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39B3" w:rsidRDefault="003439B3" w:rsidP="003439B3">
      <w:pPr>
        <w:pStyle w:val="a3"/>
        <w:jc w:val="center"/>
        <w:rPr>
          <w:rFonts w:ascii="Times New Roman" w:hAnsi="Times New Roman"/>
          <w:b/>
          <w:sz w:val="28"/>
          <w:szCs w:val="28"/>
        </w:rPr>
      </w:pPr>
      <w:r>
        <w:rPr>
          <w:rFonts w:ascii="Times New Roman" w:hAnsi="Times New Roman"/>
          <w:b/>
          <w:sz w:val="28"/>
          <w:szCs w:val="28"/>
        </w:rPr>
        <w:t>ИВАНОВСКИЙ ФАРМАЦЕВТИЧЕСКИЙ КОЛЛЕДЖ</w:t>
      </w:r>
    </w:p>
    <w:p w:rsidR="003439B3" w:rsidRDefault="003439B3" w:rsidP="003439B3">
      <w:pPr>
        <w:pStyle w:val="a3"/>
        <w:jc w:val="center"/>
        <w:rPr>
          <w:rFonts w:ascii="Times New Roman" w:hAnsi="Times New Roman"/>
          <w:b/>
          <w:sz w:val="28"/>
          <w:szCs w:val="28"/>
        </w:rPr>
      </w:pPr>
    </w:p>
    <w:p w:rsidR="003439B3" w:rsidRDefault="003439B3" w:rsidP="003439B3">
      <w:pPr>
        <w:pStyle w:val="a3"/>
        <w:jc w:val="center"/>
        <w:rPr>
          <w:rFonts w:ascii="Times New Roman" w:hAnsi="Times New Roman"/>
          <w:b/>
          <w:sz w:val="28"/>
          <w:szCs w:val="28"/>
        </w:rPr>
      </w:pPr>
    </w:p>
    <w:p w:rsidR="003439B3" w:rsidRDefault="003439B3" w:rsidP="003439B3">
      <w:pPr>
        <w:pStyle w:val="a3"/>
        <w:jc w:val="center"/>
        <w:rPr>
          <w:rFonts w:ascii="Times New Roman" w:hAnsi="Times New Roman"/>
          <w:b/>
          <w:sz w:val="28"/>
          <w:szCs w:val="28"/>
        </w:rPr>
      </w:pPr>
    </w:p>
    <w:p w:rsidR="003439B3" w:rsidRDefault="003439B3" w:rsidP="003439B3">
      <w:pPr>
        <w:jc w:val="center"/>
        <w:rPr>
          <w:b/>
          <w:sz w:val="28"/>
          <w:szCs w:val="28"/>
        </w:rPr>
      </w:pPr>
      <w:r w:rsidRPr="00621563">
        <w:rPr>
          <w:b/>
          <w:noProof/>
          <w:sz w:val="28"/>
          <w:szCs w:val="28"/>
        </w:rPr>
        <w:drawing>
          <wp:inline distT="0" distB="0" distL="0" distR="0">
            <wp:extent cx="1743075" cy="1743075"/>
            <wp:effectExtent l="19050" t="0" r="9525" b="0"/>
            <wp:docPr id="5" name="Рисунок 5" descr="логотип"/>
            <wp:cNvGraphicFramePr/>
            <a:graphic xmlns:a="http://schemas.openxmlformats.org/drawingml/2006/main">
              <a:graphicData uri="http://schemas.openxmlformats.org/drawingml/2006/picture">
                <pic:pic xmlns:pic="http://schemas.openxmlformats.org/drawingml/2006/picture">
                  <pic:nvPicPr>
                    <pic:cNvPr id="0" name="Рисунок 1" descr="логотип"/>
                    <pic:cNvPicPr>
                      <a:picLocks noChangeAspect="1" noChangeArrowheads="1"/>
                    </pic:cNvPicPr>
                  </pic:nvPicPr>
                  <pic:blipFill>
                    <a:blip r:embed="rId9" cstate="print"/>
                    <a:srcRect/>
                    <a:stretch>
                      <a:fillRect/>
                    </a:stretch>
                  </pic:blipFill>
                  <pic:spPr bwMode="auto">
                    <a:xfrm>
                      <a:off x="0" y="0"/>
                      <a:ext cx="1743075" cy="1743075"/>
                    </a:xfrm>
                    <a:prstGeom prst="rect">
                      <a:avLst/>
                    </a:prstGeom>
                    <a:noFill/>
                    <a:ln w="9525">
                      <a:noFill/>
                      <a:miter lim="800000"/>
                      <a:headEnd/>
                      <a:tailEnd/>
                    </a:ln>
                  </pic:spPr>
                </pic:pic>
              </a:graphicData>
            </a:graphic>
          </wp:inline>
        </w:drawing>
      </w:r>
    </w:p>
    <w:p w:rsidR="003439B3" w:rsidRDefault="003439B3" w:rsidP="003439B3">
      <w:pPr>
        <w:jc w:val="center"/>
        <w:rPr>
          <w:b/>
          <w:sz w:val="28"/>
          <w:szCs w:val="28"/>
        </w:rPr>
      </w:pPr>
    </w:p>
    <w:p w:rsidR="003439B3" w:rsidRDefault="003439B3" w:rsidP="003439B3">
      <w:pPr>
        <w:jc w:val="center"/>
        <w:rPr>
          <w:b/>
          <w:sz w:val="28"/>
          <w:szCs w:val="28"/>
        </w:rPr>
      </w:pPr>
    </w:p>
    <w:p w:rsidR="003439B3" w:rsidRDefault="003439B3" w:rsidP="003439B3">
      <w:pPr>
        <w:jc w:val="center"/>
        <w:rPr>
          <w:b/>
          <w:sz w:val="28"/>
          <w:szCs w:val="28"/>
        </w:rPr>
      </w:pPr>
    </w:p>
    <w:p w:rsidR="003439B3" w:rsidRDefault="003439B3" w:rsidP="003439B3">
      <w:pPr>
        <w:jc w:val="center"/>
        <w:rPr>
          <w:b/>
          <w:sz w:val="28"/>
          <w:szCs w:val="28"/>
        </w:rPr>
      </w:pPr>
    </w:p>
    <w:p w:rsidR="003439B3" w:rsidRDefault="003439B3" w:rsidP="003439B3">
      <w:pPr>
        <w:jc w:val="center"/>
        <w:rPr>
          <w:b/>
          <w:sz w:val="40"/>
          <w:szCs w:val="40"/>
        </w:rPr>
      </w:pPr>
      <w:r>
        <w:rPr>
          <w:b/>
          <w:sz w:val="40"/>
          <w:szCs w:val="40"/>
        </w:rPr>
        <w:t>УЧЕБНОЕ ПОСОБИЕ</w:t>
      </w:r>
    </w:p>
    <w:p w:rsidR="003439B3" w:rsidRDefault="003439B3" w:rsidP="003439B3">
      <w:pPr>
        <w:jc w:val="center"/>
        <w:rPr>
          <w:b/>
          <w:sz w:val="40"/>
          <w:szCs w:val="40"/>
        </w:rPr>
      </w:pPr>
    </w:p>
    <w:p w:rsidR="0043530F" w:rsidRDefault="003439B3" w:rsidP="003439B3">
      <w:pPr>
        <w:jc w:val="center"/>
        <w:rPr>
          <w:b/>
          <w:sz w:val="40"/>
          <w:szCs w:val="40"/>
        </w:rPr>
      </w:pPr>
      <w:r w:rsidRPr="00FF627E">
        <w:rPr>
          <w:b/>
          <w:sz w:val="40"/>
          <w:szCs w:val="40"/>
        </w:rPr>
        <w:t>П</w:t>
      </w:r>
      <w:r w:rsidR="001F6F64" w:rsidRPr="00FF627E">
        <w:rPr>
          <w:b/>
          <w:sz w:val="40"/>
          <w:szCs w:val="40"/>
        </w:rPr>
        <w:t>О ОСНОВАМ ЛАТИНСКОГО ЯЗЫКА</w:t>
      </w:r>
    </w:p>
    <w:p w:rsidR="003439B3" w:rsidRPr="00FF627E" w:rsidRDefault="001F6F64" w:rsidP="003439B3">
      <w:pPr>
        <w:jc w:val="center"/>
        <w:rPr>
          <w:b/>
          <w:sz w:val="40"/>
          <w:szCs w:val="40"/>
        </w:rPr>
      </w:pPr>
      <w:r w:rsidRPr="00FF627E">
        <w:rPr>
          <w:b/>
          <w:sz w:val="40"/>
          <w:szCs w:val="40"/>
        </w:rPr>
        <w:t xml:space="preserve"> С МЕДИЦИНСКОЙ ТЕРМИНОЛОГИЕЙ</w:t>
      </w:r>
    </w:p>
    <w:p w:rsidR="003439B3" w:rsidRDefault="003439B3" w:rsidP="003439B3">
      <w:pPr>
        <w:jc w:val="center"/>
        <w:rPr>
          <w:sz w:val="28"/>
          <w:szCs w:val="28"/>
        </w:rPr>
      </w:pPr>
    </w:p>
    <w:p w:rsidR="003439B3" w:rsidRDefault="003439B3" w:rsidP="003439B3">
      <w:pPr>
        <w:jc w:val="center"/>
        <w:rPr>
          <w:sz w:val="28"/>
          <w:szCs w:val="28"/>
        </w:rPr>
      </w:pPr>
    </w:p>
    <w:p w:rsidR="003439B3" w:rsidRDefault="003439B3" w:rsidP="003439B3">
      <w:pPr>
        <w:jc w:val="center"/>
        <w:rPr>
          <w:sz w:val="28"/>
          <w:szCs w:val="28"/>
        </w:rPr>
      </w:pPr>
    </w:p>
    <w:p w:rsidR="003439B3" w:rsidRDefault="003439B3" w:rsidP="003439B3">
      <w:pPr>
        <w:jc w:val="center"/>
        <w:rPr>
          <w:sz w:val="28"/>
          <w:szCs w:val="28"/>
        </w:rPr>
      </w:pPr>
    </w:p>
    <w:p w:rsidR="003439B3" w:rsidRDefault="003439B3" w:rsidP="003439B3">
      <w:pPr>
        <w:jc w:val="center"/>
        <w:rPr>
          <w:sz w:val="28"/>
          <w:szCs w:val="28"/>
        </w:rPr>
      </w:pPr>
    </w:p>
    <w:p w:rsidR="003439B3" w:rsidRDefault="003439B3" w:rsidP="003439B3">
      <w:pPr>
        <w:jc w:val="center"/>
        <w:rPr>
          <w:sz w:val="28"/>
          <w:szCs w:val="28"/>
        </w:rPr>
      </w:pPr>
    </w:p>
    <w:p w:rsidR="003439B3" w:rsidRDefault="003439B3" w:rsidP="003439B3">
      <w:pPr>
        <w:jc w:val="center"/>
        <w:rPr>
          <w:sz w:val="28"/>
          <w:szCs w:val="28"/>
        </w:rPr>
      </w:pPr>
    </w:p>
    <w:p w:rsidR="003439B3" w:rsidRDefault="003439B3" w:rsidP="003439B3">
      <w:pPr>
        <w:jc w:val="center"/>
        <w:rPr>
          <w:sz w:val="28"/>
          <w:szCs w:val="28"/>
        </w:rPr>
      </w:pPr>
    </w:p>
    <w:p w:rsidR="003439B3" w:rsidRDefault="003439B3" w:rsidP="003439B3">
      <w:pPr>
        <w:jc w:val="center"/>
        <w:rPr>
          <w:sz w:val="28"/>
          <w:szCs w:val="28"/>
        </w:rPr>
      </w:pPr>
    </w:p>
    <w:p w:rsidR="003439B3" w:rsidRDefault="003439B3" w:rsidP="003439B3">
      <w:pPr>
        <w:jc w:val="center"/>
        <w:rPr>
          <w:sz w:val="28"/>
          <w:szCs w:val="28"/>
        </w:rPr>
      </w:pPr>
    </w:p>
    <w:p w:rsidR="003439B3" w:rsidRDefault="003439B3" w:rsidP="003439B3">
      <w:pPr>
        <w:jc w:val="center"/>
        <w:rPr>
          <w:sz w:val="28"/>
          <w:szCs w:val="28"/>
        </w:rPr>
      </w:pPr>
    </w:p>
    <w:p w:rsidR="003439B3" w:rsidRDefault="003439B3" w:rsidP="003439B3">
      <w:pPr>
        <w:jc w:val="center"/>
        <w:rPr>
          <w:sz w:val="28"/>
          <w:szCs w:val="28"/>
        </w:rPr>
      </w:pPr>
    </w:p>
    <w:p w:rsidR="003439B3" w:rsidRDefault="003439B3" w:rsidP="003439B3">
      <w:pPr>
        <w:jc w:val="center"/>
        <w:rPr>
          <w:sz w:val="28"/>
          <w:szCs w:val="28"/>
        </w:rPr>
      </w:pPr>
    </w:p>
    <w:p w:rsidR="003439B3" w:rsidRDefault="003439B3" w:rsidP="003439B3">
      <w:pPr>
        <w:jc w:val="center"/>
        <w:rPr>
          <w:sz w:val="28"/>
          <w:szCs w:val="28"/>
        </w:rPr>
      </w:pPr>
    </w:p>
    <w:p w:rsidR="003439B3" w:rsidRDefault="003439B3" w:rsidP="003439B3">
      <w:pPr>
        <w:jc w:val="center"/>
        <w:rPr>
          <w:sz w:val="28"/>
          <w:szCs w:val="28"/>
        </w:rPr>
      </w:pPr>
    </w:p>
    <w:p w:rsidR="003439B3" w:rsidRDefault="003439B3" w:rsidP="003439B3">
      <w:pPr>
        <w:jc w:val="center"/>
        <w:rPr>
          <w:sz w:val="28"/>
          <w:szCs w:val="28"/>
        </w:rPr>
      </w:pPr>
    </w:p>
    <w:p w:rsidR="003439B3" w:rsidRDefault="003439B3" w:rsidP="003439B3">
      <w:pPr>
        <w:jc w:val="center"/>
        <w:rPr>
          <w:sz w:val="28"/>
          <w:szCs w:val="28"/>
        </w:rPr>
      </w:pPr>
    </w:p>
    <w:p w:rsidR="003439B3" w:rsidRDefault="003439B3" w:rsidP="003439B3">
      <w:pPr>
        <w:jc w:val="center"/>
        <w:rPr>
          <w:sz w:val="28"/>
          <w:szCs w:val="28"/>
        </w:rPr>
      </w:pPr>
    </w:p>
    <w:p w:rsidR="003439B3" w:rsidRDefault="003439B3" w:rsidP="003439B3">
      <w:pPr>
        <w:jc w:val="center"/>
        <w:rPr>
          <w:sz w:val="28"/>
          <w:szCs w:val="28"/>
        </w:rPr>
      </w:pPr>
    </w:p>
    <w:p w:rsidR="003439B3" w:rsidRDefault="003439B3" w:rsidP="003439B3">
      <w:pPr>
        <w:jc w:val="center"/>
        <w:rPr>
          <w:sz w:val="28"/>
          <w:szCs w:val="28"/>
        </w:rPr>
      </w:pPr>
    </w:p>
    <w:p w:rsidR="003439B3" w:rsidRDefault="003439B3" w:rsidP="003439B3">
      <w:pPr>
        <w:jc w:val="center"/>
        <w:rPr>
          <w:sz w:val="28"/>
          <w:szCs w:val="28"/>
        </w:rPr>
      </w:pPr>
    </w:p>
    <w:p w:rsidR="003439B3" w:rsidRDefault="003439B3" w:rsidP="003439B3">
      <w:pPr>
        <w:jc w:val="center"/>
        <w:rPr>
          <w:sz w:val="28"/>
          <w:szCs w:val="28"/>
        </w:rPr>
      </w:pPr>
    </w:p>
    <w:p w:rsidR="003439B3" w:rsidRDefault="003439B3" w:rsidP="003439B3">
      <w:pPr>
        <w:jc w:val="center"/>
        <w:rPr>
          <w:b/>
          <w:sz w:val="28"/>
          <w:szCs w:val="28"/>
        </w:rPr>
      </w:pPr>
      <w:r>
        <w:rPr>
          <w:b/>
          <w:sz w:val="28"/>
          <w:szCs w:val="28"/>
        </w:rPr>
        <w:t xml:space="preserve">  2015</w:t>
      </w:r>
    </w:p>
    <w:p w:rsidR="003439B3" w:rsidRDefault="003439B3" w:rsidP="003439B3">
      <w:pPr>
        <w:pStyle w:val="a3"/>
        <w:jc w:val="center"/>
        <w:rPr>
          <w:rFonts w:ascii="Times New Roman" w:hAnsi="Times New Roman"/>
          <w:b/>
          <w:sz w:val="28"/>
          <w:szCs w:val="28"/>
        </w:rPr>
      </w:pPr>
      <w:r>
        <w:rPr>
          <w:rFonts w:ascii="Times New Roman" w:hAnsi="Times New Roman"/>
          <w:b/>
          <w:sz w:val="28"/>
          <w:szCs w:val="28"/>
        </w:rPr>
        <w:lastRenderedPageBreak/>
        <w:t>ИВАНОВСКИЙ ФАРМАЦЕВТИЧЕСКИЙ КОЛЛЕДЖ</w:t>
      </w:r>
    </w:p>
    <w:p w:rsidR="003439B3" w:rsidRDefault="003439B3" w:rsidP="003439B3">
      <w:pPr>
        <w:pStyle w:val="a3"/>
        <w:jc w:val="center"/>
        <w:rPr>
          <w:rFonts w:ascii="Times New Roman" w:hAnsi="Times New Roman"/>
          <w:b/>
          <w:sz w:val="28"/>
          <w:szCs w:val="28"/>
        </w:rPr>
      </w:pPr>
    </w:p>
    <w:p w:rsidR="003439B3" w:rsidRDefault="003439B3" w:rsidP="003439B3">
      <w:pPr>
        <w:pStyle w:val="a3"/>
        <w:jc w:val="center"/>
        <w:rPr>
          <w:rFonts w:ascii="Times New Roman" w:hAnsi="Times New Roman"/>
          <w:sz w:val="28"/>
          <w:szCs w:val="28"/>
        </w:rPr>
      </w:pPr>
    </w:p>
    <w:p w:rsidR="003439B3" w:rsidRDefault="003439B3" w:rsidP="003439B3">
      <w:pPr>
        <w:jc w:val="center"/>
      </w:pPr>
      <w:r w:rsidRPr="00621563">
        <w:rPr>
          <w:noProof/>
        </w:rPr>
        <w:drawing>
          <wp:inline distT="0" distB="0" distL="0" distR="0">
            <wp:extent cx="1743075" cy="1743075"/>
            <wp:effectExtent l="19050" t="0" r="9525" b="0"/>
            <wp:docPr id="3" name="Рисунок 3" descr="логотип"/>
            <wp:cNvGraphicFramePr/>
            <a:graphic xmlns:a="http://schemas.openxmlformats.org/drawingml/2006/main">
              <a:graphicData uri="http://schemas.openxmlformats.org/drawingml/2006/picture">
                <pic:pic xmlns:pic="http://schemas.openxmlformats.org/drawingml/2006/picture">
                  <pic:nvPicPr>
                    <pic:cNvPr id="0" name="Рисунок 1" descr="логотип"/>
                    <pic:cNvPicPr>
                      <a:picLocks noChangeAspect="1" noChangeArrowheads="1"/>
                    </pic:cNvPicPr>
                  </pic:nvPicPr>
                  <pic:blipFill>
                    <a:blip r:embed="rId9" cstate="print"/>
                    <a:srcRect/>
                    <a:stretch>
                      <a:fillRect/>
                    </a:stretch>
                  </pic:blipFill>
                  <pic:spPr bwMode="auto">
                    <a:xfrm>
                      <a:off x="0" y="0"/>
                      <a:ext cx="1743075" cy="1743075"/>
                    </a:xfrm>
                    <a:prstGeom prst="rect">
                      <a:avLst/>
                    </a:prstGeom>
                    <a:noFill/>
                    <a:ln w="9525">
                      <a:noFill/>
                      <a:miter lim="800000"/>
                      <a:headEnd/>
                      <a:tailEnd/>
                    </a:ln>
                  </pic:spPr>
                </pic:pic>
              </a:graphicData>
            </a:graphic>
          </wp:inline>
        </w:drawing>
      </w:r>
    </w:p>
    <w:p w:rsidR="003439B3" w:rsidRDefault="003439B3" w:rsidP="003439B3">
      <w:pPr>
        <w:jc w:val="center"/>
      </w:pPr>
    </w:p>
    <w:p w:rsidR="003439B3" w:rsidRDefault="003439B3" w:rsidP="003439B3">
      <w:pPr>
        <w:jc w:val="center"/>
      </w:pPr>
    </w:p>
    <w:p w:rsidR="003439B3" w:rsidRDefault="003439B3" w:rsidP="003439B3">
      <w:pPr>
        <w:jc w:val="center"/>
        <w:rPr>
          <w:sz w:val="28"/>
          <w:szCs w:val="28"/>
        </w:rPr>
      </w:pPr>
    </w:p>
    <w:p w:rsidR="003439B3" w:rsidRDefault="003439B3" w:rsidP="003439B3">
      <w:pPr>
        <w:jc w:val="center"/>
        <w:rPr>
          <w:sz w:val="28"/>
          <w:szCs w:val="28"/>
        </w:rPr>
      </w:pPr>
      <w:r>
        <w:rPr>
          <w:sz w:val="28"/>
          <w:szCs w:val="28"/>
        </w:rPr>
        <w:t xml:space="preserve"> Короткова Ю. С.</w:t>
      </w:r>
    </w:p>
    <w:p w:rsidR="003439B3" w:rsidRDefault="003439B3" w:rsidP="003439B3">
      <w:pPr>
        <w:jc w:val="center"/>
        <w:rPr>
          <w:sz w:val="28"/>
          <w:szCs w:val="28"/>
        </w:rPr>
      </w:pPr>
    </w:p>
    <w:p w:rsidR="001F6F64" w:rsidRDefault="001F6F64" w:rsidP="001F6F64">
      <w:pPr>
        <w:jc w:val="center"/>
        <w:rPr>
          <w:b/>
          <w:sz w:val="40"/>
          <w:szCs w:val="40"/>
        </w:rPr>
      </w:pPr>
      <w:r>
        <w:rPr>
          <w:b/>
          <w:sz w:val="40"/>
          <w:szCs w:val="40"/>
        </w:rPr>
        <w:t>УЧЕБНОЕ ПОСОБИЕ</w:t>
      </w:r>
    </w:p>
    <w:p w:rsidR="001F6F64" w:rsidRDefault="001F6F64" w:rsidP="001F6F64">
      <w:pPr>
        <w:jc w:val="center"/>
        <w:rPr>
          <w:b/>
          <w:sz w:val="40"/>
          <w:szCs w:val="40"/>
        </w:rPr>
      </w:pPr>
    </w:p>
    <w:p w:rsidR="0043530F" w:rsidRDefault="001F6F64" w:rsidP="001F6F64">
      <w:pPr>
        <w:jc w:val="center"/>
        <w:rPr>
          <w:b/>
          <w:sz w:val="40"/>
          <w:szCs w:val="40"/>
        </w:rPr>
      </w:pPr>
      <w:r w:rsidRPr="00FF627E">
        <w:rPr>
          <w:b/>
          <w:sz w:val="40"/>
          <w:szCs w:val="40"/>
        </w:rPr>
        <w:t>ПО ОСНОВАМ ЛАТИНСКОГО ЯЗЫКА</w:t>
      </w:r>
    </w:p>
    <w:p w:rsidR="001F6F64" w:rsidRPr="00FF627E" w:rsidRDefault="001F6F64" w:rsidP="001F6F64">
      <w:pPr>
        <w:jc w:val="center"/>
        <w:rPr>
          <w:b/>
          <w:sz w:val="40"/>
          <w:szCs w:val="40"/>
        </w:rPr>
      </w:pPr>
      <w:r w:rsidRPr="00FF627E">
        <w:rPr>
          <w:b/>
          <w:sz w:val="40"/>
          <w:szCs w:val="40"/>
        </w:rPr>
        <w:t xml:space="preserve"> С МЕДИЦИНСКОЙ ТЕРМИНОЛОГИЕЙ</w:t>
      </w:r>
    </w:p>
    <w:p w:rsidR="001F6F64" w:rsidRDefault="001F6F64" w:rsidP="001F6F64">
      <w:pPr>
        <w:jc w:val="center"/>
        <w:rPr>
          <w:sz w:val="28"/>
          <w:szCs w:val="28"/>
        </w:rPr>
      </w:pPr>
    </w:p>
    <w:p w:rsidR="003439B3" w:rsidRDefault="003439B3" w:rsidP="003439B3">
      <w:pPr>
        <w:jc w:val="center"/>
        <w:rPr>
          <w:sz w:val="28"/>
          <w:szCs w:val="28"/>
        </w:rPr>
      </w:pPr>
    </w:p>
    <w:p w:rsidR="003439B3" w:rsidRDefault="003439B3" w:rsidP="003439B3">
      <w:pPr>
        <w:jc w:val="center"/>
        <w:rPr>
          <w:sz w:val="28"/>
          <w:szCs w:val="28"/>
        </w:rPr>
      </w:pPr>
    </w:p>
    <w:p w:rsidR="003439B3" w:rsidRDefault="003439B3" w:rsidP="003439B3">
      <w:pPr>
        <w:jc w:val="center"/>
        <w:rPr>
          <w:sz w:val="28"/>
          <w:szCs w:val="28"/>
        </w:rPr>
      </w:pPr>
    </w:p>
    <w:p w:rsidR="003439B3" w:rsidRDefault="003439B3" w:rsidP="003439B3">
      <w:pPr>
        <w:jc w:val="center"/>
        <w:rPr>
          <w:sz w:val="28"/>
          <w:szCs w:val="28"/>
        </w:rPr>
      </w:pPr>
    </w:p>
    <w:p w:rsidR="003439B3" w:rsidRDefault="003439B3" w:rsidP="003439B3">
      <w:pPr>
        <w:jc w:val="center"/>
        <w:rPr>
          <w:sz w:val="28"/>
          <w:szCs w:val="28"/>
        </w:rPr>
      </w:pPr>
    </w:p>
    <w:p w:rsidR="003439B3" w:rsidRDefault="003439B3" w:rsidP="003439B3">
      <w:pPr>
        <w:jc w:val="center"/>
        <w:rPr>
          <w:sz w:val="28"/>
          <w:szCs w:val="28"/>
        </w:rPr>
      </w:pPr>
    </w:p>
    <w:p w:rsidR="003439B3" w:rsidRDefault="003439B3" w:rsidP="003439B3">
      <w:pPr>
        <w:jc w:val="center"/>
        <w:rPr>
          <w:sz w:val="28"/>
          <w:szCs w:val="28"/>
        </w:rPr>
      </w:pPr>
    </w:p>
    <w:p w:rsidR="003439B3" w:rsidRDefault="003439B3" w:rsidP="003439B3">
      <w:pPr>
        <w:jc w:val="center"/>
        <w:rPr>
          <w:sz w:val="28"/>
          <w:szCs w:val="28"/>
        </w:rPr>
      </w:pPr>
    </w:p>
    <w:p w:rsidR="003439B3" w:rsidRDefault="003439B3" w:rsidP="003439B3">
      <w:pPr>
        <w:jc w:val="center"/>
        <w:rPr>
          <w:sz w:val="28"/>
          <w:szCs w:val="28"/>
        </w:rPr>
      </w:pPr>
    </w:p>
    <w:p w:rsidR="003439B3" w:rsidRDefault="003439B3" w:rsidP="003439B3">
      <w:pPr>
        <w:jc w:val="center"/>
        <w:rPr>
          <w:sz w:val="28"/>
          <w:szCs w:val="28"/>
        </w:rPr>
      </w:pPr>
    </w:p>
    <w:p w:rsidR="003439B3" w:rsidRDefault="003439B3" w:rsidP="003439B3">
      <w:pPr>
        <w:jc w:val="center"/>
        <w:rPr>
          <w:sz w:val="28"/>
          <w:szCs w:val="28"/>
        </w:rPr>
      </w:pPr>
    </w:p>
    <w:p w:rsidR="003439B3" w:rsidRDefault="003439B3" w:rsidP="003439B3">
      <w:pPr>
        <w:jc w:val="center"/>
        <w:rPr>
          <w:sz w:val="28"/>
          <w:szCs w:val="28"/>
        </w:rPr>
      </w:pPr>
    </w:p>
    <w:p w:rsidR="003439B3" w:rsidRDefault="003439B3" w:rsidP="003439B3">
      <w:pPr>
        <w:jc w:val="center"/>
        <w:rPr>
          <w:sz w:val="28"/>
          <w:szCs w:val="28"/>
        </w:rPr>
      </w:pPr>
    </w:p>
    <w:p w:rsidR="003439B3" w:rsidRDefault="003439B3" w:rsidP="003439B3">
      <w:pPr>
        <w:jc w:val="center"/>
        <w:rPr>
          <w:sz w:val="28"/>
          <w:szCs w:val="28"/>
        </w:rPr>
      </w:pPr>
    </w:p>
    <w:p w:rsidR="003439B3" w:rsidRDefault="003439B3" w:rsidP="003439B3">
      <w:pPr>
        <w:jc w:val="center"/>
        <w:rPr>
          <w:sz w:val="28"/>
          <w:szCs w:val="28"/>
        </w:rPr>
      </w:pPr>
    </w:p>
    <w:p w:rsidR="003439B3" w:rsidRDefault="003439B3" w:rsidP="003439B3">
      <w:pPr>
        <w:jc w:val="center"/>
        <w:rPr>
          <w:sz w:val="28"/>
          <w:szCs w:val="28"/>
        </w:rPr>
      </w:pPr>
    </w:p>
    <w:p w:rsidR="003439B3" w:rsidRDefault="003439B3" w:rsidP="003439B3">
      <w:pPr>
        <w:jc w:val="center"/>
        <w:rPr>
          <w:sz w:val="28"/>
          <w:szCs w:val="28"/>
        </w:rPr>
      </w:pPr>
    </w:p>
    <w:p w:rsidR="003439B3" w:rsidRDefault="003439B3" w:rsidP="003439B3">
      <w:pPr>
        <w:jc w:val="center"/>
        <w:rPr>
          <w:sz w:val="28"/>
          <w:szCs w:val="28"/>
        </w:rPr>
      </w:pPr>
    </w:p>
    <w:p w:rsidR="003439B3" w:rsidRDefault="003439B3" w:rsidP="003439B3">
      <w:pPr>
        <w:jc w:val="center"/>
        <w:rPr>
          <w:sz w:val="28"/>
          <w:szCs w:val="28"/>
        </w:rPr>
      </w:pPr>
    </w:p>
    <w:p w:rsidR="003439B3" w:rsidRDefault="001F6F64" w:rsidP="003439B3">
      <w:pPr>
        <w:jc w:val="center"/>
        <w:rPr>
          <w:b/>
          <w:sz w:val="28"/>
          <w:szCs w:val="28"/>
        </w:rPr>
      </w:pPr>
      <w:r>
        <w:rPr>
          <w:b/>
          <w:sz w:val="28"/>
          <w:szCs w:val="28"/>
        </w:rPr>
        <w:t>2015</w:t>
      </w:r>
    </w:p>
    <w:p w:rsidR="003439B3" w:rsidRDefault="001F6F64" w:rsidP="003439B3">
      <w:pPr>
        <w:jc w:val="both"/>
        <w:rPr>
          <w:sz w:val="28"/>
          <w:szCs w:val="28"/>
        </w:rPr>
      </w:pPr>
      <w:r>
        <w:rPr>
          <w:sz w:val="28"/>
          <w:szCs w:val="28"/>
        </w:rPr>
        <w:lastRenderedPageBreak/>
        <w:tab/>
        <w:t xml:space="preserve">Учебное пособие  по дисциплине «Основы латинского языка с медицинской терминологией»  предназначено  для студентов 2  курса </w:t>
      </w:r>
      <w:r w:rsidR="003439B3">
        <w:rPr>
          <w:sz w:val="28"/>
          <w:szCs w:val="28"/>
        </w:rPr>
        <w:t xml:space="preserve"> очной и очно-заочной форм </w:t>
      </w:r>
      <w:proofErr w:type="gramStart"/>
      <w:r w:rsidR="003439B3">
        <w:rPr>
          <w:sz w:val="28"/>
          <w:szCs w:val="28"/>
        </w:rPr>
        <w:t>обучения по специальности</w:t>
      </w:r>
      <w:proofErr w:type="gramEnd"/>
      <w:r w:rsidR="003439B3">
        <w:rPr>
          <w:sz w:val="28"/>
          <w:szCs w:val="28"/>
        </w:rPr>
        <w:t xml:space="preserve"> Фармация</w:t>
      </w:r>
      <w:r>
        <w:rPr>
          <w:sz w:val="28"/>
          <w:szCs w:val="28"/>
        </w:rPr>
        <w:t>.</w:t>
      </w:r>
    </w:p>
    <w:p w:rsidR="003439B3" w:rsidRDefault="003439B3" w:rsidP="003439B3">
      <w:pPr>
        <w:jc w:val="both"/>
        <w:rPr>
          <w:sz w:val="28"/>
          <w:szCs w:val="28"/>
        </w:rPr>
      </w:pPr>
    </w:p>
    <w:tbl>
      <w:tblPr>
        <w:tblStyle w:val="a4"/>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62"/>
      </w:tblGrid>
      <w:tr w:rsidR="003439B3" w:rsidTr="00DC747B">
        <w:tc>
          <w:tcPr>
            <w:tcW w:w="9639" w:type="dxa"/>
          </w:tcPr>
          <w:p w:rsidR="003439B3" w:rsidRDefault="001F6F64" w:rsidP="00DC747B">
            <w:pPr>
              <w:pStyle w:val="a3"/>
              <w:jc w:val="both"/>
              <w:rPr>
                <w:rFonts w:ascii="Times New Roman" w:hAnsi="Times New Roman"/>
                <w:sz w:val="28"/>
                <w:szCs w:val="28"/>
              </w:rPr>
            </w:pPr>
            <w:r>
              <w:rPr>
                <w:rFonts w:ascii="Times New Roman" w:hAnsi="Times New Roman"/>
                <w:sz w:val="28"/>
                <w:szCs w:val="28"/>
              </w:rPr>
              <w:t>Учебное пособие  составлено</w:t>
            </w:r>
            <w:r w:rsidR="003439B3">
              <w:rPr>
                <w:rFonts w:ascii="Times New Roman" w:hAnsi="Times New Roman"/>
                <w:sz w:val="28"/>
                <w:szCs w:val="28"/>
              </w:rPr>
              <w:t xml:space="preserve"> в соответствии с ФГОС СПО по спе</w:t>
            </w:r>
            <w:r>
              <w:rPr>
                <w:rFonts w:ascii="Times New Roman" w:hAnsi="Times New Roman"/>
                <w:sz w:val="28"/>
                <w:szCs w:val="28"/>
              </w:rPr>
              <w:t>циальности Фармация, рассмотрено</w:t>
            </w:r>
            <w:r w:rsidR="003439B3">
              <w:rPr>
                <w:rFonts w:ascii="Times New Roman" w:hAnsi="Times New Roman"/>
                <w:sz w:val="28"/>
                <w:szCs w:val="28"/>
              </w:rPr>
              <w:t xml:space="preserve"> на заседании цикловой методической комиссии профессиональных дисциплин</w:t>
            </w:r>
          </w:p>
          <w:p w:rsidR="003439B3" w:rsidRDefault="003439B3" w:rsidP="00DC747B">
            <w:pPr>
              <w:pStyle w:val="a3"/>
              <w:jc w:val="both"/>
              <w:rPr>
                <w:rFonts w:ascii="Times New Roman" w:hAnsi="Times New Roman"/>
                <w:sz w:val="28"/>
                <w:szCs w:val="28"/>
              </w:rPr>
            </w:pPr>
          </w:p>
        </w:tc>
      </w:tr>
    </w:tbl>
    <w:p w:rsidR="003439B3" w:rsidRDefault="003439B3" w:rsidP="003439B3">
      <w:pPr>
        <w:pStyle w:val="a3"/>
        <w:jc w:val="both"/>
        <w:rPr>
          <w:rFonts w:ascii="Times New Roman" w:hAnsi="Times New Roman"/>
          <w:sz w:val="28"/>
          <w:szCs w:val="28"/>
        </w:rPr>
      </w:pPr>
    </w:p>
    <w:p w:rsidR="003439B3" w:rsidRDefault="003439B3" w:rsidP="003439B3">
      <w:pPr>
        <w:ind w:left="1134"/>
        <w:jc w:val="both"/>
        <w:rPr>
          <w:sz w:val="28"/>
          <w:szCs w:val="28"/>
        </w:rPr>
      </w:pPr>
    </w:p>
    <w:tbl>
      <w:tblPr>
        <w:tblStyle w:val="a4"/>
        <w:tblW w:w="0" w:type="auto"/>
        <w:jc w:val="center"/>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6"/>
        <w:gridCol w:w="8146"/>
      </w:tblGrid>
      <w:tr w:rsidR="003439B3" w:rsidTr="00DC747B">
        <w:trPr>
          <w:jc w:val="center"/>
        </w:trPr>
        <w:tc>
          <w:tcPr>
            <w:tcW w:w="1330" w:type="dxa"/>
          </w:tcPr>
          <w:p w:rsidR="003439B3" w:rsidRDefault="001F6F64" w:rsidP="00DC747B">
            <w:pPr>
              <w:jc w:val="both"/>
              <w:rPr>
                <w:sz w:val="28"/>
                <w:szCs w:val="28"/>
              </w:rPr>
            </w:pPr>
            <w:r>
              <w:rPr>
                <w:sz w:val="28"/>
                <w:szCs w:val="28"/>
              </w:rPr>
              <w:t>Автор</w:t>
            </w:r>
            <w:r w:rsidR="003439B3">
              <w:rPr>
                <w:sz w:val="28"/>
                <w:szCs w:val="28"/>
              </w:rPr>
              <w:t>:</w:t>
            </w:r>
          </w:p>
          <w:p w:rsidR="003439B3" w:rsidRDefault="003439B3" w:rsidP="00DC747B">
            <w:pPr>
              <w:jc w:val="both"/>
              <w:rPr>
                <w:sz w:val="28"/>
                <w:szCs w:val="28"/>
              </w:rPr>
            </w:pPr>
          </w:p>
        </w:tc>
        <w:tc>
          <w:tcPr>
            <w:tcW w:w="8416" w:type="dxa"/>
          </w:tcPr>
          <w:p w:rsidR="003439B3" w:rsidRDefault="003439B3" w:rsidP="00DC747B">
            <w:pPr>
              <w:jc w:val="both"/>
              <w:rPr>
                <w:sz w:val="28"/>
                <w:szCs w:val="28"/>
              </w:rPr>
            </w:pPr>
            <w:r>
              <w:rPr>
                <w:b/>
                <w:sz w:val="28"/>
                <w:szCs w:val="28"/>
              </w:rPr>
              <w:t>Короткова Юлия Сергеевна</w:t>
            </w:r>
            <w:r>
              <w:rPr>
                <w:sz w:val="28"/>
                <w:szCs w:val="28"/>
              </w:rPr>
              <w:t>, преподаватель профессиональных  дисциплин  первой квалификационной категории Ивановского фармацевтического колледжа</w:t>
            </w:r>
          </w:p>
          <w:p w:rsidR="003439B3" w:rsidRDefault="003439B3" w:rsidP="00DC747B">
            <w:pPr>
              <w:jc w:val="both"/>
              <w:rPr>
                <w:sz w:val="28"/>
                <w:szCs w:val="28"/>
              </w:rPr>
            </w:pPr>
          </w:p>
        </w:tc>
      </w:tr>
      <w:tr w:rsidR="003439B3" w:rsidTr="00DC747B">
        <w:trPr>
          <w:jc w:val="center"/>
        </w:trPr>
        <w:tc>
          <w:tcPr>
            <w:tcW w:w="1330" w:type="dxa"/>
          </w:tcPr>
          <w:p w:rsidR="003439B3" w:rsidRDefault="003439B3" w:rsidP="00DC747B">
            <w:pPr>
              <w:jc w:val="both"/>
              <w:rPr>
                <w:sz w:val="28"/>
                <w:szCs w:val="28"/>
              </w:rPr>
            </w:pPr>
          </w:p>
        </w:tc>
        <w:tc>
          <w:tcPr>
            <w:tcW w:w="8416" w:type="dxa"/>
          </w:tcPr>
          <w:p w:rsidR="003439B3" w:rsidRDefault="003439B3" w:rsidP="00DC747B">
            <w:pPr>
              <w:jc w:val="both"/>
              <w:rPr>
                <w:sz w:val="28"/>
                <w:szCs w:val="28"/>
              </w:rPr>
            </w:pPr>
          </w:p>
        </w:tc>
      </w:tr>
    </w:tbl>
    <w:p w:rsidR="003439B3" w:rsidRDefault="003439B3" w:rsidP="003439B3">
      <w:pPr>
        <w:ind w:left="1134"/>
        <w:jc w:val="both"/>
        <w:rPr>
          <w:sz w:val="28"/>
          <w:szCs w:val="28"/>
        </w:rPr>
      </w:pPr>
    </w:p>
    <w:tbl>
      <w:tblPr>
        <w:tblStyle w:val="a4"/>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26"/>
        <w:gridCol w:w="8363"/>
      </w:tblGrid>
      <w:tr w:rsidR="003439B3" w:rsidTr="00DC747B">
        <w:tc>
          <w:tcPr>
            <w:tcW w:w="1526" w:type="dxa"/>
          </w:tcPr>
          <w:p w:rsidR="003439B3" w:rsidRDefault="003439B3" w:rsidP="00DC747B">
            <w:pPr>
              <w:jc w:val="both"/>
              <w:rPr>
                <w:sz w:val="28"/>
                <w:szCs w:val="28"/>
              </w:rPr>
            </w:pPr>
            <w:r>
              <w:rPr>
                <w:sz w:val="28"/>
                <w:szCs w:val="28"/>
              </w:rPr>
              <w:t>Рецензент:</w:t>
            </w:r>
          </w:p>
        </w:tc>
        <w:tc>
          <w:tcPr>
            <w:tcW w:w="8363" w:type="dxa"/>
          </w:tcPr>
          <w:p w:rsidR="003439B3" w:rsidRPr="0043530F" w:rsidRDefault="0043530F" w:rsidP="00DC747B">
            <w:pPr>
              <w:jc w:val="both"/>
              <w:rPr>
                <w:sz w:val="28"/>
                <w:szCs w:val="28"/>
              </w:rPr>
            </w:pPr>
            <w:r>
              <w:rPr>
                <w:b/>
                <w:sz w:val="28"/>
                <w:szCs w:val="28"/>
              </w:rPr>
              <w:t xml:space="preserve">Григорян Алла Юрьевна, </w:t>
            </w:r>
            <w:r>
              <w:rPr>
                <w:sz w:val="28"/>
                <w:szCs w:val="28"/>
              </w:rPr>
              <w:t>к.ф.н., доцент кафедры иностранных языков ИГЭУ</w:t>
            </w:r>
          </w:p>
        </w:tc>
      </w:tr>
    </w:tbl>
    <w:p w:rsidR="003439B3" w:rsidRDefault="003439B3" w:rsidP="003439B3">
      <w:pPr>
        <w:jc w:val="both"/>
        <w:rPr>
          <w:sz w:val="28"/>
          <w:szCs w:val="28"/>
        </w:rPr>
      </w:pPr>
    </w:p>
    <w:p w:rsidR="003439B3" w:rsidRDefault="003439B3" w:rsidP="003439B3">
      <w:pPr>
        <w:jc w:val="both"/>
        <w:rPr>
          <w:sz w:val="28"/>
          <w:szCs w:val="28"/>
        </w:rPr>
      </w:pPr>
    </w:p>
    <w:p w:rsidR="003439B3" w:rsidRDefault="003439B3" w:rsidP="003439B3">
      <w:pPr>
        <w:jc w:val="both"/>
        <w:rPr>
          <w:sz w:val="28"/>
          <w:szCs w:val="28"/>
        </w:rPr>
      </w:pPr>
    </w:p>
    <w:p w:rsidR="003439B3" w:rsidRDefault="003439B3" w:rsidP="003439B3">
      <w:pPr>
        <w:jc w:val="both"/>
        <w:rPr>
          <w:sz w:val="28"/>
          <w:szCs w:val="28"/>
        </w:rPr>
      </w:pPr>
    </w:p>
    <w:p w:rsidR="003439B3" w:rsidRDefault="003439B3" w:rsidP="003439B3">
      <w:pPr>
        <w:jc w:val="both"/>
        <w:rPr>
          <w:sz w:val="28"/>
          <w:szCs w:val="28"/>
        </w:rPr>
      </w:pPr>
    </w:p>
    <w:p w:rsidR="003439B3" w:rsidRDefault="003439B3" w:rsidP="003439B3">
      <w:pPr>
        <w:jc w:val="both"/>
        <w:rPr>
          <w:sz w:val="28"/>
          <w:szCs w:val="28"/>
        </w:rPr>
      </w:pPr>
    </w:p>
    <w:p w:rsidR="003439B3" w:rsidRDefault="003439B3" w:rsidP="003439B3">
      <w:pPr>
        <w:jc w:val="both"/>
        <w:rPr>
          <w:sz w:val="28"/>
          <w:szCs w:val="28"/>
        </w:rPr>
      </w:pPr>
    </w:p>
    <w:p w:rsidR="003439B3" w:rsidRDefault="003439B3" w:rsidP="003439B3">
      <w:pPr>
        <w:jc w:val="both"/>
        <w:rPr>
          <w:sz w:val="28"/>
          <w:szCs w:val="28"/>
        </w:rPr>
      </w:pPr>
    </w:p>
    <w:p w:rsidR="003439B3" w:rsidRDefault="003439B3" w:rsidP="003439B3">
      <w:pPr>
        <w:jc w:val="both"/>
        <w:rPr>
          <w:sz w:val="28"/>
          <w:szCs w:val="28"/>
        </w:rPr>
      </w:pPr>
    </w:p>
    <w:p w:rsidR="003439B3" w:rsidRDefault="003439B3" w:rsidP="003439B3">
      <w:pPr>
        <w:jc w:val="both"/>
        <w:rPr>
          <w:sz w:val="28"/>
          <w:szCs w:val="28"/>
        </w:rPr>
      </w:pPr>
    </w:p>
    <w:p w:rsidR="003439B3" w:rsidRDefault="003439B3" w:rsidP="003439B3">
      <w:pPr>
        <w:jc w:val="both"/>
        <w:rPr>
          <w:sz w:val="28"/>
          <w:szCs w:val="28"/>
        </w:rPr>
      </w:pPr>
    </w:p>
    <w:p w:rsidR="003439B3" w:rsidRDefault="003439B3" w:rsidP="003439B3">
      <w:pPr>
        <w:jc w:val="both"/>
        <w:rPr>
          <w:sz w:val="28"/>
          <w:szCs w:val="28"/>
        </w:rPr>
      </w:pPr>
    </w:p>
    <w:p w:rsidR="003439B3" w:rsidRDefault="003439B3" w:rsidP="003439B3">
      <w:pPr>
        <w:jc w:val="both"/>
        <w:rPr>
          <w:sz w:val="28"/>
          <w:szCs w:val="28"/>
        </w:rPr>
      </w:pPr>
    </w:p>
    <w:p w:rsidR="003439B3" w:rsidRDefault="003439B3" w:rsidP="003439B3">
      <w:pPr>
        <w:jc w:val="both"/>
        <w:rPr>
          <w:sz w:val="28"/>
          <w:szCs w:val="28"/>
        </w:rPr>
      </w:pPr>
    </w:p>
    <w:p w:rsidR="003439B3" w:rsidRDefault="003439B3" w:rsidP="003439B3">
      <w:pPr>
        <w:jc w:val="both"/>
        <w:rPr>
          <w:sz w:val="28"/>
          <w:szCs w:val="28"/>
        </w:rPr>
      </w:pPr>
    </w:p>
    <w:p w:rsidR="003439B3" w:rsidRDefault="003439B3" w:rsidP="003439B3">
      <w:pPr>
        <w:jc w:val="both"/>
        <w:rPr>
          <w:sz w:val="28"/>
          <w:szCs w:val="28"/>
        </w:rPr>
      </w:pPr>
    </w:p>
    <w:p w:rsidR="003439B3" w:rsidRDefault="003439B3" w:rsidP="003439B3">
      <w:pPr>
        <w:jc w:val="both"/>
        <w:rPr>
          <w:sz w:val="28"/>
          <w:szCs w:val="28"/>
        </w:rPr>
      </w:pPr>
    </w:p>
    <w:p w:rsidR="003439B3" w:rsidRDefault="003439B3" w:rsidP="003439B3">
      <w:pPr>
        <w:jc w:val="both"/>
        <w:rPr>
          <w:sz w:val="28"/>
          <w:szCs w:val="28"/>
        </w:rPr>
      </w:pPr>
    </w:p>
    <w:p w:rsidR="003439B3" w:rsidRDefault="003439B3" w:rsidP="003439B3">
      <w:pPr>
        <w:jc w:val="both"/>
        <w:rPr>
          <w:sz w:val="28"/>
          <w:szCs w:val="28"/>
        </w:rPr>
      </w:pPr>
    </w:p>
    <w:p w:rsidR="001F6F64" w:rsidRDefault="001F6F64" w:rsidP="003439B3">
      <w:pPr>
        <w:jc w:val="both"/>
        <w:rPr>
          <w:sz w:val="28"/>
          <w:szCs w:val="28"/>
        </w:rPr>
      </w:pPr>
    </w:p>
    <w:p w:rsidR="001F6F64" w:rsidRPr="0043530F" w:rsidRDefault="001F6F64" w:rsidP="003439B3">
      <w:pPr>
        <w:jc w:val="both"/>
        <w:rPr>
          <w:sz w:val="28"/>
          <w:szCs w:val="28"/>
        </w:rPr>
      </w:pPr>
    </w:p>
    <w:p w:rsidR="001003ED" w:rsidRPr="0043530F" w:rsidRDefault="001003ED" w:rsidP="003439B3">
      <w:pPr>
        <w:jc w:val="both"/>
        <w:rPr>
          <w:sz w:val="28"/>
          <w:szCs w:val="28"/>
        </w:rPr>
      </w:pPr>
    </w:p>
    <w:p w:rsidR="001003ED" w:rsidRPr="0043530F" w:rsidRDefault="001003ED" w:rsidP="003439B3">
      <w:pPr>
        <w:jc w:val="both"/>
        <w:rPr>
          <w:sz w:val="28"/>
          <w:szCs w:val="28"/>
        </w:rPr>
      </w:pPr>
    </w:p>
    <w:p w:rsidR="001F6F64" w:rsidRDefault="001F6F64" w:rsidP="003439B3">
      <w:pPr>
        <w:jc w:val="both"/>
        <w:rPr>
          <w:sz w:val="28"/>
          <w:szCs w:val="28"/>
        </w:rPr>
      </w:pPr>
    </w:p>
    <w:p w:rsidR="003439B3" w:rsidRDefault="00E40EF6" w:rsidP="003439B3">
      <w:pPr>
        <w:jc w:val="both"/>
        <w:rPr>
          <w:sz w:val="28"/>
          <w:szCs w:val="28"/>
        </w:rPr>
      </w:pPr>
      <w:r>
        <w:rPr>
          <w:sz w:val="28"/>
          <w:szCs w:val="28"/>
        </w:rPr>
        <w:t>У</w:t>
      </w:r>
      <w:r w:rsidR="001F6F64">
        <w:rPr>
          <w:sz w:val="28"/>
          <w:szCs w:val="28"/>
        </w:rPr>
        <w:t>чебное пособие  утверждено</w:t>
      </w:r>
      <w:r w:rsidR="003439B3">
        <w:rPr>
          <w:sz w:val="28"/>
          <w:szCs w:val="28"/>
        </w:rPr>
        <w:t xml:space="preserve"> и </w:t>
      </w:r>
      <w:r w:rsidR="001F6F64">
        <w:rPr>
          <w:sz w:val="28"/>
          <w:szCs w:val="28"/>
        </w:rPr>
        <w:t xml:space="preserve">  рекомендовано</w:t>
      </w:r>
      <w:r w:rsidR="003439B3">
        <w:rPr>
          <w:sz w:val="28"/>
          <w:szCs w:val="28"/>
        </w:rPr>
        <w:t xml:space="preserve"> методическим советом Ивановского фармацевтического колледжа для и</w:t>
      </w:r>
      <w:r w:rsidR="0043530F">
        <w:rPr>
          <w:sz w:val="28"/>
          <w:szCs w:val="28"/>
        </w:rPr>
        <w:t xml:space="preserve">спользования в учебном процессе (протокол  № ____ от _____________ </w:t>
      </w:r>
      <w:proofErr w:type="gramStart"/>
      <w:r w:rsidR="0043530F">
        <w:rPr>
          <w:sz w:val="28"/>
          <w:szCs w:val="28"/>
        </w:rPr>
        <w:t>г</w:t>
      </w:r>
      <w:proofErr w:type="gramEnd"/>
      <w:r w:rsidR="0043530F">
        <w:rPr>
          <w:sz w:val="28"/>
          <w:szCs w:val="28"/>
        </w:rPr>
        <w:t>.).</w:t>
      </w:r>
    </w:p>
    <w:p w:rsidR="003439B3" w:rsidRPr="00621563" w:rsidRDefault="003439B3" w:rsidP="003439B3">
      <w:pPr>
        <w:spacing w:line="276" w:lineRule="auto"/>
        <w:ind w:left="720"/>
        <w:contextualSpacing/>
        <w:jc w:val="center"/>
        <w:rPr>
          <w:b/>
          <w:sz w:val="28"/>
          <w:szCs w:val="28"/>
        </w:rPr>
      </w:pPr>
      <w:r w:rsidRPr="00621563">
        <w:rPr>
          <w:b/>
          <w:sz w:val="28"/>
          <w:szCs w:val="28"/>
        </w:rPr>
        <w:lastRenderedPageBreak/>
        <w:t>ОГЛАВЛЕНИЕ</w:t>
      </w:r>
    </w:p>
    <w:p w:rsidR="003439B3" w:rsidRDefault="003439B3" w:rsidP="003439B3">
      <w:pPr>
        <w:spacing w:line="276" w:lineRule="auto"/>
        <w:jc w:val="both"/>
        <w:rPr>
          <w:sz w:val="28"/>
          <w:szCs w:val="28"/>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34"/>
        <w:gridCol w:w="636"/>
      </w:tblGrid>
      <w:tr w:rsidR="00E3701E" w:rsidTr="000D3AEE">
        <w:tc>
          <w:tcPr>
            <w:tcW w:w="9077" w:type="dxa"/>
          </w:tcPr>
          <w:p w:rsidR="00E3701E" w:rsidRDefault="00E3701E" w:rsidP="00E3701E">
            <w:pPr>
              <w:spacing w:line="276" w:lineRule="auto"/>
              <w:jc w:val="both"/>
              <w:rPr>
                <w:sz w:val="28"/>
                <w:szCs w:val="28"/>
              </w:rPr>
            </w:pPr>
            <w:r w:rsidRPr="00621563">
              <w:rPr>
                <w:sz w:val="28"/>
                <w:szCs w:val="28"/>
              </w:rPr>
              <w:t>Пояснительная записка……………………</w:t>
            </w:r>
            <w:r>
              <w:rPr>
                <w:sz w:val="28"/>
                <w:szCs w:val="28"/>
              </w:rPr>
              <w:t>…………………………………</w:t>
            </w:r>
          </w:p>
        </w:tc>
        <w:tc>
          <w:tcPr>
            <w:tcW w:w="487" w:type="dxa"/>
          </w:tcPr>
          <w:p w:rsidR="00E3701E" w:rsidRDefault="00C42B3A" w:rsidP="00E3701E">
            <w:pPr>
              <w:spacing w:line="276" w:lineRule="auto"/>
              <w:jc w:val="right"/>
              <w:rPr>
                <w:sz w:val="28"/>
                <w:szCs w:val="28"/>
              </w:rPr>
            </w:pPr>
            <w:r>
              <w:rPr>
                <w:sz w:val="28"/>
                <w:szCs w:val="28"/>
              </w:rPr>
              <w:t>6</w:t>
            </w:r>
          </w:p>
        </w:tc>
      </w:tr>
      <w:tr w:rsidR="00E3701E" w:rsidTr="000D3AEE">
        <w:tc>
          <w:tcPr>
            <w:tcW w:w="9077" w:type="dxa"/>
          </w:tcPr>
          <w:p w:rsidR="00E3701E" w:rsidRDefault="00E3701E" w:rsidP="00E3701E">
            <w:pPr>
              <w:spacing w:line="276" w:lineRule="auto"/>
              <w:jc w:val="both"/>
              <w:rPr>
                <w:sz w:val="28"/>
                <w:szCs w:val="28"/>
              </w:rPr>
            </w:pPr>
            <w:r>
              <w:rPr>
                <w:sz w:val="28"/>
                <w:szCs w:val="28"/>
              </w:rPr>
              <w:t>Раздел 1. Фонетика …………………………………………………..………</w:t>
            </w:r>
          </w:p>
        </w:tc>
        <w:tc>
          <w:tcPr>
            <w:tcW w:w="487" w:type="dxa"/>
          </w:tcPr>
          <w:p w:rsidR="00E3701E" w:rsidRDefault="00C42B3A" w:rsidP="00E3701E">
            <w:pPr>
              <w:spacing w:line="276" w:lineRule="auto"/>
              <w:jc w:val="right"/>
              <w:rPr>
                <w:sz w:val="28"/>
                <w:szCs w:val="28"/>
              </w:rPr>
            </w:pPr>
            <w:r>
              <w:rPr>
                <w:sz w:val="28"/>
                <w:szCs w:val="28"/>
              </w:rPr>
              <w:t>7</w:t>
            </w:r>
          </w:p>
        </w:tc>
      </w:tr>
      <w:tr w:rsidR="00E3701E" w:rsidTr="000D3AEE">
        <w:tc>
          <w:tcPr>
            <w:tcW w:w="9077" w:type="dxa"/>
          </w:tcPr>
          <w:p w:rsidR="00E3701E" w:rsidRDefault="00E3701E" w:rsidP="00E3701E">
            <w:pPr>
              <w:spacing w:line="276" w:lineRule="auto"/>
              <w:jc w:val="both"/>
              <w:rPr>
                <w:sz w:val="28"/>
                <w:szCs w:val="28"/>
              </w:rPr>
            </w:pPr>
            <w:r>
              <w:rPr>
                <w:sz w:val="28"/>
                <w:szCs w:val="28"/>
              </w:rPr>
              <w:t>1.1. Латинский алфавит ………………………….. ……………………….</w:t>
            </w:r>
          </w:p>
        </w:tc>
        <w:tc>
          <w:tcPr>
            <w:tcW w:w="487" w:type="dxa"/>
          </w:tcPr>
          <w:p w:rsidR="00E3701E" w:rsidRDefault="00C42B3A" w:rsidP="00E3701E">
            <w:pPr>
              <w:spacing w:line="276" w:lineRule="auto"/>
              <w:jc w:val="right"/>
              <w:rPr>
                <w:sz w:val="28"/>
                <w:szCs w:val="28"/>
              </w:rPr>
            </w:pPr>
            <w:r>
              <w:rPr>
                <w:sz w:val="28"/>
                <w:szCs w:val="28"/>
              </w:rPr>
              <w:t>7</w:t>
            </w:r>
          </w:p>
        </w:tc>
      </w:tr>
      <w:tr w:rsidR="00E3701E" w:rsidTr="000D3AEE">
        <w:tc>
          <w:tcPr>
            <w:tcW w:w="9077" w:type="dxa"/>
          </w:tcPr>
          <w:p w:rsidR="00E3701E" w:rsidRDefault="00E3701E" w:rsidP="00E3701E">
            <w:pPr>
              <w:spacing w:line="276" w:lineRule="auto"/>
              <w:jc w:val="both"/>
              <w:rPr>
                <w:sz w:val="28"/>
                <w:szCs w:val="28"/>
              </w:rPr>
            </w:pPr>
            <w:r>
              <w:rPr>
                <w:sz w:val="28"/>
                <w:szCs w:val="28"/>
              </w:rPr>
              <w:t>1.2. Произношение гласных ………………………………………. ………</w:t>
            </w:r>
          </w:p>
        </w:tc>
        <w:tc>
          <w:tcPr>
            <w:tcW w:w="487" w:type="dxa"/>
          </w:tcPr>
          <w:p w:rsidR="00E3701E" w:rsidRDefault="00C42B3A" w:rsidP="00E3701E">
            <w:pPr>
              <w:spacing w:line="276" w:lineRule="auto"/>
              <w:jc w:val="right"/>
              <w:rPr>
                <w:sz w:val="28"/>
                <w:szCs w:val="28"/>
              </w:rPr>
            </w:pPr>
            <w:r>
              <w:rPr>
                <w:sz w:val="28"/>
                <w:szCs w:val="28"/>
              </w:rPr>
              <w:t>10</w:t>
            </w:r>
          </w:p>
        </w:tc>
      </w:tr>
      <w:tr w:rsidR="00E3701E" w:rsidTr="000D3AEE">
        <w:tc>
          <w:tcPr>
            <w:tcW w:w="9077" w:type="dxa"/>
          </w:tcPr>
          <w:p w:rsidR="00E3701E" w:rsidRDefault="00E3701E" w:rsidP="00E3701E">
            <w:pPr>
              <w:spacing w:line="276" w:lineRule="auto"/>
              <w:jc w:val="both"/>
              <w:rPr>
                <w:sz w:val="28"/>
                <w:szCs w:val="28"/>
              </w:rPr>
            </w:pPr>
            <w:r>
              <w:rPr>
                <w:sz w:val="28"/>
                <w:szCs w:val="28"/>
              </w:rPr>
              <w:t>1.3. Произношение согласных ……………………………………………..</w:t>
            </w:r>
          </w:p>
        </w:tc>
        <w:tc>
          <w:tcPr>
            <w:tcW w:w="487" w:type="dxa"/>
          </w:tcPr>
          <w:p w:rsidR="00E3701E" w:rsidRDefault="00C42B3A" w:rsidP="00E3701E">
            <w:pPr>
              <w:spacing w:line="276" w:lineRule="auto"/>
              <w:jc w:val="right"/>
              <w:rPr>
                <w:sz w:val="28"/>
                <w:szCs w:val="28"/>
              </w:rPr>
            </w:pPr>
            <w:r>
              <w:rPr>
                <w:sz w:val="28"/>
                <w:szCs w:val="28"/>
              </w:rPr>
              <w:t>13</w:t>
            </w:r>
          </w:p>
        </w:tc>
      </w:tr>
      <w:tr w:rsidR="00E3701E" w:rsidTr="000D3AEE">
        <w:tc>
          <w:tcPr>
            <w:tcW w:w="9077" w:type="dxa"/>
          </w:tcPr>
          <w:p w:rsidR="00E3701E" w:rsidRDefault="00E3701E" w:rsidP="00E3701E">
            <w:pPr>
              <w:spacing w:line="276" w:lineRule="auto"/>
              <w:jc w:val="both"/>
              <w:rPr>
                <w:sz w:val="28"/>
                <w:szCs w:val="28"/>
              </w:rPr>
            </w:pPr>
            <w:r>
              <w:rPr>
                <w:sz w:val="28"/>
                <w:szCs w:val="28"/>
              </w:rPr>
              <w:t>1.4. Дифтонги и диграфы ………………………………………………….</w:t>
            </w:r>
          </w:p>
        </w:tc>
        <w:tc>
          <w:tcPr>
            <w:tcW w:w="487" w:type="dxa"/>
          </w:tcPr>
          <w:p w:rsidR="00E3701E" w:rsidRDefault="00C42B3A" w:rsidP="00E3701E">
            <w:pPr>
              <w:spacing w:line="276" w:lineRule="auto"/>
              <w:jc w:val="right"/>
              <w:rPr>
                <w:sz w:val="28"/>
                <w:szCs w:val="28"/>
              </w:rPr>
            </w:pPr>
            <w:r>
              <w:rPr>
                <w:sz w:val="28"/>
                <w:szCs w:val="28"/>
              </w:rPr>
              <w:t>16</w:t>
            </w:r>
          </w:p>
        </w:tc>
      </w:tr>
      <w:tr w:rsidR="00E3701E" w:rsidTr="00FF627E">
        <w:trPr>
          <w:trHeight w:val="299"/>
        </w:trPr>
        <w:tc>
          <w:tcPr>
            <w:tcW w:w="9077" w:type="dxa"/>
          </w:tcPr>
          <w:p w:rsidR="00E3701E" w:rsidRDefault="00E3701E" w:rsidP="00E3701E">
            <w:pPr>
              <w:spacing w:line="276" w:lineRule="auto"/>
              <w:jc w:val="both"/>
              <w:rPr>
                <w:sz w:val="28"/>
                <w:szCs w:val="28"/>
              </w:rPr>
            </w:pPr>
            <w:r>
              <w:rPr>
                <w:sz w:val="28"/>
                <w:szCs w:val="28"/>
              </w:rPr>
              <w:t>1.5. Произношений буквосочетаний ………………………………………</w:t>
            </w:r>
          </w:p>
        </w:tc>
        <w:tc>
          <w:tcPr>
            <w:tcW w:w="487" w:type="dxa"/>
          </w:tcPr>
          <w:p w:rsidR="00E3701E" w:rsidRDefault="00C42B3A" w:rsidP="00E3701E">
            <w:pPr>
              <w:spacing w:line="276" w:lineRule="auto"/>
              <w:jc w:val="right"/>
              <w:rPr>
                <w:sz w:val="28"/>
                <w:szCs w:val="28"/>
              </w:rPr>
            </w:pPr>
            <w:r>
              <w:rPr>
                <w:sz w:val="28"/>
                <w:szCs w:val="28"/>
              </w:rPr>
              <w:t>19</w:t>
            </w:r>
          </w:p>
        </w:tc>
      </w:tr>
      <w:tr w:rsidR="00E3701E" w:rsidTr="000D3AEE">
        <w:tc>
          <w:tcPr>
            <w:tcW w:w="9077" w:type="dxa"/>
          </w:tcPr>
          <w:p w:rsidR="00E3701E" w:rsidRDefault="00E3701E" w:rsidP="00E3701E">
            <w:pPr>
              <w:spacing w:line="276" w:lineRule="auto"/>
              <w:jc w:val="both"/>
              <w:rPr>
                <w:sz w:val="28"/>
                <w:szCs w:val="28"/>
              </w:rPr>
            </w:pPr>
            <w:r>
              <w:rPr>
                <w:sz w:val="28"/>
                <w:szCs w:val="28"/>
              </w:rPr>
              <w:t>1.6. Правила постановки ударения …………………………………………</w:t>
            </w:r>
          </w:p>
        </w:tc>
        <w:tc>
          <w:tcPr>
            <w:tcW w:w="487" w:type="dxa"/>
          </w:tcPr>
          <w:p w:rsidR="00E3701E" w:rsidRDefault="00C42B3A" w:rsidP="00E3701E">
            <w:pPr>
              <w:spacing w:line="276" w:lineRule="auto"/>
              <w:jc w:val="right"/>
              <w:rPr>
                <w:sz w:val="28"/>
                <w:szCs w:val="28"/>
              </w:rPr>
            </w:pPr>
            <w:r>
              <w:rPr>
                <w:sz w:val="28"/>
                <w:szCs w:val="28"/>
              </w:rPr>
              <w:t>20</w:t>
            </w:r>
          </w:p>
        </w:tc>
      </w:tr>
      <w:tr w:rsidR="00E3701E" w:rsidTr="000D3AEE">
        <w:tc>
          <w:tcPr>
            <w:tcW w:w="9077" w:type="dxa"/>
          </w:tcPr>
          <w:p w:rsidR="00E3701E" w:rsidRDefault="00E3701E" w:rsidP="00E3701E">
            <w:pPr>
              <w:spacing w:line="276" w:lineRule="auto"/>
              <w:jc w:val="both"/>
              <w:rPr>
                <w:sz w:val="28"/>
                <w:szCs w:val="28"/>
              </w:rPr>
            </w:pPr>
            <w:r>
              <w:rPr>
                <w:sz w:val="28"/>
                <w:szCs w:val="28"/>
              </w:rPr>
              <w:t>Раздел 2. Словообразование  ……………………………………………….</w:t>
            </w:r>
          </w:p>
        </w:tc>
        <w:tc>
          <w:tcPr>
            <w:tcW w:w="487" w:type="dxa"/>
          </w:tcPr>
          <w:p w:rsidR="00E3701E" w:rsidRDefault="00C42B3A" w:rsidP="00E3701E">
            <w:pPr>
              <w:spacing w:line="276" w:lineRule="auto"/>
              <w:jc w:val="right"/>
              <w:rPr>
                <w:sz w:val="28"/>
                <w:szCs w:val="28"/>
              </w:rPr>
            </w:pPr>
            <w:r>
              <w:rPr>
                <w:sz w:val="28"/>
                <w:szCs w:val="28"/>
              </w:rPr>
              <w:t>23</w:t>
            </w:r>
          </w:p>
        </w:tc>
      </w:tr>
      <w:tr w:rsidR="00E3701E" w:rsidTr="000D3AEE">
        <w:tc>
          <w:tcPr>
            <w:tcW w:w="9077" w:type="dxa"/>
          </w:tcPr>
          <w:p w:rsidR="00E3701E" w:rsidRDefault="00E3701E" w:rsidP="00E3701E">
            <w:pPr>
              <w:spacing w:line="276" w:lineRule="auto"/>
              <w:jc w:val="both"/>
              <w:rPr>
                <w:sz w:val="28"/>
                <w:szCs w:val="28"/>
              </w:rPr>
            </w:pPr>
            <w:r>
              <w:rPr>
                <w:sz w:val="28"/>
                <w:szCs w:val="28"/>
              </w:rPr>
              <w:t>2.1. Состав слова …………………………………………………………….</w:t>
            </w:r>
          </w:p>
        </w:tc>
        <w:tc>
          <w:tcPr>
            <w:tcW w:w="487" w:type="dxa"/>
          </w:tcPr>
          <w:p w:rsidR="00E3701E" w:rsidRDefault="00C42B3A" w:rsidP="00E3701E">
            <w:pPr>
              <w:spacing w:line="276" w:lineRule="auto"/>
              <w:jc w:val="right"/>
              <w:rPr>
                <w:sz w:val="28"/>
                <w:szCs w:val="28"/>
              </w:rPr>
            </w:pPr>
            <w:r>
              <w:rPr>
                <w:sz w:val="28"/>
                <w:szCs w:val="28"/>
              </w:rPr>
              <w:t>23</w:t>
            </w:r>
          </w:p>
        </w:tc>
      </w:tr>
      <w:tr w:rsidR="00E3701E" w:rsidTr="000D3AEE">
        <w:tc>
          <w:tcPr>
            <w:tcW w:w="9077" w:type="dxa"/>
          </w:tcPr>
          <w:p w:rsidR="00E3701E" w:rsidRDefault="000D3AEE" w:rsidP="00E3701E">
            <w:pPr>
              <w:spacing w:line="276" w:lineRule="auto"/>
              <w:jc w:val="both"/>
              <w:rPr>
                <w:sz w:val="28"/>
                <w:szCs w:val="28"/>
              </w:rPr>
            </w:pPr>
            <w:r>
              <w:rPr>
                <w:sz w:val="28"/>
                <w:szCs w:val="28"/>
              </w:rPr>
              <w:t>2.2. Греко-латинские терминоэлементы ……………………………………</w:t>
            </w:r>
          </w:p>
        </w:tc>
        <w:tc>
          <w:tcPr>
            <w:tcW w:w="487" w:type="dxa"/>
          </w:tcPr>
          <w:p w:rsidR="00E3701E" w:rsidRDefault="00C42B3A" w:rsidP="00E3701E">
            <w:pPr>
              <w:spacing w:line="276" w:lineRule="auto"/>
              <w:jc w:val="right"/>
              <w:rPr>
                <w:sz w:val="28"/>
                <w:szCs w:val="28"/>
              </w:rPr>
            </w:pPr>
            <w:r>
              <w:rPr>
                <w:sz w:val="28"/>
                <w:szCs w:val="28"/>
              </w:rPr>
              <w:t>27</w:t>
            </w:r>
          </w:p>
        </w:tc>
      </w:tr>
      <w:tr w:rsidR="00E3701E" w:rsidTr="000D3AEE">
        <w:tc>
          <w:tcPr>
            <w:tcW w:w="9077" w:type="dxa"/>
          </w:tcPr>
          <w:p w:rsidR="00E3701E" w:rsidRDefault="00E3701E" w:rsidP="00E3701E">
            <w:pPr>
              <w:spacing w:line="276" w:lineRule="auto"/>
              <w:jc w:val="both"/>
              <w:rPr>
                <w:sz w:val="28"/>
                <w:szCs w:val="28"/>
              </w:rPr>
            </w:pPr>
            <w:r>
              <w:rPr>
                <w:sz w:val="28"/>
                <w:szCs w:val="28"/>
              </w:rPr>
              <w:t>Раздел 3. Глагол</w:t>
            </w:r>
          </w:p>
        </w:tc>
        <w:tc>
          <w:tcPr>
            <w:tcW w:w="487" w:type="dxa"/>
          </w:tcPr>
          <w:p w:rsidR="00E3701E" w:rsidRDefault="00C42B3A" w:rsidP="00E3701E">
            <w:pPr>
              <w:spacing w:line="276" w:lineRule="auto"/>
              <w:jc w:val="right"/>
              <w:rPr>
                <w:sz w:val="28"/>
                <w:szCs w:val="28"/>
              </w:rPr>
            </w:pPr>
            <w:r>
              <w:rPr>
                <w:sz w:val="28"/>
                <w:szCs w:val="28"/>
              </w:rPr>
              <w:t>30</w:t>
            </w:r>
          </w:p>
        </w:tc>
      </w:tr>
      <w:tr w:rsidR="00E3701E" w:rsidTr="000D3AEE">
        <w:tc>
          <w:tcPr>
            <w:tcW w:w="9077" w:type="dxa"/>
          </w:tcPr>
          <w:p w:rsidR="00E3701E" w:rsidRDefault="00E3701E" w:rsidP="00E3701E">
            <w:pPr>
              <w:spacing w:line="276" w:lineRule="auto"/>
              <w:jc w:val="both"/>
              <w:rPr>
                <w:sz w:val="28"/>
                <w:szCs w:val="28"/>
              </w:rPr>
            </w:pPr>
            <w:r>
              <w:rPr>
                <w:sz w:val="28"/>
                <w:szCs w:val="28"/>
              </w:rPr>
              <w:t xml:space="preserve">3.1. </w:t>
            </w:r>
            <w:r w:rsidR="009E7983">
              <w:rPr>
                <w:sz w:val="28"/>
                <w:szCs w:val="28"/>
              </w:rPr>
              <w:t>Неопределенная форма глагола. Спряжения глаголов ………………</w:t>
            </w:r>
          </w:p>
        </w:tc>
        <w:tc>
          <w:tcPr>
            <w:tcW w:w="487" w:type="dxa"/>
          </w:tcPr>
          <w:p w:rsidR="00E3701E" w:rsidRDefault="00C42B3A" w:rsidP="00E3701E">
            <w:pPr>
              <w:spacing w:line="276" w:lineRule="auto"/>
              <w:jc w:val="right"/>
              <w:rPr>
                <w:sz w:val="28"/>
                <w:szCs w:val="28"/>
              </w:rPr>
            </w:pPr>
            <w:r>
              <w:rPr>
                <w:sz w:val="28"/>
                <w:szCs w:val="28"/>
              </w:rPr>
              <w:t>30</w:t>
            </w:r>
          </w:p>
        </w:tc>
      </w:tr>
      <w:tr w:rsidR="00E3701E" w:rsidTr="000D3AEE">
        <w:tc>
          <w:tcPr>
            <w:tcW w:w="9077" w:type="dxa"/>
          </w:tcPr>
          <w:p w:rsidR="00E3701E" w:rsidRDefault="00E3701E" w:rsidP="00E3701E">
            <w:pPr>
              <w:spacing w:line="276" w:lineRule="auto"/>
              <w:jc w:val="both"/>
              <w:rPr>
                <w:sz w:val="28"/>
                <w:szCs w:val="28"/>
              </w:rPr>
            </w:pPr>
            <w:r>
              <w:rPr>
                <w:sz w:val="28"/>
                <w:szCs w:val="28"/>
              </w:rPr>
              <w:t xml:space="preserve">3.2. </w:t>
            </w:r>
            <w:r w:rsidR="004D4D19">
              <w:rPr>
                <w:sz w:val="28"/>
                <w:szCs w:val="28"/>
              </w:rPr>
              <w:t>Словарная форма глаголов ……………………………………………</w:t>
            </w:r>
          </w:p>
        </w:tc>
        <w:tc>
          <w:tcPr>
            <w:tcW w:w="487" w:type="dxa"/>
          </w:tcPr>
          <w:p w:rsidR="00E3701E" w:rsidRDefault="00C42B3A" w:rsidP="00E3701E">
            <w:pPr>
              <w:spacing w:line="276" w:lineRule="auto"/>
              <w:jc w:val="right"/>
              <w:rPr>
                <w:sz w:val="28"/>
                <w:szCs w:val="28"/>
              </w:rPr>
            </w:pPr>
            <w:r>
              <w:rPr>
                <w:sz w:val="28"/>
                <w:szCs w:val="28"/>
              </w:rPr>
              <w:t>30</w:t>
            </w:r>
          </w:p>
        </w:tc>
      </w:tr>
      <w:tr w:rsidR="00E3701E" w:rsidTr="000D3AEE">
        <w:tc>
          <w:tcPr>
            <w:tcW w:w="9077" w:type="dxa"/>
          </w:tcPr>
          <w:p w:rsidR="00E3701E" w:rsidRDefault="00E3701E" w:rsidP="00E3701E">
            <w:pPr>
              <w:spacing w:after="200" w:line="276" w:lineRule="auto"/>
              <w:contextualSpacing/>
              <w:jc w:val="both"/>
              <w:rPr>
                <w:sz w:val="28"/>
                <w:szCs w:val="28"/>
              </w:rPr>
            </w:pPr>
            <w:r>
              <w:rPr>
                <w:sz w:val="28"/>
                <w:szCs w:val="28"/>
              </w:rPr>
              <w:t xml:space="preserve">3.3. </w:t>
            </w:r>
            <w:r w:rsidR="004D4D19">
              <w:rPr>
                <w:sz w:val="28"/>
                <w:szCs w:val="28"/>
              </w:rPr>
              <w:t>Основа глагола …………………………………………………………..</w:t>
            </w:r>
          </w:p>
        </w:tc>
        <w:tc>
          <w:tcPr>
            <w:tcW w:w="487" w:type="dxa"/>
          </w:tcPr>
          <w:p w:rsidR="00E3701E" w:rsidRDefault="00C42B3A" w:rsidP="00E3701E">
            <w:pPr>
              <w:spacing w:line="276" w:lineRule="auto"/>
              <w:jc w:val="right"/>
              <w:rPr>
                <w:sz w:val="28"/>
                <w:szCs w:val="28"/>
              </w:rPr>
            </w:pPr>
            <w:r>
              <w:rPr>
                <w:sz w:val="28"/>
                <w:szCs w:val="28"/>
              </w:rPr>
              <w:t>32</w:t>
            </w:r>
          </w:p>
        </w:tc>
      </w:tr>
      <w:tr w:rsidR="00E3701E" w:rsidTr="000D3AEE">
        <w:tc>
          <w:tcPr>
            <w:tcW w:w="9077" w:type="dxa"/>
          </w:tcPr>
          <w:p w:rsidR="00E3701E" w:rsidRDefault="00E3701E" w:rsidP="00E3701E">
            <w:pPr>
              <w:spacing w:after="200" w:line="276" w:lineRule="auto"/>
              <w:contextualSpacing/>
              <w:jc w:val="both"/>
              <w:rPr>
                <w:sz w:val="28"/>
                <w:szCs w:val="28"/>
              </w:rPr>
            </w:pPr>
            <w:r>
              <w:rPr>
                <w:sz w:val="28"/>
                <w:szCs w:val="28"/>
              </w:rPr>
              <w:t>3.4. Повелительное наклонение глаголов …………………………………</w:t>
            </w:r>
          </w:p>
        </w:tc>
        <w:tc>
          <w:tcPr>
            <w:tcW w:w="487" w:type="dxa"/>
          </w:tcPr>
          <w:p w:rsidR="00E3701E" w:rsidRDefault="00C42B3A" w:rsidP="00E3701E">
            <w:pPr>
              <w:spacing w:line="276" w:lineRule="auto"/>
              <w:jc w:val="right"/>
              <w:rPr>
                <w:sz w:val="28"/>
                <w:szCs w:val="28"/>
              </w:rPr>
            </w:pPr>
            <w:r>
              <w:rPr>
                <w:sz w:val="28"/>
                <w:szCs w:val="28"/>
              </w:rPr>
              <w:t>32</w:t>
            </w:r>
          </w:p>
        </w:tc>
      </w:tr>
      <w:tr w:rsidR="00E3701E" w:rsidTr="000D3AEE">
        <w:tc>
          <w:tcPr>
            <w:tcW w:w="9077" w:type="dxa"/>
          </w:tcPr>
          <w:p w:rsidR="00E3701E" w:rsidRDefault="00E3701E" w:rsidP="00E3701E">
            <w:pPr>
              <w:spacing w:after="200" w:line="276" w:lineRule="auto"/>
              <w:contextualSpacing/>
              <w:jc w:val="both"/>
              <w:rPr>
                <w:sz w:val="28"/>
                <w:szCs w:val="28"/>
              </w:rPr>
            </w:pPr>
            <w:r>
              <w:rPr>
                <w:sz w:val="28"/>
                <w:szCs w:val="28"/>
              </w:rPr>
              <w:t>3.5. Изъявительное наклонение глаголов ………………………………….</w:t>
            </w:r>
          </w:p>
        </w:tc>
        <w:tc>
          <w:tcPr>
            <w:tcW w:w="487" w:type="dxa"/>
          </w:tcPr>
          <w:p w:rsidR="00E3701E" w:rsidRDefault="00C42B3A" w:rsidP="00E3701E">
            <w:pPr>
              <w:spacing w:line="276" w:lineRule="auto"/>
              <w:jc w:val="right"/>
              <w:rPr>
                <w:sz w:val="28"/>
                <w:szCs w:val="28"/>
              </w:rPr>
            </w:pPr>
            <w:r>
              <w:rPr>
                <w:sz w:val="28"/>
                <w:szCs w:val="28"/>
              </w:rPr>
              <w:t>35</w:t>
            </w:r>
          </w:p>
        </w:tc>
      </w:tr>
      <w:tr w:rsidR="00E3701E" w:rsidTr="000D3AEE">
        <w:tc>
          <w:tcPr>
            <w:tcW w:w="9077" w:type="dxa"/>
          </w:tcPr>
          <w:p w:rsidR="00E3701E" w:rsidRDefault="00E3701E" w:rsidP="00E3701E">
            <w:pPr>
              <w:spacing w:after="200" w:line="276" w:lineRule="auto"/>
              <w:contextualSpacing/>
              <w:jc w:val="both"/>
              <w:rPr>
                <w:sz w:val="28"/>
                <w:szCs w:val="28"/>
              </w:rPr>
            </w:pPr>
            <w:r>
              <w:rPr>
                <w:sz w:val="28"/>
                <w:szCs w:val="28"/>
              </w:rPr>
              <w:t>3.6. Сослагательное наклонение глаголов …………………………………</w:t>
            </w:r>
          </w:p>
        </w:tc>
        <w:tc>
          <w:tcPr>
            <w:tcW w:w="487" w:type="dxa"/>
          </w:tcPr>
          <w:p w:rsidR="00E3701E" w:rsidRDefault="00C42B3A" w:rsidP="00E3701E">
            <w:pPr>
              <w:spacing w:line="276" w:lineRule="auto"/>
              <w:jc w:val="right"/>
              <w:rPr>
                <w:sz w:val="28"/>
                <w:szCs w:val="28"/>
              </w:rPr>
            </w:pPr>
            <w:r>
              <w:rPr>
                <w:sz w:val="28"/>
                <w:szCs w:val="28"/>
              </w:rPr>
              <w:t>36</w:t>
            </w:r>
          </w:p>
        </w:tc>
      </w:tr>
      <w:tr w:rsidR="00E3701E" w:rsidTr="000D3AEE">
        <w:tc>
          <w:tcPr>
            <w:tcW w:w="9077" w:type="dxa"/>
          </w:tcPr>
          <w:p w:rsidR="00E3701E" w:rsidRPr="00AF145B" w:rsidRDefault="00E3701E" w:rsidP="00E3701E">
            <w:pPr>
              <w:spacing w:after="200" w:line="276" w:lineRule="auto"/>
              <w:contextualSpacing/>
              <w:jc w:val="both"/>
              <w:rPr>
                <w:sz w:val="28"/>
                <w:szCs w:val="28"/>
              </w:rPr>
            </w:pPr>
            <w:r>
              <w:rPr>
                <w:sz w:val="28"/>
                <w:szCs w:val="28"/>
              </w:rPr>
              <w:t>3.7. Рецептурные формы гла</w:t>
            </w:r>
            <w:r w:rsidR="005E7CD6">
              <w:rPr>
                <w:sz w:val="28"/>
                <w:szCs w:val="28"/>
              </w:rPr>
              <w:t>голов. Глагол</w:t>
            </w:r>
            <w:r>
              <w:rPr>
                <w:sz w:val="28"/>
                <w:szCs w:val="28"/>
              </w:rPr>
              <w:t xml:space="preserve"> «</w:t>
            </w:r>
            <w:r>
              <w:rPr>
                <w:sz w:val="28"/>
                <w:szCs w:val="28"/>
                <w:lang w:val="en-US"/>
              </w:rPr>
              <w:t>esse</w:t>
            </w:r>
            <w:r w:rsidR="005E7CD6">
              <w:rPr>
                <w:sz w:val="28"/>
                <w:szCs w:val="28"/>
              </w:rPr>
              <w:t xml:space="preserve">» </w:t>
            </w:r>
            <w:r>
              <w:rPr>
                <w:sz w:val="28"/>
                <w:szCs w:val="28"/>
              </w:rPr>
              <w:t xml:space="preserve"> ……………</w:t>
            </w:r>
            <w:r w:rsidR="005E7CD6">
              <w:rPr>
                <w:sz w:val="28"/>
                <w:szCs w:val="28"/>
              </w:rPr>
              <w:t>…………</w:t>
            </w:r>
          </w:p>
        </w:tc>
        <w:tc>
          <w:tcPr>
            <w:tcW w:w="487" w:type="dxa"/>
          </w:tcPr>
          <w:p w:rsidR="00E3701E" w:rsidRDefault="00C42B3A" w:rsidP="00E3701E">
            <w:pPr>
              <w:spacing w:line="276" w:lineRule="auto"/>
              <w:jc w:val="right"/>
              <w:rPr>
                <w:sz w:val="28"/>
                <w:szCs w:val="28"/>
              </w:rPr>
            </w:pPr>
            <w:r>
              <w:rPr>
                <w:sz w:val="28"/>
                <w:szCs w:val="28"/>
              </w:rPr>
              <w:t>38</w:t>
            </w:r>
          </w:p>
        </w:tc>
      </w:tr>
      <w:tr w:rsidR="00E3701E" w:rsidTr="000D3AEE">
        <w:tc>
          <w:tcPr>
            <w:tcW w:w="9077" w:type="dxa"/>
          </w:tcPr>
          <w:p w:rsidR="00E3701E" w:rsidRDefault="00F14CA0" w:rsidP="00E3701E">
            <w:pPr>
              <w:spacing w:after="200" w:line="276" w:lineRule="auto"/>
              <w:contextualSpacing/>
              <w:jc w:val="both"/>
              <w:rPr>
                <w:sz w:val="28"/>
                <w:szCs w:val="28"/>
              </w:rPr>
            </w:pPr>
            <w:r>
              <w:rPr>
                <w:sz w:val="28"/>
                <w:szCs w:val="28"/>
              </w:rPr>
              <w:t>Раздел 4</w:t>
            </w:r>
            <w:r w:rsidR="00E3701E">
              <w:rPr>
                <w:sz w:val="28"/>
                <w:szCs w:val="28"/>
              </w:rPr>
              <w:t>. Имя существительное ……………………………………………</w:t>
            </w:r>
          </w:p>
        </w:tc>
        <w:tc>
          <w:tcPr>
            <w:tcW w:w="487" w:type="dxa"/>
          </w:tcPr>
          <w:p w:rsidR="00E3701E" w:rsidRDefault="00C42B3A" w:rsidP="00E3701E">
            <w:pPr>
              <w:spacing w:line="276" w:lineRule="auto"/>
              <w:jc w:val="right"/>
              <w:rPr>
                <w:sz w:val="28"/>
                <w:szCs w:val="28"/>
              </w:rPr>
            </w:pPr>
            <w:r>
              <w:rPr>
                <w:sz w:val="28"/>
                <w:szCs w:val="28"/>
              </w:rPr>
              <w:t>42</w:t>
            </w:r>
          </w:p>
        </w:tc>
      </w:tr>
      <w:tr w:rsidR="00E3701E" w:rsidTr="000D3AEE">
        <w:tc>
          <w:tcPr>
            <w:tcW w:w="9077" w:type="dxa"/>
          </w:tcPr>
          <w:p w:rsidR="00E3701E" w:rsidRDefault="00F14CA0" w:rsidP="00E3701E">
            <w:pPr>
              <w:spacing w:after="200" w:line="276" w:lineRule="auto"/>
              <w:contextualSpacing/>
              <w:jc w:val="both"/>
              <w:rPr>
                <w:sz w:val="28"/>
                <w:szCs w:val="28"/>
              </w:rPr>
            </w:pPr>
            <w:r>
              <w:rPr>
                <w:sz w:val="28"/>
                <w:szCs w:val="28"/>
              </w:rPr>
              <w:t>4</w:t>
            </w:r>
            <w:r w:rsidR="00E3701E">
              <w:rPr>
                <w:sz w:val="28"/>
                <w:szCs w:val="28"/>
              </w:rPr>
              <w:t>.1. Грамматические категории …………………………………………….</w:t>
            </w:r>
          </w:p>
        </w:tc>
        <w:tc>
          <w:tcPr>
            <w:tcW w:w="487" w:type="dxa"/>
          </w:tcPr>
          <w:p w:rsidR="00E3701E" w:rsidRDefault="00C42B3A" w:rsidP="00E3701E">
            <w:pPr>
              <w:spacing w:line="276" w:lineRule="auto"/>
              <w:jc w:val="right"/>
              <w:rPr>
                <w:sz w:val="28"/>
                <w:szCs w:val="28"/>
              </w:rPr>
            </w:pPr>
            <w:r>
              <w:rPr>
                <w:sz w:val="28"/>
                <w:szCs w:val="28"/>
              </w:rPr>
              <w:t>42</w:t>
            </w:r>
          </w:p>
        </w:tc>
      </w:tr>
      <w:tr w:rsidR="00E3701E" w:rsidTr="000D3AEE">
        <w:tc>
          <w:tcPr>
            <w:tcW w:w="9077" w:type="dxa"/>
          </w:tcPr>
          <w:p w:rsidR="00E3701E" w:rsidRDefault="00F14CA0" w:rsidP="00E3701E">
            <w:pPr>
              <w:spacing w:after="200" w:line="276" w:lineRule="auto"/>
              <w:contextualSpacing/>
              <w:jc w:val="both"/>
              <w:rPr>
                <w:sz w:val="28"/>
                <w:szCs w:val="28"/>
              </w:rPr>
            </w:pPr>
            <w:r>
              <w:rPr>
                <w:sz w:val="28"/>
                <w:szCs w:val="28"/>
              </w:rPr>
              <w:t>4</w:t>
            </w:r>
            <w:r w:rsidR="00E3701E">
              <w:rPr>
                <w:sz w:val="28"/>
                <w:szCs w:val="28"/>
              </w:rPr>
              <w:t>.2. Словарная форма существительных …………………………………...</w:t>
            </w:r>
          </w:p>
        </w:tc>
        <w:tc>
          <w:tcPr>
            <w:tcW w:w="487" w:type="dxa"/>
          </w:tcPr>
          <w:p w:rsidR="00E3701E" w:rsidRDefault="00C42B3A" w:rsidP="00E3701E">
            <w:pPr>
              <w:spacing w:line="276" w:lineRule="auto"/>
              <w:jc w:val="right"/>
              <w:rPr>
                <w:sz w:val="28"/>
                <w:szCs w:val="28"/>
              </w:rPr>
            </w:pPr>
            <w:r>
              <w:rPr>
                <w:sz w:val="28"/>
                <w:szCs w:val="28"/>
              </w:rPr>
              <w:t>44</w:t>
            </w:r>
          </w:p>
        </w:tc>
      </w:tr>
      <w:tr w:rsidR="00E3701E" w:rsidTr="000D3AEE">
        <w:tc>
          <w:tcPr>
            <w:tcW w:w="9077" w:type="dxa"/>
          </w:tcPr>
          <w:p w:rsidR="00E3701E" w:rsidRDefault="00F14CA0" w:rsidP="00E3701E">
            <w:pPr>
              <w:spacing w:after="200" w:line="276" w:lineRule="auto"/>
              <w:contextualSpacing/>
              <w:jc w:val="both"/>
              <w:rPr>
                <w:sz w:val="28"/>
                <w:szCs w:val="28"/>
              </w:rPr>
            </w:pPr>
            <w:r>
              <w:rPr>
                <w:sz w:val="28"/>
                <w:szCs w:val="28"/>
              </w:rPr>
              <w:t>4</w:t>
            </w:r>
            <w:r w:rsidR="00E3701E">
              <w:rPr>
                <w:sz w:val="28"/>
                <w:szCs w:val="28"/>
              </w:rPr>
              <w:t>.3. Первое склонение имен существительных  …………………………..</w:t>
            </w:r>
          </w:p>
        </w:tc>
        <w:tc>
          <w:tcPr>
            <w:tcW w:w="487" w:type="dxa"/>
          </w:tcPr>
          <w:p w:rsidR="00E3701E" w:rsidRDefault="00C42B3A" w:rsidP="00E3701E">
            <w:pPr>
              <w:spacing w:line="276" w:lineRule="auto"/>
              <w:jc w:val="right"/>
              <w:rPr>
                <w:sz w:val="28"/>
                <w:szCs w:val="28"/>
              </w:rPr>
            </w:pPr>
            <w:r>
              <w:rPr>
                <w:sz w:val="28"/>
                <w:szCs w:val="28"/>
              </w:rPr>
              <w:t>48</w:t>
            </w:r>
          </w:p>
        </w:tc>
      </w:tr>
      <w:tr w:rsidR="00E3701E" w:rsidTr="000D3AEE">
        <w:tc>
          <w:tcPr>
            <w:tcW w:w="9077" w:type="dxa"/>
          </w:tcPr>
          <w:p w:rsidR="00E3701E" w:rsidRDefault="00F14CA0" w:rsidP="00E3701E">
            <w:pPr>
              <w:spacing w:after="200" w:line="276" w:lineRule="auto"/>
              <w:contextualSpacing/>
              <w:jc w:val="both"/>
              <w:rPr>
                <w:sz w:val="28"/>
                <w:szCs w:val="28"/>
              </w:rPr>
            </w:pPr>
            <w:r>
              <w:rPr>
                <w:sz w:val="28"/>
                <w:szCs w:val="28"/>
              </w:rPr>
              <w:t>4</w:t>
            </w:r>
            <w:r w:rsidR="00E3701E">
              <w:rPr>
                <w:sz w:val="28"/>
                <w:szCs w:val="28"/>
              </w:rPr>
              <w:t>.4. Несогласованное определение …………………………………………</w:t>
            </w:r>
          </w:p>
        </w:tc>
        <w:tc>
          <w:tcPr>
            <w:tcW w:w="487" w:type="dxa"/>
          </w:tcPr>
          <w:p w:rsidR="00E3701E" w:rsidRDefault="00C42B3A" w:rsidP="00E3701E">
            <w:pPr>
              <w:spacing w:line="276" w:lineRule="auto"/>
              <w:jc w:val="right"/>
              <w:rPr>
                <w:sz w:val="28"/>
                <w:szCs w:val="28"/>
              </w:rPr>
            </w:pPr>
            <w:r>
              <w:rPr>
                <w:sz w:val="28"/>
                <w:szCs w:val="28"/>
              </w:rPr>
              <w:t>51</w:t>
            </w:r>
          </w:p>
        </w:tc>
      </w:tr>
      <w:tr w:rsidR="00E3701E" w:rsidTr="000D3AEE">
        <w:tc>
          <w:tcPr>
            <w:tcW w:w="9077" w:type="dxa"/>
          </w:tcPr>
          <w:p w:rsidR="00E3701E" w:rsidRDefault="00F14CA0" w:rsidP="00E3701E">
            <w:pPr>
              <w:spacing w:after="200" w:line="276" w:lineRule="auto"/>
              <w:contextualSpacing/>
              <w:jc w:val="both"/>
              <w:rPr>
                <w:sz w:val="28"/>
                <w:szCs w:val="28"/>
              </w:rPr>
            </w:pPr>
            <w:r>
              <w:rPr>
                <w:sz w:val="28"/>
                <w:szCs w:val="28"/>
              </w:rPr>
              <w:t>4</w:t>
            </w:r>
            <w:r w:rsidR="00E3701E">
              <w:rPr>
                <w:sz w:val="28"/>
                <w:szCs w:val="28"/>
              </w:rPr>
              <w:t>.5. Второе склонение имен существительных ……………………………</w:t>
            </w:r>
          </w:p>
        </w:tc>
        <w:tc>
          <w:tcPr>
            <w:tcW w:w="487" w:type="dxa"/>
          </w:tcPr>
          <w:p w:rsidR="00E3701E" w:rsidRDefault="00C42B3A" w:rsidP="00E3701E">
            <w:pPr>
              <w:spacing w:line="276" w:lineRule="auto"/>
              <w:jc w:val="right"/>
              <w:rPr>
                <w:sz w:val="28"/>
                <w:szCs w:val="28"/>
              </w:rPr>
            </w:pPr>
            <w:r>
              <w:rPr>
                <w:sz w:val="28"/>
                <w:szCs w:val="28"/>
              </w:rPr>
              <w:t>55</w:t>
            </w:r>
          </w:p>
        </w:tc>
      </w:tr>
      <w:tr w:rsidR="00E3701E" w:rsidTr="000D3AEE">
        <w:tc>
          <w:tcPr>
            <w:tcW w:w="9077" w:type="dxa"/>
          </w:tcPr>
          <w:p w:rsidR="00E3701E" w:rsidRDefault="00F14CA0" w:rsidP="00E3701E">
            <w:pPr>
              <w:spacing w:after="200" w:line="276" w:lineRule="auto"/>
              <w:contextualSpacing/>
              <w:jc w:val="both"/>
              <w:rPr>
                <w:sz w:val="28"/>
                <w:szCs w:val="28"/>
              </w:rPr>
            </w:pPr>
            <w:r>
              <w:rPr>
                <w:sz w:val="28"/>
                <w:szCs w:val="28"/>
              </w:rPr>
              <w:t>4</w:t>
            </w:r>
            <w:r w:rsidR="00E3701E">
              <w:rPr>
                <w:sz w:val="28"/>
                <w:szCs w:val="28"/>
              </w:rPr>
              <w:t>.6. Третье склонение имен существительных. Мужской род ………….</w:t>
            </w:r>
          </w:p>
        </w:tc>
        <w:tc>
          <w:tcPr>
            <w:tcW w:w="487" w:type="dxa"/>
          </w:tcPr>
          <w:p w:rsidR="00E3701E" w:rsidRDefault="00C42B3A" w:rsidP="00E3701E">
            <w:pPr>
              <w:spacing w:line="276" w:lineRule="auto"/>
              <w:jc w:val="right"/>
              <w:rPr>
                <w:sz w:val="28"/>
                <w:szCs w:val="28"/>
              </w:rPr>
            </w:pPr>
            <w:r>
              <w:rPr>
                <w:sz w:val="28"/>
                <w:szCs w:val="28"/>
              </w:rPr>
              <w:t>60</w:t>
            </w:r>
          </w:p>
        </w:tc>
      </w:tr>
      <w:tr w:rsidR="00E3701E" w:rsidTr="000D3AEE">
        <w:tc>
          <w:tcPr>
            <w:tcW w:w="9077" w:type="dxa"/>
          </w:tcPr>
          <w:p w:rsidR="00E3701E" w:rsidRDefault="00F14CA0" w:rsidP="00E3701E">
            <w:pPr>
              <w:spacing w:after="200" w:line="276" w:lineRule="auto"/>
              <w:contextualSpacing/>
              <w:jc w:val="both"/>
              <w:rPr>
                <w:sz w:val="28"/>
                <w:szCs w:val="28"/>
              </w:rPr>
            </w:pPr>
            <w:r>
              <w:rPr>
                <w:sz w:val="28"/>
                <w:szCs w:val="28"/>
              </w:rPr>
              <w:t>4</w:t>
            </w:r>
            <w:r w:rsidR="00E3701E">
              <w:rPr>
                <w:sz w:val="28"/>
                <w:szCs w:val="28"/>
              </w:rPr>
              <w:t>.7. Женский род третьего склонения …………………………………….</w:t>
            </w:r>
          </w:p>
        </w:tc>
        <w:tc>
          <w:tcPr>
            <w:tcW w:w="487" w:type="dxa"/>
          </w:tcPr>
          <w:p w:rsidR="00E3701E" w:rsidRDefault="00C42B3A" w:rsidP="00E3701E">
            <w:pPr>
              <w:spacing w:line="276" w:lineRule="auto"/>
              <w:jc w:val="right"/>
              <w:rPr>
                <w:sz w:val="28"/>
                <w:szCs w:val="28"/>
              </w:rPr>
            </w:pPr>
            <w:r>
              <w:rPr>
                <w:sz w:val="28"/>
                <w:szCs w:val="28"/>
              </w:rPr>
              <w:t>65</w:t>
            </w:r>
          </w:p>
        </w:tc>
      </w:tr>
      <w:tr w:rsidR="00E3701E" w:rsidTr="000D3AEE">
        <w:tc>
          <w:tcPr>
            <w:tcW w:w="9077" w:type="dxa"/>
          </w:tcPr>
          <w:p w:rsidR="00E3701E" w:rsidRDefault="00F14CA0" w:rsidP="00E3701E">
            <w:pPr>
              <w:spacing w:after="200" w:line="276" w:lineRule="auto"/>
              <w:contextualSpacing/>
              <w:jc w:val="both"/>
              <w:rPr>
                <w:sz w:val="28"/>
                <w:szCs w:val="28"/>
              </w:rPr>
            </w:pPr>
            <w:r>
              <w:rPr>
                <w:sz w:val="28"/>
                <w:szCs w:val="28"/>
              </w:rPr>
              <w:t>4</w:t>
            </w:r>
            <w:r w:rsidR="00E3701E">
              <w:rPr>
                <w:sz w:val="28"/>
                <w:szCs w:val="28"/>
              </w:rPr>
              <w:t>.8. Средний род третьего склонения ………………………………………</w:t>
            </w:r>
          </w:p>
        </w:tc>
        <w:tc>
          <w:tcPr>
            <w:tcW w:w="487" w:type="dxa"/>
          </w:tcPr>
          <w:p w:rsidR="00E3701E" w:rsidRDefault="00C42B3A" w:rsidP="00E3701E">
            <w:pPr>
              <w:spacing w:line="276" w:lineRule="auto"/>
              <w:jc w:val="right"/>
              <w:rPr>
                <w:sz w:val="28"/>
                <w:szCs w:val="28"/>
              </w:rPr>
            </w:pPr>
            <w:r>
              <w:rPr>
                <w:sz w:val="28"/>
                <w:szCs w:val="28"/>
              </w:rPr>
              <w:t>68</w:t>
            </w:r>
          </w:p>
        </w:tc>
      </w:tr>
      <w:tr w:rsidR="00E3701E" w:rsidTr="000D3AEE">
        <w:tc>
          <w:tcPr>
            <w:tcW w:w="9077" w:type="dxa"/>
          </w:tcPr>
          <w:p w:rsidR="00E3701E" w:rsidRDefault="00F14CA0" w:rsidP="00E3701E">
            <w:pPr>
              <w:spacing w:after="200" w:line="276" w:lineRule="auto"/>
              <w:contextualSpacing/>
              <w:jc w:val="both"/>
              <w:rPr>
                <w:sz w:val="28"/>
                <w:szCs w:val="28"/>
              </w:rPr>
            </w:pPr>
            <w:r>
              <w:rPr>
                <w:sz w:val="28"/>
                <w:szCs w:val="28"/>
              </w:rPr>
              <w:t>4</w:t>
            </w:r>
            <w:r w:rsidR="00E3701E">
              <w:rPr>
                <w:sz w:val="28"/>
                <w:szCs w:val="28"/>
              </w:rPr>
              <w:t>.9. Четвертое склонение имен существительных ……………………….</w:t>
            </w:r>
          </w:p>
        </w:tc>
        <w:tc>
          <w:tcPr>
            <w:tcW w:w="487" w:type="dxa"/>
          </w:tcPr>
          <w:p w:rsidR="00E3701E" w:rsidRDefault="00C42B3A" w:rsidP="00E3701E">
            <w:pPr>
              <w:spacing w:line="276" w:lineRule="auto"/>
              <w:jc w:val="right"/>
              <w:rPr>
                <w:sz w:val="28"/>
                <w:szCs w:val="28"/>
              </w:rPr>
            </w:pPr>
            <w:r>
              <w:rPr>
                <w:sz w:val="28"/>
                <w:szCs w:val="28"/>
              </w:rPr>
              <w:t>71</w:t>
            </w:r>
          </w:p>
        </w:tc>
      </w:tr>
      <w:tr w:rsidR="00E3701E" w:rsidTr="000D3AEE">
        <w:tc>
          <w:tcPr>
            <w:tcW w:w="9077" w:type="dxa"/>
          </w:tcPr>
          <w:p w:rsidR="00E3701E" w:rsidRDefault="00F14CA0" w:rsidP="00E3701E">
            <w:pPr>
              <w:spacing w:after="200" w:line="276" w:lineRule="auto"/>
              <w:contextualSpacing/>
              <w:jc w:val="both"/>
              <w:rPr>
                <w:sz w:val="28"/>
                <w:szCs w:val="28"/>
              </w:rPr>
            </w:pPr>
            <w:r>
              <w:rPr>
                <w:sz w:val="28"/>
                <w:szCs w:val="28"/>
              </w:rPr>
              <w:t>4</w:t>
            </w:r>
            <w:r w:rsidR="00E3701E">
              <w:rPr>
                <w:sz w:val="28"/>
                <w:szCs w:val="28"/>
              </w:rPr>
              <w:t>.10. Пятое склонение имен существительных …………………………..</w:t>
            </w:r>
          </w:p>
        </w:tc>
        <w:tc>
          <w:tcPr>
            <w:tcW w:w="487" w:type="dxa"/>
          </w:tcPr>
          <w:p w:rsidR="00E3701E" w:rsidRDefault="00C42B3A" w:rsidP="00E3701E">
            <w:pPr>
              <w:spacing w:line="276" w:lineRule="auto"/>
              <w:jc w:val="right"/>
              <w:rPr>
                <w:sz w:val="28"/>
                <w:szCs w:val="28"/>
              </w:rPr>
            </w:pPr>
            <w:r>
              <w:rPr>
                <w:sz w:val="28"/>
                <w:szCs w:val="28"/>
              </w:rPr>
              <w:t>74</w:t>
            </w:r>
          </w:p>
        </w:tc>
      </w:tr>
      <w:tr w:rsidR="00E3701E" w:rsidTr="000D3AEE">
        <w:tc>
          <w:tcPr>
            <w:tcW w:w="9077" w:type="dxa"/>
          </w:tcPr>
          <w:p w:rsidR="00E3701E" w:rsidRDefault="00F14CA0" w:rsidP="00E3701E">
            <w:pPr>
              <w:spacing w:after="200" w:line="276" w:lineRule="auto"/>
              <w:contextualSpacing/>
              <w:jc w:val="both"/>
              <w:rPr>
                <w:sz w:val="28"/>
                <w:szCs w:val="28"/>
              </w:rPr>
            </w:pPr>
            <w:r>
              <w:rPr>
                <w:sz w:val="28"/>
                <w:szCs w:val="28"/>
              </w:rPr>
              <w:t>Раздел 5</w:t>
            </w:r>
            <w:r w:rsidR="00E3701E">
              <w:rPr>
                <w:sz w:val="28"/>
                <w:szCs w:val="28"/>
              </w:rPr>
              <w:t>. Имя пр</w:t>
            </w:r>
            <w:r w:rsidR="0043530F">
              <w:rPr>
                <w:sz w:val="28"/>
                <w:szCs w:val="28"/>
              </w:rPr>
              <w:t>илагательное ………………………………………………</w:t>
            </w:r>
          </w:p>
        </w:tc>
        <w:tc>
          <w:tcPr>
            <w:tcW w:w="487" w:type="dxa"/>
          </w:tcPr>
          <w:p w:rsidR="00E3701E" w:rsidRDefault="00C42B3A" w:rsidP="00E3701E">
            <w:pPr>
              <w:spacing w:line="276" w:lineRule="auto"/>
              <w:jc w:val="right"/>
              <w:rPr>
                <w:sz w:val="28"/>
                <w:szCs w:val="28"/>
              </w:rPr>
            </w:pPr>
            <w:r>
              <w:rPr>
                <w:sz w:val="28"/>
                <w:szCs w:val="28"/>
              </w:rPr>
              <w:t>78</w:t>
            </w:r>
          </w:p>
        </w:tc>
      </w:tr>
      <w:tr w:rsidR="00E3701E" w:rsidTr="000D3AEE">
        <w:tc>
          <w:tcPr>
            <w:tcW w:w="9077" w:type="dxa"/>
          </w:tcPr>
          <w:p w:rsidR="00E3701E" w:rsidRDefault="00F14CA0" w:rsidP="00E3701E">
            <w:pPr>
              <w:spacing w:after="200" w:line="276" w:lineRule="auto"/>
              <w:contextualSpacing/>
              <w:jc w:val="both"/>
              <w:rPr>
                <w:sz w:val="28"/>
                <w:szCs w:val="28"/>
              </w:rPr>
            </w:pPr>
            <w:r>
              <w:rPr>
                <w:sz w:val="28"/>
                <w:szCs w:val="28"/>
              </w:rPr>
              <w:t>5</w:t>
            </w:r>
            <w:r w:rsidR="007D4EA3">
              <w:rPr>
                <w:sz w:val="28"/>
                <w:szCs w:val="28"/>
              </w:rPr>
              <w:t>.1</w:t>
            </w:r>
            <w:r w:rsidR="00FF627E">
              <w:rPr>
                <w:sz w:val="28"/>
                <w:szCs w:val="28"/>
              </w:rPr>
              <w:t xml:space="preserve">. Прилагательные первой группы </w:t>
            </w:r>
            <w:r w:rsidR="00E3701E">
              <w:rPr>
                <w:sz w:val="28"/>
                <w:szCs w:val="28"/>
              </w:rPr>
              <w:t>…………………</w:t>
            </w:r>
            <w:r w:rsidR="007D4EA3">
              <w:rPr>
                <w:sz w:val="28"/>
                <w:szCs w:val="28"/>
              </w:rPr>
              <w:t>……………………</w:t>
            </w:r>
          </w:p>
        </w:tc>
        <w:tc>
          <w:tcPr>
            <w:tcW w:w="487" w:type="dxa"/>
          </w:tcPr>
          <w:p w:rsidR="00E3701E" w:rsidRDefault="00C42B3A" w:rsidP="00E3701E">
            <w:pPr>
              <w:spacing w:line="276" w:lineRule="auto"/>
              <w:jc w:val="right"/>
              <w:rPr>
                <w:sz w:val="28"/>
                <w:szCs w:val="28"/>
              </w:rPr>
            </w:pPr>
            <w:r>
              <w:rPr>
                <w:sz w:val="28"/>
                <w:szCs w:val="28"/>
              </w:rPr>
              <w:t>78</w:t>
            </w:r>
          </w:p>
        </w:tc>
      </w:tr>
      <w:tr w:rsidR="00E3701E" w:rsidTr="000D3AEE">
        <w:tc>
          <w:tcPr>
            <w:tcW w:w="9077" w:type="dxa"/>
          </w:tcPr>
          <w:p w:rsidR="00E3701E" w:rsidRDefault="00F14CA0" w:rsidP="00E3701E">
            <w:pPr>
              <w:spacing w:after="200" w:line="276" w:lineRule="auto"/>
              <w:contextualSpacing/>
              <w:jc w:val="both"/>
              <w:rPr>
                <w:sz w:val="28"/>
                <w:szCs w:val="28"/>
              </w:rPr>
            </w:pPr>
            <w:r>
              <w:rPr>
                <w:sz w:val="28"/>
                <w:szCs w:val="28"/>
              </w:rPr>
              <w:t>5</w:t>
            </w:r>
            <w:r w:rsidR="00E3701E">
              <w:rPr>
                <w:sz w:val="28"/>
                <w:szCs w:val="28"/>
              </w:rPr>
              <w:t xml:space="preserve">.2. </w:t>
            </w:r>
            <w:r w:rsidR="007D4EA3">
              <w:rPr>
                <w:sz w:val="28"/>
                <w:szCs w:val="28"/>
              </w:rPr>
              <w:t>Согласованное определение ……………………………………………</w:t>
            </w:r>
          </w:p>
        </w:tc>
        <w:tc>
          <w:tcPr>
            <w:tcW w:w="487" w:type="dxa"/>
          </w:tcPr>
          <w:p w:rsidR="00E3701E" w:rsidRDefault="00C42B3A" w:rsidP="00E3701E">
            <w:pPr>
              <w:spacing w:line="276" w:lineRule="auto"/>
              <w:jc w:val="right"/>
              <w:rPr>
                <w:sz w:val="28"/>
                <w:szCs w:val="28"/>
              </w:rPr>
            </w:pPr>
            <w:r>
              <w:rPr>
                <w:sz w:val="28"/>
                <w:szCs w:val="28"/>
              </w:rPr>
              <w:t>80</w:t>
            </w:r>
          </w:p>
        </w:tc>
      </w:tr>
      <w:tr w:rsidR="00E3701E" w:rsidTr="000D3AEE">
        <w:tc>
          <w:tcPr>
            <w:tcW w:w="9077" w:type="dxa"/>
          </w:tcPr>
          <w:p w:rsidR="00E3701E" w:rsidRPr="007D4EA3" w:rsidRDefault="00F14CA0" w:rsidP="00E3701E">
            <w:pPr>
              <w:spacing w:after="200" w:line="276" w:lineRule="auto"/>
              <w:contextualSpacing/>
              <w:jc w:val="both"/>
              <w:rPr>
                <w:sz w:val="28"/>
                <w:szCs w:val="28"/>
              </w:rPr>
            </w:pPr>
            <w:r>
              <w:rPr>
                <w:sz w:val="28"/>
                <w:szCs w:val="28"/>
              </w:rPr>
              <w:t>5</w:t>
            </w:r>
            <w:r w:rsidR="00E3701E">
              <w:rPr>
                <w:sz w:val="28"/>
                <w:szCs w:val="28"/>
              </w:rPr>
              <w:t xml:space="preserve">.3. </w:t>
            </w:r>
            <w:r w:rsidR="007D4EA3">
              <w:rPr>
                <w:sz w:val="28"/>
                <w:szCs w:val="28"/>
              </w:rPr>
              <w:t>Согласованное определение, выраженное причастием прошедшего веремени страдательного залога. Прилагательные с суффиксом –</w:t>
            </w:r>
            <w:r w:rsidR="007D4EA3">
              <w:rPr>
                <w:sz w:val="28"/>
                <w:szCs w:val="28"/>
                <w:lang w:val="en-US"/>
              </w:rPr>
              <w:t xml:space="preserve">at </w:t>
            </w:r>
            <w:r w:rsidR="007D4EA3">
              <w:rPr>
                <w:sz w:val="28"/>
                <w:szCs w:val="28"/>
              </w:rPr>
              <w:t>……</w:t>
            </w:r>
          </w:p>
        </w:tc>
        <w:tc>
          <w:tcPr>
            <w:tcW w:w="487" w:type="dxa"/>
          </w:tcPr>
          <w:p w:rsidR="00E3701E" w:rsidRDefault="00C42B3A" w:rsidP="00E3701E">
            <w:pPr>
              <w:spacing w:line="276" w:lineRule="auto"/>
              <w:jc w:val="right"/>
              <w:rPr>
                <w:sz w:val="28"/>
                <w:szCs w:val="28"/>
              </w:rPr>
            </w:pPr>
            <w:r>
              <w:rPr>
                <w:sz w:val="28"/>
                <w:szCs w:val="28"/>
              </w:rPr>
              <w:t>85</w:t>
            </w:r>
          </w:p>
        </w:tc>
      </w:tr>
      <w:tr w:rsidR="00E3701E" w:rsidTr="000D3AEE">
        <w:tc>
          <w:tcPr>
            <w:tcW w:w="9077" w:type="dxa"/>
          </w:tcPr>
          <w:p w:rsidR="00E3701E" w:rsidRDefault="007D4EA3" w:rsidP="00E3701E">
            <w:pPr>
              <w:spacing w:after="200" w:line="276" w:lineRule="auto"/>
              <w:contextualSpacing/>
              <w:jc w:val="both"/>
              <w:rPr>
                <w:sz w:val="28"/>
                <w:szCs w:val="28"/>
              </w:rPr>
            </w:pPr>
            <w:r>
              <w:rPr>
                <w:sz w:val="28"/>
                <w:szCs w:val="28"/>
              </w:rPr>
              <w:t>5.</w:t>
            </w:r>
            <w:r w:rsidR="00FF627E">
              <w:rPr>
                <w:sz w:val="28"/>
                <w:szCs w:val="28"/>
              </w:rPr>
              <w:t xml:space="preserve">4. Прилагательные второй группы </w:t>
            </w:r>
            <w:r>
              <w:rPr>
                <w:sz w:val="28"/>
                <w:szCs w:val="28"/>
              </w:rPr>
              <w:t xml:space="preserve"> ………………………………………</w:t>
            </w:r>
          </w:p>
        </w:tc>
        <w:tc>
          <w:tcPr>
            <w:tcW w:w="487" w:type="dxa"/>
          </w:tcPr>
          <w:p w:rsidR="00E3701E" w:rsidRDefault="00C42B3A" w:rsidP="00E3701E">
            <w:pPr>
              <w:spacing w:line="276" w:lineRule="auto"/>
              <w:jc w:val="right"/>
              <w:rPr>
                <w:sz w:val="28"/>
                <w:szCs w:val="28"/>
              </w:rPr>
            </w:pPr>
            <w:r>
              <w:rPr>
                <w:sz w:val="28"/>
                <w:szCs w:val="28"/>
              </w:rPr>
              <w:t>88</w:t>
            </w:r>
          </w:p>
        </w:tc>
      </w:tr>
      <w:tr w:rsidR="00E3701E" w:rsidTr="000D3AEE">
        <w:tc>
          <w:tcPr>
            <w:tcW w:w="9077" w:type="dxa"/>
          </w:tcPr>
          <w:p w:rsidR="00E3701E" w:rsidRDefault="00F14CA0" w:rsidP="00E3701E">
            <w:pPr>
              <w:spacing w:after="200" w:line="276" w:lineRule="auto"/>
              <w:contextualSpacing/>
              <w:jc w:val="both"/>
              <w:rPr>
                <w:sz w:val="28"/>
                <w:szCs w:val="28"/>
              </w:rPr>
            </w:pPr>
            <w:r>
              <w:rPr>
                <w:sz w:val="28"/>
                <w:szCs w:val="28"/>
              </w:rPr>
              <w:t>Раздел 6</w:t>
            </w:r>
            <w:r w:rsidR="00E3701E">
              <w:rPr>
                <w:sz w:val="28"/>
                <w:szCs w:val="28"/>
              </w:rPr>
              <w:t>. Химическая терминология ……………………………………….</w:t>
            </w:r>
          </w:p>
        </w:tc>
        <w:tc>
          <w:tcPr>
            <w:tcW w:w="487" w:type="dxa"/>
          </w:tcPr>
          <w:p w:rsidR="00E3701E" w:rsidRDefault="00C42B3A" w:rsidP="00E3701E">
            <w:pPr>
              <w:spacing w:line="276" w:lineRule="auto"/>
              <w:jc w:val="right"/>
              <w:rPr>
                <w:sz w:val="28"/>
                <w:szCs w:val="28"/>
              </w:rPr>
            </w:pPr>
            <w:r>
              <w:rPr>
                <w:sz w:val="28"/>
                <w:szCs w:val="28"/>
              </w:rPr>
              <w:t>96</w:t>
            </w:r>
          </w:p>
        </w:tc>
      </w:tr>
      <w:tr w:rsidR="00E3701E" w:rsidTr="000D3AEE">
        <w:tc>
          <w:tcPr>
            <w:tcW w:w="9077" w:type="dxa"/>
          </w:tcPr>
          <w:p w:rsidR="00E3701E" w:rsidRDefault="00F14CA0" w:rsidP="00E3701E">
            <w:pPr>
              <w:spacing w:after="200" w:line="276" w:lineRule="auto"/>
              <w:contextualSpacing/>
              <w:jc w:val="both"/>
              <w:rPr>
                <w:sz w:val="28"/>
                <w:szCs w:val="28"/>
              </w:rPr>
            </w:pPr>
            <w:r>
              <w:rPr>
                <w:sz w:val="28"/>
                <w:szCs w:val="28"/>
              </w:rPr>
              <w:lastRenderedPageBreak/>
              <w:t>6</w:t>
            </w:r>
            <w:r w:rsidR="00E3701E">
              <w:rPr>
                <w:sz w:val="28"/>
                <w:szCs w:val="28"/>
              </w:rPr>
              <w:t>.1. Назван</w:t>
            </w:r>
            <w:r w:rsidR="00C42B3A">
              <w:rPr>
                <w:sz w:val="28"/>
                <w:szCs w:val="28"/>
              </w:rPr>
              <w:t>ия кислот ………………………………………………………</w:t>
            </w:r>
          </w:p>
        </w:tc>
        <w:tc>
          <w:tcPr>
            <w:tcW w:w="487" w:type="dxa"/>
          </w:tcPr>
          <w:p w:rsidR="00E3701E" w:rsidRDefault="00C42B3A" w:rsidP="00E3701E">
            <w:pPr>
              <w:spacing w:line="276" w:lineRule="auto"/>
              <w:jc w:val="right"/>
              <w:rPr>
                <w:sz w:val="28"/>
                <w:szCs w:val="28"/>
              </w:rPr>
            </w:pPr>
            <w:r>
              <w:rPr>
                <w:sz w:val="28"/>
                <w:szCs w:val="28"/>
              </w:rPr>
              <w:t>97</w:t>
            </w:r>
          </w:p>
        </w:tc>
      </w:tr>
      <w:tr w:rsidR="00E3701E" w:rsidTr="000D3AEE">
        <w:tc>
          <w:tcPr>
            <w:tcW w:w="9077" w:type="dxa"/>
          </w:tcPr>
          <w:p w:rsidR="00E3701E" w:rsidRDefault="00F14CA0" w:rsidP="00E3701E">
            <w:pPr>
              <w:spacing w:after="200" w:line="276" w:lineRule="auto"/>
              <w:contextualSpacing/>
              <w:jc w:val="both"/>
              <w:rPr>
                <w:sz w:val="28"/>
                <w:szCs w:val="28"/>
              </w:rPr>
            </w:pPr>
            <w:r>
              <w:rPr>
                <w:sz w:val="28"/>
                <w:szCs w:val="28"/>
              </w:rPr>
              <w:t>6</w:t>
            </w:r>
            <w:r w:rsidR="00E3701E">
              <w:rPr>
                <w:sz w:val="28"/>
                <w:szCs w:val="28"/>
              </w:rPr>
              <w:t>.2. Названия оксид</w:t>
            </w:r>
            <w:r w:rsidR="00C42B3A">
              <w:rPr>
                <w:sz w:val="28"/>
                <w:szCs w:val="28"/>
              </w:rPr>
              <w:t>ов и гидроксидов ……………………………………</w:t>
            </w:r>
          </w:p>
        </w:tc>
        <w:tc>
          <w:tcPr>
            <w:tcW w:w="487" w:type="dxa"/>
          </w:tcPr>
          <w:p w:rsidR="00E3701E" w:rsidRDefault="00C42B3A" w:rsidP="00E3701E">
            <w:pPr>
              <w:spacing w:line="276" w:lineRule="auto"/>
              <w:jc w:val="right"/>
              <w:rPr>
                <w:sz w:val="28"/>
                <w:szCs w:val="28"/>
              </w:rPr>
            </w:pPr>
            <w:r>
              <w:rPr>
                <w:sz w:val="28"/>
                <w:szCs w:val="28"/>
              </w:rPr>
              <w:t>100</w:t>
            </w:r>
          </w:p>
        </w:tc>
      </w:tr>
      <w:tr w:rsidR="00E3701E" w:rsidTr="000D3AEE">
        <w:tc>
          <w:tcPr>
            <w:tcW w:w="9077" w:type="dxa"/>
          </w:tcPr>
          <w:p w:rsidR="00E3701E" w:rsidRDefault="00F14CA0" w:rsidP="00E3701E">
            <w:pPr>
              <w:spacing w:after="200" w:line="276" w:lineRule="auto"/>
              <w:contextualSpacing/>
              <w:jc w:val="both"/>
              <w:rPr>
                <w:sz w:val="28"/>
                <w:szCs w:val="28"/>
              </w:rPr>
            </w:pPr>
            <w:r>
              <w:rPr>
                <w:sz w:val="28"/>
                <w:szCs w:val="28"/>
              </w:rPr>
              <w:t>6</w:t>
            </w:r>
            <w:r w:rsidR="00E3701E">
              <w:rPr>
                <w:sz w:val="28"/>
                <w:szCs w:val="28"/>
              </w:rPr>
              <w:t>.3. Названия солей ……………………………</w:t>
            </w:r>
            <w:r w:rsidR="00C42B3A">
              <w:rPr>
                <w:sz w:val="28"/>
                <w:szCs w:val="28"/>
              </w:rPr>
              <w:t>…………………………….</w:t>
            </w:r>
          </w:p>
        </w:tc>
        <w:tc>
          <w:tcPr>
            <w:tcW w:w="487" w:type="dxa"/>
          </w:tcPr>
          <w:p w:rsidR="00E3701E" w:rsidRDefault="00C42B3A" w:rsidP="00E3701E">
            <w:pPr>
              <w:spacing w:line="276" w:lineRule="auto"/>
              <w:jc w:val="right"/>
              <w:rPr>
                <w:sz w:val="28"/>
                <w:szCs w:val="28"/>
              </w:rPr>
            </w:pPr>
            <w:r>
              <w:rPr>
                <w:sz w:val="28"/>
                <w:szCs w:val="28"/>
              </w:rPr>
              <w:t>103</w:t>
            </w:r>
          </w:p>
        </w:tc>
      </w:tr>
      <w:tr w:rsidR="00E3701E" w:rsidTr="000D3AEE">
        <w:tc>
          <w:tcPr>
            <w:tcW w:w="9077" w:type="dxa"/>
          </w:tcPr>
          <w:p w:rsidR="00E3701E" w:rsidRDefault="00F14CA0" w:rsidP="00E3701E">
            <w:pPr>
              <w:spacing w:after="200" w:line="276" w:lineRule="auto"/>
              <w:contextualSpacing/>
              <w:jc w:val="both"/>
              <w:rPr>
                <w:sz w:val="28"/>
                <w:szCs w:val="28"/>
              </w:rPr>
            </w:pPr>
            <w:r>
              <w:rPr>
                <w:sz w:val="28"/>
                <w:szCs w:val="28"/>
              </w:rPr>
              <w:t>Раздел 7</w:t>
            </w:r>
            <w:r w:rsidR="00E3701E">
              <w:rPr>
                <w:sz w:val="28"/>
                <w:szCs w:val="28"/>
              </w:rPr>
              <w:t>. Ботаничес</w:t>
            </w:r>
            <w:r w:rsidR="00C42B3A">
              <w:rPr>
                <w:sz w:val="28"/>
                <w:szCs w:val="28"/>
              </w:rPr>
              <w:t>кая терминология ……………………………………</w:t>
            </w:r>
          </w:p>
        </w:tc>
        <w:tc>
          <w:tcPr>
            <w:tcW w:w="487" w:type="dxa"/>
          </w:tcPr>
          <w:p w:rsidR="00E3701E" w:rsidRDefault="00C42B3A" w:rsidP="00E3701E">
            <w:pPr>
              <w:spacing w:line="276" w:lineRule="auto"/>
              <w:jc w:val="right"/>
              <w:rPr>
                <w:sz w:val="28"/>
                <w:szCs w:val="28"/>
              </w:rPr>
            </w:pPr>
            <w:r>
              <w:rPr>
                <w:sz w:val="28"/>
                <w:szCs w:val="28"/>
              </w:rPr>
              <w:t>110</w:t>
            </w:r>
          </w:p>
        </w:tc>
      </w:tr>
      <w:tr w:rsidR="00E3701E" w:rsidTr="000D3AEE">
        <w:tc>
          <w:tcPr>
            <w:tcW w:w="9077" w:type="dxa"/>
          </w:tcPr>
          <w:p w:rsidR="00E3701E" w:rsidRDefault="00F14CA0" w:rsidP="00E3701E">
            <w:pPr>
              <w:spacing w:after="200" w:line="276" w:lineRule="auto"/>
              <w:contextualSpacing/>
              <w:jc w:val="both"/>
              <w:rPr>
                <w:sz w:val="28"/>
                <w:szCs w:val="28"/>
              </w:rPr>
            </w:pPr>
            <w:r>
              <w:rPr>
                <w:sz w:val="28"/>
                <w:szCs w:val="28"/>
              </w:rPr>
              <w:t>7</w:t>
            </w:r>
            <w:r w:rsidR="00E3701E">
              <w:rPr>
                <w:sz w:val="28"/>
                <w:szCs w:val="28"/>
              </w:rPr>
              <w:t>.1. Родовое и видовое названия лекарственных растений ………………</w:t>
            </w:r>
          </w:p>
        </w:tc>
        <w:tc>
          <w:tcPr>
            <w:tcW w:w="487" w:type="dxa"/>
          </w:tcPr>
          <w:p w:rsidR="00E3701E" w:rsidRDefault="00C42B3A" w:rsidP="00E3701E">
            <w:pPr>
              <w:spacing w:line="276" w:lineRule="auto"/>
              <w:jc w:val="right"/>
              <w:rPr>
                <w:sz w:val="28"/>
                <w:szCs w:val="28"/>
              </w:rPr>
            </w:pPr>
            <w:r>
              <w:rPr>
                <w:sz w:val="28"/>
                <w:szCs w:val="28"/>
              </w:rPr>
              <w:t>110</w:t>
            </w:r>
          </w:p>
        </w:tc>
      </w:tr>
      <w:tr w:rsidR="00E3701E" w:rsidTr="000D3AEE">
        <w:tc>
          <w:tcPr>
            <w:tcW w:w="9077" w:type="dxa"/>
          </w:tcPr>
          <w:p w:rsidR="00E3701E" w:rsidRDefault="00F14CA0" w:rsidP="00C42B3A">
            <w:pPr>
              <w:spacing w:after="200" w:line="276" w:lineRule="auto"/>
              <w:contextualSpacing/>
              <w:jc w:val="both"/>
              <w:rPr>
                <w:sz w:val="28"/>
                <w:szCs w:val="28"/>
              </w:rPr>
            </w:pPr>
            <w:r>
              <w:rPr>
                <w:sz w:val="28"/>
                <w:szCs w:val="28"/>
              </w:rPr>
              <w:t>7</w:t>
            </w:r>
            <w:r w:rsidR="00E3701E">
              <w:rPr>
                <w:sz w:val="28"/>
                <w:szCs w:val="28"/>
              </w:rPr>
              <w:t>.2. Названия семейств ………………………………………………………</w:t>
            </w:r>
          </w:p>
        </w:tc>
        <w:tc>
          <w:tcPr>
            <w:tcW w:w="487" w:type="dxa"/>
          </w:tcPr>
          <w:p w:rsidR="00C42B3A" w:rsidRDefault="00C42B3A" w:rsidP="00C42B3A">
            <w:pPr>
              <w:spacing w:line="276" w:lineRule="auto"/>
              <w:jc w:val="right"/>
              <w:rPr>
                <w:sz w:val="28"/>
                <w:szCs w:val="28"/>
              </w:rPr>
            </w:pPr>
            <w:r>
              <w:rPr>
                <w:sz w:val="28"/>
                <w:szCs w:val="28"/>
              </w:rPr>
              <w:t>113</w:t>
            </w:r>
          </w:p>
        </w:tc>
      </w:tr>
      <w:tr w:rsidR="00C42B3A" w:rsidTr="000D3AEE">
        <w:tc>
          <w:tcPr>
            <w:tcW w:w="9077" w:type="dxa"/>
          </w:tcPr>
          <w:p w:rsidR="00C42B3A" w:rsidRDefault="00C42B3A" w:rsidP="00E3701E">
            <w:pPr>
              <w:spacing w:after="200" w:line="276" w:lineRule="auto"/>
              <w:contextualSpacing/>
              <w:jc w:val="both"/>
              <w:rPr>
                <w:sz w:val="28"/>
                <w:szCs w:val="28"/>
              </w:rPr>
            </w:pPr>
            <w:r>
              <w:rPr>
                <w:sz w:val="28"/>
                <w:szCs w:val="28"/>
              </w:rPr>
              <w:t>7.3.  Название растений в номенклатуре лекарственных средств ………</w:t>
            </w:r>
          </w:p>
        </w:tc>
        <w:tc>
          <w:tcPr>
            <w:tcW w:w="487" w:type="dxa"/>
          </w:tcPr>
          <w:p w:rsidR="00C42B3A" w:rsidRDefault="00C42B3A" w:rsidP="00E3701E">
            <w:pPr>
              <w:spacing w:line="276" w:lineRule="auto"/>
              <w:jc w:val="right"/>
              <w:rPr>
                <w:sz w:val="28"/>
                <w:szCs w:val="28"/>
              </w:rPr>
            </w:pPr>
            <w:r>
              <w:rPr>
                <w:sz w:val="28"/>
                <w:szCs w:val="28"/>
              </w:rPr>
              <w:t>114</w:t>
            </w:r>
          </w:p>
        </w:tc>
      </w:tr>
      <w:tr w:rsidR="00E3701E" w:rsidTr="000D3AEE">
        <w:tc>
          <w:tcPr>
            <w:tcW w:w="9077" w:type="dxa"/>
          </w:tcPr>
          <w:p w:rsidR="00E3701E" w:rsidRDefault="00F14CA0" w:rsidP="00E3701E">
            <w:pPr>
              <w:spacing w:after="200" w:line="276" w:lineRule="auto"/>
              <w:contextualSpacing/>
              <w:jc w:val="both"/>
              <w:rPr>
                <w:sz w:val="28"/>
                <w:szCs w:val="28"/>
              </w:rPr>
            </w:pPr>
            <w:r>
              <w:rPr>
                <w:sz w:val="28"/>
                <w:szCs w:val="28"/>
              </w:rPr>
              <w:t>7</w:t>
            </w:r>
            <w:r w:rsidR="00E3701E">
              <w:rPr>
                <w:sz w:val="28"/>
                <w:szCs w:val="28"/>
              </w:rPr>
              <w:t>.4. Особенности выписывания лекарственных средств растительного происхождения  в рецепте ……………………………………………..……</w:t>
            </w:r>
          </w:p>
        </w:tc>
        <w:tc>
          <w:tcPr>
            <w:tcW w:w="487" w:type="dxa"/>
          </w:tcPr>
          <w:p w:rsidR="00E3701E" w:rsidRDefault="00C42B3A" w:rsidP="00E3701E">
            <w:pPr>
              <w:spacing w:line="276" w:lineRule="auto"/>
              <w:jc w:val="right"/>
              <w:rPr>
                <w:sz w:val="28"/>
                <w:szCs w:val="28"/>
              </w:rPr>
            </w:pPr>
            <w:r>
              <w:rPr>
                <w:sz w:val="28"/>
                <w:szCs w:val="28"/>
              </w:rPr>
              <w:t>115</w:t>
            </w:r>
          </w:p>
        </w:tc>
      </w:tr>
      <w:tr w:rsidR="00E3701E" w:rsidTr="000D3AEE">
        <w:tc>
          <w:tcPr>
            <w:tcW w:w="9077" w:type="dxa"/>
          </w:tcPr>
          <w:p w:rsidR="00E3701E" w:rsidRDefault="00F14CA0" w:rsidP="00E3701E">
            <w:pPr>
              <w:spacing w:after="200" w:line="276" w:lineRule="auto"/>
              <w:contextualSpacing/>
              <w:jc w:val="both"/>
              <w:rPr>
                <w:sz w:val="28"/>
                <w:szCs w:val="28"/>
              </w:rPr>
            </w:pPr>
            <w:r>
              <w:rPr>
                <w:sz w:val="28"/>
                <w:szCs w:val="28"/>
              </w:rPr>
              <w:t>Раздел 8</w:t>
            </w:r>
            <w:r w:rsidR="00E3701E">
              <w:rPr>
                <w:sz w:val="28"/>
                <w:szCs w:val="28"/>
              </w:rPr>
              <w:t>. Ре</w:t>
            </w:r>
            <w:r w:rsidR="00C42B3A">
              <w:rPr>
                <w:sz w:val="28"/>
                <w:szCs w:val="28"/>
              </w:rPr>
              <w:t>цептура ………………………………………………………….</w:t>
            </w:r>
          </w:p>
        </w:tc>
        <w:tc>
          <w:tcPr>
            <w:tcW w:w="487" w:type="dxa"/>
          </w:tcPr>
          <w:p w:rsidR="00E3701E" w:rsidRDefault="00C42B3A" w:rsidP="00E3701E">
            <w:pPr>
              <w:spacing w:line="276" w:lineRule="auto"/>
              <w:jc w:val="right"/>
              <w:rPr>
                <w:sz w:val="28"/>
                <w:szCs w:val="28"/>
              </w:rPr>
            </w:pPr>
            <w:r>
              <w:rPr>
                <w:sz w:val="28"/>
                <w:szCs w:val="28"/>
              </w:rPr>
              <w:t>123</w:t>
            </w:r>
          </w:p>
        </w:tc>
      </w:tr>
      <w:tr w:rsidR="00E3701E" w:rsidTr="000D3AEE">
        <w:tc>
          <w:tcPr>
            <w:tcW w:w="9077" w:type="dxa"/>
          </w:tcPr>
          <w:p w:rsidR="00E3701E" w:rsidRDefault="00F14CA0" w:rsidP="00E3701E">
            <w:pPr>
              <w:spacing w:after="200" w:line="276" w:lineRule="auto"/>
              <w:contextualSpacing/>
              <w:jc w:val="both"/>
              <w:rPr>
                <w:sz w:val="28"/>
                <w:szCs w:val="28"/>
              </w:rPr>
            </w:pPr>
            <w:r>
              <w:rPr>
                <w:sz w:val="28"/>
                <w:szCs w:val="28"/>
              </w:rPr>
              <w:t>8</w:t>
            </w:r>
            <w:r w:rsidR="00E3701E">
              <w:rPr>
                <w:sz w:val="28"/>
                <w:szCs w:val="28"/>
              </w:rPr>
              <w:t>.1. Рецепт и его</w:t>
            </w:r>
            <w:r w:rsidR="00C42B3A">
              <w:rPr>
                <w:sz w:val="28"/>
                <w:szCs w:val="28"/>
              </w:rPr>
              <w:t xml:space="preserve"> структура ………………………………………………….</w:t>
            </w:r>
          </w:p>
        </w:tc>
        <w:tc>
          <w:tcPr>
            <w:tcW w:w="487" w:type="dxa"/>
          </w:tcPr>
          <w:p w:rsidR="00E3701E" w:rsidRDefault="00C42B3A" w:rsidP="00E3701E">
            <w:pPr>
              <w:spacing w:line="276" w:lineRule="auto"/>
              <w:jc w:val="right"/>
              <w:rPr>
                <w:sz w:val="28"/>
                <w:szCs w:val="28"/>
              </w:rPr>
            </w:pPr>
            <w:r>
              <w:rPr>
                <w:sz w:val="28"/>
                <w:szCs w:val="28"/>
              </w:rPr>
              <w:t>123</w:t>
            </w:r>
          </w:p>
        </w:tc>
      </w:tr>
      <w:tr w:rsidR="00E3701E" w:rsidTr="000D3AEE">
        <w:tc>
          <w:tcPr>
            <w:tcW w:w="9077" w:type="dxa"/>
          </w:tcPr>
          <w:p w:rsidR="00E3701E" w:rsidRDefault="00F14CA0" w:rsidP="00E3701E">
            <w:pPr>
              <w:spacing w:after="200" w:line="276" w:lineRule="auto"/>
              <w:contextualSpacing/>
              <w:jc w:val="both"/>
              <w:rPr>
                <w:sz w:val="28"/>
                <w:szCs w:val="28"/>
              </w:rPr>
            </w:pPr>
            <w:r>
              <w:rPr>
                <w:sz w:val="28"/>
                <w:szCs w:val="28"/>
              </w:rPr>
              <w:t>8</w:t>
            </w:r>
            <w:r w:rsidR="00E1462D">
              <w:rPr>
                <w:sz w:val="28"/>
                <w:szCs w:val="28"/>
              </w:rPr>
              <w:t>.2</w:t>
            </w:r>
            <w:r w:rsidR="00E3701E">
              <w:rPr>
                <w:sz w:val="28"/>
                <w:szCs w:val="28"/>
              </w:rPr>
              <w:t>. Правила выписывания твердых лекарственных форм ……………….</w:t>
            </w:r>
          </w:p>
        </w:tc>
        <w:tc>
          <w:tcPr>
            <w:tcW w:w="487" w:type="dxa"/>
          </w:tcPr>
          <w:p w:rsidR="00E3701E" w:rsidRDefault="00C42B3A" w:rsidP="00E3701E">
            <w:pPr>
              <w:spacing w:line="276" w:lineRule="auto"/>
              <w:jc w:val="right"/>
              <w:rPr>
                <w:sz w:val="28"/>
                <w:szCs w:val="28"/>
              </w:rPr>
            </w:pPr>
            <w:r>
              <w:rPr>
                <w:sz w:val="28"/>
                <w:szCs w:val="28"/>
              </w:rPr>
              <w:t>128</w:t>
            </w:r>
          </w:p>
        </w:tc>
      </w:tr>
      <w:tr w:rsidR="00E3701E" w:rsidTr="000D3AEE">
        <w:tc>
          <w:tcPr>
            <w:tcW w:w="9077" w:type="dxa"/>
          </w:tcPr>
          <w:p w:rsidR="00E3701E" w:rsidRDefault="00F14CA0" w:rsidP="00E3701E">
            <w:pPr>
              <w:spacing w:after="200" w:line="276" w:lineRule="auto"/>
              <w:contextualSpacing/>
              <w:jc w:val="both"/>
              <w:rPr>
                <w:sz w:val="28"/>
                <w:szCs w:val="28"/>
              </w:rPr>
            </w:pPr>
            <w:r>
              <w:rPr>
                <w:sz w:val="28"/>
                <w:szCs w:val="28"/>
              </w:rPr>
              <w:t>8</w:t>
            </w:r>
            <w:r w:rsidR="00E1462D">
              <w:rPr>
                <w:sz w:val="28"/>
                <w:szCs w:val="28"/>
              </w:rPr>
              <w:t>.3</w:t>
            </w:r>
            <w:r w:rsidR="00E3701E">
              <w:rPr>
                <w:sz w:val="28"/>
                <w:szCs w:val="28"/>
              </w:rPr>
              <w:t>. Правила выписывания  жидких лекарственных форм ……………….</w:t>
            </w:r>
          </w:p>
        </w:tc>
        <w:tc>
          <w:tcPr>
            <w:tcW w:w="487" w:type="dxa"/>
          </w:tcPr>
          <w:p w:rsidR="00E3701E" w:rsidRDefault="00C42B3A" w:rsidP="00E3701E">
            <w:pPr>
              <w:spacing w:line="276" w:lineRule="auto"/>
              <w:jc w:val="right"/>
              <w:rPr>
                <w:sz w:val="28"/>
                <w:szCs w:val="28"/>
              </w:rPr>
            </w:pPr>
            <w:r>
              <w:rPr>
                <w:sz w:val="28"/>
                <w:szCs w:val="28"/>
              </w:rPr>
              <w:t>133</w:t>
            </w:r>
          </w:p>
        </w:tc>
      </w:tr>
      <w:tr w:rsidR="00E3701E" w:rsidTr="000D3AEE">
        <w:tc>
          <w:tcPr>
            <w:tcW w:w="9077" w:type="dxa"/>
          </w:tcPr>
          <w:p w:rsidR="00E3701E" w:rsidRDefault="00F14CA0" w:rsidP="00E3701E">
            <w:pPr>
              <w:spacing w:after="200" w:line="276" w:lineRule="auto"/>
              <w:contextualSpacing/>
              <w:jc w:val="both"/>
              <w:rPr>
                <w:sz w:val="28"/>
                <w:szCs w:val="28"/>
              </w:rPr>
            </w:pPr>
            <w:r>
              <w:rPr>
                <w:sz w:val="28"/>
                <w:szCs w:val="28"/>
              </w:rPr>
              <w:t>8</w:t>
            </w:r>
            <w:r w:rsidR="00E1462D">
              <w:rPr>
                <w:sz w:val="28"/>
                <w:szCs w:val="28"/>
              </w:rPr>
              <w:t>.4</w:t>
            </w:r>
            <w:r w:rsidR="00E3701E">
              <w:rPr>
                <w:sz w:val="28"/>
                <w:szCs w:val="28"/>
              </w:rPr>
              <w:t>. Правила выписывания мягких лекарственных форм …………………</w:t>
            </w:r>
          </w:p>
        </w:tc>
        <w:tc>
          <w:tcPr>
            <w:tcW w:w="487" w:type="dxa"/>
          </w:tcPr>
          <w:p w:rsidR="00E3701E" w:rsidRDefault="00C42B3A" w:rsidP="00E3701E">
            <w:pPr>
              <w:spacing w:line="276" w:lineRule="auto"/>
              <w:jc w:val="right"/>
              <w:rPr>
                <w:sz w:val="28"/>
                <w:szCs w:val="28"/>
              </w:rPr>
            </w:pPr>
            <w:r>
              <w:rPr>
                <w:sz w:val="28"/>
                <w:szCs w:val="28"/>
              </w:rPr>
              <w:t>137</w:t>
            </w:r>
          </w:p>
        </w:tc>
      </w:tr>
      <w:tr w:rsidR="00E3701E" w:rsidTr="000D3AEE">
        <w:tc>
          <w:tcPr>
            <w:tcW w:w="9077" w:type="dxa"/>
          </w:tcPr>
          <w:p w:rsidR="00E3701E" w:rsidRDefault="00F14CA0" w:rsidP="00E3701E">
            <w:pPr>
              <w:spacing w:after="200" w:line="276" w:lineRule="auto"/>
              <w:contextualSpacing/>
              <w:jc w:val="both"/>
              <w:rPr>
                <w:sz w:val="28"/>
                <w:szCs w:val="28"/>
              </w:rPr>
            </w:pPr>
            <w:r>
              <w:rPr>
                <w:sz w:val="28"/>
                <w:szCs w:val="28"/>
              </w:rPr>
              <w:t>8</w:t>
            </w:r>
            <w:r w:rsidR="00E1462D">
              <w:rPr>
                <w:sz w:val="28"/>
                <w:szCs w:val="28"/>
              </w:rPr>
              <w:t>.5</w:t>
            </w:r>
            <w:r w:rsidR="00E3701E">
              <w:rPr>
                <w:sz w:val="28"/>
                <w:szCs w:val="28"/>
              </w:rPr>
              <w:t>. Сокращени</w:t>
            </w:r>
            <w:r w:rsidR="00C42B3A">
              <w:rPr>
                <w:sz w:val="28"/>
                <w:szCs w:val="28"/>
              </w:rPr>
              <w:t>я в рецептах ………………………………………………</w:t>
            </w:r>
          </w:p>
        </w:tc>
        <w:tc>
          <w:tcPr>
            <w:tcW w:w="487" w:type="dxa"/>
          </w:tcPr>
          <w:p w:rsidR="00E3701E" w:rsidRDefault="00C42B3A" w:rsidP="00E3701E">
            <w:pPr>
              <w:spacing w:line="276" w:lineRule="auto"/>
              <w:jc w:val="right"/>
              <w:rPr>
                <w:sz w:val="28"/>
                <w:szCs w:val="28"/>
              </w:rPr>
            </w:pPr>
            <w:r>
              <w:rPr>
                <w:sz w:val="28"/>
                <w:szCs w:val="28"/>
              </w:rPr>
              <w:t>140</w:t>
            </w:r>
          </w:p>
        </w:tc>
      </w:tr>
      <w:tr w:rsidR="00AC11C6" w:rsidTr="000D3AEE">
        <w:tc>
          <w:tcPr>
            <w:tcW w:w="9077" w:type="dxa"/>
          </w:tcPr>
          <w:p w:rsidR="00AC11C6" w:rsidRDefault="00AC11C6" w:rsidP="00E3701E">
            <w:pPr>
              <w:spacing w:after="200" w:line="276" w:lineRule="auto"/>
              <w:contextualSpacing/>
              <w:jc w:val="both"/>
              <w:rPr>
                <w:sz w:val="28"/>
                <w:szCs w:val="28"/>
              </w:rPr>
            </w:pPr>
            <w:r>
              <w:rPr>
                <w:sz w:val="28"/>
                <w:szCs w:val="28"/>
              </w:rPr>
              <w:t>Список литературы ………………………………………………………….</w:t>
            </w:r>
          </w:p>
        </w:tc>
        <w:tc>
          <w:tcPr>
            <w:tcW w:w="487" w:type="dxa"/>
          </w:tcPr>
          <w:p w:rsidR="00AC11C6" w:rsidRDefault="00C42B3A" w:rsidP="00E3701E">
            <w:pPr>
              <w:spacing w:line="276" w:lineRule="auto"/>
              <w:jc w:val="right"/>
              <w:rPr>
                <w:sz w:val="28"/>
                <w:szCs w:val="28"/>
              </w:rPr>
            </w:pPr>
            <w:r>
              <w:rPr>
                <w:sz w:val="28"/>
                <w:szCs w:val="28"/>
              </w:rPr>
              <w:t>145</w:t>
            </w:r>
          </w:p>
        </w:tc>
      </w:tr>
      <w:tr w:rsidR="00AC11C6" w:rsidTr="000D3AEE">
        <w:tc>
          <w:tcPr>
            <w:tcW w:w="9077" w:type="dxa"/>
          </w:tcPr>
          <w:p w:rsidR="00AC11C6" w:rsidRDefault="00AC11C6" w:rsidP="00E3701E">
            <w:pPr>
              <w:spacing w:after="200" w:line="276" w:lineRule="auto"/>
              <w:contextualSpacing/>
              <w:jc w:val="both"/>
              <w:rPr>
                <w:sz w:val="28"/>
                <w:szCs w:val="28"/>
              </w:rPr>
            </w:pPr>
            <w:r>
              <w:rPr>
                <w:sz w:val="28"/>
                <w:szCs w:val="28"/>
              </w:rPr>
              <w:t>Приложение 1. Правила запоминания слов ……………………………….</w:t>
            </w:r>
          </w:p>
        </w:tc>
        <w:tc>
          <w:tcPr>
            <w:tcW w:w="487" w:type="dxa"/>
          </w:tcPr>
          <w:p w:rsidR="00AC11C6" w:rsidRDefault="00C42B3A" w:rsidP="00E3701E">
            <w:pPr>
              <w:spacing w:line="276" w:lineRule="auto"/>
              <w:jc w:val="right"/>
              <w:rPr>
                <w:sz w:val="28"/>
                <w:szCs w:val="28"/>
              </w:rPr>
            </w:pPr>
            <w:r>
              <w:rPr>
                <w:sz w:val="28"/>
                <w:szCs w:val="28"/>
              </w:rPr>
              <w:t>146</w:t>
            </w:r>
          </w:p>
        </w:tc>
      </w:tr>
      <w:tr w:rsidR="00AC11C6" w:rsidTr="000D3AEE">
        <w:tc>
          <w:tcPr>
            <w:tcW w:w="9077" w:type="dxa"/>
          </w:tcPr>
          <w:p w:rsidR="00AC11C6" w:rsidRDefault="00AC11C6" w:rsidP="00E3701E">
            <w:pPr>
              <w:spacing w:after="200" w:line="276" w:lineRule="auto"/>
              <w:contextualSpacing/>
              <w:jc w:val="both"/>
              <w:rPr>
                <w:sz w:val="28"/>
                <w:szCs w:val="28"/>
              </w:rPr>
            </w:pPr>
            <w:r>
              <w:rPr>
                <w:sz w:val="28"/>
                <w:szCs w:val="28"/>
              </w:rPr>
              <w:t>Приложение 2. Гречес</w:t>
            </w:r>
            <w:r w:rsidR="00C42B3A">
              <w:rPr>
                <w:sz w:val="28"/>
                <w:szCs w:val="28"/>
              </w:rPr>
              <w:t>кие терминоэлементы ……………………………</w:t>
            </w:r>
          </w:p>
        </w:tc>
        <w:tc>
          <w:tcPr>
            <w:tcW w:w="487" w:type="dxa"/>
          </w:tcPr>
          <w:p w:rsidR="00AC11C6" w:rsidRDefault="00C42B3A" w:rsidP="00E3701E">
            <w:pPr>
              <w:spacing w:line="276" w:lineRule="auto"/>
              <w:jc w:val="right"/>
              <w:rPr>
                <w:sz w:val="28"/>
                <w:szCs w:val="28"/>
              </w:rPr>
            </w:pPr>
            <w:r>
              <w:rPr>
                <w:sz w:val="28"/>
                <w:szCs w:val="28"/>
              </w:rPr>
              <w:t>147</w:t>
            </w:r>
          </w:p>
        </w:tc>
      </w:tr>
      <w:tr w:rsidR="00456908" w:rsidTr="000D3AEE">
        <w:tc>
          <w:tcPr>
            <w:tcW w:w="9077" w:type="dxa"/>
          </w:tcPr>
          <w:p w:rsidR="00456908" w:rsidRDefault="0096101A" w:rsidP="00E3701E">
            <w:pPr>
              <w:spacing w:after="200" w:line="276" w:lineRule="auto"/>
              <w:contextualSpacing/>
              <w:jc w:val="both"/>
              <w:rPr>
                <w:sz w:val="28"/>
                <w:szCs w:val="28"/>
              </w:rPr>
            </w:pPr>
            <w:r>
              <w:rPr>
                <w:sz w:val="28"/>
                <w:szCs w:val="28"/>
              </w:rPr>
              <w:t xml:space="preserve">Приложение </w:t>
            </w:r>
            <w:r w:rsidRPr="0043530F">
              <w:rPr>
                <w:sz w:val="28"/>
                <w:szCs w:val="28"/>
              </w:rPr>
              <w:t>3</w:t>
            </w:r>
            <w:r w:rsidR="00456908">
              <w:rPr>
                <w:sz w:val="28"/>
                <w:szCs w:val="28"/>
              </w:rPr>
              <w:t>. Русско-латинский и латин</w:t>
            </w:r>
            <w:r w:rsidR="00FF627E">
              <w:rPr>
                <w:sz w:val="28"/>
                <w:szCs w:val="28"/>
              </w:rPr>
              <w:t>ск</w:t>
            </w:r>
            <w:r w:rsidR="00456908">
              <w:rPr>
                <w:sz w:val="28"/>
                <w:szCs w:val="28"/>
              </w:rPr>
              <w:t>о-русский словарь …………</w:t>
            </w:r>
          </w:p>
        </w:tc>
        <w:tc>
          <w:tcPr>
            <w:tcW w:w="487" w:type="dxa"/>
          </w:tcPr>
          <w:p w:rsidR="00456908" w:rsidRDefault="00C42B3A" w:rsidP="00E3701E">
            <w:pPr>
              <w:spacing w:line="276" w:lineRule="auto"/>
              <w:jc w:val="right"/>
              <w:rPr>
                <w:sz w:val="28"/>
                <w:szCs w:val="28"/>
              </w:rPr>
            </w:pPr>
            <w:r>
              <w:rPr>
                <w:sz w:val="28"/>
                <w:szCs w:val="28"/>
              </w:rPr>
              <w:t>153</w:t>
            </w:r>
          </w:p>
        </w:tc>
      </w:tr>
    </w:tbl>
    <w:p w:rsidR="003439B3" w:rsidRDefault="003439B3" w:rsidP="003439B3">
      <w:pPr>
        <w:spacing w:line="276" w:lineRule="auto"/>
        <w:jc w:val="both"/>
        <w:rPr>
          <w:sz w:val="28"/>
          <w:szCs w:val="28"/>
        </w:rPr>
      </w:pPr>
    </w:p>
    <w:p w:rsidR="003439B3" w:rsidRDefault="003439B3" w:rsidP="003439B3">
      <w:pPr>
        <w:tabs>
          <w:tab w:val="left" w:pos="645"/>
        </w:tabs>
        <w:jc w:val="both"/>
        <w:rPr>
          <w:sz w:val="28"/>
          <w:szCs w:val="28"/>
        </w:rPr>
      </w:pPr>
    </w:p>
    <w:p w:rsidR="003439B3" w:rsidRDefault="003439B3" w:rsidP="003439B3">
      <w:pPr>
        <w:jc w:val="both"/>
        <w:rPr>
          <w:b/>
          <w:sz w:val="36"/>
          <w:szCs w:val="36"/>
        </w:rPr>
      </w:pPr>
    </w:p>
    <w:p w:rsidR="003439B3" w:rsidRDefault="003439B3" w:rsidP="003439B3">
      <w:pPr>
        <w:jc w:val="both"/>
        <w:rPr>
          <w:b/>
          <w:sz w:val="36"/>
          <w:szCs w:val="36"/>
        </w:rPr>
      </w:pPr>
    </w:p>
    <w:p w:rsidR="003439B3" w:rsidRDefault="003439B3" w:rsidP="003439B3">
      <w:pPr>
        <w:jc w:val="both"/>
        <w:rPr>
          <w:b/>
          <w:sz w:val="36"/>
          <w:szCs w:val="36"/>
        </w:rPr>
      </w:pPr>
    </w:p>
    <w:p w:rsidR="003439B3" w:rsidRDefault="003439B3" w:rsidP="003439B3">
      <w:pPr>
        <w:jc w:val="center"/>
        <w:rPr>
          <w:b/>
          <w:sz w:val="36"/>
          <w:szCs w:val="36"/>
        </w:rPr>
      </w:pPr>
    </w:p>
    <w:p w:rsidR="003439B3" w:rsidRDefault="003439B3" w:rsidP="003439B3">
      <w:pPr>
        <w:jc w:val="center"/>
        <w:rPr>
          <w:b/>
          <w:sz w:val="36"/>
          <w:szCs w:val="36"/>
        </w:rPr>
      </w:pPr>
    </w:p>
    <w:p w:rsidR="003439B3" w:rsidRDefault="003439B3" w:rsidP="003439B3">
      <w:pPr>
        <w:jc w:val="center"/>
        <w:rPr>
          <w:b/>
          <w:sz w:val="36"/>
          <w:szCs w:val="36"/>
        </w:rPr>
      </w:pPr>
    </w:p>
    <w:p w:rsidR="003439B3" w:rsidRDefault="003439B3" w:rsidP="003439B3">
      <w:pPr>
        <w:jc w:val="center"/>
        <w:rPr>
          <w:b/>
          <w:sz w:val="36"/>
          <w:szCs w:val="36"/>
          <w:lang w:val="en-US"/>
        </w:rPr>
      </w:pPr>
    </w:p>
    <w:p w:rsidR="0096101A" w:rsidRPr="0096101A" w:rsidRDefault="0096101A" w:rsidP="003439B3">
      <w:pPr>
        <w:jc w:val="center"/>
        <w:rPr>
          <w:b/>
          <w:sz w:val="36"/>
          <w:szCs w:val="36"/>
          <w:lang w:val="en-US"/>
        </w:rPr>
      </w:pPr>
    </w:p>
    <w:p w:rsidR="003439B3" w:rsidRDefault="003439B3" w:rsidP="003439B3">
      <w:pPr>
        <w:jc w:val="center"/>
        <w:rPr>
          <w:b/>
          <w:sz w:val="36"/>
          <w:szCs w:val="36"/>
        </w:rPr>
      </w:pPr>
    </w:p>
    <w:p w:rsidR="003439B3" w:rsidRDefault="003439B3" w:rsidP="003439B3">
      <w:pPr>
        <w:jc w:val="center"/>
        <w:rPr>
          <w:b/>
          <w:sz w:val="36"/>
          <w:szCs w:val="36"/>
          <w:lang w:val="en-US"/>
        </w:rPr>
      </w:pPr>
    </w:p>
    <w:p w:rsidR="001003ED" w:rsidRDefault="001003ED" w:rsidP="003439B3">
      <w:pPr>
        <w:jc w:val="center"/>
        <w:rPr>
          <w:b/>
          <w:sz w:val="36"/>
          <w:szCs w:val="36"/>
          <w:lang w:val="en-US"/>
        </w:rPr>
      </w:pPr>
    </w:p>
    <w:p w:rsidR="001003ED" w:rsidRDefault="001003ED" w:rsidP="003439B3">
      <w:pPr>
        <w:jc w:val="center"/>
        <w:rPr>
          <w:b/>
          <w:sz w:val="36"/>
          <w:szCs w:val="36"/>
          <w:lang w:val="en-US"/>
        </w:rPr>
      </w:pPr>
    </w:p>
    <w:p w:rsidR="001003ED" w:rsidRDefault="001003ED" w:rsidP="003439B3">
      <w:pPr>
        <w:jc w:val="center"/>
        <w:rPr>
          <w:b/>
          <w:sz w:val="36"/>
          <w:szCs w:val="36"/>
          <w:lang w:val="en-US"/>
        </w:rPr>
      </w:pPr>
    </w:p>
    <w:p w:rsidR="001003ED" w:rsidRDefault="001003ED" w:rsidP="003439B3">
      <w:pPr>
        <w:jc w:val="center"/>
        <w:rPr>
          <w:b/>
          <w:sz w:val="36"/>
          <w:szCs w:val="36"/>
        </w:rPr>
      </w:pPr>
    </w:p>
    <w:p w:rsidR="00AE3828" w:rsidRDefault="00AE3828" w:rsidP="003439B3">
      <w:pPr>
        <w:jc w:val="center"/>
        <w:rPr>
          <w:b/>
          <w:sz w:val="36"/>
          <w:szCs w:val="36"/>
        </w:rPr>
      </w:pPr>
    </w:p>
    <w:p w:rsidR="0043530F" w:rsidRPr="00AE3828" w:rsidRDefault="0043530F" w:rsidP="003439B3">
      <w:pPr>
        <w:jc w:val="center"/>
        <w:rPr>
          <w:b/>
          <w:sz w:val="36"/>
          <w:szCs w:val="36"/>
        </w:rPr>
      </w:pPr>
    </w:p>
    <w:p w:rsidR="0043530F" w:rsidRDefault="0043530F" w:rsidP="003439B3">
      <w:pPr>
        <w:jc w:val="center"/>
        <w:rPr>
          <w:b/>
          <w:sz w:val="28"/>
          <w:szCs w:val="28"/>
        </w:rPr>
      </w:pPr>
    </w:p>
    <w:p w:rsidR="003439B3" w:rsidRDefault="003439B3" w:rsidP="003439B3">
      <w:pPr>
        <w:jc w:val="center"/>
        <w:rPr>
          <w:b/>
          <w:sz w:val="28"/>
          <w:szCs w:val="28"/>
        </w:rPr>
      </w:pPr>
      <w:r>
        <w:rPr>
          <w:b/>
          <w:sz w:val="28"/>
          <w:szCs w:val="28"/>
        </w:rPr>
        <w:lastRenderedPageBreak/>
        <w:t>ПОЯСНИТЕЛЬНАЯ ЗАПИСКА</w:t>
      </w:r>
    </w:p>
    <w:p w:rsidR="003439B3" w:rsidRDefault="003439B3" w:rsidP="003439B3">
      <w:pPr>
        <w:ind w:left="709"/>
        <w:jc w:val="both"/>
        <w:rPr>
          <w:b/>
          <w:sz w:val="36"/>
          <w:szCs w:val="36"/>
        </w:rPr>
      </w:pPr>
    </w:p>
    <w:p w:rsidR="003439B3" w:rsidRDefault="006409E8" w:rsidP="003439B3">
      <w:pPr>
        <w:jc w:val="both"/>
        <w:rPr>
          <w:sz w:val="28"/>
          <w:szCs w:val="28"/>
        </w:rPr>
      </w:pPr>
      <w:r>
        <w:rPr>
          <w:sz w:val="28"/>
          <w:szCs w:val="28"/>
        </w:rPr>
        <w:tab/>
        <w:t xml:space="preserve">Учебное пособие </w:t>
      </w:r>
      <w:r w:rsidR="00FF627E">
        <w:rPr>
          <w:sz w:val="28"/>
          <w:szCs w:val="28"/>
        </w:rPr>
        <w:t xml:space="preserve">предназначено  для реализации  ФГОС СПО по специальности Фармация  </w:t>
      </w:r>
      <w:r w:rsidR="003439B3">
        <w:rPr>
          <w:sz w:val="28"/>
          <w:szCs w:val="28"/>
        </w:rPr>
        <w:t xml:space="preserve"> по </w:t>
      </w:r>
      <w:r>
        <w:rPr>
          <w:sz w:val="28"/>
          <w:szCs w:val="28"/>
        </w:rPr>
        <w:t>дисциплине “Основы латинского языка с медицинской терминологией»</w:t>
      </w:r>
      <w:r w:rsidR="003439B3">
        <w:rPr>
          <w:sz w:val="28"/>
          <w:szCs w:val="28"/>
        </w:rPr>
        <w:t>.</w:t>
      </w:r>
    </w:p>
    <w:p w:rsidR="003439B3" w:rsidRDefault="003439B3" w:rsidP="003439B3">
      <w:pPr>
        <w:jc w:val="both"/>
        <w:rPr>
          <w:sz w:val="28"/>
          <w:szCs w:val="28"/>
        </w:rPr>
      </w:pPr>
      <w:r>
        <w:rPr>
          <w:sz w:val="28"/>
          <w:szCs w:val="28"/>
        </w:rPr>
        <w:tab/>
      </w:r>
      <w:r w:rsidR="006409E8">
        <w:rPr>
          <w:rFonts w:eastAsiaTheme="minorHAnsi"/>
          <w:sz w:val="28"/>
          <w:szCs w:val="28"/>
          <w:lang w:eastAsia="en-US"/>
        </w:rPr>
        <w:t>В результате освоения дисциплины  «Основы латинского языка с медицинской терминологией</w:t>
      </w:r>
      <w:r>
        <w:rPr>
          <w:rFonts w:eastAsiaTheme="minorHAnsi"/>
          <w:sz w:val="28"/>
          <w:szCs w:val="28"/>
          <w:lang w:eastAsia="en-US"/>
        </w:rPr>
        <w:t>» обучающийс</w:t>
      </w:r>
      <w:r w:rsidR="00FF627E">
        <w:rPr>
          <w:rFonts w:eastAsiaTheme="minorHAnsi"/>
          <w:sz w:val="28"/>
          <w:szCs w:val="28"/>
          <w:lang w:eastAsia="en-US"/>
        </w:rPr>
        <w:t>я должен иметь представление</w:t>
      </w:r>
      <w:r>
        <w:rPr>
          <w:rFonts w:eastAsiaTheme="minorHAnsi"/>
          <w:sz w:val="28"/>
          <w:szCs w:val="28"/>
          <w:lang w:eastAsia="en-US"/>
        </w:rPr>
        <w:t>:</w:t>
      </w:r>
    </w:p>
    <w:p w:rsidR="005437F9" w:rsidRDefault="005437F9" w:rsidP="008C050F">
      <w:pPr>
        <w:pStyle w:val="a5"/>
        <w:numPr>
          <w:ilvl w:val="0"/>
          <w:numId w:val="4"/>
        </w:numPr>
        <w:jc w:val="both"/>
        <w:rPr>
          <w:color w:val="000000"/>
          <w:sz w:val="28"/>
          <w:szCs w:val="28"/>
        </w:rPr>
      </w:pPr>
      <w:r w:rsidRPr="00B63DFB">
        <w:rPr>
          <w:color w:val="000000"/>
          <w:sz w:val="28"/>
          <w:szCs w:val="28"/>
        </w:rPr>
        <w:t>о преемственности языков в социально-историческом масштабе;</w:t>
      </w:r>
    </w:p>
    <w:p w:rsidR="005437F9" w:rsidRPr="005437F9" w:rsidRDefault="005437F9" w:rsidP="008C050F">
      <w:pPr>
        <w:pStyle w:val="a5"/>
        <w:numPr>
          <w:ilvl w:val="0"/>
          <w:numId w:val="4"/>
        </w:numPr>
        <w:jc w:val="both"/>
        <w:rPr>
          <w:color w:val="000000"/>
          <w:sz w:val="28"/>
          <w:szCs w:val="28"/>
        </w:rPr>
      </w:pPr>
      <w:r w:rsidRPr="005437F9">
        <w:rPr>
          <w:color w:val="000000"/>
          <w:sz w:val="28"/>
          <w:szCs w:val="28"/>
        </w:rPr>
        <w:t>о значении наследия древнегреческого и латинского языков, зафиксированного в медицинской терминологии.</w:t>
      </w:r>
    </w:p>
    <w:p w:rsidR="005437F9" w:rsidRDefault="003439B3" w:rsidP="005437F9">
      <w:pPr>
        <w:jc w:val="both"/>
        <w:rPr>
          <w:rFonts w:eastAsiaTheme="minorHAnsi"/>
          <w:sz w:val="28"/>
          <w:szCs w:val="28"/>
          <w:lang w:eastAsia="en-US"/>
        </w:rPr>
      </w:pPr>
      <w:r>
        <w:rPr>
          <w:rFonts w:eastAsiaTheme="minorHAnsi"/>
          <w:sz w:val="28"/>
          <w:szCs w:val="28"/>
          <w:lang w:eastAsia="en-US"/>
        </w:rPr>
        <w:tab/>
        <w:t>В</w:t>
      </w:r>
      <w:r w:rsidR="006409E8">
        <w:rPr>
          <w:rFonts w:eastAsiaTheme="minorHAnsi"/>
          <w:sz w:val="28"/>
          <w:szCs w:val="28"/>
          <w:lang w:eastAsia="en-US"/>
        </w:rPr>
        <w:t xml:space="preserve"> результате освоения дисциплины «Основы латинского языка с медицинской терминологией</w:t>
      </w:r>
      <w:r>
        <w:rPr>
          <w:rFonts w:eastAsiaTheme="minorHAnsi"/>
          <w:sz w:val="28"/>
          <w:szCs w:val="28"/>
          <w:lang w:eastAsia="en-US"/>
        </w:rPr>
        <w:t>» обучающийся должен знать:</w:t>
      </w:r>
    </w:p>
    <w:p w:rsidR="005437F9" w:rsidRPr="005437F9" w:rsidRDefault="005437F9" w:rsidP="008C050F">
      <w:pPr>
        <w:pStyle w:val="a5"/>
        <w:numPr>
          <w:ilvl w:val="0"/>
          <w:numId w:val="3"/>
        </w:numPr>
        <w:jc w:val="both"/>
        <w:rPr>
          <w:color w:val="000000"/>
          <w:sz w:val="28"/>
          <w:szCs w:val="28"/>
        </w:rPr>
      </w:pPr>
      <w:r w:rsidRPr="005437F9">
        <w:rPr>
          <w:color w:val="000000"/>
          <w:sz w:val="28"/>
          <w:szCs w:val="28"/>
        </w:rPr>
        <w:t>латинский алфавит и правила фонетики;</w:t>
      </w:r>
    </w:p>
    <w:p w:rsidR="005437F9" w:rsidRPr="005437F9" w:rsidRDefault="005437F9" w:rsidP="008C050F">
      <w:pPr>
        <w:pStyle w:val="a5"/>
        <w:numPr>
          <w:ilvl w:val="0"/>
          <w:numId w:val="3"/>
        </w:numPr>
        <w:jc w:val="both"/>
        <w:rPr>
          <w:color w:val="000000"/>
          <w:sz w:val="28"/>
          <w:szCs w:val="28"/>
        </w:rPr>
      </w:pPr>
      <w:r w:rsidRPr="005437F9">
        <w:rPr>
          <w:color w:val="000000"/>
          <w:sz w:val="28"/>
          <w:szCs w:val="28"/>
        </w:rPr>
        <w:t>элементы грамматики, необходимые для понимания и образования медицинских и фармацевтических терминов;</w:t>
      </w:r>
    </w:p>
    <w:p w:rsidR="005437F9" w:rsidRPr="005437F9" w:rsidRDefault="005437F9" w:rsidP="008C050F">
      <w:pPr>
        <w:pStyle w:val="a5"/>
        <w:numPr>
          <w:ilvl w:val="0"/>
          <w:numId w:val="3"/>
        </w:numPr>
        <w:jc w:val="both"/>
        <w:rPr>
          <w:color w:val="000000"/>
          <w:sz w:val="28"/>
          <w:szCs w:val="28"/>
        </w:rPr>
      </w:pPr>
      <w:r w:rsidRPr="005437F9">
        <w:rPr>
          <w:color w:val="000000"/>
          <w:sz w:val="28"/>
          <w:szCs w:val="28"/>
        </w:rPr>
        <w:t>специфические особенности образования анатомических, клинических и фармацевтических терминов и терминосистем;</w:t>
      </w:r>
    </w:p>
    <w:p w:rsidR="005437F9" w:rsidRPr="005437F9" w:rsidRDefault="005437F9" w:rsidP="008C050F">
      <w:pPr>
        <w:pStyle w:val="a5"/>
        <w:numPr>
          <w:ilvl w:val="0"/>
          <w:numId w:val="3"/>
        </w:numPr>
        <w:jc w:val="both"/>
        <w:rPr>
          <w:color w:val="000000"/>
          <w:sz w:val="28"/>
          <w:szCs w:val="28"/>
        </w:rPr>
      </w:pPr>
      <w:r w:rsidRPr="005437F9">
        <w:rPr>
          <w:color w:val="000000"/>
          <w:sz w:val="28"/>
          <w:szCs w:val="28"/>
        </w:rPr>
        <w:t>особенности словообразования в клинической и фармацевтической терминологии;</w:t>
      </w:r>
    </w:p>
    <w:p w:rsidR="005437F9" w:rsidRPr="005437F9" w:rsidRDefault="005437F9" w:rsidP="008C050F">
      <w:pPr>
        <w:pStyle w:val="a5"/>
        <w:numPr>
          <w:ilvl w:val="0"/>
          <w:numId w:val="3"/>
        </w:numPr>
        <w:jc w:val="both"/>
        <w:rPr>
          <w:color w:val="000000"/>
          <w:sz w:val="28"/>
          <w:szCs w:val="28"/>
        </w:rPr>
      </w:pPr>
      <w:r w:rsidRPr="005437F9">
        <w:rPr>
          <w:color w:val="000000"/>
          <w:sz w:val="28"/>
          <w:szCs w:val="28"/>
        </w:rPr>
        <w:t>принципы образования названий химических элементов, кислот, оксидов, солей;</w:t>
      </w:r>
    </w:p>
    <w:p w:rsidR="005437F9" w:rsidRPr="005437F9" w:rsidRDefault="005437F9" w:rsidP="008C050F">
      <w:pPr>
        <w:pStyle w:val="a5"/>
        <w:numPr>
          <w:ilvl w:val="0"/>
          <w:numId w:val="3"/>
        </w:numPr>
        <w:jc w:val="both"/>
        <w:rPr>
          <w:color w:val="000000"/>
          <w:sz w:val="28"/>
          <w:szCs w:val="28"/>
        </w:rPr>
      </w:pPr>
      <w:r w:rsidRPr="005437F9">
        <w:rPr>
          <w:color w:val="000000"/>
          <w:sz w:val="28"/>
          <w:szCs w:val="28"/>
        </w:rPr>
        <w:t>элементы латинской грамматики в рецептуре.</w:t>
      </w:r>
    </w:p>
    <w:p w:rsidR="003439B3" w:rsidRDefault="005437F9" w:rsidP="005437F9">
      <w:pPr>
        <w:spacing w:after="200"/>
        <w:contextualSpacing/>
        <w:jc w:val="both"/>
        <w:rPr>
          <w:sz w:val="28"/>
          <w:szCs w:val="28"/>
        </w:rPr>
      </w:pPr>
      <w:r>
        <w:rPr>
          <w:sz w:val="28"/>
          <w:szCs w:val="28"/>
        </w:rPr>
        <w:tab/>
      </w:r>
      <w:r w:rsidR="006409E8">
        <w:rPr>
          <w:sz w:val="28"/>
          <w:szCs w:val="28"/>
        </w:rPr>
        <w:t>Учебное пособие  состоит из семи</w:t>
      </w:r>
      <w:r w:rsidR="003439B3">
        <w:rPr>
          <w:sz w:val="28"/>
          <w:szCs w:val="28"/>
        </w:rPr>
        <w:t xml:space="preserve">  ра</w:t>
      </w:r>
      <w:r w:rsidR="00FF627E">
        <w:rPr>
          <w:sz w:val="28"/>
          <w:szCs w:val="28"/>
        </w:rPr>
        <w:t>зделов, посвященных  фонетике</w:t>
      </w:r>
      <w:r w:rsidR="006409E8">
        <w:rPr>
          <w:sz w:val="28"/>
          <w:szCs w:val="28"/>
        </w:rPr>
        <w:t>, словообразованию, морфологии</w:t>
      </w:r>
      <w:r w:rsidR="005174BC">
        <w:rPr>
          <w:sz w:val="28"/>
          <w:szCs w:val="28"/>
        </w:rPr>
        <w:t>, ботанической терминологии и рецептуре.</w:t>
      </w:r>
    </w:p>
    <w:p w:rsidR="003439B3" w:rsidRDefault="005174BC" w:rsidP="003439B3">
      <w:pPr>
        <w:spacing w:after="200"/>
        <w:contextualSpacing/>
        <w:jc w:val="both"/>
        <w:rPr>
          <w:rFonts w:eastAsiaTheme="minorHAnsi"/>
          <w:sz w:val="28"/>
          <w:szCs w:val="28"/>
          <w:lang w:eastAsia="en-US"/>
        </w:rPr>
      </w:pPr>
      <w:r>
        <w:rPr>
          <w:sz w:val="28"/>
          <w:szCs w:val="28"/>
        </w:rPr>
        <w:tab/>
        <w:t>Теоретический материал и</w:t>
      </w:r>
      <w:r w:rsidR="00E005A2">
        <w:rPr>
          <w:sz w:val="28"/>
          <w:szCs w:val="28"/>
        </w:rPr>
        <w:t xml:space="preserve"> упражнения для его закрепления</w:t>
      </w:r>
      <w:r w:rsidR="00FF627E">
        <w:rPr>
          <w:sz w:val="28"/>
          <w:szCs w:val="28"/>
        </w:rPr>
        <w:t xml:space="preserve"> способствуе</w:t>
      </w:r>
      <w:r w:rsidR="003439B3">
        <w:rPr>
          <w:sz w:val="28"/>
          <w:szCs w:val="28"/>
        </w:rPr>
        <w:t>т</w:t>
      </w:r>
      <w:r>
        <w:rPr>
          <w:sz w:val="28"/>
          <w:szCs w:val="28"/>
        </w:rPr>
        <w:t xml:space="preserve"> глубокому  изучению дисциплины «Основы латинского языка с медицинской терминологией</w:t>
      </w:r>
      <w:r w:rsidR="003439B3">
        <w:rPr>
          <w:sz w:val="28"/>
          <w:szCs w:val="28"/>
        </w:rPr>
        <w:t>», а также позволяет сформировать у студентов профессиональные компетенции в решении  профес</w:t>
      </w:r>
      <w:r>
        <w:rPr>
          <w:sz w:val="28"/>
          <w:szCs w:val="28"/>
        </w:rPr>
        <w:t>сиональных задач</w:t>
      </w:r>
      <w:r w:rsidR="003439B3">
        <w:rPr>
          <w:sz w:val="28"/>
          <w:szCs w:val="28"/>
        </w:rPr>
        <w:t>.</w:t>
      </w:r>
    </w:p>
    <w:p w:rsidR="003439B3" w:rsidRDefault="003439B3" w:rsidP="003439B3">
      <w:pPr>
        <w:jc w:val="both"/>
        <w:rPr>
          <w:sz w:val="28"/>
          <w:szCs w:val="28"/>
        </w:rPr>
      </w:pPr>
      <w:r>
        <w:rPr>
          <w:rFonts w:eastAsiaTheme="minorHAnsi"/>
          <w:sz w:val="28"/>
          <w:szCs w:val="28"/>
          <w:lang w:eastAsia="en-US"/>
        </w:rPr>
        <w:tab/>
      </w:r>
      <w:r>
        <w:rPr>
          <w:sz w:val="28"/>
          <w:szCs w:val="28"/>
        </w:rPr>
        <w:t xml:space="preserve"> Каждая тема построена по единому принципу и содержит:</w:t>
      </w:r>
    </w:p>
    <w:p w:rsidR="005174BC" w:rsidRPr="005174BC" w:rsidRDefault="005174BC" w:rsidP="008C050F">
      <w:pPr>
        <w:pStyle w:val="a5"/>
        <w:numPr>
          <w:ilvl w:val="0"/>
          <w:numId w:val="1"/>
        </w:numPr>
        <w:jc w:val="both"/>
        <w:rPr>
          <w:rFonts w:eastAsiaTheme="minorHAnsi"/>
          <w:sz w:val="28"/>
          <w:szCs w:val="28"/>
          <w:lang w:eastAsia="en-US"/>
        </w:rPr>
      </w:pPr>
      <w:r>
        <w:rPr>
          <w:rFonts w:eastAsiaTheme="minorHAnsi"/>
          <w:sz w:val="28"/>
          <w:szCs w:val="28"/>
          <w:lang w:eastAsia="en-US"/>
        </w:rPr>
        <w:t>теоретический материал</w:t>
      </w:r>
      <w:r w:rsidR="00FF627E">
        <w:rPr>
          <w:rFonts w:eastAsiaTheme="minorHAnsi"/>
          <w:sz w:val="28"/>
          <w:szCs w:val="28"/>
          <w:lang w:eastAsia="en-US"/>
        </w:rPr>
        <w:t>;</w:t>
      </w:r>
    </w:p>
    <w:p w:rsidR="003439B3" w:rsidRDefault="003439B3" w:rsidP="008C050F">
      <w:pPr>
        <w:pStyle w:val="a5"/>
        <w:numPr>
          <w:ilvl w:val="0"/>
          <w:numId w:val="2"/>
        </w:numPr>
        <w:jc w:val="both"/>
        <w:rPr>
          <w:sz w:val="28"/>
          <w:szCs w:val="28"/>
        </w:rPr>
      </w:pPr>
      <w:r>
        <w:rPr>
          <w:sz w:val="28"/>
          <w:szCs w:val="28"/>
        </w:rPr>
        <w:t>упражнения для закрепления материала;</w:t>
      </w:r>
    </w:p>
    <w:p w:rsidR="003439B3" w:rsidRDefault="003439B3" w:rsidP="008C050F">
      <w:pPr>
        <w:pStyle w:val="a5"/>
        <w:numPr>
          <w:ilvl w:val="0"/>
          <w:numId w:val="2"/>
        </w:numPr>
        <w:jc w:val="both"/>
        <w:rPr>
          <w:sz w:val="28"/>
          <w:szCs w:val="28"/>
        </w:rPr>
      </w:pPr>
      <w:r>
        <w:rPr>
          <w:sz w:val="28"/>
          <w:szCs w:val="28"/>
        </w:rPr>
        <w:t>упражнения для самостоятельной работы.</w:t>
      </w:r>
    </w:p>
    <w:p w:rsidR="003439B3" w:rsidRDefault="003439B3" w:rsidP="003439B3">
      <w:pPr>
        <w:jc w:val="both"/>
        <w:rPr>
          <w:sz w:val="28"/>
          <w:szCs w:val="28"/>
        </w:rPr>
      </w:pPr>
      <w:r>
        <w:rPr>
          <w:sz w:val="28"/>
          <w:szCs w:val="28"/>
        </w:rPr>
        <w:t xml:space="preserve">          В прило</w:t>
      </w:r>
      <w:r w:rsidR="00E005A2">
        <w:rPr>
          <w:sz w:val="28"/>
          <w:szCs w:val="28"/>
        </w:rPr>
        <w:t>жениях представлены латинско-русский словарь, падежные</w:t>
      </w:r>
      <w:r w:rsidR="000D3AEE">
        <w:rPr>
          <w:sz w:val="28"/>
          <w:szCs w:val="28"/>
        </w:rPr>
        <w:t xml:space="preserve"> окончания имен существительных, греко-латинские терминоэлементы.</w:t>
      </w:r>
    </w:p>
    <w:p w:rsidR="003439B3" w:rsidRDefault="003439B3" w:rsidP="003439B3">
      <w:pPr>
        <w:jc w:val="both"/>
        <w:rPr>
          <w:sz w:val="28"/>
          <w:szCs w:val="28"/>
        </w:rPr>
      </w:pPr>
      <w:r>
        <w:rPr>
          <w:sz w:val="28"/>
          <w:szCs w:val="28"/>
        </w:rPr>
        <w:tab/>
      </w:r>
    </w:p>
    <w:p w:rsidR="00470B5F" w:rsidRDefault="00470B5F" w:rsidP="003439B3">
      <w:pPr>
        <w:spacing w:line="360" w:lineRule="auto"/>
      </w:pPr>
    </w:p>
    <w:p w:rsidR="005437F9" w:rsidRDefault="005437F9" w:rsidP="003439B3">
      <w:pPr>
        <w:spacing w:line="360" w:lineRule="auto"/>
      </w:pPr>
    </w:p>
    <w:p w:rsidR="005437F9" w:rsidRDefault="005437F9" w:rsidP="003439B3">
      <w:pPr>
        <w:spacing w:line="360" w:lineRule="auto"/>
      </w:pPr>
    </w:p>
    <w:p w:rsidR="00FF627E" w:rsidRDefault="00FF627E" w:rsidP="003439B3">
      <w:pPr>
        <w:spacing w:line="360" w:lineRule="auto"/>
      </w:pPr>
    </w:p>
    <w:p w:rsidR="005437F9" w:rsidRDefault="005437F9" w:rsidP="003439B3">
      <w:pPr>
        <w:spacing w:line="360" w:lineRule="auto"/>
      </w:pPr>
    </w:p>
    <w:p w:rsidR="005437F9" w:rsidRPr="0043530F" w:rsidRDefault="005437F9" w:rsidP="003439B3">
      <w:pPr>
        <w:spacing w:line="360" w:lineRule="auto"/>
      </w:pPr>
    </w:p>
    <w:p w:rsidR="001003ED" w:rsidRPr="0043530F" w:rsidRDefault="001003ED" w:rsidP="003439B3">
      <w:pPr>
        <w:spacing w:line="360" w:lineRule="auto"/>
      </w:pPr>
    </w:p>
    <w:p w:rsidR="001003ED" w:rsidRPr="0043530F" w:rsidRDefault="001003ED" w:rsidP="003439B3">
      <w:pPr>
        <w:spacing w:line="360" w:lineRule="auto"/>
      </w:pPr>
    </w:p>
    <w:p w:rsidR="005437F9" w:rsidRPr="007B5F9A" w:rsidRDefault="005437F9" w:rsidP="005437F9">
      <w:pPr>
        <w:spacing w:line="360" w:lineRule="auto"/>
        <w:jc w:val="center"/>
        <w:rPr>
          <w:b/>
          <w:sz w:val="28"/>
          <w:szCs w:val="28"/>
          <w:lang w:val="en-US"/>
        </w:rPr>
      </w:pPr>
      <w:r>
        <w:rPr>
          <w:b/>
          <w:sz w:val="28"/>
          <w:szCs w:val="28"/>
        </w:rPr>
        <w:lastRenderedPageBreak/>
        <w:t>РАЗДЕЛ</w:t>
      </w:r>
      <w:r w:rsidRPr="007B5F9A">
        <w:rPr>
          <w:b/>
          <w:sz w:val="28"/>
          <w:szCs w:val="28"/>
          <w:lang w:val="en-US"/>
        </w:rPr>
        <w:t xml:space="preserve"> 1. </w:t>
      </w:r>
      <w:r>
        <w:rPr>
          <w:b/>
          <w:sz w:val="28"/>
          <w:szCs w:val="28"/>
        </w:rPr>
        <w:t>ФОНЕТИКА</w:t>
      </w:r>
    </w:p>
    <w:p w:rsidR="005437F9" w:rsidRPr="007B5F9A" w:rsidRDefault="005437F9" w:rsidP="005437F9">
      <w:pPr>
        <w:spacing w:line="360" w:lineRule="auto"/>
        <w:jc w:val="center"/>
        <w:rPr>
          <w:b/>
          <w:sz w:val="28"/>
          <w:szCs w:val="28"/>
          <w:lang w:val="en-US"/>
        </w:rPr>
      </w:pPr>
    </w:p>
    <w:p w:rsidR="005437F9" w:rsidRPr="007B5F9A" w:rsidRDefault="005437F9" w:rsidP="005437F9">
      <w:pPr>
        <w:spacing w:line="360" w:lineRule="auto"/>
        <w:rPr>
          <w:b/>
          <w:sz w:val="28"/>
          <w:szCs w:val="28"/>
          <w:lang w:val="en-US"/>
        </w:rPr>
      </w:pPr>
      <w:r w:rsidRPr="007B5F9A">
        <w:rPr>
          <w:b/>
          <w:sz w:val="28"/>
          <w:szCs w:val="28"/>
          <w:lang w:val="en-US"/>
        </w:rPr>
        <w:tab/>
        <w:t xml:space="preserve">1.1. </w:t>
      </w:r>
      <w:r>
        <w:rPr>
          <w:b/>
          <w:sz w:val="28"/>
          <w:szCs w:val="28"/>
        </w:rPr>
        <w:t>Латинский</w:t>
      </w:r>
      <w:r w:rsidRPr="007B5F9A">
        <w:rPr>
          <w:b/>
          <w:sz w:val="28"/>
          <w:szCs w:val="28"/>
          <w:lang w:val="en-US"/>
        </w:rPr>
        <w:t xml:space="preserve"> </w:t>
      </w:r>
      <w:r>
        <w:rPr>
          <w:b/>
          <w:sz w:val="28"/>
          <w:szCs w:val="28"/>
        </w:rPr>
        <w:t>алфавит</w:t>
      </w:r>
    </w:p>
    <w:p w:rsidR="005437F9" w:rsidRPr="005437F9" w:rsidRDefault="005437F9" w:rsidP="005437F9">
      <w:pPr>
        <w:spacing w:before="168"/>
        <w:jc w:val="right"/>
        <w:rPr>
          <w:b/>
          <w:i/>
          <w:color w:val="000000"/>
          <w:sz w:val="28"/>
          <w:szCs w:val="28"/>
          <w:lang w:val="en-US"/>
        </w:rPr>
      </w:pPr>
      <w:r w:rsidRPr="005437F9">
        <w:rPr>
          <w:b/>
          <w:i/>
          <w:color w:val="000000"/>
          <w:sz w:val="28"/>
          <w:szCs w:val="28"/>
          <w:lang w:val="en-US"/>
        </w:rPr>
        <w:t xml:space="preserve">Non </w:t>
      </w:r>
      <w:proofErr w:type="gramStart"/>
      <w:r w:rsidRPr="005437F9">
        <w:rPr>
          <w:b/>
          <w:i/>
          <w:color w:val="000000"/>
          <w:sz w:val="28"/>
          <w:szCs w:val="28"/>
          <w:lang w:val="en-US"/>
        </w:rPr>
        <w:t>est</w:t>
      </w:r>
      <w:proofErr w:type="gramEnd"/>
      <w:r w:rsidRPr="005437F9">
        <w:rPr>
          <w:b/>
          <w:i/>
          <w:color w:val="000000"/>
          <w:sz w:val="28"/>
          <w:szCs w:val="28"/>
          <w:lang w:val="en-US"/>
        </w:rPr>
        <w:t xml:space="preserve"> via in medicina sine lingua Latina</w:t>
      </w:r>
    </w:p>
    <w:p w:rsidR="005437F9" w:rsidRPr="005437F9" w:rsidRDefault="005437F9" w:rsidP="005437F9">
      <w:pPr>
        <w:spacing w:before="168"/>
        <w:jc w:val="right"/>
        <w:rPr>
          <w:b/>
          <w:i/>
          <w:color w:val="000000"/>
          <w:sz w:val="28"/>
          <w:szCs w:val="28"/>
        </w:rPr>
      </w:pPr>
      <w:r w:rsidRPr="005437F9">
        <w:rPr>
          <w:b/>
          <w:i/>
          <w:color w:val="000000"/>
          <w:sz w:val="28"/>
          <w:szCs w:val="28"/>
        </w:rPr>
        <w:t>Нет пути в медицине без латинского языка</w:t>
      </w:r>
    </w:p>
    <w:p w:rsidR="005437F9" w:rsidRPr="005437F9" w:rsidRDefault="005437F9" w:rsidP="005437F9">
      <w:pPr>
        <w:jc w:val="both"/>
        <w:rPr>
          <w:sz w:val="28"/>
          <w:szCs w:val="28"/>
        </w:rPr>
      </w:pPr>
    </w:p>
    <w:p w:rsidR="005437F9" w:rsidRPr="005437F9" w:rsidRDefault="005437F9" w:rsidP="005437F9">
      <w:pPr>
        <w:ind w:firstLine="708"/>
        <w:jc w:val="both"/>
        <w:rPr>
          <w:color w:val="000000"/>
          <w:sz w:val="28"/>
          <w:szCs w:val="28"/>
        </w:rPr>
      </w:pPr>
      <w:r w:rsidRPr="005437F9">
        <w:rPr>
          <w:color w:val="000000"/>
          <w:sz w:val="28"/>
          <w:szCs w:val="28"/>
        </w:rPr>
        <w:t xml:space="preserve">Для полноценного овладения профессией фармацевта  студент  должен обязательно знать терминологию своей специальности. История Европы развивалась так, что базовая терминология большинства наук, в том числе и фармации, основывается на словах латинского и греческого языков.  Большое значение при подготовке специалистов в области </w:t>
      </w:r>
      <w:r w:rsidR="00360F30">
        <w:rPr>
          <w:color w:val="000000"/>
          <w:sz w:val="28"/>
          <w:szCs w:val="28"/>
        </w:rPr>
        <w:t xml:space="preserve">фармации, несомненно, имеет </w:t>
      </w:r>
      <w:r w:rsidRPr="005437F9">
        <w:rPr>
          <w:color w:val="000000"/>
          <w:sz w:val="28"/>
          <w:szCs w:val="28"/>
        </w:rPr>
        <w:t xml:space="preserve">латинский язык, с которым приходится встречаться в повседневной работе - при чтении </w:t>
      </w:r>
      <w:r w:rsidR="00360F30">
        <w:rPr>
          <w:color w:val="000000"/>
          <w:sz w:val="28"/>
          <w:szCs w:val="28"/>
        </w:rPr>
        <w:t>названий лекарственных препаратов и лекарственного растительного сырья,</w:t>
      </w:r>
      <w:r w:rsidRPr="005437F9">
        <w:rPr>
          <w:color w:val="000000"/>
          <w:sz w:val="28"/>
          <w:szCs w:val="28"/>
        </w:rPr>
        <w:t xml:space="preserve"> принятых в Международной номенклатуре названий химических соединений и особенно в рецептуре.</w:t>
      </w:r>
    </w:p>
    <w:p w:rsidR="005437F9" w:rsidRPr="005437F9" w:rsidRDefault="005437F9" w:rsidP="005437F9">
      <w:pPr>
        <w:ind w:firstLine="708"/>
        <w:jc w:val="both"/>
        <w:rPr>
          <w:color w:val="000000"/>
          <w:sz w:val="28"/>
          <w:szCs w:val="28"/>
        </w:rPr>
      </w:pPr>
      <w:r w:rsidRPr="005437F9">
        <w:rPr>
          <w:color w:val="000000"/>
          <w:sz w:val="28"/>
          <w:szCs w:val="28"/>
        </w:rPr>
        <w:t>Современный фармацевт, даже когда на профессиональную тему говорит по-русски, употребляет более 60% слов латинского и греческого происхождения. И это не удивительно, ведь общеизвестно, что терминологии самых разных наук, в том числе и сравнительно недавно возникших, пополнялись и продолжают пополняться за сче</w:t>
      </w:r>
      <w:r w:rsidR="00360F30">
        <w:rPr>
          <w:color w:val="000000"/>
          <w:sz w:val="28"/>
          <w:szCs w:val="28"/>
        </w:rPr>
        <w:t xml:space="preserve">т активного привлечения </w:t>
      </w:r>
      <w:r w:rsidRPr="005437F9">
        <w:rPr>
          <w:color w:val="000000"/>
          <w:sz w:val="28"/>
          <w:szCs w:val="28"/>
        </w:rPr>
        <w:t>словообразовательных средств именно этих двух классических языков античного мира.</w:t>
      </w:r>
    </w:p>
    <w:p w:rsidR="00360F30" w:rsidRDefault="005437F9" w:rsidP="00360F30">
      <w:pPr>
        <w:ind w:firstLine="708"/>
        <w:jc w:val="both"/>
        <w:rPr>
          <w:color w:val="000000"/>
          <w:sz w:val="28"/>
          <w:szCs w:val="28"/>
        </w:rPr>
      </w:pPr>
      <w:r w:rsidRPr="005437F9">
        <w:rPr>
          <w:color w:val="000000"/>
          <w:sz w:val="28"/>
          <w:szCs w:val="28"/>
        </w:rPr>
        <w:t>Латинский язык относится к числу мёртвых языков, так как сейчас нет живого народа - носителя данного языка. Но для его создателей в своё время он был живым. История латинского языка восходит к началу первого тысячелетия до нашей эры  и принадлежит к италийской ветви индоевропейской семьи языков. Он называется именно так: Lingua</w:t>
      </w:r>
      <w:r w:rsidR="00360F30">
        <w:rPr>
          <w:color w:val="000000"/>
          <w:sz w:val="28"/>
          <w:szCs w:val="28"/>
        </w:rPr>
        <w:t xml:space="preserve"> </w:t>
      </w:r>
      <w:r w:rsidRPr="005437F9">
        <w:rPr>
          <w:color w:val="000000"/>
          <w:sz w:val="28"/>
          <w:szCs w:val="28"/>
        </w:rPr>
        <w:t>Latina</w:t>
      </w:r>
      <w:r w:rsidR="00360F30">
        <w:rPr>
          <w:color w:val="000000"/>
          <w:sz w:val="28"/>
          <w:szCs w:val="28"/>
        </w:rPr>
        <w:t xml:space="preserve">,  потому </w:t>
      </w:r>
      <w:r w:rsidRPr="005437F9">
        <w:rPr>
          <w:color w:val="000000"/>
          <w:sz w:val="28"/>
          <w:szCs w:val="28"/>
        </w:rPr>
        <w:t xml:space="preserve"> что на нём говорили латины, </w:t>
      </w:r>
      <w:proofErr w:type="gramStart"/>
      <w:r w:rsidRPr="005437F9">
        <w:rPr>
          <w:color w:val="000000"/>
          <w:sz w:val="28"/>
          <w:szCs w:val="28"/>
        </w:rPr>
        <w:t>населявшие</w:t>
      </w:r>
      <w:proofErr w:type="gramEnd"/>
      <w:r w:rsidRPr="005437F9">
        <w:rPr>
          <w:color w:val="000000"/>
          <w:sz w:val="28"/>
          <w:szCs w:val="28"/>
        </w:rPr>
        <w:t xml:space="preserve"> небольшую область Лаций (Latium).  Центром этой области в VIII веке до нашей эры  стал город Рим, поэтому жители Лация стали также называть себя «римляне» (Romani). К северо-западу от римлян жили этруски - народ древней высокоразвитой культуры. Они оказали огромное влияние на культурное развитие всей Италии, особенно Рима, в латинский язык вошло много этрусских слов, хотя сам этрусский намного отличается от него. </w:t>
      </w:r>
    </w:p>
    <w:p w:rsidR="00360F30" w:rsidRDefault="005437F9" w:rsidP="00360F30">
      <w:pPr>
        <w:ind w:firstLine="708"/>
        <w:jc w:val="both"/>
        <w:rPr>
          <w:color w:val="000000"/>
          <w:sz w:val="28"/>
          <w:szCs w:val="28"/>
        </w:rPr>
      </w:pPr>
      <w:r w:rsidRPr="005437F9">
        <w:rPr>
          <w:color w:val="000000"/>
          <w:sz w:val="28"/>
          <w:szCs w:val="28"/>
        </w:rPr>
        <w:t>Со временем римский язык стал государ</w:t>
      </w:r>
      <w:r w:rsidR="00360F30">
        <w:rPr>
          <w:color w:val="000000"/>
          <w:sz w:val="28"/>
          <w:szCs w:val="28"/>
        </w:rPr>
        <w:t>ственным языком Римской империи.</w:t>
      </w:r>
      <w:r w:rsidRPr="005437F9">
        <w:rPr>
          <w:color w:val="000000"/>
          <w:sz w:val="28"/>
          <w:szCs w:val="28"/>
        </w:rPr>
        <w:t xml:space="preserve"> В латинский язык вошло много греческих слов, которые сохранились до сих пор, главным образом в медицинских названиях - анатомических, терапевтических, фармакологических и др. Греческие термины, сохраняя свою основу, латинизировались и получили постепенно международное признание и рас</w:t>
      </w:r>
      <w:r w:rsidR="00360F30">
        <w:rPr>
          <w:color w:val="000000"/>
          <w:sz w:val="28"/>
          <w:szCs w:val="28"/>
        </w:rPr>
        <w:t xml:space="preserve">пространение. </w:t>
      </w:r>
    </w:p>
    <w:p w:rsidR="00360F30" w:rsidRDefault="005437F9" w:rsidP="00360F30">
      <w:pPr>
        <w:ind w:firstLine="708"/>
        <w:jc w:val="both"/>
        <w:rPr>
          <w:color w:val="000000"/>
          <w:sz w:val="28"/>
          <w:szCs w:val="28"/>
        </w:rPr>
      </w:pPr>
      <w:r w:rsidRPr="005437F9">
        <w:rPr>
          <w:color w:val="000000"/>
          <w:sz w:val="28"/>
          <w:szCs w:val="28"/>
        </w:rPr>
        <w:t xml:space="preserve">Современным наукам, базовая терминология которых состоит из терминов древнегреческого и латинского происхождения, очень удобно </w:t>
      </w:r>
      <w:r w:rsidRPr="005437F9">
        <w:rPr>
          <w:color w:val="000000"/>
          <w:sz w:val="28"/>
          <w:szCs w:val="28"/>
        </w:rPr>
        <w:lastRenderedPageBreak/>
        <w:t>продолжать традицию</w:t>
      </w:r>
      <w:r w:rsidR="00600DF9">
        <w:rPr>
          <w:color w:val="000000"/>
          <w:sz w:val="28"/>
          <w:szCs w:val="28"/>
        </w:rPr>
        <w:t>.  Д</w:t>
      </w:r>
      <w:r w:rsidRPr="005437F9">
        <w:rPr>
          <w:color w:val="000000"/>
          <w:sz w:val="28"/>
          <w:szCs w:val="28"/>
        </w:rPr>
        <w:t>ля образования новых терминов пользоваться уже известными греческими и латинскими словами.</w:t>
      </w:r>
      <w:r w:rsidR="00360F30">
        <w:rPr>
          <w:color w:val="000000"/>
          <w:sz w:val="28"/>
          <w:szCs w:val="28"/>
        </w:rPr>
        <w:t xml:space="preserve"> </w:t>
      </w:r>
    </w:p>
    <w:p w:rsidR="00600DF9" w:rsidRDefault="005437F9" w:rsidP="00600DF9">
      <w:pPr>
        <w:ind w:firstLine="708"/>
        <w:jc w:val="both"/>
        <w:rPr>
          <w:color w:val="000000"/>
          <w:sz w:val="28"/>
          <w:szCs w:val="28"/>
        </w:rPr>
      </w:pPr>
      <w:r w:rsidRPr="005437F9">
        <w:rPr>
          <w:color w:val="000000"/>
          <w:sz w:val="28"/>
          <w:szCs w:val="28"/>
        </w:rPr>
        <w:t>В быту также идёт неосоз</w:t>
      </w:r>
      <w:r w:rsidR="009F1E39">
        <w:rPr>
          <w:color w:val="000000"/>
          <w:sz w:val="28"/>
          <w:szCs w:val="28"/>
        </w:rPr>
        <w:t>нанное использование этих слов</w:t>
      </w:r>
      <w:r w:rsidRPr="005437F9">
        <w:rPr>
          <w:color w:val="000000"/>
          <w:sz w:val="28"/>
          <w:szCs w:val="28"/>
        </w:rPr>
        <w:t>. Нет такого человека любой национальности, который бы не</w:t>
      </w:r>
      <w:r w:rsidR="009F1E39">
        <w:rPr>
          <w:color w:val="000000"/>
          <w:sz w:val="28"/>
          <w:szCs w:val="28"/>
        </w:rPr>
        <w:t xml:space="preserve"> знал приставку «анти-», (anti-)</w:t>
      </w:r>
      <w:r w:rsidRPr="005437F9">
        <w:rPr>
          <w:color w:val="000000"/>
          <w:sz w:val="28"/>
          <w:szCs w:val="28"/>
        </w:rPr>
        <w:t>. Хотя мало кто помнит об авторстве греков: «</w:t>
      </w:r>
      <w:proofErr w:type="gramStart"/>
      <w:r w:rsidRPr="005437F9">
        <w:rPr>
          <w:color w:val="000000"/>
          <w:sz w:val="28"/>
          <w:szCs w:val="28"/>
        </w:rPr>
        <w:t>против</w:t>
      </w:r>
      <w:proofErr w:type="gramEnd"/>
      <w:r w:rsidRPr="005437F9">
        <w:rPr>
          <w:color w:val="000000"/>
          <w:sz w:val="28"/>
          <w:szCs w:val="28"/>
        </w:rPr>
        <w:t>, напротив, противное действие». По модели греческого термина «книгохранилище, библиотека» образованы «картотека», «фонотека», «дискотека», в которой уже не просто хранятся диски, а происходит действие с музыкой и танцами.</w:t>
      </w:r>
      <w:r w:rsidR="00600DF9">
        <w:rPr>
          <w:color w:val="000000"/>
          <w:sz w:val="28"/>
          <w:szCs w:val="28"/>
        </w:rPr>
        <w:t xml:space="preserve"> </w:t>
      </w:r>
      <w:r w:rsidRPr="005437F9">
        <w:rPr>
          <w:color w:val="000000"/>
          <w:sz w:val="28"/>
          <w:szCs w:val="28"/>
        </w:rPr>
        <w:t>Так живые языки пользуют</w:t>
      </w:r>
      <w:r w:rsidR="00600DF9">
        <w:rPr>
          <w:color w:val="000000"/>
          <w:sz w:val="28"/>
          <w:szCs w:val="28"/>
        </w:rPr>
        <w:t>ся наследием мертвых предков.</w:t>
      </w:r>
    </w:p>
    <w:p w:rsidR="007B5F9A" w:rsidRDefault="005437F9" w:rsidP="007B5F9A">
      <w:pPr>
        <w:ind w:firstLine="708"/>
        <w:jc w:val="both"/>
        <w:rPr>
          <w:color w:val="000000"/>
          <w:sz w:val="28"/>
          <w:szCs w:val="28"/>
        </w:rPr>
      </w:pPr>
      <w:r w:rsidRPr="005437F9">
        <w:rPr>
          <w:color w:val="000000"/>
          <w:sz w:val="28"/>
          <w:szCs w:val="28"/>
        </w:rPr>
        <w:t>Сохранение научной латинской терминологии придает особое значение изучению латинского языка, как необходимого в практической работе, а не только как языка одной</w:t>
      </w:r>
      <w:r w:rsidR="009F1E39">
        <w:rPr>
          <w:color w:val="000000"/>
          <w:sz w:val="28"/>
          <w:szCs w:val="28"/>
        </w:rPr>
        <w:t xml:space="preserve"> из древнейших культур.  Х</w:t>
      </w:r>
      <w:r w:rsidRPr="005437F9">
        <w:rPr>
          <w:color w:val="000000"/>
          <w:sz w:val="28"/>
          <w:szCs w:val="28"/>
        </w:rPr>
        <w:t>отя латинский и греческий языки и прин</w:t>
      </w:r>
      <w:r w:rsidR="009F1E39">
        <w:rPr>
          <w:color w:val="000000"/>
          <w:sz w:val="28"/>
          <w:szCs w:val="28"/>
        </w:rPr>
        <w:t xml:space="preserve">ято называть «мертвыми», </w:t>
      </w:r>
      <w:r w:rsidRPr="005437F9">
        <w:rPr>
          <w:color w:val="000000"/>
          <w:sz w:val="28"/>
          <w:szCs w:val="28"/>
        </w:rPr>
        <w:t>для медицинских работников это живые языки, нео</w:t>
      </w:r>
      <w:r w:rsidR="009F1E39">
        <w:rPr>
          <w:color w:val="000000"/>
          <w:sz w:val="28"/>
          <w:szCs w:val="28"/>
        </w:rPr>
        <w:t>бходимые для профессиональной деятельности</w:t>
      </w:r>
      <w:r w:rsidRPr="005437F9">
        <w:rPr>
          <w:color w:val="000000"/>
          <w:sz w:val="28"/>
          <w:szCs w:val="28"/>
        </w:rPr>
        <w:t>.</w:t>
      </w:r>
      <w:r w:rsidR="007B5F9A">
        <w:rPr>
          <w:color w:val="000000"/>
          <w:sz w:val="28"/>
          <w:szCs w:val="28"/>
        </w:rPr>
        <w:t xml:space="preserve"> </w:t>
      </w:r>
      <w:r w:rsidR="007B5F9A" w:rsidRPr="007B5F9A">
        <w:rPr>
          <w:color w:val="000000"/>
          <w:sz w:val="28"/>
          <w:szCs w:val="28"/>
        </w:rPr>
        <w:tab/>
        <w:t>Чтение и написание слов невозможно без знания алфавита, произношения букв и их написания. Приступая к изучению алфавита надо твердо уяснить, что буква и звук не одно и то же. Буква может иметь одно название, а произноситься по-другому, а иногда и двояко</w:t>
      </w:r>
      <w:r w:rsidR="009F1E39">
        <w:rPr>
          <w:color w:val="000000"/>
          <w:sz w:val="28"/>
          <w:szCs w:val="28"/>
        </w:rPr>
        <w:t xml:space="preserve">: </w:t>
      </w:r>
      <w:r w:rsidR="007B5F9A" w:rsidRPr="007B5F9A">
        <w:rPr>
          <w:color w:val="000000"/>
          <w:sz w:val="28"/>
          <w:szCs w:val="28"/>
        </w:rPr>
        <w:t xml:space="preserve"> в зависимости от предыдущей и последующей буквы.  </w:t>
      </w:r>
    </w:p>
    <w:p w:rsidR="007B5F9A" w:rsidRPr="007B5F9A" w:rsidRDefault="007B5F9A" w:rsidP="007B5F9A">
      <w:pPr>
        <w:ind w:firstLine="708"/>
        <w:jc w:val="both"/>
        <w:rPr>
          <w:sz w:val="28"/>
          <w:szCs w:val="28"/>
        </w:rPr>
      </w:pPr>
      <w:r w:rsidRPr="007B5F9A">
        <w:rPr>
          <w:spacing w:val="-1"/>
          <w:sz w:val="28"/>
          <w:szCs w:val="28"/>
        </w:rPr>
        <w:t>Латинский</w:t>
      </w:r>
      <w:r w:rsidRPr="007B5F9A">
        <w:rPr>
          <w:spacing w:val="64"/>
          <w:sz w:val="28"/>
          <w:szCs w:val="28"/>
        </w:rPr>
        <w:t xml:space="preserve"> </w:t>
      </w:r>
      <w:r w:rsidRPr="007B5F9A">
        <w:rPr>
          <w:spacing w:val="-2"/>
          <w:sz w:val="28"/>
          <w:szCs w:val="28"/>
        </w:rPr>
        <w:t>алфавит,</w:t>
      </w:r>
      <w:r w:rsidRPr="007B5F9A">
        <w:rPr>
          <w:spacing w:val="65"/>
          <w:sz w:val="28"/>
          <w:szCs w:val="28"/>
        </w:rPr>
        <w:t xml:space="preserve"> </w:t>
      </w:r>
      <w:r w:rsidRPr="007B5F9A">
        <w:rPr>
          <w:spacing w:val="-1"/>
          <w:sz w:val="28"/>
          <w:szCs w:val="28"/>
        </w:rPr>
        <w:t>которым</w:t>
      </w:r>
      <w:r w:rsidRPr="007B5F9A">
        <w:rPr>
          <w:spacing w:val="58"/>
          <w:sz w:val="28"/>
          <w:szCs w:val="28"/>
        </w:rPr>
        <w:t xml:space="preserve"> </w:t>
      </w:r>
      <w:r w:rsidRPr="007B5F9A">
        <w:rPr>
          <w:spacing w:val="-2"/>
          <w:sz w:val="28"/>
          <w:szCs w:val="28"/>
        </w:rPr>
        <w:t>пользуются</w:t>
      </w:r>
      <w:r w:rsidRPr="007B5F9A">
        <w:rPr>
          <w:spacing w:val="69"/>
          <w:sz w:val="28"/>
          <w:szCs w:val="28"/>
        </w:rPr>
        <w:t xml:space="preserve"> </w:t>
      </w:r>
      <w:r w:rsidRPr="007B5F9A">
        <w:rPr>
          <w:sz w:val="28"/>
          <w:szCs w:val="28"/>
        </w:rPr>
        <w:t>в</w:t>
      </w:r>
      <w:r w:rsidRPr="007B5F9A">
        <w:rPr>
          <w:spacing w:val="70"/>
          <w:sz w:val="28"/>
          <w:szCs w:val="28"/>
        </w:rPr>
        <w:t xml:space="preserve"> </w:t>
      </w:r>
      <w:r w:rsidRPr="007B5F9A">
        <w:rPr>
          <w:spacing w:val="-2"/>
          <w:sz w:val="28"/>
          <w:szCs w:val="28"/>
        </w:rPr>
        <w:t>современных</w:t>
      </w:r>
      <w:r w:rsidRPr="007B5F9A">
        <w:rPr>
          <w:spacing w:val="49"/>
          <w:sz w:val="28"/>
          <w:szCs w:val="28"/>
        </w:rPr>
        <w:t xml:space="preserve"> </w:t>
      </w:r>
      <w:r w:rsidRPr="007B5F9A">
        <w:rPr>
          <w:spacing w:val="-2"/>
          <w:sz w:val="28"/>
          <w:szCs w:val="28"/>
        </w:rPr>
        <w:t>фармакопеях,</w:t>
      </w:r>
      <w:r w:rsidRPr="007B5F9A">
        <w:rPr>
          <w:spacing w:val="41"/>
          <w:sz w:val="28"/>
          <w:szCs w:val="28"/>
        </w:rPr>
        <w:t xml:space="preserve"> </w:t>
      </w:r>
      <w:r w:rsidRPr="007B5F9A">
        <w:rPr>
          <w:spacing w:val="-2"/>
          <w:sz w:val="28"/>
          <w:szCs w:val="28"/>
        </w:rPr>
        <w:t>рецептурных</w:t>
      </w:r>
      <w:r w:rsidRPr="007B5F9A">
        <w:rPr>
          <w:spacing w:val="39"/>
          <w:sz w:val="28"/>
          <w:szCs w:val="28"/>
        </w:rPr>
        <w:t xml:space="preserve"> </w:t>
      </w:r>
      <w:r w:rsidRPr="007B5F9A">
        <w:rPr>
          <w:spacing w:val="-2"/>
          <w:sz w:val="28"/>
          <w:szCs w:val="28"/>
        </w:rPr>
        <w:t>справочниках,</w:t>
      </w:r>
      <w:r w:rsidRPr="007B5F9A">
        <w:rPr>
          <w:spacing w:val="42"/>
          <w:sz w:val="28"/>
          <w:szCs w:val="28"/>
        </w:rPr>
        <w:t xml:space="preserve"> </w:t>
      </w:r>
      <w:r w:rsidRPr="007B5F9A">
        <w:rPr>
          <w:spacing w:val="-2"/>
          <w:sz w:val="28"/>
          <w:szCs w:val="28"/>
        </w:rPr>
        <w:t>реестрах</w:t>
      </w:r>
      <w:r w:rsidRPr="007B5F9A">
        <w:rPr>
          <w:spacing w:val="38"/>
          <w:sz w:val="28"/>
          <w:szCs w:val="28"/>
        </w:rPr>
        <w:t xml:space="preserve"> </w:t>
      </w:r>
      <w:r w:rsidRPr="007B5F9A">
        <w:rPr>
          <w:spacing w:val="-1"/>
          <w:sz w:val="28"/>
          <w:szCs w:val="28"/>
        </w:rPr>
        <w:t>лекарственных</w:t>
      </w:r>
      <w:r w:rsidRPr="007B5F9A">
        <w:rPr>
          <w:spacing w:val="77"/>
          <w:sz w:val="28"/>
          <w:szCs w:val="28"/>
        </w:rPr>
        <w:t xml:space="preserve"> </w:t>
      </w:r>
      <w:r w:rsidRPr="007B5F9A">
        <w:rPr>
          <w:spacing w:val="-1"/>
          <w:sz w:val="28"/>
          <w:szCs w:val="28"/>
        </w:rPr>
        <w:t>средств,</w:t>
      </w:r>
      <w:r w:rsidRPr="007B5F9A">
        <w:rPr>
          <w:spacing w:val="6"/>
          <w:sz w:val="28"/>
          <w:szCs w:val="28"/>
        </w:rPr>
        <w:t xml:space="preserve"> </w:t>
      </w:r>
      <w:r w:rsidRPr="007B5F9A">
        <w:rPr>
          <w:spacing w:val="-2"/>
          <w:sz w:val="28"/>
          <w:szCs w:val="28"/>
        </w:rPr>
        <w:t>состоит</w:t>
      </w:r>
      <w:r w:rsidRPr="007B5F9A">
        <w:rPr>
          <w:spacing w:val="4"/>
          <w:sz w:val="28"/>
          <w:szCs w:val="28"/>
        </w:rPr>
        <w:t xml:space="preserve"> </w:t>
      </w:r>
      <w:r w:rsidRPr="007B5F9A">
        <w:rPr>
          <w:sz w:val="28"/>
          <w:szCs w:val="28"/>
        </w:rPr>
        <w:t>из</w:t>
      </w:r>
      <w:r w:rsidRPr="007B5F9A">
        <w:rPr>
          <w:spacing w:val="-2"/>
          <w:sz w:val="28"/>
          <w:szCs w:val="28"/>
        </w:rPr>
        <w:t xml:space="preserve"> </w:t>
      </w:r>
      <w:r w:rsidRPr="007B5F9A">
        <w:rPr>
          <w:spacing w:val="1"/>
          <w:sz w:val="28"/>
          <w:szCs w:val="28"/>
        </w:rPr>
        <w:t>25</w:t>
      </w:r>
      <w:r w:rsidRPr="007B5F9A">
        <w:rPr>
          <w:spacing w:val="3"/>
          <w:sz w:val="28"/>
          <w:szCs w:val="28"/>
        </w:rPr>
        <w:t xml:space="preserve"> </w:t>
      </w:r>
      <w:r w:rsidRPr="007B5F9A">
        <w:rPr>
          <w:spacing w:val="-2"/>
          <w:sz w:val="28"/>
          <w:szCs w:val="28"/>
        </w:rPr>
        <w:t>букв</w:t>
      </w:r>
      <w:r>
        <w:rPr>
          <w:spacing w:val="-2"/>
          <w:sz w:val="28"/>
          <w:szCs w:val="28"/>
        </w:rPr>
        <w:t xml:space="preserve"> (табл. 1)</w:t>
      </w:r>
      <w:r w:rsidRPr="007B5F9A">
        <w:rPr>
          <w:spacing w:val="-2"/>
          <w:sz w:val="28"/>
          <w:szCs w:val="28"/>
        </w:rPr>
        <w:t>.</w:t>
      </w:r>
    </w:p>
    <w:p w:rsidR="007B5F9A" w:rsidRDefault="007B5F9A" w:rsidP="007B5F9A">
      <w:pPr>
        <w:spacing w:before="5"/>
        <w:rPr>
          <w:sz w:val="31"/>
          <w:szCs w:val="31"/>
        </w:rPr>
      </w:pPr>
    </w:p>
    <w:p w:rsidR="007B5F9A" w:rsidRDefault="007B5F9A" w:rsidP="007B5F9A">
      <w:pPr>
        <w:ind w:right="269"/>
        <w:jc w:val="right"/>
        <w:rPr>
          <w:b/>
        </w:rPr>
      </w:pPr>
      <w:r w:rsidRPr="007B5F9A">
        <w:rPr>
          <w:b/>
          <w:spacing w:val="-1"/>
        </w:rPr>
        <w:t>Таблица</w:t>
      </w:r>
      <w:r w:rsidRPr="007B5F9A">
        <w:rPr>
          <w:b/>
          <w:spacing w:val="5"/>
        </w:rPr>
        <w:t xml:space="preserve"> </w:t>
      </w:r>
      <w:r w:rsidRPr="007B5F9A">
        <w:rPr>
          <w:b/>
        </w:rPr>
        <w:t>1</w:t>
      </w:r>
    </w:p>
    <w:p w:rsidR="007B5F9A" w:rsidRDefault="007B5F9A" w:rsidP="007B5F9A">
      <w:pPr>
        <w:spacing w:before="5"/>
        <w:jc w:val="center"/>
        <w:rPr>
          <w:b/>
        </w:rPr>
      </w:pPr>
      <w:r w:rsidRPr="007B5F9A">
        <w:rPr>
          <w:b/>
        </w:rPr>
        <w:t>Латинский алфавит</w:t>
      </w:r>
    </w:p>
    <w:tbl>
      <w:tblPr>
        <w:tblW w:w="9961" w:type="dxa"/>
        <w:jc w:val="center"/>
        <w:tblInd w:w="98" w:type="dxa"/>
        <w:tblLayout w:type="fixed"/>
        <w:tblCellMar>
          <w:left w:w="0" w:type="dxa"/>
          <w:right w:w="0" w:type="dxa"/>
        </w:tblCellMar>
        <w:tblLook w:val="01E0" w:firstRow="1" w:lastRow="1" w:firstColumn="1" w:lastColumn="1" w:noHBand="0" w:noVBand="0"/>
      </w:tblPr>
      <w:tblGrid>
        <w:gridCol w:w="1637"/>
        <w:gridCol w:w="1378"/>
        <w:gridCol w:w="1949"/>
        <w:gridCol w:w="1709"/>
        <w:gridCol w:w="1354"/>
        <w:gridCol w:w="1934"/>
      </w:tblGrid>
      <w:tr w:rsidR="007B5F9A" w:rsidRPr="003B79DB" w:rsidTr="00A778A0">
        <w:trPr>
          <w:trHeight w:hRule="exact" w:val="648"/>
          <w:jc w:val="center"/>
        </w:trPr>
        <w:tc>
          <w:tcPr>
            <w:tcW w:w="1637" w:type="dxa"/>
            <w:tcBorders>
              <w:top w:val="single" w:sz="5" w:space="0" w:color="000000"/>
              <w:left w:val="nil"/>
              <w:bottom w:val="single" w:sz="5" w:space="0" w:color="000000"/>
              <w:right w:val="single" w:sz="5" w:space="0" w:color="000000"/>
            </w:tcBorders>
          </w:tcPr>
          <w:p w:rsidR="007B5F9A" w:rsidRPr="00E40EF6" w:rsidRDefault="007B5F9A" w:rsidP="00E40EF6">
            <w:pPr>
              <w:pStyle w:val="TableParagraph"/>
              <w:spacing w:before="150"/>
              <w:ind w:left="62"/>
              <w:jc w:val="center"/>
              <w:rPr>
                <w:rFonts w:ascii="Times New Roman" w:eastAsia="Times New Roman" w:hAnsi="Times New Roman"/>
                <w:sz w:val="24"/>
                <w:szCs w:val="24"/>
              </w:rPr>
            </w:pPr>
            <w:r w:rsidRPr="00E40EF6">
              <w:rPr>
                <w:rFonts w:ascii="Times New Roman" w:hAnsi="Times New Roman"/>
                <w:b/>
                <w:sz w:val="24"/>
                <w:szCs w:val="24"/>
              </w:rPr>
              <w:t>Начертание</w:t>
            </w:r>
          </w:p>
        </w:tc>
        <w:tc>
          <w:tcPr>
            <w:tcW w:w="1378" w:type="dxa"/>
            <w:tcBorders>
              <w:top w:val="single" w:sz="5" w:space="0" w:color="000000"/>
              <w:left w:val="single" w:sz="5" w:space="0" w:color="000000"/>
              <w:bottom w:val="single" w:sz="5" w:space="0" w:color="000000"/>
              <w:right w:val="single" w:sz="5" w:space="0" w:color="000000"/>
            </w:tcBorders>
          </w:tcPr>
          <w:p w:rsidR="007B5F9A" w:rsidRPr="00E40EF6" w:rsidRDefault="007B5F9A" w:rsidP="00E40EF6">
            <w:pPr>
              <w:pStyle w:val="TableParagraph"/>
              <w:spacing w:before="150"/>
              <w:ind w:left="80"/>
              <w:jc w:val="center"/>
              <w:rPr>
                <w:rFonts w:ascii="Times New Roman" w:eastAsia="Times New Roman" w:hAnsi="Times New Roman"/>
                <w:sz w:val="24"/>
                <w:szCs w:val="24"/>
              </w:rPr>
            </w:pPr>
            <w:r w:rsidRPr="00E40EF6">
              <w:rPr>
                <w:rFonts w:ascii="Times New Roman" w:hAnsi="Times New Roman"/>
                <w:b/>
                <w:sz w:val="24"/>
                <w:szCs w:val="24"/>
              </w:rPr>
              <w:t>Название</w:t>
            </w:r>
          </w:p>
        </w:tc>
        <w:tc>
          <w:tcPr>
            <w:tcW w:w="1949" w:type="dxa"/>
            <w:tcBorders>
              <w:top w:val="single" w:sz="5" w:space="0" w:color="000000"/>
              <w:left w:val="single" w:sz="5" w:space="0" w:color="000000"/>
              <w:bottom w:val="single" w:sz="5" w:space="0" w:color="000000"/>
              <w:right w:val="single" w:sz="5" w:space="0" w:color="000000"/>
            </w:tcBorders>
          </w:tcPr>
          <w:p w:rsidR="007B5F9A" w:rsidRPr="00E40EF6" w:rsidRDefault="007B5F9A" w:rsidP="00E40EF6">
            <w:pPr>
              <w:pStyle w:val="TableParagraph"/>
              <w:spacing w:line="316" w:lineRule="exact"/>
              <w:ind w:left="219" w:right="72" w:hanging="140"/>
              <w:jc w:val="center"/>
              <w:rPr>
                <w:rFonts w:ascii="Times New Roman" w:eastAsia="Times New Roman" w:hAnsi="Times New Roman"/>
                <w:sz w:val="24"/>
                <w:szCs w:val="24"/>
              </w:rPr>
            </w:pPr>
            <w:r w:rsidRPr="00E40EF6">
              <w:rPr>
                <w:rFonts w:ascii="Times New Roman" w:hAnsi="Times New Roman"/>
                <w:b/>
                <w:w w:val="95"/>
                <w:sz w:val="24"/>
                <w:szCs w:val="24"/>
              </w:rPr>
              <w:t>Произносится</w:t>
            </w:r>
            <w:r w:rsidRPr="00E40EF6">
              <w:rPr>
                <w:rFonts w:ascii="Times New Roman" w:hAnsi="Times New Roman"/>
                <w:b/>
                <w:spacing w:val="21"/>
                <w:w w:val="99"/>
                <w:sz w:val="24"/>
                <w:szCs w:val="24"/>
              </w:rPr>
              <w:t xml:space="preserve"> </w:t>
            </w:r>
            <w:r w:rsidRPr="00E40EF6">
              <w:rPr>
                <w:rFonts w:ascii="Times New Roman" w:hAnsi="Times New Roman"/>
                <w:b/>
                <w:spacing w:val="-1"/>
                <w:sz w:val="24"/>
                <w:szCs w:val="24"/>
              </w:rPr>
              <w:t>как</w:t>
            </w:r>
            <w:r w:rsidRPr="00E40EF6">
              <w:rPr>
                <w:rFonts w:ascii="Times New Roman" w:hAnsi="Times New Roman"/>
                <w:b/>
                <w:spacing w:val="-9"/>
                <w:sz w:val="24"/>
                <w:szCs w:val="24"/>
              </w:rPr>
              <w:t xml:space="preserve"> </w:t>
            </w:r>
            <w:r w:rsidRPr="00E40EF6">
              <w:rPr>
                <w:rFonts w:ascii="Times New Roman" w:hAnsi="Times New Roman"/>
                <w:b/>
                <w:sz w:val="24"/>
                <w:szCs w:val="24"/>
              </w:rPr>
              <w:t>русское</w:t>
            </w:r>
          </w:p>
        </w:tc>
        <w:tc>
          <w:tcPr>
            <w:tcW w:w="1709" w:type="dxa"/>
            <w:tcBorders>
              <w:top w:val="single" w:sz="5" w:space="0" w:color="000000"/>
              <w:left w:val="single" w:sz="5" w:space="0" w:color="000000"/>
              <w:bottom w:val="single" w:sz="5" w:space="0" w:color="000000"/>
              <w:right w:val="single" w:sz="5" w:space="0" w:color="000000"/>
            </w:tcBorders>
          </w:tcPr>
          <w:p w:rsidR="007B5F9A" w:rsidRPr="00E40EF6" w:rsidRDefault="007B5F9A" w:rsidP="00E40EF6">
            <w:pPr>
              <w:pStyle w:val="TableParagraph"/>
              <w:spacing w:before="150"/>
              <w:ind w:left="90"/>
              <w:jc w:val="center"/>
              <w:rPr>
                <w:rFonts w:ascii="Times New Roman" w:eastAsia="Times New Roman" w:hAnsi="Times New Roman"/>
                <w:sz w:val="24"/>
                <w:szCs w:val="24"/>
              </w:rPr>
            </w:pPr>
            <w:r w:rsidRPr="00E40EF6">
              <w:rPr>
                <w:rFonts w:ascii="Times New Roman" w:hAnsi="Times New Roman"/>
                <w:b/>
                <w:sz w:val="24"/>
                <w:szCs w:val="24"/>
              </w:rPr>
              <w:t>Начертание</w:t>
            </w:r>
          </w:p>
        </w:tc>
        <w:tc>
          <w:tcPr>
            <w:tcW w:w="1354" w:type="dxa"/>
            <w:tcBorders>
              <w:top w:val="single" w:sz="5" w:space="0" w:color="000000"/>
              <w:left w:val="single" w:sz="5" w:space="0" w:color="000000"/>
              <w:bottom w:val="single" w:sz="5" w:space="0" w:color="000000"/>
              <w:right w:val="single" w:sz="5" w:space="0" w:color="000000"/>
            </w:tcBorders>
          </w:tcPr>
          <w:p w:rsidR="007B5F9A" w:rsidRPr="00E40EF6" w:rsidRDefault="007B5F9A" w:rsidP="00E40EF6">
            <w:pPr>
              <w:pStyle w:val="TableParagraph"/>
              <w:spacing w:before="150"/>
              <w:ind w:left="66"/>
              <w:jc w:val="center"/>
              <w:rPr>
                <w:rFonts w:ascii="Times New Roman" w:eastAsia="Times New Roman" w:hAnsi="Times New Roman"/>
                <w:sz w:val="24"/>
                <w:szCs w:val="24"/>
              </w:rPr>
            </w:pPr>
            <w:r w:rsidRPr="00E40EF6">
              <w:rPr>
                <w:rFonts w:ascii="Times New Roman" w:hAnsi="Times New Roman"/>
                <w:b/>
                <w:sz w:val="24"/>
                <w:szCs w:val="24"/>
              </w:rPr>
              <w:t>Название</w:t>
            </w:r>
          </w:p>
        </w:tc>
        <w:tc>
          <w:tcPr>
            <w:tcW w:w="1934" w:type="dxa"/>
            <w:tcBorders>
              <w:top w:val="single" w:sz="5" w:space="0" w:color="000000"/>
              <w:left w:val="single" w:sz="5" w:space="0" w:color="000000"/>
              <w:bottom w:val="single" w:sz="5" w:space="0" w:color="000000"/>
              <w:right w:val="nil"/>
            </w:tcBorders>
          </w:tcPr>
          <w:p w:rsidR="007B5F9A" w:rsidRPr="00E40EF6" w:rsidRDefault="007B5F9A" w:rsidP="00E40EF6">
            <w:pPr>
              <w:pStyle w:val="TableParagraph"/>
              <w:spacing w:line="316" w:lineRule="exact"/>
              <w:ind w:left="210" w:right="78" w:hanging="144"/>
              <w:jc w:val="center"/>
              <w:rPr>
                <w:rFonts w:ascii="Times New Roman" w:eastAsia="Times New Roman" w:hAnsi="Times New Roman"/>
                <w:sz w:val="24"/>
                <w:szCs w:val="24"/>
              </w:rPr>
            </w:pPr>
            <w:r w:rsidRPr="00E40EF6">
              <w:rPr>
                <w:rFonts w:ascii="Times New Roman" w:hAnsi="Times New Roman"/>
                <w:b/>
                <w:w w:val="95"/>
                <w:sz w:val="24"/>
                <w:szCs w:val="24"/>
              </w:rPr>
              <w:t>Произносится</w:t>
            </w:r>
            <w:r w:rsidRPr="00E40EF6">
              <w:rPr>
                <w:rFonts w:ascii="Times New Roman" w:hAnsi="Times New Roman"/>
                <w:b/>
                <w:spacing w:val="21"/>
                <w:w w:val="99"/>
                <w:sz w:val="24"/>
                <w:szCs w:val="24"/>
              </w:rPr>
              <w:t xml:space="preserve"> </w:t>
            </w:r>
            <w:r w:rsidRPr="00E40EF6">
              <w:rPr>
                <w:rFonts w:ascii="Times New Roman" w:hAnsi="Times New Roman"/>
                <w:b/>
                <w:spacing w:val="-1"/>
                <w:sz w:val="24"/>
                <w:szCs w:val="24"/>
              </w:rPr>
              <w:t>как</w:t>
            </w:r>
            <w:r w:rsidRPr="00E40EF6">
              <w:rPr>
                <w:rFonts w:ascii="Times New Roman" w:hAnsi="Times New Roman"/>
                <w:b/>
                <w:spacing w:val="-9"/>
                <w:sz w:val="24"/>
                <w:szCs w:val="24"/>
              </w:rPr>
              <w:t xml:space="preserve"> </w:t>
            </w:r>
            <w:r w:rsidRPr="00E40EF6">
              <w:rPr>
                <w:rFonts w:ascii="Times New Roman" w:hAnsi="Times New Roman"/>
                <w:b/>
                <w:sz w:val="24"/>
                <w:szCs w:val="24"/>
              </w:rPr>
              <w:t>русское</w:t>
            </w:r>
          </w:p>
        </w:tc>
      </w:tr>
      <w:tr w:rsidR="007B5F9A" w:rsidRPr="003B79DB" w:rsidTr="00A778A0">
        <w:trPr>
          <w:trHeight w:hRule="exact" w:val="328"/>
          <w:jc w:val="center"/>
        </w:trPr>
        <w:tc>
          <w:tcPr>
            <w:tcW w:w="1637" w:type="dxa"/>
            <w:tcBorders>
              <w:top w:val="single" w:sz="5" w:space="0" w:color="000000"/>
              <w:left w:val="nil"/>
              <w:bottom w:val="nil"/>
              <w:right w:val="single" w:sz="5" w:space="0" w:color="000000"/>
            </w:tcBorders>
          </w:tcPr>
          <w:p w:rsidR="007B5F9A" w:rsidRPr="00E40EF6" w:rsidRDefault="007B5F9A" w:rsidP="0085465C">
            <w:pPr>
              <w:pStyle w:val="TableParagraph"/>
              <w:spacing w:line="309" w:lineRule="exact"/>
              <w:ind w:left="19"/>
              <w:jc w:val="center"/>
              <w:rPr>
                <w:rFonts w:ascii="Times New Roman" w:eastAsia="Times New Roman" w:hAnsi="Times New Roman"/>
                <w:b/>
                <w:sz w:val="24"/>
                <w:szCs w:val="24"/>
              </w:rPr>
            </w:pPr>
            <w:r w:rsidRPr="00E40EF6">
              <w:rPr>
                <w:rFonts w:ascii="Times New Roman" w:hAnsi="Times New Roman"/>
                <w:b/>
                <w:sz w:val="24"/>
                <w:szCs w:val="24"/>
              </w:rPr>
              <w:t>А</w:t>
            </w:r>
            <w:r w:rsidRPr="00E40EF6">
              <w:rPr>
                <w:rFonts w:ascii="Times New Roman" w:hAnsi="Times New Roman"/>
                <w:b/>
                <w:spacing w:val="-5"/>
                <w:sz w:val="24"/>
                <w:szCs w:val="24"/>
              </w:rPr>
              <w:t xml:space="preserve"> </w:t>
            </w:r>
            <w:r w:rsidRPr="00E40EF6">
              <w:rPr>
                <w:rFonts w:ascii="Times New Roman" w:hAnsi="Times New Roman"/>
                <w:b/>
                <w:sz w:val="24"/>
                <w:szCs w:val="24"/>
              </w:rPr>
              <w:t>а</w:t>
            </w:r>
          </w:p>
        </w:tc>
        <w:tc>
          <w:tcPr>
            <w:tcW w:w="1378" w:type="dxa"/>
            <w:tcBorders>
              <w:top w:val="single" w:sz="5" w:space="0" w:color="000000"/>
              <w:left w:val="single" w:sz="5" w:space="0" w:color="000000"/>
              <w:bottom w:val="nil"/>
              <w:right w:val="single" w:sz="5" w:space="0" w:color="000000"/>
            </w:tcBorders>
          </w:tcPr>
          <w:p w:rsidR="007B5F9A" w:rsidRPr="00E40EF6" w:rsidRDefault="007B5F9A" w:rsidP="0085465C">
            <w:pPr>
              <w:pStyle w:val="TableParagraph"/>
              <w:spacing w:line="309" w:lineRule="exact"/>
              <w:ind w:left="3"/>
              <w:jc w:val="center"/>
              <w:rPr>
                <w:rFonts w:ascii="Times New Roman" w:eastAsia="Times New Roman" w:hAnsi="Times New Roman"/>
                <w:sz w:val="24"/>
                <w:szCs w:val="24"/>
              </w:rPr>
            </w:pPr>
            <w:r w:rsidRPr="00E40EF6">
              <w:rPr>
                <w:rFonts w:ascii="Times New Roman" w:hAnsi="Times New Roman"/>
                <w:sz w:val="24"/>
                <w:szCs w:val="24"/>
              </w:rPr>
              <w:t>а</w:t>
            </w:r>
          </w:p>
        </w:tc>
        <w:tc>
          <w:tcPr>
            <w:tcW w:w="1949" w:type="dxa"/>
            <w:tcBorders>
              <w:top w:val="single" w:sz="5" w:space="0" w:color="000000"/>
              <w:left w:val="single" w:sz="5" w:space="0" w:color="000000"/>
              <w:bottom w:val="nil"/>
              <w:right w:val="single" w:sz="5" w:space="0" w:color="000000"/>
            </w:tcBorders>
          </w:tcPr>
          <w:p w:rsidR="007B5F9A" w:rsidRPr="00E40EF6" w:rsidRDefault="007B5F9A" w:rsidP="0085465C">
            <w:pPr>
              <w:pStyle w:val="TableParagraph"/>
              <w:spacing w:line="309" w:lineRule="exact"/>
              <w:ind w:left="4"/>
              <w:jc w:val="center"/>
              <w:rPr>
                <w:rFonts w:ascii="Times New Roman" w:eastAsia="Times New Roman" w:hAnsi="Times New Roman"/>
                <w:sz w:val="24"/>
                <w:szCs w:val="24"/>
              </w:rPr>
            </w:pPr>
            <w:r w:rsidRPr="00E40EF6">
              <w:rPr>
                <w:rFonts w:ascii="Times New Roman" w:hAnsi="Times New Roman"/>
                <w:i/>
                <w:sz w:val="24"/>
                <w:szCs w:val="24"/>
              </w:rPr>
              <w:t>а</w:t>
            </w:r>
          </w:p>
        </w:tc>
        <w:tc>
          <w:tcPr>
            <w:tcW w:w="1709" w:type="dxa"/>
            <w:tcBorders>
              <w:top w:val="single" w:sz="5" w:space="0" w:color="000000"/>
              <w:left w:val="single" w:sz="5" w:space="0" w:color="000000"/>
              <w:bottom w:val="nil"/>
              <w:right w:val="single" w:sz="5" w:space="0" w:color="000000"/>
            </w:tcBorders>
          </w:tcPr>
          <w:p w:rsidR="007B5F9A" w:rsidRPr="00E40EF6" w:rsidRDefault="007B5F9A" w:rsidP="0085465C">
            <w:pPr>
              <w:pStyle w:val="TableParagraph"/>
              <w:spacing w:line="309" w:lineRule="exact"/>
              <w:ind w:left="10"/>
              <w:jc w:val="center"/>
              <w:rPr>
                <w:rFonts w:ascii="Times New Roman" w:eastAsia="Times New Roman" w:hAnsi="Times New Roman"/>
                <w:b/>
                <w:sz w:val="24"/>
                <w:szCs w:val="24"/>
              </w:rPr>
            </w:pPr>
            <w:r w:rsidRPr="00E40EF6">
              <w:rPr>
                <w:rFonts w:ascii="Times New Roman" w:hAnsi="Times New Roman"/>
                <w:b/>
                <w:spacing w:val="6"/>
                <w:sz w:val="24"/>
                <w:szCs w:val="24"/>
              </w:rPr>
              <w:t>М</w:t>
            </w:r>
            <w:r w:rsidRPr="00E40EF6">
              <w:rPr>
                <w:rFonts w:ascii="Times New Roman" w:hAnsi="Times New Roman"/>
                <w:b/>
                <w:sz w:val="24"/>
                <w:szCs w:val="24"/>
              </w:rPr>
              <w:t>m</w:t>
            </w:r>
          </w:p>
        </w:tc>
        <w:tc>
          <w:tcPr>
            <w:tcW w:w="1354" w:type="dxa"/>
            <w:tcBorders>
              <w:top w:val="single" w:sz="5" w:space="0" w:color="000000"/>
              <w:left w:val="single" w:sz="5" w:space="0" w:color="000000"/>
              <w:bottom w:val="nil"/>
              <w:right w:val="single" w:sz="5" w:space="0" w:color="000000"/>
            </w:tcBorders>
          </w:tcPr>
          <w:p w:rsidR="007B5F9A" w:rsidRPr="00E40EF6" w:rsidRDefault="007B5F9A" w:rsidP="0085465C">
            <w:pPr>
              <w:pStyle w:val="TableParagraph"/>
              <w:spacing w:line="309" w:lineRule="exact"/>
              <w:ind w:right="9"/>
              <w:jc w:val="center"/>
              <w:rPr>
                <w:rFonts w:ascii="Times New Roman" w:eastAsia="Times New Roman" w:hAnsi="Times New Roman"/>
                <w:sz w:val="24"/>
                <w:szCs w:val="24"/>
              </w:rPr>
            </w:pPr>
            <w:r w:rsidRPr="00E40EF6">
              <w:rPr>
                <w:rFonts w:ascii="Times New Roman" w:hAnsi="Times New Roman"/>
                <w:sz w:val="24"/>
                <w:szCs w:val="24"/>
              </w:rPr>
              <w:t>эм</w:t>
            </w:r>
          </w:p>
        </w:tc>
        <w:tc>
          <w:tcPr>
            <w:tcW w:w="1934" w:type="dxa"/>
            <w:tcBorders>
              <w:top w:val="single" w:sz="5" w:space="0" w:color="000000"/>
              <w:left w:val="single" w:sz="5" w:space="0" w:color="000000"/>
              <w:bottom w:val="nil"/>
              <w:right w:val="nil"/>
            </w:tcBorders>
          </w:tcPr>
          <w:p w:rsidR="007B5F9A" w:rsidRPr="00E40EF6" w:rsidRDefault="007B5F9A" w:rsidP="0085465C">
            <w:pPr>
              <w:pStyle w:val="TableParagraph"/>
              <w:spacing w:line="309" w:lineRule="exact"/>
              <w:ind w:right="3"/>
              <w:jc w:val="center"/>
              <w:rPr>
                <w:rFonts w:ascii="Times New Roman" w:eastAsia="Times New Roman" w:hAnsi="Times New Roman"/>
                <w:sz w:val="24"/>
                <w:szCs w:val="24"/>
              </w:rPr>
            </w:pPr>
            <w:r w:rsidRPr="00E40EF6">
              <w:rPr>
                <w:rFonts w:ascii="Times New Roman" w:hAnsi="Times New Roman"/>
                <w:i/>
                <w:sz w:val="24"/>
                <w:szCs w:val="24"/>
              </w:rPr>
              <w:t>м</w:t>
            </w:r>
          </w:p>
        </w:tc>
      </w:tr>
      <w:tr w:rsidR="007B5F9A" w:rsidRPr="003B79DB" w:rsidTr="00A778A0">
        <w:trPr>
          <w:trHeight w:hRule="exact" w:val="319"/>
          <w:jc w:val="center"/>
        </w:trPr>
        <w:tc>
          <w:tcPr>
            <w:tcW w:w="1637" w:type="dxa"/>
            <w:tcBorders>
              <w:top w:val="nil"/>
              <w:left w:val="nil"/>
              <w:bottom w:val="nil"/>
              <w:right w:val="single" w:sz="5" w:space="0" w:color="000000"/>
            </w:tcBorders>
          </w:tcPr>
          <w:p w:rsidR="007B5F9A" w:rsidRPr="00E40EF6" w:rsidRDefault="007B5F9A" w:rsidP="0085465C">
            <w:pPr>
              <w:pStyle w:val="TableParagraph"/>
              <w:spacing w:line="304" w:lineRule="exact"/>
              <w:ind w:left="20"/>
              <w:jc w:val="center"/>
              <w:rPr>
                <w:rFonts w:ascii="Times New Roman" w:eastAsia="Times New Roman" w:hAnsi="Times New Roman"/>
                <w:b/>
                <w:sz w:val="24"/>
                <w:szCs w:val="24"/>
              </w:rPr>
            </w:pPr>
            <w:r w:rsidRPr="00E40EF6">
              <w:rPr>
                <w:rFonts w:ascii="Times New Roman"/>
                <w:b/>
                <w:sz w:val="24"/>
                <w:szCs w:val="24"/>
              </w:rPr>
              <w:t>B</w:t>
            </w:r>
            <w:r w:rsidRPr="00E40EF6">
              <w:rPr>
                <w:rFonts w:ascii="Times New Roman"/>
                <w:b/>
                <w:spacing w:val="-4"/>
                <w:sz w:val="24"/>
                <w:szCs w:val="24"/>
              </w:rPr>
              <w:t xml:space="preserve"> </w:t>
            </w:r>
            <w:r w:rsidRPr="00E40EF6">
              <w:rPr>
                <w:rFonts w:ascii="Times New Roman"/>
                <w:b/>
                <w:sz w:val="24"/>
                <w:szCs w:val="24"/>
              </w:rPr>
              <w:t>b</w:t>
            </w:r>
          </w:p>
        </w:tc>
        <w:tc>
          <w:tcPr>
            <w:tcW w:w="1378" w:type="dxa"/>
            <w:tcBorders>
              <w:top w:val="nil"/>
              <w:left w:val="single" w:sz="5" w:space="0" w:color="000000"/>
              <w:bottom w:val="nil"/>
              <w:right w:val="single" w:sz="5" w:space="0" w:color="000000"/>
            </w:tcBorders>
          </w:tcPr>
          <w:p w:rsidR="007B5F9A" w:rsidRPr="00E40EF6" w:rsidRDefault="007B5F9A" w:rsidP="0085465C">
            <w:pPr>
              <w:pStyle w:val="TableParagraph"/>
              <w:spacing w:line="304" w:lineRule="exact"/>
              <w:jc w:val="center"/>
              <w:rPr>
                <w:rFonts w:ascii="Times New Roman" w:eastAsia="Times New Roman" w:hAnsi="Times New Roman"/>
                <w:sz w:val="24"/>
                <w:szCs w:val="24"/>
              </w:rPr>
            </w:pPr>
            <w:r w:rsidRPr="00E40EF6">
              <w:rPr>
                <w:rFonts w:ascii="Times New Roman" w:hAnsi="Times New Roman"/>
                <w:spacing w:val="2"/>
                <w:sz w:val="24"/>
                <w:szCs w:val="24"/>
              </w:rPr>
              <w:t>б</w:t>
            </w:r>
            <w:r w:rsidRPr="00E40EF6">
              <w:rPr>
                <w:rFonts w:ascii="Times New Roman" w:hAnsi="Times New Roman"/>
                <w:sz w:val="24"/>
                <w:szCs w:val="24"/>
              </w:rPr>
              <w:t>э</w:t>
            </w:r>
          </w:p>
        </w:tc>
        <w:tc>
          <w:tcPr>
            <w:tcW w:w="1949" w:type="dxa"/>
            <w:tcBorders>
              <w:top w:val="nil"/>
              <w:left w:val="single" w:sz="5" w:space="0" w:color="000000"/>
              <w:bottom w:val="nil"/>
              <w:right w:val="single" w:sz="5" w:space="0" w:color="000000"/>
            </w:tcBorders>
          </w:tcPr>
          <w:p w:rsidR="007B5F9A" w:rsidRPr="00E40EF6" w:rsidRDefault="007B5F9A" w:rsidP="0085465C">
            <w:pPr>
              <w:pStyle w:val="TableParagraph"/>
              <w:spacing w:line="304" w:lineRule="exact"/>
              <w:ind w:left="5"/>
              <w:jc w:val="center"/>
              <w:rPr>
                <w:rFonts w:ascii="Times New Roman" w:eastAsia="Times New Roman" w:hAnsi="Times New Roman"/>
                <w:sz w:val="24"/>
                <w:szCs w:val="24"/>
              </w:rPr>
            </w:pPr>
            <w:r w:rsidRPr="00E40EF6">
              <w:rPr>
                <w:rFonts w:ascii="Times New Roman" w:hAnsi="Times New Roman"/>
                <w:i/>
                <w:sz w:val="24"/>
                <w:szCs w:val="24"/>
              </w:rPr>
              <w:t>б</w:t>
            </w:r>
          </w:p>
        </w:tc>
        <w:tc>
          <w:tcPr>
            <w:tcW w:w="1709" w:type="dxa"/>
            <w:tcBorders>
              <w:top w:val="nil"/>
              <w:left w:val="single" w:sz="5" w:space="0" w:color="000000"/>
              <w:bottom w:val="nil"/>
              <w:right w:val="single" w:sz="5" w:space="0" w:color="000000"/>
            </w:tcBorders>
          </w:tcPr>
          <w:p w:rsidR="007B5F9A" w:rsidRPr="00E40EF6" w:rsidRDefault="007B5F9A" w:rsidP="0085465C">
            <w:pPr>
              <w:pStyle w:val="TableParagraph"/>
              <w:spacing w:line="304" w:lineRule="exact"/>
              <w:ind w:left="4"/>
              <w:jc w:val="center"/>
              <w:rPr>
                <w:rFonts w:ascii="Times New Roman" w:eastAsia="Times New Roman" w:hAnsi="Times New Roman"/>
                <w:b/>
                <w:sz w:val="24"/>
                <w:szCs w:val="24"/>
              </w:rPr>
            </w:pPr>
            <w:r w:rsidRPr="00E40EF6">
              <w:rPr>
                <w:rFonts w:ascii="Times New Roman"/>
                <w:b/>
                <w:sz w:val="24"/>
                <w:szCs w:val="24"/>
              </w:rPr>
              <w:t>Nn</w:t>
            </w:r>
          </w:p>
        </w:tc>
        <w:tc>
          <w:tcPr>
            <w:tcW w:w="1354" w:type="dxa"/>
            <w:tcBorders>
              <w:top w:val="nil"/>
              <w:left w:val="single" w:sz="5" w:space="0" w:color="000000"/>
              <w:bottom w:val="nil"/>
              <w:right w:val="single" w:sz="5" w:space="0" w:color="000000"/>
            </w:tcBorders>
          </w:tcPr>
          <w:p w:rsidR="007B5F9A" w:rsidRPr="00E40EF6" w:rsidRDefault="007B5F9A" w:rsidP="0085465C">
            <w:pPr>
              <w:pStyle w:val="TableParagraph"/>
              <w:spacing w:line="304" w:lineRule="exact"/>
              <w:ind w:right="7"/>
              <w:jc w:val="center"/>
              <w:rPr>
                <w:rFonts w:ascii="Times New Roman" w:eastAsia="Times New Roman" w:hAnsi="Times New Roman"/>
                <w:sz w:val="24"/>
                <w:szCs w:val="24"/>
              </w:rPr>
            </w:pPr>
            <w:r w:rsidRPr="00E40EF6">
              <w:rPr>
                <w:rFonts w:ascii="Times New Roman" w:hAnsi="Times New Roman"/>
                <w:sz w:val="24"/>
                <w:szCs w:val="24"/>
              </w:rPr>
              <w:t>эн</w:t>
            </w:r>
          </w:p>
        </w:tc>
        <w:tc>
          <w:tcPr>
            <w:tcW w:w="1934" w:type="dxa"/>
            <w:tcBorders>
              <w:top w:val="nil"/>
              <w:left w:val="single" w:sz="5" w:space="0" w:color="000000"/>
              <w:bottom w:val="nil"/>
              <w:right w:val="nil"/>
            </w:tcBorders>
          </w:tcPr>
          <w:p w:rsidR="007B5F9A" w:rsidRPr="00E40EF6" w:rsidRDefault="007B5F9A" w:rsidP="0085465C">
            <w:pPr>
              <w:pStyle w:val="TableParagraph"/>
              <w:spacing w:line="304" w:lineRule="exact"/>
              <w:ind w:right="4"/>
              <w:jc w:val="center"/>
              <w:rPr>
                <w:rFonts w:ascii="Times New Roman" w:eastAsia="Times New Roman" w:hAnsi="Times New Roman"/>
                <w:sz w:val="24"/>
                <w:szCs w:val="24"/>
              </w:rPr>
            </w:pPr>
            <w:r w:rsidRPr="00E40EF6">
              <w:rPr>
                <w:rFonts w:ascii="Times New Roman" w:hAnsi="Times New Roman"/>
                <w:i/>
                <w:sz w:val="24"/>
                <w:szCs w:val="24"/>
              </w:rPr>
              <w:t>н</w:t>
            </w:r>
          </w:p>
        </w:tc>
      </w:tr>
      <w:tr w:rsidR="007B5F9A" w:rsidRPr="003B79DB" w:rsidTr="00A778A0">
        <w:trPr>
          <w:trHeight w:hRule="exact" w:val="319"/>
          <w:jc w:val="center"/>
        </w:trPr>
        <w:tc>
          <w:tcPr>
            <w:tcW w:w="1637" w:type="dxa"/>
            <w:tcBorders>
              <w:top w:val="nil"/>
              <w:left w:val="nil"/>
              <w:bottom w:val="nil"/>
              <w:right w:val="single" w:sz="5" w:space="0" w:color="000000"/>
            </w:tcBorders>
          </w:tcPr>
          <w:p w:rsidR="007B5F9A" w:rsidRPr="00E40EF6" w:rsidRDefault="007B5F9A" w:rsidP="0085465C">
            <w:pPr>
              <w:pStyle w:val="TableParagraph"/>
              <w:spacing w:line="306" w:lineRule="exact"/>
              <w:ind w:left="18"/>
              <w:jc w:val="center"/>
              <w:rPr>
                <w:rFonts w:ascii="Times New Roman" w:eastAsia="Times New Roman" w:hAnsi="Times New Roman"/>
                <w:b/>
                <w:sz w:val="24"/>
                <w:szCs w:val="24"/>
              </w:rPr>
            </w:pPr>
            <w:r w:rsidRPr="00E40EF6">
              <w:rPr>
                <w:rFonts w:ascii="Times New Roman"/>
                <w:b/>
                <w:sz w:val="24"/>
                <w:szCs w:val="24"/>
              </w:rPr>
              <w:t>C</w:t>
            </w:r>
            <w:r w:rsidRPr="00E40EF6">
              <w:rPr>
                <w:rFonts w:ascii="Times New Roman"/>
                <w:b/>
                <w:spacing w:val="1"/>
                <w:sz w:val="24"/>
                <w:szCs w:val="24"/>
              </w:rPr>
              <w:t xml:space="preserve"> </w:t>
            </w:r>
            <w:r w:rsidRPr="00E40EF6">
              <w:rPr>
                <w:rFonts w:ascii="Times New Roman"/>
                <w:b/>
                <w:sz w:val="24"/>
                <w:szCs w:val="24"/>
              </w:rPr>
              <w:t>c</w:t>
            </w:r>
          </w:p>
        </w:tc>
        <w:tc>
          <w:tcPr>
            <w:tcW w:w="1378" w:type="dxa"/>
            <w:tcBorders>
              <w:top w:val="nil"/>
              <w:left w:val="single" w:sz="5" w:space="0" w:color="000000"/>
              <w:bottom w:val="nil"/>
              <w:right w:val="single" w:sz="5" w:space="0" w:color="000000"/>
            </w:tcBorders>
          </w:tcPr>
          <w:p w:rsidR="007B5F9A" w:rsidRPr="00E40EF6" w:rsidRDefault="007B5F9A" w:rsidP="0085465C">
            <w:pPr>
              <w:pStyle w:val="TableParagraph"/>
              <w:spacing w:line="306" w:lineRule="exact"/>
              <w:ind w:left="4"/>
              <w:jc w:val="center"/>
              <w:rPr>
                <w:rFonts w:ascii="Times New Roman" w:eastAsia="Times New Roman" w:hAnsi="Times New Roman"/>
                <w:sz w:val="24"/>
                <w:szCs w:val="24"/>
              </w:rPr>
            </w:pPr>
            <w:r w:rsidRPr="00E40EF6">
              <w:rPr>
                <w:rFonts w:ascii="Times New Roman" w:hAnsi="Times New Roman"/>
                <w:sz w:val="24"/>
                <w:szCs w:val="24"/>
              </w:rPr>
              <w:t>цэ</w:t>
            </w:r>
          </w:p>
        </w:tc>
        <w:tc>
          <w:tcPr>
            <w:tcW w:w="1949" w:type="dxa"/>
            <w:tcBorders>
              <w:top w:val="nil"/>
              <w:left w:val="single" w:sz="5" w:space="0" w:color="000000"/>
              <w:bottom w:val="nil"/>
              <w:right w:val="single" w:sz="5" w:space="0" w:color="000000"/>
            </w:tcBorders>
          </w:tcPr>
          <w:p w:rsidR="007B5F9A" w:rsidRPr="00E40EF6" w:rsidRDefault="007B5F9A" w:rsidP="0085465C">
            <w:pPr>
              <w:pStyle w:val="TableParagraph"/>
              <w:spacing w:line="306" w:lineRule="exact"/>
              <w:ind w:left="546"/>
              <w:rPr>
                <w:rFonts w:ascii="Times New Roman" w:eastAsia="Times New Roman" w:hAnsi="Times New Roman"/>
                <w:sz w:val="24"/>
                <w:szCs w:val="24"/>
              </w:rPr>
            </w:pPr>
            <w:r w:rsidRPr="00E40EF6">
              <w:rPr>
                <w:rFonts w:ascii="Times New Roman" w:hAnsi="Times New Roman"/>
                <w:i/>
                <w:sz w:val="24"/>
                <w:szCs w:val="24"/>
              </w:rPr>
              <w:t>ц</w:t>
            </w:r>
            <w:r w:rsidRPr="00E40EF6">
              <w:rPr>
                <w:rFonts w:ascii="Times New Roman" w:hAnsi="Times New Roman"/>
                <w:i/>
                <w:spacing w:val="-2"/>
                <w:sz w:val="24"/>
                <w:szCs w:val="24"/>
              </w:rPr>
              <w:t xml:space="preserve"> </w:t>
            </w:r>
            <w:r w:rsidRPr="00E40EF6">
              <w:rPr>
                <w:rFonts w:ascii="Times New Roman" w:hAnsi="Times New Roman"/>
                <w:sz w:val="24"/>
                <w:szCs w:val="24"/>
              </w:rPr>
              <w:t xml:space="preserve">или </w:t>
            </w:r>
            <w:r w:rsidRPr="00E40EF6">
              <w:rPr>
                <w:rFonts w:ascii="Times New Roman" w:hAnsi="Times New Roman"/>
                <w:i/>
                <w:sz w:val="24"/>
                <w:szCs w:val="24"/>
              </w:rPr>
              <w:t>к</w:t>
            </w:r>
          </w:p>
        </w:tc>
        <w:tc>
          <w:tcPr>
            <w:tcW w:w="1709" w:type="dxa"/>
            <w:tcBorders>
              <w:top w:val="nil"/>
              <w:left w:val="single" w:sz="5" w:space="0" w:color="000000"/>
              <w:bottom w:val="nil"/>
              <w:right w:val="single" w:sz="5" w:space="0" w:color="000000"/>
            </w:tcBorders>
          </w:tcPr>
          <w:p w:rsidR="007B5F9A" w:rsidRPr="00E40EF6" w:rsidRDefault="007B5F9A" w:rsidP="0085465C">
            <w:pPr>
              <w:pStyle w:val="TableParagraph"/>
              <w:spacing w:line="306" w:lineRule="exact"/>
              <w:ind w:right="2"/>
              <w:jc w:val="center"/>
              <w:rPr>
                <w:rFonts w:ascii="Times New Roman" w:eastAsia="Times New Roman" w:hAnsi="Times New Roman"/>
                <w:b/>
                <w:sz w:val="24"/>
                <w:szCs w:val="24"/>
              </w:rPr>
            </w:pPr>
            <w:r w:rsidRPr="00E40EF6">
              <w:rPr>
                <w:rFonts w:ascii="Times New Roman" w:hAnsi="Times New Roman"/>
                <w:b/>
                <w:sz w:val="24"/>
                <w:szCs w:val="24"/>
              </w:rPr>
              <w:t>Оо</w:t>
            </w:r>
          </w:p>
        </w:tc>
        <w:tc>
          <w:tcPr>
            <w:tcW w:w="1354" w:type="dxa"/>
            <w:tcBorders>
              <w:top w:val="nil"/>
              <w:left w:val="single" w:sz="5" w:space="0" w:color="000000"/>
              <w:bottom w:val="nil"/>
              <w:right w:val="single" w:sz="5" w:space="0" w:color="000000"/>
            </w:tcBorders>
          </w:tcPr>
          <w:p w:rsidR="007B5F9A" w:rsidRPr="00E40EF6" w:rsidRDefault="007B5F9A" w:rsidP="0085465C">
            <w:pPr>
              <w:pStyle w:val="TableParagraph"/>
              <w:spacing w:line="306" w:lineRule="exact"/>
              <w:ind w:right="2"/>
              <w:jc w:val="center"/>
              <w:rPr>
                <w:rFonts w:ascii="Times New Roman" w:eastAsia="Times New Roman" w:hAnsi="Times New Roman"/>
                <w:sz w:val="24"/>
                <w:szCs w:val="24"/>
              </w:rPr>
            </w:pPr>
            <w:r w:rsidRPr="00E40EF6">
              <w:rPr>
                <w:rFonts w:ascii="Times New Roman" w:hAnsi="Times New Roman"/>
                <w:sz w:val="24"/>
                <w:szCs w:val="24"/>
              </w:rPr>
              <w:t>о</w:t>
            </w:r>
          </w:p>
        </w:tc>
        <w:tc>
          <w:tcPr>
            <w:tcW w:w="1934" w:type="dxa"/>
            <w:tcBorders>
              <w:top w:val="nil"/>
              <w:left w:val="single" w:sz="5" w:space="0" w:color="000000"/>
              <w:bottom w:val="nil"/>
              <w:right w:val="nil"/>
            </w:tcBorders>
          </w:tcPr>
          <w:p w:rsidR="007B5F9A" w:rsidRPr="00E40EF6" w:rsidRDefault="007B5F9A" w:rsidP="0085465C">
            <w:pPr>
              <w:pStyle w:val="TableParagraph"/>
              <w:spacing w:line="306" w:lineRule="exact"/>
              <w:ind w:right="3"/>
              <w:jc w:val="center"/>
              <w:rPr>
                <w:rFonts w:ascii="Times New Roman" w:eastAsia="Times New Roman" w:hAnsi="Times New Roman"/>
                <w:sz w:val="24"/>
                <w:szCs w:val="24"/>
              </w:rPr>
            </w:pPr>
            <w:r w:rsidRPr="00E40EF6">
              <w:rPr>
                <w:rFonts w:ascii="Times New Roman" w:hAnsi="Times New Roman"/>
                <w:i/>
                <w:sz w:val="24"/>
                <w:szCs w:val="24"/>
              </w:rPr>
              <w:t>о</w:t>
            </w:r>
          </w:p>
        </w:tc>
      </w:tr>
      <w:tr w:rsidR="007B5F9A" w:rsidRPr="003B79DB" w:rsidTr="00A778A0">
        <w:trPr>
          <w:trHeight w:hRule="exact" w:val="319"/>
          <w:jc w:val="center"/>
        </w:trPr>
        <w:tc>
          <w:tcPr>
            <w:tcW w:w="1637" w:type="dxa"/>
            <w:tcBorders>
              <w:top w:val="nil"/>
              <w:left w:val="nil"/>
              <w:bottom w:val="nil"/>
              <w:right w:val="single" w:sz="5" w:space="0" w:color="000000"/>
            </w:tcBorders>
          </w:tcPr>
          <w:p w:rsidR="007B5F9A" w:rsidRPr="00E40EF6" w:rsidRDefault="007B5F9A" w:rsidP="0085465C">
            <w:pPr>
              <w:pStyle w:val="TableParagraph"/>
              <w:spacing w:line="304" w:lineRule="exact"/>
              <w:ind w:left="20"/>
              <w:jc w:val="center"/>
              <w:rPr>
                <w:rFonts w:ascii="Times New Roman" w:eastAsia="Times New Roman" w:hAnsi="Times New Roman"/>
                <w:b/>
                <w:sz w:val="24"/>
                <w:szCs w:val="24"/>
              </w:rPr>
            </w:pPr>
            <w:r w:rsidRPr="00E40EF6">
              <w:rPr>
                <w:rFonts w:ascii="Times New Roman"/>
                <w:b/>
                <w:sz w:val="24"/>
                <w:szCs w:val="24"/>
              </w:rPr>
              <w:t>D</w:t>
            </w:r>
            <w:r w:rsidRPr="00E40EF6">
              <w:rPr>
                <w:rFonts w:ascii="Times New Roman"/>
                <w:b/>
                <w:spacing w:val="-1"/>
                <w:sz w:val="24"/>
                <w:szCs w:val="24"/>
              </w:rPr>
              <w:t xml:space="preserve"> </w:t>
            </w:r>
            <w:r w:rsidRPr="00E40EF6">
              <w:rPr>
                <w:rFonts w:ascii="Times New Roman"/>
                <w:b/>
                <w:sz w:val="24"/>
                <w:szCs w:val="24"/>
              </w:rPr>
              <w:t>d</w:t>
            </w:r>
          </w:p>
        </w:tc>
        <w:tc>
          <w:tcPr>
            <w:tcW w:w="1378" w:type="dxa"/>
            <w:tcBorders>
              <w:top w:val="nil"/>
              <w:left w:val="single" w:sz="5" w:space="0" w:color="000000"/>
              <w:bottom w:val="nil"/>
              <w:right w:val="single" w:sz="5" w:space="0" w:color="000000"/>
            </w:tcBorders>
          </w:tcPr>
          <w:p w:rsidR="007B5F9A" w:rsidRPr="00E40EF6" w:rsidRDefault="007B5F9A" w:rsidP="0085465C">
            <w:pPr>
              <w:pStyle w:val="TableParagraph"/>
              <w:spacing w:line="304" w:lineRule="exact"/>
              <w:jc w:val="center"/>
              <w:rPr>
                <w:rFonts w:ascii="Times New Roman" w:eastAsia="Times New Roman" w:hAnsi="Times New Roman"/>
                <w:sz w:val="24"/>
                <w:szCs w:val="24"/>
              </w:rPr>
            </w:pPr>
            <w:r w:rsidRPr="00E40EF6">
              <w:rPr>
                <w:rFonts w:ascii="Times New Roman" w:hAnsi="Times New Roman"/>
                <w:spacing w:val="2"/>
                <w:sz w:val="24"/>
                <w:szCs w:val="24"/>
              </w:rPr>
              <w:t>д</w:t>
            </w:r>
            <w:r w:rsidRPr="00E40EF6">
              <w:rPr>
                <w:rFonts w:ascii="Times New Roman" w:hAnsi="Times New Roman"/>
                <w:sz w:val="24"/>
                <w:szCs w:val="24"/>
              </w:rPr>
              <w:t>э</w:t>
            </w:r>
          </w:p>
        </w:tc>
        <w:tc>
          <w:tcPr>
            <w:tcW w:w="1949" w:type="dxa"/>
            <w:tcBorders>
              <w:top w:val="nil"/>
              <w:left w:val="single" w:sz="5" w:space="0" w:color="000000"/>
              <w:bottom w:val="nil"/>
              <w:right w:val="single" w:sz="5" w:space="0" w:color="000000"/>
            </w:tcBorders>
          </w:tcPr>
          <w:p w:rsidR="007B5F9A" w:rsidRPr="00E40EF6" w:rsidRDefault="007B5F9A" w:rsidP="0085465C">
            <w:pPr>
              <w:pStyle w:val="TableParagraph"/>
              <w:spacing w:line="304" w:lineRule="exact"/>
              <w:ind w:left="6"/>
              <w:jc w:val="center"/>
              <w:rPr>
                <w:rFonts w:ascii="Times New Roman" w:eastAsia="Times New Roman" w:hAnsi="Times New Roman"/>
                <w:sz w:val="24"/>
                <w:szCs w:val="24"/>
              </w:rPr>
            </w:pPr>
            <w:r w:rsidRPr="00E40EF6">
              <w:rPr>
                <w:rFonts w:ascii="Times New Roman" w:hAnsi="Times New Roman"/>
                <w:i/>
                <w:sz w:val="24"/>
                <w:szCs w:val="24"/>
              </w:rPr>
              <w:t>д</w:t>
            </w:r>
          </w:p>
        </w:tc>
        <w:tc>
          <w:tcPr>
            <w:tcW w:w="1709" w:type="dxa"/>
            <w:tcBorders>
              <w:top w:val="nil"/>
              <w:left w:val="single" w:sz="5" w:space="0" w:color="000000"/>
              <w:bottom w:val="nil"/>
              <w:right w:val="single" w:sz="5" w:space="0" w:color="000000"/>
            </w:tcBorders>
          </w:tcPr>
          <w:p w:rsidR="007B5F9A" w:rsidRPr="00E40EF6" w:rsidRDefault="007B5F9A" w:rsidP="0085465C">
            <w:pPr>
              <w:pStyle w:val="TableParagraph"/>
              <w:spacing w:line="304" w:lineRule="exact"/>
              <w:ind w:right="2"/>
              <w:jc w:val="center"/>
              <w:rPr>
                <w:rFonts w:ascii="Times New Roman" w:eastAsia="Times New Roman" w:hAnsi="Times New Roman"/>
                <w:b/>
                <w:sz w:val="24"/>
                <w:szCs w:val="24"/>
              </w:rPr>
            </w:pPr>
            <w:r w:rsidRPr="00E40EF6">
              <w:rPr>
                <w:rFonts w:ascii="Times New Roman" w:hAnsi="Times New Roman"/>
                <w:b/>
                <w:spacing w:val="-1"/>
                <w:sz w:val="24"/>
                <w:szCs w:val="24"/>
              </w:rPr>
              <w:t>Рр</w:t>
            </w:r>
          </w:p>
        </w:tc>
        <w:tc>
          <w:tcPr>
            <w:tcW w:w="1354" w:type="dxa"/>
            <w:tcBorders>
              <w:top w:val="nil"/>
              <w:left w:val="single" w:sz="5" w:space="0" w:color="000000"/>
              <w:bottom w:val="nil"/>
              <w:right w:val="single" w:sz="5" w:space="0" w:color="000000"/>
            </w:tcBorders>
          </w:tcPr>
          <w:p w:rsidR="007B5F9A" w:rsidRPr="00E40EF6" w:rsidRDefault="007B5F9A" w:rsidP="0085465C">
            <w:pPr>
              <w:pStyle w:val="TableParagraph"/>
              <w:spacing w:line="304" w:lineRule="exact"/>
              <w:ind w:right="8"/>
              <w:jc w:val="center"/>
              <w:rPr>
                <w:rFonts w:ascii="Times New Roman" w:eastAsia="Times New Roman" w:hAnsi="Times New Roman"/>
                <w:sz w:val="24"/>
                <w:szCs w:val="24"/>
              </w:rPr>
            </w:pPr>
            <w:r w:rsidRPr="00E40EF6">
              <w:rPr>
                <w:rFonts w:ascii="Times New Roman" w:hAnsi="Times New Roman"/>
                <w:sz w:val="24"/>
                <w:szCs w:val="24"/>
              </w:rPr>
              <w:t>пэ</w:t>
            </w:r>
          </w:p>
        </w:tc>
        <w:tc>
          <w:tcPr>
            <w:tcW w:w="1934" w:type="dxa"/>
            <w:tcBorders>
              <w:top w:val="nil"/>
              <w:left w:val="single" w:sz="5" w:space="0" w:color="000000"/>
              <w:bottom w:val="nil"/>
              <w:right w:val="nil"/>
            </w:tcBorders>
          </w:tcPr>
          <w:p w:rsidR="007B5F9A" w:rsidRPr="00E40EF6" w:rsidRDefault="007B5F9A" w:rsidP="0085465C">
            <w:pPr>
              <w:pStyle w:val="TableParagraph"/>
              <w:spacing w:line="304" w:lineRule="exact"/>
              <w:ind w:right="3"/>
              <w:jc w:val="center"/>
              <w:rPr>
                <w:rFonts w:ascii="Times New Roman" w:eastAsia="Times New Roman" w:hAnsi="Times New Roman"/>
                <w:sz w:val="24"/>
                <w:szCs w:val="24"/>
              </w:rPr>
            </w:pPr>
            <w:r w:rsidRPr="00E40EF6">
              <w:rPr>
                <w:rFonts w:ascii="Times New Roman" w:hAnsi="Times New Roman"/>
                <w:i/>
                <w:sz w:val="24"/>
                <w:szCs w:val="24"/>
              </w:rPr>
              <w:t>п</w:t>
            </w:r>
          </w:p>
        </w:tc>
      </w:tr>
      <w:tr w:rsidR="007B5F9A" w:rsidRPr="003B79DB" w:rsidTr="00A778A0">
        <w:trPr>
          <w:trHeight w:hRule="exact" w:val="319"/>
          <w:jc w:val="center"/>
        </w:trPr>
        <w:tc>
          <w:tcPr>
            <w:tcW w:w="1637" w:type="dxa"/>
            <w:tcBorders>
              <w:top w:val="nil"/>
              <w:left w:val="nil"/>
              <w:bottom w:val="nil"/>
              <w:right w:val="single" w:sz="5" w:space="0" w:color="000000"/>
            </w:tcBorders>
          </w:tcPr>
          <w:p w:rsidR="007B5F9A" w:rsidRPr="00E40EF6" w:rsidRDefault="007B5F9A" w:rsidP="0085465C">
            <w:pPr>
              <w:pStyle w:val="TableParagraph"/>
              <w:spacing w:line="306" w:lineRule="exact"/>
              <w:ind w:left="18"/>
              <w:jc w:val="center"/>
              <w:rPr>
                <w:rFonts w:ascii="Times New Roman" w:eastAsia="Times New Roman" w:hAnsi="Times New Roman"/>
                <w:b/>
                <w:sz w:val="24"/>
                <w:szCs w:val="24"/>
              </w:rPr>
            </w:pPr>
            <w:r w:rsidRPr="00E40EF6">
              <w:rPr>
                <w:rFonts w:ascii="Times New Roman"/>
                <w:b/>
                <w:sz w:val="24"/>
                <w:szCs w:val="24"/>
              </w:rPr>
              <w:t>E</w:t>
            </w:r>
            <w:r w:rsidRPr="00E40EF6">
              <w:rPr>
                <w:rFonts w:ascii="Times New Roman"/>
                <w:b/>
                <w:spacing w:val="-3"/>
                <w:sz w:val="24"/>
                <w:szCs w:val="24"/>
              </w:rPr>
              <w:t xml:space="preserve"> </w:t>
            </w:r>
            <w:r w:rsidRPr="00E40EF6">
              <w:rPr>
                <w:rFonts w:ascii="Times New Roman"/>
                <w:b/>
                <w:sz w:val="24"/>
                <w:szCs w:val="24"/>
              </w:rPr>
              <w:t>e</w:t>
            </w:r>
          </w:p>
        </w:tc>
        <w:tc>
          <w:tcPr>
            <w:tcW w:w="1378" w:type="dxa"/>
            <w:tcBorders>
              <w:top w:val="nil"/>
              <w:left w:val="single" w:sz="5" w:space="0" w:color="000000"/>
              <w:bottom w:val="nil"/>
              <w:right w:val="single" w:sz="5" w:space="0" w:color="000000"/>
            </w:tcBorders>
          </w:tcPr>
          <w:p w:rsidR="007B5F9A" w:rsidRPr="00E40EF6" w:rsidRDefault="007B5F9A" w:rsidP="0085465C">
            <w:pPr>
              <w:pStyle w:val="TableParagraph"/>
              <w:spacing w:line="306" w:lineRule="exact"/>
              <w:jc w:val="center"/>
              <w:rPr>
                <w:rFonts w:ascii="Times New Roman" w:eastAsia="Times New Roman" w:hAnsi="Times New Roman"/>
                <w:sz w:val="24"/>
                <w:szCs w:val="24"/>
              </w:rPr>
            </w:pPr>
            <w:r w:rsidRPr="00E40EF6">
              <w:rPr>
                <w:rFonts w:ascii="Times New Roman" w:hAnsi="Times New Roman"/>
                <w:sz w:val="24"/>
                <w:szCs w:val="24"/>
              </w:rPr>
              <w:t>э</w:t>
            </w:r>
          </w:p>
        </w:tc>
        <w:tc>
          <w:tcPr>
            <w:tcW w:w="1949" w:type="dxa"/>
            <w:tcBorders>
              <w:top w:val="nil"/>
              <w:left w:val="single" w:sz="5" w:space="0" w:color="000000"/>
              <w:bottom w:val="nil"/>
              <w:right w:val="single" w:sz="5" w:space="0" w:color="000000"/>
            </w:tcBorders>
          </w:tcPr>
          <w:p w:rsidR="007B5F9A" w:rsidRPr="00E40EF6" w:rsidRDefault="007B5F9A" w:rsidP="0085465C">
            <w:pPr>
              <w:pStyle w:val="TableParagraph"/>
              <w:spacing w:line="306" w:lineRule="exact"/>
              <w:jc w:val="center"/>
              <w:rPr>
                <w:rFonts w:ascii="Times New Roman" w:eastAsia="Times New Roman" w:hAnsi="Times New Roman"/>
                <w:sz w:val="24"/>
                <w:szCs w:val="24"/>
              </w:rPr>
            </w:pPr>
            <w:r w:rsidRPr="00E40EF6">
              <w:rPr>
                <w:rFonts w:ascii="Times New Roman" w:hAnsi="Times New Roman"/>
                <w:i/>
                <w:sz w:val="24"/>
                <w:szCs w:val="24"/>
              </w:rPr>
              <w:t>э</w:t>
            </w:r>
          </w:p>
        </w:tc>
        <w:tc>
          <w:tcPr>
            <w:tcW w:w="1709" w:type="dxa"/>
            <w:tcBorders>
              <w:top w:val="nil"/>
              <w:left w:val="single" w:sz="5" w:space="0" w:color="000000"/>
              <w:bottom w:val="nil"/>
              <w:right w:val="single" w:sz="5" w:space="0" w:color="000000"/>
            </w:tcBorders>
          </w:tcPr>
          <w:p w:rsidR="007B5F9A" w:rsidRPr="00E40EF6" w:rsidRDefault="007B5F9A" w:rsidP="0085465C">
            <w:pPr>
              <w:pStyle w:val="TableParagraph"/>
              <w:spacing w:line="306" w:lineRule="exact"/>
              <w:ind w:right="2"/>
              <w:jc w:val="center"/>
              <w:rPr>
                <w:rFonts w:ascii="Times New Roman" w:eastAsia="Times New Roman" w:hAnsi="Times New Roman"/>
                <w:b/>
                <w:sz w:val="24"/>
                <w:szCs w:val="24"/>
              </w:rPr>
            </w:pPr>
            <w:r w:rsidRPr="00E40EF6">
              <w:rPr>
                <w:rFonts w:ascii="Times New Roman"/>
                <w:b/>
                <w:sz w:val="24"/>
                <w:szCs w:val="24"/>
              </w:rPr>
              <w:t>Qq</w:t>
            </w:r>
          </w:p>
        </w:tc>
        <w:tc>
          <w:tcPr>
            <w:tcW w:w="1354" w:type="dxa"/>
            <w:tcBorders>
              <w:top w:val="nil"/>
              <w:left w:val="single" w:sz="5" w:space="0" w:color="000000"/>
              <w:bottom w:val="nil"/>
              <w:right w:val="single" w:sz="5" w:space="0" w:color="000000"/>
            </w:tcBorders>
          </w:tcPr>
          <w:p w:rsidR="007B5F9A" w:rsidRPr="00E40EF6" w:rsidRDefault="007B5F9A" w:rsidP="0085465C">
            <w:pPr>
              <w:pStyle w:val="TableParagraph"/>
              <w:spacing w:line="306" w:lineRule="exact"/>
              <w:ind w:right="2"/>
              <w:jc w:val="center"/>
              <w:rPr>
                <w:rFonts w:ascii="Times New Roman" w:eastAsia="Times New Roman" w:hAnsi="Times New Roman"/>
                <w:sz w:val="24"/>
                <w:szCs w:val="24"/>
              </w:rPr>
            </w:pPr>
            <w:r w:rsidRPr="00E40EF6">
              <w:rPr>
                <w:rFonts w:ascii="Times New Roman" w:hAnsi="Times New Roman"/>
                <w:spacing w:val="-1"/>
                <w:sz w:val="24"/>
                <w:szCs w:val="24"/>
              </w:rPr>
              <w:t>ку</w:t>
            </w:r>
          </w:p>
        </w:tc>
        <w:tc>
          <w:tcPr>
            <w:tcW w:w="1934" w:type="dxa"/>
            <w:tcBorders>
              <w:top w:val="nil"/>
              <w:left w:val="single" w:sz="5" w:space="0" w:color="000000"/>
              <w:bottom w:val="nil"/>
              <w:right w:val="nil"/>
            </w:tcBorders>
          </w:tcPr>
          <w:p w:rsidR="007B5F9A" w:rsidRPr="00E40EF6" w:rsidRDefault="007B5F9A" w:rsidP="0085465C">
            <w:pPr>
              <w:pStyle w:val="TableParagraph"/>
              <w:spacing w:line="306" w:lineRule="exact"/>
              <w:ind w:right="3"/>
              <w:jc w:val="center"/>
              <w:rPr>
                <w:rFonts w:ascii="Times New Roman" w:eastAsia="Times New Roman" w:hAnsi="Times New Roman"/>
                <w:sz w:val="24"/>
                <w:szCs w:val="24"/>
              </w:rPr>
            </w:pPr>
            <w:r w:rsidRPr="00E40EF6">
              <w:rPr>
                <w:rFonts w:ascii="Times New Roman" w:hAnsi="Times New Roman"/>
                <w:i/>
                <w:sz w:val="24"/>
                <w:szCs w:val="24"/>
              </w:rPr>
              <w:t>к</w:t>
            </w:r>
          </w:p>
        </w:tc>
      </w:tr>
      <w:tr w:rsidR="007B5F9A" w:rsidRPr="003B79DB" w:rsidTr="00A778A0">
        <w:trPr>
          <w:trHeight w:hRule="exact" w:val="319"/>
          <w:jc w:val="center"/>
        </w:trPr>
        <w:tc>
          <w:tcPr>
            <w:tcW w:w="1637" w:type="dxa"/>
            <w:tcBorders>
              <w:top w:val="nil"/>
              <w:left w:val="nil"/>
              <w:bottom w:val="nil"/>
              <w:right w:val="single" w:sz="5" w:space="0" w:color="000000"/>
            </w:tcBorders>
          </w:tcPr>
          <w:p w:rsidR="007B5F9A" w:rsidRPr="00E40EF6" w:rsidRDefault="007B5F9A" w:rsidP="0085465C">
            <w:pPr>
              <w:pStyle w:val="TableParagraph"/>
              <w:spacing w:line="304" w:lineRule="exact"/>
              <w:ind w:left="21"/>
              <w:jc w:val="center"/>
              <w:rPr>
                <w:rFonts w:ascii="Times New Roman" w:eastAsia="Times New Roman" w:hAnsi="Times New Roman"/>
                <w:b/>
                <w:sz w:val="24"/>
                <w:szCs w:val="24"/>
              </w:rPr>
            </w:pPr>
            <w:r w:rsidRPr="00E40EF6">
              <w:rPr>
                <w:rFonts w:ascii="Times New Roman"/>
                <w:b/>
                <w:sz w:val="24"/>
                <w:szCs w:val="24"/>
              </w:rPr>
              <w:t>F</w:t>
            </w:r>
            <w:r w:rsidRPr="00E40EF6">
              <w:rPr>
                <w:rFonts w:ascii="Times New Roman"/>
                <w:b/>
                <w:spacing w:val="-2"/>
                <w:sz w:val="24"/>
                <w:szCs w:val="24"/>
              </w:rPr>
              <w:t xml:space="preserve"> </w:t>
            </w:r>
            <w:r w:rsidRPr="00E40EF6">
              <w:rPr>
                <w:rFonts w:ascii="Times New Roman"/>
                <w:b/>
                <w:sz w:val="24"/>
                <w:szCs w:val="24"/>
              </w:rPr>
              <w:t>f</w:t>
            </w:r>
          </w:p>
        </w:tc>
        <w:tc>
          <w:tcPr>
            <w:tcW w:w="1378" w:type="dxa"/>
            <w:tcBorders>
              <w:top w:val="nil"/>
              <w:left w:val="single" w:sz="5" w:space="0" w:color="000000"/>
              <w:bottom w:val="nil"/>
              <w:right w:val="single" w:sz="5" w:space="0" w:color="000000"/>
            </w:tcBorders>
          </w:tcPr>
          <w:p w:rsidR="007B5F9A" w:rsidRPr="00E40EF6" w:rsidRDefault="007B5F9A" w:rsidP="0085465C">
            <w:pPr>
              <w:pStyle w:val="TableParagraph"/>
              <w:spacing w:line="304" w:lineRule="exact"/>
              <w:jc w:val="center"/>
              <w:rPr>
                <w:rFonts w:ascii="Times New Roman" w:eastAsia="Times New Roman" w:hAnsi="Times New Roman"/>
                <w:sz w:val="24"/>
                <w:szCs w:val="24"/>
              </w:rPr>
            </w:pPr>
            <w:r w:rsidRPr="00E40EF6">
              <w:rPr>
                <w:rFonts w:ascii="Times New Roman" w:hAnsi="Times New Roman"/>
                <w:sz w:val="24"/>
                <w:szCs w:val="24"/>
              </w:rPr>
              <w:t>эф</w:t>
            </w:r>
          </w:p>
        </w:tc>
        <w:tc>
          <w:tcPr>
            <w:tcW w:w="1949" w:type="dxa"/>
            <w:tcBorders>
              <w:top w:val="nil"/>
              <w:left w:val="single" w:sz="5" w:space="0" w:color="000000"/>
              <w:bottom w:val="nil"/>
              <w:right w:val="single" w:sz="5" w:space="0" w:color="000000"/>
            </w:tcBorders>
          </w:tcPr>
          <w:p w:rsidR="007B5F9A" w:rsidRPr="00E40EF6" w:rsidRDefault="007B5F9A" w:rsidP="0085465C">
            <w:pPr>
              <w:pStyle w:val="TableParagraph"/>
              <w:spacing w:line="304" w:lineRule="exact"/>
              <w:ind w:left="5"/>
              <w:jc w:val="center"/>
              <w:rPr>
                <w:rFonts w:ascii="Times New Roman" w:eastAsia="Times New Roman" w:hAnsi="Times New Roman"/>
                <w:sz w:val="24"/>
                <w:szCs w:val="24"/>
              </w:rPr>
            </w:pPr>
            <w:r w:rsidRPr="00E40EF6">
              <w:rPr>
                <w:rFonts w:ascii="Times New Roman" w:hAnsi="Times New Roman"/>
                <w:i/>
                <w:sz w:val="24"/>
                <w:szCs w:val="24"/>
              </w:rPr>
              <w:t>ф</w:t>
            </w:r>
          </w:p>
        </w:tc>
        <w:tc>
          <w:tcPr>
            <w:tcW w:w="1709" w:type="dxa"/>
            <w:tcBorders>
              <w:top w:val="nil"/>
              <w:left w:val="single" w:sz="5" w:space="0" w:color="000000"/>
              <w:bottom w:val="nil"/>
              <w:right w:val="single" w:sz="5" w:space="0" w:color="000000"/>
            </w:tcBorders>
          </w:tcPr>
          <w:p w:rsidR="007B5F9A" w:rsidRPr="00E40EF6" w:rsidRDefault="007B5F9A" w:rsidP="0085465C">
            <w:pPr>
              <w:pStyle w:val="TableParagraph"/>
              <w:spacing w:line="304" w:lineRule="exact"/>
              <w:ind w:left="1"/>
              <w:jc w:val="center"/>
              <w:rPr>
                <w:rFonts w:ascii="Times New Roman" w:eastAsia="Times New Roman" w:hAnsi="Times New Roman"/>
                <w:b/>
                <w:sz w:val="24"/>
                <w:szCs w:val="24"/>
              </w:rPr>
            </w:pPr>
            <w:r w:rsidRPr="00E40EF6">
              <w:rPr>
                <w:rFonts w:ascii="Times New Roman"/>
                <w:b/>
                <w:sz w:val="24"/>
                <w:szCs w:val="24"/>
              </w:rPr>
              <w:t>Rr</w:t>
            </w:r>
          </w:p>
        </w:tc>
        <w:tc>
          <w:tcPr>
            <w:tcW w:w="1354" w:type="dxa"/>
            <w:tcBorders>
              <w:top w:val="nil"/>
              <w:left w:val="single" w:sz="5" w:space="0" w:color="000000"/>
              <w:bottom w:val="nil"/>
              <w:right w:val="single" w:sz="5" w:space="0" w:color="000000"/>
            </w:tcBorders>
          </w:tcPr>
          <w:p w:rsidR="007B5F9A" w:rsidRPr="00E40EF6" w:rsidRDefault="007B5F9A" w:rsidP="0085465C">
            <w:pPr>
              <w:pStyle w:val="TableParagraph"/>
              <w:spacing w:line="304" w:lineRule="exact"/>
              <w:ind w:right="7"/>
              <w:jc w:val="center"/>
              <w:rPr>
                <w:rFonts w:ascii="Times New Roman" w:eastAsia="Times New Roman" w:hAnsi="Times New Roman"/>
                <w:sz w:val="24"/>
                <w:szCs w:val="24"/>
              </w:rPr>
            </w:pPr>
            <w:r w:rsidRPr="00E40EF6">
              <w:rPr>
                <w:rFonts w:ascii="Times New Roman" w:hAnsi="Times New Roman"/>
                <w:sz w:val="24"/>
                <w:szCs w:val="24"/>
              </w:rPr>
              <w:t>эр</w:t>
            </w:r>
          </w:p>
        </w:tc>
        <w:tc>
          <w:tcPr>
            <w:tcW w:w="1934" w:type="dxa"/>
            <w:tcBorders>
              <w:top w:val="nil"/>
              <w:left w:val="single" w:sz="5" w:space="0" w:color="000000"/>
              <w:bottom w:val="nil"/>
              <w:right w:val="nil"/>
            </w:tcBorders>
          </w:tcPr>
          <w:p w:rsidR="007B5F9A" w:rsidRPr="00E40EF6" w:rsidRDefault="007B5F9A" w:rsidP="0085465C">
            <w:pPr>
              <w:pStyle w:val="TableParagraph"/>
              <w:spacing w:line="304" w:lineRule="exact"/>
              <w:ind w:right="3"/>
              <w:jc w:val="center"/>
              <w:rPr>
                <w:rFonts w:ascii="Times New Roman" w:eastAsia="Times New Roman" w:hAnsi="Times New Roman"/>
                <w:sz w:val="24"/>
                <w:szCs w:val="24"/>
              </w:rPr>
            </w:pPr>
            <w:r w:rsidRPr="00E40EF6">
              <w:rPr>
                <w:rFonts w:ascii="Times New Roman" w:hAnsi="Times New Roman"/>
                <w:i/>
                <w:sz w:val="24"/>
                <w:szCs w:val="24"/>
              </w:rPr>
              <w:t>р</w:t>
            </w:r>
          </w:p>
        </w:tc>
      </w:tr>
      <w:tr w:rsidR="007B5F9A" w:rsidRPr="003B79DB" w:rsidTr="00A778A0">
        <w:trPr>
          <w:trHeight w:hRule="exact" w:val="319"/>
          <w:jc w:val="center"/>
        </w:trPr>
        <w:tc>
          <w:tcPr>
            <w:tcW w:w="1637" w:type="dxa"/>
            <w:tcBorders>
              <w:top w:val="nil"/>
              <w:left w:val="nil"/>
              <w:bottom w:val="nil"/>
              <w:right w:val="single" w:sz="5" w:space="0" w:color="000000"/>
            </w:tcBorders>
          </w:tcPr>
          <w:p w:rsidR="007B5F9A" w:rsidRPr="00E40EF6" w:rsidRDefault="007B5F9A" w:rsidP="0085465C">
            <w:pPr>
              <w:pStyle w:val="TableParagraph"/>
              <w:spacing w:line="306" w:lineRule="exact"/>
              <w:ind w:left="19"/>
              <w:jc w:val="center"/>
              <w:rPr>
                <w:rFonts w:ascii="Times New Roman" w:eastAsia="Times New Roman" w:hAnsi="Times New Roman"/>
                <w:b/>
                <w:sz w:val="24"/>
                <w:szCs w:val="24"/>
              </w:rPr>
            </w:pPr>
            <w:r w:rsidRPr="00E40EF6">
              <w:rPr>
                <w:rFonts w:ascii="Times New Roman"/>
                <w:b/>
                <w:sz w:val="24"/>
                <w:szCs w:val="24"/>
              </w:rPr>
              <w:t>G</w:t>
            </w:r>
            <w:r w:rsidRPr="00E40EF6">
              <w:rPr>
                <w:rFonts w:ascii="Times New Roman"/>
                <w:b/>
                <w:spacing w:val="-1"/>
                <w:sz w:val="24"/>
                <w:szCs w:val="24"/>
              </w:rPr>
              <w:t xml:space="preserve"> </w:t>
            </w:r>
            <w:r w:rsidRPr="00E40EF6">
              <w:rPr>
                <w:rFonts w:ascii="Times New Roman"/>
                <w:b/>
                <w:sz w:val="24"/>
                <w:szCs w:val="24"/>
              </w:rPr>
              <w:t>g</w:t>
            </w:r>
          </w:p>
        </w:tc>
        <w:tc>
          <w:tcPr>
            <w:tcW w:w="1378" w:type="dxa"/>
            <w:tcBorders>
              <w:top w:val="nil"/>
              <w:left w:val="single" w:sz="5" w:space="0" w:color="000000"/>
              <w:bottom w:val="nil"/>
              <w:right w:val="single" w:sz="5" w:space="0" w:color="000000"/>
            </w:tcBorders>
          </w:tcPr>
          <w:p w:rsidR="007B5F9A" w:rsidRPr="00E40EF6" w:rsidRDefault="007B5F9A" w:rsidP="0085465C">
            <w:pPr>
              <w:pStyle w:val="TableParagraph"/>
              <w:spacing w:line="306" w:lineRule="exact"/>
              <w:jc w:val="center"/>
              <w:rPr>
                <w:rFonts w:ascii="Times New Roman" w:eastAsia="Times New Roman" w:hAnsi="Times New Roman"/>
                <w:sz w:val="24"/>
                <w:szCs w:val="24"/>
              </w:rPr>
            </w:pPr>
            <w:r w:rsidRPr="00E40EF6">
              <w:rPr>
                <w:rFonts w:ascii="Times New Roman" w:hAnsi="Times New Roman"/>
                <w:sz w:val="24"/>
                <w:szCs w:val="24"/>
              </w:rPr>
              <w:t>гэ</w:t>
            </w:r>
          </w:p>
        </w:tc>
        <w:tc>
          <w:tcPr>
            <w:tcW w:w="1949" w:type="dxa"/>
            <w:tcBorders>
              <w:top w:val="nil"/>
              <w:left w:val="single" w:sz="5" w:space="0" w:color="000000"/>
              <w:bottom w:val="nil"/>
              <w:right w:val="single" w:sz="5" w:space="0" w:color="000000"/>
            </w:tcBorders>
          </w:tcPr>
          <w:p w:rsidR="007B5F9A" w:rsidRPr="00E40EF6" w:rsidRDefault="007B5F9A" w:rsidP="0085465C">
            <w:pPr>
              <w:pStyle w:val="TableParagraph"/>
              <w:spacing w:line="306" w:lineRule="exact"/>
              <w:ind w:left="2"/>
              <w:jc w:val="center"/>
              <w:rPr>
                <w:rFonts w:ascii="Times New Roman" w:eastAsia="Times New Roman" w:hAnsi="Times New Roman"/>
                <w:sz w:val="24"/>
                <w:szCs w:val="24"/>
              </w:rPr>
            </w:pPr>
            <w:r w:rsidRPr="00E40EF6">
              <w:rPr>
                <w:rFonts w:ascii="Times New Roman" w:hAnsi="Times New Roman"/>
                <w:i/>
                <w:sz w:val="24"/>
                <w:szCs w:val="24"/>
              </w:rPr>
              <w:t>г</w:t>
            </w:r>
          </w:p>
        </w:tc>
        <w:tc>
          <w:tcPr>
            <w:tcW w:w="1709" w:type="dxa"/>
            <w:tcBorders>
              <w:top w:val="nil"/>
              <w:left w:val="single" w:sz="5" w:space="0" w:color="000000"/>
              <w:bottom w:val="nil"/>
              <w:right w:val="single" w:sz="5" w:space="0" w:color="000000"/>
            </w:tcBorders>
          </w:tcPr>
          <w:p w:rsidR="007B5F9A" w:rsidRPr="00E40EF6" w:rsidRDefault="007B5F9A" w:rsidP="0085465C">
            <w:pPr>
              <w:pStyle w:val="TableParagraph"/>
              <w:spacing w:line="306" w:lineRule="exact"/>
              <w:ind w:right="4"/>
              <w:jc w:val="center"/>
              <w:rPr>
                <w:rFonts w:ascii="Times New Roman" w:eastAsia="Times New Roman" w:hAnsi="Times New Roman"/>
                <w:b/>
                <w:sz w:val="24"/>
                <w:szCs w:val="24"/>
              </w:rPr>
            </w:pPr>
            <w:r w:rsidRPr="00E40EF6">
              <w:rPr>
                <w:rFonts w:ascii="Times New Roman"/>
                <w:b/>
                <w:spacing w:val="-1"/>
                <w:sz w:val="24"/>
                <w:szCs w:val="24"/>
              </w:rPr>
              <w:t>Ss</w:t>
            </w:r>
          </w:p>
        </w:tc>
        <w:tc>
          <w:tcPr>
            <w:tcW w:w="1354" w:type="dxa"/>
            <w:tcBorders>
              <w:top w:val="nil"/>
              <w:left w:val="single" w:sz="5" w:space="0" w:color="000000"/>
              <w:bottom w:val="nil"/>
              <w:right w:val="single" w:sz="5" w:space="0" w:color="000000"/>
            </w:tcBorders>
          </w:tcPr>
          <w:p w:rsidR="007B5F9A" w:rsidRPr="00E40EF6" w:rsidRDefault="007B5F9A" w:rsidP="0085465C">
            <w:pPr>
              <w:pStyle w:val="TableParagraph"/>
              <w:spacing w:line="306" w:lineRule="exact"/>
              <w:ind w:right="4"/>
              <w:jc w:val="center"/>
              <w:rPr>
                <w:rFonts w:ascii="Times New Roman" w:eastAsia="Times New Roman" w:hAnsi="Times New Roman"/>
                <w:sz w:val="24"/>
                <w:szCs w:val="24"/>
              </w:rPr>
            </w:pPr>
            <w:r w:rsidRPr="00E40EF6">
              <w:rPr>
                <w:rFonts w:ascii="Times New Roman" w:hAnsi="Times New Roman"/>
                <w:sz w:val="24"/>
                <w:szCs w:val="24"/>
              </w:rPr>
              <w:t>эс</w:t>
            </w:r>
          </w:p>
        </w:tc>
        <w:tc>
          <w:tcPr>
            <w:tcW w:w="1934" w:type="dxa"/>
            <w:tcBorders>
              <w:top w:val="nil"/>
              <w:left w:val="single" w:sz="5" w:space="0" w:color="000000"/>
              <w:bottom w:val="nil"/>
              <w:right w:val="nil"/>
            </w:tcBorders>
          </w:tcPr>
          <w:p w:rsidR="007B5F9A" w:rsidRPr="00E40EF6" w:rsidRDefault="007B5F9A" w:rsidP="0085465C">
            <w:pPr>
              <w:pStyle w:val="TableParagraph"/>
              <w:spacing w:line="306" w:lineRule="exact"/>
              <w:ind w:left="551"/>
              <w:rPr>
                <w:rFonts w:ascii="Times New Roman" w:eastAsia="Times New Roman" w:hAnsi="Times New Roman"/>
                <w:sz w:val="24"/>
                <w:szCs w:val="24"/>
              </w:rPr>
            </w:pPr>
            <w:r w:rsidRPr="00E40EF6">
              <w:rPr>
                <w:rFonts w:ascii="Times New Roman" w:hAnsi="Times New Roman"/>
                <w:i/>
                <w:sz w:val="24"/>
                <w:szCs w:val="24"/>
              </w:rPr>
              <w:t>с</w:t>
            </w:r>
            <w:r w:rsidRPr="00E40EF6">
              <w:rPr>
                <w:rFonts w:ascii="Times New Roman" w:hAnsi="Times New Roman"/>
                <w:i/>
                <w:spacing w:val="1"/>
                <w:sz w:val="24"/>
                <w:szCs w:val="24"/>
              </w:rPr>
              <w:t xml:space="preserve"> </w:t>
            </w:r>
            <w:r w:rsidRPr="00E40EF6">
              <w:rPr>
                <w:rFonts w:ascii="Times New Roman" w:hAnsi="Times New Roman"/>
                <w:sz w:val="24"/>
                <w:szCs w:val="24"/>
              </w:rPr>
              <w:t xml:space="preserve">или </w:t>
            </w:r>
            <w:r w:rsidRPr="00E40EF6">
              <w:rPr>
                <w:rFonts w:ascii="Times New Roman" w:hAnsi="Times New Roman"/>
                <w:i/>
                <w:sz w:val="24"/>
                <w:szCs w:val="24"/>
              </w:rPr>
              <w:t>з</w:t>
            </w:r>
          </w:p>
        </w:tc>
      </w:tr>
      <w:tr w:rsidR="007B5F9A" w:rsidRPr="003B79DB" w:rsidTr="00A778A0">
        <w:trPr>
          <w:trHeight w:hRule="exact" w:val="319"/>
          <w:jc w:val="center"/>
        </w:trPr>
        <w:tc>
          <w:tcPr>
            <w:tcW w:w="1637" w:type="dxa"/>
            <w:tcBorders>
              <w:top w:val="nil"/>
              <w:left w:val="nil"/>
              <w:bottom w:val="nil"/>
              <w:right w:val="single" w:sz="5" w:space="0" w:color="000000"/>
            </w:tcBorders>
          </w:tcPr>
          <w:p w:rsidR="007B5F9A" w:rsidRPr="00E40EF6" w:rsidRDefault="007B5F9A" w:rsidP="0085465C">
            <w:pPr>
              <w:pStyle w:val="TableParagraph"/>
              <w:spacing w:line="304" w:lineRule="exact"/>
              <w:ind w:left="20"/>
              <w:jc w:val="center"/>
              <w:rPr>
                <w:rFonts w:ascii="Times New Roman" w:eastAsia="Times New Roman" w:hAnsi="Times New Roman"/>
                <w:b/>
                <w:sz w:val="24"/>
                <w:szCs w:val="24"/>
              </w:rPr>
            </w:pPr>
            <w:r w:rsidRPr="00E40EF6">
              <w:rPr>
                <w:rFonts w:ascii="Times New Roman"/>
                <w:b/>
                <w:sz w:val="24"/>
                <w:szCs w:val="24"/>
              </w:rPr>
              <w:t>H</w:t>
            </w:r>
            <w:r w:rsidRPr="00E40EF6">
              <w:rPr>
                <w:rFonts w:ascii="Times New Roman"/>
                <w:b/>
                <w:spacing w:val="-1"/>
                <w:sz w:val="24"/>
                <w:szCs w:val="24"/>
              </w:rPr>
              <w:t xml:space="preserve"> </w:t>
            </w:r>
            <w:r w:rsidRPr="00E40EF6">
              <w:rPr>
                <w:rFonts w:ascii="Times New Roman"/>
                <w:b/>
                <w:sz w:val="24"/>
                <w:szCs w:val="24"/>
              </w:rPr>
              <w:t>h</w:t>
            </w:r>
          </w:p>
        </w:tc>
        <w:tc>
          <w:tcPr>
            <w:tcW w:w="1378" w:type="dxa"/>
            <w:tcBorders>
              <w:top w:val="nil"/>
              <w:left w:val="single" w:sz="5" w:space="0" w:color="000000"/>
              <w:bottom w:val="nil"/>
              <w:right w:val="single" w:sz="5" w:space="0" w:color="000000"/>
            </w:tcBorders>
          </w:tcPr>
          <w:p w:rsidR="007B5F9A" w:rsidRPr="00E40EF6" w:rsidRDefault="007B5F9A" w:rsidP="0085465C">
            <w:pPr>
              <w:pStyle w:val="TableParagraph"/>
              <w:spacing w:line="304" w:lineRule="exact"/>
              <w:ind w:left="3"/>
              <w:jc w:val="center"/>
              <w:rPr>
                <w:rFonts w:ascii="Times New Roman" w:eastAsia="Times New Roman" w:hAnsi="Times New Roman"/>
                <w:sz w:val="24"/>
                <w:szCs w:val="24"/>
              </w:rPr>
            </w:pPr>
            <w:r w:rsidRPr="00E40EF6">
              <w:rPr>
                <w:rFonts w:ascii="Times New Roman" w:hAnsi="Times New Roman"/>
                <w:sz w:val="24"/>
                <w:szCs w:val="24"/>
              </w:rPr>
              <w:t>га</w:t>
            </w:r>
          </w:p>
        </w:tc>
        <w:tc>
          <w:tcPr>
            <w:tcW w:w="1949" w:type="dxa"/>
            <w:tcBorders>
              <w:top w:val="nil"/>
              <w:left w:val="single" w:sz="5" w:space="0" w:color="000000"/>
              <w:bottom w:val="nil"/>
              <w:right w:val="single" w:sz="5" w:space="0" w:color="000000"/>
            </w:tcBorders>
          </w:tcPr>
          <w:p w:rsidR="007B5F9A" w:rsidRPr="00E40EF6" w:rsidRDefault="007B5F9A" w:rsidP="0085465C">
            <w:pPr>
              <w:pStyle w:val="TableParagraph"/>
              <w:spacing w:line="304" w:lineRule="exact"/>
              <w:jc w:val="center"/>
              <w:rPr>
                <w:rFonts w:ascii="Times New Roman" w:eastAsia="Times New Roman" w:hAnsi="Times New Roman"/>
                <w:sz w:val="24"/>
                <w:szCs w:val="24"/>
              </w:rPr>
            </w:pPr>
            <w:r w:rsidRPr="00E40EF6">
              <w:rPr>
                <w:rFonts w:ascii="Times New Roman" w:hAnsi="Times New Roman"/>
                <w:sz w:val="24"/>
                <w:szCs w:val="24"/>
              </w:rPr>
              <w:t>как</w:t>
            </w:r>
          </w:p>
        </w:tc>
        <w:tc>
          <w:tcPr>
            <w:tcW w:w="1709" w:type="dxa"/>
            <w:tcBorders>
              <w:top w:val="nil"/>
              <w:left w:val="single" w:sz="5" w:space="0" w:color="000000"/>
              <w:bottom w:val="nil"/>
              <w:right w:val="single" w:sz="5" w:space="0" w:color="000000"/>
            </w:tcBorders>
          </w:tcPr>
          <w:p w:rsidR="007B5F9A" w:rsidRPr="00E40EF6" w:rsidRDefault="007B5F9A" w:rsidP="0085465C">
            <w:pPr>
              <w:pStyle w:val="TableParagraph"/>
              <w:spacing w:line="304" w:lineRule="exact"/>
              <w:ind w:right="2"/>
              <w:jc w:val="center"/>
              <w:rPr>
                <w:rFonts w:ascii="Times New Roman" w:eastAsia="Times New Roman" w:hAnsi="Times New Roman"/>
                <w:b/>
                <w:sz w:val="24"/>
                <w:szCs w:val="24"/>
              </w:rPr>
            </w:pPr>
            <w:r w:rsidRPr="00E40EF6">
              <w:rPr>
                <w:rFonts w:ascii="Times New Roman"/>
                <w:b/>
                <w:spacing w:val="-1"/>
                <w:sz w:val="24"/>
                <w:szCs w:val="24"/>
              </w:rPr>
              <w:t>Tt</w:t>
            </w:r>
          </w:p>
        </w:tc>
        <w:tc>
          <w:tcPr>
            <w:tcW w:w="1354" w:type="dxa"/>
            <w:tcBorders>
              <w:top w:val="nil"/>
              <w:left w:val="single" w:sz="5" w:space="0" w:color="000000"/>
              <w:bottom w:val="nil"/>
              <w:right w:val="single" w:sz="5" w:space="0" w:color="000000"/>
            </w:tcBorders>
          </w:tcPr>
          <w:p w:rsidR="007B5F9A" w:rsidRPr="00E40EF6" w:rsidRDefault="007B5F9A" w:rsidP="0085465C">
            <w:pPr>
              <w:pStyle w:val="TableParagraph"/>
              <w:spacing w:line="304" w:lineRule="exact"/>
              <w:ind w:right="7"/>
              <w:jc w:val="center"/>
              <w:rPr>
                <w:rFonts w:ascii="Times New Roman" w:eastAsia="Times New Roman" w:hAnsi="Times New Roman"/>
                <w:sz w:val="24"/>
                <w:szCs w:val="24"/>
              </w:rPr>
            </w:pPr>
            <w:r w:rsidRPr="00E40EF6">
              <w:rPr>
                <w:rFonts w:ascii="Times New Roman" w:hAnsi="Times New Roman"/>
                <w:spacing w:val="-1"/>
                <w:sz w:val="24"/>
                <w:szCs w:val="24"/>
              </w:rPr>
              <w:t>тэ</w:t>
            </w:r>
          </w:p>
        </w:tc>
        <w:tc>
          <w:tcPr>
            <w:tcW w:w="1934" w:type="dxa"/>
            <w:tcBorders>
              <w:top w:val="nil"/>
              <w:left w:val="single" w:sz="5" w:space="0" w:color="000000"/>
              <w:bottom w:val="nil"/>
              <w:right w:val="nil"/>
            </w:tcBorders>
          </w:tcPr>
          <w:p w:rsidR="007B5F9A" w:rsidRPr="00E40EF6" w:rsidRDefault="007B5F9A" w:rsidP="0085465C">
            <w:pPr>
              <w:pStyle w:val="TableParagraph"/>
              <w:spacing w:line="304" w:lineRule="exact"/>
              <w:ind w:right="9"/>
              <w:jc w:val="center"/>
              <w:rPr>
                <w:rFonts w:ascii="Times New Roman" w:eastAsia="Times New Roman" w:hAnsi="Times New Roman"/>
                <w:sz w:val="24"/>
                <w:szCs w:val="24"/>
              </w:rPr>
            </w:pPr>
            <w:r w:rsidRPr="00E40EF6">
              <w:rPr>
                <w:rFonts w:ascii="Times New Roman" w:hAnsi="Times New Roman"/>
                <w:i/>
                <w:sz w:val="24"/>
                <w:szCs w:val="24"/>
              </w:rPr>
              <w:t>т</w:t>
            </w:r>
          </w:p>
        </w:tc>
      </w:tr>
      <w:tr w:rsidR="007B5F9A" w:rsidRPr="003B79DB" w:rsidTr="00A778A0">
        <w:trPr>
          <w:trHeight w:hRule="exact" w:val="319"/>
          <w:jc w:val="center"/>
        </w:trPr>
        <w:tc>
          <w:tcPr>
            <w:tcW w:w="1637" w:type="dxa"/>
            <w:tcBorders>
              <w:top w:val="nil"/>
              <w:left w:val="nil"/>
              <w:bottom w:val="nil"/>
              <w:right w:val="single" w:sz="5" w:space="0" w:color="000000"/>
            </w:tcBorders>
          </w:tcPr>
          <w:p w:rsidR="007B5F9A" w:rsidRPr="00E40EF6" w:rsidRDefault="007B5F9A" w:rsidP="0085465C">
            <w:pPr>
              <w:rPr>
                <w:b/>
              </w:rPr>
            </w:pPr>
          </w:p>
        </w:tc>
        <w:tc>
          <w:tcPr>
            <w:tcW w:w="1378" w:type="dxa"/>
            <w:tcBorders>
              <w:top w:val="nil"/>
              <w:left w:val="single" w:sz="5" w:space="0" w:color="000000"/>
              <w:bottom w:val="nil"/>
              <w:right w:val="single" w:sz="5" w:space="0" w:color="000000"/>
            </w:tcBorders>
          </w:tcPr>
          <w:p w:rsidR="007B5F9A" w:rsidRPr="00E40EF6" w:rsidRDefault="007B5F9A" w:rsidP="0085465C"/>
        </w:tc>
        <w:tc>
          <w:tcPr>
            <w:tcW w:w="1949" w:type="dxa"/>
            <w:tcBorders>
              <w:top w:val="nil"/>
              <w:left w:val="single" w:sz="5" w:space="0" w:color="000000"/>
              <w:bottom w:val="nil"/>
              <w:right w:val="single" w:sz="5" w:space="0" w:color="000000"/>
            </w:tcBorders>
          </w:tcPr>
          <w:p w:rsidR="007B5F9A" w:rsidRPr="00E40EF6" w:rsidRDefault="007B5F9A" w:rsidP="0085465C">
            <w:pPr>
              <w:pStyle w:val="TableParagraph"/>
              <w:spacing w:line="306" w:lineRule="exact"/>
              <w:ind w:left="200"/>
              <w:rPr>
                <w:rFonts w:ascii="Times New Roman" w:eastAsia="Times New Roman" w:hAnsi="Times New Roman"/>
                <w:sz w:val="24"/>
                <w:szCs w:val="24"/>
              </w:rPr>
            </w:pPr>
            <w:r w:rsidRPr="00E40EF6">
              <w:rPr>
                <w:rFonts w:ascii="Times New Roman" w:hAnsi="Times New Roman"/>
                <w:spacing w:val="-1"/>
                <w:sz w:val="24"/>
                <w:szCs w:val="24"/>
              </w:rPr>
              <w:t>украинское</w:t>
            </w:r>
            <w:r w:rsidRPr="00E40EF6">
              <w:rPr>
                <w:rFonts w:ascii="Times New Roman" w:hAnsi="Times New Roman"/>
                <w:spacing w:val="-6"/>
                <w:sz w:val="24"/>
                <w:szCs w:val="24"/>
              </w:rPr>
              <w:t xml:space="preserve"> </w:t>
            </w:r>
            <w:r w:rsidRPr="00E40EF6">
              <w:rPr>
                <w:rFonts w:ascii="Times New Roman" w:hAnsi="Times New Roman"/>
                <w:i/>
                <w:sz w:val="24"/>
                <w:szCs w:val="24"/>
              </w:rPr>
              <w:t>г</w:t>
            </w:r>
          </w:p>
        </w:tc>
        <w:tc>
          <w:tcPr>
            <w:tcW w:w="1709" w:type="dxa"/>
            <w:tcBorders>
              <w:top w:val="nil"/>
              <w:left w:val="single" w:sz="5" w:space="0" w:color="000000"/>
              <w:bottom w:val="nil"/>
              <w:right w:val="single" w:sz="5" w:space="0" w:color="000000"/>
            </w:tcBorders>
          </w:tcPr>
          <w:p w:rsidR="007B5F9A" w:rsidRPr="00E40EF6" w:rsidRDefault="007B5F9A" w:rsidP="0085465C">
            <w:pPr>
              <w:pStyle w:val="TableParagraph"/>
              <w:spacing w:line="306" w:lineRule="exact"/>
              <w:ind w:left="4"/>
              <w:jc w:val="center"/>
              <w:rPr>
                <w:rFonts w:ascii="Times New Roman" w:eastAsia="Times New Roman" w:hAnsi="Times New Roman"/>
                <w:b/>
                <w:sz w:val="24"/>
                <w:szCs w:val="24"/>
              </w:rPr>
            </w:pPr>
            <w:r w:rsidRPr="00E40EF6">
              <w:rPr>
                <w:rFonts w:ascii="Times New Roman"/>
                <w:b/>
                <w:sz w:val="24"/>
                <w:szCs w:val="24"/>
              </w:rPr>
              <w:t>Uu</w:t>
            </w:r>
          </w:p>
        </w:tc>
        <w:tc>
          <w:tcPr>
            <w:tcW w:w="1354" w:type="dxa"/>
            <w:tcBorders>
              <w:top w:val="nil"/>
              <w:left w:val="single" w:sz="5" w:space="0" w:color="000000"/>
              <w:bottom w:val="nil"/>
              <w:right w:val="single" w:sz="5" w:space="0" w:color="000000"/>
            </w:tcBorders>
          </w:tcPr>
          <w:p w:rsidR="007B5F9A" w:rsidRPr="00E40EF6" w:rsidRDefault="007B5F9A" w:rsidP="0085465C">
            <w:pPr>
              <w:pStyle w:val="TableParagraph"/>
              <w:spacing w:line="306" w:lineRule="exact"/>
              <w:ind w:right="2"/>
              <w:jc w:val="center"/>
              <w:rPr>
                <w:rFonts w:ascii="Times New Roman" w:eastAsia="Times New Roman" w:hAnsi="Times New Roman"/>
                <w:sz w:val="24"/>
                <w:szCs w:val="24"/>
              </w:rPr>
            </w:pPr>
            <w:r w:rsidRPr="00E40EF6">
              <w:rPr>
                <w:rFonts w:ascii="Times New Roman" w:hAnsi="Times New Roman"/>
                <w:sz w:val="24"/>
                <w:szCs w:val="24"/>
              </w:rPr>
              <w:t>у</w:t>
            </w:r>
          </w:p>
        </w:tc>
        <w:tc>
          <w:tcPr>
            <w:tcW w:w="1934" w:type="dxa"/>
            <w:tcBorders>
              <w:top w:val="nil"/>
              <w:left w:val="single" w:sz="5" w:space="0" w:color="000000"/>
              <w:bottom w:val="nil"/>
              <w:right w:val="nil"/>
            </w:tcBorders>
          </w:tcPr>
          <w:p w:rsidR="007B5F9A" w:rsidRPr="00E40EF6" w:rsidRDefault="007B5F9A" w:rsidP="0085465C">
            <w:pPr>
              <w:pStyle w:val="TableParagraph"/>
              <w:spacing w:line="306" w:lineRule="exact"/>
              <w:ind w:right="9"/>
              <w:jc w:val="center"/>
              <w:rPr>
                <w:rFonts w:ascii="Times New Roman" w:eastAsia="Times New Roman" w:hAnsi="Times New Roman"/>
                <w:sz w:val="24"/>
                <w:szCs w:val="24"/>
              </w:rPr>
            </w:pPr>
            <w:r w:rsidRPr="00E40EF6">
              <w:rPr>
                <w:rFonts w:ascii="Times New Roman" w:hAnsi="Times New Roman"/>
                <w:i/>
                <w:sz w:val="24"/>
                <w:szCs w:val="24"/>
              </w:rPr>
              <w:t>у</w:t>
            </w:r>
          </w:p>
        </w:tc>
      </w:tr>
      <w:tr w:rsidR="007B5F9A" w:rsidRPr="003B79DB" w:rsidTr="00A778A0">
        <w:trPr>
          <w:trHeight w:hRule="exact" w:val="319"/>
          <w:jc w:val="center"/>
        </w:trPr>
        <w:tc>
          <w:tcPr>
            <w:tcW w:w="1637" w:type="dxa"/>
            <w:tcBorders>
              <w:top w:val="nil"/>
              <w:left w:val="nil"/>
              <w:bottom w:val="nil"/>
              <w:right w:val="single" w:sz="5" w:space="0" w:color="000000"/>
            </w:tcBorders>
          </w:tcPr>
          <w:p w:rsidR="007B5F9A" w:rsidRPr="00E40EF6" w:rsidRDefault="007B5F9A" w:rsidP="0085465C">
            <w:pPr>
              <w:pStyle w:val="TableParagraph"/>
              <w:spacing w:line="304" w:lineRule="exact"/>
              <w:ind w:left="20"/>
              <w:jc w:val="center"/>
              <w:rPr>
                <w:rFonts w:ascii="Times New Roman" w:eastAsia="Times New Roman" w:hAnsi="Times New Roman"/>
                <w:b/>
                <w:sz w:val="24"/>
                <w:szCs w:val="24"/>
              </w:rPr>
            </w:pPr>
            <w:r w:rsidRPr="00E40EF6">
              <w:rPr>
                <w:rFonts w:ascii="Times New Roman"/>
                <w:b/>
                <w:sz w:val="24"/>
                <w:szCs w:val="24"/>
              </w:rPr>
              <w:t>I</w:t>
            </w:r>
            <w:r w:rsidRPr="00E40EF6">
              <w:rPr>
                <w:rFonts w:ascii="Times New Roman"/>
                <w:b/>
                <w:spacing w:val="-1"/>
                <w:sz w:val="24"/>
                <w:szCs w:val="24"/>
              </w:rPr>
              <w:t xml:space="preserve"> </w:t>
            </w:r>
            <w:r w:rsidRPr="00E40EF6">
              <w:rPr>
                <w:rFonts w:ascii="Times New Roman"/>
                <w:b/>
                <w:sz w:val="24"/>
                <w:szCs w:val="24"/>
              </w:rPr>
              <w:t>i</w:t>
            </w:r>
          </w:p>
        </w:tc>
        <w:tc>
          <w:tcPr>
            <w:tcW w:w="1378" w:type="dxa"/>
            <w:tcBorders>
              <w:top w:val="nil"/>
              <w:left w:val="single" w:sz="5" w:space="0" w:color="000000"/>
              <w:bottom w:val="nil"/>
              <w:right w:val="single" w:sz="5" w:space="0" w:color="000000"/>
            </w:tcBorders>
          </w:tcPr>
          <w:p w:rsidR="007B5F9A" w:rsidRPr="00E40EF6" w:rsidRDefault="007B5F9A" w:rsidP="0085465C">
            <w:pPr>
              <w:pStyle w:val="TableParagraph"/>
              <w:spacing w:line="304" w:lineRule="exact"/>
              <w:jc w:val="center"/>
              <w:rPr>
                <w:rFonts w:ascii="Times New Roman" w:eastAsia="Times New Roman" w:hAnsi="Times New Roman"/>
                <w:sz w:val="24"/>
                <w:szCs w:val="24"/>
              </w:rPr>
            </w:pPr>
            <w:r w:rsidRPr="00E40EF6">
              <w:rPr>
                <w:rFonts w:ascii="Times New Roman" w:hAnsi="Times New Roman"/>
                <w:sz w:val="24"/>
                <w:szCs w:val="24"/>
              </w:rPr>
              <w:t>и</w:t>
            </w:r>
          </w:p>
        </w:tc>
        <w:tc>
          <w:tcPr>
            <w:tcW w:w="1949" w:type="dxa"/>
            <w:tcBorders>
              <w:top w:val="nil"/>
              <w:left w:val="single" w:sz="5" w:space="0" w:color="000000"/>
              <w:bottom w:val="nil"/>
              <w:right w:val="single" w:sz="5" w:space="0" w:color="000000"/>
            </w:tcBorders>
          </w:tcPr>
          <w:p w:rsidR="007B5F9A" w:rsidRPr="00E40EF6" w:rsidRDefault="007B5F9A" w:rsidP="0085465C">
            <w:pPr>
              <w:pStyle w:val="TableParagraph"/>
              <w:spacing w:line="304" w:lineRule="exact"/>
              <w:ind w:left="4"/>
              <w:jc w:val="center"/>
              <w:rPr>
                <w:rFonts w:ascii="Times New Roman" w:eastAsia="Times New Roman" w:hAnsi="Times New Roman"/>
                <w:sz w:val="24"/>
                <w:szCs w:val="24"/>
              </w:rPr>
            </w:pPr>
            <w:r w:rsidRPr="00E40EF6">
              <w:rPr>
                <w:rFonts w:ascii="Times New Roman" w:hAnsi="Times New Roman"/>
                <w:i/>
                <w:sz w:val="24"/>
                <w:szCs w:val="24"/>
              </w:rPr>
              <w:t>и</w:t>
            </w:r>
          </w:p>
        </w:tc>
        <w:tc>
          <w:tcPr>
            <w:tcW w:w="1709" w:type="dxa"/>
            <w:tcBorders>
              <w:top w:val="nil"/>
              <w:left w:val="single" w:sz="5" w:space="0" w:color="000000"/>
              <w:bottom w:val="nil"/>
              <w:right w:val="single" w:sz="5" w:space="0" w:color="000000"/>
            </w:tcBorders>
          </w:tcPr>
          <w:p w:rsidR="007B5F9A" w:rsidRPr="00E40EF6" w:rsidRDefault="007B5F9A" w:rsidP="0085465C">
            <w:pPr>
              <w:pStyle w:val="TableParagraph"/>
              <w:spacing w:line="304" w:lineRule="exact"/>
              <w:ind w:left="4"/>
              <w:jc w:val="center"/>
              <w:rPr>
                <w:rFonts w:ascii="Times New Roman" w:eastAsia="Times New Roman" w:hAnsi="Times New Roman"/>
                <w:b/>
                <w:sz w:val="24"/>
                <w:szCs w:val="24"/>
              </w:rPr>
            </w:pPr>
            <w:r w:rsidRPr="00E40EF6">
              <w:rPr>
                <w:rFonts w:ascii="Times New Roman"/>
                <w:b/>
                <w:sz w:val="24"/>
                <w:szCs w:val="24"/>
              </w:rPr>
              <w:t>Vv</w:t>
            </w:r>
          </w:p>
        </w:tc>
        <w:tc>
          <w:tcPr>
            <w:tcW w:w="1354" w:type="dxa"/>
            <w:tcBorders>
              <w:top w:val="nil"/>
              <w:left w:val="single" w:sz="5" w:space="0" w:color="000000"/>
              <w:bottom w:val="nil"/>
              <w:right w:val="single" w:sz="5" w:space="0" w:color="000000"/>
            </w:tcBorders>
          </w:tcPr>
          <w:p w:rsidR="007B5F9A" w:rsidRPr="00E40EF6" w:rsidRDefault="007B5F9A" w:rsidP="0085465C">
            <w:pPr>
              <w:pStyle w:val="TableParagraph"/>
              <w:spacing w:line="304" w:lineRule="exact"/>
              <w:ind w:right="8"/>
              <w:jc w:val="center"/>
              <w:rPr>
                <w:rFonts w:ascii="Times New Roman" w:eastAsia="Times New Roman" w:hAnsi="Times New Roman"/>
                <w:sz w:val="24"/>
                <w:szCs w:val="24"/>
              </w:rPr>
            </w:pPr>
            <w:r w:rsidRPr="00E40EF6">
              <w:rPr>
                <w:rFonts w:ascii="Times New Roman" w:hAnsi="Times New Roman"/>
                <w:spacing w:val="-1"/>
                <w:sz w:val="24"/>
                <w:szCs w:val="24"/>
              </w:rPr>
              <w:t>вэ</w:t>
            </w:r>
          </w:p>
        </w:tc>
        <w:tc>
          <w:tcPr>
            <w:tcW w:w="1934" w:type="dxa"/>
            <w:tcBorders>
              <w:top w:val="nil"/>
              <w:left w:val="single" w:sz="5" w:space="0" w:color="000000"/>
              <w:bottom w:val="nil"/>
              <w:right w:val="nil"/>
            </w:tcBorders>
          </w:tcPr>
          <w:p w:rsidR="007B5F9A" w:rsidRPr="00E40EF6" w:rsidRDefault="007B5F9A" w:rsidP="0085465C">
            <w:pPr>
              <w:pStyle w:val="TableParagraph"/>
              <w:spacing w:line="304" w:lineRule="exact"/>
              <w:ind w:right="4"/>
              <w:jc w:val="center"/>
              <w:rPr>
                <w:rFonts w:ascii="Times New Roman" w:eastAsia="Times New Roman" w:hAnsi="Times New Roman"/>
                <w:sz w:val="24"/>
                <w:szCs w:val="24"/>
              </w:rPr>
            </w:pPr>
            <w:r w:rsidRPr="00E40EF6">
              <w:rPr>
                <w:rFonts w:ascii="Times New Roman" w:hAnsi="Times New Roman"/>
                <w:i/>
                <w:sz w:val="24"/>
                <w:szCs w:val="24"/>
              </w:rPr>
              <w:t>в</w:t>
            </w:r>
          </w:p>
        </w:tc>
      </w:tr>
      <w:tr w:rsidR="007B5F9A" w:rsidRPr="003B79DB" w:rsidTr="00A778A0">
        <w:trPr>
          <w:trHeight w:hRule="exact" w:val="319"/>
          <w:jc w:val="center"/>
        </w:trPr>
        <w:tc>
          <w:tcPr>
            <w:tcW w:w="1637" w:type="dxa"/>
            <w:tcBorders>
              <w:top w:val="nil"/>
              <w:left w:val="nil"/>
              <w:bottom w:val="nil"/>
              <w:right w:val="single" w:sz="5" w:space="0" w:color="000000"/>
            </w:tcBorders>
          </w:tcPr>
          <w:p w:rsidR="007B5F9A" w:rsidRPr="00E40EF6" w:rsidRDefault="007B5F9A" w:rsidP="0085465C">
            <w:pPr>
              <w:pStyle w:val="TableParagraph"/>
              <w:spacing w:line="306" w:lineRule="exact"/>
              <w:ind w:left="20"/>
              <w:jc w:val="center"/>
              <w:rPr>
                <w:rFonts w:ascii="Times New Roman" w:eastAsia="Times New Roman" w:hAnsi="Times New Roman"/>
                <w:b/>
                <w:sz w:val="24"/>
                <w:szCs w:val="24"/>
              </w:rPr>
            </w:pPr>
            <w:r w:rsidRPr="00E40EF6">
              <w:rPr>
                <w:rFonts w:ascii="Times New Roman"/>
                <w:b/>
                <w:sz w:val="24"/>
                <w:szCs w:val="24"/>
              </w:rPr>
              <w:t>J</w:t>
            </w:r>
            <w:r w:rsidRPr="00E40EF6">
              <w:rPr>
                <w:rFonts w:ascii="Times New Roman"/>
                <w:b/>
                <w:spacing w:val="1"/>
                <w:sz w:val="24"/>
                <w:szCs w:val="24"/>
              </w:rPr>
              <w:t xml:space="preserve"> </w:t>
            </w:r>
            <w:r w:rsidRPr="00E40EF6">
              <w:rPr>
                <w:rFonts w:ascii="Times New Roman"/>
                <w:b/>
                <w:sz w:val="24"/>
                <w:szCs w:val="24"/>
              </w:rPr>
              <w:t>j</w:t>
            </w:r>
          </w:p>
        </w:tc>
        <w:tc>
          <w:tcPr>
            <w:tcW w:w="1378" w:type="dxa"/>
            <w:tcBorders>
              <w:top w:val="nil"/>
              <w:left w:val="single" w:sz="5" w:space="0" w:color="000000"/>
              <w:bottom w:val="nil"/>
              <w:right w:val="single" w:sz="5" w:space="0" w:color="000000"/>
            </w:tcBorders>
          </w:tcPr>
          <w:p w:rsidR="007B5F9A" w:rsidRPr="00E40EF6" w:rsidRDefault="007B5F9A" w:rsidP="0085465C">
            <w:pPr>
              <w:pStyle w:val="TableParagraph"/>
              <w:spacing w:line="306" w:lineRule="exact"/>
              <w:ind w:left="1"/>
              <w:jc w:val="center"/>
              <w:rPr>
                <w:rFonts w:ascii="Times New Roman" w:eastAsia="Times New Roman" w:hAnsi="Times New Roman"/>
                <w:sz w:val="24"/>
                <w:szCs w:val="24"/>
              </w:rPr>
            </w:pPr>
            <w:r w:rsidRPr="00E40EF6">
              <w:rPr>
                <w:rFonts w:ascii="Times New Roman" w:hAnsi="Times New Roman"/>
                <w:sz w:val="24"/>
                <w:szCs w:val="24"/>
              </w:rPr>
              <w:t>йот</w:t>
            </w:r>
          </w:p>
        </w:tc>
        <w:tc>
          <w:tcPr>
            <w:tcW w:w="1949" w:type="dxa"/>
            <w:tcBorders>
              <w:top w:val="nil"/>
              <w:left w:val="single" w:sz="5" w:space="0" w:color="000000"/>
              <w:bottom w:val="nil"/>
              <w:right w:val="single" w:sz="5" w:space="0" w:color="000000"/>
            </w:tcBorders>
          </w:tcPr>
          <w:p w:rsidR="007B5F9A" w:rsidRPr="00E40EF6" w:rsidRDefault="007B5F9A" w:rsidP="0085465C">
            <w:pPr>
              <w:pStyle w:val="TableParagraph"/>
              <w:spacing w:line="306" w:lineRule="exact"/>
              <w:ind w:left="4"/>
              <w:jc w:val="center"/>
              <w:rPr>
                <w:rFonts w:ascii="Times New Roman" w:eastAsia="Times New Roman" w:hAnsi="Times New Roman"/>
                <w:sz w:val="24"/>
                <w:szCs w:val="24"/>
              </w:rPr>
            </w:pPr>
            <w:r w:rsidRPr="00E40EF6">
              <w:rPr>
                <w:rFonts w:ascii="Times New Roman" w:hAnsi="Times New Roman"/>
                <w:i/>
                <w:sz w:val="24"/>
                <w:szCs w:val="24"/>
              </w:rPr>
              <w:t>й</w:t>
            </w:r>
          </w:p>
        </w:tc>
        <w:tc>
          <w:tcPr>
            <w:tcW w:w="1709" w:type="dxa"/>
            <w:tcBorders>
              <w:top w:val="nil"/>
              <w:left w:val="single" w:sz="5" w:space="0" w:color="000000"/>
              <w:bottom w:val="nil"/>
              <w:right w:val="single" w:sz="5" w:space="0" w:color="000000"/>
            </w:tcBorders>
          </w:tcPr>
          <w:p w:rsidR="007B5F9A" w:rsidRPr="00E40EF6" w:rsidRDefault="007B5F9A" w:rsidP="0085465C">
            <w:pPr>
              <w:pStyle w:val="TableParagraph"/>
              <w:spacing w:line="306" w:lineRule="exact"/>
              <w:ind w:left="4"/>
              <w:jc w:val="center"/>
              <w:rPr>
                <w:rFonts w:ascii="Times New Roman" w:eastAsia="Times New Roman" w:hAnsi="Times New Roman"/>
                <w:b/>
                <w:sz w:val="24"/>
                <w:szCs w:val="24"/>
              </w:rPr>
            </w:pPr>
            <w:r w:rsidRPr="00E40EF6">
              <w:rPr>
                <w:rFonts w:ascii="Times New Roman"/>
                <w:b/>
                <w:sz w:val="24"/>
                <w:szCs w:val="24"/>
              </w:rPr>
              <w:t>Xx</w:t>
            </w:r>
          </w:p>
        </w:tc>
        <w:tc>
          <w:tcPr>
            <w:tcW w:w="1354" w:type="dxa"/>
            <w:tcBorders>
              <w:top w:val="nil"/>
              <w:left w:val="single" w:sz="5" w:space="0" w:color="000000"/>
              <w:bottom w:val="nil"/>
              <w:right w:val="single" w:sz="5" w:space="0" w:color="000000"/>
            </w:tcBorders>
          </w:tcPr>
          <w:p w:rsidR="007B5F9A" w:rsidRPr="00E40EF6" w:rsidRDefault="007B5F9A" w:rsidP="0085465C">
            <w:pPr>
              <w:pStyle w:val="TableParagraph"/>
              <w:spacing w:line="306" w:lineRule="exact"/>
              <w:ind w:right="3"/>
              <w:jc w:val="center"/>
              <w:rPr>
                <w:rFonts w:ascii="Times New Roman" w:eastAsia="Times New Roman" w:hAnsi="Times New Roman"/>
                <w:sz w:val="24"/>
                <w:szCs w:val="24"/>
              </w:rPr>
            </w:pPr>
            <w:r w:rsidRPr="00E40EF6">
              <w:rPr>
                <w:rFonts w:ascii="Times New Roman" w:hAnsi="Times New Roman"/>
                <w:spacing w:val="-1"/>
                <w:sz w:val="24"/>
                <w:szCs w:val="24"/>
              </w:rPr>
              <w:t>икс</w:t>
            </w:r>
          </w:p>
        </w:tc>
        <w:tc>
          <w:tcPr>
            <w:tcW w:w="1934" w:type="dxa"/>
            <w:tcBorders>
              <w:top w:val="nil"/>
              <w:left w:val="single" w:sz="5" w:space="0" w:color="000000"/>
              <w:bottom w:val="nil"/>
              <w:right w:val="nil"/>
            </w:tcBorders>
          </w:tcPr>
          <w:p w:rsidR="007B5F9A" w:rsidRPr="00E40EF6" w:rsidRDefault="007B5F9A" w:rsidP="0085465C">
            <w:pPr>
              <w:pStyle w:val="TableParagraph"/>
              <w:spacing w:line="306" w:lineRule="exact"/>
              <w:ind w:right="4"/>
              <w:jc w:val="center"/>
              <w:rPr>
                <w:rFonts w:ascii="Times New Roman" w:eastAsia="Times New Roman" w:hAnsi="Times New Roman"/>
                <w:sz w:val="24"/>
                <w:szCs w:val="24"/>
              </w:rPr>
            </w:pPr>
            <w:r w:rsidRPr="00E40EF6">
              <w:rPr>
                <w:rFonts w:ascii="Times New Roman" w:hAnsi="Times New Roman"/>
                <w:i/>
                <w:spacing w:val="-1"/>
                <w:sz w:val="24"/>
                <w:szCs w:val="24"/>
              </w:rPr>
              <w:t>кс</w:t>
            </w:r>
          </w:p>
        </w:tc>
      </w:tr>
      <w:tr w:rsidR="007B5F9A" w:rsidRPr="003B79DB" w:rsidTr="00A778A0">
        <w:trPr>
          <w:trHeight w:hRule="exact" w:val="319"/>
          <w:jc w:val="center"/>
        </w:trPr>
        <w:tc>
          <w:tcPr>
            <w:tcW w:w="1637" w:type="dxa"/>
            <w:tcBorders>
              <w:top w:val="nil"/>
              <w:left w:val="nil"/>
              <w:bottom w:val="nil"/>
              <w:right w:val="single" w:sz="5" w:space="0" w:color="000000"/>
            </w:tcBorders>
          </w:tcPr>
          <w:p w:rsidR="007B5F9A" w:rsidRPr="00E40EF6" w:rsidRDefault="007B5F9A" w:rsidP="0085465C">
            <w:pPr>
              <w:pStyle w:val="TableParagraph"/>
              <w:spacing w:line="304" w:lineRule="exact"/>
              <w:ind w:left="15"/>
              <w:jc w:val="center"/>
              <w:rPr>
                <w:rFonts w:ascii="Times New Roman" w:eastAsia="Times New Roman" w:hAnsi="Times New Roman"/>
                <w:b/>
                <w:sz w:val="24"/>
                <w:szCs w:val="24"/>
              </w:rPr>
            </w:pPr>
            <w:r w:rsidRPr="00E40EF6">
              <w:rPr>
                <w:rFonts w:ascii="Times New Roman"/>
                <w:b/>
                <w:sz w:val="24"/>
                <w:szCs w:val="24"/>
              </w:rPr>
              <w:t>K</w:t>
            </w:r>
            <w:r w:rsidRPr="00E40EF6">
              <w:rPr>
                <w:rFonts w:ascii="Times New Roman"/>
                <w:b/>
                <w:spacing w:val="-6"/>
                <w:sz w:val="24"/>
                <w:szCs w:val="24"/>
              </w:rPr>
              <w:t xml:space="preserve"> </w:t>
            </w:r>
            <w:r w:rsidRPr="00E40EF6">
              <w:rPr>
                <w:rFonts w:ascii="Times New Roman"/>
                <w:b/>
                <w:sz w:val="24"/>
                <w:szCs w:val="24"/>
              </w:rPr>
              <w:t>k</w:t>
            </w:r>
          </w:p>
        </w:tc>
        <w:tc>
          <w:tcPr>
            <w:tcW w:w="1378" w:type="dxa"/>
            <w:tcBorders>
              <w:top w:val="nil"/>
              <w:left w:val="single" w:sz="5" w:space="0" w:color="000000"/>
              <w:bottom w:val="nil"/>
              <w:right w:val="single" w:sz="5" w:space="0" w:color="000000"/>
            </w:tcBorders>
          </w:tcPr>
          <w:p w:rsidR="007B5F9A" w:rsidRPr="00E40EF6" w:rsidRDefault="007B5F9A" w:rsidP="0085465C">
            <w:pPr>
              <w:pStyle w:val="TableParagraph"/>
              <w:spacing w:line="304" w:lineRule="exact"/>
              <w:ind w:left="3"/>
              <w:jc w:val="center"/>
              <w:rPr>
                <w:rFonts w:ascii="Times New Roman" w:eastAsia="Times New Roman" w:hAnsi="Times New Roman"/>
                <w:sz w:val="24"/>
                <w:szCs w:val="24"/>
              </w:rPr>
            </w:pPr>
            <w:r w:rsidRPr="00E40EF6">
              <w:rPr>
                <w:rFonts w:ascii="Times New Roman" w:hAnsi="Times New Roman"/>
                <w:spacing w:val="-1"/>
                <w:sz w:val="24"/>
                <w:szCs w:val="24"/>
              </w:rPr>
              <w:t>ка</w:t>
            </w:r>
          </w:p>
        </w:tc>
        <w:tc>
          <w:tcPr>
            <w:tcW w:w="1949" w:type="dxa"/>
            <w:tcBorders>
              <w:top w:val="nil"/>
              <w:left w:val="single" w:sz="5" w:space="0" w:color="000000"/>
              <w:bottom w:val="nil"/>
              <w:right w:val="single" w:sz="5" w:space="0" w:color="000000"/>
            </w:tcBorders>
          </w:tcPr>
          <w:p w:rsidR="007B5F9A" w:rsidRPr="00E40EF6" w:rsidRDefault="007B5F9A" w:rsidP="0085465C">
            <w:pPr>
              <w:pStyle w:val="TableParagraph"/>
              <w:spacing w:line="304" w:lineRule="exact"/>
              <w:ind w:left="5"/>
              <w:jc w:val="center"/>
              <w:rPr>
                <w:rFonts w:ascii="Times New Roman" w:eastAsia="Times New Roman" w:hAnsi="Times New Roman"/>
                <w:sz w:val="24"/>
                <w:szCs w:val="24"/>
              </w:rPr>
            </w:pPr>
            <w:r w:rsidRPr="00E40EF6">
              <w:rPr>
                <w:rFonts w:ascii="Times New Roman" w:hAnsi="Times New Roman"/>
                <w:i/>
                <w:sz w:val="24"/>
                <w:szCs w:val="24"/>
              </w:rPr>
              <w:t>к</w:t>
            </w:r>
          </w:p>
        </w:tc>
        <w:tc>
          <w:tcPr>
            <w:tcW w:w="1709" w:type="dxa"/>
            <w:tcBorders>
              <w:top w:val="nil"/>
              <w:left w:val="single" w:sz="5" w:space="0" w:color="000000"/>
              <w:bottom w:val="nil"/>
              <w:right w:val="single" w:sz="5" w:space="0" w:color="000000"/>
            </w:tcBorders>
          </w:tcPr>
          <w:p w:rsidR="007B5F9A" w:rsidRPr="00E40EF6" w:rsidRDefault="007B5F9A" w:rsidP="0085465C">
            <w:pPr>
              <w:pStyle w:val="TableParagraph"/>
              <w:spacing w:line="304" w:lineRule="exact"/>
              <w:ind w:left="4"/>
              <w:jc w:val="center"/>
              <w:rPr>
                <w:rFonts w:ascii="Times New Roman" w:eastAsia="Times New Roman" w:hAnsi="Times New Roman"/>
                <w:b/>
                <w:sz w:val="24"/>
                <w:szCs w:val="24"/>
              </w:rPr>
            </w:pPr>
            <w:r w:rsidRPr="00E40EF6">
              <w:rPr>
                <w:rFonts w:ascii="Times New Roman"/>
                <w:b/>
                <w:sz w:val="24"/>
                <w:szCs w:val="24"/>
              </w:rPr>
              <w:t>Yy</w:t>
            </w:r>
          </w:p>
        </w:tc>
        <w:tc>
          <w:tcPr>
            <w:tcW w:w="1354" w:type="dxa"/>
            <w:tcBorders>
              <w:top w:val="nil"/>
              <w:left w:val="single" w:sz="5" w:space="0" w:color="000000"/>
              <w:bottom w:val="nil"/>
              <w:right w:val="single" w:sz="5" w:space="0" w:color="000000"/>
            </w:tcBorders>
          </w:tcPr>
          <w:p w:rsidR="007B5F9A" w:rsidRPr="00E40EF6" w:rsidRDefault="007B5F9A" w:rsidP="0085465C">
            <w:pPr>
              <w:pStyle w:val="TableParagraph"/>
              <w:spacing w:line="304" w:lineRule="exact"/>
              <w:ind w:left="166"/>
              <w:rPr>
                <w:rFonts w:ascii="Times New Roman" w:eastAsia="Times New Roman" w:hAnsi="Times New Roman"/>
                <w:sz w:val="24"/>
                <w:szCs w:val="24"/>
              </w:rPr>
            </w:pPr>
            <w:r w:rsidRPr="00E40EF6">
              <w:rPr>
                <w:rFonts w:ascii="Times New Roman" w:hAnsi="Times New Roman"/>
                <w:sz w:val="24"/>
                <w:szCs w:val="24"/>
              </w:rPr>
              <w:t>ипсилон</w:t>
            </w:r>
          </w:p>
        </w:tc>
        <w:tc>
          <w:tcPr>
            <w:tcW w:w="1934" w:type="dxa"/>
            <w:tcBorders>
              <w:top w:val="nil"/>
              <w:left w:val="single" w:sz="5" w:space="0" w:color="000000"/>
              <w:bottom w:val="nil"/>
              <w:right w:val="nil"/>
            </w:tcBorders>
          </w:tcPr>
          <w:p w:rsidR="007B5F9A" w:rsidRPr="00E40EF6" w:rsidRDefault="007B5F9A" w:rsidP="0085465C">
            <w:pPr>
              <w:pStyle w:val="TableParagraph"/>
              <w:spacing w:line="304" w:lineRule="exact"/>
              <w:ind w:right="3"/>
              <w:jc w:val="center"/>
              <w:rPr>
                <w:rFonts w:ascii="Times New Roman" w:eastAsia="Times New Roman" w:hAnsi="Times New Roman"/>
                <w:sz w:val="24"/>
                <w:szCs w:val="24"/>
              </w:rPr>
            </w:pPr>
            <w:r w:rsidRPr="00E40EF6">
              <w:rPr>
                <w:rFonts w:ascii="Times New Roman" w:hAnsi="Times New Roman"/>
                <w:i/>
                <w:sz w:val="24"/>
                <w:szCs w:val="24"/>
              </w:rPr>
              <w:t>и</w:t>
            </w:r>
          </w:p>
        </w:tc>
      </w:tr>
      <w:tr w:rsidR="007B5F9A" w:rsidRPr="003B79DB" w:rsidTr="00A778A0">
        <w:trPr>
          <w:trHeight w:hRule="exact" w:val="322"/>
          <w:jc w:val="center"/>
        </w:trPr>
        <w:tc>
          <w:tcPr>
            <w:tcW w:w="1637" w:type="dxa"/>
            <w:tcBorders>
              <w:top w:val="nil"/>
              <w:left w:val="nil"/>
              <w:bottom w:val="single" w:sz="5" w:space="0" w:color="000000"/>
              <w:right w:val="single" w:sz="5" w:space="0" w:color="000000"/>
            </w:tcBorders>
          </w:tcPr>
          <w:p w:rsidR="007B5F9A" w:rsidRPr="009F1E39" w:rsidRDefault="007B5F9A" w:rsidP="0085465C">
            <w:pPr>
              <w:pStyle w:val="TableParagraph"/>
              <w:spacing w:line="306" w:lineRule="exact"/>
              <w:ind w:left="20"/>
              <w:jc w:val="center"/>
              <w:rPr>
                <w:rFonts w:ascii="Times New Roman" w:eastAsia="Times New Roman" w:hAnsi="Times New Roman"/>
                <w:b/>
                <w:sz w:val="24"/>
                <w:szCs w:val="24"/>
              </w:rPr>
            </w:pPr>
            <w:r w:rsidRPr="009F1E39">
              <w:rPr>
                <w:rFonts w:ascii="Times New Roman"/>
                <w:b/>
                <w:sz w:val="24"/>
                <w:szCs w:val="24"/>
              </w:rPr>
              <w:t>L</w:t>
            </w:r>
            <w:r w:rsidRPr="009F1E39">
              <w:rPr>
                <w:rFonts w:ascii="Times New Roman"/>
                <w:b/>
                <w:spacing w:val="-3"/>
                <w:sz w:val="24"/>
                <w:szCs w:val="24"/>
              </w:rPr>
              <w:t xml:space="preserve"> </w:t>
            </w:r>
            <w:r w:rsidRPr="009F1E39">
              <w:rPr>
                <w:rFonts w:ascii="Times New Roman"/>
                <w:b/>
                <w:sz w:val="24"/>
                <w:szCs w:val="24"/>
              </w:rPr>
              <w:t>l</w:t>
            </w:r>
          </w:p>
        </w:tc>
        <w:tc>
          <w:tcPr>
            <w:tcW w:w="1378" w:type="dxa"/>
            <w:tcBorders>
              <w:top w:val="nil"/>
              <w:left w:val="single" w:sz="5" w:space="0" w:color="000000"/>
              <w:bottom w:val="single" w:sz="5" w:space="0" w:color="000000"/>
              <w:right w:val="single" w:sz="5" w:space="0" w:color="000000"/>
            </w:tcBorders>
          </w:tcPr>
          <w:p w:rsidR="007B5F9A" w:rsidRPr="00271113" w:rsidRDefault="007B5F9A" w:rsidP="0085465C">
            <w:pPr>
              <w:pStyle w:val="TableParagraph"/>
              <w:spacing w:line="306" w:lineRule="exact"/>
              <w:ind w:left="6"/>
              <w:jc w:val="center"/>
              <w:rPr>
                <w:rFonts w:ascii="Times New Roman" w:eastAsia="Times New Roman" w:hAnsi="Times New Roman"/>
                <w:sz w:val="24"/>
                <w:szCs w:val="24"/>
              </w:rPr>
            </w:pPr>
            <w:r w:rsidRPr="00271113">
              <w:rPr>
                <w:rFonts w:ascii="Times New Roman" w:hAnsi="Times New Roman"/>
                <w:sz w:val="24"/>
                <w:szCs w:val="24"/>
              </w:rPr>
              <w:t>эль</w:t>
            </w:r>
          </w:p>
        </w:tc>
        <w:tc>
          <w:tcPr>
            <w:tcW w:w="1949" w:type="dxa"/>
            <w:tcBorders>
              <w:top w:val="nil"/>
              <w:left w:val="single" w:sz="5" w:space="0" w:color="000000"/>
              <w:bottom w:val="single" w:sz="5" w:space="0" w:color="000000"/>
              <w:right w:val="single" w:sz="5" w:space="0" w:color="000000"/>
            </w:tcBorders>
          </w:tcPr>
          <w:p w:rsidR="007B5F9A" w:rsidRPr="00271113" w:rsidRDefault="007B5F9A" w:rsidP="0085465C">
            <w:pPr>
              <w:pStyle w:val="TableParagraph"/>
              <w:spacing w:line="306" w:lineRule="exact"/>
              <w:ind w:left="6"/>
              <w:jc w:val="center"/>
              <w:rPr>
                <w:rFonts w:ascii="Times New Roman" w:eastAsia="Times New Roman" w:hAnsi="Times New Roman"/>
                <w:sz w:val="24"/>
                <w:szCs w:val="24"/>
              </w:rPr>
            </w:pPr>
            <w:r w:rsidRPr="00271113">
              <w:rPr>
                <w:rFonts w:ascii="Times New Roman" w:hAnsi="Times New Roman"/>
                <w:i/>
                <w:spacing w:val="-1"/>
                <w:sz w:val="24"/>
                <w:szCs w:val="24"/>
              </w:rPr>
              <w:t>ль</w:t>
            </w:r>
          </w:p>
        </w:tc>
        <w:tc>
          <w:tcPr>
            <w:tcW w:w="1709" w:type="dxa"/>
            <w:tcBorders>
              <w:top w:val="nil"/>
              <w:left w:val="single" w:sz="5" w:space="0" w:color="000000"/>
              <w:bottom w:val="single" w:sz="5" w:space="0" w:color="000000"/>
              <w:right w:val="single" w:sz="5" w:space="0" w:color="000000"/>
            </w:tcBorders>
          </w:tcPr>
          <w:p w:rsidR="007B5F9A" w:rsidRPr="009F1E39" w:rsidRDefault="007B5F9A" w:rsidP="0085465C">
            <w:pPr>
              <w:pStyle w:val="TableParagraph"/>
              <w:spacing w:line="306" w:lineRule="exact"/>
              <w:ind w:right="3"/>
              <w:jc w:val="center"/>
              <w:rPr>
                <w:rFonts w:ascii="Times New Roman" w:eastAsia="Times New Roman" w:hAnsi="Times New Roman"/>
                <w:b/>
                <w:sz w:val="24"/>
                <w:szCs w:val="24"/>
              </w:rPr>
            </w:pPr>
            <w:r w:rsidRPr="009F1E39">
              <w:rPr>
                <w:rFonts w:ascii="Times New Roman"/>
                <w:b/>
                <w:spacing w:val="-1"/>
                <w:sz w:val="24"/>
                <w:szCs w:val="24"/>
              </w:rPr>
              <w:t>Zz</w:t>
            </w:r>
          </w:p>
        </w:tc>
        <w:tc>
          <w:tcPr>
            <w:tcW w:w="1354" w:type="dxa"/>
            <w:tcBorders>
              <w:top w:val="nil"/>
              <w:left w:val="single" w:sz="5" w:space="0" w:color="000000"/>
              <w:bottom w:val="single" w:sz="5" w:space="0" w:color="000000"/>
              <w:right w:val="single" w:sz="5" w:space="0" w:color="000000"/>
            </w:tcBorders>
          </w:tcPr>
          <w:p w:rsidR="007B5F9A" w:rsidRPr="00271113" w:rsidRDefault="007B5F9A" w:rsidP="0085465C">
            <w:pPr>
              <w:pStyle w:val="TableParagraph"/>
              <w:spacing w:line="306" w:lineRule="exact"/>
              <w:ind w:left="426"/>
              <w:rPr>
                <w:rFonts w:ascii="Times New Roman" w:eastAsia="Times New Roman" w:hAnsi="Times New Roman"/>
                <w:sz w:val="24"/>
                <w:szCs w:val="24"/>
              </w:rPr>
            </w:pPr>
            <w:r w:rsidRPr="00271113">
              <w:rPr>
                <w:rFonts w:ascii="Times New Roman" w:hAnsi="Times New Roman"/>
                <w:spacing w:val="-1"/>
                <w:sz w:val="24"/>
                <w:szCs w:val="24"/>
              </w:rPr>
              <w:t>зета</w:t>
            </w:r>
          </w:p>
        </w:tc>
        <w:tc>
          <w:tcPr>
            <w:tcW w:w="1934" w:type="dxa"/>
            <w:tcBorders>
              <w:top w:val="nil"/>
              <w:left w:val="single" w:sz="5" w:space="0" w:color="000000"/>
              <w:bottom w:val="single" w:sz="5" w:space="0" w:color="000000"/>
              <w:right w:val="nil"/>
            </w:tcBorders>
          </w:tcPr>
          <w:p w:rsidR="007B5F9A" w:rsidRPr="00271113" w:rsidRDefault="007B5F9A" w:rsidP="0085465C">
            <w:pPr>
              <w:pStyle w:val="TableParagraph"/>
              <w:spacing w:line="306" w:lineRule="exact"/>
              <w:ind w:right="5"/>
              <w:jc w:val="center"/>
              <w:rPr>
                <w:rFonts w:ascii="Times New Roman" w:eastAsia="Times New Roman" w:hAnsi="Times New Roman"/>
                <w:sz w:val="24"/>
                <w:szCs w:val="24"/>
              </w:rPr>
            </w:pPr>
            <w:r w:rsidRPr="00271113">
              <w:rPr>
                <w:rFonts w:ascii="Times New Roman" w:hAnsi="Times New Roman"/>
                <w:i/>
                <w:sz w:val="24"/>
                <w:szCs w:val="24"/>
              </w:rPr>
              <w:t>з</w:t>
            </w:r>
          </w:p>
        </w:tc>
      </w:tr>
    </w:tbl>
    <w:p w:rsidR="001003ED" w:rsidRDefault="001003ED" w:rsidP="00A778A0">
      <w:pPr>
        <w:spacing w:before="66"/>
        <w:ind w:left="139" w:right="150" w:firstLine="566"/>
        <w:jc w:val="both"/>
        <w:rPr>
          <w:spacing w:val="-1"/>
          <w:sz w:val="28"/>
          <w:szCs w:val="28"/>
          <w:lang w:val="en-US"/>
        </w:rPr>
      </w:pPr>
    </w:p>
    <w:p w:rsidR="001003ED" w:rsidRDefault="001003ED" w:rsidP="00A778A0">
      <w:pPr>
        <w:spacing w:before="66"/>
        <w:ind w:left="139" w:right="150" w:firstLine="566"/>
        <w:jc w:val="both"/>
        <w:rPr>
          <w:spacing w:val="-1"/>
          <w:sz w:val="28"/>
          <w:szCs w:val="28"/>
          <w:lang w:val="en-US"/>
        </w:rPr>
      </w:pPr>
    </w:p>
    <w:p w:rsidR="001003ED" w:rsidRDefault="001003ED" w:rsidP="00A778A0">
      <w:pPr>
        <w:spacing w:before="66"/>
        <w:ind w:left="139" w:right="150" w:firstLine="566"/>
        <w:jc w:val="both"/>
        <w:rPr>
          <w:spacing w:val="-1"/>
          <w:sz w:val="28"/>
          <w:szCs w:val="28"/>
          <w:lang w:val="en-US"/>
        </w:rPr>
      </w:pPr>
    </w:p>
    <w:p w:rsidR="001003ED" w:rsidRDefault="001003ED" w:rsidP="00A778A0">
      <w:pPr>
        <w:spacing w:before="66"/>
        <w:ind w:left="139" w:right="150" w:firstLine="566"/>
        <w:jc w:val="both"/>
        <w:rPr>
          <w:spacing w:val="-1"/>
          <w:sz w:val="28"/>
          <w:szCs w:val="28"/>
          <w:lang w:val="en-US"/>
        </w:rPr>
      </w:pPr>
    </w:p>
    <w:p w:rsidR="00A778A0" w:rsidRPr="0085465C" w:rsidRDefault="00A778A0" w:rsidP="00A778A0">
      <w:pPr>
        <w:spacing w:before="66"/>
        <w:ind w:left="139" w:right="150" w:firstLine="566"/>
        <w:jc w:val="both"/>
        <w:rPr>
          <w:sz w:val="28"/>
          <w:szCs w:val="28"/>
        </w:rPr>
      </w:pPr>
      <w:r w:rsidRPr="002A7B8D">
        <w:rPr>
          <w:spacing w:val="-1"/>
          <w:sz w:val="28"/>
          <w:szCs w:val="28"/>
        </w:rPr>
        <w:lastRenderedPageBreak/>
        <w:t>О</w:t>
      </w:r>
      <w:r w:rsidRPr="002A7B8D">
        <w:rPr>
          <w:spacing w:val="-2"/>
          <w:sz w:val="28"/>
          <w:szCs w:val="28"/>
        </w:rPr>
        <w:t>т</w:t>
      </w:r>
      <w:r w:rsidRPr="002A7B8D">
        <w:rPr>
          <w:spacing w:val="-1"/>
          <w:sz w:val="28"/>
          <w:szCs w:val="28"/>
        </w:rPr>
        <w:t>ме</w:t>
      </w:r>
      <w:r w:rsidRPr="002A7B8D">
        <w:rPr>
          <w:spacing w:val="-2"/>
          <w:sz w:val="28"/>
          <w:szCs w:val="28"/>
        </w:rPr>
        <w:t>т</w:t>
      </w:r>
      <w:r w:rsidRPr="002A7B8D">
        <w:rPr>
          <w:spacing w:val="-1"/>
          <w:sz w:val="28"/>
          <w:szCs w:val="28"/>
        </w:rPr>
        <w:t xml:space="preserve">им, </w:t>
      </w:r>
      <w:r w:rsidRPr="002A7B8D">
        <w:rPr>
          <w:sz w:val="28"/>
          <w:szCs w:val="28"/>
        </w:rPr>
        <w:t>что</w:t>
      </w:r>
      <w:r w:rsidRPr="002A7B8D">
        <w:rPr>
          <w:spacing w:val="-3"/>
          <w:sz w:val="28"/>
          <w:szCs w:val="28"/>
        </w:rPr>
        <w:t xml:space="preserve"> </w:t>
      </w:r>
      <w:r w:rsidRPr="002A7B8D">
        <w:rPr>
          <w:sz w:val="28"/>
          <w:szCs w:val="28"/>
        </w:rPr>
        <w:t>25</w:t>
      </w:r>
      <w:r w:rsidRPr="002A7B8D">
        <w:rPr>
          <w:spacing w:val="-2"/>
          <w:sz w:val="28"/>
          <w:szCs w:val="28"/>
        </w:rPr>
        <w:t xml:space="preserve"> букв</w:t>
      </w:r>
      <w:r w:rsidRPr="002A7B8D">
        <w:rPr>
          <w:spacing w:val="-1"/>
          <w:sz w:val="28"/>
          <w:szCs w:val="28"/>
        </w:rPr>
        <w:t xml:space="preserve"> </w:t>
      </w:r>
      <w:r w:rsidRPr="002A7B8D">
        <w:rPr>
          <w:sz w:val="28"/>
          <w:szCs w:val="28"/>
        </w:rPr>
        <w:t>составляют</w:t>
      </w:r>
      <w:r w:rsidRPr="002A7B8D">
        <w:rPr>
          <w:spacing w:val="-1"/>
          <w:sz w:val="28"/>
          <w:szCs w:val="28"/>
        </w:rPr>
        <w:t xml:space="preserve"> ла</w:t>
      </w:r>
      <w:r w:rsidRPr="002A7B8D">
        <w:rPr>
          <w:spacing w:val="-2"/>
          <w:sz w:val="28"/>
          <w:szCs w:val="28"/>
        </w:rPr>
        <w:t>т</w:t>
      </w:r>
      <w:r w:rsidRPr="002A7B8D">
        <w:rPr>
          <w:spacing w:val="-1"/>
          <w:sz w:val="28"/>
          <w:szCs w:val="28"/>
        </w:rPr>
        <w:t>инский</w:t>
      </w:r>
      <w:r w:rsidRPr="002A7B8D">
        <w:rPr>
          <w:spacing w:val="-2"/>
          <w:sz w:val="28"/>
          <w:szCs w:val="28"/>
        </w:rPr>
        <w:t xml:space="preserve"> </w:t>
      </w:r>
      <w:r w:rsidRPr="002A7B8D">
        <w:rPr>
          <w:sz w:val="28"/>
          <w:szCs w:val="28"/>
        </w:rPr>
        <w:t>алфавит с</w:t>
      </w:r>
      <w:r w:rsidRPr="002A7B8D">
        <w:rPr>
          <w:spacing w:val="-3"/>
          <w:sz w:val="28"/>
          <w:szCs w:val="28"/>
        </w:rPr>
        <w:t xml:space="preserve"> </w:t>
      </w:r>
      <w:r w:rsidRPr="002A7B8D">
        <w:rPr>
          <w:sz w:val="28"/>
          <w:szCs w:val="28"/>
        </w:rPr>
        <w:t>XVI</w:t>
      </w:r>
      <w:r w:rsidRPr="002A7B8D">
        <w:rPr>
          <w:spacing w:val="-5"/>
          <w:sz w:val="28"/>
          <w:szCs w:val="28"/>
        </w:rPr>
        <w:t xml:space="preserve"> </w:t>
      </w:r>
      <w:r w:rsidRPr="002A7B8D">
        <w:rPr>
          <w:sz w:val="28"/>
          <w:szCs w:val="28"/>
        </w:rPr>
        <w:t>века,</w:t>
      </w:r>
      <w:r w:rsidRPr="002A7B8D">
        <w:rPr>
          <w:spacing w:val="-1"/>
          <w:sz w:val="28"/>
          <w:szCs w:val="28"/>
        </w:rPr>
        <w:t xml:space="preserve"> </w:t>
      </w:r>
      <w:r w:rsidRPr="002A7B8D">
        <w:rPr>
          <w:spacing w:val="-2"/>
          <w:sz w:val="28"/>
          <w:szCs w:val="28"/>
        </w:rPr>
        <w:t>ког</w:t>
      </w:r>
      <w:r w:rsidRPr="002A7B8D">
        <w:rPr>
          <w:spacing w:val="-3"/>
          <w:sz w:val="28"/>
          <w:szCs w:val="28"/>
        </w:rPr>
        <w:t>да</w:t>
      </w:r>
      <w:r w:rsidRPr="002A7B8D">
        <w:rPr>
          <w:spacing w:val="1"/>
          <w:sz w:val="28"/>
          <w:szCs w:val="28"/>
        </w:rPr>
        <w:t xml:space="preserve"> </w:t>
      </w:r>
      <w:r w:rsidRPr="002A7B8D">
        <w:rPr>
          <w:sz w:val="28"/>
          <w:szCs w:val="28"/>
        </w:rPr>
        <w:t>к</w:t>
      </w:r>
      <w:r w:rsidRPr="002A7B8D">
        <w:rPr>
          <w:spacing w:val="41"/>
          <w:w w:val="103"/>
          <w:sz w:val="28"/>
          <w:szCs w:val="28"/>
        </w:rPr>
        <w:t xml:space="preserve"> </w:t>
      </w:r>
      <w:r w:rsidRPr="002A7B8D">
        <w:rPr>
          <w:spacing w:val="-2"/>
          <w:sz w:val="28"/>
          <w:szCs w:val="28"/>
        </w:rPr>
        <w:t>тра</w:t>
      </w:r>
      <w:r w:rsidRPr="002A7B8D">
        <w:rPr>
          <w:spacing w:val="-1"/>
          <w:sz w:val="28"/>
          <w:szCs w:val="28"/>
        </w:rPr>
        <w:t>диционным</w:t>
      </w:r>
      <w:r w:rsidRPr="002A7B8D">
        <w:rPr>
          <w:spacing w:val="44"/>
          <w:sz w:val="28"/>
          <w:szCs w:val="28"/>
        </w:rPr>
        <w:t xml:space="preserve"> </w:t>
      </w:r>
      <w:r w:rsidRPr="002A7B8D">
        <w:rPr>
          <w:sz w:val="28"/>
          <w:szCs w:val="28"/>
        </w:rPr>
        <w:t>23</w:t>
      </w:r>
      <w:r w:rsidRPr="002A7B8D">
        <w:rPr>
          <w:spacing w:val="45"/>
          <w:sz w:val="28"/>
          <w:szCs w:val="28"/>
        </w:rPr>
        <w:t xml:space="preserve"> </w:t>
      </w:r>
      <w:r w:rsidRPr="002A7B8D">
        <w:rPr>
          <w:spacing w:val="-1"/>
          <w:sz w:val="28"/>
          <w:szCs w:val="28"/>
        </w:rPr>
        <w:t>букв</w:t>
      </w:r>
      <w:r w:rsidRPr="002A7B8D">
        <w:rPr>
          <w:spacing w:val="-2"/>
          <w:sz w:val="28"/>
          <w:szCs w:val="28"/>
        </w:rPr>
        <w:t>ам</w:t>
      </w:r>
      <w:r w:rsidRPr="002A7B8D">
        <w:rPr>
          <w:spacing w:val="45"/>
          <w:sz w:val="28"/>
          <w:szCs w:val="28"/>
        </w:rPr>
        <w:t xml:space="preserve"> </w:t>
      </w:r>
      <w:r w:rsidRPr="002A7B8D">
        <w:rPr>
          <w:spacing w:val="-2"/>
          <w:sz w:val="28"/>
          <w:szCs w:val="28"/>
        </w:rPr>
        <w:t>были</w:t>
      </w:r>
      <w:r w:rsidRPr="002A7B8D">
        <w:rPr>
          <w:spacing w:val="46"/>
          <w:sz w:val="28"/>
          <w:szCs w:val="28"/>
        </w:rPr>
        <w:t xml:space="preserve"> </w:t>
      </w:r>
      <w:r w:rsidRPr="002A7B8D">
        <w:rPr>
          <w:sz w:val="28"/>
          <w:szCs w:val="28"/>
        </w:rPr>
        <w:t>добавлены</w:t>
      </w:r>
      <w:r w:rsidRPr="002A7B8D">
        <w:rPr>
          <w:spacing w:val="40"/>
          <w:sz w:val="28"/>
          <w:szCs w:val="28"/>
        </w:rPr>
        <w:t xml:space="preserve"> </w:t>
      </w:r>
      <w:r w:rsidRPr="002A7B8D">
        <w:rPr>
          <w:sz w:val="28"/>
          <w:szCs w:val="28"/>
        </w:rPr>
        <w:t>Jj</w:t>
      </w:r>
      <w:r w:rsidRPr="002A7B8D">
        <w:rPr>
          <w:spacing w:val="41"/>
          <w:sz w:val="28"/>
          <w:szCs w:val="28"/>
        </w:rPr>
        <w:t xml:space="preserve"> </w:t>
      </w:r>
      <w:r w:rsidRPr="002A7B8D">
        <w:rPr>
          <w:spacing w:val="1"/>
          <w:sz w:val="28"/>
          <w:szCs w:val="28"/>
        </w:rPr>
        <w:t>(</w:t>
      </w:r>
      <w:r w:rsidRPr="002A7B8D">
        <w:rPr>
          <w:sz w:val="28"/>
          <w:szCs w:val="28"/>
        </w:rPr>
        <w:t>й</w:t>
      </w:r>
      <w:r w:rsidRPr="002A7B8D">
        <w:rPr>
          <w:spacing w:val="1"/>
          <w:sz w:val="28"/>
          <w:szCs w:val="28"/>
        </w:rPr>
        <w:t>от)</w:t>
      </w:r>
      <w:r w:rsidRPr="002A7B8D">
        <w:rPr>
          <w:spacing w:val="42"/>
          <w:sz w:val="28"/>
          <w:szCs w:val="28"/>
        </w:rPr>
        <w:t xml:space="preserve"> </w:t>
      </w:r>
      <w:r w:rsidRPr="002A7B8D">
        <w:rPr>
          <w:sz w:val="28"/>
          <w:szCs w:val="28"/>
        </w:rPr>
        <w:t>и</w:t>
      </w:r>
      <w:r w:rsidRPr="002A7B8D">
        <w:rPr>
          <w:spacing w:val="41"/>
          <w:sz w:val="28"/>
          <w:szCs w:val="28"/>
        </w:rPr>
        <w:t xml:space="preserve"> </w:t>
      </w:r>
      <w:r w:rsidRPr="002A7B8D">
        <w:rPr>
          <w:sz w:val="28"/>
          <w:szCs w:val="28"/>
        </w:rPr>
        <w:t>Uu</w:t>
      </w:r>
      <w:r w:rsidRPr="002A7B8D">
        <w:rPr>
          <w:spacing w:val="45"/>
          <w:sz w:val="28"/>
          <w:szCs w:val="28"/>
        </w:rPr>
        <w:t xml:space="preserve"> </w:t>
      </w:r>
      <w:r w:rsidRPr="002A7B8D">
        <w:rPr>
          <w:sz w:val="28"/>
          <w:szCs w:val="28"/>
        </w:rPr>
        <w:t>(у),</w:t>
      </w:r>
      <w:r w:rsidRPr="002A7B8D">
        <w:rPr>
          <w:spacing w:val="43"/>
          <w:sz w:val="28"/>
          <w:szCs w:val="28"/>
        </w:rPr>
        <w:t xml:space="preserve"> </w:t>
      </w:r>
      <w:r w:rsidRPr="002A7B8D">
        <w:rPr>
          <w:sz w:val="28"/>
          <w:szCs w:val="28"/>
        </w:rPr>
        <w:t>вместо</w:t>
      </w:r>
      <w:r w:rsidRPr="002A7B8D">
        <w:rPr>
          <w:spacing w:val="41"/>
          <w:sz w:val="28"/>
          <w:szCs w:val="28"/>
        </w:rPr>
        <w:t xml:space="preserve"> </w:t>
      </w:r>
      <w:r w:rsidRPr="002A7B8D">
        <w:rPr>
          <w:spacing w:val="-1"/>
          <w:sz w:val="28"/>
          <w:szCs w:val="28"/>
        </w:rPr>
        <w:t>ко</w:t>
      </w:r>
      <w:r w:rsidRPr="002A7B8D">
        <w:rPr>
          <w:spacing w:val="-2"/>
          <w:sz w:val="28"/>
          <w:szCs w:val="28"/>
        </w:rPr>
        <w:t>т</w:t>
      </w:r>
      <w:r w:rsidRPr="002A7B8D">
        <w:rPr>
          <w:spacing w:val="-1"/>
          <w:sz w:val="28"/>
          <w:szCs w:val="28"/>
        </w:rPr>
        <w:t>орых</w:t>
      </w:r>
      <w:r w:rsidRPr="002A7B8D">
        <w:rPr>
          <w:spacing w:val="55"/>
          <w:w w:val="104"/>
          <w:sz w:val="28"/>
          <w:szCs w:val="28"/>
        </w:rPr>
        <w:t xml:space="preserve"> </w:t>
      </w:r>
      <w:r w:rsidRPr="002A7B8D">
        <w:rPr>
          <w:sz w:val="28"/>
          <w:szCs w:val="28"/>
        </w:rPr>
        <w:t>раньше</w:t>
      </w:r>
      <w:r w:rsidRPr="002A7B8D">
        <w:rPr>
          <w:spacing w:val="16"/>
          <w:sz w:val="28"/>
          <w:szCs w:val="28"/>
        </w:rPr>
        <w:t xml:space="preserve"> </w:t>
      </w:r>
      <w:r w:rsidRPr="002A7B8D">
        <w:rPr>
          <w:sz w:val="28"/>
          <w:szCs w:val="28"/>
        </w:rPr>
        <w:t>использовались</w:t>
      </w:r>
      <w:r w:rsidRPr="002A7B8D">
        <w:rPr>
          <w:spacing w:val="13"/>
          <w:sz w:val="28"/>
          <w:szCs w:val="28"/>
        </w:rPr>
        <w:t xml:space="preserve"> </w:t>
      </w:r>
      <w:r w:rsidRPr="002A7B8D">
        <w:rPr>
          <w:spacing w:val="-1"/>
          <w:sz w:val="28"/>
          <w:szCs w:val="28"/>
        </w:rPr>
        <w:t>буквы</w:t>
      </w:r>
      <w:r w:rsidRPr="002A7B8D">
        <w:rPr>
          <w:spacing w:val="14"/>
          <w:sz w:val="28"/>
          <w:szCs w:val="28"/>
        </w:rPr>
        <w:t xml:space="preserve"> </w:t>
      </w:r>
      <w:r w:rsidRPr="002A7B8D">
        <w:rPr>
          <w:spacing w:val="-3"/>
          <w:sz w:val="28"/>
          <w:szCs w:val="28"/>
        </w:rPr>
        <w:t>Ii</w:t>
      </w:r>
      <w:r w:rsidRPr="002A7B8D">
        <w:rPr>
          <w:spacing w:val="16"/>
          <w:sz w:val="28"/>
          <w:szCs w:val="28"/>
        </w:rPr>
        <w:t xml:space="preserve"> </w:t>
      </w:r>
      <w:r w:rsidRPr="002A7B8D">
        <w:rPr>
          <w:spacing w:val="-1"/>
          <w:sz w:val="28"/>
          <w:szCs w:val="28"/>
        </w:rPr>
        <w:t>(и)</w:t>
      </w:r>
      <w:r w:rsidRPr="002A7B8D">
        <w:rPr>
          <w:spacing w:val="16"/>
          <w:sz w:val="28"/>
          <w:szCs w:val="28"/>
        </w:rPr>
        <w:t xml:space="preserve"> </w:t>
      </w:r>
      <w:r w:rsidRPr="002A7B8D">
        <w:rPr>
          <w:sz w:val="28"/>
          <w:szCs w:val="28"/>
        </w:rPr>
        <w:t>и</w:t>
      </w:r>
      <w:r w:rsidRPr="002A7B8D">
        <w:rPr>
          <w:spacing w:val="17"/>
          <w:sz w:val="28"/>
          <w:szCs w:val="28"/>
        </w:rPr>
        <w:t xml:space="preserve"> </w:t>
      </w:r>
      <w:r w:rsidRPr="002A7B8D">
        <w:rPr>
          <w:sz w:val="28"/>
          <w:szCs w:val="28"/>
        </w:rPr>
        <w:t>Vv</w:t>
      </w:r>
      <w:r w:rsidRPr="002A7B8D">
        <w:rPr>
          <w:spacing w:val="10"/>
          <w:sz w:val="28"/>
          <w:szCs w:val="28"/>
        </w:rPr>
        <w:t xml:space="preserve"> </w:t>
      </w:r>
      <w:r w:rsidRPr="002A7B8D">
        <w:rPr>
          <w:sz w:val="28"/>
          <w:szCs w:val="28"/>
        </w:rPr>
        <w:t>(вэ).</w:t>
      </w:r>
      <w:r w:rsidR="0085465C">
        <w:rPr>
          <w:sz w:val="28"/>
          <w:szCs w:val="28"/>
        </w:rPr>
        <w:t xml:space="preserve"> Также хочется отметить, что буквы</w:t>
      </w:r>
      <w:r w:rsidR="0085465C" w:rsidRPr="0085465C">
        <w:rPr>
          <w:sz w:val="28"/>
          <w:szCs w:val="28"/>
        </w:rPr>
        <w:t xml:space="preserve"> </w:t>
      </w:r>
      <w:r w:rsidR="0085465C">
        <w:rPr>
          <w:sz w:val="28"/>
          <w:szCs w:val="28"/>
        </w:rPr>
        <w:t xml:space="preserve"> </w:t>
      </w:r>
      <w:r w:rsidR="0085465C">
        <w:rPr>
          <w:sz w:val="28"/>
          <w:szCs w:val="28"/>
          <w:lang w:val="en-US"/>
        </w:rPr>
        <w:t>K</w:t>
      </w:r>
      <w:r w:rsidR="0085465C" w:rsidRPr="0085465C">
        <w:rPr>
          <w:sz w:val="28"/>
          <w:szCs w:val="28"/>
        </w:rPr>
        <w:t xml:space="preserve">, </w:t>
      </w:r>
      <w:r w:rsidR="0085465C">
        <w:rPr>
          <w:sz w:val="28"/>
          <w:szCs w:val="28"/>
          <w:lang w:val="en-US"/>
        </w:rPr>
        <w:t>Y</w:t>
      </w:r>
      <w:r w:rsidR="0085465C" w:rsidRPr="0085465C">
        <w:rPr>
          <w:sz w:val="28"/>
          <w:szCs w:val="28"/>
        </w:rPr>
        <w:t xml:space="preserve">, </w:t>
      </w:r>
      <w:r w:rsidR="0085465C">
        <w:rPr>
          <w:sz w:val="28"/>
          <w:szCs w:val="28"/>
          <w:lang w:val="en-US"/>
        </w:rPr>
        <w:t>Z</w:t>
      </w:r>
      <w:r w:rsidR="0085465C" w:rsidRPr="0085465C">
        <w:rPr>
          <w:sz w:val="28"/>
          <w:szCs w:val="28"/>
        </w:rPr>
        <w:t xml:space="preserve"> – </w:t>
      </w:r>
      <w:r w:rsidR="0085465C">
        <w:rPr>
          <w:sz w:val="28"/>
          <w:szCs w:val="28"/>
        </w:rPr>
        <w:t xml:space="preserve">буквы, которые </w:t>
      </w:r>
      <w:proofErr w:type="gramStart"/>
      <w:r w:rsidR="0085465C">
        <w:rPr>
          <w:sz w:val="28"/>
          <w:szCs w:val="28"/>
        </w:rPr>
        <w:t xml:space="preserve">пришли в современный латинский алфавит  </w:t>
      </w:r>
      <w:r w:rsidR="00496109">
        <w:rPr>
          <w:sz w:val="28"/>
          <w:szCs w:val="28"/>
        </w:rPr>
        <w:t>из греческого алфавита очень часто  будут встречаться</w:t>
      </w:r>
      <w:proofErr w:type="gramEnd"/>
      <w:r w:rsidR="00496109">
        <w:rPr>
          <w:sz w:val="28"/>
          <w:szCs w:val="28"/>
        </w:rPr>
        <w:t xml:space="preserve"> </w:t>
      </w:r>
      <w:r w:rsidR="0085465C">
        <w:rPr>
          <w:sz w:val="28"/>
          <w:szCs w:val="28"/>
        </w:rPr>
        <w:t xml:space="preserve"> в словах греческого происхождения. </w:t>
      </w:r>
    </w:p>
    <w:p w:rsidR="00A778A0" w:rsidRDefault="00A778A0" w:rsidP="00A778A0">
      <w:pPr>
        <w:ind w:left="139" w:right="144" w:firstLine="566"/>
        <w:jc w:val="both"/>
        <w:rPr>
          <w:sz w:val="28"/>
          <w:szCs w:val="28"/>
        </w:rPr>
      </w:pPr>
      <w:r w:rsidRPr="002A7B8D">
        <w:rPr>
          <w:sz w:val="28"/>
          <w:szCs w:val="28"/>
        </w:rPr>
        <w:t>В</w:t>
      </w:r>
      <w:r w:rsidRPr="002A7B8D">
        <w:rPr>
          <w:spacing w:val="-5"/>
          <w:sz w:val="28"/>
          <w:szCs w:val="28"/>
        </w:rPr>
        <w:t xml:space="preserve"> </w:t>
      </w:r>
      <w:r w:rsidRPr="002A7B8D">
        <w:rPr>
          <w:sz w:val="28"/>
          <w:szCs w:val="28"/>
        </w:rPr>
        <w:t>современной</w:t>
      </w:r>
      <w:r w:rsidRPr="002A7B8D">
        <w:rPr>
          <w:spacing w:val="-3"/>
          <w:sz w:val="28"/>
          <w:szCs w:val="28"/>
        </w:rPr>
        <w:t xml:space="preserve"> </w:t>
      </w:r>
      <w:r w:rsidRPr="002A7B8D">
        <w:rPr>
          <w:spacing w:val="-1"/>
          <w:sz w:val="28"/>
          <w:szCs w:val="28"/>
        </w:rPr>
        <w:t>ла</w:t>
      </w:r>
      <w:r w:rsidRPr="002A7B8D">
        <w:rPr>
          <w:spacing w:val="-2"/>
          <w:sz w:val="28"/>
          <w:szCs w:val="28"/>
        </w:rPr>
        <w:t>т</w:t>
      </w:r>
      <w:r w:rsidRPr="002A7B8D">
        <w:rPr>
          <w:spacing w:val="-1"/>
          <w:sz w:val="28"/>
          <w:szCs w:val="28"/>
        </w:rPr>
        <w:t>инской</w:t>
      </w:r>
      <w:r w:rsidRPr="002A7B8D">
        <w:rPr>
          <w:spacing w:val="-4"/>
          <w:sz w:val="28"/>
          <w:szCs w:val="28"/>
        </w:rPr>
        <w:t xml:space="preserve"> </w:t>
      </w:r>
      <w:r w:rsidRPr="002A7B8D">
        <w:rPr>
          <w:spacing w:val="-1"/>
          <w:sz w:val="28"/>
          <w:szCs w:val="28"/>
        </w:rPr>
        <w:t>научной</w:t>
      </w:r>
      <w:r w:rsidRPr="002A7B8D">
        <w:rPr>
          <w:spacing w:val="-4"/>
          <w:sz w:val="28"/>
          <w:szCs w:val="28"/>
        </w:rPr>
        <w:t xml:space="preserve"> </w:t>
      </w:r>
      <w:r w:rsidRPr="002A7B8D">
        <w:rPr>
          <w:spacing w:val="-2"/>
          <w:sz w:val="28"/>
          <w:szCs w:val="28"/>
        </w:rPr>
        <w:t>т</w:t>
      </w:r>
      <w:r w:rsidRPr="002A7B8D">
        <w:rPr>
          <w:spacing w:val="-1"/>
          <w:sz w:val="28"/>
          <w:szCs w:val="28"/>
        </w:rPr>
        <w:t>ерминологии</w:t>
      </w:r>
      <w:r w:rsidRPr="002A7B8D">
        <w:rPr>
          <w:spacing w:val="-3"/>
          <w:sz w:val="28"/>
          <w:szCs w:val="28"/>
        </w:rPr>
        <w:t xml:space="preserve"> </w:t>
      </w:r>
      <w:r w:rsidRPr="002A7B8D">
        <w:rPr>
          <w:spacing w:val="-2"/>
          <w:sz w:val="28"/>
          <w:szCs w:val="28"/>
        </w:rPr>
        <w:t>также</w:t>
      </w:r>
      <w:r w:rsidRPr="002A7B8D">
        <w:rPr>
          <w:spacing w:val="-4"/>
          <w:sz w:val="28"/>
          <w:szCs w:val="28"/>
        </w:rPr>
        <w:t xml:space="preserve"> </w:t>
      </w:r>
      <w:r w:rsidRPr="002A7B8D">
        <w:rPr>
          <w:sz w:val="28"/>
          <w:szCs w:val="28"/>
        </w:rPr>
        <w:t>встречается</w:t>
      </w:r>
      <w:r w:rsidRPr="002A7B8D">
        <w:rPr>
          <w:spacing w:val="-3"/>
          <w:sz w:val="28"/>
          <w:szCs w:val="28"/>
        </w:rPr>
        <w:t xml:space="preserve"> </w:t>
      </w:r>
      <w:r w:rsidRPr="002A7B8D">
        <w:rPr>
          <w:spacing w:val="-1"/>
          <w:sz w:val="28"/>
          <w:szCs w:val="28"/>
        </w:rPr>
        <w:t>буква</w:t>
      </w:r>
      <w:r w:rsidRPr="002A7B8D">
        <w:rPr>
          <w:spacing w:val="62"/>
          <w:w w:val="97"/>
          <w:sz w:val="28"/>
          <w:szCs w:val="28"/>
        </w:rPr>
        <w:t xml:space="preserve"> </w:t>
      </w:r>
      <w:r w:rsidRPr="002A7B8D">
        <w:rPr>
          <w:sz w:val="28"/>
          <w:szCs w:val="28"/>
        </w:rPr>
        <w:t>Ww,</w:t>
      </w:r>
      <w:r w:rsidRPr="002A7B8D">
        <w:rPr>
          <w:spacing w:val="16"/>
          <w:sz w:val="28"/>
          <w:szCs w:val="28"/>
        </w:rPr>
        <w:t xml:space="preserve"> </w:t>
      </w:r>
      <w:r w:rsidRPr="002A7B8D">
        <w:rPr>
          <w:spacing w:val="-1"/>
          <w:sz w:val="28"/>
          <w:szCs w:val="28"/>
        </w:rPr>
        <w:t>главным</w:t>
      </w:r>
      <w:r w:rsidRPr="002A7B8D">
        <w:rPr>
          <w:spacing w:val="14"/>
          <w:sz w:val="28"/>
          <w:szCs w:val="28"/>
        </w:rPr>
        <w:t xml:space="preserve"> </w:t>
      </w:r>
      <w:r w:rsidRPr="002A7B8D">
        <w:rPr>
          <w:spacing w:val="-1"/>
          <w:sz w:val="28"/>
          <w:szCs w:val="28"/>
        </w:rPr>
        <w:t>об</w:t>
      </w:r>
      <w:r w:rsidRPr="002A7B8D">
        <w:rPr>
          <w:spacing w:val="-2"/>
          <w:sz w:val="28"/>
          <w:szCs w:val="28"/>
        </w:rPr>
        <w:t>ра</w:t>
      </w:r>
      <w:r w:rsidRPr="002A7B8D">
        <w:rPr>
          <w:spacing w:val="-1"/>
          <w:sz w:val="28"/>
          <w:szCs w:val="28"/>
        </w:rPr>
        <w:t>зом</w:t>
      </w:r>
      <w:r w:rsidRPr="002A7B8D">
        <w:rPr>
          <w:spacing w:val="13"/>
          <w:sz w:val="28"/>
          <w:szCs w:val="28"/>
        </w:rPr>
        <w:t xml:space="preserve"> </w:t>
      </w:r>
      <w:r w:rsidRPr="002A7B8D">
        <w:rPr>
          <w:sz w:val="28"/>
          <w:szCs w:val="28"/>
        </w:rPr>
        <w:t>в</w:t>
      </w:r>
      <w:r w:rsidRPr="002A7B8D">
        <w:rPr>
          <w:spacing w:val="17"/>
          <w:sz w:val="28"/>
          <w:szCs w:val="28"/>
        </w:rPr>
        <w:t xml:space="preserve"> </w:t>
      </w:r>
      <w:r w:rsidRPr="002A7B8D">
        <w:rPr>
          <w:spacing w:val="-2"/>
          <w:sz w:val="28"/>
          <w:szCs w:val="28"/>
        </w:rPr>
        <w:t>фа</w:t>
      </w:r>
      <w:r w:rsidRPr="002A7B8D">
        <w:rPr>
          <w:spacing w:val="-1"/>
          <w:sz w:val="28"/>
          <w:szCs w:val="28"/>
        </w:rPr>
        <w:t>милиях</w:t>
      </w:r>
      <w:r w:rsidRPr="002A7B8D">
        <w:rPr>
          <w:spacing w:val="15"/>
          <w:sz w:val="28"/>
          <w:szCs w:val="28"/>
        </w:rPr>
        <w:t xml:space="preserve"> </w:t>
      </w:r>
      <w:r w:rsidRPr="002A7B8D">
        <w:rPr>
          <w:spacing w:val="-1"/>
          <w:sz w:val="28"/>
          <w:szCs w:val="28"/>
        </w:rPr>
        <w:t>немецкого</w:t>
      </w:r>
      <w:r w:rsidRPr="002A7B8D">
        <w:rPr>
          <w:spacing w:val="15"/>
          <w:sz w:val="28"/>
          <w:szCs w:val="28"/>
        </w:rPr>
        <w:t xml:space="preserve"> </w:t>
      </w:r>
      <w:r w:rsidRPr="002A7B8D">
        <w:rPr>
          <w:sz w:val="28"/>
          <w:szCs w:val="28"/>
        </w:rPr>
        <w:t>и</w:t>
      </w:r>
      <w:r w:rsidRPr="002A7B8D">
        <w:rPr>
          <w:spacing w:val="14"/>
          <w:sz w:val="28"/>
          <w:szCs w:val="28"/>
        </w:rPr>
        <w:t xml:space="preserve"> </w:t>
      </w:r>
      <w:r w:rsidRPr="002A7B8D">
        <w:rPr>
          <w:spacing w:val="-2"/>
          <w:sz w:val="28"/>
          <w:szCs w:val="28"/>
        </w:rPr>
        <w:t>а</w:t>
      </w:r>
      <w:r w:rsidRPr="002A7B8D">
        <w:rPr>
          <w:spacing w:val="-1"/>
          <w:sz w:val="28"/>
          <w:szCs w:val="28"/>
        </w:rPr>
        <w:t>нглийского</w:t>
      </w:r>
      <w:r w:rsidRPr="002A7B8D">
        <w:rPr>
          <w:spacing w:val="15"/>
          <w:sz w:val="28"/>
          <w:szCs w:val="28"/>
        </w:rPr>
        <w:t xml:space="preserve"> </w:t>
      </w:r>
      <w:r w:rsidRPr="002A7B8D">
        <w:rPr>
          <w:sz w:val="28"/>
          <w:szCs w:val="28"/>
        </w:rPr>
        <w:t>происхо</w:t>
      </w:r>
      <w:r>
        <w:rPr>
          <w:sz w:val="28"/>
          <w:szCs w:val="28"/>
        </w:rPr>
        <w:t>ждения. Например</w:t>
      </w:r>
      <w:r w:rsidR="00F56C34">
        <w:rPr>
          <w:sz w:val="28"/>
          <w:szCs w:val="28"/>
        </w:rPr>
        <w:t xml:space="preserve">, </w:t>
      </w:r>
      <w:r>
        <w:rPr>
          <w:sz w:val="28"/>
          <w:szCs w:val="28"/>
        </w:rPr>
        <w:t xml:space="preserve">  в названии мази Вилкинсона «</w:t>
      </w:r>
      <w:r>
        <w:rPr>
          <w:sz w:val="28"/>
          <w:szCs w:val="28"/>
          <w:lang w:val="en-US"/>
        </w:rPr>
        <w:t>unguentum</w:t>
      </w:r>
      <w:r w:rsidRPr="0085465C">
        <w:rPr>
          <w:sz w:val="28"/>
          <w:szCs w:val="28"/>
        </w:rPr>
        <w:t xml:space="preserve"> </w:t>
      </w:r>
      <w:r>
        <w:rPr>
          <w:sz w:val="28"/>
          <w:szCs w:val="28"/>
          <w:lang w:val="en-US"/>
        </w:rPr>
        <w:t>Wilkinsoni</w:t>
      </w:r>
      <w:r>
        <w:rPr>
          <w:sz w:val="28"/>
          <w:szCs w:val="28"/>
        </w:rPr>
        <w:t>».</w:t>
      </w:r>
    </w:p>
    <w:p w:rsidR="00E40EF6" w:rsidRDefault="00E40EF6" w:rsidP="00A778A0">
      <w:pPr>
        <w:ind w:left="139" w:right="144" w:firstLine="566"/>
        <w:jc w:val="both"/>
        <w:rPr>
          <w:sz w:val="28"/>
          <w:szCs w:val="28"/>
        </w:rPr>
      </w:pPr>
    </w:p>
    <w:p w:rsidR="0085465C" w:rsidRDefault="0085465C" w:rsidP="0085465C">
      <w:pPr>
        <w:ind w:right="144" w:firstLine="3"/>
        <w:jc w:val="center"/>
        <w:rPr>
          <w:b/>
          <w:sz w:val="28"/>
          <w:szCs w:val="28"/>
        </w:rPr>
      </w:pPr>
      <w:r>
        <w:rPr>
          <w:b/>
          <w:sz w:val="28"/>
          <w:szCs w:val="28"/>
        </w:rPr>
        <w:t>Упражнения для закрепления  материала</w:t>
      </w:r>
    </w:p>
    <w:p w:rsidR="0085465C" w:rsidRDefault="0085465C" w:rsidP="0085465C">
      <w:pPr>
        <w:ind w:right="144" w:firstLine="3"/>
        <w:jc w:val="center"/>
        <w:rPr>
          <w:b/>
          <w:sz w:val="28"/>
          <w:szCs w:val="28"/>
        </w:rPr>
      </w:pPr>
    </w:p>
    <w:p w:rsidR="0085465C" w:rsidRDefault="0085465C" w:rsidP="00EC1DEB">
      <w:pPr>
        <w:ind w:right="144" w:firstLine="3"/>
        <w:jc w:val="both"/>
        <w:rPr>
          <w:sz w:val="28"/>
          <w:szCs w:val="28"/>
        </w:rPr>
      </w:pPr>
      <w:r>
        <w:rPr>
          <w:sz w:val="28"/>
          <w:szCs w:val="28"/>
        </w:rPr>
        <w:t>1. Прочитайте латинский алфавит: вслух¸ про себя, в обратном порядке.</w:t>
      </w:r>
    </w:p>
    <w:p w:rsidR="0085465C" w:rsidRDefault="0085465C" w:rsidP="00EC1DEB">
      <w:pPr>
        <w:ind w:right="144" w:firstLine="3"/>
        <w:jc w:val="both"/>
        <w:rPr>
          <w:sz w:val="28"/>
          <w:szCs w:val="28"/>
        </w:rPr>
      </w:pPr>
      <w:r>
        <w:rPr>
          <w:sz w:val="28"/>
          <w:szCs w:val="28"/>
        </w:rPr>
        <w:t>2. Запишите каждую букву алфавита, проговаривая ее.</w:t>
      </w:r>
    </w:p>
    <w:p w:rsidR="0085465C" w:rsidRDefault="0085465C" w:rsidP="00EC1DEB">
      <w:pPr>
        <w:ind w:right="144" w:firstLine="3"/>
        <w:jc w:val="both"/>
        <w:rPr>
          <w:sz w:val="28"/>
          <w:szCs w:val="28"/>
        </w:rPr>
      </w:pPr>
      <w:r>
        <w:rPr>
          <w:sz w:val="28"/>
          <w:szCs w:val="28"/>
        </w:rPr>
        <w:t>3. Запомните латинский алфавит.</w:t>
      </w:r>
    </w:p>
    <w:p w:rsidR="0085465C" w:rsidRDefault="0085465C" w:rsidP="00EC1DEB">
      <w:pPr>
        <w:ind w:right="144" w:firstLine="3"/>
        <w:jc w:val="both"/>
        <w:rPr>
          <w:sz w:val="28"/>
          <w:szCs w:val="28"/>
        </w:rPr>
      </w:pPr>
      <w:r>
        <w:rPr>
          <w:sz w:val="28"/>
          <w:szCs w:val="28"/>
        </w:rPr>
        <w:t xml:space="preserve">4. Расскажите алфавит  наизусть. </w:t>
      </w:r>
    </w:p>
    <w:p w:rsidR="0085465C" w:rsidRDefault="0085465C" w:rsidP="0085465C">
      <w:pPr>
        <w:ind w:right="144" w:firstLine="3"/>
        <w:rPr>
          <w:sz w:val="28"/>
          <w:szCs w:val="28"/>
        </w:rPr>
      </w:pPr>
    </w:p>
    <w:p w:rsidR="0085465C" w:rsidRDefault="0085465C" w:rsidP="0085465C">
      <w:pPr>
        <w:ind w:right="144" w:firstLine="3"/>
        <w:jc w:val="center"/>
        <w:rPr>
          <w:b/>
          <w:sz w:val="28"/>
          <w:szCs w:val="28"/>
        </w:rPr>
      </w:pPr>
      <w:r>
        <w:rPr>
          <w:b/>
          <w:sz w:val="28"/>
          <w:szCs w:val="28"/>
        </w:rPr>
        <w:t>Упражнения для самостоятельной работы</w:t>
      </w:r>
    </w:p>
    <w:p w:rsidR="0085465C" w:rsidRDefault="0085465C" w:rsidP="0085465C">
      <w:pPr>
        <w:ind w:right="144" w:firstLine="3"/>
        <w:jc w:val="center"/>
        <w:rPr>
          <w:b/>
          <w:sz w:val="28"/>
          <w:szCs w:val="28"/>
        </w:rPr>
      </w:pPr>
    </w:p>
    <w:p w:rsidR="0085465C" w:rsidRDefault="00EC1DEB" w:rsidP="00EC1DEB">
      <w:pPr>
        <w:ind w:right="144" w:firstLine="3"/>
        <w:jc w:val="both"/>
        <w:rPr>
          <w:sz w:val="28"/>
          <w:szCs w:val="28"/>
        </w:rPr>
      </w:pPr>
      <w:r>
        <w:rPr>
          <w:sz w:val="28"/>
          <w:szCs w:val="28"/>
        </w:rPr>
        <w:t>1. Запишите в тетради буквы, обозначающие на письме гласные звуки.</w:t>
      </w:r>
    </w:p>
    <w:p w:rsidR="00EC1DEB" w:rsidRDefault="00EC1DEB" w:rsidP="00EC1DEB">
      <w:pPr>
        <w:ind w:right="144" w:firstLine="3"/>
        <w:jc w:val="both"/>
        <w:rPr>
          <w:sz w:val="28"/>
          <w:szCs w:val="28"/>
        </w:rPr>
      </w:pPr>
      <w:r>
        <w:rPr>
          <w:sz w:val="28"/>
          <w:szCs w:val="28"/>
        </w:rPr>
        <w:t>2. Запишите в тетради буквы, обозначающие на письме согласные звуки.</w:t>
      </w:r>
    </w:p>
    <w:p w:rsidR="00EC1DEB" w:rsidRDefault="00EC1DEB" w:rsidP="00EC1DEB">
      <w:pPr>
        <w:ind w:right="144" w:firstLine="3"/>
        <w:jc w:val="both"/>
        <w:rPr>
          <w:sz w:val="28"/>
          <w:szCs w:val="28"/>
        </w:rPr>
      </w:pPr>
      <w:r>
        <w:rPr>
          <w:sz w:val="28"/>
          <w:szCs w:val="28"/>
        </w:rPr>
        <w:t>3. Зарисуйте и заполните в своей тетради схему произношения некоторых гласных и согласных букв латинского алфавита.</w:t>
      </w:r>
    </w:p>
    <w:p w:rsidR="00EC1DEB" w:rsidRDefault="00EC1DEB" w:rsidP="00EC1DEB">
      <w:pPr>
        <w:ind w:right="144" w:firstLine="3"/>
        <w:jc w:val="both"/>
        <w:rPr>
          <w:sz w:val="28"/>
          <w:szCs w:val="28"/>
        </w:rPr>
      </w:pPr>
    </w:p>
    <w:tbl>
      <w:tblPr>
        <w:tblStyle w:val="a4"/>
        <w:tblW w:w="0" w:type="auto"/>
        <w:jc w:val="center"/>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3544"/>
      </w:tblGrid>
      <w:tr w:rsidR="00EC1DEB" w:rsidTr="00271113">
        <w:trPr>
          <w:jc w:val="center"/>
        </w:trPr>
        <w:tc>
          <w:tcPr>
            <w:tcW w:w="3402" w:type="dxa"/>
          </w:tcPr>
          <w:p w:rsidR="00EC1DEB" w:rsidRPr="00EC1DEB" w:rsidRDefault="00EC1DEB" w:rsidP="00EC1DEB">
            <w:pPr>
              <w:ind w:right="144"/>
              <w:jc w:val="center"/>
              <w:rPr>
                <w:b/>
              </w:rPr>
            </w:pPr>
            <w:r>
              <w:rPr>
                <w:b/>
              </w:rPr>
              <w:t>Название буквы</w:t>
            </w:r>
          </w:p>
        </w:tc>
        <w:tc>
          <w:tcPr>
            <w:tcW w:w="3544" w:type="dxa"/>
          </w:tcPr>
          <w:p w:rsidR="00EC1DEB" w:rsidRPr="00EC1DEB" w:rsidRDefault="00EC1DEB" w:rsidP="00EC1DEB">
            <w:pPr>
              <w:ind w:right="144"/>
              <w:jc w:val="center"/>
              <w:rPr>
                <w:b/>
              </w:rPr>
            </w:pPr>
            <w:r>
              <w:rPr>
                <w:b/>
              </w:rPr>
              <w:t>Произношение</w:t>
            </w:r>
          </w:p>
        </w:tc>
      </w:tr>
      <w:tr w:rsidR="00EC1DEB" w:rsidTr="00271113">
        <w:trPr>
          <w:trHeight w:val="654"/>
          <w:jc w:val="center"/>
        </w:trPr>
        <w:tc>
          <w:tcPr>
            <w:tcW w:w="6946" w:type="dxa"/>
            <w:gridSpan w:val="2"/>
          </w:tcPr>
          <w:p w:rsidR="00EC1DEB" w:rsidRDefault="0043530F" w:rsidP="00EC1DEB">
            <w:pPr>
              <w:ind w:right="144"/>
              <w:jc w:val="both"/>
              <w:rPr>
                <w:sz w:val="28"/>
                <w:szCs w:val="28"/>
              </w:rPr>
            </w:pPr>
            <w:r>
              <w:rPr>
                <w:noProof/>
                <w:sz w:val="28"/>
                <w:szCs w:val="28"/>
              </w:rPr>
              <mc:AlternateContent>
                <mc:Choice Requires="wps">
                  <w:drawing>
                    <wp:anchor distT="0" distB="0" distL="114300" distR="114300" simplePos="0" relativeHeight="251651584" behindDoc="0" locked="0" layoutInCell="1" allowOverlap="1">
                      <wp:simplePos x="0" y="0"/>
                      <wp:positionH relativeFrom="column">
                        <wp:posOffset>2534920</wp:posOffset>
                      </wp:positionH>
                      <wp:positionV relativeFrom="paragraph">
                        <wp:posOffset>37465</wp:posOffset>
                      </wp:positionV>
                      <wp:extent cx="904875" cy="381000"/>
                      <wp:effectExtent l="10795" t="8890" r="8255" b="10160"/>
                      <wp:wrapNone/>
                      <wp:docPr id="644" name="Oval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4875" cy="381000"/>
                              </a:xfrm>
                              <a:prstGeom prst="ellipse">
                                <a:avLst/>
                              </a:prstGeom>
                              <a:solidFill>
                                <a:srgbClr val="FFFFFF"/>
                              </a:solidFill>
                              <a:ln w="9525">
                                <a:solidFill>
                                  <a:srgbClr val="000000"/>
                                </a:solidFill>
                                <a:round/>
                                <a:headEnd/>
                                <a:tailEnd/>
                              </a:ln>
                            </wps:spPr>
                            <wps:txbx>
                              <w:txbxContent>
                                <w:p w:rsidR="00A36CC7" w:rsidRPr="00EC1DEB" w:rsidRDefault="00A36CC7" w:rsidP="00EC1DEB">
                                  <w:pPr>
                                    <w:jc w:val="center"/>
                                    <w:rPr>
                                      <w:b/>
                                      <w:sz w:val="32"/>
                                      <w:szCs w:val="32"/>
                                    </w:rPr>
                                  </w:pPr>
                                  <w:r>
                                    <w:rPr>
                                      <w:b/>
                                      <w:sz w:val="32"/>
                                      <w:szCs w:val="3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7" o:spid="_x0000_s1026" style="position:absolute;left:0;text-align:left;margin-left:199.6pt;margin-top:2.95pt;width:71.25pt;height:30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">
                      <v:textbox>
                        <w:txbxContent>
                          <w:p w:rsidR="00E106AF" w:rsidRPr="00EC1DEB" w:rsidRDefault="00E106AF" w:rsidP="00EC1DEB">
                            <w:pPr>
                              <w:jc w:val="center"/>
                              <w:rPr>
                                <w:b/>
                                <w:sz w:val="32"/>
                                <w:szCs w:val="32"/>
                              </w:rPr>
                            </w:pPr>
                            <w:r>
                              <w:rPr>
                                <w:b/>
                                <w:sz w:val="32"/>
                                <w:szCs w:val="32"/>
                              </w:rPr>
                              <w:t>?</w:t>
                            </w:r>
                          </w:p>
                        </w:txbxContent>
                      </v:textbox>
                    </v:oval>
                  </w:pict>
                </mc:Fallback>
              </mc:AlternateContent>
            </w:r>
          </w:p>
          <w:p w:rsidR="00EC1DEB" w:rsidRDefault="0043530F" w:rsidP="00EC1DEB">
            <w:pPr>
              <w:ind w:right="144"/>
              <w:jc w:val="both"/>
              <w:rPr>
                <w:sz w:val="28"/>
                <w:szCs w:val="28"/>
              </w:rPr>
            </w:pPr>
            <w:r>
              <w:rPr>
                <w:noProof/>
                <w:sz w:val="28"/>
                <w:szCs w:val="28"/>
              </w:rPr>
              <mc:AlternateContent>
                <mc:Choice Requires="wps">
                  <w:drawing>
                    <wp:anchor distT="0" distB="0" distL="114300" distR="114300" simplePos="0" relativeHeight="251649536" behindDoc="0" locked="0" layoutInCell="1" allowOverlap="1">
                      <wp:simplePos x="0" y="0"/>
                      <wp:positionH relativeFrom="column">
                        <wp:posOffset>1520190</wp:posOffset>
                      </wp:positionH>
                      <wp:positionV relativeFrom="paragraph">
                        <wp:posOffset>37465</wp:posOffset>
                      </wp:positionV>
                      <wp:extent cx="1014730" cy="85725"/>
                      <wp:effectExtent l="5715" t="8890" r="8255" b="10160"/>
                      <wp:wrapNone/>
                      <wp:docPr id="643"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14730" cy="857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 o:spid="_x0000_s1026" type="#_x0000_t32" style="position:absolute;margin-left:119.7pt;margin-top:2.95pt;width:79.9pt;height:6.75pt;flip:y;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"/>
                  </w:pict>
                </mc:Fallback>
              </mc:AlternateContent>
            </w:r>
            <w:r>
              <w:rPr>
                <w:noProof/>
                <w:sz w:val="28"/>
                <w:szCs w:val="28"/>
              </w:rPr>
              <mc:AlternateContent>
                <mc:Choice Requires="wps">
                  <w:drawing>
                    <wp:anchor distT="0" distB="0" distL="114300" distR="114300" simplePos="0" relativeHeight="251648512" behindDoc="0" locked="0" layoutInCell="1" allowOverlap="1">
                      <wp:simplePos x="0" y="0"/>
                      <wp:positionH relativeFrom="column">
                        <wp:posOffset>548640</wp:posOffset>
                      </wp:positionH>
                      <wp:positionV relativeFrom="paragraph">
                        <wp:posOffset>37465</wp:posOffset>
                      </wp:positionV>
                      <wp:extent cx="1019175" cy="371475"/>
                      <wp:effectExtent l="5715" t="8890" r="13335" b="10160"/>
                      <wp:wrapNone/>
                      <wp:docPr id="642"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9175" cy="371475"/>
                              </a:xfrm>
                              <a:prstGeom prst="ellipse">
                                <a:avLst/>
                              </a:prstGeom>
                              <a:solidFill>
                                <a:srgbClr val="FFFFFF"/>
                              </a:solidFill>
                              <a:ln w="9525">
                                <a:solidFill>
                                  <a:srgbClr val="000000"/>
                                </a:solidFill>
                                <a:round/>
                                <a:headEnd/>
                                <a:tailEnd/>
                              </a:ln>
                            </wps:spPr>
                            <wps:txbx>
                              <w:txbxContent>
                                <w:p w:rsidR="00A36CC7" w:rsidRPr="00EC1DEB" w:rsidRDefault="00A36CC7" w:rsidP="00EC1DEB">
                                  <w:pPr>
                                    <w:jc w:val="center"/>
                                    <w:rPr>
                                      <w:b/>
                                      <w:sz w:val="32"/>
                                      <w:szCs w:val="32"/>
                                    </w:rPr>
                                  </w:pPr>
                                  <w:r w:rsidRPr="00EC1DEB">
                                    <w:rPr>
                                      <w:b/>
                                      <w:sz w:val="32"/>
                                      <w:szCs w:val="32"/>
                                    </w:rPr>
                                    <w:t>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 o:spid="_x0000_s1027" style="position:absolute;left:0;text-align:left;margin-left:43.2pt;margin-top:2.95pt;width:80.25pt;height:29.2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">
                      <v:textbox>
                        <w:txbxContent>
                          <w:p w:rsidR="00E106AF" w:rsidRPr="00EC1DEB" w:rsidRDefault="00E106AF" w:rsidP="00EC1DEB">
                            <w:pPr>
                              <w:jc w:val="center"/>
                              <w:rPr>
                                <w:b/>
                                <w:sz w:val="32"/>
                                <w:szCs w:val="32"/>
                              </w:rPr>
                            </w:pPr>
                            <w:r w:rsidRPr="00EC1DEB">
                              <w:rPr>
                                <w:b/>
                                <w:sz w:val="32"/>
                                <w:szCs w:val="32"/>
                              </w:rPr>
                              <w:t>С</w:t>
                            </w:r>
                          </w:p>
                        </w:txbxContent>
                      </v:textbox>
                    </v:oval>
                  </w:pict>
                </mc:Fallback>
              </mc:AlternateContent>
            </w:r>
          </w:p>
          <w:p w:rsidR="00EC1DEB" w:rsidRDefault="0043530F" w:rsidP="00EC1DEB">
            <w:pPr>
              <w:ind w:right="144"/>
              <w:jc w:val="both"/>
              <w:rPr>
                <w:sz w:val="28"/>
                <w:szCs w:val="28"/>
              </w:rPr>
            </w:pPr>
            <w:r>
              <w:rPr>
                <w:noProof/>
                <w:sz w:val="28"/>
                <w:szCs w:val="28"/>
              </w:rPr>
              <mc:AlternateContent>
                <mc:Choice Requires="wps">
                  <w:drawing>
                    <wp:anchor distT="0" distB="0" distL="114300" distR="114300" simplePos="0" relativeHeight="251650560" behindDoc="0" locked="0" layoutInCell="1" allowOverlap="1">
                      <wp:simplePos x="0" y="0"/>
                      <wp:positionH relativeFrom="column">
                        <wp:posOffset>1520190</wp:posOffset>
                      </wp:positionH>
                      <wp:positionV relativeFrom="paragraph">
                        <wp:posOffset>113030</wp:posOffset>
                      </wp:positionV>
                      <wp:extent cx="1014730" cy="91440"/>
                      <wp:effectExtent l="5715" t="8255" r="8255" b="5080"/>
                      <wp:wrapNone/>
                      <wp:docPr id="64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4730" cy="914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119.7pt;margin-top:8.9pt;width:79.9pt;height:7.2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"/>
                  </w:pict>
                </mc:Fallback>
              </mc:AlternateContent>
            </w:r>
            <w:r>
              <w:rPr>
                <w:noProof/>
                <w:sz w:val="28"/>
                <w:szCs w:val="28"/>
              </w:rPr>
              <mc:AlternateContent>
                <mc:Choice Requires="wps">
                  <w:drawing>
                    <wp:anchor distT="0" distB="0" distL="114300" distR="114300" simplePos="0" relativeHeight="251652608" behindDoc="0" locked="0" layoutInCell="1" allowOverlap="1">
                      <wp:simplePos x="0" y="0"/>
                      <wp:positionH relativeFrom="column">
                        <wp:posOffset>2534920</wp:posOffset>
                      </wp:positionH>
                      <wp:positionV relativeFrom="paragraph">
                        <wp:posOffset>9525</wp:posOffset>
                      </wp:positionV>
                      <wp:extent cx="904875" cy="381000"/>
                      <wp:effectExtent l="10795" t="9525" r="8255" b="9525"/>
                      <wp:wrapNone/>
                      <wp:docPr id="640" name="Oval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4875" cy="381000"/>
                              </a:xfrm>
                              <a:prstGeom prst="ellipse">
                                <a:avLst/>
                              </a:prstGeom>
                              <a:solidFill>
                                <a:srgbClr val="FFFFFF"/>
                              </a:solidFill>
                              <a:ln w="9525">
                                <a:solidFill>
                                  <a:srgbClr val="000000"/>
                                </a:solidFill>
                                <a:round/>
                                <a:headEnd/>
                                <a:tailEnd/>
                              </a:ln>
                            </wps:spPr>
                            <wps:txbx>
                              <w:txbxContent>
                                <w:p w:rsidR="00A36CC7" w:rsidRPr="00EC1DEB" w:rsidRDefault="00A36CC7" w:rsidP="00EC1DEB">
                                  <w:pPr>
                                    <w:jc w:val="center"/>
                                    <w:rPr>
                                      <w:b/>
                                      <w:sz w:val="32"/>
                                      <w:szCs w:val="32"/>
                                    </w:rPr>
                                  </w:pPr>
                                  <w:r>
                                    <w:rPr>
                                      <w:b/>
                                      <w:sz w:val="32"/>
                                      <w:szCs w:val="3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8" o:spid="_x0000_s1028" style="position:absolute;left:0;text-align:left;margin-left:199.6pt;margin-top:.75pt;width:71.25pt;height:30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">
                      <v:textbox>
                        <w:txbxContent>
                          <w:p w:rsidR="00E106AF" w:rsidRPr="00EC1DEB" w:rsidRDefault="00E106AF" w:rsidP="00EC1DEB">
                            <w:pPr>
                              <w:jc w:val="center"/>
                              <w:rPr>
                                <w:b/>
                                <w:sz w:val="32"/>
                                <w:szCs w:val="32"/>
                              </w:rPr>
                            </w:pPr>
                            <w:r>
                              <w:rPr>
                                <w:b/>
                                <w:sz w:val="32"/>
                                <w:szCs w:val="32"/>
                              </w:rPr>
                              <w:t>?</w:t>
                            </w:r>
                          </w:p>
                        </w:txbxContent>
                      </v:textbox>
                    </v:oval>
                  </w:pict>
                </mc:Fallback>
              </mc:AlternateContent>
            </w:r>
          </w:p>
          <w:p w:rsidR="00EC1DEB" w:rsidRDefault="00EC1DEB" w:rsidP="00EC1DEB">
            <w:pPr>
              <w:ind w:right="144"/>
              <w:jc w:val="both"/>
              <w:rPr>
                <w:sz w:val="28"/>
                <w:szCs w:val="28"/>
              </w:rPr>
            </w:pPr>
          </w:p>
        </w:tc>
      </w:tr>
      <w:tr w:rsidR="000062D0" w:rsidTr="00271113">
        <w:trPr>
          <w:jc w:val="center"/>
        </w:trPr>
        <w:tc>
          <w:tcPr>
            <w:tcW w:w="6946" w:type="dxa"/>
            <w:gridSpan w:val="2"/>
          </w:tcPr>
          <w:p w:rsidR="000062D0" w:rsidRDefault="0043530F" w:rsidP="00EC1DEB">
            <w:pPr>
              <w:ind w:right="144"/>
              <w:jc w:val="both"/>
              <w:rPr>
                <w:sz w:val="28"/>
                <w:szCs w:val="28"/>
              </w:rPr>
            </w:pPr>
            <w:r>
              <w:rPr>
                <w:noProof/>
                <w:sz w:val="28"/>
                <w:szCs w:val="28"/>
              </w:rPr>
              <mc:AlternateContent>
                <mc:Choice Requires="wps">
                  <w:drawing>
                    <wp:anchor distT="0" distB="0" distL="114300" distR="114300" simplePos="0" relativeHeight="251655680" behindDoc="0" locked="0" layoutInCell="1" allowOverlap="1">
                      <wp:simplePos x="0" y="0"/>
                      <wp:positionH relativeFrom="column">
                        <wp:posOffset>2534920</wp:posOffset>
                      </wp:positionH>
                      <wp:positionV relativeFrom="paragraph">
                        <wp:posOffset>66040</wp:posOffset>
                      </wp:positionV>
                      <wp:extent cx="904875" cy="381000"/>
                      <wp:effectExtent l="10795" t="8890" r="8255" b="10160"/>
                      <wp:wrapNone/>
                      <wp:docPr id="639" name="Oval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4875" cy="381000"/>
                              </a:xfrm>
                              <a:prstGeom prst="ellipse">
                                <a:avLst/>
                              </a:prstGeom>
                              <a:solidFill>
                                <a:srgbClr val="FFFFFF"/>
                              </a:solidFill>
                              <a:ln w="9525">
                                <a:solidFill>
                                  <a:srgbClr val="000000"/>
                                </a:solidFill>
                                <a:round/>
                                <a:headEnd/>
                                <a:tailEnd/>
                              </a:ln>
                            </wps:spPr>
                            <wps:txbx>
                              <w:txbxContent>
                                <w:p w:rsidR="00A36CC7" w:rsidRPr="00EC1DEB" w:rsidRDefault="00A36CC7" w:rsidP="000062D0">
                                  <w:pPr>
                                    <w:jc w:val="center"/>
                                    <w:rPr>
                                      <w:b/>
                                      <w:sz w:val="32"/>
                                      <w:szCs w:val="32"/>
                                    </w:rPr>
                                  </w:pPr>
                                  <w:r>
                                    <w:rPr>
                                      <w:b/>
                                      <w:sz w:val="32"/>
                                      <w:szCs w:val="3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2" o:spid="_x0000_s1029" style="position:absolute;left:0;text-align:left;margin-left:199.6pt;margin-top:5.2pt;width:71.25pt;height:30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">
                      <v:textbox>
                        <w:txbxContent>
                          <w:p w:rsidR="00E106AF" w:rsidRPr="00EC1DEB" w:rsidRDefault="00E106AF" w:rsidP="000062D0">
                            <w:pPr>
                              <w:jc w:val="center"/>
                              <w:rPr>
                                <w:b/>
                                <w:sz w:val="32"/>
                                <w:szCs w:val="32"/>
                              </w:rPr>
                            </w:pPr>
                            <w:r>
                              <w:rPr>
                                <w:b/>
                                <w:sz w:val="32"/>
                                <w:szCs w:val="32"/>
                              </w:rPr>
                              <w:t>?</w:t>
                            </w:r>
                          </w:p>
                        </w:txbxContent>
                      </v:textbox>
                    </v:oval>
                  </w:pict>
                </mc:Fallback>
              </mc:AlternateContent>
            </w:r>
            <w:r>
              <w:rPr>
                <w:noProof/>
                <w:sz w:val="28"/>
                <w:szCs w:val="28"/>
              </w:rPr>
              <mc:AlternateContent>
                <mc:Choice Requires="wps">
                  <w:drawing>
                    <wp:anchor distT="0" distB="0" distL="114300" distR="114300" simplePos="0" relativeHeight="251653632" behindDoc="0" locked="0" layoutInCell="1" allowOverlap="1">
                      <wp:simplePos x="0" y="0"/>
                      <wp:positionH relativeFrom="column">
                        <wp:posOffset>548640</wp:posOffset>
                      </wp:positionH>
                      <wp:positionV relativeFrom="paragraph">
                        <wp:posOffset>75565</wp:posOffset>
                      </wp:positionV>
                      <wp:extent cx="1019175" cy="371475"/>
                      <wp:effectExtent l="5715" t="8890" r="13335" b="10160"/>
                      <wp:wrapNone/>
                      <wp:docPr id="638"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9175" cy="371475"/>
                              </a:xfrm>
                              <a:prstGeom prst="ellipse">
                                <a:avLst/>
                              </a:prstGeom>
                              <a:solidFill>
                                <a:srgbClr val="FFFFFF"/>
                              </a:solidFill>
                              <a:ln w="9525">
                                <a:solidFill>
                                  <a:srgbClr val="000000"/>
                                </a:solidFill>
                                <a:round/>
                                <a:headEnd/>
                                <a:tailEnd/>
                              </a:ln>
                            </wps:spPr>
                            <wps:txbx>
                              <w:txbxContent>
                                <w:p w:rsidR="00A36CC7" w:rsidRPr="00EC1DEB" w:rsidRDefault="00A36CC7" w:rsidP="000062D0">
                                  <w:pPr>
                                    <w:jc w:val="center"/>
                                    <w:rPr>
                                      <w:b/>
                                      <w:sz w:val="32"/>
                                      <w:szCs w:val="32"/>
                                    </w:rPr>
                                  </w:pPr>
                                  <w:r>
                                    <w:rPr>
                                      <w:b/>
                                      <w:sz w:val="32"/>
                                      <w:szCs w:val="32"/>
                                    </w:rPr>
                                    <w:t>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0" o:spid="_x0000_s1030" style="position:absolute;left:0;text-align:left;margin-left:43.2pt;margin-top:5.95pt;width:80.25pt;height:29.2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">
                      <v:textbox>
                        <w:txbxContent>
                          <w:p w:rsidR="00E106AF" w:rsidRPr="00EC1DEB" w:rsidRDefault="00E106AF" w:rsidP="000062D0">
                            <w:pPr>
                              <w:jc w:val="center"/>
                              <w:rPr>
                                <w:b/>
                                <w:sz w:val="32"/>
                                <w:szCs w:val="32"/>
                              </w:rPr>
                            </w:pPr>
                            <w:r>
                              <w:rPr>
                                <w:b/>
                                <w:sz w:val="32"/>
                                <w:szCs w:val="32"/>
                              </w:rPr>
                              <w:t>Е</w:t>
                            </w:r>
                          </w:p>
                        </w:txbxContent>
                      </v:textbox>
                    </v:oval>
                  </w:pict>
                </mc:Fallback>
              </mc:AlternateContent>
            </w:r>
          </w:p>
          <w:p w:rsidR="000062D0" w:rsidRDefault="0043530F" w:rsidP="00EC1DEB">
            <w:pPr>
              <w:ind w:right="144"/>
              <w:jc w:val="both"/>
              <w:rPr>
                <w:sz w:val="28"/>
                <w:szCs w:val="28"/>
                <w:lang w:val="en-US"/>
              </w:rPr>
            </w:pPr>
            <w:r>
              <w:rPr>
                <w:noProof/>
                <w:sz w:val="28"/>
                <w:szCs w:val="28"/>
              </w:rPr>
              <mc:AlternateContent>
                <mc:Choice Requires="wps">
                  <w:drawing>
                    <wp:anchor distT="0" distB="0" distL="114300" distR="114300" simplePos="0" relativeHeight="251654656" behindDoc="0" locked="0" layoutInCell="1" allowOverlap="1">
                      <wp:simplePos x="0" y="0"/>
                      <wp:positionH relativeFrom="column">
                        <wp:posOffset>1567815</wp:posOffset>
                      </wp:positionH>
                      <wp:positionV relativeFrom="paragraph">
                        <wp:posOffset>42545</wp:posOffset>
                      </wp:positionV>
                      <wp:extent cx="967105" cy="0"/>
                      <wp:effectExtent l="5715" t="13970" r="8255" b="5080"/>
                      <wp:wrapNone/>
                      <wp:docPr id="637"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71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 o:spid="_x0000_s1026" type="#_x0000_t32" style="position:absolute;margin-left:123.45pt;margin-top:3.35pt;width:76.15pt;height:0;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"/>
                  </w:pict>
                </mc:Fallback>
              </mc:AlternateContent>
            </w:r>
          </w:p>
          <w:p w:rsidR="000062D0" w:rsidRPr="000062D0" w:rsidRDefault="000062D0" w:rsidP="00EC1DEB">
            <w:pPr>
              <w:ind w:right="144"/>
              <w:jc w:val="both"/>
              <w:rPr>
                <w:sz w:val="28"/>
                <w:szCs w:val="28"/>
                <w:lang w:val="en-US"/>
              </w:rPr>
            </w:pPr>
          </w:p>
        </w:tc>
      </w:tr>
      <w:tr w:rsidR="000062D0" w:rsidTr="00271113">
        <w:trPr>
          <w:jc w:val="center"/>
        </w:trPr>
        <w:tc>
          <w:tcPr>
            <w:tcW w:w="6946" w:type="dxa"/>
            <w:gridSpan w:val="2"/>
          </w:tcPr>
          <w:p w:rsidR="000062D0" w:rsidRDefault="0043530F" w:rsidP="00EC1DEB">
            <w:pPr>
              <w:ind w:right="144"/>
              <w:jc w:val="both"/>
              <w:rPr>
                <w:sz w:val="28"/>
                <w:szCs w:val="28"/>
              </w:rPr>
            </w:pPr>
            <w:r>
              <w:rPr>
                <w:noProof/>
                <w:sz w:val="28"/>
                <w:szCs w:val="28"/>
              </w:rPr>
              <mc:AlternateContent>
                <mc:Choice Requires="wps">
                  <w:drawing>
                    <wp:anchor distT="0" distB="0" distL="114300" distR="114300" simplePos="0" relativeHeight="251658752" behindDoc="0" locked="0" layoutInCell="1" allowOverlap="1">
                      <wp:simplePos x="0" y="0"/>
                      <wp:positionH relativeFrom="column">
                        <wp:posOffset>2593975</wp:posOffset>
                      </wp:positionH>
                      <wp:positionV relativeFrom="paragraph">
                        <wp:posOffset>84455</wp:posOffset>
                      </wp:positionV>
                      <wp:extent cx="904875" cy="381000"/>
                      <wp:effectExtent l="12700" t="8255" r="6350" b="10795"/>
                      <wp:wrapNone/>
                      <wp:docPr id="636" name="Oval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4875" cy="381000"/>
                              </a:xfrm>
                              <a:prstGeom prst="ellipse">
                                <a:avLst/>
                              </a:prstGeom>
                              <a:solidFill>
                                <a:srgbClr val="FFFFFF"/>
                              </a:solidFill>
                              <a:ln w="9525">
                                <a:solidFill>
                                  <a:srgbClr val="000000"/>
                                </a:solidFill>
                                <a:round/>
                                <a:headEnd/>
                                <a:tailEnd/>
                              </a:ln>
                            </wps:spPr>
                            <wps:txbx>
                              <w:txbxContent>
                                <w:p w:rsidR="00A36CC7" w:rsidRPr="00EC1DEB" w:rsidRDefault="00A36CC7" w:rsidP="000062D0">
                                  <w:pPr>
                                    <w:jc w:val="center"/>
                                    <w:rPr>
                                      <w:b/>
                                      <w:sz w:val="32"/>
                                      <w:szCs w:val="32"/>
                                    </w:rPr>
                                  </w:pPr>
                                  <w:r>
                                    <w:rPr>
                                      <w:b/>
                                      <w:sz w:val="32"/>
                                      <w:szCs w:val="3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6" o:spid="_x0000_s1031" style="position:absolute;left:0;text-align:left;margin-left:204.25pt;margin-top:6.65pt;width:71.25pt;height:30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">
                      <v:textbox>
                        <w:txbxContent>
                          <w:p w:rsidR="00E106AF" w:rsidRPr="00EC1DEB" w:rsidRDefault="00E106AF" w:rsidP="000062D0">
                            <w:pPr>
                              <w:jc w:val="center"/>
                              <w:rPr>
                                <w:b/>
                                <w:sz w:val="32"/>
                                <w:szCs w:val="32"/>
                              </w:rPr>
                            </w:pPr>
                            <w:r>
                              <w:rPr>
                                <w:b/>
                                <w:sz w:val="32"/>
                                <w:szCs w:val="32"/>
                              </w:rPr>
                              <w:t>?</w:t>
                            </w:r>
                          </w:p>
                        </w:txbxContent>
                      </v:textbox>
                    </v:oval>
                  </w:pict>
                </mc:Fallback>
              </mc:AlternateContent>
            </w:r>
            <w:r>
              <w:rPr>
                <w:noProof/>
                <w:sz w:val="28"/>
                <w:szCs w:val="28"/>
              </w:rPr>
              <mc:AlternateContent>
                <mc:Choice Requires="wps">
                  <w:drawing>
                    <wp:anchor distT="0" distB="0" distL="114300" distR="114300" simplePos="0" relativeHeight="251656704" behindDoc="0" locked="0" layoutInCell="1" allowOverlap="1">
                      <wp:simplePos x="0" y="0"/>
                      <wp:positionH relativeFrom="column">
                        <wp:posOffset>548640</wp:posOffset>
                      </wp:positionH>
                      <wp:positionV relativeFrom="paragraph">
                        <wp:posOffset>93980</wp:posOffset>
                      </wp:positionV>
                      <wp:extent cx="1019175" cy="371475"/>
                      <wp:effectExtent l="5715" t="8255" r="13335" b="10795"/>
                      <wp:wrapNone/>
                      <wp:docPr id="635" name="Oval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9175" cy="371475"/>
                              </a:xfrm>
                              <a:prstGeom prst="ellipse">
                                <a:avLst/>
                              </a:prstGeom>
                              <a:solidFill>
                                <a:srgbClr val="FFFFFF"/>
                              </a:solidFill>
                              <a:ln w="9525">
                                <a:solidFill>
                                  <a:srgbClr val="000000"/>
                                </a:solidFill>
                                <a:round/>
                                <a:headEnd/>
                                <a:tailEnd/>
                              </a:ln>
                            </wps:spPr>
                            <wps:txbx>
                              <w:txbxContent>
                                <w:p w:rsidR="00A36CC7" w:rsidRPr="000062D0" w:rsidRDefault="00A36CC7" w:rsidP="000062D0">
                                  <w:pPr>
                                    <w:jc w:val="center"/>
                                    <w:rPr>
                                      <w:b/>
                                      <w:sz w:val="32"/>
                                      <w:szCs w:val="32"/>
                                      <w:lang w:val="en-US"/>
                                    </w:rPr>
                                  </w:pPr>
                                  <w:r>
                                    <w:rPr>
                                      <w:b/>
                                      <w:sz w:val="32"/>
                                      <w:szCs w:val="32"/>
                                      <w:lang w:val="en-US"/>
                                    </w:rPr>
                                    <w:t>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4" o:spid="_x0000_s1032" style="position:absolute;left:0;text-align:left;margin-left:43.2pt;margin-top:7.4pt;width:80.25pt;height:29.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">
                      <v:textbox>
                        <w:txbxContent>
                          <w:p w:rsidR="00E106AF" w:rsidRPr="000062D0" w:rsidRDefault="00E106AF" w:rsidP="000062D0">
                            <w:pPr>
                              <w:jc w:val="center"/>
                              <w:rPr>
                                <w:b/>
                                <w:sz w:val="32"/>
                                <w:szCs w:val="32"/>
                                <w:lang w:val="en-US"/>
                              </w:rPr>
                            </w:pPr>
                            <w:r>
                              <w:rPr>
                                <w:b/>
                                <w:sz w:val="32"/>
                                <w:szCs w:val="32"/>
                                <w:lang w:val="en-US"/>
                              </w:rPr>
                              <w:t>H</w:t>
                            </w:r>
                          </w:p>
                        </w:txbxContent>
                      </v:textbox>
                    </v:oval>
                  </w:pict>
                </mc:Fallback>
              </mc:AlternateContent>
            </w:r>
          </w:p>
          <w:p w:rsidR="000062D0" w:rsidRDefault="0043530F" w:rsidP="00EC1DEB">
            <w:pPr>
              <w:ind w:right="144"/>
              <w:jc w:val="both"/>
              <w:rPr>
                <w:sz w:val="28"/>
                <w:szCs w:val="28"/>
                <w:lang w:val="en-US"/>
              </w:rPr>
            </w:pPr>
            <w:r>
              <w:rPr>
                <w:noProof/>
                <w:sz w:val="28"/>
                <w:szCs w:val="28"/>
              </w:rPr>
              <mc:AlternateContent>
                <mc:Choice Requires="wps">
                  <w:drawing>
                    <wp:anchor distT="0" distB="0" distL="114300" distR="114300" simplePos="0" relativeHeight="251657728" behindDoc="0" locked="0" layoutInCell="1" allowOverlap="1">
                      <wp:simplePos x="0" y="0"/>
                      <wp:positionH relativeFrom="column">
                        <wp:posOffset>1567815</wp:posOffset>
                      </wp:positionH>
                      <wp:positionV relativeFrom="paragraph">
                        <wp:posOffset>70485</wp:posOffset>
                      </wp:positionV>
                      <wp:extent cx="1026160" cy="0"/>
                      <wp:effectExtent l="5715" t="13335" r="6350" b="5715"/>
                      <wp:wrapNone/>
                      <wp:docPr id="634"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61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5" o:spid="_x0000_s1026" type="#_x0000_t32" style="position:absolute;margin-left:123.45pt;margin-top:5.55pt;width:80.8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"/>
                  </w:pict>
                </mc:Fallback>
              </mc:AlternateContent>
            </w:r>
          </w:p>
          <w:p w:rsidR="000062D0" w:rsidRDefault="000062D0" w:rsidP="00EC1DEB">
            <w:pPr>
              <w:ind w:right="144"/>
              <w:jc w:val="both"/>
              <w:rPr>
                <w:sz w:val="28"/>
                <w:szCs w:val="28"/>
              </w:rPr>
            </w:pPr>
          </w:p>
        </w:tc>
      </w:tr>
      <w:tr w:rsidR="000062D0" w:rsidTr="00271113">
        <w:trPr>
          <w:jc w:val="center"/>
        </w:trPr>
        <w:tc>
          <w:tcPr>
            <w:tcW w:w="6946" w:type="dxa"/>
            <w:gridSpan w:val="2"/>
          </w:tcPr>
          <w:p w:rsidR="000062D0" w:rsidRDefault="0043530F" w:rsidP="00EC1DEB">
            <w:pPr>
              <w:ind w:right="144"/>
              <w:jc w:val="both"/>
              <w:rPr>
                <w:sz w:val="28"/>
                <w:szCs w:val="28"/>
                <w:lang w:val="en-US"/>
              </w:rPr>
            </w:pPr>
            <w:r>
              <w:rPr>
                <w:noProof/>
                <w:sz w:val="28"/>
                <w:szCs w:val="28"/>
              </w:rPr>
              <mc:AlternateContent>
                <mc:Choice Requires="wps">
                  <w:drawing>
                    <wp:anchor distT="0" distB="0" distL="114300" distR="114300" simplePos="0" relativeHeight="251661824" behindDoc="0" locked="0" layoutInCell="1" allowOverlap="1">
                      <wp:simplePos x="0" y="0"/>
                      <wp:positionH relativeFrom="column">
                        <wp:posOffset>2660650</wp:posOffset>
                      </wp:positionH>
                      <wp:positionV relativeFrom="paragraph">
                        <wp:posOffset>93345</wp:posOffset>
                      </wp:positionV>
                      <wp:extent cx="904875" cy="381000"/>
                      <wp:effectExtent l="12700" t="7620" r="6350" b="11430"/>
                      <wp:wrapNone/>
                      <wp:docPr id="633" name="Oval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4875" cy="381000"/>
                              </a:xfrm>
                              <a:prstGeom prst="ellipse">
                                <a:avLst/>
                              </a:prstGeom>
                              <a:solidFill>
                                <a:srgbClr val="FFFFFF"/>
                              </a:solidFill>
                              <a:ln w="9525">
                                <a:solidFill>
                                  <a:srgbClr val="000000"/>
                                </a:solidFill>
                                <a:round/>
                                <a:headEnd/>
                                <a:tailEnd/>
                              </a:ln>
                            </wps:spPr>
                            <wps:txbx>
                              <w:txbxContent>
                                <w:p w:rsidR="00A36CC7" w:rsidRPr="00EC1DEB" w:rsidRDefault="00A36CC7" w:rsidP="000062D0">
                                  <w:pPr>
                                    <w:jc w:val="center"/>
                                    <w:rPr>
                                      <w:b/>
                                      <w:sz w:val="32"/>
                                      <w:szCs w:val="32"/>
                                    </w:rPr>
                                  </w:pPr>
                                  <w:r>
                                    <w:rPr>
                                      <w:b/>
                                      <w:sz w:val="32"/>
                                      <w:szCs w:val="3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 o:spid="_x0000_s1033" style="position:absolute;left:0;text-align:left;margin-left:209.5pt;margin-top:7.35pt;width:71.25pt;height:30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">
                      <v:textbox>
                        <w:txbxContent>
                          <w:p w:rsidR="00E106AF" w:rsidRPr="00EC1DEB" w:rsidRDefault="00E106AF" w:rsidP="000062D0">
                            <w:pPr>
                              <w:jc w:val="center"/>
                              <w:rPr>
                                <w:b/>
                                <w:sz w:val="32"/>
                                <w:szCs w:val="32"/>
                              </w:rPr>
                            </w:pPr>
                            <w:r>
                              <w:rPr>
                                <w:b/>
                                <w:sz w:val="32"/>
                                <w:szCs w:val="32"/>
                              </w:rPr>
                              <w:t>?</w:t>
                            </w:r>
                          </w:p>
                        </w:txbxContent>
                      </v:textbox>
                    </v:oval>
                  </w:pict>
                </mc:Fallback>
              </mc:AlternateContent>
            </w:r>
            <w:r>
              <w:rPr>
                <w:noProof/>
                <w:sz w:val="28"/>
                <w:szCs w:val="28"/>
              </w:rPr>
              <mc:AlternateContent>
                <mc:Choice Requires="wps">
                  <w:drawing>
                    <wp:anchor distT="0" distB="0" distL="114300" distR="114300" simplePos="0" relativeHeight="251659776" behindDoc="0" locked="0" layoutInCell="1" allowOverlap="1">
                      <wp:simplePos x="0" y="0"/>
                      <wp:positionH relativeFrom="column">
                        <wp:posOffset>608965</wp:posOffset>
                      </wp:positionH>
                      <wp:positionV relativeFrom="paragraph">
                        <wp:posOffset>102870</wp:posOffset>
                      </wp:positionV>
                      <wp:extent cx="1019175" cy="371475"/>
                      <wp:effectExtent l="8890" t="7620" r="10160" b="11430"/>
                      <wp:wrapNone/>
                      <wp:docPr id="632" name="Oval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9175" cy="371475"/>
                              </a:xfrm>
                              <a:prstGeom prst="ellipse">
                                <a:avLst/>
                              </a:prstGeom>
                              <a:solidFill>
                                <a:srgbClr val="FFFFFF"/>
                              </a:solidFill>
                              <a:ln w="9525">
                                <a:solidFill>
                                  <a:srgbClr val="000000"/>
                                </a:solidFill>
                                <a:round/>
                                <a:headEnd/>
                                <a:tailEnd/>
                              </a:ln>
                            </wps:spPr>
                            <wps:txbx>
                              <w:txbxContent>
                                <w:p w:rsidR="00A36CC7" w:rsidRPr="000062D0" w:rsidRDefault="00A36CC7" w:rsidP="000062D0">
                                  <w:pPr>
                                    <w:jc w:val="center"/>
                                    <w:rPr>
                                      <w:b/>
                                      <w:sz w:val="32"/>
                                      <w:szCs w:val="32"/>
                                      <w:lang w:val="en-US"/>
                                    </w:rPr>
                                  </w:pPr>
                                  <w:r>
                                    <w:rPr>
                                      <w:b/>
                                      <w:sz w:val="32"/>
                                      <w:szCs w:val="32"/>
                                      <w:lang w:val="en-US"/>
                                    </w:rPr>
                                    <w:t>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8" o:spid="_x0000_s1034" style="position:absolute;left:0;text-align:left;margin-left:47.95pt;margin-top:8.1pt;width:80.25pt;height:29.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">
                      <v:textbox>
                        <w:txbxContent>
                          <w:p w:rsidR="00E106AF" w:rsidRPr="000062D0" w:rsidRDefault="00E106AF" w:rsidP="000062D0">
                            <w:pPr>
                              <w:jc w:val="center"/>
                              <w:rPr>
                                <w:b/>
                                <w:sz w:val="32"/>
                                <w:szCs w:val="32"/>
                                <w:lang w:val="en-US"/>
                              </w:rPr>
                            </w:pPr>
                            <w:r>
                              <w:rPr>
                                <w:b/>
                                <w:sz w:val="32"/>
                                <w:szCs w:val="32"/>
                                <w:lang w:val="en-US"/>
                              </w:rPr>
                              <w:t>L</w:t>
                            </w:r>
                          </w:p>
                        </w:txbxContent>
                      </v:textbox>
                    </v:oval>
                  </w:pict>
                </mc:Fallback>
              </mc:AlternateContent>
            </w:r>
          </w:p>
          <w:p w:rsidR="000062D0" w:rsidRDefault="0043530F" w:rsidP="00EC1DEB">
            <w:pPr>
              <w:ind w:right="144"/>
              <w:jc w:val="both"/>
              <w:rPr>
                <w:sz w:val="28"/>
                <w:szCs w:val="28"/>
                <w:lang w:val="en-US"/>
              </w:rPr>
            </w:pPr>
            <w:r>
              <w:rPr>
                <w:noProof/>
                <w:sz w:val="28"/>
                <w:szCs w:val="28"/>
              </w:rPr>
              <mc:AlternateContent>
                <mc:Choice Requires="wps">
                  <w:drawing>
                    <wp:anchor distT="0" distB="0" distL="114300" distR="114300" simplePos="0" relativeHeight="251660800" behindDoc="0" locked="0" layoutInCell="1" allowOverlap="1">
                      <wp:simplePos x="0" y="0"/>
                      <wp:positionH relativeFrom="column">
                        <wp:posOffset>1628140</wp:posOffset>
                      </wp:positionH>
                      <wp:positionV relativeFrom="paragraph">
                        <wp:posOffset>60325</wp:posOffset>
                      </wp:positionV>
                      <wp:extent cx="1032510" cy="9525"/>
                      <wp:effectExtent l="8890" t="12700" r="6350" b="6350"/>
                      <wp:wrapNone/>
                      <wp:docPr id="631"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3251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9" o:spid="_x0000_s1026" type="#_x0000_t32" style="position:absolute;margin-left:128.2pt;margin-top:4.75pt;width:81.3pt;height:.75pt;flip:y;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"/>
                  </w:pict>
                </mc:Fallback>
              </mc:AlternateContent>
            </w:r>
          </w:p>
          <w:p w:rsidR="000062D0" w:rsidRDefault="000062D0" w:rsidP="00EC1DEB">
            <w:pPr>
              <w:ind w:right="144"/>
              <w:jc w:val="both"/>
              <w:rPr>
                <w:sz w:val="28"/>
                <w:szCs w:val="28"/>
              </w:rPr>
            </w:pPr>
          </w:p>
        </w:tc>
      </w:tr>
      <w:tr w:rsidR="000062D0" w:rsidTr="00271113">
        <w:trPr>
          <w:jc w:val="center"/>
        </w:trPr>
        <w:tc>
          <w:tcPr>
            <w:tcW w:w="6946" w:type="dxa"/>
            <w:gridSpan w:val="2"/>
          </w:tcPr>
          <w:p w:rsidR="000062D0" w:rsidRDefault="0043530F" w:rsidP="000062D0">
            <w:pPr>
              <w:ind w:right="144"/>
              <w:jc w:val="both"/>
              <w:rPr>
                <w:sz w:val="28"/>
                <w:szCs w:val="28"/>
              </w:rPr>
            </w:pPr>
            <w:r>
              <w:rPr>
                <w:noProof/>
                <w:sz w:val="28"/>
                <w:szCs w:val="28"/>
              </w:rPr>
              <mc:AlternateContent>
                <mc:Choice Requires="wps">
                  <w:drawing>
                    <wp:anchor distT="0" distB="0" distL="114300" distR="114300" simplePos="0" relativeHeight="251665920" behindDoc="0" locked="0" layoutInCell="1" allowOverlap="1">
                      <wp:simplePos x="0" y="0"/>
                      <wp:positionH relativeFrom="column">
                        <wp:posOffset>2660650</wp:posOffset>
                      </wp:positionH>
                      <wp:positionV relativeFrom="paragraph">
                        <wp:posOffset>26035</wp:posOffset>
                      </wp:positionV>
                      <wp:extent cx="904875" cy="323850"/>
                      <wp:effectExtent l="12700" t="6985" r="6350" b="12065"/>
                      <wp:wrapNone/>
                      <wp:docPr id="630" name="Oval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4875" cy="323850"/>
                              </a:xfrm>
                              <a:prstGeom prst="ellipse">
                                <a:avLst/>
                              </a:prstGeom>
                              <a:solidFill>
                                <a:srgbClr val="FFFFFF"/>
                              </a:solidFill>
                              <a:ln w="9525">
                                <a:solidFill>
                                  <a:srgbClr val="000000"/>
                                </a:solidFill>
                                <a:round/>
                                <a:headEnd/>
                                <a:tailEnd/>
                              </a:ln>
                            </wps:spPr>
                            <wps:txbx>
                              <w:txbxContent>
                                <w:p w:rsidR="00A36CC7" w:rsidRPr="00271113" w:rsidRDefault="00A36CC7" w:rsidP="00EC1DEB">
                                  <w:pPr>
                                    <w:jc w:val="center"/>
                                    <w:rPr>
                                      <w:b/>
                                      <w:sz w:val="28"/>
                                      <w:szCs w:val="28"/>
                                    </w:rPr>
                                  </w:pPr>
                                  <w:r w:rsidRPr="00271113">
                                    <w:rPr>
                                      <w:b/>
                                      <w:sz w:val="28"/>
                                      <w:szCs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4" o:spid="_x0000_s1035" style="position:absolute;left:0;text-align:left;margin-left:209.5pt;margin-top:2.05pt;width:71.25pt;height:25.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">
                      <v:textbox>
                        <w:txbxContent>
                          <w:p w:rsidR="00E106AF" w:rsidRPr="00271113" w:rsidRDefault="00E106AF" w:rsidP="00EC1DEB">
                            <w:pPr>
                              <w:jc w:val="center"/>
                              <w:rPr>
                                <w:b/>
                                <w:sz w:val="28"/>
                                <w:szCs w:val="28"/>
                              </w:rPr>
                            </w:pPr>
                            <w:r w:rsidRPr="00271113">
                              <w:rPr>
                                <w:b/>
                                <w:sz w:val="28"/>
                                <w:szCs w:val="28"/>
                              </w:rPr>
                              <w:t>?</w:t>
                            </w:r>
                          </w:p>
                        </w:txbxContent>
                      </v:textbox>
                    </v:oval>
                  </w:pict>
                </mc:Fallback>
              </mc:AlternateContent>
            </w:r>
            <w:r>
              <w:rPr>
                <w:noProof/>
                <w:sz w:val="28"/>
                <w:szCs w:val="28"/>
              </w:rPr>
              <mc:AlternateContent>
                <mc:Choice Requires="wps">
                  <w:drawing>
                    <wp:anchor distT="0" distB="0" distL="114300" distR="114300" simplePos="0" relativeHeight="251663872" behindDoc="0" locked="0" layoutInCell="1" allowOverlap="1">
                      <wp:simplePos x="0" y="0"/>
                      <wp:positionH relativeFrom="column">
                        <wp:posOffset>1628140</wp:posOffset>
                      </wp:positionH>
                      <wp:positionV relativeFrom="paragraph">
                        <wp:posOffset>187960</wp:posOffset>
                      </wp:positionV>
                      <wp:extent cx="1075055" cy="0"/>
                      <wp:effectExtent l="8890" t="6985" r="11430" b="12065"/>
                      <wp:wrapNone/>
                      <wp:docPr id="629"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50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2" o:spid="_x0000_s1026" type="#_x0000_t32" style="position:absolute;margin-left:128.2pt;margin-top:14.8pt;width:84.65pt;height:0;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"/>
                  </w:pict>
                </mc:Fallback>
              </mc:AlternateContent>
            </w:r>
            <w:r>
              <w:rPr>
                <w:noProof/>
                <w:sz w:val="28"/>
                <w:szCs w:val="28"/>
              </w:rPr>
              <mc:AlternateContent>
                <mc:Choice Requires="wps">
                  <w:drawing>
                    <wp:anchor distT="0" distB="0" distL="114300" distR="114300" simplePos="0" relativeHeight="251662848" behindDoc="0" locked="0" layoutInCell="1" allowOverlap="1">
                      <wp:simplePos x="0" y="0"/>
                      <wp:positionH relativeFrom="column">
                        <wp:posOffset>608965</wp:posOffset>
                      </wp:positionH>
                      <wp:positionV relativeFrom="paragraph">
                        <wp:posOffset>102235</wp:posOffset>
                      </wp:positionV>
                      <wp:extent cx="1019175" cy="371475"/>
                      <wp:effectExtent l="8890" t="6985" r="10160" b="12065"/>
                      <wp:wrapNone/>
                      <wp:docPr id="628" name="Oval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9175" cy="371475"/>
                              </a:xfrm>
                              <a:prstGeom prst="ellipse">
                                <a:avLst/>
                              </a:prstGeom>
                              <a:solidFill>
                                <a:srgbClr val="FFFFFF"/>
                              </a:solidFill>
                              <a:ln w="9525">
                                <a:solidFill>
                                  <a:srgbClr val="000000"/>
                                </a:solidFill>
                                <a:round/>
                                <a:headEnd/>
                                <a:tailEnd/>
                              </a:ln>
                            </wps:spPr>
                            <wps:txbx>
                              <w:txbxContent>
                                <w:p w:rsidR="00A36CC7" w:rsidRPr="00271113" w:rsidRDefault="00A36CC7" w:rsidP="00EC1DEB">
                                  <w:pPr>
                                    <w:jc w:val="center"/>
                                    <w:rPr>
                                      <w:b/>
                                      <w:sz w:val="32"/>
                                      <w:szCs w:val="32"/>
                                      <w:lang w:val="en-US"/>
                                    </w:rPr>
                                  </w:pPr>
                                  <w:r>
                                    <w:rPr>
                                      <w:b/>
                                      <w:sz w:val="32"/>
                                      <w:szCs w:val="32"/>
                                      <w:lang w:val="en-US"/>
                                    </w:rPr>
                                    <w: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1" o:spid="_x0000_s1036" style="position:absolute;left:0;text-align:left;margin-left:47.95pt;margin-top:8.05pt;width:80.25pt;height:29.2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">
                      <v:textbox>
                        <w:txbxContent>
                          <w:p w:rsidR="00E106AF" w:rsidRPr="00271113" w:rsidRDefault="00E106AF" w:rsidP="00EC1DEB">
                            <w:pPr>
                              <w:jc w:val="center"/>
                              <w:rPr>
                                <w:b/>
                                <w:sz w:val="32"/>
                                <w:szCs w:val="32"/>
                                <w:lang w:val="en-US"/>
                              </w:rPr>
                            </w:pPr>
                            <w:r>
                              <w:rPr>
                                <w:b/>
                                <w:sz w:val="32"/>
                                <w:szCs w:val="32"/>
                                <w:lang w:val="en-US"/>
                              </w:rPr>
                              <w:t>S</w:t>
                            </w:r>
                          </w:p>
                        </w:txbxContent>
                      </v:textbox>
                    </v:oval>
                  </w:pict>
                </mc:Fallback>
              </mc:AlternateContent>
            </w:r>
          </w:p>
          <w:p w:rsidR="000062D0" w:rsidRDefault="000062D0" w:rsidP="000062D0">
            <w:pPr>
              <w:ind w:right="144"/>
              <w:jc w:val="both"/>
              <w:rPr>
                <w:sz w:val="28"/>
                <w:szCs w:val="28"/>
              </w:rPr>
            </w:pPr>
          </w:p>
          <w:p w:rsidR="000062D0" w:rsidRDefault="0043530F" w:rsidP="000062D0">
            <w:pPr>
              <w:ind w:right="144"/>
              <w:jc w:val="both"/>
              <w:rPr>
                <w:sz w:val="28"/>
                <w:szCs w:val="28"/>
              </w:rPr>
            </w:pPr>
            <w:r>
              <w:rPr>
                <w:noProof/>
                <w:sz w:val="28"/>
                <w:szCs w:val="28"/>
              </w:rPr>
              <mc:AlternateContent>
                <mc:Choice Requires="wps">
                  <w:drawing>
                    <wp:anchor distT="0" distB="0" distL="114300" distR="114300" simplePos="0" relativeHeight="251666944" behindDoc="0" locked="0" layoutInCell="1" allowOverlap="1">
                      <wp:simplePos x="0" y="0"/>
                      <wp:positionH relativeFrom="column">
                        <wp:posOffset>2660650</wp:posOffset>
                      </wp:positionH>
                      <wp:positionV relativeFrom="paragraph">
                        <wp:posOffset>-1905</wp:posOffset>
                      </wp:positionV>
                      <wp:extent cx="904875" cy="333375"/>
                      <wp:effectExtent l="12700" t="7620" r="6350" b="11430"/>
                      <wp:wrapNone/>
                      <wp:docPr id="627" name="Oval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4875" cy="333375"/>
                              </a:xfrm>
                              <a:prstGeom prst="ellipse">
                                <a:avLst/>
                              </a:prstGeom>
                              <a:solidFill>
                                <a:srgbClr val="FFFFFF"/>
                              </a:solidFill>
                              <a:ln w="9525">
                                <a:solidFill>
                                  <a:srgbClr val="000000"/>
                                </a:solidFill>
                                <a:round/>
                                <a:headEnd/>
                                <a:tailEnd/>
                              </a:ln>
                            </wps:spPr>
                            <wps:txbx>
                              <w:txbxContent>
                                <w:p w:rsidR="00A36CC7" w:rsidRPr="00271113" w:rsidRDefault="00A36CC7" w:rsidP="00EC1DEB">
                                  <w:pPr>
                                    <w:jc w:val="center"/>
                                    <w:rPr>
                                      <w:b/>
                                      <w:sz w:val="28"/>
                                      <w:szCs w:val="28"/>
                                    </w:rPr>
                                  </w:pPr>
                                  <w:r w:rsidRPr="00271113">
                                    <w:rPr>
                                      <w:b/>
                                      <w:sz w:val="28"/>
                                      <w:szCs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5" o:spid="_x0000_s1037" style="position:absolute;left:0;text-align:left;margin-left:209.5pt;margin-top:-.15pt;width:71.25pt;height:26.2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">
                      <v:textbox>
                        <w:txbxContent>
                          <w:p w:rsidR="00E106AF" w:rsidRPr="00271113" w:rsidRDefault="00E106AF" w:rsidP="00EC1DEB">
                            <w:pPr>
                              <w:jc w:val="center"/>
                              <w:rPr>
                                <w:b/>
                                <w:sz w:val="28"/>
                                <w:szCs w:val="28"/>
                              </w:rPr>
                            </w:pPr>
                            <w:r w:rsidRPr="00271113">
                              <w:rPr>
                                <w:b/>
                                <w:sz w:val="28"/>
                                <w:szCs w:val="28"/>
                              </w:rPr>
                              <w:t>?</w:t>
                            </w:r>
                          </w:p>
                        </w:txbxContent>
                      </v:textbox>
                    </v:oval>
                  </w:pict>
                </mc:Fallback>
              </mc:AlternateContent>
            </w:r>
            <w:r>
              <w:rPr>
                <w:noProof/>
                <w:sz w:val="28"/>
                <w:szCs w:val="28"/>
              </w:rPr>
              <mc:AlternateContent>
                <mc:Choice Requires="wps">
                  <w:drawing>
                    <wp:anchor distT="0" distB="0" distL="114300" distR="114300" simplePos="0" relativeHeight="251664896" behindDoc="0" locked="0" layoutInCell="1" allowOverlap="1">
                      <wp:simplePos x="0" y="0"/>
                      <wp:positionH relativeFrom="column">
                        <wp:posOffset>1579245</wp:posOffset>
                      </wp:positionH>
                      <wp:positionV relativeFrom="paragraph">
                        <wp:posOffset>-1905</wp:posOffset>
                      </wp:positionV>
                      <wp:extent cx="1081405" cy="214630"/>
                      <wp:effectExtent l="7620" t="7620" r="6350" b="6350"/>
                      <wp:wrapNone/>
                      <wp:docPr id="626"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1405" cy="2146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3" o:spid="_x0000_s1026" type="#_x0000_t32" style="position:absolute;margin-left:124.35pt;margin-top:-.15pt;width:85.15pt;height:16.9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"/>
                  </w:pict>
                </mc:Fallback>
              </mc:AlternateContent>
            </w:r>
          </w:p>
          <w:p w:rsidR="000062D0" w:rsidRDefault="000062D0" w:rsidP="000062D0">
            <w:pPr>
              <w:ind w:right="144"/>
              <w:jc w:val="both"/>
              <w:rPr>
                <w:sz w:val="28"/>
                <w:szCs w:val="28"/>
              </w:rPr>
            </w:pPr>
          </w:p>
        </w:tc>
      </w:tr>
    </w:tbl>
    <w:p w:rsidR="00832861" w:rsidRDefault="00411FBC" w:rsidP="00271113">
      <w:pPr>
        <w:ind w:right="144" w:firstLine="3"/>
        <w:rPr>
          <w:b/>
          <w:sz w:val="28"/>
          <w:szCs w:val="28"/>
          <w:lang w:val="en-US"/>
        </w:rPr>
      </w:pPr>
      <w:r>
        <w:rPr>
          <w:b/>
          <w:sz w:val="28"/>
          <w:szCs w:val="28"/>
          <w:lang w:val="en-US"/>
        </w:rPr>
        <w:tab/>
      </w:r>
    </w:p>
    <w:p w:rsidR="00832861" w:rsidRDefault="00832861" w:rsidP="00271113">
      <w:pPr>
        <w:ind w:right="144" w:firstLine="3"/>
        <w:rPr>
          <w:b/>
          <w:sz w:val="28"/>
          <w:szCs w:val="28"/>
          <w:lang w:val="en-US"/>
        </w:rPr>
      </w:pPr>
    </w:p>
    <w:p w:rsidR="00EC1DEB" w:rsidRDefault="00832861" w:rsidP="00271113">
      <w:pPr>
        <w:ind w:right="144" w:firstLine="3"/>
        <w:rPr>
          <w:b/>
          <w:sz w:val="28"/>
          <w:szCs w:val="28"/>
        </w:rPr>
      </w:pPr>
      <w:r>
        <w:rPr>
          <w:b/>
          <w:sz w:val="28"/>
          <w:szCs w:val="28"/>
          <w:lang w:val="en-US"/>
        </w:rPr>
        <w:lastRenderedPageBreak/>
        <w:tab/>
      </w:r>
      <w:r w:rsidR="00411FBC">
        <w:rPr>
          <w:b/>
          <w:sz w:val="28"/>
          <w:szCs w:val="28"/>
          <w:lang w:val="en-US"/>
        </w:rPr>
        <w:t>1</w:t>
      </w:r>
      <w:r w:rsidR="00411FBC">
        <w:rPr>
          <w:b/>
          <w:sz w:val="28"/>
          <w:szCs w:val="28"/>
        </w:rPr>
        <w:t>.2. Произношение гласных</w:t>
      </w:r>
    </w:p>
    <w:p w:rsidR="00DB07AF" w:rsidRPr="00DB07AF" w:rsidRDefault="00411FBC" w:rsidP="00DB07AF">
      <w:pPr>
        <w:ind w:right="144" w:firstLine="3"/>
        <w:jc w:val="both"/>
        <w:rPr>
          <w:sz w:val="28"/>
          <w:szCs w:val="28"/>
        </w:rPr>
      </w:pPr>
      <w:r>
        <w:rPr>
          <w:b/>
          <w:sz w:val="28"/>
          <w:szCs w:val="28"/>
        </w:rPr>
        <w:tab/>
      </w:r>
      <w:r>
        <w:rPr>
          <w:sz w:val="28"/>
          <w:szCs w:val="28"/>
        </w:rPr>
        <w:t xml:space="preserve">В современном латинском алфавите </w:t>
      </w:r>
      <w:r w:rsidR="00920FEE" w:rsidRPr="00920FEE">
        <w:rPr>
          <w:sz w:val="28"/>
          <w:szCs w:val="28"/>
        </w:rPr>
        <w:t>6</w:t>
      </w:r>
      <w:r>
        <w:rPr>
          <w:sz w:val="28"/>
          <w:szCs w:val="28"/>
        </w:rPr>
        <w:t xml:space="preserve"> гласных букв: </w:t>
      </w:r>
      <w:r w:rsidR="00955774">
        <w:rPr>
          <w:sz w:val="28"/>
          <w:szCs w:val="28"/>
          <w:lang w:val="en-US"/>
        </w:rPr>
        <w:t>a</w:t>
      </w:r>
      <w:r w:rsidR="00955774" w:rsidRPr="00955774">
        <w:rPr>
          <w:sz w:val="28"/>
          <w:szCs w:val="28"/>
        </w:rPr>
        <w:t>,</w:t>
      </w:r>
      <w:r w:rsidR="00955774">
        <w:rPr>
          <w:sz w:val="28"/>
          <w:szCs w:val="28"/>
          <w:lang w:val="en-US"/>
        </w:rPr>
        <w:t>e</w:t>
      </w:r>
      <w:r w:rsidR="00955774" w:rsidRPr="00955774">
        <w:rPr>
          <w:sz w:val="28"/>
          <w:szCs w:val="28"/>
        </w:rPr>
        <w:t>,</w:t>
      </w:r>
      <w:r w:rsidR="00955774">
        <w:rPr>
          <w:sz w:val="28"/>
          <w:szCs w:val="28"/>
          <w:lang w:val="en-US"/>
        </w:rPr>
        <w:t>i</w:t>
      </w:r>
      <w:r w:rsidR="00955774" w:rsidRPr="00955774">
        <w:rPr>
          <w:sz w:val="28"/>
          <w:szCs w:val="28"/>
        </w:rPr>
        <w:t>,</w:t>
      </w:r>
      <w:r w:rsidR="00955774">
        <w:rPr>
          <w:sz w:val="28"/>
          <w:szCs w:val="28"/>
          <w:lang w:val="en-US"/>
        </w:rPr>
        <w:t>o</w:t>
      </w:r>
      <w:r w:rsidR="00955774" w:rsidRPr="00955774">
        <w:rPr>
          <w:sz w:val="28"/>
          <w:szCs w:val="28"/>
        </w:rPr>
        <w:t>,</w:t>
      </w:r>
      <w:r w:rsidR="00955774">
        <w:rPr>
          <w:sz w:val="28"/>
          <w:szCs w:val="28"/>
          <w:lang w:val="en-US"/>
        </w:rPr>
        <w:t>u</w:t>
      </w:r>
      <w:r w:rsidR="00955774" w:rsidRPr="00955774">
        <w:rPr>
          <w:sz w:val="28"/>
          <w:szCs w:val="28"/>
        </w:rPr>
        <w:t>,</w:t>
      </w:r>
      <w:r w:rsidR="00955774">
        <w:rPr>
          <w:sz w:val="28"/>
          <w:szCs w:val="28"/>
          <w:lang w:val="en-US"/>
        </w:rPr>
        <w:t>y</w:t>
      </w:r>
      <w:r w:rsidR="00955774" w:rsidRPr="00955774">
        <w:rPr>
          <w:sz w:val="28"/>
          <w:szCs w:val="28"/>
        </w:rPr>
        <w:t xml:space="preserve">. </w:t>
      </w:r>
      <w:r w:rsidR="00955774">
        <w:rPr>
          <w:sz w:val="28"/>
          <w:szCs w:val="28"/>
        </w:rPr>
        <w:t xml:space="preserve">Произношение букв </w:t>
      </w:r>
      <w:r w:rsidR="00955774">
        <w:rPr>
          <w:sz w:val="28"/>
          <w:szCs w:val="28"/>
          <w:lang w:val="en-US"/>
        </w:rPr>
        <w:t>a</w:t>
      </w:r>
      <w:r w:rsidR="00955774" w:rsidRPr="00955774">
        <w:rPr>
          <w:sz w:val="28"/>
          <w:szCs w:val="28"/>
        </w:rPr>
        <w:t>,</w:t>
      </w:r>
      <w:r w:rsidR="003D13DE">
        <w:rPr>
          <w:sz w:val="28"/>
          <w:szCs w:val="28"/>
        </w:rPr>
        <w:t xml:space="preserve"> </w:t>
      </w:r>
      <w:r w:rsidR="00955774">
        <w:rPr>
          <w:sz w:val="28"/>
          <w:szCs w:val="28"/>
          <w:lang w:val="en-US"/>
        </w:rPr>
        <w:t>i</w:t>
      </w:r>
      <w:r w:rsidR="00955774" w:rsidRPr="00955774">
        <w:rPr>
          <w:sz w:val="28"/>
          <w:szCs w:val="28"/>
        </w:rPr>
        <w:t>,</w:t>
      </w:r>
      <w:r w:rsidR="003D13DE">
        <w:rPr>
          <w:sz w:val="28"/>
          <w:szCs w:val="28"/>
        </w:rPr>
        <w:t xml:space="preserve"> </w:t>
      </w:r>
      <w:r w:rsidR="00955774">
        <w:rPr>
          <w:sz w:val="28"/>
          <w:szCs w:val="28"/>
          <w:lang w:val="en-US"/>
        </w:rPr>
        <w:t>o</w:t>
      </w:r>
      <w:r w:rsidR="003D13DE">
        <w:rPr>
          <w:sz w:val="28"/>
          <w:szCs w:val="28"/>
        </w:rPr>
        <w:t xml:space="preserve">, </w:t>
      </w:r>
      <w:r w:rsidR="00955774">
        <w:rPr>
          <w:sz w:val="28"/>
          <w:szCs w:val="28"/>
          <w:lang w:val="en-US"/>
        </w:rPr>
        <w:t>u</w:t>
      </w:r>
      <w:r w:rsidR="00955774" w:rsidRPr="00955774">
        <w:rPr>
          <w:sz w:val="28"/>
          <w:szCs w:val="28"/>
        </w:rPr>
        <w:t xml:space="preserve"> </w:t>
      </w:r>
      <w:r w:rsidR="00955774">
        <w:rPr>
          <w:sz w:val="28"/>
          <w:szCs w:val="28"/>
        </w:rPr>
        <w:t xml:space="preserve">совпадает с русским языком. Особенности произношения имеют: </w:t>
      </w:r>
      <w:r w:rsidR="00955774">
        <w:rPr>
          <w:sz w:val="28"/>
          <w:szCs w:val="28"/>
          <w:lang w:val="en-US"/>
        </w:rPr>
        <w:t>e</w:t>
      </w:r>
      <w:r w:rsidR="00955774" w:rsidRPr="00955774">
        <w:rPr>
          <w:sz w:val="28"/>
          <w:szCs w:val="28"/>
        </w:rPr>
        <w:t>,</w:t>
      </w:r>
      <w:r w:rsidR="003D13DE">
        <w:rPr>
          <w:sz w:val="28"/>
          <w:szCs w:val="28"/>
        </w:rPr>
        <w:t xml:space="preserve"> </w:t>
      </w:r>
      <w:r w:rsidR="00955774">
        <w:rPr>
          <w:sz w:val="28"/>
          <w:szCs w:val="28"/>
          <w:lang w:val="en-US"/>
        </w:rPr>
        <w:t>i</w:t>
      </w:r>
      <w:r w:rsidR="00955774" w:rsidRPr="00DB07AF">
        <w:rPr>
          <w:sz w:val="28"/>
          <w:szCs w:val="28"/>
        </w:rPr>
        <w:t>,</w:t>
      </w:r>
      <w:r w:rsidR="003D13DE">
        <w:rPr>
          <w:sz w:val="28"/>
          <w:szCs w:val="28"/>
        </w:rPr>
        <w:t xml:space="preserve"> </w:t>
      </w:r>
      <w:r w:rsidR="00955774">
        <w:rPr>
          <w:sz w:val="28"/>
          <w:szCs w:val="28"/>
          <w:lang w:val="en-US"/>
        </w:rPr>
        <w:t>y</w:t>
      </w:r>
      <w:r w:rsidR="00955774" w:rsidRPr="00955774">
        <w:rPr>
          <w:sz w:val="28"/>
          <w:szCs w:val="28"/>
        </w:rPr>
        <w:t>.</w:t>
      </w:r>
    </w:p>
    <w:p w:rsidR="00DB07AF" w:rsidRDefault="00DB07AF" w:rsidP="00DB07AF">
      <w:pPr>
        <w:ind w:right="144" w:firstLine="3"/>
        <w:jc w:val="both"/>
        <w:rPr>
          <w:spacing w:val="26"/>
          <w:sz w:val="28"/>
          <w:szCs w:val="28"/>
        </w:rPr>
      </w:pPr>
      <w:r>
        <w:rPr>
          <w:b/>
          <w:bCs/>
          <w:sz w:val="28"/>
          <w:szCs w:val="28"/>
        </w:rPr>
        <w:tab/>
        <w:t xml:space="preserve">Буква </w:t>
      </w:r>
      <w:r w:rsidR="00411FBC" w:rsidRPr="00411FBC">
        <w:rPr>
          <w:b/>
          <w:bCs/>
          <w:sz w:val="28"/>
          <w:szCs w:val="28"/>
        </w:rPr>
        <w:t>Ее</w:t>
      </w:r>
      <w:r w:rsidR="00411FBC" w:rsidRPr="00411FBC">
        <w:rPr>
          <w:b/>
          <w:bCs/>
          <w:spacing w:val="3"/>
          <w:sz w:val="28"/>
          <w:szCs w:val="28"/>
        </w:rPr>
        <w:t xml:space="preserve"> </w:t>
      </w:r>
      <w:r w:rsidR="00411FBC" w:rsidRPr="00411FBC">
        <w:rPr>
          <w:spacing w:val="-1"/>
          <w:sz w:val="28"/>
          <w:szCs w:val="28"/>
        </w:rPr>
        <w:t>произносится</w:t>
      </w:r>
      <w:r w:rsidR="00411FBC" w:rsidRPr="00411FBC">
        <w:rPr>
          <w:spacing w:val="2"/>
          <w:sz w:val="28"/>
          <w:szCs w:val="28"/>
        </w:rPr>
        <w:t xml:space="preserve"> </w:t>
      </w:r>
      <w:r w:rsidR="00411FBC" w:rsidRPr="00411FBC">
        <w:rPr>
          <w:spacing w:val="-1"/>
          <w:sz w:val="28"/>
          <w:szCs w:val="28"/>
        </w:rPr>
        <w:t>как</w:t>
      </w:r>
      <w:r w:rsidR="00411FBC" w:rsidRPr="00411FBC">
        <w:rPr>
          <w:spacing w:val="3"/>
          <w:sz w:val="28"/>
          <w:szCs w:val="28"/>
        </w:rPr>
        <w:t xml:space="preserve"> </w:t>
      </w:r>
      <w:proofErr w:type="gramStart"/>
      <w:r w:rsidR="00411FBC" w:rsidRPr="00411FBC">
        <w:rPr>
          <w:spacing w:val="-1"/>
          <w:sz w:val="28"/>
          <w:szCs w:val="28"/>
        </w:rPr>
        <w:t>русское</w:t>
      </w:r>
      <w:proofErr w:type="gramEnd"/>
      <w:r w:rsidR="00411FBC" w:rsidRPr="00411FBC">
        <w:rPr>
          <w:spacing w:val="-3"/>
          <w:sz w:val="28"/>
          <w:szCs w:val="28"/>
        </w:rPr>
        <w:t xml:space="preserve"> </w:t>
      </w:r>
      <w:r w:rsidR="00411FBC" w:rsidRPr="00411FBC">
        <w:rPr>
          <w:sz w:val="28"/>
          <w:szCs w:val="28"/>
        </w:rPr>
        <w:t>[э]:</w:t>
      </w:r>
      <w:r w:rsidR="00411FBC" w:rsidRPr="00411FBC">
        <w:rPr>
          <w:spacing w:val="26"/>
          <w:sz w:val="28"/>
          <w:szCs w:val="28"/>
        </w:rPr>
        <w:t xml:space="preserve"> </w:t>
      </w:r>
    </w:p>
    <w:p w:rsidR="00DB07AF" w:rsidRPr="00DB07AF" w:rsidRDefault="00411FBC" w:rsidP="008C050F">
      <w:pPr>
        <w:pStyle w:val="a5"/>
        <w:numPr>
          <w:ilvl w:val="0"/>
          <w:numId w:val="5"/>
        </w:numPr>
        <w:ind w:right="144"/>
        <w:jc w:val="both"/>
        <w:rPr>
          <w:sz w:val="28"/>
          <w:szCs w:val="28"/>
        </w:rPr>
      </w:pPr>
      <w:r w:rsidRPr="00DB07AF">
        <w:rPr>
          <w:spacing w:val="-2"/>
          <w:sz w:val="28"/>
          <w:szCs w:val="28"/>
        </w:rPr>
        <w:t>nomen</w:t>
      </w:r>
      <w:r w:rsidRPr="00DB07AF">
        <w:rPr>
          <w:spacing w:val="3"/>
          <w:sz w:val="28"/>
          <w:szCs w:val="28"/>
        </w:rPr>
        <w:t xml:space="preserve"> </w:t>
      </w:r>
      <w:r w:rsidRPr="00DB07AF">
        <w:rPr>
          <w:spacing w:val="-1"/>
          <w:sz w:val="28"/>
          <w:szCs w:val="28"/>
        </w:rPr>
        <w:t>[номэн]</w:t>
      </w:r>
      <w:r w:rsidRPr="00DB07AF">
        <w:rPr>
          <w:spacing w:val="5"/>
          <w:sz w:val="28"/>
          <w:szCs w:val="28"/>
        </w:rPr>
        <w:t xml:space="preserve"> </w:t>
      </w:r>
      <w:r w:rsidRPr="00DB07AF">
        <w:rPr>
          <w:sz w:val="28"/>
          <w:szCs w:val="28"/>
        </w:rPr>
        <w:t>–</w:t>
      </w:r>
      <w:r w:rsidRPr="00DB07AF">
        <w:rPr>
          <w:spacing w:val="4"/>
          <w:sz w:val="28"/>
          <w:szCs w:val="28"/>
        </w:rPr>
        <w:t xml:space="preserve"> </w:t>
      </w:r>
      <w:r w:rsidRPr="00DB07AF">
        <w:rPr>
          <w:spacing w:val="-1"/>
          <w:sz w:val="28"/>
          <w:szCs w:val="28"/>
        </w:rPr>
        <w:t>имя,</w:t>
      </w:r>
      <w:r w:rsidRPr="00DB07AF">
        <w:rPr>
          <w:spacing w:val="1"/>
          <w:sz w:val="28"/>
          <w:szCs w:val="28"/>
        </w:rPr>
        <w:t xml:space="preserve"> </w:t>
      </w:r>
      <w:r w:rsidRPr="00DB07AF">
        <w:rPr>
          <w:spacing w:val="-2"/>
          <w:sz w:val="28"/>
          <w:szCs w:val="28"/>
        </w:rPr>
        <w:t>название</w:t>
      </w:r>
    </w:p>
    <w:p w:rsidR="00411FBC" w:rsidRPr="00DB07AF" w:rsidRDefault="00411FBC" w:rsidP="008C050F">
      <w:pPr>
        <w:pStyle w:val="a5"/>
        <w:numPr>
          <w:ilvl w:val="0"/>
          <w:numId w:val="5"/>
        </w:numPr>
        <w:ind w:right="144"/>
        <w:jc w:val="both"/>
        <w:rPr>
          <w:sz w:val="28"/>
          <w:szCs w:val="28"/>
        </w:rPr>
      </w:pPr>
      <w:r w:rsidRPr="00DB07AF">
        <w:rPr>
          <w:spacing w:val="-1"/>
          <w:sz w:val="28"/>
          <w:szCs w:val="28"/>
        </w:rPr>
        <w:t>Ergotalum</w:t>
      </w:r>
      <w:r w:rsidRPr="00DB07AF">
        <w:rPr>
          <w:spacing w:val="2"/>
          <w:sz w:val="28"/>
          <w:szCs w:val="28"/>
        </w:rPr>
        <w:t xml:space="preserve"> </w:t>
      </w:r>
      <w:r w:rsidRPr="00DB07AF">
        <w:rPr>
          <w:spacing w:val="-1"/>
          <w:sz w:val="28"/>
          <w:szCs w:val="28"/>
        </w:rPr>
        <w:t>[эрготалюм]</w:t>
      </w:r>
      <w:r w:rsidRPr="00DB07AF">
        <w:rPr>
          <w:spacing w:val="6"/>
          <w:sz w:val="28"/>
          <w:szCs w:val="28"/>
        </w:rPr>
        <w:t xml:space="preserve"> </w:t>
      </w:r>
      <w:r w:rsidRPr="00DB07AF">
        <w:rPr>
          <w:sz w:val="28"/>
          <w:szCs w:val="28"/>
        </w:rPr>
        <w:t>–</w:t>
      </w:r>
      <w:r w:rsidRPr="00DB07AF">
        <w:rPr>
          <w:spacing w:val="6"/>
          <w:sz w:val="28"/>
          <w:szCs w:val="28"/>
        </w:rPr>
        <w:t xml:space="preserve"> </w:t>
      </w:r>
      <w:r w:rsidRPr="00DB07AF">
        <w:rPr>
          <w:spacing w:val="-1"/>
          <w:sz w:val="28"/>
          <w:szCs w:val="28"/>
        </w:rPr>
        <w:t>эрготал</w:t>
      </w:r>
    </w:p>
    <w:p w:rsidR="00DB07AF" w:rsidRDefault="00411FBC" w:rsidP="00DB07AF">
      <w:pPr>
        <w:pStyle w:val="ac"/>
        <w:spacing w:before="1"/>
        <w:ind w:left="0" w:right="106" w:firstLine="710"/>
        <w:jc w:val="both"/>
        <w:rPr>
          <w:spacing w:val="24"/>
          <w:sz w:val="28"/>
          <w:szCs w:val="28"/>
          <w:lang w:val="ru-RU"/>
        </w:rPr>
      </w:pPr>
      <w:r w:rsidRPr="00411FBC">
        <w:rPr>
          <w:sz w:val="28"/>
          <w:szCs w:val="28"/>
          <w:lang w:val="ru-RU"/>
        </w:rPr>
        <w:t>В</w:t>
      </w:r>
      <w:r w:rsidRPr="00411FBC">
        <w:rPr>
          <w:spacing w:val="52"/>
          <w:sz w:val="28"/>
          <w:szCs w:val="28"/>
          <w:lang w:val="ru-RU"/>
        </w:rPr>
        <w:t xml:space="preserve"> </w:t>
      </w:r>
      <w:r w:rsidRPr="00411FBC">
        <w:rPr>
          <w:spacing w:val="-1"/>
          <w:sz w:val="28"/>
          <w:szCs w:val="28"/>
          <w:lang w:val="ru-RU"/>
        </w:rPr>
        <w:t>отличие</w:t>
      </w:r>
      <w:r w:rsidRPr="00411FBC">
        <w:rPr>
          <w:spacing w:val="46"/>
          <w:sz w:val="28"/>
          <w:szCs w:val="28"/>
          <w:lang w:val="ru-RU"/>
        </w:rPr>
        <w:t xml:space="preserve"> </w:t>
      </w:r>
      <w:r w:rsidRPr="00411FBC">
        <w:rPr>
          <w:spacing w:val="-2"/>
          <w:sz w:val="28"/>
          <w:szCs w:val="28"/>
          <w:lang w:val="ru-RU"/>
        </w:rPr>
        <w:t>от</w:t>
      </w:r>
      <w:r w:rsidRPr="00411FBC">
        <w:rPr>
          <w:spacing w:val="49"/>
          <w:sz w:val="28"/>
          <w:szCs w:val="28"/>
          <w:lang w:val="ru-RU"/>
        </w:rPr>
        <w:t xml:space="preserve"> </w:t>
      </w:r>
      <w:r w:rsidRPr="00411FBC">
        <w:rPr>
          <w:spacing w:val="-1"/>
          <w:sz w:val="28"/>
          <w:szCs w:val="28"/>
          <w:lang w:val="ru-RU"/>
        </w:rPr>
        <w:t>русских,</w:t>
      </w:r>
      <w:r w:rsidRPr="00411FBC">
        <w:rPr>
          <w:spacing w:val="52"/>
          <w:sz w:val="28"/>
          <w:szCs w:val="28"/>
          <w:lang w:val="ru-RU"/>
        </w:rPr>
        <w:t xml:space="preserve"> </w:t>
      </w:r>
      <w:r w:rsidRPr="00411FBC">
        <w:rPr>
          <w:spacing w:val="-1"/>
          <w:sz w:val="28"/>
          <w:szCs w:val="28"/>
          <w:lang w:val="ru-RU"/>
        </w:rPr>
        <w:t>никакие</w:t>
      </w:r>
      <w:r w:rsidRPr="00411FBC">
        <w:rPr>
          <w:spacing w:val="47"/>
          <w:sz w:val="28"/>
          <w:szCs w:val="28"/>
          <w:lang w:val="ru-RU"/>
        </w:rPr>
        <w:t xml:space="preserve"> </w:t>
      </w:r>
      <w:r w:rsidRPr="00411FBC">
        <w:rPr>
          <w:spacing w:val="-1"/>
          <w:sz w:val="28"/>
          <w:szCs w:val="28"/>
          <w:lang w:val="ru-RU"/>
        </w:rPr>
        <w:t>латинские</w:t>
      </w:r>
      <w:r w:rsidRPr="00411FBC">
        <w:rPr>
          <w:spacing w:val="47"/>
          <w:sz w:val="28"/>
          <w:szCs w:val="28"/>
          <w:lang w:val="ru-RU"/>
        </w:rPr>
        <w:t xml:space="preserve"> </w:t>
      </w:r>
      <w:r w:rsidRPr="00411FBC">
        <w:rPr>
          <w:spacing w:val="-1"/>
          <w:sz w:val="28"/>
          <w:szCs w:val="28"/>
          <w:lang w:val="ru-RU"/>
        </w:rPr>
        <w:t>согласные</w:t>
      </w:r>
      <w:r w:rsidRPr="00411FBC">
        <w:rPr>
          <w:spacing w:val="47"/>
          <w:sz w:val="28"/>
          <w:szCs w:val="28"/>
          <w:lang w:val="ru-RU"/>
        </w:rPr>
        <w:t xml:space="preserve"> </w:t>
      </w:r>
      <w:r w:rsidRPr="00411FBC">
        <w:rPr>
          <w:spacing w:val="-2"/>
          <w:sz w:val="28"/>
          <w:szCs w:val="28"/>
          <w:lang w:val="ru-RU"/>
        </w:rPr>
        <w:t>перед</w:t>
      </w:r>
      <w:r w:rsidRPr="00411FBC">
        <w:rPr>
          <w:spacing w:val="23"/>
          <w:sz w:val="28"/>
          <w:szCs w:val="28"/>
          <w:lang w:val="ru-RU"/>
        </w:rPr>
        <w:t xml:space="preserve"> </w:t>
      </w:r>
      <w:r w:rsidRPr="00411FBC">
        <w:rPr>
          <w:spacing w:val="-2"/>
          <w:sz w:val="28"/>
          <w:szCs w:val="28"/>
          <w:lang w:val="ru-RU"/>
        </w:rPr>
        <w:t>звуком</w:t>
      </w:r>
      <w:r w:rsidRPr="00411FBC">
        <w:rPr>
          <w:spacing w:val="25"/>
          <w:sz w:val="28"/>
          <w:szCs w:val="28"/>
          <w:lang w:val="ru-RU"/>
        </w:rPr>
        <w:t xml:space="preserve"> </w:t>
      </w:r>
      <w:r w:rsidRPr="00411FBC">
        <w:rPr>
          <w:spacing w:val="-1"/>
          <w:sz w:val="28"/>
          <w:szCs w:val="28"/>
          <w:lang w:val="ru-RU"/>
        </w:rPr>
        <w:t>[</w:t>
      </w:r>
      <w:r w:rsidRPr="00411FBC">
        <w:rPr>
          <w:spacing w:val="-1"/>
          <w:sz w:val="28"/>
          <w:szCs w:val="28"/>
        </w:rPr>
        <w:t>e</w:t>
      </w:r>
      <w:r w:rsidRPr="00411FBC">
        <w:rPr>
          <w:spacing w:val="-1"/>
          <w:sz w:val="28"/>
          <w:szCs w:val="28"/>
          <w:lang w:val="ru-RU"/>
        </w:rPr>
        <w:t>]</w:t>
      </w:r>
      <w:r w:rsidRPr="00411FBC">
        <w:rPr>
          <w:spacing w:val="31"/>
          <w:sz w:val="28"/>
          <w:szCs w:val="28"/>
          <w:lang w:val="ru-RU"/>
        </w:rPr>
        <w:t xml:space="preserve"> </w:t>
      </w:r>
      <w:r w:rsidRPr="00411FBC">
        <w:rPr>
          <w:sz w:val="28"/>
          <w:szCs w:val="28"/>
          <w:lang w:val="ru-RU"/>
        </w:rPr>
        <w:t>не</w:t>
      </w:r>
      <w:r w:rsidRPr="00411FBC">
        <w:rPr>
          <w:spacing w:val="23"/>
          <w:sz w:val="28"/>
          <w:szCs w:val="28"/>
          <w:lang w:val="ru-RU"/>
        </w:rPr>
        <w:t xml:space="preserve"> </w:t>
      </w:r>
      <w:r w:rsidRPr="00411FBC">
        <w:rPr>
          <w:spacing w:val="-1"/>
          <w:sz w:val="28"/>
          <w:szCs w:val="28"/>
          <w:lang w:val="ru-RU"/>
        </w:rPr>
        <w:t>смягчаются.</w:t>
      </w:r>
      <w:r w:rsidR="00DB07AF">
        <w:rPr>
          <w:spacing w:val="-1"/>
          <w:sz w:val="28"/>
          <w:szCs w:val="28"/>
          <w:lang w:val="ru-RU"/>
        </w:rPr>
        <w:t xml:space="preserve"> Сравните:</w:t>
      </w:r>
    </w:p>
    <w:p w:rsidR="00DB07AF" w:rsidRDefault="0043530F" w:rsidP="00DB07AF">
      <w:pPr>
        <w:pStyle w:val="ac"/>
        <w:spacing w:before="1"/>
        <w:ind w:left="0" w:right="106" w:firstLine="710"/>
        <w:jc w:val="both"/>
        <w:rPr>
          <w:spacing w:val="24"/>
          <w:sz w:val="28"/>
          <w:szCs w:val="28"/>
          <w:lang w:val="ru-RU"/>
        </w:rPr>
      </w:pPr>
      <w:r>
        <w:rPr>
          <w:noProof/>
          <w:spacing w:val="24"/>
          <w:sz w:val="28"/>
          <w:szCs w:val="28"/>
          <w:lang w:val="ru-RU" w:eastAsia="ru-RU"/>
        </w:rPr>
        <mc:AlternateContent>
          <mc:Choice Requires="wps">
            <w:drawing>
              <wp:anchor distT="0" distB="0" distL="114300" distR="114300" simplePos="0" relativeHeight="251670016" behindDoc="0" locked="0" layoutInCell="1" allowOverlap="1">
                <wp:simplePos x="0" y="0"/>
                <wp:positionH relativeFrom="column">
                  <wp:posOffset>3641090</wp:posOffset>
                </wp:positionH>
                <wp:positionV relativeFrom="paragraph">
                  <wp:posOffset>47625</wp:posOffset>
                </wp:positionV>
                <wp:extent cx="1952625" cy="771525"/>
                <wp:effectExtent l="12065" t="9525" r="6985" b="9525"/>
                <wp:wrapNone/>
                <wp:docPr id="625"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2625" cy="771525"/>
                        </a:xfrm>
                        <a:prstGeom prst="rect">
                          <a:avLst/>
                        </a:prstGeom>
                        <a:solidFill>
                          <a:srgbClr val="FFFFFF"/>
                        </a:solidFill>
                        <a:ln w="9525">
                          <a:solidFill>
                            <a:srgbClr val="000000"/>
                          </a:solidFill>
                          <a:miter lim="800000"/>
                          <a:headEnd/>
                          <a:tailEnd/>
                        </a:ln>
                      </wps:spPr>
                      <wps:txbx>
                        <w:txbxContent>
                          <w:p w:rsidR="00A36CC7" w:rsidRDefault="00A36CC7" w:rsidP="00DB07AF">
                            <w:pPr>
                              <w:jc w:val="center"/>
                              <w:rPr>
                                <w:spacing w:val="-1"/>
                                <w:sz w:val="28"/>
                                <w:szCs w:val="28"/>
                              </w:rPr>
                            </w:pPr>
                            <w:r>
                              <w:rPr>
                                <w:spacing w:val="-1"/>
                                <w:sz w:val="28"/>
                                <w:szCs w:val="28"/>
                              </w:rPr>
                              <w:t>русское  слово</w:t>
                            </w:r>
                          </w:p>
                          <w:p w:rsidR="00A36CC7" w:rsidRPr="00DB07AF" w:rsidRDefault="00A36CC7" w:rsidP="00DB07AF">
                            <w:pPr>
                              <w:jc w:val="center"/>
                              <w:rPr>
                                <w:b/>
                              </w:rPr>
                            </w:pPr>
                            <w:r>
                              <w:rPr>
                                <w:b/>
                                <w:spacing w:val="-1"/>
                                <w:sz w:val="28"/>
                                <w:szCs w:val="28"/>
                              </w:rPr>
                              <w:t>Тестостерон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 o:spid="_x0000_s1038" style="position:absolute;left:0;text-align:left;margin-left:286.7pt;margin-top:3.75pt;width:153.75pt;height:60.7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">
                <v:textbox>
                  <w:txbxContent>
                    <w:p w:rsidR="00E106AF" w:rsidRDefault="00E106AF" w:rsidP="00DB07AF">
                      <w:pPr>
                        <w:jc w:val="center"/>
                        <w:rPr>
                          <w:spacing w:val="-1"/>
                          <w:sz w:val="28"/>
                          <w:szCs w:val="28"/>
                        </w:rPr>
                      </w:pPr>
                      <w:r>
                        <w:rPr>
                          <w:spacing w:val="-1"/>
                          <w:sz w:val="28"/>
                          <w:szCs w:val="28"/>
                        </w:rPr>
                        <w:t>русское  слово</w:t>
                      </w:r>
                    </w:p>
                    <w:p w:rsidR="00E106AF" w:rsidRPr="00DB07AF" w:rsidRDefault="00E106AF" w:rsidP="00DB07AF">
                      <w:pPr>
                        <w:jc w:val="center"/>
                        <w:rPr>
                          <w:b/>
                        </w:rPr>
                      </w:pPr>
                      <w:r>
                        <w:rPr>
                          <w:b/>
                          <w:spacing w:val="-1"/>
                          <w:sz w:val="28"/>
                          <w:szCs w:val="28"/>
                        </w:rPr>
                        <w:t>Тестостерон</w:t>
                      </w:r>
                    </w:p>
                  </w:txbxContent>
                </v:textbox>
              </v:rect>
            </w:pict>
          </mc:Fallback>
        </mc:AlternateContent>
      </w:r>
      <w:r>
        <w:rPr>
          <w:noProof/>
          <w:spacing w:val="24"/>
          <w:sz w:val="28"/>
          <w:szCs w:val="28"/>
          <w:lang w:val="ru-RU" w:eastAsia="ru-RU"/>
        </w:rPr>
        <mc:AlternateContent>
          <mc:Choice Requires="wps">
            <w:drawing>
              <wp:anchor distT="0" distB="0" distL="114300" distR="114300" simplePos="0" relativeHeight="251668992" behindDoc="0" locked="0" layoutInCell="1" allowOverlap="1">
                <wp:simplePos x="0" y="0"/>
                <wp:positionH relativeFrom="column">
                  <wp:posOffset>2339340</wp:posOffset>
                </wp:positionH>
                <wp:positionV relativeFrom="paragraph">
                  <wp:posOffset>190500</wp:posOffset>
                </wp:positionV>
                <wp:extent cx="1152525" cy="438150"/>
                <wp:effectExtent l="5715" t="19050" r="13335" b="9525"/>
                <wp:wrapNone/>
                <wp:docPr id="624"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2525" cy="438150"/>
                        </a:xfrm>
                        <a:prstGeom prst="rightArrow">
                          <a:avLst>
                            <a:gd name="adj1" fmla="val 50000"/>
                            <a:gd name="adj2" fmla="val 6576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27" o:spid="_x0000_s1026" type="#_x0000_t13" style="position:absolute;margin-left:184.2pt;margin-top:15pt;width:90.75pt;height:34.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"/>
            </w:pict>
          </mc:Fallback>
        </mc:AlternateContent>
      </w:r>
      <w:r>
        <w:rPr>
          <w:noProof/>
          <w:spacing w:val="24"/>
          <w:sz w:val="28"/>
          <w:szCs w:val="28"/>
          <w:lang w:val="ru-RU" w:eastAsia="ru-RU"/>
        </w:rPr>
        <mc:AlternateContent>
          <mc:Choice Requires="wps">
            <w:drawing>
              <wp:anchor distT="0" distB="0" distL="114300" distR="114300" simplePos="0" relativeHeight="251667968" behindDoc="0" locked="0" layoutInCell="1" allowOverlap="1">
                <wp:simplePos x="0" y="0"/>
                <wp:positionH relativeFrom="column">
                  <wp:posOffset>167640</wp:posOffset>
                </wp:positionH>
                <wp:positionV relativeFrom="paragraph">
                  <wp:posOffset>47625</wp:posOffset>
                </wp:positionV>
                <wp:extent cx="1952625" cy="771525"/>
                <wp:effectExtent l="5715" t="9525" r="13335" b="9525"/>
                <wp:wrapNone/>
                <wp:docPr id="623"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2625" cy="771525"/>
                        </a:xfrm>
                        <a:prstGeom prst="rect">
                          <a:avLst/>
                        </a:prstGeom>
                        <a:solidFill>
                          <a:srgbClr val="FFFFFF"/>
                        </a:solidFill>
                        <a:ln w="9525">
                          <a:solidFill>
                            <a:srgbClr val="000000"/>
                          </a:solidFill>
                          <a:miter lim="800000"/>
                          <a:headEnd/>
                          <a:tailEnd/>
                        </a:ln>
                      </wps:spPr>
                      <wps:txbx>
                        <w:txbxContent>
                          <w:p w:rsidR="00A36CC7" w:rsidRDefault="00A36CC7" w:rsidP="00DB07AF">
                            <w:pPr>
                              <w:jc w:val="center"/>
                              <w:rPr>
                                <w:spacing w:val="-1"/>
                                <w:sz w:val="28"/>
                                <w:szCs w:val="28"/>
                              </w:rPr>
                            </w:pPr>
                            <w:r w:rsidRPr="00411FBC">
                              <w:rPr>
                                <w:spacing w:val="-1"/>
                                <w:sz w:val="28"/>
                                <w:szCs w:val="28"/>
                              </w:rPr>
                              <w:t>лат</w:t>
                            </w:r>
                            <w:r>
                              <w:rPr>
                                <w:spacing w:val="-1"/>
                                <w:sz w:val="28"/>
                                <w:szCs w:val="28"/>
                              </w:rPr>
                              <w:t>инское слово</w:t>
                            </w:r>
                          </w:p>
                          <w:p w:rsidR="00A36CC7" w:rsidRPr="00DB07AF" w:rsidRDefault="00A36CC7" w:rsidP="00DB07AF">
                            <w:pPr>
                              <w:jc w:val="center"/>
                              <w:rPr>
                                <w:b/>
                              </w:rPr>
                            </w:pPr>
                            <w:r w:rsidRPr="00DB07AF">
                              <w:rPr>
                                <w:b/>
                                <w:spacing w:val="-1"/>
                                <w:sz w:val="28"/>
                                <w:szCs w:val="28"/>
                              </w:rPr>
                              <w:t>Testosteronum</w:t>
                            </w:r>
                            <w:r w:rsidRPr="00DB07AF">
                              <w:rPr>
                                <w:b/>
                                <w:spacing w:val="31"/>
                                <w:sz w:val="28"/>
                                <w:szCs w:val="28"/>
                              </w:rPr>
                              <w:t xml:space="preserve"> </w:t>
                            </w:r>
                            <w:r w:rsidRPr="00DB07AF">
                              <w:rPr>
                                <w:b/>
                                <w:spacing w:val="-2"/>
                                <w:sz w:val="28"/>
                                <w:szCs w:val="28"/>
                              </w:rPr>
                              <w:t>[тэстостэронум]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 o:spid="_x0000_s1039" style="position:absolute;left:0;text-align:left;margin-left:13.2pt;margin-top:3.75pt;width:153.75pt;height:60.7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">
                <v:textbox>
                  <w:txbxContent>
                    <w:p w:rsidR="00E106AF" w:rsidRDefault="00E106AF" w:rsidP="00DB07AF">
                      <w:pPr>
                        <w:jc w:val="center"/>
                        <w:rPr>
                          <w:spacing w:val="-1"/>
                          <w:sz w:val="28"/>
                          <w:szCs w:val="28"/>
                        </w:rPr>
                      </w:pPr>
                      <w:r w:rsidRPr="00411FBC">
                        <w:rPr>
                          <w:spacing w:val="-1"/>
                          <w:sz w:val="28"/>
                          <w:szCs w:val="28"/>
                        </w:rPr>
                        <w:t>лат</w:t>
                      </w:r>
                      <w:r>
                        <w:rPr>
                          <w:spacing w:val="-1"/>
                          <w:sz w:val="28"/>
                          <w:szCs w:val="28"/>
                        </w:rPr>
                        <w:t>инское слово</w:t>
                      </w:r>
                    </w:p>
                    <w:p w:rsidR="00E106AF" w:rsidRPr="00DB07AF" w:rsidRDefault="00E106AF" w:rsidP="00DB07AF">
                      <w:pPr>
                        <w:jc w:val="center"/>
                        <w:rPr>
                          <w:b/>
                        </w:rPr>
                      </w:pPr>
                      <w:r w:rsidRPr="00DB07AF">
                        <w:rPr>
                          <w:b/>
                          <w:spacing w:val="-1"/>
                          <w:sz w:val="28"/>
                          <w:szCs w:val="28"/>
                        </w:rPr>
                        <w:t>Testosteronum</w:t>
                      </w:r>
                      <w:r w:rsidRPr="00DB07AF">
                        <w:rPr>
                          <w:b/>
                          <w:spacing w:val="31"/>
                          <w:sz w:val="28"/>
                          <w:szCs w:val="28"/>
                        </w:rPr>
                        <w:t xml:space="preserve"> </w:t>
                      </w:r>
                      <w:r w:rsidRPr="00DB07AF">
                        <w:rPr>
                          <w:b/>
                          <w:spacing w:val="-2"/>
                          <w:sz w:val="28"/>
                          <w:szCs w:val="28"/>
                        </w:rPr>
                        <w:t>[тэстостэронум]</w:t>
                      </w:r>
                    </w:p>
                  </w:txbxContent>
                </v:textbox>
              </v:rect>
            </w:pict>
          </mc:Fallback>
        </mc:AlternateContent>
      </w:r>
    </w:p>
    <w:p w:rsidR="00DB07AF" w:rsidRDefault="00DB07AF" w:rsidP="00DB07AF">
      <w:pPr>
        <w:pStyle w:val="ac"/>
        <w:spacing w:before="1"/>
        <w:ind w:left="0" w:right="106" w:firstLine="710"/>
        <w:jc w:val="both"/>
        <w:rPr>
          <w:spacing w:val="24"/>
          <w:sz w:val="28"/>
          <w:szCs w:val="28"/>
          <w:lang w:val="ru-RU"/>
        </w:rPr>
      </w:pPr>
    </w:p>
    <w:p w:rsidR="00DB07AF" w:rsidRDefault="00DB07AF" w:rsidP="00DB07AF">
      <w:pPr>
        <w:pStyle w:val="ac"/>
        <w:spacing w:before="1"/>
        <w:ind w:left="0" w:right="106" w:firstLine="710"/>
        <w:jc w:val="both"/>
        <w:rPr>
          <w:spacing w:val="-1"/>
          <w:sz w:val="28"/>
          <w:szCs w:val="28"/>
          <w:lang w:val="ru-RU"/>
        </w:rPr>
      </w:pPr>
    </w:p>
    <w:p w:rsidR="00DB07AF" w:rsidRDefault="00DB07AF" w:rsidP="00DB07AF">
      <w:pPr>
        <w:pStyle w:val="ac"/>
        <w:spacing w:before="1"/>
        <w:ind w:left="0" w:right="106" w:firstLine="710"/>
        <w:jc w:val="both"/>
        <w:rPr>
          <w:spacing w:val="-1"/>
          <w:sz w:val="28"/>
          <w:szCs w:val="28"/>
          <w:lang w:val="ru-RU"/>
        </w:rPr>
      </w:pPr>
    </w:p>
    <w:p w:rsidR="00DB07AF" w:rsidRDefault="00DB07AF" w:rsidP="00DB07AF">
      <w:pPr>
        <w:pStyle w:val="ac"/>
        <w:ind w:left="0" w:right="2951"/>
        <w:jc w:val="both"/>
        <w:rPr>
          <w:spacing w:val="29"/>
          <w:sz w:val="28"/>
          <w:szCs w:val="28"/>
          <w:lang w:val="ru-RU"/>
        </w:rPr>
      </w:pPr>
      <w:r>
        <w:rPr>
          <w:spacing w:val="-1"/>
          <w:sz w:val="28"/>
          <w:szCs w:val="28"/>
          <w:lang w:val="ru-RU"/>
        </w:rPr>
        <w:tab/>
      </w:r>
      <w:r w:rsidRPr="00DB07AF">
        <w:rPr>
          <w:b/>
          <w:spacing w:val="-1"/>
          <w:sz w:val="28"/>
          <w:szCs w:val="28"/>
          <w:lang w:val="ru-RU"/>
        </w:rPr>
        <w:t xml:space="preserve">Буква </w:t>
      </w:r>
      <w:r w:rsidR="00411FBC" w:rsidRPr="00DB07AF">
        <w:rPr>
          <w:b/>
          <w:bCs/>
          <w:sz w:val="28"/>
          <w:szCs w:val="28"/>
        </w:rPr>
        <w:t>Ii</w:t>
      </w:r>
      <w:r w:rsidR="00411FBC" w:rsidRPr="00411FBC">
        <w:rPr>
          <w:b/>
          <w:bCs/>
          <w:spacing w:val="8"/>
          <w:sz w:val="28"/>
          <w:szCs w:val="28"/>
          <w:lang w:val="ru-RU"/>
        </w:rPr>
        <w:t xml:space="preserve"> </w:t>
      </w:r>
      <w:r w:rsidR="00411FBC" w:rsidRPr="00411FBC">
        <w:rPr>
          <w:spacing w:val="-2"/>
          <w:sz w:val="28"/>
          <w:szCs w:val="28"/>
          <w:lang w:val="ru-RU"/>
        </w:rPr>
        <w:t>произносится</w:t>
      </w:r>
      <w:r w:rsidR="00411FBC" w:rsidRPr="00411FBC">
        <w:rPr>
          <w:spacing w:val="1"/>
          <w:sz w:val="28"/>
          <w:szCs w:val="28"/>
          <w:lang w:val="ru-RU"/>
        </w:rPr>
        <w:t xml:space="preserve"> </w:t>
      </w:r>
      <w:r w:rsidR="00411FBC" w:rsidRPr="00411FBC">
        <w:rPr>
          <w:spacing w:val="-1"/>
          <w:sz w:val="28"/>
          <w:szCs w:val="28"/>
          <w:lang w:val="ru-RU"/>
        </w:rPr>
        <w:t>как</w:t>
      </w:r>
      <w:r w:rsidR="00411FBC" w:rsidRPr="00411FBC">
        <w:rPr>
          <w:spacing w:val="3"/>
          <w:sz w:val="28"/>
          <w:szCs w:val="28"/>
          <w:lang w:val="ru-RU"/>
        </w:rPr>
        <w:t xml:space="preserve"> </w:t>
      </w:r>
      <w:proofErr w:type="gramStart"/>
      <w:r w:rsidR="00411FBC" w:rsidRPr="00411FBC">
        <w:rPr>
          <w:spacing w:val="-2"/>
          <w:sz w:val="28"/>
          <w:szCs w:val="28"/>
          <w:lang w:val="ru-RU"/>
        </w:rPr>
        <w:t>русское</w:t>
      </w:r>
      <w:proofErr w:type="gramEnd"/>
      <w:r w:rsidR="00411FBC" w:rsidRPr="00411FBC">
        <w:rPr>
          <w:spacing w:val="2"/>
          <w:sz w:val="28"/>
          <w:szCs w:val="28"/>
          <w:lang w:val="ru-RU"/>
        </w:rPr>
        <w:t xml:space="preserve"> </w:t>
      </w:r>
      <w:r w:rsidR="00411FBC" w:rsidRPr="00411FBC">
        <w:rPr>
          <w:sz w:val="28"/>
          <w:szCs w:val="28"/>
          <w:lang w:val="ru-RU"/>
        </w:rPr>
        <w:t>[и]:</w:t>
      </w:r>
      <w:r w:rsidR="00411FBC" w:rsidRPr="00411FBC">
        <w:rPr>
          <w:spacing w:val="29"/>
          <w:sz w:val="28"/>
          <w:szCs w:val="28"/>
          <w:lang w:val="ru-RU"/>
        </w:rPr>
        <w:t xml:space="preserve"> </w:t>
      </w:r>
    </w:p>
    <w:p w:rsidR="00DB07AF" w:rsidRPr="00DB07AF" w:rsidRDefault="00411FBC" w:rsidP="008C050F">
      <w:pPr>
        <w:pStyle w:val="ac"/>
        <w:numPr>
          <w:ilvl w:val="0"/>
          <w:numId w:val="6"/>
        </w:numPr>
        <w:ind w:right="2951"/>
        <w:jc w:val="both"/>
        <w:rPr>
          <w:sz w:val="28"/>
          <w:szCs w:val="28"/>
          <w:lang w:val="ru-RU"/>
        </w:rPr>
      </w:pPr>
      <w:r w:rsidRPr="00411FBC">
        <w:rPr>
          <w:spacing w:val="-1"/>
          <w:sz w:val="28"/>
          <w:szCs w:val="28"/>
        </w:rPr>
        <w:t>Imipraminum</w:t>
      </w:r>
      <w:r w:rsidRPr="00411FBC">
        <w:rPr>
          <w:spacing w:val="-1"/>
          <w:sz w:val="28"/>
          <w:szCs w:val="28"/>
          <w:lang w:val="ru-RU"/>
        </w:rPr>
        <w:t xml:space="preserve"> </w:t>
      </w:r>
      <w:r w:rsidRPr="00411FBC">
        <w:rPr>
          <w:spacing w:val="-2"/>
          <w:sz w:val="28"/>
          <w:szCs w:val="28"/>
          <w:lang w:val="ru-RU"/>
        </w:rPr>
        <w:t>[имипраминум]</w:t>
      </w:r>
      <w:r w:rsidRPr="00411FBC">
        <w:rPr>
          <w:spacing w:val="13"/>
          <w:sz w:val="28"/>
          <w:szCs w:val="28"/>
          <w:lang w:val="ru-RU"/>
        </w:rPr>
        <w:t xml:space="preserve"> </w:t>
      </w:r>
      <w:r w:rsidRPr="00411FBC">
        <w:rPr>
          <w:sz w:val="28"/>
          <w:szCs w:val="28"/>
          <w:lang w:val="ru-RU"/>
        </w:rPr>
        <w:t>–</w:t>
      </w:r>
      <w:r w:rsidRPr="00411FBC">
        <w:rPr>
          <w:spacing w:val="8"/>
          <w:sz w:val="28"/>
          <w:szCs w:val="28"/>
          <w:lang w:val="ru-RU"/>
        </w:rPr>
        <w:t xml:space="preserve"> </w:t>
      </w:r>
      <w:r w:rsidRPr="00411FBC">
        <w:rPr>
          <w:spacing w:val="-2"/>
          <w:sz w:val="28"/>
          <w:szCs w:val="28"/>
          <w:lang w:val="ru-RU"/>
        </w:rPr>
        <w:t>имипрамин</w:t>
      </w:r>
      <w:r w:rsidRPr="00411FBC">
        <w:rPr>
          <w:spacing w:val="41"/>
          <w:sz w:val="28"/>
          <w:szCs w:val="28"/>
          <w:lang w:val="ru-RU"/>
        </w:rPr>
        <w:t xml:space="preserve"> </w:t>
      </w:r>
    </w:p>
    <w:p w:rsidR="00411FBC" w:rsidRPr="00411FBC" w:rsidRDefault="00411FBC" w:rsidP="008C050F">
      <w:pPr>
        <w:pStyle w:val="ac"/>
        <w:numPr>
          <w:ilvl w:val="0"/>
          <w:numId w:val="6"/>
        </w:numPr>
        <w:ind w:right="2951"/>
        <w:jc w:val="both"/>
        <w:rPr>
          <w:sz w:val="28"/>
          <w:szCs w:val="28"/>
          <w:lang w:val="ru-RU"/>
        </w:rPr>
      </w:pPr>
      <w:r w:rsidRPr="00411FBC">
        <w:rPr>
          <w:spacing w:val="-1"/>
          <w:sz w:val="28"/>
          <w:szCs w:val="28"/>
        </w:rPr>
        <w:t>Pituitrinum</w:t>
      </w:r>
      <w:r w:rsidRPr="00411FBC">
        <w:rPr>
          <w:spacing w:val="3"/>
          <w:sz w:val="28"/>
          <w:szCs w:val="28"/>
          <w:lang w:val="ru-RU"/>
        </w:rPr>
        <w:t xml:space="preserve"> </w:t>
      </w:r>
      <w:r w:rsidRPr="00411FBC">
        <w:rPr>
          <w:spacing w:val="-2"/>
          <w:sz w:val="28"/>
          <w:szCs w:val="28"/>
          <w:lang w:val="ru-RU"/>
        </w:rPr>
        <w:t>[питуитринум]</w:t>
      </w:r>
      <w:r w:rsidRPr="00411FBC">
        <w:rPr>
          <w:spacing w:val="13"/>
          <w:sz w:val="28"/>
          <w:szCs w:val="28"/>
          <w:lang w:val="ru-RU"/>
        </w:rPr>
        <w:t xml:space="preserve"> </w:t>
      </w:r>
      <w:r w:rsidRPr="00411FBC">
        <w:rPr>
          <w:sz w:val="28"/>
          <w:szCs w:val="28"/>
          <w:lang w:val="ru-RU"/>
        </w:rPr>
        <w:t>–</w:t>
      </w:r>
      <w:r w:rsidRPr="00411FBC">
        <w:rPr>
          <w:spacing w:val="7"/>
          <w:sz w:val="28"/>
          <w:szCs w:val="28"/>
          <w:lang w:val="ru-RU"/>
        </w:rPr>
        <w:t xml:space="preserve"> </w:t>
      </w:r>
      <w:r w:rsidRPr="00411FBC">
        <w:rPr>
          <w:spacing w:val="-2"/>
          <w:sz w:val="28"/>
          <w:szCs w:val="28"/>
          <w:lang w:val="ru-RU"/>
        </w:rPr>
        <w:t>питуитрин</w:t>
      </w:r>
    </w:p>
    <w:p w:rsidR="00411FBC" w:rsidRPr="00411FBC" w:rsidRDefault="00411FBC" w:rsidP="00DB07AF">
      <w:pPr>
        <w:pStyle w:val="ac"/>
        <w:ind w:left="0" w:right="104" w:firstLine="705"/>
        <w:jc w:val="both"/>
        <w:rPr>
          <w:sz w:val="28"/>
          <w:szCs w:val="28"/>
          <w:lang w:val="ru-RU"/>
        </w:rPr>
      </w:pPr>
      <w:r w:rsidRPr="00411FBC">
        <w:rPr>
          <w:spacing w:val="-1"/>
          <w:sz w:val="28"/>
          <w:szCs w:val="28"/>
          <w:lang w:val="ru-RU"/>
        </w:rPr>
        <w:t>Если</w:t>
      </w:r>
      <w:r w:rsidRPr="00411FBC">
        <w:rPr>
          <w:spacing w:val="45"/>
          <w:sz w:val="28"/>
          <w:szCs w:val="28"/>
          <w:lang w:val="ru-RU"/>
        </w:rPr>
        <w:t xml:space="preserve"> </w:t>
      </w:r>
      <w:r w:rsidRPr="00411FBC">
        <w:rPr>
          <w:b/>
          <w:sz w:val="28"/>
          <w:szCs w:val="28"/>
        </w:rPr>
        <w:t>i</w:t>
      </w:r>
      <w:r w:rsidRPr="00411FBC">
        <w:rPr>
          <w:b/>
          <w:spacing w:val="46"/>
          <w:sz w:val="28"/>
          <w:szCs w:val="28"/>
          <w:lang w:val="ru-RU"/>
        </w:rPr>
        <w:t xml:space="preserve"> </w:t>
      </w:r>
      <w:r w:rsidRPr="00411FBC">
        <w:rPr>
          <w:spacing w:val="-1"/>
          <w:sz w:val="28"/>
          <w:szCs w:val="28"/>
          <w:lang w:val="ru-RU"/>
        </w:rPr>
        <w:t>стоит</w:t>
      </w:r>
      <w:r w:rsidRPr="00411FBC">
        <w:rPr>
          <w:spacing w:val="43"/>
          <w:sz w:val="28"/>
          <w:szCs w:val="28"/>
          <w:lang w:val="ru-RU"/>
        </w:rPr>
        <w:t xml:space="preserve"> </w:t>
      </w:r>
      <w:r w:rsidRPr="00411FBC">
        <w:rPr>
          <w:sz w:val="28"/>
          <w:szCs w:val="28"/>
          <w:lang w:val="ru-RU"/>
        </w:rPr>
        <w:t>в</w:t>
      </w:r>
      <w:r w:rsidRPr="00411FBC">
        <w:rPr>
          <w:spacing w:val="45"/>
          <w:sz w:val="28"/>
          <w:szCs w:val="28"/>
          <w:lang w:val="ru-RU"/>
        </w:rPr>
        <w:t xml:space="preserve"> </w:t>
      </w:r>
      <w:r w:rsidRPr="00411FBC">
        <w:rPr>
          <w:spacing w:val="-1"/>
          <w:sz w:val="28"/>
          <w:szCs w:val="28"/>
          <w:lang w:val="ru-RU"/>
        </w:rPr>
        <w:t>начале</w:t>
      </w:r>
      <w:r w:rsidRPr="00411FBC">
        <w:rPr>
          <w:spacing w:val="41"/>
          <w:sz w:val="28"/>
          <w:szCs w:val="28"/>
          <w:lang w:val="ru-RU"/>
        </w:rPr>
        <w:t xml:space="preserve"> </w:t>
      </w:r>
      <w:r w:rsidRPr="00411FBC">
        <w:rPr>
          <w:spacing w:val="-1"/>
          <w:sz w:val="28"/>
          <w:szCs w:val="28"/>
          <w:lang w:val="ru-RU"/>
        </w:rPr>
        <w:t>слова</w:t>
      </w:r>
      <w:r w:rsidRPr="00411FBC">
        <w:rPr>
          <w:spacing w:val="45"/>
          <w:sz w:val="28"/>
          <w:szCs w:val="28"/>
          <w:lang w:val="ru-RU"/>
        </w:rPr>
        <w:t xml:space="preserve"> </w:t>
      </w:r>
      <w:r w:rsidRPr="00411FBC">
        <w:rPr>
          <w:spacing w:val="-1"/>
          <w:sz w:val="28"/>
          <w:szCs w:val="28"/>
          <w:lang w:val="ru-RU"/>
        </w:rPr>
        <w:t>или</w:t>
      </w:r>
      <w:r w:rsidRPr="00411FBC">
        <w:rPr>
          <w:spacing w:val="44"/>
          <w:sz w:val="28"/>
          <w:szCs w:val="28"/>
          <w:lang w:val="ru-RU"/>
        </w:rPr>
        <w:t xml:space="preserve"> </w:t>
      </w:r>
      <w:r w:rsidRPr="00411FBC">
        <w:rPr>
          <w:spacing w:val="-2"/>
          <w:sz w:val="28"/>
          <w:szCs w:val="28"/>
          <w:lang w:val="ru-RU"/>
        </w:rPr>
        <w:t>слога</w:t>
      </w:r>
      <w:r w:rsidRPr="00411FBC">
        <w:rPr>
          <w:spacing w:val="45"/>
          <w:sz w:val="28"/>
          <w:szCs w:val="28"/>
          <w:lang w:val="ru-RU"/>
        </w:rPr>
        <w:t xml:space="preserve"> </w:t>
      </w:r>
      <w:r w:rsidRPr="00411FBC">
        <w:rPr>
          <w:spacing w:val="-2"/>
          <w:sz w:val="28"/>
          <w:szCs w:val="28"/>
          <w:lang w:val="ru-RU"/>
        </w:rPr>
        <w:t>перед</w:t>
      </w:r>
      <w:r w:rsidRPr="00411FBC">
        <w:rPr>
          <w:spacing w:val="43"/>
          <w:sz w:val="28"/>
          <w:szCs w:val="28"/>
          <w:lang w:val="ru-RU"/>
        </w:rPr>
        <w:t xml:space="preserve"> </w:t>
      </w:r>
      <w:r w:rsidRPr="00411FBC">
        <w:rPr>
          <w:spacing w:val="-1"/>
          <w:sz w:val="28"/>
          <w:szCs w:val="28"/>
          <w:lang w:val="ru-RU"/>
        </w:rPr>
        <w:t>гласным,</w:t>
      </w:r>
      <w:r w:rsidRPr="00411FBC">
        <w:rPr>
          <w:spacing w:val="46"/>
          <w:sz w:val="28"/>
          <w:szCs w:val="28"/>
          <w:lang w:val="ru-RU"/>
        </w:rPr>
        <w:t xml:space="preserve"> </w:t>
      </w:r>
      <w:r w:rsidRPr="00411FBC">
        <w:rPr>
          <w:spacing w:val="2"/>
          <w:sz w:val="28"/>
          <w:szCs w:val="28"/>
          <w:lang w:val="ru-RU"/>
        </w:rPr>
        <w:t>то</w:t>
      </w:r>
      <w:r w:rsidRPr="00411FBC">
        <w:rPr>
          <w:spacing w:val="35"/>
          <w:sz w:val="28"/>
          <w:szCs w:val="28"/>
          <w:lang w:val="ru-RU"/>
        </w:rPr>
        <w:t xml:space="preserve"> </w:t>
      </w:r>
      <w:r w:rsidRPr="00411FBC">
        <w:rPr>
          <w:spacing w:val="-2"/>
          <w:sz w:val="28"/>
          <w:szCs w:val="28"/>
          <w:lang w:val="ru-RU"/>
        </w:rPr>
        <w:t>произносится</w:t>
      </w:r>
      <w:r w:rsidRPr="00411FBC">
        <w:rPr>
          <w:spacing w:val="28"/>
          <w:sz w:val="28"/>
          <w:szCs w:val="28"/>
          <w:lang w:val="ru-RU"/>
        </w:rPr>
        <w:t xml:space="preserve"> </w:t>
      </w:r>
      <w:r w:rsidRPr="00411FBC">
        <w:rPr>
          <w:spacing w:val="-1"/>
          <w:sz w:val="28"/>
          <w:szCs w:val="28"/>
          <w:lang w:val="ru-RU"/>
        </w:rPr>
        <w:t>[</w:t>
      </w:r>
      <w:r w:rsidRPr="00411FBC">
        <w:rPr>
          <w:b/>
          <w:spacing w:val="-1"/>
          <w:sz w:val="28"/>
          <w:szCs w:val="28"/>
          <w:lang w:val="ru-RU"/>
        </w:rPr>
        <w:t>й</w:t>
      </w:r>
      <w:r w:rsidRPr="00411FBC">
        <w:rPr>
          <w:spacing w:val="-1"/>
          <w:sz w:val="28"/>
          <w:szCs w:val="28"/>
          <w:lang w:val="ru-RU"/>
        </w:rPr>
        <w:t>],</w:t>
      </w:r>
      <w:r w:rsidRPr="00411FBC">
        <w:rPr>
          <w:spacing w:val="32"/>
          <w:sz w:val="28"/>
          <w:szCs w:val="28"/>
          <w:lang w:val="ru-RU"/>
        </w:rPr>
        <w:t xml:space="preserve"> </w:t>
      </w:r>
      <w:r w:rsidRPr="00411FBC">
        <w:rPr>
          <w:spacing w:val="-1"/>
          <w:sz w:val="28"/>
          <w:szCs w:val="28"/>
          <w:lang w:val="ru-RU"/>
        </w:rPr>
        <w:t>как</w:t>
      </w:r>
      <w:r w:rsidRPr="00411FBC">
        <w:rPr>
          <w:spacing w:val="28"/>
          <w:sz w:val="28"/>
          <w:szCs w:val="28"/>
          <w:lang w:val="ru-RU"/>
        </w:rPr>
        <w:t xml:space="preserve"> </w:t>
      </w:r>
      <w:r w:rsidRPr="00411FBC">
        <w:rPr>
          <w:spacing w:val="-2"/>
          <w:sz w:val="28"/>
          <w:szCs w:val="28"/>
          <w:lang w:val="ru-RU"/>
        </w:rPr>
        <w:t>немецкое</w:t>
      </w:r>
      <w:r w:rsidRPr="00411FBC">
        <w:rPr>
          <w:spacing w:val="33"/>
          <w:sz w:val="28"/>
          <w:szCs w:val="28"/>
          <w:lang w:val="ru-RU"/>
        </w:rPr>
        <w:t xml:space="preserve"> </w:t>
      </w:r>
      <w:r w:rsidRPr="00411FBC">
        <w:rPr>
          <w:spacing w:val="-3"/>
          <w:sz w:val="28"/>
          <w:szCs w:val="28"/>
          <w:lang w:val="ru-RU"/>
        </w:rPr>
        <w:t>«йот».</w:t>
      </w:r>
      <w:r w:rsidRPr="00411FBC">
        <w:rPr>
          <w:spacing w:val="36"/>
          <w:sz w:val="28"/>
          <w:szCs w:val="28"/>
          <w:lang w:val="ru-RU"/>
        </w:rPr>
        <w:t xml:space="preserve"> </w:t>
      </w:r>
      <w:r w:rsidRPr="00411FBC">
        <w:rPr>
          <w:spacing w:val="-1"/>
          <w:sz w:val="28"/>
          <w:szCs w:val="28"/>
          <w:lang w:val="ru-RU"/>
        </w:rPr>
        <w:t>Однако</w:t>
      </w:r>
      <w:r w:rsidRPr="00411FBC">
        <w:rPr>
          <w:spacing w:val="28"/>
          <w:sz w:val="28"/>
          <w:szCs w:val="28"/>
          <w:lang w:val="ru-RU"/>
        </w:rPr>
        <w:t xml:space="preserve"> </w:t>
      </w:r>
      <w:r w:rsidRPr="00411FBC">
        <w:rPr>
          <w:sz w:val="28"/>
          <w:szCs w:val="28"/>
          <w:lang w:val="ru-RU"/>
        </w:rPr>
        <w:t>в</w:t>
      </w:r>
      <w:r w:rsidRPr="00411FBC">
        <w:rPr>
          <w:spacing w:val="27"/>
          <w:sz w:val="28"/>
          <w:szCs w:val="28"/>
          <w:lang w:val="ru-RU"/>
        </w:rPr>
        <w:t xml:space="preserve"> </w:t>
      </w:r>
      <w:r w:rsidRPr="00411FBC">
        <w:rPr>
          <w:spacing w:val="-1"/>
          <w:sz w:val="28"/>
          <w:szCs w:val="28"/>
          <w:lang w:val="ru-RU"/>
        </w:rPr>
        <w:t>этих</w:t>
      </w:r>
      <w:r w:rsidRPr="00411FBC">
        <w:rPr>
          <w:spacing w:val="28"/>
          <w:sz w:val="28"/>
          <w:szCs w:val="28"/>
          <w:lang w:val="ru-RU"/>
        </w:rPr>
        <w:t xml:space="preserve"> </w:t>
      </w:r>
      <w:r w:rsidRPr="00411FBC">
        <w:rPr>
          <w:spacing w:val="-2"/>
          <w:sz w:val="28"/>
          <w:szCs w:val="28"/>
          <w:lang w:val="ru-RU"/>
        </w:rPr>
        <w:t>случаях</w:t>
      </w:r>
      <w:r w:rsidRPr="00411FBC">
        <w:rPr>
          <w:spacing w:val="28"/>
          <w:sz w:val="28"/>
          <w:szCs w:val="28"/>
          <w:lang w:val="ru-RU"/>
        </w:rPr>
        <w:t xml:space="preserve"> </w:t>
      </w:r>
      <w:r w:rsidRPr="00411FBC">
        <w:rPr>
          <w:sz w:val="28"/>
          <w:szCs w:val="28"/>
          <w:lang w:val="ru-RU"/>
        </w:rPr>
        <w:t>в</w:t>
      </w:r>
      <w:r w:rsidRPr="00411FBC">
        <w:rPr>
          <w:spacing w:val="61"/>
          <w:sz w:val="28"/>
          <w:szCs w:val="28"/>
          <w:lang w:val="ru-RU"/>
        </w:rPr>
        <w:t xml:space="preserve"> </w:t>
      </w:r>
      <w:r w:rsidRPr="00411FBC">
        <w:rPr>
          <w:spacing w:val="-2"/>
          <w:sz w:val="28"/>
          <w:szCs w:val="28"/>
          <w:lang w:val="ru-RU"/>
        </w:rPr>
        <w:t>современной</w:t>
      </w:r>
      <w:r w:rsidRPr="00411FBC">
        <w:rPr>
          <w:spacing w:val="23"/>
          <w:sz w:val="28"/>
          <w:szCs w:val="28"/>
          <w:lang w:val="ru-RU"/>
        </w:rPr>
        <w:t xml:space="preserve"> </w:t>
      </w:r>
      <w:r w:rsidRPr="00411FBC">
        <w:rPr>
          <w:spacing w:val="-2"/>
          <w:sz w:val="28"/>
          <w:szCs w:val="28"/>
          <w:lang w:val="ru-RU"/>
        </w:rPr>
        <w:t>фармацевтической</w:t>
      </w:r>
      <w:r w:rsidRPr="00411FBC">
        <w:rPr>
          <w:spacing w:val="19"/>
          <w:sz w:val="28"/>
          <w:szCs w:val="28"/>
          <w:lang w:val="ru-RU"/>
        </w:rPr>
        <w:t xml:space="preserve"> </w:t>
      </w:r>
      <w:r w:rsidRPr="00411FBC">
        <w:rPr>
          <w:spacing w:val="-2"/>
          <w:sz w:val="28"/>
          <w:szCs w:val="28"/>
          <w:lang w:val="ru-RU"/>
        </w:rPr>
        <w:t>номенклатуре</w:t>
      </w:r>
      <w:r w:rsidRPr="00411FBC">
        <w:rPr>
          <w:spacing w:val="19"/>
          <w:sz w:val="28"/>
          <w:szCs w:val="28"/>
          <w:lang w:val="ru-RU"/>
        </w:rPr>
        <w:t xml:space="preserve"> </w:t>
      </w:r>
      <w:r w:rsidRPr="00411FBC">
        <w:rPr>
          <w:spacing w:val="-1"/>
          <w:sz w:val="28"/>
          <w:szCs w:val="28"/>
          <w:lang w:val="ru-RU"/>
        </w:rPr>
        <w:t>для</w:t>
      </w:r>
      <w:r w:rsidRPr="00411FBC">
        <w:rPr>
          <w:spacing w:val="24"/>
          <w:sz w:val="28"/>
          <w:szCs w:val="28"/>
          <w:lang w:val="ru-RU"/>
        </w:rPr>
        <w:t xml:space="preserve"> </w:t>
      </w:r>
      <w:r w:rsidRPr="00411FBC">
        <w:rPr>
          <w:spacing w:val="-1"/>
          <w:sz w:val="28"/>
          <w:szCs w:val="28"/>
          <w:lang w:val="ru-RU"/>
        </w:rPr>
        <w:t>обозначения</w:t>
      </w:r>
      <w:r w:rsidRPr="00411FBC">
        <w:rPr>
          <w:spacing w:val="24"/>
          <w:sz w:val="28"/>
          <w:szCs w:val="28"/>
          <w:lang w:val="ru-RU"/>
        </w:rPr>
        <w:t xml:space="preserve"> </w:t>
      </w:r>
      <w:r w:rsidRPr="00411FBC">
        <w:rPr>
          <w:spacing w:val="-2"/>
          <w:sz w:val="28"/>
          <w:szCs w:val="28"/>
          <w:lang w:val="ru-RU"/>
        </w:rPr>
        <w:t>звука</w:t>
      </w:r>
      <w:r w:rsidRPr="00411FBC">
        <w:rPr>
          <w:spacing w:val="73"/>
          <w:sz w:val="28"/>
          <w:szCs w:val="28"/>
          <w:lang w:val="ru-RU"/>
        </w:rPr>
        <w:t xml:space="preserve"> </w:t>
      </w:r>
      <w:r w:rsidRPr="00411FBC">
        <w:rPr>
          <w:sz w:val="28"/>
          <w:szCs w:val="28"/>
          <w:lang w:val="ru-RU"/>
        </w:rPr>
        <w:t>[</w:t>
      </w:r>
      <w:r w:rsidRPr="00411FBC">
        <w:rPr>
          <w:b/>
          <w:sz w:val="28"/>
          <w:szCs w:val="28"/>
          <w:lang w:val="ru-RU"/>
        </w:rPr>
        <w:t>й</w:t>
      </w:r>
      <w:r w:rsidRPr="00411FBC">
        <w:rPr>
          <w:sz w:val="28"/>
          <w:szCs w:val="28"/>
          <w:lang w:val="ru-RU"/>
        </w:rPr>
        <w:t>]</w:t>
      </w:r>
      <w:r w:rsidRPr="00411FBC">
        <w:rPr>
          <w:spacing w:val="38"/>
          <w:sz w:val="28"/>
          <w:szCs w:val="28"/>
          <w:lang w:val="ru-RU"/>
        </w:rPr>
        <w:t xml:space="preserve"> </w:t>
      </w:r>
      <w:r w:rsidRPr="00411FBC">
        <w:rPr>
          <w:spacing w:val="-2"/>
          <w:sz w:val="28"/>
          <w:szCs w:val="28"/>
          <w:lang w:val="ru-RU"/>
        </w:rPr>
        <w:t>вместо</w:t>
      </w:r>
      <w:r w:rsidRPr="00411FBC">
        <w:rPr>
          <w:spacing w:val="38"/>
          <w:sz w:val="28"/>
          <w:szCs w:val="28"/>
          <w:lang w:val="ru-RU"/>
        </w:rPr>
        <w:t xml:space="preserve"> </w:t>
      </w:r>
      <w:r w:rsidRPr="00411FBC">
        <w:rPr>
          <w:spacing w:val="-2"/>
          <w:sz w:val="28"/>
          <w:szCs w:val="28"/>
          <w:lang w:val="ru-RU"/>
        </w:rPr>
        <w:t>буквы</w:t>
      </w:r>
      <w:r w:rsidRPr="00411FBC">
        <w:rPr>
          <w:spacing w:val="40"/>
          <w:sz w:val="28"/>
          <w:szCs w:val="28"/>
          <w:lang w:val="ru-RU"/>
        </w:rPr>
        <w:t xml:space="preserve"> </w:t>
      </w:r>
      <w:r w:rsidRPr="00411FBC">
        <w:rPr>
          <w:b/>
          <w:sz w:val="28"/>
          <w:szCs w:val="28"/>
        </w:rPr>
        <w:t>i</w:t>
      </w:r>
      <w:r w:rsidRPr="00411FBC">
        <w:rPr>
          <w:b/>
          <w:spacing w:val="42"/>
          <w:sz w:val="28"/>
          <w:szCs w:val="28"/>
          <w:lang w:val="ru-RU"/>
        </w:rPr>
        <w:t xml:space="preserve"> </w:t>
      </w:r>
      <w:r w:rsidRPr="00411FBC">
        <w:rPr>
          <w:spacing w:val="-2"/>
          <w:sz w:val="28"/>
          <w:szCs w:val="28"/>
          <w:lang w:val="ru-RU"/>
        </w:rPr>
        <w:t>употребляется</w:t>
      </w:r>
      <w:r w:rsidRPr="00411FBC">
        <w:rPr>
          <w:spacing w:val="40"/>
          <w:sz w:val="28"/>
          <w:szCs w:val="28"/>
          <w:lang w:val="ru-RU"/>
        </w:rPr>
        <w:t xml:space="preserve"> </w:t>
      </w:r>
      <w:r w:rsidRPr="00411FBC">
        <w:rPr>
          <w:spacing w:val="-2"/>
          <w:sz w:val="28"/>
          <w:szCs w:val="28"/>
          <w:lang w:val="ru-RU"/>
        </w:rPr>
        <w:t>буква</w:t>
      </w:r>
      <w:r w:rsidRPr="00411FBC">
        <w:rPr>
          <w:spacing w:val="42"/>
          <w:sz w:val="28"/>
          <w:szCs w:val="28"/>
          <w:lang w:val="ru-RU"/>
        </w:rPr>
        <w:t xml:space="preserve"> </w:t>
      </w:r>
      <w:r w:rsidRPr="00411FBC">
        <w:rPr>
          <w:b/>
          <w:spacing w:val="-1"/>
          <w:sz w:val="28"/>
          <w:szCs w:val="28"/>
        </w:rPr>
        <w:t>j</w:t>
      </w:r>
      <w:r w:rsidRPr="00411FBC">
        <w:rPr>
          <w:spacing w:val="-1"/>
          <w:sz w:val="28"/>
          <w:szCs w:val="28"/>
          <w:lang w:val="ru-RU"/>
        </w:rPr>
        <w:t>.</w:t>
      </w:r>
      <w:r w:rsidRPr="00411FBC">
        <w:rPr>
          <w:spacing w:val="42"/>
          <w:sz w:val="28"/>
          <w:szCs w:val="28"/>
          <w:lang w:val="ru-RU"/>
        </w:rPr>
        <w:t xml:space="preserve"> </w:t>
      </w:r>
      <w:r w:rsidRPr="00411FBC">
        <w:rPr>
          <w:spacing w:val="-3"/>
          <w:sz w:val="28"/>
          <w:szCs w:val="28"/>
          <w:lang w:val="ru-RU"/>
        </w:rPr>
        <w:t>Эта</w:t>
      </w:r>
      <w:r w:rsidRPr="00411FBC">
        <w:rPr>
          <w:spacing w:val="40"/>
          <w:sz w:val="28"/>
          <w:szCs w:val="28"/>
          <w:lang w:val="ru-RU"/>
        </w:rPr>
        <w:t xml:space="preserve"> </w:t>
      </w:r>
      <w:r w:rsidRPr="00411FBC">
        <w:rPr>
          <w:spacing w:val="-2"/>
          <w:sz w:val="28"/>
          <w:szCs w:val="28"/>
          <w:lang w:val="ru-RU"/>
        </w:rPr>
        <w:t>буква</w:t>
      </w:r>
      <w:r w:rsidRPr="00411FBC">
        <w:rPr>
          <w:spacing w:val="36"/>
          <w:sz w:val="28"/>
          <w:szCs w:val="28"/>
          <w:lang w:val="ru-RU"/>
        </w:rPr>
        <w:t xml:space="preserve"> </w:t>
      </w:r>
      <w:r w:rsidRPr="00411FBC">
        <w:rPr>
          <w:spacing w:val="-1"/>
          <w:sz w:val="28"/>
          <w:szCs w:val="28"/>
          <w:lang w:val="ru-RU"/>
        </w:rPr>
        <w:t>введена</w:t>
      </w:r>
      <w:r w:rsidRPr="00411FBC">
        <w:rPr>
          <w:spacing w:val="35"/>
          <w:sz w:val="28"/>
          <w:szCs w:val="28"/>
          <w:lang w:val="ru-RU"/>
        </w:rPr>
        <w:t xml:space="preserve"> </w:t>
      </w:r>
      <w:r w:rsidRPr="00411FBC">
        <w:rPr>
          <w:sz w:val="28"/>
          <w:szCs w:val="28"/>
          <w:lang w:val="ru-RU"/>
        </w:rPr>
        <w:t>в</w:t>
      </w:r>
      <w:r w:rsidRPr="00411FBC">
        <w:rPr>
          <w:spacing w:val="39"/>
          <w:sz w:val="28"/>
          <w:szCs w:val="28"/>
          <w:lang w:val="ru-RU"/>
        </w:rPr>
        <w:t xml:space="preserve"> </w:t>
      </w:r>
      <w:r w:rsidRPr="00411FBC">
        <w:rPr>
          <w:spacing w:val="-1"/>
          <w:sz w:val="28"/>
          <w:szCs w:val="28"/>
          <w:lang w:val="ru-RU"/>
        </w:rPr>
        <w:t>латинский</w:t>
      </w:r>
      <w:r w:rsidRPr="00411FBC">
        <w:rPr>
          <w:spacing w:val="2"/>
          <w:sz w:val="28"/>
          <w:szCs w:val="28"/>
          <w:lang w:val="ru-RU"/>
        </w:rPr>
        <w:t xml:space="preserve"> </w:t>
      </w:r>
      <w:r w:rsidRPr="00411FBC">
        <w:rPr>
          <w:spacing w:val="-1"/>
          <w:sz w:val="28"/>
          <w:szCs w:val="28"/>
          <w:lang w:val="ru-RU"/>
        </w:rPr>
        <w:t>алфавит</w:t>
      </w:r>
      <w:r w:rsidRPr="00411FBC">
        <w:rPr>
          <w:sz w:val="28"/>
          <w:szCs w:val="28"/>
          <w:lang w:val="ru-RU"/>
        </w:rPr>
        <w:t xml:space="preserve"> в</w:t>
      </w:r>
      <w:r w:rsidRPr="00411FBC">
        <w:rPr>
          <w:spacing w:val="7"/>
          <w:sz w:val="28"/>
          <w:szCs w:val="28"/>
          <w:lang w:val="ru-RU"/>
        </w:rPr>
        <w:t xml:space="preserve"> </w:t>
      </w:r>
      <w:r w:rsidRPr="00411FBC">
        <w:rPr>
          <w:spacing w:val="-2"/>
          <w:sz w:val="28"/>
          <w:szCs w:val="28"/>
          <w:lang w:val="ru-RU"/>
        </w:rPr>
        <w:t>Новое</w:t>
      </w:r>
      <w:r w:rsidRPr="00411FBC">
        <w:rPr>
          <w:spacing w:val="3"/>
          <w:sz w:val="28"/>
          <w:szCs w:val="28"/>
          <w:lang w:val="ru-RU"/>
        </w:rPr>
        <w:t xml:space="preserve"> </w:t>
      </w:r>
      <w:r w:rsidRPr="00411FBC">
        <w:rPr>
          <w:spacing w:val="-2"/>
          <w:sz w:val="28"/>
          <w:szCs w:val="28"/>
          <w:lang w:val="ru-RU"/>
        </w:rPr>
        <w:t>время</w:t>
      </w:r>
      <w:r w:rsidR="00A6486F">
        <w:rPr>
          <w:spacing w:val="-2"/>
          <w:sz w:val="28"/>
          <w:szCs w:val="28"/>
          <w:lang w:val="ru-RU"/>
        </w:rPr>
        <w:t>:</w:t>
      </w:r>
    </w:p>
    <w:p w:rsidR="00A6486F" w:rsidRPr="00A6486F" w:rsidRDefault="00411FBC" w:rsidP="008C050F">
      <w:pPr>
        <w:pStyle w:val="ac"/>
        <w:numPr>
          <w:ilvl w:val="0"/>
          <w:numId w:val="7"/>
        </w:numPr>
        <w:ind w:right="109"/>
        <w:jc w:val="both"/>
        <w:rPr>
          <w:sz w:val="28"/>
          <w:szCs w:val="28"/>
          <w:lang w:val="ru-RU"/>
        </w:rPr>
      </w:pPr>
      <w:r w:rsidRPr="00411FBC">
        <w:rPr>
          <w:spacing w:val="-3"/>
          <w:sz w:val="28"/>
          <w:szCs w:val="28"/>
        </w:rPr>
        <w:t>Juglans</w:t>
      </w:r>
      <w:r w:rsidRPr="00411FBC">
        <w:rPr>
          <w:spacing w:val="1"/>
          <w:sz w:val="28"/>
          <w:szCs w:val="28"/>
          <w:lang w:val="ru-RU"/>
        </w:rPr>
        <w:t xml:space="preserve"> </w:t>
      </w:r>
      <w:r w:rsidRPr="00411FBC">
        <w:rPr>
          <w:spacing w:val="-3"/>
          <w:sz w:val="28"/>
          <w:szCs w:val="28"/>
          <w:lang w:val="ru-RU"/>
        </w:rPr>
        <w:t>[юглянс]</w:t>
      </w:r>
      <w:r w:rsidRPr="00411FBC">
        <w:rPr>
          <w:spacing w:val="-2"/>
          <w:sz w:val="28"/>
          <w:szCs w:val="28"/>
          <w:lang w:val="ru-RU"/>
        </w:rPr>
        <w:t xml:space="preserve"> </w:t>
      </w:r>
      <w:r w:rsidRPr="00411FBC">
        <w:rPr>
          <w:sz w:val="28"/>
          <w:szCs w:val="28"/>
          <w:lang w:val="ru-RU"/>
        </w:rPr>
        <w:t>–</w:t>
      </w:r>
      <w:r w:rsidRPr="00411FBC">
        <w:rPr>
          <w:spacing w:val="8"/>
          <w:sz w:val="28"/>
          <w:szCs w:val="28"/>
          <w:lang w:val="ru-RU"/>
        </w:rPr>
        <w:t xml:space="preserve"> </w:t>
      </w:r>
      <w:r w:rsidRPr="00411FBC">
        <w:rPr>
          <w:spacing w:val="-3"/>
          <w:sz w:val="28"/>
          <w:szCs w:val="28"/>
          <w:lang w:val="ru-RU"/>
        </w:rPr>
        <w:t>грецкий</w:t>
      </w:r>
      <w:r w:rsidRPr="00411FBC">
        <w:rPr>
          <w:spacing w:val="2"/>
          <w:sz w:val="28"/>
          <w:szCs w:val="28"/>
          <w:lang w:val="ru-RU"/>
        </w:rPr>
        <w:t xml:space="preserve"> </w:t>
      </w:r>
      <w:r w:rsidRPr="00411FBC">
        <w:rPr>
          <w:spacing w:val="-4"/>
          <w:sz w:val="28"/>
          <w:szCs w:val="28"/>
          <w:lang w:val="ru-RU"/>
        </w:rPr>
        <w:t>орех</w:t>
      </w:r>
      <w:r w:rsidRPr="00411FBC">
        <w:rPr>
          <w:spacing w:val="45"/>
          <w:sz w:val="28"/>
          <w:szCs w:val="28"/>
          <w:lang w:val="ru-RU"/>
        </w:rPr>
        <w:t xml:space="preserve"> </w:t>
      </w:r>
    </w:p>
    <w:p w:rsidR="00411FBC" w:rsidRPr="00411FBC" w:rsidRDefault="00411FBC" w:rsidP="008C050F">
      <w:pPr>
        <w:pStyle w:val="ac"/>
        <w:numPr>
          <w:ilvl w:val="0"/>
          <w:numId w:val="7"/>
        </w:numPr>
        <w:ind w:right="109"/>
        <w:jc w:val="both"/>
        <w:rPr>
          <w:sz w:val="28"/>
          <w:szCs w:val="28"/>
          <w:lang w:val="ru-RU"/>
        </w:rPr>
      </w:pPr>
      <w:r w:rsidRPr="00411FBC">
        <w:rPr>
          <w:spacing w:val="5"/>
          <w:sz w:val="28"/>
          <w:szCs w:val="28"/>
          <w:lang w:val="ru-RU"/>
        </w:rPr>
        <w:t xml:space="preserve"> </w:t>
      </w:r>
      <w:r w:rsidRPr="00411FBC">
        <w:rPr>
          <w:spacing w:val="-2"/>
          <w:sz w:val="28"/>
          <w:szCs w:val="28"/>
        </w:rPr>
        <w:t>major</w:t>
      </w:r>
      <w:r w:rsidRPr="00411FBC">
        <w:rPr>
          <w:spacing w:val="6"/>
          <w:sz w:val="28"/>
          <w:szCs w:val="28"/>
          <w:lang w:val="ru-RU"/>
        </w:rPr>
        <w:t xml:space="preserve"> </w:t>
      </w:r>
      <w:r w:rsidRPr="00411FBC">
        <w:rPr>
          <w:spacing w:val="-2"/>
          <w:sz w:val="28"/>
          <w:szCs w:val="28"/>
          <w:lang w:val="ru-RU"/>
        </w:rPr>
        <w:t>[майор]</w:t>
      </w:r>
      <w:r w:rsidRPr="00411FBC">
        <w:rPr>
          <w:spacing w:val="6"/>
          <w:sz w:val="28"/>
          <w:szCs w:val="28"/>
          <w:lang w:val="ru-RU"/>
        </w:rPr>
        <w:t xml:space="preserve"> </w:t>
      </w:r>
      <w:r w:rsidRPr="00411FBC">
        <w:rPr>
          <w:sz w:val="28"/>
          <w:szCs w:val="28"/>
          <w:lang w:val="ru-RU"/>
        </w:rPr>
        <w:t>–</w:t>
      </w:r>
      <w:r w:rsidRPr="00411FBC">
        <w:rPr>
          <w:spacing w:val="11"/>
          <w:sz w:val="28"/>
          <w:szCs w:val="28"/>
          <w:lang w:val="ru-RU"/>
        </w:rPr>
        <w:t xml:space="preserve"> </w:t>
      </w:r>
      <w:r w:rsidRPr="00411FBC">
        <w:rPr>
          <w:spacing w:val="-2"/>
          <w:sz w:val="28"/>
          <w:szCs w:val="28"/>
          <w:lang w:val="ru-RU"/>
        </w:rPr>
        <w:t>больший</w:t>
      </w:r>
    </w:p>
    <w:p w:rsidR="00A6486F" w:rsidRDefault="00C10BA3" w:rsidP="00DB07AF">
      <w:pPr>
        <w:pStyle w:val="ac"/>
        <w:tabs>
          <w:tab w:val="left" w:pos="943"/>
        </w:tabs>
        <w:ind w:left="0" w:right="135" w:hanging="831"/>
        <w:jc w:val="both"/>
        <w:rPr>
          <w:spacing w:val="-1"/>
          <w:sz w:val="28"/>
          <w:szCs w:val="28"/>
          <w:lang w:val="ru-RU"/>
        </w:rPr>
      </w:pPr>
      <w:r w:rsidRPr="0043530F">
        <w:rPr>
          <w:b/>
          <w:spacing w:val="-1"/>
          <w:sz w:val="28"/>
          <w:szCs w:val="28"/>
          <w:lang w:val="ru-RU"/>
        </w:rPr>
        <w:tab/>
      </w:r>
      <w:r w:rsidR="00411FBC" w:rsidRPr="00411FBC">
        <w:rPr>
          <w:b/>
          <w:spacing w:val="-1"/>
          <w:sz w:val="28"/>
          <w:szCs w:val="28"/>
        </w:rPr>
        <w:t>NB</w:t>
      </w:r>
      <w:r w:rsidR="00411FBC" w:rsidRPr="00411FBC">
        <w:rPr>
          <w:b/>
          <w:spacing w:val="-1"/>
          <w:sz w:val="28"/>
          <w:szCs w:val="28"/>
          <w:lang w:val="ru-RU"/>
        </w:rPr>
        <w:t>!</w:t>
      </w:r>
      <w:r w:rsidR="00411FBC" w:rsidRPr="00411FBC">
        <w:rPr>
          <w:b/>
          <w:spacing w:val="-1"/>
          <w:sz w:val="28"/>
          <w:szCs w:val="28"/>
          <w:lang w:val="ru-RU"/>
        </w:rPr>
        <w:tab/>
      </w:r>
      <w:r w:rsidR="00411FBC" w:rsidRPr="00411FBC">
        <w:rPr>
          <w:spacing w:val="1"/>
          <w:sz w:val="28"/>
          <w:szCs w:val="28"/>
          <w:lang w:val="ru-RU"/>
        </w:rPr>
        <w:t>1.</w:t>
      </w:r>
      <w:r w:rsidR="00411FBC" w:rsidRPr="00411FBC">
        <w:rPr>
          <w:spacing w:val="3"/>
          <w:sz w:val="28"/>
          <w:szCs w:val="28"/>
          <w:lang w:val="ru-RU"/>
        </w:rPr>
        <w:t xml:space="preserve"> </w:t>
      </w:r>
      <w:r w:rsidR="00411FBC" w:rsidRPr="00411FBC">
        <w:rPr>
          <w:spacing w:val="-1"/>
          <w:sz w:val="28"/>
          <w:szCs w:val="28"/>
          <w:lang w:val="ru-RU"/>
        </w:rPr>
        <w:t>Для</w:t>
      </w:r>
      <w:r w:rsidR="00411FBC" w:rsidRPr="00411FBC">
        <w:rPr>
          <w:spacing w:val="8"/>
          <w:sz w:val="28"/>
          <w:szCs w:val="28"/>
          <w:lang w:val="ru-RU"/>
        </w:rPr>
        <w:t xml:space="preserve"> </w:t>
      </w:r>
      <w:r w:rsidR="00411FBC" w:rsidRPr="00411FBC">
        <w:rPr>
          <w:spacing w:val="-1"/>
          <w:sz w:val="28"/>
          <w:szCs w:val="28"/>
          <w:lang w:val="ru-RU"/>
        </w:rPr>
        <w:t>передачи</w:t>
      </w:r>
      <w:r w:rsidR="00411FBC" w:rsidRPr="00411FBC">
        <w:rPr>
          <w:spacing w:val="7"/>
          <w:sz w:val="28"/>
          <w:szCs w:val="28"/>
          <w:lang w:val="ru-RU"/>
        </w:rPr>
        <w:t xml:space="preserve"> </w:t>
      </w:r>
      <w:r w:rsidR="00411FBC" w:rsidRPr="00411FBC">
        <w:rPr>
          <w:spacing w:val="-2"/>
          <w:sz w:val="28"/>
          <w:szCs w:val="28"/>
          <w:lang w:val="ru-RU"/>
        </w:rPr>
        <w:t>звуков,</w:t>
      </w:r>
      <w:r w:rsidR="00411FBC" w:rsidRPr="00411FBC">
        <w:rPr>
          <w:spacing w:val="8"/>
          <w:sz w:val="28"/>
          <w:szCs w:val="28"/>
          <w:lang w:val="ru-RU"/>
        </w:rPr>
        <w:t xml:space="preserve"> </w:t>
      </w:r>
      <w:r w:rsidR="00411FBC" w:rsidRPr="00411FBC">
        <w:rPr>
          <w:spacing w:val="-2"/>
          <w:sz w:val="28"/>
          <w:szCs w:val="28"/>
          <w:lang w:val="ru-RU"/>
        </w:rPr>
        <w:t>соответствующих</w:t>
      </w:r>
      <w:r w:rsidR="00411FBC" w:rsidRPr="00411FBC">
        <w:rPr>
          <w:spacing w:val="9"/>
          <w:sz w:val="28"/>
          <w:szCs w:val="28"/>
          <w:lang w:val="ru-RU"/>
        </w:rPr>
        <w:t xml:space="preserve"> </w:t>
      </w:r>
      <w:r w:rsidR="00411FBC" w:rsidRPr="00411FBC">
        <w:rPr>
          <w:spacing w:val="-1"/>
          <w:sz w:val="28"/>
          <w:szCs w:val="28"/>
          <w:lang w:val="ru-RU"/>
        </w:rPr>
        <w:t>русским</w:t>
      </w:r>
      <w:r w:rsidR="00A6486F">
        <w:rPr>
          <w:spacing w:val="-1"/>
          <w:sz w:val="28"/>
          <w:szCs w:val="28"/>
          <w:lang w:val="ru-RU"/>
        </w:rPr>
        <w:t>:</w:t>
      </w:r>
    </w:p>
    <w:p w:rsidR="00A6486F" w:rsidRDefault="0043530F" w:rsidP="00A6486F">
      <w:pPr>
        <w:pStyle w:val="ac"/>
        <w:tabs>
          <w:tab w:val="left" w:pos="943"/>
        </w:tabs>
        <w:ind w:left="0" w:right="135"/>
        <w:jc w:val="both"/>
        <w:rPr>
          <w:spacing w:val="-1"/>
          <w:sz w:val="28"/>
          <w:szCs w:val="28"/>
          <w:lang w:val="ru-RU"/>
        </w:rPr>
      </w:pPr>
      <w:r>
        <w:rPr>
          <w:noProof/>
          <w:spacing w:val="-1"/>
          <w:sz w:val="28"/>
          <w:szCs w:val="28"/>
          <w:lang w:val="ru-RU" w:eastAsia="ru-RU"/>
        </w:rPr>
        <mc:AlternateContent>
          <mc:Choice Requires="wps">
            <w:drawing>
              <wp:anchor distT="0" distB="0" distL="114300" distR="114300" simplePos="0" relativeHeight="251673088" behindDoc="0" locked="0" layoutInCell="1" allowOverlap="1">
                <wp:simplePos x="0" y="0"/>
                <wp:positionH relativeFrom="column">
                  <wp:posOffset>2339340</wp:posOffset>
                </wp:positionH>
                <wp:positionV relativeFrom="paragraph">
                  <wp:posOffset>36194</wp:posOffset>
                </wp:positionV>
                <wp:extent cx="1009650" cy="504825"/>
                <wp:effectExtent l="0" t="0" r="19050" b="28575"/>
                <wp:wrapNone/>
                <wp:docPr id="622" name="Oval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504825"/>
                        </a:xfrm>
                        <a:prstGeom prst="ellipse">
                          <a:avLst/>
                        </a:prstGeom>
                        <a:solidFill>
                          <a:srgbClr val="FFFFFF"/>
                        </a:solidFill>
                        <a:ln w="9525">
                          <a:solidFill>
                            <a:srgbClr val="000000"/>
                          </a:solidFill>
                          <a:round/>
                          <a:headEnd/>
                          <a:tailEnd/>
                        </a:ln>
                      </wps:spPr>
                      <wps:txbx>
                        <w:txbxContent>
                          <w:p w:rsidR="00A36CC7" w:rsidRPr="00A6486F" w:rsidRDefault="00A36CC7" w:rsidP="00A6486F">
                            <w:pPr>
                              <w:jc w:val="center"/>
                              <w:rPr>
                                <w:sz w:val="36"/>
                                <w:szCs w:val="36"/>
                              </w:rPr>
                            </w:pPr>
                            <w:r w:rsidRPr="00A6486F">
                              <w:rPr>
                                <w:b/>
                                <w:spacing w:val="-2"/>
                                <w:sz w:val="36"/>
                                <w:szCs w:val="36"/>
                              </w:rPr>
                              <w:t>ja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1" o:spid="_x0000_s1040" style="position:absolute;left:0;text-align:left;margin-left:184.2pt;margin-top:2.85pt;width:79.5pt;height:39.7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">
                <v:textbox>
                  <w:txbxContent>
                    <w:p w:rsidR="00A36CC7" w:rsidRPr="00A6486F" w:rsidRDefault="00A36CC7" w:rsidP="00A6486F">
                      <w:pPr>
                        <w:jc w:val="center"/>
                        <w:rPr>
                          <w:sz w:val="36"/>
                          <w:szCs w:val="36"/>
                        </w:rPr>
                      </w:pPr>
                      <w:r w:rsidRPr="00A6486F">
                        <w:rPr>
                          <w:b/>
                          <w:spacing w:val="-2"/>
                          <w:sz w:val="36"/>
                          <w:szCs w:val="36"/>
                        </w:rPr>
                        <w:t>ja</w:t>
                      </w:r>
                    </w:p>
                  </w:txbxContent>
                </v:textbox>
              </v:oval>
            </w:pict>
          </mc:Fallback>
        </mc:AlternateContent>
      </w:r>
      <w:r>
        <w:rPr>
          <w:noProof/>
          <w:spacing w:val="-1"/>
          <w:sz w:val="28"/>
          <w:szCs w:val="28"/>
          <w:lang w:val="ru-RU" w:eastAsia="ru-RU"/>
        </w:rPr>
        <mc:AlternateContent>
          <mc:Choice Requires="wps">
            <w:drawing>
              <wp:anchor distT="0" distB="0" distL="114300" distR="114300" simplePos="0" relativeHeight="251675136" behindDoc="0" locked="0" layoutInCell="1" allowOverlap="1">
                <wp:simplePos x="0" y="0"/>
                <wp:positionH relativeFrom="column">
                  <wp:posOffset>4396740</wp:posOffset>
                </wp:positionH>
                <wp:positionV relativeFrom="paragraph">
                  <wp:posOffset>93345</wp:posOffset>
                </wp:positionV>
                <wp:extent cx="1390650" cy="342900"/>
                <wp:effectExtent l="5715" t="7620" r="13335" b="11430"/>
                <wp:wrapNone/>
                <wp:docPr id="621"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0650" cy="342900"/>
                        </a:xfrm>
                        <a:prstGeom prst="rect">
                          <a:avLst/>
                        </a:prstGeom>
                        <a:solidFill>
                          <a:srgbClr val="FFFFFF"/>
                        </a:solidFill>
                        <a:ln w="9525">
                          <a:solidFill>
                            <a:srgbClr val="000000"/>
                          </a:solidFill>
                          <a:miter lim="800000"/>
                          <a:headEnd/>
                          <a:tailEnd/>
                        </a:ln>
                      </wps:spPr>
                      <wps:txbx>
                        <w:txbxContent>
                          <w:p w:rsidR="00A36CC7" w:rsidRPr="00A6486F" w:rsidRDefault="00A36CC7" w:rsidP="00A6486F">
                            <w:pPr>
                              <w:jc w:val="center"/>
                              <w:rPr>
                                <w:b/>
                                <w:sz w:val="36"/>
                                <w:szCs w:val="36"/>
                              </w:rPr>
                            </w:pPr>
                            <w:r w:rsidRPr="00A6486F">
                              <w:rPr>
                                <w:b/>
                                <w:spacing w:val="-1"/>
                                <w:sz w:val="36"/>
                                <w:szCs w:val="36"/>
                              </w:rPr>
                              <w:t>jam</w:t>
                            </w:r>
                            <w:r w:rsidRPr="00A6486F">
                              <w:rPr>
                                <w:b/>
                                <w:spacing w:val="55"/>
                                <w:sz w:val="36"/>
                                <w:szCs w:val="36"/>
                              </w:rPr>
                              <w:t xml:space="preserve"> </w:t>
                            </w:r>
                            <w:r w:rsidRPr="00A6486F">
                              <w:rPr>
                                <w:b/>
                                <w:spacing w:val="-1"/>
                                <w:sz w:val="36"/>
                                <w:szCs w:val="36"/>
                              </w:rPr>
                              <w:t>[ям]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1" style="position:absolute;left:0;text-align:left;margin-left:346.2pt;margin-top:7.35pt;width:109.5pt;height:27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">
                <v:textbox>
                  <w:txbxContent>
                    <w:p w:rsidR="00E106AF" w:rsidRPr="00A6486F" w:rsidRDefault="00E106AF" w:rsidP="00A6486F">
                      <w:pPr>
                        <w:jc w:val="center"/>
                        <w:rPr>
                          <w:b/>
                          <w:sz w:val="36"/>
                          <w:szCs w:val="36"/>
                        </w:rPr>
                      </w:pPr>
                      <w:r w:rsidRPr="00A6486F">
                        <w:rPr>
                          <w:b/>
                          <w:spacing w:val="-1"/>
                          <w:sz w:val="36"/>
                          <w:szCs w:val="36"/>
                        </w:rPr>
                        <w:t>jam</w:t>
                      </w:r>
                      <w:r w:rsidRPr="00A6486F">
                        <w:rPr>
                          <w:b/>
                          <w:spacing w:val="55"/>
                          <w:sz w:val="36"/>
                          <w:szCs w:val="36"/>
                        </w:rPr>
                        <w:t xml:space="preserve"> </w:t>
                      </w:r>
                      <w:r w:rsidRPr="00A6486F">
                        <w:rPr>
                          <w:b/>
                          <w:spacing w:val="-1"/>
                          <w:sz w:val="36"/>
                          <w:szCs w:val="36"/>
                        </w:rPr>
                        <w:t>[ям]</w:t>
                      </w:r>
                    </w:p>
                  </w:txbxContent>
                </v:textbox>
              </v:rect>
            </w:pict>
          </mc:Fallback>
        </mc:AlternateContent>
      </w:r>
      <w:r>
        <w:rPr>
          <w:noProof/>
          <w:spacing w:val="-1"/>
          <w:sz w:val="28"/>
          <w:szCs w:val="28"/>
          <w:lang w:val="ru-RU" w:eastAsia="ru-RU"/>
        </w:rPr>
        <mc:AlternateContent>
          <mc:Choice Requires="wps">
            <w:drawing>
              <wp:anchor distT="0" distB="0" distL="114300" distR="114300" simplePos="0" relativeHeight="251671040" behindDoc="0" locked="0" layoutInCell="1" allowOverlap="1">
                <wp:simplePos x="0" y="0"/>
                <wp:positionH relativeFrom="column">
                  <wp:posOffset>34290</wp:posOffset>
                </wp:positionH>
                <wp:positionV relativeFrom="paragraph">
                  <wp:posOffset>93345</wp:posOffset>
                </wp:positionV>
                <wp:extent cx="1057275" cy="342900"/>
                <wp:effectExtent l="5715" t="7620" r="13335" b="11430"/>
                <wp:wrapNone/>
                <wp:docPr id="620"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7275" cy="342900"/>
                        </a:xfrm>
                        <a:prstGeom prst="rect">
                          <a:avLst/>
                        </a:prstGeom>
                        <a:solidFill>
                          <a:srgbClr val="FFFFFF"/>
                        </a:solidFill>
                        <a:ln w="9525">
                          <a:solidFill>
                            <a:srgbClr val="000000"/>
                          </a:solidFill>
                          <a:miter lim="800000"/>
                          <a:headEnd/>
                          <a:tailEnd/>
                        </a:ln>
                      </wps:spPr>
                      <wps:txbx>
                        <w:txbxContent>
                          <w:p w:rsidR="00A36CC7" w:rsidRPr="00A6486F" w:rsidRDefault="00A36CC7" w:rsidP="00A6486F">
                            <w:pPr>
                              <w:jc w:val="center"/>
                              <w:rPr>
                                <w:b/>
                                <w:sz w:val="36"/>
                                <w:szCs w:val="36"/>
                              </w:rPr>
                            </w:pPr>
                            <w:r w:rsidRPr="00A6486F">
                              <w:rPr>
                                <w:b/>
                                <w:spacing w:val="-1"/>
                                <w:sz w:val="36"/>
                                <w:szCs w:val="36"/>
                              </w:rPr>
                              <w:t>я - йа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 o:spid="_x0000_s1042" style="position:absolute;left:0;text-align:left;margin-left:2.7pt;margin-top:7.35pt;width:83.25pt;height:27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">
                <v:textbox>
                  <w:txbxContent>
                    <w:p w:rsidR="00E106AF" w:rsidRPr="00A6486F" w:rsidRDefault="00E106AF" w:rsidP="00A6486F">
                      <w:pPr>
                        <w:jc w:val="center"/>
                        <w:rPr>
                          <w:b/>
                          <w:sz w:val="36"/>
                          <w:szCs w:val="36"/>
                        </w:rPr>
                      </w:pPr>
                      <w:r w:rsidRPr="00A6486F">
                        <w:rPr>
                          <w:b/>
                          <w:spacing w:val="-1"/>
                          <w:sz w:val="36"/>
                          <w:szCs w:val="36"/>
                        </w:rPr>
                        <w:t>я - йа</w:t>
                      </w:r>
                    </w:p>
                  </w:txbxContent>
                </v:textbox>
              </v:rect>
            </w:pict>
          </mc:Fallback>
        </mc:AlternateContent>
      </w:r>
    </w:p>
    <w:p w:rsidR="00A6486F" w:rsidRDefault="0043530F" w:rsidP="00DB07AF">
      <w:pPr>
        <w:pStyle w:val="ac"/>
        <w:tabs>
          <w:tab w:val="left" w:pos="943"/>
        </w:tabs>
        <w:ind w:left="0" w:right="135" w:hanging="831"/>
        <w:jc w:val="both"/>
        <w:rPr>
          <w:spacing w:val="-1"/>
          <w:sz w:val="28"/>
          <w:szCs w:val="28"/>
          <w:lang w:val="ru-RU"/>
        </w:rPr>
      </w:pPr>
      <w:r>
        <w:rPr>
          <w:noProof/>
          <w:spacing w:val="-1"/>
          <w:sz w:val="28"/>
          <w:szCs w:val="28"/>
          <w:lang w:val="ru-RU" w:eastAsia="ru-RU"/>
        </w:rPr>
        <mc:AlternateContent>
          <mc:Choice Requires="wps">
            <w:drawing>
              <wp:anchor distT="0" distB="0" distL="114300" distR="114300" simplePos="0" relativeHeight="251674112" behindDoc="0" locked="0" layoutInCell="1" allowOverlap="1">
                <wp:simplePos x="0" y="0"/>
                <wp:positionH relativeFrom="column">
                  <wp:posOffset>3348990</wp:posOffset>
                </wp:positionH>
                <wp:positionV relativeFrom="paragraph">
                  <wp:posOffset>50800</wp:posOffset>
                </wp:positionV>
                <wp:extent cx="1047750" cy="635"/>
                <wp:effectExtent l="5715" t="60325" r="22860" b="53340"/>
                <wp:wrapNone/>
                <wp:docPr id="619"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775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2" o:spid="_x0000_s1026" type="#_x0000_t32" style="position:absolute;margin-left:263.7pt;margin-top:4pt;width:82.5pt;height:.0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">
                <v:stroke endarrow="block"/>
              </v:shape>
            </w:pict>
          </mc:Fallback>
        </mc:AlternateContent>
      </w:r>
      <w:r>
        <w:rPr>
          <w:noProof/>
          <w:spacing w:val="-1"/>
          <w:sz w:val="28"/>
          <w:szCs w:val="28"/>
          <w:lang w:val="ru-RU" w:eastAsia="ru-RU"/>
        </w:rPr>
        <mc:AlternateContent>
          <mc:Choice Requires="wps">
            <w:drawing>
              <wp:anchor distT="0" distB="0" distL="114300" distR="114300" simplePos="0" relativeHeight="251672064" behindDoc="0" locked="0" layoutInCell="1" allowOverlap="1">
                <wp:simplePos x="0" y="0"/>
                <wp:positionH relativeFrom="column">
                  <wp:posOffset>1091565</wp:posOffset>
                </wp:positionH>
                <wp:positionV relativeFrom="paragraph">
                  <wp:posOffset>50800</wp:posOffset>
                </wp:positionV>
                <wp:extent cx="1200150" cy="635"/>
                <wp:effectExtent l="5715" t="60325" r="22860" b="53340"/>
                <wp:wrapNone/>
                <wp:docPr id="618"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015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0" o:spid="_x0000_s1026" type="#_x0000_t32" style="position:absolute;margin-left:85.95pt;margin-top:4pt;width:94.5pt;height:.0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">
                <v:stroke endarrow="block"/>
              </v:shape>
            </w:pict>
          </mc:Fallback>
        </mc:AlternateContent>
      </w:r>
    </w:p>
    <w:p w:rsidR="00A6486F" w:rsidRDefault="00A36CC7" w:rsidP="00DB07AF">
      <w:pPr>
        <w:pStyle w:val="ac"/>
        <w:tabs>
          <w:tab w:val="left" w:pos="943"/>
        </w:tabs>
        <w:ind w:left="0" w:right="135" w:hanging="831"/>
        <w:jc w:val="both"/>
        <w:rPr>
          <w:spacing w:val="-1"/>
          <w:sz w:val="28"/>
          <w:szCs w:val="28"/>
          <w:lang w:val="ru-RU"/>
        </w:rPr>
      </w:pPr>
      <w:r>
        <w:rPr>
          <w:noProof/>
          <w:spacing w:val="-1"/>
          <w:sz w:val="28"/>
          <w:szCs w:val="28"/>
          <w:lang w:val="ru-RU" w:eastAsia="ru-RU"/>
        </w:rPr>
        <mc:AlternateContent>
          <mc:Choice Requires="wps">
            <w:drawing>
              <wp:anchor distT="0" distB="0" distL="114300" distR="114300" simplePos="0" relativeHeight="251678208" behindDoc="0" locked="0" layoutInCell="1" allowOverlap="1" wp14:anchorId="619F2E3A" wp14:editId="32BD5BE2">
                <wp:simplePos x="0" y="0"/>
                <wp:positionH relativeFrom="column">
                  <wp:posOffset>2339340</wp:posOffset>
                </wp:positionH>
                <wp:positionV relativeFrom="paragraph">
                  <wp:posOffset>132080</wp:posOffset>
                </wp:positionV>
                <wp:extent cx="1009650" cy="514350"/>
                <wp:effectExtent l="0" t="0" r="19050" b="19050"/>
                <wp:wrapNone/>
                <wp:docPr id="616" name="Oval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514350"/>
                        </a:xfrm>
                        <a:prstGeom prst="ellipse">
                          <a:avLst/>
                        </a:prstGeom>
                        <a:solidFill>
                          <a:srgbClr val="FFFFFF"/>
                        </a:solidFill>
                        <a:ln w="9525">
                          <a:solidFill>
                            <a:srgbClr val="000000"/>
                          </a:solidFill>
                          <a:round/>
                          <a:headEnd/>
                          <a:tailEnd/>
                        </a:ln>
                      </wps:spPr>
                      <wps:txbx>
                        <w:txbxContent>
                          <w:p w:rsidR="00A36CC7" w:rsidRPr="00A6486F" w:rsidRDefault="00A36CC7" w:rsidP="00A6486F">
                            <w:pPr>
                              <w:jc w:val="center"/>
                              <w:rPr>
                                <w:sz w:val="36"/>
                                <w:szCs w:val="36"/>
                              </w:rPr>
                            </w:pPr>
                            <w:r w:rsidRPr="00A6486F">
                              <w:rPr>
                                <w:b/>
                                <w:spacing w:val="-2"/>
                                <w:sz w:val="36"/>
                                <w:szCs w:val="36"/>
                              </w:rPr>
                              <w:t>ju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6" o:spid="_x0000_s1043" style="position:absolute;left:0;text-align:left;margin-left:184.2pt;margin-top:10.4pt;width:79.5pt;height:40.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">
                <v:textbox>
                  <w:txbxContent>
                    <w:p w:rsidR="00A36CC7" w:rsidRPr="00A6486F" w:rsidRDefault="00A36CC7" w:rsidP="00A6486F">
                      <w:pPr>
                        <w:jc w:val="center"/>
                        <w:rPr>
                          <w:sz w:val="36"/>
                          <w:szCs w:val="36"/>
                        </w:rPr>
                      </w:pPr>
                      <w:r w:rsidRPr="00A6486F">
                        <w:rPr>
                          <w:b/>
                          <w:spacing w:val="-2"/>
                          <w:sz w:val="36"/>
                          <w:szCs w:val="36"/>
                        </w:rPr>
                        <w:t>ju</w:t>
                      </w:r>
                    </w:p>
                  </w:txbxContent>
                </v:textbox>
              </v:oval>
            </w:pict>
          </mc:Fallback>
        </mc:AlternateContent>
      </w:r>
      <w:r w:rsidR="0043530F">
        <w:rPr>
          <w:noProof/>
          <w:spacing w:val="5"/>
          <w:sz w:val="28"/>
          <w:szCs w:val="28"/>
          <w:lang w:val="ru-RU" w:eastAsia="ru-RU"/>
        </w:rPr>
        <mc:AlternateContent>
          <mc:Choice Requires="wps">
            <w:drawing>
              <wp:anchor distT="0" distB="0" distL="114300" distR="114300" simplePos="0" relativeHeight="251680256" behindDoc="0" locked="0" layoutInCell="1" allowOverlap="1" wp14:anchorId="44DDD192" wp14:editId="0CBD9F91">
                <wp:simplePos x="0" y="0"/>
                <wp:positionH relativeFrom="column">
                  <wp:posOffset>4396740</wp:posOffset>
                </wp:positionH>
                <wp:positionV relativeFrom="paragraph">
                  <wp:posOffset>189230</wp:posOffset>
                </wp:positionV>
                <wp:extent cx="1390650" cy="666750"/>
                <wp:effectExtent l="5715" t="8255" r="13335" b="10795"/>
                <wp:wrapNone/>
                <wp:docPr id="61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0650" cy="666750"/>
                        </a:xfrm>
                        <a:prstGeom prst="rect">
                          <a:avLst/>
                        </a:prstGeom>
                        <a:solidFill>
                          <a:srgbClr val="FFFFFF"/>
                        </a:solidFill>
                        <a:ln w="9525">
                          <a:solidFill>
                            <a:srgbClr val="000000"/>
                          </a:solidFill>
                          <a:miter lim="800000"/>
                          <a:headEnd/>
                          <a:tailEnd/>
                        </a:ln>
                      </wps:spPr>
                      <wps:txbx>
                        <w:txbxContent>
                          <w:p w:rsidR="00A36CC7" w:rsidRPr="00A6486F" w:rsidRDefault="00A36CC7" w:rsidP="00A6486F">
                            <w:pPr>
                              <w:jc w:val="center"/>
                              <w:rPr>
                                <w:b/>
                                <w:sz w:val="36"/>
                                <w:szCs w:val="36"/>
                              </w:rPr>
                            </w:pPr>
                            <w:r w:rsidRPr="00A6486F">
                              <w:rPr>
                                <w:b/>
                                <w:spacing w:val="-2"/>
                                <w:sz w:val="36"/>
                                <w:szCs w:val="36"/>
                              </w:rPr>
                              <w:t>Juniperus</w:t>
                            </w:r>
                            <w:r w:rsidRPr="00A6486F">
                              <w:rPr>
                                <w:b/>
                                <w:spacing w:val="43"/>
                                <w:sz w:val="36"/>
                                <w:szCs w:val="36"/>
                              </w:rPr>
                              <w:t xml:space="preserve"> </w:t>
                            </w:r>
                            <w:r w:rsidRPr="00A6486F">
                              <w:rPr>
                                <w:b/>
                                <w:spacing w:val="-1"/>
                                <w:sz w:val="36"/>
                                <w:szCs w:val="36"/>
                              </w:rPr>
                              <w:t>[юнипэрус]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44" style="position:absolute;left:0;text-align:left;margin-left:346.2pt;margin-top:14.9pt;width:109.5pt;height:52.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">
                <v:textbox>
                  <w:txbxContent>
                    <w:p w:rsidR="00A36CC7" w:rsidRPr="00A6486F" w:rsidRDefault="00A36CC7" w:rsidP="00A6486F">
                      <w:pPr>
                        <w:jc w:val="center"/>
                        <w:rPr>
                          <w:b/>
                          <w:sz w:val="36"/>
                          <w:szCs w:val="36"/>
                        </w:rPr>
                      </w:pPr>
                      <w:r w:rsidRPr="00A6486F">
                        <w:rPr>
                          <w:b/>
                          <w:spacing w:val="-2"/>
                          <w:sz w:val="36"/>
                          <w:szCs w:val="36"/>
                        </w:rPr>
                        <w:t>Juniperus</w:t>
                      </w:r>
                      <w:r w:rsidRPr="00A6486F">
                        <w:rPr>
                          <w:b/>
                          <w:spacing w:val="43"/>
                          <w:sz w:val="36"/>
                          <w:szCs w:val="36"/>
                        </w:rPr>
                        <w:t xml:space="preserve"> </w:t>
                      </w:r>
                      <w:r w:rsidRPr="00A6486F">
                        <w:rPr>
                          <w:b/>
                          <w:spacing w:val="-1"/>
                          <w:sz w:val="36"/>
                          <w:szCs w:val="36"/>
                        </w:rPr>
                        <w:t>[юнипэрус]</w:t>
                      </w:r>
                    </w:p>
                  </w:txbxContent>
                </v:textbox>
              </v:rect>
            </w:pict>
          </mc:Fallback>
        </mc:AlternateContent>
      </w:r>
      <w:r w:rsidR="0043530F">
        <w:rPr>
          <w:noProof/>
          <w:spacing w:val="4"/>
          <w:sz w:val="28"/>
          <w:szCs w:val="28"/>
          <w:lang w:val="ru-RU" w:eastAsia="ru-RU"/>
        </w:rPr>
        <mc:AlternateContent>
          <mc:Choice Requires="wps">
            <w:drawing>
              <wp:anchor distT="0" distB="0" distL="114300" distR="114300" simplePos="0" relativeHeight="251676160" behindDoc="0" locked="0" layoutInCell="1" allowOverlap="1">
                <wp:simplePos x="0" y="0"/>
                <wp:positionH relativeFrom="column">
                  <wp:posOffset>34290</wp:posOffset>
                </wp:positionH>
                <wp:positionV relativeFrom="paragraph">
                  <wp:posOffset>189230</wp:posOffset>
                </wp:positionV>
                <wp:extent cx="1057275" cy="342900"/>
                <wp:effectExtent l="5715" t="8255" r="13335" b="10795"/>
                <wp:wrapNone/>
                <wp:docPr id="615"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7275" cy="342900"/>
                        </a:xfrm>
                        <a:prstGeom prst="rect">
                          <a:avLst/>
                        </a:prstGeom>
                        <a:solidFill>
                          <a:srgbClr val="FFFFFF"/>
                        </a:solidFill>
                        <a:ln w="9525">
                          <a:solidFill>
                            <a:srgbClr val="000000"/>
                          </a:solidFill>
                          <a:miter lim="800000"/>
                          <a:headEnd/>
                          <a:tailEnd/>
                        </a:ln>
                      </wps:spPr>
                      <wps:txbx>
                        <w:txbxContent>
                          <w:p w:rsidR="00A36CC7" w:rsidRPr="00A6486F" w:rsidRDefault="00A36CC7" w:rsidP="00A6486F">
                            <w:pPr>
                              <w:jc w:val="center"/>
                              <w:rPr>
                                <w:b/>
                                <w:sz w:val="36"/>
                                <w:szCs w:val="36"/>
                              </w:rPr>
                            </w:pPr>
                            <w:r w:rsidRPr="00A6486F">
                              <w:rPr>
                                <w:b/>
                                <w:spacing w:val="-2"/>
                                <w:sz w:val="36"/>
                                <w:szCs w:val="36"/>
                              </w:rPr>
                              <w:t>ю</w:t>
                            </w:r>
                            <w:r>
                              <w:rPr>
                                <w:b/>
                                <w:spacing w:val="-2"/>
                                <w:sz w:val="36"/>
                                <w:szCs w:val="36"/>
                              </w:rPr>
                              <w:t xml:space="preserve"> - </w:t>
                            </w:r>
                            <w:r w:rsidRPr="00A6486F">
                              <w:rPr>
                                <w:b/>
                                <w:spacing w:val="-2"/>
                                <w:sz w:val="36"/>
                                <w:szCs w:val="36"/>
                              </w:rPr>
                              <w:t>йу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5" style="position:absolute;left:0;text-align:left;margin-left:2.7pt;margin-top:14.9pt;width:83.25pt;height:27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">
                <v:textbox>
                  <w:txbxContent>
                    <w:p w:rsidR="00E106AF" w:rsidRPr="00A6486F" w:rsidRDefault="00E106AF" w:rsidP="00A6486F">
                      <w:pPr>
                        <w:jc w:val="center"/>
                        <w:rPr>
                          <w:b/>
                          <w:sz w:val="36"/>
                          <w:szCs w:val="36"/>
                        </w:rPr>
                      </w:pPr>
                      <w:r w:rsidRPr="00A6486F">
                        <w:rPr>
                          <w:b/>
                          <w:spacing w:val="-2"/>
                          <w:sz w:val="36"/>
                          <w:szCs w:val="36"/>
                        </w:rPr>
                        <w:t>ю</w:t>
                      </w:r>
                      <w:r>
                        <w:rPr>
                          <w:b/>
                          <w:spacing w:val="-2"/>
                          <w:sz w:val="36"/>
                          <w:szCs w:val="36"/>
                        </w:rPr>
                        <w:t xml:space="preserve"> - </w:t>
                      </w:r>
                      <w:r w:rsidRPr="00A6486F">
                        <w:rPr>
                          <w:b/>
                          <w:spacing w:val="-2"/>
                          <w:sz w:val="36"/>
                          <w:szCs w:val="36"/>
                        </w:rPr>
                        <w:t>йу</w:t>
                      </w:r>
                    </w:p>
                  </w:txbxContent>
                </v:textbox>
              </v:rect>
            </w:pict>
          </mc:Fallback>
        </mc:AlternateContent>
      </w:r>
    </w:p>
    <w:p w:rsidR="00A6486F" w:rsidRDefault="0043530F" w:rsidP="00DB07AF">
      <w:pPr>
        <w:pStyle w:val="ac"/>
        <w:tabs>
          <w:tab w:val="left" w:pos="943"/>
        </w:tabs>
        <w:ind w:left="0" w:right="135" w:hanging="831"/>
        <w:jc w:val="both"/>
        <w:rPr>
          <w:spacing w:val="4"/>
          <w:sz w:val="28"/>
          <w:szCs w:val="28"/>
          <w:lang w:val="ru-RU"/>
        </w:rPr>
      </w:pPr>
      <w:r>
        <w:rPr>
          <w:noProof/>
          <w:spacing w:val="4"/>
          <w:sz w:val="28"/>
          <w:szCs w:val="28"/>
          <w:lang w:val="ru-RU" w:eastAsia="ru-RU"/>
        </w:rPr>
        <mc:AlternateContent>
          <mc:Choice Requires="wps">
            <w:drawing>
              <wp:anchor distT="0" distB="0" distL="114300" distR="114300" simplePos="0" relativeHeight="251679232" behindDoc="0" locked="0" layoutInCell="1" allowOverlap="1">
                <wp:simplePos x="0" y="0"/>
                <wp:positionH relativeFrom="column">
                  <wp:posOffset>3348990</wp:posOffset>
                </wp:positionH>
                <wp:positionV relativeFrom="paragraph">
                  <wp:posOffset>137160</wp:posOffset>
                </wp:positionV>
                <wp:extent cx="1047750" cy="635"/>
                <wp:effectExtent l="5715" t="60960" r="22860" b="52705"/>
                <wp:wrapNone/>
                <wp:docPr id="614" name="AutoShap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775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 o:spid="_x0000_s1026" type="#_x0000_t32" style="position:absolute;margin-left:263.7pt;margin-top:10.8pt;width:82.5pt;height:.0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">
                <v:stroke endarrow="block"/>
              </v:shape>
            </w:pict>
          </mc:Fallback>
        </mc:AlternateContent>
      </w:r>
      <w:r>
        <w:rPr>
          <w:noProof/>
          <w:spacing w:val="4"/>
          <w:sz w:val="28"/>
          <w:szCs w:val="28"/>
          <w:lang w:val="ru-RU" w:eastAsia="ru-RU"/>
        </w:rPr>
        <mc:AlternateContent>
          <mc:Choice Requires="wps">
            <w:drawing>
              <wp:anchor distT="0" distB="0" distL="114300" distR="114300" simplePos="0" relativeHeight="251677184" behindDoc="0" locked="0" layoutInCell="1" allowOverlap="1">
                <wp:simplePos x="0" y="0"/>
                <wp:positionH relativeFrom="column">
                  <wp:posOffset>1139190</wp:posOffset>
                </wp:positionH>
                <wp:positionV relativeFrom="paragraph">
                  <wp:posOffset>136525</wp:posOffset>
                </wp:positionV>
                <wp:extent cx="1200150" cy="635"/>
                <wp:effectExtent l="5715" t="60325" r="22860" b="53340"/>
                <wp:wrapNone/>
                <wp:docPr id="613"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015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5" o:spid="_x0000_s1026" type="#_x0000_t32" style="position:absolute;margin-left:89.7pt;margin-top:10.75pt;width:94.5pt;height:.0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">
                <v:stroke endarrow="block"/>
              </v:shape>
            </w:pict>
          </mc:Fallback>
        </mc:AlternateContent>
      </w:r>
      <w:r w:rsidR="00411FBC" w:rsidRPr="00411FBC">
        <w:rPr>
          <w:spacing w:val="4"/>
          <w:sz w:val="28"/>
          <w:szCs w:val="28"/>
          <w:lang w:val="ru-RU"/>
        </w:rPr>
        <w:t xml:space="preserve"> </w:t>
      </w:r>
    </w:p>
    <w:p w:rsidR="00A6486F" w:rsidRDefault="00A6486F" w:rsidP="00DB07AF">
      <w:pPr>
        <w:pStyle w:val="ac"/>
        <w:tabs>
          <w:tab w:val="left" w:pos="943"/>
        </w:tabs>
        <w:ind w:left="0" w:right="135" w:hanging="831"/>
        <w:jc w:val="both"/>
        <w:rPr>
          <w:spacing w:val="4"/>
          <w:sz w:val="28"/>
          <w:szCs w:val="28"/>
          <w:lang w:val="ru-RU"/>
        </w:rPr>
      </w:pPr>
    </w:p>
    <w:p w:rsidR="00A6486F" w:rsidRDefault="00A6486F" w:rsidP="00DB07AF">
      <w:pPr>
        <w:pStyle w:val="ac"/>
        <w:tabs>
          <w:tab w:val="left" w:pos="943"/>
        </w:tabs>
        <w:ind w:left="0" w:right="135" w:hanging="831"/>
        <w:jc w:val="both"/>
        <w:rPr>
          <w:spacing w:val="-1"/>
          <w:sz w:val="28"/>
          <w:szCs w:val="28"/>
          <w:lang w:val="ru-RU"/>
        </w:rPr>
      </w:pPr>
    </w:p>
    <w:p w:rsidR="00A6486F" w:rsidRDefault="00A36CC7" w:rsidP="00DB07AF">
      <w:pPr>
        <w:pStyle w:val="ac"/>
        <w:tabs>
          <w:tab w:val="left" w:pos="943"/>
        </w:tabs>
        <w:ind w:left="0" w:right="135" w:hanging="831"/>
        <w:jc w:val="both"/>
        <w:rPr>
          <w:spacing w:val="-1"/>
          <w:sz w:val="28"/>
          <w:szCs w:val="28"/>
          <w:lang w:val="ru-RU"/>
        </w:rPr>
      </w:pPr>
      <w:r>
        <w:rPr>
          <w:noProof/>
          <w:spacing w:val="-3"/>
          <w:sz w:val="28"/>
          <w:szCs w:val="28"/>
          <w:lang w:val="ru-RU" w:eastAsia="ru-RU"/>
        </w:rPr>
        <mc:AlternateContent>
          <mc:Choice Requires="wps">
            <w:drawing>
              <wp:anchor distT="0" distB="0" distL="114300" distR="114300" simplePos="0" relativeHeight="251683328" behindDoc="0" locked="0" layoutInCell="1" allowOverlap="1" wp14:anchorId="269C8D7C" wp14:editId="5EEC8A36">
                <wp:simplePos x="0" y="0"/>
                <wp:positionH relativeFrom="column">
                  <wp:posOffset>2291715</wp:posOffset>
                </wp:positionH>
                <wp:positionV relativeFrom="paragraph">
                  <wp:posOffset>113665</wp:posOffset>
                </wp:positionV>
                <wp:extent cx="1009650" cy="581025"/>
                <wp:effectExtent l="0" t="0" r="19050" b="28575"/>
                <wp:wrapNone/>
                <wp:docPr id="611" name="Oval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581025"/>
                        </a:xfrm>
                        <a:prstGeom prst="ellipse">
                          <a:avLst/>
                        </a:prstGeom>
                        <a:solidFill>
                          <a:srgbClr val="FFFFFF"/>
                        </a:solidFill>
                        <a:ln w="9525">
                          <a:solidFill>
                            <a:srgbClr val="000000"/>
                          </a:solidFill>
                          <a:round/>
                          <a:headEnd/>
                          <a:tailEnd/>
                        </a:ln>
                      </wps:spPr>
                      <wps:txbx>
                        <w:txbxContent>
                          <w:p w:rsidR="00A36CC7" w:rsidRPr="00292E34" w:rsidRDefault="00A36CC7" w:rsidP="00292E34">
                            <w:pPr>
                              <w:jc w:val="center"/>
                              <w:rPr>
                                <w:sz w:val="36"/>
                                <w:szCs w:val="36"/>
                              </w:rPr>
                            </w:pPr>
                            <w:r w:rsidRPr="00292E34">
                              <w:rPr>
                                <w:b/>
                                <w:spacing w:val="-2"/>
                                <w:sz w:val="36"/>
                                <w:szCs w:val="36"/>
                              </w:rPr>
                              <w:t>jo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1" o:spid="_x0000_s1046" style="position:absolute;left:0;text-align:left;margin-left:180.45pt;margin-top:8.95pt;width:79.5pt;height:45.7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">
                <v:textbox>
                  <w:txbxContent>
                    <w:p w:rsidR="00A36CC7" w:rsidRPr="00292E34" w:rsidRDefault="00A36CC7" w:rsidP="00292E34">
                      <w:pPr>
                        <w:jc w:val="center"/>
                        <w:rPr>
                          <w:sz w:val="36"/>
                          <w:szCs w:val="36"/>
                        </w:rPr>
                      </w:pPr>
                      <w:r w:rsidRPr="00292E34">
                        <w:rPr>
                          <w:b/>
                          <w:spacing w:val="-2"/>
                          <w:sz w:val="36"/>
                          <w:szCs w:val="36"/>
                        </w:rPr>
                        <w:t>jo</w:t>
                      </w:r>
                    </w:p>
                  </w:txbxContent>
                </v:textbox>
              </v:oval>
            </w:pict>
          </mc:Fallback>
        </mc:AlternateContent>
      </w:r>
      <w:r w:rsidR="0043530F">
        <w:rPr>
          <w:noProof/>
          <w:spacing w:val="-3"/>
          <w:sz w:val="28"/>
          <w:szCs w:val="28"/>
          <w:lang w:val="ru-RU" w:eastAsia="ru-RU"/>
        </w:rPr>
        <mc:AlternateContent>
          <mc:Choice Requires="wps">
            <w:drawing>
              <wp:anchor distT="0" distB="0" distL="114300" distR="114300" simplePos="0" relativeHeight="251685376" behindDoc="0" locked="0" layoutInCell="1" allowOverlap="1" wp14:anchorId="55031610" wp14:editId="7272510E">
                <wp:simplePos x="0" y="0"/>
                <wp:positionH relativeFrom="column">
                  <wp:posOffset>4349115</wp:posOffset>
                </wp:positionH>
                <wp:positionV relativeFrom="paragraph">
                  <wp:posOffset>171450</wp:posOffset>
                </wp:positionV>
                <wp:extent cx="1438275" cy="695325"/>
                <wp:effectExtent l="5715" t="9525" r="13335" b="9525"/>
                <wp:wrapNone/>
                <wp:docPr id="61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38275" cy="695325"/>
                        </a:xfrm>
                        <a:prstGeom prst="rect">
                          <a:avLst/>
                        </a:prstGeom>
                        <a:solidFill>
                          <a:srgbClr val="FFFFFF"/>
                        </a:solidFill>
                        <a:ln w="9525">
                          <a:solidFill>
                            <a:srgbClr val="000000"/>
                          </a:solidFill>
                          <a:miter lim="800000"/>
                          <a:headEnd/>
                          <a:tailEnd/>
                        </a:ln>
                      </wps:spPr>
                      <wps:txbx>
                        <w:txbxContent>
                          <w:p w:rsidR="00A36CC7" w:rsidRDefault="00A36CC7" w:rsidP="00292E34">
                            <w:pPr>
                              <w:jc w:val="center"/>
                              <w:rPr>
                                <w:b/>
                                <w:spacing w:val="-2"/>
                                <w:sz w:val="36"/>
                                <w:szCs w:val="36"/>
                              </w:rPr>
                            </w:pPr>
                            <w:r w:rsidRPr="00292E34">
                              <w:rPr>
                                <w:b/>
                                <w:spacing w:val="-1"/>
                                <w:sz w:val="36"/>
                                <w:szCs w:val="36"/>
                              </w:rPr>
                              <w:t>pejor</w:t>
                            </w:r>
                            <w:r w:rsidRPr="00292E34">
                              <w:rPr>
                                <w:b/>
                                <w:spacing w:val="59"/>
                                <w:sz w:val="36"/>
                                <w:szCs w:val="36"/>
                              </w:rPr>
                              <w:t xml:space="preserve"> </w:t>
                            </w:r>
                            <w:r w:rsidRPr="00292E34">
                              <w:rPr>
                                <w:b/>
                                <w:spacing w:val="-2"/>
                                <w:sz w:val="36"/>
                                <w:szCs w:val="36"/>
                              </w:rPr>
                              <w:t>[пэйор]</w:t>
                            </w:r>
                          </w:p>
                          <w:p w:rsidR="00A36CC7" w:rsidRPr="00292E34" w:rsidRDefault="00A36CC7" w:rsidP="00292E34">
                            <w:pPr>
                              <w:jc w:val="center"/>
                              <w:rPr>
                                <w:b/>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47" style="position:absolute;left:0;text-align:left;margin-left:342.45pt;margin-top:13.5pt;width:113.25pt;height:54.7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">
                <v:textbox>
                  <w:txbxContent>
                    <w:p w:rsidR="00A36CC7" w:rsidRDefault="00A36CC7" w:rsidP="00292E34">
                      <w:pPr>
                        <w:jc w:val="center"/>
                        <w:rPr>
                          <w:b/>
                          <w:spacing w:val="-2"/>
                          <w:sz w:val="36"/>
                          <w:szCs w:val="36"/>
                        </w:rPr>
                      </w:pPr>
                      <w:r w:rsidRPr="00292E34">
                        <w:rPr>
                          <w:b/>
                          <w:spacing w:val="-1"/>
                          <w:sz w:val="36"/>
                          <w:szCs w:val="36"/>
                        </w:rPr>
                        <w:t>pejor</w:t>
                      </w:r>
                      <w:r w:rsidRPr="00292E34">
                        <w:rPr>
                          <w:b/>
                          <w:spacing w:val="59"/>
                          <w:sz w:val="36"/>
                          <w:szCs w:val="36"/>
                        </w:rPr>
                        <w:t xml:space="preserve"> </w:t>
                      </w:r>
                      <w:r w:rsidRPr="00292E34">
                        <w:rPr>
                          <w:b/>
                          <w:spacing w:val="-2"/>
                          <w:sz w:val="36"/>
                          <w:szCs w:val="36"/>
                        </w:rPr>
                        <w:t>[пэйор]</w:t>
                      </w:r>
                    </w:p>
                    <w:p w:rsidR="00A36CC7" w:rsidRPr="00292E34" w:rsidRDefault="00A36CC7" w:rsidP="00292E34">
                      <w:pPr>
                        <w:jc w:val="center"/>
                        <w:rPr>
                          <w:b/>
                          <w:sz w:val="36"/>
                          <w:szCs w:val="36"/>
                        </w:rPr>
                      </w:pPr>
                    </w:p>
                  </w:txbxContent>
                </v:textbox>
              </v:rect>
            </w:pict>
          </mc:Fallback>
        </mc:AlternateContent>
      </w:r>
      <w:r w:rsidR="0043530F">
        <w:rPr>
          <w:noProof/>
          <w:spacing w:val="-3"/>
          <w:sz w:val="28"/>
          <w:szCs w:val="28"/>
          <w:lang w:val="ru-RU" w:eastAsia="ru-RU"/>
        </w:rPr>
        <mc:AlternateContent>
          <mc:Choice Requires="wps">
            <w:drawing>
              <wp:anchor distT="0" distB="0" distL="114300" distR="114300" simplePos="0" relativeHeight="251681280" behindDoc="0" locked="0" layoutInCell="1" allowOverlap="1">
                <wp:simplePos x="0" y="0"/>
                <wp:positionH relativeFrom="column">
                  <wp:posOffset>34290</wp:posOffset>
                </wp:positionH>
                <wp:positionV relativeFrom="paragraph">
                  <wp:posOffset>171450</wp:posOffset>
                </wp:positionV>
                <wp:extent cx="1057275" cy="342900"/>
                <wp:effectExtent l="5715" t="9525" r="13335" b="9525"/>
                <wp:wrapNone/>
                <wp:docPr id="610"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7275" cy="342900"/>
                        </a:xfrm>
                        <a:prstGeom prst="rect">
                          <a:avLst/>
                        </a:prstGeom>
                        <a:solidFill>
                          <a:srgbClr val="FFFFFF"/>
                        </a:solidFill>
                        <a:ln w="9525">
                          <a:solidFill>
                            <a:srgbClr val="000000"/>
                          </a:solidFill>
                          <a:miter lim="800000"/>
                          <a:headEnd/>
                          <a:tailEnd/>
                        </a:ln>
                      </wps:spPr>
                      <wps:txbx>
                        <w:txbxContent>
                          <w:p w:rsidR="00A36CC7" w:rsidRPr="00292E34" w:rsidRDefault="00A36CC7" w:rsidP="00292E34">
                            <w:pPr>
                              <w:jc w:val="center"/>
                              <w:rPr>
                                <w:b/>
                                <w:sz w:val="36"/>
                                <w:szCs w:val="36"/>
                              </w:rPr>
                            </w:pPr>
                            <w:r w:rsidRPr="00292E34">
                              <w:rPr>
                                <w:b/>
                                <w:spacing w:val="-2"/>
                                <w:sz w:val="36"/>
                                <w:szCs w:val="36"/>
                              </w:rPr>
                              <w:t>ё</w:t>
                            </w:r>
                            <w:r>
                              <w:rPr>
                                <w:b/>
                                <w:spacing w:val="-2"/>
                                <w:sz w:val="36"/>
                                <w:szCs w:val="36"/>
                              </w:rPr>
                              <w:t xml:space="preserve"> - йо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48" style="position:absolute;left:0;text-align:left;margin-left:2.7pt;margin-top:13.5pt;width:83.25pt;height:27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">
                <v:textbox>
                  <w:txbxContent>
                    <w:p w:rsidR="00E106AF" w:rsidRPr="00292E34" w:rsidRDefault="00E106AF" w:rsidP="00292E34">
                      <w:pPr>
                        <w:jc w:val="center"/>
                        <w:rPr>
                          <w:b/>
                          <w:sz w:val="36"/>
                          <w:szCs w:val="36"/>
                        </w:rPr>
                      </w:pPr>
                      <w:r w:rsidRPr="00292E34">
                        <w:rPr>
                          <w:b/>
                          <w:spacing w:val="-2"/>
                          <w:sz w:val="36"/>
                          <w:szCs w:val="36"/>
                        </w:rPr>
                        <w:t>ё</w:t>
                      </w:r>
                      <w:r>
                        <w:rPr>
                          <w:b/>
                          <w:spacing w:val="-2"/>
                          <w:sz w:val="36"/>
                          <w:szCs w:val="36"/>
                        </w:rPr>
                        <w:t xml:space="preserve"> - йо</w:t>
                      </w:r>
                    </w:p>
                  </w:txbxContent>
                </v:textbox>
              </v:rect>
            </w:pict>
          </mc:Fallback>
        </mc:AlternateContent>
      </w:r>
    </w:p>
    <w:p w:rsidR="00A6486F" w:rsidRDefault="0043530F" w:rsidP="00DB07AF">
      <w:pPr>
        <w:pStyle w:val="ac"/>
        <w:tabs>
          <w:tab w:val="left" w:pos="943"/>
        </w:tabs>
        <w:ind w:left="0" w:right="135" w:hanging="831"/>
        <w:jc w:val="both"/>
        <w:rPr>
          <w:spacing w:val="-1"/>
          <w:sz w:val="28"/>
          <w:szCs w:val="28"/>
          <w:lang w:val="ru-RU"/>
        </w:rPr>
      </w:pPr>
      <w:r>
        <w:rPr>
          <w:noProof/>
          <w:spacing w:val="-3"/>
          <w:sz w:val="28"/>
          <w:szCs w:val="28"/>
          <w:lang w:val="ru-RU" w:eastAsia="ru-RU"/>
        </w:rPr>
        <mc:AlternateContent>
          <mc:Choice Requires="wps">
            <w:drawing>
              <wp:anchor distT="0" distB="0" distL="114300" distR="114300" simplePos="0" relativeHeight="251684352" behindDoc="0" locked="0" layoutInCell="1" allowOverlap="1">
                <wp:simplePos x="0" y="0"/>
                <wp:positionH relativeFrom="column">
                  <wp:posOffset>3301365</wp:posOffset>
                </wp:positionH>
                <wp:positionV relativeFrom="paragraph">
                  <wp:posOffset>128905</wp:posOffset>
                </wp:positionV>
                <wp:extent cx="1047750" cy="635"/>
                <wp:effectExtent l="5715" t="52705" r="22860" b="60960"/>
                <wp:wrapNone/>
                <wp:docPr id="609"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775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259.95pt;margin-top:10.15pt;width:82.5pt;height:.0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">
                <v:stroke endarrow="block"/>
              </v:shape>
            </w:pict>
          </mc:Fallback>
        </mc:AlternateContent>
      </w:r>
      <w:r>
        <w:rPr>
          <w:noProof/>
          <w:spacing w:val="-3"/>
          <w:sz w:val="28"/>
          <w:szCs w:val="28"/>
          <w:lang w:val="ru-RU" w:eastAsia="ru-RU"/>
        </w:rPr>
        <mc:AlternateContent>
          <mc:Choice Requires="wps">
            <w:drawing>
              <wp:anchor distT="0" distB="0" distL="114300" distR="114300" simplePos="0" relativeHeight="251682304" behindDoc="0" locked="0" layoutInCell="1" allowOverlap="1">
                <wp:simplePos x="0" y="0"/>
                <wp:positionH relativeFrom="column">
                  <wp:posOffset>1091565</wp:posOffset>
                </wp:positionH>
                <wp:positionV relativeFrom="paragraph">
                  <wp:posOffset>128270</wp:posOffset>
                </wp:positionV>
                <wp:extent cx="1200150" cy="635"/>
                <wp:effectExtent l="5715" t="52070" r="22860" b="61595"/>
                <wp:wrapNone/>
                <wp:docPr id="608" name="Auto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015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0" o:spid="_x0000_s1026" type="#_x0000_t32" style="position:absolute;margin-left:85.95pt;margin-top:10.1pt;width:94.5pt;height:.0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">
                <v:stroke endarrow="block"/>
              </v:shape>
            </w:pict>
          </mc:Fallback>
        </mc:AlternateContent>
      </w:r>
    </w:p>
    <w:p w:rsidR="00A6486F" w:rsidRDefault="00A6486F" w:rsidP="00DB07AF">
      <w:pPr>
        <w:pStyle w:val="ac"/>
        <w:tabs>
          <w:tab w:val="left" w:pos="943"/>
        </w:tabs>
        <w:ind w:left="0" w:right="135" w:hanging="831"/>
        <w:jc w:val="both"/>
        <w:rPr>
          <w:spacing w:val="-1"/>
          <w:sz w:val="28"/>
          <w:szCs w:val="28"/>
          <w:lang w:val="ru-RU"/>
        </w:rPr>
      </w:pPr>
    </w:p>
    <w:p w:rsidR="00292E34" w:rsidRDefault="00292E34" w:rsidP="00DB07AF">
      <w:pPr>
        <w:pStyle w:val="ac"/>
        <w:tabs>
          <w:tab w:val="left" w:pos="943"/>
        </w:tabs>
        <w:ind w:left="0" w:right="135" w:hanging="831"/>
        <w:jc w:val="both"/>
        <w:rPr>
          <w:spacing w:val="-1"/>
          <w:sz w:val="28"/>
          <w:szCs w:val="28"/>
          <w:lang w:val="ru-RU"/>
        </w:rPr>
      </w:pPr>
    </w:p>
    <w:p w:rsidR="00292E34" w:rsidRDefault="00292E34" w:rsidP="00DB07AF">
      <w:pPr>
        <w:pStyle w:val="ac"/>
        <w:tabs>
          <w:tab w:val="left" w:pos="943"/>
        </w:tabs>
        <w:ind w:left="0" w:right="135" w:hanging="831"/>
        <w:jc w:val="both"/>
        <w:rPr>
          <w:spacing w:val="-1"/>
          <w:sz w:val="28"/>
          <w:szCs w:val="28"/>
          <w:lang w:val="ru-RU"/>
        </w:rPr>
      </w:pPr>
    </w:p>
    <w:p w:rsidR="00292E34" w:rsidRDefault="00A36CC7" w:rsidP="00DB07AF">
      <w:pPr>
        <w:pStyle w:val="ac"/>
        <w:tabs>
          <w:tab w:val="left" w:pos="943"/>
        </w:tabs>
        <w:ind w:left="0" w:right="135" w:hanging="831"/>
        <w:jc w:val="both"/>
        <w:rPr>
          <w:spacing w:val="-1"/>
          <w:sz w:val="28"/>
          <w:szCs w:val="28"/>
          <w:lang w:val="ru-RU"/>
        </w:rPr>
      </w:pPr>
      <w:r>
        <w:rPr>
          <w:noProof/>
          <w:spacing w:val="-1"/>
          <w:sz w:val="28"/>
          <w:szCs w:val="28"/>
          <w:lang w:val="ru-RU" w:eastAsia="ru-RU"/>
        </w:rPr>
        <mc:AlternateContent>
          <mc:Choice Requires="wps">
            <w:drawing>
              <wp:anchor distT="0" distB="0" distL="114300" distR="114300" simplePos="0" relativeHeight="251688448" behindDoc="0" locked="0" layoutInCell="1" allowOverlap="1" wp14:anchorId="7EE16914" wp14:editId="28891868">
                <wp:simplePos x="0" y="0"/>
                <wp:positionH relativeFrom="column">
                  <wp:posOffset>2291715</wp:posOffset>
                </wp:positionH>
                <wp:positionV relativeFrom="paragraph">
                  <wp:posOffset>73025</wp:posOffset>
                </wp:positionV>
                <wp:extent cx="1009650" cy="628650"/>
                <wp:effectExtent l="0" t="0" r="19050" b="19050"/>
                <wp:wrapNone/>
                <wp:docPr id="606" name="Oval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628650"/>
                        </a:xfrm>
                        <a:prstGeom prst="ellipse">
                          <a:avLst/>
                        </a:prstGeom>
                        <a:solidFill>
                          <a:srgbClr val="FFFFFF"/>
                        </a:solidFill>
                        <a:ln w="9525">
                          <a:solidFill>
                            <a:srgbClr val="000000"/>
                          </a:solidFill>
                          <a:round/>
                          <a:headEnd/>
                          <a:tailEnd/>
                        </a:ln>
                      </wps:spPr>
                      <wps:txbx>
                        <w:txbxContent>
                          <w:p w:rsidR="00A36CC7" w:rsidRPr="00292E34" w:rsidRDefault="00A36CC7" w:rsidP="00292E34">
                            <w:pPr>
                              <w:jc w:val="center"/>
                              <w:rPr>
                                <w:sz w:val="36"/>
                                <w:szCs w:val="36"/>
                              </w:rPr>
                            </w:pPr>
                            <w:r w:rsidRPr="00292E34">
                              <w:rPr>
                                <w:b/>
                                <w:spacing w:val="-2"/>
                                <w:sz w:val="36"/>
                                <w:szCs w:val="36"/>
                              </w:rPr>
                              <w:t>je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6" o:spid="_x0000_s1049" style="position:absolute;left:0;text-align:left;margin-left:180.45pt;margin-top:5.75pt;width:79.5pt;height:49.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">
                <v:textbox>
                  <w:txbxContent>
                    <w:p w:rsidR="00A36CC7" w:rsidRPr="00292E34" w:rsidRDefault="00A36CC7" w:rsidP="00292E34">
                      <w:pPr>
                        <w:jc w:val="center"/>
                        <w:rPr>
                          <w:sz w:val="36"/>
                          <w:szCs w:val="36"/>
                        </w:rPr>
                      </w:pPr>
                      <w:r w:rsidRPr="00292E34">
                        <w:rPr>
                          <w:b/>
                          <w:spacing w:val="-2"/>
                          <w:sz w:val="36"/>
                          <w:szCs w:val="36"/>
                        </w:rPr>
                        <w:t>je</w:t>
                      </w:r>
                    </w:p>
                  </w:txbxContent>
                </v:textbox>
              </v:oval>
            </w:pict>
          </mc:Fallback>
        </mc:AlternateContent>
      </w:r>
      <w:r w:rsidR="0043530F">
        <w:rPr>
          <w:noProof/>
          <w:spacing w:val="-3"/>
          <w:sz w:val="28"/>
          <w:szCs w:val="28"/>
          <w:lang w:val="ru-RU" w:eastAsia="ru-RU"/>
        </w:rPr>
        <mc:AlternateContent>
          <mc:Choice Requires="wps">
            <w:drawing>
              <wp:anchor distT="0" distB="0" distL="114300" distR="114300" simplePos="0" relativeHeight="251690496" behindDoc="0" locked="0" layoutInCell="1" allowOverlap="1" wp14:anchorId="4021A047" wp14:editId="650EABCB">
                <wp:simplePos x="0" y="0"/>
                <wp:positionH relativeFrom="column">
                  <wp:posOffset>4349115</wp:posOffset>
                </wp:positionH>
                <wp:positionV relativeFrom="paragraph">
                  <wp:posOffset>6350</wp:posOffset>
                </wp:positionV>
                <wp:extent cx="1438275" cy="695325"/>
                <wp:effectExtent l="5715" t="6350" r="13335" b="12700"/>
                <wp:wrapNone/>
                <wp:docPr id="60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38275" cy="695325"/>
                        </a:xfrm>
                        <a:prstGeom prst="rect">
                          <a:avLst/>
                        </a:prstGeom>
                        <a:solidFill>
                          <a:srgbClr val="FFFFFF"/>
                        </a:solidFill>
                        <a:ln w="9525">
                          <a:solidFill>
                            <a:srgbClr val="000000"/>
                          </a:solidFill>
                          <a:miter lim="800000"/>
                          <a:headEnd/>
                          <a:tailEnd/>
                        </a:ln>
                      </wps:spPr>
                      <wps:txbx>
                        <w:txbxContent>
                          <w:p w:rsidR="00A36CC7" w:rsidRPr="00292E34" w:rsidRDefault="00A36CC7" w:rsidP="00292E34">
                            <w:pPr>
                              <w:jc w:val="center"/>
                              <w:rPr>
                                <w:b/>
                                <w:sz w:val="36"/>
                                <w:szCs w:val="36"/>
                              </w:rPr>
                            </w:pPr>
                            <w:r w:rsidRPr="00292E34">
                              <w:rPr>
                                <w:b/>
                                <w:spacing w:val="-1"/>
                                <w:sz w:val="36"/>
                                <w:szCs w:val="36"/>
                              </w:rPr>
                              <w:t>jecur</w:t>
                            </w:r>
                            <w:r w:rsidRPr="00292E34">
                              <w:rPr>
                                <w:b/>
                                <w:spacing w:val="54"/>
                                <w:sz w:val="36"/>
                                <w:szCs w:val="36"/>
                              </w:rPr>
                              <w:t xml:space="preserve"> </w:t>
                            </w:r>
                            <w:r w:rsidRPr="00292E34">
                              <w:rPr>
                                <w:b/>
                                <w:spacing w:val="-1"/>
                                <w:sz w:val="36"/>
                                <w:szCs w:val="36"/>
                              </w:rPr>
                              <w:t>[йэкур]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50" style="position:absolute;left:0;text-align:left;margin-left:342.45pt;margin-top:.5pt;width:113.25pt;height:54.7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">
                <v:textbox>
                  <w:txbxContent>
                    <w:p w:rsidR="00A36CC7" w:rsidRPr="00292E34" w:rsidRDefault="00A36CC7" w:rsidP="00292E34">
                      <w:pPr>
                        <w:jc w:val="center"/>
                        <w:rPr>
                          <w:b/>
                          <w:sz w:val="36"/>
                          <w:szCs w:val="36"/>
                        </w:rPr>
                      </w:pPr>
                      <w:r w:rsidRPr="00292E34">
                        <w:rPr>
                          <w:b/>
                          <w:spacing w:val="-1"/>
                          <w:sz w:val="36"/>
                          <w:szCs w:val="36"/>
                        </w:rPr>
                        <w:t>jecur</w:t>
                      </w:r>
                      <w:r w:rsidRPr="00292E34">
                        <w:rPr>
                          <w:b/>
                          <w:spacing w:val="54"/>
                          <w:sz w:val="36"/>
                          <w:szCs w:val="36"/>
                        </w:rPr>
                        <w:t xml:space="preserve"> </w:t>
                      </w:r>
                      <w:r w:rsidRPr="00292E34">
                        <w:rPr>
                          <w:b/>
                          <w:spacing w:val="-1"/>
                          <w:sz w:val="36"/>
                          <w:szCs w:val="36"/>
                        </w:rPr>
                        <w:t>[йэкур]</w:t>
                      </w:r>
                    </w:p>
                  </w:txbxContent>
                </v:textbox>
              </v:rect>
            </w:pict>
          </mc:Fallback>
        </mc:AlternateContent>
      </w:r>
      <w:r w:rsidR="0043530F">
        <w:rPr>
          <w:noProof/>
          <w:spacing w:val="-1"/>
          <w:sz w:val="28"/>
          <w:szCs w:val="28"/>
          <w:lang w:val="ru-RU" w:eastAsia="ru-RU"/>
        </w:rPr>
        <mc:AlternateContent>
          <mc:Choice Requires="wps">
            <w:drawing>
              <wp:anchor distT="0" distB="0" distL="114300" distR="114300" simplePos="0" relativeHeight="251686400" behindDoc="0" locked="0" layoutInCell="1" allowOverlap="1">
                <wp:simplePos x="0" y="0"/>
                <wp:positionH relativeFrom="column">
                  <wp:posOffset>34290</wp:posOffset>
                </wp:positionH>
                <wp:positionV relativeFrom="paragraph">
                  <wp:posOffset>139065</wp:posOffset>
                </wp:positionV>
                <wp:extent cx="1057275" cy="342900"/>
                <wp:effectExtent l="5715" t="5715" r="13335" b="13335"/>
                <wp:wrapNone/>
                <wp:docPr id="605"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7275" cy="342900"/>
                        </a:xfrm>
                        <a:prstGeom prst="rect">
                          <a:avLst/>
                        </a:prstGeom>
                        <a:solidFill>
                          <a:srgbClr val="FFFFFF"/>
                        </a:solidFill>
                        <a:ln w="9525">
                          <a:solidFill>
                            <a:srgbClr val="000000"/>
                          </a:solidFill>
                          <a:miter lim="800000"/>
                          <a:headEnd/>
                          <a:tailEnd/>
                        </a:ln>
                      </wps:spPr>
                      <wps:txbx>
                        <w:txbxContent>
                          <w:p w:rsidR="00A36CC7" w:rsidRPr="00292E34" w:rsidRDefault="00A36CC7" w:rsidP="00292E34">
                            <w:pPr>
                              <w:jc w:val="center"/>
                              <w:rPr>
                                <w:b/>
                                <w:sz w:val="36"/>
                                <w:szCs w:val="36"/>
                              </w:rPr>
                            </w:pPr>
                            <w:r>
                              <w:rPr>
                                <w:b/>
                                <w:spacing w:val="-2"/>
                                <w:sz w:val="36"/>
                                <w:szCs w:val="36"/>
                              </w:rPr>
                              <w:t>е - йэ</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51" style="position:absolute;left:0;text-align:left;margin-left:2.7pt;margin-top:10.95pt;width:83.25pt;height:27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">
                <v:textbox>
                  <w:txbxContent>
                    <w:p w:rsidR="00E106AF" w:rsidRPr="00292E34" w:rsidRDefault="00E106AF" w:rsidP="00292E34">
                      <w:pPr>
                        <w:jc w:val="center"/>
                        <w:rPr>
                          <w:b/>
                          <w:sz w:val="36"/>
                          <w:szCs w:val="36"/>
                        </w:rPr>
                      </w:pPr>
                      <w:r>
                        <w:rPr>
                          <w:b/>
                          <w:spacing w:val="-2"/>
                          <w:sz w:val="36"/>
                          <w:szCs w:val="36"/>
                        </w:rPr>
                        <w:t>е - йэ</w:t>
                      </w:r>
                    </w:p>
                  </w:txbxContent>
                </v:textbox>
              </v:rect>
            </w:pict>
          </mc:Fallback>
        </mc:AlternateContent>
      </w:r>
    </w:p>
    <w:p w:rsidR="00292E34" w:rsidRDefault="0043530F" w:rsidP="00DB07AF">
      <w:pPr>
        <w:pStyle w:val="ac"/>
        <w:tabs>
          <w:tab w:val="left" w:pos="943"/>
        </w:tabs>
        <w:ind w:left="0" w:right="135" w:hanging="831"/>
        <w:jc w:val="both"/>
        <w:rPr>
          <w:spacing w:val="-1"/>
          <w:sz w:val="28"/>
          <w:szCs w:val="28"/>
          <w:lang w:val="ru-RU"/>
        </w:rPr>
      </w:pPr>
      <w:r>
        <w:rPr>
          <w:noProof/>
          <w:spacing w:val="-1"/>
          <w:sz w:val="28"/>
          <w:szCs w:val="28"/>
          <w:lang w:val="ru-RU" w:eastAsia="ru-RU"/>
        </w:rPr>
        <mc:AlternateContent>
          <mc:Choice Requires="wps">
            <w:drawing>
              <wp:anchor distT="0" distB="0" distL="114300" distR="114300" simplePos="0" relativeHeight="251689472" behindDoc="0" locked="0" layoutInCell="1" allowOverlap="1">
                <wp:simplePos x="0" y="0"/>
                <wp:positionH relativeFrom="column">
                  <wp:posOffset>3301365</wp:posOffset>
                </wp:positionH>
                <wp:positionV relativeFrom="paragraph">
                  <wp:posOffset>98425</wp:posOffset>
                </wp:positionV>
                <wp:extent cx="1047750" cy="635"/>
                <wp:effectExtent l="5715" t="60325" r="22860" b="53340"/>
                <wp:wrapNone/>
                <wp:docPr id="604"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775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259.95pt;margin-top:7.75pt;width:82.5pt;height:.05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">
                <v:stroke endarrow="block"/>
              </v:shape>
            </w:pict>
          </mc:Fallback>
        </mc:AlternateContent>
      </w:r>
      <w:r>
        <w:rPr>
          <w:noProof/>
          <w:spacing w:val="-1"/>
          <w:sz w:val="28"/>
          <w:szCs w:val="28"/>
          <w:lang w:val="ru-RU" w:eastAsia="ru-RU"/>
        </w:rPr>
        <mc:AlternateContent>
          <mc:Choice Requires="wps">
            <w:drawing>
              <wp:anchor distT="0" distB="0" distL="114300" distR="114300" simplePos="0" relativeHeight="251687424" behindDoc="0" locked="0" layoutInCell="1" allowOverlap="1">
                <wp:simplePos x="0" y="0"/>
                <wp:positionH relativeFrom="column">
                  <wp:posOffset>1091565</wp:posOffset>
                </wp:positionH>
                <wp:positionV relativeFrom="paragraph">
                  <wp:posOffset>97790</wp:posOffset>
                </wp:positionV>
                <wp:extent cx="1200150" cy="635"/>
                <wp:effectExtent l="5715" t="59690" r="22860" b="53975"/>
                <wp:wrapNone/>
                <wp:docPr id="603" name="AutoShap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015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5" o:spid="_x0000_s1026" type="#_x0000_t32" style="position:absolute;margin-left:85.95pt;margin-top:7.7pt;width:94.5pt;height:.05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">
                <v:stroke endarrow="block"/>
              </v:shape>
            </w:pict>
          </mc:Fallback>
        </mc:AlternateContent>
      </w:r>
    </w:p>
    <w:p w:rsidR="00292E34" w:rsidRDefault="00292E34" w:rsidP="00DB07AF">
      <w:pPr>
        <w:pStyle w:val="ac"/>
        <w:tabs>
          <w:tab w:val="left" w:pos="943"/>
        </w:tabs>
        <w:ind w:left="0" w:right="135" w:hanging="831"/>
        <w:jc w:val="both"/>
        <w:rPr>
          <w:spacing w:val="-1"/>
          <w:sz w:val="28"/>
          <w:szCs w:val="28"/>
          <w:lang w:val="ru-RU"/>
        </w:rPr>
      </w:pPr>
    </w:p>
    <w:p w:rsidR="00292E34" w:rsidRDefault="00292E34" w:rsidP="00DB07AF">
      <w:pPr>
        <w:pStyle w:val="ac"/>
        <w:tabs>
          <w:tab w:val="left" w:pos="943"/>
        </w:tabs>
        <w:ind w:left="0" w:right="135" w:hanging="831"/>
        <w:jc w:val="both"/>
        <w:rPr>
          <w:spacing w:val="-1"/>
          <w:sz w:val="28"/>
          <w:szCs w:val="28"/>
          <w:lang w:val="ru-RU"/>
        </w:rPr>
      </w:pPr>
      <w:bookmarkStart w:id="0" w:name="_GoBack"/>
      <w:bookmarkEnd w:id="0"/>
    </w:p>
    <w:p w:rsidR="00411FBC" w:rsidRDefault="00411FBC" w:rsidP="00292E34">
      <w:pPr>
        <w:pStyle w:val="ac"/>
        <w:ind w:left="0" w:right="125"/>
        <w:jc w:val="both"/>
        <w:rPr>
          <w:spacing w:val="-1"/>
          <w:sz w:val="28"/>
          <w:szCs w:val="28"/>
        </w:rPr>
      </w:pPr>
      <w:r w:rsidRPr="00411FBC">
        <w:rPr>
          <w:spacing w:val="1"/>
          <w:sz w:val="28"/>
          <w:szCs w:val="28"/>
          <w:lang w:val="ru-RU"/>
        </w:rPr>
        <w:t>2.</w:t>
      </w:r>
      <w:r w:rsidRPr="00411FBC">
        <w:rPr>
          <w:spacing w:val="4"/>
          <w:sz w:val="28"/>
          <w:szCs w:val="28"/>
          <w:lang w:val="ru-RU"/>
        </w:rPr>
        <w:t xml:space="preserve"> </w:t>
      </w:r>
      <w:r w:rsidRPr="00411FBC">
        <w:rPr>
          <w:spacing w:val="-2"/>
          <w:sz w:val="28"/>
          <w:szCs w:val="28"/>
          <w:lang w:val="ru-RU"/>
        </w:rPr>
        <w:t>Буква</w:t>
      </w:r>
      <w:r w:rsidRPr="00411FBC">
        <w:rPr>
          <w:spacing w:val="27"/>
          <w:sz w:val="28"/>
          <w:szCs w:val="28"/>
          <w:lang w:val="ru-RU"/>
        </w:rPr>
        <w:t xml:space="preserve"> </w:t>
      </w:r>
      <w:r w:rsidRPr="00411FBC">
        <w:rPr>
          <w:b/>
          <w:bCs/>
          <w:sz w:val="28"/>
          <w:szCs w:val="28"/>
        </w:rPr>
        <w:t>j</w:t>
      </w:r>
      <w:r w:rsidRPr="00411FBC">
        <w:rPr>
          <w:b/>
          <w:bCs/>
          <w:spacing w:val="29"/>
          <w:sz w:val="28"/>
          <w:szCs w:val="28"/>
          <w:lang w:val="ru-RU"/>
        </w:rPr>
        <w:t xml:space="preserve"> </w:t>
      </w:r>
      <w:r w:rsidRPr="00411FBC">
        <w:rPr>
          <w:sz w:val="28"/>
          <w:szCs w:val="28"/>
          <w:lang w:val="ru-RU"/>
        </w:rPr>
        <w:t>не</w:t>
      </w:r>
      <w:r w:rsidRPr="00411FBC">
        <w:rPr>
          <w:spacing w:val="27"/>
          <w:sz w:val="28"/>
          <w:szCs w:val="28"/>
          <w:lang w:val="ru-RU"/>
        </w:rPr>
        <w:t xml:space="preserve"> </w:t>
      </w:r>
      <w:r w:rsidRPr="00411FBC">
        <w:rPr>
          <w:spacing w:val="-2"/>
          <w:sz w:val="28"/>
          <w:szCs w:val="28"/>
          <w:lang w:val="ru-RU"/>
        </w:rPr>
        <w:t>пишется</w:t>
      </w:r>
      <w:r w:rsidRPr="00411FBC">
        <w:rPr>
          <w:spacing w:val="27"/>
          <w:sz w:val="28"/>
          <w:szCs w:val="28"/>
          <w:lang w:val="ru-RU"/>
        </w:rPr>
        <w:t xml:space="preserve"> </w:t>
      </w:r>
      <w:r w:rsidRPr="00411FBC">
        <w:rPr>
          <w:spacing w:val="-1"/>
          <w:sz w:val="28"/>
          <w:szCs w:val="28"/>
          <w:lang w:val="ru-RU"/>
        </w:rPr>
        <w:t>только</w:t>
      </w:r>
      <w:r w:rsidRPr="00411FBC">
        <w:rPr>
          <w:spacing w:val="24"/>
          <w:sz w:val="28"/>
          <w:szCs w:val="28"/>
          <w:lang w:val="ru-RU"/>
        </w:rPr>
        <w:t xml:space="preserve"> </w:t>
      </w:r>
      <w:r w:rsidRPr="00411FBC">
        <w:rPr>
          <w:sz w:val="28"/>
          <w:szCs w:val="28"/>
          <w:lang w:val="ru-RU"/>
        </w:rPr>
        <w:t>в</w:t>
      </w:r>
      <w:r w:rsidRPr="00411FBC">
        <w:rPr>
          <w:spacing w:val="27"/>
          <w:sz w:val="28"/>
          <w:szCs w:val="28"/>
          <w:lang w:val="ru-RU"/>
        </w:rPr>
        <w:t xml:space="preserve"> </w:t>
      </w:r>
      <w:r w:rsidRPr="00411FBC">
        <w:rPr>
          <w:spacing w:val="-1"/>
          <w:sz w:val="28"/>
          <w:szCs w:val="28"/>
          <w:lang w:val="ru-RU"/>
        </w:rPr>
        <w:t>словах,</w:t>
      </w:r>
      <w:r w:rsidRPr="00411FBC">
        <w:rPr>
          <w:spacing w:val="32"/>
          <w:sz w:val="28"/>
          <w:szCs w:val="28"/>
          <w:lang w:val="ru-RU"/>
        </w:rPr>
        <w:t xml:space="preserve"> </w:t>
      </w:r>
      <w:r w:rsidRPr="00411FBC">
        <w:rPr>
          <w:spacing w:val="-2"/>
          <w:sz w:val="28"/>
          <w:szCs w:val="28"/>
          <w:lang w:val="ru-RU"/>
        </w:rPr>
        <w:t>заимствованных</w:t>
      </w:r>
      <w:r w:rsidRPr="00411FBC">
        <w:rPr>
          <w:spacing w:val="28"/>
          <w:sz w:val="28"/>
          <w:szCs w:val="28"/>
          <w:lang w:val="ru-RU"/>
        </w:rPr>
        <w:t xml:space="preserve"> </w:t>
      </w:r>
      <w:r w:rsidRPr="00411FBC">
        <w:rPr>
          <w:sz w:val="28"/>
          <w:szCs w:val="28"/>
          <w:lang w:val="ru-RU"/>
        </w:rPr>
        <w:t>из</w:t>
      </w:r>
      <w:r w:rsidRPr="00411FBC">
        <w:rPr>
          <w:spacing w:val="39"/>
          <w:sz w:val="28"/>
          <w:szCs w:val="28"/>
          <w:lang w:val="ru-RU"/>
        </w:rPr>
        <w:t xml:space="preserve"> </w:t>
      </w:r>
      <w:r w:rsidRPr="00411FBC">
        <w:rPr>
          <w:spacing w:val="-2"/>
          <w:sz w:val="28"/>
          <w:szCs w:val="28"/>
          <w:lang w:val="ru-RU"/>
        </w:rPr>
        <w:t>греческого</w:t>
      </w:r>
      <w:r w:rsidRPr="00411FBC">
        <w:rPr>
          <w:spacing w:val="59"/>
          <w:sz w:val="28"/>
          <w:szCs w:val="28"/>
          <w:lang w:val="ru-RU"/>
        </w:rPr>
        <w:t xml:space="preserve"> </w:t>
      </w:r>
      <w:r w:rsidRPr="00411FBC">
        <w:rPr>
          <w:spacing w:val="-1"/>
          <w:sz w:val="28"/>
          <w:szCs w:val="28"/>
          <w:lang w:val="ru-RU"/>
        </w:rPr>
        <w:t>языка,</w:t>
      </w:r>
      <w:r w:rsidRPr="00411FBC">
        <w:rPr>
          <w:spacing w:val="62"/>
          <w:sz w:val="28"/>
          <w:szCs w:val="28"/>
          <w:lang w:val="ru-RU"/>
        </w:rPr>
        <w:t xml:space="preserve"> </w:t>
      </w:r>
      <w:r w:rsidRPr="00411FBC">
        <w:rPr>
          <w:spacing w:val="-2"/>
          <w:sz w:val="28"/>
          <w:szCs w:val="28"/>
          <w:lang w:val="ru-RU"/>
        </w:rPr>
        <w:t>так</w:t>
      </w:r>
      <w:r w:rsidRPr="00411FBC">
        <w:rPr>
          <w:spacing w:val="60"/>
          <w:sz w:val="28"/>
          <w:szCs w:val="28"/>
          <w:lang w:val="ru-RU"/>
        </w:rPr>
        <w:t xml:space="preserve"> </w:t>
      </w:r>
      <w:r w:rsidRPr="00411FBC">
        <w:rPr>
          <w:spacing w:val="-1"/>
          <w:sz w:val="28"/>
          <w:szCs w:val="28"/>
          <w:lang w:val="ru-RU"/>
        </w:rPr>
        <w:t>как</w:t>
      </w:r>
      <w:r w:rsidRPr="00411FBC">
        <w:rPr>
          <w:spacing w:val="63"/>
          <w:sz w:val="28"/>
          <w:szCs w:val="28"/>
          <w:lang w:val="ru-RU"/>
        </w:rPr>
        <w:t xml:space="preserve"> </w:t>
      </w:r>
      <w:r w:rsidRPr="00411FBC">
        <w:rPr>
          <w:sz w:val="28"/>
          <w:szCs w:val="28"/>
          <w:lang w:val="ru-RU"/>
        </w:rPr>
        <w:t>в</w:t>
      </w:r>
      <w:r w:rsidRPr="00411FBC">
        <w:rPr>
          <w:spacing w:val="64"/>
          <w:sz w:val="28"/>
          <w:szCs w:val="28"/>
          <w:lang w:val="ru-RU"/>
        </w:rPr>
        <w:t xml:space="preserve"> </w:t>
      </w:r>
      <w:r w:rsidRPr="00411FBC">
        <w:rPr>
          <w:spacing w:val="-2"/>
          <w:sz w:val="28"/>
          <w:szCs w:val="28"/>
          <w:lang w:val="ru-RU"/>
        </w:rPr>
        <w:t>нем</w:t>
      </w:r>
      <w:r w:rsidRPr="00411FBC">
        <w:rPr>
          <w:spacing w:val="55"/>
          <w:sz w:val="28"/>
          <w:szCs w:val="28"/>
          <w:lang w:val="ru-RU"/>
        </w:rPr>
        <w:t xml:space="preserve"> </w:t>
      </w:r>
      <w:r w:rsidRPr="00411FBC">
        <w:rPr>
          <w:sz w:val="28"/>
          <w:szCs w:val="28"/>
          <w:lang w:val="ru-RU"/>
        </w:rPr>
        <w:t>не</w:t>
      </w:r>
      <w:r w:rsidRPr="00411FBC">
        <w:rPr>
          <w:spacing w:val="58"/>
          <w:sz w:val="28"/>
          <w:szCs w:val="28"/>
          <w:lang w:val="ru-RU"/>
        </w:rPr>
        <w:t xml:space="preserve"> </w:t>
      </w:r>
      <w:r w:rsidRPr="00411FBC">
        <w:rPr>
          <w:spacing w:val="-1"/>
          <w:sz w:val="28"/>
          <w:szCs w:val="28"/>
          <w:lang w:val="ru-RU"/>
        </w:rPr>
        <w:t>было</w:t>
      </w:r>
      <w:r w:rsidRPr="00411FBC">
        <w:rPr>
          <w:spacing w:val="60"/>
          <w:sz w:val="28"/>
          <w:szCs w:val="28"/>
          <w:lang w:val="ru-RU"/>
        </w:rPr>
        <w:t xml:space="preserve"> </w:t>
      </w:r>
      <w:r w:rsidRPr="00411FBC">
        <w:rPr>
          <w:spacing w:val="-1"/>
          <w:sz w:val="28"/>
          <w:szCs w:val="28"/>
          <w:lang w:val="ru-RU"/>
        </w:rPr>
        <w:t>звука</w:t>
      </w:r>
      <w:r w:rsidRPr="00411FBC">
        <w:rPr>
          <w:spacing w:val="62"/>
          <w:sz w:val="28"/>
          <w:szCs w:val="28"/>
          <w:lang w:val="ru-RU"/>
        </w:rPr>
        <w:t xml:space="preserve"> </w:t>
      </w:r>
      <w:r w:rsidRPr="00411FBC">
        <w:rPr>
          <w:sz w:val="28"/>
          <w:szCs w:val="28"/>
          <w:lang w:val="ru-RU"/>
        </w:rPr>
        <w:t>[й].</w:t>
      </w:r>
      <w:r w:rsidRPr="00411FBC">
        <w:rPr>
          <w:spacing w:val="62"/>
          <w:sz w:val="28"/>
          <w:szCs w:val="28"/>
          <w:lang w:val="ru-RU"/>
        </w:rPr>
        <w:t xml:space="preserve"> </w:t>
      </w:r>
      <w:proofErr w:type="gramStart"/>
      <w:r w:rsidRPr="00411FBC">
        <w:rPr>
          <w:spacing w:val="-2"/>
          <w:sz w:val="28"/>
          <w:szCs w:val="28"/>
          <w:lang w:val="ru-RU"/>
        </w:rPr>
        <w:t>Поэтому,</w:t>
      </w:r>
      <w:r w:rsidRPr="00411FBC">
        <w:rPr>
          <w:spacing w:val="45"/>
          <w:sz w:val="28"/>
          <w:szCs w:val="28"/>
          <w:lang w:val="ru-RU"/>
        </w:rPr>
        <w:t xml:space="preserve"> </w:t>
      </w:r>
      <w:r w:rsidRPr="00411FBC">
        <w:rPr>
          <w:spacing w:val="-1"/>
          <w:sz w:val="28"/>
          <w:szCs w:val="28"/>
          <w:lang w:val="ru-RU"/>
        </w:rPr>
        <w:t>например,</w:t>
      </w:r>
      <w:r w:rsidRPr="00411FBC">
        <w:rPr>
          <w:spacing w:val="32"/>
          <w:sz w:val="28"/>
          <w:szCs w:val="28"/>
          <w:lang w:val="ru-RU"/>
        </w:rPr>
        <w:t xml:space="preserve"> </w:t>
      </w:r>
      <w:r w:rsidRPr="00411FBC">
        <w:rPr>
          <w:spacing w:val="-1"/>
          <w:sz w:val="28"/>
          <w:szCs w:val="28"/>
          <w:lang w:val="ru-RU"/>
        </w:rPr>
        <w:t>слово</w:t>
      </w:r>
      <w:r w:rsidRPr="00411FBC">
        <w:rPr>
          <w:spacing w:val="34"/>
          <w:sz w:val="28"/>
          <w:szCs w:val="28"/>
          <w:lang w:val="ru-RU"/>
        </w:rPr>
        <w:t xml:space="preserve"> </w:t>
      </w:r>
      <w:r w:rsidRPr="00411FBC">
        <w:rPr>
          <w:spacing w:val="-2"/>
          <w:sz w:val="28"/>
          <w:szCs w:val="28"/>
        </w:rPr>
        <w:t>Iodum</w:t>
      </w:r>
      <w:r w:rsidRPr="00411FBC">
        <w:rPr>
          <w:spacing w:val="30"/>
          <w:sz w:val="28"/>
          <w:szCs w:val="28"/>
          <w:lang w:val="ru-RU"/>
        </w:rPr>
        <w:t xml:space="preserve"> </w:t>
      </w:r>
      <w:r w:rsidRPr="00411FBC">
        <w:rPr>
          <w:spacing w:val="-2"/>
          <w:sz w:val="28"/>
          <w:szCs w:val="28"/>
          <w:lang w:val="ru-RU"/>
        </w:rPr>
        <w:t>[иодум]</w:t>
      </w:r>
      <w:r w:rsidRPr="00411FBC">
        <w:rPr>
          <w:spacing w:val="34"/>
          <w:sz w:val="28"/>
          <w:szCs w:val="28"/>
          <w:lang w:val="ru-RU"/>
        </w:rPr>
        <w:t xml:space="preserve"> </w:t>
      </w:r>
      <w:r w:rsidRPr="00411FBC">
        <w:rPr>
          <w:sz w:val="28"/>
          <w:szCs w:val="28"/>
          <w:lang w:val="ru-RU"/>
        </w:rPr>
        <w:t>–</w:t>
      </w:r>
      <w:r w:rsidRPr="00411FBC">
        <w:rPr>
          <w:spacing w:val="34"/>
          <w:sz w:val="28"/>
          <w:szCs w:val="28"/>
          <w:lang w:val="ru-RU"/>
        </w:rPr>
        <w:t xml:space="preserve"> </w:t>
      </w:r>
      <w:r w:rsidRPr="00411FBC">
        <w:rPr>
          <w:spacing w:val="-1"/>
          <w:sz w:val="28"/>
          <w:szCs w:val="28"/>
          <w:lang w:val="ru-RU"/>
        </w:rPr>
        <w:t>йод,</w:t>
      </w:r>
      <w:r w:rsidRPr="00411FBC">
        <w:rPr>
          <w:spacing w:val="32"/>
          <w:sz w:val="28"/>
          <w:szCs w:val="28"/>
          <w:lang w:val="ru-RU"/>
        </w:rPr>
        <w:t xml:space="preserve"> </w:t>
      </w:r>
      <w:r w:rsidRPr="00411FBC">
        <w:rPr>
          <w:spacing w:val="-2"/>
          <w:sz w:val="28"/>
          <w:szCs w:val="28"/>
          <w:lang w:val="ru-RU"/>
        </w:rPr>
        <w:t>от</w:t>
      </w:r>
      <w:r w:rsidRPr="00411FBC">
        <w:rPr>
          <w:spacing w:val="29"/>
          <w:sz w:val="28"/>
          <w:szCs w:val="28"/>
          <w:lang w:val="ru-RU"/>
        </w:rPr>
        <w:t xml:space="preserve"> </w:t>
      </w:r>
      <w:r w:rsidRPr="00411FBC">
        <w:rPr>
          <w:spacing w:val="-2"/>
          <w:sz w:val="28"/>
          <w:szCs w:val="28"/>
          <w:lang w:val="ru-RU"/>
        </w:rPr>
        <w:t>греческого</w:t>
      </w:r>
      <w:r w:rsidRPr="00411FBC">
        <w:rPr>
          <w:spacing w:val="29"/>
          <w:sz w:val="28"/>
          <w:szCs w:val="28"/>
          <w:lang w:val="ru-RU"/>
        </w:rPr>
        <w:t xml:space="preserve"> </w:t>
      </w:r>
      <w:r w:rsidRPr="00411FBC">
        <w:rPr>
          <w:spacing w:val="-1"/>
          <w:sz w:val="28"/>
          <w:szCs w:val="28"/>
        </w:rPr>
        <w:t>iodes</w:t>
      </w:r>
      <w:r w:rsidRPr="00411FBC">
        <w:rPr>
          <w:spacing w:val="37"/>
          <w:sz w:val="28"/>
          <w:szCs w:val="28"/>
          <w:lang w:val="ru-RU"/>
        </w:rPr>
        <w:t xml:space="preserve"> </w:t>
      </w:r>
      <w:r w:rsidRPr="00411FBC">
        <w:rPr>
          <w:spacing w:val="-1"/>
          <w:sz w:val="28"/>
          <w:szCs w:val="28"/>
          <w:lang w:val="ru-RU"/>
        </w:rPr>
        <w:t>[иодэс]</w:t>
      </w:r>
      <w:r w:rsidRPr="00411FBC">
        <w:rPr>
          <w:spacing w:val="14"/>
          <w:sz w:val="28"/>
          <w:szCs w:val="28"/>
          <w:lang w:val="ru-RU"/>
        </w:rPr>
        <w:t xml:space="preserve"> </w:t>
      </w:r>
      <w:r w:rsidRPr="00411FBC">
        <w:rPr>
          <w:sz w:val="28"/>
          <w:szCs w:val="28"/>
          <w:lang w:val="ru-RU"/>
        </w:rPr>
        <w:t>–</w:t>
      </w:r>
      <w:r w:rsidRPr="00411FBC">
        <w:rPr>
          <w:spacing w:val="19"/>
          <w:sz w:val="28"/>
          <w:szCs w:val="28"/>
          <w:lang w:val="ru-RU"/>
        </w:rPr>
        <w:t xml:space="preserve"> </w:t>
      </w:r>
      <w:r w:rsidRPr="00411FBC">
        <w:rPr>
          <w:spacing w:val="-2"/>
          <w:sz w:val="28"/>
          <w:szCs w:val="28"/>
          <w:lang w:val="ru-RU"/>
        </w:rPr>
        <w:t>фиолетовый,</w:t>
      </w:r>
      <w:r w:rsidRPr="00411FBC">
        <w:rPr>
          <w:spacing w:val="12"/>
          <w:sz w:val="28"/>
          <w:szCs w:val="28"/>
          <w:lang w:val="ru-RU"/>
        </w:rPr>
        <w:t xml:space="preserve"> </w:t>
      </w:r>
      <w:r w:rsidRPr="00411FBC">
        <w:rPr>
          <w:sz w:val="28"/>
          <w:szCs w:val="28"/>
          <w:lang w:val="ru-RU"/>
        </w:rPr>
        <w:t>и</w:t>
      </w:r>
      <w:r w:rsidRPr="00411FBC">
        <w:rPr>
          <w:spacing w:val="17"/>
          <w:sz w:val="28"/>
          <w:szCs w:val="28"/>
          <w:lang w:val="ru-RU"/>
        </w:rPr>
        <w:t xml:space="preserve"> </w:t>
      </w:r>
      <w:r w:rsidRPr="00411FBC">
        <w:rPr>
          <w:spacing w:val="-1"/>
          <w:sz w:val="28"/>
          <w:szCs w:val="28"/>
          <w:lang w:val="ru-RU"/>
        </w:rPr>
        <w:t>все</w:t>
      </w:r>
      <w:r w:rsidRPr="00411FBC">
        <w:rPr>
          <w:spacing w:val="12"/>
          <w:sz w:val="28"/>
          <w:szCs w:val="28"/>
          <w:lang w:val="ru-RU"/>
        </w:rPr>
        <w:t xml:space="preserve"> </w:t>
      </w:r>
      <w:r w:rsidRPr="00411FBC">
        <w:rPr>
          <w:spacing w:val="-1"/>
          <w:sz w:val="28"/>
          <w:szCs w:val="28"/>
          <w:lang w:val="ru-RU"/>
        </w:rPr>
        <w:t>сложные</w:t>
      </w:r>
      <w:r w:rsidRPr="00411FBC">
        <w:rPr>
          <w:spacing w:val="13"/>
          <w:sz w:val="28"/>
          <w:szCs w:val="28"/>
          <w:lang w:val="ru-RU"/>
        </w:rPr>
        <w:t xml:space="preserve"> </w:t>
      </w:r>
      <w:r w:rsidRPr="00411FBC">
        <w:rPr>
          <w:spacing w:val="-1"/>
          <w:sz w:val="28"/>
          <w:szCs w:val="28"/>
          <w:lang w:val="ru-RU"/>
        </w:rPr>
        <w:t>слова</w:t>
      </w:r>
      <w:r w:rsidRPr="00411FBC">
        <w:rPr>
          <w:spacing w:val="17"/>
          <w:sz w:val="28"/>
          <w:szCs w:val="28"/>
          <w:lang w:val="ru-RU"/>
        </w:rPr>
        <w:t xml:space="preserve"> </w:t>
      </w:r>
      <w:r w:rsidRPr="00411FBC">
        <w:rPr>
          <w:sz w:val="28"/>
          <w:szCs w:val="28"/>
          <w:lang w:val="ru-RU"/>
        </w:rPr>
        <w:t>с</w:t>
      </w:r>
      <w:r w:rsidRPr="00411FBC">
        <w:rPr>
          <w:spacing w:val="11"/>
          <w:sz w:val="28"/>
          <w:szCs w:val="28"/>
          <w:lang w:val="ru-RU"/>
        </w:rPr>
        <w:t xml:space="preserve"> </w:t>
      </w:r>
      <w:r w:rsidRPr="00411FBC">
        <w:rPr>
          <w:spacing w:val="-2"/>
          <w:sz w:val="28"/>
          <w:szCs w:val="28"/>
          <w:lang w:val="ru-RU"/>
        </w:rPr>
        <w:t>корнем</w:t>
      </w:r>
      <w:r w:rsidRPr="00411FBC">
        <w:rPr>
          <w:spacing w:val="17"/>
          <w:sz w:val="28"/>
          <w:szCs w:val="28"/>
          <w:lang w:val="ru-RU"/>
        </w:rPr>
        <w:t xml:space="preserve"> </w:t>
      </w:r>
      <w:r w:rsidRPr="00411FBC">
        <w:rPr>
          <w:spacing w:val="-1"/>
          <w:sz w:val="28"/>
          <w:szCs w:val="28"/>
          <w:lang w:val="ru-RU"/>
        </w:rPr>
        <w:t>-</w:t>
      </w:r>
      <w:r w:rsidRPr="00411FBC">
        <w:rPr>
          <w:spacing w:val="-1"/>
          <w:sz w:val="28"/>
          <w:szCs w:val="28"/>
        </w:rPr>
        <w:t>iod</w:t>
      </w:r>
      <w:r w:rsidRPr="00411FBC">
        <w:rPr>
          <w:spacing w:val="-1"/>
          <w:sz w:val="28"/>
          <w:szCs w:val="28"/>
          <w:lang w:val="ru-RU"/>
        </w:rPr>
        <w:t>-</w:t>
      </w:r>
      <w:r w:rsidRPr="00411FBC">
        <w:rPr>
          <w:spacing w:val="33"/>
          <w:sz w:val="28"/>
          <w:szCs w:val="28"/>
          <w:lang w:val="ru-RU"/>
        </w:rPr>
        <w:t xml:space="preserve"> </w:t>
      </w:r>
      <w:r w:rsidRPr="00411FBC">
        <w:rPr>
          <w:spacing w:val="-2"/>
          <w:sz w:val="28"/>
          <w:szCs w:val="28"/>
          <w:lang w:val="ru-RU"/>
        </w:rPr>
        <w:t>следует</w:t>
      </w:r>
      <w:r w:rsidRPr="00411FBC">
        <w:rPr>
          <w:spacing w:val="68"/>
          <w:sz w:val="28"/>
          <w:szCs w:val="28"/>
          <w:lang w:val="ru-RU"/>
        </w:rPr>
        <w:t xml:space="preserve"> </w:t>
      </w:r>
      <w:r w:rsidRPr="00411FBC">
        <w:rPr>
          <w:spacing w:val="-1"/>
          <w:sz w:val="28"/>
          <w:szCs w:val="28"/>
          <w:lang w:val="ru-RU"/>
        </w:rPr>
        <w:t>писать</w:t>
      </w:r>
      <w:r w:rsidRPr="00411FBC">
        <w:rPr>
          <w:spacing w:val="71"/>
          <w:sz w:val="28"/>
          <w:szCs w:val="28"/>
          <w:lang w:val="ru-RU"/>
        </w:rPr>
        <w:t xml:space="preserve"> </w:t>
      </w:r>
      <w:r w:rsidRPr="00411FBC">
        <w:rPr>
          <w:spacing w:val="-2"/>
          <w:sz w:val="28"/>
          <w:szCs w:val="28"/>
          <w:lang w:val="ru-RU"/>
        </w:rPr>
        <w:t>через</w:t>
      </w:r>
      <w:r w:rsidRPr="00411FBC">
        <w:rPr>
          <w:spacing w:val="75"/>
          <w:sz w:val="28"/>
          <w:szCs w:val="28"/>
          <w:lang w:val="ru-RU"/>
        </w:rPr>
        <w:t xml:space="preserve"> </w:t>
      </w:r>
      <w:r w:rsidRPr="00411FBC">
        <w:rPr>
          <w:spacing w:val="-4"/>
          <w:sz w:val="28"/>
          <w:szCs w:val="28"/>
        </w:rPr>
        <w:t>Ii</w:t>
      </w:r>
      <w:r w:rsidRPr="00411FBC">
        <w:rPr>
          <w:spacing w:val="-4"/>
          <w:sz w:val="28"/>
          <w:szCs w:val="28"/>
          <w:lang w:val="ru-RU"/>
        </w:rPr>
        <w:t>.</w:t>
      </w:r>
      <w:proofErr w:type="gramEnd"/>
      <w:r w:rsidRPr="00411FBC">
        <w:rPr>
          <w:spacing w:val="71"/>
          <w:sz w:val="28"/>
          <w:szCs w:val="28"/>
          <w:lang w:val="ru-RU"/>
        </w:rPr>
        <w:t xml:space="preserve"> </w:t>
      </w:r>
      <w:r w:rsidRPr="00411FBC">
        <w:rPr>
          <w:spacing w:val="-1"/>
          <w:sz w:val="28"/>
          <w:szCs w:val="28"/>
        </w:rPr>
        <w:t>M</w:t>
      </w:r>
      <w:r w:rsidRPr="00411FBC">
        <w:rPr>
          <w:spacing w:val="-1"/>
          <w:sz w:val="28"/>
          <w:szCs w:val="28"/>
          <w:lang w:val="ru-RU"/>
        </w:rPr>
        <w:t>еждународный</w:t>
      </w:r>
      <w:r w:rsidRPr="00411FBC">
        <w:rPr>
          <w:spacing w:val="65"/>
          <w:sz w:val="28"/>
          <w:szCs w:val="28"/>
          <w:lang w:val="ru-RU"/>
        </w:rPr>
        <w:t xml:space="preserve"> </w:t>
      </w:r>
      <w:r w:rsidRPr="00411FBC">
        <w:rPr>
          <w:spacing w:val="-2"/>
          <w:sz w:val="28"/>
          <w:szCs w:val="28"/>
          <w:lang w:val="ru-RU"/>
        </w:rPr>
        <w:t>химический</w:t>
      </w:r>
      <w:r w:rsidRPr="00411FBC">
        <w:rPr>
          <w:spacing w:val="65"/>
          <w:sz w:val="28"/>
          <w:szCs w:val="28"/>
          <w:lang w:val="ru-RU"/>
        </w:rPr>
        <w:t xml:space="preserve"> </w:t>
      </w:r>
      <w:r w:rsidRPr="00411FBC">
        <w:rPr>
          <w:spacing w:val="-2"/>
          <w:sz w:val="28"/>
          <w:szCs w:val="28"/>
          <w:lang w:val="ru-RU"/>
        </w:rPr>
        <w:t>символ</w:t>
      </w:r>
      <w:r w:rsidR="00292E34">
        <w:rPr>
          <w:spacing w:val="-2"/>
          <w:sz w:val="28"/>
          <w:szCs w:val="28"/>
          <w:lang w:val="ru-RU"/>
        </w:rPr>
        <w:t xml:space="preserve"> </w:t>
      </w:r>
      <w:r w:rsidRPr="00411FBC">
        <w:rPr>
          <w:spacing w:val="-2"/>
          <w:sz w:val="28"/>
          <w:szCs w:val="28"/>
          <w:lang w:val="ru-RU"/>
        </w:rPr>
        <w:t>«йода»</w:t>
      </w:r>
      <w:r w:rsidRPr="00411FBC">
        <w:rPr>
          <w:spacing w:val="-3"/>
          <w:sz w:val="28"/>
          <w:szCs w:val="28"/>
          <w:lang w:val="ru-RU"/>
        </w:rPr>
        <w:t xml:space="preserve"> </w:t>
      </w:r>
      <w:r w:rsidRPr="00411FBC">
        <w:rPr>
          <w:sz w:val="28"/>
          <w:szCs w:val="28"/>
          <w:lang w:val="ru-RU"/>
        </w:rPr>
        <w:t>–</w:t>
      </w:r>
      <w:r w:rsidRPr="00411FBC">
        <w:rPr>
          <w:spacing w:val="6"/>
          <w:sz w:val="28"/>
          <w:szCs w:val="28"/>
          <w:lang w:val="ru-RU"/>
        </w:rPr>
        <w:t xml:space="preserve"> </w:t>
      </w:r>
      <w:proofErr w:type="gramStart"/>
      <w:r w:rsidRPr="00411FBC">
        <w:rPr>
          <w:spacing w:val="-2"/>
          <w:sz w:val="28"/>
          <w:szCs w:val="28"/>
          <w:lang w:val="ru-RU"/>
        </w:rPr>
        <w:t>буква</w:t>
      </w:r>
      <w:r w:rsidRPr="00411FBC">
        <w:rPr>
          <w:spacing w:val="7"/>
          <w:sz w:val="28"/>
          <w:szCs w:val="28"/>
          <w:lang w:val="ru-RU"/>
        </w:rPr>
        <w:t xml:space="preserve"> </w:t>
      </w:r>
      <w:r w:rsidR="00292E34">
        <w:rPr>
          <w:spacing w:val="7"/>
          <w:sz w:val="28"/>
          <w:szCs w:val="28"/>
          <w:lang w:val="ru-RU"/>
        </w:rPr>
        <w:t xml:space="preserve"> </w:t>
      </w:r>
      <w:r w:rsidRPr="00411FBC">
        <w:rPr>
          <w:b/>
          <w:bCs/>
          <w:spacing w:val="-1"/>
          <w:sz w:val="28"/>
          <w:szCs w:val="28"/>
        </w:rPr>
        <w:t>I</w:t>
      </w:r>
      <w:proofErr w:type="gramEnd"/>
      <w:r w:rsidR="00E3701E">
        <w:rPr>
          <w:spacing w:val="-1"/>
          <w:sz w:val="28"/>
          <w:szCs w:val="28"/>
          <w:lang w:val="ru-RU"/>
        </w:rPr>
        <w:t>:</w:t>
      </w:r>
    </w:p>
    <w:p w:rsidR="00AC4F2E" w:rsidRPr="00AC4F2E" w:rsidRDefault="00AC4F2E" w:rsidP="00292E34">
      <w:pPr>
        <w:pStyle w:val="ac"/>
        <w:ind w:left="0" w:right="125"/>
        <w:jc w:val="both"/>
        <w:rPr>
          <w:sz w:val="28"/>
          <w:szCs w:val="28"/>
        </w:rPr>
      </w:pPr>
    </w:p>
    <w:p w:rsidR="00292E34" w:rsidRPr="00292E34" w:rsidRDefault="00411FBC" w:rsidP="008C050F">
      <w:pPr>
        <w:pStyle w:val="ac"/>
        <w:numPr>
          <w:ilvl w:val="0"/>
          <w:numId w:val="8"/>
        </w:numPr>
        <w:spacing w:before="9"/>
        <w:ind w:right="132"/>
        <w:jc w:val="both"/>
        <w:rPr>
          <w:sz w:val="28"/>
          <w:szCs w:val="28"/>
          <w:lang w:val="ru-RU"/>
        </w:rPr>
      </w:pPr>
      <w:r w:rsidRPr="00411FBC">
        <w:rPr>
          <w:spacing w:val="-2"/>
          <w:sz w:val="28"/>
          <w:szCs w:val="28"/>
        </w:rPr>
        <w:lastRenderedPageBreak/>
        <w:t>Iodolipolum</w:t>
      </w:r>
      <w:r w:rsidRPr="00411FBC">
        <w:rPr>
          <w:spacing w:val="72"/>
          <w:sz w:val="28"/>
          <w:szCs w:val="28"/>
          <w:lang w:val="ru-RU"/>
        </w:rPr>
        <w:t xml:space="preserve"> </w:t>
      </w:r>
      <w:r w:rsidRPr="00411FBC">
        <w:rPr>
          <w:spacing w:val="-1"/>
          <w:sz w:val="28"/>
          <w:szCs w:val="28"/>
          <w:lang w:val="ru-RU"/>
        </w:rPr>
        <w:t>[иодолиполюм]</w:t>
      </w:r>
      <w:r w:rsidRPr="00411FBC">
        <w:rPr>
          <w:spacing w:val="76"/>
          <w:sz w:val="28"/>
          <w:szCs w:val="28"/>
          <w:lang w:val="ru-RU"/>
        </w:rPr>
        <w:t xml:space="preserve"> </w:t>
      </w:r>
      <w:r w:rsidRPr="00411FBC">
        <w:rPr>
          <w:sz w:val="28"/>
          <w:szCs w:val="28"/>
          <w:lang w:val="ru-RU"/>
        </w:rPr>
        <w:t>–</w:t>
      </w:r>
      <w:r w:rsidRPr="00411FBC">
        <w:rPr>
          <w:spacing w:val="75"/>
          <w:sz w:val="28"/>
          <w:szCs w:val="28"/>
          <w:lang w:val="ru-RU"/>
        </w:rPr>
        <w:t xml:space="preserve"> </w:t>
      </w:r>
      <w:r w:rsidRPr="00411FBC">
        <w:rPr>
          <w:spacing w:val="-2"/>
          <w:sz w:val="28"/>
          <w:szCs w:val="28"/>
          <w:lang w:val="ru-RU"/>
        </w:rPr>
        <w:t>йодолипол</w:t>
      </w:r>
    </w:p>
    <w:p w:rsidR="00411FBC" w:rsidRPr="00411FBC" w:rsidRDefault="00411FBC" w:rsidP="008C050F">
      <w:pPr>
        <w:pStyle w:val="ac"/>
        <w:numPr>
          <w:ilvl w:val="0"/>
          <w:numId w:val="8"/>
        </w:numPr>
        <w:spacing w:before="9"/>
        <w:ind w:right="132"/>
        <w:jc w:val="both"/>
        <w:rPr>
          <w:sz w:val="28"/>
          <w:szCs w:val="28"/>
          <w:lang w:val="ru-RU"/>
        </w:rPr>
      </w:pPr>
      <w:r w:rsidRPr="00411FBC">
        <w:rPr>
          <w:spacing w:val="27"/>
          <w:sz w:val="28"/>
          <w:szCs w:val="28"/>
          <w:lang w:val="ru-RU"/>
        </w:rPr>
        <w:t xml:space="preserve"> </w:t>
      </w:r>
      <w:r w:rsidRPr="00411FBC">
        <w:rPr>
          <w:spacing w:val="-1"/>
          <w:sz w:val="28"/>
          <w:szCs w:val="28"/>
        </w:rPr>
        <w:t>Iodoformium</w:t>
      </w:r>
      <w:r w:rsidRPr="00411FBC">
        <w:rPr>
          <w:spacing w:val="4"/>
          <w:sz w:val="28"/>
          <w:szCs w:val="28"/>
          <w:lang w:val="ru-RU"/>
        </w:rPr>
        <w:t xml:space="preserve"> </w:t>
      </w:r>
      <w:r w:rsidRPr="00411FBC">
        <w:rPr>
          <w:spacing w:val="-2"/>
          <w:sz w:val="28"/>
          <w:szCs w:val="28"/>
          <w:lang w:val="ru-RU"/>
        </w:rPr>
        <w:t>[иодоформиум]</w:t>
      </w:r>
      <w:r w:rsidRPr="00411FBC">
        <w:rPr>
          <w:spacing w:val="13"/>
          <w:sz w:val="28"/>
          <w:szCs w:val="28"/>
          <w:lang w:val="ru-RU"/>
        </w:rPr>
        <w:t xml:space="preserve"> </w:t>
      </w:r>
      <w:r w:rsidRPr="00411FBC">
        <w:rPr>
          <w:sz w:val="28"/>
          <w:szCs w:val="28"/>
          <w:lang w:val="ru-RU"/>
        </w:rPr>
        <w:t>–</w:t>
      </w:r>
      <w:r w:rsidRPr="00411FBC">
        <w:rPr>
          <w:spacing w:val="8"/>
          <w:sz w:val="28"/>
          <w:szCs w:val="28"/>
          <w:lang w:val="ru-RU"/>
        </w:rPr>
        <w:t xml:space="preserve"> </w:t>
      </w:r>
      <w:r w:rsidRPr="00411FBC">
        <w:rPr>
          <w:spacing w:val="-2"/>
          <w:sz w:val="28"/>
          <w:szCs w:val="28"/>
          <w:lang w:val="ru-RU"/>
        </w:rPr>
        <w:t>йодоформ</w:t>
      </w:r>
    </w:p>
    <w:p w:rsidR="00292E34" w:rsidRDefault="00292E34" w:rsidP="00DB07AF">
      <w:pPr>
        <w:pStyle w:val="ac"/>
        <w:ind w:left="0" w:right="3720"/>
        <w:jc w:val="both"/>
        <w:rPr>
          <w:spacing w:val="21"/>
          <w:sz w:val="28"/>
          <w:szCs w:val="28"/>
          <w:lang w:val="ru-RU"/>
        </w:rPr>
      </w:pPr>
      <w:r>
        <w:rPr>
          <w:b/>
          <w:bCs/>
          <w:spacing w:val="-1"/>
          <w:sz w:val="28"/>
          <w:szCs w:val="28"/>
          <w:lang w:val="ru-RU"/>
        </w:rPr>
        <w:t xml:space="preserve">Буква </w:t>
      </w:r>
      <w:r w:rsidR="00411FBC" w:rsidRPr="00411FBC">
        <w:rPr>
          <w:b/>
          <w:bCs/>
          <w:spacing w:val="-1"/>
          <w:sz w:val="28"/>
          <w:szCs w:val="28"/>
        </w:rPr>
        <w:t>Yy</w:t>
      </w:r>
      <w:r w:rsidR="00411FBC" w:rsidRPr="00411FBC">
        <w:rPr>
          <w:b/>
          <w:bCs/>
          <w:spacing w:val="8"/>
          <w:sz w:val="28"/>
          <w:szCs w:val="28"/>
          <w:lang w:val="ru-RU"/>
        </w:rPr>
        <w:t xml:space="preserve"> </w:t>
      </w:r>
      <w:r w:rsidR="00411FBC" w:rsidRPr="00411FBC">
        <w:rPr>
          <w:spacing w:val="-2"/>
          <w:sz w:val="28"/>
          <w:szCs w:val="28"/>
          <w:lang w:val="ru-RU"/>
        </w:rPr>
        <w:t>произносится</w:t>
      </w:r>
      <w:r w:rsidR="00411FBC" w:rsidRPr="00411FBC">
        <w:rPr>
          <w:spacing w:val="2"/>
          <w:sz w:val="28"/>
          <w:szCs w:val="28"/>
          <w:lang w:val="ru-RU"/>
        </w:rPr>
        <w:t xml:space="preserve"> </w:t>
      </w:r>
      <w:r w:rsidR="00411FBC" w:rsidRPr="00411FBC">
        <w:rPr>
          <w:spacing w:val="-1"/>
          <w:sz w:val="28"/>
          <w:szCs w:val="28"/>
          <w:lang w:val="ru-RU"/>
        </w:rPr>
        <w:t>как</w:t>
      </w:r>
      <w:r w:rsidR="00411FBC" w:rsidRPr="00411FBC">
        <w:rPr>
          <w:spacing w:val="3"/>
          <w:sz w:val="28"/>
          <w:szCs w:val="28"/>
          <w:lang w:val="ru-RU"/>
        </w:rPr>
        <w:t xml:space="preserve"> </w:t>
      </w:r>
      <w:proofErr w:type="gramStart"/>
      <w:r w:rsidR="00411FBC" w:rsidRPr="00411FBC">
        <w:rPr>
          <w:spacing w:val="-1"/>
          <w:sz w:val="28"/>
          <w:szCs w:val="28"/>
          <w:lang w:val="ru-RU"/>
        </w:rPr>
        <w:t>русское</w:t>
      </w:r>
      <w:proofErr w:type="gramEnd"/>
      <w:r w:rsidR="00411FBC" w:rsidRPr="00411FBC">
        <w:rPr>
          <w:spacing w:val="2"/>
          <w:sz w:val="28"/>
          <w:szCs w:val="28"/>
          <w:lang w:val="ru-RU"/>
        </w:rPr>
        <w:t xml:space="preserve"> </w:t>
      </w:r>
      <w:r w:rsidR="00411FBC" w:rsidRPr="00411FBC">
        <w:rPr>
          <w:sz w:val="28"/>
          <w:szCs w:val="28"/>
          <w:lang w:val="ru-RU"/>
        </w:rPr>
        <w:t>[и]:</w:t>
      </w:r>
      <w:r w:rsidR="00411FBC" w:rsidRPr="00411FBC">
        <w:rPr>
          <w:spacing w:val="21"/>
          <w:sz w:val="28"/>
          <w:szCs w:val="28"/>
          <w:lang w:val="ru-RU"/>
        </w:rPr>
        <w:t xml:space="preserve"> </w:t>
      </w:r>
    </w:p>
    <w:p w:rsidR="00292E34" w:rsidRPr="00292E34" w:rsidRDefault="00411FBC" w:rsidP="008C050F">
      <w:pPr>
        <w:pStyle w:val="ac"/>
        <w:numPr>
          <w:ilvl w:val="0"/>
          <w:numId w:val="9"/>
        </w:numPr>
        <w:ind w:right="3720"/>
        <w:jc w:val="both"/>
        <w:rPr>
          <w:sz w:val="28"/>
          <w:szCs w:val="28"/>
          <w:lang w:val="ru-RU"/>
        </w:rPr>
      </w:pPr>
      <w:r w:rsidRPr="00411FBC">
        <w:rPr>
          <w:spacing w:val="-2"/>
          <w:sz w:val="28"/>
          <w:szCs w:val="28"/>
        </w:rPr>
        <w:t>Myrtillus</w:t>
      </w:r>
      <w:r w:rsidRPr="00411FBC">
        <w:rPr>
          <w:spacing w:val="7"/>
          <w:sz w:val="28"/>
          <w:szCs w:val="28"/>
          <w:lang w:val="ru-RU"/>
        </w:rPr>
        <w:t xml:space="preserve"> </w:t>
      </w:r>
      <w:r w:rsidRPr="00411FBC">
        <w:rPr>
          <w:spacing w:val="-1"/>
          <w:sz w:val="28"/>
          <w:szCs w:val="28"/>
          <w:lang w:val="ru-RU"/>
        </w:rPr>
        <w:t>[миртиллюс]</w:t>
      </w:r>
      <w:r w:rsidRPr="00411FBC">
        <w:rPr>
          <w:spacing w:val="6"/>
          <w:sz w:val="28"/>
          <w:szCs w:val="28"/>
          <w:lang w:val="ru-RU"/>
        </w:rPr>
        <w:t xml:space="preserve"> </w:t>
      </w:r>
      <w:r w:rsidRPr="00411FBC">
        <w:rPr>
          <w:sz w:val="28"/>
          <w:szCs w:val="28"/>
          <w:lang w:val="ru-RU"/>
        </w:rPr>
        <w:t>–</w:t>
      </w:r>
      <w:r w:rsidRPr="00411FBC">
        <w:rPr>
          <w:spacing w:val="6"/>
          <w:sz w:val="28"/>
          <w:szCs w:val="28"/>
          <w:lang w:val="ru-RU"/>
        </w:rPr>
        <w:t xml:space="preserve"> </w:t>
      </w:r>
      <w:r w:rsidRPr="00411FBC">
        <w:rPr>
          <w:spacing w:val="-2"/>
          <w:sz w:val="28"/>
          <w:szCs w:val="28"/>
          <w:lang w:val="ru-RU"/>
        </w:rPr>
        <w:t>черника</w:t>
      </w:r>
    </w:p>
    <w:p w:rsidR="00411FBC" w:rsidRPr="00411FBC" w:rsidRDefault="00411FBC" w:rsidP="008C050F">
      <w:pPr>
        <w:pStyle w:val="ac"/>
        <w:numPr>
          <w:ilvl w:val="0"/>
          <w:numId w:val="9"/>
        </w:numPr>
        <w:ind w:right="3720"/>
        <w:jc w:val="both"/>
        <w:rPr>
          <w:sz w:val="28"/>
          <w:szCs w:val="28"/>
          <w:lang w:val="ru-RU"/>
        </w:rPr>
      </w:pPr>
      <w:r w:rsidRPr="00411FBC">
        <w:rPr>
          <w:spacing w:val="27"/>
          <w:sz w:val="28"/>
          <w:szCs w:val="28"/>
          <w:lang w:val="ru-RU"/>
        </w:rPr>
        <w:t xml:space="preserve"> </w:t>
      </w:r>
      <w:proofErr w:type="gramStart"/>
      <w:r w:rsidR="00292E34">
        <w:rPr>
          <w:spacing w:val="-2"/>
          <w:sz w:val="28"/>
          <w:szCs w:val="28"/>
          <w:lang w:val="ru-RU"/>
        </w:rPr>
        <w:t>В</w:t>
      </w:r>
      <w:proofErr w:type="gramEnd"/>
      <w:r w:rsidRPr="00411FBC">
        <w:rPr>
          <w:spacing w:val="-2"/>
          <w:sz w:val="28"/>
          <w:szCs w:val="28"/>
        </w:rPr>
        <w:t>utyrum</w:t>
      </w:r>
      <w:r w:rsidRPr="00411FBC">
        <w:rPr>
          <w:spacing w:val="5"/>
          <w:sz w:val="28"/>
          <w:szCs w:val="28"/>
          <w:lang w:val="ru-RU"/>
        </w:rPr>
        <w:t xml:space="preserve"> </w:t>
      </w:r>
      <w:r w:rsidRPr="00411FBC">
        <w:rPr>
          <w:spacing w:val="-2"/>
          <w:sz w:val="28"/>
          <w:szCs w:val="28"/>
          <w:lang w:val="ru-RU"/>
        </w:rPr>
        <w:t>[бутирум]</w:t>
      </w:r>
      <w:r w:rsidRPr="00411FBC">
        <w:rPr>
          <w:spacing w:val="11"/>
          <w:sz w:val="28"/>
          <w:szCs w:val="28"/>
          <w:lang w:val="ru-RU"/>
        </w:rPr>
        <w:t xml:space="preserve"> </w:t>
      </w:r>
      <w:r w:rsidRPr="00411FBC">
        <w:rPr>
          <w:sz w:val="28"/>
          <w:szCs w:val="28"/>
          <w:lang w:val="ru-RU"/>
        </w:rPr>
        <w:t>–</w:t>
      </w:r>
      <w:r w:rsidRPr="00411FBC">
        <w:rPr>
          <w:spacing w:val="4"/>
          <w:sz w:val="28"/>
          <w:szCs w:val="28"/>
          <w:lang w:val="ru-RU"/>
        </w:rPr>
        <w:t xml:space="preserve"> </w:t>
      </w:r>
      <w:r w:rsidRPr="00411FBC">
        <w:rPr>
          <w:spacing w:val="-1"/>
          <w:sz w:val="28"/>
          <w:szCs w:val="28"/>
          <w:lang w:val="ru-RU"/>
        </w:rPr>
        <w:t>масло</w:t>
      </w:r>
    </w:p>
    <w:p w:rsidR="00411FBC" w:rsidRPr="00920FEE" w:rsidRDefault="00411FBC" w:rsidP="00DB07AF">
      <w:pPr>
        <w:ind w:right="144" w:firstLine="3"/>
        <w:jc w:val="both"/>
        <w:rPr>
          <w:b/>
          <w:sz w:val="36"/>
          <w:szCs w:val="36"/>
        </w:rPr>
      </w:pPr>
    </w:p>
    <w:p w:rsidR="0085465C" w:rsidRDefault="00292E34" w:rsidP="00292E34">
      <w:pPr>
        <w:ind w:right="144" w:firstLine="3"/>
        <w:jc w:val="center"/>
        <w:rPr>
          <w:b/>
          <w:sz w:val="28"/>
          <w:szCs w:val="28"/>
        </w:rPr>
      </w:pPr>
      <w:r>
        <w:rPr>
          <w:b/>
          <w:sz w:val="28"/>
          <w:szCs w:val="28"/>
        </w:rPr>
        <w:t>Упражнения для закрепления</w:t>
      </w:r>
    </w:p>
    <w:p w:rsidR="00920FEE" w:rsidRDefault="00920FEE" w:rsidP="00292E34">
      <w:pPr>
        <w:ind w:right="144" w:firstLine="3"/>
        <w:jc w:val="center"/>
        <w:rPr>
          <w:b/>
          <w:sz w:val="28"/>
          <w:szCs w:val="28"/>
        </w:rPr>
      </w:pPr>
    </w:p>
    <w:p w:rsidR="00292E34" w:rsidRDefault="00920FEE" w:rsidP="00292E34">
      <w:pPr>
        <w:ind w:right="144" w:firstLine="3"/>
        <w:rPr>
          <w:sz w:val="28"/>
          <w:szCs w:val="28"/>
        </w:rPr>
      </w:pPr>
      <w:r>
        <w:rPr>
          <w:sz w:val="28"/>
          <w:szCs w:val="28"/>
        </w:rPr>
        <w:t>1. Назовите гласные латинского алфавита.</w:t>
      </w:r>
    </w:p>
    <w:p w:rsidR="00920FEE" w:rsidRPr="003255EE" w:rsidRDefault="00920FEE" w:rsidP="00292E34">
      <w:pPr>
        <w:ind w:right="144" w:firstLine="3"/>
        <w:rPr>
          <w:sz w:val="28"/>
          <w:szCs w:val="28"/>
        </w:rPr>
      </w:pPr>
      <w:r>
        <w:rPr>
          <w:sz w:val="28"/>
          <w:szCs w:val="28"/>
        </w:rPr>
        <w:t>2. Запишите в тетради буквы, обозначающие на письме гласные звуки.</w:t>
      </w:r>
    </w:p>
    <w:p w:rsidR="004D474A" w:rsidRDefault="004D474A" w:rsidP="004D474A">
      <w:pPr>
        <w:pStyle w:val="21"/>
        <w:shd w:val="clear" w:color="auto" w:fill="auto"/>
        <w:spacing w:after="0" w:line="240" w:lineRule="auto"/>
        <w:ind w:right="260" w:firstLine="0"/>
        <w:jc w:val="both"/>
        <w:rPr>
          <w:sz w:val="28"/>
          <w:szCs w:val="28"/>
        </w:rPr>
      </w:pPr>
      <w:r w:rsidRPr="003255EE">
        <w:rPr>
          <w:sz w:val="28"/>
          <w:szCs w:val="28"/>
        </w:rPr>
        <w:t xml:space="preserve">3. </w:t>
      </w:r>
      <w:r w:rsidRPr="004D474A">
        <w:rPr>
          <w:sz w:val="28"/>
          <w:szCs w:val="28"/>
        </w:rPr>
        <w:t>Проч</w:t>
      </w:r>
      <w:r>
        <w:rPr>
          <w:sz w:val="28"/>
          <w:szCs w:val="28"/>
        </w:rPr>
        <w:t>итайте</w:t>
      </w:r>
      <w:r w:rsidRPr="003255EE">
        <w:rPr>
          <w:sz w:val="28"/>
          <w:szCs w:val="28"/>
        </w:rPr>
        <w:t xml:space="preserve"> </w:t>
      </w:r>
      <w:r w:rsidRPr="004D474A">
        <w:rPr>
          <w:sz w:val="28"/>
          <w:szCs w:val="28"/>
        </w:rPr>
        <w:t>слова</w:t>
      </w:r>
      <w:r w:rsidRPr="003255EE">
        <w:rPr>
          <w:sz w:val="28"/>
          <w:szCs w:val="28"/>
        </w:rPr>
        <w:t xml:space="preserve">, </w:t>
      </w:r>
      <w:r w:rsidRPr="004D474A">
        <w:rPr>
          <w:sz w:val="28"/>
          <w:szCs w:val="28"/>
        </w:rPr>
        <w:t>объясните</w:t>
      </w:r>
      <w:r w:rsidRPr="003255EE">
        <w:rPr>
          <w:sz w:val="28"/>
          <w:szCs w:val="28"/>
        </w:rPr>
        <w:t xml:space="preserve"> </w:t>
      </w:r>
      <w:r w:rsidRPr="004D474A">
        <w:rPr>
          <w:sz w:val="28"/>
          <w:szCs w:val="28"/>
        </w:rPr>
        <w:t>произношение</w:t>
      </w:r>
      <w:r w:rsidRPr="003255EE">
        <w:rPr>
          <w:sz w:val="28"/>
          <w:szCs w:val="28"/>
        </w:rPr>
        <w:t xml:space="preserve"> </w:t>
      </w:r>
      <w:r w:rsidRPr="004D474A">
        <w:rPr>
          <w:sz w:val="28"/>
          <w:szCs w:val="28"/>
        </w:rPr>
        <w:t>гласных</w:t>
      </w:r>
      <w:r w:rsidRPr="003255EE">
        <w:rPr>
          <w:sz w:val="28"/>
          <w:szCs w:val="28"/>
        </w:rPr>
        <w:t xml:space="preserve">: </w:t>
      </w:r>
    </w:p>
    <w:p w:rsidR="004D474A" w:rsidRDefault="004D474A" w:rsidP="0034317D">
      <w:pPr>
        <w:pStyle w:val="21"/>
        <w:shd w:val="clear" w:color="auto" w:fill="auto"/>
        <w:spacing w:after="0" w:line="240" w:lineRule="auto"/>
        <w:ind w:left="284" w:right="260" w:firstLine="0"/>
        <w:jc w:val="both"/>
        <w:rPr>
          <w:sz w:val="28"/>
          <w:szCs w:val="28"/>
          <w:lang w:val="en-US"/>
        </w:rPr>
      </w:pPr>
      <w:proofErr w:type="gramStart"/>
      <w:r>
        <w:rPr>
          <w:sz w:val="28"/>
          <w:szCs w:val="28"/>
        </w:rPr>
        <w:t>а</w:t>
      </w:r>
      <w:proofErr w:type="gramEnd"/>
      <w:r>
        <w:rPr>
          <w:sz w:val="28"/>
          <w:szCs w:val="28"/>
          <w:lang w:val="en-US"/>
        </w:rPr>
        <w:t>na</w:t>
      </w:r>
      <w:r w:rsidRPr="004D474A">
        <w:rPr>
          <w:sz w:val="28"/>
          <w:szCs w:val="28"/>
          <w:lang w:val="en-US"/>
        </w:rPr>
        <w:t xml:space="preserve">, </w:t>
      </w:r>
      <w:r w:rsidRPr="003255EE">
        <w:rPr>
          <w:sz w:val="28"/>
          <w:szCs w:val="28"/>
          <w:lang w:val="en-US"/>
        </w:rPr>
        <w:t>arteria</w:t>
      </w:r>
      <w:r w:rsidRPr="004D474A">
        <w:rPr>
          <w:sz w:val="28"/>
          <w:szCs w:val="28"/>
          <w:lang w:val="en-US"/>
        </w:rPr>
        <w:t xml:space="preserve">, </w:t>
      </w:r>
      <w:r w:rsidRPr="003255EE">
        <w:rPr>
          <w:sz w:val="28"/>
          <w:szCs w:val="28"/>
          <w:lang w:val="en-US"/>
        </w:rPr>
        <w:t>Betula</w:t>
      </w:r>
      <w:r w:rsidRPr="004D474A">
        <w:rPr>
          <w:sz w:val="28"/>
          <w:szCs w:val="28"/>
          <w:lang w:val="en-US"/>
        </w:rPr>
        <w:t xml:space="preserve">, </w:t>
      </w:r>
      <w:r w:rsidRPr="003255EE">
        <w:rPr>
          <w:sz w:val="28"/>
          <w:szCs w:val="28"/>
          <w:lang w:val="en-US"/>
        </w:rPr>
        <w:t>natura</w:t>
      </w:r>
      <w:r w:rsidRPr="004D474A">
        <w:rPr>
          <w:sz w:val="28"/>
          <w:szCs w:val="28"/>
          <w:lang w:val="en-US"/>
        </w:rPr>
        <w:t xml:space="preserve">, </w:t>
      </w:r>
      <w:r w:rsidRPr="003255EE">
        <w:rPr>
          <w:sz w:val="28"/>
          <w:szCs w:val="28"/>
          <w:lang w:val="en-US"/>
        </w:rPr>
        <w:t>ampulla</w:t>
      </w:r>
      <w:r w:rsidRPr="004D474A">
        <w:rPr>
          <w:sz w:val="28"/>
          <w:szCs w:val="28"/>
          <w:lang w:val="en-US"/>
        </w:rPr>
        <w:t xml:space="preserve">, </w:t>
      </w:r>
      <w:r w:rsidRPr="003255EE">
        <w:rPr>
          <w:sz w:val="28"/>
          <w:szCs w:val="28"/>
          <w:lang w:val="en-US"/>
        </w:rPr>
        <w:t>organum</w:t>
      </w:r>
      <w:r w:rsidRPr="004D474A">
        <w:rPr>
          <w:sz w:val="28"/>
          <w:szCs w:val="28"/>
          <w:lang w:val="en-US"/>
        </w:rPr>
        <w:t xml:space="preserve">, ulna, tumor,  </w:t>
      </w:r>
      <w:r w:rsidRPr="003255EE">
        <w:rPr>
          <w:sz w:val="28"/>
          <w:szCs w:val="28"/>
          <w:lang w:val="en-US"/>
        </w:rPr>
        <w:t>emplastrum</w:t>
      </w:r>
      <w:r>
        <w:rPr>
          <w:sz w:val="28"/>
          <w:szCs w:val="28"/>
          <w:lang w:val="en-US"/>
        </w:rPr>
        <w:t>.</w:t>
      </w:r>
    </w:p>
    <w:p w:rsidR="0034317D" w:rsidRDefault="004D474A" w:rsidP="0034317D">
      <w:pPr>
        <w:pStyle w:val="21"/>
        <w:shd w:val="clear" w:color="auto" w:fill="auto"/>
        <w:spacing w:after="0" w:line="240" w:lineRule="auto"/>
        <w:ind w:left="20" w:right="860" w:firstLine="0"/>
        <w:jc w:val="both"/>
        <w:rPr>
          <w:sz w:val="28"/>
          <w:szCs w:val="28"/>
        </w:rPr>
      </w:pPr>
      <w:r w:rsidRPr="003255EE">
        <w:rPr>
          <w:sz w:val="28"/>
          <w:szCs w:val="28"/>
        </w:rPr>
        <w:t xml:space="preserve">4. </w:t>
      </w:r>
      <w:r w:rsidRPr="004D474A">
        <w:rPr>
          <w:sz w:val="28"/>
          <w:szCs w:val="28"/>
        </w:rPr>
        <w:t>Проч</w:t>
      </w:r>
      <w:r>
        <w:rPr>
          <w:sz w:val="28"/>
          <w:szCs w:val="28"/>
        </w:rPr>
        <w:t>итайте</w:t>
      </w:r>
      <w:r w:rsidRPr="003255EE">
        <w:rPr>
          <w:sz w:val="28"/>
          <w:szCs w:val="28"/>
        </w:rPr>
        <w:t xml:space="preserve"> </w:t>
      </w:r>
      <w:r w:rsidR="0034317D">
        <w:rPr>
          <w:sz w:val="28"/>
          <w:szCs w:val="28"/>
        </w:rPr>
        <w:t>слова</w:t>
      </w:r>
      <w:r w:rsidRPr="003255EE">
        <w:rPr>
          <w:sz w:val="28"/>
          <w:szCs w:val="28"/>
        </w:rPr>
        <w:t xml:space="preserve">, </w:t>
      </w:r>
      <w:r w:rsidRPr="004D474A">
        <w:rPr>
          <w:sz w:val="28"/>
          <w:szCs w:val="28"/>
        </w:rPr>
        <w:t>обращая</w:t>
      </w:r>
      <w:r w:rsidRPr="003255EE">
        <w:rPr>
          <w:sz w:val="28"/>
          <w:szCs w:val="28"/>
        </w:rPr>
        <w:t xml:space="preserve"> </w:t>
      </w:r>
      <w:r w:rsidRPr="004D474A">
        <w:rPr>
          <w:sz w:val="28"/>
          <w:szCs w:val="28"/>
        </w:rPr>
        <w:t>внимание</w:t>
      </w:r>
      <w:r w:rsidRPr="003255EE">
        <w:rPr>
          <w:sz w:val="28"/>
          <w:szCs w:val="28"/>
        </w:rPr>
        <w:t xml:space="preserve"> </w:t>
      </w:r>
      <w:r w:rsidRPr="004D474A">
        <w:rPr>
          <w:sz w:val="28"/>
          <w:szCs w:val="28"/>
        </w:rPr>
        <w:t>па</w:t>
      </w:r>
      <w:r w:rsidRPr="003255EE">
        <w:rPr>
          <w:sz w:val="28"/>
          <w:szCs w:val="28"/>
        </w:rPr>
        <w:t xml:space="preserve"> </w:t>
      </w:r>
      <w:r w:rsidRPr="004D474A">
        <w:rPr>
          <w:sz w:val="28"/>
          <w:szCs w:val="28"/>
        </w:rPr>
        <w:t>произношение</w:t>
      </w:r>
      <w:r w:rsidRPr="003255EE">
        <w:rPr>
          <w:sz w:val="28"/>
          <w:szCs w:val="28"/>
        </w:rPr>
        <w:t xml:space="preserve"> </w:t>
      </w:r>
      <w:r w:rsidRPr="004D474A">
        <w:rPr>
          <w:sz w:val="28"/>
          <w:szCs w:val="28"/>
        </w:rPr>
        <w:t>букв</w:t>
      </w:r>
      <w:r w:rsidRPr="003255EE">
        <w:rPr>
          <w:sz w:val="28"/>
          <w:szCs w:val="28"/>
        </w:rPr>
        <w:t xml:space="preserve"> </w:t>
      </w:r>
      <w:r w:rsidRPr="004D474A">
        <w:rPr>
          <w:sz w:val="28"/>
          <w:szCs w:val="28"/>
        </w:rPr>
        <w:t xml:space="preserve">i u j: </w:t>
      </w:r>
    </w:p>
    <w:p w:rsidR="004D474A" w:rsidRPr="0034317D" w:rsidRDefault="004D474A" w:rsidP="0034317D">
      <w:pPr>
        <w:pStyle w:val="21"/>
        <w:shd w:val="clear" w:color="auto" w:fill="auto"/>
        <w:spacing w:after="312" w:line="240" w:lineRule="auto"/>
        <w:ind w:left="284" w:right="860" w:firstLine="0"/>
        <w:jc w:val="both"/>
        <w:rPr>
          <w:sz w:val="28"/>
          <w:szCs w:val="28"/>
          <w:lang w:val="en-US"/>
        </w:rPr>
      </w:pPr>
      <w:proofErr w:type="gramStart"/>
      <w:r w:rsidRPr="003255EE">
        <w:rPr>
          <w:sz w:val="28"/>
          <w:szCs w:val="28"/>
          <w:lang w:val="en-US"/>
        </w:rPr>
        <w:t xml:space="preserve">Iodum, canalis, </w:t>
      </w:r>
      <w:r w:rsidRPr="004D474A">
        <w:rPr>
          <w:sz w:val="28"/>
          <w:szCs w:val="28"/>
          <w:lang w:val="en-US"/>
        </w:rPr>
        <w:t xml:space="preserve">major, </w:t>
      </w:r>
      <w:r w:rsidRPr="003255EE">
        <w:rPr>
          <w:sz w:val="28"/>
          <w:szCs w:val="28"/>
          <w:lang w:val="en-US"/>
        </w:rPr>
        <w:t>tibia, digitus, majalis, sirupus</w:t>
      </w:r>
      <w:r w:rsidR="0034317D" w:rsidRPr="0034317D">
        <w:rPr>
          <w:sz w:val="28"/>
          <w:szCs w:val="28"/>
          <w:lang w:val="en-US"/>
        </w:rPr>
        <w:t>.</w:t>
      </w:r>
      <w:proofErr w:type="gramEnd"/>
    </w:p>
    <w:p w:rsidR="00920FEE" w:rsidRPr="00920FEE" w:rsidRDefault="00920FEE" w:rsidP="00920FEE">
      <w:pPr>
        <w:ind w:right="144" w:firstLine="3"/>
        <w:jc w:val="center"/>
        <w:rPr>
          <w:b/>
          <w:sz w:val="28"/>
          <w:szCs w:val="28"/>
        </w:rPr>
      </w:pPr>
      <w:r w:rsidRPr="00920FEE">
        <w:rPr>
          <w:b/>
          <w:sz w:val="28"/>
          <w:szCs w:val="28"/>
        </w:rPr>
        <w:t>Упражнения для самостоятельной работы</w:t>
      </w:r>
    </w:p>
    <w:p w:rsidR="00920FEE" w:rsidRDefault="00920FEE" w:rsidP="00920FEE">
      <w:pPr>
        <w:ind w:right="144" w:firstLine="3"/>
        <w:rPr>
          <w:sz w:val="28"/>
          <w:szCs w:val="28"/>
        </w:rPr>
      </w:pPr>
    </w:p>
    <w:p w:rsidR="00920FEE" w:rsidRPr="007D4EA3" w:rsidRDefault="00920FEE" w:rsidP="00920FEE">
      <w:pPr>
        <w:ind w:right="144" w:firstLine="3"/>
        <w:rPr>
          <w:b/>
          <w:sz w:val="28"/>
          <w:szCs w:val="28"/>
        </w:rPr>
      </w:pPr>
      <w:r w:rsidRPr="007D4EA3">
        <w:rPr>
          <w:b/>
          <w:sz w:val="28"/>
          <w:szCs w:val="28"/>
        </w:rPr>
        <w:t>1. Запишите в тетради схему произношения гласных букв:</w:t>
      </w:r>
    </w:p>
    <w:p w:rsidR="00920FEE" w:rsidRDefault="00920FEE" w:rsidP="00920FEE">
      <w:pPr>
        <w:ind w:right="144" w:firstLine="3"/>
        <w:rPr>
          <w:sz w:val="28"/>
          <w:szCs w:val="28"/>
        </w:rPr>
      </w:pPr>
    </w:p>
    <w:p w:rsidR="00EC1BE3" w:rsidRPr="00920FEE" w:rsidRDefault="00920FEE" w:rsidP="00920FEE">
      <w:pPr>
        <w:ind w:right="144" w:firstLine="3"/>
        <w:rPr>
          <w:sz w:val="28"/>
          <w:szCs w:val="28"/>
          <w:lang w:val="en-US"/>
        </w:rPr>
      </w:pPr>
      <w:r>
        <w:rPr>
          <w:noProof/>
          <w:sz w:val="28"/>
          <w:szCs w:val="28"/>
        </w:rPr>
        <w:drawing>
          <wp:inline distT="0" distB="0" distL="0" distR="0">
            <wp:extent cx="5486400" cy="1695450"/>
            <wp:effectExtent l="0" t="0" r="0" b="0"/>
            <wp:docPr id="1"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34317D" w:rsidRDefault="0034317D" w:rsidP="0085465C">
      <w:pPr>
        <w:ind w:left="139" w:right="144" w:firstLine="566"/>
        <w:jc w:val="center"/>
        <w:rPr>
          <w:b/>
          <w:sz w:val="28"/>
          <w:szCs w:val="28"/>
        </w:rPr>
      </w:pPr>
    </w:p>
    <w:p w:rsidR="0034317D" w:rsidRDefault="0034317D" w:rsidP="0085465C">
      <w:pPr>
        <w:ind w:left="139" w:right="144" w:firstLine="566"/>
        <w:jc w:val="center"/>
        <w:rPr>
          <w:b/>
          <w:sz w:val="28"/>
          <w:szCs w:val="28"/>
        </w:rPr>
      </w:pPr>
    </w:p>
    <w:p w:rsidR="0034317D" w:rsidRDefault="0034317D" w:rsidP="0085465C">
      <w:pPr>
        <w:ind w:left="139" w:right="144" w:firstLine="566"/>
        <w:jc w:val="center"/>
        <w:rPr>
          <w:b/>
          <w:sz w:val="28"/>
          <w:szCs w:val="28"/>
        </w:rPr>
      </w:pPr>
    </w:p>
    <w:p w:rsidR="0034317D" w:rsidRPr="0034317D" w:rsidRDefault="0034317D" w:rsidP="0085465C">
      <w:pPr>
        <w:ind w:left="139" w:right="144" w:firstLine="566"/>
        <w:jc w:val="center"/>
        <w:rPr>
          <w:b/>
          <w:sz w:val="28"/>
          <w:szCs w:val="28"/>
        </w:rPr>
      </w:pPr>
    </w:p>
    <w:p w:rsidR="00920FEE" w:rsidRPr="00920FEE" w:rsidRDefault="00920FEE" w:rsidP="00920FEE">
      <w:pPr>
        <w:ind w:left="-567" w:right="144" w:firstLine="3"/>
        <w:jc w:val="center"/>
        <w:rPr>
          <w:b/>
          <w:sz w:val="28"/>
          <w:szCs w:val="28"/>
          <w:lang w:val="en-US"/>
        </w:rPr>
      </w:pPr>
      <w:r w:rsidRPr="00920FEE">
        <w:rPr>
          <w:b/>
          <w:noProof/>
          <w:sz w:val="28"/>
          <w:szCs w:val="28"/>
        </w:rPr>
        <w:drawing>
          <wp:inline distT="0" distB="0" distL="0" distR="0">
            <wp:extent cx="5486400" cy="1828800"/>
            <wp:effectExtent l="0" t="0" r="0" b="0"/>
            <wp:docPr id="6"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34317D" w:rsidRDefault="0034317D" w:rsidP="001A1FEB">
      <w:pPr>
        <w:rPr>
          <w:sz w:val="28"/>
          <w:szCs w:val="28"/>
        </w:rPr>
      </w:pPr>
    </w:p>
    <w:p w:rsidR="00AC4F2E" w:rsidRDefault="00AC4F2E" w:rsidP="001A1FEB">
      <w:pPr>
        <w:rPr>
          <w:b/>
          <w:sz w:val="28"/>
          <w:szCs w:val="28"/>
          <w:lang w:val="en-US"/>
        </w:rPr>
      </w:pPr>
    </w:p>
    <w:p w:rsidR="00AC4F2E" w:rsidRDefault="00AC4F2E" w:rsidP="001A1FEB">
      <w:pPr>
        <w:rPr>
          <w:b/>
          <w:sz w:val="28"/>
          <w:szCs w:val="28"/>
          <w:lang w:val="en-US"/>
        </w:rPr>
      </w:pPr>
    </w:p>
    <w:p w:rsidR="00AC4F2E" w:rsidRDefault="00AC4F2E" w:rsidP="001A1FEB">
      <w:pPr>
        <w:rPr>
          <w:b/>
          <w:sz w:val="28"/>
          <w:szCs w:val="28"/>
          <w:lang w:val="en-US"/>
        </w:rPr>
      </w:pPr>
    </w:p>
    <w:p w:rsidR="001A1FEB" w:rsidRPr="007D4EA3" w:rsidRDefault="001A1FEB" w:rsidP="001A1FEB">
      <w:pPr>
        <w:rPr>
          <w:b/>
          <w:sz w:val="28"/>
          <w:szCs w:val="28"/>
        </w:rPr>
      </w:pPr>
      <w:r w:rsidRPr="007D4EA3">
        <w:rPr>
          <w:b/>
          <w:sz w:val="28"/>
          <w:szCs w:val="28"/>
        </w:rPr>
        <w:lastRenderedPageBreak/>
        <w:t>2. Прочитайте, впишите в свой словарь и запомните названия и написание химических элементов.</w:t>
      </w:r>
    </w:p>
    <w:tbl>
      <w:tblPr>
        <w:tblStyle w:val="a4"/>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7"/>
        <w:gridCol w:w="1843"/>
        <w:gridCol w:w="3544"/>
      </w:tblGrid>
      <w:tr w:rsidR="001A1FEB" w:rsidTr="0081595F">
        <w:trPr>
          <w:jc w:val="center"/>
        </w:trPr>
        <w:tc>
          <w:tcPr>
            <w:tcW w:w="817" w:type="dxa"/>
          </w:tcPr>
          <w:p w:rsidR="001A1FEB" w:rsidRDefault="001A1FEB" w:rsidP="001A1FEB">
            <w:pPr>
              <w:jc w:val="center"/>
              <w:rPr>
                <w:sz w:val="28"/>
                <w:szCs w:val="28"/>
              </w:rPr>
            </w:pPr>
            <w:r>
              <w:rPr>
                <w:sz w:val="28"/>
                <w:szCs w:val="28"/>
              </w:rPr>
              <w:t>1.</w:t>
            </w:r>
          </w:p>
        </w:tc>
        <w:tc>
          <w:tcPr>
            <w:tcW w:w="1843" w:type="dxa"/>
          </w:tcPr>
          <w:p w:rsidR="001A1FEB" w:rsidRPr="00F56C34" w:rsidRDefault="00F56C34" w:rsidP="00F56C34">
            <w:pPr>
              <w:jc w:val="center"/>
              <w:rPr>
                <w:sz w:val="28"/>
                <w:szCs w:val="28"/>
                <w:lang w:val="en-US"/>
              </w:rPr>
            </w:pPr>
            <w:r>
              <w:rPr>
                <w:sz w:val="28"/>
                <w:szCs w:val="28"/>
                <w:lang w:val="en-US"/>
              </w:rPr>
              <w:t>Al</w:t>
            </w:r>
          </w:p>
        </w:tc>
        <w:tc>
          <w:tcPr>
            <w:tcW w:w="3544" w:type="dxa"/>
          </w:tcPr>
          <w:p w:rsidR="001A1FEB" w:rsidRDefault="001A1FEB" w:rsidP="0081595F">
            <w:pPr>
              <w:rPr>
                <w:sz w:val="28"/>
                <w:szCs w:val="28"/>
              </w:rPr>
            </w:pPr>
            <w:r>
              <w:rPr>
                <w:sz w:val="28"/>
                <w:szCs w:val="28"/>
                <w:lang w:val="en-US"/>
              </w:rPr>
              <w:t>Aluminium</w:t>
            </w:r>
            <w:r>
              <w:rPr>
                <w:sz w:val="28"/>
                <w:szCs w:val="28"/>
              </w:rPr>
              <w:t xml:space="preserve"> - алюминий</w:t>
            </w:r>
          </w:p>
        </w:tc>
      </w:tr>
      <w:tr w:rsidR="001A1FEB" w:rsidTr="0081595F">
        <w:trPr>
          <w:jc w:val="center"/>
        </w:trPr>
        <w:tc>
          <w:tcPr>
            <w:tcW w:w="817" w:type="dxa"/>
          </w:tcPr>
          <w:p w:rsidR="001A1FEB" w:rsidRDefault="001A1FEB" w:rsidP="001A1FEB">
            <w:pPr>
              <w:jc w:val="center"/>
              <w:rPr>
                <w:sz w:val="28"/>
                <w:szCs w:val="28"/>
              </w:rPr>
            </w:pPr>
            <w:r>
              <w:rPr>
                <w:sz w:val="28"/>
                <w:szCs w:val="28"/>
              </w:rPr>
              <w:t>2.</w:t>
            </w:r>
          </w:p>
        </w:tc>
        <w:tc>
          <w:tcPr>
            <w:tcW w:w="1843" w:type="dxa"/>
          </w:tcPr>
          <w:p w:rsidR="001A1FEB" w:rsidRPr="00F56C34" w:rsidRDefault="00F56C34" w:rsidP="00F56C34">
            <w:pPr>
              <w:jc w:val="center"/>
              <w:rPr>
                <w:sz w:val="28"/>
                <w:szCs w:val="28"/>
                <w:lang w:val="en-US"/>
              </w:rPr>
            </w:pPr>
            <w:r>
              <w:rPr>
                <w:sz w:val="28"/>
                <w:szCs w:val="28"/>
                <w:lang w:val="en-US"/>
              </w:rPr>
              <w:t>Ag</w:t>
            </w:r>
          </w:p>
        </w:tc>
        <w:tc>
          <w:tcPr>
            <w:tcW w:w="3544" w:type="dxa"/>
          </w:tcPr>
          <w:p w:rsidR="001A1FEB" w:rsidRDefault="001A1FEB" w:rsidP="0081595F">
            <w:pPr>
              <w:rPr>
                <w:sz w:val="28"/>
                <w:szCs w:val="28"/>
              </w:rPr>
            </w:pPr>
            <w:r>
              <w:rPr>
                <w:sz w:val="28"/>
                <w:szCs w:val="28"/>
                <w:lang w:val="en-US"/>
              </w:rPr>
              <w:t>Argentum</w:t>
            </w:r>
            <w:r>
              <w:rPr>
                <w:sz w:val="28"/>
                <w:szCs w:val="28"/>
              </w:rPr>
              <w:t xml:space="preserve"> - серебро</w:t>
            </w:r>
          </w:p>
        </w:tc>
      </w:tr>
      <w:tr w:rsidR="001A1FEB" w:rsidTr="0081595F">
        <w:trPr>
          <w:jc w:val="center"/>
        </w:trPr>
        <w:tc>
          <w:tcPr>
            <w:tcW w:w="817" w:type="dxa"/>
          </w:tcPr>
          <w:p w:rsidR="001A1FEB" w:rsidRDefault="001A1FEB" w:rsidP="001A1FEB">
            <w:pPr>
              <w:jc w:val="center"/>
              <w:rPr>
                <w:sz w:val="28"/>
                <w:szCs w:val="28"/>
              </w:rPr>
            </w:pPr>
            <w:r>
              <w:rPr>
                <w:sz w:val="28"/>
                <w:szCs w:val="28"/>
              </w:rPr>
              <w:t>3.</w:t>
            </w:r>
          </w:p>
        </w:tc>
        <w:tc>
          <w:tcPr>
            <w:tcW w:w="1843" w:type="dxa"/>
          </w:tcPr>
          <w:p w:rsidR="001A1FEB" w:rsidRPr="00F56C34" w:rsidRDefault="00F56C34" w:rsidP="00F56C34">
            <w:pPr>
              <w:jc w:val="center"/>
              <w:rPr>
                <w:sz w:val="28"/>
                <w:szCs w:val="28"/>
                <w:lang w:val="en-US"/>
              </w:rPr>
            </w:pPr>
            <w:r>
              <w:rPr>
                <w:sz w:val="28"/>
                <w:szCs w:val="28"/>
                <w:lang w:val="en-US"/>
              </w:rPr>
              <w:t>As</w:t>
            </w:r>
          </w:p>
        </w:tc>
        <w:tc>
          <w:tcPr>
            <w:tcW w:w="3544" w:type="dxa"/>
          </w:tcPr>
          <w:p w:rsidR="001A1FEB" w:rsidRDefault="001A1FEB" w:rsidP="0081595F">
            <w:pPr>
              <w:rPr>
                <w:sz w:val="28"/>
                <w:szCs w:val="28"/>
              </w:rPr>
            </w:pPr>
            <w:r>
              <w:rPr>
                <w:sz w:val="28"/>
                <w:szCs w:val="28"/>
                <w:lang w:val="en-US"/>
              </w:rPr>
              <w:t>Arsenicum</w:t>
            </w:r>
            <w:r>
              <w:rPr>
                <w:sz w:val="28"/>
                <w:szCs w:val="28"/>
              </w:rPr>
              <w:t xml:space="preserve"> - мышьяк</w:t>
            </w:r>
          </w:p>
        </w:tc>
      </w:tr>
      <w:tr w:rsidR="001A1FEB" w:rsidTr="0081595F">
        <w:trPr>
          <w:jc w:val="center"/>
        </w:trPr>
        <w:tc>
          <w:tcPr>
            <w:tcW w:w="817" w:type="dxa"/>
          </w:tcPr>
          <w:p w:rsidR="001A1FEB" w:rsidRDefault="001A1FEB" w:rsidP="001A1FEB">
            <w:pPr>
              <w:jc w:val="center"/>
              <w:rPr>
                <w:sz w:val="28"/>
                <w:szCs w:val="28"/>
              </w:rPr>
            </w:pPr>
            <w:r>
              <w:rPr>
                <w:sz w:val="28"/>
                <w:szCs w:val="28"/>
              </w:rPr>
              <w:t>4.</w:t>
            </w:r>
          </w:p>
        </w:tc>
        <w:tc>
          <w:tcPr>
            <w:tcW w:w="1843" w:type="dxa"/>
          </w:tcPr>
          <w:p w:rsidR="001A1FEB" w:rsidRPr="00F56C34" w:rsidRDefault="00F56C34" w:rsidP="00F56C34">
            <w:pPr>
              <w:jc w:val="center"/>
              <w:rPr>
                <w:sz w:val="28"/>
                <w:szCs w:val="28"/>
                <w:lang w:val="en-US"/>
              </w:rPr>
            </w:pPr>
            <w:r>
              <w:rPr>
                <w:sz w:val="28"/>
                <w:szCs w:val="28"/>
                <w:lang w:val="en-US"/>
              </w:rPr>
              <w:t>Au</w:t>
            </w:r>
          </w:p>
        </w:tc>
        <w:tc>
          <w:tcPr>
            <w:tcW w:w="3544" w:type="dxa"/>
          </w:tcPr>
          <w:p w:rsidR="001A1FEB" w:rsidRDefault="001A1FEB" w:rsidP="0081595F">
            <w:pPr>
              <w:rPr>
                <w:sz w:val="28"/>
                <w:szCs w:val="28"/>
              </w:rPr>
            </w:pPr>
            <w:r>
              <w:rPr>
                <w:sz w:val="28"/>
                <w:szCs w:val="28"/>
                <w:lang w:val="en-US"/>
              </w:rPr>
              <w:t>Aurum</w:t>
            </w:r>
            <w:r>
              <w:rPr>
                <w:sz w:val="28"/>
                <w:szCs w:val="28"/>
              </w:rPr>
              <w:t xml:space="preserve"> - золото</w:t>
            </w:r>
          </w:p>
        </w:tc>
      </w:tr>
      <w:tr w:rsidR="001A1FEB" w:rsidTr="0081595F">
        <w:trPr>
          <w:jc w:val="center"/>
        </w:trPr>
        <w:tc>
          <w:tcPr>
            <w:tcW w:w="817" w:type="dxa"/>
          </w:tcPr>
          <w:p w:rsidR="001A1FEB" w:rsidRDefault="001A1FEB" w:rsidP="001A1FEB">
            <w:pPr>
              <w:jc w:val="center"/>
              <w:rPr>
                <w:sz w:val="28"/>
                <w:szCs w:val="28"/>
              </w:rPr>
            </w:pPr>
            <w:r>
              <w:rPr>
                <w:sz w:val="28"/>
                <w:szCs w:val="28"/>
              </w:rPr>
              <w:t>5.</w:t>
            </w:r>
          </w:p>
        </w:tc>
        <w:tc>
          <w:tcPr>
            <w:tcW w:w="1843" w:type="dxa"/>
          </w:tcPr>
          <w:p w:rsidR="001A1FEB" w:rsidRPr="00F56C34" w:rsidRDefault="00F56C34" w:rsidP="00F56C34">
            <w:pPr>
              <w:jc w:val="center"/>
              <w:rPr>
                <w:sz w:val="28"/>
                <w:szCs w:val="28"/>
                <w:lang w:val="en-US"/>
              </w:rPr>
            </w:pPr>
            <w:r>
              <w:rPr>
                <w:sz w:val="28"/>
                <w:szCs w:val="28"/>
                <w:lang w:val="en-US"/>
              </w:rPr>
              <w:t>Ba</w:t>
            </w:r>
          </w:p>
        </w:tc>
        <w:tc>
          <w:tcPr>
            <w:tcW w:w="3544" w:type="dxa"/>
          </w:tcPr>
          <w:p w:rsidR="001A1FEB" w:rsidRDefault="001A1FEB" w:rsidP="0081595F">
            <w:pPr>
              <w:rPr>
                <w:sz w:val="28"/>
                <w:szCs w:val="28"/>
              </w:rPr>
            </w:pPr>
            <w:r>
              <w:rPr>
                <w:sz w:val="28"/>
                <w:szCs w:val="28"/>
                <w:lang w:val="en-US"/>
              </w:rPr>
              <w:t>Barium</w:t>
            </w:r>
            <w:r>
              <w:rPr>
                <w:sz w:val="28"/>
                <w:szCs w:val="28"/>
              </w:rPr>
              <w:t xml:space="preserve"> - барий</w:t>
            </w:r>
          </w:p>
        </w:tc>
      </w:tr>
      <w:tr w:rsidR="001A1FEB" w:rsidTr="0081595F">
        <w:trPr>
          <w:jc w:val="center"/>
        </w:trPr>
        <w:tc>
          <w:tcPr>
            <w:tcW w:w="817" w:type="dxa"/>
          </w:tcPr>
          <w:p w:rsidR="001A1FEB" w:rsidRDefault="001A1FEB" w:rsidP="001A1FEB">
            <w:pPr>
              <w:jc w:val="center"/>
              <w:rPr>
                <w:sz w:val="28"/>
                <w:szCs w:val="28"/>
              </w:rPr>
            </w:pPr>
            <w:r>
              <w:rPr>
                <w:sz w:val="28"/>
                <w:szCs w:val="28"/>
              </w:rPr>
              <w:t>6.</w:t>
            </w:r>
          </w:p>
        </w:tc>
        <w:tc>
          <w:tcPr>
            <w:tcW w:w="1843" w:type="dxa"/>
          </w:tcPr>
          <w:p w:rsidR="001A1FEB" w:rsidRPr="00F56C34" w:rsidRDefault="00F56C34" w:rsidP="00F56C34">
            <w:pPr>
              <w:jc w:val="center"/>
              <w:rPr>
                <w:sz w:val="28"/>
                <w:szCs w:val="28"/>
                <w:lang w:val="en-US"/>
              </w:rPr>
            </w:pPr>
            <w:r>
              <w:rPr>
                <w:sz w:val="28"/>
                <w:szCs w:val="28"/>
                <w:lang w:val="en-US"/>
              </w:rPr>
              <w:t>Bi</w:t>
            </w:r>
          </w:p>
        </w:tc>
        <w:tc>
          <w:tcPr>
            <w:tcW w:w="3544" w:type="dxa"/>
          </w:tcPr>
          <w:p w:rsidR="001A1FEB" w:rsidRDefault="001A1FEB" w:rsidP="0081595F">
            <w:pPr>
              <w:rPr>
                <w:sz w:val="28"/>
                <w:szCs w:val="28"/>
              </w:rPr>
            </w:pPr>
            <w:r>
              <w:rPr>
                <w:sz w:val="28"/>
                <w:szCs w:val="28"/>
                <w:lang w:val="en-US"/>
              </w:rPr>
              <w:t>Bismuthum</w:t>
            </w:r>
            <w:r>
              <w:rPr>
                <w:sz w:val="28"/>
                <w:szCs w:val="28"/>
              </w:rPr>
              <w:t xml:space="preserve"> - висмут</w:t>
            </w:r>
          </w:p>
        </w:tc>
      </w:tr>
      <w:tr w:rsidR="001A1FEB" w:rsidTr="0081595F">
        <w:trPr>
          <w:jc w:val="center"/>
        </w:trPr>
        <w:tc>
          <w:tcPr>
            <w:tcW w:w="817" w:type="dxa"/>
          </w:tcPr>
          <w:p w:rsidR="001A1FEB" w:rsidRDefault="001A1FEB" w:rsidP="001A1FEB">
            <w:pPr>
              <w:jc w:val="center"/>
              <w:rPr>
                <w:sz w:val="28"/>
                <w:szCs w:val="28"/>
              </w:rPr>
            </w:pPr>
            <w:r>
              <w:rPr>
                <w:sz w:val="28"/>
                <w:szCs w:val="28"/>
              </w:rPr>
              <w:t>7.</w:t>
            </w:r>
          </w:p>
        </w:tc>
        <w:tc>
          <w:tcPr>
            <w:tcW w:w="1843" w:type="dxa"/>
          </w:tcPr>
          <w:p w:rsidR="001A1FEB" w:rsidRPr="00F56C34" w:rsidRDefault="00F56C34" w:rsidP="00F56C34">
            <w:pPr>
              <w:jc w:val="center"/>
              <w:rPr>
                <w:sz w:val="28"/>
                <w:szCs w:val="28"/>
                <w:lang w:val="en-US"/>
              </w:rPr>
            </w:pPr>
            <w:r>
              <w:rPr>
                <w:sz w:val="28"/>
                <w:szCs w:val="28"/>
                <w:lang w:val="en-US"/>
              </w:rPr>
              <w:t>B</w:t>
            </w:r>
          </w:p>
        </w:tc>
        <w:tc>
          <w:tcPr>
            <w:tcW w:w="3544" w:type="dxa"/>
          </w:tcPr>
          <w:p w:rsidR="001A1FEB" w:rsidRDefault="001A1FEB" w:rsidP="0081595F">
            <w:pPr>
              <w:rPr>
                <w:sz w:val="28"/>
                <w:szCs w:val="28"/>
              </w:rPr>
            </w:pPr>
            <w:r>
              <w:rPr>
                <w:sz w:val="28"/>
                <w:szCs w:val="28"/>
                <w:lang w:val="en-US"/>
              </w:rPr>
              <w:t>Borum</w:t>
            </w:r>
            <w:r>
              <w:rPr>
                <w:sz w:val="28"/>
                <w:szCs w:val="28"/>
              </w:rPr>
              <w:t xml:space="preserve"> - бор</w:t>
            </w:r>
          </w:p>
        </w:tc>
      </w:tr>
      <w:tr w:rsidR="001A1FEB" w:rsidTr="0081595F">
        <w:trPr>
          <w:jc w:val="center"/>
        </w:trPr>
        <w:tc>
          <w:tcPr>
            <w:tcW w:w="817" w:type="dxa"/>
          </w:tcPr>
          <w:p w:rsidR="001A1FEB" w:rsidRDefault="001A1FEB" w:rsidP="001A1FEB">
            <w:pPr>
              <w:jc w:val="center"/>
              <w:rPr>
                <w:sz w:val="28"/>
                <w:szCs w:val="28"/>
              </w:rPr>
            </w:pPr>
            <w:r>
              <w:rPr>
                <w:sz w:val="28"/>
                <w:szCs w:val="28"/>
              </w:rPr>
              <w:t>8.</w:t>
            </w:r>
          </w:p>
        </w:tc>
        <w:tc>
          <w:tcPr>
            <w:tcW w:w="1843" w:type="dxa"/>
          </w:tcPr>
          <w:p w:rsidR="001A1FEB" w:rsidRPr="00F56C34" w:rsidRDefault="00F56C34" w:rsidP="00F56C34">
            <w:pPr>
              <w:jc w:val="center"/>
              <w:rPr>
                <w:sz w:val="28"/>
                <w:szCs w:val="28"/>
                <w:lang w:val="en-US"/>
              </w:rPr>
            </w:pPr>
            <w:r>
              <w:rPr>
                <w:sz w:val="28"/>
                <w:szCs w:val="28"/>
                <w:lang w:val="en-US"/>
              </w:rPr>
              <w:t>Br</w:t>
            </w:r>
          </w:p>
        </w:tc>
        <w:tc>
          <w:tcPr>
            <w:tcW w:w="3544" w:type="dxa"/>
          </w:tcPr>
          <w:p w:rsidR="001A1FEB" w:rsidRDefault="001A1FEB" w:rsidP="0081595F">
            <w:pPr>
              <w:rPr>
                <w:sz w:val="28"/>
                <w:szCs w:val="28"/>
              </w:rPr>
            </w:pPr>
            <w:r>
              <w:rPr>
                <w:sz w:val="28"/>
                <w:szCs w:val="28"/>
                <w:lang w:val="en-US"/>
              </w:rPr>
              <w:t>Bromum</w:t>
            </w:r>
            <w:r>
              <w:rPr>
                <w:sz w:val="28"/>
                <w:szCs w:val="28"/>
              </w:rPr>
              <w:t xml:space="preserve"> - бром</w:t>
            </w:r>
          </w:p>
        </w:tc>
      </w:tr>
      <w:tr w:rsidR="001A1FEB" w:rsidTr="0081595F">
        <w:trPr>
          <w:jc w:val="center"/>
        </w:trPr>
        <w:tc>
          <w:tcPr>
            <w:tcW w:w="817" w:type="dxa"/>
          </w:tcPr>
          <w:p w:rsidR="001A1FEB" w:rsidRDefault="001A1FEB" w:rsidP="001A1FEB">
            <w:pPr>
              <w:jc w:val="center"/>
              <w:rPr>
                <w:sz w:val="28"/>
                <w:szCs w:val="28"/>
              </w:rPr>
            </w:pPr>
            <w:r>
              <w:rPr>
                <w:sz w:val="28"/>
                <w:szCs w:val="28"/>
              </w:rPr>
              <w:t>9.</w:t>
            </w:r>
          </w:p>
        </w:tc>
        <w:tc>
          <w:tcPr>
            <w:tcW w:w="1843" w:type="dxa"/>
          </w:tcPr>
          <w:p w:rsidR="001A1FEB" w:rsidRPr="00F56C34" w:rsidRDefault="00F56C34" w:rsidP="00F56C34">
            <w:pPr>
              <w:jc w:val="center"/>
              <w:rPr>
                <w:sz w:val="28"/>
                <w:szCs w:val="28"/>
                <w:lang w:val="en-US"/>
              </w:rPr>
            </w:pPr>
            <w:r>
              <w:rPr>
                <w:sz w:val="28"/>
                <w:szCs w:val="28"/>
                <w:lang w:val="en-US"/>
              </w:rPr>
              <w:t>Ca</w:t>
            </w:r>
          </w:p>
        </w:tc>
        <w:tc>
          <w:tcPr>
            <w:tcW w:w="3544" w:type="dxa"/>
          </w:tcPr>
          <w:p w:rsidR="001A1FEB" w:rsidRDefault="001A1FEB" w:rsidP="0081595F">
            <w:pPr>
              <w:rPr>
                <w:sz w:val="28"/>
                <w:szCs w:val="28"/>
              </w:rPr>
            </w:pPr>
            <w:r>
              <w:rPr>
                <w:sz w:val="28"/>
                <w:szCs w:val="28"/>
                <w:lang w:val="en-US"/>
              </w:rPr>
              <w:t>Calcium</w:t>
            </w:r>
            <w:r>
              <w:rPr>
                <w:sz w:val="28"/>
                <w:szCs w:val="28"/>
              </w:rPr>
              <w:t xml:space="preserve"> - кальций</w:t>
            </w:r>
          </w:p>
        </w:tc>
      </w:tr>
      <w:tr w:rsidR="001A1FEB" w:rsidTr="0081595F">
        <w:trPr>
          <w:jc w:val="center"/>
        </w:trPr>
        <w:tc>
          <w:tcPr>
            <w:tcW w:w="817" w:type="dxa"/>
          </w:tcPr>
          <w:p w:rsidR="001A1FEB" w:rsidRDefault="001A1FEB" w:rsidP="001A1FEB">
            <w:pPr>
              <w:jc w:val="center"/>
              <w:rPr>
                <w:sz w:val="28"/>
                <w:szCs w:val="28"/>
              </w:rPr>
            </w:pPr>
            <w:r>
              <w:rPr>
                <w:sz w:val="28"/>
                <w:szCs w:val="28"/>
              </w:rPr>
              <w:t>10.</w:t>
            </w:r>
          </w:p>
        </w:tc>
        <w:tc>
          <w:tcPr>
            <w:tcW w:w="1843" w:type="dxa"/>
          </w:tcPr>
          <w:p w:rsidR="001A1FEB" w:rsidRPr="004D474A" w:rsidRDefault="004D474A" w:rsidP="00F56C34">
            <w:pPr>
              <w:jc w:val="center"/>
              <w:rPr>
                <w:sz w:val="28"/>
                <w:szCs w:val="28"/>
                <w:lang w:val="en-US"/>
              </w:rPr>
            </w:pPr>
            <w:r>
              <w:rPr>
                <w:sz w:val="28"/>
                <w:szCs w:val="28"/>
                <w:lang w:val="en-US"/>
              </w:rPr>
              <w:t>C</w:t>
            </w:r>
          </w:p>
        </w:tc>
        <w:tc>
          <w:tcPr>
            <w:tcW w:w="3544" w:type="dxa"/>
          </w:tcPr>
          <w:p w:rsidR="001A1FEB" w:rsidRDefault="0081595F" w:rsidP="0081595F">
            <w:pPr>
              <w:rPr>
                <w:sz w:val="28"/>
                <w:szCs w:val="28"/>
              </w:rPr>
            </w:pPr>
            <w:r>
              <w:rPr>
                <w:sz w:val="28"/>
                <w:szCs w:val="28"/>
                <w:lang w:val="en-US"/>
              </w:rPr>
              <w:t>Carboneum</w:t>
            </w:r>
            <w:r>
              <w:rPr>
                <w:sz w:val="28"/>
                <w:szCs w:val="28"/>
              </w:rPr>
              <w:t xml:space="preserve"> - углерод</w:t>
            </w:r>
          </w:p>
        </w:tc>
      </w:tr>
      <w:tr w:rsidR="001A1FEB" w:rsidTr="0081595F">
        <w:trPr>
          <w:jc w:val="center"/>
        </w:trPr>
        <w:tc>
          <w:tcPr>
            <w:tcW w:w="817" w:type="dxa"/>
          </w:tcPr>
          <w:p w:rsidR="001A1FEB" w:rsidRDefault="001A1FEB" w:rsidP="001A1FEB">
            <w:pPr>
              <w:jc w:val="center"/>
              <w:rPr>
                <w:sz w:val="28"/>
                <w:szCs w:val="28"/>
              </w:rPr>
            </w:pPr>
            <w:r>
              <w:rPr>
                <w:sz w:val="28"/>
                <w:szCs w:val="28"/>
              </w:rPr>
              <w:t>11.</w:t>
            </w:r>
          </w:p>
        </w:tc>
        <w:tc>
          <w:tcPr>
            <w:tcW w:w="1843" w:type="dxa"/>
          </w:tcPr>
          <w:p w:rsidR="001A1FEB" w:rsidRPr="004D474A" w:rsidRDefault="004D474A" w:rsidP="00F56C34">
            <w:pPr>
              <w:jc w:val="center"/>
              <w:rPr>
                <w:sz w:val="28"/>
                <w:szCs w:val="28"/>
                <w:lang w:val="en-US"/>
              </w:rPr>
            </w:pPr>
            <w:r>
              <w:rPr>
                <w:sz w:val="28"/>
                <w:szCs w:val="28"/>
                <w:lang w:val="en-US"/>
              </w:rPr>
              <w:t>Cl</w:t>
            </w:r>
          </w:p>
        </w:tc>
        <w:tc>
          <w:tcPr>
            <w:tcW w:w="3544" w:type="dxa"/>
          </w:tcPr>
          <w:p w:rsidR="001A1FEB" w:rsidRDefault="0081595F" w:rsidP="0081595F">
            <w:pPr>
              <w:rPr>
                <w:sz w:val="28"/>
                <w:szCs w:val="28"/>
              </w:rPr>
            </w:pPr>
            <w:r>
              <w:rPr>
                <w:sz w:val="28"/>
                <w:szCs w:val="28"/>
                <w:lang w:val="en-US"/>
              </w:rPr>
              <w:t>Chlorum</w:t>
            </w:r>
            <w:r>
              <w:rPr>
                <w:sz w:val="28"/>
                <w:szCs w:val="28"/>
              </w:rPr>
              <w:t xml:space="preserve"> - хлор</w:t>
            </w:r>
          </w:p>
        </w:tc>
      </w:tr>
      <w:tr w:rsidR="001A1FEB" w:rsidTr="0081595F">
        <w:trPr>
          <w:jc w:val="center"/>
        </w:trPr>
        <w:tc>
          <w:tcPr>
            <w:tcW w:w="817" w:type="dxa"/>
          </w:tcPr>
          <w:p w:rsidR="001A1FEB" w:rsidRDefault="001A1FEB" w:rsidP="001A1FEB">
            <w:pPr>
              <w:jc w:val="center"/>
              <w:rPr>
                <w:sz w:val="28"/>
                <w:szCs w:val="28"/>
              </w:rPr>
            </w:pPr>
            <w:r>
              <w:rPr>
                <w:sz w:val="28"/>
                <w:szCs w:val="28"/>
              </w:rPr>
              <w:t>12.</w:t>
            </w:r>
          </w:p>
        </w:tc>
        <w:tc>
          <w:tcPr>
            <w:tcW w:w="1843" w:type="dxa"/>
          </w:tcPr>
          <w:p w:rsidR="001A1FEB" w:rsidRPr="004D474A" w:rsidRDefault="004D474A" w:rsidP="00F56C34">
            <w:pPr>
              <w:jc w:val="center"/>
              <w:rPr>
                <w:sz w:val="28"/>
                <w:szCs w:val="28"/>
                <w:lang w:val="en-US"/>
              </w:rPr>
            </w:pPr>
            <w:r>
              <w:rPr>
                <w:sz w:val="28"/>
                <w:szCs w:val="28"/>
                <w:lang w:val="en-US"/>
              </w:rPr>
              <w:t>Cu</w:t>
            </w:r>
          </w:p>
        </w:tc>
        <w:tc>
          <w:tcPr>
            <w:tcW w:w="3544" w:type="dxa"/>
          </w:tcPr>
          <w:p w:rsidR="001A1FEB" w:rsidRDefault="0081595F" w:rsidP="0081595F">
            <w:pPr>
              <w:rPr>
                <w:sz w:val="28"/>
                <w:szCs w:val="28"/>
              </w:rPr>
            </w:pPr>
            <w:r>
              <w:rPr>
                <w:sz w:val="28"/>
                <w:szCs w:val="28"/>
                <w:lang w:val="en-US"/>
              </w:rPr>
              <w:t>Cuprum</w:t>
            </w:r>
            <w:r>
              <w:rPr>
                <w:sz w:val="28"/>
                <w:szCs w:val="28"/>
              </w:rPr>
              <w:t xml:space="preserve"> - медь</w:t>
            </w:r>
          </w:p>
        </w:tc>
      </w:tr>
      <w:tr w:rsidR="0081595F" w:rsidTr="0081595F">
        <w:trPr>
          <w:jc w:val="center"/>
        </w:trPr>
        <w:tc>
          <w:tcPr>
            <w:tcW w:w="817" w:type="dxa"/>
          </w:tcPr>
          <w:p w:rsidR="0081595F" w:rsidRDefault="0081595F" w:rsidP="001A1FEB">
            <w:pPr>
              <w:jc w:val="center"/>
              <w:rPr>
                <w:sz w:val="28"/>
                <w:szCs w:val="28"/>
              </w:rPr>
            </w:pPr>
            <w:r>
              <w:rPr>
                <w:sz w:val="28"/>
                <w:szCs w:val="28"/>
              </w:rPr>
              <w:t>13.</w:t>
            </w:r>
          </w:p>
        </w:tc>
        <w:tc>
          <w:tcPr>
            <w:tcW w:w="1843" w:type="dxa"/>
          </w:tcPr>
          <w:p w:rsidR="0081595F" w:rsidRPr="004D474A" w:rsidRDefault="004D474A" w:rsidP="00F56C34">
            <w:pPr>
              <w:jc w:val="center"/>
              <w:rPr>
                <w:sz w:val="28"/>
                <w:szCs w:val="28"/>
                <w:lang w:val="en-US"/>
              </w:rPr>
            </w:pPr>
            <w:r>
              <w:rPr>
                <w:sz w:val="28"/>
                <w:szCs w:val="28"/>
                <w:lang w:val="en-US"/>
              </w:rPr>
              <w:t>Fe</w:t>
            </w:r>
          </w:p>
        </w:tc>
        <w:tc>
          <w:tcPr>
            <w:tcW w:w="3544" w:type="dxa"/>
          </w:tcPr>
          <w:p w:rsidR="0081595F" w:rsidRDefault="0081595F" w:rsidP="0081595F">
            <w:pPr>
              <w:rPr>
                <w:sz w:val="28"/>
                <w:szCs w:val="28"/>
              </w:rPr>
            </w:pPr>
            <w:r>
              <w:rPr>
                <w:sz w:val="28"/>
                <w:szCs w:val="28"/>
                <w:lang w:val="en-US"/>
              </w:rPr>
              <w:t>Ferrum</w:t>
            </w:r>
            <w:r>
              <w:rPr>
                <w:sz w:val="28"/>
                <w:szCs w:val="28"/>
              </w:rPr>
              <w:t xml:space="preserve"> - железо</w:t>
            </w:r>
          </w:p>
        </w:tc>
      </w:tr>
      <w:tr w:rsidR="0081595F" w:rsidTr="0081595F">
        <w:trPr>
          <w:jc w:val="center"/>
        </w:trPr>
        <w:tc>
          <w:tcPr>
            <w:tcW w:w="817" w:type="dxa"/>
          </w:tcPr>
          <w:p w:rsidR="0081595F" w:rsidRDefault="0081595F" w:rsidP="001A1FEB">
            <w:pPr>
              <w:jc w:val="center"/>
              <w:rPr>
                <w:sz w:val="28"/>
                <w:szCs w:val="28"/>
              </w:rPr>
            </w:pPr>
            <w:r>
              <w:rPr>
                <w:sz w:val="28"/>
                <w:szCs w:val="28"/>
              </w:rPr>
              <w:t>14.</w:t>
            </w:r>
          </w:p>
        </w:tc>
        <w:tc>
          <w:tcPr>
            <w:tcW w:w="1843" w:type="dxa"/>
          </w:tcPr>
          <w:p w:rsidR="0081595F" w:rsidRPr="004D474A" w:rsidRDefault="004D474A" w:rsidP="00F56C34">
            <w:pPr>
              <w:jc w:val="center"/>
              <w:rPr>
                <w:sz w:val="28"/>
                <w:szCs w:val="28"/>
                <w:lang w:val="en-US"/>
              </w:rPr>
            </w:pPr>
            <w:r>
              <w:rPr>
                <w:sz w:val="28"/>
                <w:szCs w:val="28"/>
                <w:lang w:val="en-US"/>
              </w:rPr>
              <w:t>F</w:t>
            </w:r>
          </w:p>
        </w:tc>
        <w:tc>
          <w:tcPr>
            <w:tcW w:w="3544" w:type="dxa"/>
          </w:tcPr>
          <w:p w:rsidR="0081595F" w:rsidRDefault="0081595F" w:rsidP="0081595F">
            <w:pPr>
              <w:rPr>
                <w:sz w:val="28"/>
                <w:szCs w:val="28"/>
              </w:rPr>
            </w:pPr>
            <w:r>
              <w:rPr>
                <w:sz w:val="28"/>
                <w:szCs w:val="28"/>
                <w:lang w:val="en-US"/>
              </w:rPr>
              <w:t>Fluorum</w:t>
            </w:r>
            <w:r>
              <w:rPr>
                <w:sz w:val="28"/>
                <w:szCs w:val="28"/>
              </w:rPr>
              <w:t xml:space="preserve"> - фтор</w:t>
            </w:r>
          </w:p>
        </w:tc>
      </w:tr>
      <w:tr w:rsidR="0081595F" w:rsidTr="0081595F">
        <w:trPr>
          <w:jc w:val="center"/>
        </w:trPr>
        <w:tc>
          <w:tcPr>
            <w:tcW w:w="817" w:type="dxa"/>
          </w:tcPr>
          <w:p w:rsidR="0081595F" w:rsidRDefault="0081595F" w:rsidP="001A1FEB">
            <w:pPr>
              <w:jc w:val="center"/>
              <w:rPr>
                <w:sz w:val="28"/>
                <w:szCs w:val="28"/>
              </w:rPr>
            </w:pPr>
            <w:r>
              <w:rPr>
                <w:sz w:val="28"/>
                <w:szCs w:val="28"/>
              </w:rPr>
              <w:t>15.</w:t>
            </w:r>
          </w:p>
        </w:tc>
        <w:tc>
          <w:tcPr>
            <w:tcW w:w="1843" w:type="dxa"/>
          </w:tcPr>
          <w:p w:rsidR="0081595F" w:rsidRPr="004D474A" w:rsidRDefault="004D474A" w:rsidP="00F56C34">
            <w:pPr>
              <w:jc w:val="center"/>
              <w:rPr>
                <w:sz w:val="28"/>
                <w:szCs w:val="28"/>
                <w:lang w:val="en-US"/>
              </w:rPr>
            </w:pPr>
            <w:r>
              <w:rPr>
                <w:sz w:val="28"/>
                <w:szCs w:val="28"/>
                <w:lang w:val="en-US"/>
              </w:rPr>
              <w:t>H</w:t>
            </w:r>
          </w:p>
        </w:tc>
        <w:tc>
          <w:tcPr>
            <w:tcW w:w="3544" w:type="dxa"/>
          </w:tcPr>
          <w:p w:rsidR="0081595F" w:rsidRDefault="0081595F" w:rsidP="0081595F">
            <w:pPr>
              <w:rPr>
                <w:sz w:val="28"/>
                <w:szCs w:val="28"/>
              </w:rPr>
            </w:pPr>
            <w:r>
              <w:rPr>
                <w:sz w:val="28"/>
                <w:szCs w:val="28"/>
                <w:lang w:val="en-US"/>
              </w:rPr>
              <w:t>Hydrogenium</w:t>
            </w:r>
            <w:r>
              <w:rPr>
                <w:sz w:val="28"/>
                <w:szCs w:val="28"/>
              </w:rPr>
              <w:t xml:space="preserve"> - водород</w:t>
            </w:r>
          </w:p>
        </w:tc>
      </w:tr>
      <w:tr w:rsidR="0081595F" w:rsidTr="0081595F">
        <w:trPr>
          <w:jc w:val="center"/>
        </w:trPr>
        <w:tc>
          <w:tcPr>
            <w:tcW w:w="817" w:type="dxa"/>
          </w:tcPr>
          <w:p w:rsidR="0081595F" w:rsidRDefault="0081595F" w:rsidP="001A1FEB">
            <w:pPr>
              <w:jc w:val="center"/>
              <w:rPr>
                <w:sz w:val="28"/>
                <w:szCs w:val="28"/>
              </w:rPr>
            </w:pPr>
            <w:r>
              <w:rPr>
                <w:sz w:val="28"/>
                <w:szCs w:val="28"/>
              </w:rPr>
              <w:t>16.</w:t>
            </w:r>
          </w:p>
        </w:tc>
        <w:tc>
          <w:tcPr>
            <w:tcW w:w="1843" w:type="dxa"/>
          </w:tcPr>
          <w:p w:rsidR="0081595F" w:rsidRPr="004D474A" w:rsidRDefault="004D474A" w:rsidP="00F56C34">
            <w:pPr>
              <w:jc w:val="center"/>
              <w:rPr>
                <w:sz w:val="28"/>
                <w:szCs w:val="28"/>
                <w:lang w:val="en-US"/>
              </w:rPr>
            </w:pPr>
            <w:r>
              <w:rPr>
                <w:sz w:val="28"/>
                <w:szCs w:val="28"/>
                <w:lang w:val="en-US"/>
              </w:rPr>
              <w:t>Hg</w:t>
            </w:r>
          </w:p>
        </w:tc>
        <w:tc>
          <w:tcPr>
            <w:tcW w:w="3544" w:type="dxa"/>
          </w:tcPr>
          <w:p w:rsidR="0081595F" w:rsidRDefault="0081595F" w:rsidP="0081595F">
            <w:pPr>
              <w:rPr>
                <w:sz w:val="28"/>
                <w:szCs w:val="28"/>
              </w:rPr>
            </w:pPr>
            <w:r>
              <w:rPr>
                <w:sz w:val="28"/>
                <w:szCs w:val="28"/>
                <w:lang w:val="en-US"/>
              </w:rPr>
              <w:t>Hydrargyrum</w:t>
            </w:r>
            <w:r>
              <w:rPr>
                <w:sz w:val="28"/>
                <w:szCs w:val="28"/>
              </w:rPr>
              <w:t xml:space="preserve"> - ртуть</w:t>
            </w:r>
          </w:p>
        </w:tc>
      </w:tr>
      <w:tr w:rsidR="00F56C34" w:rsidTr="00F56C34">
        <w:trPr>
          <w:jc w:val="center"/>
        </w:trPr>
        <w:tc>
          <w:tcPr>
            <w:tcW w:w="817" w:type="dxa"/>
          </w:tcPr>
          <w:p w:rsidR="00F56C34" w:rsidRDefault="00F56C34" w:rsidP="001A1FEB">
            <w:pPr>
              <w:jc w:val="center"/>
              <w:rPr>
                <w:sz w:val="28"/>
                <w:szCs w:val="28"/>
              </w:rPr>
            </w:pPr>
            <w:r>
              <w:rPr>
                <w:sz w:val="28"/>
                <w:szCs w:val="28"/>
              </w:rPr>
              <w:t>17.</w:t>
            </w:r>
          </w:p>
        </w:tc>
        <w:tc>
          <w:tcPr>
            <w:tcW w:w="1843" w:type="dxa"/>
          </w:tcPr>
          <w:p w:rsidR="00F56C34" w:rsidRPr="004D474A" w:rsidRDefault="004D474A" w:rsidP="00F56C34">
            <w:pPr>
              <w:jc w:val="center"/>
              <w:rPr>
                <w:sz w:val="28"/>
                <w:szCs w:val="28"/>
                <w:lang w:val="en-US"/>
              </w:rPr>
            </w:pPr>
            <w:r>
              <w:rPr>
                <w:sz w:val="28"/>
                <w:szCs w:val="28"/>
                <w:lang w:val="en-US"/>
              </w:rPr>
              <w:t>I</w:t>
            </w:r>
          </w:p>
        </w:tc>
        <w:tc>
          <w:tcPr>
            <w:tcW w:w="3544" w:type="dxa"/>
          </w:tcPr>
          <w:p w:rsidR="00F56C34" w:rsidRDefault="00F56C34" w:rsidP="00F56C34">
            <w:pPr>
              <w:rPr>
                <w:sz w:val="28"/>
                <w:szCs w:val="28"/>
              </w:rPr>
            </w:pPr>
            <w:r>
              <w:rPr>
                <w:sz w:val="28"/>
                <w:szCs w:val="28"/>
                <w:lang w:val="en-US"/>
              </w:rPr>
              <w:t>Iodum</w:t>
            </w:r>
            <w:r>
              <w:rPr>
                <w:sz w:val="28"/>
                <w:szCs w:val="28"/>
              </w:rPr>
              <w:t xml:space="preserve"> - йод</w:t>
            </w:r>
          </w:p>
        </w:tc>
      </w:tr>
      <w:tr w:rsidR="00F56C34" w:rsidTr="00F56C34">
        <w:trPr>
          <w:jc w:val="center"/>
        </w:trPr>
        <w:tc>
          <w:tcPr>
            <w:tcW w:w="817" w:type="dxa"/>
          </w:tcPr>
          <w:p w:rsidR="00F56C34" w:rsidRDefault="00F56C34" w:rsidP="001A1FEB">
            <w:pPr>
              <w:jc w:val="center"/>
              <w:rPr>
                <w:sz w:val="28"/>
                <w:szCs w:val="28"/>
              </w:rPr>
            </w:pPr>
            <w:r>
              <w:rPr>
                <w:sz w:val="28"/>
                <w:szCs w:val="28"/>
              </w:rPr>
              <w:t>18.</w:t>
            </w:r>
          </w:p>
        </w:tc>
        <w:tc>
          <w:tcPr>
            <w:tcW w:w="1843" w:type="dxa"/>
          </w:tcPr>
          <w:p w:rsidR="00F56C34" w:rsidRPr="004D474A" w:rsidRDefault="004D474A" w:rsidP="00F56C34">
            <w:pPr>
              <w:jc w:val="center"/>
              <w:rPr>
                <w:sz w:val="28"/>
                <w:szCs w:val="28"/>
                <w:lang w:val="en-US"/>
              </w:rPr>
            </w:pPr>
            <w:r>
              <w:rPr>
                <w:sz w:val="28"/>
                <w:szCs w:val="28"/>
                <w:lang w:val="en-US"/>
              </w:rPr>
              <w:t>K</w:t>
            </w:r>
          </w:p>
        </w:tc>
        <w:tc>
          <w:tcPr>
            <w:tcW w:w="3544" w:type="dxa"/>
          </w:tcPr>
          <w:p w:rsidR="00F56C34" w:rsidRDefault="00F56C34" w:rsidP="00F56C34">
            <w:pPr>
              <w:rPr>
                <w:sz w:val="28"/>
                <w:szCs w:val="28"/>
              </w:rPr>
            </w:pPr>
            <w:r>
              <w:rPr>
                <w:sz w:val="28"/>
                <w:szCs w:val="28"/>
                <w:lang w:val="en-US"/>
              </w:rPr>
              <w:t>Kalium</w:t>
            </w:r>
            <w:r>
              <w:rPr>
                <w:sz w:val="28"/>
                <w:szCs w:val="28"/>
              </w:rPr>
              <w:t xml:space="preserve"> - калий</w:t>
            </w:r>
          </w:p>
        </w:tc>
      </w:tr>
      <w:tr w:rsidR="00F56C34" w:rsidTr="00F56C34">
        <w:trPr>
          <w:jc w:val="center"/>
        </w:trPr>
        <w:tc>
          <w:tcPr>
            <w:tcW w:w="817" w:type="dxa"/>
          </w:tcPr>
          <w:p w:rsidR="00F56C34" w:rsidRDefault="00F56C34" w:rsidP="001A1FEB">
            <w:pPr>
              <w:jc w:val="center"/>
              <w:rPr>
                <w:sz w:val="28"/>
                <w:szCs w:val="28"/>
              </w:rPr>
            </w:pPr>
            <w:r>
              <w:rPr>
                <w:sz w:val="28"/>
                <w:szCs w:val="28"/>
              </w:rPr>
              <w:t>19.</w:t>
            </w:r>
          </w:p>
        </w:tc>
        <w:tc>
          <w:tcPr>
            <w:tcW w:w="1843" w:type="dxa"/>
          </w:tcPr>
          <w:p w:rsidR="00F56C34" w:rsidRPr="004D474A" w:rsidRDefault="004D474A" w:rsidP="00F56C34">
            <w:pPr>
              <w:jc w:val="center"/>
              <w:rPr>
                <w:sz w:val="28"/>
                <w:szCs w:val="28"/>
                <w:lang w:val="en-US"/>
              </w:rPr>
            </w:pPr>
            <w:r>
              <w:rPr>
                <w:sz w:val="28"/>
                <w:szCs w:val="28"/>
                <w:lang w:val="en-US"/>
              </w:rPr>
              <w:t>Mg</w:t>
            </w:r>
          </w:p>
        </w:tc>
        <w:tc>
          <w:tcPr>
            <w:tcW w:w="3544" w:type="dxa"/>
          </w:tcPr>
          <w:p w:rsidR="00F56C34" w:rsidRDefault="00F56C34" w:rsidP="00F56C34">
            <w:pPr>
              <w:rPr>
                <w:sz w:val="28"/>
                <w:szCs w:val="28"/>
              </w:rPr>
            </w:pPr>
            <w:r>
              <w:rPr>
                <w:sz w:val="28"/>
                <w:szCs w:val="28"/>
                <w:lang w:val="en-US"/>
              </w:rPr>
              <w:t>Magnium</w:t>
            </w:r>
            <w:r>
              <w:rPr>
                <w:sz w:val="28"/>
                <w:szCs w:val="28"/>
              </w:rPr>
              <w:t xml:space="preserve"> - магний</w:t>
            </w:r>
          </w:p>
        </w:tc>
      </w:tr>
      <w:tr w:rsidR="00F56C34" w:rsidTr="00F56C34">
        <w:trPr>
          <w:jc w:val="center"/>
        </w:trPr>
        <w:tc>
          <w:tcPr>
            <w:tcW w:w="817" w:type="dxa"/>
          </w:tcPr>
          <w:p w:rsidR="00F56C34" w:rsidRDefault="00F56C34" w:rsidP="001A1FEB">
            <w:pPr>
              <w:jc w:val="center"/>
              <w:rPr>
                <w:sz w:val="28"/>
                <w:szCs w:val="28"/>
              </w:rPr>
            </w:pPr>
            <w:r>
              <w:rPr>
                <w:sz w:val="28"/>
                <w:szCs w:val="28"/>
              </w:rPr>
              <w:t>20.</w:t>
            </w:r>
          </w:p>
        </w:tc>
        <w:tc>
          <w:tcPr>
            <w:tcW w:w="1843" w:type="dxa"/>
          </w:tcPr>
          <w:p w:rsidR="00F56C34" w:rsidRPr="004D474A" w:rsidRDefault="004D474A" w:rsidP="00F56C34">
            <w:pPr>
              <w:jc w:val="center"/>
              <w:rPr>
                <w:sz w:val="28"/>
                <w:szCs w:val="28"/>
                <w:lang w:val="en-US"/>
              </w:rPr>
            </w:pPr>
            <w:r>
              <w:rPr>
                <w:sz w:val="28"/>
                <w:szCs w:val="28"/>
                <w:lang w:val="en-US"/>
              </w:rPr>
              <w:t>Li</w:t>
            </w:r>
          </w:p>
        </w:tc>
        <w:tc>
          <w:tcPr>
            <w:tcW w:w="3544" w:type="dxa"/>
          </w:tcPr>
          <w:p w:rsidR="00F56C34" w:rsidRDefault="00F56C34" w:rsidP="00F56C34">
            <w:pPr>
              <w:rPr>
                <w:sz w:val="28"/>
                <w:szCs w:val="28"/>
              </w:rPr>
            </w:pPr>
            <w:r>
              <w:rPr>
                <w:sz w:val="28"/>
                <w:szCs w:val="28"/>
                <w:lang w:val="en-US"/>
              </w:rPr>
              <w:t>Lithium</w:t>
            </w:r>
            <w:r>
              <w:rPr>
                <w:sz w:val="28"/>
                <w:szCs w:val="28"/>
              </w:rPr>
              <w:t xml:space="preserve"> - литий</w:t>
            </w:r>
          </w:p>
        </w:tc>
      </w:tr>
      <w:tr w:rsidR="00F56C34" w:rsidTr="00F56C34">
        <w:trPr>
          <w:jc w:val="center"/>
        </w:trPr>
        <w:tc>
          <w:tcPr>
            <w:tcW w:w="817" w:type="dxa"/>
          </w:tcPr>
          <w:p w:rsidR="00F56C34" w:rsidRDefault="00F56C34" w:rsidP="001A1FEB">
            <w:pPr>
              <w:jc w:val="center"/>
              <w:rPr>
                <w:sz w:val="28"/>
                <w:szCs w:val="28"/>
              </w:rPr>
            </w:pPr>
            <w:r>
              <w:rPr>
                <w:sz w:val="28"/>
                <w:szCs w:val="28"/>
              </w:rPr>
              <w:t>21.</w:t>
            </w:r>
          </w:p>
        </w:tc>
        <w:tc>
          <w:tcPr>
            <w:tcW w:w="1843" w:type="dxa"/>
          </w:tcPr>
          <w:p w:rsidR="00F56C34" w:rsidRPr="004D474A" w:rsidRDefault="004D474A" w:rsidP="00F56C34">
            <w:pPr>
              <w:jc w:val="center"/>
              <w:rPr>
                <w:sz w:val="28"/>
                <w:szCs w:val="28"/>
                <w:lang w:val="en-US"/>
              </w:rPr>
            </w:pPr>
            <w:r>
              <w:rPr>
                <w:sz w:val="28"/>
                <w:szCs w:val="28"/>
                <w:lang w:val="en-US"/>
              </w:rPr>
              <w:t>Mn</w:t>
            </w:r>
          </w:p>
        </w:tc>
        <w:tc>
          <w:tcPr>
            <w:tcW w:w="3544" w:type="dxa"/>
          </w:tcPr>
          <w:p w:rsidR="00F56C34" w:rsidRDefault="00F56C34" w:rsidP="00F56C34">
            <w:pPr>
              <w:rPr>
                <w:sz w:val="28"/>
                <w:szCs w:val="28"/>
              </w:rPr>
            </w:pPr>
            <w:r>
              <w:rPr>
                <w:sz w:val="28"/>
                <w:szCs w:val="28"/>
                <w:lang w:val="en-US"/>
              </w:rPr>
              <w:t>Manganum</w:t>
            </w:r>
            <w:r>
              <w:rPr>
                <w:sz w:val="28"/>
                <w:szCs w:val="28"/>
              </w:rPr>
              <w:t xml:space="preserve"> - марганец</w:t>
            </w:r>
          </w:p>
        </w:tc>
      </w:tr>
      <w:tr w:rsidR="00F56C34" w:rsidTr="00F56C34">
        <w:trPr>
          <w:jc w:val="center"/>
        </w:trPr>
        <w:tc>
          <w:tcPr>
            <w:tcW w:w="817" w:type="dxa"/>
          </w:tcPr>
          <w:p w:rsidR="00F56C34" w:rsidRDefault="00F56C34" w:rsidP="001A1FEB">
            <w:pPr>
              <w:jc w:val="center"/>
              <w:rPr>
                <w:sz w:val="28"/>
                <w:szCs w:val="28"/>
              </w:rPr>
            </w:pPr>
            <w:r>
              <w:rPr>
                <w:sz w:val="28"/>
                <w:szCs w:val="28"/>
              </w:rPr>
              <w:t>22.</w:t>
            </w:r>
          </w:p>
        </w:tc>
        <w:tc>
          <w:tcPr>
            <w:tcW w:w="1843" w:type="dxa"/>
          </w:tcPr>
          <w:p w:rsidR="00F56C34" w:rsidRPr="004D474A" w:rsidRDefault="004D474A" w:rsidP="00F56C34">
            <w:pPr>
              <w:jc w:val="center"/>
              <w:rPr>
                <w:sz w:val="28"/>
                <w:szCs w:val="28"/>
                <w:lang w:val="en-US"/>
              </w:rPr>
            </w:pPr>
            <w:r>
              <w:rPr>
                <w:sz w:val="28"/>
                <w:szCs w:val="28"/>
                <w:lang w:val="en-US"/>
              </w:rPr>
              <w:t>Na</w:t>
            </w:r>
          </w:p>
        </w:tc>
        <w:tc>
          <w:tcPr>
            <w:tcW w:w="3544" w:type="dxa"/>
          </w:tcPr>
          <w:p w:rsidR="00F56C34" w:rsidRDefault="00F56C34" w:rsidP="00F56C34">
            <w:pPr>
              <w:rPr>
                <w:sz w:val="28"/>
                <w:szCs w:val="28"/>
              </w:rPr>
            </w:pPr>
            <w:r>
              <w:rPr>
                <w:sz w:val="28"/>
                <w:szCs w:val="28"/>
                <w:lang w:val="en-US"/>
              </w:rPr>
              <w:t>Natrium</w:t>
            </w:r>
            <w:r>
              <w:rPr>
                <w:sz w:val="28"/>
                <w:szCs w:val="28"/>
              </w:rPr>
              <w:t xml:space="preserve"> - натрий</w:t>
            </w:r>
          </w:p>
        </w:tc>
      </w:tr>
      <w:tr w:rsidR="00F56C34" w:rsidTr="00F56C34">
        <w:trPr>
          <w:jc w:val="center"/>
        </w:trPr>
        <w:tc>
          <w:tcPr>
            <w:tcW w:w="817" w:type="dxa"/>
          </w:tcPr>
          <w:p w:rsidR="00F56C34" w:rsidRDefault="00F56C34" w:rsidP="001A1FEB">
            <w:pPr>
              <w:jc w:val="center"/>
              <w:rPr>
                <w:sz w:val="28"/>
                <w:szCs w:val="28"/>
              </w:rPr>
            </w:pPr>
            <w:r>
              <w:rPr>
                <w:sz w:val="28"/>
                <w:szCs w:val="28"/>
              </w:rPr>
              <w:t>23.</w:t>
            </w:r>
          </w:p>
        </w:tc>
        <w:tc>
          <w:tcPr>
            <w:tcW w:w="1843" w:type="dxa"/>
          </w:tcPr>
          <w:p w:rsidR="00F56C34" w:rsidRPr="004D474A" w:rsidRDefault="004D474A" w:rsidP="00F56C34">
            <w:pPr>
              <w:jc w:val="center"/>
              <w:rPr>
                <w:sz w:val="28"/>
                <w:szCs w:val="28"/>
                <w:lang w:val="en-US"/>
              </w:rPr>
            </w:pPr>
            <w:r>
              <w:rPr>
                <w:sz w:val="28"/>
                <w:szCs w:val="28"/>
                <w:lang w:val="en-US"/>
              </w:rPr>
              <w:t>N</w:t>
            </w:r>
          </w:p>
        </w:tc>
        <w:tc>
          <w:tcPr>
            <w:tcW w:w="3544" w:type="dxa"/>
          </w:tcPr>
          <w:p w:rsidR="00F56C34" w:rsidRDefault="00F56C34" w:rsidP="00F56C34">
            <w:pPr>
              <w:rPr>
                <w:sz w:val="28"/>
                <w:szCs w:val="28"/>
              </w:rPr>
            </w:pPr>
            <w:r>
              <w:rPr>
                <w:sz w:val="28"/>
                <w:szCs w:val="28"/>
                <w:lang w:val="en-US"/>
              </w:rPr>
              <w:t>Nitrogenium</w:t>
            </w:r>
            <w:r>
              <w:rPr>
                <w:sz w:val="28"/>
                <w:szCs w:val="28"/>
              </w:rPr>
              <w:t xml:space="preserve"> - азот</w:t>
            </w:r>
          </w:p>
        </w:tc>
      </w:tr>
      <w:tr w:rsidR="00F56C34" w:rsidTr="00F56C34">
        <w:trPr>
          <w:jc w:val="center"/>
        </w:trPr>
        <w:tc>
          <w:tcPr>
            <w:tcW w:w="817" w:type="dxa"/>
          </w:tcPr>
          <w:p w:rsidR="00F56C34" w:rsidRDefault="00F56C34" w:rsidP="001A1FEB">
            <w:pPr>
              <w:jc w:val="center"/>
              <w:rPr>
                <w:sz w:val="28"/>
                <w:szCs w:val="28"/>
              </w:rPr>
            </w:pPr>
            <w:r>
              <w:rPr>
                <w:sz w:val="28"/>
                <w:szCs w:val="28"/>
              </w:rPr>
              <w:t>24.</w:t>
            </w:r>
          </w:p>
        </w:tc>
        <w:tc>
          <w:tcPr>
            <w:tcW w:w="1843" w:type="dxa"/>
          </w:tcPr>
          <w:p w:rsidR="00F56C34" w:rsidRPr="004D474A" w:rsidRDefault="004D474A" w:rsidP="00F56C34">
            <w:pPr>
              <w:jc w:val="center"/>
              <w:rPr>
                <w:sz w:val="28"/>
                <w:szCs w:val="28"/>
                <w:lang w:val="en-US"/>
              </w:rPr>
            </w:pPr>
            <w:r>
              <w:rPr>
                <w:sz w:val="28"/>
                <w:szCs w:val="28"/>
                <w:lang w:val="en-US"/>
              </w:rPr>
              <w:t>O</w:t>
            </w:r>
          </w:p>
        </w:tc>
        <w:tc>
          <w:tcPr>
            <w:tcW w:w="3544" w:type="dxa"/>
          </w:tcPr>
          <w:p w:rsidR="00F56C34" w:rsidRDefault="00F56C34" w:rsidP="00F56C34">
            <w:pPr>
              <w:rPr>
                <w:sz w:val="28"/>
                <w:szCs w:val="28"/>
              </w:rPr>
            </w:pPr>
            <w:r>
              <w:rPr>
                <w:sz w:val="28"/>
                <w:szCs w:val="28"/>
                <w:lang w:val="en-US"/>
              </w:rPr>
              <w:t>Oxygenium</w:t>
            </w:r>
            <w:r>
              <w:rPr>
                <w:sz w:val="28"/>
                <w:szCs w:val="28"/>
              </w:rPr>
              <w:t xml:space="preserve"> - кислород</w:t>
            </w:r>
          </w:p>
        </w:tc>
      </w:tr>
      <w:tr w:rsidR="00F56C34" w:rsidTr="00F56C34">
        <w:trPr>
          <w:jc w:val="center"/>
        </w:trPr>
        <w:tc>
          <w:tcPr>
            <w:tcW w:w="817" w:type="dxa"/>
          </w:tcPr>
          <w:p w:rsidR="00F56C34" w:rsidRDefault="00F56C34" w:rsidP="001A1FEB">
            <w:pPr>
              <w:jc w:val="center"/>
              <w:rPr>
                <w:sz w:val="28"/>
                <w:szCs w:val="28"/>
              </w:rPr>
            </w:pPr>
            <w:r>
              <w:rPr>
                <w:sz w:val="28"/>
                <w:szCs w:val="28"/>
              </w:rPr>
              <w:t>25.</w:t>
            </w:r>
          </w:p>
        </w:tc>
        <w:tc>
          <w:tcPr>
            <w:tcW w:w="1843" w:type="dxa"/>
          </w:tcPr>
          <w:p w:rsidR="00F56C34" w:rsidRPr="004D474A" w:rsidRDefault="004D474A" w:rsidP="00F56C34">
            <w:pPr>
              <w:jc w:val="center"/>
              <w:rPr>
                <w:sz w:val="28"/>
                <w:szCs w:val="28"/>
                <w:lang w:val="en-US"/>
              </w:rPr>
            </w:pPr>
            <w:r>
              <w:rPr>
                <w:sz w:val="28"/>
                <w:szCs w:val="28"/>
                <w:lang w:val="en-US"/>
              </w:rPr>
              <w:t>P</w:t>
            </w:r>
          </w:p>
        </w:tc>
        <w:tc>
          <w:tcPr>
            <w:tcW w:w="3544" w:type="dxa"/>
          </w:tcPr>
          <w:p w:rsidR="00F56C34" w:rsidRDefault="00F56C34" w:rsidP="00F56C34">
            <w:pPr>
              <w:rPr>
                <w:sz w:val="28"/>
                <w:szCs w:val="28"/>
              </w:rPr>
            </w:pPr>
            <w:r>
              <w:rPr>
                <w:sz w:val="28"/>
                <w:szCs w:val="28"/>
                <w:lang w:val="en-US"/>
              </w:rPr>
              <w:t>Phosphorus</w:t>
            </w:r>
            <w:r>
              <w:rPr>
                <w:sz w:val="28"/>
                <w:szCs w:val="28"/>
              </w:rPr>
              <w:t xml:space="preserve"> - фосфор</w:t>
            </w:r>
          </w:p>
        </w:tc>
      </w:tr>
      <w:tr w:rsidR="00F56C34" w:rsidTr="00F56C34">
        <w:trPr>
          <w:jc w:val="center"/>
        </w:trPr>
        <w:tc>
          <w:tcPr>
            <w:tcW w:w="817" w:type="dxa"/>
          </w:tcPr>
          <w:p w:rsidR="00F56C34" w:rsidRDefault="00F56C34" w:rsidP="001A1FEB">
            <w:pPr>
              <w:jc w:val="center"/>
              <w:rPr>
                <w:sz w:val="28"/>
                <w:szCs w:val="28"/>
              </w:rPr>
            </w:pPr>
            <w:r>
              <w:rPr>
                <w:sz w:val="28"/>
                <w:szCs w:val="28"/>
              </w:rPr>
              <w:t>26.</w:t>
            </w:r>
          </w:p>
        </w:tc>
        <w:tc>
          <w:tcPr>
            <w:tcW w:w="1843" w:type="dxa"/>
          </w:tcPr>
          <w:p w:rsidR="00F56C34" w:rsidRPr="004D474A" w:rsidRDefault="004D474A" w:rsidP="00F56C34">
            <w:pPr>
              <w:jc w:val="center"/>
              <w:rPr>
                <w:sz w:val="28"/>
                <w:szCs w:val="28"/>
                <w:lang w:val="en-US"/>
              </w:rPr>
            </w:pPr>
            <w:r>
              <w:rPr>
                <w:sz w:val="28"/>
                <w:szCs w:val="28"/>
                <w:lang w:val="en-US"/>
              </w:rPr>
              <w:t>Pb</w:t>
            </w:r>
          </w:p>
        </w:tc>
        <w:tc>
          <w:tcPr>
            <w:tcW w:w="3544" w:type="dxa"/>
          </w:tcPr>
          <w:p w:rsidR="00F56C34" w:rsidRDefault="00F56C34" w:rsidP="00F56C34">
            <w:pPr>
              <w:rPr>
                <w:sz w:val="28"/>
                <w:szCs w:val="28"/>
              </w:rPr>
            </w:pPr>
            <w:r>
              <w:rPr>
                <w:sz w:val="28"/>
                <w:szCs w:val="28"/>
                <w:lang w:val="en-US"/>
              </w:rPr>
              <w:t>Plumbum</w:t>
            </w:r>
            <w:r>
              <w:rPr>
                <w:sz w:val="28"/>
                <w:szCs w:val="28"/>
              </w:rPr>
              <w:t xml:space="preserve"> - свинец</w:t>
            </w:r>
          </w:p>
        </w:tc>
      </w:tr>
      <w:tr w:rsidR="00F56C34" w:rsidTr="00F56C34">
        <w:trPr>
          <w:jc w:val="center"/>
        </w:trPr>
        <w:tc>
          <w:tcPr>
            <w:tcW w:w="817" w:type="dxa"/>
          </w:tcPr>
          <w:p w:rsidR="00F56C34" w:rsidRDefault="00F56C34" w:rsidP="001A1FEB">
            <w:pPr>
              <w:jc w:val="center"/>
              <w:rPr>
                <w:sz w:val="28"/>
                <w:szCs w:val="28"/>
              </w:rPr>
            </w:pPr>
            <w:r>
              <w:rPr>
                <w:sz w:val="28"/>
                <w:szCs w:val="28"/>
              </w:rPr>
              <w:t>27.</w:t>
            </w:r>
          </w:p>
        </w:tc>
        <w:tc>
          <w:tcPr>
            <w:tcW w:w="1843" w:type="dxa"/>
          </w:tcPr>
          <w:p w:rsidR="00F56C34" w:rsidRPr="004D474A" w:rsidRDefault="004D474A" w:rsidP="00F56C34">
            <w:pPr>
              <w:jc w:val="center"/>
              <w:rPr>
                <w:sz w:val="28"/>
                <w:szCs w:val="28"/>
                <w:lang w:val="en-US"/>
              </w:rPr>
            </w:pPr>
            <w:r>
              <w:rPr>
                <w:sz w:val="28"/>
                <w:szCs w:val="28"/>
                <w:lang w:val="en-US"/>
              </w:rPr>
              <w:t>Si</w:t>
            </w:r>
          </w:p>
        </w:tc>
        <w:tc>
          <w:tcPr>
            <w:tcW w:w="3544" w:type="dxa"/>
          </w:tcPr>
          <w:p w:rsidR="00F56C34" w:rsidRDefault="00F56C34" w:rsidP="00F56C34">
            <w:pPr>
              <w:rPr>
                <w:sz w:val="28"/>
                <w:szCs w:val="28"/>
              </w:rPr>
            </w:pPr>
            <w:r>
              <w:rPr>
                <w:sz w:val="28"/>
                <w:szCs w:val="28"/>
                <w:lang w:val="en-US"/>
              </w:rPr>
              <w:t>Silicium</w:t>
            </w:r>
            <w:r>
              <w:rPr>
                <w:sz w:val="28"/>
                <w:szCs w:val="28"/>
              </w:rPr>
              <w:t xml:space="preserve"> - кремний</w:t>
            </w:r>
          </w:p>
        </w:tc>
      </w:tr>
      <w:tr w:rsidR="00F56C34" w:rsidTr="00F56C34">
        <w:trPr>
          <w:jc w:val="center"/>
        </w:trPr>
        <w:tc>
          <w:tcPr>
            <w:tcW w:w="817" w:type="dxa"/>
          </w:tcPr>
          <w:p w:rsidR="00F56C34" w:rsidRDefault="00F56C34" w:rsidP="001A1FEB">
            <w:pPr>
              <w:jc w:val="center"/>
              <w:rPr>
                <w:sz w:val="28"/>
                <w:szCs w:val="28"/>
              </w:rPr>
            </w:pPr>
            <w:r>
              <w:rPr>
                <w:sz w:val="28"/>
                <w:szCs w:val="28"/>
              </w:rPr>
              <w:t>28.</w:t>
            </w:r>
          </w:p>
        </w:tc>
        <w:tc>
          <w:tcPr>
            <w:tcW w:w="1843" w:type="dxa"/>
          </w:tcPr>
          <w:p w:rsidR="00F56C34" w:rsidRPr="004D474A" w:rsidRDefault="004D474A" w:rsidP="00F56C34">
            <w:pPr>
              <w:jc w:val="center"/>
              <w:rPr>
                <w:sz w:val="28"/>
                <w:szCs w:val="28"/>
                <w:lang w:val="en-US"/>
              </w:rPr>
            </w:pPr>
            <w:r>
              <w:rPr>
                <w:sz w:val="28"/>
                <w:szCs w:val="28"/>
                <w:lang w:val="en-US"/>
              </w:rPr>
              <w:t>Sb</w:t>
            </w:r>
          </w:p>
        </w:tc>
        <w:tc>
          <w:tcPr>
            <w:tcW w:w="3544" w:type="dxa"/>
          </w:tcPr>
          <w:p w:rsidR="00F56C34" w:rsidRDefault="00F56C34" w:rsidP="00F56C34">
            <w:pPr>
              <w:rPr>
                <w:sz w:val="28"/>
                <w:szCs w:val="28"/>
              </w:rPr>
            </w:pPr>
            <w:r>
              <w:rPr>
                <w:sz w:val="28"/>
                <w:szCs w:val="28"/>
                <w:lang w:val="en-US"/>
              </w:rPr>
              <w:t>Stibium</w:t>
            </w:r>
            <w:r>
              <w:rPr>
                <w:sz w:val="28"/>
                <w:szCs w:val="28"/>
              </w:rPr>
              <w:t xml:space="preserve"> - сурьма</w:t>
            </w:r>
          </w:p>
        </w:tc>
      </w:tr>
      <w:tr w:rsidR="00F56C34" w:rsidTr="00F56C34">
        <w:trPr>
          <w:jc w:val="center"/>
        </w:trPr>
        <w:tc>
          <w:tcPr>
            <w:tcW w:w="817" w:type="dxa"/>
          </w:tcPr>
          <w:p w:rsidR="00F56C34" w:rsidRDefault="00F56C34" w:rsidP="001A1FEB">
            <w:pPr>
              <w:jc w:val="center"/>
              <w:rPr>
                <w:sz w:val="28"/>
                <w:szCs w:val="28"/>
              </w:rPr>
            </w:pPr>
            <w:r>
              <w:rPr>
                <w:sz w:val="28"/>
                <w:szCs w:val="28"/>
              </w:rPr>
              <w:t>29.</w:t>
            </w:r>
          </w:p>
        </w:tc>
        <w:tc>
          <w:tcPr>
            <w:tcW w:w="1843" w:type="dxa"/>
          </w:tcPr>
          <w:p w:rsidR="00F56C34" w:rsidRPr="004D474A" w:rsidRDefault="004D474A" w:rsidP="00F56C34">
            <w:pPr>
              <w:jc w:val="center"/>
              <w:rPr>
                <w:sz w:val="28"/>
                <w:szCs w:val="28"/>
                <w:lang w:val="en-US"/>
              </w:rPr>
            </w:pPr>
            <w:r>
              <w:rPr>
                <w:sz w:val="28"/>
                <w:szCs w:val="28"/>
                <w:lang w:val="en-US"/>
              </w:rPr>
              <w:t>S</w:t>
            </w:r>
          </w:p>
        </w:tc>
        <w:tc>
          <w:tcPr>
            <w:tcW w:w="3544" w:type="dxa"/>
          </w:tcPr>
          <w:p w:rsidR="00F56C34" w:rsidRDefault="00F56C34" w:rsidP="00F56C34">
            <w:pPr>
              <w:rPr>
                <w:sz w:val="28"/>
                <w:szCs w:val="28"/>
              </w:rPr>
            </w:pPr>
            <w:r>
              <w:rPr>
                <w:sz w:val="28"/>
                <w:szCs w:val="28"/>
                <w:lang w:val="en-US"/>
              </w:rPr>
              <w:t>Sulfur</w:t>
            </w:r>
            <w:r>
              <w:rPr>
                <w:sz w:val="28"/>
                <w:szCs w:val="28"/>
              </w:rPr>
              <w:t xml:space="preserve"> -  сера</w:t>
            </w:r>
          </w:p>
        </w:tc>
      </w:tr>
      <w:tr w:rsidR="00F56C34" w:rsidTr="00F56C34">
        <w:trPr>
          <w:jc w:val="center"/>
        </w:trPr>
        <w:tc>
          <w:tcPr>
            <w:tcW w:w="817" w:type="dxa"/>
          </w:tcPr>
          <w:p w:rsidR="00F56C34" w:rsidRDefault="00F56C34" w:rsidP="001A1FEB">
            <w:pPr>
              <w:jc w:val="center"/>
              <w:rPr>
                <w:sz w:val="28"/>
                <w:szCs w:val="28"/>
              </w:rPr>
            </w:pPr>
            <w:r>
              <w:rPr>
                <w:sz w:val="28"/>
                <w:szCs w:val="28"/>
              </w:rPr>
              <w:t>30.</w:t>
            </w:r>
          </w:p>
        </w:tc>
        <w:tc>
          <w:tcPr>
            <w:tcW w:w="1843" w:type="dxa"/>
          </w:tcPr>
          <w:p w:rsidR="00F56C34" w:rsidRPr="004D474A" w:rsidRDefault="004D474A" w:rsidP="00F56C34">
            <w:pPr>
              <w:jc w:val="center"/>
              <w:rPr>
                <w:sz w:val="28"/>
                <w:szCs w:val="28"/>
                <w:lang w:val="en-US"/>
              </w:rPr>
            </w:pPr>
            <w:r>
              <w:rPr>
                <w:sz w:val="28"/>
                <w:szCs w:val="28"/>
                <w:lang w:val="en-US"/>
              </w:rPr>
              <w:t>Tl</w:t>
            </w:r>
          </w:p>
        </w:tc>
        <w:tc>
          <w:tcPr>
            <w:tcW w:w="3544" w:type="dxa"/>
          </w:tcPr>
          <w:p w:rsidR="00F56C34" w:rsidRDefault="00F56C34" w:rsidP="00F56C34">
            <w:pPr>
              <w:rPr>
                <w:sz w:val="28"/>
                <w:szCs w:val="28"/>
              </w:rPr>
            </w:pPr>
            <w:r>
              <w:rPr>
                <w:sz w:val="28"/>
                <w:szCs w:val="28"/>
                <w:lang w:val="en-US"/>
              </w:rPr>
              <w:t>Thallium</w:t>
            </w:r>
            <w:r>
              <w:rPr>
                <w:sz w:val="28"/>
                <w:szCs w:val="28"/>
              </w:rPr>
              <w:t xml:space="preserve"> - таллий </w:t>
            </w:r>
          </w:p>
        </w:tc>
      </w:tr>
      <w:tr w:rsidR="00F56C34" w:rsidTr="00F56C34">
        <w:trPr>
          <w:jc w:val="center"/>
        </w:trPr>
        <w:tc>
          <w:tcPr>
            <w:tcW w:w="817" w:type="dxa"/>
          </w:tcPr>
          <w:p w:rsidR="00F56C34" w:rsidRDefault="00F56C34" w:rsidP="001A1FEB">
            <w:pPr>
              <w:jc w:val="center"/>
              <w:rPr>
                <w:sz w:val="28"/>
                <w:szCs w:val="28"/>
              </w:rPr>
            </w:pPr>
            <w:r>
              <w:rPr>
                <w:sz w:val="28"/>
                <w:szCs w:val="28"/>
              </w:rPr>
              <w:t>31.</w:t>
            </w:r>
          </w:p>
        </w:tc>
        <w:tc>
          <w:tcPr>
            <w:tcW w:w="1843" w:type="dxa"/>
          </w:tcPr>
          <w:p w:rsidR="00F56C34" w:rsidRPr="004D474A" w:rsidRDefault="004D474A" w:rsidP="00F56C34">
            <w:pPr>
              <w:jc w:val="center"/>
              <w:rPr>
                <w:sz w:val="28"/>
                <w:szCs w:val="28"/>
                <w:lang w:val="en-US"/>
              </w:rPr>
            </w:pPr>
            <w:r>
              <w:rPr>
                <w:sz w:val="28"/>
                <w:szCs w:val="28"/>
                <w:lang w:val="en-US"/>
              </w:rPr>
              <w:t>Zn</w:t>
            </w:r>
          </w:p>
        </w:tc>
        <w:tc>
          <w:tcPr>
            <w:tcW w:w="3544" w:type="dxa"/>
          </w:tcPr>
          <w:p w:rsidR="00F56C34" w:rsidRDefault="00F56C34" w:rsidP="001A1FEB">
            <w:pPr>
              <w:rPr>
                <w:sz w:val="28"/>
                <w:szCs w:val="28"/>
              </w:rPr>
            </w:pPr>
            <w:r>
              <w:rPr>
                <w:sz w:val="28"/>
                <w:szCs w:val="28"/>
                <w:lang w:val="en-US"/>
              </w:rPr>
              <w:t>Zincum</w:t>
            </w:r>
            <w:r>
              <w:rPr>
                <w:sz w:val="28"/>
                <w:szCs w:val="28"/>
              </w:rPr>
              <w:t xml:space="preserve"> – цинк</w:t>
            </w:r>
          </w:p>
        </w:tc>
      </w:tr>
    </w:tbl>
    <w:p w:rsidR="001A1FEB" w:rsidRPr="001A1FEB" w:rsidRDefault="001A1FEB" w:rsidP="001A1FEB">
      <w:pPr>
        <w:rPr>
          <w:sz w:val="28"/>
          <w:szCs w:val="28"/>
        </w:rPr>
      </w:pPr>
    </w:p>
    <w:p w:rsidR="0085465C" w:rsidRPr="007D4EA3" w:rsidRDefault="0034317D" w:rsidP="001A1FEB">
      <w:pPr>
        <w:rPr>
          <w:b/>
          <w:sz w:val="28"/>
          <w:szCs w:val="28"/>
        </w:rPr>
      </w:pPr>
      <w:r w:rsidRPr="007D4EA3">
        <w:rPr>
          <w:b/>
          <w:sz w:val="28"/>
          <w:szCs w:val="28"/>
        </w:rPr>
        <w:t>3.  Запишите в рабочую тетрадь, подчеркните гласные:</w:t>
      </w:r>
    </w:p>
    <w:p w:rsidR="0034317D" w:rsidRPr="00836755" w:rsidRDefault="0034317D" w:rsidP="0034317D">
      <w:pPr>
        <w:ind w:left="426"/>
        <w:rPr>
          <w:sz w:val="28"/>
          <w:szCs w:val="28"/>
        </w:rPr>
      </w:pPr>
      <w:r>
        <w:rPr>
          <w:sz w:val="28"/>
          <w:szCs w:val="28"/>
          <w:lang w:val="en-US"/>
        </w:rPr>
        <w:t>Alo</w:t>
      </w:r>
      <w:r w:rsidR="00836755">
        <w:rPr>
          <w:sz w:val="28"/>
          <w:szCs w:val="28"/>
        </w:rPr>
        <w:t>ё</w:t>
      </w:r>
      <w:r w:rsidR="00836755" w:rsidRPr="00836755">
        <w:rPr>
          <w:sz w:val="28"/>
          <w:szCs w:val="28"/>
        </w:rPr>
        <w:t xml:space="preserve">, </w:t>
      </w:r>
      <w:r w:rsidR="00836755">
        <w:rPr>
          <w:sz w:val="28"/>
          <w:szCs w:val="28"/>
          <w:lang w:val="en-US"/>
        </w:rPr>
        <w:t>Althaea</w:t>
      </w:r>
      <w:r w:rsidR="00836755" w:rsidRPr="00836755">
        <w:rPr>
          <w:sz w:val="28"/>
          <w:szCs w:val="28"/>
        </w:rPr>
        <w:t xml:space="preserve">, </w:t>
      </w:r>
      <w:r w:rsidR="00836755">
        <w:rPr>
          <w:sz w:val="28"/>
          <w:szCs w:val="28"/>
          <w:lang w:val="en-US"/>
        </w:rPr>
        <w:t>Amygdalus</w:t>
      </w:r>
      <w:r w:rsidR="00836755" w:rsidRPr="00836755">
        <w:rPr>
          <w:sz w:val="28"/>
          <w:szCs w:val="28"/>
        </w:rPr>
        <w:t xml:space="preserve">, </w:t>
      </w:r>
      <w:r w:rsidR="00836755">
        <w:rPr>
          <w:sz w:val="28"/>
          <w:szCs w:val="28"/>
          <w:lang w:val="en-US"/>
        </w:rPr>
        <w:t>Ephedra</w:t>
      </w:r>
      <w:r w:rsidR="00836755" w:rsidRPr="00836755">
        <w:rPr>
          <w:sz w:val="28"/>
          <w:szCs w:val="28"/>
        </w:rPr>
        <w:t xml:space="preserve">, </w:t>
      </w:r>
      <w:r w:rsidR="00836755">
        <w:rPr>
          <w:sz w:val="28"/>
          <w:szCs w:val="28"/>
          <w:lang w:val="en-US"/>
        </w:rPr>
        <w:t>Eucalyptus</w:t>
      </w:r>
      <w:r w:rsidR="00836755" w:rsidRPr="00836755">
        <w:rPr>
          <w:sz w:val="28"/>
          <w:szCs w:val="28"/>
        </w:rPr>
        <w:t xml:space="preserve">, </w:t>
      </w:r>
      <w:r w:rsidR="00836755">
        <w:rPr>
          <w:sz w:val="28"/>
          <w:szCs w:val="28"/>
          <w:lang w:val="en-US"/>
        </w:rPr>
        <w:t>Glycyrrhiza</w:t>
      </w:r>
      <w:r w:rsidR="00836755" w:rsidRPr="00836755">
        <w:rPr>
          <w:sz w:val="28"/>
          <w:szCs w:val="28"/>
        </w:rPr>
        <w:t xml:space="preserve">, </w:t>
      </w:r>
      <w:r w:rsidR="00836755">
        <w:rPr>
          <w:sz w:val="28"/>
          <w:szCs w:val="28"/>
          <w:lang w:val="en-US"/>
        </w:rPr>
        <w:t>Inula</w:t>
      </w:r>
      <w:r w:rsidR="00836755" w:rsidRPr="00836755">
        <w:rPr>
          <w:sz w:val="28"/>
          <w:szCs w:val="28"/>
        </w:rPr>
        <w:t xml:space="preserve">, </w:t>
      </w:r>
      <w:r w:rsidR="00836755">
        <w:rPr>
          <w:sz w:val="28"/>
          <w:szCs w:val="28"/>
          <w:lang w:val="en-US"/>
        </w:rPr>
        <w:t>Oryza</w:t>
      </w:r>
      <w:r w:rsidR="00836755" w:rsidRPr="00836755">
        <w:rPr>
          <w:sz w:val="28"/>
          <w:szCs w:val="28"/>
        </w:rPr>
        <w:t xml:space="preserve">, </w:t>
      </w:r>
      <w:r w:rsidR="00836755">
        <w:rPr>
          <w:sz w:val="28"/>
          <w:szCs w:val="28"/>
          <w:lang w:val="en-US"/>
        </w:rPr>
        <w:t>Thymus</w:t>
      </w:r>
      <w:r w:rsidR="00836755" w:rsidRPr="00836755">
        <w:rPr>
          <w:sz w:val="28"/>
          <w:szCs w:val="28"/>
        </w:rPr>
        <w:t xml:space="preserve">, </w:t>
      </w:r>
      <w:r w:rsidR="00836755">
        <w:rPr>
          <w:sz w:val="28"/>
          <w:szCs w:val="28"/>
          <w:lang w:val="en-US"/>
        </w:rPr>
        <w:t>Urtica</w:t>
      </w:r>
      <w:r w:rsidR="00836755" w:rsidRPr="00836755">
        <w:rPr>
          <w:sz w:val="28"/>
          <w:szCs w:val="28"/>
        </w:rPr>
        <w:t xml:space="preserve">, </w:t>
      </w:r>
      <w:r w:rsidR="00836755">
        <w:rPr>
          <w:sz w:val="28"/>
          <w:szCs w:val="28"/>
          <w:lang w:val="en-US"/>
        </w:rPr>
        <w:t>Uva</w:t>
      </w:r>
      <w:r w:rsidR="00836755" w:rsidRPr="00836755">
        <w:rPr>
          <w:sz w:val="28"/>
          <w:szCs w:val="28"/>
        </w:rPr>
        <w:t xml:space="preserve"> </w:t>
      </w:r>
      <w:r w:rsidR="00836755">
        <w:rPr>
          <w:sz w:val="28"/>
          <w:szCs w:val="28"/>
          <w:lang w:val="en-US"/>
        </w:rPr>
        <w:t>ursi</w:t>
      </w:r>
      <w:r w:rsidR="00836755" w:rsidRPr="00836755">
        <w:rPr>
          <w:sz w:val="28"/>
          <w:szCs w:val="28"/>
        </w:rPr>
        <w:t>.</w:t>
      </w:r>
    </w:p>
    <w:p w:rsidR="0034317D" w:rsidRPr="00836755" w:rsidRDefault="0034317D" w:rsidP="001A1FEB">
      <w:pPr>
        <w:rPr>
          <w:sz w:val="28"/>
          <w:szCs w:val="28"/>
        </w:rPr>
      </w:pPr>
    </w:p>
    <w:p w:rsidR="0034317D" w:rsidRPr="003255EE" w:rsidRDefault="0034317D" w:rsidP="0034317D">
      <w:pPr>
        <w:ind w:left="426"/>
        <w:rPr>
          <w:sz w:val="28"/>
          <w:szCs w:val="28"/>
        </w:rPr>
      </w:pPr>
      <w:r w:rsidRPr="00836755">
        <w:rPr>
          <w:sz w:val="28"/>
          <w:szCs w:val="28"/>
        </w:rPr>
        <w:t xml:space="preserve"> </w:t>
      </w:r>
    </w:p>
    <w:p w:rsidR="00836755" w:rsidRPr="003255EE" w:rsidRDefault="00836755" w:rsidP="0034317D">
      <w:pPr>
        <w:ind w:left="426"/>
        <w:rPr>
          <w:sz w:val="28"/>
          <w:szCs w:val="28"/>
        </w:rPr>
      </w:pPr>
    </w:p>
    <w:p w:rsidR="00836755" w:rsidRPr="003255EE" w:rsidRDefault="00836755" w:rsidP="0034317D">
      <w:pPr>
        <w:ind w:left="426"/>
        <w:rPr>
          <w:sz w:val="28"/>
          <w:szCs w:val="28"/>
        </w:rPr>
      </w:pPr>
    </w:p>
    <w:p w:rsidR="00836755" w:rsidRPr="0043530F" w:rsidRDefault="00836755" w:rsidP="0034317D">
      <w:pPr>
        <w:ind w:left="426"/>
        <w:rPr>
          <w:sz w:val="28"/>
          <w:szCs w:val="28"/>
        </w:rPr>
      </w:pPr>
    </w:p>
    <w:p w:rsidR="00AC4F2E" w:rsidRPr="0043530F" w:rsidRDefault="00AC4F2E" w:rsidP="0034317D">
      <w:pPr>
        <w:ind w:left="426"/>
        <w:rPr>
          <w:sz w:val="28"/>
          <w:szCs w:val="28"/>
        </w:rPr>
      </w:pPr>
    </w:p>
    <w:p w:rsidR="00AC4F2E" w:rsidRPr="0043530F" w:rsidRDefault="00AC4F2E" w:rsidP="0034317D">
      <w:pPr>
        <w:ind w:left="426"/>
        <w:rPr>
          <w:sz w:val="28"/>
          <w:szCs w:val="28"/>
        </w:rPr>
      </w:pPr>
    </w:p>
    <w:p w:rsidR="00836755" w:rsidRPr="003255EE" w:rsidRDefault="00836755" w:rsidP="0034317D">
      <w:pPr>
        <w:ind w:left="426"/>
        <w:rPr>
          <w:sz w:val="28"/>
          <w:szCs w:val="28"/>
        </w:rPr>
      </w:pPr>
    </w:p>
    <w:p w:rsidR="00836755" w:rsidRDefault="00836755" w:rsidP="00836755">
      <w:pPr>
        <w:rPr>
          <w:b/>
          <w:sz w:val="28"/>
          <w:szCs w:val="28"/>
        </w:rPr>
      </w:pPr>
      <w:r w:rsidRPr="003255EE">
        <w:rPr>
          <w:b/>
          <w:sz w:val="28"/>
          <w:szCs w:val="28"/>
        </w:rPr>
        <w:lastRenderedPageBreak/>
        <w:tab/>
        <w:t>1</w:t>
      </w:r>
      <w:r>
        <w:rPr>
          <w:b/>
          <w:sz w:val="28"/>
          <w:szCs w:val="28"/>
        </w:rPr>
        <w:t>.3. Произношение согласных</w:t>
      </w:r>
    </w:p>
    <w:p w:rsidR="009E1BD7" w:rsidRDefault="009E1BD7" w:rsidP="00836755">
      <w:pPr>
        <w:rPr>
          <w:sz w:val="28"/>
          <w:szCs w:val="28"/>
        </w:rPr>
      </w:pPr>
      <w:r>
        <w:rPr>
          <w:b/>
          <w:sz w:val="28"/>
          <w:szCs w:val="28"/>
        </w:rPr>
        <w:tab/>
      </w:r>
      <w:r>
        <w:rPr>
          <w:sz w:val="28"/>
          <w:szCs w:val="28"/>
        </w:rPr>
        <w:t>В современном латинском алфавите 19 согласных букв</w:t>
      </w:r>
      <w:r w:rsidRPr="001E625D">
        <w:rPr>
          <w:sz w:val="28"/>
          <w:szCs w:val="28"/>
        </w:rPr>
        <w:t xml:space="preserve"> (</w:t>
      </w:r>
      <w:r w:rsidR="001E625D">
        <w:rPr>
          <w:sz w:val="28"/>
          <w:szCs w:val="28"/>
        </w:rPr>
        <w:t>рис. 1)</w:t>
      </w:r>
      <w:r w:rsidR="00AB6606">
        <w:rPr>
          <w:sz w:val="28"/>
          <w:szCs w:val="28"/>
        </w:rPr>
        <w:t>.</w:t>
      </w:r>
    </w:p>
    <w:p w:rsidR="009E1BD7" w:rsidRDefault="009E1BD7" w:rsidP="00836755">
      <w:pPr>
        <w:rPr>
          <w:sz w:val="28"/>
          <w:szCs w:val="28"/>
        </w:rPr>
      </w:pPr>
    </w:p>
    <w:tbl>
      <w:tblPr>
        <w:tblStyle w:val="a4"/>
        <w:tblW w:w="0" w:type="auto"/>
        <w:jc w:val="center"/>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1701"/>
        <w:gridCol w:w="1701"/>
        <w:gridCol w:w="1701"/>
        <w:gridCol w:w="1701"/>
      </w:tblGrid>
      <w:tr w:rsidR="009E1BD7" w:rsidRPr="009E1BD7" w:rsidTr="00E3701E">
        <w:trPr>
          <w:jc w:val="center"/>
        </w:trPr>
        <w:tc>
          <w:tcPr>
            <w:tcW w:w="1701" w:type="dxa"/>
          </w:tcPr>
          <w:p w:rsidR="009E1BD7" w:rsidRPr="009E1BD7" w:rsidRDefault="009E1BD7" w:rsidP="009E1BD7">
            <w:pPr>
              <w:jc w:val="center"/>
              <w:rPr>
                <w:b/>
                <w:sz w:val="48"/>
                <w:szCs w:val="48"/>
              </w:rPr>
            </w:pPr>
            <w:r>
              <w:rPr>
                <w:b/>
                <w:sz w:val="48"/>
                <w:szCs w:val="48"/>
                <w:lang w:val="en-US"/>
              </w:rPr>
              <w:t>B</w:t>
            </w:r>
            <w:r w:rsidR="00E3701E">
              <w:rPr>
                <w:b/>
                <w:sz w:val="48"/>
                <w:szCs w:val="48"/>
                <w:lang w:val="en-US"/>
              </w:rPr>
              <w:t>,b</w:t>
            </w:r>
          </w:p>
        </w:tc>
        <w:tc>
          <w:tcPr>
            <w:tcW w:w="1701" w:type="dxa"/>
          </w:tcPr>
          <w:p w:rsidR="009E1BD7" w:rsidRPr="009E1BD7" w:rsidRDefault="009E1BD7" w:rsidP="009E1BD7">
            <w:pPr>
              <w:jc w:val="center"/>
              <w:rPr>
                <w:b/>
                <w:sz w:val="48"/>
                <w:szCs w:val="48"/>
                <w:lang w:val="en-US"/>
              </w:rPr>
            </w:pPr>
            <w:r>
              <w:rPr>
                <w:b/>
                <w:sz w:val="48"/>
                <w:szCs w:val="48"/>
                <w:lang w:val="en-US"/>
              </w:rPr>
              <w:t>C</w:t>
            </w:r>
            <w:r w:rsidR="00E3701E">
              <w:rPr>
                <w:b/>
                <w:sz w:val="48"/>
                <w:szCs w:val="48"/>
                <w:lang w:val="en-US"/>
              </w:rPr>
              <w:t>,c</w:t>
            </w:r>
          </w:p>
        </w:tc>
        <w:tc>
          <w:tcPr>
            <w:tcW w:w="1701" w:type="dxa"/>
          </w:tcPr>
          <w:p w:rsidR="009E1BD7" w:rsidRPr="009E1BD7" w:rsidRDefault="009E1BD7" w:rsidP="009E1BD7">
            <w:pPr>
              <w:jc w:val="center"/>
              <w:rPr>
                <w:b/>
                <w:sz w:val="48"/>
                <w:szCs w:val="48"/>
                <w:lang w:val="en-US"/>
              </w:rPr>
            </w:pPr>
            <w:r>
              <w:rPr>
                <w:b/>
                <w:sz w:val="48"/>
                <w:szCs w:val="48"/>
                <w:lang w:val="en-US"/>
              </w:rPr>
              <w:t>D</w:t>
            </w:r>
            <w:r w:rsidR="00E3701E">
              <w:rPr>
                <w:b/>
                <w:sz w:val="48"/>
                <w:szCs w:val="48"/>
                <w:lang w:val="en-US"/>
              </w:rPr>
              <w:t>,d</w:t>
            </w:r>
          </w:p>
        </w:tc>
        <w:tc>
          <w:tcPr>
            <w:tcW w:w="1701" w:type="dxa"/>
          </w:tcPr>
          <w:p w:rsidR="009E1BD7" w:rsidRPr="009E1BD7" w:rsidRDefault="009E1BD7" w:rsidP="009E1BD7">
            <w:pPr>
              <w:jc w:val="center"/>
              <w:rPr>
                <w:b/>
                <w:sz w:val="48"/>
                <w:szCs w:val="48"/>
                <w:lang w:val="en-US"/>
              </w:rPr>
            </w:pPr>
            <w:r>
              <w:rPr>
                <w:b/>
                <w:sz w:val="48"/>
                <w:szCs w:val="48"/>
                <w:lang w:val="en-US"/>
              </w:rPr>
              <w:t>F</w:t>
            </w:r>
            <w:r w:rsidR="00E3701E">
              <w:rPr>
                <w:b/>
                <w:sz w:val="48"/>
                <w:szCs w:val="48"/>
                <w:lang w:val="en-US"/>
              </w:rPr>
              <w:t>,f</w:t>
            </w:r>
          </w:p>
        </w:tc>
        <w:tc>
          <w:tcPr>
            <w:tcW w:w="1701" w:type="dxa"/>
          </w:tcPr>
          <w:p w:rsidR="009E1BD7" w:rsidRPr="009E1BD7" w:rsidRDefault="009E1BD7" w:rsidP="009E1BD7">
            <w:pPr>
              <w:jc w:val="center"/>
              <w:rPr>
                <w:b/>
                <w:sz w:val="48"/>
                <w:szCs w:val="48"/>
                <w:lang w:val="en-US"/>
              </w:rPr>
            </w:pPr>
            <w:r>
              <w:rPr>
                <w:b/>
                <w:sz w:val="48"/>
                <w:szCs w:val="48"/>
                <w:lang w:val="en-US"/>
              </w:rPr>
              <w:t>G</w:t>
            </w:r>
            <w:r w:rsidR="00E3701E">
              <w:rPr>
                <w:b/>
                <w:sz w:val="48"/>
                <w:szCs w:val="48"/>
                <w:lang w:val="en-US"/>
              </w:rPr>
              <w:t>,g</w:t>
            </w:r>
          </w:p>
        </w:tc>
      </w:tr>
      <w:tr w:rsidR="009E1BD7" w:rsidRPr="009E1BD7" w:rsidTr="00E3701E">
        <w:trPr>
          <w:jc w:val="center"/>
        </w:trPr>
        <w:tc>
          <w:tcPr>
            <w:tcW w:w="1701" w:type="dxa"/>
          </w:tcPr>
          <w:p w:rsidR="009E1BD7" w:rsidRPr="009E1BD7" w:rsidRDefault="009E1BD7" w:rsidP="009E1BD7">
            <w:pPr>
              <w:jc w:val="center"/>
              <w:rPr>
                <w:b/>
                <w:sz w:val="48"/>
                <w:szCs w:val="48"/>
              </w:rPr>
            </w:pPr>
            <w:r>
              <w:rPr>
                <w:b/>
                <w:sz w:val="48"/>
                <w:szCs w:val="48"/>
                <w:lang w:val="en-US"/>
              </w:rPr>
              <w:t>H</w:t>
            </w:r>
            <w:r w:rsidR="00E3701E">
              <w:rPr>
                <w:b/>
                <w:sz w:val="48"/>
                <w:szCs w:val="48"/>
                <w:lang w:val="en-US"/>
              </w:rPr>
              <w:t>,h</w:t>
            </w:r>
          </w:p>
        </w:tc>
        <w:tc>
          <w:tcPr>
            <w:tcW w:w="1701" w:type="dxa"/>
          </w:tcPr>
          <w:p w:rsidR="009E1BD7" w:rsidRPr="009E1BD7" w:rsidRDefault="009E1BD7" w:rsidP="009E1BD7">
            <w:pPr>
              <w:jc w:val="center"/>
              <w:rPr>
                <w:b/>
                <w:sz w:val="48"/>
                <w:szCs w:val="48"/>
                <w:lang w:val="en-US"/>
              </w:rPr>
            </w:pPr>
            <w:r>
              <w:rPr>
                <w:b/>
                <w:sz w:val="48"/>
                <w:szCs w:val="48"/>
                <w:lang w:val="en-US"/>
              </w:rPr>
              <w:t>J</w:t>
            </w:r>
            <w:r w:rsidR="00E3701E">
              <w:rPr>
                <w:b/>
                <w:sz w:val="48"/>
                <w:szCs w:val="48"/>
                <w:lang w:val="en-US"/>
              </w:rPr>
              <w:t>,j</w:t>
            </w:r>
          </w:p>
        </w:tc>
        <w:tc>
          <w:tcPr>
            <w:tcW w:w="1701" w:type="dxa"/>
          </w:tcPr>
          <w:p w:rsidR="009E1BD7" w:rsidRPr="009E1BD7" w:rsidRDefault="009E1BD7" w:rsidP="009E1BD7">
            <w:pPr>
              <w:jc w:val="center"/>
              <w:rPr>
                <w:b/>
                <w:sz w:val="48"/>
                <w:szCs w:val="48"/>
                <w:lang w:val="en-US"/>
              </w:rPr>
            </w:pPr>
            <w:r>
              <w:rPr>
                <w:b/>
                <w:sz w:val="48"/>
                <w:szCs w:val="48"/>
                <w:lang w:val="en-US"/>
              </w:rPr>
              <w:t>K</w:t>
            </w:r>
            <w:r w:rsidR="00E3701E">
              <w:rPr>
                <w:b/>
                <w:sz w:val="48"/>
                <w:szCs w:val="48"/>
                <w:lang w:val="en-US"/>
              </w:rPr>
              <w:t>,k</w:t>
            </w:r>
          </w:p>
        </w:tc>
        <w:tc>
          <w:tcPr>
            <w:tcW w:w="1701" w:type="dxa"/>
          </w:tcPr>
          <w:p w:rsidR="009E1BD7" w:rsidRPr="009E1BD7" w:rsidRDefault="009E1BD7" w:rsidP="009E1BD7">
            <w:pPr>
              <w:jc w:val="center"/>
              <w:rPr>
                <w:b/>
                <w:sz w:val="48"/>
                <w:szCs w:val="48"/>
                <w:lang w:val="en-US"/>
              </w:rPr>
            </w:pPr>
            <w:r>
              <w:rPr>
                <w:b/>
                <w:sz w:val="48"/>
                <w:szCs w:val="48"/>
                <w:lang w:val="en-US"/>
              </w:rPr>
              <w:t>L</w:t>
            </w:r>
            <w:r w:rsidR="00E3701E">
              <w:rPr>
                <w:b/>
                <w:sz w:val="48"/>
                <w:szCs w:val="48"/>
                <w:lang w:val="en-US"/>
              </w:rPr>
              <w:t>,l</w:t>
            </w:r>
          </w:p>
        </w:tc>
        <w:tc>
          <w:tcPr>
            <w:tcW w:w="1701" w:type="dxa"/>
          </w:tcPr>
          <w:p w:rsidR="009E1BD7" w:rsidRPr="009E1BD7" w:rsidRDefault="009E1BD7" w:rsidP="009E1BD7">
            <w:pPr>
              <w:jc w:val="center"/>
              <w:rPr>
                <w:b/>
                <w:sz w:val="48"/>
                <w:szCs w:val="48"/>
                <w:lang w:val="en-US"/>
              </w:rPr>
            </w:pPr>
            <w:r>
              <w:rPr>
                <w:b/>
                <w:sz w:val="48"/>
                <w:szCs w:val="48"/>
                <w:lang w:val="en-US"/>
              </w:rPr>
              <w:t>M</w:t>
            </w:r>
            <w:r w:rsidR="00E3701E">
              <w:rPr>
                <w:b/>
                <w:sz w:val="48"/>
                <w:szCs w:val="48"/>
                <w:lang w:val="en-US"/>
              </w:rPr>
              <w:t>,m</w:t>
            </w:r>
          </w:p>
        </w:tc>
      </w:tr>
      <w:tr w:rsidR="009E1BD7" w:rsidRPr="009E1BD7" w:rsidTr="00E3701E">
        <w:trPr>
          <w:jc w:val="center"/>
        </w:trPr>
        <w:tc>
          <w:tcPr>
            <w:tcW w:w="1701" w:type="dxa"/>
          </w:tcPr>
          <w:p w:rsidR="009E1BD7" w:rsidRPr="009E1BD7" w:rsidRDefault="009E1BD7" w:rsidP="009E1BD7">
            <w:pPr>
              <w:jc w:val="center"/>
              <w:rPr>
                <w:b/>
                <w:sz w:val="48"/>
                <w:szCs w:val="48"/>
              </w:rPr>
            </w:pPr>
            <w:r>
              <w:rPr>
                <w:b/>
                <w:sz w:val="48"/>
                <w:szCs w:val="48"/>
                <w:lang w:val="en-US"/>
              </w:rPr>
              <w:t>N</w:t>
            </w:r>
            <w:r w:rsidR="00E3701E">
              <w:rPr>
                <w:b/>
                <w:sz w:val="48"/>
                <w:szCs w:val="48"/>
                <w:lang w:val="en-US"/>
              </w:rPr>
              <w:t>,n</w:t>
            </w:r>
          </w:p>
        </w:tc>
        <w:tc>
          <w:tcPr>
            <w:tcW w:w="1701" w:type="dxa"/>
          </w:tcPr>
          <w:p w:rsidR="009E1BD7" w:rsidRPr="009E1BD7" w:rsidRDefault="009E1BD7" w:rsidP="009E1BD7">
            <w:pPr>
              <w:jc w:val="center"/>
              <w:rPr>
                <w:b/>
                <w:sz w:val="48"/>
                <w:szCs w:val="48"/>
                <w:lang w:val="en-US"/>
              </w:rPr>
            </w:pPr>
            <w:r>
              <w:rPr>
                <w:b/>
                <w:sz w:val="48"/>
                <w:szCs w:val="48"/>
                <w:lang w:val="en-US"/>
              </w:rPr>
              <w:t>P</w:t>
            </w:r>
            <w:r w:rsidR="00E3701E">
              <w:rPr>
                <w:b/>
                <w:sz w:val="48"/>
                <w:szCs w:val="48"/>
                <w:lang w:val="en-US"/>
              </w:rPr>
              <w:t>,p</w:t>
            </w:r>
          </w:p>
        </w:tc>
        <w:tc>
          <w:tcPr>
            <w:tcW w:w="1701" w:type="dxa"/>
          </w:tcPr>
          <w:p w:rsidR="009E1BD7" w:rsidRPr="009E1BD7" w:rsidRDefault="009E1BD7" w:rsidP="009E1BD7">
            <w:pPr>
              <w:jc w:val="center"/>
              <w:rPr>
                <w:b/>
                <w:sz w:val="48"/>
                <w:szCs w:val="48"/>
                <w:lang w:val="en-US"/>
              </w:rPr>
            </w:pPr>
            <w:r>
              <w:rPr>
                <w:b/>
                <w:sz w:val="48"/>
                <w:szCs w:val="48"/>
                <w:lang w:val="en-US"/>
              </w:rPr>
              <w:t>Q</w:t>
            </w:r>
            <w:r w:rsidR="00E3701E">
              <w:rPr>
                <w:b/>
                <w:sz w:val="48"/>
                <w:szCs w:val="48"/>
                <w:lang w:val="en-US"/>
              </w:rPr>
              <w:t>,q</w:t>
            </w:r>
          </w:p>
        </w:tc>
        <w:tc>
          <w:tcPr>
            <w:tcW w:w="1701" w:type="dxa"/>
          </w:tcPr>
          <w:p w:rsidR="009E1BD7" w:rsidRPr="009E1BD7" w:rsidRDefault="009E1BD7" w:rsidP="009E1BD7">
            <w:pPr>
              <w:jc w:val="center"/>
              <w:rPr>
                <w:b/>
                <w:sz w:val="48"/>
                <w:szCs w:val="48"/>
                <w:lang w:val="en-US"/>
              </w:rPr>
            </w:pPr>
            <w:r>
              <w:rPr>
                <w:b/>
                <w:sz w:val="48"/>
                <w:szCs w:val="48"/>
                <w:lang w:val="en-US"/>
              </w:rPr>
              <w:t>R</w:t>
            </w:r>
            <w:r w:rsidR="00E3701E">
              <w:rPr>
                <w:b/>
                <w:sz w:val="48"/>
                <w:szCs w:val="48"/>
                <w:lang w:val="en-US"/>
              </w:rPr>
              <w:t>,r</w:t>
            </w:r>
          </w:p>
        </w:tc>
        <w:tc>
          <w:tcPr>
            <w:tcW w:w="1701" w:type="dxa"/>
          </w:tcPr>
          <w:p w:rsidR="009E1BD7" w:rsidRPr="009E1BD7" w:rsidRDefault="009E1BD7" w:rsidP="009E1BD7">
            <w:pPr>
              <w:jc w:val="center"/>
              <w:rPr>
                <w:b/>
                <w:sz w:val="48"/>
                <w:szCs w:val="48"/>
                <w:lang w:val="en-US"/>
              </w:rPr>
            </w:pPr>
            <w:r>
              <w:rPr>
                <w:b/>
                <w:sz w:val="48"/>
                <w:szCs w:val="48"/>
                <w:lang w:val="en-US"/>
              </w:rPr>
              <w:t>S</w:t>
            </w:r>
            <w:r w:rsidR="00E3701E">
              <w:rPr>
                <w:b/>
                <w:sz w:val="48"/>
                <w:szCs w:val="48"/>
                <w:lang w:val="en-US"/>
              </w:rPr>
              <w:t>,s</w:t>
            </w:r>
          </w:p>
        </w:tc>
      </w:tr>
      <w:tr w:rsidR="009E1BD7" w:rsidRPr="009E1BD7" w:rsidTr="00E3701E">
        <w:trPr>
          <w:gridAfter w:val="1"/>
          <w:wAfter w:w="1701" w:type="dxa"/>
          <w:jc w:val="center"/>
        </w:trPr>
        <w:tc>
          <w:tcPr>
            <w:tcW w:w="1701" w:type="dxa"/>
          </w:tcPr>
          <w:p w:rsidR="009E1BD7" w:rsidRPr="009E1BD7" w:rsidRDefault="009E1BD7" w:rsidP="009E1BD7">
            <w:pPr>
              <w:jc w:val="center"/>
              <w:rPr>
                <w:b/>
                <w:sz w:val="48"/>
                <w:szCs w:val="48"/>
              </w:rPr>
            </w:pPr>
            <w:r>
              <w:rPr>
                <w:b/>
                <w:sz w:val="48"/>
                <w:szCs w:val="48"/>
                <w:lang w:val="en-US"/>
              </w:rPr>
              <w:t>T</w:t>
            </w:r>
            <w:r w:rsidR="00E3701E">
              <w:rPr>
                <w:b/>
                <w:sz w:val="48"/>
                <w:szCs w:val="48"/>
                <w:lang w:val="en-US"/>
              </w:rPr>
              <w:t>,t</w:t>
            </w:r>
          </w:p>
        </w:tc>
        <w:tc>
          <w:tcPr>
            <w:tcW w:w="1701" w:type="dxa"/>
          </w:tcPr>
          <w:p w:rsidR="009E1BD7" w:rsidRPr="009E1BD7" w:rsidRDefault="009E1BD7" w:rsidP="009E1BD7">
            <w:pPr>
              <w:jc w:val="center"/>
              <w:rPr>
                <w:b/>
                <w:sz w:val="48"/>
                <w:szCs w:val="48"/>
                <w:lang w:val="en-US"/>
              </w:rPr>
            </w:pPr>
            <w:r>
              <w:rPr>
                <w:b/>
                <w:sz w:val="48"/>
                <w:szCs w:val="48"/>
                <w:lang w:val="en-US"/>
              </w:rPr>
              <w:t>V</w:t>
            </w:r>
            <w:r w:rsidR="00E3701E">
              <w:rPr>
                <w:b/>
                <w:sz w:val="48"/>
                <w:szCs w:val="48"/>
                <w:lang w:val="en-US"/>
              </w:rPr>
              <w:t>,v</w:t>
            </w:r>
          </w:p>
        </w:tc>
        <w:tc>
          <w:tcPr>
            <w:tcW w:w="1701" w:type="dxa"/>
          </w:tcPr>
          <w:p w:rsidR="009E1BD7" w:rsidRPr="009E1BD7" w:rsidRDefault="009E1BD7" w:rsidP="009E1BD7">
            <w:pPr>
              <w:jc w:val="center"/>
              <w:rPr>
                <w:b/>
                <w:sz w:val="48"/>
                <w:szCs w:val="48"/>
                <w:lang w:val="en-US"/>
              </w:rPr>
            </w:pPr>
            <w:r>
              <w:rPr>
                <w:b/>
                <w:sz w:val="48"/>
                <w:szCs w:val="48"/>
                <w:lang w:val="en-US"/>
              </w:rPr>
              <w:t>X</w:t>
            </w:r>
            <w:r w:rsidR="00E3701E">
              <w:rPr>
                <w:b/>
                <w:sz w:val="48"/>
                <w:szCs w:val="48"/>
                <w:lang w:val="en-US"/>
              </w:rPr>
              <w:t>,x</w:t>
            </w:r>
          </w:p>
        </w:tc>
        <w:tc>
          <w:tcPr>
            <w:tcW w:w="1701" w:type="dxa"/>
          </w:tcPr>
          <w:p w:rsidR="009E1BD7" w:rsidRPr="009E1BD7" w:rsidRDefault="009E1BD7" w:rsidP="009E1BD7">
            <w:pPr>
              <w:jc w:val="center"/>
              <w:rPr>
                <w:b/>
                <w:sz w:val="48"/>
                <w:szCs w:val="48"/>
                <w:lang w:val="en-US"/>
              </w:rPr>
            </w:pPr>
            <w:r>
              <w:rPr>
                <w:b/>
                <w:sz w:val="48"/>
                <w:szCs w:val="48"/>
                <w:lang w:val="en-US"/>
              </w:rPr>
              <w:t>Z</w:t>
            </w:r>
            <w:r w:rsidR="00E3701E">
              <w:rPr>
                <w:b/>
                <w:sz w:val="48"/>
                <w:szCs w:val="48"/>
                <w:lang w:val="en-US"/>
              </w:rPr>
              <w:t>,z</w:t>
            </w:r>
          </w:p>
        </w:tc>
      </w:tr>
    </w:tbl>
    <w:p w:rsidR="001E625D" w:rsidRDefault="001E625D" w:rsidP="001E625D">
      <w:pPr>
        <w:jc w:val="center"/>
        <w:rPr>
          <w:b/>
          <w:sz w:val="28"/>
          <w:szCs w:val="28"/>
        </w:rPr>
      </w:pPr>
    </w:p>
    <w:p w:rsidR="009E1BD7" w:rsidRPr="008032F1" w:rsidRDefault="001E625D" w:rsidP="001E625D">
      <w:pPr>
        <w:jc w:val="center"/>
        <w:rPr>
          <w:b/>
        </w:rPr>
      </w:pPr>
      <w:r w:rsidRPr="008032F1">
        <w:rPr>
          <w:b/>
        </w:rPr>
        <w:t>Рис.1. Согласные буквы</w:t>
      </w:r>
    </w:p>
    <w:p w:rsidR="00836755" w:rsidRDefault="003255EE" w:rsidP="003255EE">
      <w:pPr>
        <w:pStyle w:val="ac"/>
        <w:spacing w:before="237"/>
        <w:ind w:left="0" w:right="135"/>
        <w:jc w:val="both"/>
        <w:rPr>
          <w:spacing w:val="-2"/>
          <w:sz w:val="28"/>
          <w:szCs w:val="28"/>
          <w:lang w:val="ru-RU"/>
        </w:rPr>
      </w:pPr>
      <w:r>
        <w:rPr>
          <w:spacing w:val="-1"/>
          <w:sz w:val="28"/>
          <w:szCs w:val="28"/>
          <w:lang w:val="ru-RU"/>
        </w:rPr>
        <w:tab/>
      </w:r>
      <w:r w:rsidR="00836755" w:rsidRPr="00836755">
        <w:rPr>
          <w:spacing w:val="-1"/>
          <w:sz w:val="28"/>
          <w:szCs w:val="28"/>
          <w:lang w:val="ru-RU"/>
        </w:rPr>
        <w:t>Произношение</w:t>
      </w:r>
      <w:r w:rsidR="00836755" w:rsidRPr="00836755">
        <w:rPr>
          <w:spacing w:val="4"/>
          <w:sz w:val="28"/>
          <w:szCs w:val="28"/>
          <w:lang w:val="ru-RU"/>
        </w:rPr>
        <w:t xml:space="preserve"> </w:t>
      </w:r>
      <w:r w:rsidR="00836755" w:rsidRPr="00836755">
        <w:rPr>
          <w:spacing w:val="-2"/>
          <w:sz w:val="28"/>
          <w:szCs w:val="28"/>
          <w:lang w:val="ru-RU"/>
        </w:rPr>
        <w:t>согласных</w:t>
      </w:r>
      <w:r w:rsidRPr="003255EE">
        <w:rPr>
          <w:spacing w:val="7"/>
          <w:sz w:val="28"/>
          <w:szCs w:val="28"/>
          <w:lang w:val="ru-RU"/>
        </w:rPr>
        <w:t xml:space="preserve"> </w:t>
      </w:r>
      <w:r>
        <w:rPr>
          <w:spacing w:val="7"/>
          <w:sz w:val="28"/>
          <w:szCs w:val="28"/>
        </w:rPr>
        <w:t>B</w:t>
      </w:r>
      <w:r w:rsidRPr="003255EE">
        <w:rPr>
          <w:spacing w:val="7"/>
          <w:sz w:val="28"/>
          <w:szCs w:val="28"/>
          <w:lang w:val="ru-RU"/>
        </w:rPr>
        <w:t xml:space="preserve">, </w:t>
      </w:r>
      <w:r>
        <w:rPr>
          <w:spacing w:val="7"/>
          <w:sz w:val="28"/>
          <w:szCs w:val="28"/>
        </w:rPr>
        <w:t>D</w:t>
      </w:r>
      <w:r w:rsidRPr="003255EE">
        <w:rPr>
          <w:spacing w:val="7"/>
          <w:sz w:val="28"/>
          <w:szCs w:val="28"/>
          <w:lang w:val="ru-RU"/>
        </w:rPr>
        <w:t xml:space="preserve">, </w:t>
      </w:r>
      <w:r>
        <w:rPr>
          <w:spacing w:val="7"/>
          <w:sz w:val="28"/>
          <w:szCs w:val="28"/>
        </w:rPr>
        <w:t>F</w:t>
      </w:r>
      <w:r w:rsidRPr="003255EE">
        <w:rPr>
          <w:spacing w:val="7"/>
          <w:sz w:val="28"/>
          <w:szCs w:val="28"/>
          <w:lang w:val="ru-RU"/>
        </w:rPr>
        <w:t xml:space="preserve">, </w:t>
      </w:r>
      <w:r>
        <w:rPr>
          <w:spacing w:val="7"/>
          <w:sz w:val="28"/>
          <w:szCs w:val="28"/>
        </w:rPr>
        <w:t>G</w:t>
      </w:r>
      <w:r w:rsidRPr="003255EE">
        <w:rPr>
          <w:spacing w:val="7"/>
          <w:sz w:val="28"/>
          <w:szCs w:val="28"/>
          <w:lang w:val="ru-RU"/>
        </w:rPr>
        <w:t xml:space="preserve">, </w:t>
      </w:r>
      <w:r>
        <w:rPr>
          <w:spacing w:val="7"/>
          <w:sz w:val="28"/>
          <w:szCs w:val="28"/>
        </w:rPr>
        <w:t>M</w:t>
      </w:r>
      <w:r w:rsidRPr="003255EE">
        <w:rPr>
          <w:spacing w:val="7"/>
          <w:sz w:val="28"/>
          <w:szCs w:val="28"/>
          <w:lang w:val="ru-RU"/>
        </w:rPr>
        <w:t xml:space="preserve">, </w:t>
      </w:r>
      <w:r>
        <w:rPr>
          <w:spacing w:val="7"/>
          <w:sz w:val="28"/>
          <w:szCs w:val="28"/>
        </w:rPr>
        <w:t>N</w:t>
      </w:r>
      <w:r w:rsidRPr="003255EE">
        <w:rPr>
          <w:spacing w:val="7"/>
          <w:sz w:val="28"/>
          <w:szCs w:val="28"/>
          <w:lang w:val="ru-RU"/>
        </w:rPr>
        <w:t xml:space="preserve">, </w:t>
      </w:r>
      <w:r>
        <w:rPr>
          <w:spacing w:val="7"/>
          <w:sz w:val="28"/>
          <w:szCs w:val="28"/>
        </w:rPr>
        <w:t>P</w:t>
      </w:r>
      <w:r w:rsidRPr="003255EE">
        <w:rPr>
          <w:spacing w:val="7"/>
          <w:sz w:val="28"/>
          <w:szCs w:val="28"/>
          <w:lang w:val="ru-RU"/>
        </w:rPr>
        <w:t xml:space="preserve">, </w:t>
      </w:r>
      <w:r>
        <w:rPr>
          <w:spacing w:val="7"/>
          <w:sz w:val="28"/>
          <w:szCs w:val="28"/>
        </w:rPr>
        <w:t>R</w:t>
      </w:r>
      <w:r w:rsidRPr="003255EE">
        <w:rPr>
          <w:spacing w:val="7"/>
          <w:sz w:val="28"/>
          <w:szCs w:val="28"/>
          <w:lang w:val="ru-RU"/>
        </w:rPr>
        <w:t xml:space="preserve">, </w:t>
      </w:r>
      <w:r>
        <w:rPr>
          <w:spacing w:val="7"/>
          <w:sz w:val="28"/>
          <w:szCs w:val="28"/>
        </w:rPr>
        <w:t>T</w:t>
      </w:r>
      <w:r w:rsidRPr="003255EE">
        <w:rPr>
          <w:spacing w:val="7"/>
          <w:sz w:val="28"/>
          <w:szCs w:val="28"/>
          <w:lang w:val="ru-RU"/>
        </w:rPr>
        <w:t xml:space="preserve">, </w:t>
      </w:r>
      <w:r>
        <w:rPr>
          <w:spacing w:val="7"/>
          <w:sz w:val="28"/>
          <w:szCs w:val="28"/>
        </w:rPr>
        <w:t>V</w:t>
      </w:r>
      <w:r w:rsidRPr="003255EE">
        <w:rPr>
          <w:spacing w:val="7"/>
          <w:sz w:val="28"/>
          <w:szCs w:val="28"/>
          <w:lang w:val="ru-RU"/>
        </w:rPr>
        <w:t xml:space="preserve"> </w:t>
      </w:r>
      <w:r w:rsidR="00836755" w:rsidRPr="00836755">
        <w:rPr>
          <w:sz w:val="28"/>
          <w:szCs w:val="28"/>
          <w:lang w:val="ru-RU"/>
        </w:rPr>
        <w:t xml:space="preserve">не </w:t>
      </w:r>
      <w:r>
        <w:rPr>
          <w:spacing w:val="-2"/>
          <w:sz w:val="28"/>
          <w:szCs w:val="28"/>
          <w:lang w:val="ru-RU"/>
        </w:rPr>
        <w:t>вызываю</w:t>
      </w:r>
      <w:r w:rsidR="00836755" w:rsidRPr="00836755">
        <w:rPr>
          <w:spacing w:val="-2"/>
          <w:sz w:val="28"/>
          <w:szCs w:val="28"/>
          <w:lang w:val="ru-RU"/>
        </w:rPr>
        <w:t>т</w:t>
      </w:r>
      <w:r w:rsidR="00836755" w:rsidRPr="00836755">
        <w:rPr>
          <w:spacing w:val="8"/>
          <w:sz w:val="28"/>
          <w:szCs w:val="28"/>
          <w:lang w:val="ru-RU"/>
        </w:rPr>
        <w:t xml:space="preserve"> </w:t>
      </w:r>
      <w:r w:rsidR="00836755" w:rsidRPr="00836755">
        <w:rPr>
          <w:spacing w:val="-2"/>
          <w:sz w:val="28"/>
          <w:szCs w:val="28"/>
          <w:lang w:val="ru-RU"/>
        </w:rPr>
        <w:t>особых</w:t>
      </w:r>
      <w:r w:rsidR="00836755" w:rsidRPr="00836755">
        <w:rPr>
          <w:spacing w:val="6"/>
          <w:sz w:val="28"/>
          <w:szCs w:val="28"/>
          <w:lang w:val="ru-RU"/>
        </w:rPr>
        <w:t xml:space="preserve"> </w:t>
      </w:r>
      <w:r w:rsidR="00836755" w:rsidRPr="00836755">
        <w:rPr>
          <w:spacing w:val="-2"/>
          <w:sz w:val="28"/>
          <w:szCs w:val="28"/>
          <w:lang w:val="ru-RU"/>
        </w:rPr>
        <w:t>затруднений.</w:t>
      </w:r>
      <w:r>
        <w:rPr>
          <w:spacing w:val="-2"/>
          <w:sz w:val="28"/>
          <w:szCs w:val="28"/>
          <w:lang w:val="ru-RU"/>
        </w:rPr>
        <w:t xml:space="preserve"> Но есть согласные, на которые требует обратить внимание.</w:t>
      </w:r>
    </w:p>
    <w:p w:rsidR="00836755" w:rsidRPr="00836755" w:rsidRDefault="00A87C68" w:rsidP="003255EE">
      <w:pPr>
        <w:pStyle w:val="ac"/>
        <w:spacing w:before="1"/>
        <w:ind w:left="0" w:right="135" w:firstLine="710"/>
        <w:jc w:val="both"/>
        <w:rPr>
          <w:sz w:val="28"/>
          <w:szCs w:val="28"/>
          <w:lang w:val="ru-RU"/>
        </w:rPr>
      </w:pPr>
      <w:r>
        <w:rPr>
          <w:b/>
          <w:spacing w:val="-1"/>
          <w:sz w:val="28"/>
          <w:szCs w:val="28"/>
          <w:lang w:val="ru-RU"/>
        </w:rPr>
        <w:t xml:space="preserve">1. </w:t>
      </w:r>
      <w:r w:rsidR="003255EE">
        <w:rPr>
          <w:b/>
          <w:spacing w:val="-1"/>
          <w:sz w:val="28"/>
          <w:szCs w:val="28"/>
          <w:lang w:val="ru-RU"/>
        </w:rPr>
        <w:t>Букву</w:t>
      </w:r>
      <w:proofErr w:type="gramStart"/>
      <w:r w:rsidR="003255EE">
        <w:rPr>
          <w:b/>
          <w:spacing w:val="-1"/>
          <w:sz w:val="28"/>
          <w:szCs w:val="28"/>
          <w:lang w:val="ru-RU"/>
        </w:rPr>
        <w:t xml:space="preserve"> </w:t>
      </w:r>
      <w:r w:rsidR="00836755" w:rsidRPr="00836755">
        <w:rPr>
          <w:b/>
          <w:spacing w:val="-1"/>
          <w:sz w:val="28"/>
          <w:szCs w:val="28"/>
          <w:lang w:val="ru-RU"/>
        </w:rPr>
        <w:t>С</w:t>
      </w:r>
      <w:proofErr w:type="gramEnd"/>
      <w:r w:rsidR="00836755" w:rsidRPr="00836755">
        <w:rPr>
          <w:b/>
          <w:spacing w:val="-1"/>
          <w:sz w:val="28"/>
          <w:szCs w:val="28"/>
          <w:lang w:val="ru-RU"/>
        </w:rPr>
        <w:t>с</w:t>
      </w:r>
      <w:r w:rsidR="00836755" w:rsidRPr="00836755">
        <w:rPr>
          <w:b/>
          <w:spacing w:val="31"/>
          <w:sz w:val="28"/>
          <w:szCs w:val="28"/>
          <w:lang w:val="ru-RU"/>
        </w:rPr>
        <w:t xml:space="preserve"> </w:t>
      </w:r>
      <w:r w:rsidR="00836755" w:rsidRPr="00836755">
        <w:rPr>
          <w:spacing w:val="-1"/>
          <w:sz w:val="28"/>
          <w:szCs w:val="28"/>
          <w:lang w:val="ru-RU"/>
        </w:rPr>
        <w:t>принято</w:t>
      </w:r>
      <w:r w:rsidR="00836755" w:rsidRPr="00836755">
        <w:rPr>
          <w:spacing w:val="29"/>
          <w:sz w:val="28"/>
          <w:szCs w:val="28"/>
          <w:lang w:val="ru-RU"/>
        </w:rPr>
        <w:t xml:space="preserve"> </w:t>
      </w:r>
      <w:r w:rsidR="00836755" w:rsidRPr="00836755">
        <w:rPr>
          <w:spacing w:val="-2"/>
          <w:sz w:val="28"/>
          <w:szCs w:val="28"/>
          <w:lang w:val="ru-RU"/>
        </w:rPr>
        <w:t>произносить</w:t>
      </w:r>
      <w:r w:rsidR="00836755" w:rsidRPr="00836755">
        <w:rPr>
          <w:spacing w:val="32"/>
          <w:sz w:val="28"/>
          <w:szCs w:val="28"/>
          <w:lang w:val="ru-RU"/>
        </w:rPr>
        <w:t xml:space="preserve"> </w:t>
      </w:r>
      <w:r w:rsidR="00836755" w:rsidRPr="00836755">
        <w:rPr>
          <w:spacing w:val="-2"/>
          <w:sz w:val="28"/>
          <w:szCs w:val="28"/>
          <w:lang w:val="ru-RU"/>
        </w:rPr>
        <w:t>(читать)</w:t>
      </w:r>
      <w:r w:rsidR="00836755" w:rsidRPr="00836755">
        <w:rPr>
          <w:spacing w:val="30"/>
          <w:sz w:val="28"/>
          <w:szCs w:val="28"/>
          <w:lang w:val="ru-RU"/>
        </w:rPr>
        <w:t xml:space="preserve"> </w:t>
      </w:r>
      <w:r w:rsidR="00836755" w:rsidRPr="00836755">
        <w:rPr>
          <w:spacing w:val="-1"/>
          <w:sz w:val="28"/>
          <w:szCs w:val="28"/>
          <w:lang w:val="ru-RU"/>
        </w:rPr>
        <w:t>двояким</w:t>
      </w:r>
      <w:r w:rsidR="00836755" w:rsidRPr="00836755">
        <w:rPr>
          <w:spacing w:val="29"/>
          <w:sz w:val="28"/>
          <w:szCs w:val="28"/>
          <w:lang w:val="ru-RU"/>
        </w:rPr>
        <w:t xml:space="preserve"> </w:t>
      </w:r>
      <w:r w:rsidR="00836755" w:rsidRPr="00836755">
        <w:rPr>
          <w:spacing w:val="-2"/>
          <w:sz w:val="28"/>
          <w:szCs w:val="28"/>
          <w:lang w:val="ru-RU"/>
        </w:rPr>
        <w:t>образом:</w:t>
      </w:r>
      <w:r w:rsidR="00836755" w:rsidRPr="00836755">
        <w:rPr>
          <w:spacing w:val="27"/>
          <w:sz w:val="28"/>
          <w:szCs w:val="28"/>
          <w:lang w:val="ru-RU"/>
        </w:rPr>
        <w:t xml:space="preserve"> </w:t>
      </w:r>
      <w:r w:rsidR="003255EE">
        <w:rPr>
          <w:spacing w:val="27"/>
          <w:sz w:val="28"/>
          <w:szCs w:val="28"/>
          <w:lang w:val="ru-RU"/>
        </w:rPr>
        <w:t>к</w:t>
      </w:r>
      <w:r w:rsidR="00836755" w:rsidRPr="00836755">
        <w:rPr>
          <w:spacing w:val="-1"/>
          <w:sz w:val="28"/>
          <w:szCs w:val="28"/>
          <w:lang w:val="ru-RU"/>
        </w:rPr>
        <w:t>ак</w:t>
      </w:r>
      <w:r w:rsidR="003255EE">
        <w:rPr>
          <w:spacing w:val="-1"/>
          <w:sz w:val="28"/>
          <w:szCs w:val="28"/>
          <w:lang w:val="ru-RU"/>
        </w:rPr>
        <w:t xml:space="preserve"> </w:t>
      </w:r>
      <w:r w:rsidR="00836755" w:rsidRPr="00836755">
        <w:rPr>
          <w:spacing w:val="-2"/>
          <w:sz w:val="28"/>
          <w:szCs w:val="28"/>
          <w:lang w:val="ru-RU"/>
        </w:rPr>
        <w:t>русское</w:t>
      </w:r>
      <w:r w:rsidR="00836755" w:rsidRPr="00836755">
        <w:rPr>
          <w:spacing w:val="43"/>
          <w:sz w:val="28"/>
          <w:szCs w:val="28"/>
          <w:lang w:val="ru-RU"/>
        </w:rPr>
        <w:t xml:space="preserve"> </w:t>
      </w:r>
      <w:r w:rsidR="00836755" w:rsidRPr="00836755">
        <w:rPr>
          <w:sz w:val="28"/>
          <w:szCs w:val="28"/>
          <w:lang w:val="ru-RU"/>
        </w:rPr>
        <w:t>[к]</w:t>
      </w:r>
      <w:r w:rsidR="00836755" w:rsidRPr="00836755">
        <w:rPr>
          <w:spacing w:val="3"/>
          <w:sz w:val="28"/>
          <w:szCs w:val="28"/>
          <w:lang w:val="ru-RU"/>
        </w:rPr>
        <w:t xml:space="preserve"> </w:t>
      </w:r>
      <w:r w:rsidR="00836755" w:rsidRPr="00836755">
        <w:rPr>
          <w:spacing w:val="-1"/>
          <w:sz w:val="28"/>
          <w:szCs w:val="28"/>
          <w:lang w:val="ru-RU"/>
        </w:rPr>
        <w:t>или</w:t>
      </w:r>
      <w:r w:rsidR="00836755" w:rsidRPr="00836755">
        <w:rPr>
          <w:sz w:val="28"/>
          <w:szCs w:val="28"/>
          <w:lang w:val="ru-RU"/>
        </w:rPr>
        <w:t xml:space="preserve"> </w:t>
      </w:r>
      <w:r w:rsidR="00836755" w:rsidRPr="00836755">
        <w:rPr>
          <w:spacing w:val="-1"/>
          <w:sz w:val="28"/>
          <w:szCs w:val="28"/>
          <w:lang w:val="ru-RU"/>
        </w:rPr>
        <w:t>[ц].</w:t>
      </w:r>
    </w:p>
    <w:p w:rsidR="00836755" w:rsidRPr="00836755" w:rsidRDefault="00836755" w:rsidP="003255EE">
      <w:pPr>
        <w:pStyle w:val="ac"/>
        <w:ind w:left="0" w:right="135" w:firstLine="792"/>
        <w:jc w:val="both"/>
        <w:rPr>
          <w:sz w:val="28"/>
          <w:szCs w:val="28"/>
          <w:lang w:val="ru-RU"/>
        </w:rPr>
      </w:pPr>
      <w:r w:rsidRPr="00836755">
        <w:rPr>
          <w:spacing w:val="-1"/>
          <w:sz w:val="28"/>
          <w:szCs w:val="28"/>
          <w:lang w:val="ru-RU"/>
        </w:rPr>
        <w:t>Как</w:t>
      </w:r>
      <w:r w:rsidRPr="00836755">
        <w:rPr>
          <w:spacing w:val="11"/>
          <w:sz w:val="28"/>
          <w:szCs w:val="28"/>
          <w:lang w:val="ru-RU"/>
        </w:rPr>
        <w:t xml:space="preserve"> </w:t>
      </w:r>
      <w:proofErr w:type="gramStart"/>
      <w:r w:rsidRPr="00836755">
        <w:rPr>
          <w:spacing w:val="-2"/>
          <w:sz w:val="28"/>
          <w:szCs w:val="28"/>
          <w:lang w:val="ru-RU"/>
        </w:rPr>
        <w:t>русское</w:t>
      </w:r>
      <w:proofErr w:type="gramEnd"/>
      <w:r w:rsidR="003255EE">
        <w:rPr>
          <w:spacing w:val="-2"/>
          <w:sz w:val="28"/>
          <w:szCs w:val="28"/>
          <w:lang w:val="ru-RU"/>
        </w:rPr>
        <w:t xml:space="preserve"> </w:t>
      </w:r>
      <w:r w:rsidRPr="00836755">
        <w:rPr>
          <w:spacing w:val="12"/>
          <w:sz w:val="28"/>
          <w:szCs w:val="28"/>
          <w:lang w:val="ru-RU"/>
        </w:rPr>
        <w:t xml:space="preserve"> </w:t>
      </w:r>
      <w:r w:rsidRPr="00836755">
        <w:rPr>
          <w:spacing w:val="-2"/>
          <w:sz w:val="28"/>
          <w:szCs w:val="28"/>
          <w:lang w:val="ru-RU"/>
        </w:rPr>
        <w:t>[</w:t>
      </w:r>
      <w:r w:rsidRPr="00836755">
        <w:rPr>
          <w:b/>
          <w:spacing w:val="-2"/>
          <w:sz w:val="28"/>
          <w:szCs w:val="28"/>
          <w:lang w:val="ru-RU"/>
        </w:rPr>
        <w:t>к</w:t>
      </w:r>
      <w:r w:rsidRPr="00836755">
        <w:rPr>
          <w:spacing w:val="-2"/>
          <w:sz w:val="28"/>
          <w:szCs w:val="28"/>
          <w:lang w:val="ru-RU"/>
        </w:rPr>
        <w:t>]</w:t>
      </w:r>
      <w:r w:rsidRPr="00836755">
        <w:rPr>
          <w:spacing w:val="12"/>
          <w:sz w:val="28"/>
          <w:szCs w:val="28"/>
          <w:lang w:val="ru-RU"/>
        </w:rPr>
        <w:t xml:space="preserve"> </w:t>
      </w:r>
      <w:r w:rsidRPr="00836755">
        <w:rPr>
          <w:spacing w:val="-2"/>
          <w:sz w:val="28"/>
          <w:szCs w:val="28"/>
          <w:lang w:val="ru-RU"/>
        </w:rPr>
        <w:t>перед</w:t>
      </w:r>
      <w:r w:rsidRPr="00836755">
        <w:rPr>
          <w:spacing w:val="14"/>
          <w:sz w:val="28"/>
          <w:szCs w:val="28"/>
          <w:lang w:val="ru-RU"/>
        </w:rPr>
        <w:t xml:space="preserve"> </w:t>
      </w:r>
      <w:r w:rsidRPr="00836755">
        <w:rPr>
          <w:b/>
          <w:spacing w:val="-2"/>
          <w:sz w:val="28"/>
          <w:szCs w:val="28"/>
          <w:lang w:val="ru-RU"/>
        </w:rPr>
        <w:t>а,</w:t>
      </w:r>
      <w:r w:rsidRPr="00836755">
        <w:rPr>
          <w:b/>
          <w:spacing w:val="10"/>
          <w:sz w:val="28"/>
          <w:szCs w:val="28"/>
          <w:lang w:val="ru-RU"/>
        </w:rPr>
        <w:t xml:space="preserve"> </w:t>
      </w:r>
      <w:r w:rsidRPr="00836755">
        <w:rPr>
          <w:b/>
          <w:spacing w:val="1"/>
          <w:sz w:val="28"/>
          <w:szCs w:val="28"/>
          <w:lang w:val="ru-RU"/>
        </w:rPr>
        <w:t>о,</w:t>
      </w:r>
      <w:r w:rsidRPr="00836755">
        <w:rPr>
          <w:b/>
          <w:spacing w:val="15"/>
          <w:sz w:val="28"/>
          <w:szCs w:val="28"/>
          <w:lang w:val="ru-RU"/>
        </w:rPr>
        <w:t xml:space="preserve"> </w:t>
      </w:r>
      <w:r w:rsidRPr="00836755">
        <w:rPr>
          <w:b/>
          <w:spacing w:val="-3"/>
          <w:sz w:val="28"/>
          <w:szCs w:val="28"/>
        </w:rPr>
        <w:t>u</w:t>
      </w:r>
      <w:r w:rsidRPr="00836755">
        <w:rPr>
          <w:spacing w:val="-3"/>
          <w:sz w:val="28"/>
          <w:szCs w:val="28"/>
          <w:lang w:val="ru-RU"/>
        </w:rPr>
        <w:t>,</w:t>
      </w:r>
      <w:r w:rsidRPr="00836755">
        <w:rPr>
          <w:spacing w:val="15"/>
          <w:sz w:val="28"/>
          <w:szCs w:val="28"/>
          <w:lang w:val="ru-RU"/>
        </w:rPr>
        <w:t xml:space="preserve"> </w:t>
      </w:r>
      <w:r w:rsidRPr="00836755">
        <w:rPr>
          <w:spacing w:val="-3"/>
          <w:sz w:val="28"/>
          <w:szCs w:val="28"/>
          <w:lang w:val="ru-RU"/>
        </w:rPr>
        <w:t>перед</w:t>
      </w:r>
      <w:r w:rsidRPr="00836755">
        <w:rPr>
          <w:spacing w:val="13"/>
          <w:sz w:val="28"/>
          <w:szCs w:val="28"/>
          <w:lang w:val="ru-RU"/>
        </w:rPr>
        <w:t xml:space="preserve"> </w:t>
      </w:r>
      <w:r w:rsidRPr="00836755">
        <w:rPr>
          <w:spacing w:val="-2"/>
          <w:sz w:val="28"/>
          <w:szCs w:val="28"/>
          <w:lang w:val="ru-RU"/>
        </w:rPr>
        <w:t>согласными</w:t>
      </w:r>
      <w:r w:rsidRPr="00836755">
        <w:rPr>
          <w:spacing w:val="16"/>
          <w:sz w:val="28"/>
          <w:szCs w:val="28"/>
          <w:lang w:val="ru-RU"/>
        </w:rPr>
        <w:t xml:space="preserve"> </w:t>
      </w:r>
      <w:r w:rsidRPr="00836755">
        <w:rPr>
          <w:sz w:val="28"/>
          <w:szCs w:val="28"/>
          <w:lang w:val="ru-RU"/>
        </w:rPr>
        <w:t>и</w:t>
      </w:r>
      <w:r w:rsidRPr="00836755">
        <w:rPr>
          <w:spacing w:val="10"/>
          <w:sz w:val="28"/>
          <w:szCs w:val="28"/>
          <w:lang w:val="ru-RU"/>
        </w:rPr>
        <w:t xml:space="preserve"> </w:t>
      </w:r>
      <w:r w:rsidRPr="00836755">
        <w:rPr>
          <w:sz w:val="28"/>
          <w:szCs w:val="28"/>
          <w:lang w:val="ru-RU"/>
        </w:rPr>
        <w:t>в</w:t>
      </w:r>
      <w:r w:rsidRPr="00836755">
        <w:rPr>
          <w:spacing w:val="11"/>
          <w:sz w:val="28"/>
          <w:szCs w:val="28"/>
          <w:lang w:val="ru-RU"/>
        </w:rPr>
        <w:t xml:space="preserve"> </w:t>
      </w:r>
      <w:r w:rsidRPr="00836755">
        <w:rPr>
          <w:spacing w:val="-2"/>
          <w:sz w:val="28"/>
          <w:szCs w:val="28"/>
          <w:lang w:val="ru-RU"/>
        </w:rPr>
        <w:t>конце</w:t>
      </w:r>
      <w:r w:rsidRPr="00836755">
        <w:rPr>
          <w:spacing w:val="10"/>
          <w:sz w:val="28"/>
          <w:szCs w:val="28"/>
          <w:lang w:val="ru-RU"/>
        </w:rPr>
        <w:t xml:space="preserve"> </w:t>
      </w:r>
      <w:r w:rsidRPr="00836755">
        <w:rPr>
          <w:spacing w:val="-1"/>
          <w:sz w:val="28"/>
          <w:szCs w:val="28"/>
          <w:lang w:val="ru-RU"/>
        </w:rPr>
        <w:t>слова</w:t>
      </w:r>
      <w:r w:rsidRPr="00836755">
        <w:rPr>
          <w:spacing w:val="55"/>
          <w:sz w:val="28"/>
          <w:szCs w:val="28"/>
          <w:lang w:val="ru-RU"/>
        </w:rPr>
        <w:t xml:space="preserve"> </w:t>
      </w:r>
      <w:r w:rsidRPr="00836755">
        <w:rPr>
          <w:spacing w:val="-1"/>
          <w:sz w:val="28"/>
          <w:szCs w:val="28"/>
          <w:lang w:val="ru-RU"/>
        </w:rPr>
        <w:t>или</w:t>
      </w:r>
      <w:r w:rsidRPr="00836755">
        <w:rPr>
          <w:spacing w:val="8"/>
          <w:sz w:val="28"/>
          <w:szCs w:val="28"/>
          <w:lang w:val="ru-RU"/>
        </w:rPr>
        <w:t xml:space="preserve"> </w:t>
      </w:r>
      <w:r w:rsidRPr="00836755">
        <w:rPr>
          <w:spacing w:val="-2"/>
          <w:sz w:val="28"/>
          <w:szCs w:val="28"/>
          <w:lang w:val="ru-RU"/>
        </w:rPr>
        <w:t>слога:</w:t>
      </w:r>
    </w:p>
    <w:p w:rsidR="003255EE" w:rsidRDefault="00836755" w:rsidP="008C050F">
      <w:pPr>
        <w:pStyle w:val="ac"/>
        <w:numPr>
          <w:ilvl w:val="0"/>
          <w:numId w:val="10"/>
        </w:numPr>
        <w:spacing w:before="1"/>
        <w:ind w:left="851" w:right="5054" w:firstLine="0"/>
        <w:jc w:val="both"/>
        <w:rPr>
          <w:spacing w:val="-2"/>
          <w:sz w:val="28"/>
          <w:szCs w:val="28"/>
          <w:lang w:val="ru-RU"/>
        </w:rPr>
      </w:pPr>
      <w:r w:rsidRPr="003255EE">
        <w:rPr>
          <w:b/>
          <w:spacing w:val="-2"/>
          <w:sz w:val="28"/>
          <w:szCs w:val="28"/>
        </w:rPr>
        <w:t>c</w:t>
      </w:r>
      <w:r w:rsidRPr="003255EE">
        <w:rPr>
          <w:spacing w:val="-2"/>
          <w:sz w:val="28"/>
          <w:szCs w:val="28"/>
          <w:u w:val="single"/>
        </w:rPr>
        <w:t>a</w:t>
      </w:r>
      <w:r w:rsidRPr="00836755">
        <w:rPr>
          <w:spacing w:val="-2"/>
          <w:sz w:val="28"/>
          <w:szCs w:val="28"/>
        </w:rPr>
        <w:t>lor</w:t>
      </w:r>
      <w:r w:rsidRPr="00836755">
        <w:rPr>
          <w:spacing w:val="4"/>
          <w:sz w:val="28"/>
          <w:szCs w:val="28"/>
          <w:lang w:val="ru-RU"/>
        </w:rPr>
        <w:t xml:space="preserve"> </w:t>
      </w:r>
      <w:r w:rsidRPr="00836755">
        <w:rPr>
          <w:spacing w:val="-2"/>
          <w:sz w:val="28"/>
          <w:szCs w:val="28"/>
          <w:lang w:val="ru-RU"/>
        </w:rPr>
        <w:t>[калёр]</w:t>
      </w:r>
      <w:r w:rsidRPr="00836755">
        <w:rPr>
          <w:spacing w:val="4"/>
          <w:sz w:val="28"/>
          <w:szCs w:val="28"/>
          <w:lang w:val="ru-RU"/>
        </w:rPr>
        <w:t xml:space="preserve"> </w:t>
      </w:r>
      <w:r w:rsidRPr="00836755">
        <w:rPr>
          <w:sz w:val="28"/>
          <w:szCs w:val="28"/>
          <w:lang w:val="ru-RU"/>
        </w:rPr>
        <w:t>–</w:t>
      </w:r>
      <w:r w:rsidRPr="00836755">
        <w:rPr>
          <w:spacing w:val="7"/>
          <w:sz w:val="28"/>
          <w:szCs w:val="28"/>
          <w:lang w:val="ru-RU"/>
        </w:rPr>
        <w:t xml:space="preserve"> </w:t>
      </w:r>
      <w:r w:rsidRPr="00836755">
        <w:rPr>
          <w:spacing w:val="-2"/>
          <w:sz w:val="28"/>
          <w:szCs w:val="28"/>
          <w:lang w:val="ru-RU"/>
        </w:rPr>
        <w:t>тепло</w:t>
      </w:r>
    </w:p>
    <w:p w:rsidR="003255EE" w:rsidRPr="003255EE" w:rsidRDefault="00836755" w:rsidP="008C050F">
      <w:pPr>
        <w:pStyle w:val="ac"/>
        <w:numPr>
          <w:ilvl w:val="0"/>
          <w:numId w:val="10"/>
        </w:numPr>
        <w:spacing w:before="1"/>
        <w:ind w:left="851" w:right="3252" w:firstLine="0"/>
        <w:jc w:val="both"/>
        <w:rPr>
          <w:spacing w:val="-2"/>
          <w:sz w:val="28"/>
          <w:szCs w:val="28"/>
          <w:lang w:val="ru-RU"/>
        </w:rPr>
      </w:pPr>
      <w:r w:rsidRPr="00836755">
        <w:rPr>
          <w:spacing w:val="-1"/>
          <w:sz w:val="28"/>
          <w:szCs w:val="28"/>
        </w:rPr>
        <w:t>de</w:t>
      </w:r>
      <w:r w:rsidRPr="003255EE">
        <w:rPr>
          <w:b/>
          <w:spacing w:val="-1"/>
          <w:sz w:val="28"/>
          <w:szCs w:val="28"/>
        </w:rPr>
        <w:t>c</w:t>
      </w:r>
      <w:r w:rsidRPr="003255EE">
        <w:rPr>
          <w:spacing w:val="-1"/>
          <w:sz w:val="28"/>
          <w:szCs w:val="28"/>
          <w:u w:val="single"/>
        </w:rPr>
        <w:t>o</w:t>
      </w:r>
      <w:r w:rsidRPr="003255EE">
        <w:rPr>
          <w:b/>
          <w:spacing w:val="-1"/>
          <w:sz w:val="28"/>
          <w:szCs w:val="28"/>
        </w:rPr>
        <w:t>c</w:t>
      </w:r>
      <w:r w:rsidRPr="003255EE">
        <w:rPr>
          <w:spacing w:val="-1"/>
          <w:sz w:val="28"/>
          <w:szCs w:val="28"/>
          <w:u w:val="single"/>
        </w:rPr>
        <w:t>t</w:t>
      </w:r>
      <w:r w:rsidRPr="00836755">
        <w:rPr>
          <w:spacing w:val="-1"/>
          <w:sz w:val="28"/>
          <w:szCs w:val="28"/>
        </w:rPr>
        <w:t>um</w:t>
      </w:r>
      <w:r w:rsidRPr="00836755">
        <w:rPr>
          <w:spacing w:val="1"/>
          <w:sz w:val="28"/>
          <w:szCs w:val="28"/>
          <w:lang w:val="ru-RU"/>
        </w:rPr>
        <w:t xml:space="preserve"> </w:t>
      </w:r>
      <w:r w:rsidRPr="00836755">
        <w:rPr>
          <w:spacing w:val="-2"/>
          <w:sz w:val="28"/>
          <w:szCs w:val="28"/>
          <w:lang w:val="ru-RU"/>
        </w:rPr>
        <w:t>[дэкоктум]</w:t>
      </w:r>
      <w:r w:rsidRPr="00836755">
        <w:rPr>
          <w:spacing w:val="6"/>
          <w:sz w:val="28"/>
          <w:szCs w:val="28"/>
          <w:lang w:val="ru-RU"/>
        </w:rPr>
        <w:t xml:space="preserve"> </w:t>
      </w:r>
      <w:r w:rsidRPr="00836755">
        <w:rPr>
          <w:sz w:val="28"/>
          <w:szCs w:val="28"/>
          <w:lang w:val="ru-RU"/>
        </w:rPr>
        <w:t>–</w:t>
      </w:r>
      <w:r w:rsidRPr="00836755">
        <w:rPr>
          <w:spacing w:val="9"/>
          <w:sz w:val="28"/>
          <w:szCs w:val="28"/>
          <w:lang w:val="ru-RU"/>
        </w:rPr>
        <w:t xml:space="preserve"> </w:t>
      </w:r>
      <w:r w:rsidR="003255EE">
        <w:rPr>
          <w:spacing w:val="9"/>
          <w:sz w:val="28"/>
          <w:szCs w:val="28"/>
          <w:lang w:val="ru-RU"/>
        </w:rPr>
        <w:t xml:space="preserve"> от</w:t>
      </w:r>
      <w:r w:rsidRPr="00836755">
        <w:rPr>
          <w:spacing w:val="-2"/>
          <w:sz w:val="28"/>
          <w:szCs w:val="28"/>
          <w:lang w:val="ru-RU"/>
        </w:rPr>
        <w:t>вар</w:t>
      </w:r>
      <w:r w:rsidRPr="00836755">
        <w:rPr>
          <w:spacing w:val="29"/>
          <w:sz w:val="28"/>
          <w:szCs w:val="28"/>
          <w:lang w:val="ru-RU"/>
        </w:rPr>
        <w:t xml:space="preserve"> </w:t>
      </w:r>
    </w:p>
    <w:p w:rsidR="00836755" w:rsidRPr="00836755" w:rsidRDefault="00836755" w:rsidP="008C050F">
      <w:pPr>
        <w:pStyle w:val="ac"/>
        <w:numPr>
          <w:ilvl w:val="0"/>
          <w:numId w:val="10"/>
        </w:numPr>
        <w:tabs>
          <w:tab w:val="left" w:pos="851"/>
        </w:tabs>
        <w:spacing w:before="1"/>
        <w:ind w:left="851" w:right="4528" w:firstLine="0"/>
        <w:jc w:val="both"/>
        <w:rPr>
          <w:sz w:val="28"/>
          <w:szCs w:val="28"/>
          <w:lang w:val="ru-RU"/>
        </w:rPr>
      </w:pPr>
      <w:r w:rsidRPr="003255EE">
        <w:rPr>
          <w:b/>
          <w:spacing w:val="-1"/>
          <w:sz w:val="28"/>
          <w:szCs w:val="28"/>
        </w:rPr>
        <w:t>C</w:t>
      </w:r>
      <w:r w:rsidRPr="003255EE">
        <w:rPr>
          <w:spacing w:val="-1"/>
          <w:sz w:val="28"/>
          <w:szCs w:val="28"/>
          <w:u w:val="single"/>
        </w:rPr>
        <w:t>u</w:t>
      </w:r>
      <w:r w:rsidRPr="00836755">
        <w:rPr>
          <w:spacing w:val="-1"/>
          <w:sz w:val="28"/>
          <w:szCs w:val="28"/>
        </w:rPr>
        <w:t>prum</w:t>
      </w:r>
      <w:r w:rsidRPr="00836755">
        <w:rPr>
          <w:sz w:val="28"/>
          <w:szCs w:val="28"/>
          <w:lang w:val="ru-RU"/>
        </w:rPr>
        <w:t xml:space="preserve"> </w:t>
      </w:r>
      <w:r w:rsidRPr="00836755">
        <w:rPr>
          <w:spacing w:val="-2"/>
          <w:sz w:val="28"/>
          <w:szCs w:val="28"/>
          <w:lang w:val="ru-RU"/>
        </w:rPr>
        <w:t>[купрум]</w:t>
      </w:r>
      <w:r w:rsidRPr="00836755">
        <w:rPr>
          <w:spacing w:val="10"/>
          <w:sz w:val="28"/>
          <w:szCs w:val="28"/>
          <w:lang w:val="ru-RU"/>
        </w:rPr>
        <w:t xml:space="preserve"> </w:t>
      </w:r>
      <w:r w:rsidRPr="00836755">
        <w:rPr>
          <w:sz w:val="28"/>
          <w:szCs w:val="28"/>
          <w:lang w:val="ru-RU"/>
        </w:rPr>
        <w:t>–</w:t>
      </w:r>
      <w:r w:rsidRPr="00836755">
        <w:rPr>
          <w:spacing w:val="4"/>
          <w:sz w:val="28"/>
          <w:szCs w:val="28"/>
          <w:lang w:val="ru-RU"/>
        </w:rPr>
        <w:t xml:space="preserve"> </w:t>
      </w:r>
      <w:r w:rsidRPr="00836755">
        <w:rPr>
          <w:spacing w:val="-2"/>
          <w:sz w:val="28"/>
          <w:szCs w:val="28"/>
          <w:lang w:val="ru-RU"/>
        </w:rPr>
        <w:t>медь</w:t>
      </w:r>
    </w:p>
    <w:p w:rsidR="00836755" w:rsidRPr="00836755" w:rsidRDefault="00836755" w:rsidP="008C050F">
      <w:pPr>
        <w:pStyle w:val="ac"/>
        <w:numPr>
          <w:ilvl w:val="0"/>
          <w:numId w:val="10"/>
        </w:numPr>
        <w:ind w:left="851" w:right="135" w:firstLine="0"/>
        <w:jc w:val="both"/>
        <w:rPr>
          <w:sz w:val="28"/>
          <w:szCs w:val="28"/>
          <w:lang w:val="ru-RU"/>
        </w:rPr>
      </w:pPr>
      <w:r w:rsidRPr="00836755">
        <w:rPr>
          <w:spacing w:val="-1"/>
          <w:sz w:val="28"/>
          <w:szCs w:val="28"/>
        </w:rPr>
        <w:t>la</w:t>
      </w:r>
      <w:r w:rsidRPr="003255EE">
        <w:rPr>
          <w:b/>
          <w:spacing w:val="-1"/>
          <w:sz w:val="28"/>
          <w:szCs w:val="28"/>
        </w:rPr>
        <w:t>c</w:t>
      </w:r>
      <w:r w:rsidRPr="00836755">
        <w:rPr>
          <w:spacing w:val="5"/>
          <w:sz w:val="28"/>
          <w:szCs w:val="28"/>
          <w:lang w:val="ru-RU"/>
        </w:rPr>
        <w:t xml:space="preserve"> </w:t>
      </w:r>
      <w:r w:rsidRPr="00836755">
        <w:rPr>
          <w:spacing w:val="-2"/>
          <w:sz w:val="28"/>
          <w:szCs w:val="28"/>
          <w:lang w:val="ru-RU"/>
        </w:rPr>
        <w:t>[ляк]</w:t>
      </w:r>
      <w:r w:rsidRPr="00836755">
        <w:rPr>
          <w:spacing w:val="4"/>
          <w:sz w:val="28"/>
          <w:szCs w:val="28"/>
          <w:lang w:val="ru-RU"/>
        </w:rPr>
        <w:t xml:space="preserve"> </w:t>
      </w:r>
      <w:r w:rsidRPr="00836755">
        <w:rPr>
          <w:sz w:val="28"/>
          <w:szCs w:val="28"/>
          <w:lang w:val="ru-RU"/>
        </w:rPr>
        <w:t>–</w:t>
      </w:r>
      <w:r w:rsidRPr="00836755">
        <w:rPr>
          <w:spacing w:val="6"/>
          <w:sz w:val="28"/>
          <w:szCs w:val="28"/>
          <w:lang w:val="ru-RU"/>
        </w:rPr>
        <w:t xml:space="preserve"> </w:t>
      </w:r>
      <w:r w:rsidRPr="00836755">
        <w:rPr>
          <w:spacing w:val="-2"/>
          <w:sz w:val="28"/>
          <w:szCs w:val="28"/>
          <w:lang w:val="ru-RU"/>
        </w:rPr>
        <w:t>молоко</w:t>
      </w:r>
    </w:p>
    <w:p w:rsidR="00836755" w:rsidRPr="00836755" w:rsidRDefault="00836755" w:rsidP="003255EE">
      <w:pPr>
        <w:pStyle w:val="ac"/>
        <w:ind w:left="0" w:right="135" w:firstLine="426"/>
        <w:rPr>
          <w:sz w:val="28"/>
          <w:szCs w:val="28"/>
          <w:lang w:val="ru-RU"/>
        </w:rPr>
      </w:pPr>
      <w:r w:rsidRPr="00836755">
        <w:rPr>
          <w:spacing w:val="-1"/>
          <w:sz w:val="28"/>
          <w:szCs w:val="28"/>
          <w:lang w:val="ru-RU"/>
        </w:rPr>
        <w:t>Как</w:t>
      </w:r>
      <w:r w:rsidRPr="00836755">
        <w:rPr>
          <w:spacing w:val="25"/>
          <w:sz w:val="28"/>
          <w:szCs w:val="28"/>
          <w:lang w:val="ru-RU"/>
        </w:rPr>
        <w:t xml:space="preserve"> </w:t>
      </w:r>
      <w:r w:rsidRPr="00836755">
        <w:rPr>
          <w:spacing w:val="-2"/>
          <w:sz w:val="28"/>
          <w:szCs w:val="28"/>
          <w:lang w:val="ru-RU"/>
        </w:rPr>
        <w:t>русское</w:t>
      </w:r>
      <w:r w:rsidRPr="00836755">
        <w:rPr>
          <w:spacing w:val="20"/>
          <w:sz w:val="28"/>
          <w:szCs w:val="28"/>
          <w:lang w:val="ru-RU"/>
        </w:rPr>
        <w:t xml:space="preserve"> </w:t>
      </w:r>
      <w:r w:rsidRPr="00836755">
        <w:rPr>
          <w:sz w:val="28"/>
          <w:szCs w:val="28"/>
          <w:lang w:val="ru-RU"/>
        </w:rPr>
        <w:t>[</w:t>
      </w:r>
      <w:r w:rsidRPr="00836755">
        <w:rPr>
          <w:b/>
          <w:bCs/>
          <w:sz w:val="28"/>
          <w:szCs w:val="28"/>
          <w:lang w:val="ru-RU"/>
        </w:rPr>
        <w:t>ц</w:t>
      </w:r>
      <w:r w:rsidRPr="00836755">
        <w:rPr>
          <w:sz w:val="28"/>
          <w:szCs w:val="28"/>
          <w:lang w:val="ru-RU"/>
        </w:rPr>
        <w:t>]</w:t>
      </w:r>
      <w:r w:rsidRPr="00836755">
        <w:rPr>
          <w:spacing w:val="26"/>
          <w:sz w:val="28"/>
          <w:szCs w:val="28"/>
          <w:lang w:val="ru-RU"/>
        </w:rPr>
        <w:t xml:space="preserve"> </w:t>
      </w:r>
      <w:r w:rsidRPr="00836755">
        <w:rPr>
          <w:spacing w:val="-1"/>
          <w:sz w:val="28"/>
          <w:szCs w:val="28"/>
          <w:lang w:val="ru-RU"/>
        </w:rPr>
        <w:t>только</w:t>
      </w:r>
      <w:r w:rsidRPr="00836755">
        <w:rPr>
          <w:spacing w:val="21"/>
          <w:sz w:val="28"/>
          <w:szCs w:val="28"/>
          <w:lang w:val="ru-RU"/>
        </w:rPr>
        <w:t xml:space="preserve"> </w:t>
      </w:r>
      <w:r w:rsidRPr="00836755">
        <w:rPr>
          <w:spacing w:val="-2"/>
          <w:sz w:val="28"/>
          <w:szCs w:val="28"/>
          <w:lang w:val="ru-RU"/>
        </w:rPr>
        <w:t>перед</w:t>
      </w:r>
      <w:r w:rsidRPr="00836755">
        <w:rPr>
          <w:spacing w:val="23"/>
          <w:sz w:val="28"/>
          <w:szCs w:val="28"/>
          <w:lang w:val="ru-RU"/>
        </w:rPr>
        <w:t xml:space="preserve"> </w:t>
      </w:r>
      <w:r w:rsidRPr="00836755">
        <w:rPr>
          <w:spacing w:val="-2"/>
          <w:sz w:val="28"/>
          <w:szCs w:val="28"/>
          <w:lang w:val="ru-RU"/>
        </w:rPr>
        <w:t>двумя</w:t>
      </w:r>
      <w:r w:rsidRPr="00836755">
        <w:rPr>
          <w:spacing w:val="24"/>
          <w:sz w:val="28"/>
          <w:szCs w:val="28"/>
          <w:lang w:val="ru-RU"/>
        </w:rPr>
        <w:t xml:space="preserve"> </w:t>
      </w:r>
      <w:r w:rsidRPr="00836755">
        <w:rPr>
          <w:spacing w:val="-2"/>
          <w:sz w:val="28"/>
          <w:szCs w:val="28"/>
          <w:lang w:val="ru-RU"/>
        </w:rPr>
        <w:t>звуками:</w:t>
      </w:r>
      <w:r w:rsidRPr="00836755">
        <w:rPr>
          <w:spacing w:val="20"/>
          <w:sz w:val="28"/>
          <w:szCs w:val="28"/>
          <w:lang w:val="ru-RU"/>
        </w:rPr>
        <w:t xml:space="preserve"> </w:t>
      </w:r>
      <w:r w:rsidRPr="00836755">
        <w:rPr>
          <w:spacing w:val="1"/>
          <w:sz w:val="28"/>
          <w:szCs w:val="28"/>
          <w:lang w:val="ru-RU"/>
        </w:rPr>
        <w:t>[э]</w:t>
      </w:r>
      <w:r w:rsidRPr="00836755">
        <w:rPr>
          <w:spacing w:val="22"/>
          <w:sz w:val="28"/>
          <w:szCs w:val="28"/>
          <w:lang w:val="ru-RU"/>
        </w:rPr>
        <w:t xml:space="preserve"> </w:t>
      </w:r>
      <w:r w:rsidRPr="00836755">
        <w:rPr>
          <w:sz w:val="28"/>
          <w:szCs w:val="28"/>
          <w:lang w:val="ru-RU"/>
        </w:rPr>
        <w:t>и</w:t>
      </w:r>
      <w:r w:rsidRPr="00836755">
        <w:rPr>
          <w:spacing w:val="24"/>
          <w:sz w:val="28"/>
          <w:szCs w:val="28"/>
          <w:lang w:val="ru-RU"/>
        </w:rPr>
        <w:t xml:space="preserve"> </w:t>
      </w:r>
      <w:r w:rsidRPr="00836755">
        <w:rPr>
          <w:spacing w:val="-1"/>
          <w:sz w:val="28"/>
          <w:szCs w:val="28"/>
          <w:lang w:val="ru-RU"/>
        </w:rPr>
        <w:t>[и],</w:t>
      </w:r>
      <w:r w:rsidRPr="00836755">
        <w:rPr>
          <w:spacing w:val="27"/>
          <w:sz w:val="28"/>
          <w:szCs w:val="28"/>
          <w:lang w:val="ru-RU"/>
        </w:rPr>
        <w:t xml:space="preserve"> </w:t>
      </w:r>
      <w:r w:rsidRPr="00836755">
        <w:rPr>
          <w:sz w:val="28"/>
          <w:szCs w:val="28"/>
          <w:lang w:val="ru-RU"/>
        </w:rPr>
        <w:t>–</w:t>
      </w:r>
      <w:r w:rsidRPr="00836755">
        <w:rPr>
          <w:spacing w:val="26"/>
          <w:sz w:val="28"/>
          <w:szCs w:val="28"/>
          <w:lang w:val="ru-RU"/>
        </w:rPr>
        <w:t xml:space="preserve"> </w:t>
      </w:r>
      <w:r w:rsidRPr="00836755">
        <w:rPr>
          <w:spacing w:val="-1"/>
          <w:sz w:val="28"/>
          <w:szCs w:val="28"/>
          <w:lang w:val="ru-RU"/>
        </w:rPr>
        <w:t>то</w:t>
      </w:r>
      <w:r w:rsidRPr="00836755">
        <w:rPr>
          <w:spacing w:val="21"/>
          <w:sz w:val="28"/>
          <w:szCs w:val="28"/>
          <w:lang w:val="ru-RU"/>
        </w:rPr>
        <w:t xml:space="preserve"> </w:t>
      </w:r>
      <w:r w:rsidRPr="00836755">
        <w:rPr>
          <w:spacing w:val="-2"/>
          <w:sz w:val="28"/>
          <w:szCs w:val="28"/>
          <w:lang w:val="ru-RU"/>
        </w:rPr>
        <w:t>есть</w:t>
      </w:r>
      <w:r w:rsidRPr="00836755">
        <w:rPr>
          <w:spacing w:val="43"/>
          <w:sz w:val="28"/>
          <w:szCs w:val="28"/>
          <w:lang w:val="ru-RU"/>
        </w:rPr>
        <w:t xml:space="preserve"> </w:t>
      </w:r>
      <w:r w:rsidRPr="00836755">
        <w:rPr>
          <w:spacing w:val="-2"/>
          <w:sz w:val="28"/>
          <w:szCs w:val="28"/>
          <w:lang w:val="ru-RU"/>
        </w:rPr>
        <w:t>перед</w:t>
      </w:r>
      <w:r w:rsidRPr="00836755">
        <w:rPr>
          <w:spacing w:val="4"/>
          <w:sz w:val="28"/>
          <w:szCs w:val="28"/>
          <w:lang w:val="ru-RU"/>
        </w:rPr>
        <w:t xml:space="preserve"> </w:t>
      </w:r>
      <w:r w:rsidRPr="00836755">
        <w:rPr>
          <w:spacing w:val="-2"/>
          <w:sz w:val="28"/>
          <w:szCs w:val="28"/>
          <w:lang w:val="ru-RU"/>
        </w:rPr>
        <w:t>буквами</w:t>
      </w:r>
      <w:r w:rsidRPr="00836755">
        <w:rPr>
          <w:spacing w:val="6"/>
          <w:sz w:val="28"/>
          <w:szCs w:val="28"/>
          <w:lang w:val="ru-RU"/>
        </w:rPr>
        <w:t xml:space="preserve"> </w:t>
      </w:r>
      <w:r w:rsidRPr="00836755">
        <w:rPr>
          <w:b/>
          <w:bCs/>
          <w:spacing w:val="-2"/>
          <w:sz w:val="28"/>
          <w:szCs w:val="28"/>
        </w:rPr>
        <w:t>e</w:t>
      </w:r>
      <w:r w:rsidRPr="00836755">
        <w:rPr>
          <w:spacing w:val="-2"/>
          <w:sz w:val="28"/>
          <w:szCs w:val="28"/>
          <w:lang w:val="ru-RU"/>
        </w:rPr>
        <w:t>,</w:t>
      </w:r>
      <w:r w:rsidRPr="00836755">
        <w:rPr>
          <w:spacing w:val="1"/>
          <w:sz w:val="28"/>
          <w:szCs w:val="28"/>
          <w:lang w:val="ru-RU"/>
        </w:rPr>
        <w:t xml:space="preserve"> </w:t>
      </w:r>
      <w:r w:rsidRPr="00836755">
        <w:rPr>
          <w:b/>
          <w:bCs/>
          <w:sz w:val="28"/>
          <w:szCs w:val="28"/>
        </w:rPr>
        <w:t>i</w:t>
      </w:r>
      <w:r w:rsidRPr="00836755">
        <w:rPr>
          <w:sz w:val="28"/>
          <w:szCs w:val="28"/>
          <w:lang w:val="ru-RU"/>
        </w:rPr>
        <w:t>,</w:t>
      </w:r>
      <w:r w:rsidRPr="00836755">
        <w:rPr>
          <w:spacing w:val="1"/>
          <w:sz w:val="28"/>
          <w:szCs w:val="28"/>
          <w:lang w:val="ru-RU"/>
        </w:rPr>
        <w:t xml:space="preserve"> </w:t>
      </w:r>
      <w:r w:rsidRPr="00836755">
        <w:rPr>
          <w:b/>
          <w:bCs/>
          <w:sz w:val="28"/>
          <w:szCs w:val="28"/>
        </w:rPr>
        <w:t>y</w:t>
      </w:r>
      <w:r w:rsidRPr="00836755">
        <w:rPr>
          <w:b/>
          <w:bCs/>
          <w:spacing w:val="2"/>
          <w:sz w:val="28"/>
          <w:szCs w:val="28"/>
          <w:lang w:val="ru-RU"/>
        </w:rPr>
        <w:t xml:space="preserve"> </w:t>
      </w:r>
      <w:r w:rsidRPr="00836755">
        <w:rPr>
          <w:sz w:val="28"/>
          <w:szCs w:val="28"/>
          <w:lang w:val="ru-RU"/>
        </w:rPr>
        <w:t>и</w:t>
      </w:r>
      <w:r w:rsidRPr="00836755">
        <w:rPr>
          <w:spacing w:val="5"/>
          <w:sz w:val="28"/>
          <w:szCs w:val="28"/>
          <w:lang w:val="ru-RU"/>
        </w:rPr>
        <w:t xml:space="preserve"> </w:t>
      </w:r>
      <w:r w:rsidRPr="00836755">
        <w:rPr>
          <w:spacing w:val="-2"/>
          <w:sz w:val="28"/>
          <w:szCs w:val="28"/>
          <w:lang w:val="ru-RU"/>
        </w:rPr>
        <w:t>дифтонгами</w:t>
      </w:r>
      <w:r w:rsidRPr="00836755">
        <w:rPr>
          <w:spacing w:val="-4"/>
          <w:sz w:val="28"/>
          <w:szCs w:val="28"/>
          <w:lang w:val="ru-RU"/>
        </w:rPr>
        <w:t xml:space="preserve"> </w:t>
      </w:r>
      <w:r w:rsidRPr="00836755">
        <w:rPr>
          <w:b/>
          <w:bCs/>
          <w:spacing w:val="1"/>
          <w:sz w:val="28"/>
          <w:szCs w:val="28"/>
        </w:rPr>
        <w:t>ae</w:t>
      </w:r>
      <w:r w:rsidRPr="00836755">
        <w:rPr>
          <w:spacing w:val="1"/>
          <w:sz w:val="28"/>
          <w:szCs w:val="28"/>
          <w:lang w:val="ru-RU"/>
        </w:rPr>
        <w:t xml:space="preserve">, </w:t>
      </w:r>
      <w:r w:rsidRPr="00836755">
        <w:rPr>
          <w:b/>
          <w:bCs/>
          <w:spacing w:val="-1"/>
          <w:sz w:val="28"/>
          <w:szCs w:val="28"/>
        </w:rPr>
        <w:t>oe</w:t>
      </w:r>
      <w:r w:rsidRPr="00836755">
        <w:rPr>
          <w:spacing w:val="-1"/>
          <w:sz w:val="28"/>
          <w:szCs w:val="28"/>
          <w:lang w:val="ru-RU"/>
        </w:rPr>
        <w:t>:</w:t>
      </w:r>
    </w:p>
    <w:p w:rsidR="00A87C68" w:rsidRDefault="00836755" w:rsidP="008C050F">
      <w:pPr>
        <w:pStyle w:val="ac"/>
        <w:numPr>
          <w:ilvl w:val="0"/>
          <w:numId w:val="11"/>
        </w:numPr>
        <w:spacing w:before="9"/>
        <w:ind w:left="851" w:right="3678" w:firstLine="0"/>
        <w:jc w:val="both"/>
        <w:rPr>
          <w:spacing w:val="24"/>
          <w:sz w:val="28"/>
          <w:szCs w:val="28"/>
          <w:lang w:val="ru-RU"/>
        </w:rPr>
      </w:pPr>
      <w:r w:rsidRPr="00836755">
        <w:rPr>
          <w:spacing w:val="-1"/>
          <w:sz w:val="28"/>
          <w:szCs w:val="28"/>
        </w:rPr>
        <w:t>a</w:t>
      </w:r>
      <w:r w:rsidRPr="00A87C68">
        <w:rPr>
          <w:b/>
          <w:spacing w:val="-1"/>
          <w:sz w:val="28"/>
          <w:szCs w:val="28"/>
        </w:rPr>
        <w:t>c</w:t>
      </w:r>
      <w:r w:rsidRPr="00A87C68">
        <w:rPr>
          <w:spacing w:val="-1"/>
          <w:sz w:val="28"/>
          <w:szCs w:val="28"/>
          <w:u w:val="single"/>
        </w:rPr>
        <w:t>e</w:t>
      </w:r>
      <w:r w:rsidRPr="00836755">
        <w:rPr>
          <w:spacing w:val="-1"/>
          <w:sz w:val="28"/>
          <w:szCs w:val="28"/>
        </w:rPr>
        <w:t>tum</w:t>
      </w:r>
      <w:r w:rsidRPr="00836755">
        <w:rPr>
          <w:sz w:val="28"/>
          <w:szCs w:val="28"/>
          <w:lang w:val="ru-RU"/>
        </w:rPr>
        <w:t xml:space="preserve"> </w:t>
      </w:r>
      <w:r w:rsidRPr="00836755">
        <w:rPr>
          <w:spacing w:val="-2"/>
          <w:sz w:val="28"/>
          <w:szCs w:val="28"/>
          <w:lang w:val="ru-RU"/>
        </w:rPr>
        <w:t>[ацэтум]</w:t>
      </w:r>
      <w:r w:rsidRPr="00836755">
        <w:rPr>
          <w:spacing w:val="10"/>
          <w:sz w:val="28"/>
          <w:szCs w:val="28"/>
          <w:lang w:val="ru-RU"/>
        </w:rPr>
        <w:t xml:space="preserve"> </w:t>
      </w:r>
      <w:r w:rsidRPr="00836755">
        <w:rPr>
          <w:sz w:val="28"/>
          <w:szCs w:val="28"/>
          <w:lang w:val="ru-RU"/>
        </w:rPr>
        <w:t>–</w:t>
      </w:r>
      <w:r w:rsidRPr="00836755">
        <w:rPr>
          <w:spacing w:val="9"/>
          <w:sz w:val="28"/>
          <w:szCs w:val="28"/>
          <w:lang w:val="ru-RU"/>
        </w:rPr>
        <w:t xml:space="preserve"> </w:t>
      </w:r>
      <w:r w:rsidRPr="00836755">
        <w:rPr>
          <w:spacing w:val="-3"/>
          <w:sz w:val="28"/>
          <w:szCs w:val="28"/>
          <w:lang w:val="ru-RU"/>
        </w:rPr>
        <w:t>уксус</w:t>
      </w:r>
      <w:r w:rsidRPr="00836755">
        <w:rPr>
          <w:spacing w:val="24"/>
          <w:sz w:val="28"/>
          <w:szCs w:val="28"/>
          <w:lang w:val="ru-RU"/>
        </w:rPr>
        <w:t xml:space="preserve"> </w:t>
      </w:r>
    </w:p>
    <w:p w:rsidR="00836755" w:rsidRPr="00836755" w:rsidRDefault="00836755" w:rsidP="008C050F">
      <w:pPr>
        <w:pStyle w:val="ac"/>
        <w:numPr>
          <w:ilvl w:val="0"/>
          <w:numId w:val="11"/>
        </w:numPr>
        <w:spacing w:before="9"/>
        <w:ind w:left="851" w:right="3678" w:firstLine="0"/>
        <w:jc w:val="both"/>
        <w:rPr>
          <w:sz w:val="28"/>
          <w:szCs w:val="28"/>
          <w:lang w:val="ru-RU"/>
        </w:rPr>
      </w:pPr>
      <w:r w:rsidRPr="00836755">
        <w:rPr>
          <w:spacing w:val="-1"/>
          <w:sz w:val="28"/>
          <w:szCs w:val="28"/>
        </w:rPr>
        <w:t>a</w:t>
      </w:r>
      <w:r w:rsidRPr="00A87C68">
        <w:rPr>
          <w:b/>
          <w:spacing w:val="-1"/>
          <w:sz w:val="28"/>
          <w:szCs w:val="28"/>
        </w:rPr>
        <w:t>c</w:t>
      </w:r>
      <w:r w:rsidRPr="00A87C68">
        <w:rPr>
          <w:spacing w:val="-1"/>
          <w:sz w:val="28"/>
          <w:szCs w:val="28"/>
          <w:u w:val="single"/>
        </w:rPr>
        <w:t>i</w:t>
      </w:r>
      <w:r w:rsidRPr="00836755">
        <w:rPr>
          <w:spacing w:val="-1"/>
          <w:sz w:val="28"/>
          <w:szCs w:val="28"/>
        </w:rPr>
        <w:t>dum</w:t>
      </w:r>
      <w:r w:rsidRPr="00836755">
        <w:rPr>
          <w:spacing w:val="1"/>
          <w:sz w:val="28"/>
          <w:szCs w:val="28"/>
          <w:lang w:val="ru-RU"/>
        </w:rPr>
        <w:t xml:space="preserve"> </w:t>
      </w:r>
      <w:r w:rsidRPr="00836755">
        <w:rPr>
          <w:spacing w:val="-2"/>
          <w:sz w:val="28"/>
          <w:szCs w:val="28"/>
          <w:lang w:val="ru-RU"/>
        </w:rPr>
        <w:t>[ацидум]</w:t>
      </w:r>
      <w:r w:rsidRPr="00836755">
        <w:rPr>
          <w:spacing w:val="9"/>
          <w:sz w:val="28"/>
          <w:szCs w:val="28"/>
          <w:lang w:val="ru-RU"/>
        </w:rPr>
        <w:t xml:space="preserve"> </w:t>
      </w:r>
      <w:r w:rsidRPr="00836755">
        <w:rPr>
          <w:sz w:val="28"/>
          <w:szCs w:val="28"/>
          <w:lang w:val="ru-RU"/>
        </w:rPr>
        <w:t>–</w:t>
      </w:r>
      <w:r w:rsidRPr="00836755">
        <w:rPr>
          <w:spacing w:val="5"/>
          <w:sz w:val="28"/>
          <w:szCs w:val="28"/>
          <w:lang w:val="ru-RU"/>
        </w:rPr>
        <w:t xml:space="preserve"> </w:t>
      </w:r>
      <w:r w:rsidRPr="00836755">
        <w:rPr>
          <w:spacing w:val="-2"/>
          <w:sz w:val="28"/>
          <w:szCs w:val="28"/>
          <w:lang w:val="ru-RU"/>
        </w:rPr>
        <w:t>кислота</w:t>
      </w:r>
    </w:p>
    <w:p w:rsidR="00A87C68" w:rsidRDefault="00836755" w:rsidP="008C050F">
      <w:pPr>
        <w:pStyle w:val="ac"/>
        <w:numPr>
          <w:ilvl w:val="0"/>
          <w:numId w:val="11"/>
        </w:numPr>
        <w:ind w:left="851" w:right="3678" w:firstLine="0"/>
        <w:jc w:val="both"/>
        <w:rPr>
          <w:spacing w:val="30"/>
          <w:sz w:val="28"/>
          <w:szCs w:val="28"/>
          <w:lang w:val="ru-RU"/>
        </w:rPr>
      </w:pPr>
      <w:r w:rsidRPr="00836755">
        <w:rPr>
          <w:spacing w:val="-1"/>
          <w:sz w:val="28"/>
          <w:szCs w:val="28"/>
        </w:rPr>
        <w:t>Hyos</w:t>
      </w:r>
      <w:r w:rsidRPr="00A87C68">
        <w:rPr>
          <w:b/>
          <w:spacing w:val="-1"/>
          <w:sz w:val="28"/>
          <w:szCs w:val="28"/>
        </w:rPr>
        <w:t>c</w:t>
      </w:r>
      <w:r w:rsidRPr="00A87C68">
        <w:rPr>
          <w:spacing w:val="-1"/>
          <w:sz w:val="28"/>
          <w:szCs w:val="28"/>
          <w:u w:val="single"/>
        </w:rPr>
        <w:t>y</w:t>
      </w:r>
      <w:r w:rsidRPr="00836755">
        <w:rPr>
          <w:spacing w:val="-1"/>
          <w:sz w:val="28"/>
          <w:szCs w:val="28"/>
        </w:rPr>
        <w:t>amus</w:t>
      </w:r>
      <w:r w:rsidRPr="00836755">
        <w:rPr>
          <w:spacing w:val="2"/>
          <w:sz w:val="28"/>
          <w:szCs w:val="28"/>
          <w:lang w:val="ru-RU"/>
        </w:rPr>
        <w:t xml:space="preserve"> </w:t>
      </w:r>
      <w:r w:rsidRPr="00836755">
        <w:rPr>
          <w:spacing w:val="-2"/>
          <w:sz w:val="28"/>
          <w:szCs w:val="28"/>
          <w:lang w:val="ru-RU"/>
        </w:rPr>
        <w:t>[гиосциамус]</w:t>
      </w:r>
      <w:r w:rsidRPr="00836755">
        <w:rPr>
          <w:spacing w:val="8"/>
          <w:sz w:val="28"/>
          <w:szCs w:val="28"/>
          <w:lang w:val="ru-RU"/>
        </w:rPr>
        <w:t xml:space="preserve"> </w:t>
      </w:r>
      <w:r w:rsidRPr="00836755">
        <w:rPr>
          <w:sz w:val="28"/>
          <w:szCs w:val="28"/>
          <w:lang w:val="ru-RU"/>
        </w:rPr>
        <w:t>–</w:t>
      </w:r>
      <w:r w:rsidRPr="00836755">
        <w:rPr>
          <w:spacing w:val="11"/>
          <w:sz w:val="28"/>
          <w:szCs w:val="28"/>
          <w:lang w:val="ru-RU"/>
        </w:rPr>
        <w:t xml:space="preserve"> </w:t>
      </w:r>
      <w:r w:rsidRPr="00836755">
        <w:rPr>
          <w:spacing w:val="-2"/>
          <w:sz w:val="28"/>
          <w:szCs w:val="28"/>
          <w:lang w:val="ru-RU"/>
        </w:rPr>
        <w:t>белена</w:t>
      </w:r>
      <w:r w:rsidRPr="00836755">
        <w:rPr>
          <w:spacing w:val="30"/>
          <w:sz w:val="28"/>
          <w:szCs w:val="28"/>
          <w:lang w:val="ru-RU"/>
        </w:rPr>
        <w:t xml:space="preserve"> </w:t>
      </w:r>
    </w:p>
    <w:p w:rsidR="00836755" w:rsidRPr="00836755" w:rsidRDefault="00836755" w:rsidP="008C050F">
      <w:pPr>
        <w:pStyle w:val="ac"/>
        <w:numPr>
          <w:ilvl w:val="0"/>
          <w:numId w:val="11"/>
        </w:numPr>
        <w:ind w:left="851" w:right="3678" w:firstLine="0"/>
        <w:jc w:val="both"/>
        <w:rPr>
          <w:sz w:val="28"/>
          <w:szCs w:val="28"/>
          <w:lang w:val="ru-RU"/>
        </w:rPr>
      </w:pPr>
      <w:r w:rsidRPr="00A87C68">
        <w:rPr>
          <w:b/>
          <w:spacing w:val="-2"/>
          <w:sz w:val="28"/>
          <w:szCs w:val="28"/>
        </w:rPr>
        <w:t>c</w:t>
      </w:r>
      <w:r w:rsidRPr="00A87C68">
        <w:rPr>
          <w:spacing w:val="-2"/>
          <w:sz w:val="28"/>
          <w:szCs w:val="28"/>
          <w:u w:val="single"/>
        </w:rPr>
        <w:t>oe</w:t>
      </w:r>
      <w:r w:rsidRPr="00836755">
        <w:rPr>
          <w:spacing w:val="-2"/>
          <w:sz w:val="28"/>
          <w:szCs w:val="28"/>
        </w:rPr>
        <w:t>ruleus</w:t>
      </w:r>
      <w:r w:rsidRPr="00836755">
        <w:rPr>
          <w:spacing w:val="6"/>
          <w:sz w:val="28"/>
          <w:szCs w:val="28"/>
          <w:lang w:val="ru-RU"/>
        </w:rPr>
        <w:t xml:space="preserve"> </w:t>
      </w:r>
      <w:r w:rsidRPr="00836755">
        <w:rPr>
          <w:spacing w:val="-2"/>
          <w:sz w:val="28"/>
          <w:szCs w:val="28"/>
          <w:lang w:val="ru-RU"/>
        </w:rPr>
        <w:t>[цёрулеус]</w:t>
      </w:r>
      <w:r w:rsidRPr="00836755">
        <w:rPr>
          <w:spacing w:val="11"/>
          <w:sz w:val="28"/>
          <w:szCs w:val="28"/>
          <w:lang w:val="ru-RU"/>
        </w:rPr>
        <w:t xml:space="preserve"> </w:t>
      </w:r>
      <w:r w:rsidRPr="00836755">
        <w:rPr>
          <w:sz w:val="28"/>
          <w:szCs w:val="28"/>
          <w:lang w:val="ru-RU"/>
        </w:rPr>
        <w:t>–</w:t>
      </w:r>
      <w:r w:rsidRPr="00836755">
        <w:rPr>
          <w:spacing w:val="5"/>
          <w:sz w:val="28"/>
          <w:szCs w:val="28"/>
          <w:lang w:val="ru-RU"/>
        </w:rPr>
        <w:t xml:space="preserve"> </w:t>
      </w:r>
      <w:r w:rsidRPr="00836755">
        <w:rPr>
          <w:spacing w:val="-1"/>
          <w:sz w:val="28"/>
          <w:szCs w:val="28"/>
          <w:lang w:val="ru-RU"/>
        </w:rPr>
        <w:t>синий</w:t>
      </w:r>
    </w:p>
    <w:p w:rsidR="00836755" w:rsidRPr="00836755" w:rsidRDefault="00A87C68" w:rsidP="009E1BD7">
      <w:pPr>
        <w:pStyle w:val="ac"/>
        <w:ind w:left="0" w:right="110" w:firstLine="710"/>
        <w:jc w:val="both"/>
        <w:rPr>
          <w:sz w:val="28"/>
          <w:szCs w:val="28"/>
          <w:lang w:val="ru-RU"/>
        </w:rPr>
      </w:pPr>
      <w:r>
        <w:rPr>
          <w:b/>
          <w:spacing w:val="2"/>
          <w:sz w:val="28"/>
          <w:szCs w:val="28"/>
          <w:lang w:val="ru-RU"/>
        </w:rPr>
        <w:t xml:space="preserve">2. Буква </w:t>
      </w:r>
      <w:r w:rsidR="00836755" w:rsidRPr="00836755">
        <w:rPr>
          <w:b/>
          <w:spacing w:val="2"/>
          <w:sz w:val="28"/>
          <w:szCs w:val="28"/>
        </w:rPr>
        <w:t>Kk</w:t>
      </w:r>
      <w:r w:rsidR="00836755" w:rsidRPr="00836755">
        <w:rPr>
          <w:b/>
          <w:spacing w:val="34"/>
          <w:sz w:val="28"/>
          <w:szCs w:val="28"/>
          <w:lang w:val="ru-RU"/>
        </w:rPr>
        <w:t xml:space="preserve"> </w:t>
      </w:r>
      <w:r w:rsidR="00836755" w:rsidRPr="00836755">
        <w:rPr>
          <w:spacing w:val="-1"/>
          <w:sz w:val="28"/>
          <w:szCs w:val="28"/>
          <w:lang w:val="ru-RU"/>
        </w:rPr>
        <w:t>встречается</w:t>
      </w:r>
      <w:r w:rsidR="00836755" w:rsidRPr="00836755">
        <w:rPr>
          <w:spacing w:val="46"/>
          <w:sz w:val="28"/>
          <w:szCs w:val="28"/>
          <w:lang w:val="ru-RU"/>
        </w:rPr>
        <w:t xml:space="preserve"> </w:t>
      </w:r>
      <w:r w:rsidR="00836755" w:rsidRPr="00836755">
        <w:rPr>
          <w:spacing w:val="-2"/>
          <w:sz w:val="28"/>
          <w:szCs w:val="28"/>
          <w:lang w:val="ru-RU"/>
        </w:rPr>
        <w:t>очень</w:t>
      </w:r>
      <w:r w:rsidR="00836755" w:rsidRPr="00836755">
        <w:rPr>
          <w:spacing w:val="48"/>
          <w:sz w:val="28"/>
          <w:szCs w:val="28"/>
          <w:lang w:val="ru-RU"/>
        </w:rPr>
        <w:t xml:space="preserve"> </w:t>
      </w:r>
      <w:r w:rsidR="00836755" w:rsidRPr="00836755">
        <w:rPr>
          <w:spacing w:val="-1"/>
          <w:sz w:val="28"/>
          <w:szCs w:val="28"/>
          <w:lang w:val="ru-RU"/>
        </w:rPr>
        <w:t>редко,</w:t>
      </w:r>
      <w:r w:rsidR="00836755" w:rsidRPr="00836755">
        <w:rPr>
          <w:spacing w:val="47"/>
          <w:sz w:val="28"/>
          <w:szCs w:val="28"/>
          <w:lang w:val="ru-RU"/>
        </w:rPr>
        <w:t xml:space="preserve"> </w:t>
      </w:r>
      <w:r w:rsidR="00836755" w:rsidRPr="00836755">
        <w:rPr>
          <w:spacing w:val="-2"/>
          <w:sz w:val="28"/>
          <w:szCs w:val="28"/>
          <w:lang w:val="ru-RU"/>
        </w:rPr>
        <w:t>только</w:t>
      </w:r>
      <w:r w:rsidR="00836755" w:rsidRPr="00836755">
        <w:rPr>
          <w:spacing w:val="44"/>
          <w:sz w:val="28"/>
          <w:szCs w:val="28"/>
          <w:lang w:val="ru-RU"/>
        </w:rPr>
        <w:t xml:space="preserve"> </w:t>
      </w:r>
      <w:r w:rsidR="00836755" w:rsidRPr="00836755">
        <w:rPr>
          <w:sz w:val="28"/>
          <w:szCs w:val="28"/>
          <w:lang w:val="ru-RU"/>
        </w:rPr>
        <w:t>в</w:t>
      </w:r>
      <w:r w:rsidR="00836755" w:rsidRPr="00836755">
        <w:rPr>
          <w:spacing w:val="47"/>
          <w:sz w:val="28"/>
          <w:szCs w:val="28"/>
          <w:lang w:val="ru-RU"/>
        </w:rPr>
        <w:t xml:space="preserve"> </w:t>
      </w:r>
      <w:r w:rsidR="00836755" w:rsidRPr="00836755">
        <w:rPr>
          <w:spacing w:val="-1"/>
          <w:sz w:val="28"/>
          <w:szCs w:val="28"/>
          <w:lang w:val="ru-RU"/>
        </w:rPr>
        <w:t>словах</w:t>
      </w:r>
      <w:r w:rsidR="00836755" w:rsidRPr="00836755">
        <w:rPr>
          <w:spacing w:val="44"/>
          <w:sz w:val="28"/>
          <w:szCs w:val="28"/>
          <w:lang w:val="ru-RU"/>
        </w:rPr>
        <w:t xml:space="preserve"> </w:t>
      </w:r>
      <w:r w:rsidR="00836755" w:rsidRPr="00836755">
        <w:rPr>
          <w:spacing w:val="-2"/>
          <w:sz w:val="28"/>
          <w:szCs w:val="28"/>
          <w:lang w:val="ru-RU"/>
        </w:rPr>
        <w:t>нелатинского</w:t>
      </w:r>
      <w:r w:rsidR="00836755" w:rsidRPr="00836755">
        <w:rPr>
          <w:spacing w:val="41"/>
          <w:sz w:val="28"/>
          <w:szCs w:val="28"/>
          <w:lang w:val="ru-RU"/>
        </w:rPr>
        <w:t xml:space="preserve"> </w:t>
      </w:r>
      <w:r w:rsidR="00836755" w:rsidRPr="00836755">
        <w:rPr>
          <w:spacing w:val="-2"/>
          <w:sz w:val="28"/>
          <w:szCs w:val="28"/>
          <w:lang w:val="ru-RU"/>
        </w:rPr>
        <w:t>происхождения,</w:t>
      </w:r>
      <w:r w:rsidR="00836755" w:rsidRPr="00836755">
        <w:rPr>
          <w:spacing w:val="26"/>
          <w:sz w:val="28"/>
          <w:szCs w:val="28"/>
          <w:lang w:val="ru-RU"/>
        </w:rPr>
        <w:t xml:space="preserve"> </w:t>
      </w:r>
      <w:r w:rsidR="00836755" w:rsidRPr="00836755">
        <w:rPr>
          <w:spacing w:val="-2"/>
          <w:sz w:val="28"/>
          <w:szCs w:val="28"/>
          <w:lang w:val="ru-RU"/>
        </w:rPr>
        <w:t>преимущественно</w:t>
      </w:r>
      <w:r w:rsidR="00836755" w:rsidRPr="00836755">
        <w:rPr>
          <w:spacing w:val="22"/>
          <w:sz w:val="28"/>
          <w:szCs w:val="28"/>
          <w:lang w:val="ru-RU"/>
        </w:rPr>
        <w:t xml:space="preserve"> </w:t>
      </w:r>
      <w:r w:rsidR="00836755" w:rsidRPr="00836755">
        <w:rPr>
          <w:sz w:val="28"/>
          <w:szCs w:val="28"/>
          <w:lang w:val="ru-RU"/>
        </w:rPr>
        <w:t>в</w:t>
      </w:r>
      <w:r w:rsidR="00836755" w:rsidRPr="00836755">
        <w:rPr>
          <w:spacing w:val="26"/>
          <w:sz w:val="28"/>
          <w:szCs w:val="28"/>
          <w:lang w:val="ru-RU"/>
        </w:rPr>
        <w:t xml:space="preserve"> </w:t>
      </w:r>
      <w:r w:rsidR="00836755" w:rsidRPr="00836755">
        <w:rPr>
          <w:spacing w:val="-2"/>
          <w:sz w:val="28"/>
          <w:szCs w:val="28"/>
          <w:lang w:val="ru-RU"/>
        </w:rPr>
        <w:t>тех</w:t>
      </w:r>
      <w:r w:rsidR="00836755" w:rsidRPr="00836755">
        <w:rPr>
          <w:spacing w:val="27"/>
          <w:sz w:val="28"/>
          <w:szCs w:val="28"/>
          <w:lang w:val="ru-RU"/>
        </w:rPr>
        <w:t xml:space="preserve"> </w:t>
      </w:r>
      <w:r w:rsidR="00836755" w:rsidRPr="00836755">
        <w:rPr>
          <w:spacing w:val="-1"/>
          <w:sz w:val="28"/>
          <w:szCs w:val="28"/>
          <w:lang w:val="ru-RU"/>
        </w:rPr>
        <w:t>случаях,</w:t>
      </w:r>
      <w:r w:rsidR="00836755" w:rsidRPr="00836755">
        <w:rPr>
          <w:spacing w:val="27"/>
          <w:sz w:val="28"/>
          <w:szCs w:val="28"/>
          <w:lang w:val="ru-RU"/>
        </w:rPr>
        <w:t xml:space="preserve"> </w:t>
      </w:r>
      <w:r w:rsidR="00836755" w:rsidRPr="00836755">
        <w:rPr>
          <w:spacing w:val="-1"/>
          <w:sz w:val="28"/>
          <w:szCs w:val="28"/>
          <w:lang w:val="ru-RU"/>
        </w:rPr>
        <w:t>когда</w:t>
      </w:r>
      <w:r w:rsidR="00836755" w:rsidRPr="00836755">
        <w:rPr>
          <w:spacing w:val="26"/>
          <w:sz w:val="28"/>
          <w:szCs w:val="28"/>
          <w:lang w:val="ru-RU"/>
        </w:rPr>
        <w:t xml:space="preserve"> </w:t>
      </w:r>
      <w:r w:rsidR="00836755" w:rsidRPr="00836755">
        <w:rPr>
          <w:spacing w:val="-2"/>
          <w:sz w:val="28"/>
          <w:szCs w:val="28"/>
          <w:lang w:val="ru-RU"/>
        </w:rPr>
        <w:t>нужно</w:t>
      </w:r>
      <w:r w:rsidR="00836755" w:rsidRPr="00836755">
        <w:rPr>
          <w:spacing w:val="47"/>
          <w:sz w:val="28"/>
          <w:szCs w:val="28"/>
          <w:lang w:val="ru-RU"/>
        </w:rPr>
        <w:t xml:space="preserve"> </w:t>
      </w:r>
      <w:r w:rsidR="00836755" w:rsidRPr="00836755">
        <w:rPr>
          <w:spacing w:val="-1"/>
          <w:sz w:val="28"/>
          <w:szCs w:val="28"/>
          <w:lang w:val="ru-RU"/>
        </w:rPr>
        <w:t>произнести</w:t>
      </w:r>
      <w:r w:rsidR="00836755" w:rsidRPr="00836755">
        <w:rPr>
          <w:spacing w:val="5"/>
          <w:sz w:val="28"/>
          <w:szCs w:val="28"/>
          <w:lang w:val="ru-RU"/>
        </w:rPr>
        <w:t xml:space="preserve"> </w:t>
      </w:r>
      <w:r w:rsidR="00836755" w:rsidRPr="00836755">
        <w:rPr>
          <w:spacing w:val="-4"/>
          <w:sz w:val="28"/>
          <w:szCs w:val="28"/>
          <w:lang w:val="ru-RU"/>
        </w:rPr>
        <w:t>звук</w:t>
      </w:r>
      <w:r w:rsidR="00836755" w:rsidRPr="00836755">
        <w:rPr>
          <w:spacing w:val="7"/>
          <w:sz w:val="28"/>
          <w:szCs w:val="28"/>
          <w:lang w:val="ru-RU"/>
        </w:rPr>
        <w:t xml:space="preserve"> </w:t>
      </w:r>
      <w:r w:rsidR="00836755" w:rsidRPr="00836755">
        <w:rPr>
          <w:sz w:val="28"/>
          <w:szCs w:val="28"/>
          <w:lang w:val="ru-RU"/>
        </w:rPr>
        <w:t>[</w:t>
      </w:r>
      <w:proofErr w:type="gramStart"/>
      <w:r w:rsidR="00836755" w:rsidRPr="00836755">
        <w:rPr>
          <w:b/>
          <w:sz w:val="28"/>
          <w:szCs w:val="28"/>
          <w:lang w:val="ru-RU"/>
        </w:rPr>
        <w:t>к</w:t>
      </w:r>
      <w:proofErr w:type="gramEnd"/>
      <w:r w:rsidR="00836755" w:rsidRPr="00836755">
        <w:rPr>
          <w:sz w:val="28"/>
          <w:szCs w:val="28"/>
          <w:lang w:val="ru-RU"/>
        </w:rPr>
        <w:t>]</w:t>
      </w:r>
      <w:r w:rsidR="00836755" w:rsidRPr="00836755">
        <w:rPr>
          <w:spacing w:val="4"/>
          <w:sz w:val="28"/>
          <w:szCs w:val="28"/>
          <w:lang w:val="ru-RU"/>
        </w:rPr>
        <w:t xml:space="preserve"> </w:t>
      </w:r>
      <w:r w:rsidR="00836755" w:rsidRPr="00836755">
        <w:rPr>
          <w:spacing w:val="-2"/>
          <w:sz w:val="28"/>
          <w:szCs w:val="28"/>
          <w:lang w:val="ru-RU"/>
        </w:rPr>
        <w:t>перед</w:t>
      </w:r>
      <w:r w:rsidR="00836755" w:rsidRPr="00836755">
        <w:rPr>
          <w:spacing w:val="5"/>
          <w:sz w:val="28"/>
          <w:szCs w:val="28"/>
          <w:lang w:val="ru-RU"/>
        </w:rPr>
        <w:t xml:space="preserve"> </w:t>
      </w:r>
      <w:r w:rsidR="00836755" w:rsidRPr="00836755">
        <w:rPr>
          <w:spacing w:val="-2"/>
          <w:sz w:val="28"/>
          <w:szCs w:val="28"/>
          <w:lang w:val="ru-RU"/>
        </w:rPr>
        <w:t>звуком</w:t>
      </w:r>
      <w:r w:rsidR="00836755" w:rsidRPr="00836755">
        <w:rPr>
          <w:spacing w:val="3"/>
          <w:sz w:val="28"/>
          <w:szCs w:val="28"/>
          <w:lang w:val="ru-RU"/>
        </w:rPr>
        <w:t xml:space="preserve"> </w:t>
      </w:r>
      <w:r w:rsidR="00836755" w:rsidRPr="00836755">
        <w:rPr>
          <w:spacing w:val="-1"/>
          <w:sz w:val="28"/>
          <w:szCs w:val="28"/>
          <w:lang w:val="ru-RU"/>
        </w:rPr>
        <w:t>[</w:t>
      </w:r>
      <w:r w:rsidR="00836755" w:rsidRPr="00836755">
        <w:rPr>
          <w:b/>
          <w:spacing w:val="-1"/>
          <w:sz w:val="28"/>
          <w:szCs w:val="28"/>
          <w:lang w:val="ru-RU"/>
        </w:rPr>
        <w:t>э</w:t>
      </w:r>
      <w:r w:rsidR="00836755" w:rsidRPr="00836755">
        <w:rPr>
          <w:spacing w:val="-1"/>
          <w:sz w:val="28"/>
          <w:szCs w:val="28"/>
          <w:lang w:val="ru-RU"/>
        </w:rPr>
        <w:t>]</w:t>
      </w:r>
      <w:r w:rsidR="00836755" w:rsidRPr="00836755">
        <w:rPr>
          <w:spacing w:val="4"/>
          <w:sz w:val="28"/>
          <w:szCs w:val="28"/>
          <w:lang w:val="ru-RU"/>
        </w:rPr>
        <w:t xml:space="preserve"> </w:t>
      </w:r>
      <w:r w:rsidR="00836755" w:rsidRPr="00836755">
        <w:rPr>
          <w:spacing w:val="-1"/>
          <w:sz w:val="28"/>
          <w:szCs w:val="28"/>
          <w:lang w:val="ru-RU"/>
        </w:rPr>
        <w:t>или</w:t>
      </w:r>
      <w:r w:rsidR="00836755" w:rsidRPr="00836755">
        <w:rPr>
          <w:sz w:val="28"/>
          <w:szCs w:val="28"/>
          <w:lang w:val="ru-RU"/>
        </w:rPr>
        <w:t xml:space="preserve"> [</w:t>
      </w:r>
      <w:r w:rsidR="00836755" w:rsidRPr="00836755">
        <w:rPr>
          <w:b/>
          <w:sz w:val="28"/>
          <w:szCs w:val="28"/>
          <w:lang w:val="ru-RU"/>
        </w:rPr>
        <w:t>и</w:t>
      </w:r>
      <w:r w:rsidR="00836755" w:rsidRPr="00836755">
        <w:rPr>
          <w:sz w:val="28"/>
          <w:szCs w:val="28"/>
          <w:lang w:val="ru-RU"/>
        </w:rPr>
        <w:t>]:</w:t>
      </w:r>
    </w:p>
    <w:p w:rsidR="00836755" w:rsidRPr="00A87C68" w:rsidRDefault="00836755" w:rsidP="008C050F">
      <w:pPr>
        <w:pStyle w:val="a5"/>
        <w:numPr>
          <w:ilvl w:val="0"/>
          <w:numId w:val="12"/>
        </w:numPr>
        <w:ind w:left="851" w:right="135" w:firstLine="0"/>
        <w:rPr>
          <w:sz w:val="28"/>
          <w:szCs w:val="28"/>
        </w:rPr>
      </w:pPr>
      <w:r w:rsidRPr="00A87C68">
        <w:rPr>
          <w:b/>
          <w:spacing w:val="-2"/>
          <w:sz w:val="28"/>
          <w:szCs w:val="28"/>
        </w:rPr>
        <w:t>K</w:t>
      </w:r>
      <w:r w:rsidRPr="00A87C68">
        <w:rPr>
          <w:spacing w:val="-2"/>
          <w:sz w:val="28"/>
          <w:szCs w:val="28"/>
        </w:rPr>
        <w:t>alium</w:t>
      </w:r>
      <w:r w:rsidRPr="00A87C68">
        <w:rPr>
          <w:spacing w:val="2"/>
          <w:sz w:val="28"/>
          <w:szCs w:val="28"/>
        </w:rPr>
        <w:t xml:space="preserve"> </w:t>
      </w:r>
      <w:r w:rsidRPr="00A87C68">
        <w:rPr>
          <w:spacing w:val="-2"/>
          <w:sz w:val="28"/>
          <w:szCs w:val="28"/>
        </w:rPr>
        <w:t>[калиум]</w:t>
      </w:r>
      <w:r w:rsidRPr="00A87C68">
        <w:rPr>
          <w:spacing w:val="6"/>
          <w:sz w:val="28"/>
          <w:szCs w:val="28"/>
        </w:rPr>
        <w:t xml:space="preserve"> </w:t>
      </w:r>
      <w:r w:rsidRPr="00A87C68">
        <w:rPr>
          <w:sz w:val="28"/>
          <w:szCs w:val="28"/>
        </w:rPr>
        <w:t>–</w:t>
      </w:r>
      <w:r w:rsidRPr="00A87C68">
        <w:rPr>
          <w:spacing w:val="5"/>
          <w:sz w:val="28"/>
          <w:szCs w:val="28"/>
        </w:rPr>
        <w:t xml:space="preserve"> </w:t>
      </w:r>
      <w:r w:rsidRPr="00A87C68">
        <w:rPr>
          <w:spacing w:val="-2"/>
          <w:sz w:val="28"/>
          <w:szCs w:val="28"/>
        </w:rPr>
        <w:t>калий</w:t>
      </w:r>
      <w:r w:rsidRPr="00A87C68">
        <w:rPr>
          <w:spacing w:val="9"/>
          <w:sz w:val="28"/>
          <w:szCs w:val="28"/>
        </w:rPr>
        <w:t xml:space="preserve"> </w:t>
      </w:r>
      <w:r w:rsidRPr="00A87C68">
        <w:rPr>
          <w:spacing w:val="-2"/>
          <w:sz w:val="28"/>
          <w:szCs w:val="28"/>
        </w:rPr>
        <w:t>(</w:t>
      </w:r>
      <w:proofErr w:type="gramStart"/>
      <w:r w:rsidRPr="00A87C68">
        <w:rPr>
          <w:spacing w:val="-2"/>
          <w:sz w:val="28"/>
          <w:szCs w:val="28"/>
        </w:rPr>
        <w:t>арабское</w:t>
      </w:r>
      <w:proofErr w:type="gramEnd"/>
      <w:r w:rsidRPr="00A87C68">
        <w:rPr>
          <w:spacing w:val="-2"/>
          <w:sz w:val="28"/>
          <w:szCs w:val="28"/>
        </w:rPr>
        <w:t>)</w:t>
      </w:r>
    </w:p>
    <w:p w:rsidR="00A87C68" w:rsidRPr="00A87C68" w:rsidRDefault="00836755" w:rsidP="008C050F">
      <w:pPr>
        <w:pStyle w:val="ac"/>
        <w:numPr>
          <w:ilvl w:val="0"/>
          <w:numId w:val="12"/>
        </w:numPr>
        <w:ind w:left="851" w:right="135" w:firstLine="0"/>
        <w:rPr>
          <w:sz w:val="28"/>
          <w:szCs w:val="28"/>
          <w:lang w:val="ru-RU"/>
        </w:rPr>
      </w:pPr>
      <w:r w:rsidRPr="00836755">
        <w:rPr>
          <w:spacing w:val="-7"/>
          <w:sz w:val="28"/>
          <w:szCs w:val="28"/>
        </w:rPr>
        <w:t>Vi</w:t>
      </w:r>
      <w:r w:rsidRPr="00A87C68">
        <w:rPr>
          <w:b/>
          <w:spacing w:val="-7"/>
          <w:sz w:val="28"/>
          <w:szCs w:val="28"/>
        </w:rPr>
        <w:t>k</w:t>
      </w:r>
      <w:r w:rsidRPr="00836755">
        <w:rPr>
          <w:spacing w:val="-7"/>
          <w:sz w:val="28"/>
          <w:szCs w:val="28"/>
        </w:rPr>
        <w:t>asolum</w:t>
      </w:r>
      <w:r w:rsidRPr="00836755">
        <w:rPr>
          <w:spacing w:val="-9"/>
          <w:sz w:val="28"/>
          <w:szCs w:val="28"/>
          <w:lang w:val="ru-RU"/>
        </w:rPr>
        <w:t xml:space="preserve"> </w:t>
      </w:r>
      <w:r w:rsidRPr="00836755">
        <w:rPr>
          <w:spacing w:val="-7"/>
          <w:sz w:val="28"/>
          <w:szCs w:val="28"/>
          <w:lang w:val="ru-RU"/>
        </w:rPr>
        <w:t>[викасолюм]</w:t>
      </w:r>
      <w:r w:rsidRPr="00836755">
        <w:rPr>
          <w:spacing w:val="-11"/>
          <w:sz w:val="28"/>
          <w:szCs w:val="28"/>
          <w:lang w:val="ru-RU"/>
        </w:rPr>
        <w:t xml:space="preserve"> </w:t>
      </w:r>
      <w:r w:rsidRPr="00836755">
        <w:rPr>
          <w:sz w:val="28"/>
          <w:szCs w:val="28"/>
          <w:lang w:val="ru-RU"/>
        </w:rPr>
        <w:t>–</w:t>
      </w:r>
      <w:r w:rsidRPr="00836755">
        <w:rPr>
          <w:spacing w:val="-6"/>
          <w:sz w:val="28"/>
          <w:szCs w:val="28"/>
          <w:lang w:val="ru-RU"/>
        </w:rPr>
        <w:t xml:space="preserve"> викасол</w:t>
      </w:r>
      <w:r w:rsidRPr="00836755">
        <w:rPr>
          <w:spacing w:val="-10"/>
          <w:sz w:val="28"/>
          <w:szCs w:val="28"/>
          <w:lang w:val="ru-RU"/>
        </w:rPr>
        <w:t xml:space="preserve"> </w:t>
      </w:r>
      <w:r w:rsidRPr="00836755">
        <w:rPr>
          <w:spacing w:val="-7"/>
          <w:sz w:val="28"/>
          <w:szCs w:val="28"/>
          <w:lang w:val="ru-RU"/>
        </w:rPr>
        <w:t>(препарат</w:t>
      </w:r>
      <w:r w:rsidRPr="00836755">
        <w:rPr>
          <w:spacing w:val="-10"/>
          <w:sz w:val="28"/>
          <w:szCs w:val="28"/>
          <w:lang w:val="ru-RU"/>
        </w:rPr>
        <w:t xml:space="preserve"> </w:t>
      </w:r>
      <w:r w:rsidRPr="00836755">
        <w:rPr>
          <w:spacing w:val="-2"/>
          <w:sz w:val="28"/>
          <w:szCs w:val="28"/>
          <w:lang w:val="ru-RU"/>
        </w:rPr>
        <w:t>из</w:t>
      </w:r>
      <w:r w:rsidRPr="00836755">
        <w:rPr>
          <w:spacing w:val="-4"/>
          <w:sz w:val="28"/>
          <w:szCs w:val="28"/>
          <w:lang w:val="ru-RU"/>
        </w:rPr>
        <w:t xml:space="preserve"> </w:t>
      </w:r>
      <w:r w:rsidRPr="00836755">
        <w:rPr>
          <w:spacing w:val="-7"/>
          <w:sz w:val="28"/>
          <w:szCs w:val="28"/>
          <w:lang w:val="ru-RU"/>
        </w:rPr>
        <w:t>группы</w:t>
      </w:r>
      <w:r w:rsidRPr="00836755">
        <w:rPr>
          <w:spacing w:val="-8"/>
          <w:sz w:val="28"/>
          <w:szCs w:val="28"/>
          <w:lang w:val="ru-RU"/>
        </w:rPr>
        <w:t xml:space="preserve"> </w:t>
      </w:r>
      <w:r w:rsidRPr="00836755">
        <w:rPr>
          <w:spacing w:val="-6"/>
          <w:sz w:val="28"/>
          <w:szCs w:val="28"/>
          <w:lang w:val="ru-RU"/>
        </w:rPr>
        <w:t>витамина</w:t>
      </w:r>
      <w:r w:rsidRPr="00836755">
        <w:rPr>
          <w:spacing w:val="-12"/>
          <w:sz w:val="28"/>
          <w:szCs w:val="28"/>
          <w:lang w:val="ru-RU"/>
        </w:rPr>
        <w:t xml:space="preserve"> </w:t>
      </w:r>
      <w:r w:rsidRPr="00836755">
        <w:rPr>
          <w:spacing w:val="-2"/>
          <w:sz w:val="28"/>
          <w:szCs w:val="28"/>
          <w:lang w:val="ru-RU"/>
        </w:rPr>
        <w:t>К)</w:t>
      </w:r>
      <w:r w:rsidRPr="00836755">
        <w:rPr>
          <w:spacing w:val="42"/>
          <w:sz w:val="28"/>
          <w:szCs w:val="28"/>
          <w:lang w:val="ru-RU"/>
        </w:rPr>
        <w:t xml:space="preserve"> </w:t>
      </w:r>
    </w:p>
    <w:p w:rsidR="00836755" w:rsidRPr="00836755" w:rsidRDefault="00836755" w:rsidP="008C050F">
      <w:pPr>
        <w:pStyle w:val="ac"/>
        <w:numPr>
          <w:ilvl w:val="0"/>
          <w:numId w:val="12"/>
        </w:numPr>
        <w:ind w:left="851" w:right="135" w:firstLine="0"/>
        <w:rPr>
          <w:sz w:val="28"/>
          <w:szCs w:val="28"/>
          <w:lang w:val="ru-RU"/>
        </w:rPr>
      </w:pPr>
      <w:r w:rsidRPr="00A87C68">
        <w:rPr>
          <w:b/>
          <w:spacing w:val="-2"/>
          <w:sz w:val="28"/>
          <w:szCs w:val="28"/>
        </w:rPr>
        <w:t>K</w:t>
      </w:r>
      <w:r w:rsidRPr="00836755">
        <w:rPr>
          <w:spacing w:val="-2"/>
          <w:sz w:val="28"/>
          <w:szCs w:val="28"/>
        </w:rPr>
        <w:t>anamycinum</w:t>
      </w:r>
      <w:r w:rsidRPr="00836755">
        <w:rPr>
          <w:spacing w:val="5"/>
          <w:sz w:val="28"/>
          <w:szCs w:val="28"/>
          <w:lang w:val="ru-RU"/>
        </w:rPr>
        <w:t xml:space="preserve"> </w:t>
      </w:r>
      <w:r w:rsidRPr="00836755">
        <w:rPr>
          <w:spacing w:val="-2"/>
          <w:sz w:val="28"/>
          <w:szCs w:val="28"/>
          <w:lang w:val="ru-RU"/>
        </w:rPr>
        <w:t>[канамицинум]</w:t>
      </w:r>
      <w:r w:rsidRPr="00836755">
        <w:rPr>
          <w:spacing w:val="15"/>
          <w:sz w:val="28"/>
          <w:szCs w:val="28"/>
          <w:lang w:val="ru-RU"/>
        </w:rPr>
        <w:t xml:space="preserve"> </w:t>
      </w:r>
      <w:r w:rsidRPr="00836755">
        <w:rPr>
          <w:sz w:val="28"/>
          <w:szCs w:val="28"/>
          <w:lang w:val="ru-RU"/>
        </w:rPr>
        <w:t>–</w:t>
      </w:r>
      <w:r w:rsidRPr="00836755">
        <w:rPr>
          <w:spacing w:val="7"/>
          <w:sz w:val="28"/>
          <w:szCs w:val="28"/>
          <w:lang w:val="ru-RU"/>
        </w:rPr>
        <w:t xml:space="preserve"> </w:t>
      </w:r>
      <w:r w:rsidRPr="00836755">
        <w:rPr>
          <w:spacing w:val="-2"/>
          <w:sz w:val="28"/>
          <w:szCs w:val="28"/>
          <w:lang w:val="ru-RU"/>
        </w:rPr>
        <w:t>канамицин</w:t>
      </w:r>
    </w:p>
    <w:p w:rsidR="00836755" w:rsidRPr="00836755" w:rsidRDefault="00836755" w:rsidP="008C050F">
      <w:pPr>
        <w:pStyle w:val="ac"/>
        <w:numPr>
          <w:ilvl w:val="0"/>
          <w:numId w:val="12"/>
        </w:numPr>
        <w:spacing w:before="1"/>
        <w:ind w:left="851" w:right="135" w:firstLine="0"/>
        <w:rPr>
          <w:sz w:val="28"/>
          <w:szCs w:val="28"/>
          <w:lang w:val="ru-RU"/>
        </w:rPr>
      </w:pPr>
      <w:r w:rsidRPr="00A87C68">
        <w:rPr>
          <w:b/>
          <w:spacing w:val="-1"/>
          <w:sz w:val="28"/>
          <w:szCs w:val="28"/>
        </w:rPr>
        <w:t>K</w:t>
      </w:r>
      <w:r w:rsidRPr="00836755">
        <w:rPr>
          <w:spacing w:val="-1"/>
          <w:sz w:val="28"/>
          <w:szCs w:val="28"/>
        </w:rPr>
        <w:t>alancho</w:t>
      </w:r>
      <w:r w:rsidRPr="00836755">
        <w:rPr>
          <w:spacing w:val="-1"/>
          <w:sz w:val="28"/>
          <w:szCs w:val="28"/>
          <w:lang w:val="ru-RU"/>
        </w:rPr>
        <w:t>ё</w:t>
      </w:r>
      <w:r w:rsidRPr="00836755">
        <w:rPr>
          <w:spacing w:val="3"/>
          <w:sz w:val="28"/>
          <w:szCs w:val="28"/>
          <w:lang w:val="ru-RU"/>
        </w:rPr>
        <w:t xml:space="preserve"> </w:t>
      </w:r>
      <w:r w:rsidRPr="00836755">
        <w:rPr>
          <w:spacing w:val="-2"/>
          <w:sz w:val="28"/>
          <w:szCs w:val="28"/>
          <w:lang w:val="ru-RU"/>
        </w:rPr>
        <w:t>[каланхоэ]</w:t>
      </w:r>
      <w:r w:rsidRPr="00836755">
        <w:rPr>
          <w:spacing w:val="7"/>
          <w:sz w:val="28"/>
          <w:szCs w:val="28"/>
          <w:lang w:val="ru-RU"/>
        </w:rPr>
        <w:t xml:space="preserve"> </w:t>
      </w:r>
      <w:r w:rsidRPr="00836755">
        <w:rPr>
          <w:sz w:val="28"/>
          <w:szCs w:val="28"/>
          <w:lang w:val="ru-RU"/>
        </w:rPr>
        <w:t>–</w:t>
      </w:r>
      <w:r w:rsidRPr="00836755">
        <w:rPr>
          <w:spacing w:val="6"/>
          <w:sz w:val="28"/>
          <w:szCs w:val="28"/>
          <w:lang w:val="ru-RU"/>
        </w:rPr>
        <w:t xml:space="preserve"> </w:t>
      </w:r>
      <w:r w:rsidRPr="00836755">
        <w:rPr>
          <w:spacing w:val="-2"/>
          <w:sz w:val="28"/>
          <w:szCs w:val="28"/>
          <w:lang w:val="ru-RU"/>
        </w:rPr>
        <w:t>каланхоэ</w:t>
      </w:r>
    </w:p>
    <w:p w:rsidR="00A87C68" w:rsidRDefault="00A87C68" w:rsidP="00A87C68">
      <w:pPr>
        <w:pStyle w:val="ac"/>
        <w:ind w:left="0" w:right="-8"/>
        <w:rPr>
          <w:spacing w:val="27"/>
          <w:sz w:val="28"/>
          <w:szCs w:val="28"/>
          <w:lang w:val="ru-RU"/>
        </w:rPr>
      </w:pPr>
      <w:r>
        <w:rPr>
          <w:b/>
          <w:bCs/>
          <w:sz w:val="28"/>
          <w:szCs w:val="28"/>
          <w:lang w:val="ru-RU"/>
        </w:rPr>
        <w:tab/>
        <w:t xml:space="preserve">3. Буква </w:t>
      </w:r>
      <w:r w:rsidR="00836755" w:rsidRPr="00836755">
        <w:rPr>
          <w:b/>
          <w:bCs/>
          <w:sz w:val="28"/>
          <w:szCs w:val="28"/>
        </w:rPr>
        <w:t>Ll</w:t>
      </w:r>
      <w:r w:rsidR="00836755" w:rsidRPr="00836755">
        <w:rPr>
          <w:b/>
          <w:bCs/>
          <w:spacing w:val="1"/>
          <w:sz w:val="28"/>
          <w:szCs w:val="28"/>
          <w:lang w:val="ru-RU"/>
        </w:rPr>
        <w:t xml:space="preserve"> </w:t>
      </w:r>
      <w:r w:rsidR="00836755" w:rsidRPr="00836755">
        <w:rPr>
          <w:spacing w:val="-1"/>
          <w:sz w:val="28"/>
          <w:szCs w:val="28"/>
          <w:lang w:val="ru-RU"/>
        </w:rPr>
        <w:t>произносится</w:t>
      </w:r>
      <w:r>
        <w:rPr>
          <w:spacing w:val="-1"/>
          <w:sz w:val="28"/>
          <w:szCs w:val="28"/>
          <w:lang w:val="ru-RU"/>
        </w:rPr>
        <w:t xml:space="preserve"> </w:t>
      </w:r>
      <w:r w:rsidR="00836755" w:rsidRPr="00836755">
        <w:rPr>
          <w:spacing w:val="1"/>
          <w:sz w:val="28"/>
          <w:szCs w:val="28"/>
          <w:lang w:val="ru-RU"/>
        </w:rPr>
        <w:t xml:space="preserve"> </w:t>
      </w:r>
      <w:r w:rsidR="00836755" w:rsidRPr="00836755">
        <w:rPr>
          <w:sz w:val="28"/>
          <w:szCs w:val="28"/>
          <w:lang w:val="ru-RU"/>
        </w:rPr>
        <w:t>м</w:t>
      </w:r>
      <w:r>
        <w:rPr>
          <w:spacing w:val="2"/>
          <w:sz w:val="28"/>
          <w:szCs w:val="28"/>
          <w:lang w:val="ru-RU"/>
        </w:rPr>
        <w:t>ягко</w:t>
      </w:r>
      <w:r w:rsidR="00836755" w:rsidRPr="00836755">
        <w:rPr>
          <w:spacing w:val="-2"/>
          <w:sz w:val="28"/>
          <w:szCs w:val="28"/>
          <w:lang w:val="ru-RU"/>
        </w:rPr>
        <w:t>,</w:t>
      </w:r>
      <w:r w:rsidR="00836755" w:rsidRPr="00836755">
        <w:rPr>
          <w:spacing w:val="6"/>
          <w:sz w:val="28"/>
          <w:szCs w:val="28"/>
          <w:lang w:val="ru-RU"/>
        </w:rPr>
        <w:t xml:space="preserve"> </w:t>
      </w:r>
      <w:r w:rsidR="00836755" w:rsidRPr="00836755">
        <w:rPr>
          <w:spacing w:val="-3"/>
          <w:sz w:val="28"/>
          <w:szCs w:val="28"/>
          <w:lang w:val="ru-RU"/>
        </w:rPr>
        <w:t>как</w:t>
      </w:r>
      <w:r w:rsidR="00836755" w:rsidRPr="00836755">
        <w:rPr>
          <w:spacing w:val="6"/>
          <w:sz w:val="28"/>
          <w:szCs w:val="28"/>
          <w:lang w:val="ru-RU"/>
        </w:rPr>
        <w:t xml:space="preserve"> </w:t>
      </w:r>
      <w:r w:rsidR="00836755" w:rsidRPr="00836755">
        <w:rPr>
          <w:sz w:val="28"/>
          <w:szCs w:val="28"/>
          <w:lang w:val="ru-RU"/>
        </w:rPr>
        <w:t>во</w:t>
      </w:r>
      <w:r w:rsidR="00836755" w:rsidRPr="00836755">
        <w:rPr>
          <w:spacing w:val="2"/>
          <w:sz w:val="28"/>
          <w:szCs w:val="28"/>
          <w:lang w:val="ru-RU"/>
        </w:rPr>
        <w:t xml:space="preserve"> </w:t>
      </w:r>
      <w:r w:rsidR="00836755" w:rsidRPr="00836755">
        <w:rPr>
          <w:spacing w:val="-2"/>
          <w:sz w:val="28"/>
          <w:szCs w:val="28"/>
          <w:lang w:val="ru-RU"/>
        </w:rPr>
        <w:t>французском</w:t>
      </w:r>
      <w:r w:rsidR="00836755" w:rsidRPr="00836755">
        <w:rPr>
          <w:spacing w:val="3"/>
          <w:sz w:val="28"/>
          <w:szCs w:val="28"/>
          <w:lang w:val="ru-RU"/>
        </w:rPr>
        <w:t xml:space="preserve"> </w:t>
      </w:r>
      <w:r>
        <w:rPr>
          <w:spacing w:val="3"/>
          <w:sz w:val="28"/>
          <w:szCs w:val="28"/>
          <w:lang w:val="ru-RU"/>
        </w:rPr>
        <w:t>я</w:t>
      </w:r>
      <w:r w:rsidR="00836755" w:rsidRPr="00836755">
        <w:rPr>
          <w:spacing w:val="-1"/>
          <w:sz w:val="28"/>
          <w:szCs w:val="28"/>
          <w:lang w:val="ru-RU"/>
        </w:rPr>
        <w:t>зыке:</w:t>
      </w:r>
      <w:r w:rsidR="00836755" w:rsidRPr="00836755">
        <w:rPr>
          <w:spacing w:val="27"/>
          <w:sz w:val="28"/>
          <w:szCs w:val="28"/>
          <w:lang w:val="ru-RU"/>
        </w:rPr>
        <w:t xml:space="preserve"> </w:t>
      </w:r>
    </w:p>
    <w:p w:rsidR="00836755" w:rsidRPr="00836755" w:rsidRDefault="00836755" w:rsidP="008C050F">
      <w:pPr>
        <w:pStyle w:val="ac"/>
        <w:numPr>
          <w:ilvl w:val="0"/>
          <w:numId w:val="13"/>
        </w:numPr>
        <w:ind w:left="851" w:right="-8" w:hanging="11"/>
        <w:jc w:val="both"/>
        <w:rPr>
          <w:sz w:val="28"/>
          <w:szCs w:val="28"/>
          <w:lang w:val="ru-RU"/>
        </w:rPr>
      </w:pPr>
      <w:r w:rsidRPr="00836755">
        <w:rPr>
          <w:spacing w:val="-1"/>
          <w:sz w:val="28"/>
          <w:szCs w:val="28"/>
        </w:rPr>
        <w:t>capsu</w:t>
      </w:r>
      <w:r w:rsidRPr="00A87C68">
        <w:rPr>
          <w:b/>
          <w:spacing w:val="-1"/>
          <w:sz w:val="28"/>
          <w:szCs w:val="28"/>
        </w:rPr>
        <w:t>l</w:t>
      </w:r>
      <w:r w:rsidRPr="00836755">
        <w:rPr>
          <w:spacing w:val="-1"/>
          <w:sz w:val="28"/>
          <w:szCs w:val="28"/>
        </w:rPr>
        <w:t>a</w:t>
      </w:r>
      <w:r w:rsidRPr="00836755">
        <w:rPr>
          <w:spacing w:val="3"/>
          <w:sz w:val="28"/>
          <w:szCs w:val="28"/>
          <w:lang w:val="ru-RU"/>
        </w:rPr>
        <w:t xml:space="preserve"> </w:t>
      </w:r>
      <w:r w:rsidRPr="00836755">
        <w:rPr>
          <w:spacing w:val="-2"/>
          <w:sz w:val="28"/>
          <w:szCs w:val="28"/>
          <w:lang w:val="ru-RU"/>
        </w:rPr>
        <w:t>[капсуля]</w:t>
      </w:r>
      <w:r w:rsidRPr="00836755">
        <w:rPr>
          <w:spacing w:val="6"/>
          <w:sz w:val="28"/>
          <w:szCs w:val="28"/>
          <w:lang w:val="ru-RU"/>
        </w:rPr>
        <w:t xml:space="preserve"> </w:t>
      </w:r>
      <w:r w:rsidRPr="00836755">
        <w:rPr>
          <w:sz w:val="28"/>
          <w:szCs w:val="28"/>
          <w:lang w:val="ru-RU"/>
        </w:rPr>
        <w:t>–</w:t>
      </w:r>
      <w:r w:rsidRPr="00836755">
        <w:rPr>
          <w:spacing w:val="4"/>
          <w:sz w:val="28"/>
          <w:szCs w:val="28"/>
          <w:lang w:val="ru-RU"/>
        </w:rPr>
        <w:t xml:space="preserve"> </w:t>
      </w:r>
      <w:r w:rsidRPr="00836755">
        <w:rPr>
          <w:spacing w:val="-2"/>
          <w:sz w:val="28"/>
          <w:szCs w:val="28"/>
          <w:lang w:val="ru-RU"/>
        </w:rPr>
        <w:t>капсула</w:t>
      </w:r>
    </w:p>
    <w:p w:rsidR="00836755" w:rsidRPr="00836755" w:rsidRDefault="00836755" w:rsidP="008C050F">
      <w:pPr>
        <w:pStyle w:val="ac"/>
        <w:numPr>
          <w:ilvl w:val="0"/>
          <w:numId w:val="13"/>
        </w:numPr>
        <w:ind w:left="851" w:right="135" w:hanging="11"/>
        <w:jc w:val="both"/>
        <w:rPr>
          <w:sz w:val="28"/>
          <w:szCs w:val="28"/>
          <w:lang w:val="ru-RU"/>
        </w:rPr>
      </w:pPr>
      <w:r w:rsidRPr="00836755">
        <w:rPr>
          <w:spacing w:val="-2"/>
          <w:sz w:val="28"/>
          <w:szCs w:val="28"/>
        </w:rPr>
        <w:t>me</w:t>
      </w:r>
      <w:r w:rsidRPr="00A87C68">
        <w:rPr>
          <w:b/>
          <w:spacing w:val="-2"/>
          <w:sz w:val="28"/>
          <w:szCs w:val="28"/>
        </w:rPr>
        <w:t>l</w:t>
      </w:r>
      <w:r w:rsidRPr="00836755">
        <w:rPr>
          <w:spacing w:val="1"/>
          <w:sz w:val="28"/>
          <w:szCs w:val="28"/>
          <w:lang w:val="ru-RU"/>
        </w:rPr>
        <w:t xml:space="preserve"> </w:t>
      </w:r>
      <w:r w:rsidRPr="00836755">
        <w:rPr>
          <w:spacing w:val="-1"/>
          <w:sz w:val="28"/>
          <w:szCs w:val="28"/>
          <w:lang w:val="ru-RU"/>
        </w:rPr>
        <w:t>[мэль]</w:t>
      </w:r>
      <w:r w:rsidRPr="00836755">
        <w:rPr>
          <w:spacing w:val="3"/>
          <w:sz w:val="28"/>
          <w:szCs w:val="28"/>
          <w:lang w:val="ru-RU"/>
        </w:rPr>
        <w:t xml:space="preserve"> </w:t>
      </w:r>
      <w:r w:rsidRPr="00836755">
        <w:rPr>
          <w:sz w:val="28"/>
          <w:szCs w:val="28"/>
          <w:lang w:val="ru-RU"/>
        </w:rPr>
        <w:t>–</w:t>
      </w:r>
      <w:r w:rsidRPr="00836755">
        <w:rPr>
          <w:spacing w:val="6"/>
          <w:sz w:val="28"/>
          <w:szCs w:val="28"/>
          <w:lang w:val="ru-RU"/>
        </w:rPr>
        <w:t xml:space="preserve"> </w:t>
      </w:r>
      <w:r w:rsidRPr="00836755">
        <w:rPr>
          <w:spacing w:val="-2"/>
          <w:sz w:val="28"/>
          <w:szCs w:val="28"/>
          <w:lang w:val="ru-RU"/>
        </w:rPr>
        <w:t>мед</w:t>
      </w:r>
    </w:p>
    <w:p w:rsidR="00A87C68" w:rsidRDefault="00A87C68" w:rsidP="00A87C68">
      <w:pPr>
        <w:pStyle w:val="ac"/>
        <w:ind w:left="0" w:right="-8"/>
        <w:rPr>
          <w:spacing w:val="-1"/>
          <w:sz w:val="28"/>
          <w:szCs w:val="28"/>
          <w:lang w:val="ru-RU"/>
        </w:rPr>
      </w:pPr>
      <w:r>
        <w:rPr>
          <w:b/>
          <w:bCs/>
          <w:spacing w:val="-1"/>
          <w:sz w:val="28"/>
          <w:szCs w:val="28"/>
          <w:lang w:val="ru-RU"/>
        </w:rPr>
        <w:tab/>
        <w:t xml:space="preserve">4. Буква </w:t>
      </w:r>
      <w:r w:rsidR="00836755" w:rsidRPr="00836755">
        <w:rPr>
          <w:b/>
          <w:bCs/>
          <w:spacing w:val="-1"/>
          <w:sz w:val="28"/>
          <w:szCs w:val="28"/>
        </w:rPr>
        <w:t>Hh</w:t>
      </w:r>
      <w:r w:rsidR="00836755" w:rsidRPr="00836755">
        <w:rPr>
          <w:b/>
          <w:bCs/>
          <w:spacing w:val="5"/>
          <w:sz w:val="28"/>
          <w:szCs w:val="28"/>
          <w:lang w:val="ru-RU"/>
        </w:rPr>
        <w:t xml:space="preserve"> </w:t>
      </w:r>
      <w:r w:rsidR="00836755" w:rsidRPr="00836755">
        <w:rPr>
          <w:spacing w:val="-2"/>
          <w:sz w:val="28"/>
          <w:szCs w:val="28"/>
          <w:lang w:val="ru-RU"/>
        </w:rPr>
        <w:t>произносится</w:t>
      </w:r>
      <w:r w:rsidR="00836755" w:rsidRPr="00836755">
        <w:rPr>
          <w:spacing w:val="3"/>
          <w:sz w:val="28"/>
          <w:szCs w:val="28"/>
          <w:lang w:val="ru-RU"/>
        </w:rPr>
        <w:t xml:space="preserve"> </w:t>
      </w:r>
      <w:r w:rsidR="00836755" w:rsidRPr="00836755">
        <w:rPr>
          <w:spacing w:val="-1"/>
          <w:sz w:val="28"/>
          <w:szCs w:val="28"/>
          <w:lang w:val="ru-RU"/>
        </w:rPr>
        <w:t>как</w:t>
      </w:r>
      <w:r>
        <w:rPr>
          <w:spacing w:val="-1"/>
          <w:sz w:val="28"/>
          <w:szCs w:val="28"/>
          <w:lang w:val="ru-RU"/>
        </w:rPr>
        <w:t xml:space="preserve"> </w:t>
      </w:r>
      <w:r w:rsidR="00836755" w:rsidRPr="00836755">
        <w:rPr>
          <w:spacing w:val="4"/>
          <w:sz w:val="28"/>
          <w:szCs w:val="28"/>
          <w:lang w:val="ru-RU"/>
        </w:rPr>
        <w:t xml:space="preserve"> </w:t>
      </w:r>
      <w:proofErr w:type="gramStart"/>
      <w:r w:rsidR="00836755" w:rsidRPr="00836755">
        <w:rPr>
          <w:spacing w:val="-2"/>
          <w:sz w:val="28"/>
          <w:szCs w:val="28"/>
          <w:lang w:val="ru-RU"/>
        </w:rPr>
        <w:t>украинское</w:t>
      </w:r>
      <w:proofErr w:type="gramEnd"/>
      <w:r w:rsidR="00836755" w:rsidRPr="00836755">
        <w:rPr>
          <w:spacing w:val="2"/>
          <w:sz w:val="28"/>
          <w:szCs w:val="28"/>
          <w:lang w:val="ru-RU"/>
        </w:rPr>
        <w:t xml:space="preserve"> </w:t>
      </w:r>
      <w:r w:rsidR="00836755" w:rsidRPr="00836755">
        <w:rPr>
          <w:spacing w:val="-1"/>
          <w:sz w:val="28"/>
          <w:szCs w:val="28"/>
          <w:lang w:val="ru-RU"/>
        </w:rPr>
        <w:t>[</w:t>
      </w:r>
      <w:r w:rsidR="00836755" w:rsidRPr="00836755">
        <w:rPr>
          <w:b/>
          <w:bCs/>
          <w:spacing w:val="-1"/>
          <w:sz w:val="28"/>
          <w:szCs w:val="28"/>
          <w:lang w:val="ru-RU"/>
        </w:rPr>
        <w:t>г</w:t>
      </w:r>
      <w:r w:rsidR="00836755" w:rsidRPr="00836755">
        <w:rPr>
          <w:spacing w:val="-1"/>
          <w:sz w:val="28"/>
          <w:szCs w:val="28"/>
          <w:lang w:val="ru-RU"/>
        </w:rPr>
        <w:t>]:</w:t>
      </w:r>
    </w:p>
    <w:p w:rsidR="00836755" w:rsidRPr="00836755" w:rsidRDefault="00836755" w:rsidP="008C050F">
      <w:pPr>
        <w:pStyle w:val="ac"/>
        <w:numPr>
          <w:ilvl w:val="0"/>
          <w:numId w:val="14"/>
        </w:numPr>
        <w:ind w:left="851" w:right="-8" w:hanging="11"/>
        <w:rPr>
          <w:sz w:val="28"/>
          <w:szCs w:val="28"/>
          <w:lang w:val="ru-RU"/>
        </w:rPr>
      </w:pPr>
      <w:r w:rsidRPr="00A87C68">
        <w:rPr>
          <w:b/>
          <w:spacing w:val="-1"/>
          <w:sz w:val="28"/>
          <w:szCs w:val="28"/>
        </w:rPr>
        <w:t>h</w:t>
      </w:r>
      <w:r w:rsidRPr="00836755">
        <w:rPr>
          <w:spacing w:val="-1"/>
          <w:sz w:val="28"/>
          <w:szCs w:val="28"/>
        </w:rPr>
        <w:t>omo</w:t>
      </w:r>
      <w:r w:rsidRPr="00836755">
        <w:rPr>
          <w:spacing w:val="2"/>
          <w:sz w:val="28"/>
          <w:szCs w:val="28"/>
          <w:lang w:val="ru-RU"/>
        </w:rPr>
        <w:t xml:space="preserve"> </w:t>
      </w:r>
      <w:r w:rsidRPr="00836755">
        <w:rPr>
          <w:spacing w:val="-2"/>
          <w:sz w:val="28"/>
          <w:szCs w:val="28"/>
          <w:lang w:val="ru-RU"/>
        </w:rPr>
        <w:t>[гомо]</w:t>
      </w:r>
      <w:r w:rsidRPr="00836755">
        <w:rPr>
          <w:spacing w:val="4"/>
          <w:sz w:val="28"/>
          <w:szCs w:val="28"/>
          <w:lang w:val="ru-RU"/>
        </w:rPr>
        <w:t xml:space="preserve"> </w:t>
      </w:r>
      <w:r w:rsidRPr="00836755">
        <w:rPr>
          <w:sz w:val="28"/>
          <w:szCs w:val="28"/>
          <w:lang w:val="ru-RU"/>
        </w:rPr>
        <w:t>–</w:t>
      </w:r>
      <w:r w:rsidRPr="00836755">
        <w:rPr>
          <w:spacing w:val="3"/>
          <w:sz w:val="28"/>
          <w:szCs w:val="28"/>
          <w:lang w:val="ru-RU"/>
        </w:rPr>
        <w:t xml:space="preserve"> </w:t>
      </w:r>
      <w:r w:rsidRPr="00836755">
        <w:rPr>
          <w:spacing w:val="-2"/>
          <w:sz w:val="28"/>
          <w:szCs w:val="28"/>
          <w:lang w:val="ru-RU"/>
        </w:rPr>
        <w:t>человек</w:t>
      </w:r>
    </w:p>
    <w:p w:rsidR="00836755" w:rsidRPr="00AC4F2E" w:rsidRDefault="00836755" w:rsidP="008C050F">
      <w:pPr>
        <w:pStyle w:val="ac"/>
        <w:numPr>
          <w:ilvl w:val="0"/>
          <w:numId w:val="14"/>
        </w:numPr>
        <w:ind w:left="851" w:right="135" w:hanging="11"/>
        <w:rPr>
          <w:sz w:val="28"/>
          <w:szCs w:val="28"/>
          <w:lang w:val="ru-RU"/>
        </w:rPr>
      </w:pPr>
      <w:r w:rsidRPr="00A87C68">
        <w:rPr>
          <w:b/>
          <w:spacing w:val="-1"/>
          <w:sz w:val="28"/>
          <w:szCs w:val="28"/>
        </w:rPr>
        <w:t>h</w:t>
      </w:r>
      <w:r w:rsidRPr="00836755">
        <w:rPr>
          <w:spacing w:val="-1"/>
          <w:sz w:val="28"/>
          <w:szCs w:val="28"/>
        </w:rPr>
        <w:t>erba</w:t>
      </w:r>
      <w:r w:rsidRPr="003255EE">
        <w:rPr>
          <w:spacing w:val="2"/>
          <w:sz w:val="28"/>
          <w:szCs w:val="28"/>
          <w:lang w:val="ru-RU"/>
        </w:rPr>
        <w:t xml:space="preserve"> </w:t>
      </w:r>
      <w:r w:rsidRPr="003255EE">
        <w:rPr>
          <w:spacing w:val="-1"/>
          <w:sz w:val="28"/>
          <w:szCs w:val="28"/>
          <w:lang w:val="ru-RU"/>
        </w:rPr>
        <w:t>[герба]</w:t>
      </w:r>
      <w:r w:rsidRPr="003255EE">
        <w:rPr>
          <w:spacing w:val="3"/>
          <w:sz w:val="28"/>
          <w:szCs w:val="28"/>
          <w:lang w:val="ru-RU"/>
        </w:rPr>
        <w:t xml:space="preserve"> </w:t>
      </w:r>
      <w:r w:rsidRPr="003255EE">
        <w:rPr>
          <w:sz w:val="28"/>
          <w:szCs w:val="28"/>
          <w:lang w:val="ru-RU"/>
        </w:rPr>
        <w:t>–</w:t>
      </w:r>
      <w:r w:rsidRPr="003255EE">
        <w:rPr>
          <w:spacing w:val="3"/>
          <w:sz w:val="28"/>
          <w:szCs w:val="28"/>
          <w:lang w:val="ru-RU"/>
        </w:rPr>
        <w:t xml:space="preserve"> </w:t>
      </w:r>
      <w:r w:rsidRPr="003255EE">
        <w:rPr>
          <w:spacing w:val="-1"/>
          <w:sz w:val="28"/>
          <w:szCs w:val="28"/>
          <w:lang w:val="ru-RU"/>
        </w:rPr>
        <w:t>трава</w:t>
      </w:r>
    </w:p>
    <w:p w:rsidR="00AC4F2E" w:rsidRDefault="00AC4F2E" w:rsidP="00AC4F2E">
      <w:pPr>
        <w:pStyle w:val="ac"/>
        <w:ind w:right="135"/>
        <w:rPr>
          <w:spacing w:val="-1"/>
          <w:sz w:val="28"/>
          <w:szCs w:val="28"/>
        </w:rPr>
      </w:pPr>
    </w:p>
    <w:p w:rsidR="00AC4F2E" w:rsidRDefault="00AC4F2E" w:rsidP="00AC4F2E">
      <w:pPr>
        <w:pStyle w:val="ac"/>
        <w:ind w:right="135"/>
        <w:rPr>
          <w:spacing w:val="-1"/>
          <w:sz w:val="28"/>
          <w:szCs w:val="28"/>
        </w:rPr>
      </w:pPr>
    </w:p>
    <w:p w:rsidR="00AC4F2E" w:rsidRPr="003255EE" w:rsidRDefault="00AC4F2E" w:rsidP="00AC4F2E">
      <w:pPr>
        <w:pStyle w:val="ac"/>
        <w:ind w:right="135"/>
        <w:rPr>
          <w:sz w:val="28"/>
          <w:szCs w:val="28"/>
          <w:lang w:val="ru-RU"/>
        </w:rPr>
      </w:pPr>
    </w:p>
    <w:p w:rsidR="00836755" w:rsidRPr="00836755" w:rsidRDefault="00A87C68" w:rsidP="00A87C68">
      <w:pPr>
        <w:pStyle w:val="ac"/>
        <w:ind w:left="0" w:right="103" w:firstLine="710"/>
        <w:jc w:val="both"/>
        <w:rPr>
          <w:sz w:val="28"/>
          <w:szCs w:val="28"/>
          <w:lang w:val="ru-RU"/>
        </w:rPr>
      </w:pPr>
      <w:r>
        <w:rPr>
          <w:b/>
          <w:spacing w:val="-1"/>
          <w:sz w:val="28"/>
          <w:szCs w:val="28"/>
          <w:lang w:val="ru-RU"/>
        </w:rPr>
        <w:lastRenderedPageBreak/>
        <w:t xml:space="preserve">5. Буква </w:t>
      </w:r>
      <w:r w:rsidR="00836755" w:rsidRPr="00836755">
        <w:rPr>
          <w:b/>
          <w:spacing w:val="-1"/>
          <w:sz w:val="28"/>
          <w:szCs w:val="28"/>
        </w:rPr>
        <w:t>Qq</w:t>
      </w:r>
      <w:r w:rsidR="00836755" w:rsidRPr="00836755">
        <w:rPr>
          <w:b/>
          <w:sz w:val="28"/>
          <w:szCs w:val="28"/>
          <w:lang w:val="ru-RU"/>
        </w:rPr>
        <w:t xml:space="preserve"> </w:t>
      </w:r>
      <w:r w:rsidR="00836755" w:rsidRPr="00836755">
        <w:rPr>
          <w:b/>
          <w:spacing w:val="10"/>
          <w:sz w:val="28"/>
          <w:szCs w:val="28"/>
          <w:lang w:val="ru-RU"/>
        </w:rPr>
        <w:t xml:space="preserve"> </w:t>
      </w:r>
      <w:r w:rsidR="00836755" w:rsidRPr="00836755">
        <w:rPr>
          <w:spacing w:val="-2"/>
          <w:sz w:val="28"/>
          <w:szCs w:val="28"/>
          <w:lang w:val="ru-RU"/>
        </w:rPr>
        <w:t>употребляется</w:t>
      </w:r>
      <w:r w:rsidR="00836755" w:rsidRPr="00836755">
        <w:rPr>
          <w:sz w:val="28"/>
          <w:szCs w:val="28"/>
          <w:lang w:val="ru-RU"/>
        </w:rPr>
        <w:t xml:space="preserve"> </w:t>
      </w:r>
      <w:r w:rsidR="00836755" w:rsidRPr="00836755">
        <w:rPr>
          <w:spacing w:val="13"/>
          <w:sz w:val="28"/>
          <w:szCs w:val="28"/>
          <w:lang w:val="ru-RU"/>
        </w:rPr>
        <w:t xml:space="preserve"> </w:t>
      </w:r>
      <w:r w:rsidR="00836755" w:rsidRPr="00836755">
        <w:rPr>
          <w:spacing w:val="-1"/>
          <w:sz w:val="28"/>
          <w:szCs w:val="28"/>
          <w:lang w:val="ru-RU"/>
        </w:rPr>
        <w:t>только</w:t>
      </w:r>
      <w:r w:rsidR="00836755" w:rsidRPr="00836755">
        <w:rPr>
          <w:sz w:val="28"/>
          <w:szCs w:val="28"/>
          <w:lang w:val="ru-RU"/>
        </w:rPr>
        <w:t xml:space="preserve"> </w:t>
      </w:r>
      <w:r w:rsidR="00836755" w:rsidRPr="00836755">
        <w:rPr>
          <w:spacing w:val="9"/>
          <w:sz w:val="28"/>
          <w:szCs w:val="28"/>
          <w:lang w:val="ru-RU"/>
        </w:rPr>
        <w:t xml:space="preserve"> </w:t>
      </w:r>
      <w:r w:rsidR="00836755" w:rsidRPr="00836755">
        <w:rPr>
          <w:sz w:val="28"/>
          <w:szCs w:val="28"/>
          <w:lang w:val="ru-RU"/>
        </w:rPr>
        <w:t xml:space="preserve">в </w:t>
      </w:r>
      <w:r w:rsidR="00836755" w:rsidRPr="00836755">
        <w:rPr>
          <w:spacing w:val="14"/>
          <w:sz w:val="28"/>
          <w:szCs w:val="28"/>
          <w:lang w:val="ru-RU"/>
        </w:rPr>
        <w:t xml:space="preserve"> </w:t>
      </w:r>
      <w:r w:rsidR="00836755" w:rsidRPr="00836755">
        <w:rPr>
          <w:spacing w:val="-2"/>
          <w:sz w:val="28"/>
          <w:szCs w:val="28"/>
          <w:lang w:val="ru-RU"/>
        </w:rPr>
        <w:t>сочетании</w:t>
      </w:r>
      <w:r w:rsidR="00836755" w:rsidRPr="00836755">
        <w:rPr>
          <w:sz w:val="28"/>
          <w:szCs w:val="28"/>
          <w:lang w:val="ru-RU"/>
        </w:rPr>
        <w:t xml:space="preserve"> </w:t>
      </w:r>
      <w:r w:rsidR="00836755" w:rsidRPr="00836755">
        <w:rPr>
          <w:spacing w:val="8"/>
          <w:sz w:val="28"/>
          <w:szCs w:val="28"/>
          <w:lang w:val="ru-RU"/>
        </w:rPr>
        <w:t xml:space="preserve"> </w:t>
      </w:r>
      <w:r w:rsidR="00836755" w:rsidRPr="00836755">
        <w:rPr>
          <w:sz w:val="28"/>
          <w:szCs w:val="28"/>
          <w:lang w:val="ru-RU"/>
        </w:rPr>
        <w:t xml:space="preserve">с </w:t>
      </w:r>
      <w:r w:rsidR="00836755" w:rsidRPr="00836755">
        <w:rPr>
          <w:spacing w:val="16"/>
          <w:sz w:val="28"/>
          <w:szCs w:val="28"/>
          <w:lang w:val="ru-RU"/>
        </w:rPr>
        <w:t xml:space="preserve"> </w:t>
      </w:r>
      <w:r w:rsidR="00836755" w:rsidRPr="00836755">
        <w:rPr>
          <w:b/>
          <w:spacing w:val="-1"/>
          <w:sz w:val="28"/>
          <w:szCs w:val="28"/>
        </w:rPr>
        <w:t>u</w:t>
      </w:r>
      <w:r w:rsidR="00836755" w:rsidRPr="00836755">
        <w:rPr>
          <w:spacing w:val="-1"/>
          <w:sz w:val="28"/>
          <w:szCs w:val="28"/>
          <w:lang w:val="ru-RU"/>
        </w:rPr>
        <w:t>,</w:t>
      </w:r>
      <w:r w:rsidR="00836755" w:rsidRPr="00836755">
        <w:rPr>
          <w:sz w:val="28"/>
          <w:szCs w:val="28"/>
          <w:lang w:val="ru-RU"/>
        </w:rPr>
        <w:t xml:space="preserve"> </w:t>
      </w:r>
      <w:r w:rsidR="00836755" w:rsidRPr="00836755">
        <w:rPr>
          <w:spacing w:val="8"/>
          <w:sz w:val="28"/>
          <w:szCs w:val="28"/>
          <w:lang w:val="ru-RU"/>
        </w:rPr>
        <w:t xml:space="preserve"> </w:t>
      </w:r>
      <w:r w:rsidR="00836755" w:rsidRPr="00836755">
        <w:rPr>
          <w:spacing w:val="-1"/>
          <w:sz w:val="28"/>
          <w:szCs w:val="28"/>
          <w:lang w:val="ru-RU"/>
        </w:rPr>
        <w:t>произносится</w:t>
      </w:r>
      <w:r w:rsidR="00836755" w:rsidRPr="00836755">
        <w:rPr>
          <w:sz w:val="28"/>
          <w:szCs w:val="28"/>
          <w:lang w:val="ru-RU"/>
        </w:rPr>
        <w:t xml:space="preserve"> </w:t>
      </w:r>
      <w:r w:rsidR="00836755" w:rsidRPr="00836755">
        <w:rPr>
          <w:spacing w:val="9"/>
          <w:sz w:val="28"/>
          <w:szCs w:val="28"/>
          <w:lang w:val="ru-RU"/>
        </w:rPr>
        <w:t xml:space="preserve"> </w:t>
      </w:r>
      <w:r w:rsidR="00836755" w:rsidRPr="00836755">
        <w:rPr>
          <w:spacing w:val="-1"/>
          <w:sz w:val="28"/>
          <w:szCs w:val="28"/>
          <w:lang w:val="ru-RU"/>
        </w:rPr>
        <w:t>как</w:t>
      </w:r>
      <w:r w:rsidR="00836755" w:rsidRPr="00836755">
        <w:rPr>
          <w:spacing w:val="29"/>
          <w:sz w:val="28"/>
          <w:szCs w:val="28"/>
          <w:lang w:val="ru-RU"/>
        </w:rPr>
        <w:t xml:space="preserve"> </w:t>
      </w:r>
      <w:r w:rsidR="00836755" w:rsidRPr="00836755">
        <w:rPr>
          <w:spacing w:val="-2"/>
          <w:sz w:val="28"/>
          <w:szCs w:val="28"/>
          <w:lang w:val="ru-RU"/>
        </w:rPr>
        <w:t>буквосочетание</w:t>
      </w:r>
      <w:r w:rsidR="00836755" w:rsidRPr="00836755">
        <w:rPr>
          <w:spacing w:val="12"/>
          <w:sz w:val="28"/>
          <w:szCs w:val="28"/>
          <w:lang w:val="ru-RU"/>
        </w:rPr>
        <w:t xml:space="preserve"> </w:t>
      </w:r>
      <w:r w:rsidR="00836755" w:rsidRPr="00836755">
        <w:rPr>
          <w:sz w:val="28"/>
          <w:szCs w:val="28"/>
          <w:lang w:val="ru-RU"/>
        </w:rPr>
        <w:t>[</w:t>
      </w:r>
      <w:r w:rsidR="00836755" w:rsidRPr="00836755">
        <w:rPr>
          <w:b/>
          <w:sz w:val="28"/>
          <w:szCs w:val="28"/>
          <w:lang w:val="ru-RU"/>
        </w:rPr>
        <w:t>кв</w:t>
      </w:r>
      <w:r w:rsidR="00836755" w:rsidRPr="00836755">
        <w:rPr>
          <w:sz w:val="28"/>
          <w:szCs w:val="28"/>
          <w:lang w:val="ru-RU"/>
        </w:rPr>
        <w:t>]:</w:t>
      </w:r>
    </w:p>
    <w:p w:rsidR="00836755" w:rsidRPr="00836755" w:rsidRDefault="00836755" w:rsidP="008C050F">
      <w:pPr>
        <w:pStyle w:val="ac"/>
        <w:numPr>
          <w:ilvl w:val="0"/>
          <w:numId w:val="15"/>
        </w:numPr>
        <w:spacing w:before="1"/>
        <w:ind w:left="851" w:right="135" w:hanging="11"/>
        <w:rPr>
          <w:sz w:val="28"/>
          <w:szCs w:val="28"/>
          <w:lang w:val="ru-RU"/>
        </w:rPr>
      </w:pPr>
      <w:r w:rsidRPr="00836755">
        <w:rPr>
          <w:spacing w:val="-1"/>
          <w:sz w:val="28"/>
          <w:szCs w:val="28"/>
        </w:rPr>
        <w:t>a</w:t>
      </w:r>
      <w:r w:rsidRPr="00A87C68">
        <w:rPr>
          <w:b/>
          <w:spacing w:val="-1"/>
          <w:sz w:val="28"/>
          <w:szCs w:val="28"/>
          <w:u w:val="single"/>
        </w:rPr>
        <w:t>qu</w:t>
      </w:r>
      <w:r w:rsidRPr="00836755">
        <w:rPr>
          <w:spacing w:val="-1"/>
          <w:sz w:val="28"/>
          <w:szCs w:val="28"/>
        </w:rPr>
        <w:t>a</w:t>
      </w:r>
      <w:r w:rsidRPr="00836755">
        <w:rPr>
          <w:spacing w:val="1"/>
          <w:sz w:val="28"/>
          <w:szCs w:val="28"/>
          <w:lang w:val="ru-RU"/>
        </w:rPr>
        <w:t xml:space="preserve"> </w:t>
      </w:r>
      <w:r w:rsidRPr="00836755">
        <w:rPr>
          <w:spacing w:val="-2"/>
          <w:sz w:val="28"/>
          <w:szCs w:val="28"/>
          <w:lang w:val="ru-RU"/>
        </w:rPr>
        <w:t>[аква]</w:t>
      </w:r>
      <w:r w:rsidRPr="00836755">
        <w:rPr>
          <w:spacing w:val="3"/>
          <w:sz w:val="28"/>
          <w:szCs w:val="28"/>
          <w:lang w:val="ru-RU"/>
        </w:rPr>
        <w:t xml:space="preserve"> </w:t>
      </w:r>
      <w:r w:rsidRPr="00836755">
        <w:rPr>
          <w:sz w:val="28"/>
          <w:szCs w:val="28"/>
          <w:lang w:val="ru-RU"/>
        </w:rPr>
        <w:t>–</w:t>
      </w:r>
      <w:r w:rsidRPr="00836755">
        <w:rPr>
          <w:spacing w:val="3"/>
          <w:sz w:val="28"/>
          <w:szCs w:val="28"/>
          <w:lang w:val="ru-RU"/>
        </w:rPr>
        <w:t xml:space="preserve"> </w:t>
      </w:r>
      <w:r w:rsidRPr="00836755">
        <w:rPr>
          <w:spacing w:val="-1"/>
          <w:sz w:val="28"/>
          <w:szCs w:val="28"/>
          <w:lang w:val="ru-RU"/>
        </w:rPr>
        <w:t>вода</w:t>
      </w:r>
    </w:p>
    <w:p w:rsidR="00836755" w:rsidRPr="00836755" w:rsidRDefault="00836755" w:rsidP="008C050F">
      <w:pPr>
        <w:pStyle w:val="ac"/>
        <w:numPr>
          <w:ilvl w:val="0"/>
          <w:numId w:val="15"/>
        </w:numPr>
        <w:ind w:left="851" w:right="135" w:hanging="11"/>
        <w:rPr>
          <w:sz w:val="28"/>
          <w:szCs w:val="28"/>
          <w:lang w:val="ru-RU"/>
        </w:rPr>
      </w:pPr>
      <w:r w:rsidRPr="00836755">
        <w:rPr>
          <w:spacing w:val="-1"/>
          <w:sz w:val="28"/>
          <w:szCs w:val="28"/>
        </w:rPr>
        <w:t>li</w:t>
      </w:r>
      <w:r w:rsidRPr="00A87C68">
        <w:rPr>
          <w:b/>
          <w:spacing w:val="-1"/>
          <w:sz w:val="28"/>
          <w:szCs w:val="28"/>
          <w:u w:val="single"/>
        </w:rPr>
        <w:t>qu</w:t>
      </w:r>
      <w:r w:rsidRPr="00836755">
        <w:rPr>
          <w:spacing w:val="-1"/>
          <w:sz w:val="28"/>
          <w:szCs w:val="28"/>
        </w:rPr>
        <w:t>or</w:t>
      </w:r>
      <w:r w:rsidRPr="00836755">
        <w:rPr>
          <w:sz w:val="28"/>
          <w:szCs w:val="28"/>
          <w:lang w:val="ru-RU"/>
        </w:rPr>
        <w:t xml:space="preserve"> </w:t>
      </w:r>
      <w:r w:rsidRPr="00836755">
        <w:rPr>
          <w:spacing w:val="-1"/>
          <w:sz w:val="28"/>
          <w:szCs w:val="28"/>
          <w:lang w:val="ru-RU"/>
        </w:rPr>
        <w:t>[ликвор]</w:t>
      </w:r>
      <w:r w:rsidRPr="00836755">
        <w:rPr>
          <w:spacing w:val="5"/>
          <w:sz w:val="28"/>
          <w:szCs w:val="28"/>
          <w:lang w:val="ru-RU"/>
        </w:rPr>
        <w:t xml:space="preserve"> </w:t>
      </w:r>
      <w:r w:rsidRPr="00836755">
        <w:rPr>
          <w:sz w:val="28"/>
          <w:szCs w:val="28"/>
          <w:lang w:val="ru-RU"/>
        </w:rPr>
        <w:t>–</w:t>
      </w:r>
      <w:r w:rsidRPr="00836755">
        <w:rPr>
          <w:spacing w:val="5"/>
          <w:sz w:val="28"/>
          <w:szCs w:val="28"/>
          <w:lang w:val="ru-RU"/>
        </w:rPr>
        <w:t xml:space="preserve"> </w:t>
      </w:r>
      <w:r w:rsidRPr="00836755">
        <w:rPr>
          <w:spacing w:val="-2"/>
          <w:sz w:val="28"/>
          <w:szCs w:val="28"/>
          <w:lang w:val="ru-RU"/>
        </w:rPr>
        <w:t>жидкость</w:t>
      </w:r>
    </w:p>
    <w:p w:rsidR="00A87C68" w:rsidRDefault="00A87C68" w:rsidP="002A634F">
      <w:pPr>
        <w:pStyle w:val="ac"/>
        <w:ind w:left="0" w:right="-8" w:firstLine="4"/>
        <w:jc w:val="both"/>
        <w:rPr>
          <w:spacing w:val="25"/>
          <w:sz w:val="28"/>
          <w:szCs w:val="28"/>
          <w:lang w:val="ru-RU"/>
        </w:rPr>
      </w:pPr>
      <w:r>
        <w:rPr>
          <w:b/>
          <w:bCs/>
          <w:spacing w:val="-1"/>
          <w:sz w:val="28"/>
          <w:szCs w:val="28"/>
          <w:lang w:val="ru-RU"/>
        </w:rPr>
        <w:tab/>
        <w:t xml:space="preserve">6. Буква </w:t>
      </w:r>
      <w:r w:rsidR="00836755" w:rsidRPr="00836755">
        <w:rPr>
          <w:b/>
          <w:bCs/>
          <w:spacing w:val="-1"/>
          <w:sz w:val="28"/>
          <w:szCs w:val="28"/>
        </w:rPr>
        <w:t>Ss</w:t>
      </w:r>
      <w:r w:rsidR="00836755" w:rsidRPr="00836755">
        <w:rPr>
          <w:b/>
          <w:bCs/>
          <w:spacing w:val="4"/>
          <w:sz w:val="28"/>
          <w:szCs w:val="28"/>
          <w:lang w:val="ru-RU"/>
        </w:rPr>
        <w:t xml:space="preserve"> </w:t>
      </w:r>
      <w:r w:rsidR="00836755" w:rsidRPr="00836755">
        <w:rPr>
          <w:spacing w:val="-1"/>
          <w:sz w:val="28"/>
          <w:szCs w:val="28"/>
          <w:lang w:val="ru-RU"/>
        </w:rPr>
        <w:t>произносится</w:t>
      </w:r>
      <w:r w:rsidR="00836755" w:rsidRPr="00836755">
        <w:rPr>
          <w:spacing w:val="1"/>
          <w:sz w:val="28"/>
          <w:szCs w:val="28"/>
          <w:lang w:val="ru-RU"/>
        </w:rPr>
        <w:t xml:space="preserve"> </w:t>
      </w:r>
      <w:r w:rsidR="00836755" w:rsidRPr="00836755">
        <w:rPr>
          <w:spacing w:val="-1"/>
          <w:sz w:val="28"/>
          <w:szCs w:val="28"/>
          <w:lang w:val="ru-RU"/>
        </w:rPr>
        <w:t>двояким</w:t>
      </w:r>
      <w:r w:rsidR="00836755" w:rsidRPr="00836755">
        <w:rPr>
          <w:spacing w:val="3"/>
          <w:sz w:val="28"/>
          <w:szCs w:val="28"/>
          <w:lang w:val="ru-RU"/>
        </w:rPr>
        <w:t xml:space="preserve"> </w:t>
      </w:r>
      <w:r w:rsidR="00836755" w:rsidRPr="00836755">
        <w:rPr>
          <w:spacing w:val="-2"/>
          <w:sz w:val="28"/>
          <w:szCs w:val="28"/>
          <w:lang w:val="ru-RU"/>
        </w:rPr>
        <w:t>образом:</w:t>
      </w:r>
      <w:r w:rsidR="00836755" w:rsidRPr="00836755">
        <w:rPr>
          <w:spacing w:val="2"/>
          <w:sz w:val="28"/>
          <w:szCs w:val="28"/>
          <w:lang w:val="ru-RU"/>
        </w:rPr>
        <w:t xml:space="preserve"> </w:t>
      </w:r>
      <w:r w:rsidR="00836755" w:rsidRPr="00836755">
        <w:rPr>
          <w:spacing w:val="-1"/>
          <w:sz w:val="28"/>
          <w:szCs w:val="28"/>
          <w:lang w:val="ru-RU"/>
        </w:rPr>
        <w:t>как</w:t>
      </w:r>
      <w:r w:rsidR="00836755" w:rsidRPr="00836755">
        <w:rPr>
          <w:spacing w:val="3"/>
          <w:sz w:val="28"/>
          <w:szCs w:val="28"/>
          <w:lang w:val="ru-RU"/>
        </w:rPr>
        <w:t xml:space="preserve"> </w:t>
      </w:r>
      <w:r w:rsidR="00836755" w:rsidRPr="00836755">
        <w:rPr>
          <w:spacing w:val="-1"/>
          <w:sz w:val="28"/>
          <w:szCs w:val="28"/>
          <w:lang w:val="ru-RU"/>
        </w:rPr>
        <w:t>русский</w:t>
      </w:r>
      <w:r w:rsidR="00836755" w:rsidRPr="00836755">
        <w:rPr>
          <w:spacing w:val="1"/>
          <w:sz w:val="28"/>
          <w:szCs w:val="28"/>
          <w:lang w:val="ru-RU"/>
        </w:rPr>
        <w:t xml:space="preserve"> </w:t>
      </w:r>
      <w:r w:rsidR="00836755" w:rsidRPr="00836755">
        <w:rPr>
          <w:spacing w:val="-3"/>
          <w:sz w:val="28"/>
          <w:szCs w:val="28"/>
          <w:lang w:val="ru-RU"/>
        </w:rPr>
        <w:t>звук</w:t>
      </w:r>
      <w:r w:rsidR="00836755" w:rsidRPr="00836755">
        <w:rPr>
          <w:spacing w:val="7"/>
          <w:sz w:val="28"/>
          <w:szCs w:val="28"/>
          <w:lang w:val="ru-RU"/>
        </w:rPr>
        <w:t xml:space="preserve"> </w:t>
      </w:r>
      <w:r w:rsidR="00836755" w:rsidRPr="00836755">
        <w:rPr>
          <w:sz w:val="28"/>
          <w:szCs w:val="28"/>
          <w:lang w:val="ru-RU"/>
        </w:rPr>
        <w:t>[</w:t>
      </w:r>
      <w:r w:rsidR="00836755" w:rsidRPr="00836755">
        <w:rPr>
          <w:b/>
          <w:bCs/>
          <w:sz w:val="28"/>
          <w:szCs w:val="28"/>
          <w:lang w:val="ru-RU"/>
        </w:rPr>
        <w:t>з</w:t>
      </w:r>
      <w:r w:rsidR="00836755" w:rsidRPr="00836755">
        <w:rPr>
          <w:sz w:val="28"/>
          <w:szCs w:val="28"/>
          <w:lang w:val="ru-RU"/>
        </w:rPr>
        <w:t>]</w:t>
      </w:r>
      <w:r w:rsidR="00836755" w:rsidRPr="00836755">
        <w:rPr>
          <w:spacing w:val="4"/>
          <w:sz w:val="28"/>
          <w:szCs w:val="28"/>
          <w:lang w:val="ru-RU"/>
        </w:rPr>
        <w:t xml:space="preserve"> </w:t>
      </w:r>
      <w:r w:rsidR="00836755" w:rsidRPr="00836755">
        <w:rPr>
          <w:spacing w:val="-1"/>
          <w:sz w:val="28"/>
          <w:szCs w:val="28"/>
          <w:lang w:val="ru-RU"/>
        </w:rPr>
        <w:t>или</w:t>
      </w:r>
      <w:r w:rsidR="00836755" w:rsidRPr="00836755">
        <w:rPr>
          <w:spacing w:val="2"/>
          <w:sz w:val="28"/>
          <w:szCs w:val="28"/>
          <w:lang w:val="ru-RU"/>
        </w:rPr>
        <w:t xml:space="preserve"> </w:t>
      </w:r>
      <w:r w:rsidR="00836755" w:rsidRPr="00836755">
        <w:rPr>
          <w:spacing w:val="-1"/>
          <w:sz w:val="28"/>
          <w:szCs w:val="28"/>
          <w:lang w:val="ru-RU"/>
        </w:rPr>
        <w:t>[</w:t>
      </w:r>
      <w:r w:rsidR="00836755" w:rsidRPr="00836755">
        <w:rPr>
          <w:b/>
          <w:bCs/>
          <w:spacing w:val="-1"/>
          <w:sz w:val="28"/>
          <w:szCs w:val="28"/>
        </w:rPr>
        <w:t>c</w:t>
      </w:r>
      <w:r w:rsidR="00836755" w:rsidRPr="00836755">
        <w:rPr>
          <w:spacing w:val="-1"/>
          <w:sz w:val="28"/>
          <w:szCs w:val="28"/>
          <w:lang w:val="ru-RU"/>
        </w:rPr>
        <w:t>]</w:t>
      </w:r>
      <w:r w:rsidR="00836755" w:rsidRPr="00836755">
        <w:rPr>
          <w:spacing w:val="25"/>
          <w:sz w:val="28"/>
          <w:szCs w:val="28"/>
          <w:lang w:val="ru-RU"/>
        </w:rPr>
        <w:t xml:space="preserve"> </w:t>
      </w:r>
    </w:p>
    <w:p w:rsidR="0070666A" w:rsidRDefault="0070666A" w:rsidP="0070666A">
      <w:pPr>
        <w:pStyle w:val="ac"/>
        <w:ind w:left="720" w:right="135"/>
        <w:rPr>
          <w:spacing w:val="25"/>
          <w:sz w:val="28"/>
          <w:szCs w:val="28"/>
          <w:lang w:val="ru-RU"/>
        </w:rPr>
      </w:pPr>
      <w:r>
        <w:rPr>
          <w:spacing w:val="25"/>
          <w:sz w:val="28"/>
          <w:szCs w:val="28"/>
          <w:lang w:val="ru-RU"/>
        </w:rPr>
        <w:t xml:space="preserve">а) </w:t>
      </w:r>
      <w:r w:rsidR="00836755" w:rsidRPr="00836755">
        <w:rPr>
          <w:spacing w:val="-1"/>
          <w:sz w:val="28"/>
          <w:szCs w:val="28"/>
          <w:lang w:val="ru-RU"/>
        </w:rPr>
        <w:t>Как</w:t>
      </w:r>
      <w:r w:rsidR="00836755" w:rsidRPr="00836755">
        <w:rPr>
          <w:spacing w:val="4"/>
          <w:sz w:val="28"/>
          <w:szCs w:val="28"/>
          <w:lang w:val="ru-RU"/>
        </w:rPr>
        <w:t xml:space="preserve"> </w:t>
      </w:r>
      <w:r w:rsidR="00A87C68">
        <w:rPr>
          <w:spacing w:val="4"/>
          <w:sz w:val="28"/>
          <w:szCs w:val="28"/>
          <w:lang w:val="ru-RU"/>
        </w:rPr>
        <w:t xml:space="preserve"> </w:t>
      </w:r>
      <w:r w:rsidR="00836755" w:rsidRPr="00836755">
        <w:rPr>
          <w:spacing w:val="-1"/>
          <w:sz w:val="28"/>
          <w:szCs w:val="28"/>
          <w:lang w:val="ru-RU"/>
        </w:rPr>
        <w:t>[</w:t>
      </w:r>
      <w:r w:rsidR="00836755" w:rsidRPr="00836755">
        <w:rPr>
          <w:b/>
          <w:bCs/>
          <w:spacing w:val="-1"/>
          <w:sz w:val="28"/>
          <w:szCs w:val="28"/>
          <w:lang w:val="ru-RU"/>
        </w:rPr>
        <w:t>з</w:t>
      </w:r>
      <w:r w:rsidR="00836755" w:rsidRPr="00836755">
        <w:rPr>
          <w:spacing w:val="-1"/>
          <w:sz w:val="28"/>
          <w:szCs w:val="28"/>
          <w:lang w:val="ru-RU"/>
        </w:rPr>
        <w:t>]</w:t>
      </w:r>
      <w:r w:rsidR="00836755" w:rsidRPr="00836755">
        <w:rPr>
          <w:spacing w:val="10"/>
          <w:sz w:val="28"/>
          <w:szCs w:val="28"/>
          <w:lang w:val="ru-RU"/>
        </w:rPr>
        <w:t xml:space="preserve"> </w:t>
      </w:r>
      <w:r w:rsidR="00836755" w:rsidRPr="00836755">
        <w:rPr>
          <w:spacing w:val="-2"/>
          <w:sz w:val="28"/>
          <w:szCs w:val="28"/>
          <w:lang w:val="ru-RU"/>
        </w:rPr>
        <w:t>между</w:t>
      </w:r>
      <w:r w:rsidR="00836755" w:rsidRPr="00836755">
        <w:rPr>
          <w:sz w:val="28"/>
          <w:szCs w:val="28"/>
          <w:lang w:val="ru-RU"/>
        </w:rPr>
        <w:t xml:space="preserve"> </w:t>
      </w:r>
      <w:r w:rsidR="00836755" w:rsidRPr="00836755">
        <w:rPr>
          <w:spacing w:val="-1"/>
          <w:sz w:val="28"/>
          <w:szCs w:val="28"/>
          <w:lang w:val="ru-RU"/>
        </w:rPr>
        <w:t>двумя</w:t>
      </w:r>
      <w:r w:rsidR="00836755" w:rsidRPr="00836755">
        <w:rPr>
          <w:spacing w:val="9"/>
          <w:sz w:val="28"/>
          <w:szCs w:val="28"/>
          <w:lang w:val="ru-RU"/>
        </w:rPr>
        <w:t xml:space="preserve"> </w:t>
      </w:r>
      <w:r w:rsidR="00836755" w:rsidRPr="00836755">
        <w:rPr>
          <w:spacing w:val="-1"/>
          <w:sz w:val="28"/>
          <w:szCs w:val="28"/>
          <w:lang w:val="ru-RU"/>
        </w:rPr>
        <w:t>гласными</w:t>
      </w:r>
      <w:r w:rsidR="00836755" w:rsidRPr="00836755">
        <w:rPr>
          <w:spacing w:val="8"/>
          <w:sz w:val="28"/>
          <w:szCs w:val="28"/>
          <w:lang w:val="ru-RU"/>
        </w:rPr>
        <w:t xml:space="preserve"> </w:t>
      </w:r>
      <w:r w:rsidR="00836755" w:rsidRPr="00836755">
        <w:rPr>
          <w:spacing w:val="-2"/>
          <w:sz w:val="28"/>
          <w:szCs w:val="28"/>
          <w:lang w:val="ru-RU"/>
        </w:rPr>
        <w:t>(интервокальное</w:t>
      </w:r>
      <w:r w:rsidR="00836755" w:rsidRPr="00836755">
        <w:rPr>
          <w:spacing w:val="3"/>
          <w:sz w:val="28"/>
          <w:szCs w:val="28"/>
          <w:lang w:val="ru-RU"/>
        </w:rPr>
        <w:t xml:space="preserve"> </w:t>
      </w:r>
      <w:r w:rsidR="00836755" w:rsidRPr="00836755">
        <w:rPr>
          <w:spacing w:val="-2"/>
          <w:sz w:val="28"/>
          <w:szCs w:val="28"/>
          <w:lang w:val="ru-RU"/>
        </w:rPr>
        <w:t>положение):</w:t>
      </w:r>
      <w:r w:rsidR="00836755" w:rsidRPr="00836755">
        <w:rPr>
          <w:spacing w:val="25"/>
          <w:sz w:val="28"/>
          <w:szCs w:val="28"/>
          <w:lang w:val="ru-RU"/>
        </w:rPr>
        <w:t xml:space="preserve"> </w:t>
      </w:r>
    </w:p>
    <w:p w:rsidR="00836755" w:rsidRPr="00836755" w:rsidRDefault="00836755" w:rsidP="008C050F">
      <w:pPr>
        <w:pStyle w:val="ac"/>
        <w:numPr>
          <w:ilvl w:val="0"/>
          <w:numId w:val="17"/>
        </w:numPr>
        <w:ind w:left="851" w:right="135" w:firstLine="0"/>
        <w:rPr>
          <w:sz w:val="28"/>
          <w:szCs w:val="28"/>
          <w:lang w:val="ru-RU"/>
        </w:rPr>
      </w:pPr>
      <w:r w:rsidRPr="00836755">
        <w:rPr>
          <w:spacing w:val="-1"/>
          <w:sz w:val="28"/>
          <w:szCs w:val="28"/>
        </w:rPr>
        <w:t>narc</w:t>
      </w:r>
      <w:r w:rsidRPr="0070666A">
        <w:rPr>
          <w:spacing w:val="-1"/>
          <w:sz w:val="28"/>
          <w:szCs w:val="28"/>
          <w:u w:val="single"/>
        </w:rPr>
        <w:t>o</w:t>
      </w:r>
      <w:r w:rsidRPr="0070666A">
        <w:rPr>
          <w:b/>
          <w:spacing w:val="-1"/>
          <w:sz w:val="28"/>
          <w:szCs w:val="28"/>
        </w:rPr>
        <w:t>s</w:t>
      </w:r>
      <w:r w:rsidRPr="0070666A">
        <w:rPr>
          <w:spacing w:val="-1"/>
          <w:sz w:val="28"/>
          <w:szCs w:val="28"/>
          <w:u w:val="single"/>
        </w:rPr>
        <w:t>i</w:t>
      </w:r>
      <w:r w:rsidRPr="00836755">
        <w:rPr>
          <w:spacing w:val="-1"/>
          <w:sz w:val="28"/>
          <w:szCs w:val="28"/>
        </w:rPr>
        <w:t>s</w:t>
      </w:r>
      <w:r w:rsidRPr="00836755">
        <w:rPr>
          <w:spacing w:val="1"/>
          <w:sz w:val="28"/>
          <w:szCs w:val="28"/>
          <w:lang w:val="ru-RU"/>
        </w:rPr>
        <w:t xml:space="preserve"> </w:t>
      </w:r>
      <w:r w:rsidRPr="00836755">
        <w:rPr>
          <w:spacing w:val="-2"/>
          <w:sz w:val="28"/>
          <w:szCs w:val="28"/>
          <w:lang w:val="ru-RU"/>
        </w:rPr>
        <w:t>[наркозис]</w:t>
      </w:r>
      <w:r w:rsidRPr="00836755">
        <w:rPr>
          <w:spacing w:val="5"/>
          <w:sz w:val="28"/>
          <w:szCs w:val="28"/>
          <w:lang w:val="ru-RU"/>
        </w:rPr>
        <w:t xml:space="preserve"> </w:t>
      </w:r>
      <w:r w:rsidRPr="00836755">
        <w:rPr>
          <w:sz w:val="28"/>
          <w:szCs w:val="28"/>
          <w:lang w:val="ru-RU"/>
        </w:rPr>
        <w:t>–</w:t>
      </w:r>
      <w:r w:rsidRPr="00836755">
        <w:rPr>
          <w:spacing w:val="10"/>
          <w:sz w:val="28"/>
          <w:szCs w:val="28"/>
          <w:lang w:val="ru-RU"/>
        </w:rPr>
        <w:t xml:space="preserve"> </w:t>
      </w:r>
      <w:r w:rsidRPr="00836755">
        <w:rPr>
          <w:spacing w:val="-2"/>
          <w:sz w:val="28"/>
          <w:szCs w:val="28"/>
          <w:lang w:val="ru-RU"/>
        </w:rPr>
        <w:t>наркоз</w:t>
      </w:r>
    </w:p>
    <w:p w:rsidR="0070666A" w:rsidRDefault="0070666A" w:rsidP="008C050F">
      <w:pPr>
        <w:pStyle w:val="ac"/>
        <w:numPr>
          <w:ilvl w:val="0"/>
          <w:numId w:val="16"/>
        </w:numPr>
        <w:spacing w:before="1"/>
        <w:ind w:left="851" w:right="3111" w:hanging="11"/>
        <w:rPr>
          <w:spacing w:val="-2"/>
          <w:sz w:val="28"/>
          <w:szCs w:val="28"/>
          <w:lang w:val="ru-RU"/>
        </w:rPr>
      </w:pPr>
      <w:r>
        <w:rPr>
          <w:spacing w:val="-1"/>
          <w:sz w:val="28"/>
          <w:szCs w:val="28"/>
        </w:rPr>
        <w:t>G</w:t>
      </w:r>
      <w:r w:rsidR="00836755" w:rsidRPr="00836755">
        <w:rPr>
          <w:spacing w:val="-1"/>
          <w:sz w:val="28"/>
          <w:szCs w:val="28"/>
        </w:rPr>
        <w:t>luc</w:t>
      </w:r>
      <w:r w:rsidR="00836755" w:rsidRPr="0070666A">
        <w:rPr>
          <w:spacing w:val="-1"/>
          <w:sz w:val="28"/>
          <w:szCs w:val="28"/>
          <w:u w:val="single"/>
        </w:rPr>
        <w:t>o</w:t>
      </w:r>
      <w:r w:rsidR="00836755" w:rsidRPr="0070666A">
        <w:rPr>
          <w:b/>
          <w:spacing w:val="-1"/>
          <w:sz w:val="28"/>
          <w:szCs w:val="28"/>
        </w:rPr>
        <w:t>s</w:t>
      </w:r>
      <w:r w:rsidR="00836755" w:rsidRPr="0070666A">
        <w:rPr>
          <w:spacing w:val="-1"/>
          <w:sz w:val="28"/>
          <w:szCs w:val="28"/>
          <w:u w:val="single"/>
        </w:rPr>
        <w:t>u</w:t>
      </w:r>
      <w:r w:rsidR="00836755" w:rsidRPr="00836755">
        <w:rPr>
          <w:spacing w:val="-1"/>
          <w:sz w:val="28"/>
          <w:szCs w:val="28"/>
        </w:rPr>
        <w:t>m</w:t>
      </w:r>
      <w:r w:rsidR="00836755" w:rsidRPr="00836755">
        <w:rPr>
          <w:spacing w:val="2"/>
          <w:sz w:val="28"/>
          <w:szCs w:val="28"/>
          <w:lang w:val="ru-RU"/>
        </w:rPr>
        <w:t xml:space="preserve"> </w:t>
      </w:r>
      <w:r w:rsidR="00836755" w:rsidRPr="00836755">
        <w:rPr>
          <w:spacing w:val="-2"/>
          <w:sz w:val="28"/>
          <w:szCs w:val="28"/>
          <w:lang w:val="ru-RU"/>
        </w:rPr>
        <w:t>[глюкозум]</w:t>
      </w:r>
      <w:r w:rsidR="00836755" w:rsidRPr="00836755">
        <w:rPr>
          <w:spacing w:val="10"/>
          <w:sz w:val="28"/>
          <w:szCs w:val="28"/>
          <w:lang w:val="ru-RU"/>
        </w:rPr>
        <w:t xml:space="preserve"> </w:t>
      </w:r>
      <w:r w:rsidR="00836755" w:rsidRPr="00836755">
        <w:rPr>
          <w:sz w:val="28"/>
          <w:szCs w:val="28"/>
          <w:lang w:val="ru-RU"/>
        </w:rPr>
        <w:t>–</w:t>
      </w:r>
      <w:r w:rsidR="00836755" w:rsidRPr="00836755">
        <w:rPr>
          <w:spacing w:val="11"/>
          <w:sz w:val="28"/>
          <w:szCs w:val="28"/>
          <w:lang w:val="ru-RU"/>
        </w:rPr>
        <w:t xml:space="preserve"> </w:t>
      </w:r>
      <w:r w:rsidR="00836755" w:rsidRPr="00836755">
        <w:rPr>
          <w:spacing w:val="-2"/>
          <w:sz w:val="28"/>
          <w:szCs w:val="28"/>
          <w:lang w:val="ru-RU"/>
        </w:rPr>
        <w:t>глюкоза</w:t>
      </w:r>
    </w:p>
    <w:p w:rsidR="0070666A" w:rsidRDefault="0070666A" w:rsidP="009E1BD7">
      <w:pPr>
        <w:pStyle w:val="ac"/>
        <w:spacing w:before="1"/>
        <w:ind w:left="0" w:right="4567"/>
        <w:rPr>
          <w:spacing w:val="27"/>
          <w:sz w:val="28"/>
          <w:szCs w:val="28"/>
          <w:lang w:val="ru-RU"/>
        </w:rPr>
      </w:pPr>
      <w:r>
        <w:rPr>
          <w:spacing w:val="-2"/>
          <w:sz w:val="28"/>
          <w:szCs w:val="28"/>
          <w:lang w:val="ru-RU"/>
        </w:rPr>
        <w:tab/>
      </w:r>
      <w:r w:rsidR="00836755" w:rsidRPr="00836755">
        <w:rPr>
          <w:spacing w:val="29"/>
          <w:sz w:val="28"/>
          <w:szCs w:val="28"/>
          <w:lang w:val="ru-RU"/>
        </w:rPr>
        <w:t xml:space="preserve"> </w:t>
      </w:r>
      <w:r>
        <w:rPr>
          <w:spacing w:val="29"/>
          <w:sz w:val="28"/>
          <w:szCs w:val="28"/>
          <w:lang w:val="ru-RU"/>
        </w:rPr>
        <w:t>б</w:t>
      </w:r>
      <w:r w:rsidRPr="0070666A">
        <w:rPr>
          <w:spacing w:val="29"/>
          <w:sz w:val="28"/>
          <w:szCs w:val="28"/>
          <w:lang w:val="ru-RU"/>
        </w:rPr>
        <w:t xml:space="preserve">) </w:t>
      </w:r>
      <w:r w:rsidR="00836755" w:rsidRPr="00836755">
        <w:rPr>
          <w:spacing w:val="-1"/>
          <w:sz w:val="28"/>
          <w:szCs w:val="28"/>
          <w:lang w:val="ru-RU"/>
        </w:rPr>
        <w:t>Как</w:t>
      </w:r>
      <w:r w:rsidR="00836755" w:rsidRPr="00836755">
        <w:rPr>
          <w:spacing w:val="2"/>
          <w:sz w:val="28"/>
          <w:szCs w:val="28"/>
          <w:lang w:val="ru-RU"/>
        </w:rPr>
        <w:t xml:space="preserve"> </w:t>
      </w:r>
      <w:r w:rsidR="00836755" w:rsidRPr="00836755">
        <w:rPr>
          <w:spacing w:val="-1"/>
          <w:sz w:val="28"/>
          <w:szCs w:val="28"/>
          <w:lang w:val="ru-RU"/>
        </w:rPr>
        <w:t>[</w:t>
      </w:r>
      <w:r w:rsidR="00836755" w:rsidRPr="00836755">
        <w:rPr>
          <w:b/>
          <w:bCs/>
          <w:spacing w:val="-1"/>
          <w:sz w:val="28"/>
          <w:szCs w:val="28"/>
        </w:rPr>
        <w:t>c</w:t>
      </w:r>
      <w:r w:rsidR="00836755" w:rsidRPr="00836755">
        <w:rPr>
          <w:spacing w:val="-1"/>
          <w:sz w:val="28"/>
          <w:szCs w:val="28"/>
          <w:lang w:val="ru-RU"/>
        </w:rPr>
        <w:t>]</w:t>
      </w:r>
      <w:r w:rsidR="00836755" w:rsidRPr="00836755">
        <w:rPr>
          <w:spacing w:val="4"/>
          <w:sz w:val="28"/>
          <w:szCs w:val="28"/>
          <w:lang w:val="ru-RU"/>
        </w:rPr>
        <w:t xml:space="preserve"> </w:t>
      </w:r>
      <w:r w:rsidR="00836755" w:rsidRPr="00836755">
        <w:rPr>
          <w:sz w:val="28"/>
          <w:szCs w:val="28"/>
          <w:lang w:val="ru-RU"/>
        </w:rPr>
        <w:t>в</w:t>
      </w:r>
      <w:r w:rsidR="00836755" w:rsidRPr="00836755">
        <w:rPr>
          <w:spacing w:val="7"/>
          <w:sz w:val="28"/>
          <w:szCs w:val="28"/>
          <w:lang w:val="ru-RU"/>
        </w:rPr>
        <w:t xml:space="preserve"> </w:t>
      </w:r>
      <w:r w:rsidR="00836755" w:rsidRPr="00836755">
        <w:rPr>
          <w:spacing w:val="-2"/>
          <w:sz w:val="28"/>
          <w:szCs w:val="28"/>
          <w:lang w:val="ru-RU"/>
        </w:rPr>
        <w:t>остальных случаях:</w:t>
      </w:r>
      <w:r w:rsidR="00836755" w:rsidRPr="00836755">
        <w:rPr>
          <w:spacing w:val="27"/>
          <w:sz w:val="28"/>
          <w:szCs w:val="28"/>
          <w:lang w:val="ru-RU"/>
        </w:rPr>
        <w:t xml:space="preserve"> </w:t>
      </w:r>
    </w:p>
    <w:p w:rsidR="00836755" w:rsidRPr="00836755" w:rsidRDefault="00836755" w:rsidP="008C050F">
      <w:pPr>
        <w:pStyle w:val="ac"/>
        <w:numPr>
          <w:ilvl w:val="0"/>
          <w:numId w:val="16"/>
        </w:numPr>
        <w:spacing w:before="1"/>
        <w:ind w:left="851" w:right="4567" w:hanging="11"/>
        <w:rPr>
          <w:sz w:val="28"/>
          <w:szCs w:val="28"/>
          <w:lang w:val="ru-RU"/>
        </w:rPr>
      </w:pPr>
      <w:r w:rsidRPr="0070666A">
        <w:rPr>
          <w:b/>
          <w:spacing w:val="-2"/>
          <w:sz w:val="28"/>
          <w:szCs w:val="28"/>
        </w:rPr>
        <w:t>s</w:t>
      </w:r>
      <w:r w:rsidRPr="00836755">
        <w:rPr>
          <w:spacing w:val="-2"/>
          <w:sz w:val="28"/>
          <w:szCs w:val="28"/>
        </w:rPr>
        <w:t>emen</w:t>
      </w:r>
      <w:r w:rsidRPr="00836755">
        <w:rPr>
          <w:spacing w:val="7"/>
          <w:sz w:val="28"/>
          <w:szCs w:val="28"/>
          <w:lang w:val="ru-RU"/>
        </w:rPr>
        <w:t xml:space="preserve"> </w:t>
      </w:r>
      <w:r w:rsidRPr="00836755">
        <w:rPr>
          <w:spacing w:val="-1"/>
          <w:sz w:val="28"/>
          <w:szCs w:val="28"/>
          <w:lang w:val="ru-RU"/>
        </w:rPr>
        <w:t>[</w:t>
      </w:r>
      <w:r w:rsidRPr="00836755">
        <w:rPr>
          <w:spacing w:val="-1"/>
          <w:sz w:val="28"/>
          <w:szCs w:val="28"/>
        </w:rPr>
        <w:t>c</w:t>
      </w:r>
      <w:r w:rsidRPr="00836755">
        <w:rPr>
          <w:spacing w:val="-1"/>
          <w:sz w:val="28"/>
          <w:szCs w:val="28"/>
          <w:lang w:val="ru-RU"/>
        </w:rPr>
        <w:t>эмэн]</w:t>
      </w:r>
      <w:r w:rsidRPr="00836755">
        <w:rPr>
          <w:spacing w:val="4"/>
          <w:sz w:val="28"/>
          <w:szCs w:val="28"/>
          <w:lang w:val="ru-RU"/>
        </w:rPr>
        <w:t xml:space="preserve"> </w:t>
      </w:r>
      <w:r w:rsidRPr="00836755">
        <w:rPr>
          <w:sz w:val="28"/>
          <w:szCs w:val="28"/>
          <w:lang w:val="ru-RU"/>
        </w:rPr>
        <w:t>–</w:t>
      </w:r>
      <w:r w:rsidRPr="00836755">
        <w:rPr>
          <w:spacing w:val="3"/>
          <w:sz w:val="28"/>
          <w:szCs w:val="28"/>
          <w:lang w:val="ru-RU"/>
        </w:rPr>
        <w:t xml:space="preserve"> </w:t>
      </w:r>
      <w:r w:rsidRPr="00836755">
        <w:rPr>
          <w:spacing w:val="-2"/>
          <w:sz w:val="28"/>
          <w:szCs w:val="28"/>
          <w:lang w:val="ru-RU"/>
        </w:rPr>
        <w:t>семя</w:t>
      </w:r>
    </w:p>
    <w:p w:rsidR="00836755" w:rsidRPr="00836755" w:rsidRDefault="00836755" w:rsidP="008C050F">
      <w:pPr>
        <w:pStyle w:val="ac"/>
        <w:numPr>
          <w:ilvl w:val="0"/>
          <w:numId w:val="16"/>
        </w:numPr>
        <w:spacing w:before="1"/>
        <w:ind w:left="851" w:right="135" w:hanging="11"/>
        <w:rPr>
          <w:sz w:val="28"/>
          <w:szCs w:val="28"/>
          <w:lang w:val="ru-RU"/>
        </w:rPr>
      </w:pPr>
      <w:r w:rsidRPr="0070666A">
        <w:rPr>
          <w:b/>
          <w:spacing w:val="-1"/>
          <w:sz w:val="28"/>
          <w:szCs w:val="28"/>
        </w:rPr>
        <w:t>s</w:t>
      </w:r>
      <w:r w:rsidRPr="00836755">
        <w:rPr>
          <w:spacing w:val="-1"/>
          <w:sz w:val="28"/>
          <w:szCs w:val="28"/>
        </w:rPr>
        <w:t>catula</w:t>
      </w:r>
      <w:r w:rsidRPr="00836755">
        <w:rPr>
          <w:spacing w:val="3"/>
          <w:sz w:val="28"/>
          <w:szCs w:val="28"/>
          <w:lang w:val="ru-RU"/>
        </w:rPr>
        <w:t xml:space="preserve"> </w:t>
      </w:r>
      <w:r w:rsidRPr="00836755">
        <w:rPr>
          <w:spacing w:val="-2"/>
          <w:sz w:val="28"/>
          <w:szCs w:val="28"/>
          <w:lang w:val="ru-RU"/>
        </w:rPr>
        <w:t>[скатуля]</w:t>
      </w:r>
      <w:r w:rsidRPr="00836755">
        <w:rPr>
          <w:spacing w:val="12"/>
          <w:sz w:val="28"/>
          <w:szCs w:val="28"/>
          <w:lang w:val="ru-RU"/>
        </w:rPr>
        <w:t xml:space="preserve"> </w:t>
      </w:r>
      <w:r w:rsidRPr="00836755">
        <w:rPr>
          <w:sz w:val="28"/>
          <w:szCs w:val="28"/>
          <w:lang w:val="ru-RU"/>
        </w:rPr>
        <w:t>–</w:t>
      </w:r>
      <w:r w:rsidRPr="00836755">
        <w:rPr>
          <w:spacing w:val="4"/>
          <w:sz w:val="28"/>
          <w:szCs w:val="28"/>
          <w:lang w:val="ru-RU"/>
        </w:rPr>
        <w:t xml:space="preserve"> </w:t>
      </w:r>
      <w:r w:rsidRPr="00836755">
        <w:rPr>
          <w:spacing w:val="-2"/>
          <w:sz w:val="28"/>
          <w:szCs w:val="28"/>
          <w:lang w:val="ru-RU"/>
        </w:rPr>
        <w:t>коробочка</w:t>
      </w:r>
    </w:p>
    <w:p w:rsidR="00836755" w:rsidRPr="00836755" w:rsidRDefault="0070666A" w:rsidP="009E1BD7">
      <w:pPr>
        <w:pStyle w:val="ac"/>
        <w:spacing w:before="43"/>
        <w:ind w:left="0" w:right="112" w:firstLine="710"/>
        <w:jc w:val="both"/>
        <w:rPr>
          <w:sz w:val="28"/>
          <w:szCs w:val="28"/>
          <w:lang w:val="ru-RU"/>
        </w:rPr>
      </w:pPr>
      <w:r>
        <w:rPr>
          <w:sz w:val="28"/>
          <w:szCs w:val="28"/>
          <w:lang w:val="ru-RU"/>
        </w:rPr>
        <w:t xml:space="preserve"> в) </w:t>
      </w:r>
      <w:r w:rsidR="00836755" w:rsidRPr="00836755">
        <w:rPr>
          <w:sz w:val="28"/>
          <w:szCs w:val="28"/>
          <w:lang w:val="ru-RU"/>
        </w:rPr>
        <w:t>В</w:t>
      </w:r>
      <w:r w:rsidR="00836755" w:rsidRPr="00836755">
        <w:rPr>
          <w:spacing w:val="25"/>
          <w:sz w:val="28"/>
          <w:szCs w:val="28"/>
          <w:lang w:val="ru-RU"/>
        </w:rPr>
        <w:t xml:space="preserve"> </w:t>
      </w:r>
      <w:r w:rsidR="00836755" w:rsidRPr="00836755">
        <w:rPr>
          <w:spacing w:val="-1"/>
          <w:sz w:val="28"/>
          <w:szCs w:val="28"/>
          <w:lang w:val="ru-RU"/>
        </w:rPr>
        <w:t>словах</w:t>
      </w:r>
      <w:r w:rsidR="00836755" w:rsidRPr="00836755">
        <w:rPr>
          <w:spacing w:val="22"/>
          <w:sz w:val="28"/>
          <w:szCs w:val="28"/>
          <w:lang w:val="ru-RU"/>
        </w:rPr>
        <w:t xml:space="preserve"> </w:t>
      </w:r>
      <w:r w:rsidR="00836755" w:rsidRPr="00836755">
        <w:rPr>
          <w:spacing w:val="-2"/>
          <w:sz w:val="28"/>
          <w:szCs w:val="28"/>
          <w:lang w:val="ru-RU"/>
        </w:rPr>
        <w:t>греческого</w:t>
      </w:r>
      <w:r w:rsidR="00836755" w:rsidRPr="00836755">
        <w:rPr>
          <w:spacing w:val="21"/>
          <w:sz w:val="28"/>
          <w:szCs w:val="28"/>
          <w:lang w:val="ru-RU"/>
        </w:rPr>
        <w:t xml:space="preserve"> </w:t>
      </w:r>
      <w:r w:rsidR="00836755" w:rsidRPr="00836755">
        <w:rPr>
          <w:spacing w:val="-2"/>
          <w:sz w:val="28"/>
          <w:szCs w:val="28"/>
          <w:lang w:val="ru-RU"/>
        </w:rPr>
        <w:t>происхождения</w:t>
      </w:r>
      <w:r w:rsidR="00836755" w:rsidRPr="00836755">
        <w:rPr>
          <w:spacing w:val="25"/>
          <w:sz w:val="28"/>
          <w:szCs w:val="28"/>
          <w:lang w:val="ru-RU"/>
        </w:rPr>
        <w:t xml:space="preserve"> </w:t>
      </w:r>
      <w:r w:rsidR="00836755" w:rsidRPr="00836755">
        <w:rPr>
          <w:sz w:val="28"/>
          <w:szCs w:val="28"/>
          <w:lang w:val="ru-RU"/>
        </w:rPr>
        <w:t>в</w:t>
      </w:r>
      <w:r w:rsidR="00836755" w:rsidRPr="00836755">
        <w:rPr>
          <w:spacing w:val="27"/>
          <w:sz w:val="28"/>
          <w:szCs w:val="28"/>
          <w:lang w:val="ru-RU"/>
        </w:rPr>
        <w:t xml:space="preserve"> </w:t>
      </w:r>
      <w:r w:rsidR="00836755" w:rsidRPr="00836755">
        <w:rPr>
          <w:spacing w:val="-2"/>
          <w:sz w:val="28"/>
          <w:szCs w:val="28"/>
          <w:lang w:val="ru-RU"/>
        </w:rPr>
        <w:t>положении</w:t>
      </w:r>
      <w:r w:rsidR="00836755" w:rsidRPr="00836755">
        <w:rPr>
          <w:spacing w:val="25"/>
          <w:sz w:val="28"/>
          <w:szCs w:val="28"/>
          <w:lang w:val="ru-RU"/>
        </w:rPr>
        <w:t xml:space="preserve"> </w:t>
      </w:r>
      <w:r w:rsidR="00836755" w:rsidRPr="00836755">
        <w:rPr>
          <w:spacing w:val="-1"/>
          <w:sz w:val="28"/>
          <w:szCs w:val="28"/>
          <w:lang w:val="ru-RU"/>
        </w:rPr>
        <w:t>между</w:t>
      </w:r>
      <w:r w:rsidR="00836755" w:rsidRPr="00836755">
        <w:rPr>
          <w:spacing w:val="22"/>
          <w:sz w:val="28"/>
          <w:szCs w:val="28"/>
          <w:lang w:val="ru-RU"/>
        </w:rPr>
        <w:t xml:space="preserve"> </w:t>
      </w:r>
      <w:r w:rsidR="00836755" w:rsidRPr="00836755">
        <w:rPr>
          <w:b/>
          <w:spacing w:val="-5"/>
          <w:sz w:val="28"/>
          <w:szCs w:val="28"/>
        </w:rPr>
        <w:t>m</w:t>
      </w:r>
      <w:r w:rsidR="00836755" w:rsidRPr="00836755">
        <w:rPr>
          <w:spacing w:val="-5"/>
          <w:sz w:val="28"/>
          <w:szCs w:val="28"/>
          <w:lang w:val="ru-RU"/>
        </w:rPr>
        <w:t>,</w:t>
      </w:r>
      <w:r w:rsidR="00836755" w:rsidRPr="00836755">
        <w:rPr>
          <w:spacing w:val="26"/>
          <w:sz w:val="28"/>
          <w:szCs w:val="28"/>
          <w:lang w:val="ru-RU"/>
        </w:rPr>
        <w:t xml:space="preserve"> </w:t>
      </w:r>
      <w:r w:rsidR="00836755" w:rsidRPr="00836755">
        <w:rPr>
          <w:b/>
          <w:sz w:val="28"/>
          <w:szCs w:val="28"/>
        </w:rPr>
        <w:t>n</w:t>
      </w:r>
      <w:r w:rsidR="00836755" w:rsidRPr="00836755">
        <w:rPr>
          <w:b/>
          <w:spacing w:val="23"/>
          <w:sz w:val="28"/>
          <w:szCs w:val="28"/>
          <w:lang w:val="ru-RU"/>
        </w:rPr>
        <w:t xml:space="preserve"> </w:t>
      </w:r>
      <w:r w:rsidR="00836755" w:rsidRPr="00836755">
        <w:rPr>
          <w:sz w:val="28"/>
          <w:szCs w:val="28"/>
          <w:lang w:val="ru-RU"/>
        </w:rPr>
        <w:t>и</w:t>
      </w:r>
      <w:r w:rsidR="00836755" w:rsidRPr="00836755">
        <w:rPr>
          <w:spacing w:val="55"/>
          <w:sz w:val="28"/>
          <w:szCs w:val="28"/>
          <w:lang w:val="ru-RU"/>
        </w:rPr>
        <w:t xml:space="preserve"> </w:t>
      </w:r>
      <w:r w:rsidR="00836755" w:rsidRPr="00836755">
        <w:rPr>
          <w:b/>
          <w:spacing w:val="-2"/>
          <w:sz w:val="28"/>
          <w:szCs w:val="28"/>
          <w:lang w:val="ru-RU"/>
        </w:rPr>
        <w:t>гласным</w:t>
      </w:r>
      <w:r w:rsidR="00836755" w:rsidRPr="00836755">
        <w:rPr>
          <w:b/>
          <w:spacing w:val="22"/>
          <w:sz w:val="28"/>
          <w:szCs w:val="28"/>
          <w:lang w:val="ru-RU"/>
        </w:rPr>
        <w:t xml:space="preserve"> </w:t>
      </w:r>
      <w:r w:rsidR="00836755" w:rsidRPr="00836755">
        <w:rPr>
          <w:spacing w:val="-2"/>
          <w:sz w:val="28"/>
          <w:szCs w:val="28"/>
          <w:lang w:val="ru-RU"/>
        </w:rPr>
        <w:t>установилось</w:t>
      </w:r>
      <w:r w:rsidR="00836755" w:rsidRPr="00836755">
        <w:rPr>
          <w:spacing w:val="22"/>
          <w:sz w:val="28"/>
          <w:szCs w:val="28"/>
          <w:lang w:val="ru-RU"/>
        </w:rPr>
        <w:t xml:space="preserve"> </w:t>
      </w:r>
      <w:r w:rsidR="00836755" w:rsidRPr="00836755">
        <w:rPr>
          <w:spacing w:val="-2"/>
          <w:sz w:val="28"/>
          <w:szCs w:val="28"/>
          <w:lang w:val="ru-RU"/>
        </w:rPr>
        <w:t>произношение</w:t>
      </w:r>
      <w:r w:rsidR="00836755" w:rsidRPr="00836755">
        <w:rPr>
          <w:spacing w:val="16"/>
          <w:sz w:val="28"/>
          <w:szCs w:val="28"/>
          <w:lang w:val="ru-RU"/>
        </w:rPr>
        <w:t xml:space="preserve"> </w:t>
      </w:r>
      <w:r w:rsidR="00836755" w:rsidRPr="00836755">
        <w:rPr>
          <w:sz w:val="28"/>
          <w:szCs w:val="28"/>
          <w:lang w:val="ru-RU"/>
        </w:rPr>
        <w:t>[</w:t>
      </w:r>
      <w:r w:rsidR="00836755" w:rsidRPr="00836755">
        <w:rPr>
          <w:b/>
          <w:sz w:val="28"/>
          <w:szCs w:val="28"/>
          <w:lang w:val="ru-RU"/>
        </w:rPr>
        <w:t>з</w:t>
      </w:r>
      <w:r w:rsidR="00836755" w:rsidRPr="00836755">
        <w:rPr>
          <w:sz w:val="28"/>
          <w:szCs w:val="28"/>
          <w:lang w:val="ru-RU"/>
        </w:rPr>
        <w:t>],</w:t>
      </w:r>
      <w:r w:rsidR="00836755" w:rsidRPr="00836755">
        <w:rPr>
          <w:spacing w:val="16"/>
          <w:sz w:val="28"/>
          <w:szCs w:val="28"/>
          <w:lang w:val="ru-RU"/>
        </w:rPr>
        <w:t xml:space="preserve"> </w:t>
      </w:r>
      <w:r w:rsidR="00836755" w:rsidRPr="00836755">
        <w:rPr>
          <w:spacing w:val="-2"/>
          <w:sz w:val="28"/>
          <w:szCs w:val="28"/>
          <w:lang w:val="ru-RU"/>
        </w:rPr>
        <w:t>которое</w:t>
      </w:r>
      <w:r w:rsidR="00836755" w:rsidRPr="00836755">
        <w:rPr>
          <w:spacing w:val="17"/>
          <w:sz w:val="28"/>
          <w:szCs w:val="28"/>
          <w:lang w:val="ru-RU"/>
        </w:rPr>
        <w:t xml:space="preserve"> </w:t>
      </w:r>
      <w:r w:rsidR="00836755" w:rsidRPr="00836755">
        <w:rPr>
          <w:sz w:val="28"/>
          <w:szCs w:val="28"/>
          <w:lang w:val="ru-RU"/>
        </w:rPr>
        <w:t>не</w:t>
      </w:r>
      <w:r w:rsidR="00836755" w:rsidRPr="00836755">
        <w:rPr>
          <w:spacing w:val="16"/>
          <w:sz w:val="28"/>
          <w:szCs w:val="28"/>
          <w:lang w:val="ru-RU"/>
        </w:rPr>
        <w:t xml:space="preserve"> </w:t>
      </w:r>
      <w:r w:rsidR="00836755" w:rsidRPr="00836755">
        <w:rPr>
          <w:spacing w:val="-1"/>
          <w:sz w:val="28"/>
          <w:szCs w:val="28"/>
          <w:lang w:val="ru-RU"/>
        </w:rPr>
        <w:t>является</w:t>
      </w:r>
      <w:r w:rsidR="00836755" w:rsidRPr="00836755">
        <w:rPr>
          <w:spacing w:val="55"/>
          <w:sz w:val="28"/>
          <w:szCs w:val="28"/>
          <w:lang w:val="ru-RU"/>
        </w:rPr>
        <w:t xml:space="preserve"> </w:t>
      </w:r>
      <w:r w:rsidR="00836755" w:rsidRPr="00836755">
        <w:rPr>
          <w:spacing w:val="-2"/>
          <w:sz w:val="28"/>
          <w:szCs w:val="28"/>
          <w:lang w:val="ru-RU"/>
        </w:rPr>
        <w:t>обязательным:</w:t>
      </w:r>
    </w:p>
    <w:p w:rsidR="00836755" w:rsidRPr="00836755" w:rsidRDefault="00836755" w:rsidP="008C050F">
      <w:pPr>
        <w:pStyle w:val="ac"/>
        <w:numPr>
          <w:ilvl w:val="0"/>
          <w:numId w:val="18"/>
        </w:numPr>
        <w:ind w:left="851" w:right="135" w:hanging="11"/>
        <w:rPr>
          <w:sz w:val="28"/>
          <w:szCs w:val="28"/>
          <w:lang w:val="ru-RU"/>
        </w:rPr>
      </w:pPr>
      <w:r w:rsidRPr="00836755">
        <w:rPr>
          <w:spacing w:val="-1"/>
          <w:sz w:val="28"/>
          <w:szCs w:val="28"/>
        </w:rPr>
        <w:t>gargar</w:t>
      </w:r>
      <w:r w:rsidRPr="0070666A">
        <w:rPr>
          <w:spacing w:val="-1"/>
          <w:sz w:val="28"/>
          <w:szCs w:val="28"/>
          <w:u w:val="single"/>
        </w:rPr>
        <w:t>i</w:t>
      </w:r>
      <w:r w:rsidRPr="0070666A">
        <w:rPr>
          <w:b/>
          <w:spacing w:val="-1"/>
          <w:sz w:val="28"/>
          <w:szCs w:val="28"/>
        </w:rPr>
        <w:t>s</w:t>
      </w:r>
      <w:r w:rsidRPr="0070666A">
        <w:rPr>
          <w:spacing w:val="-1"/>
          <w:sz w:val="28"/>
          <w:szCs w:val="28"/>
          <w:u w:val="single"/>
        </w:rPr>
        <w:t>m</w:t>
      </w:r>
      <w:r w:rsidRPr="00836755">
        <w:rPr>
          <w:spacing w:val="-1"/>
          <w:sz w:val="28"/>
          <w:szCs w:val="28"/>
        </w:rPr>
        <w:t>a</w:t>
      </w:r>
      <w:r w:rsidRPr="00836755">
        <w:rPr>
          <w:spacing w:val="4"/>
          <w:sz w:val="28"/>
          <w:szCs w:val="28"/>
          <w:lang w:val="ru-RU"/>
        </w:rPr>
        <w:t xml:space="preserve"> </w:t>
      </w:r>
      <w:r w:rsidRPr="00836755">
        <w:rPr>
          <w:spacing w:val="-2"/>
          <w:sz w:val="28"/>
          <w:szCs w:val="28"/>
          <w:lang w:val="ru-RU"/>
        </w:rPr>
        <w:t>[гаргаризма]</w:t>
      </w:r>
      <w:r w:rsidRPr="00836755">
        <w:rPr>
          <w:spacing w:val="7"/>
          <w:sz w:val="28"/>
          <w:szCs w:val="28"/>
          <w:lang w:val="ru-RU"/>
        </w:rPr>
        <w:t xml:space="preserve"> </w:t>
      </w:r>
      <w:r w:rsidRPr="00836755">
        <w:rPr>
          <w:sz w:val="28"/>
          <w:szCs w:val="28"/>
          <w:lang w:val="ru-RU"/>
        </w:rPr>
        <w:t>–</w:t>
      </w:r>
      <w:r w:rsidRPr="00836755">
        <w:rPr>
          <w:spacing w:val="11"/>
          <w:sz w:val="28"/>
          <w:szCs w:val="28"/>
          <w:lang w:val="ru-RU"/>
        </w:rPr>
        <w:t xml:space="preserve"> </w:t>
      </w:r>
      <w:r w:rsidRPr="00836755">
        <w:rPr>
          <w:spacing w:val="-2"/>
          <w:sz w:val="28"/>
          <w:szCs w:val="28"/>
          <w:lang w:val="ru-RU"/>
        </w:rPr>
        <w:t>полоскание</w:t>
      </w:r>
    </w:p>
    <w:p w:rsidR="0070666A" w:rsidRDefault="0070666A" w:rsidP="0070666A">
      <w:pPr>
        <w:pStyle w:val="ac"/>
        <w:ind w:left="0" w:right="-8"/>
        <w:rPr>
          <w:spacing w:val="-1"/>
          <w:sz w:val="28"/>
          <w:szCs w:val="28"/>
          <w:lang w:val="ru-RU"/>
        </w:rPr>
      </w:pPr>
      <w:r>
        <w:rPr>
          <w:b/>
          <w:bCs/>
          <w:spacing w:val="-4"/>
          <w:sz w:val="28"/>
          <w:szCs w:val="28"/>
          <w:lang w:val="ru-RU"/>
        </w:rPr>
        <w:tab/>
        <w:t xml:space="preserve">7. Буква </w:t>
      </w:r>
      <w:r w:rsidR="00836755" w:rsidRPr="00836755">
        <w:rPr>
          <w:b/>
          <w:bCs/>
          <w:spacing w:val="-4"/>
          <w:sz w:val="28"/>
          <w:szCs w:val="28"/>
        </w:rPr>
        <w:t>Xx</w:t>
      </w:r>
      <w:r w:rsidR="00836755" w:rsidRPr="00836755">
        <w:rPr>
          <w:b/>
          <w:bCs/>
          <w:spacing w:val="4"/>
          <w:sz w:val="28"/>
          <w:szCs w:val="28"/>
          <w:lang w:val="ru-RU"/>
        </w:rPr>
        <w:t xml:space="preserve"> </w:t>
      </w:r>
      <w:r w:rsidR="00836755" w:rsidRPr="00836755">
        <w:rPr>
          <w:spacing w:val="-1"/>
          <w:sz w:val="28"/>
          <w:szCs w:val="28"/>
          <w:lang w:val="ru-RU"/>
        </w:rPr>
        <w:t>произносится</w:t>
      </w:r>
      <w:r w:rsidR="00836755" w:rsidRPr="00836755">
        <w:rPr>
          <w:spacing w:val="3"/>
          <w:sz w:val="28"/>
          <w:szCs w:val="28"/>
          <w:lang w:val="ru-RU"/>
        </w:rPr>
        <w:t xml:space="preserve"> </w:t>
      </w:r>
      <w:r w:rsidR="00836755" w:rsidRPr="00836755">
        <w:rPr>
          <w:spacing w:val="-1"/>
          <w:sz w:val="28"/>
          <w:szCs w:val="28"/>
          <w:lang w:val="ru-RU"/>
        </w:rPr>
        <w:t>как</w:t>
      </w:r>
      <w:r w:rsidR="00836755" w:rsidRPr="00836755">
        <w:rPr>
          <w:spacing w:val="4"/>
          <w:sz w:val="28"/>
          <w:szCs w:val="28"/>
          <w:lang w:val="ru-RU"/>
        </w:rPr>
        <w:t xml:space="preserve"> </w:t>
      </w:r>
      <w:r>
        <w:rPr>
          <w:spacing w:val="4"/>
          <w:sz w:val="28"/>
          <w:szCs w:val="28"/>
          <w:lang w:val="ru-RU"/>
        </w:rPr>
        <w:t xml:space="preserve"> </w:t>
      </w:r>
      <w:r w:rsidR="00836755" w:rsidRPr="00836755">
        <w:rPr>
          <w:spacing w:val="-1"/>
          <w:sz w:val="28"/>
          <w:szCs w:val="28"/>
          <w:lang w:val="ru-RU"/>
        </w:rPr>
        <w:t>[</w:t>
      </w:r>
      <w:r w:rsidR="00836755" w:rsidRPr="00836755">
        <w:rPr>
          <w:b/>
          <w:bCs/>
          <w:spacing w:val="-1"/>
          <w:sz w:val="28"/>
          <w:szCs w:val="28"/>
          <w:lang w:val="ru-RU"/>
        </w:rPr>
        <w:t>к</w:t>
      </w:r>
      <w:proofErr w:type="gramStart"/>
      <w:r w:rsidR="00836755" w:rsidRPr="00836755">
        <w:rPr>
          <w:b/>
          <w:bCs/>
          <w:spacing w:val="-1"/>
          <w:sz w:val="28"/>
          <w:szCs w:val="28"/>
        </w:rPr>
        <w:t>c</w:t>
      </w:r>
      <w:proofErr w:type="gramEnd"/>
      <w:r w:rsidR="00836755" w:rsidRPr="00836755">
        <w:rPr>
          <w:spacing w:val="-1"/>
          <w:sz w:val="28"/>
          <w:szCs w:val="28"/>
          <w:lang w:val="ru-RU"/>
        </w:rPr>
        <w:t>]:</w:t>
      </w:r>
    </w:p>
    <w:p w:rsidR="0070666A" w:rsidRDefault="00836755" w:rsidP="008C050F">
      <w:pPr>
        <w:pStyle w:val="ac"/>
        <w:numPr>
          <w:ilvl w:val="0"/>
          <w:numId w:val="19"/>
        </w:numPr>
        <w:ind w:left="851" w:right="-8" w:hanging="11"/>
        <w:rPr>
          <w:spacing w:val="-2"/>
          <w:sz w:val="28"/>
          <w:szCs w:val="28"/>
          <w:lang w:val="ru-RU"/>
        </w:rPr>
      </w:pPr>
      <w:r w:rsidRPr="00836755">
        <w:rPr>
          <w:sz w:val="28"/>
          <w:szCs w:val="28"/>
        </w:rPr>
        <w:t>radi</w:t>
      </w:r>
      <w:r w:rsidRPr="0070666A">
        <w:rPr>
          <w:b/>
          <w:sz w:val="28"/>
          <w:szCs w:val="28"/>
        </w:rPr>
        <w:t>x</w:t>
      </w:r>
      <w:r w:rsidRPr="00836755">
        <w:rPr>
          <w:spacing w:val="-2"/>
          <w:sz w:val="28"/>
          <w:szCs w:val="28"/>
          <w:lang w:val="ru-RU"/>
        </w:rPr>
        <w:t xml:space="preserve"> [радикс]</w:t>
      </w:r>
      <w:r w:rsidRPr="00836755">
        <w:rPr>
          <w:spacing w:val="4"/>
          <w:sz w:val="28"/>
          <w:szCs w:val="28"/>
          <w:lang w:val="ru-RU"/>
        </w:rPr>
        <w:t xml:space="preserve"> </w:t>
      </w:r>
      <w:r w:rsidRPr="00836755">
        <w:rPr>
          <w:sz w:val="28"/>
          <w:szCs w:val="28"/>
          <w:lang w:val="ru-RU"/>
        </w:rPr>
        <w:t>–</w:t>
      </w:r>
      <w:r w:rsidRPr="00836755">
        <w:rPr>
          <w:spacing w:val="9"/>
          <w:sz w:val="28"/>
          <w:szCs w:val="28"/>
          <w:lang w:val="ru-RU"/>
        </w:rPr>
        <w:t xml:space="preserve"> </w:t>
      </w:r>
      <w:r w:rsidRPr="00836755">
        <w:rPr>
          <w:spacing w:val="-2"/>
          <w:sz w:val="28"/>
          <w:szCs w:val="28"/>
          <w:lang w:val="ru-RU"/>
        </w:rPr>
        <w:t>корень</w:t>
      </w:r>
    </w:p>
    <w:p w:rsidR="00836755" w:rsidRPr="00836755" w:rsidRDefault="00836755" w:rsidP="008C050F">
      <w:pPr>
        <w:pStyle w:val="ac"/>
        <w:numPr>
          <w:ilvl w:val="0"/>
          <w:numId w:val="19"/>
        </w:numPr>
        <w:ind w:left="851" w:right="-8" w:hanging="11"/>
        <w:rPr>
          <w:sz w:val="28"/>
          <w:szCs w:val="28"/>
          <w:lang w:val="ru-RU"/>
        </w:rPr>
      </w:pPr>
      <w:r w:rsidRPr="00836755">
        <w:rPr>
          <w:spacing w:val="-1"/>
          <w:sz w:val="28"/>
          <w:szCs w:val="28"/>
        </w:rPr>
        <w:t>a</w:t>
      </w:r>
      <w:r w:rsidRPr="0070666A">
        <w:rPr>
          <w:b/>
          <w:spacing w:val="-1"/>
          <w:sz w:val="28"/>
          <w:szCs w:val="28"/>
        </w:rPr>
        <w:t>x</w:t>
      </w:r>
      <w:r w:rsidRPr="00836755">
        <w:rPr>
          <w:spacing w:val="-1"/>
          <w:sz w:val="28"/>
          <w:szCs w:val="28"/>
        </w:rPr>
        <w:t>ungia</w:t>
      </w:r>
      <w:r w:rsidRPr="00836755">
        <w:rPr>
          <w:spacing w:val="2"/>
          <w:sz w:val="28"/>
          <w:szCs w:val="28"/>
          <w:lang w:val="ru-RU"/>
        </w:rPr>
        <w:t xml:space="preserve"> </w:t>
      </w:r>
      <w:r w:rsidRPr="00836755">
        <w:rPr>
          <w:spacing w:val="-2"/>
          <w:sz w:val="28"/>
          <w:szCs w:val="28"/>
          <w:lang w:val="ru-RU"/>
        </w:rPr>
        <w:t>[аксунгиа]</w:t>
      </w:r>
      <w:r w:rsidRPr="00836755">
        <w:rPr>
          <w:spacing w:val="5"/>
          <w:sz w:val="28"/>
          <w:szCs w:val="28"/>
          <w:lang w:val="ru-RU"/>
        </w:rPr>
        <w:t xml:space="preserve"> </w:t>
      </w:r>
      <w:r w:rsidRPr="00836755">
        <w:rPr>
          <w:sz w:val="28"/>
          <w:szCs w:val="28"/>
          <w:lang w:val="ru-RU"/>
        </w:rPr>
        <w:t>–</w:t>
      </w:r>
      <w:r w:rsidRPr="00836755">
        <w:rPr>
          <w:spacing w:val="9"/>
          <w:sz w:val="28"/>
          <w:szCs w:val="28"/>
          <w:lang w:val="ru-RU"/>
        </w:rPr>
        <w:t xml:space="preserve"> </w:t>
      </w:r>
      <w:r w:rsidRPr="00836755">
        <w:rPr>
          <w:spacing w:val="-2"/>
          <w:sz w:val="28"/>
          <w:szCs w:val="28"/>
          <w:lang w:val="ru-RU"/>
        </w:rPr>
        <w:t>жир</w:t>
      </w:r>
    </w:p>
    <w:p w:rsidR="00836755" w:rsidRPr="00836755" w:rsidRDefault="0070666A" w:rsidP="009E1BD7">
      <w:pPr>
        <w:pStyle w:val="ac"/>
        <w:ind w:left="0" w:right="135"/>
        <w:rPr>
          <w:sz w:val="28"/>
          <w:szCs w:val="28"/>
          <w:lang w:val="ru-RU"/>
        </w:rPr>
      </w:pPr>
      <w:r>
        <w:rPr>
          <w:b/>
          <w:spacing w:val="-2"/>
          <w:sz w:val="28"/>
          <w:szCs w:val="28"/>
          <w:lang w:val="ru-RU"/>
        </w:rPr>
        <w:tab/>
        <w:t xml:space="preserve">8. Буква </w:t>
      </w:r>
      <w:r w:rsidR="00836755" w:rsidRPr="00836755">
        <w:rPr>
          <w:b/>
          <w:spacing w:val="-2"/>
          <w:sz w:val="28"/>
          <w:szCs w:val="28"/>
        </w:rPr>
        <w:t>Zz</w:t>
      </w:r>
      <w:r w:rsidR="00836755" w:rsidRPr="00836755">
        <w:rPr>
          <w:b/>
          <w:spacing w:val="7"/>
          <w:sz w:val="28"/>
          <w:szCs w:val="28"/>
          <w:lang w:val="ru-RU"/>
        </w:rPr>
        <w:t xml:space="preserve"> </w:t>
      </w:r>
      <w:r w:rsidR="00836755" w:rsidRPr="00836755">
        <w:rPr>
          <w:spacing w:val="-1"/>
          <w:sz w:val="28"/>
          <w:szCs w:val="28"/>
          <w:lang w:val="ru-RU"/>
        </w:rPr>
        <w:t>произносится</w:t>
      </w:r>
      <w:r w:rsidR="00836755" w:rsidRPr="00836755">
        <w:rPr>
          <w:spacing w:val="3"/>
          <w:sz w:val="28"/>
          <w:szCs w:val="28"/>
          <w:lang w:val="ru-RU"/>
        </w:rPr>
        <w:t xml:space="preserve"> </w:t>
      </w:r>
      <w:r w:rsidR="00836755" w:rsidRPr="00836755">
        <w:rPr>
          <w:spacing w:val="-1"/>
          <w:sz w:val="28"/>
          <w:szCs w:val="28"/>
          <w:lang w:val="ru-RU"/>
        </w:rPr>
        <w:t>как</w:t>
      </w:r>
      <w:r w:rsidR="00836755" w:rsidRPr="00836755">
        <w:rPr>
          <w:spacing w:val="3"/>
          <w:sz w:val="28"/>
          <w:szCs w:val="28"/>
          <w:lang w:val="ru-RU"/>
        </w:rPr>
        <w:t xml:space="preserve"> </w:t>
      </w:r>
      <w:r w:rsidR="00836755" w:rsidRPr="00836755">
        <w:rPr>
          <w:spacing w:val="-1"/>
          <w:sz w:val="28"/>
          <w:szCs w:val="28"/>
          <w:lang w:val="ru-RU"/>
        </w:rPr>
        <w:t>русский</w:t>
      </w:r>
      <w:r w:rsidR="00836755" w:rsidRPr="00836755">
        <w:rPr>
          <w:spacing w:val="2"/>
          <w:sz w:val="28"/>
          <w:szCs w:val="28"/>
          <w:lang w:val="ru-RU"/>
        </w:rPr>
        <w:t xml:space="preserve"> </w:t>
      </w:r>
      <w:r w:rsidR="00836755" w:rsidRPr="00836755">
        <w:rPr>
          <w:spacing w:val="-1"/>
          <w:sz w:val="28"/>
          <w:szCs w:val="28"/>
          <w:lang w:val="ru-RU"/>
        </w:rPr>
        <w:t>[</w:t>
      </w:r>
      <w:r w:rsidR="00836755" w:rsidRPr="00836755">
        <w:rPr>
          <w:b/>
          <w:spacing w:val="-1"/>
          <w:sz w:val="28"/>
          <w:szCs w:val="28"/>
          <w:lang w:val="ru-RU"/>
        </w:rPr>
        <w:t>з</w:t>
      </w:r>
      <w:r w:rsidR="00836755" w:rsidRPr="00836755">
        <w:rPr>
          <w:spacing w:val="-1"/>
          <w:sz w:val="28"/>
          <w:szCs w:val="28"/>
          <w:lang w:val="ru-RU"/>
        </w:rPr>
        <w:t>].</w:t>
      </w:r>
    </w:p>
    <w:p w:rsidR="00836755" w:rsidRPr="00836755" w:rsidRDefault="00836755" w:rsidP="009E1BD7">
      <w:pPr>
        <w:pStyle w:val="ac"/>
        <w:spacing w:before="1"/>
        <w:ind w:left="0" w:right="103" w:firstLine="710"/>
        <w:jc w:val="both"/>
        <w:rPr>
          <w:sz w:val="28"/>
          <w:szCs w:val="28"/>
          <w:lang w:val="ru-RU"/>
        </w:rPr>
      </w:pPr>
      <w:r w:rsidRPr="00836755">
        <w:rPr>
          <w:spacing w:val="-1"/>
          <w:sz w:val="28"/>
          <w:szCs w:val="28"/>
          <w:lang w:val="ru-RU"/>
        </w:rPr>
        <w:t>Эта</w:t>
      </w:r>
      <w:r w:rsidRPr="00836755">
        <w:rPr>
          <w:spacing w:val="18"/>
          <w:sz w:val="28"/>
          <w:szCs w:val="28"/>
          <w:lang w:val="ru-RU"/>
        </w:rPr>
        <w:t xml:space="preserve"> </w:t>
      </w:r>
      <w:r w:rsidRPr="00836755">
        <w:rPr>
          <w:spacing w:val="-2"/>
          <w:sz w:val="28"/>
          <w:szCs w:val="28"/>
          <w:lang w:val="ru-RU"/>
        </w:rPr>
        <w:t>буква</w:t>
      </w:r>
      <w:r w:rsidRPr="00836755">
        <w:rPr>
          <w:spacing w:val="14"/>
          <w:sz w:val="28"/>
          <w:szCs w:val="28"/>
          <w:lang w:val="ru-RU"/>
        </w:rPr>
        <w:t xml:space="preserve"> </w:t>
      </w:r>
      <w:r w:rsidRPr="00836755">
        <w:rPr>
          <w:spacing w:val="-2"/>
          <w:sz w:val="28"/>
          <w:szCs w:val="28"/>
          <w:lang w:val="ru-RU"/>
        </w:rPr>
        <w:t>встречается</w:t>
      </w:r>
      <w:r w:rsidRPr="00836755">
        <w:rPr>
          <w:spacing w:val="13"/>
          <w:sz w:val="28"/>
          <w:szCs w:val="28"/>
          <w:lang w:val="ru-RU"/>
        </w:rPr>
        <w:t xml:space="preserve"> </w:t>
      </w:r>
      <w:r w:rsidRPr="00836755">
        <w:rPr>
          <w:sz w:val="28"/>
          <w:szCs w:val="28"/>
          <w:lang w:val="ru-RU"/>
        </w:rPr>
        <w:t>в</w:t>
      </w:r>
      <w:r w:rsidRPr="00836755">
        <w:rPr>
          <w:spacing w:val="14"/>
          <w:sz w:val="28"/>
          <w:szCs w:val="28"/>
          <w:lang w:val="ru-RU"/>
        </w:rPr>
        <w:t xml:space="preserve"> </w:t>
      </w:r>
      <w:r w:rsidRPr="00836755">
        <w:rPr>
          <w:spacing w:val="-2"/>
          <w:sz w:val="28"/>
          <w:szCs w:val="28"/>
          <w:lang w:val="ru-RU"/>
        </w:rPr>
        <w:t>словах</w:t>
      </w:r>
      <w:r w:rsidRPr="00836755">
        <w:rPr>
          <w:spacing w:val="9"/>
          <w:sz w:val="28"/>
          <w:szCs w:val="28"/>
          <w:lang w:val="ru-RU"/>
        </w:rPr>
        <w:t xml:space="preserve"> </w:t>
      </w:r>
      <w:r w:rsidRPr="00836755">
        <w:rPr>
          <w:spacing w:val="-2"/>
          <w:sz w:val="28"/>
          <w:szCs w:val="28"/>
          <w:lang w:val="ru-RU"/>
        </w:rPr>
        <w:t>греческого</w:t>
      </w:r>
      <w:r w:rsidRPr="00836755">
        <w:rPr>
          <w:spacing w:val="15"/>
          <w:sz w:val="28"/>
          <w:szCs w:val="28"/>
          <w:lang w:val="ru-RU"/>
        </w:rPr>
        <w:t xml:space="preserve"> </w:t>
      </w:r>
      <w:r w:rsidRPr="00836755">
        <w:rPr>
          <w:spacing w:val="-2"/>
          <w:sz w:val="28"/>
          <w:szCs w:val="28"/>
          <w:lang w:val="ru-RU"/>
        </w:rPr>
        <w:t>происхождения</w:t>
      </w:r>
      <w:r w:rsidRPr="00836755">
        <w:rPr>
          <w:spacing w:val="19"/>
          <w:sz w:val="28"/>
          <w:szCs w:val="28"/>
          <w:lang w:val="ru-RU"/>
        </w:rPr>
        <w:t xml:space="preserve"> </w:t>
      </w:r>
      <w:r w:rsidRPr="00836755">
        <w:rPr>
          <w:sz w:val="28"/>
          <w:szCs w:val="28"/>
          <w:lang w:val="ru-RU"/>
        </w:rPr>
        <w:t>и</w:t>
      </w:r>
      <w:r w:rsidRPr="00836755">
        <w:rPr>
          <w:spacing w:val="73"/>
          <w:sz w:val="28"/>
          <w:szCs w:val="28"/>
          <w:lang w:val="ru-RU"/>
        </w:rPr>
        <w:t xml:space="preserve"> </w:t>
      </w:r>
      <w:r w:rsidRPr="00836755">
        <w:rPr>
          <w:spacing w:val="-2"/>
          <w:sz w:val="28"/>
          <w:szCs w:val="28"/>
          <w:lang w:val="ru-RU"/>
        </w:rPr>
        <w:t>используется</w:t>
      </w:r>
      <w:r w:rsidRPr="00836755">
        <w:rPr>
          <w:spacing w:val="44"/>
          <w:sz w:val="28"/>
          <w:szCs w:val="28"/>
          <w:lang w:val="ru-RU"/>
        </w:rPr>
        <w:t xml:space="preserve"> </w:t>
      </w:r>
      <w:r w:rsidRPr="00836755">
        <w:rPr>
          <w:sz w:val="28"/>
          <w:szCs w:val="28"/>
          <w:lang w:val="ru-RU"/>
        </w:rPr>
        <w:t>как</w:t>
      </w:r>
      <w:r w:rsidRPr="00836755">
        <w:rPr>
          <w:spacing w:val="46"/>
          <w:sz w:val="28"/>
          <w:szCs w:val="28"/>
          <w:lang w:val="ru-RU"/>
        </w:rPr>
        <w:t xml:space="preserve"> </w:t>
      </w:r>
      <w:r w:rsidRPr="00836755">
        <w:rPr>
          <w:spacing w:val="-2"/>
          <w:sz w:val="28"/>
          <w:szCs w:val="28"/>
          <w:lang w:val="ru-RU"/>
        </w:rPr>
        <w:t>графический</w:t>
      </w:r>
      <w:r w:rsidRPr="00836755">
        <w:rPr>
          <w:spacing w:val="45"/>
          <w:sz w:val="28"/>
          <w:szCs w:val="28"/>
          <w:lang w:val="ru-RU"/>
        </w:rPr>
        <w:t xml:space="preserve"> </w:t>
      </w:r>
      <w:r w:rsidRPr="00836755">
        <w:rPr>
          <w:spacing w:val="-3"/>
          <w:sz w:val="28"/>
          <w:szCs w:val="28"/>
          <w:lang w:val="ru-RU"/>
        </w:rPr>
        <w:t>знак</w:t>
      </w:r>
      <w:r w:rsidRPr="00836755">
        <w:rPr>
          <w:spacing w:val="46"/>
          <w:sz w:val="28"/>
          <w:szCs w:val="28"/>
          <w:lang w:val="ru-RU"/>
        </w:rPr>
        <w:t xml:space="preserve"> </w:t>
      </w:r>
      <w:r w:rsidRPr="00836755">
        <w:rPr>
          <w:spacing w:val="-1"/>
          <w:sz w:val="28"/>
          <w:szCs w:val="28"/>
          <w:lang w:val="ru-RU"/>
        </w:rPr>
        <w:t>для</w:t>
      </w:r>
      <w:r w:rsidRPr="00836755">
        <w:rPr>
          <w:spacing w:val="45"/>
          <w:sz w:val="28"/>
          <w:szCs w:val="28"/>
          <w:lang w:val="ru-RU"/>
        </w:rPr>
        <w:t xml:space="preserve"> </w:t>
      </w:r>
      <w:r w:rsidRPr="00836755">
        <w:rPr>
          <w:spacing w:val="-2"/>
          <w:sz w:val="28"/>
          <w:szCs w:val="28"/>
          <w:lang w:val="ru-RU"/>
        </w:rPr>
        <w:t>передачи</w:t>
      </w:r>
      <w:r w:rsidRPr="00836755">
        <w:rPr>
          <w:spacing w:val="45"/>
          <w:sz w:val="28"/>
          <w:szCs w:val="28"/>
          <w:lang w:val="ru-RU"/>
        </w:rPr>
        <w:t xml:space="preserve"> </w:t>
      </w:r>
      <w:r w:rsidRPr="00836755">
        <w:rPr>
          <w:spacing w:val="-1"/>
          <w:sz w:val="28"/>
          <w:szCs w:val="28"/>
          <w:lang w:val="ru-RU"/>
        </w:rPr>
        <w:t>греческой</w:t>
      </w:r>
      <w:r w:rsidRPr="00836755">
        <w:rPr>
          <w:spacing w:val="46"/>
          <w:sz w:val="28"/>
          <w:szCs w:val="28"/>
          <w:lang w:val="ru-RU"/>
        </w:rPr>
        <w:t xml:space="preserve"> </w:t>
      </w:r>
      <w:r w:rsidRPr="00836755">
        <w:rPr>
          <w:spacing w:val="-2"/>
          <w:sz w:val="28"/>
          <w:szCs w:val="28"/>
          <w:lang w:val="ru-RU"/>
        </w:rPr>
        <w:t>буквы</w:t>
      </w:r>
      <w:r w:rsidRPr="00836755">
        <w:rPr>
          <w:spacing w:val="39"/>
          <w:sz w:val="28"/>
          <w:szCs w:val="28"/>
          <w:lang w:val="ru-RU"/>
        </w:rPr>
        <w:t xml:space="preserve"> </w:t>
      </w:r>
      <w:r w:rsidRPr="00836755">
        <w:rPr>
          <w:sz w:val="28"/>
          <w:szCs w:val="28"/>
        </w:rPr>
        <w:t>ζ</w:t>
      </w:r>
      <w:r w:rsidRPr="00836755">
        <w:rPr>
          <w:spacing w:val="53"/>
          <w:sz w:val="28"/>
          <w:szCs w:val="28"/>
          <w:lang w:val="ru-RU"/>
        </w:rPr>
        <w:t xml:space="preserve"> </w:t>
      </w:r>
      <w:r w:rsidRPr="00836755">
        <w:rPr>
          <w:spacing w:val="-2"/>
          <w:sz w:val="28"/>
          <w:szCs w:val="28"/>
          <w:lang w:val="ru-RU"/>
        </w:rPr>
        <w:t>(дзета):</w:t>
      </w:r>
    </w:p>
    <w:p w:rsidR="0070666A" w:rsidRDefault="00836755" w:rsidP="008C050F">
      <w:pPr>
        <w:pStyle w:val="ac"/>
        <w:numPr>
          <w:ilvl w:val="0"/>
          <w:numId w:val="20"/>
        </w:numPr>
        <w:spacing w:before="9"/>
        <w:ind w:left="851" w:right="-8" w:firstLine="0"/>
        <w:rPr>
          <w:spacing w:val="-1"/>
          <w:sz w:val="28"/>
          <w:szCs w:val="28"/>
          <w:lang w:val="ru-RU"/>
        </w:rPr>
      </w:pPr>
      <w:r w:rsidRPr="00836755">
        <w:rPr>
          <w:spacing w:val="-3"/>
          <w:sz w:val="28"/>
          <w:szCs w:val="28"/>
        </w:rPr>
        <w:t>Ory</w:t>
      </w:r>
      <w:r w:rsidRPr="0070666A">
        <w:rPr>
          <w:b/>
          <w:spacing w:val="-3"/>
          <w:sz w:val="28"/>
          <w:szCs w:val="28"/>
        </w:rPr>
        <w:t>z</w:t>
      </w:r>
      <w:r w:rsidRPr="00836755">
        <w:rPr>
          <w:spacing w:val="-3"/>
          <w:sz w:val="28"/>
          <w:szCs w:val="28"/>
        </w:rPr>
        <w:t>a</w:t>
      </w:r>
      <w:r w:rsidRPr="00836755">
        <w:rPr>
          <w:spacing w:val="5"/>
          <w:sz w:val="28"/>
          <w:szCs w:val="28"/>
          <w:lang w:val="ru-RU"/>
        </w:rPr>
        <w:t xml:space="preserve"> </w:t>
      </w:r>
      <w:r w:rsidRPr="00836755">
        <w:rPr>
          <w:spacing w:val="-1"/>
          <w:sz w:val="28"/>
          <w:szCs w:val="28"/>
          <w:lang w:val="ru-RU"/>
        </w:rPr>
        <w:t>[ориза]</w:t>
      </w:r>
      <w:r w:rsidRPr="00836755">
        <w:rPr>
          <w:spacing w:val="4"/>
          <w:sz w:val="28"/>
          <w:szCs w:val="28"/>
          <w:lang w:val="ru-RU"/>
        </w:rPr>
        <w:t xml:space="preserve"> </w:t>
      </w:r>
      <w:r w:rsidRPr="00836755">
        <w:rPr>
          <w:sz w:val="28"/>
          <w:szCs w:val="28"/>
          <w:lang w:val="ru-RU"/>
        </w:rPr>
        <w:t>–</w:t>
      </w:r>
      <w:r w:rsidRPr="00836755">
        <w:rPr>
          <w:spacing w:val="3"/>
          <w:sz w:val="28"/>
          <w:szCs w:val="28"/>
          <w:lang w:val="ru-RU"/>
        </w:rPr>
        <w:t xml:space="preserve"> </w:t>
      </w:r>
      <w:r w:rsidRPr="00836755">
        <w:rPr>
          <w:spacing w:val="-1"/>
          <w:sz w:val="28"/>
          <w:szCs w:val="28"/>
          <w:lang w:val="ru-RU"/>
        </w:rPr>
        <w:t>рис</w:t>
      </w:r>
    </w:p>
    <w:p w:rsidR="00836755" w:rsidRPr="00836755" w:rsidRDefault="00836755" w:rsidP="008C050F">
      <w:pPr>
        <w:pStyle w:val="ac"/>
        <w:numPr>
          <w:ilvl w:val="0"/>
          <w:numId w:val="20"/>
        </w:numPr>
        <w:spacing w:before="9"/>
        <w:ind w:left="851" w:right="-8" w:firstLine="0"/>
        <w:rPr>
          <w:sz w:val="28"/>
          <w:szCs w:val="28"/>
          <w:lang w:val="ru-RU"/>
        </w:rPr>
      </w:pPr>
      <w:r w:rsidRPr="0070666A">
        <w:rPr>
          <w:b/>
          <w:spacing w:val="-3"/>
          <w:sz w:val="28"/>
          <w:szCs w:val="28"/>
        </w:rPr>
        <w:t>Z</w:t>
      </w:r>
      <w:r w:rsidRPr="00836755">
        <w:rPr>
          <w:spacing w:val="-3"/>
          <w:sz w:val="28"/>
          <w:szCs w:val="28"/>
        </w:rPr>
        <w:t>ea</w:t>
      </w:r>
      <w:r w:rsidRPr="00836755">
        <w:rPr>
          <w:spacing w:val="5"/>
          <w:sz w:val="28"/>
          <w:szCs w:val="28"/>
          <w:lang w:val="ru-RU"/>
        </w:rPr>
        <w:t xml:space="preserve"> </w:t>
      </w:r>
      <w:r w:rsidRPr="00836755">
        <w:rPr>
          <w:spacing w:val="-1"/>
          <w:sz w:val="28"/>
          <w:szCs w:val="28"/>
          <w:lang w:val="ru-RU"/>
        </w:rPr>
        <w:t>[зэа]</w:t>
      </w:r>
      <w:r w:rsidRPr="00836755">
        <w:rPr>
          <w:spacing w:val="4"/>
          <w:sz w:val="28"/>
          <w:szCs w:val="28"/>
          <w:lang w:val="ru-RU"/>
        </w:rPr>
        <w:t xml:space="preserve"> </w:t>
      </w:r>
      <w:r w:rsidRPr="00836755">
        <w:rPr>
          <w:sz w:val="28"/>
          <w:szCs w:val="28"/>
          <w:lang w:val="ru-RU"/>
        </w:rPr>
        <w:t>–</w:t>
      </w:r>
      <w:r w:rsidRPr="00836755">
        <w:rPr>
          <w:spacing w:val="8"/>
          <w:sz w:val="28"/>
          <w:szCs w:val="28"/>
          <w:lang w:val="ru-RU"/>
        </w:rPr>
        <w:t xml:space="preserve"> </w:t>
      </w:r>
      <w:r w:rsidRPr="00836755">
        <w:rPr>
          <w:spacing w:val="-2"/>
          <w:sz w:val="28"/>
          <w:szCs w:val="28"/>
          <w:lang w:val="ru-RU"/>
        </w:rPr>
        <w:t>кукуруза</w:t>
      </w:r>
    </w:p>
    <w:p w:rsidR="0070666A" w:rsidRDefault="0070666A" w:rsidP="002A634F">
      <w:pPr>
        <w:pStyle w:val="ac"/>
        <w:ind w:left="0" w:right="135"/>
        <w:jc w:val="both"/>
        <w:rPr>
          <w:spacing w:val="47"/>
          <w:sz w:val="28"/>
          <w:szCs w:val="28"/>
          <w:lang w:val="ru-RU"/>
        </w:rPr>
      </w:pPr>
      <w:r>
        <w:rPr>
          <w:spacing w:val="-1"/>
          <w:sz w:val="28"/>
          <w:szCs w:val="28"/>
          <w:lang w:val="ru-RU"/>
        </w:rPr>
        <w:tab/>
      </w:r>
      <w:r w:rsidR="00836755" w:rsidRPr="00836755">
        <w:rPr>
          <w:spacing w:val="-1"/>
          <w:sz w:val="28"/>
          <w:szCs w:val="28"/>
          <w:lang w:val="ru-RU"/>
        </w:rPr>
        <w:t>Часто</w:t>
      </w:r>
      <w:r w:rsidR="00836755" w:rsidRPr="00836755">
        <w:rPr>
          <w:spacing w:val="5"/>
          <w:sz w:val="28"/>
          <w:szCs w:val="28"/>
          <w:lang w:val="ru-RU"/>
        </w:rPr>
        <w:t xml:space="preserve"> </w:t>
      </w:r>
      <w:r w:rsidR="00836755" w:rsidRPr="00836755">
        <w:rPr>
          <w:spacing w:val="-2"/>
          <w:sz w:val="28"/>
          <w:szCs w:val="28"/>
          <w:lang w:val="ru-RU"/>
        </w:rPr>
        <w:t>встречается</w:t>
      </w:r>
      <w:r w:rsidR="00836755" w:rsidRPr="00836755">
        <w:rPr>
          <w:spacing w:val="4"/>
          <w:sz w:val="28"/>
          <w:szCs w:val="28"/>
          <w:lang w:val="ru-RU"/>
        </w:rPr>
        <w:t xml:space="preserve"> </w:t>
      </w:r>
      <w:r w:rsidR="00836755" w:rsidRPr="00836755">
        <w:rPr>
          <w:spacing w:val="-2"/>
          <w:sz w:val="28"/>
          <w:szCs w:val="28"/>
          <w:lang w:val="ru-RU"/>
        </w:rPr>
        <w:t>отрезок</w:t>
      </w:r>
      <w:r w:rsidR="00836755" w:rsidRPr="00836755">
        <w:rPr>
          <w:spacing w:val="12"/>
          <w:sz w:val="28"/>
          <w:szCs w:val="28"/>
          <w:lang w:val="ru-RU"/>
        </w:rPr>
        <w:t xml:space="preserve"> </w:t>
      </w:r>
      <w:r w:rsidR="00836755" w:rsidRPr="00836755">
        <w:rPr>
          <w:spacing w:val="-1"/>
          <w:sz w:val="28"/>
          <w:szCs w:val="28"/>
          <w:lang w:val="ru-RU"/>
        </w:rPr>
        <w:t>-</w:t>
      </w:r>
      <w:r w:rsidR="00836755" w:rsidRPr="00836755">
        <w:rPr>
          <w:b/>
          <w:bCs/>
          <w:spacing w:val="-1"/>
          <w:sz w:val="28"/>
          <w:szCs w:val="28"/>
        </w:rPr>
        <w:t>benz</w:t>
      </w:r>
      <w:r w:rsidR="00836755" w:rsidRPr="00836755">
        <w:rPr>
          <w:spacing w:val="-1"/>
          <w:sz w:val="28"/>
          <w:szCs w:val="28"/>
          <w:lang w:val="ru-RU"/>
        </w:rPr>
        <w:t>-</w:t>
      </w:r>
      <w:r w:rsidR="00836755" w:rsidRPr="00836755">
        <w:rPr>
          <w:spacing w:val="5"/>
          <w:sz w:val="28"/>
          <w:szCs w:val="28"/>
          <w:lang w:val="ru-RU"/>
        </w:rPr>
        <w:t xml:space="preserve"> </w:t>
      </w:r>
      <w:r w:rsidR="00836755" w:rsidRPr="00836755">
        <w:rPr>
          <w:spacing w:val="-2"/>
          <w:sz w:val="28"/>
          <w:szCs w:val="28"/>
          <w:lang w:val="ru-RU"/>
        </w:rPr>
        <w:t>(бензойная</w:t>
      </w:r>
      <w:r w:rsidR="00836755" w:rsidRPr="00836755">
        <w:rPr>
          <w:spacing w:val="9"/>
          <w:sz w:val="28"/>
          <w:szCs w:val="28"/>
          <w:lang w:val="ru-RU"/>
        </w:rPr>
        <w:t xml:space="preserve"> </w:t>
      </w:r>
      <w:r w:rsidR="00836755" w:rsidRPr="00836755">
        <w:rPr>
          <w:spacing w:val="-2"/>
          <w:sz w:val="28"/>
          <w:szCs w:val="28"/>
          <w:lang w:val="ru-RU"/>
        </w:rPr>
        <w:t>кислота):</w:t>
      </w:r>
      <w:r w:rsidR="00836755" w:rsidRPr="00836755">
        <w:rPr>
          <w:spacing w:val="47"/>
          <w:sz w:val="28"/>
          <w:szCs w:val="28"/>
          <w:lang w:val="ru-RU"/>
        </w:rPr>
        <w:t xml:space="preserve"> </w:t>
      </w:r>
    </w:p>
    <w:p w:rsidR="00836755" w:rsidRPr="00836755" w:rsidRDefault="00836755" w:rsidP="008C050F">
      <w:pPr>
        <w:pStyle w:val="ac"/>
        <w:numPr>
          <w:ilvl w:val="0"/>
          <w:numId w:val="21"/>
        </w:numPr>
        <w:ind w:left="851" w:right="135" w:hanging="11"/>
        <w:jc w:val="both"/>
        <w:rPr>
          <w:sz w:val="28"/>
          <w:szCs w:val="28"/>
          <w:lang w:val="ru-RU"/>
        </w:rPr>
      </w:pPr>
      <w:r w:rsidRPr="00836755">
        <w:rPr>
          <w:spacing w:val="-1"/>
          <w:sz w:val="28"/>
          <w:szCs w:val="28"/>
        </w:rPr>
        <w:t>Ben</w:t>
      </w:r>
      <w:r w:rsidRPr="0070666A">
        <w:rPr>
          <w:b/>
          <w:spacing w:val="-1"/>
          <w:sz w:val="28"/>
          <w:szCs w:val="28"/>
        </w:rPr>
        <w:t>z</w:t>
      </w:r>
      <w:r w:rsidRPr="00836755">
        <w:rPr>
          <w:spacing w:val="-1"/>
          <w:sz w:val="28"/>
          <w:szCs w:val="28"/>
        </w:rPr>
        <w:t>otephum</w:t>
      </w:r>
      <w:r w:rsidRPr="00836755">
        <w:rPr>
          <w:spacing w:val="4"/>
          <w:sz w:val="28"/>
          <w:szCs w:val="28"/>
          <w:lang w:val="ru-RU"/>
        </w:rPr>
        <w:t xml:space="preserve"> </w:t>
      </w:r>
      <w:r w:rsidRPr="00836755">
        <w:rPr>
          <w:spacing w:val="-2"/>
          <w:sz w:val="28"/>
          <w:szCs w:val="28"/>
          <w:lang w:val="ru-RU"/>
        </w:rPr>
        <w:t>[бэнзотэфум]</w:t>
      </w:r>
      <w:r w:rsidRPr="00836755">
        <w:rPr>
          <w:spacing w:val="12"/>
          <w:sz w:val="28"/>
          <w:szCs w:val="28"/>
          <w:lang w:val="ru-RU"/>
        </w:rPr>
        <w:t xml:space="preserve"> </w:t>
      </w:r>
      <w:r w:rsidRPr="00836755">
        <w:rPr>
          <w:sz w:val="28"/>
          <w:szCs w:val="28"/>
          <w:lang w:val="ru-RU"/>
        </w:rPr>
        <w:t>–</w:t>
      </w:r>
      <w:r w:rsidRPr="00836755">
        <w:rPr>
          <w:spacing w:val="12"/>
          <w:sz w:val="28"/>
          <w:szCs w:val="28"/>
          <w:lang w:val="ru-RU"/>
        </w:rPr>
        <w:t xml:space="preserve"> </w:t>
      </w:r>
      <w:r w:rsidRPr="00836755">
        <w:rPr>
          <w:spacing w:val="-2"/>
          <w:sz w:val="28"/>
          <w:szCs w:val="28"/>
          <w:lang w:val="ru-RU"/>
        </w:rPr>
        <w:t>бензотеф</w:t>
      </w:r>
    </w:p>
    <w:p w:rsidR="00836755" w:rsidRPr="00836755" w:rsidRDefault="00836755" w:rsidP="008C050F">
      <w:pPr>
        <w:pStyle w:val="ac"/>
        <w:numPr>
          <w:ilvl w:val="0"/>
          <w:numId w:val="21"/>
        </w:numPr>
        <w:ind w:left="851" w:right="135" w:hanging="11"/>
        <w:jc w:val="both"/>
        <w:rPr>
          <w:sz w:val="28"/>
          <w:szCs w:val="28"/>
          <w:lang w:val="ru-RU"/>
        </w:rPr>
      </w:pPr>
      <w:r w:rsidRPr="00836755">
        <w:rPr>
          <w:spacing w:val="-2"/>
          <w:sz w:val="28"/>
          <w:szCs w:val="28"/>
        </w:rPr>
        <w:t>Neoben</w:t>
      </w:r>
      <w:r w:rsidRPr="0070666A">
        <w:rPr>
          <w:b/>
          <w:spacing w:val="-2"/>
          <w:sz w:val="28"/>
          <w:szCs w:val="28"/>
        </w:rPr>
        <w:t>z</w:t>
      </w:r>
      <w:r w:rsidRPr="00836755">
        <w:rPr>
          <w:spacing w:val="-2"/>
          <w:sz w:val="28"/>
          <w:szCs w:val="28"/>
        </w:rPr>
        <w:t>inolum</w:t>
      </w:r>
      <w:r w:rsidRPr="00836755">
        <w:rPr>
          <w:spacing w:val="11"/>
          <w:sz w:val="28"/>
          <w:szCs w:val="28"/>
          <w:lang w:val="ru-RU"/>
        </w:rPr>
        <w:t xml:space="preserve"> </w:t>
      </w:r>
      <w:r w:rsidRPr="00836755">
        <w:rPr>
          <w:spacing w:val="-2"/>
          <w:sz w:val="28"/>
          <w:szCs w:val="28"/>
          <w:lang w:val="ru-RU"/>
        </w:rPr>
        <w:t>[нэобэнзинолюм]</w:t>
      </w:r>
      <w:r w:rsidRPr="00836755">
        <w:rPr>
          <w:spacing w:val="9"/>
          <w:sz w:val="28"/>
          <w:szCs w:val="28"/>
          <w:lang w:val="ru-RU"/>
        </w:rPr>
        <w:t xml:space="preserve"> </w:t>
      </w:r>
      <w:r w:rsidRPr="00836755">
        <w:rPr>
          <w:sz w:val="28"/>
          <w:szCs w:val="28"/>
          <w:lang w:val="ru-RU"/>
        </w:rPr>
        <w:t>–</w:t>
      </w:r>
      <w:r w:rsidRPr="00836755">
        <w:rPr>
          <w:spacing w:val="9"/>
          <w:sz w:val="28"/>
          <w:szCs w:val="28"/>
          <w:lang w:val="ru-RU"/>
        </w:rPr>
        <w:t xml:space="preserve"> </w:t>
      </w:r>
      <w:r w:rsidRPr="00836755">
        <w:rPr>
          <w:spacing w:val="-2"/>
          <w:sz w:val="28"/>
          <w:szCs w:val="28"/>
          <w:lang w:val="ru-RU"/>
        </w:rPr>
        <w:t>необензинол</w:t>
      </w:r>
    </w:p>
    <w:p w:rsidR="00836755" w:rsidRPr="00836755" w:rsidRDefault="0070666A" w:rsidP="002A634F">
      <w:pPr>
        <w:pStyle w:val="ac"/>
        <w:spacing w:before="1"/>
        <w:ind w:left="0" w:right="135"/>
        <w:jc w:val="both"/>
        <w:rPr>
          <w:sz w:val="28"/>
          <w:szCs w:val="28"/>
          <w:lang w:val="ru-RU"/>
        </w:rPr>
      </w:pPr>
      <w:r>
        <w:rPr>
          <w:spacing w:val="-1"/>
          <w:sz w:val="28"/>
          <w:szCs w:val="28"/>
          <w:lang w:val="ru-RU"/>
        </w:rPr>
        <w:tab/>
      </w:r>
      <w:r w:rsidR="00836755" w:rsidRPr="00836755">
        <w:rPr>
          <w:spacing w:val="-1"/>
          <w:sz w:val="28"/>
          <w:szCs w:val="28"/>
          <w:lang w:val="ru-RU"/>
        </w:rPr>
        <w:t>Очень</w:t>
      </w:r>
      <w:r w:rsidR="00836755" w:rsidRPr="00836755">
        <w:rPr>
          <w:spacing w:val="2"/>
          <w:sz w:val="28"/>
          <w:szCs w:val="28"/>
          <w:lang w:val="ru-RU"/>
        </w:rPr>
        <w:t xml:space="preserve"> </w:t>
      </w:r>
      <w:r w:rsidR="00836755" w:rsidRPr="00836755">
        <w:rPr>
          <w:spacing w:val="-1"/>
          <w:sz w:val="28"/>
          <w:szCs w:val="28"/>
          <w:lang w:val="ru-RU"/>
        </w:rPr>
        <w:t>редко</w:t>
      </w:r>
      <w:r w:rsidR="00836755" w:rsidRPr="00836755">
        <w:rPr>
          <w:spacing w:val="3"/>
          <w:sz w:val="28"/>
          <w:szCs w:val="28"/>
          <w:lang w:val="ru-RU"/>
        </w:rPr>
        <w:t xml:space="preserve"> </w:t>
      </w:r>
      <w:r w:rsidR="00836755" w:rsidRPr="00836755">
        <w:rPr>
          <w:b/>
          <w:sz w:val="28"/>
          <w:szCs w:val="28"/>
        </w:rPr>
        <w:t>z</w:t>
      </w:r>
      <w:r w:rsidR="00836755" w:rsidRPr="00836755">
        <w:rPr>
          <w:b/>
          <w:spacing w:val="2"/>
          <w:sz w:val="28"/>
          <w:szCs w:val="28"/>
          <w:lang w:val="ru-RU"/>
        </w:rPr>
        <w:t xml:space="preserve"> </w:t>
      </w:r>
      <w:r w:rsidR="00836755" w:rsidRPr="00836755">
        <w:rPr>
          <w:spacing w:val="-2"/>
          <w:sz w:val="28"/>
          <w:szCs w:val="28"/>
          <w:lang w:val="ru-RU"/>
        </w:rPr>
        <w:t>употребляется</w:t>
      </w:r>
      <w:r w:rsidR="00836755" w:rsidRPr="00836755">
        <w:rPr>
          <w:spacing w:val="7"/>
          <w:sz w:val="28"/>
          <w:szCs w:val="28"/>
          <w:lang w:val="ru-RU"/>
        </w:rPr>
        <w:t xml:space="preserve"> </w:t>
      </w:r>
      <w:r w:rsidR="00836755" w:rsidRPr="00836755">
        <w:rPr>
          <w:sz w:val="28"/>
          <w:szCs w:val="28"/>
          <w:lang w:val="ru-RU"/>
        </w:rPr>
        <w:t>в</w:t>
      </w:r>
      <w:r w:rsidR="00836755" w:rsidRPr="00836755">
        <w:rPr>
          <w:spacing w:val="6"/>
          <w:sz w:val="28"/>
          <w:szCs w:val="28"/>
          <w:lang w:val="ru-RU"/>
        </w:rPr>
        <w:t xml:space="preserve"> </w:t>
      </w:r>
      <w:r w:rsidR="00836755" w:rsidRPr="00836755">
        <w:rPr>
          <w:spacing w:val="-2"/>
          <w:sz w:val="28"/>
          <w:szCs w:val="28"/>
          <w:lang w:val="ru-RU"/>
        </w:rPr>
        <w:t>словах,</w:t>
      </w:r>
      <w:r w:rsidR="00836755" w:rsidRPr="00836755">
        <w:rPr>
          <w:spacing w:val="7"/>
          <w:sz w:val="28"/>
          <w:szCs w:val="28"/>
          <w:lang w:val="ru-RU"/>
        </w:rPr>
        <w:t xml:space="preserve"> </w:t>
      </w:r>
      <w:r w:rsidR="00836755" w:rsidRPr="00836755">
        <w:rPr>
          <w:spacing w:val="-1"/>
          <w:sz w:val="28"/>
          <w:szCs w:val="28"/>
          <w:lang w:val="ru-RU"/>
        </w:rPr>
        <w:t>взятых</w:t>
      </w:r>
      <w:r w:rsidR="00836755" w:rsidRPr="00836755">
        <w:rPr>
          <w:spacing w:val="-2"/>
          <w:sz w:val="28"/>
          <w:szCs w:val="28"/>
          <w:lang w:val="ru-RU"/>
        </w:rPr>
        <w:t xml:space="preserve"> </w:t>
      </w:r>
      <w:r w:rsidR="00836755" w:rsidRPr="00836755">
        <w:rPr>
          <w:sz w:val="28"/>
          <w:szCs w:val="28"/>
          <w:lang w:val="ru-RU"/>
        </w:rPr>
        <w:t>из</w:t>
      </w:r>
      <w:r w:rsidR="00836755" w:rsidRPr="00836755">
        <w:rPr>
          <w:spacing w:val="3"/>
          <w:sz w:val="28"/>
          <w:szCs w:val="28"/>
          <w:lang w:val="ru-RU"/>
        </w:rPr>
        <w:t xml:space="preserve"> </w:t>
      </w:r>
      <w:r w:rsidR="00836755" w:rsidRPr="00836755">
        <w:rPr>
          <w:spacing w:val="-2"/>
          <w:sz w:val="28"/>
          <w:szCs w:val="28"/>
          <w:lang w:val="ru-RU"/>
        </w:rPr>
        <w:t>других</w:t>
      </w:r>
      <w:r w:rsidR="00836755" w:rsidRPr="00836755">
        <w:rPr>
          <w:spacing w:val="3"/>
          <w:sz w:val="28"/>
          <w:szCs w:val="28"/>
          <w:lang w:val="ru-RU"/>
        </w:rPr>
        <w:t xml:space="preserve"> </w:t>
      </w:r>
      <w:r w:rsidR="00836755" w:rsidRPr="00836755">
        <w:rPr>
          <w:spacing w:val="-1"/>
          <w:sz w:val="28"/>
          <w:szCs w:val="28"/>
          <w:lang w:val="ru-RU"/>
        </w:rPr>
        <w:t>языков.</w:t>
      </w:r>
    </w:p>
    <w:p w:rsidR="00836755" w:rsidRPr="00836755" w:rsidRDefault="00836755" w:rsidP="008C050F">
      <w:pPr>
        <w:pStyle w:val="ac"/>
        <w:numPr>
          <w:ilvl w:val="0"/>
          <w:numId w:val="22"/>
        </w:numPr>
        <w:spacing w:before="9"/>
        <w:ind w:left="851" w:right="135" w:firstLine="0"/>
        <w:jc w:val="both"/>
        <w:rPr>
          <w:sz w:val="28"/>
          <w:szCs w:val="28"/>
          <w:lang w:val="ru-RU"/>
        </w:rPr>
      </w:pPr>
      <w:r w:rsidRPr="00836755">
        <w:rPr>
          <w:spacing w:val="-3"/>
          <w:sz w:val="28"/>
          <w:szCs w:val="28"/>
        </w:rPr>
        <w:t>Leu</w:t>
      </w:r>
      <w:r w:rsidRPr="0070666A">
        <w:rPr>
          <w:b/>
          <w:spacing w:val="-3"/>
          <w:sz w:val="28"/>
          <w:szCs w:val="28"/>
        </w:rPr>
        <w:t>z</w:t>
      </w:r>
      <w:r w:rsidRPr="00836755">
        <w:rPr>
          <w:spacing w:val="-3"/>
          <w:sz w:val="28"/>
          <w:szCs w:val="28"/>
        </w:rPr>
        <w:t>ea</w:t>
      </w:r>
      <w:r w:rsidRPr="00836755">
        <w:rPr>
          <w:spacing w:val="74"/>
          <w:sz w:val="28"/>
          <w:szCs w:val="28"/>
          <w:lang w:val="ru-RU"/>
        </w:rPr>
        <w:t xml:space="preserve"> </w:t>
      </w:r>
      <w:r w:rsidRPr="00836755">
        <w:rPr>
          <w:spacing w:val="-2"/>
          <w:sz w:val="28"/>
          <w:szCs w:val="28"/>
          <w:lang w:val="ru-RU"/>
        </w:rPr>
        <w:t>[леузэа]</w:t>
      </w:r>
      <w:r w:rsidRPr="00836755">
        <w:rPr>
          <w:spacing w:val="76"/>
          <w:sz w:val="28"/>
          <w:szCs w:val="28"/>
          <w:lang w:val="ru-RU"/>
        </w:rPr>
        <w:t xml:space="preserve"> </w:t>
      </w:r>
      <w:r w:rsidRPr="00836755">
        <w:rPr>
          <w:sz w:val="28"/>
          <w:szCs w:val="28"/>
          <w:lang w:val="ru-RU"/>
        </w:rPr>
        <w:t>–</w:t>
      </w:r>
      <w:r w:rsidRPr="00836755">
        <w:rPr>
          <w:spacing w:val="76"/>
          <w:sz w:val="28"/>
          <w:szCs w:val="28"/>
          <w:lang w:val="ru-RU"/>
        </w:rPr>
        <w:t xml:space="preserve"> </w:t>
      </w:r>
      <w:r w:rsidRPr="00836755">
        <w:rPr>
          <w:spacing w:val="-2"/>
          <w:sz w:val="28"/>
          <w:szCs w:val="28"/>
          <w:lang w:val="ru-RU"/>
        </w:rPr>
        <w:t>левзея</w:t>
      </w:r>
      <w:r w:rsidRPr="00836755">
        <w:rPr>
          <w:spacing w:val="74"/>
          <w:sz w:val="28"/>
          <w:szCs w:val="28"/>
          <w:lang w:val="ru-RU"/>
        </w:rPr>
        <w:t xml:space="preserve"> </w:t>
      </w:r>
      <w:r w:rsidRPr="00836755">
        <w:rPr>
          <w:sz w:val="28"/>
          <w:szCs w:val="28"/>
          <w:lang w:val="ru-RU"/>
        </w:rPr>
        <w:t>–</w:t>
      </w:r>
      <w:r w:rsidRPr="00836755">
        <w:rPr>
          <w:spacing w:val="75"/>
          <w:sz w:val="28"/>
          <w:szCs w:val="28"/>
          <w:lang w:val="ru-RU"/>
        </w:rPr>
        <w:t xml:space="preserve"> </w:t>
      </w:r>
      <w:r w:rsidRPr="00836755">
        <w:rPr>
          <w:sz w:val="28"/>
          <w:szCs w:val="28"/>
          <w:lang w:val="ru-RU"/>
        </w:rPr>
        <w:t>по</w:t>
      </w:r>
      <w:r w:rsidRPr="00836755">
        <w:rPr>
          <w:spacing w:val="71"/>
          <w:sz w:val="28"/>
          <w:szCs w:val="28"/>
          <w:lang w:val="ru-RU"/>
        </w:rPr>
        <w:t xml:space="preserve"> </w:t>
      </w:r>
      <w:r w:rsidRPr="00836755">
        <w:rPr>
          <w:spacing w:val="-2"/>
          <w:sz w:val="28"/>
          <w:szCs w:val="28"/>
          <w:lang w:val="ru-RU"/>
        </w:rPr>
        <w:t>имени</w:t>
      </w:r>
      <w:r w:rsidRPr="00836755">
        <w:rPr>
          <w:spacing w:val="74"/>
          <w:sz w:val="28"/>
          <w:szCs w:val="28"/>
          <w:lang w:val="ru-RU"/>
        </w:rPr>
        <w:t xml:space="preserve"> </w:t>
      </w:r>
      <w:r w:rsidRPr="00836755">
        <w:rPr>
          <w:spacing w:val="-2"/>
          <w:sz w:val="28"/>
          <w:szCs w:val="28"/>
          <w:lang w:val="ru-RU"/>
        </w:rPr>
        <w:t>французского</w:t>
      </w:r>
      <w:r w:rsidRPr="00836755">
        <w:rPr>
          <w:spacing w:val="59"/>
          <w:sz w:val="28"/>
          <w:szCs w:val="28"/>
          <w:lang w:val="ru-RU"/>
        </w:rPr>
        <w:t xml:space="preserve"> </w:t>
      </w:r>
      <w:r w:rsidRPr="00836755">
        <w:rPr>
          <w:spacing w:val="-2"/>
          <w:sz w:val="28"/>
          <w:szCs w:val="28"/>
          <w:lang w:val="ru-RU"/>
        </w:rPr>
        <w:t>ботаника</w:t>
      </w:r>
      <w:r w:rsidRPr="00836755">
        <w:rPr>
          <w:spacing w:val="3"/>
          <w:sz w:val="28"/>
          <w:szCs w:val="28"/>
          <w:lang w:val="ru-RU"/>
        </w:rPr>
        <w:t xml:space="preserve"> </w:t>
      </w:r>
      <w:r w:rsidRPr="00836755">
        <w:rPr>
          <w:spacing w:val="1"/>
          <w:sz w:val="28"/>
          <w:szCs w:val="28"/>
        </w:rPr>
        <w:t>de</w:t>
      </w:r>
      <w:r w:rsidRPr="00836755">
        <w:rPr>
          <w:spacing w:val="4"/>
          <w:sz w:val="28"/>
          <w:szCs w:val="28"/>
          <w:lang w:val="ru-RU"/>
        </w:rPr>
        <w:t xml:space="preserve"> </w:t>
      </w:r>
      <w:r w:rsidRPr="00836755">
        <w:rPr>
          <w:spacing w:val="-3"/>
          <w:sz w:val="28"/>
          <w:szCs w:val="28"/>
        </w:rPr>
        <w:t>Leuze</w:t>
      </w:r>
      <w:r w:rsidRPr="00836755">
        <w:rPr>
          <w:spacing w:val="-3"/>
          <w:sz w:val="28"/>
          <w:szCs w:val="28"/>
          <w:lang w:val="ru-RU"/>
        </w:rPr>
        <w:t>.</w:t>
      </w:r>
    </w:p>
    <w:p w:rsidR="002A634F" w:rsidRDefault="002A634F" w:rsidP="002A634F">
      <w:pPr>
        <w:pStyle w:val="ac"/>
        <w:ind w:left="0" w:right="104"/>
        <w:jc w:val="both"/>
        <w:rPr>
          <w:sz w:val="28"/>
          <w:szCs w:val="28"/>
          <w:lang w:val="ru-RU"/>
        </w:rPr>
      </w:pPr>
      <w:r>
        <w:rPr>
          <w:sz w:val="28"/>
          <w:szCs w:val="28"/>
          <w:lang w:val="ru-RU"/>
        </w:rPr>
        <w:t xml:space="preserve">     </w:t>
      </w:r>
      <w:r w:rsidRPr="00411FBC">
        <w:rPr>
          <w:b/>
          <w:spacing w:val="-1"/>
          <w:sz w:val="28"/>
          <w:szCs w:val="28"/>
        </w:rPr>
        <w:t>NB</w:t>
      </w:r>
      <w:r w:rsidRPr="00411FBC">
        <w:rPr>
          <w:b/>
          <w:spacing w:val="-1"/>
          <w:sz w:val="28"/>
          <w:szCs w:val="28"/>
          <w:lang w:val="ru-RU"/>
        </w:rPr>
        <w:t>!</w:t>
      </w:r>
      <w:r>
        <w:rPr>
          <w:b/>
          <w:spacing w:val="-1"/>
          <w:sz w:val="28"/>
          <w:szCs w:val="28"/>
          <w:lang w:val="ru-RU"/>
        </w:rPr>
        <w:t xml:space="preserve"> Слово исключение: </w:t>
      </w:r>
      <w:r>
        <w:rPr>
          <w:spacing w:val="-1"/>
          <w:sz w:val="28"/>
          <w:szCs w:val="28"/>
          <w:lang w:val="ru-RU"/>
        </w:rPr>
        <w:t xml:space="preserve">В названии химического элемента  </w:t>
      </w:r>
      <w:r w:rsidRPr="002A634F">
        <w:rPr>
          <w:b/>
          <w:spacing w:val="-1"/>
          <w:sz w:val="28"/>
          <w:szCs w:val="28"/>
        </w:rPr>
        <w:t>Z</w:t>
      </w:r>
      <w:r>
        <w:rPr>
          <w:spacing w:val="-1"/>
          <w:sz w:val="28"/>
          <w:szCs w:val="28"/>
        </w:rPr>
        <w:t>incum</w:t>
      </w:r>
      <w:r w:rsidRPr="002A634F">
        <w:rPr>
          <w:spacing w:val="-1"/>
          <w:sz w:val="28"/>
          <w:szCs w:val="28"/>
          <w:lang w:val="ru-RU"/>
        </w:rPr>
        <w:t xml:space="preserve"> </w:t>
      </w:r>
      <w:r>
        <w:rPr>
          <w:spacing w:val="-1"/>
          <w:sz w:val="28"/>
          <w:szCs w:val="28"/>
          <w:lang w:val="ru-RU"/>
        </w:rPr>
        <w:t xml:space="preserve">цинка буква </w:t>
      </w:r>
      <w:r>
        <w:rPr>
          <w:b/>
          <w:spacing w:val="-1"/>
          <w:sz w:val="28"/>
          <w:szCs w:val="28"/>
        </w:rPr>
        <w:t>Z</w:t>
      </w:r>
      <w:r w:rsidRPr="002A634F">
        <w:rPr>
          <w:b/>
          <w:spacing w:val="-1"/>
          <w:sz w:val="28"/>
          <w:szCs w:val="28"/>
          <w:lang w:val="ru-RU"/>
        </w:rPr>
        <w:t xml:space="preserve"> </w:t>
      </w:r>
      <w:r>
        <w:rPr>
          <w:sz w:val="28"/>
          <w:szCs w:val="28"/>
          <w:lang w:val="ru-RU"/>
        </w:rPr>
        <w:t xml:space="preserve">   произносится   как звук  </w:t>
      </w:r>
      <w:r w:rsidRPr="00836755">
        <w:rPr>
          <w:spacing w:val="-1"/>
          <w:sz w:val="28"/>
          <w:szCs w:val="28"/>
          <w:lang w:val="ru-RU"/>
        </w:rPr>
        <w:t>[</w:t>
      </w:r>
      <w:r>
        <w:rPr>
          <w:b/>
          <w:spacing w:val="-1"/>
          <w:sz w:val="28"/>
          <w:szCs w:val="28"/>
          <w:lang w:val="ru-RU"/>
        </w:rPr>
        <w:t>ц</w:t>
      </w:r>
      <w:r w:rsidRPr="00836755">
        <w:rPr>
          <w:spacing w:val="-1"/>
          <w:sz w:val="28"/>
          <w:szCs w:val="28"/>
          <w:lang w:val="ru-RU"/>
        </w:rPr>
        <w:t>].</w:t>
      </w:r>
      <w:r>
        <w:rPr>
          <w:sz w:val="28"/>
          <w:szCs w:val="28"/>
          <w:lang w:val="ru-RU"/>
        </w:rPr>
        <w:t xml:space="preserve">                 </w:t>
      </w:r>
    </w:p>
    <w:p w:rsidR="00836755" w:rsidRPr="00836755" w:rsidRDefault="002A634F" w:rsidP="002A634F">
      <w:pPr>
        <w:pStyle w:val="ac"/>
        <w:ind w:left="0" w:right="104"/>
        <w:rPr>
          <w:sz w:val="28"/>
          <w:szCs w:val="28"/>
          <w:lang w:val="ru-RU"/>
        </w:rPr>
      </w:pPr>
      <w:r>
        <w:rPr>
          <w:sz w:val="28"/>
          <w:szCs w:val="28"/>
          <w:lang w:val="ru-RU"/>
        </w:rPr>
        <w:t xml:space="preserve">                                                                                                     </w:t>
      </w:r>
    </w:p>
    <w:p w:rsidR="00836755" w:rsidRDefault="002A634F" w:rsidP="002A634F">
      <w:pPr>
        <w:jc w:val="center"/>
        <w:rPr>
          <w:b/>
          <w:sz w:val="28"/>
          <w:szCs w:val="28"/>
        </w:rPr>
      </w:pPr>
      <w:r>
        <w:rPr>
          <w:b/>
          <w:sz w:val="28"/>
          <w:szCs w:val="28"/>
        </w:rPr>
        <w:t xml:space="preserve">Упражнения для закрепления </w:t>
      </w:r>
    </w:p>
    <w:p w:rsidR="002A634F" w:rsidRDefault="002A634F" w:rsidP="002A634F">
      <w:pPr>
        <w:jc w:val="center"/>
        <w:rPr>
          <w:b/>
          <w:sz w:val="28"/>
          <w:szCs w:val="28"/>
        </w:rPr>
      </w:pPr>
    </w:p>
    <w:p w:rsidR="002A634F" w:rsidRPr="00C03382" w:rsidRDefault="002A634F" w:rsidP="00A02473">
      <w:pPr>
        <w:jc w:val="both"/>
        <w:rPr>
          <w:sz w:val="28"/>
          <w:szCs w:val="28"/>
        </w:rPr>
      </w:pPr>
      <w:r>
        <w:rPr>
          <w:sz w:val="28"/>
          <w:szCs w:val="28"/>
        </w:rPr>
        <w:t xml:space="preserve">1. </w:t>
      </w:r>
      <w:r w:rsidR="00E3701E">
        <w:rPr>
          <w:sz w:val="28"/>
          <w:szCs w:val="28"/>
        </w:rPr>
        <w:t xml:space="preserve">Заполните схемы в рабочей тетради и запомните правильное произношение букв  </w:t>
      </w:r>
      <w:r w:rsidR="00E3701E">
        <w:rPr>
          <w:sz w:val="28"/>
          <w:szCs w:val="28"/>
          <w:lang w:val="en-US"/>
        </w:rPr>
        <w:t>C</w:t>
      </w:r>
      <w:r w:rsidR="00E3701E" w:rsidRPr="00E3701E">
        <w:rPr>
          <w:sz w:val="28"/>
          <w:szCs w:val="28"/>
        </w:rPr>
        <w:t xml:space="preserve"> </w:t>
      </w:r>
      <w:r w:rsidR="00E3701E">
        <w:rPr>
          <w:sz w:val="28"/>
          <w:szCs w:val="28"/>
        </w:rPr>
        <w:t xml:space="preserve"> и </w:t>
      </w:r>
      <w:r w:rsidR="00E3701E">
        <w:rPr>
          <w:sz w:val="28"/>
          <w:szCs w:val="28"/>
          <w:lang w:val="en-US"/>
        </w:rPr>
        <w:t>S</w:t>
      </w:r>
      <w:r w:rsidR="00E3701E" w:rsidRPr="00E3701E">
        <w:rPr>
          <w:sz w:val="28"/>
          <w:szCs w:val="28"/>
        </w:rPr>
        <w:t>:</w:t>
      </w:r>
    </w:p>
    <w:p w:rsidR="00836755" w:rsidRPr="00836755" w:rsidRDefault="0043530F" w:rsidP="0034317D">
      <w:pPr>
        <w:ind w:left="426"/>
        <w:rPr>
          <w:sz w:val="28"/>
          <w:szCs w:val="28"/>
        </w:rPr>
      </w:pPr>
      <w:r>
        <w:rPr>
          <w:noProof/>
          <w:sz w:val="28"/>
          <w:szCs w:val="28"/>
        </w:rPr>
        <mc:AlternateContent>
          <mc:Choice Requires="wps">
            <w:drawing>
              <wp:anchor distT="0" distB="0" distL="114300" distR="114300" simplePos="0" relativeHeight="251706880" behindDoc="0" locked="0" layoutInCell="1" allowOverlap="1">
                <wp:simplePos x="0" y="0"/>
                <wp:positionH relativeFrom="column">
                  <wp:posOffset>5393690</wp:posOffset>
                </wp:positionH>
                <wp:positionV relativeFrom="paragraph">
                  <wp:posOffset>-635</wp:posOffset>
                </wp:positionV>
                <wp:extent cx="536575" cy="0"/>
                <wp:effectExtent l="12065" t="8890" r="13335" b="10160"/>
                <wp:wrapNone/>
                <wp:docPr id="602" name="AutoShap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6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6" o:spid="_x0000_s1026" type="#_x0000_t32" style="position:absolute;margin-left:424.7pt;margin-top:-.05pt;width:42.25pt;height:0;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"/>
            </w:pict>
          </mc:Fallback>
        </mc:AlternateContent>
      </w:r>
      <w:r>
        <w:rPr>
          <w:noProof/>
          <w:sz w:val="28"/>
          <w:szCs w:val="28"/>
        </w:rPr>
        <mc:AlternateContent>
          <mc:Choice Requires="wps">
            <w:drawing>
              <wp:anchor distT="0" distB="0" distL="114300" distR="114300" simplePos="0" relativeHeight="251705856" behindDoc="0" locked="0" layoutInCell="1" allowOverlap="1">
                <wp:simplePos x="0" y="0"/>
                <wp:positionH relativeFrom="column">
                  <wp:posOffset>4812665</wp:posOffset>
                </wp:positionH>
                <wp:positionV relativeFrom="paragraph">
                  <wp:posOffset>-635</wp:posOffset>
                </wp:positionV>
                <wp:extent cx="581025" cy="723900"/>
                <wp:effectExtent l="12065" t="8890" r="6985" b="10160"/>
                <wp:wrapNone/>
                <wp:docPr id="601"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025" cy="723900"/>
                        </a:xfrm>
                        <a:prstGeom prst="rect">
                          <a:avLst/>
                        </a:prstGeom>
                        <a:solidFill>
                          <a:srgbClr val="FFFFFF"/>
                        </a:solidFill>
                        <a:ln w="9525">
                          <a:solidFill>
                            <a:srgbClr val="000000"/>
                          </a:solidFill>
                          <a:miter lim="800000"/>
                          <a:headEnd/>
                          <a:tailEnd/>
                        </a:ln>
                      </wps:spPr>
                      <wps:txbx>
                        <w:txbxContent>
                          <w:p w:rsidR="00A36CC7" w:rsidRPr="00A02473" w:rsidRDefault="00A36CC7" w:rsidP="00A02473">
                            <w:pPr>
                              <w:jc w:val="center"/>
                              <w:rPr>
                                <w:b/>
                                <w:sz w:val="40"/>
                                <w:szCs w:val="40"/>
                                <w:lang w:val="en-US"/>
                              </w:rPr>
                            </w:pPr>
                            <w:r>
                              <w:rPr>
                                <w:b/>
                                <w:sz w:val="40"/>
                                <w:szCs w:val="40"/>
                                <w:lang w:val="en-US"/>
                              </w:rPr>
                              <w:t>S</w:t>
                            </w:r>
                            <w:proofErr w:type="gramStart"/>
                            <w:r w:rsidRPr="00A02473">
                              <w:rPr>
                                <w:b/>
                                <w:sz w:val="40"/>
                                <w:szCs w:val="40"/>
                              </w:rPr>
                              <w:t>,</w:t>
                            </w:r>
                            <w:r>
                              <w:rPr>
                                <w:b/>
                                <w:sz w:val="40"/>
                                <w:szCs w:val="40"/>
                                <w:lang w:val="en-US"/>
                              </w:rPr>
                              <w:t>s</w:t>
                            </w:r>
                            <w:proofErr w:type="gramEnd"/>
                          </w:p>
                          <w:p w:rsidR="00A36CC7" w:rsidRPr="00A02473" w:rsidRDefault="00A36CC7" w:rsidP="00A02473">
                            <w:pPr>
                              <w:jc w:val="center"/>
                              <w:rPr>
                                <w:b/>
                                <w:sz w:val="40"/>
                                <w:szCs w:val="40"/>
                                <w:lang w:val="en-US"/>
                              </w:rPr>
                            </w:pPr>
                            <w:r>
                              <w:rPr>
                                <w:b/>
                                <w:sz w:val="40"/>
                                <w:szCs w:val="40"/>
                                <w:lang w:val="en-US"/>
                              </w:rPr>
                              <w:t>[</w:t>
                            </w:r>
                            <w:r>
                              <w:rPr>
                                <w:b/>
                                <w:sz w:val="40"/>
                                <w:szCs w:val="40"/>
                              </w:rPr>
                              <w:t>с</w:t>
                            </w:r>
                            <w:r>
                              <w:rPr>
                                <w:b/>
                                <w:sz w:val="40"/>
                                <w:szCs w:val="40"/>
                                <w:lang w:val="en-US"/>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5" o:spid="_x0000_s1052" style="position:absolute;left:0;text-align:left;margin-left:378.95pt;margin-top:-.05pt;width:45.75pt;height:57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">
                <v:textbox>
                  <w:txbxContent>
                    <w:p w:rsidR="00E106AF" w:rsidRPr="00A02473" w:rsidRDefault="00E106AF" w:rsidP="00A02473">
                      <w:pPr>
                        <w:jc w:val="center"/>
                        <w:rPr>
                          <w:b/>
                          <w:sz w:val="40"/>
                          <w:szCs w:val="40"/>
                          <w:lang w:val="en-US"/>
                        </w:rPr>
                      </w:pPr>
                      <w:r>
                        <w:rPr>
                          <w:b/>
                          <w:sz w:val="40"/>
                          <w:szCs w:val="40"/>
                          <w:lang w:val="en-US"/>
                        </w:rPr>
                        <w:t>S</w:t>
                      </w:r>
                      <w:r w:rsidRPr="00A02473">
                        <w:rPr>
                          <w:b/>
                          <w:sz w:val="40"/>
                          <w:szCs w:val="40"/>
                        </w:rPr>
                        <w:t>,</w:t>
                      </w:r>
                      <w:r>
                        <w:rPr>
                          <w:b/>
                          <w:sz w:val="40"/>
                          <w:szCs w:val="40"/>
                          <w:lang w:val="en-US"/>
                        </w:rPr>
                        <w:t>s</w:t>
                      </w:r>
                    </w:p>
                    <w:p w:rsidR="00E106AF" w:rsidRPr="00A02473" w:rsidRDefault="00E106AF" w:rsidP="00A02473">
                      <w:pPr>
                        <w:jc w:val="center"/>
                        <w:rPr>
                          <w:b/>
                          <w:sz w:val="40"/>
                          <w:szCs w:val="40"/>
                          <w:lang w:val="en-US"/>
                        </w:rPr>
                      </w:pPr>
                      <w:r>
                        <w:rPr>
                          <w:b/>
                          <w:sz w:val="40"/>
                          <w:szCs w:val="40"/>
                          <w:lang w:val="en-US"/>
                        </w:rPr>
                        <w:t>[</w:t>
                      </w:r>
                      <w:r>
                        <w:rPr>
                          <w:b/>
                          <w:sz w:val="40"/>
                          <w:szCs w:val="40"/>
                        </w:rPr>
                        <w:t>с</w:t>
                      </w:r>
                      <w:r>
                        <w:rPr>
                          <w:b/>
                          <w:sz w:val="40"/>
                          <w:szCs w:val="40"/>
                          <w:lang w:val="en-US"/>
                        </w:rPr>
                        <w:t>]</w:t>
                      </w:r>
                    </w:p>
                  </w:txbxContent>
                </v:textbox>
              </v:rect>
            </w:pict>
          </mc:Fallback>
        </mc:AlternateContent>
      </w:r>
      <w:r>
        <w:rPr>
          <w:noProof/>
          <w:sz w:val="28"/>
          <w:szCs w:val="28"/>
        </w:rPr>
        <mc:AlternateContent>
          <mc:Choice Requires="wps">
            <w:drawing>
              <wp:anchor distT="0" distB="0" distL="114300" distR="114300" simplePos="0" relativeHeight="251704832" behindDoc="0" locked="0" layoutInCell="1" allowOverlap="1">
                <wp:simplePos x="0" y="0"/>
                <wp:positionH relativeFrom="column">
                  <wp:posOffset>4012565</wp:posOffset>
                </wp:positionH>
                <wp:positionV relativeFrom="paragraph">
                  <wp:posOffset>52070</wp:posOffset>
                </wp:positionV>
                <wp:extent cx="479425" cy="447675"/>
                <wp:effectExtent l="12065" t="13970" r="13335" b="5080"/>
                <wp:wrapNone/>
                <wp:docPr id="600" name="AutoShap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9425" cy="4476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4" o:spid="_x0000_s1026" type="#_x0000_t32" style="position:absolute;margin-left:315.95pt;margin-top:4.1pt;width:37.75pt;height:35.2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"/>
            </w:pict>
          </mc:Fallback>
        </mc:AlternateContent>
      </w:r>
      <w:r>
        <w:rPr>
          <w:noProof/>
          <w:sz w:val="28"/>
          <w:szCs w:val="28"/>
        </w:rPr>
        <mc:AlternateContent>
          <mc:Choice Requires="wps">
            <w:drawing>
              <wp:anchor distT="0" distB="0" distL="114300" distR="114300" simplePos="0" relativeHeight="251703808" behindDoc="0" locked="0" layoutInCell="1" allowOverlap="1">
                <wp:simplePos x="0" y="0"/>
                <wp:positionH relativeFrom="column">
                  <wp:posOffset>4012565</wp:posOffset>
                </wp:positionH>
                <wp:positionV relativeFrom="paragraph">
                  <wp:posOffset>-635</wp:posOffset>
                </wp:positionV>
                <wp:extent cx="527050" cy="0"/>
                <wp:effectExtent l="12065" t="8890" r="13335" b="10160"/>
                <wp:wrapNone/>
                <wp:docPr id="599" name="AutoShap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7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3" o:spid="_x0000_s1026" type="#_x0000_t32" style="position:absolute;margin-left:315.95pt;margin-top:-.05pt;width:41.5pt;height:0;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"/>
            </w:pict>
          </mc:Fallback>
        </mc:AlternateContent>
      </w:r>
      <w:r>
        <w:rPr>
          <w:noProof/>
          <w:sz w:val="28"/>
          <w:szCs w:val="28"/>
        </w:rPr>
        <mc:AlternateContent>
          <mc:Choice Requires="wps">
            <w:drawing>
              <wp:anchor distT="0" distB="0" distL="114300" distR="114300" simplePos="0" relativeHeight="251702784" behindDoc="0" locked="0" layoutInCell="1" allowOverlap="1">
                <wp:simplePos x="0" y="0"/>
                <wp:positionH relativeFrom="column">
                  <wp:posOffset>3431540</wp:posOffset>
                </wp:positionH>
                <wp:positionV relativeFrom="paragraph">
                  <wp:posOffset>-635</wp:posOffset>
                </wp:positionV>
                <wp:extent cx="581025" cy="723900"/>
                <wp:effectExtent l="12065" t="8890" r="6985" b="10160"/>
                <wp:wrapNone/>
                <wp:docPr id="598"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025" cy="723900"/>
                        </a:xfrm>
                        <a:prstGeom prst="rect">
                          <a:avLst/>
                        </a:prstGeom>
                        <a:solidFill>
                          <a:srgbClr val="FFFFFF"/>
                        </a:solidFill>
                        <a:ln w="9525">
                          <a:solidFill>
                            <a:srgbClr val="000000"/>
                          </a:solidFill>
                          <a:miter lim="800000"/>
                          <a:headEnd/>
                          <a:tailEnd/>
                        </a:ln>
                      </wps:spPr>
                      <wps:txbx>
                        <w:txbxContent>
                          <w:p w:rsidR="00A36CC7" w:rsidRPr="00A02473" w:rsidRDefault="00A36CC7" w:rsidP="00A02473">
                            <w:pPr>
                              <w:jc w:val="center"/>
                              <w:rPr>
                                <w:b/>
                                <w:sz w:val="40"/>
                                <w:szCs w:val="40"/>
                                <w:lang w:val="en-US"/>
                              </w:rPr>
                            </w:pPr>
                            <w:r>
                              <w:rPr>
                                <w:b/>
                                <w:sz w:val="40"/>
                                <w:szCs w:val="40"/>
                                <w:lang w:val="en-US"/>
                              </w:rPr>
                              <w:t>S</w:t>
                            </w:r>
                            <w:proofErr w:type="gramStart"/>
                            <w:r w:rsidRPr="00A02473">
                              <w:rPr>
                                <w:b/>
                                <w:sz w:val="40"/>
                                <w:szCs w:val="40"/>
                              </w:rPr>
                              <w:t>,</w:t>
                            </w:r>
                            <w:r>
                              <w:rPr>
                                <w:b/>
                                <w:sz w:val="40"/>
                                <w:szCs w:val="40"/>
                                <w:lang w:val="en-US"/>
                              </w:rPr>
                              <w:t>s</w:t>
                            </w:r>
                            <w:proofErr w:type="gramEnd"/>
                          </w:p>
                          <w:p w:rsidR="00A36CC7" w:rsidRPr="00A02473" w:rsidRDefault="00A36CC7" w:rsidP="00A02473">
                            <w:pPr>
                              <w:jc w:val="center"/>
                              <w:rPr>
                                <w:b/>
                                <w:sz w:val="40"/>
                                <w:szCs w:val="40"/>
                                <w:lang w:val="en-US"/>
                              </w:rPr>
                            </w:pPr>
                            <w:r>
                              <w:rPr>
                                <w:b/>
                                <w:sz w:val="40"/>
                                <w:szCs w:val="40"/>
                                <w:lang w:val="en-US"/>
                              </w:rPr>
                              <w:t>[</w:t>
                            </w:r>
                            <w:r>
                              <w:rPr>
                                <w:b/>
                                <w:sz w:val="40"/>
                                <w:szCs w:val="40"/>
                              </w:rPr>
                              <w:t>з</w:t>
                            </w:r>
                            <w:r>
                              <w:rPr>
                                <w:b/>
                                <w:sz w:val="40"/>
                                <w:szCs w:val="40"/>
                                <w:lang w:val="en-US"/>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2" o:spid="_x0000_s1053" style="position:absolute;left:0;text-align:left;margin-left:270.2pt;margin-top:-.05pt;width:45.75pt;height:57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">
                <v:textbox>
                  <w:txbxContent>
                    <w:p w:rsidR="00E106AF" w:rsidRPr="00A02473" w:rsidRDefault="00E106AF" w:rsidP="00A02473">
                      <w:pPr>
                        <w:jc w:val="center"/>
                        <w:rPr>
                          <w:b/>
                          <w:sz w:val="40"/>
                          <w:szCs w:val="40"/>
                          <w:lang w:val="en-US"/>
                        </w:rPr>
                      </w:pPr>
                      <w:r>
                        <w:rPr>
                          <w:b/>
                          <w:sz w:val="40"/>
                          <w:szCs w:val="40"/>
                          <w:lang w:val="en-US"/>
                        </w:rPr>
                        <w:t>S</w:t>
                      </w:r>
                      <w:r w:rsidRPr="00A02473">
                        <w:rPr>
                          <w:b/>
                          <w:sz w:val="40"/>
                          <w:szCs w:val="40"/>
                        </w:rPr>
                        <w:t>,</w:t>
                      </w:r>
                      <w:r>
                        <w:rPr>
                          <w:b/>
                          <w:sz w:val="40"/>
                          <w:szCs w:val="40"/>
                          <w:lang w:val="en-US"/>
                        </w:rPr>
                        <w:t>s</w:t>
                      </w:r>
                    </w:p>
                    <w:p w:rsidR="00E106AF" w:rsidRPr="00A02473" w:rsidRDefault="00E106AF" w:rsidP="00A02473">
                      <w:pPr>
                        <w:jc w:val="center"/>
                        <w:rPr>
                          <w:b/>
                          <w:sz w:val="40"/>
                          <w:szCs w:val="40"/>
                          <w:lang w:val="en-US"/>
                        </w:rPr>
                      </w:pPr>
                      <w:r>
                        <w:rPr>
                          <w:b/>
                          <w:sz w:val="40"/>
                          <w:szCs w:val="40"/>
                          <w:lang w:val="en-US"/>
                        </w:rPr>
                        <w:t>[</w:t>
                      </w:r>
                      <w:r>
                        <w:rPr>
                          <w:b/>
                          <w:sz w:val="40"/>
                          <w:szCs w:val="40"/>
                        </w:rPr>
                        <w:t>з</w:t>
                      </w:r>
                      <w:r>
                        <w:rPr>
                          <w:b/>
                          <w:sz w:val="40"/>
                          <w:szCs w:val="40"/>
                          <w:lang w:val="en-US"/>
                        </w:rPr>
                        <w:t>]</w:t>
                      </w:r>
                    </w:p>
                  </w:txbxContent>
                </v:textbox>
              </v:rect>
            </w:pict>
          </mc:Fallback>
        </mc:AlternateContent>
      </w:r>
      <w:r>
        <w:rPr>
          <w:noProof/>
          <w:sz w:val="28"/>
          <w:szCs w:val="28"/>
        </w:rPr>
        <mc:AlternateContent>
          <mc:Choice Requires="wps">
            <w:drawing>
              <wp:anchor distT="0" distB="0" distL="114300" distR="114300" simplePos="0" relativeHeight="251701760" behindDoc="0" locked="0" layoutInCell="1" allowOverlap="1">
                <wp:simplePos x="0" y="0"/>
                <wp:positionH relativeFrom="column">
                  <wp:posOffset>2298065</wp:posOffset>
                </wp:positionH>
                <wp:positionV relativeFrom="paragraph">
                  <wp:posOffset>52070</wp:posOffset>
                </wp:positionV>
                <wp:extent cx="546100" cy="819150"/>
                <wp:effectExtent l="12065" t="13970" r="13335" b="5080"/>
                <wp:wrapNone/>
                <wp:docPr id="597" name="AutoShap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100" cy="8191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1" o:spid="_x0000_s1026" type="#_x0000_t32" style="position:absolute;margin-left:180.95pt;margin-top:4.1pt;width:43pt;height:64.5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"/>
            </w:pict>
          </mc:Fallback>
        </mc:AlternateContent>
      </w:r>
      <w:r>
        <w:rPr>
          <w:noProof/>
          <w:sz w:val="28"/>
          <w:szCs w:val="28"/>
        </w:rPr>
        <mc:AlternateContent>
          <mc:Choice Requires="wps">
            <w:drawing>
              <wp:anchor distT="0" distB="0" distL="114300" distR="114300" simplePos="0" relativeHeight="251700736" behindDoc="0" locked="0" layoutInCell="1" allowOverlap="1">
                <wp:simplePos x="0" y="0"/>
                <wp:positionH relativeFrom="column">
                  <wp:posOffset>2298065</wp:posOffset>
                </wp:positionH>
                <wp:positionV relativeFrom="paragraph">
                  <wp:posOffset>52070</wp:posOffset>
                </wp:positionV>
                <wp:extent cx="688975" cy="723900"/>
                <wp:effectExtent l="12065" t="13970" r="13335" b="5080"/>
                <wp:wrapNone/>
                <wp:docPr id="596" name="AutoShap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8975" cy="7239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0" o:spid="_x0000_s1026" type="#_x0000_t32" style="position:absolute;margin-left:180.95pt;margin-top:4.1pt;width:54.25pt;height:57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"/>
            </w:pict>
          </mc:Fallback>
        </mc:AlternateContent>
      </w:r>
      <w:r>
        <w:rPr>
          <w:noProof/>
          <w:sz w:val="28"/>
          <w:szCs w:val="28"/>
        </w:rPr>
        <mc:AlternateContent>
          <mc:Choice Requires="wps">
            <w:drawing>
              <wp:anchor distT="0" distB="0" distL="114300" distR="114300" simplePos="0" relativeHeight="251699712" behindDoc="0" locked="0" layoutInCell="1" allowOverlap="1">
                <wp:simplePos x="0" y="0"/>
                <wp:positionH relativeFrom="column">
                  <wp:posOffset>2298065</wp:posOffset>
                </wp:positionH>
                <wp:positionV relativeFrom="paragraph">
                  <wp:posOffset>52070</wp:posOffset>
                </wp:positionV>
                <wp:extent cx="631825" cy="447675"/>
                <wp:effectExtent l="12065" t="13970" r="13335" b="5080"/>
                <wp:wrapNone/>
                <wp:docPr id="595" name="AutoShap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1825" cy="4476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9" o:spid="_x0000_s1026" type="#_x0000_t32" style="position:absolute;margin-left:180.95pt;margin-top:4.1pt;width:49.75pt;height:35.25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"/>
            </w:pict>
          </mc:Fallback>
        </mc:AlternateContent>
      </w:r>
      <w:r>
        <w:rPr>
          <w:noProof/>
          <w:sz w:val="28"/>
          <w:szCs w:val="28"/>
        </w:rPr>
        <mc:AlternateContent>
          <mc:Choice Requires="wps">
            <w:drawing>
              <wp:anchor distT="0" distB="0" distL="114300" distR="114300" simplePos="0" relativeHeight="251698688" behindDoc="0" locked="0" layoutInCell="1" allowOverlap="1">
                <wp:simplePos x="0" y="0"/>
                <wp:positionH relativeFrom="column">
                  <wp:posOffset>2298065</wp:posOffset>
                </wp:positionH>
                <wp:positionV relativeFrom="paragraph">
                  <wp:posOffset>52070</wp:posOffset>
                </wp:positionV>
                <wp:extent cx="546100" cy="194945"/>
                <wp:effectExtent l="12065" t="13970" r="13335" b="10160"/>
                <wp:wrapNone/>
                <wp:docPr id="594" name="AutoShap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100" cy="1949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 o:spid="_x0000_s1026" type="#_x0000_t32" style="position:absolute;margin-left:180.95pt;margin-top:4.1pt;width:43pt;height:15.3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"/>
            </w:pict>
          </mc:Fallback>
        </mc:AlternateContent>
      </w:r>
      <w:r>
        <w:rPr>
          <w:noProof/>
          <w:sz w:val="28"/>
          <w:szCs w:val="28"/>
        </w:rPr>
        <mc:AlternateContent>
          <mc:Choice Requires="wps">
            <w:drawing>
              <wp:anchor distT="0" distB="0" distL="114300" distR="114300" simplePos="0" relativeHeight="251697664" behindDoc="0" locked="0" layoutInCell="1" allowOverlap="1">
                <wp:simplePos x="0" y="0"/>
                <wp:positionH relativeFrom="column">
                  <wp:posOffset>2298065</wp:posOffset>
                </wp:positionH>
                <wp:positionV relativeFrom="paragraph">
                  <wp:posOffset>52070</wp:posOffset>
                </wp:positionV>
                <wp:extent cx="498475" cy="0"/>
                <wp:effectExtent l="12065" t="13970" r="13335" b="5080"/>
                <wp:wrapNone/>
                <wp:docPr id="593" name="AutoShap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84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 o:spid="_x0000_s1026" type="#_x0000_t32" style="position:absolute;margin-left:180.95pt;margin-top:4.1pt;width:39.25pt;height:0;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"/>
            </w:pict>
          </mc:Fallback>
        </mc:AlternateContent>
      </w:r>
      <w:r>
        <w:rPr>
          <w:noProof/>
          <w:sz w:val="28"/>
          <w:szCs w:val="28"/>
        </w:rPr>
        <mc:AlternateContent>
          <mc:Choice Requires="wps">
            <w:drawing>
              <wp:anchor distT="0" distB="0" distL="114300" distR="114300" simplePos="0" relativeHeight="251696640" behindDoc="0" locked="0" layoutInCell="1" allowOverlap="1">
                <wp:simplePos x="0" y="0"/>
                <wp:positionH relativeFrom="column">
                  <wp:posOffset>1717040</wp:posOffset>
                </wp:positionH>
                <wp:positionV relativeFrom="paragraph">
                  <wp:posOffset>52070</wp:posOffset>
                </wp:positionV>
                <wp:extent cx="581025" cy="723900"/>
                <wp:effectExtent l="12065" t="13970" r="6985" b="5080"/>
                <wp:wrapNone/>
                <wp:docPr id="592"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025" cy="723900"/>
                        </a:xfrm>
                        <a:prstGeom prst="rect">
                          <a:avLst/>
                        </a:prstGeom>
                        <a:solidFill>
                          <a:srgbClr val="FFFFFF"/>
                        </a:solidFill>
                        <a:ln w="9525">
                          <a:solidFill>
                            <a:srgbClr val="000000"/>
                          </a:solidFill>
                          <a:miter lim="800000"/>
                          <a:headEnd/>
                          <a:tailEnd/>
                        </a:ln>
                      </wps:spPr>
                      <wps:txbx>
                        <w:txbxContent>
                          <w:p w:rsidR="00A36CC7" w:rsidRDefault="00A36CC7" w:rsidP="00A02473">
                            <w:pPr>
                              <w:jc w:val="center"/>
                              <w:rPr>
                                <w:b/>
                                <w:sz w:val="40"/>
                                <w:szCs w:val="40"/>
                              </w:rPr>
                            </w:pPr>
                            <w:r w:rsidRPr="00A02473">
                              <w:rPr>
                                <w:b/>
                                <w:sz w:val="40"/>
                                <w:szCs w:val="40"/>
                              </w:rPr>
                              <w:t>С</w:t>
                            </w:r>
                            <w:proofErr w:type="gramStart"/>
                            <w:r w:rsidRPr="00A02473">
                              <w:rPr>
                                <w:b/>
                                <w:sz w:val="40"/>
                                <w:szCs w:val="40"/>
                              </w:rPr>
                              <w:t>,с</w:t>
                            </w:r>
                            <w:proofErr w:type="gramEnd"/>
                          </w:p>
                          <w:p w:rsidR="00A36CC7" w:rsidRPr="00A02473" w:rsidRDefault="00A36CC7" w:rsidP="00A02473">
                            <w:pPr>
                              <w:jc w:val="center"/>
                              <w:rPr>
                                <w:b/>
                                <w:sz w:val="40"/>
                                <w:szCs w:val="40"/>
                                <w:lang w:val="en-US"/>
                              </w:rPr>
                            </w:pPr>
                            <w:r>
                              <w:rPr>
                                <w:b/>
                                <w:sz w:val="40"/>
                                <w:szCs w:val="40"/>
                                <w:lang w:val="en-US"/>
                              </w:rPr>
                              <w:t>[</w:t>
                            </w:r>
                            <w:r>
                              <w:rPr>
                                <w:b/>
                                <w:sz w:val="40"/>
                                <w:szCs w:val="40"/>
                              </w:rPr>
                              <w:t>к</w:t>
                            </w:r>
                            <w:r>
                              <w:rPr>
                                <w:b/>
                                <w:sz w:val="40"/>
                                <w:szCs w:val="40"/>
                                <w:lang w:val="en-US"/>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6" o:spid="_x0000_s1054" style="position:absolute;left:0;text-align:left;margin-left:135.2pt;margin-top:4.1pt;width:45.75pt;height:57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">
                <v:textbox>
                  <w:txbxContent>
                    <w:p w:rsidR="00E106AF" w:rsidRDefault="00E106AF" w:rsidP="00A02473">
                      <w:pPr>
                        <w:jc w:val="center"/>
                        <w:rPr>
                          <w:b/>
                          <w:sz w:val="40"/>
                          <w:szCs w:val="40"/>
                        </w:rPr>
                      </w:pPr>
                      <w:r w:rsidRPr="00A02473">
                        <w:rPr>
                          <w:b/>
                          <w:sz w:val="40"/>
                          <w:szCs w:val="40"/>
                        </w:rPr>
                        <w:t>С,с</w:t>
                      </w:r>
                    </w:p>
                    <w:p w:rsidR="00E106AF" w:rsidRPr="00A02473" w:rsidRDefault="00E106AF" w:rsidP="00A02473">
                      <w:pPr>
                        <w:jc w:val="center"/>
                        <w:rPr>
                          <w:b/>
                          <w:sz w:val="40"/>
                          <w:szCs w:val="40"/>
                          <w:lang w:val="en-US"/>
                        </w:rPr>
                      </w:pPr>
                      <w:r>
                        <w:rPr>
                          <w:b/>
                          <w:sz w:val="40"/>
                          <w:szCs w:val="40"/>
                          <w:lang w:val="en-US"/>
                        </w:rPr>
                        <w:t>[</w:t>
                      </w:r>
                      <w:r>
                        <w:rPr>
                          <w:b/>
                          <w:sz w:val="40"/>
                          <w:szCs w:val="40"/>
                        </w:rPr>
                        <w:t>к</w:t>
                      </w:r>
                      <w:r>
                        <w:rPr>
                          <w:b/>
                          <w:sz w:val="40"/>
                          <w:szCs w:val="40"/>
                          <w:lang w:val="en-US"/>
                        </w:rPr>
                        <w:t>]</w:t>
                      </w:r>
                    </w:p>
                  </w:txbxContent>
                </v:textbox>
              </v:rect>
            </w:pict>
          </mc:Fallback>
        </mc:AlternateContent>
      </w:r>
      <w:r>
        <w:rPr>
          <w:noProof/>
          <w:sz w:val="28"/>
          <w:szCs w:val="28"/>
        </w:rPr>
        <mc:AlternateContent>
          <mc:Choice Requires="wps">
            <w:drawing>
              <wp:anchor distT="0" distB="0" distL="114300" distR="114300" simplePos="0" relativeHeight="251691520" behindDoc="0" locked="0" layoutInCell="1" allowOverlap="1">
                <wp:simplePos x="0" y="0"/>
                <wp:positionH relativeFrom="column">
                  <wp:posOffset>100965</wp:posOffset>
                </wp:positionH>
                <wp:positionV relativeFrom="paragraph">
                  <wp:posOffset>52070</wp:posOffset>
                </wp:positionV>
                <wp:extent cx="581025" cy="723900"/>
                <wp:effectExtent l="5715" t="13970" r="13335" b="5080"/>
                <wp:wrapNone/>
                <wp:docPr id="591"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025" cy="723900"/>
                        </a:xfrm>
                        <a:prstGeom prst="rect">
                          <a:avLst/>
                        </a:prstGeom>
                        <a:solidFill>
                          <a:srgbClr val="FFFFFF"/>
                        </a:solidFill>
                        <a:ln w="9525">
                          <a:solidFill>
                            <a:srgbClr val="000000"/>
                          </a:solidFill>
                          <a:miter lim="800000"/>
                          <a:headEnd/>
                          <a:tailEnd/>
                        </a:ln>
                      </wps:spPr>
                      <wps:txbx>
                        <w:txbxContent>
                          <w:p w:rsidR="00A36CC7" w:rsidRDefault="00A36CC7" w:rsidP="00A02473">
                            <w:pPr>
                              <w:jc w:val="center"/>
                              <w:rPr>
                                <w:b/>
                                <w:sz w:val="40"/>
                                <w:szCs w:val="40"/>
                              </w:rPr>
                            </w:pPr>
                            <w:r w:rsidRPr="00A02473">
                              <w:rPr>
                                <w:b/>
                                <w:sz w:val="40"/>
                                <w:szCs w:val="40"/>
                              </w:rPr>
                              <w:t>С</w:t>
                            </w:r>
                            <w:proofErr w:type="gramStart"/>
                            <w:r w:rsidRPr="00A02473">
                              <w:rPr>
                                <w:b/>
                                <w:sz w:val="40"/>
                                <w:szCs w:val="40"/>
                              </w:rPr>
                              <w:t>,с</w:t>
                            </w:r>
                            <w:proofErr w:type="gramEnd"/>
                          </w:p>
                          <w:p w:rsidR="00A36CC7" w:rsidRPr="00A02473" w:rsidRDefault="00A36CC7" w:rsidP="00A02473">
                            <w:pPr>
                              <w:jc w:val="center"/>
                              <w:rPr>
                                <w:b/>
                                <w:sz w:val="40"/>
                                <w:szCs w:val="40"/>
                                <w:lang w:val="en-US"/>
                              </w:rPr>
                            </w:pPr>
                            <w:r>
                              <w:rPr>
                                <w:b/>
                                <w:sz w:val="40"/>
                                <w:szCs w:val="40"/>
                                <w:lang w:val="en-US"/>
                              </w:rPr>
                              <w:t>[</w:t>
                            </w:r>
                            <w:r>
                              <w:rPr>
                                <w:b/>
                                <w:sz w:val="40"/>
                                <w:szCs w:val="40"/>
                              </w:rPr>
                              <w:t>ц</w:t>
                            </w:r>
                            <w:r>
                              <w:rPr>
                                <w:b/>
                                <w:sz w:val="40"/>
                                <w:szCs w:val="40"/>
                                <w:lang w:val="en-US"/>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55" style="position:absolute;left:0;text-align:left;margin-left:7.95pt;margin-top:4.1pt;width:45.75pt;height:57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">
                <v:textbox>
                  <w:txbxContent>
                    <w:p w:rsidR="00E106AF" w:rsidRDefault="00E106AF" w:rsidP="00A02473">
                      <w:pPr>
                        <w:jc w:val="center"/>
                        <w:rPr>
                          <w:b/>
                          <w:sz w:val="40"/>
                          <w:szCs w:val="40"/>
                        </w:rPr>
                      </w:pPr>
                      <w:r w:rsidRPr="00A02473">
                        <w:rPr>
                          <w:b/>
                          <w:sz w:val="40"/>
                          <w:szCs w:val="40"/>
                        </w:rPr>
                        <w:t>С,с</w:t>
                      </w:r>
                    </w:p>
                    <w:p w:rsidR="00E106AF" w:rsidRPr="00A02473" w:rsidRDefault="00E106AF" w:rsidP="00A02473">
                      <w:pPr>
                        <w:jc w:val="center"/>
                        <w:rPr>
                          <w:b/>
                          <w:sz w:val="40"/>
                          <w:szCs w:val="40"/>
                          <w:lang w:val="en-US"/>
                        </w:rPr>
                      </w:pPr>
                      <w:r>
                        <w:rPr>
                          <w:b/>
                          <w:sz w:val="40"/>
                          <w:szCs w:val="40"/>
                          <w:lang w:val="en-US"/>
                        </w:rPr>
                        <w:t>[</w:t>
                      </w:r>
                      <w:r>
                        <w:rPr>
                          <w:b/>
                          <w:sz w:val="40"/>
                          <w:szCs w:val="40"/>
                        </w:rPr>
                        <w:t>ц</w:t>
                      </w:r>
                      <w:r>
                        <w:rPr>
                          <w:b/>
                          <w:sz w:val="40"/>
                          <w:szCs w:val="40"/>
                          <w:lang w:val="en-US"/>
                        </w:rPr>
                        <w:t>]</w:t>
                      </w:r>
                    </w:p>
                  </w:txbxContent>
                </v:textbox>
              </v:rect>
            </w:pict>
          </mc:Fallback>
        </mc:AlternateContent>
      </w:r>
      <w:r>
        <w:rPr>
          <w:noProof/>
          <w:sz w:val="28"/>
          <w:szCs w:val="28"/>
        </w:rPr>
        <mc:AlternateContent>
          <mc:Choice Requires="wps">
            <w:drawing>
              <wp:anchor distT="0" distB="0" distL="114300" distR="114300" simplePos="0" relativeHeight="251695616" behindDoc="0" locked="0" layoutInCell="1" allowOverlap="1">
                <wp:simplePos x="0" y="0"/>
                <wp:positionH relativeFrom="column">
                  <wp:posOffset>681990</wp:posOffset>
                </wp:positionH>
                <wp:positionV relativeFrom="paragraph">
                  <wp:posOffset>52070</wp:posOffset>
                </wp:positionV>
                <wp:extent cx="523875" cy="819150"/>
                <wp:effectExtent l="5715" t="13970" r="13335" b="5080"/>
                <wp:wrapNone/>
                <wp:docPr id="590" name="AutoShap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3875" cy="8191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 o:spid="_x0000_s1026" type="#_x0000_t32" style="position:absolute;margin-left:53.7pt;margin-top:4.1pt;width:41.25pt;height:64.5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"/>
            </w:pict>
          </mc:Fallback>
        </mc:AlternateContent>
      </w:r>
      <w:r>
        <w:rPr>
          <w:noProof/>
          <w:sz w:val="28"/>
          <w:szCs w:val="28"/>
        </w:rPr>
        <mc:AlternateContent>
          <mc:Choice Requires="wps">
            <w:drawing>
              <wp:anchor distT="0" distB="0" distL="114300" distR="114300" simplePos="0" relativeHeight="251694592" behindDoc="0" locked="0" layoutInCell="1" allowOverlap="1">
                <wp:simplePos x="0" y="0"/>
                <wp:positionH relativeFrom="column">
                  <wp:posOffset>681990</wp:posOffset>
                </wp:positionH>
                <wp:positionV relativeFrom="paragraph">
                  <wp:posOffset>52070</wp:posOffset>
                </wp:positionV>
                <wp:extent cx="581025" cy="447675"/>
                <wp:effectExtent l="5715" t="13970" r="13335" b="5080"/>
                <wp:wrapNone/>
                <wp:docPr id="589" name="Auto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1025" cy="4476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 o:spid="_x0000_s1026" type="#_x0000_t32" style="position:absolute;margin-left:53.7pt;margin-top:4.1pt;width:45.75pt;height:35.2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"/>
            </w:pict>
          </mc:Fallback>
        </mc:AlternateContent>
      </w:r>
      <w:r>
        <w:rPr>
          <w:noProof/>
          <w:sz w:val="28"/>
          <w:szCs w:val="28"/>
        </w:rPr>
        <mc:AlternateContent>
          <mc:Choice Requires="wps">
            <w:drawing>
              <wp:anchor distT="0" distB="0" distL="114300" distR="114300" simplePos="0" relativeHeight="251693568" behindDoc="0" locked="0" layoutInCell="1" allowOverlap="1">
                <wp:simplePos x="0" y="0"/>
                <wp:positionH relativeFrom="column">
                  <wp:posOffset>681990</wp:posOffset>
                </wp:positionH>
                <wp:positionV relativeFrom="paragraph">
                  <wp:posOffset>52070</wp:posOffset>
                </wp:positionV>
                <wp:extent cx="581025" cy="247650"/>
                <wp:effectExtent l="5715" t="13970" r="13335" b="5080"/>
                <wp:wrapNone/>
                <wp:docPr id="588" name="Auto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1025" cy="2476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2" o:spid="_x0000_s1026" type="#_x0000_t32" style="position:absolute;margin-left:53.7pt;margin-top:4.1pt;width:45.75pt;height:19.5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"/>
            </w:pict>
          </mc:Fallback>
        </mc:AlternateContent>
      </w:r>
      <w:r>
        <w:rPr>
          <w:noProof/>
          <w:sz w:val="28"/>
          <w:szCs w:val="28"/>
        </w:rPr>
        <mc:AlternateContent>
          <mc:Choice Requires="wps">
            <w:drawing>
              <wp:anchor distT="0" distB="0" distL="114300" distR="114300" simplePos="0" relativeHeight="251692544" behindDoc="0" locked="0" layoutInCell="1" allowOverlap="1">
                <wp:simplePos x="0" y="0"/>
                <wp:positionH relativeFrom="column">
                  <wp:posOffset>681990</wp:posOffset>
                </wp:positionH>
                <wp:positionV relativeFrom="paragraph">
                  <wp:posOffset>52070</wp:posOffset>
                </wp:positionV>
                <wp:extent cx="581025" cy="0"/>
                <wp:effectExtent l="5715" t="13970" r="13335" b="5080"/>
                <wp:wrapNone/>
                <wp:docPr id="587" name="AutoShap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1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1" o:spid="_x0000_s1026" type="#_x0000_t32" style="position:absolute;margin-left:53.7pt;margin-top:4.1pt;width:45.75pt;height:0;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"/>
            </w:pict>
          </mc:Fallback>
        </mc:AlternateContent>
      </w:r>
    </w:p>
    <w:p w:rsidR="00A02473" w:rsidRDefault="00A02473" w:rsidP="0034317D">
      <w:pPr>
        <w:ind w:left="426"/>
        <w:rPr>
          <w:sz w:val="28"/>
          <w:szCs w:val="28"/>
        </w:rPr>
      </w:pPr>
    </w:p>
    <w:p w:rsidR="00A02473" w:rsidRPr="00A02473" w:rsidRDefault="00A02473" w:rsidP="00A02473">
      <w:pPr>
        <w:rPr>
          <w:sz w:val="28"/>
          <w:szCs w:val="28"/>
        </w:rPr>
      </w:pPr>
    </w:p>
    <w:p w:rsidR="00A02473" w:rsidRPr="00A02473" w:rsidRDefault="00A02473" w:rsidP="00A02473">
      <w:pPr>
        <w:rPr>
          <w:sz w:val="28"/>
          <w:szCs w:val="28"/>
        </w:rPr>
      </w:pPr>
    </w:p>
    <w:p w:rsidR="00A02473" w:rsidRPr="00C03382" w:rsidRDefault="00A02473" w:rsidP="00A02473">
      <w:pPr>
        <w:ind w:firstLine="708"/>
        <w:rPr>
          <w:sz w:val="28"/>
          <w:szCs w:val="28"/>
        </w:rPr>
      </w:pPr>
    </w:p>
    <w:p w:rsidR="00A02473" w:rsidRPr="00A02473" w:rsidRDefault="00A02473" w:rsidP="00A02473">
      <w:pPr>
        <w:ind w:firstLine="708"/>
        <w:rPr>
          <w:sz w:val="28"/>
          <w:szCs w:val="28"/>
        </w:rPr>
      </w:pPr>
      <w:r>
        <w:rPr>
          <w:sz w:val="28"/>
          <w:szCs w:val="28"/>
        </w:rPr>
        <w:t>А.                               Б.                                  В.                             Г.</w:t>
      </w:r>
    </w:p>
    <w:p w:rsidR="00AC4F2E" w:rsidRPr="0043530F" w:rsidRDefault="00AC4F2E" w:rsidP="00A02473">
      <w:pPr>
        <w:rPr>
          <w:sz w:val="28"/>
          <w:szCs w:val="28"/>
        </w:rPr>
      </w:pPr>
    </w:p>
    <w:p w:rsidR="00836755" w:rsidRDefault="00A02473" w:rsidP="00A02473">
      <w:pPr>
        <w:rPr>
          <w:sz w:val="28"/>
          <w:szCs w:val="28"/>
        </w:rPr>
      </w:pPr>
      <w:r>
        <w:rPr>
          <w:sz w:val="28"/>
          <w:szCs w:val="28"/>
        </w:rPr>
        <w:lastRenderedPageBreak/>
        <w:t xml:space="preserve">2. Распределите приведенные термины на две группы в соответствии с произношением буквы </w:t>
      </w:r>
      <w:r w:rsidR="009C25A6">
        <w:rPr>
          <w:sz w:val="28"/>
          <w:szCs w:val="28"/>
        </w:rPr>
        <w:t>С</w:t>
      </w:r>
      <w:proofErr w:type="gramStart"/>
      <w:r w:rsidR="009C25A6">
        <w:rPr>
          <w:sz w:val="28"/>
          <w:szCs w:val="28"/>
        </w:rPr>
        <w:t>,с</w:t>
      </w:r>
      <w:proofErr w:type="gramEnd"/>
      <w:r w:rsidR="009C25A6">
        <w:rPr>
          <w:sz w:val="28"/>
          <w:szCs w:val="28"/>
        </w:rPr>
        <w:t xml:space="preserve"> :</w:t>
      </w:r>
    </w:p>
    <w:p w:rsidR="009C25A6" w:rsidRPr="00C75B3F" w:rsidRDefault="009C25A6" w:rsidP="009C25A6">
      <w:pPr>
        <w:pStyle w:val="a5"/>
        <w:ind w:left="851"/>
        <w:rPr>
          <w:b/>
          <w:sz w:val="28"/>
          <w:szCs w:val="28"/>
          <w:lang w:val="en-US"/>
        </w:rPr>
      </w:pPr>
      <w:r w:rsidRPr="00C75B3F">
        <w:rPr>
          <w:b/>
          <w:sz w:val="28"/>
          <w:szCs w:val="28"/>
          <w:lang w:val="en-US"/>
        </w:rPr>
        <w:t xml:space="preserve">1.   </w:t>
      </w:r>
      <w:r w:rsidRPr="00C75B3F">
        <w:rPr>
          <w:b/>
          <w:sz w:val="28"/>
          <w:szCs w:val="28"/>
        </w:rPr>
        <w:t>С</w:t>
      </w:r>
      <w:r w:rsidRPr="00C75B3F">
        <w:rPr>
          <w:b/>
          <w:sz w:val="28"/>
          <w:szCs w:val="28"/>
          <w:lang w:val="en-US"/>
        </w:rPr>
        <w:t xml:space="preserve"> [</w:t>
      </w:r>
      <w:r w:rsidRPr="00C75B3F">
        <w:rPr>
          <w:b/>
          <w:sz w:val="28"/>
          <w:szCs w:val="28"/>
        </w:rPr>
        <w:t>ц</w:t>
      </w:r>
      <w:r w:rsidRPr="00C75B3F">
        <w:rPr>
          <w:b/>
          <w:sz w:val="28"/>
          <w:szCs w:val="28"/>
          <w:lang w:val="en-US"/>
        </w:rPr>
        <w:t>]                                                    2. C [</w:t>
      </w:r>
      <w:r w:rsidRPr="00C75B3F">
        <w:rPr>
          <w:b/>
          <w:sz w:val="28"/>
          <w:szCs w:val="28"/>
        </w:rPr>
        <w:t>к</w:t>
      </w:r>
      <w:r w:rsidRPr="00C75B3F">
        <w:rPr>
          <w:b/>
          <w:sz w:val="28"/>
          <w:szCs w:val="28"/>
          <w:lang w:val="en-US"/>
        </w:rPr>
        <w:t>]</w:t>
      </w:r>
    </w:p>
    <w:p w:rsidR="009C25A6" w:rsidRDefault="009C25A6" w:rsidP="009C25A6">
      <w:pPr>
        <w:pStyle w:val="a5"/>
        <w:ind w:left="851"/>
        <w:jc w:val="both"/>
        <w:rPr>
          <w:sz w:val="28"/>
          <w:szCs w:val="28"/>
          <w:lang w:val="en-US"/>
        </w:rPr>
      </w:pPr>
      <w:r>
        <w:rPr>
          <w:sz w:val="28"/>
          <w:szCs w:val="28"/>
          <w:lang w:val="en-US"/>
        </w:rPr>
        <w:t xml:space="preserve">Calendula, Cerasus, Citrus </w:t>
      </w:r>
      <w:proofErr w:type="gramStart"/>
      <w:r>
        <w:rPr>
          <w:sz w:val="28"/>
          <w:szCs w:val="28"/>
          <w:lang w:val="en-US"/>
        </w:rPr>
        <w:t>limon</w:t>
      </w:r>
      <w:proofErr w:type="gramEnd"/>
      <w:r>
        <w:rPr>
          <w:sz w:val="28"/>
          <w:szCs w:val="28"/>
          <w:lang w:val="en-US"/>
        </w:rPr>
        <w:t>, cito, Convallaria, cornu, cortex, Crataegus, Cucurbita, Eucalyptus, Eleuthrrococcus, Foeniculum, fructus, Glycyrrhiza, Hypericum, Qurcus, Ricinus, species, Triticum, Urtica.</w:t>
      </w:r>
    </w:p>
    <w:p w:rsidR="009C25A6" w:rsidRPr="00C03382" w:rsidRDefault="009C25A6" w:rsidP="009C25A6">
      <w:pPr>
        <w:pStyle w:val="a5"/>
        <w:ind w:left="0"/>
        <w:jc w:val="both"/>
        <w:rPr>
          <w:sz w:val="28"/>
          <w:szCs w:val="28"/>
        </w:rPr>
      </w:pPr>
      <w:r w:rsidRPr="009C25A6">
        <w:rPr>
          <w:sz w:val="28"/>
          <w:szCs w:val="28"/>
        </w:rPr>
        <w:t xml:space="preserve">3. </w:t>
      </w:r>
      <w:r>
        <w:rPr>
          <w:sz w:val="28"/>
          <w:szCs w:val="28"/>
        </w:rPr>
        <w:t>Прочитайте данные термины. Обратите внимание на произношение букв</w:t>
      </w:r>
      <w:r w:rsidR="00C75B3F" w:rsidRPr="00C75B3F">
        <w:rPr>
          <w:sz w:val="28"/>
          <w:szCs w:val="28"/>
        </w:rPr>
        <w:t xml:space="preserve"> </w:t>
      </w:r>
      <w:r w:rsidR="00C75B3F">
        <w:rPr>
          <w:sz w:val="28"/>
          <w:szCs w:val="28"/>
          <w:lang w:val="en-US"/>
        </w:rPr>
        <w:t>G</w:t>
      </w:r>
      <w:r w:rsidR="00C75B3F" w:rsidRPr="00C75B3F">
        <w:rPr>
          <w:sz w:val="28"/>
          <w:szCs w:val="28"/>
        </w:rPr>
        <w:t xml:space="preserve"> </w:t>
      </w:r>
      <w:r w:rsidR="00C75B3F">
        <w:rPr>
          <w:sz w:val="28"/>
          <w:szCs w:val="28"/>
        </w:rPr>
        <w:t xml:space="preserve">и </w:t>
      </w:r>
      <w:r>
        <w:rPr>
          <w:sz w:val="28"/>
          <w:szCs w:val="28"/>
        </w:rPr>
        <w:t xml:space="preserve"> </w:t>
      </w:r>
      <w:r w:rsidR="00C75B3F">
        <w:rPr>
          <w:sz w:val="28"/>
          <w:szCs w:val="28"/>
          <w:lang w:val="en-US"/>
        </w:rPr>
        <w:t>H</w:t>
      </w:r>
      <w:r w:rsidR="00C75B3F" w:rsidRPr="00C75B3F">
        <w:rPr>
          <w:sz w:val="28"/>
          <w:szCs w:val="28"/>
        </w:rPr>
        <w:t>:</w:t>
      </w:r>
    </w:p>
    <w:p w:rsidR="00C75B3F" w:rsidRDefault="00C75B3F" w:rsidP="00C75B3F">
      <w:pPr>
        <w:pStyle w:val="a5"/>
        <w:ind w:left="851"/>
        <w:jc w:val="both"/>
        <w:rPr>
          <w:sz w:val="28"/>
          <w:szCs w:val="28"/>
          <w:lang w:val="en-US"/>
        </w:rPr>
      </w:pPr>
      <w:proofErr w:type="gramStart"/>
      <w:r>
        <w:rPr>
          <w:sz w:val="28"/>
          <w:szCs w:val="28"/>
          <w:lang w:val="en-US"/>
        </w:rPr>
        <w:t>Helianthus, herba, Hyppopha</w:t>
      </w:r>
      <w:r>
        <w:rPr>
          <w:sz w:val="28"/>
          <w:szCs w:val="28"/>
        </w:rPr>
        <w:t>ё</w:t>
      </w:r>
      <w:r>
        <w:rPr>
          <w:sz w:val="28"/>
          <w:szCs w:val="28"/>
          <w:lang w:val="en-US"/>
        </w:rPr>
        <w:t>, Hypericum, Galantus, Gentiana, Glycyrrhiza, gemma, globulus, gutta.</w:t>
      </w:r>
      <w:proofErr w:type="gramEnd"/>
    </w:p>
    <w:p w:rsidR="00C75B3F" w:rsidRDefault="00C75B3F" w:rsidP="009C25A6">
      <w:pPr>
        <w:pStyle w:val="a5"/>
        <w:ind w:left="0"/>
        <w:jc w:val="both"/>
        <w:rPr>
          <w:sz w:val="28"/>
          <w:szCs w:val="28"/>
        </w:rPr>
      </w:pPr>
      <w:r>
        <w:rPr>
          <w:sz w:val="28"/>
          <w:szCs w:val="28"/>
        </w:rPr>
        <w:t xml:space="preserve">4. Найдите различия  и объясните  произношение буквы </w:t>
      </w:r>
      <w:r>
        <w:rPr>
          <w:sz w:val="28"/>
          <w:szCs w:val="28"/>
          <w:lang w:val="en-US"/>
        </w:rPr>
        <w:t>S</w:t>
      </w:r>
      <w:r>
        <w:rPr>
          <w:sz w:val="28"/>
          <w:szCs w:val="28"/>
        </w:rPr>
        <w:t>:</w:t>
      </w:r>
    </w:p>
    <w:p w:rsidR="00C75B3F" w:rsidRPr="00C75B3F" w:rsidRDefault="00C75B3F" w:rsidP="00C75B3F">
      <w:pPr>
        <w:pStyle w:val="a5"/>
        <w:ind w:left="851"/>
        <w:jc w:val="both"/>
        <w:rPr>
          <w:sz w:val="28"/>
          <w:szCs w:val="28"/>
          <w:lang w:val="en-US"/>
        </w:rPr>
      </w:pPr>
      <w:proofErr w:type="gramStart"/>
      <w:r>
        <w:rPr>
          <w:sz w:val="28"/>
          <w:szCs w:val="28"/>
          <w:lang w:val="en-US"/>
        </w:rPr>
        <w:t>Salvia, Secale, Senna, semen, sirupus, Sorbus, succus, suspension, Anisum, Rosa.</w:t>
      </w:r>
      <w:proofErr w:type="gramEnd"/>
    </w:p>
    <w:p w:rsidR="009C25A6" w:rsidRDefault="009C25A6" w:rsidP="00C75B3F">
      <w:pPr>
        <w:jc w:val="center"/>
        <w:rPr>
          <w:sz w:val="28"/>
          <w:szCs w:val="28"/>
          <w:lang w:val="en-US"/>
        </w:rPr>
      </w:pPr>
    </w:p>
    <w:p w:rsidR="00C75B3F" w:rsidRDefault="00C75B3F" w:rsidP="00C75B3F">
      <w:pPr>
        <w:jc w:val="center"/>
        <w:rPr>
          <w:b/>
          <w:sz w:val="28"/>
          <w:szCs w:val="28"/>
        </w:rPr>
      </w:pPr>
      <w:r w:rsidRPr="00C75B3F">
        <w:rPr>
          <w:b/>
          <w:sz w:val="28"/>
          <w:szCs w:val="28"/>
        </w:rPr>
        <w:t>Упражнения для самостоятельной работы</w:t>
      </w:r>
    </w:p>
    <w:p w:rsidR="00A85C26" w:rsidRDefault="00A85C26" w:rsidP="00A85C26">
      <w:pPr>
        <w:rPr>
          <w:b/>
          <w:sz w:val="28"/>
          <w:szCs w:val="28"/>
        </w:rPr>
      </w:pPr>
    </w:p>
    <w:p w:rsidR="00A85C26" w:rsidRPr="00A85C26" w:rsidRDefault="00A85C26" w:rsidP="00A85C26">
      <w:pPr>
        <w:pStyle w:val="21"/>
        <w:shd w:val="clear" w:color="auto" w:fill="auto"/>
        <w:spacing w:after="12" w:line="240" w:lineRule="auto"/>
        <w:ind w:left="20" w:firstLine="0"/>
        <w:jc w:val="both"/>
        <w:rPr>
          <w:sz w:val="28"/>
          <w:szCs w:val="28"/>
        </w:rPr>
      </w:pPr>
      <w:r>
        <w:rPr>
          <w:sz w:val="28"/>
          <w:szCs w:val="28"/>
        </w:rPr>
        <w:t xml:space="preserve">1. </w:t>
      </w:r>
      <w:r w:rsidRPr="00A85C26">
        <w:rPr>
          <w:sz w:val="28"/>
          <w:szCs w:val="28"/>
        </w:rPr>
        <w:t>Определите произношение буквы</w:t>
      </w:r>
      <w:proofErr w:type="gramStart"/>
      <w:r w:rsidRPr="00A85C26">
        <w:rPr>
          <w:sz w:val="28"/>
          <w:szCs w:val="28"/>
        </w:rPr>
        <w:t xml:space="preserve"> </w:t>
      </w:r>
      <w:r w:rsidRPr="00A85C26">
        <w:rPr>
          <w:b/>
          <w:sz w:val="28"/>
          <w:szCs w:val="28"/>
        </w:rPr>
        <w:t>С</w:t>
      </w:r>
      <w:proofErr w:type="gramEnd"/>
      <w:r w:rsidRPr="00A85C26">
        <w:rPr>
          <w:sz w:val="28"/>
          <w:szCs w:val="28"/>
        </w:rPr>
        <w:t xml:space="preserve"> в следующих терминах:</w:t>
      </w:r>
    </w:p>
    <w:p w:rsidR="00A85C26" w:rsidRPr="00C03382" w:rsidRDefault="00A85C26" w:rsidP="00A85C26">
      <w:pPr>
        <w:pStyle w:val="21"/>
        <w:shd w:val="clear" w:color="auto" w:fill="auto"/>
        <w:spacing w:after="0" w:line="240" w:lineRule="auto"/>
        <w:ind w:left="851" w:firstLine="0"/>
        <w:jc w:val="both"/>
        <w:rPr>
          <w:sz w:val="28"/>
          <w:szCs w:val="28"/>
          <w:lang w:val="en-US"/>
        </w:rPr>
      </w:pPr>
      <w:proofErr w:type="gramStart"/>
      <w:r w:rsidRPr="00C03382">
        <w:rPr>
          <w:b/>
          <w:sz w:val="28"/>
          <w:szCs w:val="28"/>
          <w:lang w:val="en-US"/>
        </w:rPr>
        <w:t>c</w:t>
      </w:r>
      <w:r w:rsidRPr="00C03382">
        <w:rPr>
          <w:sz w:val="28"/>
          <w:szCs w:val="28"/>
          <w:lang w:val="en-US"/>
        </w:rPr>
        <w:t>ito</w:t>
      </w:r>
      <w:proofErr w:type="gramEnd"/>
      <w:r w:rsidRPr="00C03382">
        <w:rPr>
          <w:sz w:val="28"/>
          <w:szCs w:val="28"/>
          <w:lang w:val="en-US"/>
        </w:rPr>
        <w:t xml:space="preserve">, </w:t>
      </w:r>
      <w:r w:rsidRPr="00C03382">
        <w:rPr>
          <w:b/>
          <w:sz w:val="28"/>
          <w:szCs w:val="28"/>
          <w:lang w:val="en-US"/>
        </w:rPr>
        <w:t>c</w:t>
      </w:r>
      <w:r w:rsidRPr="00C03382">
        <w:rPr>
          <w:sz w:val="28"/>
          <w:szCs w:val="28"/>
          <w:lang w:val="en-US"/>
        </w:rPr>
        <w:t>aput, de</w:t>
      </w:r>
      <w:r w:rsidRPr="00C03382">
        <w:rPr>
          <w:b/>
          <w:sz w:val="28"/>
          <w:szCs w:val="28"/>
          <w:lang w:val="en-US"/>
        </w:rPr>
        <w:t>c</w:t>
      </w:r>
      <w:r w:rsidRPr="00C03382">
        <w:rPr>
          <w:sz w:val="28"/>
          <w:szCs w:val="28"/>
          <w:lang w:val="en-US"/>
        </w:rPr>
        <w:t>o</w:t>
      </w:r>
      <w:r w:rsidRPr="00C03382">
        <w:rPr>
          <w:b/>
          <w:sz w:val="28"/>
          <w:szCs w:val="28"/>
          <w:lang w:val="en-US"/>
        </w:rPr>
        <w:t>c</w:t>
      </w:r>
      <w:r w:rsidRPr="00C03382">
        <w:rPr>
          <w:sz w:val="28"/>
          <w:szCs w:val="28"/>
          <w:lang w:val="en-US"/>
        </w:rPr>
        <w:t xml:space="preserve">tum, </w:t>
      </w:r>
      <w:r w:rsidRPr="00C03382">
        <w:rPr>
          <w:b/>
          <w:sz w:val="28"/>
          <w:szCs w:val="28"/>
          <w:lang w:val="en-US"/>
        </w:rPr>
        <w:t>c</w:t>
      </w:r>
      <w:r w:rsidRPr="00C03382">
        <w:rPr>
          <w:sz w:val="28"/>
          <w:szCs w:val="28"/>
          <w:lang w:val="en-US"/>
        </w:rPr>
        <w:t xml:space="preserve">osta, </w:t>
      </w:r>
      <w:r w:rsidRPr="00C03382">
        <w:rPr>
          <w:b/>
          <w:sz w:val="28"/>
          <w:szCs w:val="28"/>
          <w:lang w:val="en-US"/>
        </w:rPr>
        <w:t>c</w:t>
      </w:r>
      <w:r w:rsidRPr="00C03382">
        <w:rPr>
          <w:sz w:val="28"/>
          <w:szCs w:val="28"/>
          <w:lang w:val="en-US"/>
        </w:rPr>
        <w:t>entum, tin</w:t>
      </w:r>
      <w:r w:rsidRPr="00C03382">
        <w:rPr>
          <w:b/>
          <w:sz w:val="28"/>
          <w:szCs w:val="28"/>
          <w:lang w:val="en-US"/>
        </w:rPr>
        <w:t>c</w:t>
      </w:r>
      <w:r w:rsidRPr="00C03382">
        <w:rPr>
          <w:sz w:val="28"/>
          <w:szCs w:val="28"/>
          <w:lang w:val="en-US"/>
        </w:rPr>
        <w:t xml:space="preserve">tura, </w:t>
      </w:r>
      <w:r w:rsidRPr="00C03382">
        <w:rPr>
          <w:b/>
          <w:sz w:val="28"/>
          <w:szCs w:val="28"/>
          <w:lang w:val="en-US"/>
        </w:rPr>
        <w:t>c</w:t>
      </w:r>
      <w:r w:rsidRPr="00C03382">
        <w:rPr>
          <w:sz w:val="28"/>
          <w:szCs w:val="28"/>
          <w:lang w:val="en-US"/>
        </w:rPr>
        <w:t>ae</w:t>
      </w:r>
      <w:r w:rsidRPr="00C03382">
        <w:rPr>
          <w:b/>
          <w:sz w:val="28"/>
          <w:szCs w:val="28"/>
          <w:lang w:val="en-US"/>
        </w:rPr>
        <w:t>c</w:t>
      </w:r>
      <w:r w:rsidRPr="00C03382">
        <w:rPr>
          <w:sz w:val="28"/>
          <w:szCs w:val="28"/>
          <w:lang w:val="en-US"/>
        </w:rPr>
        <w:t>um, mus</w:t>
      </w:r>
      <w:r w:rsidRPr="00C03382">
        <w:rPr>
          <w:b/>
          <w:sz w:val="28"/>
          <w:szCs w:val="28"/>
          <w:lang w:val="en-US"/>
        </w:rPr>
        <w:t>c</w:t>
      </w:r>
      <w:r w:rsidRPr="00C03382">
        <w:rPr>
          <w:sz w:val="28"/>
          <w:szCs w:val="28"/>
          <w:lang w:val="en-US"/>
        </w:rPr>
        <w:t xml:space="preserve">ulus, </w:t>
      </w:r>
      <w:r w:rsidRPr="00C03382">
        <w:rPr>
          <w:b/>
          <w:sz w:val="28"/>
          <w:szCs w:val="28"/>
          <w:lang w:val="en-US"/>
        </w:rPr>
        <w:t>c</w:t>
      </w:r>
      <w:r w:rsidRPr="00C03382">
        <w:rPr>
          <w:sz w:val="28"/>
          <w:szCs w:val="28"/>
          <w:lang w:val="en-US"/>
        </w:rPr>
        <w:t>oelia, ju</w:t>
      </w:r>
      <w:r w:rsidRPr="00C03382">
        <w:rPr>
          <w:b/>
          <w:sz w:val="28"/>
          <w:szCs w:val="28"/>
          <w:lang w:val="en-US"/>
        </w:rPr>
        <w:t>c</w:t>
      </w:r>
      <w:r w:rsidRPr="00C03382">
        <w:rPr>
          <w:sz w:val="28"/>
          <w:szCs w:val="28"/>
          <w:lang w:val="en-US"/>
        </w:rPr>
        <w:t>ulus</w:t>
      </w:r>
      <w:r w:rsidRPr="00A85C26">
        <w:rPr>
          <w:sz w:val="28"/>
          <w:szCs w:val="28"/>
          <w:lang w:val="en-US"/>
        </w:rPr>
        <w:t>.</w:t>
      </w:r>
      <w:bookmarkStart w:id="1" w:name="bookmark4"/>
    </w:p>
    <w:p w:rsidR="00A85C26" w:rsidRDefault="00A85C26" w:rsidP="00A85C26">
      <w:pPr>
        <w:pStyle w:val="21"/>
        <w:shd w:val="clear" w:color="auto" w:fill="auto"/>
        <w:spacing w:after="0" w:line="240" w:lineRule="auto"/>
        <w:ind w:firstLine="0"/>
        <w:jc w:val="both"/>
        <w:rPr>
          <w:sz w:val="28"/>
          <w:szCs w:val="28"/>
        </w:rPr>
      </w:pPr>
      <w:r>
        <w:rPr>
          <w:sz w:val="28"/>
          <w:szCs w:val="28"/>
        </w:rPr>
        <w:t xml:space="preserve">2. </w:t>
      </w:r>
      <w:bookmarkEnd w:id="1"/>
      <w:r w:rsidRPr="00A85C26">
        <w:rPr>
          <w:sz w:val="28"/>
          <w:szCs w:val="28"/>
        </w:rPr>
        <w:t>Выпишите</w:t>
      </w:r>
      <w:r>
        <w:rPr>
          <w:sz w:val="28"/>
          <w:szCs w:val="28"/>
        </w:rPr>
        <w:t xml:space="preserve"> </w:t>
      </w:r>
      <w:r w:rsidRPr="00A85C26">
        <w:rPr>
          <w:sz w:val="28"/>
          <w:szCs w:val="28"/>
        </w:rPr>
        <w:t>термины, в</w:t>
      </w:r>
      <w:r>
        <w:rPr>
          <w:sz w:val="28"/>
          <w:szCs w:val="28"/>
        </w:rPr>
        <w:t xml:space="preserve"> </w:t>
      </w:r>
      <w:r w:rsidRPr="00A85C26">
        <w:rPr>
          <w:sz w:val="28"/>
          <w:szCs w:val="28"/>
        </w:rPr>
        <w:t>которых</w:t>
      </w:r>
      <w:r>
        <w:rPr>
          <w:sz w:val="28"/>
          <w:szCs w:val="28"/>
        </w:rPr>
        <w:t xml:space="preserve"> </w:t>
      </w:r>
      <w:r w:rsidRPr="00A85C26">
        <w:rPr>
          <w:sz w:val="28"/>
          <w:szCs w:val="28"/>
        </w:rPr>
        <w:t>буква</w:t>
      </w:r>
      <w:proofErr w:type="gramStart"/>
      <w:r>
        <w:rPr>
          <w:sz w:val="28"/>
          <w:szCs w:val="28"/>
        </w:rPr>
        <w:t xml:space="preserve"> </w:t>
      </w:r>
      <w:r w:rsidRPr="00A85C26">
        <w:rPr>
          <w:b/>
          <w:sz w:val="28"/>
          <w:szCs w:val="28"/>
        </w:rPr>
        <w:t>С</w:t>
      </w:r>
      <w:proofErr w:type="gramEnd"/>
      <w:r>
        <w:rPr>
          <w:sz w:val="28"/>
          <w:szCs w:val="28"/>
        </w:rPr>
        <w:t xml:space="preserve"> </w:t>
      </w:r>
      <w:r w:rsidRPr="00A85C26">
        <w:rPr>
          <w:sz w:val="28"/>
          <w:szCs w:val="28"/>
        </w:rPr>
        <w:t>произносится</w:t>
      </w:r>
      <w:r>
        <w:rPr>
          <w:sz w:val="28"/>
          <w:szCs w:val="28"/>
        </w:rPr>
        <w:t xml:space="preserve"> </w:t>
      </w:r>
      <w:r w:rsidRPr="00A85C26">
        <w:rPr>
          <w:sz w:val="28"/>
          <w:szCs w:val="28"/>
        </w:rPr>
        <w:t>как</w:t>
      </w:r>
      <w:r>
        <w:rPr>
          <w:sz w:val="28"/>
          <w:szCs w:val="28"/>
        </w:rPr>
        <w:t xml:space="preserve"> </w:t>
      </w:r>
      <w:r w:rsidRPr="00A85C26">
        <w:rPr>
          <w:sz w:val="28"/>
          <w:szCs w:val="28"/>
        </w:rPr>
        <w:t>русское</w:t>
      </w:r>
      <w:r>
        <w:rPr>
          <w:sz w:val="28"/>
          <w:szCs w:val="28"/>
        </w:rPr>
        <w:t xml:space="preserve"> </w:t>
      </w:r>
      <w:r w:rsidRPr="00A85C26">
        <w:rPr>
          <w:b/>
          <w:sz w:val="28"/>
          <w:szCs w:val="28"/>
        </w:rPr>
        <w:t>ц</w:t>
      </w:r>
      <w:r w:rsidRPr="00A85C26">
        <w:rPr>
          <w:sz w:val="28"/>
          <w:szCs w:val="28"/>
        </w:rPr>
        <w:t xml:space="preserve">: </w:t>
      </w:r>
    </w:p>
    <w:p w:rsidR="00A85C26" w:rsidRPr="00C03382" w:rsidRDefault="00A85C26" w:rsidP="00A85C26">
      <w:pPr>
        <w:pStyle w:val="21"/>
        <w:shd w:val="clear" w:color="auto" w:fill="auto"/>
        <w:spacing w:after="0" w:line="240" w:lineRule="auto"/>
        <w:ind w:left="851" w:firstLine="0"/>
        <w:jc w:val="both"/>
        <w:rPr>
          <w:sz w:val="28"/>
          <w:szCs w:val="28"/>
          <w:lang w:val="en-US"/>
        </w:rPr>
      </w:pPr>
      <w:proofErr w:type="gramStart"/>
      <w:r w:rsidRPr="00C03382">
        <w:rPr>
          <w:b/>
          <w:sz w:val="28"/>
          <w:szCs w:val="28"/>
          <w:lang w:val="en-US"/>
        </w:rPr>
        <w:t>c</w:t>
      </w:r>
      <w:r w:rsidRPr="00C03382">
        <w:rPr>
          <w:sz w:val="28"/>
          <w:szCs w:val="28"/>
          <w:lang w:val="en-US"/>
        </w:rPr>
        <w:t>osta</w:t>
      </w:r>
      <w:proofErr w:type="gramEnd"/>
      <w:r w:rsidRPr="00C03382">
        <w:rPr>
          <w:sz w:val="28"/>
          <w:szCs w:val="28"/>
          <w:lang w:val="en-US"/>
        </w:rPr>
        <w:t xml:space="preserve">, </w:t>
      </w:r>
      <w:r w:rsidRPr="00C03382">
        <w:rPr>
          <w:b/>
          <w:sz w:val="28"/>
          <w:szCs w:val="28"/>
          <w:lang w:val="en-US"/>
        </w:rPr>
        <w:t>c</w:t>
      </w:r>
      <w:r w:rsidRPr="00C03382">
        <w:rPr>
          <w:sz w:val="28"/>
          <w:szCs w:val="28"/>
          <w:lang w:val="en-US"/>
        </w:rPr>
        <w:t xml:space="preserve">aput, </w:t>
      </w:r>
      <w:r w:rsidRPr="00C03382">
        <w:rPr>
          <w:b/>
          <w:sz w:val="28"/>
          <w:szCs w:val="28"/>
          <w:lang w:val="en-US"/>
        </w:rPr>
        <w:t>c</w:t>
      </w:r>
      <w:r w:rsidRPr="00C03382">
        <w:rPr>
          <w:sz w:val="28"/>
          <w:szCs w:val="28"/>
          <w:lang w:val="en-US"/>
        </w:rPr>
        <w:t xml:space="preserve">ito, </w:t>
      </w:r>
      <w:r w:rsidRPr="00C03382">
        <w:rPr>
          <w:b/>
          <w:sz w:val="28"/>
          <w:szCs w:val="28"/>
          <w:lang w:val="en-US"/>
        </w:rPr>
        <w:t>c</w:t>
      </w:r>
      <w:r w:rsidRPr="00C03382">
        <w:rPr>
          <w:sz w:val="28"/>
          <w:szCs w:val="28"/>
          <w:lang w:val="en-US"/>
        </w:rPr>
        <w:t xml:space="preserve">era, </w:t>
      </w:r>
      <w:r w:rsidRPr="00A85C26">
        <w:rPr>
          <w:b/>
          <w:sz w:val="28"/>
          <w:szCs w:val="28"/>
          <w:lang w:val="en-US"/>
        </w:rPr>
        <w:t>c</w:t>
      </w:r>
      <w:r w:rsidRPr="00A85C26">
        <w:rPr>
          <w:sz w:val="28"/>
          <w:szCs w:val="28"/>
          <w:lang w:val="en-US"/>
        </w:rPr>
        <w:t xml:space="preserve">ranium, </w:t>
      </w:r>
      <w:r w:rsidRPr="00C03382">
        <w:rPr>
          <w:b/>
          <w:sz w:val="28"/>
          <w:szCs w:val="28"/>
          <w:lang w:val="en-US"/>
        </w:rPr>
        <w:t>c</w:t>
      </w:r>
      <w:r w:rsidRPr="00C03382">
        <w:rPr>
          <w:sz w:val="28"/>
          <w:szCs w:val="28"/>
          <w:lang w:val="en-US"/>
        </w:rPr>
        <w:t>ystis, de</w:t>
      </w:r>
      <w:r w:rsidRPr="00C03382">
        <w:rPr>
          <w:b/>
          <w:sz w:val="28"/>
          <w:szCs w:val="28"/>
          <w:lang w:val="en-US"/>
        </w:rPr>
        <w:t>c</w:t>
      </w:r>
      <w:r w:rsidRPr="00C03382">
        <w:rPr>
          <w:sz w:val="28"/>
          <w:szCs w:val="28"/>
          <w:lang w:val="en-US"/>
        </w:rPr>
        <w:t>o</w:t>
      </w:r>
      <w:r w:rsidRPr="00C03382">
        <w:rPr>
          <w:b/>
          <w:sz w:val="28"/>
          <w:szCs w:val="28"/>
          <w:lang w:val="en-US"/>
        </w:rPr>
        <w:t>c</w:t>
      </w:r>
      <w:r w:rsidRPr="00C03382">
        <w:rPr>
          <w:sz w:val="28"/>
          <w:szCs w:val="28"/>
          <w:lang w:val="en-US"/>
        </w:rPr>
        <w:t xml:space="preserve">tum, </w:t>
      </w:r>
      <w:r w:rsidRPr="00C03382">
        <w:rPr>
          <w:b/>
          <w:sz w:val="28"/>
          <w:szCs w:val="28"/>
          <w:lang w:val="en-US"/>
        </w:rPr>
        <w:t>c</w:t>
      </w:r>
      <w:r w:rsidRPr="00C03382">
        <w:rPr>
          <w:sz w:val="28"/>
          <w:szCs w:val="28"/>
          <w:lang w:val="en-US"/>
        </w:rPr>
        <w:t>erebrum, mus</w:t>
      </w:r>
      <w:r w:rsidRPr="00C03382">
        <w:rPr>
          <w:b/>
          <w:sz w:val="28"/>
          <w:szCs w:val="28"/>
          <w:lang w:val="en-US"/>
        </w:rPr>
        <w:t>c</w:t>
      </w:r>
      <w:r w:rsidRPr="00C03382">
        <w:rPr>
          <w:sz w:val="28"/>
          <w:szCs w:val="28"/>
          <w:lang w:val="en-US"/>
        </w:rPr>
        <w:t>ulus</w:t>
      </w:r>
    </w:p>
    <w:p w:rsidR="00A85C26" w:rsidRDefault="00A85C26" w:rsidP="00A85C26">
      <w:pPr>
        <w:pStyle w:val="21"/>
        <w:shd w:val="clear" w:color="auto" w:fill="auto"/>
        <w:spacing w:after="0" w:line="240" w:lineRule="auto"/>
        <w:ind w:left="20" w:right="360" w:firstLine="0"/>
        <w:jc w:val="both"/>
        <w:rPr>
          <w:sz w:val="28"/>
          <w:szCs w:val="28"/>
        </w:rPr>
      </w:pPr>
      <w:r>
        <w:rPr>
          <w:sz w:val="28"/>
          <w:szCs w:val="28"/>
        </w:rPr>
        <w:t xml:space="preserve">3. </w:t>
      </w:r>
      <w:r w:rsidRPr="00A85C26">
        <w:rPr>
          <w:sz w:val="28"/>
          <w:szCs w:val="28"/>
        </w:rPr>
        <w:t>Проч</w:t>
      </w:r>
      <w:r>
        <w:rPr>
          <w:sz w:val="28"/>
          <w:szCs w:val="28"/>
        </w:rPr>
        <w:t>итай</w:t>
      </w:r>
      <w:r w:rsidRPr="00A85C26">
        <w:rPr>
          <w:sz w:val="28"/>
          <w:szCs w:val="28"/>
        </w:rPr>
        <w:t>те</w:t>
      </w:r>
      <w:r>
        <w:rPr>
          <w:sz w:val="28"/>
          <w:szCs w:val="28"/>
        </w:rPr>
        <w:t xml:space="preserve">,  </w:t>
      </w:r>
      <w:r w:rsidRPr="00A85C26">
        <w:rPr>
          <w:sz w:val="28"/>
          <w:szCs w:val="28"/>
        </w:rPr>
        <w:t>обращая</w:t>
      </w:r>
      <w:r>
        <w:rPr>
          <w:sz w:val="28"/>
          <w:szCs w:val="28"/>
        </w:rPr>
        <w:t xml:space="preserve"> </w:t>
      </w:r>
      <w:r w:rsidRPr="00A85C26">
        <w:rPr>
          <w:sz w:val="28"/>
          <w:szCs w:val="28"/>
        </w:rPr>
        <w:t>внимание</w:t>
      </w:r>
      <w:r>
        <w:rPr>
          <w:sz w:val="28"/>
          <w:szCs w:val="28"/>
        </w:rPr>
        <w:t xml:space="preserve"> </w:t>
      </w:r>
      <w:r w:rsidRPr="00A85C26">
        <w:rPr>
          <w:sz w:val="28"/>
          <w:szCs w:val="28"/>
        </w:rPr>
        <w:t>на</w:t>
      </w:r>
      <w:r>
        <w:rPr>
          <w:sz w:val="28"/>
          <w:szCs w:val="28"/>
        </w:rPr>
        <w:t xml:space="preserve"> </w:t>
      </w:r>
      <w:r w:rsidRPr="00A85C26">
        <w:rPr>
          <w:sz w:val="28"/>
          <w:szCs w:val="28"/>
        </w:rPr>
        <w:t>произношение</w:t>
      </w:r>
      <w:r>
        <w:rPr>
          <w:sz w:val="28"/>
          <w:szCs w:val="28"/>
        </w:rPr>
        <w:t xml:space="preserve"> </w:t>
      </w:r>
      <w:r w:rsidRPr="00A85C26">
        <w:rPr>
          <w:b/>
          <w:sz w:val="28"/>
          <w:szCs w:val="28"/>
        </w:rPr>
        <w:t>G g u H h</w:t>
      </w:r>
      <w:r w:rsidRPr="00A85C26">
        <w:rPr>
          <w:sz w:val="28"/>
          <w:szCs w:val="28"/>
        </w:rPr>
        <w:t xml:space="preserve">: </w:t>
      </w:r>
    </w:p>
    <w:p w:rsidR="00A85C26" w:rsidRPr="00A85C26" w:rsidRDefault="00A85C26" w:rsidP="00A85C26">
      <w:pPr>
        <w:pStyle w:val="21"/>
        <w:shd w:val="clear" w:color="auto" w:fill="auto"/>
        <w:spacing w:after="0" w:line="240" w:lineRule="auto"/>
        <w:ind w:left="851" w:right="360" w:firstLine="0"/>
        <w:jc w:val="both"/>
        <w:rPr>
          <w:sz w:val="28"/>
          <w:szCs w:val="28"/>
          <w:lang w:val="en-US"/>
        </w:rPr>
      </w:pPr>
      <w:proofErr w:type="gramStart"/>
      <w:r w:rsidRPr="00C03382">
        <w:rPr>
          <w:b/>
          <w:sz w:val="28"/>
          <w:szCs w:val="28"/>
          <w:lang w:val="en-US"/>
        </w:rPr>
        <w:t>h</w:t>
      </w:r>
      <w:r w:rsidRPr="00C03382">
        <w:rPr>
          <w:sz w:val="28"/>
          <w:szCs w:val="28"/>
          <w:lang w:val="en-US"/>
        </w:rPr>
        <w:t>epar</w:t>
      </w:r>
      <w:proofErr w:type="gramEnd"/>
      <w:r w:rsidRPr="00C03382">
        <w:rPr>
          <w:sz w:val="28"/>
          <w:szCs w:val="28"/>
          <w:lang w:val="en-US"/>
        </w:rPr>
        <w:t xml:space="preserve">, </w:t>
      </w:r>
      <w:r w:rsidRPr="00C03382">
        <w:rPr>
          <w:b/>
          <w:sz w:val="28"/>
          <w:szCs w:val="28"/>
          <w:lang w:val="en-US"/>
        </w:rPr>
        <w:t>h</w:t>
      </w:r>
      <w:r w:rsidRPr="00C03382">
        <w:rPr>
          <w:sz w:val="28"/>
          <w:szCs w:val="28"/>
          <w:lang w:val="en-US"/>
        </w:rPr>
        <w:t xml:space="preserve">omo, </w:t>
      </w:r>
      <w:r w:rsidRPr="00C03382">
        <w:rPr>
          <w:b/>
          <w:sz w:val="28"/>
          <w:szCs w:val="28"/>
          <w:lang w:val="en-US"/>
        </w:rPr>
        <w:t>g</w:t>
      </w:r>
      <w:r w:rsidRPr="00C03382">
        <w:rPr>
          <w:sz w:val="28"/>
          <w:szCs w:val="28"/>
          <w:lang w:val="en-US"/>
        </w:rPr>
        <w:t>landula, mur</w:t>
      </w:r>
      <w:r w:rsidRPr="00C03382">
        <w:rPr>
          <w:b/>
          <w:sz w:val="28"/>
          <w:szCs w:val="28"/>
          <w:lang w:val="en-US"/>
        </w:rPr>
        <w:t>g</w:t>
      </w:r>
      <w:r w:rsidRPr="00C03382">
        <w:rPr>
          <w:sz w:val="28"/>
          <w:szCs w:val="28"/>
          <w:lang w:val="en-US"/>
        </w:rPr>
        <w:t xml:space="preserve">o, </w:t>
      </w:r>
      <w:r w:rsidRPr="00C03382">
        <w:rPr>
          <w:b/>
          <w:sz w:val="28"/>
          <w:szCs w:val="28"/>
          <w:lang w:val="en-US"/>
        </w:rPr>
        <w:t>h</w:t>
      </w:r>
      <w:r w:rsidRPr="00C03382">
        <w:rPr>
          <w:sz w:val="28"/>
          <w:szCs w:val="28"/>
          <w:lang w:val="en-US"/>
        </w:rPr>
        <w:t xml:space="preserve">erba, </w:t>
      </w:r>
      <w:r w:rsidRPr="00C03382">
        <w:rPr>
          <w:b/>
          <w:sz w:val="28"/>
          <w:szCs w:val="28"/>
          <w:lang w:val="en-US"/>
        </w:rPr>
        <w:t>g</w:t>
      </w:r>
      <w:r w:rsidRPr="00C03382">
        <w:rPr>
          <w:sz w:val="28"/>
          <w:szCs w:val="28"/>
          <w:lang w:val="en-US"/>
        </w:rPr>
        <w:t>utta, ni</w:t>
      </w:r>
      <w:r w:rsidRPr="00C03382">
        <w:rPr>
          <w:b/>
          <w:sz w:val="28"/>
          <w:szCs w:val="28"/>
          <w:lang w:val="en-US"/>
        </w:rPr>
        <w:t>g</w:t>
      </w:r>
      <w:r w:rsidRPr="00C03382">
        <w:rPr>
          <w:sz w:val="28"/>
          <w:szCs w:val="28"/>
          <w:lang w:val="en-US"/>
        </w:rPr>
        <w:t xml:space="preserve">er, </w:t>
      </w:r>
      <w:r w:rsidRPr="00C03382">
        <w:rPr>
          <w:b/>
          <w:sz w:val="28"/>
          <w:szCs w:val="28"/>
          <w:lang w:val="en-US"/>
        </w:rPr>
        <w:t>h</w:t>
      </w:r>
      <w:r w:rsidRPr="00C03382">
        <w:rPr>
          <w:sz w:val="28"/>
          <w:szCs w:val="28"/>
          <w:lang w:val="en-US"/>
        </w:rPr>
        <w:t>istolo</w:t>
      </w:r>
      <w:r w:rsidRPr="00C03382">
        <w:rPr>
          <w:b/>
          <w:sz w:val="28"/>
          <w:szCs w:val="28"/>
          <w:lang w:val="en-US"/>
        </w:rPr>
        <w:t>g</w:t>
      </w:r>
      <w:r w:rsidRPr="00C03382">
        <w:rPr>
          <w:sz w:val="28"/>
          <w:szCs w:val="28"/>
          <w:lang w:val="en-US"/>
        </w:rPr>
        <w:t>ia</w:t>
      </w:r>
      <w:r w:rsidRPr="00A85C26">
        <w:rPr>
          <w:sz w:val="28"/>
          <w:szCs w:val="28"/>
          <w:lang w:val="en-US"/>
        </w:rPr>
        <w:t>.</w:t>
      </w:r>
    </w:p>
    <w:p w:rsidR="00A85C26" w:rsidRPr="00B13D5E" w:rsidRDefault="00A85C26" w:rsidP="00A85C26">
      <w:pPr>
        <w:pStyle w:val="21"/>
        <w:shd w:val="clear" w:color="auto" w:fill="auto"/>
        <w:spacing w:after="0" w:line="240" w:lineRule="auto"/>
        <w:ind w:left="20" w:firstLine="0"/>
        <w:jc w:val="both"/>
        <w:rPr>
          <w:sz w:val="28"/>
          <w:szCs w:val="28"/>
          <w:lang w:val="en-US"/>
        </w:rPr>
      </w:pPr>
      <w:r w:rsidRPr="00B13D5E">
        <w:rPr>
          <w:sz w:val="28"/>
          <w:szCs w:val="28"/>
          <w:lang w:val="en-US"/>
        </w:rPr>
        <w:t xml:space="preserve">4. </w:t>
      </w:r>
      <w:r w:rsidRPr="00A85C26">
        <w:rPr>
          <w:sz w:val="28"/>
          <w:szCs w:val="28"/>
        </w:rPr>
        <w:t>Определите</w:t>
      </w:r>
      <w:r w:rsidRPr="00B13D5E">
        <w:rPr>
          <w:sz w:val="28"/>
          <w:szCs w:val="28"/>
          <w:lang w:val="en-US"/>
        </w:rPr>
        <w:t xml:space="preserve"> </w:t>
      </w:r>
      <w:r w:rsidRPr="00A85C26">
        <w:rPr>
          <w:sz w:val="28"/>
          <w:szCs w:val="28"/>
        </w:rPr>
        <w:t>произношение</w:t>
      </w:r>
      <w:r w:rsidRPr="00B13D5E">
        <w:rPr>
          <w:sz w:val="28"/>
          <w:szCs w:val="28"/>
          <w:lang w:val="en-US"/>
        </w:rPr>
        <w:t xml:space="preserve"> </w:t>
      </w:r>
      <w:r w:rsidRPr="00A85C26">
        <w:rPr>
          <w:sz w:val="28"/>
          <w:szCs w:val="28"/>
        </w:rPr>
        <w:t>согласной</w:t>
      </w:r>
      <w:r w:rsidRPr="00B13D5E">
        <w:rPr>
          <w:sz w:val="28"/>
          <w:szCs w:val="28"/>
          <w:lang w:val="en-US"/>
        </w:rPr>
        <w:t xml:space="preserve"> </w:t>
      </w:r>
      <w:r w:rsidRPr="00C03382">
        <w:rPr>
          <w:b/>
          <w:sz w:val="28"/>
          <w:szCs w:val="28"/>
          <w:lang w:val="en-US"/>
        </w:rPr>
        <w:t>Ss</w:t>
      </w:r>
      <w:r w:rsidRPr="00C03382">
        <w:rPr>
          <w:sz w:val="28"/>
          <w:szCs w:val="28"/>
          <w:lang w:val="en-US"/>
        </w:rPr>
        <w:t>:</w:t>
      </w:r>
    </w:p>
    <w:p w:rsidR="00B13D5E" w:rsidRPr="00B13D5E" w:rsidRDefault="00A85C26" w:rsidP="00B13D5E">
      <w:pPr>
        <w:pStyle w:val="21"/>
        <w:shd w:val="clear" w:color="auto" w:fill="auto"/>
        <w:spacing w:after="0" w:line="240" w:lineRule="auto"/>
        <w:ind w:left="851" w:right="360" w:firstLine="0"/>
        <w:jc w:val="both"/>
        <w:rPr>
          <w:sz w:val="28"/>
          <w:szCs w:val="28"/>
          <w:lang w:val="en-US"/>
        </w:rPr>
      </w:pPr>
      <w:proofErr w:type="gramStart"/>
      <w:r w:rsidRPr="00C03382">
        <w:rPr>
          <w:b/>
          <w:sz w:val="28"/>
          <w:szCs w:val="28"/>
          <w:lang w:val="en-US"/>
        </w:rPr>
        <w:t>s</w:t>
      </w:r>
      <w:r w:rsidRPr="00C03382">
        <w:rPr>
          <w:sz w:val="28"/>
          <w:szCs w:val="28"/>
          <w:lang w:val="en-US"/>
        </w:rPr>
        <w:t>irupu</w:t>
      </w:r>
      <w:r w:rsidRPr="00C03382">
        <w:rPr>
          <w:b/>
          <w:sz w:val="28"/>
          <w:szCs w:val="28"/>
          <w:lang w:val="en-US"/>
        </w:rPr>
        <w:t>s</w:t>
      </w:r>
      <w:proofErr w:type="gramEnd"/>
      <w:r w:rsidRPr="00C03382">
        <w:rPr>
          <w:sz w:val="28"/>
          <w:szCs w:val="28"/>
          <w:lang w:val="en-US"/>
        </w:rPr>
        <w:t xml:space="preserve">, </w:t>
      </w:r>
      <w:r w:rsidRPr="00C03382">
        <w:rPr>
          <w:b/>
          <w:sz w:val="28"/>
          <w:szCs w:val="28"/>
          <w:lang w:val="en-US"/>
        </w:rPr>
        <w:t>s</w:t>
      </w:r>
      <w:r w:rsidRPr="00C03382">
        <w:rPr>
          <w:sz w:val="28"/>
          <w:szCs w:val="28"/>
          <w:lang w:val="en-US"/>
        </w:rPr>
        <w:t>piritu</w:t>
      </w:r>
      <w:r w:rsidRPr="00C03382">
        <w:rPr>
          <w:b/>
          <w:sz w:val="28"/>
          <w:szCs w:val="28"/>
          <w:lang w:val="en-US"/>
        </w:rPr>
        <w:t>s</w:t>
      </w:r>
      <w:r w:rsidRPr="00C03382">
        <w:rPr>
          <w:sz w:val="28"/>
          <w:szCs w:val="28"/>
          <w:lang w:val="en-US"/>
        </w:rPr>
        <w:t>, do</w:t>
      </w:r>
      <w:r w:rsidRPr="00C03382">
        <w:rPr>
          <w:b/>
          <w:sz w:val="28"/>
          <w:szCs w:val="28"/>
          <w:lang w:val="en-US"/>
        </w:rPr>
        <w:t>s</w:t>
      </w:r>
      <w:r w:rsidRPr="00C03382">
        <w:rPr>
          <w:sz w:val="28"/>
          <w:szCs w:val="28"/>
          <w:lang w:val="en-US"/>
        </w:rPr>
        <w:t>i</w:t>
      </w:r>
      <w:r w:rsidRPr="00C03382">
        <w:rPr>
          <w:b/>
          <w:sz w:val="28"/>
          <w:szCs w:val="28"/>
          <w:lang w:val="en-US"/>
        </w:rPr>
        <w:t>s</w:t>
      </w:r>
      <w:r w:rsidRPr="00C03382">
        <w:rPr>
          <w:sz w:val="28"/>
          <w:szCs w:val="28"/>
          <w:lang w:val="en-US"/>
        </w:rPr>
        <w:t>, Gluco</w:t>
      </w:r>
      <w:r w:rsidRPr="00C03382">
        <w:rPr>
          <w:b/>
          <w:sz w:val="28"/>
          <w:szCs w:val="28"/>
          <w:lang w:val="en-US"/>
        </w:rPr>
        <w:t>s</w:t>
      </w:r>
      <w:r w:rsidRPr="00C03382">
        <w:rPr>
          <w:sz w:val="28"/>
          <w:szCs w:val="28"/>
          <w:lang w:val="en-US"/>
        </w:rPr>
        <w:t xml:space="preserve">um, </w:t>
      </w:r>
      <w:r w:rsidRPr="00A85C26">
        <w:rPr>
          <w:sz w:val="28"/>
          <w:szCs w:val="28"/>
          <w:lang w:val="en-US"/>
        </w:rPr>
        <w:t>narco</w:t>
      </w:r>
      <w:r w:rsidRPr="00B13D5E">
        <w:rPr>
          <w:b/>
          <w:sz w:val="28"/>
          <w:szCs w:val="28"/>
          <w:lang w:val="en-US"/>
        </w:rPr>
        <w:t>s</w:t>
      </w:r>
      <w:r w:rsidRPr="00A85C26">
        <w:rPr>
          <w:sz w:val="28"/>
          <w:szCs w:val="28"/>
          <w:lang w:val="en-US"/>
        </w:rPr>
        <w:t>i</w:t>
      </w:r>
      <w:r w:rsidRPr="00B13D5E">
        <w:rPr>
          <w:b/>
          <w:sz w:val="28"/>
          <w:szCs w:val="28"/>
          <w:lang w:val="en-US"/>
        </w:rPr>
        <w:t>s</w:t>
      </w:r>
      <w:r w:rsidRPr="00A85C26">
        <w:rPr>
          <w:sz w:val="28"/>
          <w:szCs w:val="28"/>
          <w:lang w:val="en-US"/>
        </w:rPr>
        <w:t xml:space="preserve">, </w:t>
      </w:r>
      <w:r w:rsidRPr="00C03382">
        <w:rPr>
          <w:sz w:val="28"/>
          <w:szCs w:val="28"/>
          <w:lang w:val="en-US"/>
        </w:rPr>
        <w:t>ve</w:t>
      </w:r>
      <w:r w:rsidRPr="00C03382">
        <w:rPr>
          <w:b/>
          <w:sz w:val="28"/>
          <w:szCs w:val="28"/>
          <w:lang w:val="en-US"/>
        </w:rPr>
        <w:t>s</w:t>
      </w:r>
      <w:r w:rsidRPr="00C03382">
        <w:rPr>
          <w:sz w:val="28"/>
          <w:szCs w:val="28"/>
          <w:lang w:val="en-US"/>
        </w:rPr>
        <w:t xml:space="preserve">ica, </w:t>
      </w:r>
      <w:r w:rsidRPr="00C03382">
        <w:rPr>
          <w:b/>
          <w:sz w:val="28"/>
          <w:szCs w:val="28"/>
          <w:lang w:val="en-US"/>
        </w:rPr>
        <w:t>s</w:t>
      </w:r>
      <w:r w:rsidRPr="00C03382">
        <w:rPr>
          <w:sz w:val="28"/>
          <w:szCs w:val="28"/>
          <w:lang w:val="en-US"/>
        </w:rPr>
        <w:t>apo, in</w:t>
      </w:r>
      <w:r w:rsidRPr="00C03382">
        <w:rPr>
          <w:b/>
          <w:sz w:val="28"/>
          <w:szCs w:val="28"/>
          <w:lang w:val="en-US"/>
        </w:rPr>
        <w:t>s</w:t>
      </w:r>
      <w:r w:rsidRPr="00C03382">
        <w:rPr>
          <w:sz w:val="28"/>
          <w:szCs w:val="28"/>
          <w:lang w:val="en-US"/>
        </w:rPr>
        <w:t>trumaentum, neopla</w:t>
      </w:r>
      <w:r w:rsidRPr="00C03382">
        <w:rPr>
          <w:b/>
          <w:sz w:val="28"/>
          <w:szCs w:val="28"/>
          <w:lang w:val="en-US"/>
        </w:rPr>
        <w:t>s</w:t>
      </w:r>
      <w:r w:rsidRPr="00C03382">
        <w:rPr>
          <w:sz w:val="28"/>
          <w:szCs w:val="28"/>
          <w:lang w:val="en-US"/>
        </w:rPr>
        <w:t>ma</w:t>
      </w:r>
      <w:r w:rsidR="00B13D5E" w:rsidRPr="00B13D5E">
        <w:rPr>
          <w:sz w:val="28"/>
          <w:szCs w:val="28"/>
          <w:lang w:val="en-US"/>
        </w:rPr>
        <w:t>.</w:t>
      </w:r>
    </w:p>
    <w:p w:rsidR="00B13D5E" w:rsidRDefault="00A85C26" w:rsidP="00B13D5E">
      <w:pPr>
        <w:pStyle w:val="21"/>
        <w:shd w:val="clear" w:color="auto" w:fill="auto"/>
        <w:spacing w:after="0" w:line="240" w:lineRule="auto"/>
        <w:ind w:left="20" w:right="360" w:firstLine="0"/>
        <w:jc w:val="both"/>
        <w:rPr>
          <w:sz w:val="28"/>
          <w:szCs w:val="28"/>
        </w:rPr>
      </w:pPr>
      <w:r w:rsidRPr="00C03382">
        <w:rPr>
          <w:sz w:val="28"/>
          <w:szCs w:val="28"/>
          <w:lang w:val="en-US"/>
        </w:rPr>
        <w:t xml:space="preserve"> </w:t>
      </w:r>
      <w:r w:rsidR="00B13D5E" w:rsidRPr="00B13D5E">
        <w:rPr>
          <w:sz w:val="28"/>
          <w:szCs w:val="28"/>
        </w:rPr>
        <w:t xml:space="preserve">5. </w:t>
      </w:r>
      <w:r w:rsidRPr="00B13D5E">
        <w:rPr>
          <w:sz w:val="28"/>
          <w:szCs w:val="28"/>
        </w:rPr>
        <w:t>Выпишите</w:t>
      </w:r>
      <w:r w:rsidR="00B13D5E" w:rsidRPr="00B13D5E">
        <w:rPr>
          <w:sz w:val="28"/>
          <w:szCs w:val="28"/>
        </w:rPr>
        <w:t xml:space="preserve"> </w:t>
      </w:r>
      <w:r w:rsidRPr="00B13D5E">
        <w:rPr>
          <w:sz w:val="28"/>
          <w:szCs w:val="28"/>
        </w:rPr>
        <w:t>термины</w:t>
      </w:r>
      <w:r w:rsidR="00B13D5E" w:rsidRPr="00B13D5E">
        <w:rPr>
          <w:sz w:val="28"/>
          <w:szCs w:val="28"/>
        </w:rPr>
        <w:t xml:space="preserve"> </w:t>
      </w:r>
      <w:r w:rsidRPr="00B13D5E">
        <w:rPr>
          <w:sz w:val="28"/>
          <w:szCs w:val="28"/>
        </w:rPr>
        <w:t>в</w:t>
      </w:r>
      <w:r w:rsidR="00B13D5E" w:rsidRPr="00B13D5E">
        <w:rPr>
          <w:sz w:val="28"/>
          <w:szCs w:val="28"/>
        </w:rPr>
        <w:t xml:space="preserve"> </w:t>
      </w:r>
      <w:r w:rsidRPr="00B13D5E">
        <w:rPr>
          <w:sz w:val="28"/>
          <w:szCs w:val="28"/>
        </w:rPr>
        <w:t>столбики, в</w:t>
      </w:r>
      <w:r w:rsidR="00B13D5E" w:rsidRPr="00B13D5E">
        <w:rPr>
          <w:sz w:val="28"/>
          <w:szCs w:val="28"/>
        </w:rPr>
        <w:t xml:space="preserve"> </w:t>
      </w:r>
      <w:r w:rsidRPr="00B13D5E">
        <w:rPr>
          <w:sz w:val="28"/>
          <w:szCs w:val="28"/>
        </w:rPr>
        <w:t>которых</w:t>
      </w:r>
      <w:r w:rsidR="00B13D5E" w:rsidRPr="00B13D5E">
        <w:rPr>
          <w:sz w:val="28"/>
          <w:szCs w:val="28"/>
        </w:rPr>
        <w:t xml:space="preserve"> </w:t>
      </w:r>
      <w:r w:rsidRPr="00B13D5E">
        <w:rPr>
          <w:sz w:val="28"/>
          <w:szCs w:val="28"/>
        </w:rPr>
        <w:t>буква</w:t>
      </w:r>
      <w:r w:rsidR="00B13D5E" w:rsidRPr="00B13D5E">
        <w:rPr>
          <w:sz w:val="28"/>
          <w:szCs w:val="28"/>
        </w:rPr>
        <w:t xml:space="preserve"> </w:t>
      </w:r>
      <w:r w:rsidRPr="00B13D5E">
        <w:rPr>
          <w:b/>
          <w:sz w:val="28"/>
          <w:szCs w:val="28"/>
        </w:rPr>
        <w:t>Ss</w:t>
      </w:r>
      <w:r w:rsidRPr="00A85C26">
        <w:rPr>
          <w:sz w:val="28"/>
          <w:szCs w:val="28"/>
        </w:rPr>
        <w:t xml:space="preserve"> </w:t>
      </w:r>
      <w:r w:rsidRPr="00B13D5E">
        <w:rPr>
          <w:sz w:val="28"/>
          <w:szCs w:val="28"/>
        </w:rPr>
        <w:t>соответствует</w:t>
      </w:r>
      <w:r w:rsidR="00B13D5E" w:rsidRPr="00B13D5E">
        <w:rPr>
          <w:sz w:val="28"/>
          <w:szCs w:val="28"/>
        </w:rPr>
        <w:t xml:space="preserve"> </w:t>
      </w:r>
      <w:r w:rsidRPr="00B13D5E">
        <w:rPr>
          <w:sz w:val="28"/>
          <w:szCs w:val="28"/>
        </w:rPr>
        <w:t>звук</w:t>
      </w:r>
      <w:r w:rsidR="00B13D5E" w:rsidRPr="00B13D5E">
        <w:rPr>
          <w:sz w:val="28"/>
          <w:szCs w:val="28"/>
        </w:rPr>
        <w:t xml:space="preserve"> </w:t>
      </w:r>
      <w:r w:rsidRPr="00B13D5E">
        <w:rPr>
          <w:b/>
          <w:sz w:val="28"/>
          <w:szCs w:val="28"/>
        </w:rPr>
        <w:t>з</w:t>
      </w:r>
      <w:r w:rsidR="00B13D5E" w:rsidRPr="00B13D5E">
        <w:rPr>
          <w:sz w:val="28"/>
          <w:szCs w:val="28"/>
        </w:rPr>
        <w:t xml:space="preserve"> </w:t>
      </w:r>
      <w:r w:rsidRPr="00B13D5E">
        <w:rPr>
          <w:sz w:val="28"/>
          <w:szCs w:val="28"/>
        </w:rPr>
        <w:t>и</w:t>
      </w:r>
      <w:r w:rsidR="00B13D5E" w:rsidRPr="00B13D5E">
        <w:rPr>
          <w:sz w:val="28"/>
          <w:szCs w:val="28"/>
        </w:rPr>
        <w:t xml:space="preserve"> </w:t>
      </w:r>
      <w:proofErr w:type="gramStart"/>
      <w:r w:rsidRPr="00B13D5E">
        <w:rPr>
          <w:b/>
          <w:sz w:val="28"/>
          <w:szCs w:val="28"/>
        </w:rPr>
        <w:t>с</w:t>
      </w:r>
      <w:proofErr w:type="gramEnd"/>
      <w:r w:rsidR="00B13D5E">
        <w:rPr>
          <w:sz w:val="28"/>
          <w:szCs w:val="28"/>
        </w:rPr>
        <w:t>:</w:t>
      </w:r>
    </w:p>
    <w:p w:rsidR="00A85C26" w:rsidRPr="00C03382" w:rsidRDefault="00A85C26" w:rsidP="00B13D5E">
      <w:pPr>
        <w:pStyle w:val="21"/>
        <w:shd w:val="clear" w:color="auto" w:fill="auto"/>
        <w:spacing w:after="0" w:line="240" w:lineRule="auto"/>
        <w:ind w:left="851" w:right="360" w:firstLine="0"/>
        <w:jc w:val="both"/>
        <w:rPr>
          <w:sz w:val="28"/>
          <w:szCs w:val="28"/>
          <w:lang w:val="en-US"/>
        </w:rPr>
      </w:pPr>
      <w:r w:rsidRPr="00B13D5E">
        <w:rPr>
          <w:sz w:val="28"/>
          <w:szCs w:val="28"/>
        </w:rPr>
        <w:t xml:space="preserve"> </w:t>
      </w:r>
      <w:proofErr w:type="gramStart"/>
      <w:r w:rsidRPr="00C03382">
        <w:rPr>
          <w:sz w:val="28"/>
          <w:szCs w:val="28"/>
          <w:lang w:val="en-US"/>
        </w:rPr>
        <w:t>inci</w:t>
      </w:r>
      <w:r w:rsidRPr="00C03382">
        <w:rPr>
          <w:b/>
          <w:sz w:val="28"/>
          <w:szCs w:val="28"/>
          <w:lang w:val="en-US"/>
        </w:rPr>
        <w:t>s</w:t>
      </w:r>
      <w:r w:rsidRPr="00C03382">
        <w:rPr>
          <w:sz w:val="28"/>
          <w:szCs w:val="28"/>
          <w:lang w:val="en-US"/>
        </w:rPr>
        <w:t>ura</w:t>
      </w:r>
      <w:proofErr w:type="gramEnd"/>
      <w:r w:rsidRPr="00C03382">
        <w:rPr>
          <w:sz w:val="28"/>
          <w:szCs w:val="28"/>
          <w:lang w:val="en-US"/>
        </w:rPr>
        <w:t xml:space="preserve">, </w:t>
      </w:r>
      <w:r w:rsidRPr="00C03382">
        <w:rPr>
          <w:b/>
          <w:sz w:val="28"/>
          <w:szCs w:val="28"/>
          <w:lang w:val="en-US"/>
        </w:rPr>
        <w:t>s</w:t>
      </w:r>
      <w:r w:rsidRPr="00C03382">
        <w:rPr>
          <w:sz w:val="28"/>
          <w:szCs w:val="28"/>
          <w:lang w:val="en-US"/>
        </w:rPr>
        <w:t>ini</w:t>
      </w:r>
      <w:r w:rsidRPr="00C03382">
        <w:rPr>
          <w:b/>
          <w:sz w:val="28"/>
          <w:szCs w:val="28"/>
          <w:lang w:val="en-US"/>
        </w:rPr>
        <w:t>s</w:t>
      </w:r>
      <w:r w:rsidRPr="00C03382">
        <w:rPr>
          <w:sz w:val="28"/>
          <w:szCs w:val="28"/>
          <w:lang w:val="en-US"/>
        </w:rPr>
        <w:t>ter, ba</w:t>
      </w:r>
      <w:r w:rsidRPr="00C03382">
        <w:rPr>
          <w:b/>
          <w:sz w:val="28"/>
          <w:szCs w:val="28"/>
          <w:lang w:val="en-US"/>
        </w:rPr>
        <w:t>s</w:t>
      </w:r>
      <w:r w:rsidRPr="00C03382">
        <w:rPr>
          <w:sz w:val="28"/>
          <w:szCs w:val="28"/>
          <w:lang w:val="en-US"/>
        </w:rPr>
        <w:t>i</w:t>
      </w:r>
      <w:r w:rsidRPr="00C03382">
        <w:rPr>
          <w:b/>
          <w:sz w:val="28"/>
          <w:szCs w:val="28"/>
          <w:lang w:val="en-US"/>
        </w:rPr>
        <w:t>s</w:t>
      </w:r>
      <w:r w:rsidRPr="00C03382">
        <w:rPr>
          <w:sz w:val="28"/>
          <w:szCs w:val="28"/>
          <w:lang w:val="en-US"/>
        </w:rPr>
        <w:t>, corpu</w:t>
      </w:r>
      <w:r w:rsidRPr="00C03382">
        <w:rPr>
          <w:b/>
          <w:sz w:val="28"/>
          <w:szCs w:val="28"/>
          <w:lang w:val="en-US"/>
        </w:rPr>
        <w:t>s</w:t>
      </w:r>
      <w:r w:rsidRPr="00C03382">
        <w:rPr>
          <w:sz w:val="28"/>
          <w:szCs w:val="28"/>
          <w:lang w:val="en-US"/>
        </w:rPr>
        <w:t>, na</w:t>
      </w:r>
      <w:r w:rsidRPr="00C03382">
        <w:rPr>
          <w:b/>
          <w:sz w:val="28"/>
          <w:szCs w:val="28"/>
          <w:lang w:val="en-US"/>
        </w:rPr>
        <w:t>s</w:t>
      </w:r>
      <w:r w:rsidRPr="00C03382">
        <w:rPr>
          <w:sz w:val="28"/>
          <w:szCs w:val="28"/>
          <w:lang w:val="en-US"/>
        </w:rPr>
        <w:t>u</w:t>
      </w:r>
      <w:r w:rsidRPr="00C03382">
        <w:rPr>
          <w:b/>
          <w:sz w:val="28"/>
          <w:szCs w:val="28"/>
          <w:lang w:val="en-US"/>
        </w:rPr>
        <w:t>s</w:t>
      </w:r>
      <w:r w:rsidRPr="00C03382">
        <w:rPr>
          <w:sz w:val="28"/>
          <w:szCs w:val="28"/>
          <w:lang w:val="en-US"/>
        </w:rPr>
        <w:t>, fi</w:t>
      </w:r>
      <w:r w:rsidRPr="00C03382">
        <w:rPr>
          <w:b/>
          <w:sz w:val="28"/>
          <w:szCs w:val="28"/>
          <w:lang w:val="en-US"/>
        </w:rPr>
        <w:t>ss</w:t>
      </w:r>
      <w:r w:rsidRPr="00C03382">
        <w:rPr>
          <w:sz w:val="28"/>
          <w:szCs w:val="28"/>
          <w:lang w:val="en-US"/>
        </w:rPr>
        <w:t>ura, narco</w:t>
      </w:r>
      <w:r w:rsidRPr="00C03382">
        <w:rPr>
          <w:b/>
          <w:sz w:val="28"/>
          <w:szCs w:val="28"/>
          <w:lang w:val="en-US"/>
        </w:rPr>
        <w:t>s</w:t>
      </w:r>
      <w:r w:rsidRPr="00C03382">
        <w:rPr>
          <w:sz w:val="28"/>
          <w:szCs w:val="28"/>
          <w:lang w:val="en-US"/>
        </w:rPr>
        <w:t>i</w:t>
      </w:r>
      <w:r w:rsidRPr="00C03382">
        <w:rPr>
          <w:b/>
          <w:sz w:val="28"/>
          <w:szCs w:val="28"/>
          <w:lang w:val="en-US"/>
        </w:rPr>
        <w:t>s</w:t>
      </w:r>
      <w:r w:rsidRPr="00C03382">
        <w:rPr>
          <w:sz w:val="28"/>
          <w:szCs w:val="28"/>
          <w:lang w:val="en-US"/>
        </w:rPr>
        <w:t>, do</w:t>
      </w:r>
      <w:r w:rsidRPr="00C03382">
        <w:rPr>
          <w:b/>
          <w:sz w:val="28"/>
          <w:szCs w:val="28"/>
          <w:lang w:val="en-US"/>
        </w:rPr>
        <w:t>s</w:t>
      </w:r>
      <w:r w:rsidRPr="00C03382">
        <w:rPr>
          <w:sz w:val="28"/>
          <w:szCs w:val="28"/>
          <w:lang w:val="en-US"/>
        </w:rPr>
        <w:t>i</w:t>
      </w:r>
      <w:r w:rsidRPr="00C03382">
        <w:rPr>
          <w:b/>
          <w:sz w:val="28"/>
          <w:szCs w:val="28"/>
          <w:lang w:val="en-US"/>
        </w:rPr>
        <w:t>s</w:t>
      </w:r>
      <w:r w:rsidRPr="00C03382">
        <w:rPr>
          <w:sz w:val="28"/>
          <w:szCs w:val="28"/>
          <w:lang w:val="en-US"/>
        </w:rPr>
        <w:t>, pla</w:t>
      </w:r>
      <w:r w:rsidRPr="00C03382">
        <w:rPr>
          <w:b/>
          <w:sz w:val="28"/>
          <w:szCs w:val="28"/>
          <w:lang w:val="en-US"/>
        </w:rPr>
        <w:t>s</w:t>
      </w:r>
      <w:r w:rsidRPr="00C03382">
        <w:rPr>
          <w:sz w:val="28"/>
          <w:szCs w:val="28"/>
          <w:lang w:val="en-US"/>
        </w:rPr>
        <w:t>ma, arcu</w:t>
      </w:r>
      <w:r w:rsidRPr="00C03382">
        <w:rPr>
          <w:b/>
          <w:sz w:val="28"/>
          <w:szCs w:val="28"/>
          <w:lang w:val="en-US"/>
        </w:rPr>
        <w:t>s</w:t>
      </w:r>
      <w:r w:rsidRPr="00C03382">
        <w:rPr>
          <w:sz w:val="28"/>
          <w:szCs w:val="28"/>
          <w:lang w:val="en-US"/>
        </w:rPr>
        <w:t>, men</w:t>
      </w:r>
      <w:r w:rsidRPr="00C03382">
        <w:rPr>
          <w:b/>
          <w:sz w:val="28"/>
          <w:szCs w:val="28"/>
          <w:lang w:val="en-US"/>
        </w:rPr>
        <w:t>s</w:t>
      </w:r>
      <w:r w:rsidRPr="00C03382">
        <w:rPr>
          <w:sz w:val="28"/>
          <w:szCs w:val="28"/>
          <w:lang w:val="en-US"/>
        </w:rPr>
        <w:t>i</w:t>
      </w:r>
      <w:r w:rsidRPr="00C03382">
        <w:rPr>
          <w:b/>
          <w:sz w:val="28"/>
          <w:szCs w:val="28"/>
          <w:lang w:val="en-US"/>
        </w:rPr>
        <w:t>s</w:t>
      </w:r>
      <w:r w:rsidRPr="00C03382">
        <w:rPr>
          <w:sz w:val="28"/>
          <w:szCs w:val="28"/>
          <w:lang w:val="en-US"/>
        </w:rPr>
        <w:t>, gargari</w:t>
      </w:r>
      <w:r w:rsidRPr="00C03382">
        <w:rPr>
          <w:b/>
          <w:sz w:val="28"/>
          <w:szCs w:val="28"/>
          <w:lang w:val="en-US"/>
        </w:rPr>
        <w:t>s</w:t>
      </w:r>
      <w:r w:rsidRPr="00C03382">
        <w:rPr>
          <w:sz w:val="28"/>
          <w:szCs w:val="28"/>
          <w:lang w:val="en-US"/>
        </w:rPr>
        <w:t>ma</w:t>
      </w:r>
      <w:r w:rsidR="00B13D5E" w:rsidRPr="00B13D5E">
        <w:rPr>
          <w:sz w:val="28"/>
          <w:szCs w:val="28"/>
          <w:lang w:val="en-US"/>
        </w:rPr>
        <w:t>.</w:t>
      </w:r>
    </w:p>
    <w:p w:rsidR="00B13D5E" w:rsidRPr="00B13D5E" w:rsidRDefault="00B13D5E" w:rsidP="00B13D5E">
      <w:pPr>
        <w:pStyle w:val="21"/>
        <w:shd w:val="clear" w:color="auto" w:fill="auto"/>
        <w:spacing w:after="0" w:line="240" w:lineRule="auto"/>
        <w:ind w:firstLine="0"/>
        <w:jc w:val="both"/>
        <w:rPr>
          <w:sz w:val="28"/>
          <w:szCs w:val="28"/>
        </w:rPr>
      </w:pPr>
      <w:r>
        <w:rPr>
          <w:sz w:val="28"/>
          <w:szCs w:val="28"/>
        </w:rPr>
        <w:t xml:space="preserve">6. </w:t>
      </w:r>
      <w:r w:rsidRPr="00B13D5E">
        <w:rPr>
          <w:sz w:val="28"/>
          <w:szCs w:val="28"/>
        </w:rPr>
        <w:t>Проч</w:t>
      </w:r>
      <w:r>
        <w:rPr>
          <w:sz w:val="28"/>
          <w:szCs w:val="28"/>
        </w:rPr>
        <w:t>итай</w:t>
      </w:r>
      <w:r w:rsidRPr="00B13D5E">
        <w:rPr>
          <w:sz w:val="28"/>
          <w:szCs w:val="28"/>
        </w:rPr>
        <w:t>те слова, обратите внимание на произношение</w:t>
      </w:r>
      <w:r>
        <w:rPr>
          <w:sz w:val="28"/>
          <w:szCs w:val="28"/>
        </w:rPr>
        <w:t xml:space="preserve"> букв</w:t>
      </w:r>
      <w:r w:rsidRPr="00B13D5E">
        <w:rPr>
          <w:sz w:val="28"/>
          <w:szCs w:val="28"/>
        </w:rPr>
        <w:t xml:space="preserve"> </w:t>
      </w:r>
      <w:r w:rsidRPr="00B13D5E">
        <w:rPr>
          <w:b/>
          <w:sz w:val="28"/>
          <w:szCs w:val="28"/>
        </w:rPr>
        <w:t>х</w:t>
      </w:r>
      <w:r w:rsidRPr="00B13D5E">
        <w:rPr>
          <w:sz w:val="28"/>
          <w:szCs w:val="28"/>
        </w:rPr>
        <w:t xml:space="preserve"> и </w:t>
      </w:r>
      <w:r w:rsidRPr="00B13D5E">
        <w:rPr>
          <w:b/>
          <w:sz w:val="28"/>
          <w:szCs w:val="28"/>
        </w:rPr>
        <w:t>z</w:t>
      </w:r>
      <w:r w:rsidRPr="00B13D5E">
        <w:rPr>
          <w:sz w:val="28"/>
          <w:szCs w:val="28"/>
        </w:rPr>
        <w:t>:</w:t>
      </w:r>
    </w:p>
    <w:p w:rsidR="00B13D5E" w:rsidRDefault="00B13D5E" w:rsidP="00824374">
      <w:pPr>
        <w:pStyle w:val="21"/>
        <w:shd w:val="clear" w:color="auto" w:fill="auto"/>
        <w:spacing w:after="0" w:line="240" w:lineRule="auto"/>
        <w:ind w:left="851" w:right="20" w:firstLine="0"/>
        <w:jc w:val="both"/>
        <w:rPr>
          <w:sz w:val="28"/>
          <w:szCs w:val="28"/>
        </w:rPr>
      </w:pPr>
      <w:r>
        <w:rPr>
          <w:sz w:val="28"/>
          <w:szCs w:val="28"/>
        </w:rPr>
        <w:t>Oxygenium</w:t>
      </w:r>
      <w:r w:rsidRPr="00B13D5E">
        <w:rPr>
          <w:sz w:val="28"/>
          <w:szCs w:val="28"/>
        </w:rPr>
        <w:t xml:space="preserve">, </w:t>
      </w:r>
      <w:r>
        <w:rPr>
          <w:sz w:val="28"/>
          <w:szCs w:val="28"/>
        </w:rPr>
        <w:t>cortex</w:t>
      </w:r>
      <w:r w:rsidRPr="00B13D5E">
        <w:rPr>
          <w:sz w:val="28"/>
          <w:szCs w:val="28"/>
        </w:rPr>
        <w:t xml:space="preserve">, </w:t>
      </w:r>
      <w:r>
        <w:rPr>
          <w:sz w:val="28"/>
          <w:szCs w:val="28"/>
        </w:rPr>
        <w:t>Xeroformium</w:t>
      </w:r>
      <w:r w:rsidRPr="00B13D5E">
        <w:rPr>
          <w:sz w:val="28"/>
          <w:szCs w:val="28"/>
        </w:rPr>
        <w:t xml:space="preserve">,  </w:t>
      </w:r>
      <w:r>
        <w:rPr>
          <w:sz w:val="28"/>
          <w:szCs w:val="28"/>
        </w:rPr>
        <w:t>radix</w:t>
      </w:r>
      <w:r w:rsidRPr="00B13D5E">
        <w:rPr>
          <w:sz w:val="28"/>
          <w:szCs w:val="28"/>
        </w:rPr>
        <w:t xml:space="preserve">, </w:t>
      </w:r>
      <w:r>
        <w:rPr>
          <w:sz w:val="28"/>
          <w:szCs w:val="28"/>
        </w:rPr>
        <w:t>mixtur</w:t>
      </w:r>
      <w:proofErr w:type="gramStart"/>
      <w:r>
        <w:rPr>
          <w:sz w:val="28"/>
          <w:szCs w:val="28"/>
        </w:rPr>
        <w:t>а</w:t>
      </w:r>
      <w:proofErr w:type="gramEnd"/>
      <w:r w:rsidRPr="00B13D5E">
        <w:rPr>
          <w:sz w:val="28"/>
          <w:szCs w:val="28"/>
        </w:rPr>
        <w:t xml:space="preserve">, </w:t>
      </w:r>
      <w:r w:rsidRPr="00B13D5E">
        <w:rPr>
          <w:sz w:val="28"/>
          <w:szCs w:val="28"/>
          <w:lang w:val="en-US"/>
        </w:rPr>
        <w:t>oxydum</w:t>
      </w:r>
      <w:r w:rsidRPr="00B13D5E">
        <w:rPr>
          <w:sz w:val="28"/>
          <w:szCs w:val="28"/>
        </w:rPr>
        <w:t xml:space="preserve">, extractum, </w:t>
      </w:r>
      <w:r w:rsidRPr="00B13D5E">
        <w:rPr>
          <w:sz w:val="28"/>
          <w:szCs w:val="28"/>
          <w:lang w:val="en-US"/>
        </w:rPr>
        <w:t>Taraxacum</w:t>
      </w:r>
      <w:r w:rsidRPr="00B13D5E">
        <w:rPr>
          <w:sz w:val="28"/>
          <w:szCs w:val="28"/>
        </w:rPr>
        <w:t xml:space="preserve">, </w:t>
      </w:r>
      <w:r>
        <w:rPr>
          <w:sz w:val="28"/>
          <w:szCs w:val="28"/>
        </w:rPr>
        <w:t>exitus</w:t>
      </w:r>
      <w:r w:rsidRPr="00B13D5E">
        <w:rPr>
          <w:sz w:val="28"/>
          <w:szCs w:val="28"/>
        </w:rPr>
        <w:t xml:space="preserve">, </w:t>
      </w:r>
      <w:r w:rsidRPr="00B13D5E">
        <w:rPr>
          <w:sz w:val="28"/>
          <w:szCs w:val="28"/>
          <w:lang w:val="en-US"/>
        </w:rPr>
        <w:t>elixir</w:t>
      </w:r>
      <w:r w:rsidRPr="00B13D5E">
        <w:rPr>
          <w:sz w:val="28"/>
          <w:szCs w:val="28"/>
        </w:rPr>
        <w:t xml:space="preserve">, </w:t>
      </w:r>
      <w:r w:rsidRPr="00B13D5E">
        <w:rPr>
          <w:sz w:val="28"/>
          <w:szCs w:val="28"/>
          <w:lang w:val="en-US"/>
        </w:rPr>
        <w:t>Zygoma</w:t>
      </w:r>
      <w:r w:rsidRPr="00B13D5E">
        <w:rPr>
          <w:sz w:val="28"/>
          <w:szCs w:val="28"/>
        </w:rPr>
        <w:t xml:space="preserve">, </w:t>
      </w:r>
      <w:r w:rsidRPr="00B13D5E">
        <w:rPr>
          <w:sz w:val="28"/>
          <w:szCs w:val="28"/>
          <w:lang w:val="en-US"/>
        </w:rPr>
        <w:t>zona</w:t>
      </w:r>
      <w:r w:rsidRPr="00B13D5E">
        <w:rPr>
          <w:sz w:val="28"/>
          <w:szCs w:val="28"/>
        </w:rPr>
        <w:t xml:space="preserve">, </w:t>
      </w:r>
      <w:r w:rsidRPr="00B13D5E">
        <w:rPr>
          <w:sz w:val="28"/>
          <w:szCs w:val="28"/>
          <w:lang w:val="en-US"/>
        </w:rPr>
        <w:t>zootoxinum</w:t>
      </w:r>
      <w:r w:rsidRPr="00B13D5E">
        <w:rPr>
          <w:sz w:val="28"/>
          <w:szCs w:val="28"/>
        </w:rPr>
        <w:t xml:space="preserve">, Oryza, </w:t>
      </w:r>
      <w:r w:rsidR="00824374">
        <w:rPr>
          <w:sz w:val="28"/>
          <w:szCs w:val="28"/>
        </w:rPr>
        <w:t>amylum Oryzae</w:t>
      </w:r>
      <w:r w:rsidRPr="00B13D5E">
        <w:rPr>
          <w:sz w:val="28"/>
          <w:szCs w:val="28"/>
        </w:rPr>
        <w:t xml:space="preserve">, </w:t>
      </w:r>
      <w:r w:rsidRPr="00B13D5E">
        <w:rPr>
          <w:sz w:val="28"/>
          <w:szCs w:val="28"/>
          <w:lang w:val="en-US"/>
        </w:rPr>
        <w:t>eczema</w:t>
      </w:r>
      <w:r w:rsidRPr="00B13D5E">
        <w:rPr>
          <w:sz w:val="28"/>
          <w:szCs w:val="28"/>
        </w:rPr>
        <w:t xml:space="preserve">, </w:t>
      </w:r>
      <w:r w:rsidRPr="00B13D5E">
        <w:rPr>
          <w:sz w:val="28"/>
          <w:szCs w:val="28"/>
          <w:lang w:val="en-US"/>
        </w:rPr>
        <w:t>Dibazolum</w:t>
      </w:r>
      <w:r w:rsidRPr="00B13D5E">
        <w:rPr>
          <w:sz w:val="28"/>
          <w:szCs w:val="28"/>
        </w:rPr>
        <w:t xml:space="preserve">, </w:t>
      </w:r>
      <w:r w:rsidRPr="00B13D5E">
        <w:rPr>
          <w:sz w:val="28"/>
          <w:szCs w:val="28"/>
          <w:lang w:val="en-US"/>
        </w:rPr>
        <w:t>Aminazinum</w:t>
      </w:r>
      <w:r w:rsidRPr="00B13D5E">
        <w:rPr>
          <w:sz w:val="28"/>
          <w:szCs w:val="28"/>
        </w:rPr>
        <w:t xml:space="preserve">, </w:t>
      </w:r>
      <w:r w:rsidRPr="00B13D5E">
        <w:rPr>
          <w:sz w:val="28"/>
          <w:szCs w:val="28"/>
          <w:lang w:val="en-US"/>
        </w:rPr>
        <w:t>Mizidolum</w:t>
      </w:r>
      <w:r w:rsidRPr="00B13D5E">
        <w:rPr>
          <w:sz w:val="28"/>
          <w:szCs w:val="28"/>
        </w:rPr>
        <w:t xml:space="preserve">, </w:t>
      </w:r>
      <w:r w:rsidRPr="00B13D5E">
        <w:rPr>
          <w:sz w:val="28"/>
          <w:szCs w:val="28"/>
          <w:lang w:val="en-US"/>
        </w:rPr>
        <w:t>Zincum</w:t>
      </w:r>
      <w:r w:rsidRPr="00B13D5E">
        <w:rPr>
          <w:sz w:val="28"/>
          <w:szCs w:val="28"/>
        </w:rPr>
        <w:t xml:space="preserve">, </w:t>
      </w:r>
      <w:r w:rsidRPr="00B13D5E">
        <w:rPr>
          <w:sz w:val="28"/>
          <w:szCs w:val="28"/>
          <w:lang w:val="en-US"/>
        </w:rPr>
        <w:t>influenza</w:t>
      </w:r>
      <w:r w:rsidRPr="00B13D5E">
        <w:rPr>
          <w:sz w:val="28"/>
          <w:szCs w:val="28"/>
        </w:rPr>
        <w:t>.</w:t>
      </w:r>
    </w:p>
    <w:p w:rsidR="00824374" w:rsidRPr="00B13D5E" w:rsidRDefault="00824374" w:rsidP="00824374">
      <w:pPr>
        <w:pStyle w:val="21"/>
        <w:shd w:val="clear" w:color="auto" w:fill="auto"/>
        <w:spacing w:after="0" w:line="240" w:lineRule="auto"/>
        <w:ind w:right="20" w:firstLine="0"/>
        <w:jc w:val="both"/>
        <w:rPr>
          <w:sz w:val="28"/>
          <w:szCs w:val="28"/>
        </w:rPr>
      </w:pPr>
      <w:r>
        <w:rPr>
          <w:sz w:val="28"/>
          <w:szCs w:val="28"/>
        </w:rPr>
        <w:t xml:space="preserve">7. В словаре подберите примеры терминов, в которых встречаются согласные буквы: </w:t>
      </w:r>
      <w:r>
        <w:rPr>
          <w:spacing w:val="7"/>
          <w:sz w:val="28"/>
          <w:szCs w:val="28"/>
        </w:rPr>
        <w:t>B</w:t>
      </w:r>
      <w:r w:rsidRPr="003255EE">
        <w:rPr>
          <w:spacing w:val="7"/>
          <w:sz w:val="28"/>
          <w:szCs w:val="28"/>
        </w:rPr>
        <w:t xml:space="preserve">, </w:t>
      </w:r>
      <w:r>
        <w:rPr>
          <w:spacing w:val="7"/>
          <w:sz w:val="28"/>
          <w:szCs w:val="28"/>
        </w:rPr>
        <w:t>D</w:t>
      </w:r>
      <w:r w:rsidRPr="003255EE">
        <w:rPr>
          <w:spacing w:val="7"/>
          <w:sz w:val="28"/>
          <w:szCs w:val="28"/>
        </w:rPr>
        <w:t xml:space="preserve">, </w:t>
      </w:r>
      <w:r>
        <w:rPr>
          <w:spacing w:val="7"/>
          <w:sz w:val="28"/>
          <w:szCs w:val="28"/>
        </w:rPr>
        <w:t>F</w:t>
      </w:r>
      <w:r w:rsidRPr="003255EE">
        <w:rPr>
          <w:spacing w:val="7"/>
          <w:sz w:val="28"/>
          <w:szCs w:val="28"/>
        </w:rPr>
        <w:t xml:space="preserve">, </w:t>
      </w:r>
      <w:r>
        <w:rPr>
          <w:spacing w:val="7"/>
          <w:sz w:val="28"/>
          <w:szCs w:val="28"/>
        </w:rPr>
        <w:t>G</w:t>
      </w:r>
      <w:r w:rsidRPr="003255EE">
        <w:rPr>
          <w:spacing w:val="7"/>
          <w:sz w:val="28"/>
          <w:szCs w:val="28"/>
        </w:rPr>
        <w:t xml:space="preserve">, </w:t>
      </w:r>
      <w:r>
        <w:rPr>
          <w:spacing w:val="7"/>
          <w:sz w:val="28"/>
          <w:szCs w:val="28"/>
        </w:rPr>
        <w:t>M</w:t>
      </w:r>
      <w:r w:rsidRPr="003255EE">
        <w:rPr>
          <w:spacing w:val="7"/>
          <w:sz w:val="28"/>
          <w:szCs w:val="28"/>
        </w:rPr>
        <w:t xml:space="preserve">, </w:t>
      </w:r>
      <w:r>
        <w:rPr>
          <w:spacing w:val="7"/>
          <w:sz w:val="28"/>
          <w:szCs w:val="28"/>
        </w:rPr>
        <w:t>N</w:t>
      </w:r>
      <w:r w:rsidRPr="003255EE">
        <w:rPr>
          <w:spacing w:val="7"/>
          <w:sz w:val="28"/>
          <w:szCs w:val="28"/>
        </w:rPr>
        <w:t xml:space="preserve">, </w:t>
      </w:r>
      <w:r>
        <w:rPr>
          <w:spacing w:val="7"/>
          <w:sz w:val="28"/>
          <w:szCs w:val="28"/>
        </w:rPr>
        <w:t>P</w:t>
      </w:r>
      <w:r w:rsidRPr="003255EE">
        <w:rPr>
          <w:spacing w:val="7"/>
          <w:sz w:val="28"/>
          <w:szCs w:val="28"/>
        </w:rPr>
        <w:t xml:space="preserve">, </w:t>
      </w:r>
      <w:r>
        <w:rPr>
          <w:spacing w:val="7"/>
          <w:sz w:val="28"/>
          <w:szCs w:val="28"/>
        </w:rPr>
        <w:t>R</w:t>
      </w:r>
      <w:r w:rsidRPr="003255EE">
        <w:rPr>
          <w:spacing w:val="7"/>
          <w:sz w:val="28"/>
          <w:szCs w:val="28"/>
        </w:rPr>
        <w:t xml:space="preserve">, </w:t>
      </w:r>
      <w:r>
        <w:rPr>
          <w:spacing w:val="7"/>
          <w:sz w:val="28"/>
          <w:szCs w:val="28"/>
        </w:rPr>
        <w:t>T</w:t>
      </w:r>
      <w:r w:rsidRPr="003255EE">
        <w:rPr>
          <w:spacing w:val="7"/>
          <w:sz w:val="28"/>
          <w:szCs w:val="28"/>
        </w:rPr>
        <w:t xml:space="preserve">, </w:t>
      </w:r>
      <w:r>
        <w:rPr>
          <w:spacing w:val="7"/>
          <w:sz w:val="28"/>
          <w:szCs w:val="28"/>
        </w:rPr>
        <w:t>V и в рабочей тетради напишите их русскую транскрипцию.</w:t>
      </w:r>
    </w:p>
    <w:p w:rsidR="00B13D5E" w:rsidRPr="00B13D5E" w:rsidRDefault="00B13D5E" w:rsidP="00B13D5E">
      <w:pPr>
        <w:pStyle w:val="21"/>
        <w:shd w:val="clear" w:color="auto" w:fill="auto"/>
        <w:spacing w:after="0" w:line="240" w:lineRule="auto"/>
        <w:ind w:left="142" w:right="360" w:firstLine="0"/>
        <w:jc w:val="both"/>
        <w:rPr>
          <w:sz w:val="28"/>
          <w:szCs w:val="28"/>
        </w:rPr>
      </w:pPr>
    </w:p>
    <w:p w:rsidR="00A85C26" w:rsidRPr="0043530F" w:rsidRDefault="00A85C26" w:rsidP="00A85C26">
      <w:pPr>
        <w:jc w:val="both"/>
        <w:rPr>
          <w:b/>
          <w:sz w:val="28"/>
          <w:szCs w:val="28"/>
        </w:rPr>
      </w:pPr>
    </w:p>
    <w:p w:rsidR="00AC4F2E" w:rsidRPr="0043530F" w:rsidRDefault="00AC4F2E" w:rsidP="00A85C26">
      <w:pPr>
        <w:jc w:val="both"/>
        <w:rPr>
          <w:b/>
          <w:sz w:val="28"/>
          <w:szCs w:val="28"/>
        </w:rPr>
      </w:pPr>
    </w:p>
    <w:p w:rsidR="00AC4F2E" w:rsidRPr="0043530F" w:rsidRDefault="00AC4F2E" w:rsidP="00A85C26">
      <w:pPr>
        <w:jc w:val="both"/>
        <w:rPr>
          <w:b/>
          <w:sz w:val="28"/>
          <w:szCs w:val="28"/>
        </w:rPr>
      </w:pPr>
    </w:p>
    <w:p w:rsidR="00AC4F2E" w:rsidRPr="0043530F" w:rsidRDefault="00AC4F2E" w:rsidP="00A85C26">
      <w:pPr>
        <w:jc w:val="both"/>
        <w:rPr>
          <w:b/>
          <w:sz w:val="28"/>
          <w:szCs w:val="28"/>
        </w:rPr>
      </w:pPr>
    </w:p>
    <w:p w:rsidR="00C75B3F" w:rsidRPr="00B13D5E" w:rsidRDefault="00C75B3F" w:rsidP="00A85C26">
      <w:pPr>
        <w:jc w:val="both"/>
        <w:rPr>
          <w:b/>
          <w:sz w:val="28"/>
          <w:szCs w:val="28"/>
        </w:rPr>
      </w:pPr>
    </w:p>
    <w:p w:rsidR="00C75B3F" w:rsidRPr="00B13D5E" w:rsidRDefault="00C75B3F" w:rsidP="00A85C26">
      <w:pPr>
        <w:jc w:val="both"/>
        <w:rPr>
          <w:b/>
          <w:sz w:val="28"/>
          <w:szCs w:val="28"/>
        </w:rPr>
      </w:pPr>
    </w:p>
    <w:p w:rsidR="005024F2" w:rsidRDefault="001003ED" w:rsidP="005024F2">
      <w:pPr>
        <w:jc w:val="both"/>
        <w:rPr>
          <w:b/>
          <w:color w:val="000000"/>
          <w:sz w:val="28"/>
          <w:szCs w:val="28"/>
        </w:rPr>
      </w:pPr>
      <w:r w:rsidRPr="0043530F">
        <w:rPr>
          <w:b/>
          <w:color w:val="000000"/>
          <w:sz w:val="28"/>
          <w:szCs w:val="28"/>
        </w:rPr>
        <w:lastRenderedPageBreak/>
        <w:t>1</w:t>
      </w:r>
      <w:r w:rsidR="00824374">
        <w:rPr>
          <w:b/>
          <w:color w:val="000000"/>
          <w:sz w:val="28"/>
          <w:szCs w:val="28"/>
        </w:rPr>
        <w:t>.4. Дифтонги и диграфы</w:t>
      </w:r>
    </w:p>
    <w:p w:rsidR="005024F2" w:rsidRDefault="0043530F" w:rsidP="005024F2">
      <w:pPr>
        <w:jc w:val="both"/>
        <w:rPr>
          <w:spacing w:val="6"/>
          <w:sz w:val="28"/>
          <w:szCs w:val="28"/>
        </w:rPr>
      </w:pPr>
      <w:r>
        <w:rPr>
          <w:noProof/>
        </w:rPr>
        <mc:AlternateContent>
          <mc:Choice Requires="wps">
            <w:drawing>
              <wp:anchor distT="0" distB="0" distL="114300" distR="114300" simplePos="0" relativeHeight="251718144" behindDoc="0" locked="0" layoutInCell="1" allowOverlap="1">
                <wp:simplePos x="0" y="0"/>
                <wp:positionH relativeFrom="column">
                  <wp:posOffset>4091940</wp:posOffset>
                </wp:positionH>
                <wp:positionV relativeFrom="paragraph">
                  <wp:posOffset>592455</wp:posOffset>
                </wp:positionV>
                <wp:extent cx="561975" cy="476250"/>
                <wp:effectExtent l="5715" t="11430" r="13335" b="7620"/>
                <wp:wrapNone/>
                <wp:docPr id="586" name="Oval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1975" cy="476250"/>
                        </a:xfrm>
                        <a:prstGeom prst="ellipse">
                          <a:avLst/>
                        </a:prstGeom>
                        <a:solidFill>
                          <a:srgbClr val="FFFFFF"/>
                        </a:solidFill>
                        <a:ln w="9525">
                          <a:solidFill>
                            <a:srgbClr val="000000"/>
                          </a:solidFill>
                          <a:round/>
                          <a:headEnd/>
                          <a:tailEnd/>
                        </a:ln>
                      </wps:spPr>
                      <wps:txbx>
                        <w:txbxContent>
                          <w:p w:rsidR="00A36CC7" w:rsidRPr="007436ED" w:rsidRDefault="00A36CC7" w:rsidP="005024F2">
                            <w:pPr>
                              <w:jc w:val="center"/>
                              <w:rPr>
                                <w:sz w:val="36"/>
                                <w:szCs w:val="36"/>
                              </w:rPr>
                            </w:pPr>
                            <w:r w:rsidRPr="007436ED">
                              <w:rPr>
                                <w:b/>
                                <w:sz w:val="36"/>
                                <w:szCs w:val="36"/>
                              </w:rPr>
                              <w:t>а</w:t>
                            </w:r>
                            <w:proofErr w:type="gramStart"/>
                            <w:r w:rsidRPr="007436ED">
                              <w:rPr>
                                <w:b/>
                                <w:sz w:val="36"/>
                                <w:szCs w:val="36"/>
                              </w:rPr>
                              <w:t>u</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78" o:spid="_x0000_s1056" style="position:absolute;left:0;text-align:left;margin-left:322.2pt;margin-top:46.65pt;width:44.25pt;height:37.5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">
                <v:textbox>
                  <w:txbxContent>
                    <w:p w:rsidR="00E106AF" w:rsidRPr="007436ED" w:rsidRDefault="00E106AF" w:rsidP="005024F2">
                      <w:pPr>
                        <w:jc w:val="center"/>
                        <w:rPr>
                          <w:sz w:val="36"/>
                          <w:szCs w:val="36"/>
                        </w:rPr>
                      </w:pPr>
                      <w:r w:rsidRPr="007436ED">
                        <w:rPr>
                          <w:b/>
                          <w:sz w:val="36"/>
                          <w:szCs w:val="36"/>
                        </w:rPr>
                        <w:t>аu</w:t>
                      </w:r>
                    </w:p>
                  </w:txbxContent>
                </v:textbox>
              </v:oval>
            </w:pict>
          </mc:Fallback>
        </mc:AlternateContent>
      </w:r>
      <w:r w:rsidR="005024F2">
        <w:rPr>
          <w:sz w:val="28"/>
          <w:szCs w:val="28"/>
        </w:rPr>
        <w:tab/>
      </w:r>
      <w:r w:rsidR="00824374" w:rsidRPr="005024F2">
        <w:rPr>
          <w:sz w:val="28"/>
          <w:szCs w:val="28"/>
        </w:rPr>
        <w:t>В</w:t>
      </w:r>
      <w:r w:rsidR="00824374" w:rsidRPr="005024F2">
        <w:rPr>
          <w:spacing w:val="65"/>
          <w:sz w:val="28"/>
          <w:szCs w:val="28"/>
        </w:rPr>
        <w:t xml:space="preserve"> </w:t>
      </w:r>
      <w:r w:rsidR="00824374" w:rsidRPr="005024F2">
        <w:rPr>
          <w:spacing w:val="-2"/>
          <w:sz w:val="28"/>
          <w:szCs w:val="28"/>
        </w:rPr>
        <w:t>классической</w:t>
      </w:r>
      <w:r w:rsidR="00824374" w:rsidRPr="005024F2">
        <w:rPr>
          <w:spacing w:val="69"/>
          <w:sz w:val="28"/>
          <w:szCs w:val="28"/>
        </w:rPr>
        <w:t xml:space="preserve"> </w:t>
      </w:r>
      <w:r w:rsidR="00824374" w:rsidRPr="005024F2">
        <w:rPr>
          <w:spacing w:val="-2"/>
          <w:sz w:val="28"/>
          <w:szCs w:val="28"/>
        </w:rPr>
        <w:t>латыни</w:t>
      </w:r>
      <w:r w:rsidR="00824374" w:rsidRPr="005024F2">
        <w:rPr>
          <w:spacing w:val="67"/>
          <w:sz w:val="28"/>
          <w:szCs w:val="28"/>
        </w:rPr>
        <w:t xml:space="preserve"> </w:t>
      </w:r>
      <w:r w:rsidR="00824374" w:rsidRPr="005024F2">
        <w:rPr>
          <w:spacing w:val="-2"/>
          <w:sz w:val="28"/>
          <w:szCs w:val="28"/>
        </w:rPr>
        <w:t>сочетание</w:t>
      </w:r>
      <w:r w:rsidR="00824374" w:rsidRPr="005024F2">
        <w:rPr>
          <w:spacing w:val="69"/>
          <w:sz w:val="28"/>
          <w:szCs w:val="28"/>
        </w:rPr>
        <w:t xml:space="preserve"> </w:t>
      </w:r>
      <w:r w:rsidR="00824374" w:rsidRPr="005024F2">
        <w:rPr>
          <w:spacing w:val="-2"/>
          <w:sz w:val="28"/>
          <w:szCs w:val="28"/>
        </w:rPr>
        <w:t>двух</w:t>
      </w:r>
      <w:r w:rsidR="00824374" w:rsidRPr="005024F2">
        <w:rPr>
          <w:spacing w:val="66"/>
          <w:sz w:val="28"/>
          <w:szCs w:val="28"/>
        </w:rPr>
        <w:t xml:space="preserve"> </w:t>
      </w:r>
      <w:r w:rsidR="00824374" w:rsidRPr="005024F2">
        <w:rPr>
          <w:spacing w:val="-2"/>
          <w:sz w:val="28"/>
          <w:szCs w:val="28"/>
        </w:rPr>
        <w:t>гласных</w:t>
      </w:r>
      <w:r w:rsidR="00824374" w:rsidRPr="005024F2">
        <w:rPr>
          <w:spacing w:val="70"/>
          <w:sz w:val="28"/>
          <w:szCs w:val="28"/>
        </w:rPr>
        <w:t xml:space="preserve"> </w:t>
      </w:r>
      <w:r w:rsidR="00824374" w:rsidRPr="005024F2">
        <w:rPr>
          <w:spacing w:val="-2"/>
          <w:sz w:val="28"/>
          <w:szCs w:val="28"/>
        </w:rPr>
        <w:t>(слогового</w:t>
      </w:r>
      <w:r w:rsidR="00824374" w:rsidRPr="005024F2">
        <w:rPr>
          <w:spacing w:val="66"/>
          <w:sz w:val="28"/>
          <w:szCs w:val="28"/>
        </w:rPr>
        <w:t xml:space="preserve"> </w:t>
      </w:r>
      <w:r w:rsidR="00824374" w:rsidRPr="005024F2">
        <w:rPr>
          <w:sz w:val="28"/>
          <w:szCs w:val="28"/>
        </w:rPr>
        <w:t>и</w:t>
      </w:r>
      <w:r w:rsidR="00824374" w:rsidRPr="005024F2">
        <w:rPr>
          <w:spacing w:val="63"/>
          <w:sz w:val="28"/>
          <w:szCs w:val="28"/>
        </w:rPr>
        <w:t xml:space="preserve"> </w:t>
      </w:r>
      <w:r w:rsidR="00824374" w:rsidRPr="005024F2">
        <w:rPr>
          <w:spacing w:val="-1"/>
          <w:sz w:val="28"/>
          <w:szCs w:val="28"/>
        </w:rPr>
        <w:t>неслогового),</w:t>
      </w:r>
      <w:r w:rsidR="00824374" w:rsidRPr="005024F2">
        <w:rPr>
          <w:spacing w:val="6"/>
          <w:sz w:val="28"/>
          <w:szCs w:val="28"/>
        </w:rPr>
        <w:t xml:space="preserve"> </w:t>
      </w:r>
      <w:r w:rsidR="00824374" w:rsidRPr="005024F2">
        <w:rPr>
          <w:spacing w:val="-2"/>
          <w:sz w:val="28"/>
          <w:szCs w:val="28"/>
        </w:rPr>
        <w:t>произносимое</w:t>
      </w:r>
      <w:r w:rsidR="00824374" w:rsidRPr="005024F2">
        <w:rPr>
          <w:spacing w:val="6"/>
          <w:sz w:val="28"/>
          <w:szCs w:val="28"/>
        </w:rPr>
        <w:t xml:space="preserve"> </w:t>
      </w:r>
      <w:r w:rsidR="00824374" w:rsidRPr="005024F2">
        <w:rPr>
          <w:sz w:val="28"/>
          <w:szCs w:val="28"/>
        </w:rPr>
        <w:t>в</w:t>
      </w:r>
      <w:r w:rsidR="00824374" w:rsidRPr="005024F2">
        <w:rPr>
          <w:spacing w:val="6"/>
          <w:sz w:val="28"/>
          <w:szCs w:val="28"/>
        </w:rPr>
        <w:t xml:space="preserve"> </w:t>
      </w:r>
      <w:r w:rsidR="00824374" w:rsidRPr="005024F2">
        <w:rPr>
          <w:sz w:val="28"/>
          <w:szCs w:val="28"/>
        </w:rPr>
        <w:t>один</w:t>
      </w:r>
      <w:r w:rsidR="00824374" w:rsidRPr="005024F2">
        <w:rPr>
          <w:spacing w:val="-1"/>
          <w:sz w:val="28"/>
          <w:szCs w:val="28"/>
        </w:rPr>
        <w:t xml:space="preserve"> звук</w:t>
      </w:r>
      <w:r w:rsidR="00824374" w:rsidRPr="005024F2">
        <w:rPr>
          <w:spacing w:val="5"/>
          <w:sz w:val="28"/>
          <w:szCs w:val="28"/>
        </w:rPr>
        <w:t xml:space="preserve"> </w:t>
      </w:r>
      <w:r w:rsidR="00824374" w:rsidRPr="005024F2">
        <w:rPr>
          <w:spacing w:val="-1"/>
          <w:sz w:val="28"/>
          <w:szCs w:val="28"/>
        </w:rPr>
        <w:t>или</w:t>
      </w:r>
      <w:r w:rsidR="00824374" w:rsidRPr="005024F2">
        <w:rPr>
          <w:spacing w:val="5"/>
          <w:sz w:val="28"/>
          <w:szCs w:val="28"/>
        </w:rPr>
        <w:t xml:space="preserve"> </w:t>
      </w:r>
      <w:r w:rsidR="00824374" w:rsidRPr="005024F2">
        <w:rPr>
          <w:sz w:val="28"/>
          <w:szCs w:val="28"/>
        </w:rPr>
        <w:t>в</w:t>
      </w:r>
      <w:r w:rsidR="00824374" w:rsidRPr="005024F2">
        <w:rPr>
          <w:spacing w:val="5"/>
          <w:sz w:val="28"/>
          <w:szCs w:val="28"/>
        </w:rPr>
        <w:t xml:space="preserve"> </w:t>
      </w:r>
      <w:r w:rsidR="00824374" w:rsidRPr="005024F2">
        <w:rPr>
          <w:sz w:val="28"/>
          <w:szCs w:val="28"/>
        </w:rPr>
        <w:t>один</w:t>
      </w:r>
      <w:r w:rsidR="00824374" w:rsidRPr="005024F2">
        <w:rPr>
          <w:spacing w:val="5"/>
          <w:sz w:val="28"/>
          <w:szCs w:val="28"/>
        </w:rPr>
        <w:t xml:space="preserve"> </w:t>
      </w:r>
      <w:r w:rsidR="00824374" w:rsidRPr="005024F2">
        <w:rPr>
          <w:sz w:val="28"/>
          <w:szCs w:val="28"/>
        </w:rPr>
        <w:t>слог,</w:t>
      </w:r>
      <w:r w:rsidR="00824374" w:rsidRPr="005024F2">
        <w:rPr>
          <w:spacing w:val="6"/>
          <w:sz w:val="28"/>
          <w:szCs w:val="28"/>
        </w:rPr>
        <w:t xml:space="preserve"> </w:t>
      </w:r>
      <w:r w:rsidR="00824374" w:rsidRPr="005024F2">
        <w:rPr>
          <w:spacing w:val="-2"/>
          <w:sz w:val="28"/>
          <w:szCs w:val="28"/>
        </w:rPr>
        <w:t>называется</w:t>
      </w:r>
      <w:r w:rsidR="00824374" w:rsidRPr="005024F2">
        <w:rPr>
          <w:b/>
          <w:i/>
          <w:spacing w:val="45"/>
          <w:sz w:val="28"/>
          <w:szCs w:val="28"/>
        </w:rPr>
        <w:t xml:space="preserve"> </w:t>
      </w:r>
      <w:r w:rsidR="00824374" w:rsidRPr="005024F2">
        <w:rPr>
          <w:b/>
          <w:i/>
          <w:spacing w:val="-1"/>
          <w:sz w:val="28"/>
          <w:szCs w:val="28"/>
        </w:rPr>
        <w:t>дифтонгом</w:t>
      </w:r>
      <w:r w:rsidR="00824374" w:rsidRPr="005024F2">
        <w:rPr>
          <w:spacing w:val="-1"/>
          <w:sz w:val="28"/>
          <w:szCs w:val="28"/>
        </w:rPr>
        <w:t>.</w:t>
      </w:r>
      <w:r w:rsidR="00824374" w:rsidRPr="005024F2">
        <w:rPr>
          <w:spacing w:val="6"/>
          <w:sz w:val="28"/>
          <w:szCs w:val="28"/>
        </w:rPr>
        <w:t xml:space="preserve"> </w:t>
      </w:r>
      <w:r w:rsidR="005024F2">
        <w:rPr>
          <w:spacing w:val="6"/>
          <w:sz w:val="28"/>
          <w:szCs w:val="28"/>
        </w:rPr>
        <w:t>В латинском языке их четыре</w:t>
      </w:r>
      <w:r w:rsidR="006502B3">
        <w:rPr>
          <w:spacing w:val="6"/>
          <w:sz w:val="28"/>
          <w:szCs w:val="28"/>
        </w:rPr>
        <w:t xml:space="preserve"> (рис.2)</w:t>
      </w:r>
      <w:r w:rsidR="003D54BA">
        <w:rPr>
          <w:spacing w:val="6"/>
          <w:sz w:val="28"/>
          <w:szCs w:val="28"/>
        </w:rPr>
        <w:t>.</w:t>
      </w:r>
    </w:p>
    <w:p w:rsidR="005024F2" w:rsidRDefault="0043530F" w:rsidP="005024F2">
      <w:pPr>
        <w:jc w:val="both"/>
        <w:rPr>
          <w:spacing w:val="6"/>
          <w:sz w:val="28"/>
          <w:szCs w:val="28"/>
        </w:rPr>
      </w:pPr>
      <w:r>
        <w:rPr>
          <w:noProof/>
          <w:spacing w:val="6"/>
          <w:sz w:val="28"/>
          <w:szCs w:val="28"/>
        </w:rPr>
        <mc:AlternateContent>
          <mc:Choice Requires="wps">
            <w:drawing>
              <wp:anchor distT="0" distB="0" distL="114300" distR="114300" simplePos="0" relativeHeight="251715072" behindDoc="0" locked="0" layoutInCell="1" allowOverlap="1">
                <wp:simplePos x="0" y="0"/>
                <wp:positionH relativeFrom="column">
                  <wp:posOffset>977265</wp:posOffset>
                </wp:positionH>
                <wp:positionV relativeFrom="paragraph">
                  <wp:posOffset>51435</wp:posOffset>
                </wp:positionV>
                <wp:extent cx="561975" cy="476250"/>
                <wp:effectExtent l="5715" t="13335" r="13335" b="5715"/>
                <wp:wrapNone/>
                <wp:docPr id="585" name="Oval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1975" cy="476250"/>
                        </a:xfrm>
                        <a:prstGeom prst="ellipse">
                          <a:avLst/>
                        </a:prstGeom>
                        <a:solidFill>
                          <a:srgbClr val="FFFFFF"/>
                        </a:solidFill>
                        <a:ln w="9525">
                          <a:solidFill>
                            <a:srgbClr val="000000"/>
                          </a:solidFill>
                          <a:round/>
                          <a:headEnd/>
                          <a:tailEnd/>
                        </a:ln>
                      </wps:spPr>
                      <wps:txbx>
                        <w:txbxContent>
                          <w:p w:rsidR="00A36CC7" w:rsidRPr="007436ED" w:rsidRDefault="00A36CC7" w:rsidP="005024F2">
                            <w:pPr>
                              <w:jc w:val="center"/>
                              <w:rPr>
                                <w:sz w:val="36"/>
                                <w:szCs w:val="36"/>
                              </w:rPr>
                            </w:pPr>
                            <w:r w:rsidRPr="007436ED">
                              <w:rPr>
                                <w:b/>
                                <w:spacing w:val="1"/>
                                <w:sz w:val="36"/>
                                <w:szCs w:val="36"/>
                              </w:rPr>
                              <w:t>ае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76" o:spid="_x0000_s1057" style="position:absolute;left:0;text-align:left;margin-left:76.95pt;margin-top:4.05pt;width:44.25pt;height:37.5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">
                <v:textbox>
                  <w:txbxContent>
                    <w:p w:rsidR="00E106AF" w:rsidRPr="007436ED" w:rsidRDefault="00E106AF" w:rsidP="005024F2">
                      <w:pPr>
                        <w:jc w:val="center"/>
                        <w:rPr>
                          <w:sz w:val="36"/>
                          <w:szCs w:val="36"/>
                        </w:rPr>
                      </w:pPr>
                      <w:r w:rsidRPr="007436ED">
                        <w:rPr>
                          <w:b/>
                          <w:spacing w:val="1"/>
                          <w:sz w:val="36"/>
                          <w:szCs w:val="36"/>
                        </w:rPr>
                        <w:t>ае</w:t>
                      </w:r>
                    </w:p>
                  </w:txbxContent>
                </v:textbox>
              </v:oval>
            </w:pict>
          </mc:Fallback>
        </mc:AlternateContent>
      </w:r>
    </w:p>
    <w:p w:rsidR="005024F2" w:rsidRDefault="0043530F" w:rsidP="005024F2">
      <w:pPr>
        <w:jc w:val="both"/>
        <w:rPr>
          <w:spacing w:val="6"/>
          <w:sz w:val="28"/>
          <w:szCs w:val="28"/>
        </w:rPr>
      </w:pPr>
      <w:r>
        <w:rPr>
          <w:noProof/>
          <w:spacing w:val="6"/>
          <w:sz w:val="28"/>
          <w:szCs w:val="28"/>
        </w:rPr>
        <mc:AlternateContent>
          <mc:Choice Requires="wps">
            <w:drawing>
              <wp:anchor distT="0" distB="0" distL="114300" distR="114300" simplePos="0" relativeHeight="251712000" behindDoc="0" locked="0" layoutInCell="1" allowOverlap="1">
                <wp:simplePos x="0" y="0"/>
                <wp:positionH relativeFrom="column">
                  <wp:posOffset>1539240</wp:posOffset>
                </wp:positionH>
                <wp:positionV relativeFrom="paragraph">
                  <wp:posOffset>113665</wp:posOffset>
                </wp:positionV>
                <wp:extent cx="542925" cy="209550"/>
                <wp:effectExtent l="5715" t="8890" r="13335" b="10160"/>
                <wp:wrapNone/>
                <wp:docPr id="584" name="AutoShap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42925" cy="2095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2" o:spid="_x0000_s1026" type="#_x0000_t32" style="position:absolute;margin-left:121.2pt;margin-top:8.95pt;width:42.75pt;height:16.5pt;flip:x y;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"/>
            </w:pict>
          </mc:Fallback>
        </mc:AlternateContent>
      </w:r>
      <w:r>
        <w:rPr>
          <w:noProof/>
          <w:spacing w:val="6"/>
          <w:sz w:val="28"/>
          <w:szCs w:val="28"/>
        </w:rPr>
        <mc:AlternateContent>
          <mc:Choice Requires="wps">
            <w:drawing>
              <wp:anchor distT="0" distB="0" distL="114300" distR="114300" simplePos="0" relativeHeight="251709952" behindDoc="0" locked="0" layoutInCell="1" allowOverlap="1">
                <wp:simplePos x="0" y="0"/>
                <wp:positionH relativeFrom="column">
                  <wp:posOffset>3701415</wp:posOffset>
                </wp:positionH>
                <wp:positionV relativeFrom="paragraph">
                  <wp:posOffset>27940</wp:posOffset>
                </wp:positionV>
                <wp:extent cx="390525" cy="295275"/>
                <wp:effectExtent l="5715" t="8890" r="13335" b="10160"/>
                <wp:wrapNone/>
                <wp:docPr id="583" name="AutoShap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90525" cy="2952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9" o:spid="_x0000_s1026" type="#_x0000_t32" style="position:absolute;margin-left:291.45pt;margin-top:2.2pt;width:30.75pt;height:23.25pt;flip:y;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"/>
            </w:pict>
          </mc:Fallback>
        </mc:AlternateContent>
      </w:r>
    </w:p>
    <w:p w:rsidR="005024F2" w:rsidRDefault="0043530F" w:rsidP="005024F2">
      <w:pPr>
        <w:jc w:val="both"/>
        <w:rPr>
          <w:spacing w:val="6"/>
          <w:sz w:val="28"/>
          <w:szCs w:val="28"/>
        </w:rPr>
      </w:pPr>
      <w:r>
        <w:rPr>
          <w:noProof/>
          <w:spacing w:val="6"/>
          <w:sz w:val="28"/>
          <w:szCs w:val="28"/>
        </w:rPr>
        <mc:AlternateContent>
          <mc:Choice Requires="wps">
            <w:drawing>
              <wp:anchor distT="0" distB="0" distL="114300" distR="114300" simplePos="0" relativeHeight="251707904" behindDoc="0" locked="0" layoutInCell="1" allowOverlap="1">
                <wp:simplePos x="0" y="0"/>
                <wp:positionH relativeFrom="column">
                  <wp:posOffset>2082165</wp:posOffset>
                </wp:positionH>
                <wp:positionV relativeFrom="paragraph">
                  <wp:posOffset>118745</wp:posOffset>
                </wp:positionV>
                <wp:extent cx="1619250" cy="352425"/>
                <wp:effectExtent l="5715" t="13970" r="13335" b="5080"/>
                <wp:wrapNone/>
                <wp:docPr id="582"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0" cy="352425"/>
                        </a:xfrm>
                        <a:prstGeom prst="rect">
                          <a:avLst/>
                        </a:prstGeom>
                        <a:solidFill>
                          <a:srgbClr val="FFFFFF"/>
                        </a:solidFill>
                        <a:ln w="9525">
                          <a:solidFill>
                            <a:srgbClr val="000000"/>
                          </a:solidFill>
                          <a:miter lim="800000"/>
                          <a:headEnd/>
                          <a:tailEnd/>
                        </a:ln>
                      </wps:spPr>
                      <wps:txbx>
                        <w:txbxContent>
                          <w:p w:rsidR="00A36CC7" w:rsidRPr="005024F2" w:rsidRDefault="00A36CC7" w:rsidP="005024F2">
                            <w:pPr>
                              <w:jc w:val="center"/>
                              <w:rPr>
                                <w:b/>
                                <w:sz w:val="32"/>
                                <w:szCs w:val="32"/>
                              </w:rPr>
                            </w:pPr>
                            <w:r w:rsidRPr="005024F2">
                              <w:rPr>
                                <w:b/>
                                <w:sz w:val="32"/>
                                <w:szCs w:val="32"/>
                              </w:rPr>
                              <w:t>ДИФТОНГИ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7" o:spid="_x0000_s1058" style="position:absolute;left:0;text-align:left;margin-left:163.95pt;margin-top:9.35pt;width:127.5pt;height:27.75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">
                <v:textbox>
                  <w:txbxContent>
                    <w:p w:rsidR="00E106AF" w:rsidRPr="005024F2" w:rsidRDefault="00E106AF" w:rsidP="005024F2">
                      <w:pPr>
                        <w:jc w:val="center"/>
                        <w:rPr>
                          <w:b/>
                          <w:sz w:val="32"/>
                          <w:szCs w:val="32"/>
                        </w:rPr>
                      </w:pPr>
                      <w:r w:rsidRPr="005024F2">
                        <w:rPr>
                          <w:b/>
                          <w:sz w:val="32"/>
                          <w:szCs w:val="32"/>
                        </w:rPr>
                        <w:t>ДИФТОНГИ</w:t>
                      </w:r>
                    </w:p>
                  </w:txbxContent>
                </v:textbox>
              </v:rect>
            </w:pict>
          </mc:Fallback>
        </mc:AlternateContent>
      </w:r>
    </w:p>
    <w:p w:rsidR="005024F2" w:rsidRDefault="0043530F" w:rsidP="005024F2">
      <w:pPr>
        <w:jc w:val="center"/>
        <w:rPr>
          <w:spacing w:val="6"/>
          <w:sz w:val="28"/>
          <w:szCs w:val="28"/>
        </w:rPr>
      </w:pPr>
      <w:r>
        <w:rPr>
          <w:noProof/>
          <w:spacing w:val="6"/>
          <w:sz w:val="28"/>
          <w:szCs w:val="28"/>
        </w:rPr>
        <mc:AlternateContent>
          <mc:Choice Requires="wps">
            <w:drawing>
              <wp:anchor distT="0" distB="0" distL="114300" distR="114300" simplePos="0" relativeHeight="251719168" behindDoc="0" locked="0" layoutInCell="1" allowOverlap="1">
                <wp:simplePos x="0" y="0"/>
                <wp:positionH relativeFrom="column">
                  <wp:posOffset>4215765</wp:posOffset>
                </wp:positionH>
                <wp:positionV relativeFrom="paragraph">
                  <wp:posOffset>130175</wp:posOffset>
                </wp:positionV>
                <wp:extent cx="561975" cy="476250"/>
                <wp:effectExtent l="5715" t="6350" r="13335" b="12700"/>
                <wp:wrapNone/>
                <wp:docPr id="581" name="Oval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1975" cy="476250"/>
                        </a:xfrm>
                        <a:prstGeom prst="ellipse">
                          <a:avLst/>
                        </a:prstGeom>
                        <a:solidFill>
                          <a:srgbClr val="FFFFFF"/>
                        </a:solidFill>
                        <a:ln w="9525">
                          <a:solidFill>
                            <a:srgbClr val="000000"/>
                          </a:solidFill>
                          <a:round/>
                          <a:headEnd/>
                          <a:tailEnd/>
                        </a:ln>
                      </wps:spPr>
                      <wps:txbx>
                        <w:txbxContent>
                          <w:p w:rsidR="00A36CC7" w:rsidRPr="007436ED" w:rsidRDefault="00A36CC7" w:rsidP="005024F2">
                            <w:pPr>
                              <w:jc w:val="center"/>
                              <w:rPr>
                                <w:sz w:val="36"/>
                                <w:szCs w:val="36"/>
                              </w:rPr>
                            </w:pPr>
                            <w:r w:rsidRPr="007436ED">
                              <w:rPr>
                                <w:b/>
                                <w:spacing w:val="-1"/>
                                <w:sz w:val="36"/>
                                <w:szCs w:val="36"/>
                              </w:rPr>
                              <w:t>eu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79" o:spid="_x0000_s1059" style="position:absolute;left:0;text-align:left;margin-left:331.95pt;margin-top:10.25pt;width:44.25pt;height:37.5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">
                <v:textbox>
                  <w:txbxContent>
                    <w:p w:rsidR="00E106AF" w:rsidRPr="007436ED" w:rsidRDefault="00E106AF" w:rsidP="005024F2">
                      <w:pPr>
                        <w:jc w:val="center"/>
                        <w:rPr>
                          <w:sz w:val="36"/>
                          <w:szCs w:val="36"/>
                        </w:rPr>
                      </w:pPr>
                      <w:r w:rsidRPr="007436ED">
                        <w:rPr>
                          <w:b/>
                          <w:spacing w:val="-1"/>
                          <w:sz w:val="36"/>
                          <w:szCs w:val="36"/>
                        </w:rPr>
                        <w:t>eu</w:t>
                      </w:r>
                    </w:p>
                  </w:txbxContent>
                </v:textbox>
              </v:oval>
            </w:pict>
          </mc:Fallback>
        </mc:AlternateContent>
      </w:r>
      <w:r>
        <w:rPr>
          <w:noProof/>
          <w:spacing w:val="6"/>
          <w:sz w:val="28"/>
          <w:szCs w:val="28"/>
        </w:rPr>
        <mc:AlternateContent>
          <mc:Choice Requires="wps">
            <w:drawing>
              <wp:anchor distT="0" distB="0" distL="114300" distR="114300" simplePos="0" relativeHeight="251716096" behindDoc="0" locked="0" layoutInCell="1" allowOverlap="1">
                <wp:simplePos x="0" y="0"/>
                <wp:positionH relativeFrom="column">
                  <wp:posOffset>977265</wp:posOffset>
                </wp:positionH>
                <wp:positionV relativeFrom="paragraph">
                  <wp:posOffset>130175</wp:posOffset>
                </wp:positionV>
                <wp:extent cx="561975" cy="476250"/>
                <wp:effectExtent l="5715" t="6350" r="13335" b="12700"/>
                <wp:wrapNone/>
                <wp:docPr id="580" name="Oval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1975" cy="476250"/>
                        </a:xfrm>
                        <a:prstGeom prst="ellipse">
                          <a:avLst/>
                        </a:prstGeom>
                        <a:solidFill>
                          <a:srgbClr val="FFFFFF"/>
                        </a:solidFill>
                        <a:ln w="9525">
                          <a:solidFill>
                            <a:srgbClr val="000000"/>
                          </a:solidFill>
                          <a:round/>
                          <a:headEnd/>
                          <a:tailEnd/>
                        </a:ln>
                      </wps:spPr>
                      <wps:txbx>
                        <w:txbxContent>
                          <w:p w:rsidR="00A36CC7" w:rsidRPr="007436ED" w:rsidRDefault="00A36CC7" w:rsidP="005024F2">
                            <w:pPr>
                              <w:jc w:val="center"/>
                              <w:rPr>
                                <w:sz w:val="36"/>
                                <w:szCs w:val="36"/>
                              </w:rPr>
                            </w:pPr>
                            <w:r w:rsidRPr="007436ED">
                              <w:rPr>
                                <w:b/>
                                <w:spacing w:val="-1"/>
                                <w:sz w:val="36"/>
                                <w:szCs w:val="36"/>
                              </w:rPr>
                              <w:t>ое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77" o:spid="_x0000_s1060" style="position:absolute;left:0;text-align:left;margin-left:76.95pt;margin-top:10.25pt;width:44.25pt;height:37.5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">
                <v:textbox>
                  <w:txbxContent>
                    <w:p w:rsidR="00E106AF" w:rsidRPr="007436ED" w:rsidRDefault="00E106AF" w:rsidP="005024F2">
                      <w:pPr>
                        <w:jc w:val="center"/>
                        <w:rPr>
                          <w:sz w:val="36"/>
                          <w:szCs w:val="36"/>
                        </w:rPr>
                      </w:pPr>
                      <w:r w:rsidRPr="007436ED">
                        <w:rPr>
                          <w:b/>
                          <w:spacing w:val="-1"/>
                          <w:sz w:val="36"/>
                          <w:szCs w:val="36"/>
                        </w:rPr>
                        <w:t>ое</w:t>
                      </w:r>
                    </w:p>
                  </w:txbxContent>
                </v:textbox>
              </v:oval>
            </w:pict>
          </mc:Fallback>
        </mc:AlternateContent>
      </w:r>
    </w:p>
    <w:p w:rsidR="005024F2" w:rsidRDefault="0043530F" w:rsidP="005024F2">
      <w:pPr>
        <w:jc w:val="both"/>
        <w:rPr>
          <w:spacing w:val="6"/>
          <w:sz w:val="28"/>
          <w:szCs w:val="28"/>
        </w:rPr>
      </w:pPr>
      <w:r>
        <w:rPr>
          <w:noProof/>
          <w:spacing w:val="6"/>
          <w:sz w:val="28"/>
          <w:szCs w:val="28"/>
        </w:rPr>
        <mc:AlternateContent>
          <mc:Choice Requires="wps">
            <w:drawing>
              <wp:anchor distT="0" distB="0" distL="114300" distR="114300" simplePos="0" relativeHeight="251710976" behindDoc="0" locked="0" layoutInCell="1" allowOverlap="1">
                <wp:simplePos x="0" y="0"/>
                <wp:positionH relativeFrom="column">
                  <wp:posOffset>3701415</wp:posOffset>
                </wp:positionH>
                <wp:positionV relativeFrom="paragraph">
                  <wp:posOffset>62230</wp:posOffset>
                </wp:positionV>
                <wp:extent cx="514350" cy="114300"/>
                <wp:effectExtent l="5715" t="5080" r="13335" b="13970"/>
                <wp:wrapNone/>
                <wp:docPr id="579" name="AutoShap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 cy="1143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1" o:spid="_x0000_s1026" type="#_x0000_t32" style="position:absolute;margin-left:291.45pt;margin-top:4.9pt;width:40.5pt;height:9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"/>
            </w:pict>
          </mc:Fallback>
        </mc:AlternateContent>
      </w:r>
      <w:r>
        <w:rPr>
          <w:noProof/>
          <w:spacing w:val="6"/>
          <w:sz w:val="28"/>
          <w:szCs w:val="28"/>
        </w:rPr>
        <mc:AlternateContent>
          <mc:Choice Requires="wps">
            <w:drawing>
              <wp:anchor distT="0" distB="0" distL="114300" distR="114300" simplePos="0" relativeHeight="251713024" behindDoc="0" locked="0" layoutInCell="1" allowOverlap="1">
                <wp:simplePos x="0" y="0"/>
                <wp:positionH relativeFrom="column">
                  <wp:posOffset>1539240</wp:posOffset>
                </wp:positionH>
                <wp:positionV relativeFrom="paragraph">
                  <wp:posOffset>62230</wp:posOffset>
                </wp:positionV>
                <wp:extent cx="542925" cy="114300"/>
                <wp:effectExtent l="5715" t="5080" r="13335" b="13970"/>
                <wp:wrapNone/>
                <wp:docPr id="578" name="AutoShap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42925" cy="1143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4" o:spid="_x0000_s1026" type="#_x0000_t32" style="position:absolute;margin-left:121.2pt;margin-top:4.9pt;width:42.75pt;height:9pt;flip:x;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"/>
            </w:pict>
          </mc:Fallback>
        </mc:AlternateContent>
      </w:r>
    </w:p>
    <w:p w:rsidR="005024F2" w:rsidRDefault="005024F2" w:rsidP="005024F2">
      <w:pPr>
        <w:jc w:val="both"/>
        <w:rPr>
          <w:spacing w:val="6"/>
          <w:sz w:val="28"/>
          <w:szCs w:val="28"/>
        </w:rPr>
      </w:pPr>
    </w:p>
    <w:p w:rsidR="005024F2" w:rsidRPr="005024F2" w:rsidRDefault="005024F2" w:rsidP="005024F2">
      <w:pPr>
        <w:jc w:val="center"/>
        <w:rPr>
          <w:b/>
          <w:spacing w:val="6"/>
        </w:rPr>
      </w:pPr>
      <w:r w:rsidRPr="005024F2">
        <w:rPr>
          <w:b/>
          <w:spacing w:val="6"/>
        </w:rPr>
        <w:t>Рис. 2. Дифтонги</w:t>
      </w:r>
    </w:p>
    <w:p w:rsidR="005024F2" w:rsidRDefault="005024F2" w:rsidP="005024F2">
      <w:pPr>
        <w:jc w:val="both"/>
        <w:rPr>
          <w:spacing w:val="6"/>
          <w:sz w:val="28"/>
          <w:szCs w:val="28"/>
        </w:rPr>
      </w:pPr>
    </w:p>
    <w:p w:rsidR="004E1926" w:rsidRPr="004E1926" w:rsidRDefault="00824374" w:rsidP="004E1926">
      <w:pPr>
        <w:pStyle w:val="ac"/>
        <w:ind w:left="0" w:right="103" w:firstLine="30"/>
        <w:rPr>
          <w:spacing w:val="27"/>
          <w:sz w:val="28"/>
          <w:szCs w:val="28"/>
          <w:lang w:val="ru-RU"/>
        </w:rPr>
      </w:pPr>
      <w:r w:rsidRPr="005024F2">
        <w:rPr>
          <w:spacing w:val="-1"/>
          <w:sz w:val="28"/>
          <w:szCs w:val="28"/>
          <w:lang w:val="ru-RU"/>
        </w:rPr>
        <w:t>Дифтонги</w:t>
      </w:r>
      <w:r w:rsidRPr="005024F2">
        <w:rPr>
          <w:spacing w:val="20"/>
          <w:sz w:val="28"/>
          <w:szCs w:val="28"/>
          <w:lang w:val="ru-RU"/>
        </w:rPr>
        <w:t xml:space="preserve"> </w:t>
      </w:r>
      <w:r w:rsidRPr="005024F2">
        <w:rPr>
          <w:b/>
          <w:spacing w:val="1"/>
          <w:sz w:val="28"/>
          <w:szCs w:val="28"/>
        </w:rPr>
        <w:t>ae</w:t>
      </w:r>
      <w:r w:rsidRPr="005024F2">
        <w:rPr>
          <w:b/>
          <w:spacing w:val="21"/>
          <w:sz w:val="28"/>
          <w:szCs w:val="28"/>
          <w:lang w:val="ru-RU"/>
        </w:rPr>
        <w:t xml:space="preserve"> </w:t>
      </w:r>
      <w:r w:rsidRPr="005024F2">
        <w:rPr>
          <w:sz w:val="28"/>
          <w:szCs w:val="28"/>
          <w:lang w:val="ru-RU"/>
        </w:rPr>
        <w:t>и</w:t>
      </w:r>
      <w:r w:rsidRPr="005024F2">
        <w:rPr>
          <w:spacing w:val="20"/>
          <w:sz w:val="28"/>
          <w:szCs w:val="28"/>
          <w:lang w:val="ru-RU"/>
        </w:rPr>
        <w:t xml:space="preserve"> </w:t>
      </w:r>
      <w:r w:rsidRPr="005024F2">
        <w:rPr>
          <w:b/>
          <w:spacing w:val="1"/>
          <w:sz w:val="28"/>
          <w:szCs w:val="28"/>
        </w:rPr>
        <w:t>oe</w:t>
      </w:r>
      <w:r w:rsidRPr="005024F2">
        <w:rPr>
          <w:b/>
          <w:spacing w:val="21"/>
          <w:sz w:val="28"/>
          <w:szCs w:val="28"/>
          <w:lang w:val="ru-RU"/>
        </w:rPr>
        <w:t xml:space="preserve"> </w:t>
      </w:r>
      <w:r w:rsidRPr="005024F2">
        <w:rPr>
          <w:spacing w:val="-1"/>
          <w:sz w:val="28"/>
          <w:szCs w:val="28"/>
          <w:lang w:val="ru-RU"/>
        </w:rPr>
        <w:t>произносится</w:t>
      </w:r>
      <w:r w:rsidRPr="005024F2">
        <w:rPr>
          <w:spacing w:val="21"/>
          <w:sz w:val="28"/>
          <w:szCs w:val="28"/>
          <w:lang w:val="ru-RU"/>
        </w:rPr>
        <w:t xml:space="preserve"> </w:t>
      </w:r>
      <w:r w:rsidRPr="005024F2">
        <w:rPr>
          <w:spacing w:val="-3"/>
          <w:sz w:val="28"/>
          <w:szCs w:val="28"/>
          <w:lang w:val="ru-RU"/>
        </w:rPr>
        <w:t>как</w:t>
      </w:r>
      <w:r w:rsidRPr="005024F2">
        <w:rPr>
          <w:spacing w:val="26"/>
          <w:sz w:val="28"/>
          <w:szCs w:val="28"/>
          <w:lang w:val="ru-RU"/>
        </w:rPr>
        <w:t xml:space="preserve"> </w:t>
      </w:r>
      <w:r w:rsidRPr="005024F2">
        <w:rPr>
          <w:spacing w:val="-1"/>
          <w:sz w:val="28"/>
          <w:szCs w:val="28"/>
          <w:lang w:val="ru-RU"/>
        </w:rPr>
        <w:t>один</w:t>
      </w:r>
      <w:r w:rsidRPr="005024F2">
        <w:rPr>
          <w:spacing w:val="20"/>
          <w:sz w:val="28"/>
          <w:szCs w:val="28"/>
          <w:lang w:val="ru-RU"/>
        </w:rPr>
        <w:t xml:space="preserve"> </w:t>
      </w:r>
      <w:r w:rsidRPr="005024F2">
        <w:rPr>
          <w:spacing w:val="-2"/>
          <w:sz w:val="28"/>
          <w:szCs w:val="28"/>
          <w:lang w:val="ru-RU"/>
        </w:rPr>
        <w:t>звук</w:t>
      </w:r>
      <w:r w:rsidR="004E1926">
        <w:rPr>
          <w:spacing w:val="-2"/>
          <w:sz w:val="28"/>
          <w:szCs w:val="28"/>
          <w:lang w:val="ru-RU"/>
        </w:rPr>
        <w:t xml:space="preserve">, а дифтонги </w:t>
      </w:r>
      <w:r w:rsidR="004E1926" w:rsidRPr="005024F2">
        <w:rPr>
          <w:b/>
          <w:bCs/>
          <w:spacing w:val="1"/>
          <w:sz w:val="28"/>
          <w:szCs w:val="28"/>
        </w:rPr>
        <w:t>au</w:t>
      </w:r>
      <w:r w:rsidR="004E1926">
        <w:rPr>
          <w:b/>
          <w:bCs/>
          <w:spacing w:val="1"/>
          <w:sz w:val="28"/>
          <w:szCs w:val="28"/>
          <w:lang w:val="ru-RU"/>
        </w:rPr>
        <w:t xml:space="preserve"> </w:t>
      </w:r>
      <w:r w:rsidR="004E1926" w:rsidRPr="004E1926">
        <w:rPr>
          <w:bCs/>
          <w:spacing w:val="1"/>
          <w:sz w:val="28"/>
          <w:szCs w:val="28"/>
          <w:lang w:val="ru-RU"/>
        </w:rPr>
        <w:t>и</w:t>
      </w:r>
      <w:r w:rsidR="004E1926">
        <w:rPr>
          <w:b/>
          <w:bCs/>
          <w:spacing w:val="1"/>
          <w:sz w:val="28"/>
          <w:szCs w:val="28"/>
          <w:lang w:val="ru-RU"/>
        </w:rPr>
        <w:t xml:space="preserve"> </w:t>
      </w:r>
      <w:r w:rsidR="004E1926" w:rsidRPr="005024F2">
        <w:rPr>
          <w:b/>
          <w:bCs/>
          <w:sz w:val="28"/>
          <w:szCs w:val="28"/>
        </w:rPr>
        <w:t>eu</w:t>
      </w:r>
      <w:r w:rsidR="004E1926">
        <w:rPr>
          <w:b/>
          <w:bCs/>
          <w:sz w:val="28"/>
          <w:szCs w:val="28"/>
          <w:lang w:val="ru-RU"/>
        </w:rPr>
        <w:t xml:space="preserve"> </w:t>
      </w:r>
      <w:r w:rsidR="004E1926">
        <w:rPr>
          <w:bCs/>
          <w:sz w:val="28"/>
          <w:szCs w:val="28"/>
          <w:lang w:val="ru-RU"/>
        </w:rPr>
        <w:t>произносятся двумя звуками:</w:t>
      </w:r>
    </w:p>
    <w:p w:rsidR="00824374" w:rsidRPr="005024F2" w:rsidRDefault="004E1926" w:rsidP="004E1926">
      <w:pPr>
        <w:pStyle w:val="ac"/>
        <w:ind w:left="0" w:right="103" w:firstLine="30"/>
        <w:rPr>
          <w:sz w:val="28"/>
          <w:szCs w:val="28"/>
          <w:lang w:val="ru-RU"/>
        </w:rPr>
      </w:pPr>
      <w:r w:rsidRPr="004E1926">
        <w:rPr>
          <w:spacing w:val="-1"/>
          <w:sz w:val="28"/>
          <w:szCs w:val="28"/>
          <w:lang w:val="ru-RU"/>
        </w:rPr>
        <w:t>1.</w:t>
      </w:r>
      <w:r>
        <w:rPr>
          <w:b/>
          <w:spacing w:val="-1"/>
          <w:sz w:val="28"/>
          <w:szCs w:val="28"/>
          <w:lang w:val="ru-RU"/>
        </w:rPr>
        <w:t xml:space="preserve">  Дифтонг а</w:t>
      </w:r>
      <w:r w:rsidR="00824374" w:rsidRPr="005024F2">
        <w:rPr>
          <w:b/>
          <w:spacing w:val="-1"/>
          <w:sz w:val="28"/>
          <w:szCs w:val="28"/>
          <w:lang w:val="ru-RU"/>
        </w:rPr>
        <w:t>е</w:t>
      </w:r>
      <w:r w:rsidR="00824374" w:rsidRPr="005024F2">
        <w:rPr>
          <w:b/>
          <w:spacing w:val="21"/>
          <w:sz w:val="28"/>
          <w:szCs w:val="28"/>
          <w:lang w:val="ru-RU"/>
        </w:rPr>
        <w:t xml:space="preserve"> </w:t>
      </w:r>
      <w:r w:rsidR="00824374" w:rsidRPr="005024F2">
        <w:rPr>
          <w:spacing w:val="-1"/>
          <w:sz w:val="28"/>
          <w:szCs w:val="28"/>
          <w:lang w:val="ru-RU"/>
        </w:rPr>
        <w:t>произносится</w:t>
      </w:r>
      <w:r w:rsidR="00824374" w:rsidRPr="005024F2">
        <w:rPr>
          <w:spacing w:val="26"/>
          <w:sz w:val="28"/>
          <w:szCs w:val="28"/>
          <w:lang w:val="ru-RU"/>
        </w:rPr>
        <w:t xml:space="preserve"> </w:t>
      </w:r>
      <w:r w:rsidR="00824374" w:rsidRPr="005024F2">
        <w:rPr>
          <w:spacing w:val="-1"/>
          <w:sz w:val="28"/>
          <w:szCs w:val="28"/>
          <w:lang w:val="ru-RU"/>
        </w:rPr>
        <w:t>как</w:t>
      </w:r>
      <w:r w:rsidR="00824374" w:rsidRPr="005024F2">
        <w:rPr>
          <w:spacing w:val="2"/>
          <w:sz w:val="28"/>
          <w:szCs w:val="28"/>
          <w:lang w:val="ru-RU"/>
        </w:rPr>
        <w:t xml:space="preserve"> </w:t>
      </w:r>
      <w:proofErr w:type="gramStart"/>
      <w:r w:rsidR="00824374" w:rsidRPr="005024F2">
        <w:rPr>
          <w:spacing w:val="-2"/>
          <w:sz w:val="28"/>
          <w:szCs w:val="28"/>
          <w:lang w:val="ru-RU"/>
        </w:rPr>
        <w:t>русское</w:t>
      </w:r>
      <w:proofErr w:type="gramEnd"/>
      <w:r w:rsidR="00824374" w:rsidRPr="005024F2">
        <w:rPr>
          <w:spacing w:val="2"/>
          <w:sz w:val="28"/>
          <w:szCs w:val="28"/>
          <w:lang w:val="ru-RU"/>
        </w:rPr>
        <w:t xml:space="preserve"> </w:t>
      </w:r>
      <w:r w:rsidR="00824374" w:rsidRPr="005024F2">
        <w:rPr>
          <w:sz w:val="28"/>
          <w:szCs w:val="28"/>
          <w:lang w:val="ru-RU"/>
        </w:rPr>
        <w:t>[</w:t>
      </w:r>
      <w:r w:rsidR="00824374" w:rsidRPr="005024F2">
        <w:rPr>
          <w:b/>
          <w:sz w:val="28"/>
          <w:szCs w:val="28"/>
          <w:lang w:val="ru-RU"/>
        </w:rPr>
        <w:t>э</w:t>
      </w:r>
      <w:r w:rsidR="00824374" w:rsidRPr="005024F2">
        <w:rPr>
          <w:sz w:val="28"/>
          <w:szCs w:val="28"/>
          <w:lang w:val="ru-RU"/>
        </w:rPr>
        <w:t>]:</w:t>
      </w:r>
    </w:p>
    <w:p w:rsidR="004E1926" w:rsidRDefault="00824374" w:rsidP="008C050F">
      <w:pPr>
        <w:pStyle w:val="ac"/>
        <w:numPr>
          <w:ilvl w:val="0"/>
          <w:numId w:val="23"/>
        </w:numPr>
        <w:ind w:left="851" w:right="5054" w:firstLine="0"/>
        <w:rPr>
          <w:spacing w:val="-2"/>
          <w:sz w:val="28"/>
          <w:szCs w:val="28"/>
          <w:lang w:val="ru-RU"/>
        </w:rPr>
      </w:pPr>
      <w:r w:rsidRPr="004E1926">
        <w:rPr>
          <w:b/>
          <w:spacing w:val="-3"/>
          <w:sz w:val="28"/>
          <w:szCs w:val="28"/>
        </w:rPr>
        <w:t>ae</w:t>
      </w:r>
      <w:r w:rsidRPr="005024F2">
        <w:rPr>
          <w:spacing w:val="-3"/>
          <w:sz w:val="28"/>
          <w:szCs w:val="28"/>
        </w:rPr>
        <w:t>ger</w:t>
      </w:r>
      <w:r w:rsidRPr="005024F2">
        <w:rPr>
          <w:spacing w:val="4"/>
          <w:sz w:val="28"/>
          <w:szCs w:val="28"/>
          <w:lang w:val="ru-RU"/>
        </w:rPr>
        <w:t xml:space="preserve"> </w:t>
      </w:r>
      <w:r w:rsidRPr="005024F2">
        <w:rPr>
          <w:spacing w:val="-1"/>
          <w:sz w:val="28"/>
          <w:szCs w:val="28"/>
          <w:lang w:val="ru-RU"/>
        </w:rPr>
        <w:t>[эгэр]</w:t>
      </w:r>
      <w:r w:rsidRPr="005024F2">
        <w:rPr>
          <w:spacing w:val="4"/>
          <w:sz w:val="28"/>
          <w:szCs w:val="28"/>
          <w:lang w:val="ru-RU"/>
        </w:rPr>
        <w:t xml:space="preserve"> </w:t>
      </w:r>
      <w:r w:rsidRPr="005024F2">
        <w:rPr>
          <w:sz w:val="28"/>
          <w:szCs w:val="28"/>
          <w:lang w:val="ru-RU"/>
        </w:rPr>
        <w:t>–</w:t>
      </w:r>
      <w:r w:rsidRPr="005024F2">
        <w:rPr>
          <w:spacing w:val="9"/>
          <w:sz w:val="28"/>
          <w:szCs w:val="28"/>
          <w:lang w:val="ru-RU"/>
        </w:rPr>
        <w:t xml:space="preserve"> </w:t>
      </w:r>
      <w:r w:rsidRPr="005024F2">
        <w:rPr>
          <w:spacing w:val="-2"/>
          <w:sz w:val="28"/>
          <w:szCs w:val="28"/>
          <w:lang w:val="ru-RU"/>
        </w:rPr>
        <w:t>больной</w:t>
      </w:r>
    </w:p>
    <w:p w:rsidR="00824374" w:rsidRPr="005024F2" w:rsidRDefault="00824374" w:rsidP="008C050F">
      <w:pPr>
        <w:pStyle w:val="ac"/>
        <w:numPr>
          <w:ilvl w:val="0"/>
          <w:numId w:val="23"/>
        </w:numPr>
        <w:ind w:left="851" w:right="4676" w:firstLine="0"/>
        <w:rPr>
          <w:sz w:val="28"/>
          <w:szCs w:val="28"/>
          <w:lang w:val="ru-RU"/>
        </w:rPr>
      </w:pPr>
      <w:r w:rsidRPr="005024F2">
        <w:rPr>
          <w:spacing w:val="-2"/>
          <w:sz w:val="28"/>
          <w:szCs w:val="28"/>
        </w:rPr>
        <w:t>gemm</w:t>
      </w:r>
      <w:r w:rsidRPr="004E1926">
        <w:rPr>
          <w:b/>
          <w:spacing w:val="-2"/>
          <w:sz w:val="28"/>
          <w:szCs w:val="28"/>
        </w:rPr>
        <w:t>ae</w:t>
      </w:r>
      <w:r w:rsidRPr="005024F2">
        <w:rPr>
          <w:spacing w:val="1"/>
          <w:sz w:val="28"/>
          <w:szCs w:val="28"/>
          <w:lang w:val="ru-RU"/>
        </w:rPr>
        <w:t xml:space="preserve"> </w:t>
      </w:r>
      <w:r w:rsidRPr="005024F2">
        <w:rPr>
          <w:spacing w:val="-1"/>
          <w:sz w:val="28"/>
          <w:szCs w:val="28"/>
          <w:lang w:val="ru-RU"/>
        </w:rPr>
        <w:t>[гэммэ]</w:t>
      </w:r>
      <w:r w:rsidRPr="005024F2">
        <w:rPr>
          <w:spacing w:val="5"/>
          <w:sz w:val="28"/>
          <w:szCs w:val="28"/>
          <w:lang w:val="ru-RU"/>
        </w:rPr>
        <w:t xml:space="preserve"> </w:t>
      </w:r>
      <w:r w:rsidRPr="005024F2">
        <w:rPr>
          <w:sz w:val="28"/>
          <w:szCs w:val="28"/>
          <w:lang w:val="ru-RU"/>
        </w:rPr>
        <w:t>–</w:t>
      </w:r>
      <w:r w:rsidRPr="005024F2">
        <w:rPr>
          <w:spacing w:val="4"/>
          <w:sz w:val="28"/>
          <w:szCs w:val="28"/>
          <w:lang w:val="ru-RU"/>
        </w:rPr>
        <w:t xml:space="preserve"> </w:t>
      </w:r>
      <w:r w:rsidR="004E1926">
        <w:rPr>
          <w:spacing w:val="4"/>
          <w:sz w:val="28"/>
          <w:szCs w:val="28"/>
          <w:lang w:val="ru-RU"/>
        </w:rPr>
        <w:t>п</w:t>
      </w:r>
      <w:r w:rsidRPr="005024F2">
        <w:rPr>
          <w:spacing w:val="-2"/>
          <w:sz w:val="28"/>
          <w:szCs w:val="28"/>
          <w:lang w:val="ru-RU"/>
        </w:rPr>
        <w:t>очки</w:t>
      </w:r>
    </w:p>
    <w:p w:rsidR="004E1926" w:rsidRDefault="004E1926" w:rsidP="004E1926">
      <w:pPr>
        <w:pStyle w:val="ac"/>
        <w:tabs>
          <w:tab w:val="left" w:pos="2234"/>
          <w:tab w:val="left" w:pos="2757"/>
          <w:tab w:val="left" w:pos="4148"/>
          <w:tab w:val="left" w:pos="4820"/>
          <w:tab w:val="left" w:pos="6314"/>
          <w:tab w:val="left" w:pos="6698"/>
          <w:tab w:val="left" w:pos="7417"/>
          <w:tab w:val="left" w:pos="9357"/>
        </w:tabs>
        <w:ind w:left="0" w:right="103" w:firstLine="30"/>
        <w:jc w:val="both"/>
        <w:rPr>
          <w:spacing w:val="-3"/>
          <w:sz w:val="28"/>
          <w:szCs w:val="28"/>
          <w:lang w:val="ru-RU"/>
        </w:rPr>
      </w:pPr>
      <w:r>
        <w:rPr>
          <w:spacing w:val="-3"/>
          <w:sz w:val="28"/>
          <w:szCs w:val="28"/>
          <w:lang w:val="ru-RU"/>
        </w:rPr>
        <w:t xml:space="preserve">2. </w:t>
      </w:r>
      <w:r w:rsidR="00824374" w:rsidRPr="004E1926">
        <w:rPr>
          <w:b/>
          <w:spacing w:val="-3"/>
          <w:sz w:val="28"/>
          <w:szCs w:val="28"/>
          <w:lang w:val="ru-RU"/>
        </w:rPr>
        <w:t>Дифтонг</w:t>
      </w:r>
      <w:r>
        <w:rPr>
          <w:spacing w:val="-3"/>
          <w:sz w:val="28"/>
          <w:szCs w:val="28"/>
          <w:lang w:val="ru-RU"/>
        </w:rPr>
        <w:t xml:space="preserve">  </w:t>
      </w:r>
      <w:r w:rsidR="00824374" w:rsidRPr="005024F2">
        <w:rPr>
          <w:b/>
          <w:spacing w:val="-2"/>
          <w:sz w:val="28"/>
          <w:szCs w:val="28"/>
        </w:rPr>
        <w:t>oe</w:t>
      </w:r>
      <w:r w:rsidR="00824374" w:rsidRPr="005024F2">
        <w:rPr>
          <w:b/>
          <w:spacing w:val="-2"/>
          <w:sz w:val="28"/>
          <w:szCs w:val="28"/>
          <w:lang w:val="ru-RU"/>
        </w:rPr>
        <w:tab/>
      </w:r>
      <w:r w:rsidR="00824374" w:rsidRPr="005024F2">
        <w:rPr>
          <w:spacing w:val="-4"/>
          <w:sz w:val="28"/>
          <w:szCs w:val="28"/>
          <w:lang w:val="ru-RU"/>
        </w:rPr>
        <w:t>читается</w:t>
      </w:r>
      <w:r w:rsidR="00824374" w:rsidRPr="005024F2">
        <w:rPr>
          <w:spacing w:val="-4"/>
          <w:sz w:val="28"/>
          <w:szCs w:val="28"/>
          <w:lang w:val="ru-RU"/>
        </w:rPr>
        <w:tab/>
      </w:r>
      <w:r w:rsidR="00824374" w:rsidRPr="005024F2">
        <w:rPr>
          <w:spacing w:val="-3"/>
          <w:sz w:val="28"/>
          <w:szCs w:val="28"/>
          <w:lang w:val="ru-RU"/>
        </w:rPr>
        <w:t>как</w:t>
      </w:r>
      <w:r w:rsidR="00824374" w:rsidRPr="005024F2">
        <w:rPr>
          <w:spacing w:val="-3"/>
          <w:sz w:val="28"/>
          <w:szCs w:val="28"/>
          <w:lang w:val="ru-RU"/>
        </w:rPr>
        <w:tab/>
        <w:t>немецкое</w:t>
      </w:r>
      <w:r w:rsidR="00824374" w:rsidRPr="005024F2">
        <w:rPr>
          <w:spacing w:val="-3"/>
          <w:sz w:val="28"/>
          <w:szCs w:val="28"/>
          <w:lang w:val="ru-RU"/>
        </w:rPr>
        <w:tab/>
      </w:r>
      <w:r w:rsidR="00824374" w:rsidRPr="005024F2">
        <w:rPr>
          <w:b/>
          <w:sz w:val="28"/>
          <w:szCs w:val="28"/>
          <w:lang w:val="ru-RU"/>
        </w:rPr>
        <w:t>ö</w:t>
      </w:r>
      <w:r w:rsidR="00824374" w:rsidRPr="005024F2">
        <w:rPr>
          <w:b/>
          <w:sz w:val="28"/>
          <w:szCs w:val="28"/>
          <w:lang w:val="ru-RU"/>
        </w:rPr>
        <w:tab/>
      </w:r>
      <w:r w:rsidR="00824374" w:rsidRPr="005024F2">
        <w:rPr>
          <w:spacing w:val="-3"/>
          <w:sz w:val="28"/>
          <w:szCs w:val="28"/>
          <w:lang w:val="ru-RU"/>
        </w:rPr>
        <w:t>или</w:t>
      </w:r>
      <w:r w:rsidR="00824374" w:rsidRPr="005024F2">
        <w:rPr>
          <w:spacing w:val="-3"/>
          <w:sz w:val="28"/>
          <w:szCs w:val="28"/>
          <w:lang w:val="ru-RU"/>
        </w:rPr>
        <w:tab/>
        <w:t>француз</w:t>
      </w:r>
      <w:proofErr w:type="gramStart"/>
      <w:r w:rsidR="00824374" w:rsidRPr="005024F2">
        <w:rPr>
          <w:spacing w:val="-3"/>
          <w:sz w:val="28"/>
          <w:szCs w:val="28"/>
        </w:rPr>
        <w:t>c</w:t>
      </w:r>
      <w:proofErr w:type="gramEnd"/>
      <w:r w:rsidR="00824374" w:rsidRPr="005024F2">
        <w:rPr>
          <w:spacing w:val="-3"/>
          <w:sz w:val="28"/>
          <w:szCs w:val="28"/>
          <w:lang w:val="ru-RU"/>
        </w:rPr>
        <w:t>кое</w:t>
      </w:r>
    </w:p>
    <w:p w:rsidR="00824374" w:rsidRPr="005024F2" w:rsidRDefault="00824374" w:rsidP="004E1926">
      <w:pPr>
        <w:pStyle w:val="ac"/>
        <w:tabs>
          <w:tab w:val="left" w:pos="2234"/>
          <w:tab w:val="left" w:pos="2757"/>
          <w:tab w:val="left" w:pos="4148"/>
          <w:tab w:val="left" w:pos="4820"/>
          <w:tab w:val="left" w:pos="6314"/>
          <w:tab w:val="left" w:pos="6698"/>
          <w:tab w:val="left" w:pos="7417"/>
          <w:tab w:val="left" w:pos="9357"/>
        </w:tabs>
        <w:ind w:left="0" w:right="103" w:firstLine="30"/>
        <w:jc w:val="both"/>
        <w:rPr>
          <w:sz w:val="28"/>
          <w:szCs w:val="28"/>
          <w:lang w:val="ru-RU"/>
        </w:rPr>
      </w:pPr>
      <w:proofErr w:type="gramStart"/>
      <w:r w:rsidRPr="005024F2">
        <w:rPr>
          <w:b/>
          <w:spacing w:val="-2"/>
          <w:sz w:val="28"/>
          <w:szCs w:val="28"/>
        </w:rPr>
        <w:t>eu</w:t>
      </w:r>
      <w:proofErr w:type="gramEnd"/>
      <w:r w:rsidRPr="005024F2">
        <w:rPr>
          <w:spacing w:val="-2"/>
          <w:sz w:val="28"/>
          <w:szCs w:val="28"/>
          <w:lang w:val="ru-RU"/>
        </w:rPr>
        <w:t>,</w:t>
      </w:r>
      <w:r w:rsidR="004E1926">
        <w:rPr>
          <w:spacing w:val="-2"/>
          <w:sz w:val="28"/>
          <w:szCs w:val="28"/>
          <w:lang w:val="ru-RU"/>
        </w:rPr>
        <w:t xml:space="preserve"> </w:t>
      </w:r>
      <w:r w:rsidRPr="005024F2">
        <w:rPr>
          <w:spacing w:val="-4"/>
          <w:sz w:val="28"/>
          <w:szCs w:val="28"/>
          <w:lang w:val="ru-RU"/>
        </w:rPr>
        <w:t>соответствует</w:t>
      </w:r>
      <w:r w:rsidRPr="005024F2">
        <w:rPr>
          <w:spacing w:val="-1"/>
          <w:sz w:val="28"/>
          <w:szCs w:val="28"/>
          <w:lang w:val="ru-RU"/>
        </w:rPr>
        <w:t xml:space="preserve"> </w:t>
      </w:r>
      <w:r w:rsidRPr="005024F2">
        <w:rPr>
          <w:spacing w:val="-3"/>
          <w:sz w:val="28"/>
          <w:szCs w:val="28"/>
          <w:lang w:val="ru-RU"/>
        </w:rPr>
        <w:t>английскому</w:t>
      </w:r>
      <w:r w:rsidRPr="005024F2">
        <w:rPr>
          <w:spacing w:val="-6"/>
          <w:sz w:val="28"/>
          <w:szCs w:val="28"/>
          <w:lang w:val="ru-RU"/>
        </w:rPr>
        <w:t xml:space="preserve"> </w:t>
      </w:r>
      <w:r w:rsidRPr="005024F2">
        <w:rPr>
          <w:spacing w:val="-3"/>
          <w:sz w:val="28"/>
          <w:szCs w:val="28"/>
          <w:lang w:val="ru-RU"/>
        </w:rPr>
        <w:t>[</w:t>
      </w:r>
      <w:r w:rsidRPr="005024F2">
        <w:rPr>
          <w:b/>
          <w:spacing w:val="-3"/>
          <w:sz w:val="28"/>
          <w:szCs w:val="28"/>
          <w:lang w:val="ru-RU"/>
        </w:rPr>
        <w:t>э</w:t>
      </w:r>
      <w:r w:rsidRPr="005024F2">
        <w:rPr>
          <w:spacing w:val="-3"/>
          <w:sz w:val="28"/>
          <w:szCs w:val="28"/>
          <w:lang w:val="ru-RU"/>
        </w:rPr>
        <w:t>];</w:t>
      </w:r>
      <w:r w:rsidRPr="005024F2">
        <w:rPr>
          <w:spacing w:val="3"/>
          <w:sz w:val="28"/>
          <w:szCs w:val="28"/>
          <w:lang w:val="ru-RU"/>
        </w:rPr>
        <w:t xml:space="preserve"> </w:t>
      </w:r>
      <w:r w:rsidRPr="005024F2">
        <w:rPr>
          <w:spacing w:val="-4"/>
          <w:sz w:val="28"/>
          <w:szCs w:val="28"/>
          <w:lang w:val="ru-RU"/>
        </w:rPr>
        <w:t>может</w:t>
      </w:r>
      <w:r w:rsidRPr="005024F2">
        <w:rPr>
          <w:sz w:val="28"/>
          <w:szCs w:val="28"/>
          <w:lang w:val="ru-RU"/>
        </w:rPr>
        <w:t xml:space="preserve"> </w:t>
      </w:r>
      <w:r w:rsidRPr="005024F2">
        <w:rPr>
          <w:spacing w:val="-4"/>
          <w:sz w:val="28"/>
          <w:szCs w:val="28"/>
          <w:lang w:val="ru-RU"/>
        </w:rPr>
        <w:t>читаться</w:t>
      </w:r>
      <w:r w:rsidRPr="005024F2">
        <w:rPr>
          <w:spacing w:val="2"/>
          <w:sz w:val="28"/>
          <w:szCs w:val="28"/>
          <w:lang w:val="ru-RU"/>
        </w:rPr>
        <w:t xml:space="preserve"> </w:t>
      </w:r>
      <w:r w:rsidRPr="005024F2">
        <w:rPr>
          <w:spacing w:val="-2"/>
          <w:sz w:val="28"/>
          <w:szCs w:val="28"/>
          <w:lang w:val="ru-RU"/>
        </w:rPr>
        <w:t>так</w:t>
      </w:r>
      <w:r w:rsidRPr="005024F2">
        <w:rPr>
          <w:spacing w:val="-1"/>
          <w:sz w:val="28"/>
          <w:szCs w:val="28"/>
          <w:lang w:val="ru-RU"/>
        </w:rPr>
        <w:t xml:space="preserve"> </w:t>
      </w:r>
      <w:r w:rsidRPr="005024F2">
        <w:rPr>
          <w:spacing w:val="-2"/>
          <w:sz w:val="28"/>
          <w:szCs w:val="28"/>
          <w:lang w:val="ru-RU"/>
        </w:rPr>
        <w:t>же,</w:t>
      </w:r>
      <w:r w:rsidRPr="005024F2">
        <w:rPr>
          <w:spacing w:val="-3"/>
          <w:sz w:val="28"/>
          <w:szCs w:val="28"/>
          <w:lang w:val="ru-RU"/>
        </w:rPr>
        <w:t xml:space="preserve"> как</w:t>
      </w:r>
      <w:r w:rsidRPr="005024F2">
        <w:rPr>
          <w:spacing w:val="-1"/>
          <w:sz w:val="28"/>
          <w:szCs w:val="28"/>
          <w:lang w:val="ru-RU"/>
        </w:rPr>
        <w:t xml:space="preserve"> </w:t>
      </w:r>
      <w:r w:rsidRPr="005024F2">
        <w:rPr>
          <w:spacing w:val="-2"/>
          <w:sz w:val="28"/>
          <w:szCs w:val="28"/>
          <w:lang w:val="ru-RU"/>
        </w:rPr>
        <w:t>русское</w:t>
      </w:r>
      <w:r w:rsidRPr="005024F2">
        <w:rPr>
          <w:spacing w:val="-7"/>
          <w:sz w:val="28"/>
          <w:szCs w:val="28"/>
          <w:lang w:val="ru-RU"/>
        </w:rPr>
        <w:t xml:space="preserve"> </w:t>
      </w:r>
      <w:r w:rsidRPr="005024F2">
        <w:rPr>
          <w:spacing w:val="-1"/>
          <w:sz w:val="28"/>
          <w:szCs w:val="28"/>
          <w:lang w:val="ru-RU"/>
        </w:rPr>
        <w:t>[</w:t>
      </w:r>
      <w:r w:rsidRPr="005024F2">
        <w:rPr>
          <w:b/>
          <w:spacing w:val="-1"/>
          <w:sz w:val="28"/>
          <w:szCs w:val="28"/>
          <w:lang w:val="ru-RU"/>
        </w:rPr>
        <w:t>э</w:t>
      </w:r>
      <w:r w:rsidRPr="005024F2">
        <w:rPr>
          <w:spacing w:val="-1"/>
          <w:sz w:val="28"/>
          <w:szCs w:val="28"/>
          <w:lang w:val="ru-RU"/>
        </w:rPr>
        <w:t>]:</w:t>
      </w:r>
    </w:p>
    <w:p w:rsidR="004E1926" w:rsidRPr="004E1926" w:rsidRDefault="00824374" w:rsidP="008C050F">
      <w:pPr>
        <w:pStyle w:val="ac"/>
        <w:numPr>
          <w:ilvl w:val="0"/>
          <w:numId w:val="24"/>
        </w:numPr>
        <w:spacing w:before="9"/>
        <w:ind w:left="851" w:right="1468" w:firstLine="0"/>
        <w:rPr>
          <w:sz w:val="28"/>
          <w:szCs w:val="28"/>
          <w:lang w:val="ru-RU"/>
        </w:rPr>
      </w:pPr>
      <w:r w:rsidRPr="005024F2">
        <w:rPr>
          <w:spacing w:val="-1"/>
          <w:sz w:val="28"/>
          <w:szCs w:val="28"/>
        </w:rPr>
        <w:t>F</w:t>
      </w:r>
      <w:r w:rsidRPr="004E1926">
        <w:rPr>
          <w:b/>
          <w:spacing w:val="-1"/>
          <w:sz w:val="28"/>
          <w:szCs w:val="28"/>
        </w:rPr>
        <w:t>oe</w:t>
      </w:r>
      <w:r w:rsidRPr="005024F2">
        <w:rPr>
          <w:spacing w:val="-1"/>
          <w:sz w:val="28"/>
          <w:szCs w:val="28"/>
        </w:rPr>
        <w:t>niculum</w:t>
      </w:r>
      <w:r w:rsidRPr="005024F2">
        <w:rPr>
          <w:spacing w:val="2"/>
          <w:sz w:val="28"/>
          <w:szCs w:val="28"/>
          <w:lang w:val="ru-RU"/>
        </w:rPr>
        <w:t xml:space="preserve"> </w:t>
      </w:r>
      <w:r w:rsidRPr="005024F2">
        <w:rPr>
          <w:spacing w:val="-2"/>
          <w:sz w:val="28"/>
          <w:szCs w:val="28"/>
          <w:lang w:val="ru-RU"/>
        </w:rPr>
        <w:t>[фёникулюм]</w:t>
      </w:r>
      <w:r w:rsidRPr="005024F2">
        <w:rPr>
          <w:spacing w:val="12"/>
          <w:sz w:val="28"/>
          <w:szCs w:val="28"/>
          <w:lang w:val="ru-RU"/>
        </w:rPr>
        <w:t xml:space="preserve"> </w:t>
      </w:r>
      <w:r w:rsidRPr="005024F2">
        <w:rPr>
          <w:sz w:val="28"/>
          <w:szCs w:val="28"/>
          <w:lang w:val="ru-RU"/>
        </w:rPr>
        <w:t>–</w:t>
      </w:r>
      <w:r w:rsidRPr="005024F2">
        <w:rPr>
          <w:spacing w:val="5"/>
          <w:sz w:val="28"/>
          <w:szCs w:val="28"/>
          <w:lang w:val="ru-RU"/>
        </w:rPr>
        <w:t xml:space="preserve"> </w:t>
      </w:r>
      <w:r w:rsidRPr="005024F2">
        <w:rPr>
          <w:spacing w:val="-2"/>
          <w:sz w:val="28"/>
          <w:szCs w:val="28"/>
          <w:lang w:val="ru-RU"/>
        </w:rPr>
        <w:t>фенхель,</w:t>
      </w:r>
      <w:r w:rsidRPr="005024F2">
        <w:rPr>
          <w:spacing w:val="9"/>
          <w:sz w:val="28"/>
          <w:szCs w:val="28"/>
          <w:lang w:val="ru-RU"/>
        </w:rPr>
        <w:t xml:space="preserve"> </w:t>
      </w:r>
      <w:r w:rsidRPr="005024F2">
        <w:rPr>
          <w:spacing w:val="-2"/>
          <w:sz w:val="28"/>
          <w:szCs w:val="28"/>
          <w:lang w:val="ru-RU"/>
        </w:rPr>
        <w:t>укроп</w:t>
      </w:r>
      <w:r w:rsidRPr="005024F2">
        <w:rPr>
          <w:spacing w:val="8"/>
          <w:sz w:val="28"/>
          <w:szCs w:val="28"/>
          <w:lang w:val="ru-RU"/>
        </w:rPr>
        <w:t xml:space="preserve"> </w:t>
      </w:r>
      <w:r w:rsidRPr="005024F2">
        <w:rPr>
          <w:spacing w:val="-2"/>
          <w:sz w:val="28"/>
          <w:szCs w:val="28"/>
          <w:lang w:val="ru-RU"/>
        </w:rPr>
        <w:t>аптечный</w:t>
      </w:r>
      <w:r w:rsidRPr="005024F2">
        <w:rPr>
          <w:spacing w:val="41"/>
          <w:sz w:val="28"/>
          <w:szCs w:val="28"/>
          <w:lang w:val="ru-RU"/>
        </w:rPr>
        <w:t xml:space="preserve"> </w:t>
      </w:r>
    </w:p>
    <w:p w:rsidR="00824374" w:rsidRPr="005024F2" w:rsidRDefault="00824374" w:rsidP="008C050F">
      <w:pPr>
        <w:pStyle w:val="ac"/>
        <w:numPr>
          <w:ilvl w:val="0"/>
          <w:numId w:val="24"/>
        </w:numPr>
        <w:spacing w:before="9"/>
        <w:ind w:left="851" w:right="1468" w:firstLine="0"/>
        <w:rPr>
          <w:sz w:val="28"/>
          <w:szCs w:val="28"/>
          <w:lang w:val="ru-RU"/>
        </w:rPr>
      </w:pPr>
      <w:r w:rsidRPr="005024F2">
        <w:rPr>
          <w:spacing w:val="-2"/>
          <w:sz w:val="28"/>
          <w:szCs w:val="28"/>
        </w:rPr>
        <w:t>Oct</w:t>
      </w:r>
      <w:r w:rsidRPr="004E1926">
        <w:rPr>
          <w:b/>
          <w:spacing w:val="-2"/>
          <w:sz w:val="28"/>
          <w:szCs w:val="28"/>
        </w:rPr>
        <w:t>oe</w:t>
      </w:r>
      <w:r w:rsidRPr="005024F2">
        <w:rPr>
          <w:spacing w:val="-2"/>
          <w:sz w:val="28"/>
          <w:szCs w:val="28"/>
        </w:rPr>
        <w:t>str</w:t>
      </w:r>
      <w:r w:rsidRPr="005024F2">
        <w:rPr>
          <w:spacing w:val="-2"/>
          <w:sz w:val="28"/>
          <w:szCs w:val="28"/>
          <w:lang w:val="ru-RU"/>
        </w:rPr>
        <w:t>ó</w:t>
      </w:r>
      <w:r w:rsidRPr="005024F2">
        <w:rPr>
          <w:spacing w:val="-2"/>
          <w:sz w:val="28"/>
          <w:szCs w:val="28"/>
        </w:rPr>
        <w:t>lum</w:t>
      </w:r>
      <w:r w:rsidRPr="005024F2">
        <w:rPr>
          <w:spacing w:val="8"/>
          <w:sz w:val="28"/>
          <w:szCs w:val="28"/>
          <w:lang w:val="ru-RU"/>
        </w:rPr>
        <w:t xml:space="preserve"> </w:t>
      </w:r>
      <w:r w:rsidRPr="005024F2">
        <w:rPr>
          <w:spacing w:val="-2"/>
          <w:sz w:val="28"/>
          <w:szCs w:val="28"/>
          <w:lang w:val="ru-RU"/>
        </w:rPr>
        <w:t>[октёстролюм]</w:t>
      </w:r>
      <w:r w:rsidRPr="005024F2">
        <w:rPr>
          <w:spacing w:val="7"/>
          <w:sz w:val="28"/>
          <w:szCs w:val="28"/>
          <w:lang w:val="ru-RU"/>
        </w:rPr>
        <w:t xml:space="preserve"> </w:t>
      </w:r>
      <w:r w:rsidRPr="005024F2">
        <w:rPr>
          <w:sz w:val="28"/>
          <w:szCs w:val="28"/>
          <w:lang w:val="ru-RU"/>
        </w:rPr>
        <w:t>–</w:t>
      </w:r>
      <w:r w:rsidRPr="005024F2">
        <w:rPr>
          <w:spacing w:val="12"/>
          <w:sz w:val="28"/>
          <w:szCs w:val="28"/>
          <w:lang w:val="ru-RU"/>
        </w:rPr>
        <w:t xml:space="preserve"> </w:t>
      </w:r>
      <w:r w:rsidRPr="005024F2">
        <w:rPr>
          <w:spacing w:val="-2"/>
          <w:sz w:val="28"/>
          <w:szCs w:val="28"/>
          <w:lang w:val="ru-RU"/>
        </w:rPr>
        <w:t>октестрол</w:t>
      </w:r>
    </w:p>
    <w:p w:rsidR="00824374" w:rsidRPr="005024F2" w:rsidRDefault="004E1926" w:rsidP="004E1926">
      <w:pPr>
        <w:pStyle w:val="ac"/>
        <w:tabs>
          <w:tab w:val="left" w:pos="1816"/>
          <w:tab w:val="left" w:pos="2291"/>
          <w:tab w:val="left" w:pos="4149"/>
          <w:tab w:val="left" w:pos="4773"/>
          <w:tab w:val="left" w:pos="5267"/>
          <w:tab w:val="left" w:pos="5887"/>
          <w:tab w:val="left" w:pos="7283"/>
          <w:tab w:val="left" w:pos="8737"/>
        </w:tabs>
        <w:spacing w:before="5"/>
        <w:ind w:left="0" w:right="107" w:firstLine="30"/>
        <w:rPr>
          <w:sz w:val="28"/>
          <w:szCs w:val="28"/>
          <w:lang w:val="ru-RU"/>
        </w:rPr>
      </w:pPr>
      <w:r>
        <w:rPr>
          <w:spacing w:val="-1"/>
          <w:sz w:val="28"/>
          <w:szCs w:val="28"/>
          <w:lang w:val="ru-RU"/>
        </w:rPr>
        <w:t xml:space="preserve">3. </w:t>
      </w:r>
      <w:r w:rsidR="00824374" w:rsidRPr="005024F2">
        <w:rPr>
          <w:spacing w:val="-1"/>
          <w:sz w:val="28"/>
          <w:szCs w:val="28"/>
          <w:lang w:val="ru-RU"/>
        </w:rPr>
        <w:t>Если</w:t>
      </w:r>
      <w:r>
        <w:rPr>
          <w:spacing w:val="-1"/>
          <w:sz w:val="28"/>
          <w:szCs w:val="28"/>
          <w:lang w:val="ru-RU"/>
        </w:rPr>
        <w:t xml:space="preserve">   </w:t>
      </w:r>
      <w:r w:rsidR="00824374" w:rsidRPr="005024F2">
        <w:rPr>
          <w:sz w:val="28"/>
          <w:szCs w:val="28"/>
          <w:lang w:val="ru-RU"/>
        </w:rPr>
        <w:t>в</w:t>
      </w:r>
      <w:r>
        <w:rPr>
          <w:sz w:val="28"/>
          <w:szCs w:val="28"/>
          <w:lang w:val="ru-RU"/>
        </w:rPr>
        <w:t xml:space="preserve">   </w:t>
      </w:r>
      <w:r w:rsidR="00824374" w:rsidRPr="005024F2">
        <w:rPr>
          <w:spacing w:val="-2"/>
          <w:sz w:val="28"/>
          <w:szCs w:val="28"/>
          <w:lang w:val="ru-RU"/>
        </w:rPr>
        <w:t>сочетаниях</w:t>
      </w:r>
      <w:r>
        <w:rPr>
          <w:spacing w:val="-2"/>
          <w:sz w:val="28"/>
          <w:szCs w:val="28"/>
          <w:lang w:val="ru-RU"/>
        </w:rPr>
        <w:t xml:space="preserve">    </w:t>
      </w:r>
      <w:proofErr w:type="gramStart"/>
      <w:r w:rsidR="00824374" w:rsidRPr="005024F2">
        <w:rPr>
          <w:b/>
          <w:bCs/>
          <w:spacing w:val="-2"/>
          <w:sz w:val="28"/>
          <w:szCs w:val="28"/>
          <w:lang w:val="ru-RU"/>
        </w:rPr>
        <w:t>ае</w:t>
      </w:r>
      <w:proofErr w:type="gramEnd"/>
      <w:r>
        <w:rPr>
          <w:b/>
          <w:bCs/>
          <w:spacing w:val="-2"/>
          <w:sz w:val="28"/>
          <w:szCs w:val="28"/>
          <w:lang w:val="ru-RU"/>
        </w:rPr>
        <w:t xml:space="preserve">  </w:t>
      </w:r>
      <w:r w:rsidR="00824374" w:rsidRPr="005024F2">
        <w:rPr>
          <w:sz w:val="28"/>
          <w:szCs w:val="28"/>
          <w:lang w:val="ru-RU"/>
        </w:rPr>
        <w:t>и</w:t>
      </w:r>
      <w:r>
        <w:rPr>
          <w:sz w:val="28"/>
          <w:szCs w:val="28"/>
          <w:lang w:val="ru-RU"/>
        </w:rPr>
        <w:t xml:space="preserve">  </w:t>
      </w:r>
      <w:r w:rsidR="00824374" w:rsidRPr="005024F2">
        <w:rPr>
          <w:b/>
          <w:bCs/>
          <w:spacing w:val="-2"/>
          <w:sz w:val="28"/>
          <w:szCs w:val="28"/>
          <w:lang w:val="ru-RU"/>
        </w:rPr>
        <w:t>ое</w:t>
      </w:r>
      <w:r w:rsidR="00824374" w:rsidRPr="005024F2">
        <w:rPr>
          <w:b/>
          <w:bCs/>
          <w:spacing w:val="-2"/>
          <w:sz w:val="28"/>
          <w:szCs w:val="28"/>
          <w:lang w:val="ru-RU"/>
        </w:rPr>
        <w:tab/>
      </w:r>
      <w:r w:rsidR="00824374" w:rsidRPr="005024F2">
        <w:rPr>
          <w:spacing w:val="-1"/>
          <w:sz w:val="28"/>
          <w:szCs w:val="28"/>
          <w:lang w:val="ru-RU"/>
        </w:rPr>
        <w:t>каждый</w:t>
      </w:r>
      <w:r w:rsidR="00824374" w:rsidRPr="005024F2">
        <w:rPr>
          <w:spacing w:val="-1"/>
          <w:sz w:val="28"/>
          <w:szCs w:val="28"/>
          <w:lang w:val="ru-RU"/>
        </w:rPr>
        <w:tab/>
      </w:r>
      <w:r w:rsidR="00824374" w:rsidRPr="005024F2">
        <w:rPr>
          <w:spacing w:val="-2"/>
          <w:sz w:val="28"/>
          <w:szCs w:val="28"/>
          <w:lang w:val="ru-RU"/>
        </w:rPr>
        <w:t>гласный</w:t>
      </w:r>
      <w:r>
        <w:rPr>
          <w:spacing w:val="-2"/>
          <w:sz w:val="28"/>
          <w:szCs w:val="28"/>
          <w:lang w:val="ru-RU"/>
        </w:rPr>
        <w:t xml:space="preserve"> </w:t>
      </w:r>
      <w:r w:rsidR="00824374" w:rsidRPr="005024F2">
        <w:rPr>
          <w:spacing w:val="-2"/>
          <w:sz w:val="28"/>
          <w:szCs w:val="28"/>
          <w:lang w:val="ru-RU"/>
        </w:rPr>
        <w:t>должен</w:t>
      </w:r>
      <w:r w:rsidR="00824374" w:rsidRPr="005024F2">
        <w:rPr>
          <w:spacing w:val="45"/>
          <w:sz w:val="28"/>
          <w:szCs w:val="28"/>
          <w:lang w:val="ru-RU"/>
        </w:rPr>
        <w:t xml:space="preserve"> </w:t>
      </w:r>
      <w:r w:rsidR="00824374" w:rsidRPr="005024F2">
        <w:rPr>
          <w:spacing w:val="-2"/>
          <w:sz w:val="28"/>
          <w:szCs w:val="28"/>
          <w:lang w:val="ru-RU"/>
        </w:rPr>
        <w:t>произноситься</w:t>
      </w:r>
      <w:r w:rsidR="00824374" w:rsidRPr="005024F2">
        <w:rPr>
          <w:spacing w:val="1"/>
          <w:sz w:val="28"/>
          <w:szCs w:val="28"/>
          <w:lang w:val="ru-RU"/>
        </w:rPr>
        <w:t xml:space="preserve"> </w:t>
      </w:r>
      <w:r w:rsidR="00824374" w:rsidRPr="005024F2">
        <w:rPr>
          <w:spacing w:val="-1"/>
          <w:sz w:val="28"/>
          <w:szCs w:val="28"/>
          <w:lang w:val="ru-RU"/>
        </w:rPr>
        <w:t>раздельно,</w:t>
      </w:r>
      <w:r w:rsidR="00824374" w:rsidRPr="005024F2">
        <w:rPr>
          <w:spacing w:val="6"/>
          <w:sz w:val="28"/>
          <w:szCs w:val="28"/>
          <w:lang w:val="ru-RU"/>
        </w:rPr>
        <w:t xml:space="preserve"> </w:t>
      </w:r>
      <w:r w:rsidR="00824374" w:rsidRPr="005024F2">
        <w:rPr>
          <w:spacing w:val="-1"/>
          <w:sz w:val="28"/>
          <w:szCs w:val="28"/>
          <w:lang w:val="ru-RU"/>
        </w:rPr>
        <w:t>то</w:t>
      </w:r>
      <w:r w:rsidR="00824374" w:rsidRPr="005024F2">
        <w:rPr>
          <w:spacing w:val="3"/>
          <w:sz w:val="28"/>
          <w:szCs w:val="28"/>
          <w:lang w:val="ru-RU"/>
        </w:rPr>
        <w:t xml:space="preserve"> </w:t>
      </w:r>
      <w:r w:rsidR="00824374" w:rsidRPr="005024F2">
        <w:rPr>
          <w:spacing w:val="-2"/>
          <w:sz w:val="28"/>
          <w:szCs w:val="28"/>
          <w:lang w:val="ru-RU"/>
        </w:rPr>
        <w:t>над</w:t>
      </w:r>
      <w:r w:rsidR="00824374" w:rsidRPr="005024F2">
        <w:rPr>
          <w:spacing w:val="1"/>
          <w:sz w:val="28"/>
          <w:szCs w:val="28"/>
          <w:lang w:val="ru-RU"/>
        </w:rPr>
        <w:t xml:space="preserve"> </w:t>
      </w:r>
      <w:r w:rsidR="00824374" w:rsidRPr="005024F2">
        <w:rPr>
          <w:b/>
          <w:bCs/>
          <w:sz w:val="28"/>
          <w:szCs w:val="28"/>
          <w:lang w:val="ru-RU"/>
        </w:rPr>
        <w:t>е</w:t>
      </w:r>
      <w:r w:rsidR="00824374" w:rsidRPr="005024F2">
        <w:rPr>
          <w:b/>
          <w:bCs/>
          <w:spacing w:val="2"/>
          <w:sz w:val="28"/>
          <w:szCs w:val="28"/>
          <w:lang w:val="ru-RU"/>
        </w:rPr>
        <w:t xml:space="preserve"> </w:t>
      </w:r>
      <w:r w:rsidR="00824374" w:rsidRPr="005024F2">
        <w:rPr>
          <w:spacing w:val="-1"/>
          <w:sz w:val="28"/>
          <w:szCs w:val="28"/>
          <w:lang w:val="ru-RU"/>
        </w:rPr>
        <w:t>ставится</w:t>
      </w:r>
      <w:r w:rsidR="00824374" w:rsidRPr="005024F2">
        <w:rPr>
          <w:spacing w:val="1"/>
          <w:sz w:val="28"/>
          <w:szCs w:val="28"/>
          <w:lang w:val="ru-RU"/>
        </w:rPr>
        <w:t xml:space="preserve"> </w:t>
      </w:r>
      <w:r w:rsidR="00824374" w:rsidRPr="005024F2">
        <w:rPr>
          <w:spacing w:val="-2"/>
          <w:sz w:val="28"/>
          <w:szCs w:val="28"/>
          <w:lang w:val="ru-RU"/>
        </w:rPr>
        <w:t>знак</w:t>
      </w:r>
      <w:r w:rsidR="00824374" w:rsidRPr="005024F2">
        <w:rPr>
          <w:spacing w:val="3"/>
          <w:sz w:val="28"/>
          <w:szCs w:val="28"/>
          <w:lang w:val="ru-RU"/>
        </w:rPr>
        <w:t xml:space="preserve"> </w:t>
      </w:r>
      <w:r w:rsidR="00824374" w:rsidRPr="005024F2">
        <w:rPr>
          <w:spacing w:val="-2"/>
          <w:sz w:val="28"/>
          <w:szCs w:val="28"/>
          <w:lang w:val="ru-RU"/>
        </w:rPr>
        <w:t>разделения</w:t>
      </w:r>
      <w:r w:rsidR="00824374" w:rsidRPr="005024F2">
        <w:rPr>
          <w:spacing w:val="7"/>
          <w:sz w:val="28"/>
          <w:szCs w:val="28"/>
          <w:lang w:val="ru-RU"/>
        </w:rPr>
        <w:t xml:space="preserve"> </w:t>
      </w:r>
      <w:r w:rsidR="00824374" w:rsidRPr="005024F2">
        <w:rPr>
          <w:sz w:val="28"/>
          <w:szCs w:val="28"/>
          <w:lang w:val="ru-RU"/>
        </w:rPr>
        <w:t>–</w:t>
      </w:r>
      <w:r w:rsidR="00824374" w:rsidRPr="005024F2">
        <w:rPr>
          <w:spacing w:val="3"/>
          <w:sz w:val="28"/>
          <w:szCs w:val="28"/>
          <w:lang w:val="ru-RU"/>
        </w:rPr>
        <w:t xml:space="preserve"> </w:t>
      </w:r>
      <w:r w:rsidR="00824374" w:rsidRPr="005024F2">
        <w:rPr>
          <w:b/>
          <w:bCs/>
          <w:spacing w:val="-1"/>
          <w:sz w:val="28"/>
          <w:szCs w:val="28"/>
          <w:lang w:val="ru-RU"/>
        </w:rPr>
        <w:t>аё,</w:t>
      </w:r>
      <w:r w:rsidR="00824374" w:rsidRPr="005024F2">
        <w:rPr>
          <w:b/>
          <w:bCs/>
          <w:spacing w:val="1"/>
          <w:sz w:val="28"/>
          <w:szCs w:val="28"/>
          <w:lang w:val="ru-RU"/>
        </w:rPr>
        <w:t xml:space="preserve"> оё</w:t>
      </w:r>
      <w:r w:rsidR="00824374" w:rsidRPr="005024F2">
        <w:rPr>
          <w:spacing w:val="1"/>
          <w:sz w:val="28"/>
          <w:szCs w:val="28"/>
          <w:lang w:val="ru-RU"/>
        </w:rPr>
        <w:t>:</w:t>
      </w:r>
    </w:p>
    <w:p w:rsidR="00824374" w:rsidRPr="005024F2" w:rsidRDefault="00824374" w:rsidP="008C050F">
      <w:pPr>
        <w:pStyle w:val="ac"/>
        <w:numPr>
          <w:ilvl w:val="0"/>
          <w:numId w:val="25"/>
        </w:numPr>
        <w:ind w:left="851" w:right="135" w:firstLine="0"/>
        <w:rPr>
          <w:sz w:val="28"/>
          <w:szCs w:val="28"/>
          <w:lang w:val="ru-RU"/>
        </w:rPr>
      </w:pPr>
      <w:r w:rsidRPr="004E1926">
        <w:rPr>
          <w:b/>
          <w:spacing w:val="-2"/>
          <w:sz w:val="28"/>
          <w:szCs w:val="28"/>
          <w:lang w:val="ru-RU"/>
        </w:rPr>
        <w:t>аё</w:t>
      </w:r>
      <w:proofErr w:type="gramStart"/>
      <w:r w:rsidRPr="005024F2">
        <w:rPr>
          <w:spacing w:val="-2"/>
          <w:sz w:val="28"/>
          <w:szCs w:val="28"/>
        </w:rPr>
        <w:t>r</w:t>
      </w:r>
      <w:proofErr w:type="gramEnd"/>
      <w:r w:rsidRPr="005024F2">
        <w:rPr>
          <w:spacing w:val="2"/>
          <w:sz w:val="28"/>
          <w:szCs w:val="28"/>
          <w:lang w:val="ru-RU"/>
        </w:rPr>
        <w:t xml:space="preserve"> </w:t>
      </w:r>
      <w:r w:rsidRPr="005024F2">
        <w:rPr>
          <w:spacing w:val="-1"/>
          <w:sz w:val="28"/>
          <w:szCs w:val="28"/>
          <w:lang w:val="ru-RU"/>
        </w:rPr>
        <w:t>[аэр]</w:t>
      </w:r>
      <w:r w:rsidRPr="005024F2">
        <w:rPr>
          <w:spacing w:val="3"/>
          <w:sz w:val="28"/>
          <w:szCs w:val="28"/>
          <w:lang w:val="ru-RU"/>
        </w:rPr>
        <w:t xml:space="preserve"> </w:t>
      </w:r>
      <w:r w:rsidRPr="005024F2">
        <w:rPr>
          <w:sz w:val="28"/>
          <w:szCs w:val="28"/>
          <w:lang w:val="ru-RU"/>
        </w:rPr>
        <w:t>–</w:t>
      </w:r>
      <w:r w:rsidRPr="005024F2">
        <w:rPr>
          <w:spacing w:val="3"/>
          <w:sz w:val="28"/>
          <w:szCs w:val="28"/>
          <w:lang w:val="ru-RU"/>
        </w:rPr>
        <w:t xml:space="preserve"> </w:t>
      </w:r>
      <w:r w:rsidRPr="005024F2">
        <w:rPr>
          <w:spacing w:val="-3"/>
          <w:sz w:val="28"/>
          <w:szCs w:val="28"/>
          <w:lang w:val="ru-RU"/>
        </w:rPr>
        <w:t>воздух</w:t>
      </w:r>
    </w:p>
    <w:p w:rsidR="00824374" w:rsidRPr="005024F2" w:rsidRDefault="00824374" w:rsidP="008C050F">
      <w:pPr>
        <w:pStyle w:val="ac"/>
        <w:numPr>
          <w:ilvl w:val="0"/>
          <w:numId w:val="25"/>
        </w:numPr>
        <w:spacing w:before="1"/>
        <w:ind w:left="851" w:right="135" w:firstLine="0"/>
        <w:rPr>
          <w:sz w:val="28"/>
          <w:szCs w:val="28"/>
          <w:lang w:val="ru-RU"/>
        </w:rPr>
      </w:pPr>
      <w:r w:rsidRPr="005024F2">
        <w:rPr>
          <w:spacing w:val="-1"/>
          <w:sz w:val="28"/>
          <w:szCs w:val="28"/>
        </w:rPr>
        <w:t>Al</w:t>
      </w:r>
      <w:r w:rsidRPr="004E1926">
        <w:rPr>
          <w:b/>
          <w:spacing w:val="-1"/>
          <w:sz w:val="28"/>
          <w:szCs w:val="28"/>
        </w:rPr>
        <w:t>o</w:t>
      </w:r>
      <w:r w:rsidRPr="004E1926">
        <w:rPr>
          <w:b/>
          <w:spacing w:val="-1"/>
          <w:sz w:val="28"/>
          <w:szCs w:val="28"/>
          <w:lang w:val="ru-RU"/>
        </w:rPr>
        <w:t>ё</w:t>
      </w:r>
      <w:r w:rsidRPr="005024F2">
        <w:rPr>
          <w:sz w:val="28"/>
          <w:szCs w:val="28"/>
          <w:lang w:val="ru-RU"/>
        </w:rPr>
        <w:t xml:space="preserve"> </w:t>
      </w:r>
      <w:r w:rsidRPr="005024F2">
        <w:rPr>
          <w:spacing w:val="-1"/>
          <w:sz w:val="28"/>
          <w:szCs w:val="28"/>
          <w:lang w:val="ru-RU"/>
        </w:rPr>
        <w:t>[алёэ]</w:t>
      </w:r>
      <w:r w:rsidRPr="005024F2">
        <w:rPr>
          <w:spacing w:val="4"/>
          <w:sz w:val="28"/>
          <w:szCs w:val="28"/>
          <w:lang w:val="ru-RU"/>
        </w:rPr>
        <w:t xml:space="preserve"> </w:t>
      </w:r>
      <w:r w:rsidRPr="005024F2">
        <w:rPr>
          <w:sz w:val="28"/>
          <w:szCs w:val="28"/>
          <w:lang w:val="ru-RU"/>
        </w:rPr>
        <w:t>–</w:t>
      </w:r>
      <w:r w:rsidRPr="005024F2">
        <w:rPr>
          <w:spacing w:val="2"/>
          <w:sz w:val="28"/>
          <w:szCs w:val="28"/>
          <w:lang w:val="ru-RU"/>
        </w:rPr>
        <w:t xml:space="preserve"> </w:t>
      </w:r>
      <w:r w:rsidRPr="005024F2">
        <w:rPr>
          <w:spacing w:val="-1"/>
          <w:sz w:val="28"/>
          <w:szCs w:val="28"/>
          <w:lang w:val="ru-RU"/>
        </w:rPr>
        <w:t>алоэ,</w:t>
      </w:r>
      <w:r w:rsidRPr="005024F2">
        <w:rPr>
          <w:spacing w:val="1"/>
          <w:sz w:val="28"/>
          <w:szCs w:val="28"/>
          <w:lang w:val="ru-RU"/>
        </w:rPr>
        <w:t xml:space="preserve"> </w:t>
      </w:r>
      <w:r w:rsidRPr="005024F2">
        <w:rPr>
          <w:spacing w:val="-2"/>
          <w:sz w:val="28"/>
          <w:szCs w:val="28"/>
          <w:lang w:val="ru-RU"/>
        </w:rPr>
        <w:t>сабур</w:t>
      </w:r>
    </w:p>
    <w:p w:rsidR="004E1926" w:rsidRDefault="004E1926" w:rsidP="004E1926">
      <w:pPr>
        <w:spacing w:before="10"/>
        <w:ind w:firstLine="30"/>
        <w:rPr>
          <w:spacing w:val="35"/>
          <w:sz w:val="28"/>
          <w:szCs w:val="28"/>
        </w:rPr>
      </w:pPr>
      <w:r>
        <w:rPr>
          <w:sz w:val="28"/>
          <w:szCs w:val="28"/>
        </w:rPr>
        <w:t xml:space="preserve">4. </w:t>
      </w:r>
      <w:r w:rsidR="00824374" w:rsidRPr="004E1926">
        <w:rPr>
          <w:b/>
          <w:spacing w:val="-1"/>
          <w:sz w:val="28"/>
          <w:szCs w:val="28"/>
        </w:rPr>
        <w:t>Дифтонг</w:t>
      </w:r>
      <w:r w:rsidR="00824374" w:rsidRPr="005024F2">
        <w:rPr>
          <w:spacing w:val="4"/>
          <w:sz w:val="28"/>
          <w:szCs w:val="28"/>
        </w:rPr>
        <w:t xml:space="preserve"> </w:t>
      </w:r>
      <w:r w:rsidR="00824374" w:rsidRPr="005024F2">
        <w:rPr>
          <w:b/>
          <w:bCs/>
          <w:spacing w:val="1"/>
          <w:sz w:val="28"/>
          <w:szCs w:val="28"/>
        </w:rPr>
        <w:t>au</w:t>
      </w:r>
      <w:r w:rsidR="00824374" w:rsidRPr="005024F2">
        <w:rPr>
          <w:b/>
          <w:bCs/>
          <w:sz w:val="28"/>
          <w:szCs w:val="28"/>
        </w:rPr>
        <w:t xml:space="preserve"> </w:t>
      </w:r>
      <w:r w:rsidR="00824374" w:rsidRPr="005024F2">
        <w:rPr>
          <w:spacing w:val="-2"/>
          <w:sz w:val="28"/>
          <w:szCs w:val="28"/>
        </w:rPr>
        <w:t>читается</w:t>
      </w:r>
      <w:r w:rsidR="00824374" w:rsidRPr="005024F2">
        <w:rPr>
          <w:spacing w:val="3"/>
          <w:sz w:val="28"/>
          <w:szCs w:val="28"/>
        </w:rPr>
        <w:t xml:space="preserve"> </w:t>
      </w:r>
      <w:r w:rsidR="00824374" w:rsidRPr="005024F2">
        <w:rPr>
          <w:spacing w:val="-1"/>
          <w:sz w:val="28"/>
          <w:szCs w:val="28"/>
        </w:rPr>
        <w:t>как</w:t>
      </w:r>
      <w:r w:rsidR="00824374" w:rsidRPr="005024F2">
        <w:rPr>
          <w:spacing w:val="3"/>
          <w:sz w:val="28"/>
          <w:szCs w:val="28"/>
        </w:rPr>
        <w:t xml:space="preserve"> </w:t>
      </w:r>
      <w:r w:rsidR="00824374" w:rsidRPr="005024F2">
        <w:rPr>
          <w:spacing w:val="-2"/>
          <w:sz w:val="28"/>
          <w:szCs w:val="28"/>
        </w:rPr>
        <w:t>русское</w:t>
      </w:r>
      <w:r w:rsidR="00824374" w:rsidRPr="005024F2">
        <w:rPr>
          <w:spacing w:val="3"/>
          <w:sz w:val="28"/>
          <w:szCs w:val="28"/>
        </w:rPr>
        <w:t xml:space="preserve"> </w:t>
      </w:r>
      <w:r w:rsidR="00824374" w:rsidRPr="005024F2">
        <w:rPr>
          <w:spacing w:val="-1"/>
          <w:sz w:val="28"/>
          <w:szCs w:val="28"/>
        </w:rPr>
        <w:t>[</w:t>
      </w:r>
      <w:r w:rsidR="00824374" w:rsidRPr="005024F2">
        <w:rPr>
          <w:b/>
          <w:bCs/>
          <w:spacing w:val="-1"/>
          <w:sz w:val="28"/>
          <w:szCs w:val="28"/>
        </w:rPr>
        <w:t>ay</w:t>
      </w:r>
      <w:r w:rsidR="00824374" w:rsidRPr="005024F2">
        <w:rPr>
          <w:spacing w:val="-1"/>
          <w:sz w:val="28"/>
          <w:szCs w:val="28"/>
        </w:rPr>
        <w:t>]</w:t>
      </w:r>
      <w:proofErr w:type="gramStart"/>
      <w:r w:rsidR="00824374" w:rsidRPr="005024F2">
        <w:rPr>
          <w:spacing w:val="5"/>
          <w:sz w:val="28"/>
          <w:szCs w:val="28"/>
        </w:rPr>
        <w:t xml:space="preserve"> </w:t>
      </w:r>
      <w:r w:rsidR="00824374" w:rsidRPr="005024F2">
        <w:rPr>
          <w:spacing w:val="-2"/>
          <w:sz w:val="28"/>
          <w:szCs w:val="28"/>
        </w:rPr>
        <w:t>:</w:t>
      </w:r>
      <w:proofErr w:type="gramEnd"/>
      <w:r w:rsidR="00824374" w:rsidRPr="005024F2">
        <w:rPr>
          <w:spacing w:val="35"/>
          <w:sz w:val="28"/>
          <w:szCs w:val="28"/>
        </w:rPr>
        <w:t xml:space="preserve"> </w:t>
      </w:r>
    </w:p>
    <w:p w:rsidR="00824374" w:rsidRPr="004E1926" w:rsidRDefault="00824374" w:rsidP="008C050F">
      <w:pPr>
        <w:pStyle w:val="a5"/>
        <w:numPr>
          <w:ilvl w:val="0"/>
          <w:numId w:val="26"/>
        </w:numPr>
        <w:spacing w:before="10"/>
        <w:ind w:left="851" w:firstLine="0"/>
        <w:rPr>
          <w:sz w:val="28"/>
          <w:szCs w:val="28"/>
        </w:rPr>
      </w:pPr>
      <w:r w:rsidRPr="004E1926">
        <w:rPr>
          <w:spacing w:val="-1"/>
          <w:sz w:val="28"/>
          <w:szCs w:val="28"/>
        </w:rPr>
        <w:t>Aurum</w:t>
      </w:r>
      <w:r w:rsidRPr="004E1926">
        <w:rPr>
          <w:spacing w:val="4"/>
          <w:sz w:val="28"/>
          <w:szCs w:val="28"/>
        </w:rPr>
        <w:t xml:space="preserve"> </w:t>
      </w:r>
      <w:r w:rsidRPr="004E1926">
        <w:rPr>
          <w:spacing w:val="-3"/>
          <w:sz w:val="28"/>
          <w:szCs w:val="28"/>
        </w:rPr>
        <w:t>[аурум]</w:t>
      </w:r>
      <w:r w:rsidRPr="004E1926">
        <w:rPr>
          <w:spacing w:val="10"/>
          <w:sz w:val="28"/>
          <w:szCs w:val="28"/>
        </w:rPr>
        <w:t xml:space="preserve"> </w:t>
      </w:r>
      <w:r w:rsidRPr="004E1926">
        <w:rPr>
          <w:sz w:val="28"/>
          <w:szCs w:val="28"/>
        </w:rPr>
        <w:t>–</w:t>
      </w:r>
      <w:r w:rsidRPr="004E1926">
        <w:rPr>
          <w:spacing w:val="9"/>
          <w:sz w:val="28"/>
          <w:szCs w:val="28"/>
        </w:rPr>
        <w:t xml:space="preserve"> </w:t>
      </w:r>
      <w:r w:rsidRPr="004E1926">
        <w:rPr>
          <w:spacing w:val="-2"/>
          <w:sz w:val="28"/>
          <w:szCs w:val="28"/>
        </w:rPr>
        <w:t>золото</w:t>
      </w:r>
    </w:p>
    <w:p w:rsidR="00824374" w:rsidRPr="005024F2" w:rsidRDefault="00824374" w:rsidP="008C050F">
      <w:pPr>
        <w:pStyle w:val="ac"/>
        <w:numPr>
          <w:ilvl w:val="0"/>
          <w:numId w:val="26"/>
        </w:numPr>
        <w:ind w:left="851" w:right="135" w:firstLine="0"/>
        <w:rPr>
          <w:sz w:val="28"/>
          <w:szCs w:val="28"/>
          <w:lang w:val="ru-RU"/>
        </w:rPr>
      </w:pPr>
      <w:r w:rsidRPr="005024F2">
        <w:rPr>
          <w:spacing w:val="-1"/>
          <w:sz w:val="28"/>
          <w:szCs w:val="28"/>
        </w:rPr>
        <w:t>Raunatinum</w:t>
      </w:r>
      <w:r w:rsidRPr="005024F2">
        <w:rPr>
          <w:spacing w:val="3"/>
          <w:sz w:val="28"/>
          <w:szCs w:val="28"/>
          <w:lang w:val="ru-RU"/>
        </w:rPr>
        <w:t xml:space="preserve"> </w:t>
      </w:r>
      <w:r w:rsidRPr="005024F2">
        <w:rPr>
          <w:spacing w:val="-2"/>
          <w:sz w:val="28"/>
          <w:szCs w:val="28"/>
          <w:lang w:val="ru-RU"/>
        </w:rPr>
        <w:t>[раунатинум]</w:t>
      </w:r>
      <w:r w:rsidRPr="005024F2">
        <w:rPr>
          <w:spacing w:val="9"/>
          <w:sz w:val="28"/>
          <w:szCs w:val="28"/>
          <w:lang w:val="ru-RU"/>
        </w:rPr>
        <w:t xml:space="preserve"> </w:t>
      </w:r>
      <w:r w:rsidRPr="005024F2">
        <w:rPr>
          <w:sz w:val="28"/>
          <w:szCs w:val="28"/>
          <w:lang w:val="ru-RU"/>
        </w:rPr>
        <w:t>–</w:t>
      </w:r>
      <w:r w:rsidRPr="005024F2">
        <w:rPr>
          <w:spacing w:val="7"/>
          <w:sz w:val="28"/>
          <w:szCs w:val="28"/>
          <w:lang w:val="ru-RU"/>
        </w:rPr>
        <w:t xml:space="preserve"> </w:t>
      </w:r>
      <w:r w:rsidRPr="005024F2">
        <w:rPr>
          <w:spacing w:val="-2"/>
          <w:sz w:val="28"/>
          <w:szCs w:val="28"/>
          <w:lang w:val="ru-RU"/>
        </w:rPr>
        <w:t>раунатин</w:t>
      </w:r>
    </w:p>
    <w:p w:rsidR="004E1926" w:rsidRDefault="004E1926" w:rsidP="004E1926">
      <w:pPr>
        <w:pStyle w:val="ac"/>
        <w:ind w:left="0" w:right="1468" w:firstLine="30"/>
        <w:rPr>
          <w:spacing w:val="27"/>
          <w:sz w:val="28"/>
          <w:szCs w:val="28"/>
          <w:lang w:val="ru-RU"/>
        </w:rPr>
      </w:pPr>
      <w:r>
        <w:rPr>
          <w:spacing w:val="-1"/>
          <w:sz w:val="28"/>
          <w:szCs w:val="28"/>
          <w:lang w:val="ru-RU"/>
        </w:rPr>
        <w:t xml:space="preserve">5. </w:t>
      </w:r>
      <w:r w:rsidR="00824374" w:rsidRPr="004E1926">
        <w:rPr>
          <w:b/>
          <w:spacing w:val="-1"/>
          <w:sz w:val="28"/>
          <w:szCs w:val="28"/>
          <w:lang w:val="ru-RU"/>
        </w:rPr>
        <w:t>Дифтонг</w:t>
      </w:r>
      <w:r w:rsidR="00824374" w:rsidRPr="005024F2">
        <w:rPr>
          <w:spacing w:val="4"/>
          <w:sz w:val="28"/>
          <w:szCs w:val="28"/>
          <w:lang w:val="ru-RU"/>
        </w:rPr>
        <w:t xml:space="preserve"> </w:t>
      </w:r>
      <w:r w:rsidR="00824374" w:rsidRPr="005024F2">
        <w:rPr>
          <w:b/>
          <w:bCs/>
          <w:sz w:val="28"/>
          <w:szCs w:val="28"/>
        </w:rPr>
        <w:t>eu</w:t>
      </w:r>
      <w:r w:rsidR="00824374" w:rsidRPr="005024F2">
        <w:rPr>
          <w:b/>
          <w:bCs/>
          <w:sz w:val="28"/>
          <w:szCs w:val="28"/>
          <w:lang w:val="ru-RU"/>
        </w:rPr>
        <w:t xml:space="preserve"> </w:t>
      </w:r>
      <w:r w:rsidR="00824374" w:rsidRPr="005024F2">
        <w:rPr>
          <w:spacing w:val="-1"/>
          <w:sz w:val="28"/>
          <w:szCs w:val="28"/>
          <w:lang w:val="ru-RU"/>
        </w:rPr>
        <w:t>читается</w:t>
      </w:r>
      <w:r w:rsidR="00824374" w:rsidRPr="005024F2">
        <w:rPr>
          <w:spacing w:val="3"/>
          <w:sz w:val="28"/>
          <w:szCs w:val="28"/>
          <w:lang w:val="ru-RU"/>
        </w:rPr>
        <w:t xml:space="preserve"> </w:t>
      </w:r>
      <w:r w:rsidR="00824374" w:rsidRPr="005024F2">
        <w:rPr>
          <w:spacing w:val="-1"/>
          <w:sz w:val="28"/>
          <w:szCs w:val="28"/>
          <w:lang w:val="ru-RU"/>
        </w:rPr>
        <w:t>как</w:t>
      </w:r>
      <w:r w:rsidR="00824374" w:rsidRPr="005024F2">
        <w:rPr>
          <w:spacing w:val="3"/>
          <w:sz w:val="28"/>
          <w:szCs w:val="28"/>
          <w:lang w:val="ru-RU"/>
        </w:rPr>
        <w:t xml:space="preserve"> </w:t>
      </w:r>
      <w:r w:rsidR="00824374" w:rsidRPr="005024F2">
        <w:rPr>
          <w:spacing w:val="-2"/>
          <w:sz w:val="28"/>
          <w:szCs w:val="28"/>
          <w:lang w:val="ru-RU"/>
        </w:rPr>
        <w:t>русское</w:t>
      </w:r>
      <w:r w:rsidR="00824374" w:rsidRPr="005024F2">
        <w:rPr>
          <w:spacing w:val="-1"/>
          <w:sz w:val="28"/>
          <w:szCs w:val="28"/>
          <w:lang w:val="ru-RU"/>
        </w:rPr>
        <w:t xml:space="preserve"> </w:t>
      </w:r>
      <w:r w:rsidR="00824374" w:rsidRPr="005024F2">
        <w:rPr>
          <w:sz w:val="28"/>
          <w:szCs w:val="28"/>
          <w:lang w:val="ru-RU"/>
        </w:rPr>
        <w:t>[</w:t>
      </w:r>
      <w:r w:rsidR="00824374" w:rsidRPr="005024F2">
        <w:rPr>
          <w:b/>
          <w:bCs/>
          <w:sz w:val="28"/>
          <w:szCs w:val="28"/>
          <w:lang w:val="ru-RU"/>
        </w:rPr>
        <w:t>эу</w:t>
      </w:r>
      <w:r w:rsidR="00824374" w:rsidRPr="005024F2">
        <w:rPr>
          <w:sz w:val="28"/>
          <w:szCs w:val="28"/>
          <w:lang w:val="ru-RU"/>
        </w:rPr>
        <w:t>]</w:t>
      </w:r>
      <w:proofErr w:type="gramStart"/>
      <w:r w:rsidR="00824374" w:rsidRPr="005024F2">
        <w:rPr>
          <w:spacing w:val="5"/>
          <w:sz w:val="28"/>
          <w:szCs w:val="28"/>
          <w:lang w:val="ru-RU"/>
        </w:rPr>
        <w:t xml:space="preserve"> </w:t>
      </w:r>
      <w:r w:rsidR="00824374" w:rsidRPr="005024F2">
        <w:rPr>
          <w:spacing w:val="-2"/>
          <w:sz w:val="28"/>
          <w:szCs w:val="28"/>
          <w:lang w:val="ru-RU"/>
        </w:rPr>
        <w:t>:</w:t>
      </w:r>
      <w:proofErr w:type="gramEnd"/>
      <w:r w:rsidR="00824374" w:rsidRPr="005024F2">
        <w:rPr>
          <w:spacing w:val="27"/>
          <w:sz w:val="28"/>
          <w:szCs w:val="28"/>
          <w:lang w:val="ru-RU"/>
        </w:rPr>
        <w:t xml:space="preserve"> </w:t>
      </w:r>
    </w:p>
    <w:p w:rsidR="00824374" w:rsidRPr="005024F2" w:rsidRDefault="00824374" w:rsidP="008C050F">
      <w:pPr>
        <w:pStyle w:val="ac"/>
        <w:numPr>
          <w:ilvl w:val="0"/>
          <w:numId w:val="27"/>
        </w:numPr>
        <w:ind w:left="851" w:right="1468" w:firstLine="0"/>
        <w:rPr>
          <w:sz w:val="28"/>
          <w:szCs w:val="28"/>
          <w:lang w:val="ru-RU"/>
        </w:rPr>
      </w:pPr>
      <w:r w:rsidRPr="005024F2">
        <w:rPr>
          <w:spacing w:val="-1"/>
          <w:sz w:val="28"/>
          <w:szCs w:val="28"/>
        </w:rPr>
        <w:t>Eucalyptus</w:t>
      </w:r>
      <w:r w:rsidRPr="005024F2">
        <w:rPr>
          <w:spacing w:val="4"/>
          <w:sz w:val="28"/>
          <w:szCs w:val="28"/>
          <w:lang w:val="ru-RU"/>
        </w:rPr>
        <w:t xml:space="preserve"> </w:t>
      </w:r>
      <w:r w:rsidRPr="005024F2">
        <w:rPr>
          <w:spacing w:val="-2"/>
          <w:sz w:val="28"/>
          <w:szCs w:val="28"/>
          <w:lang w:val="ru-RU"/>
        </w:rPr>
        <w:t>[эукалиптус]</w:t>
      </w:r>
      <w:r w:rsidRPr="005024F2">
        <w:rPr>
          <w:spacing w:val="7"/>
          <w:sz w:val="28"/>
          <w:szCs w:val="28"/>
          <w:lang w:val="ru-RU"/>
        </w:rPr>
        <w:t xml:space="preserve"> </w:t>
      </w:r>
      <w:r w:rsidRPr="005024F2">
        <w:rPr>
          <w:sz w:val="28"/>
          <w:szCs w:val="28"/>
          <w:lang w:val="ru-RU"/>
        </w:rPr>
        <w:t>–</w:t>
      </w:r>
      <w:r w:rsidRPr="005024F2">
        <w:rPr>
          <w:spacing w:val="6"/>
          <w:sz w:val="28"/>
          <w:szCs w:val="28"/>
          <w:lang w:val="ru-RU"/>
        </w:rPr>
        <w:t xml:space="preserve"> </w:t>
      </w:r>
      <w:r w:rsidRPr="005024F2">
        <w:rPr>
          <w:spacing w:val="-1"/>
          <w:sz w:val="28"/>
          <w:szCs w:val="28"/>
          <w:lang w:val="ru-RU"/>
        </w:rPr>
        <w:t>эвкалипт</w:t>
      </w:r>
    </w:p>
    <w:p w:rsidR="006502B3" w:rsidRPr="006502B3" w:rsidRDefault="00824374" w:rsidP="008C050F">
      <w:pPr>
        <w:pStyle w:val="ac"/>
        <w:numPr>
          <w:ilvl w:val="0"/>
          <w:numId w:val="27"/>
        </w:numPr>
        <w:ind w:left="851" w:right="103" w:firstLine="30"/>
        <w:jc w:val="both"/>
        <w:rPr>
          <w:sz w:val="28"/>
          <w:szCs w:val="28"/>
          <w:lang w:val="ru-RU"/>
        </w:rPr>
      </w:pPr>
      <w:r w:rsidRPr="006502B3">
        <w:rPr>
          <w:spacing w:val="-1"/>
          <w:sz w:val="28"/>
          <w:szCs w:val="28"/>
        </w:rPr>
        <w:t>Eucommia</w:t>
      </w:r>
      <w:r w:rsidRPr="006502B3">
        <w:rPr>
          <w:spacing w:val="3"/>
          <w:sz w:val="28"/>
          <w:szCs w:val="28"/>
          <w:lang w:val="ru-RU"/>
        </w:rPr>
        <w:t xml:space="preserve"> </w:t>
      </w:r>
      <w:r w:rsidRPr="006502B3">
        <w:rPr>
          <w:spacing w:val="-2"/>
          <w:sz w:val="28"/>
          <w:szCs w:val="28"/>
          <w:lang w:val="ru-RU"/>
        </w:rPr>
        <w:t>[эукоммиа]</w:t>
      </w:r>
      <w:r w:rsidRPr="006502B3">
        <w:rPr>
          <w:spacing w:val="8"/>
          <w:sz w:val="28"/>
          <w:szCs w:val="28"/>
          <w:lang w:val="ru-RU"/>
        </w:rPr>
        <w:t xml:space="preserve"> </w:t>
      </w:r>
      <w:r w:rsidRPr="006502B3">
        <w:rPr>
          <w:sz w:val="28"/>
          <w:szCs w:val="28"/>
          <w:lang w:val="ru-RU"/>
        </w:rPr>
        <w:t>–</w:t>
      </w:r>
      <w:r w:rsidRPr="006502B3">
        <w:rPr>
          <w:spacing w:val="6"/>
          <w:sz w:val="28"/>
          <w:szCs w:val="28"/>
          <w:lang w:val="ru-RU"/>
        </w:rPr>
        <w:t xml:space="preserve"> </w:t>
      </w:r>
      <w:r w:rsidRPr="006502B3">
        <w:rPr>
          <w:spacing w:val="-2"/>
          <w:sz w:val="28"/>
          <w:szCs w:val="28"/>
          <w:lang w:val="ru-RU"/>
        </w:rPr>
        <w:t>эвкоммия</w:t>
      </w:r>
      <w:r w:rsidR="006502B3" w:rsidRPr="006502B3">
        <w:rPr>
          <w:spacing w:val="-2"/>
          <w:sz w:val="28"/>
          <w:szCs w:val="28"/>
          <w:lang w:val="ru-RU"/>
        </w:rPr>
        <w:t xml:space="preserve">  </w:t>
      </w:r>
    </w:p>
    <w:p w:rsidR="006502B3" w:rsidRDefault="006502B3" w:rsidP="006502B3">
      <w:pPr>
        <w:pStyle w:val="ac"/>
        <w:ind w:left="30" w:right="103"/>
        <w:jc w:val="both"/>
        <w:rPr>
          <w:spacing w:val="6"/>
          <w:sz w:val="28"/>
          <w:szCs w:val="28"/>
          <w:lang w:val="ru-RU"/>
        </w:rPr>
      </w:pPr>
      <w:r>
        <w:rPr>
          <w:spacing w:val="-2"/>
          <w:sz w:val="28"/>
          <w:szCs w:val="28"/>
          <w:lang w:val="ru-RU"/>
        </w:rPr>
        <w:tab/>
        <w:t>С</w:t>
      </w:r>
      <w:r w:rsidRPr="006502B3">
        <w:rPr>
          <w:spacing w:val="-2"/>
          <w:sz w:val="28"/>
          <w:szCs w:val="28"/>
          <w:lang w:val="ru-RU"/>
        </w:rPr>
        <w:t>очетание</w:t>
      </w:r>
      <w:r w:rsidRPr="006502B3">
        <w:rPr>
          <w:spacing w:val="69"/>
          <w:sz w:val="28"/>
          <w:szCs w:val="28"/>
          <w:lang w:val="ru-RU"/>
        </w:rPr>
        <w:t xml:space="preserve"> </w:t>
      </w:r>
      <w:r w:rsidRPr="006502B3">
        <w:rPr>
          <w:spacing w:val="-2"/>
          <w:sz w:val="28"/>
          <w:szCs w:val="28"/>
          <w:lang w:val="ru-RU"/>
        </w:rPr>
        <w:t>двух</w:t>
      </w:r>
      <w:r w:rsidRPr="006502B3">
        <w:rPr>
          <w:spacing w:val="66"/>
          <w:sz w:val="28"/>
          <w:szCs w:val="28"/>
          <w:lang w:val="ru-RU"/>
        </w:rPr>
        <w:t xml:space="preserve"> </w:t>
      </w:r>
      <w:r>
        <w:rPr>
          <w:spacing w:val="-2"/>
          <w:sz w:val="28"/>
          <w:szCs w:val="28"/>
          <w:lang w:val="ru-RU"/>
        </w:rPr>
        <w:t>согласных</w:t>
      </w:r>
      <w:r w:rsidRPr="006502B3">
        <w:rPr>
          <w:spacing w:val="-1"/>
          <w:sz w:val="28"/>
          <w:szCs w:val="28"/>
          <w:lang w:val="ru-RU"/>
        </w:rPr>
        <w:t>,</w:t>
      </w:r>
      <w:r w:rsidRPr="006502B3">
        <w:rPr>
          <w:spacing w:val="6"/>
          <w:sz w:val="28"/>
          <w:szCs w:val="28"/>
          <w:lang w:val="ru-RU"/>
        </w:rPr>
        <w:t xml:space="preserve"> </w:t>
      </w:r>
      <w:r w:rsidRPr="006502B3">
        <w:rPr>
          <w:spacing w:val="-2"/>
          <w:sz w:val="28"/>
          <w:szCs w:val="28"/>
          <w:lang w:val="ru-RU"/>
        </w:rPr>
        <w:t>произносимое</w:t>
      </w:r>
      <w:r w:rsidRPr="006502B3">
        <w:rPr>
          <w:spacing w:val="6"/>
          <w:sz w:val="28"/>
          <w:szCs w:val="28"/>
          <w:lang w:val="ru-RU"/>
        </w:rPr>
        <w:t xml:space="preserve"> </w:t>
      </w:r>
      <w:r w:rsidRPr="006502B3">
        <w:rPr>
          <w:sz w:val="28"/>
          <w:szCs w:val="28"/>
          <w:lang w:val="ru-RU"/>
        </w:rPr>
        <w:t>в</w:t>
      </w:r>
      <w:r w:rsidRPr="006502B3">
        <w:rPr>
          <w:spacing w:val="6"/>
          <w:sz w:val="28"/>
          <w:szCs w:val="28"/>
          <w:lang w:val="ru-RU"/>
        </w:rPr>
        <w:t xml:space="preserve"> </w:t>
      </w:r>
      <w:r w:rsidRPr="006502B3">
        <w:rPr>
          <w:sz w:val="28"/>
          <w:szCs w:val="28"/>
          <w:lang w:val="ru-RU"/>
        </w:rPr>
        <w:t>один</w:t>
      </w:r>
      <w:r w:rsidRPr="006502B3">
        <w:rPr>
          <w:spacing w:val="-1"/>
          <w:sz w:val="28"/>
          <w:szCs w:val="28"/>
          <w:lang w:val="ru-RU"/>
        </w:rPr>
        <w:t xml:space="preserve"> звук</w:t>
      </w:r>
      <w:r w:rsidRPr="006502B3">
        <w:rPr>
          <w:sz w:val="28"/>
          <w:szCs w:val="28"/>
          <w:lang w:val="ru-RU"/>
        </w:rPr>
        <w:t>,</w:t>
      </w:r>
      <w:r w:rsidRPr="006502B3">
        <w:rPr>
          <w:spacing w:val="6"/>
          <w:sz w:val="28"/>
          <w:szCs w:val="28"/>
          <w:lang w:val="ru-RU"/>
        </w:rPr>
        <w:t xml:space="preserve"> </w:t>
      </w:r>
      <w:r w:rsidRPr="006502B3">
        <w:rPr>
          <w:spacing w:val="-2"/>
          <w:sz w:val="28"/>
          <w:szCs w:val="28"/>
          <w:lang w:val="ru-RU"/>
        </w:rPr>
        <w:t>называется</w:t>
      </w:r>
      <w:r w:rsidRPr="006502B3">
        <w:rPr>
          <w:b/>
          <w:i/>
          <w:spacing w:val="45"/>
          <w:sz w:val="28"/>
          <w:szCs w:val="28"/>
          <w:lang w:val="ru-RU"/>
        </w:rPr>
        <w:t xml:space="preserve"> </w:t>
      </w:r>
      <w:r w:rsidRPr="006502B3">
        <w:rPr>
          <w:b/>
          <w:i/>
          <w:spacing w:val="-1"/>
          <w:sz w:val="28"/>
          <w:szCs w:val="28"/>
          <w:lang w:val="ru-RU"/>
        </w:rPr>
        <w:t>ди</w:t>
      </w:r>
      <w:r>
        <w:rPr>
          <w:b/>
          <w:i/>
          <w:spacing w:val="-1"/>
          <w:sz w:val="28"/>
          <w:szCs w:val="28"/>
          <w:lang w:val="ru-RU"/>
        </w:rPr>
        <w:t>графом</w:t>
      </w:r>
      <w:r w:rsidRPr="006502B3">
        <w:rPr>
          <w:spacing w:val="-1"/>
          <w:sz w:val="28"/>
          <w:szCs w:val="28"/>
          <w:lang w:val="ru-RU"/>
        </w:rPr>
        <w:t>.</w:t>
      </w:r>
      <w:r w:rsidRPr="006502B3">
        <w:rPr>
          <w:spacing w:val="6"/>
          <w:sz w:val="28"/>
          <w:szCs w:val="28"/>
          <w:lang w:val="ru-RU"/>
        </w:rPr>
        <w:t xml:space="preserve"> В латинском языке их четыре</w:t>
      </w:r>
      <w:r>
        <w:rPr>
          <w:spacing w:val="6"/>
          <w:sz w:val="28"/>
          <w:szCs w:val="28"/>
          <w:lang w:val="ru-RU"/>
        </w:rPr>
        <w:t xml:space="preserve"> (рис.3)</w:t>
      </w:r>
      <w:r w:rsidR="003D54BA">
        <w:rPr>
          <w:spacing w:val="6"/>
          <w:sz w:val="28"/>
          <w:szCs w:val="28"/>
          <w:lang w:val="ru-RU"/>
        </w:rPr>
        <w:t>.</w:t>
      </w:r>
    </w:p>
    <w:p w:rsidR="006502B3" w:rsidRDefault="0043530F" w:rsidP="006502B3">
      <w:pPr>
        <w:pStyle w:val="ac"/>
        <w:ind w:left="30" w:right="103"/>
        <w:jc w:val="both"/>
        <w:rPr>
          <w:spacing w:val="6"/>
          <w:sz w:val="28"/>
          <w:szCs w:val="28"/>
          <w:lang w:val="ru-RU"/>
        </w:rPr>
      </w:pPr>
      <w:r>
        <w:rPr>
          <w:noProof/>
          <w:spacing w:val="6"/>
          <w:sz w:val="28"/>
          <w:szCs w:val="28"/>
          <w:lang w:val="ru-RU" w:eastAsia="ru-RU"/>
        </w:rPr>
        <mc:AlternateContent>
          <mc:Choice Requires="wps">
            <w:drawing>
              <wp:anchor distT="0" distB="0" distL="114300" distR="114300" simplePos="0" relativeHeight="251729408" behindDoc="0" locked="0" layoutInCell="1" allowOverlap="1">
                <wp:simplePos x="0" y="0"/>
                <wp:positionH relativeFrom="column">
                  <wp:posOffset>3072765</wp:posOffset>
                </wp:positionH>
                <wp:positionV relativeFrom="paragraph">
                  <wp:posOffset>38735</wp:posOffset>
                </wp:positionV>
                <wp:extent cx="714375" cy="495300"/>
                <wp:effectExtent l="5715" t="10160" r="13335" b="8890"/>
                <wp:wrapNone/>
                <wp:docPr id="577" name="Oval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4375" cy="495300"/>
                        </a:xfrm>
                        <a:prstGeom prst="ellipse">
                          <a:avLst/>
                        </a:prstGeom>
                        <a:solidFill>
                          <a:srgbClr val="FFFFFF"/>
                        </a:solidFill>
                        <a:ln w="9525">
                          <a:solidFill>
                            <a:srgbClr val="000000"/>
                          </a:solidFill>
                          <a:round/>
                          <a:headEnd/>
                          <a:tailEnd/>
                        </a:ln>
                      </wps:spPr>
                      <wps:txbx>
                        <w:txbxContent>
                          <w:p w:rsidR="00A36CC7" w:rsidRPr="006502B3" w:rsidRDefault="00A36CC7" w:rsidP="006502B3">
                            <w:pPr>
                              <w:jc w:val="center"/>
                              <w:rPr>
                                <w:sz w:val="36"/>
                                <w:szCs w:val="36"/>
                              </w:rPr>
                            </w:pPr>
                            <w:r w:rsidRPr="006502B3">
                              <w:rPr>
                                <w:b/>
                                <w:spacing w:val="-2"/>
                                <w:sz w:val="36"/>
                                <w:szCs w:val="36"/>
                              </w:rPr>
                              <w:t>th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88" o:spid="_x0000_s1061" style="position:absolute;left:0;text-align:left;margin-left:241.95pt;margin-top:3.05pt;width:56.25pt;height:39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">
                <v:textbox>
                  <w:txbxContent>
                    <w:p w:rsidR="00E106AF" w:rsidRPr="006502B3" w:rsidRDefault="00E106AF" w:rsidP="006502B3">
                      <w:pPr>
                        <w:jc w:val="center"/>
                        <w:rPr>
                          <w:sz w:val="36"/>
                          <w:szCs w:val="36"/>
                        </w:rPr>
                      </w:pPr>
                      <w:r w:rsidRPr="006502B3">
                        <w:rPr>
                          <w:b/>
                          <w:spacing w:val="-2"/>
                          <w:sz w:val="36"/>
                          <w:szCs w:val="36"/>
                        </w:rPr>
                        <w:t>th</w:t>
                      </w:r>
                    </w:p>
                  </w:txbxContent>
                </v:textbox>
              </v:oval>
            </w:pict>
          </mc:Fallback>
        </mc:AlternateContent>
      </w:r>
      <w:r>
        <w:rPr>
          <w:noProof/>
          <w:sz w:val="24"/>
          <w:szCs w:val="24"/>
          <w:lang w:val="ru-RU" w:eastAsia="ru-RU"/>
        </w:rPr>
        <mc:AlternateContent>
          <mc:Choice Requires="wps">
            <w:drawing>
              <wp:anchor distT="0" distB="0" distL="114300" distR="114300" simplePos="0" relativeHeight="251728384" behindDoc="0" locked="0" layoutInCell="1" allowOverlap="1">
                <wp:simplePos x="0" y="0"/>
                <wp:positionH relativeFrom="column">
                  <wp:posOffset>1247775</wp:posOffset>
                </wp:positionH>
                <wp:positionV relativeFrom="paragraph">
                  <wp:posOffset>7496175</wp:posOffset>
                </wp:positionV>
                <wp:extent cx="714375" cy="495300"/>
                <wp:effectExtent l="9525" t="9525" r="9525" b="9525"/>
                <wp:wrapNone/>
                <wp:docPr id="576" name="Oval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4375" cy="495300"/>
                        </a:xfrm>
                        <a:prstGeom prst="ellipse">
                          <a:avLst/>
                        </a:prstGeom>
                        <a:solidFill>
                          <a:srgbClr val="FFFFFF"/>
                        </a:solidFill>
                        <a:ln w="9525">
                          <a:solidFill>
                            <a:srgbClr val="000000"/>
                          </a:solidFill>
                          <a:round/>
                          <a:headEnd/>
                          <a:tailEnd/>
                        </a:ln>
                      </wps:spPr>
                      <wps:txbx>
                        <w:txbxContent>
                          <w:p w:rsidR="00A36CC7" w:rsidRDefault="00A36CC7" w:rsidP="006502B3">
                            <w:pPr>
                              <w:jc w:val="center"/>
                              <w:rPr>
                                <w:sz w:val="36"/>
                                <w:szCs w:val="36"/>
                              </w:rPr>
                            </w:pPr>
                            <w:r>
                              <w:rPr>
                                <w:b/>
                                <w:spacing w:val="-2"/>
                                <w:sz w:val="36"/>
                                <w:szCs w:val="36"/>
                              </w:rPr>
                              <w:t>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87" o:spid="_x0000_s1062" style="position:absolute;left:0;text-align:left;margin-left:98.25pt;margin-top:590.25pt;width:56.25pt;height:39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">
                <v:textbox>
                  <w:txbxContent>
                    <w:p w:rsidR="00E106AF" w:rsidRDefault="00E106AF" w:rsidP="006502B3">
                      <w:pPr>
                        <w:jc w:val="center"/>
                        <w:rPr>
                          <w:sz w:val="36"/>
                          <w:szCs w:val="36"/>
                        </w:rPr>
                      </w:pPr>
                      <w:r>
                        <w:rPr>
                          <w:b/>
                          <w:spacing w:val="-2"/>
                          <w:sz w:val="36"/>
                          <w:szCs w:val="36"/>
                        </w:rPr>
                        <w:t>ch</w:t>
                      </w:r>
                    </w:p>
                  </w:txbxContent>
                </v:textbox>
              </v:oval>
            </w:pict>
          </mc:Fallback>
        </mc:AlternateContent>
      </w:r>
      <w:r>
        <w:rPr>
          <w:noProof/>
          <w:spacing w:val="6"/>
          <w:sz w:val="28"/>
          <w:szCs w:val="28"/>
          <w:lang w:val="ru-RU" w:eastAsia="ru-RU"/>
        </w:rPr>
        <mc:AlternateContent>
          <mc:Choice Requires="wps">
            <w:drawing>
              <wp:anchor distT="0" distB="0" distL="114300" distR="114300" simplePos="0" relativeHeight="251726336" behindDoc="0" locked="0" layoutInCell="1" allowOverlap="1">
                <wp:simplePos x="0" y="0"/>
                <wp:positionH relativeFrom="column">
                  <wp:posOffset>1840865</wp:posOffset>
                </wp:positionH>
                <wp:positionV relativeFrom="paragraph">
                  <wp:posOffset>38735</wp:posOffset>
                </wp:positionV>
                <wp:extent cx="714375" cy="495300"/>
                <wp:effectExtent l="12065" t="10160" r="6985" b="8890"/>
                <wp:wrapNone/>
                <wp:docPr id="575" name="Oval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4375" cy="495300"/>
                        </a:xfrm>
                        <a:prstGeom prst="ellipse">
                          <a:avLst/>
                        </a:prstGeom>
                        <a:solidFill>
                          <a:srgbClr val="FFFFFF"/>
                        </a:solidFill>
                        <a:ln w="9525">
                          <a:solidFill>
                            <a:srgbClr val="000000"/>
                          </a:solidFill>
                          <a:round/>
                          <a:headEnd/>
                          <a:tailEnd/>
                        </a:ln>
                      </wps:spPr>
                      <wps:txbx>
                        <w:txbxContent>
                          <w:p w:rsidR="00A36CC7" w:rsidRPr="006502B3" w:rsidRDefault="00A36CC7" w:rsidP="006502B3">
                            <w:pPr>
                              <w:jc w:val="center"/>
                              <w:rPr>
                                <w:sz w:val="36"/>
                                <w:szCs w:val="36"/>
                              </w:rPr>
                            </w:pPr>
                            <w:r w:rsidRPr="006502B3">
                              <w:rPr>
                                <w:b/>
                                <w:spacing w:val="-1"/>
                                <w:sz w:val="36"/>
                                <w:szCs w:val="36"/>
                              </w:rPr>
                              <w:t>ph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86" o:spid="_x0000_s1063" style="position:absolute;left:0;text-align:left;margin-left:144.95pt;margin-top:3.05pt;width:56.25pt;height:39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">
                <v:textbox>
                  <w:txbxContent>
                    <w:p w:rsidR="00E106AF" w:rsidRPr="006502B3" w:rsidRDefault="00E106AF" w:rsidP="006502B3">
                      <w:pPr>
                        <w:jc w:val="center"/>
                        <w:rPr>
                          <w:sz w:val="36"/>
                          <w:szCs w:val="36"/>
                        </w:rPr>
                      </w:pPr>
                      <w:r w:rsidRPr="006502B3">
                        <w:rPr>
                          <w:b/>
                          <w:spacing w:val="-1"/>
                          <w:sz w:val="36"/>
                          <w:szCs w:val="36"/>
                        </w:rPr>
                        <w:t>ph</w:t>
                      </w:r>
                    </w:p>
                  </w:txbxContent>
                </v:textbox>
              </v:oval>
            </w:pict>
          </mc:Fallback>
        </mc:AlternateContent>
      </w:r>
    </w:p>
    <w:p w:rsidR="006502B3" w:rsidRDefault="0043530F" w:rsidP="006502B3">
      <w:pPr>
        <w:pStyle w:val="ac"/>
        <w:ind w:left="30" w:right="103"/>
        <w:jc w:val="both"/>
        <w:rPr>
          <w:spacing w:val="6"/>
          <w:sz w:val="28"/>
          <w:szCs w:val="28"/>
          <w:lang w:val="ru-RU"/>
        </w:rPr>
      </w:pPr>
      <w:r>
        <w:rPr>
          <w:noProof/>
          <w:spacing w:val="6"/>
          <w:sz w:val="28"/>
          <w:szCs w:val="28"/>
          <w:lang w:val="ru-RU" w:eastAsia="ru-RU"/>
        </w:rPr>
        <mc:AlternateContent>
          <mc:Choice Requires="wps">
            <w:drawing>
              <wp:anchor distT="0" distB="0" distL="114300" distR="114300" simplePos="0" relativeHeight="251730432" behindDoc="0" locked="0" layoutInCell="1" allowOverlap="1">
                <wp:simplePos x="0" y="0"/>
                <wp:positionH relativeFrom="column">
                  <wp:posOffset>4358640</wp:posOffset>
                </wp:positionH>
                <wp:positionV relativeFrom="paragraph">
                  <wp:posOffset>81915</wp:posOffset>
                </wp:positionV>
                <wp:extent cx="714375" cy="495300"/>
                <wp:effectExtent l="5715" t="5715" r="13335" b="13335"/>
                <wp:wrapNone/>
                <wp:docPr id="574" name="Oval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4375" cy="495300"/>
                        </a:xfrm>
                        <a:prstGeom prst="ellipse">
                          <a:avLst/>
                        </a:prstGeom>
                        <a:solidFill>
                          <a:srgbClr val="FFFFFF"/>
                        </a:solidFill>
                        <a:ln w="9525">
                          <a:solidFill>
                            <a:srgbClr val="000000"/>
                          </a:solidFill>
                          <a:round/>
                          <a:headEnd/>
                          <a:tailEnd/>
                        </a:ln>
                      </wps:spPr>
                      <wps:txbx>
                        <w:txbxContent>
                          <w:p w:rsidR="00A36CC7" w:rsidRPr="006502B3" w:rsidRDefault="00A36CC7" w:rsidP="006502B3">
                            <w:pPr>
                              <w:jc w:val="center"/>
                              <w:rPr>
                                <w:sz w:val="36"/>
                                <w:szCs w:val="36"/>
                              </w:rPr>
                            </w:pPr>
                            <w:r w:rsidRPr="006502B3">
                              <w:rPr>
                                <w:b/>
                                <w:spacing w:val="-1"/>
                                <w:sz w:val="36"/>
                                <w:szCs w:val="36"/>
                              </w:rPr>
                              <w:t>rh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89" o:spid="_x0000_s1064" style="position:absolute;left:0;text-align:left;margin-left:343.2pt;margin-top:6.45pt;width:56.25pt;height:39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">
                <v:textbox>
                  <w:txbxContent>
                    <w:p w:rsidR="00E106AF" w:rsidRPr="006502B3" w:rsidRDefault="00E106AF" w:rsidP="006502B3">
                      <w:pPr>
                        <w:jc w:val="center"/>
                        <w:rPr>
                          <w:sz w:val="36"/>
                          <w:szCs w:val="36"/>
                        </w:rPr>
                      </w:pPr>
                      <w:r w:rsidRPr="006502B3">
                        <w:rPr>
                          <w:b/>
                          <w:spacing w:val="-1"/>
                          <w:sz w:val="36"/>
                          <w:szCs w:val="36"/>
                        </w:rPr>
                        <w:t>rh</w:t>
                      </w:r>
                    </w:p>
                  </w:txbxContent>
                </v:textbox>
              </v:oval>
            </w:pict>
          </mc:Fallback>
        </mc:AlternateContent>
      </w:r>
      <w:r>
        <w:rPr>
          <w:noProof/>
          <w:spacing w:val="6"/>
          <w:sz w:val="28"/>
          <w:szCs w:val="28"/>
          <w:lang w:val="ru-RU" w:eastAsia="ru-RU"/>
        </w:rPr>
        <mc:AlternateContent>
          <mc:Choice Requires="wps">
            <w:drawing>
              <wp:anchor distT="0" distB="0" distL="114300" distR="114300" simplePos="0" relativeHeight="251725312" behindDoc="0" locked="0" layoutInCell="1" allowOverlap="1">
                <wp:simplePos x="0" y="0"/>
                <wp:positionH relativeFrom="column">
                  <wp:posOffset>424815</wp:posOffset>
                </wp:positionH>
                <wp:positionV relativeFrom="paragraph">
                  <wp:posOffset>81915</wp:posOffset>
                </wp:positionV>
                <wp:extent cx="714375" cy="495300"/>
                <wp:effectExtent l="5715" t="5715" r="13335" b="13335"/>
                <wp:wrapNone/>
                <wp:docPr id="573" name="Oval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4375" cy="495300"/>
                        </a:xfrm>
                        <a:prstGeom prst="ellipse">
                          <a:avLst/>
                        </a:prstGeom>
                        <a:solidFill>
                          <a:srgbClr val="FFFFFF"/>
                        </a:solidFill>
                        <a:ln w="9525">
                          <a:solidFill>
                            <a:srgbClr val="000000"/>
                          </a:solidFill>
                          <a:round/>
                          <a:headEnd/>
                          <a:tailEnd/>
                        </a:ln>
                      </wps:spPr>
                      <wps:txbx>
                        <w:txbxContent>
                          <w:p w:rsidR="00A36CC7" w:rsidRPr="006502B3" w:rsidRDefault="00A36CC7" w:rsidP="006502B3">
                            <w:pPr>
                              <w:jc w:val="center"/>
                              <w:rPr>
                                <w:sz w:val="36"/>
                                <w:szCs w:val="36"/>
                              </w:rPr>
                            </w:pPr>
                            <w:r w:rsidRPr="006502B3">
                              <w:rPr>
                                <w:b/>
                                <w:spacing w:val="-2"/>
                                <w:sz w:val="36"/>
                                <w:szCs w:val="36"/>
                              </w:rPr>
                              <w:t>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85" o:spid="_x0000_s1065" style="position:absolute;left:0;text-align:left;margin-left:33.45pt;margin-top:6.45pt;width:56.25pt;height:39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">
                <v:textbox>
                  <w:txbxContent>
                    <w:p w:rsidR="00E106AF" w:rsidRPr="006502B3" w:rsidRDefault="00E106AF" w:rsidP="006502B3">
                      <w:pPr>
                        <w:jc w:val="center"/>
                        <w:rPr>
                          <w:sz w:val="36"/>
                          <w:szCs w:val="36"/>
                        </w:rPr>
                      </w:pPr>
                      <w:r w:rsidRPr="006502B3">
                        <w:rPr>
                          <w:b/>
                          <w:spacing w:val="-2"/>
                          <w:sz w:val="36"/>
                          <w:szCs w:val="36"/>
                        </w:rPr>
                        <w:t>ch</w:t>
                      </w:r>
                    </w:p>
                  </w:txbxContent>
                </v:textbox>
              </v:oval>
            </w:pict>
          </mc:Fallback>
        </mc:AlternateContent>
      </w:r>
    </w:p>
    <w:p w:rsidR="006502B3" w:rsidRDefault="0043530F" w:rsidP="006502B3">
      <w:pPr>
        <w:pStyle w:val="ac"/>
        <w:ind w:left="30" w:right="103"/>
        <w:jc w:val="both"/>
        <w:rPr>
          <w:spacing w:val="6"/>
          <w:sz w:val="28"/>
          <w:szCs w:val="28"/>
          <w:lang w:val="ru-RU"/>
        </w:rPr>
      </w:pPr>
      <w:r>
        <w:rPr>
          <w:noProof/>
          <w:spacing w:val="6"/>
          <w:sz w:val="28"/>
          <w:szCs w:val="28"/>
          <w:lang w:val="ru-RU" w:eastAsia="ru-RU"/>
        </w:rPr>
        <mc:AlternateContent>
          <mc:Choice Requires="wps">
            <w:drawing>
              <wp:anchor distT="0" distB="0" distL="114300" distR="114300" simplePos="0" relativeHeight="251723264" behindDoc="0" locked="0" layoutInCell="1" allowOverlap="1">
                <wp:simplePos x="0" y="0"/>
                <wp:positionH relativeFrom="column">
                  <wp:posOffset>3310890</wp:posOffset>
                </wp:positionH>
                <wp:positionV relativeFrom="paragraph">
                  <wp:posOffset>125095</wp:posOffset>
                </wp:positionV>
                <wp:extent cx="85725" cy="419100"/>
                <wp:effectExtent l="5715" t="10795" r="13335" b="8255"/>
                <wp:wrapNone/>
                <wp:docPr id="572" name="AutoShap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5725" cy="4191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3" o:spid="_x0000_s1026" type="#_x0000_t32" style="position:absolute;margin-left:260.7pt;margin-top:9.85pt;width:6.75pt;height:33pt;flip:y;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"/>
            </w:pict>
          </mc:Fallback>
        </mc:AlternateContent>
      </w:r>
      <w:r>
        <w:rPr>
          <w:noProof/>
          <w:spacing w:val="6"/>
          <w:sz w:val="28"/>
          <w:szCs w:val="28"/>
          <w:lang w:val="ru-RU" w:eastAsia="ru-RU"/>
        </w:rPr>
        <mc:AlternateContent>
          <mc:Choice Requires="wps">
            <w:drawing>
              <wp:anchor distT="0" distB="0" distL="114300" distR="114300" simplePos="0" relativeHeight="251722240" behindDoc="0" locked="0" layoutInCell="1" allowOverlap="1">
                <wp:simplePos x="0" y="0"/>
                <wp:positionH relativeFrom="column">
                  <wp:posOffset>2253615</wp:posOffset>
                </wp:positionH>
                <wp:positionV relativeFrom="paragraph">
                  <wp:posOffset>125095</wp:posOffset>
                </wp:positionV>
                <wp:extent cx="38100" cy="419100"/>
                <wp:effectExtent l="5715" t="10795" r="13335" b="8255"/>
                <wp:wrapNone/>
                <wp:docPr id="571" name="AutoShap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8100" cy="4191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2" o:spid="_x0000_s1026" type="#_x0000_t32" style="position:absolute;margin-left:177.45pt;margin-top:9.85pt;width:3pt;height:33pt;flip:x y;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"/>
            </w:pict>
          </mc:Fallback>
        </mc:AlternateContent>
      </w:r>
    </w:p>
    <w:p w:rsidR="006502B3" w:rsidRDefault="0043530F" w:rsidP="006502B3">
      <w:pPr>
        <w:pStyle w:val="ac"/>
        <w:ind w:left="30" w:right="103"/>
        <w:jc w:val="both"/>
        <w:rPr>
          <w:spacing w:val="6"/>
          <w:sz w:val="28"/>
          <w:szCs w:val="28"/>
          <w:lang w:val="ru-RU"/>
        </w:rPr>
      </w:pPr>
      <w:r>
        <w:rPr>
          <w:noProof/>
          <w:spacing w:val="6"/>
          <w:sz w:val="28"/>
          <w:szCs w:val="28"/>
          <w:lang w:val="ru-RU" w:eastAsia="ru-RU"/>
        </w:rPr>
        <mc:AlternateContent>
          <mc:Choice Requires="wps">
            <w:drawing>
              <wp:anchor distT="0" distB="0" distL="114300" distR="114300" simplePos="0" relativeHeight="251724288" behindDoc="0" locked="0" layoutInCell="1" allowOverlap="1">
                <wp:simplePos x="0" y="0"/>
                <wp:positionH relativeFrom="column">
                  <wp:posOffset>4025265</wp:posOffset>
                </wp:positionH>
                <wp:positionV relativeFrom="paragraph">
                  <wp:posOffset>44450</wp:posOffset>
                </wp:positionV>
                <wp:extent cx="447675" cy="447675"/>
                <wp:effectExtent l="5715" t="6350" r="13335" b="12700"/>
                <wp:wrapNone/>
                <wp:docPr id="570" name="AutoShap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47675" cy="4476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4" o:spid="_x0000_s1026" type="#_x0000_t32" style="position:absolute;margin-left:316.95pt;margin-top:3.5pt;width:35.25pt;height:35.25pt;flip:y;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"/>
            </w:pict>
          </mc:Fallback>
        </mc:AlternateContent>
      </w:r>
      <w:r>
        <w:rPr>
          <w:noProof/>
          <w:spacing w:val="6"/>
          <w:sz w:val="28"/>
          <w:szCs w:val="28"/>
          <w:lang w:val="ru-RU" w:eastAsia="ru-RU"/>
        </w:rPr>
        <mc:AlternateContent>
          <mc:Choice Requires="wps">
            <w:drawing>
              <wp:anchor distT="0" distB="0" distL="114300" distR="114300" simplePos="0" relativeHeight="251721216" behindDoc="0" locked="0" layoutInCell="1" allowOverlap="1">
                <wp:simplePos x="0" y="0"/>
                <wp:positionH relativeFrom="column">
                  <wp:posOffset>1082040</wp:posOffset>
                </wp:positionH>
                <wp:positionV relativeFrom="paragraph">
                  <wp:posOffset>44450</wp:posOffset>
                </wp:positionV>
                <wp:extent cx="647700" cy="447675"/>
                <wp:effectExtent l="5715" t="6350" r="13335" b="12700"/>
                <wp:wrapNone/>
                <wp:docPr id="569" name="AutoShap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47700" cy="4476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1" o:spid="_x0000_s1026" type="#_x0000_t32" style="position:absolute;margin-left:85.2pt;margin-top:3.5pt;width:51pt;height:35.25pt;flip:x y;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"/>
            </w:pict>
          </mc:Fallback>
        </mc:AlternateContent>
      </w:r>
    </w:p>
    <w:p w:rsidR="006502B3" w:rsidRDefault="0043530F" w:rsidP="006502B3">
      <w:pPr>
        <w:pStyle w:val="ac"/>
        <w:ind w:left="30" w:right="103"/>
        <w:jc w:val="both"/>
        <w:rPr>
          <w:spacing w:val="6"/>
          <w:sz w:val="28"/>
          <w:szCs w:val="28"/>
          <w:lang w:val="ru-RU"/>
        </w:rPr>
      </w:pPr>
      <w:r>
        <w:rPr>
          <w:noProof/>
          <w:spacing w:val="6"/>
          <w:sz w:val="28"/>
          <w:szCs w:val="28"/>
          <w:lang w:val="ru-RU" w:eastAsia="ru-RU"/>
        </w:rPr>
        <mc:AlternateContent>
          <mc:Choice Requires="wps">
            <w:drawing>
              <wp:anchor distT="0" distB="0" distL="114300" distR="114300" simplePos="0" relativeHeight="251720192" behindDoc="0" locked="0" layoutInCell="1" allowOverlap="1">
                <wp:simplePos x="0" y="0"/>
                <wp:positionH relativeFrom="column">
                  <wp:posOffset>1539240</wp:posOffset>
                </wp:positionH>
                <wp:positionV relativeFrom="paragraph">
                  <wp:posOffset>135255</wp:posOffset>
                </wp:positionV>
                <wp:extent cx="2619375" cy="542925"/>
                <wp:effectExtent l="5715" t="11430" r="13335" b="7620"/>
                <wp:wrapNone/>
                <wp:docPr id="568" name="Oval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9375" cy="542925"/>
                        </a:xfrm>
                        <a:prstGeom prst="ellipse">
                          <a:avLst/>
                        </a:prstGeom>
                        <a:solidFill>
                          <a:srgbClr val="FFFFFF"/>
                        </a:solidFill>
                        <a:ln w="9525">
                          <a:solidFill>
                            <a:srgbClr val="000000"/>
                          </a:solidFill>
                          <a:round/>
                          <a:headEnd/>
                          <a:tailEnd/>
                        </a:ln>
                      </wps:spPr>
                      <wps:txbx>
                        <w:txbxContent>
                          <w:p w:rsidR="00A36CC7" w:rsidRPr="006502B3" w:rsidRDefault="00A36CC7" w:rsidP="006502B3">
                            <w:pPr>
                              <w:jc w:val="center"/>
                              <w:rPr>
                                <w:b/>
                                <w:sz w:val="40"/>
                                <w:szCs w:val="40"/>
                              </w:rPr>
                            </w:pPr>
                            <w:r>
                              <w:rPr>
                                <w:b/>
                                <w:sz w:val="40"/>
                                <w:szCs w:val="40"/>
                              </w:rPr>
                              <w:t>ДИГРАФЫ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80" o:spid="_x0000_s1066" style="position:absolute;left:0;text-align:left;margin-left:121.2pt;margin-top:10.65pt;width:206.25pt;height:42.75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">
                <v:textbox>
                  <w:txbxContent>
                    <w:p w:rsidR="00E106AF" w:rsidRPr="006502B3" w:rsidRDefault="00E106AF" w:rsidP="006502B3">
                      <w:pPr>
                        <w:jc w:val="center"/>
                        <w:rPr>
                          <w:b/>
                          <w:sz w:val="40"/>
                          <w:szCs w:val="40"/>
                        </w:rPr>
                      </w:pPr>
                      <w:r>
                        <w:rPr>
                          <w:b/>
                          <w:sz w:val="40"/>
                          <w:szCs w:val="40"/>
                        </w:rPr>
                        <w:t>ДИГРАФЫ</w:t>
                      </w:r>
                    </w:p>
                  </w:txbxContent>
                </v:textbox>
              </v:oval>
            </w:pict>
          </mc:Fallback>
        </mc:AlternateContent>
      </w:r>
    </w:p>
    <w:p w:rsidR="006502B3" w:rsidRDefault="006502B3" w:rsidP="006502B3">
      <w:pPr>
        <w:pStyle w:val="ac"/>
        <w:ind w:left="30" w:right="103"/>
        <w:jc w:val="both"/>
        <w:rPr>
          <w:spacing w:val="6"/>
          <w:sz w:val="28"/>
          <w:szCs w:val="28"/>
          <w:lang w:val="ru-RU"/>
        </w:rPr>
      </w:pPr>
    </w:p>
    <w:p w:rsidR="006502B3" w:rsidRPr="006502B3" w:rsidRDefault="006502B3" w:rsidP="006502B3">
      <w:pPr>
        <w:pStyle w:val="ac"/>
        <w:ind w:left="30" w:right="103"/>
        <w:jc w:val="both"/>
        <w:rPr>
          <w:sz w:val="28"/>
          <w:szCs w:val="28"/>
          <w:lang w:val="ru-RU"/>
        </w:rPr>
      </w:pPr>
    </w:p>
    <w:p w:rsidR="006502B3" w:rsidRPr="006502B3" w:rsidRDefault="006502B3" w:rsidP="006502B3">
      <w:pPr>
        <w:pStyle w:val="ac"/>
        <w:spacing w:before="241"/>
        <w:ind w:left="0" w:right="103" w:firstLine="30"/>
        <w:jc w:val="center"/>
        <w:rPr>
          <w:b/>
          <w:sz w:val="24"/>
          <w:szCs w:val="24"/>
          <w:lang w:val="ru-RU"/>
        </w:rPr>
      </w:pPr>
      <w:r>
        <w:rPr>
          <w:b/>
          <w:sz w:val="24"/>
          <w:szCs w:val="24"/>
          <w:lang w:val="ru-RU"/>
        </w:rPr>
        <w:t>Рис.3. Диграфы</w:t>
      </w:r>
    </w:p>
    <w:p w:rsidR="00AC4F2E" w:rsidRPr="00AC4F2E" w:rsidRDefault="006502B3" w:rsidP="004E1926">
      <w:pPr>
        <w:pStyle w:val="ac"/>
        <w:spacing w:before="241"/>
        <w:ind w:left="0" w:right="103" w:firstLine="30"/>
        <w:jc w:val="both"/>
        <w:rPr>
          <w:spacing w:val="33"/>
          <w:sz w:val="28"/>
          <w:szCs w:val="28"/>
          <w:lang w:val="ru-RU"/>
        </w:rPr>
      </w:pPr>
      <w:r>
        <w:rPr>
          <w:sz w:val="28"/>
          <w:szCs w:val="28"/>
          <w:lang w:val="ru-RU"/>
        </w:rPr>
        <w:t xml:space="preserve"> </w:t>
      </w:r>
      <w:proofErr w:type="gramStart"/>
      <w:r>
        <w:rPr>
          <w:sz w:val="28"/>
          <w:szCs w:val="28"/>
          <w:lang w:val="ru-RU"/>
        </w:rPr>
        <w:t>Диграфы встречаются в</w:t>
      </w:r>
      <w:r w:rsidR="00824374" w:rsidRPr="005024F2">
        <w:rPr>
          <w:spacing w:val="34"/>
          <w:sz w:val="28"/>
          <w:szCs w:val="28"/>
          <w:lang w:val="ru-RU"/>
        </w:rPr>
        <w:t xml:space="preserve"> </w:t>
      </w:r>
      <w:r w:rsidR="00824374" w:rsidRPr="005024F2">
        <w:rPr>
          <w:spacing w:val="-1"/>
          <w:sz w:val="28"/>
          <w:szCs w:val="28"/>
          <w:lang w:val="ru-RU"/>
        </w:rPr>
        <w:t>словах,</w:t>
      </w:r>
      <w:r w:rsidR="00824374" w:rsidRPr="005024F2">
        <w:rPr>
          <w:spacing w:val="28"/>
          <w:sz w:val="28"/>
          <w:szCs w:val="28"/>
          <w:lang w:val="ru-RU"/>
        </w:rPr>
        <w:t xml:space="preserve"> </w:t>
      </w:r>
      <w:r w:rsidR="00824374" w:rsidRPr="005024F2">
        <w:rPr>
          <w:spacing w:val="-2"/>
          <w:sz w:val="28"/>
          <w:szCs w:val="28"/>
          <w:lang w:val="ru-RU"/>
        </w:rPr>
        <w:t>заимствованных</w:t>
      </w:r>
      <w:r w:rsidR="00824374" w:rsidRPr="005024F2">
        <w:rPr>
          <w:spacing w:val="30"/>
          <w:sz w:val="28"/>
          <w:szCs w:val="28"/>
          <w:lang w:val="ru-RU"/>
        </w:rPr>
        <w:t xml:space="preserve"> </w:t>
      </w:r>
      <w:r w:rsidR="00824374" w:rsidRPr="005024F2">
        <w:rPr>
          <w:sz w:val="28"/>
          <w:szCs w:val="28"/>
          <w:lang w:val="ru-RU"/>
        </w:rPr>
        <w:t>из</w:t>
      </w:r>
      <w:r w:rsidR="00824374" w:rsidRPr="005024F2">
        <w:rPr>
          <w:spacing w:val="31"/>
          <w:sz w:val="28"/>
          <w:szCs w:val="28"/>
          <w:lang w:val="ru-RU"/>
        </w:rPr>
        <w:t xml:space="preserve"> </w:t>
      </w:r>
      <w:r w:rsidR="00824374" w:rsidRPr="005024F2">
        <w:rPr>
          <w:spacing w:val="-2"/>
          <w:sz w:val="28"/>
          <w:szCs w:val="28"/>
          <w:lang w:val="ru-RU"/>
        </w:rPr>
        <w:t>греческого</w:t>
      </w:r>
      <w:r w:rsidR="00824374" w:rsidRPr="005024F2">
        <w:rPr>
          <w:spacing w:val="30"/>
          <w:sz w:val="28"/>
          <w:szCs w:val="28"/>
          <w:lang w:val="ru-RU"/>
        </w:rPr>
        <w:t xml:space="preserve"> </w:t>
      </w:r>
      <w:r w:rsidR="00824374" w:rsidRPr="005024F2">
        <w:rPr>
          <w:spacing w:val="-1"/>
          <w:sz w:val="28"/>
          <w:szCs w:val="28"/>
          <w:lang w:val="ru-RU"/>
        </w:rPr>
        <w:t>языка,</w:t>
      </w:r>
      <w:r w:rsidR="00824374" w:rsidRPr="005024F2">
        <w:rPr>
          <w:spacing w:val="29"/>
          <w:sz w:val="28"/>
          <w:szCs w:val="28"/>
          <w:lang w:val="ru-RU"/>
        </w:rPr>
        <w:t xml:space="preserve"> </w:t>
      </w:r>
      <w:r w:rsidR="00824374" w:rsidRPr="005024F2">
        <w:rPr>
          <w:spacing w:val="23"/>
          <w:sz w:val="28"/>
          <w:szCs w:val="28"/>
          <w:lang w:val="ru-RU"/>
        </w:rPr>
        <w:t xml:space="preserve"> </w:t>
      </w:r>
      <w:r w:rsidR="00824374" w:rsidRPr="005024F2">
        <w:rPr>
          <w:spacing w:val="-2"/>
          <w:sz w:val="28"/>
          <w:szCs w:val="28"/>
          <w:lang w:val="ru-RU"/>
        </w:rPr>
        <w:t>являющиеся</w:t>
      </w:r>
      <w:r w:rsidR="00AC4F2E" w:rsidRPr="00AC4F2E">
        <w:rPr>
          <w:spacing w:val="-2"/>
          <w:sz w:val="28"/>
          <w:szCs w:val="28"/>
          <w:lang w:val="ru-RU"/>
        </w:rPr>
        <w:t xml:space="preserve"> </w:t>
      </w:r>
      <w:r w:rsidR="00824374" w:rsidRPr="005024F2">
        <w:rPr>
          <w:spacing w:val="23"/>
          <w:sz w:val="28"/>
          <w:szCs w:val="28"/>
          <w:lang w:val="ru-RU"/>
        </w:rPr>
        <w:t xml:space="preserve"> </w:t>
      </w:r>
      <w:r w:rsidR="00824374" w:rsidRPr="005024F2">
        <w:rPr>
          <w:spacing w:val="-2"/>
          <w:sz w:val="28"/>
          <w:szCs w:val="28"/>
          <w:lang w:val="ru-RU"/>
        </w:rPr>
        <w:t>графическими</w:t>
      </w:r>
      <w:r w:rsidR="00824374" w:rsidRPr="005024F2">
        <w:rPr>
          <w:spacing w:val="22"/>
          <w:sz w:val="28"/>
          <w:szCs w:val="28"/>
          <w:lang w:val="ru-RU"/>
        </w:rPr>
        <w:t xml:space="preserve"> </w:t>
      </w:r>
      <w:r w:rsidR="00824374" w:rsidRPr="005024F2">
        <w:rPr>
          <w:spacing w:val="-2"/>
          <w:sz w:val="28"/>
          <w:szCs w:val="28"/>
          <w:lang w:val="ru-RU"/>
        </w:rPr>
        <w:t>знаками</w:t>
      </w:r>
      <w:r w:rsidR="00824374" w:rsidRPr="005024F2">
        <w:rPr>
          <w:spacing w:val="23"/>
          <w:sz w:val="28"/>
          <w:szCs w:val="28"/>
          <w:lang w:val="ru-RU"/>
        </w:rPr>
        <w:t xml:space="preserve"> </w:t>
      </w:r>
      <w:r w:rsidR="00824374" w:rsidRPr="005024F2">
        <w:rPr>
          <w:spacing w:val="-1"/>
          <w:sz w:val="28"/>
          <w:szCs w:val="28"/>
          <w:lang w:val="ru-RU"/>
        </w:rPr>
        <w:t>для</w:t>
      </w:r>
      <w:r w:rsidR="00824374" w:rsidRPr="005024F2">
        <w:rPr>
          <w:spacing w:val="47"/>
          <w:sz w:val="28"/>
          <w:szCs w:val="28"/>
          <w:lang w:val="ru-RU"/>
        </w:rPr>
        <w:t xml:space="preserve"> </w:t>
      </w:r>
      <w:r w:rsidR="00824374" w:rsidRPr="005024F2">
        <w:rPr>
          <w:spacing w:val="-1"/>
          <w:sz w:val="28"/>
          <w:szCs w:val="28"/>
          <w:lang w:val="ru-RU"/>
        </w:rPr>
        <w:t>передачи</w:t>
      </w:r>
      <w:r w:rsidR="00824374" w:rsidRPr="005024F2">
        <w:rPr>
          <w:spacing w:val="29"/>
          <w:sz w:val="28"/>
          <w:szCs w:val="28"/>
          <w:lang w:val="ru-RU"/>
        </w:rPr>
        <w:t xml:space="preserve"> </w:t>
      </w:r>
      <w:r w:rsidR="00824374" w:rsidRPr="005024F2">
        <w:rPr>
          <w:spacing w:val="-2"/>
          <w:sz w:val="28"/>
          <w:szCs w:val="28"/>
          <w:lang w:val="ru-RU"/>
        </w:rPr>
        <w:t>соответствующих</w:t>
      </w:r>
      <w:r w:rsidR="00824374" w:rsidRPr="005024F2">
        <w:rPr>
          <w:spacing w:val="33"/>
          <w:sz w:val="28"/>
          <w:szCs w:val="28"/>
          <w:lang w:val="ru-RU"/>
        </w:rPr>
        <w:t xml:space="preserve"> </w:t>
      </w:r>
      <w:proofErr w:type="gramEnd"/>
    </w:p>
    <w:p w:rsidR="00824374" w:rsidRPr="005024F2" w:rsidRDefault="00824374" w:rsidP="004E1926">
      <w:pPr>
        <w:pStyle w:val="ac"/>
        <w:spacing w:before="241"/>
        <w:ind w:left="0" w:right="103" w:firstLine="30"/>
        <w:jc w:val="both"/>
        <w:rPr>
          <w:sz w:val="28"/>
          <w:szCs w:val="28"/>
          <w:lang w:val="ru-RU"/>
        </w:rPr>
      </w:pPr>
      <w:r w:rsidRPr="005024F2">
        <w:rPr>
          <w:spacing w:val="-2"/>
          <w:sz w:val="28"/>
          <w:szCs w:val="28"/>
          <w:lang w:val="ru-RU"/>
        </w:rPr>
        <w:lastRenderedPageBreak/>
        <w:t>греческих</w:t>
      </w:r>
      <w:r w:rsidRPr="005024F2">
        <w:rPr>
          <w:spacing w:val="32"/>
          <w:sz w:val="28"/>
          <w:szCs w:val="28"/>
          <w:lang w:val="ru-RU"/>
        </w:rPr>
        <w:t xml:space="preserve"> </w:t>
      </w:r>
      <w:r w:rsidRPr="005024F2">
        <w:rPr>
          <w:spacing w:val="-2"/>
          <w:sz w:val="28"/>
          <w:szCs w:val="28"/>
          <w:lang w:val="ru-RU"/>
        </w:rPr>
        <w:t>букв</w:t>
      </w:r>
      <w:r w:rsidRPr="005024F2">
        <w:rPr>
          <w:spacing w:val="31"/>
          <w:sz w:val="28"/>
          <w:szCs w:val="28"/>
          <w:lang w:val="ru-RU"/>
        </w:rPr>
        <w:t xml:space="preserve"> </w:t>
      </w:r>
      <w:r w:rsidRPr="005024F2">
        <w:rPr>
          <w:sz w:val="28"/>
          <w:szCs w:val="28"/>
        </w:rPr>
        <w:t>χ</w:t>
      </w:r>
      <w:r w:rsidRPr="005024F2">
        <w:rPr>
          <w:spacing w:val="35"/>
          <w:sz w:val="28"/>
          <w:szCs w:val="28"/>
          <w:lang w:val="ru-RU"/>
        </w:rPr>
        <w:t xml:space="preserve"> </w:t>
      </w:r>
      <w:r w:rsidRPr="005024F2">
        <w:rPr>
          <w:spacing w:val="-2"/>
          <w:sz w:val="28"/>
          <w:szCs w:val="28"/>
          <w:lang w:val="ru-RU"/>
        </w:rPr>
        <w:t>(хи),</w:t>
      </w:r>
      <w:r w:rsidRPr="005024F2">
        <w:rPr>
          <w:spacing w:val="30"/>
          <w:sz w:val="28"/>
          <w:szCs w:val="28"/>
          <w:lang w:val="ru-RU"/>
        </w:rPr>
        <w:t xml:space="preserve"> </w:t>
      </w:r>
      <w:r w:rsidRPr="005024F2">
        <w:rPr>
          <w:sz w:val="28"/>
          <w:szCs w:val="28"/>
        </w:rPr>
        <w:t>φ</w:t>
      </w:r>
      <w:r w:rsidRPr="005024F2">
        <w:rPr>
          <w:spacing w:val="30"/>
          <w:sz w:val="28"/>
          <w:szCs w:val="28"/>
          <w:lang w:val="ru-RU"/>
        </w:rPr>
        <w:t xml:space="preserve"> </w:t>
      </w:r>
      <w:r w:rsidRPr="005024F2">
        <w:rPr>
          <w:spacing w:val="-2"/>
          <w:sz w:val="28"/>
          <w:szCs w:val="28"/>
          <w:lang w:val="ru-RU"/>
        </w:rPr>
        <w:t>(фи),</w:t>
      </w:r>
      <w:r w:rsidRPr="005024F2">
        <w:rPr>
          <w:spacing w:val="35"/>
          <w:sz w:val="28"/>
          <w:szCs w:val="28"/>
          <w:lang w:val="ru-RU"/>
        </w:rPr>
        <w:t xml:space="preserve"> </w:t>
      </w:r>
      <w:r w:rsidRPr="005024F2">
        <w:rPr>
          <w:sz w:val="28"/>
          <w:szCs w:val="28"/>
          <w:lang w:val="ru-RU"/>
        </w:rPr>
        <w:t>Ө</w:t>
      </w:r>
      <w:r w:rsidRPr="005024F2">
        <w:rPr>
          <w:spacing w:val="27"/>
          <w:sz w:val="28"/>
          <w:szCs w:val="28"/>
          <w:lang w:val="ru-RU"/>
        </w:rPr>
        <w:t xml:space="preserve"> </w:t>
      </w:r>
      <w:r w:rsidRPr="005024F2">
        <w:rPr>
          <w:spacing w:val="-2"/>
          <w:sz w:val="28"/>
          <w:szCs w:val="28"/>
          <w:lang w:val="ru-RU"/>
        </w:rPr>
        <w:t>(тэта),</w:t>
      </w:r>
      <w:r w:rsidRPr="005024F2">
        <w:rPr>
          <w:spacing w:val="31"/>
          <w:sz w:val="28"/>
          <w:szCs w:val="28"/>
          <w:lang w:val="ru-RU"/>
        </w:rPr>
        <w:t xml:space="preserve"> </w:t>
      </w:r>
      <w:r w:rsidRPr="005024F2">
        <w:rPr>
          <w:sz w:val="28"/>
          <w:szCs w:val="28"/>
        </w:rPr>
        <w:t>p</w:t>
      </w:r>
      <w:r w:rsidRPr="005024F2">
        <w:rPr>
          <w:spacing w:val="65"/>
          <w:sz w:val="28"/>
          <w:szCs w:val="28"/>
          <w:lang w:val="ru-RU"/>
        </w:rPr>
        <w:t xml:space="preserve"> </w:t>
      </w:r>
      <w:r w:rsidRPr="005024F2">
        <w:rPr>
          <w:spacing w:val="-1"/>
          <w:sz w:val="28"/>
          <w:szCs w:val="28"/>
          <w:lang w:val="ru-RU"/>
        </w:rPr>
        <w:t>(ро)</w:t>
      </w:r>
      <w:r w:rsidRPr="005024F2">
        <w:rPr>
          <w:spacing w:val="5"/>
          <w:sz w:val="28"/>
          <w:szCs w:val="28"/>
          <w:lang w:val="ru-RU"/>
        </w:rPr>
        <w:t xml:space="preserve"> </w:t>
      </w:r>
      <w:r w:rsidRPr="005024F2">
        <w:rPr>
          <w:sz w:val="28"/>
          <w:szCs w:val="28"/>
          <w:lang w:val="ru-RU"/>
        </w:rPr>
        <w:t>со</w:t>
      </w:r>
      <w:r w:rsidRPr="005024F2">
        <w:rPr>
          <w:spacing w:val="4"/>
          <w:sz w:val="28"/>
          <w:szCs w:val="28"/>
          <w:lang w:val="ru-RU"/>
        </w:rPr>
        <w:t xml:space="preserve"> </w:t>
      </w:r>
      <w:r w:rsidRPr="005024F2">
        <w:rPr>
          <w:spacing w:val="-2"/>
          <w:sz w:val="28"/>
          <w:szCs w:val="28"/>
          <w:lang w:val="ru-RU"/>
        </w:rPr>
        <w:t>знаком</w:t>
      </w:r>
      <w:r w:rsidRPr="005024F2">
        <w:rPr>
          <w:spacing w:val="5"/>
          <w:sz w:val="28"/>
          <w:szCs w:val="28"/>
          <w:lang w:val="ru-RU"/>
        </w:rPr>
        <w:t xml:space="preserve"> </w:t>
      </w:r>
      <w:r w:rsidRPr="005024F2">
        <w:rPr>
          <w:spacing w:val="-2"/>
          <w:sz w:val="28"/>
          <w:szCs w:val="28"/>
          <w:lang w:val="ru-RU"/>
        </w:rPr>
        <w:t>густого</w:t>
      </w:r>
      <w:r w:rsidRPr="005024F2">
        <w:rPr>
          <w:spacing w:val="4"/>
          <w:sz w:val="28"/>
          <w:szCs w:val="28"/>
          <w:lang w:val="ru-RU"/>
        </w:rPr>
        <w:t xml:space="preserve"> </w:t>
      </w:r>
      <w:r w:rsidRPr="005024F2">
        <w:rPr>
          <w:spacing w:val="-1"/>
          <w:sz w:val="28"/>
          <w:szCs w:val="28"/>
          <w:lang w:val="ru-RU"/>
        </w:rPr>
        <w:t>придыхания</w:t>
      </w:r>
      <w:r w:rsidR="007436ED">
        <w:rPr>
          <w:spacing w:val="-1"/>
          <w:sz w:val="28"/>
          <w:szCs w:val="28"/>
          <w:lang w:val="ru-RU"/>
        </w:rPr>
        <w:t>:</w:t>
      </w:r>
    </w:p>
    <w:p w:rsidR="007436ED" w:rsidRDefault="007436ED" w:rsidP="007436ED">
      <w:pPr>
        <w:pStyle w:val="ac"/>
        <w:tabs>
          <w:tab w:val="left" w:pos="1480"/>
        </w:tabs>
        <w:spacing w:before="9"/>
        <w:ind w:left="0" w:right="-2" w:firstLine="30"/>
        <w:jc w:val="both"/>
        <w:rPr>
          <w:spacing w:val="35"/>
          <w:sz w:val="28"/>
          <w:szCs w:val="28"/>
          <w:lang w:val="ru-RU"/>
        </w:rPr>
      </w:pPr>
      <w:r w:rsidRPr="007436ED">
        <w:rPr>
          <w:bCs/>
          <w:spacing w:val="-1"/>
          <w:sz w:val="28"/>
          <w:szCs w:val="28"/>
          <w:lang w:val="ru-RU"/>
        </w:rPr>
        <w:t>1.</w:t>
      </w:r>
      <w:r>
        <w:rPr>
          <w:b/>
          <w:bCs/>
          <w:spacing w:val="-1"/>
          <w:sz w:val="28"/>
          <w:szCs w:val="28"/>
          <w:lang w:val="ru-RU"/>
        </w:rPr>
        <w:t xml:space="preserve"> Диграф </w:t>
      </w:r>
      <w:r w:rsidR="00824374" w:rsidRPr="005024F2">
        <w:rPr>
          <w:b/>
          <w:bCs/>
          <w:spacing w:val="-1"/>
          <w:sz w:val="28"/>
          <w:szCs w:val="28"/>
        </w:rPr>
        <w:t>Ch</w:t>
      </w:r>
      <w:r>
        <w:rPr>
          <w:b/>
          <w:bCs/>
          <w:spacing w:val="-1"/>
          <w:sz w:val="28"/>
          <w:szCs w:val="28"/>
          <w:lang w:val="ru-RU"/>
        </w:rPr>
        <w:t xml:space="preserve">  </w:t>
      </w:r>
      <w:r w:rsidR="00824374" w:rsidRPr="005024F2">
        <w:rPr>
          <w:spacing w:val="-2"/>
          <w:sz w:val="28"/>
          <w:szCs w:val="28"/>
          <w:lang w:val="ru-RU"/>
        </w:rPr>
        <w:t>произносится</w:t>
      </w:r>
      <w:r w:rsidR="00824374" w:rsidRPr="005024F2">
        <w:rPr>
          <w:spacing w:val="3"/>
          <w:sz w:val="28"/>
          <w:szCs w:val="28"/>
          <w:lang w:val="ru-RU"/>
        </w:rPr>
        <w:t xml:space="preserve"> </w:t>
      </w:r>
      <w:r w:rsidR="00824374" w:rsidRPr="005024F2">
        <w:rPr>
          <w:spacing w:val="-1"/>
          <w:sz w:val="28"/>
          <w:szCs w:val="28"/>
          <w:lang w:val="ru-RU"/>
        </w:rPr>
        <w:t>как</w:t>
      </w:r>
      <w:r w:rsidR="00824374" w:rsidRPr="005024F2">
        <w:rPr>
          <w:spacing w:val="4"/>
          <w:sz w:val="28"/>
          <w:szCs w:val="28"/>
          <w:lang w:val="ru-RU"/>
        </w:rPr>
        <w:t xml:space="preserve"> </w:t>
      </w:r>
      <w:r>
        <w:rPr>
          <w:spacing w:val="4"/>
          <w:sz w:val="28"/>
          <w:szCs w:val="28"/>
          <w:lang w:val="ru-RU"/>
        </w:rPr>
        <w:t xml:space="preserve"> р</w:t>
      </w:r>
      <w:r w:rsidR="00824374" w:rsidRPr="005024F2">
        <w:rPr>
          <w:spacing w:val="-2"/>
          <w:sz w:val="28"/>
          <w:szCs w:val="28"/>
          <w:lang w:val="ru-RU"/>
        </w:rPr>
        <w:t>усский</w:t>
      </w:r>
      <w:r w:rsidR="00824374" w:rsidRPr="005024F2">
        <w:rPr>
          <w:spacing w:val="3"/>
          <w:sz w:val="28"/>
          <w:szCs w:val="28"/>
          <w:lang w:val="ru-RU"/>
        </w:rPr>
        <w:t xml:space="preserve"> </w:t>
      </w:r>
      <w:r w:rsidR="00824374" w:rsidRPr="005024F2">
        <w:rPr>
          <w:spacing w:val="1"/>
          <w:sz w:val="28"/>
          <w:szCs w:val="28"/>
          <w:lang w:val="ru-RU"/>
        </w:rPr>
        <w:t>[</w:t>
      </w:r>
      <w:r w:rsidR="00824374" w:rsidRPr="005024F2">
        <w:rPr>
          <w:b/>
          <w:bCs/>
          <w:spacing w:val="1"/>
          <w:sz w:val="28"/>
          <w:szCs w:val="28"/>
        </w:rPr>
        <w:t>x</w:t>
      </w:r>
      <w:r w:rsidR="00824374" w:rsidRPr="005024F2">
        <w:rPr>
          <w:spacing w:val="1"/>
          <w:sz w:val="28"/>
          <w:szCs w:val="28"/>
          <w:lang w:val="ru-RU"/>
        </w:rPr>
        <w:t>]:</w:t>
      </w:r>
      <w:r w:rsidR="00824374" w:rsidRPr="005024F2">
        <w:rPr>
          <w:spacing w:val="35"/>
          <w:sz w:val="28"/>
          <w:szCs w:val="28"/>
          <w:lang w:val="ru-RU"/>
        </w:rPr>
        <w:t xml:space="preserve"> </w:t>
      </w:r>
    </w:p>
    <w:p w:rsidR="007436ED" w:rsidRDefault="00824374" w:rsidP="008C050F">
      <w:pPr>
        <w:pStyle w:val="ac"/>
        <w:numPr>
          <w:ilvl w:val="0"/>
          <w:numId w:val="28"/>
        </w:numPr>
        <w:tabs>
          <w:tab w:val="left" w:pos="1480"/>
        </w:tabs>
        <w:spacing w:before="9"/>
        <w:ind w:left="851" w:right="-2" w:firstLine="0"/>
        <w:jc w:val="both"/>
        <w:rPr>
          <w:spacing w:val="27"/>
          <w:sz w:val="28"/>
          <w:szCs w:val="28"/>
          <w:lang w:val="ru-RU"/>
        </w:rPr>
      </w:pPr>
      <w:r w:rsidRPr="005024F2">
        <w:rPr>
          <w:spacing w:val="-1"/>
          <w:sz w:val="28"/>
          <w:szCs w:val="28"/>
        </w:rPr>
        <w:t>charta</w:t>
      </w:r>
      <w:r w:rsidRPr="005024F2">
        <w:rPr>
          <w:spacing w:val="2"/>
          <w:sz w:val="28"/>
          <w:szCs w:val="28"/>
          <w:lang w:val="ru-RU"/>
        </w:rPr>
        <w:t xml:space="preserve"> </w:t>
      </w:r>
      <w:r w:rsidRPr="005024F2">
        <w:rPr>
          <w:spacing w:val="-2"/>
          <w:sz w:val="28"/>
          <w:szCs w:val="28"/>
          <w:lang w:val="ru-RU"/>
        </w:rPr>
        <w:t>[харта]</w:t>
      </w:r>
      <w:r w:rsidRPr="005024F2">
        <w:rPr>
          <w:spacing w:val="5"/>
          <w:sz w:val="28"/>
          <w:szCs w:val="28"/>
          <w:lang w:val="ru-RU"/>
        </w:rPr>
        <w:t xml:space="preserve"> </w:t>
      </w:r>
      <w:r w:rsidRPr="005024F2">
        <w:rPr>
          <w:sz w:val="28"/>
          <w:szCs w:val="28"/>
          <w:lang w:val="ru-RU"/>
        </w:rPr>
        <w:t>–</w:t>
      </w:r>
      <w:r w:rsidRPr="005024F2">
        <w:rPr>
          <w:spacing w:val="3"/>
          <w:sz w:val="28"/>
          <w:szCs w:val="28"/>
          <w:lang w:val="ru-RU"/>
        </w:rPr>
        <w:t xml:space="preserve"> </w:t>
      </w:r>
      <w:r w:rsidRPr="005024F2">
        <w:rPr>
          <w:spacing w:val="-3"/>
          <w:sz w:val="28"/>
          <w:szCs w:val="28"/>
          <w:lang w:val="ru-RU"/>
        </w:rPr>
        <w:t>бумага</w:t>
      </w:r>
      <w:r w:rsidRPr="005024F2">
        <w:rPr>
          <w:spacing w:val="27"/>
          <w:sz w:val="28"/>
          <w:szCs w:val="28"/>
          <w:lang w:val="ru-RU"/>
        </w:rPr>
        <w:t xml:space="preserve"> </w:t>
      </w:r>
    </w:p>
    <w:p w:rsidR="00824374" w:rsidRPr="005024F2" w:rsidRDefault="00824374" w:rsidP="008C050F">
      <w:pPr>
        <w:pStyle w:val="ac"/>
        <w:numPr>
          <w:ilvl w:val="0"/>
          <w:numId w:val="28"/>
        </w:numPr>
        <w:tabs>
          <w:tab w:val="left" w:pos="1480"/>
        </w:tabs>
        <w:spacing w:before="9"/>
        <w:ind w:left="851" w:right="-2" w:firstLine="0"/>
        <w:jc w:val="both"/>
        <w:rPr>
          <w:sz w:val="28"/>
          <w:szCs w:val="28"/>
          <w:lang w:val="ru-RU"/>
        </w:rPr>
      </w:pPr>
      <w:r w:rsidRPr="005024F2">
        <w:rPr>
          <w:spacing w:val="-1"/>
          <w:sz w:val="28"/>
          <w:szCs w:val="28"/>
        </w:rPr>
        <w:t>Chininum</w:t>
      </w:r>
      <w:r w:rsidRPr="005024F2">
        <w:rPr>
          <w:spacing w:val="1"/>
          <w:sz w:val="28"/>
          <w:szCs w:val="28"/>
          <w:lang w:val="ru-RU"/>
        </w:rPr>
        <w:t xml:space="preserve"> </w:t>
      </w:r>
      <w:r w:rsidRPr="005024F2">
        <w:rPr>
          <w:spacing w:val="-2"/>
          <w:sz w:val="28"/>
          <w:szCs w:val="28"/>
          <w:lang w:val="ru-RU"/>
        </w:rPr>
        <w:t>[хининум]</w:t>
      </w:r>
      <w:r w:rsidRPr="005024F2">
        <w:rPr>
          <w:spacing w:val="6"/>
          <w:sz w:val="28"/>
          <w:szCs w:val="28"/>
          <w:lang w:val="ru-RU"/>
        </w:rPr>
        <w:t xml:space="preserve"> </w:t>
      </w:r>
      <w:r w:rsidRPr="005024F2">
        <w:rPr>
          <w:sz w:val="28"/>
          <w:szCs w:val="28"/>
          <w:lang w:val="ru-RU"/>
        </w:rPr>
        <w:t>–</w:t>
      </w:r>
      <w:r w:rsidRPr="005024F2">
        <w:rPr>
          <w:spacing w:val="9"/>
          <w:sz w:val="28"/>
          <w:szCs w:val="28"/>
          <w:lang w:val="ru-RU"/>
        </w:rPr>
        <w:t xml:space="preserve"> </w:t>
      </w:r>
      <w:r w:rsidRPr="005024F2">
        <w:rPr>
          <w:spacing w:val="-2"/>
          <w:sz w:val="28"/>
          <w:szCs w:val="28"/>
          <w:lang w:val="ru-RU"/>
        </w:rPr>
        <w:t>хинин</w:t>
      </w:r>
    </w:p>
    <w:p w:rsidR="00824374" w:rsidRPr="005024F2" w:rsidRDefault="007436ED" w:rsidP="007436ED">
      <w:pPr>
        <w:pStyle w:val="ac"/>
        <w:tabs>
          <w:tab w:val="left" w:pos="1480"/>
        </w:tabs>
        <w:spacing w:before="7"/>
        <w:ind w:left="0" w:right="-2" w:firstLine="30"/>
        <w:jc w:val="both"/>
        <w:rPr>
          <w:sz w:val="28"/>
          <w:szCs w:val="28"/>
          <w:lang w:val="ru-RU"/>
        </w:rPr>
      </w:pPr>
      <w:r w:rsidRPr="007436ED">
        <w:rPr>
          <w:sz w:val="28"/>
          <w:szCs w:val="28"/>
          <w:lang w:val="ru-RU"/>
        </w:rPr>
        <w:t>2.</w:t>
      </w:r>
      <w:r>
        <w:rPr>
          <w:b/>
          <w:sz w:val="28"/>
          <w:szCs w:val="28"/>
          <w:lang w:val="ru-RU"/>
        </w:rPr>
        <w:t xml:space="preserve"> Диграф </w:t>
      </w:r>
      <w:r w:rsidR="00824374" w:rsidRPr="005024F2">
        <w:rPr>
          <w:b/>
          <w:sz w:val="28"/>
          <w:szCs w:val="28"/>
        </w:rPr>
        <w:t>Ph</w:t>
      </w:r>
      <w:r>
        <w:rPr>
          <w:b/>
          <w:sz w:val="28"/>
          <w:szCs w:val="28"/>
          <w:lang w:val="ru-RU"/>
        </w:rPr>
        <w:t xml:space="preserve">   </w:t>
      </w:r>
      <w:r w:rsidR="00824374" w:rsidRPr="005024F2">
        <w:rPr>
          <w:spacing w:val="-2"/>
          <w:sz w:val="28"/>
          <w:szCs w:val="28"/>
          <w:lang w:val="ru-RU"/>
        </w:rPr>
        <w:t>произносится</w:t>
      </w:r>
      <w:r w:rsidR="00824374" w:rsidRPr="005024F2">
        <w:rPr>
          <w:spacing w:val="3"/>
          <w:sz w:val="28"/>
          <w:szCs w:val="28"/>
          <w:lang w:val="ru-RU"/>
        </w:rPr>
        <w:t xml:space="preserve"> </w:t>
      </w:r>
      <w:r w:rsidR="00824374" w:rsidRPr="005024F2">
        <w:rPr>
          <w:spacing w:val="-1"/>
          <w:sz w:val="28"/>
          <w:szCs w:val="28"/>
          <w:lang w:val="ru-RU"/>
        </w:rPr>
        <w:t>как</w:t>
      </w:r>
      <w:r w:rsidR="00824374" w:rsidRPr="005024F2">
        <w:rPr>
          <w:spacing w:val="4"/>
          <w:sz w:val="28"/>
          <w:szCs w:val="28"/>
          <w:lang w:val="ru-RU"/>
        </w:rPr>
        <w:t xml:space="preserve"> </w:t>
      </w:r>
      <w:r w:rsidR="00824374" w:rsidRPr="005024F2">
        <w:rPr>
          <w:spacing w:val="-2"/>
          <w:sz w:val="28"/>
          <w:szCs w:val="28"/>
          <w:lang w:val="ru-RU"/>
        </w:rPr>
        <w:t>русский</w:t>
      </w:r>
      <w:r w:rsidR="00824374" w:rsidRPr="005024F2">
        <w:rPr>
          <w:spacing w:val="3"/>
          <w:sz w:val="28"/>
          <w:szCs w:val="28"/>
          <w:lang w:val="ru-RU"/>
        </w:rPr>
        <w:t xml:space="preserve"> </w:t>
      </w:r>
      <w:r w:rsidR="00824374" w:rsidRPr="005024F2">
        <w:rPr>
          <w:sz w:val="28"/>
          <w:szCs w:val="28"/>
          <w:lang w:val="ru-RU"/>
        </w:rPr>
        <w:t>[</w:t>
      </w:r>
      <w:proofErr w:type="gramStart"/>
      <w:r w:rsidR="00824374" w:rsidRPr="005024F2">
        <w:rPr>
          <w:b/>
          <w:sz w:val="28"/>
          <w:szCs w:val="28"/>
          <w:lang w:val="ru-RU"/>
        </w:rPr>
        <w:t>ф</w:t>
      </w:r>
      <w:proofErr w:type="gramEnd"/>
      <w:r w:rsidR="00824374" w:rsidRPr="005024F2">
        <w:rPr>
          <w:sz w:val="28"/>
          <w:szCs w:val="28"/>
          <w:lang w:val="ru-RU"/>
        </w:rPr>
        <w:t>]:</w:t>
      </w:r>
    </w:p>
    <w:p w:rsidR="007436ED" w:rsidRDefault="00824374" w:rsidP="008C050F">
      <w:pPr>
        <w:pStyle w:val="ac"/>
        <w:numPr>
          <w:ilvl w:val="0"/>
          <w:numId w:val="29"/>
        </w:numPr>
        <w:ind w:left="851" w:right="-2" w:firstLine="0"/>
        <w:jc w:val="both"/>
        <w:rPr>
          <w:spacing w:val="-2"/>
          <w:sz w:val="28"/>
          <w:szCs w:val="28"/>
          <w:lang w:val="ru-RU"/>
        </w:rPr>
      </w:pPr>
      <w:r w:rsidRPr="005024F2">
        <w:rPr>
          <w:spacing w:val="-1"/>
          <w:sz w:val="28"/>
          <w:szCs w:val="28"/>
        </w:rPr>
        <w:t>Phosphorus</w:t>
      </w:r>
      <w:r w:rsidRPr="005024F2">
        <w:rPr>
          <w:spacing w:val="2"/>
          <w:sz w:val="28"/>
          <w:szCs w:val="28"/>
          <w:lang w:val="ru-RU"/>
        </w:rPr>
        <w:t xml:space="preserve"> </w:t>
      </w:r>
      <w:r w:rsidRPr="005024F2">
        <w:rPr>
          <w:spacing w:val="-2"/>
          <w:sz w:val="28"/>
          <w:szCs w:val="28"/>
          <w:lang w:val="ru-RU"/>
        </w:rPr>
        <w:t>[фосфорус]</w:t>
      </w:r>
      <w:r w:rsidRPr="005024F2">
        <w:rPr>
          <w:spacing w:val="7"/>
          <w:sz w:val="28"/>
          <w:szCs w:val="28"/>
          <w:lang w:val="ru-RU"/>
        </w:rPr>
        <w:t xml:space="preserve"> </w:t>
      </w:r>
      <w:r w:rsidRPr="005024F2">
        <w:rPr>
          <w:sz w:val="28"/>
          <w:szCs w:val="28"/>
          <w:lang w:val="ru-RU"/>
        </w:rPr>
        <w:t>–</w:t>
      </w:r>
      <w:r w:rsidRPr="005024F2">
        <w:rPr>
          <w:spacing w:val="10"/>
          <w:sz w:val="28"/>
          <w:szCs w:val="28"/>
          <w:lang w:val="ru-RU"/>
        </w:rPr>
        <w:t xml:space="preserve"> </w:t>
      </w:r>
      <w:r w:rsidRPr="005024F2">
        <w:rPr>
          <w:spacing w:val="-2"/>
          <w:sz w:val="28"/>
          <w:szCs w:val="28"/>
          <w:lang w:val="ru-RU"/>
        </w:rPr>
        <w:t>фосфор</w:t>
      </w:r>
    </w:p>
    <w:p w:rsidR="00824374" w:rsidRPr="005024F2" w:rsidRDefault="00824374" w:rsidP="008C050F">
      <w:pPr>
        <w:pStyle w:val="ac"/>
        <w:numPr>
          <w:ilvl w:val="0"/>
          <w:numId w:val="29"/>
        </w:numPr>
        <w:ind w:left="851" w:right="-2" w:firstLine="0"/>
        <w:jc w:val="both"/>
        <w:rPr>
          <w:sz w:val="28"/>
          <w:szCs w:val="28"/>
          <w:lang w:val="ru-RU"/>
        </w:rPr>
      </w:pPr>
      <w:r w:rsidRPr="005024F2">
        <w:rPr>
          <w:spacing w:val="-2"/>
          <w:sz w:val="28"/>
          <w:szCs w:val="28"/>
        </w:rPr>
        <w:t>pharmacopoea</w:t>
      </w:r>
      <w:r w:rsidRPr="005024F2">
        <w:rPr>
          <w:spacing w:val="6"/>
          <w:sz w:val="28"/>
          <w:szCs w:val="28"/>
          <w:lang w:val="ru-RU"/>
        </w:rPr>
        <w:t xml:space="preserve"> </w:t>
      </w:r>
      <w:r w:rsidRPr="005024F2">
        <w:rPr>
          <w:spacing w:val="-2"/>
          <w:sz w:val="28"/>
          <w:szCs w:val="28"/>
          <w:lang w:val="ru-RU"/>
        </w:rPr>
        <w:t>[фармакопёа]</w:t>
      </w:r>
      <w:r w:rsidRPr="005024F2">
        <w:rPr>
          <w:spacing w:val="9"/>
          <w:sz w:val="28"/>
          <w:szCs w:val="28"/>
          <w:lang w:val="ru-RU"/>
        </w:rPr>
        <w:t xml:space="preserve"> </w:t>
      </w:r>
      <w:r w:rsidRPr="005024F2">
        <w:rPr>
          <w:sz w:val="28"/>
          <w:szCs w:val="28"/>
          <w:lang w:val="ru-RU"/>
        </w:rPr>
        <w:t>–</w:t>
      </w:r>
      <w:r w:rsidRPr="005024F2">
        <w:rPr>
          <w:spacing w:val="12"/>
          <w:sz w:val="28"/>
          <w:szCs w:val="28"/>
          <w:lang w:val="ru-RU"/>
        </w:rPr>
        <w:t xml:space="preserve"> </w:t>
      </w:r>
      <w:r w:rsidRPr="005024F2">
        <w:rPr>
          <w:spacing w:val="-2"/>
          <w:sz w:val="28"/>
          <w:szCs w:val="28"/>
          <w:lang w:val="ru-RU"/>
        </w:rPr>
        <w:t>фармакопея</w:t>
      </w:r>
    </w:p>
    <w:p w:rsidR="007436ED" w:rsidRDefault="007436ED" w:rsidP="007436ED">
      <w:pPr>
        <w:pStyle w:val="ac"/>
        <w:tabs>
          <w:tab w:val="left" w:pos="1480"/>
        </w:tabs>
        <w:spacing w:before="9"/>
        <w:ind w:left="0" w:right="-2" w:firstLine="30"/>
        <w:jc w:val="both"/>
        <w:rPr>
          <w:spacing w:val="37"/>
          <w:sz w:val="28"/>
          <w:szCs w:val="28"/>
          <w:lang w:val="ru-RU"/>
        </w:rPr>
      </w:pPr>
      <w:r w:rsidRPr="007436ED">
        <w:rPr>
          <w:bCs/>
          <w:spacing w:val="-1"/>
          <w:sz w:val="28"/>
          <w:szCs w:val="28"/>
          <w:lang w:val="ru-RU"/>
        </w:rPr>
        <w:t>3.</w:t>
      </w:r>
      <w:r>
        <w:rPr>
          <w:b/>
          <w:bCs/>
          <w:spacing w:val="-1"/>
          <w:sz w:val="28"/>
          <w:szCs w:val="28"/>
          <w:lang w:val="ru-RU"/>
        </w:rPr>
        <w:t xml:space="preserve"> Диграф </w:t>
      </w:r>
      <w:r w:rsidR="00824374" w:rsidRPr="005024F2">
        <w:rPr>
          <w:b/>
          <w:bCs/>
          <w:spacing w:val="-1"/>
          <w:sz w:val="28"/>
          <w:szCs w:val="28"/>
        </w:rPr>
        <w:t>Rh</w:t>
      </w:r>
      <w:r>
        <w:rPr>
          <w:b/>
          <w:bCs/>
          <w:spacing w:val="-1"/>
          <w:sz w:val="28"/>
          <w:szCs w:val="28"/>
          <w:lang w:val="ru-RU"/>
        </w:rPr>
        <w:t xml:space="preserve">   </w:t>
      </w:r>
      <w:r w:rsidR="00824374" w:rsidRPr="005024F2">
        <w:rPr>
          <w:spacing w:val="-2"/>
          <w:sz w:val="28"/>
          <w:szCs w:val="28"/>
          <w:lang w:val="ru-RU"/>
        </w:rPr>
        <w:t>произносится</w:t>
      </w:r>
      <w:r w:rsidR="00824374" w:rsidRPr="005024F2">
        <w:rPr>
          <w:spacing w:val="3"/>
          <w:sz w:val="28"/>
          <w:szCs w:val="28"/>
          <w:lang w:val="ru-RU"/>
        </w:rPr>
        <w:t xml:space="preserve"> </w:t>
      </w:r>
      <w:r w:rsidR="00824374" w:rsidRPr="005024F2">
        <w:rPr>
          <w:spacing w:val="-1"/>
          <w:sz w:val="28"/>
          <w:szCs w:val="28"/>
          <w:lang w:val="ru-RU"/>
        </w:rPr>
        <w:t>как</w:t>
      </w:r>
      <w:r w:rsidR="00824374" w:rsidRPr="005024F2">
        <w:rPr>
          <w:spacing w:val="4"/>
          <w:sz w:val="28"/>
          <w:szCs w:val="28"/>
          <w:lang w:val="ru-RU"/>
        </w:rPr>
        <w:t xml:space="preserve"> </w:t>
      </w:r>
      <w:r w:rsidR="00824374" w:rsidRPr="005024F2">
        <w:rPr>
          <w:spacing w:val="-2"/>
          <w:sz w:val="28"/>
          <w:szCs w:val="28"/>
          <w:lang w:val="ru-RU"/>
        </w:rPr>
        <w:t>русский</w:t>
      </w:r>
      <w:r w:rsidR="00824374" w:rsidRPr="005024F2">
        <w:rPr>
          <w:spacing w:val="3"/>
          <w:sz w:val="28"/>
          <w:szCs w:val="28"/>
          <w:lang w:val="ru-RU"/>
        </w:rPr>
        <w:t xml:space="preserve"> </w:t>
      </w:r>
      <w:r w:rsidR="00824374" w:rsidRPr="005024F2">
        <w:rPr>
          <w:sz w:val="28"/>
          <w:szCs w:val="28"/>
          <w:lang w:val="ru-RU"/>
        </w:rPr>
        <w:t>[</w:t>
      </w:r>
      <w:proofErr w:type="gramStart"/>
      <w:r w:rsidR="00824374" w:rsidRPr="005024F2">
        <w:rPr>
          <w:b/>
          <w:bCs/>
          <w:sz w:val="28"/>
          <w:szCs w:val="28"/>
          <w:lang w:val="ru-RU"/>
        </w:rPr>
        <w:t>р</w:t>
      </w:r>
      <w:proofErr w:type="gramEnd"/>
      <w:r w:rsidR="00824374" w:rsidRPr="005024F2">
        <w:rPr>
          <w:sz w:val="28"/>
          <w:szCs w:val="28"/>
          <w:lang w:val="ru-RU"/>
        </w:rPr>
        <w:t>]:</w:t>
      </w:r>
      <w:r w:rsidR="00824374" w:rsidRPr="005024F2">
        <w:rPr>
          <w:spacing w:val="37"/>
          <w:sz w:val="28"/>
          <w:szCs w:val="28"/>
          <w:lang w:val="ru-RU"/>
        </w:rPr>
        <w:t xml:space="preserve"> </w:t>
      </w:r>
    </w:p>
    <w:p w:rsidR="007436ED" w:rsidRDefault="00824374" w:rsidP="008C050F">
      <w:pPr>
        <w:pStyle w:val="ac"/>
        <w:numPr>
          <w:ilvl w:val="0"/>
          <w:numId w:val="30"/>
        </w:numPr>
        <w:tabs>
          <w:tab w:val="left" w:pos="1480"/>
        </w:tabs>
        <w:spacing w:before="9"/>
        <w:ind w:left="851" w:right="-2" w:firstLine="0"/>
        <w:jc w:val="both"/>
        <w:rPr>
          <w:spacing w:val="-1"/>
          <w:sz w:val="28"/>
          <w:szCs w:val="28"/>
          <w:lang w:val="ru-RU"/>
        </w:rPr>
      </w:pPr>
      <w:r w:rsidRPr="005024F2">
        <w:rPr>
          <w:sz w:val="28"/>
          <w:szCs w:val="28"/>
        </w:rPr>
        <w:t>Rheum</w:t>
      </w:r>
      <w:r w:rsidRPr="005024F2">
        <w:rPr>
          <w:spacing w:val="-4"/>
          <w:sz w:val="28"/>
          <w:szCs w:val="28"/>
          <w:lang w:val="ru-RU"/>
        </w:rPr>
        <w:t xml:space="preserve"> </w:t>
      </w:r>
      <w:r w:rsidRPr="005024F2">
        <w:rPr>
          <w:spacing w:val="-2"/>
          <w:sz w:val="28"/>
          <w:szCs w:val="28"/>
          <w:lang w:val="ru-RU"/>
        </w:rPr>
        <w:t>[рэум]</w:t>
      </w:r>
      <w:r w:rsidRPr="005024F2">
        <w:rPr>
          <w:spacing w:val="10"/>
          <w:sz w:val="28"/>
          <w:szCs w:val="28"/>
          <w:lang w:val="ru-RU"/>
        </w:rPr>
        <w:t xml:space="preserve"> </w:t>
      </w:r>
      <w:r w:rsidRPr="005024F2">
        <w:rPr>
          <w:sz w:val="28"/>
          <w:szCs w:val="28"/>
          <w:lang w:val="ru-RU"/>
        </w:rPr>
        <w:t>–</w:t>
      </w:r>
      <w:r w:rsidRPr="005024F2">
        <w:rPr>
          <w:spacing w:val="3"/>
          <w:sz w:val="28"/>
          <w:szCs w:val="28"/>
          <w:lang w:val="ru-RU"/>
        </w:rPr>
        <w:t xml:space="preserve"> </w:t>
      </w:r>
      <w:r w:rsidRPr="005024F2">
        <w:rPr>
          <w:spacing w:val="-1"/>
          <w:sz w:val="28"/>
          <w:szCs w:val="28"/>
          <w:lang w:val="ru-RU"/>
        </w:rPr>
        <w:t>ревень</w:t>
      </w:r>
    </w:p>
    <w:p w:rsidR="00824374" w:rsidRPr="005024F2" w:rsidRDefault="00824374" w:rsidP="008C050F">
      <w:pPr>
        <w:pStyle w:val="ac"/>
        <w:numPr>
          <w:ilvl w:val="0"/>
          <w:numId w:val="30"/>
        </w:numPr>
        <w:tabs>
          <w:tab w:val="left" w:pos="1480"/>
        </w:tabs>
        <w:spacing w:before="9"/>
        <w:ind w:left="851" w:right="-2" w:firstLine="0"/>
        <w:jc w:val="both"/>
        <w:rPr>
          <w:sz w:val="28"/>
          <w:szCs w:val="28"/>
          <w:lang w:val="ru-RU"/>
        </w:rPr>
      </w:pPr>
      <w:r w:rsidRPr="005024F2">
        <w:rPr>
          <w:spacing w:val="-1"/>
          <w:sz w:val="28"/>
          <w:szCs w:val="28"/>
        </w:rPr>
        <w:t>Rhamnus</w:t>
      </w:r>
      <w:r w:rsidRPr="005024F2">
        <w:rPr>
          <w:spacing w:val="1"/>
          <w:sz w:val="28"/>
          <w:szCs w:val="28"/>
          <w:lang w:val="ru-RU"/>
        </w:rPr>
        <w:t xml:space="preserve"> </w:t>
      </w:r>
      <w:r w:rsidRPr="005024F2">
        <w:rPr>
          <w:spacing w:val="-2"/>
          <w:sz w:val="28"/>
          <w:szCs w:val="28"/>
          <w:lang w:val="ru-RU"/>
        </w:rPr>
        <w:t>[рамнус]</w:t>
      </w:r>
      <w:r w:rsidRPr="005024F2">
        <w:rPr>
          <w:spacing w:val="11"/>
          <w:sz w:val="28"/>
          <w:szCs w:val="28"/>
          <w:lang w:val="ru-RU"/>
        </w:rPr>
        <w:t xml:space="preserve"> </w:t>
      </w:r>
      <w:r w:rsidRPr="005024F2">
        <w:rPr>
          <w:sz w:val="28"/>
          <w:szCs w:val="28"/>
          <w:lang w:val="ru-RU"/>
        </w:rPr>
        <w:t>–</w:t>
      </w:r>
      <w:r w:rsidRPr="005024F2">
        <w:rPr>
          <w:spacing w:val="4"/>
          <w:sz w:val="28"/>
          <w:szCs w:val="28"/>
          <w:lang w:val="ru-RU"/>
        </w:rPr>
        <w:t xml:space="preserve"> </w:t>
      </w:r>
      <w:r w:rsidRPr="005024F2">
        <w:rPr>
          <w:spacing w:val="-2"/>
          <w:sz w:val="28"/>
          <w:szCs w:val="28"/>
          <w:lang w:val="ru-RU"/>
        </w:rPr>
        <w:t>жостер</w:t>
      </w:r>
    </w:p>
    <w:p w:rsidR="007436ED" w:rsidRDefault="007436ED" w:rsidP="007436ED">
      <w:pPr>
        <w:pStyle w:val="ac"/>
        <w:tabs>
          <w:tab w:val="left" w:pos="1480"/>
        </w:tabs>
        <w:spacing w:before="10"/>
        <w:ind w:left="0" w:right="-2" w:firstLine="30"/>
        <w:jc w:val="both"/>
        <w:rPr>
          <w:spacing w:val="41"/>
          <w:sz w:val="28"/>
          <w:szCs w:val="28"/>
          <w:lang w:val="ru-RU"/>
        </w:rPr>
      </w:pPr>
      <w:r w:rsidRPr="007436ED">
        <w:rPr>
          <w:bCs/>
          <w:sz w:val="28"/>
          <w:szCs w:val="28"/>
          <w:lang w:val="ru-RU"/>
        </w:rPr>
        <w:t>4.</w:t>
      </w:r>
      <w:r>
        <w:rPr>
          <w:b/>
          <w:bCs/>
          <w:sz w:val="28"/>
          <w:szCs w:val="28"/>
          <w:lang w:val="ru-RU"/>
        </w:rPr>
        <w:t xml:space="preserve"> Диграф </w:t>
      </w:r>
      <w:r w:rsidR="00824374" w:rsidRPr="005024F2">
        <w:rPr>
          <w:b/>
          <w:bCs/>
          <w:sz w:val="28"/>
          <w:szCs w:val="28"/>
        </w:rPr>
        <w:t>Th</w:t>
      </w:r>
      <w:r w:rsidR="00824374" w:rsidRPr="005024F2">
        <w:rPr>
          <w:b/>
          <w:bCs/>
          <w:sz w:val="28"/>
          <w:szCs w:val="28"/>
          <w:lang w:val="ru-RU"/>
        </w:rPr>
        <w:tab/>
      </w:r>
      <w:r w:rsidR="00824374" w:rsidRPr="005024F2">
        <w:rPr>
          <w:spacing w:val="-2"/>
          <w:sz w:val="28"/>
          <w:szCs w:val="28"/>
          <w:lang w:val="ru-RU"/>
        </w:rPr>
        <w:t>произносится</w:t>
      </w:r>
      <w:r w:rsidR="00824374" w:rsidRPr="005024F2">
        <w:rPr>
          <w:spacing w:val="3"/>
          <w:sz w:val="28"/>
          <w:szCs w:val="28"/>
          <w:lang w:val="ru-RU"/>
        </w:rPr>
        <w:t xml:space="preserve"> </w:t>
      </w:r>
      <w:r w:rsidR="00824374" w:rsidRPr="005024F2">
        <w:rPr>
          <w:spacing w:val="-1"/>
          <w:sz w:val="28"/>
          <w:szCs w:val="28"/>
          <w:lang w:val="ru-RU"/>
        </w:rPr>
        <w:t>как</w:t>
      </w:r>
      <w:r w:rsidR="00824374" w:rsidRPr="005024F2">
        <w:rPr>
          <w:spacing w:val="4"/>
          <w:sz w:val="28"/>
          <w:szCs w:val="28"/>
          <w:lang w:val="ru-RU"/>
        </w:rPr>
        <w:t xml:space="preserve"> </w:t>
      </w:r>
      <w:r w:rsidR="00824374" w:rsidRPr="005024F2">
        <w:rPr>
          <w:spacing w:val="-2"/>
          <w:sz w:val="28"/>
          <w:szCs w:val="28"/>
          <w:lang w:val="ru-RU"/>
        </w:rPr>
        <w:t>русский</w:t>
      </w:r>
      <w:r w:rsidR="00824374" w:rsidRPr="005024F2">
        <w:rPr>
          <w:spacing w:val="3"/>
          <w:sz w:val="28"/>
          <w:szCs w:val="28"/>
          <w:lang w:val="ru-RU"/>
        </w:rPr>
        <w:t xml:space="preserve"> </w:t>
      </w:r>
      <w:r w:rsidR="00824374" w:rsidRPr="005024F2">
        <w:rPr>
          <w:sz w:val="28"/>
          <w:szCs w:val="28"/>
          <w:lang w:val="ru-RU"/>
        </w:rPr>
        <w:t>[</w:t>
      </w:r>
      <w:proofErr w:type="gramStart"/>
      <w:r w:rsidR="00824374" w:rsidRPr="005024F2">
        <w:rPr>
          <w:b/>
          <w:bCs/>
          <w:sz w:val="28"/>
          <w:szCs w:val="28"/>
          <w:lang w:val="ru-RU"/>
        </w:rPr>
        <w:t>т</w:t>
      </w:r>
      <w:proofErr w:type="gramEnd"/>
      <w:r w:rsidR="00824374" w:rsidRPr="005024F2">
        <w:rPr>
          <w:sz w:val="28"/>
          <w:szCs w:val="28"/>
          <w:lang w:val="ru-RU"/>
        </w:rPr>
        <w:t>]:</w:t>
      </w:r>
      <w:r w:rsidR="00824374" w:rsidRPr="005024F2">
        <w:rPr>
          <w:spacing w:val="41"/>
          <w:sz w:val="28"/>
          <w:szCs w:val="28"/>
          <w:lang w:val="ru-RU"/>
        </w:rPr>
        <w:t xml:space="preserve"> </w:t>
      </w:r>
    </w:p>
    <w:p w:rsidR="00824374" w:rsidRPr="005024F2" w:rsidRDefault="00824374" w:rsidP="008C050F">
      <w:pPr>
        <w:pStyle w:val="ac"/>
        <w:numPr>
          <w:ilvl w:val="0"/>
          <w:numId w:val="31"/>
        </w:numPr>
        <w:tabs>
          <w:tab w:val="left" w:pos="1480"/>
        </w:tabs>
        <w:spacing w:before="10"/>
        <w:ind w:left="851" w:right="-2" w:firstLine="0"/>
        <w:jc w:val="both"/>
        <w:rPr>
          <w:sz w:val="28"/>
          <w:szCs w:val="28"/>
          <w:lang w:val="ru-RU"/>
        </w:rPr>
      </w:pPr>
      <w:r w:rsidRPr="005024F2">
        <w:rPr>
          <w:spacing w:val="-2"/>
          <w:sz w:val="28"/>
          <w:szCs w:val="28"/>
        </w:rPr>
        <w:t>Thea</w:t>
      </w:r>
      <w:r w:rsidRPr="005024F2">
        <w:rPr>
          <w:spacing w:val="5"/>
          <w:sz w:val="28"/>
          <w:szCs w:val="28"/>
          <w:lang w:val="ru-RU"/>
        </w:rPr>
        <w:t xml:space="preserve"> </w:t>
      </w:r>
      <w:r w:rsidRPr="005024F2">
        <w:rPr>
          <w:spacing w:val="-1"/>
          <w:sz w:val="28"/>
          <w:szCs w:val="28"/>
          <w:lang w:val="ru-RU"/>
        </w:rPr>
        <w:t>[тэа]</w:t>
      </w:r>
      <w:r w:rsidRPr="005024F2">
        <w:rPr>
          <w:spacing w:val="3"/>
          <w:sz w:val="28"/>
          <w:szCs w:val="28"/>
          <w:lang w:val="ru-RU"/>
        </w:rPr>
        <w:t xml:space="preserve"> </w:t>
      </w:r>
      <w:r w:rsidRPr="005024F2">
        <w:rPr>
          <w:sz w:val="28"/>
          <w:szCs w:val="28"/>
          <w:lang w:val="ru-RU"/>
        </w:rPr>
        <w:t>–</w:t>
      </w:r>
      <w:r w:rsidRPr="005024F2">
        <w:rPr>
          <w:spacing w:val="2"/>
          <w:sz w:val="28"/>
          <w:szCs w:val="28"/>
          <w:lang w:val="ru-RU"/>
        </w:rPr>
        <w:t xml:space="preserve"> </w:t>
      </w:r>
      <w:r w:rsidRPr="005024F2">
        <w:rPr>
          <w:spacing w:val="-2"/>
          <w:sz w:val="28"/>
          <w:szCs w:val="28"/>
          <w:lang w:val="ru-RU"/>
        </w:rPr>
        <w:t>чай</w:t>
      </w:r>
    </w:p>
    <w:p w:rsidR="00824374" w:rsidRPr="007436ED" w:rsidRDefault="00824374" w:rsidP="008C050F">
      <w:pPr>
        <w:pStyle w:val="ac"/>
        <w:numPr>
          <w:ilvl w:val="0"/>
          <w:numId w:val="31"/>
        </w:numPr>
        <w:ind w:left="851" w:right="-2" w:firstLine="0"/>
        <w:jc w:val="both"/>
        <w:rPr>
          <w:sz w:val="28"/>
          <w:szCs w:val="28"/>
          <w:lang w:val="ru-RU"/>
        </w:rPr>
      </w:pPr>
      <w:r w:rsidRPr="005024F2">
        <w:rPr>
          <w:spacing w:val="-1"/>
          <w:sz w:val="28"/>
          <w:szCs w:val="28"/>
        </w:rPr>
        <w:t>Thermopsis</w:t>
      </w:r>
      <w:r w:rsidRPr="007436ED">
        <w:rPr>
          <w:spacing w:val="7"/>
          <w:sz w:val="28"/>
          <w:szCs w:val="28"/>
          <w:lang w:val="ru-RU"/>
        </w:rPr>
        <w:t xml:space="preserve"> </w:t>
      </w:r>
      <w:r w:rsidRPr="007436ED">
        <w:rPr>
          <w:spacing w:val="-2"/>
          <w:sz w:val="28"/>
          <w:szCs w:val="28"/>
          <w:lang w:val="ru-RU"/>
        </w:rPr>
        <w:t>[тэрмопсис]</w:t>
      </w:r>
      <w:r w:rsidRPr="007436ED">
        <w:rPr>
          <w:spacing w:val="8"/>
          <w:sz w:val="28"/>
          <w:szCs w:val="28"/>
          <w:lang w:val="ru-RU"/>
        </w:rPr>
        <w:t xml:space="preserve"> </w:t>
      </w:r>
      <w:r w:rsidRPr="007436ED">
        <w:rPr>
          <w:sz w:val="28"/>
          <w:szCs w:val="28"/>
          <w:lang w:val="ru-RU"/>
        </w:rPr>
        <w:t>–</w:t>
      </w:r>
      <w:r w:rsidRPr="007436ED">
        <w:rPr>
          <w:spacing w:val="11"/>
          <w:sz w:val="28"/>
          <w:szCs w:val="28"/>
          <w:lang w:val="ru-RU"/>
        </w:rPr>
        <w:t xml:space="preserve"> </w:t>
      </w:r>
      <w:r w:rsidRPr="007436ED">
        <w:rPr>
          <w:spacing w:val="-2"/>
          <w:sz w:val="28"/>
          <w:szCs w:val="28"/>
          <w:lang w:val="ru-RU"/>
        </w:rPr>
        <w:t>термопсис</w:t>
      </w:r>
    </w:p>
    <w:p w:rsidR="00824374" w:rsidRPr="00824374" w:rsidRDefault="00824374" w:rsidP="007436ED">
      <w:pPr>
        <w:ind w:right="-2" w:firstLine="30"/>
        <w:jc w:val="both"/>
        <w:rPr>
          <w:color w:val="000000"/>
          <w:sz w:val="28"/>
          <w:szCs w:val="28"/>
        </w:rPr>
      </w:pPr>
    </w:p>
    <w:p w:rsidR="00C7461E" w:rsidRDefault="007436ED" w:rsidP="007436ED">
      <w:pPr>
        <w:jc w:val="center"/>
        <w:rPr>
          <w:b/>
          <w:color w:val="000000"/>
          <w:sz w:val="28"/>
          <w:szCs w:val="28"/>
        </w:rPr>
      </w:pPr>
      <w:r>
        <w:rPr>
          <w:b/>
          <w:color w:val="000000"/>
          <w:sz w:val="28"/>
          <w:szCs w:val="28"/>
        </w:rPr>
        <w:t>Упражнения для закрепления</w:t>
      </w:r>
    </w:p>
    <w:p w:rsidR="007436ED" w:rsidRDefault="007436ED" w:rsidP="007436ED">
      <w:pPr>
        <w:rPr>
          <w:color w:val="000000"/>
          <w:sz w:val="28"/>
          <w:szCs w:val="28"/>
        </w:rPr>
      </w:pPr>
      <w:r>
        <w:rPr>
          <w:color w:val="000000"/>
          <w:sz w:val="28"/>
          <w:szCs w:val="28"/>
        </w:rPr>
        <w:t>1.  Запишите схему произношения дифтонгов в рабочую тетрадь</w:t>
      </w:r>
      <w:r w:rsidR="00F26E9B">
        <w:rPr>
          <w:color w:val="000000"/>
          <w:sz w:val="28"/>
          <w:szCs w:val="28"/>
        </w:rPr>
        <w:t xml:space="preserve"> и заполните таблицу</w:t>
      </w:r>
      <w:r>
        <w:rPr>
          <w:color w:val="000000"/>
          <w:sz w:val="28"/>
          <w:szCs w:val="28"/>
        </w:rPr>
        <w:t>:</w:t>
      </w:r>
    </w:p>
    <w:p w:rsidR="00F26E9B" w:rsidRDefault="00F26E9B" w:rsidP="007436ED">
      <w:pPr>
        <w:rPr>
          <w:color w:val="000000"/>
          <w:sz w:val="28"/>
          <w:szCs w:val="28"/>
        </w:rPr>
      </w:pPr>
    </w:p>
    <w:tbl>
      <w:tblPr>
        <w:tblStyle w:val="a4"/>
        <w:tblW w:w="0" w:type="auto"/>
        <w:jc w:val="center"/>
        <w:tblLook w:val="04A0" w:firstRow="1" w:lastRow="0" w:firstColumn="1" w:lastColumn="0" w:noHBand="0" w:noVBand="1"/>
      </w:tblPr>
      <w:tblGrid>
        <w:gridCol w:w="1634"/>
        <w:gridCol w:w="1586"/>
        <w:gridCol w:w="1586"/>
        <w:gridCol w:w="1588"/>
        <w:gridCol w:w="1588"/>
        <w:gridCol w:w="1588"/>
      </w:tblGrid>
      <w:tr w:rsidR="007436ED" w:rsidTr="00F26E9B">
        <w:trPr>
          <w:jc w:val="center"/>
        </w:trPr>
        <w:tc>
          <w:tcPr>
            <w:tcW w:w="1595" w:type="dxa"/>
          </w:tcPr>
          <w:p w:rsidR="007436ED" w:rsidRPr="007436ED" w:rsidRDefault="007436ED" w:rsidP="007436ED">
            <w:pPr>
              <w:jc w:val="center"/>
              <w:rPr>
                <w:b/>
                <w:color w:val="000000"/>
                <w:sz w:val="28"/>
                <w:szCs w:val="28"/>
              </w:rPr>
            </w:pPr>
            <w:r w:rsidRPr="007436ED">
              <w:rPr>
                <w:b/>
                <w:color w:val="000000"/>
                <w:sz w:val="28"/>
                <w:szCs w:val="28"/>
              </w:rPr>
              <w:t>Латинский язык</w:t>
            </w:r>
          </w:p>
        </w:tc>
        <w:tc>
          <w:tcPr>
            <w:tcW w:w="1595" w:type="dxa"/>
          </w:tcPr>
          <w:p w:rsidR="007436ED" w:rsidRDefault="007436ED" w:rsidP="007436ED">
            <w:pPr>
              <w:rPr>
                <w:color w:val="000000"/>
                <w:sz w:val="28"/>
                <w:szCs w:val="28"/>
              </w:rPr>
            </w:pPr>
          </w:p>
        </w:tc>
        <w:tc>
          <w:tcPr>
            <w:tcW w:w="1595" w:type="dxa"/>
          </w:tcPr>
          <w:p w:rsidR="007436ED" w:rsidRDefault="007436ED" w:rsidP="007436ED">
            <w:pPr>
              <w:rPr>
                <w:color w:val="000000"/>
                <w:sz w:val="28"/>
                <w:szCs w:val="28"/>
              </w:rPr>
            </w:pPr>
          </w:p>
        </w:tc>
        <w:tc>
          <w:tcPr>
            <w:tcW w:w="1595" w:type="dxa"/>
          </w:tcPr>
          <w:p w:rsidR="007436ED" w:rsidRDefault="007436ED" w:rsidP="007436ED">
            <w:pPr>
              <w:rPr>
                <w:color w:val="000000"/>
                <w:sz w:val="28"/>
                <w:szCs w:val="28"/>
              </w:rPr>
            </w:pPr>
          </w:p>
        </w:tc>
        <w:tc>
          <w:tcPr>
            <w:tcW w:w="1595" w:type="dxa"/>
          </w:tcPr>
          <w:p w:rsidR="007436ED" w:rsidRDefault="007436ED" w:rsidP="007436ED">
            <w:pPr>
              <w:rPr>
                <w:color w:val="000000"/>
                <w:sz w:val="28"/>
                <w:szCs w:val="28"/>
              </w:rPr>
            </w:pPr>
          </w:p>
        </w:tc>
        <w:tc>
          <w:tcPr>
            <w:tcW w:w="1595" w:type="dxa"/>
          </w:tcPr>
          <w:p w:rsidR="007436ED" w:rsidRDefault="007436ED" w:rsidP="007436ED">
            <w:pPr>
              <w:rPr>
                <w:color w:val="000000"/>
                <w:sz w:val="28"/>
                <w:szCs w:val="28"/>
              </w:rPr>
            </w:pPr>
          </w:p>
        </w:tc>
      </w:tr>
      <w:tr w:rsidR="007436ED" w:rsidTr="00F26E9B">
        <w:trPr>
          <w:jc w:val="center"/>
        </w:trPr>
        <w:tc>
          <w:tcPr>
            <w:tcW w:w="1595" w:type="dxa"/>
          </w:tcPr>
          <w:p w:rsidR="007436ED" w:rsidRPr="007436ED" w:rsidRDefault="007436ED" w:rsidP="007436ED">
            <w:pPr>
              <w:jc w:val="center"/>
              <w:rPr>
                <w:b/>
                <w:color w:val="000000"/>
                <w:sz w:val="28"/>
                <w:szCs w:val="28"/>
              </w:rPr>
            </w:pPr>
            <w:r>
              <w:rPr>
                <w:b/>
                <w:color w:val="000000"/>
                <w:sz w:val="28"/>
                <w:szCs w:val="28"/>
              </w:rPr>
              <w:t>Русский язык</w:t>
            </w:r>
          </w:p>
        </w:tc>
        <w:tc>
          <w:tcPr>
            <w:tcW w:w="1595" w:type="dxa"/>
          </w:tcPr>
          <w:p w:rsidR="007436ED" w:rsidRPr="00F26E9B" w:rsidRDefault="00F26E9B" w:rsidP="00F26E9B">
            <w:pPr>
              <w:jc w:val="center"/>
              <w:rPr>
                <w:color w:val="000000"/>
                <w:sz w:val="28"/>
                <w:szCs w:val="28"/>
                <w:lang w:val="en-US"/>
              </w:rPr>
            </w:pPr>
            <w:r>
              <w:rPr>
                <w:color w:val="000000"/>
                <w:sz w:val="28"/>
                <w:szCs w:val="28"/>
                <w:lang w:val="en-US"/>
              </w:rPr>
              <w:t>[</w:t>
            </w:r>
            <w:r>
              <w:rPr>
                <w:color w:val="000000"/>
                <w:sz w:val="28"/>
                <w:szCs w:val="28"/>
              </w:rPr>
              <w:t>э</w:t>
            </w:r>
            <w:r>
              <w:rPr>
                <w:color w:val="000000"/>
                <w:sz w:val="28"/>
                <w:szCs w:val="28"/>
                <w:lang w:val="en-US"/>
              </w:rPr>
              <w:t>]</w:t>
            </w:r>
          </w:p>
        </w:tc>
        <w:tc>
          <w:tcPr>
            <w:tcW w:w="1595" w:type="dxa"/>
          </w:tcPr>
          <w:p w:rsidR="007436ED" w:rsidRDefault="00F26E9B" w:rsidP="00F26E9B">
            <w:pPr>
              <w:jc w:val="center"/>
              <w:rPr>
                <w:color w:val="000000"/>
                <w:sz w:val="28"/>
                <w:szCs w:val="28"/>
              </w:rPr>
            </w:pPr>
            <w:r>
              <w:rPr>
                <w:color w:val="000000"/>
                <w:sz w:val="28"/>
                <w:szCs w:val="28"/>
                <w:lang w:val="en-US"/>
              </w:rPr>
              <w:t>[</w:t>
            </w:r>
            <w:r>
              <w:rPr>
                <w:color w:val="000000"/>
                <w:sz w:val="28"/>
                <w:szCs w:val="28"/>
              </w:rPr>
              <w:t>э</w:t>
            </w:r>
            <w:r>
              <w:rPr>
                <w:color w:val="000000"/>
                <w:sz w:val="28"/>
                <w:szCs w:val="28"/>
                <w:lang w:val="en-US"/>
              </w:rPr>
              <w:t>]</w:t>
            </w:r>
          </w:p>
        </w:tc>
        <w:tc>
          <w:tcPr>
            <w:tcW w:w="1595" w:type="dxa"/>
          </w:tcPr>
          <w:p w:rsidR="007436ED" w:rsidRDefault="00F26E9B" w:rsidP="00F26E9B">
            <w:pPr>
              <w:jc w:val="center"/>
              <w:rPr>
                <w:color w:val="000000"/>
                <w:sz w:val="28"/>
                <w:szCs w:val="28"/>
              </w:rPr>
            </w:pPr>
            <w:r>
              <w:rPr>
                <w:color w:val="000000"/>
                <w:sz w:val="28"/>
                <w:szCs w:val="28"/>
                <w:lang w:val="en-US"/>
              </w:rPr>
              <w:t>[</w:t>
            </w:r>
            <w:r>
              <w:rPr>
                <w:color w:val="000000"/>
                <w:sz w:val="28"/>
                <w:szCs w:val="28"/>
              </w:rPr>
              <w:t>эу</w:t>
            </w:r>
            <w:r>
              <w:rPr>
                <w:color w:val="000000"/>
                <w:sz w:val="28"/>
                <w:szCs w:val="28"/>
                <w:lang w:val="en-US"/>
              </w:rPr>
              <w:t>]</w:t>
            </w:r>
          </w:p>
        </w:tc>
        <w:tc>
          <w:tcPr>
            <w:tcW w:w="1595" w:type="dxa"/>
          </w:tcPr>
          <w:p w:rsidR="007436ED" w:rsidRDefault="00F26E9B" w:rsidP="00F26E9B">
            <w:pPr>
              <w:jc w:val="center"/>
              <w:rPr>
                <w:color w:val="000000"/>
                <w:sz w:val="28"/>
                <w:szCs w:val="28"/>
              </w:rPr>
            </w:pPr>
            <w:r>
              <w:rPr>
                <w:color w:val="000000"/>
                <w:sz w:val="28"/>
                <w:szCs w:val="28"/>
                <w:lang w:val="en-US"/>
              </w:rPr>
              <w:t>[</w:t>
            </w:r>
            <w:r>
              <w:rPr>
                <w:color w:val="000000"/>
                <w:sz w:val="28"/>
                <w:szCs w:val="28"/>
              </w:rPr>
              <w:t>аэ</w:t>
            </w:r>
            <w:r>
              <w:rPr>
                <w:color w:val="000000"/>
                <w:sz w:val="28"/>
                <w:szCs w:val="28"/>
                <w:lang w:val="en-US"/>
              </w:rPr>
              <w:t>]</w:t>
            </w:r>
          </w:p>
        </w:tc>
        <w:tc>
          <w:tcPr>
            <w:tcW w:w="1595" w:type="dxa"/>
          </w:tcPr>
          <w:p w:rsidR="007436ED" w:rsidRDefault="00F26E9B" w:rsidP="00F26E9B">
            <w:pPr>
              <w:jc w:val="center"/>
              <w:rPr>
                <w:color w:val="000000"/>
                <w:sz w:val="28"/>
                <w:szCs w:val="28"/>
              </w:rPr>
            </w:pPr>
            <w:r>
              <w:rPr>
                <w:color w:val="000000"/>
                <w:sz w:val="28"/>
                <w:szCs w:val="28"/>
                <w:lang w:val="en-US"/>
              </w:rPr>
              <w:t>[оэ]</w:t>
            </w:r>
          </w:p>
        </w:tc>
      </w:tr>
    </w:tbl>
    <w:p w:rsidR="007436ED" w:rsidRDefault="007436ED" w:rsidP="007436ED">
      <w:pPr>
        <w:rPr>
          <w:color w:val="000000"/>
          <w:sz w:val="28"/>
          <w:szCs w:val="28"/>
        </w:rPr>
      </w:pPr>
    </w:p>
    <w:p w:rsidR="00F26E9B" w:rsidRDefault="00F26E9B" w:rsidP="007436ED">
      <w:pPr>
        <w:rPr>
          <w:color w:val="000000"/>
          <w:sz w:val="28"/>
          <w:szCs w:val="28"/>
        </w:rPr>
      </w:pPr>
      <w:r>
        <w:rPr>
          <w:color w:val="000000"/>
          <w:sz w:val="28"/>
          <w:szCs w:val="28"/>
        </w:rPr>
        <w:t>2. Прочитайте данные термины. Обратите внимание на произношение выделенных дифтонгов:</w:t>
      </w:r>
    </w:p>
    <w:p w:rsidR="00F26E9B" w:rsidRPr="00F26E9B" w:rsidRDefault="00F26E9B" w:rsidP="00F26E9B">
      <w:pPr>
        <w:ind w:left="851"/>
        <w:rPr>
          <w:color w:val="000000"/>
          <w:sz w:val="28"/>
          <w:szCs w:val="28"/>
          <w:lang w:val="en-US"/>
        </w:rPr>
      </w:pPr>
      <w:proofErr w:type="gramStart"/>
      <w:r>
        <w:rPr>
          <w:color w:val="000000"/>
          <w:sz w:val="28"/>
          <w:szCs w:val="28"/>
          <w:lang w:val="en-US"/>
        </w:rPr>
        <w:t>Alth</w:t>
      </w:r>
      <w:r w:rsidRPr="00F26E9B">
        <w:rPr>
          <w:b/>
          <w:color w:val="000000"/>
          <w:sz w:val="28"/>
          <w:szCs w:val="28"/>
          <w:u w:val="single"/>
          <w:lang w:val="en-US"/>
        </w:rPr>
        <w:t>ae</w:t>
      </w:r>
      <w:r>
        <w:rPr>
          <w:color w:val="000000"/>
          <w:sz w:val="28"/>
          <w:szCs w:val="28"/>
          <w:lang w:val="en-US"/>
        </w:rPr>
        <w:t xml:space="preserve">a, </w:t>
      </w:r>
      <w:r w:rsidRPr="00F26E9B">
        <w:rPr>
          <w:b/>
          <w:color w:val="000000"/>
          <w:sz w:val="28"/>
          <w:szCs w:val="28"/>
          <w:u w:val="single"/>
          <w:lang w:val="en-US"/>
        </w:rPr>
        <w:t>Au</w:t>
      </w:r>
      <w:r>
        <w:rPr>
          <w:color w:val="000000"/>
          <w:sz w:val="28"/>
          <w:szCs w:val="28"/>
          <w:lang w:val="en-US"/>
        </w:rPr>
        <w:t>rum, Crat</w:t>
      </w:r>
      <w:r w:rsidRPr="00F26E9B">
        <w:rPr>
          <w:b/>
          <w:color w:val="000000"/>
          <w:sz w:val="28"/>
          <w:szCs w:val="28"/>
          <w:u w:val="single"/>
          <w:lang w:val="en-US"/>
        </w:rPr>
        <w:t>ae</w:t>
      </w:r>
      <w:r>
        <w:rPr>
          <w:color w:val="000000"/>
          <w:sz w:val="28"/>
          <w:szCs w:val="28"/>
          <w:lang w:val="en-US"/>
        </w:rPr>
        <w:t xml:space="preserve">gus, </w:t>
      </w:r>
      <w:r w:rsidRPr="00F26E9B">
        <w:rPr>
          <w:b/>
          <w:color w:val="000000"/>
          <w:sz w:val="28"/>
          <w:szCs w:val="28"/>
          <w:u w:val="single"/>
          <w:lang w:val="en-US"/>
        </w:rPr>
        <w:t>Eu</w:t>
      </w:r>
      <w:r>
        <w:rPr>
          <w:color w:val="000000"/>
          <w:sz w:val="28"/>
          <w:szCs w:val="28"/>
          <w:lang w:val="en-US"/>
        </w:rPr>
        <w:t>calyptus, F</w:t>
      </w:r>
      <w:r w:rsidRPr="00F26E9B">
        <w:rPr>
          <w:b/>
          <w:color w:val="000000"/>
          <w:sz w:val="28"/>
          <w:szCs w:val="28"/>
          <w:u w:val="single"/>
          <w:lang w:val="en-US"/>
        </w:rPr>
        <w:t>oe</w:t>
      </w:r>
      <w:r>
        <w:rPr>
          <w:color w:val="000000"/>
          <w:sz w:val="28"/>
          <w:szCs w:val="28"/>
          <w:lang w:val="en-US"/>
        </w:rPr>
        <w:t>niculum, Al</w:t>
      </w:r>
      <w:r w:rsidRPr="00F26E9B">
        <w:rPr>
          <w:b/>
          <w:color w:val="000000"/>
          <w:sz w:val="28"/>
          <w:szCs w:val="28"/>
          <w:u w:val="single"/>
          <w:lang w:val="en-US"/>
        </w:rPr>
        <w:t>o</w:t>
      </w:r>
      <w:r w:rsidRPr="00F26E9B">
        <w:rPr>
          <w:b/>
          <w:color w:val="000000"/>
          <w:sz w:val="28"/>
          <w:szCs w:val="28"/>
          <w:u w:val="single"/>
        </w:rPr>
        <w:t>ё</w:t>
      </w:r>
      <w:r>
        <w:rPr>
          <w:color w:val="000000"/>
          <w:sz w:val="28"/>
          <w:szCs w:val="28"/>
          <w:lang w:val="en-US"/>
        </w:rPr>
        <w:t>, Hippoph</w:t>
      </w:r>
      <w:r w:rsidRPr="00F26E9B">
        <w:rPr>
          <w:b/>
          <w:color w:val="000000"/>
          <w:sz w:val="28"/>
          <w:szCs w:val="28"/>
          <w:u w:val="single"/>
          <w:lang w:val="en-US"/>
        </w:rPr>
        <w:t>a</w:t>
      </w:r>
      <w:r w:rsidRPr="00F26E9B">
        <w:rPr>
          <w:b/>
          <w:color w:val="000000"/>
          <w:sz w:val="28"/>
          <w:szCs w:val="28"/>
          <w:u w:val="single"/>
        </w:rPr>
        <w:t>ё</w:t>
      </w:r>
      <w:r>
        <w:rPr>
          <w:color w:val="000000"/>
          <w:sz w:val="28"/>
          <w:szCs w:val="28"/>
          <w:lang w:val="en-US"/>
        </w:rPr>
        <w:t>, Kalanch</w:t>
      </w:r>
      <w:r w:rsidRPr="00F26E9B">
        <w:rPr>
          <w:b/>
          <w:color w:val="000000"/>
          <w:sz w:val="28"/>
          <w:szCs w:val="28"/>
          <w:u w:val="single"/>
          <w:lang w:val="en-US"/>
        </w:rPr>
        <w:t>o</w:t>
      </w:r>
      <w:r w:rsidRPr="00F26E9B">
        <w:rPr>
          <w:b/>
          <w:color w:val="000000"/>
          <w:sz w:val="28"/>
          <w:szCs w:val="28"/>
          <w:u w:val="single"/>
        </w:rPr>
        <w:t>ё</w:t>
      </w:r>
      <w:r w:rsidRPr="00F26E9B">
        <w:rPr>
          <w:color w:val="000000"/>
          <w:sz w:val="28"/>
          <w:szCs w:val="28"/>
          <w:lang w:val="en-US"/>
        </w:rPr>
        <w:t>.</w:t>
      </w:r>
      <w:proofErr w:type="gramEnd"/>
      <w:r w:rsidRPr="00F26E9B">
        <w:rPr>
          <w:color w:val="000000"/>
          <w:sz w:val="28"/>
          <w:szCs w:val="28"/>
          <w:lang w:val="en-US"/>
        </w:rPr>
        <w:t xml:space="preserve"> </w:t>
      </w:r>
    </w:p>
    <w:p w:rsidR="00F26E9B" w:rsidRDefault="00F26E9B" w:rsidP="00F26E9B">
      <w:pPr>
        <w:jc w:val="both"/>
        <w:rPr>
          <w:color w:val="000000"/>
          <w:sz w:val="28"/>
          <w:szCs w:val="28"/>
        </w:rPr>
      </w:pPr>
      <w:r>
        <w:rPr>
          <w:color w:val="000000"/>
          <w:sz w:val="28"/>
          <w:szCs w:val="28"/>
        </w:rPr>
        <w:t>3. Запишите термины, обратите внимание на произношение диграфов:</w:t>
      </w:r>
    </w:p>
    <w:p w:rsidR="00100EB5" w:rsidRDefault="00F26E9B" w:rsidP="00F26E9B">
      <w:pPr>
        <w:ind w:left="851"/>
        <w:jc w:val="both"/>
        <w:rPr>
          <w:color w:val="000000"/>
          <w:sz w:val="28"/>
          <w:szCs w:val="28"/>
          <w:lang w:val="en-US"/>
        </w:rPr>
      </w:pPr>
      <w:r>
        <w:rPr>
          <w:color w:val="000000"/>
          <w:sz w:val="28"/>
          <w:szCs w:val="28"/>
          <w:lang w:val="en-US"/>
        </w:rPr>
        <w:t>Absin</w:t>
      </w:r>
      <w:r w:rsidRPr="00123A54">
        <w:rPr>
          <w:b/>
          <w:color w:val="000000"/>
          <w:sz w:val="28"/>
          <w:szCs w:val="28"/>
          <w:lang w:val="en-US"/>
        </w:rPr>
        <w:t>th</w:t>
      </w:r>
      <w:r>
        <w:rPr>
          <w:color w:val="000000"/>
          <w:sz w:val="28"/>
          <w:szCs w:val="28"/>
          <w:lang w:val="en-US"/>
        </w:rPr>
        <w:t>ium, Al</w:t>
      </w:r>
      <w:r w:rsidRPr="00123A54">
        <w:rPr>
          <w:b/>
          <w:color w:val="000000"/>
          <w:sz w:val="28"/>
          <w:szCs w:val="28"/>
          <w:lang w:val="en-US"/>
        </w:rPr>
        <w:t>th</w:t>
      </w:r>
      <w:r>
        <w:rPr>
          <w:color w:val="000000"/>
          <w:sz w:val="28"/>
          <w:szCs w:val="28"/>
          <w:lang w:val="en-US"/>
        </w:rPr>
        <w:t>aea, Eleu</w:t>
      </w:r>
      <w:r w:rsidRPr="00123A54">
        <w:rPr>
          <w:b/>
          <w:color w:val="000000"/>
          <w:sz w:val="28"/>
          <w:szCs w:val="28"/>
          <w:lang w:val="en-US"/>
        </w:rPr>
        <w:t>th</w:t>
      </w:r>
      <w:r>
        <w:rPr>
          <w:color w:val="000000"/>
          <w:sz w:val="28"/>
          <w:szCs w:val="28"/>
          <w:lang w:val="en-US"/>
        </w:rPr>
        <w:t>ercoccus, Helian</w:t>
      </w:r>
      <w:r w:rsidRPr="00123A54">
        <w:rPr>
          <w:b/>
          <w:color w:val="000000"/>
          <w:sz w:val="28"/>
          <w:szCs w:val="28"/>
          <w:lang w:val="en-US"/>
        </w:rPr>
        <w:t>th</w:t>
      </w:r>
      <w:r>
        <w:rPr>
          <w:color w:val="000000"/>
          <w:sz w:val="28"/>
          <w:szCs w:val="28"/>
          <w:lang w:val="en-US"/>
        </w:rPr>
        <w:t>us, Men</w:t>
      </w:r>
      <w:r w:rsidRPr="00123A54">
        <w:rPr>
          <w:b/>
          <w:color w:val="000000"/>
          <w:sz w:val="28"/>
          <w:szCs w:val="28"/>
          <w:lang w:val="en-US"/>
        </w:rPr>
        <w:t>th</w:t>
      </w:r>
      <w:r>
        <w:rPr>
          <w:color w:val="000000"/>
          <w:sz w:val="28"/>
          <w:szCs w:val="28"/>
          <w:lang w:val="en-US"/>
        </w:rPr>
        <w:t xml:space="preserve">a, </w:t>
      </w:r>
      <w:r w:rsidRPr="00123A54">
        <w:rPr>
          <w:b/>
          <w:color w:val="000000"/>
          <w:sz w:val="28"/>
          <w:szCs w:val="28"/>
          <w:lang w:val="en-US"/>
        </w:rPr>
        <w:t>Th</w:t>
      </w:r>
      <w:r>
        <w:rPr>
          <w:color w:val="000000"/>
          <w:sz w:val="28"/>
          <w:szCs w:val="28"/>
          <w:lang w:val="en-US"/>
        </w:rPr>
        <w:t>ea, Terebin</w:t>
      </w:r>
      <w:r w:rsidRPr="00123A54">
        <w:rPr>
          <w:b/>
          <w:color w:val="000000"/>
          <w:sz w:val="28"/>
          <w:szCs w:val="28"/>
          <w:lang w:val="en-US"/>
        </w:rPr>
        <w:t>th</w:t>
      </w:r>
      <w:r>
        <w:rPr>
          <w:color w:val="000000"/>
          <w:sz w:val="28"/>
          <w:szCs w:val="28"/>
          <w:lang w:val="en-US"/>
        </w:rPr>
        <w:t xml:space="preserve">ina, </w:t>
      </w:r>
      <w:r w:rsidRPr="00123A54">
        <w:rPr>
          <w:b/>
          <w:color w:val="000000"/>
          <w:sz w:val="28"/>
          <w:szCs w:val="28"/>
          <w:lang w:val="en-US"/>
        </w:rPr>
        <w:t>Th</w:t>
      </w:r>
      <w:r>
        <w:rPr>
          <w:color w:val="000000"/>
          <w:sz w:val="28"/>
          <w:szCs w:val="28"/>
          <w:lang w:val="en-US"/>
        </w:rPr>
        <w:t xml:space="preserve">ermopsis, </w:t>
      </w:r>
      <w:r w:rsidR="00100EB5" w:rsidRPr="00123A54">
        <w:rPr>
          <w:b/>
          <w:color w:val="000000"/>
          <w:sz w:val="28"/>
          <w:szCs w:val="28"/>
          <w:lang w:val="en-US"/>
        </w:rPr>
        <w:t>Th</w:t>
      </w:r>
      <w:r w:rsidR="00100EB5">
        <w:rPr>
          <w:color w:val="000000"/>
          <w:sz w:val="28"/>
          <w:szCs w:val="28"/>
          <w:lang w:val="en-US"/>
        </w:rPr>
        <w:t>ymus, A</w:t>
      </w:r>
      <w:r w:rsidR="00100EB5" w:rsidRPr="00123A54">
        <w:rPr>
          <w:b/>
          <w:color w:val="000000"/>
          <w:sz w:val="28"/>
          <w:szCs w:val="28"/>
          <w:lang w:val="en-US"/>
        </w:rPr>
        <w:t>ch</w:t>
      </w:r>
      <w:r w:rsidR="00100EB5">
        <w:rPr>
          <w:color w:val="000000"/>
          <w:sz w:val="28"/>
          <w:szCs w:val="28"/>
          <w:lang w:val="en-US"/>
        </w:rPr>
        <w:t xml:space="preserve">illea millefolium, </w:t>
      </w:r>
      <w:r w:rsidR="00100EB5" w:rsidRPr="00123A54">
        <w:rPr>
          <w:b/>
          <w:color w:val="000000"/>
          <w:sz w:val="28"/>
          <w:szCs w:val="28"/>
          <w:lang w:val="en-US"/>
        </w:rPr>
        <w:t>Ch</w:t>
      </w:r>
      <w:r w:rsidR="00100EB5">
        <w:rPr>
          <w:color w:val="000000"/>
          <w:sz w:val="28"/>
          <w:szCs w:val="28"/>
          <w:lang w:val="en-US"/>
        </w:rPr>
        <w:t>amomilla, Ci</w:t>
      </w:r>
      <w:r w:rsidR="00100EB5" w:rsidRPr="00123A54">
        <w:rPr>
          <w:b/>
          <w:color w:val="000000"/>
          <w:sz w:val="28"/>
          <w:szCs w:val="28"/>
          <w:lang w:val="en-US"/>
        </w:rPr>
        <w:t>ch</w:t>
      </w:r>
      <w:r w:rsidR="00100EB5">
        <w:rPr>
          <w:color w:val="000000"/>
          <w:sz w:val="28"/>
          <w:szCs w:val="28"/>
          <w:lang w:val="en-US"/>
        </w:rPr>
        <w:t xml:space="preserve">orium, </w:t>
      </w:r>
      <w:r w:rsidR="00100EB5" w:rsidRPr="00123A54">
        <w:rPr>
          <w:b/>
          <w:color w:val="000000"/>
          <w:sz w:val="28"/>
          <w:szCs w:val="28"/>
          <w:lang w:val="en-US"/>
        </w:rPr>
        <w:t>Ch</w:t>
      </w:r>
      <w:r w:rsidR="00100EB5">
        <w:rPr>
          <w:color w:val="000000"/>
          <w:sz w:val="28"/>
          <w:szCs w:val="28"/>
          <w:lang w:val="en-US"/>
        </w:rPr>
        <w:t>elidonium, Lago</w:t>
      </w:r>
      <w:r w:rsidR="00100EB5" w:rsidRPr="00123A54">
        <w:rPr>
          <w:b/>
          <w:color w:val="000000"/>
          <w:sz w:val="28"/>
          <w:szCs w:val="28"/>
          <w:lang w:val="en-US"/>
        </w:rPr>
        <w:t>ch</w:t>
      </w:r>
      <w:r w:rsidR="00100EB5">
        <w:rPr>
          <w:color w:val="000000"/>
          <w:sz w:val="28"/>
          <w:szCs w:val="28"/>
          <w:lang w:val="en-US"/>
        </w:rPr>
        <w:t>illus, S</w:t>
      </w:r>
      <w:r w:rsidR="00100EB5" w:rsidRPr="00123A54">
        <w:rPr>
          <w:b/>
          <w:color w:val="000000"/>
          <w:sz w:val="28"/>
          <w:szCs w:val="28"/>
          <w:lang w:val="en-US"/>
        </w:rPr>
        <w:t>ch</w:t>
      </w:r>
      <w:r w:rsidR="00100EB5">
        <w:rPr>
          <w:color w:val="000000"/>
          <w:sz w:val="28"/>
          <w:szCs w:val="28"/>
          <w:lang w:val="en-US"/>
        </w:rPr>
        <w:t>isandra, E</w:t>
      </w:r>
      <w:r w:rsidR="00100EB5" w:rsidRPr="00123A54">
        <w:rPr>
          <w:b/>
          <w:color w:val="000000"/>
          <w:sz w:val="28"/>
          <w:szCs w:val="28"/>
          <w:lang w:val="en-US"/>
        </w:rPr>
        <w:t>ph</w:t>
      </w:r>
      <w:r w:rsidR="00100EB5">
        <w:rPr>
          <w:color w:val="000000"/>
          <w:sz w:val="28"/>
          <w:szCs w:val="28"/>
          <w:lang w:val="en-US"/>
        </w:rPr>
        <w:t>edra, Hippo</w:t>
      </w:r>
      <w:r w:rsidR="00100EB5" w:rsidRPr="00123A54">
        <w:rPr>
          <w:b/>
          <w:color w:val="000000"/>
          <w:sz w:val="28"/>
          <w:szCs w:val="28"/>
          <w:lang w:val="en-US"/>
        </w:rPr>
        <w:t>ph</w:t>
      </w:r>
      <w:r w:rsidR="00100EB5">
        <w:rPr>
          <w:color w:val="000000"/>
          <w:sz w:val="28"/>
          <w:szCs w:val="28"/>
          <w:lang w:val="en-US"/>
        </w:rPr>
        <w:t>a</w:t>
      </w:r>
      <w:r w:rsidR="00100EB5">
        <w:rPr>
          <w:color w:val="000000"/>
          <w:sz w:val="28"/>
          <w:szCs w:val="28"/>
        </w:rPr>
        <w:t>ё</w:t>
      </w:r>
      <w:r w:rsidR="00100EB5" w:rsidRPr="00100EB5">
        <w:rPr>
          <w:color w:val="000000"/>
          <w:sz w:val="28"/>
          <w:szCs w:val="28"/>
          <w:lang w:val="en-US"/>
        </w:rPr>
        <w:t xml:space="preserve">, </w:t>
      </w:r>
      <w:r w:rsidR="00100EB5">
        <w:rPr>
          <w:color w:val="000000"/>
          <w:sz w:val="28"/>
          <w:szCs w:val="28"/>
          <w:lang w:val="en-US"/>
        </w:rPr>
        <w:t>Strophan</w:t>
      </w:r>
      <w:r w:rsidR="00100EB5" w:rsidRPr="00123A54">
        <w:rPr>
          <w:b/>
          <w:color w:val="000000"/>
          <w:sz w:val="28"/>
          <w:szCs w:val="28"/>
          <w:lang w:val="en-US"/>
        </w:rPr>
        <w:t>th</w:t>
      </w:r>
      <w:r w:rsidR="00100EB5">
        <w:rPr>
          <w:color w:val="000000"/>
          <w:sz w:val="28"/>
          <w:szCs w:val="28"/>
          <w:lang w:val="en-US"/>
        </w:rPr>
        <w:t>us, Glycyr</w:t>
      </w:r>
      <w:r w:rsidR="00100EB5" w:rsidRPr="00123A54">
        <w:rPr>
          <w:b/>
          <w:color w:val="000000"/>
          <w:sz w:val="28"/>
          <w:szCs w:val="28"/>
          <w:lang w:val="en-US"/>
        </w:rPr>
        <w:t>rh</w:t>
      </w:r>
      <w:r w:rsidR="00100EB5">
        <w:rPr>
          <w:color w:val="000000"/>
          <w:sz w:val="28"/>
          <w:szCs w:val="28"/>
          <w:lang w:val="en-US"/>
        </w:rPr>
        <w:t xml:space="preserve">iza, </w:t>
      </w:r>
      <w:r w:rsidR="00100EB5" w:rsidRPr="00123A54">
        <w:rPr>
          <w:b/>
          <w:color w:val="000000"/>
          <w:sz w:val="28"/>
          <w:szCs w:val="28"/>
          <w:lang w:val="en-US"/>
        </w:rPr>
        <w:t>Rh</w:t>
      </w:r>
      <w:r w:rsidR="00100EB5">
        <w:rPr>
          <w:color w:val="000000"/>
          <w:sz w:val="28"/>
          <w:szCs w:val="28"/>
          <w:lang w:val="en-US"/>
        </w:rPr>
        <w:t xml:space="preserve">amnus, </w:t>
      </w:r>
      <w:r w:rsidR="00100EB5" w:rsidRPr="00123A54">
        <w:rPr>
          <w:b/>
          <w:color w:val="000000"/>
          <w:sz w:val="28"/>
          <w:szCs w:val="28"/>
          <w:lang w:val="en-US"/>
        </w:rPr>
        <w:t>Rh</w:t>
      </w:r>
      <w:r w:rsidR="00100EB5">
        <w:rPr>
          <w:color w:val="000000"/>
          <w:sz w:val="28"/>
          <w:szCs w:val="28"/>
          <w:lang w:val="en-US"/>
        </w:rPr>
        <w:t xml:space="preserve">eum, </w:t>
      </w:r>
      <w:r w:rsidR="00100EB5" w:rsidRPr="00123A54">
        <w:rPr>
          <w:b/>
          <w:color w:val="000000"/>
          <w:sz w:val="28"/>
          <w:szCs w:val="28"/>
          <w:lang w:val="en-US"/>
        </w:rPr>
        <w:t>rh</w:t>
      </w:r>
      <w:r w:rsidR="00100EB5">
        <w:rPr>
          <w:color w:val="000000"/>
          <w:sz w:val="28"/>
          <w:szCs w:val="28"/>
          <w:lang w:val="en-US"/>
        </w:rPr>
        <w:t>izoma.</w:t>
      </w:r>
    </w:p>
    <w:p w:rsidR="00100EB5" w:rsidRDefault="00100EB5" w:rsidP="00100EB5">
      <w:pPr>
        <w:jc w:val="both"/>
        <w:rPr>
          <w:color w:val="000000"/>
          <w:sz w:val="28"/>
          <w:szCs w:val="28"/>
        </w:rPr>
      </w:pPr>
      <w:r w:rsidRPr="00100EB5">
        <w:rPr>
          <w:color w:val="000000"/>
          <w:sz w:val="28"/>
          <w:szCs w:val="28"/>
        </w:rPr>
        <w:t>4</w:t>
      </w:r>
      <w:r>
        <w:rPr>
          <w:color w:val="000000"/>
          <w:sz w:val="28"/>
          <w:szCs w:val="28"/>
        </w:rPr>
        <w:t>. Распределите данные термины на группы под соответствующими сочетаниями согласных и заполните таблицу:</w:t>
      </w:r>
    </w:p>
    <w:tbl>
      <w:tblPr>
        <w:tblStyle w:val="a4"/>
        <w:tblW w:w="0" w:type="auto"/>
        <w:jc w:val="center"/>
        <w:tblLook w:val="04A0" w:firstRow="1" w:lastRow="0" w:firstColumn="1" w:lastColumn="0" w:noHBand="0" w:noVBand="1"/>
      </w:tblPr>
      <w:tblGrid>
        <w:gridCol w:w="2392"/>
        <w:gridCol w:w="2392"/>
        <w:gridCol w:w="2393"/>
        <w:gridCol w:w="2393"/>
      </w:tblGrid>
      <w:tr w:rsidR="00100EB5" w:rsidTr="00100EB5">
        <w:trPr>
          <w:jc w:val="center"/>
        </w:trPr>
        <w:tc>
          <w:tcPr>
            <w:tcW w:w="2392" w:type="dxa"/>
          </w:tcPr>
          <w:p w:rsidR="00100EB5" w:rsidRPr="00100EB5" w:rsidRDefault="00100EB5" w:rsidP="00100EB5">
            <w:pPr>
              <w:jc w:val="center"/>
              <w:rPr>
                <w:b/>
                <w:color w:val="000000"/>
                <w:sz w:val="28"/>
                <w:szCs w:val="28"/>
                <w:lang w:val="en-US"/>
              </w:rPr>
            </w:pPr>
            <w:r w:rsidRPr="00100EB5">
              <w:rPr>
                <w:b/>
                <w:color w:val="000000"/>
                <w:sz w:val="28"/>
                <w:szCs w:val="28"/>
                <w:lang w:val="en-US"/>
              </w:rPr>
              <w:t>ch</w:t>
            </w:r>
          </w:p>
        </w:tc>
        <w:tc>
          <w:tcPr>
            <w:tcW w:w="2392" w:type="dxa"/>
          </w:tcPr>
          <w:p w:rsidR="00100EB5" w:rsidRPr="00100EB5" w:rsidRDefault="00100EB5" w:rsidP="00100EB5">
            <w:pPr>
              <w:jc w:val="center"/>
              <w:rPr>
                <w:b/>
                <w:color w:val="000000"/>
                <w:sz w:val="28"/>
                <w:szCs w:val="28"/>
                <w:lang w:val="en-US"/>
              </w:rPr>
            </w:pPr>
            <w:r w:rsidRPr="00100EB5">
              <w:rPr>
                <w:b/>
                <w:color w:val="000000"/>
                <w:sz w:val="28"/>
                <w:szCs w:val="28"/>
                <w:lang w:val="en-US"/>
              </w:rPr>
              <w:t>rh</w:t>
            </w:r>
          </w:p>
        </w:tc>
        <w:tc>
          <w:tcPr>
            <w:tcW w:w="2393" w:type="dxa"/>
          </w:tcPr>
          <w:p w:rsidR="00100EB5" w:rsidRPr="00100EB5" w:rsidRDefault="00100EB5" w:rsidP="00100EB5">
            <w:pPr>
              <w:jc w:val="center"/>
              <w:rPr>
                <w:b/>
                <w:color w:val="000000"/>
                <w:sz w:val="28"/>
                <w:szCs w:val="28"/>
                <w:lang w:val="en-US"/>
              </w:rPr>
            </w:pPr>
            <w:r w:rsidRPr="00100EB5">
              <w:rPr>
                <w:b/>
                <w:color w:val="000000"/>
                <w:sz w:val="28"/>
                <w:szCs w:val="28"/>
                <w:lang w:val="en-US"/>
              </w:rPr>
              <w:t>ph</w:t>
            </w:r>
          </w:p>
        </w:tc>
        <w:tc>
          <w:tcPr>
            <w:tcW w:w="2393" w:type="dxa"/>
          </w:tcPr>
          <w:p w:rsidR="00100EB5" w:rsidRPr="00100EB5" w:rsidRDefault="00100EB5" w:rsidP="00100EB5">
            <w:pPr>
              <w:jc w:val="center"/>
              <w:rPr>
                <w:b/>
                <w:color w:val="000000"/>
                <w:sz w:val="28"/>
                <w:szCs w:val="28"/>
                <w:lang w:val="en-US"/>
              </w:rPr>
            </w:pPr>
            <w:r w:rsidRPr="00100EB5">
              <w:rPr>
                <w:b/>
                <w:color w:val="000000"/>
                <w:sz w:val="28"/>
                <w:szCs w:val="28"/>
                <w:lang w:val="en-US"/>
              </w:rPr>
              <w:t>th</w:t>
            </w:r>
          </w:p>
        </w:tc>
      </w:tr>
      <w:tr w:rsidR="00100EB5" w:rsidTr="00100EB5">
        <w:trPr>
          <w:jc w:val="center"/>
        </w:trPr>
        <w:tc>
          <w:tcPr>
            <w:tcW w:w="2392" w:type="dxa"/>
          </w:tcPr>
          <w:p w:rsidR="00100EB5" w:rsidRDefault="00100EB5" w:rsidP="00100EB5">
            <w:pPr>
              <w:jc w:val="center"/>
              <w:rPr>
                <w:color w:val="000000"/>
                <w:sz w:val="28"/>
                <w:szCs w:val="28"/>
              </w:rPr>
            </w:pPr>
          </w:p>
        </w:tc>
        <w:tc>
          <w:tcPr>
            <w:tcW w:w="2392" w:type="dxa"/>
          </w:tcPr>
          <w:p w:rsidR="00100EB5" w:rsidRDefault="00100EB5" w:rsidP="00100EB5">
            <w:pPr>
              <w:jc w:val="center"/>
              <w:rPr>
                <w:color w:val="000000"/>
                <w:sz w:val="28"/>
                <w:szCs w:val="28"/>
              </w:rPr>
            </w:pPr>
          </w:p>
        </w:tc>
        <w:tc>
          <w:tcPr>
            <w:tcW w:w="2393" w:type="dxa"/>
          </w:tcPr>
          <w:p w:rsidR="00100EB5" w:rsidRDefault="00100EB5" w:rsidP="00100EB5">
            <w:pPr>
              <w:jc w:val="center"/>
              <w:rPr>
                <w:color w:val="000000"/>
                <w:sz w:val="28"/>
                <w:szCs w:val="28"/>
              </w:rPr>
            </w:pPr>
          </w:p>
        </w:tc>
        <w:tc>
          <w:tcPr>
            <w:tcW w:w="2393" w:type="dxa"/>
          </w:tcPr>
          <w:p w:rsidR="00100EB5" w:rsidRDefault="00100EB5" w:rsidP="00100EB5">
            <w:pPr>
              <w:jc w:val="center"/>
              <w:rPr>
                <w:color w:val="000000"/>
                <w:sz w:val="28"/>
                <w:szCs w:val="28"/>
              </w:rPr>
            </w:pPr>
          </w:p>
        </w:tc>
      </w:tr>
    </w:tbl>
    <w:p w:rsidR="00100EB5" w:rsidRDefault="00100EB5" w:rsidP="00100EB5">
      <w:pPr>
        <w:ind w:left="851"/>
        <w:jc w:val="both"/>
        <w:rPr>
          <w:color w:val="000000"/>
          <w:sz w:val="28"/>
          <w:szCs w:val="28"/>
          <w:lang w:val="en-US"/>
        </w:rPr>
      </w:pPr>
      <w:r>
        <w:rPr>
          <w:color w:val="000000"/>
          <w:sz w:val="28"/>
          <w:szCs w:val="28"/>
          <w:lang w:val="en-US"/>
        </w:rPr>
        <w:t>Absinthium, Althaea, Eleuthercoccus, Helianthus, Mentha, Thea, Terebinthina, Thermopsis, Thymus, Achillea millefolium, Chamomilla, Cichorium, Chelidonium, Lagochillus, Schisandra, Ephedra, Hippopha</w:t>
      </w:r>
      <w:r>
        <w:rPr>
          <w:color w:val="000000"/>
          <w:sz w:val="28"/>
          <w:szCs w:val="28"/>
        </w:rPr>
        <w:t>ё</w:t>
      </w:r>
      <w:r w:rsidRPr="00100EB5">
        <w:rPr>
          <w:color w:val="000000"/>
          <w:sz w:val="28"/>
          <w:szCs w:val="28"/>
          <w:lang w:val="en-US"/>
        </w:rPr>
        <w:t xml:space="preserve">, </w:t>
      </w:r>
      <w:r>
        <w:rPr>
          <w:color w:val="000000"/>
          <w:sz w:val="28"/>
          <w:szCs w:val="28"/>
          <w:lang w:val="en-US"/>
        </w:rPr>
        <w:t>Strophanthus, Glycyrrhiza, Rhamnus, Rheum, rhizoma.</w:t>
      </w:r>
    </w:p>
    <w:p w:rsidR="00100EB5" w:rsidRDefault="00100EB5" w:rsidP="00100EB5">
      <w:pPr>
        <w:jc w:val="both"/>
        <w:rPr>
          <w:color w:val="000000"/>
          <w:sz w:val="28"/>
          <w:szCs w:val="28"/>
        </w:rPr>
      </w:pPr>
      <w:r w:rsidRPr="00100EB5">
        <w:rPr>
          <w:color w:val="000000"/>
          <w:sz w:val="28"/>
          <w:szCs w:val="28"/>
        </w:rPr>
        <w:t>5</w:t>
      </w:r>
      <w:r>
        <w:rPr>
          <w:color w:val="000000"/>
          <w:sz w:val="28"/>
          <w:szCs w:val="28"/>
        </w:rPr>
        <w:t>. Приведите примеры диграфов, которые встречаются в названиях лекарственных растений.</w:t>
      </w:r>
    </w:p>
    <w:p w:rsidR="00100EB5" w:rsidRDefault="00100EB5" w:rsidP="00100EB5">
      <w:pPr>
        <w:jc w:val="both"/>
        <w:rPr>
          <w:color w:val="000000"/>
          <w:sz w:val="28"/>
          <w:szCs w:val="28"/>
        </w:rPr>
      </w:pPr>
    </w:p>
    <w:p w:rsidR="00100EB5" w:rsidRDefault="00100EB5" w:rsidP="00100EB5">
      <w:pPr>
        <w:jc w:val="both"/>
        <w:rPr>
          <w:color w:val="000000"/>
          <w:sz w:val="28"/>
          <w:szCs w:val="28"/>
        </w:rPr>
      </w:pPr>
    </w:p>
    <w:p w:rsidR="00100EB5" w:rsidRDefault="00100EB5" w:rsidP="00100EB5">
      <w:pPr>
        <w:jc w:val="center"/>
        <w:rPr>
          <w:b/>
          <w:color w:val="000000"/>
          <w:sz w:val="28"/>
          <w:szCs w:val="28"/>
        </w:rPr>
      </w:pPr>
      <w:r>
        <w:rPr>
          <w:b/>
          <w:color w:val="000000"/>
          <w:sz w:val="28"/>
          <w:szCs w:val="28"/>
        </w:rPr>
        <w:lastRenderedPageBreak/>
        <w:t>Упражнения для самостоятельной работы</w:t>
      </w:r>
    </w:p>
    <w:p w:rsidR="00100EB5" w:rsidRDefault="00100EB5" w:rsidP="00100EB5">
      <w:pPr>
        <w:jc w:val="center"/>
        <w:rPr>
          <w:b/>
          <w:color w:val="000000"/>
          <w:sz w:val="28"/>
          <w:szCs w:val="28"/>
        </w:rPr>
      </w:pPr>
    </w:p>
    <w:p w:rsidR="00123A54" w:rsidRPr="00123A54" w:rsidRDefault="00123A54" w:rsidP="00123A54">
      <w:pPr>
        <w:pStyle w:val="21"/>
        <w:shd w:val="clear" w:color="auto" w:fill="auto"/>
        <w:spacing w:after="0" w:line="240" w:lineRule="auto"/>
        <w:ind w:left="20" w:firstLine="0"/>
        <w:jc w:val="both"/>
        <w:rPr>
          <w:sz w:val="28"/>
          <w:szCs w:val="28"/>
        </w:rPr>
      </w:pPr>
      <w:r w:rsidRPr="00123A54">
        <w:rPr>
          <w:sz w:val="28"/>
          <w:szCs w:val="28"/>
        </w:rPr>
        <w:t>1. Прочитайте слова, объясните произношение буквосочетаний:</w:t>
      </w:r>
    </w:p>
    <w:p w:rsidR="00123A54" w:rsidRPr="00123A54" w:rsidRDefault="00123A54" w:rsidP="00123A54">
      <w:pPr>
        <w:pStyle w:val="21"/>
        <w:shd w:val="clear" w:color="auto" w:fill="auto"/>
        <w:spacing w:after="0" w:line="240" w:lineRule="auto"/>
        <w:ind w:left="851" w:right="20" w:firstLine="0"/>
        <w:jc w:val="both"/>
        <w:rPr>
          <w:sz w:val="28"/>
          <w:szCs w:val="28"/>
        </w:rPr>
      </w:pPr>
      <w:r w:rsidRPr="00123A54">
        <w:rPr>
          <w:sz w:val="28"/>
          <w:szCs w:val="28"/>
        </w:rPr>
        <w:t xml:space="preserve">Chloroformium— хлороформ, Chamomilla — </w:t>
      </w:r>
      <w:proofErr w:type="gramStart"/>
      <w:r w:rsidRPr="00123A54">
        <w:rPr>
          <w:sz w:val="28"/>
          <w:szCs w:val="28"/>
        </w:rPr>
        <w:t>po</w:t>
      </w:r>
      <w:proofErr w:type="gramEnd"/>
      <w:r w:rsidRPr="00123A54">
        <w:rPr>
          <w:sz w:val="28"/>
          <w:szCs w:val="28"/>
        </w:rPr>
        <w:t>машкa, charta cerata — вощеная бумага, chirurgus—хирург, Chininum — хинин;</w:t>
      </w:r>
    </w:p>
    <w:p w:rsidR="00123A54" w:rsidRPr="00123A54" w:rsidRDefault="00123A54" w:rsidP="00123A54">
      <w:pPr>
        <w:pStyle w:val="21"/>
        <w:shd w:val="clear" w:color="auto" w:fill="auto"/>
        <w:spacing w:after="0" w:line="240" w:lineRule="auto"/>
        <w:ind w:left="851" w:right="20" w:firstLine="0"/>
        <w:jc w:val="both"/>
        <w:rPr>
          <w:sz w:val="28"/>
          <w:szCs w:val="28"/>
        </w:rPr>
      </w:pPr>
      <w:r w:rsidRPr="00123A54">
        <w:rPr>
          <w:sz w:val="28"/>
          <w:szCs w:val="28"/>
        </w:rPr>
        <w:t>Phosphorus — фосфор, Camphora — камфора, pharmacologia — фармакология, vas lymphaticum- лимфатический сосуд, typhus — тиф;</w:t>
      </w:r>
    </w:p>
    <w:p w:rsidR="00123A54" w:rsidRPr="00123A54" w:rsidRDefault="00750AAC" w:rsidP="00123A54">
      <w:pPr>
        <w:pStyle w:val="21"/>
        <w:shd w:val="clear" w:color="auto" w:fill="auto"/>
        <w:spacing w:after="0" w:line="240" w:lineRule="auto"/>
        <w:ind w:left="851" w:right="20" w:firstLine="0"/>
        <w:jc w:val="both"/>
        <w:rPr>
          <w:sz w:val="28"/>
          <w:szCs w:val="28"/>
        </w:rPr>
      </w:pPr>
      <w:r>
        <w:rPr>
          <w:sz w:val="28"/>
          <w:szCs w:val="28"/>
        </w:rPr>
        <w:t>Rheum— ревень, Glyc</w:t>
      </w:r>
      <w:r>
        <w:rPr>
          <w:sz w:val="28"/>
          <w:szCs w:val="28"/>
          <w:lang w:val="en-US"/>
        </w:rPr>
        <w:t>y</w:t>
      </w:r>
      <w:r w:rsidR="00123A54" w:rsidRPr="00123A54">
        <w:rPr>
          <w:sz w:val="28"/>
          <w:szCs w:val="28"/>
        </w:rPr>
        <w:t>rrhiza — солодка (лакричник), rhizoma— корневище, rhinitis — ринит, воспаление слизистой оболочки носа; rheumatismus — ревматизм, rhachitis — рахит;</w:t>
      </w:r>
    </w:p>
    <w:p w:rsidR="00123A54" w:rsidRPr="00123A54" w:rsidRDefault="00123A54" w:rsidP="00123A54">
      <w:pPr>
        <w:pStyle w:val="21"/>
        <w:shd w:val="clear" w:color="auto" w:fill="auto"/>
        <w:spacing w:after="0" w:line="240" w:lineRule="auto"/>
        <w:ind w:left="851" w:right="20" w:firstLine="0"/>
        <w:jc w:val="both"/>
        <w:rPr>
          <w:sz w:val="28"/>
          <w:szCs w:val="28"/>
        </w:rPr>
      </w:pPr>
      <w:proofErr w:type="gramStart"/>
      <w:r w:rsidRPr="00123A54">
        <w:rPr>
          <w:sz w:val="28"/>
          <w:szCs w:val="28"/>
        </w:rPr>
        <w:t>Mentha — мята, Aether — эфир, thorax — грудная клетка, Althaea— алтей, rhythmus— ритм, равномерность, therapia— лечение, Phthalazolum— фталазол, Mentholum— ментол, Phthivazidum— фтивазид, Ichthyolum— ихтиол, spiritus aethylicus — этиловый спирт.</w:t>
      </w:r>
      <w:proofErr w:type="gramEnd"/>
    </w:p>
    <w:p w:rsidR="00123A54" w:rsidRDefault="00123A54" w:rsidP="00123A54">
      <w:pPr>
        <w:rPr>
          <w:sz w:val="28"/>
          <w:szCs w:val="28"/>
        </w:rPr>
      </w:pPr>
      <w:r w:rsidRPr="00123A54">
        <w:rPr>
          <w:color w:val="000000"/>
          <w:sz w:val="28"/>
          <w:szCs w:val="28"/>
        </w:rPr>
        <w:t xml:space="preserve">2. </w:t>
      </w:r>
      <w:r>
        <w:rPr>
          <w:sz w:val="28"/>
          <w:szCs w:val="28"/>
        </w:rPr>
        <w:t>Прочитайте, впишите в свой словарь и запомните названия и написание частей растения:</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2409"/>
        <w:gridCol w:w="2136"/>
        <w:gridCol w:w="2790"/>
      </w:tblGrid>
      <w:tr w:rsidR="00C03382" w:rsidTr="00750AAC">
        <w:tc>
          <w:tcPr>
            <w:tcW w:w="2235" w:type="dxa"/>
          </w:tcPr>
          <w:p w:rsidR="00123A54" w:rsidRDefault="00243E18" w:rsidP="00123A54">
            <w:pPr>
              <w:jc w:val="center"/>
              <w:rPr>
                <w:sz w:val="28"/>
                <w:szCs w:val="28"/>
              </w:rPr>
            </w:pPr>
            <w:r>
              <w:rPr>
                <w:noProof/>
                <w:sz w:val="28"/>
                <w:szCs w:val="28"/>
              </w:rPr>
              <w:drawing>
                <wp:inline distT="0" distB="0" distL="0" distR="0">
                  <wp:extent cx="933450" cy="596312"/>
                  <wp:effectExtent l="19050" t="0" r="0" b="0"/>
                  <wp:docPr id="2" name="Рисунок 1" descr="Fragaria_Fruit_Close-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agaria_Fruit_Close-up.jpg"/>
                          <pic:cNvPicPr/>
                        </pic:nvPicPr>
                        <pic:blipFill>
                          <a:blip r:embed="rId20" cstate="print"/>
                          <a:stretch>
                            <a:fillRect/>
                          </a:stretch>
                        </pic:blipFill>
                        <pic:spPr>
                          <a:xfrm>
                            <a:off x="0" y="0"/>
                            <a:ext cx="936270" cy="598114"/>
                          </a:xfrm>
                          <a:prstGeom prst="rect">
                            <a:avLst/>
                          </a:prstGeom>
                        </pic:spPr>
                      </pic:pic>
                    </a:graphicData>
                  </a:graphic>
                </wp:inline>
              </w:drawing>
            </w:r>
          </w:p>
        </w:tc>
        <w:tc>
          <w:tcPr>
            <w:tcW w:w="2409" w:type="dxa"/>
          </w:tcPr>
          <w:p w:rsidR="00750AAC" w:rsidRDefault="00750AAC" w:rsidP="00243E18">
            <w:pPr>
              <w:rPr>
                <w:sz w:val="28"/>
                <w:szCs w:val="28"/>
              </w:rPr>
            </w:pPr>
          </w:p>
          <w:p w:rsidR="00123A54" w:rsidRDefault="00123A54" w:rsidP="00243E18">
            <w:pPr>
              <w:rPr>
                <w:sz w:val="28"/>
                <w:szCs w:val="28"/>
              </w:rPr>
            </w:pPr>
            <w:r>
              <w:rPr>
                <w:sz w:val="28"/>
                <w:szCs w:val="28"/>
                <w:lang w:val="en-US"/>
              </w:rPr>
              <w:t>Bacca</w:t>
            </w:r>
            <w:r>
              <w:rPr>
                <w:sz w:val="28"/>
                <w:szCs w:val="28"/>
              </w:rPr>
              <w:t xml:space="preserve"> – ягода</w:t>
            </w:r>
          </w:p>
        </w:tc>
        <w:tc>
          <w:tcPr>
            <w:tcW w:w="2136" w:type="dxa"/>
          </w:tcPr>
          <w:p w:rsidR="00123A54" w:rsidRDefault="00750AAC" w:rsidP="00123A54">
            <w:pPr>
              <w:jc w:val="center"/>
              <w:rPr>
                <w:sz w:val="28"/>
                <w:szCs w:val="28"/>
              </w:rPr>
            </w:pPr>
            <w:r>
              <w:rPr>
                <w:noProof/>
                <w:sz w:val="28"/>
                <w:szCs w:val="28"/>
              </w:rPr>
              <w:drawing>
                <wp:inline distT="0" distB="0" distL="0" distR="0">
                  <wp:extent cx="1219200" cy="504825"/>
                  <wp:effectExtent l="19050" t="0" r="0" b="0"/>
                  <wp:docPr id="12" name="Рисунок 11" descr="stroeniepoch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roeniepochek.jpg"/>
                          <pic:cNvPicPr/>
                        </pic:nvPicPr>
                        <pic:blipFill>
                          <a:blip r:embed="rId21"/>
                          <a:srcRect t="9821" b="42857"/>
                          <a:stretch>
                            <a:fillRect/>
                          </a:stretch>
                        </pic:blipFill>
                        <pic:spPr>
                          <a:xfrm>
                            <a:off x="0" y="0"/>
                            <a:ext cx="1219200" cy="504825"/>
                          </a:xfrm>
                          <a:prstGeom prst="rect">
                            <a:avLst/>
                          </a:prstGeom>
                        </pic:spPr>
                      </pic:pic>
                    </a:graphicData>
                  </a:graphic>
                </wp:inline>
              </w:drawing>
            </w:r>
          </w:p>
        </w:tc>
        <w:tc>
          <w:tcPr>
            <w:tcW w:w="2790" w:type="dxa"/>
          </w:tcPr>
          <w:p w:rsidR="00750AAC" w:rsidRDefault="00750AAC" w:rsidP="00243E18">
            <w:pPr>
              <w:rPr>
                <w:sz w:val="28"/>
                <w:szCs w:val="28"/>
              </w:rPr>
            </w:pPr>
          </w:p>
          <w:p w:rsidR="00123A54" w:rsidRDefault="00123A54" w:rsidP="00243E18">
            <w:pPr>
              <w:rPr>
                <w:sz w:val="28"/>
                <w:szCs w:val="28"/>
              </w:rPr>
            </w:pPr>
            <w:r>
              <w:rPr>
                <w:sz w:val="28"/>
                <w:szCs w:val="28"/>
                <w:lang w:val="en-US"/>
              </w:rPr>
              <w:t>Gemma</w:t>
            </w:r>
            <w:r>
              <w:rPr>
                <w:sz w:val="28"/>
                <w:szCs w:val="28"/>
              </w:rPr>
              <w:t xml:space="preserve"> – почка</w:t>
            </w:r>
          </w:p>
        </w:tc>
      </w:tr>
      <w:tr w:rsidR="00C03382" w:rsidTr="00750AAC">
        <w:tc>
          <w:tcPr>
            <w:tcW w:w="2235" w:type="dxa"/>
          </w:tcPr>
          <w:p w:rsidR="00123A54" w:rsidRDefault="00243E18" w:rsidP="00123A54">
            <w:pPr>
              <w:jc w:val="center"/>
              <w:rPr>
                <w:sz w:val="28"/>
                <w:szCs w:val="28"/>
              </w:rPr>
            </w:pPr>
            <w:r>
              <w:rPr>
                <w:noProof/>
                <w:sz w:val="28"/>
                <w:szCs w:val="28"/>
              </w:rPr>
              <w:drawing>
                <wp:inline distT="0" distB="0" distL="0" distR="0">
                  <wp:extent cx="723900" cy="665988"/>
                  <wp:effectExtent l="19050" t="0" r="0" b="0"/>
                  <wp:docPr id="4" name="Рисунок 3" descr="LE8CA34M6RZCA2GR8KOCAZPSFQ3CA59POMECA1H7US4CA1KQTOCCAFAOB9JCAHURNSICAGDNCJGCAFLECO0CA00G58LCANU7RY5CARXR2RLCAD5QC48CAU4VQ3XCAZZMMF9CAEVQSK5CA1MZPCKCAKW3WB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8CA34M6RZCA2GR8KOCAZPSFQ3CA59POMECA1H7US4CA1KQTOCCAFAOB9JCAHURNSICAGDNCJGCAFLECO0CA00G58LCANU7RY5CARXR2RLCAD5QC48CAU4VQ3XCAZZMMF9CAEVQSK5CA1MZPCKCAKW3WB3.jpg"/>
                          <pic:cNvPicPr/>
                        </pic:nvPicPr>
                        <pic:blipFill>
                          <a:blip r:embed="rId22"/>
                          <a:stretch>
                            <a:fillRect/>
                          </a:stretch>
                        </pic:blipFill>
                        <pic:spPr>
                          <a:xfrm>
                            <a:off x="0" y="0"/>
                            <a:ext cx="725334" cy="667307"/>
                          </a:xfrm>
                          <a:prstGeom prst="rect">
                            <a:avLst/>
                          </a:prstGeom>
                        </pic:spPr>
                      </pic:pic>
                    </a:graphicData>
                  </a:graphic>
                </wp:inline>
              </w:drawing>
            </w:r>
          </w:p>
        </w:tc>
        <w:tc>
          <w:tcPr>
            <w:tcW w:w="2409" w:type="dxa"/>
          </w:tcPr>
          <w:p w:rsidR="00750AAC" w:rsidRDefault="00750AAC" w:rsidP="00243E18">
            <w:pPr>
              <w:rPr>
                <w:sz w:val="28"/>
                <w:szCs w:val="28"/>
              </w:rPr>
            </w:pPr>
          </w:p>
          <w:p w:rsidR="00123A54" w:rsidRDefault="00123A54" w:rsidP="00243E18">
            <w:pPr>
              <w:rPr>
                <w:sz w:val="28"/>
                <w:szCs w:val="28"/>
              </w:rPr>
            </w:pPr>
            <w:r>
              <w:rPr>
                <w:sz w:val="28"/>
                <w:szCs w:val="28"/>
                <w:lang w:val="en-US"/>
              </w:rPr>
              <w:t>Bulbus</w:t>
            </w:r>
            <w:r>
              <w:rPr>
                <w:sz w:val="28"/>
                <w:szCs w:val="28"/>
              </w:rPr>
              <w:t xml:space="preserve"> – луковица</w:t>
            </w:r>
          </w:p>
        </w:tc>
        <w:tc>
          <w:tcPr>
            <w:tcW w:w="2136" w:type="dxa"/>
          </w:tcPr>
          <w:p w:rsidR="00123A54" w:rsidRDefault="00750AAC" w:rsidP="00123A54">
            <w:pPr>
              <w:jc w:val="center"/>
              <w:rPr>
                <w:sz w:val="28"/>
                <w:szCs w:val="28"/>
              </w:rPr>
            </w:pPr>
            <w:r>
              <w:rPr>
                <w:noProof/>
                <w:sz w:val="28"/>
                <w:szCs w:val="28"/>
              </w:rPr>
              <w:drawing>
                <wp:inline distT="0" distB="0" distL="0" distR="0">
                  <wp:extent cx="733425" cy="697648"/>
                  <wp:effectExtent l="19050" t="0" r="9525" b="0"/>
                  <wp:docPr id="13" name="Рисунок 12" descr="zveroboy_d0b7d0b2d0b5d180d0bed0b1d0bed0b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veroboy_d0b7d0b2d0b5d180d0bed0b1d0bed0b9.jpg"/>
                          <pic:cNvPicPr/>
                        </pic:nvPicPr>
                        <pic:blipFill>
                          <a:blip r:embed="rId23" cstate="print"/>
                          <a:srcRect r="41174"/>
                          <a:stretch>
                            <a:fillRect/>
                          </a:stretch>
                        </pic:blipFill>
                        <pic:spPr>
                          <a:xfrm>
                            <a:off x="0" y="0"/>
                            <a:ext cx="733425" cy="697648"/>
                          </a:xfrm>
                          <a:prstGeom prst="rect">
                            <a:avLst/>
                          </a:prstGeom>
                        </pic:spPr>
                      </pic:pic>
                    </a:graphicData>
                  </a:graphic>
                </wp:inline>
              </w:drawing>
            </w:r>
          </w:p>
        </w:tc>
        <w:tc>
          <w:tcPr>
            <w:tcW w:w="2790" w:type="dxa"/>
          </w:tcPr>
          <w:p w:rsidR="00750AAC" w:rsidRDefault="00750AAC" w:rsidP="00243E18">
            <w:pPr>
              <w:rPr>
                <w:sz w:val="28"/>
                <w:szCs w:val="28"/>
              </w:rPr>
            </w:pPr>
          </w:p>
          <w:p w:rsidR="00123A54" w:rsidRDefault="00123A54" w:rsidP="00243E18">
            <w:pPr>
              <w:rPr>
                <w:sz w:val="28"/>
                <w:szCs w:val="28"/>
              </w:rPr>
            </w:pPr>
            <w:r>
              <w:rPr>
                <w:sz w:val="28"/>
                <w:szCs w:val="28"/>
                <w:lang w:val="en-US"/>
              </w:rPr>
              <w:t>Herba</w:t>
            </w:r>
            <w:r>
              <w:rPr>
                <w:sz w:val="28"/>
                <w:szCs w:val="28"/>
              </w:rPr>
              <w:t xml:space="preserve"> - трава</w:t>
            </w:r>
          </w:p>
        </w:tc>
      </w:tr>
      <w:tr w:rsidR="00C03382" w:rsidTr="00750AAC">
        <w:tc>
          <w:tcPr>
            <w:tcW w:w="2235" w:type="dxa"/>
          </w:tcPr>
          <w:p w:rsidR="00123A54" w:rsidRDefault="00C03382" w:rsidP="00123A54">
            <w:pPr>
              <w:jc w:val="center"/>
              <w:rPr>
                <w:sz w:val="28"/>
                <w:szCs w:val="28"/>
              </w:rPr>
            </w:pPr>
            <w:r>
              <w:rPr>
                <w:noProof/>
                <w:sz w:val="28"/>
                <w:szCs w:val="28"/>
              </w:rPr>
              <w:drawing>
                <wp:inline distT="0" distB="0" distL="0" distR="0">
                  <wp:extent cx="1381125" cy="815733"/>
                  <wp:effectExtent l="19050" t="0" r="9525" b="0"/>
                  <wp:docPr id="11" name="Рисунок 10" descr="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jpg"/>
                          <pic:cNvPicPr/>
                        </pic:nvPicPr>
                        <pic:blipFill>
                          <a:blip r:embed="rId24" cstate="print"/>
                          <a:stretch>
                            <a:fillRect/>
                          </a:stretch>
                        </pic:blipFill>
                        <pic:spPr>
                          <a:xfrm>
                            <a:off x="0" y="0"/>
                            <a:ext cx="1388771" cy="820249"/>
                          </a:xfrm>
                          <a:prstGeom prst="rect">
                            <a:avLst/>
                          </a:prstGeom>
                        </pic:spPr>
                      </pic:pic>
                    </a:graphicData>
                  </a:graphic>
                </wp:inline>
              </w:drawing>
            </w:r>
          </w:p>
        </w:tc>
        <w:tc>
          <w:tcPr>
            <w:tcW w:w="2409" w:type="dxa"/>
          </w:tcPr>
          <w:p w:rsidR="00750AAC" w:rsidRDefault="00750AAC" w:rsidP="00243E18">
            <w:pPr>
              <w:rPr>
                <w:sz w:val="28"/>
                <w:szCs w:val="28"/>
              </w:rPr>
            </w:pPr>
          </w:p>
          <w:p w:rsidR="00123A54" w:rsidRDefault="00123A54" w:rsidP="00243E18">
            <w:pPr>
              <w:rPr>
                <w:sz w:val="28"/>
                <w:szCs w:val="28"/>
              </w:rPr>
            </w:pPr>
            <w:r>
              <w:rPr>
                <w:sz w:val="28"/>
                <w:szCs w:val="28"/>
                <w:lang w:val="en-US"/>
              </w:rPr>
              <w:t>Cortex</w:t>
            </w:r>
            <w:r>
              <w:rPr>
                <w:sz w:val="28"/>
                <w:szCs w:val="28"/>
              </w:rPr>
              <w:t xml:space="preserve"> - кора</w:t>
            </w:r>
          </w:p>
        </w:tc>
        <w:tc>
          <w:tcPr>
            <w:tcW w:w="2136" w:type="dxa"/>
          </w:tcPr>
          <w:p w:rsidR="00123A54" w:rsidRDefault="00750AAC" w:rsidP="00123A54">
            <w:pPr>
              <w:jc w:val="center"/>
              <w:rPr>
                <w:sz w:val="28"/>
                <w:szCs w:val="28"/>
              </w:rPr>
            </w:pPr>
            <w:r>
              <w:rPr>
                <w:noProof/>
                <w:sz w:val="28"/>
                <w:szCs w:val="28"/>
              </w:rPr>
              <w:drawing>
                <wp:inline distT="0" distB="0" distL="0" distR="0">
                  <wp:extent cx="695325" cy="704850"/>
                  <wp:effectExtent l="19050" t="0" r="9525" b="0"/>
                  <wp:docPr id="14" name="Рисунок 13" descr="72a3fff47f0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2a3fff47f0c.jpg"/>
                          <pic:cNvPicPr/>
                        </pic:nvPicPr>
                        <pic:blipFill>
                          <a:blip r:embed="rId25" cstate="print"/>
                          <a:stretch>
                            <a:fillRect/>
                          </a:stretch>
                        </pic:blipFill>
                        <pic:spPr>
                          <a:xfrm>
                            <a:off x="0" y="0"/>
                            <a:ext cx="696474" cy="706015"/>
                          </a:xfrm>
                          <a:prstGeom prst="rect">
                            <a:avLst/>
                          </a:prstGeom>
                        </pic:spPr>
                      </pic:pic>
                    </a:graphicData>
                  </a:graphic>
                </wp:inline>
              </w:drawing>
            </w:r>
          </w:p>
        </w:tc>
        <w:tc>
          <w:tcPr>
            <w:tcW w:w="2790" w:type="dxa"/>
          </w:tcPr>
          <w:p w:rsidR="00750AAC" w:rsidRDefault="00750AAC" w:rsidP="00243E18">
            <w:pPr>
              <w:rPr>
                <w:sz w:val="28"/>
                <w:szCs w:val="28"/>
              </w:rPr>
            </w:pPr>
          </w:p>
          <w:p w:rsidR="00123A54" w:rsidRDefault="00123A54" w:rsidP="00243E18">
            <w:pPr>
              <w:rPr>
                <w:sz w:val="28"/>
                <w:szCs w:val="28"/>
              </w:rPr>
            </w:pPr>
            <w:r>
              <w:rPr>
                <w:sz w:val="28"/>
                <w:szCs w:val="28"/>
                <w:lang w:val="en-US"/>
              </w:rPr>
              <w:t>Nux</w:t>
            </w:r>
            <w:r>
              <w:rPr>
                <w:sz w:val="28"/>
                <w:szCs w:val="28"/>
              </w:rPr>
              <w:t xml:space="preserve"> - орех</w:t>
            </w:r>
          </w:p>
        </w:tc>
      </w:tr>
      <w:tr w:rsidR="00C03382" w:rsidTr="00750AAC">
        <w:tc>
          <w:tcPr>
            <w:tcW w:w="2235" w:type="dxa"/>
          </w:tcPr>
          <w:p w:rsidR="00123A54" w:rsidRDefault="00243E18" w:rsidP="00123A54">
            <w:pPr>
              <w:jc w:val="center"/>
              <w:rPr>
                <w:sz w:val="28"/>
                <w:szCs w:val="28"/>
              </w:rPr>
            </w:pPr>
            <w:r>
              <w:rPr>
                <w:noProof/>
                <w:sz w:val="28"/>
                <w:szCs w:val="28"/>
              </w:rPr>
              <w:drawing>
                <wp:inline distT="0" distB="0" distL="0" distR="0">
                  <wp:extent cx="1098994" cy="758041"/>
                  <wp:effectExtent l="19050" t="0" r="0" b="0"/>
                  <wp:docPr id="8" name="Рисунок 7" descr="rowan-picture-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wan-picture-color.png"/>
                          <pic:cNvPicPr/>
                        </pic:nvPicPr>
                        <pic:blipFill>
                          <a:blip r:embed="rId26" cstate="print"/>
                          <a:stretch>
                            <a:fillRect/>
                          </a:stretch>
                        </pic:blipFill>
                        <pic:spPr>
                          <a:xfrm>
                            <a:off x="0" y="0"/>
                            <a:ext cx="1108761" cy="764778"/>
                          </a:xfrm>
                          <a:prstGeom prst="rect">
                            <a:avLst/>
                          </a:prstGeom>
                        </pic:spPr>
                      </pic:pic>
                    </a:graphicData>
                  </a:graphic>
                </wp:inline>
              </w:drawing>
            </w:r>
          </w:p>
        </w:tc>
        <w:tc>
          <w:tcPr>
            <w:tcW w:w="2409" w:type="dxa"/>
          </w:tcPr>
          <w:p w:rsidR="00750AAC" w:rsidRDefault="00750AAC" w:rsidP="00243E18">
            <w:pPr>
              <w:rPr>
                <w:sz w:val="28"/>
                <w:szCs w:val="28"/>
              </w:rPr>
            </w:pPr>
          </w:p>
          <w:p w:rsidR="00123A54" w:rsidRDefault="00123A54" w:rsidP="00243E18">
            <w:pPr>
              <w:rPr>
                <w:sz w:val="28"/>
                <w:szCs w:val="28"/>
              </w:rPr>
            </w:pPr>
            <w:r>
              <w:rPr>
                <w:sz w:val="28"/>
                <w:szCs w:val="28"/>
                <w:lang w:val="en-US"/>
              </w:rPr>
              <w:t>Folium</w:t>
            </w:r>
            <w:r>
              <w:rPr>
                <w:sz w:val="28"/>
                <w:szCs w:val="28"/>
              </w:rPr>
              <w:t xml:space="preserve"> - лист</w:t>
            </w:r>
          </w:p>
        </w:tc>
        <w:tc>
          <w:tcPr>
            <w:tcW w:w="2136" w:type="dxa"/>
          </w:tcPr>
          <w:p w:rsidR="00123A54" w:rsidRDefault="00750AAC" w:rsidP="00123A54">
            <w:pPr>
              <w:jc w:val="center"/>
              <w:rPr>
                <w:sz w:val="28"/>
                <w:szCs w:val="28"/>
              </w:rPr>
            </w:pPr>
            <w:r>
              <w:rPr>
                <w:noProof/>
                <w:sz w:val="28"/>
                <w:szCs w:val="28"/>
              </w:rPr>
              <w:drawing>
                <wp:inline distT="0" distB="0" distL="0" distR="0">
                  <wp:extent cx="866775" cy="749851"/>
                  <wp:effectExtent l="19050" t="0" r="0" b="0"/>
                  <wp:docPr id="15" name="Рисунок 14" descr="sunflower_seed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nflower_seed05.jpg"/>
                          <pic:cNvPicPr/>
                        </pic:nvPicPr>
                        <pic:blipFill>
                          <a:blip r:embed="rId27" cstate="print"/>
                          <a:stretch>
                            <a:fillRect/>
                          </a:stretch>
                        </pic:blipFill>
                        <pic:spPr>
                          <a:xfrm>
                            <a:off x="0" y="0"/>
                            <a:ext cx="868248" cy="751126"/>
                          </a:xfrm>
                          <a:prstGeom prst="rect">
                            <a:avLst/>
                          </a:prstGeom>
                        </pic:spPr>
                      </pic:pic>
                    </a:graphicData>
                  </a:graphic>
                </wp:inline>
              </w:drawing>
            </w:r>
          </w:p>
        </w:tc>
        <w:tc>
          <w:tcPr>
            <w:tcW w:w="2790" w:type="dxa"/>
          </w:tcPr>
          <w:p w:rsidR="00750AAC" w:rsidRDefault="00750AAC" w:rsidP="00243E18">
            <w:pPr>
              <w:rPr>
                <w:sz w:val="28"/>
                <w:szCs w:val="28"/>
              </w:rPr>
            </w:pPr>
          </w:p>
          <w:p w:rsidR="00123A54" w:rsidRDefault="00123A54" w:rsidP="00243E18">
            <w:pPr>
              <w:rPr>
                <w:sz w:val="28"/>
                <w:szCs w:val="28"/>
              </w:rPr>
            </w:pPr>
            <w:r>
              <w:rPr>
                <w:sz w:val="28"/>
                <w:szCs w:val="28"/>
                <w:lang w:val="en-US"/>
              </w:rPr>
              <w:t>Semen</w:t>
            </w:r>
            <w:r>
              <w:rPr>
                <w:sz w:val="28"/>
                <w:szCs w:val="28"/>
              </w:rPr>
              <w:t xml:space="preserve"> – семя</w:t>
            </w:r>
          </w:p>
        </w:tc>
      </w:tr>
      <w:tr w:rsidR="00C03382" w:rsidTr="00750AAC">
        <w:tc>
          <w:tcPr>
            <w:tcW w:w="2235" w:type="dxa"/>
          </w:tcPr>
          <w:p w:rsidR="00123A54" w:rsidRDefault="00C03382" w:rsidP="00123A54">
            <w:pPr>
              <w:jc w:val="center"/>
              <w:rPr>
                <w:sz w:val="28"/>
                <w:szCs w:val="28"/>
              </w:rPr>
            </w:pPr>
            <w:r>
              <w:rPr>
                <w:noProof/>
                <w:sz w:val="28"/>
                <w:szCs w:val="28"/>
              </w:rPr>
              <w:drawing>
                <wp:inline distT="0" distB="0" distL="0" distR="0">
                  <wp:extent cx="1190625" cy="845677"/>
                  <wp:effectExtent l="19050" t="0" r="9525" b="0"/>
                  <wp:docPr id="7" name="Рисунок 6" descr="f_13019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_13019251.jpg"/>
                          <pic:cNvPicPr/>
                        </pic:nvPicPr>
                        <pic:blipFill>
                          <a:blip r:embed="rId28" cstate="print"/>
                          <a:stretch>
                            <a:fillRect/>
                          </a:stretch>
                        </pic:blipFill>
                        <pic:spPr>
                          <a:xfrm>
                            <a:off x="0" y="0"/>
                            <a:ext cx="1192695" cy="847147"/>
                          </a:xfrm>
                          <a:prstGeom prst="rect">
                            <a:avLst/>
                          </a:prstGeom>
                        </pic:spPr>
                      </pic:pic>
                    </a:graphicData>
                  </a:graphic>
                </wp:inline>
              </w:drawing>
            </w:r>
          </w:p>
        </w:tc>
        <w:tc>
          <w:tcPr>
            <w:tcW w:w="2409" w:type="dxa"/>
          </w:tcPr>
          <w:p w:rsidR="00750AAC" w:rsidRDefault="00750AAC" w:rsidP="00243E18">
            <w:pPr>
              <w:rPr>
                <w:sz w:val="28"/>
                <w:szCs w:val="28"/>
              </w:rPr>
            </w:pPr>
          </w:p>
          <w:p w:rsidR="00123A54" w:rsidRDefault="00123A54" w:rsidP="00243E18">
            <w:pPr>
              <w:rPr>
                <w:sz w:val="28"/>
                <w:szCs w:val="28"/>
              </w:rPr>
            </w:pPr>
            <w:r>
              <w:rPr>
                <w:sz w:val="28"/>
                <w:szCs w:val="28"/>
                <w:lang w:val="en-US"/>
              </w:rPr>
              <w:t>Flos</w:t>
            </w:r>
            <w:r>
              <w:rPr>
                <w:sz w:val="28"/>
                <w:szCs w:val="28"/>
              </w:rPr>
              <w:t xml:space="preserve"> - цветок</w:t>
            </w:r>
          </w:p>
        </w:tc>
        <w:tc>
          <w:tcPr>
            <w:tcW w:w="2136" w:type="dxa"/>
          </w:tcPr>
          <w:p w:rsidR="00123A54" w:rsidRDefault="00750AAC" w:rsidP="00123A54">
            <w:pPr>
              <w:jc w:val="center"/>
              <w:rPr>
                <w:sz w:val="28"/>
                <w:szCs w:val="28"/>
              </w:rPr>
            </w:pPr>
            <w:r>
              <w:rPr>
                <w:noProof/>
                <w:sz w:val="28"/>
                <w:szCs w:val="28"/>
              </w:rPr>
              <w:drawing>
                <wp:inline distT="0" distB="0" distL="0" distR="0">
                  <wp:extent cx="742950" cy="714375"/>
                  <wp:effectExtent l="19050" t="0" r="0" b="0"/>
                  <wp:docPr id="16" name="Рисунок 15" descr="sj-02-8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j-02-848.jpg"/>
                          <pic:cNvPicPr/>
                        </pic:nvPicPr>
                        <pic:blipFill>
                          <a:blip r:embed="rId29" cstate="print"/>
                          <a:srcRect l="31250" r="25781"/>
                          <a:stretch>
                            <a:fillRect/>
                          </a:stretch>
                        </pic:blipFill>
                        <pic:spPr>
                          <a:xfrm>
                            <a:off x="0" y="0"/>
                            <a:ext cx="742950" cy="714375"/>
                          </a:xfrm>
                          <a:prstGeom prst="rect">
                            <a:avLst/>
                          </a:prstGeom>
                        </pic:spPr>
                      </pic:pic>
                    </a:graphicData>
                  </a:graphic>
                </wp:inline>
              </w:drawing>
            </w:r>
          </w:p>
        </w:tc>
        <w:tc>
          <w:tcPr>
            <w:tcW w:w="2790" w:type="dxa"/>
          </w:tcPr>
          <w:p w:rsidR="00750AAC" w:rsidRDefault="00750AAC" w:rsidP="00243E18">
            <w:pPr>
              <w:rPr>
                <w:sz w:val="28"/>
                <w:szCs w:val="28"/>
              </w:rPr>
            </w:pPr>
          </w:p>
          <w:p w:rsidR="00123A54" w:rsidRDefault="00123A54" w:rsidP="00243E18">
            <w:pPr>
              <w:rPr>
                <w:sz w:val="28"/>
                <w:szCs w:val="28"/>
              </w:rPr>
            </w:pPr>
            <w:r>
              <w:rPr>
                <w:sz w:val="28"/>
                <w:szCs w:val="28"/>
                <w:lang w:val="en-US"/>
              </w:rPr>
              <w:t>Radix</w:t>
            </w:r>
            <w:r>
              <w:rPr>
                <w:sz w:val="28"/>
                <w:szCs w:val="28"/>
              </w:rPr>
              <w:t xml:space="preserve"> - корень</w:t>
            </w:r>
          </w:p>
        </w:tc>
      </w:tr>
      <w:tr w:rsidR="00C03382" w:rsidTr="00750AAC">
        <w:tc>
          <w:tcPr>
            <w:tcW w:w="2235" w:type="dxa"/>
          </w:tcPr>
          <w:p w:rsidR="00123A54" w:rsidRDefault="00C03382" w:rsidP="00123A54">
            <w:pPr>
              <w:jc w:val="center"/>
              <w:rPr>
                <w:sz w:val="28"/>
                <w:szCs w:val="28"/>
              </w:rPr>
            </w:pPr>
            <w:r>
              <w:rPr>
                <w:noProof/>
                <w:sz w:val="28"/>
                <w:szCs w:val="28"/>
              </w:rPr>
              <w:drawing>
                <wp:inline distT="0" distB="0" distL="0" distR="0">
                  <wp:extent cx="1257300" cy="838200"/>
                  <wp:effectExtent l="19050" t="0" r="0" b="0"/>
                  <wp:docPr id="9" name="Рисунок 8" descr="1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0.jpg"/>
                          <pic:cNvPicPr/>
                        </pic:nvPicPr>
                        <pic:blipFill>
                          <a:blip r:embed="rId30" cstate="print"/>
                          <a:stretch>
                            <a:fillRect/>
                          </a:stretch>
                        </pic:blipFill>
                        <pic:spPr>
                          <a:xfrm>
                            <a:off x="0" y="0"/>
                            <a:ext cx="1258954" cy="839303"/>
                          </a:xfrm>
                          <a:prstGeom prst="rect">
                            <a:avLst/>
                          </a:prstGeom>
                        </pic:spPr>
                      </pic:pic>
                    </a:graphicData>
                  </a:graphic>
                </wp:inline>
              </w:drawing>
            </w:r>
          </w:p>
        </w:tc>
        <w:tc>
          <w:tcPr>
            <w:tcW w:w="2409" w:type="dxa"/>
          </w:tcPr>
          <w:p w:rsidR="00750AAC" w:rsidRDefault="00750AAC" w:rsidP="00243E18">
            <w:pPr>
              <w:rPr>
                <w:sz w:val="28"/>
                <w:szCs w:val="28"/>
              </w:rPr>
            </w:pPr>
          </w:p>
          <w:p w:rsidR="00123A54" w:rsidRDefault="00123A54" w:rsidP="00243E18">
            <w:pPr>
              <w:rPr>
                <w:sz w:val="28"/>
                <w:szCs w:val="28"/>
              </w:rPr>
            </w:pPr>
            <w:r>
              <w:rPr>
                <w:sz w:val="28"/>
                <w:szCs w:val="28"/>
                <w:lang w:val="en-US"/>
              </w:rPr>
              <w:t>Fructus</w:t>
            </w:r>
            <w:r>
              <w:rPr>
                <w:sz w:val="28"/>
                <w:szCs w:val="28"/>
              </w:rPr>
              <w:t xml:space="preserve"> - плод</w:t>
            </w:r>
          </w:p>
        </w:tc>
        <w:tc>
          <w:tcPr>
            <w:tcW w:w="2136" w:type="dxa"/>
          </w:tcPr>
          <w:p w:rsidR="00123A54" w:rsidRDefault="00750AAC" w:rsidP="00123A54">
            <w:pPr>
              <w:jc w:val="center"/>
              <w:rPr>
                <w:sz w:val="28"/>
                <w:szCs w:val="28"/>
              </w:rPr>
            </w:pPr>
            <w:r>
              <w:rPr>
                <w:noProof/>
                <w:sz w:val="28"/>
                <w:szCs w:val="28"/>
              </w:rPr>
              <w:drawing>
                <wp:inline distT="0" distB="0" distL="0" distR="0">
                  <wp:extent cx="1219200" cy="752475"/>
                  <wp:effectExtent l="19050" t="0" r="0" b="0"/>
                  <wp:docPr id="17" name="Рисунок 16" descr="acorus_calamu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orus_calamus.gif"/>
                          <pic:cNvPicPr/>
                        </pic:nvPicPr>
                        <pic:blipFill>
                          <a:blip r:embed="rId31"/>
                          <a:srcRect t="32258"/>
                          <a:stretch>
                            <a:fillRect/>
                          </a:stretch>
                        </pic:blipFill>
                        <pic:spPr>
                          <a:xfrm>
                            <a:off x="0" y="0"/>
                            <a:ext cx="1219200" cy="752475"/>
                          </a:xfrm>
                          <a:prstGeom prst="rect">
                            <a:avLst/>
                          </a:prstGeom>
                        </pic:spPr>
                      </pic:pic>
                    </a:graphicData>
                  </a:graphic>
                </wp:inline>
              </w:drawing>
            </w:r>
          </w:p>
        </w:tc>
        <w:tc>
          <w:tcPr>
            <w:tcW w:w="2790" w:type="dxa"/>
          </w:tcPr>
          <w:p w:rsidR="00750AAC" w:rsidRDefault="00750AAC" w:rsidP="00243E18">
            <w:pPr>
              <w:rPr>
                <w:sz w:val="28"/>
                <w:szCs w:val="28"/>
              </w:rPr>
            </w:pPr>
          </w:p>
          <w:p w:rsidR="00123A54" w:rsidRDefault="00123A54" w:rsidP="00243E18">
            <w:pPr>
              <w:rPr>
                <w:sz w:val="28"/>
                <w:szCs w:val="28"/>
              </w:rPr>
            </w:pPr>
            <w:r>
              <w:rPr>
                <w:sz w:val="28"/>
                <w:szCs w:val="28"/>
                <w:lang w:val="en-US"/>
              </w:rPr>
              <w:t>Rhizoma</w:t>
            </w:r>
            <w:r>
              <w:rPr>
                <w:sz w:val="28"/>
                <w:szCs w:val="28"/>
              </w:rPr>
              <w:t xml:space="preserve"> - корневище</w:t>
            </w:r>
          </w:p>
        </w:tc>
      </w:tr>
      <w:tr w:rsidR="00750AAC" w:rsidTr="00750AAC">
        <w:trPr>
          <w:gridAfter w:val="2"/>
          <w:wAfter w:w="4926" w:type="dxa"/>
        </w:trPr>
        <w:tc>
          <w:tcPr>
            <w:tcW w:w="2235" w:type="dxa"/>
          </w:tcPr>
          <w:p w:rsidR="00750AAC" w:rsidRDefault="00750AAC" w:rsidP="00123A54">
            <w:pPr>
              <w:jc w:val="center"/>
              <w:rPr>
                <w:sz w:val="28"/>
                <w:szCs w:val="28"/>
              </w:rPr>
            </w:pPr>
            <w:r>
              <w:rPr>
                <w:noProof/>
                <w:sz w:val="28"/>
                <w:szCs w:val="28"/>
              </w:rPr>
              <w:drawing>
                <wp:inline distT="0" distB="0" distL="0" distR="0">
                  <wp:extent cx="1181100" cy="1189785"/>
                  <wp:effectExtent l="19050" t="0" r="0" b="0"/>
                  <wp:docPr id="18" name="Рисунок 9" descr="tuber-vegetab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uber-vegetables.jpg"/>
                          <pic:cNvPicPr/>
                        </pic:nvPicPr>
                        <pic:blipFill>
                          <a:blip r:embed="rId32" cstate="print"/>
                          <a:stretch>
                            <a:fillRect/>
                          </a:stretch>
                        </pic:blipFill>
                        <pic:spPr>
                          <a:xfrm>
                            <a:off x="0" y="0"/>
                            <a:ext cx="1182259" cy="1190952"/>
                          </a:xfrm>
                          <a:prstGeom prst="rect">
                            <a:avLst/>
                          </a:prstGeom>
                        </pic:spPr>
                      </pic:pic>
                    </a:graphicData>
                  </a:graphic>
                </wp:inline>
              </w:drawing>
            </w:r>
          </w:p>
        </w:tc>
        <w:tc>
          <w:tcPr>
            <w:tcW w:w="2409" w:type="dxa"/>
          </w:tcPr>
          <w:p w:rsidR="00750AAC" w:rsidRDefault="00750AAC" w:rsidP="00243E18">
            <w:pPr>
              <w:rPr>
                <w:sz w:val="28"/>
                <w:szCs w:val="28"/>
              </w:rPr>
            </w:pPr>
          </w:p>
          <w:p w:rsidR="00750AAC" w:rsidRDefault="00750AAC" w:rsidP="00243E18">
            <w:pPr>
              <w:rPr>
                <w:sz w:val="28"/>
                <w:szCs w:val="28"/>
              </w:rPr>
            </w:pPr>
          </w:p>
          <w:p w:rsidR="00750AAC" w:rsidRDefault="00750AAC" w:rsidP="00243E18">
            <w:pPr>
              <w:rPr>
                <w:sz w:val="28"/>
                <w:szCs w:val="28"/>
              </w:rPr>
            </w:pPr>
            <w:r>
              <w:rPr>
                <w:sz w:val="28"/>
                <w:szCs w:val="28"/>
                <w:lang w:val="en-US"/>
              </w:rPr>
              <w:t>Tuber</w:t>
            </w:r>
            <w:r>
              <w:rPr>
                <w:sz w:val="28"/>
                <w:szCs w:val="28"/>
              </w:rPr>
              <w:t xml:space="preserve"> – клубень</w:t>
            </w:r>
          </w:p>
          <w:p w:rsidR="00750AAC" w:rsidRDefault="00750AAC" w:rsidP="00123A54">
            <w:pPr>
              <w:rPr>
                <w:sz w:val="28"/>
                <w:szCs w:val="28"/>
                <w:lang w:val="en-US"/>
              </w:rPr>
            </w:pPr>
          </w:p>
        </w:tc>
      </w:tr>
    </w:tbl>
    <w:p w:rsidR="00123A54" w:rsidRDefault="00123A54" w:rsidP="00123A54">
      <w:pPr>
        <w:jc w:val="center"/>
        <w:rPr>
          <w:sz w:val="28"/>
          <w:szCs w:val="28"/>
        </w:rPr>
      </w:pPr>
    </w:p>
    <w:p w:rsidR="00100EB5" w:rsidRDefault="00750AAC" w:rsidP="00123A54">
      <w:pPr>
        <w:jc w:val="both"/>
        <w:rPr>
          <w:b/>
          <w:color w:val="000000"/>
          <w:sz w:val="28"/>
          <w:szCs w:val="28"/>
        </w:rPr>
      </w:pPr>
      <w:r>
        <w:rPr>
          <w:b/>
          <w:color w:val="000000"/>
          <w:sz w:val="28"/>
          <w:szCs w:val="28"/>
        </w:rPr>
        <w:lastRenderedPageBreak/>
        <w:tab/>
      </w:r>
      <w:r w:rsidRPr="00750AAC">
        <w:rPr>
          <w:b/>
          <w:color w:val="000000"/>
          <w:sz w:val="28"/>
          <w:szCs w:val="28"/>
        </w:rPr>
        <w:t xml:space="preserve">1.5. </w:t>
      </w:r>
      <w:r>
        <w:rPr>
          <w:b/>
          <w:color w:val="000000"/>
          <w:sz w:val="28"/>
          <w:szCs w:val="28"/>
        </w:rPr>
        <w:t>Произношение буквосочетаний</w:t>
      </w:r>
    </w:p>
    <w:p w:rsidR="009B0092" w:rsidRDefault="009B0092" w:rsidP="009B0092">
      <w:pPr>
        <w:pStyle w:val="ac"/>
        <w:ind w:left="0" w:right="-2"/>
        <w:rPr>
          <w:spacing w:val="-1"/>
          <w:sz w:val="28"/>
          <w:szCs w:val="28"/>
          <w:lang w:val="ru-RU"/>
        </w:rPr>
      </w:pPr>
      <w:r>
        <w:rPr>
          <w:spacing w:val="-1"/>
          <w:sz w:val="28"/>
          <w:szCs w:val="28"/>
          <w:lang w:val="ru-RU"/>
        </w:rPr>
        <w:tab/>
        <w:t>В латинском языке очень часть встречаются буквосочетания, которые имеют особенности произношения</w:t>
      </w:r>
      <w:r w:rsidR="002E6579">
        <w:rPr>
          <w:spacing w:val="-1"/>
          <w:sz w:val="28"/>
          <w:szCs w:val="28"/>
          <w:lang w:val="ru-RU"/>
        </w:rPr>
        <w:t xml:space="preserve"> в русской транскрипции (рис.4).</w:t>
      </w:r>
    </w:p>
    <w:p w:rsidR="009B0092" w:rsidRDefault="0043530F" w:rsidP="009B0092">
      <w:pPr>
        <w:pStyle w:val="ac"/>
        <w:ind w:left="0" w:right="-2"/>
        <w:rPr>
          <w:spacing w:val="-1"/>
          <w:sz w:val="28"/>
          <w:szCs w:val="28"/>
          <w:lang w:val="ru-RU"/>
        </w:rPr>
      </w:pPr>
      <w:r>
        <w:rPr>
          <w:noProof/>
          <w:spacing w:val="-1"/>
          <w:sz w:val="28"/>
          <w:szCs w:val="28"/>
          <w:lang w:val="ru-RU" w:eastAsia="ru-RU"/>
        </w:rPr>
        <mc:AlternateContent>
          <mc:Choice Requires="wps">
            <w:drawing>
              <wp:anchor distT="0" distB="0" distL="114300" distR="114300" simplePos="0" relativeHeight="251734528" behindDoc="0" locked="0" layoutInCell="1" allowOverlap="1">
                <wp:simplePos x="0" y="0"/>
                <wp:positionH relativeFrom="column">
                  <wp:posOffset>1888490</wp:posOffset>
                </wp:positionH>
                <wp:positionV relativeFrom="paragraph">
                  <wp:posOffset>55880</wp:posOffset>
                </wp:positionV>
                <wp:extent cx="571500" cy="485775"/>
                <wp:effectExtent l="12065" t="8255" r="6985" b="10795"/>
                <wp:wrapNone/>
                <wp:docPr id="567" name="Oval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485775"/>
                        </a:xfrm>
                        <a:prstGeom prst="ellipse">
                          <a:avLst/>
                        </a:prstGeom>
                        <a:solidFill>
                          <a:srgbClr val="FFFFFF"/>
                        </a:solidFill>
                        <a:ln w="9525">
                          <a:solidFill>
                            <a:srgbClr val="000000"/>
                          </a:solidFill>
                          <a:round/>
                          <a:headEnd/>
                          <a:tailEnd/>
                        </a:ln>
                      </wps:spPr>
                      <wps:txbx>
                        <w:txbxContent>
                          <w:p w:rsidR="00A36CC7" w:rsidRDefault="00A36CC7" w:rsidP="009B0092">
                            <w:pPr>
                              <w:jc w:val="center"/>
                            </w:pPr>
                            <w:r w:rsidRPr="009B0092">
                              <w:rPr>
                                <w:b/>
                                <w:bCs/>
                                <w:spacing w:val="-1"/>
                                <w:sz w:val="28"/>
                                <w:szCs w:val="28"/>
                              </w:rPr>
                              <w:t>ti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96" o:spid="_x0000_s1067" style="position:absolute;margin-left:148.7pt;margin-top:4.4pt;width:45pt;height:38.25pt;z-index:25173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">
                <v:textbox>
                  <w:txbxContent>
                    <w:p w:rsidR="00E106AF" w:rsidRDefault="00E106AF" w:rsidP="009B0092">
                      <w:pPr>
                        <w:jc w:val="center"/>
                      </w:pPr>
                      <w:r w:rsidRPr="009B0092">
                        <w:rPr>
                          <w:b/>
                          <w:bCs/>
                          <w:spacing w:val="-1"/>
                          <w:sz w:val="28"/>
                          <w:szCs w:val="28"/>
                        </w:rPr>
                        <w:t>ti</w:t>
                      </w:r>
                    </w:p>
                  </w:txbxContent>
                </v:textbox>
              </v:oval>
            </w:pict>
          </mc:Fallback>
        </mc:AlternateContent>
      </w:r>
      <w:r>
        <w:rPr>
          <w:noProof/>
          <w:spacing w:val="-1"/>
          <w:sz w:val="28"/>
          <w:szCs w:val="28"/>
          <w:lang w:val="ru-RU" w:eastAsia="ru-RU"/>
        </w:rPr>
        <mc:AlternateContent>
          <mc:Choice Requires="wps">
            <w:drawing>
              <wp:anchor distT="0" distB="0" distL="114300" distR="114300" simplePos="0" relativeHeight="251736576" behindDoc="0" locked="0" layoutInCell="1" allowOverlap="1">
                <wp:simplePos x="0" y="0"/>
                <wp:positionH relativeFrom="column">
                  <wp:posOffset>3053715</wp:posOffset>
                </wp:positionH>
                <wp:positionV relativeFrom="paragraph">
                  <wp:posOffset>55880</wp:posOffset>
                </wp:positionV>
                <wp:extent cx="571500" cy="485775"/>
                <wp:effectExtent l="5715" t="8255" r="13335" b="10795"/>
                <wp:wrapNone/>
                <wp:docPr id="566" name="Oval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485775"/>
                        </a:xfrm>
                        <a:prstGeom prst="ellipse">
                          <a:avLst/>
                        </a:prstGeom>
                        <a:solidFill>
                          <a:srgbClr val="FFFFFF"/>
                        </a:solidFill>
                        <a:ln w="9525">
                          <a:solidFill>
                            <a:srgbClr val="000000"/>
                          </a:solidFill>
                          <a:round/>
                          <a:headEnd/>
                          <a:tailEnd/>
                        </a:ln>
                      </wps:spPr>
                      <wps:txbx>
                        <w:txbxContent>
                          <w:p w:rsidR="00A36CC7" w:rsidRPr="0087196A" w:rsidRDefault="00A36CC7" w:rsidP="0087196A">
                            <w:pPr>
                              <w:jc w:val="center"/>
                              <w:rPr>
                                <w:b/>
                                <w:lang w:val="en-US"/>
                              </w:rPr>
                            </w:pPr>
                            <w:proofErr w:type="gramStart"/>
                            <w:r w:rsidRPr="0087196A">
                              <w:rPr>
                                <w:b/>
                                <w:lang w:val="en-US"/>
                              </w:rPr>
                              <w:t>qu</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98" o:spid="_x0000_s1068" style="position:absolute;margin-left:240.45pt;margin-top:4.4pt;width:45pt;height:38.25pt;z-index:2517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">
                <v:textbox>
                  <w:txbxContent>
                    <w:p w:rsidR="00E106AF" w:rsidRPr="0087196A" w:rsidRDefault="00E106AF" w:rsidP="0087196A">
                      <w:pPr>
                        <w:jc w:val="center"/>
                        <w:rPr>
                          <w:b/>
                          <w:lang w:val="en-US"/>
                        </w:rPr>
                      </w:pPr>
                      <w:r w:rsidRPr="0087196A">
                        <w:rPr>
                          <w:b/>
                          <w:lang w:val="en-US"/>
                        </w:rPr>
                        <w:t>qu</w:t>
                      </w:r>
                    </w:p>
                  </w:txbxContent>
                </v:textbox>
              </v:oval>
            </w:pict>
          </mc:Fallback>
        </mc:AlternateContent>
      </w:r>
      <w:r>
        <w:rPr>
          <w:noProof/>
          <w:spacing w:val="-1"/>
          <w:sz w:val="28"/>
          <w:szCs w:val="28"/>
          <w:lang w:val="ru-RU" w:eastAsia="ru-RU"/>
        </w:rPr>
        <mc:AlternateContent>
          <mc:Choice Requires="wps">
            <w:drawing>
              <wp:anchor distT="0" distB="0" distL="114300" distR="114300" simplePos="0" relativeHeight="251738624" behindDoc="0" locked="0" layoutInCell="1" allowOverlap="1">
                <wp:simplePos x="0" y="0"/>
                <wp:positionH relativeFrom="column">
                  <wp:posOffset>4384040</wp:posOffset>
                </wp:positionH>
                <wp:positionV relativeFrom="paragraph">
                  <wp:posOffset>55880</wp:posOffset>
                </wp:positionV>
                <wp:extent cx="571500" cy="485775"/>
                <wp:effectExtent l="12065" t="8255" r="6985" b="10795"/>
                <wp:wrapNone/>
                <wp:docPr id="565" name="Oval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485775"/>
                        </a:xfrm>
                        <a:prstGeom prst="ellipse">
                          <a:avLst/>
                        </a:prstGeom>
                        <a:solidFill>
                          <a:srgbClr val="FFFFFF"/>
                        </a:solidFill>
                        <a:ln w="9525">
                          <a:solidFill>
                            <a:srgbClr val="000000"/>
                          </a:solidFill>
                          <a:round/>
                          <a:headEnd/>
                          <a:tailEnd/>
                        </a:ln>
                      </wps:spPr>
                      <wps:txbx>
                        <w:txbxContent>
                          <w:p w:rsidR="00A36CC7" w:rsidRDefault="00A36CC7">
                            <w:r w:rsidRPr="009B0092">
                              <w:rPr>
                                <w:b/>
                                <w:bCs/>
                                <w:sz w:val="28"/>
                                <w:szCs w:val="28"/>
                              </w:rPr>
                              <w:t>sch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00" o:spid="_x0000_s1069" style="position:absolute;margin-left:345.2pt;margin-top:4.4pt;width:45pt;height:38.25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">
                <v:textbox>
                  <w:txbxContent>
                    <w:p w:rsidR="00E106AF" w:rsidRDefault="00E106AF">
                      <w:r w:rsidRPr="009B0092">
                        <w:rPr>
                          <w:b/>
                          <w:bCs/>
                          <w:sz w:val="28"/>
                          <w:szCs w:val="28"/>
                        </w:rPr>
                        <w:t>sch</w:t>
                      </w:r>
                    </w:p>
                  </w:txbxContent>
                </v:textbox>
              </v:oval>
            </w:pict>
          </mc:Fallback>
        </mc:AlternateContent>
      </w:r>
      <w:r>
        <w:rPr>
          <w:noProof/>
          <w:spacing w:val="-1"/>
          <w:sz w:val="28"/>
          <w:szCs w:val="28"/>
          <w:lang w:val="ru-RU" w:eastAsia="ru-RU"/>
        </w:rPr>
        <mc:AlternateContent>
          <mc:Choice Requires="wps">
            <w:drawing>
              <wp:anchor distT="0" distB="0" distL="114300" distR="114300" simplePos="0" relativeHeight="251731456" behindDoc="0" locked="0" layoutInCell="1" allowOverlap="1">
                <wp:simplePos x="0" y="0"/>
                <wp:positionH relativeFrom="column">
                  <wp:posOffset>643890</wp:posOffset>
                </wp:positionH>
                <wp:positionV relativeFrom="paragraph">
                  <wp:posOffset>55880</wp:posOffset>
                </wp:positionV>
                <wp:extent cx="571500" cy="485775"/>
                <wp:effectExtent l="5715" t="8255" r="13335" b="10795"/>
                <wp:wrapNone/>
                <wp:docPr id="564" name="Oval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485775"/>
                        </a:xfrm>
                        <a:prstGeom prst="ellipse">
                          <a:avLst/>
                        </a:prstGeom>
                        <a:solidFill>
                          <a:srgbClr val="FFFFFF"/>
                        </a:solidFill>
                        <a:ln w="9525">
                          <a:solidFill>
                            <a:srgbClr val="000000"/>
                          </a:solidFill>
                          <a:round/>
                          <a:headEnd/>
                          <a:tailEnd/>
                        </a:ln>
                      </wps:spPr>
                      <wps:txbx>
                        <w:txbxContent>
                          <w:p w:rsidR="00A36CC7" w:rsidRPr="009B0092" w:rsidRDefault="00A36CC7">
                            <w:r w:rsidRPr="009B0092">
                              <w:rPr>
                                <w:b/>
                                <w:bCs/>
                              </w:rPr>
                              <w:t>ngu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91" o:spid="_x0000_s1070" style="position:absolute;margin-left:50.7pt;margin-top:4.4pt;width:45pt;height:38.25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">
                <v:textbox>
                  <w:txbxContent>
                    <w:p w:rsidR="00E106AF" w:rsidRPr="009B0092" w:rsidRDefault="00E106AF">
                      <w:r w:rsidRPr="009B0092">
                        <w:rPr>
                          <w:b/>
                          <w:bCs/>
                        </w:rPr>
                        <w:t>ngu</w:t>
                      </w:r>
                    </w:p>
                  </w:txbxContent>
                </v:textbox>
              </v:oval>
            </w:pict>
          </mc:Fallback>
        </mc:AlternateContent>
      </w:r>
    </w:p>
    <w:p w:rsidR="009B0092" w:rsidRDefault="009B0092" w:rsidP="009B0092">
      <w:pPr>
        <w:pStyle w:val="ac"/>
        <w:ind w:left="0" w:right="-2"/>
        <w:rPr>
          <w:spacing w:val="-1"/>
          <w:sz w:val="28"/>
          <w:szCs w:val="28"/>
          <w:lang w:val="ru-RU"/>
        </w:rPr>
      </w:pPr>
    </w:p>
    <w:p w:rsidR="009B0092" w:rsidRDefault="0043530F" w:rsidP="009B0092">
      <w:pPr>
        <w:pStyle w:val="ac"/>
        <w:ind w:left="0" w:right="-2"/>
        <w:rPr>
          <w:spacing w:val="-1"/>
          <w:sz w:val="28"/>
          <w:szCs w:val="28"/>
          <w:lang w:val="ru-RU"/>
        </w:rPr>
      </w:pPr>
      <w:r>
        <w:rPr>
          <w:noProof/>
          <w:spacing w:val="-1"/>
          <w:sz w:val="28"/>
          <w:szCs w:val="28"/>
          <w:lang w:val="ru-RU" w:eastAsia="ru-RU"/>
        </w:rPr>
        <mc:AlternateContent>
          <mc:Choice Requires="wps">
            <w:drawing>
              <wp:anchor distT="0" distB="0" distL="114300" distR="114300" simplePos="0" relativeHeight="251742720" behindDoc="0" locked="0" layoutInCell="1" allowOverlap="1">
                <wp:simplePos x="0" y="0"/>
                <wp:positionH relativeFrom="column">
                  <wp:posOffset>4653915</wp:posOffset>
                </wp:positionH>
                <wp:positionV relativeFrom="paragraph">
                  <wp:posOffset>132715</wp:posOffset>
                </wp:positionV>
                <wp:extent cx="9525" cy="352425"/>
                <wp:effectExtent l="5715" t="8890" r="13335" b="10160"/>
                <wp:wrapNone/>
                <wp:docPr id="563" name="AutoShap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3524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4" o:spid="_x0000_s1026" type="#_x0000_t32" style="position:absolute;margin-left:366.45pt;margin-top:10.45pt;width:.75pt;height:27.75pt;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"/>
            </w:pict>
          </mc:Fallback>
        </mc:AlternateContent>
      </w:r>
      <w:r>
        <w:rPr>
          <w:noProof/>
          <w:spacing w:val="-1"/>
          <w:sz w:val="28"/>
          <w:szCs w:val="28"/>
          <w:lang w:val="ru-RU" w:eastAsia="ru-RU"/>
        </w:rPr>
        <mc:AlternateContent>
          <mc:Choice Requires="wps">
            <w:drawing>
              <wp:anchor distT="0" distB="0" distL="114300" distR="114300" simplePos="0" relativeHeight="251741696" behindDoc="0" locked="0" layoutInCell="1" allowOverlap="1">
                <wp:simplePos x="0" y="0"/>
                <wp:positionH relativeFrom="column">
                  <wp:posOffset>3329940</wp:posOffset>
                </wp:positionH>
                <wp:positionV relativeFrom="paragraph">
                  <wp:posOffset>132715</wp:posOffset>
                </wp:positionV>
                <wp:extent cx="9525" cy="352425"/>
                <wp:effectExtent l="5715" t="8890" r="13335" b="10160"/>
                <wp:wrapNone/>
                <wp:docPr id="562" name="AutoShap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3524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3" o:spid="_x0000_s1026" type="#_x0000_t32" style="position:absolute;margin-left:262.2pt;margin-top:10.45pt;width:.75pt;height:27.75pt;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"/>
            </w:pict>
          </mc:Fallback>
        </mc:AlternateContent>
      </w:r>
      <w:r>
        <w:rPr>
          <w:noProof/>
          <w:spacing w:val="-1"/>
          <w:sz w:val="28"/>
          <w:szCs w:val="28"/>
          <w:lang w:val="ru-RU" w:eastAsia="ru-RU"/>
        </w:rPr>
        <mc:AlternateContent>
          <mc:Choice Requires="wps">
            <w:drawing>
              <wp:anchor distT="0" distB="0" distL="114300" distR="114300" simplePos="0" relativeHeight="251740672" behindDoc="0" locked="0" layoutInCell="1" allowOverlap="1">
                <wp:simplePos x="0" y="0"/>
                <wp:positionH relativeFrom="column">
                  <wp:posOffset>2158365</wp:posOffset>
                </wp:positionH>
                <wp:positionV relativeFrom="paragraph">
                  <wp:posOffset>132715</wp:posOffset>
                </wp:positionV>
                <wp:extent cx="9525" cy="352425"/>
                <wp:effectExtent l="5715" t="8890" r="13335" b="10160"/>
                <wp:wrapNone/>
                <wp:docPr id="561" name="AutoShap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3524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2" o:spid="_x0000_s1026" type="#_x0000_t32" style="position:absolute;margin-left:169.95pt;margin-top:10.45pt;width:.75pt;height:27.75pt;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"/>
            </w:pict>
          </mc:Fallback>
        </mc:AlternateContent>
      </w:r>
      <w:r>
        <w:rPr>
          <w:noProof/>
          <w:spacing w:val="-1"/>
          <w:sz w:val="28"/>
          <w:szCs w:val="28"/>
          <w:lang w:val="ru-RU" w:eastAsia="ru-RU"/>
        </w:rPr>
        <mc:AlternateContent>
          <mc:Choice Requires="wps">
            <w:drawing>
              <wp:anchor distT="0" distB="0" distL="114300" distR="114300" simplePos="0" relativeHeight="251732480" behindDoc="0" locked="0" layoutInCell="1" allowOverlap="1">
                <wp:simplePos x="0" y="0"/>
                <wp:positionH relativeFrom="column">
                  <wp:posOffset>939165</wp:posOffset>
                </wp:positionH>
                <wp:positionV relativeFrom="paragraph">
                  <wp:posOffset>132715</wp:posOffset>
                </wp:positionV>
                <wp:extent cx="9525" cy="352425"/>
                <wp:effectExtent l="5715" t="8890" r="13335" b="10160"/>
                <wp:wrapNone/>
                <wp:docPr id="560" name="AutoShap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3524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2" o:spid="_x0000_s1026" type="#_x0000_t32" style="position:absolute;margin-left:73.95pt;margin-top:10.45pt;width:.75pt;height:27.75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"/>
            </w:pict>
          </mc:Fallback>
        </mc:AlternateContent>
      </w:r>
    </w:p>
    <w:p w:rsidR="009B0092" w:rsidRDefault="009B0092" w:rsidP="009B0092">
      <w:pPr>
        <w:pStyle w:val="ac"/>
        <w:ind w:left="0" w:right="-2"/>
        <w:rPr>
          <w:spacing w:val="-1"/>
          <w:sz w:val="28"/>
          <w:szCs w:val="28"/>
          <w:lang w:val="ru-RU"/>
        </w:rPr>
      </w:pPr>
    </w:p>
    <w:p w:rsidR="009B0092" w:rsidRPr="0087196A" w:rsidRDefault="0043530F" w:rsidP="009B0092">
      <w:pPr>
        <w:pStyle w:val="ac"/>
        <w:ind w:left="0" w:right="-2"/>
        <w:rPr>
          <w:spacing w:val="-1"/>
          <w:sz w:val="28"/>
          <w:szCs w:val="28"/>
          <w:lang w:val="ru-RU"/>
        </w:rPr>
      </w:pPr>
      <w:r>
        <w:rPr>
          <w:noProof/>
          <w:spacing w:val="-1"/>
          <w:sz w:val="28"/>
          <w:szCs w:val="28"/>
          <w:lang w:val="ru-RU" w:eastAsia="ru-RU"/>
        </w:rPr>
        <mc:AlternateContent>
          <mc:Choice Requires="wps">
            <w:drawing>
              <wp:anchor distT="0" distB="0" distL="114300" distR="114300" simplePos="0" relativeHeight="251735552" behindDoc="0" locked="0" layoutInCell="1" allowOverlap="1">
                <wp:simplePos x="0" y="0"/>
                <wp:positionH relativeFrom="column">
                  <wp:posOffset>1717040</wp:posOffset>
                </wp:positionH>
                <wp:positionV relativeFrom="paragraph">
                  <wp:posOffset>76200</wp:posOffset>
                </wp:positionV>
                <wp:extent cx="850900" cy="581025"/>
                <wp:effectExtent l="12065" t="9525" r="13335" b="9525"/>
                <wp:wrapNone/>
                <wp:docPr id="559" name="Oval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0900" cy="581025"/>
                        </a:xfrm>
                        <a:prstGeom prst="ellipse">
                          <a:avLst/>
                        </a:prstGeom>
                        <a:solidFill>
                          <a:srgbClr val="FFFFFF"/>
                        </a:solidFill>
                        <a:ln w="9525">
                          <a:solidFill>
                            <a:srgbClr val="000000"/>
                          </a:solidFill>
                          <a:round/>
                          <a:headEnd/>
                          <a:tailEnd/>
                        </a:ln>
                      </wps:spPr>
                      <wps:txbx>
                        <w:txbxContent>
                          <w:p w:rsidR="00A36CC7" w:rsidRDefault="00A36CC7" w:rsidP="0087196A">
                            <w:pPr>
                              <w:jc w:val="center"/>
                            </w:pPr>
                            <w:r w:rsidRPr="0087196A">
                              <w:rPr>
                                <w:b/>
                              </w:rPr>
                              <w:t>ци</w:t>
                            </w:r>
                            <w:r>
                              <w:t xml:space="preserve"> или </w:t>
                            </w:r>
                            <w:r w:rsidRPr="0087196A">
                              <w:rPr>
                                <w:b/>
                              </w:rPr>
                              <w:t>ти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97" o:spid="_x0000_s1071" style="position:absolute;margin-left:135.2pt;margin-top:6pt;width:67pt;height:45.75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">
                <v:textbox>
                  <w:txbxContent>
                    <w:p w:rsidR="00E106AF" w:rsidRDefault="00E106AF" w:rsidP="0087196A">
                      <w:pPr>
                        <w:jc w:val="center"/>
                      </w:pPr>
                      <w:r w:rsidRPr="0087196A">
                        <w:rPr>
                          <w:b/>
                        </w:rPr>
                        <w:t>ци</w:t>
                      </w:r>
                      <w:r>
                        <w:t xml:space="preserve"> или </w:t>
                      </w:r>
                      <w:r w:rsidRPr="0087196A">
                        <w:rPr>
                          <w:b/>
                        </w:rPr>
                        <w:t>ти</w:t>
                      </w:r>
                    </w:p>
                  </w:txbxContent>
                </v:textbox>
              </v:oval>
            </w:pict>
          </mc:Fallback>
        </mc:AlternateContent>
      </w:r>
      <w:r>
        <w:rPr>
          <w:noProof/>
          <w:spacing w:val="-1"/>
          <w:sz w:val="28"/>
          <w:szCs w:val="28"/>
          <w:lang w:val="ru-RU" w:eastAsia="ru-RU"/>
        </w:rPr>
        <mc:AlternateContent>
          <mc:Choice Requires="wps">
            <w:drawing>
              <wp:anchor distT="0" distB="0" distL="114300" distR="114300" simplePos="0" relativeHeight="251737600" behindDoc="0" locked="0" layoutInCell="1" allowOverlap="1">
                <wp:simplePos x="0" y="0"/>
                <wp:positionH relativeFrom="column">
                  <wp:posOffset>3053715</wp:posOffset>
                </wp:positionH>
                <wp:positionV relativeFrom="paragraph">
                  <wp:posOffset>76200</wp:posOffset>
                </wp:positionV>
                <wp:extent cx="571500" cy="485775"/>
                <wp:effectExtent l="5715" t="9525" r="13335" b="9525"/>
                <wp:wrapNone/>
                <wp:docPr id="558" name="Oval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485775"/>
                        </a:xfrm>
                        <a:prstGeom prst="ellipse">
                          <a:avLst/>
                        </a:prstGeom>
                        <a:solidFill>
                          <a:srgbClr val="FFFFFF"/>
                        </a:solidFill>
                        <a:ln w="9525">
                          <a:solidFill>
                            <a:srgbClr val="000000"/>
                          </a:solidFill>
                          <a:round/>
                          <a:headEnd/>
                          <a:tailEnd/>
                        </a:ln>
                      </wps:spPr>
                      <wps:txbx>
                        <w:txbxContent>
                          <w:p w:rsidR="00A36CC7" w:rsidRPr="0087196A" w:rsidRDefault="00A36CC7" w:rsidP="0087196A">
                            <w:pPr>
                              <w:jc w:val="center"/>
                              <w:rPr>
                                <w:b/>
                              </w:rPr>
                            </w:pPr>
                            <w:r>
                              <w:rPr>
                                <w:b/>
                              </w:rPr>
                              <w:t>кв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99" o:spid="_x0000_s1072" style="position:absolute;margin-left:240.45pt;margin-top:6pt;width:45pt;height:38.25pt;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">
                <v:textbox>
                  <w:txbxContent>
                    <w:p w:rsidR="00E106AF" w:rsidRPr="0087196A" w:rsidRDefault="00E106AF" w:rsidP="0087196A">
                      <w:pPr>
                        <w:jc w:val="center"/>
                        <w:rPr>
                          <w:b/>
                        </w:rPr>
                      </w:pPr>
                      <w:r>
                        <w:rPr>
                          <w:b/>
                        </w:rPr>
                        <w:t>кв</w:t>
                      </w:r>
                    </w:p>
                  </w:txbxContent>
                </v:textbox>
              </v:oval>
            </w:pict>
          </mc:Fallback>
        </mc:AlternateContent>
      </w:r>
      <w:r>
        <w:rPr>
          <w:noProof/>
          <w:spacing w:val="-1"/>
          <w:sz w:val="28"/>
          <w:szCs w:val="28"/>
          <w:lang w:val="ru-RU" w:eastAsia="ru-RU"/>
        </w:rPr>
        <mc:AlternateContent>
          <mc:Choice Requires="wps">
            <w:drawing>
              <wp:anchor distT="0" distB="0" distL="114300" distR="114300" simplePos="0" relativeHeight="251739648" behindDoc="0" locked="0" layoutInCell="1" allowOverlap="1">
                <wp:simplePos x="0" y="0"/>
                <wp:positionH relativeFrom="column">
                  <wp:posOffset>4384040</wp:posOffset>
                </wp:positionH>
                <wp:positionV relativeFrom="paragraph">
                  <wp:posOffset>76200</wp:posOffset>
                </wp:positionV>
                <wp:extent cx="571500" cy="485775"/>
                <wp:effectExtent l="12065" t="9525" r="6985" b="9525"/>
                <wp:wrapNone/>
                <wp:docPr id="557" name="Oval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485775"/>
                        </a:xfrm>
                        <a:prstGeom prst="ellipse">
                          <a:avLst/>
                        </a:prstGeom>
                        <a:solidFill>
                          <a:srgbClr val="FFFFFF"/>
                        </a:solidFill>
                        <a:ln w="9525">
                          <a:solidFill>
                            <a:srgbClr val="000000"/>
                          </a:solidFill>
                          <a:round/>
                          <a:headEnd/>
                          <a:tailEnd/>
                        </a:ln>
                      </wps:spPr>
                      <wps:txbx>
                        <w:txbxContent>
                          <w:p w:rsidR="00A36CC7" w:rsidRDefault="00A36CC7" w:rsidP="0087196A">
                            <w:pPr>
                              <w:jc w:val="center"/>
                            </w:pPr>
                            <w:r w:rsidRPr="009B0092">
                              <w:rPr>
                                <w:b/>
                                <w:bCs/>
                                <w:spacing w:val="-1"/>
                                <w:sz w:val="28"/>
                                <w:szCs w:val="28"/>
                              </w:rPr>
                              <w:t>сх</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01" o:spid="_x0000_s1073" style="position:absolute;margin-left:345.2pt;margin-top:6pt;width:45pt;height:38.25pt;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">
                <v:textbox>
                  <w:txbxContent>
                    <w:p w:rsidR="00E106AF" w:rsidRDefault="00E106AF" w:rsidP="0087196A">
                      <w:pPr>
                        <w:jc w:val="center"/>
                      </w:pPr>
                      <w:r w:rsidRPr="009B0092">
                        <w:rPr>
                          <w:b/>
                          <w:bCs/>
                          <w:spacing w:val="-1"/>
                          <w:sz w:val="28"/>
                          <w:szCs w:val="28"/>
                        </w:rPr>
                        <w:t>сх</w:t>
                      </w:r>
                    </w:p>
                  </w:txbxContent>
                </v:textbox>
              </v:oval>
            </w:pict>
          </mc:Fallback>
        </mc:AlternateContent>
      </w:r>
      <w:r>
        <w:rPr>
          <w:noProof/>
          <w:spacing w:val="-1"/>
          <w:sz w:val="28"/>
          <w:szCs w:val="28"/>
          <w:lang w:val="ru-RU" w:eastAsia="ru-RU"/>
        </w:rPr>
        <mc:AlternateContent>
          <mc:Choice Requires="wps">
            <w:drawing>
              <wp:anchor distT="0" distB="0" distL="114300" distR="114300" simplePos="0" relativeHeight="251733504" behindDoc="0" locked="0" layoutInCell="1" allowOverlap="1">
                <wp:simplePos x="0" y="0"/>
                <wp:positionH relativeFrom="column">
                  <wp:posOffset>643890</wp:posOffset>
                </wp:positionH>
                <wp:positionV relativeFrom="paragraph">
                  <wp:posOffset>76200</wp:posOffset>
                </wp:positionV>
                <wp:extent cx="571500" cy="485775"/>
                <wp:effectExtent l="5715" t="9525" r="13335" b="9525"/>
                <wp:wrapNone/>
                <wp:docPr id="556" name="Oval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485775"/>
                        </a:xfrm>
                        <a:prstGeom prst="ellipse">
                          <a:avLst/>
                        </a:prstGeom>
                        <a:solidFill>
                          <a:srgbClr val="FFFFFF"/>
                        </a:solidFill>
                        <a:ln w="9525">
                          <a:solidFill>
                            <a:srgbClr val="000000"/>
                          </a:solidFill>
                          <a:round/>
                          <a:headEnd/>
                          <a:tailEnd/>
                        </a:ln>
                      </wps:spPr>
                      <wps:txbx>
                        <w:txbxContent>
                          <w:p w:rsidR="00A36CC7" w:rsidRPr="009B0092" w:rsidRDefault="00A36CC7">
                            <w:r w:rsidRPr="009B0092">
                              <w:rPr>
                                <w:b/>
                                <w:bCs/>
                              </w:rPr>
                              <w:t>нгв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93" o:spid="_x0000_s1074" style="position:absolute;margin-left:50.7pt;margin-top:6pt;width:45pt;height:38.25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">
                <v:textbox>
                  <w:txbxContent>
                    <w:p w:rsidR="00E106AF" w:rsidRPr="009B0092" w:rsidRDefault="00E106AF">
                      <w:r w:rsidRPr="009B0092">
                        <w:rPr>
                          <w:b/>
                          <w:bCs/>
                        </w:rPr>
                        <w:t>нгв</w:t>
                      </w:r>
                    </w:p>
                  </w:txbxContent>
                </v:textbox>
              </v:oval>
            </w:pict>
          </mc:Fallback>
        </mc:AlternateContent>
      </w:r>
    </w:p>
    <w:p w:rsidR="009B0092" w:rsidRDefault="009B0092" w:rsidP="009B0092">
      <w:pPr>
        <w:pStyle w:val="ac"/>
        <w:ind w:left="0" w:right="-2"/>
        <w:rPr>
          <w:spacing w:val="-1"/>
          <w:sz w:val="28"/>
          <w:szCs w:val="28"/>
          <w:lang w:val="ru-RU"/>
        </w:rPr>
      </w:pPr>
    </w:p>
    <w:p w:rsidR="009B0092" w:rsidRDefault="009B0092" w:rsidP="009B0092">
      <w:pPr>
        <w:pStyle w:val="ac"/>
        <w:ind w:left="0" w:right="-2"/>
        <w:rPr>
          <w:spacing w:val="-1"/>
          <w:sz w:val="28"/>
          <w:szCs w:val="28"/>
          <w:lang w:val="ru-RU"/>
        </w:rPr>
      </w:pPr>
    </w:p>
    <w:p w:rsidR="009B0092" w:rsidRPr="0087196A" w:rsidRDefault="009B0092" w:rsidP="009B0092">
      <w:pPr>
        <w:pStyle w:val="ac"/>
        <w:ind w:left="0" w:right="-2"/>
        <w:rPr>
          <w:b/>
          <w:spacing w:val="-1"/>
          <w:sz w:val="24"/>
          <w:szCs w:val="24"/>
          <w:lang w:val="ru-RU"/>
        </w:rPr>
      </w:pPr>
    </w:p>
    <w:p w:rsidR="0087196A" w:rsidRPr="0087196A" w:rsidRDefault="0087196A" w:rsidP="0087196A">
      <w:pPr>
        <w:pStyle w:val="ac"/>
        <w:ind w:left="0" w:right="-2"/>
        <w:jc w:val="center"/>
        <w:rPr>
          <w:b/>
          <w:spacing w:val="-1"/>
          <w:sz w:val="24"/>
          <w:szCs w:val="24"/>
          <w:lang w:val="ru-RU"/>
        </w:rPr>
      </w:pPr>
      <w:r w:rsidRPr="0087196A">
        <w:rPr>
          <w:b/>
          <w:spacing w:val="-1"/>
          <w:sz w:val="24"/>
          <w:szCs w:val="24"/>
          <w:lang w:val="ru-RU"/>
        </w:rPr>
        <w:t>Рис.4. Произношение буквосочетаний</w:t>
      </w:r>
    </w:p>
    <w:p w:rsidR="0087196A" w:rsidRDefault="0087196A" w:rsidP="009B0092">
      <w:pPr>
        <w:pStyle w:val="ac"/>
        <w:ind w:left="0" w:right="-2"/>
        <w:rPr>
          <w:spacing w:val="-1"/>
          <w:sz w:val="28"/>
          <w:szCs w:val="28"/>
          <w:lang w:val="ru-RU"/>
        </w:rPr>
      </w:pPr>
    </w:p>
    <w:p w:rsidR="0087196A" w:rsidRDefault="0087196A" w:rsidP="009B0092">
      <w:pPr>
        <w:pStyle w:val="ac"/>
        <w:ind w:left="0" w:right="-2"/>
        <w:rPr>
          <w:spacing w:val="33"/>
          <w:sz w:val="28"/>
          <w:szCs w:val="28"/>
          <w:lang w:val="ru-RU"/>
        </w:rPr>
      </w:pPr>
      <w:r>
        <w:rPr>
          <w:spacing w:val="-1"/>
          <w:sz w:val="28"/>
          <w:szCs w:val="28"/>
          <w:lang w:val="ru-RU"/>
        </w:rPr>
        <w:t xml:space="preserve">1. </w:t>
      </w:r>
      <w:r w:rsidR="009B0092" w:rsidRPr="009B0092">
        <w:rPr>
          <w:spacing w:val="-1"/>
          <w:sz w:val="28"/>
          <w:szCs w:val="28"/>
          <w:lang w:val="ru-RU"/>
        </w:rPr>
        <w:t>Сочетание</w:t>
      </w:r>
      <w:r w:rsidR="009B0092" w:rsidRPr="009B0092">
        <w:rPr>
          <w:spacing w:val="3"/>
          <w:sz w:val="28"/>
          <w:szCs w:val="28"/>
          <w:lang w:val="ru-RU"/>
        </w:rPr>
        <w:t xml:space="preserve"> </w:t>
      </w:r>
      <w:r w:rsidR="009B0092" w:rsidRPr="009B0092">
        <w:rPr>
          <w:b/>
          <w:bCs/>
          <w:sz w:val="28"/>
          <w:szCs w:val="28"/>
        </w:rPr>
        <w:t>ngu</w:t>
      </w:r>
      <w:r w:rsidR="009B0092" w:rsidRPr="009B0092">
        <w:rPr>
          <w:b/>
          <w:bCs/>
          <w:spacing w:val="1"/>
          <w:sz w:val="28"/>
          <w:szCs w:val="28"/>
          <w:lang w:val="ru-RU"/>
        </w:rPr>
        <w:t xml:space="preserve"> </w:t>
      </w:r>
      <w:r w:rsidR="009B0092" w:rsidRPr="009B0092">
        <w:rPr>
          <w:spacing w:val="-2"/>
          <w:sz w:val="28"/>
          <w:szCs w:val="28"/>
          <w:lang w:val="ru-RU"/>
        </w:rPr>
        <w:t>перед</w:t>
      </w:r>
      <w:r w:rsidR="009B0092" w:rsidRPr="009B0092">
        <w:rPr>
          <w:spacing w:val="6"/>
          <w:sz w:val="28"/>
          <w:szCs w:val="28"/>
          <w:lang w:val="ru-RU"/>
        </w:rPr>
        <w:t xml:space="preserve"> </w:t>
      </w:r>
      <w:r w:rsidR="009B0092" w:rsidRPr="009B0092">
        <w:rPr>
          <w:spacing w:val="-1"/>
          <w:sz w:val="28"/>
          <w:szCs w:val="28"/>
          <w:lang w:val="ru-RU"/>
        </w:rPr>
        <w:t>гласным</w:t>
      </w:r>
      <w:r w:rsidR="009B0092" w:rsidRPr="009B0092">
        <w:rPr>
          <w:spacing w:val="5"/>
          <w:sz w:val="28"/>
          <w:szCs w:val="28"/>
          <w:lang w:val="ru-RU"/>
        </w:rPr>
        <w:t xml:space="preserve"> </w:t>
      </w:r>
      <w:r w:rsidR="009B0092" w:rsidRPr="009B0092">
        <w:rPr>
          <w:spacing w:val="-2"/>
          <w:sz w:val="28"/>
          <w:szCs w:val="28"/>
          <w:lang w:val="ru-RU"/>
        </w:rPr>
        <w:t>произносится</w:t>
      </w:r>
      <w:r w:rsidR="009B0092" w:rsidRPr="009B0092">
        <w:rPr>
          <w:spacing w:val="3"/>
          <w:sz w:val="28"/>
          <w:szCs w:val="28"/>
          <w:lang w:val="ru-RU"/>
        </w:rPr>
        <w:t xml:space="preserve"> </w:t>
      </w:r>
      <w:r w:rsidR="009B0092" w:rsidRPr="009B0092">
        <w:rPr>
          <w:spacing w:val="-1"/>
          <w:sz w:val="28"/>
          <w:szCs w:val="28"/>
          <w:lang w:val="ru-RU"/>
        </w:rPr>
        <w:t>как</w:t>
      </w:r>
      <w:r w:rsidR="009B0092" w:rsidRPr="009B0092">
        <w:rPr>
          <w:spacing w:val="3"/>
          <w:sz w:val="28"/>
          <w:szCs w:val="28"/>
          <w:lang w:val="ru-RU"/>
        </w:rPr>
        <w:t xml:space="preserve"> </w:t>
      </w:r>
      <w:r w:rsidR="009B0092" w:rsidRPr="009B0092">
        <w:rPr>
          <w:sz w:val="28"/>
          <w:szCs w:val="28"/>
          <w:lang w:val="ru-RU"/>
        </w:rPr>
        <w:t>[</w:t>
      </w:r>
      <w:r w:rsidR="009B0092" w:rsidRPr="009B0092">
        <w:rPr>
          <w:b/>
          <w:bCs/>
          <w:sz w:val="28"/>
          <w:szCs w:val="28"/>
          <w:lang w:val="ru-RU"/>
        </w:rPr>
        <w:t>нгв</w:t>
      </w:r>
      <w:r w:rsidR="009B0092" w:rsidRPr="009B0092">
        <w:rPr>
          <w:sz w:val="28"/>
          <w:szCs w:val="28"/>
          <w:lang w:val="ru-RU"/>
        </w:rPr>
        <w:t>]:</w:t>
      </w:r>
      <w:r w:rsidR="009B0092" w:rsidRPr="009B0092">
        <w:rPr>
          <w:spacing w:val="33"/>
          <w:sz w:val="28"/>
          <w:szCs w:val="28"/>
          <w:lang w:val="ru-RU"/>
        </w:rPr>
        <w:t xml:space="preserve"> </w:t>
      </w:r>
    </w:p>
    <w:p w:rsidR="009B0092" w:rsidRPr="009B0092" w:rsidRDefault="009B0092" w:rsidP="008C050F">
      <w:pPr>
        <w:pStyle w:val="ac"/>
        <w:numPr>
          <w:ilvl w:val="0"/>
          <w:numId w:val="32"/>
        </w:numPr>
        <w:ind w:left="851" w:right="-2" w:hanging="11"/>
        <w:rPr>
          <w:sz w:val="28"/>
          <w:szCs w:val="28"/>
          <w:lang w:val="ru-RU"/>
        </w:rPr>
      </w:pPr>
      <w:r w:rsidRPr="009B0092">
        <w:rPr>
          <w:spacing w:val="-1"/>
          <w:sz w:val="28"/>
          <w:szCs w:val="28"/>
        </w:rPr>
        <w:t>li</w:t>
      </w:r>
      <w:r w:rsidRPr="0087196A">
        <w:rPr>
          <w:b/>
          <w:spacing w:val="-1"/>
          <w:sz w:val="28"/>
          <w:szCs w:val="28"/>
        </w:rPr>
        <w:t>ngu</w:t>
      </w:r>
      <w:r w:rsidRPr="0087196A">
        <w:rPr>
          <w:b/>
          <w:spacing w:val="-1"/>
          <w:sz w:val="28"/>
          <w:szCs w:val="28"/>
          <w:u w:val="single"/>
        </w:rPr>
        <w:t>a</w:t>
      </w:r>
      <w:r w:rsidRPr="009B0092">
        <w:rPr>
          <w:spacing w:val="-3"/>
          <w:sz w:val="28"/>
          <w:szCs w:val="28"/>
          <w:lang w:val="ru-RU"/>
        </w:rPr>
        <w:t xml:space="preserve"> </w:t>
      </w:r>
      <w:r w:rsidRPr="009B0092">
        <w:rPr>
          <w:spacing w:val="-1"/>
          <w:sz w:val="28"/>
          <w:szCs w:val="28"/>
          <w:lang w:val="ru-RU"/>
        </w:rPr>
        <w:t>[лингва]</w:t>
      </w:r>
      <w:r w:rsidRPr="009B0092">
        <w:rPr>
          <w:spacing w:val="4"/>
          <w:sz w:val="28"/>
          <w:szCs w:val="28"/>
          <w:lang w:val="ru-RU"/>
        </w:rPr>
        <w:t xml:space="preserve"> </w:t>
      </w:r>
      <w:r w:rsidRPr="009B0092">
        <w:rPr>
          <w:sz w:val="28"/>
          <w:szCs w:val="28"/>
          <w:lang w:val="ru-RU"/>
        </w:rPr>
        <w:t>–</w:t>
      </w:r>
      <w:r w:rsidRPr="009B0092">
        <w:rPr>
          <w:spacing w:val="4"/>
          <w:sz w:val="28"/>
          <w:szCs w:val="28"/>
          <w:lang w:val="ru-RU"/>
        </w:rPr>
        <w:t xml:space="preserve"> </w:t>
      </w:r>
      <w:r w:rsidRPr="009B0092">
        <w:rPr>
          <w:spacing w:val="-2"/>
          <w:sz w:val="28"/>
          <w:szCs w:val="28"/>
          <w:lang w:val="ru-RU"/>
        </w:rPr>
        <w:t>язык</w:t>
      </w:r>
    </w:p>
    <w:p w:rsidR="009B0092" w:rsidRPr="009B0092" w:rsidRDefault="009B0092" w:rsidP="008C050F">
      <w:pPr>
        <w:pStyle w:val="ac"/>
        <w:numPr>
          <w:ilvl w:val="0"/>
          <w:numId w:val="32"/>
        </w:numPr>
        <w:ind w:left="851" w:right="-2" w:hanging="11"/>
        <w:rPr>
          <w:sz w:val="28"/>
          <w:szCs w:val="28"/>
          <w:lang w:val="ru-RU"/>
        </w:rPr>
      </w:pPr>
      <w:r w:rsidRPr="009B0092">
        <w:rPr>
          <w:spacing w:val="-1"/>
          <w:sz w:val="28"/>
          <w:szCs w:val="28"/>
        </w:rPr>
        <w:t>u</w:t>
      </w:r>
      <w:r w:rsidRPr="0087196A">
        <w:rPr>
          <w:b/>
          <w:spacing w:val="-1"/>
          <w:sz w:val="28"/>
          <w:szCs w:val="28"/>
        </w:rPr>
        <w:t>ngu</w:t>
      </w:r>
      <w:r w:rsidRPr="0087196A">
        <w:rPr>
          <w:b/>
          <w:spacing w:val="-1"/>
          <w:sz w:val="28"/>
          <w:szCs w:val="28"/>
          <w:u w:val="single"/>
        </w:rPr>
        <w:t>e</w:t>
      </w:r>
      <w:r w:rsidRPr="009B0092">
        <w:rPr>
          <w:spacing w:val="-1"/>
          <w:sz w:val="28"/>
          <w:szCs w:val="28"/>
        </w:rPr>
        <w:t>ntum</w:t>
      </w:r>
      <w:r w:rsidRPr="009B0092">
        <w:rPr>
          <w:spacing w:val="2"/>
          <w:sz w:val="28"/>
          <w:szCs w:val="28"/>
          <w:lang w:val="ru-RU"/>
        </w:rPr>
        <w:t xml:space="preserve"> </w:t>
      </w:r>
      <w:r w:rsidRPr="009B0092">
        <w:rPr>
          <w:spacing w:val="-2"/>
          <w:sz w:val="28"/>
          <w:szCs w:val="28"/>
          <w:lang w:val="ru-RU"/>
        </w:rPr>
        <w:t>[унгвэнтум]</w:t>
      </w:r>
      <w:r w:rsidRPr="009B0092">
        <w:rPr>
          <w:spacing w:val="12"/>
          <w:sz w:val="28"/>
          <w:szCs w:val="28"/>
          <w:lang w:val="ru-RU"/>
        </w:rPr>
        <w:t xml:space="preserve"> </w:t>
      </w:r>
      <w:r w:rsidRPr="009B0092">
        <w:rPr>
          <w:sz w:val="28"/>
          <w:szCs w:val="28"/>
          <w:lang w:val="ru-RU"/>
        </w:rPr>
        <w:t>–</w:t>
      </w:r>
      <w:r w:rsidRPr="009B0092">
        <w:rPr>
          <w:spacing w:val="5"/>
          <w:sz w:val="28"/>
          <w:szCs w:val="28"/>
          <w:lang w:val="ru-RU"/>
        </w:rPr>
        <w:t xml:space="preserve"> </w:t>
      </w:r>
      <w:r w:rsidRPr="009B0092">
        <w:rPr>
          <w:spacing w:val="-1"/>
          <w:sz w:val="28"/>
          <w:szCs w:val="28"/>
          <w:lang w:val="ru-RU"/>
        </w:rPr>
        <w:t>мазь</w:t>
      </w:r>
    </w:p>
    <w:p w:rsidR="009B0092" w:rsidRPr="009B0092" w:rsidRDefault="009B0092" w:rsidP="008C050F">
      <w:pPr>
        <w:pStyle w:val="ac"/>
        <w:numPr>
          <w:ilvl w:val="0"/>
          <w:numId w:val="32"/>
        </w:numPr>
        <w:spacing w:before="1"/>
        <w:ind w:left="851" w:right="-2" w:hanging="11"/>
        <w:rPr>
          <w:sz w:val="28"/>
          <w:szCs w:val="28"/>
          <w:lang w:val="ru-RU"/>
        </w:rPr>
      </w:pPr>
      <w:r w:rsidRPr="009B0092">
        <w:rPr>
          <w:spacing w:val="-1"/>
          <w:sz w:val="28"/>
          <w:szCs w:val="28"/>
        </w:rPr>
        <w:t>a</w:t>
      </w:r>
      <w:r w:rsidRPr="0087196A">
        <w:rPr>
          <w:b/>
          <w:spacing w:val="-1"/>
          <w:sz w:val="28"/>
          <w:szCs w:val="28"/>
        </w:rPr>
        <w:t>ngu</w:t>
      </w:r>
      <w:r w:rsidRPr="0087196A">
        <w:rPr>
          <w:b/>
          <w:spacing w:val="-1"/>
          <w:sz w:val="28"/>
          <w:szCs w:val="28"/>
          <w:u w:val="single"/>
        </w:rPr>
        <w:t>s</w:t>
      </w:r>
      <w:r w:rsidRPr="009B0092">
        <w:rPr>
          <w:spacing w:val="-1"/>
          <w:sz w:val="28"/>
          <w:szCs w:val="28"/>
        </w:rPr>
        <w:t>tifolius</w:t>
      </w:r>
      <w:r w:rsidRPr="009B0092">
        <w:rPr>
          <w:spacing w:val="5"/>
          <w:sz w:val="28"/>
          <w:szCs w:val="28"/>
          <w:lang w:val="ru-RU"/>
        </w:rPr>
        <w:t xml:space="preserve"> </w:t>
      </w:r>
      <w:r w:rsidRPr="009B0092">
        <w:rPr>
          <w:spacing w:val="-2"/>
          <w:sz w:val="28"/>
          <w:szCs w:val="28"/>
          <w:lang w:val="ru-RU"/>
        </w:rPr>
        <w:t>[ангустифолиус]</w:t>
      </w:r>
      <w:r w:rsidRPr="009B0092">
        <w:rPr>
          <w:spacing w:val="14"/>
          <w:sz w:val="28"/>
          <w:szCs w:val="28"/>
          <w:lang w:val="ru-RU"/>
        </w:rPr>
        <w:t xml:space="preserve"> </w:t>
      </w:r>
      <w:r w:rsidRPr="009B0092">
        <w:rPr>
          <w:sz w:val="28"/>
          <w:szCs w:val="28"/>
          <w:lang w:val="ru-RU"/>
        </w:rPr>
        <w:t>–</w:t>
      </w:r>
      <w:r w:rsidRPr="009B0092">
        <w:rPr>
          <w:spacing w:val="8"/>
          <w:sz w:val="28"/>
          <w:szCs w:val="28"/>
          <w:lang w:val="ru-RU"/>
        </w:rPr>
        <w:t xml:space="preserve"> </w:t>
      </w:r>
      <w:r w:rsidRPr="009B0092">
        <w:rPr>
          <w:spacing w:val="-2"/>
          <w:sz w:val="28"/>
          <w:szCs w:val="28"/>
          <w:lang w:val="ru-RU"/>
        </w:rPr>
        <w:t>узколистный</w:t>
      </w:r>
    </w:p>
    <w:p w:rsidR="0087196A" w:rsidRDefault="0087196A" w:rsidP="009B0092">
      <w:pPr>
        <w:pStyle w:val="ac"/>
        <w:ind w:left="0" w:right="-2"/>
        <w:rPr>
          <w:spacing w:val="35"/>
          <w:sz w:val="28"/>
          <w:szCs w:val="28"/>
          <w:lang w:val="ru-RU"/>
        </w:rPr>
      </w:pPr>
      <w:r>
        <w:rPr>
          <w:spacing w:val="-1"/>
          <w:sz w:val="28"/>
          <w:szCs w:val="28"/>
          <w:lang w:val="ru-RU"/>
        </w:rPr>
        <w:t xml:space="preserve">2. </w:t>
      </w:r>
      <w:r w:rsidR="009B0092" w:rsidRPr="009B0092">
        <w:rPr>
          <w:spacing w:val="-1"/>
          <w:sz w:val="28"/>
          <w:szCs w:val="28"/>
          <w:lang w:val="ru-RU"/>
        </w:rPr>
        <w:t>Сочетание</w:t>
      </w:r>
      <w:r w:rsidR="009B0092" w:rsidRPr="009B0092">
        <w:rPr>
          <w:spacing w:val="3"/>
          <w:sz w:val="28"/>
          <w:szCs w:val="28"/>
          <w:lang w:val="ru-RU"/>
        </w:rPr>
        <w:t xml:space="preserve"> </w:t>
      </w:r>
      <w:r w:rsidR="009B0092" w:rsidRPr="009B0092">
        <w:rPr>
          <w:b/>
          <w:bCs/>
          <w:spacing w:val="-1"/>
          <w:sz w:val="28"/>
          <w:szCs w:val="28"/>
        </w:rPr>
        <w:t>ti</w:t>
      </w:r>
      <w:r w:rsidR="009B0092" w:rsidRPr="009B0092">
        <w:rPr>
          <w:b/>
          <w:bCs/>
          <w:spacing w:val="3"/>
          <w:sz w:val="28"/>
          <w:szCs w:val="28"/>
          <w:lang w:val="ru-RU"/>
        </w:rPr>
        <w:t xml:space="preserve"> </w:t>
      </w:r>
      <w:r w:rsidR="009B0092" w:rsidRPr="009B0092">
        <w:rPr>
          <w:spacing w:val="-2"/>
          <w:sz w:val="28"/>
          <w:szCs w:val="28"/>
          <w:lang w:val="ru-RU"/>
        </w:rPr>
        <w:t>перед</w:t>
      </w:r>
      <w:r w:rsidR="009B0092" w:rsidRPr="009B0092">
        <w:rPr>
          <w:spacing w:val="7"/>
          <w:sz w:val="28"/>
          <w:szCs w:val="28"/>
          <w:lang w:val="ru-RU"/>
        </w:rPr>
        <w:t xml:space="preserve"> </w:t>
      </w:r>
      <w:r w:rsidR="009B0092" w:rsidRPr="009B0092">
        <w:rPr>
          <w:spacing w:val="-1"/>
          <w:sz w:val="28"/>
          <w:szCs w:val="28"/>
          <w:lang w:val="ru-RU"/>
        </w:rPr>
        <w:t>гласным</w:t>
      </w:r>
      <w:r w:rsidR="009B0092" w:rsidRPr="009B0092">
        <w:rPr>
          <w:spacing w:val="-2"/>
          <w:sz w:val="28"/>
          <w:szCs w:val="28"/>
          <w:lang w:val="ru-RU"/>
        </w:rPr>
        <w:t xml:space="preserve"> произносится</w:t>
      </w:r>
      <w:r w:rsidR="009B0092" w:rsidRPr="009B0092">
        <w:rPr>
          <w:spacing w:val="3"/>
          <w:sz w:val="28"/>
          <w:szCs w:val="28"/>
          <w:lang w:val="ru-RU"/>
        </w:rPr>
        <w:t xml:space="preserve"> </w:t>
      </w:r>
      <w:r w:rsidR="009B0092" w:rsidRPr="009B0092">
        <w:rPr>
          <w:spacing w:val="-1"/>
          <w:sz w:val="28"/>
          <w:szCs w:val="28"/>
          <w:lang w:val="ru-RU"/>
        </w:rPr>
        <w:t>как</w:t>
      </w:r>
      <w:r w:rsidR="009B0092" w:rsidRPr="009B0092">
        <w:rPr>
          <w:spacing w:val="3"/>
          <w:sz w:val="28"/>
          <w:szCs w:val="28"/>
          <w:lang w:val="ru-RU"/>
        </w:rPr>
        <w:t xml:space="preserve"> </w:t>
      </w:r>
      <w:r w:rsidR="009B0092" w:rsidRPr="009B0092">
        <w:rPr>
          <w:sz w:val="28"/>
          <w:szCs w:val="28"/>
          <w:lang w:val="ru-RU"/>
        </w:rPr>
        <w:t>[</w:t>
      </w:r>
      <w:r w:rsidR="009B0092" w:rsidRPr="009B0092">
        <w:rPr>
          <w:b/>
          <w:bCs/>
          <w:sz w:val="28"/>
          <w:szCs w:val="28"/>
          <w:lang w:val="ru-RU"/>
        </w:rPr>
        <w:t>ци</w:t>
      </w:r>
      <w:r w:rsidR="009B0092" w:rsidRPr="009B0092">
        <w:rPr>
          <w:sz w:val="28"/>
          <w:szCs w:val="28"/>
          <w:lang w:val="ru-RU"/>
        </w:rPr>
        <w:t>]:</w:t>
      </w:r>
      <w:r w:rsidR="009B0092" w:rsidRPr="009B0092">
        <w:rPr>
          <w:spacing w:val="35"/>
          <w:sz w:val="28"/>
          <w:szCs w:val="28"/>
          <w:lang w:val="ru-RU"/>
        </w:rPr>
        <w:t xml:space="preserve"> </w:t>
      </w:r>
    </w:p>
    <w:p w:rsidR="009B0092" w:rsidRPr="009B0092" w:rsidRDefault="009B0092" w:rsidP="008C050F">
      <w:pPr>
        <w:pStyle w:val="ac"/>
        <w:numPr>
          <w:ilvl w:val="0"/>
          <w:numId w:val="33"/>
        </w:numPr>
        <w:ind w:left="851" w:right="-2" w:hanging="11"/>
        <w:rPr>
          <w:sz w:val="28"/>
          <w:szCs w:val="28"/>
          <w:lang w:val="ru-RU"/>
        </w:rPr>
      </w:pPr>
      <w:r w:rsidRPr="009B0092">
        <w:rPr>
          <w:spacing w:val="-1"/>
          <w:sz w:val="28"/>
          <w:szCs w:val="28"/>
        </w:rPr>
        <w:t>injec</w:t>
      </w:r>
      <w:r w:rsidRPr="0087196A">
        <w:rPr>
          <w:b/>
          <w:spacing w:val="-1"/>
          <w:sz w:val="28"/>
          <w:szCs w:val="28"/>
        </w:rPr>
        <w:t>ti</w:t>
      </w:r>
      <w:r w:rsidRPr="0087196A">
        <w:rPr>
          <w:b/>
          <w:spacing w:val="-1"/>
          <w:sz w:val="28"/>
          <w:szCs w:val="28"/>
          <w:u w:val="single"/>
        </w:rPr>
        <w:t>o</w:t>
      </w:r>
      <w:r w:rsidRPr="009B0092">
        <w:rPr>
          <w:spacing w:val="1"/>
          <w:sz w:val="28"/>
          <w:szCs w:val="28"/>
          <w:lang w:val="ru-RU"/>
        </w:rPr>
        <w:t xml:space="preserve"> </w:t>
      </w:r>
      <w:r w:rsidRPr="009B0092">
        <w:rPr>
          <w:spacing w:val="-2"/>
          <w:sz w:val="28"/>
          <w:szCs w:val="28"/>
          <w:lang w:val="ru-RU"/>
        </w:rPr>
        <w:t>[инйэкцио]</w:t>
      </w:r>
      <w:r w:rsidRPr="009B0092">
        <w:rPr>
          <w:spacing w:val="6"/>
          <w:sz w:val="28"/>
          <w:szCs w:val="28"/>
          <w:lang w:val="ru-RU"/>
        </w:rPr>
        <w:t xml:space="preserve"> </w:t>
      </w:r>
      <w:r w:rsidRPr="009B0092">
        <w:rPr>
          <w:sz w:val="28"/>
          <w:szCs w:val="28"/>
          <w:lang w:val="ru-RU"/>
        </w:rPr>
        <w:t>–</w:t>
      </w:r>
      <w:r w:rsidRPr="009B0092">
        <w:rPr>
          <w:spacing w:val="5"/>
          <w:sz w:val="28"/>
          <w:szCs w:val="28"/>
          <w:lang w:val="ru-RU"/>
        </w:rPr>
        <w:t xml:space="preserve"> </w:t>
      </w:r>
      <w:r w:rsidRPr="009B0092">
        <w:rPr>
          <w:spacing w:val="-2"/>
          <w:sz w:val="28"/>
          <w:szCs w:val="28"/>
          <w:lang w:val="ru-RU"/>
        </w:rPr>
        <w:t>инъекция</w:t>
      </w:r>
    </w:p>
    <w:p w:rsidR="009B0092" w:rsidRPr="009B0092" w:rsidRDefault="009B0092" w:rsidP="008C050F">
      <w:pPr>
        <w:pStyle w:val="ac"/>
        <w:numPr>
          <w:ilvl w:val="0"/>
          <w:numId w:val="33"/>
        </w:numPr>
        <w:ind w:left="851" w:right="-2" w:hanging="11"/>
        <w:rPr>
          <w:sz w:val="28"/>
          <w:szCs w:val="28"/>
          <w:lang w:val="ru-RU"/>
        </w:rPr>
      </w:pPr>
      <w:r w:rsidRPr="009B0092">
        <w:rPr>
          <w:spacing w:val="-1"/>
          <w:sz w:val="28"/>
          <w:szCs w:val="28"/>
        </w:rPr>
        <w:t>solu</w:t>
      </w:r>
      <w:r w:rsidRPr="0087196A">
        <w:rPr>
          <w:b/>
          <w:spacing w:val="-1"/>
          <w:sz w:val="28"/>
          <w:szCs w:val="28"/>
        </w:rPr>
        <w:t>ti</w:t>
      </w:r>
      <w:r w:rsidRPr="0087196A">
        <w:rPr>
          <w:b/>
          <w:spacing w:val="-1"/>
          <w:sz w:val="28"/>
          <w:szCs w:val="28"/>
          <w:u w:val="single"/>
        </w:rPr>
        <w:t>o</w:t>
      </w:r>
      <w:r w:rsidRPr="009B0092">
        <w:rPr>
          <w:spacing w:val="-1"/>
          <w:sz w:val="28"/>
          <w:szCs w:val="28"/>
          <w:lang w:val="ru-RU"/>
        </w:rPr>
        <w:t xml:space="preserve"> </w:t>
      </w:r>
      <w:r w:rsidRPr="009B0092">
        <w:rPr>
          <w:spacing w:val="-2"/>
          <w:sz w:val="28"/>
          <w:szCs w:val="28"/>
          <w:lang w:val="ru-RU"/>
        </w:rPr>
        <w:t>[солюцио]</w:t>
      </w:r>
      <w:r w:rsidRPr="009B0092">
        <w:rPr>
          <w:spacing w:val="6"/>
          <w:sz w:val="28"/>
          <w:szCs w:val="28"/>
          <w:lang w:val="ru-RU"/>
        </w:rPr>
        <w:t xml:space="preserve"> </w:t>
      </w:r>
      <w:r w:rsidRPr="009B0092">
        <w:rPr>
          <w:sz w:val="28"/>
          <w:szCs w:val="28"/>
          <w:lang w:val="ru-RU"/>
        </w:rPr>
        <w:t>–</w:t>
      </w:r>
      <w:r w:rsidRPr="009B0092">
        <w:rPr>
          <w:spacing w:val="4"/>
          <w:sz w:val="28"/>
          <w:szCs w:val="28"/>
          <w:lang w:val="ru-RU"/>
        </w:rPr>
        <w:t xml:space="preserve"> </w:t>
      </w:r>
      <w:r w:rsidRPr="009B0092">
        <w:rPr>
          <w:spacing w:val="-1"/>
          <w:sz w:val="28"/>
          <w:szCs w:val="28"/>
          <w:lang w:val="ru-RU"/>
        </w:rPr>
        <w:t>раствор</w:t>
      </w:r>
    </w:p>
    <w:p w:rsidR="0087196A" w:rsidRDefault="0087196A" w:rsidP="009B0092">
      <w:pPr>
        <w:pStyle w:val="ac"/>
        <w:spacing w:before="9"/>
        <w:ind w:left="0" w:right="-2"/>
        <w:rPr>
          <w:spacing w:val="51"/>
          <w:sz w:val="28"/>
          <w:szCs w:val="28"/>
          <w:lang w:val="ru-RU"/>
        </w:rPr>
      </w:pPr>
      <w:r>
        <w:rPr>
          <w:spacing w:val="-1"/>
          <w:sz w:val="28"/>
          <w:szCs w:val="28"/>
          <w:lang w:val="ru-RU"/>
        </w:rPr>
        <w:t xml:space="preserve">3. </w:t>
      </w:r>
      <w:r w:rsidR="009B0092" w:rsidRPr="009B0092">
        <w:rPr>
          <w:spacing w:val="-1"/>
          <w:sz w:val="28"/>
          <w:szCs w:val="28"/>
          <w:lang w:val="ru-RU"/>
        </w:rPr>
        <w:t>Однако</w:t>
      </w:r>
      <w:r w:rsidR="009B0092" w:rsidRPr="009B0092">
        <w:rPr>
          <w:spacing w:val="-3"/>
          <w:sz w:val="28"/>
          <w:szCs w:val="28"/>
          <w:lang w:val="ru-RU"/>
        </w:rPr>
        <w:t xml:space="preserve"> </w:t>
      </w:r>
      <w:r w:rsidR="009B0092" w:rsidRPr="009B0092">
        <w:rPr>
          <w:spacing w:val="-1"/>
          <w:sz w:val="28"/>
          <w:szCs w:val="28"/>
          <w:lang w:val="ru-RU"/>
        </w:rPr>
        <w:t>после</w:t>
      </w:r>
      <w:r w:rsidR="009B0092" w:rsidRPr="009B0092">
        <w:rPr>
          <w:spacing w:val="2"/>
          <w:sz w:val="28"/>
          <w:szCs w:val="28"/>
          <w:lang w:val="ru-RU"/>
        </w:rPr>
        <w:t xml:space="preserve"> </w:t>
      </w:r>
      <w:r w:rsidR="009B0092" w:rsidRPr="009B0092">
        <w:rPr>
          <w:spacing w:val="-2"/>
          <w:sz w:val="28"/>
          <w:szCs w:val="28"/>
          <w:lang w:val="ru-RU"/>
        </w:rPr>
        <w:t>буквы</w:t>
      </w:r>
      <w:r w:rsidR="009B0092" w:rsidRPr="009B0092">
        <w:rPr>
          <w:spacing w:val="5"/>
          <w:sz w:val="28"/>
          <w:szCs w:val="28"/>
          <w:lang w:val="ru-RU"/>
        </w:rPr>
        <w:t xml:space="preserve"> </w:t>
      </w:r>
      <w:r w:rsidR="009B0092" w:rsidRPr="009B0092">
        <w:rPr>
          <w:b/>
          <w:bCs/>
          <w:sz w:val="28"/>
          <w:szCs w:val="28"/>
        </w:rPr>
        <w:t>s</w:t>
      </w:r>
      <w:r w:rsidR="009B0092" w:rsidRPr="009B0092">
        <w:rPr>
          <w:b/>
          <w:bCs/>
          <w:spacing w:val="5"/>
          <w:sz w:val="28"/>
          <w:szCs w:val="28"/>
          <w:lang w:val="ru-RU"/>
        </w:rPr>
        <w:t xml:space="preserve"> </w:t>
      </w:r>
      <w:r w:rsidR="009B0092" w:rsidRPr="009B0092">
        <w:rPr>
          <w:spacing w:val="-1"/>
          <w:sz w:val="28"/>
          <w:szCs w:val="28"/>
          <w:lang w:val="ru-RU"/>
        </w:rPr>
        <w:t>или</w:t>
      </w:r>
      <w:r w:rsidR="009B0092" w:rsidRPr="009B0092">
        <w:rPr>
          <w:sz w:val="28"/>
          <w:szCs w:val="28"/>
          <w:lang w:val="ru-RU"/>
        </w:rPr>
        <w:t xml:space="preserve"> </w:t>
      </w:r>
      <w:r w:rsidR="009B0092" w:rsidRPr="009B0092">
        <w:rPr>
          <w:b/>
          <w:bCs/>
          <w:sz w:val="28"/>
          <w:szCs w:val="28"/>
          <w:lang w:val="ru-RU"/>
        </w:rPr>
        <w:t>х</w:t>
      </w:r>
      <w:r w:rsidR="009B0092" w:rsidRPr="009B0092">
        <w:rPr>
          <w:b/>
          <w:bCs/>
          <w:spacing w:val="3"/>
          <w:sz w:val="28"/>
          <w:szCs w:val="28"/>
          <w:lang w:val="ru-RU"/>
        </w:rPr>
        <w:t xml:space="preserve"> </w:t>
      </w:r>
      <w:r w:rsidR="009B0092" w:rsidRPr="009B0092">
        <w:rPr>
          <w:spacing w:val="-2"/>
          <w:sz w:val="28"/>
          <w:szCs w:val="28"/>
          <w:lang w:val="ru-RU"/>
        </w:rPr>
        <w:t>сочетание</w:t>
      </w:r>
      <w:r w:rsidR="009B0092" w:rsidRPr="009B0092">
        <w:rPr>
          <w:spacing w:val="2"/>
          <w:sz w:val="28"/>
          <w:szCs w:val="28"/>
          <w:lang w:val="ru-RU"/>
        </w:rPr>
        <w:t xml:space="preserve"> </w:t>
      </w:r>
      <w:r w:rsidR="009B0092" w:rsidRPr="009B0092">
        <w:rPr>
          <w:b/>
          <w:bCs/>
          <w:spacing w:val="-1"/>
          <w:sz w:val="28"/>
          <w:szCs w:val="28"/>
        </w:rPr>
        <w:t>ti</w:t>
      </w:r>
      <w:r w:rsidR="009B0092" w:rsidRPr="009B0092">
        <w:rPr>
          <w:b/>
          <w:bCs/>
          <w:spacing w:val="7"/>
          <w:sz w:val="28"/>
          <w:szCs w:val="28"/>
          <w:lang w:val="ru-RU"/>
        </w:rPr>
        <w:t xml:space="preserve"> </w:t>
      </w:r>
      <w:r w:rsidR="009B0092" w:rsidRPr="009B0092">
        <w:rPr>
          <w:spacing w:val="-2"/>
          <w:sz w:val="28"/>
          <w:szCs w:val="28"/>
          <w:lang w:val="ru-RU"/>
        </w:rPr>
        <w:t>произносится</w:t>
      </w:r>
      <w:r w:rsidR="009B0092" w:rsidRPr="009B0092">
        <w:rPr>
          <w:spacing w:val="1"/>
          <w:sz w:val="28"/>
          <w:szCs w:val="28"/>
          <w:lang w:val="ru-RU"/>
        </w:rPr>
        <w:t xml:space="preserve"> </w:t>
      </w:r>
      <w:r w:rsidR="009B0092" w:rsidRPr="009B0092">
        <w:rPr>
          <w:spacing w:val="-1"/>
          <w:sz w:val="28"/>
          <w:szCs w:val="28"/>
          <w:lang w:val="ru-RU"/>
        </w:rPr>
        <w:t>как</w:t>
      </w:r>
      <w:r w:rsidR="009B0092" w:rsidRPr="009B0092">
        <w:rPr>
          <w:spacing w:val="2"/>
          <w:sz w:val="28"/>
          <w:szCs w:val="28"/>
          <w:lang w:val="ru-RU"/>
        </w:rPr>
        <w:t xml:space="preserve"> </w:t>
      </w:r>
      <w:r w:rsidR="009B0092" w:rsidRPr="009B0092">
        <w:rPr>
          <w:spacing w:val="-1"/>
          <w:sz w:val="28"/>
          <w:szCs w:val="28"/>
          <w:lang w:val="ru-RU"/>
        </w:rPr>
        <w:t>[</w:t>
      </w:r>
      <w:r w:rsidR="009B0092" w:rsidRPr="009B0092">
        <w:rPr>
          <w:b/>
          <w:bCs/>
          <w:spacing w:val="-1"/>
          <w:sz w:val="28"/>
          <w:szCs w:val="28"/>
          <w:lang w:val="ru-RU"/>
        </w:rPr>
        <w:t>ти</w:t>
      </w:r>
      <w:r w:rsidR="009B0092" w:rsidRPr="009B0092">
        <w:rPr>
          <w:spacing w:val="-1"/>
          <w:sz w:val="28"/>
          <w:szCs w:val="28"/>
          <w:lang w:val="ru-RU"/>
        </w:rPr>
        <w:t>]:</w:t>
      </w:r>
      <w:r w:rsidR="009B0092" w:rsidRPr="009B0092">
        <w:rPr>
          <w:spacing w:val="51"/>
          <w:sz w:val="28"/>
          <w:szCs w:val="28"/>
          <w:lang w:val="ru-RU"/>
        </w:rPr>
        <w:t xml:space="preserve"> </w:t>
      </w:r>
    </w:p>
    <w:p w:rsidR="009B0092" w:rsidRPr="009B0092" w:rsidRDefault="009B0092" w:rsidP="008C050F">
      <w:pPr>
        <w:pStyle w:val="ac"/>
        <w:numPr>
          <w:ilvl w:val="0"/>
          <w:numId w:val="34"/>
        </w:numPr>
        <w:spacing w:before="9"/>
        <w:ind w:left="851" w:right="-2" w:hanging="11"/>
        <w:rPr>
          <w:sz w:val="28"/>
          <w:szCs w:val="28"/>
          <w:lang w:val="ru-RU"/>
        </w:rPr>
      </w:pPr>
      <w:r w:rsidRPr="009B0092">
        <w:rPr>
          <w:spacing w:val="-1"/>
          <w:sz w:val="28"/>
          <w:szCs w:val="28"/>
        </w:rPr>
        <w:t>combu</w:t>
      </w:r>
      <w:r w:rsidRPr="0087196A">
        <w:rPr>
          <w:b/>
          <w:spacing w:val="-1"/>
          <w:sz w:val="28"/>
          <w:szCs w:val="28"/>
          <w:u w:val="single"/>
        </w:rPr>
        <w:t>s</w:t>
      </w:r>
      <w:r w:rsidRPr="0087196A">
        <w:rPr>
          <w:b/>
          <w:spacing w:val="-1"/>
          <w:sz w:val="28"/>
          <w:szCs w:val="28"/>
        </w:rPr>
        <w:t>ti</w:t>
      </w:r>
      <w:r w:rsidRPr="009B0092">
        <w:rPr>
          <w:spacing w:val="-1"/>
          <w:sz w:val="28"/>
          <w:szCs w:val="28"/>
        </w:rPr>
        <w:t>o</w:t>
      </w:r>
      <w:r w:rsidRPr="009B0092">
        <w:rPr>
          <w:spacing w:val="3"/>
          <w:sz w:val="28"/>
          <w:szCs w:val="28"/>
          <w:lang w:val="ru-RU"/>
        </w:rPr>
        <w:t xml:space="preserve"> </w:t>
      </w:r>
      <w:r w:rsidRPr="009B0092">
        <w:rPr>
          <w:spacing w:val="-2"/>
          <w:sz w:val="28"/>
          <w:szCs w:val="28"/>
          <w:lang w:val="ru-RU"/>
        </w:rPr>
        <w:t>[комбустио]</w:t>
      </w:r>
      <w:r w:rsidRPr="009B0092">
        <w:rPr>
          <w:spacing w:val="12"/>
          <w:sz w:val="28"/>
          <w:szCs w:val="28"/>
          <w:lang w:val="ru-RU"/>
        </w:rPr>
        <w:t xml:space="preserve"> </w:t>
      </w:r>
      <w:r w:rsidRPr="009B0092">
        <w:rPr>
          <w:sz w:val="28"/>
          <w:szCs w:val="28"/>
          <w:lang w:val="ru-RU"/>
        </w:rPr>
        <w:t>–</w:t>
      </w:r>
      <w:r w:rsidRPr="009B0092">
        <w:rPr>
          <w:spacing w:val="5"/>
          <w:sz w:val="28"/>
          <w:szCs w:val="28"/>
          <w:lang w:val="ru-RU"/>
        </w:rPr>
        <w:t xml:space="preserve"> </w:t>
      </w:r>
      <w:r w:rsidRPr="009B0092">
        <w:rPr>
          <w:spacing w:val="-2"/>
          <w:sz w:val="28"/>
          <w:szCs w:val="28"/>
          <w:lang w:val="ru-RU"/>
        </w:rPr>
        <w:t>ожог</w:t>
      </w:r>
    </w:p>
    <w:p w:rsidR="009B0092" w:rsidRPr="009B0092" w:rsidRDefault="009B0092" w:rsidP="008C050F">
      <w:pPr>
        <w:pStyle w:val="ac"/>
        <w:numPr>
          <w:ilvl w:val="0"/>
          <w:numId w:val="34"/>
        </w:numPr>
        <w:ind w:left="851" w:right="-2" w:hanging="11"/>
        <w:rPr>
          <w:sz w:val="28"/>
          <w:szCs w:val="28"/>
          <w:lang w:val="ru-RU"/>
        </w:rPr>
      </w:pPr>
      <w:r w:rsidRPr="009B0092">
        <w:rPr>
          <w:spacing w:val="-1"/>
          <w:sz w:val="28"/>
          <w:szCs w:val="28"/>
        </w:rPr>
        <w:t>mi</w:t>
      </w:r>
      <w:r w:rsidRPr="0087196A">
        <w:rPr>
          <w:b/>
          <w:spacing w:val="-1"/>
          <w:sz w:val="28"/>
          <w:szCs w:val="28"/>
          <w:u w:val="single"/>
        </w:rPr>
        <w:t>x</w:t>
      </w:r>
      <w:r w:rsidRPr="0087196A">
        <w:rPr>
          <w:b/>
          <w:spacing w:val="-1"/>
          <w:sz w:val="28"/>
          <w:szCs w:val="28"/>
        </w:rPr>
        <w:t>ti</w:t>
      </w:r>
      <w:r w:rsidRPr="009B0092">
        <w:rPr>
          <w:spacing w:val="-1"/>
          <w:sz w:val="28"/>
          <w:szCs w:val="28"/>
        </w:rPr>
        <w:t>o</w:t>
      </w:r>
      <w:r w:rsidRPr="009B0092">
        <w:rPr>
          <w:spacing w:val="-2"/>
          <w:sz w:val="28"/>
          <w:szCs w:val="28"/>
          <w:lang w:val="ru-RU"/>
        </w:rPr>
        <w:t xml:space="preserve"> [микстио]</w:t>
      </w:r>
      <w:r w:rsidRPr="009B0092">
        <w:rPr>
          <w:spacing w:val="5"/>
          <w:sz w:val="28"/>
          <w:szCs w:val="28"/>
          <w:lang w:val="ru-RU"/>
        </w:rPr>
        <w:t xml:space="preserve"> </w:t>
      </w:r>
      <w:r w:rsidRPr="009B0092">
        <w:rPr>
          <w:sz w:val="28"/>
          <w:szCs w:val="28"/>
          <w:lang w:val="ru-RU"/>
        </w:rPr>
        <w:t>–</w:t>
      </w:r>
      <w:r w:rsidRPr="009B0092">
        <w:rPr>
          <w:spacing w:val="4"/>
          <w:sz w:val="28"/>
          <w:szCs w:val="28"/>
          <w:lang w:val="ru-RU"/>
        </w:rPr>
        <w:t xml:space="preserve"> </w:t>
      </w:r>
      <w:r w:rsidRPr="009B0092">
        <w:rPr>
          <w:spacing w:val="-2"/>
          <w:sz w:val="28"/>
          <w:szCs w:val="28"/>
          <w:lang w:val="ru-RU"/>
        </w:rPr>
        <w:t>смесь</w:t>
      </w:r>
    </w:p>
    <w:p w:rsidR="0087196A" w:rsidRDefault="0087196A" w:rsidP="009B0092">
      <w:pPr>
        <w:pStyle w:val="ac"/>
        <w:ind w:left="0" w:right="-2"/>
        <w:rPr>
          <w:spacing w:val="-1"/>
          <w:sz w:val="28"/>
          <w:szCs w:val="28"/>
          <w:lang w:val="ru-RU"/>
        </w:rPr>
      </w:pPr>
      <w:r>
        <w:rPr>
          <w:spacing w:val="-1"/>
          <w:sz w:val="28"/>
          <w:szCs w:val="28"/>
          <w:lang w:val="ru-RU"/>
        </w:rPr>
        <w:t xml:space="preserve">4. </w:t>
      </w:r>
      <w:r w:rsidR="009B0092" w:rsidRPr="009B0092">
        <w:rPr>
          <w:spacing w:val="-1"/>
          <w:sz w:val="28"/>
          <w:szCs w:val="28"/>
          <w:lang w:val="ru-RU"/>
        </w:rPr>
        <w:t>Сочетание</w:t>
      </w:r>
      <w:r w:rsidR="009B0092" w:rsidRPr="009B0092">
        <w:rPr>
          <w:spacing w:val="3"/>
          <w:sz w:val="28"/>
          <w:szCs w:val="28"/>
          <w:lang w:val="ru-RU"/>
        </w:rPr>
        <w:t xml:space="preserve"> </w:t>
      </w:r>
      <w:r w:rsidR="009B0092" w:rsidRPr="009B0092">
        <w:rPr>
          <w:b/>
          <w:bCs/>
          <w:sz w:val="28"/>
          <w:szCs w:val="28"/>
        </w:rPr>
        <w:t>sch</w:t>
      </w:r>
      <w:r w:rsidR="009B0092" w:rsidRPr="009B0092">
        <w:rPr>
          <w:b/>
          <w:bCs/>
          <w:spacing w:val="1"/>
          <w:sz w:val="28"/>
          <w:szCs w:val="28"/>
          <w:lang w:val="ru-RU"/>
        </w:rPr>
        <w:t xml:space="preserve"> </w:t>
      </w:r>
      <w:r w:rsidR="009B0092" w:rsidRPr="009B0092">
        <w:rPr>
          <w:spacing w:val="-2"/>
          <w:sz w:val="28"/>
          <w:szCs w:val="28"/>
          <w:lang w:val="ru-RU"/>
        </w:rPr>
        <w:t>произносится</w:t>
      </w:r>
      <w:r w:rsidR="009B0092" w:rsidRPr="009B0092">
        <w:rPr>
          <w:spacing w:val="3"/>
          <w:sz w:val="28"/>
          <w:szCs w:val="28"/>
          <w:lang w:val="ru-RU"/>
        </w:rPr>
        <w:t xml:space="preserve"> </w:t>
      </w:r>
      <w:r w:rsidR="009B0092" w:rsidRPr="009B0092">
        <w:rPr>
          <w:spacing w:val="-1"/>
          <w:sz w:val="28"/>
          <w:szCs w:val="28"/>
          <w:lang w:val="ru-RU"/>
        </w:rPr>
        <w:t>как</w:t>
      </w:r>
      <w:r w:rsidR="009B0092" w:rsidRPr="009B0092">
        <w:rPr>
          <w:spacing w:val="4"/>
          <w:sz w:val="28"/>
          <w:szCs w:val="28"/>
          <w:lang w:val="ru-RU"/>
        </w:rPr>
        <w:t xml:space="preserve"> </w:t>
      </w:r>
      <w:r w:rsidR="009B0092" w:rsidRPr="009B0092">
        <w:rPr>
          <w:spacing w:val="-1"/>
          <w:sz w:val="28"/>
          <w:szCs w:val="28"/>
          <w:lang w:val="ru-RU"/>
        </w:rPr>
        <w:t>[</w:t>
      </w:r>
      <w:r w:rsidR="009B0092" w:rsidRPr="009B0092">
        <w:rPr>
          <w:b/>
          <w:bCs/>
          <w:spacing w:val="-1"/>
          <w:sz w:val="28"/>
          <w:szCs w:val="28"/>
          <w:lang w:val="ru-RU"/>
        </w:rPr>
        <w:t>сх</w:t>
      </w:r>
      <w:r w:rsidR="009B0092" w:rsidRPr="009B0092">
        <w:rPr>
          <w:spacing w:val="-1"/>
          <w:sz w:val="28"/>
          <w:szCs w:val="28"/>
          <w:lang w:val="ru-RU"/>
        </w:rPr>
        <w:t>]:</w:t>
      </w:r>
    </w:p>
    <w:p w:rsidR="009B0092" w:rsidRPr="009B0092" w:rsidRDefault="009B0092" w:rsidP="008C050F">
      <w:pPr>
        <w:pStyle w:val="ac"/>
        <w:numPr>
          <w:ilvl w:val="0"/>
          <w:numId w:val="35"/>
        </w:numPr>
        <w:ind w:left="851" w:right="-2" w:firstLine="0"/>
        <w:rPr>
          <w:sz w:val="28"/>
          <w:szCs w:val="28"/>
          <w:lang w:val="ru-RU"/>
        </w:rPr>
      </w:pPr>
      <w:r w:rsidRPr="0087196A">
        <w:rPr>
          <w:b/>
          <w:spacing w:val="-1"/>
          <w:sz w:val="28"/>
          <w:szCs w:val="28"/>
        </w:rPr>
        <w:t>Sch</w:t>
      </w:r>
      <w:r w:rsidRPr="009B0092">
        <w:rPr>
          <w:spacing w:val="-1"/>
          <w:sz w:val="28"/>
          <w:szCs w:val="28"/>
        </w:rPr>
        <w:t>izandra</w:t>
      </w:r>
      <w:r w:rsidRPr="009B0092">
        <w:rPr>
          <w:spacing w:val="4"/>
          <w:sz w:val="28"/>
          <w:szCs w:val="28"/>
          <w:lang w:val="ru-RU"/>
        </w:rPr>
        <w:t xml:space="preserve"> </w:t>
      </w:r>
      <w:r w:rsidRPr="009B0092">
        <w:rPr>
          <w:sz w:val="28"/>
          <w:szCs w:val="28"/>
          <w:lang w:val="ru-RU"/>
        </w:rPr>
        <w:t>–</w:t>
      </w:r>
      <w:r w:rsidRPr="009B0092">
        <w:rPr>
          <w:spacing w:val="11"/>
          <w:sz w:val="28"/>
          <w:szCs w:val="28"/>
          <w:lang w:val="ru-RU"/>
        </w:rPr>
        <w:t xml:space="preserve"> </w:t>
      </w:r>
      <w:r w:rsidRPr="009B0092">
        <w:rPr>
          <w:spacing w:val="-2"/>
          <w:sz w:val="28"/>
          <w:szCs w:val="28"/>
          <w:lang w:val="ru-RU"/>
        </w:rPr>
        <w:t>лимонник</w:t>
      </w:r>
    </w:p>
    <w:p w:rsidR="0087196A" w:rsidRDefault="0087196A" w:rsidP="0087196A">
      <w:pPr>
        <w:pStyle w:val="ac"/>
        <w:ind w:left="0" w:right="-2"/>
        <w:rPr>
          <w:spacing w:val="-1"/>
          <w:sz w:val="28"/>
          <w:szCs w:val="28"/>
          <w:lang w:val="ru-RU"/>
        </w:rPr>
      </w:pPr>
      <w:r w:rsidRPr="0087196A">
        <w:rPr>
          <w:color w:val="000000"/>
          <w:sz w:val="28"/>
          <w:szCs w:val="28"/>
          <w:lang w:val="ru-RU"/>
        </w:rPr>
        <w:t xml:space="preserve">5. Сочетание </w:t>
      </w:r>
      <w:r w:rsidRPr="0087196A">
        <w:rPr>
          <w:b/>
          <w:color w:val="000000"/>
          <w:sz w:val="28"/>
          <w:szCs w:val="28"/>
        </w:rPr>
        <w:t>qu</w:t>
      </w:r>
      <w:r w:rsidRPr="0087196A">
        <w:rPr>
          <w:b/>
          <w:color w:val="000000"/>
          <w:sz w:val="28"/>
          <w:szCs w:val="28"/>
          <w:lang w:val="ru-RU"/>
        </w:rPr>
        <w:t xml:space="preserve"> </w:t>
      </w:r>
      <w:r w:rsidRPr="0087196A">
        <w:rPr>
          <w:color w:val="000000"/>
          <w:sz w:val="28"/>
          <w:szCs w:val="28"/>
          <w:lang w:val="ru-RU"/>
        </w:rPr>
        <w:t xml:space="preserve">произносится как </w:t>
      </w:r>
      <w:r w:rsidRPr="009B0092">
        <w:rPr>
          <w:spacing w:val="-1"/>
          <w:sz w:val="28"/>
          <w:szCs w:val="28"/>
          <w:lang w:val="ru-RU"/>
        </w:rPr>
        <w:t>[</w:t>
      </w:r>
      <w:r>
        <w:rPr>
          <w:b/>
          <w:bCs/>
          <w:spacing w:val="-1"/>
          <w:sz w:val="28"/>
          <w:szCs w:val="28"/>
          <w:lang w:val="ru-RU"/>
        </w:rPr>
        <w:t>кв</w:t>
      </w:r>
      <w:r w:rsidRPr="009B0092">
        <w:rPr>
          <w:spacing w:val="-1"/>
          <w:sz w:val="28"/>
          <w:szCs w:val="28"/>
          <w:lang w:val="ru-RU"/>
        </w:rPr>
        <w:t>]:</w:t>
      </w:r>
    </w:p>
    <w:p w:rsidR="0087196A" w:rsidRPr="0087196A" w:rsidRDefault="0087196A" w:rsidP="008C050F">
      <w:pPr>
        <w:pStyle w:val="ac"/>
        <w:numPr>
          <w:ilvl w:val="0"/>
          <w:numId w:val="35"/>
        </w:numPr>
        <w:ind w:left="851" w:right="-2" w:firstLine="0"/>
        <w:rPr>
          <w:spacing w:val="-1"/>
          <w:sz w:val="28"/>
          <w:szCs w:val="28"/>
          <w:lang w:val="ru-RU"/>
        </w:rPr>
      </w:pPr>
      <w:r>
        <w:rPr>
          <w:spacing w:val="-1"/>
          <w:sz w:val="28"/>
          <w:szCs w:val="28"/>
        </w:rPr>
        <w:t>a</w:t>
      </w:r>
      <w:r w:rsidRPr="003441FC">
        <w:rPr>
          <w:b/>
          <w:spacing w:val="-1"/>
          <w:sz w:val="28"/>
          <w:szCs w:val="28"/>
        </w:rPr>
        <w:t>qu</w:t>
      </w:r>
      <w:r>
        <w:rPr>
          <w:spacing w:val="-1"/>
          <w:sz w:val="28"/>
          <w:szCs w:val="28"/>
        </w:rPr>
        <w:t>a</w:t>
      </w:r>
      <w:r>
        <w:rPr>
          <w:spacing w:val="-1"/>
          <w:sz w:val="28"/>
          <w:szCs w:val="28"/>
          <w:lang w:val="ru-RU"/>
        </w:rPr>
        <w:t xml:space="preserve"> </w:t>
      </w:r>
      <w:r>
        <w:rPr>
          <w:spacing w:val="-2"/>
          <w:sz w:val="28"/>
          <w:szCs w:val="28"/>
          <w:lang w:val="ru-RU"/>
        </w:rPr>
        <w:t>[аква</w:t>
      </w:r>
      <w:r w:rsidRPr="009B0092">
        <w:rPr>
          <w:spacing w:val="-2"/>
          <w:sz w:val="28"/>
          <w:szCs w:val="28"/>
          <w:lang w:val="ru-RU"/>
        </w:rPr>
        <w:t>]</w:t>
      </w:r>
      <w:r>
        <w:rPr>
          <w:spacing w:val="-2"/>
          <w:sz w:val="28"/>
          <w:szCs w:val="28"/>
          <w:lang w:val="ru-RU"/>
        </w:rPr>
        <w:t xml:space="preserve"> - вода</w:t>
      </w:r>
    </w:p>
    <w:p w:rsidR="0087196A" w:rsidRDefault="0087196A" w:rsidP="008C050F">
      <w:pPr>
        <w:pStyle w:val="ac"/>
        <w:numPr>
          <w:ilvl w:val="0"/>
          <w:numId w:val="35"/>
        </w:numPr>
        <w:ind w:left="851" w:right="-2" w:firstLine="0"/>
        <w:rPr>
          <w:spacing w:val="-1"/>
          <w:sz w:val="28"/>
          <w:szCs w:val="28"/>
          <w:lang w:val="ru-RU"/>
        </w:rPr>
      </w:pPr>
      <w:r w:rsidRPr="003441FC">
        <w:rPr>
          <w:b/>
          <w:spacing w:val="-1"/>
          <w:sz w:val="28"/>
          <w:szCs w:val="28"/>
        </w:rPr>
        <w:t>qu</w:t>
      </w:r>
      <w:r>
        <w:rPr>
          <w:spacing w:val="-1"/>
          <w:sz w:val="28"/>
          <w:szCs w:val="28"/>
        </w:rPr>
        <w:t>antum</w:t>
      </w:r>
      <w:r>
        <w:rPr>
          <w:spacing w:val="-1"/>
          <w:sz w:val="28"/>
          <w:szCs w:val="28"/>
          <w:lang w:val="ru-RU"/>
        </w:rPr>
        <w:t xml:space="preserve"> </w:t>
      </w:r>
      <w:r w:rsidR="003441FC">
        <w:rPr>
          <w:spacing w:val="-2"/>
          <w:sz w:val="28"/>
          <w:szCs w:val="28"/>
        </w:rPr>
        <w:t>[</w:t>
      </w:r>
      <w:r w:rsidR="003441FC">
        <w:rPr>
          <w:spacing w:val="-2"/>
          <w:sz w:val="28"/>
          <w:szCs w:val="28"/>
          <w:lang w:val="ru-RU"/>
        </w:rPr>
        <w:t>квантум</w:t>
      </w:r>
      <w:r>
        <w:rPr>
          <w:spacing w:val="-2"/>
          <w:sz w:val="28"/>
          <w:szCs w:val="28"/>
        </w:rPr>
        <w:t>]</w:t>
      </w:r>
      <w:r w:rsidR="003441FC">
        <w:rPr>
          <w:spacing w:val="-2"/>
          <w:sz w:val="28"/>
          <w:szCs w:val="28"/>
          <w:lang w:val="ru-RU"/>
        </w:rPr>
        <w:t xml:space="preserve"> - число</w:t>
      </w:r>
    </w:p>
    <w:p w:rsidR="003441FC" w:rsidRDefault="003441FC" w:rsidP="0087196A">
      <w:pPr>
        <w:jc w:val="both"/>
        <w:rPr>
          <w:color w:val="000000"/>
          <w:sz w:val="28"/>
          <w:szCs w:val="28"/>
        </w:rPr>
      </w:pPr>
    </w:p>
    <w:p w:rsidR="003441FC" w:rsidRDefault="003441FC" w:rsidP="003441FC">
      <w:pPr>
        <w:jc w:val="center"/>
        <w:rPr>
          <w:b/>
          <w:color w:val="000000"/>
          <w:sz w:val="28"/>
          <w:szCs w:val="28"/>
        </w:rPr>
      </w:pPr>
      <w:r>
        <w:rPr>
          <w:b/>
          <w:color w:val="000000"/>
          <w:sz w:val="28"/>
          <w:szCs w:val="28"/>
        </w:rPr>
        <w:t>Упражнения для закрепления</w:t>
      </w:r>
    </w:p>
    <w:p w:rsidR="003441FC" w:rsidRDefault="003441FC" w:rsidP="003441FC">
      <w:pPr>
        <w:rPr>
          <w:b/>
          <w:color w:val="000000"/>
          <w:sz w:val="28"/>
          <w:szCs w:val="28"/>
        </w:rPr>
      </w:pPr>
    </w:p>
    <w:p w:rsidR="003441FC" w:rsidRPr="003441FC" w:rsidRDefault="003441FC" w:rsidP="003441FC">
      <w:pPr>
        <w:pStyle w:val="21"/>
        <w:shd w:val="clear" w:color="auto" w:fill="auto"/>
        <w:spacing w:after="0" w:line="240" w:lineRule="auto"/>
        <w:ind w:firstLine="0"/>
        <w:jc w:val="both"/>
        <w:rPr>
          <w:sz w:val="28"/>
          <w:szCs w:val="28"/>
          <w:lang w:val="en-US"/>
        </w:rPr>
      </w:pPr>
      <w:r w:rsidRPr="003441FC">
        <w:rPr>
          <w:sz w:val="28"/>
          <w:szCs w:val="28"/>
          <w:lang w:val="en-US"/>
        </w:rPr>
        <w:t xml:space="preserve">1. </w:t>
      </w:r>
      <w:proofErr w:type="gramStart"/>
      <w:r w:rsidRPr="003441FC">
        <w:rPr>
          <w:sz w:val="28"/>
          <w:szCs w:val="28"/>
        </w:rPr>
        <w:t>Определи</w:t>
      </w:r>
      <w:r>
        <w:rPr>
          <w:sz w:val="28"/>
          <w:szCs w:val="28"/>
        </w:rPr>
        <w:t>те</w:t>
      </w:r>
      <w:r w:rsidRPr="003441FC">
        <w:rPr>
          <w:sz w:val="28"/>
          <w:szCs w:val="28"/>
          <w:lang w:val="en-US"/>
        </w:rPr>
        <w:t xml:space="preserve">  </w:t>
      </w:r>
      <w:r w:rsidRPr="003441FC">
        <w:rPr>
          <w:sz w:val="28"/>
          <w:szCs w:val="28"/>
        </w:rPr>
        <w:t>произношение</w:t>
      </w:r>
      <w:proofErr w:type="gramEnd"/>
      <w:r w:rsidRPr="003441FC">
        <w:rPr>
          <w:sz w:val="28"/>
          <w:szCs w:val="28"/>
          <w:lang w:val="en-US"/>
        </w:rPr>
        <w:t xml:space="preserve"> </w:t>
      </w:r>
      <w:r w:rsidRPr="003441FC">
        <w:rPr>
          <w:sz w:val="28"/>
          <w:szCs w:val="28"/>
        </w:rPr>
        <w:t>сочетаний</w:t>
      </w:r>
      <w:r w:rsidRPr="003441FC">
        <w:rPr>
          <w:sz w:val="28"/>
          <w:szCs w:val="28"/>
          <w:lang w:val="en-US"/>
        </w:rPr>
        <w:t xml:space="preserve"> </w:t>
      </w:r>
      <w:r w:rsidRPr="003441FC">
        <w:rPr>
          <w:rStyle w:val="0pt"/>
          <w:sz w:val="28"/>
          <w:szCs w:val="28"/>
          <w:lang w:val="en-US"/>
        </w:rPr>
        <w:t>ti:</w:t>
      </w:r>
    </w:p>
    <w:p w:rsidR="003441FC" w:rsidRPr="003441FC" w:rsidRDefault="003441FC" w:rsidP="003441FC">
      <w:pPr>
        <w:pStyle w:val="21"/>
        <w:shd w:val="clear" w:color="auto" w:fill="auto"/>
        <w:spacing w:after="0" w:line="240" w:lineRule="auto"/>
        <w:ind w:left="851" w:right="20" w:firstLine="0"/>
        <w:jc w:val="both"/>
        <w:rPr>
          <w:sz w:val="28"/>
          <w:szCs w:val="28"/>
          <w:lang w:val="en-US"/>
        </w:rPr>
      </w:pPr>
      <w:proofErr w:type="gramStart"/>
      <w:r w:rsidRPr="001229E0">
        <w:rPr>
          <w:sz w:val="28"/>
          <w:szCs w:val="28"/>
          <w:lang w:val="en-US"/>
        </w:rPr>
        <w:t>Intestinum, operatio, combustio, tibia, functio, mixtio, solutio, injectio, subtilis, curatio</w:t>
      </w:r>
      <w:r w:rsidRPr="003441FC">
        <w:rPr>
          <w:sz w:val="28"/>
          <w:szCs w:val="28"/>
          <w:lang w:val="en-US"/>
        </w:rPr>
        <w:t>.</w:t>
      </w:r>
      <w:proofErr w:type="gramEnd"/>
    </w:p>
    <w:p w:rsidR="003441FC" w:rsidRPr="003441FC" w:rsidRDefault="003441FC" w:rsidP="003441FC">
      <w:pPr>
        <w:pStyle w:val="21"/>
        <w:shd w:val="clear" w:color="auto" w:fill="auto"/>
        <w:tabs>
          <w:tab w:val="right" w:pos="8016"/>
        </w:tabs>
        <w:spacing w:after="0" w:line="240" w:lineRule="auto"/>
        <w:ind w:firstLine="0"/>
        <w:jc w:val="both"/>
        <w:rPr>
          <w:sz w:val="28"/>
          <w:szCs w:val="28"/>
        </w:rPr>
      </w:pPr>
      <w:r>
        <w:rPr>
          <w:sz w:val="28"/>
          <w:szCs w:val="28"/>
        </w:rPr>
        <w:t xml:space="preserve">2. </w:t>
      </w:r>
      <w:r w:rsidRPr="003441FC">
        <w:rPr>
          <w:sz w:val="28"/>
          <w:szCs w:val="28"/>
        </w:rPr>
        <w:t xml:space="preserve">Объясните произношение буквосочетания </w:t>
      </w:r>
      <w:r w:rsidRPr="003441FC">
        <w:rPr>
          <w:rStyle w:val="0pt"/>
          <w:sz w:val="28"/>
          <w:szCs w:val="28"/>
        </w:rPr>
        <w:t xml:space="preserve">ti </w:t>
      </w:r>
      <w:r>
        <w:rPr>
          <w:sz w:val="28"/>
          <w:szCs w:val="28"/>
        </w:rPr>
        <w:t xml:space="preserve">в </w:t>
      </w:r>
      <w:r w:rsidRPr="003441FC">
        <w:rPr>
          <w:sz w:val="28"/>
          <w:szCs w:val="28"/>
        </w:rPr>
        <w:t>словах:</w:t>
      </w:r>
    </w:p>
    <w:p w:rsidR="003441FC" w:rsidRDefault="003441FC" w:rsidP="003441FC">
      <w:pPr>
        <w:pStyle w:val="21"/>
        <w:shd w:val="clear" w:color="auto" w:fill="auto"/>
        <w:spacing w:after="0" w:line="240" w:lineRule="auto"/>
        <w:ind w:left="851" w:right="20" w:firstLine="0"/>
        <w:jc w:val="both"/>
        <w:rPr>
          <w:sz w:val="28"/>
          <w:szCs w:val="28"/>
        </w:rPr>
      </w:pPr>
      <w:proofErr w:type="gramStart"/>
      <w:r w:rsidRPr="003441FC">
        <w:rPr>
          <w:sz w:val="28"/>
          <w:szCs w:val="28"/>
        </w:rPr>
        <w:t>Auscultatio — выслушивание, operatio — операция, mixtio — смешивание, combistio — ожог, solutio — раствор, vitium cordis — порок сердца, Tilia — липа, tinctura — настойка, Liquiritia — лакричник, digestio — пищеварение, pro injectionibus — для инъекций.</w:t>
      </w:r>
      <w:proofErr w:type="gramEnd"/>
    </w:p>
    <w:p w:rsidR="003441FC" w:rsidRPr="003441FC" w:rsidRDefault="003441FC" w:rsidP="003441FC">
      <w:pPr>
        <w:pStyle w:val="21"/>
        <w:shd w:val="clear" w:color="auto" w:fill="auto"/>
        <w:spacing w:after="0" w:line="240" w:lineRule="auto"/>
        <w:ind w:right="20" w:firstLine="0"/>
        <w:jc w:val="both"/>
        <w:rPr>
          <w:sz w:val="28"/>
          <w:szCs w:val="28"/>
        </w:rPr>
      </w:pPr>
      <w:r w:rsidRPr="003441FC">
        <w:rPr>
          <w:sz w:val="28"/>
          <w:szCs w:val="28"/>
        </w:rPr>
        <w:t xml:space="preserve">3. </w:t>
      </w:r>
      <w:r>
        <w:rPr>
          <w:sz w:val="28"/>
          <w:szCs w:val="28"/>
        </w:rPr>
        <w:t xml:space="preserve">Объясните произношение буквосочетаний </w:t>
      </w:r>
      <w:r w:rsidRPr="003441FC">
        <w:rPr>
          <w:b/>
          <w:sz w:val="28"/>
          <w:szCs w:val="28"/>
          <w:lang w:val="en-US"/>
        </w:rPr>
        <w:t>qu</w:t>
      </w:r>
      <w:r w:rsidRPr="003441FC">
        <w:rPr>
          <w:sz w:val="28"/>
          <w:szCs w:val="28"/>
        </w:rPr>
        <w:t xml:space="preserve">, </w:t>
      </w:r>
      <w:r w:rsidRPr="003441FC">
        <w:rPr>
          <w:b/>
          <w:sz w:val="28"/>
          <w:szCs w:val="28"/>
          <w:lang w:val="en-US"/>
        </w:rPr>
        <w:t>ngu</w:t>
      </w:r>
      <w:r w:rsidRPr="003441FC">
        <w:rPr>
          <w:sz w:val="28"/>
          <w:szCs w:val="28"/>
        </w:rPr>
        <w:t>:</w:t>
      </w:r>
    </w:p>
    <w:p w:rsidR="003441FC" w:rsidRPr="003441FC" w:rsidRDefault="003441FC" w:rsidP="003441FC">
      <w:pPr>
        <w:pStyle w:val="21"/>
        <w:shd w:val="clear" w:color="auto" w:fill="auto"/>
        <w:spacing w:after="294" w:line="240" w:lineRule="auto"/>
        <w:ind w:left="851" w:right="20" w:firstLine="0"/>
        <w:jc w:val="both"/>
        <w:rPr>
          <w:sz w:val="28"/>
          <w:szCs w:val="28"/>
          <w:lang w:val="en-US"/>
        </w:rPr>
      </w:pPr>
      <w:proofErr w:type="gramStart"/>
      <w:r w:rsidRPr="003441FC">
        <w:rPr>
          <w:sz w:val="28"/>
          <w:szCs w:val="28"/>
          <w:lang w:val="en-US"/>
        </w:rPr>
        <w:t xml:space="preserve">Squama, aqua, </w:t>
      </w:r>
      <w:r w:rsidRPr="001229E0">
        <w:rPr>
          <w:sz w:val="28"/>
          <w:szCs w:val="28"/>
          <w:lang w:val="en-US"/>
        </w:rPr>
        <w:t xml:space="preserve">aquosus, </w:t>
      </w:r>
      <w:r w:rsidRPr="003441FC">
        <w:rPr>
          <w:sz w:val="28"/>
          <w:szCs w:val="28"/>
          <w:lang w:val="en-US"/>
        </w:rPr>
        <w:t xml:space="preserve">lingua, </w:t>
      </w:r>
      <w:r w:rsidRPr="001229E0">
        <w:rPr>
          <w:sz w:val="28"/>
          <w:szCs w:val="28"/>
          <w:lang w:val="en-US"/>
        </w:rPr>
        <w:t xml:space="preserve">angulus, </w:t>
      </w:r>
      <w:r w:rsidRPr="003441FC">
        <w:rPr>
          <w:sz w:val="28"/>
          <w:szCs w:val="28"/>
          <w:lang w:val="en-US"/>
        </w:rPr>
        <w:t xml:space="preserve">liquor, </w:t>
      </w:r>
      <w:r w:rsidRPr="001229E0">
        <w:rPr>
          <w:sz w:val="28"/>
          <w:szCs w:val="28"/>
          <w:lang w:val="en-US"/>
        </w:rPr>
        <w:t xml:space="preserve">unguentum, </w:t>
      </w:r>
      <w:r w:rsidRPr="003441FC">
        <w:rPr>
          <w:sz w:val="28"/>
          <w:szCs w:val="28"/>
          <w:lang w:val="en-US"/>
        </w:rPr>
        <w:t xml:space="preserve">sanguis, </w:t>
      </w:r>
      <w:r w:rsidRPr="001229E0">
        <w:rPr>
          <w:sz w:val="28"/>
          <w:szCs w:val="28"/>
          <w:lang w:val="en-US"/>
        </w:rPr>
        <w:t>Quercus</w:t>
      </w:r>
      <w:r>
        <w:rPr>
          <w:sz w:val="28"/>
          <w:szCs w:val="28"/>
          <w:lang w:val="en-US"/>
        </w:rPr>
        <w:t>.</w:t>
      </w:r>
      <w:proofErr w:type="gramEnd"/>
    </w:p>
    <w:p w:rsidR="005437F9" w:rsidRPr="003441FC" w:rsidRDefault="005437F9" w:rsidP="003441FC">
      <w:pPr>
        <w:rPr>
          <w:sz w:val="28"/>
          <w:szCs w:val="28"/>
          <w:lang w:val="en-US"/>
        </w:rPr>
      </w:pPr>
      <w:r w:rsidRPr="003441FC">
        <w:rPr>
          <w:color w:val="000000"/>
          <w:sz w:val="28"/>
          <w:szCs w:val="28"/>
          <w:lang w:val="en-US"/>
        </w:rPr>
        <w:br/>
      </w:r>
    </w:p>
    <w:p w:rsidR="005437F9" w:rsidRDefault="007C4B38" w:rsidP="005437F9">
      <w:pPr>
        <w:jc w:val="both"/>
        <w:rPr>
          <w:b/>
          <w:sz w:val="28"/>
          <w:szCs w:val="28"/>
        </w:rPr>
      </w:pPr>
      <w:r w:rsidRPr="001229E0">
        <w:rPr>
          <w:b/>
          <w:sz w:val="28"/>
          <w:szCs w:val="28"/>
          <w:lang w:val="en-US"/>
        </w:rPr>
        <w:lastRenderedPageBreak/>
        <w:tab/>
      </w:r>
      <w:r w:rsidRPr="007C4B38">
        <w:rPr>
          <w:b/>
          <w:sz w:val="28"/>
          <w:szCs w:val="28"/>
        </w:rPr>
        <w:t xml:space="preserve">1.6. </w:t>
      </w:r>
      <w:r w:rsidR="0030587E">
        <w:rPr>
          <w:b/>
          <w:sz w:val="28"/>
          <w:szCs w:val="28"/>
        </w:rPr>
        <w:t xml:space="preserve"> Правила постановки ударения</w:t>
      </w:r>
    </w:p>
    <w:p w:rsidR="003C18B6" w:rsidRDefault="003C18B6" w:rsidP="003C18B6">
      <w:pPr>
        <w:spacing w:before="50"/>
        <w:ind w:right="-2"/>
        <w:jc w:val="both"/>
        <w:rPr>
          <w:sz w:val="28"/>
          <w:szCs w:val="28"/>
        </w:rPr>
      </w:pPr>
      <w:r>
        <w:rPr>
          <w:sz w:val="28"/>
          <w:szCs w:val="28"/>
        </w:rPr>
        <w:tab/>
        <w:t>Кроме правильного произношения букв еще необходимо правильно поставить ударение, т.е. выделить ударный слог. В латинском языке очень четкие правила постановки ударения:</w:t>
      </w:r>
    </w:p>
    <w:p w:rsidR="003C18B6" w:rsidRDefault="003C18B6" w:rsidP="008C050F">
      <w:pPr>
        <w:pStyle w:val="a5"/>
        <w:numPr>
          <w:ilvl w:val="0"/>
          <w:numId w:val="36"/>
        </w:numPr>
        <w:spacing w:before="50"/>
        <w:ind w:right="-2"/>
        <w:jc w:val="both"/>
        <w:rPr>
          <w:sz w:val="28"/>
          <w:szCs w:val="28"/>
        </w:rPr>
      </w:pPr>
      <w:r>
        <w:rPr>
          <w:sz w:val="28"/>
          <w:szCs w:val="28"/>
        </w:rPr>
        <w:t>Никогда не ставится ударение на последний слог;</w:t>
      </w:r>
    </w:p>
    <w:p w:rsidR="003C18B6" w:rsidRDefault="003C18B6" w:rsidP="008C050F">
      <w:pPr>
        <w:pStyle w:val="a5"/>
        <w:numPr>
          <w:ilvl w:val="0"/>
          <w:numId w:val="36"/>
        </w:numPr>
        <w:spacing w:before="50"/>
        <w:ind w:right="-2"/>
        <w:jc w:val="both"/>
        <w:rPr>
          <w:sz w:val="28"/>
          <w:szCs w:val="28"/>
        </w:rPr>
      </w:pPr>
      <w:r>
        <w:rPr>
          <w:sz w:val="28"/>
          <w:szCs w:val="28"/>
        </w:rPr>
        <w:t>Ударение ставится на первый слог, если слово состоит из двух слогов:</w:t>
      </w:r>
    </w:p>
    <w:p w:rsidR="007C4B38" w:rsidRPr="003C18B6" w:rsidRDefault="007C4B38" w:rsidP="008C050F">
      <w:pPr>
        <w:pStyle w:val="a5"/>
        <w:numPr>
          <w:ilvl w:val="0"/>
          <w:numId w:val="37"/>
        </w:numPr>
        <w:spacing w:before="50"/>
        <w:ind w:left="851" w:right="-2" w:hanging="11"/>
        <w:rPr>
          <w:sz w:val="28"/>
          <w:szCs w:val="28"/>
        </w:rPr>
      </w:pPr>
      <w:r w:rsidRPr="003C18B6">
        <w:rPr>
          <w:i/>
          <w:sz w:val="28"/>
          <w:szCs w:val="28"/>
        </w:rPr>
        <w:t>á</w:t>
      </w:r>
      <w:r w:rsidRPr="003C18B6">
        <w:rPr>
          <w:sz w:val="28"/>
          <w:szCs w:val="28"/>
        </w:rPr>
        <w:t>qua—</w:t>
      </w:r>
      <w:r w:rsidRPr="003C18B6">
        <w:rPr>
          <w:spacing w:val="-15"/>
          <w:sz w:val="28"/>
          <w:szCs w:val="28"/>
        </w:rPr>
        <w:t xml:space="preserve"> </w:t>
      </w:r>
      <w:r w:rsidRPr="003C18B6">
        <w:rPr>
          <w:i/>
          <w:spacing w:val="-1"/>
          <w:sz w:val="28"/>
          <w:szCs w:val="28"/>
        </w:rPr>
        <w:t>во</w:t>
      </w:r>
      <w:r w:rsidRPr="003C18B6">
        <w:rPr>
          <w:i/>
          <w:spacing w:val="-2"/>
          <w:sz w:val="28"/>
          <w:szCs w:val="28"/>
        </w:rPr>
        <w:t>да</w:t>
      </w:r>
      <w:r w:rsidRPr="003C18B6">
        <w:rPr>
          <w:spacing w:val="-1"/>
          <w:sz w:val="28"/>
          <w:szCs w:val="28"/>
        </w:rPr>
        <w:t>,</w:t>
      </w:r>
      <w:r w:rsidRPr="003C18B6">
        <w:rPr>
          <w:spacing w:val="-13"/>
          <w:sz w:val="28"/>
          <w:szCs w:val="28"/>
        </w:rPr>
        <w:t xml:space="preserve"> </w:t>
      </w:r>
      <w:r w:rsidRPr="003C18B6">
        <w:rPr>
          <w:spacing w:val="-1"/>
          <w:sz w:val="28"/>
          <w:szCs w:val="28"/>
        </w:rPr>
        <w:t>F</w:t>
      </w:r>
      <w:r w:rsidRPr="003C18B6">
        <w:rPr>
          <w:i/>
          <w:spacing w:val="-1"/>
          <w:sz w:val="28"/>
          <w:szCs w:val="28"/>
        </w:rPr>
        <w:t>é</w:t>
      </w:r>
      <w:r w:rsidRPr="003C18B6">
        <w:rPr>
          <w:spacing w:val="-1"/>
          <w:sz w:val="28"/>
          <w:szCs w:val="28"/>
        </w:rPr>
        <w:t>rrum—</w:t>
      </w:r>
      <w:r w:rsidRPr="003C18B6">
        <w:rPr>
          <w:spacing w:val="-15"/>
          <w:sz w:val="28"/>
          <w:szCs w:val="28"/>
        </w:rPr>
        <w:t xml:space="preserve"> </w:t>
      </w:r>
      <w:r w:rsidRPr="003C18B6">
        <w:rPr>
          <w:i/>
          <w:spacing w:val="-2"/>
          <w:sz w:val="28"/>
          <w:szCs w:val="28"/>
        </w:rPr>
        <w:t>ж</w:t>
      </w:r>
      <w:r w:rsidRPr="003C18B6">
        <w:rPr>
          <w:i/>
          <w:spacing w:val="-1"/>
          <w:sz w:val="28"/>
          <w:szCs w:val="28"/>
        </w:rPr>
        <w:t>елезо</w:t>
      </w:r>
      <w:r w:rsidRPr="003C18B6">
        <w:rPr>
          <w:spacing w:val="-1"/>
          <w:sz w:val="28"/>
          <w:szCs w:val="28"/>
        </w:rPr>
        <w:t>,</w:t>
      </w:r>
      <w:r w:rsidRPr="003C18B6">
        <w:rPr>
          <w:spacing w:val="-13"/>
          <w:sz w:val="28"/>
          <w:szCs w:val="28"/>
        </w:rPr>
        <w:t xml:space="preserve"> </w:t>
      </w:r>
      <w:r w:rsidRPr="003C18B6">
        <w:rPr>
          <w:sz w:val="28"/>
          <w:szCs w:val="28"/>
        </w:rPr>
        <w:t>d</w:t>
      </w:r>
      <w:r w:rsidRPr="003C18B6">
        <w:rPr>
          <w:i/>
          <w:sz w:val="28"/>
          <w:szCs w:val="28"/>
        </w:rPr>
        <w:t>ó</w:t>
      </w:r>
      <w:r w:rsidRPr="003C18B6">
        <w:rPr>
          <w:sz w:val="28"/>
          <w:szCs w:val="28"/>
        </w:rPr>
        <w:t>sis—</w:t>
      </w:r>
      <w:r w:rsidRPr="003C18B6">
        <w:rPr>
          <w:spacing w:val="-15"/>
          <w:sz w:val="28"/>
          <w:szCs w:val="28"/>
        </w:rPr>
        <w:t xml:space="preserve"> </w:t>
      </w:r>
      <w:r w:rsidRPr="003C18B6">
        <w:rPr>
          <w:i/>
          <w:spacing w:val="-1"/>
          <w:sz w:val="28"/>
          <w:szCs w:val="28"/>
        </w:rPr>
        <w:t>до</w:t>
      </w:r>
      <w:r w:rsidRPr="003C18B6">
        <w:rPr>
          <w:i/>
          <w:spacing w:val="-2"/>
          <w:sz w:val="28"/>
          <w:szCs w:val="28"/>
        </w:rPr>
        <w:t>за</w:t>
      </w:r>
    </w:p>
    <w:p w:rsidR="0030587E" w:rsidRDefault="003C18B6" w:rsidP="003C18B6">
      <w:pPr>
        <w:pStyle w:val="a5"/>
        <w:spacing w:before="50"/>
        <w:ind w:left="426" w:right="-2"/>
        <w:rPr>
          <w:spacing w:val="-2"/>
          <w:sz w:val="28"/>
          <w:szCs w:val="28"/>
        </w:rPr>
      </w:pPr>
      <w:r>
        <w:rPr>
          <w:spacing w:val="-2"/>
          <w:sz w:val="28"/>
          <w:szCs w:val="28"/>
        </w:rPr>
        <w:t>3.  Чаще всего ударным является второй слог с конца</w:t>
      </w:r>
      <w:r w:rsidR="0030587E">
        <w:rPr>
          <w:spacing w:val="-2"/>
          <w:sz w:val="28"/>
          <w:szCs w:val="28"/>
        </w:rPr>
        <w:t>;</w:t>
      </w:r>
    </w:p>
    <w:p w:rsidR="003C18B6" w:rsidRPr="003C18B6" w:rsidRDefault="0030587E" w:rsidP="003C18B6">
      <w:pPr>
        <w:pStyle w:val="a5"/>
        <w:spacing w:before="50"/>
        <w:ind w:left="426" w:right="-2"/>
        <w:rPr>
          <w:sz w:val="28"/>
          <w:szCs w:val="28"/>
        </w:rPr>
      </w:pPr>
      <w:r>
        <w:rPr>
          <w:spacing w:val="-2"/>
          <w:sz w:val="28"/>
          <w:szCs w:val="28"/>
        </w:rPr>
        <w:t>4.</w:t>
      </w:r>
      <w:r w:rsidR="00F82F7A">
        <w:rPr>
          <w:spacing w:val="-2"/>
          <w:sz w:val="28"/>
          <w:szCs w:val="28"/>
        </w:rPr>
        <w:t xml:space="preserve">  </w:t>
      </w:r>
      <w:r>
        <w:rPr>
          <w:spacing w:val="-2"/>
          <w:sz w:val="28"/>
          <w:szCs w:val="28"/>
        </w:rPr>
        <w:t>Если предпоследний слог краткий – он не может быть ударным, поэтому ударение  ставится на третий от конца слог.</w:t>
      </w:r>
      <w:r w:rsidR="003C18B6">
        <w:rPr>
          <w:spacing w:val="-2"/>
          <w:sz w:val="28"/>
          <w:szCs w:val="28"/>
        </w:rPr>
        <w:t xml:space="preserve"> </w:t>
      </w:r>
    </w:p>
    <w:p w:rsidR="007C4B38" w:rsidRPr="00777686" w:rsidRDefault="0030587E" w:rsidP="0030587E">
      <w:pPr>
        <w:ind w:right="-2" w:firstLine="312"/>
        <w:jc w:val="center"/>
        <w:rPr>
          <w:sz w:val="28"/>
          <w:szCs w:val="28"/>
        </w:rPr>
      </w:pPr>
      <w:r w:rsidRPr="00777686">
        <w:rPr>
          <w:b/>
          <w:bCs/>
          <w:spacing w:val="-2"/>
          <w:w w:val="105"/>
          <w:sz w:val="28"/>
          <w:szCs w:val="28"/>
        </w:rPr>
        <w:t>Д</w:t>
      </w:r>
      <w:r w:rsidRPr="00777686">
        <w:rPr>
          <w:b/>
          <w:bCs/>
          <w:spacing w:val="-1"/>
          <w:w w:val="105"/>
          <w:sz w:val="28"/>
          <w:szCs w:val="28"/>
        </w:rPr>
        <w:t xml:space="preserve">олгота </w:t>
      </w:r>
      <w:r w:rsidRPr="00777686">
        <w:rPr>
          <w:b/>
          <w:bCs/>
          <w:w w:val="105"/>
          <w:sz w:val="28"/>
          <w:szCs w:val="28"/>
        </w:rPr>
        <w:t>и</w:t>
      </w:r>
      <w:r w:rsidRPr="00777686">
        <w:rPr>
          <w:b/>
          <w:bCs/>
          <w:spacing w:val="-3"/>
          <w:w w:val="105"/>
          <w:sz w:val="28"/>
          <w:szCs w:val="28"/>
        </w:rPr>
        <w:t xml:space="preserve"> </w:t>
      </w:r>
      <w:r w:rsidRPr="00777686">
        <w:rPr>
          <w:b/>
          <w:bCs/>
          <w:spacing w:val="-2"/>
          <w:w w:val="105"/>
          <w:sz w:val="28"/>
          <w:szCs w:val="28"/>
        </w:rPr>
        <w:t>к</w:t>
      </w:r>
      <w:r w:rsidRPr="00777686">
        <w:rPr>
          <w:b/>
          <w:bCs/>
          <w:spacing w:val="-3"/>
          <w:w w:val="105"/>
          <w:sz w:val="28"/>
          <w:szCs w:val="28"/>
        </w:rPr>
        <w:t>р</w:t>
      </w:r>
      <w:r w:rsidRPr="00777686">
        <w:rPr>
          <w:b/>
          <w:bCs/>
          <w:spacing w:val="-2"/>
          <w:w w:val="105"/>
          <w:sz w:val="28"/>
          <w:szCs w:val="28"/>
        </w:rPr>
        <w:t>аткость</w:t>
      </w:r>
      <w:r w:rsidRPr="00777686">
        <w:rPr>
          <w:b/>
          <w:bCs/>
          <w:spacing w:val="2"/>
          <w:w w:val="105"/>
          <w:sz w:val="28"/>
          <w:szCs w:val="28"/>
        </w:rPr>
        <w:t xml:space="preserve"> </w:t>
      </w:r>
      <w:r w:rsidRPr="00777686">
        <w:rPr>
          <w:b/>
          <w:bCs/>
          <w:spacing w:val="-3"/>
          <w:w w:val="105"/>
          <w:sz w:val="28"/>
          <w:szCs w:val="28"/>
        </w:rPr>
        <w:t>пред</w:t>
      </w:r>
      <w:r w:rsidRPr="00777686">
        <w:rPr>
          <w:b/>
          <w:bCs/>
          <w:spacing w:val="-2"/>
          <w:w w:val="105"/>
          <w:sz w:val="28"/>
          <w:szCs w:val="28"/>
        </w:rPr>
        <w:t>посл</w:t>
      </w:r>
      <w:r w:rsidRPr="00777686">
        <w:rPr>
          <w:b/>
          <w:bCs/>
          <w:spacing w:val="-3"/>
          <w:w w:val="105"/>
          <w:sz w:val="28"/>
          <w:szCs w:val="28"/>
        </w:rPr>
        <w:t>едне</w:t>
      </w:r>
      <w:r w:rsidRPr="00777686">
        <w:rPr>
          <w:b/>
          <w:bCs/>
          <w:spacing w:val="-2"/>
          <w:w w:val="105"/>
          <w:sz w:val="28"/>
          <w:szCs w:val="28"/>
        </w:rPr>
        <w:t xml:space="preserve">го </w:t>
      </w:r>
      <w:r w:rsidRPr="00777686">
        <w:rPr>
          <w:b/>
          <w:bCs/>
          <w:spacing w:val="-1"/>
          <w:w w:val="105"/>
          <w:sz w:val="28"/>
          <w:szCs w:val="28"/>
        </w:rPr>
        <w:t>слога</w:t>
      </w:r>
      <w:r w:rsidRPr="00777686">
        <w:rPr>
          <w:b/>
          <w:bCs/>
          <w:spacing w:val="-6"/>
          <w:w w:val="105"/>
          <w:sz w:val="28"/>
          <w:szCs w:val="28"/>
        </w:rPr>
        <w:t xml:space="preserve"> </w:t>
      </w:r>
      <w:r w:rsidRPr="00777686">
        <w:rPr>
          <w:b/>
          <w:bCs/>
          <w:w w:val="105"/>
          <w:sz w:val="28"/>
          <w:szCs w:val="28"/>
        </w:rPr>
        <w:t>как</w:t>
      </w:r>
      <w:r w:rsidRPr="00777686">
        <w:rPr>
          <w:b/>
          <w:bCs/>
          <w:spacing w:val="-7"/>
          <w:w w:val="105"/>
          <w:sz w:val="28"/>
          <w:szCs w:val="28"/>
        </w:rPr>
        <w:t xml:space="preserve"> </w:t>
      </w:r>
      <w:r w:rsidRPr="00777686">
        <w:rPr>
          <w:b/>
          <w:bCs/>
          <w:spacing w:val="-3"/>
          <w:w w:val="105"/>
          <w:sz w:val="28"/>
          <w:szCs w:val="28"/>
        </w:rPr>
        <w:t>к</w:t>
      </w:r>
      <w:r w:rsidRPr="00777686">
        <w:rPr>
          <w:b/>
          <w:bCs/>
          <w:spacing w:val="-4"/>
          <w:w w:val="105"/>
          <w:sz w:val="28"/>
          <w:szCs w:val="28"/>
        </w:rPr>
        <w:t>ри</w:t>
      </w:r>
      <w:r w:rsidRPr="00777686">
        <w:rPr>
          <w:b/>
          <w:bCs/>
          <w:spacing w:val="-3"/>
          <w:w w:val="105"/>
          <w:sz w:val="28"/>
          <w:szCs w:val="28"/>
        </w:rPr>
        <w:t>те</w:t>
      </w:r>
      <w:r w:rsidRPr="00777686">
        <w:rPr>
          <w:b/>
          <w:bCs/>
          <w:spacing w:val="-4"/>
          <w:w w:val="105"/>
          <w:sz w:val="28"/>
          <w:szCs w:val="28"/>
        </w:rPr>
        <w:t>рий</w:t>
      </w:r>
      <w:r w:rsidRPr="00777686">
        <w:rPr>
          <w:b/>
          <w:bCs/>
          <w:spacing w:val="27"/>
          <w:sz w:val="28"/>
          <w:szCs w:val="28"/>
        </w:rPr>
        <w:t xml:space="preserve"> </w:t>
      </w:r>
      <w:r w:rsidRPr="00777686">
        <w:rPr>
          <w:b/>
          <w:bCs/>
          <w:spacing w:val="-2"/>
          <w:w w:val="105"/>
          <w:sz w:val="28"/>
          <w:szCs w:val="28"/>
        </w:rPr>
        <w:t>оп</w:t>
      </w:r>
      <w:r w:rsidRPr="00777686">
        <w:rPr>
          <w:b/>
          <w:bCs/>
          <w:spacing w:val="-3"/>
          <w:w w:val="105"/>
          <w:sz w:val="28"/>
          <w:szCs w:val="28"/>
        </w:rPr>
        <w:t>реде</w:t>
      </w:r>
      <w:r w:rsidRPr="00777686">
        <w:rPr>
          <w:b/>
          <w:bCs/>
          <w:spacing w:val="-2"/>
          <w:w w:val="105"/>
          <w:sz w:val="28"/>
          <w:szCs w:val="28"/>
        </w:rPr>
        <w:t>л</w:t>
      </w:r>
      <w:r w:rsidRPr="00777686">
        <w:rPr>
          <w:b/>
          <w:bCs/>
          <w:spacing w:val="-3"/>
          <w:w w:val="105"/>
          <w:sz w:val="28"/>
          <w:szCs w:val="28"/>
        </w:rPr>
        <w:t>ения</w:t>
      </w:r>
      <w:r w:rsidRPr="00777686">
        <w:rPr>
          <w:b/>
          <w:bCs/>
          <w:spacing w:val="-5"/>
          <w:w w:val="105"/>
          <w:sz w:val="28"/>
          <w:szCs w:val="28"/>
        </w:rPr>
        <w:t xml:space="preserve"> </w:t>
      </w:r>
      <w:r w:rsidRPr="00777686">
        <w:rPr>
          <w:b/>
          <w:bCs/>
          <w:spacing w:val="-2"/>
          <w:w w:val="105"/>
          <w:sz w:val="28"/>
          <w:szCs w:val="28"/>
        </w:rPr>
        <w:t>уда</w:t>
      </w:r>
      <w:r w:rsidRPr="00777686">
        <w:rPr>
          <w:b/>
          <w:bCs/>
          <w:spacing w:val="-3"/>
          <w:w w:val="105"/>
          <w:sz w:val="28"/>
          <w:szCs w:val="28"/>
        </w:rPr>
        <w:t>рения</w:t>
      </w:r>
      <w:r w:rsidRPr="00777686">
        <w:rPr>
          <w:b/>
          <w:bCs/>
          <w:spacing w:val="-5"/>
          <w:w w:val="105"/>
          <w:sz w:val="28"/>
          <w:szCs w:val="28"/>
        </w:rPr>
        <w:t xml:space="preserve"> </w:t>
      </w:r>
      <w:r w:rsidRPr="00777686">
        <w:rPr>
          <w:b/>
          <w:bCs/>
          <w:w w:val="105"/>
          <w:sz w:val="28"/>
          <w:szCs w:val="28"/>
        </w:rPr>
        <w:t>в</w:t>
      </w:r>
      <w:r w:rsidRPr="00777686">
        <w:rPr>
          <w:b/>
          <w:bCs/>
          <w:spacing w:val="-2"/>
          <w:w w:val="105"/>
          <w:sz w:val="28"/>
          <w:szCs w:val="28"/>
        </w:rPr>
        <w:t xml:space="preserve"> </w:t>
      </w:r>
      <w:r w:rsidRPr="00777686">
        <w:rPr>
          <w:b/>
          <w:bCs/>
          <w:spacing w:val="-1"/>
          <w:w w:val="105"/>
          <w:sz w:val="28"/>
          <w:szCs w:val="28"/>
        </w:rPr>
        <w:t>сло</w:t>
      </w:r>
      <w:r w:rsidRPr="00777686">
        <w:rPr>
          <w:b/>
          <w:bCs/>
          <w:spacing w:val="-2"/>
          <w:w w:val="105"/>
          <w:sz w:val="28"/>
          <w:szCs w:val="28"/>
        </w:rPr>
        <w:t>в</w:t>
      </w:r>
      <w:r w:rsidRPr="00777686">
        <w:rPr>
          <w:b/>
          <w:bCs/>
          <w:spacing w:val="-1"/>
          <w:w w:val="105"/>
          <w:sz w:val="28"/>
          <w:szCs w:val="28"/>
        </w:rPr>
        <w:t>ах</w:t>
      </w:r>
      <w:r w:rsidRPr="00777686">
        <w:rPr>
          <w:b/>
          <w:bCs/>
          <w:spacing w:val="-2"/>
          <w:w w:val="105"/>
          <w:sz w:val="28"/>
          <w:szCs w:val="28"/>
        </w:rPr>
        <w:t>,</w:t>
      </w:r>
      <w:r w:rsidRPr="00777686">
        <w:rPr>
          <w:b/>
          <w:bCs/>
          <w:spacing w:val="-16"/>
          <w:w w:val="105"/>
          <w:sz w:val="28"/>
          <w:szCs w:val="28"/>
        </w:rPr>
        <w:t xml:space="preserve"> </w:t>
      </w:r>
      <w:r w:rsidRPr="00777686">
        <w:rPr>
          <w:b/>
          <w:bCs/>
          <w:spacing w:val="-2"/>
          <w:w w:val="105"/>
          <w:sz w:val="28"/>
          <w:szCs w:val="28"/>
        </w:rPr>
        <w:t>состоя</w:t>
      </w:r>
      <w:r w:rsidRPr="00777686">
        <w:rPr>
          <w:b/>
          <w:bCs/>
          <w:spacing w:val="-3"/>
          <w:w w:val="105"/>
          <w:sz w:val="28"/>
          <w:szCs w:val="28"/>
        </w:rPr>
        <w:t>щ</w:t>
      </w:r>
      <w:r w:rsidRPr="00777686">
        <w:rPr>
          <w:b/>
          <w:bCs/>
          <w:spacing w:val="-2"/>
          <w:w w:val="105"/>
          <w:sz w:val="28"/>
          <w:szCs w:val="28"/>
        </w:rPr>
        <w:t>их</w:t>
      </w:r>
      <w:r w:rsidRPr="00777686">
        <w:rPr>
          <w:b/>
          <w:bCs/>
          <w:spacing w:val="-4"/>
          <w:w w:val="105"/>
          <w:sz w:val="28"/>
          <w:szCs w:val="28"/>
        </w:rPr>
        <w:t xml:space="preserve"> </w:t>
      </w:r>
      <w:r w:rsidRPr="00777686">
        <w:rPr>
          <w:b/>
          <w:bCs/>
          <w:spacing w:val="-2"/>
          <w:w w:val="105"/>
          <w:sz w:val="28"/>
          <w:szCs w:val="28"/>
        </w:rPr>
        <w:t>из</w:t>
      </w:r>
      <w:r w:rsidRPr="00777686">
        <w:rPr>
          <w:b/>
          <w:bCs/>
          <w:spacing w:val="-6"/>
          <w:w w:val="105"/>
          <w:sz w:val="28"/>
          <w:szCs w:val="28"/>
        </w:rPr>
        <w:t xml:space="preserve"> </w:t>
      </w:r>
      <w:r w:rsidRPr="00777686">
        <w:rPr>
          <w:b/>
          <w:bCs/>
          <w:spacing w:val="-3"/>
          <w:w w:val="105"/>
          <w:sz w:val="28"/>
          <w:szCs w:val="28"/>
        </w:rPr>
        <w:t>т</w:t>
      </w:r>
      <w:r w:rsidRPr="00777686">
        <w:rPr>
          <w:b/>
          <w:bCs/>
          <w:spacing w:val="-4"/>
          <w:w w:val="105"/>
          <w:sz w:val="28"/>
          <w:szCs w:val="28"/>
        </w:rPr>
        <w:t>р</w:t>
      </w:r>
      <w:r w:rsidRPr="00777686">
        <w:rPr>
          <w:b/>
          <w:bCs/>
          <w:spacing w:val="-3"/>
          <w:w w:val="105"/>
          <w:sz w:val="28"/>
          <w:szCs w:val="28"/>
        </w:rPr>
        <w:t>ех</w:t>
      </w:r>
      <w:r w:rsidRPr="00777686">
        <w:rPr>
          <w:b/>
          <w:bCs/>
          <w:spacing w:val="-4"/>
          <w:w w:val="105"/>
          <w:sz w:val="28"/>
          <w:szCs w:val="28"/>
        </w:rPr>
        <w:t xml:space="preserve"> </w:t>
      </w:r>
      <w:r w:rsidRPr="00777686">
        <w:rPr>
          <w:b/>
          <w:bCs/>
          <w:w w:val="105"/>
          <w:sz w:val="28"/>
          <w:szCs w:val="28"/>
        </w:rPr>
        <w:t>и</w:t>
      </w:r>
      <w:r w:rsidRPr="00777686">
        <w:rPr>
          <w:b/>
          <w:bCs/>
          <w:spacing w:val="-6"/>
          <w:w w:val="105"/>
          <w:sz w:val="28"/>
          <w:szCs w:val="28"/>
        </w:rPr>
        <w:t xml:space="preserve"> </w:t>
      </w:r>
      <w:r w:rsidRPr="00777686">
        <w:rPr>
          <w:b/>
          <w:bCs/>
          <w:spacing w:val="-1"/>
          <w:w w:val="105"/>
          <w:sz w:val="28"/>
          <w:szCs w:val="28"/>
        </w:rPr>
        <w:t>бол</w:t>
      </w:r>
      <w:r w:rsidRPr="00777686">
        <w:rPr>
          <w:b/>
          <w:bCs/>
          <w:spacing w:val="-2"/>
          <w:w w:val="105"/>
          <w:sz w:val="28"/>
          <w:szCs w:val="28"/>
        </w:rPr>
        <w:t>ее</w:t>
      </w:r>
      <w:r w:rsidRPr="00777686">
        <w:rPr>
          <w:b/>
          <w:bCs/>
          <w:spacing w:val="-7"/>
          <w:w w:val="105"/>
          <w:sz w:val="28"/>
          <w:szCs w:val="28"/>
        </w:rPr>
        <w:t xml:space="preserve"> </w:t>
      </w:r>
      <w:r w:rsidRPr="00777686">
        <w:rPr>
          <w:b/>
          <w:bCs/>
          <w:spacing w:val="-3"/>
          <w:w w:val="105"/>
          <w:sz w:val="28"/>
          <w:szCs w:val="28"/>
        </w:rPr>
        <w:t>слогов</w:t>
      </w:r>
    </w:p>
    <w:p w:rsidR="0030587E" w:rsidRDefault="007C4B38" w:rsidP="003C18B6">
      <w:pPr>
        <w:pStyle w:val="ac"/>
        <w:ind w:left="0" w:right="-2" w:firstLine="566"/>
        <w:jc w:val="both"/>
        <w:rPr>
          <w:i/>
          <w:sz w:val="28"/>
          <w:szCs w:val="28"/>
          <w:lang w:val="ru-RU"/>
        </w:rPr>
      </w:pPr>
      <w:r w:rsidRPr="003C18B6">
        <w:rPr>
          <w:sz w:val="28"/>
          <w:szCs w:val="28"/>
          <w:lang w:val="ru-RU"/>
        </w:rPr>
        <w:t>В</w:t>
      </w:r>
      <w:r w:rsidRPr="003C18B6">
        <w:rPr>
          <w:spacing w:val="35"/>
          <w:sz w:val="28"/>
          <w:szCs w:val="28"/>
          <w:lang w:val="ru-RU"/>
        </w:rPr>
        <w:t xml:space="preserve"> </w:t>
      </w:r>
      <w:r w:rsidRPr="003C18B6">
        <w:rPr>
          <w:sz w:val="28"/>
          <w:szCs w:val="28"/>
          <w:lang w:val="ru-RU"/>
        </w:rPr>
        <w:t>словах</w:t>
      </w:r>
      <w:r w:rsidRPr="003C18B6">
        <w:rPr>
          <w:i/>
          <w:sz w:val="28"/>
          <w:szCs w:val="28"/>
          <w:lang w:val="ru-RU"/>
        </w:rPr>
        <w:t>,</w:t>
      </w:r>
      <w:r w:rsidRPr="003C18B6">
        <w:rPr>
          <w:i/>
          <w:spacing w:val="36"/>
          <w:sz w:val="28"/>
          <w:szCs w:val="28"/>
          <w:lang w:val="ru-RU"/>
        </w:rPr>
        <w:t xml:space="preserve"> </w:t>
      </w:r>
      <w:r w:rsidRPr="003C18B6">
        <w:rPr>
          <w:sz w:val="28"/>
          <w:szCs w:val="28"/>
          <w:lang w:val="ru-RU"/>
        </w:rPr>
        <w:t>состоящих</w:t>
      </w:r>
      <w:r w:rsidRPr="003C18B6">
        <w:rPr>
          <w:spacing w:val="31"/>
          <w:sz w:val="28"/>
          <w:szCs w:val="28"/>
          <w:lang w:val="ru-RU"/>
        </w:rPr>
        <w:t xml:space="preserve"> </w:t>
      </w:r>
      <w:r w:rsidRPr="003C18B6">
        <w:rPr>
          <w:sz w:val="28"/>
          <w:szCs w:val="28"/>
          <w:lang w:val="ru-RU"/>
        </w:rPr>
        <w:t>из</w:t>
      </w:r>
      <w:r w:rsidRPr="003C18B6">
        <w:rPr>
          <w:spacing w:val="33"/>
          <w:sz w:val="28"/>
          <w:szCs w:val="28"/>
          <w:lang w:val="ru-RU"/>
        </w:rPr>
        <w:t xml:space="preserve"> </w:t>
      </w:r>
      <w:r w:rsidRPr="003C18B6">
        <w:rPr>
          <w:sz w:val="28"/>
          <w:szCs w:val="28"/>
          <w:lang w:val="ru-RU"/>
        </w:rPr>
        <w:t>трёх</w:t>
      </w:r>
      <w:r w:rsidRPr="003C18B6">
        <w:rPr>
          <w:spacing w:val="35"/>
          <w:sz w:val="28"/>
          <w:szCs w:val="28"/>
          <w:lang w:val="ru-RU"/>
        </w:rPr>
        <w:t xml:space="preserve"> </w:t>
      </w:r>
      <w:r w:rsidRPr="003C18B6">
        <w:rPr>
          <w:sz w:val="28"/>
          <w:szCs w:val="28"/>
          <w:lang w:val="ru-RU"/>
        </w:rPr>
        <w:t>или</w:t>
      </w:r>
      <w:r w:rsidRPr="003C18B6">
        <w:rPr>
          <w:spacing w:val="35"/>
          <w:sz w:val="28"/>
          <w:szCs w:val="28"/>
          <w:lang w:val="ru-RU"/>
        </w:rPr>
        <w:t xml:space="preserve"> </w:t>
      </w:r>
      <w:r w:rsidRPr="003C18B6">
        <w:rPr>
          <w:spacing w:val="-2"/>
          <w:sz w:val="28"/>
          <w:szCs w:val="28"/>
          <w:lang w:val="ru-RU"/>
        </w:rPr>
        <w:t>более</w:t>
      </w:r>
      <w:r w:rsidRPr="003C18B6">
        <w:rPr>
          <w:spacing w:val="35"/>
          <w:sz w:val="28"/>
          <w:szCs w:val="28"/>
          <w:lang w:val="ru-RU"/>
        </w:rPr>
        <w:t xml:space="preserve"> </w:t>
      </w:r>
      <w:r w:rsidRPr="003C18B6">
        <w:rPr>
          <w:sz w:val="28"/>
          <w:szCs w:val="28"/>
          <w:lang w:val="ru-RU"/>
        </w:rPr>
        <w:t>слогов</w:t>
      </w:r>
      <w:r w:rsidRPr="003C18B6">
        <w:rPr>
          <w:i/>
          <w:sz w:val="28"/>
          <w:szCs w:val="28"/>
          <w:lang w:val="ru-RU"/>
        </w:rPr>
        <w:t>,</w:t>
      </w:r>
      <w:r w:rsidRPr="003C18B6">
        <w:rPr>
          <w:i/>
          <w:spacing w:val="37"/>
          <w:sz w:val="28"/>
          <w:szCs w:val="28"/>
          <w:lang w:val="ru-RU"/>
        </w:rPr>
        <w:t xml:space="preserve"> </w:t>
      </w:r>
      <w:r w:rsidRPr="003C18B6">
        <w:rPr>
          <w:sz w:val="28"/>
          <w:szCs w:val="28"/>
          <w:lang w:val="ru-RU"/>
        </w:rPr>
        <w:t>место</w:t>
      </w:r>
      <w:r w:rsidRPr="003C18B6">
        <w:rPr>
          <w:spacing w:val="35"/>
          <w:sz w:val="28"/>
          <w:szCs w:val="28"/>
          <w:lang w:val="ru-RU"/>
        </w:rPr>
        <w:t xml:space="preserve"> </w:t>
      </w:r>
      <w:r w:rsidRPr="003C18B6">
        <w:rPr>
          <w:spacing w:val="-1"/>
          <w:sz w:val="28"/>
          <w:szCs w:val="28"/>
          <w:lang w:val="ru-RU"/>
        </w:rPr>
        <w:t>уд</w:t>
      </w:r>
      <w:r w:rsidRPr="003C18B6">
        <w:rPr>
          <w:spacing w:val="-2"/>
          <w:sz w:val="28"/>
          <w:szCs w:val="28"/>
          <w:lang w:val="ru-RU"/>
        </w:rPr>
        <w:t>аре</w:t>
      </w:r>
      <w:r w:rsidRPr="003C18B6">
        <w:rPr>
          <w:spacing w:val="-1"/>
          <w:sz w:val="28"/>
          <w:szCs w:val="28"/>
          <w:lang w:val="ru-RU"/>
        </w:rPr>
        <w:t>ния</w:t>
      </w:r>
      <w:r w:rsidRPr="003C18B6">
        <w:rPr>
          <w:spacing w:val="24"/>
          <w:w w:val="104"/>
          <w:sz w:val="28"/>
          <w:szCs w:val="28"/>
          <w:lang w:val="ru-RU"/>
        </w:rPr>
        <w:t xml:space="preserve"> </w:t>
      </w:r>
      <w:r w:rsidRPr="003C18B6">
        <w:rPr>
          <w:spacing w:val="-1"/>
          <w:sz w:val="28"/>
          <w:szCs w:val="28"/>
          <w:lang w:val="ru-RU"/>
        </w:rPr>
        <w:t>определяе</w:t>
      </w:r>
      <w:r w:rsidRPr="003C18B6">
        <w:rPr>
          <w:spacing w:val="-2"/>
          <w:sz w:val="28"/>
          <w:szCs w:val="28"/>
          <w:lang w:val="ru-RU"/>
        </w:rPr>
        <w:t>т</w:t>
      </w:r>
      <w:r w:rsidRPr="003C18B6">
        <w:rPr>
          <w:spacing w:val="-1"/>
          <w:sz w:val="28"/>
          <w:szCs w:val="28"/>
          <w:lang w:val="ru-RU"/>
        </w:rPr>
        <w:t>ся</w:t>
      </w:r>
      <w:r w:rsidRPr="003C18B6">
        <w:rPr>
          <w:spacing w:val="12"/>
          <w:sz w:val="28"/>
          <w:szCs w:val="28"/>
          <w:lang w:val="ru-RU"/>
        </w:rPr>
        <w:t xml:space="preserve"> </w:t>
      </w:r>
      <w:r w:rsidRPr="003C18B6">
        <w:rPr>
          <w:sz w:val="28"/>
          <w:szCs w:val="28"/>
          <w:lang w:val="ru-RU"/>
        </w:rPr>
        <w:t>по</w:t>
      </w:r>
      <w:r w:rsidRPr="003C18B6">
        <w:rPr>
          <w:spacing w:val="10"/>
          <w:sz w:val="28"/>
          <w:szCs w:val="28"/>
          <w:lang w:val="ru-RU"/>
        </w:rPr>
        <w:t xml:space="preserve"> </w:t>
      </w:r>
      <w:r w:rsidRPr="003C18B6">
        <w:rPr>
          <w:spacing w:val="-1"/>
          <w:sz w:val="28"/>
          <w:szCs w:val="28"/>
          <w:lang w:val="ru-RU"/>
        </w:rPr>
        <w:t>долго</w:t>
      </w:r>
      <w:r w:rsidRPr="003C18B6">
        <w:rPr>
          <w:spacing w:val="-2"/>
          <w:sz w:val="28"/>
          <w:szCs w:val="28"/>
          <w:lang w:val="ru-RU"/>
        </w:rPr>
        <w:t>те</w:t>
      </w:r>
      <w:r w:rsidRPr="003C18B6">
        <w:rPr>
          <w:spacing w:val="11"/>
          <w:sz w:val="28"/>
          <w:szCs w:val="28"/>
          <w:lang w:val="ru-RU"/>
        </w:rPr>
        <w:t xml:space="preserve"> </w:t>
      </w:r>
      <w:r w:rsidRPr="003C18B6">
        <w:rPr>
          <w:sz w:val="28"/>
          <w:szCs w:val="28"/>
          <w:lang w:val="ru-RU"/>
        </w:rPr>
        <w:t>или</w:t>
      </w:r>
      <w:r w:rsidRPr="003C18B6">
        <w:rPr>
          <w:spacing w:val="12"/>
          <w:sz w:val="28"/>
          <w:szCs w:val="28"/>
          <w:lang w:val="ru-RU"/>
        </w:rPr>
        <w:t xml:space="preserve"> </w:t>
      </w:r>
      <w:r w:rsidRPr="003C18B6">
        <w:rPr>
          <w:spacing w:val="-1"/>
          <w:sz w:val="28"/>
          <w:szCs w:val="28"/>
          <w:lang w:val="ru-RU"/>
        </w:rPr>
        <w:t>к</w:t>
      </w:r>
      <w:r w:rsidRPr="003C18B6">
        <w:rPr>
          <w:spacing w:val="-2"/>
          <w:sz w:val="28"/>
          <w:szCs w:val="28"/>
          <w:lang w:val="ru-RU"/>
        </w:rPr>
        <w:t>рат</w:t>
      </w:r>
      <w:r w:rsidRPr="003C18B6">
        <w:rPr>
          <w:spacing w:val="-1"/>
          <w:sz w:val="28"/>
          <w:szCs w:val="28"/>
          <w:lang w:val="ru-RU"/>
        </w:rPr>
        <w:t>кос</w:t>
      </w:r>
      <w:r w:rsidRPr="003C18B6">
        <w:rPr>
          <w:spacing w:val="-2"/>
          <w:sz w:val="28"/>
          <w:szCs w:val="28"/>
          <w:lang w:val="ru-RU"/>
        </w:rPr>
        <w:t>ти</w:t>
      </w:r>
      <w:r w:rsidRPr="003C18B6">
        <w:rPr>
          <w:spacing w:val="11"/>
          <w:sz w:val="28"/>
          <w:szCs w:val="28"/>
          <w:lang w:val="ru-RU"/>
        </w:rPr>
        <w:t xml:space="preserve"> </w:t>
      </w:r>
      <w:r w:rsidRPr="003C18B6">
        <w:rPr>
          <w:sz w:val="28"/>
          <w:szCs w:val="28"/>
          <w:lang w:val="ru-RU"/>
        </w:rPr>
        <w:t>второго</w:t>
      </w:r>
      <w:r w:rsidRPr="003C18B6">
        <w:rPr>
          <w:spacing w:val="10"/>
          <w:sz w:val="28"/>
          <w:szCs w:val="28"/>
          <w:lang w:val="ru-RU"/>
        </w:rPr>
        <w:t xml:space="preserve"> </w:t>
      </w:r>
      <w:r w:rsidRPr="003C18B6">
        <w:rPr>
          <w:spacing w:val="-1"/>
          <w:sz w:val="28"/>
          <w:szCs w:val="28"/>
          <w:lang w:val="ru-RU"/>
        </w:rPr>
        <w:t>сло</w:t>
      </w:r>
      <w:r w:rsidRPr="003C18B6">
        <w:rPr>
          <w:spacing w:val="-2"/>
          <w:sz w:val="28"/>
          <w:szCs w:val="28"/>
          <w:lang w:val="ru-RU"/>
        </w:rPr>
        <w:t>га</w:t>
      </w:r>
      <w:r w:rsidRPr="003C18B6">
        <w:rPr>
          <w:spacing w:val="12"/>
          <w:sz w:val="28"/>
          <w:szCs w:val="28"/>
          <w:lang w:val="ru-RU"/>
        </w:rPr>
        <w:t xml:space="preserve"> </w:t>
      </w:r>
      <w:r w:rsidRPr="003C18B6">
        <w:rPr>
          <w:sz w:val="28"/>
          <w:szCs w:val="28"/>
          <w:lang w:val="ru-RU"/>
        </w:rPr>
        <w:t>от</w:t>
      </w:r>
      <w:r w:rsidRPr="003C18B6">
        <w:rPr>
          <w:spacing w:val="12"/>
          <w:sz w:val="28"/>
          <w:szCs w:val="28"/>
          <w:lang w:val="ru-RU"/>
        </w:rPr>
        <w:t xml:space="preserve"> </w:t>
      </w:r>
      <w:r w:rsidRPr="003C18B6">
        <w:rPr>
          <w:spacing w:val="-1"/>
          <w:sz w:val="28"/>
          <w:szCs w:val="28"/>
          <w:lang w:val="ru-RU"/>
        </w:rPr>
        <w:t>конца</w:t>
      </w:r>
      <w:r w:rsidRPr="003C18B6">
        <w:rPr>
          <w:spacing w:val="10"/>
          <w:sz w:val="28"/>
          <w:szCs w:val="28"/>
          <w:lang w:val="ru-RU"/>
        </w:rPr>
        <w:t xml:space="preserve"> </w:t>
      </w:r>
      <w:r w:rsidRPr="003C18B6">
        <w:rPr>
          <w:sz w:val="28"/>
          <w:szCs w:val="28"/>
          <w:lang w:val="ru-RU"/>
        </w:rPr>
        <w:t>слов</w:t>
      </w:r>
      <w:r w:rsidRPr="0030587E">
        <w:rPr>
          <w:sz w:val="28"/>
          <w:szCs w:val="28"/>
          <w:lang w:val="ru-RU"/>
        </w:rPr>
        <w:t>а</w:t>
      </w:r>
      <w:r w:rsidR="0030587E" w:rsidRPr="0030587E">
        <w:rPr>
          <w:sz w:val="28"/>
          <w:szCs w:val="28"/>
          <w:lang w:val="ru-RU"/>
        </w:rPr>
        <w:t>:</w:t>
      </w:r>
    </w:p>
    <w:p w:rsidR="0030587E" w:rsidRDefault="0030587E" w:rsidP="003C18B6">
      <w:pPr>
        <w:pStyle w:val="ac"/>
        <w:ind w:left="0" w:right="-2" w:firstLine="566"/>
        <w:jc w:val="both"/>
        <w:rPr>
          <w:i/>
          <w:sz w:val="28"/>
          <w:szCs w:val="28"/>
          <w:lang w:val="ru-RU"/>
        </w:rPr>
      </w:pPr>
      <w:r w:rsidRPr="0030587E">
        <w:rPr>
          <w:spacing w:val="13"/>
          <w:sz w:val="28"/>
          <w:szCs w:val="28"/>
          <w:lang w:val="ru-RU"/>
        </w:rPr>
        <w:t>1.</w:t>
      </w:r>
      <w:r w:rsidR="007C4B38" w:rsidRPr="003C18B6">
        <w:rPr>
          <w:sz w:val="28"/>
          <w:szCs w:val="28"/>
          <w:lang w:val="ru-RU"/>
        </w:rPr>
        <w:t>Если</w:t>
      </w:r>
      <w:r w:rsidR="007C4B38" w:rsidRPr="003C18B6">
        <w:rPr>
          <w:spacing w:val="11"/>
          <w:sz w:val="28"/>
          <w:szCs w:val="28"/>
          <w:lang w:val="ru-RU"/>
        </w:rPr>
        <w:t xml:space="preserve"> </w:t>
      </w:r>
      <w:r w:rsidR="007C4B38" w:rsidRPr="003C18B6">
        <w:rPr>
          <w:sz w:val="28"/>
          <w:szCs w:val="28"/>
          <w:lang w:val="ru-RU"/>
        </w:rPr>
        <w:t>он</w:t>
      </w:r>
      <w:r w:rsidR="007C4B38" w:rsidRPr="003C18B6">
        <w:rPr>
          <w:spacing w:val="61"/>
          <w:w w:val="103"/>
          <w:sz w:val="28"/>
          <w:szCs w:val="28"/>
          <w:lang w:val="ru-RU"/>
        </w:rPr>
        <w:t xml:space="preserve"> </w:t>
      </w:r>
      <w:r w:rsidR="007C4B38" w:rsidRPr="003C18B6">
        <w:rPr>
          <w:spacing w:val="-1"/>
          <w:sz w:val="28"/>
          <w:szCs w:val="28"/>
          <w:lang w:val="ru-RU"/>
        </w:rPr>
        <w:t>долгий</w:t>
      </w:r>
      <w:r w:rsidR="007C4B38" w:rsidRPr="003C18B6">
        <w:rPr>
          <w:spacing w:val="10"/>
          <w:sz w:val="28"/>
          <w:szCs w:val="28"/>
          <w:lang w:val="ru-RU"/>
        </w:rPr>
        <w:t xml:space="preserve"> </w:t>
      </w:r>
      <w:r w:rsidR="007C4B38" w:rsidRPr="003C18B6">
        <w:rPr>
          <w:i/>
          <w:sz w:val="28"/>
          <w:szCs w:val="28"/>
          <w:lang w:val="ru-RU"/>
        </w:rPr>
        <w:t>—</w:t>
      </w:r>
      <w:r w:rsidR="007C4B38" w:rsidRPr="003C18B6">
        <w:rPr>
          <w:i/>
          <w:spacing w:val="15"/>
          <w:sz w:val="28"/>
          <w:szCs w:val="28"/>
          <w:lang w:val="ru-RU"/>
        </w:rPr>
        <w:t xml:space="preserve"> </w:t>
      </w:r>
      <w:r w:rsidR="00F82F7A">
        <w:rPr>
          <w:sz w:val="28"/>
          <w:szCs w:val="28"/>
          <w:lang w:val="ru-RU"/>
        </w:rPr>
        <w:t xml:space="preserve">значит ударный </w:t>
      </w:r>
    </w:p>
    <w:p w:rsidR="0030587E" w:rsidRDefault="0030587E" w:rsidP="003C18B6">
      <w:pPr>
        <w:pStyle w:val="ac"/>
        <w:ind w:left="0" w:right="-2" w:firstLine="566"/>
        <w:jc w:val="both"/>
        <w:rPr>
          <w:i/>
          <w:sz w:val="28"/>
          <w:szCs w:val="28"/>
          <w:lang w:val="ru-RU"/>
        </w:rPr>
      </w:pPr>
      <w:r w:rsidRPr="0030587E">
        <w:rPr>
          <w:sz w:val="28"/>
          <w:szCs w:val="28"/>
          <w:lang w:val="ru-RU"/>
        </w:rPr>
        <w:t>2.</w:t>
      </w:r>
      <w:r>
        <w:rPr>
          <w:i/>
          <w:sz w:val="28"/>
          <w:szCs w:val="28"/>
          <w:lang w:val="ru-RU"/>
        </w:rPr>
        <w:t xml:space="preserve"> </w:t>
      </w:r>
      <w:r>
        <w:rPr>
          <w:sz w:val="28"/>
          <w:szCs w:val="28"/>
          <w:lang w:val="ru-RU"/>
        </w:rPr>
        <w:t>Е</w:t>
      </w:r>
      <w:r w:rsidR="007C4B38" w:rsidRPr="003C18B6">
        <w:rPr>
          <w:sz w:val="28"/>
          <w:szCs w:val="28"/>
          <w:lang w:val="ru-RU"/>
        </w:rPr>
        <w:t>сли</w:t>
      </w:r>
      <w:r w:rsidR="007C4B38" w:rsidRPr="003C18B6">
        <w:rPr>
          <w:spacing w:val="15"/>
          <w:sz w:val="28"/>
          <w:szCs w:val="28"/>
          <w:lang w:val="ru-RU"/>
        </w:rPr>
        <w:t xml:space="preserve"> </w:t>
      </w:r>
      <w:r w:rsidR="007C4B38" w:rsidRPr="003C18B6">
        <w:rPr>
          <w:sz w:val="28"/>
          <w:szCs w:val="28"/>
          <w:lang w:val="ru-RU"/>
        </w:rPr>
        <w:t>он</w:t>
      </w:r>
      <w:r w:rsidR="007C4B38" w:rsidRPr="003C18B6">
        <w:rPr>
          <w:spacing w:val="10"/>
          <w:sz w:val="28"/>
          <w:szCs w:val="28"/>
          <w:lang w:val="ru-RU"/>
        </w:rPr>
        <w:t xml:space="preserve"> </w:t>
      </w:r>
      <w:r w:rsidR="007C4B38" w:rsidRPr="003C18B6">
        <w:rPr>
          <w:spacing w:val="-1"/>
          <w:sz w:val="28"/>
          <w:szCs w:val="28"/>
          <w:lang w:val="ru-RU"/>
        </w:rPr>
        <w:t>к</w:t>
      </w:r>
      <w:r w:rsidR="007C4B38" w:rsidRPr="003C18B6">
        <w:rPr>
          <w:spacing w:val="-2"/>
          <w:sz w:val="28"/>
          <w:szCs w:val="28"/>
          <w:lang w:val="ru-RU"/>
        </w:rPr>
        <w:t>рат</w:t>
      </w:r>
      <w:r w:rsidR="007C4B38" w:rsidRPr="003C18B6">
        <w:rPr>
          <w:spacing w:val="-1"/>
          <w:sz w:val="28"/>
          <w:szCs w:val="28"/>
          <w:lang w:val="ru-RU"/>
        </w:rPr>
        <w:t>кий</w:t>
      </w:r>
      <w:r w:rsidR="007C4B38" w:rsidRPr="003C18B6">
        <w:rPr>
          <w:spacing w:val="15"/>
          <w:sz w:val="28"/>
          <w:szCs w:val="28"/>
          <w:lang w:val="ru-RU"/>
        </w:rPr>
        <w:t xml:space="preserve"> </w:t>
      </w:r>
      <w:r w:rsidR="007C4B38" w:rsidRPr="003C18B6">
        <w:rPr>
          <w:i/>
          <w:sz w:val="28"/>
          <w:szCs w:val="28"/>
          <w:lang w:val="ru-RU"/>
        </w:rPr>
        <w:t>—</w:t>
      </w:r>
      <w:r w:rsidR="007C4B38" w:rsidRPr="003C18B6">
        <w:rPr>
          <w:i/>
          <w:spacing w:val="11"/>
          <w:sz w:val="28"/>
          <w:szCs w:val="28"/>
          <w:lang w:val="ru-RU"/>
        </w:rPr>
        <w:t xml:space="preserve"> </w:t>
      </w:r>
      <w:r w:rsidR="007C4B38" w:rsidRPr="003C18B6">
        <w:rPr>
          <w:sz w:val="28"/>
          <w:szCs w:val="28"/>
          <w:lang w:val="ru-RU"/>
        </w:rPr>
        <w:t>ударение</w:t>
      </w:r>
      <w:r w:rsidR="007C4B38" w:rsidRPr="003C18B6">
        <w:rPr>
          <w:spacing w:val="14"/>
          <w:sz w:val="28"/>
          <w:szCs w:val="28"/>
          <w:lang w:val="ru-RU"/>
        </w:rPr>
        <w:t xml:space="preserve"> </w:t>
      </w:r>
      <w:r w:rsidR="007C4B38" w:rsidRPr="003C18B6">
        <w:rPr>
          <w:sz w:val="28"/>
          <w:szCs w:val="28"/>
          <w:lang w:val="ru-RU"/>
        </w:rPr>
        <w:t>ставится</w:t>
      </w:r>
      <w:r w:rsidR="007C4B38" w:rsidRPr="003C18B6">
        <w:rPr>
          <w:spacing w:val="12"/>
          <w:sz w:val="28"/>
          <w:szCs w:val="28"/>
          <w:lang w:val="ru-RU"/>
        </w:rPr>
        <w:t xml:space="preserve"> </w:t>
      </w:r>
      <w:r w:rsidR="007C4B38" w:rsidRPr="003C18B6">
        <w:rPr>
          <w:sz w:val="28"/>
          <w:szCs w:val="28"/>
          <w:lang w:val="ru-RU"/>
        </w:rPr>
        <w:t>на</w:t>
      </w:r>
      <w:r w:rsidR="007C4B38" w:rsidRPr="003C18B6">
        <w:rPr>
          <w:spacing w:val="32"/>
          <w:w w:val="97"/>
          <w:sz w:val="28"/>
          <w:szCs w:val="28"/>
          <w:lang w:val="ru-RU"/>
        </w:rPr>
        <w:t xml:space="preserve"> </w:t>
      </w:r>
      <w:r w:rsidR="007C4B38" w:rsidRPr="003C18B6">
        <w:rPr>
          <w:sz w:val="28"/>
          <w:szCs w:val="28"/>
          <w:lang w:val="ru-RU"/>
        </w:rPr>
        <w:t>третий</w:t>
      </w:r>
      <w:r w:rsidR="007C4B38" w:rsidRPr="003C18B6">
        <w:rPr>
          <w:spacing w:val="-3"/>
          <w:sz w:val="28"/>
          <w:szCs w:val="28"/>
          <w:lang w:val="ru-RU"/>
        </w:rPr>
        <w:t xml:space="preserve"> </w:t>
      </w:r>
      <w:r w:rsidR="007C4B38" w:rsidRPr="003C18B6">
        <w:rPr>
          <w:sz w:val="28"/>
          <w:szCs w:val="28"/>
          <w:lang w:val="ru-RU"/>
        </w:rPr>
        <w:t>слог</w:t>
      </w:r>
      <w:r w:rsidR="007C4B38" w:rsidRPr="003C18B6">
        <w:rPr>
          <w:spacing w:val="-4"/>
          <w:sz w:val="28"/>
          <w:szCs w:val="28"/>
          <w:lang w:val="ru-RU"/>
        </w:rPr>
        <w:t xml:space="preserve"> </w:t>
      </w:r>
      <w:r w:rsidR="007C4B38" w:rsidRPr="003C18B6">
        <w:rPr>
          <w:sz w:val="28"/>
          <w:szCs w:val="28"/>
          <w:lang w:val="ru-RU"/>
        </w:rPr>
        <w:t>от</w:t>
      </w:r>
      <w:r w:rsidR="007C4B38" w:rsidRPr="003C18B6">
        <w:rPr>
          <w:spacing w:val="-2"/>
          <w:sz w:val="28"/>
          <w:szCs w:val="28"/>
          <w:lang w:val="ru-RU"/>
        </w:rPr>
        <w:t xml:space="preserve"> </w:t>
      </w:r>
      <w:r w:rsidR="007C4B38" w:rsidRPr="003C18B6">
        <w:rPr>
          <w:spacing w:val="-1"/>
          <w:sz w:val="28"/>
          <w:szCs w:val="28"/>
          <w:lang w:val="ru-RU"/>
        </w:rPr>
        <w:t>конца</w:t>
      </w:r>
      <w:r w:rsidR="007C4B38" w:rsidRPr="003C18B6">
        <w:rPr>
          <w:spacing w:val="-4"/>
          <w:sz w:val="28"/>
          <w:szCs w:val="28"/>
          <w:lang w:val="ru-RU"/>
        </w:rPr>
        <w:t xml:space="preserve"> </w:t>
      </w:r>
      <w:r w:rsidR="007C4B38" w:rsidRPr="003C18B6">
        <w:rPr>
          <w:sz w:val="28"/>
          <w:szCs w:val="28"/>
          <w:lang w:val="ru-RU"/>
        </w:rPr>
        <w:t>слова</w:t>
      </w:r>
      <w:r w:rsidR="007C4B38" w:rsidRPr="003C18B6">
        <w:rPr>
          <w:spacing w:val="-3"/>
          <w:sz w:val="28"/>
          <w:szCs w:val="28"/>
          <w:lang w:val="ru-RU"/>
        </w:rPr>
        <w:t xml:space="preserve"> </w:t>
      </w:r>
      <w:r w:rsidR="007C4B38" w:rsidRPr="003C18B6">
        <w:rPr>
          <w:spacing w:val="-1"/>
          <w:sz w:val="28"/>
          <w:szCs w:val="28"/>
          <w:lang w:val="ru-RU"/>
        </w:rPr>
        <w:t>нез</w:t>
      </w:r>
      <w:r w:rsidR="007C4B38" w:rsidRPr="003C18B6">
        <w:rPr>
          <w:spacing w:val="-2"/>
          <w:sz w:val="28"/>
          <w:szCs w:val="28"/>
          <w:lang w:val="ru-RU"/>
        </w:rPr>
        <w:t>а</w:t>
      </w:r>
      <w:r w:rsidR="007C4B38" w:rsidRPr="003C18B6">
        <w:rPr>
          <w:spacing w:val="-1"/>
          <w:sz w:val="28"/>
          <w:szCs w:val="28"/>
          <w:lang w:val="ru-RU"/>
        </w:rPr>
        <w:t>висимо</w:t>
      </w:r>
      <w:r w:rsidR="007C4B38" w:rsidRPr="003C18B6">
        <w:rPr>
          <w:spacing w:val="-3"/>
          <w:sz w:val="28"/>
          <w:szCs w:val="28"/>
          <w:lang w:val="ru-RU"/>
        </w:rPr>
        <w:t xml:space="preserve"> </w:t>
      </w:r>
      <w:r w:rsidR="007C4B38" w:rsidRPr="003C18B6">
        <w:rPr>
          <w:sz w:val="28"/>
          <w:szCs w:val="28"/>
          <w:lang w:val="ru-RU"/>
        </w:rPr>
        <w:t>от</w:t>
      </w:r>
      <w:r w:rsidR="007C4B38" w:rsidRPr="003C18B6">
        <w:rPr>
          <w:spacing w:val="-2"/>
          <w:sz w:val="28"/>
          <w:szCs w:val="28"/>
          <w:lang w:val="ru-RU"/>
        </w:rPr>
        <w:t xml:space="preserve"> </w:t>
      </w:r>
      <w:r w:rsidR="007C4B38" w:rsidRPr="003C18B6">
        <w:rPr>
          <w:spacing w:val="-1"/>
          <w:sz w:val="28"/>
          <w:szCs w:val="28"/>
          <w:lang w:val="ru-RU"/>
        </w:rPr>
        <w:t>долго</w:t>
      </w:r>
      <w:r w:rsidR="007C4B38" w:rsidRPr="003C18B6">
        <w:rPr>
          <w:spacing w:val="-2"/>
          <w:sz w:val="28"/>
          <w:szCs w:val="28"/>
          <w:lang w:val="ru-RU"/>
        </w:rPr>
        <w:t>ты</w:t>
      </w:r>
      <w:r w:rsidR="007C4B38" w:rsidRPr="003C18B6">
        <w:rPr>
          <w:spacing w:val="-4"/>
          <w:sz w:val="28"/>
          <w:szCs w:val="28"/>
          <w:lang w:val="ru-RU"/>
        </w:rPr>
        <w:t xml:space="preserve"> </w:t>
      </w:r>
      <w:r w:rsidR="007C4B38" w:rsidRPr="003C18B6">
        <w:rPr>
          <w:sz w:val="28"/>
          <w:szCs w:val="28"/>
          <w:lang w:val="ru-RU"/>
        </w:rPr>
        <w:t xml:space="preserve">или </w:t>
      </w:r>
      <w:r w:rsidR="007C4B38" w:rsidRPr="003C18B6">
        <w:rPr>
          <w:spacing w:val="-1"/>
          <w:sz w:val="28"/>
          <w:szCs w:val="28"/>
          <w:lang w:val="ru-RU"/>
        </w:rPr>
        <w:t>к</w:t>
      </w:r>
      <w:r w:rsidR="007C4B38" w:rsidRPr="003C18B6">
        <w:rPr>
          <w:spacing w:val="-2"/>
          <w:sz w:val="28"/>
          <w:szCs w:val="28"/>
          <w:lang w:val="ru-RU"/>
        </w:rPr>
        <w:t>рат</w:t>
      </w:r>
      <w:r w:rsidR="007C4B38" w:rsidRPr="003C18B6">
        <w:rPr>
          <w:spacing w:val="-1"/>
          <w:sz w:val="28"/>
          <w:szCs w:val="28"/>
          <w:lang w:val="ru-RU"/>
        </w:rPr>
        <w:t>кос</w:t>
      </w:r>
      <w:r w:rsidR="007C4B38" w:rsidRPr="003C18B6">
        <w:rPr>
          <w:spacing w:val="-2"/>
          <w:sz w:val="28"/>
          <w:szCs w:val="28"/>
          <w:lang w:val="ru-RU"/>
        </w:rPr>
        <w:t>ти</w:t>
      </w:r>
      <w:r w:rsidR="007C4B38" w:rsidRPr="003C18B6">
        <w:rPr>
          <w:spacing w:val="-3"/>
          <w:sz w:val="28"/>
          <w:szCs w:val="28"/>
          <w:lang w:val="ru-RU"/>
        </w:rPr>
        <w:t xml:space="preserve"> </w:t>
      </w:r>
      <w:r w:rsidR="007C4B38" w:rsidRPr="003C18B6">
        <w:rPr>
          <w:spacing w:val="-2"/>
          <w:sz w:val="28"/>
          <w:szCs w:val="28"/>
          <w:lang w:val="ru-RU"/>
        </w:rPr>
        <w:t>эт</w:t>
      </w:r>
      <w:r w:rsidR="007C4B38" w:rsidRPr="003C18B6">
        <w:rPr>
          <w:spacing w:val="-1"/>
          <w:sz w:val="28"/>
          <w:szCs w:val="28"/>
          <w:lang w:val="ru-RU"/>
        </w:rPr>
        <w:t>ого</w:t>
      </w:r>
      <w:r w:rsidR="007C4B38" w:rsidRPr="003C18B6">
        <w:rPr>
          <w:spacing w:val="-3"/>
          <w:sz w:val="28"/>
          <w:szCs w:val="28"/>
          <w:lang w:val="ru-RU"/>
        </w:rPr>
        <w:t xml:space="preserve"> </w:t>
      </w:r>
      <w:r w:rsidR="007C4B38" w:rsidRPr="003C18B6">
        <w:rPr>
          <w:sz w:val="28"/>
          <w:szCs w:val="28"/>
          <w:lang w:val="ru-RU"/>
        </w:rPr>
        <w:t>слога</w:t>
      </w:r>
      <w:r w:rsidR="007C4B38" w:rsidRPr="003C18B6">
        <w:rPr>
          <w:i/>
          <w:sz w:val="28"/>
          <w:szCs w:val="28"/>
          <w:lang w:val="ru-RU"/>
        </w:rPr>
        <w:t>.</w:t>
      </w:r>
    </w:p>
    <w:p w:rsidR="007C4B38" w:rsidRPr="003C18B6" w:rsidRDefault="007C4B38" w:rsidP="003C18B6">
      <w:pPr>
        <w:pStyle w:val="ac"/>
        <w:ind w:left="0" w:right="-2" w:firstLine="566"/>
        <w:jc w:val="both"/>
        <w:rPr>
          <w:i/>
          <w:sz w:val="28"/>
          <w:szCs w:val="28"/>
          <w:lang w:val="ru-RU"/>
        </w:rPr>
      </w:pPr>
      <w:r w:rsidRPr="003C18B6">
        <w:rPr>
          <w:i/>
          <w:spacing w:val="67"/>
          <w:w w:val="99"/>
          <w:sz w:val="28"/>
          <w:szCs w:val="28"/>
          <w:lang w:val="ru-RU"/>
        </w:rPr>
        <w:t xml:space="preserve"> </w:t>
      </w:r>
      <w:r w:rsidRPr="003C18B6">
        <w:rPr>
          <w:sz w:val="28"/>
          <w:szCs w:val="28"/>
          <w:lang w:val="ru-RU"/>
        </w:rPr>
        <w:t>Долгота</w:t>
      </w:r>
      <w:r w:rsidRPr="003C18B6">
        <w:rPr>
          <w:spacing w:val="-11"/>
          <w:sz w:val="28"/>
          <w:szCs w:val="28"/>
          <w:lang w:val="ru-RU"/>
        </w:rPr>
        <w:t xml:space="preserve"> </w:t>
      </w:r>
      <w:r w:rsidRPr="003C18B6">
        <w:rPr>
          <w:sz w:val="28"/>
          <w:szCs w:val="28"/>
          <w:lang w:val="ru-RU"/>
        </w:rPr>
        <w:t>и</w:t>
      </w:r>
      <w:r w:rsidRPr="003C18B6">
        <w:rPr>
          <w:spacing w:val="-11"/>
          <w:sz w:val="28"/>
          <w:szCs w:val="28"/>
          <w:lang w:val="ru-RU"/>
        </w:rPr>
        <w:t xml:space="preserve"> </w:t>
      </w:r>
      <w:r w:rsidRPr="003C18B6">
        <w:rPr>
          <w:spacing w:val="-1"/>
          <w:sz w:val="28"/>
          <w:szCs w:val="28"/>
          <w:lang w:val="ru-RU"/>
        </w:rPr>
        <w:t>к</w:t>
      </w:r>
      <w:r w:rsidRPr="003C18B6">
        <w:rPr>
          <w:spacing w:val="-2"/>
          <w:sz w:val="28"/>
          <w:szCs w:val="28"/>
          <w:lang w:val="ru-RU"/>
        </w:rPr>
        <w:t>рат</w:t>
      </w:r>
      <w:r w:rsidRPr="003C18B6">
        <w:rPr>
          <w:spacing w:val="-1"/>
          <w:sz w:val="28"/>
          <w:szCs w:val="28"/>
          <w:lang w:val="ru-RU"/>
        </w:rPr>
        <w:t>кос</w:t>
      </w:r>
      <w:r w:rsidRPr="003C18B6">
        <w:rPr>
          <w:spacing w:val="-2"/>
          <w:sz w:val="28"/>
          <w:szCs w:val="28"/>
          <w:lang w:val="ru-RU"/>
        </w:rPr>
        <w:t>ть</w:t>
      </w:r>
      <w:r w:rsidRPr="003C18B6">
        <w:rPr>
          <w:spacing w:val="-10"/>
          <w:sz w:val="28"/>
          <w:szCs w:val="28"/>
          <w:lang w:val="ru-RU"/>
        </w:rPr>
        <w:t xml:space="preserve"> </w:t>
      </w:r>
      <w:r w:rsidRPr="003C18B6">
        <w:rPr>
          <w:spacing w:val="-1"/>
          <w:sz w:val="28"/>
          <w:szCs w:val="28"/>
          <w:lang w:val="ru-RU"/>
        </w:rPr>
        <w:t>сло</w:t>
      </w:r>
      <w:r w:rsidRPr="003C18B6">
        <w:rPr>
          <w:spacing w:val="-2"/>
          <w:sz w:val="28"/>
          <w:szCs w:val="28"/>
          <w:lang w:val="ru-RU"/>
        </w:rPr>
        <w:t>га</w:t>
      </w:r>
      <w:r w:rsidRPr="003C18B6">
        <w:rPr>
          <w:spacing w:val="-11"/>
          <w:sz w:val="28"/>
          <w:szCs w:val="28"/>
          <w:lang w:val="ru-RU"/>
        </w:rPr>
        <w:t xml:space="preserve"> </w:t>
      </w:r>
      <w:r w:rsidRPr="003C18B6">
        <w:rPr>
          <w:spacing w:val="-1"/>
          <w:sz w:val="28"/>
          <w:szCs w:val="28"/>
          <w:lang w:val="ru-RU"/>
        </w:rPr>
        <w:t>обычно</w:t>
      </w:r>
      <w:r w:rsidRPr="003C18B6">
        <w:rPr>
          <w:spacing w:val="-11"/>
          <w:sz w:val="28"/>
          <w:szCs w:val="28"/>
          <w:lang w:val="ru-RU"/>
        </w:rPr>
        <w:t xml:space="preserve"> </w:t>
      </w:r>
      <w:r w:rsidRPr="003C18B6">
        <w:rPr>
          <w:sz w:val="28"/>
          <w:szCs w:val="28"/>
          <w:lang w:val="ru-RU"/>
        </w:rPr>
        <w:t>ассоциируются</w:t>
      </w:r>
      <w:r w:rsidRPr="003C18B6">
        <w:rPr>
          <w:spacing w:val="-10"/>
          <w:sz w:val="28"/>
          <w:szCs w:val="28"/>
          <w:lang w:val="ru-RU"/>
        </w:rPr>
        <w:t xml:space="preserve"> </w:t>
      </w:r>
      <w:r w:rsidRPr="003C18B6">
        <w:rPr>
          <w:sz w:val="28"/>
          <w:szCs w:val="28"/>
          <w:lang w:val="ru-RU"/>
        </w:rPr>
        <w:t>с</w:t>
      </w:r>
      <w:r w:rsidRPr="003C18B6">
        <w:rPr>
          <w:spacing w:val="-11"/>
          <w:sz w:val="28"/>
          <w:szCs w:val="28"/>
          <w:lang w:val="ru-RU"/>
        </w:rPr>
        <w:t xml:space="preserve"> </w:t>
      </w:r>
      <w:r w:rsidRPr="003C18B6">
        <w:rPr>
          <w:spacing w:val="-1"/>
          <w:sz w:val="28"/>
          <w:szCs w:val="28"/>
          <w:lang w:val="ru-RU"/>
        </w:rPr>
        <w:t>долго</w:t>
      </w:r>
      <w:r w:rsidRPr="003C18B6">
        <w:rPr>
          <w:spacing w:val="-2"/>
          <w:sz w:val="28"/>
          <w:szCs w:val="28"/>
          <w:lang w:val="ru-RU"/>
        </w:rPr>
        <w:t>т</w:t>
      </w:r>
      <w:r w:rsidRPr="003C18B6">
        <w:rPr>
          <w:spacing w:val="-1"/>
          <w:sz w:val="28"/>
          <w:szCs w:val="28"/>
          <w:lang w:val="ru-RU"/>
        </w:rPr>
        <w:t>ой</w:t>
      </w:r>
      <w:r w:rsidRPr="003C18B6">
        <w:rPr>
          <w:spacing w:val="-11"/>
          <w:sz w:val="28"/>
          <w:szCs w:val="28"/>
          <w:lang w:val="ru-RU"/>
        </w:rPr>
        <w:t xml:space="preserve"> </w:t>
      </w:r>
      <w:r w:rsidRPr="003C18B6">
        <w:rPr>
          <w:sz w:val="28"/>
          <w:szCs w:val="28"/>
          <w:lang w:val="ru-RU"/>
        </w:rPr>
        <w:t>и</w:t>
      </w:r>
      <w:r w:rsidRPr="003C18B6">
        <w:rPr>
          <w:spacing w:val="-11"/>
          <w:sz w:val="28"/>
          <w:szCs w:val="28"/>
          <w:lang w:val="ru-RU"/>
        </w:rPr>
        <w:t xml:space="preserve"> </w:t>
      </w:r>
      <w:r w:rsidRPr="003C18B6">
        <w:rPr>
          <w:spacing w:val="-1"/>
          <w:sz w:val="28"/>
          <w:szCs w:val="28"/>
          <w:lang w:val="ru-RU"/>
        </w:rPr>
        <w:t>к</w:t>
      </w:r>
      <w:r w:rsidRPr="003C18B6">
        <w:rPr>
          <w:spacing w:val="-2"/>
          <w:sz w:val="28"/>
          <w:szCs w:val="28"/>
          <w:lang w:val="ru-RU"/>
        </w:rPr>
        <w:t>рат</w:t>
      </w:r>
      <w:r w:rsidRPr="003C18B6">
        <w:rPr>
          <w:spacing w:val="-1"/>
          <w:sz w:val="28"/>
          <w:szCs w:val="28"/>
          <w:lang w:val="ru-RU"/>
        </w:rPr>
        <w:t>кос</w:t>
      </w:r>
      <w:r w:rsidRPr="003C18B6">
        <w:rPr>
          <w:spacing w:val="-2"/>
          <w:sz w:val="28"/>
          <w:szCs w:val="28"/>
          <w:lang w:val="ru-RU"/>
        </w:rPr>
        <w:t>тью</w:t>
      </w:r>
      <w:r w:rsidRPr="003C18B6">
        <w:rPr>
          <w:spacing w:val="-12"/>
          <w:sz w:val="28"/>
          <w:szCs w:val="28"/>
          <w:lang w:val="ru-RU"/>
        </w:rPr>
        <w:t xml:space="preserve"> </w:t>
      </w:r>
      <w:r w:rsidRPr="003C18B6">
        <w:rPr>
          <w:spacing w:val="2"/>
          <w:sz w:val="28"/>
          <w:szCs w:val="28"/>
          <w:lang w:val="ru-RU"/>
        </w:rPr>
        <w:t>е</w:t>
      </w:r>
      <w:r w:rsidRPr="003C18B6">
        <w:rPr>
          <w:spacing w:val="1"/>
          <w:sz w:val="28"/>
          <w:szCs w:val="28"/>
          <w:lang w:val="ru-RU"/>
        </w:rPr>
        <w:t>го</w:t>
      </w:r>
      <w:r w:rsidRPr="003C18B6">
        <w:rPr>
          <w:spacing w:val="65"/>
          <w:w w:val="101"/>
          <w:sz w:val="28"/>
          <w:szCs w:val="28"/>
          <w:lang w:val="ru-RU"/>
        </w:rPr>
        <w:t xml:space="preserve"> </w:t>
      </w:r>
      <w:r w:rsidRPr="003C18B6">
        <w:rPr>
          <w:spacing w:val="-1"/>
          <w:sz w:val="28"/>
          <w:szCs w:val="28"/>
          <w:lang w:val="ru-RU"/>
        </w:rPr>
        <w:t>гласной</w:t>
      </w:r>
      <w:r w:rsidRPr="003C18B6">
        <w:rPr>
          <w:i/>
          <w:spacing w:val="-1"/>
          <w:sz w:val="28"/>
          <w:szCs w:val="28"/>
          <w:lang w:val="ru-RU"/>
        </w:rPr>
        <w:t>.</w:t>
      </w:r>
      <w:r w:rsidRPr="003C18B6">
        <w:rPr>
          <w:i/>
          <w:spacing w:val="-9"/>
          <w:sz w:val="28"/>
          <w:szCs w:val="28"/>
          <w:lang w:val="ru-RU"/>
        </w:rPr>
        <w:t xml:space="preserve"> </w:t>
      </w:r>
      <w:r w:rsidRPr="003C18B6">
        <w:rPr>
          <w:sz w:val="28"/>
          <w:szCs w:val="28"/>
          <w:lang w:val="ru-RU"/>
        </w:rPr>
        <w:t>Долгота</w:t>
      </w:r>
      <w:r w:rsidRPr="003C18B6">
        <w:rPr>
          <w:spacing w:val="-11"/>
          <w:sz w:val="28"/>
          <w:szCs w:val="28"/>
          <w:lang w:val="ru-RU"/>
        </w:rPr>
        <w:t xml:space="preserve"> </w:t>
      </w:r>
      <w:r w:rsidRPr="003C18B6">
        <w:rPr>
          <w:sz w:val="28"/>
          <w:szCs w:val="28"/>
          <w:lang w:val="ru-RU"/>
        </w:rPr>
        <w:t>условно</w:t>
      </w:r>
      <w:r w:rsidRPr="003C18B6">
        <w:rPr>
          <w:spacing w:val="-11"/>
          <w:sz w:val="28"/>
          <w:szCs w:val="28"/>
          <w:lang w:val="ru-RU"/>
        </w:rPr>
        <w:t xml:space="preserve"> </w:t>
      </w:r>
      <w:r w:rsidRPr="003C18B6">
        <w:rPr>
          <w:sz w:val="28"/>
          <w:szCs w:val="28"/>
          <w:lang w:val="ru-RU"/>
        </w:rPr>
        <w:t>обозначается</w:t>
      </w:r>
      <w:r w:rsidRPr="003C18B6">
        <w:rPr>
          <w:spacing w:val="-10"/>
          <w:sz w:val="28"/>
          <w:szCs w:val="28"/>
          <w:lang w:val="ru-RU"/>
        </w:rPr>
        <w:t xml:space="preserve"> </w:t>
      </w:r>
      <w:r w:rsidRPr="003C18B6">
        <w:rPr>
          <w:sz w:val="28"/>
          <w:szCs w:val="28"/>
          <w:lang w:val="ru-RU"/>
        </w:rPr>
        <w:t>черточкой</w:t>
      </w:r>
      <w:proofErr w:type="gramStart"/>
      <w:r w:rsidRPr="003C18B6">
        <w:rPr>
          <w:spacing w:val="-11"/>
          <w:sz w:val="28"/>
          <w:szCs w:val="28"/>
          <w:lang w:val="ru-RU"/>
        </w:rPr>
        <w:t xml:space="preserve"> </w:t>
      </w:r>
      <w:r w:rsidRPr="003C18B6">
        <w:rPr>
          <w:i/>
          <w:sz w:val="28"/>
          <w:szCs w:val="28"/>
          <w:lang w:val="ru-RU"/>
        </w:rPr>
        <w:t>(</w:t>
      </w:r>
      <w:r w:rsidRPr="003C18B6">
        <w:rPr>
          <w:b/>
          <w:bCs/>
          <w:sz w:val="28"/>
          <w:szCs w:val="28"/>
          <w:lang w:val="ru-RU"/>
        </w:rPr>
        <w:t>ā</w:t>
      </w:r>
      <w:r w:rsidRPr="003C18B6">
        <w:rPr>
          <w:i/>
          <w:sz w:val="28"/>
          <w:szCs w:val="28"/>
          <w:lang w:val="ru-RU"/>
        </w:rPr>
        <w:t>),</w:t>
      </w:r>
      <w:r w:rsidRPr="003C18B6">
        <w:rPr>
          <w:i/>
          <w:spacing w:val="-9"/>
          <w:sz w:val="28"/>
          <w:szCs w:val="28"/>
          <w:lang w:val="ru-RU"/>
        </w:rPr>
        <w:t xml:space="preserve"> </w:t>
      </w:r>
      <w:proofErr w:type="gramEnd"/>
      <w:r w:rsidRPr="003C18B6">
        <w:rPr>
          <w:spacing w:val="-1"/>
          <w:sz w:val="28"/>
          <w:szCs w:val="28"/>
          <w:lang w:val="ru-RU"/>
        </w:rPr>
        <w:t>к</w:t>
      </w:r>
      <w:r w:rsidRPr="003C18B6">
        <w:rPr>
          <w:spacing w:val="-2"/>
          <w:sz w:val="28"/>
          <w:szCs w:val="28"/>
          <w:lang w:val="ru-RU"/>
        </w:rPr>
        <w:t>рат</w:t>
      </w:r>
      <w:r w:rsidRPr="003C18B6">
        <w:rPr>
          <w:spacing w:val="-1"/>
          <w:sz w:val="28"/>
          <w:szCs w:val="28"/>
          <w:lang w:val="ru-RU"/>
        </w:rPr>
        <w:t>кос</w:t>
      </w:r>
      <w:r w:rsidRPr="003C18B6">
        <w:rPr>
          <w:spacing w:val="-2"/>
          <w:sz w:val="28"/>
          <w:szCs w:val="28"/>
          <w:lang w:val="ru-RU"/>
        </w:rPr>
        <w:t>ть</w:t>
      </w:r>
      <w:r w:rsidRPr="003C18B6">
        <w:rPr>
          <w:spacing w:val="-9"/>
          <w:sz w:val="28"/>
          <w:szCs w:val="28"/>
          <w:lang w:val="ru-RU"/>
        </w:rPr>
        <w:t xml:space="preserve"> </w:t>
      </w:r>
      <w:r w:rsidRPr="003C18B6">
        <w:rPr>
          <w:i/>
          <w:sz w:val="28"/>
          <w:szCs w:val="28"/>
          <w:lang w:val="ru-RU"/>
        </w:rPr>
        <w:t>—</w:t>
      </w:r>
      <w:r w:rsidRPr="003C18B6">
        <w:rPr>
          <w:i/>
          <w:spacing w:val="-11"/>
          <w:sz w:val="28"/>
          <w:szCs w:val="28"/>
          <w:lang w:val="ru-RU"/>
        </w:rPr>
        <w:t xml:space="preserve"> </w:t>
      </w:r>
      <w:r w:rsidRPr="003C18B6">
        <w:rPr>
          <w:spacing w:val="-1"/>
          <w:sz w:val="28"/>
          <w:szCs w:val="28"/>
          <w:lang w:val="ru-RU"/>
        </w:rPr>
        <w:t>скобкой</w:t>
      </w:r>
      <w:r w:rsidRPr="003C18B6">
        <w:rPr>
          <w:spacing w:val="-11"/>
          <w:sz w:val="28"/>
          <w:szCs w:val="28"/>
          <w:lang w:val="ru-RU"/>
        </w:rPr>
        <w:t xml:space="preserve"> </w:t>
      </w:r>
      <w:r w:rsidRPr="003C18B6">
        <w:rPr>
          <w:i/>
          <w:sz w:val="28"/>
          <w:szCs w:val="28"/>
          <w:lang w:val="ru-RU"/>
        </w:rPr>
        <w:t>(</w:t>
      </w:r>
      <w:r w:rsidRPr="003C18B6">
        <w:rPr>
          <w:b/>
          <w:bCs/>
          <w:sz w:val="28"/>
          <w:szCs w:val="28"/>
          <w:lang w:val="ru-RU"/>
        </w:rPr>
        <w:t>ă</w:t>
      </w:r>
      <w:r w:rsidRPr="003C18B6">
        <w:rPr>
          <w:i/>
          <w:sz w:val="28"/>
          <w:szCs w:val="28"/>
          <w:lang w:val="ru-RU"/>
        </w:rPr>
        <w:t>),</w:t>
      </w:r>
      <w:r w:rsidRPr="003C18B6">
        <w:rPr>
          <w:i/>
          <w:spacing w:val="46"/>
          <w:w w:val="99"/>
          <w:sz w:val="28"/>
          <w:szCs w:val="28"/>
          <w:lang w:val="ru-RU"/>
        </w:rPr>
        <w:t xml:space="preserve"> </w:t>
      </w:r>
      <w:r w:rsidRPr="003C18B6">
        <w:rPr>
          <w:sz w:val="28"/>
          <w:szCs w:val="28"/>
          <w:lang w:val="ru-RU"/>
        </w:rPr>
        <w:t>и</w:t>
      </w:r>
      <w:r w:rsidRPr="003C18B6">
        <w:rPr>
          <w:spacing w:val="8"/>
          <w:sz w:val="28"/>
          <w:szCs w:val="28"/>
          <w:lang w:val="ru-RU"/>
        </w:rPr>
        <w:t xml:space="preserve"> </w:t>
      </w:r>
      <w:r w:rsidRPr="003C18B6">
        <w:rPr>
          <w:sz w:val="28"/>
          <w:szCs w:val="28"/>
          <w:lang w:val="ru-RU"/>
        </w:rPr>
        <w:t>эти</w:t>
      </w:r>
      <w:r w:rsidRPr="003C18B6">
        <w:rPr>
          <w:spacing w:val="8"/>
          <w:sz w:val="28"/>
          <w:szCs w:val="28"/>
          <w:lang w:val="ru-RU"/>
        </w:rPr>
        <w:t xml:space="preserve"> </w:t>
      </w:r>
      <w:r w:rsidRPr="003C18B6">
        <w:rPr>
          <w:spacing w:val="-1"/>
          <w:sz w:val="28"/>
          <w:szCs w:val="28"/>
          <w:lang w:val="ru-RU"/>
        </w:rPr>
        <w:t>зн</w:t>
      </w:r>
      <w:r w:rsidRPr="003C18B6">
        <w:rPr>
          <w:spacing w:val="-2"/>
          <w:sz w:val="28"/>
          <w:szCs w:val="28"/>
          <w:lang w:val="ru-RU"/>
        </w:rPr>
        <w:t>а</w:t>
      </w:r>
      <w:r w:rsidRPr="003C18B6">
        <w:rPr>
          <w:spacing w:val="-1"/>
          <w:sz w:val="28"/>
          <w:szCs w:val="28"/>
          <w:lang w:val="ru-RU"/>
        </w:rPr>
        <w:t>ки</w:t>
      </w:r>
      <w:r w:rsidRPr="003C18B6">
        <w:rPr>
          <w:spacing w:val="9"/>
          <w:sz w:val="28"/>
          <w:szCs w:val="28"/>
          <w:lang w:val="ru-RU"/>
        </w:rPr>
        <w:t xml:space="preserve"> </w:t>
      </w:r>
      <w:r w:rsidRPr="003C18B6">
        <w:rPr>
          <w:spacing w:val="-1"/>
          <w:sz w:val="28"/>
          <w:szCs w:val="28"/>
          <w:lang w:val="ru-RU"/>
        </w:rPr>
        <w:t>в</w:t>
      </w:r>
      <w:r w:rsidR="0030587E">
        <w:rPr>
          <w:spacing w:val="-1"/>
          <w:sz w:val="28"/>
          <w:szCs w:val="28"/>
          <w:lang w:val="ru-RU"/>
        </w:rPr>
        <w:t xml:space="preserve"> </w:t>
      </w:r>
      <w:r w:rsidRPr="003C18B6">
        <w:rPr>
          <w:spacing w:val="-1"/>
          <w:sz w:val="28"/>
          <w:szCs w:val="28"/>
          <w:lang w:val="ru-RU"/>
        </w:rPr>
        <w:t>учебной</w:t>
      </w:r>
      <w:r w:rsidRPr="003C18B6">
        <w:rPr>
          <w:spacing w:val="12"/>
          <w:sz w:val="28"/>
          <w:szCs w:val="28"/>
          <w:lang w:val="ru-RU"/>
        </w:rPr>
        <w:t xml:space="preserve"> </w:t>
      </w:r>
      <w:r w:rsidRPr="003C18B6">
        <w:rPr>
          <w:sz w:val="28"/>
          <w:szCs w:val="28"/>
          <w:lang w:val="ru-RU"/>
        </w:rPr>
        <w:t>литературе</w:t>
      </w:r>
      <w:r w:rsidRPr="003C18B6">
        <w:rPr>
          <w:spacing w:val="9"/>
          <w:sz w:val="28"/>
          <w:szCs w:val="28"/>
          <w:lang w:val="ru-RU"/>
        </w:rPr>
        <w:t xml:space="preserve"> </w:t>
      </w:r>
      <w:r w:rsidRPr="003C18B6">
        <w:rPr>
          <w:sz w:val="28"/>
          <w:szCs w:val="28"/>
          <w:lang w:val="ru-RU"/>
        </w:rPr>
        <w:t>проставляются</w:t>
      </w:r>
      <w:r w:rsidRPr="003C18B6">
        <w:rPr>
          <w:spacing w:val="9"/>
          <w:sz w:val="28"/>
          <w:szCs w:val="28"/>
          <w:lang w:val="ru-RU"/>
        </w:rPr>
        <w:t xml:space="preserve"> </w:t>
      </w:r>
      <w:r w:rsidRPr="003C18B6">
        <w:rPr>
          <w:sz w:val="28"/>
          <w:szCs w:val="28"/>
          <w:lang w:val="ru-RU"/>
        </w:rPr>
        <w:t>над</w:t>
      </w:r>
      <w:r w:rsidRPr="003C18B6">
        <w:rPr>
          <w:spacing w:val="6"/>
          <w:sz w:val="28"/>
          <w:szCs w:val="28"/>
          <w:lang w:val="ru-RU"/>
        </w:rPr>
        <w:t xml:space="preserve"> </w:t>
      </w:r>
      <w:r w:rsidRPr="003C18B6">
        <w:rPr>
          <w:sz w:val="28"/>
          <w:szCs w:val="28"/>
          <w:lang w:val="ru-RU"/>
        </w:rPr>
        <w:t>гласными</w:t>
      </w:r>
      <w:r w:rsidRPr="003C18B6">
        <w:rPr>
          <w:spacing w:val="8"/>
          <w:sz w:val="28"/>
          <w:szCs w:val="28"/>
          <w:lang w:val="ru-RU"/>
        </w:rPr>
        <w:t xml:space="preserve"> </w:t>
      </w:r>
      <w:r w:rsidRPr="003C18B6">
        <w:rPr>
          <w:sz w:val="28"/>
          <w:szCs w:val="28"/>
          <w:lang w:val="ru-RU"/>
        </w:rPr>
        <w:t>предпоследнего</w:t>
      </w:r>
      <w:r w:rsidRPr="003C18B6">
        <w:rPr>
          <w:spacing w:val="42"/>
          <w:w w:val="101"/>
          <w:sz w:val="28"/>
          <w:szCs w:val="28"/>
          <w:lang w:val="ru-RU"/>
        </w:rPr>
        <w:t xml:space="preserve"> </w:t>
      </w:r>
      <w:r w:rsidRPr="003C18B6">
        <w:rPr>
          <w:spacing w:val="-1"/>
          <w:sz w:val="28"/>
          <w:szCs w:val="28"/>
          <w:lang w:val="ru-RU"/>
        </w:rPr>
        <w:t>сло</w:t>
      </w:r>
      <w:r w:rsidRPr="003C18B6">
        <w:rPr>
          <w:spacing w:val="-2"/>
          <w:sz w:val="28"/>
          <w:szCs w:val="28"/>
          <w:lang w:val="ru-RU"/>
        </w:rPr>
        <w:t>га</w:t>
      </w:r>
      <w:r w:rsidRPr="003C18B6">
        <w:rPr>
          <w:i/>
          <w:spacing w:val="-1"/>
          <w:sz w:val="28"/>
          <w:szCs w:val="28"/>
          <w:lang w:val="ru-RU"/>
        </w:rPr>
        <w:t>,</w:t>
      </w:r>
      <w:r w:rsidRPr="003C18B6">
        <w:rPr>
          <w:i/>
          <w:spacing w:val="13"/>
          <w:sz w:val="28"/>
          <w:szCs w:val="28"/>
          <w:lang w:val="ru-RU"/>
        </w:rPr>
        <w:t xml:space="preserve"> </w:t>
      </w:r>
      <w:r w:rsidRPr="003C18B6">
        <w:rPr>
          <w:sz w:val="28"/>
          <w:szCs w:val="28"/>
          <w:lang w:val="ru-RU"/>
        </w:rPr>
        <w:t>если</w:t>
      </w:r>
      <w:r w:rsidRPr="003C18B6">
        <w:rPr>
          <w:spacing w:val="12"/>
          <w:sz w:val="28"/>
          <w:szCs w:val="28"/>
          <w:lang w:val="ru-RU"/>
        </w:rPr>
        <w:t xml:space="preserve"> </w:t>
      </w:r>
      <w:r w:rsidRPr="003C18B6">
        <w:rPr>
          <w:sz w:val="28"/>
          <w:szCs w:val="28"/>
          <w:lang w:val="ru-RU"/>
        </w:rPr>
        <w:t>они</w:t>
      </w:r>
      <w:r w:rsidRPr="003C18B6">
        <w:rPr>
          <w:spacing w:val="11"/>
          <w:sz w:val="28"/>
          <w:szCs w:val="28"/>
          <w:lang w:val="ru-RU"/>
        </w:rPr>
        <w:t xml:space="preserve"> </w:t>
      </w:r>
      <w:r w:rsidRPr="003C18B6">
        <w:rPr>
          <w:spacing w:val="-2"/>
          <w:sz w:val="28"/>
          <w:szCs w:val="28"/>
          <w:lang w:val="ru-RU"/>
        </w:rPr>
        <w:t>рас</w:t>
      </w:r>
      <w:r w:rsidRPr="003C18B6">
        <w:rPr>
          <w:spacing w:val="-1"/>
          <w:sz w:val="28"/>
          <w:szCs w:val="28"/>
          <w:lang w:val="ru-RU"/>
        </w:rPr>
        <w:t>поло</w:t>
      </w:r>
      <w:r w:rsidRPr="003C18B6">
        <w:rPr>
          <w:spacing w:val="-2"/>
          <w:sz w:val="28"/>
          <w:szCs w:val="28"/>
          <w:lang w:val="ru-RU"/>
        </w:rPr>
        <w:t>ж</w:t>
      </w:r>
      <w:r w:rsidRPr="003C18B6">
        <w:rPr>
          <w:spacing w:val="-1"/>
          <w:sz w:val="28"/>
          <w:szCs w:val="28"/>
          <w:lang w:val="ru-RU"/>
        </w:rPr>
        <w:t>ены</w:t>
      </w:r>
      <w:r w:rsidRPr="003C18B6">
        <w:rPr>
          <w:spacing w:val="10"/>
          <w:sz w:val="28"/>
          <w:szCs w:val="28"/>
          <w:lang w:val="ru-RU"/>
        </w:rPr>
        <w:t xml:space="preserve"> </w:t>
      </w:r>
      <w:r w:rsidRPr="003C18B6">
        <w:rPr>
          <w:sz w:val="28"/>
          <w:szCs w:val="28"/>
          <w:lang w:val="ru-RU"/>
        </w:rPr>
        <w:t>перед</w:t>
      </w:r>
      <w:r w:rsidRPr="003C18B6">
        <w:rPr>
          <w:spacing w:val="9"/>
          <w:sz w:val="28"/>
          <w:szCs w:val="28"/>
          <w:lang w:val="ru-RU"/>
        </w:rPr>
        <w:t xml:space="preserve"> </w:t>
      </w:r>
      <w:r w:rsidRPr="003C18B6">
        <w:rPr>
          <w:spacing w:val="-1"/>
          <w:sz w:val="28"/>
          <w:szCs w:val="28"/>
          <w:lang w:val="ru-RU"/>
        </w:rPr>
        <w:t>одной</w:t>
      </w:r>
      <w:r w:rsidRPr="003C18B6">
        <w:rPr>
          <w:spacing w:val="11"/>
          <w:sz w:val="28"/>
          <w:szCs w:val="28"/>
          <w:lang w:val="ru-RU"/>
        </w:rPr>
        <w:t xml:space="preserve"> </w:t>
      </w:r>
      <w:r w:rsidRPr="003C18B6">
        <w:rPr>
          <w:sz w:val="28"/>
          <w:szCs w:val="28"/>
          <w:lang w:val="ru-RU"/>
        </w:rPr>
        <w:t>согласной</w:t>
      </w:r>
      <w:r w:rsidRPr="0030587E">
        <w:rPr>
          <w:sz w:val="28"/>
          <w:szCs w:val="28"/>
          <w:lang w:val="ru-RU"/>
        </w:rPr>
        <w:t>:</w:t>
      </w:r>
    </w:p>
    <w:p w:rsidR="0030587E" w:rsidRDefault="007C4B38" w:rsidP="008C050F">
      <w:pPr>
        <w:pStyle w:val="a5"/>
        <w:numPr>
          <w:ilvl w:val="0"/>
          <w:numId w:val="38"/>
        </w:numPr>
        <w:tabs>
          <w:tab w:val="left" w:pos="0"/>
        </w:tabs>
        <w:ind w:left="851" w:right="-2" w:hanging="11"/>
        <w:rPr>
          <w:sz w:val="28"/>
          <w:szCs w:val="28"/>
        </w:rPr>
      </w:pPr>
      <w:r w:rsidRPr="0030587E">
        <w:rPr>
          <w:sz w:val="28"/>
          <w:szCs w:val="28"/>
        </w:rPr>
        <w:t>inf</w:t>
      </w:r>
      <w:r w:rsidRPr="0030587E">
        <w:rPr>
          <w:b/>
          <w:sz w:val="28"/>
          <w:szCs w:val="28"/>
        </w:rPr>
        <w:t>ū́</w:t>
      </w:r>
      <w:r w:rsidRPr="0030587E">
        <w:rPr>
          <w:sz w:val="28"/>
          <w:szCs w:val="28"/>
        </w:rPr>
        <w:t>sum</w:t>
      </w:r>
      <w:r w:rsidRPr="0030587E">
        <w:rPr>
          <w:spacing w:val="-40"/>
          <w:sz w:val="28"/>
          <w:szCs w:val="28"/>
        </w:rPr>
        <w:t xml:space="preserve"> </w:t>
      </w:r>
      <w:r w:rsidRPr="0030587E">
        <w:rPr>
          <w:sz w:val="28"/>
          <w:szCs w:val="28"/>
        </w:rPr>
        <w:t>—</w:t>
      </w:r>
      <w:r w:rsidRPr="0030587E">
        <w:rPr>
          <w:spacing w:val="-37"/>
          <w:sz w:val="28"/>
          <w:szCs w:val="28"/>
        </w:rPr>
        <w:t xml:space="preserve"> </w:t>
      </w:r>
      <w:r w:rsidRPr="0030587E">
        <w:rPr>
          <w:sz w:val="28"/>
          <w:szCs w:val="28"/>
        </w:rPr>
        <w:t>настой</w:t>
      </w:r>
    </w:p>
    <w:p w:rsidR="0030587E" w:rsidRDefault="007C4B38" w:rsidP="008C050F">
      <w:pPr>
        <w:pStyle w:val="a5"/>
        <w:numPr>
          <w:ilvl w:val="0"/>
          <w:numId w:val="38"/>
        </w:numPr>
        <w:tabs>
          <w:tab w:val="left" w:pos="0"/>
        </w:tabs>
        <w:ind w:left="851" w:right="-2" w:hanging="11"/>
        <w:rPr>
          <w:sz w:val="28"/>
          <w:szCs w:val="28"/>
        </w:rPr>
      </w:pPr>
      <w:r w:rsidRPr="0030587E">
        <w:rPr>
          <w:sz w:val="28"/>
          <w:szCs w:val="28"/>
        </w:rPr>
        <w:t>S</w:t>
      </w:r>
      <w:r w:rsidRPr="0030587E">
        <w:rPr>
          <w:b/>
          <w:sz w:val="28"/>
          <w:szCs w:val="28"/>
        </w:rPr>
        <w:t>á</w:t>
      </w:r>
      <w:r w:rsidRPr="0030587E">
        <w:rPr>
          <w:sz w:val="28"/>
          <w:szCs w:val="28"/>
        </w:rPr>
        <w:t>cch</w:t>
      </w:r>
      <w:r w:rsidRPr="0030587E">
        <w:rPr>
          <w:b/>
          <w:sz w:val="28"/>
          <w:szCs w:val="28"/>
        </w:rPr>
        <w:t>ă</w:t>
      </w:r>
      <w:r w:rsidRPr="0030587E">
        <w:rPr>
          <w:sz w:val="28"/>
          <w:szCs w:val="28"/>
        </w:rPr>
        <w:t>rum</w:t>
      </w:r>
      <w:r w:rsidRPr="0030587E">
        <w:rPr>
          <w:spacing w:val="-38"/>
          <w:sz w:val="28"/>
          <w:szCs w:val="28"/>
        </w:rPr>
        <w:t xml:space="preserve"> </w:t>
      </w:r>
      <w:r w:rsidRPr="0030587E">
        <w:rPr>
          <w:sz w:val="28"/>
          <w:szCs w:val="28"/>
        </w:rPr>
        <w:t>—</w:t>
      </w:r>
      <w:proofErr w:type="gramStart"/>
      <w:r w:rsidRPr="0030587E">
        <w:rPr>
          <w:sz w:val="28"/>
          <w:szCs w:val="28"/>
        </w:rPr>
        <w:t>c</w:t>
      </w:r>
      <w:proofErr w:type="gramEnd"/>
      <w:r w:rsidRPr="0030587E">
        <w:rPr>
          <w:sz w:val="28"/>
          <w:szCs w:val="28"/>
        </w:rPr>
        <w:t>ахар</w:t>
      </w:r>
    </w:p>
    <w:p w:rsidR="0030587E" w:rsidRDefault="007C4B38" w:rsidP="008C050F">
      <w:pPr>
        <w:pStyle w:val="a5"/>
        <w:numPr>
          <w:ilvl w:val="0"/>
          <w:numId w:val="38"/>
        </w:numPr>
        <w:tabs>
          <w:tab w:val="left" w:pos="0"/>
        </w:tabs>
        <w:ind w:left="851" w:right="-2" w:hanging="11"/>
        <w:rPr>
          <w:sz w:val="28"/>
          <w:szCs w:val="28"/>
        </w:rPr>
      </w:pPr>
      <w:r w:rsidRPr="0030587E">
        <w:rPr>
          <w:sz w:val="28"/>
          <w:szCs w:val="28"/>
        </w:rPr>
        <w:t>Furacil</w:t>
      </w:r>
      <w:r w:rsidRPr="0030587E">
        <w:rPr>
          <w:b/>
          <w:sz w:val="28"/>
          <w:szCs w:val="28"/>
        </w:rPr>
        <w:t>ī́</w:t>
      </w:r>
      <w:r w:rsidRPr="0030587E">
        <w:rPr>
          <w:sz w:val="28"/>
          <w:szCs w:val="28"/>
        </w:rPr>
        <w:t>num</w:t>
      </w:r>
      <w:r w:rsidRPr="0030587E">
        <w:rPr>
          <w:spacing w:val="11"/>
          <w:sz w:val="28"/>
          <w:szCs w:val="28"/>
        </w:rPr>
        <w:t xml:space="preserve"> </w:t>
      </w:r>
      <w:r w:rsidRPr="0030587E">
        <w:rPr>
          <w:sz w:val="28"/>
          <w:szCs w:val="28"/>
        </w:rPr>
        <w:t>—</w:t>
      </w:r>
      <w:r w:rsidRPr="0030587E">
        <w:rPr>
          <w:spacing w:val="17"/>
          <w:sz w:val="28"/>
          <w:szCs w:val="28"/>
        </w:rPr>
        <w:t xml:space="preserve"> </w:t>
      </w:r>
      <w:r w:rsidRPr="0030587E">
        <w:rPr>
          <w:sz w:val="28"/>
          <w:szCs w:val="28"/>
        </w:rPr>
        <w:t>фурацилин</w:t>
      </w:r>
    </w:p>
    <w:p w:rsidR="007C4B38" w:rsidRPr="0030587E" w:rsidRDefault="007C4B38" w:rsidP="008C050F">
      <w:pPr>
        <w:pStyle w:val="a5"/>
        <w:numPr>
          <w:ilvl w:val="0"/>
          <w:numId w:val="38"/>
        </w:numPr>
        <w:tabs>
          <w:tab w:val="left" w:pos="0"/>
        </w:tabs>
        <w:ind w:left="851" w:right="-2" w:hanging="11"/>
        <w:rPr>
          <w:sz w:val="28"/>
          <w:szCs w:val="28"/>
        </w:rPr>
      </w:pPr>
      <w:r w:rsidRPr="0030587E">
        <w:rPr>
          <w:spacing w:val="-1"/>
          <w:sz w:val="28"/>
          <w:szCs w:val="28"/>
        </w:rPr>
        <w:t>Jun</w:t>
      </w:r>
      <w:r w:rsidRPr="0030587E">
        <w:rPr>
          <w:b/>
          <w:spacing w:val="-1"/>
          <w:sz w:val="28"/>
          <w:szCs w:val="28"/>
        </w:rPr>
        <w:t>í</w:t>
      </w:r>
      <w:r w:rsidRPr="0030587E">
        <w:rPr>
          <w:spacing w:val="-1"/>
          <w:sz w:val="28"/>
          <w:szCs w:val="28"/>
        </w:rPr>
        <w:t>p</w:t>
      </w:r>
      <w:r w:rsidRPr="0030587E">
        <w:rPr>
          <w:b/>
          <w:spacing w:val="-1"/>
          <w:sz w:val="28"/>
          <w:szCs w:val="28"/>
        </w:rPr>
        <w:t>ĕ</w:t>
      </w:r>
      <w:r w:rsidRPr="0030587E">
        <w:rPr>
          <w:spacing w:val="-1"/>
          <w:sz w:val="28"/>
          <w:szCs w:val="28"/>
        </w:rPr>
        <w:t>rus</w:t>
      </w:r>
      <w:r w:rsidRPr="0030587E">
        <w:rPr>
          <w:spacing w:val="-39"/>
          <w:sz w:val="28"/>
          <w:szCs w:val="28"/>
        </w:rPr>
        <w:t xml:space="preserve"> </w:t>
      </w:r>
      <w:r w:rsidRPr="0030587E">
        <w:rPr>
          <w:sz w:val="28"/>
          <w:szCs w:val="28"/>
        </w:rPr>
        <w:t>—</w:t>
      </w:r>
      <w:r w:rsidRPr="0030587E">
        <w:rPr>
          <w:spacing w:val="-40"/>
          <w:sz w:val="28"/>
          <w:szCs w:val="28"/>
        </w:rPr>
        <w:t xml:space="preserve"> </w:t>
      </w:r>
      <w:r w:rsidRPr="0030587E">
        <w:rPr>
          <w:spacing w:val="-1"/>
          <w:sz w:val="28"/>
          <w:szCs w:val="28"/>
        </w:rPr>
        <w:t>мо</w:t>
      </w:r>
      <w:r w:rsidRPr="0030587E">
        <w:rPr>
          <w:spacing w:val="-2"/>
          <w:sz w:val="28"/>
          <w:szCs w:val="28"/>
        </w:rPr>
        <w:t>жж</w:t>
      </w:r>
      <w:r w:rsidRPr="0030587E">
        <w:rPr>
          <w:spacing w:val="-1"/>
          <w:sz w:val="28"/>
          <w:szCs w:val="28"/>
        </w:rPr>
        <w:t>евельник</w:t>
      </w:r>
    </w:p>
    <w:p w:rsidR="007C4B38" w:rsidRPr="003C18B6" w:rsidRDefault="007C4B38" w:rsidP="003C18B6">
      <w:pPr>
        <w:pStyle w:val="ac"/>
        <w:ind w:left="0" w:right="-2" w:firstLine="566"/>
        <w:jc w:val="both"/>
        <w:rPr>
          <w:i/>
          <w:sz w:val="28"/>
          <w:szCs w:val="28"/>
          <w:lang w:val="ru-RU"/>
        </w:rPr>
      </w:pPr>
      <w:r w:rsidRPr="003C18B6">
        <w:rPr>
          <w:sz w:val="28"/>
          <w:szCs w:val="28"/>
          <w:lang w:val="ru-RU"/>
        </w:rPr>
        <w:t>Долгота</w:t>
      </w:r>
      <w:r w:rsidRPr="003C18B6">
        <w:rPr>
          <w:spacing w:val="18"/>
          <w:sz w:val="28"/>
          <w:szCs w:val="28"/>
          <w:lang w:val="ru-RU"/>
        </w:rPr>
        <w:t xml:space="preserve"> </w:t>
      </w:r>
      <w:r w:rsidRPr="003C18B6">
        <w:rPr>
          <w:sz w:val="28"/>
          <w:szCs w:val="28"/>
          <w:lang w:val="ru-RU"/>
        </w:rPr>
        <w:t>или</w:t>
      </w:r>
      <w:r w:rsidRPr="003C18B6">
        <w:rPr>
          <w:spacing w:val="19"/>
          <w:sz w:val="28"/>
          <w:szCs w:val="28"/>
          <w:lang w:val="ru-RU"/>
        </w:rPr>
        <w:t xml:space="preserve"> </w:t>
      </w:r>
      <w:r w:rsidRPr="003C18B6">
        <w:rPr>
          <w:spacing w:val="-1"/>
          <w:sz w:val="28"/>
          <w:szCs w:val="28"/>
          <w:lang w:val="ru-RU"/>
        </w:rPr>
        <w:t>к</w:t>
      </w:r>
      <w:r w:rsidRPr="003C18B6">
        <w:rPr>
          <w:spacing w:val="-2"/>
          <w:sz w:val="28"/>
          <w:szCs w:val="28"/>
          <w:lang w:val="ru-RU"/>
        </w:rPr>
        <w:t>рат</w:t>
      </w:r>
      <w:r w:rsidRPr="003C18B6">
        <w:rPr>
          <w:spacing w:val="-1"/>
          <w:sz w:val="28"/>
          <w:szCs w:val="28"/>
          <w:lang w:val="ru-RU"/>
        </w:rPr>
        <w:t>кос</w:t>
      </w:r>
      <w:r w:rsidRPr="003C18B6">
        <w:rPr>
          <w:spacing w:val="-2"/>
          <w:sz w:val="28"/>
          <w:szCs w:val="28"/>
          <w:lang w:val="ru-RU"/>
        </w:rPr>
        <w:t>ть</w:t>
      </w:r>
      <w:r w:rsidRPr="003C18B6">
        <w:rPr>
          <w:spacing w:val="19"/>
          <w:sz w:val="28"/>
          <w:szCs w:val="28"/>
          <w:lang w:val="ru-RU"/>
        </w:rPr>
        <w:t xml:space="preserve"> </w:t>
      </w:r>
      <w:r w:rsidRPr="003C18B6">
        <w:rPr>
          <w:spacing w:val="-1"/>
          <w:sz w:val="28"/>
          <w:szCs w:val="28"/>
          <w:lang w:val="ru-RU"/>
        </w:rPr>
        <w:t>предпоследней</w:t>
      </w:r>
      <w:r w:rsidRPr="003C18B6">
        <w:rPr>
          <w:spacing w:val="19"/>
          <w:sz w:val="28"/>
          <w:szCs w:val="28"/>
          <w:lang w:val="ru-RU"/>
        </w:rPr>
        <w:t xml:space="preserve"> </w:t>
      </w:r>
      <w:r w:rsidRPr="003C18B6">
        <w:rPr>
          <w:spacing w:val="-1"/>
          <w:sz w:val="28"/>
          <w:szCs w:val="28"/>
          <w:lang w:val="ru-RU"/>
        </w:rPr>
        <w:t>гласной</w:t>
      </w:r>
      <w:r w:rsidRPr="003C18B6">
        <w:rPr>
          <w:spacing w:val="19"/>
          <w:sz w:val="28"/>
          <w:szCs w:val="28"/>
          <w:lang w:val="ru-RU"/>
        </w:rPr>
        <w:t xml:space="preserve"> </w:t>
      </w:r>
      <w:r w:rsidRPr="003C18B6">
        <w:rPr>
          <w:spacing w:val="-1"/>
          <w:sz w:val="28"/>
          <w:szCs w:val="28"/>
          <w:lang w:val="ru-RU"/>
        </w:rPr>
        <w:t>мог</w:t>
      </w:r>
      <w:r w:rsidRPr="003C18B6">
        <w:rPr>
          <w:spacing w:val="-2"/>
          <w:sz w:val="28"/>
          <w:szCs w:val="28"/>
          <w:lang w:val="ru-RU"/>
        </w:rPr>
        <w:t>ут</w:t>
      </w:r>
      <w:r w:rsidRPr="003C18B6">
        <w:rPr>
          <w:spacing w:val="19"/>
          <w:sz w:val="28"/>
          <w:szCs w:val="28"/>
          <w:lang w:val="ru-RU"/>
        </w:rPr>
        <w:t xml:space="preserve"> </w:t>
      </w:r>
      <w:r w:rsidRPr="003C18B6">
        <w:rPr>
          <w:spacing w:val="-1"/>
          <w:sz w:val="28"/>
          <w:szCs w:val="28"/>
          <w:lang w:val="ru-RU"/>
        </w:rPr>
        <w:t>бы</w:t>
      </w:r>
      <w:r w:rsidRPr="003C18B6">
        <w:rPr>
          <w:spacing w:val="-2"/>
          <w:sz w:val="28"/>
          <w:szCs w:val="28"/>
          <w:lang w:val="ru-RU"/>
        </w:rPr>
        <w:t>ть</w:t>
      </w:r>
      <w:r w:rsidRPr="003C18B6">
        <w:rPr>
          <w:spacing w:val="20"/>
          <w:sz w:val="28"/>
          <w:szCs w:val="28"/>
          <w:lang w:val="ru-RU"/>
        </w:rPr>
        <w:t xml:space="preserve"> </w:t>
      </w:r>
      <w:r w:rsidRPr="003C18B6">
        <w:rPr>
          <w:sz w:val="28"/>
          <w:szCs w:val="28"/>
          <w:lang w:val="ru-RU"/>
        </w:rPr>
        <w:t>изначальными</w:t>
      </w:r>
      <w:r w:rsidRPr="003C18B6">
        <w:rPr>
          <w:spacing w:val="54"/>
          <w:w w:val="102"/>
          <w:sz w:val="28"/>
          <w:szCs w:val="28"/>
          <w:lang w:val="ru-RU"/>
        </w:rPr>
        <w:t xml:space="preserve"> </w:t>
      </w:r>
      <w:r w:rsidRPr="00F82F7A">
        <w:rPr>
          <w:sz w:val="28"/>
          <w:szCs w:val="28"/>
          <w:lang w:val="ru-RU"/>
        </w:rPr>
        <w:t>(т</w:t>
      </w:r>
      <w:r w:rsidRPr="003C18B6">
        <w:rPr>
          <w:i/>
          <w:sz w:val="28"/>
          <w:szCs w:val="28"/>
          <w:lang w:val="ru-RU"/>
        </w:rPr>
        <w:t>.</w:t>
      </w:r>
      <w:r w:rsidRPr="003C18B6">
        <w:rPr>
          <w:sz w:val="28"/>
          <w:szCs w:val="28"/>
          <w:lang w:val="ru-RU"/>
        </w:rPr>
        <w:t>е</w:t>
      </w:r>
      <w:r w:rsidRPr="003C18B6">
        <w:rPr>
          <w:i/>
          <w:sz w:val="28"/>
          <w:szCs w:val="28"/>
          <w:lang w:val="ru-RU"/>
        </w:rPr>
        <w:t>.</w:t>
      </w:r>
      <w:r w:rsidRPr="003C18B6">
        <w:rPr>
          <w:i/>
          <w:spacing w:val="12"/>
          <w:sz w:val="28"/>
          <w:szCs w:val="28"/>
          <w:lang w:val="ru-RU"/>
        </w:rPr>
        <w:t xml:space="preserve"> </w:t>
      </w:r>
      <w:r w:rsidRPr="003C18B6">
        <w:rPr>
          <w:sz w:val="28"/>
          <w:szCs w:val="28"/>
          <w:lang w:val="ru-RU"/>
        </w:rPr>
        <w:t>по</w:t>
      </w:r>
      <w:r w:rsidRPr="003C18B6">
        <w:rPr>
          <w:spacing w:val="7"/>
          <w:sz w:val="28"/>
          <w:szCs w:val="28"/>
          <w:lang w:val="ru-RU"/>
        </w:rPr>
        <w:t xml:space="preserve"> </w:t>
      </w:r>
      <w:r w:rsidRPr="003C18B6">
        <w:rPr>
          <w:sz w:val="28"/>
          <w:szCs w:val="28"/>
          <w:lang w:val="ru-RU"/>
        </w:rPr>
        <w:t>своей</w:t>
      </w:r>
      <w:r w:rsidRPr="003C18B6">
        <w:rPr>
          <w:spacing w:val="12"/>
          <w:sz w:val="28"/>
          <w:szCs w:val="28"/>
          <w:lang w:val="ru-RU"/>
        </w:rPr>
        <w:t xml:space="preserve"> </w:t>
      </w:r>
      <w:r w:rsidRPr="003C18B6">
        <w:rPr>
          <w:spacing w:val="-1"/>
          <w:sz w:val="28"/>
          <w:szCs w:val="28"/>
          <w:lang w:val="ru-RU"/>
        </w:rPr>
        <w:t>природе</w:t>
      </w:r>
      <w:r w:rsidRPr="00F82F7A">
        <w:rPr>
          <w:spacing w:val="-1"/>
          <w:sz w:val="28"/>
          <w:szCs w:val="28"/>
          <w:lang w:val="ru-RU"/>
        </w:rPr>
        <w:t>)</w:t>
      </w:r>
      <w:r w:rsidR="00F82F7A">
        <w:rPr>
          <w:i/>
          <w:spacing w:val="-1"/>
          <w:sz w:val="28"/>
          <w:szCs w:val="28"/>
          <w:lang w:val="ru-RU"/>
        </w:rPr>
        <w:t xml:space="preserve"> </w:t>
      </w:r>
      <w:r w:rsidRPr="003C18B6">
        <w:rPr>
          <w:i/>
          <w:spacing w:val="13"/>
          <w:sz w:val="28"/>
          <w:szCs w:val="28"/>
          <w:lang w:val="ru-RU"/>
        </w:rPr>
        <w:t xml:space="preserve"> </w:t>
      </w:r>
      <w:r w:rsidRPr="003C18B6">
        <w:rPr>
          <w:sz w:val="28"/>
          <w:szCs w:val="28"/>
          <w:lang w:val="ru-RU"/>
        </w:rPr>
        <w:t>или</w:t>
      </w:r>
      <w:r w:rsidRPr="003C18B6">
        <w:rPr>
          <w:spacing w:val="8"/>
          <w:sz w:val="28"/>
          <w:szCs w:val="28"/>
          <w:lang w:val="ru-RU"/>
        </w:rPr>
        <w:t xml:space="preserve"> </w:t>
      </w:r>
      <w:r w:rsidRPr="003C18B6">
        <w:rPr>
          <w:spacing w:val="-1"/>
          <w:sz w:val="28"/>
          <w:szCs w:val="28"/>
          <w:lang w:val="ru-RU"/>
        </w:rPr>
        <w:t>определя</w:t>
      </w:r>
      <w:r w:rsidRPr="003C18B6">
        <w:rPr>
          <w:spacing w:val="-2"/>
          <w:sz w:val="28"/>
          <w:szCs w:val="28"/>
          <w:lang w:val="ru-RU"/>
        </w:rPr>
        <w:t>ть</w:t>
      </w:r>
      <w:r w:rsidRPr="003C18B6">
        <w:rPr>
          <w:spacing w:val="-1"/>
          <w:sz w:val="28"/>
          <w:szCs w:val="28"/>
          <w:lang w:val="ru-RU"/>
        </w:rPr>
        <w:t>ся</w:t>
      </w:r>
      <w:r w:rsidRPr="003C18B6">
        <w:rPr>
          <w:spacing w:val="7"/>
          <w:sz w:val="28"/>
          <w:szCs w:val="28"/>
          <w:lang w:val="ru-RU"/>
        </w:rPr>
        <w:t xml:space="preserve"> </w:t>
      </w:r>
      <w:r w:rsidRPr="003C18B6">
        <w:rPr>
          <w:sz w:val="28"/>
          <w:szCs w:val="28"/>
          <w:lang w:val="ru-RU"/>
        </w:rPr>
        <w:t>по</w:t>
      </w:r>
      <w:r w:rsidRPr="003C18B6">
        <w:rPr>
          <w:spacing w:val="12"/>
          <w:sz w:val="28"/>
          <w:szCs w:val="28"/>
          <w:lang w:val="ru-RU"/>
        </w:rPr>
        <w:t xml:space="preserve"> </w:t>
      </w:r>
      <w:r w:rsidRPr="003C18B6">
        <w:rPr>
          <w:spacing w:val="-2"/>
          <w:sz w:val="28"/>
          <w:szCs w:val="28"/>
          <w:lang w:val="ru-RU"/>
        </w:rPr>
        <w:t>рас</w:t>
      </w:r>
      <w:r w:rsidRPr="003C18B6">
        <w:rPr>
          <w:spacing w:val="-1"/>
          <w:sz w:val="28"/>
          <w:szCs w:val="28"/>
          <w:lang w:val="ru-RU"/>
        </w:rPr>
        <w:t>поло</w:t>
      </w:r>
      <w:r w:rsidRPr="003C18B6">
        <w:rPr>
          <w:spacing w:val="-2"/>
          <w:sz w:val="28"/>
          <w:szCs w:val="28"/>
          <w:lang w:val="ru-RU"/>
        </w:rPr>
        <w:t>ж</w:t>
      </w:r>
      <w:r w:rsidRPr="003C18B6">
        <w:rPr>
          <w:spacing w:val="-1"/>
          <w:sz w:val="28"/>
          <w:szCs w:val="28"/>
          <w:lang w:val="ru-RU"/>
        </w:rPr>
        <w:t>ению</w:t>
      </w:r>
      <w:r w:rsidRPr="003C18B6">
        <w:rPr>
          <w:spacing w:val="10"/>
          <w:sz w:val="28"/>
          <w:szCs w:val="28"/>
          <w:lang w:val="ru-RU"/>
        </w:rPr>
        <w:t xml:space="preserve"> </w:t>
      </w:r>
      <w:r w:rsidRPr="003C18B6">
        <w:rPr>
          <w:sz w:val="28"/>
          <w:szCs w:val="28"/>
          <w:lang w:val="ru-RU"/>
        </w:rPr>
        <w:t>этой</w:t>
      </w:r>
      <w:r w:rsidRPr="003C18B6">
        <w:rPr>
          <w:spacing w:val="11"/>
          <w:sz w:val="28"/>
          <w:szCs w:val="28"/>
          <w:lang w:val="ru-RU"/>
        </w:rPr>
        <w:t xml:space="preserve"> </w:t>
      </w:r>
      <w:r w:rsidRPr="003C18B6">
        <w:rPr>
          <w:spacing w:val="-1"/>
          <w:sz w:val="28"/>
          <w:szCs w:val="28"/>
          <w:lang w:val="ru-RU"/>
        </w:rPr>
        <w:t>гласной</w:t>
      </w:r>
      <w:r w:rsidRPr="003C18B6">
        <w:rPr>
          <w:spacing w:val="12"/>
          <w:sz w:val="28"/>
          <w:szCs w:val="28"/>
          <w:lang w:val="ru-RU"/>
        </w:rPr>
        <w:t xml:space="preserve"> </w:t>
      </w:r>
      <w:r w:rsidRPr="003C18B6">
        <w:rPr>
          <w:sz w:val="28"/>
          <w:szCs w:val="28"/>
          <w:lang w:val="ru-RU"/>
        </w:rPr>
        <w:t>п</w:t>
      </w:r>
      <w:r w:rsidRPr="003C18B6">
        <w:rPr>
          <w:spacing w:val="1"/>
          <w:sz w:val="28"/>
          <w:szCs w:val="28"/>
          <w:lang w:val="ru-RU"/>
        </w:rPr>
        <w:t>еред</w:t>
      </w:r>
      <w:r w:rsidRPr="003C18B6">
        <w:rPr>
          <w:spacing w:val="86"/>
          <w:w w:val="99"/>
          <w:sz w:val="28"/>
          <w:szCs w:val="28"/>
          <w:lang w:val="ru-RU"/>
        </w:rPr>
        <w:t xml:space="preserve"> </w:t>
      </w:r>
      <w:r w:rsidRPr="003C18B6">
        <w:rPr>
          <w:spacing w:val="-1"/>
          <w:sz w:val="28"/>
          <w:szCs w:val="28"/>
          <w:lang w:val="ru-RU"/>
        </w:rPr>
        <w:t>определенными</w:t>
      </w:r>
      <w:r w:rsidRPr="003C18B6">
        <w:rPr>
          <w:spacing w:val="54"/>
          <w:sz w:val="28"/>
          <w:szCs w:val="28"/>
          <w:lang w:val="ru-RU"/>
        </w:rPr>
        <w:t xml:space="preserve"> </w:t>
      </w:r>
      <w:r w:rsidRPr="003C18B6">
        <w:rPr>
          <w:spacing w:val="-1"/>
          <w:sz w:val="28"/>
          <w:szCs w:val="28"/>
          <w:lang w:val="ru-RU"/>
        </w:rPr>
        <w:t>букв</w:t>
      </w:r>
      <w:r w:rsidRPr="003C18B6">
        <w:rPr>
          <w:spacing w:val="-2"/>
          <w:sz w:val="28"/>
          <w:szCs w:val="28"/>
          <w:lang w:val="ru-RU"/>
        </w:rPr>
        <w:t>а</w:t>
      </w:r>
      <w:r w:rsidRPr="003C18B6">
        <w:rPr>
          <w:spacing w:val="-1"/>
          <w:sz w:val="28"/>
          <w:szCs w:val="28"/>
          <w:lang w:val="ru-RU"/>
        </w:rPr>
        <w:t>ми</w:t>
      </w:r>
      <w:r w:rsidRPr="003C18B6">
        <w:rPr>
          <w:spacing w:val="46"/>
          <w:sz w:val="28"/>
          <w:szCs w:val="28"/>
          <w:lang w:val="ru-RU"/>
        </w:rPr>
        <w:t xml:space="preserve"> </w:t>
      </w:r>
      <w:r w:rsidRPr="003C18B6">
        <w:rPr>
          <w:sz w:val="28"/>
          <w:szCs w:val="28"/>
          <w:lang w:val="ru-RU"/>
        </w:rPr>
        <w:t>или</w:t>
      </w:r>
      <w:r w:rsidRPr="003C18B6">
        <w:rPr>
          <w:spacing w:val="45"/>
          <w:sz w:val="28"/>
          <w:szCs w:val="28"/>
          <w:lang w:val="ru-RU"/>
        </w:rPr>
        <w:t xml:space="preserve"> </w:t>
      </w:r>
      <w:r w:rsidRPr="003C18B6">
        <w:rPr>
          <w:spacing w:val="-1"/>
          <w:sz w:val="28"/>
          <w:szCs w:val="28"/>
          <w:lang w:val="ru-RU"/>
        </w:rPr>
        <w:t>группой</w:t>
      </w:r>
      <w:r w:rsidRPr="003C18B6">
        <w:rPr>
          <w:spacing w:val="45"/>
          <w:sz w:val="28"/>
          <w:szCs w:val="28"/>
          <w:lang w:val="ru-RU"/>
        </w:rPr>
        <w:t xml:space="preserve"> </w:t>
      </w:r>
      <w:r w:rsidRPr="003C18B6">
        <w:rPr>
          <w:spacing w:val="-1"/>
          <w:sz w:val="28"/>
          <w:szCs w:val="28"/>
          <w:lang w:val="ru-RU"/>
        </w:rPr>
        <w:t>букв</w:t>
      </w:r>
      <w:r w:rsidRPr="003C18B6">
        <w:rPr>
          <w:i/>
          <w:spacing w:val="-1"/>
          <w:sz w:val="28"/>
          <w:szCs w:val="28"/>
          <w:lang w:val="ru-RU"/>
        </w:rPr>
        <w:t>.</w:t>
      </w:r>
    </w:p>
    <w:p w:rsidR="007C4B38" w:rsidRPr="00777686" w:rsidRDefault="00777686" w:rsidP="003C18B6">
      <w:pPr>
        <w:ind w:right="-2"/>
        <w:jc w:val="center"/>
        <w:rPr>
          <w:sz w:val="28"/>
          <w:szCs w:val="28"/>
        </w:rPr>
      </w:pPr>
      <w:r w:rsidRPr="00777686">
        <w:rPr>
          <w:b/>
          <w:bCs/>
          <w:spacing w:val="-3"/>
          <w:w w:val="105"/>
          <w:sz w:val="28"/>
          <w:szCs w:val="28"/>
        </w:rPr>
        <w:t>Уд</w:t>
      </w:r>
      <w:r w:rsidRPr="00777686">
        <w:rPr>
          <w:b/>
          <w:bCs/>
          <w:spacing w:val="-2"/>
          <w:w w:val="105"/>
          <w:sz w:val="28"/>
          <w:szCs w:val="28"/>
        </w:rPr>
        <w:t>а</w:t>
      </w:r>
      <w:r w:rsidRPr="00777686">
        <w:rPr>
          <w:b/>
          <w:bCs/>
          <w:spacing w:val="-3"/>
          <w:w w:val="105"/>
          <w:sz w:val="28"/>
          <w:szCs w:val="28"/>
        </w:rPr>
        <w:t>рение</w:t>
      </w:r>
      <w:r w:rsidRPr="00777686">
        <w:rPr>
          <w:b/>
          <w:bCs/>
          <w:spacing w:val="-10"/>
          <w:w w:val="105"/>
          <w:sz w:val="28"/>
          <w:szCs w:val="28"/>
        </w:rPr>
        <w:t xml:space="preserve"> </w:t>
      </w:r>
      <w:r w:rsidRPr="00777686">
        <w:rPr>
          <w:b/>
          <w:bCs/>
          <w:w w:val="105"/>
          <w:sz w:val="28"/>
          <w:szCs w:val="28"/>
        </w:rPr>
        <w:t>в</w:t>
      </w:r>
      <w:r w:rsidRPr="00777686">
        <w:rPr>
          <w:b/>
          <w:bCs/>
          <w:spacing w:val="-4"/>
          <w:w w:val="105"/>
          <w:sz w:val="28"/>
          <w:szCs w:val="28"/>
        </w:rPr>
        <w:t xml:space="preserve"> </w:t>
      </w:r>
      <w:r w:rsidRPr="00777686">
        <w:rPr>
          <w:b/>
          <w:bCs/>
          <w:spacing w:val="-1"/>
          <w:w w:val="105"/>
          <w:sz w:val="28"/>
          <w:szCs w:val="28"/>
        </w:rPr>
        <w:t>сло</w:t>
      </w:r>
      <w:r w:rsidRPr="00777686">
        <w:rPr>
          <w:b/>
          <w:bCs/>
          <w:spacing w:val="-2"/>
          <w:w w:val="105"/>
          <w:sz w:val="28"/>
          <w:szCs w:val="28"/>
        </w:rPr>
        <w:t>в</w:t>
      </w:r>
      <w:r w:rsidRPr="00777686">
        <w:rPr>
          <w:b/>
          <w:bCs/>
          <w:spacing w:val="-1"/>
          <w:w w:val="105"/>
          <w:sz w:val="28"/>
          <w:szCs w:val="28"/>
        </w:rPr>
        <w:t>ах</w:t>
      </w:r>
      <w:r w:rsidRPr="00777686">
        <w:rPr>
          <w:b/>
          <w:bCs/>
          <w:spacing w:val="-11"/>
          <w:w w:val="105"/>
          <w:sz w:val="28"/>
          <w:szCs w:val="28"/>
        </w:rPr>
        <w:t xml:space="preserve"> </w:t>
      </w:r>
      <w:r w:rsidRPr="00777686">
        <w:rPr>
          <w:b/>
          <w:bCs/>
          <w:w w:val="105"/>
          <w:sz w:val="28"/>
          <w:szCs w:val="28"/>
        </w:rPr>
        <w:t>с</w:t>
      </w:r>
      <w:r w:rsidRPr="00777686">
        <w:rPr>
          <w:b/>
          <w:bCs/>
          <w:spacing w:val="-6"/>
          <w:w w:val="105"/>
          <w:sz w:val="28"/>
          <w:szCs w:val="28"/>
        </w:rPr>
        <w:t xml:space="preserve"> </w:t>
      </w:r>
      <w:r w:rsidRPr="00777686">
        <w:rPr>
          <w:b/>
          <w:bCs/>
          <w:spacing w:val="-3"/>
          <w:w w:val="105"/>
          <w:sz w:val="28"/>
          <w:szCs w:val="28"/>
        </w:rPr>
        <w:t>изн</w:t>
      </w:r>
      <w:r w:rsidRPr="00777686">
        <w:rPr>
          <w:b/>
          <w:bCs/>
          <w:spacing w:val="-2"/>
          <w:w w:val="105"/>
          <w:sz w:val="28"/>
          <w:szCs w:val="28"/>
        </w:rPr>
        <w:t>а</w:t>
      </w:r>
      <w:r w:rsidRPr="00777686">
        <w:rPr>
          <w:b/>
          <w:bCs/>
          <w:spacing w:val="-3"/>
          <w:w w:val="105"/>
          <w:sz w:val="28"/>
          <w:szCs w:val="28"/>
        </w:rPr>
        <w:t>ч</w:t>
      </w:r>
      <w:r w:rsidRPr="00777686">
        <w:rPr>
          <w:b/>
          <w:bCs/>
          <w:spacing w:val="-2"/>
          <w:w w:val="105"/>
          <w:sz w:val="28"/>
          <w:szCs w:val="28"/>
        </w:rPr>
        <w:t>ально</w:t>
      </w:r>
      <w:r w:rsidRPr="00777686">
        <w:rPr>
          <w:b/>
          <w:bCs/>
          <w:spacing w:val="-8"/>
          <w:w w:val="105"/>
          <w:sz w:val="28"/>
          <w:szCs w:val="28"/>
        </w:rPr>
        <w:t xml:space="preserve"> </w:t>
      </w:r>
      <w:r w:rsidRPr="00777686">
        <w:rPr>
          <w:b/>
          <w:bCs/>
          <w:spacing w:val="-3"/>
          <w:w w:val="105"/>
          <w:sz w:val="28"/>
          <w:szCs w:val="28"/>
        </w:rPr>
        <w:t>д</w:t>
      </w:r>
      <w:r w:rsidRPr="00777686">
        <w:rPr>
          <w:b/>
          <w:bCs/>
          <w:spacing w:val="-2"/>
          <w:w w:val="105"/>
          <w:sz w:val="28"/>
          <w:szCs w:val="28"/>
        </w:rPr>
        <w:t>олг</w:t>
      </w:r>
      <w:r w:rsidRPr="00777686">
        <w:rPr>
          <w:b/>
          <w:bCs/>
          <w:spacing w:val="-3"/>
          <w:w w:val="105"/>
          <w:sz w:val="28"/>
          <w:szCs w:val="28"/>
        </w:rPr>
        <w:t>и</w:t>
      </w:r>
      <w:r w:rsidRPr="00777686">
        <w:rPr>
          <w:b/>
          <w:bCs/>
          <w:spacing w:val="-2"/>
          <w:w w:val="105"/>
          <w:sz w:val="28"/>
          <w:szCs w:val="28"/>
        </w:rPr>
        <w:t>ми</w:t>
      </w:r>
      <w:r w:rsidRPr="00777686">
        <w:rPr>
          <w:b/>
          <w:bCs/>
          <w:spacing w:val="-9"/>
          <w:w w:val="105"/>
          <w:sz w:val="28"/>
          <w:szCs w:val="28"/>
        </w:rPr>
        <w:t xml:space="preserve"> </w:t>
      </w:r>
      <w:r w:rsidRPr="00777686">
        <w:rPr>
          <w:b/>
          <w:bCs/>
          <w:w w:val="105"/>
          <w:sz w:val="28"/>
          <w:szCs w:val="28"/>
        </w:rPr>
        <w:t>и</w:t>
      </w:r>
      <w:r w:rsidRPr="00777686">
        <w:rPr>
          <w:b/>
          <w:bCs/>
          <w:spacing w:val="-12"/>
          <w:w w:val="105"/>
          <w:sz w:val="28"/>
          <w:szCs w:val="28"/>
        </w:rPr>
        <w:t xml:space="preserve"> </w:t>
      </w:r>
      <w:r w:rsidRPr="00777686">
        <w:rPr>
          <w:b/>
          <w:bCs/>
          <w:spacing w:val="-1"/>
          <w:w w:val="105"/>
          <w:sz w:val="28"/>
          <w:szCs w:val="28"/>
        </w:rPr>
        <w:t>к</w:t>
      </w:r>
      <w:r w:rsidRPr="00777686">
        <w:rPr>
          <w:b/>
          <w:bCs/>
          <w:spacing w:val="-2"/>
          <w:w w:val="105"/>
          <w:sz w:val="28"/>
          <w:szCs w:val="28"/>
        </w:rPr>
        <w:t>р</w:t>
      </w:r>
      <w:r w:rsidRPr="00777686">
        <w:rPr>
          <w:b/>
          <w:bCs/>
          <w:spacing w:val="-1"/>
          <w:w w:val="105"/>
          <w:sz w:val="28"/>
          <w:szCs w:val="28"/>
        </w:rPr>
        <w:t>атк</w:t>
      </w:r>
      <w:r w:rsidRPr="00777686">
        <w:rPr>
          <w:b/>
          <w:bCs/>
          <w:spacing w:val="-2"/>
          <w:w w:val="105"/>
          <w:sz w:val="28"/>
          <w:szCs w:val="28"/>
        </w:rPr>
        <w:t>и</w:t>
      </w:r>
      <w:r w:rsidRPr="00777686">
        <w:rPr>
          <w:b/>
          <w:bCs/>
          <w:spacing w:val="-1"/>
          <w:w w:val="105"/>
          <w:sz w:val="28"/>
          <w:szCs w:val="28"/>
        </w:rPr>
        <w:t>ми</w:t>
      </w:r>
      <w:r w:rsidRPr="00777686">
        <w:rPr>
          <w:b/>
          <w:bCs/>
          <w:spacing w:val="45"/>
          <w:w w:val="103"/>
          <w:sz w:val="28"/>
          <w:szCs w:val="28"/>
        </w:rPr>
        <w:t xml:space="preserve"> </w:t>
      </w:r>
      <w:r w:rsidRPr="00777686">
        <w:rPr>
          <w:b/>
          <w:bCs/>
          <w:spacing w:val="-2"/>
          <w:sz w:val="28"/>
          <w:szCs w:val="28"/>
        </w:rPr>
        <w:t>предпоследними</w:t>
      </w:r>
      <w:r w:rsidRPr="00777686">
        <w:rPr>
          <w:b/>
          <w:bCs/>
          <w:sz w:val="28"/>
          <w:szCs w:val="28"/>
        </w:rPr>
        <w:t xml:space="preserve">  </w:t>
      </w:r>
      <w:r w:rsidRPr="00777686">
        <w:rPr>
          <w:b/>
          <w:bCs/>
          <w:spacing w:val="19"/>
          <w:sz w:val="28"/>
          <w:szCs w:val="28"/>
        </w:rPr>
        <w:t xml:space="preserve"> </w:t>
      </w:r>
      <w:r w:rsidRPr="00777686">
        <w:rPr>
          <w:b/>
          <w:bCs/>
          <w:spacing w:val="-1"/>
          <w:sz w:val="28"/>
          <w:szCs w:val="28"/>
        </w:rPr>
        <w:t>гласными</w:t>
      </w:r>
    </w:p>
    <w:p w:rsidR="00777686" w:rsidRDefault="007C4B38" w:rsidP="003C18B6">
      <w:pPr>
        <w:pStyle w:val="ac"/>
        <w:ind w:left="0" w:right="-2" w:firstLine="566"/>
        <w:jc w:val="both"/>
        <w:rPr>
          <w:i/>
          <w:sz w:val="28"/>
          <w:szCs w:val="28"/>
          <w:lang w:val="ru-RU"/>
        </w:rPr>
      </w:pPr>
      <w:r w:rsidRPr="003C18B6">
        <w:rPr>
          <w:sz w:val="28"/>
          <w:szCs w:val="28"/>
          <w:lang w:val="ru-RU"/>
        </w:rPr>
        <w:t>В</w:t>
      </w:r>
      <w:r w:rsidRPr="003C18B6">
        <w:rPr>
          <w:spacing w:val="-6"/>
          <w:sz w:val="28"/>
          <w:szCs w:val="28"/>
          <w:lang w:val="ru-RU"/>
        </w:rPr>
        <w:t xml:space="preserve"> </w:t>
      </w:r>
      <w:r w:rsidRPr="003C18B6">
        <w:rPr>
          <w:spacing w:val="-1"/>
          <w:sz w:val="28"/>
          <w:szCs w:val="28"/>
          <w:lang w:val="ru-RU"/>
        </w:rPr>
        <w:t>учебных</w:t>
      </w:r>
      <w:r w:rsidRPr="003C18B6">
        <w:rPr>
          <w:spacing w:val="-6"/>
          <w:sz w:val="28"/>
          <w:szCs w:val="28"/>
          <w:lang w:val="ru-RU"/>
        </w:rPr>
        <w:t xml:space="preserve"> </w:t>
      </w:r>
      <w:r w:rsidRPr="003C18B6">
        <w:rPr>
          <w:sz w:val="28"/>
          <w:szCs w:val="28"/>
          <w:lang w:val="ru-RU"/>
        </w:rPr>
        <w:t>словарях</w:t>
      </w:r>
      <w:r w:rsidRPr="003C18B6">
        <w:rPr>
          <w:spacing w:val="-1"/>
          <w:sz w:val="28"/>
          <w:szCs w:val="28"/>
          <w:lang w:val="ru-RU"/>
        </w:rPr>
        <w:t xml:space="preserve"> всег</w:t>
      </w:r>
      <w:r w:rsidRPr="003C18B6">
        <w:rPr>
          <w:spacing w:val="-2"/>
          <w:sz w:val="28"/>
          <w:szCs w:val="28"/>
          <w:lang w:val="ru-RU"/>
        </w:rPr>
        <w:t>да</w:t>
      </w:r>
      <w:r w:rsidRPr="003C18B6">
        <w:rPr>
          <w:spacing w:val="-5"/>
          <w:sz w:val="28"/>
          <w:szCs w:val="28"/>
          <w:lang w:val="ru-RU"/>
        </w:rPr>
        <w:t xml:space="preserve"> </w:t>
      </w:r>
      <w:r w:rsidRPr="003C18B6">
        <w:rPr>
          <w:sz w:val="28"/>
          <w:szCs w:val="28"/>
          <w:lang w:val="ru-RU"/>
        </w:rPr>
        <w:t>фиксируется</w:t>
      </w:r>
      <w:r w:rsidRPr="003C18B6">
        <w:rPr>
          <w:spacing w:val="-5"/>
          <w:sz w:val="28"/>
          <w:szCs w:val="28"/>
          <w:lang w:val="ru-RU"/>
        </w:rPr>
        <w:t xml:space="preserve"> </w:t>
      </w:r>
      <w:r w:rsidRPr="003C18B6">
        <w:rPr>
          <w:sz w:val="28"/>
          <w:szCs w:val="28"/>
          <w:lang w:val="ru-RU"/>
        </w:rPr>
        <w:t>и</w:t>
      </w:r>
      <w:r w:rsidRPr="003C18B6">
        <w:rPr>
          <w:spacing w:val="-2"/>
          <w:sz w:val="28"/>
          <w:szCs w:val="28"/>
          <w:lang w:val="ru-RU"/>
        </w:rPr>
        <w:t xml:space="preserve"> </w:t>
      </w:r>
      <w:r w:rsidRPr="003C18B6">
        <w:rPr>
          <w:sz w:val="28"/>
          <w:szCs w:val="28"/>
          <w:lang w:val="ru-RU"/>
        </w:rPr>
        <w:t>отмечается</w:t>
      </w:r>
      <w:r w:rsidRPr="003C18B6">
        <w:rPr>
          <w:spacing w:val="-5"/>
          <w:sz w:val="28"/>
          <w:szCs w:val="28"/>
          <w:lang w:val="ru-RU"/>
        </w:rPr>
        <w:t xml:space="preserve"> </w:t>
      </w:r>
      <w:r w:rsidRPr="003C18B6">
        <w:rPr>
          <w:spacing w:val="-1"/>
          <w:sz w:val="28"/>
          <w:szCs w:val="28"/>
          <w:lang w:val="ru-RU"/>
        </w:rPr>
        <w:t>изн</w:t>
      </w:r>
      <w:r w:rsidRPr="003C18B6">
        <w:rPr>
          <w:spacing w:val="-2"/>
          <w:sz w:val="28"/>
          <w:szCs w:val="28"/>
          <w:lang w:val="ru-RU"/>
        </w:rPr>
        <w:t>а</w:t>
      </w:r>
      <w:r w:rsidRPr="003C18B6">
        <w:rPr>
          <w:spacing w:val="-1"/>
          <w:sz w:val="28"/>
          <w:szCs w:val="28"/>
          <w:lang w:val="ru-RU"/>
        </w:rPr>
        <w:t>чальн</w:t>
      </w:r>
      <w:r w:rsidRPr="003C18B6">
        <w:rPr>
          <w:spacing w:val="-2"/>
          <w:sz w:val="28"/>
          <w:szCs w:val="28"/>
          <w:lang w:val="ru-RU"/>
        </w:rPr>
        <w:t>ая</w:t>
      </w:r>
      <w:r w:rsidRPr="003C18B6">
        <w:rPr>
          <w:spacing w:val="-1"/>
          <w:sz w:val="28"/>
          <w:szCs w:val="28"/>
          <w:lang w:val="ru-RU"/>
        </w:rPr>
        <w:t xml:space="preserve"> </w:t>
      </w:r>
      <w:r w:rsidRPr="003C18B6">
        <w:rPr>
          <w:spacing w:val="1"/>
          <w:sz w:val="28"/>
          <w:szCs w:val="28"/>
          <w:lang w:val="ru-RU"/>
        </w:rPr>
        <w:t>д</w:t>
      </w:r>
      <w:r w:rsidRPr="003C18B6">
        <w:rPr>
          <w:sz w:val="28"/>
          <w:szCs w:val="28"/>
          <w:lang w:val="ru-RU"/>
        </w:rPr>
        <w:t>олг</w:t>
      </w:r>
      <w:r w:rsidRPr="003C18B6">
        <w:rPr>
          <w:spacing w:val="1"/>
          <w:sz w:val="28"/>
          <w:szCs w:val="28"/>
          <w:lang w:val="ru-RU"/>
        </w:rPr>
        <w:t>ота</w:t>
      </w:r>
      <w:r w:rsidRPr="003C18B6">
        <w:rPr>
          <w:spacing w:val="57"/>
          <w:w w:val="71"/>
          <w:sz w:val="28"/>
          <w:szCs w:val="28"/>
          <w:lang w:val="ru-RU"/>
        </w:rPr>
        <w:t xml:space="preserve"> </w:t>
      </w:r>
      <w:r w:rsidRPr="003C18B6">
        <w:rPr>
          <w:sz w:val="28"/>
          <w:szCs w:val="28"/>
          <w:lang w:val="ru-RU"/>
        </w:rPr>
        <w:t>или</w:t>
      </w:r>
      <w:r w:rsidRPr="003C18B6">
        <w:rPr>
          <w:spacing w:val="34"/>
          <w:sz w:val="28"/>
          <w:szCs w:val="28"/>
          <w:lang w:val="ru-RU"/>
        </w:rPr>
        <w:t xml:space="preserve"> </w:t>
      </w:r>
      <w:r w:rsidRPr="003C18B6">
        <w:rPr>
          <w:spacing w:val="-1"/>
          <w:sz w:val="28"/>
          <w:szCs w:val="28"/>
          <w:lang w:val="ru-RU"/>
        </w:rPr>
        <w:t>к</w:t>
      </w:r>
      <w:r w:rsidRPr="003C18B6">
        <w:rPr>
          <w:spacing w:val="-2"/>
          <w:sz w:val="28"/>
          <w:szCs w:val="28"/>
          <w:lang w:val="ru-RU"/>
        </w:rPr>
        <w:t>рат</w:t>
      </w:r>
      <w:r w:rsidRPr="003C18B6">
        <w:rPr>
          <w:spacing w:val="-1"/>
          <w:sz w:val="28"/>
          <w:szCs w:val="28"/>
          <w:lang w:val="ru-RU"/>
        </w:rPr>
        <w:t>кос</w:t>
      </w:r>
      <w:r w:rsidRPr="003C18B6">
        <w:rPr>
          <w:spacing w:val="-2"/>
          <w:sz w:val="28"/>
          <w:szCs w:val="28"/>
          <w:lang w:val="ru-RU"/>
        </w:rPr>
        <w:t>ть</w:t>
      </w:r>
      <w:r w:rsidRPr="003C18B6">
        <w:rPr>
          <w:spacing w:val="38"/>
          <w:sz w:val="28"/>
          <w:szCs w:val="28"/>
          <w:lang w:val="ru-RU"/>
        </w:rPr>
        <w:t xml:space="preserve"> </w:t>
      </w:r>
      <w:r w:rsidRPr="003C18B6">
        <w:rPr>
          <w:spacing w:val="-1"/>
          <w:sz w:val="28"/>
          <w:szCs w:val="28"/>
          <w:lang w:val="ru-RU"/>
        </w:rPr>
        <w:t>предпоследней</w:t>
      </w:r>
      <w:r w:rsidRPr="003C18B6">
        <w:rPr>
          <w:spacing w:val="36"/>
          <w:sz w:val="28"/>
          <w:szCs w:val="28"/>
          <w:lang w:val="ru-RU"/>
        </w:rPr>
        <w:t xml:space="preserve"> </w:t>
      </w:r>
      <w:r w:rsidRPr="003C18B6">
        <w:rPr>
          <w:spacing w:val="-1"/>
          <w:sz w:val="28"/>
          <w:szCs w:val="28"/>
          <w:lang w:val="ru-RU"/>
        </w:rPr>
        <w:t>гласной</w:t>
      </w:r>
      <w:r w:rsidRPr="003C18B6">
        <w:rPr>
          <w:spacing w:val="34"/>
          <w:sz w:val="28"/>
          <w:szCs w:val="28"/>
          <w:lang w:val="ru-RU"/>
        </w:rPr>
        <w:t xml:space="preserve"> </w:t>
      </w:r>
      <w:r w:rsidRPr="003C18B6">
        <w:rPr>
          <w:sz w:val="28"/>
          <w:szCs w:val="28"/>
          <w:lang w:val="ru-RU"/>
        </w:rPr>
        <w:t>перед</w:t>
      </w:r>
      <w:r w:rsidRPr="003C18B6">
        <w:rPr>
          <w:spacing w:val="32"/>
          <w:sz w:val="28"/>
          <w:szCs w:val="28"/>
          <w:lang w:val="ru-RU"/>
        </w:rPr>
        <w:t xml:space="preserve"> </w:t>
      </w:r>
      <w:r w:rsidRPr="003C18B6">
        <w:rPr>
          <w:spacing w:val="-1"/>
          <w:sz w:val="28"/>
          <w:szCs w:val="28"/>
          <w:lang w:val="ru-RU"/>
        </w:rPr>
        <w:t>одной</w:t>
      </w:r>
      <w:r w:rsidRPr="003C18B6">
        <w:rPr>
          <w:spacing w:val="35"/>
          <w:sz w:val="28"/>
          <w:szCs w:val="28"/>
          <w:lang w:val="ru-RU"/>
        </w:rPr>
        <w:t xml:space="preserve"> </w:t>
      </w:r>
      <w:r w:rsidRPr="003C18B6">
        <w:rPr>
          <w:sz w:val="28"/>
          <w:szCs w:val="28"/>
          <w:lang w:val="ru-RU"/>
        </w:rPr>
        <w:t>согласной</w:t>
      </w:r>
      <w:r w:rsidRPr="003C18B6">
        <w:rPr>
          <w:i/>
          <w:sz w:val="28"/>
          <w:szCs w:val="28"/>
          <w:lang w:val="ru-RU"/>
        </w:rPr>
        <w:t>:</w:t>
      </w:r>
    </w:p>
    <w:p w:rsidR="007C4B38" w:rsidRPr="00777686" w:rsidRDefault="007C4B38" w:rsidP="008C050F">
      <w:pPr>
        <w:pStyle w:val="ac"/>
        <w:numPr>
          <w:ilvl w:val="0"/>
          <w:numId w:val="39"/>
        </w:numPr>
        <w:ind w:left="851" w:right="-2" w:hanging="11"/>
        <w:jc w:val="both"/>
        <w:rPr>
          <w:sz w:val="28"/>
          <w:szCs w:val="28"/>
          <w:lang w:val="ru-RU"/>
        </w:rPr>
      </w:pPr>
      <w:proofErr w:type="gramStart"/>
      <w:r w:rsidRPr="00777686">
        <w:rPr>
          <w:sz w:val="28"/>
          <w:szCs w:val="28"/>
        </w:rPr>
        <w:t>n</w:t>
      </w:r>
      <w:r w:rsidRPr="00777686">
        <w:rPr>
          <w:sz w:val="28"/>
          <w:szCs w:val="28"/>
          <w:lang w:val="ru-RU"/>
        </w:rPr>
        <w:t>ú</w:t>
      </w:r>
      <w:r w:rsidRPr="00777686">
        <w:rPr>
          <w:sz w:val="28"/>
          <w:szCs w:val="28"/>
        </w:rPr>
        <w:t>m</w:t>
      </w:r>
      <w:r w:rsidRPr="00777686">
        <w:rPr>
          <w:sz w:val="28"/>
          <w:szCs w:val="28"/>
          <w:lang w:val="ru-RU"/>
        </w:rPr>
        <w:t>ĕ</w:t>
      </w:r>
      <w:r w:rsidRPr="00777686">
        <w:rPr>
          <w:sz w:val="28"/>
          <w:szCs w:val="28"/>
        </w:rPr>
        <w:t>rus</w:t>
      </w:r>
      <w:proofErr w:type="gramEnd"/>
      <w:r w:rsidRPr="00777686">
        <w:rPr>
          <w:sz w:val="28"/>
          <w:szCs w:val="28"/>
          <w:lang w:val="ru-RU"/>
        </w:rPr>
        <w:t>—</w:t>
      </w:r>
      <w:r w:rsidRPr="00777686">
        <w:rPr>
          <w:spacing w:val="35"/>
          <w:sz w:val="28"/>
          <w:szCs w:val="28"/>
          <w:lang w:val="ru-RU"/>
        </w:rPr>
        <w:t xml:space="preserve"> </w:t>
      </w:r>
      <w:r w:rsidRPr="00777686">
        <w:rPr>
          <w:spacing w:val="-1"/>
          <w:sz w:val="28"/>
          <w:szCs w:val="28"/>
          <w:lang w:val="ru-RU"/>
        </w:rPr>
        <w:t>число,</w:t>
      </w:r>
      <w:r w:rsidRPr="00777686">
        <w:rPr>
          <w:spacing w:val="67"/>
          <w:w w:val="99"/>
          <w:sz w:val="28"/>
          <w:szCs w:val="28"/>
          <w:lang w:val="ru-RU"/>
        </w:rPr>
        <w:t xml:space="preserve"> </w:t>
      </w:r>
      <w:r w:rsidRPr="00777686">
        <w:rPr>
          <w:spacing w:val="-1"/>
          <w:sz w:val="28"/>
          <w:szCs w:val="28"/>
        </w:rPr>
        <w:t>Ph</w:t>
      </w:r>
      <w:r w:rsidRPr="00777686">
        <w:rPr>
          <w:spacing w:val="-1"/>
          <w:sz w:val="28"/>
          <w:szCs w:val="28"/>
          <w:lang w:val="ru-RU"/>
        </w:rPr>
        <w:t>ó</w:t>
      </w:r>
      <w:r w:rsidRPr="00777686">
        <w:rPr>
          <w:spacing w:val="-1"/>
          <w:sz w:val="28"/>
          <w:szCs w:val="28"/>
        </w:rPr>
        <w:t>sph</w:t>
      </w:r>
      <w:r w:rsidRPr="00777686">
        <w:rPr>
          <w:spacing w:val="-1"/>
          <w:sz w:val="28"/>
          <w:szCs w:val="28"/>
          <w:lang w:val="ru-RU"/>
        </w:rPr>
        <w:t>ŏ</w:t>
      </w:r>
      <w:r w:rsidRPr="00777686">
        <w:rPr>
          <w:spacing w:val="-1"/>
          <w:sz w:val="28"/>
          <w:szCs w:val="28"/>
        </w:rPr>
        <w:t>rus</w:t>
      </w:r>
      <w:r w:rsidRPr="00777686">
        <w:rPr>
          <w:spacing w:val="-1"/>
          <w:sz w:val="28"/>
          <w:szCs w:val="28"/>
          <w:lang w:val="ru-RU"/>
        </w:rPr>
        <w:t>—</w:t>
      </w:r>
      <w:r w:rsidRPr="00777686">
        <w:rPr>
          <w:spacing w:val="-12"/>
          <w:sz w:val="28"/>
          <w:szCs w:val="28"/>
          <w:lang w:val="ru-RU"/>
        </w:rPr>
        <w:t xml:space="preserve"> </w:t>
      </w:r>
      <w:r w:rsidRPr="00777686">
        <w:rPr>
          <w:sz w:val="28"/>
          <w:szCs w:val="28"/>
          <w:lang w:val="ru-RU"/>
        </w:rPr>
        <w:t>фосфор,</w:t>
      </w:r>
      <w:r w:rsidRPr="00777686">
        <w:rPr>
          <w:spacing w:val="-10"/>
          <w:sz w:val="28"/>
          <w:szCs w:val="28"/>
          <w:lang w:val="ru-RU"/>
        </w:rPr>
        <w:t xml:space="preserve"> </w:t>
      </w:r>
      <w:r w:rsidRPr="00777686">
        <w:rPr>
          <w:spacing w:val="-1"/>
          <w:sz w:val="28"/>
          <w:szCs w:val="28"/>
        </w:rPr>
        <w:t>Urt</w:t>
      </w:r>
      <w:r w:rsidRPr="00777686">
        <w:rPr>
          <w:spacing w:val="-1"/>
          <w:sz w:val="28"/>
          <w:szCs w:val="28"/>
          <w:lang w:val="ru-RU"/>
        </w:rPr>
        <w:t>ī</w:t>
      </w:r>
      <w:r w:rsidRPr="00777686">
        <w:rPr>
          <w:sz w:val="28"/>
          <w:szCs w:val="28"/>
          <w:lang w:val="ru-RU"/>
        </w:rPr>
        <w:t>́</w:t>
      </w:r>
      <w:r w:rsidRPr="00777686">
        <w:rPr>
          <w:spacing w:val="-1"/>
          <w:sz w:val="28"/>
          <w:szCs w:val="28"/>
        </w:rPr>
        <w:t>ca</w:t>
      </w:r>
      <w:r w:rsidRPr="00777686">
        <w:rPr>
          <w:spacing w:val="-1"/>
          <w:sz w:val="28"/>
          <w:szCs w:val="28"/>
          <w:lang w:val="ru-RU"/>
        </w:rPr>
        <w:t>—</w:t>
      </w:r>
      <w:r w:rsidRPr="00777686">
        <w:rPr>
          <w:spacing w:val="-12"/>
          <w:sz w:val="28"/>
          <w:szCs w:val="28"/>
          <w:lang w:val="ru-RU"/>
        </w:rPr>
        <w:t xml:space="preserve"> </w:t>
      </w:r>
      <w:r w:rsidRPr="00777686">
        <w:rPr>
          <w:sz w:val="28"/>
          <w:szCs w:val="28"/>
          <w:lang w:val="ru-RU"/>
        </w:rPr>
        <w:t>крапива.</w:t>
      </w:r>
    </w:p>
    <w:p w:rsidR="007C4B38" w:rsidRPr="003C18B6" w:rsidRDefault="007C4B38" w:rsidP="003C18B6">
      <w:pPr>
        <w:pStyle w:val="ac"/>
        <w:ind w:left="0" w:right="-2" w:firstLine="566"/>
        <w:jc w:val="both"/>
        <w:rPr>
          <w:i/>
          <w:sz w:val="28"/>
          <w:szCs w:val="28"/>
          <w:lang w:val="ru-RU"/>
        </w:rPr>
      </w:pPr>
      <w:r w:rsidRPr="003C18B6">
        <w:rPr>
          <w:sz w:val="28"/>
          <w:szCs w:val="28"/>
          <w:lang w:val="ru-RU"/>
        </w:rPr>
        <w:t>Долготу</w:t>
      </w:r>
      <w:r w:rsidRPr="003C18B6">
        <w:rPr>
          <w:spacing w:val="5"/>
          <w:sz w:val="28"/>
          <w:szCs w:val="28"/>
          <w:lang w:val="ru-RU"/>
        </w:rPr>
        <w:t xml:space="preserve"> </w:t>
      </w:r>
      <w:r w:rsidRPr="003C18B6">
        <w:rPr>
          <w:sz w:val="28"/>
          <w:szCs w:val="28"/>
          <w:lang w:val="ru-RU"/>
        </w:rPr>
        <w:t>или</w:t>
      </w:r>
      <w:r w:rsidRPr="003C18B6">
        <w:rPr>
          <w:spacing w:val="6"/>
          <w:sz w:val="28"/>
          <w:szCs w:val="28"/>
          <w:lang w:val="ru-RU"/>
        </w:rPr>
        <w:t xml:space="preserve"> </w:t>
      </w:r>
      <w:r w:rsidRPr="003C18B6">
        <w:rPr>
          <w:spacing w:val="-1"/>
          <w:sz w:val="28"/>
          <w:szCs w:val="28"/>
          <w:lang w:val="ru-RU"/>
        </w:rPr>
        <w:t>к</w:t>
      </w:r>
      <w:r w:rsidRPr="003C18B6">
        <w:rPr>
          <w:spacing w:val="-2"/>
          <w:sz w:val="28"/>
          <w:szCs w:val="28"/>
          <w:lang w:val="ru-RU"/>
        </w:rPr>
        <w:t>рат</w:t>
      </w:r>
      <w:r w:rsidRPr="003C18B6">
        <w:rPr>
          <w:spacing w:val="-1"/>
          <w:sz w:val="28"/>
          <w:szCs w:val="28"/>
          <w:lang w:val="ru-RU"/>
        </w:rPr>
        <w:t>кос</w:t>
      </w:r>
      <w:r w:rsidRPr="003C18B6">
        <w:rPr>
          <w:spacing w:val="-2"/>
          <w:sz w:val="28"/>
          <w:szCs w:val="28"/>
          <w:lang w:val="ru-RU"/>
        </w:rPr>
        <w:t>ть</w:t>
      </w:r>
      <w:r w:rsidRPr="003C18B6">
        <w:rPr>
          <w:spacing w:val="7"/>
          <w:sz w:val="28"/>
          <w:szCs w:val="28"/>
          <w:lang w:val="ru-RU"/>
        </w:rPr>
        <w:t xml:space="preserve"> </w:t>
      </w:r>
      <w:r w:rsidRPr="003C18B6">
        <w:rPr>
          <w:spacing w:val="-1"/>
          <w:sz w:val="28"/>
          <w:szCs w:val="28"/>
          <w:lang w:val="ru-RU"/>
        </w:rPr>
        <w:t>предпоследней</w:t>
      </w:r>
      <w:r w:rsidRPr="003C18B6">
        <w:rPr>
          <w:spacing w:val="7"/>
          <w:sz w:val="28"/>
          <w:szCs w:val="28"/>
          <w:lang w:val="ru-RU"/>
        </w:rPr>
        <w:t xml:space="preserve"> </w:t>
      </w:r>
      <w:r w:rsidRPr="003C18B6">
        <w:rPr>
          <w:sz w:val="28"/>
          <w:szCs w:val="28"/>
          <w:lang w:val="ru-RU"/>
        </w:rPr>
        <w:t>гласной</w:t>
      </w:r>
      <w:r w:rsidRPr="003C18B6">
        <w:rPr>
          <w:spacing w:val="7"/>
          <w:sz w:val="28"/>
          <w:szCs w:val="28"/>
          <w:lang w:val="ru-RU"/>
        </w:rPr>
        <w:t xml:space="preserve"> </w:t>
      </w:r>
      <w:r w:rsidRPr="003C18B6">
        <w:rPr>
          <w:spacing w:val="-1"/>
          <w:sz w:val="28"/>
          <w:szCs w:val="28"/>
          <w:lang w:val="ru-RU"/>
        </w:rPr>
        <w:t>нередко</w:t>
      </w:r>
      <w:r w:rsidRPr="003C18B6">
        <w:rPr>
          <w:spacing w:val="9"/>
          <w:sz w:val="28"/>
          <w:szCs w:val="28"/>
          <w:lang w:val="ru-RU"/>
        </w:rPr>
        <w:t xml:space="preserve"> </w:t>
      </w:r>
      <w:r w:rsidRPr="003C18B6">
        <w:rPr>
          <w:spacing w:val="-1"/>
          <w:sz w:val="28"/>
          <w:szCs w:val="28"/>
          <w:lang w:val="ru-RU"/>
        </w:rPr>
        <w:t>мо</w:t>
      </w:r>
      <w:r w:rsidRPr="003C18B6">
        <w:rPr>
          <w:spacing w:val="-2"/>
          <w:sz w:val="28"/>
          <w:szCs w:val="28"/>
          <w:lang w:val="ru-RU"/>
        </w:rPr>
        <w:t>ж</w:t>
      </w:r>
      <w:r w:rsidRPr="003C18B6">
        <w:rPr>
          <w:spacing w:val="-1"/>
          <w:sz w:val="28"/>
          <w:szCs w:val="28"/>
          <w:lang w:val="ru-RU"/>
        </w:rPr>
        <w:t>но</w:t>
      </w:r>
      <w:r w:rsidRPr="003C18B6">
        <w:rPr>
          <w:spacing w:val="10"/>
          <w:sz w:val="28"/>
          <w:szCs w:val="28"/>
          <w:lang w:val="ru-RU"/>
        </w:rPr>
        <w:t xml:space="preserve"> </w:t>
      </w:r>
      <w:r w:rsidRPr="003C18B6">
        <w:rPr>
          <w:sz w:val="28"/>
          <w:szCs w:val="28"/>
          <w:lang w:val="ru-RU"/>
        </w:rPr>
        <w:t>определить</w:t>
      </w:r>
      <w:r w:rsidRPr="003C18B6">
        <w:rPr>
          <w:spacing w:val="73"/>
          <w:w w:val="75"/>
          <w:sz w:val="28"/>
          <w:szCs w:val="28"/>
          <w:lang w:val="ru-RU"/>
        </w:rPr>
        <w:t xml:space="preserve"> </w:t>
      </w:r>
      <w:r w:rsidRPr="003C18B6">
        <w:rPr>
          <w:sz w:val="28"/>
          <w:szCs w:val="28"/>
          <w:lang w:val="ru-RU"/>
        </w:rPr>
        <w:t>и</w:t>
      </w:r>
      <w:r w:rsidRPr="003C18B6">
        <w:rPr>
          <w:spacing w:val="56"/>
          <w:sz w:val="28"/>
          <w:szCs w:val="28"/>
          <w:lang w:val="ru-RU"/>
        </w:rPr>
        <w:t xml:space="preserve"> </w:t>
      </w:r>
      <w:r w:rsidRPr="003C18B6">
        <w:rPr>
          <w:spacing w:val="-1"/>
          <w:sz w:val="28"/>
          <w:szCs w:val="28"/>
          <w:lang w:val="ru-RU"/>
        </w:rPr>
        <w:t>без</w:t>
      </w:r>
      <w:r w:rsidRPr="003C18B6">
        <w:rPr>
          <w:spacing w:val="54"/>
          <w:sz w:val="28"/>
          <w:szCs w:val="28"/>
          <w:lang w:val="ru-RU"/>
        </w:rPr>
        <w:t xml:space="preserve"> </w:t>
      </w:r>
      <w:r w:rsidRPr="003C18B6">
        <w:rPr>
          <w:sz w:val="28"/>
          <w:szCs w:val="28"/>
          <w:lang w:val="ru-RU"/>
        </w:rPr>
        <w:t>словаря</w:t>
      </w:r>
      <w:r w:rsidRPr="003C18B6">
        <w:rPr>
          <w:spacing w:val="58"/>
          <w:sz w:val="28"/>
          <w:szCs w:val="28"/>
          <w:lang w:val="ru-RU"/>
        </w:rPr>
        <w:t xml:space="preserve"> </w:t>
      </w:r>
      <w:r w:rsidRPr="003C18B6">
        <w:rPr>
          <w:sz w:val="28"/>
          <w:szCs w:val="28"/>
          <w:lang w:val="ru-RU"/>
        </w:rPr>
        <w:t>на</w:t>
      </w:r>
      <w:r w:rsidRPr="003C18B6">
        <w:rPr>
          <w:spacing w:val="56"/>
          <w:sz w:val="28"/>
          <w:szCs w:val="28"/>
          <w:lang w:val="ru-RU"/>
        </w:rPr>
        <w:t xml:space="preserve"> </w:t>
      </w:r>
      <w:r w:rsidRPr="003C18B6">
        <w:rPr>
          <w:sz w:val="28"/>
          <w:szCs w:val="28"/>
          <w:lang w:val="ru-RU"/>
        </w:rPr>
        <w:t>основе</w:t>
      </w:r>
      <w:r w:rsidRPr="003C18B6">
        <w:rPr>
          <w:spacing w:val="57"/>
          <w:sz w:val="28"/>
          <w:szCs w:val="28"/>
          <w:lang w:val="ru-RU"/>
        </w:rPr>
        <w:t xml:space="preserve"> </w:t>
      </w:r>
      <w:r w:rsidRPr="003C18B6">
        <w:rPr>
          <w:sz w:val="28"/>
          <w:szCs w:val="28"/>
          <w:lang w:val="ru-RU"/>
        </w:rPr>
        <w:t>так</w:t>
      </w:r>
      <w:r w:rsidRPr="003C18B6">
        <w:rPr>
          <w:spacing w:val="55"/>
          <w:sz w:val="28"/>
          <w:szCs w:val="28"/>
          <w:lang w:val="ru-RU"/>
        </w:rPr>
        <w:t xml:space="preserve"> </w:t>
      </w:r>
      <w:r w:rsidRPr="003C18B6">
        <w:rPr>
          <w:sz w:val="28"/>
          <w:szCs w:val="28"/>
          <w:lang w:val="ru-RU"/>
        </w:rPr>
        <w:t>называемых</w:t>
      </w:r>
      <w:r w:rsidRPr="003C18B6">
        <w:rPr>
          <w:spacing w:val="62"/>
          <w:sz w:val="28"/>
          <w:szCs w:val="28"/>
          <w:lang w:val="ru-RU"/>
        </w:rPr>
        <w:t xml:space="preserve"> </w:t>
      </w:r>
      <w:r w:rsidRPr="003C18B6">
        <w:rPr>
          <w:spacing w:val="-1"/>
          <w:sz w:val="28"/>
          <w:szCs w:val="28"/>
          <w:lang w:val="ru-RU"/>
        </w:rPr>
        <w:t>долгих</w:t>
      </w:r>
      <w:r w:rsidRPr="003C18B6">
        <w:rPr>
          <w:spacing w:val="56"/>
          <w:sz w:val="28"/>
          <w:szCs w:val="28"/>
          <w:lang w:val="ru-RU"/>
        </w:rPr>
        <w:t xml:space="preserve"> </w:t>
      </w:r>
      <w:r w:rsidRPr="003C18B6">
        <w:rPr>
          <w:sz w:val="28"/>
          <w:szCs w:val="28"/>
          <w:lang w:val="ru-RU"/>
        </w:rPr>
        <w:t>и</w:t>
      </w:r>
      <w:r w:rsidRPr="003C18B6">
        <w:rPr>
          <w:spacing w:val="61"/>
          <w:sz w:val="28"/>
          <w:szCs w:val="28"/>
          <w:lang w:val="ru-RU"/>
        </w:rPr>
        <w:t xml:space="preserve"> </w:t>
      </w:r>
      <w:r w:rsidRPr="003C18B6">
        <w:rPr>
          <w:spacing w:val="-1"/>
          <w:sz w:val="28"/>
          <w:szCs w:val="28"/>
          <w:lang w:val="ru-RU"/>
        </w:rPr>
        <w:t>к</w:t>
      </w:r>
      <w:r w:rsidRPr="003C18B6">
        <w:rPr>
          <w:spacing w:val="-2"/>
          <w:sz w:val="28"/>
          <w:szCs w:val="28"/>
          <w:lang w:val="ru-RU"/>
        </w:rPr>
        <w:t>рат</w:t>
      </w:r>
      <w:r w:rsidRPr="003C18B6">
        <w:rPr>
          <w:spacing w:val="-1"/>
          <w:sz w:val="28"/>
          <w:szCs w:val="28"/>
          <w:lang w:val="ru-RU"/>
        </w:rPr>
        <w:t>ких</w:t>
      </w:r>
      <w:r w:rsidRPr="003C18B6">
        <w:rPr>
          <w:spacing w:val="57"/>
          <w:sz w:val="28"/>
          <w:szCs w:val="28"/>
          <w:lang w:val="ru-RU"/>
        </w:rPr>
        <w:t xml:space="preserve"> </w:t>
      </w:r>
      <w:r w:rsidRPr="003C18B6">
        <w:rPr>
          <w:sz w:val="28"/>
          <w:szCs w:val="28"/>
          <w:lang w:val="ru-RU"/>
        </w:rPr>
        <w:t>суффиксов</w:t>
      </w:r>
      <w:r w:rsidRPr="003C18B6">
        <w:rPr>
          <w:i/>
          <w:sz w:val="28"/>
          <w:szCs w:val="28"/>
          <w:lang w:val="ru-RU"/>
        </w:rPr>
        <w:t>,</w:t>
      </w:r>
      <w:r w:rsidRPr="003C18B6">
        <w:rPr>
          <w:i/>
          <w:spacing w:val="38"/>
          <w:w w:val="99"/>
          <w:sz w:val="28"/>
          <w:szCs w:val="28"/>
          <w:lang w:val="ru-RU"/>
        </w:rPr>
        <w:t xml:space="preserve"> </w:t>
      </w:r>
      <w:r w:rsidRPr="003C18B6">
        <w:rPr>
          <w:spacing w:val="-1"/>
          <w:sz w:val="28"/>
          <w:szCs w:val="28"/>
          <w:lang w:val="ru-RU"/>
        </w:rPr>
        <w:t>содер</w:t>
      </w:r>
      <w:r w:rsidRPr="003C18B6">
        <w:rPr>
          <w:spacing w:val="-2"/>
          <w:sz w:val="28"/>
          <w:szCs w:val="28"/>
          <w:lang w:val="ru-RU"/>
        </w:rPr>
        <w:t>жа</w:t>
      </w:r>
      <w:r w:rsidRPr="003C18B6">
        <w:rPr>
          <w:spacing w:val="-1"/>
          <w:sz w:val="28"/>
          <w:szCs w:val="28"/>
          <w:lang w:val="ru-RU"/>
        </w:rPr>
        <w:t>щих</w:t>
      </w:r>
      <w:r w:rsidRPr="003C18B6">
        <w:rPr>
          <w:spacing w:val="23"/>
          <w:sz w:val="28"/>
          <w:szCs w:val="28"/>
          <w:lang w:val="ru-RU"/>
        </w:rPr>
        <w:t xml:space="preserve"> </w:t>
      </w:r>
      <w:r w:rsidRPr="003C18B6">
        <w:rPr>
          <w:sz w:val="28"/>
          <w:szCs w:val="28"/>
          <w:lang w:val="ru-RU"/>
        </w:rPr>
        <w:t>изначально</w:t>
      </w:r>
      <w:r w:rsidRPr="003C18B6">
        <w:rPr>
          <w:spacing w:val="29"/>
          <w:sz w:val="28"/>
          <w:szCs w:val="28"/>
          <w:lang w:val="ru-RU"/>
        </w:rPr>
        <w:t xml:space="preserve"> </w:t>
      </w:r>
      <w:r w:rsidRPr="003C18B6">
        <w:rPr>
          <w:sz w:val="28"/>
          <w:szCs w:val="28"/>
          <w:lang w:val="ru-RU"/>
        </w:rPr>
        <w:t>долгую</w:t>
      </w:r>
      <w:r w:rsidRPr="003C18B6">
        <w:rPr>
          <w:spacing w:val="23"/>
          <w:sz w:val="28"/>
          <w:szCs w:val="28"/>
          <w:lang w:val="ru-RU"/>
        </w:rPr>
        <w:t xml:space="preserve"> </w:t>
      </w:r>
      <w:r w:rsidRPr="003C18B6">
        <w:rPr>
          <w:sz w:val="28"/>
          <w:szCs w:val="28"/>
          <w:lang w:val="ru-RU"/>
        </w:rPr>
        <w:t>или</w:t>
      </w:r>
      <w:r w:rsidRPr="003C18B6">
        <w:rPr>
          <w:spacing w:val="29"/>
          <w:sz w:val="28"/>
          <w:szCs w:val="28"/>
          <w:lang w:val="ru-RU"/>
        </w:rPr>
        <w:t xml:space="preserve"> </w:t>
      </w:r>
      <w:r w:rsidRPr="003C18B6">
        <w:rPr>
          <w:sz w:val="28"/>
          <w:szCs w:val="28"/>
          <w:lang w:val="ru-RU"/>
        </w:rPr>
        <w:t>краткую</w:t>
      </w:r>
      <w:r w:rsidRPr="003C18B6">
        <w:rPr>
          <w:spacing w:val="22"/>
          <w:sz w:val="28"/>
          <w:szCs w:val="28"/>
          <w:lang w:val="ru-RU"/>
        </w:rPr>
        <w:t xml:space="preserve"> </w:t>
      </w:r>
      <w:r w:rsidRPr="003C18B6">
        <w:rPr>
          <w:sz w:val="28"/>
          <w:szCs w:val="28"/>
          <w:lang w:val="ru-RU"/>
        </w:rPr>
        <w:t>гласную</w:t>
      </w:r>
      <w:r w:rsidRPr="003C18B6">
        <w:rPr>
          <w:i/>
          <w:sz w:val="28"/>
          <w:szCs w:val="28"/>
          <w:lang w:val="ru-RU"/>
        </w:rPr>
        <w:t>.</w:t>
      </w:r>
      <w:r w:rsidRPr="003C18B6">
        <w:rPr>
          <w:i/>
          <w:spacing w:val="25"/>
          <w:sz w:val="28"/>
          <w:szCs w:val="28"/>
          <w:lang w:val="ru-RU"/>
        </w:rPr>
        <w:t xml:space="preserve"> </w:t>
      </w:r>
      <w:r w:rsidRPr="003C18B6">
        <w:rPr>
          <w:spacing w:val="-2"/>
          <w:sz w:val="28"/>
          <w:szCs w:val="28"/>
          <w:lang w:val="ru-RU"/>
        </w:rPr>
        <w:t>На</w:t>
      </w:r>
      <w:r w:rsidRPr="003C18B6">
        <w:rPr>
          <w:spacing w:val="-1"/>
          <w:sz w:val="28"/>
          <w:szCs w:val="28"/>
          <w:lang w:val="ru-RU"/>
        </w:rPr>
        <w:t>пример</w:t>
      </w:r>
      <w:r w:rsidRPr="003C18B6">
        <w:rPr>
          <w:i/>
          <w:spacing w:val="-1"/>
          <w:sz w:val="28"/>
          <w:szCs w:val="28"/>
          <w:lang w:val="ru-RU"/>
        </w:rPr>
        <w:t>,</w:t>
      </w:r>
      <w:r w:rsidRPr="003C18B6">
        <w:rPr>
          <w:i/>
          <w:spacing w:val="26"/>
          <w:sz w:val="28"/>
          <w:szCs w:val="28"/>
          <w:lang w:val="ru-RU"/>
        </w:rPr>
        <w:t xml:space="preserve"> </w:t>
      </w:r>
      <w:r w:rsidRPr="003C18B6">
        <w:rPr>
          <w:sz w:val="28"/>
          <w:szCs w:val="28"/>
          <w:lang w:val="ru-RU"/>
        </w:rPr>
        <w:t>суффикс</w:t>
      </w:r>
      <w:r w:rsidRPr="003C18B6">
        <w:rPr>
          <w:spacing w:val="24"/>
          <w:sz w:val="28"/>
          <w:szCs w:val="28"/>
          <w:lang w:val="ru-RU"/>
        </w:rPr>
        <w:t xml:space="preserve"> </w:t>
      </w:r>
      <w:r w:rsidRPr="003C18B6">
        <w:rPr>
          <w:b/>
          <w:i/>
          <w:spacing w:val="1"/>
          <w:sz w:val="28"/>
          <w:szCs w:val="28"/>
          <w:lang w:val="ru-RU"/>
        </w:rPr>
        <w:t>-</w:t>
      </w:r>
      <w:r w:rsidRPr="003C18B6">
        <w:rPr>
          <w:b/>
          <w:i/>
          <w:spacing w:val="1"/>
          <w:sz w:val="28"/>
          <w:szCs w:val="28"/>
        </w:rPr>
        <w:t>os</w:t>
      </w:r>
      <w:r w:rsidRPr="003C18B6">
        <w:rPr>
          <w:b/>
          <w:i/>
          <w:spacing w:val="1"/>
          <w:sz w:val="28"/>
          <w:szCs w:val="28"/>
          <w:lang w:val="ru-RU"/>
        </w:rPr>
        <w:t>-</w:t>
      </w:r>
      <w:r w:rsidRPr="003C18B6">
        <w:rPr>
          <w:b/>
          <w:i/>
          <w:spacing w:val="54"/>
          <w:w w:val="99"/>
          <w:sz w:val="28"/>
          <w:szCs w:val="28"/>
          <w:lang w:val="ru-RU"/>
        </w:rPr>
        <w:t xml:space="preserve"> </w:t>
      </w:r>
      <w:r w:rsidRPr="003C18B6">
        <w:rPr>
          <w:spacing w:val="-1"/>
          <w:sz w:val="28"/>
          <w:szCs w:val="28"/>
          <w:lang w:val="ru-RU"/>
        </w:rPr>
        <w:t>долгий</w:t>
      </w:r>
      <w:r w:rsidRPr="003C18B6">
        <w:rPr>
          <w:i/>
          <w:spacing w:val="-1"/>
          <w:sz w:val="28"/>
          <w:szCs w:val="28"/>
          <w:lang w:val="ru-RU"/>
        </w:rPr>
        <w:t>,</w:t>
      </w:r>
      <w:r w:rsidRPr="003C18B6">
        <w:rPr>
          <w:i/>
          <w:sz w:val="28"/>
          <w:szCs w:val="28"/>
          <w:lang w:val="ru-RU"/>
        </w:rPr>
        <w:t xml:space="preserve"> </w:t>
      </w:r>
      <w:r w:rsidRPr="003C18B6">
        <w:rPr>
          <w:sz w:val="28"/>
          <w:szCs w:val="28"/>
          <w:lang w:val="ru-RU"/>
        </w:rPr>
        <w:t>а</w:t>
      </w:r>
      <w:r w:rsidRPr="003C18B6">
        <w:rPr>
          <w:spacing w:val="-1"/>
          <w:sz w:val="28"/>
          <w:szCs w:val="28"/>
          <w:lang w:val="ru-RU"/>
        </w:rPr>
        <w:t xml:space="preserve"> </w:t>
      </w:r>
      <w:r w:rsidRPr="003C18B6">
        <w:rPr>
          <w:spacing w:val="-2"/>
          <w:sz w:val="28"/>
          <w:szCs w:val="28"/>
          <w:lang w:val="ru-RU"/>
        </w:rPr>
        <w:t>суфф</w:t>
      </w:r>
      <w:r w:rsidRPr="003C18B6">
        <w:rPr>
          <w:spacing w:val="-1"/>
          <w:sz w:val="28"/>
          <w:szCs w:val="28"/>
          <w:lang w:val="ru-RU"/>
        </w:rPr>
        <w:t xml:space="preserve">икс </w:t>
      </w:r>
      <w:r w:rsidRPr="003C18B6">
        <w:rPr>
          <w:b/>
          <w:i/>
          <w:spacing w:val="-2"/>
          <w:sz w:val="28"/>
          <w:szCs w:val="28"/>
          <w:lang w:val="ru-RU"/>
        </w:rPr>
        <w:t>-</w:t>
      </w:r>
      <w:r w:rsidRPr="003C18B6">
        <w:rPr>
          <w:b/>
          <w:i/>
          <w:spacing w:val="-2"/>
          <w:sz w:val="28"/>
          <w:szCs w:val="28"/>
        </w:rPr>
        <w:t>ul</w:t>
      </w:r>
      <w:r w:rsidRPr="003C18B6">
        <w:rPr>
          <w:b/>
          <w:i/>
          <w:spacing w:val="-2"/>
          <w:sz w:val="28"/>
          <w:szCs w:val="28"/>
          <w:lang w:val="ru-RU"/>
        </w:rPr>
        <w:t>-</w:t>
      </w:r>
      <w:r w:rsidRPr="003C18B6">
        <w:rPr>
          <w:b/>
          <w:i/>
          <w:spacing w:val="-1"/>
          <w:sz w:val="28"/>
          <w:szCs w:val="28"/>
          <w:lang w:val="ru-RU"/>
        </w:rPr>
        <w:t xml:space="preserve"> </w:t>
      </w:r>
      <w:r w:rsidRPr="003C18B6">
        <w:rPr>
          <w:spacing w:val="-1"/>
          <w:sz w:val="28"/>
          <w:szCs w:val="28"/>
          <w:lang w:val="ru-RU"/>
        </w:rPr>
        <w:t>к</w:t>
      </w:r>
      <w:r w:rsidRPr="003C18B6">
        <w:rPr>
          <w:spacing w:val="-2"/>
          <w:sz w:val="28"/>
          <w:szCs w:val="28"/>
          <w:lang w:val="ru-RU"/>
        </w:rPr>
        <w:t>рат</w:t>
      </w:r>
      <w:r w:rsidRPr="003C18B6">
        <w:rPr>
          <w:spacing w:val="-1"/>
          <w:sz w:val="28"/>
          <w:szCs w:val="28"/>
          <w:lang w:val="ru-RU"/>
        </w:rPr>
        <w:t xml:space="preserve">кий </w:t>
      </w:r>
      <w:r w:rsidRPr="003C18B6">
        <w:rPr>
          <w:sz w:val="28"/>
          <w:szCs w:val="28"/>
          <w:lang w:val="ru-RU"/>
        </w:rPr>
        <w:t>во</w:t>
      </w:r>
      <w:r w:rsidRPr="003C18B6">
        <w:rPr>
          <w:spacing w:val="-2"/>
          <w:sz w:val="28"/>
          <w:szCs w:val="28"/>
          <w:lang w:val="ru-RU"/>
        </w:rPr>
        <w:t xml:space="preserve"> </w:t>
      </w:r>
      <w:r w:rsidRPr="003C18B6">
        <w:rPr>
          <w:sz w:val="28"/>
          <w:szCs w:val="28"/>
          <w:lang w:val="ru-RU"/>
        </w:rPr>
        <w:t>всех</w:t>
      </w:r>
      <w:r w:rsidRPr="003C18B6">
        <w:rPr>
          <w:spacing w:val="-1"/>
          <w:sz w:val="28"/>
          <w:szCs w:val="28"/>
          <w:lang w:val="ru-RU"/>
        </w:rPr>
        <w:t xml:space="preserve"> </w:t>
      </w:r>
      <w:r w:rsidRPr="003C18B6">
        <w:rPr>
          <w:spacing w:val="-2"/>
          <w:sz w:val="28"/>
          <w:szCs w:val="28"/>
          <w:lang w:val="ru-RU"/>
        </w:rPr>
        <w:t>ра</w:t>
      </w:r>
      <w:r w:rsidRPr="003C18B6">
        <w:rPr>
          <w:spacing w:val="-1"/>
          <w:sz w:val="28"/>
          <w:szCs w:val="28"/>
          <w:lang w:val="ru-RU"/>
        </w:rPr>
        <w:t xml:space="preserve">зделах </w:t>
      </w:r>
      <w:r w:rsidRPr="003C18B6">
        <w:rPr>
          <w:spacing w:val="-2"/>
          <w:sz w:val="28"/>
          <w:szCs w:val="28"/>
          <w:lang w:val="ru-RU"/>
        </w:rPr>
        <w:t>т</w:t>
      </w:r>
      <w:r w:rsidRPr="003C18B6">
        <w:rPr>
          <w:spacing w:val="-1"/>
          <w:sz w:val="28"/>
          <w:szCs w:val="28"/>
          <w:lang w:val="ru-RU"/>
        </w:rPr>
        <w:t>ерминологии</w:t>
      </w:r>
      <w:r w:rsidRPr="003C18B6">
        <w:rPr>
          <w:i/>
          <w:spacing w:val="-1"/>
          <w:sz w:val="28"/>
          <w:szCs w:val="28"/>
          <w:lang w:val="ru-RU"/>
        </w:rPr>
        <w:t>:</w:t>
      </w:r>
    </w:p>
    <w:p w:rsidR="007C4B38" w:rsidRPr="00777686" w:rsidRDefault="007C4B38" w:rsidP="003C18B6">
      <w:pPr>
        <w:tabs>
          <w:tab w:val="left" w:pos="5072"/>
        </w:tabs>
        <w:ind w:right="-2"/>
        <w:rPr>
          <w:sz w:val="28"/>
          <w:szCs w:val="28"/>
        </w:rPr>
      </w:pPr>
      <w:r w:rsidRPr="003C18B6">
        <w:rPr>
          <w:spacing w:val="-1"/>
          <w:w w:val="95"/>
          <w:sz w:val="28"/>
          <w:szCs w:val="28"/>
        </w:rPr>
        <w:t>petr</w:t>
      </w:r>
      <w:r w:rsidRPr="00777686">
        <w:rPr>
          <w:b/>
          <w:spacing w:val="-1"/>
          <w:w w:val="95"/>
          <w:sz w:val="28"/>
          <w:szCs w:val="28"/>
        </w:rPr>
        <w:t>ō</w:t>
      </w:r>
      <w:r w:rsidRPr="00777686">
        <w:rPr>
          <w:b/>
          <w:i/>
          <w:w w:val="95"/>
          <w:sz w:val="28"/>
          <w:szCs w:val="28"/>
        </w:rPr>
        <w:t>́</w:t>
      </w:r>
      <w:r w:rsidRPr="00777686">
        <w:rPr>
          <w:b/>
          <w:spacing w:val="-1"/>
          <w:w w:val="95"/>
          <w:sz w:val="28"/>
          <w:szCs w:val="28"/>
        </w:rPr>
        <w:t>s</w:t>
      </w:r>
      <w:r w:rsidRPr="003C18B6">
        <w:rPr>
          <w:spacing w:val="-1"/>
          <w:w w:val="95"/>
          <w:sz w:val="28"/>
          <w:szCs w:val="28"/>
        </w:rPr>
        <w:t>us—</w:t>
      </w:r>
      <w:r w:rsidRPr="003C18B6">
        <w:rPr>
          <w:w w:val="95"/>
          <w:sz w:val="28"/>
          <w:szCs w:val="28"/>
        </w:rPr>
        <w:t xml:space="preserve"> </w:t>
      </w:r>
      <w:r w:rsidRPr="003C18B6">
        <w:rPr>
          <w:spacing w:val="5"/>
          <w:w w:val="95"/>
          <w:sz w:val="28"/>
          <w:szCs w:val="28"/>
        </w:rPr>
        <w:t xml:space="preserve"> </w:t>
      </w:r>
      <w:proofErr w:type="gramStart"/>
      <w:r w:rsidRPr="00777686">
        <w:rPr>
          <w:spacing w:val="-1"/>
          <w:w w:val="95"/>
          <w:sz w:val="28"/>
          <w:szCs w:val="28"/>
        </w:rPr>
        <w:t>к</w:t>
      </w:r>
      <w:r w:rsidRPr="00777686">
        <w:rPr>
          <w:spacing w:val="-2"/>
          <w:w w:val="95"/>
          <w:sz w:val="28"/>
          <w:szCs w:val="28"/>
        </w:rPr>
        <w:t>а</w:t>
      </w:r>
      <w:r w:rsidRPr="00777686">
        <w:rPr>
          <w:spacing w:val="-1"/>
          <w:w w:val="95"/>
          <w:sz w:val="28"/>
          <w:szCs w:val="28"/>
        </w:rPr>
        <w:t>менис</w:t>
      </w:r>
      <w:r w:rsidRPr="00777686">
        <w:rPr>
          <w:spacing w:val="-2"/>
          <w:w w:val="95"/>
          <w:sz w:val="28"/>
          <w:szCs w:val="28"/>
        </w:rPr>
        <w:t>т</w:t>
      </w:r>
      <w:r w:rsidRPr="00777686">
        <w:rPr>
          <w:spacing w:val="-1"/>
          <w:w w:val="95"/>
          <w:sz w:val="28"/>
          <w:szCs w:val="28"/>
        </w:rPr>
        <w:t>ый</w:t>
      </w:r>
      <w:proofErr w:type="gramEnd"/>
      <w:r w:rsidRPr="00777686">
        <w:rPr>
          <w:spacing w:val="-1"/>
          <w:w w:val="95"/>
          <w:sz w:val="28"/>
          <w:szCs w:val="28"/>
        </w:rPr>
        <w:tab/>
      </w:r>
      <w:r w:rsidRPr="00777686">
        <w:rPr>
          <w:spacing w:val="-1"/>
          <w:sz w:val="28"/>
          <w:szCs w:val="28"/>
        </w:rPr>
        <w:t>clavíc</w:t>
      </w:r>
      <w:r w:rsidRPr="00777686">
        <w:rPr>
          <w:b/>
          <w:spacing w:val="-1"/>
          <w:sz w:val="28"/>
          <w:szCs w:val="28"/>
        </w:rPr>
        <w:t>ŭl</w:t>
      </w:r>
      <w:r w:rsidRPr="00777686">
        <w:rPr>
          <w:spacing w:val="-1"/>
          <w:sz w:val="28"/>
          <w:szCs w:val="28"/>
        </w:rPr>
        <w:t>a—</w:t>
      </w:r>
      <w:r w:rsidRPr="00777686">
        <w:rPr>
          <w:spacing w:val="38"/>
          <w:sz w:val="28"/>
          <w:szCs w:val="28"/>
        </w:rPr>
        <w:t xml:space="preserve"> </w:t>
      </w:r>
      <w:r w:rsidRPr="00777686">
        <w:rPr>
          <w:spacing w:val="-1"/>
          <w:sz w:val="28"/>
          <w:szCs w:val="28"/>
        </w:rPr>
        <w:t>ключица</w:t>
      </w:r>
    </w:p>
    <w:p w:rsidR="007C4B38" w:rsidRPr="00777686" w:rsidRDefault="007C4B38" w:rsidP="003C18B6">
      <w:pPr>
        <w:tabs>
          <w:tab w:val="left" w:pos="5072"/>
        </w:tabs>
        <w:spacing w:before="3"/>
        <w:ind w:right="-2"/>
        <w:rPr>
          <w:sz w:val="28"/>
          <w:szCs w:val="28"/>
        </w:rPr>
      </w:pPr>
      <w:r w:rsidRPr="00777686">
        <w:rPr>
          <w:spacing w:val="-1"/>
          <w:sz w:val="28"/>
          <w:szCs w:val="28"/>
        </w:rPr>
        <w:t>Gluc</w:t>
      </w:r>
      <w:r w:rsidRPr="00777686">
        <w:rPr>
          <w:b/>
          <w:spacing w:val="-1"/>
          <w:sz w:val="28"/>
          <w:szCs w:val="28"/>
        </w:rPr>
        <w:t>ō</w:t>
      </w:r>
      <w:r w:rsidRPr="00777686">
        <w:rPr>
          <w:b/>
          <w:sz w:val="28"/>
          <w:szCs w:val="28"/>
        </w:rPr>
        <w:t>́</w:t>
      </w:r>
      <w:r w:rsidRPr="00777686">
        <w:rPr>
          <w:b/>
          <w:spacing w:val="-1"/>
          <w:sz w:val="28"/>
          <w:szCs w:val="28"/>
        </w:rPr>
        <w:t>s</w:t>
      </w:r>
      <w:r w:rsidRPr="00777686">
        <w:rPr>
          <w:spacing w:val="-1"/>
          <w:sz w:val="28"/>
          <w:szCs w:val="28"/>
        </w:rPr>
        <w:t>um—</w:t>
      </w:r>
      <w:r w:rsidRPr="00777686">
        <w:rPr>
          <w:spacing w:val="21"/>
          <w:sz w:val="28"/>
          <w:szCs w:val="28"/>
        </w:rPr>
        <w:t xml:space="preserve"> </w:t>
      </w:r>
      <w:r w:rsidRPr="00777686">
        <w:rPr>
          <w:spacing w:val="-1"/>
          <w:sz w:val="28"/>
          <w:szCs w:val="28"/>
        </w:rPr>
        <w:t>глюко</w:t>
      </w:r>
      <w:r w:rsidRPr="00777686">
        <w:rPr>
          <w:spacing w:val="-2"/>
          <w:sz w:val="28"/>
          <w:szCs w:val="28"/>
        </w:rPr>
        <w:t>за</w:t>
      </w:r>
      <w:r w:rsidRPr="00777686">
        <w:rPr>
          <w:spacing w:val="-2"/>
          <w:sz w:val="28"/>
          <w:szCs w:val="28"/>
        </w:rPr>
        <w:tab/>
      </w:r>
      <w:r w:rsidRPr="00777686">
        <w:rPr>
          <w:spacing w:val="-1"/>
          <w:sz w:val="28"/>
          <w:szCs w:val="28"/>
        </w:rPr>
        <w:t>Bét</w:t>
      </w:r>
      <w:r w:rsidRPr="00777686">
        <w:rPr>
          <w:b/>
          <w:spacing w:val="-1"/>
          <w:sz w:val="28"/>
          <w:szCs w:val="28"/>
        </w:rPr>
        <w:t>ŭl</w:t>
      </w:r>
      <w:r w:rsidRPr="00777686">
        <w:rPr>
          <w:spacing w:val="-1"/>
          <w:sz w:val="28"/>
          <w:szCs w:val="28"/>
        </w:rPr>
        <w:t>a—</w:t>
      </w:r>
      <w:r w:rsidRPr="00777686">
        <w:rPr>
          <w:spacing w:val="-13"/>
          <w:sz w:val="28"/>
          <w:szCs w:val="28"/>
        </w:rPr>
        <w:t xml:space="preserve"> </w:t>
      </w:r>
      <w:r w:rsidRPr="00777686">
        <w:rPr>
          <w:spacing w:val="-2"/>
          <w:sz w:val="28"/>
          <w:szCs w:val="28"/>
        </w:rPr>
        <w:t>берё</w:t>
      </w:r>
      <w:r w:rsidRPr="00777686">
        <w:rPr>
          <w:spacing w:val="-3"/>
          <w:sz w:val="28"/>
          <w:szCs w:val="28"/>
        </w:rPr>
        <w:t>за</w:t>
      </w:r>
    </w:p>
    <w:p w:rsidR="007C4B38" w:rsidRPr="00777686" w:rsidRDefault="007C4B38" w:rsidP="003C18B6">
      <w:pPr>
        <w:tabs>
          <w:tab w:val="left" w:pos="4367"/>
        </w:tabs>
        <w:ind w:right="-2"/>
        <w:rPr>
          <w:sz w:val="28"/>
          <w:szCs w:val="28"/>
        </w:rPr>
      </w:pPr>
      <w:r w:rsidRPr="00777686">
        <w:rPr>
          <w:spacing w:val="-1"/>
          <w:w w:val="95"/>
          <w:sz w:val="28"/>
          <w:szCs w:val="28"/>
        </w:rPr>
        <w:t>sten</w:t>
      </w:r>
      <w:r w:rsidRPr="00777686">
        <w:rPr>
          <w:b/>
          <w:spacing w:val="-1"/>
          <w:w w:val="95"/>
          <w:sz w:val="28"/>
          <w:szCs w:val="28"/>
        </w:rPr>
        <w:t>ō</w:t>
      </w:r>
      <w:r w:rsidRPr="00777686">
        <w:rPr>
          <w:b/>
          <w:w w:val="95"/>
          <w:sz w:val="28"/>
          <w:szCs w:val="28"/>
        </w:rPr>
        <w:t>́</w:t>
      </w:r>
      <w:r w:rsidRPr="00777686">
        <w:rPr>
          <w:b/>
          <w:spacing w:val="-1"/>
          <w:w w:val="95"/>
          <w:sz w:val="28"/>
          <w:szCs w:val="28"/>
        </w:rPr>
        <w:t>s</w:t>
      </w:r>
      <w:r w:rsidRPr="00777686">
        <w:rPr>
          <w:spacing w:val="-1"/>
          <w:w w:val="95"/>
          <w:sz w:val="28"/>
          <w:szCs w:val="28"/>
        </w:rPr>
        <w:t>is—</w:t>
      </w:r>
      <w:r w:rsidRPr="00777686">
        <w:rPr>
          <w:spacing w:val="28"/>
          <w:w w:val="95"/>
          <w:sz w:val="28"/>
          <w:szCs w:val="28"/>
        </w:rPr>
        <w:t xml:space="preserve"> </w:t>
      </w:r>
      <w:r w:rsidRPr="00777686">
        <w:rPr>
          <w:spacing w:val="-1"/>
          <w:w w:val="95"/>
          <w:sz w:val="28"/>
          <w:szCs w:val="28"/>
        </w:rPr>
        <w:t>с</w:t>
      </w:r>
      <w:r w:rsidRPr="00777686">
        <w:rPr>
          <w:spacing w:val="-2"/>
          <w:w w:val="95"/>
          <w:sz w:val="28"/>
          <w:szCs w:val="28"/>
        </w:rPr>
        <w:t>т</w:t>
      </w:r>
      <w:r w:rsidRPr="00777686">
        <w:rPr>
          <w:spacing w:val="-1"/>
          <w:w w:val="95"/>
          <w:sz w:val="28"/>
          <w:szCs w:val="28"/>
        </w:rPr>
        <w:t>еноз,</w:t>
      </w:r>
      <w:r w:rsidRPr="00777686">
        <w:rPr>
          <w:spacing w:val="31"/>
          <w:w w:val="95"/>
          <w:sz w:val="28"/>
          <w:szCs w:val="28"/>
        </w:rPr>
        <w:t xml:space="preserve"> </w:t>
      </w:r>
      <w:r w:rsidRPr="00777686">
        <w:rPr>
          <w:spacing w:val="-1"/>
          <w:w w:val="95"/>
          <w:sz w:val="28"/>
          <w:szCs w:val="28"/>
        </w:rPr>
        <w:t>су</w:t>
      </w:r>
      <w:r w:rsidRPr="00777686">
        <w:rPr>
          <w:spacing w:val="-2"/>
          <w:w w:val="95"/>
          <w:sz w:val="28"/>
          <w:szCs w:val="28"/>
        </w:rPr>
        <w:t>ж</w:t>
      </w:r>
      <w:r w:rsidRPr="00777686">
        <w:rPr>
          <w:spacing w:val="-1"/>
          <w:w w:val="95"/>
          <w:sz w:val="28"/>
          <w:szCs w:val="28"/>
        </w:rPr>
        <w:t>ение</w:t>
      </w:r>
      <w:r w:rsidRPr="00777686">
        <w:rPr>
          <w:spacing w:val="-1"/>
          <w:w w:val="95"/>
          <w:sz w:val="28"/>
          <w:szCs w:val="28"/>
        </w:rPr>
        <w:tab/>
      </w:r>
      <w:r w:rsidR="00777686">
        <w:rPr>
          <w:spacing w:val="-1"/>
          <w:w w:val="95"/>
          <w:sz w:val="28"/>
          <w:szCs w:val="28"/>
        </w:rPr>
        <w:t xml:space="preserve">           </w:t>
      </w:r>
      <w:r w:rsidRPr="00777686">
        <w:rPr>
          <w:spacing w:val="-1"/>
          <w:sz w:val="28"/>
          <w:szCs w:val="28"/>
        </w:rPr>
        <w:t>físt</w:t>
      </w:r>
      <w:r w:rsidRPr="00777686">
        <w:rPr>
          <w:b/>
          <w:spacing w:val="-1"/>
          <w:sz w:val="28"/>
          <w:szCs w:val="28"/>
        </w:rPr>
        <w:t>ŭl</w:t>
      </w:r>
      <w:r w:rsidRPr="00777686">
        <w:rPr>
          <w:spacing w:val="-1"/>
          <w:sz w:val="28"/>
          <w:szCs w:val="28"/>
        </w:rPr>
        <w:t>a—</w:t>
      </w:r>
      <w:r w:rsidRPr="00777686">
        <w:rPr>
          <w:spacing w:val="-23"/>
          <w:sz w:val="28"/>
          <w:szCs w:val="28"/>
        </w:rPr>
        <w:t xml:space="preserve"> </w:t>
      </w:r>
      <w:r w:rsidRPr="00777686">
        <w:rPr>
          <w:sz w:val="28"/>
          <w:szCs w:val="28"/>
        </w:rPr>
        <w:t>фистула,</w:t>
      </w:r>
      <w:r w:rsidRPr="00777686">
        <w:rPr>
          <w:spacing w:val="-21"/>
          <w:sz w:val="28"/>
          <w:szCs w:val="28"/>
        </w:rPr>
        <w:t xml:space="preserve"> </w:t>
      </w:r>
      <w:r w:rsidRPr="00777686">
        <w:rPr>
          <w:spacing w:val="-2"/>
          <w:sz w:val="28"/>
          <w:szCs w:val="28"/>
        </w:rPr>
        <w:t>свищ</w:t>
      </w:r>
    </w:p>
    <w:p w:rsidR="007C4B38" w:rsidRPr="003C18B6" w:rsidRDefault="007C4B38" w:rsidP="00777686">
      <w:pPr>
        <w:pStyle w:val="ac"/>
        <w:ind w:left="0" w:right="-2" w:firstLine="566"/>
        <w:jc w:val="both"/>
        <w:rPr>
          <w:i/>
          <w:sz w:val="28"/>
          <w:szCs w:val="28"/>
          <w:lang w:val="ru-RU"/>
        </w:rPr>
      </w:pPr>
      <w:r w:rsidRPr="003C18B6">
        <w:rPr>
          <w:spacing w:val="-1"/>
          <w:sz w:val="28"/>
          <w:szCs w:val="28"/>
          <w:lang w:val="ru-RU"/>
        </w:rPr>
        <w:t>Одн</w:t>
      </w:r>
      <w:r w:rsidRPr="003C18B6">
        <w:rPr>
          <w:spacing w:val="-2"/>
          <w:sz w:val="28"/>
          <w:szCs w:val="28"/>
          <w:lang w:val="ru-RU"/>
        </w:rPr>
        <w:t>а</w:t>
      </w:r>
      <w:r w:rsidRPr="003C18B6">
        <w:rPr>
          <w:spacing w:val="-1"/>
          <w:sz w:val="28"/>
          <w:szCs w:val="28"/>
          <w:lang w:val="ru-RU"/>
        </w:rPr>
        <w:t>ко</w:t>
      </w:r>
      <w:r w:rsidRPr="003C18B6">
        <w:rPr>
          <w:spacing w:val="10"/>
          <w:sz w:val="28"/>
          <w:szCs w:val="28"/>
          <w:lang w:val="ru-RU"/>
        </w:rPr>
        <w:t xml:space="preserve"> </w:t>
      </w:r>
      <w:r w:rsidRPr="003C18B6">
        <w:rPr>
          <w:sz w:val="28"/>
          <w:szCs w:val="28"/>
          <w:lang w:val="ru-RU"/>
        </w:rPr>
        <w:t>следует</w:t>
      </w:r>
      <w:r w:rsidRPr="003C18B6">
        <w:rPr>
          <w:spacing w:val="13"/>
          <w:sz w:val="28"/>
          <w:szCs w:val="28"/>
          <w:lang w:val="ru-RU"/>
        </w:rPr>
        <w:t xml:space="preserve"> </w:t>
      </w:r>
      <w:r w:rsidRPr="003C18B6">
        <w:rPr>
          <w:sz w:val="28"/>
          <w:szCs w:val="28"/>
          <w:lang w:val="ru-RU"/>
        </w:rPr>
        <w:t>иметь</w:t>
      </w:r>
      <w:r w:rsidRPr="003C18B6">
        <w:rPr>
          <w:spacing w:val="12"/>
          <w:sz w:val="28"/>
          <w:szCs w:val="28"/>
          <w:lang w:val="ru-RU"/>
        </w:rPr>
        <w:t xml:space="preserve"> </w:t>
      </w:r>
      <w:r w:rsidRPr="003C18B6">
        <w:rPr>
          <w:sz w:val="28"/>
          <w:szCs w:val="28"/>
          <w:lang w:val="ru-RU"/>
        </w:rPr>
        <w:t>в</w:t>
      </w:r>
      <w:r w:rsidRPr="003C18B6">
        <w:rPr>
          <w:spacing w:val="9"/>
          <w:sz w:val="28"/>
          <w:szCs w:val="28"/>
          <w:lang w:val="ru-RU"/>
        </w:rPr>
        <w:t xml:space="preserve"> </w:t>
      </w:r>
      <w:r w:rsidRPr="003C18B6">
        <w:rPr>
          <w:spacing w:val="-1"/>
          <w:sz w:val="28"/>
          <w:szCs w:val="28"/>
          <w:lang w:val="ru-RU"/>
        </w:rPr>
        <w:t>виду</w:t>
      </w:r>
      <w:r w:rsidRPr="003C18B6">
        <w:rPr>
          <w:i/>
          <w:spacing w:val="-1"/>
          <w:sz w:val="28"/>
          <w:szCs w:val="28"/>
          <w:lang w:val="ru-RU"/>
        </w:rPr>
        <w:t>,</w:t>
      </w:r>
      <w:r w:rsidRPr="003C18B6">
        <w:rPr>
          <w:i/>
          <w:spacing w:val="12"/>
          <w:sz w:val="28"/>
          <w:szCs w:val="28"/>
          <w:lang w:val="ru-RU"/>
        </w:rPr>
        <w:t xml:space="preserve"> </w:t>
      </w:r>
      <w:r w:rsidRPr="003C18B6">
        <w:rPr>
          <w:sz w:val="28"/>
          <w:szCs w:val="28"/>
          <w:lang w:val="ru-RU"/>
        </w:rPr>
        <w:t>что</w:t>
      </w:r>
      <w:r w:rsidRPr="003C18B6">
        <w:rPr>
          <w:spacing w:val="11"/>
          <w:sz w:val="28"/>
          <w:szCs w:val="28"/>
          <w:lang w:val="ru-RU"/>
        </w:rPr>
        <w:t xml:space="preserve"> </w:t>
      </w:r>
      <w:r w:rsidRPr="003C18B6">
        <w:rPr>
          <w:spacing w:val="-1"/>
          <w:sz w:val="28"/>
          <w:szCs w:val="28"/>
          <w:lang w:val="ru-RU"/>
        </w:rPr>
        <w:t>неко</w:t>
      </w:r>
      <w:r w:rsidRPr="003C18B6">
        <w:rPr>
          <w:spacing w:val="-2"/>
          <w:sz w:val="28"/>
          <w:szCs w:val="28"/>
          <w:lang w:val="ru-RU"/>
        </w:rPr>
        <w:t>т</w:t>
      </w:r>
      <w:r w:rsidRPr="003C18B6">
        <w:rPr>
          <w:spacing w:val="-1"/>
          <w:sz w:val="28"/>
          <w:szCs w:val="28"/>
          <w:lang w:val="ru-RU"/>
        </w:rPr>
        <w:t>орые</w:t>
      </w:r>
      <w:r w:rsidRPr="003C18B6">
        <w:rPr>
          <w:spacing w:val="10"/>
          <w:sz w:val="28"/>
          <w:szCs w:val="28"/>
          <w:lang w:val="ru-RU"/>
        </w:rPr>
        <w:t xml:space="preserve"> </w:t>
      </w:r>
      <w:r w:rsidRPr="003C18B6">
        <w:rPr>
          <w:spacing w:val="-2"/>
          <w:sz w:val="28"/>
          <w:szCs w:val="28"/>
          <w:lang w:val="ru-RU"/>
        </w:rPr>
        <w:t>суфф</w:t>
      </w:r>
      <w:r w:rsidRPr="003C18B6">
        <w:rPr>
          <w:spacing w:val="-1"/>
          <w:sz w:val="28"/>
          <w:szCs w:val="28"/>
          <w:lang w:val="ru-RU"/>
        </w:rPr>
        <w:t>иксы</w:t>
      </w:r>
      <w:r w:rsidRPr="003C18B6">
        <w:rPr>
          <w:spacing w:val="10"/>
          <w:sz w:val="28"/>
          <w:szCs w:val="28"/>
          <w:lang w:val="ru-RU"/>
        </w:rPr>
        <w:t xml:space="preserve"> </w:t>
      </w:r>
      <w:r w:rsidRPr="003C18B6">
        <w:rPr>
          <w:spacing w:val="-1"/>
          <w:sz w:val="28"/>
          <w:szCs w:val="28"/>
          <w:lang w:val="ru-RU"/>
        </w:rPr>
        <w:t>мог</w:t>
      </w:r>
      <w:r w:rsidRPr="003C18B6">
        <w:rPr>
          <w:spacing w:val="-2"/>
          <w:sz w:val="28"/>
          <w:szCs w:val="28"/>
          <w:lang w:val="ru-RU"/>
        </w:rPr>
        <w:t>ут</w:t>
      </w:r>
      <w:r w:rsidRPr="003C18B6">
        <w:rPr>
          <w:spacing w:val="12"/>
          <w:sz w:val="28"/>
          <w:szCs w:val="28"/>
          <w:lang w:val="ru-RU"/>
        </w:rPr>
        <w:t xml:space="preserve"> </w:t>
      </w:r>
      <w:r w:rsidRPr="003C18B6">
        <w:rPr>
          <w:sz w:val="28"/>
          <w:szCs w:val="28"/>
          <w:lang w:val="ru-RU"/>
        </w:rPr>
        <w:t>быть</w:t>
      </w:r>
      <w:r w:rsidRPr="003C18B6">
        <w:rPr>
          <w:spacing w:val="38"/>
          <w:w w:val="75"/>
          <w:sz w:val="28"/>
          <w:szCs w:val="28"/>
          <w:lang w:val="ru-RU"/>
        </w:rPr>
        <w:t xml:space="preserve"> </w:t>
      </w:r>
      <w:r w:rsidRPr="003C18B6">
        <w:rPr>
          <w:spacing w:val="-1"/>
          <w:sz w:val="28"/>
          <w:szCs w:val="28"/>
          <w:lang w:val="ru-RU"/>
        </w:rPr>
        <w:t>долгими</w:t>
      </w:r>
      <w:r w:rsidRPr="003C18B6">
        <w:rPr>
          <w:sz w:val="28"/>
          <w:szCs w:val="28"/>
          <w:lang w:val="ru-RU"/>
        </w:rPr>
        <w:t xml:space="preserve"> в</w:t>
      </w:r>
      <w:r w:rsidRPr="003C18B6">
        <w:rPr>
          <w:spacing w:val="63"/>
          <w:sz w:val="28"/>
          <w:szCs w:val="28"/>
          <w:lang w:val="ru-RU"/>
        </w:rPr>
        <w:t xml:space="preserve"> </w:t>
      </w:r>
      <w:r w:rsidRPr="003C18B6">
        <w:rPr>
          <w:sz w:val="28"/>
          <w:szCs w:val="28"/>
          <w:lang w:val="ru-RU"/>
        </w:rPr>
        <w:t>одном</w:t>
      </w:r>
      <w:r w:rsidRPr="003C18B6">
        <w:rPr>
          <w:spacing w:val="59"/>
          <w:sz w:val="28"/>
          <w:szCs w:val="28"/>
          <w:lang w:val="ru-RU"/>
        </w:rPr>
        <w:t xml:space="preserve"> </w:t>
      </w:r>
      <w:r w:rsidRPr="003C18B6">
        <w:rPr>
          <w:spacing w:val="-1"/>
          <w:sz w:val="28"/>
          <w:szCs w:val="28"/>
          <w:lang w:val="ru-RU"/>
        </w:rPr>
        <w:t>р</w:t>
      </w:r>
      <w:r w:rsidRPr="003C18B6">
        <w:rPr>
          <w:spacing w:val="-2"/>
          <w:sz w:val="28"/>
          <w:szCs w:val="28"/>
          <w:lang w:val="ru-RU"/>
        </w:rPr>
        <w:t>а</w:t>
      </w:r>
      <w:r w:rsidRPr="003C18B6">
        <w:rPr>
          <w:spacing w:val="-1"/>
          <w:sz w:val="28"/>
          <w:szCs w:val="28"/>
          <w:lang w:val="ru-RU"/>
        </w:rPr>
        <w:t>зделе</w:t>
      </w:r>
      <w:r w:rsidRPr="003C18B6">
        <w:rPr>
          <w:sz w:val="28"/>
          <w:szCs w:val="28"/>
          <w:lang w:val="ru-RU"/>
        </w:rPr>
        <w:t xml:space="preserve"> </w:t>
      </w:r>
      <w:r w:rsidRPr="003C18B6">
        <w:rPr>
          <w:spacing w:val="-2"/>
          <w:sz w:val="28"/>
          <w:szCs w:val="28"/>
          <w:lang w:val="ru-RU"/>
        </w:rPr>
        <w:t>т</w:t>
      </w:r>
      <w:r w:rsidRPr="003C18B6">
        <w:rPr>
          <w:spacing w:val="-1"/>
          <w:sz w:val="28"/>
          <w:szCs w:val="28"/>
          <w:lang w:val="ru-RU"/>
        </w:rPr>
        <w:t>ерминологии</w:t>
      </w:r>
      <w:r w:rsidRPr="003C18B6">
        <w:rPr>
          <w:spacing w:val="6"/>
          <w:sz w:val="28"/>
          <w:szCs w:val="28"/>
          <w:lang w:val="ru-RU"/>
        </w:rPr>
        <w:t xml:space="preserve"> </w:t>
      </w:r>
      <w:r w:rsidRPr="003C18B6">
        <w:rPr>
          <w:sz w:val="28"/>
          <w:szCs w:val="28"/>
          <w:lang w:val="ru-RU"/>
        </w:rPr>
        <w:t>и</w:t>
      </w:r>
      <w:r w:rsidRPr="003C18B6">
        <w:rPr>
          <w:spacing w:val="61"/>
          <w:sz w:val="28"/>
          <w:szCs w:val="28"/>
          <w:lang w:val="ru-RU"/>
        </w:rPr>
        <w:t xml:space="preserve"> </w:t>
      </w:r>
      <w:r w:rsidRPr="003C18B6">
        <w:rPr>
          <w:spacing w:val="-1"/>
          <w:sz w:val="28"/>
          <w:szCs w:val="28"/>
          <w:lang w:val="ru-RU"/>
        </w:rPr>
        <w:t>к</w:t>
      </w:r>
      <w:r w:rsidRPr="003C18B6">
        <w:rPr>
          <w:spacing w:val="-2"/>
          <w:sz w:val="28"/>
          <w:szCs w:val="28"/>
          <w:lang w:val="ru-RU"/>
        </w:rPr>
        <w:t>рат</w:t>
      </w:r>
      <w:r w:rsidRPr="003C18B6">
        <w:rPr>
          <w:spacing w:val="-1"/>
          <w:sz w:val="28"/>
          <w:szCs w:val="28"/>
          <w:lang w:val="ru-RU"/>
        </w:rPr>
        <w:t>кими</w:t>
      </w:r>
      <w:r w:rsidRPr="003C18B6">
        <w:rPr>
          <w:sz w:val="28"/>
          <w:szCs w:val="28"/>
          <w:lang w:val="ru-RU"/>
        </w:rPr>
        <w:t xml:space="preserve"> </w:t>
      </w:r>
      <w:r w:rsidRPr="003C18B6">
        <w:rPr>
          <w:i/>
          <w:sz w:val="28"/>
          <w:szCs w:val="28"/>
          <w:lang w:val="ru-RU"/>
        </w:rPr>
        <w:t>—</w:t>
      </w:r>
      <w:r w:rsidRPr="003C18B6">
        <w:rPr>
          <w:i/>
          <w:spacing w:val="60"/>
          <w:sz w:val="28"/>
          <w:szCs w:val="28"/>
          <w:lang w:val="ru-RU"/>
        </w:rPr>
        <w:t xml:space="preserve"> </w:t>
      </w:r>
      <w:r w:rsidRPr="003C18B6">
        <w:rPr>
          <w:sz w:val="28"/>
          <w:szCs w:val="28"/>
          <w:lang w:val="ru-RU"/>
        </w:rPr>
        <w:t>в</w:t>
      </w:r>
      <w:r w:rsidRPr="003C18B6">
        <w:rPr>
          <w:spacing w:val="3"/>
          <w:sz w:val="28"/>
          <w:szCs w:val="28"/>
          <w:lang w:val="ru-RU"/>
        </w:rPr>
        <w:t xml:space="preserve"> </w:t>
      </w:r>
      <w:r w:rsidRPr="003C18B6">
        <w:rPr>
          <w:spacing w:val="-1"/>
          <w:sz w:val="28"/>
          <w:szCs w:val="28"/>
          <w:lang w:val="ru-RU"/>
        </w:rPr>
        <w:t>другом</w:t>
      </w:r>
      <w:r w:rsidRPr="003C18B6">
        <w:rPr>
          <w:i/>
          <w:spacing w:val="-1"/>
          <w:sz w:val="28"/>
          <w:szCs w:val="28"/>
          <w:lang w:val="ru-RU"/>
        </w:rPr>
        <w:t>.</w:t>
      </w:r>
      <w:r w:rsidRPr="003C18B6">
        <w:rPr>
          <w:i/>
          <w:spacing w:val="62"/>
          <w:sz w:val="28"/>
          <w:szCs w:val="28"/>
          <w:lang w:val="ru-RU"/>
        </w:rPr>
        <w:t xml:space="preserve"> </w:t>
      </w:r>
    </w:p>
    <w:p w:rsidR="003C18B6" w:rsidRPr="00777686" w:rsidRDefault="00777686" w:rsidP="00777686">
      <w:pPr>
        <w:pStyle w:val="ac"/>
        <w:ind w:left="0"/>
        <w:jc w:val="both"/>
        <w:rPr>
          <w:sz w:val="28"/>
          <w:szCs w:val="28"/>
          <w:lang w:val="ru-RU"/>
        </w:rPr>
      </w:pPr>
      <w:r>
        <w:rPr>
          <w:sz w:val="28"/>
          <w:szCs w:val="28"/>
          <w:lang w:val="ru-RU"/>
        </w:rPr>
        <w:tab/>
      </w:r>
      <w:r w:rsidR="003C18B6" w:rsidRPr="00777686">
        <w:rPr>
          <w:sz w:val="28"/>
          <w:szCs w:val="28"/>
          <w:lang w:val="ru-RU"/>
        </w:rPr>
        <w:t>Долгие</w:t>
      </w:r>
      <w:r w:rsidR="003C18B6" w:rsidRPr="00777686">
        <w:rPr>
          <w:spacing w:val="-11"/>
          <w:sz w:val="28"/>
          <w:szCs w:val="28"/>
          <w:lang w:val="ru-RU"/>
        </w:rPr>
        <w:t xml:space="preserve"> </w:t>
      </w:r>
      <w:r w:rsidR="003C18B6" w:rsidRPr="00777686">
        <w:rPr>
          <w:spacing w:val="-2"/>
          <w:sz w:val="28"/>
          <w:szCs w:val="28"/>
          <w:lang w:val="ru-RU"/>
        </w:rPr>
        <w:t>суфф</w:t>
      </w:r>
      <w:r w:rsidR="003C18B6" w:rsidRPr="00777686">
        <w:rPr>
          <w:spacing w:val="-1"/>
          <w:sz w:val="28"/>
          <w:szCs w:val="28"/>
          <w:lang w:val="ru-RU"/>
        </w:rPr>
        <w:t>иксы</w:t>
      </w:r>
      <w:r w:rsidR="003C18B6" w:rsidRPr="00777686">
        <w:rPr>
          <w:spacing w:val="-11"/>
          <w:sz w:val="28"/>
          <w:szCs w:val="28"/>
          <w:lang w:val="ru-RU"/>
        </w:rPr>
        <w:t xml:space="preserve"> </w:t>
      </w:r>
      <w:r w:rsidR="003C18B6" w:rsidRPr="00777686">
        <w:rPr>
          <w:sz w:val="28"/>
          <w:szCs w:val="28"/>
          <w:lang w:val="ru-RU"/>
        </w:rPr>
        <w:t>в</w:t>
      </w:r>
      <w:r w:rsidR="003C18B6" w:rsidRPr="00777686">
        <w:rPr>
          <w:spacing w:val="-8"/>
          <w:sz w:val="28"/>
          <w:szCs w:val="28"/>
          <w:lang w:val="ru-RU"/>
        </w:rPr>
        <w:t xml:space="preserve"> </w:t>
      </w:r>
      <w:r w:rsidR="003C18B6" w:rsidRPr="00777686">
        <w:rPr>
          <w:spacing w:val="-2"/>
          <w:sz w:val="28"/>
          <w:szCs w:val="28"/>
          <w:lang w:val="ru-RU"/>
        </w:rPr>
        <w:t>фар</w:t>
      </w:r>
      <w:r w:rsidR="003C18B6" w:rsidRPr="00777686">
        <w:rPr>
          <w:spacing w:val="-1"/>
          <w:sz w:val="28"/>
          <w:szCs w:val="28"/>
          <w:lang w:val="ru-RU"/>
        </w:rPr>
        <w:t>м</w:t>
      </w:r>
      <w:r w:rsidR="003C18B6" w:rsidRPr="00777686">
        <w:rPr>
          <w:spacing w:val="-2"/>
          <w:sz w:val="28"/>
          <w:szCs w:val="28"/>
          <w:lang w:val="ru-RU"/>
        </w:rPr>
        <w:t>а</w:t>
      </w:r>
      <w:r w:rsidR="003C18B6" w:rsidRPr="00777686">
        <w:rPr>
          <w:spacing w:val="-1"/>
          <w:sz w:val="28"/>
          <w:szCs w:val="28"/>
          <w:lang w:val="ru-RU"/>
        </w:rPr>
        <w:t>цев</w:t>
      </w:r>
      <w:r w:rsidR="003C18B6" w:rsidRPr="00777686">
        <w:rPr>
          <w:spacing w:val="-2"/>
          <w:sz w:val="28"/>
          <w:szCs w:val="28"/>
          <w:lang w:val="ru-RU"/>
        </w:rPr>
        <w:t>т</w:t>
      </w:r>
      <w:r w:rsidR="003C18B6" w:rsidRPr="00777686">
        <w:rPr>
          <w:spacing w:val="-1"/>
          <w:sz w:val="28"/>
          <w:szCs w:val="28"/>
          <w:lang w:val="ru-RU"/>
        </w:rPr>
        <w:t>ической</w:t>
      </w:r>
      <w:r w:rsidR="003C18B6" w:rsidRPr="00777686">
        <w:rPr>
          <w:spacing w:val="-9"/>
          <w:sz w:val="28"/>
          <w:szCs w:val="28"/>
          <w:lang w:val="ru-RU"/>
        </w:rPr>
        <w:t xml:space="preserve"> </w:t>
      </w:r>
      <w:r w:rsidR="003C18B6" w:rsidRPr="00777686">
        <w:rPr>
          <w:spacing w:val="-2"/>
          <w:sz w:val="28"/>
          <w:szCs w:val="28"/>
          <w:lang w:val="ru-RU"/>
        </w:rPr>
        <w:t>т</w:t>
      </w:r>
      <w:r w:rsidR="003C18B6" w:rsidRPr="00777686">
        <w:rPr>
          <w:spacing w:val="-1"/>
          <w:sz w:val="28"/>
          <w:szCs w:val="28"/>
          <w:lang w:val="ru-RU"/>
        </w:rPr>
        <w:t>ерминологии:</w:t>
      </w:r>
    </w:p>
    <w:p w:rsidR="003C18B6" w:rsidRPr="00777686" w:rsidRDefault="003C18B6" w:rsidP="00777686">
      <w:pPr>
        <w:jc w:val="both"/>
        <w:rPr>
          <w:sz w:val="28"/>
          <w:szCs w:val="28"/>
        </w:rPr>
      </w:pPr>
      <w:r w:rsidRPr="00777686">
        <w:rPr>
          <w:b/>
          <w:bCs/>
          <w:sz w:val="28"/>
          <w:szCs w:val="28"/>
        </w:rPr>
        <w:lastRenderedPageBreak/>
        <w:t xml:space="preserve">-āt-  </w:t>
      </w:r>
      <w:r w:rsidRPr="00777686">
        <w:rPr>
          <w:b/>
          <w:bCs/>
          <w:spacing w:val="16"/>
          <w:sz w:val="28"/>
          <w:szCs w:val="28"/>
        </w:rPr>
        <w:t xml:space="preserve"> </w:t>
      </w:r>
      <w:r w:rsidRPr="00777686">
        <w:rPr>
          <w:spacing w:val="-1"/>
          <w:sz w:val="28"/>
          <w:szCs w:val="28"/>
        </w:rPr>
        <w:t>destill</w:t>
      </w:r>
      <w:r w:rsidRPr="00EA5AE8">
        <w:rPr>
          <w:b/>
          <w:spacing w:val="-1"/>
          <w:sz w:val="28"/>
          <w:szCs w:val="28"/>
          <w:u w:val="single"/>
        </w:rPr>
        <w:t>ā</w:t>
      </w:r>
      <w:r w:rsidRPr="00EA5AE8">
        <w:rPr>
          <w:b/>
          <w:sz w:val="28"/>
          <w:szCs w:val="28"/>
          <w:u w:val="single"/>
        </w:rPr>
        <w:t>́</w:t>
      </w:r>
      <w:r w:rsidRPr="00EA5AE8">
        <w:rPr>
          <w:b/>
          <w:spacing w:val="-1"/>
          <w:sz w:val="28"/>
          <w:szCs w:val="28"/>
          <w:u w:val="single"/>
        </w:rPr>
        <w:t>t</w:t>
      </w:r>
      <w:r w:rsidRPr="00777686">
        <w:rPr>
          <w:spacing w:val="-1"/>
          <w:sz w:val="28"/>
          <w:szCs w:val="28"/>
        </w:rPr>
        <w:t>us—</w:t>
      </w:r>
      <w:r w:rsidRPr="00777686">
        <w:rPr>
          <w:spacing w:val="9"/>
          <w:sz w:val="28"/>
          <w:szCs w:val="28"/>
        </w:rPr>
        <w:t xml:space="preserve"> </w:t>
      </w:r>
      <w:r w:rsidRPr="00777686">
        <w:rPr>
          <w:spacing w:val="-1"/>
          <w:sz w:val="28"/>
          <w:szCs w:val="28"/>
        </w:rPr>
        <w:t>дис</w:t>
      </w:r>
      <w:r w:rsidRPr="00777686">
        <w:rPr>
          <w:spacing w:val="-2"/>
          <w:sz w:val="28"/>
          <w:szCs w:val="28"/>
        </w:rPr>
        <w:t>т</w:t>
      </w:r>
      <w:r w:rsidRPr="00777686">
        <w:rPr>
          <w:spacing w:val="-1"/>
          <w:sz w:val="28"/>
          <w:szCs w:val="28"/>
        </w:rPr>
        <w:t>иллиров</w:t>
      </w:r>
      <w:r w:rsidRPr="00777686">
        <w:rPr>
          <w:spacing w:val="-2"/>
          <w:sz w:val="28"/>
          <w:szCs w:val="28"/>
        </w:rPr>
        <w:t>а</w:t>
      </w:r>
      <w:r w:rsidRPr="00777686">
        <w:rPr>
          <w:spacing w:val="-1"/>
          <w:sz w:val="28"/>
          <w:szCs w:val="28"/>
        </w:rPr>
        <w:t>нный,</w:t>
      </w:r>
      <w:r w:rsidRPr="00777686">
        <w:rPr>
          <w:spacing w:val="11"/>
          <w:sz w:val="28"/>
          <w:szCs w:val="28"/>
        </w:rPr>
        <w:t xml:space="preserve"> </w:t>
      </w:r>
      <w:r w:rsidRPr="00777686">
        <w:rPr>
          <w:spacing w:val="-1"/>
          <w:sz w:val="28"/>
          <w:szCs w:val="28"/>
        </w:rPr>
        <w:t>rectific</w:t>
      </w:r>
      <w:r w:rsidRPr="00EA5AE8">
        <w:rPr>
          <w:b/>
          <w:spacing w:val="-1"/>
          <w:sz w:val="28"/>
          <w:szCs w:val="28"/>
          <w:u w:val="single"/>
        </w:rPr>
        <w:t>ā</w:t>
      </w:r>
      <w:r w:rsidRPr="00EA5AE8">
        <w:rPr>
          <w:b/>
          <w:sz w:val="28"/>
          <w:szCs w:val="28"/>
          <w:u w:val="single"/>
        </w:rPr>
        <w:t>́</w:t>
      </w:r>
      <w:r w:rsidRPr="00EA5AE8">
        <w:rPr>
          <w:b/>
          <w:spacing w:val="-1"/>
          <w:sz w:val="28"/>
          <w:szCs w:val="28"/>
          <w:u w:val="single"/>
        </w:rPr>
        <w:t>t</w:t>
      </w:r>
      <w:r w:rsidRPr="00777686">
        <w:rPr>
          <w:spacing w:val="-1"/>
          <w:sz w:val="28"/>
          <w:szCs w:val="28"/>
        </w:rPr>
        <w:t>us—</w:t>
      </w:r>
      <w:r w:rsidRPr="00777686">
        <w:rPr>
          <w:spacing w:val="8"/>
          <w:sz w:val="28"/>
          <w:szCs w:val="28"/>
        </w:rPr>
        <w:t xml:space="preserve"> </w:t>
      </w:r>
      <w:r w:rsidRPr="00777686">
        <w:rPr>
          <w:spacing w:val="-1"/>
          <w:sz w:val="28"/>
          <w:szCs w:val="28"/>
        </w:rPr>
        <w:t>очищенный</w:t>
      </w:r>
    </w:p>
    <w:p w:rsidR="003C18B6" w:rsidRPr="00777686" w:rsidRDefault="003C18B6" w:rsidP="00777686">
      <w:pPr>
        <w:tabs>
          <w:tab w:val="left" w:pos="699"/>
        </w:tabs>
        <w:jc w:val="both"/>
        <w:rPr>
          <w:sz w:val="28"/>
          <w:szCs w:val="28"/>
        </w:rPr>
      </w:pPr>
      <w:r w:rsidRPr="00777686">
        <w:rPr>
          <w:b/>
          <w:bCs/>
          <w:w w:val="95"/>
          <w:sz w:val="28"/>
          <w:szCs w:val="28"/>
        </w:rPr>
        <w:t>-āl-</w:t>
      </w:r>
      <w:r w:rsidRPr="00777686">
        <w:rPr>
          <w:b/>
          <w:bCs/>
          <w:w w:val="95"/>
          <w:sz w:val="28"/>
          <w:szCs w:val="28"/>
        </w:rPr>
        <w:tab/>
      </w:r>
      <w:r w:rsidRPr="00777686">
        <w:rPr>
          <w:spacing w:val="-1"/>
          <w:sz w:val="28"/>
          <w:szCs w:val="28"/>
        </w:rPr>
        <w:t>maj</w:t>
      </w:r>
      <w:r w:rsidRPr="00EA5AE8">
        <w:rPr>
          <w:b/>
          <w:spacing w:val="-1"/>
          <w:sz w:val="28"/>
          <w:szCs w:val="28"/>
          <w:u w:val="single"/>
        </w:rPr>
        <w:t>ā</w:t>
      </w:r>
      <w:r w:rsidRPr="00EA5AE8">
        <w:rPr>
          <w:b/>
          <w:sz w:val="28"/>
          <w:szCs w:val="28"/>
          <w:u w:val="single"/>
        </w:rPr>
        <w:t>́</w:t>
      </w:r>
      <w:r w:rsidRPr="00EA5AE8">
        <w:rPr>
          <w:b/>
          <w:spacing w:val="-1"/>
          <w:sz w:val="28"/>
          <w:szCs w:val="28"/>
          <w:u w:val="single"/>
        </w:rPr>
        <w:t>l</w:t>
      </w:r>
      <w:r w:rsidRPr="00777686">
        <w:rPr>
          <w:spacing w:val="-1"/>
          <w:sz w:val="28"/>
          <w:szCs w:val="28"/>
        </w:rPr>
        <w:t>is—</w:t>
      </w:r>
      <w:r w:rsidRPr="00777686">
        <w:rPr>
          <w:spacing w:val="-7"/>
          <w:sz w:val="28"/>
          <w:szCs w:val="28"/>
        </w:rPr>
        <w:t xml:space="preserve"> </w:t>
      </w:r>
      <w:r w:rsidRPr="00777686">
        <w:rPr>
          <w:spacing w:val="-1"/>
          <w:sz w:val="28"/>
          <w:szCs w:val="28"/>
        </w:rPr>
        <w:t>м</w:t>
      </w:r>
      <w:r w:rsidRPr="00777686">
        <w:rPr>
          <w:spacing w:val="-2"/>
          <w:sz w:val="28"/>
          <w:szCs w:val="28"/>
        </w:rPr>
        <w:t>а</w:t>
      </w:r>
      <w:r w:rsidRPr="00777686">
        <w:rPr>
          <w:spacing w:val="-1"/>
          <w:sz w:val="28"/>
          <w:szCs w:val="28"/>
        </w:rPr>
        <w:t>йский,</w:t>
      </w:r>
      <w:r w:rsidRPr="00777686">
        <w:rPr>
          <w:spacing w:val="-4"/>
          <w:sz w:val="28"/>
          <w:szCs w:val="28"/>
        </w:rPr>
        <w:t xml:space="preserve"> </w:t>
      </w:r>
      <w:r w:rsidRPr="00777686">
        <w:rPr>
          <w:spacing w:val="-1"/>
          <w:sz w:val="28"/>
          <w:szCs w:val="28"/>
        </w:rPr>
        <w:t>antihaemorrhoid</w:t>
      </w:r>
      <w:r w:rsidRPr="00EA5AE8">
        <w:rPr>
          <w:b/>
          <w:spacing w:val="-1"/>
          <w:sz w:val="28"/>
          <w:szCs w:val="28"/>
          <w:u w:val="single"/>
        </w:rPr>
        <w:t>ā</w:t>
      </w:r>
      <w:r w:rsidRPr="00EA5AE8">
        <w:rPr>
          <w:b/>
          <w:sz w:val="28"/>
          <w:szCs w:val="28"/>
          <w:u w:val="single"/>
        </w:rPr>
        <w:t>́</w:t>
      </w:r>
      <w:r w:rsidRPr="00EA5AE8">
        <w:rPr>
          <w:b/>
          <w:spacing w:val="-1"/>
          <w:sz w:val="28"/>
          <w:szCs w:val="28"/>
          <w:u w:val="single"/>
        </w:rPr>
        <w:t>l</w:t>
      </w:r>
      <w:r w:rsidRPr="00777686">
        <w:rPr>
          <w:spacing w:val="-1"/>
          <w:sz w:val="28"/>
          <w:szCs w:val="28"/>
        </w:rPr>
        <w:t>is—про</w:t>
      </w:r>
      <w:r w:rsidRPr="00777686">
        <w:rPr>
          <w:spacing w:val="-2"/>
          <w:sz w:val="28"/>
          <w:szCs w:val="28"/>
        </w:rPr>
        <w:t>т</w:t>
      </w:r>
      <w:r w:rsidRPr="00777686">
        <w:rPr>
          <w:spacing w:val="-1"/>
          <w:sz w:val="28"/>
          <w:szCs w:val="28"/>
        </w:rPr>
        <w:t>ивогеморроидальный</w:t>
      </w:r>
    </w:p>
    <w:p w:rsidR="003C18B6" w:rsidRPr="00777686" w:rsidRDefault="003C18B6" w:rsidP="00777686">
      <w:pPr>
        <w:spacing w:before="3"/>
        <w:jc w:val="both"/>
        <w:rPr>
          <w:sz w:val="28"/>
          <w:szCs w:val="28"/>
        </w:rPr>
      </w:pPr>
      <w:r w:rsidRPr="00777686">
        <w:rPr>
          <w:b/>
          <w:bCs/>
          <w:sz w:val="28"/>
          <w:szCs w:val="28"/>
        </w:rPr>
        <w:t xml:space="preserve">-ār- </w:t>
      </w:r>
      <w:r w:rsidRPr="00777686">
        <w:rPr>
          <w:b/>
          <w:bCs/>
          <w:spacing w:val="63"/>
          <w:sz w:val="28"/>
          <w:szCs w:val="28"/>
        </w:rPr>
        <w:t xml:space="preserve"> </w:t>
      </w:r>
      <w:r w:rsidRPr="00777686">
        <w:rPr>
          <w:spacing w:val="-1"/>
          <w:sz w:val="28"/>
          <w:szCs w:val="28"/>
        </w:rPr>
        <w:t>vulg</w:t>
      </w:r>
      <w:r w:rsidRPr="00EA5AE8">
        <w:rPr>
          <w:b/>
          <w:spacing w:val="-1"/>
          <w:sz w:val="28"/>
          <w:szCs w:val="28"/>
          <w:u w:val="single"/>
        </w:rPr>
        <w:t>ā</w:t>
      </w:r>
      <w:r w:rsidRPr="00EA5AE8">
        <w:rPr>
          <w:b/>
          <w:sz w:val="28"/>
          <w:szCs w:val="28"/>
          <w:u w:val="single"/>
        </w:rPr>
        <w:t>́</w:t>
      </w:r>
      <w:r w:rsidRPr="00EA5AE8">
        <w:rPr>
          <w:b/>
          <w:spacing w:val="-1"/>
          <w:sz w:val="28"/>
          <w:szCs w:val="28"/>
          <w:u w:val="single"/>
        </w:rPr>
        <w:t>r</w:t>
      </w:r>
      <w:r w:rsidRPr="00777686">
        <w:rPr>
          <w:spacing w:val="-1"/>
          <w:sz w:val="28"/>
          <w:szCs w:val="28"/>
        </w:rPr>
        <w:t>is—</w:t>
      </w:r>
      <w:r w:rsidRPr="00777686">
        <w:rPr>
          <w:spacing w:val="15"/>
          <w:sz w:val="28"/>
          <w:szCs w:val="28"/>
        </w:rPr>
        <w:t xml:space="preserve"> </w:t>
      </w:r>
      <w:r w:rsidRPr="00777686">
        <w:rPr>
          <w:spacing w:val="-1"/>
          <w:sz w:val="28"/>
          <w:szCs w:val="28"/>
        </w:rPr>
        <w:t>обыкновенный</w:t>
      </w:r>
    </w:p>
    <w:p w:rsidR="003C18B6" w:rsidRPr="00777686" w:rsidRDefault="003C18B6" w:rsidP="00777686">
      <w:pPr>
        <w:tabs>
          <w:tab w:val="left" w:pos="699"/>
        </w:tabs>
        <w:jc w:val="both"/>
        <w:rPr>
          <w:sz w:val="28"/>
          <w:szCs w:val="28"/>
        </w:rPr>
      </w:pPr>
      <w:r w:rsidRPr="00777686">
        <w:rPr>
          <w:b/>
          <w:bCs/>
          <w:w w:val="95"/>
          <w:sz w:val="28"/>
          <w:szCs w:val="28"/>
        </w:rPr>
        <w:t>-īv-</w:t>
      </w:r>
      <w:r w:rsidRPr="00777686">
        <w:rPr>
          <w:b/>
          <w:bCs/>
          <w:w w:val="95"/>
          <w:sz w:val="28"/>
          <w:szCs w:val="28"/>
        </w:rPr>
        <w:tab/>
      </w:r>
      <w:r w:rsidRPr="00777686">
        <w:rPr>
          <w:spacing w:val="-1"/>
          <w:sz w:val="28"/>
          <w:szCs w:val="28"/>
        </w:rPr>
        <w:t>sedat</w:t>
      </w:r>
      <w:r w:rsidRPr="00EA5AE8">
        <w:rPr>
          <w:b/>
          <w:spacing w:val="-1"/>
          <w:sz w:val="28"/>
          <w:szCs w:val="28"/>
          <w:u w:val="single"/>
        </w:rPr>
        <w:t>ī</w:t>
      </w:r>
      <w:r w:rsidRPr="00EA5AE8">
        <w:rPr>
          <w:b/>
          <w:sz w:val="28"/>
          <w:szCs w:val="28"/>
          <w:u w:val="single"/>
        </w:rPr>
        <w:t>́</w:t>
      </w:r>
      <w:r w:rsidRPr="00EA5AE8">
        <w:rPr>
          <w:b/>
          <w:spacing w:val="-1"/>
          <w:sz w:val="28"/>
          <w:szCs w:val="28"/>
          <w:u w:val="single"/>
        </w:rPr>
        <w:t>v</w:t>
      </w:r>
      <w:r w:rsidRPr="00777686">
        <w:rPr>
          <w:spacing w:val="-1"/>
          <w:sz w:val="28"/>
          <w:szCs w:val="28"/>
        </w:rPr>
        <w:t>us—</w:t>
      </w:r>
      <w:r w:rsidRPr="00777686">
        <w:rPr>
          <w:spacing w:val="37"/>
          <w:sz w:val="28"/>
          <w:szCs w:val="28"/>
        </w:rPr>
        <w:t xml:space="preserve"> </w:t>
      </w:r>
      <w:r w:rsidRPr="00777686">
        <w:rPr>
          <w:sz w:val="28"/>
          <w:szCs w:val="28"/>
        </w:rPr>
        <w:t>успокаивающий,</w:t>
      </w:r>
      <w:r w:rsidRPr="00777686">
        <w:rPr>
          <w:spacing w:val="41"/>
          <w:sz w:val="28"/>
          <w:szCs w:val="28"/>
        </w:rPr>
        <w:t xml:space="preserve"> </w:t>
      </w:r>
      <w:r w:rsidRPr="00777686">
        <w:rPr>
          <w:spacing w:val="-1"/>
          <w:sz w:val="28"/>
          <w:szCs w:val="28"/>
        </w:rPr>
        <w:t>adhaes</w:t>
      </w:r>
      <w:r w:rsidRPr="00EA5AE8">
        <w:rPr>
          <w:b/>
          <w:spacing w:val="-1"/>
          <w:sz w:val="28"/>
          <w:szCs w:val="28"/>
          <w:u w:val="single"/>
        </w:rPr>
        <w:t>ī</w:t>
      </w:r>
      <w:r w:rsidRPr="00EA5AE8">
        <w:rPr>
          <w:b/>
          <w:sz w:val="28"/>
          <w:szCs w:val="28"/>
          <w:u w:val="single"/>
        </w:rPr>
        <w:t>́</w:t>
      </w:r>
      <w:r w:rsidRPr="00EA5AE8">
        <w:rPr>
          <w:b/>
          <w:spacing w:val="-1"/>
          <w:sz w:val="28"/>
          <w:szCs w:val="28"/>
          <w:u w:val="single"/>
        </w:rPr>
        <w:t>v</w:t>
      </w:r>
      <w:r w:rsidRPr="00777686">
        <w:rPr>
          <w:spacing w:val="-1"/>
          <w:sz w:val="28"/>
          <w:szCs w:val="28"/>
        </w:rPr>
        <w:t>us—</w:t>
      </w:r>
      <w:r w:rsidRPr="00777686">
        <w:rPr>
          <w:spacing w:val="38"/>
          <w:sz w:val="28"/>
          <w:szCs w:val="28"/>
        </w:rPr>
        <w:t xml:space="preserve"> </w:t>
      </w:r>
      <w:r w:rsidRPr="00777686">
        <w:rPr>
          <w:sz w:val="28"/>
          <w:szCs w:val="28"/>
        </w:rPr>
        <w:t>липучий</w:t>
      </w:r>
    </w:p>
    <w:p w:rsidR="003C18B6" w:rsidRPr="00777686" w:rsidRDefault="003C18B6" w:rsidP="00777686">
      <w:pPr>
        <w:spacing w:before="8"/>
        <w:jc w:val="both"/>
        <w:rPr>
          <w:sz w:val="28"/>
          <w:szCs w:val="28"/>
        </w:rPr>
      </w:pPr>
      <w:r w:rsidRPr="00777686">
        <w:rPr>
          <w:b/>
          <w:bCs/>
          <w:spacing w:val="-2"/>
          <w:sz w:val="28"/>
          <w:szCs w:val="28"/>
        </w:rPr>
        <w:t>-īd-</w:t>
      </w:r>
      <w:r w:rsidRPr="00777686">
        <w:rPr>
          <w:b/>
          <w:bCs/>
          <w:sz w:val="28"/>
          <w:szCs w:val="28"/>
        </w:rPr>
        <w:t xml:space="preserve"> </w:t>
      </w:r>
      <w:r w:rsidRPr="00777686">
        <w:rPr>
          <w:b/>
          <w:bCs/>
          <w:spacing w:val="55"/>
          <w:sz w:val="28"/>
          <w:szCs w:val="28"/>
        </w:rPr>
        <w:t xml:space="preserve"> </w:t>
      </w:r>
      <w:r w:rsidRPr="00777686">
        <w:rPr>
          <w:spacing w:val="-1"/>
          <w:sz w:val="28"/>
          <w:szCs w:val="28"/>
        </w:rPr>
        <w:t>Chlozep</w:t>
      </w:r>
      <w:r w:rsidRPr="00EA5AE8">
        <w:rPr>
          <w:b/>
          <w:spacing w:val="-1"/>
          <w:sz w:val="28"/>
          <w:szCs w:val="28"/>
          <w:u w:val="single"/>
        </w:rPr>
        <w:t>ī</w:t>
      </w:r>
      <w:r w:rsidRPr="00EA5AE8">
        <w:rPr>
          <w:b/>
          <w:sz w:val="28"/>
          <w:szCs w:val="28"/>
          <w:u w:val="single"/>
        </w:rPr>
        <w:t>́</w:t>
      </w:r>
      <w:r w:rsidRPr="00EA5AE8">
        <w:rPr>
          <w:b/>
          <w:spacing w:val="-1"/>
          <w:sz w:val="28"/>
          <w:szCs w:val="28"/>
          <w:u w:val="single"/>
        </w:rPr>
        <w:t>d</w:t>
      </w:r>
      <w:r w:rsidRPr="00777686">
        <w:rPr>
          <w:spacing w:val="-1"/>
          <w:sz w:val="28"/>
          <w:szCs w:val="28"/>
        </w:rPr>
        <w:t>um—</w:t>
      </w:r>
      <w:r w:rsidRPr="00777686">
        <w:rPr>
          <w:sz w:val="28"/>
          <w:szCs w:val="28"/>
        </w:rPr>
        <w:t xml:space="preserve"> </w:t>
      </w:r>
      <w:r w:rsidRPr="00777686">
        <w:rPr>
          <w:spacing w:val="51"/>
          <w:sz w:val="28"/>
          <w:szCs w:val="28"/>
        </w:rPr>
        <w:t xml:space="preserve"> </w:t>
      </w:r>
      <w:r w:rsidRPr="00777686">
        <w:rPr>
          <w:spacing w:val="-1"/>
          <w:sz w:val="28"/>
          <w:szCs w:val="28"/>
        </w:rPr>
        <w:t>хлозепид,</w:t>
      </w:r>
      <w:r w:rsidRPr="00777686">
        <w:rPr>
          <w:sz w:val="28"/>
          <w:szCs w:val="28"/>
        </w:rPr>
        <w:t xml:space="preserve"> </w:t>
      </w:r>
      <w:r w:rsidRPr="00777686">
        <w:rPr>
          <w:spacing w:val="54"/>
          <w:sz w:val="28"/>
          <w:szCs w:val="28"/>
        </w:rPr>
        <w:t xml:space="preserve"> </w:t>
      </w:r>
      <w:r w:rsidRPr="00777686">
        <w:rPr>
          <w:spacing w:val="-1"/>
          <w:sz w:val="28"/>
          <w:szCs w:val="28"/>
        </w:rPr>
        <w:t>Phthivaz</w:t>
      </w:r>
      <w:r w:rsidRPr="00EA5AE8">
        <w:rPr>
          <w:b/>
          <w:spacing w:val="-1"/>
          <w:sz w:val="28"/>
          <w:szCs w:val="28"/>
          <w:u w:val="single"/>
        </w:rPr>
        <w:t>ī</w:t>
      </w:r>
      <w:r w:rsidRPr="00EA5AE8">
        <w:rPr>
          <w:b/>
          <w:sz w:val="28"/>
          <w:szCs w:val="28"/>
          <w:u w:val="single"/>
        </w:rPr>
        <w:t>́</w:t>
      </w:r>
      <w:r w:rsidRPr="00EA5AE8">
        <w:rPr>
          <w:b/>
          <w:spacing w:val="-1"/>
          <w:sz w:val="28"/>
          <w:szCs w:val="28"/>
          <w:u w:val="single"/>
        </w:rPr>
        <w:t>d</w:t>
      </w:r>
      <w:r w:rsidRPr="00777686">
        <w:rPr>
          <w:spacing w:val="-1"/>
          <w:sz w:val="28"/>
          <w:szCs w:val="28"/>
        </w:rPr>
        <w:t>um—</w:t>
      </w:r>
      <w:r w:rsidRPr="00777686">
        <w:rPr>
          <w:sz w:val="28"/>
          <w:szCs w:val="28"/>
        </w:rPr>
        <w:t xml:space="preserve"> </w:t>
      </w:r>
      <w:r w:rsidRPr="00777686">
        <w:rPr>
          <w:spacing w:val="55"/>
          <w:sz w:val="28"/>
          <w:szCs w:val="28"/>
        </w:rPr>
        <w:t xml:space="preserve"> </w:t>
      </w:r>
      <w:r w:rsidRPr="00777686">
        <w:rPr>
          <w:sz w:val="28"/>
          <w:szCs w:val="28"/>
        </w:rPr>
        <w:t xml:space="preserve">фтивазид </w:t>
      </w:r>
      <w:r w:rsidRPr="00777686">
        <w:rPr>
          <w:spacing w:val="48"/>
          <w:sz w:val="28"/>
          <w:szCs w:val="28"/>
        </w:rPr>
        <w:t xml:space="preserve"> </w:t>
      </w:r>
      <w:r w:rsidRPr="00777686">
        <w:rPr>
          <w:spacing w:val="-2"/>
          <w:sz w:val="28"/>
          <w:szCs w:val="28"/>
        </w:rPr>
        <w:t>(</w:t>
      </w:r>
      <w:r w:rsidRPr="00777686">
        <w:rPr>
          <w:sz w:val="28"/>
          <w:szCs w:val="28"/>
        </w:rPr>
        <w:t xml:space="preserve">в </w:t>
      </w:r>
      <w:r w:rsidRPr="00777686">
        <w:rPr>
          <w:spacing w:val="48"/>
          <w:sz w:val="28"/>
          <w:szCs w:val="28"/>
        </w:rPr>
        <w:t xml:space="preserve"> </w:t>
      </w:r>
      <w:r w:rsidRPr="00777686">
        <w:rPr>
          <w:sz w:val="28"/>
          <w:szCs w:val="28"/>
        </w:rPr>
        <w:t>названиях</w:t>
      </w:r>
      <w:r w:rsidRPr="00777686">
        <w:rPr>
          <w:spacing w:val="60"/>
          <w:w w:val="106"/>
          <w:sz w:val="28"/>
          <w:szCs w:val="28"/>
        </w:rPr>
        <w:t xml:space="preserve"> </w:t>
      </w:r>
      <w:r w:rsidRPr="00777686">
        <w:rPr>
          <w:sz w:val="28"/>
          <w:szCs w:val="28"/>
        </w:rPr>
        <w:t>лекарств)</w:t>
      </w:r>
    </w:p>
    <w:p w:rsidR="00EA5AE8" w:rsidRDefault="003C18B6" w:rsidP="00777686">
      <w:pPr>
        <w:spacing w:before="6"/>
        <w:jc w:val="both"/>
        <w:rPr>
          <w:sz w:val="28"/>
          <w:szCs w:val="28"/>
        </w:rPr>
      </w:pPr>
      <w:r w:rsidRPr="00777686">
        <w:rPr>
          <w:b/>
          <w:bCs/>
          <w:spacing w:val="-2"/>
          <w:sz w:val="28"/>
          <w:szCs w:val="28"/>
        </w:rPr>
        <w:t>-īn-</w:t>
      </w:r>
      <w:r w:rsidRPr="00777686">
        <w:rPr>
          <w:b/>
          <w:bCs/>
          <w:sz w:val="28"/>
          <w:szCs w:val="28"/>
        </w:rPr>
        <w:t xml:space="preserve">  </w:t>
      </w:r>
      <w:r w:rsidRPr="00777686">
        <w:rPr>
          <w:b/>
          <w:bCs/>
          <w:spacing w:val="25"/>
          <w:sz w:val="28"/>
          <w:szCs w:val="28"/>
        </w:rPr>
        <w:t xml:space="preserve"> </w:t>
      </w:r>
      <w:r w:rsidRPr="00777686">
        <w:rPr>
          <w:spacing w:val="-1"/>
          <w:sz w:val="28"/>
          <w:szCs w:val="28"/>
        </w:rPr>
        <w:t>Aspir</w:t>
      </w:r>
      <w:r w:rsidRPr="00EA5AE8">
        <w:rPr>
          <w:b/>
          <w:spacing w:val="-1"/>
          <w:sz w:val="28"/>
          <w:szCs w:val="28"/>
          <w:u w:val="single"/>
        </w:rPr>
        <w:t>ī</w:t>
      </w:r>
      <w:r w:rsidRPr="00EA5AE8">
        <w:rPr>
          <w:b/>
          <w:sz w:val="28"/>
          <w:szCs w:val="28"/>
          <w:u w:val="single"/>
        </w:rPr>
        <w:t>́</w:t>
      </w:r>
      <w:r w:rsidRPr="00EA5AE8">
        <w:rPr>
          <w:b/>
          <w:spacing w:val="-1"/>
          <w:sz w:val="28"/>
          <w:szCs w:val="28"/>
          <w:u w:val="single"/>
        </w:rPr>
        <w:t>n</w:t>
      </w:r>
      <w:r w:rsidRPr="00777686">
        <w:rPr>
          <w:spacing w:val="-1"/>
          <w:sz w:val="28"/>
          <w:szCs w:val="28"/>
        </w:rPr>
        <w:t>um—</w:t>
      </w:r>
      <w:r w:rsidRPr="00777686">
        <w:rPr>
          <w:spacing w:val="10"/>
          <w:sz w:val="28"/>
          <w:szCs w:val="28"/>
        </w:rPr>
        <w:t xml:space="preserve"> </w:t>
      </w:r>
      <w:r w:rsidRPr="00777686">
        <w:rPr>
          <w:sz w:val="28"/>
          <w:szCs w:val="28"/>
        </w:rPr>
        <w:t>аспирин,</w:t>
      </w:r>
      <w:r w:rsidRPr="00777686">
        <w:rPr>
          <w:spacing w:val="12"/>
          <w:sz w:val="28"/>
          <w:szCs w:val="28"/>
        </w:rPr>
        <w:t xml:space="preserve"> </w:t>
      </w:r>
      <w:r w:rsidRPr="00777686">
        <w:rPr>
          <w:spacing w:val="-1"/>
          <w:sz w:val="28"/>
          <w:szCs w:val="28"/>
        </w:rPr>
        <w:t>Penicill</w:t>
      </w:r>
      <w:r w:rsidRPr="00EA5AE8">
        <w:rPr>
          <w:b/>
          <w:spacing w:val="-1"/>
          <w:sz w:val="28"/>
          <w:szCs w:val="28"/>
          <w:u w:val="single"/>
        </w:rPr>
        <w:t>ī</w:t>
      </w:r>
      <w:r w:rsidRPr="00EA5AE8">
        <w:rPr>
          <w:b/>
          <w:sz w:val="28"/>
          <w:szCs w:val="28"/>
          <w:u w:val="single"/>
        </w:rPr>
        <w:t>́</w:t>
      </w:r>
      <w:r w:rsidRPr="00EA5AE8">
        <w:rPr>
          <w:b/>
          <w:spacing w:val="-1"/>
          <w:sz w:val="28"/>
          <w:szCs w:val="28"/>
          <w:u w:val="single"/>
        </w:rPr>
        <w:t>n</w:t>
      </w:r>
      <w:r w:rsidRPr="00777686">
        <w:rPr>
          <w:spacing w:val="-1"/>
          <w:sz w:val="28"/>
          <w:szCs w:val="28"/>
        </w:rPr>
        <w:t>um—</w:t>
      </w:r>
      <w:r w:rsidRPr="00777686">
        <w:rPr>
          <w:spacing w:val="11"/>
          <w:sz w:val="28"/>
          <w:szCs w:val="28"/>
        </w:rPr>
        <w:t xml:space="preserve"> </w:t>
      </w:r>
      <w:r w:rsidRPr="00777686">
        <w:rPr>
          <w:sz w:val="28"/>
          <w:szCs w:val="28"/>
        </w:rPr>
        <w:t>пенициллин</w:t>
      </w:r>
      <w:r w:rsidRPr="00777686">
        <w:rPr>
          <w:spacing w:val="11"/>
          <w:sz w:val="28"/>
          <w:szCs w:val="28"/>
        </w:rPr>
        <w:t xml:space="preserve"> </w:t>
      </w:r>
      <w:r w:rsidRPr="00777686">
        <w:rPr>
          <w:sz w:val="28"/>
          <w:szCs w:val="28"/>
        </w:rPr>
        <w:t>(в</w:t>
      </w:r>
      <w:r w:rsidRPr="00777686">
        <w:rPr>
          <w:spacing w:val="12"/>
          <w:sz w:val="28"/>
          <w:szCs w:val="28"/>
        </w:rPr>
        <w:t xml:space="preserve"> </w:t>
      </w:r>
      <w:r w:rsidRPr="00777686">
        <w:rPr>
          <w:sz w:val="28"/>
          <w:szCs w:val="28"/>
        </w:rPr>
        <w:t>названиях</w:t>
      </w:r>
      <w:r w:rsidRPr="00777686">
        <w:rPr>
          <w:spacing w:val="5"/>
          <w:sz w:val="28"/>
          <w:szCs w:val="28"/>
        </w:rPr>
        <w:t xml:space="preserve"> </w:t>
      </w:r>
      <w:r w:rsidR="00EA5AE8">
        <w:rPr>
          <w:sz w:val="28"/>
          <w:szCs w:val="28"/>
        </w:rPr>
        <w:t>лекарств)</w:t>
      </w:r>
    </w:p>
    <w:p w:rsidR="003C18B6" w:rsidRPr="00777686" w:rsidRDefault="00EA5AE8" w:rsidP="00777686">
      <w:pPr>
        <w:spacing w:before="6"/>
        <w:jc w:val="both"/>
        <w:rPr>
          <w:sz w:val="28"/>
          <w:szCs w:val="28"/>
        </w:rPr>
      </w:pPr>
      <w:r w:rsidRPr="00EA5AE8">
        <w:rPr>
          <w:b/>
          <w:sz w:val="28"/>
          <w:szCs w:val="28"/>
        </w:rPr>
        <w:t>Исключение:</w:t>
      </w:r>
      <w:r>
        <w:rPr>
          <w:sz w:val="28"/>
          <w:szCs w:val="28"/>
        </w:rPr>
        <w:t xml:space="preserve"> </w:t>
      </w:r>
      <w:proofErr w:type="gramStart"/>
      <w:r w:rsidR="003C18B6" w:rsidRPr="00777686">
        <w:rPr>
          <w:spacing w:val="-1"/>
          <w:sz w:val="28"/>
          <w:szCs w:val="28"/>
        </w:rPr>
        <w:t>Rícĭnus—</w:t>
      </w:r>
      <w:r w:rsidR="003C18B6" w:rsidRPr="00777686">
        <w:rPr>
          <w:spacing w:val="-12"/>
          <w:sz w:val="28"/>
          <w:szCs w:val="28"/>
        </w:rPr>
        <w:t xml:space="preserve"> </w:t>
      </w:r>
      <w:r w:rsidR="003C18B6" w:rsidRPr="00777686">
        <w:rPr>
          <w:spacing w:val="-1"/>
          <w:sz w:val="28"/>
          <w:szCs w:val="28"/>
        </w:rPr>
        <w:t>клещевина,</w:t>
      </w:r>
      <w:r w:rsidR="003C18B6" w:rsidRPr="00777686">
        <w:rPr>
          <w:spacing w:val="-14"/>
          <w:sz w:val="28"/>
          <w:szCs w:val="28"/>
        </w:rPr>
        <w:t xml:space="preserve"> </w:t>
      </w:r>
      <w:r w:rsidR="003C18B6" w:rsidRPr="00777686">
        <w:rPr>
          <w:spacing w:val="-1"/>
          <w:sz w:val="28"/>
          <w:szCs w:val="28"/>
        </w:rPr>
        <w:t>Terebínthĭna</w:t>
      </w:r>
      <w:r w:rsidR="00777686">
        <w:rPr>
          <w:spacing w:val="-1"/>
          <w:sz w:val="28"/>
          <w:szCs w:val="28"/>
        </w:rPr>
        <w:t xml:space="preserve"> </w:t>
      </w:r>
      <w:r w:rsidR="003C18B6" w:rsidRPr="00777686">
        <w:rPr>
          <w:spacing w:val="-1"/>
          <w:sz w:val="28"/>
          <w:szCs w:val="28"/>
        </w:rPr>
        <w:t>—</w:t>
      </w:r>
      <w:r w:rsidR="003C18B6" w:rsidRPr="00777686">
        <w:rPr>
          <w:spacing w:val="-12"/>
          <w:sz w:val="28"/>
          <w:szCs w:val="28"/>
        </w:rPr>
        <w:t xml:space="preserve"> </w:t>
      </w:r>
      <w:r w:rsidR="003C18B6" w:rsidRPr="00777686">
        <w:rPr>
          <w:sz w:val="28"/>
          <w:szCs w:val="28"/>
        </w:rPr>
        <w:t>живица)</w:t>
      </w:r>
      <w:proofErr w:type="gramEnd"/>
    </w:p>
    <w:p w:rsidR="003C18B6" w:rsidRPr="00777686" w:rsidRDefault="00393937" w:rsidP="00777686">
      <w:pPr>
        <w:tabs>
          <w:tab w:val="left" w:pos="699"/>
        </w:tabs>
        <w:spacing w:before="3"/>
        <w:jc w:val="both"/>
        <w:rPr>
          <w:sz w:val="28"/>
          <w:szCs w:val="28"/>
        </w:rPr>
      </w:pPr>
      <w:r>
        <w:rPr>
          <w:b/>
          <w:bCs/>
          <w:spacing w:val="-2"/>
          <w:w w:val="95"/>
          <w:sz w:val="28"/>
          <w:szCs w:val="28"/>
        </w:rPr>
        <w:t xml:space="preserve"> </w:t>
      </w:r>
      <w:r w:rsidR="003C18B6" w:rsidRPr="00777686">
        <w:rPr>
          <w:b/>
          <w:bCs/>
          <w:spacing w:val="-2"/>
          <w:w w:val="95"/>
          <w:sz w:val="28"/>
          <w:szCs w:val="28"/>
        </w:rPr>
        <w:t>-ōl-</w:t>
      </w:r>
      <w:r w:rsidR="003C18B6" w:rsidRPr="00777686">
        <w:rPr>
          <w:b/>
          <w:bCs/>
          <w:spacing w:val="-2"/>
          <w:w w:val="95"/>
          <w:sz w:val="28"/>
          <w:szCs w:val="28"/>
        </w:rPr>
        <w:tab/>
      </w:r>
      <w:r w:rsidR="003C18B6" w:rsidRPr="00777686">
        <w:rPr>
          <w:spacing w:val="-1"/>
          <w:sz w:val="28"/>
          <w:szCs w:val="28"/>
        </w:rPr>
        <w:t>Ichthy</w:t>
      </w:r>
      <w:r w:rsidR="003C18B6" w:rsidRPr="00EA5AE8">
        <w:rPr>
          <w:b/>
          <w:spacing w:val="-1"/>
          <w:sz w:val="28"/>
          <w:szCs w:val="28"/>
          <w:u w:val="single"/>
        </w:rPr>
        <w:t>ō</w:t>
      </w:r>
      <w:r w:rsidR="003C18B6" w:rsidRPr="00EA5AE8">
        <w:rPr>
          <w:b/>
          <w:sz w:val="28"/>
          <w:szCs w:val="28"/>
          <w:u w:val="single"/>
        </w:rPr>
        <w:t>́</w:t>
      </w:r>
      <w:r w:rsidR="003C18B6" w:rsidRPr="00EA5AE8">
        <w:rPr>
          <w:b/>
          <w:spacing w:val="-1"/>
          <w:sz w:val="28"/>
          <w:szCs w:val="28"/>
          <w:u w:val="single"/>
        </w:rPr>
        <w:t>l</w:t>
      </w:r>
      <w:r w:rsidR="003C18B6" w:rsidRPr="00777686">
        <w:rPr>
          <w:spacing w:val="-1"/>
          <w:sz w:val="28"/>
          <w:szCs w:val="28"/>
        </w:rPr>
        <w:t>um—</w:t>
      </w:r>
      <w:r w:rsidR="003C18B6" w:rsidRPr="00777686">
        <w:rPr>
          <w:spacing w:val="-35"/>
          <w:sz w:val="28"/>
          <w:szCs w:val="28"/>
        </w:rPr>
        <w:t xml:space="preserve"> </w:t>
      </w:r>
      <w:r w:rsidR="003C18B6" w:rsidRPr="00777686">
        <w:rPr>
          <w:sz w:val="28"/>
          <w:szCs w:val="28"/>
        </w:rPr>
        <w:t>ихтиол,</w:t>
      </w:r>
      <w:r w:rsidR="003C18B6" w:rsidRPr="00777686">
        <w:rPr>
          <w:spacing w:val="-34"/>
          <w:sz w:val="28"/>
          <w:szCs w:val="28"/>
        </w:rPr>
        <w:t xml:space="preserve"> </w:t>
      </w:r>
      <w:r w:rsidR="003C18B6" w:rsidRPr="00777686">
        <w:rPr>
          <w:spacing w:val="-1"/>
          <w:sz w:val="28"/>
          <w:szCs w:val="28"/>
        </w:rPr>
        <w:t>Prot</w:t>
      </w:r>
      <w:proofErr w:type="gramStart"/>
      <w:r w:rsidR="003C18B6" w:rsidRPr="00777686">
        <w:rPr>
          <w:spacing w:val="-2"/>
          <w:sz w:val="28"/>
          <w:szCs w:val="28"/>
        </w:rPr>
        <w:t>а</w:t>
      </w:r>
      <w:proofErr w:type="gramEnd"/>
      <w:r w:rsidR="003C18B6" w:rsidRPr="00777686">
        <w:rPr>
          <w:spacing w:val="-1"/>
          <w:sz w:val="28"/>
          <w:szCs w:val="28"/>
        </w:rPr>
        <w:t>rg</w:t>
      </w:r>
      <w:r w:rsidR="003C18B6" w:rsidRPr="00EA5AE8">
        <w:rPr>
          <w:b/>
          <w:spacing w:val="-1"/>
          <w:sz w:val="28"/>
          <w:szCs w:val="28"/>
          <w:u w:val="single"/>
        </w:rPr>
        <w:t>ō</w:t>
      </w:r>
      <w:r w:rsidR="003C18B6" w:rsidRPr="00EA5AE8">
        <w:rPr>
          <w:b/>
          <w:sz w:val="28"/>
          <w:szCs w:val="28"/>
          <w:u w:val="single"/>
        </w:rPr>
        <w:t>́</w:t>
      </w:r>
      <w:r w:rsidR="003C18B6" w:rsidRPr="00EA5AE8">
        <w:rPr>
          <w:b/>
          <w:spacing w:val="-1"/>
          <w:sz w:val="28"/>
          <w:szCs w:val="28"/>
          <w:u w:val="single"/>
        </w:rPr>
        <w:t>l</w:t>
      </w:r>
      <w:r w:rsidR="003C18B6" w:rsidRPr="00777686">
        <w:rPr>
          <w:spacing w:val="-1"/>
          <w:sz w:val="28"/>
          <w:szCs w:val="28"/>
        </w:rPr>
        <w:t>um—</w:t>
      </w:r>
      <w:r w:rsidR="003C18B6" w:rsidRPr="00777686">
        <w:rPr>
          <w:spacing w:val="-35"/>
          <w:sz w:val="28"/>
          <w:szCs w:val="28"/>
        </w:rPr>
        <w:t xml:space="preserve"> </w:t>
      </w:r>
      <w:r w:rsidR="003C18B6" w:rsidRPr="00777686">
        <w:rPr>
          <w:sz w:val="28"/>
          <w:szCs w:val="28"/>
        </w:rPr>
        <w:t>протаргол</w:t>
      </w:r>
    </w:p>
    <w:p w:rsidR="003C18B6" w:rsidRPr="00777686" w:rsidRDefault="003C18B6" w:rsidP="00777686">
      <w:pPr>
        <w:spacing w:before="3"/>
        <w:jc w:val="both"/>
        <w:rPr>
          <w:sz w:val="28"/>
          <w:szCs w:val="28"/>
        </w:rPr>
      </w:pPr>
      <w:r w:rsidRPr="00777686">
        <w:rPr>
          <w:b/>
          <w:bCs/>
          <w:spacing w:val="-2"/>
          <w:sz w:val="28"/>
          <w:szCs w:val="28"/>
        </w:rPr>
        <w:t>-ōs-</w:t>
      </w:r>
      <w:r w:rsidRPr="00777686">
        <w:rPr>
          <w:b/>
          <w:bCs/>
          <w:sz w:val="28"/>
          <w:szCs w:val="28"/>
        </w:rPr>
        <w:t xml:space="preserve"> </w:t>
      </w:r>
      <w:r w:rsidRPr="00777686">
        <w:rPr>
          <w:b/>
          <w:bCs/>
          <w:spacing w:val="39"/>
          <w:sz w:val="28"/>
          <w:szCs w:val="28"/>
        </w:rPr>
        <w:t xml:space="preserve"> </w:t>
      </w:r>
      <w:r w:rsidRPr="00777686">
        <w:rPr>
          <w:spacing w:val="-1"/>
          <w:sz w:val="28"/>
          <w:szCs w:val="28"/>
        </w:rPr>
        <w:t>Gluc</w:t>
      </w:r>
      <w:r w:rsidRPr="00EA5AE8">
        <w:rPr>
          <w:b/>
          <w:spacing w:val="-1"/>
          <w:sz w:val="28"/>
          <w:szCs w:val="28"/>
          <w:u w:val="single"/>
        </w:rPr>
        <w:t>ō</w:t>
      </w:r>
      <w:r w:rsidRPr="00EA5AE8">
        <w:rPr>
          <w:b/>
          <w:sz w:val="28"/>
          <w:szCs w:val="28"/>
          <w:u w:val="single"/>
        </w:rPr>
        <w:t>́</w:t>
      </w:r>
      <w:r w:rsidRPr="00EA5AE8">
        <w:rPr>
          <w:b/>
          <w:spacing w:val="-1"/>
          <w:sz w:val="28"/>
          <w:szCs w:val="28"/>
          <w:u w:val="single"/>
        </w:rPr>
        <w:t>s</w:t>
      </w:r>
      <w:r w:rsidRPr="00777686">
        <w:rPr>
          <w:spacing w:val="-1"/>
          <w:sz w:val="28"/>
          <w:szCs w:val="28"/>
        </w:rPr>
        <w:t>um—</w:t>
      </w:r>
      <w:r w:rsidRPr="00777686">
        <w:rPr>
          <w:spacing w:val="-3"/>
          <w:sz w:val="28"/>
          <w:szCs w:val="28"/>
        </w:rPr>
        <w:t xml:space="preserve"> </w:t>
      </w:r>
      <w:r w:rsidRPr="00777686">
        <w:rPr>
          <w:spacing w:val="-1"/>
          <w:sz w:val="28"/>
          <w:szCs w:val="28"/>
        </w:rPr>
        <w:t>глюко</w:t>
      </w:r>
      <w:r w:rsidRPr="00777686">
        <w:rPr>
          <w:spacing w:val="-2"/>
          <w:sz w:val="28"/>
          <w:szCs w:val="28"/>
        </w:rPr>
        <w:t>за</w:t>
      </w:r>
      <w:r w:rsidRPr="00777686">
        <w:rPr>
          <w:spacing w:val="-1"/>
          <w:sz w:val="28"/>
          <w:szCs w:val="28"/>
        </w:rPr>
        <w:t>, spiritu</w:t>
      </w:r>
      <w:r w:rsidRPr="00EA5AE8">
        <w:rPr>
          <w:b/>
          <w:spacing w:val="-1"/>
          <w:sz w:val="28"/>
          <w:szCs w:val="28"/>
          <w:u w:val="single"/>
        </w:rPr>
        <w:t>ō</w:t>
      </w:r>
      <w:r w:rsidRPr="00EA5AE8">
        <w:rPr>
          <w:b/>
          <w:sz w:val="28"/>
          <w:szCs w:val="28"/>
          <w:u w:val="single"/>
        </w:rPr>
        <w:t>́</w:t>
      </w:r>
      <w:r w:rsidRPr="00EA5AE8">
        <w:rPr>
          <w:b/>
          <w:spacing w:val="-1"/>
          <w:sz w:val="28"/>
          <w:szCs w:val="28"/>
          <w:u w:val="single"/>
        </w:rPr>
        <w:t>s</w:t>
      </w:r>
      <w:r w:rsidRPr="00777686">
        <w:rPr>
          <w:spacing w:val="-1"/>
          <w:sz w:val="28"/>
          <w:szCs w:val="28"/>
        </w:rPr>
        <w:t>us—</w:t>
      </w:r>
      <w:r w:rsidRPr="00777686">
        <w:rPr>
          <w:spacing w:val="-3"/>
          <w:sz w:val="28"/>
          <w:szCs w:val="28"/>
        </w:rPr>
        <w:t xml:space="preserve"> </w:t>
      </w:r>
      <w:proofErr w:type="gramStart"/>
      <w:r w:rsidRPr="00777686">
        <w:rPr>
          <w:sz w:val="28"/>
          <w:szCs w:val="28"/>
        </w:rPr>
        <w:t>спиртовой</w:t>
      </w:r>
      <w:proofErr w:type="gramEnd"/>
    </w:p>
    <w:p w:rsidR="003C18B6" w:rsidRPr="00777686" w:rsidRDefault="003C18B6" w:rsidP="00777686">
      <w:pPr>
        <w:jc w:val="both"/>
        <w:rPr>
          <w:sz w:val="28"/>
          <w:szCs w:val="28"/>
        </w:rPr>
      </w:pPr>
      <w:r w:rsidRPr="00777686">
        <w:rPr>
          <w:b/>
          <w:bCs/>
          <w:spacing w:val="-2"/>
          <w:sz w:val="28"/>
          <w:szCs w:val="28"/>
        </w:rPr>
        <w:t>-ūt-</w:t>
      </w:r>
      <w:r w:rsidRPr="00777686">
        <w:rPr>
          <w:b/>
          <w:bCs/>
          <w:sz w:val="28"/>
          <w:szCs w:val="28"/>
        </w:rPr>
        <w:t xml:space="preserve">  </w:t>
      </w:r>
      <w:r w:rsidRPr="00777686">
        <w:rPr>
          <w:b/>
          <w:bCs/>
          <w:spacing w:val="12"/>
          <w:sz w:val="28"/>
          <w:szCs w:val="28"/>
        </w:rPr>
        <w:t xml:space="preserve"> </w:t>
      </w:r>
      <w:r w:rsidRPr="00777686">
        <w:rPr>
          <w:spacing w:val="-1"/>
          <w:sz w:val="28"/>
          <w:szCs w:val="28"/>
        </w:rPr>
        <w:t>dil</w:t>
      </w:r>
      <w:r w:rsidRPr="00EA5AE8">
        <w:rPr>
          <w:b/>
          <w:spacing w:val="-1"/>
          <w:sz w:val="28"/>
          <w:szCs w:val="28"/>
          <w:u w:val="single"/>
        </w:rPr>
        <w:t>ū</w:t>
      </w:r>
      <w:r w:rsidRPr="00EA5AE8">
        <w:rPr>
          <w:b/>
          <w:sz w:val="28"/>
          <w:szCs w:val="28"/>
          <w:u w:val="single"/>
        </w:rPr>
        <w:t>́</w:t>
      </w:r>
      <w:r w:rsidRPr="00EA5AE8">
        <w:rPr>
          <w:b/>
          <w:spacing w:val="-1"/>
          <w:sz w:val="28"/>
          <w:szCs w:val="28"/>
          <w:u w:val="single"/>
        </w:rPr>
        <w:t>t</w:t>
      </w:r>
      <w:r w:rsidRPr="00777686">
        <w:rPr>
          <w:spacing w:val="-1"/>
          <w:sz w:val="28"/>
          <w:szCs w:val="28"/>
        </w:rPr>
        <w:t>us—</w:t>
      </w:r>
      <w:r w:rsidRPr="00777686">
        <w:rPr>
          <w:spacing w:val="12"/>
          <w:sz w:val="28"/>
          <w:szCs w:val="28"/>
        </w:rPr>
        <w:t xml:space="preserve"> </w:t>
      </w:r>
      <w:r w:rsidRPr="00777686">
        <w:rPr>
          <w:spacing w:val="-2"/>
          <w:sz w:val="28"/>
          <w:szCs w:val="28"/>
        </w:rPr>
        <w:t>ра</w:t>
      </w:r>
      <w:r w:rsidRPr="00777686">
        <w:rPr>
          <w:spacing w:val="-1"/>
          <w:sz w:val="28"/>
          <w:szCs w:val="28"/>
        </w:rPr>
        <w:t>зведённый,</w:t>
      </w:r>
      <w:r w:rsidRPr="00777686">
        <w:rPr>
          <w:spacing w:val="13"/>
          <w:sz w:val="28"/>
          <w:szCs w:val="28"/>
        </w:rPr>
        <w:t xml:space="preserve"> </w:t>
      </w:r>
      <w:r w:rsidRPr="00777686">
        <w:rPr>
          <w:spacing w:val="-2"/>
          <w:sz w:val="28"/>
          <w:szCs w:val="28"/>
        </w:rPr>
        <w:t>ра</w:t>
      </w:r>
      <w:r w:rsidRPr="00777686">
        <w:rPr>
          <w:spacing w:val="-1"/>
          <w:sz w:val="28"/>
          <w:szCs w:val="28"/>
        </w:rPr>
        <w:t>зб</w:t>
      </w:r>
      <w:r w:rsidRPr="00777686">
        <w:rPr>
          <w:spacing w:val="-2"/>
          <w:sz w:val="28"/>
          <w:szCs w:val="28"/>
        </w:rPr>
        <w:t>а</w:t>
      </w:r>
      <w:r w:rsidRPr="00777686">
        <w:rPr>
          <w:spacing w:val="-1"/>
          <w:sz w:val="28"/>
          <w:szCs w:val="28"/>
        </w:rPr>
        <w:t>вленный</w:t>
      </w:r>
    </w:p>
    <w:p w:rsidR="003C18B6" w:rsidRPr="00777686" w:rsidRDefault="003C18B6" w:rsidP="00777686">
      <w:pPr>
        <w:jc w:val="both"/>
        <w:rPr>
          <w:sz w:val="28"/>
          <w:szCs w:val="28"/>
        </w:rPr>
      </w:pPr>
      <w:r w:rsidRPr="00777686">
        <w:rPr>
          <w:b/>
          <w:bCs/>
          <w:spacing w:val="-2"/>
          <w:sz w:val="28"/>
          <w:szCs w:val="28"/>
        </w:rPr>
        <w:t>-ūr-</w:t>
      </w:r>
      <w:r w:rsidRPr="00777686">
        <w:rPr>
          <w:b/>
          <w:bCs/>
          <w:spacing w:val="30"/>
          <w:sz w:val="28"/>
          <w:szCs w:val="28"/>
        </w:rPr>
        <w:t xml:space="preserve"> </w:t>
      </w:r>
      <w:r w:rsidRPr="00777686">
        <w:rPr>
          <w:spacing w:val="-1"/>
          <w:sz w:val="28"/>
          <w:szCs w:val="28"/>
        </w:rPr>
        <w:t>tinct</w:t>
      </w:r>
      <w:r w:rsidRPr="00EA5AE8">
        <w:rPr>
          <w:b/>
          <w:spacing w:val="-1"/>
          <w:sz w:val="28"/>
          <w:szCs w:val="28"/>
          <w:u w:val="single"/>
        </w:rPr>
        <w:t>ū</w:t>
      </w:r>
      <w:r w:rsidRPr="00EA5AE8">
        <w:rPr>
          <w:b/>
          <w:sz w:val="28"/>
          <w:szCs w:val="28"/>
          <w:u w:val="single"/>
        </w:rPr>
        <w:t>́</w:t>
      </w:r>
      <w:r w:rsidRPr="00EA5AE8">
        <w:rPr>
          <w:b/>
          <w:spacing w:val="-1"/>
          <w:sz w:val="28"/>
          <w:szCs w:val="28"/>
          <w:u w:val="single"/>
        </w:rPr>
        <w:t>r</w:t>
      </w:r>
      <w:r w:rsidRPr="00777686">
        <w:rPr>
          <w:spacing w:val="-1"/>
          <w:sz w:val="28"/>
          <w:szCs w:val="28"/>
        </w:rPr>
        <w:t>a—</w:t>
      </w:r>
      <w:r w:rsidRPr="00777686">
        <w:rPr>
          <w:spacing w:val="-22"/>
          <w:sz w:val="28"/>
          <w:szCs w:val="28"/>
        </w:rPr>
        <w:t xml:space="preserve"> </w:t>
      </w:r>
      <w:r w:rsidRPr="00777686">
        <w:rPr>
          <w:spacing w:val="-1"/>
          <w:sz w:val="28"/>
          <w:szCs w:val="28"/>
        </w:rPr>
        <w:t>н</w:t>
      </w:r>
      <w:r w:rsidRPr="00777686">
        <w:rPr>
          <w:spacing w:val="-2"/>
          <w:sz w:val="28"/>
          <w:szCs w:val="28"/>
        </w:rPr>
        <w:t>аст</w:t>
      </w:r>
      <w:r w:rsidRPr="00777686">
        <w:rPr>
          <w:spacing w:val="-1"/>
          <w:sz w:val="28"/>
          <w:szCs w:val="28"/>
        </w:rPr>
        <w:t>ой</w:t>
      </w:r>
      <w:r w:rsidRPr="00777686">
        <w:rPr>
          <w:spacing w:val="-2"/>
          <w:sz w:val="28"/>
          <w:szCs w:val="28"/>
        </w:rPr>
        <w:t>ка</w:t>
      </w:r>
    </w:p>
    <w:p w:rsidR="003C18B6" w:rsidRPr="00777686" w:rsidRDefault="003C18B6" w:rsidP="00EA5AE8">
      <w:pPr>
        <w:pStyle w:val="ac"/>
        <w:ind w:left="0"/>
        <w:jc w:val="center"/>
        <w:rPr>
          <w:sz w:val="28"/>
          <w:szCs w:val="28"/>
          <w:lang w:val="ru-RU"/>
        </w:rPr>
      </w:pPr>
      <w:r w:rsidRPr="00777686">
        <w:rPr>
          <w:spacing w:val="-2"/>
          <w:sz w:val="28"/>
          <w:szCs w:val="28"/>
          <w:lang w:val="ru-RU"/>
        </w:rPr>
        <w:t>Крат</w:t>
      </w:r>
      <w:r w:rsidRPr="00777686">
        <w:rPr>
          <w:spacing w:val="-1"/>
          <w:sz w:val="28"/>
          <w:szCs w:val="28"/>
          <w:lang w:val="ru-RU"/>
        </w:rPr>
        <w:t>кие</w:t>
      </w:r>
      <w:r w:rsidRPr="00777686">
        <w:rPr>
          <w:spacing w:val="-39"/>
          <w:sz w:val="28"/>
          <w:szCs w:val="28"/>
          <w:lang w:val="ru-RU"/>
        </w:rPr>
        <w:t xml:space="preserve"> </w:t>
      </w:r>
      <w:r w:rsidRPr="00777686">
        <w:rPr>
          <w:spacing w:val="-2"/>
          <w:sz w:val="28"/>
          <w:szCs w:val="28"/>
          <w:lang w:val="ru-RU"/>
        </w:rPr>
        <w:t>суфф</w:t>
      </w:r>
      <w:r w:rsidRPr="00777686">
        <w:rPr>
          <w:spacing w:val="-1"/>
          <w:sz w:val="28"/>
          <w:szCs w:val="28"/>
          <w:lang w:val="ru-RU"/>
        </w:rPr>
        <w:t>иксы</w:t>
      </w:r>
      <w:r w:rsidRPr="00777686">
        <w:rPr>
          <w:spacing w:val="-38"/>
          <w:sz w:val="28"/>
          <w:szCs w:val="28"/>
          <w:lang w:val="ru-RU"/>
        </w:rPr>
        <w:t xml:space="preserve"> </w:t>
      </w:r>
      <w:r w:rsidRPr="00777686">
        <w:rPr>
          <w:sz w:val="28"/>
          <w:szCs w:val="28"/>
          <w:lang w:val="ru-RU"/>
        </w:rPr>
        <w:t>в</w:t>
      </w:r>
      <w:r w:rsidRPr="00777686">
        <w:rPr>
          <w:spacing w:val="-38"/>
          <w:sz w:val="28"/>
          <w:szCs w:val="28"/>
          <w:lang w:val="ru-RU"/>
        </w:rPr>
        <w:t xml:space="preserve"> </w:t>
      </w:r>
      <w:r w:rsidRPr="00777686">
        <w:rPr>
          <w:spacing w:val="-2"/>
          <w:sz w:val="28"/>
          <w:szCs w:val="28"/>
          <w:lang w:val="ru-RU"/>
        </w:rPr>
        <w:t>фар</w:t>
      </w:r>
      <w:r w:rsidRPr="00777686">
        <w:rPr>
          <w:spacing w:val="-1"/>
          <w:sz w:val="28"/>
          <w:szCs w:val="28"/>
          <w:lang w:val="ru-RU"/>
        </w:rPr>
        <w:t>м</w:t>
      </w:r>
      <w:r w:rsidRPr="00777686">
        <w:rPr>
          <w:spacing w:val="-2"/>
          <w:sz w:val="28"/>
          <w:szCs w:val="28"/>
          <w:lang w:val="ru-RU"/>
        </w:rPr>
        <w:t>а</w:t>
      </w:r>
      <w:r w:rsidRPr="00777686">
        <w:rPr>
          <w:spacing w:val="-1"/>
          <w:sz w:val="28"/>
          <w:szCs w:val="28"/>
          <w:lang w:val="ru-RU"/>
        </w:rPr>
        <w:t>цев</w:t>
      </w:r>
      <w:r w:rsidRPr="00777686">
        <w:rPr>
          <w:spacing w:val="-2"/>
          <w:sz w:val="28"/>
          <w:szCs w:val="28"/>
          <w:lang w:val="ru-RU"/>
        </w:rPr>
        <w:t>т</w:t>
      </w:r>
      <w:r w:rsidRPr="00777686">
        <w:rPr>
          <w:spacing w:val="-1"/>
          <w:sz w:val="28"/>
          <w:szCs w:val="28"/>
          <w:lang w:val="ru-RU"/>
        </w:rPr>
        <w:t>ической</w:t>
      </w:r>
      <w:r w:rsidRPr="00777686">
        <w:rPr>
          <w:spacing w:val="-38"/>
          <w:sz w:val="28"/>
          <w:szCs w:val="28"/>
          <w:lang w:val="ru-RU"/>
        </w:rPr>
        <w:t xml:space="preserve"> </w:t>
      </w:r>
      <w:r w:rsidRPr="00777686">
        <w:rPr>
          <w:spacing w:val="-2"/>
          <w:sz w:val="28"/>
          <w:szCs w:val="28"/>
          <w:lang w:val="ru-RU"/>
        </w:rPr>
        <w:t>т</w:t>
      </w:r>
      <w:r w:rsidRPr="00777686">
        <w:rPr>
          <w:spacing w:val="-1"/>
          <w:sz w:val="28"/>
          <w:szCs w:val="28"/>
          <w:lang w:val="ru-RU"/>
        </w:rPr>
        <w:t>ерминологии:</w:t>
      </w:r>
    </w:p>
    <w:p w:rsidR="00EA5AE8" w:rsidRDefault="003C18B6" w:rsidP="00777686">
      <w:pPr>
        <w:tabs>
          <w:tab w:val="left" w:pos="959"/>
        </w:tabs>
        <w:jc w:val="both"/>
        <w:rPr>
          <w:sz w:val="28"/>
          <w:szCs w:val="28"/>
        </w:rPr>
      </w:pPr>
      <w:r w:rsidRPr="00777686">
        <w:rPr>
          <w:b/>
          <w:bCs/>
          <w:w w:val="95"/>
          <w:sz w:val="28"/>
          <w:szCs w:val="28"/>
        </w:rPr>
        <w:t>-ĭc-</w:t>
      </w:r>
      <w:r w:rsidRPr="00777686">
        <w:rPr>
          <w:b/>
          <w:bCs/>
          <w:w w:val="95"/>
          <w:sz w:val="28"/>
          <w:szCs w:val="28"/>
        </w:rPr>
        <w:tab/>
      </w:r>
      <w:r w:rsidRPr="00777686">
        <w:rPr>
          <w:spacing w:val="-1"/>
          <w:sz w:val="28"/>
          <w:szCs w:val="28"/>
        </w:rPr>
        <w:t>l</w:t>
      </w:r>
      <w:r w:rsidRPr="00777686">
        <w:rPr>
          <w:spacing w:val="-2"/>
          <w:sz w:val="28"/>
          <w:szCs w:val="28"/>
        </w:rPr>
        <w:t>á</w:t>
      </w:r>
      <w:r w:rsidRPr="00777686">
        <w:rPr>
          <w:spacing w:val="-1"/>
          <w:sz w:val="28"/>
          <w:szCs w:val="28"/>
        </w:rPr>
        <w:t>ct</w:t>
      </w:r>
      <w:r w:rsidRPr="00EA5AE8">
        <w:rPr>
          <w:b/>
          <w:spacing w:val="-1"/>
          <w:sz w:val="28"/>
          <w:szCs w:val="28"/>
          <w:u w:val="single"/>
        </w:rPr>
        <w:t>ĭc</w:t>
      </w:r>
      <w:r w:rsidRPr="00777686">
        <w:rPr>
          <w:spacing w:val="-1"/>
          <w:sz w:val="28"/>
          <w:szCs w:val="28"/>
        </w:rPr>
        <w:t>us—</w:t>
      </w:r>
      <w:r w:rsidRPr="00777686">
        <w:rPr>
          <w:spacing w:val="13"/>
          <w:sz w:val="28"/>
          <w:szCs w:val="28"/>
        </w:rPr>
        <w:t xml:space="preserve"> </w:t>
      </w:r>
      <w:r w:rsidRPr="00777686">
        <w:rPr>
          <w:spacing w:val="-1"/>
          <w:sz w:val="28"/>
          <w:szCs w:val="28"/>
        </w:rPr>
        <w:t>молочный,</w:t>
      </w:r>
      <w:r w:rsidRPr="00777686">
        <w:rPr>
          <w:spacing w:val="16"/>
          <w:sz w:val="28"/>
          <w:szCs w:val="28"/>
        </w:rPr>
        <w:t xml:space="preserve"> </w:t>
      </w:r>
      <w:r w:rsidRPr="00777686">
        <w:rPr>
          <w:spacing w:val="-1"/>
          <w:sz w:val="28"/>
          <w:szCs w:val="28"/>
        </w:rPr>
        <w:t>Pérs</w:t>
      </w:r>
      <w:r w:rsidRPr="00EA5AE8">
        <w:rPr>
          <w:b/>
          <w:spacing w:val="-1"/>
          <w:sz w:val="28"/>
          <w:szCs w:val="28"/>
          <w:u w:val="single"/>
        </w:rPr>
        <w:t>ĭc</w:t>
      </w:r>
      <w:r w:rsidRPr="00777686">
        <w:rPr>
          <w:spacing w:val="-1"/>
          <w:sz w:val="28"/>
          <w:szCs w:val="28"/>
        </w:rPr>
        <w:t>um—</w:t>
      </w:r>
      <w:r w:rsidRPr="00777686">
        <w:rPr>
          <w:spacing w:val="14"/>
          <w:sz w:val="28"/>
          <w:szCs w:val="28"/>
        </w:rPr>
        <w:t xml:space="preserve"> </w:t>
      </w:r>
      <w:r w:rsidRPr="00777686">
        <w:rPr>
          <w:sz w:val="28"/>
          <w:szCs w:val="28"/>
        </w:rPr>
        <w:t>персик</w:t>
      </w:r>
    </w:p>
    <w:p w:rsidR="003C18B6" w:rsidRPr="00777686" w:rsidRDefault="00777686" w:rsidP="00777686">
      <w:pPr>
        <w:tabs>
          <w:tab w:val="left" w:pos="959"/>
        </w:tabs>
        <w:jc w:val="both"/>
        <w:rPr>
          <w:sz w:val="28"/>
          <w:szCs w:val="28"/>
        </w:rPr>
      </w:pPr>
      <w:r>
        <w:rPr>
          <w:sz w:val="28"/>
          <w:szCs w:val="28"/>
        </w:rPr>
        <w:t xml:space="preserve"> </w:t>
      </w:r>
      <w:r w:rsidR="00EA5AE8">
        <w:rPr>
          <w:b/>
          <w:bCs/>
          <w:spacing w:val="-2"/>
          <w:sz w:val="28"/>
          <w:szCs w:val="28"/>
        </w:rPr>
        <w:t>Исключение</w:t>
      </w:r>
      <w:r w:rsidR="003C18B6" w:rsidRPr="00777686">
        <w:rPr>
          <w:spacing w:val="-2"/>
          <w:sz w:val="28"/>
          <w:szCs w:val="28"/>
        </w:rPr>
        <w:t>:</w:t>
      </w:r>
      <w:r w:rsidR="003C18B6" w:rsidRPr="00777686">
        <w:rPr>
          <w:spacing w:val="6"/>
          <w:sz w:val="28"/>
          <w:szCs w:val="28"/>
        </w:rPr>
        <w:t xml:space="preserve"> </w:t>
      </w:r>
      <w:r w:rsidR="003C18B6" w:rsidRPr="00777686">
        <w:rPr>
          <w:sz w:val="28"/>
          <w:szCs w:val="28"/>
        </w:rPr>
        <w:t>Hyper</w:t>
      </w:r>
      <w:r w:rsidR="003C18B6" w:rsidRPr="00EA5AE8">
        <w:rPr>
          <w:b/>
          <w:sz w:val="28"/>
          <w:szCs w:val="28"/>
          <w:u w:val="single"/>
        </w:rPr>
        <w:t>ī́c</w:t>
      </w:r>
      <w:r w:rsidR="003C18B6" w:rsidRPr="00777686">
        <w:rPr>
          <w:sz w:val="28"/>
          <w:szCs w:val="28"/>
        </w:rPr>
        <w:t>um—</w:t>
      </w:r>
      <w:r w:rsidR="003C18B6" w:rsidRPr="00777686">
        <w:rPr>
          <w:spacing w:val="6"/>
          <w:sz w:val="28"/>
          <w:szCs w:val="28"/>
        </w:rPr>
        <w:t xml:space="preserve"> </w:t>
      </w:r>
      <w:r w:rsidR="003C18B6" w:rsidRPr="00777686">
        <w:rPr>
          <w:spacing w:val="-1"/>
          <w:sz w:val="28"/>
          <w:szCs w:val="28"/>
        </w:rPr>
        <w:t>зверобой,</w:t>
      </w:r>
      <w:r w:rsidR="003C18B6" w:rsidRPr="00777686">
        <w:rPr>
          <w:spacing w:val="8"/>
          <w:sz w:val="28"/>
          <w:szCs w:val="28"/>
        </w:rPr>
        <w:t xml:space="preserve"> </w:t>
      </w:r>
      <w:r w:rsidR="003C18B6" w:rsidRPr="00777686">
        <w:rPr>
          <w:spacing w:val="-1"/>
          <w:sz w:val="28"/>
          <w:szCs w:val="28"/>
        </w:rPr>
        <w:t>Urt</w:t>
      </w:r>
      <w:r w:rsidR="003C18B6" w:rsidRPr="00EA5AE8">
        <w:rPr>
          <w:b/>
          <w:spacing w:val="-1"/>
          <w:sz w:val="28"/>
          <w:szCs w:val="28"/>
          <w:u w:val="single"/>
        </w:rPr>
        <w:t>ī</w:t>
      </w:r>
      <w:r w:rsidR="003C18B6" w:rsidRPr="00EA5AE8">
        <w:rPr>
          <w:b/>
          <w:sz w:val="28"/>
          <w:szCs w:val="28"/>
          <w:u w:val="single"/>
        </w:rPr>
        <w:t>́</w:t>
      </w:r>
      <w:r w:rsidR="003C18B6" w:rsidRPr="00EA5AE8">
        <w:rPr>
          <w:b/>
          <w:spacing w:val="-1"/>
          <w:sz w:val="28"/>
          <w:szCs w:val="28"/>
          <w:u w:val="single"/>
        </w:rPr>
        <w:t>c</w:t>
      </w:r>
      <w:r w:rsidR="003C18B6" w:rsidRPr="00777686">
        <w:rPr>
          <w:spacing w:val="-1"/>
          <w:sz w:val="28"/>
          <w:szCs w:val="28"/>
        </w:rPr>
        <w:t>a—</w:t>
      </w:r>
      <w:r w:rsidR="003C18B6" w:rsidRPr="00777686">
        <w:rPr>
          <w:spacing w:val="6"/>
          <w:sz w:val="28"/>
          <w:szCs w:val="28"/>
        </w:rPr>
        <w:t xml:space="preserve"> </w:t>
      </w:r>
      <w:r w:rsidR="003C18B6" w:rsidRPr="00777686">
        <w:rPr>
          <w:sz w:val="28"/>
          <w:szCs w:val="28"/>
        </w:rPr>
        <w:t>крапива</w:t>
      </w:r>
    </w:p>
    <w:p w:rsidR="003C18B6" w:rsidRPr="00777686" w:rsidRDefault="003C18B6" w:rsidP="00777686">
      <w:pPr>
        <w:tabs>
          <w:tab w:val="left" w:pos="959"/>
        </w:tabs>
        <w:spacing w:before="3"/>
        <w:jc w:val="both"/>
        <w:rPr>
          <w:sz w:val="28"/>
          <w:szCs w:val="28"/>
        </w:rPr>
      </w:pPr>
      <w:r w:rsidRPr="00777686">
        <w:rPr>
          <w:b/>
          <w:bCs/>
          <w:spacing w:val="-2"/>
          <w:w w:val="95"/>
          <w:sz w:val="28"/>
          <w:szCs w:val="28"/>
        </w:rPr>
        <w:t>-ĭd-</w:t>
      </w:r>
      <w:r w:rsidRPr="00777686">
        <w:rPr>
          <w:b/>
          <w:bCs/>
          <w:spacing w:val="-2"/>
          <w:w w:val="95"/>
          <w:sz w:val="28"/>
          <w:szCs w:val="28"/>
        </w:rPr>
        <w:tab/>
      </w:r>
      <w:r w:rsidRPr="00777686">
        <w:rPr>
          <w:sz w:val="28"/>
          <w:szCs w:val="28"/>
        </w:rPr>
        <w:t>ác</w:t>
      </w:r>
      <w:r w:rsidRPr="00EA5AE8">
        <w:rPr>
          <w:b/>
          <w:sz w:val="28"/>
          <w:szCs w:val="28"/>
          <w:u w:val="single"/>
        </w:rPr>
        <w:t>ĭd</w:t>
      </w:r>
      <w:r w:rsidRPr="00777686">
        <w:rPr>
          <w:sz w:val="28"/>
          <w:szCs w:val="28"/>
        </w:rPr>
        <w:t>um—</w:t>
      </w:r>
      <w:r w:rsidRPr="00777686">
        <w:rPr>
          <w:spacing w:val="-13"/>
          <w:sz w:val="28"/>
          <w:szCs w:val="28"/>
        </w:rPr>
        <w:t xml:space="preserve"> </w:t>
      </w:r>
      <w:r w:rsidRPr="00777686">
        <w:rPr>
          <w:spacing w:val="-1"/>
          <w:sz w:val="28"/>
          <w:szCs w:val="28"/>
        </w:rPr>
        <w:t>кисло</w:t>
      </w:r>
      <w:r w:rsidRPr="00777686">
        <w:rPr>
          <w:spacing w:val="-2"/>
          <w:sz w:val="28"/>
          <w:szCs w:val="28"/>
        </w:rPr>
        <w:t>та</w:t>
      </w:r>
      <w:r w:rsidRPr="00777686">
        <w:rPr>
          <w:spacing w:val="-1"/>
          <w:sz w:val="28"/>
          <w:szCs w:val="28"/>
        </w:rPr>
        <w:t>,</w:t>
      </w:r>
      <w:r w:rsidRPr="00777686">
        <w:rPr>
          <w:spacing w:val="-10"/>
          <w:sz w:val="28"/>
          <w:szCs w:val="28"/>
        </w:rPr>
        <w:t xml:space="preserve"> </w:t>
      </w:r>
      <w:r w:rsidRPr="00777686">
        <w:rPr>
          <w:spacing w:val="-1"/>
          <w:sz w:val="28"/>
          <w:szCs w:val="28"/>
        </w:rPr>
        <w:t>chlór</w:t>
      </w:r>
      <w:r w:rsidRPr="00EA5AE8">
        <w:rPr>
          <w:b/>
          <w:spacing w:val="-1"/>
          <w:sz w:val="28"/>
          <w:szCs w:val="28"/>
          <w:u w:val="single"/>
        </w:rPr>
        <w:t>ĭd</w:t>
      </w:r>
      <w:r w:rsidRPr="00777686">
        <w:rPr>
          <w:spacing w:val="-1"/>
          <w:sz w:val="28"/>
          <w:szCs w:val="28"/>
        </w:rPr>
        <w:t>um—</w:t>
      </w:r>
      <w:r w:rsidRPr="00777686">
        <w:rPr>
          <w:spacing w:val="-13"/>
          <w:sz w:val="28"/>
          <w:szCs w:val="28"/>
        </w:rPr>
        <w:t xml:space="preserve"> </w:t>
      </w:r>
      <w:r w:rsidRPr="00777686">
        <w:rPr>
          <w:sz w:val="28"/>
          <w:szCs w:val="28"/>
        </w:rPr>
        <w:t>хлорид</w:t>
      </w:r>
      <w:r w:rsidRPr="00777686">
        <w:rPr>
          <w:spacing w:val="-14"/>
          <w:sz w:val="28"/>
          <w:szCs w:val="28"/>
        </w:rPr>
        <w:t xml:space="preserve"> </w:t>
      </w:r>
      <w:r w:rsidRPr="00777686">
        <w:rPr>
          <w:sz w:val="28"/>
          <w:szCs w:val="28"/>
        </w:rPr>
        <w:t>(кроме</w:t>
      </w:r>
      <w:r w:rsidRPr="00777686">
        <w:rPr>
          <w:spacing w:val="-12"/>
          <w:sz w:val="28"/>
          <w:szCs w:val="28"/>
        </w:rPr>
        <w:t xml:space="preserve"> </w:t>
      </w:r>
      <w:r w:rsidRPr="00777686">
        <w:rPr>
          <w:sz w:val="28"/>
          <w:szCs w:val="28"/>
        </w:rPr>
        <w:t>названий</w:t>
      </w:r>
      <w:r w:rsidRPr="00777686">
        <w:rPr>
          <w:spacing w:val="-12"/>
          <w:sz w:val="28"/>
          <w:szCs w:val="28"/>
        </w:rPr>
        <w:t xml:space="preserve"> </w:t>
      </w:r>
      <w:r w:rsidRPr="00777686">
        <w:rPr>
          <w:sz w:val="28"/>
          <w:szCs w:val="28"/>
        </w:rPr>
        <w:t>лекарств)</w:t>
      </w:r>
    </w:p>
    <w:p w:rsidR="003C18B6" w:rsidRPr="00777686" w:rsidRDefault="003C18B6" w:rsidP="00777686">
      <w:pPr>
        <w:tabs>
          <w:tab w:val="left" w:pos="959"/>
        </w:tabs>
        <w:jc w:val="both"/>
        <w:rPr>
          <w:sz w:val="28"/>
          <w:szCs w:val="28"/>
        </w:rPr>
      </w:pPr>
      <w:r w:rsidRPr="00777686">
        <w:rPr>
          <w:b/>
          <w:bCs/>
          <w:spacing w:val="-2"/>
          <w:w w:val="95"/>
          <w:sz w:val="28"/>
          <w:szCs w:val="28"/>
        </w:rPr>
        <w:t>-ŭl-</w:t>
      </w:r>
      <w:r w:rsidRPr="00777686">
        <w:rPr>
          <w:b/>
          <w:bCs/>
          <w:spacing w:val="-2"/>
          <w:w w:val="95"/>
          <w:sz w:val="28"/>
          <w:szCs w:val="28"/>
        </w:rPr>
        <w:tab/>
      </w:r>
      <w:r w:rsidRPr="00777686">
        <w:rPr>
          <w:spacing w:val="-1"/>
          <w:sz w:val="28"/>
          <w:szCs w:val="28"/>
        </w:rPr>
        <w:t>Calénd</w:t>
      </w:r>
      <w:r w:rsidRPr="00EA5AE8">
        <w:rPr>
          <w:b/>
          <w:spacing w:val="-1"/>
          <w:sz w:val="28"/>
          <w:szCs w:val="28"/>
          <w:u w:val="single"/>
        </w:rPr>
        <w:t>ŭl</w:t>
      </w:r>
      <w:r w:rsidRPr="00777686">
        <w:rPr>
          <w:spacing w:val="-1"/>
          <w:sz w:val="28"/>
          <w:szCs w:val="28"/>
        </w:rPr>
        <w:t>a—</w:t>
      </w:r>
      <w:r w:rsidRPr="00777686">
        <w:rPr>
          <w:spacing w:val="17"/>
          <w:sz w:val="28"/>
          <w:szCs w:val="28"/>
        </w:rPr>
        <w:t xml:space="preserve"> </w:t>
      </w:r>
      <w:r w:rsidRPr="00777686">
        <w:rPr>
          <w:spacing w:val="-1"/>
          <w:sz w:val="28"/>
          <w:szCs w:val="28"/>
        </w:rPr>
        <w:t>календула,</w:t>
      </w:r>
      <w:r w:rsidRPr="00777686">
        <w:rPr>
          <w:spacing w:val="20"/>
          <w:sz w:val="28"/>
          <w:szCs w:val="28"/>
        </w:rPr>
        <w:t xml:space="preserve"> </w:t>
      </w:r>
      <w:r w:rsidRPr="00777686">
        <w:rPr>
          <w:spacing w:val="-1"/>
          <w:sz w:val="28"/>
          <w:szCs w:val="28"/>
        </w:rPr>
        <w:t>Foeníc</w:t>
      </w:r>
      <w:r w:rsidRPr="00EA5AE8">
        <w:rPr>
          <w:b/>
          <w:spacing w:val="-1"/>
          <w:sz w:val="28"/>
          <w:szCs w:val="28"/>
          <w:u w:val="single"/>
        </w:rPr>
        <w:t>ŭl</w:t>
      </w:r>
      <w:r w:rsidRPr="00777686">
        <w:rPr>
          <w:spacing w:val="-1"/>
          <w:sz w:val="28"/>
          <w:szCs w:val="28"/>
        </w:rPr>
        <w:t>um—</w:t>
      </w:r>
      <w:r w:rsidRPr="00777686">
        <w:rPr>
          <w:spacing w:val="18"/>
          <w:sz w:val="28"/>
          <w:szCs w:val="28"/>
        </w:rPr>
        <w:t xml:space="preserve"> </w:t>
      </w:r>
      <w:r w:rsidRPr="00777686">
        <w:rPr>
          <w:spacing w:val="-1"/>
          <w:sz w:val="28"/>
          <w:szCs w:val="28"/>
        </w:rPr>
        <w:t>укроп</w:t>
      </w:r>
    </w:p>
    <w:p w:rsidR="00777686" w:rsidRDefault="00777686" w:rsidP="00DD5559">
      <w:pPr>
        <w:widowControl w:val="0"/>
        <w:tabs>
          <w:tab w:val="left" w:pos="950"/>
        </w:tabs>
        <w:spacing w:before="85"/>
        <w:ind w:right="-2"/>
        <w:jc w:val="center"/>
        <w:rPr>
          <w:b/>
          <w:bCs/>
          <w:spacing w:val="-2"/>
          <w:w w:val="105"/>
          <w:sz w:val="28"/>
          <w:szCs w:val="28"/>
        </w:rPr>
      </w:pPr>
      <w:r w:rsidRPr="00777686">
        <w:rPr>
          <w:b/>
          <w:bCs/>
          <w:spacing w:val="-2"/>
          <w:w w:val="105"/>
          <w:sz w:val="28"/>
          <w:szCs w:val="28"/>
        </w:rPr>
        <w:t>О</w:t>
      </w:r>
      <w:r w:rsidRPr="00777686">
        <w:rPr>
          <w:b/>
          <w:bCs/>
          <w:spacing w:val="-3"/>
          <w:w w:val="105"/>
          <w:sz w:val="28"/>
          <w:szCs w:val="28"/>
        </w:rPr>
        <w:t>преде</w:t>
      </w:r>
      <w:r w:rsidRPr="00777686">
        <w:rPr>
          <w:b/>
          <w:bCs/>
          <w:spacing w:val="-2"/>
          <w:w w:val="105"/>
          <w:sz w:val="28"/>
          <w:szCs w:val="28"/>
        </w:rPr>
        <w:t>л</w:t>
      </w:r>
      <w:r w:rsidRPr="00777686">
        <w:rPr>
          <w:b/>
          <w:bCs/>
          <w:spacing w:val="-3"/>
          <w:w w:val="105"/>
          <w:sz w:val="28"/>
          <w:szCs w:val="28"/>
        </w:rPr>
        <w:t>ение</w:t>
      </w:r>
      <w:r w:rsidRPr="00777686">
        <w:rPr>
          <w:b/>
          <w:bCs/>
          <w:spacing w:val="-8"/>
          <w:w w:val="105"/>
          <w:sz w:val="28"/>
          <w:szCs w:val="28"/>
        </w:rPr>
        <w:t xml:space="preserve"> </w:t>
      </w:r>
      <w:r w:rsidRPr="00777686">
        <w:rPr>
          <w:b/>
          <w:bCs/>
          <w:spacing w:val="-2"/>
          <w:w w:val="105"/>
          <w:sz w:val="28"/>
          <w:szCs w:val="28"/>
        </w:rPr>
        <w:t>долготы</w:t>
      </w:r>
      <w:r w:rsidRPr="00777686">
        <w:rPr>
          <w:b/>
          <w:bCs/>
          <w:spacing w:val="-7"/>
          <w:w w:val="105"/>
          <w:sz w:val="28"/>
          <w:szCs w:val="28"/>
        </w:rPr>
        <w:t xml:space="preserve"> </w:t>
      </w:r>
      <w:r w:rsidRPr="00777686">
        <w:rPr>
          <w:b/>
          <w:bCs/>
          <w:spacing w:val="-3"/>
          <w:w w:val="105"/>
          <w:sz w:val="28"/>
          <w:szCs w:val="28"/>
        </w:rPr>
        <w:t>предпо</w:t>
      </w:r>
      <w:r w:rsidRPr="00777686">
        <w:rPr>
          <w:b/>
          <w:bCs/>
          <w:spacing w:val="-2"/>
          <w:w w:val="105"/>
          <w:sz w:val="28"/>
          <w:szCs w:val="28"/>
        </w:rPr>
        <w:t>сл</w:t>
      </w:r>
      <w:r w:rsidRPr="00777686">
        <w:rPr>
          <w:b/>
          <w:bCs/>
          <w:spacing w:val="-3"/>
          <w:w w:val="105"/>
          <w:sz w:val="28"/>
          <w:szCs w:val="28"/>
        </w:rPr>
        <w:t>едне</w:t>
      </w:r>
      <w:r w:rsidRPr="00777686">
        <w:rPr>
          <w:b/>
          <w:bCs/>
          <w:spacing w:val="-2"/>
          <w:w w:val="105"/>
          <w:sz w:val="28"/>
          <w:szCs w:val="28"/>
        </w:rPr>
        <w:t>го</w:t>
      </w:r>
      <w:r w:rsidRPr="00777686">
        <w:rPr>
          <w:b/>
          <w:bCs/>
          <w:spacing w:val="-6"/>
          <w:w w:val="105"/>
          <w:sz w:val="28"/>
          <w:szCs w:val="28"/>
        </w:rPr>
        <w:t xml:space="preserve"> </w:t>
      </w:r>
      <w:r w:rsidRPr="00777686">
        <w:rPr>
          <w:b/>
          <w:bCs/>
          <w:spacing w:val="-1"/>
          <w:w w:val="105"/>
          <w:sz w:val="28"/>
          <w:szCs w:val="28"/>
        </w:rPr>
        <w:t>слога</w:t>
      </w:r>
      <w:r w:rsidRPr="00777686">
        <w:rPr>
          <w:b/>
          <w:bCs/>
          <w:spacing w:val="-6"/>
          <w:w w:val="105"/>
          <w:sz w:val="28"/>
          <w:szCs w:val="28"/>
        </w:rPr>
        <w:t xml:space="preserve"> </w:t>
      </w:r>
      <w:r w:rsidRPr="00777686">
        <w:rPr>
          <w:b/>
          <w:bCs/>
          <w:spacing w:val="-1"/>
          <w:w w:val="105"/>
          <w:sz w:val="28"/>
          <w:szCs w:val="28"/>
        </w:rPr>
        <w:t>по</w:t>
      </w:r>
      <w:r w:rsidRPr="00777686">
        <w:rPr>
          <w:b/>
          <w:bCs/>
          <w:spacing w:val="-7"/>
          <w:w w:val="105"/>
          <w:sz w:val="28"/>
          <w:szCs w:val="28"/>
        </w:rPr>
        <w:t xml:space="preserve"> </w:t>
      </w:r>
      <w:r w:rsidRPr="00777686">
        <w:rPr>
          <w:b/>
          <w:bCs/>
          <w:spacing w:val="-2"/>
          <w:w w:val="105"/>
          <w:sz w:val="28"/>
          <w:szCs w:val="28"/>
        </w:rPr>
        <w:t>е</w:t>
      </w:r>
      <w:r w:rsidRPr="00777686">
        <w:rPr>
          <w:b/>
          <w:bCs/>
          <w:spacing w:val="-1"/>
          <w:w w:val="105"/>
          <w:sz w:val="28"/>
          <w:szCs w:val="28"/>
        </w:rPr>
        <w:t>го</w:t>
      </w:r>
      <w:r w:rsidRPr="00777686">
        <w:rPr>
          <w:b/>
          <w:bCs/>
          <w:spacing w:val="-12"/>
          <w:w w:val="105"/>
          <w:sz w:val="28"/>
          <w:szCs w:val="28"/>
        </w:rPr>
        <w:t xml:space="preserve"> </w:t>
      </w:r>
      <w:r w:rsidRPr="00777686">
        <w:rPr>
          <w:b/>
          <w:bCs/>
          <w:w w:val="105"/>
          <w:sz w:val="28"/>
          <w:szCs w:val="28"/>
        </w:rPr>
        <w:t>составу</w:t>
      </w:r>
      <w:r w:rsidRPr="00777686">
        <w:rPr>
          <w:b/>
          <w:bCs/>
          <w:spacing w:val="54"/>
          <w:w w:val="103"/>
          <w:sz w:val="28"/>
          <w:szCs w:val="28"/>
        </w:rPr>
        <w:t xml:space="preserve"> </w:t>
      </w:r>
      <w:r w:rsidRPr="00777686">
        <w:rPr>
          <w:b/>
          <w:bCs/>
          <w:w w:val="105"/>
          <w:sz w:val="28"/>
          <w:szCs w:val="28"/>
        </w:rPr>
        <w:t>и</w:t>
      </w:r>
      <w:r w:rsidRPr="00777686">
        <w:rPr>
          <w:b/>
          <w:bCs/>
          <w:spacing w:val="4"/>
          <w:w w:val="105"/>
          <w:sz w:val="28"/>
          <w:szCs w:val="28"/>
        </w:rPr>
        <w:t xml:space="preserve"> </w:t>
      </w:r>
      <w:r w:rsidRPr="00777686">
        <w:rPr>
          <w:b/>
          <w:bCs/>
          <w:spacing w:val="-3"/>
          <w:w w:val="105"/>
          <w:sz w:val="28"/>
          <w:szCs w:val="28"/>
        </w:rPr>
        <w:t>р</w:t>
      </w:r>
      <w:r w:rsidRPr="00777686">
        <w:rPr>
          <w:b/>
          <w:bCs/>
          <w:spacing w:val="-2"/>
          <w:w w:val="105"/>
          <w:sz w:val="28"/>
          <w:szCs w:val="28"/>
        </w:rPr>
        <w:t>асполож</w:t>
      </w:r>
      <w:r w:rsidRPr="00777686">
        <w:rPr>
          <w:b/>
          <w:bCs/>
          <w:spacing w:val="-3"/>
          <w:w w:val="105"/>
          <w:sz w:val="28"/>
          <w:szCs w:val="28"/>
        </w:rPr>
        <w:t>ению</w:t>
      </w:r>
      <w:r w:rsidRPr="00777686">
        <w:rPr>
          <w:b/>
          <w:bCs/>
          <w:spacing w:val="9"/>
          <w:w w:val="105"/>
          <w:sz w:val="28"/>
          <w:szCs w:val="28"/>
        </w:rPr>
        <w:t xml:space="preserve"> </w:t>
      </w:r>
      <w:r w:rsidRPr="00777686">
        <w:rPr>
          <w:b/>
          <w:bCs/>
          <w:spacing w:val="-2"/>
          <w:w w:val="105"/>
          <w:sz w:val="28"/>
          <w:szCs w:val="28"/>
        </w:rPr>
        <w:t>е</w:t>
      </w:r>
      <w:r w:rsidRPr="00777686">
        <w:rPr>
          <w:b/>
          <w:bCs/>
          <w:spacing w:val="-1"/>
          <w:w w:val="105"/>
          <w:sz w:val="28"/>
          <w:szCs w:val="28"/>
        </w:rPr>
        <w:t>го</w:t>
      </w:r>
      <w:r w:rsidRPr="00777686">
        <w:rPr>
          <w:b/>
          <w:bCs/>
          <w:spacing w:val="4"/>
          <w:w w:val="105"/>
          <w:sz w:val="28"/>
          <w:szCs w:val="28"/>
        </w:rPr>
        <w:t xml:space="preserve"> </w:t>
      </w:r>
      <w:r w:rsidRPr="00777686">
        <w:rPr>
          <w:b/>
          <w:bCs/>
          <w:spacing w:val="-2"/>
          <w:w w:val="105"/>
          <w:sz w:val="28"/>
          <w:szCs w:val="28"/>
        </w:rPr>
        <w:t>гласного</w:t>
      </w:r>
    </w:p>
    <w:p w:rsidR="00DD5559" w:rsidRPr="00DD5559" w:rsidRDefault="00DD5559" w:rsidP="00DD5559">
      <w:pPr>
        <w:widowControl w:val="0"/>
        <w:tabs>
          <w:tab w:val="left" w:pos="950"/>
        </w:tabs>
        <w:spacing w:before="85"/>
        <w:ind w:right="-2"/>
        <w:rPr>
          <w:sz w:val="28"/>
          <w:szCs w:val="28"/>
        </w:rPr>
      </w:pPr>
      <w:r>
        <w:rPr>
          <w:bCs/>
          <w:spacing w:val="-2"/>
          <w:w w:val="105"/>
          <w:sz w:val="28"/>
          <w:szCs w:val="28"/>
        </w:rPr>
        <w:tab/>
        <w:t>Второй слог с конца (предпоследний слог) – долгий:</w:t>
      </w:r>
    </w:p>
    <w:p w:rsidR="00DD5559" w:rsidRDefault="00DD5559" w:rsidP="00DD5559">
      <w:pPr>
        <w:widowControl w:val="0"/>
        <w:tabs>
          <w:tab w:val="left" w:pos="0"/>
        </w:tabs>
        <w:spacing w:before="85"/>
        <w:ind w:right="-2"/>
        <w:jc w:val="both"/>
        <w:rPr>
          <w:spacing w:val="33"/>
          <w:w w:val="99"/>
          <w:sz w:val="28"/>
          <w:szCs w:val="28"/>
        </w:rPr>
      </w:pPr>
      <w:r>
        <w:rPr>
          <w:sz w:val="28"/>
          <w:szCs w:val="28"/>
        </w:rPr>
        <w:t xml:space="preserve">1. </w:t>
      </w:r>
      <w:r w:rsidR="003C18B6" w:rsidRPr="00DD5559">
        <w:rPr>
          <w:sz w:val="28"/>
          <w:szCs w:val="28"/>
        </w:rPr>
        <w:t>Слог</w:t>
      </w:r>
      <w:r w:rsidR="003C18B6" w:rsidRPr="00DD5559">
        <w:rPr>
          <w:spacing w:val="-15"/>
          <w:sz w:val="28"/>
          <w:szCs w:val="28"/>
        </w:rPr>
        <w:t xml:space="preserve"> </w:t>
      </w:r>
      <w:r w:rsidR="003C18B6" w:rsidRPr="00DD5559">
        <w:rPr>
          <w:spacing w:val="-1"/>
          <w:sz w:val="28"/>
          <w:szCs w:val="28"/>
        </w:rPr>
        <w:t>долгий,</w:t>
      </w:r>
      <w:r w:rsidR="003C18B6" w:rsidRPr="00DD5559">
        <w:rPr>
          <w:spacing w:val="-12"/>
          <w:sz w:val="28"/>
          <w:szCs w:val="28"/>
        </w:rPr>
        <w:t xml:space="preserve"> </w:t>
      </w:r>
      <w:r w:rsidR="003C18B6" w:rsidRPr="00DD5559">
        <w:rPr>
          <w:sz w:val="28"/>
          <w:szCs w:val="28"/>
        </w:rPr>
        <w:t>если</w:t>
      </w:r>
      <w:r w:rsidR="003C18B6" w:rsidRPr="00DD5559">
        <w:rPr>
          <w:spacing w:val="-16"/>
          <w:sz w:val="28"/>
          <w:szCs w:val="28"/>
        </w:rPr>
        <w:t xml:space="preserve"> </w:t>
      </w:r>
      <w:r w:rsidR="003C18B6" w:rsidRPr="00DD5559">
        <w:rPr>
          <w:sz w:val="28"/>
          <w:szCs w:val="28"/>
        </w:rPr>
        <w:t>в</w:t>
      </w:r>
      <w:r w:rsidR="003C18B6" w:rsidRPr="00DD5559">
        <w:rPr>
          <w:spacing w:val="-12"/>
          <w:sz w:val="28"/>
          <w:szCs w:val="28"/>
        </w:rPr>
        <w:t xml:space="preserve"> </w:t>
      </w:r>
      <w:r w:rsidR="003C18B6" w:rsidRPr="00DD5559">
        <w:rPr>
          <w:spacing w:val="-1"/>
          <w:sz w:val="28"/>
          <w:szCs w:val="28"/>
        </w:rPr>
        <w:t>его</w:t>
      </w:r>
      <w:r w:rsidR="003C18B6" w:rsidRPr="00DD5559">
        <w:rPr>
          <w:spacing w:val="-13"/>
          <w:sz w:val="28"/>
          <w:szCs w:val="28"/>
        </w:rPr>
        <w:t xml:space="preserve"> </w:t>
      </w:r>
      <w:r w:rsidR="003C18B6" w:rsidRPr="00DD5559">
        <w:rPr>
          <w:spacing w:val="-1"/>
          <w:sz w:val="28"/>
          <w:szCs w:val="28"/>
        </w:rPr>
        <w:t>сос</w:t>
      </w:r>
      <w:r w:rsidR="003C18B6" w:rsidRPr="00DD5559">
        <w:rPr>
          <w:spacing w:val="-2"/>
          <w:sz w:val="28"/>
          <w:szCs w:val="28"/>
        </w:rPr>
        <w:t>та</w:t>
      </w:r>
      <w:r w:rsidR="003C18B6" w:rsidRPr="00DD5559">
        <w:rPr>
          <w:spacing w:val="-1"/>
          <w:sz w:val="28"/>
          <w:szCs w:val="28"/>
        </w:rPr>
        <w:t>ве</w:t>
      </w:r>
      <w:r w:rsidR="003C18B6" w:rsidRPr="00DD5559">
        <w:rPr>
          <w:spacing w:val="-14"/>
          <w:sz w:val="28"/>
          <w:szCs w:val="28"/>
        </w:rPr>
        <w:t xml:space="preserve"> </w:t>
      </w:r>
      <w:r w:rsidR="003C18B6" w:rsidRPr="00DD5559">
        <w:rPr>
          <w:spacing w:val="-1"/>
          <w:sz w:val="28"/>
          <w:szCs w:val="28"/>
        </w:rPr>
        <w:t>находи</w:t>
      </w:r>
      <w:r w:rsidR="003C18B6" w:rsidRPr="00DD5559">
        <w:rPr>
          <w:spacing w:val="-2"/>
          <w:sz w:val="28"/>
          <w:szCs w:val="28"/>
        </w:rPr>
        <w:t>т</w:t>
      </w:r>
      <w:r w:rsidR="003C18B6" w:rsidRPr="00DD5559">
        <w:rPr>
          <w:spacing w:val="-1"/>
          <w:sz w:val="28"/>
          <w:szCs w:val="28"/>
        </w:rPr>
        <w:t>ся</w:t>
      </w:r>
      <w:r w:rsidR="003C18B6" w:rsidRPr="00DD5559">
        <w:rPr>
          <w:spacing w:val="-12"/>
          <w:sz w:val="28"/>
          <w:szCs w:val="28"/>
        </w:rPr>
        <w:t xml:space="preserve"> </w:t>
      </w:r>
      <w:r w:rsidR="003C18B6" w:rsidRPr="00DD5559">
        <w:rPr>
          <w:spacing w:val="-1"/>
          <w:sz w:val="28"/>
          <w:szCs w:val="28"/>
        </w:rPr>
        <w:t>ди</w:t>
      </w:r>
      <w:r w:rsidR="003C18B6" w:rsidRPr="00DD5559">
        <w:rPr>
          <w:spacing w:val="-2"/>
          <w:sz w:val="28"/>
          <w:szCs w:val="28"/>
        </w:rPr>
        <w:t>фт</w:t>
      </w:r>
      <w:r w:rsidR="003C18B6" w:rsidRPr="00DD5559">
        <w:rPr>
          <w:spacing w:val="-1"/>
          <w:sz w:val="28"/>
          <w:szCs w:val="28"/>
        </w:rPr>
        <w:t>онг:</w:t>
      </w:r>
      <w:r w:rsidR="003C18B6" w:rsidRPr="00DD5559">
        <w:rPr>
          <w:spacing w:val="33"/>
          <w:w w:val="99"/>
          <w:sz w:val="28"/>
          <w:szCs w:val="28"/>
        </w:rPr>
        <w:t xml:space="preserve"> </w:t>
      </w:r>
    </w:p>
    <w:p w:rsidR="003C18B6" w:rsidRDefault="003C18B6" w:rsidP="00DD5559">
      <w:pPr>
        <w:widowControl w:val="0"/>
        <w:tabs>
          <w:tab w:val="left" w:pos="0"/>
        </w:tabs>
        <w:spacing w:before="85"/>
        <w:ind w:right="-2"/>
        <w:jc w:val="center"/>
        <w:rPr>
          <w:spacing w:val="-1"/>
          <w:sz w:val="28"/>
          <w:szCs w:val="28"/>
        </w:rPr>
      </w:pPr>
      <w:r w:rsidRPr="00DD5559">
        <w:rPr>
          <w:spacing w:val="-1"/>
          <w:sz w:val="28"/>
          <w:szCs w:val="28"/>
        </w:rPr>
        <w:t>Crat</w:t>
      </w:r>
      <w:r w:rsidRPr="00DD5559">
        <w:rPr>
          <w:b/>
          <w:spacing w:val="-1"/>
          <w:sz w:val="28"/>
          <w:szCs w:val="28"/>
        </w:rPr>
        <w:t>āē</w:t>
      </w:r>
      <w:r w:rsidRPr="00DD5559">
        <w:rPr>
          <w:b/>
          <w:sz w:val="28"/>
          <w:szCs w:val="28"/>
        </w:rPr>
        <w:t>́</w:t>
      </w:r>
      <w:r w:rsidRPr="00DD5559">
        <w:rPr>
          <w:spacing w:val="-1"/>
          <w:sz w:val="28"/>
          <w:szCs w:val="28"/>
        </w:rPr>
        <w:t>gus—</w:t>
      </w:r>
      <w:r w:rsidRPr="00DD5559">
        <w:rPr>
          <w:spacing w:val="-2"/>
          <w:sz w:val="28"/>
          <w:szCs w:val="28"/>
        </w:rPr>
        <w:t xml:space="preserve"> </w:t>
      </w:r>
      <w:r w:rsidRPr="00DD5559">
        <w:rPr>
          <w:spacing w:val="-1"/>
          <w:sz w:val="28"/>
          <w:szCs w:val="28"/>
        </w:rPr>
        <w:t>боярышник</w:t>
      </w:r>
    </w:p>
    <w:tbl>
      <w:tblPr>
        <w:tblStyle w:val="a4"/>
        <w:tblW w:w="7636" w:type="dxa"/>
        <w:jc w:val="center"/>
        <w:tblInd w:w="1937" w:type="dxa"/>
        <w:tblLook w:val="04A0" w:firstRow="1" w:lastRow="0" w:firstColumn="1" w:lastColumn="0" w:noHBand="0" w:noVBand="1"/>
      </w:tblPr>
      <w:tblGrid>
        <w:gridCol w:w="1253"/>
        <w:gridCol w:w="1454"/>
        <w:gridCol w:w="1560"/>
        <w:gridCol w:w="3369"/>
      </w:tblGrid>
      <w:tr w:rsidR="00DD5559" w:rsidRPr="00DD5559" w:rsidTr="00194001">
        <w:trPr>
          <w:jc w:val="center"/>
        </w:trPr>
        <w:tc>
          <w:tcPr>
            <w:tcW w:w="1253" w:type="dxa"/>
          </w:tcPr>
          <w:p w:rsidR="00DD5559" w:rsidRPr="00DD5559" w:rsidRDefault="00DD5559" w:rsidP="00DD5559">
            <w:pPr>
              <w:widowControl w:val="0"/>
              <w:tabs>
                <w:tab w:val="left" w:pos="0"/>
              </w:tabs>
              <w:spacing w:before="85"/>
              <w:ind w:right="-2"/>
              <w:jc w:val="center"/>
              <w:rPr>
                <w:spacing w:val="-1"/>
              </w:rPr>
            </w:pPr>
            <w:r w:rsidRPr="00DD5559">
              <w:rPr>
                <w:spacing w:val="-1"/>
              </w:rPr>
              <w:t>кра</w:t>
            </w:r>
          </w:p>
        </w:tc>
        <w:tc>
          <w:tcPr>
            <w:tcW w:w="1454" w:type="dxa"/>
          </w:tcPr>
          <w:p w:rsidR="00DD5559" w:rsidRPr="00DD5559" w:rsidRDefault="00DD5559" w:rsidP="00DD5559">
            <w:pPr>
              <w:widowControl w:val="0"/>
              <w:tabs>
                <w:tab w:val="left" w:pos="0"/>
              </w:tabs>
              <w:spacing w:before="85"/>
              <w:ind w:right="-2"/>
              <w:jc w:val="center"/>
              <w:rPr>
                <w:b/>
                <w:spacing w:val="-1"/>
              </w:rPr>
            </w:pPr>
            <w:r w:rsidRPr="00DD5559">
              <w:rPr>
                <w:b/>
                <w:spacing w:val="-1"/>
              </w:rPr>
              <w:t>тэ</w:t>
            </w:r>
          </w:p>
        </w:tc>
        <w:tc>
          <w:tcPr>
            <w:tcW w:w="1560" w:type="dxa"/>
          </w:tcPr>
          <w:p w:rsidR="00DD5559" w:rsidRPr="00DD5559" w:rsidRDefault="00DD5559" w:rsidP="00DD5559">
            <w:pPr>
              <w:widowControl w:val="0"/>
              <w:tabs>
                <w:tab w:val="left" w:pos="0"/>
              </w:tabs>
              <w:spacing w:before="85"/>
              <w:ind w:right="-2"/>
              <w:jc w:val="center"/>
              <w:rPr>
                <w:spacing w:val="-1"/>
              </w:rPr>
            </w:pPr>
            <w:r w:rsidRPr="00DD5559">
              <w:rPr>
                <w:spacing w:val="-1"/>
              </w:rPr>
              <w:t>гус</w:t>
            </w:r>
          </w:p>
        </w:tc>
        <w:tc>
          <w:tcPr>
            <w:tcW w:w="3369" w:type="dxa"/>
          </w:tcPr>
          <w:p w:rsidR="00DD5559" w:rsidRPr="00DD5559" w:rsidRDefault="00DD5559" w:rsidP="00DD5559">
            <w:pPr>
              <w:widowControl w:val="0"/>
              <w:tabs>
                <w:tab w:val="left" w:pos="0"/>
              </w:tabs>
              <w:spacing w:before="85"/>
              <w:ind w:right="-2"/>
              <w:jc w:val="center"/>
              <w:rPr>
                <w:b/>
                <w:spacing w:val="-1"/>
              </w:rPr>
            </w:pPr>
            <w:r w:rsidRPr="00DD5559">
              <w:rPr>
                <w:b/>
                <w:spacing w:val="-1"/>
              </w:rPr>
              <w:t>Транскрипция</w:t>
            </w:r>
          </w:p>
        </w:tc>
      </w:tr>
      <w:tr w:rsidR="00DD5559" w:rsidRPr="00DD5559" w:rsidTr="00194001">
        <w:trPr>
          <w:jc w:val="center"/>
        </w:trPr>
        <w:tc>
          <w:tcPr>
            <w:tcW w:w="1253" w:type="dxa"/>
          </w:tcPr>
          <w:p w:rsidR="00DD5559" w:rsidRPr="00DD5559" w:rsidRDefault="00DD5559" w:rsidP="00DD5559">
            <w:pPr>
              <w:widowControl w:val="0"/>
              <w:tabs>
                <w:tab w:val="left" w:pos="0"/>
              </w:tabs>
              <w:spacing w:before="85"/>
              <w:ind w:right="-2"/>
              <w:jc w:val="center"/>
              <w:rPr>
                <w:spacing w:val="-1"/>
              </w:rPr>
            </w:pPr>
            <w:r w:rsidRPr="00DD5559">
              <w:rPr>
                <w:spacing w:val="-1"/>
              </w:rPr>
              <w:t>1</w:t>
            </w:r>
          </w:p>
        </w:tc>
        <w:tc>
          <w:tcPr>
            <w:tcW w:w="1454" w:type="dxa"/>
          </w:tcPr>
          <w:p w:rsidR="00DD5559" w:rsidRPr="00DD5559" w:rsidRDefault="00DD5559" w:rsidP="00DD5559">
            <w:pPr>
              <w:widowControl w:val="0"/>
              <w:tabs>
                <w:tab w:val="left" w:pos="0"/>
              </w:tabs>
              <w:spacing w:before="85"/>
              <w:ind w:right="-2"/>
              <w:jc w:val="center"/>
              <w:rPr>
                <w:b/>
                <w:spacing w:val="-1"/>
              </w:rPr>
            </w:pPr>
            <w:r w:rsidRPr="00DD5559">
              <w:rPr>
                <w:b/>
                <w:spacing w:val="-1"/>
              </w:rPr>
              <w:t>2</w:t>
            </w:r>
          </w:p>
        </w:tc>
        <w:tc>
          <w:tcPr>
            <w:tcW w:w="1560" w:type="dxa"/>
          </w:tcPr>
          <w:p w:rsidR="00DD5559" w:rsidRPr="00DD5559" w:rsidRDefault="00DD5559" w:rsidP="00DD5559">
            <w:pPr>
              <w:widowControl w:val="0"/>
              <w:tabs>
                <w:tab w:val="left" w:pos="0"/>
              </w:tabs>
              <w:spacing w:before="85"/>
              <w:ind w:right="-2"/>
              <w:jc w:val="center"/>
              <w:rPr>
                <w:spacing w:val="-1"/>
              </w:rPr>
            </w:pPr>
            <w:r w:rsidRPr="00DD5559">
              <w:rPr>
                <w:spacing w:val="-1"/>
              </w:rPr>
              <w:t>3</w:t>
            </w:r>
          </w:p>
        </w:tc>
        <w:tc>
          <w:tcPr>
            <w:tcW w:w="3369" w:type="dxa"/>
          </w:tcPr>
          <w:p w:rsidR="00DD5559" w:rsidRPr="00DD5559" w:rsidRDefault="00DD5559" w:rsidP="00DD5559">
            <w:pPr>
              <w:widowControl w:val="0"/>
              <w:tabs>
                <w:tab w:val="left" w:pos="0"/>
              </w:tabs>
              <w:spacing w:before="85"/>
              <w:ind w:right="-2"/>
              <w:jc w:val="center"/>
              <w:rPr>
                <w:b/>
                <w:spacing w:val="-1"/>
              </w:rPr>
            </w:pPr>
            <w:r w:rsidRPr="00DD5559">
              <w:rPr>
                <w:b/>
                <w:spacing w:val="-1"/>
              </w:rPr>
              <w:t>Количество слогов в слове</w:t>
            </w:r>
          </w:p>
        </w:tc>
      </w:tr>
    </w:tbl>
    <w:p w:rsidR="003C18B6" w:rsidRPr="003C18B6" w:rsidRDefault="00DD5559" w:rsidP="00DD5559">
      <w:pPr>
        <w:pStyle w:val="ac"/>
        <w:tabs>
          <w:tab w:val="left" w:pos="0"/>
        </w:tabs>
        <w:spacing w:before="3"/>
        <w:ind w:left="0" w:right="-2"/>
        <w:jc w:val="both"/>
        <w:rPr>
          <w:i/>
          <w:sz w:val="28"/>
          <w:szCs w:val="28"/>
          <w:lang w:val="ru-RU"/>
        </w:rPr>
      </w:pPr>
      <w:r>
        <w:rPr>
          <w:sz w:val="28"/>
          <w:szCs w:val="28"/>
          <w:lang w:val="ru-RU"/>
        </w:rPr>
        <w:t xml:space="preserve">2. </w:t>
      </w:r>
      <w:r w:rsidR="003C18B6" w:rsidRPr="003C18B6">
        <w:rPr>
          <w:sz w:val="28"/>
          <w:szCs w:val="28"/>
          <w:lang w:val="ru-RU"/>
        </w:rPr>
        <w:t xml:space="preserve">Слог </w:t>
      </w:r>
      <w:r w:rsidR="003C18B6" w:rsidRPr="003C18B6">
        <w:rPr>
          <w:spacing w:val="5"/>
          <w:sz w:val="28"/>
          <w:szCs w:val="28"/>
          <w:lang w:val="ru-RU"/>
        </w:rPr>
        <w:t xml:space="preserve"> </w:t>
      </w:r>
      <w:r w:rsidR="003C18B6" w:rsidRPr="003C18B6">
        <w:rPr>
          <w:spacing w:val="-1"/>
          <w:sz w:val="28"/>
          <w:szCs w:val="28"/>
          <w:lang w:val="ru-RU"/>
        </w:rPr>
        <w:t>долгий</w:t>
      </w:r>
      <w:r w:rsidR="003C18B6" w:rsidRPr="003C18B6">
        <w:rPr>
          <w:i/>
          <w:spacing w:val="-1"/>
          <w:sz w:val="28"/>
          <w:szCs w:val="28"/>
          <w:lang w:val="ru-RU"/>
        </w:rPr>
        <w:t>,</w:t>
      </w:r>
      <w:r w:rsidR="003C18B6" w:rsidRPr="003C18B6">
        <w:rPr>
          <w:i/>
          <w:sz w:val="28"/>
          <w:szCs w:val="28"/>
          <w:lang w:val="ru-RU"/>
        </w:rPr>
        <w:t xml:space="preserve"> </w:t>
      </w:r>
      <w:r w:rsidR="003C18B6" w:rsidRPr="003C18B6">
        <w:rPr>
          <w:i/>
          <w:spacing w:val="8"/>
          <w:sz w:val="28"/>
          <w:szCs w:val="28"/>
          <w:lang w:val="ru-RU"/>
        </w:rPr>
        <w:t xml:space="preserve"> </w:t>
      </w:r>
      <w:r w:rsidR="003C18B6" w:rsidRPr="003C18B6">
        <w:rPr>
          <w:sz w:val="28"/>
          <w:szCs w:val="28"/>
          <w:lang w:val="ru-RU"/>
        </w:rPr>
        <w:t xml:space="preserve">если </w:t>
      </w:r>
      <w:r w:rsidR="003C18B6" w:rsidRPr="003C18B6">
        <w:rPr>
          <w:spacing w:val="8"/>
          <w:sz w:val="28"/>
          <w:szCs w:val="28"/>
          <w:lang w:val="ru-RU"/>
        </w:rPr>
        <w:t xml:space="preserve"> </w:t>
      </w:r>
      <w:r w:rsidR="003C18B6" w:rsidRPr="003C18B6">
        <w:rPr>
          <w:spacing w:val="-1"/>
          <w:sz w:val="28"/>
          <w:szCs w:val="28"/>
          <w:lang w:val="ru-RU"/>
        </w:rPr>
        <w:t>его</w:t>
      </w:r>
      <w:r w:rsidR="003C18B6" w:rsidRPr="003C18B6">
        <w:rPr>
          <w:sz w:val="28"/>
          <w:szCs w:val="28"/>
          <w:lang w:val="ru-RU"/>
        </w:rPr>
        <w:t xml:space="preserve"> </w:t>
      </w:r>
      <w:r w:rsidR="003C18B6" w:rsidRPr="003C18B6">
        <w:rPr>
          <w:spacing w:val="6"/>
          <w:sz w:val="28"/>
          <w:szCs w:val="28"/>
          <w:lang w:val="ru-RU"/>
        </w:rPr>
        <w:t xml:space="preserve"> </w:t>
      </w:r>
      <w:r w:rsidR="003C18B6" w:rsidRPr="003C18B6">
        <w:rPr>
          <w:spacing w:val="-1"/>
          <w:sz w:val="28"/>
          <w:szCs w:val="28"/>
          <w:lang w:val="ru-RU"/>
        </w:rPr>
        <w:t>гласн</w:t>
      </w:r>
      <w:r w:rsidR="003C18B6" w:rsidRPr="003C18B6">
        <w:rPr>
          <w:spacing w:val="-2"/>
          <w:sz w:val="28"/>
          <w:szCs w:val="28"/>
          <w:lang w:val="ru-RU"/>
        </w:rPr>
        <w:t>ая</w:t>
      </w:r>
      <w:r w:rsidR="003C18B6" w:rsidRPr="003C18B6">
        <w:rPr>
          <w:sz w:val="28"/>
          <w:szCs w:val="28"/>
          <w:lang w:val="ru-RU"/>
        </w:rPr>
        <w:t xml:space="preserve"> </w:t>
      </w:r>
      <w:r w:rsidR="003C18B6" w:rsidRPr="003C18B6">
        <w:rPr>
          <w:spacing w:val="7"/>
          <w:sz w:val="28"/>
          <w:szCs w:val="28"/>
          <w:lang w:val="ru-RU"/>
        </w:rPr>
        <w:t xml:space="preserve"> </w:t>
      </w:r>
      <w:r w:rsidR="003C18B6" w:rsidRPr="003C18B6">
        <w:rPr>
          <w:sz w:val="28"/>
          <w:szCs w:val="28"/>
          <w:lang w:val="ru-RU"/>
        </w:rPr>
        <w:t xml:space="preserve">располагается </w:t>
      </w:r>
      <w:r w:rsidR="003C18B6" w:rsidRPr="003C18B6">
        <w:rPr>
          <w:spacing w:val="8"/>
          <w:sz w:val="28"/>
          <w:szCs w:val="28"/>
          <w:lang w:val="ru-RU"/>
        </w:rPr>
        <w:t xml:space="preserve"> </w:t>
      </w:r>
      <w:r w:rsidR="003C18B6" w:rsidRPr="003C18B6">
        <w:rPr>
          <w:sz w:val="28"/>
          <w:szCs w:val="28"/>
          <w:lang w:val="ru-RU"/>
        </w:rPr>
        <w:t xml:space="preserve">перед </w:t>
      </w:r>
      <w:r w:rsidR="003C18B6" w:rsidRPr="003C18B6">
        <w:rPr>
          <w:spacing w:val="4"/>
          <w:sz w:val="28"/>
          <w:szCs w:val="28"/>
          <w:lang w:val="ru-RU"/>
        </w:rPr>
        <w:t xml:space="preserve"> </w:t>
      </w:r>
      <w:r w:rsidR="003C18B6" w:rsidRPr="003C18B6">
        <w:rPr>
          <w:spacing w:val="-1"/>
          <w:sz w:val="28"/>
          <w:szCs w:val="28"/>
          <w:lang w:val="ru-RU"/>
        </w:rPr>
        <w:t>двумя</w:t>
      </w:r>
      <w:r w:rsidR="003C18B6" w:rsidRPr="003C18B6">
        <w:rPr>
          <w:sz w:val="28"/>
          <w:szCs w:val="28"/>
          <w:lang w:val="ru-RU"/>
        </w:rPr>
        <w:t xml:space="preserve"> </w:t>
      </w:r>
      <w:r w:rsidR="003C18B6" w:rsidRPr="003C18B6">
        <w:rPr>
          <w:spacing w:val="6"/>
          <w:sz w:val="28"/>
          <w:szCs w:val="28"/>
          <w:lang w:val="ru-RU"/>
        </w:rPr>
        <w:t xml:space="preserve"> </w:t>
      </w:r>
      <w:r w:rsidR="003C18B6" w:rsidRPr="003C18B6">
        <w:rPr>
          <w:sz w:val="28"/>
          <w:szCs w:val="28"/>
          <w:lang w:val="ru-RU"/>
        </w:rPr>
        <w:t xml:space="preserve">или </w:t>
      </w:r>
      <w:r w:rsidR="003C18B6" w:rsidRPr="003C18B6">
        <w:rPr>
          <w:spacing w:val="7"/>
          <w:sz w:val="28"/>
          <w:szCs w:val="28"/>
          <w:lang w:val="ru-RU"/>
        </w:rPr>
        <w:t xml:space="preserve"> </w:t>
      </w:r>
      <w:r w:rsidR="003C18B6" w:rsidRPr="003C18B6">
        <w:rPr>
          <w:spacing w:val="1"/>
          <w:sz w:val="28"/>
          <w:szCs w:val="28"/>
          <w:lang w:val="ru-RU"/>
        </w:rPr>
        <w:t>тремя</w:t>
      </w:r>
      <w:r w:rsidR="003C18B6" w:rsidRPr="003C18B6">
        <w:rPr>
          <w:spacing w:val="43"/>
          <w:w w:val="98"/>
          <w:sz w:val="28"/>
          <w:szCs w:val="28"/>
          <w:lang w:val="ru-RU"/>
        </w:rPr>
        <w:t xml:space="preserve"> </w:t>
      </w:r>
      <w:r w:rsidR="003C18B6" w:rsidRPr="003C18B6">
        <w:rPr>
          <w:spacing w:val="-1"/>
          <w:sz w:val="28"/>
          <w:szCs w:val="28"/>
          <w:lang w:val="ru-RU"/>
        </w:rPr>
        <w:t>согласными</w:t>
      </w:r>
      <w:r w:rsidR="003C18B6" w:rsidRPr="003C18B6">
        <w:rPr>
          <w:i/>
          <w:spacing w:val="-1"/>
          <w:sz w:val="28"/>
          <w:szCs w:val="28"/>
          <w:lang w:val="ru-RU"/>
        </w:rPr>
        <w:t>:</w:t>
      </w:r>
    </w:p>
    <w:p w:rsidR="003C18B6" w:rsidRDefault="003C18B6" w:rsidP="00DD5559">
      <w:pPr>
        <w:tabs>
          <w:tab w:val="left" w:pos="0"/>
        </w:tabs>
        <w:ind w:right="-2"/>
        <w:jc w:val="center"/>
        <w:rPr>
          <w:spacing w:val="-2"/>
          <w:sz w:val="28"/>
          <w:szCs w:val="28"/>
        </w:rPr>
      </w:pPr>
      <w:r w:rsidRPr="00DD5559">
        <w:rPr>
          <w:spacing w:val="-1"/>
          <w:sz w:val="28"/>
          <w:szCs w:val="28"/>
        </w:rPr>
        <w:t>Bellad</w:t>
      </w:r>
      <w:r w:rsidRPr="00DD5559">
        <w:rPr>
          <w:b/>
          <w:spacing w:val="-1"/>
          <w:sz w:val="28"/>
          <w:szCs w:val="28"/>
        </w:rPr>
        <w:t>ō</w:t>
      </w:r>
      <w:r w:rsidRPr="00DD5559">
        <w:rPr>
          <w:b/>
          <w:sz w:val="28"/>
          <w:szCs w:val="28"/>
        </w:rPr>
        <w:t>́</w:t>
      </w:r>
      <w:r w:rsidRPr="00DD5559">
        <w:rPr>
          <w:b/>
          <w:spacing w:val="-1"/>
          <w:sz w:val="28"/>
          <w:szCs w:val="28"/>
          <w:u w:val="single"/>
        </w:rPr>
        <w:t>nn</w:t>
      </w:r>
      <w:r w:rsidRPr="00DD5559">
        <w:rPr>
          <w:spacing w:val="-1"/>
          <w:sz w:val="28"/>
          <w:szCs w:val="28"/>
        </w:rPr>
        <w:t>a—</w:t>
      </w:r>
      <w:r w:rsidRPr="00DD5559">
        <w:rPr>
          <w:spacing w:val="12"/>
          <w:sz w:val="28"/>
          <w:szCs w:val="28"/>
        </w:rPr>
        <w:t xml:space="preserve"> </w:t>
      </w:r>
      <w:r w:rsidRPr="00DD5559">
        <w:rPr>
          <w:spacing w:val="-1"/>
          <w:sz w:val="28"/>
          <w:szCs w:val="28"/>
        </w:rPr>
        <w:t>к</w:t>
      </w:r>
      <w:r w:rsidRPr="00DD5559">
        <w:rPr>
          <w:spacing w:val="-2"/>
          <w:sz w:val="28"/>
          <w:szCs w:val="28"/>
        </w:rPr>
        <w:t>раса</w:t>
      </w:r>
      <w:r w:rsidRPr="00DD5559">
        <w:rPr>
          <w:spacing w:val="-1"/>
          <w:sz w:val="28"/>
          <w:szCs w:val="28"/>
        </w:rPr>
        <w:t>в</w:t>
      </w:r>
      <w:r w:rsidRPr="00DD5559">
        <w:rPr>
          <w:spacing w:val="-2"/>
          <w:sz w:val="28"/>
          <w:szCs w:val="28"/>
        </w:rPr>
        <w:t>ка</w:t>
      </w:r>
    </w:p>
    <w:tbl>
      <w:tblPr>
        <w:tblStyle w:val="a4"/>
        <w:tblW w:w="7435" w:type="dxa"/>
        <w:jc w:val="center"/>
        <w:tblInd w:w="1668" w:type="dxa"/>
        <w:tblLook w:val="04A0" w:firstRow="1" w:lastRow="0" w:firstColumn="1" w:lastColumn="0" w:noHBand="0" w:noVBand="1"/>
      </w:tblPr>
      <w:tblGrid>
        <w:gridCol w:w="1167"/>
        <w:gridCol w:w="1168"/>
        <w:gridCol w:w="1170"/>
        <w:gridCol w:w="1166"/>
        <w:gridCol w:w="2764"/>
      </w:tblGrid>
      <w:tr w:rsidR="00194001" w:rsidRPr="00DD5559" w:rsidTr="00194001">
        <w:trPr>
          <w:trHeight w:val="350"/>
          <w:jc w:val="center"/>
        </w:trPr>
        <w:tc>
          <w:tcPr>
            <w:tcW w:w="1167" w:type="dxa"/>
          </w:tcPr>
          <w:p w:rsidR="00194001" w:rsidRPr="00DD5559" w:rsidRDefault="00194001" w:rsidP="001229E0">
            <w:pPr>
              <w:widowControl w:val="0"/>
              <w:tabs>
                <w:tab w:val="left" w:pos="0"/>
              </w:tabs>
              <w:spacing w:before="85"/>
              <w:ind w:right="-2"/>
              <w:jc w:val="center"/>
              <w:rPr>
                <w:spacing w:val="-1"/>
              </w:rPr>
            </w:pPr>
            <w:r>
              <w:rPr>
                <w:spacing w:val="-1"/>
              </w:rPr>
              <w:t>бэ</w:t>
            </w:r>
          </w:p>
        </w:tc>
        <w:tc>
          <w:tcPr>
            <w:tcW w:w="1168" w:type="dxa"/>
          </w:tcPr>
          <w:p w:rsidR="00194001" w:rsidRPr="00194001" w:rsidRDefault="00194001" w:rsidP="001229E0">
            <w:pPr>
              <w:widowControl w:val="0"/>
              <w:tabs>
                <w:tab w:val="left" w:pos="0"/>
              </w:tabs>
              <w:spacing w:before="85"/>
              <w:ind w:right="-2"/>
              <w:jc w:val="center"/>
              <w:rPr>
                <w:spacing w:val="-1"/>
              </w:rPr>
            </w:pPr>
            <w:r w:rsidRPr="00194001">
              <w:rPr>
                <w:spacing w:val="-1"/>
              </w:rPr>
              <w:t>ля</w:t>
            </w:r>
          </w:p>
        </w:tc>
        <w:tc>
          <w:tcPr>
            <w:tcW w:w="1170" w:type="dxa"/>
          </w:tcPr>
          <w:p w:rsidR="00194001" w:rsidRPr="00194001" w:rsidRDefault="00194001" w:rsidP="001229E0">
            <w:pPr>
              <w:widowControl w:val="0"/>
              <w:tabs>
                <w:tab w:val="left" w:pos="0"/>
              </w:tabs>
              <w:spacing w:before="85"/>
              <w:ind w:right="-2"/>
              <w:jc w:val="center"/>
              <w:rPr>
                <w:b/>
                <w:spacing w:val="-1"/>
              </w:rPr>
            </w:pPr>
            <w:r w:rsidRPr="00194001">
              <w:rPr>
                <w:b/>
                <w:spacing w:val="-1"/>
              </w:rPr>
              <w:t>до</w:t>
            </w:r>
          </w:p>
        </w:tc>
        <w:tc>
          <w:tcPr>
            <w:tcW w:w="1166" w:type="dxa"/>
          </w:tcPr>
          <w:p w:rsidR="00194001" w:rsidRPr="00194001" w:rsidRDefault="00194001" w:rsidP="001229E0">
            <w:pPr>
              <w:widowControl w:val="0"/>
              <w:tabs>
                <w:tab w:val="left" w:pos="0"/>
              </w:tabs>
              <w:spacing w:before="85"/>
              <w:ind w:right="-2"/>
              <w:jc w:val="center"/>
              <w:rPr>
                <w:spacing w:val="-1"/>
              </w:rPr>
            </w:pPr>
            <w:r w:rsidRPr="00194001">
              <w:rPr>
                <w:spacing w:val="-1"/>
              </w:rPr>
              <w:t>на</w:t>
            </w:r>
          </w:p>
        </w:tc>
        <w:tc>
          <w:tcPr>
            <w:tcW w:w="2764" w:type="dxa"/>
          </w:tcPr>
          <w:p w:rsidR="00194001" w:rsidRPr="00DD5559" w:rsidRDefault="00194001" w:rsidP="001229E0">
            <w:pPr>
              <w:widowControl w:val="0"/>
              <w:tabs>
                <w:tab w:val="left" w:pos="0"/>
              </w:tabs>
              <w:spacing w:before="85"/>
              <w:ind w:right="-2"/>
              <w:jc w:val="center"/>
              <w:rPr>
                <w:b/>
                <w:spacing w:val="-1"/>
              </w:rPr>
            </w:pPr>
            <w:r w:rsidRPr="00DD5559">
              <w:rPr>
                <w:b/>
                <w:spacing w:val="-1"/>
              </w:rPr>
              <w:t>Транскрипция</w:t>
            </w:r>
          </w:p>
        </w:tc>
      </w:tr>
      <w:tr w:rsidR="00194001" w:rsidRPr="00DD5559" w:rsidTr="00194001">
        <w:trPr>
          <w:trHeight w:val="655"/>
          <w:jc w:val="center"/>
        </w:trPr>
        <w:tc>
          <w:tcPr>
            <w:tcW w:w="1167" w:type="dxa"/>
          </w:tcPr>
          <w:p w:rsidR="00194001" w:rsidRPr="00DD5559" w:rsidRDefault="00194001" w:rsidP="001229E0">
            <w:pPr>
              <w:widowControl w:val="0"/>
              <w:tabs>
                <w:tab w:val="left" w:pos="0"/>
              </w:tabs>
              <w:spacing w:before="85"/>
              <w:ind w:right="-2"/>
              <w:jc w:val="center"/>
              <w:rPr>
                <w:spacing w:val="-1"/>
              </w:rPr>
            </w:pPr>
            <w:r w:rsidRPr="00DD5559">
              <w:rPr>
                <w:spacing w:val="-1"/>
              </w:rPr>
              <w:t>1</w:t>
            </w:r>
          </w:p>
        </w:tc>
        <w:tc>
          <w:tcPr>
            <w:tcW w:w="1168" w:type="dxa"/>
          </w:tcPr>
          <w:p w:rsidR="00194001" w:rsidRPr="00194001" w:rsidRDefault="00194001" w:rsidP="001229E0">
            <w:pPr>
              <w:widowControl w:val="0"/>
              <w:tabs>
                <w:tab w:val="left" w:pos="0"/>
              </w:tabs>
              <w:spacing w:before="85"/>
              <w:ind w:right="-2"/>
              <w:jc w:val="center"/>
              <w:rPr>
                <w:spacing w:val="-1"/>
              </w:rPr>
            </w:pPr>
            <w:r w:rsidRPr="00194001">
              <w:rPr>
                <w:spacing w:val="-1"/>
              </w:rPr>
              <w:t>2</w:t>
            </w:r>
          </w:p>
        </w:tc>
        <w:tc>
          <w:tcPr>
            <w:tcW w:w="1170" w:type="dxa"/>
          </w:tcPr>
          <w:p w:rsidR="00194001" w:rsidRPr="00194001" w:rsidRDefault="00194001" w:rsidP="001229E0">
            <w:pPr>
              <w:widowControl w:val="0"/>
              <w:tabs>
                <w:tab w:val="left" w:pos="0"/>
              </w:tabs>
              <w:spacing w:before="85"/>
              <w:ind w:right="-2"/>
              <w:jc w:val="center"/>
              <w:rPr>
                <w:b/>
                <w:spacing w:val="-1"/>
              </w:rPr>
            </w:pPr>
            <w:r w:rsidRPr="00194001">
              <w:rPr>
                <w:b/>
                <w:spacing w:val="-1"/>
              </w:rPr>
              <w:t>3</w:t>
            </w:r>
          </w:p>
        </w:tc>
        <w:tc>
          <w:tcPr>
            <w:tcW w:w="1166" w:type="dxa"/>
          </w:tcPr>
          <w:p w:rsidR="00194001" w:rsidRPr="00194001" w:rsidRDefault="00194001" w:rsidP="001229E0">
            <w:pPr>
              <w:widowControl w:val="0"/>
              <w:tabs>
                <w:tab w:val="left" w:pos="0"/>
              </w:tabs>
              <w:spacing w:before="85"/>
              <w:ind w:right="-2"/>
              <w:jc w:val="center"/>
              <w:rPr>
                <w:spacing w:val="-1"/>
              </w:rPr>
            </w:pPr>
            <w:r w:rsidRPr="00194001">
              <w:rPr>
                <w:spacing w:val="-1"/>
              </w:rPr>
              <w:t>4</w:t>
            </w:r>
          </w:p>
        </w:tc>
        <w:tc>
          <w:tcPr>
            <w:tcW w:w="2764" w:type="dxa"/>
          </w:tcPr>
          <w:p w:rsidR="00194001" w:rsidRPr="00DD5559" w:rsidRDefault="00194001" w:rsidP="001229E0">
            <w:pPr>
              <w:widowControl w:val="0"/>
              <w:tabs>
                <w:tab w:val="left" w:pos="0"/>
              </w:tabs>
              <w:spacing w:before="85"/>
              <w:ind w:right="-2"/>
              <w:jc w:val="center"/>
              <w:rPr>
                <w:b/>
                <w:spacing w:val="-1"/>
              </w:rPr>
            </w:pPr>
            <w:r w:rsidRPr="00DD5559">
              <w:rPr>
                <w:b/>
                <w:spacing w:val="-1"/>
              </w:rPr>
              <w:t>Количество слогов в слове</w:t>
            </w:r>
          </w:p>
        </w:tc>
      </w:tr>
    </w:tbl>
    <w:p w:rsidR="00194001" w:rsidRDefault="00194001" w:rsidP="00194001">
      <w:pPr>
        <w:widowControl w:val="0"/>
        <w:tabs>
          <w:tab w:val="left" w:pos="-142"/>
        </w:tabs>
        <w:spacing w:before="3"/>
        <w:ind w:right="-2"/>
        <w:rPr>
          <w:spacing w:val="35"/>
          <w:w w:val="99"/>
          <w:sz w:val="28"/>
          <w:szCs w:val="28"/>
        </w:rPr>
      </w:pPr>
      <w:r>
        <w:rPr>
          <w:sz w:val="28"/>
          <w:szCs w:val="28"/>
        </w:rPr>
        <w:t>3.</w:t>
      </w:r>
      <w:r w:rsidR="003C18B6" w:rsidRPr="00194001">
        <w:rPr>
          <w:sz w:val="28"/>
          <w:szCs w:val="28"/>
        </w:rPr>
        <w:t>Слог</w:t>
      </w:r>
      <w:r w:rsidR="003C18B6" w:rsidRPr="00194001">
        <w:rPr>
          <w:spacing w:val="8"/>
          <w:sz w:val="28"/>
          <w:szCs w:val="28"/>
        </w:rPr>
        <w:t xml:space="preserve"> </w:t>
      </w:r>
      <w:r w:rsidR="003C18B6" w:rsidRPr="00194001">
        <w:rPr>
          <w:spacing w:val="-1"/>
          <w:sz w:val="28"/>
          <w:szCs w:val="28"/>
        </w:rPr>
        <w:t>долгий,</w:t>
      </w:r>
      <w:r w:rsidR="003C18B6" w:rsidRPr="00194001">
        <w:rPr>
          <w:spacing w:val="12"/>
          <w:sz w:val="28"/>
          <w:szCs w:val="28"/>
        </w:rPr>
        <w:t xml:space="preserve"> </w:t>
      </w:r>
      <w:r w:rsidR="003C18B6" w:rsidRPr="00194001">
        <w:rPr>
          <w:sz w:val="28"/>
          <w:szCs w:val="28"/>
        </w:rPr>
        <w:t>если</w:t>
      </w:r>
      <w:r w:rsidR="003C18B6" w:rsidRPr="00194001">
        <w:rPr>
          <w:spacing w:val="11"/>
          <w:sz w:val="28"/>
          <w:szCs w:val="28"/>
        </w:rPr>
        <w:t xml:space="preserve"> </w:t>
      </w:r>
      <w:r w:rsidR="003C18B6" w:rsidRPr="00194001">
        <w:rPr>
          <w:spacing w:val="-1"/>
          <w:sz w:val="28"/>
          <w:szCs w:val="28"/>
        </w:rPr>
        <w:t>гласный</w:t>
      </w:r>
      <w:r w:rsidR="003C18B6" w:rsidRPr="00194001">
        <w:rPr>
          <w:spacing w:val="11"/>
          <w:sz w:val="28"/>
          <w:szCs w:val="28"/>
        </w:rPr>
        <w:t xml:space="preserve"> </w:t>
      </w:r>
      <w:r w:rsidR="003C18B6" w:rsidRPr="00194001">
        <w:rPr>
          <w:sz w:val="28"/>
          <w:szCs w:val="28"/>
        </w:rPr>
        <w:t>располагается</w:t>
      </w:r>
      <w:r w:rsidR="003C18B6" w:rsidRPr="00194001">
        <w:rPr>
          <w:spacing w:val="6"/>
          <w:sz w:val="28"/>
          <w:szCs w:val="28"/>
        </w:rPr>
        <w:t xml:space="preserve"> </w:t>
      </w:r>
      <w:r w:rsidR="003C18B6" w:rsidRPr="00194001">
        <w:rPr>
          <w:sz w:val="28"/>
          <w:szCs w:val="28"/>
        </w:rPr>
        <w:t>перед</w:t>
      </w:r>
      <w:r w:rsidR="003C18B6" w:rsidRPr="00194001">
        <w:rPr>
          <w:spacing w:val="7"/>
          <w:sz w:val="28"/>
          <w:szCs w:val="28"/>
        </w:rPr>
        <w:t xml:space="preserve"> </w:t>
      </w:r>
      <w:r w:rsidR="003C18B6" w:rsidRPr="00194001">
        <w:rPr>
          <w:spacing w:val="-1"/>
          <w:sz w:val="28"/>
          <w:szCs w:val="28"/>
        </w:rPr>
        <w:t>согласным</w:t>
      </w:r>
      <w:r w:rsidR="003C18B6" w:rsidRPr="00194001">
        <w:rPr>
          <w:spacing w:val="9"/>
          <w:sz w:val="28"/>
          <w:szCs w:val="28"/>
        </w:rPr>
        <w:t xml:space="preserve"> </w:t>
      </w:r>
      <w:r w:rsidR="003C18B6" w:rsidRPr="00194001">
        <w:rPr>
          <w:b/>
          <w:bCs/>
          <w:spacing w:val="-2"/>
          <w:sz w:val="28"/>
          <w:szCs w:val="28"/>
        </w:rPr>
        <w:t>x</w:t>
      </w:r>
      <w:r>
        <w:rPr>
          <w:b/>
          <w:bCs/>
          <w:spacing w:val="-2"/>
          <w:sz w:val="28"/>
          <w:szCs w:val="28"/>
        </w:rPr>
        <w:t xml:space="preserve"> </w:t>
      </w:r>
      <w:r w:rsidR="003C18B6" w:rsidRPr="00194001">
        <w:rPr>
          <w:spacing w:val="-2"/>
          <w:sz w:val="28"/>
          <w:szCs w:val="28"/>
        </w:rPr>
        <w:t>или</w:t>
      </w:r>
      <w:r w:rsidR="003C18B6" w:rsidRPr="00194001">
        <w:rPr>
          <w:spacing w:val="15"/>
          <w:sz w:val="28"/>
          <w:szCs w:val="28"/>
        </w:rPr>
        <w:t xml:space="preserve"> </w:t>
      </w:r>
      <w:r w:rsidR="003C18B6" w:rsidRPr="00194001">
        <w:rPr>
          <w:b/>
          <w:bCs/>
          <w:spacing w:val="-3"/>
          <w:sz w:val="28"/>
          <w:szCs w:val="28"/>
        </w:rPr>
        <w:t>z</w:t>
      </w:r>
      <w:r w:rsidR="003C18B6" w:rsidRPr="00194001">
        <w:rPr>
          <w:spacing w:val="-3"/>
          <w:sz w:val="28"/>
          <w:szCs w:val="28"/>
        </w:rPr>
        <w:t>:</w:t>
      </w:r>
      <w:r w:rsidR="003C18B6" w:rsidRPr="00194001">
        <w:rPr>
          <w:spacing w:val="35"/>
          <w:w w:val="99"/>
          <w:sz w:val="28"/>
          <w:szCs w:val="28"/>
        </w:rPr>
        <w:t xml:space="preserve"> </w:t>
      </w:r>
    </w:p>
    <w:p w:rsidR="003C18B6" w:rsidRPr="00194001" w:rsidRDefault="003C18B6" w:rsidP="00194001">
      <w:pPr>
        <w:widowControl w:val="0"/>
        <w:tabs>
          <w:tab w:val="left" w:pos="-142"/>
        </w:tabs>
        <w:spacing w:before="3"/>
        <w:ind w:right="-2"/>
        <w:jc w:val="center"/>
        <w:rPr>
          <w:sz w:val="28"/>
          <w:szCs w:val="28"/>
        </w:rPr>
      </w:pPr>
      <w:r w:rsidRPr="00194001">
        <w:rPr>
          <w:sz w:val="28"/>
          <w:szCs w:val="28"/>
        </w:rPr>
        <w:t>Or</w:t>
      </w:r>
      <w:r w:rsidRPr="00194001">
        <w:rPr>
          <w:b/>
          <w:sz w:val="28"/>
          <w:szCs w:val="28"/>
        </w:rPr>
        <w:t>ý</w:t>
      </w:r>
      <w:r w:rsidRPr="00194001">
        <w:rPr>
          <w:b/>
          <w:sz w:val="28"/>
          <w:szCs w:val="28"/>
          <w:u w:val="single"/>
        </w:rPr>
        <w:t>z</w:t>
      </w:r>
      <w:r w:rsidRPr="00194001">
        <w:rPr>
          <w:sz w:val="28"/>
          <w:szCs w:val="28"/>
        </w:rPr>
        <w:t>a—</w:t>
      </w:r>
      <w:r w:rsidRPr="00194001">
        <w:rPr>
          <w:spacing w:val="4"/>
          <w:sz w:val="28"/>
          <w:szCs w:val="28"/>
        </w:rPr>
        <w:t xml:space="preserve"> </w:t>
      </w:r>
      <w:r w:rsidRPr="00194001">
        <w:rPr>
          <w:sz w:val="28"/>
          <w:szCs w:val="28"/>
        </w:rPr>
        <w:t>рис</w:t>
      </w:r>
    </w:p>
    <w:p w:rsidR="00194001" w:rsidRDefault="00194001" w:rsidP="00194001">
      <w:pPr>
        <w:widowControl w:val="0"/>
        <w:tabs>
          <w:tab w:val="left" w:pos="950"/>
        </w:tabs>
        <w:ind w:right="-2"/>
        <w:jc w:val="center"/>
        <w:rPr>
          <w:b/>
          <w:bCs/>
          <w:spacing w:val="-2"/>
          <w:w w:val="105"/>
          <w:sz w:val="28"/>
          <w:szCs w:val="28"/>
        </w:rPr>
      </w:pPr>
      <w:r w:rsidRPr="00777686">
        <w:rPr>
          <w:b/>
          <w:bCs/>
          <w:spacing w:val="-2"/>
          <w:w w:val="105"/>
          <w:sz w:val="28"/>
          <w:szCs w:val="28"/>
        </w:rPr>
        <w:t>О</w:t>
      </w:r>
      <w:r w:rsidRPr="00777686">
        <w:rPr>
          <w:b/>
          <w:bCs/>
          <w:spacing w:val="-3"/>
          <w:w w:val="105"/>
          <w:sz w:val="28"/>
          <w:szCs w:val="28"/>
        </w:rPr>
        <w:t>преде</w:t>
      </w:r>
      <w:r w:rsidRPr="00777686">
        <w:rPr>
          <w:b/>
          <w:bCs/>
          <w:spacing w:val="-2"/>
          <w:w w:val="105"/>
          <w:sz w:val="28"/>
          <w:szCs w:val="28"/>
        </w:rPr>
        <w:t>л</w:t>
      </w:r>
      <w:r w:rsidRPr="00777686">
        <w:rPr>
          <w:b/>
          <w:bCs/>
          <w:spacing w:val="-3"/>
          <w:w w:val="105"/>
          <w:sz w:val="28"/>
          <w:szCs w:val="28"/>
        </w:rPr>
        <w:t>ение</w:t>
      </w:r>
      <w:r w:rsidRPr="00777686">
        <w:rPr>
          <w:b/>
          <w:bCs/>
          <w:spacing w:val="-8"/>
          <w:w w:val="105"/>
          <w:sz w:val="28"/>
          <w:szCs w:val="28"/>
        </w:rPr>
        <w:t xml:space="preserve"> </w:t>
      </w:r>
      <w:r>
        <w:rPr>
          <w:b/>
          <w:bCs/>
          <w:spacing w:val="-2"/>
          <w:w w:val="105"/>
          <w:sz w:val="28"/>
          <w:szCs w:val="28"/>
        </w:rPr>
        <w:t xml:space="preserve">краткости </w:t>
      </w:r>
      <w:r w:rsidRPr="00777686">
        <w:rPr>
          <w:b/>
          <w:bCs/>
          <w:spacing w:val="-7"/>
          <w:w w:val="105"/>
          <w:sz w:val="28"/>
          <w:szCs w:val="28"/>
        </w:rPr>
        <w:t xml:space="preserve"> </w:t>
      </w:r>
      <w:r w:rsidRPr="00777686">
        <w:rPr>
          <w:b/>
          <w:bCs/>
          <w:spacing w:val="-3"/>
          <w:w w:val="105"/>
          <w:sz w:val="28"/>
          <w:szCs w:val="28"/>
        </w:rPr>
        <w:t>предпо</w:t>
      </w:r>
      <w:r w:rsidRPr="00777686">
        <w:rPr>
          <w:b/>
          <w:bCs/>
          <w:spacing w:val="-2"/>
          <w:w w:val="105"/>
          <w:sz w:val="28"/>
          <w:szCs w:val="28"/>
        </w:rPr>
        <w:t>сл</w:t>
      </w:r>
      <w:r w:rsidRPr="00777686">
        <w:rPr>
          <w:b/>
          <w:bCs/>
          <w:spacing w:val="-3"/>
          <w:w w:val="105"/>
          <w:sz w:val="28"/>
          <w:szCs w:val="28"/>
        </w:rPr>
        <w:t>едне</w:t>
      </w:r>
      <w:r w:rsidRPr="00777686">
        <w:rPr>
          <w:b/>
          <w:bCs/>
          <w:spacing w:val="-2"/>
          <w:w w:val="105"/>
          <w:sz w:val="28"/>
          <w:szCs w:val="28"/>
        </w:rPr>
        <w:t>го</w:t>
      </w:r>
      <w:r w:rsidRPr="00777686">
        <w:rPr>
          <w:b/>
          <w:bCs/>
          <w:spacing w:val="-6"/>
          <w:w w:val="105"/>
          <w:sz w:val="28"/>
          <w:szCs w:val="28"/>
        </w:rPr>
        <w:t xml:space="preserve"> </w:t>
      </w:r>
      <w:r w:rsidRPr="00777686">
        <w:rPr>
          <w:b/>
          <w:bCs/>
          <w:spacing w:val="-1"/>
          <w:w w:val="105"/>
          <w:sz w:val="28"/>
          <w:szCs w:val="28"/>
        </w:rPr>
        <w:t>слога</w:t>
      </w:r>
      <w:r w:rsidRPr="00777686">
        <w:rPr>
          <w:b/>
          <w:bCs/>
          <w:spacing w:val="-6"/>
          <w:w w:val="105"/>
          <w:sz w:val="28"/>
          <w:szCs w:val="28"/>
        </w:rPr>
        <w:t xml:space="preserve"> </w:t>
      </w:r>
      <w:r w:rsidRPr="00777686">
        <w:rPr>
          <w:b/>
          <w:bCs/>
          <w:spacing w:val="-1"/>
          <w:w w:val="105"/>
          <w:sz w:val="28"/>
          <w:szCs w:val="28"/>
        </w:rPr>
        <w:t>по</w:t>
      </w:r>
      <w:r w:rsidRPr="00777686">
        <w:rPr>
          <w:b/>
          <w:bCs/>
          <w:spacing w:val="-7"/>
          <w:w w:val="105"/>
          <w:sz w:val="28"/>
          <w:szCs w:val="28"/>
        </w:rPr>
        <w:t xml:space="preserve"> </w:t>
      </w:r>
      <w:r w:rsidRPr="00777686">
        <w:rPr>
          <w:b/>
          <w:bCs/>
          <w:spacing w:val="-2"/>
          <w:w w:val="105"/>
          <w:sz w:val="28"/>
          <w:szCs w:val="28"/>
        </w:rPr>
        <w:t>е</w:t>
      </w:r>
      <w:r w:rsidRPr="00777686">
        <w:rPr>
          <w:b/>
          <w:bCs/>
          <w:spacing w:val="-1"/>
          <w:w w:val="105"/>
          <w:sz w:val="28"/>
          <w:szCs w:val="28"/>
        </w:rPr>
        <w:t>го</w:t>
      </w:r>
      <w:r w:rsidRPr="00777686">
        <w:rPr>
          <w:b/>
          <w:bCs/>
          <w:spacing w:val="-12"/>
          <w:w w:val="105"/>
          <w:sz w:val="28"/>
          <w:szCs w:val="28"/>
        </w:rPr>
        <w:t xml:space="preserve"> </w:t>
      </w:r>
      <w:r w:rsidRPr="00777686">
        <w:rPr>
          <w:b/>
          <w:bCs/>
          <w:w w:val="105"/>
          <w:sz w:val="28"/>
          <w:szCs w:val="28"/>
        </w:rPr>
        <w:t>составу</w:t>
      </w:r>
      <w:r w:rsidRPr="00777686">
        <w:rPr>
          <w:b/>
          <w:bCs/>
          <w:spacing w:val="54"/>
          <w:w w:val="103"/>
          <w:sz w:val="28"/>
          <w:szCs w:val="28"/>
        </w:rPr>
        <w:t xml:space="preserve"> </w:t>
      </w:r>
      <w:r w:rsidRPr="00777686">
        <w:rPr>
          <w:b/>
          <w:bCs/>
          <w:w w:val="105"/>
          <w:sz w:val="28"/>
          <w:szCs w:val="28"/>
        </w:rPr>
        <w:t>и</w:t>
      </w:r>
      <w:r w:rsidRPr="00777686">
        <w:rPr>
          <w:b/>
          <w:bCs/>
          <w:spacing w:val="4"/>
          <w:w w:val="105"/>
          <w:sz w:val="28"/>
          <w:szCs w:val="28"/>
        </w:rPr>
        <w:t xml:space="preserve"> </w:t>
      </w:r>
      <w:r w:rsidRPr="00777686">
        <w:rPr>
          <w:b/>
          <w:bCs/>
          <w:spacing w:val="-3"/>
          <w:w w:val="105"/>
          <w:sz w:val="28"/>
          <w:szCs w:val="28"/>
        </w:rPr>
        <w:t>р</w:t>
      </w:r>
      <w:r w:rsidRPr="00777686">
        <w:rPr>
          <w:b/>
          <w:bCs/>
          <w:spacing w:val="-2"/>
          <w:w w:val="105"/>
          <w:sz w:val="28"/>
          <w:szCs w:val="28"/>
        </w:rPr>
        <w:t>асполож</w:t>
      </w:r>
      <w:r w:rsidRPr="00777686">
        <w:rPr>
          <w:b/>
          <w:bCs/>
          <w:spacing w:val="-3"/>
          <w:w w:val="105"/>
          <w:sz w:val="28"/>
          <w:szCs w:val="28"/>
        </w:rPr>
        <w:t>ению</w:t>
      </w:r>
      <w:r w:rsidRPr="00777686">
        <w:rPr>
          <w:b/>
          <w:bCs/>
          <w:spacing w:val="9"/>
          <w:w w:val="105"/>
          <w:sz w:val="28"/>
          <w:szCs w:val="28"/>
        </w:rPr>
        <w:t xml:space="preserve"> </w:t>
      </w:r>
      <w:r w:rsidRPr="00777686">
        <w:rPr>
          <w:b/>
          <w:bCs/>
          <w:spacing w:val="-2"/>
          <w:w w:val="105"/>
          <w:sz w:val="28"/>
          <w:szCs w:val="28"/>
        </w:rPr>
        <w:t>е</w:t>
      </w:r>
      <w:r w:rsidRPr="00777686">
        <w:rPr>
          <w:b/>
          <w:bCs/>
          <w:spacing w:val="-1"/>
          <w:w w:val="105"/>
          <w:sz w:val="28"/>
          <w:szCs w:val="28"/>
        </w:rPr>
        <w:t>го</w:t>
      </w:r>
      <w:r w:rsidRPr="00777686">
        <w:rPr>
          <w:b/>
          <w:bCs/>
          <w:spacing w:val="4"/>
          <w:w w:val="105"/>
          <w:sz w:val="28"/>
          <w:szCs w:val="28"/>
        </w:rPr>
        <w:t xml:space="preserve"> </w:t>
      </w:r>
      <w:r w:rsidRPr="00777686">
        <w:rPr>
          <w:b/>
          <w:bCs/>
          <w:spacing w:val="-2"/>
          <w:w w:val="105"/>
          <w:sz w:val="28"/>
          <w:szCs w:val="28"/>
        </w:rPr>
        <w:t>гласного</w:t>
      </w:r>
    </w:p>
    <w:p w:rsidR="00194001" w:rsidRDefault="00194001" w:rsidP="00194001">
      <w:pPr>
        <w:widowControl w:val="0"/>
        <w:tabs>
          <w:tab w:val="left" w:pos="0"/>
          <w:tab w:val="left" w:pos="787"/>
        </w:tabs>
        <w:spacing w:before="94"/>
        <w:ind w:right="-2"/>
        <w:jc w:val="both"/>
        <w:rPr>
          <w:spacing w:val="57"/>
          <w:w w:val="99"/>
          <w:sz w:val="28"/>
          <w:szCs w:val="28"/>
        </w:rPr>
      </w:pPr>
      <w:r w:rsidRPr="00194001">
        <w:rPr>
          <w:sz w:val="28"/>
          <w:szCs w:val="28"/>
        </w:rPr>
        <w:t xml:space="preserve">1. </w:t>
      </w:r>
      <w:r w:rsidR="003C18B6" w:rsidRPr="00194001">
        <w:rPr>
          <w:sz w:val="28"/>
          <w:szCs w:val="28"/>
        </w:rPr>
        <w:t>Слог</w:t>
      </w:r>
      <w:r w:rsidR="003C18B6" w:rsidRPr="00194001">
        <w:rPr>
          <w:spacing w:val="-8"/>
          <w:sz w:val="28"/>
          <w:szCs w:val="28"/>
        </w:rPr>
        <w:t xml:space="preserve"> </w:t>
      </w:r>
      <w:r w:rsidR="003C18B6" w:rsidRPr="00194001">
        <w:rPr>
          <w:spacing w:val="-1"/>
          <w:sz w:val="28"/>
          <w:szCs w:val="28"/>
        </w:rPr>
        <w:t>к</w:t>
      </w:r>
      <w:r w:rsidR="003C18B6" w:rsidRPr="00194001">
        <w:rPr>
          <w:spacing w:val="-2"/>
          <w:sz w:val="28"/>
          <w:szCs w:val="28"/>
        </w:rPr>
        <w:t>рат</w:t>
      </w:r>
      <w:r w:rsidR="003C18B6" w:rsidRPr="00194001">
        <w:rPr>
          <w:spacing w:val="-1"/>
          <w:sz w:val="28"/>
          <w:szCs w:val="28"/>
        </w:rPr>
        <w:t>ок,</w:t>
      </w:r>
      <w:r w:rsidR="003C18B6" w:rsidRPr="00194001">
        <w:rPr>
          <w:spacing w:val="-4"/>
          <w:sz w:val="28"/>
          <w:szCs w:val="28"/>
        </w:rPr>
        <w:t xml:space="preserve"> </w:t>
      </w:r>
      <w:r w:rsidR="003C18B6" w:rsidRPr="00194001">
        <w:rPr>
          <w:sz w:val="28"/>
          <w:szCs w:val="28"/>
        </w:rPr>
        <w:t>если</w:t>
      </w:r>
      <w:r w:rsidR="003C18B6" w:rsidRPr="00194001">
        <w:rPr>
          <w:spacing w:val="-5"/>
          <w:sz w:val="28"/>
          <w:szCs w:val="28"/>
        </w:rPr>
        <w:t xml:space="preserve"> </w:t>
      </w:r>
      <w:r w:rsidR="003C18B6" w:rsidRPr="00194001">
        <w:rPr>
          <w:spacing w:val="-1"/>
          <w:sz w:val="28"/>
          <w:szCs w:val="28"/>
        </w:rPr>
        <w:t>его</w:t>
      </w:r>
      <w:r w:rsidR="003C18B6" w:rsidRPr="00194001">
        <w:rPr>
          <w:spacing w:val="-7"/>
          <w:sz w:val="28"/>
          <w:szCs w:val="28"/>
        </w:rPr>
        <w:t xml:space="preserve"> </w:t>
      </w:r>
      <w:r w:rsidR="003C18B6" w:rsidRPr="00194001">
        <w:rPr>
          <w:spacing w:val="-1"/>
          <w:sz w:val="28"/>
          <w:szCs w:val="28"/>
        </w:rPr>
        <w:t>гласн</w:t>
      </w:r>
      <w:r w:rsidR="003C18B6" w:rsidRPr="00194001">
        <w:rPr>
          <w:spacing w:val="-2"/>
          <w:sz w:val="28"/>
          <w:szCs w:val="28"/>
        </w:rPr>
        <w:t>ая</w:t>
      </w:r>
      <w:r w:rsidR="003C18B6" w:rsidRPr="00194001">
        <w:rPr>
          <w:spacing w:val="-9"/>
          <w:sz w:val="28"/>
          <w:szCs w:val="28"/>
        </w:rPr>
        <w:t xml:space="preserve"> </w:t>
      </w:r>
      <w:r w:rsidR="003C18B6" w:rsidRPr="00194001">
        <w:rPr>
          <w:spacing w:val="-1"/>
          <w:sz w:val="28"/>
          <w:szCs w:val="28"/>
        </w:rPr>
        <w:t>находи</w:t>
      </w:r>
      <w:r w:rsidR="003C18B6" w:rsidRPr="00194001">
        <w:rPr>
          <w:spacing w:val="-2"/>
          <w:sz w:val="28"/>
          <w:szCs w:val="28"/>
        </w:rPr>
        <w:t>т</w:t>
      </w:r>
      <w:r w:rsidR="003C18B6" w:rsidRPr="00194001">
        <w:rPr>
          <w:spacing w:val="-1"/>
          <w:sz w:val="28"/>
          <w:szCs w:val="28"/>
        </w:rPr>
        <w:t>ся</w:t>
      </w:r>
      <w:r w:rsidR="003C18B6" w:rsidRPr="00194001">
        <w:rPr>
          <w:spacing w:val="-6"/>
          <w:sz w:val="28"/>
          <w:szCs w:val="28"/>
        </w:rPr>
        <w:t xml:space="preserve"> </w:t>
      </w:r>
      <w:r w:rsidR="003C18B6" w:rsidRPr="00194001">
        <w:rPr>
          <w:spacing w:val="-1"/>
          <w:sz w:val="28"/>
          <w:szCs w:val="28"/>
        </w:rPr>
        <w:t>перед</w:t>
      </w:r>
      <w:r w:rsidR="003C18B6" w:rsidRPr="00194001">
        <w:rPr>
          <w:spacing w:val="-8"/>
          <w:sz w:val="28"/>
          <w:szCs w:val="28"/>
        </w:rPr>
        <w:t xml:space="preserve"> </w:t>
      </w:r>
      <w:r w:rsidR="003C18B6" w:rsidRPr="00194001">
        <w:rPr>
          <w:spacing w:val="-1"/>
          <w:sz w:val="28"/>
          <w:szCs w:val="28"/>
        </w:rPr>
        <w:t>гласной</w:t>
      </w:r>
      <w:r>
        <w:rPr>
          <w:spacing w:val="-1"/>
          <w:sz w:val="28"/>
          <w:szCs w:val="28"/>
        </w:rPr>
        <w:t xml:space="preserve"> и данное сочетание не относится к дифтонгам</w:t>
      </w:r>
      <w:r w:rsidR="003C18B6" w:rsidRPr="00194001">
        <w:rPr>
          <w:spacing w:val="-1"/>
          <w:sz w:val="28"/>
          <w:szCs w:val="28"/>
        </w:rPr>
        <w:t>:</w:t>
      </w:r>
      <w:r w:rsidR="003C18B6" w:rsidRPr="00194001">
        <w:rPr>
          <w:spacing w:val="57"/>
          <w:w w:val="99"/>
          <w:sz w:val="28"/>
          <w:szCs w:val="28"/>
        </w:rPr>
        <w:t xml:space="preserve"> </w:t>
      </w:r>
    </w:p>
    <w:p w:rsidR="003C18B6" w:rsidRDefault="003C18B6" w:rsidP="00194001">
      <w:pPr>
        <w:widowControl w:val="0"/>
        <w:tabs>
          <w:tab w:val="left" w:pos="0"/>
          <w:tab w:val="left" w:pos="787"/>
        </w:tabs>
        <w:spacing w:before="94"/>
        <w:ind w:right="-2"/>
        <w:jc w:val="center"/>
        <w:rPr>
          <w:sz w:val="28"/>
          <w:szCs w:val="28"/>
        </w:rPr>
      </w:pPr>
      <w:r w:rsidRPr="00194001">
        <w:rPr>
          <w:spacing w:val="-1"/>
          <w:sz w:val="28"/>
          <w:szCs w:val="28"/>
        </w:rPr>
        <w:t>lín</w:t>
      </w:r>
      <w:r w:rsidRPr="00194001">
        <w:rPr>
          <w:b/>
          <w:spacing w:val="-1"/>
          <w:sz w:val="28"/>
          <w:szCs w:val="28"/>
        </w:rPr>
        <w:t>ĕ</w:t>
      </w:r>
      <w:r w:rsidRPr="00194001">
        <w:rPr>
          <w:b/>
          <w:spacing w:val="-1"/>
          <w:sz w:val="28"/>
          <w:szCs w:val="28"/>
          <w:u w:val="single"/>
        </w:rPr>
        <w:t>a</w:t>
      </w:r>
      <w:r w:rsidRPr="00194001">
        <w:rPr>
          <w:spacing w:val="-1"/>
          <w:sz w:val="28"/>
          <w:szCs w:val="28"/>
        </w:rPr>
        <w:t>—</w:t>
      </w:r>
      <w:r w:rsidRPr="00194001">
        <w:rPr>
          <w:spacing w:val="33"/>
          <w:sz w:val="28"/>
          <w:szCs w:val="28"/>
        </w:rPr>
        <w:t xml:space="preserve"> </w:t>
      </w:r>
      <w:r w:rsidRPr="00194001">
        <w:rPr>
          <w:sz w:val="28"/>
          <w:szCs w:val="28"/>
        </w:rPr>
        <w:t>линия</w:t>
      </w:r>
    </w:p>
    <w:tbl>
      <w:tblPr>
        <w:tblStyle w:val="a4"/>
        <w:tblW w:w="7636" w:type="dxa"/>
        <w:jc w:val="center"/>
        <w:tblInd w:w="1937" w:type="dxa"/>
        <w:tblLook w:val="04A0" w:firstRow="1" w:lastRow="0" w:firstColumn="1" w:lastColumn="0" w:noHBand="0" w:noVBand="1"/>
      </w:tblPr>
      <w:tblGrid>
        <w:gridCol w:w="1253"/>
        <w:gridCol w:w="1454"/>
        <w:gridCol w:w="1560"/>
        <w:gridCol w:w="3369"/>
      </w:tblGrid>
      <w:tr w:rsidR="00194001" w:rsidRPr="00DD5559" w:rsidTr="001229E0">
        <w:trPr>
          <w:jc w:val="center"/>
        </w:trPr>
        <w:tc>
          <w:tcPr>
            <w:tcW w:w="1253" w:type="dxa"/>
          </w:tcPr>
          <w:p w:rsidR="00194001" w:rsidRPr="00194001" w:rsidRDefault="00194001" w:rsidP="001229E0">
            <w:pPr>
              <w:widowControl w:val="0"/>
              <w:tabs>
                <w:tab w:val="left" w:pos="0"/>
              </w:tabs>
              <w:spacing w:before="85"/>
              <w:ind w:right="-2"/>
              <w:jc w:val="center"/>
              <w:rPr>
                <w:b/>
                <w:spacing w:val="-1"/>
              </w:rPr>
            </w:pPr>
            <w:r w:rsidRPr="00194001">
              <w:rPr>
                <w:b/>
                <w:spacing w:val="-1"/>
              </w:rPr>
              <w:t>ли</w:t>
            </w:r>
          </w:p>
        </w:tc>
        <w:tc>
          <w:tcPr>
            <w:tcW w:w="1454" w:type="dxa"/>
          </w:tcPr>
          <w:p w:rsidR="00194001" w:rsidRPr="00194001" w:rsidRDefault="00194001" w:rsidP="001229E0">
            <w:pPr>
              <w:widowControl w:val="0"/>
              <w:tabs>
                <w:tab w:val="left" w:pos="0"/>
              </w:tabs>
              <w:spacing w:before="85"/>
              <w:ind w:right="-2"/>
              <w:jc w:val="center"/>
              <w:rPr>
                <w:spacing w:val="-1"/>
              </w:rPr>
            </w:pPr>
            <w:r w:rsidRPr="00194001">
              <w:rPr>
                <w:spacing w:val="-1"/>
              </w:rPr>
              <w:t>нэ</w:t>
            </w:r>
          </w:p>
        </w:tc>
        <w:tc>
          <w:tcPr>
            <w:tcW w:w="1560" w:type="dxa"/>
          </w:tcPr>
          <w:p w:rsidR="00194001" w:rsidRPr="00DD5559" w:rsidRDefault="00194001" w:rsidP="001229E0">
            <w:pPr>
              <w:widowControl w:val="0"/>
              <w:tabs>
                <w:tab w:val="left" w:pos="0"/>
              </w:tabs>
              <w:spacing w:before="85"/>
              <w:ind w:right="-2"/>
              <w:jc w:val="center"/>
              <w:rPr>
                <w:spacing w:val="-1"/>
              </w:rPr>
            </w:pPr>
            <w:r>
              <w:rPr>
                <w:spacing w:val="-1"/>
              </w:rPr>
              <w:t>а</w:t>
            </w:r>
          </w:p>
        </w:tc>
        <w:tc>
          <w:tcPr>
            <w:tcW w:w="3369" w:type="dxa"/>
          </w:tcPr>
          <w:p w:rsidR="00194001" w:rsidRPr="00DD5559" w:rsidRDefault="00194001" w:rsidP="001229E0">
            <w:pPr>
              <w:widowControl w:val="0"/>
              <w:tabs>
                <w:tab w:val="left" w:pos="0"/>
              </w:tabs>
              <w:spacing w:before="85"/>
              <w:ind w:right="-2"/>
              <w:jc w:val="center"/>
              <w:rPr>
                <w:b/>
                <w:spacing w:val="-1"/>
              </w:rPr>
            </w:pPr>
            <w:r w:rsidRPr="00DD5559">
              <w:rPr>
                <w:b/>
                <w:spacing w:val="-1"/>
              </w:rPr>
              <w:t>Транскрипция</w:t>
            </w:r>
          </w:p>
        </w:tc>
      </w:tr>
      <w:tr w:rsidR="00194001" w:rsidRPr="00DD5559" w:rsidTr="001229E0">
        <w:trPr>
          <w:jc w:val="center"/>
        </w:trPr>
        <w:tc>
          <w:tcPr>
            <w:tcW w:w="1253" w:type="dxa"/>
          </w:tcPr>
          <w:p w:rsidR="00194001" w:rsidRPr="00194001" w:rsidRDefault="00194001" w:rsidP="001229E0">
            <w:pPr>
              <w:widowControl w:val="0"/>
              <w:tabs>
                <w:tab w:val="left" w:pos="0"/>
              </w:tabs>
              <w:spacing w:before="85"/>
              <w:ind w:right="-2"/>
              <w:jc w:val="center"/>
              <w:rPr>
                <w:b/>
                <w:spacing w:val="-1"/>
              </w:rPr>
            </w:pPr>
            <w:r w:rsidRPr="00194001">
              <w:rPr>
                <w:b/>
                <w:spacing w:val="-1"/>
              </w:rPr>
              <w:t>1</w:t>
            </w:r>
          </w:p>
        </w:tc>
        <w:tc>
          <w:tcPr>
            <w:tcW w:w="1454" w:type="dxa"/>
          </w:tcPr>
          <w:p w:rsidR="00194001" w:rsidRPr="00194001" w:rsidRDefault="00194001" w:rsidP="001229E0">
            <w:pPr>
              <w:widowControl w:val="0"/>
              <w:tabs>
                <w:tab w:val="left" w:pos="0"/>
              </w:tabs>
              <w:spacing w:before="85"/>
              <w:ind w:right="-2"/>
              <w:jc w:val="center"/>
              <w:rPr>
                <w:spacing w:val="-1"/>
              </w:rPr>
            </w:pPr>
            <w:r w:rsidRPr="00194001">
              <w:rPr>
                <w:spacing w:val="-1"/>
              </w:rPr>
              <w:t>2</w:t>
            </w:r>
          </w:p>
        </w:tc>
        <w:tc>
          <w:tcPr>
            <w:tcW w:w="1560" w:type="dxa"/>
          </w:tcPr>
          <w:p w:rsidR="00194001" w:rsidRPr="00DD5559" w:rsidRDefault="00194001" w:rsidP="001229E0">
            <w:pPr>
              <w:widowControl w:val="0"/>
              <w:tabs>
                <w:tab w:val="left" w:pos="0"/>
              </w:tabs>
              <w:spacing w:before="85"/>
              <w:ind w:right="-2"/>
              <w:jc w:val="center"/>
              <w:rPr>
                <w:spacing w:val="-1"/>
              </w:rPr>
            </w:pPr>
            <w:r w:rsidRPr="00DD5559">
              <w:rPr>
                <w:spacing w:val="-1"/>
              </w:rPr>
              <w:t>3</w:t>
            </w:r>
          </w:p>
        </w:tc>
        <w:tc>
          <w:tcPr>
            <w:tcW w:w="3369" w:type="dxa"/>
          </w:tcPr>
          <w:p w:rsidR="00194001" w:rsidRPr="00DD5559" w:rsidRDefault="00194001" w:rsidP="001229E0">
            <w:pPr>
              <w:widowControl w:val="0"/>
              <w:tabs>
                <w:tab w:val="left" w:pos="0"/>
              </w:tabs>
              <w:spacing w:before="85"/>
              <w:ind w:right="-2"/>
              <w:jc w:val="center"/>
              <w:rPr>
                <w:b/>
                <w:spacing w:val="-1"/>
              </w:rPr>
            </w:pPr>
            <w:r w:rsidRPr="00DD5559">
              <w:rPr>
                <w:b/>
                <w:spacing w:val="-1"/>
              </w:rPr>
              <w:t>Количество слогов в слове</w:t>
            </w:r>
          </w:p>
        </w:tc>
      </w:tr>
    </w:tbl>
    <w:p w:rsidR="003C18B6" w:rsidRPr="003C18B6" w:rsidRDefault="003C18B6" w:rsidP="00DD5559">
      <w:pPr>
        <w:pStyle w:val="ac"/>
        <w:tabs>
          <w:tab w:val="left" w:pos="0"/>
        </w:tabs>
        <w:ind w:left="0" w:right="-2"/>
        <w:jc w:val="both"/>
        <w:rPr>
          <w:i/>
          <w:sz w:val="28"/>
          <w:szCs w:val="28"/>
          <w:lang w:val="ru-RU"/>
        </w:rPr>
      </w:pPr>
      <w:r w:rsidRPr="003C18B6">
        <w:rPr>
          <w:spacing w:val="-1"/>
          <w:sz w:val="28"/>
          <w:szCs w:val="28"/>
          <w:lang w:val="ru-RU"/>
        </w:rPr>
        <w:t>Одн</w:t>
      </w:r>
      <w:r w:rsidRPr="003C18B6">
        <w:rPr>
          <w:spacing w:val="-2"/>
          <w:sz w:val="28"/>
          <w:szCs w:val="28"/>
          <w:lang w:val="ru-RU"/>
        </w:rPr>
        <w:t>а</w:t>
      </w:r>
      <w:r w:rsidRPr="003C18B6">
        <w:rPr>
          <w:spacing w:val="-1"/>
          <w:sz w:val="28"/>
          <w:szCs w:val="28"/>
          <w:lang w:val="ru-RU"/>
        </w:rPr>
        <w:t>ко</w:t>
      </w:r>
      <w:r w:rsidRPr="003C18B6">
        <w:rPr>
          <w:spacing w:val="-24"/>
          <w:sz w:val="28"/>
          <w:szCs w:val="28"/>
          <w:lang w:val="ru-RU"/>
        </w:rPr>
        <w:t xml:space="preserve"> </w:t>
      </w:r>
      <w:r w:rsidRPr="003C18B6">
        <w:rPr>
          <w:spacing w:val="-1"/>
          <w:sz w:val="28"/>
          <w:szCs w:val="28"/>
          <w:lang w:val="ru-RU"/>
        </w:rPr>
        <w:t>ди</w:t>
      </w:r>
      <w:r w:rsidRPr="003C18B6">
        <w:rPr>
          <w:spacing w:val="-2"/>
          <w:sz w:val="28"/>
          <w:szCs w:val="28"/>
          <w:lang w:val="ru-RU"/>
        </w:rPr>
        <w:t>фт</w:t>
      </w:r>
      <w:r w:rsidRPr="003C18B6">
        <w:rPr>
          <w:spacing w:val="-1"/>
          <w:sz w:val="28"/>
          <w:szCs w:val="28"/>
          <w:lang w:val="ru-RU"/>
        </w:rPr>
        <w:t>онг</w:t>
      </w:r>
      <w:r w:rsidRPr="003C18B6">
        <w:rPr>
          <w:spacing w:val="-24"/>
          <w:sz w:val="28"/>
          <w:szCs w:val="28"/>
          <w:lang w:val="ru-RU"/>
        </w:rPr>
        <w:t xml:space="preserve"> </w:t>
      </w:r>
      <w:r w:rsidRPr="003C18B6">
        <w:rPr>
          <w:sz w:val="28"/>
          <w:szCs w:val="28"/>
          <w:lang w:val="ru-RU"/>
        </w:rPr>
        <w:t>перед</w:t>
      </w:r>
      <w:r w:rsidRPr="003C18B6">
        <w:rPr>
          <w:spacing w:val="-25"/>
          <w:sz w:val="28"/>
          <w:szCs w:val="28"/>
          <w:lang w:val="ru-RU"/>
        </w:rPr>
        <w:t xml:space="preserve"> </w:t>
      </w:r>
      <w:r w:rsidRPr="003C18B6">
        <w:rPr>
          <w:spacing w:val="-1"/>
          <w:sz w:val="28"/>
          <w:szCs w:val="28"/>
          <w:lang w:val="ru-RU"/>
        </w:rPr>
        <w:t>гласной</w:t>
      </w:r>
      <w:r w:rsidRPr="003C18B6">
        <w:rPr>
          <w:spacing w:val="-22"/>
          <w:sz w:val="28"/>
          <w:szCs w:val="28"/>
          <w:lang w:val="ru-RU"/>
        </w:rPr>
        <w:t xml:space="preserve"> </w:t>
      </w:r>
      <w:r w:rsidRPr="003C18B6">
        <w:rPr>
          <w:sz w:val="28"/>
          <w:szCs w:val="28"/>
          <w:lang w:val="ru-RU"/>
        </w:rPr>
        <w:t>не</w:t>
      </w:r>
      <w:r w:rsidRPr="003C18B6">
        <w:rPr>
          <w:spacing w:val="-24"/>
          <w:sz w:val="28"/>
          <w:szCs w:val="28"/>
          <w:lang w:val="ru-RU"/>
        </w:rPr>
        <w:t xml:space="preserve"> </w:t>
      </w:r>
      <w:r w:rsidRPr="003C18B6">
        <w:rPr>
          <w:sz w:val="28"/>
          <w:szCs w:val="28"/>
          <w:lang w:val="ru-RU"/>
        </w:rPr>
        <w:t>сокращается</w:t>
      </w:r>
      <w:r w:rsidRPr="003C18B6">
        <w:rPr>
          <w:i/>
          <w:sz w:val="28"/>
          <w:szCs w:val="28"/>
          <w:lang w:val="ru-RU"/>
        </w:rPr>
        <w:t>:</w:t>
      </w:r>
    </w:p>
    <w:p w:rsidR="003C18B6" w:rsidRPr="00194001" w:rsidRDefault="003C18B6" w:rsidP="00194001">
      <w:pPr>
        <w:tabs>
          <w:tab w:val="left" w:pos="0"/>
        </w:tabs>
        <w:spacing w:before="3"/>
        <w:ind w:right="-2"/>
        <w:jc w:val="center"/>
        <w:rPr>
          <w:sz w:val="28"/>
          <w:szCs w:val="28"/>
        </w:rPr>
      </w:pPr>
      <w:r w:rsidRPr="00194001">
        <w:rPr>
          <w:spacing w:val="-1"/>
          <w:sz w:val="28"/>
          <w:szCs w:val="28"/>
        </w:rPr>
        <w:t>Alth</w:t>
      </w:r>
      <w:r w:rsidRPr="00194001">
        <w:rPr>
          <w:b/>
          <w:spacing w:val="-1"/>
          <w:sz w:val="28"/>
          <w:szCs w:val="28"/>
          <w:u w:val="single"/>
        </w:rPr>
        <w:t>āē</w:t>
      </w:r>
      <w:r w:rsidRPr="00194001">
        <w:rPr>
          <w:b/>
          <w:sz w:val="28"/>
          <w:szCs w:val="28"/>
          <w:u w:val="single"/>
        </w:rPr>
        <w:t>́</w:t>
      </w:r>
      <w:r w:rsidRPr="00194001">
        <w:rPr>
          <w:spacing w:val="-1"/>
          <w:sz w:val="28"/>
          <w:szCs w:val="28"/>
        </w:rPr>
        <w:t>a—</w:t>
      </w:r>
      <w:r w:rsidRPr="00194001">
        <w:rPr>
          <w:spacing w:val="-10"/>
          <w:sz w:val="28"/>
          <w:szCs w:val="28"/>
        </w:rPr>
        <w:t xml:space="preserve"> </w:t>
      </w:r>
      <w:r w:rsidRPr="00194001">
        <w:rPr>
          <w:sz w:val="28"/>
          <w:szCs w:val="28"/>
        </w:rPr>
        <w:t>алтей</w:t>
      </w:r>
    </w:p>
    <w:p w:rsidR="003C18B6" w:rsidRPr="003C18B6" w:rsidRDefault="00194001" w:rsidP="00194001">
      <w:pPr>
        <w:pStyle w:val="ac"/>
        <w:tabs>
          <w:tab w:val="left" w:pos="0"/>
        </w:tabs>
        <w:ind w:left="0" w:right="-2"/>
        <w:jc w:val="both"/>
        <w:rPr>
          <w:i/>
          <w:sz w:val="28"/>
          <w:szCs w:val="28"/>
          <w:lang w:val="ru-RU"/>
        </w:rPr>
      </w:pPr>
      <w:r>
        <w:rPr>
          <w:sz w:val="28"/>
          <w:szCs w:val="28"/>
          <w:lang w:val="ru-RU"/>
        </w:rPr>
        <w:t xml:space="preserve">2. </w:t>
      </w:r>
      <w:r w:rsidR="003C18B6" w:rsidRPr="003C18B6">
        <w:rPr>
          <w:sz w:val="28"/>
          <w:szCs w:val="28"/>
          <w:lang w:val="ru-RU"/>
        </w:rPr>
        <w:t>В</w:t>
      </w:r>
      <w:r w:rsidR="003C18B6" w:rsidRPr="003C18B6">
        <w:rPr>
          <w:spacing w:val="54"/>
          <w:sz w:val="28"/>
          <w:szCs w:val="28"/>
          <w:lang w:val="ru-RU"/>
        </w:rPr>
        <w:t xml:space="preserve"> </w:t>
      </w:r>
      <w:r w:rsidR="003C18B6" w:rsidRPr="003C18B6">
        <w:rPr>
          <w:spacing w:val="-1"/>
          <w:sz w:val="28"/>
          <w:szCs w:val="28"/>
          <w:lang w:val="ru-RU"/>
        </w:rPr>
        <w:t>неко</w:t>
      </w:r>
      <w:r w:rsidR="003C18B6" w:rsidRPr="003C18B6">
        <w:rPr>
          <w:spacing w:val="-2"/>
          <w:sz w:val="28"/>
          <w:szCs w:val="28"/>
          <w:lang w:val="ru-RU"/>
        </w:rPr>
        <w:t>т</w:t>
      </w:r>
      <w:r w:rsidR="003C18B6" w:rsidRPr="003C18B6">
        <w:rPr>
          <w:spacing w:val="-1"/>
          <w:sz w:val="28"/>
          <w:szCs w:val="28"/>
          <w:lang w:val="ru-RU"/>
        </w:rPr>
        <w:t>орых</w:t>
      </w:r>
      <w:r w:rsidR="003C18B6" w:rsidRPr="003C18B6">
        <w:rPr>
          <w:spacing w:val="55"/>
          <w:sz w:val="28"/>
          <w:szCs w:val="28"/>
          <w:lang w:val="ru-RU"/>
        </w:rPr>
        <w:t xml:space="preserve"> </w:t>
      </w:r>
      <w:r w:rsidR="003C18B6" w:rsidRPr="003C18B6">
        <w:rPr>
          <w:sz w:val="28"/>
          <w:szCs w:val="28"/>
          <w:lang w:val="ru-RU"/>
        </w:rPr>
        <w:t>словах</w:t>
      </w:r>
      <w:r w:rsidR="003C18B6" w:rsidRPr="003C18B6">
        <w:rPr>
          <w:spacing w:val="54"/>
          <w:sz w:val="28"/>
          <w:szCs w:val="28"/>
          <w:lang w:val="ru-RU"/>
        </w:rPr>
        <w:t xml:space="preserve"> </w:t>
      </w:r>
      <w:r w:rsidR="003C18B6" w:rsidRPr="003C18B6">
        <w:rPr>
          <w:spacing w:val="-1"/>
          <w:sz w:val="28"/>
          <w:szCs w:val="28"/>
          <w:lang w:val="ru-RU"/>
        </w:rPr>
        <w:t>греческого</w:t>
      </w:r>
      <w:r w:rsidR="003C18B6" w:rsidRPr="003C18B6">
        <w:rPr>
          <w:spacing w:val="55"/>
          <w:sz w:val="28"/>
          <w:szCs w:val="28"/>
          <w:lang w:val="ru-RU"/>
        </w:rPr>
        <w:t xml:space="preserve"> </w:t>
      </w:r>
      <w:r w:rsidR="003C18B6" w:rsidRPr="003C18B6">
        <w:rPr>
          <w:sz w:val="28"/>
          <w:szCs w:val="28"/>
          <w:lang w:val="ru-RU"/>
        </w:rPr>
        <w:t>и</w:t>
      </w:r>
      <w:r w:rsidR="003C18B6" w:rsidRPr="003C18B6">
        <w:rPr>
          <w:spacing w:val="59"/>
          <w:sz w:val="28"/>
          <w:szCs w:val="28"/>
          <w:lang w:val="ru-RU"/>
        </w:rPr>
        <w:t xml:space="preserve"> </w:t>
      </w:r>
      <w:r w:rsidR="003C18B6" w:rsidRPr="003C18B6">
        <w:rPr>
          <w:sz w:val="28"/>
          <w:szCs w:val="28"/>
          <w:lang w:val="ru-RU"/>
        </w:rPr>
        <w:t>другого</w:t>
      </w:r>
      <w:r w:rsidR="003C18B6" w:rsidRPr="003C18B6">
        <w:rPr>
          <w:spacing w:val="55"/>
          <w:sz w:val="28"/>
          <w:szCs w:val="28"/>
          <w:lang w:val="ru-RU"/>
        </w:rPr>
        <w:t xml:space="preserve"> </w:t>
      </w:r>
      <w:r w:rsidR="003C18B6" w:rsidRPr="003C18B6">
        <w:rPr>
          <w:sz w:val="28"/>
          <w:szCs w:val="28"/>
          <w:lang w:val="ru-RU"/>
        </w:rPr>
        <w:t>происхождения</w:t>
      </w:r>
      <w:r w:rsidR="003C18B6" w:rsidRPr="003C18B6">
        <w:rPr>
          <w:i/>
          <w:sz w:val="28"/>
          <w:szCs w:val="28"/>
          <w:lang w:val="ru-RU"/>
        </w:rPr>
        <w:t>,</w:t>
      </w:r>
      <w:r w:rsidR="003C18B6" w:rsidRPr="003C18B6">
        <w:rPr>
          <w:i/>
          <w:spacing w:val="57"/>
          <w:sz w:val="28"/>
          <w:szCs w:val="28"/>
          <w:lang w:val="ru-RU"/>
        </w:rPr>
        <w:t xml:space="preserve"> </w:t>
      </w:r>
      <w:r w:rsidR="003C18B6" w:rsidRPr="003C18B6">
        <w:rPr>
          <w:sz w:val="28"/>
          <w:szCs w:val="28"/>
          <w:lang w:val="ru-RU"/>
        </w:rPr>
        <w:t>входящих</w:t>
      </w:r>
      <w:r w:rsidR="003C18B6" w:rsidRPr="003C18B6">
        <w:rPr>
          <w:spacing w:val="54"/>
          <w:sz w:val="28"/>
          <w:szCs w:val="28"/>
          <w:lang w:val="ru-RU"/>
        </w:rPr>
        <w:t xml:space="preserve"> </w:t>
      </w:r>
      <w:r w:rsidR="003C18B6" w:rsidRPr="003C18B6">
        <w:rPr>
          <w:sz w:val="28"/>
          <w:szCs w:val="28"/>
          <w:lang w:val="ru-RU"/>
        </w:rPr>
        <w:t>в</w:t>
      </w:r>
      <w:r w:rsidR="003C18B6" w:rsidRPr="003C18B6">
        <w:rPr>
          <w:spacing w:val="40"/>
          <w:w w:val="108"/>
          <w:sz w:val="28"/>
          <w:szCs w:val="28"/>
          <w:lang w:val="ru-RU"/>
        </w:rPr>
        <w:t xml:space="preserve"> </w:t>
      </w:r>
      <w:r w:rsidR="003C18B6" w:rsidRPr="003C18B6">
        <w:rPr>
          <w:sz w:val="28"/>
          <w:szCs w:val="28"/>
          <w:lang w:val="ru-RU"/>
        </w:rPr>
        <w:lastRenderedPageBreak/>
        <w:t>современную</w:t>
      </w:r>
      <w:r w:rsidR="003C18B6" w:rsidRPr="003C18B6">
        <w:rPr>
          <w:spacing w:val="11"/>
          <w:sz w:val="28"/>
          <w:szCs w:val="28"/>
          <w:lang w:val="ru-RU"/>
        </w:rPr>
        <w:t xml:space="preserve"> </w:t>
      </w:r>
      <w:r w:rsidR="003C18B6" w:rsidRPr="003C18B6">
        <w:rPr>
          <w:sz w:val="28"/>
          <w:szCs w:val="28"/>
          <w:lang w:val="ru-RU"/>
        </w:rPr>
        <w:t>анатомическую</w:t>
      </w:r>
      <w:r w:rsidR="003C18B6" w:rsidRPr="003C18B6">
        <w:rPr>
          <w:spacing w:val="11"/>
          <w:sz w:val="28"/>
          <w:szCs w:val="28"/>
          <w:lang w:val="ru-RU"/>
        </w:rPr>
        <w:t xml:space="preserve"> </w:t>
      </w:r>
      <w:r w:rsidR="003C18B6" w:rsidRPr="003C18B6">
        <w:rPr>
          <w:sz w:val="28"/>
          <w:szCs w:val="28"/>
          <w:lang w:val="ru-RU"/>
        </w:rPr>
        <w:t>и</w:t>
      </w:r>
      <w:r w:rsidR="003C18B6" w:rsidRPr="003C18B6">
        <w:rPr>
          <w:spacing w:val="12"/>
          <w:sz w:val="28"/>
          <w:szCs w:val="28"/>
          <w:lang w:val="ru-RU"/>
        </w:rPr>
        <w:t xml:space="preserve"> </w:t>
      </w:r>
      <w:r w:rsidR="003C18B6" w:rsidRPr="003C18B6">
        <w:rPr>
          <w:sz w:val="28"/>
          <w:szCs w:val="28"/>
          <w:lang w:val="ru-RU"/>
        </w:rPr>
        <w:t>фармацевтическую</w:t>
      </w:r>
      <w:r w:rsidR="003C18B6" w:rsidRPr="003C18B6">
        <w:rPr>
          <w:spacing w:val="12"/>
          <w:sz w:val="28"/>
          <w:szCs w:val="28"/>
          <w:lang w:val="ru-RU"/>
        </w:rPr>
        <w:t xml:space="preserve"> </w:t>
      </w:r>
      <w:r w:rsidR="003C18B6" w:rsidRPr="003C18B6">
        <w:rPr>
          <w:sz w:val="28"/>
          <w:szCs w:val="28"/>
          <w:lang w:val="ru-RU"/>
        </w:rPr>
        <w:t>терминологию</w:t>
      </w:r>
      <w:r w:rsidR="003C18B6" w:rsidRPr="003C18B6">
        <w:rPr>
          <w:i/>
          <w:sz w:val="28"/>
          <w:szCs w:val="28"/>
          <w:lang w:val="ru-RU"/>
        </w:rPr>
        <w:t>,</w:t>
      </w:r>
      <w:r w:rsidR="003C18B6" w:rsidRPr="003C18B6">
        <w:rPr>
          <w:i/>
          <w:spacing w:val="14"/>
          <w:sz w:val="28"/>
          <w:szCs w:val="28"/>
          <w:lang w:val="ru-RU"/>
        </w:rPr>
        <w:t xml:space="preserve"> </w:t>
      </w:r>
      <w:r w:rsidR="003C18B6" w:rsidRPr="003C18B6">
        <w:rPr>
          <w:sz w:val="28"/>
          <w:szCs w:val="28"/>
          <w:lang w:val="ru-RU"/>
        </w:rPr>
        <w:t>сохраняется</w:t>
      </w:r>
      <w:r w:rsidR="003C18B6" w:rsidRPr="003C18B6">
        <w:rPr>
          <w:spacing w:val="26"/>
          <w:w w:val="99"/>
          <w:sz w:val="28"/>
          <w:szCs w:val="28"/>
          <w:lang w:val="ru-RU"/>
        </w:rPr>
        <w:t xml:space="preserve"> </w:t>
      </w:r>
      <w:r w:rsidR="003C18B6" w:rsidRPr="003C18B6">
        <w:rPr>
          <w:spacing w:val="-1"/>
          <w:sz w:val="28"/>
          <w:szCs w:val="28"/>
          <w:lang w:val="ru-RU"/>
        </w:rPr>
        <w:t>долго</w:t>
      </w:r>
      <w:r w:rsidR="003C18B6" w:rsidRPr="003C18B6">
        <w:rPr>
          <w:spacing w:val="-2"/>
          <w:sz w:val="28"/>
          <w:szCs w:val="28"/>
          <w:lang w:val="ru-RU"/>
        </w:rPr>
        <w:t>та</w:t>
      </w:r>
      <w:r w:rsidR="003C18B6" w:rsidRPr="003C18B6">
        <w:rPr>
          <w:spacing w:val="5"/>
          <w:sz w:val="28"/>
          <w:szCs w:val="28"/>
          <w:lang w:val="ru-RU"/>
        </w:rPr>
        <w:t xml:space="preserve"> </w:t>
      </w:r>
      <w:r w:rsidR="003C18B6" w:rsidRPr="003C18B6">
        <w:rPr>
          <w:spacing w:val="-1"/>
          <w:sz w:val="28"/>
          <w:szCs w:val="28"/>
          <w:lang w:val="ru-RU"/>
        </w:rPr>
        <w:t>предпоследней</w:t>
      </w:r>
      <w:r w:rsidR="003C18B6" w:rsidRPr="003C18B6">
        <w:rPr>
          <w:spacing w:val="6"/>
          <w:sz w:val="28"/>
          <w:szCs w:val="28"/>
          <w:lang w:val="ru-RU"/>
        </w:rPr>
        <w:t xml:space="preserve"> </w:t>
      </w:r>
      <w:r w:rsidR="003C18B6" w:rsidRPr="003C18B6">
        <w:rPr>
          <w:spacing w:val="-1"/>
          <w:sz w:val="28"/>
          <w:szCs w:val="28"/>
          <w:lang w:val="ru-RU"/>
        </w:rPr>
        <w:t>гласной</w:t>
      </w:r>
      <w:r w:rsidR="003C18B6" w:rsidRPr="003C18B6">
        <w:rPr>
          <w:i/>
          <w:spacing w:val="-1"/>
          <w:sz w:val="28"/>
          <w:szCs w:val="28"/>
          <w:lang w:val="ru-RU"/>
        </w:rPr>
        <w:t>:</w:t>
      </w:r>
    </w:p>
    <w:p w:rsidR="003C18B6" w:rsidRPr="00194001" w:rsidRDefault="003C18B6" w:rsidP="00194001">
      <w:pPr>
        <w:tabs>
          <w:tab w:val="left" w:pos="0"/>
        </w:tabs>
        <w:ind w:right="-2"/>
        <w:jc w:val="center"/>
        <w:rPr>
          <w:sz w:val="28"/>
          <w:szCs w:val="28"/>
        </w:rPr>
      </w:pPr>
      <w:r w:rsidRPr="00194001">
        <w:rPr>
          <w:spacing w:val="-1"/>
          <w:sz w:val="28"/>
          <w:szCs w:val="28"/>
        </w:rPr>
        <w:t>Cacā</w:t>
      </w:r>
      <w:r w:rsidRPr="00194001">
        <w:rPr>
          <w:sz w:val="28"/>
          <w:szCs w:val="28"/>
        </w:rPr>
        <w:t>́</w:t>
      </w:r>
      <w:r w:rsidRPr="00194001">
        <w:rPr>
          <w:spacing w:val="-1"/>
          <w:sz w:val="28"/>
          <w:szCs w:val="28"/>
        </w:rPr>
        <w:t>o—</w:t>
      </w:r>
      <w:r w:rsidRPr="00194001">
        <w:rPr>
          <w:spacing w:val="-32"/>
          <w:sz w:val="28"/>
          <w:szCs w:val="28"/>
        </w:rPr>
        <w:t xml:space="preserve"> </w:t>
      </w:r>
      <w:r w:rsidRPr="00194001">
        <w:rPr>
          <w:spacing w:val="-1"/>
          <w:sz w:val="28"/>
          <w:szCs w:val="28"/>
        </w:rPr>
        <w:t>к</w:t>
      </w:r>
      <w:r w:rsidRPr="00194001">
        <w:rPr>
          <w:spacing w:val="-2"/>
          <w:sz w:val="28"/>
          <w:szCs w:val="28"/>
        </w:rPr>
        <w:t>а</w:t>
      </w:r>
      <w:r w:rsidRPr="00194001">
        <w:rPr>
          <w:spacing w:val="-1"/>
          <w:sz w:val="28"/>
          <w:szCs w:val="28"/>
        </w:rPr>
        <w:t>к</w:t>
      </w:r>
      <w:r w:rsidRPr="00194001">
        <w:rPr>
          <w:spacing w:val="-2"/>
          <w:sz w:val="28"/>
          <w:szCs w:val="28"/>
        </w:rPr>
        <w:t>ао</w:t>
      </w:r>
    </w:p>
    <w:p w:rsidR="003C18B6" w:rsidRPr="00194001" w:rsidRDefault="00194001" w:rsidP="00194001">
      <w:pPr>
        <w:tabs>
          <w:tab w:val="left" w:pos="0"/>
        </w:tabs>
        <w:ind w:right="-2"/>
        <w:jc w:val="center"/>
        <w:rPr>
          <w:sz w:val="28"/>
          <w:szCs w:val="28"/>
        </w:rPr>
      </w:pPr>
      <w:r w:rsidRPr="00194001">
        <w:rPr>
          <w:bCs/>
          <w:spacing w:val="-2"/>
          <w:sz w:val="28"/>
          <w:szCs w:val="28"/>
        </w:rPr>
        <w:t xml:space="preserve">3. </w:t>
      </w:r>
      <w:r w:rsidR="003C18B6" w:rsidRPr="00194001">
        <w:rPr>
          <w:spacing w:val="-2"/>
          <w:sz w:val="28"/>
          <w:szCs w:val="28"/>
        </w:rPr>
        <w:t>Слог</w:t>
      </w:r>
      <w:r w:rsidR="003C18B6" w:rsidRPr="00194001">
        <w:rPr>
          <w:spacing w:val="-20"/>
          <w:sz w:val="28"/>
          <w:szCs w:val="28"/>
        </w:rPr>
        <w:t xml:space="preserve"> </w:t>
      </w:r>
      <w:r w:rsidR="003C18B6" w:rsidRPr="00194001">
        <w:rPr>
          <w:spacing w:val="-2"/>
          <w:sz w:val="28"/>
          <w:szCs w:val="28"/>
        </w:rPr>
        <w:t>кр</w:t>
      </w:r>
      <w:r w:rsidR="003C18B6" w:rsidRPr="00194001">
        <w:rPr>
          <w:spacing w:val="-3"/>
          <w:sz w:val="28"/>
          <w:szCs w:val="28"/>
        </w:rPr>
        <w:t>а</w:t>
      </w:r>
      <w:r w:rsidR="003C18B6" w:rsidRPr="00194001">
        <w:rPr>
          <w:spacing w:val="-4"/>
          <w:sz w:val="28"/>
          <w:szCs w:val="28"/>
        </w:rPr>
        <w:t>т</w:t>
      </w:r>
      <w:r w:rsidR="003C18B6" w:rsidRPr="00194001">
        <w:rPr>
          <w:spacing w:val="-2"/>
          <w:sz w:val="28"/>
          <w:szCs w:val="28"/>
        </w:rPr>
        <w:t>ок,</w:t>
      </w:r>
      <w:r w:rsidR="003C18B6" w:rsidRPr="00194001">
        <w:rPr>
          <w:spacing w:val="-20"/>
          <w:sz w:val="28"/>
          <w:szCs w:val="28"/>
        </w:rPr>
        <w:t xml:space="preserve"> </w:t>
      </w:r>
      <w:r w:rsidR="003C18B6" w:rsidRPr="00194001">
        <w:rPr>
          <w:spacing w:val="-2"/>
          <w:sz w:val="28"/>
          <w:szCs w:val="28"/>
        </w:rPr>
        <w:t>если</w:t>
      </w:r>
      <w:r w:rsidR="003C18B6" w:rsidRPr="00194001">
        <w:rPr>
          <w:spacing w:val="-18"/>
          <w:sz w:val="28"/>
          <w:szCs w:val="28"/>
        </w:rPr>
        <w:t xml:space="preserve"> </w:t>
      </w:r>
      <w:r w:rsidR="003C18B6" w:rsidRPr="00194001">
        <w:rPr>
          <w:spacing w:val="-2"/>
          <w:sz w:val="28"/>
          <w:szCs w:val="28"/>
        </w:rPr>
        <w:t>гл</w:t>
      </w:r>
      <w:r w:rsidR="003C18B6" w:rsidRPr="00194001">
        <w:rPr>
          <w:spacing w:val="-3"/>
          <w:sz w:val="28"/>
          <w:szCs w:val="28"/>
        </w:rPr>
        <w:t>а</w:t>
      </w:r>
      <w:r w:rsidR="003C18B6" w:rsidRPr="00194001">
        <w:rPr>
          <w:spacing w:val="-2"/>
          <w:sz w:val="28"/>
          <w:szCs w:val="28"/>
        </w:rPr>
        <w:t>сн</w:t>
      </w:r>
      <w:r w:rsidR="003C18B6" w:rsidRPr="00194001">
        <w:rPr>
          <w:spacing w:val="-3"/>
          <w:sz w:val="28"/>
          <w:szCs w:val="28"/>
        </w:rPr>
        <w:t>ая</w:t>
      </w:r>
      <w:r w:rsidR="003C18B6" w:rsidRPr="00194001">
        <w:rPr>
          <w:spacing w:val="-22"/>
          <w:sz w:val="28"/>
          <w:szCs w:val="28"/>
        </w:rPr>
        <w:t xml:space="preserve"> </w:t>
      </w:r>
      <w:r w:rsidR="003C18B6" w:rsidRPr="00194001">
        <w:rPr>
          <w:spacing w:val="-3"/>
          <w:sz w:val="28"/>
          <w:szCs w:val="28"/>
        </w:rPr>
        <w:t>ра</w:t>
      </w:r>
      <w:r w:rsidR="003C18B6" w:rsidRPr="00194001">
        <w:rPr>
          <w:spacing w:val="-2"/>
          <w:sz w:val="28"/>
          <w:szCs w:val="28"/>
        </w:rPr>
        <w:t>сполаг</w:t>
      </w:r>
      <w:r w:rsidR="003C18B6" w:rsidRPr="00194001">
        <w:rPr>
          <w:spacing w:val="-3"/>
          <w:sz w:val="28"/>
          <w:szCs w:val="28"/>
        </w:rPr>
        <w:t>а</w:t>
      </w:r>
      <w:r w:rsidR="003C18B6" w:rsidRPr="00194001">
        <w:rPr>
          <w:spacing w:val="-2"/>
          <w:sz w:val="28"/>
          <w:szCs w:val="28"/>
        </w:rPr>
        <w:t>е</w:t>
      </w:r>
      <w:r w:rsidR="003C18B6" w:rsidRPr="00194001">
        <w:rPr>
          <w:spacing w:val="-4"/>
          <w:sz w:val="28"/>
          <w:szCs w:val="28"/>
        </w:rPr>
        <w:t>т</w:t>
      </w:r>
      <w:r w:rsidR="003C18B6" w:rsidRPr="00194001">
        <w:rPr>
          <w:spacing w:val="-2"/>
          <w:sz w:val="28"/>
          <w:szCs w:val="28"/>
        </w:rPr>
        <w:t>ся</w:t>
      </w:r>
      <w:r w:rsidR="003C18B6" w:rsidRPr="00194001">
        <w:rPr>
          <w:spacing w:val="-19"/>
          <w:sz w:val="28"/>
          <w:szCs w:val="28"/>
        </w:rPr>
        <w:t xml:space="preserve"> </w:t>
      </w:r>
      <w:r w:rsidR="003C18B6" w:rsidRPr="00194001">
        <w:rPr>
          <w:spacing w:val="-1"/>
          <w:sz w:val="28"/>
          <w:szCs w:val="28"/>
        </w:rPr>
        <w:t>перед</w:t>
      </w:r>
      <w:r w:rsidR="003C18B6" w:rsidRPr="00194001">
        <w:rPr>
          <w:spacing w:val="-20"/>
          <w:sz w:val="28"/>
          <w:szCs w:val="28"/>
        </w:rPr>
        <w:t xml:space="preserve"> </w:t>
      </w:r>
      <w:r w:rsidR="003C18B6" w:rsidRPr="00194001">
        <w:rPr>
          <w:spacing w:val="-2"/>
          <w:sz w:val="28"/>
          <w:szCs w:val="28"/>
        </w:rPr>
        <w:t>соче</w:t>
      </w:r>
      <w:r w:rsidR="003C18B6" w:rsidRPr="00194001">
        <w:rPr>
          <w:spacing w:val="-4"/>
          <w:sz w:val="28"/>
          <w:szCs w:val="28"/>
        </w:rPr>
        <w:t>т</w:t>
      </w:r>
      <w:r w:rsidR="003C18B6" w:rsidRPr="00194001">
        <w:rPr>
          <w:spacing w:val="-3"/>
          <w:sz w:val="28"/>
          <w:szCs w:val="28"/>
        </w:rPr>
        <w:t>а</w:t>
      </w:r>
      <w:r w:rsidR="003C18B6" w:rsidRPr="00194001">
        <w:rPr>
          <w:spacing w:val="-2"/>
          <w:sz w:val="28"/>
          <w:szCs w:val="28"/>
        </w:rPr>
        <w:t>ниями</w:t>
      </w:r>
      <w:r w:rsidR="003C18B6" w:rsidRPr="00194001">
        <w:rPr>
          <w:spacing w:val="-18"/>
          <w:sz w:val="28"/>
          <w:szCs w:val="28"/>
        </w:rPr>
        <w:t xml:space="preserve"> </w:t>
      </w:r>
      <w:r w:rsidR="003C18B6" w:rsidRPr="00194001">
        <w:rPr>
          <w:bCs/>
          <w:spacing w:val="-2"/>
          <w:sz w:val="28"/>
          <w:szCs w:val="28"/>
        </w:rPr>
        <w:t>ch</w:t>
      </w:r>
      <w:r w:rsidR="003C18B6" w:rsidRPr="00194001">
        <w:rPr>
          <w:spacing w:val="-2"/>
          <w:sz w:val="28"/>
          <w:szCs w:val="28"/>
        </w:rPr>
        <w:t>,</w:t>
      </w:r>
      <w:r w:rsidR="003C18B6" w:rsidRPr="00194001">
        <w:rPr>
          <w:spacing w:val="-18"/>
          <w:sz w:val="28"/>
          <w:szCs w:val="28"/>
        </w:rPr>
        <w:t xml:space="preserve"> </w:t>
      </w:r>
      <w:r w:rsidR="003C18B6" w:rsidRPr="00194001">
        <w:rPr>
          <w:bCs/>
          <w:spacing w:val="-4"/>
          <w:sz w:val="28"/>
          <w:szCs w:val="28"/>
        </w:rPr>
        <w:t>ph</w:t>
      </w:r>
      <w:r w:rsidR="003C18B6" w:rsidRPr="00194001">
        <w:rPr>
          <w:spacing w:val="-4"/>
          <w:sz w:val="28"/>
          <w:szCs w:val="28"/>
        </w:rPr>
        <w:t>,</w:t>
      </w:r>
      <w:r w:rsidR="003C18B6" w:rsidRPr="00194001">
        <w:rPr>
          <w:spacing w:val="-17"/>
          <w:sz w:val="28"/>
          <w:szCs w:val="28"/>
        </w:rPr>
        <w:t xml:space="preserve"> </w:t>
      </w:r>
      <w:r w:rsidR="003C18B6" w:rsidRPr="00194001">
        <w:rPr>
          <w:bCs/>
          <w:spacing w:val="-2"/>
          <w:sz w:val="28"/>
          <w:szCs w:val="28"/>
        </w:rPr>
        <w:t>rh</w:t>
      </w:r>
      <w:r w:rsidR="003C18B6" w:rsidRPr="00194001">
        <w:rPr>
          <w:spacing w:val="-2"/>
          <w:sz w:val="28"/>
          <w:szCs w:val="28"/>
        </w:rPr>
        <w:t>,</w:t>
      </w:r>
      <w:r w:rsidR="003C18B6" w:rsidRPr="00194001">
        <w:rPr>
          <w:spacing w:val="-18"/>
          <w:sz w:val="28"/>
          <w:szCs w:val="28"/>
        </w:rPr>
        <w:t xml:space="preserve"> </w:t>
      </w:r>
      <w:r w:rsidR="003C18B6" w:rsidRPr="00194001">
        <w:rPr>
          <w:bCs/>
          <w:spacing w:val="-2"/>
          <w:sz w:val="28"/>
          <w:szCs w:val="28"/>
        </w:rPr>
        <w:t>th</w:t>
      </w:r>
      <w:r w:rsidR="003C18B6" w:rsidRPr="00194001">
        <w:rPr>
          <w:spacing w:val="-2"/>
          <w:sz w:val="28"/>
          <w:szCs w:val="28"/>
        </w:rPr>
        <w:t>:</w:t>
      </w:r>
      <w:r w:rsidR="003C18B6" w:rsidRPr="00194001">
        <w:rPr>
          <w:spacing w:val="39"/>
          <w:w w:val="99"/>
          <w:sz w:val="28"/>
          <w:szCs w:val="28"/>
        </w:rPr>
        <w:t xml:space="preserve"> </w:t>
      </w:r>
      <w:r w:rsidR="003C18B6" w:rsidRPr="00194001">
        <w:rPr>
          <w:sz w:val="28"/>
          <w:szCs w:val="28"/>
        </w:rPr>
        <w:t>cholé</w:t>
      </w:r>
      <w:r w:rsidR="00EA5AE8">
        <w:rPr>
          <w:sz w:val="28"/>
          <w:szCs w:val="28"/>
          <w:lang w:val="en-US"/>
        </w:rPr>
        <w:t>g</w:t>
      </w:r>
      <w:r w:rsidR="003C18B6" w:rsidRPr="008F6CE5">
        <w:rPr>
          <w:b/>
          <w:sz w:val="28"/>
          <w:szCs w:val="28"/>
        </w:rPr>
        <w:t>ŏ</w:t>
      </w:r>
      <w:r w:rsidR="003C18B6" w:rsidRPr="008F6CE5">
        <w:rPr>
          <w:b/>
          <w:sz w:val="28"/>
          <w:szCs w:val="28"/>
          <w:u w:val="single"/>
        </w:rPr>
        <w:t>ch</w:t>
      </w:r>
      <w:r w:rsidR="003C18B6" w:rsidRPr="00194001">
        <w:rPr>
          <w:sz w:val="28"/>
          <w:szCs w:val="28"/>
        </w:rPr>
        <w:t>us—</w:t>
      </w:r>
      <w:r w:rsidR="003C18B6" w:rsidRPr="00194001">
        <w:rPr>
          <w:spacing w:val="-15"/>
          <w:sz w:val="28"/>
          <w:szCs w:val="28"/>
        </w:rPr>
        <w:t xml:space="preserve"> </w:t>
      </w:r>
      <w:r w:rsidR="003C18B6" w:rsidRPr="00194001">
        <w:rPr>
          <w:sz w:val="28"/>
          <w:szCs w:val="28"/>
        </w:rPr>
        <w:t>желчный,</w:t>
      </w:r>
      <w:r w:rsidR="003C18B6" w:rsidRPr="00194001">
        <w:rPr>
          <w:spacing w:val="-13"/>
          <w:sz w:val="28"/>
          <w:szCs w:val="28"/>
        </w:rPr>
        <w:t xml:space="preserve"> </w:t>
      </w:r>
      <w:r w:rsidR="003C18B6" w:rsidRPr="00194001">
        <w:rPr>
          <w:spacing w:val="-2"/>
          <w:sz w:val="28"/>
          <w:szCs w:val="28"/>
        </w:rPr>
        <w:t>ж</w:t>
      </w:r>
      <w:r w:rsidR="003C18B6" w:rsidRPr="00194001">
        <w:rPr>
          <w:spacing w:val="-1"/>
          <w:sz w:val="28"/>
          <w:szCs w:val="28"/>
        </w:rPr>
        <w:t>елчевыводящий</w:t>
      </w:r>
    </w:p>
    <w:tbl>
      <w:tblPr>
        <w:tblStyle w:val="a4"/>
        <w:tblW w:w="7435" w:type="dxa"/>
        <w:jc w:val="center"/>
        <w:tblInd w:w="1668" w:type="dxa"/>
        <w:tblLook w:val="04A0" w:firstRow="1" w:lastRow="0" w:firstColumn="1" w:lastColumn="0" w:noHBand="0" w:noVBand="1"/>
      </w:tblPr>
      <w:tblGrid>
        <w:gridCol w:w="1167"/>
        <w:gridCol w:w="1168"/>
        <w:gridCol w:w="1170"/>
        <w:gridCol w:w="1166"/>
        <w:gridCol w:w="2764"/>
      </w:tblGrid>
      <w:tr w:rsidR="00194001" w:rsidRPr="00DD5559" w:rsidTr="001229E0">
        <w:trPr>
          <w:trHeight w:val="350"/>
          <w:jc w:val="center"/>
        </w:trPr>
        <w:tc>
          <w:tcPr>
            <w:tcW w:w="1167" w:type="dxa"/>
          </w:tcPr>
          <w:p w:rsidR="00194001" w:rsidRPr="00DD5559" w:rsidRDefault="008F6CE5" w:rsidP="001229E0">
            <w:pPr>
              <w:widowControl w:val="0"/>
              <w:tabs>
                <w:tab w:val="left" w:pos="0"/>
              </w:tabs>
              <w:spacing w:before="85"/>
              <w:ind w:right="-2"/>
              <w:jc w:val="center"/>
              <w:rPr>
                <w:spacing w:val="-1"/>
              </w:rPr>
            </w:pPr>
            <w:r>
              <w:rPr>
                <w:spacing w:val="-1"/>
              </w:rPr>
              <w:t>хо</w:t>
            </w:r>
          </w:p>
        </w:tc>
        <w:tc>
          <w:tcPr>
            <w:tcW w:w="1168" w:type="dxa"/>
          </w:tcPr>
          <w:p w:rsidR="00194001" w:rsidRPr="008F6CE5" w:rsidRDefault="00194001" w:rsidP="001229E0">
            <w:pPr>
              <w:widowControl w:val="0"/>
              <w:tabs>
                <w:tab w:val="left" w:pos="0"/>
              </w:tabs>
              <w:spacing w:before="85"/>
              <w:ind w:right="-2"/>
              <w:jc w:val="center"/>
              <w:rPr>
                <w:b/>
                <w:spacing w:val="-1"/>
              </w:rPr>
            </w:pPr>
            <w:r w:rsidRPr="008F6CE5">
              <w:rPr>
                <w:b/>
                <w:spacing w:val="-1"/>
              </w:rPr>
              <w:t>л</w:t>
            </w:r>
            <w:r w:rsidR="008F6CE5" w:rsidRPr="008F6CE5">
              <w:rPr>
                <w:b/>
                <w:spacing w:val="-1"/>
              </w:rPr>
              <w:t>е</w:t>
            </w:r>
          </w:p>
        </w:tc>
        <w:tc>
          <w:tcPr>
            <w:tcW w:w="1170" w:type="dxa"/>
          </w:tcPr>
          <w:p w:rsidR="00194001" w:rsidRPr="008F6CE5" w:rsidRDefault="00EA5AE8" w:rsidP="001229E0">
            <w:pPr>
              <w:widowControl w:val="0"/>
              <w:tabs>
                <w:tab w:val="left" w:pos="0"/>
              </w:tabs>
              <w:spacing w:before="85"/>
              <w:ind w:right="-2"/>
              <w:jc w:val="center"/>
              <w:rPr>
                <w:spacing w:val="-1"/>
              </w:rPr>
            </w:pPr>
            <w:r>
              <w:rPr>
                <w:spacing w:val="-1"/>
              </w:rPr>
              <w:t>г</w:t>
            </w:r>
            <w:r w:rsidR="00194001" w:rsidRPr="008F6CE5">
              <w:rPr>
                <w:spacing w:val="-1"/>
              </w:rPr>
              <w:t>о</w:t>
            </w:r>
          </w:p>
        </w:tc>
        <w:tc>
          <w:tcPr>
            <w:tcW w:w="1166" w:type="dxa"/>
          </w:tcPr>
          <w:p w:rsidR="00194001" w:rsidRPr="00194001" w:rsidRDefault="008F6CE5" w:rsidP="001229E0">
            <w:pPr>
              <w:widowControl w:val="0"/>
              <w:tabs>
                <w:tab w:val="left" w:pos="0"/>
              </w:tabs>
              <w:spacing w:before="85"/>
              <w:ind w:right="-2"/>
              <w:jc w:val="center"/>
              <w:rPr>
                <w:spacing w:val="-1"/>
              </w:rPr>
            </w:pPr>
            <w:r>
              <w:rPr>
                <w:spacing w:val="-1"/>
              </w:rPr>
              <w:t>хус</w:t>
            </w:r>
          </w:p>
        </w:tc>
        <w:tc>
          <w:tcPr>
            <w:tcW w:w="2764" w:type="dxa"/>
          </w:tcPr>
          <w:p w:rsidR="00194001" w:rsidRPr="00DD5559" w:rsidRDefault="00194001" w:rsidP="001229E0">
            <w:pPr>
              <w:widowControl w:val="0"/>
              <w:tabs>
                <w:tab w:val="left" w:pos="0"/>
              </w:tabs>
              <w:spacing w:before="85"/>
              <w:ind w:right="-2"/>
              <w:jc w:val="center"/>
              <w:rPr>
                <w:b/>
                <w:spacing w:val="-1"/>
              </w:rPr>
            </w:pPr>
            <w:r w:rsidRPr="00DD5559">
              <w:rPr>
                <w:b/>
                <w:spacing w:val="-1"/>
              </w:rPr>
              <w:t>Транскрипция</w:t>
            </w:r>
          </w:p>
        </w:tc>
      </w:tr>
      <w:tr w:rsidR="00194001" w:rsidRPr="00DD5559" w:rsidTr="001229E0">
        <w:trPr>
          <w:trHeight w:val="655"/>
          <w:jc w:val="center"/>
        </w:trPr>
        <w:tc>
          <w:tcPr>
            <w:tcW w:w="1167" w:type="dxa"/>
          </w:tcPr>
          <w:p w:rsidR="00194001" w:rsidRPr="00DD5559" w:rsidRDefault="00194001" w:rsidP="001229E0">
            <w:pPr>
              <w:widowControl w:val="0"/>
              <w:tabs>
                <w:tab w:val="left" w:pos="0"/>
              </w:tabs>
              <w:spacing w:before="85"/>
              <w:ind w:right="-2"/>
              <w:jc w:val="center"/>
              <w:rPr>
                <w:spacing w:val="-1"/>
              </w:rPr>
            </w:pPr>
            <w:r w:rsidRPr="00DD5559">
              <w:rPr>
                <w:spacing w:val="-1"/>
              </w:rPr>
              <w:t>1</w:t>
            </w:r>
          </w:p>
        </w:tc>
        <w:tc>
          <w:tcPr>
            <w:tcW w:w="1168" w:type="dxa"/>
          </w:tcPr>
          <w:p w:rsidR="00194001" w:rsidRPr="008F6CE5" w:rsidRDefault="00194001" w:rsidP="001229E0">
            <w:pPr>
              <w:widowControl w:val="0"/>
              <w:tabs>
                <w:tab w:val="left" w:pos="0"/>
              </w:tabs>
              <w:spacing w:before="85"/>
              <w:ind w:right="-2"/>
              <w:jc w:val="center"/>
              <w:rPr>
                <w:b/>
                <w:spacing w:val="-1"/>
              </w:rPr>
            </w:pPr>
            <w:r w:rsidRPr="008F6CE5">
              <w:rPr>
                <w:b/>
                <w:spacing w:val="-1"/>
              </w:rPr>
              <w:t>2</w:t>
            </w:r>
          </w:p>
        </w:tc>
        <w:tc>
          <w:tcPr>
            <w:tcW w:w="1170" w:type="dxa"/>
          </w:tcPr>
          <w:p w:rsidR="00194001" w:rsidRPr="008F6CE5" w:rsidRDefault="00194001" w:rsidP="001229E0">
            <w:pPr>
              <w:widowControl w:val="0"/>
              <w:tabs>
                <w:tab w:val="left" w:pos="0"/>
              </w:tabs>
              <w:spacing w:before="85"/>
              <w:ind w:right="-2"/>
              <w:jc w:val="center"/>
              <w:rPr>
                <w:spacing w:val="-1"/>
              </w:rPr>
            </w:pPr>
            <w:r w:rsidRPr="008F6CE5">
              <w:rPr>
                <w:spacing w:val="-1"/>
              </w:rPr>
              <w:t>3</w:t>
            </w:r>
          </w:p>
        </w:tc>
        <w:tc>
          <w:tcPr>
            <w:tcW w:w="1166" w:type="dxa"/>
          </w:tcPr>
          <w:p w:rsidR="00194001" w:rsidRPr="00194001" w:rsidRDefault="00194001" w:rsidP="001229E0">
            <w:pPr>
              <w:widowControl w:val="0"/>
              <w:tabs>
                <w:tab w:val="left" w:pos="0"/>
              </w:tabs>
              <w:spacing w:before="85"/>
              <w:ind w:right="-2"/>
              <w:jc w:val="center"/>
              <w:rPr>
                <w:spacing w:val="-1"/>
              </w:rPr>
            </w:pPr>
            <w:r w:rsidRPr="00194001">
              <w:rPr>
                <w:spacing w:val="-1"/>
              </w:rPr>
              <w:t>4</w:t>
            </w:r>
          </w:p>
        </w:tc>
        <w:tc>
          <w:tcPr>
            <w:tcW w:w="2764" w:type="dxa"/>
          </w:tcPr>
          <w:p w:rsidR="00194001" w:rsidRPr="00DD5559" w:rsidRDefault="00194001" w:rsidP="001229E0">
            <w:pPr>
              <w:widowControl w:val="0"/>
              <w:tabs>
                <w:tab w:val="left" w:pos="0"/>
              </w:tabs>
              <w:spacing w:before="85"/>
              <w:ind w:right="-2"/>
              <w:jc w:val="center"/>
              <w:rPr>
                <w:b/>
                <w:spacing w:val="-1"/>
              </w:rPr>
            </w:pPr>
            <w:r w:rsidRPr="00DD5559">
              <w:rPr>
                <w:b/>
                <w:spacing w:val="-1"/>
              </w:rPr>
              <w:t>Количество слогов в слове</w:t>
            </w:r>
          </w:p>
        </w:tc>
      </w:tr>
    </w:tbl>
    <w:p w:rsidR="003C18B6" w:rsidRPr="003C18B6" w:rsidRDefault="003C18B6" w:rsidP="00194001">
      <w:pPr>
        <w:tabs>
          <w:tab w:val="left" w:pos="0"/>
        </w:tabs>
        <w:spacing w:before="7"/>
        <w:ind w:right="-2"/>
        <w:jc w:val="center"/>
        <w:rPr>
          <w:sz w:val="28"/>
          <w:szCs w:val="28"/>
        </w:rPr>
      </w:pPr>
    </w:p>
    <w:p w:rsidR="007C4B38" w:rsidRDefault="008F6CE5" w:rsidP="008F6CE5">
      <w:pPr>
        <w:tabs>
          <w:tab w:val="left" w:pos="0"/>
        </w:tabs>
        <w:ind w:right="-2"/>
        <w:jc w:val="center"/>
        <w:rPr>
          <w:b/>
          <w:sz w:val="28"/>
          <w:szCs w:val="28"/>
        </w:rPr>
      </w:pPr>
      <w:r>
        <w:rPr>
          <w:b/>
          <w:sz w:val="28"/>
          <w:szCs w:val="28"/>
        </w:rPr>
        <w:t>Упражнения для закрепления</w:t>
      </w:r>
    </w:p>
    <w:p w:rsidR="008F6CE5" w:rsidRDefault="008F6CE5" w:rsidP="008F6CE5">
      <w:pPr>
        <w:tabs>
          <w:tab w:val="left" w:pos="0"/>
        </w:tabs>
        <w:ind w:right="-2"/>
        <w:rPr>
          <w:sz w:val="28"/>
          <w:szCs w:val="28"/>
        </w:rPr>
      </w:pPr>
      <w:r>
        <w:rPr>
          <w:sz w:val="28"/>
          <w:szCs w:val="28"/>
        </w:rPr>
        <w:t>1. Составьте и запишите схему постановки ударения.</w:t>
      </w:r>
    </w:p>
    <w:p w:rsidR="008F6CE5" w:rsidRPr="008F6CE5" w:rsidRDefault="008F6CE5" w:rsidP="008F6CE5">
      <w:pPr>
        <w:tabs>
          <w:tab w:val="left" w:pos="0"/>
        </w:tabs>
        <w:ind w:right="-2"/>
        <w:rPr>
          <w:sz w:val="28"/>
          <w:szCs w:val="28"/>
        </w:rPr>
      </w:pPr>
      <w:r>
        <w:rPr>
          <w:sz w:val="28"/>
          <w:szCs w:val="28"/>
        </w:rPr>
        <w:t xml:space="preserve">2. </w:t>
      </w:r>
      <w:r w:rsidRPr="008F6CE5">
        <w:rPr>
          <w:sz w:val="28"/>
          <w:szCs w:val="28"/>
        </w:rPr>
        <w:t>Разделите слова на слоги, определите долготу или краткость второго слога от конца слова и поставьте ударение:</w:t>
      </w:r>
    </w:p>
    <w:p w:rsidR="008F6CE5" w:rsidRDefault="008F6CE5" w:rsidP="00491FBF">
      <w:pPr>
        <w:pStyle w:val="21"/>
        <w:shd w:val="clear" w:color="auto" w:fill="auto"/>
        <w:spacing w:after="354" w:line="317" w:lineRule="exact"/>
        <w:ind w:left="284" w:right="20" w:firstLine="0"/>
        <w:jc w:val="both"/>
        <w:rPr>
          <w:sz w:val="28"/>
          <w:szCs w:val="28"/>
        </w:rPr>
      </w:pPr>
      <w:r w:rsidRPr="008F6CE5">
        <w:rPr>
          <w:sz w:val="28"/>
          <w:szCs w:val="28"/>
        </w:rPr>
        <w:t xml:space="preserve">Tabuletta — таблетка, costa — ребро, bulbus — луковица, manus — рука, decoctum — отвар. </w:t>
      </w:r>
      <w:r w:rsidRPr="008F6CE5">
        <w:rPr>
          <w:sz w:val="28"/>
          <w:szCs w:val="28"/>
          <w:lang w:val="en-US"/>
        </w:rPr>
        <w:t>Belladonna</w:t>
      </w:r>
      <w:r w:rsidRPr="008F6CE5">
        <w:rPr>
          <w:sz w:val="28"/>
          <w:szCs w:val="28"/>
        </w:rPr>
        <w:t>— красавка</w:t>
      </w:r>
      <w:proofErr w:type="gramStart"/>
      <w:r w:rsidRPr="008F6CE5">
        <w:rPr>
          <w:sz w:val="28"/>
          <w:szCs w:val="28"/>
        </w:rPr>
        <w:t>,</w:t>
      </w:r>
      <w:r w:rsidRPr="008F6CE5">
        <w:rPr>
          <w:sz w:val="28"/>
          <w:szCs w:val="28"/>
          <w:lang w:val="en-US"/>
        </w:rPr>
        <w:t>vertebra</w:t>
      </w:r>
      <w:proofErr w:type="gramEnd"/>
      <w:r w:rsidRPr="008F6CE5">
        <w:rPr>
          <w:sz w:val="28"/>
          <w:szCs w:val="28"/>
        </w:rPr>
        <w:t xml:space="preserve">— позвонок, palpebra — веко, cerebrum — мозг (головной), cerebellum — мозжечок, Aether — эфир, scabies — чесотка, inflammatio — воспаление, coracoideus — клювовидный, </w:t>
      </w:r>
      <w:r w:rsidRPr="008F6CE5">
        <w:rPr>
          <w:sz w:val="28"/>
          <w:szCs w:val="28"/>
          <w:lang w:val="en-US"/>
        </w:rPr>
        <w:t>amoeba</w:t>
      </w:r>
      <w:r w:rsidRPr="008F6CE5">
        <w:rPr>
          <w:sz w:val="28"/>
          <w:szCs w:val="28"/>
        </w:rPr>
        <w:t xml:space="preserve">— амеба, </w:t>
      </w:r>
      <w:r w:rsidRPr="008F6CE5">
        <w:rPr>
          <w:sz w:val="28"/>
          <w:szCs w:val="28"/>
          <w:lang w:val="en-US"/>
        </w:rPr>
        <w:t>Althaea</w:t>
      </w:r>
      <w:r w:rsidRPr="008F6CE5">
        <w:rPr>
          <w:sz w:val="28"/>
          <w:szCs w:val="28"/>
        </w:rPr>
        <w:t xml:space="preserve">— алтей, </w:t>
      </w:r>
      <w:r w:rsidRPr="008F6CE5">
        <w:rPr>
          <w:sz w:val="28"/>
          <w:szCs w:val="28"/>
          <w:lang w:val="en-US"/>
        </w:rPr>
        <w:t>Crataegus</w:t>
      </w:r>
      <w:r w:rsidRPr="008F6CE5">
        <w:rPr>
          <w:sz w:val="28"/>
          <w:szCs w:val="28"/>
        </w:rPr>
        <w:t xml:space="preserve">— боярышник, </w:t>
      </w:r>
      <w:r w:rsidRPr="008F6CE5">
        <w:rPr>
          <w:sz w:val="28"/>
          <w:szCs w:val="28"/>
          <w:lang w:val="en-US"/>
        </w:rPr>
        <w:t>thermometrum</w:t>
      </w:r>
      <w:r w:rsidRPr="008F6CE5">
        <w:rPr>
          <w:sz w:val="28"/>
          <w:szCs w:val="28"/>
        </w:rPr>
        <w:t xml:space="preserve">— термометр, </w:t>
      </w:r>
      <w:r w:rsidRPr="008F6CE5">
        <w:rPr>
          <w:sz w:val="28"/>
          <w:szCs w:val="28"/>
          <w:lang w:val="en-US"/>
        </w:rPr>
        <w:t>anhydrus</w:t>
      </w:r>
      <w:r w:rsidRPr="008F6CE5">
        <w:rPr>
          <w:sz w:val="28"/>
          <w:szCs w:val="28"/>
        </w:rPr>
        <w:t xml:space="preserve">— безводный, quadruplex — четверной, </w:t>
      </w:r>
      <w:r w:rsidRPr="008F6CE5">
        <w:rPr>
          <w:sz w:val="28"/>
          <w:szCs w:val="28"/>
          <w:lang w:val="en-US"/>
        </w:rPr>
        <w:t>Ephedra</w:t>
      </w:r>
      <w:r w:rsidRPr="008F6CE5">
        <w:rPr>
          <w:sz w:val="28"/>
          <w:szCs w:val="28"/>
        </w:rPr>
        <w:t>— хвойник, Oryza — рис, complexus — комплекс, совокупность; reliquus — остальной, stomachus — желудок.</w:t>
      </w:r>
    </w:p>
    <w:p w:rsidR="008F6CE5" w:rsidRDefault="008F6CE5" w:rsidP="008F6CE5">
      <w:pPr>
        <w:pStyle w:val="21"/>
        <w:shd w:val="clear" w:color="auto" w:fill="auto"/>
        <w:spacing w:after="354" w:line="317" w:lineRule="exact"/>
        <w:ind w:left="20" w:right="20" w:firstLine="0"/>
        <w:rPr>
          <w:b/>
          <w:sz w:val="28"/>
          <w:szCs w:val="28"/>
        </w:rPr>
      </w:pPr>
      <w:r>
        <w:rPr>
          <w:b/>
          <w:sz w:val="28"/>
          <w:szCs w:val="28"/>
        </w:rPr>
        <w:t>Упражнения для самостоятельной работы</w:t>
      </w:r>
    </w:p>
    <w:p w:rsidR="008F6CE5" w:rsidRDefault="008F6CE5" w:rsidP="00E069F6">
      <w:pPr>
        <w:pStyle w:val="21"/>
        <w:shd w:val="clear" w:color="auto" w:fill="auto"/>
        <w:spacing w:after="0" w:line="317" w:lineRule="exact"/>
        <w:ind w:left="20" w:right="20" w:firstLine="0"/>
        <w:jc w:val="left"/>
        <w:rPr>
          <w:sz w:val="28"/>
          <w:szCs w:val="28"/>
        </w:rPr>
      </w:pPr>
      <w:r>
        <w:rPr>
          <w:sz w:val="28"/>
          <w:szCs w:val="28"/>
        </w:rPr>
        <w:t>1. Запишите термины в рабочую тетрадь и поставьте ударение:</w:t>
      </w:r>
    </w:p>
    <w:p w:rsidR="008F6CE5" w:rsidRPr="001229E0" w:rsidRDefault="008F6CE5" w:rsidP="00491FBF">
      <w:pPr>
        <w:pStyle w:val="21"/>
        <w:shd w:val="clear" w:color="auto" w:fill="auto"/>
        <w:spacing w:after="0" w:line="317" w:lineRule="exact"/>
        <w:ind w:left="284" w:right="20" w:firstLine="0"/>
        <w:jc w:val="left"/>
        <w:rPr>
          <w:sz w:val="28"/>
          <w:szCs w:val="28"/>
          <w:lang w:val="en-US"/>
        </w:rPr>
      </w:pPr>
      <w:r>
        <w:rPr>
          <w:sz w:val="28"/>
          <w:szCs w:val="28"/>
          <w:lang w:val="en-US"/>
        </w:rPr>
        <w:t>Althaea, Alo</w:t>
      </w:r>
      <w:r>
        <w:rPr>
          <w:sz w:val="28"/>
          <w:szCs w:val="28"/>
        </w:rPr>
        <w:t>ё</w:t>
      </w:r>
      <w:r>
        <w:rPr>
          <w:sz w:val="28"/>
          <w:szCs w:val="28"/>
          <w:lang w:val="en-US"/>
        </w:rPr>
        <w:t xml:space="preserve">, Belladonna, </w:t>
      </w:r>
      <w:r w:rsidR="00E069F6">
        <w:rPr>
          <w:sz w:val="28"/>
          <w:szCs w:val="28"/>
          <w:lang w:val="en-US"/>
        </w:rPr>
        <w:t>Betula, Calendula, Chamomilla, Convallaria majalis, Ephedra, Farfara, Frangula, herba, Inula, Leuzea, Mentha, Oryza, planta, Rosa, Salvia, Schizandra chinensis, Senna, Terebinthina, Thea</w:t>
      </w:r>
      <w:r w:rsidR="001229E0" w:rsidRPr="001229E0">
        <w:rPr>
          <w:sz w:val="28"/>
          <w:szCs w:val="28"/>
          <w:lang w:val="en-US"/>
        </w:rPr>
        <w:t>.</w:t>
      </w:r>
    </w:p>
    <w:p w:rsidR="001229E0" w:rsidRDefault="001229E0" w:rsidP="001229E0">
      <w:pPr>
        <w:rPr>
          <w:sz w:val="28"/>
          <w:szCs w:val="28"/>
        </w:rPr>
      </w:pPr>
      <w:r>
        <w:rPr>
          <w:sz w:val="28"/>
          <w:szCs w:val="28"/>
        </w:rPr>
        <w:t>2. Прочитайте, впишите в свой словарь и запомните названия и написание лекарственных форм:</w:t>
      </w:r>
    </w:p>
    <w:tbl>
      <w:tblPr>
        <w:tblW w:w="0" w:type="auto"/>
        <w:tblInd w:w="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A0" w:firstRow="1" w:lastRow="0" w:firstColumn="1" w:lastColumn="0" w:noHBand="0" w:noVBand="0"/>
      </w:tblPr>
      <w:tblGrid>
        <w:gridCol w:w="4778"/>
        <w:gridCol w:w="4790"/>
      </w:tblGrid>
      <w:tr w:rsidR="001229E0" w:rsidTr="001229E0">
        <w:trPr>
          <w:trHeight w:val="70"/>
        </w:trPr>
        <w:tc>
          <w:tcPr>
            <w:tcW w:w="4927" w:type="dxa"/>
          </w:tcPr>
          <w:p w:rsidR="001229E0" w:rsidRPr="00A45345" w:rsidRDefault="001229E0" w:rsidP="001229E0">
            <w:pPr>
              <w:rPr>
                <w:sz w:val="28"/>
                <w:szCs w:val="28"/>
              </w:rPr>
            </w:pPr>
            <w:r w:rsidRPr="00A45345">
              <w:rPr>
                <w:sz w:val="28"/>
                <w:szCs w:val="28"/>
                <w:lang w:val="en-US"/>
              </w:rPr>
              <w:t>Adspersorium</w:t>
            </w:r>
            <w:r w:rsidRPr="00A45345">
              <w:rPr>
                <w:sz w:val="28"/>
                <w:szCs w:val="28"/>
              </w:rPr>
              <w:t xml:space="preserve"> </w:t>
            </w:r>
            <w:r>
              <w:rPr>
                <w:sz w:val="28"/>
                <w:szCs w:val="28"/>
              </w:rPr>
              <w:t>–</w:t>
            </w:r>
            <w:r w:rsidRPr="00A45345">
              <w:rPr>
                <w:sz w:val="28"/>
                <w:szCs w:val="28"/>
              </w:rPr>
              <w:t xml:space="preserve"> присыпка</w:t>
            </w:r>
          </w:p>
          <w:p w:rsidR="001229E0" w:rsidRPr="00A45345" w:rsidRDefault="001229E0" w:rsidP="001229E0">
            <w:pPr>
              <w:rPr>
                <w:sz w:val="28"/>
                <w:szCs w:val="28"/>
              </w:rPr>
            </w:pPr>
            <w:r w:rsidRPr="00A45345">
              <w:rPr>
                <w:sz w:val="28"/>
                <w:szCs w:val="28"/>
                <w:lang w:val="en-US"/>
              </w:rPr>
              <w:t>Ampulla</w:t>
            </w:r>
            <w:r w:rsidRPr="00A45345">
              <w:rPr>
                <w:sz w:val="28"/>
                <w:szCs w:val="28"/>
              </w:rPr>
              <w:t xml:space="preserve"> </w:t>
            </w:r>
            <w:r>
              <w:rPr>
                <w:sz w:val="28"/>
                <w:szCs w:val="28"/>
              </w:rPr>
              <w:t>–</w:t>
            </w:r>
            <w:r w:rsidRPr="00A45345">
              <w:rPr>
                <w:sz w:val="28"/>
                <w:szCs w:val="28"/>
              </w:rPr>
              <w:t xml:space="preserve"> ампула</w:t>
            </w:r>
          </w:p>
          <w:p w:rsidR="001229E0" w:rsidRPr="00A45345" w:rsidRDefault="001229E0" w:rsidP="001229E0">
            <w:pPr>
              <w:rPr>
                <w:sz w:val="28"/>
                <w:szCs w:val="28"/>
              </w:rPr>
            </w:pPr>
            <w:r w:rsidRPr="00A45345">
              <w:rPr>
                <w:sz w:val="28"/>
                <w:szCs w:val="28"/>
                <w:lang w:val="en-US"/>
              </w:rPr>
              <w:t>Capsula</w:t>
            </w:r>
            <w:r w:rsidRPr="00A45345">
              <w:rPr>
                <w:sz w:val="28"/>
                <w:szCs w:val="28"/>
              </w:rPr>
              <w:t xml:space="preserve"> </w:t>
            </w:r>
            <w:r>
              <w:rPr>
                <w:sz w:val="28"/>
                <w:szCs w:val="28"/>
              </w:rPr>
              <w:t>–</w:t>
            </w:r>
            <w:r w:rsidRPr="00A45345">
              <w:rPr>
                <w:sz w:val="28"/>
                <w:szCs w:val="28"/>
              </w:rPr>
              <w:t xml:space="preserve"> капсула</w:t>
            </w:r>
          </w:p>
          <w:p w:rsidR="001229E0" w:rsidRPr="00A45345" w:rsidRDefault="001229E0" w:rsidP="001229E0">
            <w:pPr>
              <w:rPr>
                <w:sz w:val="28"/>
                <w:szCs w:val="28"/>
              </w:rPr>
            </w:pPr>
            <w:r w:rsidRPr="00A45345">
              <w:rPr>
                <w:sz w:val="28"/>
                <w:szCs w:val="28"/>
                <w:lang w:val="en-US"/>
              </w:rPr>
              <w:t>Decoctum</w:t>
            </w:r>
            <w:r w:rsidRPr="00A45345">
              <w:rPr>
                <w:sz w:val="28"/>
                <w:szCs w:val="28"/>
              </w:rPr>
              <w:t xml:space="preserve"> </w:t>
            </w:r>
            <w:r>
              <w:rPr>
                <w:sz w:val="28"/>
                <w:szCs w:val="28"/>
              </w:rPr>
              <w:t>–</w:t>
            </w:r>
            <w:r w:rsidRPr="00A45345">
              <w:rPr>
                <w:sz w:val="28"/>
                <w:szCs w:val="28"/>
              </w:rPr>
              <w:t xml:space="preserve"> отвар</w:t>
            </w:r>
          </w:p>
          <w:p w:rsidR="001229E0" w:rsidRPr="00A45345" w:rsidRDefault="001229E0" w:rsidP="001229E0">
            <w:pPr>
              <w:rPr>
                <w:sz w:val="28"/>
                <w:szCs w:val="28"/>
              </w:rPr>
            </w:pPr>
            <w:r w:rsidRPr="00A45345">
              <w:rPr>
                <w:sz w:val="28"/>
                <w:szCs w:val="28"/>
                <w:lang w:val="en-US"/>
              </w:rPr>
              <w:t>Dragee</w:t>
            </w:r>
            <w:r w:rsidRPr="00A45345">
              <w:rPr>
                <w:sz w:val="28"/>
                <w:szCs w:val="28"/>
              </w:rPr>
              <w:t xml:space="preserve"> </w:t>
            </w:r>
            <w:r>
              <w:rPr>
                <w:sz w:val="28"/>
                <w:szCs w:val="28"/>
              </w:rPr>
              <w:t>–</w:t>
            </w:r>
            <w:r w:rsidRPr="00A45345">
              <w:rPr>
                <w:sz w:val="28"/>
                <w:szCs w:val="28"/>
              </w:rPr>
              <w:t xml:space="preserve"> драже</w:t>
            </w:r>
          </w:p>
          <w:p w:rsidR="001229E0" w:rsidRPr="00A45345" w:rsidRDefault="001229E0" w:rsidP="001229E0">
            <w:pPr>
              <w:rPr>
                <w:sz w:val="28"/>
                <w:szCs w:val="28"/>
              </w:rPr>
            </w:pPr>
            <w:r w:rsidRPr="00A45345">
              <w:rPr>
                <w:sz w:val="28"/>
                <w:szCs w:val="28"/>
                <w:lang w:val="en-US"/>
              </w:rPr>
              <w:t>Emplastrum</w:t>
            </w:r>
            <w:r w:rsidRPr="00A45345">
              <w:rPr>
                <w:sz w:val="28"/>
                <w:szCs w:val="28"/>
              </w:rPr>
              <w:t xml:space="preserve"> </w:t>
            </w:r>
            <w:r>
              <w:rPr>
                <w:sz w:val="28"/>
                <w:szCs w:val="28"/>
              </w:rPr>
              <w:t>–</w:t>
            </w:r>
            <w:r w:rsidRPr="00A45345">
              <w:rPr>
                <w:sz w:val="28"/>
                <w:szCs w:val="28"/>
              </w:rPr>
              <w:t xml:space="preserve"> пластырь</w:t>
            </w:r>
          </w:p>
          <w:p w:rsidR="001229E0" w:rsidRPr="00A45345" w:rsidRDefault="001229E0" w:rsidP="001229E0">
            <w:pPr>
              <w:rPr>
                <w:sz w:val="28"/>
                <w:szCs w:val="28"/>
              </w:rPr>
            </w:pPr>
            <w:r w:rsidRPr="00A45345">
              <w:rPr>
                <w:sz w:val="28"/>
                <w:szCs w:val="28"/>
                <w:lang w:val="en-US"/>
              </w:rPr>
              <w:t>Emulsum</w:t>
            </w:r>
            <w:r w:rsidRPr="00A45345">
              <w:rPr>
                <w:sz w:val="28"/>
                <w:szCs w:val="28"/>
              </w:rPr>
              <w:t xml:space="preserve"> </w:t>
            </w:r>
            <w:r>
              <w:rPr>
                <w:sz w:val="28"/>
                <w:szCs w:val="28"/>
              </w:rPr>
              <w:t>–</w:t>
            </w:r>
            <w:r w:rsidRPr="00A45345">
              <w:rPr>
                <w:sz w:val="28"/>
                <w:szCs w:val="28"/>
              </w:rPr>
              <w:t xml:space="preserve"> эмульсия</w:t>
            </w:r>
          </w:p>
          <w:p w:rsidR="001229E0" w:rsidRPr="00A45345" w:rsidRDefault="001229E0" w:rsidP="001229E0">
            <w:pPr>
              <w:rPr>
                <w:sz w:val="28"/>
                <w:szCs w:val="28"/>
              </w:rPr>
            </w:pPr>
            <w:r w:rsidRPr="00A45345">
              <w:rPr>
                <w:sz w:val="28"/>
                <w:szCs w:val="28"/>
                <w:lang w:val="en-US"/>
              </w:rPr>
              <w:t>Extractum</w:t>
            </w:r>
            <w:r w:rsidRPr="00A45345">
              <w:rPr>
                <w:sz w:val="28"/>
                <w:szCs w:val="28"/>
              </w:rPr>
              <w:t xml:space="preserve"> </w:t>
            </w:r>
            <w:r>
              <w:rPr>
                <w:sz w:val="28"/>
                <w:szCs w:val="28"/>
              </w:rPr>
              <w:t>–</w:t>
            </w:r>
            <w:r w:rsidRPr="00A45345">
              <w:rPr>
                <w:sz w:val="28"/>
                <w:szCs w:val="28"/>
              </w:rPr>
              <w:t xml:space="preserve"> экстракт</w:t>
            </w:r>
          </w:p>
          <w:p w:rsidR="001229E0" w:rsidRPr="00A45345" w:rsidRDefault="001229E0" w:rsidP="001229E0">
            <w:pPr>
              <w:rPr>
                <w:sz w:val="28"/>
                <w:szCs w:val="28"/>
              </w:rPr>
            </w:pPr>
            <w:r w:rsidRPr="00A45345">
              <w:rPr>
                <w:sz w:val="28"/>
                <w:szCs w:val="28"/>
                <w:lang w:val="en-US"/>
              </w:rPr>
              <w:t>Globulus</w:t>
            </w:r>
            <w:r w:rsidRPr="00A45345">
              <w:rPr>
                <w:sz w:val="28"/>
                <w:szCs w:val="28"/>
              </w:rPr>
              <w:t xml:space="preserve"> </w:t>
            </w:r>
            <w:r>
              <w:rPr>
                <w:sz w:val="28"/>
                <w:szCs w:val="28"/>
              </w:rPr>
              <w:t>–</w:t>
            </w:r>
            <w:r w:rsidRPr="00A45345">
              <w:rPr>
                <w:sz w:val="28"/>
                <w:szCs w:val="28"/>
              </w:rPr>
              <w:t xml:space="preserve"> шарик</w:t>
            </w:r>
          </w:p>
          <w:p w:rsidR="001229E0" w:rsidRPr="00A45345" w:rsidRDefault="001229E0" w:rsidP="001229E0">
            <w:pPr>
              <w:rPr>
                <w:sz w:val="28"/>
                <w:szCs w:val="28"/>
              </w:rPr>
            </w:pPr>
            <w:r w:rsidRPr="00A45345">
              <w:rPr>
                <w:sz w:val="28"/>
                <w:szCs w:val="28"/>
                <w:lang w:val="en-US"/>
              </w:rPr>
              <w:t>Gutta</w:t>
            </w:r>
            <w:r w:rsidRPr="00A45345">
              <w:rPr>
                <w:sz w:val="28"/>
                <w:szCs w:val="28"/>
              </w:rPr>
              <w:t xml:space="preserve"> </w:t>
            </w:r>
            <w:r>
              <w:rPr>
                <w:sz w:val="28"/>
                <w:szCs w:val="28"/>
              </w:rPr>
              <w:t>–</w:t>
            </w:r>
            <w:r w:rsidRPr="00A45345">
              <w:rPr>
                <w:sz w:val="28"/>
                <w:szCs w:val="28"/>
              </w:rPr>
              <w:t xml:space="preserve"> капля</w:t>
            </w:r>
          </w:p>
          <w:p w:rsidR="001229E0" w:rsidRPr="00A45345" w:rsidRDefault="001229E0" w:rsidP="001229E0">
            <w:pPr>
              <w:rPr>
                <w:sz w:val="28"/>
                <w:szCs w:val="28"/>
              </w:rPr>
            </w:pPr>
            <w:r w:rsidRPr="00A45345">
              <w:rPr>
                <w:sz w:val="28"/>
                <w:szCs w:val="28"/>
                <w:lang w:val="en-US"/>
              </w:rPr>
              <w:t>Infusum</w:t>
            </w:r>
            <w:r w:rsidRPr="00A45345">
              <w:rPr>
                <w:sz w:val="28"/>
                <w:szCs w:val="28"/>
              </w:rPr>
              <w:t xml:space="preserve"> </w:t>
            </w:r>
            <w:r>
              <w:rPr>
                <w:sz w:val="28"/>
                <w:szCs w:val="28"/>
              </w:rPr>
              <w:t>–</w:t>
            </w:r>
            <w:r w:rsidRPr="00A45345">
              <w:rPr>
                <w:sz w:val="28"/>
                <w:szCs w:val="28"/>
              </w:rPr>
              <w:t xml:space="preserve"> настой</w:t>
            </w:r>
          </w:p>
          <w:p w:rsidR="001229E0" w:rsidRPr="00A45345" w:rsidRDefault="001229E0" w:rsidP="001229E0">
            <w:pPr>
              <w:rPr>
                <w:sz w:val="28"/>
                <w:szCs w:val="28"/>
              </w:rPr>
            </w:pPr>
            <w:r w:rsidRPr="00A45345">
              <w:rPr>
                <w:sz w:val="28"/>
                <w:szCs w:val="28"/>
                <w:lang w:val="en-US"/>
              </w:rPr>
              <w:t>Linimentum</w:t>
            </w:r>
            <w:r w:rsidRPr="00A45345">
              <w:rPr>
                <w:sz w:val="28"/>
                <w:szCs w:val="28"/>
              </w:rPr>
              <w:t xml:space="preserve"> </w:t>
            </w:r>
            <w:r>
              <w:rPr>
                <w:sz w:val="28"/>
                <w:szCs w:val="28"/>
              </w:rPr>
              <w:t>–</w:t>
            </w:r>
            <w:r w:rsidRPr="00A45345">
              <w:rPr>
                <w:sz w:val="28"/>
                <w:szCs w:val="28"/>
              </w:rPr>
              <w:t xml:space="preserve"> линимент</w:t>
            </w:r>
          </w:p>
          <w:p w:rsidR="001229E0" w:rsidRPr="00A45345" w:rsidRDefault="001229E0" w:rsidP="001229E0">
            <w:pPr>
              <w:rPr>
                <w:b/>
                <w:bCs/>
                <w:sz w:val="28"/>
                <w:szCs w:val="28"/>
              </w:rPr>
            </w:pPr>
            <w:r w:rsidRPr="00A45345">
              <w:rPr>
                <w:sz w:val="28"/>
                <w:szCs w:val="28"/>
                <w:lang w:val="en-US"/>
              </w:rPr>
              <w:t>Mixtura</w:t>
            </w:r>
            <w:r w:rsidRPr="00A45345">
              <w:rPr>
                <w:sz w:val="28"/>
                <w:szCs w:val="28"/>
              </w:rPr>
              <w:t xml:space="preserve"> </w:t>
            </w:r>
            <w:r>
              <w:rPr>
                <w:sz w:val="28"/>
                <w:szCs w:val="28"/>
              </w:rPr>
              <w:t>–</w:t>
            </w:r>
            <w:r w:rsidRPr="00A45345">
              <w:rPr>
                <w:sz w:val="28"/>
                <w:szCs w:val="28"/>
              </w:rPr>
              <w:t xml:space="preserve"> микстура</w:t>
            </w:r>
          </w:p>
        </w:tc>
        <w:tc>
          <w:tcPr>
            <w:tcW w:w="4927" w:type="dxa"/>
          </w:tcPr>
          <w:p w:rsidR="001229E0" w:rsidRPr="00A45345" w:rsidRDefault="001229E0" w:rsidP="001229E0">
            <w:pPr>
              <w:rPr>
                <w:sz w:val="28"/>
                <w:szCs w:val="28"/>
              </w:rPr>
            </w:pPr>
            <w:r w:rsidRPr="00A45345">
              <w:rPr>
                <w:sz w:val="28"/>
                <w:szCs w:val="28"/>
                <w:lang w:val="en-US"/>
              </w:rPr>
              <w:t>Oleum</w:t>
            </w:r>
            <w:r w:rsidRPr="00A45345">
              <w:rPr>
                <w:sz w:val="28"/>
                <w:szCs w:val="28"/>
              </w:rPr>
              <w:t xml:space="preserve"> – масло</w:t>
            </w:r>
          </w:p>
          <w:p w:rsidR="001229E0" w:rsidRPr="00A45345" w:rsidRDefault="001229E0" w:rsidP="001229E0">
            <w:pPr>
              <w:rPr>
                <w:sz w:val="28"/>
                <w:szCs w:val="28"/>
              </w:rPr>
            </w:pPr>
            <w:r w:rsidRPr="00A45345">
              <w:rPr>
                <w:sz w:val="28"/>
                <w:szCs w:val="28"/>
                <w:lang w:val="en-US"/>
              </w:rPr>
              <w:t>Pasta</w:t>
            </w:r>
            <w:r w:rsidRPr="00A45345">
              <w:rPr>
                <w:sz w:val="28"/>
                <w:szCs w:val="28"/>
              </w:rPr>
              <w:t xml:space="preserve"> </w:t>
            </w:r>
            <w:r>
              <w:rPr>
                <w:sz w:val="28"/>
                <w:szCs w:val="28"/>
              </w:rPr>
              <w:t>–</w:t>
            </w:r>
            <w:r w:rsidRPr="00A45345">
              <w:rPr>
                <w:sz w:val="28"/>
                <w:szCs w:val="28"/>
              </w:rPr>
              <w:t xml:space="preserve"> паста</w:t>
            </w:r>
          </w:p>
          <w:p w:rsidR="001229E0" w:rsidRPr="00A45345" w:rsidRDefault="001229E0" w:rsidP="001229E0">
            <w:pPr>
              <w:rPr>
                <w:sz w:val="28"/>
                <w:szCs w:val="28"/>
              </w:rPr>
            </w:pPr>
            <w:r w:rsidRPr="00A45345">
              <w:rPr>
                <w:sz w:val="28"/>
                <w:szCs w:val="28"/>
                <w:lang w:val="en-US"/>
              </w:rPr>
              <w:t>Pilula</w:t>
            </w:r>
            <w:r w:rsidRPr="00A45345">
              <w:rPr>
                <w:sz w:val="28"/>
                <w:szCs w:val="28"/>
              </w:rPr>
              <w:t xml:space="preserve"> </w:t>
            </w:r>
            <w:r>
              <w:rPr>
                <w:sz w:val="28"/>
                <w:szCs w:val="28"/>
              </w:rPr>
              <w:t>–</w:t>
            </w:r>
            <w:r w:rsidRPr="00A45345">
              <w:rPr>
                <w:sz w:val="28"/>
                <w:szCs w:val="28"/>
              </w:rPr>
              <w:t xml:space="preserve"> пилюля</w:t>
            </w:r>
          </w:p>
          <w:p w:rsidR="001229E0" w:rsidRPr="00A45345" w:rsidRDefault="001229E0" w:rsidP="001229E0">
            <w:pPr>
              <w:rPr>
                <w:sz w:val="28"/>
                <w:szCs w:val="28"/>
              </w:rPr>
            </w:pPr>
            <w:r w:rsidRPr="00A45345">
              <w:rPr>
                <w:sz w:val="28"/>
                <w:szCs w:val="28"/>
                <w:lang w:val="en-US"/>
              </w:rPr>
              <w:t>Pulvis</w:t>
            </w:r>
            <w:r w:rsidRPr="00A45345">
              <w:rPr>
                <w:sz w:val="28"/>
                <w:szCs w:val="28"/>
              </w:rPr>
              <w:t xml:space="preserve"> </w:t>
            </w:r>
            <w:r>
              <w:rPr>
                <w:sz w:val="28"/>
                <w:szCs w:val="28"/>
              </w:rPr>
              <w:t>–</w:t>
            </w:r>
            <w:r w:rsidRPr="00A45345">
              <w:rPr>
                <w:sz w:val="28"/>
                <w:szCs w:val="28"/>
              </w:rPr>
              <w:t xml:space="preserve"> порошок</w:t>
            </w:r>
          </w:p>
          <w:p w:rsidR="001229E0" w:rsidRPr="00A45345" w:rsidRDefault="001229E0" w:rsidP="001229E0">
            <w:pPr>
              <w:rPr>
                <w:sz w:val="28"/>
                <w:szCs w:val="28"/>
              </w:rPr>
            </w:pPr>
            <w:r w:rsidRPr="00A45345">
              <w:rPr>
                <w:sz w:val="28"/>
                <w:szCs w:val="28"/>
                <w:lang w:val="en-US"/>
              </w:rPr>
              <w:t>Sirupus</w:t>
            </w:r>
            <w:r w:rsidRPr="00A45345">
              <w:rPr>
                <w:sz w:val="28"/>
                <w:szCs w:val="28"/>
              </w:rPr>
              <w:t xml:space="preserve"> – сироп</w:t>
            </w:r>
          </w:p>
          <w:p w:rsidR="001229E0" w:rsidRPr="00A45345" w:rsidRDefault="001229E0" w:rsidP="001229E0">
            <w:pPr>
              <w:rPr>
                <w:sz w:val="28"/>
                <w:szCs w:val="28"/>
              </w:rPr>
            </w:pPr>
            <w:r w:rsidRPr="00A45345">
              <w:rPr>
                <w:sz w:val="28"/>
                <w:szCs w:val="28"/>
                <w:lang w:val="en-US"/>
              </w:rPr>
              <w:t>Solutio</w:t>
            </w:r>
            <w:r w:rsidRPr="00A45345">
              <w:rPr>
                <w:sz w:val="28"/>
                <w:szCs w:val="28"/>
              </w:rPr>
              <w:t xml:space="preserve"> </w:t>
            </w:r>
            <w:r>
              <w:rPr>
                <w:sz w:val="28"/>
                <w:szCs w:val="28"/>
              </w:rPr>
              <w:t>–</w:t>
            </w:r>
            <w:r w:rsidRPr="00A45345">
              <w:rPr>
                <w:sz w:val="28"/>
                <w:szCs w:val="28"/>
              </w:rPr>
              <w:t xml:space="preserve"> раствор</w:t>
            </w:r>
          </w:p>
          <w:p w:rsidR="001229E0" w:rsidRPr="00A45345" w:rsidRDefault="001229E0" w:rsidP="001229E0">
            <w:pPr>
              <w:rPr>
                <w:sz w:val="28"/>
                <w:szCs w:val="28"/>
              </w:rPr>
            </w:pPr>
            <w:r w:rsidRPr="00A45345">
              <w:rPr>
                <w:sz w:val="28"/>
                <w:szCs w:val="28"/>
                <w:lang w:val="en-US"/>
              </w:rPr>
              <w:t>Species</w:t>
            </w:r>
            <w:r w:rsidRPr="00A45345">
              <w:rPr>
                <w:sz w:val="28"/>
                <w:szCs w:val="28"/>
              </w:rPr>
              <w:t xml:space="preserve"> –  сбор</w:t>
            </w:r>
          </w:p>
          <w:p w:rsidR="001229E0" w:rsidRPr="00A45345" w:rsidRDefault="001229E0" w:rsidP="001229E0">
            <w:pPr>
              <w:rPr>
                <w:sz w:val="28"/>
                <w:szCs w:val="28"/>
              </w:rPr>
            </w:pPr>
            <w:r w:rsidRPr="00A45345">
              <w:rPr>
                <w:sz w:val="28"/>
                <w:szCs w:val="28"/>
                <w:lang w:val="en-US"/>
              </w:rPr>
              <w:t>Suppositorium</w:t>
            </w:r>
            <w:r w:rsidRPr="00A45345">
              <w:rPr>
                <w:sz w:val="28"/>
                <w:szCs w:val="28"/>
              </w:rPr>
              <w:t xml:space="preserve"> – свеча (суппозитория)</w:t>
            </w:r>
          </w:p>
          <w:p w:rsidR="001229E0" w:rsidRPr="00A45345" w:rsidRDefault="001229E0" w:rsidP="001229E0">
            <w:pPr>
              <w:rPr>
                <w:sz w:val="28"/>
                <w:szCs w:val="28"/>
              </w:rPr>
            </w:pPr>
            <w:r w:rsidRPr="00A45345">
              <w:rPr>
                <w:sz w:val="28"/>
                <w:szCs w:val="28"/>
                <w:lang w:val="en-US"/>
              </w:rPr>
              <w:t>Suspensio</w:t>
            </w:r>
            <w:r w:rsidRPr="00A45345">
              <w:rPr>
                <w:sz w:val="28"/>
                <w:szCs w:val="28"/>
              </w:rPr>
              <w:t xml:space="preserve"> </w:t>
            </w:r>
            <w:r>
              <w:rPr>
                <w:sz w:val="28"/>
                <w:szCs w:val="28"/>
              </w:rPr>
              <w:t>–</w:t>
            </w:r>
            <w:r w:rsidRPr="00A45345">
              <w:rPr>
                <w:sz w:val="28"/>
                <w:szCs w:val="28"/>
              </w:rPr>
              <w:t xml:space="preserve"> суспензия</w:t>
            </w:r>
          </w:p>
          <w:p w:rsidR="001229E0" w:rsidRPr="00A45345" w:rsidRDefault="001229E0" w:rsidP="001229E0">
            <w:pPr>
              <w:rPr>
                <w:sz w:val="28"/>
                <w:szCs w:val="28"/>
              </w:rPr>
            </w:pPr>
            <w:r w:rsidRPr="00A45345">
              <w:rPr>
                <w:sz w:val="28"/>
                <w:szCs w:val="28"/>
                <w:lang w:val="en-US"/>
              </w:rPr>
              <w:t>Tabuletta</w:t>
            </w:r>
            <w:r w:rsidRPr="00A45345">
              <w:rPr>
                <w:sz w:val="28"/>
                <w:szCs w:val="28"/>
              </w:rPr>
              <w:t xml:space="preserve"> </w:t>
            </w:r>
            <w:r>
              <w:rPr>
                <w:sz w:val="28"/>
                <w:szCs w:val="28"/>
              </w:rPr>
              <w:t>–</w:t>
            </w:r>
            <w:r w:rsidRPr="00A45345">
              <w:rPr>
                <w:sz w:val="28"/>
                <w:szCs w:val="28"/>
              </w:rPr>
              <w:t xml:space="preserve"> таблетка</w:t>
            </w:r>
          </w:p>
          <w:p w:rsidR="001229E0" w:rsidRPr="00A45345" w:rsidRDefault="001229E0" w:rsidP="001229E0">
            <w:pPr>
              <w:rPr>
                <w:sz w:val="28"/>
                <w:szCs w:val="28"/>
              </w:rPr>
            </w:pPr>
            <w:r w:rsidRPr="00A45345">
              <w:rPr>
                <w:sz w:val="28"/>
                <w:szCs w:val="28"/>
                <w:lang w:val="en-US"/>
              </w:rPr>
              <w:t>Tinctura</w:t>
            </w:r>
            <w:r w:rsidRPr="00A45345">
              <w:rPr>
                <w:sz w:val="28"/>
                <w:szCs w:val="28"/>
              </w:rPr>
              <w:t xml:space="preserve"> </w:t>
            </w:r>
            <w:r>
              <w:rPr>
                <w:sz w:val="28"/>
                <w:szCs w:val="28"/>
              </w:rPr>
              <w:t>–</w:t>
            </w:r>
            <w:r w:rsidRPr="00A45345">
              <w:rPr>
                <w:sz w:val="28"/>
                <w:szCs w:val="28"/>
              </w:rPr>
              <w:t xml:space="preserve"> настойка</w:t>
            </w:r>
          </w:p>
          <w:p w:rsidR="001229E0" w:rsidRPr="00A45345" w:rsidRDefault="001229E0" w:rsidP="001229E0">
            <w:pPr>
              <w:rPr>
                <w:sz w:val="28"/>
                <w:szCs w:val="28"/>
              </w:rPr>
            </w:pPr>
            <w:r w:rsidRPr="00A45345">
              <w:rPr>
                <w:sz w:val="28"/>
                <w:szCs w:val="28"/>
                <w:lang w:val="en-US"/>
              </w:rPr>
              <w:t>Unguentum</w:t>
            </w:r>
            <w:r w:rsidRPr="00A45345">
              <w:rPr>
                <w:sz w:val="28"/>
                <w:szCs w:val="28"/>
              </w:rPr>
              <w:t xml:space="preserve"> – мазь</w:t>
            </w:r>
          </w:p>
          <w:p w:rsidR="001229E0" w:rsidRPr="00A45345" w:rsidRDefault="001229E0" w:rsidP="001229E0">
            <w:pPr>
              <w:jc w:val="center"/>
              <w:rPr>
                <w:b/>
                <w:bCs/>
                <w:sz w:val="28"/>
                <w:szCs w:val="28"/>
              </w:rPr>
            </w:pPr>
          </w:p>
        </w:tc>
      </w:tr>
    </w:tbl>
    <w:p w:rsidR="001229E0" w:rsidRDefault="001229E0" w:rsidP="001229E0">
      <w:pPr>
        <w:rPr>
          <w:sz w:val="28"/>
          <w:szCs w:val="28"/>
        </w:rPr>
      </w:pPr>
    </w:p>
    <w:p w:rsidR="00491FBF" w:rsidRDefault="00491FBF" w:rsidP="001229E0">
      <w:pPr>
        <w:pStyle w:val="21"/>
        <w:shd w:val="clear" w:color="auto" w:fill="auto"/>
        <w:spacing w:after="354" w:line="317" w:lineRule="exact"/>
        <w:ind w:right="20" w:firstLine="0"/>
        <w:rPr>
          <w:b/>
          <w:sz w:val="28"/>
          <w:szCs w:val="28"/>
        </w:rPr>
      </w:pPr>
    </w:p>
    <w:p w:rsidR="001229E0" w:rsidRDefault="001229E0" w:rsidP="001229E0">
      <w:pPr>
        <w:pStyle w:val="21"/>
        <w:shd w:val="clear" w:color="auto" w:fill="auto"/>
        <w:spacing w:after="354" w:line="317" w:lineRule="exact"/>
        <w:ind w:right="20" w:firstLine="0"/>
        <w:rPr>
          <w:b/>
          <w:sz w:val="28"/>
          <w:szCs w:val="28"/>
        </w:rPr>
      </w:pPr>
      <w:r>
        <w:rPr>
          <w:b/>
          <w:sz w:val="28"/>
          <w:szCs w:val="28"/>
        </w:rPr>
        <w:lastRenderedPageBreak/>
        <w:t xml:space="preserve">РАЗДЕЛ 2. </w:t>
      </w:r>
      <w:r w:rsidRPr="001229E0">
        <w:rPr>
          <w:b/>
          <w:sz w:val="28"/>
          <w:szCs w:val="28"/>
        </w:rPr>
        <w:t>СЛОВООБРАЗОВАНИЕ</w:t>
      </w:r>
    </w:p>
    <w:p w:rsidR="001229E0" w:rsidRPr="00E9451D" w:rsidRDefault="00EA5AE8" w:rsidP="00E9451D">
      <w:pPr>
        <w:pStyle w:val="21"/>
        <w:shd w:val="clear" w:color="auto" w:fill="auto"/>
        <w:spacing w:after="0" w:line="240" w:lineRule="auto"/>
        <w:ind w:right="20" w:firstLine="0"/>
        <w:jc w:val="both"/>
        <w:rPr>
          <w:b/>
          <w:sz w:val="28"/>
          <w:szCs w:val="28"/>
        </w:rPr>
      </w:pPr>
      <w:r>
        <w:rPr>
          <w:b/>
          <w:sz w:val="28"/>
          <w:szCs w:val="28"/>
        </w:rPr>
        <w:tab/>
      </w:r>
      <w:r w:rsidR="001229E0" w:rsidRPr="00E9451D">
        <w:rPr>
          <w:b/>
          <w:sz w:val="28"/>
          <w:szCs w:val="28"/>
        </w:rPr>
        <w:t>2.1. Состав слова</w:t>
      </w:r>
    </w:p>
    <w:p w:rsidR="00E9451D" w:rsidRDefault="00E9451D" w:rsidP="00E9451D">
      <w:pPr>
        <w:ind w:firstLine="709"/>
        <w:jc w:val="both"/>
        <w:rPr>
          <w:sz w:val="28"/>
          <w:szCs w:val="28"/>
        </w:rPr>
      </w:pPr>
      <w:r>
        <w:rPr>
          <w:sz w:val="28"/>
          <w:szCs w:val="28"/>
        </w:rPr>
        <w:t xml:space="preserve">Изучение данного раздела </w:t>
      </w:r>
      <w:r w:rsidRPr="00E9451D">
        <w:rPr>
          <w:sz w:val="28"/>
          <w:szCs w:val="28"/>
        </w:rPr>
        <w:t xml:space="preserve"> имеет большое значение для вашего дальнейшего успешного обучения и практической деятельности. На занятиях по анатомии, фармакологии, по клиническим дисциплинам вам встретятся </w:t>
      </w:r>
      <w:r>
        <w:rPr>
          <w:sz w:val="28"/>
          <w:szCs w:val="28"/>
        </w:rPr>
        <w:t xml:space="preserve"> различные научные </w:t>
      </w:r>
      <w:r w:rsidRPr="00E9451D">
        <w:rPr>
          <w:sz w:val="28"/>
          <w:szCs w:val="28"/>
        </w:rPr>
        <w:t>термины. Зная смысловое значение отдельных частей слова (при</w:t>
      </w:r>
      <w:r w:rsidR="004A3590">
        <w:rPr>
          <w:sz w:val="28"/>
          <w:szCs w:val="28"/>
        </w:rPr>
        <w:t>ставок, корней, суффиксов</w:t>
      </w:r>
      <w:r w:rsidRPr="00E9451D">
        <w:rPr>
          <w:sz w:val="28"/>
          <w:szCs w:val="28"/>
        </w:rPr>
        <w:t>) вы сможете дать правильное объяснение тех или иных понятий.</w:t>
      </w:r>
    </w:p>
    <w:p w:rsidR="00BD49BC" w:rsidRPr="00E9451D" w:rsidRDefault="00BD49BC" w:rsidP="00BD49BC">
      <w:pPr>
        <w:shd w:val="clear" w:color="auto" w:fill="FFFFFF"/>
        <w:ind w:left="5" w:right="10" w:firstLine="427"/>
        <w:jc w:val="both"/>
        <w:rPr>
          <w:sz w:val="28"/>
          <w:szCs w:val="28"/>
        </w:rPr>
      </w:pPr>
      <w:r w:rsidRPr="00E9451D">
        <w:rPr>
          <w:color w:val="000000"/>
          <w:spacing w:val="-1"/>
          <w:sz w:val="28"/>
          <w:szCs w:val="28"/>
        </w:rPr>
        <w:t>Словообразование - раздел науки о языке, в котором даются ответы на два вопроса:</w:t>
      </w:r>
    </w:p>
    <w:p w:rsidR="00BD49BC" w:rsidRPr="00E9451D" w:rsidRDefault="00BD49BC" w:rsidP="00BD49BC">
      <w:pPr>
        <w:shd w:val="clear" w:color="auto" w:fill="FFFFFF"/>
        <w:tabs>
          <w:tab w:val="left" w:pos="658"/>
        </w:tabs>
        <w:ind w:left="851"/>
        <w:jc w:val="both"/>
        <w:rPr>
          <w:sz w:val="28"/>
          <w:szCs w:val="28"/>
        </w:rPr>
      </w:pPr>
      <w:r w:rsidRPr="00E9451D">
        <w:rPr>
          <w:color w:val="000000"/>
          <w:spacing w:val="-17"/>
          <w:sz w:val="28"/>
          <w:szCs w:val="28"/>
        </w:rPr>
        <w:t>1)</w:t>
      </w:r>
      <w:r w:rsidRPr="00E9451D">
        <w:rPr>
          <w:color w:val="000000"/>
          <w:sz w:val="28"/>
          <w:szCs w:val="28"/>
        </w:rPr>
        <w:tab/>
      </w:r>
      <w:r w:rsidRPr="00E9451D">
        <w:rPr>
          <w:color w:val="000000"/>
          <w:spacing w:val="-1"/>
          <w:sz w:val="28"/>
          <w:szCs w:val="28"/>
        </w:rPr>
        <w:t>как построены (т.е. из каких частей состоят) слова;</w:t>
      </w:r>
    </w:p>
    <w:p w:rsidR="00BD49BC" w:rsidRPr="00E9451D" w:rsidRDefault="00BD49BC" w:rsidP="00BD49BC">
      <w:pPr>
        <w:shd w:val="clear" w:color="auto" w:fill="FFFFFF"/>
        <w:tabs>
          <w:tab w:val="left" w:pos="658"/>
        </w:tabs>
        <w:ind w:left="851"/>
        <w:jc w:val="both"/>
        <w:rPr>
          <w:color w:val="000000"/>
          <w:spacing w:val="-1"/>
          <w:sz w:val="28"/>
          <w:szCs w:val="28"/>
        </w:rPr>
      </w:pPr>
      <w:r w:rsidRPr="00E9451D">
        <w:rPr>
          <w:color w:val="000000"/>
          <w:spacing w:val="-9"/>
          <w:sz w:val="28"/>
          <w:szCs w:val="28"/>
        </w:rPr>
        <w:t>2)</w:t>
      </w:r>
      <w:r w:rsidRPr="00E9451D">
        <w:rPr>
          <w:color w:val="000000"/>
          <w:sz w:val="28"/>
          <w:szCs w:val="28"/>
        </w:rPr>
        <w:tab/>
      </w:r>
      <w:r w:rsidRPr="00E9451D">
        <w:rPr>
          <w:color w:val="000000"/>
          <w:spacing w:val="-1"/>
          <w:sz w:val="28"/>
          <w:szCs w:val="28"/>
        </w:rPr>
        <w:t>как они образованы (т.е. от чего и с помощью чего).</w:t>
      </w:r>
    </w:p>
    <w:p w:rsidR="00E9451D" w:rsidRPr="00E9451D" w:rsidRDefault="00E9451D" w:rsidP="00E9451D">
      <w:pPr>
        <w:ind w:firstLine="709"/>
        <w:jc w:val="both"/>
        <w:rPr>
          <w:sz w:val="28"/>
          <w:szCs w:val="28"/>
        </w:rPr>
      </w:pPr>
      <w:r>
        <w:rPr>
          <w:sz w:val="28"/>
          <w:szCs w:val="28"/>
        </w:rPr>
        <w:t xml:space="preserve">Латинские слова, как и </w:t>
      </w:r>
      <w:proofErr w:type="gramStart"/>
      <w:r>
        <w:rPr>
          <w:sz w:val="28"/>
          <w:szCs w:val="28"/>
        </w:rPr>
        <w:t>русские</w:t>
      </w:r>
      <w:proofErr w:type="gramEnd"/>
      <w:r>
        <w:rPr>
          <w:sz w:val="28"/>
          <w:szCs w:val="28"/>
        </w:rPr>
        <w:t xml:space="preserve"> имеют составные части: корень, приставку (префикс), суффикс, окончание и основу (рис.5).</w:t>
      </w:r>
    </w:p>
    <w:p w:rsidR="00E9451D" w:rsidRPr="00E9451D" w:rsidRDefault="00E9451D" w:rsidP="00E9451D">
      <w:pPr>
        <w:jc w:val="both"/>
        <w:rPr>
          <w:b/>
          <w:sz w:val="28"/>
          <w:szCs w:val="28"/>
        </w:rPr>
      </w:pPr>
    </w:p>
    <w:p w:rsidR="00BD49BC" w:rsidRDefault="0043530F" w:rsidP="00E9451D">
      <w:pPr>
        <w:jc w:val="both"/>
        <w:rPr>
          <w:b/>
          <w:sz w:val="28"/>
          <w:szCs w:val="28"/>
        </w:rPr>
      </w:pPr>
      <w:r>
        <w:rPr>
          <w:b/>
          <w:noProof/>
          <w:sz w:val="28"/>
          <w:szCs w:val="28"/>
        </w:rPr>
        <mc:AlternateContent>
          <mc:Choice Requires="wps">
            <w:drawing>
              <wp:anchor distT="0" distB="0" distL="114300" distR="114300" simplePos="0" relativeHeight="251767296" behindDoc="0" locked="0" layoutInCell="1" allowOverlap="1">
                <wp:simplePos x="0" y="0"/>
                <wp:positionH relativeFrom="column">
                  <wp:posOffset>3242945</wp:posOffset>
                </wp:positionH>
                <wp:positionV relativeFrom="paragraph">
                  <wp:posOffset>448310</wp:posOffset>
                </wp:positionV>
                <wp:extent cx="544195" cy="676910"/>
                <wp:effectExtent l="13970" t="10160" r="13335" b="8255"/>
                <wp:wrapNone/>
                <wp:docPr id="555" name="AutoShape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4195" cy="6769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28" o:spid="_x0000_s1026" type="#_x0000_t32" style="position:absolute;margin-left:255.35pt;margin-top:35.3pt;width:42.85pt;height:53.3pt;z-index:25176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"/>
            </w:pict>
          </mc:Fallback>
        </mc:AlternateContent>
      </w:r>
      <w:r>
        <w:rPr>
          <w:b/>
          <w:noProof/>
          <w:sz w:val="28"/>
          <w:szCs w:val="28"/>
        </w:rPr>
        <mc:AlternateContent>
          <mc:Choice Requires="wps">
            <w:drawing>
              <wp:anchor distT="0" distB="0" distL="114300" distR="114300" simplePos="0" relativeHeight="251768320" behindDoc="0" locked="0" layoutInCell="1" allowOverlap="1">
                <wp:simplePos x="0" y="0"/>
                <wp:positionH relativeFrom="column">
                  <wp:posOffset>3462655</wp:posOffset>
                </wp:positionH>
                <wp:positionV relativeFrom="paragraph">
                  <wp:posOffset>170180</wp:posOffset>
                </wp:positionV>
                <wp:extent cx="1448435" cy="893445"/>
                <wp:effectExtent l="5080" t="8255" r="13335" b="12700"/>
                <wp:wrapNone/>
                <wp:docPr id="554" name="AutoShap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8435" cy="8934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29" o:spid="_x0000_s1026" type="#_x0000_t32" style="position:absolute;margin-left:272.65pt;margin-top:13.4pt;width:114.05pt;height:70.35pt;z-index:25176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"/>
            </w:pict>
          </mc:Fallback>
        </mc:AlternateContent>
      </w:r>
      <w:r>
        <w:rPr>
          <w:b/>
          <w:noProof/>
          <w:sz w:val="28"/>
          <w:szCs w:val="28"/>
        </w:rPr>
        <mc:AlternateContent>
          <mc:Choice Requires="wps">
            <w:drawing>
              <wp:anchor distT="0" distB="0" distL="114300" distR="114300" simplePos="0" relativeHeight="251766272" behindDoc="0" locked="0" layoutInCell="1" allowOverlap="1">
                <wp:simplePos x="0" y="0"/>
                <wp:positionH relativeFrom="column">
                  <wp:posOffset>1891665</wp:posOffset>
                </wp:positionH>
                <wp:positionV relativeFrom="paragraph">
                  <wp:posOffset>448310</wp:posOffset>
                </wp:positionV>
                <wp:extent cx="585470" cy="671195"/>
                <wp:effectExtent l="5715" t="10160" r="8890" b="13970"/>
                <wp:wrapNone/>
                <wp:docPr id="553" name="AutoShape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85470" cy="6711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27" o:spid="_x0000_s1026" type="#_x0000_t32" style="position:absolute;margin-left:148.95pt;margin-top:35.3pt;width:46.1pt;height:52.85pt;flip:x;z-index:25176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"/>
            </w:pict>
          </mc:Fallback>
        </mc:AlternateContent>
      </w:r>
      <w:r>
        <w:rPr>
          <w:b/>
          <w:noProof/>
          <w:sz w:val="28"/>
          <w:szCs w:val="28"/>
        </w:rPr>
        <mc:AlternateContent>
          <mc:Choice Requires="wps">
            <w:drawing>
              <wp:anchor distT="0" distB="0" distL="114300" distR="114300" simplePos="0" relativeHeight="251765248" behindDoc="0" locked="0" layoutInCell="1" allowOverlap="1">
                <wp:simplePos x="0" y="0"/>
                <wp:positionH relativeFrom="column">
                  <wp:posOffset>558165</wp:posOffset>
                </wp:positionH>
                <wp:positionV relativeFrom="paragraph">
                  <wp:posOffset>217805</wp:posOffset>
                </wp:positionV>
                <wp:extent cx="1918970" cy="845820"/>
                <wp:effectExtent l="5715" t="8255" r="8890" b="12700"/>
                <wp:wrapNone/>
                <wp:docPr id="552" name="AutoShape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18970" cy="8458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26" o:spid="_x0000_s1026" type="#_x0000_t32" style="position:absolute;margin-left:43.95pt;margin-top:17.15pt;width:151.1pt;height:66.6pt;flip:x;z-index:25176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"/>
            </w:pict>
          </mc:Fallback>
        </mc:AlternateContent>
      </w:r>
      <w:r>
        <w:rPr>
          <w:b/>
          <w:noProof/>
          <w:sz w:val="28"/>
          <w:szCs w:val="28"/>
        </w:rPr>
        <mc:AlternateContent>
          <mc:Choice Requires="wps">
            <w:drawing>
              <wp:anchor distT="0" distB="0" distL="114300" distR="114300" simplePos="0" relativeHeight="251747840" behindDoc="0" locked="0" layoutInCell="1" allowOverlap="1">
                <wp:simplePos x="0" y="0"/>
                <wp:positionH relativeFrom="column">
                  <wp:posOffset>2746375</wp:posOffset>
                </wp:positionH>
                <wp:positionV relativeFrom="paragraph">
                  <wp:posOffset>1125220</wp:posOffset>
                </wp:positionV>
                <wp:extent cx="1097915" cy="449580"/>
                <wp:effectExtent l="12700" t="10795" r="13335" b="6350"/>
                <wp:wrapNone/>
                <wp:docPr id="551" name="AutoShape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7915" cy="449580"/>
                        </a:xfrm>
                        <a:prstGeom prst="flowChartAlternateProcess">
                          <a:avLst/>
                        </a:prstGeom>
                        <a:solidFill>
                          <a:srgbClr val="FFFFFF"/>
                        </a:solidFill>
                        <a:ln w="9525">
                          <a:solidFill>
                            <a:srgbClr val="000000"/>
                          </a:solidFill>
                          <a:miter lim="800000"/>
                          <a:headEnd/>
                          <a:tailEnd/>
                        </a:ln>
                      </wps:spPr>
                      <wps:txbx>
                        <w:txbxContent>
                          <w:p w:rsidR="00A36CC7" w:rsidRPr="006D2E70" w:rsidRDefault="00A36CC7" w:rsidP="00E9451D">
                            <w:pPr>
                              <w:jc w:val="center"/>
                              <w:rPr>
                                <w:sz w:val="28"/>
                                <w:szCs w:val="28"/>
                              </w:rPr>
                            </w:pPr>
                            <w:r>
                              <w:rPr>
                                <w:sz w:val="28"/>
                                <w:szCs w:val="28"/>
                              </w:rPr>
                              <w:t>суффикс</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109" o:spid="_x0000_s1075" type="#_x0000_t176" style="position:absolute;left:0;text-align:left;margin-left:216.25pt;margin-top:88.6pt;width:86.45pt;height:35.4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">
                <v:textbox>
                  <w:txbxContent>
                    <w:p w:rsidR="00E106AF" w:rsidRPr="006D2E70" w:rsidRDefault="00E106AF" w:rsidP="00E9451D">
                      <w:pPr>
                        <w:jc w:val="center"/>
                        <w:rPr>
                          <w:sz w:val="28"/>
                          <w:szCs w:val="28"/>
                        </w:rPr>
                      </w:pPr>
                      <w:r>
                        <w:rPr>
                          <w:sz w:val="28"/>
                          <w:szCs w:val="28"/>
                        </w:rPr>
                        <w:t>суффикс</w:t>
                      </w:r>
                    </w:p>
                  </w:txbxContent>
                </v:textbox>
              </v:shape>
            </w:pict>
          </mc:Fallback>
        </mc:AlternateContent>
      </w:r>
      <w:r>
        <w:rPr>
          <w:b/>
          <w:noProof/>
          <w:sz w:val="28"/>
          <w:szCs w:val="28"/>
        </w:rPr>
        <mc:AlternateContent>
          <mc:Choice Requires="wps">
            <w:drawing>
              <wp:anchor distT="0" distB="0" distL="114300" distR="114300" simplePos="0" relativeHeight="251757056" behindDoc="0" locked="0" layoutInCell="1" allowOverlap="1">
                <wp:simplePos x="0" y="0"/>
                <wp:positionH relativeFrom="column">
                  <wp:posOffset>3844290</wp:posOffset>
                </wp:positionH>
                <wp:positionV relativeFrom="paragraph">
                  <wp:posOffset>1374775</wp:posOffset>
                </wp:positionV>
                <wp:extent cx="443865" cy="1270"/>
                <wp:effectExtent l="5715" t="12700" r="7620" b="5080"/>
                <wp:wrapNone/>
                <wp:docPr id="550" name="AutoShap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43865" cy="12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8" o:spid="_x0000_s1026" type="#_x0000_t32" style="position:absolute;margin-left:302.7pt;margin-top:108.25pt;width:34.95pt;height:.1pt;flip:y;z-index:25175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"/>
            </w:pict>
          </mc:Fallback>
        </mc:AlternateContent>
      </w:r>
      <w:r>
        <w:rPr>
          <w:b/>
          <w:noProof/>
          <w:sz w:val="28"/>
          <w:szCs w:val="28"/>
        </w:rPr>
        <mc:AlternateContent>
          <mc:Choice Requires="wps">
            <w:drawing>
              <wp:anchor distT="0" distB="0" distL="114300" distR="114300" simplePos="0" relativeHeight="251748864" behindDoc="0" locked="0" layoutInCell="1" allowOverlap="1">
                <wp:simplePos x="0" y="0"/>
                <wp:positionH relativeFrom="column">
                  <wp:posOffset>4288155</wp:posOffset>
                </wp:positionH>
                <wp:positionV relativeFrom="paragraph">
                  <wp:posOffset>1063625</wp:posOffset>
                </wp:positionV>
                <wp:extent cx="1203325" cy="449580"/>
                <wp:effectExtent l="11430" t="6350" r="13970" b="10795"/>
                <wp:wrapNone/>
                <wp:docPr id="549" name="AutoShape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3325" cy="449580"/>
                        </a:xfrm>
                        <a:prstGeom prst="flowChartAlternateProcess">
                          <a:avLst/>
                        </a:prstGeom>
                        <a:solidFill>
                          <a:srgbClr val="FFFFFF"/>
                        </a:solidFill>
                        <a:ln w="9525">
                          <a:solidFill>
                            <a:srgbClr val="000000"/>
                          </a:solidFill>
                          <a:miter lim="800000"/>
                          <a:headEnd/>
                          <a:tailEnd/>
                        </a:ln>
                      </wps:spPr>
                      <wps:txbx>
                        <w:txbxContent>
                          <w:p w:rsidR="00A36CC7" w:rsidRPr="006D2E70" w:rsidRDefault="00A36CC7" w:rsidP="00E9451D">
                            <w:pPr>
                              <w:jc w:val="center"/>
                              <w:rPr>
                                <w:sz w:val="28"/>
                                <w:szCs w:val="28"/>
                              </w:rPr>
                            </w:pPr>
                            <w:r>
                              <w:rPr>
                                <w:sz w:val="28"/>
                                <w:szCs w:val="28"/>
                              </w:rPr>
                              <w:t>окончание</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AutoShape 110" o:spid="_x0000_s1076" type="#_x0000_t176" style="position:absolute;left:0;text-align:left;margin-left:337.65pt;margin-top:83.75pt;width:94.75pt;height:35.4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">
                <v:textbox>
                  <w:txbxContent>
                    <w:p w:rsidR="00E106AF" w:rsidRPr="006D2E70" w:rsidRDefault="00E106AF" w:rsidP="00E9451D">
                      <w:pPr>
                        <w:jc w:val="center"/>
                        <w:rPr>
                          <w:sz w:val="28"/>
                          <w:szCs w:val="28"/>
                        </w:rPr>
                      </w:pPr>
                      <w:r>
                        <w:rPr>
                          <w:sz w:val="28"/>
                          <w:szCs w:val="28"/>
                        </w:rPr>
                        <w:t>окончание</w:t>
                      </w:r>
                    </w:p>
                  </w:txbxContent>
                </v:textbox>
              </v:shape>
            </w:pict>
          </mc:Fallback>
        </mc:AlternateContent>
      </w:r>
      <w:r>
        <w:rPr>
          <w:b/>
          <w:noProof/>
          <w:sz w:val="28"/>
          <w:szCs w:val="28"/>
        </w:rPr>
        <mc:AlternateContent>
          <mc:Choice Requires="wps">
            <w:drawing>
              <wp:anchor distT="0" distB="0" distL="114300" distR="114300" simplePos="0" relativeHeight="251745792" behindDoc="0" locked="0" layoutInCell="1" allowOverlap="1">
                <wp:simplePos x="0" y="0"/>
                <wp:positionH relativeFrom="column">
                  <wp:posOffset>39370</wp:posOffset>
                </wp:positionH>
                <wp:positionV relativeFrom="paragraph">
                  <wp:posOffset>1125220</wp:posOffset>
                </wp:positionV>
                <wp:extent cx="1099185" cy="449580"/>
                <wp:effectExtent l="10795" t="10795" r="13970" b="6350"/>
                <wp:wrapNone/>
                <wp:docPr id="548" name="AutoShape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9185" cy="449580"/>
                        </a:xfrm>
                        <a:prstGeom prst="flowChartAlternateProcess">
                          <a:avLst/>
                        </a:prstGeom>
                        <a:solidFill>
                          <a:srgbClr val="FFFFFF"/>
                        </a:solidFill>
                        <a:ln w="9525">
                          <a:solidFill>
                            <a:srgbClr val="000000"/>
                          </a:solidFill>
                          <a:miter lim="800000"/>
                          <a:headEnd/>
                          <a:tailEnd/>
                        </a:ln>
                      </wps:spPr>
                      <wps:txbx>
                        <w:txbxContent>
                          <w:p w:rsidR="00A36CC7" w:rsidRPr="006D2E70" w:rsidRDefault="00A36CC7" w:rsidP="00E9451D">
                            <w:pPr>
                              <w:jc w:val="center"/>
                              <w:rPr>
                                <w:sz w:val="28"/>
                                <w:szCs w:val="28"/>
                              </w:rPr>
                            </w:pPr>
                            <w:r>
                              <w:rPr>
                                <w:sz w:val="28"/>
                                <w:szCs w:val="28"/>
                              </w:rPr>
                              <w:t>Приставка</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AutoShape 107" o:spid="_x0000_s1077" type="#_x0000_t176" style="position:absolute;left:0;text-align:left;margin-left:3.1pt;margin-top:88.6pt;width:86.55pt;height:35.4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">
                <v:textbox>
                  <w:txbxContent>
                    <w:p w:rsidR="00E106AF" w:rsidRPr="006D2E70" w:rsidRDefault="00E106AF" w:rsidP="00E9451D">
                      <w:pPr>
                        <w:jc w:val="center"/>
                        <w:rPr>
                          <w:sz w:val="28"/>
                          <w:szCs w:val="28"/>
                        </w:rPr>
                      </w:pPr>
                      <w:r>
                        <w:rPr>
                          <w:sz w:val="28"/>
                          <w:szCs w:val="28"/>
                        </w:rPr>
                        <w:t>Приставка</w:t>
                      </w:r>
                    </w:p>
                  </w:txbxContent>
                </v:textbox>
              </v:shape>
            </w:pict>
          </mc:Fallback>
        </mc:AlternateContent>
      </w:r>
      <w:r>
        <w:rPr>
          <w:b/>
          <w:noProof/>
          <w:sz w:val="28"/>
          <w:szCs w:val="28"/>
        </w:rPr>
        <mc:AlternateContent>
          <mc:Choice Requires="wps">
            <w:drawing>
              <wp:anchor distT="0" distB="0" distL="114300" distR="114300" simplePos="0" relativeHeight="251755008" behindDoc="0" locked="0" layoutInCell="1" allowOverlap="1">
                <wp:simplePos x="0" y="0"/>
                <wp:positionH relativeFrom="column">
                  <wp:posOffset>1138555</wp:posOffset>
                </wp:positionH>
                <wp:positionV relativeFrom="paragraph">
                  <wp:posOffset>1374775</wp:posOffset>
                </wp:positionV>
                <wp:extent cx="253365" cy="635"/>
                <wp:effectExtent l="5080" t="12700" r="8255" b="5715"/>
                <wp:wrapNone/>
                <wp:docPr id="547" name="AutoShap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336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6" o:spid="_x0000_s1026" type="#_x0000_t32" style="position:absolute;margin-left:89.65pt;margin-top:108.25pt;width:19.95pt;height:.05pt;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"/>
            </w:pict>
          </mc:Fallback>
        </mc:AlternateContent>
      </w:r>
      <w:r>
        <w:rPr>
          <w:b/>
          <w:noProof/>
          <w:sz w:val="28"/>
          <w:szCs w:val="28"/>
        </w:rPr>
        <mc:AlternateContent>
          <mc:Choice Requires="wps">
            <w:drawing>
              <wp:anchor distT="0" distB="0" distL="114300" distR="114300" simplePos="0" relativeHeight="251746816" behindDoc="0" locked="0" layoutInCell="1" allowOverlap="1">
                <wp:simplePos x="0" y="0"/>
                <wp:positionH relativeFrom="column">
                  <wp:posOffset>1391920</wp:posOffset>
                </wp:positionH>
                <wp:positionV relativeFrom="paragraph">
                  <wp:posOffset>1119505</wp:posOffset>
                </wp:positionV>
                <wp:extent cx="985520" cy="449580"/>
                <wp:effectExtent l="10795" t="5080" r="13335" b="12065"/>
                <wp:wrapNone/>
                <wp:docPr id="546" name="AutoShap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5520" cy="449580"/>
                        </a:xfrm>
                        <a:prstGeom prst="flowChartAlternateProcess">
                          <a:avLst/>
                        </a:prstGeom>
                        <a:solidFill>
                          <a:srgbClr val="FFFFFF"/>
                        </a:solidFill>
                        <a:ln w="9525">
                          <a:solidFill>
                            <a:srgbClr val="000000"/>
                          </a:solidFill>
                          <a:miter lim="800000"/>
                          <a:headEnd/>
                          <a:tailEnd/>
                        </a:ln>
                      </wps:spPr>
                      <wps:txbx>
                        <w:txbxContent>
                          <w:p w:rsidR="00A36CC7" w:rsidRPr="006D2E70" w:rsidRDefault="00A36CC7" w:rsidP="00E9451D">
                            <w:pPr>
                              <w:jc w:val="center"/>
                              <w:rPr>
                                <w:sz w:val="28"/>
                                <w:szCs w:val="28"/>
                              </w:rPr>
                            </w:pPr>
                            <w:r>
                              <w:rPr>
                                <w:sz w:val="28"/>
                                <w:szCs w:val="28"/>
                              </w:rPr>
                              <w:t>корень</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AutoShape 108" o:spid="_x0000_s1078" type="#_x0000_t176" style="position:absolute;left:0;text-align:left;margin-left:109.6pt;margin-top:88.15pt;width:77.6pt;height:35.4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">
                <v:textbox>
                  <w:txbxContent>
                    <w:p w:rsidR="00E106AF" w:rsidRPr="006D2E70" w:rsidRDefault="00E106AF" w:rsidP="00E9451D">
                      <w:pPr>
                        <w:jc w:val="center"/>
                        <w:rPr>
                          <w:sz w:val="28"/>
                          <w:szCs w:val="28"/>
                        </w:rPr>
                      </w:pPr>
                      <w:r>
                        <w:rPr>
                          <w:sz w:val="28"/>
                          <w:szCs w:val="28"/>
                        </w:rPr>
                        <w:t>корень</w:t>
                      </w:r>
                    </w:p>
                  </w:txbxContent>
                </v:textbox>
              </v:shape>
            </w:pict>
          </mc:Fallback>
        </mc:AlternateContent>
      </w:r>
      <w:r>
        <w:rPr>
          <w:b/>
          <w:noProof/>
          <w:sz w:val="28"/>
          <w:szCs w:val="28"/>
        </w:rPr>
        <mc:AlternateContent>
          <mc:Choice Requires="wps">
            <w:drawing>
              <wp:anchor distT="0" distB="0" distL="114300" distR="114300" simplePos="0" relativeHeight="251756032" behindDoc="0" locked="0" layoutInCell="1" allowOverlap="1">
                <wp:simplePos x="0" y="0"/>
                <wp:positionH relativeFrom="column">
                  <wp:posOffset>2377440</wp:posOffset>
                </wp:positionH>
                <wp:positionV relativeFrom="paragraph">
                  <wp:posOffset>1375410</wp:posOffset>
                </wp:positionV>
                <wp:extent cx="368935" cy="635"/>
                <wp:effectExtent l="5715" t="13335" r="6350" b="5080"/>
                <wp:wrapNone/>
                <wp:docPr id="545" name="AutoShap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893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7" o:spid="_x0000_s1026" type="#_x0000_t32" style="position:absolute;margin-left:187.2pt;margin-top:108.3pt;width:29.05pt;height:.05pt;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"/>
            </w:pict>
          </mc:Fallback>
        </mc:AlternateContent>
      </w:r>
      <w:r>
        <w:rPr>
          <w:b/>
          <w:noProof/>
          <w:sz w:val="28"/>
          <w:szCs w:val="28"/>
        </w:rPr>
        <mc:AlternateContent>
          <mc:Choice Requires="wps">
            <w:drawing>
              <wp:anchor distT="0" distB="0" distL="114300" distR="114300" simplePos="0" relativeHeight="251744768" behindDoc="0" locked="0" layoutInCell="1" allowOverlap="1">
                <wp:simplePos x="0" y="0"/>
                <wp:positionH relativeFrom="column">
                  <wp:align>center</wp:align>
                </wp:positionH>
                <wp:positionV relativeFrom="paragraph">
                  <wp:posOffset>-6985</wp:posOffset>
                </wp:positionV>
                <wp:extent cx="985520" cy="449580"/>
                <wp:effectExtent l="9525" t="12065" r="5080" b="5080"/>
                <wp:wrapNone/>
                <wp:docPr id="544"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5520" cy="449580"/>
                        </a:xfrm>
                        <a:prstGeom prst="flowChartAlternateProcess">
                          <a:avLst/>
                        </a:prstGeom>
                        <a:solidFill>
                          <a:srgbClr val="FFFFFF"/>
                        </a:solidFill>
                        <a:ln w="9525">
                          <a:solidFill>
                            <a:srgbClr val="000000"/>
                          </a:solidFill>
                          <a:miter lim="800000"/>
                          <a:headEnd/>
                          <a:tailEnd/>
                        </a:ln>
                      </wps:spPr>
                      <wps:txbx>
                        <w:txbxContent>
                          <w:p w:rsidR="00A36CC7" w:rsidRPr="006D2E70" w:rsidRDefault="00A36CC7" w:rsidP="00E9451D">
                            <w:pPr>
                              <w:jc w:val="center"/>
                              <w:rPr>
                                <w:b/>
                                <w:sz w:val="28"/>
                                <w:szCs w:val="28"/>
                              </w:rPr>
                            </w:pPr>
                            <w:r w:rsidRPr="006D2E70">
                              <w:rPr>
                                <w:b/>
                                <w:sz w:val="28"/>
                                <w:szCs w:val="28"/>
                              </w:rPr>
                              <w:t>СЛОВО</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AutoShape 106" o:spid="_x0000_s1079" type="#_x0000_t176" style="position:absolute;left:0;text-align:left;margin-left:0;margin-top:-.55pt;width:77.6pt;height:35.4pt;z-index:25174476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">
                <v:textbox>
                  <w:txbxContent>
                    <w:p w:rsidR="00E106AF" w:rsidRPr="006D2E70" w:rsidRDefault="00E106AF" w:rsidP="00E9451D">
                      <w:pPr>
                        <w:jc w:val="center"/>
                        <w:rPr>
                          <w:b/>
                          <w:sz w:val="28"/>
                          <w:szCs w:val="28"/>
                        </w:rPr>
                      </w:pPr>
                      <w:r w:rsidRPr="006D2E70">
                        <w:rPr>
                          <w:b/>
                          <w:sz w:val="28"/>
                          <w:szCs w:val="28"/>
                        </w:rPr>
                        <w:t>СЛОВО</w:t>
                      </w:r>
                    </w:p>
                  </w:txbxContent>
                </v:textbox>
              </v:shape>
            </w:pict>
          </mc:Fallback>
        </mc:AlternateContent>
      </w:r>
    </w:p>
    <w:p w:rsidR="00BD49BC" w:rsidRPr="00BD49BC" w:rsidRDefault="00BD49BC" w:rsidP="00BD49BC">
      <w:pPr>
        <w:rPr>
          <w:sz w:val="28"/>
          <w:szCs w:val="28"/>
        </w:rPr>
      </w:pPr>
    </w:p>
    <w:p w:rsidR="00BD49BC" w:rsidRPr="00BD49BC" w:rsidRDefault="00BD49BC" w:rsidP="00BD49BC">
      <w:pPr>
        <w:rPr>
          <w:sz w:val="28"/>
          <w:szCs w:val="28"/>
        </w:rPr>
      </w:pPr>
    </w:p>
    <w:p w:rsidR="00BD49BC" w:rsidRPr="00BD49BC" w:rsidRDefault="00BD49BC" w:rsidP="00BD49BC">
      <w:pPr>
        <w:rPr>
          <w:sz w:val="28"/>
          <w:szCs w:val="28"/>
        </w:rPr>
      </w:pPr>
    </w:p>
    <w:p w:rsidR="00BD49BC" w:rsidRPr="00BD49BC" w:rsidRDefault="00BD49BC" w:rsidP="00BD49BC">
      <w:pPr>
        <w:rPr>
          <w:sz w:val="28"/>
          <w:szCs w:val="28"/>
        </w:rPr>
      </w:pPr>
    </w:p>
    <w:p w:rsidR="00BD49BC" w:rsidRPr="00BD49BC" w:rsidRDefault="00BD49BC" w:rsidP="00BD49BC">
      <w:pPr>
        <w:rPr>
          <w:sz w:val="28"/>
          <w:szCs w:val="28"/>
        </w:rPr>
      </w:pPr>
    </w:p>
    <w:p w:rsidR="00BD49BC" w:rsidRPr="00BD49BC" w:rsidRDefault="00BD49BC" w:rsidP="00BD49BC">
      <w:pPr>
        <w:rPr>
          <w:sz w:val="28"/>
          <w:szCs w:val="28"/>
        </w:rPr>
      </w:pPr>
    </w:p>
    <w:p w:rsidR="00BD49BC" w:rsidRDefault="00BD49BC" w:rsidP="00E9451D">
      <w:pPr>
        <w:jc w:val="both"/>
        <w:rPr>
          <w:sz w:val="28"/>
          <w:szCs w:val="28"/>
        </w:rPr>
      </w:pPr>
    </w:p>
    <w:p w:rsidR="00BD49BC" w:rsidRPr="00BD49BC" w:rsidRDefault="00BD49BC" w:rsidP="00BD49BC">
      <w:pPr>
        <w:jc w:val="center"/>
        <w:rPr>
          <w:b/>
        </w:rPr>
      </w:pPr>
      <w:r w:rsidRPr="00BD49BC">
        <w:rPr>
          <w:b/>
        </w:rPr>
        <w:t>Рис 5. Состав слова</w:t>
      </w:r>
    </w:p>
    <w:p w:rsidR="00E9451D" w:rsidRPr="00E9451D" w:rsidRDefault="00E9451D" w:rsidP="00E9451D">
      <w:pPr>
        <w:jc w:val="both"/>
        <w:rPr>
          <w:b/>
          <w:sz w:val="28"/>
          <w:szCs w:val="28"/>
        </w:rPr>
      </w:pPr>
    </w:p>
    <w:p w:rsidR="00BD49BC" w:rsidRDefault="00E9451D" w:rsidP="00BD49BC">
      <w:pPr>
        <w:shd w:val="clear" w:color="auto" w:fill="FFFFFF"/>
        <w:ind w:left="10" w:firstLine="418"/>
        <w:jc w:val="both"/>
        <w:rPr>
          <w:color w:val="000000"/>
          <w:spacing w:val="-5"/>
          <w:sz w:val="28"/>
          <w:szCs w:val="28"/>
        </w:rPr>
      </w:pPr>
      <w:r w:rsidRPr="00E9451D">
        <w:rPr>
          <w:b/>
          <w:color w:val="000000"/>
          <w:spacing w:val="-3"/>
          <w:sz w:val="28"/>
          <w:szCs w:val="28"/>
        </w:rPr>
        <w:t>Корень -</w:t>
      </w:r>
      <w:r w:rsidRPr="00E9451D">
        <w:rPr>
          <w:color w:val="000000"/>
          <w:spacing w:val="-3"/>
          <w:sz w:val="28"/>
          <w:szCs w:val="28"/>
        </w:rPr>
        <w:t xml:space="preserve"> это обязательная часть слова, имеющая самостоятель</w:t>
      </w:r>
      <w:r w:rsidRPr="00E9451D">
        <w:rPr>
          <w:color w:val="000000"/>
          <w:spacing w:val="-5"/>
          <w:sz w:val="28"/>
          <w:szCs w:val="28"/>
        </w:rPr>
        <w:t>ное значение, одинаковое для всех слов, содержащих этот корень.</w:t>
      </w:r>
      <w:r w:rsidR="00BD49BC">
        <w:rPr>
          <w:color w:val="000000"/>
          <w:spacing w:val="-5"/>
          <w:sz w:val="28"/>
          <w:szCs w:val="28"/>
        </w:rPr>
        <w:t xml:space="preserve"> Например:</w:t>
      </w:r>
    </w:p>
    <w:p w:rsidR="00BD49BC" w:rsidRPr="00BD49BC" w:rsidRDefault="00E9451D" w:rsidP="000535DA">
      <w:pPr>
        <w:pStyle w:val="a5"/>
        <w:numPr>
          <w:ilvl w:val="0"/>
          <w:numId w:val="40"/>
        </w:numPr>
        <w:shd w:val="clear" w:color="auto" w:fill="FFFFFF"/>
        <w:ind w:left="851" w:hanging="11"/>
        <w:jc w:val="both"/>
        <w:rPr>
          <w:color w:val="000000"/>
          <w:spacing w:val="-5"/>
          <w:sz w:val="28"/>
          <w:szCs w:val="28"/>
        </w:rPr>
      </w:pPr>
      <w:r w:rsidRPr="00BD49BC">
        <w:rPr>
          <w:color w:val="000000"/>
          <w:spacing w:val="-6"/>
          <w:sz w:val="28"/>
          <w:szCs w:val="28"/>
          <w:lang w:val="en-US"/>
        </w:rPr>
        <w:t>medicus</w:t>
      </w:r>
      <w:r w:rsidRPr="00BD49BC">
        <w:rPr>
          <w:color w:val="000000"/>
          <w:spacing w:val="-6"/>
          <w:sz w:val="28"/>
          <w:szCs w:val="28"/>
        </w:rPr>
        <w:t xml:space="preserve"> — врач</w:t>
      </w:r>
    </w:p>
    <w:p w:rsidR="00BD49BC" w:rsidRPr="00BD49BC" w:rsidRDefault="00E9451D" w:rsidP="000535DA">
      <w:pPr>
        <w:pStyle w:val="a5"/>
        <w:numPr>
          <w:ilvl w:val="0"/>
          <w:numId w:val="40"/>
        </w:numPr>
        <w:shd w:val="clear" w:color="auto" w:fill="FFFFFF"/>
        <w:ind w:left="851" w:hanging="11"/>
        <w:jc w:val="both"/>
        <w:rPr>
          <w:color w:val="000000"/>
          <w:spacing w:val="-4"/>
          <w:sz w:val="28"/>
          <w:szCs w:val="28"/>
        </w:rPr>
      </w:pPr>
      <w:r w:rsidRPr="00BD49BC">
        <w:rPr>
          <w:color w:val="000000"/>
          <w:spacing w:val="-4"/>
          <w:sz w:val="28"/>
          <w:szCs w:val="28"/>
          <w:lang w:val="en-US"/>
        </w:rPr>
        <w:t>medicina</w:t>
      </w:r>
      <w:r w:rsidRPr="00BD49BC">
        <w:rPr>
          <w:color w:val="000000"/>
          <w:spacing w:val="-4"/>
          <w:sz w:val="28"/>
          <w:szCs w:val="28"/>
        </w:rPr>
        <w:t xml:space="preserve"> — медицина </w:t>
      </w:r>
    </w:p>
    <w:p w:rsidR="00E9451D" w:rsidRPr="00BD49BC" w:rsidRDefault="00E9451D" w:rsidP="000535DA">
      <w:pPr>
        <w:pStyle w:val="a5"/>
        <w:numPr>
          <w:ilvl w:val="0"/>
          <w:numId w:val="40"/>
        </w:numPr>
        <w:shd w:val="clear" w:color="auto" w:fill="FFFFFF"/>
        <w:ind w:left="851" w:hanging="11"/>
        <w:jc w:val="both"/>
        <w:rPr>
          <w:sz w:val="28"/>
          <w:szCs w:val="28"/>
        </w:rPr>
      </w:pPr>
      <w:r w:rsidRPr="00BD49BC">
        <w:rPr>
          <w:color w:val="000000"/>
          <w:spacing w:val="-6"/>
          <w:sz w:val="28"/>
          <w:szCs w:val="28"/>
          <w:lang w:val="en-US"/>
        </w:rPr>
        <w:t>medicinalis</w:t>
      </w:r>
      <w:r w:rsidRPr="00BD49BC">
        <w:rPr>
          <w:color w:val="000000"/>
          <w:spacing w:val="-6"/>
          <w:sz w:val="28"/>
          <w:szCs w:val="28"/>
        </w:rPr>
        <w:t xml:space="preserve"> — медицинский</w:t>
      </w:r>
    </w:p>
    <w:p w:rsidR="00E9451D" w:rsidRPr="00E9451D" w:rsidRDefault="00E9451D" w:rsidP="00E9451D">
      <w:pPr>
        <w:shd w:val="clear" w:color="auto" w:fill="FFFFFF"/>
        <w:ind w:left="10" w:right="29" w:firstLine="293"/>
        <w:jc w:val="both"/>
        <w:rPr>
          <w:color w:val="000000"/>
          <w:sz w:val="28"/>
          <w:szCs w:val="28"/>
        </w:rPr>
      </w:pPr>
      <w:r w:rsidRPr="00E9451D">
        <w:rPr>
          <w:color w:val="000000"/>
          <w:spacing w:val="-4"/>
          <w:sz w:val="28"/>
          <w:szCs w:val="28"/>
        </w:rPr>
        <w:t>В этих словах общая обязательная часть с самостоя</w:t>
      </w:r>
      <w:r w:rsidRPr="00E9451D">
        <w:rPr>
          <w:color w:val="000000"/>
          <w:sz w:val="28"/>
          <w:szCs w:val="28"/>
        </w:rPr>
        <w:t xml:space="preserve">тельным значением </w:t>
      </w:r>
      <w:r w:rsidRPr="00E9451D">
        <w:rPr>
          <w:color w:val="000000"/>
          <w:sz w:val="28"/>
          <w:szCs w:val="28"/>
          <w:lang w:val="en-US"/>
        </w:rPr>
        <w:t>medic</w:t>
      </w:r>
      <w:r w:rsidRPr="00E9451D">
        <w:rPr>
          <w:color w:val="000000"/>
          <w:sz w:val="28"/>
          <w:szCs w:val="28"/>
        </w:rPr>
        <w:t>- и является корнем.</w:t>
      </w:r>
    </w:p>
    <w:p w:rsidR="00E9451D" w:rsidRPr="00E9451D" w:rsidRDefault="00E9451D" w:rsidP="00E9451D">
      <w:pPr>
        <w:shd w:val="clear" w:color="auto" w:fill="FFFFFF"/>
        <w:ind w:left="10" w:right="29" w:firstLine="293"/>
        <w:jc w:val="both"/>
        <w:rPr>
          <w:sz w:val="28"/>
          <w:szCs w:val="28"/>
        </w:rPr>
      </w:pPr>
      <w:r w:rsidRPr="00E9451D">
        <w:rPr>
          <w:b/>
          <w:color w:val="000000"/>
          <w:spacing w:val="2"/>
          <w:sz w:val="28"/>
          <w:szCs w:val="28"/>
        </w:rPr>
        <w:t xml:space="preserve">Аффикс </w:t>
      </w:r>
      <w:r w:rsidRPr="00E9451D">
        <w:rPr>
          <w:color w:val="000000"/>
          <w:spacing w:val="2"/>
          <w:sz w:val="28"/>
          <w:szCs w:val="28"/>
        </w:rPr>
        <w:t xml:space="preserve">(лат. </w:t>
      </w:r>
      <w:r w:rsidRPr="00E9451D">
        <w:rPr>
          <w:color w:val="000000"/>
          <w:spacing w:val="2"/>
          <w:sz w:val="28"/>
          <w:szCs w:val="28"/>
          <w:lang w:val="en-US"/>
        </w:rPr>
        <w:t>affixus</w:t>
      </w:r>
      <w:r w:rsidRPr="00E9451D">
        <w:rPr>
          <w:color w:val="000000"/>
          <w:spacing w:val="2"/>
          <w:sz w:val="28"/>
          <w:szCs w:val="28"/>
        </w:rPr>
        <w:t xml:space="preserve"> - прикрепленный) - часть слова, имею</w:t>
      </w:r>
      <w:r w:rsidRPr="00E9451D">
        <w:rPr>
          <w:color w:val="000000"/>
          <w:spacing w:val="-1"/>
          <w:sz w:val="28"/>
          <w:szCs w:val="28"/>
        </w:rPr>
        <w:t>щая грамматическое значение и видоизменяющая значение корня.</w:t>
      </w:r>
    </w:p>
    <w:p w:rsidR="00E9451D" w:rsidRPr="00E9451D" w:rsidRDefault="00E9451D" w:rsidP="00E9451D">
      <w:pPr>
        <w:shd w:val="clear" w:color="auto" w:fill="FFFFFF"/>
        <w:ind w:left="475"/>
        <w:jc w:val="both"/>
        <w:rPr>
          <w:sz w:val="28"/>
          <w:szCs w:val="28"/>
        </w:rPr>
      </w:pPr>
      <w:r w:rsidRPr="00E9451D">
        <w:rPr>
          <w:color w:val="000000"/>
          <w:spacing w:val="-6"/>
          <w:sz w:val="28"/>
          <w:szCs w:val="28"/>
        </w:rPr>
        <w:t xml:space="preserve">По положению относительно корня аффиксы подразделяются </w:t>
      </w:r>
      <w:proofErr w:type="gramStart"/>
      <w:r w:rsidRPr="00E9451D">
        <w:rPr>
          <w:color w:val="000000"/>
          <w:spacing w:val="-6"/>
          <w:sz w:val="28"/>
          <w:szCs w:val="28"/>
        </w:rPr>
        <w:t>на</w:t>
      </w:r>
      <w:proofErr w:type="gramEnd"/>
      <w:r w:rsidRPr="00E9451D">
        <w:rPr>
          <w:color w:val="000000"/>
          <w:spacing w:val="-6"/>
          <w:sz w:val="28"/>
          <w:szCs w:val="28"/>
        </w:rPr>
        <w:t>:</w:t>
      </w:r>
    </w:p>
    <w:p w:rsidR="00E9451D" w:rsidRPr="00BD49BC" w:rsidRDefault="00BD49BC" w:rsidP="00E9451D">
      <w:pPr>
        <w:widowControl w:val="0"/>
        <w:shd w:val="clear" w:color="auto" w:fill="FFFFFF"/>
        <w:tabs>
          <w:tab w:val="left" w:pos="696"/>
        </w:tabs>
        <w:autoSpaceDE w:val="0"/>
        <w:autoSpaceDN w:val="0"/>
        <w:adjustRightInd w:val="0"/>
        <w:jc w:val="both"/>
        <w:rPr>
          <w:color w:val="000000"/>
          <w:spacing w:val="-2"/>
          <w:sz w:val="28"/>
          <w:szCs w:val="28"/>
          <w:lang w:val="en-US"/>
        </w:rPr>
      </w:pPr>
      <w:r>
        <w:rPr>
          <w:color w:val="000000"/>
          <w:spacing w:val="1"/>
          <w:sz w:val="28"/>
          <w:szCs w:val="28"/>
        </w:rPr>
        <w:t xml:space="preserve"> 1. П</w:t>
      </w:r>
      <w:r w:rsidR="00E9451D" w:rsidRPr="00E9451D">
        <w:rPr>
          <w:color w:val="000000"/>
          <w:spacing w:val="1"/>
          <w:sz w:val="28"/>
          <w:szCs w:val="28"/>
        </w:rPr>
        <w:t xml:space="preserve">рефиксы - (лат. </w:t>
      </w:r>
      <w:r w:rsidR="00E9451D" w:rsidRPr="00E9451D">
        <w:rPr>
          <w:color w:val="000000"/>
          <w:spacing w:val="1"/>
          <w:sz w:val="28"/>
          <w:szCs w:val="28"/>
          <w:lang w:val="en-US"/>
        </w:rPr>
        <w:t>praefixum</w:t>
      </w:r>
      <w:r w:rsidR="00E9451D" w:rsidRPr="00E9451D">
        <w:rPr>
          <w:color w:val="000000"/>
          <w:spacing w:val="1"/>
          <w:sz w:val="28"/>
          <w:szCs w:val="28"/>
        </w:rPr>
        <w:t xml:space="preserve"> - впереди </w:t>
      </w:r>
      <w:proofErr w:type="gramStart"/>
      <w:r w:rsidR="00E9451D" w:rsidRPr="00E9451D">
        <w:rPr>
          <w:color w:val="000000"/>
          <w:spacing w:val="1"/>
          <w:sz w:val="28"/>
          <w:szCs w:val="28"/>
        </w:rPr>
        <w:t>прикрепленный</w:t>
      </w:r>
      <w:proofErr w:type="gramEnd"/>
      <w:r w:rsidR="00E9451D" w:rsidRPr="00E9451D">
        <w:rPr>
          <w:color w:val="000000"/>
          <w:spacing w:val="1"/>
          <w:sz w:val="28"/>
          <w:szCs w:val="28"/>
        </w:rPr>
        <w:t>) – аф</w:t>
      </w:r>
      <w:r>
        <w:rPr>
          <w:color w:val="000000"/>
          <w:spacing w:val="-2"/>
          <w:sz w:val="28"/>
          <w:szCs w:val="28"/>
        </w:rPr>
        <w:t>фиксы, стоящие перед корнем. Например</w:t>
      </w:r>
      <w:r w:rsidRPr="00BD49BC">
        <w:rPr>
          <w:color w:val="000000"/>
          <w:spacing w:val="-2"/>
          <w:sz w:val="28"/>
          <w:szCs w:val="28"/>
          <w:lang w:val="en-US"/>
        </w:rPr>
        <w:t xml:space="preserve">: </w:t>
      </w:r>
    </w:p>
    <w:p w:rsidR="00BD49BC" w:rsidRPr="00BD49BC" w:rsidRDefault="00E9451D" w:rsidP="000535DA">
      <w:pPr>
        <w:pStyle w:val="a5"/>
        <w:numPr>
          <w:ilvl w:val="0"/>
          <w:numId w:val="41"/>
        </w:numPr>
        <w:shd w:val="clear" w:color="auto" w:fill="FFFFFF"/>
        <w:ind w:left="851" w:firstLine="0"/>
        <w:jc w:val="both"/>
        <w:rPr>
          <w:color w:val="000000"/>
          <w:spacing w:val="-2"/>
          <w:sz w:val="28"/>
          <w:szCs w:val="28"/>
          <w:lang w:val="en-US"/>
        </w:rPr>
      </w:pPr>
      <w:r w:rsidRPr="00BD49BC">
        <w:rPr>
          <w:color w:val="000000"/>
          <w:spacing w:val="-2"/>
          <w:sz w:val="28"/>
          <w:szCs w:val="28"/>
          <w:lang w:val="en-US"/>
        </w:rPr>
        <w:t xml:space="preserve">cost(a) — </w:t>
      </w:r>
      <w:r w:rsidRPr="00BD49BC">
        <w:rPr>
          <w:color w:val="000000"/>
          <w:spacing w:val="-2"/>
          <w:sz w:val="28"/>
          <w:szCs w:val="28"/>
        </w:rPr>
        <w:t>ребро</w:t>
      </w:r>
      <w:r w:rsidR="00BD49BC" w:rsidRPr="00BD49BC">
        <w:rPr>
          <w:color w:val="000000"/>
          <w:spacing w:val="-2"/>
          <w:sz w:val="28"/>
          <w:szCs w:val="28"/>
          <w:lang w:val="en-US"/>
        </w:rPr>
        <w:t xml:space="preserve">        </w:t>
      </w:r>
      <w:r w:rsidR="004A3590" w:rsidRPr="004A3590">
        <w:rPr>
          <w:color w:val="000000"/>
          <w:spacing w:val="-2"/>
          <w:sz w:val="28"/>
          <w:szCs w:val="28"/>
          <w:lang w:val="en-US"/>
        </w:rPr>
        <w:t>-</w:t>
      </w:r>
      <w:r w:rsidR="00BD49BC" w:rsidRPr="00BD49BC">
        <w:rPr>
          <w:color w:val="000000"/>
          <w:spacing w:val="-2"/>
          <w:sz w:val="28"/>
          <w:szCs w:val="28"/>
          <w:lang w:val="en-US"/>
        </w:rPr>
        <w:t xml:space="preserve">         </w:t>
      </w:r>
      <w:r w:rsidRPr="00BD49BC">
        <w:rPr>
          <w:color w:val="000000"/>
          <w:spacing w:val="-2"/>
          <w:sz w:val="28"/>
          <w:szCs w:val="28"/>
          <w:lang w:val="en-US"/>
        </w:rPr>
        <w:t xml:space="preserve">inter-cost-al-(is) — </w:t>
      </w:r>
      <w:r w:rsidRPr="00BD49BC">
        <w:rPr>
          <w:color w:val="000000"/>
          <w:spacing w:val="-2"/>
          <w:sz w:val="28"/>
          <w:szCs w:val="28"/>
        </w:rPr>
        <w:t>межреберный</w:t>
      </w:r>
      <w:r w:rsidRPr="00BD49BC">
        <w:rPr>
          <w:color w:val="000000"/>
          <w:spacing w:val="-2"/>
          <w:sz w:val="28"/>
          <w:szCs w:val="28"/>
          <w:lang w:val="en-US"/>
        </w:rPr>
        <w:t xml:space="preserve"> </w:t>
      </w:r>
    </w:p>
    <w:p w:rsidR="00E9451D" w:rsidRPr="00BD49BC" w:rsidRDefault="00E9451D" w:rsidP="000535DA">
      <w:pPr>
        <w:pStyle w:val="a5"/>
        <w:numPr>
          <w:ilvl w:val="0"/>
          <w:numId w:val="41"/>
        </w:numPr>
        <w:shd w:val="clear" w:color="auto" w:fill="FFFFFF"/>
        <w:ind w:left="851" w:firstLine="0"/>
        <w:jc w:val="both"/>
        <w:rPr>
          <w:sz w:val="28"/>
          <w:szCs w:val="28"/>
          <w:lang w:val="en-US"/>
        </w:rPr>
      </w:pPr>
      <w:r w:rsidRPr="00BD49BC">
        <w:rPr>
          <w:color w:val="000000"/>
          <w:spacing w:val="-4"/>
          <w:sz w:val="28"/>
          <w:szCs w:val="28"/>
          <w:lang w:val="en-US"/>
        </w:rPr>
        <w:t xml:space="preserve">vertebr(a) — </w:t>
      </w:r>
      <w:r w:rsidRPr="00BD49BC">
        <w:rPr>
          <w:color w:val="000000"/>
          <w:spacing w:val="-4"/>
          <w:sz w:val="28"/>
          <w:szCs w:val="28"/>
        </w:rPr>
        <w:t>позвонок</w:t>
      </w:r>
      <w:r w:rsidRPr="00BD49BC">
        <w:rPr>
          <w:color w:val="000000"/>
          <w:spacing w:val="-4"/>
          <w:sz w:val="28"/>
          <w:szCs w:val="28"/>
          <w:lang w:val="en-US"/>
        </w:rPr>
        <w:t xml:space="preserve"> </w:t>
      </w:r>
      <w:r w:rsidR="00BD49BC" w:rsidRPr="00BD49BC">
        <w:rPr>
          <w:color w:val="000000"/>
          <w:spacing w:val="-4"/>
          <w:sz w:val="28"/>
          <w:szCs w:val="28"/>
          <w:lang w:val="en-US"/>
        </w:rPr>
        <w:t xml:space="preserve">      </w:t>
      </w:r>
      <w:r w:rsidR="004A3590" w:rsidRPr="004A3590">
        <w:rPr>
          <w:color w:val="000000"/>
          <w:spacing w:val="-4"/>
          <w:sz w:val="28"/>
          <w:szCs w:val="28"/>
          <w:lang w:val="en-US"/>
        </w:rPr>
        <w:t>-</w:t>
      </w:r>
      <w:r w:rsidR="00BD49BC" w:rsidRPr="00BD49BC">
        <w:rPr>
          <w:color w:val="000000"/>
          <w:spacing w:val="-4"/>
          <w:sz w:val="28"/>
          <w:szCs w:val="28"/>
          <w:lang w:val="en-US"/>
        </w:rPr>
        <w:t xml:space="preserve">      </w:t>
      </w:r>
      <w:r w:rsidRPr="00BD49BC">
        <w:rPr>
          <w:color w:val="000000"/>
          <w:spacing w:val="-8"/>
          <w:sz w:val="28"/>
          <w:szCs w:val="28"/>
          <w:lang w:val="en-US"/>
        </w:rPr>
        <w:t xml:space="preserve">inter-vertebr-al-(is) — </w:t>
      </w:r>
      <w:r w:rsidRPr="00BD49BC">
        <w:rPr>
          <w:color w:val="000000"/>
          <w:spacing w:val="-8"/>
          <w:sz w:val="28"/>
          <w:szCs w:val="28"/>
        </w:rPr>
        <w:t>межпозвоночный</w:t>
      </w:r>
    </w:p>
    <w:p w:rsidR="00E9451D" w:rsidRPr="00BD49BC" w:rsidRDefault="00E9451D" w:rsidP="00E9451D">
      <w:pPr>
        <w:widowControl w:val="0"/>
        <w:shd w:val="clear" w:color="auto" w:fill="FFFFFF"/>
        <w:tabs>
          <w:tab w:val="left" w:pos="696"/>
        </w:tabs>
        <w:autoSpaceDE w:val="0"/>
        <w:autoSpaceDN w:val="0"/>
        <w:adjustRightInd w:val="0"/>
        <w:jc w:val="both"/>
        <w:rPr>
          <w:color w:val="000000"/>
          <w:spacing w:val="-3"/>
          <w:sz w:val="28"/>
          <w:szCs w:val="28"/>
          <w:lang w:val="en-US"/>
        </w:rPr>
      </w:pPr>
      <w:r w:rsidRPr="00EA5AE8">
        <w:rPr>
          <w:color w:val="000000"/>
          <w:spacing w:val="9"/>
          <w:sz w:val="28"/>
          <w:szCs w:val="28"/>
          <w:lang w:val="en-US"/>
        </w:rPr>
        <w:t xml:space="preserve"> </w:t>
      </w:r>
      <w:r w:rsidR="00BD49BC">
        <w:rPr>
          <w:color w:val="000000"/>
          <w:spacing w:val="9"/>
          <w:sz w:val="28"/>
          <w:szCs w:val="28"/>
        </w:rPr>
        <w:t>2. С</w:t>
      </w:r>
      <w:r w:rsidRPr="00E9451D">
        <w:rPr>
          <w:color w:val="000000"/>
          <w:spacing w:val="9"/>
          <w:sz w:val="28"/>
          <w:szCs w:val="28"/>
        </w:rPr>
        <w:t xml:space="preserve">уффиксы - (лат. </w:t>
      </w:r>
      <w:r w:rsidRPr="00E9451D">
        <w:rPr>
          <w:color w:val="000000"/>
          <w:spacing w:val="9"/>
          <w:sz w:val="28"/>
          <w:szCs w:val="28"/>
          <w:lang w:val="en-US"/>
        </w:rPr>
        <w:t>suffixus</w:t>
      </w:r>
      <w:r w:rsidRPr="00E9451D">
        <w:rPr>
          <w:color w:val="000000"/>
          <w:spacing w:val="9"/>
          <w:sz w:val="28"/>
          <w:szCs w:val="28"/>
        </w:rPr>
        <w:t xml:space="preserve"> - </w:t>
      </w:r>
      <w:proofErr w:type="gramStart"/>
      <w:r w:rsidRPr="00E9451D">
        <w:rPr>
          <w:color w:val="000000"/>
          <w:spacing w:val="9"/>
          <w:sz w:val="28"/>
          <w:szCs w:val="28"/>
        </w:rPr>
        <w:t>прикрепленный</w:t>
      </w:r>
      <w:proofErr w:type="gramEnd"/>
      <w:r w:rsidRPr="00E9451D">
        <w:rPr>
          <w:color w:val="000000"/>
          <w:spacing w:val="9"/>
          <w:sz w:val="28"/>
          <w:szCs w:val="28"/>
        </w:rPr>
        <w:t xml:space="preserve"> сзади) - аф</w:t>
      </w:r>
      <w:r w:rsidRPr="00E9451D">
        <w:rPr>
          <w:color w:val="000000"/>
          <w:spacing w:val="-2"/>
          <w:sz w:val="28"/>
          <w:szCs w:val="28"/>
        </w:rPr>
        <w:t>фиксы, стоящие после корня</w:t>
      </w:r>
      <w:r w:rsidR="00BD49BC">
        <w:rPr>
          <w:color w:val="000000"/>
          <w:spacing w:val="-2"/>
          <w:sz w:val="28"/>
          <w:szCs w:val="28"/>
        </w:rPr>
        <w:t>. Например</w:t>
      </w:r>
      <w:r w:rsidR="00BD49BC" w:rsidRPr="00BD49BC">
        <w:rPr>
          <w:color w:val="000000"/>
          <w:spacing w:val="-2"/>
          <w:sz w:val="28"/>
          <w:szCs w:val="28"/>
          <w:lang w:val="en-US"/>
        </w:rPr>
        <w:t>:</w:t>
      </w:r>
    </w:p>
    <w:p w:rsidR="00BD49BC" w:rsidRPr="00BD49BC" w:rsidRDefault="00E9451D" w:rsidP="000535DA">
      <w:pPr>
        <w:pStyle w:val="a5"/>
        <w:numPr>
          <w:ilvl w:val="0"/>
          <w:numId w:val="42"/>
        </w:numPr>
        <w:shd w:val="clear" w:color="auto" w:fill="FFFFFF"/>
        <w:ind w:left="851" w:hanging="11"/>
        <w:jc w:val="both"/>
        <w:rPr>
          <w:color w:val="000000"/>
          <w:spacing w:val="-2"/>
          <w:sz w:val="28"/>
          <w:szCs w:val="28"/>
          <w:lang w:val="en-US"/>
        </w:rPr>
      </w:pPr>
      <w:r w:rsidRPr="00BD49BC">
        <w:rPr>
          <w:color w:val="000000"/>
          <w:spacing w:val="-2"/>
          <w:sz w:val="28"/>
          <w:szCs w:val="28"/>
          <w:lang w:val="en-US"/>
        </w:rPr>
        <w:t xml:space="preserve">cost(a) — </w:t>
      </w:r>
      <w:r w:rsidRPr="00BD49BC">
        <w:rPr>
          <w:color w:val="000000"/>
          <w:spacing w:val="-2"/>
          <w:sz w:val="28"/>
          <w:szCs w:val="28"/>
        </w:rPr>
        <w:t>ребро</w:t>
      </w:r>
      <w:r w:rsidR="00BD49BC" w:rsidRPr="00BD49BC">
        <w:rPr>
          <w:color w:val="000000"/>
          <w:spacing w:val="-2"/>
          <w:sz w:val="28"/>
          <w:szCs w:val="28"/>
          <w:lang w:val="en-US"/>
        </w:rPr>
        <w:t xml:space="preserve">         </w:t>
      </w:r>
      <w:r w:rsidR="004A3590" w:rsidRPr="004A3590">
        <w:rPr>
          <w:color w:val="000000"/>
          <w:spacing w:val="-2"/>
          <w:sz w:val="28"/>
          <w:szCs w:val="28"/>
          <w:lang w:val="en-US"/>
        </w:rPr>
        <w:t xml:space="preserve">- </w:t>
      </w:r>
      <w:r w:rsidR="00BD49BC" w:rsidRPr="00BD49BC">
        <w:rPr>
          <w:color w:val="000000"/>
          <w:spacing w:val="-2"/>
          <w:sz w:val="28"/>
          <w:szCs w:val="28"/>
          <w:lang w:val="en-US"/>
        </w:rPr>
        <w:t xml:space="preserve">       </w:t>
      </w:r>
      <w:r w:rsidRPr="00BD49BC">
        <w:rPr>
          <w:color w:val="000000"/>
          <w:spacing w:val="-2"/>
          <w:sz w:val="28"/>
          <w:szCs w:val="28"/>
          <w:lang w:val="en-US"/>
        </w:rPr>
        <w:t xml:space="preserve">cost-al-(is) — </w:t>
      </w:r>
      <w:r w:rsidRPr="00BD49BC">
        <w:rPr>
          <w:color w:val="000000"/>
          <w:spacing w:val="-2"/>
          <w:sz w:val="28"/>
          <w:szCs w:val="28"/>
        </w:rPr>
        <w:t>реберный</w:t>
      </w:r>
      <w:r w:rsidRPr="00BD49BC">
        <w:rPr>
          <w:color w:val="000000"/>
          <w:spacing w:val="-2"/>
          <w:sz w:val="28"/>
          <w:szCs w:val="28"/>
          <w:lang w:val="en-US"/>
        </w:rPr>
        <w:t xml:space="preserve"> </w:t>
      </w:r>
    </w:p>
    <w:p w:rsidR="00E9451D" w:rsidRPr="00BD49BC" w:rsidRDefault="00E9451D" w:rsidP="000535DA">
      <w:pPr>
        <w:pStyle w:val="a5"/>
        <w:numPr>
          <w:ilvl w:val="0"/>
          <w:numId w:val="42"/>
        </w:numPr>
        <w:shd w:val="clear" w:color="auto" w:fill="FFFFFF"/>
        <w:ind w:left="851" w:hanging="11"/>
        <w:jc w:val="both"/>
        <w:rPr>
          <w:sz w:val="28"/>
          <w:szCs w:val="28"/>
          <w:lang w:val="en-US"/>
        </w:rPr>
      </w:pPr>
      <w:r w:rsidRPr="00BD49BC">
        <w:rPr>
          <w:color w:val="000000"/>
          <w:spacing w:val="-4"/>
          <w:sz w:val="28"/>
          <w:szCs w:val="28"/>
          <w:lang w:val="en-US"/>
        </w:rPr>
        <w:t xml:space="preserve">vertebr(a) — </w:t>
      </w:r>
      <w:r w:rsidRPr="00BD49BC">
        <w:rPr>
          <w:color w:val="000000"/>
          <w:spacing w:val="-4"/>
          <w:sz w:val="28"/>
          <w:szCs w:val="28"/>
        </w:rPr>
        <w:t>позвонок</w:t>
      </w:r>
      <w:r w:rsidR="00BD49BC" w:rsidRPr="00BD49BC">
        <w:rPr>
          <w:color w:val="000000"/>
          <w:spacing w:val="-4"/>
          <w:sz w:val="28"/>
          <w:szCs w:val="28"/>
          <w:lang w:val="en-US"/>
        </w:rPr>
        <w:t xml:space="preserve"> </w:t>
      </w:r>
      <w:r w:rsidRPr="00BD49BC">
        <w:rPr>
          <w:color w:val="000000"/>
          <w:spacing w:val="-4"/>
          <w:sz w:val="28"/>
          <w:szCs w:val="28"/>
          <w:lang w:val="en-US"/>
        </w:rPr>
        <w:t xml:space="preserve"> </w:t>
      </w:r>
      <w:r w:rsidR="00BD49BC" w:rsidRPr="00BD49BC">
        <w:rPr>
          <w:color w:val="000000"/>
          <w:spacing w:val="-4"/>
          <w:sz w:val="28"/>
          <w:szCs w:val="28"/>
          <w:lang w:val="en-US"/>
        </w:rPr>
        <w:t xml:space="preserve">      </w:t>
      </w:r>
      <w:r w:rsidR="004A3590" w:rsidRPr="004A3590">
        <w:rPr>
          <w:color w:val="000000"/>
          <w:spacing w:val="-4"/>
          <w:sz w:val="28"/>
          <w:szCs w:val="28"/>
          <w:lang w:val="en-US"/>
        </w:rPr>
        <w:t>-</w:t>
      </w:r>
      <w:r w:rsidR="00BD49BC" w:rsidRPr="00BD49BC">
        <w:rPr>
          <w:color w:val="000000"/>
          <w:spacing w:val="-4"/>
          <w:sz w:val="28"/>
          <w:szCs w:val="28"/>
          <w:lang w:val="en-US"/>
        </w:rPr>
        <w:t xml:space="preserve">         </w:t>
      </w:r>
      <w:r w:rsidRPr="00BD49BC">
        <w:rPr>
          <w:color w:val="000000"/>
          <w:spacing w:val="-8"/>
          <w:sz w:val="28"/>
          <w:szCs w:val="28"/>
          <w:lang w:val="en-US"/>
        </w:rPr>
        <w:t>vertebr-al-(is) —</w:t>
      </w:r>
      <w:r w:rsidRPr="00BD49BC">
        <w:rPr>
          <w:color w:val="000000"/>
          <w:spacing w:val="-8"/>
          <w:sz w:val="28"/>
          <w:szCs w:val="28"/>
        </w:rPr>
        <w:t>позвоночный</w:t>
      </w:r>
    </w:p>
    <w:p w:rsidR="00BD49BC" w:rsidRDefault="00E9451D" w:rsidP="00BD49BC">
      <w:pPr>
        <w:widowControl w:val="0"/>
        <w:shd w:val="clear" w:color="auto" w:fill="FFFFFF"/>
        <w:tabs>
          <w:tab w:val="left" w:pos="696"/>
        </w:tabs>
        <w:autoSpaceDE w:val="0"/>
        <w:autoSpaceDN w:val="0"/>
        <w:adjustRightInd w:val="0"/>
        <w:jc w:val="both"/>
        <w:rPr>
          <w:color w:val="000000"/>
          <w:spacing w:val="-7"/>
          <w:sz w:val="28"/>
          <w:szCs w:val="28"/>
        </w:rPr>
      </w:pPr>
      <w:r w:rsidRPr="00EA5AE8">
        <w:rPr>
          <w:color w:val="000000"/>
          <w:spacing w:val="-5"/>
          <w:sz w:val="28"/>
          <w:szCs w:val="28"/>
          <w:lang w:val="en-US"/>
        </w:rPr>
        <w:t xml:space="preserve"> </w:t>
      </w:r>
      <w:r w:rsidR="00BD49BC">
        <w:rPr>
          <w:color w:val="000000"/>
          <w:spacing w:val="-5"/>
          <w:sz w:val="28"/>
          <w:szCs w:val="28"/>
        </w:rPr>
        <w:t xml:space="preserve">3. </w:t>
      </w:r>
      <w:proofErr w:type="gramStart"/>
      <w:r w:rsidR="00BD49BC">
        <w:rPr>
          <w:color w:val="000000"/>
          <w:spacing w:val="-5"/>
          <w:sz w:val="28"/>
          <w:szCs w:val="28"/>
        </w:rPr>
        <w:t>Ф</w:t>
      </w:r>
      <w:r w:rsidRPr="00E9451D">
        <w:rPr>
          <w:color w:val="000000"/>
          <w:spacing w:val="-5"/>
          <w:sz w:val="28"/>
          <w:szCs w:val="28"/>
        </w:rPr>
        <w:t xml:space="preserve">лексии - (лат. </w:t>
      </w:r>
      <w:r w:rsidRPr="00E9451D">
        <w:rPr>
          <w:color w:val="000000"/>
          <w:spacing w:val="-5"/>
          <w:sz w:val="28"/>
          <w:szCs w:val="28"/>
          <w:lang w:val="en-US"/>
        </w:rPr>
        <w:t>flexio</w:t>
      </w:r>
      <w:r w:rsidRPr="00E9451D">
        <w:rPr>
          <w:color w:val="000000"/>
          <w:spacing w:val="-5"/>
          <w:sz w:val="28"/>
          <w:szCs w:val="28"/>
        </w:rPr>
        <w:t xml:space="preserve"> - изгиб, сгибание) - окончание, последняя </w:t>
      </w:r>
      <w:r w:rsidRPr="00E9451D">
        <w:rPr>
          <w:color w:val="000000"/>
          <w:spacing w:val="-7"/>
          <w:sz w:val="28"/>
          <w:szCs w:val="28"/>
        </w:rPr>
        <w:t xml:space="preserve">часть слова, </w:t>
      </w:r>
      <w:r w:rsidRPr="00E9451D">
        <w:rPr>
          <w:color w:val="000000"/>
          <w:spacing w:val="-7"/>
          <w:sz w:val="28"/>
          <w:szCs w:val="28"/>
        </w:rPr>
        <w:lastRenderedPageBreak/>
        <w:t>изменяющаяся при склонении, спряжении и т.д.</w:t>
      </w:r>
      <w:proofErr w:type="gramEnd"/>
      <w:r w:rsidR="00BD49BC">
        <w:rPr>
          <w:color w:val="000000"/>
          <w:spacing w:val="-7"/>
          <w:sz w:val="28"/>
          <w:szCs w:val="28"/>
        </w:rPr>
        <w:t xml:space="preserve"> Например:</w:t>
      </w:r>
    </w:p>
    <w:p w:rsidR="00BD49BC" w:rsidRPr="00723479" w:rsidRDefault="00E9451D" w:rsidP="000535DA">
      <w:pPr>
        <w:pStyle w:val="a5"/>
        <w:widowControl w:val="0"/>
        <w:numPr>
          <w:ilvl w:val="0"/>
          <w:numId w:val="43"/>
        </w:numPr>
        <w:shd w:val="clear" w:color="auto" w:fill="FFFFFF"/>
        <w:tabs>
          <w:tab w:val="left" w:pos="851"/>
        </w:tabs>
        <w:autoSpaceDE w:val="0"/>
        <w:autoSpaceDN w:val="0"/>
        <w:adjustRightInd w:val="0"/>
        <w:ind w:left="851" w:hanging="11"/>
        <w:jc w:val="both"/>
        <w:rPr>
          <w:color w:val="000000"/>
          <w:spacing w:val="-1"/>
          <w:sz w:val="28"/>
          <w:szCs w:val="28"/>
        </w:rPr>
      </w:pPr>
      <w:r w:rsidRPr="00723479">
        <w:rPr>
          <w:color w:val="000000"/>
          <w:spacing w:val="-5"/>
          <w:sz w:val="28"/>
          <w:szCs w:val="28"/>
          <w:lang w:val="en-US"/>
        </w:rPr>
        <w:t>fossa</w:t>
      </w:r>
      <w:r w:rsidRPr="00723479">
        <w:rPr>
          <w:color w:val="000000"/>
          <w:spacing w:val="-5"/>
          <w:sz w:val="28"/>
          <w:szCs w:val="28"/>
        </w:rPr>
        <w:t xml:space="preserve"> </w:t>
      </w:r>
      <w:r w:rsidRPr="00723479">
        <w:rPr>
          <w:color w:val="000000"/>
          <w:spacing w:val="-5"/>
          <w:sz w:val="28"/>
          <w:szCs w:val="28"/>
          <w:lang w:val="en-US"/>
        </w:rPr>
        <w:t>profunda</w:t>
      </w:r>
      <w:r w:rsidRPr="00723479">
        <w:rPr>
          <w:color w:val="000000"/>
          <w:spacing w:val="-5"/>
          <w:sz w:val="28"/>
          <w:szCs w:val="28"/>
        </w:rPr>
        <w:t xml:space="preserve"> — глубокая ямка (им. пад., </w:t>
      </w:r>
      <w:r w:rsidRPr="00723479">
        <w:rPr>
          <w:color w:val="000000"/>
          <w:spacing w:val="-1"/>
          <w:sz w:val="28"/>
          <w:szCs w:val="28"/>
        </w:rPr>
        <w:t>ед. числа, жен. род)</w:t>
      </w:r>
      <w:r w:rsidR="00BD49BC" w:rsidRPr="00723479">
        <w:rPr>
          <w:color w:val="000000"/>
          <w:spacing w:val="-1"/>
          <w:sz w:val="28"/>
          <w:szCs w:val="28"/>
        </w:rPr>
        <w:t xml:space="preserve"> </w:t>
      </w:r>
    </w:p>
    <w:p w:rsidR="00BD49BC" w:rsidRPr="00723479" w:rsidRDefault="00E9451D" w:rsidP="000535DA">
      <w:pPr>
        <w:pStyle w:val="a5"/>
        <w:widowControl w:val="0"/>
        <w:numPr>
          <w:ilvl w:val="0"/>
          <w:numId w:val="43"/>
        </w:numPr>
        <w:shd w:val="clear" w:color="auto" w:fill="FFFFFF"/>
        <w:tabs>
          <w:tab w:val="left" w:pos="851"/>
        </w:tabs>
        <w:autoSpaceDE w:val="0"/>
        <w:autoSpaceDN w:val="0"/>
        <w:adjustRightInd w:val="0"/>
        <w:ind w:left="851" w:hanging="11"/>
        <w:jc w:val="both"/>
        <w:rPr>
          <w:color w:val="000000"/>
          <w:sz w:val="28"/>
          <w:szCs w:val="28"/>
        </w:rPr>
      </w:pPr>
      <w:r w:rsidRPr="00723479">
        <w:rPr>
          <w:color w:val="000000"/>
          <w:spacing w:val="2"/>
          <w:sz w:val="28"/>
          <w:szCs w:val="28"/>
          <w:lang w:val="en-US"/>
        </w:rPr>
        <w:t>fossae</w:t>
      </w:r>
      <w:r w:rsidRPr="00723479">
        <w:rPr>
          <w:color w:val="000000"/>
          <w:spacing w:val="2"/>
          <w:sz w:val="28"/>
          <w:szCs w:val="28"/>
        </w:rPr>
        <w:t xml:space="preserve"> </w:t>
      </w:r>
      <w:r w:rsidRPr="00723479">
        <w:rPr>
          <w:color w:val="000000"/>
          <w:spacing w:val="2"/>
          <w:sz w:val="28"/>
          <w:szCs w:val="28"/>
          <w:lang w:val="en-US"/>
        </w:rPr>
        <w:t>profundae</w:t>
      </w:r>
      <w:r w:rsidRPr="00723479">
        <w:rPr>
          <w:color w:val="000000"/>
          <w:spacing w:val="2"/>
          <w:sz w:val="28"/>
          <w:szCs w:val="28"/>
        </w:rPr>
        <w:t xml:space="preserve"> — глубокие ямки (им. </w:t>
      </w:r>
      <w:r w:rsidRPr="00723479">
        <w:rPr>
          <w:color w:val="000000"/>
          <w:sz w:val="28"/>
          <w:szCs w:val="28"/>
        </w:rPr>
        <w:t>пад., мн. числа)</w:t>
      </w:r>
    </w:p>
    <w:p w:rsidR="00BD49BC" w:rsidRPr="00723479" w:rsidRDefault="00E9451D" w:rsidP="000535DA">
      <w:pPr>
        <w:pStyle w:val="a5"/>
        <w:widowControl w:val="0"/>
        <w:numPr>
          <w:ilvl w:val="0"/>
          <w:numId w:val="43"/>
        </w:numPr>
        <w:shd w:val="clear" w:color="auto" w:fill="FFFFFF"/>
        <w:tabs>
          <w:tab w:val="left" w:pos="851"/>
        </w:tabs>
        <w:autoSpaceDE w:val="0"/>
        <w:autoSpaceDN w:val="0"/>
        <w:adjustRightInd w:val="0"/>
        <w:ind w:left="851" w:hanging="11"/>
        <w:jc w:val="both"/>
        <w:rPr>
          <w:color w:val="000000"/>
          <w:spacing w:val="-2"/>
          <w:sz w:val="28"/>
          <w:szCs w:val="28"/>
        </w:rPr>
      </w:pPr>
      <w:r w:rsidRPr="00723479">
        <w:rPr>
          <w:color w:val="000000"/>
          <w:spacing w:val="-8"/>
          <w:sz w:val="28"/>
          <w:szCs w:val="28"/>
          <w:lang w:val="en-US"/>
        </w:rPr>
        <w:t>nodus</w:t>
      </w:r>
      <w:r w:rsidRPr="00723479">
        <w:rPr>
          <w:color w:val="000000"/>
          <w:spacing w:val="-8"/>
          <w:sz w:val="28"/>
          <w:szCs w:val="28"/>
        </w:rPr>
        <w:t xml:space="preserve"> </w:t>
      </w:r>
      <w:r w:rsidRPr="00723479">
        <w:rPr>
          <w:color w:val="000000"/>
          <w:spacing w:val="-8"/>
          <w:sz w:val="28"/>
          <w:szCs w:val="28"/>
          <w:lang w:val="en-US"/>
        </w:rPr>
        <w:t>profundus</w:t>
      </w:r>
      <w:r w:rsidRPr="00723479">
        <w:rPr>
          <w:color w:val="000000"/>
          <w:spacing w:val="-8"/>
          <w:sz w:val="28"/>
          <w:szCs w:val="28"/>
        </w:rPr>
        <w:t xml:space="preserve"> — глубокий узел (им. пад., </w:t>
      </w:r>
      <w:r w:rsidRPr="00723479">
        <w:rPr>
          <w:color w:val="000000"/>
          <w:spacing w:val="-2"/>
          <w:sz w:val="28"/>
          <w:szCs w:val="28"/>
        </w:rPr>
        <w:t>ед. числа, муж. род)</w:t>
      </w:r>
    </w:p>
    <w:p w:rsidR="00E9451D" w:rsidRPr="00723479" w:rsidRDefault="00E9451D" w:rsidP="000535DA">
      <w:pPr>
        <w:pStyle w:val="a5"/>
        <w:widowControl w:val="0"/>
        <w:numPr>
          <w:ilvl w:val="0"/>
          <w:numId w:val="43"/>
        </w:numPr>
        <w:shd w:val="clear" w:color="auto" w:fill="FFFFFF"/>
        <w:tabs>
          <w:tab w:val="left" w:pos="851"/>
        </w:tabs>
        <w:autoSpaceDE w:val="0"/>
        <w:autoSpaceDN w:val="0"/>
        <w:adjustRightInd w:val="0"/>
        <w:ind w:left="851" w:hanging="11"/>
        <w:jc w:val="both"/>
        <w:rPr>
          <w:sz w:val="28"/>
          <w:szCs w:val="28"/>
        </w:rPr>
      </w:pPr>
      <w:r w:rsidRPr="00723479">
        <w:rPr>
          <w:color w:val="000000"/>
          <w:spacing w:val="-2"/>
          <w:sz w:val="28"/>
          <w:szCs w:val="28"/>
          <w:lang w:val="en-US"/>
        </w:rPr>
        <w:t>nodi</w:t>
      </w:r>
      <w:r w:rsidRPr="00723479">
        <w:rPr>
          <w:color w:val="000000"/>
          <w:spacing w:val="-2"/>
          <w:sz w:val="28"/>
          <w:szCs w:val="28"/>
        </w:rPr>
        <w:t xml:space="preserve"> </w:t>
      </w:r>
      <w:r w:rsidRPr="00723479">
        <w:rPr>
          <w:color w:val="000000"/>
          <w:spacing w:val="-2"/>
          <w:sz w:val="28"/>
          <w:szCs w:val="28"/>
          <w:lang w:val="en-US"/>
        </w:rPr>
        <w:t>profundi</w:t>
      </w:r>
      <w:r w:rsidRPr="00723479">
        <w:rPr>
          <w:color w:val="000000"/>
          <w:spacing w:val="-2"/>
          <w:sz w:val="28"/>
          <w:szCs w:val="28"/>
        </w:rPr>
        <w:t xml:space="preserve"> — глубокие узлы (им. пад., </w:t>
      </w:r>
      <w:r w:rsidRPr="00723479">
        <w:rPr>
          <w:color w:val="000000"/>
          <w:spacing w:val="-1"/>
          <w:sz w:val="28"/>
          <w:szCs w:val="28"/>
        </w:rPr>
        <w:t>мн. числа)</w:t>
      </w:r>
    </w:p>
    <w:p w:rsidR="00E9451D" w:rsidRPr="00E9451D" w:rsidRDefault="00E9451D" w:rsidP="00E9451D">
      <w:pPr>
        <w:shd w:val="clear" w:color="auto" w:fill="FFFFFF"/>
        <w:ind w:left="38" w:right="19" w:firstLine="422"/>
        <w:jc w:val="both"/>
        <w:rPr>
          <w:sz w:val="28"/>
          <w:szCs w:val="28"/>
        </w:rPr>
      </w:pPr>
      <w:r w:rsidRPr="00E9451D">
        <w:rPr>
          <w:color w:val="000000"/>
          <w:spacing w:val="2"/>
          <w:sz w:val="28"/>
          <w:szCs w:val="28"/>
        </w:rPr>
        <w:t xml:space="preserve">С помощью префиксов (приставок) и суффиксов от одного </w:t>
      </w:r>
      <w:r w:rsidRPr="00E9451D">
        <w:rPr>
          <w:color w:val="000000"/>
          <w:sz w:val="28"/>
          <w:szCs w:val="28"/>
        </w:rPr>
        <w:t>корня образуются различные слова, поэтому приставки и суффик</w:t>
      </w:r>
      <w:r w:rsidRPr="00E9451D">
        <w:rPr>
          <w:color w:val="000000"/>
          <w:spacing w:val="-1"/>
          <w:sz w:val="28"/>
          <w:szCs w:val="28"/>
        </w:rPr>
        <w:t>сы называются словообразовательными частями слов.</w:t>
      </w:r>
    </w:p>
    <w:p w:rsidR="00E9451D" w:rsidRPr="00E9451D" w:rsidRDefault="00E9451D" w:rsidP="00E9451D">
      <w:pPr>
        <w:shd w:val="clear" w:color="auto" w:fill="FFFFFF"/>
        <w:ind w:left="38" w:right="24" w:firstLine="418"/>
        <w:jc w:val="both"/>
        <w:rPr>
          <w:color w:val="000000"/>
          <w:spacing w:val="-1"/>
          <w:sz w:val="28"/>
          <w:szCs w:val="28"/>
        </w:rPr>
      </w:pPr>
      <w:r w:rsidRPr="00E9451D">
        <w:rPr>
          <w:color w:val="000000"/>
          <w:spacing w:val="-1"/>
          <w:sz w:val="28"/>
          <w:szCs w:val="28"/>
        </w:rPr>
        <w:t xml:space="preserve">Вся неизменяемая часть слова, которая остается, если отнять окончание, называется </w:t>
      </w:r>
      <w:r w:rsidRPr="00723479">
        <w:rPr>
          <w:b/>
          <w:color w:val="000000"/>
          <w:spacing w:val="-1"/>
          <w:sz w:val="28"/>
          <w:szCs w:val="28"/>
        </w:rPr>
        <w:t>основой слова</w:t>
      </w:r>
      <w:r w:rsidRPr="00E9451D">
        <w:rPr>
          <w:color w:val="000000"/>
          <w:spacing w:val="-1"/>
          <w:sz w:val="28"/>
          <w:szCs w:val="28"/>
        </w:rPr>
        <w:t>.</w:t>
      </w:r>
    </w:p>
    <w:p w:rsidR="00E9451D" w:rsidRPr="00E9451D" w:rsidRDefault="00E9451D" w:rsidP="00723479">
      <w:pPr>
        <w:shd w:val="clear" w:color="auto" w:fill="FFFFFF"/>
        <w:ind w:left="1421" w:hanging="1123"/>
        <w:jc w:val="both"/>
        <w:rPr>
          <w:color w:val="000000"/>
          <w:spacing w:val="-4"/>
          <w:sz w:val="28"/>
          <w:szCs w:val="28"/>
          <w:lang w:val="en-US"/>
        </w:rPr>
      </w:pPr>
      <w:r w:rsidRPr="00E9451D">
        <w:rPr>
          <w:color w:val="000000"/>
          <w:sz w:val="28"/>
          <w:szCs w:val="28"/>
        </w:rPr>
        <w:t>Например</w:t>
      </w:r>
      <w:r w:rsidRPr="00723479">
        <w:rPr>
          <w:color w:val="000000"/>
          <w:sz w:val="28"/>
          <w:szCs w:val="28"/>
          <w:lang w:val="en-US"/>
        </w:rPr>
        <w:t xml:space="preserve">: </w:t>
      </w:r>
      <w:r w:rsidRPr="00E9451D">
        <w:rPr>
          <w:color w:val="000000"/>
          <w:spacing w:val="-4"/>
          <w:sz w:val="28"/>
          <w:szCs w:val="28"/>
          <w:lang w:val="en-US"/>
        </w:rPr>
        <w:t>vertebra, vertebrae (</w:t>
      </w:r>
      <w:r w:rsidRPr="00E9451D">
        <w:rPr>
          <w:color w:val="000000"/>
          <w:spacing w:val="-4"/>
          <w:sz w:val="28"/>
          <w:szCs w:val="28"/>
        </w:rPr>
        <w:t>основа</w:t>
      </w:r>
      <w:r w:rsidRPr="00E9451D">
        <w:rPr>
          <w:color w:val="000000"/>
          <w:spacing w:val="-4"/>
          <w:sz w:val="28"/>
          <w:szCs w:val="28"/>
          <w:lang w:val="en-US"/>
        </w:rPr>
        <w:t xml:space="preserve"> — vertebr-) </w:t>
      </w:r>
    </w:p>
    <w:p w:rsidR="00E9451D" w:rsidRPr="00E9451D" w:rsidRDefault="00723479" w:rsidP="00E9451D">
      <w:pPr>
        <w:shd w:val="clear" w:color="auto" w:fill="FFFFFF"/>
        <w:ind w:left="1421" w:hanging="5"/>
        <w:jc w:val="both"/>
        <w:rPr>
          <w:sz w:val="28"/>
          <w:szCs w:val="28"/>
          <w:lang w:val="en-US"/>
        </w:rPr>
      </w:pPr>
      <w:r w:rsidRPr="00EA5AE8">
        <w:rPr>
          <w:color w:val="000000"/>
          <w:sz w:val="28"/>
          <w:szCs w:val="28"/>
          <w:lang w:val="en-US"/>
        </w:rPr>
        <w:t xml:space="preserve">    </w:t>
      </w:r>
      <w:proofErr w:type="gramStart"/>
      <w:r w:rsidR="00E9451D" w:rsidRPr="00E9451D">
        <w:rPr>
          <w:color w:val="000000"/>
          <w:sz w:val="28"/>
          <w:szCs w:val="28"/>
          <w:lang w:val="en-US"/>
        </w:rPr>
        <w:t>intervertebralis</w:t>
      </w:r>
      <w:proofErr w:type="gramEnd"/>
      <w:r w:rsidR="00E9451D" w:rsidRPr="00E9451D">
        <w:rPr>
          <w:color w:val="000000"/>
          <w:sz w:val="28"/>
          <w:szCs w:val="28"/>
          <w:lang w:val="en-US"/>
        </w:rPr>
        <w:t xml:space="preserve"> (</w:t>
      </w:r>
      <w:r w:rsidR="00E9451D" w:rsidRPr="00E9451D">
        <w:rPr>
          <w:color w:val="000000"/>
          <w:sz w:val="28"/>
          <w:szCs w:val="28"/>
        </w:rPr>
        <w:t>основа</w:t>
      </w:r>
      <w:r w:rsidR="00E9451D" w:rsidRPr="00E9451D">
        <w:rPr>
          <w:color w:val="000000"/>
          <w:sz w:val="28"/>
          <w:szCs w:val="28"/>
          <w:lang w:val="en-US"/>
        </w:rPr>
        <w:t xml:space="preserve"> — intervertebral-; </w:t>
      </w:r>
      <w:r w:rsidR="00E9451D" w:rsidRPr="00E9451D">
        <w:rPr>
          <w:color w:val="000000"/>
          <w:spacing w:val="-4"/>
          <w:sz w:val="28"/>
          <w:szCs w:val="28"/>
          <w:lang w:val="en-US"/>
        </w:rPr>
        <w:t xml:space="preserve">-is — </w:t>
      </w:r>
      <w:r w:rsidR="00E9451D" w:rsidRPr="00E9451D">
        <w:rPr>
          <w:color w:val="000000"/>
          <w:spacing w:val="-4"/>
          <w:sz w:val="28"/>
          <w:szCs w:val="28"/>
        </w:rPr>
        <w:t>окончание</w:t>
      </w:r>
      <w:r w:rsidR="00E9451D" w:rsidRPr="00E9451D">
        <w:rPr>
          <w:color w:val="000000"/>
          <w:spacing w:val="-4"/>
          <w:sz w:val="28"/>
          <w:szCs w:val="28"/>
          <w:lang w:val="en-US"/>
        </w:rPr>
        <w:t>)</w:t>
      </w:r>
    </w:p>
    <w:p w:rsidR="00E9451D" w:rsidRPr="00E9451D" w:rsidRDefault="00EA5AE8" w:rsidP="00EA5AE8">
      <w:pPr>
        <w:shd w:val="clear" w:color="auto" w:fill="FFFFFF"/>
        <w:ind w:right="24"/>
        <w:jc w:val="both"/>
        <w:rPr>
          <w:sz w:val="28"/>
          <w:szCs w:val="28"/>
        </w:rPr>
      </w:pPr>
      <w:r w:rsidRPr="007842A0">
        <w:rPr>
          <w:b/>
          <w:bCs/>
          <w:iCs/>
          <w:color w:val="000000"/>
          <w:spacing w:val="-2"/>
          <w:sz w:val="28"/>
          <w:szCs w:val="28"/>
          <w:lang w:val="en-US"/>
        </w:rPr>
        <w:tab/>
      </w:r>
      <w:r w:rsidR="00E9451D" w:rsidRPr="00EA5AE8">
        <w:rPr>
          <w:b/>
          <w:bCs/>
          <w:iCs/>
          <w:color w:val="000000"/>
          <w:spacing w:val="-2"/>
          <w:sz w:val="28"/>
          <w:szCs w:val="28"/>
        </w:rPr>
        <w:t xml:space="preserve">Приставки, корни и суффиксы, с помощью </w:t>
      </w:r>
      <w:r w:rsidR="00E9451D" w:rsidRPr="00EA5AE8">
        <w:rPr>
          <w:b/>
          <w:bCs/>
          <w:iCs/>
          <w:color w:val="000000"/>
          <w:spacing w:val="-3"/>
          <w:sz w:val="28"/>
          <w:szCs w:val="28"/>
        </w:rPr>
        <w:t>которых создаются многочисленные меди</w:t>
      </w:r>
      <w:r w:rsidR="00E9451D" w:rsidRPr="00EA5AE8">
        <w:rPr>
          <w:b/>
          <w:bCs/>
          <w:iCs/>
          <w:color w:val="000000"/>
          <w:spacing w:val="-1"/>
          <w:sz w:val="28"/>
          <w:szCs w:val="28"/>
        </w:rPr>
        <w:t>цинские и фармацевтические</w:t>
      </w:r>
      <w:r w:rsidR="00E9451D" w:rsidRPr="00E9451D">
        <w:rPr>
          <w:b/>
          <w:bCs/>
          <w:i/>
          <w:iCs/>
          <w:color w:val="000000"/>
          <w:spacing w:val="-1"/>
          <w:sz w:val="28"/>
          <w:szCs w:val="28"/>
        </w:rPr>
        <w:t xml:space="preserve"> термины, могут быть латинского и греческого про</w:t>
      </w:r>
      <w:r w:rsidR="00E9451D" w:rsidRPr="00E9451D">
        <w:rPr>
          <w:b/>
          <w:bCs/>
          <w:i/>
          <w:iCs/>
          <w:color w:val="000000"/>
          <w:spacing w:val="-3"/>
          <w:sz w:val="28"/>
          <w:szCs w:val="28"/>
        </w:rPr>
        <w:t>исхождения.</w:t>
      </w:r>
    </w:p>
    <w:p w:rsidR="00E9451D" w:rsidRPr="00E9451D" w:rsidRDefault="00E9451D" w:rsidP="005225E0">
      <w:pPr>
        <w:shd w:val="clear" w:color="auto" w:fill="FFFFFF"/>
        <w:ind w:left="14" w:right="19" w:firstLine="288"/>
        <w:jc w:val="center"/>
        <w:rPr>
          <w:sz w:val="28"/>
          <w:szCs w:val="28"/>
        </w:rPr>
      </w:pPr>
      <w:r w:rsidRPr="00E9451D">
        <w:rPr>
          <w:b/>
          <w:bCs/>
          <w:color w:val="000000"/>
          <w:sz w:val="28"/>
          <w:szCs w:val="28"/>
        </w:rPr>
        <w:t>Латинские названия лекарственных препаратов</w:t>
      </w:r>
    </w:p>
    <w:p w:rsidR="00E9451D" w:rsidRPr="00E9451D" w:rsidRDefault="00EA5AE8" w:rsidP="00E9451D">
      <w:pPr>
        <w:shd w:val="clear" w:color="auto" w:fill="FFFFFF"/>
        <w:ind w:left="10" w:right="38" w:firstLine="418"/>
        <w:jc w:val="both"/>
        <w:rPr>
          <w:color w:val="000000"/>
          <w:spacing w:val="-1"/>
          <w:sz w:val="28"/>
          <w:szCs w:val="28"/>
        </w:rPr>
      </w:pPr>
      <w:r>
        <w:rPr>
          <w:color w:val="000000"/>
          <w:spacing w:val="-2"/>
          <w:sz w:val="28"/>
          <w:szCs w:val="28"/>
        </w:rPr>
        <w:t xml:space="preserve">Лекарственные препараты </w:t>
      </w:r>
      <w:r w:rsidR="00E9451D" w:rsidRPr="00E9451D">
        <w:rPr>
          <w:color w:val="000000"/>
          <w:spacing w:val="-2"/>
          <w:sz w:val="28"/>
          <w:szCs w:val="28"/>
        </w:rPr>
        <w:t xml:space="preserve"> имеют так называе</w:t>
      </w:r>
      <w:r w:rsidR="00E9451D" w:rsidRPr="00E9451D">
        <w:rPr>
          <w:color w:val="000000"/>
          <w:spacing w:val="-1"/>
          <w:sz w:val="28"/>
          <w:szCs w:val="28"/>
        </w:rPr>
        <w:t xml:space="preserve">мые тривиальные названия (от лат. </w:t>
      </w:r>
      <w:r w:rsidR="00E9451D" w:rsidRPr="00E9451D">
        <w:rPr>
          <w:color w:val="000000"/>
          <w:spacing w:val="-1"/>
          <w:sz w:val="28"/>
          <w:szCs w:val="28"/>
          <w:lang w:val="en-US"/>
        </w:rPr>
        <w:t>trivialis</w:t>
      </w:r>
      <w:r w:rsidR="00E9451D" w:rsidRPr="00E9451D">
        <w:rPr>
          <w:color w:val="000000"/>
          <w:spacing w:val="-1"/>
          <w:sz w:val="28"/>
          <w:szCs w:val="28"/>
        </w:rPr>
        <w:t xml:space="preserve">, </w:t>
      </w:r>
      <w:r w:rsidR="00E9451D" w:rsidRPr="00E9451D">
        <w:rPr>
          <w:color w:val="000000"/>
          <w:spacing w:val="-1"/>
          <w:sz w:val="28"/>
          <w:szCs w:val="28"/>
          <w:lang w:val="en-US"/>
        </w:rPr>
        <w:t>e</w:t>
      </w:r>
      <w:r w:rsidR="00E9451D" w:rsidRPr="00E9451D">
        <w:rPr>
          <w:color w:val="000000"/>
          <w:spacing w:val="-1"/>
          <w:sz w:val="28"/>
          <w:szCs w:val="28"/>
        </w:rPr>
        <w:t xml:space="preserve"> - общеизвестный, об</w:t>
      </w:r>
      <w:r w:rsidR="00E9451D" w:rsidRPr="00E9451D">
        <w:rPr>
          <w:color w:val="000000"/>
          <w:spacing w:val="-1"/>
          <w:sz w:val="28"/>
          <w:szCs w:val="28"/>
        </w:rPr>
        <w:softHyphen/>
      </w:r>
      <w:r w:rsidR="00E9451D" w:rsidRPr="00E9451D">
        <w:rPr>
          <w:color w:val="000000"/>
          <w:spacing w:val="-2"/>
          <w:sz w:val="28"/>
          <w:szCs w:val="28"/>
        </w:rPr>
        <w:t>щеупотребительный), которые в краткой форме, удобной для поль</w:t>
      </w:r>
      <w:r w:rsidR="00E9451D" w:rsidRPr="00E9451D">
        <w:rPr>
          <w:color w:val="000000"/>
          <w:spacing w:val="-1"/>
          <w:sz w:val="28"/>
          <w:szCs w:val="28"/>
        </w:rPr>
        <w:t>зования, содержат сведения о сырье, из которого данный препарат приготовлен, его фармакологическом воздействии на организм, о принадлежности к какому-то классу веществ и т.д.</w:t>
      </w:r>
    </w:p>
    <w:p w:rsidR="005225E0" w:rsidRDefault="00E9451D" w:rsidP="00E9451D">
      <w:pPr>
        <w:shd w:val="clear" w:color="auto" w:fill="FFFFFF"/>
        <w:ind w:left="11" w:right="40" w:firstLine="420"/>
        <w:jc w:val="both"/>
        <w:rPr>
          <w:color w:val="000000"/>
          <w:spacing w:val="-5"/>
          <w:sz w:val="28"/>
          <w:szCs w:val="28"/>
        </w:rPr>
      </w:pPr>
      <w:r w:rsidRPr="00E9451D">
        <w:rPr>
          <w:color w:val="000000"/>
          <w:spacing w:val="-6"/>
          <w:sz w:val="28"/>
          <w:szCs w:val="28"/>
        </w:rPr>
        <w:t xml:space="preserve">Составляют тривиальные названия с помощью древнегреческих и </w:t>
      </w:r>
      <w:r w:rsidRPr="00E9451D">
        <w:rPr>
          <w:color w:val="000000"/>
          <w:spacing w:val="-5"/>
          <w:sz w:val="28"/>
          <w:szCs w:val="28"/>
        </w:rPr>
        <w:t xml:space="preserve">латинских словообразовательных элементов - приставок, корней, суффиксов и окончаний. </w:t>
      </w:r>
      <w:r w:rsidR="00EA5AE8">
        <w:rPr>
          <w:color w:val="000000"/>
          <w:spacing w:val="-5"/>
          <w:sz w:val="28"/>
          <w:szCs w:val="28"/>
        </w:rPr>
        <w:tab/>
      </w:r>
      <w:r w:rsidRPr="00E9451D">
        <w:rPr>
          <w:color w:val="000000"/>
          <w:spacing w:val="-5"/>
          <w:sz w:val="28"/>
          <w:szCs w:val="28"/>
        </w:rPr>
        <w:t xml:space="preserve">Почти все эти названия - существительные среднего рода </w:t>
      </w:r>
      <w:r w:rsidRPr="00E9451D">
        <w:rPr>
          <w:color w:val="000000"/>
          <w:spacing w:val="-5"/>
          <w:sz w:val="28"/>
          <w:szCs w:val="28"/>
          <w:lang w:val="en-US"/>
        </w:rPr>
        <w:t>II</w:t>
      </w:r>
      <w:r w:rsidRPr="00E9451D">
        <w:rPr>
          <w:color w:val="000000"/>
          <w:spacing w:val="-5"/>
          <w:sz w:val="28"/>
          <w:szCs w:val="28"/>
        </w:rPr>
        <w:t xml:space="preserve"> склонения с окончанием -</w:t>
      </w:r>
      <w:r w:rsidRPr="00EA5AE8">
        <w:rPr>
          <w:b/>
          <w:color w:val="000000"/>
          <w:spacing w:val="-5"/>
          <w:sz w:val="28"/>
          <w:szCs w:val="28"/>
          <w:lang w:val="en-US"/>
        </w:rPr>
        <w:t>um</w:t>
      </w:r>
      <w:r w:rsidRPr="00E9451D">
        <w:rPr>
          <w:color w:val="000000"/>
          <w:spacing w:val="-5"/>
          <w:sz w:val="28"/>
          <w:szCs w:val="28"/>
        </w:rPr>
        <w:t>. Перед окончанием обычно стоят суффиксы -</w:t>
      </w:r>
      <w:r w:rsidRPr="00EA5AE8">
        <w:rPr>
          <w:b/>
          <w:color w:val="000000"/>
          <w:spacing w:val="-5"/>
          <w:sz w:val="28"/>
          <w:szCs w:val="28"/>
          <w:lang w:val="en-US"/>
        </w:rPr>
        <w:t>in</w:t>
      </w:r>
      <w:r w:rsidRPr="00E9451D">
        <w:rPr>
          <w:color w:val="000000"/>
          <w:spacing w:val="-5"/>
          <w:sz w:val="28"/>
          <w:szCs w:val="28"/>
        </w:rPr>
        <w:t xml:space="preserve"> или </w:t>
      </w:r>
      <w:r w:rsidRPr="00EA5AE8">
        <w:rPr>
          <w:b/>
          <w:color w:val="000000"/>
          <w:spacing w:val="-5"/>
          <w:sz w:val="28"/>
          <w:szCs w:val="28"/>
        </w:rPr>
        <w:t>-</w:t>
      </w:r>
      <w:r w:rsidRPr="00EA5AE8">
        <w:rPr>
          <w:b/>
          <w:color w:val="000000"/>
          <w:spacing w:val="-5"/>
          <w:sz w:val="28"/>
          <w:szCs w:val="28"/>
          <w:lang w:val="en-US"/>
        </w:rPr>
        <w:t>ol</w:t>
      </w:r>
      <w:r w:rsidRPr="00E9451D">
        <w:rPr>
          <w:color w:val="000000"/>
          <w:spacing w:val="-5"/>
          <w:sz w:val="28"/>
          <w:szCs w:val="28"/>
        </w:rPr>
        <w:t>, реже -</w:t>
      </w:r>
      <w:r w:rsidRPr="00EA5AE8">
        <w:rPr>
          <w:b/>
          <w:color w:val="000000"/>
          <w:spacing w:val="-5"/>
          <w:sz w:val="28"/>
          <w:szCs w:val="28"/>
          <w:lang w:val="en-US"/>
        </w:rPr>
        <w:t>id</w:t>
      </w:r>
      <w:r w:rsidRPr="00E9451D">
        <w:rPr>
          <w:color w:val="000000"/>
          <w:spacing w:val="-5"/>
          <w:sz w:val="28"/>
          <w:szCs w:val="28"/>
        </w:rPr>
        <w:t xml:space="preserve">. </w:t>
      </w:r>
    </w:p>
    <w:p w:rsidR="00E9451D" w:rsidRPr="00E9451D" w:rsidRDefault="00E9451D" w:rsidP="00E9451D">
      <w:pPr>
        <w:shd w:val="clear" w:color="auto" w:fill="FFFFFF"/>
        <w:ind w:left="11" w:right="40" w:firstLine="420"/>
        <w:jc w:val="both"/>
        <w:rPr>
          <w:sz w:val="28"/>
          <w:szCs w:val="28"/>
        </w:rPr>
      </w:pPr>
      <w:r w:rsidRPr="00E9451D">
        <w:rPr>
          <w:color w:val="000000"/>
          <w:spacing w:val="-5"/>
          <w:sz w:val="28"/>
          <w:szCs w:val="28"/>
        </w:rPr>
        <w:t>Название препарата всегда запи</w:t>
      </w:r>
      <w:r w:rsidRPr="00E9451D">
        <w:rPr>
          <w:color w:val="000000"/>
          <w:spacing w:val="-3"/>
          <w:sz w:val="28"/>
          <w:szCs w:val="28"/>
        </w:rPr>
        <w:t xml:space="preserve">сывают с прописной буквы. На русский язык тривиальные названия </w:t>
      </w:r>
      <w:r w:rsidRPr="00E9451D">
        <w:rPr>
          <w:color w:val="000000"/>
          <w:spacing w:val="-5"/>
          <w:sz w:val="28"/>
          <w:szCs w:val="28"/>
        </w:rPr>
        <w:t>не переводятся, а транслитерируются без окончания -</w:t>
      </w:r>
      <w:r w:rsidRPr="00E9451D">
        <w:rPr>
          <w:color w:val="000000"/>
          <w:spacing w:val="-5"/>
          <w:sz w:val="28"/>
          <w:szCs w:val="28"/>
          <w:lang w:val="en-US"/>
        </w:rPr>
        <w:t>um</w:t>
      </w:r>
      <w:r w:rsidRPr="00E9451D">
        <w:rPr>
          <w:color w:val="000000"/>
          <w:spacing w:val="-5"/>
          <w:sz w:val="28"/>
          <w:szCs w:val="28"/>
        </w:rPr>
        <w:t>.</w:t>
      </w:r>
    </w:p>
    <w:p w:rsidR="00E9451D" w:rsidRPr="005225E0" w:rsidRDefault="00E9451D" w:rsidP="000535DA">
      <w:pPr>
        <w:pStyle w:val="a5"/>
        <w:numPr>
          <w:ilvl w:val="0"/>
          <w:numId w:val="44"/>
        </w:numPr>
        <w:shd w:val="clear" w:color="auto" w:fill="FFFFFF"/>
        <w:ind w:left="851" w:hanging="11"/>
        <w:jc w:val="both"/>
        <w:rPr>
          <w:sz w:val="28"/>
          <w:szCs w:val="28"/>
        </w:rPr>
      </w:pPr>
      <w:r w:rsidRPr="005225E0">
        <w:rPr>
          <w:color w:val="000000"/>
          <w:spacing w:val="1"/>
          <w:sz w:val="28"/>
          <w:szCs w:val="28"/>
          <w:lang w:val="en-US"/>
        </w:rPr>
        <w:t>Analginum</w:t>
      </w:r>
      <w:r w:rsidRPr="005225E0">
        <w:rPr>
          <w:color w:val="000000"/>
          <w:spacing w:val="1"/>
          <w:sz w:val="28"/>
          <w:szCs w:val="28"/>
        </w:rPr>
        <w:t xml:space="preserve"> - анальгин</w:t>
      </w:r>
    </w:p>
    <w:p w:rsidR="00E9451D" w:rsidRPr="005225E0" w:rsidRDefault="000D3AEE" w:rsidP="000535DA">
      <w:pPr>
        <w:pStyle w:val="a5"/>
        <w:numPr>
          <w:ilvl w:val="0"/>
          <w:numId w:val="44"/>
        </w:numPr>
        <w:shd w:val="clear" w:color="auto" w:fill="FFFFFF"/>
        <w:ind w:left="851" w:hanging="11"/>
        <w:jc w:val="both"/>
        <w:rPr>
          <w:sz w:val="28"/>
          <w:szCs w:val="28"/>
        </w:rPr>
      </w:pPr>
      <w:r>
        <w:rPr>
          <w:color w:val="000000"/>
          <w:spacing w:val="-1"/>
          <w:sz w:val="28"/>
          <w:szCs w:val="28"/>
          <w:lang w:val="en-US"/>
        </w:rPr>
        <w:t>Tetracycli</w:t>
      </w:r>
      <w:r w:rsidR="00E9451D" w:rsidRPr="005225E0">
        <w:rPr>
          <w:color w:val="000000"/>
          <w:spacing w:val="-1"/>
          <w:sz w:val="28"/>
          <w:szCs w:val="28"/>
          <w:lang w:val="en-US"/>
        </w:rPr>
        <w:t>num</w:t>
      </w:r>
      <w:r w:rsidR="00E9451D" w:rsidRPr="005225E0">
        <w:rPr>
          <w:color w:val="000000"/>
          <w:spacing w:val="-1"/>
          <w:sz w:val="28"/>
          <w:szCs w:val="28"/>
        </w:rPr>
        <w:t xml:space="preserve"> - тетрациклин</w:t>
      </w:r>
    </w:p>
    <w:p w:rsidR="00E9451D" w:rsidRPr="005225E0" w:rsidRDefault="00E9451D" w:rsidP="000535DA">
      <w:pPr>
        <w:pStyle w:val="a5"/>
        <w:numPr>
          <w:ilvl w:val="0"/>
          <w:numId w:val="44"/>
        </w:numPr>
        <w:shd w:val="clear" w:color="auto" w:fill="FFFFFF"/>
        <w:ind w:left="851" w:hanging="11"/>
        <w:jc w:val="both"/>
        <w:rPr>
          <w:sz w:val="28"/>
          <w:szCs w:val="28"/>
        </w:rPr>
      </w:pPr>
      <w:r w:rsidRPr="005225E0">
        <w:rPr>
          <w:color w:val="000000"/>
          <w:spacing w:val="1"/>
          <w:sz w:val="28"/>
          <w:szCs w:val="28"/>
          <w:lang w:val="en-US"/>
        </w:rPr>
        <w:t>Vikasolum</w:t>
      </w:r>
      <w:r w:rsidRPr="005225E0">
        <w:rPr>
          <w:color w:val="000000"/>
          <w:spacing w:val="1"/>
          <w:sz w:val="28"/>
          <w:szCs w:val="28"/>
        </w:rPr>
        <w:t xml:space="preserve"> - викасол</w:t>
      </w:r>
    </w:p>
    <w:p w:rsidR="00E9451D" w:rsidRPr="00E9451D" w:rsidRDefault="00E9451D" w:rsidP="00E9451D">
      <w:pPr>
        <w:shd w:val="clear" w:color="auto" w:fill="FFFFFF"/>
        <w:ind w:right="43" w:firstLine="427"/>
        <w:jc w:val="both"/>
        <w:rPr>
          <w:sz w:val="28"/>
          <w:szCs w:val="28"/>
        </w:rPr>
      </w:pPr>
      <w:r w:rsidRPr="00E9451D">
        <w:rPr>
          <w:color w:val="000000"/>
          <w:spacing w:val="-1"/>
          <w:sz w:val="28"/>
          <w:szCs w:val="28"/>
        </w:rPr>
        <w:t xml:space="preserve">Перевод русских названий препаратов осуществляется путем </w:t>
      </w:r>
      <w:r w:rsidRPr="00E9451D">
        <w:rPr>
          <w:color w:val="000000"/>
          <w:sz w:val="28"/>
          <w:szCs w:val="28"/>
        </w:rPr>
        <w:t xml:space="preserve">записи их в латинской орфографической системе с добавлением </w:t>
      </w:r>
      <w:r w:rsidRPr="00E9451D">
        <w:rPr>
          <w:color w:val="000000"/>
          <w:spacing w:val="-2"/>
          <w:sz w:val="28"/>
          <w:szCs w:val="28"/>
        </w:rPr>
        <w:t>окончания -</w:t>
      </w:r>
      <w:r w:rsidRPr="00E9451D">
        <w:rPr>
          <w:color w:val="000000"/>
          <w:spacing w:val="-2"/>
          <w:sz w:val="28"/>
          <w:szCs w:val="28"/>
          <w:lang w:val="en-US"/>
        </w:rPr>
        <w:t>um</w:t>
      </w:r>
      <w:r w:rsidRPr="00E9451D">
        <w:rPr>
          <w:color w:val="000000"/>
          <w:spacing w:val="-2"/>
          <w:sz w:val="28"/>
          <w:szCs w:val="28"/>
        </w:rPr>
        <w:t>:</w:t>
      </w:r>
    </w:p>
    <w:p w:rsidR="00E9451D" w:rsidRPr="005225E0" w:rsidRDefault="00E9451D" w:rsidP="000535DA">
      <w:pPr>
        <w:pStyle w:val="a5"/>
        <w:numPr>
          <w:ilvl w:val="0"/>
          <w:numId w:val="45"/>
        </w:numPr>
        <w:shd w:val="clear" w:color="auto" w:fill="FFFFFF"/>
        <w:ind w:left="851" w:firstLine="0"/>
        <w:jc w:val="both"/>
        <w:rPr>
          <w:sz w:val="28"/>
          <w:szCs w:val="28"/>
          <w:lang w:val="en-US"/>
        </w:rPr>
      </w:pPr>
      <w:r w:rsidRPr="005225E0">
        <w:rPr>
          <w:color w:val="000000"/>
          <w:sz w:val="28"/>
          <w:szCs w:val="28"/>
        </w:rPr>
        <w:t>фурацилин</w:t>
      </w:r>
      <w:r w:rsidRPr="005225E0">
        <w:rPr>
          <w:color w:val="000000"/>
          <w:sz w:val="28"/>
          <w:szCs w:val="28"/>
          <w:lang w:val="en-US"/>
        </w:rPr>
        <w:t xml:space="preserve"> - Furacilinum, i, n</w:t>
      </w:r>
    </w:p>
    <w:p w:rsidR="00E9451D" w:rsidRPr="005225E0" w:rsidRDefault="00E9451D" w:rsidP="000535DA">
      <w:pPr>
        <w:pStyle w:val="a5"/>
        <w:numPr>
          <w:ilvl w:val="0"/>
          <w:numId w:val="45"/>
        </w:numPr>
        <w:shd w:val="clear" w:color="auto" w:fill="FFFFFF"/>
        <w:ind w:left="851" w:firstLine="0"/>
        <w:jc w:val="both"/>
        <w:rPr>
          <w:sz w:val="28"/>
          <w:szCs w:val="28"/>
          <w:lang w:val="en-US"/>
        </w:rPr>
      </w:pPr>
      <w:r w:rsidRPr="005225E0">
        <w:rPr>
          <w:color w:val="000000"/>
          <w:spacing w:val="1"/>
          <w:sz w:val="28"/>
          <w:szCs w:val="28"/>
        </w:rPr>
        <w:t>дикаин</w:t>
      </w:r>
      <w:r w:rsidRPr="005225E0">
        <w:rPr>
          <w:color w:val="000000"/>
          <w:spacing w:val="1"/>
          <w:sz w:val="28"/>
          <w:szCs w:val="28"/>
          <w:lang w:val="en-US"/>
        </w:rPr>
        <w:t xml:space="preserve"> - Dicainum, i, n</w:t>
      </w:r>
    </w:p>
    <w:p w:rsidR="00E9451D" w:rsidRPr="00E9451D" w:rsidRDefault="00E9451D" w:rsidP="00E9451D">
      <w:pPr>
        <w:shd w:val="clear" w:color="auto" w:fill="FFFFFF"/>
        <w:ind w:left="14" w:right="43" w:firstLine="413"/>
        <w:jc w:val="both"/>
        <w:rPr>
          <w:sz w:val="28"/>
          <w:szCs w:val="28"/>
        </w:rPr>
      </w:pPr>
      <w:r w:rsidRPr="00E9451D">
        <w:rPr>
          <w:color w:val="000000"/>
          <w:spacing w:val="1"/>
          <w:sz w:val="28"/>
          <w:szCs w:val="28"/>
        </w:rPr>
        <w:t xml:space="preserve">У русских названий с окончанием </w:t>
      </w:r>
      <w:proofErr w:type="gramStart"/>
      <w:r w:rsidRPr="00E9451D">
        <w:rPr>
          <w:color w:val="000000"/>
          <w:spacing w:val="1"/>
          <w:sz w:val="28"/>
          <w:szCs w:val="28"/>
        </w:rPr>
        <w:t>-а</w:t>
      </w:r>
      <w:proofErr w:type="gramEnd"/>
      <w:r w:rsidRPr="00E9451D">
        <w:rPr>
          <w:color w:val="000000"/>
          <w:spacing w:val="1"/>
          <w:sz w:val="28"/>
          <w:szCs w:val="28"/>
        </w:rPr>
        <w:t xml:space="preserve"> латинские эквиваленты, </w:t>
      </w:r>
      <w:r w:rsidRPr="00E9451D">
        <w:rPr>
          <w:color w:val="000000"/>
          <w:spacing w:val="-1"/>
          <w:sz w:val="28"/>
          <w:szCs w:val="28"/>
        </w:rPr>
        <w:t>как правило, также женского рода:</w:t>
      </w:r>
    </w:p>
    <w:p w:rsidR="00E9451D" w:rsidRPr="005225E0" w:rsidRDefault="00E9451D" w:rsidP="000535DA">
      <w:pPr>
        <w:pStyle w:val="a5"/>
        <w:numPr>
          <w:ilvl w:val="0"/>
          <w:numId w:val="46"/>
        </w:numPr>
        <w:shd w:val="clear" w:color="auto" w:fill="FFFFFF"/>
        <w:ind w:left="851" w:hanging="23"/>
        <w:jc w:val="both"/>
        <w:rPr>
          <w:sz w:val="28"/>
          <w:szCs w:val="28"/>
        </w:rPr>
      </w:pPr>
      <w:r w:rsidRPr="005225E0">
        <w:rPr>
          <w:color w:val="000000"/>
          <w:spacing w:val="1"/>
          <w:sz w:val="28"/>
          <w:szCs w:val="28"/>
        </w:rPr>
        <w:t xml:space="preserve">камфора - </w:t>
      </w:r>
      <w:r w:rsidRPr="005225E0">
        <w:rPr>
          <w:color w:val="000000"/>
          <w:spacing w:val="1"/>
          <w:sz w:val="28"/>
          <w:szCs w:val="28"/>
          <w:lang w:val="en-US"/>
        </w:rPr>
        <w:t>Camphora</w:t>
      </w:r>
      <w:r w:rsidRPr="005225E0">
        <w:rPr>
          <w:color w:val="000000"/>
          <w:spacing w:val="1"/>
          <w:sz w:val="28"/>
          <w:szCs w:val="28"/>
        </w:rPr>
        <w:t xml:space="preserve">, </w:t>
      </w:r>
      <w:r w:rsidRPr="005225E0">
        <w:rPr>
          <w:color w:val="000000"/>
          <w:spacing w:val="1"/>
          <w:sz w:val="28"/>
          <w:szCs w:val="28"/>
          <w:lang w:val="en-US"/>
        </w:rPr>
        <w:t>ae</w:t>
      </w:r>
      <w:r w:rsidRPr="005225E0">
        <w:rPr>
          <w:color w:val="000000"/>
          <w:spacing w:val="1"/>
          <w:sz w:val="28"/>
          <w:szCs w:val="28"/>
        </w:rPr>
        <w:t xml:space="preserve">, </w:t>
      </w:r>
      <w:r w:rsidRPr="005225E0">
        <w:rPr>
          <w:color w:val="000000"/>
          <w:spacing w:val="1"/>
          <w:sz w:val="28"/>
          <w:szCs w:val="28"/>
          <w:lang w:val="en-US"/>
        </w:rPr>
        <w:t>f</w:t>
      </w:r>
    </w:p>
    <w:p w:rsidR="00E9451D" w:rsidRPr="00E9451D" w:rsidRDefault="00E9451D" w:rsidP="00E9451D">
      <w:pPr>
        <w:shd w:val="clear" w:color="auto" w:fill="FFFFFF"/>
        <w:ind w:left="24" w:right="34" w:firstLine="413"/>
        <w:jc w:val="both"/>
        <w:rPr>
          <w:sz w:val="28"/>
          <w:szCs w:val="28"/>
        </w:rPr>
      </w:pPr>
      <w:r w:rsidRPr="00E9451D">
        <w:rPr>
          <w:color w:val="000000"/>
          <w:spacing w:val="-4"/>
          <w:sz w:val="28"/>
          <w:szCs w:val="28"/>
        </w:rPr>
        <w:t xml:space="preserve">Однако русские термины с окончанием </w:t>
      </w:r>
      <w:proofErr w:type="gramStart"/>
      <w:r w:rsidRPr="00E9451D">
        <w:rPr>
          <w:color w:val="000000"/>
          <w:spacing w:val="-4"/>
          <w:sz w:val="28"/>
          <w:szCs w:val="28"/>
        </w:rPr>
        <w:t>-з</w:t>
      </w:r>
      <w:proofErr w:type="gramEnd"/>
      <w:r w:rsidRPr="00E9451D">
        <w:rPr>
          <w:color w:val="000000"/>
          <w:spacing w:val="-4"/>
          <w:sz w:val="28"/>
          <w:szCs w:val="28"/>
        </w:rPr>
        <w:t xml:space="preserve">а обычно при переводе </w:t>
      </w:r>
      <w:r w:rsidRPr="00E9451D">
        <w:rPr>
          <w:color w:val="000000"/>
          <w:spacing w:val="-5"/>
          <w:sz w:val="28"/>
          <w:szCs w:val="28"/>
        </w:rPr>
        <w:t>на латинский язык оказываются существительными среднего рода:</w:t>
      </w:r>
    </w:p>
    <w:p w:rsidR="00E9451D" w:rsidRPr="005225E0" w:rsidRDefault="00E9451D" w:rsidP="000535DA">
      <w:pPr>
        <w:pStyle w:val="a5"/>
        <w:numPr>
          <w:ilvl w:val="0"/>
          <w:numId w:val="46"/>
        </w:numPr>
        <w:shd w:val="clear" w:color="auto" w:fill="FFFFFF"/>
        <w:spacing w:before="5"/>
        <w:ind w:left="851" w:firstLine="0"/>
        <w:jc w:val="both"/>
        <w:rPr>
          <w:sz w:val="28"/>
          <w:szCs w:val="28"/>
          <w:lang w:val="en-US"/>
        </w:rPr>
      </w:pPr>
      <w:r w:rsidRPr="005225E0">
        <w:rPr>
          <w:color w:val="000000"/>
          <w:spacing w:val="1"/>
          <w:sz w:val="28"/>
          <w:szCs w:val="28"/>
        </w:rPr>
        <w:t>глюкоза</w:t>
      </w:r>
      <w:r w:rsidRPr="005225E0">
        <w:rPr>
          <w:color w:val="000000"/>
          <w:spacing w:val="1"/>
          <w:sz w:val="28"/>
          <w:szCs w:val="28"/>
          <w:lang w:val="en-US"/>
        </w:rPr>
        <w:t xml:space="preserve"> - Glucosum, i, n</w:t>
      </w:r>
    </w:p>
    <w:p w:rsidR="00E9451D" w:rsidRPr="005225E0" w:rsidRDefault="00E9451D" w:rsidP="000535DA">
      <w:pPr>
        <w:pStyle w:val="a5"/>
        <w:numPr>
          <w:ilvl w:val="0"/>
          <w:numId w:val="46"/>
        </w:numPr>
        <w:shd w:val="clear" w:color="auto" w:fill="FFFFFF"/>
        <w:ind w:left="851" w:firstLine="0"/>
        <w:jc w:val="both"/>
        <w:rPr>
          <w:sz w:val="28"/>
          <w:szCs w:val="28"/>
          <w:lang w:val="en-US"/>
        </w:rPr>
      </w:pPr>
      <w:r w:rsidRPr="005225E0">
        <w:rPr>
          <w:color w:val="000000"/>
          <w:spacing w:val="1"/>
          <w:sz w:val="28"/>
          <w:szCs w:val="28"/>
        </w:rPr>
        <w:t>лидаза</w:t>
      </w:r>
      <w:r w:rsidRPr="005225E0">
        <w:rPr>
          <w:color w:val="000000"/>
          <w:spacing w:val="1"/>
          <w:sz w:val="28"/>
          <w:szCs w:val="28"/>
          <w:lang w:val="en-US"/>
        </w:rPr>
        <w:t xml:space="preserve"> - Lydasum, i, n</w:t>
      </w:r>
    </w:p>
    <w:p w:rsidR="00E9451D" w:rsidRPr="00E9451D" w:rsidRDefault="00E9451D" w:rsidP="00E9451D">
      <w:pPr>
        <w:shd w:val="clear" w:color="auto" w:fill="FFFFFF"/>
        <w:ind w:left="24" w:right="24" w:firstLine="418"/>
        <w:jc w:val="both"/>
        <w:rPr>
          <w:sz w:val="28"/>
          <w:szCs w:val="28"/>
        </w:rPr>
      </w:pPr>
      <w:r w:rsidRPr="00E9451D">
        <w:rPr>
          <w:color w:val="000000"/>
          <w:spacing w:val="-1"/>
          <w:sz w:val="28"/>
          <w:szCs w:val="28"/>
        </w:rPr>
        <w:t>Названия многих комбинированных препаратов даются в кавычках, которые сохраняются и в латинских эквивалентах:</w:t>
      </w:r>
    </w:p>
    <w:p w:rsidR="00E9451D" w:rsidRPr="005225E0" w:rsidRDefault="00E9451D" w:rsidP="000535DA">
      <w:pPr>
        <w:pStyle w:val="a5"/>
        <w:numPr>
          <w:ilvl w:val="0"/>
          <w:numId w:val="47"/>
        </w:numPr>
        <w:shd w:val="clear" w:color="auto" w:fill="FFFFFF"/>
        <w:ind w:left="851" w:hanging="11"/>
        <w:jc w:val="both"/>
        <w:rPr>
          <w:sz w:val="28"/>
          <w:szCs w:val="28"/>
        </w:rPr>
      </w:pPr>
      <w:r w:rsidRPr="005225E0">
        <w:rPr>
          <w:color w:val="000000"/>
          <w:spacing w:val="-2"/>
          <w:sz w:val="28"/>
          <w:szCs w:val="28"/>
        </w:rPr>
        <w:lastRenderedPageBreak/>
        <w:t xml:space="preserve">драже «Ундевит» - </w:t>
      </w:r>
      <w:r w:rsidRPr="005225E0">
        <w:rPr>
          <w:color w:val="000000"/>
          <w:spacing w:val="-2"/>
          <w:sz w:val="28"/>
          <w:szCs w:val="28"/>
          <w:lang w:val="en-US"/>
        </w:rPr>
        <w:t>Dragee</w:t>
      </w:r>
      <w:r w:rsidRPr="005225E0">
        <w:rPr>
          <w:color w:val="000000"/>
          <w:spacing w:val="-2"/>
          <w:sz w:val="28"/>
          <w:szCs w:val="28"/>
        </w:rPr>
        <w:t xml:space="preserve"> «</w:t>
      </w:r>
      <w:r w:rsidRPr="005225E0">
        <w:rPr>
          <w:color w:val="000000"/>
          <w:spacing w:val="-2"/>
          <w:sz w:val="28"/>
          <w:szCs w:val="28"/>
          <w:lang w:val="en-US"/>
        </w:rPr>
        <w:t>Undevitum</w:t>
      </w:r>
      <w:r w:rsidRPr="005225E0">
        <w:rPr>
          <w:color w:val="000000"/>
          <w:spacing w:val="-2"/>
          <w:sz w:val="28"/>
          <w:szCs w:val="28"/>
        </w:rPr>
        <w:t>»</w:t>
      </w:r>
    </w:p>
    <w:p w:rsidR="00E9451D" w:rsidRPr="005225E0" w:rsidRDefault="00E9451D" w:rsidP="000535DA">
      <w:pPr>
        <w:pStyle w:val="a5"/>
        <w:numPr>
          <w:ilvl w:val="0"/>
          <w:numId w:val="47"/>
        </w:numPr>
        <w:shd w:val="clear" w:color="auto" w:fill="FFFFFF"/>
        <w:ind w:left="851" w:hanging="11"/>
        <w:jc w:val="both"/>
        <w:rPr>
          <w:sz w:val="28"/>
          <w:szCs w:val="28"/>
        </w:rPr>
      </w:pPr>
      <w:r w:rsidRPr="005225E0">
        <w:rPr>
          <w:color w:val="000000"/>
          <w:sz w:val="28"/>
          <w:szCs w:val="28"/>
        </w:rPr>
        <w:t xml:space="preserve">таблетки «Цитрамон </w:t>
      </w:r>
      <w:proofErr w:type="gramStart"/>
      <w:r w:rsidRPr="005225E0">
        <w:rPr>
          <w:color w:val="000000"/>
          <w:sz w:val="28"/>
          <w:szCs w:val="28"/>
        </w:rPr>
        <w:t>П</w:t>
      </w:r>
      <w:proofErr w:type="gramEnd"/>
      <w:r w:rsidRPr="005225E0">
        <w:rPr>
          <w:color w:val="000000"/>
          <w:sz w:val="28"/>
          <w:szCs w:val="28"/>
        </w:rPr>
        <w:t xml:space="preserve">» - </w:t>
      </w:r>
      <w:r w:rsidRPr="005225E0">
        <w:rPr>
          <w:color w:val="000000"/>
          <w:sz w:val="28"/>
          <w:szCs w:val="28"/>
          <w:lang w:val="en-US"/>
        </w:rPr>
        <w:t>Tabulettae</w:t>
      </w:r>
      <w:r w:rsidRPr="005225E0">
        <w:rPr>
          <w:color w:val="000000"/>
          <w:sz w:val="28"/>
          <w:szCs w:val="28"/>
        </w:rPr>
        <w:t xml:space="preserve"> «</w:t>
      </w:r>
      <w:r w:rsidRPr="005225E0">
        <w:rPr>
          <w:color w:val="000000"/>
          <w:sz w:val="28"/>
          <w:szCs w:val="28"/>
          <w:lang w:val="en-US"/>
        </w:rPr>
        <w:t>Citramonum</w:t>
      </w:r>
      <w:r w:rsidRPr="005225E0">
        <w:rPr>
          <w:color w:val="000000"/>
          <w:sz w:val="28"/>
          <w:szCs w:val="28"/>
        </w:rPr>
        <w:t xml:space="preserve"> </w:t>
      </w:r>
      <w:r w:rsidRPr="005225E0">
        <w:rPr>
          <w:color w:val="000000"/>
          <w:sz w:val="28"/>
          <w:szCs w:val="28"/>
          <w:lang w:val="en-US"/>
        </w:rPr>
        <w:t>P</w:t>
      </w:r>
      <w:r w:rsidRPr="005225E0">
        <w:rPr>
          <w:color w:val="000000"/>
          <w:sz w:val="28"/>
          <w:szCs w:val="28"/>
        </w:rPr>
        <w:t>»</w:t>
      </w:r>
    </w:p>
    <w:p w:rsidR="00E9451D" w:rsidRPr="005225E0" w:rsidRDefault="00E9451D" w:rsidP="000535DA">
      <w:pPr>
        <w:pStyle w:val="a5"/>
        <w:numPr>
          <w:ilvl w:val="0"/>
          <w:numId w:val="47"/>
        </w:numPr>
        <w:shd w:val="clear" w:color="auto" w:fill="FFFFFF"/>
        <w:ind w:left="851" w:hanging="11"/>
        <w:jc w:val="both"/>
        <w:rPr>
          <w:sz w:val="28"/>
          <w:szCs w:val="28"/>
        </w:rPr>
      </w:pPr>
      <w:r w:rsidRPr="005225E0">
        <w:rPr>
          <w:color w:val="000000"/>
          <w:sz w:val="28"/>
          <w:szCs w:val="28"/>
        </w:rPr>
        <w:t xml:space="preserve">аэрозоль «Камфомен» - </w:t>
      </w:r>
      <w:r w:rsidRPr="005225E0">
        <w:rPr>
          <w:color w:val="000000"/>
          <w:sz w:val="28"/>
          <w:szCs w:val="28"/>
          <w:lang w:val="en-US"/>
        </w:rPr>
        <w:t>Aerosolum</w:t>
      </w:r>
      <w:r w:rsidRPr="005225E0">
        <w:rPr>
          <w:color w:val="000000"/>
          <w:sz w:val="28"/>
          <w:szCs w:val="28"/>
        </w:rPr>
        <w:t xml:space="preserve"> «</w:t>
      </w:r>
      <w:r w:rsidRPr="005225E0">
        <w:rPr>
          <w:color w:val="000000"/>
          <w:sz w:val="28"/>
          <w:szCs w:val="28"/>
          <w:lang w:val="en-US"/>
        </w:rPr>
        <w:t>Camphomenum</w:t>
      </w:r>
      <w:r w:rsidRPr="005225E0">
        <w:rPr>
          <w:color w:val="000000"/>
          <w:sz w:val="28"/>
          <w:szCs w:val="28"/>
        </w:rPr>
        <w:t>»</w:t>
      </w:r>
    </w:p>
    <w:p w:rsidR="00E9451D" w:rsidRPr="00E9451D" w:rsidRDefault="005225E0" w:rsidP="005225E0">
      <w:pPr>
        <w:shd w:val="clear" w:color="auto" w:fill="FFFFFF"/>
        <w:ind w:left="552"/>
        <w:jc w:val="center"/>
        <w:rPr>
          <w:sz w:val="28"/>
          <w:szCs w:val="28"/>
        </w:rPr>
      </w:pPr>
      <w:r>
        <w:rPr>
          <w:b/>
          <w:bCs/>
          <w:color w:val="000000"/>
          <w:spacing w:val="-4"/>
          <w:sz w:val="28"/>
          <w:szCs w:val="28"/>
        </w:rPr>
        <w:t>Н</w:t>
      </w:r>
      <w:r w:rsidRPr="00E9451D">
        <w:rPr>
          <w:b/>
          <w:bCs/>
          <w:color w:val="000000"/>
          <w:spacing w:val="-4"/>
          <w:sz w:val="28"/>
          <w:szCs w:val="28"/>
        </w:rPr>
        <w:t>аиболее</w:t>
      </w:r>
      <w:r w:rsidRPr="00E9451D">
        <w:rPr>
          <w:rFonts w:cs="Arial"/>
          <w:b/>
          <w:bCs/>
          <w:color w:val="000000"/>
          <w:spacing w:val="-4"/>
          <w:sz w:val="28"/>
          <w:szCs w:val="28"/>
        </w:rPr>
        <w:t xml:space="preserve"> </w:t>
      </w:r>
      <w:r w:rsidRPr="00E9451D">
        <w:rPr>
          <w:b/>
          <w:bCs/>
          <w:color w:val="000000"/>
          <w:spacing w:val="-4"/>
          <w:sz w:val="28"/>
          <w:szCs w:val="28"/>
        </w:rPr>
        <w:t xml:space="preserve">употребительные </w:t>
      </w:r>
      <w:r w:rsidRPr="00E9451D">
        <w:rPr>
          <w:b/>
          <w:bCs/>
          <w:color w:val="000000"/>
          <w:spacing w:val="-5"/>
          <w:sz w:val="28"/>
          <w:szCs w:val="28"/>
        </w:rPr>
        <w:t>латинские</w:t>
      </w:r>
      <w:r w:rsidRPr="00E9451D">
        <w:rPr>
          <w:rFonts w:cs="Arial"/>
          <w:b/>
          <w:bCs/>
          <w:color w:val="000000"/>
          <w:spacing w:val="-5"/>
          <w:sz w:val="28"/>
          <w:szCs w:val="28"/>
        </w:rPr>
        <w:t xml:space="preserve"> </w:t>
      </w:r>
      <w:r w:rsidRPr="00E9451D">
        <w:rPr>
          <w:b/>
          <w:bCs/>
          <w:color w:val="000000"/>
          <w:spacing w:val="-5"/>
          <w:sz w:val="28"/>
          <w:szCs w:val="28"/>
        </w:rPr>
        <w:t>и</w:t>
      </w:r>
      <w:r w:rsidRPr="00E9451D">
        <w:rPr>
          <w:rFonts w:cs="Arial"/>
          <w:b/>
          <w:bCs/>
          <w:color w:val="000000"/>
          <w:spacing w:val="-5"/>
          <w:sz w:val="28"/>
          <w:szCs w:val="28"/>
        </w:rPr>
        <w:t xml:space="preserve"> </w:t>
      </w:r>
      <w:r w:rsidRPr="00E9451D">
        <w:rPr>
          <w:b/>
          <w:bCs/>
          <w:color w:val="000000"/>
          <w:spacing w:val="-5"/>
          <w:sz w:val="28"/>
          <w:szCs w:val="28"/>
        </w:rPr>
        <w:t>греческие приставки</w:t>
      </w:r>
    </w:p>
    <w:p w:rsidR="00E9451D" w:rsidRPr="00E9451D" w:rsidRDefault="00E9451D" w:rsidP="005225E0">
      <w:pPr>
        <w:shd w:val="clear" w:color="auto" w:fill="FFFFFF"/>
        <w:ind w:left="10"/>
        <w:jc w:val="both"/>
        <w:rPr>
          <w:sz w:val="28"/>
          <w:szCs w:val="28"/>
        </w:rPr>
      </w:pPr>
      <w:proofErr w:type="gramStart"/>
      <w:r w:rsidRPr="00E9451D">
        <w:rPr>
          <w:b/>
          <w:color w:val="000000"/>
          <w:spacing w:val="4"/>
          <w:sz w:val="28"/>
          <w:szCs w:val="28"/>
        </w:rPr>
        <w:t>а-</w:t>
      </w:r>
      <w:proofErr w:type="gramEnd"/>
      <w:r w:rsidRPr="00E9451D">
        <w:rPr>
          <w:b/>
          <w:color w:val="000000"/>
          <w:spacing w:val="4"/>
          <w:sz w:val="28"/>
          <w:szCs w:val="28"/>
        </w:rPr>
        <w:t xml:space="preserve"> </w:t>
      </w:r>
      <w:r w:rsidRPr="00E9451D">
        <w:rPr>
          <w:color w:val="000000"/>
          <w:spacing w:val="4"/>
          <w:sz w:val="28"/>
          <w:szCs w:val="28"/>
        </w:rPr>
        <w:t xml:space="preserve">(перед согласным), </w:t>
      </w:r>
      <w:r w:rsidRPr="00E9451D">
        <w:rPr>
          <w:color w:val="000000"/>
          <w:spacing w:val="4"/>
          <w:sz w:val="28"/>
          <w:szCs w:val="28"/>
          <w:lang w:val="en-US"/>
        </w:rPr>
        <w:t>an</w:t>
      </w:r>
      <w:r w:rsidRPr="00E9451D">
        <w:rPr>
          <w:color w:val="000000"/>
          <w:spacing w:val="4"/>
          <w:sz w:val="28"/>
          <w:szCs w:val="28"/>
        </w:rPr>
        <w:t xml:space="preserve">- (перед гласным) означает </w:t>
      </w:r>
      <w:r w:rsidRPr="00E9451D">
        <w:rPr>
          <w:color w:val="000000"/>
          <w:spacing w:val="-6"/>
          <w:sz w:val="28"/>
          <w:szCs w:val="28"/>
        </w:rPr>
        <w:t>отрицание, отсутствие:</w:t>
      </w:r>
    </w:p>
    <w:p w:rsidR="00E9451D" w:rsidRPr="005225E0" w:rsidRDefault="00E9451D" w:rsidP="000535DA">
      <w:pPr>
        <w:pStyle w:val="a5"/>
        <w:numPr>
          <w:ilvl w:val="0"/>
          <w:numId w:val="48"/>
        </w:numPr>
        <w:shd w:val="clear" w:color="auto" w:fill="FFFFFF"/>
        <w:ind w:left="851" w:firstLine="0"/>
        <w:jc w:val="both"/>
        <w:rPr>
          <w:color w:val="000000"/>
          <w:spacing w:val="-5"/>
          <w:sz w:val="28"/>
          <w:szCs w:val="28"/>
        </w:rPr>
      </w:pPr>
      <w:r w:rsidRPr="005225E0">
        <w:rPr>
          <w:color w:val="000000"/>
          <w:spacing w:val="-5"/>
          <w:sz w:val="28"/>
          <w:szCs w:val="28"/>
        </w:rPr>
        <w:t>ар</w:t>
      </w:r>
      <w:proofErr w:type="gramStart"/>
      <w:r w:rsidRPr="005225E0">
        <w:rPr>
          <w:color w:val="000000"/>
          <w:spacing w:val="-5"/>
          <w:sz w:val="28"/>
          <w:szCs w:val="28"/>
          <w:lang w:val="en-US"/>
        </w:rPr>
        <w:t>n</w:t>
      </w:r>
      <w:proofErr w:type="gramEnd"/>
      <w:r w:rsidRPr="005225E0">
        <w:rPr>
          <w:color w:val="000000"/>
          <w:spacing w:val="-5"/>
          <w:sz w:val="28"/>
          <w:szCs w:val="28"/>
        </w:rPr>
        <w:t xml:space="preserve">оё — отсутствие дыхания </w:t>
      </w:r>
    </w:p>
    <w:p w:rsidR="00E9451D" w:rsidRPr="005225E0" w:rsidRDefault="00E9451D" w:rsidP="000535DA">
      <w:pPr>
        <w:pStyle w:val="a5"/>
        <w:numPr>
          <w:ilvl w:val="0"/>
          <w:numId w:val="48"/>
        </w:numPr>
        <w:shd w:val="clear" w:color="auto" w:fill="FFFFFF"/>
        <w:ind w:left="851" w:firstLine="0"/>
        <w:jc w:val="both"/>
        <w:rPr>
          <w:sz w:val="28"/>
          <w:szCs w:val="28"/>
        </w:rPr>
      </w:pPr>
      <w:r w:rsidRPr="005225E0">
        <w:rPr>
          <w:color w:val="000000"/>
          <w:spacing w:val="2"/>
          <w:sz w:val="28"/>
          <w:szCs w:val="28"/>
          <w:lang w:val="en-US"/>
        </w:rPr>
        <w:t>anomalia</w:t>
      </w:r>
      <w:r w:rsidRPr="005225E0">
        <w:rPr>
          <w:color w:val="000000"/>
          <w:spacing w:val="2"/>
          <w:sz w:val="28"/>
          <w:szCs w:val="28"/>
        </w:rPr>
        <w:t xml:space="preserve"> — аномалия, ненормальность, непра</w:t>
      </w:r>
      <w:r w:rsidRPr="005225E0">
        <w:rPr>
          <w:color w:val="000000"/>
          <w:spacing w:val="-4"/>
          <w:sz w:val="28"/>
          <w:szCs w:val="28"/>
        </w:rPr>
        <w:t xml:space="preserve">вильность </w:t>
      </w:r>
    </w:p>
    <w:p w:rsidR="00E9451D" w:rsidRPr="00E9451D" w:rsidRDefault="00E9451D" w:rsidP="005225E0">
      <w:pPr>
        <w:shd w:val="clear" w:color="auto" w:fill="FFFFFF"/>
        <w:ind w:left="10"/>
        <w:jc w:val="both"/>
        <w:rPr>
          <w:sz w:val="28"/>
          <w:szCs w:val="28"/>
        </w:rPr>
      </w:pPr>
      <w:proofErr w:type="gramStart"/>
      <w:r w:rsidRPr="00E9451D">
        <w:rPr>
          <w:b/>
          <w:color w:val="000000"/>
          <w:spacing w:val="-4"/>
          <w:sz w:val="28"/>
          <w:szCs w:val="28"/>
          <w:lang w:val="en-US"/>
        </w:rPr>
        <w:t>anti</w:t>
      </w:r>
      <w:r w:rsidRPr="00E9451D">
        <w:rPr>
          <w:color w:val="000000"/>
          <w:spacing w:val="-4"/>
          <w:sz w:val="28"/>
          <w:szCs w:val="28"/>
        </w:rPr>
        <w:t>-</w:t>
      </w:r>
      <w:proofErr w:type="gramEnd"/>
      <w:r w:rsidRPr="00E9451D">
        <w:rPr>
          <w:color w:val="000000"/>
          <w:spacing w:val="-4"/>
          <w:sz w:val="28"/>
          <w:szCs w:val="28"/>
        </w:rPr>
        <w:t xml:space="preserve"> (против):</w:t>
      </w:r>
    </w:p>
    <w:p w:rsidR="00E9451D" w:rsidRPr="005225E0" w:rsidRDefault="00E9451D" w:rsidP="000535DA">
      <w:pPr>
        <w:pStyle w:val="a5"/>
        <w:numPr>
          <w:ilvl w:val="0"/>
          <w:numId w:val="49"/>
        </w:numPr>
        <w:shd w:val="clear" w:color="auto" w:fill="FFFFFF"/>
        <w:ind w:left="851" w:hanging="11"/>
        <w:jc w:val="both"/>
        <w:rPr>
          <w:sz w:val="28"/>
          <w:szCs w:val="28"/>
        </w:rPr>
      </w:pPr>
      <w:r w:rsidRPr="005225E0">
        <w:rPr>
          <w:color w:val="000000"/>
          <w:spacing w:val="-4"/>
          <w:sz w:val="28"/>
          <w:szCs w:val="28"/>
          <w:lang w:val="en-US"/>
        </w:rPr>
        <w:t>antidotum</w:t>
      </w:r>
      <w:r w:rsidRPr="005225E0">
        <w:rPr>
          <w:color w:val="000000"/>
          <w:spacing w:val="-4"/>
          <w:sz w:val="28"/>
          <w:szCs w:val="28"/>
        </w:rPr>
        <w:t xml:space="preserve"> — противоядие</w:t>
      </w:r>
    </w:p>
    <w:p w:rsidR="00E9451D" w:rsidRPr="005225E0" w:rsidRDefault="00E9451D" w:rsidP="000535DA">
      <w:pPr>
        <w:pStyle w:val="a5"/>
        <w:numPr>
          <w:ilvl w:val="0"/>
          <w:numId w:val="49"/>
        </w:numPr>
        <w:shd w:val="clear" w:color="auto" w:fill="FFFFFF"/>
        <w:ind w:left="851" w:hanging="11"/>
        <w:jc w:val="both"/>
        <w:rPr>
          <w:color w:val="000000"/>
          <w:spacing w:val="-4"/>
          <w:sz w:val="28"/>
          <w:szCs w:val="28"/>
        </w:rPr>
      </w:pPr>
      <w:r w:rsidRPr="005225E0">
        <w:rPr>
          <w:color w:val="000000"/>
          <w:spacing w:val="-4"/>
          <w:sz w:val="28"/>
          <w:szCs w:val="28"/>
          <w:lang w:val="en-US"/>
        </w:rPr>
        <w:t>antipyretica</w:t>
      </w:r>
      <w:r w:rsidRPr="005225E0">
        <w:rPr>
          <w:color w:val="000000"/>
          <w:spacing w:val="-4"/>
          <w:sz w:val="28"/>
          <w:szCs w:val="28"/>
        </w:rPr>
        <w:t xml:space="preserve"> — противолихорадочные, жаропонижающие (средства) </w:t>
      </w:r>
    </w:p>
    <w:p w:rsidR="00E9451D" w:rsidRPr="00E9451D" w:rsidRDefault="00E9451D" w:rsidP="005225E0">
      <w:pPr>
        <w:shd w:val="clear" w:color="auto" w:fill="FFFFFF"/>
        <w:jc w:val="both"/>
        <w:rPr>
          <w:color w:val="000000"/>
          <w:spacing w:val="-7"/>
          <w:sz w:val="28"/>
          <w:szCs w:val="28"/>
        </w:rPr>
      </w:pPr>
      <w:proofErr w:type="gramStart"/>
      <w:r w:rsidRPr="005225E0">
        <w:rPr>
          <w:b/>
          <w:color w:val="000000"/>
          <w:spacing w:val="-2"/>
          <w:sz w:val="28"/>
          <w:szCs w:val="28"/>
          <w:lang w:val="en-US"/>
        </w:rPr>
        <w:t>de</w:t>
      </w:r>
      <w:r w:rsidRPr="005225E0">
        <w:rPr>
          <w:b/>
          <w:color w:val="000000"/>
          <w:spacing w:val="-2"/>
          <w:sz w:val="28"/>
          <w:szCs w:val="28"/>
        </w:rPr>
        <w:t>-</w:t>
      </w:r>
      <w:proofErr w:type="gramEnd"/>
      <w:r w:rsidRPr="005225E0">
        <w:rPr>
          <w:b/>
          <w:color w:val="000000"/>
          <w:spacing w:val="-2"/>
          <w:sz w:val="28"/>
          <w:szCs w:val="28"/>
        </w:rPr>
        <w:t>,</w:t>
      </w:r>
      <w:r w:rsidR="007B6050">
        <w:rPr>
          <w:b/>
          <w:color w:val="000000"/>
          <w:spacing w:val="-2"/>
          <w:sz w:val="28"/>
          <w:szCs w:val="28"/>
        </w:rPr>
        <w:t xml:space="preserve">  </w:t>
      </w:r>
      <w:r w:rsidRPr="005225E0">
        <w:rPr>
          <w:b/>
          <w:color w:val="000000"/>
          <w:spacing w:val="-2"/>
          <w:sz w:val="28"/>
          <w:szCs w:val="28"/>
          <w:lang w:val="en-US"/>
        </w:rPr>
        <w:t>des</w:t>
      </w:r>
      <w:r w:rsidRPr="005225E0">
        <w:rPr>
          <w:b/>
          <w:color w:val="000000"/>
          <w:spacing w:val="-2"/>
          <w:sz w:val="28"/>
          <w:szCs w:val="28"/>
        </w:rPr>
        <w:t>-</w:t>
      </w:r>
      <w:r w:rsidRPr="00E9451D">
        <w:rPr>
          <w:color w:val="000000"/>
          <w:spacing w:val="-2"/>
          <w:sz w:val="28"/>
          <w:szCs w:val="28"/>
        </w:rPr>
        <w:t xml:space="preserve"> </w:t>
      </w:r>
      <w:r w:rsidRPr="00E9451D">
        <w:rPr>
          <w:bCs/>
          <w:color w:val="000000"/>
          <w:spacing w:val="-2"/>
          <w:sz w:val="28"/>
          <w:szCs w:val="28"/>
        </w:rPr>
        <w:t xml:space="preserve">(без, </w:t>
      </w:r>
      <w:r w:rsidRPr="00E9451D">
        <w:rPr>
          <w:color w:val="000000"/>
          <w:spacing w:val="-2"/>
          <w:sz w:val="28"/>
          <w:szCs w:val="28"/>
        </w:rPr>
        <w:t>не: удаление, избавление):</w:t>
      </w:r>
    </w:p>
    <w:p w:rsidR="00E9451D" w:rsidRPr="005225E0" w:rsidRDefault="00E9451D" w:rsidP="000535DA">
      <w:pPr>
        <w:pStyle w:val="a5"/>
        <w:numPr>
          <w:ilvl w:val="0"/>
          <w:numId w:val="50"/>
        </w:numPr>
        <w:shd w:val="clear" w:color="auto" w:fill="FFFFFF"/>
        <w:ind w:left="851" w:right="72" w:hanging="11"/>
        <w:jc w:val="both"/>
        <w:rPr>
          <w:sz w:val="28"/>
          <w:szCs w:val="28"/>
        </w:rPr>
      </w:pPr>
      <w:r w:rsidRPr="005225E0">
        <w:rPr>
          <w:color w:val="000000"/>
          <w:spacing w:val="-5"/>
          <w:sz w:val="28"/>
          <w:szCs w:val="28"/>
          <w:lang w:val="en-US"/>
        </w:rPr>
        <w:t>decompensatio</w:t>
      </w:r>
      <w:r w:rsidRPr="005225E0">
        <w:rPr>
          <w:color w:val="000000"/>
          <w:spacing w:val="-5"/>
          <w:sz w:val="28"/>
          <w:szCs w:val="28"/>
        </w:rPr>
        <w:t xml:space="preserve"> — декомпенсация, нарушение ком</w:t>
      </w:r>
      <w:r w:rsidRPr="005225E0">
        <w:rPr>
          <w:color w:val="000000"/>
          <w:spacing w:val="-1"/>
          <w:sz w:val="28"/>
          <w:szCs w:val="28"/>
        </w:rPr>
        <w:t>пенсации</w:t>
      </w:r>
    </w:p>
    <w:p w:rsidR="00E9451D" w:rsidRPr="005225E0" w:rsidRDefault="00E9451D" w:rsidP="000535DA">
      <w:pPr>
        <w:pStyle w:val="a5"/>
        <w:numPr>
          <w:ilvl w:val="0"/>
          <w:numId w:val="50"/>
        </w:numPr>
        <w:shd w:val="clear" w:color="auto" w:fill="FFFFFF"/>
        <w:ind w:left="851" w:right="58" w:hanging="11"/>
        <w:jc w:val="both"/>
        <w:rPr>
          <w:sz w:val="28"/>
          <w:szCs w:val="28"/>
        </w:rPr>
      </w:pPr>
      <w:r w:rsidRPr="005225E0">
        <w:rPr>
          <w:color w:val="000000"/>
          <w:spacing w:val="-6"/>
          <w:sz w:val="28"/>
          <w:szCs w:val="28"/>
          <w:lang w:val="en-US"/>
        </w:rPr>
        <w:t>desilisectio</w:t>
      </w:r>
      <w:r w:rsidRPr="005225E0">
        <w:rPr>
          <w:color w:val="000000"/>
          <w:spacing w:val="-6"/>
          <w:sz w:val="28"/>
          <w:szCs w:val="28"/>
        </w:rPr>
        <w:t xml:space="preserve"> — дезинсекция, уничтожение вредных </w:t>
      </w:r>
      <w:r w:rsidRPr="005225E0">
        <w:rPr>
          <w:color w:val="000000"/>
          <w:spacing w:val="-3"/>
          <w:sz w:val="28"/>
          <w:szCs w:val="28"/>
        </w:rPr>
        <w:t>насекомых</w:t>
      </w:r>
    </w:p>
    <w:p w:rsidR="00E9451D" w:rsidRPr="00E9451D" w:rsidRDefault="00E9451D" w:rsidP="005225E0">
      <w:pPr>
        <w:shd w:val="clear" w:color="auto" w:fill="FFFFFF"/>
        <w:ind w:left="586" w:right="461" w:hanging="566"/>
        <w:jc w:val="both"/>
        <w:rPr>
          <w:color w:val="000000"/>
          <w:spacing w:val="-4"/>
          <w:sz w:val="28"/>
          <w:szCs w:val="28"/>
        </w:rPr>
      </w:pPr>
      <w:proofErr w:type="gramStart"/>
      <w:r w:rsidRPr="00E9451D">
        <w:rPr>
          <w:b/>
          <w:color w:val="000000"/>
          <w:spacing w:val="-4"/>
          <w:sz w:val="28"/>
          <w:szCs w:val="28"/>
          <w:lang w:val="en-US"/>
        </w:rPr>
        <w:t>dys</w:t>
      </w:r>
      <w:r w:rsidRPr="00E9451D">
        <w:rPr>
          <w:color w:val="000000"/>
          <w:spacing w:val="-4"/>
          <w:sz w:val="28"/>
          <w:szCs w:val="28"/>
        </w:rPr>
        <w:t>-</w:t>
      </w:r>
      <w:proofErr w:type="gramEnd"/>
      <w:r w:rsidRPr="00E9451D">
        <w:rPr>
          <w:color w:val="000000"/>
          <w:spacing w:val="-4"/>
          <w:sz w:val="28"/>
          <w:szCs w:val="28"/>
        </w:rPr>
        <w:t xml:space="preserve"> (указывает на расстройство, затруднение):</w:t>
      </w:r>
    </w:p>
    <w:p w:rsidR="00E9451D" w:rsidRPr="005225E0" w:rsidRDefault="00E9451D" w:rsidP="000535DA">
      <w:pPr>
        <w:pStyle w:val="a5"/>
        <w:numPr>
          <w:ilvl w:val="0"/>
          <w:numId w:val="51"/>
        </w:numPr>
        <w:shd w:val="clear" w:color="auto" w:fill="FFFFFF"/>
        <w:ind w:left="851" w:right="461" w:firstLine="0"/>
        <w:jc w:val="both"/>
        <w:rPr>
          <w:color w:val="000000"/>
          <w:spacing w:val="-6"/>
          <w:sz w:val="28"/>
          <w:szCs w:val="28"/>
        </w:rPr>
      </w:pPr>
      <w:r w:rsidRPr="005225E0">
        <w:rPr>
          <w:color w:val="000000"/>
          <w:spacing w:val="-6"/>
          <w:sz w:val="28"/>
          <w:szCs w:val="28"/>
          <w:lang w:val="en-US"/>
        </w:rPr>
        <w:t>dyspnoe</w:t>
      </w:r>
      <w:r w:rsidRPr="005225E0">
        <w:rPr>
          <w:color w:val="000000"/>
          <w:spacing w:val="-6"/>
          <w:sz w:val="28"/>
          <w:szCs w:val="28"/>
        </w:rPr>
        <w:t xml:space="preserve"> — одышка (затруднение дыхания) </w:t>
      </w:r>
    </w:p>
    <w:p w:rsidR="00E9451D" w:rsidRPr="005225E0" w:rsidRDefault="00E9451D" w:rsidP="000535DA">
      <w:pPr>
        <w:pStyle w:val="a5"/>
        <w:numPr>
          <w:ilvl w:val="0"/>
          <w:numId w:val="51"/>
        </w:numPr>
        <w:shd w:val="clear" w:color="auto" w:fill="FFFFFF"/>
        <w:ind w:left="851" w:right="461" w:firstLine="0"/>
        <w:jc w:val="both"/>
        <w:rPr>
          <w:sz w:val="28"/>
          <w:szCs w:val="28"/>
        </w:rPr>
      </w:pPr>
      <w:r w:rsidRPr="005225E0">
        <w:rPr>
          <w:color w:val="000000"/>
          <w:spacing w:val="-2"/>
          <w:sz w:val="28"/>
          <w:szCs w:val="28"/>
          <w:lang w:val="en-US"/>
        </w:rPr>
        <w:t>dysenteria</w:t>
      </w:r>
      <w:r w:rsidRPr="005225E0">
        <w:rPr>
          <w:color w:val="000000"/>
          <w:spacing w:val="-2"/>
          <w:sz w:val="28"/>
          <w:szCs w:val="28"/>
        </w:rPr>
        <w:t xml:space="preserve"> — дизентерия, кровавый понос</w:t>
      </w:r>
    </w:p>
    <w:p w:rsidR="00E9451D" w:rsidRPr="00E9451D" w:rsidRDefault="00E9451D" w:rsidP="005225E0">
      <w:pPr>
        <w:shd w:val="clear" w:color="auto" w:fill="FFFFFF"/>
        <w:ind w:left="34"/>
        <w:jc w:val="both"/>
        <w:rPr>
          <w:sz w:val="28"/>
          <w:szCs w:val="28"/>
        </w:rPr>
      </w:pPr>
      <w:proofErr w:type="gramStart"/>
      <w:r w:rsidRPr="00E9451D">
        <w:rPr>
          <w:b/>
          <w:color w:val="000000"/>
          <w:spacing w:val="-4"/>
          <w:sz w:val="28"/>
          <w:szCs w:val="28"/>
          <w:lang w:val="en-US"/>
        </w:rPr>
        <w:t>ecto</w:t>
      </w:r>
      <w:r w:rsidRPr="00E9451D">
        <w:rPr>
          <w:b/>
          <w:color w:val="000000"/>
          <w:spacing w:val="-4"/>
          <w:sz w:val="28"/>
          <w:szCs w:val="28"/>
        </w:rPr>
        <w:t>-</w:t>
      </w:r>
      <w:proofErr w:type="gramEnd"/>
      <w:r w:rsidRPr="00E9451D">
        <w:rPr>
          <w:color w:val="000000"/>
          <w:spacing w:val="-4"/>
          <w:sz w:val="28"/>
          <w:szCs w:val="28"/>
        </w:rPr>
        <w:t xml:space="preserve"> (вне, снаружи):</w:t>
      </w:r>
    </w:p>
    <w:p w:rsidR="00E9451D" w:rsidRPr="005225E0" w:rsidRDefault="00E9451D" w:rsidP="000535DA">
      <w:pPr>
        <w:pStyle w:val="a5"/>
        <w:numPr>
          <w:ilvl w:val="0"/>
          <w:numId w:val="52"/>
        </w:numPr>
        <w:shd w:val="clear" w:color="auto" w:fill="FFFFFF"/>
        <w:ind w:left="851" w:right="53" w:firstLine="0"/>
        <w:jc w:val="both"/>
        <w:rPr>
          <w:sz w:val="28"/>
          <w:szCs w:val="28"/>
        </w:rPr>
      </w:pPr>
      <w:r w:rsidRPr="005225E0">
        <w:rPr>
          <w:color w:val="000000"/>
          <w:spacing w:val="-6"/>
          <w:sz w:val="28"/>
          <w:szCs w:val="28"/>
          <w:lang w:val="en-US"/>
        </w:rPr>
        <w:t>ectoderma</w:t>
      </w:r>
      <w:r w:rsidRPr="005225E0">
        <w:rPr>
          <w:color w:val="000000"/>
          <w:spacing w:val="-6"/>
          <w:sz w:val="28"/>
          <w:szCs w:val="28"/>
        </w:rPr>
        <w:t xml:space="preserve"> — эктодерма, наружный зародышевый </w:t>
      </w:r>
      <w:r w:rsidRPr="005225E0">
        <w:rPr>
          <w:color w:val="000000"/>
          <w:spacing w:val="1"/>
          <w:sz w:val="28"/>
          <w:szCs w:val="28"/>
        </w:rPr>
        <w:t>листок</w:t>
      </w:r>
    </w:p>
    <w:p w:rsidR="00E9451D" w:rsidRPr="00E9451D" w:rsidRDefault="00E9451D" w:rsidP="005225E0">
      <w:pPr>
        <w:shd w:val="clear" w:color="auto" w:fill="FFFFFF"/>
        <w:ind w:left="38"/>
        <w:jc w:val="both"/>
        <w:rPr>
          <w:sz w:val="28"/>
          <w:szCs w:val="28"/>
        </w:rPr>
      </w:pPr>
      <w:proofErr w:type="gramStart"/>
      <w:r w:rsidRPr="00E9451D">
        <w:rPr>
          <w:b/>
          <w:color w:val="000000"/>
          <w:spacing w:val="-6"/>
          <w:sz w:val="28"/>
          <w:szCs w:val="28"/>
          <w:lang w:val="en-US"/>
        </w:rPr>
        <w:t>endo</w:t>
      </w:r>
      <w:r w:rsidRPr="00E9451D">
        <w:rPr>
          <w:b/>
          <w:color w:val="000000"/>
          <w:spacing w:val="-6"/>
          <w:sz w:val="28"/>
          <w:szCs w:val="28"/>
        </w:rPr>
        <w:t>-</w:t>
      </w:r>
      <w:proofErr w:type="gramEnd"/>
      <w:r w:rsidRPr="00E9451D">
        <w:rPr>
          <w:color w:val="000000"/>
          <w:spacing w:val="-6"/>
          <w:sz w:val="28"/>
          <w:szCs w:val="28"/>
        </w:rPr>
        <w:t xml:space="preserve"> (внутри):</w:t>
      </w:r>
    </w:p>
    <w:p w:rsidR="00E9451D" w:rsidRPr="005225E0" w:rsidRDefault="00E9451D" w:rsidP="000535DA">
      <w:pPr>
        <w:pStyle w:val="a5"/>
        <w:numPr>
          <w:ilvl w:val="0"/>
          <w:numId w:val="52"/>
        </w:numPr>
        <w:shd w:val="clear" w:color="auto" w:fill="FFFFFF"/>
        <w:ind w:left="851" w:right="29" w:firstLine="0"/>
        <w:jc w:val="both"/>
        <w:rPr>
          <w:sz w:val="28"/>
          <w:szCs w:val="28"/>
        </w:rPr>
      </w:pPr>
      <w:r w:rsidRPr="005225E0">
        <w:rPr>
          <w:color w:val="000000"/>
          <w:sz w:val="28"/>
          <w:szCs w:val="28"/>
          <w:lang w:val="en-US"/>
        </w:rPr>
        <w:t>endocardium</w:t>
      </w:r>
      <w:r w:rsidRPr="005225E0">
        <w:rPr>
          <w:color w:val="000000"/>
          <w:sz w:val="28"/>
          <w:szCs w:val="28"/>
        </w:rPr>
        <w:t xml:space="preserve"> — эндокард, внутренняя оболочка </w:t>
      </w:r>
      <w:r w:rsidRPr="005225E0">
        <w:rPr>
          <w:color w:val="000000"/>
          <w:spacing w:val="-3"/>
          <w:sz w:val="28"/>
          <w:szCs w:val="28"/>
        </w:rPr>
        <w:t>сердца</w:t>
      </w:r>
    </w:p>
    <w:p w:rsidR="00E9451D" w:rsidRPr="005225E0" w:rsidRDefault="00E9451D" w:rsidP="000535DA">
      <w:pPr>
        <w:pStyle w:val="a5"/>
        <w:numPr>
          <w:ilvl w:val="0"/>
          <w:numId w:val="52"/>
        </w:numPr>
        <w:shd w:val="clear" w:color="auto" w:fill="FFFFFF"/>
        <w:ind w:left="851" w:right="43" w:firstLine="0"/>
        <w:jc w:val="both"/>
        <w:rPr>
          <w:sz w:val="28"/>
          <w:szCs w:val="28"/>
        </w:rPr>
      </w:pPr>
      <w:r w:rsidRPr="005225E0">
        <w:rPr>
          <w:color w:val="000000"/>
          <w:spacing w:val="-8"/>
          <w:sz w:val="28"/>
          <w:szCs w:val="28"/>
          <w:lang w:val="en-US"/>
        </w:rPr>
        <w:t>endogenus</w:t>
      </w:r>
      <w:r w:rsidRPr="005225E0">
        <w:rPr>
          <w:color w:val="000000"/>
          <w:spacing w:val="-8"/>
          <w:sz w:val="28"/>
          <w:szCs w:val="28"/>
        </w:rPr>
        <w:t xml:space="preserve"> — эндогенный, возникший внутри орга</w:t>
      </w:r>
      <w:r w:rsidRPr="005225E0">
        <w:rPr>
          <w:color w:val="000000"/>
          <w:spacing w:val="-1"/>
          <w:sz w:val="28"/>
          <w:szCs w:val="28"/>
        </w:rPr>
        <w:t>низма</w:t>
      </w:r>
    </w:p>
    <w:p w:rsidR="00E9451D" w:rsidRPr="00E9451D" w:rsidRDefault="00E9451D" w:rsidP="005225E0">
      <w:pPr>
        <w:shd w:val="clear" w:color="auto" w:fill="FFFFFF"/>
        <w:ind w:left="48"/>
        <w:jc w:val="both"/>
        <w:rPr>
          <w:sz w:val="28"/>
          <w:szCs w:val="28"/>
        </w:rPr>
      </w:pPr>
      <w:proofErr w:type="gramStart"/>
      <w:r w:rsidRPr="00E9451D">
        <w:rPr>
          <w:b/>
          <w:bCs/>
          <w:color w:val="000000"/>
          <w:spacing w:val="-2"/>
          <w:sz w:val="28"/>
          <w:szCs w:val="28"/>
          <w:lang w:val="en-US"/>
        </w:rPr>
        <w:t>epi</w:t>
      </w:r>
      <w:r w:rsidRPr="00E9451D">
        <w:rPr>
          <w:b/>
          <w:bCs/>
          <w:color w:val="000000"/>
          <w:spacing w:val="-2"/>
          <w:sz w:val="28"/>
          <w:szCs w:val="28"/>
        </w:rPr>
        <w:t>-</w:t>
      </w:r>
      <w:proofErr w:type="gramEnd"/>
      <w:r w:rsidRPr="00E9451D">
        <w:rPr>
          <w:b/>
          <w:bCs/>
          <w:color w:val="000000"/>
          <w:spacing w:val="-2"/>
          <w:sz w:val="28"/>
          <w:szCs w:val="28"/>
        </w:rPr>
        <w:t xml:space="preserve"> </w:t>
      </w:r>
      <w:r w:rsidRPr="00E9451D">
        <w:rPr>
          <w:color w:val="000000"/>
          <w:spacing w:val="-2"/>
          <w:sz w:val="28"/>
          <w:szCs w:val="28"/>
        </w:rPr>
        <w:t>(на, над):</w:t>
      </w:r>
    </w:p>
    <w:p w:rsidR="00E9451D" w:rsidRPr="005225E0" w:rsidRDefault="00E9451D" w:rsidP="000535DA">
      <w:pPr>
        <w:pStyle w:val="a5"/>
        <w:numPr>
          <w:ilvl w:val="0"/>
          <w:numId w:val="53"/>
        </w:numPr>
        <w:shd w:val="clear" w:color="auto" w:fill="FFFFFF"/>
        <w:ind w:left="851" w:right="29" w:firstLine="0"/>
        <w:jc w:val="both"/>
        <w:rPr>
          <w:color w:val="000000"/>
          <w:spacing w:val="-7"/>
          <w:sz w:val="28"/>
          <w:szCs w:val="28"/>
        </w:rPr>
      </w:pPr>
      <w:r w:rsidRPr="005225E0">
        <w:rPr>
          <w:color w:val="000000"/>
          <w:spacing w:val="-7"/>
          <w:sz w:val="28"/>
          <w:szCs w:val="28"/>
          <w:lang w:val="en-US"/>
        </w:rPr>
        <w:t>epidermis</w:t>
      </w:r>
      <w:r w:rsidRPr="005225E0">
        <w:rPr>
          <w:color w:val="000000"/>
          <w:spacing w:val="-7"/>
          <w:sz w:val="28"/>
          <w:szCs w:val="28"/>
        </w:rPr>
        <w:t xml:space="preserve"> — эпидермис, поверхностный слой кожи </w:t>
      </w:r>
    </w:p>
    <w:p w:rsidR="00E9451D" w:rsidRPr="005225E0" w:rsidRDefault="00E9451D" w:rsidP="000535DA">
      <w:pPr>
        <w:pStyle w:val="a5"/>
        <w:numPr>
          <w:ilvl w:val="0"/>
          <w:numId w:val="53"/>
        </w:numPr>
        <w:shd w:val="clear" w:color="auto" w:fill="FFFFFF"/>
        <w:ind w:left="851" w:right="29" w:firstLine="0"/>
        <w:jc w:val="both"/>
        <w:rPr>
          <w:sz w:val="28"/>
          <w:szCs w:val="28"/>
        </w:rPr>
      </w:pPr>
      <w:r w:rsidRPr="005225E0">
        <w:rPr>
          <w:color w:val="000000"/>
          <w:spacing w:val="-3"/>
          <w:sz w:val="28"/>
          <w:szCs w:val="28"/>
          <w:lang w:val="en-US"/>
        </w:rPr>
        <w:t>epigastrium</w:t>
      </w:r>
      <w:r w:rsidRPr="005225E0">
        <w:rPr>
          <w:color w:val="000000"/>
          <w:spacing w:val="-3"/>
          <w:sz w:val="28"/>
          <w:szCs w:val="28"/>
        </w:rPr>
        <w:t xml:space="preserve"> — эпигастрий, надчревная область</w:t>
      </w:r>
    </w:p>
    <w:p w:rsidR="00E9451D" w:rsidRPr="00E9451D" w:rsidRDefault="00E9451D" w:rsidP="005225E0">
      <w:pPr>
        <w:shd w:val="clear" w:color="auto" w:fill="FFFFFF"/>
        <w:ind w:left="58"/>
        <w:jc w:val="both"/>
        <w:rPr>
          <w:sz w:val="28"/>
          <w:szCs w:val="28"/>
        </w:rPr>
      </w:pPr>
      <w:r w:rsidRPr="00E9451D">
        <w:rPr>
          <w:b/>
          <w:color w:val="000000"/>
          <w:spacing w:val="-4"/>
          <w:sz w:val="28"/>
          <w:szCs w:val="28"/>
        </w:rPr>
        <w:t>ех</w:t>
      </w:r>
      <w:proofErr w:type="gramStart"/>
      <w:r w:rsidRPr="00E9451D">
        <w:rPr>
          <w:b/>
          <w:color w:val="000000"/>
          <w:spacing w:val="-4"/>
          <w:sz w:val="28"/>
          <w:szCs w:val="28"/>
        </w:rPr>
        <w:t>о-</w:t>
      </w:r>
      <w:proofErr w:type="gramEnd"/>
      <w:r w:rsidRPr="00E9451D">
        <w:rPr>
          <w:color w:val="000000"/>
          <w:spacing w:val="-4"/>
          <w:sz w:val="28"/>
          <w:szCs w:val="28"/>
        </w:rPr>
        <w:t xml:space="preserve"> (вне, снаружи):</w:t>
      </w:r>
    </w:p>
    <w:p w:rsidR="00E9451D" w:rsidRPr="005225E0" w:rsidRDefault="00E9451D" w:rsidP="000535DA">
      <w:pPr>
        <w:pStyle w:val="a5"/>
        <w:numPr>
          <w:ilvl w:val="0"/>
          <w:numId w:val="54"/>
        </w:numPr>
        <w:shd w:val="clear" w:color="auto" w:fill="FFFFFF"/>
        <w:ind w:left="851" w:right="19" w:firstLine="0"/>
        <w:jc w:val="both"/>
        <w:rPr>
          <w:sz w:val="28"/>
          <w:szCs w:val="28"/>
        </w:rPr>
      </w:pPr>
      <w:r w:rsidRPr="005225E0">
        <w:rPr>
          <w:color w:val="000000"/>
          <w:spacing w:val="-1"/>
          <w:sz w:val="28"/>
          <w:szCs w:val="28"/>
          <w:lang w:val="en-US"/>
        </w:rPr>
        <w:t>exogenus</w:t>
      </w:r>
      <w:r w:rsidRPr="005225E0">
        <w:rPr>
          <w:color w:val="000000"/>
          <w:spacing w:val="-1"/>
          <w:sz w:val="28"/>
          <w:szCs w:val="28"/>
        </w:rPr>
        <w:t xml:space="preserve"> — экзогенный, развившийся снаружи, </w:t>
      </w:r>
      <w:r w:rsidRPr="005225E0">
        <w:rPr>
          <w:color w:val="000000"/>
          <w:spacing w:val="-7"/>
          <w:sz w:val="28"/>
          <w:szCs w:val="28"/>
        </w:rPr>
        <w:t xml:space="preserve">возникающий под влиянием воздействия внешних </w:t>
      </w:r>
      <w:r w:rsidRPr="005225E0">
        <w:rPr>
          <w:color w:val="000000"/>
          <w:spacing w:val="-2"/>
          <w:sz w:val="28"/>
          <w:szCs w:val="28"/>
        </w:rPr>
        <w:t>факторов</w:t>
      </w:r>
    </w:p>
    <w:p w:rsidR="00E9451D" w:rsidRPr="00E9451D" w:rsidRDefault="00E9451D" w:rsidP="005225E0">
      <w:pPr>
        <w:shd w:val="clear" w:color="auto" w:fill="FFFFFF"/>
        <w:ind w:left="77"/>
        <w:jc w:val="both"/>
        <w:rPr>
          <w:sz w:val="28"/>
          <w:szCs w:val="28"/>
        </w:rPr>
      </w:pPr>
      <w:proofErr w:type="gramStart"/>
      <w:r w:rsidRPr="00E9451D">
        <w:rPr>
          <w:b/>
          <w:color w:val="000000"/>
          <w:spacing w:val="-3"/>
          <w:sz w:val="28"/>
          <w:szCs w:val="28"/>
          <w:lang w:val="en-US"/>
        </w:rPr>
        <w:t>extra</w:t>
      </w:r>
      <w:r w:rsidRPr="00E9451D">
        <w:rPr>
          <w:b/>
          <w:color w:val="000000"/>
          <w:spacing w:val="-3"/>
          <w:sz w:val="28"/>
          <w:szCs w:val="28"/>
        </w:rPr>
        <w:t>-</w:t>
      </w:r>
      <w:proofErr w:type="gramEnd"/>
      <w:r w:rsidRPr="00E9451D">
        <w:rPr>
          <w:color w:val="000000"/>
          <w:spacing w:val="-3"/>
          <w:sz w:val="28"/>
          <w:szCs w:val="28"/>
        </w:rPr>
        <w:t xml:space="preserve"> (вне, сверх, снаружи):</w:t>
      </w:r>
    </w:p>
    <w:p w:rsidR="00E9451D" w:rsidRPr="005225E0" w:rsidRDefault="00E9451D" w:rsidP="000535DA">
      <w:pPr>
        <w:pStyle w:val="a5"/>
        <w:numPr>
          <w:ilvl w:val="0"/>
          <w:numId w:val="54"/>
        </w:numPr>
        <w:shd w:val="clear" w:color="auto" w:fill="FFFFFF"/>
        <w:ind w:left="851" w:firstLine="0"/>
        <w:jc w:val="both"/>
        <w:rPr>
          <w:sz w:val="28"/>
          <w:szCs w:val="28"/>
        </w:rPr>
      </w:pPr>
      <w:r w:rsidRPr="005225E0">
        <w:rPr>
          <w:color w:val="000000"/>
          <w:spacing w:val="-4"/>
          <w:sz w:val="28"/>
          <w:szCs w:val="28"/>
          <w:lang w:val="en-US"/>
        </w:rPr>
        <w:t>extrasystolia</w:t>
      </w:r>
      <w:r w:rsidRPr="005225E0">
        <w:rPr>
          <w:color w:val="000000"/>
          <w:spacing w:val="-4"/>
          <w:sz w:val="28"/>
          <w:szCs w:val="28"/>
        </w:rPr>
        <w:t xml:space="preserve"> — экстрасистолия, нарушение ритма сердца</w:t>
      </w:r>
    </w:p>
    <w:p w:rsidR="00E9451D" w:rsidRPr="00E9451D" w:rsidRDefault="00E9451D" w:rsidP="005225E0">
      <w:pPr>
        <w:shd w:val="clear" w:color="auto" w:fill="FFFFFF"/>
        <w:ind w:left="48"/>
        <w:jc w:val="both"/>
        <w:rPr>
          <w:sz w:val="28"/>
          <w:szCs w:val="28"/>
        </w:rPr>
      </w:pPr>
      <w:proofErr w:type="gramStart"/>
      <w:r w:rsidRPr="00E9451D">
        <w:rPr>
          <w:b/>
          <w:color w:val="000000"/>
          <w:spacing w:val="-4"/>
          <w:sz w:val="28"/>
          <w:szCs w:val="28"/>
          <w:lang w:val="en-US"/>
        </w:rPr>
        <w:t>hyper</w:t>
      </w:r>
      <w:proofErr w:type="gramEnd"/>
      <w:r w:rsidRPr="00E9451D">
        <w:rPr>
          <w:b/>
          <w:color w:val="000000"/>
          <w:spacing w:val="-4"/>
          <w:sz w:val="28"/>
          <w:szCs w:val="28"/>
        </w:rPr>
        <w:t>-</w:t>
      </w:r>
      <w:r w:rsidRPr="00E9451D">
        <w:rPr>
          <w:color w:val="000000"/>
          <w:spacing w:val="-4"/>
          <w:sz w:val="28"/>
          <w:szCs w:val="28"/>
        </w:rPr>
        <w:t xml:space="preserve"> (сверх, выше):</w:t>
      </w:r>
    </w:p>
    <w:p w:rsidR="00E9451D" w:rsidRPr="005225E0" w:rsidRDefault="00E9451D" w:rsidP="000535DA">
      <w:pPr>
        <w:pStyle w:val="a5"/>
        <w:numPr>
          <w:ilvl w:val="0"/>
          <w:numId w:val="54"/>
        </w:numPr>
        <w:shd w:val="clear" w:color="auto" w:fill="FFFFFF"/>
        <w:ind w:left="851" w:firstLine="0"/>
        <w:jc w:val="both"/>
        <w:rPr>
          <w:color w:val="000000"/>
          <w:spacing w:val="-1"/>
          <w:sz w:val="28"/>
          <w:szCs w:val="28"/>
        </w:rPr>
      </w:pPr>
      <w:r w:rsidRPr="005225E0">
        <w:rPr>
          <w:color w:val="000000"/>
          <w:spacing w:val="4"/>
          <w:sz w:val="28"/>
          <w:szCs w:val="28"/>
          <w:lang w:val="en-US"/>
        </w:rPr>
        <w:t>hyperglycaemia</w:t>
      </w:r>
      <w:r w:rsidRPr="005225E0">
        <w:rPr>
          <w:color w:val="000000"/>
          <w:spacing w:val="4"/>
          <w:sz w:val="28"/>
          <w:szCs w:val="28"/>
        </w:rPr>
        <w:t xml:space="preserve"> — гипергликемия, увеличение </w:t>
      </w:r>
      <w:r w:rsidRPr="005225E0">
        <w:rPr>
          <w:color w:val="000000"/>
          <w:spacing w:val="-1"/>
          <w:sz w:val="28"/>
          <w:szCs w:val="28"/>
        </w:rPr>
        <w:t xml:space="preserve">содержания сахара в крови </w:t>
      </w:r>
    </w:p>
    <w:p w:rsidR="00E9451D" w:rsidRPr="005225E0" w:rsidRDefault="00E9451D" w:rsidP="000535DA">
      <w:pPr>
        <w:pStyle w:val="a5"/>
        <w:numPr>
          <w:ilvl w:val="0"/>
          <w:numId w:val="54"/>
        </w:numPr>
        <w:shd w:val="clear" w:color="auto" w:fill="FFFFFF"/>
        <w:ind w:left="851" w:firstLine="0"/>
        <w:jc w:val="both"/>
        <w:rPr>
          <w:sz w:val="28"/>
          <w:szCs w:val="28"/>
        </w:rPr>
      </w:pPr>
      <w:r w:rsidRPr="005225E0">
        <w:rPr>
          <w:color w:val="000000"/>
          <w:spacing w:val="-2"/>
          <w:sz w:val="28"/>
          <w:szCs w:val="28"/>
          <w:lang w:val="en-US"/>
        </w:rPr>
        <w:t>hypertonia</w:t>
      </w:r>
      <w:r w:rsidRPr="005225E0">
        <w:rPr>
          <w:color w:val="000000"/>
          <w:spacing w:val="-2"/>
          <w:sz w:val="28"/>
          <w:szCs w:val="28"/>
        </w:rPr>
        <w:t xml:space="preserve"> — гипертония, повышенное напряже</w:t>
      </w:r>
      <w:r w:rsidRPr="005225E0">
        <w:rPr>
          <w:color w:val="000000"/>
          <w:spacing w:val="-3"/>
          <w:sz w:val="28"/>
          <w:szCs w:val="28"/>
        </w:rPr>
        <w:t xml:space="preserve">ние </w:t>
      </w:r>
    </w:p>
    <w:p w:rsidR="00E9451D" w:rsidRPr="00E9451D" w:rsidRDefault="00E9451D" w:rsidP="005225E0">
      <w:pPr>
        <w:shd w:val="clear" w:color="auto" w:fill="FFFFFF"/>
        <w:ind w:left="29"/>
        <w:jc w:val="both"/>
        <w:rPr>
          <w:sz w:val="28"/>
          <w:szCs w:val="28"/>
        </w:rPr>
      </w:pPr>
      <w:proofErr w:type="gramStart"/>
      <w:r w:rsidRPr="00E9451D">
        <w:rPr>
          <w:b/>
          <w:color w:val="000000"/>
          <w:spacing w:val="-4"/>
          <w:sz w:val="28"/>
          <w:szCs w:val="28"/>
          <w:lang w:val="en-US"/>
        </w:rPr>
        <w:t>hypo</w:t>
      </w:r>
      <w:r w:rsidRPr="00E9451D">
        <w:rPr>
          <w:b/>
          <w:color w:val="000000"/>
          <w:spacing w:val="-4"/>
          <w:sz w:val="28"/>
          <w:szCs w:val="28"/>
        </w:rPr>
        <w:t>-</w:t>
      </w:r>
      <w:proofErr w:type="gramEnd"/>
      <w:r w:rsidRPr="00E9451D">
        <w:rPr>
          <w:color w:val="000000"/>
          <w:spacing w:val="-4"/>
          <w:sz w:val="28"/>
          <w:szCs w:val="28"/>
        </w:rPr>
        <w:t xml:space="preserve"> (под, ниже):</w:t>
      </w:r>
    </w:p>
    <w:p w:rsidR="00E9451D" w:rsidRPr="005225E0" w:rsidRDefault="00E9451D" w:rsidP="000535DA">
      <w:pPr>
        <w:pStyle w:val="a5"/>
        <w:numPr>
          <w:ilvl w:val="0"/>
          <w:numId w:val="55"/>
        </w:numPr>
        <w:shd w:val="clear" w:color="auto" w:fill="FFFFFF"/>
        <w:ind w:left="851" w:firstLine="0"/>
        <w:jc w:val="both"/>
        <w:rPr>
          <w:color w:val="000000"/>
          <w:spacing w:val="-6"/>
          <w:sz w:val="28"/>
          <w:szCs w:val="28"/>
        </w:rPr>
      </w:pPr>
      <w:r w:rsidRPr="005225E0">
        <w:rPr>
          <w:color w:val="000000"/>
          <w:spacing w:val="-6"/>
          <w:sz w:val="28"/>
          <w:szCs w:val="28"/>
          <w:lang w:val="en-US"/>
        </w:rPr>
        <w:t>hypoglycaemia</w:t>
      </w:r>
      <w:r w:rsidRPr="005225E0">
        <w:rPr>
          <w:color w:val="000000"/>
          <w:spacing w:val="-6"/>
          <w:sz w:val="28"/>
          <w:szCs w:val="28"/>
        </w:rPr>
        <w:t xml:space="preserve"> — гипогликемия </w:t>
      </w:r>
    </w:p>
    <w:p w:rsidR="00E9451D" w:rsidRPr="005225E0" w:rsidRDefault="00E9451D" w:rsidP="000535DA">
      <w:pPr>
        <w:pStyle w:val="a5"/>
        <w:numPr>
          <w:ilvl w:val="0"/>
          <w:numId w:val="55"/>
        </w:numPr>
        <w:shd w:val="clear" w:color="auto" w:fill="FFFFFF"/>
        <w:ind w:left="851" w:firstLine="0"/>
        <w:jc w:val="both"/>
        <w:rPr>
          <w:sz w:val="28"/>
          <w:szCs w:val="28"/>
        </w:rPr>
      </w:pPr>
      <w:r w:rsidRPr="005225E0">
        <w:rPr>
          <w:color w:val="000000"/>
          <w:spacing w:val="-4"/>
          <w:sz w:val="28"/>
          <w:szCs w:val="28"/>
          <w:lang w:val="en-US"/>
        </w:rPr>
        <w:t>hypotonia</w:t>
      </w:r>
      <w:r w:rsidRPr="005225E0">
        <w:rPr>
          <w:color w:val="000000"/>
          <w:spacing w:val="-4"/>
          <w:sz w:val="28"/>
          <w:szCs w:val="28"/>
        </w:rPr>
        <w:t xml:space="preserve"> — гипотония, пониженное напряжение </w:t>
      </w:r>
    </w:p>
    <w:p w:rsidR="00E9451D" w:rsidRPr="00E9451D" w:rsidRDefault="00E9451D" w:rsidP="005225E0">
      <w:pPr>
        <w:shd w:val="clear" w:color="auto" w:fill="FFFFFF"/>
        <w:ind w:left="19"/>
        <w:jc w:val="both"/>
        <w:rPr>
          <w:sz w:val="28"/>
          <w:szCs w:val="28"/>
        </w:rPr>
      </w:pPr>
      <w:proofErr w:type="gramStart"/>
      <w:r w:rsidRPr="00E9451D">
        <w:rPr>
          <w:b/>
          <w:color w:val="000000"/>
          <w:spacing w:val="-4"/>
          <w:sz w:val="28"/>
          <w:szCs w:val="28"/>
          <w:lang w:val="en-US"/>
        </w:rPr>
        <w:t>infra</w:t>
      </w:r>
      <w:proofErr w:type="gramEnd"/>
      <w:r w:rsidRPr="00E9451D">
        <w:rPr>
          <w:b/>
          <w:color w:val="000000"/>
          <w:spacing w:val="-4"/>
          <w:sz w:val="28"/>
          <w:szCs w:val="28"/>
        </w:rPr>
        <w:t>-</w:t>
      </w:r>
      <w:r w:rsidRPr="00E9451D">
        <w:rPr>
          <w:color w:val="000000"/>
          <w:spacing w:val="-4"/>
          <w:sz w:val="28"/>
          <w:szCs w:val="28"/>
        </w:rPr>
        <w:t xml:space="preserve"> (под):</w:t>
      </w:r>
    </w:p>
    <w:p w:rsidR="00E9451D" w:rsidRPr="005225E0" w:rsidRDefault="00E9451D" w:rsidP="000535DA">
      <w:pPr>
        <w:pStyle w:val="a5"/>
        <w:numPr>
          <w:ilvl w:val="0"/>
          <w:numId w:val="56"/>
        </w:numPr>
        <w:shd w:val="clear" w:color="auto" w:fill="FFFFFF"/>
        <w:ind w:left="851" w:right="1382" w:firstLine="0"/>
        <w:jc w:val="both"/>
        <w:rPr>
          <w:color w:val="000000"/>
          <w:spacing w:val="-5"/>
          <w:sz w:val="28"/>
          <w:szCs w:val="28"/>
        </w:rPr>
      </w:pPr>
      <w:r w:rsidRPr="005225E0">
        <w:rPr>
          <w:color w:val="000000"/>
          <w:spacing w:val="-5"/>
          <w:sz w:val="28"/>
          <w:szCs w:val="28"/>
          <w:lang w:val="en-US"/>
        </w:rPr>
        <w:t>infraspinalis</w:t>
      </w:r>
      <w:r w:rsidRPr="005225E0">
        <w:rPr>
          <w:color w:val="000000"/>
          <w:spacing w:val="-5"/>
          <w:sz w:val="28"/>
          <w:szCs w:val="28"/>
        </w:rPr>
        <w:t xml:space="preserve"> — подостный </w:t>
      </w:r>
    </w:p>
    <w:p w:rsidR="00E9451D" w:rsidRPr="005225E0" w:rsidRDefault="00E9451D" w:rsidP="000535DA">
      <w:pPr>
        <w:pStyle w:val="a5"/>
        <w:numPr>
          <w:ilvl w:val="0"/>
          <w:numId w:val="56"/>
        </w:numPr>
        <w:shd w:val="clear" w:color="auto" w:fill="FFFFFF"/>
        <w:ind w:left="851" w:right="1382" w:firstLine="0"/>
        <w:jc w:val="both"/>
        <w:rPr>
          <w:sz w:val="28"/>
          <w:szCs w:val="28"/>
        </w:rPr>
      </w:pPr>
      <w:r w:rsidRPr="005225E0">
        <w:rPr>
          <w:color w:val="000000"/>
          <w:spacing w:val="-6"/>
          <w:sz w:val="28"/>
          <w:szCs w:val="28"/>
          <w:lang w:val="en-US"/>
        </w:rPr>
        <w:t>infrascapularis</w:t>
      </w:r>
      <w:r w:rsidRPr="005225E0">
        <w:rPr>
          <w:color w:val="000000"/>
          <w:spacing w:val="-6"/>
          <w:sz w:val="28"/>
          <w:szCs w:val="28"/>
        </w:rPr>
        <w:t xml:space="preserve"> — подлопаточный</w:t>
      </w:r>
    </w:p>
    <w:p w:rsidR="00E9451D" w:rsidRPr="00E9451D" w:rsidRDefault="00E9451D" w:rsidP="005225E0">
      <w:pPr>
        <w:shd w:val="clear" w:color="auto" w:fill="FFFFFF"/>
        <w:ind w:left="5"/>
        <w:jc w:val="both"/>
        <w:rPr>
          <w:sz w:val="28"/>
          <w:szCs w:val="28"/>
        </w:rPr>
      </w:pPr>
      <w:proofErr w:type="gramStart"/>
      <w:r w:rsidRPr="00E9451D">
        <w:rPr>
          <w:b/>
          <w:color w:val="000000"/>
          <w:spacing w:val="-3"/>
          <w:sz w:val="28"/>
          <w:szCs w:val="28"/>
          <w:lang w:val="en-US"/>
        </w:rPr>
        <w:t>inter</w:t>
      </w:r>
      <w:proofErr w:type="gramEnd"/>
      <w:r w:rsidRPr="00E9451D">
        <w:rPr>
          <w:b/>
          <w:color w:val="000000"/>
          <w:spacing w:val="-3"/>
          <w:sz w:val="28"/>
          <w:szCs w:val="28"/>
        </w:rPr>
        <w:t>-</w:t>
      </w:r>
      <w:r w:rsidRPr="00E9451D">
        <w:rPr>
          <w:color w:val="000000"/>
          <w:spacing w:val="-3"/>
          <w:sz w:val="28"/>
          <w:szCs w:val="28"/>
        </w:rPr>
        <w:t xml:space="preserve"> (между, меж):</w:t>
      </w:r>
    </w:p>
    <w:p w:rsidR="00E9451D" w:rsidRPr="005225E0" w:rsidRDefault="00E9451D" w:rsidP="000535DA">
      <w:pPr>
        <w:pStyle w:val="a5"/>
        <w:numPr>
          <w:ilvl w:val="0"/>
          <w:numId w:val="57"/>
        </w:numPr>
        <w:shd w:val="clear" w:color="auto" w:fill="FFFFFF"/>
        <w:ind w:left="851" w:right="1382" w:firstLine="0"/>
        <w:jc w:val="both"/>
        <w:rPr>
          <w:color w:val="000000"/>
          <w:spacing w:val="-4"/>
          <w:sz w:val="28"/>
          <w:szCs w:val="28"/>
        </w:rPr>
      </w:pPr>
      <w:r w:rsidRPr="005225E0">
        <w:rPr>
          <w:color w:val="000000"/>
          <w:spacing w:val="-5"/>
          <w:sz w:val="28"/>
          <w:szCs w:val="28"/>
          <w:lang w:val="en-US"/>
        </w:rPr>
        <w:t>internationalis</w:t>
      </w:r>
      <w:r w:rsidRPr="005225E0">
        <w:rPr>
          <w:color w:val="000000"/>
          <w:spacing w:val="-5"/>
          <w:sz w:val="28"/>
          <w:szCs w:val="28"/>
        </w:rPr>
        <w:t xml:space="preserve"> — международный </w:t>
      </w:r>
    </w:p>
    <w:p w:rsidR="00E9451D" w:rsidRPr="005225E0" w:rsidRDefault="00E9451D" w:rsidP="000535DA">
      <w:pPr>
        <w:pStyle w:val="a5"/>
        <w:numPr>
          <w:ilvl w:val="0"/>
          <w:numId w:val="57"/>
        </w:numPr>
        <w:shd w:val="clear" w:color="auto" w:fill="FFFFFF"/>
        <w:ind w:left="851" w:right="1382" w:firstLine="0"/>
        <w:jc w:val="both"/>
        <w:rPr>
          <w:sz w:val="28"/>
          <w:szCs w:val="28"/>
        </w:rPr>
      </w:pPr>
      <w:r w:rsidRPr="005225E0">
        <w:rPr>
          <w:color w:val="000000"/>
          <w:spacing w:val="-4"/>
          <w:sz w:val="28"/>
          <w:szCs w:val="28"/>
          <w:lang w:val="en-US"/>
        </w:rPr>
        <w:t>intercostalis</w:t>
      </w:r>
      <w:r w:rsidRPr="005225E0">
        <w:rPr>
          <w:color w:val="000000"/>
          <w:spacing w:val="-4"/>
          <w:sz w:val="28"/>
          <w:szCs w:val="28"/>
        </w:rPr>
        <w:t xml:space="preserve"> — межреберный</w:t>
      </w:r>
    </w:p>
    <w:p w:rsidR="00E9451D" w:rsidRPr="00E9451D" w:rsidRDefault="00E9451D" w:rsidP="005225E0">
      <w:pPr>
        <w:shd w:val="clear" w:color="auto" w:fill="FFFFFF"/>
        <w:ind w:left="5"/>
        <w:jc w:val="both"/>
        <w:rPr>
          <w:sz w:val="28"/>
          <w:szCs w:val="28"/>
        </w:rPr>
      </w:pPr>
      <w:proofErr w:type="gramStart"/>
      <w:r w:rsidRPr="00E9451D">
        <w:rPr>
          <w:b/>
          <w:color w:val="000000"/>
          <w:spacing w:val="-3"/>
          <w:sz w:val="28"/>
          <w:szCs w:val="28"/>
          <w:lang w:val="en-US"/>
        </w:rPr>
        <w:t>intra</w:t>
      </w:r>
      <w:r w:rsidRPr="00E9451D">
        <w:rPr>
          <w:b/>
          <w:color w:val="000000"/>
          <w:spacing w:val="-3"/>
          <w:sz w:val="28"/>
          <w:szCs w:val="28"/>
        </w:rPr>
        <w:t>-</w:t>
      </w:r>
      <w:proofErr w:type="gramEnd"/>
      <w:r w:rsidRPr="00E9451D">
        <w:rPr>
          <w:b/>
          <w:color w:val="000000"/>
          <w:spacing w:val="-3"/>
          <w:sz w:val="28"/>
          <w:szCs w:val="28"/>
        </w:rPr>
        <w:t xml:space="preserve"> </w:t>
      </w:r>
      <w:r w:rsidRPr="00E9451D">
        <w:rPr>
          <w:color w:val="000000"/>
          <w:spacing w:val="-3"/>
          <w:sz w:val="28"/>
          <w:szCs w:val="28"/>
        </w:rPr>
        <w:t>(внутри):</w:t>
      </w:r>
    </w:p>
    <w:p w:rsidR="00E9451D" w:rsidRPr="005225E0" w:rsidRDefault="00E9451D" w:rsidP="000535DA">
      <w:pPr>
        <w:pStyle w:val="a5"/>
        <w:numPr>
          <w:ilvl w:val="0"/>
          <w:numId w:val="58"/>
        </w:numPr>
        <w:shd w:val="clear" w:color="auto" w:fill="FFFFFF"/>
        <w:ind w:left="851" w:right="1382" w:firstLine="0"/>
        <w:jc w:val="both"/>
        <w:rPr>
          <w:color w:val="000000"/>
          <w:spacing w:val="-6"/>
          <w:sz w:val="28"/>
          <w:szCs w:val="28"/>
        </w:rPr>
      </w:pPr>
      <w:r w:rsidRPr="005225E0">
        <w:rPr>
          <w:color w:val="000000"/>
          <w:spacing w:val="-6"/>
          <w:sz w:val="28"/>
          <w:szCs w:val="28"/>
          <w:lang w:val="en-US"/>
        </w:rPr>
        <w:t>intramuscularis</w:t>
      </w:r>
      <w:r w:rsidRPr="005225E0">
        <w:rPr>
          <w:color w:val="000000"/>
          <w:spacing w:val="-6"/>
          <w:sz w:val="28"/>
          <w:szCs w:val="28"/>
        </w:rPr>
        <w:t xml:space="preserve"> — внутримышечный </w:t>
      </w:r>
    </w:p>
    <w:p w:rsidR="00E9451D" w:rsidRPr="005225E0" w:rsidRDefault="00E9451D" w:rsidP="000535DA">
      <w:pPr>
        <w:pStyle w:val="a5"/>
        <w:numPr>
          <w:ilvl w:val="0"/>
          <w:numId w:val="58"/>
        </w:numPr>
        <w:shd w:val="clear" w:color="auto" w:fill="FFFFFF"/>
        <w:ind w:left="851" w:right="1382" w:firstLine="0"/>
        <w:jc w:val="both"/>
        <w:rPr>
          <w:sz w:val="28"/>
          <w:szCs w:val="28"/>
        </w:rPr>
      </w:pPr>
      <w:r w:rsidRPr="005225E0">
        <w:rPr>
          <w:color w:val="000000"/>
          <w:spacing w:val="-5"/>
          <w:sz w:val="28"/>
          <w:szCs w:val="28"/>
          <w:lang w:val="en-US"/>
        </w:rPr>
        <w:t>intravenosus</w:t>
      </w:r>
      <w:r w:rsidRPr="005225E0">
        <w:rPr>
          <w:color w:val="000000"/>
          <w:spacing w:val="-5"/>
          <w:sz w:val="28"/>
          <w:szCs w:val="28"/>
        </w:rPr>
        <w:t xml:space="preserve"> — внутривенный</w:t>
      </w:r>
    </w:p>
    <w:p w:rsidR="00E9451D" w:rsidRPr="00E9451D" w:rsidRDefault="00E9451D" w:rsidP="005225E0">
      <w:pPr>
        <w:shd w:val="clear" w:color="auto" w:fill="FFFFFF"/>
        <w:jc w:val="both"/>
        <w:rPr>
          <w:sz w:val="28"/>
          <w:szCs w:val="28"/>
        </w:rPr>
      </w:pPr>
      <w:proofErr w:type="gramStart"/>
      <w:r w:rsidRPr="00E9451D">
        <w:rPr>
          <w:b/>
          <w:color w:val="000000"/>
          <w:sz w:val="28"/>
          <w:szCs w:val="28"/>
          <w:lang w:val="en-US"/>
        </w:rPr>
        <w:lastRenderedPageBreak/>
        <w:t>para</w:t>
      </w:r>
      <w:r w:rsidRPr="00E9451D">
        <w:rPr>
          <w:b/>
          <w:color w:val="000000"/>
          <w:sz w:val="28"/>
          <w:szCs w:val="28"/>
        </w:rPr>
        <w:t>-</w:t>
      </w:r>
      <w:proofErr w:type="gramEnd"/>
      <w:r w:rsidRPr="00E9451D">
        <w:rPr>
          <w:b/>
          <w:color w:val="000000"/>
          <w:sz w:val="28"/>
          <w:szCs w:val="28"/>
        </w:rPr>
        <w:t xml:space="preserve">, </w:t>
      </w:r>
      <w:r w:rsidRPr="00E9451D">
        <w:rPr>
          <w:b/>
          <w:color w:val="000000"/>
          <w:sz w:val="28"/>
          <w:szCs w:val="28"/>
          <w:lang w:val="en-US"/>
        </w:rPr>
        <w:t>par</w:t>
      </w:r>
      <w:r w:rsidRPr="00E9451D">
        <w:rPr>
          <w:b/>
          <w:color w:val="000000"/>
          <w:sz w:val="28"/>
          <w:szCs w:val="28"/>
        </w:rPr>
        <w:t>-</w:t>
      </w:r>
      <w:r w:rsidRPr="00E9451D">
        <w:rPr>
          <w:color w:val="000000"/>
          <w:sz w:val="28"/>
          <w:szCs w:val="28"/>
        </w:rPr>
        <w:t xml:space="preserve"> (около):</w:t>
      </w:r>
    </w:p>
    <w:p w:rsidR="00E9451D" w:rsidRPr="00570363" w:rsidRDefault="00E9451D" w:rsidP="000535DA">
      <w:pPr>
        <w:pStyle w:val="a5"/>
        <w:numPr>
          <w:ilvl w:val="0"/>
          <w:numId w:val="59"/>
        </w:numPr>
        <w:shd w:val="clear" w:color="auto" w:fill="FFFFFF"/>
        <w:ind w:left="851" w:right="1382" w:firstLine="0"/>
        <w:jc w:val="both"/>
        <w:rPr>
          <w:color w:val="000000"/>
          <w:spacing w:val="-3"/>
          <w:sz w:val="28"/>
          <w:szCs w:val="28"/>
        </w:rPr>
      </w:pPr>
      <w:r w:rsidRPr="00570363">
        <w:rPr>
          <w:color w:val="000000"/>
          <w:spacing w:val="-3"/>
          <w:sz w:val="28"/>
          <w:szCs w:val="28"/>
          <w:lang w:val="en-US"/>
        </w:rPr>
        <w:t>parotis</w:t>
      </w:r>
      <w:r w:rsidRPr="00570363">
        <w:rPr>
          <w:color w:val="000000"/>
          <w:spacing w:val="-3"/>
          <w:sz w:val="28"/>
          <w:szCs w:val="28"/>
        </w:rPr>
        <w:t xml:space="preserve"> — околоушная (железа) </w:t>
      </w:r>
    </w:p>
    <w:p w:rsidR="00E9451D" w:rsidRPr="00570363" w:rsidRDefault="00E9451D" w:rsidP="000535DA">
      <w:pPr>
        <w:pStyle w:val="a5"/>
        <w:numPr>
          <w:ilvl w:val="0"/>
          <w:numId w:val="59"/>
        </w:numPr>
        <w:shd w:val="clear" w:color="auto" w:fill="FFFFFF"/>
        <w:ind w:left="851" w:right="1382" w:firstLine="0"/>
        <w:jc w:val="both"/>
        <w:rPr>
          <w:sz w:val="28"/>
          <w:szCs w:val="28"/>
        </w:rPr>
      </w:pPr>
      <w:r w:rsidRPr="00570363">
        <w:rPr>
          <w:color w:val="000000"/>
          <w:spacing w:val="-5"/>
          <w:sz w:val="28"/>
          <w:szCs w:val="28"/>
          <w:lang w:val="en-US"/>
        </w:rPr>
        <w:t>paracentralis</w:t>
      </w:r>
      <w:r w:rsidRPr="00570363">
        <w:rPr>
          <w:color w:val="000000"/>
          <w:spacing w:val="-5"/>
          <w:sz w:val="28"/>
          <w:szCs w:val="28"/>
        </w:rPr>
        <w:t xml:space="preserve"> — околоцентральный</w:t>
      </w:r>
    </w:p>
    <w:p w:rsidR="00E9451D" w:rsidRPr="00E9451D" w:rsidRDefault="00E9451D" w:rsidP="005225E0">
      <w:pPr>
        <w:shd w:val="clear" w:color="auto" w:fill="FFFFFF"/>
        <w:ind w:left="562" w:hanging="562"/>
        <w:jc w:val="both"/>
        <w:rPr>
          <w:color w:val="000000"/>
          <w:spacing w:val="-5"/>
          <w:sz w:val="28"/>
          <w:szCs w:val="28"/>
        </w:rPr>
      </w:pPr>
      <w:proofErr w:type="gramStart"/>
      <w:r w:rsidRPr="00E9451D">
        <w:rPr>
          <w:b/>
          <w:color w:val="000000"/>
          <w:spacing w:val="-5"/>
          <w:sz w:val="28"/>
          <w:szCs w:val="28"/>
          <w:lang w:val="en-US"/>
        </w:rPr>
        <w:t>re</w:t>
      </w:r>
      <w:r w:rsidRPr="00E9451D">
        <w:rPr>
          <w:b/>
          <w:color w:val="000000"/>
          <w:spacing w:val="-5"/>
          <w:sz w:val="28"/>
          <w:szCs w:val="28"/>
        </w:rPr>
        <w:t>-</w:t>
      </w:r>
      <w:proofErr w:type="gramEnd"/>
      <w:r w:rsidRPr="00E9451D">
        <w:rPr>
          <w:color w:val="000000"/>
          <w:spacing w:val="-5"/>
          <w:sz w:val="28"/>
          <w:szCs w:val="28"/>
        </w:rPr>
        <w:t xml:space="preserve"> (движение назад, повторяемость действия):</w:t>
      </w:r>
    </w:p>
    <w:p w:rsidR="00E9451D" w:rsidRPr="00570363" w:rsidRDefault="00E9451D" w:rsidP="000535DA">
      <w:pPr>
        <w:pStyle w:val="a5"/>
        <w:numPr>
          <w:ilvl w:val="0"/>
          <w:numId w:val="60"/>
        </w:numPr>
        <w:shd w:val="clear" w:color="auto" w:fill="FFFFFF"/>
        <w:ind w:left="851" w:firstLine="0"/>
        <w:jc w:val="both"/>
        <w:rPr>
          <w:color w:val="000000"/>
          <w:spacing w:val="-2"/>
          <w:sz w:val="28"/>
          <w:szCs w:val="28"/>
        </w:rPr>
      </w:pPr>
      <w:r w:rsidRPr="00570363">
        <w:rPr>
          <w:color w:val="000000"/>
          <w:spacing w:val="-2"/>
          <w:sz w:val="28"/>
          <w:szCs w:val="28"/>
          <w:lang w:val="en-US"/>
        </w:rPr>
        <w:t>reactio</w:t>
      </w:r>
      <w:r w:rsidRPr="00570363">
        <w:rPr>
          <w:color w:val="000000"/>
          <w:spacing w:val="-2"/>
          <w:sz w:val="28"/>
          <w:szCs w:val="28"/>
        </w:rPr>
        <w:t xml:space="preserve"> — реакция; ответное действие </w:t>
      </w:r>
    </w:p>
    <w:p w:rsidR="00E9451D" w:rsidRPr="00570363" w:rsidRDefault="00E9451D" w:rsidP="000535DA">
      <w:pPr>
        <w:pStyle w:val="a5"/>
        <w:numPr>
          <w:ilvl w:val="0"/>
          <w:numId w:val="60"/>
        </w:numPr>
        <w:shd w:val="clear" w:color="auto" w:fill="FFFFFF"/>
        <w:ind w:left="851" w:firstLine="0"/>
        <w:jc w:val="both"/>
        <w:rPr>
          <w:sz w:val="28"/>
          <w:szCs w:val="28"/>
        </w:rPr>
      </w:pPr>
      <w:r w:rsidRPr="00570363">
        <w:rPr>
          <w:color w:val="000000"/>
          <w:spacing w:val="-4"/>
          <w:sz w:val="28"/>
          <w:szCs w:val="28"/>
          <w:lang w:val="en-US"/>
        </w:rPr>
        <w:t>reanimatio</w:t>
      </w:r>
      <w:r w:rsidRPr="00570363">
        <w:rPr>
          <w:color w:val="000000"/>
          <w:spacing w:val="-4"/>
          <w:sz w:val="28"/>
          <w:szCs w:val="28"/>
        </w:rPr>
        <w:t xml:space="preserve"> — реанимация, восстановление жизнедеятельности </w:t>
      </w:r>
    </w:p>
    <w:p w:rsidR="00E9451D" w:rsidRPr="00E9451D" w:rsidRDefault="00E9451D" w:rsidP="005225E0">
      <w:pPr>
        <w:shd w:val="clear" w:color="auto" w:fill="FFFFFF"/>
        <w:ind w:left="10"/>
        <w:jc w:val="both"/>
        <w:rPr>
          <w:sz w:val="28"/>
          <w:szCs w:val="28"/>
        </w:rPr>
      </w:pPr>
      <w:proofErr w:type="gramStart"/>
      <w:r w:rsidRPr="00E9451D">
        <w:rPr>
          <w:b/>
          <w:color w:val="000000"/>
          <w:spacing w:val="-5"/>
          <w:sz w:val="28"/>
          <w:szCs w:val="28"/>
          <w:lang w:val="en-US"/>
        </w:rPr>
        <w:t>sub</w:t>
      </w:r>
      <w:r w:rsidRPr="00E9451D">
        <w:rPr>
          <w:b/>
          <w:color w:val="000000"/>
          <w:spacing w:val="-5"/>
          <w:sz w:val="28"/>
          <w:szCs w:val="28"/>
        </w:rPr>
        <w:t>-</w:t>
      </w:r>
      <w:proofErr w:type="gramEnd"/>
      <w:r w:rsidRPr="00E9451D">
        <w:rPr>
          <w:color w:val="000000"/>
          <w:spacing w:val="-5"/>
          <w:sz w:val="28"/>
          <w:szCs w:val="28"/>
        </w:rPr>
        <w:t xml:space="preserve"> (под):</w:t>
      </w:r>
    </w:p>
    <w:p w:rsidR="00E9451D" w:rsidRPr="00570363" w:rsidRDefault="00E9451D" w:rsidP="000535DA">
      <w:pPr>
        <w:pStyle w:val="a5"/>
        <w:numPr>
          <w:ilvl w:val="0"/>
          <w:numId w:val="61"/>
        </w:numPr>
        <w:shd w:val="clear" w:color="auto" w:fill="FFFFFF"/>
        <w:ind w:left="851" w:right="1843" w:firstLine="0"/>
        <w:jc w:val="both"/>
        <w:rPr>
          <w:color w:val="000000"/>
          <w:spacing w:val="-4"/>
          <w:sz w:val="28"/>
          <w:szCs w:val="28"/>
        </w:rPr>
      </w:pPr>
      <w:r w:rsidRPr="00570363">
        <w:rPr>
          <w:color w:val="000000"/>
          <w:spacing w:val="-4"/>
          <w:sz w:val="28"/>
          <w:szCs w:val="28"/>
          <w:lang w:val="en-US"/>
        </w:rPr>
        <w:t>subcutaneus</w:t>
      </w:r>
      <w:r w:rsidRPr="00570363">
        <w:rPr>
          <w:color w:val="000000"/>
          <w:spacing w:val="-4"/>
          <w:sz w:val="28"/>
          <w:szCs w:val="28"/>
        </w:rPr>
        <w:t xml:space="preserve"> — подкожный </w:t>
      </w:r>
    </w:p>
    <w:p w:rsidR="00E9451D" w:rsidRPr="00570363" w:rsidRDefault="00E9451D" w:rsidP="000535DA">
      <w:pPr>
        <w:pStyle w:val="a5"/>
        <w:numPr>
          <w:ilvl w:val="0"/>
          <w:numId w:val="61"/>
        </w:numPr>
        <w:shd w:val="clear" w:color="auto" w:fill="FFFFFF"/>
        <w:ind w:left="851" w:right="1843" w:firstLine="0"/>
        <w:jc w:val="both"/>
        <w:rPr>
          <w:sz w:val="28"/>
          <w:szCs w:val="28"/>
        </w:rPr>
      </w:pPr>
      <w:r w:rsidRPr="00570363">
        <w:rPr>
          <w:color w:val="000000"/>
          <w:spacing w:val="-7"/>
          <w:sz w:val="28"/>
          <w:szCs w:val="28"/>
          <w:lang w:val="en-US"/>
        </w:rPr>
        <w:t>sublingualis</w:t>
      </w:r>
      <w:r w:rsidRPr="00570363">
        <w:rPr>
          <w:color w:val="000000"/>
          <w:spacing w:val="-7"/>
          <w:sz w:val="28"/>
          <w:szCs w:val="28"/>
        </w:rPr>
        <w:t xml:space="preserve"> — подъязычный</w:t>
      </w:r>
    </w:p>
    <w:p w:rsidR="00E9451D" w:rsidRPr="00E9451D" w:rsidRDefault="00E9451D" w:rsidP="005225E0">
      <w:pPr>
        <w:shd w:val="clear" w:color="auto" w:fill="FFFFFF"/>
        <w:ind w:left="14"/>
        <w:jc w:val="both"/>
        <w:rPr>
          <w:sz w:val="28"/>
          <w:szCs w:val="28"/>
          <w:lang w:val="en-US"/>
        </w:rPr>
      </w:pPr>
      <w:proofErr w:type="gramStart"/>
      <w:r w:rsidRPr="00E9451D">
        <w:rPr>
          <w:b/>
          <w:color w:val="000000"/>
          <w:spacing w:val="-2"/>
          <w:sz w:val="28"/>
          <w:szCs w:val="28"/>
          <w:lang w:val="en-US"/>
        </w:rPr>
        <w:t>super-</w:t>
      </w:r>
      <w:proofErr w:type="gramEnd"/>
      <w:r w:rsidRPr="00E9451D">
        <w:rPr>
          <w:b/>
          <w:color w:val="000000"/>
          <w:spacing w:val="-2"/>
          <w:sz w:val="28"/>
          <w:szCs w:val="28"/>
          <w:lang w:val="en-US"/>
        </w:rPr>
        <w:t>, supra-</w:t>
      </w:r>
      <w:r w:rsidRPr="00E9451D">
        <w:rPr>
          <w:color w:val="000000"/>
          <w:spacing w:val="-2"/>
          <w:sz w:val="28"/>
          <w:szCs w:val="28"/>
          <w:lang w:val="en-US"/>
        </w:rPr>
        <w:t xml:space="preserve"> (</w:t>
      </w:r>
      <w:r w:rsidRPr="00E9451D">
        <w:rPr>
          <w:color w:val="000000"/>
          <w:spacing w:val="-2"/>
          <w:sz w:val="28"/>
          <w:szCs w:val="28"/>
        </w:rPr>
        <w:t>над</w:t>
      </w:r>
      <w:r w:rsidRPr="00E9451D">
        <w:rPr>
          <w:color w:val="000000"/>
          <w:spacing w:val="-2"/>
          <w:sz w:val="28"/>
          <w:szCs w:val="28"/>
          <w:lang w:val="en-US"/>
        </w:rPr>
        <w:t xml:space="preserve">, </w:t>
      </w:r>
      <w:r w:rsidRPr="00E9451D">
        <w:rPr>
          <w:color w:val="000000"/>
          <w:spacing w:val="-2"/>
          <w:sz w:val="28"/>
          <w:szCs w:val="28"/>
        </w:rPr>
        <w:t>сверх</w:t>
      </w:r>
      <w:r w:rsidRPr="00E9451D">
        <w:rPr>
          <w:color w:val="000000"/>
          <w:spacing w:val="-2"/>
          <w:sz w:val="28"/>
          <w:szCs w:val="28"/>
          <w:lang w:val="en-US"/>
        </w:rPr>
        <w:t>):</w:t>
      </w:r>
    </w:p>
    <w:p w:rsidR="00E9451D" w:rsidRPr="00570363" w:rsidRDefault="00E9451D" w:rsidP="000535DA">
      <w:pPr>
        <w:pStyle w:val="a5"/>
        <w:numPr>
          <w:ilvl w:val="0"/>
          <w:numId w:val="62"/>
        </w:numPr>
        <w:shd w:val="clear" w:color="auto" w:fill="FFFFFF"/>
        <w:ind w:left="851" w:firstLine="0"/>
        <w:jc w:val="both"/>
        <w:rPr>
          <w:sz w:val="28"/>
          <w:szCs w:val="28"/>
          <w:lang w:val="en-US"/>
        </w:rPr>
      </w:pPr>
      <w:r w:rsidRPr="00570363">
        <w:rPr>
          <w:color w:val="000000"/>
          <w:spacing w:val="-5"/>
          <w:sz w:val="28"/>
          <w:szCs w:val="28"/>
          <w:lang w:val="en-US"/>
        </w:rPr>
        <w:t xml:space="preserve">superficialis — </w:t>
      </w:r>
      <w:r w:rsidRPr="00570363">
        <w:rPr>
          <w:color w:val="000000"/>
          <w:spacing w:val="-5"/>
          <w:sz w:val="28"/>
          <w:szCs w:val="28"/>
        </w:rPr>
        <w:t>поверхностный</w:t>
      </w:r>
    </w:p>
    <w:p w:rsidR="00E9451D" w:rsidRPr="00E9451D" w:rsidRDefault="00E9451D" w:rsidP="005225E0">
      <w:pPr>
        <w:shd w:val="clear" w:color="auto" w:fill="FFFFFF"/>
        <w:ind w:left="19"/>
        <w:jc w:val="both"/>
        <w:rPr>
          <w:sz w:val="28"/>
          <w:szCs w:val="28"/>
        </w:rPr>
      </w:pPr>
      <w:proofErr w:type="gramStart"/>
      <w:r w:rsidRPr="00E9451D">
        <w:rPr>
          <w:b/>
          <w:color w:val="000000"/>
          <w:spacing w:val="-2"/>
          <w:sz w:val="28"/>
          <w:szCs w:val="28"/>
          <w:lang w:val="en-US"/>
        </w:rPr>
        <w:t>syn</w:t>
      </w:r>
      <w:r w:rsidRPr="00E9451D">
        <w:rPr>
          <w:b/>
          <w:color w:val="000000"/>
          <w:spacing w:val="-2"/>
          <w:sz w:val="28"/>
          <w:szCs w:val="28"/>
        </w:rPr>
        <w:t>-</w:t>
      </w:r>
      <w:proofErr w:type="gramEnd"/>
      <w:r w:rsidRPr="00E9451D">
        <w:rPr>
          <w:b/>
          <w:color w:val="000000"/>
          <w:spacing w:val="-2"/>
          <w:sz w:val="28"/>
          <w:szCs w:val="28"/>
        </w:rPr>
        <w:t xml:space="preserve">, </w:t>
      </w:r>
      <w:r w:rsidRPr="00E9451D">
        <w:rPr>
          <w:b/>
          <w:color w:val="000000"/>
          <w:spacing w:val="-2"/>
          <w:sz w:val="28"/>
          <w:szCs w:val="28"/>
          <w:lang w:val="en-US"/>
        </w:rPr>
        <w:t>sym</w:t>
      </w:r>
      <w:r w:rsidRPr="00E9451D">
        <w:rPr>
          <w:b/>
          <w:color w:val="000000"/>
          <w:spacing w:val="-2"/>
          <w:sz w:val="28"/>
          <w:szCs w:val="28"/>
        </w:rPr>
        <w:t>-</w:t>
      </w:r>
      <w:r w:rsidRPr="00E9451D">
        <w:rPr>
          <w:color w:val="000000"/>
          <w:spacing w:val="-2"/>
          <w:sz w:val="28"/>
          <w:szCs w:val="28"/>
        </w:rPr>
        <w:t xml:space="preserve"> (с, вместе с, в связи с):</w:t>
      </w:r>
    </w:p>
    <w:p w:rsidR="00E9451D" w:rsidRPr="00570363" w:rsidRDefault="00E9451D" w:rsidP="000535DA">
      <w:pPr>
        <w:pStyle w:val="a5"/>
        <w:numPr>
          <w:ilvl w:val="0"/>
          <w:numId w:val="62"/>
        </w:numPr>
        <w:shd w:val="clear" w:color="auto" w:fill="FFFFFF"/>
        <w:ind w:left="851" w:firstLine="0"/>
        <w:jc w:val="both"/>
        <w:rPr>
          <w:color w:val="000000"/>
          <w:spacing w:val="-5"/>
          <w:sz w:val="28"/>
          <w:szCs w:val="28"/>
        </w:rPr>
      </w:pPr>
      <w:r w:rsidRPr="00570363">
        <w:rPr>
          <w:color w:val="000000"/>
          <w:spacing w:val="-5"/>
          <w:sz w:val="28"/>
          <w:szCs w:val="28"/>
          <w:lang w:val="en-US"/>
        </w:rPr>
        <w:t>symbiosis</w:t>
      </w:r>
      <w:r w:rsidRPr="00570363">
        <w:rPr>
          <w:color w:val="000000"/>
          <w:spacing w:val="-5"/>
          <w:sz w:val="28"/>
          <w:szCs w:val="28"/>
        </w:rPr>
        <w:t xml:space="preserve"> — симбиоз, сожительство </w:t>
      </w:r>
    </w:p>
    <w:p w:rsidR="00E9451D" w:rsidRPr="00570363" w:rsidRDefault="00E9451D" w:rsidP="000535DA">
      <w:pPr>
        <w:pStyle w:val="a5"/>
        <w:numPr>
          <w:ilvl w:val="0"/>
          <w:numId w:val="62"/>
        </w:numPr>
        <w:shd w:val="clear" w:color="auto" w:fill="FFFFFF"/>
        <w:ind w:left="851" w:firstLine="0"/>
        <w:jc w:val="both"/>
        <w:rPr>
          <w:sz w:val="28"/>
          <w:szCs w:val="28"/>
        </w:rPr>
      </w:pPr>
      <w:r w:rsidRPr="00570363">
        <w:rPr>
          <w:color w:val="000000"/>
          <w:spacing w:val="-4"/>
          <w:sz w:val="28"/>
          <w:szCs w:val="28"/>
          <w:lang w:val="en-US"/>
        </w:rPr>
        <w:t>syndromum</w:t>
      </w:r>
      <w:r w:rsidRPr="00570363">
        <w:rPr>
          <w:color w:val="000000"/>
          <w:spacing w:val="-4"/>
          <w:sz w:val="28"/>
          <w:szCs w:val="28"/>
        </w:rPr>
        <w:t xml:space="preserve"> — синдром, сочетание признаков</w:t>
      </w:r>
    </w:p>
    <w:p w:rsidR="00E9451D" w:rsidRPr="00E9451D" w:rsidRDefault="00E9451D" w:rsidP="005225E0">
      <w:pPr>
        <w:shd w:val="clear" w:color="auto" w:fill="FFFFFF"/>
        <w:ind w:left="29"/>
        <w:jc w:val="both"/>
        <w:rPr>
          <w:sz w:val="28"/>
          <w:szCs w:val="28"/>
        </w:rPr>
      </w:pPr>
      <w:proofErr w:type="gramStart"/>
      <w:r w:rsidRPr="00E9451D">
        <w:rPr>
          <w:b/>
          <w:color w:val="000000"/>
          <w:spacing w:val="-2"/>
          <w:sz w:val="28"/>
          <w:szCs w:val="28"/>
          <w:lang w:val="en-US"/>
        </w:rPr>
        <w:t>trans</w:t>
      </w:r>
      <w:r w:rsidRPr="00E9451D">
        <w:rPr>
          <w:b/>
          <w:color w:val="000000"/>
          <w:spacing w:val="-2"/>
          <w:sz w:val="28"/>
          <w:szCs w:val="28"/>
        </w:rPr>
        <w:t>-</w:t>
      </w:r>
      <w:proofErr w:type="gramEnd"/>
      <w:r w:rsidRPr="00E9451D">
        <w:rPr>
          <w:color w:val="000000"/>
          <w:spacing w:val="-2"/>
          <w:sz w:val="28"/>
          <w:szCs w:val="28"/>
        </w:rPr>
        <w:t xml:space="preserve"> (через, чрез, пере-):</w:t>
      </w:r>
    </w:p>
    <w:p w:rsidR="00E9451D" w:rsidRPr="00570363" w:rsidRDefault="00E9451D" w:rsidP="000535DA">
      <w:pPr>
        <w:pStyle w:val="a5"/>
        <w:numPr>
          <w:ilvl w:val="0"/>
          <w:numId w:val="63"/>
        </w:numPr>
        <w:shd w:val="clear" w:color="auto" w:fill="FFFFFF"/>
        <w:ind w:left="851" w:firstLine="0"/>
        <w:jc w:val="both"/>
        <w:rPr>
          <w:color w:val="000000"/>
          <w:spacing w:val="-4"/>
          <w:sz w:val="28"/>
          <w:szCs w:val="28"/>
        </w:rPr>
      </w:pPr>
      <w:r w:rsidRPr="00570363">
        <w:rPr>
          <w:color w:val="000000"/>
          <w:spacing w:val="-4"/>
          <w:sz w:val="28"/>
          <w:szCs w:val="28"/>
          <w:lang w:val="en-US"/>
        </w:rPr>
        <w:t>transfusio</w:t>
      </w:r>
      <w:r w:rsidRPr="00570363">
        <w:rPr>
          <w:color w:val="000000"/>
          <w:spacing w:val="-4"/>
          <w:sz w:val="28"/>
          <w:szCs w:val="28"/>
        </w:rPr>
        <w:t xml:space="preserve"> — переливание</w:t>
      </w:r>
    </w:p>
    <w:p w:rsidR="00E9451D" w:rsidRPr="00570363" w:rsidRDefault="00E9451D" w:rsidP="000535DA">
      <w:pPr>
        <w:pStyle w:val="a5"/>
        <w:numPr>
          <w:ilvl w:val="0"/>
          <w:numId w:val="63"/>
        </w:numPr>
        <w:shd w:val="clear" w:color="auto" w:fill="FFFFFF"/>
        <w:ind w:left="851" w:firstLine="0"/>
        <w:jc w:val="both"/>
        <w:rPr>
          <w:color w:val="000000"/>
          <w:spacing w:val="-3"/>
          <w:sz w:val="28"/>
          <w:szCs w:val="28"/>
        </w:rPr>
      </w:pPr>
      <w:r w:rsidRPr="00570363">
        <w:rPr>
          <w:color w:val="000000"/>
          <w:spacing w:val="-3"/>
          <w:sz w:val="28"/>
          <w:szCs w:val="28"/>
          <w:lang w:val="en-US"/>
        </w:rPr>
        <w:t>transplantatio</w:t>
      </w:r>
      <w:r w:rsidRPr="00570363">
        <w:rPr>
          <w:color w:val="000000"/>
          <w:spacing w:val="-3"/>
          <w:sz w:val="28"/>
          <w:szCs w:val="28"/>
        </w:rPr>
        <w:t xml:space="preserve"> — пересадка</w:t>
      </w:r>
    </w:p>
    <w:p w:rsidR="00570363" w:rsidRDefault="00570363" w:rsidP="00570363">
      <w:pPr>
        <w:shd w:val="clear" w:color="auto" w:fill="FFFFFF"/>
        <w:jc w:val="center"/>
        <w:rPr>
          <w:b/>
          <w:sz w:val="28"/>
          <w:szCs w:val="28"/>
        </w:rPr>
      </w:pPr>
    </w:p>
    <w:p w:rsidR="00E9451D" w:rsidRPr="00E9451D" w:rsidRDefault="00570363" w:rsidP="00570363">
      <w:pPr>
        <w:shd w:val="clear" w:color="auto" w:fill="FFFFFF"/>
        <w:jc w:val="center"/>
        <w:rPr>
          <w:b/>
          <w:sz w:val="28"/>
          <w:szCs w:val="28"/>
        </w:rPr>
      </w:pPr>
      <w:r>
        <w:rPr>
          <w:b/>
          <w:sz w:val="28"/>
          <w:szCs w:val="28"/>
        </w:rPr>
        <w:t>Г</w:t>
      </w:r>
      <w:r w:rsidRPr="00E9451D">
        <w:rPr>
          <w:b/>
          <w:sz w:val="28"/>
          <w:szCs w:val="28"/>
        </w:rPr>
        <w:t>реческие суффиксы</w:t>
      </w:r>
    </w:p>
    <w:p w:rsidR="00570363" w:rsidRPr="00570363" w:rsidRDefault="00570363" w:rsidP="00570363">
      <w:pPr>
        <w:widowControl w:val="0"/>
        <w:tabs>
          <w:tab w:val="left" w:pos="1112"/>
        </w:tabs>
        <w:rPr>
          <w:sz w:val="28"/>
          <w:szCs w:val="28"/>
        </w:rPr>
      </w:pPr>
      <w:r>
        <w:rPr>
          <w:b/>
          <w:spacing w:val="-2"/>
          <w:sz w:val="28"/>
          <w:szCs w:val="28"/>
        </w:rPr>
        <w:t xml:space="preserve">1. </w:t>
      </w:r>
      <w:proofErr w:type="gramStart"/>
      <w:r w:rsidRPr="00570363">
        <w:rPr>
          <w:b/>
          <w:spacing w:val="-2"/>
          <w:sz w:val="28"/>
          <w:szCs w:val="28"/>
        </w:rPr>
        <w:t>C</w:t>
      </w:r>
      <w:proofErr w:type="gramEnd"/>
      <w:r w:rsidRPr="00570363">
        <w:rPr>
          <w:b/>
          <w:spacing w:val="-2"/>
          <w:sz w:val="28"/>
          <w:szCs w:val="28"/>
        </w:rPr>
        <w:t>уффикс</w:t>
      </w:r>
      <w:r w:rsidRPr="00570363">
        <w:rPr>
          <w:b/>
          <w:spacing w:val="8"/>
          <w:sz w:val="28"/>
          <w:szCs w:val="28"/>
        </w:rPr>
        <w:t xml:space="preserve"> </w:t>
      </w:r>
      <w:r w:rsidRPr="00570363">
        <w:rPr>
          <w:b/>
          <w:spacing w:val="-1"/>
          <w:sz w:val="28"/>
          <w:szCs w:val="28"/>
        </w:rPr>
        <w:t>-osis,</w:t>
      </w:r>
      <w:r w:rsidRPr="00570363">
        <w:rPr>
          <w:b/>
          <w:spacing w:val="4"/>
          <w:sz w:val="28"/>
          <w:szCs w:val="28"/>
        </w:rPr>
        <w:t xml:space="preserve"> </w:t>
      </w:r>
      <w:r w:rsidRPr="00570363">
        <w:rPr>
          <w:b/>
          <w:spacing w:val="-1"/>
          <w:sz w:val="28"/>
          <w:szCs w:val="28"/>
        </w:rPr>
        <w:t>-iasis</w:t>
      </w:r>
      <w:r w:rsidRPr="00570363">
        <w:rPr>
          <w:b/>
          <w:spacing w:val="1"/>
          <w:sz w:val="28"/>
          <w:szCs w:val="28"/>
        </w:rPr>
        <w:t xml:space="preserve"> </w:t>
      </w:r>
      <w:r w:rsidRPr="00570363">
        <w:rPr>
          <w:b/>
          <w:sz w:val="28"/>
          <w:szCs w:val="28"/>
        </w:rPr>
        <w:t>в</w:t>
      </w:r>
      <w:r w:rsidRPr="00570363">
        <w:rPr>
          <w:b/>
          <w:spacing w:val="2"/>
          <w:sz w:val="28"/>
          <w:szCs w:val="28"/>
        </w:rPr>
        <w:t xml:space="preserve"> </w:t>
      </w:r>
      <w:r w:rsidRPr="00570363">
        <w:rPr>
          <w:b/>
          <w:spacing w:val="-1"/>
          <w:sz w:val="28"/>
          <w:szCs w:val="28"/>
        </w:rPr>
        <w:t>клинических</w:t>
      </w:r>
      <w:r w:rsidRPr="00570363">
        <w:rPr>
          <w:b/>
          <w:spacing w:val="5"/>
          <w:sz w:val="28"/>
          <w:szCs w:val="28"/>
        </w:rPr>
        <w:t xml:space="preserve"> </w:t>
      </w:r>
      <w:r w:rsidRPr="00570363">
        <w:rPr>
          <w:b/>
          <w:spacing w:val="-2"/>
          <w:sz w:val="28"/>
          <w:szCs w:val="28"/>
        </w:rPr>
        <w:t>терминах</w:t>
      </w:r>
    </w:p>
    <w:p w:rsidR="00570363" w:rsidRPr="00570363" w:rsidRDefault="00570363" w:rsidP="00570363">
      <w:pPr>
        <w:ind w:right="104"/>
        <w:jc w:val="both"/>
        <w:rPr>
          <w:sz w:val="28"/>
          <w:szCs w:val="28"/>
        </w:rPr>
      </w:pPr>
      <w:r>
        <w:rPr>
          <w:spacing w:val="-1"/>
          <w:sz w:val="28"/>
          <w:szCs w:val="28"/>
        </w:rPr>
        <w:tab/>
      </w:r>
      <w:r w:rsidRPr="00570363">
        <w:rPr>
          <w:spacing w:val="-1"/>
          <w:sz w:val="28"/>
          <w:szCs w:val="28"/>
        </w:rPr>
        <w:t>Основная</w:t>
      </w:r>
      <w:r w:rsidRPr="00570363">
        <w:rPr>
          <w:spacing w:val="79"/>
          <w:sz w:val="28"/>
          <w:szCs w:val="28"/>
        </w:rPr>
        <w:t xml:space="preserve"> </w:t>
      </w:r>
      <w:r w:rsidRPr="00570363">
        <w:rPr>
          <w:spacing w:val="-2"/>
          <w:sz w:val="28"/>
          <w:szCs w:val="28"/>
        </w:rPr>
        <w:t>масса</w:t>
      </w:r>
      <w:r w:rsidRPr="00570363">
        <w:rPr>
          <w:spacing w:val="79"/>
          <w:sz w:val="28"/>
          <w:szCs w:val="28"/>
        </w:rPr>
        <w:t xml:space="preserve"> </w:t>
      </w:r>
      <w:r w:rsidRPr="00570363">
        <w:rPr>
          <w:spacing w:val="-1"/>
          <w:sz w:val="28"/>
          <w:szCs w:val="28"/>
        </w:rPr>
        <w:t>производных</w:t>
      </w:r>
      <w:r w:rsidRPr="00570363">
        <w:rPr>
          <w:spacing w:val="76"/>
          <w:sz w:val="28"/>
          <w:szCs w:val="28"/>
        </w:rPr>
        <w:t xml:space="preserve"> </w:t>
      </w:r>
      <w:r w:rsidRPr="00570363">
        <w:rPr>
          <w:sz w:val="28"/>
          <w:szCs w:val="28"/>
        </w:rPr>
        <w:t>с</w:t>
      </w:r>
      <w:r w:rsidRPr="00570363">
        <w:rPr>
          <w:spacing w:val="79"/>
          <w:sz w:val="28"/>
          <w:szCs w:val="28"/>
        </w:rPr>
        <w:t xml:space="preserve"> </w:t>
      </w:r>
      <w:r w:rsidRPr="00570363">
        <w:rPr>
          <w:spacing w:val="-2"/>
          <w:sz w:val="28"/>
          <w:szCs w:val="28"/>
        </w:rPr>
        <w:t>суффиксом</w:t>
      </w:r>
      <w:r w:rsidRPr="00570363">
        <w:rPr>
          <w:spacing w:val="79"/>
          <w:sz w:val="28"/>
          <w:szCs w:val="28"/>
        </w:rPr>
        <w:t xml:space="preserve"> </w:t>
      </w:r>
      <w:r w:rsidRPr="00570363">
        <w:rPr>
          <w:sz w:val="28"/>
          <w:szCs w:val="28"/>
        </w:rPr>
        <w:t>-</w:t>
      </w:r>
      <w:r w:rsidRPr="00570363">
        <w:rPr>
          <w:b/>
          <w:sz w:val="28"/>
          <w:szCs w:val="28"/>
        </w:rPr>
        <w:t>osis</w:t>
      </w:r>
      <w:r w:rsidRPr="00570363">
        <w:rPr>
          <w:b/>
          <w:spacing w:val="78"/>
          <w:sz w:val="28"/>
          <w:szCs w:val="28"/>
        </w:rPr>
        <w:t xml:space="preserve"> </w:t>
      </w:r>
      <w:r w:rsidRPr="00570363">
        <w:rPr>
          <w:spacing w:val="-2"/>
          <w:sz w:val="28"/>
          <w:szCs w:val="28"/>
        </w:rPr>
        <w:t>имеет</w:t>
      </w:r>
      <w:r w:rsidRPr="00570363">
        <w:rPr>
          <w:spacing w:val="78"/>
          <w:sz w:val="28"/>
          <w:szCs w:val="28"/>
        </w:rPr>
        <w:t xml:space="preserve"> </w:t>
      </w:r>
      <w:r w:rsidRPr="00570363">
        <w:rPr>
          <w:spacing w:val="-1"/>
          <w:sz w:val="28"/>
          <w:szCs w:val="28"/>
        </w:rPr>
        <w:t>общее</w:t>
      </w:r>
      <w:r w:rsidRPr="00570363">
        <w:rPr>
          <w:spacing w:val="27"/>
          <w:sz w:val="28"/>
          <w:szCs w:val="28"/>
        </w:rPr>
        <w:t xml:space="preserve"> </w:t>
      </w:r>
      <w:r w:rsidRPr="00570363">
        <w:rPr>
          <w:spacing w:val="-1"/>
          <w:sz w:val="28"/>
          <w:szCs w:val="28"/>
        </w:rPr>
        <w:t>значение</w:t>
      </w:r>
      <w:r w:rsidRPr="00570363">
        <w:rPr>
          <w:spacing w:val="15"/>
          <w:sz w:val="28"/>
          <w:szCs w:val="28"/>
        </w:rPr>
        <w:t xml:space="preserve"> </w:t>
      </w:r>
      <w:r w:rsidRPr="00570363">
        <w:rPr>
          <w:spacing w:val="-2"/>
          <w:sz w:val="28"/>
          <w:szCs w:val="28"/>
        </w:rPr>
        <w:t>«патологический</w:t>
      </w:r>
      <w:r w:rsidRPr="00570363">
        <w:rPr>
          <w:spacing w:val="16"/>
          <w:sz w:val="28"/>
          <w:szCs w:val="28"/>
        </w:rPr>
        <w:t xml:space="preserve"> </w:t>
      </w:r>
      <w:r w:rsidRPr="00570363">
        <w:rPr>
          <w:spacing w:val="-1"/>
          <w:sz w:val="28"/>
          <w:szCs w:val="28"/>
        </w:rPr>
        <w:t>процесс,</w:t>
      </w:r>
      <w:r w:rsidRPr="00570363">
        <w:rPr>
          <w:spacing w:val="16"/>
          <w:sz w:val="28"/>
          <w:szCs w:val="28"/>
        </w:rPr>
        <w:t xml:space="preserve"> </w:t>
      </w:r>
      <w:r w:rsidRPr="00570363">
        <w:rPr>
          <w:spacing w:val="-2"/>
          <w:sz w:val="28"/>
          <w:szCs w:val="28"/>
        </w:rPr>
        <w:t>дегенеративное</w:t>
      </w:r>
      <w:r w:rsidRPr="00570363">
        <w:rPr>
          <w:spacing w:val="20"/>
          <w:sz w:val="28"/>
          <w:szCs w:val="28"/>
        </w:rPr>
        <w:t xml:space="preserve"> </w:t>
      </w:r>
      <w:r w:rsidRPr="00570363">
        <w:rPr>
          <w:spacing w:val="-2"/>
          <w:sz w:val="28"/>
          <w:szCs w:val="28"/>
        </w:rPr>
        <w:t>заболевание,</w:t>
      </w:r>
      <w:r w:rsidRPr="00570363">
        <w:rPr>
          <w:spacing w:val="69"/>
          <w:sz w:val="28"/>
          <w:szCs w:val="28"/>
        </w:rPr>
        <w:t xml:space="preserve"> </w:t>
      </w:r>
      <w:r w:rsidRPr="00570363">
        <w:rPr>
          <w:spacing w:val="-1"/>
          <w:sz w:val="28"/>
          <w:szCs w:val="28"/>
        </w:rPr>
        <w:t>хроническое</w:t>
      </w:r>
      <w:r w:rsidRPr="00570363">
        <w:rPr>
          <w:spacing w:val="8"/>
          <w:sz w:val="28"/>
          <w:szCs w:val="28"/>
        </w:rPr>
        <w:t xml:space="preserve"> </w:t>
      </w:r>
      <w:r w:rsidRPr="00570363">
        <w:rPr>
          <w:spacing w:val="-1"/>
          <w:sz w:val="28"/>
          <w:szCs w:val="28"/>
        </w:rPr>
        <w:t>болезненное</w:t>
      </w:r>
      <w:r w:rsidRPr="00570363">
        <w:rPr>
          <w:spacing w:val="9"/>
          <w:sz w:val="28"/>
          <w:szCs w:val="28"/>
        </w:rPr>
        <w:t xml:space="preserve"> </w:t>
      </w:r>
      <w:r w:rsidRPr="00570363">
        <w:rPr>
          <w:spacing w:val="-1"/>
          <w:sz w:val="28"/>
          <w:szCs w:val="28"/>
        </w:rPr>
        <w:t>состояние».</w:t>
      </w:r>
      <w:r>
        <w:rPr>
          <w:spacing w:val="-1"/>
          <w:sz w:val="28"/>
          <w:szCs w:val="28"/>
        </w:rPr>
        <w:t xml:space="preserve"> Например:</w:t>
      </w:r>
    </w:p>
    <w:p w:rsidR="00570363" w:rsidRDefault="00570363" w:rsidP="000535DA">
      <w:pPr>
        <w:pStyle w:val="ac"/>
        <w:numPr>
          <w:ilvl w:val="0"/>
          <w:numId w:val="64"/>
        </w:numPr>
        <w:spacing w:before="1"/>
        <w:ind w:left="851" w:right="104" w:firstLine="0"/>
        <w:jc w:val="both"/>
        <w:rPr>
          <w:spacing w:val="9"/>
          <w:sz w:val="28"/>
          <w:szCs w:val="28"/>
          <w:lang w:val="ru-RU"/>
        </w:rPr>
      </w:pPr>
      <w:r w:rsidRPr="00570363">
        <w:rPr>
          <w:spacing w:val="-3"/>
          <w:sz w:val="28"/>
          <w:szCs w:val="28"/>
        </w:rPr>
        <w:t>fibr</w:t>
      </w:r>
      <w:r w:rsidRPr="00570363">
        <w:rPr>
          <w:b/>
          <w:bCs/>
          <w:spacing w:val="-3"/>
          <w:sz w:val="28"/>
          <w:szCs w:val="28"/>
        </w:rPr>
        <w:t>osis</w:t>
      </w:r>
      <w:r w:rsidRPr="00570363">
        <w:rPr>
          <w:b/>
          <w:bCs/>
          <w:spacing w:val="6"/>
          <w:sz w:val="28"/>
          <w:szCs w:val="28"/>
          <w:lang w:val="ru-RU"/>
        </w:rPr>
        <w:t xml:space="preserve"> </w:t>
      </w:r>
      <w:r w:rsidRPr="00570363">
        <w:rPr>
          <w:sz w:val="28"/>
          <w:szCs w:val="28"/>
          <w:lang w:val="ru-RU"/>
        </w:rPr>
        <w:t>–</w:t>
      </w:r>
      <w:r w:rsidRPr="00570363">
        <w:rPr>
          <w:spacing w:val="13"/>
          <w:sz w:val="28"/>
          <w:szCs w:val="28"/>
          <w:lang w:val="ru-RU"/>
        </w:rPr>
        <w:t xml:space="preserve"> </w:t>
      </w:r>
      <w:r w:rsidRPr="00570363">
        <w:rPr>
          <w:spacing w:val="-3"/>
          <w:sz w:val="28"/>
          <w:szCs w:val="28"/>
          <w:lang w:val="ru-RU"/>
        </w:rPr>
        <w:t>фиброзное</w:t>
      </w:r>
      <w:r w:rsidRPr="00570363">
        <w:rPr>
          <w:spacing w:val="2"/>
          <w:sz w:val="28"/>
          <w:szCs w:val="28"/>
          <w:lang w:val="ru-RU"/>
        </w:rPr>
        <w:t xml:space="preserve"> </w:t>
      </w:r>
      <w:r w:rsidRPr="00570363">
        <w:rPr>
          <w:spacing w:val="-4"/>
          <w:sz w:val="28"/>
          <w:szCs w:val="28"/>
          <w:lang w:val="ru-RU"/>
        </w:rPr>
        <w:t>перерождение</w:t>
      </w:r>
    </w:p>
    <w:p w:rsidR="00570363" w:rsidRPr="00570363" w:rsidRDefault="00570363" w:rsidP="000535DA">
      <w:pPr>
        <w:pStyle w:val="ac"/>
        <w:numPr>
          <w:ilvl w:val="0"/>
          <w:numId w:val="64"/>
        </w:numPr>
        <w:spacing w:before="1"/>
        <w:ind w:left="851" w:right="104" w:firstLine="0"/>
        <w:jc w:val="both"/>
        <w:rPr>
          <w:sz w:val="28"/>
          <w:szCs w:val="28"/>
          <w:lang w:val="ru-RU"/>
        </w:rPr>
      </w:pPr>
      <w:r w:rsidRPr="00570363">
        <w:rPr>
          <w:spacing w:val="-3"/>
          <w:sz w:val="28"/>
          <w:szCs w:val="28"/>
        </w:rPr>
        <w:t>nephr</w:t>
      </w:r>
      <w:r w:rsidRPr="00570363">
        <w:rPr>
          <w:b/>
          <w:bCs/>
          <w:spacing w:val="-3"/>
          <w:sz w:val="28"/>
          <w:szCs w:val="28"/>
        </w:rPr>
        <w:t>osis</w:t>
      </w:r>
      <w:r w:rsidRPr="00570363">
        <w:rPr>
          <w:b/>
          <w:bCs/>
          <w:spacing w:val="6"/>
          <w:sz w:val="28"/>
          <w:szCs w:val="28"/>
          <w:lang w:val="ru-RU"/>
        </w:rPr>
        <w:t xml:space="preserve"> </w:t>
      </w:r>
      <w:r w:rsidRPr="00570363">
        <w:rPr>
          <w:spacing w:val="-2"/>
          <w:sz w:val="28"/>
          <w:szCs w:val="28"/>
          <w:lang w:val="ru-RU"/>
        </w:rPr>
        <w:t>нефроз</w:t>
      </w:r>
      <w:r w:rsidRPr="00570363">
        <w:rPr>
          <w:spacing w:val="4"/>
          <w:sz w:val="28"/>
          <w:szCs w:val="28"/>
          <w:lang w:val="ru-RU"/>
        </w:rPr>
        <w:t xml:space="preserve"> </w:t>
      </w:r>
      <w:r w:rsidRPr="00570363">
        <w:rPr>
          <w:sz w:val="28"/>
          <w:szCs w:val="28"/>
          <w:lang w:val="ru-RU"/>
        </w:rPr>
        <w:t>–</w:t>
      </w:r>
      <w:r w:rsidRPr="00570363">
        <w:rPr>
          <w:spacing w:val="55"/>
          <w:sz w:val="28"/>
          <w:szCs w:val="28"/>
          <w:lang w:val="ru-RU"/>
        </w:rPr>
        <w:t xml:space="preserve"> </w:t>
      </w:r>
      <w:r w:rsidRPr="00570363">
        <w:rPr>
          <w:spacing w:val="-1"/>
          <w:sz w:val="28"/>
          <w:szCs w:val="28"/>
          <w:lang w:val="ru-RU"/>
        </w:rPr>
        <w:t>дегенеративное</w:t>
      </w:r>
      <w:r w:rsidRPr="00570363">
        <w:rPr>
          <w:spacing w:val="7"/>
          <w:sz w:val="28"/>
          <w:szCs w:val="28"/>
          <w:lang w:val="ru-RU"/>
        </w:rPr>
        <w:t xml:space="preserve"> </w:t>
      </w:r>
      <w:r w:rsidRPr="00570363">
        <w:rPr>
          <w:spacing w:val="-1"/>
          <w:sz w:val="28"/>
          <w:szCs w:val="28"/>
          <w:lang w:val="ru-RU"/>
        </w:rPr>
        <w:t>заболевание</w:t>
      </w:r>
      <w:r w:rsidRPr="00570363">
        <w:rPr>
          <w:spacing w:val="3"/>
          <w:sz w:val="28"/>
          <w:szCs w:val="28"/>
          <w:lang w:val="ru-RU"/>
        </w:rPr>
        <w:t xml:space="preserve"> </w:t>
      </w:r>
      <w:r w:rsidRPr="00570363">
        <w:rPr>
          <w:spacing w:val="-2"/>
          <w:sz w:val="28"/>
          <w:szCs w:val="28"/>
          <w:lang w:val="ru-RU"/>
        </w:rPr>
        <w:t>почечных</w:t>
      </w:r>
      <w:r w:rsidRPr="00570363">
        <w:rPr>
          <w:spacing w:val="10"/>
          <w:sz w:val="28"/>
          <w:szCs w:val="28"/>
          <w:lang w:val="ru-RU"/>
        </w:rPr>
        <w:t xml:space="preserve"> </w:t>
      </w:r>
      <w:r w:rsidRPr="00570363">
        <w:rPr>
          <w:spacing w:val="-2"/>
          <w:sz w:val="28"/>
          <w:szCs w:val="28"/>
          <w:lang w:val="ru-RU"/>
        </w:rPr>
        <w:t>канальцев</w:t>
      </w:r>
    </w:p>
    <w:p w:rsidR="00570363" w:rsidRPr="00570363" w:rsidRDefault="00570363" w:rsidP="00806033">
      <w:pPr>
        <w:pStyle w:val="ac"/>
        <w:tabs>
          <w:tab w:val="left" w:pos="2162"/>
          <w:tab w:val="left" w:pos="3319"/>
          <w:tab w:val="left" w:pos="6429"/>
          <w:tab w:val="left" w:pos="8056"/>
        </w:tabs>
        <w:ind w:left="0" w:right="103"/>
        <w:jc w:val="both"/>
        <w:rPr>
          <w:sz w:val="28"/>
          <w:szCs w:val="28"/>
          <w:lang w:val="ru-RU"/>
        </w:rPr>
      </w:pPr>
      <w:r w:rsidRPr="00570363">
        <w:rPr>
          <w:b/>
          <w:spacing w:val="-1"/>
          <w:sz w:val="28"/>
          <w:szCs w:val="28"/>
        </w:rPr>
        <w:t>NB</w:t>
      </w:r>
      <w:r w:rsidRPr="00570363">
        <w:rPr>
          <w:b/>
          <w:spacing w:val="-1"/>
          <w:sz w:val="28"/>
          <w:szCs w:val="28"/>
          <w:lang w:val="ru-RU"/>
        </w:rPr>
        <w:t>!</w:t>
      </w:r>
      <w:r w:rsidRPr="00570363">
        <w:rPr>
          <w:b/>
          <w:spacing w:val="62"/>
          <w:sz w:val="28"/>
          <w:szCs w:val="28"/>
          <w:lang w:val="ru-RU"/>
        </w:rPr>
        <w:t xml:space="preserve"> </w:t>
      </w:r>
      <w:r w:rsidRPr="00570363">
        <w:rPr>
          <w:spacing w:val="-1"/>
          <w:sz w:val="28"/>
          <w:szCs w:val="28"/>
          <w:lang w:val="ru-RU"/>
        </w:rPr>
        <w:t>Если</w:t>
      </w:r>
      <w:r w:rsidRPr="00570363">
        <w:rPr>
          <w:spacing w:val="64"/>
          <w:sz w:val="28"/>
          <w:szCs w:val="28"/>
          <w:lang w:val="ru-RU"/>
        </w:rPr>
        <w:t xml:space="preserve"> </w:t>
      </w:r>
      <w:r w:rsidRPr="00570363">
        <w:rPr>
          <w:spacing w:val="-2"/>
          <w:sz w:val="28"/>
          <w:szCs w:val="28"/>
          <w:lang w:val="ru-RU"/>
        </w:rPr>
        <w:t>мотивирующая</w:t>
      </w:r>
      <w:r w:rsidRPr="00570363">
        <w:rPr>
          <w:spacing w:val="64"/>
          <w:sz w:val="28"/>
          <w:szCs w:val="28"/>
          <w:lang w:val="ru-RU"/>
        </w:rPr>
        <w:t xml:space="preserve"> </w:t>
      </w:r>
      <w:r w:rsidRPr="00570363">
        <w:rPr>
          <w:spacing w:val="-2"/>
          <w:sz w:val="28"/>
          <w:szCs w:val="28"/>
          <w:lang w:val="ru-RU"/>
        </w:rPr>
        <w:t>основа</w:t>
      </w:r>
      <w:r w:rsidRPr="00570363">
        <w:rPr>
          <w:spacing w:val="60"/>
          <w:sz w:val="28"/>
          <w:szCs w:val="28"/>
          <w:lang w:val="ru-RU"/>
        </w:rPr>
        <w:t xml:space="preserve"> </w:t>
      </w:r>
      <w:r w:rsidRPr="00570363">
        <w:rPr>
          <w:spacing w:val="-2"/>
          <w:sz w:val="28"/>
          <w:szCs w:val="28"/>
          <w:lang w:val="ru-RU"/>
        </w:rPr>
        <w:t>обозначает</w:t>
      </w:r>
      <w:r w:rsidRPr="00570363">
        <w:rPr>
          <w:spacing w:val="62"/>
          <w:sz w:val="28"/>
          <w:szCs w:val="28"/>
          <w:lang w:val="ru-RU"/>
        </w:rPr>
        <w:t xml:space="preserve"> </w:t>
      </w:r>
      <w:r w:rsidRPr="00570363">
        <w:rPr>
          <w:spacing w:val="-1"/>
          <w:sz w:val="28"/>
          <w:szCs w:val="28"/>
          <w:lang w:val="ru-RU"/>
        </w:rPr>
        <w:t>клетку</w:t>
      </w:r>
      <w:r w:rsidRPr="00570363">
        <w:rPr>
          <w:spacing w:val="56"/>
          <w:sz w:val="28"/>
          <w:szCs w:val="28"/>
          <w:lang w:val="ru-RU"/>
        </w:rPr>
        <w:t xml:space="preserve"> </w:t>
      </w:r>
      <w:r w:rsidRPr="00570363">
        <w:rPr>
          <w:sz w:val="28"/>
          <w:szCs w:val="28"/>
          <w:lang w:val="ru-RU"/>
        </w:rPr>
        <w:t>крови</w:t>
      </w:r>
      <w:r w:rsidRPr="00570363">
        <w:rPr>
          <w:spacing w:val="65"/>
          <w:sz w:val="28"/>
          <w:szCs w:val="28"/>
          <w:lang w:val="ru-RU"/>
        </w:rPr>
        <w:t xml:space="preserve"> </w:t>
      </w:r>
      <w:r w:rsidRPr="00570363">
        <w:rPr>
          <w:spacing w:val="-1"/>
          <w:sz w:val="28"/>
          <w:szCs w:val="28"/>
          <w:lang w:val="ru-RU"/>
        </w:rPr>
        <w:t>или</w:t>
      </w:r>
      <w:r w:rsidRPr="00570363">
        <w:rPr>
          <w:spacing w:val="51"/>
          <w:sz w:val="28"/>
          <w:szCs w:val="28"/>
          <w:lang w:val="ru-RU"/>
        </w:rPr>
        <w:t xml:space="preserve"> </w:t>
      </w:r>
      <w:r w:rsidRPr="00570363">
        <w:rPr>
          <w:spacing w:val="-2"/>
          <w:sz w:val="28"/>
          <w:szCs w:val="28"/>
          <w:lang w:val="ru-RU"/>
        </w:rPr>
        <w:t>опухоль,</w:t>
      </w:r>
      <w:r w:rsidR="00806033">
        <w:rPr>
          <w:spacing w:val="-2"/>
          <w:sz w:val="28"/>
          <w:szCs w:val="28"/>
          <w:lang w:val="ru-RU"/>
        </w:rPr>
        <w:t xml:space="preserve"> </w:t>
      </w:r>
      <w:r w:rsidR="00806033">
        <w:rPr>
          <w:spacing w:val="-1"/>
          <w:sz w:val="28"/>
          <w:szCs w:val="28"/>
          <w:lang w:val="ru-RU"/>
        </w:rPr>
        <w:t xml:space="preserve">то мотивированное </w:t>
      </w:r>
      <w:r w:rsidRPr="00570363">
        <w:rPr>
          <w:spacing w:val="-1"/>
          <w:sz w:val="28"/>
          <w:szCs w:val="28"/>
          <w:lang w:val="ru-RU"/>
        </w:rPr>
        <w:t>слово</w:t>
      </w:r>
      <w:r w:rsidR="009A5AF2">
        <w:rPr>
          <w:spacing w:val="-1"/>
          <w:sz w:val="28"/>
          <w:szCs w:val="28"/>
          <w:lang w:val="ru-RU"/>
        </w:rPr>
        <w:t xml:space="preserve"> п</w:t>
      </w:r>
      <w:r w:rsidRPr="00570363">
        <w:rPr>
          <w:spacing w:val="-1"/>
          <w:sz w:val="28"/>
          <w:szCs w:val="28"/>
          <w:lang w:val="ru-RU"/>
        </w:rPr>
        <w:t>риобретает</w:t>
      </w:r>
      <w:r w:rsidR="00806033">
        <w:rPr>
          <w:spacing w:val="-1"/>
          <w:sz w:val="28"/>
          <w:szCs w:val="28"/>
          <w:lang w:val="ru-RU"/>
        </w:rPr>
        <w:t xml:space="preserve"> </w:t>
      </w:r>
      <w:r w:rsidR="00806033">
        <w:rPr>
          <w:spacing w:val="28"/>
          <w:sz w:val="28"/>
          <w:szCs w:val="28"/>
          <w:lang w:val="ru-RU"/>
        </w:rPr>
        <w:t>с</w:t>
      </w:r>
      <w:r w:rsidRPr="00570363">
        <w:rPr>
          <w:spacing w:val="-2"/>
          <w:sz w:val="28"/>
          <w:szCs w:val="28"/>
          <w:lang w:val="ru-RU"/>
        </w:rPr>
        <w:t>ловообразовательное</w:t>
      </w:r>
      <w:r w:rsidRPr="00570363">
        <w:rPr>
          <w:spacing w:val="67"/>
          <w:sz w:val="28"/>
          <w:szCs w:val="28"/>
          <w:lang w:val="ru-RU"/>
        </w:rPr>
        <w:t xml:space="preserve"> </w:t>
      </w:r>
      <w:r w:rsidRPr="00570363">
        <w:rPr>
          <w:spacing w:val="-1"/>
          <w:sz w:val="28"/>
          <w:szCs w:val="28"/>
          <w:lang w:val="ru-RU"/>
        </w:rPr>
        <w:t>значение</w:t>
      </w:r>
      <w:r w:rsidRPr="00570363">
        <w:rPr>
          <w:spacing w:val="68"/>
          <w:sz w:val="28"/>
          <w:szCs w:val="28"/>
          <w:lang w:val="ru-RU"/>
        </w:rPr>
        <w:t xml:space="preserve"> </w:t>
      </w:r>
      <w:r w:rsidRPr="00570363">
        <w:rPr>
          <w:spacing w:val="-2"/>
          <w:sz w:val="28"/>
          <w:szCs w:val="28"/>
          <w:lang w:val="ru-RU"/>
        </w:rPr>
        <w:t>«распространение,</w:t>
      </w:r>
      <w:r w:rsidRPr="00570363">
        <w:rPr>
          <w:spacing w:val="72"/>
          <w:sz w:val="28"/>
          <w:szCs w:val="28"/>
          <w:lang w:val="ru-RU"/>
        </w:rPr>
        <w:t xml:space="preserve"> </w:t>
      </w:r>
      <w:r w:rsidRPr="00570363">
        <w:rPr>
          <w:spacing w:val="-2"/>
          <w:sz w:val="28"/>
          <w:szCs w:val="28"/>
          <w:lang w:val="ru-RU"/>
        </w:rPr>
        <w:t>множественность</w:t>
      </w:r>
      <w:r w:rsidRPr="00570363">
        <w:rPr>
          <w:spacing w:val="69"/>
          <w:sz w:val="28"/>
          <w:szCs w:val="28"/>
          <w:lang w:val="ru-RU"/>
        </w:rPr>
        <w:t xml:space="preserve"> </w:t>
      </w:r>
      <w:r w:rsidRPr="00570363">
        <w:rPr>
          <w:spacing w:val="-2"/>
          <w:sz w:val="28"/>
          <w:szCs w:val="28"/>
          <w:lang w:val="ru-RU"/>
        </w:rPr>
        <w:t>того,</w:t>
      </w:r>
      <w:r w:rsidRPr="00570363">
        <w:rPr>
          <w:spacing w:val="8"/>
          <w:sz w:val="28"/>
          <w:szCs w:val="28"/>
          <w:lang w:val="ru-RU"/>
        </w:rPr>
        <w:t xml:space="preserve"> </w:t>
      </w:r>
      <w:r w:rsidRPr="00570363">
        <w:rPr>
          <w:spacing w:val="-1"/>
          <w:sz w:val="28"/>
          <w:szCs w:val="28"/>
          <w:lang w:val="ru-RU"/>
        </w:rPr>
        <w:t>что</w:t>
      </w:r>
      <w:r w:rsidRPr="00570363">
        <w:rPr>
          <w:spacing w:val="6"/>
          <w:sz w:val="28"/>
          <w:szCs w:val="28"/>
          <w:lang w:val="ru-RU"/>
        </w:rPr>
        <w:t xml:space="preserve"> </w:t>
      </w:r>
      <w:r w:rsidRPr="00570363">
        <w:rPr>
          <w:spacing w:val="-1"/>
          <w:sz w:val="28"/>
          <w:szCs w:val="28"/>
          <w:lang w:val="ru-RU"/>
        </w:rPr>
        <w:t>названо</w:t>
      </w:r>
      <w:r w:rsidRPr="00570363">
        <w:rPr>
          <w:spacing w:val="6"/>
          <w:sz w:val="28"/>
          <w:szCs w:val="28"/>
          <w:lang w:val="ru-RU"/>
        </w:rPr>
        <w:t xml:space="preserve"> </w:t>
      </w:r>
      <w:r w:rsidRPr="00570363">
        <w:rPr>
          <w:spacing w:val="-2"/>
          <w:sz w:val="28"/>
          <w:szCs w:val="28"/>
          <w:lang w:val="ru-RU"/>
        </w:rPr>
        <w:t>мотивирующей</w:t>
      </w:r>
      <w:r w:rsidRPr="00570363">
        <w:rPr>
          <w:spacing w:val="9"/>
          <w:sz w:val="28"/>
          <w:szCs w:val="28"/>
          <w:lang w:val="ru-RU"/>
        </w:rPr>
        <w:t xml:space="preserve"> </w:t>
      </w:r>
      <w:r w:rsidRPr="00570363">
        <w:rPr>
          <w:spacing w:val="-2"/>
          <w:sz w:val="28"/>
          <w:szCs w:val="28"/>
          <w:lang w:val="ru-RU"/>
        </w:rPr>
        <w:t>основой».</w:t>
      </w:r>
      <w:r w:rsidR="009A5AF2">
        <w:rPr>
          <w:spacing w:val="-2"/>
          <w:sz w:val="28"/>
          <w:szCs w:val="28"/>
          <w:lang w:val="ru-RU"/>
        </w:rPr>
        <w:t xml:space="preserve"> Например:</w:t>
      </w:r>
    </w:p>
    <w:p w:rsidR="009A5AF2" w:rsidRDefault="00570363" w:rsidP="000535DA">
      <w:pPr>
        <w:pStyle w:val="ac"/>
        <w:numPr>
          <w:ilvl w:val="0"/>
          <w:numId w:val="65"/>
        </w:numPr>
        <w:spacing w:before="1"/>
        <w:ind w:left="851" w:right="103" w:firstLine="0"/>
        <w:jc w:val="both"/>
        <w:rPr>
          <w:spacing w:val="21"/>
          <w:sz w:val="28"/>
          <w:szCs w:val="28"/>
          <w:lang w:val="ru-RU"/>
        </w:rPr>
      </w:pPr>
      <w:r w:rsidRPr="009A5AF2">
        <w:rPr>
          <w:spacing w:val="-1"/>
          <w:sz w:val="28"/>
          <w:szCs w:val="28"/>
        </w:rPr>
        <w:t>leucocyt</w:t>
      </w:r>
      <w:r w:rsidRPr="009A5AF2">
        <w:rPr>
          <w:b/>
          <w:bCs/>
          <w:spacing w:val="-1"/>
          <w:sz w:val="28"/>
          <w:szCs w:val="28"/>
        </w:rPr>
        <w:t>osis</w:t>
      </w:r>
      <w:r w:rsidRPr="009A5AF2">
        <w:rPr>
          <w:b/>
          <w:bCs/>
          <w:spacing w:val="68"/>
          <w:sz w:val="28"/>
          <w:szCs w:val="28"/>
          <w:lang w:val="ru-RU"/>
        </w:rPr>
        <w:t xml:space="preserve"> </w:t>
      </w:r>
      <w:r w:rsidRPr="009A5AF2">
        <w:rPr>
          <w:sz w:val="28"/>
          <w:szCs w:val="28"/>
          <w:lang w:val="ru-RU"/>
        </w:rPr>
        <w:t>–</w:t>
      </w:r>
      <w:r w:rsidRPr="009A5AF2">
        <w:rPr>
          <w:spacing w:val="78"/>
          <w:sz w:val="28"/>
          <w:szCs w:val="28"/>
          <w:lang w:val="ru-RU"/>
        </w:rPr>
        <w:t xml:space="preserve"> </w:t>
      </w:r>
      <w:r w:rsidRPr="009A5AF2">
        <w:rPr>
          <w:spacing w:val="-3"/>
          <w:sz w:val="28"/>
          <w:szCs w:val="28"/>
          <w:lang w:val="ru-RU"/>
        </w:rPr>
        <w:t>лейкоцитоз</w:t>
      </w:r>
      <w:r w:rsidRPr="009A5AF2">
        <w:rPr>
          <w:spacing w:val="72"/>
          <w:sz w:val="28"/>
          <w:szCs w:val="28"/>
          <w:lang w:val="ru-RU"/>
        </w:rPr>
        <w:t xml:space="preserve"> </w:t>
      </w:r>
      <w:r w:rsidRPr="009A5AF2">
        <w:rPr>
          <w:sz w:val="28"/>
          <w:szCs w:val="28"/>
          <w:lang w:val="ru-RU"/>
        </w:rPr>
        <w:t>–</w:t>
      </w:r>
      <w:r w:rsidRPr="009A5AF2">
        <w:rPr>
          <w:spacing w:val="77"/>
          <w:sz w:val="28"/>
          <w:szCs w:val="28"/>
          <w:lang w:val="ru-RU"/>
        </w:rPr>
        <w:t xml:space="preserve"> </w:t>
      </w:r>
      <w:r w:rsidRPr="009A5AF2">
        <w:rPr>
          <w:spacing w:val="-2"/>
          <w:sz w:val="28"/>
          <w:szCs w:val="28"/>
          <w:lang w:val="ru-RU"/>
        </w:rPr>
        <w:t>увеличение</w:t>
      </w:r>
      <w:r w:rsidRPr="009A5AF2">
        <w:rPr>
          <w:spacing w:val="71"/>
          <w:sz w:val="28"/>
          <w:szCs w:val="28"/>
          <w:lang w:val="ru-RU"/>
        </w:rPr>
        <w:t xml:space="preserve"> </w:t>
      </w:r>
      <w:r w:rsidRPr="009A5AF2">
        <w:rPr>
          <w:spacing w:val="-1"/>
          <w:sz w:val="28"/>
          <w:szCs w:val="28"/>
          <w:lang w:val="ru-RU"/>
        </w:rPr>
        <w:t>количества</w:t>
      </w:r>
      <w:r w:rsidRPr="009A5AF2">
        <w:rPr>
          <w:spacing w:val="49"/>
          <w:sz w:val="28"/>
          <w:szCs w:val="28"/>
          <w:lang w:val="ru-RU"/>
        </w:rPr>
        <w:t xml:space="preserve"> </w:t>
      </w:r>
      <w:r w:rsidRPr="009A5AF2">
        <w:rPr>
          <w:spacing w:val="-2"/>
          <w:sz w:val="28"/>
          <w:szCs w:val="28"/>
          <w:lang w:val="ru-RU"/>
        </w:rPr>
        <w:t>лейкоцитов</w:t>
      </w:r>
      <w:r w:rsidRPr="009A5AF2">
        <w:rPr>
          <w:spacing w:val="19"/>
          <w:sz w:val="28"/>
          <w:szCs w:val="28"/>
          <w:lang w:val="ru-RU"/>
        </w:rPr>
        <w:t xml:space="preserve"> </w:t>
      </w:r>
      <w:r w:rsidRPr="009A5AF2">
        <w:rPr>
          <w:sz w:val="28"/>
          <w:szCs w:val="28"/>
          <w:lang w:val="ru-RU"/>
        </w:rPr>
        <w:t>в</w:t>
      </w:r>
      <w:r w:rsidRPr="009A5AF2">
        <w:rPr>
          <w:spacing w:val="20"/>
          <w:sz w:val="28"/>
          <w:szCs w:val="28"/>
          <w:lang w:val="ru-RU"/>
        </w:rPr>
        <w:t xml:space="preserve"> </w:t>
      </w:r>
      <w:r w:rsidRPr="009A5AF2">
        <w:rPr>
          <w:spacing w:val="-2"/>
          <w:sz w:val="28"/>
          <w:szCs w:val="28"/>
          <w:lang w:val="ru-RU"/>
        </w:rPr>
        <w:t>периферической</w:t>
      </w:r>
      <w:r w:rsidRPr="009A5AF2">
        <w:rPr>
          <w:spacing w:val="13"/>
          <w:sz w:val="28"/>
          <w:szCs w:val="28"/>
          <w:lang w:val="ru-RU"/>
        </w:rPr>
        <w:t xml:space="preserve"> </w:t>
      </w:r>
      <w:r w:rsidRPr="009A5AF2">
        <w:rPr>
          <w:spacing w:val="-1"/>
          <w:sz w:val="28"/>
          <w:szCs w:val="28"/>
          <w:lang w:val="ru-RU"/>
        </w:rPr>
        <w:t>крови;</w:t>
      </w:r>
      <w:r w:rsidRPr="009A5AF2">
        <w:rPr>
          <w:spacing w:val="21"/>
          <w:sz w:val="28"/>
          <w:szCs w:val="28"/>
          <w:lang w:val="ru-RU"/>
        </w:rPr>
        <w:t xml:space="preserve"> </w:t>
      </w:r>
    </w:p>
    <w:p w:rsidR="00570363" w:rsidRPr="009A5AF2" w:rsidRDefault="00570363" w:rsidP="000535DA">
      <w:pPr>
        <w:pStyle w:val="ac"/>
        <w:numPr>
          <w:ilvl w:val="0"/>
          <w:numId w:val="65"/>
        </w:numPr>
        <w:spacing w:before="1"/>
        <w:ind w:left="851" w:right="103" w:firstLine="0"/>
        <w:jc w:val="both"/>
        <w:rPr>
          <w:sz w:val="28"/>
          <w:szCs w:val="28"/>
          <w:lang w:val="ru-RU"/>
        </w:rPr>
      </w:pPr>
      <w:proofErr w:type="gramStart"/>
      <w:r w:rsidRPr="009A5AF2">
        <w:rPr>
          <w:spacing w:val="-2"/>
          <w:sz w:val="28"/>
          <w:szCs w:val="28"/>
        </w:rPr>
        <w:t>fibromat</w:t>
      </w:r>
      <w:r w:rsidRPr="009A5AF2">
        <w:rPr>
          <w:b/>
          <w:bCs/>
          <w:spacing w:val="-2"/>
          <w:sz w:val="28"/>
          <w:szCs w:val="28"/>
        </w:rPr>
        <w:t>osis</w:t>
      </w:r>
      <w:proofErr w:type="gramEnd"/>
      <w:r w:rsidRPr="009A5AF2">
        <w:rPr>
          <w:b/>
          <w:bCs/>
          <w:spacing w:val="18"/>
          <w:sz w:val="28"/>
          <w:szCs w:val="28"/>
          <w:lang w:val="ru-RU"/>
        </w:rPr>
        <w:t xml:space="preserve"> </w:t>
      </w:r>
      <w:r w:rsidRPr="009A5AF2">
        <w:rPr>
          <w:sz w:val="28"/>
          <w:szCs w:val="28"/>
          <w:lang w:val="ru-RU"/>
        </w:rPr>
        <w:t>–</w:t>
      </w:r>
      <w:r w:rsidRPr="009A5AF2">
        <w:rPr>
          <w:spacing w:val="20"/>
          <w:sz w:val="28"/>
          <w:szCs w:val="28"/>
          <w:lang w:val="ru-RU"/>
        </w:rPr>
        <w:t xml:space="preserve"> </w:t>
      </w:r>
      <w:r w:rsidRPr="009A5AF2">
        <w:rPr>
          <w:spacing w:val="-2"/>
          <w:sz w:val="28"/>
          <w:szCs w:val="28"/>
          <w:lang w:val="ru-RU"/>
        </w:rPr>
        <w:t>фиброматоз</w:t>
      </w:r>
      <w:r w:rsidRPr="009A5AF2">
        <w:rPr>
          <w:spacing w:val="16"/>
          <w:sz w:val="28"/>
          <w:szCs w:val="28"/>
          <w:lang w:val="ru-RU"/>
        </w:rPr>
        <w:t xml:space="preserve"> </w:t>
      </w:r>
      <w:r w:rsidRPr="009A5AF2">
        <w:rPr>
          <w:sz w:val="28"/>
          <w:szCs w:val="28"/>
          <w:lang w:val="ru-RU"/>
        </w:rPr>
        <w:t>–</w:t>
      </w:r>
      <w:r w:rsidRPr="009A5AF2">
        <w:rPr>
          <w:spacing w:val="61"/>
          <w:sz w:val="28"/>
          <w:szCs w:val="28"/>
          <w:lang w:val="ru-RU"/>
        </w:rPr>
        <w:t xml:space="preserve"> </w:t>
      </w:r>
      <w:r w:rsidRPr="009A5AF2">
        <w:rPr>
          <w:spacing w:val="-1"/>
          <w:sz w:val="28"/>
          <w:szCs w:val="28"/>
          <w:lang w:val="ru-RU"/>
        </w:rPr>
        <w:t>наличие</w:t>
      </w:r>
      <w:r w:rsidRPr="009A5AF2">
        <w:rPr>
          <w:spacing w:val="15"/>
          <w:sz w:val="28"/>
          <w:szCs w:val="28"/>
          <w:lang w:val="ru-RU"/>
        </w:rPr>
        <w:t xml:space="preserve"> </w:t>
      </w:r>
      <w:r w:rsidRPr="009A5AF2">
        <w:rPr>
          <w:spacing w:val="-2"/>
          <w:sz w:val="28"/>
          <w:szCs w:val="28"/>
          <w:lang w:val="ru-RU"/>
        </w:rPr>
        <w:t>множества</w:t>
      </w:r>
      <w:r w:rsidRPr="009A5AF2">
        <w:rPr>
          <w:spacing w:val="20"/>
          <w:sz w:val="28"/>
          <w:szCs w:val="28"/>
          <w:lang w:val="ru-RU"/>
        </w:rPr>
        <w:t xml:space="preserve"> </w:t>
      </w:r>
      <w:r w:rsidRPr="009A5AF2">
        <w:rPr>
          <w:spacing w:val="-2"/>
          <w:sz w:val="28"/>
          <w:szCs w:val="28"/>
          <w:lang w:val="ru-RU"/>
        </w:rPr>
        <w:t>фибром</w:t>
      </w:r>
      <w:r w:rsidRPr="009A5AF2">
        <w:rPr>
          <w:spacing w:val="17"/>
          <w:sz w:val="28"/>
          <w:szCs w:val="28"/>
          <w:lang w:val="ru-RU"/>
        </w:rPr>
        <w:t xml:space="preserve"> </w:t>
      </w:r>
      <w:r w:rsidRPr="009A5AF2">
        <w:rPr>
          <w:spacing w:val="-2"/>
          <w:sz w:val="28"/>
          <w:szCs w:val="28"/>
          <w:lang w:val="ru-RU"/>
        </w:rPr>
        <w:t>(</w:t>
      </w:r>
      <w:r w:rsidRPr="009A5AF2">
        <w:rPr>
          <w:spacing w:val="-2"/>
          <w:sz w:val="28"/>
          <w:szCs w:val="28"/>
        </w:rPr>
        <w:t>fibroma</w:t>
      </w:r>
      <w:r w:rsidRPr="009A5AF2">
        <w:rPr>
          <w:spacing w:val="-2"/>
          <w:sz w:val="28"/>
          <w:szCs w:val="28"/>
          <w:lang w:val="ru-RU"/>
        </w:rPr>
        <w:t>,</w:t>
      </w:r>
      <w:r w:rsidRPr="009A5AF2">
        <w:rPr>
          <w:spacing w:val="20"/>
          <w:sz w:val="28"/>
          <w:szCs w:val="28"/>
          <w:lang w:val="ru-RU"/>
        </w:rPr>
        <w:t xml:space="preserve"> </w:t>
      </w:r>
      <w:r w:rsidRPr="009A5AF2">
        <w:rPr>
          <w:spacing w:val="-1"/>
          <w:sz w:val="28"/>
          <w:szCs w:val="28"/>
        </w:rPr>
        <w:t>atis</w:t>
      </w:r>
      <w:r w:rsidRPr="009A5AF2">
        <w:rPr>
          <w:spacing w:val="15"/>
          <w:sz w:val="28"/>
          <w:szCs w:val="28"/>
          <w:lang w:val="ru-RU"/>
        </w:rPr>
        <w:t xml:space="preserve"> </w:t>
      </w:r>
      <w:r w:rsidRPr="009A5AF2">
        <w:rPr>
          <w:spacing w:val="1"/>
          <w:sz w:val="28"/>
          <w:szCs w:val="28"/>
        </w:rPr>
        <w:t>n</w:t>
      </w:r>
      <w:r w:rsidRPr="009A5AF2">
        <w:rPr>
          <w:spacing w:val="1"/>
          <w:sz w:val="28"/>
          <w:szCs w:val="28"/>
          <w:lang w:val="ru-RU"/>
        </w:rPr>
        <w:t>)</w:t>
      </w:r>
      <w:r w:rsidRPr="009A5AF2">
        <w:rPr>
          <w:spacing w:val="13"/>
          <w:sz w:val="28"/>
          <w:szCs w:val="28"/>
          <w:lang w:val="ru-RU"/>
        </w:rPr>
        <w:t xml:space="preserve"> </w:t>
      </w:r>
      <w:r w:rsidRPr="009A5AF2">
        <w:rPr>
          <w:sz w:val="28"/>
          <w:szCs w:val="28"/>
          <w:lang w:val="ru-RU"/>
        </w:rPr>
        <w:t>–</w:t>
      </w:r>
      <w:r w:rsidRPr="009A5AF2">
        <w:rPr>
          <w:spacing w:val="21"/>
          <w:sz w:val="28"/>
          <w:szCs w:val="28"/>
          <w:lang w:val="ru-RU"/>
        </w:rPr>
        <w:t xml:space="preserve"> </w:t>
      </w:r>
      <w:r w:rsidRPr="009A5AF2">
        <w:rPr>
          <w:spacing w:val="-2"/>
          <w:sz w:val="28"/>
          <w:szCs w:val="28"/>
          <w:lang w:val="ru-RU"/>
        </w:rPr>
        <w:t>опухолевидных</w:t>
      </w:r>
      <w:r w:rsidRPr="009A5AF2">
        <w:rPr>
          <w:spacing w:val="39"/>
          <w:sz w:val="28"/>
          <w:szCs w:val="28"/>
          <w:lang w:val="ru-RU"/>
        </w:rPr>
        <w:t xml:space="preserve"> </w:t>
      </w:r>
      <w:r w:rsidRPr="009A5AF2">
        <w:rPr>
          <w:spacing w:val="-1"/>
          <w:sz w:val="28"/>
          <w:szCs w:val="28"/>
          <w:lang w:val="ru-RU"/>
        </w:rPr>
        <w:t>образований</w:t>
      </w:r>
      <w:r w:rsidRPr="009A5AF2">
        <w:rPr>
          <w:spacing w:val="8"/>
          <w:sz w:val="28"/>
          <w:szCs w:val="28"/>
          <w:lang w:val="ru-RU"/>
        </w:rPr>
        <w:t xml:space="preserve"> </w:t>
      </w:r>
      <w:r w:rsidRPr="009A5AF2">
        <w:rPr>
          <w:spacing w:val="-2"/>
          <w:sz w:val="28"/>
          <w:szCs w:val="28"/>
          <w:lang w:val="ru-RU"/>
        </w:rPr>
        <w:t>соединительной</w:t>
      </w:r>
      <w:r w:rsidRPr="009A5AF2">
        <w:rPr>
          <w:spacing w:val="13"/>
          <w:sz w:val="28"/>
          <w:szCs w:val="28"/>
          <w:lang w:val="ru-RU"/>
        </w:rPr>
        <w:t xml:space="preserve"> </w:t>
      </w:r>
      <w:r w:rsidRPr="009A5AF2">
        <w:rPr>
          <w:spacing w:val="-3"/>
          <w:sz w:val="28"/>
          <w:szCs w:val="28"/>
          <w:lang w:val="ru-RU"/>
        </w:rPr>
        <w:t>ткани.</w:t>
      </w:r>
    </w:p>
    <w:p w:rsidR="00570363" w:rsidRPr="00570363" w:rsidRDefault="009A5AF2" w:rsidP="009A5AF2">
      <w:pPr>
        <w:pStyle w:val="2"/>
        <w:tabs>
          <w:tab w:val="left" w:pos="1236"/>
        </w:tabs>
        <w:spacing w:before="48"/>
        <w:ind w:left="0" w:right="361"/>
        <w:rPr>
          <w:b w:val="0"/>
          <w:bCs w:val="0"/>
          <w:sz w:val="28"/>
          <w:szCs w:val="28"/>
          <w:lang w:val="ru-RU"/>
        </w:rPr>
      </w:pPr>
      <w:r>
        <w:rPr>
          <w:spacing w:val="-2"/>
          <w:sz w:val="28"/>
          <w:szCs w:val="28"/>
          <w:lang w:val="ru-RU"/>
        </w:rPr>
        <w:t xml:space="preserve">2. </w:t>
      </w:r>
      <w:r w:rsidR="00570363" w:rsidRPr="00570363">
        <w:rPr>
          <w:spacing w:val="-2"/>
          <w:sz w:val="28"/>
          <w:szCs w:val="28"/>
          <w:lang w:val="ru-RU"/>
        </w:rPr>
        <w:t>Суффикс</w:t>
      </w:r>
      <w:r w:rsidR="00570363" w:rsidRPr="00570363">
        <w:rPr>
          <w:spacing w:val="10"/>
          <w:sz w:val="28"/>
          <w:szCs w:val="28"/>
          <w:lang w:val="ru-RU"/>
        </w:rPr>
        <w:t xml:space="preserve"> </w:t>
      </w:r>
      <w:r w:rsidR="00570363" w:rsidRPr="00570363">
        <w:rPr>
          <w:spacing w:val="-2"/>
          <w:sz w:val="28"/>
          <w:szCs w:val="28"/>
          <w:lang w:val="ru-RU"/>
        </w:rPr>
        <w:t>-</w:t>
      </w:r>
      <w:r w:rsidR="00570363" w:rsidRPr="00570363">
        <w:rPr>
          <w:spacing w:val="-2"/>
          <w:sz w:val="28"/>
          <w:szCs w:val="28"/>
        </w:rPr>
        <w:t>itis</w:t>
      </w:r>
      <w:r w:rsidR="00570363" w:rsidRPr="00570363">
        <w:rPr>
          <w:spacing w:val="9"/>
          <w:sz w:val="28"/>
          <w:szCs w:val="28"/>
          <w:lang w:val="ru-RU"/>
        </w:rPr>
        <w:t xml:space="preserve"> </w:t>
      </w:r>
      <w:r w:rsidR="00570363" w:rsidRPr="00570363">
        <w:rPr>
          <w:sz w:val="28"/>
          <w:szCs w:val="28"/>
          <w:lang w:val="ru-RU"/>
        </w:rPr>
        <w:t>в</w:t>
      </w:r>
      <w:r w:rsidR="00570363" w:rsidRPr="00570363">
        <w:rPr>
          <w:spacing w:val="3"/>
          <w:sz w:val="28"/>
          <w:szCs w:val="28"/>
          <w:lang w:val="ru-RU"/>
        </w:rPr>
        <w:t xml:space="preserve"> </w:t>
      </w:r>
      <w:r w:rsidR="00570363" w:rsidRPr="00570363">
        <w:rPr>
          <w:spacing w:val="-1"/>
          <w:sz w:val="28"/>
          <w:szCs w:val="28"/>
          <w:lang w:val="ru-RU"/>
        </w:rPr>
        <w:t>названиях</w:t>
      </w:r>
      <w:r w:rsidR="00570363" w:rsidRPr="00570363">
        <w:rPr>
          <w:spacing w:val="7"/>
          <w:sz w:val="28"/>
          <w:szCs w:val="28"/>
          <w:lang w:val="ru-RU"/>
        </w:rPr>
        <w:t xml:space="preserve"> </w:t>
      </w:r>
      <w:r w:rsidR="00570363" w:rsidRPr="00570363">
        <w:rPr>
          <w:spacing w:val="-2"/>
          <w:sz w:val="28"/>
          <w:szCs w:val="28"/>
          <w:lang w:val="ru-RU"/>
        </w:rPr>
        <w:t>воспалительных</w:t>
      </w:r>
      <w:r w:rsidR="00570363" w:rsidRPr="00570363">
        <w:rPr>
          <w:spacing w:val="6"/>
          <w:sz w:val="28"/>
          <w:szCs w:val="28"/>
          <w:lang w:val="ru-RU"/>
        </w:rPr>
        <w:t xml:space="preserve"> </w:t>
      </w:r>
      <w:r w:rsidR="00570363" w:rsidRPr="00570363">
        <w:rPr>
          <w:spacing w:val="-2"/>
          <w:sz w:val="28"/>
          <w:szCs w:val="28"/>
          <w:lang w:val="ru-RU"/>
        </w:rPr>
        <w:t>заболеваний,</w:t>
      </w:r>
      <w:r w:rsidR="00570363" w:rsidRPr="00570363">
        <w:rPr>
          <w:spacing w:val="47"/>
          <w:sz w:val="28"/>
          <w:szCs w:val="28"/>
          <w:lang w:val="ru-RU"/>
        </w:rPr>
        <w:t xml:space="preserve"> </w:t>
      </w:r>
      <w:r w:rsidR="00570363" w:rsidRPr="00570363">
        <w:rPr>
          <w:spacing w:val="-1"/>
          <w:sz w:val="28"/>
          <w:szCs w:val="28"/>
          <w:lang w:val="ru-RU"/>
        </w:rPr>
        <w:t>процессов</w:t>
      </w:r>
    </w:p>
    <w:p w:rsidR="009A5AF2" w:rsidRPr="009A5AF2" w:rsidRDefault="009A5AF2" w:rsidP="009A5AF2">
      <w:pPr>
        <w:pStyle w:val="ac"/>
        <w:spacing w:before="4"/>
        <w:ind w:left="0" w:right="102"/>
        <w:jc w:val="both"/>
        <w:rPr>
          <w:spacing w:val="-1"/>
          <w:sz w:val="28"/>
          <w:szCs w:val="28"/>
          <w:lang w:val="ru-RU"/>
        </w:rPr>
      </w:pPr>
      <w:r>
        <w:rPr>
          <w:sz w:val="28"/>
          <w:szCs w:val="28"/>
          <w:lang w:val="ru-RU"/>
        </w:rPr>
        <w:tab/>
      </w:r>
      <w:r w:rsidR="00570363" w:rsidRPr="00570363">
        <w:rPr>
          <w:sz w:val="28"/>
          <w:szCs w:val="28"/>
          <w:lang w:val="ru-RU"/>
        </w:rPr>
        <w:t>С</w:t>
      </w:r>
      <w:r w:rsidR="00570363" w:rsidRPr="00570363">
        <w:rPr>
          <w:spacing w:val="16"/>
          <w:sz w:val="28"/>
          <w:szCs w:val="28"/>
          <w:lang w:val="ru-RU"/>
        </w:rPr>
        <w:t xml:space="preserve"> </w:t>
      </w:r>
      <w:r w:rsidR="00570363" w:rsidRPr="00570363">
        <w:rPr>
          <w:spacing w:val="-2"/>
          <w:sz w:val="28"/>
          <w:szCs w:val="28"/>
        </w:rPr>
        <w:t>XVIII</w:t>
      </w:r>
      <w:r w:rsidR="00570363" w:rsidRPr="00570363">
        <w:rPr>
          <w:spacing w:val="8"/>
          <w:sz w:val="28"/>
          <w:szCs w:val="28"/>
          <w:lang w:val="ru-RU"/>
        </w:rPr>
        <w:t xml:space="preserve"> </w:t>
      </w:r>
      <w:r w:rsidR="00570363" w:rsidRPr="00570363">
        <w:rPr>
          <w:sz w:val="28"/>
          <w:szCs w:val="28"/>
          <w:lang w:val="ru-RU"/>
        </w:rPr>
        <w:t>в.</w:t>
      </w:r>
      <w:r w:rsidR="00570363" w:rsidRPr="00570363">
        <w:rPr>
          <w:spacing w:val="16"/>
          <w:sz w:val="28"/>
          <w:szCs w:val="28"/>
          <w:lang w:val="ru-RU"/>
        </w:rPr>
        <w:t xml:space="preserve"> </w:t>
      </w:r>
      <w:r w:rsidR="00570363" w:rsidRPr="00570363">
        <w:rPr>
          <w:spacing w:val="-2"/>
          <w:sz w:val="28"/>
          <w:szCs w:val="28"/>
          <w:lang w:val="ru-RU"/>
        </w:rPr>
        <w:t>суффикс</w:t>
      </w:r>
      <w:r w:rsidR="00570363" w:rsidRPr="00570363">
        <w:rPr>
          <w:spacing w:val="18"/>
          <w:sz w:val="28"/>
          <w:szCs w:val="28"/>
          <w:lang w:val="ru-RU"/>
        </w:rPr>
        <w:t xml:space="preserve"> </w:t>
      </w:r>
      <w:r w:rsidR="00570363" w:rsidRPr="00570363">
        <w:rPr>
          <w:b/>
          <w:spacing w:val="-1"/>
          <w:sz w:val="28"/>
          <w:szCs w:val="28"/>
          <w:lang w:val="ru-RU"/>
        </w:rPr>
        <w:t>-</w:t>
      </w:r>
      <w:r w:rsidR="00570363" w:rsidRPr="00570363">
        <w:rPr>
          <w:b/>
          <w:spacing w:val="-1"/>
          <w:sz w:val="28"/>
          <w:szCs w:val="28"/>
        </w:rPr>
        <w:t>itis</w:t>
      </w:r>
      <w:r w:rsidR="00570363" w:rsidRPr="00570363">
        <w:rPr>
          <w:b/>
          <w:spacing w:val="15"/>
          <w:sz w:val="28"/>
          <w:szCs w:val="28"/>
          <w:lang w:val="ru-RU"/>
        </w:rPr>
        <w:t xml:space="preserve"> </w:t>
      </w:r>
      <w:r w:rsidR="00570363" w:rsidRPr="00570363">
        <w:rPr>
          <w:spacing w:val="-2"/>
          <w:sz w:val="28"/>
          <w:szCs w:val="28"/>
          <w:lang w:val="ru-RU"/>
        </w:rPr>
        <w:t>стал</w:t>
      </w:r>
      <w:r w:rsidR="00570363" w:rsidRPr="00570363">
        <w:rPr>
          <w:spacing w:val="14"/>
          <w:sz w:val="28"/>
          <w:szCs w:val="28"/>
          <w:lang w:val="ru-RU"/>
        </w:rPr>
        <w:t xml:space="preserve"> </w:t>
      </w:r>
      <w:r w:rsidR="00570363" w:rsidRPr="00570363">
        <w:rPr>
          <w:spacing w:val="-2"/>
          <w:sz w:val="28"/>
          <w:szCs w:val="28"/>
          <w:lang w:val="ru-RU"/>
        </w:rPr>
        <w:t>использоваться</w:t>
      </w:r>
      <w:r w:rsidR="00570363" w:rsidRPr="00570363">
        <w:rPr>
          <w:spacing w:val="10"/>
          <w:sz w:val="28"/>
          <w:szCs w:val="28"/>
          <w:lang w:val="ru-RU"/>
        </w:rPr>
        <w:t xml:space="preserve"> </w:t>
      </w:r>
      <w:r w:rsidR="00570363" w:rsidRPr="00570363">
        <w:rPr>
          <w:spacing w:val="-1"/>
          <w:sz w:val="28"/>
          <w:szCs w:val="28"/>
          <w:lang w:val="ru-RU"/>
        </w:rPr>
        <w:t>исключительно</w:t>
      </w:r>
      <w:r w:rsidR="00570363" w:rsidRPr="00570363">
        <w:rPr>
          <w:spacing w:val="13"/>
          <w:sz w:val="28"/>
          <w:szCs w:val="28"/>
          <w:lang w:val="ru-RU"/>
        </w:rPr>
        <w:t xml:space="preserve"> </w:t>
      </w:r>
      <w:r w:rsidR="00570363" w:rsidRPr="00570363">
        <w:rPr>
          <w:spacing w:val="-1"/>
          <w:sz w:val="28"/>
          <w:szCs w:val="28"/>
          <w:lang w:val="ru-RU"/>
        </w:rPr>
        <w:t>для</w:t>
      </w:r>
      <w:r w:rsidR="00570363" w:rsidRPr="00570363">
        <w:rPr>
          <w:spacing w:val="45"/>
          <w:sz w:val="28"/>
          <w:szCs w:val="28"/>
          <w:lang w:val="ru-RU"/>
        </w:rPr>
        <w:t xml:space="preserve"> </w:t>
      </w:r>
      <w:r w:rsidR="00570363" w:rsidRPr="00570363">
        <w:rPr>
          <w:spacing w:val="-1"/>
          <w:sz w:val="28"/>
          <w:szCs w:val="28"/>
          <w:lang w:val="ru-RU"/>
        </w:rPr>
        <w:t>образования</w:t>
      </w:r>
      <w:r w:rsidR="00570363" w:rsidRPr="00570363">
        <w:rPr>
          <w:spacing w:val="7"/>
          <w:sz w:val="28"/>
          <w:szCs w:val="28"/>
          <w:lang w:val="ru-RU"/>
        </w:rPr>
        <w:t xml:space="preserve"> </w:t>
      </w:r>
      <w:r w:rsidR="00570363" w:rsidRPr="00570363">
        <w:rPr>
          <w:spacing w:val="-2"/>
          <w:sz w:val="28"/>
          <w:szCs w:val="28"/>
          <w:lang w:val="ru-RU"/>
        </w:rPr>
        <w:t>названий</w:t>
      </w:r>
      <w:r w:rsidR="00570363" w:rsidRPr="00570363">
        <w:rPr>
          <w:spacing w:val="8"/>
          <w:sz w:val="28"/>
          <w:szCs w:val="28"/>
          <w:lang w:val="ru-RU"/>
        </w:rPr>
        <w:t xml:space="preserve"> </w:t>
      </w:r>
      <w:r w:rsidR="00570363" w:rsidRPr="00570363">
        <w:rPr>
          <w:spacing w:val="-2"/>
          <w:sz w:val="28"/>
          <w:szCs w:val="28"/>
          <w:lang w:val="ru-RU"/>
        </w:rPr>
        <w:t>воспалительного</w:t>
      </w:r>
      <w:r w:rsidR="00570363" w:rsidRPr="00570363">
        <w:rPr>
          <w:spacing w:val="9"/>
          <w:sz w:val="28"/>
          <w:szCs w:val="28"/>
          <w:lang w:val="ru-RU"/>
        </w:rPr>
        <w:t xml:space="preserve"> </w:t>
      </w:r>
      <w:r w:rsidR="00570363" w:rsidRPr="00570363">
        <w:rPr>
          <w:spacing w:val="-1"/>
          <w:sz w:val="28"/>
          <w:szCs w:val="28"/>
          <w:lang w:val="ru-RU"/>
        </w:rPr>
        <w:t>характера.</w:t>
      </w:r>
      <w:r>
        <w:rPr>
          <w:spacing w:val="-1"/>
          <w:sz w:val="28"/>
          <w:szCs w:val="28"/>
          <w:lang w:val="ru-RU"/>
        </w:rPr>
        <w:t xml:space="preserve"> </w:t>
      </w:r>
      <w:r w:rsidR="00570363" w:rsidRPr="009A5AF2">
        <w:rPr>
          <w:spacing w:val="-1"/>
          <w:sz w:val="28"/>
          <w:szCs w:val="28"/>
          <w:lang w:val="ru-RU"/>
        </w:rPr>
        <w:t>Например:</w:t>
      </w:r>
    </w:p>
    <w:p w:rsidR="009A5AF2" w:rsidRDefault="00570363" w:rsidP="000535DA">
      <w:pPr>
        <w:pStyle w:val="ac"/>
        <w:numPr>
          <w:ilvl w:val="0"/>
          <w:numId w:val="66"/>
        </w:numPr>
        <w:spacing w:before="4"/>
        <w:ind w:left="851" w:right="102" w:firstLine="0"/>
        <w:jc w:val="both"/>
        <w:rPr>
          <w:spacing w:val="-2"/>
          <w:sz w:val="28"/>
          <w:szCs w:val="28"/>
          <w:lang w:val="ru-RU"/>
        </w:rPr>
      </w:pPr>
      <w:r w:rsidRPr="009A5AF2">
        <w:rPr>
          <w:spacing w:val="-2"/>
          <w:sz w:val="28"/>
          <w:szCs w:val="28"/>
        </w:rPr>
        <w:t>gastritis</w:t>
      </w:r>
      <w:r w:rsidRPr="009A5AF2">
        <w:rPr>
          <w:spacing w:val="45"/>
          <w:sz w:val="28"/>
          <w:szCs w:val="28"/>
          <w:lang w:val="ru-RU"/>
        </w:rPr>
        <w:t xml:space="preserve"> </w:t>
      </w:r>
      <w:r w:rsidRPr="009A5AF2">
        <w:rPr>
          <w:sz w:val="28"/>
          <w:szCs w:val="28"/>
          <w:lang w:val="ru-RU"/>
        </w:rPr>
        <w:t>–</w:t>
      </w:r>
      <w:r w:rsidRPr="009A5AF2">
        <w:rPr>
          <w:spacing w:val="47"/>
          <w:sz w:val="28"/>
          <w:szCs w:val="28"/>
          <w:lang w:val="ru-RU"/>
        </w:rPr>
        <w:t xml:space="preserve"> </w:t>
      </w:r>
      <w:r w:rsidRPr="009A5AF2">
        <w:rPr>
          <w:spacing w:val="-1"/>
          <w:sz w:val="28"/>
          <w:szCs w:val="28"/>
          <w:lang w:val="ru-RU"/>
        </w:rPr>
        <w:t>гастрит</w:t>
      </w:r>
      <w:r w:rsidRPr="009A5AF2">
        <w:rPr>
          <w:spacing w:val="44"/>
          <w:sz w:val="28"/>
          <w:szCs w:val="28"/>
          <w:lang w:val="ru-RU"/>
        </w:rPr>
        <w:t xml:space="preserve"> </w:t>
      </w:r>
      <w:r w:rsidRPr="009A5AF2">
        <w:rPr>
          <w:sz w:val="28"/>
          <w:szCs w:val="28"/>
          <w:lang w:val="ru-RU"/>
        </w:rPr>
        <w:t>–</w:t>
      </w:r>
      <w:r w:rsidRPr="009A5AF2">
        <w:rPr>
          <w:spacing w:val="47"/>
          <w:sz w:val="28"/>
          <w:szCs w:val="28"/>
          <w:lang w:val="ru-RU"/>
        </w:rPr>
        <w:t xml:space="preserve"> </w:t>
      </w:r>
      <w:r w:rsidRPr="009A5AF2">
        <w:rPr>
          <w:spacing w:val="-2"/>
          <w:sz w:val="28"/>
          <w:szCs w:val="28"/>
          <w:lang w:val="ru-RU"/>
        </w:rPr>
        <w:t>воспаление</w:t>
      </w:r>
      <w:r w:rsidRPr="009A5AF2">
        <w:rPr>
          <w:spacing w:val="47"/>
          <w:sz w:val="28"/>
          <w:szCs w:val="28"/>
          <w:lang w:val="ru-RU"/>
        </w:rPr>
        <w:t xml:space="preserve"> </w:t>
      </w:r>
      <w:r w:rsidRPr="009A5AF2">
        <w:rPr>
          <w:spacing w:val="-1"/>
          <w:sz w:val="28"/>
          <w:szCs w:val="28"/>
          <w:lang w:val="ru-RU"/>
        </w:rPr>
        <w:t>слизистой</w:t>
      </w:r>
      <w:r w:rsidRPr="009A5AF2">
        <w:rPr>
          <w:spacing w:val="45"/>
          <w:sz w:val="28"/>
          <w:szCs w:val="28"/>
          <w:lang w:val="ru-RU"/>
        </w:rPr>
        <w:t xml:space="preserve"> </w:t>
      </w:r>
      <w:r w:rsidRPr="009A5AF2">
        <w:rPr>
          <w:spacing w:val="-2"/>
          <w:sz w:val="28"/>
          <w:szCs w:val="28"/>
          <w:lang w:val="ru-RU"/>
        </w:rPr>
        <w:t>оболочки</w:t>
      </w:r>
      <w:r w:rsidRPr="009A5AF2">
        <w:rPr>
          <w:spacing w:val="51"/>
          <w:sz w:val="28"/>
          <w:szCs w:val="28"/>
          <w:lang w:val="ru-RU"/>
        </w:rPr>
        <w:t xml:space="preserve"> </w:t>
      </w:r>
      <w:r w:rsidRPr="009A5AF2">
        <w:rPr>
          <w:spacing w:val="-2"/>
          <w:sz w:val="28"/>
          <w:szCs w:val="28"/>
          <w:lang w:val="ru-RU"/>
        </w:rPr>
        <w:t>желудка</w:t>
      </w:r>
    </w:p>
    <w:p w:rsidR="009A5AF2" w:rsidRDefault="00570363" w:rsidP="000535DA">
      <w:pPr>
        <w:pStyle w:val="ac"/>
        <w:numPr>
          <w:ilvl w:val="0"/>
          <w:numId w:val="66"/>
        </w:numPr>
        <w:spacing w:before="4"/>
        <w:ind w:left="851" w:right="102" w:firstLine="0"/>
        <w:jc w:val="both"/>
        <w:rPr>
          <w:spacing w:val="5"/>
          <w:sz w:val="28"/>
          <w:szCs w:val="28"/>
          <w:lang w:val="ru-RU"/>
        </w:rPr>
      </w:pPr>
      <w:r w:rsidRPr="009A5AF2">
        <w:rPr>
          <w:spacing w:val="-1"/>
          <w:sz w:val="28"/>
          <w:szCs w:val="28"/>
        </w:rPr>
        <w:t>nephr</w:t>
      </w:r>
      <w:r w:rsidRPr="009A5AF2">
        <w:rPr>
          <w:b/>
          <w:bCs/>
          <w:spacing w:val="-1"/>
          <w:sz w:val="28"/>
          <w:szCs w:val="28"/>
        </w:rPr>
        <w:t>itis</w:t>
      </w:r>
      <w:r w:rsidRPr="009A5AF2">
        <w:rPr>
          <w:b/>
          <w:bCs/>
          <w:spacing w:val="4"/>
          <w:sz w:val="28"/>
          <w:szCs w:val="28"/>
          <w:lang w:val="ru-RU"/>
        </w:rPr>
        <w:t xml:space="preserve"> </w:t>
      </w:r>
      <w:r w:rsidRPr="009A5AF2">
        <w:rPr>
          <w:sz w:val="28"/>
          <w:szCs w:val="28"/>
          <w:lang w:val="ru-RU"/>
        </w:rPr>
        <w:t>–</w:t>
      </w:r>
      <w:r w:rsidRPr="009A5AF2">
        <w:rPr>
          <w:spacing w:val="5"/>
          <w:sz w:val="28"/>
          <w:szCs w:val="28"/>
          <w:lang w:val="ru-RU"/>
        </w:rPr>
        <w:t xml:space="preserve"> </w:t>
      </w:r>
      <w:r w:rsidRPr="009A5AF2">
        <w:rPr>
          <w:spacing w:val="-1"/>
          <w:sz w:val="28"/>
          <w:szCs w:val="28"/>
          <w:lang w:val="ru-RU"/>
        </w:rPr>
        <w:t>нефрит</w:t>
      </w:r>
      <w:r w:rsidRPr="009A5AF2">
        <w:rPr>
          <w:spacing w:val="3"/>
          <w:sz w:val="28"/>
          <w:szCs w:val="28"/>
          <w:lang w:val="ru-RU"/>
        </w:rPr>
        <w:t xml:space="preserve"> </w:t>
      </w:r>
      <w:r w:rsidRPr="009A5AF2">
        <w:rPr>
          <w:sz w:val="28"/>
          <w:szCs w:val="28"/>
          <w:lang w:val="ru-RU"/>
        </w:rPr>
        <w:t>–</w:t>
      </w:r>
      <w:r w:rsidRPr="009A5AF2">
        <w:rPr>
          <w:spacing w:val="5"/>
          <w:sz w:val="28"/>
          <w:szCs w:val="28"/>
          <w:lang w:val="ru-RU"/>
        </w:rPr>
        <w:t xml:space="preserve"> </w:t>
      </w:r>
      <w:r w:rsidRPr="009A5AF2">
        <w:rPr>
          <w:spacing w:val="-2"/>
          <w:sz w:val="28"/>
          <w:szCs w:val="28"/>
          <w:lang w:val="ru-RU"/>
        </w:rPr>
        <w:t>воспаление</w:t>
      </w:r>
      <w:r w:rsidRPr="009A5AF2">
        <w:rPr>
          <w:spacing w:val="79"/>
          <w:sz w:val="28"/>
          <w:szCs w:val="28"/>
          <w:lang w:val="ru-RU"/>
        </w:rPr>
        <w:t xml:space="preserve"> </w:t>
      </w:r>
      <w:r w:rsidRPr="009A5AF2">
        <w:rPr>
          <w:spacing w:val="-1"/>
          <w:sz w:val="28"/>
          <w:szCs w:val="28"/>
          <w:lang w:val="ru-RU"/>
        </w:rPr>
        <w:t>почек</w:t>
      </w:r>
    </w:p>
    <w:p w:rsidR="00570363" w:rsidRPr="009A5AF2" w:rsidRDefault="009A5AF2" w:rsidP="009A5AF2">
      <w:pPr>
        <w:pStyle w:val="ac"/>
        <w:spacing w:before="4"/>
        <w:ind w:left="0" w:right="102"/>
        <w:jc w:val="both"/>
        <w:rPr>
          <w:i/>
          <w:spacing w:val="-1"/>
          <w:sz w:val="28"/>
          <w:szCs w:val="28"/>
          <w:lang w:val="ru-RU"/>
        </w:rPr>
      </w:pPr>
      <w:r>
        <w:rPr>
          <w:spacing w:val="5"/>
          <w:sz w:val="28"/>
          <w:szCs w:val="28"/>
          <w:lang w:val="ru-RU"/>
        </w:rPr>
        <w:tab/>
      </w:r>
      <w:r w:rsidR="00570363" w:rsidRPr="00570363">
        <w:rPr>
          <w:spacing w:val="5"/>
          <w:sz w:val="28"/>
          <w:szCs w:val="28"/>
          <w:lang w:val="ru-RU"/>
        </w:rPr>
        <w:t xml:space="preserve"> </w:t>
      </w:r>
      <w:r w:rsidR="00570363" w:rsidRPr="00570363">
        <w:rPr>
          <w:spacing w:val="-2"/>
          <w:sz w:val="28"/>
          <w:szCs w:val="28"/>
          <w:lang w:val="ru-RU"/>
        </w:rPr>
        <w:t>Мотивирующими</w:t>
      </w:r>
      <w:r w:rsidR="00570363" w:rsidRPr="00570363">
        <w:rPr>
          <w:spacing w:val="57"/>
          <w:sz w:val="28"/>
          <w:szCs w:val="28"/>
          <w:lang w:val="ru-RU"/>
        </w:rPr>
        <w:t xml:space="preserve"> </w:t>
      </w:r>
      <w:r w:rsidR="00570363" w:rsidRPr="00570363">
        <w:rPr>
          <w:spacing w:val="-1"/>
          <w:sz w:val="28"/>
          <w:szCs w:val="28"/>
          <w:lang w:val="ru-RU"/>
        </w:rPr>
        <w:t>основами</w:t>
      </w:r>
      <w:r w:rsidR="00570363" w:rsidRPr="00570363">
        <w:rPr>
          <w:spacing w:val="17"/>
          <w:sz w:val="28"/>
          <w:szCs w:val="28"/>
          <w:lang w:val="ru-RU"/>
        </w:rPr>
        <w:t xml:space="preserve"> </w:t>
      </w:r>
      <w:r w:rsidR="00570363" w:rsidRPr="00570363">
        <w:rPr>
          <w:spacing w:val="-2"/>
          <w:sz w:val="28"/>
          <w:szCs w:val="28"/>
          <w:lang w:val="ru-RU"/>
        </w:rPr>
        <w:t>являются</w:t>
      </w:r>
      <w:r w:rsidR="00570363" w:rsidRPr="00570363">
        <w:rPr>
          <w:spacing w:val="18"/>
          <w:sz w:val="28"/>
          <w:szCs w:val="28"/>
          <w:lang w:val="ru-RU"/>
        </w:rPr>
        <w:t xml:space="preserve"> </w:t>
      </w:r>
      <w:r w:rsidR="00570363" w:rsidRPr="00570363">
        <w:rPr>
          <w:spacing w:val="-1"/>
          <w:sz w:val="28"/>
          <w:szCs w:val="28"/>
          <w:lang w:val="ru-RU"/>
        </w:rPr>
        <w:t>греческие,</w:t>
      </w:r>
      <w:r w:rsidR="00570363" w:rsidRPr="00570363">
        <w:rPr>
          <w:spacing w:val="17"/>
          <w:sz w:val="28"/>
          <w:szCs w:val="28"/>
          <w:lang w:val="ru-RU"/>
        </w:rPr>
        <w:t xml:space="preserve"> </w:t>
      </w:r>
      <w:r w:rsidR="00570363" w:rsidRPr="00570363">
        <w:rPr>
          <w:spacing w:val="-3"/>
          <w:sz w:val="28"/>
          <w:szCs w:val="28"/>
          <w:lang w:val="ru-RU"/>
        </w:rPr>
        <w:t>реже</w:t>
      </w:r>
      <w:r w:rsidR="00570363" w:rsidRPr="00570363">
        <w:rPr>
          <w:spacing w:val="13"/>
          <w:sz w:val="28"/>
          <w:szCs w:val="28"/>
          <w:lang w:val="ru-RU"/>
        </w:rPr>
        <w:t xml:space="preserve"> </w:t>
      </w:r>
      <w:r w:rsidR="00570363" w:rsidRPr="00570363">
        <w:rPr>
          <w:spacing w:val="-1"/>
          <w:sz w:val="28"/>
          <w:szCs w:val="28"/>
          <w:lang w:val="ru-RU"/>
        </w:rPr>
        <w:t>латинские</w:t>
      </w:r>
      <w:r w:rsidR="00570363" w:rsidRPr="00570363">
        <w:rPr>
          <w:spacing w:val="14"/>
          <w:sz w:val="28"/>
          <w:szCs w:val="28"/>
          <w:lang w:val="ru-RU"/>
        </w:rPr>
        <w:t xml:space="preserve"> </w:t>
      </w:r>
      <w:r w:rsidR="00570363" w:rsidRPr="00570363">
        <w:rPr>
          <w:spacing w:val="-1"/>
          <w:sz w:val="28"/>
          <w:szCs w:val="28"/>
          <w:lang w:val="ru-RU"/>
        </w:rPr>
        <w:t>наименования</w:t>
      </w:r>
      <w:r w:rsidR="00570363" w:rsidRPr="00570363">
        <w:rPr>
          <w:spacing w:val="17"/>
          <w:sz w:val="28"/>
          <w:szCs w:val="28"/>
          <w:lang w:val="ru-RU"/>
        </w:rPr>
        <w:t xml:space="preserve"> </w:t>
      </w:r>
      <w:r w:rsidR="00570363" w:rsidRPr="00570363">
        <w:rPr>
          <w:spacing w:val="-2"/>
          <w:sz w:val="28"/>
          <w:szCs w:val="28"/>
          <w:lang w:val="ru-RU"/>
        </w:rPr>
        <w:t>органов</w:t>
      </w:r>
      <w:r w:rsidR="00570363" w:rsidRPr="00570363">
        <w:rPr>
          <w:spacing w:val="39"/>
          <w:sz w:val="28"/>
          <w:szCs w:val="28"/>
          <w:lang w:val="ru-RU"/>
        </w:rPr>
        <w:t xml:space="preserve"> </w:t>
      </w:r>
      <w:r w:rsidR="00570363" w:rsidRPr="00570363">
        <w:rPr>
          <w:spacing w:val="-1"/>
          <w:sz w:val="28"/>
          <w:szCs w:val="28"/>
          <w:lang w:val="ru-RU"/>
        </w:rPr>
        <w:t>или</w:t>
      </w:r>
      <w:r w:rsidR="00570363" w:rsidRPr="00570363">
        <w:rPr>
          <w:spacing w:val="9"/>
          <w:sz w:val="28"/>
          <w:szCs w:val="28"/>
          <w:lang w:val="ru-RU"/>
        </w:rPr>
        <w:t xml:space="preserve"> </w:t>
      </w:r>
      <w:r w:rsidR="00570363" w:rsidRPr="00570363">
        <w:rPr>
          <w:spacing w:val="-2"/>
          <w:sz w:val="28"/>
          <w:szCs w:val="28"/>
          <w:lang w:val="ru-RU"/>
        </w:rPr>
        <w:t>тканей.</w:t>
      </w:r>
    </w:p>
    <w:p w:rsidR="00570363" w:rsidRPr="009A5AF2" w:rsidRDefault="00570363" w:rsidP="00570363">
      <w:pPr>
        <w:pStyle w:val="ac"/>
        <w:spacing w:before="1"/>
        <w:ind w:left="0" w:right="99"/>
        <w:jc w:val="both"/>
        <w:rPr>
          <w:sz w:val="28"/>
          <w:szCs w:val="28"/>
          <w:lang w:val="ru-RU"/>
        </w:rPr>
      </w:pPr>
      <w:r w:rsidRPr="00570363">
        <w:rPr>
          <w:spacing w:val="-2"/>
          <w:sz w:val="28"/>
          <w:szCs w:val="28"/>
          <w:lang w:val="ru-RU"/>
        </w:rPr>
        <w:t>Мотивированные</w:t>
      </w:r>
      <w:r w:rsidRPr="00570363">
        <w:rPr>
          <w:spacing w:val="13"/>
          <w:sz w:val="28"/>
          <w:szCs w:val="28"/>
          <w:lang w:val="ru-RU"/>
        </w:rPr>
        <w:t xml:space="preserve"> </w:t>
      </w:r>
      <w:r w:rsidRPr="00570363">
        <w:rPr>
          <w:spacing w:val="-1"/>
          <w:sz w:val="28"/>
          <w:szCs w:val="28"/>
          <w:lang w:val="ru-RU"/>
        </w:rPr>
        <w:t>слова</w:t>
      </w:r>
      <w:r w:rsidRPr="00570363">
        <w:rPr>
          <w:spacing w:val="17"/>
          <w:sz w:val="28"/>
          <w:szCs w:val="28"/>
          <w:lang w:val="ru-RU"/>
        </w:rPr>
        <w:t xml:space="preserve"> </w:t>
      </w:r>
      <w:r w:rsidRPr="00570363">
        <w:rPr>
          <w:spacing w:val="-1"/>
          <w:sz w:val="28"/>
          <w:szCs w:val="28"/>
          <w:lang w:val="ru-RU"/>
        </w:rPr>
        <w:t>представляют</w:t>
      </w:r>
      <w:r w:rsidRPr="00570363">
        <w:rPr>
          <w:spacing w:val="15"/>
          <w:sz w:val="28"/>
          <w:szCs w:val="28"/>
          <w:lang w:val="ru-RU"/>
        </w:rPr>
        <w:t xml:space="preserve"> </w:t>
      </w:r>
      <w:r w:rsidRPr="00570363">
        <w:rPr>
          <w:spacing w:val="-2"/>
          <w:sz w:val="28"/>
          <w:szCs w:val="28"/>
          <w:lang w:val="ru-RU"/>
        </w:rPr>
        <w:t>собой</w:t>
      </w:r>
      <w:r w:rsidRPr="00570363">
        <w:rPr>
          <w:spacing w:val="17"/>
          <w:sz w:val="28"/>
          <w:szCs w:val="28"/>
          <w:lang w:val="ru-RU"/>
        </w:rPr>
        <w:t xml:space="preserve"> </w:t>
      </w:r>
      <w:r w:rsidRPr="00570363">
        <w:rPr>
          <w:spacing w:val="-1"/>
          <w:sz w:val="28"/>
          <w:szCs w:val="28"/>
          <w:lang w:val="ru-RU"/>
        </w:rPr>
        <w:t>существительные</w:t>
      </w:r>
      <w:r w:rsidRPr="00570363">
        <w:rPr>
          <w:spacing w:val="39"/>
          <w:sz w:val="28"/>
          <w:szCs w:val="28"/>
          <w:lang w:val="ru-RU"/>
        </w:rPr>
        <w:t xml:space="preserve"> </w:t>
      </w:r>
      <w:r w:rsidRPr="00570363">
        <w:rPr>
          <w:spacing w:val="-2"/>
          <w:sz w:val="28"/>
          <w:szCs w:val="28"/>
          <w:lang w:val="ru-RU"/>
        </w:rPr>
        <w:t>женского</w:t>
      </w:r>
      <w:r w:rsidRPr="00570363">
        <w:rPr>
          <w:spacing w:val="56"/>
          <w:sz w:val="28"/>
          <w:szCs w:val="28"/>
          <w:lang w:val="ru-RU"/>
        </w:rPr>
        <w:t xml:space="preserve"> </w:t>
      </w:r>
      <w:r w:rsidRPr="00570363">
        <w:rPr>
          <w:spacing w:val="-1"/>
          <w:sz w:val="28"/>
          <w:szCs w:val="28"/>
          <w:lang w:val="ru-RU"/>
        </w:rPr>
        <w:t>рода</w:t>
      </w:r>
      <w:r w:rsidRPr="00570363">
        <w:rPr>
          <w:spacing w:val="66"/>
          <w:sz w:val="28"/>
          <w:szCs w:val="28"/>
          <w:lang w:val="ru-RU"/>
        </w:rPr>
        <w:t xml:space="preserve"> </w:t>
      </w:r>
      <w:r w:rsidRPr="00570363">
        <w:rPr>
          <w:spacing w:val="-2"/>
          <w:sz w:val="28"/>
          <w:szCs w:val="28"/>
        </w:rPr>
        <w:t>III</w:t>
      </w:r>
      <w:r w:rsidRPr="00570363">
        <w:rPr>
          <w:spacing w:val="52"/>
          <w:sz w:val="28"/>
          <w:szCs w:val="28"/>
          <w:lang w:val="ru-RU"/>
        </w:rPr>
        <w:t xml:space="preserve"> </w:t>
      </w:r>
      <w:r w:rsidRPr="00570363">
        <w:rPr>
          <w:spacing w:val="-1"/>
          <w:sz w:val="28"/>
          <w:szCs w:val="28"/>
          <w:lang w:val="ru-RU"/>
        </w:rPr>
        <w:t>скл.;</w:t>
      </w:r>
      <w:r w:rsidRPr="00570363">
        <w:rPr>
          <w:spacing w:val="61"/>
          <w:sz w:val="28"/>
          <w:szCs w:val="28"/>
          <w:lang w:val="ru-RU"/>
        </w:rPr>
        <w:t xml:space="preserve"> </w:t>
      </w:r>
      <w:r w:rsidRPr="00570363">
        <w:rPr>
          <w:sz w:val="28"/>
          <w:szCs w:val="28"/>
          <w:lang w:val="ru-RU"/>
        </w:rPr>
        <w:t>в</w:t>
      </w:r>
      <w:r w:rsidRPr="00570363">
        <w:rPr>
          <w:spacing w:val="60"/>
          <w:sz w:val="28"/>
          <w:szCs w:val="28"/>
          <w:lang w:val="ru-RU"/>
        </w:rPr>
        <w:t xml:space="preserve"> </w:t>
      </w:r>
      <w:r w:rsidRPr="00570363">
        <w:rPr>
          <w:spacing w:val="-1"/>
          <w:sz w:val="28"/>
          <w:szCs w:val="28"/>
          <w:lang w:val="ru-RU"/>
        </w:rPr>
        <w:t>род</w:t>
      </w:r>
      <w:proofErr w:type="gramStart"/>
      <w:r w:rsidRPr="00570363">
        <w:rPr>
          <w:spacing w:val="-1"/>
          <w:sz w:val="28"/>
          <w:szCs w:val="28"/>
          <w:lang w:val="ru-RU"/>
        </w:rPr>
        <w:t>.</w:t>
      </w:r>
      <w:proofErr w:type="gramEnd"/>
      <w:r w:rsidRPr="00570363">
        <w:rPr>
          <w:spacing w:val="6"/>
          <w:sz w:val="28"/>
          <w:szCs w:val="28"/>
          <w:lang w:val="ru-RU"/>
        </w:rPr>
        <w:t xml:space="preserve"> </w:t>
      </w:r>
      <w:proofErr w:type="gramStart"/>
      <w:r w:rsidRPr="00570363">
        <w:rPr>
          <w:spacing w:val="-2"/>
          <w:sz w:val="28"/>
          <w:szCs w:val="28"/>
          <w:lang w:val="ru-RU"/>
        </w:rPr>
        <w:t>п</w:t>
      </w:r>
      <w:proofErr w:type="gramEnd"/>
      <w:r w:rsidRPr="00570363">
        <w:rPr>
          <w:spacing w:val="-2"/>
          <w:sz w:val="28"/>
          <w:szCs w:val="28"/>
          <w:lang w:val="ru-RU"/>
        </w:rPr>
        <w:t>.</w:t>
      </w:r>
      <w:r w:rsidRPr="00570363">
        <w:rPr>
          <w:spacing w:val="59"/>
          <w:sz w:val="28"/>
          <w:szCs w:val="28"/>
          <w:lang w:val="ru-RU"/>
        </w:rPr>
        <w:t xml:space="preserve"> </w:t>
      </w:r>
      <w:r w:rsidRPr="00570363">
        <w:rPr>
          <w:spacing w:val="-2"/>
          <w:sz w:val="28"/>
          <w:szCs w:val="28"/>
          <w:lang w:val="ru-RU"/>
        </w:rPr>
        <w:t>ед.</w:t>
      </w:r>
      <w:r w:rsidRPr="00570363">
        <w:rPr>
          <w:spacing w:val="5"/>
          <w:sz w:val="28"/>
          <w:szCs w:val="28"/>
          <w:lang w:val="ru-RU"/>
        </w:rPr>
        <w:t xml:space="preserve"> </w:t>
      </w:r>
      <w:r w:rsidRPr="00570363">
        <w:rPr>
          <w:sz w:val="28"/>
          <w:szCs w:val="28"/>
          <w:lang w:val="ru-RU"/>
        </w:rPr>
        <w:t>ч.</w:t>
      </w:r>
      <w:r w:rsidRPr="00570363">
        <w:rPr>
          <w:spacing w:val="59"/>
          <w:sz w:val="28"/>
          <w:szCs w:val="28"/>
          <w:lang w:val="ru-RU"/>
        </w:rPr>
        <w:t xml:space="preserve"> </w:t>
      </w:r>
      <w:r w:rsidRPr="00570363">
        <w:rPr>
          <w:spacing w:val="-2"/>
          <w:sz w:val="28"/>
          <w:szCs w:val="28"/>
          <w:lang w:val="ru-RU"/>
        </w:rPr>
        <w:t>оканчиваются</w:t>
      </w:r>
      <w:r w:rsidRPr="00570363">
        <w:rPr>
          <w:spacing w:val="60"/>
          <w:sz w:val="28"/>
          <w:szCs w:val="28"/>
          <w:lang w:val="ru-RU"/>
        </w:rPr>
        <w:t xml:space="preserve"> </w:t>
      </w:r>
      <w:r w:rsidRPr="00570363">
        <w:rPr>
          <w:sz w:val="28"/>
          <w:szCs w:val="28"/>
          <w:lang w:val="ru-RU"/>
        </w:rPr>
        <w:t>на</w:t>
      </w:r>
      <w:r w:rsidRPr="00570363">
        <w:rPr>
          <w:spacing w:val="62"/>
          <w:sz w:val="28"/>
          <w:szCs w:val="28"/>
          <w:lang w:val="ru-RU"/>
        </w:rPr>
        <w:t xml:space="preserve"> </w:t>
      </w:r>
      <w:r w:rsidRPr="009A5AF2">
        <w:rPr>
          <w:b/>
          <w:spacing w:val="-1"/>
          <w:sz w:val="28"/>
          <w:szCs w:val="28"/>
          <w:lang w:val="ru-RU"/>
        </w:rPr>
        <w:t>-</w:t>
      </w:r>
      <w:r w:rsidRPr="009A5AF2">
        <w:rPr>
          <w:b/>
          <w:spacing w:val="-1"/>
          <w:sz w:val="28"/>
          <w:szCs w:val="28"/>
        </w:rPr>
        <w:t>itidis</w:t>
      </w:r>
      <w:r w:rsidRPr="009A5AF2">
        <w:rPr>
          <w:spacing w:val="-1"/>
          <w:sz w:val="28"/>
          <w:szCs w:val="28"/>
          <w:lang w:val="ru-RU"/>
        </w:rPr>
        <w:t>:</w:t>
      </w:r>
      <w:r w:rsidRPr="009A5AF2">
        <w:rPr>
          <w:spacing w:val="63"/>
          <w:sz w:val="28"/>
          <w:szCs w:val="28"/>
          <w:lang w:val="ru-RU"/>
        </w:rPr>
        <w:t xml:space="preserve"> </w:t>
      </w:r>
      <w:r w:rsidRPr="009A5AF2">
        <w:rPr>
          <w:spacing w:val="-1"/>
          <w:sz w:val="28"/>
          <w:szCs w:val="28"/>
        </w:rPr>
        <w:t>bronch</w:t>
      </w:r>
      <w:r w:rsidRPr="009A5AF2">
        <w:rPr>
          <w:b/>
          <w:spacing w:val="-1"/>
          <w:sz w:val="28"/>
          <w:szCs w:val="28"/>
        </w:rPr>
        <w:t>itis</w:t>
      </w:r>
      <w:r w:rsidRPr="009A5AF2">
        <w:rPr>
          <w:spacing w:val="-1"/>
          <w:sz w:val="28"/>
          <w:szCs w:val="28"/>
          <w:lang w:val="ru-RU"/>
        </w:rPr>
        <w:t>,</w:t>
      </w:r>
      <w:r w:rsidRPr="009A5AF2">
        <w:rPr>
          <w:spacing w:val="7"/>
          <w:sz w:val="28"/>
          <w:szCs w:val="28"/>
          <w:lang w:val="ru-RU"/>
        </w:rPr>
        <w:t xml:space="preserve"> </w:t>
      </w:r>
      <w:r w:rsidRPr="009A5AF2">
        <w:rPr>
          <w:spacing w:val="-1"/>
          <w:sz w:val="28"/>
          <w:szCs w:val="28"/>
        </w:rPr>
        <w:t>bronch</w:t>
      </w:r>
      <w:r w:rsidRPr="009A5AF2">
        <w:rPr>
          <w:b/>
          <w:spacing w:val="-1"/>
          <w:sz w:val="28"/>
          <w:szCs w:val="28"/>
        </w:rPr>
        <w:t>itidis</w:t>
      </w:r>
      <w:r w:rsidRPr="009A5AF2">
        <w:rPr>
          <w:spacing w:val="-1"/>
          <w:sz w:val="28"/>
          <w:szCs w:val="28"/>
          <w:lang w:val="ru-RU"/>
        </w:rPr>
        <w:t>;</w:t>
      </w:r>
      <w:r w:rsidRPr="009A5AF2">
        <w:rPr>
          <w:spacing w:val="8"/>
          <w:sz w:val="28"/>
          <w:szCs w:val="28"/>
          <w:lang w:val="ru-RU"/>
        </w:rPr>
        <w:t xml:space="preserve"> </w:t>
      </w:r>
      <w:r w:rsidRPr="009A5AF2">
        <w:rPr>
          <w:spacing w:val="-1"/>
          <w:sz w:val="28"/>
          <w:szCs w:val="28"/>
        </w:rPr>
        <w:t>mening</w:t>
      </w:r>
      <w:r w:rsidRPr="009A5AF2">
        <w:rPr>
          <w:b/>
          <w:spacing w:val="-1"/>
          <w:sz w:val="28"/>
          <w:szCs w:val="28"/>
        </w:rPr>
        <w:t>itis</w:t>
      </w:r>
      <w:r w:rsidRPr="009A5AF2">
        <w:rPr>
          <w:spacing w:val="-1"/>
          <w:sz w:val="28"/>
          <w:szCs w:val="28"/>
          <w:lang w:val="ru-RU"/>
        </w:rPr>
        <w:t>,</w:t>
      </w:r>
      <w:r w:rsidRPr="009A5AF2">
        <w:rPr>
          <w:spacing w:val="8"/>
          <w:sz w:val="28"/>
          <w:szCs w:val="28"/>
          <w:lang w:val="ru-RU"/>
        </w:rPr>
        <w:t xml:space="preserve"> </w:t>
      </w:r>
      <w:r w:rsidRPr="009A5AF2">
        <w:rPr>
          <w:spacing w:val="-2"/>
          <w:sz w:val="28"/>
          <w:szCs w:val="28"/>
        </w:rPr>
        <w:t>mening</w:t>
      </w:r>
      <w:r w:rsidRPr="009A5AF2">
        <w:rPr>
          <w:b/>
          <w:spacing w:val="-2"/>
          <w:sz w:val="28"/>
          <w:szCs w:val="28"/>
        </w:rPr>
        <w:t>itidis</w:t>
      </w:r>
      <w:r w:rsidRPr="009A5AF2">
        <w:rPr>
          <w:spacing w:val="-2"/>
          <w:sz w:val="28"/>
          <w:szCs w:val="28"/>
          <w:lang w:val="ru-RU"/>
        </w:rPr>
        <w:t>.</w:t>
      </w:r>
    </w:p>
    <w:p w:rsidR="003B46DE" w:rsidRDefault="003B46DE" w:rsidP="009A5AF2">
      <w:pPr>
        <w:pStyle w:val="2"/>
        <w:tabs>
          <w:tab w:val="left" w:pos="1361"/>
        </w:tabs>
        <w:spacing w:before="6"/>
        <w:ind w:left="0"/>
        <w:rPr>
          <w:spacing w:val="-2"/>
          <w:sz w:val="28"/>
          <w:szCs w:val="28"/>
          <w:lang w:val="ru-RU"/>
        </w:rPr>
      </w:pPr>
    </w:p>
    <w:p w:rsidR="00570363" w:rsidRPr="009A5AF2" w:rsidRDefault="009A5AF2" w:rsidP="009A5AF2">
      <w:pPr>
        <w:pStyle w:val="2"/>
        <w:tabs>
          <w:tab w:val="left" w:pos="1361"/>
        </w:tabs>
        <w:spacing w:before="6"/>
        <w:ind w:left="0"/>
        <w:rPr>
          <w:b w:val="0"/>
          <w:bCs w:val="0"/>
          <w:sz w:val="28"/>
          <w:szCs w:val="28"/>
          <w:lang w:val="ru-RU"/>
        </w:rPr>
      </w:pPr>
      <w:r>
        <w:rPr>
          <w:spacing w:val="-2"/>
          <w:sz w:val="28"/>
          <w:szCs w:val="28"/>
          <w:lang w:val="ru-RU"/>
        </w:rPr>
        <w:lastRenderedPageBreak/>
        <w:t xml:space="preserve">3. </w:t>
      </w:r>
      <w:r w:rsidR="00570363" w:rsidRPr="009A5AF2">
        <w:rPr>
          <w:spacing w:val="-2"/>
          <w:sz w:val="28"/>
          <w:szCs w:val="28"/>
          <w:lang w:val="ru-RU"/>
        </w:rPr>
        <w:t>Суффикс</w:t>
      </w:r>
      <w:r w:rsidR="00570363" w:rsidRPr="009A5AF2">
        <w:rPr>
          <w:spacing w:val="9"/>
          <w:sz w:val="28"/>
          <w:szCs w:val="28"/>
          <w:lang w:val="ru-RU"/>
        </w:rPr>
        <w:t xml:space="preserve"> </w:t>
      </w:r>
      <w:r w:rsidR="00570363" w:rsidRPr="009A5AF2">
        <w:rPr>
          <w:spacing w:val="-4"/>
          <w:sz w:val="28"/>
          <w:szCs w:val="28"/>
          <w:lang w:val="ru-RU"/>
        </w:rPr>
        <w:t>-ō</w:t>
      </w:r>
      <w:r w:rsidR="00570363" w:rsidRPr="00570363">
        <w:rPr>
          <w:spacing w:val="-4"/>
          <w:sz w:val="28"/>
          <w:szCs w:val="28"/>
        </w:rPr>
        <w:t>ma</w:t>
      </w:r>
      <w:r w:rsidR="00570363" w:rsidRPr="009A5AF2">
        <w:rPr>
          <w:spacing w:val="9"/>
          <w:sz w:val="28"/>
          <w:szCs w:val="28"/>
          <w:lang w:val="ru-RU"/>
        </w:rPr>
        <w:t xml:space="preserve"> </w:t>
      </w:r>
      <w:r w:rsidR="00570363" w:rsidRPr="009A5AF2">
        <w:rPr>
          <w:sz w:val="28"/>
          <w:szCs w:val="28"/>
          <w:lang w:val="ru-RU"/>
        </w:rPr>
        <w:t>в</w:t>
      </w:r>
      <w:r w:rsidR="00570363" w:rsidRPr="009A5AF2">
        <w:rPr>
          <w:spacing w:val="6"/>
          <w:sz w:val="28"/>
          <w:szCs w:val="28"/>
          <w:lang w:val="ru-RU"/>
        </w:rPr>
        <w:t xml:space="preserve"> </w:t>
      </w:r>
      <w:r w:rsidR="00570363" w:rsidRPr="009A5AF2">
        <w:rPr>
          <w:spacing w:val="-1"/>
          <w:sz w:val="28"/>
          <w:szCs w:val="28"/>
          <w:lang w:val="ru-RU"/>
        </w:rPr>
        <w:t>названиях</w:t>
      </w:r>
      <w:r w:rsidR="00570363" w:rsidRPr="009A5AF2">
        <w:rPr>
          <w:spacing w:val="5"/>
          <w:sz w:val="28"/>
          <w:szCs w:val="28"/>
          <w:lang w:val="ru-RU"/>
        </w:rPr>
        <w:t xml:space="preserve"> </w:t>
      </w:r>
      <w:r w:rsidR="00570363" w:rsidRPr="009A5AF2">
        <w:rPr>
          <w:spacing w:val="-2"/>
          <w:sz w:val="28"/>
          <w:szCs w:val="28"/>
          <w:lang w:val="ru-RU"/>
        </w:rPr>
        <w:t>опухолей</w:t>
      </w:r>
    </w:p>
    <w:p w:rsidR="007823DD" w:rsidRDefault="009A5AF2" w:rsidP="007823DD">
      <w:pPr>
        <w:pStyle w:val="ac"/>
        <w:ind w:left="0" w:right="103"/>
        <w:jc w:val="both"/>
        <w:rPr>
          <w:spacing w:val="14"/>
          <w:sz w:val="28"/>
          <w:szCs w:val="28"/>
          <w:lang w:val="ru-RU"/>
        </w:rPr>
      </w:pPr>
      <w:r>
        <w:rPr>
          <w:sz w:val="28"/>
          <w:szCs w:val="28"/>
          <w:lang w:val="ru-RU"/>
        </w:rPr>
        <w:tab/>
      </w:r>
      <w:r w:rsidR="00570363" w:rsidRPr="00570363">
        <w:rPr>
          <w:sz w:val="28"/>
          <w:szCs w:val="28"/>
          <w:lang w:val="ru-RU"/>
        </w:rPr>
        <w:t>В</w:t>
      </w:r>
      <w:r w:rsidR="00570363" w:rsidRPr="00570363">
        <w:rPr>
          <w:spacing w:val="65"/>
          <w:sz w:val="28"/>
          <w:szCs w:val="28"/>
          <w:lang w:val="ru-RU"/>
        </w:rPr>
        <w:t xml:space="preserve"> </w:t>
      </w:r>
      <w:r w:rsidR="00570363" w:rsidRPr="00570363">
        <w:rPr>
          <w:spacing w:val="-2"/>
          <w:sz w:val="28"/>
          <w:szCs w:val="28"/>
          <w:lang w:val="ru-RU"/>
        </w:rPr>
        <w:t>медицинской</w:t>
      </w:r>
      <w:r w:rsidR="00570363" w:rsidRPr="00570363">
        <w:rPr>
          <w:spacing w:val="60"/>
          <w:sz w:val="28"/>
          <w:szCs w:val="28"/>
          <w:lang w:val="ru-RU"/>
        </w:rPr>
        <w:t xml:space="preserve"> </w:t>
      </w:r>
      <w:r w:rsidR="00570363" w:rsidRPr="00570363">
        <w:rPr>
          <w:spacing w:val="-2"/>
          <w:sz w:val="28"/>
          <w:szCs w:val="28"/>
          <w:lang w:val="ru-RU"/>
        </w:rPr>
        <w:t>терминологии</w:t>
      </w:r>
      <w:r w:rsidR="00570363" w:rsidRPr="00570363">
        <w:rPr>
          <w:spacing w:val="64"/>
          <w:sz w:val="28"/>
          <w:szCs w:val="28"/>
          <w:lang w:val="ru-RU"/>
        </w:rPr>
        <w:t xml:space="preserve"> </w:t>
      </w:r>
      <w:r w:rsidR="00570363" w:rsidRPr="00570363">
        <w:rPr>
          <w:sz w:val="28"/>
          <w:szCs w:val="28"/>
          <w:lang w:val="ru-RU"/>
        </w:rPr>
        <w:t>с</w:t>
      </w:r>
      <w:r w:rsidR="00570363" w:rsidRPr="00570363">
        <w:rPr>
          <w:spacing w:val="65"/>
          <w:sz w:val="28"/>
          <w:szCs w:val="28"/>
          <w:lang w:val="ru-RU"/>
        </w:rPr>
        <w:t xml:space="preserve"> </w:t>
      </w:r>
      <w:r w:rsidR="00570363" w:rsidRPr="00570363">
        <w:rPr>
          <w:spacing w:val="-2"/>
          <w:sz w:val="28"/>
          <w:szCs w:val="28"/>
          <w:lang w:val="ru-RU"/>
        </w:rPr>
        <w:t>суффиксом</w:t>
      </w:r>
      <w:r w:rsidR="00570363" w:rsidRPr="00570363">
        <w:rPr>
          <w:spacing w:val="64"/>
          <w:sz w:val="28"/>
          <w:szCs w:val="28"/>
          <w:lang w:val="ru-RU"/>
        </w:rPr>
        <w:t xml:space="preserve"> </w:t>
      </w:r>
      <w:r w:rsidR="00570363" w:rsidRPr="00570363">
        <w:rPr>
          <w:b/>
          <w:spacing w:val="-3"/>
          <w:sz w:val="28"/>
          <w:szCs w:val="28"/>
          <w:lang w:val="ru-RU"/>
        </w:rPr>
        <w:t>-ō</w:t>
      </w:r>
      <w:r w:rsidR="00570363" w:rsidRPr="00570363">
        <w:rPr>
          <w:b/>
          <w:spacing w:val="-3"/>
          <w:sz w:val="28"/>
          <w:szCs w:val="28"/>
        </w:rPr>
        <w:t>ma</w:t>
      </w:r>
      <w:r w:rsidR="00570363" w:rsidRPr="00570363">
        <w:rPr>
          <w:b/>
          <w:spacing w:val="67"/>
          <w:sz w:val="28"/>
          <w:szCs w:val="28"/>
          <w:lang w:val="ru-RU"/>
        </w:rPr>
        <w:t xml:space="preserve"> </w:t>
      </w:r>
      <w:r w:rsidR="00570363" w:rsidRPr="00570363">
        <w:rPr>
          <w:spacing w:val="-2"/>
          <w:sz w:val="28"/>
          <w:szCs w:val="28"/>
          <w:lang w:val="ru-RU"/>
        </w:rPr>
        <w:t>от</w:t>
      </w:r>
      <w:r w:rsidR="00570363" w:rsidRPr="00570363">
        <w:rPr>
          <w:spacing w:val="51"/>
          <w:sz w:val="28"/>
          <w:szCs w:val="28"/>
          <w:lang w:val="ru-RU"/>
        </w:rPr>
        <w:t xml:space="preserve"> </w:t>
      </w:r>
      <w:r w:rsidR="00570363" w:rsidRPr="00570363">
        <w:rPr>
          <w:spacing w:val="-1"/>
          <w:sz w:val="28"/>
          <w:szCs w:val="28"/>
          <w:lang w:val="ru-RU"/>
        </w:rPr>
        <w:t>мотивирующих</w:t>
      </w:r>
      <w:r w:rsidR="00570363" w:rsidRPr="00570363">
        <w:rPr>
          <w:spacing w:val="61"/>
          <w:sz w:val="28"/>
          <w:szCs w:val="28"/>
          <w:lang w:val="ru-RU"/>
        </w:rPr>
        <w:t xml:space="preserve"> </w:t>
      </w:r>
      <w:r w:rsidR="00570363" w:rsidRPr="00570363">
        <w:rPr>
          <w:spacing w:val="-2"/>
          <w:sz w:val="28"/>
          <w:szCs w:val="28"/>
          <w:lang w:val="ru-RU"/>
        </w:rPr>
        <w:t>основ</w:t>
      </w:r>
      <w:r w:rsidR="00570363" w:rsidRPr="00570363">
        <w:rPr>
          <w:spacing w:val="60"/>
          <w:sz w:val="28"/>
          <w:szCs w:val="28"/>
          <w:lang w:val="ru-RU"/>
        </w:rPr>
        <w:t xml:space="preserve"> </w:t>
      </w:r>
      <w:r w:rsidR="00570363" w:rsidRPr="00570363">
        <w:rPr>
          <w:spacing w:val="-2"/>
          <w:sz w:val="28"/>
          <w:szCs w:val="28"/>
          <w:lang w:val="ru-RU"/>
        </w:rPr>
        <w:t>существительных</w:t>
      </w:r>
      <w:r w:rsidR="00570363" w:rsidRPr="00570363">
        <w:rPr>
          <w:spacing w:val="62"/>
          <w:sz w:val="28"/>
          <w:szCs w:val="28"/>
          <w:lang w:val="ru-RU"/>
        </w:rPr>
        <w:t xml:space="preserve"> </w:t>
      </w:r>
      <w:r w:rsidR="00570363" w:rsidRPr="00570363">
        <w:rPr>
          <w:spacing w:val="-1"/>
          <w:sz w:val="28"/>
          <w:szCs w:val="28"/>
          <w:lang w:val="ru-RU"/>
        </w:rPr>
        <w:t>или</w:t>
      </w:r>
      <w:r w:rsidR="00570363" w:rsidRPr="00570363">
        <w:rPr>
          <w:spacing w:val="63"/>
          <w:sz w:val="28"/>
          <w:szCs w:val="28"/>
          <w:lang w:val="ru-RU"/>
        </w:rPr>
        <w:t xml:space="preserve"> </w:t>
      </w:r>
      <w:r w:rsidR="00570363" w:rsidRPr="00570363">
        <w:rPr>
          <w:spacing w:val="-1"/>
          <w:sz w:val="28"/>
          <w:szCs w:val="28"/>
          <w:lang w:val="ru-RU"/>
        </w:rPr>
        <w:t>прилагательных,</w:t>
      </w:r>
      <w:r w:rsidR="00570363" w:rsidRPr="00570363">
        <w:rPr>
          <w:spacing w:val="37"/>
          <w:sz w:val="28"/>
          <w:szCs w:val="28"/>
          <w:lang w:val="ru-RU"/>
        </w:rPr>
        <w:t xml:space="preserve"> </w:t>
      </w:r>
      <w:r w:rsidR="00570363" w:rsidRPr="00570363">
        <w:rPr>
          <w:spacing w:val="-1"/>
          <w:sz w:val="28"/>
          <w:szCs w:val="28"/>
          <w:lang w:val="ru-RU"/>
        </w:rPr>
        <w:t>называющих</w:t>
      </w:r>
      <w:r w:rsidR="00570363" w:rsidRPr="00570363">
        <w:rPr>
          <w:spacing w:val="7"/>
          <w:sz w:val="28"/>
          <w:szCs w:val="28"/>
          <w:lang w:val="ru-RU"/>
        </w:rPr>
        <w:t xml:space="preserve"> </w:t>
      </w:r>
      <w:r w:rsidR="00570363" w:rsidRPr="00570363">
        <w:rPr>
          <w:spacing w:val="-2"/>
          <w:sz w:val="28"/>
          <w:szCs w:val="28"/>
          <w:lang w:val="ru-RU"/>
        </w:rPr>
        <w:t>ткани,</w:t>
      </w:r>
      <w:r w:rsidR="00570363" w:rsidRPr="00570363">
        <w:rPr>
          <w:spacing w:val="11"/>
          <w:sz w:val="28"/>
          <w:szCs w:val="28"/>
          <w:lang w:val="ru-RU"/>
        </w:rPr>
        <w:t xml:space="preserve"> </w:t>
      </w:r>
      <w:r w:rsidR="00570363" w:rsidRPr="00570363">
        <w:rPr>
          <w:spacing w:val="-2"/>
          <w:sz w:val="28"/>
          <w:szCs w:val="28"/>
          <w:lang w:val="ru-RU"/>
        </w:rPr>
        <w:t>образуется</w:t>
      </w:r>
      <w:r w:rsidR="00570363" w:rsidRPr="00570363">
        <w:rPr>
          <w:spacing w:val="11"/>
          <w:sz w:val="28"/>
          <w:szCs w:val="28"/>
          <w:lang w:val="ru-RU"/>
        </w:rPr>
        <w:t xml:space="preserve"> </w:t>
      </w:r>
      <w:r w:rsidR="00570363" w:rsidRPr="00570363">
        <w:rPr>
          <w:spacing w:val="-2"/>
          <w:sz w:val="28"/>
          <w:szCs w:val="28"/>
          <w:lang w:val="ru-RU"/>
        </w:rPr>
        <w:t>наименование</w:t>
      </w:r>
      <w:r w:rsidR="00570363" w:rsidRPr="00570363">
        <w:rPr>
          <w:spacing w:val="6"/>
          <w:sz w:val="28"/>
          <w:szCs w:val="28"/>
          <w:lang w:val="ru-RU"/>
        </w:rPr>
        <w:t xml:space="preserve"> </w:t>
      </w:r>
      <w:r w:rsidR="00570363" w:rsidRPr="00570363">
        <w:rPr>
          <w:spacing w:val="-2"/>
          <w:sz w:val="28"/>
          <w:szCs w:val="28"/>
          <w:lang w:val="ru-RU"/>
        </w:rPr>
        <w:t>опухолей.</w:t>
      </w:r>
      <w:r w:rsidR="007823DD">
        <w:rPr>
          <w:spacing w:val="-2"/>
          <w:sz w:val="28"/>
          <w:szCs w:val="28"/>
          <w:lang w:val="ru-RU"/>
        </w:rPr>
        <w:t xml:space="preserve"> </w:t>
      </w:r>
      <w:r w:rsidR="00570363" w:rsidRPr="007823DD">
        <w:rPr>
          <w:spacing w:val="-1"/>
          <w:sz w:val="28"/>
          <w:szCs w:val="28"/>
          <w:lang w:val="ru-RU"/>
        </w:rPr>
        <w:t>Например:</w:t>
      </w:r>
      <w:r w:rsidR="00570363" w:rsidRPr="00570363">
        <w:rPr>
          <w:spacing w:val="14"/>
          <w:sz w:val="28"/>
          <w:szCs w:val="28"/>
          <w:lang w:val="ru-RU"/>
        </w:rPr>
        <w:t xml:space="preserve"> </w:t>
      </w:r>
    </w:p>
    <w:p w:rsidR="007823DD" w:rsidRDefault="00570363" w:rsidP="000535DA">
      <w:pPr>
        <w:pStyle w:val="ac"/>
        <w:numPr>
          <w:ilvl w:val="0"/>
          <w:numId w:val="67"/>
        </w:numPr>
        <w:ind w:left="851" w:right="103" w:hanging="11"/>
        <w:jc w:val="both"/>
        <w:rPr>
          <w:spacing w:val="-1"/>
          <w:sz w:val="28"/>
          <w:szCs w:val="28"/>
          <w:lang w:val="ru-RU"/>
        </w:rPr>
      </w:pPr>
      <w:r w:rsidRPr="007823DD">
        <w:rPr>
          <w:spacing w:val="-1"/>
          <w:sz w:val="28"/>
          <w:szCs w:val="28"/>
        </w:rPr>
        <w:t>fibr</w:t>
      </w:r>
      <w:r w:rsidRPr="007823DD">
        <w:rPr>
          <w:b/>
          <w:bCs/>
          <w:spacing w:val="-1"/>
          <w:sz w:val="28"/>
          <w:szCs w:val="28"/>
        </w:rPr>
        <w:t>oma</w:t>
      </w:r>
      <w:r w:rsidRPr="007823DD">
        <w:rPr>
          <w:b/>
          <w:bCs/>
          <w:spacing w:val="16"/>
          <w:sz w:val="28"/>
          <w:szCs w:val="28"/>
          <w:lang w:val="ru-RU"/>
        </w:rPr>
        <w:t xml:space="preserve"> </w:t>
      </w:r>
      <w:r w:rsidRPr="007823DD">
        <w:rPr>
          <w:spacing w:val="-2"/>
          <w:sz w:val="28"/>
          <w:szCs w:val="28"/>
          <w:lang w:val="ru-RU"/>
        </w:rPr>
        <w:t>фиброма</w:t>
      </w:r>
      <w:r w:rsidRPr="007823DD">
        <w:rPr>
          <w:spacing w:val="20"/>
          <w:sz w:val="28"/>
          <w:szCs w:val="28"/>
          <w:lang w:val="ru-RU"/>
        </w:rPr>
        <w:t xml:space="preserve"> </w:t>
      </w:r>
      <w:r w:rsidRPr="007823DD">
        <w:rPr>
          <w:sz w:val="28"/>
          <w:szCs w:val="28"/>
          <w:lang w:val="ru-RU"/>
        </w:rPr>
        <w:t>–</w:t>
      </w:r>
      <w:r w:rsidRPr="007823DD">
        <w:rPr>
          <w:spacing w:val="21"/>
          <w:sz w:val="28"/>
          <w:szCs w:val="28"/>
          <w:lang w:val="ru-RU"/>
        </w:rPr>
        <w:t xml:space="preserve"> </w:t>
      </w:r>
      <w:r w:rsidRPr="007823DD">
        <w:rPr>
          <w:spacing w:val="-2"/>
          <w:sz w:val="28"/>
          <w:szCs w:val="28"/>
          <w:lang w:val="ru-RU"/>
        </w:rPr>
        <w:t>доброкачественная</w:t>
      </w:r>
      <w:r w:rsidRPr="007823DD">
        <w:rPr>
          <w:spacing w:val="19"/>
          <w:sz w:val="28"/>
          <w:szCs w:val="28"/>
          <w:lang w:val="ru-RU"/>
        </w:rPr>
        <w:t xml:space="preserve"> </w:t>
      </w:r>
      <w:r w:rsidRPr="007823DD">
        <w:rPr>
          <w:spacing w:val="-3"/>
          <w:sz w:val="28"/>
          <w:szCs w:val="28"/>
          <w:lang w:val="ru-RU"/>
        </w:rPr>
        <w:t>опухоль</w:t>
      </w:r>
      <w:r w:rsidRPr="007823DD">
        <w:rPr>
          <w:spacing w:val="21"/>
          <w:sz w:val="28"/>
          <w:szCs w:val="28"/>
          <w:lang w:val="ru-RU"/>
        </w:rPr>
        <w:t xml:space="preserve"> </w:t>
      </w:r>
      <w:r w:rsidRPr="007823DD">
        <w:rPr>
          <w:sz w:val="28"/>
          <w:szCs w:val="28"/>
          <w:lang w:val="ru-RU"/>
        </w:rPr>
        <w:t>из</w:t>
      </w:r>
      <w:r w:rsidRPr="007823DD">
        <w:rPr>
          <w:spacing w:val="39"/>
          <w:sz w:val="28"/>
          <w:szCs w:val="28"/>
          <w:lang w:val="ru-RU"/>
        </w:rPr>
        <w:t xml:space="preserve"> </w:t>
      </w:r>
      <w:r w:rsidRPr="007823DD">
        <w:rPr>
          <w:spacing w:val="-1"/>
          <w:sz w:val="28"/>
          <w:szCs w:val="28"/>
          <w:lang w:val="ru-RU"/>
        </w:rPr>
        <w:t>волокнистой</w:t>
      </w:r>
      <w:r w:rsidRPr="007823DD">
        <w:rPr>
          <w:spacing w:val="20"/>
          <w:sz w:val="28"/>
          <w:szCs w:val="28"/>
          <w:lang w:val="ru-RU"/>
        </w:rPr>
        <w:t xml:space="preserve"> </w:t>
      </w:r>
      <w:r w:rsidRPr="007823DD">
        <w:rPr>
          <w:spacing w:val="-2"/>
          <w:sz w:val="28"/>
          <w:szCs w:val="28"/>
          <w:lang w:val="ru-RU"/>
        </w:rPr>
        <w:t>соединительной</w:t>
      </w:r>
      <w:r w:rsidRPr="007823DD">
        <w:rPr>
          <w:spacing w:val="17"/>
          <w:sz w:val="28"/>
          <w:szCs w:val="28"/>
          <w:lang w:val="ru-RU"/>
        </w:rPr>
        <w:t xml:space="preserve"> </w:t>
      </w:r>
      <w:r w:rsidRPr="007823DD">
        <w:rPr>
          <w:spacing w:val="-1"/>
          <w:sz w:val="28"/>
          <w:szCs w:val="28"/>
          <w:lang w:val="ru-RU"/>
        </w:rPr>
        <w:t>ткани</w:t>
      </w:r>
    </w:p>
    <w:p w:rsidR="00570363" w:rsidRPr="007823DD" w:rsidRDefault="00570363" w:rsidP="000535DA">
      <w:pPr>
        <w:pStyle w:val="ac"/>
        <w:numPr>
          <w:ilvl w:val="0"/>
          <w:numId w:val="67"/>
        </w:numPr>
        <w:ind w:left="851" w:right="103" w:hanging="11"/>
        <w:jc w:val="both"/>
        <w:rPr>
          <w:sz w:val="28"/>
          <w:szCs w:val="28"/>
          <w:lang w:val="ru-RU"/>
        </w:rPr>
      </w:pPr>
      <w:r w:rsidRPr="007823DD">
        <w:rPr>
          <w:spacing w:val="-1"/>
          <w:sz w:val="28"/>
          <w:szCs w:val="28"/>
        </w:rPr>
        <w:t>ost</w:t>
      </w:r>
      <w:r w:rsidRPr="007823DD">
        <w:rPr>
          <w:b/>
          <w:bCs/>
          <w:spacing w:val="-1"/>
          <w:sz w:val="28"/>
          <w:szCs w:val="28"/>
        </w:rPr>
        <w:t>eoma</w:t>
      </w:r>
      <w:r w:rsidRPr="007823DD">
        <w:rPr>
          <w:b/>
          <w:bCs/>
          <w:spacing w:val="22"/>
          <w:sz w:val="28"/>
          <w:szCs w:val="28"/>
          <w:lang w:val="ru-RU"/>
        </w:rPr>
        <w:t xml:space="preserve"> </w:t>
      </w:r>
      <w:r w:rsidRPr="007823DD">
        <w:rPr>
          <w:spacing w:val="-2"/>
          <w:sz w:val="28"/>
          <w:szCs w:val="28"/>
          <w:lang w:val="ru-RU"/>
        </w:rPr>
        <w:t>остеома</w:t>
      </w:r>
      <w:r w:rsidRPr="007823DD">
        <w:rPr>
          <w:spacing w:val="22"/>
          <w:sz w:val="28"/>
          <w:szCs w:val="28"/>
          <w:lang w:val="ru-RU"/>
        </w:rPr>
        <w:t xml:space="preserve"> </w:t>
      </w:r>
      <w:r w:rsidRPr="007823DD">
        <w:rPr>
          <w:sz w:val="28"/>
          <w:szCs w:val="28"/>
          <w:lang w:val="ru-RU"/>
        </w:rPr>
        <w:t>–</w:t>
      </w:r>
      <w:r w:rsidRPr="007823DD">
        <w:rPr>
          <w:spacing w:val="25"/>
          <w:sz w:val="28"/>
          <w:szCs w:val="28"/>
          <w:lang w:val="ru-RU"/>
        </w:rPr>
        <w:t xml:space="preserve"> </w:t>
      </w:r>
      <w:r w:rsidRPr="007823DD">
        <w:rPr>
          <w:spacing w:val="-2"/>
          <w:sz w:val="28"/>
          <w:szCs w:val="28"/>
          <w:lang w:val="ru-RU"/>
        </w:rPr>
        <w:t>доброкачественная</w:t>
      </w:r>
      <w:r w:rsidRPr="007823DD">
        <w:rPr>
          <w:spacing w:val="9"/>
          <w:sz w:val="28"/>
          <w:szCs w:val="28"/>
          <w:lang w:val="ru-RU"/>
        </w:rPr>
        <w:t xml:space="preserve"> </w:t>
      </w:r>
      <w:r w:rsidRPr="007823DD">
        <w:rPr>
          <w:spacing w:val="-3"/>
          <w:sz w:val="28"/>
          <w:szCs w:val="28"/>
          <w:lang w:val="ru-RU"/>
        </w:rPr>
        <w:t>опухоль</w:t>
      </w:r>
      <w:r w:rsidRPr="007823DD">
        <w:rPr>
          <w:spacing w:val="10"/>
          <w:sz w:val="28"/>
          <w:szCs w:val="28"/>
          <w:lang w:val="ru-RU"/>
        </w:rPr>
        <w:t xml:space="preserve"> </w:t>
      </w:r>
      <w:r w:rsidRPr="007823DD">
        <w:rPr>
          <w:sz w:val="28"/>
          <w:szCs w:val="28"/>
          <w:lang w:val="ru-RU"/>
        </w:rPr>
        <w:t>из</w:t>
      </w:r>
      <w:r w:rsidRPr="007823DD">
        <w:rPr>
          <w:spacing w:val="6"/>
          <w:sz w:val="28"/>
          <w:szCs w:val="28"/>
          <w:lang w:val="ru-RU"/>
        </w:rPr>
        <w:t xml:space="preserve"> </w:t>
      </w:r>
      <w:r w:rsidRPr="007823DD">
        <w:rPr>
          <w:spacing w:val="-2"/>
          <w:sz w:val="28"/>
          <w:szCs w:val="28"/>
          <w:lang w:val="ru-RU"/>
        </w:rPr>
        <w:t>костной</w:t>
      </w:r>
      <w:r w:rsidRPr="007823DD">
        <w:rPr>
          <w:spacing w:val="9"/>
          <w:sz w:val="28"/>
          <w:szCs w:val="28"/>
          <w:lang w:val="ru-RU"/>
        </w:rPr>
        <w:t xml:space="preserve"> </w:t>
      </w:r>
      <w:r w:rsidRPr="007823DD">
        <w:rPr>
          <w:spacing w:val="-2"/>
          <w:sz w:val="28"/>
          <w:szCs w:val="28"/>
          <w:lang w:val="ru-RU"/>
        </w:rPr>
        <w:t>ткани</w:t>
      </w:r>
    </w:p>
    <w:p w:rsidR="007823DD" w:rsidRDefault="00570363" w:rsidP="00570363">
      <w:pPr>
        <w:pStyle w:val="ac"/>
        <w:spacing w:before="1"/>
        <w:ind w:left="0" w:right="103"/>
        <w:jc w:val="both"/>
        <w:rPr>
          <w:b/>
          <w:bCs/>
          <w:spacing w:val="57"/>
          <w:sz w:val="28"/>
          <w:szCs w:val="28"/>
          <w:lang w:val="ru-RU"/>
        </w:rPr>
      </w:pPr>
      <w:r w:rsidRPr="00570363">
        <w:rPr>
          <w:spacing w:val="-1"/>
          <w:sz w:val="28"/>
          <w:szCs w:val="28"/>
          <w:lang w:val="ru-RU"/>
        </w:rPr>
        <w:t>Названия</w:t>
      </w:r>
      <w:r w:rsidRPr="00570363">
        <w:rPr>
          <w:spacing w:val="62"/>
          <w:sz w:val="28"/>
          <w:szCs w:val="28"/>
          <w:lang w:val="ru-RU"/>
        </w:rPr>
        <w:t xml:space="preserve"> </w:t>
      </w:r>
      <w:r w:rsidRPr="00570363">
        <w:rPr>
          <w:spacing w:val="-3"/>
          <w:sz w:val="28"/>
          <w:szCs w:val="28"/>
          <w:lang w:val="ru-RU"/>
        </w:rPr>
        <w:t>опухолей</w:t>
      </w:r>
      <w:r w:rsidRPr="00570363">
        <w:rPr>
          <w:spacing w:val="64"/>
          <w:sz w:val="28"/>
          <w:szCs w:val="28"/>
          <w:lang w:val="ru-RU"/>
        </w:rPr>
        <w:t xml:space="preserve"> </w:t>
      </w:r>
      <w:r w:rsidRPr="00570363">
        <w:rPr>
          <w:sz w:val="28"/>
          <w:szCs w:val="28"/>
          <w:lang w:val="ru-RU"/>
        </w:rPr>
        <w:t>–</w:t>
      </w:r>
      <w:r w:rsidRPr="00570363">
        <w:rPr>
          <w:spacing w:val="65"/>
          <w:sz w:val="28"/>
          <w:szCs w:val="28"/>
          <w:lang w:val="ru-RU"/>
        </w:rPr>
        <w:t xml:space="preserve"> </w:t>
      </w:r>
      <w:r w:rsidRPr="00570363">
        <w:rPr>
          <w:spacing w:val="-2"/>
          <w:sz w:val="28"/>
          <w:szCs w:val="28"/>
          <w:lang w:val="ru-RU"/>
        </w:rPr>
        <w:t>существительные</w:t>
      </w:r>
      <w:r w:rsidRPr="00570363">
        <w:rPr>
          <w:spacing w:val="60"/>
          <w:sz w:val="28"/>
          <w:szCs w:val="28"/>
          <w:lang w:val="ru-RU"/>
        </w:rPr>
        <w:t xml:space="preserve"> </w:t>
      </w:r>
      <w:r w:rsidRPr="00570363">
        <w:rPr>
          <w:spacing w:val="-2"/>
          <w:sz w:val="28"/>
          <w:szCs w:val="28"/>
        </w:rPr>
        <w:t>III</w:t>
      </w:r>
      <w:r w:rsidRPr="00570363">
        <w:rPr>
          <w:spacing w:val="56"/>
          <w:sz w:val="28"/>
          <w:szCs w:val="28"/>
          <w:lang w:val="ru-RU"/>
        </w:rPr>
        <w:t xml:space="preserve"> </w:t>
      </w:r>
      <w:r w:rsidRPr="00570363">
        <w:rPr>
          <w:spacing w:val="-1"/>
          <w:sz w:val="28"/>
          <w:szCs w:val="28"/>
          <w:lang w:val="ru-RU"/>
        </w:rPr>
        <w:t>скл.</w:t>
      </w:r>
      <w:r w:rsidRPr="00570363">
        <w:rPr>
          <w:spacing w:val="63"/>
          <w:sz w:val="28"/>
          <w:szCs w:val="28"/>
          <w:lang w:val="ru-RU"/>
        </w:rPr>
        <w:t xml:space="preserve"> </w:t>
      </w:r>
      <w:r w:rsidRPr="00570363">
        <w:rPr>
          <w:spacing w:val="-1"/>
          <w:sz w:val="28"/>
          <w:szCs w:val="28"/>
          <w:lang w:val="ru-RU"/>
        </w:rPr>
        <w:t>ср.</w:t>
      </w:r>
      <w:r w:rsidRPr="00570363">
        <w:rPr>
          <w:spacing w:val="1"/>
          <w:sz w:val="28"/>
          <w:szCs w:val="28"/>
          <w:lang w:val="ru-RU"/>
        </w:rPr>
        <w:t xml:space="preserve"> </w:t>
      </w:r>
      <w:r w:rsidRPr="00570363">
        <w:rPr>
          <w:spacing w:val="-1"/>
          <w:sz w:val="28"/>
          <w:szCs w:val="28"/>
          <w:lang w:val="ru-RU"/>
        </w:rPr>
        <w:t>р.,</w:t>
      </w:r>
      <w:r w:rsidRPr="00570363">
        <w:rPr>
          <w:spacing w:val="63"/>
          <w:sz w:val="28"/>
          <w:szCs w:val="28"/>
          <w:lang w:val="ru-RU"/>
        </w:rPr>
        <w:t xml:space="preserve"> </w:t>
      </w:r>
      <w:r w:rsidRPr="00570363">
        <w:rPr>
          <w:sz w:val="28"/>
          <w:szCs w:val="28"/>
          <w:lang w:val="ru-RU"/>
        </w:rPr>
        <w:t>в</w:t>
      </w:r>
      <w:r w:rsidRPr="00570363">
        <w:rPr>
          <w:spacing w:val="58"/>
          <w:sz w:val="28"/>
          <w:szCs w:val="28"/>
          <w:lang w:val="ru-RU"/>
        </w:rPr>
        <w:t xml:space="preserve"> </w:t>
      </w:r>
      <w:r w:rsidRPr="00570363">
        <w:rPr>
          <w:spacing w:val="-1"/>
          <w:sz w:val="28"/>
          <w:szCs w:val="28"/>
          <w:lang w:val="ru-RU"/>
        </w:rPr>
        <w:t>род</w:t>
      </w:r>
      <w:proofErr w:type="gramStart"/>
      <w:r w:rsidRPr="00570363">
        <w:rPr>
          <w:spacing w:val="-1"/>
          <w:sz w:val="28"/>
          <w:szCs w:val="28"/>
          <w:lang w:val="ru-RU"/>
        </w:rPr>
        <w:t>.</w:t>
      </w:r>
      <w:proofErr w:type="gramEnd"/>
      <w:r w:rsidRPr="00570363">
        <w:rPr>
          <w:spacing w:val="2"/>
          <w:sz w:val="28"/>
          <w:szCs w:val="28"/>
          <w:lang w:val="ru-RU"/>
        </w:rPr>
        <w:t xml:space="preserve"> </w:t>
      </w:r>
      <w:proofErr w:type="gramStart"/>
      <w:r w:rsidRPr="00570363">
        <w:rPr>
          <w:sz w:val="28"/>
          <w:szCs w:val="28"/>
          <w:lang w:val="ru-RU"/>
        </w:rPr>
        <w:t>п</w:t>
      </w:r>
      <w:proofErr w:type="gramEnd"/>
      <w:r w:rsidRPr="00570363">
        <w:rPr>
          <w:sz w:val="28"/>
          <w:szCs w:val="28"/>
          <w:lang w:val="ru-RU"/>
        </w:rPr>
        <w:t>.</w:t>
      </w:r>
      <w:r w:rsidRPr="00570363">
        <w:rPr>
          <w:spacing w:val="53"/>
          <w:sz w:val="28"/>
          <w:szCs w:val="28"/>
          <w:lang w:val="ru-RU"/>
        </w:rPr>
        <w:t xml:space="preserve"> </w:t>
      </w:r>
      <w:r w:rsidRPr="00570363">
        <w:rPr>
          <w:spacing w:val="-2"/>
          <w:sz w:val="28"/>
          <w:szCs w:val="28"/>
          <w:lang w:val="ru-RU"/>
        </w:rPr>
        <w:t>ед.</w:t>
      </w:r>
      <w:r w:rsidRPr="00570363">
        <w:rPr>
          <w:spacing w:val="5"/>
          <w:sz w:val="28"/>
          <w:szCs w:val="28"/>
          <w:lang w:val="ru-RU"/>
        </w:rPr>
        <w:t xml:space="preserve"> </w:t>
      </w:r>
      <w:r w:rsidRPr="00570363">
        <w:rPr>
          <w:sz w:val="28"/>
          <w:szCs w:val="28"/>
          <w:lang w:val="ru-RU"/>
        </w:rPr>
        <w:t>ч.</w:t>
      </w:r>
      <w:r w:rsidRPr="00570363">
        <w:rPr>
          <w:spacing w:val="60"/>
          <w:sz w:val="28"/>
          <w:szCs w:val="28"/>
          <w:lang w:val="ru-RU"/>
        </w:rPr>
        <w:t xml:space="preserve"> </w:t>
      </w:r>
      <w:r w:rsidRPr="00570363">
        <w:rPr>
          <w:spacing w:val="-2"/>
          <w:sz w:val="28"/>
          <w:szCs w:val="28"/>
          <w:lang w:val="ru-RU"/>
        </w:rPr>
        <w:t>оканчиваются</w:t>
      </w:r>
      <w:r w:rsidRPr="00570363">
        <w:rPr>
          <w:spacing w:val="59"/>
          <w:sz w:val="28"/>
          <w:szCs w:val="28"/>
          <w:lang w:val="ru-RU"/>
        </w:rPr>
        <w:t xml:space="preserve"> </w:t>
      </w:r>
      <w:r w:rsidRPr="00570363">
        <w:rPr>
          <w:sz w:val="28"/>
          <w:szCs w:val="28"/>
          <w:lang w:val="ru-RU"/>
        </w:rPr>
        <w:t>на</w:t>
      </w:r>
      <w:r w:rsidRPr="00570363">
        <w:rPr>
          <w:spacing w:val="62"/>
          <w:sz w:val="28"/>
          <w:szCs w:val="28"/>
          <w:lang w:val="ru-RU"/>
        </w:rPr>
        <w:t xml:space="preserve"> </w:t>
      </w:r>
      <w:r w:rsidRPr="00570363">
        <w:rPr>
          <w:b/>
          <w:bCs/>
          <w:spacing w:val="-2"/>
          <w:sz w:val="28"/>
          <w:szCs w:val="28"/>
          <w:lang w:val="ru-RU"/>
        </w:rPr>
        <w:t>-ă</w:t>
      </w:r>
      <w:r w:rsidRPr="00570363">
        <w:rPr>
          <w:b/>
          <w:bCs/>
          <w:spacing w:val="-2"/>
          <w:sz w:val="28"/>
          <w:szCs w:val="28"/>
        </w:rPr>
        <w:t>tis</w:t>
      </w:r>
      <w:r w:rsidRPr="00570363">
        <w:rPr>
          <w:b/>
          <w:bCs/>
          <w:spacing w:val="-2"/>
          <w:sz w:val="28"/>
          <w:szCs w:val="28"/>
          <w:lang w:val="ru-RU"/>
        </w:rPr>
        <w:t>:</w:t>
      </w:r>
      <w:r w:rsidRPr="00570363">
        <w:rPr>
          <w:b/>
          <w:bCs/>
          <w:spacing w:val="57"/>
          <w:sz w:val="28"/>
          <w:szCs w:val="28"/>
          <w:lang w:val="ru-RU"/>
        </w:rPr>
        <w:t xml:space="preserve"> </w:t>
      </w:r>
    </w:p>
    <w:p w:rsidR="00570363" w:rsidRPr="00570363" w:rsidRDefault="00570363" w:rsidP="000535DA">
      <w:pPr>
        <w:pStyle w:val="ac"/>
        <w:numPr>
          <w:ilvl w:val="0"/>
          <w:numId w:val="68"/>
        </w:numPr>
        <w:spacing w:before="1"/>
        <w:ind w:left="851" w:right="103" w:firstLine="0"/>
        <w:jc w:val="both"/>
        <w:rPr>
          <w:sz w:val="28"/>
          <w:szCs w:val="28"/>
          <w:lang w:val="ru-RU"/>
        </w:rPr>
      </w:pPr>
      <w:r w:rsidRPr="007823DD">
        <w:rPr>
          <w:spacing w:val="-2"/>
          <w:sz w:val="28"/>
          <w:szCs w:val="28"/>
        </w:rPr>
        <w:t>oste</w:t>
      </w:r>
      <w:r w:rsidRPr="007823DD">
        <w:rPr>
          <w:b/>
          <w:spacing w:val="-2"/>
          <w:sz w:val="28"/>
          <w:szCs w:val="28"/>
          <w:u w:val="single"/>
        </w:rPr>
        <w:t>oma</w:t>
      </w:r>
      <w:r w:rsidRPr="007823DD">
        <w:rPr>
          <w:spacing w:val="-2"/>
          <w:sz w:val="28"/>
          <w:szCs w:val="28"/>
          <w:lang w:val="ru-RU"/>
        </w:rPr>
        <w:t>,</w:t>
      </w:r>
      <w:r w:rsidRPr="007823DD">
        <w:rPr>
          <w:spacing w:val="60"/>
          <w:sz w:val="28"/>
          <w:szCs w:val="28"/>
          <w:lang w:val="ru-RU"/>
        </w:rPr>
        <w:t xml:space="preserve"> </w:t>
      </w:r>
      <w:r w:rsidRPr="007823DD">
        <w:rPr>
          <w:spacing w:val="-1"/>
          <w:sz w:val="28"/>
          <w:szCs w:val="28"/>
        </w:rPr>
        <w:t>osteom</w:t>
      </w:r>
      <w:r w:rsidRPr="007823DD">
        <w:rPr>
          <w:b/>
          <w:spacing w:val="-1"/>
          <w:sz w:val="28"/>
          <w:szCs w:val="28"/>
          <w:u w:val="single"/>
          <w:lang w:val="ru-RU"/>
        </w:rPr>
        <w:t>ă</w:t>
      </w:r>
      <w:r w:rsidRPr="007823DD">
        <w:rPr>
          <w:b/>
          <w:spacing w:val="-1"/>
          <w:sz w:val="28"/>
          <w:szCs w:val="28"/>
          <w:u w:val="single"/>
        </w:rPr>
        <w:t>tis</w:t>
      </w:r>
      <w:r w:rsidRPr="007823DD">
        <w:rPr>
          <w:spacing w:val="-1"/>
          <w:sz w:val="28"/>
          <w:szCs w:val="28"/>
          <w:lang w:val="ru-RU"/>
        </w:rPr>
        <w:t>;</w:t>
      </w:r>
      <w:r w:rsidRPr="007823DD">
        <w:rPr>
          <w:spacing w:val="61"/>
          <w:sz w:val="28"/>
          <w:szCs w:val="28"/>
          <w:lang w:val="ru-RU"/>
        </w:rPr>
        <w:t xml:space="preserve"> </w:t>
      </w:r>
      <w:r w:rsidRPr="007823DD">
        <w:rPr>
          <w:spacing w:val="-1"/>
          <w:sz w:val="28"/>
          <w:szCs w:val="28"/>
        </w:rPr>
        <w:t>fibr</w:t>
      </w:r>
      <w:r w:rsidRPr="007823DD">
        <w:rPr>
          <w:b/>
          <w:spacing w:val="-1"/>
          <w:sz w:val="28"/>
          <w:szCs w:val="28"/>
          <w:u w:val="single"/>
        </w:rPr>
        <w:t>oma</w:t>
      </w:r>
      <w:r w:rsidRPr="007823DD">
        <w:rPr>
          <w:spacing w:val="-1"/>
          <w:sz w:val="28"/>
          <w:szCs w:val="28"/>
          <w:lang w:val="ru-RU"/>
        </w:rPr>
        <w:t>,</w:t>
      </w:r>
      <w:r w:rsidRPr="007823DD">
        <w:rPr>
          <w:spacing w:val="60"/>
          <w:sz w:val="28"/>
          <w:szCs w:val="28"/>
          <w:lang w:val="ru-RU"/>
        </w:rPr>
        <w:t xml:space="preserve"> </w:t>
      </w:r>
      <w:r w:rsidRPr="007823DD">
        <w:rPr>
          <w:spacing w:val="-1"/>
          <w:sz w:val="28"/>
          <w:szCs w:val="28"/>
        </w:rPr>
        <w:t>fibrom</w:t>
      </w:r>
      <w:r w:rsidRPr="007823DD">
        <w:rPr>
          <w:b/>
          <w:spacing w:val="-1"/>
          <w:sz w:val="28"/>
          <w:szCs w:val="28"/>
          <w:u w:val="single"/>
          <w:lang w:val="ru-RU"/>
        </w:rPr>
        <w:t>ă</w:t>
      </w:r>
      <w:r w:rsidRPr="007823DD">
        <w:rPr>
          <w:b/>
          <w:spacing w:val="-1"/>
          <w:sz w:val="28"/>
          <w:szCs w:val="28"/>
          <w:u w:val="single"/>
        </w:rPr>
        <w:t>tis</w:t>
      </w:r>
    </w:p>
    <w:p w:rsidR="007823DD" w:rsidRDefault="007823DD" w:rsidP="00570363">
      <w:pPr>
        <w:pStyle w:val="ac"/>
        <w:spacing w:before="1"/>
        <w:ind w:left="0" w:right="101"/>
        <w:jc w:val="both"/>
        <w:rPr>
          <w:spacing w:val="-1"/>
          <w:sz w:val="28"/>
          <w:szCs w:val="28"/>
          <w:lang w:val="ru-RU"/>
        </w:rPr>
      </w:pPr>
      <w:r>
        <w:rPr>
          <w:spacing w:val="-3"/>
          <w:sz w:val="28"/>
          <w:szCs w:val="28"/>
          <w:lang w:val="ru-RU"/>
        </w:rPr>
        <w:tab/>
        <w:t>О</w:t>
      </w:r>
      <w:r w:rsidR="00570363" w:rsidRPr="00570363">
        <w:rPr>
          <w:spacing w:val="-3"/>
          <w:sz w:val="28"/>
          <w:szCs w:val="28"/>
          <w:lang w:val="ru-RU"/>
        </w:rPr>
        <w:t>пухоли</w:t>
      </w:r>
      <w:r>
        <w:rPr>
          <w:spacing w:val="-3"/>
          <w:sz w:val="28"/>
          <w:szCs w:val="28"/>
          <w:lang w:val="ru-RU"/>
        </w:rPr>
        <w:t xml:space="preserve"> злокачественные </w:t>
      </w:r>
      <w:r w:rsidR="00570363" w:rsidRPr="00570363">
        <w:rPr>
          <w:spacing w:val="34"/>
          <w:sz w:val="28"/>
          <w:szCs w:val="28"/>
          <w:lang w:val="ru-RU"/>
        </w:rPr>
        <w:t xml:space="preserve"> </w:t>
      </w:r>
      <w:r w:rsidR="00570363" w:rsidRPr="00570363">
        <w:rPr>
          <w:spacing w:val="-1"/>
          <w:sz w:val="28"/>
          <w:szCs w:val="28"/>
          <w:lang w:val="ru-RU"/>
        </w:rPr>
        <w:t>некоторых</w:t>
      </w:r>
      <w:r w:rsidR="00570363" w:rsidRPr="00570363">
        <w:rPr>
          <w:spacing w:val="28"/>
          <w:sz w:val="28"/>
          <w:szCs w:val="28"/>
          <w:lang w:val="ru-RU"/>
        </w:rPr>
        <w:t xml:space="preserve"> </w:t>
      </w:r>
      <w:r w:rsidR="00570363" w:rsidRPr="00570363">
        <w:rPr>
          <w:spacing w:val="-1"/>
          <w:sz w:val="28"/>
          <w:szCs w:val="28"/>
          <w:lang w:val="ru-RU"/>
        </w:rPr>
        <w:t>тканей</w:t>
      </w:r>
      <w:r w:rsidR="00570363" w:rsidRPr="00570363">
        <w:rPr>
          <w:spacing w:val="30"/>
          <w:sz w:val="28"/>
          <w:szCs w:val="28"/>
          <w:lang w:val="ru-RU"/>
        </w:rPr>
        <w:t xml:space="preserve"> </w:t>
      </w:r>
      <w:r w:rsidR="00570363" w:rsidRPr="00570363">
        <w:rPr>
          <w:spacing w:val="-1"/>
          <w:sz w:val="28"/>
          <w:szCs w:val="28"/>
          <w:lang w:val="ru-RU"/>
        </w:rPr>
        <w:t>носят</w:t>
      </w:r>
      <w:r w:rsidR="00570363" w:rsidRPr="00570363">
        <w:rPr>
          <w:spacing w:val="28"/>
          <w:sz w:val="28"/>
          <w:szCs w:val="28"/>
          <w:lang w:val="ru-RU"/>
        </w:rPr>
        <w:t xml:space="preserve"> </w:t>
      </w:r>
      <w:r w:rsidR="00570363" w:rsidRPr="00570363">
        <w:rPr>
          <w:spacing w:val="-1"/>
          <w:sz w:val="28"/>
          <w:szCs w:val="28"/>
          <w:lang w:val="ru-RU"/>
        </w:rPr>
        <w:t>традиционные</w:t>
      </w:r>
      <w:r w:rsidR="00570363" w:rsidRPr="00570363">
        <w:rPr>
          <w:spacing w:val="8"/>
          <w:sz w:val="28"/>
          <w:szCs w:val="28"/>
          <w:lang w:val="ru-RU"/>
        </w:rPr>
        <w:t xml:space="preserve"> </w:t>
      </w:r>
      <w:r w:rsidR="00570363" w:rsidRPr="00570363">
        <w:rPr>
          <w:spacing w:val="-1"/>
          <w:sz w:val="28"/>
          <w:szCs w:val="28"/>
          <w:lang w:val="ru-RU"/>
        </w:rPr>
        <w:t>названия,</w:t>
      </w:r>
      <w:r w:rsidR="00570363" w:rsidRPr="00570363">
        <w:rPr>
          <w:spacing w:val="14"/>
          <w:sz w:val="28"/>
          <w:szCs w:val="28"/>
          <w:lang w:val="ru-RU"/>
        </w:rPr>
        <w:t xml:space="preserve"> </w:t>
      </w:r>
      <w:r w:rsidR="00570363" w:rsidRPr="00570363">
        <w:rPr>
          <w:spacing w:val="-2"/>
          <w:sz w:val="28"/>
          <w:szCs w:val="28"/>
          <w:lang w:val="ru-RU"/>
        </w:rPr>
        <w:t>мотивирующие</w:t>
      </w:r>
      <w:r w:rsidR="00570363" w:rsidRPr="00570363">
        <w:rPr>
          <w:spacing w:val="9"/>
          <w:sz w:val="28"/>
          <w:szCs w:val="28"/>
          <w:lang w:val="ru-RU"/>
        </w:rPr>
        <w:t xml:space="preserve"> </w:t>
      </w:r>
      <w:r w:rsidR="00570363" w:rsidRPr="00570363">
        <w:rPr>
          <w:spacing w:val="-2"/>
          <w:sz w:val="28"/>
          <w:szCs w:val="28"/>
          <w:lang w:val="ru-RU"/>
        </w:rPr>
        <w:t>основы</w:t>
      </w:r>
      <w:r w:rsidR="00570363" w:rsidRPr="00570363">
        <w:rPr>
          <w:spacing w:val="7"/>
          <w:sz w:val="28"/>
          <w:szCs w:val="28"/>
          <w:lang w:val="ru-RU"/>
        </w:rPr>
        <w:t xml:space="preserve"> </w:t>
      </w:r>
      <w:r w:rsidR="00570363" w:rsidRPr="00570363">
        <w:rPr>
          <w:spacing w:val="-1"/>
          <w:sz w:val="28"/>
          <w:szCs w:val="28"/>
          <w:lang w:val="ru-RU"/>
        </w:rPr>
        <w:t>которых</w:t>
      </w:r>
      <w:r w:rsidR="00570363" w:rsidRPr="00570363">
        <w:rPr>
          <w:spacing w:val="10"/>
          <w:sz w:val="28"/>
          <w:szCs w:val="28"/>
          <w:lang w:val="ru-RU"/>
        </w:rPr>
        <w:t xml:space="preserve"> </w:t>
      </w:r>
      <w:r w:rsidR="00570363" w:rsidRPr="00570363">
        <w:rPr>
          <w:sz w:val="28"/>
          <w:szCs w:val="28"/>
          <w:lang w:val="ru-RU"/>
        </w:rPr>
        <w:t>не</w:t>
      </w:r>
      <w:r w:rsidR="00570363" w:rsidRPr="00570363">
        <w:rPr>
          <w:spacing w:val="8"/>
          <w:sz w:val="28"/>
          <w:szCs w:val="28"/>
          <w:lang w:val="ru-RU"/>
        </w:rPr>
        <w:t xml:space="preserve"> </w:t>
      </w:r>
      <w:r w:rsidR="00570363" w:rsidRPr="00570363">
        <w:rPr>
          <w:spacing w:val="-1"/>
          <w:sz w:val="28"/>
          <w:szCs w:val="28"/>
          <w:lang w:val="ru-RU"/>
        </w:rPr>
        <w:t>содержат</w:t>
      </w:r>
      <w:r w:rsidR="00570363" w:rsidRPr="00570363">
        <w:rPr>
          <w:spacing w:val="27"/>
          <w:sz w:val="28"/>
          <w:szCs w:val="28"/>
          <w:lang w:val="ru-RU"/>
        </w:rPr>
        <w:t xml:space="preserve"> </w:t>
      </w:r>
      <w:r w:rsidR="00570363" w:rsidRPr="00570363">
        <w:rPr>
          <w:spacing w:val="-2"/>
          <w:sz w:val="28"/>
          <w:szCs w:val="28"/>
          <w:lang w:val="ru-RU"/>
        </w:rPr>
        <w:t>указания</w:t>
      </w:r>
      <w:r w:rsidR="00570363" w:rsidRPr="00570363">
        <w:rPr>
          <w:spacing w:val="18"/>
          <w:sz w:val="28"/>
          <w:szCs w:val="28"/>
          <w:lang w:val="ru-RU"/>
        </w:rPr>
        <w:t xml:space="preserve"> </w:t>
      </w:r>
      <w:r w:rsidR="00570363" w:rsidRPr="00570363">
        <w:rPr>
          <w:spacing w:val="-2"/>
          <w:sz w:val="28"/>
          <w:szCs w:val="28"/>
          <w:lang w:val="ru-RU"/>
        </w:rPr>
        <w:t>на</w:t>
      </w:r>
      <w:r w:rsidR="00570363" w:rsidRPr="00570363">
        <w:rPr>
          <w:spacing w:val="19"/>
          <w:sz w:val="28"/>
          <w:szCs w:val="28"/>
          <w:lang w:val="ru-RU"/>
        </w:rPr>
        <w:t xml:space="preserve"> </w:t>
      </w:r>
      <w:r w:rsidR="00570363" w:rsidRPr="00570363">
        <w:rPr>
          <w:spacing w:val="-1"/>
          <w:sz w:val="28"/>
          <w:szCs w:val="28"/>
          <w:lang w:val="ru-RU"/>
        </w:rPr>
        <w:t>ткань:</w:t>
      </w:r>
    </w:p>
    <w:p w:rsidR="007823DD" w:rsidRPr="007823DD" w:rsidRDefault="00570363" w:rsidP="000535DA">
      <w:pPr>
        <w:pStyle w:val="ac"/>
        <w:numPr>
          <w:ilvl w:val="0"/>
          <w:numId w:val="68"/>
        </w:numPr>
        <w:spacing w:before="1"/>
        <w:ind w:left="851" w:right="101" w:hanging="11"/>
        <w:jc w:val="both"/>
        <w:rPr>
          <w:sz w:val="28"/>
          <w:szCs w:val="28"/>
          <w:lang w:val="ru-RU"/>
        </w:rPr>
      </w:pPr>
      <w:r w:rsidRPr="00570363">
        <w:rPr>
          <w:spacing w:val="-2"/>
          <w:sz w:val="28"/>
          <w:szCs w:val="28"/>
        </w:rPr>
        <w:t>carcin</w:t>
      </w:r>
      <w:r w:rsidRPr="00570363">
        <w:rPr>
          <w:spacing w:val="-2"/>
          <w:sz w:val="28"/>
          <w:szCs w:val="28"/>
          <w:lang w:val="ru-RU"/>
        </w:rPr>
        <w:t>ō</w:t>
      </w:r>
      <w:r w:rsidRPr="00570363">
        <w:rPr>
          <w:spacing w:val="-2"/>
          <w:sz w:val="28"/>
          <w:szCs w:val="28"/>
        </w:rPr>
        <w:t>ma</w:t>
      </w:r>
      <w:r w:rsidRPr="00570363">
        <w:rPr>
          <w:spacing w:val="20"/>
          <w:sz w:val="28"/>
          <w:szCs w:val="28"/>
          <w:lang w:val="ru-RU"/>
        </w:rPr>
        <w:t xml:space="preserve"> </w:t>
      </w:r>
      <w:r w:rsidRPr="00570363">
        <w:rPr>
          <w:spacing w:val="-1"/>
          <w:sz w:val="28"/>
          <w:szCs w:val="28"/>
          <w:lang w:val="ru-RU"/>
        </w:rPr>
        <w:t>(греч.</w:t>
      </w:r>
      <w:r w:rsidRPr="00570363">
        <w:rPr>
          <w:spacing w:val="14"/>
          <w:sz w:val="28"/>
          <w:szCs w:val="28"/>
          <w:lang w:val="ru-RU"/>
        </w:rPr>
        <w:t xml:space="preserve"> </w:t>
      </w:r>
      <w:r w:rsidRPr="00570363">
        <w:rPr>
          <w:spacing w:val="-1"/>
          <w:sz w:val="28"/>
          <w:szCs w:val="28"/>
        </w:rPr>
        <w:t>karkinos</w:t>
      </w:r>
      <w:r w:rsidRPr="00570363">
        <w:rPr>
          <w:spacing w:val="13"/>
          <w:sz w:val="28"/>
          <w:szCs w:val="28"/>
          <w:lang w:val="ru-RU"/>
        </w:rPr>
        <w:t xml:space="preserve"> </w:t>
      </w:r>
      <w:r w:rsidRPr="00570363">
        <w:rPr>
          <w:spacing w:val="-1"/>
          <w:sz w:val="28"/>
          <w:szCs w:val="28"/>
          <w:lang w:val="ru-RU"/>
        </w:rPr>
        <w:t>рак,</w:t>
      </w:r>
      <w:r w:rsidRPr="00570363">
        <w:rPr>
          <w:spacing w:val="20"/>
          <w:sz w:val="28"/>
          <w:szCs w:val="28"/>
          <w:lang w:val="ru-RU"/>
        </w:rPr>
        <w:t xml:space="preserve"> </w:t>
      </w:r>
      <w:r w:rsidRPr="00570363">
        <w:rPr>
          <w:spacing w:val="-1"/>
          <w:sz w:val="28"/>
          <w:szCs w:val="28"/>
          <w:lang w:val="ru-RU"/>
        </w:rPr>
        <w:t>греч.</w:t>
      </w:r>
      <w:r w:rsidRPr="00570363">
        <w:rPr>
          <w:spacing w:val="49"/>
          <w:sz w:val="28"/>
          <w:szCs w:val="28"/>
          <w:lang w:val="ru-RU"/>
        </w:rPr>
        <w:t xml:space="preserve"> </w:t>
      </w:r>
      <w:r w:rsidRPr="00570363">
        <w:rPr>
          <w:spacing w:val="-1"/>
          <w:sz w:val="28"/>
          <w:szCs w:val="28"/>
        </w:rPr>
        <w:t>karkin</w:t>
      </w:r>
      <w:r w:rsidRPr="00570363">
        <w:rPr>
          <w:spacing w:val="-1"/>
          <w:sz w:val="28"/>
          <w:szCs w:val="28"/>
          <w:lang w:val="ru-RU"/>
        </w:rPr>
        <w:t>ō</w:t>
      </w:r>
      <w:r w:rsidRPr="00570363">
        <w:rPr>
          <w:spacing w:val="-1"/>
          <w:sz w:val="28"/>
          <w:szCs w:val="28"/>
        </w:rPr>
        <w:t>ma</w:t>
      </w:r>
      <w:r w:rsidRPr="00570363">
        <w:rPr>
          <w:sz w:val="28"/>
          <w:szCs w:val="28"/>
          <w:lang w:val="ru-RU"/>
        </w:rPr>
        <w:t xml:space="preserve">  </w:t>
      </w:r>
      <w:r w:rsidRPr="00570363">
        <w:rPr>
          <w:spacing w:val="24"/>
          <w:sz w:val="28"/>
          <w:szCs w:val="28"/>
          <w:lang w:val="ru-RU"/>
        </w:rPr>
        <w:t xml:space="preserve"> </w:t>
      </w:r>
      <w:r w:rsidRPr="00570363">
        <w:rPr>
          <w:spacing w:val="-1"/>
          <w:sz w:val="28"/>
          <w:szCs w:val="28"/>
          <w:lang w:val="ru-RU"/>
        </w:rPr>
        <w:t>язва,</w:t>
      </w:r>
      <w:r w:rsidRPr="00570363">
        <w:rPr>
          <w:sz w:val="28"/>
          <w:szCs w:val="28"/>
          <w:lang w:val="ru-RU"/>
        </w:rPr>
        <w:t xml:space="preserve">  </w:t>
      </w:r>
      <w:r w:rsidRPr="00570363">
        <w:rPr>
          <w:spacing w:val="24"/>
          <w:sz w:val="28"/>
          <w:szCs w:val="28"/>
          <w:lang w:val="ru-RU"/>
        </w:rPr>
        <w:t xml:space="preserve"> </w:t>
      </w:r>
      <w:r w:rsidRPr="00570363">
        <w:rPr>
          <w:spacing w:val="-1"/>
          <w:sz w:val="28"/>
          <w:szCs w:val="28"/>
          <w:lang w:val="ru-RU"/>
        </w:rPr>
        <w:t>рак)</w:t>
      </w:r>
      <w:r w:rsidRPr="00570363">
        <w:rPr>
          <w:sz w:val="28"/>
          <w:szCs w:val="28"/>
          <w:lang w:val="ru-RU"/>
        </w:rPr>
        <w:t xml:space="preserve">  </w:t>
      </w:r>
      <w:r w:rsidRPr="00570363">
        <w:rPr>
          <w:spacing w:val="22"/>
          <w:sz w:val="28"/>
          <w:szCs w:val="28"/>
          <w:lang w:val="ru-RU"/>
        </w:rPr>
        <w:t xml:space="preserve"> </w:t>
      </w:r>
      <w:r w:rsidRPr="00570363">
        <w:rPr>
          <w:spacing w:val="-1"/>
          <w:sz w:val="28"/>
          <w:szCs w:val="28"/>
          <w:lang w:val="ru-RU"/>
        </w:rPr>
        <w:t>рак,</w:t>
      </w:r>
      <w:r w:rsidRPr="00570363">
        <w:rPr>
          <w:sz w:val="28"/>
          <w:szCs w:val="28"/>
          <w:lang w:val="ru-RU"/>
        </w:rPr>
        <w:t xml:space="preserve">  </w:t>
      </w:r>
      <w:r w:rsidRPr="00570363">
        <w:rPr>
          <w:spacing w:val="24"/>
          <w:sz w:val="28"/>
          <w:szCs w:val="28"/>
          <w:lang w:val="ru-RU"/>
        </w:rPr>
        <w:t xml:space="preserve"> </w:t>
      </w:r>
      <w:r w:rsidRPr="00570363">
        <w:rPr>
          <w:spacing w:val="-2"/>
          <w:sz w:val="28"/>
          <w:szCs w:val="28"/>
          <w:lang w:val="ru-RU"/>
        </w:rPr>
        <w:t>раковая</w:t>
      </w:r>
      <w:r w:rsidRPr="00570363">
        <w:rPr>
          <w:sz w:val="28"/>
          <w:szCs w:val="28"/>
          <w:lang w:val="ru-RU"/>
        </w:rPr>
        <w:t xml:space="preserve">  </w:t>
      </w:r>
      <w:r w:rsidRPr="00570363">
        <w:rPr>
          <w:spacing w:val="24"/>
          <w:sz w:val="28"/>
          <w:szCs w:val="28"/>
          <w:lang w:val="ru-RU"/>
        </w:rPr>
        <w:t xml:space="preserve"> </w:t>
      </w:r>
      <w:r w:rsidRPr="00570363">
        <w:rPr>
          <w:spacing w:val="-3"/>
          <w:sz w:val="28"/>
          <w:szCs w:val="28"/>
          <w:lang w:val="ru-RU"/>
        </w:rPr>
        <w:t>опухоль,</w:t>
      </w:r>
      <w:r w:rsidRPr="00570363">
        <w:rPr>
          <w:sz w:val="28"/>
          <w:szCs w:val="28"/>
          <w:lang w:val="ru-RU"/>
        </w:rPr>
        <w:t xml:space="preserve">  </w:t>
      </w:r>
      <w:r w:rsidRPr="00570363">
        <w:rPr>
          <w:spacing w:val="29"/>
          <w:sz w:val="28"/>
          <w:szCs w:val="28"/>
          <w:lang w:val="ru-RU"/>
        </w:rPr>
        <w:t xml:space="preserve"> </w:t>
      </w:r>
      <w:r w:rsidRPr="00570363">
        <w:rPr>
          <w:spacing w:val="-1"/>
          <w:sz w:val="28"/>
          <w:szCs w:val="28"/>
          <w:lang w:val="ru-RU"/>
        </w:rPr>
        <w:t>карцинома</w:t>
      </w:r>
      <w:r w:rsidRPr="00570363">
        <w:rPr>
          <w:sz w:val="28"/>
          <w:szCs w:val="28"/>
          <w:lang w:val="ru-RU"/>
        </w:rPr>
        <w:t xml:space="preserve">  </w:t>
      </w:r>
      <w:r w:rsidRPr="00570363">
        <w:rPr>
          <w:spacing w:val="24"/>
          <w:sz w:val="28"/>
          <w:szCs w:val="28"/>
          <w:lang w:val="ru-RU"/>
        </w:rPr>
        <w:t xml:space="preserve"> </w:t>
      </w:r>
      <w:r w:rsidRPr="00570363">
        <w:rPr>
          <w:sz w:val="28"/>
          <w:szCs w:val="28"/>
          <w:lang w:val="ru-RU"/>
        </w:rPr>
        <w:t xml:space="preserve">–  </w:t>
      </w:r>
      <w:r w:rsidRPr="00570363">
        <w:rPr>
          <w:spacing w:val="26"/>
          <w:sz w:val="28"/>
          <w:szCs w:val="28"/>
          <w:lang w:val="ru-RU"/>
        </w:rPr>
        <w:t xml:space="preserve"> </w:t>
      </w:r>
      <w:r w:rsidRPr="00570363">
        <w:rPr>
          <w:spacing w:val="-1"/>
          <w:sz w:val="28"/>
          <w:szCs w:val="28"/>
          <w:lang w:val="ru-RU"/>
        </w:rPr>
        <w:t>рак,</w:t>
      </w:r>
      <w:r w:rsidRPr="00570363">
        <w:rPr>
          <w:spacing w:val="47"/>
          <w:sz w:val="28"/>
          <w:szCs w:val="28"/>
          <w:lang w:val="ru-RU"/>
        </w:rPr>
        <w:t xml:space="preserve"> </w:t>
      </w:r>
      <w:r w:rsidR="007823DD">
        <w:rPr>
          <w:sz w:val="28"/>
          <w:szCs w:val="28"/>
          <w:lang w:val="ru-RU"/>
        </w:rPr>
        <w:t xml:space="preserve">злокачественная опухоль </w:t>
      </w:r>
      <w:r w:rsidRPr="00570363">
        <w:rPr>
          <w:spacing w:val="14"/>
          <w:sz w:val="28"/>
          <w:szCs w:val="28"/>
          <w:lang w:val="ru-RU"/>
        </w:rPr>
        <w:t xml:space="preserve"> </w:t>
      </w:r>
      <w:r w:rsidRPr="00570363">
        <w:rPr>
          <w:sz w:val="28"/>
          <w:szCs w:val="28"/>
          <w:lang w:val="ru-RU"/>
        </w:rPr>
        <w:t>из</w:t>
      </w:r>
      <w:r w:rsidRPr="00570363">
        <w:rPr>
          <w:spacing w:val="30"/>
          <w:sz w:val="28"/>
          <w:szCs w:val="28"/>
          <w:lang w:val="ru-RU"/>
        </w:rPr>
        <w:t xml:space="preserve"> </w:t>
      </w:r>
      <w:r w:rsidRPr="00570363">
        <w:rPr>
          <w:spacing w:val="-1"/>
          <w:sz w:val="28"/>
          <w:szCs w:val="28"/>
          <w:lang w:val="ru-RU"/>
        </w:rPr>
        <w:t>эпителия</w:t>
      </w:r>
    </w:p>
    <w:p w:rsidR="00570363" w:rsidRPr="00570363" w:rsidRDefault="00570363" w:rsidP="000535DA">
      <w:pPr>
        <w:pStyle w:val="ac"/>
        <w:numPr>
          <w:ilvl w:val="0"/>
          <w:numId w:val="68"/>
        </w:numPr>
        <w:spacing w:before="1"/>
        <w:ind w:left="851" w:right="101" w:hanging="11"/>
        <w:jc w:val="both"/>
        <w:rPr>
          <w:sz w:val="28"/>
          <w:szCs w:val="28"/>
          <w:lang w:val="ru-RU"/>
        </w:rPr>
      </w:pPr>
      <w:r w:rsidRPr="00570363">
        <w:rPr>
          <w:spacing w:val="35"/>
          <w:sz w:val="28"/>
          <w:szCs w:val="28"/>
          <w:lang w:val="ru-RU"/>
        </w:rPr>
        <w:t xml:space="preserve"> </w:t>
      </w:r>
      <w:r w:rsidRPr="00570363">
        <w:rPr>
          <w:spacing w:val="-1"/>
          <w:sz w:val="28"/>
          <w:szCs w:val="28"/>
        </w:rPr>
        <w:t>sar</w:t>
      </w:r>
      <w:r w:rsidRPr="00570363">
        <w:rPr>
          <w:spacing w:val="-1"/>
          <w:sz w:val="28"/>
          <w:szCs w:val="28"/>
          <w:lang w:val="ru-RU"/>
        </w:rPr>
        <w:t>с</w:t>
      </w:r>
      <w:r w:rsidRPr="00570363">
        <w:rPr>
          <w:spacing w:val="-1"/>
          <w:sz w:val="28"/>
          <w:szCs w:val="28"/>
        </w:rPr>
        <w:t>oma</w:t>
      </w:r>
      <w:r w:rsidRPr="00570363">
        <w:rPr>
          <w:spacing w:val="33"/>
          <w:sz w:val="28"/>
          <w:szCs w:val="28"/>
          <w:lang w:val="ru-RU"/>
        </w:rPr>
        <w:t xml:space="preserve"> </w:t>
      </w:r>
      <w:r w:rsidRPr="00570363">
        <w:rPr>
          <w:spacing w:val="-1"/>
          <w:sz w:val="28"/>
          <w:szCs w:val="28"/>
          <w:lang w:val="ru-RU"/>
        </w:rPr>
        <w:t>(греч.</w:t>
      </w:r>
      <w:r w:rsidRPr="00570363">
        <w:rPr>
          <w:spacing w:val="33"/>
          <w:sz w:val="28"/>
          <w:szCs w:val="28"/>
          <w:lang w:val="ru-RU"/>
        </w:rPr>
        <w:t xml:space="preserve"> </w:t>
      </w:r>
      <w:r w:rsidRPr="00570363">
        <w:rPr>
          <w:spacing w:val="-1"/>
          <w:sz w:val="28"/>
          <w:szCs w:val="28"/>
        </w:rPr>
        <w:t>sarks</w:t>
      </w:r>
      <w:r w:rsidRPr="00570363">
        <w:rPr>
          <w:spacing w:val="-1"/>
          <w:sz w:val="28"/>
          <w:szCs w:val="28"/>
          <w:lang w:val="ru-RU"/>
        </w:rPr>
        <w:t>,</w:t>
      </w:r>
      <w:r w:rsidRPr="00570363">
        <w:rPr>
          <w:spacing w:val="30"/>
          <w:sz w:val="28"/>
          <w:szCs w:val="28"/>
          <w:lang w:val="ru-RU"/>
        </w:rPr>
        <w:t xml:space="preserve"> </w:t>
      </w:r>
      <w:r w:rsidRPr="00570363">
        <w:rPr>
          <w:spacing w:val="-6"/>
          <w:sz w:val="28"/>
          <w:szCs w:val="28"/>
        </w:rPr>
        <w:t>sarkos</w:t>
      </w:r>
      <w:r w:rsidRPr="00570363">
        <w:rPr>
          <w:spacing w:val="4"/>
          <w:sz w:val="28"/>
          <w:szCs w:val="28"/>
          <w:lang w:val="ru-RU"/>
        </w:rPr>
        <w:t xml:space="preserve"> </w:t>
      </w:r>
      <w:r w:rsidRPr="00570363">
        <w:rPr>
          <w:spacing w:val="-7"/>
          <w:sz w:val="28"/>
          <w:szCs w:val="28"/>
          <w:lang w:val="ru-RU"/>
        </w:rPr>
        <w:t>мясо,</w:t>
      </w:r>
      <w:r w:rsidRPr="00570363">
        <w:rPr>
          <w:spacing w:val="1"/>
          <w:sz w:val="28"/>
          <w:szCs w:val="28"/>
          <w:lang w:val="ru-RU"/>
        </w:rPr>
        <w:t xml:space="preserve"> </w:t>
      </w:r>
      <w:r w:rsidRPr="00570363">
        <w:rPr>
          <w:spacing w:val="-6"/>
          <w:sz w:val="28"/>
          <w:szCs w:val="28"/>
          <w:lang w:val="ru-RU"/>
        </w:rPr>
        <w:t>плоть;</w:t>
      </w:r>
      <w:r w:rsidRPr="00570363">
        <w:rPr>
          <w:spacing w:val="2"/>
          <w:sz w:val="28"/>
          <w:szCs w:val="28"/>
          <w:lang w:val="ru-RU"/>
        </w:rPr>
        <w:t xml:space="preserve"> </w:t>
      </w:r>
      <w:r w:rsidRPr="00570363">
        <w:rPr>
          <w:spacing w:val="-6"/>
          <w:sz w:val="28"/>
          <w:szCs w:val="28"/>
          <w:lang w:val="ru-RU"/>
        </w:rPr>
        <w:t>греч.</w:t>
      </w:r>
      <w:r w:rsidRPr="00570363">
        <w:rPr>
          <w:sz w:val="28"/>
          <w:szCs w:val="28"/>
          <w:lang w:val="ru-RU"/>
        </w:rPr>
        <w:t xml:space="preserve"> </w:t>
      </w:r>
      <w:r w:rsidRPr="00570363">
        <w:rPr>
          <w:spacing w:val="-7"/>
          <w:sz w:val="28"/>
          <w:szCs w:val="28"/>
        </w:rPr>
        <w:t>sark</w:t>
      </w:r>
      <w:r w:rsidRPr="00570363">
        <w:rPr>
          <w:spacing w:val="-7"/>
          <w:sz w:val="28"/>
          <w:szCs w:val="28"/>
          <w:lang w:val="ru-RU"/>
        </w:rPr>
        <w:t>ō</w:t>
      </w:r>
      <w:r w:rsidRPr="00570363">
        <w:rPr>
          <w:spacing w:val="-7"/>
          <w:sz w:val="28"/>
          <w:szCs w:val="28"/>
        </w:rPr>
        <w:t>ma</w:t>
      </w:r>
      <w:r w:rsidRPr="00570363">
        <w:rPr>
          <w:sz w:val="28"/>
          <w:szCs w:val="28"/>
          <w:lang w:val="ru-RU"/>
        </w:rPr>
        <w:t xml:space="preserve"> –</w:t>
      </w:r>
      <w:r w:rsidRPr="00570363">
        <w:rPr>
          <w:spacing w:val="9"/>
          <w:sz w:val="28"/>
          <w:szCs w:val="28"/>
          <w:lang w:val="ru-RU"/>
        </w:rPr>
        <w:t xml:space="preserve"> </w:t>
      </w:r>
      <w:r w:rsidRPr="00570363">
        <w:rPr>
          <w:spacing w:val="-7"/>
          <w:sz w:val="28"/>
          <w:szCs w:val="28"/>
          <w:lang w:val="ru-RU"/>
        </w:rPr>
        <w:t>мясистый</w:t>
      </w:r>
      <w:r w:rsidRPr="00570363">
        <w:rPr>
          <w:spacing w:val="6"/>
          <w:sz w:val="28"/>
          <w:szCs w:val="28"/>
          <w:lang w:val="ru-RU"/>
        </w:rPr>
        <w:t xml:space="preserve"> </w:t>
      </w:r>
      <w:r w:rsidRPr="00570363">
        <w:rPr>
          <w:spacing w:val="-7"/>
          <w:sz w:val="28"/>
          <w:szCs w:val="28"/>
          <w:lang w:val="ru-RU"/>
        </w:rPr>
        <w:t>нарост,</w:t>
      </w:r>
      <w:r w:rsidRPr="00570363">
        <w:rPr>
          <w:spacing w:val="6"/>
          <w:sz w:val="28"/>
          <w:szCs w:val="28"/>
          <w:lang w:val="ru-RU"/>
        </w:rPr>
        <w:t xml:space="preserve"> </w:t>
      </w:r>
      <w:r w:rsidRPr="00570363">
        <w:rPr>
          <w:spacing w:val="-7"/>
          <w:sz w:val="28"/>
          <w:szCs w:val="28"/>
          <w:lang w:val="ru-RU"/>
        </w:rPr>
        <w:t>опухоль)</w:t>
      </w:r>
      <w:r w:rsidRPr="00570363">
        <w:rPr>
          <w:spacing w:val="4"/>
          <w:sz w:val="28"/>
          <w:szCs w:val="28"/>
          <w:lang w:val="ru-RU"/>
        </w:rPr>
        <w:t xml:space="preserve"> </w:t>
      </w:r>
      <w:r w:rsidRPr="00570363">
        <w:rPr>
          <w:spacing w:val="-7"/>
          <w:sz w:val="28"/>
          <w:szCs w:val="28"/>
          <w:lang w:val="ru-RU"/>
        </w:rPr>
        <w:t>саркома</w:t>
      </w:r>
      <w:r w:rsidRPr="00570363">
        <w:rPr>
          <w:spacing w:val="-5"/>
          <w:sz w:val="28"/>
          <w:szCs w:val="28"/>
          <w:lang w:val="ru-RU"/>
        </w:rPr>
        <w:t xml:space="preserve"> </w:t>
      </w:r>
      <w:r w:rsidRPr="00570363">
        <w:rPr>
          <w:sz w:val="28"/>
          <w:szCs w:val="28"/>
          <w:lang w:val="ru-RU"/>
        </w:rPr>
        <w:t>–</w:t>
      </w:r>
      <w:r w:rsidRPr="00570363">
        <w:rPr>
          <w:spacing w:val="58"/>
          <w:sz w:val="28"/>
          <w:szCs w:val="28"/>
          <w:lang w:val="ru-RU"/>
        </w:rPr>
        <w:t xml:space="preserve"> </w:t>
      </w:r>
      <w:r w:rsidRPr="00570363">
        <w:rPr>
          <w:spacing w:val="-1"/>
          <w:sz w:val="28"/>
          <w:szCs w:val="28"/>
          <w:lang w:val="ru-RU"/>
        </w:rPr>
        <w:t>рак,</w:t>
      </w:r>
      <w:r w:rsidRPr="00570363">
        <w:rPr>
          <w:spacing w:val="12"/>
          <w:sz w:val="28"/>
          <w:szCs w:val="28"/>
          <w:lang w:val="ru-RU"/>
        </w:rPr>
        <w:t xml:space="preserve"> </w:t>
      </w:r>
      <w:r w:rsidRPr="00570363">
        <w:rPr>
          <w:spacing w:val="-2"/>
          <w:sz w:val="28"/>
          <w:szCs w:val="28"/>
          <w:lang w:val="ru-RU"/>
        </w:rPr>
        <w:t>злокачественная</w:t>
      </w:r>
      <w:r w:rsidRPr="00570363">
        <w:rPr>
          <w:spacing w:val="12"/>
          <w:sz w:val="28"/>
          <w:szCs w:val="28"/>
          <w:lang w:val="ru-RU"/>
        </w:rPr>
        <w:t xml:space="preserve"> </w:t>
      </w:r>
      <w:r w:rsidRPr="00570363">
        <w:rPr>
          <w:spacing w:val="-3"/>
          <w:sz w:val="28"/>
          <w:szCs w:val="28"/>
          <w:lang w:val="ru-RU"/>
        </w:rPr>
        <w:t>опухоль</w:t>
      </w:r>
      <w:r w:rsidRPr="00570363">
        <w:rPr>
          <w:spacing w:val="13"/>
          <w:sz w:val="28"/>
          <w:szCs w:val="28"/>
          <w:lang w:val="ru-RU"/>
        </w:rPr>
        <w:t xml:space="preserve"> </w:t>
      </w:r>
      <w:r w:rsidRPr="00570363">
        <w:rPr>
          <w:spacing w:val="-1"/>
          <w:sz w:val="28"/>
          <w:szCs w:val="28"/>
          <w:lang w:val="ru-RU"/>
        </w:rPr>
        <w:t>мезенхимального</w:t>
      </w:r>
      <w:r w:rsidRPr="00570363">
        <w:rPr>
          <w:spacing w:val="9"/>
          <w:sz w:val="28"/>
          <w:szCs w:val="28"/>
          <w:lang w:val="ru-RU"/>
        </w:rPr>
        <w:t xml:space="preserve"> </w:t>
      </w:r>
      <w:r w:rsidRPr="00570363">
        <w:rPr>
          <w:spacing w:val="-2"/>
          <w:sz w:val="28"/>
          <w:szCs w:val="28"/>
          <w:lang w:val="ru-RU"/>
        </w:rPr>
        <w:t>происхождения</w:t>
      </w:r>
    </w:p>
    <w:p w:rsidR="005D0ED3" w:rsidRDefault="005D0ED3" w:rsidP="005D0ED3">
      <w:pPr>
        <w:pStyle w:val="ac"/>
        <w:ind w:left="0" w:right="-2"/>
        <w:jc w:val="both"/>
        <w:rPr>
          <w:spacing w:val="-1"/>
          <w:sz w:val="28"/>
          <w:szCs w:val="28"/>
          <w:lang w:val="ru-RU"/>
        </w:rPr>
      </w:pPr>
    </w:p>
    <w:p w:rsidR="005D0ED3" w:rsidRPr="005D0ED3" w:rsidRDefault="00FE603D" w:rsidP="005D0ED3">
      <w:pPr>
        <w:pStyle w:val="ac"/>
        <w:ind w:left="0" w:right="-2"/>
        <w:jc w:val="both"/>
        <w:rPr>
          <w:b/>
          <w:spacing w:val="-1"/>
          <w:sz w:val="28"/>
          <w:szCs w:val="28"/>
          <w:lang w:val="ru-RU"/>
        </w:rPr>
      </w:pPr>
      <w:r>
        <w:rPr>
          <w:b/>
          <w:spacing w:val="-1"/>
          <w:sz w:val="28"/>
          <w:szCs w:val="28"/>
          <w:lang w:val="ru-RU"/>
        </w:rPr>
        <w:tab/>
      </w:r>
      <w:r w:rsidR="005D0ED3">
        <w:rPr>
          <w:b/>
          <w:spacing w:val="-1"/>
          <w:sz w:val="28"/>
          <w:szCs w:val="28"/>
          <w:lang w:val="ru-RU"/>
        </w:rPr>
        <w:t>2.2. Греко-латинские терминоэле</w:t>
      </w:r>
      <w:r w:rsidR="003B46DE">
        <w:rPr>
          <w:b/>
          <w:spacing w:val="-1"/>
          <w:sz w:val="28"/>
          <w:szCs w:val="28"/>
          <w:lang w:val="ru-RU"/>
        </w:rPr>
        <w:t>ме</w:t>
      </w:r>
      <w:r w:rsidR="005D0ED3">
        <w:rPr>
          <w:b/>
          <w:spacing w:val="-1"/>
          <w:sz w:val="28"/>
          <w:szCs w:val="28"/>
          <w:lang w:val="ru-RU"/>
        </w:rPr>
        <w:t>нты</w:t>
      </w:r>
    </w:p>
    <w:p w:rsidR="007842A0" w:rsidRDefault="007842A0" w:rsidP="007842A0">
      <w:pPr>
        <w:pStyle w:val="ac"/>
        <w:ind w:left="0" w:right="-2"/>
        <w:jc w:val="both"/>
        <w:rPr>
          <w:spacing w:val="-2"/>
          <w:sz w:val="28"/>
          <w:szCs w:val="28"/>
          <w:lang w:val="ru-RU"/>
        </w:rPr>
      </w:pPr>
      <w:r>
        <w:rPr>
          <w:spacing w:val="-1"/>
          <w:sz w:val="28"/>
          <w:szCs w:val="28"/>
          <w:lang w:val="ru-RU"/>
        </w:rPr>
        <w:tab/>
      </w:r>
      <w:r w:rsidR="005D0ED3" w:rsidRPr="005D0ED3">
        <w:rPr>
          <w:spacing w:val="-1"/>
          <w:sz w:val="28"/>
          <w:szCs w:val="28"/>
          <w:lang w:val="ru-RU"/>
        </w:rPr>
        <w:t>Знание</w:t>
      </w:r>
      <w:r w:rsidR="005D0ED3" w:rsidRPr="005D0ED3">
        <w:rPr>
          <w:spacing w:val="21"/>
          <w:sz w:val="28"/>
          <w:szCs w:val="28"/>
          <w:lang w:val="ru-RU"/>
        </w:rPr>
        <w:t xml:space="preserve"> </w:t>
      </w:r>
      <w:r w:rsidR="005D0ED3" w:rsidRPr="005D0ED3">
        <w:rPr>
          <w:spacing w:val="-2"/>
          <w:sz w:val="28"/>
          <w:szCs w:val="28"/>
          <w:lang w:val="ru-RU"/>
        </w:rPr>
        <w:t>основ</w:t>
      </w:r>
      <w:r w:rsidR="005D0ED3" w:rsidRPr="005D0ED3">
        <w:rPr>
          <w:spacing w:val="26"/>
          <w:sz w:val="28"/>
          <w:szCs w:val="28"/>
          <w:lang w:val="ru-RU"/>
        </w:rPr>
        <w:t xml:space="preserve"> </w:t>
      </w:r>
      <w:r w:rsidR="005D0ED3" w:rsidRPr="005D0ED3">
        <w:rPr>
          <w:spacing w:val="-2"/>
          <w:sz w:val="28"/>
          <w:szCs w:val="28"/>
          <w:lang w:val="ru-RU"/>
        </w:rPr>
        <w:t>клинической</w:t>
      </w:r>
      <w:r w:rsidR="005D0ED3" w:rsidRPr="005D0ED3">
        <w:rPr>
          <w:spacing w:val="25"/>
          <w:sz w:val="28"/>
          <w:szCs w:val="28"/>
          <w:lang w:val="ru-RU"/>
        </w:rPr>
        <w:t xml:space="preserve"> </w:t>
      </w:r>
      <w:r w:rsidR="005D0ED3" w:rsidRPr="005D0ED3">
        <w:rPr>
          <w:spacing w:val="-2"/>
          <w:sz w:val="28"/>
          <w:szCs w:val="28"/>
          <w:lang w:val="ru-RU"/>
        </w:rPr>
        <w:t>терминологии</w:t>
      </w:r>
      <w:r w:rsidR="005D0ED3" w:rsidRPr="005D0ED3">
        <w:rPr>
          <w:spacing w:val="25"/>
          <w:sz w:val="28"/>
          <w:szCs w:val="28"/>
          <w:lang w:val="ru-RU"/>
        </w:rPr>
        <w:t xml:space="preserve"> </w:t>
      </w:r>
      <w:r w:rsidR="005D0ED3" w:rsidRPr="005D0ED3">
        <w:rPr>
          <w:spacing w:val="-2"/>
          <w:sz w:val="28"/>
          <w:szCs w:val="28"/>
          <w:lang w:val="ru-RU"/>
        </w:rPr>
        <w:t>поможет</w:t>
      </w:r>
      <w:r w:rsidR="005D0ED3" w:rsidRPr="005D0ED3">
        <w:rPr>
          <w:spacing w:val="24"/>
          <w:sz w:val="28"/>
          <w:szCs w:val="28"/>
          <w:lang w:val="ru-RU"/>
        </w:rPr>
        <w:t xml:space="preserve"> </w:t>
      </w:r>
      <w:r w:rsidR="005D0ED3" w:rsidRPr="005D0ED3">
        <w:rPr>
          <w:spacing w:val="-1"/>
          <w:sz w:val="28"/>
          <w:szCs w:val="28"/>
          <w:lang w:val="ru-RU"/>
        </w:rPr>
        <w:t>будущему</w:t>
      </w:r>
      <w:r w:rsidR="005D0ED3" w:rsidRPr="005D0ED3">
        <w:rPr>
          <w:spacing w:val="61"/>
          <w:sz w:val="28"/>
          <w:szCs w:val="28"/>
          <w:lang w:val="ru-RU"/>
        </w:rPr>
        <w:t xml:space="preserve"> </w:t>
      </w:r>
      <w:r>
        <w:rPr>
          <w:spacing w:val="-1"/>
          <w:sz w:val="28"/>
          <w:szCs w:val="28"/>
          <w:lang w:val="ru-RU"/>
        </w:rPr>
        <w:t xml:space="preserve">фармацевту </w:t>
      </w:r>
      <w:r w:rsidR="005D0ED3" w:rsidRPr="005D0ED3">
        <w:rPr>
          <w:spacing w:val="32"/>
          <w:sz w:val="28"/>
          <w:szCs w:val="28"/>
          <w:lang w:val="ru-RU"/>
        </w:rPr>
        <w:t xml:space="preserve"> </w:t>
      </w:r>
      <w:r w:rsidR="005D0ED3" w:rsidRPr="005D0ED3">
        <w:rPr>
          <w:spacing w:val="-1"/>
          <w:sz w:val="28"/>
          <w:szCs w:val="28"/>
          <w:lang w:val="ru-RU"/>
        </w:rPr>
        <w:t>лучше</w:t>
      </w:r>
      <w:r w:rsidR="005D0ED3" w:rsidRPr="005D0ED3">
        <w:rPr>
          <w:spacing w:val="35"/>
          <w:sz w:val="28"/>
          <w:szCs w:val="28"/>
          <w:lang w:val="ru-RU"/>
        </w:rPr>
        <w:t xml:space="preserve"> </w:t>
      </w:r>
      <w:r w:rsidR="005D0ED3" w:rsidRPr="005D0ED3">
        <w:rPr>
          <w:spacing w:val="-2"/>
          <w:sz w:val="28"/>
          <w:szCs w:val="28"/>
          <w:lang w:val="ru-RU"/>
        </w:rPr>
        <w:t>ориентироваться</w:t>
      </w:r>
      <w:r w:rsidR="005D0ED3" w:rsidRPr="005D0ED3">
        <w:rPr>
          <w:spacing w:val="42"/>
          <w:sz w:val="28"/>
          <w:szCs w:val="28"/>
          <w:lang w:val="ru-RU"/>
        </w:rPr>
        <w:t xml:space="preserve"> </w:t>
      </w:r>
      <w:r w:rsidR="005D0ED3" w:rsidRPr="005D0ED3">
        <w:rPr>
          <w:sz w:val="28"/>
          <w:szCs w:val="28"/>
          <w:lang w:val="ru-RU"/>
        </w:rPr>
        <w:t>в</w:t>
      </w:r>
      <w:r w:rsidR="005D0ED3" w:rsidRPr="005D0ED3">
        <w:rPr>
          <w:spacing w:val="40"/>
          <w:sz w:val="28"/>
          <w:szCs w:val="28"/>
          <w:lang w:val="ru-RU"/>
        </w:rPr>
        <w:t xml:space="preserve"> </w:t>
      </w:r>
      <w:r w:rsidR="005D0ED3" w:rsidRPr="005D0ED3">
        <w:rPr>
          <w:spacing w:val="-1"/>
          <w:sz w:val="28"/>
          <w:szCs w:val="28"/>
          <w:lang w:val="ru-RU"/>
        </w:rPr>
        <w:t>мире</w:t>
      </w:r>
      <w:r w:rsidR="005D0ED3" w:rsidRPr="005D0ED3">
        <w:rPr>
          <w:spacing w:val="35"/>
          <w:sz w:val="28"/>
          <w:szCs w:val="28"/>
          <w:lang w:val="ru-RU"/>
        </w:rPr>
        <w:t xml:space="preserve"> </w:t>
      </w:r>
      <w:r w:rsidR="005D0ED3" w:rsidRPr="005D0ED3">
        <w:rPr>
          <w:spacing w:val="-1"/>
          <w:sz w:val="28"/>
          <w:szCs w:val="28"/>
          <w:lang w:val="ru-RU"/>
        </w:rPr>
        <w:t>лекарств,</w:t>
      </w:r>
      <w:r w:rsidR="005D0ED3" w:rsidRPr="005D0ED3">
        <w:rPr>
          <w:spacing w:val="35"/>
          <w:sz w:val="28"/>
          <w:szCs w:val="28"/>
          <w:lang w:val="ru-RU"/>
        </w:rPr>
        <w:t xml:space="preserve"> </w:t>
      </w:r>
      <w:r w:rsidR="005D0ED3" w:rsidRPr="005D0ED3">
        <w:rPr>
          <w:spacing w:val="-2"/>
          <w:sz w:val="28"/>
          <w:szCs w:val="28"/>
          <w:lang w:val="ru-RU"/>
        </w:rPr>
        <w:t>понимать</w:t>
      </w:r>
      <w:r w:rsidR="005D0ED3" w:rsidRPr="005D0ED3">
        <w:rPr>
          <w:spacing w:val="45"/>
          <w:sz w:val="28"/>
          <w:szCs w:val="28"/>
          <w:lang w:val="ru-RU"/>
        </w:rPr>
        <w:t xml:space="preserve"> </w:t>
      </w:r>
      <w:r w:rsidR="005D0ED3" w:rsidRPr="005D0ED3">
        <w:rPr>
          <w:spacing w:val="-1"/>
          <w:sz w:val="28"/>
          <w:szCs w:val="28"/>
          <w:lang w:val="ru-RU"/>
        </w:rPr>
        <w:t>аннотации</w:t>
      </w:r>
      <w:r w:rsidR="005D0ED3" w:rsidRPr="005D0ED3">
        <w:rPr>
          <w:spacing w:val="5"/>
          <w:sz w:val="28"/>
          <w:szCs w:val="28"/>
          <w:lang w:val="ru-RU"/>
        </w:rPr>
        <w:t xml:space="preserve"> </w:t>
      </w:r>
      <w:r w:rsidR="005D0ED3" w:rsidRPr="005D0ED3">
        <w:rPr>
          <w:sz w:val="28"/>
          <w:szCs w:val="28"/>
          <w:lang w:val="ru-RU"/>
        </w:rPr>
        <w:t>к</w:t>
      </w:r>
      <w:r w:rsidR="005D0ED3" w:rsidRPr="005D0ED3">
        <w:rPr>
          <w:spacing w:val="13"/>
          <w:sz w:val="28"/>
          <w:szCs w:val="28"/>
          <w:lang w:val="ru-RU"/>
        </w:rPr>
        <w:t xml:space="preserve"> </w:t>
      </w:r>
      <w:r w:rsidR="005D0ED3" w:rsidRPr="005D0ED3">
        <w:rPr>
          <w:spacing w:val="-2"/>
          <w:sz w:val="28"/>
          <w:szCs w:val="28"/>
          <w:lang w:val="ru-RU"/>
        </w:rPr>
        <w:t>лекарственным</w:t>
      </w:r>
      <w:r w:rsidR="005D0ED3" w:rsidRPr="005D0ED3">
        <w:rPr>
          <w:spacing w:val="2"/>
          <w:sz w:val="28"/>
          <w:szCs w:val="28"/>
          <w:lang w:val="ru-RU"/>
        </w:rPr>
        <w:t xml:space="preserve"> </w:t>
      </w:r>
      <w:r w:rsidR="005D0ED3" w:rsidRPr="005D0ED3">
        <w:rPr>
          <w:spacing w:val="-2"/>
          <w:sz w:val="28"/>
          <w:szCs w:val="28"/>
          <w:lang w:val="ru-RU"/>
        </w:rPr>
        <w:t>препаратам.</w:t>
      </w:r>
    </w:p>
    <w:p w:rsidR="005D0ED3" w:rsidRPr="005D0ED3" w:rsidRDefault="005D0ED3" w:rsidP="007842A0">
      <w:pPr>
        <w:pStyle w:val="ac"/>
        <w:ind w:left="0" w:right="-2"/>
        <w:jc w:val="both"/>
        <w:rPr>
          <w:sz w:val="28"/>
          <w:szCs w:val="28"/>
          <w:lang w:val="ru-RU"/>
        </w:rPr>
      </w:pPr>
      <w:r w:rsidRPr="005D0ED3">
        <w:rPr>
          <w:sz w:val="28"/>
          <w:szCs w:val="28"/>
          <w:lang w:val="ru-RU"/>
        </w:rPr>
        <w:t>В</w:t>
      </w:r>
      <w:r w:rsidRPr="005D0ED3">
        <w:rPr>
          <w:spacing w:val="64"/>
          <w:sz w:val="28"/>
          <w:szCs w:val="28"/>
          <w:lang w:val="ru-RU"/>
        </w:rPr>
        <w:t xml:space="preserve"> </w:t>
      </w:r>
      <w:r w:rsidRPr="005D0ED3">
        <w:rPr>
          <w:spacing w:val="-1"/>
          <w:sz w:val="28"/>
          <w:szCs w:val="28"/>
          <w:lang w:val="ru-RU"/>
        </w:rPr>
        <w:t>курсах</w:t>
      </w:r>
      <w:r w:rsidRPr="005D0ED3">
        <w:rPr>
          <w:spacing w:val="60"/>
          <w:sz w:val="28"/>
          <w:szCs w:val="28"/>
          <w:lang w:val="ru-RU"/>
        </w:rPr>
        <w:t xml:space="preserve"> </w:t>
      </w:r>
      <w:r w:rsidRPr="005D0ED3">
        <w:rPr>
          <w:spacing w:val="-2"/>
          <w:sz w:val="28"/>
          <w:szCs w:val="28"/>
          <w:lang w:val="ru-RU"/>
        </w:rPr>
        <w:t>патологии</w:t>
      </w:r>
      <w:r w:rsidRPr="005D0ED3">
        <w:rPr>
          <w:spacing w:val="64"/>
          <w:sz w:val="28"/>
          <w:szCs w:val="28"/>
          <w:lang w:val="ru-RU"/>
        </w:rPr>
        <w:t xml:space="preserve"> </w:t>
      </w:r>
      <w:r w:rsidRPr="005D0ED3">
        <w:rPr>
          <w:sz w:val="28"/>
          <w:szCs w:val="28"/>
          <w:lang w:val="ru-RU"/>
        </w:rPr>
        <w:t>и</w:t>
      </w:r>
      <w:r w:rsidRPr="005D0ED3">
        <w:rPr>
          <w:spacing w:val="63"/>
          <w:sz w:val="28"/>
          <w:szCs w:val="28"/>
          <w:lang w:val="ru-RU"/>
        </w:rPr>
        <w:t xml:space="preserve"> </w:t>
      </w:r>
      <w:r w:rsidR="007842A0">
        <w:rPr>
          <w:spacing w:val="-2"/>
          <w:sz w:val="28"/>
          <w:szCs w:val="28"/>
          <w:lang w:val="ru-RU"/>
        </w:rPr>
        <w:t>анатомии</w:t>
      </w:r>
      <w:r w:rsidRPr="005D0ED3">
        <w:rPr>
          <w:spacing w:val="-2"/>
          <w:sz w:val="28"/>
          <w:szCs w:val="28"/>
          <w:lang w:val="ru-RU"/>
        </w:rPr>
        <w:t>,</w:t>
      </w:r>
      <w:r w:rsidRPr="005D0ED3">
        <w:rPr>
          <w:spacing w:val="64"/>
          <w:sz w:val="28"/>
          <w:szCs w:val="28"/>
          <w:lang w:val="ru-RU"/>
        </w:rPr>
        <w:t xml:space="preserve"> </w:t>
      </w:r>
      <w:r w:rsidRPr="005D0ED3">
        <w:rPr>
          <w:sz w:val="28"/>
          <w:szCs w:val="28"/>
          <w:lang w:val="ru-RU"/>
        </w:rPr>
        <w:t>а</w:t>
      </w:r>
      <w:r w:rsidRPr="005D0ED3">
        <w:rPr>
          <w:spacing w:val="63"/>
          <w:sz w:val="28"/>
          <w:szCs w:val="28"/>
          <w:lang w:val="ru-RU"/>
        </w:rPr>
        <w:t xml:space="preserve"> </w:t>
      </w:r>
      <w:r w:rsidRPr="005D0ED3">
        <w:rPr>
          <w:spacing w:val="-2"/>
          <w:sz w:val="28"/>
          <w:szCs w:val="28"/>
          <w:lang w:val="ru-RU"/>
        </w:rPr>
        <w:t>также</w:t>
      </w:r>
      <w:r w:rsidRPr="005D0ED3">
        <w:rPr>
          <w:spacing w:val="60"/>
          <w:sz w:val="28"/>
          <w:szCs w:val="28"/>
          <w:lang w:val="ru-RU"/>
        </w:rPr>
        <w:t xml:space="preserve"> </w:t>
      </w:r>
      <w:r w:rsidRPr="005D0ED3">
        <w:rPr>
          <w:sz w:val="28"/>
          <w:szCs w:val="28"/>
          <w:lang w:val="ru-RU"/>
        </w:rPr>
        <w:t>в</w:t>
      </w:r>
      <w:r w:rsidRPr="005D0ED3">
        <w:rPr>
          <w:spacing w:val="64"/>
          <w:sz w:val="28"/>
          <w:szCs w:val="28"/>
          <w:lang w:val="ru-RU"/>
        </w:rPr>
        <w:t xml:space="preserve"> </w:t>
      </w:r>
      <w:r w:rsidRPr="005D0ED3">
        <w:rPr>
          <w:spacing w:val="-1"/>
          <w:sz w:val="28"/>
          <w:szCs w:val="28"/>
          <w:lang w:val="ru-RU"/>
        </w:rPr>
        <w:t>дальнейшей</w:t>
      </w:r>
      <w:r w:rsidRPr="005D0ED3">
        <w:rPr>
          <w:spacing w:val="39"/>
          <w:sz w:val="28"/>
          <w:szCs w:val="28"/>
          <w:lang w:val="ru-RU"/>
        </w:rPr>
        <w:t xml:space="preserve"> </w:t>
      </w:r>
      <w:r w:rsidRPr="005D0ED3">
        <w:rPr>
          <w:spacing w:val="-1"/>
          <w:sz w:val="28"/>
          <w:szCs w:val="28"/>
          <w:lang w:val="ru-RU"/>
        </w:rPr>
        <w:t>практической</w:t>
      </w:r>
      <w:r w:rsidRPr="005D0ED3">
        <w:rPr>
          <w:spacing w:val="64"/>
          <w:sz w:val="28"/>
          <w:szCs w:val="28"/>
          <w:lang w:val="ru-RU"/>
        </w:rPr>
        <w:t xml:space="preserve"> </w:t>
      </w:r>
      <w:r w:rsidRPr="005D0ED3">
        <w:rPr>
          <w:spacing w:val="-2"/>
          <w:sz w:val="28"/>
          <w:szCs w:val="28"/>
          <w:lang w:val="ru-RU"/>
        </w:rPr>
        <w:t>работе</w:t>
      </w:r>
      <w:r w:rsidRPr="005D0ED3">
        <w:rPr>
          <w:spacing w:val="59"/>
          <w:sz w:val="28"/>
          <w:szCs w:val="28"/>
          <w:lang w:val="ru-RU"/>
        </w:rPr>
        <w:t xml:space="preserve"> </w:t>
      </w:r>
      <w:r w:rsidRPr="005D0ED3">
        <w:rPr>
          <w:sz w:val="28"/>
          <w:szCs w:val="28"/>
          <w:lang w:val="ru-RU"/>
        </w:rPr>
        <w:t>по</w:t>
      </w:r>
      <w:r w:rsidRPr="005D0ED3">
        <w:rPr>
          <w:spacing w:val="61"/>
          <w:sz w:val="28"/>
          <w:szCs w:val="28"/>
          <w:lang w:val="ru-RU"/>
        </w:rPr>
        <w:t xml:space="preserve"> </w:t>
      </w:r>
      <w:r w:rsidRPr="005D0ED3">
        <w:rPr>
          <w:spacing w:val="-1"/>
          <w:sz w:val="28"/>
          <w:szCs w:val="28"/>
          <w:lang w:val="ru-RU"/>
        </w:rPr>
        <w:t>специальности</w:t>
      </w:r>
      <w:r w:rsidRPr="005D0ED3">
        <w:rPr>
          <w:spacing w:val="66"/>
          <w:sz w:val="28"/>
          <w:szCs w:val="28"/>
          <w:lang w:val="ru-RU"/>
        </w:rPr>
        <w:t xml:space="preserve"> </w:t>
      </w:r>
      <w:r w:rsidRPr="005D0ED3">
        <w:rPr>
          <w:spacing w:val="-2"/>
          <w:sz w:val="28"/>
          <w:szCs w:val="28"/>
          <w:lang w:val="ru-RU"/>
        </w:rPr>
        <w:t>вы</w:t>
      </w:r>
      <w:r w:rsidRPr="005D0ED3">
        <w:rPr>
          <w:spacing w:val="63"/>
          <w:sz w:val="28"/>
          <w:szCs w:val="28"/>
          <w:lang w:val="ru-RU"/>
        </w:rPr>
        <w:t xml:space="preserve"> </w:t>
      </w:r>
      <w:r w:rsidRPr="005D0ED3">
        <w:rPr>
          <w:spacing w:val="-2"/>
          <w:sz w:val="28"/>
          <w:szCs w:val="28"/>
          <w:lang w:val="ru-RU"/>
        </w:rPr>
        <w:t>будете</w:t>
      </w:r>
      <w:r w:rsidRPr="005D0ED3">
        <w:rPr>
          <w:spacing w:val="64"/>
          <w:sz w:val="28"/>
          <w:szCs w:val="28"/>
          <w:lang w:val="ru-RU"/>
        </w:rPr>
        <w:t xml:space="preserve"> </w:t>
      </w:r>
      <w:r w:rsidRPr="005D0ED3">
        <w:rPr>
          <w:spacing w:val="-1"/>
          <w:sz w:val="28"/>
          <w:szCs w:val="28"/>
          <w:lang w:val="ru-RU"/>
        </w:rPr>
        <w:t>постоянно</w:t>
      </w:r>
      <w:r w:rsidRPr="005D0ED3">
        <w:rPr>
          <w:spacing w:val="23"/>
          <w:sz w:val="28"/>
          <w:szCs w:val="28"/>
          <w:lang w:val="ru-RU"/>
        </w:rPr>
        <w:t xml:space="preserve"> </w:t>
      </w:r>
      <w:r w:rsidRPr="005D0ED3">
        <w:rPr>
          <w:spacing w:val="-2"/>
          <w:sz w:val="28"/>
          <w:szCs w:val="28"/>
          <w:lang w:val="ru-RU"/>
        </w:rPr>
        <w:t>встречаться</w:t>
      </w:r>
      <w:r w:rsidRPr="005D0ED3">
        <w:rPr>
          <w:spacing w:val="18"/>
          <w:sz w:val="28"/>
          <w:szCs w:val="28"/>
          <w:lang w:val="ru-RU"/>
        </w:rPr>
        <w:t xml:space="preserve"> </w:t>
      </w:r>
      <w:r w:rsidRPr="007842A0">
        <w:rPr>
          <w:sz w:val="28"/>
          <w:szCs w:val="28"/>
          <w:lang w:val="ru-RU"/>
        </w:rPr>
        <w:t>с</w:t>
      </w:r>
      <w:r w:rsidRPr="007842A0">
        <w:rPr>
          <w:spacing w:val="18"/>
          <w:sz w:val="28"/>
          <w:szCs w:val="28"/>
          <w:lang w:val="ru-RU"/>
        </w:rPr>
        <w:t xml:space="preserve"> </w:t>
      </w:r>
      <w:r w:rsidRPr="007842A0">
        <w:rPr>
          <w:spacing w:val="-2"/>
          <w:sz w:val="28"/>
          <w:szCs w:val="28"/>
          <w:lang w:val="ru-RU"/>
        </w:rPr>
        <w:t>греко-латинскими</w:t>
      </w:r>
      <w:r w:rsidRPr="007842A0">
        <w:rPr>
          <w:spacing w:val="18"/>
          <w:sz w:val="28"/>
          <w:szCs w:val="28"/>
          <w:lang w:val="ru-RU"/>
        </w:rPr>
        <w:t xml:space="preserve"> </w:t>
      </w:r>
      <w:r w:rsidRPr="007842A0">
        <w:rPr>
          <w:spacing w:val="-2"/>
          <w:sz w:val="28"/>
          <w:szCs w:val="28"/>
          <w:lang w:val="ru-RU"/>
        </w:rPr>
        <w:t>названиями</w:t>
      </w:r>
      <w:r w:rsidRPr="005D0ED3">
        <w:rPr>
          <w:i/>
          <w:spacing w:val="20"/>
          <w:sz w:val="28"/>
          <w:szCs w:val="28"/>
          <w:lang w:val="ru-RU"/>
        </w:rPr>
        <w:t xml:space="preserve"> </w:t>
      </w:r>
      <w:r w:rsidRPr="005D0ED3">
        <w:rPr>
          <w:spacing w:val="-2"/>
          <w:sz w:val="28"/>
          <w:szCs w:val="28"/>
          <w:lang w:val="ru-RU"/>
        </w:rPr>
        <w:t>патологических</w:t>
      </w:r>
      <w:r w:rsidRPr="005D0ED3">
        <w:rPr>
          <w:spacing w:val="59"/>
          <w:sz w:val="28"/>
          <w:szCs w:val="28"/>
          <w:lang w:val="ru-RU"/>
        </w:rPr>
        <w:t xml:space="preserve"> </w:t>
      </w:r>
      <w:r w:rsidRPr="005D0ED3">
        <w:rPr>
          <w:spacing w:val="-2"/>
          <w:sz w:val="28"/>
          <w:szCs w:val="28"/>
          <w:lang w:val="ru-RU"/>
        </w:rPr>
        <w:t>процессов,</w:t>
      </w:r>
      <w:r w:rsidRPr="005D0ED3">
        <w:rPr>
          <w:spacing w:val="1"/>
          <w:sz w:val="28"/>
          <w:szCs w:val="28"/>
          <w:lang w:val="ru-RU"/>
        </w:rPr>
        <w:t xml:space="preserve"> </w:t>
      </w:r>
      <w:r w:rsidRPr="005D0ED3">
        <w:rPr>
          <w:spacing w:val="-2"/>
          <w:sz w:val="28"/>
          <w:szCs w:val="28"/>
          <w:lang w:val="ru-RU"/>
        </w:rPr>
        <w:t>состояний,</w:t>
      </w:r>
      <w:r w:rsidRPr="005D0ED3">
        <w:rPr>
          <w:spacing w:val="7"/>
          <w:sz w:val="28"/>
          <w:szCs w:val="28"/>
          <w:lang w:val="ru-RU"/>
        </w:rPr>
        <w:t xml:space="preserve"> </w:t>
      </w:r>
      <w:r w:rsidRPr="005D0ED3">
        <w:rPr>
          <w:spacing w:val="-2"/>
          <w:sz w:val="28"/>
          <w:szCs w:val="28"/>
          <w:lang w:val="ru-RU"/>
        </w:rPr>
        <w:t>отдельных</w:t>
      </w:r>
      <w:r w:rsidRPr="005D0ED3">
        <w:rPr>
          <w:spacing w:val="4"/>
          <w:sz w:val="28"/>
          <w:szCs w:val="28"/>
          <w:lang w:val="ru-RU"/>
        </w:rPr>
        <w:t xml:space="preserve"> </w:t>
      </w:r>
      <w:r w:rsidRPr="005D0ED3">
        <w:rPr>
          <w:spacing w:val="-3"/>
          <w:sz w:val="28"/>
          <w:szCs w:val="28"/>
          <w:lang w:val="ru-RU"/>
        </w:rPr>
        <w:t>болезней</w:t>
      </w:r>
      <w:r w:rsidRPr="005D0ED3">
        <w:rPr>
          <w:spacing w:val="7"/>
          <w:sz w:val="28"/>
          <w:szCs w:val="28"/>
          <w:lang w:val="ru-RU"/>
        </w:rPr>
        <w:t xml:space="preserve"> </w:t>
      </w:r>
      <w:r w:rsidRPr="005D0ED3">
        <w:rPr>
          <w:sz w:val="28"/>
          <w:szCs w:val="28"/>
          <w:lang w:val="ru-RU"/>
        </w:rPr>
        <w:t>и</w:t>
      </w:r>
      <w:r w:rsidRPr="005D0ED3">
        <w:rPr>
          <w:spacing w:val="7"/>
          <w:sz w:val="28"/>
          <w:szCs w:val="28"/>
          <w:lang w:val="ru-RU"/>
        </w:rPr>
        <w:t xml:space="preserve"> </w:t>
      </w:r>
      <w:r w:rsidRPr="005D0ED3">
        <w:rPr>
          <w:spacing w:val="-1"/>
          <w:sz w:val="28"/>
          <w:szCs w:val="28"/>
          <w:lang w:val="ru-RU"/>
        </w:rPr>
        <w:t>т.</w:t>
      </w:r>
      <w:r w:rsidRPr="005D0ED3">
        <w:rPr>
          <w:spacing w:val="11"/>
          <w:sz w:val="28"/>
          <w:szCs w:val="28"/>
          <w:lang w:val="ru-RU"/>
        </w:rPr>
        <w:t xml:space="preserve"> </w:t>
      </w:r>
      <w:r w:rsidRPr="005D0ED3">
        <w:rPr>
          <w:spacing w:val="-3"/>
          <w:sz w:val="28"/>
          <w:szCs w:val="28"/>
          <w:lang w:val="ru-RU"/>
        </w:rPr>
        <w:t>д.</w:t>
      </w:r>
    </w:p>
    <w:p w:rsidR="007842A0" w:rsidRDefault="007842A0" w:rsidP="007842A0">
      <w:pPr>
        <w:pStyle w:val="ac"/>
        <w:ind w:left="0" w:right="-2"/>
        <w:jc w:val="both"/>
        <w:rPr>
          <w:spacing w:val="53"/>
          <w:sz w:val="28"/>
          <w:szCs w:val="28"/>
          <w:lang w:val="ru-RU"/>
        </w:rPr>
      </w:pPr>
      <w:r>
        <w:rPr>
          <w:spacing w:val="-1"/>
          <w:sz w:val="28"/>
          <w:szCs w:val="28"/>
          <w:lang w:val="ru-RU"/>
        </w:rPr>
        <w:tab/>
      </w:r>
      <w:proofErr w:type="gramStart"/>
      <w:r w:rsidR="005D0ED3" w:rsidRPr="005D0ED3">
        <w:rPr>
          <w:spacing w:val="-1"/>
          <w:sz w:val="28"/>
          <w:szCs w:val="28"/>
          <w:lang w:val="ru-RU"/>
        </w:rPr>
        <w:t>Одни</w:t>
      </w:r>
      <w:r w:rsidR="005D0ED3" w:rsidRPr="005D0ED3">
        <w:rPr>
          <w:spacing w:val="36"/>
          <w:sz w:val="28"/>
          <w:szCs w:val="28"/>
          <w:lang w:val="ru-RU"/>
        </w:rPr>
        <w:t xml:space="preserve"> </w:t>
      </w:r>
      <w:r w:rsidR="005D0ED3" w:rsidRPr="005D0ED3">
        <w:rPr>
          <w:sz w:val="28"/>
          <w:szCs w:val="28"/>
          <w:lang w:val="ru-RU"/>
        </w:rPr>
        <w:t>из</w:t>
      </w:r>
      <w:r w:rsidR="005D0ED3" w:rsidRPr="005D0ED3">
        <w:rPr>
          <w:spacing w:val="29"/>
          <w:sz w:val="28"/>
          <w:szCs w:val="28"/>
          <w:lang w:val="ru-RU"/>
        </w:rPr>
        <w:t xml:space="preserve"> </w:t>
      </w:r>
      <w:r w:rsidR="005D0ED3" w:rsidRPr="005D0ED3">
        <w:rPr>
          <w:spacing w:val="-1"/>
          <w:sz w:val="28"/>
          <w:szCs w:val="28"/>
          <w:lang w:val="ru-RU"/>
        </w:rPr>
        <w:t>этих</w:t>
      </w:r>
      <w:r w:rsidR="005D0ED3" w:rsidRPr="005D0ED3">
        <w:rPr>
          <w:spacing w:val="33"/>
          <w:sz w:val="28"/>
          <w:szCs w:val="28"/>
          <w:lang w:val="ru-RU"/>
        </w:rPr>
        <w:t xml:space="preserve"> </w:t>
      </w:r>
      <w:r w:rsidR="005D0ED3" w:rsidRPr="005D0ED3">
        <w:rPr>
          <w:spacing w:val="-2"/>
          <w:sz w:val="28"/>
          <w:szCs w:val="28"/>
          <w:lang w:val="ru-RU"/>
        </w:rPr>
        <w:t>названий</w:t>
      </w:r>
      <w:r w:rsidR="005D0ED3" w:rsidRPr="005D0ED3">
        <w:rPr>
          <w:spacing w:val="33"/>
          <w:sz w:val="28"/>
          <w:szCs w:val="28"/>
          <w:lang w:val="ru-RU"/>
        </w:rPr>
        <w:t xml:space="preserve"> </w:t>
      </w:r>
      <w:r w:rsidR="005D0ED3" w:rsidRPr="005D0ED3">
        <w:rPr>
          <w:spacing w:val="-2"/>
          <w:sz w:val="28"/>
          <w:szCs w:val="28"/>
          <w:lang w:val="ru-RU"/>
        </w:rPr>
        <w:t>заимствованы</w:t>
      </w:r>
      <w:r w:rsidR="005D0ED3" w:rsidRPr="005D0ED3">
        <w:rPr>
          <w:spacing w:val="26"/>
          <w:sz w:val="28"/>
          <w:szCs w:val="28"/>
          <w:lang w:val="ru-RU"/>
        </w:rPr>
        <w:t xml:space="preserve"> </w:t>
      </w:r>
      <w:r w:rsidR="005D0ED3" w:rsidRPr="005D0ED3">
        <w:rPr>
          <w:spacing w:val="-1"/>
          <w:sz w:val="28"/>
          <w:szCs w:val="28"/>
          <w:lang w:val="ru-RU"/>
        </w:rPr>
        <w:t>как</w:t>
      </w:r>
      <w:r w:rsidR="005D0ED3" w:rsidRPr="005D0ED3">
        <w:rPr>
          <w:spacing w:val="37"/>
          <w:sz w:val="28"/>
          <w:szCs w:val="28"/>
          <w:lang w:val="ru-RU"/>
        </w:rPr>
        <w:t xml:space="preserve"> </w:t>
      </w:r>
      <w:r w:rsidR="005D0ED3" w:rsidRPr="005D0ED3">
        <w:rPr>
          <w:spacing w:val="-2"/>
          <w:sz w:val="28"/>
          <w:szCs w:val="28"/>
          <w:lang w:val="ru-RU"/>
        </w:rPr>
        <w:t>готовые</w:t>
      </w:r>
      <w:r w:rsidR="005D0ED3" w:rsidRPr="005D0ED3">
        <w:rPr>
          <w:spacing w:val="32"/>
          <w:sz w:val="28"/>
          <w:szCs w:val="28"/>
          <w:lang w:val="ru-RU"/>
        </w:rPr>
        <w:t xml:space="preserve"> </w:t>
      </w:r>
      <w:r w:rsidR="005D0ED3" w:rsidRPr="005D0ED3">
        <w:rPr>
          <w:spacing w:val="-1"/>
          <w:sz w:val="28"/>
          <w:szCs w:val="28"/>
          <w:lang w:val="ru-RU"/>
        </w:rPr>
        <w:t>слова</w:t>
      </w:r>
      <w:r w:rsidR="005D0ED3" w:rsidRPr="005D0ED3">
        <w:rPr>
          <w:spacing w:val="33"/>
          <w:sz w:val="28"/>
          <w:szCs w:val="28"/>
          <w:lang w:val="ru-RU"/>
        </w:rPr>
        <w:t xml:space="preserve"> </w:t>
      </w:r>
      <w:r w:rsidR="005D0ED3" w:rsidRPr="005D0ED3">
        <w:rPr>
          <w:sz w:val="28"/>
          <w:szCs w:val="28"/>
          <w:lang w:val="ru-RU"/>
        </w:rPr>
        <w:t>из</w:t>
      </w:r>
      <w:r w:rsidR="005D0ED3" w:rsidRPr="005D0ED3">
        <w:rPr>
          <w:spacing w:val="47"/>
          <w:sz w:val="28"/>
          <w:szCs w:val="28"/>
          <w:lang w:val="ru-RU"/>
        </w:rPr>
        <w:t xml:space="preserve"> </w:t>
      </w:r>
      <w:r w:rsidR="005D0ED3" w:rsidRPr="005D0ED3">
        <w:rPr>
          <w:spacing w:val="-2"/>
          <w:sz w:val="28"/>
          <w:szCs w:val="28"/>
          <w:lang w:val="ru-RU"/>
        </w:rPr>
        <w:t>древнегреческого</w:t>
      </w:r>
      <w:r w:rsidR="005D0ED3" w:rsidRPr="005D0ED3">
        <w:rPr>
          <w:sz w:val="28"/>
          <w:szCs w:val="28"/>
          <w:lang w:val="ru-RU"/>
        </w:rPr>
        <w:t xml:space="preserve"> </w:t>
      </w:r>
      <w:r w:rsidR="005D0ED3" w:rsidRPr="005D0ED3">
        <w:rPr>
          <w:spacing w:val="45"/>
          <w:sz w:val="28"/>
          <w:szCs w:val="28"/>
          <w:lang w:val="ru-RU"/>
        </w:rPr>
        <w:t xml:space="preserve"> </w:t>
      </w:r>
      <w:r w:rsidR="005D0ED3" w:rsidRPr="005D0ED3">
        <w:rPr>
          <w:sz w:val="28"/>
          <w:szCs w:val="28"/>
          <w:lang w:val="ru-RU"/>
        </w:rPr>
        <w:t xml:space="preserve">и </w:t>
      </w:r>
      <w:r w:rsidR="005D0ED3" w:rsidRPr="005D0ED3">
        <w:rPr>
          <w:spacing w:val="48"/>
          <w:sz w:val="28"/>
          <w:szCs w:val="28"/>
          <w:lang w:val="ru-RU"/>
        </w:rPr>
        <w:t xml:space="preserve"> </w:t>
      </w:r>
      <w:r w:rsidR="005D0ED3" w:rsidRPr="005D0ED3">
        <w:rPr>
          <w:spacing w:val="-2"/>
          <w:sz w:val="28"/>
          <w:szCs w:val="28"/>
          <w:lang w:val="ru-RU"/>
        </w:rPr>
        <w:t>латинского</w:t>
      </w:r>
      <w:r w:rsidR="005D0ED3" w:rsidRPr="005D0ED3">
        <w:rPr>
          <w:sz w:val="28"/>
          <w:szCs w:val="28"/>
          <w:lang w:val="ru-RU"/>
        </w:rPr>
        <w:t xml:space="preserve"> </w:t>
      </w:r>
      <w:r w:rsidR="005D0ED3" w:rsidRPr="005D0ED3">
        <w:rPr>
          <w:spacing w:val="46"/>
          <w:sz w:val="28"/>
          <w:szCs w:val="28"/>
          <w:lang w:val="ru-RU"/>
        </w:rPr>
        <w:t xml:space="preserve"> </w:t>
      </w:r>
      <w:r w:rsidR="005D0ED3" w:rsidRPr="005D0ED3">
        <w:rPr>
          <w:spacing w:val="-1"/>
          <w:sz w:val="28"/>
          <w:szCs w:val="28"/>
          <w:lang w:val="ru-RU"/>
        </w:rPr>
        <w:t>языков,</w:t>
      </w:r>
      <w:r w:rsidR="005D0ED3" w:rsidRPr="005D0ED3">
        <w:rPr>
          <w:sz w:val="28"/>
          <w:szCs w:val="28"/>
          <w:lang w:val="ru-RU"/>
        </w:rPr>
        <w:t xml:space="preserve"> </w:t>
      </w:r>
      <w:r w:rsidR="005D0ED3" w:rsidRPr="005D0ED3">
        <w:rPr>
          <w:spacing w:val="48"/>
          <w:sz w:val="28"/>
          <w:szCs w:val="28"/>
          <w:lang w:val="ru-RU"/>
        </w:rPr>
        <w:t xml:space="preserve"> </w:t>
      </w:r>
      <w:r w:rsidR="005D0ED3" w:rsidRPr="005D0ED3">
        <w:rPr>
          <w:spacing w:val="-3"/>
          <w:sz w:val="28"/>
          <w:szCs w:val="28"/>
          <w:lang w:val="ru-RU"/>
        </w:rPr>
        <w:t>другие</w:t>
      </w:r>
      <w:r w:rsidR="005D0ED3" w:rsidRPr="005D0ED3">
        <w:rPr>
          <w:sz w:val="28"/>
          <w:szCs w:val="28"/>
          <w:lang w:val="ru-RU"/>
        </w:rPr>
        <w:t xml:space="preserve"> </w:t>
      </w:r>
      <w:r w:rsidR="005D0ED3" w:rsidRPr="005D0ED3">
        <w:rPr>
          <w:spacing w:val="46"/>
          <w:sz w:val="28"/>
          <w:szCs w:val="28"/>
          <w:lang w:val="ru-RU"/>
        </w:rPr>
        <w:t xml:space="preserve"> </w:t>
      </w:r>
      <w:r w:rsidR="005D0ED3" w:rsidRPr="005D0ED3">
        <w:rPr>
          <w:spacing w:val="-1"/>
          <w:sz w:val="28"/>
          <w:szCs w:val="28"/>
          <w:lang w:val="ru-RU"/>
        </w:rPr>
        <w:t>(их</w:t>
      </w:r>
      <w:r w:rsidR="005D0ED3" w:rsidRPr="005D0ED3">
        <w:rPr>
          <w:sz w:val="28"/>
          <w:szCs w:val="28"/>
          <w:lang w:val="ru-RU"/>
        </w:rPr>
        <w:t xml:space="preserve"> </w:t>
      </w:r>
      <w:r w:rsidR="005D0ED3" w:rsidRPr="005D0ED3">
        <w:rPr>
          <w:spacing w:val="46"/>
          <w:sz w:val="28"/>
          <w:szCs w:val="28"/>
          <w:lang w:val="ru-RU"/>
        </w:rPr>
        <w:t xml:space="preserve"> </w:t>
      </w:r>
      <w:r w:rsidR="005D0ED3" w:rsidRPr="005D0ED3">
        <w:rPr>
          <w:spacing w:val="-1"/>
          <w:sz w:val="28"/>
          <w:szCs w:val="28"/>
          <w:lang w:val="ru-RU"/>
        </w:rPr>
        <w:t>большинство)</w:t>
      </w:r>
      <w:r>
        <w:rPr>
          <w:spacing w:val="-1"/>
          <w:sz w:val="28"/>
          <w:szCs w:val="28"/>
          <w:lang w:val="ru-RU"/>
        </w:rPr>
        <w:t xml:space="preserve"> </w:t>
      </w:r>
      <w:r w:rsidR="005D0ED3" w:rsidRPr="005D0ED3">
        <w:rPr>
          <w:spacing w:val="-1"/>
          <w:sz w:val="28"/>
          <w:szCs w:val="28"/>
          <w:lang w:val="ru-RU"/>
        </w:rPr>
        <w:t>образованы</w:t>
      </w:r>
      <w:r w:rsidR="005D0ED3" w:rsidRPr="005D0ED3">
        <w:rPr>
          <w:spacing w:val="2"/>
          <w:sz w:val="28"/>
          <w:szCs w:val="28"/>
          <w:lang w:val="ru-RU"/>
        </w:rPr>
        <w:t xml:space="preserve"> </w:t>
      </w:r>
      <w:r w:rsidR="005D0ED3" w:rsidRPr="007842A0">
        <w:rPr>
          <w:spacing w:val="-2"/>
          <w:sz w:val="28"/>
          <w:szCs w:val="28"/>
          <w:lang w:val="ru-RU"/>
        </w:rPr>
        <w:t>искусственно</w:t>
      </w:r>
      <w:r w:rsidR="005D0ED3" w:rsidRPr="005D0ED3">
        <w:rPr>
          <w:i/>
          <w:spacing w:val="6"/>
          <w:sz w:val="28"/>
          <w:szCs w:val="28"/>
          <w:lang w:val="ru-RU"/>
        </w:rPr>
        <w:t xml:space="preserve"> </w:t>
      </w:r>
      <w:r w:rsidR="005D0ED3" w:rsidRPr="005D0ED3">
        <w:rPr>
          <w:sz w:val="28"/>
          <w:szCs w:val="28"/>
          <w:lang w:val="ru-RU"/>
        </w:rPr>
        <w:t>из</w:t>
      </w:r>
      <w:r w:rsidR="005D0ED3" w:rsidRPr="005D0ED3">
        <w:rPr>
          <w:spacing w:val="1"/>
          <w:sz w:val="28"/>
          <w:szCs w:val="28"/>
          <w:lang w:val="ru-RU"/>
        </w:rPr>
        <w:t xml:space="preserve"> </w:t>
      </w:r>
      <w:r w:rsidR="005D0ED3" w:rsidRPr="005D0ED3">
        <w:rPr>
          <w:spacing w:val="-2"/>
          <w:sz w:val="28"/>
          <w:szCs w:val="28"/>
          <w:lang w:val="ru-RU"/>
        </w:rPr>
        <w:t>«строительного»</w:t>
      </w:r>
      <w:r w:rsidR="005D0ED3" w:rsidRPr="005D0ED3">
        <w:rPr>
          <w:spacing w:val="76"/>
          <w:sz w:val="28"/>
          <w:szCs w:val="28"/>
          <w:lang w:val="ru-RU"/>
        </w:rPr>
        <w:t xml:space="preserve"> </w:t>
      </w:r>
      <w:r w:rsidR="005D0ED3" w:rsidRPr="005D0ED3">
        <w:rPr>
          <w:spacing w:val="-1"/>
          <w:sz w:val="28"/>
          <w:szCs w:val="28"/>
          <w:lang w:val="ru-RU"/>
        </w:rPr>
        <w:t>материала</w:t>
      </w:r>
      <w:r w:rsidR="005D0ED3" w:rsidRPr="005D0ED3">
        <w:rPr>
          <w:spacing w:val="4"/>
          <w:sz w:val="28"/>
          <w:szCs w:val="28"/>
          <w:lang w:val="ru-RU"/>
        </w:rPr>
        <w:t xml:space="preserve"> </w:t>
      </w:r>
      <w:r w:rsidR="005D0ED3" w:rsidRPr="005D0ED3">
        <w:rPr>
          <w:spacing w:val="-1"/>
          <w:sz w:val="28"/>
          <w:szCs w:val="28"/>
          <w:lang w:val="ru-RU"/>
        </w:rPr>
        <w:t>(корни,</w:t>
      </w:r>
      <w:r w:rsidR="005D0ED3" w:rsidRPr="005D0ED3">
        <w:rPr>
          <w:spacing w:val="31"/>
          <w:sz w:val="28"/>
          <w:szCs w:val="28"/>
          <w:lang w:val="ru-RU"/>
        </w:rPr>
        <w:t xml:space="preserve"> </w:t>
      </w:r>
      <w:r w:rsidR="005D0ED3" w:rsidRPr="005D0ED3">
        <w:rPr>
          <w:spacing w:val="-1"/>
          <w:sz w:val="28"/>
          <w:szCs w:val="28"/>
          <w:lang w:val="ru-RU"/>
        </w:rPr>
        <w:t>основы,</w:t>
      </w:r>
      <w:r w:rsidR="005D0ED3" w:rsidRPr="005D0ED3">
        <w:rPr>
          <w:spacing w:val="7"/>
          <w:sz w:val="28"/>
          <w:szCs w:val="28"/>
          <w:lang w:val="ru-RU"/>
        </w:rPr>
        <w:t xml:space="preserve"> </w:t>
      </w:r>
      <w:r w:rsidR="005D0ED3" w:rsidRPr="005D0ED3">
        <w:rPr>
          <w:spacing w:val="-2"/>
          <w:sz w:val="28"/>
          <w:szCs w:val="28"/>
          <w:lang w:val="ru-RU"/>
        </w:rPr>
        <w:t>приставки,</w:t>
      </w:r>
      <w:r w:rsidR="005D0ED3" w:rsidRPr="005D0ED3">
        <w:rPr>
          <w:spacing w:val="8"/>
          <w:sz w:val="28"/>
          <w:szCs w:val="28"/>
          <w:lang w:val="ru-RU"/>
        </w:rPr>
        <w:t xml:space="preserve"> </w:t>
      </w:r>
      <w:r w:rsidR="005D0ED3" w:rsidRPr="005D0ED3">
        <w:rPr>
          <w:spacing w:val="-2"/>
          <w:sz w:val="28"/>
          <w:szCs w:val="28"/>
          <w:lang w:val="ru-RU"/>
        </w:rPr>
        <w:t>суффиксы)</w:t>
      </w:r>
      <w:r w:rsidR="005D0ED3" w:rsidRPr="005D0ED3">
        <w:rPr>
          <w:spacing w:val="5"/>
          <w:sz w:val="28"/>
          <w:szCs w:val="28"/>
          <w:lang w:val="ru-RU"/>
        </w:rPr>
        <w:t xml:space="preserve"> </w:t>
      </w:r>
      <w:r w:rsidR="005D0ED3" w:rsidRPr="005D0ED3">
        <w:rPr>
          <w:spacing w:val="-1"/>
          <w:sz w:val="28"/>
          <w:szCs w:val="28"/>
          <w:lang w:val="ru-RU"/>
        </w:rPr>
        <w:t>классических</w:t>
      </w:r>
      <w:r w:rsidR="005D0ED3" w:rsidRPr="005D0ED3">
        <w:rPr>
          <w:spacing w:val="10"/>
          <w:sz w:val="28"/>
          <w:szCs w:val="28"/>
          <w:lang w:val="ru-RU"/>
        </w:rPr>
        <w:t xml:space="preserve"> </w:t>
      </w:r>
      <w:r w:rsidR="005D0ED3" w:rsidRPr="005D0ED3">
        <w:rPr>
          <w:spacing w:val="-2"/>
          <w:sz w:val="28"/>
          <w:szCs w:val="28"/>
          <w:lang w:val="ru-RU"/>
        </w:rPr>
        <w:t>языков.</w:t>
      </w:r>
      <w:proofErr w:type="gramEnd"/>
      <w:r w:rsidR="005D0ED3" w:rsidRPr="005D0ED3">
        <w:rPr>
          <w:spacing w:val="9"/>
          <w:sz w:val="28"/>
          <w:szCs w:val="28"/>
          <w:lang w:val="ru-RU"/>
        </w:rPr>
        <w:t xml:space="preserve"> </w:t>
      </w:r>
      <w:r w:rsidR="005D0ED3" w:rsidRPr="005D0ED3">
        <w:rPr>
          <w:spacing w:val="-1"/>
          <w:sz w:val="28"/>
          <w:szCs w:val="28"/>
          <w:lang w:val="ru-RU"/>
        </w:rPr>
        <w:t>Например:</w:t>
      </w:r>
      <w:r w:rsidR="005D0ED3" w:rsidRPr="005D0ED3">
        <w:rPr>
          <w:spacing w:val="53"/>
          <w:sz w:val="28"/>
          <w:szCs w:val="28"/>
          <w:lang w:val="ru-RU"/>
        </w:rPr>
        <w:t xml:space="preserve"> </w:t>
      </w:r>
    </w:p>
    <w:p w:rsidR="007842A0" w:rsidRDefault="005D0ED3" w:rsidP="000535DA">
      <w:pPr>
        <w:pStyle w:val="ac"/>
        <w:numPr>
          <w:ilvl w:val="0"/>
          <w:numId w:val="69"/>
        </w:numPr>
        <w:ind w:left="851" w:right="-2" w:hanging="11"/>
        <w:jc w:val="both"/>
        <w:rPr>
          <w:spacing w:val="-1"/>
          <w:sz w:val="28"/>
          <w:szCs w:val="28"/>
          <w:lang w:val="ru-RU"/>
        </w:rPr>
      </w:pPr>
      <w:proofErr w:type="gramStart"/>
      <w:r w:rsidRPr="007842A0">
        <w:rPr>
          <w:b/>
          <w:spacing w:val="-2"/>
          <w:sz w:val="28"/>
          <w:szCs w:val="28"/>
        </w:rPr>
        <w:t>scler</w:t>
      </w:r>
      <w:r w:rsidRPr="007842A0">
        <w:rPr>
          <w:b/>
          <w:spacing w:val="-2"/>
          <w:sz w:val="28"/>
          <w:szCs w:val="28"/>
          <w:lang w:val="ru-RU"/>
        </w:rPr>
        <w:t>ō</w:t>
      </w:r>
      <w:r w:rsidRPr="007842A0">
        <w:rPr>
          <w:b/>
          <w:spacing w:val="-2"/>
          <w:sz w:val="28"/>
          <w:szCs w:val="28"/>
        </w:rPr>
        <w:t>sis</w:t>
      </w:r>
      <w:proofErr w:type="gramEnd"/>
      <w:r w:rsidRPr="005D0ED3">
        <w:rPr>
          <w:spacing w:val="6"/>
          <w:sz w:val="28"/>
          <w:szCs w:val="28"/>
          <w:lang w:val="ru-RU"/>
        </w:rPr>
        <w:t xml:space="preserve"> </w:t>
      </w:r>
      <w:r w:rsidRPr="005D0ED3">
        <w:rPr>
          <w:sz w:val="28"/>
          <w:szCs w:val="28"/>
          <w:lang w:val="ru-RU"/>
        </w:rPr>
        <w:t>(греч.</w:t>
      </w:r>
      <w:r w:rsidRPr="005D0ED3">
        <w:rPr>
          <w:spacing w:val="7"/>
          <w:sz w:val="28"/>
          <w:szCs w:val="28"/>
          <w:lang w:val="ru-RU"/>
        </w:rPr>
        <w:t xml:space="preserve"> </w:t>
      </w:r>
      <w:r w:rsidRPr="005D0ED3">
        <w:rPr>
          <w:spacing w:val="-2"/>
          <w:sz w:val="28"/>
          <w:szCs w:val="28"/>
          <w:lang w:val="ru-RU"/>
        </w:rPr>
        <w:t>«затвердение»)</w:t>
      </w:r>
      <w:r w:rsidRPr="005D0ED3">
        <w:rPr>
          <w:spacing w:val="6"/>
          <w:sz w:val="28"/>
          <w:szCs w:val="28"/>
          <w:lang w:val="ru-RU"/>
        </w:rPr>
        <w:t xml:space="preserve"> </w:t>
      </w:r>
      <w:r w:rsidRPr="005D0ED3">
        <w:rPr>
          <w:sz w:val="28"/>
          <w:szCs w:val="28"/>
          <w:lang w:val="ru-RU"/>
        </w:rPr>
        <w:t>–</w:t>
      </w:r>
      <w:r w:rsidRPr="005D0ED3">
        <w:rPr>
          <w:spacing w:val="8"/>
          <w:sz w:val="28"/>
          <w:szCs w:val="28"/>
          <w:lang w:val="ru-RU"/>
        </w:rPr>
        <w:t xml:space="preserve"> </w:t>
      </w:r>
      <w:r w:rsidRPr="005D0ED3">
        <w:rPr>
          <w:spacing w:val="-1"/>
          <w:sz w:val="28"/>
          <w:szCs w:val="28"/>
          <w:lang w:val="ru-RU"/>
        </w:rPr>
        <w:t>склероз</w:t>
      </w:r>
      <w:r w:rsidRPr="005D0ED3">
        <w:rPr>
          <w:spacing w:val="6"/>
          <w:sz w:val="28"/>
          <w:szCs w:val="28"/>
          <w:lang w:val="ru-RU"/>
        </w:rPr>
        <w:t xml:space="preserve"> </w:t>
      </w:r>
      <w:r w:rsidRPr="005D0ED3">
        <w:rPr>
          <w:sz w:val="28"/>
          <w:szCs w:val="28"/>
          <w:lang w:val="ru-RU"/>
        </w:rPr>
        <w:t>–</w:t>
      </w:r>
      <w:r w:rsidRPr="005D0ED3">
        <w:rPr>
          <w:spacing w:val="8"/>
          <w:sz w:val="28"/>
          <w:szCs w:val="28"/>
          <w:lang w:val="ru-RU"/>
        </w:rPr>
        <w:t xml:space="preserve"> </w:t>
      </w:r>
      <w:r w:rsidRPr="005D0ED3">
        <w:rPr>
          <w:spacing w:val="-2"/>
          <w:sz w:val="28"/>
          <w:szCs w:val="28"/>
          <w:lang w:val="ru-RU"/>
        </w:rPr>
        <w:t>патологическое</w:t>
      </w:r>
      <w:r w:rsidRPr="005D0ED3">
        <w:rPr>
          <w:spacing w:val="13"/>
          <w:sz w:val="28"/>
          <w:szCs w:val="28"/>
          <w:lang w:val="ru-RU"/>
        </w:rPr>
        <w:t xml:space="preserve"> </w:t>
      </w:r>
      <w:r w:rsidRPr="005D0ED3">
        <w:rPr>
          <w:spacing w:val="-2"/>
          <w:sz w:val="28"/>
          <w:szCs w:val="28"/>
          <w:lang w:val="ru-RU"/>
        </w:rPr>
        <w:t>уплотнение</w:t>
      </w:r>
      <w:r w:rsidRPr="005D0ED3">
        <w:rPr>
          <w:spacing w:val="67"/>
          <w:sz w:val="28"/>
          <w:szCs w:val="28"/>
          <w:lang w:val="ru-RU"/>
        </w:rPr>
        <w:t xml:space="preserve"> </w:t>
      </w:r>
      <w:r w:rsidR="007842A0">
        <w:rPr>
          <w:spacing w:val="-1"/>
          <w:sz w:val="28"/>
          <w:szCs w:val="28"/>
          <w:lang w:val="ru-RU"/>
        </w:rPr>
        <w:t>тканей;</w:t>
      </w:r>
    </w:p>
    <w:p w:rsidR="007842A0" w:rsidRDefault="005D0ED3" w:rsidP="000535DA">
      <w:pPr>
        <w:pStyle w:val="ac"/>
        <w:numPr>
          <w:ilvl w:val="0"/>
          <w:numId w:val="69"/>
        </w:numPr>
        <w:ind w:left="851" w:right="-2" w:hanging="11"/>
        <w:jc w:val="both"/>
        <w:rPr>
          <w:spacing w:val="-2"/>
          <w:sz w:val="28"/>
          <w:szCs w:val="28"/>
          <w:lang w:val="ru-RU"/>
        </w:rPr>
      </w:pPr>
      <w:r w:rsidRPr="007842A0">
        <w:rPr>
          <w:b/>
          <w:spacing w:val="-2"/>
          <w:sz w:val="28"/>
          <w:szCs w:val="28"/>
        </w:rPr>
        <w:t>colica</w:t>
      </w:r>
      <w:r w:rsidRPr="005D0ED3">
        <w:rPr>
          <w:spacing w:val="32"/>
          <w:sz w:val="28"/>
          <w:szCs w:val="28"/>
          <w:lang w:val="ru-RU"/>
        </w:rPr>
        <w:t xml:space="preserve"> </w:t>
      </w:r>
      <w:r w:rsidRPr="005D0ED3">
        <w:rPr>
          <w:spacing w:val="-2"/>
          <w:sz w:val="28"/>
          <w:szCs w:val="28"/>
          <w:lang w:val="ru-RU"/>
        </w:rPr>
        <w:t>(греч.</w:t>
      </w:r>
      <w:r w:rsidRPr="005D0ED3">
        <w:rPr>
          <w:spacing w:val="27"/>
          <w:sz w:val="28"/>
          <w:szCs w:val="28"/>
          <w:lang w:val="ru-RU"/>
        </w:rPr>
        <w:t xml:space="preserve"> </w:t>
      </w:r>
      <w:r w:rsidRPr="005D0ED3">
        <w:rPr>
          <w:spacing w:val="-1"/>
          <w:sz w:val="28"/>
          <w:szCs w:val="28"/>
        </w:rPr>
        <w:t>kolikos</w:t>
      </w:r>
      <w:r w:rsidRPr="005D0ED3">
        <w:rPr>
          <w:spacing w:val="26"/>
          <w:sz w:val="28"/>
          <w:szCs w:val="28"/>
          <w:lang w:val="ru-RU"/>
        </w:rPr>
        <w:t xml:space="preserve"> </w:t>
      </w:r>
      <w:r w:rsidRPr="005D0ED3">
        <w:rPr>
          <w:sz w:val="28"/>
          <w:szCs w:val="28"/>
          <w:lang w:val="ru-RU"/>
        </w:rPr>
        <w:t>–</w:t>
      </w:r>
      <w:r w:rsidRPr="005D0ED3">
        <w:rPr>
          <w:spacing w:val="28"/>
          <w:sz w:val="28"/>
          <w:szCs w:val="28"/>
          <w:lang w:val="ru-RU"/>
        </w:rPr>
        <w:t xml:space="preserve"> </w:t>
      </w:r>
      <w:r w:rsidRPr="005D0ED3">
        <w:rPr>
          <w:spacing w:val="-2"/>
          <w:sz w:val="28"/>
          <w:szCs w:val="28"/>
          <w:lang w:val="ru-RU"/>
        </w:rPr>
        <w:t>страдающий</w:t>
      </w:r>
      <w:r w:rsidRPr="005D0ED3">
        <w:rPr>
          <w:spacing w:val="27"/>
          <w:sz w:val="28"/>
          <w:szCs w:val="28"/>
          <w:lang w:val="ru-RU"/>
        </w:rPr>
        <w:t xml:space="preserve"> </w:t>
      </w:r>
      <w:r w:rsidRPr="005D0ED3">
        <w:rPr>
          <w:spacing w:val="-2"/>
          <w:sz w:val="28"/>
          <w:szCs w:val="28"/>
          <w:lang w:val="ru-RU"/>
        </w:rPr>
        <w:t>от</w:t>
      </w:r>
      <w:r w:rsidRPr="005D0ED3">
        <w:rPr>
          <w:spacing w:val="29"/>
          <w:sz w:val="28"/>
          <w:szCs w:val="28"/>
          <w:lang w:val="ru-RU"/>
        </w:rPr>
        <w:t xml:space="preserve"> </w:t>
      </w:r>
      <w:r w:rsidRPr="005D0ED3">
        <w:rPr>
          <w:spacing w:val="-1"/>
          <w:sz w:val="28"/>
          <w:szCs w:val="28"/>
          <w:lang w:val="ru-RU"/>
        </w:rPr>
        <w:t>кишечной</w:t>
      </w:r>
      <w:r w:rsidRPr="005D0ED3">
        <w:rPr>
          <w:spacing w:val="27"/>
          <w:sz w:val="28"/>
          <w:szCs w:val="28"/>
          <w:lang w:val="ru-RU"/>
        </w:rPr>
        <w:t xml:space="preserve"> </w:t>
      </w:r>
      <w:r w:rsidRPr="005D0ED3">
        <w:rPr>
          <w:spacing w:val="-2"/>
          <w:sz w:val="28"/>
          <w:szCs w:val="28"/>
          <w:lang w:val="ru-RU"/>
        </w:rPr>
        <w:t>боли)</w:t>
      </w:r>
      <w:r w:rsidRPr="005D0ED3">
        <w:rPr>
          <w:spacing w:val="24"/>
          <w:sz w:val="28"/>
          <w:szCs w:val="28"/>
          <w:lang w:val="ru-RU"/>
        </w:rPr>
        <w:t xml:space="preserve"> </w:t>
      </w:r>
      <w:r w:rsidRPr="005D0ED3">
        <w:rPr>
          <w:sz w:val="28"/>
          <w:szCs w:val="28"/>
          <w:lang w:val="ru-RU"/>
        </w:rPr>
        <w:t>–</w:t>
      </w:r>
      <w:r w:rsidRPr="005D0ED3">
        <w:rPr>
          <w:spacing w:val="43"/>
          <w:sz w:val="28"/>
          <w:szCs w:val="28"/>
          <w:lang w:val="ru-RU"/>
        </w:rPr>
        <w:t xml:space="preserve"> </w:t>
      </w:r>
      <w:r w:rsidRPr="005D0ED3">
        <w:rPr>
          <w:spacing w:val="-1"/>
          <w:sz w:val="28"/>
          <w:szCs w:val="28"/>
          <w:lang w:val="ru-RU"/>
        </w:rPr>
        <w:t>колика</w:t>
      </w:r>
      <w:r w:rsidRPr="005D0ED3">
        <w:rPr>
          <w:spacing w:val="28"/>
          <w:sz w:val="28"/>
          <w:szCs w:val="28"/>
          <w:lang w:val="ru-RU"/>
        </w:rPr>
        <w:t xml:space="preserve"> </w:t>
      </w:r>
      <w:r w:rsidRPr="005D0ED3">
        <w:rPr>
          <w:sz w:val="28"/>
          <w:szCs w:val="28"/>
          <w:lang w:val="ru-RU"/>
        </w:rPr>
        <w:t>–</w:t>
      </w:r>
      <w:r w:rsidRPr="005D0ED3">
        <w:rPr>
          <w:spacing w:val="29"/>
          <w:sz w:val="28"/>
          <w:szCs w:val="28"/>
          <w:lang w:val="ru-RU"/>
        </w:rPr>
        <w:t xml:space="preserve"> </w:t>
      </w:r>
      <w:r w:rsidRPr="005D0ED3">
        <w:rPr>
          <w:spacing w:val="-2"/>
          <w:sz w:val="28"/>
          <w:szCs w:val="28"/>
          <w:lang w:val="ru-RU"/>
        </w:rPr>
        <w:t>приступ</w:t>
      </w:r>
      <w:r w:rsidRPr="005D0ED3">
        <w:rPr>
          <w:spacing w:val="33"/>
          <w:sz w:val="28"/>
          <w:szCs w:val="28"/>
          <w:lang w:val="ru-RU"/>
        </w:rPr>
        <w:t xml:space="preserve"> </w:t>
      </w:r>
      <w:r w:rsidRPr="005D0ED3">
        <w:rPr>
          <w:spacing w:val="-2"/>
          <w:sz w:val="28"/>
          <w:szCs w:val="28"/>
          <w:lang w:val="ru-RU"/>
        </w:rPr>
        <w:t>схваткообразных</w:t>
      </w:r>
      <w:r w:rsidRPr="005D0ED3">
        <w:rPr>
          <w:spacing w:val="29"/>
          <w:sz w:val="28"/>
          <w:szCs w:val="28"/>
          <w:lang w:val="ru-RU"/>
        </w:rPr>
        <w:t xml:space="preserve"> </w:t>
      </w:r>
      <w:r w:rsidRPr="005D0ED3">
        <w:rPr>
          <w:spacing w:val="-2"/>
          <w:sz w:val="28"/>
          <w:szCs w:val="28"/>
          <w:lang w:val="ru-RU"/>
        </w:rPr>
        <w:t>болей,</w:t>
      </w:r>
      <w:r w:rsidRPr="005D0ED3">
        <w:rPr>
          <w:spacing w:val="34"/>
          <w:sz w:val="28"/>
          <w:szCs w:val="28"/>
          <w:lang w:val="ru-RU"/>
        </w:rPr>
        <w:t xml:space="preserve"> </w:t>
      </w:r>
      <w:r w:rsidRPr="005D0ED3">
        <w:rPr>
          <w:spacing w:val="-2"/>
          <w:sz w:val="28"/>
          <w:szCs w:val="28"/>
          <w:lang w:val="ru-RU"/>
        </w:rPr>
        <w:t>исходящих</w:t>
      </w:r>
      <w:r w:rsidRPr="005D0ED3">
        <w:rPr>
          <w:spacing w:val="29"/>
          <w:sz w:val="28"/>
          <w:szCs w:val="28"/>
          <w:lang w:val="ru-RU"/>
        </w:rPr>
        <w:t xml:space="preserve"> </w:t>
      </w:r>
      <w:r w:rsidRPr="005D0ED3">
        <w:rPr>
          <w:sz w:val="28"/>
          <w:szCs w:val="28"/>
          <w:lang w:val="ru-RU"/>
        </w:rPr>
        <w:t>из</w:t>
      </w:r>
      <w:r w:rsidRPr="005D0ED3">
        <w:rPr>
          <w:spacing w:val="30"/>
          <w:sz w:val="28"/>
          <w:szCs w:val="28"/>
          <w:lang w:val="ru-RU"/>
        </w:rPr>
        <w:t xml:space="preserve"> </w:t>
      </w:r>
      <w:r w:rsidRPr="005D0ED3">
        <w:rPr>
          <w:spacing w:val="-2"/>
          <w:sz w:val="28"/>
          <w:szCs w:val="28"/>
          <w:lang w:val="ru-RU"/>
        </w:rPr>
        <w:t>органов</w:t>
      </w:r>
      <w:r w:rsidRPr="005D0ED3">
        <w:rPr>
          <w:spacing w:val="53"/>
          <w:sz w:val="28"/>
          <w:szCs w:val="28"/>
          <w:lang w:val="ru-RU"/>
        </w:rPr>
        <w:t xml:space="preserve"> </w:t>
      </w:r>
      <w:r w:rsidRPr="005D0ED3">
        <w:rPr>
          <w:spacing w:val="-1"/>
          <w:sz w:val="28"/>
          <w:szCs w:val="28"/>
          <w:lang w:val="ru-RU"/>
        </w:rPr>
        <w:t>брюшной</w:t>
      </w:r>
      <w:r w:rsidRPr="005D0ED3">
        <w:rPr>
          <w:spacing w:val="58"/>
          <w:sz w:val="28"/>
          <w:szCs w:val="28"/>
          <w:lang w:val="ru-RU"/>
        </w:rPr>
        <w:t xml:space="preserve"> </w:t>
      </w:r>
      <w:r w:rsidRPr="005D0ED3">
        <w:rPr>
          <w:spacing w:val="-2"/>
          <w:sz w:val="28"/>
          <w:szCs w:val="28"/>
          <w:lang w:val="ru-RU"/>
        </w:rPr>
        <w:t>полости</w:t>
      </w:r>
      <w:r w:rsidR="007842A0">
        <w:rPr>
          <w:spacing w:val="-2"/>
          <w:sz w:val="28"/>
          <w:szCs w:val="28"/>
          <w:lang w:val="ru-RU"/>
        </w:rPr>
        <w:t>;</w:t>
      </w:r>
    </w:p>
    <w:p w:rsidR="007842A0" w:rsidRDefault="005D0ED3" w:rsidP="000535DA">
      <w:pPr>
        <w:pStyle w:val="ac"/>
        <w:numPr>
          <w:ilvl w:val="0"/>
          <w:numId w:val="69"/>
        </w:numPr>
        <w:ind w:left="851" w:right="-2" w:hanging="11"/>
        <w:jc w:val="both"/>
        <w:rPr>
          <w:spacing w:val="-2"/>
          <w:sz w:val="28"/>
          <w:szCs w:val="28"/>
          <w:lang w:val="ru-RU"/>
        </w:rPr>
      </w:pPr>
      <w:proofErr w:type="gramStart"/>
      <w:r w:rsidRPr="007842A0">
        <w:rPr>
          <w:b/>
          <w:spacing w:val="-1"/>
          <w:sz w:val="28"/>
          <w:szCs w:val="28"/>
        </w:rPr>
        <w:t>diath</w:t>
      </w:r>
      <w:r w:rsidRPr="007842A0">
        <w:rPr>
          <w:b/>
          <w:spacing w:val="-1"/>
          <w:sz w:val="28"/>
          <w:szCs w:val="28"/>
          <w:lang w:val="ru-RU"/>
        </w:rPr>
        <w:t>ĕ</w:t>
      </w:r>
      <w:r w:rsidRPr="007842A0">
        <w:rPr>
          <w:b/>
          <w:spacing w:val="-1"/>
          <w:sz w:val="28"/>
          <w:szCs w:val="28"/>
        </w:rPr>
        <w:t>sis</w:t>
      </w:r>
      <w:proofErr w:type="gramEnd"/>
      <w:r w:rsidRPr="005D0ED3">
        <w:rPr>
          <w:spacing w:val="57"/>
          <w:sz w:val="28"/>
          <w:szCs w:val="28"/>
          <w:lang w:val="ru-RU"/>
        </w:rPr>
        <w:t xml:space="preserve"> </w:t>
      </w:r>
      <w:r w:rsidRPr="005D0ED3">
        <w:rPr>
          <w:spacing w:val="-2"/>
          <w:sz w:val="28"/>
          <w:szCs w:val="28"/>
          <w:lang w:val="ru-RU"/>
        </w:rPr>
        <w:t>(греч.</w:t>
      </w:r>
      <w:r w:rsidRPr="005D0ED3">
        <w:rPr>
          <w:spacing w:val="58"/>
          <w:sz w:val="28"/>
          <w:szCs w:val="28"/>
          <w:lang w:val="ru-RU"/>
        </w:rPr>
        <w:t xml:space="preserve"> </w:t>
      </w:r>
      <w:r w:rsidRPr="005D0ED3">
        <w:rPr>
          <w:spacing w:val="-2"/>
          <w:sz w:val="28"/>
          <w:szCs w:val="28"/>
          <w:lang w:val="ru-RU"/>
        </w:rPr>
        <w:t>«склонность»)</w:t>
      </w:r>
      <w:r w:rsidRPr="005D0ED3">
        <w:rPr>
          <w:spacing w:val="56"/>
          <w:sz w:val="28"/>
          <w:szCs w:val="28"/>
          <w:lang w:val="ru-RU"/>
        </w:rPr>
        <w:t xml:space="preserve"> </w:t>
      </w:r>
      <w:r w:rsidRPr="005D0ED3">
        <w:rPr>
          <w:sz w:val="28"/>
          <w:szCs w:val="28"/>
          <w:lang w:val="ru-RU"/>
        </w:rPr>
        <w:t>–</w:t>
      </w:r>
      <w:r w:rsidRPr="005D0ED3">
        <w:rPr>
          <w:spacing w:val="60"/>
          <w:sz w:val="28"/>
          <w:szCs w:val="28"/>
          <w:lang w:val="ru-RU"/>
        </w:rPr>
        <w:t xml:space="preserve"> </w:t>
      </w:r>
      <w:r w:rsidRPr="005D0ED3">
        <w:rPr>
          <w:spacing w:val="-2"/>
          <w:sz w:val="28"/>
          <w:szCs w:val="28"/>
          <w:lang w:val="ru-RU"/>
        </w:rPr>
        <w:t>диатез</w:t>
      </w:r>
      <w:r w:rsidRPr="005D0ED3">
        <w:rPr>
          <w:spacing w:val="56"/>
          <w:sz w:val="28"/>
          <w:szCs w:val="28"/>
          <w:lang w:val="ru-RU"/>
        </w:rPr>
        <w:t xml:space="preserve"> </w:t>
      </w:r>
      <w:r w:rsidRPr="005D0ED3">
        <w:rPr>
          <w:sz w:val="28"/>
          <w:szCs w:val="28"/>
          <w:lang w:val="ru-RU"/>
        </w:rPr>
        <w:t>–</w:t>
      </w:r>
      <w:r w:rsidRPr="005D0ED3">
        <w:rPr>
          <w:spacing w:val="45"/>
          <w:sz w:val="28"/>
          <w:szCs w:val="28"/>
          <w:lang w:val="ru-RU"/>
        </w:rPr>
        <w:t xml:space="preserve"> </w:t>
      </w:r>
      <w:r w:rsidRPr="005D0ED3">
        <w:rPr>
          <w:spacing w:val="-2"/>
          <w:sz w:val="28"/>
          <w:szCs w:val="28"/>
          <w:lang w:val="ru-RU"/>
        </w:rPr>
        <w:t>предрасположение</w:t>
      </w:r>
      <w:r w:rsidRPr="005D0ED3">
        <w:rPr>
          <w:spacing w:val="32"/>
          <w:sz w:val="28"/>
          <w:szCs w:val="28"/>
          <w:lang w:val="ru-RU"/>
        </w:rPr>
        <w:t xml:space="preserve"> </w:t>
      </w:r>
      <w:r w:rsidRPr="005D0ED3">
        <w:rPr>
          <w:spacing w:val="-1"/>
          <w:sz w:val="28"/>
          <w:szCs w:val="28"/>
          <w:lang w:val="ru-RU"/>
        </w:rPr>
        <w:t>организма</w:t>
      </w:r>
      <w:r w:rsidRPr="005D0ED3">
        <w:rPr>
          <w:spacing w:val="37"/>
          <w:sz w:val="28"/>
          <w:szCs w:val="28"/>
          <w:lang w:val="ru-RU"/>
        </w:rPr>
        <w:t xml:space="preserve"> </w:t>
      </w:r>
      <w:r w:rsidRPr="005D0ED3">
        <w:rPr>
          <w:sz w:val="28"/>
          <w:szCs w:val="28"/>
          <w:lang w:val="ru-RU"/>
        </w:rPr>
        <w:t>к</w:t>
      </w:r>
      <w:r w:rsidRPr="005D0ED3">
        <w:rPr>
          <w:spacing w:val="37"/>
          <w:sz w:val="28"/>
          <w:szCs w:val="28"/>
          <w:lang w:val="ru-RU"/>
        </w:rPr>
        <w:t xml:space="preserve"> </w:t>
      </w:r>
      <w:r w:rsidRPr="005D0ED3">
        <w:rPr>
          <w:spacing w:val="-2"/>
          <w:sz w:val="28"/>
          <w:szCs w:val="28"/>
          <w:lang w:val="ru-RU"/>
        </w:rPr>
        <w:t>заболеваниям</w:t>
      </w:r>
      <w:r w:rsidR="007842A0">
        <w:rPr>
          <w:spacing w:val="-2"/>
          <w:sz w:val="28"/>
          <w:szCs w:val="28"/>
          <w:lang w:val="ru-RU"/>
        </w:rPr>
        <w:t>;</w:t>
      </w:r>
    </w:p>
    <w:p w:rsidR="007842A0" w:rsidRDefault="005D0ED3" w:rsidP="000535DA">
      <w:pPr>
        <w:pStyle w:val="ac"/>
        <w:numPr>
          <w:ilvl w:val="0"/>
          <w:numId w:val="69"/>
        </w:numPr>
        <w:ind w:left="851" w:right="-2" w:hanging="11"/>
        <w:jc w:val="both"/>
        <w:rPr>
          <w:spacing w:val="-1"/>
          <w:sz w:val="28"/>
          <w:szCs w:val="28"/>
          <w:lang w:val="ru-RU"/>
        </w:rPr>
      </w:pPr>
      <w:r w:rsidRPr="007842A0">
        <w:rPr>
          <w:b/>
          <w:spacing w:val="-1"/>
          <w:sz w:val="28"/>
          <w:szCs w:val="28"/>
        </w:rPr>
        <w:t>dyspepsia</w:t>
      </w:r>
      <w:r w:rsidRPr="005D0ED3">
        <w:rPr>
          <w:spacing w:val="37"/>
          <w:sz w:val="28"/>
          <w:szCs w:val="28"/>
          <w:lang w:val="ru-RU"/>
        </w:rPr>
        <w:t xml:space="preserve"> </w:t>
      </w:r>
      <w:r w:rsidRPr="005D0ED3">
        <w:rPr>
          <w:spacing w:val="-2"/>
          <w:sz w:val="28"/>
          <w:szCs w:val="28"/>
          <w:lang w:val="ru-RU"/>
        </w:rPr>
        <w:t>(</w:t>
      </w:r>
      <w:r w:rsidRPr="005D0ED3">
        <w:rPr>
          <w:spacing w:val="-2"/>
          <w:sz w:val="28"/>
          <w:szCs w:val="28"/>
        </w:rPr>
        <w:t>dys</w:t>
      </w:r>
      <w:r w:rsidRPr="005D0ED3">
        <w:rPr>
          <w:spacing w:val="-2"/>
          <w:sz w:val="28"/>
          <w:szCs w:val="28"/>
          <w:lang w:val="ru-RU"/>
        </w:rPr>
        <w:t>-</w:t>
      </w:r>
      <w:r w:rsidRPr="005D0ED3">
        <w:rPr>
          <w:spacing w:val="33"/>
          <w:sz w:val="28"/>
          <w:szCs w:val="28"/>
          <w:lang w:val="ru-RU"/>
        </w:rPr>
        <w:t xml:space="preserve"> </w:t>
      </w:r>
      <w:r w:rsidRPr="005D0ED3">
        <w:rPr>
          <w:sz w:val="28"/>
          <w:szCs w:val="28"/>
          <w:lang w:val="ru-RU"/>
        </w:rPr>
        <w:t>–</w:t>
      </w:r>
      <w:r w:rsidRPr="005D0ED3">
        <w:rPr>
          <w:spacing w:val="38"/>
          <w:sz w:val="28"/>
          <w:szCs w:val="28"/>
          <w:lang w:val="ru-RU"/>
        </w:rPr>
        <w:t xml:space="preserve"> </w:t>
      </w:r>
      <w:r w:rsidRPr="005D0ED3">
        <w:rPr>
          <w:spacing w:val="-1"/>
          <w:sz w:val="28"/>
          <w:szCs w:val="28"/>
          <w:lang w:val="ru-RU"/>
        </w:rPr>
        <w:t>греч.</w:t>
      </w:r>
      <w:r w:rsidRPr="005D0ED3">
        <w:rPr>
          <w:spacing w:val="59"/>
          <w:sz w:val="28"/>
          <w:szCs w:val="28"/>
          <w:lang w:val="ru-RU"/>
        </w:rPr>
        <w:t xml:space="preserve"> </w:t>
      </w:r>
      <w:r w:rsidRPr="005D0ED3">
        <w:rPr>
          <w:spacing w:val="-1"/>
          <w:sz w:val="28"/>
          <w:szCs w:val="28"/>
          <w:lang w:val="ru-RU"/>
        </w:rPr>
        <w:t>приставка,</w:t>
      </w:r>
      <w:r w:rsidRPr="005D0ED3">
        <w:rPr>
          <w:spacing w:val="29"/>
          <w:sz w:val="28"/>
          <w:szCs w:val="28"/>
          <w:lang w:val="ru-RU"/>
        </w:rPr>
        <w:t xml:space="preserve"> </w:t>
      </w:r>
      <w:r w:rsidRPr="005D0ED3">
        <w:rPr>
          <w:spacing w:val="-2"/>
          <w:sz w:val="28"/>
          <w:szCs w:val="28"/>
          <w:lang w:val="ru-RU"/>
        </w:rPr>
        <w:t>указывающая</w:t>
      </w:r>
      <w:r w:rsidRPr="005D0ED3">
        <w:rPr>
          <w:spacing w:val="24"/>
          <w:sz w:val="28"/>
          <w:szCs w:val="28"/>
          <w:lang w:val="ru-RU"/>
        </w:rPr>
        <w:t xml:space="preserve"> </w:t>
      </w:r>
      <w:r w:rsidRPr="005D0ED3">
        <w:rPr>
          <w:sz w:val="28"/>
          <w:szCs w:val="28"/>
          <w:lang w:val="ru-RU"/>
        </w:rPr>
        <w:t>на</w:t>
      </w:r>
      <w:r w:rsidRPr="005D0ED3">
        <w:rPr>
          <w:spacing w:val="25"/>
          <w:sz w:val="28"/>
          <w:szCs w:val="28"/>
          <w:lang w:val="ru-RU"/>
        </w:rPr>
        <w:t xml:space="preserve"> </w:t>
      </w:r>
      <w:r w:rsidRPr="005D0ED3">
        <w:rPr>
          <w:spacing w:val="-2"/>
          <w:sz w:val="28"/>
          <w:szCs w:val="28"/>
          <w:lang w:val="ru-RU"/>
        </w:rPr>
        <w:t>расстройство</w:t>
      </w:r>
      <w:r w:rsidRPr="005D0ED3">
        <w:rPr>
          <w:spacing w:val="26"/>
          <w:sz w:val="28"/>
          <w:szCs w:val="28"/>
          <w:lang w:val="ru-RU"/>
        </w:rPr>
        <w:t xml:space="preserve"> </w:t>
      </w:r>
      <w:r w:rsidRPr="005D0ED3">
        <w:rPr>
          <w:spacing w:val="-2"/>
          <w:sz w:val="28"/>
          <w:szCs w:val="28"/>
          <w:lang w:val="ru-RU"/>
        </w:rPr>
        <w:t>функции</w:t>
      </w:r>
      <w:r w:rsidRPr="005D0ED3">
        <w:rPr>
          <w:spacing w:val="29"/>
          <w:sz w:val="28"/>
          <w:szCs w:val="28"/>
          <w:lang w:val="ru-RU"/>
        </w:rPr>
        <w:t xml:space="preserve"> </w:t>
      </w:r>
      <w:r w:rsidRPr="005D0ED3">
        <w:rPr>
          <w:sz w:val="28"/>
          <w:szCs w:val="28"/>
          <w:lang w:val="ru-RU"/>
        </w:rPr>
        <w:t>+</w:t>
      </w:r>
      <w:r w:rsidRPr="005D0ED3">
        <w:rPr>
          <w:spacing w:val="29"/>
          <w:sz w:val="28"/>
          <w:szCs w:val="28"/>
          <w:lang w:val="ru-RU"/>
        </w:rPr>
        <w:t xml:space="preserve"> </w:t>
      </w:r>
      <w:r w:rsidRPr="005D0ED3">
        <w:rPr>
          <w:spacing w:val="-1"/>
          <w:sz w:val="28"/>
          <w:szCs w:val="28"/>
        </w:rPr>
        <w:t>pepsis</w:t>
      </w:r>
      <w:r w:rsidRPr="005D0ED3">
        <w:rPr>
          <w:spacing w:val="24"/>
          <w:sz w:val="28"/>
          <w:szCs w:val="28"/>
          <w:lang w:val="ru-RU"/>
        </w:rPr>
        <w:t xml:space="preserve"> </w:t>
      </w:r>
      <w:r w:rsidRPr="005D0ED3">
        <w:rPr>
          <w:sz w:val="28"/>
          <w:szCs w:val="28"/>
          <w:lang w:val="ru-RU"/>
        </w:rPr>
        <w:t>–</w:t>
      </w:r>
      <w:r w:rsidRPr="005D0ED3">
        <w:rPr>
          <w:spacing w:val="47"/>
          <w:sz w:val="28"/>
          <w:szCs w:val="28"/>
          <w:lang w:val="ru-RU"/>
        </w:rPr>
        <w:t xml:space="preserve"> </w:t>
      </w:r>
      <w:r w:rsidRPr="005D0ED3">
        <w:rPr>
          <w:spacing w:val="-2"/>
          <w:sz w:val="28"/>
          <w:szCs w:val="28"/>
          <w:lang w:val="ru-RU"/>
        </w:rPr>
        <w:t>переваривание)</w:t>
      </w:r>
      <w:r w:rsidRPr="005D0ED3">
        <w:rPr>
          <w:spacing w:val="39"/>
          <w:sz w:val="28"/>
          <w:szCs w:val="28"/>
          <w:lang w:val="ru-RU"/>
        </w:rPr>
        <w:t xml:space="preserve"> </w:t>
      </w:r>
      <w:r w:rsidRPr="005D0ED3">
        <w:rPr>
          <w:sz w:val="28"/>
          <w:szCs w:val="28"/>
          <w:lang w:val="ru-RU"/>
        </w:rPr>
        <w:t>–</w:t>
      </w:r>
      <w:r w:rsidRPr="005D0ED3">
        <w:rPr>
          <w:spacing w:val="38"/>
          <w:sz w:val="28"/>
          <w:szCs w:val="28"/>
          <w:lang w:val="ru-RU"/>
        </w:rPr>
        <w:t xml:space="preserve"> </w:t>
      </w:r>
      <w:r w:rsidRPr="005D0ED3">
        <w:rPr>
          <w:spacing w:val="-2"/>
          <w:sz w:val="28"/>
          <w:szCs w:val="28"/>
          <w:lang w:val="ru-RU"/>
        </w:rPr>
        <w:t>диспепсия</w:t>
      </w:r>
      <w:r w:rsidRPr="005D0ED3">
        <w:rPr>
          <w:spacing w:val="36"/>
          <w:sz w:val="28"/>
          <w:szCs w:val="28"/>
          <w:lang w:val="ru-RU"/>
        </w:rPr>
        <w:t xml:space="preserve"> </w:t>
      </w:r>
      <w:r w:rsidRPr="005D0ED3">
        <w:rPr>
          <w:sz w:val="28"/>
          <w:szCs w:val="28"/>
          <w:lang w:val="ru-RU"/>
        </w:rPr>
        <w:t>–</w:t>
      </w:r>
      <w:r w:rsidRPr="005D0ED3">
        <w:rPr>
          <w:spacing w:val="43"/>
          <w:sz w:val="28"/>
          <w:szCs w:val="28"/>
          <w:lang w:val="ru-RU"/>
        </w:rPr>
        <w:t xml:space="preserve"> </w:t>
      </w:r>
      <w:r w:rsidRPr="005D0ED3">
        <w:rPr>
          <w:spacing w:val="-2"/>
          <w:sz w:val="28"/>
          <w:szCs w:val="28"/>
          <w:lang w:val="ru-RU"/>
        </w:rPr>
        <w:t>нарушение</w:t>
      </w:r>
      <w:r w:rsidRPr="005D0ED3">
        <w:rPr>
          <w:spacing w:val="37"/>
          <w:sz w:val="28"/>
          <w:szCs w:val="28"/>
          <w:lang w:val="ru-RU"/>
        </w:rPr>
        <w:t xml:space="preserve"> </w:t>
      </w:r>
      <w:r w:rsidRPr="005D0ED3">
        <w:rPr>
          <w:spacing w:val="-1"/>
          <w:sz w:val="28"/>
          <w:szCs w:val="28"/>
          <w:lang w:val="ru-RU"/>
        </w:rPr>
        <w:t>пищеварения</w:t>
      </w:r>
      <w:r w:rsidR="007842A0">
        <w:rPr>
          <w:spacing w:val="-1"/>
          <w:sz w:val="28"/>
          <w:szCs w:val="28"/>
          <w:lang w:val="ru-RU"/>
        </w:rPr>
        <w:t>;</w:t>
      </w:r>
    </w:p>
    <w:p w:rsidR="007842A0" w:rsidRDefault="005D0ED3" w:rsidP="000535DA">
      <w:pPr>
        <w:pStyle w:val="ac"/>
        <w:numPr>
          <w:ilvl w:val="0"/>
          <w:numId w:val="69"/>
        </w:numPr>
        <w:ind w:left="851" w:right="-2" w:hanging="11"/>
        <w:jc w:val="both"/>
        <w:rPr>
          <w:spacing w:val="-3"/>
          <w:sz w:val="28"/>
          <w:szCs w:val="28"/>
          <w:lang w:val="ru-RU"/>
        </w:rPr>
      </w:pPr>
      <w:r w:rsidRPr="007842A0">
        <w:rPr>
          <w:b/>
          <w:spacing w:val="-1"/>
          <w:sz w:val="28"/>
          <w:szCs w:val="28"/>
        </w:rPr>
        <w:t>colitis</w:t>
      </w:r>
      <w:r w:rsidRPr="005D0ED3">
        <w:rPr>
          <w:spacing w:val="41"/>
          <w:sz w:val="28"/>
          <w:szCs w:val="28"/>
          <w:lang w:val="ru-RU"/>
        </w:rPr>
        <w:t xml:space="preserve"> </w:t>
      </w:r>
      <w:r w:rsidRPr="005D0ED3">
        <w:rPr>
          <w:spacing w:val="-1"/>
          <w:sz w:val="28"/>
          <w:szCs w:val="28"/>
          <w:lang w:val="ru-RU"/>
        </w:rPr>
        <w:t>(греч.</w:t>
      </w:r>
      <w:r w:rsidRPr="005D0ED3">
        <w:rPr>
          <w:spacing w:val="47"/>
          <w:sz w:val="28"/>
          <w:szCs w:val="28"/>
          <w:lang w:val="ru-RU"/>
        </w:rPr>
        <w:t xml:space="preserve"> </w:t>
      </w:r>
      <w:r w:rsidRPr="005D0ED3">
        <w:rPr>
          <w:spacing w:val="-2"/>
          <w:sz w:val="28"/>
          <w:szCs w:val="28"/>
        </w:rPr>
        <w:t>kolon</w:t>
      </w:r>
      <w:r w:rsidRPr="005D0ED3">
        <w:rPr>
          <w:spacing w:val="43"/>
          <w:sz w:val="28"/>
          <w:szCs w:val="28"/>
          <w:lang w:val="ru-RU"/>
        </w:rPr>
        <w:t xml:space="preserve"> </w:t>
      </w:r>
      <w:r w:rsidRPr="005D0ED3">
        <w:rPr>
          <w:sz w:val="28"/>
          <w:szCs w:val="28"/>
          <w:lang w:val="ru-RU"/>
        </w:rPr>
        <w:t>–</w:t>
      </w:r>
      <w:r w:rsidRPr="005D0ED3">
        <w:rPr>
          <w:spacing w:val="44"/>
          <w:sz w:val="28"/>
          <w:szCs w:val="28"/>
          <w:lang w:val="ru-RU"/>
        </w:rPr>
        <w:t xml:space="preserve"> </w:t>
      </w:r>
      <w:r w:rsidRPr="005D0ED3">
        <w:rPr>
          <w:spacing w:val="-2"/>
          <w:sz w:val="28"/>
          <w:szCs w:val="28"/>
          <w:lang w:val="ru-RU"/>
        </w:rPr>
        <w:t>ободочная</w:t>
      </w:r>
      <w:r w:rsidRPr="005D0ED3">
        <w:rPr>
          <w:spacing w:val="37"/>
          <w:sz w:val="28"/>
          <w:szCs w:val="28"/>
          <w:lang w:val="ru-RU"/>
        </w:rPr>
        <w:t xml:space="preserve"> </w:t>
      </w:r>
      <w:r w:rsidRPr="005D0ED3">
        <w:rPr>
          <w:spacing w:val="-1"/>
          <w:sz w:val="28"/>
          <w:szCs w:val="28"/>
          <w:lang w:val="ru-RU"/>
        </w:rPr>
        <w:t>кишка</w:t>
      </w:r>
      <w:r w:rsidRPr="005D0ED3">
        <w:rPr>
          <w:spacing w:val="42"/>
          <w:sz w:val="28"/>
          <w:szCs w:val="28"/>
          <w:lang w:val="ru-RU"/>
        </w:rPr>
        <w:t xml:space="preserve"> </w:t>
      </w:r>
      <w:r w:rsidRPr="005D0ED3">
        <w:rPr>
          <w:sz w:val="28"/>
          <w:szCs w:val="28"/>
          <w:lang w:val="ru-RU"/>
        </w:rPr>
        <w:t>+</w:t>
      </w:r>
      <w:r w:rsidRPr="005D0ED3">
        <w:rPr>
          <w:spacing w:val="44"/>
          <w:sz w:val="28"/>
          <w:szCs w:val="28"/>
          <w:lang w:val="ru-RU"/>
        </w:rPr>
        <w:t xml:space="preserve"> </w:t>
      </w:r>
      <w:r w:rsidRPr="005D0ED3">
        <w:rPr>
          <w:spacing w:val="-2"/>
          <w:sz w:val="28"/>
          <w:szCs w:val="28"/>
          <w:lang w:val="ru-RU"/>
        </w:rPr>
        <w:t>-ī</w:t>
      </w:r>
      <w:r w:rsidRPr="005D0ED3">
        <w:rPr>
          <w:spacing w:val="-2"/>
          <w:sz w:val="28"/>
          <w:szCs w:val="28"/>
        </w:rPr>
        <w:t>tis</w:t>
      </w:r>
      <w:r w:rsidRPr="005D0ED3">
        <w:rPr>
          <w:spacing w:val="42"/>
          <w:sz w:val="28"/>
          <w:szCs w:val="28"/>
          <w:lang w:val="ru-RU"/>
        </w:rPr>
        <w:t xml:space="preserve"> </w:t>
      </w:r>
      <w:r w:rsidRPr="005D0ED3">
        <w:rPr>
          <w:sz w:val="28"/>
          <w:szCs w:val="28"/>
          <w:lang w:val="ru-RU"/>
        </w:rPr>
        <w:t>–</w:t>
      </w:r>
      <w:r w:rsidRPr="005D0ED3">
        <w:rPr>
          <w:spacing w:val="43"/>
          <w:sz w:val="28"/>
          <w:szCs w:val="28"/>
          <w:lang w:val="ru-RU"/>
        </w:rPr>
        <w:t xml:space="preserve"> </w:t>
      </w:r>
      <w:r w:rsidRPr="005D0ED3">
        <w:rPr>
          <w:spacing w:val="-2"/>
          <w:sz w:val="28"/>
          <w:szCs w:val="28"/>
          <w:lang w:val="ru-RU"/>
        </w:rPr>
        <w:t>греч.</w:t>
      </w:r>
      <w:r w:rsidRPr="005D0ED3">
        <w:rPr>
          <w:spacing w:val="43"/>
          <w:sz w:val="28"/>
          <w:szCs w:val="28"/>
          <w:lang w:val="ru-RU"/>
        </w:rPr>
        <w:t xml:space="preserve"> </w:t>
      </w:r>
      <w:r w:rsidRPr="005D0ED3">
        <w:rPr>
          <w:spacing w:val="-2"/>
          <w:sz w:val="28"/>
          <w:szCs w:val="28"/>
          <w:lang w:val="ru-RU"/>
        </w:rPr>
        <w:t>суффикс,</w:t>
      </w:r>
      <w:r w:rsidRPr="005D0ED3">
        <w:rPr>
          <w:spacing w:val="43"/>
          <w:sz w:val="28"/>
          <w:szCs w:val="28"/>
          <w:lang w:val="ru-RU"/>
        </w:rPr>
        <w:t xml:space="preserve"> </w:t>
      </w:r>
      <w:r w:rsidRPr="005D0ED3">
        <w:rPr>
          <w:spacing w:val="-2"/>
          <w:sz w:val="28"/>
          <w:szCs w:val="28"/>
          <w:lang w:val="ru-RU"/>
        </w:rPr>
        <w:t>ставший</w:t>
      </w:r>
      <w:r w:rsidRPr="005D0ED3">
        <w:rPr>
          <w:spacing w:val="51"/>
          <w:sz w:val="28"/>
          <w:szCs w:val="28"/>
          <w:lang w:val="ru-RU"/>
        </w:rPr>
        <w:t xml:space="preserve"> </w:t>
      </w:r>
      <w:r w:rsidRPr="005D0ED3">
        <w:rPr>
          <w:spacing w:val="-2"/>
          <w:sz w:val="28"/>
          <w:szCs w:val="28"/>
          <w:lang w:val="ru-RU"/>
        </w:rPr>
        <w:t>обозначением</w:t>
      </w:r>
      <w:r w:rsidRPr="005D0ED3">
        <w:rPr>
          <w:spacing w:val="28"/>
          <w:sz w:val="28"/>
          <w:szCs w:val="28"/>
          <w:lang w:val="ru-RU"/>
        </w:rPr>
        <w:t xml:space="preserve"> </w:t>
      </w:r>
      <w:r w:rsidRPr="005D0ED3">
        <w:rPr>
          <w:spacing w:val="-1"/>
          <w:sz w:val="28"/>
          <w:szCs w:val="28"/>
          <w:lang w:val="ru-RU"/>
        </w:rPr>
        <w:t>воспаления)</w:t>
      </w:r>
      <w:r w:rsidRPr="005D0ED3">
        <w:rPr>
          <w:spacing w:val="26"/>
          <w:sz w:val="28"/>
          <w:szCs w:val="28"/>
          <w:lang w:val="ru-RU"/>
        </w:rPr>
        <w:t xml:space="preserve"> </w:t>
      </w:r>
      <w:r w:rsidRPr="005D0ED3">
        <w:rPr>
          <w:sz w:val="28"/>
          <w:szCs w:val="28"/>
          <w:lang w:val="ru-RU"/>
        </w:rPr>
        <w:t>–</w:t>
      </w:r>
      <w:r w:rsidRPr="005D0ED3">
        <w:rPr>
          <w:spacing w:val="28"/>
          <w:sz w:val="28"/>
          <w:szCs w:val="28"/>
          <w:lang w:val="ru-RU"/>
        </w:rPr>
        <w:t xml:space="preserve"> </w:t>
      </w:r>
      <w:r w:rsidRPr="005D0ED3">
        <w:rPr>
          <w:spacing w:val="-1"/>
          <w:sz w:val="28"/>
          <w:szCs w:val="28"/>
          <w:lang w:val="ru-RU"/>
        </w:rPr>
        <w:t>колит</w:t>
      </w:r>
      <w:r w:rsidRPr="005D0ED3">
        <w:rPr>
          <w:spacing w:val="25"/>
          <w:sz w:val="28"/>
          <w:szCs w:val="28"/>
          <w:lang w:val="ru-RU"/>
        </w:rPr>
        <w:t xml:space="preserve"> </w:t>
      </w:r>
      <w:r w:rsidRPr="005D0ED3">
        <w:rPr>
          <w:sz w:val="28"/>
          <w:szCs w:val="28"/>
          <w:lang w:val="ru-RU"/>
        </w:rPr>
        <w:t>–</w:t>
      </w:r>
      <w:r w:rsidRPr="005D0ED3">
        <w:rPr>
          <w:spacing w:val="28"/>
          <w:sz w:val="28"/>
          <w:szCs w:val="28"/>
          <w:lang w:val="ru-RU"/>
        </w:rPr>
        <w:t xml:space="preserve"> </w:t>
      </w:r>
      <w:r w:rsidRPr="005D0ED3">
        <w:rPr>
          <w:spacing w:val="-2"/>
          <w:sz w:val="28"/>
          <w:szCs w:val="28"/>
          <w:lang w:val="ru-RU"/>
        </w:rPr>
        <w:t>воспаление</w:t>
      </w:r>
      <w:r w:rsidRPr="005D0ED3">
        <w:rPr>
          <w:spacing w:val="27"/>
          <w:sz w:val="28"/>
          <w:szCs w:val="28"/>
          <w:lang w:val="ru-RU"/>
        </w:rPr>
        <w:t xml:space="preserve"> </w:t>
      </w:r>
      <w:r w:rsidRPr="005D0ED3">
        <w:rPr>
          <w:spacing w:val="-1"/>
          <w:sz w:val="28"/>
          <w:szCs w:val="28"/>
          <w:lang w:val="ru-RU"/>
        </w:rPr>
        <w:t>слизистой</w:t>
      </w:r>
      <w:r w:rsidRPr="005D0ED3">
        <w:rPr>
          <w:spacing w:val="32"/>
          <w:sz w:val="28"/>
          <w:szCs w:val="28"/>
          <w:lang w:val="ru-RU"/>
        </w:rPr>
        <w:t xml:space="preserve"> </w:t>
      </w:r>
      <w:r w:rsidRPr="005D0ED3">
        <w:rPr>
          <w:spacing w:val="-2"/>
          <w:sz w:val="28"/>
          <w:szCs w:val="28"/>
          <w:lang w:val="ru-RU"/>
        </w:rPr>
        <w:t>оболочки</w:t>
      </w:r>
      <w:r w:rsidRPr="005D0ED3">
        <w:rPr>
          <w:spacing w:val="45"/>
          <w:sz w:val="28"/>
          <w:szCs w:val="28"/>
          <w:lang w:val="ru-RU"/>
        </w:rPr>
        <w:t xml:space="preserve"> </w:t>
      </w:r>
      <w:r w:rsidRPr="005D0ED3">
        <w:rPr>
          <w:spacing w:val="-3"/>
          <w:sz w:val="28"/>
          <w:szCs w:val="28"/>
          <w:lang w:val="ru-RU"/>
        </w:rPr>
        <w:t>толстой</w:t>
      </w:r>
      <w:r w:rsidRPr="005D0ED3">
        <w:rPr>
          <w:spacing w:val="-5"/>
          <w:sz w:val="28"/>
          <w:szCs w:val="28"/>
          <w:lang w:val="ru-RU"/>
        </w:rPr>
        <w:t xml:space="preserve"> </w:t>
      </w:r>
      <w:r w:rsidRPr="005D0ED3">
        <w:rPr>
          <w:spacing w:val="-3"/>
          <w:sz w:val="28"/>
          <w:szCs w:val="28"/>
          <w:lang w:val="ru-RU"/>
        </w:rPr>
        <w:t>кишки</w:t>
      </w:r>
      <w:r w:rsidR="007842A0">
        <w:rPr>
          <w:spacing w:val="-3"/>
          <w:sz w:val="28"/>
          <w:szCs w:val="28"/>
          <w:lang w:val="ru-RU"/>
        </w:rPr>
        <w:t>;</w:t>
      </w:r>
    </w:p>
    <w:p w:rsidR="007842A0" w:rsidRDefault="005D0ED3" w:rsidP="000535DA">
      <w:pPr>
        <w:pStyle w:val="ac"/>
        <w:numPr>
          <w:ilvl w:val="0"/>
          <w:numId w:val="69"/>
        </w:numPr>
        <w:ind w:left="851" w:right="-2" w:hanging="11"/>
        <w:jc w:val="both"/>
        <w:rPr>
          <w:spacing w:val="19"/>
          <w:sz w:val="28"/>
          <w:szCs w:val="28"/>
          <w:lang w:val="ru-RU"/>
        </w:rPr>
      </w:pPr>
      <w:proofErr w:type="gramStart"/>
      <w:r w:rsidRPr="007842A0">
        <w:rPr>
          <w:b/>
          <w:spacing w:val="-3"/>
          <w:sz w:val="28"/>
          <w:szCs w:val="28"/>
        </w:rPr>
        <w:t>allergia</w:t>
      </w:r>
      <w:proofErr w:type="gramEnd"/>
      <w:r w:rsidRPr="005D0ED3">
        <w:rPr>
          <w:sz w:val="28"/>
          <w:szCs w:val="28"/>
          <w:lang w:val="ru-RU"/>
        </w:rPr>
        <w:t xml:space="preserve"> </w:t>
      </w:r>
      <w:r w:rsidRPr="005D0ED3">
        <w:rPr>
          <w:spacing w:val="-4"/>
          <w:sz w:val="28"/>
          <w:szCs w:val="28"/>
          <w:lang w:val="ru-RU"/>
        </w:rPr>
        <w:t>(греч.</w:t>
      </w:r>
      <w:r w:rsidRPr="005D0ED3">
        <w:rPr>
          <w:spacing w:val="1"/>
          <w:sz w:val="28"/>
          <w:szCs w:val="28"/>
          <w:lang w:val="ru-RU"/>
        </w:rPr>
        <w:t xml:space="preserve"> </w:t>
      </w:r>
      <w:r w:rsidRPr="005D0ED3">
        <w:rPr>
          <w:spacing w:val="-3"/>
          <w:sz w:val="28"/>
          <w:szCs w:val="28"/>
        </w:rPr>
        <w:t>allos</w:t>
      </w:r>
      <w:r w:rsidRPr="005D0ED3">
        <w:rPr>
          <w:spacing w:val="-1"/>
          <w:sz w:val="28"/>
          <w:szCs w:val="28"/>
          <w:lang w:val="ru-RU"/>
        </w:rPr>
        <w:t xml:space="preserve"> </w:t>
      </w:r>
      <w:r w:rsidRPr="005D0ED3">
        <w:rPr>
          <w:sz w:val="28"/>
          <w:szCs w:val="28"/>
          <w:lang w:val="ru-RU"/>
        </w:rPr>
        <w:t>–</w:t>
      </w:r>
      <w:r w:rsidRPr="005D0ED3">
        <w:rPr>
          <w:spacing w:val="-3"/>
          <w:sz w:val="28"/>
          <w:szCs w:val="28"/>
          <w:lang w:val="ru-RU"/>
        </w:rPr>
        <w:t xml:space="preserve"> другой, </w:t>
      </w:r>
      <w:r w:rsidRPr="005D0ED3">
        <w:rPr>
          <w:spacing w:val="-2"/>
          <w:sz w:val="28"/>
          <w:szCs w:val="28"/>
          <w:lang w:val="ru-RU"/>
        </w:rPr>
        <w:t>иной</w:t>
      </w:r>
      <w:r w:rsidRPr="005D0ED3">
        <w:rPr>
          <w:spacing w:val="-5"/>
          <w:sz w:val="28"/>
          <w:szCs w:val="28"/>
          <w:lang w:val="ru-RU"/>
        </w:rPr>
        <w:t xml:space="preserve"> </w:t>
      </w:r>
      <w:r w:rsidRPr="005D0ED3">
        <w:rPr>
          <w:sz w:val="28"/>
          <w:szCs w:val="28"/>
          <w:lang w:val="ru-RU"/>
        </w:rPr>
        <w:t xml:space="preserve">+ </w:t>
      </w:r>
      <w:r w:rsidRPr="005D0ED3">
        <w:rPr>
          <w:spacing w:val="-4"/>
          <w:sz w:val="28"/>
          <w:szCs w:val="28"/>
        </w:rPr>
        <w:t>ergon</w:t>
      </w:r>
      <w:r w:rsidRPr="005D0ED3">
        <w:rPr>
          <w:spacing w:val="-2"/>
          <w:sz w:val="28"/>
          <w:szCs w:val="28"/>
          <w:lang w:val="ru-RU"/>
        </w:rPr>
        <w:t xml:space="preserve"> </w:t>
      </w:r>
      <w:r w:rsidRPr="005D0ED3">
        <w:rPr>
          <w:sz w:val="28"/>
          <w:szCs w:val="28"/>
          <w:lang w:val="ru-RU"/>
        </w:rPr>
        <w:t>–</w:t>
      </w:r>
      <w:r w:rsidRPr="005D0ED3">
        <w:rPr>
          <w:spacing w:val="2"/>
          <w:sz w:val="28"/>
          <w:szCs w:val="28"/>
          <w:lang w:val="ru-RU"/>
        </w:rPr>
        <w:t xml:space="preserve"> </w:t>
      </w:r>
      <w:r w:rsidRPr="005D0ED3">
        <w:rPr>
          <w:spacing w:val="-3"/>
          <w:sz w:val="28"/>
          <w:szCs w:val="28"/>
          <w:lang w:val="ru-RU"/>
        </w:rPr>
        <w:t>действие)</w:t>
      </w:r>
      <w:r w:rsidRPr="005D0ED3">
        <w:rPr>
          <w:spacing w:val="-7"/>
          <w:sz w:val="28"/>
          <w:szCs w:val="28"/>
          <w:lang w:val="ru-RU"/>
        </w:rPr>
        <w:t xml:space="preserve"> </w:t>
      </w:r>
      <w:r w:rsidRPr="005D0ED3">
        <w:rPr>
          <w:sz w:val="28"/>
          <w:szCs w:val="28"/>
          <w:lang w:val="ru-RU"/>
        </w:rPr>
        <w:t>–</w:t>
      </w:r>
      <w:r w:rsidRPr="005D0ED3">
        <w:rPr>
          <w:spacing w:val="47"/>
          <w:sz w:val="28"/>
          <w:szCs w:val="28"/>
          <w:lang w:val="ru-RU"/>
        </w:rPr>
        <w:t xml:space="preserve"> </w:t>
      </w:r>
      <w:r w:rsidRPr="005D0ED3">
        <w:rPr>
          <w:spacing w:val="-1"/>
          <w:sz w:val="28"/>
          <w:szCs w:val="28"/>
          <w:lang w:val="ru-RU"/>
        </w:rPr>
        <w:t>аллергия</w:t>
      </w:r>
      <w:r w:rsidRPr="005D0ED3">
        <w:rPr>
          <w:spacing w:val="23"/>
          <w:sz w:val="28"/>
          <w:szCs w:val="28"/>
          <w:lang w:val="ru-RU"/>
        </w:rPr>
        <w:t xml:space="preserve"> </w:t>
      </w:r>
      <w:r w:rsidRPr="005D0ED3">
        <w:rPr>
          <w:sz w:val="28"/>
          <w:szCs w:val="28"/>
          <w:lang w:val="ru-RU"/>
        </w:rPr>
        <w:t>–</w:t>
      </w:r>
      <w:r w:rsidRPr="005D0ED3">
        <w:rPr>
          <w:spacing w:val="21"/>
          <w:sz w:val="28"/>
          <w:szCs w:val="28"/>
          <w:lang w:val="ru-RU"/>
        </w:rPr>
        <w:t xml:space="preserve"> </w:t>
      </w:r>
      <w:r w:rsidRPr="005D0ED3">
        <w:rPr>
          <w:spacing w:val="-2"/>
          <w:sz w:val="28"/>
          <w:szCs w:val="28"/>
          <w:lang w:val="ru-RU"/>
        </w:rPr>
        <w:lastRenderedPageBreak/>
        <w:t>состояние</w:t>
      </w:r>
      <w:r w:rsidRPr="005D0ED3">
        <w:rPr>
          <w:spacing w:val="18"/>
          <w:sz w:val="28"/>
          <w:szCs w:val="28"/>
          <w:lang w:val="ru-RU"/>
        </w:rPr>
        <w:t xml:space="preserve"> </w:t>
      </w:r>
      <w:r w:rsidRPr="005D0ED3">
        <w:rPr>
          <w:spacing w:val="-2"/>
          <w:sz w:val="28"/>
          <w:szCs w:val="28"/>
          <w:lang w:val="ru-RU"/>
        </w:rPr>
        <w:t>измененной</w:t>
      </w:r>
      <w:r w:rsidRPr="005D0ED3">
        <w:rPr>
          <w:spacing w:val="24"/>
          <w:sz w:val="28"/>
          <w:szCs w:val="28"/>
          <w:lang w:val="ru-RU"/>
        </w:rPr>
        <w:t xml:space="preserve"> </w:t>
      </w:r>
      <w:r w:rsidRPr="005D0ED3">
        <w:rPr>
          <w:spacing w:val="-2"/>
          <w:sz w:val="28"/>
          <w:szCs w:val="28"/>
          <w:lang w:val="ru-RU"/>
        </w:rPr>
        <w:t>реактивности</w:t>
      </w:r>
      <w:r w:rsidRPr="005D0ED3">
        <w:rPr>
          <w:spacing w:val="23"/>
          <w:sz w:val="28"/>
          <w:szCs w:val="28"/>
          <w:lang w:val="ru-RU"/>
        </w:rPr>
        <w:t xml:space="preserve"> </w:t>
      </w:r>
      <w:r w:rsidRPr="005D0ED3">
        <w:rPr>
          <w:spacing w:val="-1"/>
          <w:sz w:val="28"/>
          <w:szCs w:val="28"/>
          <w:lang w:val="ru-RU"/>
        </w:rPr>
        <w:t>организма.</w:t>
      </w:r>
      <w:r w:rsidRPr="005D0ED3">
        <w:rPr>
          <w:spacing w:val="19"/>
          <w:sz w:val="28"/>
          <w:szCs w:val="28"/>
          <w:lang w:val="ru-RU"/>
        </w:rPr>
        <w:t xml:space="preserve"> </w:t>
      </w:r>
    </w:p>
    <w:p w:rsidR="005D0ED3" w:rsidRPr="007842A0" w:rsidRDefault="007842A0" w:rsidP="007842A0">
      <w:pPr>
        <w:pStyle w:val="ac"/>
        <w:ind w:left="0" w:right="-2"/>
        <w:jc w:val="both"/>
        <w:rPr>
          <w:sz w:val="28"/>
          <w:szCs w:val="28"/>
          <w:lang w:val="ru-RU"/>
        </w:rPr>
      </w:pPr>
      <w:r>
        <w:rPr>
          <w:spacing w:val="-1"/>
          <w:sz w:val="28"/>
          <w:szCs w:val="28"/>
          <w:lang w:val="ru-RU"/>
        </w:rPr>
        <w:tab/>
      </w:r>
      <w:r w:rsidR="005D0ED3" w:rsidRPr="005D0ED3">
        <w:rPr>
          <w:spacing w:val="-1"/>
          <w:sz w:val="28"/>
          <w:szCs w:val="28"/>
          <w:lang w:val="ru-RU"/>
        </w:rPr>
        <w:t>Эти</w:t>
      </w:r>
      <w:r w:rsidR="005D0ED3" w:rsidRPr="005D0ED3">
        <w:rPr>
          <w:spacing w:val="23"/>
          <w:sz w:val="28"/>
          <w:szCs w:val="28"/>
          <w:lang w:val="ru-RU"/>
        </w:rPr>
        <w:t xml:space="preserve"> </w:t>
      </w:r>
      <w:r w:rsidR="005D0ED3" w:rsidRPr="005D0ED3">
        <w:rPr>
          <w:sz w:val="28"/>
          <w:szCs w:val="28"/>
          <w:lang w:val="ru-RU"/>
        </w:rPr>
        <w:t>и</w:t>
      </w:r>
      <w:r w:rsidR="005D0ED3" w:rsidRPr="005D0ED3">
        <w:rPr>
          <w:spacing w:val="39"/>
          <w:sz w:val="28"/>
          <w:szCs w:val="28"/>
          <w:lang w:val="ru-RU"/>
        </w:rPr>
        <w:t xml:space="preserve"> </w:t>
      </w:r>
      <w:r w:rsidR="005D0ED3" w:rsidRPr="005D0ED3">
        <w:rPr>
          <w:spacing w:val="-1"/>
          <w:sz w:val="28"/>
          <w:szCs w:val="28"/>
          <w:lang w:val="ru-RU"/>
        </w:rPr>
        <w:t>подобные</w:t>
      </w:r>
      <w:r w:rsidR="005D0ED3" w:rsidRPr="005D0ED3">
        <w:rPr>
          <w:spacing w:val="41"/>
          <w:sz w:val="28"/>
          <w:szCs w:val="28"/>
          <w:lang w:val="ru-RU"/>
        </w:rPr>
        <w:t xml:space="preserve"> </w:t>
      </w:r>
      <w:r w:rsidR="005D0ED3" w:rsidRPr="005D0ED3">
        <w:rPr>
          <w:sz w:val="28"/>
          <w:szCs w:val="28"/>
          <w:lang w:val="ru-RU"/>
        </w:rPr>
        <w:t>им</w:t>
      </w:r>
      <w:r w:rsidR="005D0ED3" w:rsidRPr="005D0ED3">
        <w:rPr>
          <w:spacing w:val="44"/>
          <w:sz w:val="28"/>
          <w:szCs w:val="28"/>
          <w:lang w:val="ru-RU"/>
        </w:rPr>
        <w:t xml:space="preserve"> </w:t>
      </w:r>
      <w:r w:rsidR="005D0ED3" w:rsidRPr="005D0ED3">
        <w:rPr>
          <w:spacing w:val="-1"/>
          <w:sz w:val="28"/>
          <w:szCs w:val="28"/>
          <w:lang w:val="ru-RU"/>
        </w:rPr>
        <w:t>термины</w:t>
      </w:r>
      <w:r w:rsidR="005D0ED3" w:rsidRPr="005D0ED3">
        <w:rPr>
          <w:spacing w:val="46"/>
          <w:sz w:val="28"/>
          <w:szCs w:val="28"/>
          <w:lang w:val="ru-RU"/>
        </w:rPr>
        <w:t xml:space="preserve"> </w:t>
      </w:r>
      <w:r w:rsidR="005D0ED3" w:rsidRPr="005D0ED3">
        <w:rPr>
          <w:spacing w:val="-2"/>
          <w:sz w:val="28"/>
          <w:szCs w:val="28"/>
          <w:lang w:val="ru-RU"/>
        </w:rPr>
        <w:t>греко-латинского</w:t>
      </w:r>
      <w:r w:rsidR="005D0ED3" w:rsidRPr="005D0ED3">
        <w:rPr>
          <w:spacing w:val="42"/>
          <w:sz w:val="28"/>
          <w:szCs w:val="28"/>
          <w:lang w:val="ru-RU"/>
        </w:rPr>
        <w:t xml:space="preserve"> </w:t>
      </w:r>
      <w:r w:rsidR="005D0ED3" w:rsidRPr="005D0ED3">
        <w:rPr>
          <w:spacing w:val="-1"/>
          <w:sz w:val="28"/>
          <w:szCs w:val="28"/>
          <w:lang w:val="ru-RU"/>
        </w:rPr>
        <w:t>происхождения</w:t>
      </w:r>
      <w:r w:rsidR="005D0ED3" w:rsidRPr="005D0ED3">
        <w:rPr>
          <w:spacing w:val="41"/>
          <w:sz w:val="28"/>
          <w:szCs w:val="28"/>
          <w:lang w:val="ru-RU"/>
        </w:rPr>
        <w:t xml:space="preserve"> </w:t>
      </w:r>
      <w:r w:rsidR="005D0ED3" w:rsidRPr="005D0ED3">
        <w:rPr>
          <w:spacing w:val="-1"/>
          <w:sz w:val="28"/>
          <w:szCs w:val="28"/>
          <w:lang w:val="ru-RU"/>
        </w:rPr>
        <w:t>почти</w:t>
      </w:r>
      <w:r w:rsidR="005D0ED3" w:rsidRPr="005D0ED3">
        <w:rPr>
          <w:spacing w:val="23"/>
          <w:sz w:val="28"/>
          <w:szCs w:val="28"/>
          <w:lang w:val="ru-RU"/>
        </w:rPr>
        <w:t xml:space="preserve"> </w:t>
      </w:r>
      <w:r w:rsidR="005D0ED3" w:rsidRPr="005D0ED3">
        <w:rPr>
          <w:spacing w:val="-2"/>
          <w:sz w:val="28"/>
          <w:szCs w:val="28"/>
          <w:lang w:val="ru-RU"/>
        </w:rPr>
        <w:t>одинаково</w:t>
      </w:r>
      <w:r w:rsidR="005D0ED3" w:rsidRPr="005D0ED3">
        <w:rPr>
          <w:spacing w:val="36"/>
          <w:sz w:val="28"/>
          <w:szCs w:val="28"/>
          <w:lang w:val="ru-RU"/>
        </w:rPr>
        <w:t xml:space="preserve"> </w:t>
      </w:r>
      <w:r w:rsidR="005D0ED3" w:rsidRPr="005D0ED3">
        <w:rPr>
          <w:spacing w:val="-2"/>
          <w:sz w:val="28"/>
          <w:szCs w:val="28"/>
          <w:lang w:val="ru-RU"/>
        </w:rPr>
        <w:t>пишутся</w:t>
      </w:r>
      <w:r w:rsidR="005D0ED3" w:rsidRPr="005D0ED3">
        <w:rPr>
          <w:spacing w:val="40"/>
          <w:sz w:val="28"/>
          <w:szCs w:val="28"/>
          <w:lang w:val="ru-RU"/>
        </w:rPr>
        <w:t xml:space="preserve"> </w:t>
      </w:r>
      <w:r w:rsidR="005D0ED3" w:rsidRPr="005D0ED3">
        <w:rPr>
          <w:sz w:val="28"/>
          <w:szCs w:val="28"/>
          <w:lang w:val="ru-RU"/>
        </w:rPr>
        <w:t>на</w:t>
      </w:r>
      <w:r w:rsidR="005D0ED3" w:rsidRPr="005D0ED3">
        <w:rPr>
          <w:spacing w:val="36"/>
          <w:sz w:val="28"/>
          <w:szCs w:val="28"/>
          <w:lang w:val="ru-RU"/>
        </w:rPr>
        <w:t xml:space="preserve"> </w:t>
      </w:r>
      <w:r w:rsidR="005D0ED3" w:rsidRPr="005D0ED3">
        <w:rPr>
          <w:sz w:val="28"/>
          <w:szCs w:val="28"/>
          <w:lang w:val="ru-RU"/>
        </w:rPr>
        <w:t>разных</w:t>
      </w:r>
      <w:r w:rsidR="005D0ED3" w:rsidRPr="005D0ED3">
        <w:rPr>
          <w:spacing w:val="37"/>
          <w:sz w:val="28"/>
          <w:szCs w:val="28"/>
          <w:lang w:val="ru-RU"/>
        </w:rPr>
        <w:t xml:space="preserve"> </w:t>
      </w:r>
      <w:r w:rsidR="005D0ED3" w:rsidRPr="005D0ED3">
        <w:rPr>
          <w:spacing w:val="-2"/>
          <w:sz w:val="28"/>
          <w:szCs w:val="28"/>
          <w:lang w:val="ru-RU"/>
        </w:rPr>
        <w:t>европейских</w:t>
      </w:r>
      <w:r w:rsidR="005D0ED3" w:rsidRPr="005D0ED3">
        <w:rPr>
          <w:spacing w:val="37"/>
          <w:sz w:val="28"/>
          <w:szCs w:val="28"/>
          <w:lang w:val="ru-RU"/>
        </w:rPr>
        <w:t xml:space="preserve"> </w:t>
      </w:r>
      <w:r w:rsidR="005D0ED3" w:rsidRPr="005D0ED3">
        <w:rPr>
          <w:spacing w:val="-2"/>
          <w:sz w:val="28"/>
          <w:szCs w:val="28"/>
          <w:lang w:val="ru-RU"/>
        </w:rPr>
        <w:t>языках,</w:t>
      </w:r>
      <w:r w:rsidR="005D0ED3" w:rsidRPr="005D0ED3">
        <w:rPr>
          <w:spacing w:val="40"/>
          <w:sz w:val="28"/>
          <w:szCs w:val="28"/>
          <w:lang w:val="ru-RU"/>
        </w:rPr>
        <w:t xml:space="preserve"> </w:t>
      </w:r>
      <w:r w:rsidR="005D0ED3" w:rsidRPr="005D0ED3">
        <w:rPr>
          <w:spacing w:val="-1"/>
          <w:sz w:val="28"/>
          <w:szCs w:val="28"/>
          <w:lang w:val="ru-RU"/>
        </w:rPr>
        <w:t>сохраняя</w:t>
      </w:r>
      <w:r w:rsidR="005D0ED3" w:rsidRPr="005D0ED3">
        <w:rPr>
          <w:spacing w:val="40"/>
          <w:sz w:val="28"/>
          <w:szCs w:val="28"/>
          <w:lang w:val="ru-RU"/>
        </w:rPr>
        <w:t xml:space="preserve"> </w:t>
      </w:r>
      <w:r w:rsidR="005D0ED3" w:rsidRPr="005D0ED3">
        <w:rPr>
          <w:spacing w:val="-1"/>
          <w:sz w:val="28"/>
          <w:szCs w:val="28"/>
          <w:lang w:val="ru-RU"/>
        </w:rPr>
        <w:t>одно</w:t>
      </w:r>
      <w:r w:rsidR="005D0ED3" w:rsidRPr="005D0ED3">
        <w:rPr>
          <w:spacing w:val="37"/>
          <w:sz w:val="28"/>
          <w:szCs w:val="28"/>
          <w:lang w:val="ru-RU"/>
        </w:rPr>
        <w:t xml:space="preserve"> </w:t>
      </w:r>
      <w:r w:rsidR="005D0ED3" w:rsidRPr="005D0ED3">
        <w:rPr>
          <w:sz w:val="28"/>
          <w:szCs w:val="28"/>
          <w:lang w:val="ru-RU"/>
        </w:rPr>
        <w:t>и</w:t>
      </w:r>
      <w:r w:rsidR="005D0ED3" w:rsidRPr="005D0ED3">
        <w:rPr>
          <w:spacing w:val="59"/>
          <w:sz w:val="28"/>
          <w:szCs w:val="28"/>
          <w:lang w:val="ru-RU"/>
        </w:rPr>
        <w:t xml:space="preserve"> </w:t>
      </w:r>
      <w:r w:rsidR="005D0ED3" w:rsidRPr="005D0ED3">
        <w:rPr>
          <w:spacing w:val="-1"/>
          <w:sz w:val="28"/>
          <w:szCs w:val="28"/>
          <w:lang w:val="ru-RU"/>
        </w:rPr>
        <w:t>то</w:t>
      </w:r>
      <w:r w:rsidR="005D0ED3" w:rsidRPr="005D0ED3">
        <w:rPr>
          <w:spacing w:val="40"/>
          <w:sz w:val="28"/>
          <w:szCs w:val="28"/>
          <w:lang w:val="ru-RU"/>
        </w:rPr>
        <w:t xml:space="preserve"> </w:t>
      </w:r>
      <w:r w:rsidR="005D0ED3" w:rsidRPr="005D0ED3">
        <w:rPr>
          <w:spacing w:val="-1"/>
          <w:sz w:val="28"/>
          <w:szCs w:val="28"/>
          <w:lang w:val="ru-RU"/>
        </w:rPr>
        <w:t>же</w:t>
      </w:r>
      <w:r w:rsidR="005D0ED3" w:rsidRPr="005D0ED3">
        <w:rPr>
          <w:spacing w:val="43"/>
          <w:sz w:val="28"/>
          <w:szCs w:val="28"/>
          <w:lang w:val="ru-RU"/>
        </w:rPr>
        <w:t xml:space="preserve"> </w:t>
      </w:r>
      <w:r w:rsidR="005D0ED3" w:rsidRPr="005D0ED3">
        <w:rPr>
          <w:spacing w:val="-1"/>
          <w:sz w:val="28"/>
          <w:szCs w:val="28"/>
          <w:lang w:val="ru-RU"/>
        </w:rPr>
        <w:t>назначение.</w:t>
      </w:r>
      <w:r w:rsidR="005D0ED3" w:rsidRPr="005D0ED3">
        <w:rPr>
          <w:spacing w:val="44"/>
          <w:sz w:val="28"/>
          <w:szCs w:val="28"/>
          <w:lang w:val="ru-RU"/>
        </w:rPr>
        <w:t xml:space="preserve"> </w:t>
      </w:r>
      <w:r w:rsidR="005D0ED3" w:rsidRPr="005D0ED3">
        <w:rPr>
          <w:spacing w:val="-2"/>
          <w:sz w:val="28"/>
          <w:szCs w:val="28"/>
          <w:lang w:val="ru-RU"/>
        </w:rPr>
        <w:t>Поэтому</w:t>
      </w:r>
      <w:r w:rsidR="005D0ED3" w:rsidRPr="005D0ED3">
        <w:rPr>
          <w:spacing w:val="35"/>
          <w:sz w:val="28"/>
          <w:szCs w:val="28"/>
          <w:lang w:val="ru-RU"/>
        </w:rPr>
        <w:t xml:space="preserve"> </w:t>
      </w:r>
      <w:r w:rsidR="005D0ED3" w:rsidRPr="005D0ED3">
        <w:rPr>
          <w:sz w:val="28"/>
          <w:szCs w:val="28"/>
          <w:lang w:val="ru-RU"/>
        </w:rPr>
        <w:t>как</w:t>
      </w:r>
      <w:r w:rsidR="005D0ED3" w:rsidRPr="005D0ED3">
        <w:rPr>
          <w:spacing w:val="45"/>
          <w:sz w:val="28"/>
          <w:szCs w:val="28"/>
          <w:lang w:val="ru-RU"/>
        </w:rPr>
        <w:t xml:space="preserve"> </w:t>
      </w:r>
      <w:r w:rsidR="005D0ED3" w:rsidRPr="005D0ED3">
        <w:rPr>
          <w:spacing w:val="-2"/>
          <w:sz w:val="28"/>
          <w:szCs w:val="28"/>
          <w:lang w:val="ru-RU"/>
        </w:rPr>
        <w:t>сами</w:t>
      </w:r>
      <w:r w:rsidR="005D0ED3" w:rsidRPr="005D0ED3">
        <w:rPr>
          <w:spacing w:val="43"/>
          <w:sz w:val="28"/>
          <w:szCs w:val="28"/>
          <w:lang w:val="ru-RU"/>
        </w:rPr>
        <w:t xml:space="preserve"> </w:t>
      </w:r>
      <w:r w:rsidR="005D0ED3" w:rsidRPr="005D0ED3">
        <w:rPr>
          <w:spacing w:val="-1"/>
          <w:sz w:val="28"/>
          <w:szCs w:val="28"/>
          <w:lang w:val="ru-RU"/>
        </w:rPr>
        <w:t>термины,</w:t>
      </w:r>
      <w:r w:rsidR="005D0ED3" w:rsidRPr="005D0ED3">
        <w:rPr>
          <w:spacing w:val="44"/>
          <w:sz w:val="28"/>
          <w:szCs w:val="28"/>
          <w:lang w:val="ru-RU"/>
        </w:rPr>
        <w:t xml:space="preserve"> </w:t>
      </w:r>
      <w:r w:rsidR="005D0ED3" w:rsidRPr="005D0ED3">
        <w:rPr>
          <w:spacing w:val="-1"/>
          <w:sz w:val="28"/>
          <w:szCs w:val="28"/>
          <w:lang w:val="ru-RU"/>
        </w:rPr>
        <w:t>так</w:t>
      </w:r>
      <w:r w:rsidR="005D0ED3" w:rsidRPr="005D0ED3">
        <w:rPr>
          <w:spacing w:val="44"/>
          <w:sz w:val="28"/>
          <w:szCs w:val="28"/>
          <w:lang w:val="ru-RU"/>
        </w:rPr>
        <w:t xml:space="preserve"> </w:t>
      </w:r>
      <w:r w:rsidR="005D0ED3" w:rsidRPr="005D0ED3">
        <w:rPr>
          <w:sz w:val="28"/>
          <w:szCs w:val="28"/>
          <w:lang w:val="ru-RU"/>
        </w:rPr>
        <w:t>и</w:t>
      </w:r>
      <w:r w:rsidR="005D0ED3" w:rsidRPr="005D0ED3">
        <w:rPr>
          <w:spacing w:val="44"/>
          <w:sz w:val="28"/>
          <w:szCs w:val="28"/>
          <w:lang w:val="ru-RU"/>
        </w:rPr>
        <w:t xml:space="preserve"> </w:t>
      </w:r>
      <w:r w:rsidR="005D0ED3" w:rsidRPr="005D0ED3">
        <w:rPr>
          <w:spacing w:val="-2"/>
          <w:sz w:val="28"/>
          <w:szCs w:val="28"/>
          <w:lang w:val="ru-RU"/>
        </w:rPr>
        <w:t>входящие</w:t>
      </w:r>
      <w:r w:rsidR="005D0ED3" w:rsidRPr="005D0ED3">
        <w:rPr>
          <w:spacing w:val="39"/>
          <w:sz w:val="28"/>
          <w:szCs w:val="28"/>
          <w:lang w:val="ru-RU"/>
        </w:rPr>
        <w:t xml:space="preserve"> </w:t>
      </w:r>
      <w:r w:rsidR="005D0ED3" w:rsidRPr="005D0ED3">
        <w:rPr>
          <w:sz w:val="28"/>
          <w:szCs w:val="28"/>
          <w:lang w:val="ru-RU"/>
        </w:rPr>
        <w:t>в</w:t>
      </w:r>
      <w:r w:rsidR="005D0ED3" w:rsidRPr="005D0ED3">
        <w:rPr>
          <w:spacing w:val="44"/>
          <w:sz w:val="28"/>
          <w:szCs w:val="28"/>
          <w:lang w:val="ru-RU"/>
        </w:rPr>
        <w:t xml:space="preserve"> </w:t>
      </w:r>
      <w:r w:rsidR="005D0ED3" w:rsidRPr="005D0ED3">
        <w:rPr>
          <w:sz w:val="28"/>
          <w:szCs w:val="28"/>
          <w:lang w:val="ru-RU"/>
        </w:rPr>
        <w:t>их</w:t>
      </w:r>
      <w:r w:rsidR="005D0ED3" w:rsidRPr="005D0ED3">
        <w:rPr>
          <w:spacing w:val="43"/>
          <w:sz w:val="28"/>
          <w:szCs w:val="28"/>
          <w:lang w:val="ru-RU"/>
        </w:rPr>
        <w:t xml:space="preserve"> </w:t>
      </w:r>
      <w:r w:rsidR="005D0ED3" w:rsidRPr="005D0ED3">
        <w:rPr>
          <w:spacing w:val="-1"/>
          <w:sz w:val="28"/>
          <w:szCs w:val="28"/>
          <w:lang w:val="ru-RU"/>
        </w:rPr>
        <w:t>состав</w:t>
      </w:r>
      <w:r w:rsidR="005D0ED3" w:rsidRPr="005D0ED3">
        <w:rPr>
          <w:spacing w:val="3"/>
          <w:sz w:val="28"/>
          <w:szCs w:val="28"/>
          <w:lang w:val="ru-RU"/>
        </w:rPr>
        <w:t xml:space="preserve"> </w:t>
      </w:r>
      <w:r w:rsidR="005D0ED3" w:rsidRPr="005D0ED3">
        <w:rPr>
          <w:spacing w:val="-2"/>
          <w:sz w:val="28"/>
          <w:szCs w:val="28"/>
          <w:lang w:val="ru-RU"/>
        </w:rPr>
        <w:t>повторяющиеся</w:t>
      </w:r>
      <w:r w:rsidR="005D0ED3" w:rsidRPr="005D0ED3">
        <w:rPr>
          <w:spacing w:val="77"/>
          <w:sz w:val="28"/>
          <w:szCs w:val="28"/>
          <w:lang w:val="ru-RU"/>
        </w:rPr>
        <w:t xml:space="preserve"> </w:t>
      </w:r>
      <w:r w:rsidR="005D0ED3" w:rsidRPr="005D0ED3">
        <w:rPr>
          <w:spacing w:val="-2"/>
          <w:sz w:val="28"/>
          <w:szCs w:val="28"/>
          <w:lang w:val="ru-RU"/>
        </w:rPr>
        <w:t>компоненты</w:t>
      </w:r>
      <w:r w:rsidR="00B86BB7">
        <w:rPr>
          <w:spacing w:val="-2"/>
          <w:sz w:val="28"/>
          <w:szCs w:val="28"/>
          <w:lang w:val="ru-RU"/>
        </w:rPr>
        <w:t xml:space="preserve">, </w:t>
      </w:r>
      <w:r w:rsidR="005D0ED3" w:rsidRPr="005D0ED3">
        <w:rPr>
          <w:spacing w:val="1"/>
          <w:sz w:val="28"/>
          <w:szCs w:val="28"/>
          <w:lang w:val="ru-RU"/>
        </w:rPr>
        <w:t xml:space="preserve"> </w:t>
      </w:r>
      <w:r w:rsidR="005D0ED3" w:rsidRPr="005D0ED3">
        <w:rPr>
          <w:spacing w:val="-1"/>
          <w:sz w:val="28"/>
          <w:szCs w:val="28"/>
          <w:lang w:val="ru-RU"/>
        </w:rPr>
        <w:t>принято</w:t>
      </w:r>
      <w:r w:rsidR="005D0ED3" w:rsidRPr="005D0ED3">
        <w:rPr>
          <w:sz w:val="28"/>
          <w:szCs w:val="28"/>
          <w:lang w:val="ru-RU"/>
        </w:rPr>
        <w:t xml:space="preserve">  </w:t>
      </w:r>
      <w:r w:rsidR="005D0ED3" w:rsidRPr="005D0ED3">
        <w:rPr>
          <w:spacing w:val="-1"/>
          <w:sz w:val="28"/>
          <w:szCs w:val="28"/>
          <w:lang w:val="ru-RU"/>
        </w:rPr>
        <w:t>называть</w:t>
      </w:r>
      <w:r w:rsidR="005D0ED3" w:rsidRPr="005D0ED3">
        <w:rPr>
          <w:spacing w:val="47"/>
          <w:sz w:val="28"/>
          <w:szCs w:val="28"/>
          <w:lang w:val="ru-RU"/>
        </w:rPr>
        <w:t xml:space="preserve"> </w:t>
      </w:r>
      <w:r w:rsidR="005D0ED3" w:rsidRPr="007842A0">
        <w:rPr>
          <w:spacing w:val="-2"/>
          <w:sz w:val="28"/>
          <w:szCs w:val="28"/>
          <w:lang w:val="ru-RU"/>
        </w:rPr>
        <w:t>интернациональными</w:t>
      </w:r>
      <w:r w:rsidR="00B86BB7">
        <w:rPr>
          <w:spacing w:val="-2"/>
          <w:sz w:val="28"/>
          <w:szCs w:val="28"/>
          <w:lang w:val="ru-RU"/>
        </w:rPr>
        <w:t xml:space="preserve"> </w:t>
      </w:r>
      <w:r w:rsidR="005D0ED3" w:rsidRPr="007842A0">
        <w:rPr>
          <w:spacing w:val="18"/>
          <w:sz w:val="28"/>
          <w:szCs w:val="28"/>
          <w:lang w:val="ru-RU"/>
        </w:rPr>
        <w:t xml:space="preserve"> </w:t>
      </w:r>
      <w:r w:rsidR="005D0ED3" w:rsidRPr="007842A0">
        <w:rPr>
          <w:spacing w:val="-1"/>
          <w:sz w:val="28"/>
          <w:szCs w:val="28"/>
          <w:lang w:val="ru-RU"/>
        </w:rPr>
        <w:t>или</w:t>
      </w:r>
      <w:r w:rsidR="005D0ED3" w:rsidRPr="007842A0">
        <w:rPr>
          <w:spacing w:val="14"/>
          <w:sz w:val="28"/>
          <w:szCs w:val="28"/>
          <w:lang w:val="ru-RU"/>
        </w:rPr>
        <w:t xml:space="preserve"> </w:t>
      </w:r>
      <w:r w:rsidR="005D0ED3" w:rsidRPr="007842A0">
        <w:rPr>
          <w:spacing w:val="-2"/>
          <w:sz w:val="28"/>
          <w:szCs w:val="28"/>
          <w:lang w:val="ru-RU"/>
        </w:rPr>
        <w:t>интернационализмами.</w:t>
      </w:r>
    </w:p>
    <w:p w:rsidR="005D0ED3" w:rsidRPr="005D0ED3" w:rsidRDefault="007842A0" w:rsidP="007842A0">
      <w:pPr>
        <w:pStyle w:val="2"/>
        <w:spacing w:before="6"/>
        <w:ind w:left="0" w:right="-2"/>
        <w:jc w:val="both"/>
        <w:rPr>
          <w:b w:val="0"/>
          <w:bCs w:val="0"/>
          <w:sz w:val="28"/>
          <w:szCs w:val="28"/>
          <w:lang w:val="ru-RU"/>
        </w:rPr>
      </w:pPr>
      <w:r>
        <w:rPr>
          <w:spacing w:val="-1"/>
          <w:sz w:val="28"/>
          <w:szCs w:val="28"/>
          <w:lang w:val="ru-RU"/>
        </w:rPr>
        <w:tab/>
      </w:r>
      <w:r w:rsidR="005D0ED3" w:rsidRPr="005D0ED3">
        <w:rPr>
          <w:spacing w:val="-1"/>
          <w:sz w:val="28"/>
          <w:szCs w:val="28"/>
          <w:lang w:val="ru-RU"/>
        </w:rPr>
        <w:t>Повторяющиеся,</w:t>
      </w:r>
      <w:r w:rsidR="005D0ED3" w:rsidRPr="005D0ED3">
        <w:rPr>
          <w:spacing w:val="38"/>
          <w:sz w:val="28"/>
          <w:szCs w:val="28"/>
          <w:lang w:val="ru-RU"/>
        </w:rPr>
        <w:t xml:space="preserve"> </w:t>
      </w:r>
      <w:r w:rsidR="005D0ED3" w:rsidRPr="005D0ED3">
        <w:rPr>
          <w:sz w:val="28"/>
          <w:szCs w:val="28"/>
          <w:lang w:val="ru-RU"/>
        </w:rPr>
        <w:t>то</w:t>
      </w:r>
      <w:r w:rsidR="005D0ED3" w:rsidRPr="005D0ED3">
        <w:rPr>
          <w:spacing w:val="5"/>
          <w:sz w:val="28"/>
          <w:szCs w:val="28"/>
          <w:lang w:val="ru-RU"/>
        </w:rPr>
        <w:t xml:space="preserve"> </w:t>
      </w:r>
      <w:r w:rsidR="005D0ED3" w:rsidRPr="005D0ED3">
        <w:rPr>
          <w:spacing w:val="-3"/>
          <w:sz w:val="28"/>
          <w:szCs w:val="28"/>
          <w:lang w:val="ru-RU"/>
        </w:rPr>
        <w:t>есть</w:t>
      </w:r>
      <w:r w:rsidR="005D0ED3" w:rsidRPr="005D0ED3">
        <w:rPr>
          <w:spacing w:val="46"/>
          <w:sz w:val="28"/>
          <w:szCs w:val="28"/>
          <w:lang w:val="ru-RU"/>
        </w:rPr>
        <w:t xml:space="preserve"> </w:t>
      </w:r>
      <w:r w:rsidR="005D0ED3" w:rsidRPr="005D0ED3">
        <w:rPr>
          <w:spacing w:val="-2"/>
          <w:sz w:val="28"/>
          <w:szCs w:val="28"/>
          <w:lang w:val="ru-RU"/>
        </w:rPr>
        <w:t>регулярные,</w:t>
      </w:r>
      <w:r w:rsidR="005D0ED3" w:rsidRPr="005D0ED3">
        <w:rPr>
          <w:spacing w:val="39"/>
          <w:sz w:val="28"/>
          <w:szCs w:val="28"/>
          <w:lang w:val="ru-RU"/>
        </w:rPr>
        <w:t xml:space="preserve"> </w:t>
      </w:r>
      <w:r w:rsidR="005D0ED3" w:rsidRPr="005D0ED3">
        <w:rPr>
          <w:spacing w:val="-2"/>
          <w:sz w:val="28"/>
          <w:szCs w:val="28"/>
          <w:lang w:val="ru-RU"/>
        </w:rPr>
        <w:t>строевые</w:t>
      </w:r>
      <w:r w:rsidR="005D0ED3" w:rsidRPr="005D0ED3">
        <w:rPr>
          <w:spacing w:val="38"/>
          <w:sz w:val="28"/>
          <w:szCs w:val="28"/>
          <w:lang w:val="ru-RU"/>
        </w:rPr>
        <w:t xml:space="preserve"> </w:t>
      </w:r>
      <w:r w:rsidR="005D0ED3" w:rsidRPr="005D0ED3">
        <w:rPr>
          <w:spacing w:val="-1"/>
          <w:sz w:val="28"/>
          <w:szCs w:val="28"/>
          <w:lang w:val="ru-RU"/>
        </w:rPr>
        <w:t>компоненты</w:t>
      </w:r>
      <w:r w:rsidR="005D0ED3" w:rsidRPr="005D0ED3">
        <w:rPr>
          <w:spacing w:val="41"/>
          <w:sz w:val="28"/>
          <w:szCs w:val="28"/>
          <w:lang w:val="ru-RU"/>
        </w:rPr>
        <w:t xml:space="preserve"> </w:t>
      </w:r>
      <w:r w:rsidR="005D0ED3" w:rsidRPr="005D0ED3">
        <w:rPr>
          <w:spacing w:val="-1"/>
          <w:sz w:val="28"/>
          <w:szCs w:val="28"/>
          <w:lang w:val="ru-RU"/>
        </w:rPr>
        <w:t>терминов,</w:t>
      </w:r>
      <w:r w:rsidR="005D0ED3" w:rsidRPr="005D0ED3">
        <w:rPr>
          <w:spacing w:val="51"/>
          <w:sz w:val="28"/>
          <w:szCs w:val="28"/>
          <w:lang w:val="ru-RU"/>
        </w:rPr>
        <w:t xml:space="preserve"> </w:t>
      </w:r>
      <w:r w:rsidR="005D0ED3" w:rsidRPr="005D0ED3">
        <w:rPr>
          <w:spacing w:val="-1"/>
          <w:sz w:val="28"/>
          <w:szCs w:val="28"/>
          <w:lang w:val="ru-RU"/>
        </w:rPr>
        <w:t>обладающие</w:t>
      </w:r>
      <w:r w:rsidR="005D0ED3" w:rsidRPr="005D0ED3">
        <w:rPr>
          <w:spacing w:val="57"/>
          <w:sz w:val="28"/>
          <w:szCs w:val="28"/>
          <w:lang w:val="ru-RU"/>
        </w:rPr>
        <w:t xml:space="preserve"> </w:t>
      </w:r>
      <w:r w:rsidR="005D0ED3" w:rsidRPr="005D0ED3">
        <w:rPr>
          <w:spacing w:val="-2"/>
          <w:sz w:val="28"/>
          <w:szCs w:val="28"/>
          <w:lang w:val="ru-RU"/>
        </w:rPr>
        <w:t>определенным</w:t>
      </w:r>
      <w:r w:rsidR="005D0ED3" w:rsidRPr="005D0ED3">
        <w:rPr>
          <w:spacing w:val="58"/>
          <w:sz w:val="28"/>
          <w:szCs w:val="28"/>
          <w:lang w:val="ru-RU"/>
        </w:rPr>
        <w:t xml:space="preserve"> </w:t>
      </w:r>
      <w:r w:rsidR="005D0ED3" w:rsidRPr="005D0ED3">
        <w:rPr>
          <w:spacing w:val="-2"/>
          <w:sz w:val="28"/>
          <w:szCs w:val="28"/>
          <w:lang w:val="ru-RU"/>
        </w:rPr>
        <w:t>значением,</w:t>
      </w:r>
      <w:r w:rsidR="005D0ED3" w:rsidRPr="005D0ED3">
        <w:rPr>
          <w:spacing w:val="52"/>
          <w:sz w:val="28"/>
          <w:szCs w:val="28"/>
          <w:lang w:val="ru-RU"/>
        </w:rPr>
        <w:t xml:space="preserve"> </w:t>
      </w:r>
      <w:r w:rsidR="005D0ED3" w:rsidRPr="005D0ED3">
        <w:rPr>
          <w:spacing w:val="-1"/>
          <w:sz w:val="28"/>
          <w:szCs w:val="28"/>
          <w:lang w:val="ru-RU"/>
        </w:rPr>
        <w:t>называются</w:t>
      </w:r>
      <w:r w:rsidR="005D0ED3" w:rsidRPr="005D0ED3">
        <w:rPr>
          <w:spacing w:val="47"/>
          <w:sz w:val="28"/>
          <w:szCs w:val="28"/>
          <w:lang w:val="ru-RU"/>
        </w:rPr>
        <w:t xml:space="preserve"> </w:t>
      </w:r>
      <w:r w:rsidR="005D0ED3" w:rsidRPr="005D0ED3">
        <w:rPr>
          <w:spacing w:val="-2"/>
          <w:sz w:val="28"/>
          <w:szCs w:val="28"/>
          <w:lang w:val="ru-RU"/>
        </w:rPr>
        <w:t>терминоэлементами</w:t>
      </w:r>
      <w:r w:rsidR="005D0ED3" w:rsidRPr="005D0ED3">
        <w:rPr>
          <w:spacing w:val="20"/>
          <w:sz w:val="28"/>
          <w:szCs w:val="28"/>
          <w:lang w:val="ru-RU"/>
        </w:rPr>
        <w:t xml:space="preserve"> </w:t>
      </w:r>
      <w:r w:rsidR="005D0ED3" w:rsidRPr="005D0ED3">
        <w:rPr>
          <w:spacing w:val="-2"/>
          <w:sz w:val="28"/>
          <w:szCs w:val="28"/>
          <w:lang w:val="ru-RU"/>
        </w:rPr>
        <w:t>(ТЭ).</w:t>
      </w:r>
    </w:p>
    <w:p w:rsidR="005D0ED3" w:rsidRPr="005D0ED3" w:rsidRDefault="007842A0" w:rsidP="007842A0">
      <w:pPr>
        <w:pStyle w:val="ac"/>
        <w:ind w:left="0" w:right="-2"/>
        <w:jc w:val="both"/>
        <w:rPr>
          <w:sz w:val="28"/>
          <w:szCs w:val="28"/>
          <w:lang w:val="ru-RU"/>
        </w:rPr>
      </w:pPr>
      <w:r>
        <w:rPr>
          <w:spacing w:val="-1"/>
          <w:sz w:val="28"/>
          <w:szCs w:val="28"/>
          <w:lang w:val="ru-RU"/>
        </w:rPr>
        <w:tab/>
      </w:r>
      <w:r w:rsidR="005D0ED3" w:rsidRPr="005D0ED3">
        <w:rPr>
          <w:spacing w:val="-1"/>
          <w:sz w:val="28"/>
          <w:szCs w:val="28"/>
          <w:lang w:val="ru-RU"/>
        </w:rPr>
        <w:t>Усвоив</w:t>
      </w:r>
      <w:r w:rsidR="005D0ED3" w:rsidRPr="005D0ED3">
        <w:rPr>
          <w:spacing w:val="39"/>
          <w:sz w:val="28"/>
          <w:szCs w:val="28"/>
          <w:lang w:val="ru-RU"/>
        </w:rPr>
        <w:t xml:space="preserve"> </w:t>
      </w:r>
      <w:r w:rsidR="005D0ED3" w:rsidRPr="005D0ED3">
        <w:rPr>
          <w:spacing w:val="-2"/>
          <w:sz w:val="28"/>
          <w:szCs w:val="28"/>
          <w:lang w:val="ru-RU"/>
        </w:rPr>
        <w:t>сравнительно</w:t>
      </w:r>
      <w:r w:rsidR="005D0ED3" w:rsidRPr="005D0ED3">
        <w:rPr>
          <w:spacing w:val="37"/>
          <w:sz w:val="28"/>
          <w:szCs w:val="28"/>
          <w:lang w:val="ru-RU"/>
        </w:rPr>
        <w:t xml:space="preserve"> </w:t>
      </w:r>
      <w:r w:rsidR="005D0ED3" w:rsidRPr="005D0ED3">
        <w:rPr>
          <w:spacing w:val="-2"/>
          <w:sz w:val="28"/>
          <w:szCs w:val="28"/>
          <w:lang w:val="ru-RU"/>
        </w:rPr>
        <w:t>небольшой</w:t>
      </w:r>
      <w:r w:rsidR="005D0ED3" w:rsidRPr="005D0ED3">
        <w:rPr>
          <w:spacing w:val="38"/>
          <w:sz w:val="28"/>
          <w:szCs w:val="28"/>
          <w:lang w:val="ru-RU"/>
        </w:rPr>
        <w:t xml:space="preserve"> </w:t>
      </w:r>
      <w:r w:rsidR="005D0ED3" w:rsidRPr="005D0ED3">
        <w:rPr>
          <w:spacing w:val="-2"/>
          <w:sz w:val="28"/>
          <w:szCs w:val="28"/>
          <w:lang w:val="ru-RU"/>
        </w:rPr>
        <w:t>минимум</w:t>
      </w:r>
      <w:r w:rsidR="005D0ED3" w:rsidRPr="005D0ED3">
        <w:rPr>
          <w:spacing w:val="37"/>
          <w:sz w:val="28"/>
          <w:szCs w:val="28"/>
          <w:lang w:val="ru-RU"/>
        </w:rPr>
        <w:t xml:space="preserve"> </w:t>
      </w:r>
      <w:r w:rsidR="005D0ED3" w:rsidRPr="005D0ED3">
        <w:rPr>
          <w:spacing w:val="-1"/>
          <w:sz w:val="28"/>
          <w:szCs w:val="28"/>
          <w:lang w:val="ru-RU"/>
        </w:rPr>
        <w:t>таких</w:t>
      </w:r>
      <w:r w:rsidR="005D0ED3" w:rsidRPr="005D0ED3">
        <w:rPr>
          <w:spacing w:val="37"/>
          <w:sz w:val="28"/>
          <w:szCs w:val="28"/>
          <w:lang w:val="ru-RU"/>
        </w:rPr>
        <w:t xml:space="preserve"> </w:t>
      </w:r>
      <w:r w:rsidR="005D0ED3" w:rsidRPr="005D0ED3">
        <w:rPr>
          <w:spacing w:val="-2"/>
          <w:sz w:val="28"/>
          <w:szCs w:val="28"/>
          <w:lang w:val="ru-RU"/>
        </w:rPr>
        <w:t>ТЭ,</w:t>
      </w:r>
      <w:r w:rsidR="005D0ED3" w:rsidRPr="005D0ED3">
        <w:rPr>
          <w:spacing w:val="40"/>
          <w:sz w:val="28"/>
          <w:szCs w:val="28"/>
          <w:lang w:val="ru-RU"/>
        </w:rPr>
        <w:t xml:space="preserve"> </w:t>
      </w:r>
      <w:r w:rsidR="005D0ED3" w:rsidRPr="005D0ED3">
        <w:rPr>
          <w:sz w:val="28"/>
          <w:szCs w:val="28"/>
          <w:lang w:val="ru-RU"/>
        </w:rPr>
        <w:t>вы</w:t>
      </w:r>
      <w:r w:rsidR="005D0ED3" w:rsidRPr="005D0ED3">
        <w:rPr>
          <w:spacing w:val="51"/>
          <w:sz w:val="28"/>
          <w:szCs w:val="28"/>
          <w:lang w:val="ru-RU"/>
        </w:rPr>
        <w:t xml:space="preserve"> </w:t>
      </w:r>
      <w:r w:rsidR="005D0ED3" w:rsidRPr="005D0ED3">
        <w:rPr>
          <w:spacing w:val="-2"/>
          <w:sz w:val="28"/>
          <w:szCs w:val="28"/>
          <w:lang w:val="ru-RU"/>
        </w:rPr>
        <w:t>научитесь</w:t>
      </w:r>
      <w:r w:rsidR="005D0ED3" w:rsidRPr="005D0ED3">
        <w:rPr>
          <w:spacing w:val="8"/>
          <w:sz w:val="28"/>
          <w:szCs w:val="28"/>
          <w:lang w:val="ru-RU"/>
        </w:rPr>
        <w:t xml:space="preserve"> </w:t>
      </w:r>
      <w:r w:rsidR="005D0ED3" w:rsidRPr="005D0ED3">
        <w:rPr>
          <w:spacing w:val="-2"/>
          <w:sz w:val="28"/>
          <w:szCs w:val="28"/>
          <w:lang w:val="ru-RU"/>
        </w:rPr>
        <w:t>вычленять</w:t>
      </w:r>
      <w:r w:rsidR="005D0ED3" w:rsidRPr="005D0ED3">
        <w:rPr>
          <w:spacing w:val="7"/>
          <w:sz w:val="28"/>
          <w:szCs w:val="28"/>
          <w:lang w:val="ru-RU"/>
        </w:rPr>
        <w:t xml:space="preserve"> </w:t>
      </w:r>
      <w:r w:rsidR="005D0ED3" w:rsidRPr="005D0ED3">
        <w:rPr>
          <w:sz w:val="28"/>
          <w:szCs w:val="28"/>
          <w:lang w:val="ru-RU"/>
        </w:rPr>
        <w:t>их</w:t>
      </w:r>
      <w:r w:rsidR="005D0ED3" w:rsidRPr="005D0ED3">
        <w:rPr>
          <w:spacing w:val="2"/>
          <w:sz w:val="28"/>
          <w:szCs w:val="28"/>
          <w:lang w:val="ru-RU"/>
        </w:rPr>
        <w:t xml:space="preserve"> </w:t>
      </w:r>
      <w:r w:rsidR="005D0ED3" w:rsidRPr="005D0ED3">
        <w:rPr>
          <w:sz w:val="28"/>
          <w:szCs w:val="28"/>
          <w:lang w:val="ru-RU"/>
        </w:rPr>
        <w:t>в</w:t>
      </w:r>
      <w:r w:rsidR="005D0ED3" w:rsidRPr="005D0ED3">
        <w:rPr>
          <w:spacing w:val="6"/>
          <w:sz w:val="28"/>
          <w:szCs w:val="28"/>
          <w:lang w:val="ru-RU"/>
        </w:rPr>
        <w:t xml:space="preserve"> </w:t>
      </w:r>
      <w:r w:rsidR="005D0ED3" w:rsidRPr="005D0ED3">
        <w:rPr>
          <w:spacing w:val="-2"/>
          <w:sz w:val="28"/>
          <w:szCs w:val="28"/>
          <w:lang w:val="ru-RU"/>
        </w:rPr>
        <w:t>составе</w:t>
      </w:r>
      <w:r w:rsidR="005D0ED3" w:rsidRPr="005D0ED3">
        <w:rPr>
          <w:spacing w:val="1"/>
          <w:sz w:val="28"/>
          <w:szCs w:val="28"/>
          <w:lang w:val="ru-RU"/>
        </w:rPr>
        <w:t xml:space="preserve"> </w:t>
      </w:r>
      <w:r w:rsidR="005D0ED3" w:rsidRPr="005D0ED3">
        <w:rPr>
          <w:spacing w:val="-3"/>
          <w:sz w:val="28"/>
          <w:szCs w:val="28"/>
          <w:lang w:val="ru-RU"/>
        </w:rPr>
        <w:t>слов</w:t>
      </w:r>
      <w:r w:rsidR="005D0ED3" w:rsidRPr="005D0ED3">
        <w:rPr>
          <w:spacing w:val="6"/>
          <w:sz w:val="28"/>
          <w:szCs w:val="28"/>
          <w:lang w:val="ru-RU"/>
        </w:rPr>
        <w:t xml:space="preserve"> </w:t>
      </w:r>
      <w:r w:rsidR="005D0ED3" w:rsidRPr="005D0ED3">
        <w:rPr>
          <w:sz w:val="28"/>
          <w:szCs w:val="28"/>
          <w:lang w:val="ru-RU"/>
        </w:rPr>
        <w:t>и</w:t>
      </w:r>
      <w:r w:rsidR="005D0ED3" w:rsidRPr="005D0ED3">
        <w:rPr>
          <w:spacing w:val="6"/>
          <w:sz w:val="28"/>
          <w:szCs w:val="28"/>
          <w:lang w:val="ru-RU"/>
        </w:rPr>
        <w:t xml:space="preserve"> </w:t>
      </w:r>
      <w:r w:rsidR="005D0ED3" w:rsidRPr="005D0ED3">
        <w:rPr>
          <w:spacing w:val="-2"/>
          <w:sz w:val="28"/>
          <w:szCs w:val="28"/>
          <w:lang w:val="ru-RU"/>
        </w:rPr>
        <w:t>путем</w:t>
      </w:r>
      <w:r w:rsidR="005D0ED3" w:rsidRPr="005D0ED3">
        <w:rPr>
          <w:spacing w:val="3"/>
          <w:sz w:val="28"/>
          <w:szCs w:val="28"/>
          <w:lang w:val="ru-RU"/>
        </w:rPr>
        <w:t xml:space="preserve"> </w:t>
      </w:r>
      <w:r w:rsidR="005D0ED3" w:rsidRPr="005D0ED3">
        <w:rPr>
          <w:spacing w:val="-1"/>
          <w:sz w:val="28"/>
          <w:szCs w:val="28"/>
          <w:lang w:val="ru-RU"/>
        </w:rPr>
        <w:t>сложения</w:t>
      </w:r>
      <w:r w:rsidR="005D0ED3" w:rsidRPr="005D0ED3">
        <w:rPr>
          <w:spacing w:val="6"/>
          <w:sz w:val="28"/>
          <w:szCs w:val="28"/>
          <w:lang w:val="ru-RU"/>
        </w:rPr>
        <w:t xml:space="preserve"> </w:t>
      </w:r>
      <w:r w:rsidR="005D0ED3" w:rsidRPr="005D0ED3">
        <w:rPr>
          <w:sz w:val="28"/>
          <w:szCs w:val="28"/>
          <w:lang w:val="ru-RU"/>
        </w:rPr>
        <w:t>их</w:t>
      </w:r>
      <w:r w:rsidR="005D0ED3" w:rsidRPr="005D0ED3">
        <w:rPr>
          <w:spacing w:val="8"/>
          <w:sz w:val="28"/>
          <w:szCs w:val="28"/>
          <w:lang w:val="ru-RU"/>
        </w:rPr>
        <w:t xml:space="preserve"> </w:t>
      </w:r>
      <w:r w:rsidR="005D0ED3" w:rsidRPr="005D0ED3">
        <w:rPr>
          <w:spacing w:val="-1"/>
          <w:sz w:val="28"/>
          <w:szCs w:val="28"/>
          <w:lang w:val="ru-RU"/>
        </w:rPr>
        <w:t>значений</w:t>
      </w:r>
      <w:r w:rsidR="005D0ED3" w:rsidRPr="005D0ED3">
        <w:rPr>
          <w:spacing w:val="55"/>
          <w:sz w:val="28"/>
          <w:szCs w:val="28"/>
          <w:lang w:val="ru-RU"/>
        </w:rPr>
        <w:t xml:space="preserve"> </w:t>
      </w:r>
      <w:r w:rsidR="005D0ED3" w:rsidRPr="005D0ED3">
        <w:rPr>
          <w:spacing w:val="-2"/>
          <w:sz w:val="28"/>
          <w:szCs w:val="28"/>
          <w:lang w:val="ru-RU"/>
        </w:rPr>
        <w:t>определять</w:t>
      </w:r>
      <w:r w:rsidR="005D0ED3" w:rsidRPr="005D0ED3">
        <w:rPr>
          <w:spacing w:val="10"/>
          <w:sz w:val="28"/>
          <w:szCs w:val="28"/>
          <w:lang w:val="ru-RU"/>
        </w:rPr>
        <w:t xml:space="preserve"> </w:t>
      </w:r>
      <w:r w:rsidR="005D0ED3" w:rsidRPr="005D0ED3">
        <w:rPr>
          <w:spacing w:val="-2"/>
          <w:sz w:val="28"/>
          <w:szCs w:val="28"/>
          <w:lang w:val="ru-RU"/>
        </w:rPr>
        <w:t>общий</w:t>
      </w:r>
      <w:r w:rsidR="005D0ED3" w:rsidRPr="005D0ED3">
        <w:rPr>
          <w:spacing w:val="8"/>
          <w:sz w:val="28"/>
          <w:szCs w:val="28"/>
          <w:lang w:val="ru-RU"/>
        </w:rPr>
        <w:t xml:space="preserve"> </w:t>
      </w:r>
      <w:r w:rsidR="005D0ED3" w:rsidRPr="005D0ED3">
        <w:rPr>
          <w:spacing w:val="-2"/>
          <w:sz w:val="28"/>
          <w:szCs w:val="28"/>
          <w:lang w:val="ru-RU"/>
        </w:rPr>
        <w:t>смысл</w:t>
      </w:r>
      <w:r w:rsidR="005D0ED3" w:rsidRPr="005D0ED3">
        <w:rPr>
          <w:spacing w:val="6"/>
          <w:sz w:val="28"/>
          <w:szCs w:val="28"/>
          <w:lang w:val="ru-RU"/>
        </w:rPr>
        <w:t xml:space="preserve"> </w:t>
      </w:r>
      <w:r w:rsidR="005D0ED3" w:rsidRPr="005D0ED3">
        <w:rPr>
          <w:spacing w:val="-2"/>
          <w:sz w:val="28"/>
          <w:szCs w:val="28"/>
          <w:lang w:val="ru-RU"/>
        </w:rPr>
        <w:t>значительного</w:t>
      </w:r>
      <w:r w:rsidR="005D0ED3" w:rsidRPr="005D0ED3">
        <w:rPr>
          <w:spacing w:val="6"/>
          <w:sz w:val="28"/>
          <w:szCs w:val="28"/>
          <w:lang w:val="ru-RU"/>
        </w:rPr>
        <w:t xml:space="preserve"> </w:t>
      </w:r>
      <w:r w:rsidR="005D0ED3" w:rsidRPr="005D0ED3">
        <w:rPr>
          <w:spacing w:val="-1"/>
          <w:sz w:val="28"/>
          <w:szCs w:val="28"/>
          <w:lang w:val="ru-RU"/>
        </w:rPr>
        <w:t>числа</w:t>
      </w:r>
      <w:r w:rsidR="005D0ED3" w:rsidRPr="005D0ED3">
        <w:rPr>
          <w:spacing w:val="9"/>
          <w:sz w:val="28"/>
          <w:szCs w:val="28"/>
          <w:lang w:val="ru-RU"/>
        </w:rPr>
        <w:t xml:space="preserve"> </w:t>
      </w:r>
      <w:r w:rsidR="005D0ED3" w:rsidRPr="005D0ED3">
        <w:rPr>
          <w:spacing w:val="-2"/>
          <w:sz w:val="28"/>
          <w:szCs w:val="28"/>
          <w:lang w:val="ru-RU"/>
        </w:rPr>
        <w:t>терминов.</w:t>
      </w:r>
    </w:p>
    <w:p w:rsidR="007842A0" w:rsidRDefault="007842A0" w:rsidP="007842A0">
      <w:pPr>
        <w:pStyle w:val="ac"/>
        <w:spacing w:before="1"/>
        <w:ind w:left="0" w:right="-2"/>
        <w:jc w:val="both"/>
        <w:rPr>
          <w:spacing w:val="-1"/>
          <w:sz w:val="28"/>
          <w:szCs w:val="28"/>
          <w:lang w:val="ru-RU"/>
        </w:rPr>
      </w:pPr>
      <w:r>
        <w:rPr>
          <w:spacing w:val="-2"/>
          <w:sz w:val="28"/>
          <w:szCs w:val="28"/>
          <w:lang w:val="ru-RU"/>
        </w:rPr>
        <w:tab/>
      </w:r>
      <w:r w:rsidR="005D0ED3" w:rsidRPr="005D0ED3">
        <w:rPr>
          <w:spacing w:val="-2"/>
          <w:sz w:val="28"/>
          <w:szCs w:val="28"/>
          <w:lang w:val="ru-RU"/>
        </w:rPr>
        <w:t>Допустим,</w:t>
      </w:r>
      <w:r w:rsidR="005D0ED3" w:rsidRPr="005D0ED3">
        <w:rPr>
          <w:spacing w:val="79"/>
          <w:sz w:val="28"/>
          <w:szCs w:val="28"/>
          <w:lang w:val="ru-RU"/>
        </w:rPr>
        <w:t xml:space="preserve"> </w:t>
      </w:r>
      <w:r w:rsidR="005D0ED3" w:rsidRPr="005D0ED3">
        <w:rPr>
          <w:sz w:val="28"/>
          <w:szCs w:val="28"/>
          <w:lang w:val="ru-RU"/>
        </w:rPr>
        <w:t>вы</w:t>
      </w:r>
      <w:r w:rsidR="005D0ED3" w:rsidRPr="005D0ED3">
        <w:rPr>
          <w:spacing w:val="74"/>
          <w:sz w:val="28"/>
          <w:szCs w:val="28"/>
          <w:lang w:val="ru-RU"/>
        </w:rPr>
        <w:t xml:space="preserve"> </w:t>
      </w:r>
      <w:r w:rsidR="005D0ED3" w:rsidRPr="005D0ED3">
        <w:rPr>
          <w:spacing w:val="-1"/>
          <w:sz w:val="28"/>
          <w:szCs w:val="28"/>
          <w:lang w:val="ru-RU"/>
        </w:rPr>
        <w:t>запомнили</w:t>
      </w:r>
      <w:r w:rsidR="005D0ED3" w:rsidRPr="005D0ED3">
        <w:rPr>
          <w:spacing w:val="75"/>
          <w:sz w:val="28"/>
          <w:szCs w:val="28"/>
          <w:lang w:val="ru-RU"/>
        </w:rPr>
        <w:t xml:space="preserve"> </w:t>
      </w:r>
      <w:r w:rsidR="005D0ED3" w:rsidRPr="005D0ED3">
        <w:rPr>
          <w:spacing w:val="-2"/>
          <w:sz w:val="28"/>
          <w:szCs w:val="28"/>
          <w:lang w:val="ru-RU"/>
        </w:rPr>
        <w:t>корневые</w:t>
      </w:r>
      <w:r w:rsidR="005D0ED3" w:rsidRPr="005D0ED3">
        <w:rPr>
          <w:spacing w:val="75"/>
          <w:sz w:val="28"/>
          <w:szCs w:val="28"/>
          <w:lang w:val="ru-RU"/>
        </w:rPr>
        <w:t xml:space="preserve"> </w:t>
      </w:r>
      <w:r w:rsidR="005D0ED3" w:rsidRPr="005D0ED3">
        <w:rPr>
          <w:spacing w:val="-2"/>
          <w:sz w:val="28"/>
          <w:szCs w:val="28"/>
          <w:lang w:val="ru-RU"/>
        </w:rPr>
        <w:t>элементы</w:t>
      </w:r>
      <w:r w:rsidR="005D0ED3" w:rsidRPr="005D0ED3">
        <w:rPr>
          <w:spacing w:val="78"/>
          <w:sz w:val="28"/>
          <w:szCs w:val="28"/>
          <w:lang w:val="ru-RU"/>
        </w:rPr>
        <w:t xml:space="preserve"> </w:t>
      </w:r>
      <w:r w:rsidR="005D0ED3" w:rsidRPr="005D0ED3">
        <w:rPr>
          <w:spacing w:val="-2"/>
          <w:sz w:val="28"/>
          <w:szCs w:val="28"/>
          <w:lang w:val="ru-RU"/>
        </w:rPr>
        <w:t>греческого</w:t>
      </w:r>
      <w:r w:rsidR="005D0ED3" w:rsidRPr="005D0ED3">
        <w:rPr>
          <w:spacing w:val="41"/>
          <w:sz w:val="28"/>
          <w:szCs w:val="28"/>
          <w:lang w:val="ru-RU"/>
        </w:rPr>
        <w:t xml:space="preserve"> </w:t>
      </w:r>
      <w:r w:rsidR="005D0ED3" w:rsidRPr="005D0ED3">
        <w:rPr>
          <w:spacing w:val="-1"/>
          <w:sz w:val="28"/>
          <w:szCs w:val="28"/>
          <w:lang w:val="ru-RU"/>
        </w:rPr>
        <w:t>происхождения</w:t>
      </w:r>
      <w:r w:rsidR="005D0ED3" w:rsidRPr="005D0ED3">
        <w:rPr>
          <w:b/>
          <w:bCs/>
          <w:spacing w:val="-1"/>
          <w:sz w:val="28"/>
          <w:szCs w:val="28"/>
          <w:lang w:val="ru-RU"/>
        </w:rPr>
        <w:t>:</w:t>
      </w:r>
      <w:r w:rsidR="00B86BB7">
        <w:rPr>
          <w:b/>
          <w:bCs/>
          <w:spacing w:val="-1"/>
          <w:sz w:val="28"/>
          <w:szCs w:val="28"/>
          <w:lang w:val="ru-RU"/>
        </w:rPr>
        <w:t xml:space="preserve"> </w:t>
      </w:r>
      <w:r w:rsidR="005D0ED3" w:rsidRPr="005D0ED3">
        <w:rPr>
          <w:b/>
          <w:bCs/>
          <w:spacing w:val="-1"/>
          <w:sz w:val="28"/>
          <w:szCs w:val="28"/>
        </w:rPr>
        <w:t>gastro</w:t>
      </w:r>
      <w:r w:rsidR="005D0ED3" w:rsidRPr="005D0ED3">
        <w:rPr>
          <w:b/>
          <w:bCs/>
          <w:spacing w:val="-1"/>
          <w:sz w:val="28"/>
          <w:szCs w:val="28"/>
          <w:lang w:val="ru-RU"/>
        </w:rPr>
        <w:t>-</w:t>
      </w:r>
      <w:r w:rsidR="005D0ED3" w:rsidRPr="005D0ED3">
        <w:rPr>
          <w:b/>
          <w:bCs/>
          <w:spacing w:val="16"/>
          <w:sz w:val="28"/>
          <w:szCs w:val="28"/>
          <w:lang w:val="ru-RU"/>
        </w:rPr>
        <w:t xml:space="preserve"> </w:t>
      </w:r>
      <w:r w:rsidR="005D0ED3" w:rsidRPr="005D0ED3">
        <w:rPr>
          <w:sz w:val="28"/>
          <w:szCs w:val="28"/>
          <w:lang w:val="ru-RU"/>
        </w:rPr>
        <w:t>–</w:t>
      </w:r>
      <w:r w:rsidR="005D0ED3" w:rsidRPr="005D0ED3">
        <w:rPr>
          <w:spacing w:val="21"/>
          <w:sz w:val="28"/>
          <w:szCs w:val="28"/>
          <w:lang w:val="ru-RU"/>
        </w:rPr>
        <w:t xml:space="preserve"> </w:t>
      </w:r>
      <w:r w:rsidR="005D0ED3" w:rsidRPr="005D0ED3">
        <w:rPr>
          <w:spacing w:val="-2"/>
          <w:sz w:val="28"/>
          <w:szCs w:val="28"/>
          <w:lang w:val="ru-RU"/>
        </w:rPr>
        <w:t>желудок,</w:t>
      </w:r>
      <w:r w:rsidR="005D0ED3" w:rsidRPr="005D0ED3">
        <w:rPr>
          <w:spacing w:val="19"/>
          <w:sz w:val="28"/>
          <w:szCs w:val="28"/>
          <w:lang w:val="ru-RU"/>
        </w:rPr>
        <w:t xml:space="preserve"> </w:t>
      </w:r>
      <w:r w:rsidR="005D0ED3" w:rsidRPr="005D0ED3">
        <w:rPr>
          <w:b/>
          <w:bCs/>
          <w:spacing w:val="-1"/>
          <w:sz w:val="28"/>
          <w:szCs w:val="28"/>
        </w:rPr>
        <w:t>nephro</w:t>
      </w:r>
      <w:r w:rsidR="005D0ED3" w:rsidRPr="005D0ED3">
        <w:rPr>
          <w:b/>
          <w:bCs/>
          <w:spacing w:val="-1"/>
          <w:sz w:val="28"/>
          <w:szCs w:val="28"/>
          <w:lang w:val="ru-RU"/>
        </w:rPr>
        <w:t>-</w:t>
      </w:r>
      <w:r w:rsidR="005D0ED3" w:rsidRPr="005D0ED3">
        <w:rPr>
          <w:b/>
          <w:bCs/>
          <w:spacing w:val="17"/>
          <w:sz w:val="28"/>
          <w:szCs w:val="28"/>
          <w:lang w:val="ru-RU"/>
        </w:rPr>
        <w:t xml:space="preserve"> </w:t>
      </w:r>
      <w:r w:rsidR="005D0ED3" w:rsidRPr="005D0ED3">
        <w:rPr>
          <w:sz w:val="28"/>
          <w:szCs w:val="28"/>
          <w:lang w:val="ru-RU"/>
        </w:rPr>
        <w:t>–</w:t>
      </w:r>
      <w:r w:rsidR="005D0ED3" w:rsidRPr="005D0ED3">
        <w:rPr>
          <w:spacing w:val="20"/>
          <w:sz w:val="28"/>
          <w:szCs w:val="28"/>
          <w:lang w:val="ru-RU"/>
        </w:rPr>
        <w:t xml:space="preserve"> </w:t>
      </w:r>
      <w:r w:rsidR="005D0ED3" w:rsidRPr="005D0ED3">
        <w:rPr>
          <w:spacing w:val="-2"/>
          <w:sz w:val="28"/>
          <w:szCs w:val="28"/>
          <w:lang w:val="ru-RU"/>
        </w:rPr>
        <w:t>почка</w:t>
      </w:r>
      <w:r w:rsidR="005D0ED3" w:rsidRPr="005D0ED3">
        <w:rPr>
          <w:b/>
          <w:bCs/>
          <w:spacing w:val="-2"/>
          <w:sz w:val="28"/>
          <w:szCs w:val="28"/>
          <w:lang w:val="ru-RU"/>
        </w:rPr>
        <w:t>,</w:t>
      </w:r>
      <w:r w:rsidR="005D0ED3" w:rsidRPr="005D0ED3">
        <w:rPr>
          <w:b/>
          <w:bCs/>
          <w:spacing w:val="20"/>
          <w:sz w:val="28"/>
          <w:szCs w:val="28"/>
          <w:lang w:val="ru-RU"/>
        </w:rPr>
        <w:t xml:space="preserve"> </w:t>
      </w:r>
      <w:r w:rsidR="005D0ED3" w:rsidRPr="005D0ED3">
        <w:rPr>
          <w:b/>
          <w:bCs/>
          <w:sz w:val="28"/>
          <w:szCs w:val="28"/>
        </w:rPr>
        <w:t>tono</w:t>
      </w:r>
      <w:r w:rsidR="005D0ED3" w:rsidRPr="005D0ED3">
        <w:rPr>
          <w:b/>
          <w:bCs/>
          <w:sz w:val="28"/>
          <w:szCs w:val="28"/>
          <w:lang w:val="ru-RU"/>
        </w:rPr>
        <w:t>-</w:t>
      </w:r>
      <w:r w:rsidR="005D0ED3" w:rsidRPr="005D0ED3">
        <w:rPr>
          <w:b/>
          <w:bCs/>
          <w:spacing w:val="12"/>
          <w:sz w:val="28"/>
          <w:szCs w:val="28"/>
          <w:lang w:val="ru-RU"/>
        </w:rPr>
        <w:t xml:space="preserve"> </w:t>
      </w:r>
      <w:r w:rsidR="005D0ED3" w:rsidRPr="005D0ED3">
        <w:rPr>
          <w:sz w:val="28"/>
          <w:szCs w:val="28"/>
          <w:lang w:val="ru-RU"/>
        </w:rPr>
        <w:t>–</w:t>
      </w:r>
      <w:r w:rsidR="005D0ED3" w:rsidRPr="005D0ED3">
        <w:rPr>
          <w:spacing w:val="21"/>
          <w:sz w:val="28"/>
          <w:szCs w:val="28"/>
          <w:lang w:val="ru-RU"/>
        </w:rPr>
        <w:t xml:space="preserve"> </w:t>
      </w:r>
      <w:r w:rsidR="005D0ED3" w:rsidRPr="005D0ED3">
        <w:rPr>
          <w:spacing w:val="-1"/>
          <w:sz w:val="28"/>
          <w:szCs w:val="28"/>
          <w:lang w:val="ru-RU"/>
        </w:rPr>
        <w:t>напряжение,</w:t>
      </w:r>
      <w:r w:rsidR="005D0ED3" w:rsidRPr="005D0ED3">
        <w:rPr>
          <w:spacing w:val="44"/>
          <w:sz w:val="28"/>
          <w:szCs w:val="28"/>
          <w:lang w:val="ru-RU"/>
        </w:rPr>
        <w:t xml:space="preserve"> </w:t>
      </w:r>
      <w:r w:rsidR="005D0ED3" w:rsidRPr="005D0ED3">
        <w:rPr>
          <w:b/>
          <w:bCs/>
          <w:spacing w:val="-1"/>
          <w:sz w:val="28"/>
          <w:szCs w:val="28"/>
        </w:rPr>
        <w:t>uro</w:t>
      </w:r>
      <w:r w:rsidR="005D0ED3" w:rsidRPr="005D0ED3">
        <w:rPr>
          <w:b/>
          <w:bCs/>
          <w:spacing w:val="-1"/>
          <w:sz w:val="28"/>
          <w:szCs w:val="28"/>
          <w:lang w:val="ru-RU"/>
        </w:rPr>
        <w:t>-</w:t>
      </w:r>
      <w:r w:rsidR="005D0ED3" w:rsidRPr="005D0ED3">
        <w:rPr>
          <w:b/>
          <w:bCs/>
          <w:spacing w:val="42"/>
          <w:sz w:val="28"/>
          <w:szCs w:val="28"/>
          <w:lang w:val="ru-RU"/>
        </w:rPr>
        <w:t xml:space="preserve"> </w:t>
      </w:r>
      <w:r w:rsidR="005D0ED3" w:rsidRPr="005D0ED3">
        <w:rPr>
          <w:sz w:val="28"/>
          <w:szCs w:val="28"/>
          <w:lang w:val="ru-RU"/>
        </w:rPr>
        <w:t>–</w:t>
      </w:r>
      <w:r w:rsidR="005D0ED3" w:rsidRPr="005D0ED3">
        <w:rPr>
          <w:spacing w:val="46"/>
          <w:sz w:val="28"/>
          <w:szCs w:val="28"/>
          <w:lang w:val="ru-RU"/>
        </w:rPr>
        <w:t xml:space="preserve"> </w:t>
      </w:r>
      <w:r w:rsidR="005D0ED3" w:rsidRPr="005D0ED3">
        <w:rPr>
          <w:spacing w:val="-2"/>
          <w:sz w:val="28"/>
          <w:szCs w:val="28"/>
          <w:lang w:val="ru-RU"/>
        </w:rPr>
        <w:t>моча</w:t>
      </w:r>
      <w:r>
        <w:rPr>
          <w:spacing w:val="-2"/>
          <w:sz w:val="28"/>
          <w:szCs w:val="28"/>
          <w:lang w:val="ru-RU"/>
        </w:rPr>
        <w:t xml:space="preserve">, </w:t>
      </w:r>
      <w:r w:rsidR="005D0ED3" w:rsidRPr="005D0ED3">
        <w:rPr>
          <w:b/>
          <w:bCs/>
          <w:sz w:val="28"/>
          <w:szCs w:val="28"/>
        </w:rPr>
        <w:t>a</w:t>
      </w:r>
      <w:r w:rsidR="005D0ED3" w:rsidRPr="005D0ED3">
        <w:rPr>
          <w:b/>
          <w:bCs/>
          <w:sz w:val="28"/>
          <w:szCs w:val="28"/>
          <w:lang w:val="ru-RU"/>
        </w:rPr>
        <w:t>-</w:t>
      </w:r>
      <w:r w:rsidR="005D0ED3" w:rsidRPr="005D0ED3">
        <w:rPr>
          <w:sz w:val="28"/>
          <w:szCs w:val="28"/>
          <w:lang w:val="ru-RU"/>
        </w:rPr>
        <w:t>,</w:t>
      </w:r>
      <w:r w:rsidR="005D0ED3" w:rsidRPr="005D0ED3">
        <w:rPr>
          <w:spacing w:val="45"/>
          <w:sz w:val="28"/>
          <w:szCs w:val="28"/>
          <w:lang w:val="ru-RU"/>
        </w:rPr>
        <w:t xml:space="preserve"> </w:t>
      </w:r>
      <w:r w:rsidR="005D0ED3" w:rsidRPr="005D0ED3">
        <w:rPr>
          <w:b/>
          <w:bCs/>
          <w:sz w:val="28"/>
          <w:szCs w:val="28"/>
        </w:rPr>
        <w:t>an</w:t>
      </w:r>
      <w:r w:rsidR="005D0ED3" w:rsidRPr="005D0ED3">
        <w:rPr>
          <w:b/>
          <w:bCs/>
          <w:sz w:val="28"/>
          <w:szCs w:val="28"/>
          <w:lang w:val="ru-RU"/>
        </w:rPr>
        <w:t>-</w:t>
      </w:r>
      <w:r w:rsidR="005D0ED3" w:rsidRPr="005D0ED3">
        <w:rPr>
          <w:b/>
          <w:bCs/>
          <w:spacing w:val="36"/>
          <w:sz w:val="28"/>
          <w:szCs w:val="28"/>
          <w:lang w:val="ru-RU"/>
        </w:rPr>
        <w:t xml:space="preserve"> </w:t>
      </w:r>
      <w:r w:rsidR="005D0ED3" w:rsidRPr="005D0ED3">
        <w:rPr>
          <w:sz w:val="28"/>
          <w:szCs w:val="28"/>
          <w:lang w:val="ru-RU"/>
        </w:rPr>
        <w:t>–</w:t>
      </w:r>
      <w:r w:rsidR="005D0ED3" w:rsidRPr="005D0ED3">
        <w:rPr>
          <w:spacing w:val="46"/>
          <w:sz w:val="28"/>
          <w:szCs w:val="28"/>
          <w:lang w:val="ru-RU"/>
        </w:rPr>
        <w:t xml:space="preserve"> </w:t>
      </w:r>
      <w:r w:rsidR="005D0ED3" w:rsidRPr="005D0ED3">
        <w:rPr>
          <w:sz w:val="28"/>
          <w:szCs w:val="28"/>
          <w:lang w:val="ru-RU"/>
        </w:rPr>
        <w:t>со</w:t>
      </w:r>
      <w:r w:rsidR="005D0ED3" w:rsidRPr="005D0ED3">
        <w:rPr>
          <w:spacing w:val="41"/>
          <w:sz w:val="28"/>
          <w:szCs w:val="28"/>
          <w:lang w:val="ru-RU"/>
        </w:rPr>
        <w:t xml:space="preserve"> </w:t>
      </w:r>
      <w:r w:rsidR="005D0ED3" w:rsidRPr="005D0ED3">
        <w:rPr>
          <w:spacing w:val="-2"/>
          <w:sz w:val="28"/>
          <w:szCs w:val="28"/>
          <w:lang w:val="ru-RU"/>
        </w:rPr>
        <w:t>значением</w:t>
      </w:r>
      <w:r w:rsidR="005D0ED3" w:rsidRPr="005D0ED3">
        <w:rPr>
          <w:spacing w:val="41"/>
          <w:sz w:val="28"/>
          <w:szCs w:val="28"/>
          <w:lang w:val="ru-RU"/>
        </w:rPr>
        <w:t xml:space="preserve"> </w:t>
      </w:r>
      <w:r w:rsidR="005D0ED3" w:rsidRPr="005D0ED3">
        <w:rPr>
          <w:spacing w:val="-2"/>
          <w:sz w:val="28"/>
          <w:szCs w:val="28"/>
          <w:lang w:val="ru-RU"/>
        </w:rPr>
        <w:t>отсутствия</w:t>
      </w:r>
      <w:r w:rsidR="005D0ED3" w:rsidRPr="005D0ED3">
        <w:rPr>
          <w:spacing w:val="8"/>
          <w:sz w:val="28"/>
          <w:szCs w:val="28"/>
          <w:lang w:val="ru-RU"/>
        </w:rPr>
        <w:t xml:space="preserve"> </w:t>
      </w:r>
      <w:r w:rsidR="005D0ED3" w:rsidRPr="005D0ED3">
        <w:rPr>
          <w:spacing w:val="-2"/>
          <w:sz w:val="28"/>
          <w:szCs w:val="28"/>
          <w:lang w:val="ru-RU"/>
        </w:rPr>
        <w:t>чего-либо,</w:t>
      </w:r>
      <w:r>
        <w:rPr>
          <w:spacing w:val="-2"/>
          <w:sz w:val="28"/>
          <w:szCs w:val="28"/>
          <w:lang w:val="ru-RU"/>
        </w:rPr>
        <w:t xml:space="preserve"> </w:t>
      </w:r>
      <w:r w:rsidR="005D0ED3" w:rsidRPr="005D0ED3">
        <w:rPr>
          <w:b/>
          <w:bCs/>
          <w:sz w:val="28"/>
          <w:szCs w:val="28"/>
        </w:rPr>
        <w:t>dys</w:t>
      </w:r>
      <w:r w:rsidR="005D0ED3" w:rsidRPr="005D0ED3">
        <w:rPr>
          <w:b/>
          <w:bCs/>
          <w:sz w:val="28"/>
          <w:szCs w:val="28"/>
          <w:lang w:val="ru-RU"/>
        </w:rPr>
        <w:t>-</w:t>
      </w:r>
      <w:r w:rsidR="005D0ED3" w:rsidRPr="005D0ED3">
        <w:rPr>
          <w:b/>
          <w:bCs/>
          <w:spacing w:val="6"/>
          <w:sz w:val="28"/>
          <w:szCs w:val="28"/>
          <w:lang w:val="ru-RU"/>
        </w:rPr>
        <w:t xml:space="preserve"> </w:t>
      </w:r>
      <w:r w:rsidR="005D0ED3" w:rsidRPr="005D0ED3">
        <w:rPr>
          <w:sz w:val="28"/>
          <w:szCs w:val="28"/>
          <w:lang w:val="ru-RU"/>
        </w:rPr>
        <w:t>–</w:t>
      </w:r>
      <w:r w:rsidR="005D0ED3" w:rsidRPr="005D0ED3">
        <w:rPr>
          <w:spacing w:val="11"/>
          <w:sz w:val="28"/>
          <w:szCs w:val="28"/>
          <w:lang w:val="ru-RU"/>
        </w:rPr>
        <w:t xml:space="preserve"> </w:t>
      </w:r>
      <w:r w:rsidR="005D0ED3" w:rsidRPr="005D0ED3">
        <w:rPr>
          <w:sz w:val="28"/>
          <w:szCs w:val="28"/>
          <w:lang w:val="ru-RU"/>
        </w:rPr>
        <w:t>со</w:t>
      </w:r>
      <w:r w:rsidR="005D0ED3" w:rsidRPr="005D0ED3">
        <w:rPr>
          <w:spacing w:val="5"/>
          <w:sz w:val="28"/>
          <w:szCs w:val="28"/>
          <w:lang w:val="ru-RU"/>
        </w:rPr>
        <w:t xml:space="preserve"> </w:t>
      </w:r>
      <w:r w:rsidR="005D0ED3" w:rsidRPr="005D0ED3">
        <w:rPr>
          <w:spacing w:val="-1"/>
          <w:sz w:val="28"/>
          <w:szCs w:val="28"/>
          <w:lang w:val="ru-RU"/>
        </w:rPr>
        <w:t>значением</w:t>
      </w:r>
      <w:r w:rsidR="005D0ED3" w:rsidRPr="005D0ED3">
        <w:rPr>
          <w:spacing w:val="10"/>
          <w:sz w:val="28"/>
          <w:szCs w:val="28"/>
          <w:lang w:val="ru-RU"/>
        </w:rPr>
        <w:t xml:space="preserve"> </w:t>
      </w:r>
      <w:r w:rsidR="005D0ED3" w:rsidRPr="005D0ED3">
        <w:rPr>
          <w:spacing w:val="-2"/>
          <w:sz w:val="28"/>
          <w:szCs w:val="28"/>
          <w:lang w:val="ru-RU"/>
        </w:rPr>
        <w:t>расстройства</w:t>
      </w:r>
      <w:r w:rsidR="005D0ED3" w:rsidRPr="005D0ED3">
        <w:rPr>
          <w:spacing w:val="10"/>
          <w:sz w:val="28"/>
          <w:szCs w:val="28"/>
          <w:lang w:val="ru-RU"/>
        </w:rPr>
        <w:t xml:space="preserve"> </w:t>
      </w:r>
      <w:r w:rsidR="005D0ED3" w:rsidRPr="005D0ED3">
        <w:rPr>
          <w:spacing w:val="-2"/>
          <w:sz w:val="28"/>
          <w:szCs w:val="28"/>
          <w:lang w:val="ru-RU"/>
        </w:rPr>
        <w:t>функции</w:t>
      </w:r>
      <w:r>
        <w:rPr>
          <w:spacing w:val="-2"/>
          <w:sz w:val="28"/>
          <w:szCs w:val="28"/>
          <w:lang w:val="ru-RU"/>
        </w:rPr>
        <w:t xml:space="preserve">, </w:t>
      </w:r>
      <w:r w:rsidR="005D0ED3" w:rsidRPr="005D0ED3">
        <w:rPr>
          <w:b/>
          <w:bCs/>
          <w:spacing w:val="-1"/>
          <w:sz w:val="28"/>
          <w:szCs w:val="28"/>
        </w:rPr>
        <w:t>itis</w:t>
      </w:r>
      <w:r w:rsidR="005D0ED3" w:rsidRPr="005D0ED3">
        <w:rPr>
          <w:b/>
          <w:bCs/>
          <w:spacing w:val="44"/>
          <w:sz w:val="28"/>
          <w:szCs w:val="28"/>
          <w:lang w:val="ru-RU"/>
        </w:rPr>
        <w:t xml:space="preserve"> </w:t>
      </w:r>
      <w:r w:rsidR="005D0ED3" w:rsidRPr="005D0ED3">
        <w:rPr>
          <w:sz w:val="28"/>
          <w:szCs w:val="28"/>
          <w:lang w:val="ru-RU"/>
        </w:rPr>
        <w:t>–</w:t>
      </w:r>
      <w:r w:rsidR="005D0ED3" w:rsidRPr="005D0ED3">
        <w:rPr>
          <w:spacing w:val="48"/>
          <w:sz w:val="28"/>
          <w:szCs w:val="28"/>
          <w:lang w:val="ru-RU"/>
        </w:rPr>
        <w:t xml:space="preserve"> </w:t>
      </w:r>
      <w:r w:rsidR="005D0ED3" w:rsidRPr="005D0ED3">
        <w:rPr>
          <w:sz w:val="28"/>
          <w:szCs w:val="28"/>
          <w:lang w:val="ru-RU"/>
        </w:rPr>
        <w:t>со</w:t>
      </w:r>
      <w:r w:rsidR="005D0ED3" w:rsidRPr="005D0ED3">
        <w:rPr>
          <w:spacing w:val="47"/>
          <w:sz w:val="28"/>
          <w:szCs w:val="28"/>
          <w:lang w:val="ru-RU"/>
        </w:rPr>
        <w:t xml:space="preserve"> </w:t>
      </w:r>
      <w:r w:rsidR="005D0ED3" w:rsidRPr="005D0ED3">
        <w:rPr>
          <w:spacing w:val="-2"/>
          <w:sz w:val="28"/>
          <w:szCs w:val="28"/>
          <w:lang w:val="ru-RU"/>
        </w:rPr>
        <w:t>значением</w:t>
      </w:r>
      <w:r w:rsidR="005D0ED3" w:rsidRPr="005D0ED3">
        <w:rPr>
          <w:spacing w:val="48"/>
          <w:sz w:val="28"/>
          <w:szCs w:val="28"/>
          <w:lang w:val="ru-RU"/>
        </w:rPr>
        <w:t xml:space="preserve"> </w:t>
      </w:r>
      <w:r w:rsidR="005D0ED3" w:rsidRPr="005D0ED3">
        <w:rPr>
          <w:spacing w:val="-1"/>
          <w:sz w:val="28"/>
          <w:szCs w:val="28"/>
          <w:lang w:val="ru-RU"/>
        </w:rPr>
        <w:t>воспаления.</w:t>
      </w:r>
    </w:p>
    <w:p w:rsidR="007842A0" w:rsidRDefault="005D0ED3" w:rsidP="007842A0">
      <w:pPr>
        <w:pStyle w:val="ac"/>
        <w:spacing w:before="1"/>
        <w:ind w:left="0" w:right="-2"/>
        <w:jc w:val="both"/>
        <w:rPr>
          <w:spacing w:val="-1"/>
          <w:sz w:val="28"/>
          <w:szCs w:val="28"/>
          <w:lang w:val="ru-RU"/>
        </w:rPr>
      </w:pPr>
      <w:r w:rsidRPr="005D0ED3">
        <w:rPr>
          <w:spacing w:val="46"/>
          <w:sz w:val="28"/>
          <w:szCs w:val="28"/>
          <w:lang w:val="ru-RU"/>
        </w:rPr>
        <w:t xml:space="preserve"> </w:t>
      </w:r>
      <w:r w:rsidRPr="005D0ED3">
        <w:rPr>
          <w:spacing w:val="-2"/>
          <w:sz w:val="28"/>
          <w:szCs w:val="28"/>
          <w:lang w:val="ru-RU"/>
        </w:rPr>
        <w:t>Следовательно,</w:t>
      </w:r>
      <w:r w:rsidRPr="005D0ED3">
        <w:rPr>
          <w:spacing w:val="61"/>
          <w:sz w:val="28"/>
          <w:szCs w:val="28"/>
          <w:lang w:val="ru-RU"/>
        </w:rPr>
        <w:t xml:space="preserve"> </w:t>
      </w:r>
      <w:r w:rsidRPr="005D0ED3">
        <w:rPr>
          <w:sz w:val="28"/>
          <w:szCs w:val="28"/>
          <w:lang w:val="ru-RU"/>
        </w:rPr>
        <w:t>вы</w:t>
      </w:r>
      <w:r w:rsidRPr="005D0ED3">
        <w:rPr>
          <w:spacing w:val="25"/>
          <w:sz w:val="28"/>
          <w:szCs w:val="28"/>
          <w:lang w:val="ru-RU"/>
        </w:rPr>
        <w:t xml:space="preserve"> </w:t>
      </w:r>
      <w:r w:rsidRPr="005D0ED3">
        <w:rPr>
          <w:spacing w:val="-3"/>
          <w:sz w:val="28"/>
          <w:szCs w:val="28"/>
          <w:lang w:val="ru-RU"/>
        </w:rPr>
        <w:t>можете</w:t>
      </w:r>
      <w:r w:rsidRPr="005D0ED3">
        <w:rPr>
          <w:spacing w:val="22"/>
          <w:sz w:val="28"/>
          <w:szCs w:val="28"/>
          <w:lang w:val="ru-RU"/>
        </w:rPr>
        <w:t xml:space="preserve"> </w:t>
      </w:r>
      <w:r w:rsidRPr="005D0ED3">
        <w:rPr>
          <w:spacing w:val="-1"/>
          <w:sz w:val="28"/>
          <w:szCs w:val="28"/>
          <w:lang w:val="ru-RU"/>
        </w:rPr>
        <w:t>сориентироваться</w:t>
      </w:r>
      <w:r w:rsidRPr="005D0ED3">
        <w:rPr>
          <w:spacing w:val="22"/>
          <w:sz w:val="28"/>
          <w:szCs w:val="28"/>
          <w:lang w:val="ru-RU"/>
        </w:rPr>
        <w:t xml:space="preserve"> </w:t>
      </w:r>
      <w:r w:rsidRPr="005D0ED3">
        <w:rPr>
          <w:sz w:val="28"/>
          <w:szCs w:val="28"/>
          <w:lang w:val="ru-RU"/>
        </w:rPr>
        <w:t>в</w:t>
      </w:r>
      <w:r w:rsidRPr="005D0ED3">
        <w:rPr>
          <w:spacing w:val="28"/>
          <w:sz w:val="28"/>
          <w:szCs w:val="28"/>
          <w:lang w:val="ru-RU"/>
        </w:rPr>
        <w:t xml:space="preserve"> </w:t>
      </w:r>
      <w:r w:rsidRPr="005D0ED3">
        <w:rPr>
          <w:spacing w:val="-2"/>
          <w:sz w:val="28"/>
          <w:szCs w:val="28"/>
          <w:lang w:val="ru-RU"/>
        </w:rPr>
        <w:t>смысловой</w:t>
      </w:r>
      <w:r w:rsidRPr="005D0ED3">
        <w:rPr>
          <w:spacing w:val="27"/>
          <w:sz w:val="28"/>
          <w:szCs w:val="28"/>
          <w:lang w:val="ru-RU"/>
        </w:rPr>
        <w:t xml:space="preserve"> </w:t>
      </w:r>
      <w:r w:rsidRPr="005D0ED3">
        <w:rPr>
          <w:spacing w:val="-3"/>
          <w:sz w:val="28"/>
          <w:szCs w:val="28"/>
          <w:lang w:val="ru-RU"/>
        </w:rPr>
        <w:t>структуре</w:t>
      </w:r>
      <w:r w:rsidRPr="005D0ED3">
        <w:rPr>
          <w:spacing w:val="22"/>
          <w:sz w:val="28"/>
          <w:szCs w:val="28"/>
          <w:lang w:val="ru-RU"/>
        </w:rPr>
        <w:t xml:space="preserve"> </w:t>
      </w:r>
      <w:r w:rsidRPr="005D0ED3">
        <w:rPr>
          <w:spacing w:val="45"/>
          <w:sz w:val="28"/>
          <w:szCs w:val="28"/>
          <w:lang w:val="ru-RU"/>
        </w:rPr>
        <w:t xml:space="preserve"> </w:t>
      </w:r>
      <w:r w:rsidRPr="005D0ED3">
        <w:rPr>
          <w:spacing w:val="-1"/>
          <w:sz w:val="28"/>
          <w:szCs w:val="28"/>
          <w:lang w:val="ru-RU"/>
        </w:rPr>
        <w:t>незнакомых</w:t>
      </w:r>
      <w:r w:rsidRPr="005D0ED3">
        <w:rPr>
          <w:spacing w:val="8"/>
          <w:sz w:val="28"/>
          <w:szCs w:val="28"/>
          <w:lang w:val="ru-RU"/>
        </w:rPr>
        <w:t xml:space="preserve"> </w:t>
      </w:r>
      <w:r w:rsidRPr="005D0ED3">
        <w:rPr>
          <w:sz w:val="28"/>
          <w:szCs w:val="28"/>
          <w:lang w:val="ru-RU"/>
        </w:rPr>
        <w:t>вам</w:t>
      </w:r>
      <w:r w:rsidRPr="005D0ED3">
        <w:rPr>
          <w:spacing w:val="9"/>
          <w:sz w:val="28"/>
          <w:szCs w:val="28"/>
          <w:lang w:val="ru-RU"/>
        </w:rPr>
        <w:t xml:space="preserve"> </w:t>
      </w:r>
      <w:r w:rsidRPr="005D0ED3">
        <w:rPr>
          <w:spacing w:val="-1"/>
          <w:sz w:val="28"/>
          <w:szCs w:val="28"/>
          <w:lang w:val="ru-RU"/>
        </w:rPr>
        <w:t>терминов</w:t>
      </w:r>
      <w:r w:rsidR="007842A0">
        <w:rPr>
          <w:spacing w:val="-1"/>
          <w:sz w:val="28"/>
          <w:szCs w:val="28"/>
          <w:lang w:val="ru-RU"/>
        </w:rPr>
        <w:t xml:space="preserve"> (рис.6)</w:t>
      </w:r>
      <w:r w:rsidR="00B86BB7">
        <w:rPr>
          <w:spacing w:val="-1"/>
          <w:sz w:val="28"/>
          <w:szCs w:val="28"/>
          <w:lang w:val="ru-RU"/>
        </w:rPr>
        <w:t>.</w:t>
      </w:r>
    </w:p>
    <w:p w:rsidR="007842A0" w:rsidRDefault="0043530F" w:rsidP="007842A0">
      <w:pPr>
        <w:pStyle w:val="ac"/>
        <w:spacing w:before="1"/>
        <w:ind w:left="0" w:right="-2"/>
        <w:jc w:val="both"/>
        <w:rPr>
          <w:spacing w:val="-1"/>
          <w:sz w:val="28"/>
          <w:szCs w:val="28"/>
          <w:lang w:val="ru-RU"/>
        </w:rPr>
      </w:pPr>
      <w:r>
        <w:rPr>
          <w:noProof/>
          <w:spacing w:val="-1"/>
          <w:sz w:val="28"/>
          <w:szCs w:val="28"/>
          <w:lang w:val="ru-RU" w:eastAsia="ru-RU"/>
        </w:rPr>
        <mc:AlternateContent>
          <mc:Choice Requires="wps">
            <w:drawing>
              <wp:anchor distT="0" distB="0" distL="114300" distR="114300" simplePos="0" relativeHeight="251775488" behindDoc="0" locked="0" layoutInCell="1" allowOverlap="1">
                <wp:simplePos x="0" y="0"/>
                <wp:positionH relativeFrom="column">
                  <wp:posOffset>4098290</wp:posOffset>
                </wp:positionH>
                <wp:positionV relativeFrom="paragraph">
                  <wp:posOffset>159385</wp:posOffset>
                </wp:positionV>
                <wp:extent cx="1295400" cy="371475"/>
                <wp:effectExtent l="12065" t="6985" r="6985" b="12065"/>
                <wp:wrapNone/>
                <wp:docPr id="543" name="Rectangle 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371475"/>
                        </a:xfrm>
                        <a:prstGeom prst="rect">
                          <a:avLst/>
                        </a:prstGeom>
                        <a:solidFill>
                          <a:srgbClr val="FFFFFF"/>
                        </a:solidFill>
                        <a:ln w="9525">
                          <a:solidFill>
                            <a:srgbClr val="000000"/>
                          </a:solidFill>
                          <a:miter lim="800000"/>
                          <a:headEnd/>
                          <a:tailEnd/>
                        </a:ln>
                      </wps:spPr>
                      <wps:txbx>
                        <w:txbxContent>
                          <w:p w:rsidR="00A36CC7" w:rsidRPr="00285D3B" w:rsidRDefault="00A36CC7" w:rsidP="00285D3B">
                            <w:pPr>
                              <w:jc w:val="center"/>
                              <w:rPr>
                                <w:b/>
                              </w:rPr>
                            </w:pPr>
                            <w:r w:rsidRPr="00285D3B">
                              <w:rPr>
                                <w:b/>
                                <w:spacing w:val="-1"/>
                                <w:sz w:val="28"/>
                                <w:szCs w:val="28"/>
                              </w:rPr>
                              <w:t>gastritis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7" o:spid="_x0000_s1080" style="position:absolute;left:0;text-align:left;margin-left:322.7pt;margin-top:12.55pt;width:102pt;height:29.25pt;z-index:25177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">
                <v:textbox>
                  <w:txbxContent>
                    <w:p w:rsidR="00E106AF" w:rsidRPr="00285D3B" w:rsidRDefault="00E106AF" w:rsidP="00285D3B">
                      <w:pPr>
                        <w:jc w:val="center"/>
                        <w:rPr>
                          <w:b/>
                        </w:rPr>
                      </w:pPr>
                      <w:r w:rsidRPr="00285D3B">
                        <w:rPr>
                          <w:b/>
                          <w:spacing w:val="-1"/>
                          <w:sz w:val="28"/>
                          <w:szCs w:val="28"/>
                        </w:rPr>
                        <w:t>gastritis</w:t>
                      </w:r>
                    </w:p>
                  </w:txbxContent>
                </v:textbox>
              </v:rect>
            </w:pict>
          </mc:Fallback>
        </mc:AlternateContent>
      </w:r>
      <w:r>
        <w:rPr>
          <w:noProof/>
          <w:spacing w:val="-1"/>
          <w:sz w:val="28"/>
          <w:szCs w:val="28"/>
          <w:lang w:val="ru-RU" w:eastAsia="ru-RU"/>
        </w:rPr>
        <mc:AlternateContent>
          <mc:Choice Requires="wps">
            <w:drawing>
              <wp:anchor distT="0" distB="0" distL="114300" distR="114300" simplePos="0" relativeHeight="251774464" behindDoc="0" locked="0" layoutInCell="1" allowOverlap="1">
                <wp:simplePos x="0" y="0"/>
                <wp:positionH relativeFrom="column">
                  <wp:posOffset>2040890</wp:posOffset>
                </wp:positionH>
                <wp:positionV relativeFrom="paragraph">
                  <wp:posOffset>159385</wp:posOffset>
                </wp:positionV>
                <wp:extent cx="1295400" cy="371475"/>
                <wp:effectExtent l="12065" t="6985" r="6985" b="12065"/>
                <wp:wrapNone/>
                <wp:docPr id="542" name="Rectangle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371475"/>
                        </a:xfrm>
                        <a:prstGeom prst="rect">
                          <a:avLst/>
                        </a:prstGeom>
                        <a:solidFill>
                          <a:srgbClr val="FFFFFF"/>
                        </a:solidFill>
                        <a:ln w="9525">
                          <a:solidFill>
                            <a:srgbClr val="000000"/>
                          </a:solidFill>
                          <a:miter lim="800000"/>
                          <a:headEnd/>
                          <a:tailEnd/>
                        </a:ln>
                      </wps:spPr>
                      <wps:txbx>
                        <w:txbxContent>
                          <w:p w:rsidR="00A36CC7" w:rsidRDefault="00A36CC7" w:rsidP="00285D3B">
                            <w:pPr>
                              <w:jc w:val="center"/>
                            </w:pPr>
                            <w:r w:rsidRPr="005D0ED3">
                              <w:rPr>
                                <w:b/>
                                <w:bCs/>
                                <w:spacing w:val="-1"/>
                                <w:sz w:val="28"/>
                                <w:szCs w:val="28"/>
                              </w:rPr>
                              <w:t>itis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6" o:spid="_x0000_s1081" style="position:absolute;left:0;text-align:left;margin-left:160.7pt;margin-top:12.55pt;width:102pt;height:29.25pt;z-index:25177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">
                <v:textbox>
                  <w:txbxContent>
                    <w:p w:rsidR="00E106AF" w:rsidRDefault="00E106AF" w:rsidP="00285D3B">
                      <w:pPr>
                        <w:jc w:val="center"/>
                      </w:pPr>
                      <w:r w:rsidRPr="005D0ED3">
                        <w:rPr>
                          <w:b/>
                          <w:bCs/>
                          <w:spacing w:val="-1"/>
                          <w:sz w:val="28"/>
                          <w:szCs w:val="28"/>
                        </w:rPr>
                        <w:t>itis</w:t>
                      </w:r>
                    </w:p>
                  </w:txbxContent>
                </v:textbox>
              </v:rect>
            </w:pict>
          </mc:Fallback>
        </mc:AlternateContent>
      </w:r>
      <w:r>
        <w:rPr>
          <w:noProof/>
          <w:spacing w:val="-1"/>
          <w:sz w:val="28"/>
          <w:szCs w:val="28"/>
          <w:lang w:val="ru-RU" w:eastAsia="ru-RU"/>
        </w:rPr>
        <mc:AlternateContent>
          <mc:Choice Requires="wps">
            <w:drawing>
              <wp:anchor distT="0" distB="0" distL="114300" distR="114300" simplePos="0" relativeHeight="251773440" behindDoc="0" locked="0" layoutInCell="1" allowOverlap="1">
                <wp:simplePos x="0" y="0"/>
                <wp:positionH relativeFrom="column">
                  <wp:posOffset>205740</wp:posOffset>
                </wp:positionH>
                <wp:positionV relativeFrom="paragraph">
                  <wp:posOffset>159385</wp:posOffset>
                </wp:positionV>
                <wp:extent cx="1295400" cy="371475"/>
                <wp:effectExtent l="5715" t="6985" r="13335" b="12065"/>
                <wp:wrapNone/>
                <wp:docPr id="541" name="Rectangle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371475"/>
                        </a:xfrm>
                        <a:prstGeom prst="rect">
                          <a:avLst/>
                        </a:prstGeom>
                        <a:solidFill>
                          <a:srgbClr val="FFFFFF"/>
                        </a:solidFill>
                        <a:ln w="9525">
                          <a:solidFill>
                            <a:srgbClr val="000000"/>
                          </a:solidFill>
                          <a:miter lim="800000"/>
                          <a:headEnd/>
                          <a:tailEnd/>
                        </a:ln>
                      </wps:spPr>
                      <wps:txbx>
                        <w:txbxContent>
                          <w:p w:rsidR="00A36CC7" w:rsidRDefault="00A36CC7" w:rsidP="00285D3B">
                            <w:pPr>
                              <w:jc w:val="center"/>
                            </w:pPr>
                            <w:r w:rsidRPr="005D0ED3">
                              <w:rPr>
                                <w:b/>
                                <w:bCs/>
                                <w:spacing w:val="-1"/>
                                <w:sz w:val="28"/>
                                <w:szCs w:val="28"/>
                              </w:rPr>
                              <w:t>gastro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5" o:spid="_x0000_s1082" style="position:absolute;left:0;text-align:left;margin-left:16.2pt;margin-top:12.55pt;width:102pt;height:29.25pt;z-index:25177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">
                <v:textbox>
                  <w:txbxContent>
                    <w:p w:rsidR="00E106AF" w:rsidRDefault="00E106AF" w:rsidP="00285D3B">
                      <w:pPr>
                        <w:jc w:val="center"/>
                      </w:pPr>
                      <w:r w:rsidRPr="005D0ED3">
                        <w:rPr>
                          <w:b/>
                          <w:bCs/>
                          <w:spacing w:val="-1"/>
                          <w:sz w:val="28"/>
                          <w:szCs w:val="28"/>
                        </w:rPr>
                        <w:t>gastro</w:t>
                      </w:r>
                    </w:p>
                  </w:txbxContent>
                </v:textbox>
              </v:rect>
            </w:pict>
          </mc:Fallback>
        </mc:AlternateContent>
      </w:r>
    </w:p>
    <w:p w:rsidR="007842A0" w:rsidRDefault="00285D3B" w:rsidP="003B46DE">
      <w:pPr>
        <w:pStyle w:val="ac"/>
        <w:tabs>
          <w:tab w:val="left" w:pos="2694"/>
          <w:tab w:val="left" w:pos="5670"/>
        </w:tabs>
        <w:spacing w:before="1"/>
        <w:ind w:left="0" w:right="-2"/>
        <w:jc w:val="both"/>
        <w:rPr>
          <w:spacing w:val="-1"/>
          <w:sz w:val="28"/>
          <w:szCs w:val="28"/>
          <w:lang w:val="ru-RU"/>
        </w:rPr>
      </w:pPr>
      <w:r>
        <w:rPr>
          <w:spacing w:val="-1"/>
          <w:sz w:val="28"/>
          <w:szCs w:val="28"/>
          <w:lang w:val="ru-RU"/>
        </w:rPr>
        <w:tab/>
        <w:t>+</w:t>
      </w:r>
      <w:r>
        <w:rPr>
          <w:spacing w:val="-1"/>
          <w:sz w:val="28"/>
          <w:szCs w:val="28"/>
          <w:lang w:val="ru-RU"/>
        </w:rPr>
        <w:tab/>
        <w:t xml:space="preserve">  =</w:t>
      </w:r>
    </w:p>
    <w:p w:rsidR="007842A0" w:rsidRDefault="007842A0" w:rsidP="007842A0">
      <w:pPr>
        <w:pStyle w:val="ac"/>
        <w:spacing w:before="1"/>
        <w:ind w:left="0" w:right="-2"/>
        <w:jc w:val="both"/>
        <w:rPr>
          <w:spacing w:val="-1"/>
          <w:sz w:val="28"/>
          <w:szCs w:val="28"/>
          <w:lang w:val="ru-RU"/>
        </w:rPr>
      </w:pPr>
    </w:p>
    <w:p w:rsidR="007842A0" w:rsidRDefault="0043530F" w:rsidP="00285D3B">
      <w:pPr>
        <w:pStyle w:val="ac"/>
        <w:tabs>
          <w:tab w:val="left" w:pos="2715"/>
          <w:tab w:val="left" w:pos="5812"/>
        </w:tabs>
        <w:spacing w:before="1"/>
        <w:ind w:left="0" w:right="-2"/>
        <w:jc w:val="both"/>
        <w:rPr>
          <w:spacing w:val="-1"/>
          <w:sz w:val="28"/>
          <w:szCs w:val="28"/>
          <w:lang w:val="ru-RU"/>
        </w:rPr>
      </w:pPr>
      <w:r>
        <w:rPr>
          <w:noProof/>
          <w:spacing w:val="-1"/>
          <w:sz w:val="28"/>
          <w:szCs w:val="28"/>
          <w:lang w:val="ru-RU" w:eastAsia="ru-RU"/>
        </w:rPr>
        <mc:AlternateContent>
          <mc:Choice Requires="wps">
            <w:drawing>
              <wp:anchor distT="0" distB="0" distL="114300" distR="114300" simplePos="0" relativeHeight="251778560" behindDoc="0" locked="0" layoutInCell="1" allowOverlap="1">
                <wp:simplePos x="0" y="0"/>
                <wp:positionH relativeFrom="column">
                  <wp:posOffset>4098290</wp:posOffset>
                </wp:positionH>
                <wp:positionV relativeFrom="paragraph">
                  <wp:posOffset>20320</wp:posOffset>
                </wp:positionV>
                <wp:extent cx="1295400" cy="371475"/>
                <wp:effectExtent l="12065" t="10795" r="6985" b="8255"/>
                <wp:wrapNone/>
                <wp:docPr id="540" name="Rectangle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371475"/>
                        </a:xfrm>
                        <a:prstGeom prst="rect">
                          <a:avLst/>
                        </a:prstGeom>
                        <a:solidFill>
                          <a:srgbClr val="FFFFFF"/>
                        </a:solidFill>
                        <a:ln w="9525">
                          <a:solidFill>
                            <a:srgbClr val="000000"/>
                          </a:solidFill>
                          <a:miter lim="800000"/>
                          <a:headEnd/>
                          <a:tailEnd/>
                        </a:ln>
                      </wps:spPr>
                      <wps:txbx>
                        <w:txbxContent>
                          <w:p w:rsidR="00A36CC7" w:rsidRPr="00285D3B" w:rsidRDefault="00A36CC7" w:rsidP="00285D3B">
                            <w:pPr>
                              <w:jc w:val="center"/>
                              <w:rPr>
                                <w:b/>
                              </w:rPr>
                            </w:pPr>
                            <w:r w:rsidRPr="00285D3B">
                              <w:rPr>
                                <w:b/>
                                <w:spacing w:val="-1"/>
                                <w:sz w:val="28"/>
                                <w:szCs w:val="28"/>
                              </w:rPr>
                              <w:t>nephritis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0" o:spid="_x0000_s1083" style="position:absolute;left:0;text-align:left;margin-left:322.7pt;margin-top:1.6pt;width:102pt;height:29.25pt;z-index:2517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">
                <v:textbox>
                  <w:txbxContent>
                    <w:p w:rsidR="00E106AF" w:rsidRPr="00285D3B" w:rsidRDefault="00E106AF" w:rsidP="00285D3B">
                      <w:pPr>
                        <w:jc w:val="center"/>
                        <w:rPr>
                          <w:b/>
                        </w:rPr>
                      </w:pPr>
                      <w:r w:rsidRPr="00285D3B">
                        <w:rPr>
                          <w:b/>
                          <w:spacing w:val="-1"/>
                          <w:sz w:val="28"/>
                          <w:szCs w:val="28"/>
                        </w:rPr>
                        <w:t>nephritis</w:t>
                      </w:r>
                    </w:p>
                  </w:txbxContent>
                </v:textbox>
              </v:rect>
            </w:pict>
          </mc:Fallback>
        </mc:AlternateContent>
      </w:r>
      <w:r>
        <w:rPr>
          <w:noProof/>
          <w:spacing w:val="-1"/>
          <w:sz w:val="28"/>
          <w:szCs w:val="28"/>
          <w:lang w:val="ru-RU" w:eastAsia="ru-RU"/>
        </w:rPr>
        <mc:AlternateContent>
          <mc:Choice Requires="wps">
            <w:drawing>
              <wp:anchor distT="0" distB="0" distL="114300" distR="114300" simplePos="0" relativeHeight="251777536" behindDoc="0" locked="0" layoutInCell="1" allowOverlap="1">
                <wp:simplePos x="0" y="0"/>
                <wp:positionH relativeFrom="column">
                  <wp:posOffset>2040890</wp:posOffset>
                </wp:positionH>
                <wp:positionV relativeFrom="paragraph">
                  <wp:posOffset>20320</wp:posOffset>
                </wp:positionV>
                <wp:extent cx="1295400" cy="371475"/>
                <wp:effectExtent l="12065" t="10795" r="6985" b="8255"/>
                <wp:wrapNone/>
                <wp:docPr id="539" name="Rectangle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371475"/>
                        </a:xfrm>
                        <a:prstGeom prst="rect">
                          <a:avLst/>
                        </a:prstGeom>
                        <a:solidFill>
                          <a:srgbClr val="FFFFFF"/>
                        </a:solidFill>
                        <a:ln w="9525">
                          <a:solidFill>
                            <a:srgbClr val="000000"/>
                          </a:solidFill>
                          <a:miter lim="800000"/>
                          <a:headEnd/>
                          <a:tailEnd/>
                        </a:ln>
                      </wps:spPr>
                      <wps:txbx>
                        <w:txbxContent>
                          <w:p w:rsidR="00A36CC7" w:rsidRDefault="00A36CC7" w:rsidP="00285D3B">
                            <w:pPr>
                              <w:jc w:val="center"/>
                            </w:pPr>
                            <w:r w:rsidRPr="005D0ED3">
                              <w:rPr>
                                <w:b/>
                                <w:bCs/>
                                <w:spacing w:val="-1"/>
                                <w:sz w:val="28"/>
                                <w:szCs w:val="28"/>
                              </w:rPr>
                              <w:t>itis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9" o:spid="_x0000_s1084" style="position:absolute;left:0;text-align:left;margin-left:160.7pt;margin-top:1.6pt;width:102pt;height:29.25pt;z-index:25177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">
                <v:textbox>
                  <w:txbxContent>
                    <w:p w:rsidR="00E106AF" w:rsidRDefault="00E106AF" w:rsidP="00285D3B">
                      <w:pPr>
                        <w:jc w:val="center"/>
                      </w:pPr>
                      <w:r w:rsidRPr="005D0ED3">
                        <w:rPr>
                          <w:b/>
                          <w:bCs/>
                          <w:spacing w:val="-1"/>
                          <w:sz w:val="28"/>
                          <w:szCs w:val="28"/>
                        </w:rPr>
                        <w:t>itis</w:t>
                      </w:r>
                    </w:p>
                  </w:txbxContent>
                </v:textbox>
              </v:rect>
            </w:pict>
          </mc:Fallback>
        </mc:AlternateContent>
      </w:r>
      <w:r>
        <w:rPr>
          <w:noProof/>
          <w:spacing w:val="-1"/>
          <w:sz w:val="28"/>
          <w:szCs w:val="28"/>
          <w:lang w:val="ru-RU" w:eastAsia="ru-RU"/>
        </w:rPr>
        <mc:AlternateContent>
          <mc:Choice Requires="wps">
            <w:drawing>
              <wp:anchor distT="0" distB="0" distL="114300" distR="114300" simplePos="0" relativeHeight="251776512" behindDoc="0" locked="0" layoutInCell="1" allowOverlap="1">
                <wp:simplePos x="0" y="0"/>
                <wp:positionH relativeFrom="column">
                  <wp:posOffset>205740</wp:posOffset>
                </wp:positionH>
                <wp:positionV relativeFrom="paragraph">
                  <wp:posOffset>20320</wp:posOffset>
                </wp:positionV>
                <wp:extent cx="1295400" cy="371475"/>
                <wp:effectExtent l="5715" t="10795" r="13335" b="8255"/>
                <wp:wrapNone/>
                <wp:docPr id="538" name="Rectangle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371475"/>
                        </a:xfrm>
                        <a:prstGeom prst="rect">
                          <a:avLst/>
                        </a:prstGeom>
                        <a:solidFill>
                          <a:srgbClr val="FFFFFF"/>
                        </a:solidFill>
                        <a:ln w="9525">
                          <a:solidFill>
                            <a:srgbClr val="000000"/>
                          </a:solidFill>
                          <a:miter lim="800000"/>
                          <a:headEnd/>
                          <a:tailEnd/>
                        </a:ln>
                      </wps:spPr>
                      <wps:txbx>
                        <w:txbxContent>
                          <w:p w:rsidR="00A36CC7" w:rsidRDefault="00A36CC7" w:rsidP="00285D3B">
                            <w:pPr>
                              <w:jc w:val="center"/>
                            </w:pPr>
                            <w:r w:rsidRPr="005D0ED3">
                              <w:rPr>
                                <w:b/>
                                <w:bCs/>
                                <w:spacing w:val="-1"/>
                                <w:sz w:val="28"/>
                                <w:szCs w:val="28"/>
                              </w:rPr>
                              <w:t>nephro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8" o:spid="_x0000_s1085" style="position:absolute;left:0;text-align:left;margin-left:16.2pt;margin-top:1.6pt;width:102pt;height:29.25pt;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">
                <v:textbox>
                  <w:txbxContent>
                    <w:p w:rsidR="00E106AF" w:rsidRDefault="00E106AF" w:rsidP="00285D3B">
                      <w:pPr>
                        <w:jc w:val="center"/>
                      </w:pPr>
                      <w:r w:rsidRPr="005D0ED3">
                        <w:rPr>
                          <w:b/>
                          <w:bCs/>
                          <w:spacing w:val="-1"/>
                          <w:sz w:val="28"/>
                          <w:szCs w:val="28"/>
                        </w:rPr>
                        <w:t>nephro</w:t>
                      </w:r>
                    </w:p>
                  </w:txbxContent>
                </v:textbox>
              </v:rect>
            </w:pict>
          </mc:Fallback>
        </mc:AlternateContent>
      </w:r>
      <w:r w:rsidR="00285D3B">
        <w:rPr>
          <w:spacing w:val="-1"/>
          <w:sz w:val="28"/>
          <w:szCs w:val="28"/>
          <w:lang w:val="ru-RU"/>
        </w:rPr>
        <w:tab/>
        <w:t>+</w:t>
      </w:r>
      <w:r w:rsidR="00285D3B">
        <w:rPr>
          <w:spacing w:val="-1"/>
          <w:sz w:val="28"/>
          <w:szCs w:val="28"/>
          <w:lang w:val="ru-RU"/>
        </w:rPr>
        <w:tab/>
        <w:t>=</w:t>
      </w:r>
    </w:p>
    <w:p w:rsidR="007842A0" w:rsidRDefault="007842A0" w:rsidP="007842A0">
      <w:pPr>
        <w:pStyle w:val="ac"/>
        <w:spacing w:before="1"/>
        <w:ind w:left="0" w:right="-2"/>
        <w:jc w:val="both"/>
        <w:rPr>
          <w:spacing w:val="-1"/>
          <w:sz w:val="28"/>
          <w:szCs w:val="28"/>
          <w:lang w:val="ru-RU"/>
        </w:rPr>
      </w:pPr>
    </w:p>
    <w:p w:rsidR="00285D3B" w:rsidRDefault="0043530F" w:rsidP="007842A0">
      <w:pPr>
        <w:pStyle w:val="ac"/>
        <w:spacing w:before="1"/>
        <w:ind w:left="0" w:right="-2"/>
        <w:jc w:val="both"/>
        <w:rPr>
          <w:spacing w:val="8"/>
          <w:sz w:val="28"/>
          <w:szCs w:val="28"/>
          <w:lang w:val="ru-RU"/>
        </w:rPr>
      </w:pPr>
      <w:r>
        <w:rPr>
          <w:noProof/>
          <w:spacing w:val="8"/>
          <w:sz w:val="28"/>
          <w:szCs w:val="28"/>
          <w:lang w:val="ru-RU" w:eastAsia="ru-RU"/>
        </w:rPr>
        <mc:AlternateContent>
          <mc:Choice Requires="wps">
            <w:drawing>
              <wp:anchor distT="0" distB="0" distL="114300" distR="114300" simplePos="0" relativeHeight="251781632" behindDoc="0" locked="0" layoutInCell="1" allowOverlap="1">
                <wp:simplePos x="0" y="0"/>
                <wp:positionH relativeFrom="column">
                  <wp:posOffset>4098290</wp:posOffset>
                </wp:positionH>
                <wp:positionV relativeFrom="paragraph">
                  <wp:posOffset>125095</wp:posOffset>
                </wp:positionV>
                <wp:extent cx="1295400" cy="371475"/>
                <wp:effectExtent l="12065" t="10795" r="6985" b="8255"/>
                <wp:wrapNone/>
                <wp:docPr id="537" name="Rectangle 1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371475"/>
                        </a:xfrm>
                        <a:prstGeom prst="rect">
                          <a:avLst/>
                        </a:prstGeom>
                        <a:solidFill>
                          <a:srgbClr val="FFFFFF"/>
                        </a:solidFill>
                        <a:ln w="9525">
                          <a:solidFill>
                            <a:srgbClr val="000000"/>
                          </a:solidFill>
                          <a:miter lim="800000"/>
                          <a:headEnd/>
                          <a:tailEnd/>
                        </a:ln>
                      </wps:spPr>
                      <wps:txbx>
                        <w:txbxContent>
                          <w:p w:rsidR="00A36CC7" w:rsidRPr="00285D3B" w:rsidRDefault="00A36CC7" w:rsidP="00285D3B">
                            <w:pPr>
                              <w:jc w:val="center"/>
                              <w:rPr>
                                <w:b/>
                              </w:rPr>
                            </w:pPr>
                            <w:r w:rsidRPr="00285D3B">
                              <w:rPr>
                                <w:b/>
                                <w:spacing w:val="-2"/>
                                <w:sz w:val="28"/>
                                <w:szCs w:val="28"/>
                              </w:rPr>
                              <w:t>atonia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3" o:spid="_x0000_s1086" style="position:absolute;left:0;text-align:left;margin-left:322.7pt;margin-top:9.85pt;width:102pt;height:29.25pt;z-index:25178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">
                <v:textbox>
                  <w:txbxContent>
                    <w:p w:rsidR="00E106AF" w:rsidRPr="00285D3B" w:rsidRDefault="00E106AF" w:rsidP="00285D3B">
                      <w:pPr>
                        <w:jc w:val="center"/>
                        <w:rPr>
                          <w:b/>
                        </w:rPr>
                      </w:pPr>
                      <w:r w:rsidRPr="00285D3B">
                        <w:rPr>
                          <w:b/>
                          <w:spacing w:val="-2"/>
                          <w:sz w:val="28"/>
                          <w:szCs w:val="28"/>
                        </w:rPr>
                        <w:t>atonia</w:t>
                      </w:r>
                    </w:p>
                  </w:txbxContent>
                </v:textbox>
              </v:rect>
            </w:pict>
          </mc:Fallback>
        </mc:AlternateContent>
      </w:r>
      <w:r>
        <w:rPr>
          <w:noProof/>
          <w:spacing w:val="8"/>
          <w:sz w:val="28"/>
          <w:szCs w:val="28"/>
          <w:lang w:val="ru-RU" w:eastAsia="ru-RU"/>
        </w:rPr>
        <mc:AlternateContent>
          <mc:Choice Requires="wps">
            <w:drawing>
              <wp:anchor distT="0" distB="0" distL="114300" distR="114300" simplePos="0" relativeHeight="251780608" behindDoc="0" locked="0" layoutInCell="1" allowOverlap="1">
                <wp:simplePos x="0" y="0"/>
                <wp:positionH relativeFrom="column">
                  <wp:posOffset>2040890</wp:posOffset>
                </wp:positionH>
                <wp:positionV relativeFrom="paragraph">
                  <wp:posOffset>125095</wp:posOffset>
                </wp:positionV>
                <wp:extent cx="1295400" cy="371475"/>
                <wp:effectExtent l="12065" t="10795" r="6985" b="8255"/>
                <wp:wrapNone/>
                <wp:docPr id="536" name="Rectangle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371475"/>
                        </a:xfrm>
                        <a:prstGeom prst="rect">
                          <a:avLst/>
                        </a:prstGeom>
                        <a:solidFill>
                          <a:srgbClr val="FFFFFF"/>
                        </a:solidFill>
                        <a:ln w="9525">
                          <a:solidFill>
                            <a:srgbClr val="000000"/>
                          </a:solidFill>
                          <a:miter lim="800000"/>
                          <a:headEnd/>
                          <a:tailEnd/>
                        </a:ln>
                      </wps:spPr>
                      <wps:txbx>
                        <w:txbxContent>
                          <w:p w:rsidR="00A36CC7" w:rsidRPr="00285D3B" w:rsidRDefault="00A36CC7" w:rsidP="00285D3B">
                            <w:pPr>
                              <w:jc w:val="center"/>
                              <w:rPr>
                                <w:b/>
                              </w:rPr>
                            </w:pPr>
                            <w:r w:rsidRPr="00285D3B">
                              <w:rPr>
                                <w:b/>
                                <w:spacing w:val="-2"/>
                                <w:sz w:val="28"/>
                                <w:szCs w:val="28"/>
                              </w:rPr>
                              <w:t>tonia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2" o:spid="_x0000_s1087" style="position:absolute;left:0;text-align:left;margin-left:160.7pt;margin-top:9.85pt;width:102pt;height:29.25pt;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">
                <v:textbox>
                  <w:txbxContent>
                    <w:p w:rsidR="00E106AF" w:rsidRPr="00285D3B" w:rsidRDefault="00E106AF" w:rsidP="00285D3B">
                      <w:pPr>
                        <w:jc w:val="center"/>
                        <w:rPr>
                          <w:b/>
                        </w:rPr>
                      </w:pPr>
                      <w:r w:rsidRPr="00285D3B">
                        <w:rPr>
                          <w:b/>
                          <w:spacing w:val="-2"/>
                          <w:sz w:val="28"/>
                          <w:szCs w:val="28"/>
                        </w:rPr>
                        <w:t>tonia</w:t>
                      </w:r>
                    </w:p>
                  </w:txbxContent>
                </v:textbox>
              </v:rect>
            </w:pict>
          </mc:Fallback>
        </mc:AlternateContent>
      </w:r>
      <w:r>
        <w:rPr>
          <w:noProof/>
          <w:spacing w:val="8"/>
          <w:sz w:val="28"/>
          <w:szCs w:val="28"/>
          <w:lang w:val="ru-RU" w:eastAsia="ru-RU"/>
        </w:rPr>
        <mc:AlternateContent>
          <mc:Choice Requires="wps">
            <w:drawing>
              <wp:anchor distT="0" distB="0" distL="114300" distR="114300" simplePos="0" relativeHeight="251779584" behindDoc="0" locked="0" layoutInCell="1" allowOverlap="1">
                <wp:simplePos x="0" y="0"/>
                <wp:positionH relativeFrom="column">
                  <wp:posOffset>205740</wp:posOffset>
                </wp:positionH>
                <wp:positionV relativeFrom="paragraph">
                  <wp:posOffset>125095</wp:posOffset>
                </wp:positionV>
                <wp:extent cx="1295400" cy="371475"/>
                <wp:effectExtent l="5715" t="10795" r="13335" b="8255"/>
                <wp:wrapNone/>
                <wp:docPr id="535" name="Rectangle 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371475"/>
                        </a:xfrm>
                        <a:prstGeom prst="rect">
                          <a:avLst/>
                        </a:prstGeom>
                        <a:solidFill>
                          <a:srgbClr val="FFFFFF"/>
                        </a:solidFill>
                        <a:ln w="9525">
                          <a:solidFill>
                            <a:srgbClr val="000000"/>
                          </a:solidFill>
                          <a:miter lim="800000"/>
                          <a:headEnd/>
                          <a:tailEnd/>
                        </a:ln>
                      </wps:spPr>
                      <wps:txbx>
                        <w:txbxContent>
                          <w:p w:rsidR="00A36CC7" w:rsidRDefault="00A36CC7" w:rsidP="00285D3B">
                            <w:pPr>
                              <w:jc w:val="center"/>
                            </w:pPr>
                            <w:r w:rsidRPr="005D0ED3">
                              <w:rPr>
                                <w:b/>
                                <w:bCs/>
                                <w:sz w:val="28"/>
                                <w:szCs w:val="28"/>
                              </w:rP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1" o:spid="_x0000_s1088" style="position:absolute;left:0;text-align:left;margin-left:16.2pt;margin-top:9.85pt;width:102pt;height:29.25pt;z-index:2517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">
                <v:textbox>
                  <w:txbxContent>
                    <w:p w:rsidR="00E106AF" w:rsidRDefault="00E106AF" w:rsidP="00285D3B">
                      <w:pPr>
                        <w:jc w:val="center"/>
                      </w:pPr>
                      <w:r w:rsidRPr="005D0ED3">
                        <w:rPr>
                          <w:b/>
                          <w:bCs/>
                          <w:sz w:val="28"/>
                          <w:szCs w:val="28"/>
                        </w:rPr>
                        <w:t>a-</w:t>
                      </w:r>
                    </w:p>
                  </w:txbxContent>
                </v:textbox>
              </v:rect>
            </w:pict>
          </mc:Fallback>
        </mc:AlternateContent>
      </w:r>
    </w:p>
    <w:p w:rsidR="00285D3B" w:rsidRDefault="00285D3B" w:rsidP="003B46DE">
      <w:pPr>
        <w:pStyle w:val="ac"/>
        <w:tabs>
          <w:tab w:val="left" w:pos="2694"/>
          <w:tab w:val="left" w:pos="5812"/>
        </w:tabs>
        <w:spacing w:before="1"/>
        <w:ind w:left="0" w:right="-2"/>
        <w:jc w:val="both"/>
        <w:rPr>
          <w:spacing w:val="8"/>
          <w:sz w:val="28"/>
          <w:szCs w:val="28"/>
          <w:lang w:val="ru-RU"/>
        </w:rPr>
      </w:pPr>
      <w:r>
        <w:rPr>
          <w:spacing w:val="8"/>
          <w:sz w:val="28"/>
          <w:szCs w:val="28"/>
          <w:lang w:val="ru-RU"/>
        </w:rPr>
        <w:tab/>
        <w:t>+</w:t>
      </w:r>
      <w:r>
        <w:rPr>
          <w:spacing w:val="8"/>
          <w:sz w:val="28"/>
          <w:szCs w:val="28"/>
          <w:lang w:val="ru-RU"/>
        </w:rPr>
        <w:tab/>
        <w:t>=</w:t>
      </w:r>
    </w:p>
    <w:p w:rsidR="00285D3B" w:rsidRDefault="00285D3B" w:rsidP="00285D3B">
      <w:pPr>
        <w:pStyle w:val="ac"/>
        <w:tabs>
          <w:tab w:val="left" w:pos="2835"/>
        </w:tabs>
        <w:spacing w:before="1"/>
        <w:ind w:left="0" w:right="-2"/>
        <w:jc w:val="both"/>
        <w:rPr>
          <w:spacing w:val="8"/>
          <w:sz w:val="28"/>
          <w:szCs w:val="28"/>
          <w:lang w:val="ru-RU"/>
        </w:rPr>
      </w:pPr>
    </w:p>
    <w:p w:rsidR="00285D3B" w:rsidRPr="00285D3B" w:rsidRDefault="00285D3B" w:rsidP="00285D3B">
      <w:pPr>
        <w:pStyle w:val="ac"/>
        <w:tabs>
          <w:tab w:val="left" w:pos="2835"/>
        </w:tabs>
        <w:spacing w:before="1"/>
        <w:ind w:left="0" w:right="-2"/>
        <w:jc w:val="center"/>
        <w:rPr>
          <w:b/>
          <w:spacing w:val="8"/>
          <w:sz w:val="24"/>
          <w:szCs w:val="24"/>
          <w:lang w:val="ru-RU"/>
        </w:rPr>
      </w:pPr>
      <w:r w:rsidRPr="00285D3B">
        <w:rPr>
          <w:b/>
          <w:spacing w:val="8"/>
          <w:sz w:val="24"/>
          <w:szCs w:val="24"/>
          <w:lang w:val="ru-RU"/>
        </w:rPr>
        <w:t>Рис.6. Схема образования термина</w:t>
      </w:r>
    </w:p>
    <w:p w:rsidR="00285D3B" w:rsidRDefault="00285D3B" w:rsidP="00285D3B">
      <w:pPr>
        <w:pStyle w:val="ac"/>
        <w:tabs>
          <w:tab w:val="left" w:pos="2835"/>
        </w:tabs>
        <w:spacing w:before="1"/>
        <w:ind w:left="0" w:right="-2"/>
        <w:jc w:val="both"/>
        <w:rPr>
          <w:spacing w:val="8"/>
          <w:sz w:val="28"/>
          <w:szCs w:val="28"/>
          <w:lang w:val="ru-RU"/>
        </w:rPr>
      </w:pPr>
    </w:p>
    <w:p w:rsidR="005D0ED3" w:rsidRDefault="005D0ED3" w:rsidP="00285D3B">
      <w:pPr>
        <w:pStyle w:val="ac"/>
        <w:spacing w:before="1"/>
        <w:ind w:left="0" w:right="-2"/>
        <w:jc w:val="both"/>
        <w:rPr>
          <w:spacing w:val="-1"/>
          <w:sz w:val="28"/>
          <w:szCs w:val="28"/>
          <w:lang w:val="ru-RU"/>
        </w:rPr>
      </w:pPr>
      <w:r w:rsidRPr="005D0ED3">
        <w:rPr>
          <w:spacing w:val="8"/>
          <w:sz w:val="28"/>
          <w:szCs w:val="28"/>
          <w:lang w:val="ru-RU"/>
        </w:rPr>
        <w:t xml:space="preserve"> </w:t>
      </w:r>
      <w:r w:rsidR="003B46DE">
        <w:rPr>
          <w:spacing w:val="8"/>
          <w:sz w:val="28"/>
          <w:szCs w:val="28"/>
          <w:lang w:val="ru-RU"/>
        </w:rPr>
        <w:tab/>
      </w:r>
      <w:proofErr w:type="gramStart"/>
      <w:r w:rsidR="003B46DE">
        <w:rPr>
          <w:spacing w:val="8"/>
          <w:sz w:val="28"/>
          <w:szCs w:val="28"/>
          <w:lang w:val="ru-RU"/>
        </w:rPr>
        <w:t>Важнейшие</w:t>
      </w:r>
      <w:proofErr w:type="gramEnd"/>
      <w:r w:rsidR="003B46DE">
        <w:rPr>
          <w:spacing w:val="8"/>
          <w:sz w:val="28"/>
          <w:szCs w:val="28"/>
          <w:lang w:val="ru-RU"/>
        </w:rPr>
        <w:t xml:space="preserve"> </w:t>
      </w:r>
      <w:r w:rsidR="00285D3B">
        <w:rPr>
          <w:spacing w:val="-1"/>
          <w:sz w:val="28"/>
          <w:szCs w:val="28"/>
          <w:lang w:val="ru-RU"/>
        </w:rPr>
        <w:t>греко-латинские терминоэлементы представлены в пр</w:t>
      </w:r>
      <w:r w:rsidR="002366B6">
        <w:rPr>
          <w:spacing w:val="-1"/>
          <w:sz w:val="28"/>
          <w:szCs w:val="28"/>
          <w:lang w:val="ru-RU"/>
        </w:rPr>
        <w:t>иложение 2</w:t>
      </w:r>
      <w:r w:rsidR="00285D3B">
        <w:rPr>
          <w:spacing w:val="-1"/>
          <w:sz w:val="28"/>
          <w:szCs w:val="28"/>
          <w:lang w:val="ru-RU"/>
        </w:rPr>
        <w:t xml:space="preserve">. </w:t>
      </w:r>
    </w:p>
    <w:p w:rsidR="003B46DE" w:rsidRPr="00285D3B" w:rsidRDefault="003B46DE" w:rsidP="00285D3B">
      <w:pPr>
        <w:pStyle w:val="ac"/>
        <w:spacing w:before="1"/>
        <w:ind w:left="0" w:right="-2"/>
        <w:jc w:val="both"/>
        <w:rPr>
          <w:sz w:val="28"/>
          <w:szCs w:val="28"/>
          <w:lang w:val="ru-RU"/>
        </w:rPr>
      </w:pPr>
    </w:p>
    <w:p w:rsidR="003D2982" w:rsidRDefault="003D2982" w:rsidP="003D2982">
      <w:pPr>
        <w:shd w:val="clear" w:color="auto" w:fill="FFFFFF"/>
        <w:ind w:right="-2"/>
        <w:jc w:val="center"/>
        <w:rPr>
          <w:b/>
          <w:color w:val="000000"/>
          <w:spacing w:val="-3"/>
          <w:sz w:val="28"/>
          <w:szCs w:val="28"/>
        </w:rPr>
      </w:pPr>
      <w:r>
        <w:rPr>
          <w:b/>
          <w:color w:val="000000"/>
          <w:spacing w:val="-3"/>
          <w:sz w:val="28"/>
          <w:szCs w:val="28"/>
        </w:rPr>
        <w:t>Упражнения для закрепления</w:t>
      </w:r>
    </w:p>
    <w:p w:rsidR="00E9451D" w:rsidRPr="00E9451D" w:rsidRDefault="00E9451D" w:rsidP="00E9451D">
      <w:pPr>
        <w:shd w:val="clear" w:color="auto" w:fill="FFFFFF"/>
        <w:ind w:left="576"/>
        <w:jc w:val="both"/>
        <w:rPr>
          <w:b/>
          <w:sz w:val="28"/>
          <w:szCs w:val="28"/>
        </w:rPr>
      </w:pPr>
    </w:p>
    <w:p w:rsidR="00E9451D" w:rsidRPr="003D2982" w:rsidRDefault="003D2982" w:rsidP="00E9451D">
      <w:pPr>
        <w:shd w:val="clear" w:color="auto" w:fill="FFFFFF"/>
        <w:jc w:val="both"/>
        <w:rPr>
          <w:sz w:val="28"/>
          <w:szCs w:val="28"/>
        </w:rPr>
      </w:pPr>
      <w:r>
        <w:rPr>
          <w:sz w:val="28"/>
          <w:szCs w:val="28"/>
        </w:rPr>
        <w:t xml:space="preserve">1. </w:t>
      </w:r>
      <w:r w:rsidR="00E9451D" w:rsidRPr="003D2982">
        <w:rPr>
          <w:sz w:val="28"/>
          <w:szCs w:val="28"/>
        </w:rPr>
        <w:t xml:space="preserve">Вычлените приставки и объясните их </w:t>
      </w:r>
      <w:r>
        <w:rPr>
          <w:sz w:val="28"/>
          <w:szCs w:val="28"/>
        </w:rPr>
        <w:t>значение:</w:t>
      </w:r>
    </w:p>
    <w:p w:rsidR="00E9451D" w:rsidRPr="003D2982" w:rsidRDefault="003D2982" w:rsidP="00491FBF">
      <w:pPr>
        <w:pStyle w:val="a5"/>
        <w:shd w:val="clear" w:color="auto" w:fill="FFFFFF"/>
        <w:ind w:left="284"/>
        <w:jc w:val="both"/>
        <w:rPr>
          <w:sz w:val="28"/>
          <w:szCs w:val="28"/>
          <w:lang w:val="en-US"/>
        </w:rPr>
      </w:pPr>
      <w:proofErr w:type="gramStart"/>
      <w:r>
        <w:rPr>
          <w:sz w:val="28"/>
          <w:szCs w:val="28"/>
          <w:lang w:val="en-US"/>
        </w:rPr>
        <w:t>H</w:t>
      </w:r>
      <w:r w:rsidRPr="003D2982">
        <w:rPr>
          <w:sz w:val="28"/>
          <w:szCs w:val="28"/>
          <w:lang w:val="en-US"/>
        </w:rPr>
        <w:t>ypertrophia, antipirinum, dysenteria, endogenis, epinephros, hypoglossus, subcutaneus, intercellularis, paracentralis.</w:t>
      </w:r>
      <w:proofErr w:type="gramEnd"/>
    </w:p>
    <w:p w:rsidR="00E9451D" w:rsidRPr="00E9451D" w:rsidRDefault="003D2982" w:rsidP="00E9451D">
      <w:pPr>
        <w:shd w:val="clear" w:color="auto" w:fill="FFFFFF"/>
        <w:jc w:val="both"/>
        <w:rPr>
          <w:sz w:val="28"/>
          <w:szCs w:val="28"/>
        </w:rPr>
      </w:pPr>
      <w:r>
        <w:rPr>
          <w:sz w:val="28"/>
          <w:szCs w:val="28"/>
        </w:rPr>
        <w:t xml:space="preserve">2. </w:t>
      </w:r>
      <w:r w:rsidR="00E9451D" w:rsidRPr="00E9451D">
        <w:rPr>
          <w:sz w:val="28"/>
          <w:szCs w:val="28"/>
        </w:rPr>
        <w:t>Образуйте термины, обозначающие воспаление</w:t>
      </w:r>
      <w:r w:rsidR="00B86BB7">
        <w:rPr>
          <w:sz w:val="28"/>
          <w:szCs w:val="28"/>
        </w:rPr>
        <w:t xml:space="preserve">, </w:t>
      </w:r>
      <w:r w:rsidR="00E9451D" w:rsidRPr="00E9451D">
        <w:rPr>
          <w:sz w:val="28"/>
          <w:szCs w:val="28"/>
        </w:rPr>
        <w:t xml:space="preserve"> от основ следующих существительных:</w:t>
      </w:r>
    </w:p>
    <w:p w:rsidR="00E9451D" w:rsidRPr="003D2982" w:rsidRDefault="003D2982" w:rsidP="00491FBF">
      <w:pPr>
        <w:shd w:val="clear" w:color="auto" w:fill="FFFFFF"/>
        <w:ind w:left="426"/>
        <w:jc w:val="both"/>
        <w:rPr>
          <w:sz w:val="28"/>
          <w:szCs w:val="28"/>
        </w:rPr>
      </w:pPr>
      <w:proofErr w:type="gramStart"/>
      <w:r>
        <w:rPr>
          <w:sz w:val="28"/>
          <w:szCs w:val="28"/>
          <w:lang w:val="en-US"/>
        </w:rPr>
        <w:t>G</w:t>
      </w:r>
      <w:r w:rsidRPr="00E9451D">
        <w:rPr>
          <w:sz w:val="28"/>
          <w:szCs w:val="28"/>
          <w:lang w:val="en-US"/>
        </w:rPr>
        <w:t>aster</w:t>
      </w:r>
      <w:r w:rsidRPr="003D2982">
        <w:rPr>
          <w:sz w:val="28"/>
          <w:szCs w:val="28"/>
        </w:rPr>
        <w:t xml:space="preserve"> (</w:t>
      </w:r>
      <w:r w:rsidRPr="00E9451D">
        <w:rPr>
          <w:sz w:val="28"/>
          <w:szCs w:val="28"/>
        </w:rPr>
        <w:t>желудок</w:t>
      </w:r>
      <w:r w:rsidRPr="003D2982">
        <w:rPr>
          <w:sz w:val="28"/>
          <w:szCs w:val="28"/>
        </w:rPr>
        <w:t xml:space="preserve">), </w:t>
      </w:r>
      <w:r w:rsidRPr="00E9451D">
        <w:rPr>
          <w:sz w:val="28"/>
          <w:szCs w:val="28"/>
          <w:lang w:val="en-US"/>
        </w:rPr>
        <w:t>ventriculus</w:t>
      </w:r>
      <w:r w:rsidRPr="003D2982">
        <w:rPr>
          <w:sz w:val="28"/>
          <w:szCs w:val="28"/>
        </w:rPr>
        <w:t xml:space="preserve"> (</w:t>
      </w:r>
      <w:r w:rsidRPr="00E9451D">
        <w:rPr>
          <w:sz w:val="28"/>
          <w:szCs w:val="28"/>
        </w:rPr>
        <w:t>желудочек</w:t>
      </w:r>
      <w:r w:rsidRPr="003D2982">
        <w:rPr>
          <w:sz w:val="28"/>
          <w:szCs w:val="28"/>
        </w:rPr>
        <w:t xml:space="preserve">), </w:t>
      </w:r>
      <w:r w:rsidRPr="00E9451D">
        <w:rPr>
          <w:sz w:val="28"/>
          <w:szCs w:val="28"/>
          <w:lang w:val="en-US"/>
        </w:rPr>
        <w:t>meninx</w:t>
      </w:r>
      <w:r w:rsidRPr="003D2982">
        <w:rPr>
          <w:sz w:val="28"/>
          <w:szCs w:val="28"/>
        </w:rPr>
        <w:t xml:space="preserve"> (</w:t>
      </w:r>
      <w:r w:rsidRPr="00E9451D">
        <w:rPr>
          <w:sz w:val="28"/>
          <w:szCs w:val="28"/>
        </w:rPr>
        <w:t>мозговая</w:t>
      </w:r>
      <w:r w:rsidRPr="003D2982">
        <w:rPr>
          <w:sz w:val="28"/>
          <w:szCs w:val="28"/>
        </w:rPr>
        <w:t xml:space="preserve"> </w:t>
      </w:r>
      <w:r w:rsidRPr="00E9451D">
        <w:rPr>
          <w:sz w:val="28"/>
          <w:szCs w:val="28"/>
        </w:rPr>
        <w:t>оболочка</w:t>
      </w:r>
      <w:r w:rsidRPr="003D2982">
        <w:rPr>
          <w:sz w:val="28"/>
          <w:szCs w:val="28"/>
        </w:rPr>
        <w:t xml:space="preserve">), </w:t>
      </w:r>
      <w:r w:rsidRPr="00E9451D">
        <w:rPr>
          <w:sz w:val="28"/>
          <w:szCs w:val="28"/>
          <w:lang w:val="en-US"/>
        </w:rPr>
        <w:t>appendix</w:t>
      </w:r>
      <w:r w:rsidRPr="003D2982">
        <w:rPr>
          <w:sz w:val="28"/>
          <w:szCs w:val="28"/>
        </w:rPr>
        <w:t xml:space="preserve"> (</w:t>
      </w:r>
      <w:r w:rsidRPr="00E9451D">
        <w:rPr>
          <w:sz w:val="28"/>
          <w:szCs w:val="28"/>
        </w:rPr>
        <w:t>аппендикс</w:t>
      </w:r>
      <w:r w:rsidRPr="003D2982">
        <w:rPr>
          <w:sz w:val="28"/>
          <w:szCs w:val="28"/>
        </w:rPr>
        <w:t xml:space="preserve">, </w:t>
      </w:r>
      <w:r w:rsidRPr="00E9451D">
        <w:rPr>
          <w:sz w:val="28"/>
          <w:szCs w:val="28"/>
        </w:rPr>
        <w:t>придаток</w:t>
      </w:r>
      <w:r w:rsidRPr="003D2982">
        <w:rPr>
          <w:sz w:val="28"/>
          <w:szCs w:val="28"/>
        </w:rPr>
        <w:t xml:space="preserve">), </w:t>
      </w:r>
      <w:r w:rsidRPr="00E9451D">
        <w:rPr>
          <w:sz w:val="28"/>
          <w:szCs w:val="28"/>
          <w:lang w:val="en-US"/>
        </w:rPr>
        <w:t>pharynx</w:t>
      </w:r>
      <w:r w:rsidRPr="003D2982">
        <w:rPr>
          <w:sz w:val="28"/>
          <w:szCs w:val="28"/>
        </w:rPr>
        <w:t xml:space="preserve"> (</w:t>
      </w:r>
      <w:r w:rsidRPr="00E9451D">
        <w:rPr>
          <w:sz w:val="28"/>
          <w:szCs w:val="28"/>
        </w:rPr>
        <w:t>глотка</w:t>
      </w:r>
      <w:r w:rsidRPr="003D2982">
        <w:rPr>
          <w:sz w:val="28"/>
          <w:szCs w:val="28"/>
        </w:rPr>
        <w:t>).</w:t>
      </w:r>
      <w:proofErr w:type="gramEnd"/>
    </w:p>
    <w:p w:rsidR="00E9451D" w:rsidRPr="00E9451D" w:rsidRDefault="003D2982" w:rsidP="00E9451D">
      <w:pPr>
        <w:shd w:val="clear" w:color="auto" w:fill="FFFFFF"/>
        <w:jc w:val="both"/>
        <w:rPr>
          <w:sz w:val="28"/>
          <w:szCs w:val="28"/>
        </w:rPr>
      </w:pPr>
      <w:r>
        <w:rPr>
          <w:sz w:val="28"/>
          <w:szCs w:val="28"/>
        </w:rPr>
        <w:t xml:space="preserve">3. </w:t>
      </w:r>
      <w:r w:rsidR="00E9451D" w:rsidRPr="00E9451D">
        <w:rPr>
          <w:sz w:val="28"/>
          <w:szCs w:val="28"/>
        </w:rPr>
        <w:t>Прочитайте назв</w:t>
      </w:r>
      <w:r w:rsidR="00B86BB7">
        <w:rPr>
          <w:sz w:val="28"/>
          <w:szCs w:val="28"/>
        </w:rPr>
        <w:t xml:space="preserve">ания болезней и распределите их </w:t>
      </w:r>
      <w:r w:rsidR="00E9451D" w:rsidRPr="00E9451D">
        <w:rPr>
          <w:sz w:val="28"/>
          <w:szCs w:val="28"/>
        </w:rPr>
        <w:t xml:space="preserve"> в зависимости от характера заболеваний в три столбика:</w:t>
      </w:r>
    </w:p>
    <w:p w:rsidR="00E9451D" w:rsidRPr="00E9451D" w:rsidRDefault="00E9451D" w:rsidP="00491FBF">
      <w:pPr>
        <w:shd w:val="clear" w:color="auto" w:fill="FFFFFF"/>
        <w:ind w:left="426"/>
        <w:jc w:val="both"/>
        <w:rPr>
          <w:sz w:val="28"/>
          <w:szCs w:val="28"/>
        </w:rPr>
      </w:pPr>
      <w:r w:rsidRPr="00E9451D">
        <w:rPr>
          <w:sz w:val="28"/>
          <w:szCs w:val="28"/>
        </w:rPr>
        <w:t>А) заболеван</w:t>
      </w:r>
      <w:r w:rsidR="00B86BB7">
        <w:rPr>
          <w:sz w:val="28"/>
          <w:szCs w:val="28"/>
        </w:rPr>
        <w:t>ия не</w:t>
      </w:r>
      <w:r w:rsidR="003D2982">
        <w:rPr>
          <w:sz w:val="28"/>
          <w:szCs w:val="28"/>
        </w:rPr>
        <w:t>воспалительного характера</w:t>
      </w:r>
      <w:r w:rsidR="00B86BB7">
        <w:rPr>
          <w:sz w:val="28"/>
          <w:szCs w:val="28"/>
        </w:rPr>
        <w:t>;</w:t>
      </w:r>
    </w:p>
    <w:p w:rsidR="00E9451D" w:rsidRPr="00E9451D" w:rsidRDefault="00E9451D" w:rsidP="00491FBF">
      <w:pPr>
        <w:shd w:val="clear" w:color="auto" w:fill="FFFFFF"/>
        <w:ind w:left="426"/>
        <w:jc w:val="both"/>
        <w:rPr>
          <w:sz w:val="28"/>
          <w:szCs w:val="28"/>
        </w:rPr>
      </w:pPr>
      <w:r w:rsidRPr="00E9451D">
        <w:rPr>
          <w:sz w:val="28"/>
          <w:szCs w:val="28"/>
        </w:rPr>
        <w:t>Б) заболе</w:t>
      </w:r>
      <w:r w:rsidR="003D2982">
        <w:rPr>
          <w:sz w:val="28"/>
          <w:szCs w:val="28"/>
        </w:rPr>
        <w:t>вания воспалительного характера</w:t>
      </w:r>
      <w:r w:rsidR="00B86BB7">
        <w:rPr>
          <w:sz w:val="28"/>
          <w:szCs w:val="28"/>
        </w:rPr>
        <w:t>;</w:t>
      </w:r>
    </w:p>
    <w:p w:rsidR="00E9451D" w:rsidRPr="008032F1" w:rsidRDefault="003D2982" w:rsidP="00491FBF">
      <w:pPr>
        <w:shd w:val="clear" w:color="auto" w:fill="FFFFFF"/>
        <w:ind w:left="426"/>
        <w:jc w:val="both"/>
        <w:rPr>
          <w:sz w:val="28"/>
          <w:szCs w:val="28"/>
          <w:lang w:val="en-US"/>
        </w:rPr>
      </w:pPr>
      <w:r>
        <w:rPr>
          <w:sz w:val="28"/>
          <w:szCs w:val="28"/>
        </w:rPr>
        <w:t>В</w:t>
      </w:r>
      <w:r w:rsidRPr="008032F1">
        <w:rPr>
          <w:sz w:val="28"/>
          <w:szCs w:val="28"/>
          <w:lang w:val="en-US"/>
        </w:rPr>
        <w:t xml:space="preserve">) </w:t>
      </w:r>
      <w:r>
        <w:rPr>
          <w:sz w:val="28"/>
          <w:szCs w:val="28"/>
        </w:rPr>
        <w:t>опухоли</w:t>
      </w:r>
      <w:r w:rsidR="00B86BB7" w:rsidRPr="008F62FA">
        <w:rPr>
          <w:sz w:val="28"/>
          <w:szCs w:val="28"/>
          <w:lang w:val="en-US"/>
        </w:rPr>
        <w:t>.</w:t>
      </w:r>
    </w:p>
    <w:p w:rsidR="00E9451D" w:rsidRPr="003D2982" w:rsidRDefault="003D2982" w:rsidP="00491FBF">
      <w:pPr>
        <w:shd w:val="clear" w:color="auto" w:fill="FFFFFF"/>
        <w:ind w:left="426"/>
        <w:jc w:val="both"/>
        <w:rPr>
          <w:sz w:val="28"/>
          <w:szCs w:val="28"/>
          <w:lang w:val="en-US"/>
        </w:rPr>
      </w:pPr>
      <w:proofErr w:type="gramStart"/>
      <w:r>
        <w:rPr>
          <w:sz w:val="28"/>
          <w:szCs w:val="28"/>
          <w:lang w:val="en-US"/>
        </w:rPr>
        <w:lastRenderedPageBreak/>
        <w:t>S</w:t>
      </w:r>
      <w:r w:rsidRPr="00E9451D">
        <w:rPr>
          <w:sz w:val="28"/>
          <w:szCs w:val="28"/>
          <w:lang w:val="en-US"/>
        </w:rPr>
        <w:t>clerosis</w:t>
      </w:r>
      <w:r w:rsidRPr="003D2982">
        <w:rPr>
          <w:sz w:val="28"/>
          <w:szCs w:val="28"/>
          <w:lang w:val="en-US"/>
        </w:rPr>
        <w:t xml:space="preserve">, </w:t>
      </w:r>
      <w:r w:rsidRPr="00E9451D">
        <w:rPr>
          <w:sz w:val="28"/>
          <w:szCs w:val="28"/>
          <w:lang w:val="en-US"/>
        </w:rPr>
        <w:t>scleroma</w:t>
      </w:r>
      <w:r w:rsidRPr="003D2982">
        <w:rPr>
          <w:sz w:val="28"/>
          <w:szCs w:val="28"/>
          <w:lang w:val="en-US"/>
        </w:rPr>
        <w:t xml:space="preserve">, </w:t>
      </w:r>
      <w:r w:rsidRPr="00E9451D">
        <w:rPr>
          <w:sz w:val="28"/>
          <w:szCs w:val="28"/>
          <w:lang w:val="en-US"/>
        </w:rPr>
        <w:t>stenosis</w:t>
      </w:r>
      <w:r w:rsidRPr="003D2982">
        <w:rPr>
          <w:sz w:val="28"/>
          <w:szCs w:val="28"/>
          <w:lang w:val="en-US"/>
        </w:rPr>
        <w:t xml:space="preserve">, </w:t>
      </w:r>
      <w:r w:rsidRPr="00E9451D">
        <w:rPr>
          <w:sz w:val="28"/>
          <w:szCs w:val="28"/>
          <w:lang w:val="en-US"/>
        </w:rPr>
        <w:t>bronchitis</w:t>
      </w:r>
      <w:r w:rsidRPr="003D2982">
        <w:rPr>
          <w:sz w:val="28"/>
          <w:szCs w:val="28"/>
          <w:lang w:val="en-US"/>
        </w:rPr>
        <w:t xml:space="preserve">, </w:t>
      </w:r>
      <w:r w:rsidRPr="00E9451D">
        <w:rPr>
          <w:sz w:val="28"/>
          <w:szCs w:val="28"/>
          <w:lang w:val="en-US"/>
        </w:rPr>
        <w:t>plevritis</w:t>
      </w:r>
      <w:r w:rsidRPr="003D2982">
        <w:rPr>
          <w:sz w:val="28"/>
          <w:szCs w:val="28"/>
          <w:lang w:val="en-US"/>
        </w:rPr>
        <w:t xml:space="preserve">, </w:t>
      </w:r>
      <w:r w:rsidRPr="00E9451D">
        <w:rPr>
          <w:sz w:val="28"/>
          <w:szCs w:val="28"/>
          <w:lang w:val="en-US"/>
        </w:rPr>
        <w:t>enteritis</w:t>
      </w:r>
      <w:r w:rsidRPr="003D2982">
        <w:rPr>
          <w:sz w:val="28"/>
          <w:szCs w:val="28"/>
          <w:lang w:val="en-US"/>
        </w:rPr>
        <w:t xml:space="preserve">, </w:t>
      </w:r>
      <w:r w:rsidRPr="00E9451D">
        <w:rPr>
          <w:sz w:val="28"/>
          <w:szCs w:val="28"/>
          <w:lang w:val="en-US"/>
        </w:rPr>
        <w:t>myoma</w:t>
      </w:r>
      <w:r w:rsidRPr="003D2982">
        <w:rPr>
          <w:sz w:val="28"/>
          <w:szCs w:val="28"/>
          <w:lang w:val="en-US"/>
        </w:rPr>
        <w:t xml:space="preserve">, </w:t>
      </w:r>
      <w:r w:rsidRPr="00E9451D">
        <w:rPr>
          <w:sz w:val="28"/>
          <w:szCs w:val="28"/>
          <w:lang w:val="en-US"/>
        </w:rPr>
        <w:t>fibroma</w:t>
      </w:r>
      <w:r w:rsidRPr="003D2982">
        <w:rPr>
          <w:sz w:val="28"/>
          <w:szCs w:val="28"/>
          <w:lang w:val="en-US"/>
        </w:rPr>
        <w:t xml:space="preserve">, </w:t>
      </w:r>
      <w:r w:rsidRPr="00E9451D">
        <w:rPr>
          <w:sz w:val="28"/>
          <w:szCs w:val="28"/>
          <w:lang w:val="en-US"/>
        </w:rPr>
        <w:t>nefritis</w:t>
      </w:r>
      <w:r w:rsidRPr="003D2982">
        <w:rPr>
          <w:sz w:val="28"/>
          <w:szCs w:val="28"/>
          <w:lang w:val="en-US"/>
        </w:rPr>
        <w:t xml:space="preserve">, </w:t>
      </w:r>
      <w:r w:rsidRPr="00E9451D">
        <w:rPr>
          <w:sz w:val="28"/>
          <w:szCs w:val="28"/>
          <w:lang w:val="en-US"/>
        </w:rPr>
        <w:t>hepatitis</w:t>
      </w:r>
      <w:r w:rsidRPr="003D2982">
        <w:rPr>
          <w:sz w:val="28"/>
          <w:szCs w:val="28"/>
          <w:lang w:val="en-US"/>
        </w:rPr>
        <w:t xml:space="preserve">, </w:t>
      </w:r>
      <w:r w:rsidRPr="00E9451D">
        <w:rPr>
          <w:sz w:val="28"/>
          <w:szCs w:val="28"/>
          <w:lang w:val="en-US"/>
        </w:rPr>
        <w:t>gastritis</w:t>
      </w:r>
      <w:r w:rsidRPr="003D2982">
        <w:rPr>
          <w:sz w:val="28"/>
          <w:szCs w:val="28"/>
          <w:lang w:val="en-US"/>
        </w:rPr>
        <w:t xml:space="preserve">, </w:t>
      </w:r>
      <w:r w:rsidRPr="00E9451D">
        <w:rPr>
          <w:sz w:val="28"/>
          <w:szCs w:val="28"/>
          <w:lang w:val="en-US"/>
        </w:rPr>
        <w:t>cystitis</w:t>
      </w:r>
      <w:r w:rsidRPr="003D2982">
        <w:rPr>
          <w:sz w:val="28"/>
          <w:szCs w:val="28"/>
          <w:lang w:val="en-US"/>
        </w:rPr>
        <w:t xml:space="preserve">, </w:t>
      </w:r>
      <w:r w:rsidRPr="00E9451D">
        <w:rPr>
          <w:sz w:val="28"/>
          <w:szCs w:val="28"/>
          <w:lang w:val="en-US"/>
        </w:rPr>
        <w:t>sarcoma</w:t>
      </w:r>
      <w:r w:rsidRPr="003D2982">
        <w:rPr>
          <w:sz w:val="28"/>
          <w:szCs w:val="28"/>
          <w:lang w:val="en-US"/>
        </w:rPr>
        <w:t xml:space="preserve">, </w:t>
      </w:r>
      <w:r w:rsidRPr="00E9451D">
        <w:rPr>
          <w:sz w:val="28"/>
          <w:szCs w:val="28"/>
          <w:lang w:val="en-US"/>
        </w:rPr>
        <w:t>angioma</w:t>
      </w:r>
      <w:r w:rsidRPr="003D2982">
        <w:rPr>
          <w:sz w:val="28"/>
          <w:szCs w:val="28"/>
          <w:lang w:val="en-US"/>
        </w:rPr>
        <w:t xml:space="preserve">, </w:t>
      </w:r>
      <w:r w:rsidRPr="00E9451D">
        <w:rPr>
          <w:sz w:val="28"/>
          <w:szCs w:val="28"/>
          <w:lang w:val="en-US"/>
        </w:rPr>
        <w:t>mycosis</w:t>
      </w:r>
      <w:r w:rsidRPr="003D2982">
        <w:rPr>
          <w:sz w:val="28"/>
          <w:szCs w:val="28"/>
          <w:lang w:val="en-US"/>
        </w:rPr>
        <w:t xml:space="preserve">, </w:t>
      </w:r>
      <w:r w:rsidRPr="00E9451D">
        <w:rPr>
          <w:sz w:val="28"/>
          <w:szCs w:val="28"/>
          <w:lang w:val="en-US"/>
        </w:rPr>
        <w:t>nefrosis</w:t>
      </w:r>
      <w:r w:rsidRPr="003D2982">
        <w:rPr>
          <w:sz w:val="28"/>
          <w:szCs w:val="28"/>
          <w:lang w:val="en-US"/>
        </w:rPr>
        <w:t>.</w:t>
      </w:r>
      <w:proofErr w:type="gramEnd"/>
    </w:p>
    <w:p w:rsidR="003D2982" w:rsidRDefault="003D2982" w:rsidP="00E9451D">
      <w:pPr>
        <w:shd w:val="clear" w:color="auto" w:fill="FFFFFF"/>
        <w:spacing w:line="360" w:lineRule="auto"/>
        <w:jc w:val="both"/>
        <w:rPr>
          <w:sz w:val="28"/>
          <w:szCs w:val="28"/>
          <w:lang w:val="en-US"/>
        </w:rPr>
      </w:pPr>
    </w:p>
    <w:p w:rsidR="003D2982" w:rsidRPr="003D2982" w:rsidRDefault="003D2982" w:rsidP="003D2982">
      <w:pPr>
        <w:shd w:val="clear" w:color="auto" w:fill="FFFFFF"/>
        <w:spacing w:line="360" w:lineRule="auto"/>
        <w:jc w:val="center"/>
        <w:rPr>
          <w:b/>
          <w:sz w:val="28"/>
          <w:szCs w:val="28"/>
        </w:rPr>
      </w:pPr>
      <w:r>
        <w:rPr>
          <w:b/>
          <w:sz w:val="28"/>
          <w:szCs w:val="28"/>
        </w:rPr>
        <w:t>Упражне</w:t>
      </w:r>
      <w:r w:rsidR="002366B6">
        <w:rPr>
          <w:b/>
          <w:sz w:val="28"/>
          <w:szCs w:val="28"/>
        </w:rPr>
        <w:t>ния для самостоятельной работы</w:t>
      </w:r>
    </w:p>
    <w:p w:rsidR="00E9451D" w:rsidRDefault="003D2982" w:rsidP="003D2982">
      <w:pPr>
        <w:shd w:val="clear" w:color="auto" w:fill="FFFFFF"/>
        <w:jc w:val="both"/>
        <w:rPr>
          <w:sz w:val="28"/>
          <w:szCs w:val="28"/>
        </w:rPr>
      </w:pPr>
      <w:r>
        <w:rPr>
          <w:sz w:val="28"/>
          <w:szCs w:val="28"/>
        </w:rPr>
        <w:t xml:space="preserve">1. </w:t>
      </w:r>
      <w:r w:rsidR="00E9451D">
        <w:rPr>
          <w:sz w:val="28"/>
          <w:szCs w:val="28"/>
        </w:rPr>
        <w:t>Образуйте новые слова с помощью сле</w:t>
      </w:r>
      <w:r>
        <w:rPr>
          <w:sz w:val="28"/>
          <w:szCs w:val="28"/>
        </w:rPr>
        <w:t>дующих приставок, переведите их:</w:t>
      </w:r>
    </w:p>
    <w:p w:rsidR="00E9451D" w:rsidRPr="003D2982" w:rsidRDefault="00E9451D" w:rsidP="003D2982">
      <w:pPr>
        <w:shd w:val="clear" w:color="auto" w:fill="FFFFFF"/>
        <w:jc w:val="both"/>
        <w:rPr>
          <w:sz w:val="28"/>
          <w:szCs w:val="28"/>
          <w:lang w:val="en-US"/>
        </w:rPr>
      </w:pPr>
      <w:r>
        <w:rPr>
          <w:b/>
          <w:sz w:val="36"/>
          <w:szCs w:val="36"/>
          <w:lang w:val="en-US"/>
        </w:rPr>
        <w:t>SUB</w:t>
      </w:r>
      <w:r w:rsidRPr="003D2982">
        <w:rPr>
          <w:b/>
          <w:sz w:val="36"/>
          <w:szCs w:val="36"/>
          <w:lang w:val="en-US"/>
        </w:rPr>
        <w:tab/>
      </w:r>
      <w:r w:rsidRPr="003D2982">
        <w:rPr>
          <w:b/>
          <w:sz w:val="36"/>
          <w:szCs w:val="36"/>
          <w:lang w:val="en-US"/>
        </w:rPr>
        <w:tab/>
      </w:r>
      <w:r w:rsidRPr="003D2982">
        <w:rPr>
          <w:b/>
          <w:sz w:val="36"/>
          <w:szCs w:val="36"/>
          <w:lang w:val="en-US"/>
        </w:rPr>
        <w:tab/>
      </w:r>
      <w:r w:rsidRPr="003D2982">
        <w:rPr>
          <w:b/>
          <w:sz w:val="28"/>
          <w:szCs w:val="28"/>
          <w:lang w:val="en-US"/>
        </w:rPr>
        <w:tab/>
      </w:r>
      <w:r w:rsidRPr="003D2982">
        <w:rPr>
          <w:sz w:val="28"/>
          <w:szCs w:val="28"/>
          <w:lang w:val="en-US"/>
        </w:rPr>
        <w:t>1.</w:t>
      </w:r>
      <w:r>
        <w:rPr>
          <w:sz w:val="28"/>
          <w:szCs w:val="28"/>
          <w:lang w:val="en-US"/>
        </w:rPr>
        <w:t>cutaneus</w:t>
      </w:r>
      <w:r w:rsidRPr="003D2982">
        <w:rPr>
          <w:sz w:val="28"/>
          <w:szCs w:val="28"/>
          <w:lang w:val="en-US"/>
        </w:rPr>
        <w:t xml:space="preserve">, </w:t>
      </w:r>
      <w:r>
        <w:rPr>
          <w:sz w:val="28"/>
          <w:szCs w:val="28"/>
          <w:lang w:val="en-US"/>
        </w:rPr>
        <w:t>a</w:t>
      </w:r>
      <w:r w:rsidRPr="003D2982">
        <w:rPr>
          <w:sz w:val="28"/>
          <w:szCs w:val="28"/>
          <w:lang w:val="en-US"/>
        </w:rPr>
        <w:t xml:space="preserve">, </w:t>
      </w:r>
      <w:r>
        <w:rPr>
          <w:sz w:val="28"/>
          <w:szCs w:val="28"/>
          <w:lang w:val="en-US"/>
        </w:rPr>
        <w:t>um</w:t>
      </w:r>
      <w:r w:rsidRPr="003D2982">
        <w:rPr>
          <w:sz w:val="28"/>
          <w:szCs w:val="28"/>
          <w:lang w:val="en-US"/>
        </w:rPr>
        <w:t xml:space="preserve"> – </w:t>
      </w:r>
      <w:r>
        <w:rPr>
          <w:sz w:val="28"/>
          <w:szCs w:val="28"/>
        </w:rPr>
        <w:t>кожный</w:t>
      </w:r>
    </w:p>
    <w:p w:rsidR="00E9451D" w:rsidRPr="00193D67" w:rsidRDefault="00E9451D" w:rsidP="003D2982">
      <w:pPr>
        <w:shd w:val="clear" w:color="auto" w:fill="FFFFFF"/>
        <w:jc w:val="both"/>
        <w:rPr>
          <w:sz w:val="28"/>
          <w:szCs w:val="28"/>
          <w:lang w:val="en-US"/>
        </w:rPr>
      </w:pPr>
      <w:r w:rsidRPr="003D2982">
        <w:rPr>
          <w:sz w:val="28"/>
          <w:szCs w:val="28"/>
          <w:lang w:val="en-US"/>
        </w:rPr>
        <w:tab/>
      </w:r>
      <w:r w:rsidRPr="003D2982">
        <w:rPr>
          <w:sz w:val="28"/>
          <w:szCs w:val="28"/>
          <w:lang w:val="en-US"/>
        </w:rPr>
        <w:tab/>
      </w:r>
      <w:r w:rsidRPr="003D2982">
        <w:rPr>
          <w:sz w:val="28"/>
          <w:szCs w:val="28"/>
          <w:lang w:val="en-US"/>
        </w:rPr>
        <w:tab/>
      </w:r>
      <w:r w:rsidRPr="003D2982">
        <w:rPr>
          <w:sz w:val="28"/>
          <w:szCs w:val="28"/>
          <w:lang w:val="en-US"/>
        </w:rPr>
        <w:tab/>
      </w:r>
      <w:r w:rsidRPr="008032F1">
        <w:rPr>
          <w:sz w:val="28"/>
          <w:szCs w:val="28"/>
          <w:lang w:val="en-US"/>
        </w:rPr>
        <w:t xml:space="preserve">2. </w:t>
      </w:r>
      <w:proofErr w:type="gramStart"/>
      <w:r>
        <w:rPr>
          <w:sz w:val="28"/>
          <w:szCs w:val="28"/>
          <w:lang w:val="en-US"/>
        </w:rPr>
        <w:t>scapularis</w:t>
      </w:r>
      <w:r w:rsidRPr="008032F1">
        <w:rPr>
          <w:sz w:val="28"/>
          <w:szCs w:val="28"/>
          <w:lang w:val="en-US"/>
        </w:rPr>
        <w:t>,</w:t>
      </w:r>
      <w:proofErr w:type="gramEnd"/>
      <w:r>
        <w:rPr>
          <w:sz w:val="28"/>
          <w:szCs w:val="28"/>
          <w:lang w:val="en-US"/>
        </w:rPr>
        <w:t>e</w:t>
      </w:r>
      <w:r w:rsidRPr="008032F1">
        <w:rPr>
          <w:sz w:val="28"/>
          <w:szCs w:val="28"/>
          <w:lang w:val="en-US"/>
        </w:rPr>
        <w:t xml:space="preserve"> -  </w:t>
      </w:r>
      <w:r>
        <w:rPr>
          <w:sz w:val="28"/>
          <w:szCs w:val="28"/>
        </w:rPr>
        <w:t>лопаточный</w:t>
      </w:r>
    </w:p>
    <w:p w:rsidR="00E9451D" w:rsidRPr="00193D67" w:rsidRDefault="00E9451D" w:rsidP="003D2982">
      <w:pPr>
        <w:shd w:val="clear" w:color="auto" w:fill="FFFFFF"/>
        <w:jc w:val="both"/>
        <w:rPr>
          <w:sz w:val="28"/>
          <w:szCs w:val="28"/>
          <w:lang w:val="en-US"/>
        </w:rPr>
      </w:pPr>
      <w:r w:rsidRPr="00193D67">
        <w:rPr>
          <w:sz w:val="28"/>
          <w:szCs w:val="28"/>
          <w:lang w:val="en-US"/>
        </w:rPr>
        <w:tab/>
      </w:r>
      <w:r w:rsidRPr="00193D67">
        <w:rPr>
          <w:sz w:val="28"/>
          <w:szCs w:val="28"/>
          <w:lang w:val="en-US"/>
        </w:rPr>
        <w:tab/>
      </w:r>
      <w:r w:rsidRPr="00193D67">
        <w:rPr>
          <w:sz w:val="28"/>
          <w:szCs w:val="28"/>
          <w:lang w:val="en-US"/>
        </w:rPr>
        <w:tab/>
      </w:r>
      <w:r w:rsidRPr="00193D67">
        <w:rPr>
          <w:sz w:val="28"/>
          <w:szCs w:val="28"/>
          <w:lang w:val="en-US"/>
        </w:rPr>
        <w:tab/>
        <w:t>3.</w:t>
      </w:r>
      <w:r w:rsidRPr="005A4105">
        <w:rPr>
          <w:sz w:val="28"/>
          <w:szCs w:val="28"/>
          <w:lang w:val="en-US"/>
        </w:rPr>
        <w:t xml:space="preserve"> </w:t>
      </w:r>
      <w:proofErr w:type="gramStart"/>
      <w:r>
        <w:rPr>
          <w:sz w:val="28"/>
          <w:szCs w:val="28"/>
          <w:lang w:val="en-US"/>
        </w:rPr>
        <w:t>femoralis</w:t>
      </w:r>
      <w:r w:rsidRPr="00193D67">
        <w:rPr>
          <w:sz w:val="28"/>
          <w:szCs w:val="28"/>
          <w:lang w:val="en-US"/>
        </w:rPr>
        <w:t>,</w:t>
      </w:r>
      <w:proofErr w:type="gramEnd"/>
      <w:r>
        <w:rPr>
          <w:sz w:val="28"/>
          <w:szCs w:val="28"/>
          <w:lang w:val="en-US"/>
        </w:rPr>
        <w:t>e</w:t>
      </w:r>
      <w:r w:rsidRPr="00193D67">
        <w:rPr>
          <w:sz w:val="28"/>
          <w:szCs w:val="28"/>
          <w:lang w:val="en-US"/>
        </w:rPr>
        <w:t xml:space="preserve"> – </w:t>
      </w:r>
      <w:r>
        <w:rPr>
          <w:sz w:val="28"/>
          <w:szCs w:val="28"/>
        </w:rPr>
        <w:t>бедренный</w:t>
      </w:r>
    </w:p>
    <w:p w:rsidR="00E9451D" w:rsidRPr="00193D67" w:rsidRDefault="00E9451D" w:rsidP="003D2982">
      <w:pPr>
        <w:shd w:val="clear" w:color="auto" w:fill="FFFFFF"/>
        <w:jc w:val="both"/>
        <w:rPr>
          <w:sz w:val="28"/>
          <w:szCs w:val="28"/>
          <w:lang w:val="en-US"/>
        </w:rPr>
      </w:pPr>
      <w:r w:rsidRPr="00193D67">
        <w:rPr>
          <w:sz w:val="28"/>
          <w:szCs w:val="28"/>
          <w:lang w:val="en-US"/>
        </w:rPr>
        <w:tab/>
      </w:r>
      <w:r w:rsidRPr="00193D67">
        <w:rPr>
          <w:sz w:val="28"/>
          <w:szCs w:val="28"/>
          <w:lang w:val="en-US"/>
        </w:rPr>
        <w:tab/>
      </w:r>
      <w:r w:rsidRPr="00193D67">
        <w:rPr>
          <w:sz w:val="28"/>
          <w:szCs w:val="28"/>
          <w:lang w:val="en-US"/>
        </w:rPr>
        <w:tab/>
      </w:r>
      <w:r w:rsidRPr="00193D67">
        <w:rPr>
          <w:sz w:val="28"/>
          <w:szCs w:val="28"/>
          <w:lang w:val="en-US"/>
        </w:rPr>
        <w:tab/>
        <w:t>4.</w:t>
      </w:r>
      <w:r w:rsidRPr="005A4105">
        <w:rPr>
          <w:sz w:val="28"/>
          <w:szCs w:val="28"/>
          <w:lang w:val="en-US"/>
        </w:rPr>
        <w:t xml:space="preserve"> </w:t>
      </w:r>
      <w:proofErr w:type="gramStart"/>
      <w:r>
        <w:rPr>
          <w:sz w:val="28"/>
          <w:szCs w:val="28"/>
          <w:lang w:val="en-US"/>
        </w:rPr>
        <w:t>mandibularis</w:t>
      </w:r>
      <w:proofErr w:type="gramEnd"/>
      <w:r w:rsidRPr="00193D67">
        <w:rPr>
          <w:sz w:val="28"/>
          <w:szCs w:val="28"/>
          <w:lang w:val="en-US"/>
        </w:rPr>
        <w:t xml:space="preserve">, </w:t>
      </w:r>
      <w:r>
        <w:rPr>
          <w:sz w:val="28"/>
          <w:szCs w:val="28"/>
          <w:lang w:val="en-US"/>
        </w:rPr>
        <w:t>e</w:t>
      </w:r>
      <w:r w:rsidRPr="00193D67">
        <w:rPr>
          <w:sz w:val="28"/>
          <w:szCs w:val="28"/>
          <w:lang w:val="en-US"/>
        </w:rPr>
        <w:t xml:space="preserve"> – </w:t>
      </w:r>
      <w:r>
        <w:rPr>
          <w:sz w:val="28"/>
          <w:szCs w:val="28"/>
        </w:rPr>
        <w:t>нижнечелюстной</w:t>
      </w:r>
    </w:p>
    <w:p w:rsidR="00E9451D" w:rsidRPr="00193D67" w:rsidRDefault="00E9451D" w:rsidP="003D2982">
      <w:pPr>
        <w:shd w:val="clear" w:color="auto" w:fill="FFFFFF"/>
        <w:jc w:val="both"/>
        <w:rPr>
          <w:sz w:val="28"/>
          <w:szCs w:val="28"/>
          <w:lang w:val="en-US"/>
        </w:rPr>
      </w:pPr>
      <w:proofErr w:type="gramStart"/>
      <w:r w:rsidRPr="004A629A">
        <w:rPr>
          <w:b/>
          <w:sz w:val="36"/>
          <w:szCs w:val="36"/>
          <w:lang w:val="en-US"/>
        </w:rPr>
        <w:t>INFRA</w:t>
      </w:r>
      <w:r w:rsidRPr="00193D67">
        <w:rPr>
          <w:b/>
          <w:sz w:val="36"/>
          <w:szCs w:val="36"/>
          <w:lang w:val="en-US"/>
        </w:rPr>
        <w:t xml:space="preserve"> </w:t>
      </w:r>
      <w:r w:rsidRPr="00193D67">
        <w:rPr>
          <w:sz w:val="36"/>
          <w:szCs w:val="36"/>
          <w:lang w:val="en-US"/>
        </w:rPr>
        <w:tab/>
      </w:r>
      <w:r w:rsidRPr="00193D67">
        <w:rPr>
          <w:sz w:val="36"/>
          <w:szCs w:val="36"/>
          <w:lang w:val="en-US"/>
        </w:rPr>
        <w:tab/>
      </w:r>
      <w:r w:rsidRPr="00193D67">
        <w:rPr>
          <w:sz w:val="36"/>
          <w:szCs w:val="36"/>
          <w:lang w:val="en-US"/>
        </w:rPr>
        <w:tab/>
      </w:r>
      <w:r w:rsidRPr="00193D67">
        <w:rPr>
          <w:sz w:val="28"/>
          <w:szCs w:val="28"/>
          <w:lang w:val="en-US"/>
        </w:rPr>
        <w:t>1.</w:t>
      </w:r>
      <w:proofErr w:type="gramEnd"/>
      <w:r w:rsidRPr="005A4105">
        <w:rPr>
          <w:sz w:val="28"/>
          <w:szCs w:val="28"/>
          <w:lang w:val="en-US"/>
        </w:rPr>
        <w:t xml:space="preserve"> </w:t>
      </w:r>
      <w:proofErr w:type="gramStart"/>
      <w:r>
        <w:rPr>
          <w:sz w:val="28"/>
          <w:szCs w:val="28"/>
          <w:lang w:val="en-US"/>
        </w:rPr>
        <w:t>costalis</w:t>
      </w:r>
      <w:proofErr w:type="gramEnd"/>
      <w:r w:rsidRPr="00193D67">
        <w:rPr>
          <w:sz w:val="28"/>
          <w:szCs w:val="28"/>
          <w:lang w:val="en-US"/>
        </w:rPr>
        <w:t xml:space="preserve">, </w:t>
      </w:r>
      <w:r>
        <w:rPr>
          <w:sz w:val="28"/>
          <w:szCs w:val="28"/>
          <w:lang w:val="en-US"/>
        </w:rPr>
        <w:t>e</w:t>
      </w:r>
      <w:r w:rsidRPr="00193D67">
        <w:rPr>
          <w:sz w:val="28"/>
          <w:szCs w:val="28"/>
          <w:lang w:val="en-US"/>
        </w:rPr>
        <w:t xml:space="preserve"> – </w:t>
      </w:r>
      <w:r>
        <w:rPr>
          <w:sz w:val="28"/>
          <w:szCs w:val="28"/>
        </w:rPr>
        <w:t>реберный</w:t>
      </w:r>
    </w:p>
    <w:p w:rsidR="00E9451D" w:rsidRPr="00193D67" w:rsidRDefault="00E9451D" w:rsidP="003D2982">
      <w:pPr>
        <w:shd w:val="clear" w:color="auto" w:fill="FFFFFF"/>
        <w:jc w:val="both"/>
        <w:rPr>
          <w:sz w:val="28"/>
          <w:szCs w:val="28"/>
          <w:lang w:val="en-US"/>
        </w:rPr>
      </w:pPr>
      <w:r w:rsidRPr="00193D67">
        <w:rPr>
          <w:sz w:val="28"/>
          <w:szCs w:val="28"/>
          <w:lang w:val="en-US"/>
        </w:rPr>
        <w:tab/>
      </w:r>
      <w:r w:rsidRPr="00193D67">
        <w:rPr>
          <w:sz w:val="28"/>
          <w:szCs w:val="28"/>
          <w:lang w:val="en-US"/>
        </w:rPr>
        <w:tab/>
      </w:r>
      <w:r w:rsidRPr="00193D67">
        <w:rPr>
          <w:sz w:val="28"/>
          <w:szCs w:val="28"/>
          <w:lang w:val="en-US"/>
        </w:rPr>
        <w:tab/>
      </w:r>
      <w:r w:rsidRPr="00193D67">
        <w:rPr>
          <w:sz w:val="28"/>
          <w:szCs w:val="28"/>
          <w:lang w:val="en-US"/>
        </w:rPr>
        <w:tab/>
        <w:t>2</w:t>
      </w:r>
      <w:r w:rsidRPr="005A4105">
        <w:rPr>
          <w:sz w:val="28"/>
          <w:szCs w:val="28"/>
          <w:lang w:val="en-US"/>
        </w:rPr>
        <w:t xml:space="preserve"> </w:t>
      </w:r>
      <w:r w:rsidRPr="00193D67">
        <w:rPr>
          <w:sz w:val="28"/>
          <w:szCs w:val="28"/>
          <w:lang w:val="en-US"/>
        </w:rPr>
        <w:t>.</w:t>
      </w:r>
      <w:r>
        <w:rPr>
          <w:sz w:val="28"/>
          <w:szCs w:val="28"/>
          <w:lang w:val="en-US"/>
        </w:rPr>
        <w:t>clavicularis</w:t>
      </w:r>
      <w:r w:rsidRPr="00193D67">
        <w:rPr>
          <w:sz w:val="28"/>
          <w:szCs w:val="28"/>
          <w:lang w:val="en-US"/>
        </w:rPr>
        <w:t xml:space="preserve">, </w:t>
      </w:r>
      <w:r>
        <w:rPr>
          <w:sz w:val="28"/>
          <w:szCs w:val="28"/>
          <w:lang w:val="en-US"/>
        </w:rPr>
        <w:t>e</w:t>
      </w:r>
      <w:r w:rsidRPr="00193D67">
        <w:rPr>
          <w:sz w:val="28"/>
          <w:szCs w:val="28"/>
          <w:lang w:val="en-US"/>
        </w:rPr>
        <w:t xml:space="preserve"> – </w:t>
      </w:r>
      <w:r>
        <w:rPr>
          <w:sz w:val="28"/>
          <w:szCs w:val="28"/>
        </w:rPr>
        <w:t>ключичный</w:t>
      </w:r>
    </w:p>
    <w:p w:rsidR="00E9451D" w:rsidRPr="00193D67" w:rsidRDefault="00E9451D" w:rsidP="003D2982">
      <w:pPr>
        <w:shd w:val="clear" w:color="auto" w:fill="FFFFFF"/>
        <w:jc w:val="both"/>
        <w:rPr>
          <w:sz w:val="28"/>
          <w:szCs w:val="28"/>
          <w:lang w:val="en-US"/>
        </w:rPr>
      </w:pPr>
      <w:r w:rsidRPr="00193D67">
        <w:rPr>
          <w:sz w:val="28"/>
          <w:szCs w:val="28"/>
          <w:lang w:val="en-US"/>
        </w:rPr>
        <w:tab/>
      </w:r>
      <w:r w:rsidRPr="00193D67">
        <w:rPr>
          <w:sz w:val="28"/>
          <w:szCs w:val="28"/>
          <w:lang w:val="en-US"/>
        </w:rPr>
        <w:tab/>
      </w:r>
      <w:r w:rsidRPr="00193D67">
        <w:rPr>
          <w:sz w:val="28"/>
          <w:szCs w:val="28"/>
          <w:lang w:val="en-US"/>
        </w:rPr>
        <w:tab/>
      </w:r>
      <w:r w:rsidRPr="00193D67">
        <w:rPr>
          <w:sz w:val="28"/>
          <w:szCs w:val="28"/>
          <w:lang w:val="en-US"/>
        </w:rPr>
        <w:tab/>
        <w:t>3.</w:t>
      </w:r>
      <w:r w:rsidRPr="005A4105">
        <w:rPr>
          <w:sz w:val="28"/>
          <w:szCs w:val="28"/>
          <w:lang w:val="en-US"/>
        </w:rPr>
        <w:t xml:space="preserve"> </w:t>
      </w:r>
      <w:proofErr w:type="gramStart"/>
      <w:r>
        <w:rPr>
          <w:sz w:val="28"/>
          <w:szCs w:val="28"/>
          <w:lang w:val="en-US"/>
        </w:rPr>
        <w:t>temporalis</w:t>
      </w:r>
      <w:proofErr w:type="gramEnd"/>
      <w:r w:rsidRPr="00193D67">
        <w:rPr>
          <w:sz w:val="28"/>
          <w:szCs w:val="28"/>
          <w:lang w:val="en-US"/>
        </w:rPr>
        <w:t xml:space="preserve">, </w:t>
      </w:r>
      <w:r>
        <w:rPr>
          <w:sz w:val="28"/>
          <w:szCs w:val="28"/>
          <w:lang w:val="en-US"/>
        </w:rPr>
        <w:t>e</w:t>
      </w:r>
      <w:r w:rsidRPr="00193D67">
        <w:rPr>
          <w:sz w:val="28"/>
          <w:szCs w:val="28"/>
          <w:lang w:val="en-US"/>
        </w:rPr>
        <w:t xml:space="preserve"> – </w:t>
      </w:r>
      <w:r>
        <w:rPr>
          <w:sz w:val="28"/>
          <w:szCs w:val="28"/>
        </w:rPr>
        <w:t>височный</w:t>
      </w:r>
    </w:p>
    <w:p w:rsidR="00E9451D" w:rsidRPr="00193D67" w:rsidRDefault="00E9451D" w:rsidP="003D2982">
      <w:pPr>
        <w:shd w:val="clear" w:color="auto" w:fill="FFFFFF"/>
        <w:jc w:val="both"/>
        <w:rPr>
          <w:sz w:val="28"/>
          <w:szCs w:val="28"/>
          <w:lang w:val="en-US"/>
        </w:rPr>
      </w:pPr>
      <w:proofErr w:type="gramStart"/>
      <w:r w:rsidRPr="00E148C5">
        <w:rPr>
          <w:b/>
          <w:sz w:val="36"/>
          <w:szCs w:val="36"/>
          <w:lang w:val="en-US"/>
        </w:rPr>
        <w:t>INTRA</w:t>
      </w:r>
      <w:r w:rsidRPr="00193D67">
        <w:rPr>
          <w:sz w:val="36"/>
          <w:szCs w:val="36"/>
          <w:lang w:val="en-US"/>
        </w:rPr>
        <w:tab/>
      </w:r>
      <w:r w:rsidRPr="00193D67">
        <w:rPr>
          <w:sz w:val="36"/>
          <w:szCs w:val="36"/>
          <w:lang w:val="en-US"/>
        </w:rPr>
        <w:tab/>
      </w:r>
      <w:r w:rsidRPr="00193D67">
        <w:rPr>
          <w:sz w:val="36"/>
          <w:szCs w:val="36"/>
          <w:lang w:val="en-US"/>
        </w:rPr>
        <w:tab/>
      </w:r>
      <w:r w:rsidRPr="00193D67">
        <w:rPr>
          <w:sz w:val="28"/>
          <w:szCs w:val="28"/>
          <w:lang w:val="en-US"/>
        </w:rPr>
        <w:t>1.</w:t>
      </w:r>
      <w:proofErr w:type="gramEnd"/>
      <w:r w:rsidRPr="005A4105">
        <w:rPr>
          <w:sz w:val="28"/>
          <w:szCs w:val="28"/>
          <w:lang w:val="en-US"/>
        </w:rPr>
        <w:t xml:space="preserve"> </w:t>
      </w:r>
      <w:proofErr w:type="gramStart"/>
      <w:r w:rsidRPr="00E148C5">
        <w:rPr>
          <w:sz w:val="28"/>
          <w:szCs w:val="28"/>
          <w:lang w:val="en-US"/>
        </w:rPr>
        <w:t>cellularis</w:t>
      </w:r>
      <w:proofErr w:type="gramEnd"/>
      <w:r w:rsidRPr="00193D67">
        <w:rPr>
          <w:sz w:val="28"/>
          <w:szCs w:val="28"/>
          <w:lang w:val="en-US"/>
        </w:rPr>
        <w:t xml:space="preserve">, </w:t>
      </w:r>
      <w:r>
        <w:rPr>
          <w:sz w:val="28"/>
          <w:szCs w:val="28"/>
          <w:lang w:val="en-US"/>
        </w:rPr>
        <w:t>e</w:t>
      </w:r>
      <w:r w:rsidRPr="00193D67">
        <w:rPr>
          <w:sz w:val="28"/>
          <w:szCs w:val="28"/>
          <w:lang w:val="en-US"/>
        </w:rPr>
        <w:t xml:space="preserve"> – </w:t>
      </w:r>
      <w:r>
        <w:rPr>
          <w:sz w:val="28"/>
          <w:szCs w:val="28"/>
        </w:rPr>
        <w:t>клеточный</w:t>
      </w:r>
    </w:p>
    <w:p w:rsidR="00E9451D" w:rsidRPr="00193D67" w:rsidRDefault="00E9451D" w:rsidP="003D2982">
      <w:pPr>
        <w:shd w:val="clear" w:color="auto" w:fill="FFFFFF"/>
        <w:jc w:val="both"/>
        <w:rPr>
          <w:sz w:val="28"/>
          <w:szCs w:val="28"/>
          <w:lang w:val="en-US"/>
        </w:rPr>
      </w:pPr>
      <w:r w:rsidRPr="00193D67">
        <w:rPr>
          <w:sz w:val="28"/>
          <w:szCs w:val="28"/>
          <w:lang w:val="en-US"/>
        </w:rPr>
        <w:tab/>
      </w:r>
      <w:r w:rsidRPr="00193D67">
        <w:rPr>
          <w:sz w:val="28"/>
          <w:szCs w:val="28"/>
          <w:lang w:val="en-US"/>
        </w:rPr>
        <w:tab/>
      </w:r>
      <w:r w:rsidRPr="00193D67">
        <w:rPr>
          <w:sz w:val="28"/>
          <w:szCs w:val="28"/>
          <w:lang w:val="en-US"/>
        </w:rPr>
        <w:tab/>
      </w:r>
      <w:r w:rsidRPr="00193D67">
        <w:rPr>
          <w:sz w:val="28"/>
          <w:szCs w:val="28"/>
          <w:lang w:val="en-US"/>
        </w:rPr>
        <w:tab/>
        <w:t>2.</w:t>
      </w:r>
      <w:r w:rsidRPr="005A4105">
        <w:rPr>
          <w:sz w:val="28"/>
          <w:szCs w:val="28"/>
          <w:lang w:val="en-US"/>
        </w:rPr>
        <w:t xml:space="preserve"> </w:t>
      </w:r>
      <w:proofErr w:type="gramStart"/>
      <w:r>
        <w:rPr>
          <w:sz w:val="28"/>
          <w:szCs w:val="28"/>
          <w:lang w:val="en-US"/>
        </w:rPr>
        <w:t>cranialis</w:t>
      </w:r>
      <w:proofErr w:type="gramEnd"/>
      <w:r>
        <w:rPr>
          <w:sz w:val="28"/>
          <w:szCs w:val="28"/>
          <w:lang w:val="en-US"/>
        </w:rPr>
        <w:t xml:space="preserve">, e – </w:t>
      </w:r>
      <w:r>
        <w:rPr>
          <w:sz w:val="28"/>
          <w:szCs w:val="28"/>
        </w:rPr>
        <w:t>черепной</w:t>
      </w:r>
    </w:p>
    <w:p w:rsidR="00E9451D" w:rsidRPr="00193D67" w:rsidRDefault="00E9451D" w:rsidP="003D2982">
      <w:pPr>
        <w:shd w:val="clear" w:color="auto" w:fill="FFFFFF"/>
        <w:jc w:val="both"/>
        <w:rPr>
          <w:sz w:val="28"/>
          <w:szCs w:val="28"/>
          <w:lang w:val="en-US"/>
        </w:rPr>
      </w:pPr>
      <w:r>
        <w:rPr>
          <w:b/>
          <w:sz w:val="36"/>
          <w:szCs w:val="36"/>
          <w:lang w:val="en-US"/>
        </w:rPr>
        <w:t>INTER</w:t>
      </w:r>
      <w:r>
        <w:rPr>
          <w:sz w:val="28"/>
          <w:szCs w:val="28"/>
          <w:lang w:val="en-US"/>
        </w:rPr>
        <w:tab/>
      </w:r>
      <w:r>
        <w:rPr>
          <w:sz w:val="28"/>
          <w:szCs w:val="28"/>
          <w:lang w:val="en-US"/>
        </w:rPr>
        <w:tab/>
      </w:r>
      <w:r>
        <w:rPr>
          <w:sz w:val="28"/>
          <w:szCs w:val="28"/>
          <w:lang w:val="en-US"/>
        </w:rPr>
        <w:tab/>
      </w:r>
      <w:r w:rsidRPr="00193D67">
        <w:rPr>
          <w:sz w:val="28"/>
          <w:szCs w:val="28"/>
          <w:lang w:val="en-US"/>
        </w:rPr>
        <w:t>1.</w:t>
      </w:r>
      <w:r w:rsidRPr="005A4105">
        <w:rPr>
          <w:sz w:val="28"/>
          <w:szCs w:val="28"/>
          <w:lang w:val="en-US"/>
        </w:rPr>
        <w:t xml:space="preserve"> </w:t>
      </w:r>
      <w:proofErr w:type="gramStart"/>
      <w:r>
        <w:rPr>
          <w:sz w:val="28"/>
          <w:szCs w:val="28"/>
          <w:lang w:val="en-US"/>
        </w:rPr>
        <w:t>clavicularis</w:t>
      </w:r>
      <w:proofErr w:type="gramEnd"/>
      <w:r>
        <w:rPr>
          <w:sz w:val="28"/>
          <w:szCs w:val="28"/>
          <w:lang w:val="en-US"/>
        </w:rPr>
        <w:t xml:space="preserve">, e – </w:t>
      </w:r>
      <w:r>
        <w:rPr>
          <w:sz w:val="28"/>
          <w:szCs w:val="28"/>
        </w:rPr>
        <w:t>ключичный</w:t>
      </w:r>
    </w:p>
    <w:p w:rsidR="00E9451D" w:rsidRPr="00193D67" w:rsidRDefault="00E9451D" w:rsidP="003D2982">
      <w:pPr>
        <w:shd w:val="clear" w:color="auto" w:fill="FFFFFF"/>
        <w:jc w:val="both"/>
        <w:rPr>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sidRPr="00193D67">
        <w:rPr>
          <w:sz w:val="28"/>
          <w:szCs w:val="28"/>
          <w:lang w:val="en-US"/>
        </w:rPr>
        <w:t>2.</w:t>
      </w:r>
      <w:r w:rsidRPr="005A4105">
        <w:rPr>
          <w:sz w:val="28"/>
          <w:szCs w:val="28"/>
          <w:lang w:val="en-US"/>
        </w:rPr>
        <w:t xml:space="preserve"> </w:t>
      </w:r>
      <w:proofErr w:type="gramStart"/>
      <w:r>
        <w:rPr>
          <w:sz w:val="28"/>
          <w:szCs w:val="28"/>
          <w:lang w:val="en-US"/>
        </w:rPr>
        <w:t>muscularis</w:t>
      </w:r>
      <w:proofErr w:type="gramEnd"/>
      <w:r>
        <w:rPr>
          <w:sz w:val="28"/>
          <w:szCs w:val="28"/>
          <w:lang w:val="en-US"/>
        </w:rPr>
        <w:t xml:space="preserve">, e – </w:t>
      </w:r>
      <w:r>
        <w:rPr>
          <w:sz w:val="28"/>
          <w:szCs w:val="28"/>
        </w:rPr>
        <w:t>мышечный</w:t>
      </w:r>
    </w:p>
    <w:p w:rsidR="00E9451D" w:rsidRPr="00193D67" w:rsidRDefault="00E9451D" w:rsidP="003D2982">
      <w:pPr>
        <w:shd w:val="clear" w:color="auto" w:fill="FFFFFF"/>
        <w:jc w:val="both"/>
        <w:rPr>
          <w:sz w:val="28"/>
          <w:szCs w:val="28"/>
          <w:lang w:val="en-US"/>
        </w:rPr>
      </w:pPr>
      <w:proofErr w:type="gramStart"/>
      <w:r w:rsidRPr="0099158D">
        <w:rPr>
          <w:b/>
          <w:sz w:val="36"/>
          <w:szCs w:val="36"/>
          <w:lang w:val="en-US"/>
        </w:rPr>
        <w:t>EXTRA</w:t>
      </w:r>
      <w:r>
        <w:rPr>
          <w:sz w:val="36"/>
          <w:szCs w:val="36"/>
          <w:lang w:val="en-US"/>
        </w:rPr>
        <w:tab/>
      </w:r>
      <w:r>
        <w:rPr>
          <w:sz w:val="36"/>
          <w:szCs w:val="36"/>
          <w:lang w:val="en-US"/>
        </w:rPr>
        <w:tab/>
      </w:r>
      <w:r>
        <w:rPr>
          <w:sz w:val="36"/>
          <w:szCs w:val="36"/>
          <w:lang w:val="en-US"/>
        </w:rPr>
        <w:tab/>
      </w:r>
      <w:r w:rsidRPr="00193D67">
        <w:rPr>
          <w:sz w:val="28"/>
          <w:szCs w:val="28"/>
          <w:lang w:val="en-US"/>
        </w:rPr>
        <w:t>1.</w:t>
      </w:r>
      <w:proofErr w:type="gramEnd"/>
      <w:r w:rsidRPr="005A4105">
        <w:rPr>
          <w:sz w:val="28"/>
          <w:szCs w:val="28"/>
          <w:lang w:val="en-US"/>
        </w:rPr>
        <w:t xml:space="preserve"> </w:t>
      </w:r>
      <w:proofErr w:type="gramStart"/>
      <w:r>
        <w:rPr>
          <w:sz w:val="28"/>
          <w:szCs w:val="28"/>
          <w:lang w:val="en-US"/>
        </w:rPr>
        <w:t>cellularis</w:t>
      </w:r>
      <w:proofErr w:type="gramEnd"/>
      <w:r>
        <w:rPr>
          <w:sz w:val="28"/>
          <w:szCs w:val="28"/>
          <w:lang w:val="en-US"/>
        </w:rPr>
        <w:t xml:space="preserve">, e – </w:t>
      </w:r>
      <w:r>
        <w:rPr>
          <w:sz w:val="28"/>
          <w:szCs w:val="28"/>
        </w:rPr>
        <w:t>клеточный</w:t>
      </w:r>
    </w:p>
    <w:p w:rsidR="00E9451D" w:rsidRDefault="00E9451D" w:rsidP="003D2982">
      <w:pPr>
        <w:shd w:val="clear" w:color="auto" w:fill="FFFFFF"/>
        <w:jc w:val="both"/>
        <w:rPr>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sidRPr="00193D67">
        <w:rPr>
          <w:sz w:val="28"/>
          <w:szCs w:val="28"/>
          <w:lang w:val="en-US"/>
        </w:rPr>
        <w:t>2.</w:t>
      </w:r>
      <w:r w:rsidRPr="005A4105">
        <w:rPr>
          <w:sz w:val="28"/>
          <w:szCs w:val="28"/>
          <w:lang w:val="en-US"/>
        </w:rPr>
        <w:t xml:space="preserve"> </w:t>
      </w:r>
      <w:proofErr w:type="gramStart"/>
      <w:r>
        <w:rPr>
          <w:sz w:val="28"/>
          <w:szCs w:val="28"/>
          <w:lang w:val="en-US"/>
        </w:rPr>
        <w:t>pyramidalis</w:t>
      </w:r>
      <w:proofErr w:type="gramEnd"/>
      <w:r>
        <w:rPr>
          <w:sz w:val="28"/>
          <w:szCs w:val="28"/>
          <w:lang w:val="en-US"/>
        </w:rPr>
        <w:t>, e –</w:t>
      </w:r>
      <w:r>
        <w:rPr>
          <w:sz w:val="28"/>
          <w:szCs w:val="28"/>
        </w:rPr>
        <w:t>пирамидальный</w:t>
      </w:r>
      <w:r>
        <w:rPr>
          <w:sz w:val="28"/>
          <w:szCs w:val="28"/>
          <w:lang w:val="en-US"/>
        </w:rPr>
        <w:t xml:space="preserve"> </w:t>
      </w:r>
    </w:p>
    <w:p w:rsidR="00E9451D" w:rsidRPr="00193D67" w:rsidRDefault="00E9451D" w:rsidP="003D2982">
      <w:pPr>
        <w:shd w:val="clear" w:color="auto" w:fill="FFFFFF"/>
        <w:jc w:val="both"/>
        <w:rPr>
          <w:sz w:val="28"/>
          <w:szCs w:val="28"/>
          <w:lang w:val="en-US"/>
        </w:rPr>
      </w:pPr>
      <w:proofErr w:type="gramStart"/>
      <w:r w:rsidRPr="0099158D">
        <w:rPr>
          <w:b/>
          <w:sz w:val="36"/>
          <w:szCs w:val="36"/>
          <w:lang w:val="en-US"/>
        </w:rPr>
        <w:t>IN</w:t>
      </w:r>
      <w:r>
        <w:rPr>
          <w:b/>
          <w:sz w:val="28"/>
          <w:szCs w:val="28"/>
          <w:lang w:val="en-US"/>
        </w:rPr>
        <w:tab/>
      </w:r>
      <w:r>
        <w:rPr>
          <w:b/>
          <w:sz w:val="28"/>
          <w:szCs w:val="28"/>
          <w:lang w:val="en-US"/>
        </w:rPr>
        <w:tab/>
      </w:r>
      <w:r>
        <w:rPr>
          <w:b/>
          <w:sz w:val="28"/>
          <w:szCs w:val="28"/>
          <w:lang w:val="en-US"/>
        </w:rPr>
        <w:tab/>
      </w:r>
      <w:r>
        <w:rPr>
          <w:b/>
          <w:sz w:val="28"/>
          <w:szCs w:val="28"/>
          <w:lang w:val="en-US"/>
        </w:rPr>
        <w:tab/>
      </w:r>
      <w:r w:rsidRPr="00193D67">
        <w:rPr>
          <w:sz w:val="28"/>
          <w:szCs w:val="28"/>
          <w:lang w:val="en-US"/>
        </w:rPr>
        <w:t>1.</w:t>
      </w:r>
      <w:proofErr w:type="gramEnd"/>
      <w:r w:rsidRPr="005A4105">
        <w:rPr>
          <w:sz w:val="28"/>
          <w:szCs w:val="28"/>
          <w:lang w:val="en-US"/>
        </w:rPr>
        <w:t xml:space="preserve"> </w:t>
      </w:r>
      <w:proofErr w:type="gramStart"/>
      <w:r>
        <w:rPr>
          <w:sz w:val="28"/>
          <w:szCs w:val="28"/>
          <w:lang w:val="en-US"/>
        </w:rPr>
        <w:t>spiro</w:t>
      </w:r>
      <w:proofErr w:type="gramEnd"/>
      <w:r>
        <w:rPr>
          <w:sz w:val="28"/>
          <w:szCs w:val="28"/>
          <w:lang w:val="en-US"/>
        </w:rPr>
        <w:t xml:space="preserve">, are – </w:t>
      </w:r>
      <w:r>
        <w:rPr>
          <w:sz w:val="28"/>
          <w:szCs w:val="28"/>
        </w:rPr>
        <w:t>дышать</w:t>
      </w:r>
    </w:p>
    <w:p w:rsidR="00E9451D" w:rsidRPr="00193D67" w:rsidRDefault="00E9451D" w:rsidP="003D2982">
      <w:pPr>
        <w:shd w:val="clear" w:color="auto" w:fill="FFFFFF"/>
        <w:jc w:val="both"/>
        <w:rPr>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sidRPr="00193D67">
        <w:rPr>
          <w:sz w:val="28"/>
          <w:szCs w:val="28"/>
          <w:lang w:val="en-US"/>
        </w:rPr>
        <w:t>2.</w:t>
      </w:r>
      <w:r w:rsidRPr="005A4105">
        <w:rPr>
          <w:sz w:val="28"/>
          <w:szCs w:val="28"/>
          <w:lang w:val="en-US"/>
        </w:rPr>
        <w:t xml:space="preserve"> </w:t>
      </w:r>
      <w:proofErr w:type="gramStart"/>
      <w:r>
        <w:rPr>
          <w:sz w:val="28"/>
          <w:szCs w:val="28"/>
          <w:lang w:val="en-US"/>
        </w:rPr>
        <w:t>habo</w:t>
      </w:r>
      <w:proofErr w:type="gramEnd"/>
      <w:r>
        <w:rPr>
          <w:sz w:val="28"/>
          <w:szCs w:val="28"/>
          <w:lang w:val="en-US"/>
        </w:rPr>
        <w:t xml:space="preserve">, are – </w:t>
      </w:r>
      <w:r>
        <w:rPr>
          <w:sz w:val="28"/>
          <w:szCs w:val="28"/>
        </w:rPr>
        <w:t>дышать</w:t>
      </w:r>
      <w:r w:rsidRPr="00193D67">
        <w:rPr>
          <w:sz w:val="28"/>
          <w:szCs w:val="28"/>
          <w:lang w:val="en-US"/>
        </w:rPr>
        <w:t xml:space="preserve"> </w:t>
      </w:r>
    </w:p>
    <w:p w:rsidR="00E9451D" w:rsidRPr="00193D67" w:rsidRDefault="00E9451D" w:rsidP="003D2982">
      <w:pPr>
        <w:shd w:val="clear" w:color="auto" w:fill="FFFFFF"/>
        <w:jc w:val="both"/>
        <w:rPr>
          <w:sz w:val="28"/>
          <w:szCs w:val="28"/>
          <w:lang w:val="en-US"/>
        </w:rPr>
      </w:pPr>
      <w:proofErr w:type="gramStart"/>
      <w:r>
        <w:rPr>
          <w:b/>
          <w:sz w:val="36"/>
          <w:szCs w:val="36"/>
          <w:lang w:val="en-US"/>
        </w:rPr>
        <w:t>SUPRA</w:t>
      </w:r>
      <w:r>
        <w:rPr>
          <w:sz w:val="28"/>
          <w:szCs w:val="28"/>
          <w:lang w:val="en-US"/>
        </w:rPr>
        <w:tab/>
      </w:r>
      <w:r>
        <w:rPr>
          <w:sz w:val="28"/>
          <w:szCs w:val="28"/>
          <w:lang w:val="en-US"/>
        </w:rPr>
        <w:tab/>
      </w:r>
      <w:r>
        <w:rPr>
          <w:sz w:val="28"/>
          <w:szCs w:val="28"/>
          <w:lang w:val="en-US"/>
        </w:rPr>
        <w:tab/>
      </w:r>
      <w:r w:rsidRPr="00193D67">
        <w:rPr>
          <w:sz w:val="28"/>
          <w:szCs w:val="28"/>
          <w:lang w:val="en-US"/>
        </w:rPr>
        <w:t>1.</w:t>
      </w:r>
      <w:proofErr w:type="gramEnd"/>
      <w:r w:rsidRPr="005A4105">
        <w:rPr>
          <w:sz w:val="28"/>
          <w:szCs w:val="28"/>
          <w:lang w:val="en-US"/>
        </w:rPr>
        <w:t xml:space="preserve"> </w:t>
      </w:r>
      <w:proofErr w:type="gramStart"/>
      <w:r>
        <w:rPr>
          <w:sz w:val="28"/>
          <w:szCs w:val="28"/>
          <w:lang w:val="en-US"/>
        </w:rPr>
        <w:t>clavicularis</w:t>
      </w:r>
      <w:proofErr w:type="gramEnd"/>
      <w:r>
        <w:rPr>
          <w:sz w:val="28"/>
          <w:szCs w:val="28"/>
          <w:lang w:val="en-US"/>
        </w:rPr>
        <w:t xml:space="preserve">, e – </w:t>
      </w:r>
      <w:r>
        <w:rPr>
          <w:sz w:val="28"/>
          <w:szCs w:val="28"/>
        </w:rPr>
        <w:t>ключичный</w:t>
      </w:r>
    </w:p>
    <w:p w:rsidR="00E9451D" w:rsidRPr="00193D67" w:rsidRDefault="00E9451D" w:rsidP="003D2982">
      <w:pPr>
        <w:shd w:val="clear" w:color="auto" w:fill="FFFFFF"/>
        <w:jc w:val="both"/>
        <w:rPr>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sidRPr="00193D67">
        <w:rPr>
          <w:sz w:val="28"/>
          <w:szCs w:val="28"/>
          <w:lang w:val="en-US"/>
        </w:rPr>
        <w:t>2.</w:t>
      </w:r>
      <w:r w:rsidRPr="005A4105">
        <w:rPr>
          <w:sz w:val="28"/>
          <w:szCs w:val="28"/>
          <w:lang w:val="en-US"/>
        </w:rPr>
        <w:t xml:space="preserve"> </w:t>
      </w:r>
      <w:proofErr w:type="gramStart"/>
      <w:r>
        <w:rPr>
          <w:sz w:val="28"/>
          <w:szCs w:val="28"/>
          <w:lang w:val="en-US"/>
        </w:rPr>
        <w:t>repalis</w:t>
      </w:r>
      <w:proofErr w:type="gramEnd"/>
      <w:r>
        <w:rPr>
          <w:sz w:val="28"/>
          <w:szCs w:val="28"/>
          <w:lang w:val="en-US"/>
        </w:rPr>
        <w:t xml:space="preserve">, e – </w:t>
      </w:r>
      <w:r>
        <w:rPr>
          <w:sz w:val="28"/>
          <w:szCs w:val="28"/>
        </w:rPr>
        <w:t>почечный</w:t>
      </w:r>
    </w:p>
    <w:p w:rsidR="00E9451D" w:rsidRPr="00193D67" w:rsidRDefault="00E9451D" w:rsidP="003D2982">
      <w:pPr>
        <w:shd w:val="clear" w:color="auto" w:fill="FFFFFF"/>
        <w:jc w:val="both"/>
        <w:rPr>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sidRPr="00193D67">
        <w:rPr>
          <w:sz w:val="28"/>
          <w:szCs w:val="28"/>
          <w:lang w:val="en-US"/>
        </w:rPr>
        <w:t>3.</w:t>
      </w:r>
      <w:r w:rsidRPr="005A4105">
        <w:rPr>
          <w:sz w:val="28"/>
          <w:szCs w:val="28"/>
          <w:lang w:val="en-US"/>
        </w:rPr>
        <w:t xml:space="preserve"> </w:t>
      </w:r>
      <w:proofErr w:type="gramStart"/>
      <w:r>
        <w:rPr>
          <w:sz w:val="28"/>
          <w:szCs w:val="28"/>
          <w:lang w:val="en-US"/>
        </w:rPr>
        <w:t>sternalis</w:t>
      </w:r>
      <w:proofErr w:type="gramEnd"/>
      <w:r>
        <w:rPr>
          <w:sz w:val="28"/>
          <w:szCs w:val="28"/>
          <w:lang w:val="en-US"/>
        </w:rPr>
        <w:t xml:space="preserve">, e – </w:t>
      </w:r>
      <w:r>
        <w:rPr>
          <w:sz w:val="28"/>
          <w:szCs w:val="28"/>
        </w:rPr>
        <w:t>грудинный</w:t>
      </w:r>
    </w:p>
    <w:p w:rsidR="00E9451D" w:rsidRPr="008F62FA" w:rsidRDefault="00E9451D" w:rsidP="003D2982">
      <w:pPr>
        <w:shd w:val="clear" w:color="auto" w:fill="FFFFFF"/>
        <w:jc w:val="both"/>
        <w:rPr>
          <w:sz w:val="28"/>
          <w:szCs w:val="28"/>
        </w:rPr>
      </w:pPr>
      <w:r>
        <w:rPr>
          <w:sz w:val="28"/>
          <w:szCs w:val="28"/>
          <w:lang w:val="en-US"/>
        </w:rPr>
        <w:tab/>
      </w:r>
      <w:r>
        <w:rPr>
          <w:sz w:val="28"/>
          <w:szCs w:val="28"/>
          <w:lang w:val="en-US"/>
        </w:rPr>
        <w:tab/>
      </w:r>
      <w:r>
        <w:rPr>
          <w:sz w:val="28"/>
          <w:szCs w:val="28"/>
          <w:lang w:val="en-US"/>
        </w:rPr>
        <w:tab/>
      </w:r>
      <w:r>
        <w:rPr>
          <w:sz w:val="28"/>
          <w:szCs w:val="28"/>
          <w:lang w:val="en-US"/>
        </w:rPr>
        <w:tab/>
      </w:r>
      <w:r w:rsidRPr="008F62FA">
        <w:rPr>
          <w:sz w:val="28"/>
          <w:szCs w:val="28"/>
        </w:rPr>
        <w:t xml:space="preserve">4. </w:t>
      </w:r>
      <w:r>
        <w:rPr>
          <w:sz w:val="28"/>
          <w:szCs w:val="28"/>
          <w:lang w:val="en-US"/>
        </w:rPr>
        <w:t>spinalis</w:t>
      </w:r>
      <w:r w:rsidRPr="008F62FA">
        <w:rPr>
          <w:sz w:val="28"/>
          <w:szCs w:val="28"/>
        </w:rPr>
        <w:t xml:space="preserve">, </w:t>
      </w:r>
      <w:r>
        <w:rPr>
          <w:sz w:val="28"/>
          <w:szCs w:val="28"/>
          <w:lang w:val="en-US"/>
        </w:rPr>
        <w:t>e</w:t>
      </w:r>
      <w:r w:rsidRPr="008F62FA">
        <w:rPr>
          <w:sz w:val="28"/>
          <w:szCs w:val="28"/>
        </w:rPr>
        <w:t xml:space="preserve"> – </w:t>
      </w:r>
      <w:r>
        <w:rPr>
          <w:sz w:val="28"/>
          <w:szCs w:val="28"/>
        </w:rPr>
        <w:t>остистый</w:t>
      </w:r>
    </w:p>
    <w:p w:rsidR="00393937" w:rsidRDefault="00393937" w:rsidP="00393937">
      <w:pPr>
        <w:rPr>
          <w:sz w:val="28"/>
          <w:szCs w:val="28"/>
        </w:rPr>
      </w:pPr>
      <w:r w:rsidRPr="00393937">
        <w:rPr>
          <w:sz w:val="28"/>
          <w:szCs w:val="28"/>
        </w:rPr>
        <w:t xml:space="preserve">2. </w:t>
      </w:r>
      <w:r>
        <w:rPr>
          <w:sz w:val="28"/>
          <w:szCs w:val="28"/>
        </w:rPr>
        <w:t>Прочитайте, впишите в свой словарь и запомните существительные 1 склонения:</w:t>
      </w:r>
    </w:p>
    <w:tbl>
      <w:tblPr>
        <w:tblW w:w="0" w:type="auto"/>
        <w:jc w:val="center"/>
        <w:tblInd w:w="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A0" w:firstRow="1" w:lastRow="0" w:firstColumn="1" w:lastColumn="0" w:noHBand="0" w:noVBand="0"/>
      </w:tblPr>
      <w:tblGrid>
        <w:gridCol w:w="5493"/>
      </w:tblGrid>
      <w:tr w:rsidR="00393937" w:rsidRPr="00393937" w:rsidTr="00393937">
        <w:trPr>
          <w:jc w:val="center"/>
        </w:trPr>
        <w:tc>
          <w:tcPr>
            <w:tcW w:w="5493" w:type="dxa"/>
          </w:tcPr>
          <w:p w:rsidR="00393937" w:rsidRPr="00A45345" w:rsidRDefault="00393937" w:rsidP="00393937">
            <w:pPr>
              <w:rPr>
                <w:sz w:val="28"/>
                <w:szCs w:val="28"/>
              </w:rPr>
            </w:pPr>
            <w:r>
              <w:rPr>
                <w:sz w:val="28"/>
                <w:szCs w:val="28"/>
              </w:rPr>
              <w:t xml:space="preserve">1. </w:t>
            </w:r>
            <w:r w:rsidRPr="00A45345">
              <w:rPr>
                <w:sz w:val="28"/>
                <w:szCs w:val="28"/>
                <w:lang w:val="en-US"/>
              </w:rPr>
              <w:t>Althaea</w:t>
            </w:r>
            <w:r w:rsidRPr="00A45345">
              <w:rPr>
                <w:sz w:val="28"/>
                <w:szCs w:val="28"/>
              </w:rPr>
              <w:t xml:space="preserve">, </w:t>
            </w:r>
            <w:r w:rsidRPr="00A45345">
              <w:rPr>
                <w:sz w:val="28"/>
                <w:szCs w:val="28"/>
                <w:lang w:val="en-US"/>
              </w:rPr>
              <w:t>ae</w:t>
            </w:r>
            <w:r w:rsidRPr="00A45345">
              <w:rPr>
                <w:sz w:val="28"/>
                <w:szCs w:val="28"/>
              </w:rPr>
              <w:t xml:space="preserve">, </w:t>
            </w:r>
            <w:r w:rsidRPr="00A45345">
              <w:rPr>
                <w:sz w:val="28"/>
                <w:szCs w:val="28"/>
                <w:lang w:val="en-US"/>
              </w:rPr>
              <w:t>f</w:t>
            </w:r>
            <w:r w:rsidRPr="00A45345">
              <w:rPr>
                <w:sz w:val="28"/>
                <w:szCs w:val="28"/>
              </w:rPr>
              <w:t xml:space="preserve"> – алтей</w:t>
            </w:r>
          </w:p>
          <w:p w:rsidR="00393937" w:rsidRPr="00A45345" w:rsidRDefault="00393937" w:rsidP="00393937">
            <w:pPr>
              <w:rPr>
                <w:sz w:val="28"/>
                <w:szCs w:val="28"/>
              </w:rPr>
            </w:pPr>
            <w:r>
              <w:rPr>
                <w:sz w:val="28"/>
                <w:szCs w:val="28"/>
              </w:rPr>
              <w:t xml:space="preserve">2. </w:t>
            </w:r>
            <w:r w:rsidRPr="00A45345">
              <w:rPr>
                <w:sz w:val="28"/>
                <w:szCs w:val="28"/>
                <w:lang w:val="en-US"/>
              </w:rPr>
              <w:t>Aloe</w:t>
            </w:r>
            <w:r w:rsidRPr="00A45345">
              <w:rPr>
                <w:sz w:val="28"/>
                <w:szCs w:val="28"/>
              </w:rPr>
              <w:t xml:space="preserve">, </w:t>
            </w:r>
            <w:r w:rsidRPr="00A45345">
              <w:rPr>
                <w:sz w:val="28"/>
                <w:szCs w:val="28"/>
                <w:lang w:val="en-US"/>
              </w:rPr>
              <w:t>es</w:t>
            </w:r>
            <w:r w:rsidRPr="00A45345">
              <w:rPr>
                <w:sz w:val="28"/>
                <w:szCs w:val="28"/>
              </w:rPr>
              <w:t xml:space="preserve">, </w:t>
            </w:r>
            <w:r w:rsidRPr="00A45345">
              <w:rPr>
                <w:sz w:val="28"/>
                <w:szCs w:val="28"/>
                <w:lang w:val="en-US"/>
              </w:rPr>
              <w:t>f</w:t>
            </w:r>
            <w:r w:rsidRPr="00A45345">
              <w:rPr>
                <w:sz w:val="28"/>
                <w:szCs w:val="28"/>
              </w:rPr>
              <w:t xml:space="preserve"> – алое</w:t>
            </w:r>
          </w:p>
          <w:p w:rsidR="00393937" w:rsidRPr="00A45345" w:rsidRDefault="00393937" w:rsidP="00393937">
            <w:pPr>
              <w:rPr>
                <w:sz w:val="28"/>
                <w:szCs w:val="28"/>
              </w:rPr>
            </w:pPr>
            <w:r>
              <w:rPr>
                <w:sz w:val="28"/>
                <w:szCs w:val="28"/>
              </w:rPr>
              <w:t xml:space="preserve">3. </w:t>
            </w:r>
            <w:r w:rsidRPr="00A45345">
              <w:rPr>
                <w:sz w:val="28"/>
                <w:szCs w:val="28"/>
                <w:lang w:val="en-US"/>
              </w:rPr>
              <w:t>Ampulla</w:t>
            </w:r>
            <w:r w:rsidRPr="00A45345">
              <w:rPr>
                <w:sz w:val="28"/>
                <w:szCs w:val="28"/>
              </w:rPr>
              <w:t xml:space="preserve">, </w:t>
            </w:r>
            <w:r w:rsidRPr="00A45345">
              <w:rPr>
                <w:sz w:val="28"/>
                <w:szCs w:val="28"/>
                <w:lang w:val="en-US"/>
              </w:rPr>
              <w:t>ae</w:t>
            </w:r>
            <w:r w:rsidRPr="00A45345">
              <w:rPr>
                <w:sz w:val="28"/>
                <w:szCs w:val="28"/>
              </w:rPr>
              <w:t xml:space="preserve">, </w:t>
            </w:r>
            <w:r w:rsidRPr="00A45345">
              <w:rPr>
                <w:sz w:val="28"/>
                <w:szCs w:val="28"/>
                <w:lang w:val="en-US"/>
              </w:rPr>
              <w:t>f</w:t>
            </w:r>
            <w:r w:rsidRPr="00A45345">
              <w:rPr>
                <w:sz w:val="28"/>
                <w:szCs w:val="28"/>
              </w:rPr>
              <w:t xml:space="preserve"> – ампула</w:t>
            </w:r>
          </w:p>
          <w:p w:rsidR="00393937" w:rsidRPr="00A45345" w:rsidRDefault="00393937" w:rsidP="00393937">
            <w:pPr>
              <w:rPr>
                <w:sz w:val="28"/>
                <w:szCs w:val="28"/>
              </w:rPr>
            </w:pPr>
            <w:r>
              <w:rPr>
                <w:sz w:val="28"/>
                <w:szCs w:val="28"/>
              </w:rPr>
              <w:t xml:space="preserve">4. </w:t>
            </w:r>
            <w:r w:rsidRPr="00A45345">
              <w:rPr>
                <w:sz w:val="28"/>
                <w:szCs w:val="28"/>
                <w:lang w:val="en-US"/>
              </w:rPr>
              <w:t>Amygdala</w:t>
            </w:r>
            <w:r w:rsidRPr="00A45345">
              <w:rPr>
                <w:sz w:val="28"/>
                <w:szCs w:val="28"/>
              </w:rPr>
              <w:t xml:space="preserve">, </w:t>
            </w:r>
            <w:r w:rsidRPr="00A45345">
              <w:rPr>
                <w:sz w:val="28"/>
                <w:szCs w:val="28"/>
                <w:lang w:val="en-US"/>
              </w:rPr>
              <w:t>ae</w:t>
            </w:r>
            <w:r w:rsidRPr="00A45345">
              <w:rPr>
                <w:sz w:val="28"/>
                <w:szCs w:val="28"/>
              </w:rPr>
              <w:t xml:space="preserve">, </w:t>
            </w:r>
            <w:r w:rsidRPr="00A45345">
              <w:rPr>
                <w:sz w:val="28"/>
                <w:szCs w:val="28"/>
                <w:lang w:val="en-US"/>
              </w:rPr>
              <w:t>f</w:t>
            </w:r>
            <w:r w:rsidRPr="00A45345">
              <w:rPr>
                <w:sz w:val="28"/>
                <w:szCs w:val="28"/>
              </w:rPr>
              <w:t xml:space="preserve"> – миндаль</w:t>
            </w:r>
          </w:p>
          <w:p w:rsidR="00393937" w:rsidRPr="00A45345" w:rsidRDefault="00393937" w:rsidP="00393937">
            <w:pPr>
              <w:rPr>
                <w:sz w:val="28"/>
                <w:szCs w:val="28"/>
              </w:rPr>
            </w:pPr>
            <w:r>
              <w:rPr>
                <w:sz w:val="28"/>
                <w:szCs w:val="28"/>
              </w:rPr>
              <w:t xml:space="preserve">5. </w:t>
            </w:r>
            <w:r w:rsidRPr="00A45345">
              <w:rPr>
                <w:sz w:val="28"/>
                <w:szCs w:val="28"/>
                <w:lang w:val="en-US"/>
              </w:rPr>
              <w:t>Belladonna</w:t>
            </w:r>
            <w:r w:rsidRPr="00A45345">
              <w:rPr>
                <w:sz w:val="28"/>
                <w:szCs w:val="28"/>
              </w:rPr>
              <w:t xml:space="preserve">, </w:t>
            </w:r>
            <w:r w:rsidRPr="00A45345">
              <w:rPr>
                <w:sz w:val="28"/>
                <w:szCs w:val="28"/>
                <w:lang w:val="en-US"/>
              </w:rPr>
              <w:t>ae</w:t>
            </w:r>
            <w:r w:rsidRPr="00A45345">
              <w:rPr>
                <w:sz w:val="28"/>
                <w:szCs w:val="28"/>
              </w:rPr>
              <w:t xml:space="preserve">, </w:t>
            </w:r>
            <w:r w:rsidRPr="00A45345">
              <w:rPr>
                <w:sz w:val="28"/>
                <w:szCs w:val="28"/>
                <w:lang w:val="en-US"/>
              </w:rPr>
              <w:t>f</w:t>
            </w:r>
            <w:r w:rsidRPr="00A45345">
              <w:rPr>
                <w:sz w:val="28"/>
                <w:szCs w:val="28"/>
              </w:rPr>
              <w:t xml:space="preserve"> – красавка</w:t>
            </w:r>
          </w:p>
          <w:p w:rsidR="00393937" w:rsidRPr="00A45345" w:rsidRDefault="00393937" w:rsidP="00393937">
            <w:pPr>
              <w:rPr>
                <w:sz w:val="28"/>
                <w:szCs w:val="28"/>
              </w:rPr>
            </w:pPr>
            <w:r>
              <w:rPr>
                <w:sz w:val="28"/>
                <w:szCs w:val="28"/>
              </w:rPr>
              <w:t xml:space="preserve">6. </w:t>
            </w:r>
            <w:r w:rsidRPr="00A45345">
              <w:rPr>
                <w:sz w:val="28"/>
                <w:szCs w:val="28"/>
                <w:lang w:val="en-US"/>
              </w:rPr>
              <w:t>Betula</w:t>
            </w:r>
            <w:r w:rsidRPr="00A45345">
              <w:rPr>
                <w:sz w:val="28"/>
                <w:szCs w:val="28"/>
              </w:rPr>
              <w:t xml:space="preserve">, </w:t>
            </w:r>
            <w:r w:rsidRPr="00A45345">
              <w:rPr>
                <w:sz w:val="28"/>
                <w:szCs w:val="28"/>
                <w:lang w:val="en-US"/>
              </w:rPr>
              <w:t>ae</w:t>
            </w:r>
            <w:r w:rsidRPr="00A45345">
              <w:rPr>
                <w:sz w:val="28"/>
                <w:szCs w:val="28"/>
              </w:rPr>
              <w:t xml:space="preserve">, </w:t>
            </w:r>
            <w:r w:rsidRPr="00A45345">
              <w:rPr>
                <w:sz w:val="28"/>
                <w:szCs w:val="28"/>
                <w:lang w:val="en-US"/>
              </w:rPr>
              <w:t>f</w:t>
            </w:r>
            <w:r w:rsidRPr="00A45345">
              <w:rPr>
                <w:sz w:val="28"/>
                <w:szCs w:val="28"/>
              </w:rPr>
              <w:t xml:space="preserve"> – береза</w:t>
            </w:r>
          </w:p>
          <w:p w:rsidR="00393937" w:rsidRPr="00A45345" w:rsidRDefault="00393937" w:rsidP="00393937">
            <w:pPr>
              <w:rPr>
                <w:sz w:val="28"/>
                <w:szCs w:val="28"/>
              </w:rPr>
            </w:pPr>
            <w:r>
              <w:rPr>
                <w:sz w:val="28"/>
                <w:szCs w:val="28"/>
              </w:rPr>
              <w:t xml:space="preserve">7. </w:t>
            </w:r>
            <w:r w:rsidRPr="00A45345">
              <w:rPr>
                <w:sz w:val="28"/>
                <w:szCs w:val="28"/>
                <w:lang w:val="en-US"/>
              </w:rPr>
              <w:t>Calendula</w:t>
            </w:r>
            <w:r w:rsidRPr="00A45345">
              <w:rPr>
                <w:sz w:val="28"/>
                <w:szCs w:val="28"/>
              </w:rPr>
              <w:t xml:space="preserve">, </w:t>
            </w:r>
            <w:r w:rsidRPr="00A45345">
              <w:rPr>
                <w:sz w:val="28"/>
                <w:szCs w:val="28"/>
                <w:lang w:val="en-US"/>
              </w:rPr>
              <w:t>ae</w:t>
            </w:r>
            <w:r w:rsidRPr="00A45345">
              <w:rPr>
                <w:sz w:val="28"/>
                <w:szCs w:val="28"/>
              </w:rPr>
              <w:t xml:space="preserve">, </w:t>
            </w:r>
            <w:r w:rsidRPr="00A45345">
              <w:rPr>
                <w:sz w:val="28"/>
                <w:szCs w:val="28"/>
                <w:lang w:val="en-US"/>
              </w:rPr>
              <w:t>f</w:t>
            </w:r>
            <w:r w:rsidRPr="00A45345">
              <w:rPr>
                <w:sz w:val="28"/>
                <w:szCs w:val="28"/>
              </w:rPr>
              <w:t xml:space="preserve"> – ноготки</w:t>
            </w:r>
          </w:p>
          <w:p w:rsidR="00393937" w:rsidRPr="00A45345" w:rsidRDefault="00393937" w:rsidP="00393937">
            <w:pPr>
              <w:rPr>
                <w:sz w:val="28"/>
                <w:szCs w:val="28"/>
              </w:rPr>
            </w:pPr>
            <w:r>
              <w:rPr>
                <w:sz w:val="28"/>
                <w:szCs w:val="28"/>
              </w:rPr>
              <w:t xml:space="preserve">8. </w:t>
            </w:r>
            <w:r w:rsidRPr="00A45345">
              <w:rPr>
                <w:sz w:val="28"/>
                <w:szCs w:val="28"/>
                <w:lang w:val="en-US"/>
              </w:rPr>
              <w:t>Camphora</w:t>
            </w:r>
            <w:r w:rsidRPr="00A45345">
              <w:rPr>
                <w:sz w:val="28"/>
                <w:szCs w:val="28"/>
              </w:rPr>
              <w:t xml:space="preserve">, </w:t>
            </w:r>
            <w:r w:rsidRPr="00A45345">
              <w:rPr>
                <w:sz w:val="28"/>
                <w:szCs w:val="28"/>
                <w:lang w:val="en-US"/>
              </w:rPr>
              <w:t>ae</w:t>
            </w:r>
            <w:r w:rsidRPr="00A45345">
              <w:rPr>
                <w:sz w:val="28"/>
                <w:szCs w:val="28"/>
              </w:rPr>
              <w:t xml:space="preserve">, </w:t>
            </w:r>
            <w:r w:rsidRPr="00A45345">
              <w:rPr>
                <w:sz w:val="28"/>
                <w:szCs w:val="28"/>
                <w:lang w:val="en-US"/>
              </w:rPr>
              <w:t>f</w:t>
            </w:r>
            <w:r w:rsidRPr="00A45345">
              <w:rPr>
                <w:sz w:val="28"/>
                <w:szCs w:val="28"/>
              </w:rPr>
              <w:t xml:space="preserve"> – камфора</w:t>
            </w:r>
          </w:p>
          <w:p w:rsidR="00393937" w:rsidRPr="00A45345" w:rsidRDefault="00393937" w:rsidP="00393937">
            <w:pPr>
              <w:rPr>
                <w:sz w:val="28"/>
                <w:szCs w:val="28"/>
              </w:rPr>
            </w:pPr>
            <w:r>
              <w:rPr>
                <w:sz w:val="28"/>
                <w:szCs w:val="28"/>
              </w:rPr>
              <w:t xml:space="preserve">9. </w:t>
            </w:r>
            <w:r w:rsidRPr="00A45345">
              <w:rPr>
                <w:sz w:val="28"/>
                <w:szCs w:val="28"/>
                <w:lang w:val="en-US"/>
              </w:rPr>
              <w:t>Capsula</w:t>
            </w:r>
            <w:r w:rsidRPr="00A45345">
              <w:rPr>
                <w:sz w:val="28"/>
                <w:szCs w:val="28"/>
              </w:rPr>
              <w:t xml:space="preserve">, </w:t>
            </w:r>
            <w:r w:rsidRPr="00A45345">
              <w:rPr>
                <w:sz w:val="28"/>
                <w:szCs w:val="28"/>
                <w:lang w:val="en-US"/>
              </w:rPr>
              <w:t>ae</w:t>
            </w:r>
            <w:r w:rsidRPr="00A45345">
              <w:rPr>
                <w:sz w:val="28"/>
                <w:szCs w:val="28"/>
              </w:rPr>
              <w:t xml:space="preserve">, </w:t>
            </w:r>
            <w:r w:rsidRPr="00A45345">
              <w:rPr>
                <w:sz w:val="28"/>
                <w:szCs w:val="28"/>
                <w:lang w:val="en-US"/>
              </w:rPr>
              <w:t>f</w:t>
            </w:r>
            <w:r w:rsidRPr="00A45345">
              <w:rPr>
                <w:sz w:val="28"/>
                <w:szCs w:val="28"/>
              </w:rPr>
              <w:t xml:space="preserve"> – капсула</w:t>
            </w:r>
          </w:p>
          <w:p w:rsidR="00393937" w:rsidRPr="00A45345" w:rsidRDefault="00393937" w:rsidP="00393937">
            <w:pPr>
              <w:rPr>
                <w:sz w:val="28"/>
                <w:szCs w:val="28"/>
              </w:rPr>
            </w:pPr>
            <w:r>
              <w:rPr>
                <w:sz w:val="28"/>
                <w:szCs w:val="28"/>
              </w:rPr>
              <w:t xml:space="preserve">10. </w:t>
            </w:r>
            <w:r w:rsidRPr="00A45345">
              <w:rPr>
                <w:sz w:val="28"/>
                <w:szCs w:val="28"/>
                <w:lang w:val="en-US"/>
              </w:rPr>
              <w:t>Charta</w:t>
            </w:r>
            <w:r w:rsidRPr="00A45345">
              <w:rPr>
                <w:sz w:val="28"/>
                <w:szCs w:val="28"/>
              </w:rPr>
              <w:t xml:space="preserve">, </w:t>
            </w:r>
            <w:r w:rsidRPr="00A45345">
              <w:rPr>
                <w:sz w:val="28"/>
                <w:szCs w:val="28"/>
                <w:lang w:val="en-US"/>
              </w:rPr>
              <w:t>ae</w:t>
            </w:r>
            <w:r w:rsidRPr="00A45345">
              <w:rPr>
                <w:sz w:val="28"/>
                <w:szCs w:val="28"/>
              </w:rPr>
              <w:t xml:space="preserve">, </w:t>
            </w:r>
            <w:r w:rsidRPr="00A45345">
              <w:rPr>
                <w:sz w:val="28"/>
                <w:szCs w:val="28"/>
                <w:lang w:val="en-US"/>
              </w:rPr>
              <w:t>f</w:t>
            </w:r>
            <w:r w:rsidRPr="00A45345">
              <w:rPr>
                <w:sz w:val="28"/>
                <w:szCs w:val="28"/>
              </w:rPr>
              <w:t xml:space="preserve"> – бумага</w:t>
            </w:r>
          </w:p>
          <w:p w:rsidR="00393937" w:rsidRPr="008032F1" w:rsidRDefault="00393937" w:rsidP="00393937">
            <w:pPr>
              <w:rPr>
                <w:sz w:val="28"/>
                <w:szCs w:val="28"/>
                <w:lang w:val="en-US"/>
              </w:rPr>
            </w:pPr>
            <w:r w:rsidRPr="008032F1">
              <w:rPr>
                <w:sz w:val="28"/>
                <w:szCs w:val="28"/>
                <w:lang w:val="en-US"/>
              </w:rPr>
              <w:t xml:space="preserve">11. </w:t>
            </w:r>
            <w:r w:rsidRPr="00A45345">
              <w:rPr>
                <w:sz w:val="28"/>
                <w:szCs w:val="28"/>
                <w:lang w:val="en-US"/>
              </w:rPr>
              <w:t>Chamomilla</w:t>
            </w:r>
            <w:r w:rsidRPr="008032F1">
              <w:rPr>
                <w:sz w:val="28"/>
                <w:szCs w:val="28"/>
                <w:lang w:val="en-US"/>
              </w:rPr>
              <w:t xml:space="preserve">, </w:t>
            </w:r>
            <w:r w:rsidRPr="00A45345">
              <w:rPr>
                <w:sz w:val="28"/>
                <w:szCs w:val="28"/>
                <w:lang w:val="en-US"/>
              </w:rPr>
              <w:t>ae</w:t>
            </w:r>
            <w:r w:rsidRPr="008032F1">
              <w:rPr>
                <w:sz w:val="28"/>
                <w:szCs w:val="28"/>
                <w:lang w:val="en-US"/>
              </w:rPr>
              <w:t xml:space="preserve">, </w:t>
            </w:r>
            <w:r w:rsidRPr="00A45345">
              <w:rPr>
                <w:sz w:val="28"/>
                <w:szCs w:val="28"/>
                <w:lang w:val="en-US"/>
              </w:rPr>
              <w:t>f</w:t>
            </w:r>
            <w:r w:rsidRPr="008032F1">
              <w:rPr>
                <w:sz w:val="28"/>
                <w:szCs w:val="28"/>
                <w:lang w:val="en-US"/>
              </w:rPr>
              <w:t xml:space="preserve"> – </w:t>
            </w:r>
            <w:r w:rsidRPr="00A45345">
              <w:rPr>
                <w:sz w:val="28"/>
                <w:szCs w:val="28"/>
              </w:rPr>
              <w:t>ромашка</w:t>
            </w:r>
          </w:p>
          <w:p w:rsidR="00393937" w:rsidRPr="008032F1" w:rsidRDefault="00393937" w:rsidP="00393937">
            <w:pPr>
              <w:rPr>
                <w:sz w:val="28"/>
                <w:szCs w:val="28"/>
                <w:lang w:val="en-US"/>
              </w:rPr>
            </w:pPr>
            <w:r w:rsidRPr="008032F1">
              <w:rPr>
                <w:sz w:val="28"/>
                <w:szCs w:val="28"/>
                <w:lang w:val="en-US"/>
              </w:rPr>
              <w:t xml:space="preserve">12. </w:t>
            </w:r>
            <w:r w:rsidRPr="00A45345">
              <w:rPr>
                <w:sz w:val="28"/>
                <w:szCs w:val="28"/>
                <w:lang w:val="en-US"/>
              </w:rPr>
              <w:t>Cera</w:t>
            </w:r>
            <w:r w:rsidRPr="008032F1">
              <w:rPr>
                <w:sz w:val="28"/>
                <w:szCs w:val="28"/>
                <w:lang w:val="en-US"/>
              </w:rPr>
              <w:t xml:space="preserve">, </w:t>
            </w:r>
            <w:r w:rsidRPr="00A45345">
              <w:rPr>
                <w:sz w:val="28"/>
                <w:szCs w:val="28"/>
                <w:lang w:val="en-US"/>
              </w:rPr>
              <w:t>ae</w:t>
            </w:r>
            <w:r w:rsidRPr="008032F1">
              <w:rPr>
                <w:sz w:val="28"/>
                <w:szCs w:val="28"/>
                <w:lang w:val="en-US"/>
              </w:rPr>
              <w:t xml:space="preserve">, </w:t>
            </w:r>
            <w:r w:rsidRPr="00A45345">
              <w:rPr>
                <w:sz w:val="28"/>
                <w:szCs w:val="28"/>
                <w:lang w:val="en-US"/>
              </w:rPr>
              <w:t>f</w:t>
            </w:r>
            <w:r w:rsidRPr="008032F1">
              <w:rPr>
                <w:sz w:val="28"/>
                <w:szCs w:val="28"/>
                <w:lang w:val="en-US"/>
              </w:rPr>
              <w:t xml:space="preserve"> – </w:t>
            </w:r>
            <w:r w:rsidRPr="00A45345">
              <w:rPr>
                <w:sz w:val="28"/>
                <w:szCs w:val="28"/>
              </w:rPr>
              <w:t>воск</w:t>
            </w:r>
          </w:p>
          <w:p w:rsidR="00393937" w:rsidRPr="008032F1" w:rsidRDefault="00393937" w:rsidP="00393937">
            <w:pPr>
              <w:rPr>
                <w:sz w:val="28"/>
                <w:szCs w:val="28"/>
                <w:lang w:val="en-US"/>
              </w:rPr>
            </w:pPr>
            <w:r w:rsidRPr="008032F1">
              <w:rPr>
                <w:sz w:val="28"/>
                <w:szCs w:val="28"/>
                <w:lang w:val="en-US"/>
              </w:rPr>
              <w:t xml:space="preserve">13. </w:t>
            </w:r>
            <w:r w:rsidRPr="00A45345">
              <w:rPr>
                <w:sz w:val="28"/>
                <w:szCs w:val="28"/>
                <w:lang w:val="en-US"/>
              </w:rPr>
              <w:t>Collega</w:t>
            </w:r>
            <w:r w:rsidRPr="008032F1">
              <w:rPr>
                <w:sz w:val="28"/>
                <w:szCs w:val="28"/>
                <w:lang w:val="en-US"/>
              </w:rPr>
              <w:t xml:space="preserve">, </w:t>
            </w:r>
            <w:r w:rsidRPr="00A45345">
              <w:rPr>
                <w:sz w:val="28"/>
                <w:szCs w:val="28"/>
                <w:lang w:val="en-US"/>
              </w:rPr>
              <w:t>ae</w:t>
            </w:r>
            <w:r w:rsidRPr="008032F1">
              <w:rPr>
                <w:sz w:val="28"/>
                <w:szCs w:val="28"/>
                <w:lang w:val="en-US"/>
              </w:rPr>
              <w:t xml:space="preserve">, </w:t>
            </w:r>
            <w:r w:rsidRPr="00A45345">
              <w:rPr>
                <w:sz w:val="28"/>
                <w:szCs w:val="28"/>
                <w:lang w:val="en-US"/>
              </w:rPr>
              <w:t>m</w:t>
            </w:r>
            <w:r w:rsidRPr="008032F1">
              <w:rPr>
                <w:sz w:val="28"/>
                <w:szCs w:val="28"/>
                <w:lang w:val="en-US"/>
              </w:rPr>
              <w:t xml:space="preserve"> – </w:t>
            </w:r>
            <w:r w:rsidRPr="00A45345">
              <w:rPr>
                <w:sz w:val="28"/>
                <w:szCs w:val="28"/>
              </w:rPr>
              <w:t>товарищ</w:t>
            </w:r>
          </w:p>
          <w:p w:rsidR="00393937" w:rsidRPr="00393937" w:rsidRDefault="00393937" w:rsidP="00393937">
            <w:pPr>
              <w:rPr>
                <w:sz w:val="28"/>
                <w:szCs w:val="28"/>
                <w:lang w:val="en-US"/>
              </w:rPr>
            </w:pPr>
            <w:r w:rsidRPr="00393937">
              <w:rPr>
                <w:sz w:val="28"/>
                <w:szCs w:val="28"/>
                <w:lang w:val="en-US"/>
              </w:rPr>
              <w:t xml:space="preserve">14. </w:t>
            </w:r>
            <w:r w:rsidRPr="00A45345">
              <w:rPr>
                <w:sz w:val="28"/>
                <w:szCs w:val="28"/>
                <w:lang w:val="en-US"/>
              </w:rPr>
              <w:t>Convallaria</w:t>
            </w:r>
            <w:r w:rsidRPr="00393937">
              <w:rPr>
                <w:sz w:val="28"/>
                <w:szCs w:val="28"/>
                <w:lang w:val="en-US"/>
              </w:rPr>
              <w:t xml:space="preserve">, </w:t>
            </w:r>
            <w:r w:rsidRPr="00A45345">
              <w:rPr>
                <w:sz w:val="28"/>
                <w:szCs w:val="28"/>
                <w:lang w:val="en-US"/>
              </w:rPr>
              <w:t>ae</w:t>
            </w:r>
            <w:r w:rsidRPr="00393937">
              <w:rPr>
                <w:sz w:val="28"/>
                <w:szCs w:val="28"/>
                <w:lang w:val="en-US"/>
              </w:rPr>
              <w:t xml:space="preserve">, </w:t>
            </w:r>
            <w:r w:rsidRPr="00A45345">
              <w:rPr>
                <w:sz w:val="28"/>
                <w:szCs w:val="28"/>
                <w:lang w:val="en-US"/>
              </w:rPr>
              <w:t>f</w:t>
            </w:r>
            <w:r w:rsidRPr="00393937">
              <w:rPr>
                <w:sz w:val="28"/>
                <w:szCs w:val="28"/>
                <w:lang w:val="en-US"/>
              </w:rPr>
              <w:t xml:space="preserve"> – </w:t>
            </w:r>
            <w:r w:rsidRPr="00A45345">
              <w:rPr>
                <w:sz w:val="28"/>
                <w:szCs w:val="28"/>
              </w:rPr>
              <w:t>ландыш</w:t>
            </w:r>
          </w:p>
          <w:p w:rsidR="00393937" w:rsidRPr="00393937" w:rsidRDefault="00393937" w:rsidP="002D74EA">
            <w:pPr>
              <w:rPr>
                <w:b/>
                <w:bCs/>
                <w:sz w:val="28"/>
                <w:szCs w:val="28"/>
                <w:lang w:val="en-US"/>
              </w:rPr>
            </w:pPr>
            <w:r w:rsidRPr="00393937">
              <w:rPr>
                <w:sz w:val="28"/>
                <w:szCs w:val="28"/>
                <w:lang w:val="en-US"/>
              </w:rPr>
              <w:t xml:space="preserve">15. </w:t>
            </w:r>
            <w:r w:rsidRPr="00A45345">
              <w:rPr>
                <w:sz w:val="28"/>
                <w:szCs w:val="28"/>
                <w:lang w:val="en-US"/>
              </w:rPr>
              <w:t>Cucurbita</w:t>
            </w:r>
            <w:r w:rsidRPr="00393937">
              <w:rPr>
                <w:sz w:val="28"/>
                <w:szCs w:val="28"/>
                <w:lang w:val="en-US"/>
              </w:rPr>
              <w:t xml:space="preserve">, </w:t>
            </w:r>
            <w:r w:rsidRPr="00A45345">
              <w:rPr>
                <w:sz w:val="28"/>
                <w:szCs w:val="28"/>
                <w:lang w:val="en-US"/>
              </w:rPr>
              <w:t>ae</w:t>
            </w:r>
            <w:r w:rsidRPr="00393937">
              <w:rPr>
                <w:sz w:val="28"/>
                <w:szCs w:val="28"/>
                <w:lang w:val="en-US"/>
              </w:rPr>
              <w:t xml:space="preserve">, </w:t>
            </w:r>
            <w:r w:rsidRPr="00A45345">
              <w:rPr>
                <w:sz w:val="28"/>
                <w:szCs w:val="28"/>
                <w:lang w:val="en-US"/>
              </w:rPr>
              <w:t>f</w:t>
            </w:r>
            <w:r w:rsidRPr="00393937">
              <w:rPr>
                <w:sz w:val="28"/>
                <w:szCs w:val="28"/>
                <w:lang w:val="en-US"/>
              </w:rPr>
              <w:t xml:space="preserve"> – </w:t>
            </w:r>
            <w:r w:rsidRPr="00A45345">
              <w:rPr>
                <w:sz w:val="28"/>
                <w:szCs w:val="28"/>
              </w:rPr>
              <w:t>тыква</w:t>
            </w:r>
          </w:p>
        </w:tc>
      </w:tr>
    </w:tbl>
    <w:p w:rsidR="007A7B6D" w:rsidRDefault="007A7B6D" w:rsidP="002D74EA">
      <w:pPr>
        <w:jc w:val="center"/>
        <w:rPr>
          <w:b/>
          <w:sz w:val="28"/>
          <w:szCs w:val="28"/>
        </w:rPr>
      </w:pPr>
    </w:p>
    <w:p w:rsidR="00393937" w:rsidRDefault="002D74EA" w:rsidP="002D74EA">
      <w:pPr>
        <w:jc w:val="center"/>
        <w:rPr>
          <w:b/>
          <w:sz w:val="28"/>
          <w:szCs w:val="28"/>
        </w:rPr>
      </w:pPr>
      <w:r>
        <w:rPr>
          <w:b/>
          <w:sz w:val="28"/>
          <w:szCs w:val="28"/>
        </w:rPr>
        <w:lastRenderedPageBreak/>
        <w:t>РАЗДЕЛ 3. ГЛАГОЛ</w:t>
      </w:r>
    </w:p>
    <w:p w:rsidR="00C36BBA" w:rsidRDefault="00C36BBA" w:rsidP="002D74EA">
      <w:pPr>
        <w:jc w:val="center"/>
        <w:rPr>
          <w:b/>
          <w:sz w:val="28"/>
          <w:szCs w:val="28"/>
        </w:rPr>
      </w:pPr>
    </w:p>
    <w:p w:rsidR="00C36BBA" w:rsidRPr="00C36BBA" w:rsidRDefault="00C36BBA" w:rsidP="00C36BBA">
      <w:pPr>
        <w:rPr>
          <w:b/>
          <w:sz w:val="28"/>
          <w:szCs w:val="28"/>
        </w:rPr>
      </w:pPr>
      <w:r>
        <w:rPr>
          <w:b/>
          <w:sz w:val="28"/>
          <w:szCs w:val="28"/>
        </w:rPr>
        <w:tab/>
      </w:r>
      <w:r w:rsidR="008032F1">
        <w:rPr>
          <w:b/>
          <w:sz w:val="28"/>
          <w:szCs w:val="28"/>
        </w:rPr>
        <w:t xml:space="preserve">3.1. Неопределенная </w:t>
      </w:r>
      <w:r w:rsidRPr="00C36BBA">
        <w:rPr>
          <w:b/>
          <w:sz w:val="28"/>
          <w:szCs w:val="28"/>
        </w:rPr>
        <w:t xml:space="preserve"> форма глаголов</w:t>
      </w:r>
      <w:r w:rsidR="00EE0987">
        <w:rPr>
          <w:b/>
          <w:sz w:val="28"/>
          <w:szCs w:val="28"/>
        </w:rPr>
        <w:t>. Спряжения глагола</w:t>
      </w:r>
    </w:p>
    <w:p w:rsidR="00C36BBA" w:rsidRPr="00C36BBA" w:rsidRDefault="00C36BBA" w:rsidP="00C36BBA">
      <w:pPr>
        <w:pStyle w:val="ac"/>
        <w:ind w:right="115" w:firstLine="566"/>
        <w:jc w:val="both"/>
        <w:rPr>
          <w:i/>
          <w:sz w:val="28"/>
          <w:szCs w:val="28"/>
          <w:lang w:val="ru-RU"/>
        </w:rPr>
      </w:pPr>
      <w:r w:rsidRPr="00C36BBA">
        <w:rPr>
          <w:sz w:val="28"/>
          <w:szCs w:val="28"/>
          <w:lang w:val="ru-RU"/>
        </w:rPr>
        <w:t>В</w:t>
      </w:r>
      <w:r w:rsidRPr="00C36BBA">
        <w:rPr>
          <w:spacing w:val="2"/>
          <w:sz w:val="28"/>
          <w:szCs w:val="28"/>
          <w:lang w:val="ru-RU"/>
        </w:rPr>
        <w:t xml:space="preserve"> </w:t>
      </w:r>
      <w:r w:rsidRPr="00C36BBA">
        <w:rPr>
          <w:spacing w:val="-1"/>
          <w:sz w:val="28"/>
          <w:szCs w:val="28"/>
          <w:lang w:val="ru-RU"/>
        </w:rPr>
        <w:t>ла</w:t>
      </w:r>
      <w:r w:rsidRPr="00C36BBA">
        <w:rPr>
          <w:spacing w:val="-2"/>
          <w:sz w:val="28"/>
          <w:szCs w:val="28"/>
          <w:lang w:val="ru-RU"/>
        </w:rPr>
        <w:t>т</w:t>
      </w:r>
      <w:r w:rsidRPr="00C36BBA">
        <w:rPr>
          <w:spacing w:val="-1"/>
          <w:sz w:val="28"/>
          <w:szCs w:val="28"/>
          <w:lang w:val="ru-RU"/>
        </w:rPr>
        <w:t>инском</w:t>
      </w:r>
      <w:r w:rsidRPr="00C36BBA">
        <w:rPr>
          <w:spacing w:val="1"/>
          <w:sz w:val="28"/>
          <w:szCs w:val="28"/>
          <w:lang w:val="ru-RU"/>
        </w:rPr>
        <w:t xml:space="preserve"> </w:t>
      </w:r>
      <w:r w:rsidRPr="00C36BBA">
        <w:rPr>
          <w:spacing w:val="-1"/>
          <w:sz w:val="28"/>
          <w:szCs w:val="28"/>
          <w:lang w:val="ru-RU"/>
        </w:rPr>
        <w:t>языке</w:t>
      </w:r>
      <w:r w:rsidRPr="00C36BBA">
        <w:rPr>
          <w:i/>
          <w:spacing w:val="-1"/>
          <w:sz w:val="28"/>
          <w:szCs w:val="28"/>
          <w:lang w:val="ru-RU"/>
        </w:rPr>
        <w:t>,</w:t>
      </w:r>
      <w:r w:rsidRPr="00C36BBA">
        <w:rPr>
          <w:i/>
          <w:spacing w:val="5"/>
          <w:sz w:val="28"/>
          <w:szCs w:val="28"/>
          <w:lang w:val="ru-RU"/>
        </w:rPr>
        <w:t xml:space="preserve"> </w:t>
      </w:r>
      <w:r w:rsidRPr="00C36BBA">
        <w:rPr>
          <w:spacing w:val="-1"/>
          <w:sz w:val="28"/>
          <w:szCs w:val="28"/>
          <w:lang w:val="ru-RU"/>
        </w:rPr>
        <w:t>к</w:t>
      </w:r>
      <w:r w:rsidRPr="00C36BBA">
        <w:rPr>
          <w:spacing w:val="-2"/>
          <w:sz w:val="28"/>
          <w:szCs w:val="28"/>
          <w:lang w:val="ru-RU"/>
        </w:rPr>
        <w:t>ак</w:t>
      </w:r>
      <w:r w:rsidRPr="00C36BBA">
        <w:rPr>
          <w:spacing w:val="1"/>
          <w:sz w:val="28"/>
          <w:szCs w:val="28"/>
          <w:lang w:val="ru-RU"/>
        </w:rPr>
        <w:t xml:space="preserve"> </w:t>
      </w:r>
      <w:r w:rsidRPr="00C36BBA">
        <w:rPr>
          <w:sz w:val="28"/>
          <w:szCs w:val="28"/>
          <w:lang w:val="ru-RU"/>
        </w:rPr>
        <w:t>и</w:t>
      </w:r>
      <w:r w:rsidRPr="00C36BBA">
        <w:rPr>
          <w:spacing w:val="8"/>
          <w:sz w:val="28"/>
          <w:szCs w:val="28"/>
          <w:lang w:val="ru-RU"/>
        </w:rPr>
        <w:t xml:space="preserve"> </w:t>
      </w:r>
      <w:r w:rsidRPr="00C36BBA">
        <w:rPr>
          <w:sz w:val="28"/>
          <w:szCs w:val="28"/>
          <w:lang w:val="ru-RU"/>
        </w:rPr>
        <w:t>в</w:t>
      </w:r>
      <w:r w:rsidRPr="00C36BBA">
        <w:rPr>
          <w:spacing w:val="4"/>
          <w:sz w:val="28"/>
          <w:szCs w:val="28"/>
          <w:lang w:val="ru-RU"/>
        </w:rPr>
        <w:t xml:space="preserve"> </w:t>
      </w:r>
      <w:r w:rsidRPr="00C36BBA">
        <w:rPr>
          <w:spacing w:val="-1"/>
          <w:sz w:val="28"/>
          <w:szCs w:val="28"/>
          <w:lang w:val="ru-RU"/>
        </w:rPr>
        <w:t>русском</w:t>
      </w:r>
      <w:r w:rsidRPr="00C36BBA">
        <w:rPr>
          <w:i/>
          <w:spacing w:val="-1"/>
          <w:sz w:val="28"/>
          <w:szCs w:val="28"/>
          <w:lang w:val="ru-RU"/>
        </w:rPr>
        <w:t>,</w:t>
      </w:r>
      <w:r w:rsidRPr="00C36BBA">
        <w:rPr>
          <w:i/>
          <w:spacing w:val="5"/>
          <w:sz w:val="28"/>
          <w:szCs w:val="28"/>
          <w:lang w:val="ru-RU"/>
        </w:rPr>
        <w:t xml:space="preserve"> </w:t>
      </w:r>
      <w:r w:rsidRPr="00C36BBA">
        <w:rPr>
          <w:sz w:val="28"/>
          <w:szCs w:val="28"/>
          <w:lang w:val="ru-RU"/>
        </w:rPr>
        <w:t>глаголы</w:t>
      </w:r>
      <w:r w:rsidRPr="00C36BBA">
        <w:rPr>
          <w:spacing w:val="1"/>
          <w:sz w:val="28"/>
          <w:szCs w:val="28"/>
          <w:lang w:val="ru-RU"/>
        </w:rPr>
        <w:t xml:space="preserve"> </w:t>
      </w:r>
      <w:r w:rsidRPr="00C36BBA">
        <w:rPr>
          <w:sz w:val="28"/>
          <w:szCs w:val="28"/>
          <w:lang w:val="ru-RU"/>
        </w:rPr>
        <w:t>изменяются</w:t>
      </w:r>
      <w:r w:rsidRPr="00C36BBA">
        <w:rPr>
          <w:spacing w:val="4"/>
          <w:sz w:val="28"/>
          <w:szCs w:val="28"/>
          <w:lang w:val="ru-RU"/>
        </w:rPr>
        <w:t xml:space="preserve"> </w:t>
      </w:r>
      <w:r w:rsidRPr="00C36BBA">
        <w:rPr>
          <w:sz w:val="28"/>
          <w:szCs w:val="28"/>
          <w:lang w:val="ru-RU"/>
        </w:rPr>
        <w:t>по</w:t>
      </w:r>
      <w:r w:rsidRPr="00C36BBA">
        <w:rPr>
          <w:spacing w:val="2"/>
          <w:sz w:val="28"/>
          <w:szCs w:val="28"/>
          <w:lang w:val="ru-RU"/>
        </w:rPr>
        <w:t xml:space="preserve"> </w:t>
      </w:r>
      <w:r w:rsidRPr="00C36BBA">
        <w:rPr>
          <w:spacing w:val="-1"/>
          <w:sz w:val="28"/>
          <w:szCs w:val="28"/>
          <w:lang w:val="ru-RU"/>
        </w:rPr>
        <w:t>лиц</w:t>
      </w:r>
      <w:r w:rsidRPr="00C36BBA">
        <w:rPr>
          <w:spacing w:val="-2"/>
          <w:sz w:val="28"/>
          <w:szCs w:val="28"/>
          <w:lang w:val="ru-RU"/>
        </w:rPr>
        <w:t>ам</w:t>
      </w:r>
      <w:r w:rsidRPr="00C36BBA">
        <w:rPr>
          <w:i/>
          <w:spacing w:val="-1"/>
          <w:sz w:val="28"/>
          <w:szCs w:val="28"/>
          <w:lang w:val="ru-RU"/>
        </w:rPr>
        <w:t>,</w:t>
      </w:r>
      <w:r w:rsidRPr="00C36BBA">
        <w:rPr>
          <w:i/>
          <w:spacing w:val="5"/>
          <w:sz w:val="28"/>
          <w:szCs w:val="28"/>
          <w:lang w:val="ru-RU"/>
        </w:rPr>
        <w:t xml:space="preserve"> </w:t>
      </w:r>
      <w:r w:rsidRPr="00C36BBA">
        <w:rPr>
          <w:sz w:val="28"/>
          <w:szCs w:val="28"/>
          <w:lang w:val="ru-RU"/>
        </w:rPr>
        <w:t>числам</w:t>
      </w:r>
      <w:r w:rsidRPr="00C36BBA">
        <w:rPr>
          <w:i/>
          <w:sz w:val="28"/>
          <w:szCs w:val="28"/>
          <w:lang w:val="ru-RU"/>
        </w:rPr>
        <w:t>,</w:t>
      </w:r>
      <w:r w:rsidRPr="00C36BBA">
        <w:rPr>
          <w:i/>
          <w:spacing w:val="63"/>
          <w:w w:val="99"/>
          <w:sz w:val="28"/>
          <w:szCs w:val="28"/>
          <w:lang w:val="ru-RU"/>
        </w:rPr>
        <w:t xml:space="preserve"> </w:t>
      </w:r>
      <w:r w:rsidRPr="00C36BBA">
        <w:rPr>
          <w:sz w:val="28"/>
          <w:szCs w:val="28"/>
          <w:lang w:val="ru-RU"/>
        </w:rPr>
        <w:t>временам</w:t>
      </w:r>
      <w:r w:rsidRPr="00C36BBA">
        <w:rPr>
          <w:i/>
          <w:sz w:val="28"/>
          <w:szCs w:val="28"/>
          <w:lang w:val="ru-RU"/>
        </w:rPr>
        <w:t>,</w:t>
      </w:r>
      <w:r w:rsidRPr="00C36BBA">
        <w:rPr>
          <w:i/>
          <w:spacing w:val="-30"/>
          <w:sz w:val="28"/>
          <w:szCs w:val="28"/>
          <w:lang w:val="ru-RU"/>
        </w:rPr>
        <w:t xml:space="preserve"> </w:t>
      </w:r>
      <w:r w:rsidRPr="00C36BBA">
        <w:rPr>
          <w:sz w:val="28"/>
          <w:szCs w:val="28"/>
          <w:lang w:val="ru-RU"/>
        </w:rPr>
        <w:t>а</w:t>
      </w:r>
      <w:r w:rsidRPr="00C36BBA">
        <w:rPr>
          <w:spacing w:val="-31"/>
          <w:sz w:val="28"/>
          <w:szCs w:val="28"/>
          <w:lang w:val="ru-RU"/>
        </w:rPr>
        <w:t xml:space="preserve"> </w:t>
      </w:r>
      <w:r w:rsidRPr="00C36BBA">
        <w:rPr>
          <w:spacing w:val="-2"/>
          <w:sz w:val="28"/>
          <w:szCs w:val="28"/>
          <w:lang w:val="ru-RU"/>
        </w:rPr>
        <w:t>также</w:t>
      </w:r>
      <w:r w:rsidRPr="00C36BBA">
        <w:rPr>
          <w:spacing w:val="-31"/>
          <w:sz w:val="28"/>
          <w:szCs w:val="28"/>
          <w:lang w:val="ru-RU"/>
        </w:rPr>
        <w:t xml:space="preserve"> </w:t>
      </w:r>
      <w:r w:rsidRPr="00C36BBA">
        <w:rPr>
          <w:spacing w:val="-1"/>
          <w:sz w:val="28"/>
          <w:szCs w:val="28"/>
          <w:lang w:val="ru-RU"/>
        </w:rPr>
        <w:t>име</w:t>
      </w:r>
      <w:r w:rsidRPr="00C36BBA">
        <w:rPr>
          <w:spacing w:val="-2"/>
          <w:sz w:val="28"/>
          <w:szCs w:val="28"/>
          <w:lang w:val="ru-RU"/>
        </w:rPr>
        <w:t>ют</w:t>
      </w:r>
      <w:r w:rsidRPr="00C36BBA">
        <w:rPr>
          <w:spacing w:val="-30"/>
          <w:sz w:val="28"/>
          <w:szCs w:val="28"/>
          <w:lang w:val="ru-RU"/>
        </w:rPr>
        <w:t xml:space="preserve"> </w:t>
      </w:r>
      <w:r w:rsidRPr="00C36BBA">
        <w:rPr>
          <w:spacing w:val="-1"/>
          <w:sz w:val="28"/>
          <w:szCs w:val="28"/>
          <w:lang w:val="ru-RU"/>
        </w:rPr>
        <w:t>к</w:t>
      </w:r>
      <w:r w:rsidRPr="00C36BBA">
        <w:rPr>
          <w:spacing w:val="-2"/>
          <w:sz w:val="28"/>
          <w:szCs w:val="28"/>
          <w:lang w:val="ru-RU"/>
        </w:rPr>
        <w:t>ат</w:t>
      </w:r>
      <w:r w:rsidRPr="00C36BBA">
        <w:rPr>
          <w:spacing w:val="-1"/>
          <w:sz w:val="28"/>
          <w:szCs w:val="28"/>
          <w:lang w:val="ru-RU"/>
        </w:rPr>
        <w:t>егории</w:t>
      </w:r>
      <w:r w:rsidRPr="00C36BBA">
        <w:rPr>
          <w:spacing w:val="-31"/>
          <w:sz w:val="28"/>
          <w:szCs w:val="28"/>
          <w:lang w:val="ru-RU"/>
        </w:rPr>
        <w:t xml:space="preserve"> </w:t>
      </w:r>
      <w:r w:rsidRPr="00C36BBA">
        <w:rPr>
          <w:spacing w:val="-1"/>
          <w:sz w:val="28"/>
          <w:szCs w:val="28"/>
          <w:lang w:val="ru-RU"/>
        </w:rPr>
        <w:t>н</w:t>
      </w:r>
      <w:r w:rsidRPr="00C36BBA">
        <w:rPr>
          <w:spacing w:val="-2"/>
          <w:sz w:val="28"/>
          <w:szCs w:val="28"/>
          <w:lang w:val="ru-RU"/>
        </w:rPr>
        <w:t>а</w:t>
      </w:r>
      <w:r w:rsidRPr="00C36BBA">
        <w:rPr>
          <w:spacing w:val="-1"/>
          <w:sz w:val="28"/>
          <w:szCs w:val="28"/>
          <w:lang w:val="ru-RU"/>
        </w:rPr>
        <w:t>клонения</w:t>
      </w:r>
      <w:r w:rsidRPr="00C36BBA">
        <w:rPr>
          <w:spacing w:val="-30"/>
          <w:sz w:val="28"/>
          <w:szCs w:val="28"/>
          <w:lang w:val="ru-RU"/>
        </w:rPr>
        <w:t xml:space="preserve"> </w:t>
      </w:r>
      <w:r w:rsidRPr="00C36BBA">
        <w:rPr>
          <w:sz w:val="28"/>
          <w:szCs w:val="28"/>
          <w:lang w:val="ru-RU"/>
        </w:rPr>
        <w:t>и</w:t>
      </w:r>
      <w:r w:rsidRPr="00C36BBA">
        <w:rPr>
          <w:spacing w:val="-31"/>
          <w:sz w:val="28"/>
          <w:szCs w:val="28"/>
          <w:lang w:val="ru-RU"/>
        </w:rPr>
        <w:t xml:space="preserve"> </w:t>
      </w:r>
      <w:r w:rsidRPr="00C36BBA">
        <w:rPr>
          <w:spacing w:val="-1"/>
          <w:sz w:val="28"/>
          <w:szCs w:val="28"/>
          <w:lang w:val="ru-RU"/>
        </w:rPr>
        <w:t>зало</w:t>
      </w:r>
      <w:r w:rsidRPr="00C36BBA">
        <w:rPr>
          <w:spacing w:val="-2"/>
          <w:sz w:val="28"/>
          <w:szCs w:val="28"/>
          <w:lang w:val="ru-RU"/>
        </w:rPr>
        <w:t>га</w:t>
      </w:r>
      <w:r w:rsidRPr="00C36BBA">
        <w:rPr>
          <w:i/>
          <w:spacing w:val="-1"/>
          <w:sz w:val="28"/>
          <w:szCs w:val="28"/>
          <w:lang w:val="ru-RU"/>
        </w:rPr>
        <w:t>.</w:t>
      </w:r>
    </w:p>
    <w:p w:rsidR="00C36BBA" w:rsidRPr="00C36BBA" w:rsidRDefault="00C36BBA" w:rsidP="00C36BBA">
      <w:pPr>
        <w:pStyle w:val="ac"/>
        <w:spacing w:before="3"/>
        <w:ind w:right="104" w:firstLine="566"/>
        <w:jc w:val="both"/>
        <w:rPr>
          <w:i/>
          <w:sz w:val="28"/>
          <w:szCs w:val="28"/>
          <w:lang w:val="ru-RU"/>
        </w:rPr>
      </w:pPr>
      <w:r w:rsidRPr="00C36BBA">
        <w:rPr>
          <w:spacing w:val="-1"/>
          <w:sz w:val="28"/>
          <w:szCs w:val="28"/>
          <w:lang w:val="ru-RU"/>
        </w:rPr>
        <w:t>Из</w:t>
      </w:r>
      <w:r w:rsidRPr="00C36BBA">
        <w:rPr>
          <w:spacing w:val="50"/>
          <w:sz w:val="28"/>
          <w:szCs w:val="28"/>
          <w:lang w:val="ru-RU"/>
        </w:rPr>
        <w:t xml:space="preserve"> </w:t>
      </w:r>
      <w:r w:rsidRPr="00C36BBA">
        <w:rPr>
          <w:sz w:val="28"/>
          <w:szCs w:val="28"/>
          <w:lang w:val="ru-RU"/>
        </w:rPr>
        <w:t>трёх</w:t>
      </w:r>
      <w:r w:rsidRPr="00C36BBA">
        <w:rPr>
          <w:spacing w:val="51"/>
          <w:sz w:val="28"/>
          <w:szCs w:val="28"/>
          <w:lang w:val="ru-RU"/>
        </w:rPr>
        <w:t xml:space="preserve"> </w:t>
      </w:r>
      <w:r w:rsidRPr="00C36BBA">
        <w:rPr>
          <w:sz w:val="28"/>
          <w:szCs w:val="28"/>
          <w:lang w:val="ru-RU"/>
        </w:rPr>
        <w:t>лиц</w:t>
      </w:r>
      <w:r w:rsidRPr="00C36BBA">
        <w:rPr>
          <w:spacing w:val="52"/>
          <w:sz w:val="28"/>
          <w:szCs w:val="28"/>
          <w:lang w:val="ru-RU"/>
        </w:rPr>
        <w:t xml:space="preserve"> </w:t>
      </w:r>
      <w:r w:rsidRPr="00C36BBA">
        <w:rPr>
          <w:spacing w:val="-1"/>
          <w:sz w:val="28"/>
          <w:szCs w:val="28"/>
          <w:lang w:val="ru-RU"/>
        </w:rPr>
        <w:t>ла</w:t>
      </w:r>
      <w:r w:rsidRPr="00C36BBA">
        <w:rPr>
          <w:spacing w:val="-2"/>
          <w:sz w:val="28"/>
          <w:szCs w:val="28"/>
          <w:lang w:val="ru-RU"/>
        </w:rPr>
        <w:t>т</w:t>
      </w:r>
      <w:r w:rsidRPr="00C36BBA">
        <w:rPr>
          <w:spacing w:val="-1"/>
          <w:sz w:val="28"/>
          <w:szCs w:val="28"/>
          <w:lang w:val="ru-RU"/>
        </w:rPr>
        <w:t>инского</w:t>
      </w:r>
      <w:r w:rsidRPr="00C36BBA">
        <w:rPr>
          <w:spacing w:val="53"/>
          <w:sz w:val="28"/>
          <w:szCs w:val="28"/>
          <w:lang w:val="ru-RU"/>
        </w:rPr>
        <w:t xml:space="preserve"> </w:t>
      </w:r>
      <w:r w:rsidRPr="00C36BBA">
        <w:rPr>
          <w:spacing w:val="-1"/>
          <w:sz w:val="28"/>
          <w:szCs w:val="28"/>
          <w:lang w:val="ru-RU"/>
        </w:rPr>
        <w:t>глагола</w:t>
      </w:r>
      <w:r w:rsidRPr="00C36BBA">
        <w:rPr>
          <w:spacing w:val="52"/>
          <w:sz w:val="28"/>
          <w:szCs w:val="28"/>
          <w:lang w:val="ru-RU"/>
        </w:rPr>
        <w:t xml:space="preserve"> </w:t>
      </w:r>
      <w:r w:rsidRPr="00C36BBA">
        <w:rPr>
          <w:sz w:val="28"/>
          <w:szCs w:val="28"/>
          <w:lang w:val="ru-RU"/>
        </w:rPr>
        <w:t>в</w:t>
      </w:r>
      <w:r w:rsidRPr="00C36BBA">
        <w:rPr>
          <w:spacing w:val="54"/>
          <w:sz w:val="28"/>
          <w:szCs w:val="28"/>
          <w:lang w:val="ru-RU"/>
        </w:rPr>
        <w:t xml:space="preserve"> </w:t>
      </w:r>
      <w:r w:rsidRPr="00C36BBA">
        <w:rPr>
          <w:spacing w:val="-1"/>
          <w:sz w:val="28"/>
          <w:szCs w:val="28"/>
          <w:lang w:val="ru-RU"/>
        </w:rPr>
        <w:t>курсе</w:t>
      </w:r>
      <w:r w:rsidRPr="00C36BBA">
        <w:rPr>
          <w:spacing w:val="51"/>
          <w:sz w:val="28"/>
          <w:szCs w:val="28"/>
          <w:lang w:val="ru-RU"/>
        </w:rPr>
        <w:t xml:space="preserve"> </w:t>
      </w:r>
      <w:r w:rsidRPr="00C36BBA">
        <w:rPr>
          <w:spacing w:val="-2"/>
          <w:sz w:val="28"/>
          <w:szCs w:val="28"/>
          <w:lang w:val="ru-RU"/>
        </w:rPr>
        <w:t>фар</w:t>
      </w:r>
      <w:r w:rsidRPr="00C36BBA">
        <w:rPr>
          <w:spacing w:val="-1"/>
          <w:sz w:val="28"/>
          <w:szCs w:val="28"/>
          <w:lang w:val="ru-RU"/>
        </w:rPr>
        <w:t>м</w:t>
      </w:r>
      <w:r w:rsidRPr="00C36BBA">
        <w:rPr>
          <w:spacing w:val="-2"/>
          <w:sz w:val="28"/>
          <w:szCs w:val="28"/>
          <w:lang w:val="ru-RU"/>
        </w:rPr>
        <w:t>а</w:t>
      </w:r>
      <w:r w:rsidRPr="00C36BBA">
        <w:rPr>
          <w:spacing w:val="-1"/>
          <w:sz w:val="28"/>
          <w:szCs w:val="28"/>
          <w:lang w:val="ru-RU"/>
        </w:rPr>
        <w:t>цев</w:t>
      </w:r>
      <w:r w:rsidRPr="00C36BBA">
        <w:rPr>
          <w:spacing w:val="-2"/>
          <w:sz w:val="28"/>
          <w:szCs w:val="28"/>
          <w:lang w:val="ru-RU"/>
        </w:rPr>
        <w:t>т</w:t>
      </w:r>
      <w:r w:rsidRPr="00C36BBA">
        <w:rPr>
          <w:spacing w:val="-1"/>
          <w:sz w:val="28"/>
          <w:szCs w:val="28"/>
          <w:lang w:val="ru-RU"/>
        </w:rPr>
        <w:t>ической</w:t>
      </w:r>
      <w:r w:rsidRPr="00C36BBA">
        <w:rPr>
          <w:spacing w:val="53"/>
          <w:sz w:val="28"/>
          <w:szCs w:val="28"/>
          <w:lang w:val="ru-RU"/>
        </w:rPr>
        <w:t xml:space="preserve"> </w:t>
      </w:r>
      <w:r w:rsidRPr="00C36BBA">
        <w:rPr>
          <w:spacing w:val="-1"/>
          <w:sz w:val="28"/>
          <w:szCs w:val="28"/>
          <w:lang w:val="ru-RU"/>
        </w:rPr>
        <w:t>ла</w:t>
      </w:r>
      <w:r w:rsidRPr="00C36BBA">
        <w:rPr>
          <w:spacing w:val="-2"/>
          <w:sz w:val="28"/>
          <w:szCs w:val="28"/>
          <w:lang w:val="ru-RU"/>
        </w:rPr>
        <w:t>т</w:t>
      </w:r>
      <w:r w:rsidRPr="00C36BBA">
        <w:rPr>
          <w:spacing w:val="-1"/>
          <w:sz w:val="28"/>
          <w:szCs w:val="28"/>
          <w:lang w:val="ru-RU"/>
        </w:rPr>
        <w:t>ыни</w:t>
      </w:r>
      <w:r w:rsidRPr="00C36BBA">
        <w:rPr>
          <w:spacing w:val="77"/>
          <w:w w:val="107"/>
          <w:sz w:val="28"/>
          <w:szCs w:val="28"/>
          <w:lang w:val="ru-RU"/>
        </w:rPr>
        <w:t xml:space="preserve"> </w:t>
      </w:r>
      <w:r w:rsidRPr="00C36BBA">
        <w:rPr>
          <w:spacing w:val="-1"/>
          <w:sz w:val="28"/>
          <w:szCs w:val="28"/>
          <w:lang w:val="ru-RU"/>
        </w:rPr>
        <w:t>изуч</w:t>
      </w:r>
      <w:r w:rsidRPr="00C36BBA">
        <w:rPr>
          <w:spacing w:val="-2"/>
          <w:sz w:val="28"/>
          <w:szCs w:val="28"/>
          <w:lang w:val="ru-RU"/>
        </w:rPr>
        <w:t>ает</w:t>
      </w:r>
      <w:r w:rsidRPr="00C36BBA">
        <w:rPr>
          <w:spacing w:val="-1"/>
          <w:sz w:val="28"/>
          <w:szCs w:val="28"/>
          <w:lang w:val="ru-RU"/>
        </w:rPr>
        <w:t>ся</w:t>
      </w:r>
      <w:r w:rsidRPr="00C36BBA">
        <w:rPr>
          <w:spacing w:val="10"/>
          <w:sz w:val="28"/>
          <w:szCs w:val="28"/>
          <w:lang w:val="ru-RU"/>
        </w:rPr>
        <w:t xml:space="preserve"> </w:t>
      </w:r>
      <w:r w:rsidRPr="00C36BBA">
        <w:rPr>
          <w:sz w:val="28"/>
          <w:szCs w:val="28"/>
          <w:lang w:val="ru-RU"/>
        </w:rPr>
        <w:t>только</w:t>
      </w:r>
      <w:r w:rsidRPr="00C36BBA">
        <w:rPr>
          <w:spacing w:val="9"/>
          <w:sz w:val="28"/>
          <w:szCs w:val="28"/>
          <w:lang w:val="ru-RU"/>
        </w:rPr>
        <w:t xml:space="preserve"> </w:t>
      </w:r>
      <w:r w:rsidRPr="00FD603A">
        <w:rPr>
          <w:sz w:val="28"/>
          <w:szCs w:val="28"/>
          <w:lang w:val="ru-RU"/>
        </w:rPr>
        <w:t>3</w:t>
      </w:r>
      <w:r w:rsidRPr="00C36BBA">
        <w:rPr>
          <w:i/>
          <w:sz w:val="28"/>
          <w:szCs w:val="28"/>
          <w:lang w:val="ru-RU"/>
        </w:rPr>
        <w:t>-</w:t>
      </w:r>
      <w:r w:rsidRPr="00C36BBA">
        <w:rPr>
          <w:sz w:val="28"/>
          <w:szCs w:val="28"/>
          <w:lang w:val="ru-RU"/>
        </w:rPr>
        <w:t>е</w:t>
      </w:r>
      <w:r w:rsidRPr="00C36BBA">
        <w:rPr>
          <w:spacing w:val="14"/>
          <w:sz w:val="28"/>
          <w:szCs w:val="28"/>
          <w:lang w:val="ru-RU"/>
        </w:rPr>
        <w:t xml:space="preserve"> </w:t>
      </w:r>
      <w:r w:rsidRPr="00C36BBA">
        <w:rPr>
          <w:sz w:val="28"/>
          <w:szCs w:val="28"/>
          <w:lang w:val="ru-RU"/>
        </w:rPr>
        <w:t>лицо</w:t>
      </w:r>
      <w:r w:rsidRPr="00C36BBA">
        <w:rPr>
          <w:spacing w:val="10"/>
          <w:sz w:val="28"/>
          <w:szCs w:val="28"/>
          <w:lang w:val="ru-RU"/>
        </w:rPr>
        <w:t xml:space="preserve"> </w:t>
      </w:r>
      <w:r w:rsidRPr="00C36BBA">
        <w:rPr>
          <w:sz w:val="28"/>
          <w:szCs w:val="28"/>
          <w:lang w:val="ru-RU"/>
        </w:rPr>
        <w:t>единственного</w:t>
      </w:r>
      <w:r w:rsidRPr="00C36BBA">
        <w:rPr>
          <w:spacing w:val="13"/>
          <w:sz w:val="28"/>
          <w:szCs w:val="28"/>
          <w:lang w:val="ru-RU"/>
        </w:rPr>
        <w:t xml:space="preserve"> </w:t>
      </w:r>
      <w:r w:rsidRPr="00C36BBA">
        <w:rPr>
          <w:sz w:val="28"/>
          <w:szCs w:val="28"/>
          <w:lang w:val="ru-RU"/>
        </w:rPr>
        <w:t>и</w:t>
      </w:r>
      <w:r w:rsidRPr="00C36BBA">
        <w:rPr>
          <w:spacing w:val="10"/>
          <w:sz w:val="28"/>
          <w:szCs w:val="28"/>
          <w:lang w:val="ru-RU"/>
        </w:rPr>
        <w:t xml:space="preserve"> </w:t>
      </w:r>
      <w:r w:rsidRPr="00C36BBA">
        <w:rPr>
          <w:spacing w:val="-1"/>
          <w:sz w:val="28"/>
          <w:szCs w:val="28"/>
          <w:lang w:val="ru-RU"/>
        </w:rPr>
        <w:t>мно</w:t>
      </w:r>
      <w:r w:rsidRPr="00C36BBA">
        <w:rPr>
          <w:spacing w:val="-2"/>
          <w:sz w:val="28"/>
          <w:szCs w:val="28"/>
          <w:lang w:val="ru-RU"/>
        </w:rPr>
        <w:t>ж</w:t>
      </w:r>
      <w:r w:rsidRPr="00C36BBA">
        <w:rPr>
          <w:spacing w:val="-1"/>
          <w:sz w:val="28"/>
          <w:szCs w:val="28"/>
          <w:lang w:val="ru-RU"/>
        </w:rPr>
        <w:t>ес</w:t>
      </w:r>
      <w:r w:rsidRPr="00C36BBA">
        <w:rPr>
          <w:spacing w:val="-2"/>
          <w:sz w:val="28"/>
          <w:szCs w:val="28"/>
          <w:lang w:val="ru-RU"/>
        </w:rPr>
        <w:t>т</w:t>
      </w:r>
      <w:r w:rsidRPr="00C36BBA">
        <w:rPr>
          <w:spacing w:val="-1"/>
          <w:sz w:val="28"/>
          <w:szCs w:val="28"/>
          <w:lang w:val="ru-RU"/>
        </w:rPr>
        <w:t>венного</w:t>
      </w:r>
      <w:r w:rsidRPr="00C36BBA">
        <w:rPr>
          <w:spacing w:val="13"/>
          <w:sz w:val="28"/>
          <w:szCs w:val="28"/>
          <w:lang w:val="ru-RU"/>
        </w:rPr>
        <w:t xml:space="preserve"> </w:t>
      </w:r>
      <w:r w:rsidRPr="00C36BBA">
        <w:rPr>
          <w:spacing w:val="-1"/>
          <w:sz w:val="28"/>
          <w:szCs w:val="28"/>
          <w:lang w:val="ru-RU"/>
        </w:rPr>
        <w:t>числа</w:t>
      </w:r>
      <w:r w:rsidRPr="00C36BBA">
        <w:rPr>
          <w:i/>
          <w:spacing w:val="-1"/>
          <w:sz w:val="28"/>
          <w:szCs w:val="28"/>
          <w:lang w:val="ru-RU"/>
        </w:rPr>
        <w:t>.</w:t>
      </w:r>
      <w:r w:rsidRPr="00C36BBA">
        <w:rPr>
          <w:i/>
          <w:spacing w:val="12"/>
          <w:sz w:val="28"/>
          <w:szCs w:val="28"/>
          <w:lang w:val="ru-RU"/>
        </w:rPr>
        <w:t xml:space="preserve"> </w:t>
      </w:r>
      <w:r w:rsidR="00FD603A">
        <w:rPr>
          <w:i/>
          <w:spacing w:val="12"/>
          <w:sz w:val="28"/>
          <w:szCs w:val="28"/>
          <w:lang w:val="ru-RU"/>
        </w:rPr>
        <w:tab/>
      </w:r>
      <w:r w:rsidRPr="00C36BBA">
        <w:rPr>
          <w:sz w:val="28"/>
          <w:szCs w:val="28"/>
          <w:lang w:val="ru-RU"/>
        </w:rPr>
        <w:t>Глагольные</w:t>
      </w:r>
      <w:r w:rsidRPr="00C36BBA">
        <w:rPr>
          <w:spacing w:val="67"/>
          <w:w w:val="99"/>
          <w:sz w:val="28"/>
          <w:szCs w:val="28"/>
          <w:lang w:val="ru-RU"/>
        </w:rPr>
        <w:t xml:space="preserve"> </w:t>
      </w:r>
      <w:r w:rsidRPr="00C36BBA">
        <w:rPr>
          <w:spacing w:val="-2"/>
          <w:sz w:val="28"/>
          <w:szCs w:val="28"/>
          <w:lang w:val="ru-RU"/>
        </w:rPr>
        <w:t>фор</w:t>
      </w:r>
      <w:r w:rsidRPr="00C36BBA">
        <w:rPr>
          <w:spacing w:val="-1"/>
          <w:sz w:val="28"/>
          <w:szCs w:val="28"/>
          <w:lang w:val="ru-RU"/>
        </w:rPr>
        <w:t>мы</w:t>
      </w:r>
      <w:r w:rsidRPr="00C36BBA">
        <w:rPr>
          <w:spacing w:val="47"/>
          <w:sz w:val="28"/>
          <w:szCs w:val="28"/>
          <w:lang w:val="ru-RU"/>
        </w:rPr>
        <w:t xml:space="preserve"> </w:t>
      </w:r>
      <w:r w:rsidRPr="00C36BBA">
        <w:rPr>
          <w:sz w:val="28"/>
          <w:szCs w:val="28"/>
          <w:lang w:val="ru-RU"/>
        </w:rPr>
        <w:t>в</w:t>
      </w:r>
      <w:r w:rsidRPr="00C36BBA">
        <w:rPr>
          <w:spacing w:val="52"/>
          <w:sz w:val="28"/>
          <w:szCs w:val="28"/>
          <w:lang w:val="ru-RU"/>
        </w:rPr>
        <w:t xml:space="preserve"> </w:t>
      </w:r>
      <w:r w:rsidRPr="00C36BBA">
        <w:rPr>
          <w:sz w:val="28"/>
          <w:szCs w:val="28"/>
          <w:lang w:val="ru-RU"/>
        </w:rPr>
        <w:t>этих</w:t>
      </w:r>
      <w:r w:rsidRPr="00C36BBA">
        <w:rPr>
          <w:spacing w:val="49"/>
          <w:sz w:val="28"/>
          <w:szCs w:val="28"/>
          <w:lang w:val="ru-RU"/>
        </w:rPr>
        <w:t xml:space="preserve"> </w:t>
      </w:r>
      <w:r w:rsidRPr="00C36BBA">
        <w:rPr>
          <w:sz w:val="28"/>
          <w:szCs w:val="28"/>
          <w:lang w:val="ru-RU"/>
        </w:rPr>
        <w:t>лицах</w:t>
      </w:r>
      <w:r w:rsidRPr="00C36BBA">
        <w:rPr>
          <w:spacing w:val="50"/>
          <w:sz w:val="28"/>
          <w:szCs w:val="28"/>
          <w:lang w:val="ru-RU"/>
        </w:rPr>
        <w:t xml:space="preserve"> </w:t>
      </w:r>
      <w:r w:rsidRPr="00C36BBA">
        <w:rPr>
          <w:spacing w:val="-1"/>
          <w:sz w:val="28"/>
          <w:szCs w:val="28"/>
          <w:lang w:val="ru-RU"/>
        </w:rPr>
        <w:t>изуч</w:t>
      </w:r>
      <w:r w:rsidRPr="00C36BBA">
        <w:rPr>
          <w:spacing w:val="-2"/>
          <w:sz w:val="28"/>
          <w:szCs w:val="28"/>
          <w:lang w:val="ru-RU"/>
        </w:rPr>
        <w:t>а</w:t>
      </w:r>
      <w:r w:rsidRPr="00C36BBA">
        <w:rPr>
          <w:spacing w:val="-1"/>
          <w:sz w:val="28"/>
          <w:szCs w:val="28"/>
          <w:lang w:val="ru-RU"/>
        </w:rPr>
        <w:t>ю</w:t>
      </w:r>
      <w:r w:rsidRPr="00C36BBA">
        <w:rPr>
          <w:spacing w:val="-2"/>
          <w:sz w:val="28"/>
          <w:szCs w:val="28"/>
          <w:lang w:val="ru-RU"/>
        </w:rPr>
        <w:t>т</w:t>
      </w:r>
      <w:r w:rsidRPr="00C36BBA">
        <w:rPr>
          <w:spacing w:val="-1"/>
          <w:sz w:val="28"/>
          <w:szCs w:val="28"/>
          <w:lang w:val="ru-RU"/>
        </w:rPr>
        <w:t>ся</w:t>
      </w:r>
      <w:r w:rsidRPr="00C36BBA">
        <w:rPr>
          <w:spacing w:val="51"/>
          <w:sz w:val="28"/>
          <w:szCs w:val="28"/>
          <w:lang w:val="ru-RU"/>
        </w:rPr>
        <w:t xml:space="preserve"> </w:t>
      </w:r>
      <w:r w:rsidRPr="00C36BBA">
        <w:rPr>
          <w:sz w:val="28"/>
          <w:szCs w:val="28"/>
          <w:lang w:val="ru-RU"/>
        </w:rPr>
        <w:t>в</w:t>
      </w:r>
      <w:r w:rsidRPr="00C36BBA">
        <w:rPr>
          <w:spacing w:val="51"/>
          <w:sz w:val="28"/>
          <w:szCs w:val="28"/>
          <w:lang w:val="ru-RU"/>
        </w:rPr>
        <w:t xml:space="preserve"> </w:t>
      </w:r>
      <w:r w:rsidRPr="00C36BBA">
        <w:rPr>
          <w:sz w:val="28"/>
          <w:szCs w:val="28"/>
          <w:lang w:val="ru-RU"/>
        </w:rPr>
        <w:t>изъявительном</w:t>
      </w:r>
      <w:r w:rsidRPr="00C36BBA">
        <w:rPr>
          <w:spacing w:val="49"/>
          <w:sz w:val="28"/>
          <w:szCs w:val="28"/>
          <w:lang w:val="ru-RU"/>
        </w:rPr>
        <w:t xml:space="preserve"> </w:t>
      </w:r>
      <w:r w:rsidRPr="00C36BBA">
        <w:rPr>
          <w:spacing w:val="-1"/>
          <w:sz w:val="28"/>
          <w:szCs w:val="28"/>
          <w:lang w:val="ru-RU"/>
        </w:rPr>
        <w:t>н</w:t>
      </w:r>
      <w:r w:rsidRPr="00C36BBA">
        <w:rPr>
          <w:spacing w:val="-2"/>
          <w:sz w:val="28"/>
          <w:szCs w:val="28"/>
          <w:lang w:val="ru-RU"/>
        </w:rPr>
        <w:t>а</w:t>
      </w:r>
      <w:r w:rsidRPr="00C36BBA">
        <w:rPr>
          <w:spacing w:val="-1"/>
          <w:sz w:val="28"/>
          <w:szCs w:val="28"/>
          <w:lang w:val="ru-RU"/>
        </w:rPr>
        <w:t>клонении</w:t>
      </w:r>
      <w:r w:rsidRPr="00C36BBA">
        <w:rPr>
          <w:spacing w:val="49"/>
          <w:sz w:val="28"/>
          <w:szCs w:val="28"/>
          <w:lang w:val="ru-RU"/>
        </w:rPr>
        <w:t xml:space="preserve"> </w:t>
      </w:r>
      <w:r w:rsidRPr="00C36BBA">
        <w:rPr>
          <w:sz w:val="28"/>
          <w:szCs w:val="28"/>
          <w:lang w:val="ru-RU"/>
        </w:rPr>
        <w:t>или</w:t>
      </w:r>
      <w:r w:rsidRPr="00C36BBA">
        <w:rPr>
          <w:spacing w:val="50"/>
          <w:sz w:val="28"/>
          <w:szCs w:val="28"/>
          <w:lang w:val="ru-RU"/>
        </w:rPr>
        <w:t xml:space="preserve"> </w:t>
      </w:r>
      <w:r w:rsidRPr="00C36BBA">
        <w:rPr>
          <w:sz w:val="28"/>
          <w:szCs w:val="28"/>
          <w:lang w:val="ru-RU"/>
        </w:rPr>
        <w:t>индикативе</w:t>
      </w:r>
      <w:r w:rsidRPr="00C36BBA">
        <w:rPr>
          <w:spacing w:val="39"/>
          <w:w w:val="104"/>
          <w:sz w:val="28"/>
          <w:szCs w:val="28"/>
          <w:lang w:val="ru-RU"/>
        </w:rPr>
        <w:t xml:space="preserve"> </w:t>
      </w:r>
      <w:r w:rsidRPr="00C36BBA">
        <w:rPr>
          <w:i/>
          <w:spacing w:val="-1"/>
          <w:sz w:val="28"/>
          <w:szCs w:val="28"/>
          <w:lang w:val="ru-RU"/>
        </w:rPr>
        <w:t>(</w:t>
      </w:r>
      <w:r w:rsidRPr="00C36BBA">
        <w:rPr>
          <w:i/>
          <w:spacing w:val="-1"/>
          <w:sz w:val="28"/>
          <w:szCs w:val="28"/>
        </w:rPr>
        <w:t>Indicat</w:t>
      </w:r>
      <w:r w:rsidRPr="00C36BBA">
        <w:rPr>
          <w:i/>
          <w:spacing w:val="-1"/>
          <w:sz w:val="28"/>
          <w:szCs w:val="28"/>
          <w:lang w:val="ru-RU"/>
        </w:rPr>
        <w:t>ī</w:t>
      </w:r>
      <w:r w:rsidRPr="00C36BBA">
        <w:rPr>
          <w:i/>
          <w:spacing w:val="-1"/>
          <w:sz w:val="28"/>
          <w:szCs w:val="28"/>
        </w:rPr>
        <w:t>vus</w:t>
      </w:r>
      <w:r w:rsidRPr="00C36BBA">
        <w:rPr>
          <w:i/>
          <w:spacing w:val="-1"/>
          <w:sz w:val="28"/>
          <w:szCs w:val="28"/>
          <w:lang w:val="ru-RU"/>
        </w:rPr>
        <w:t>)</w:t>
      </w:r>
      <w:r w:rsidRPr="00C36BBA">
        <w:rPr>
          <w:i/>
          <w:sz w:val="28"/>
          <w:szCs w:val="28"/>
          <w:lang w:val="ru-RU"/>
        </w:rPr>
        <w:t xml:space="preserve"> </w:t>
      </w:r>
      <w:r w:rsidRPr="00C36BBA">
        <w:rPr>
          <w:sz w:val="28"/>
          <w:szCs w:val="28"/>
          <w:lang w:val="ru-RU"/>
        </w:rPr>
        <w:t>и</w:t>
      </w:r>
      <w:r w:rsidRPr="00C36BBA">
        <w:rPr>
          <w:spacing w:val="2"/>
          <w:sz w:val="28"/>
          <w:szCs w:val="28"/>
          <w:lang w:val="ru-RU"/>
        </w:rPr>
        <w:t xml:space="preserve"> </w:t>
      </w:r>
      <w:r w:rsidRPr="00C36BBA">
        <w:rPr>
          <w:sz w:val="28"/>
          <w:szCs w:val="28"/>
          <w:lang w:val="ru-RU"/>
        </w:rPr>
        <w:t>в</w:t>
      </w:r>
      <w:r w:rsidRPr="00C36BBA">
        <w:rPr>
          <w:spacing w:val="3"/>
          <w:sz w:val="28"/>
          <w:szCs w:val="28"/>
          <w:lang w:val="ru-RU"/>
        </w:rPr>
        <w:t xml:space="preserve"> </w:t>
      </w:r>
      <w:r w:rsidRPr="00C36BBA">
        <w:rPr>
          <w:sz w:val="28"/>
          <w:szCs w:val="28"/>
          <w:lang w:val="ru-RU"/>
        </w:rPr>
        <w:t>сослагательном</w:t>
      </w:r>
      <w:r w:rsidRPr="00C36BBA">
        <w:rPr>
          <w:spacing w:val="1"/>
          <w:sz w:val="28"/>
          <w:szCs w:val="28"/>
          <w:lang w:val="ru-RU"/>
        </w:rPr>
        <w:t xml:space="preserve"> </w:t>
      </w:r>
      <w:r w:rsidRPr="00C36BBA">
        <w:rPr>
          <w:sz w:val="28"/>
          <w:szCs w:val="28"/>
          <w:lang w:val="ru-RU"/>
        </w:rPr>
        <w:t>наклонении</w:t>
      </w:r>
      <w:r w:rsidRPr="00C36BBA">
        <w:rPr>
          <w:spacing w:val="2"/>
          <w:sz w:val="28"/>
          <w:szCs w:val="28"/>
          <w:lang w:val="ru-RU"/>
        </w:rPr>
        <w:t xml:space="preserve"> </w:t>
      </w:r>
      <w:r w:rsidRPr="00C36BBA">
        <w:rPr>
          <w:sz w:val="28"/>
          <w:szCs w:val="28"/>
          <w:lang w:val="ru-RU"/>
        </w:rPr>
        <w:t>или</w:t>
      </w:r>
      <w:r w:rsidRPr="00C36BBA">
        <w:rPr>
          <w:spacing w:val="1"/>
          <w:sz w:val="28"/>
          <w:szCs w:val="28"/>
          <w:lang w:val="ru-RU"/>
        </w:rPr>
        <w:t xml:space="preserve"> </w:t>
      </w:r>
      <w:r w:rsidRPr="00C36BBA">
        <w:rPr>
          <w:sz w:val="28"/>
          <w:szCs w:val="28"/>
          <w:lang w:val="ru-RU"/>
        </w:rPr>
        <w:t>конъюнктиве</w:t>
      </w:r>
      <w:r w:rsidRPr="00C36BBA">
        <w:rPr>
          <w:spacing w:val="2"/>
          <w:sz w:val="28"/>
          <w:szCs w:val="28"/>
          <w:lang w:val="ru-RU"/>
        </w:rPr>
        <w:t xml:space="preserve"> </w:t>
      </w:r>
      <w:r w:rsidRPr="00C36BBA">
        <w:rPr>
          <w:i/>
          <w:spacing w:val="-1"/>
          <w:sz w:val="28"/>
          <w:szCs w:val="28"/>
          <w:lang w:val="ru-RU"/>
        </w:rPr>
        <w:t>(</w:t>
      </w:r>
      <w:r w:rsidRPr="00C36BBA">
        <w:rPr>
          <w:i/>
          <w:spacing w:val="-1"/>
          <w:sz w:val="28"/>
          <w:szCs w:val="28"/>
        </w:rPr>
        <w:t>Conjunct</w:t>
      </w:r>
      <w:r w:rsidRPr="00C36BBA">
        <w:rPr>
          <w:i/>
          <w:spacing w:val="-1"/>
          <w:sz w:val="28"/>
          <w:szCs w:val="28"/>
          <w:lang w:val="ru-RU"/>
        </w:rPr>
        <w:t>ī</w:t>
      </w:r>
      <w:r w:rsidRPr="00C36BBA">
        <w:rPr>
          <w:i/>
          <w:spacing w:val="-1"/>
          <w:sz w:val="28"/>
          <w:szCs w:val="28"/>
        </w:rPr>
        <w:t>vus</w:t>
      </w:r>
      <w:r w:rsidRPr="00C36BBA">
        <w:rPr>
          <w:i/>
          <w:spacing w:val="-1"/>
          <w:sz w:val="28"/>
          <w:szCs w:val="28"/>
          <w:lang w:val="ru-RU"/>
        </w:rPr>
        <w:t>).</w:t>
      </w:r>
      <w:r w:rsidRPr="00C36BBA">
        <w:rPr>
          <w:i/>
          <w:spacing w:val="68"/>
          <w:w w:val="99"/>
          <w:sz w:val="28"/>
          <w:szCs w:val="28"/>
          <w:lang w:val="ru-RU"/>
        </w:rPr>
        <w:t xml:space="preserve"> </w:t>
      </w:r>
      <w:r w:rsidRPr="00C36BBA">
        <w:rPr>
          <w:spacing w:val="-1"/>
          <w:sz w:val="28"/>
          <w:szCs w:val="28"/>
          <w:lang w:val="ru-RU"/>
        </w:rPr>
        <w:t>Изуч</w:t>
      </w:r>
      <w:r w:rsidRPr="00C36BBA">
        <w:rPr>
          <w:spacing w:val="-2"/>
          <w:sz w:val="28"/>
          <w:szCs w:val="28"/>
          <w:lang w:val="ru-RU"/>
        </w:rPr>
        <w:t>а</w:t>
      </w:r>
      <w:r w:rsidRPr="00C36BBA">
        <w:rPr>
          <w:spacing w:val="-1"/>
          <w:sz w:val="28"/>
          <w:szCs w:val="28"/>
          <w:lang w:val="ru-RU"/>
        </w:rPr>
        <w:t>ю</w:t>
      </w:r>
      <w:r w:rsidRPr="00C36BBA">
        <w:rPr>
          <w:spacing w:val="-2"/>
          <w:sz w:val="28"/>
          <w:szCs w:val="28"/>
          <w:lang w:val="ru-RU"/>
        </w:rPr>
        <w:t>т</w:t>
      </w:r>
      <w:r w:rsidRPr="00C36BBA">
        <w:rPr>
          <w:spacing w:val="-1"/>
          <w:sz w:val="28"/>
          <w:szCs w:val="28"/>
          <w:lang w:val="ru-RU"/>
        </w:rPr>
        <w:t>ся</w:t>
      </w:r>
      <w:r w:rsidRPr="00C36BBA">
        <w:rPr>
          <w:spacing w:val="53"/>
          <w:sz w:val="28"/>
          <w:szCs w:val="28"/>
          <w:lang w:val="ru-RU"/>
        </w:rPr>
        <w:t xml:space="preserve"> </w:t>
      </w:r>
      <w:r w:rsidRPr="00C36BBA">
        <w:rPr>
          <w:spacing w:val="-2"/>
          <w:sz w:val="28"/>
          <w:szCs w:val="28"/>
          <w:lang w:val="ru-RU"/>
        </w:rPr>
        <w:t>также</w:t>
      </w:r>
      <w:r w:rsidRPr="00C36BBA">
        <w:rPr>
          <w:spacing w:val="53"/>
          <w:sz w:val="28"/>
          <w:szCs w:val="28"/>
          <w:lang w:val="ru-RU"/>
        </w:rPr>
        <w:t xml:space="preserve"> </w:t>
      </w:r>
      <w:r w:rsidRPr="00C36BBA">
        <w:rPr>
          <w:spacing w:val="-2"/>
          <w:sz w:val="28"/>
          <w:szCs w:val="28"/>
          <w:lang w:val="ru-RU"/>
        </w:rPr>
        <w:t>фор</w:t>
      </w:r>
      <w:r w:rsidRPr="00C36BBA">
        <w:rPr>
          <w:spacing w:val="-1"/>
          <w:sz w:val="28"/>
          <w:szCs w:val="28"/>
          <w:lang w:val="ru-RU"/>
        </w:rPr>
        <w:t>мы</w:t>
      </w:r>
      <w:r w:rsidRPr="00C36BBA">
        <w:rPr>
          <w:spacing w:val="50"/>
          <w:sz w:val="28"/>
          <w:szCs w:val="28"/>
          <w:lang w:val="ru-RU"/>
        </w:rPr>
        <w:t xml:space="preserve"> </w:t>
      </w:r>
      <w:r w:rsidRPr="00C36BBA">
        <w:rPr>
          <w:sz w:val="28"/>
          <w:szCs w:val="28"/>
          <w:lang w:val="ru-RU"/>
        </w:rPr>
        <w:t>повелительного</w:t>
      </w:r>
      <w:r w:rsidRPr="00C36BBA">
        <w:rPr>
          <w:spacing w:val="53"/>
          <w:sz w:val="28"/>
          <w:szCs w:val="28"/>
          <w:lang w:val="ru-RU"/>
        </w:rPr>
        <w:t xml:space="preserve"> </w:t>
      </w:r>
      <w:r w:rsidRPr="00C36BBA">
        <w:rPr>
          <w:spacing w:val="-1"/>
          <w:sz w:val="28"/>
          <w:szCs w:val="28"/>
          <w:lang w:val="ru-RU"/>
        </w:rPr>
        <w:t>н</w:t>
      </w:r>
      <w:r w:rsidRPr="00C36BBA">
        <w:rPr>
          <w:spacing w:val="-2"/>
          <w:sz w:val="28"/>
          <w:szCs w:val="28"/>
          <w:lang w:val="ru-RU"/>
        </w:rPr>
        <w:t>а</w:t>
      </w:r>
      <w:r w:rsidRPr="00C36BBA">
        <w:rPr>
          <w:spacing w:val="-1"/>
          <w:sz w:val="28"/>
          <w:szCs w:val="28"/>
          <w:lang w:val="ru-RU"/>
        </w:rPr>
        <w:t>клонения</w:t>
      </w:r>
      <w:r w:rsidRPr="00C36BBA">
        <w:rPr>
          <w:spacing w:val="53"/>
          <w:sz w:val="28"/>
          <w:szCs w:val="28"/>
          <w:lang w:val="ru-RU"/>
        </w:rPr>
        <w:t xml:space="preserve"> </w:t>
      </w:r>
      <w:r w:rsidRPr="00C36BBA">
        <w:rPr>
          <w:sz w:val="28"/>
          <w:szCs w:val="28"/>
          <w:lang w:val="ru-RU"/>
        </w:rPr>
        <w:t>или</w:t>
      </w:r>
      <w:r w:rsidRPr="00C36BBA">
        <w:rPr>
          <w:spacing w:val="53"/>
          <w:sz w:val="28"/>
          <w:szCs w:val="28"/>
          <w:lang w:val="ru-RU"/>
        </w:rPr>
        <w:t xml:space="preserve"> </w:t>
      </w:r>
      <w:r w:rsidRPr="00C36BBA">
        <w:rPr>
          <w:sz w:val="28"/>
          <w:szCs w:val="28"/>
          <w:lang w:val="ru-RU"/>
        </w:rPr>
        <w:t>императива</w:t>
      </w:r>
      <w:r w:rsidRPr="00C36BBA">
        <w:rPr>
          <w:spacing w:val="53"/>
          <w:w w:val="97"/>
          <w:sz w:val="28"/>
          <w:szCs w:val="28"/>
          <w:lang w:val="ru-RU"/>
        </w:rPr>
        <w:t xml:space="preserve"> </w:t>
      </w:r>
      <w:r w:rsidRPr="00C36BBA">
        <w:rPr>
          <w:i/>
          <w:spacing w:val="-1"/>
          <w:sz w:val="28"/>
          <w:szCs w:val="28"/>
          <w:lang w:val="ru-RU"/>
        </w:rPr>
        <w:t>(</w:t>
      </w:r>
      <w:r w:rsidRPr="00C36BBA">
        <w:rPr>
          <w:i/>
          <w:spacing w:val="-1"/>
          <w:sz w:val="28"/>
          <w:szCs w:val="28"/>
        </w:rPr>
        <w:t>Imperat</w:t>
      </w:r>
      <w:r w:rsidRPr="00C36BBA">
        <w:rPr>
          <w:i/>
          <w:spacing w:val="-1"/>
          <w:sz w:val="28"/>
          <w:szCs w:val="28"/>
          <w:lang w:val="ru-RU"/>
        </w:rPr>
        <w:t>ī</w:t>
      </w:r>
      <w:r w:rsidRPr="00C36BBA">
        <w:rPr>
          <w:i/>
          <w:spacing w:val="-1"/>
          <w:sz w:val="28"/>
          <w:szCs w:val="28"/>
        </w:rPr>
        <w:t>vus</w:t>
      </w:r>
      <w:r w:rsidRPr="00C36BBA">
        <w:rPr>
          <w:i/>
          <w:spacing w:val="-1"/>
          <w:sz w:val="28"/>
          <w:szCs w:val="28"/>
          <w:lang w:val="ru-RU"/>
        </w:rPr>
        <w:t>).</w:t>
      </w:r>
    </w:p>
    <w:p w:rsidR="00C36BBA" w:rsidRPr="007A7B6D" w:rsidRDefault="00C36BBA" w:rsidP="00C36BBA">
      <w:pPr>
        <w:pStyle w:val="ac"/>
        <w:ind w:right="111" w:firstLine="566"/>
        <w:jc w:val="both"/>
        <w:rPr>
          <w:i/>
          <w:sz w:val="28"/>
          <w:szCs w:val="28"/>
          <w:lang w:val="ru-RU"/>
        </w:rPr>
      </w:pPr>
      <w:r w:rsidRPr="00C36BBA">
        <w:rPr>
          <w:spacing w:val="-1"/>
          <w:sz w:val="28"/>
          <w:szCs w:val="28"/>
          <w:lang w:val="ru-RU"/>
        </w:rPr>
        <w:t>Ва</w:t>
      </w:r>
      <w:r w:rsidRPr="00C36BBA">
        <w:rPr>
          <w:spacing w:val="-2"/>
          <w:sz w:val="28"/>
          <w:szCs w:val="28"/>
          <w:lang w:val="ru-RU"/>
        </w:rPr>
        <w:t>ж</w:t>
      </w:r>
      <w:r w:rsidRPr="00C36BBA">
        <w:rPr>
          <w:spacing w:val="-1"/>
          <w:sz w:val="28"/>
          <w:szCs w:val="28"/>
          <w:lang w:val="ru-RU"/>
        </w:rPr>
        <w:t>ной</w:t>
      </w:r>
      <w:r w:rsidRPr="00C36BBA">
        <w:rPr>
          <w:spacing w:val="22"/>
          <w:sz w:val="28"/>
          <w:szCs w:val="28"/>
          <w:lang w:val="ru-RU"/>
        </w:rPr>
        <w:t xml:space="preserve"> </w:t>
      </w:r>
      <w:r w:rsidRPr="00C36BBA">
        <w:rPr>
          <w:spacing w:val="-1"/>
          <w:sz w:val="28"/>
          <w:szCs w:val="28"/>
          <w:lang w:val="ru-RU"/>
        </w:rPr>
        <w:t>г</w:t>
      </w:r>
      <w:r w:rsidRPr="00C36BBA">
        <w:rPr>
          <w:spacing w:val="-2"/>
          <w:sz w:val="28"/>
          <w:szCs w:val="28"/>
          <w:lang w:val="ru-RU"/>
        </w:rPr>
        <w:t>ра</w:t>
      </w:r>
      <w:r w:rsidRPr="00C36BBA">
        <w:rPr>
          <w:spacing w:val="-1"/>
          <w:sz w:val="28"/>
          <w:szCs w:val="28"/>
          <w:lang w:val="ru-RU"/>
        </w:rPr>
        <w:t>мм</w:t>
      </w:r>
      <w:r w:rsidRPr="00C36BBA">
        <w:rPr>
          <w:spacing w:val="-2"/>
          <w:sz w:val="28"/>
          <w:szCs w:val="28"/>
          <w:lang w:val="ru-RU"/>
        </w:rPr>
        <w:t>ат</w:t>
      </w:r>
      <w:r w:rsidRPr="00C36BBA">
        <w:rPr>
          <w:spacing w:val="-1"/>
          <w:sz w:val="28"/>
          <w:szCs w:val="28"/>
          <w:lang w:val="ru-RU"/>
        </w:rPr>
        <w:t>ической</w:t>
      </w:r>
      <w:r w:rsidRPr="00C36BBA">
        <w:rPr>
          <w:spacing w:val="23"/>
          <w:sz w:val="28"/>
          <w:szCs w:val="28"/>
          <w:lang w:val="ru-RU"/>
        </w:rPr>
        <w:t xml:space="preserve"> </w:t>
      </w:r>
      <w:r w:rsidRPr="00C36BBA">
        <w:rPr>
          <w:sz w:val="28"/>
          <w:szCs w:val="28"/>
          <w:lang w:val="ru-RU"/>
        </w:rPr>
        <w:t>характеристикой</w:t>
      </w:r>
      <w:r w:rsidRPr="00C36BBA">
        <w:rPr>
          <w:spacing w:val="23"/>
          <w:sz w:val="28"/>
          <w:szCs w:val="28"/>
          <w:lang w:val="ru-RU"/>
        </w:rPr>
        <w:t xml:space="preserve"> </w:t>
      </w:r>
      <w:r w:rsidRPr="00C36BBA">
        <w:rPr>
          <w:spacing w:val="-1"/>
          <w:sz w:val="28"/>
          <w:szCs w:val="28"/>
          <w:lang w:val="ru-RU"/>
        </w:rPr>
        <w:t>глагола</w:t>
      </w:r>
      <w:r w:rsidRPr="00C36BBA">
        <w:rPr>
          <w:spacing w:val="23"/>
          <w:sz w:val="28"/>
          <w:szCs w:val="28"/>
          <w:lang w:val="ru-RU"/>
        </w:rPr>
        <w:t xml:space="preserve"> </w:t>
      </w:r>
      <w:r w:rsidRPr="00C36BBA">
        <w:rPr>
          <w:sz w:val="28"/>
          <w:szCs w:val="28"/>
          <w:lang w:val="ru-RU"/>
        </w:rPr>
        <w:t>в</w:t>
      </w:r>
      <w:r w:rsidRPr="00C36BBA">
        <w:rPr>
          <w:spacing w:val="24"/>
          <w:sz w:val="28"/>
          <w:szCs w:val="28"/>
          <w:lang w:val="ru-RU"/>
        </w:rPr>
        <w:t xml:space="preserve"> </w:t>
      </w:r>
      <w:r w:rsidRPr="00C36BBA">
        <w:rPr>
          <w:spacing w:val="-1"/>
          <w:sz w:val="28"/>
          <w:szCs w:val="28"/>
          <w:lang w:val="ru-RU"/>
        </w:rPr>
        <w:t>ла</w:t>
      </w:r>
      <w:r w:rsidRPr="00C36BBA">
        <w:rPr>
          <w:spacing w:val="-2"/>
          <w:sz w:val="28"/>
          <w:szCs w:val="28"/>
          <w:lang w:val="ru-RU"/>
        </w:rPr>
        <w:t>т</w:t>
      </w:r>
      <w:r w:rsidRPr="00C36BBA">
        <w:rPr>
          <w:spacing w:val="-1"/>
          <w:sz w:val="28"/>
          <w:szCs w:val="28"/>
          <w:lang w:val="ru-RU"/>
        </w:rPr>
        <w:t>инском</w:t>
      </w:r>
      <w:r w:rsidRPr="00C36BBA">
        <w:rPr>
          <w:spacing w:val="22"/>
          <w:sz w:val="28"/>
          <w:szCs w:val="28"/>
          <w:lang w:val="ru-RU"/>
        </w:rPr>
        <w:t xml:space="preserve"> </w:t>
      </w:r>
      <w:r w:rsidRPr="00C36BBA">
        <w:rPr>
          <w:spacing w:val="-3"/>
          <w:sz w:val="28"/>
          <w:szCs w:val="28"/>
          <w:lang w:val="ru-RU"/>
        </w:rPr>
        <w:t>я</w:t>
      </w:r>
      <w:r w:rsidRPr="00C36BBA">
        <w:rPr>
          <w:spacing w:val="-2"/>
          <w:sz w:val="28"/>
          <w:szCs w:val="28"/>
          <w:lang w:val="ru-RU"/>
        </w:rPr>
        <w:t>зыке</w:t>
      </w:r>
      <w:r w:rsidRPr="00C36BBA">
        <w:rPr>
          <w:spacing w:val="67"/>
          <w:w w:val="101"/>
          <w:sz w:val="28"/>
          <w:szCs w:val="28"/>
          <w:lang w:val="ru-RU"/>
        </w:rPr>
        <w:t xml:space="preserve"> </w:t>
      </w:r>
      <w:r w:rsidRPr="00C36BBA">
        <w:rPr>
          <w:sz w:val="28"/>
          <w:szCs w:val="28"/>
          <w:lang w:val="ru-RU"/>
        </w:rPr>
        <w:t>является</w:t>
      </w:r>
      <w:r w:rsidRPr="00C36BBA">
        <w:rPr>
          <w:spacing w:val="-4"/>
          <w:sz w:val="28"/>
          <w:szCs w:val="28"/>
          <w:lang w:val="ru-RU"/>
        </w:rPr>
        <w:t xml:space="preserve"> </w:t>
      </w:r>
      <w:r w:rsidRPr="00C36BBA">
        <w:rPr>
          <w:spacing w:val="-1"/>
          <w:sz w:val="28"/>
          <w:szCs w:val="28"/>
          <w:lang w:val="ru-RU"/>
        </w:rPr>
        <w:t>его</w:t>
      </w:r>
      <w:r w:rsidRPr="00C36BBA">
        <w:rPr>
          <w:spacing w:val="-5"/>
          <w:sz w:val="28"/>
          <w:szCs w:val="28"/>
          <w:lang w:val="ru-RU"/>
        </w:rPr>
        <w:t xml:space="preserve"> </w:t>
      </w:r>
      <w:r w:rsidRPr="00C36BBA">
        <w:rPr>
          <w:spacing w:val="-1"/>
          <w:sz w:val="28"/>
          <w:szCs w:val="28"/>
          <w:lang w:val="ru-RU"/>
        </w:rPr>
        <w:t>неопределенн</w:t>
      </w:r>
      <w:r w:rsidRPr="00C36BBA">
        <w:rPr>
          <w:spacing w:val="-2"/>
          <w:sz w:val="28"/>
          <w:szCs w:val="28"/>
          <w:lang w:val="ru-RU"/>
        </w:rPr>
        <w:t>ая</w:t>
      </w:r>
      <w:r w:rsidRPr="00C36BBA">
        <w:rPr>
          <w:spacing w:val="-3"/>
          <w:sz w:val="28"/>
          <w:szCs w:val="28"/>
          <w:lang w:val="ru-RU"/>
        </w:rPr>
        <w:t xml:space="preserve"> </w:t>
      </w:r>
      <w:r w:rsidRPr="00C36BBA">
        <w:rPr>
          <w:spacing w:val="-2"/>
          <w:sz w:val="28"/>
          <w:szCs w:val="28"/>
          <w:lang w:val="ru-RU"/>
        </w:rPr>
        <w:t>форма</w:t>
      </w:r>
      <w:r w:rsidRPr="00C36BBA">
        <w:rPr>
          <w:spacing w:val="-5"/>
          <w:sz w:val="28"/>
          <w:szCs w:val="28"/>
          <w:lang w:val="ru-RU"/>
        </w:rPr>
        <w:t xml:space="preserve"> </w:t>
      </w:r>
      <w:r w:rsidRPr="00C36BBA">
        <w:rPr>
          <w:sz w:val="28"/>
          <w:szCs w:val="28"/>
          <w:lang w:val="ru-RU"/>
        </w:rPr>
        <w:t>или</w:t>
      </w:r>
      <w:r w:rsidRPr="00C36BBA">
        <w:rPr>
          <w:spacing w:val="-4"/>
          <w:sz w:val="28"/>
          <w:szCs w:val="28"/>
          <w:lang w:val="ru-RU"/>
        </w:rPr>
        <w:t xml:space="preserve"> </w:t>
      </w:r>
      <w:r w:rsidRPr="00C36BBA">
        <w:rPr>
          <w:sz w:val="28"/>
          <w:szCs w:val="28"/>
          <w:lang w:val="ru-RU"/>
        </w:rPr>
        <w:t>инфинитив</w:t>
      </w:r>
      <w:r w:rsidRPr="00C36BBA">
        <w:rPr>
          <w:spacing w:val="-3"/>
          <w:sz w:val="28"/>
          <w:szCs w:val="28"/>
          <w:lang w:val="ru-RU"/>
        </w:rPr>
        <w:t xml:space="preserve"> </w:t>
      </w:r>
      <w:r w:rsidRPr="00C36BBA">
        <w:rPr>
          <w:i/>
          <w:spacing w:val="-1"/>
          <w:sz w:val="28"/>
          <w:szCs w:val="28"/>
          <w:lang w:val="ru-RU"/>
        </w:rPr>
        <w:t>(</w:t>
      </w:r>
      <w:r w:rsidRPr="00C36BBA">
        <w:rPr>
          <w:i/>
          <w:spacing w:val="-1"/>
          <w:sz w:val="28"/>
          <w:szCs w:val="28"/>
        </w:rPr>
        <w:t>Infinit</w:t>
      </w:r>
      <w:r w:rsidRPr="00C36BBA">
        <w:rPr>
          <w:i/>
          <w:spacing w:val="-1"/>
          <w:sz w:val="28"/>
          <w:szCs w:val="28"/>
          <w:lang w:val="ru-RU"/>
        </w:rPr>
        <w:t>ī</w:t>
      </w:r>
      <w:r w:rsidRPr="00C36BBA">
        <w:rPr>
          <w:i/>
          <w:spacing w:val="-1"/>
          <w:sz w:val="28"/>
          <w:szCs w:val="28"/>
        </w:rPr>
        <w:t>vus</w:t>
      </w:r>
      <w:r w:rsidRPr="00C36BBA">
        <w:rPr>
          <w:i/>
          <w:spacing w:val="-1"/>
          <w:sz w:val="28"/>
          <w:szCs w:val="28"/>
          <w:lang w:val="ru-RU"/>
        </w:rPr>
        <w:t>).</w:t>
      </w:r>
      <w:r w:rsidRPr="00C36BBA">
        <w:rPr>
          <w:i/>
          <w:spacing w:val="-2"/>
          <w:sz w:val="28"/>
          <w:szCs w:val="28"/>
          <w:lang w:val="ru-RU"/>
        </w:rPr>
        <w:t xml:space="preserve"> </w:t>
      </w:r>
      <w:r w:rsidR="007A7B6D">
        <w:rPr>
          <w:sz w:val="28"/>
          <w:szCs w:val="28"/>
          <w:lang w:val="ru-RU"/>
        </w:rPr>
        <w:t>По этой форме определяется один из четырех типов спряжения глагола (табл. 2).</w:t>
      </w:r>
    </w:p>
    <w:p w:rsidR="008032F1" w:rsidRDefault="008032F1" w:rsidP="008032F1">
      <w:pPr>
        <w:ind w:left="360"/>
        <w:jc w:val="center"/>
        <w:rPr>
          <w:b/>
          <w:bCs/>
          <w:sz w:val="28"/>
          <w:szCs w:val="28"/>
        </w:rPr>
      </w:pPr>
    </w:p>
    <w:p w:rsidR="008032F1" w:rsidRDefault="008032F1" w:rsidP="008032F1">
      <w:pPr>
        <w:ind w:left="360"/>
        <w:jc w:val="right"/>
        <w:rPr>
          <w:b/>
          <w:bCs/>
        </w:rPr>
      </w:pPr>
      <w:r w:rsidRPr="008032F1">
        <w:rPr>
          <w:b/>
          <w:bCs/>
        </w:rPr>
        <w:t>Таблица 2</w:t>
      </w:r>
    </w:p>
    <w:p w:rsidR="008032F1" w:rsidRPr="008032F1" w:rsidRDefault="008032F1" w:rsidP="008032F1">
      <w:pPr>
        <w:ind w:left="360"/>
        <w:jc w:val="center"/>
        <w:rPr>
          <w:b/>
          <w:bCs/>
        </w:rPr>
      </w:pPr>
      <w:r w:rsidRPr="008032F1">
        <w:rPr>
          <w:b/>
          <w:bCs/>
        </w:rPr>
        <w:t>Определен</w:t>
      </w:r>
      <w:r w:rsidR="00732C92">
        <w:rPr>
          <w:b/>
          <w:bCs/>
        </w:rPr>
        <w:t xml:space="preserve">ие спряжения </w:t>
      </w:r>
      <w:r w:rsidRPr="008032F1">
        <w:rPr>
          <w:b/>
          <w:bCs/>
        </w:rPr>
        <w:t>глагола</w:t>
      </w:r>
      <w:r w:rsidR="00732C92">
        <w:rPr>
          <w:b/>
          <w:bCs/>
        </w:rPr>
        <w:t xml:space="preserve"> </w:t>
      </w:r>
    </w:p>
    <w:p w:rsidR="008032F1" w:rsidRPr="00B317DC" w:rsidRDefault="008032F1" w:rsidP="008032F1">
      <w:pPr>
        <w:ind w:left="360"/>
        <w:jc w:val="center"/>
        <w:rPr>
          <w:b/>
          <w:bCs/>
          <w:sz w:val="28"/>
          <w:szCs w:val="28"/>
        </w:rPr>
      </w:pPr>
    </w:p>
    <w:tbl>
      <w:tblPr>
        <w:tblW w:w="0" w:type="auto"/>
        <w:jc w:val="center"/>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2160"/>
        <w:gridCol w:w="2880"/>
      </w:tblGrid>
      <w:tr w:rsidR="00732C92" w:rsidRPr="007A7B6D" w:rsidTr="00732C92">
        <w:trPr>
          <w:trHeight w:val="667"/>
          <w:jc w:val="center"/>
        </w:trPr>
        <w:tc>
          <w:tcPr>
            <w:tcW w:w="1908" w:type="dxa"/>
          </w:tcPr>
          <w:p w:rsidR="00732C92" w:rsidRPr="007A7B6D" w:rsidRDefault="00732C92" w:rsidP="008032F1">
            <w:pPr>
              <w:jc w:val="center"/>
              <w:rPr>
                <w:b/>
              </w:rPr>
            </w:pPr>
            <w:r w:rsidRPr="007A7B6D">
              <w:rPr>
                <w:b/>
              </w:rPr>
              <w:t>Спряжение</w:t>
            </w:r>
          </w:p>
        </w:tc>
        <w:tc>
          <w:tcPr>
            <w:tcW w:w="2160" w:type="dxa"/>
          </w:tcPr>
          <w:p w:rsidR="00732C92" w:rsidRPr="007A7B6D" w:rsidRDefault="00732C92" w:rsidP="008032F1">
            <w:pPr>
              <w:jc w:val="center"/>
              <w:rPr>
                <w:b/>
              </w:rPr>
            </w:pPr>
            <w:r w:rsidRPr="007A7B6D">
              <w:rPr>
                <w:b/>
              </w:rPr>
              <w:t>Конечная</w:t>
            </w:r>
          </w:p>
          <w:p w:rsidR="00732C92" w:rsidRPr="007A7B6D" w:rsidRDefault="00732C92" w:rsidP="008032F1">
            <w:pPr>
              <w:jc w:val="center"/>
              <w:rPr>
                <w:b/>
              </w:rPr>
            </w:pPr>
            <w:r w:rsidRPr="007A7B6D">
              <w:rPr>
                <w:b/>
              </w:rPr>
              <w:t>буква основы</w:t>
            </w:r>
          </w:p>
        </w:tc>
        <w:tc>
          <w:tcPr>
            <w:tcW w:w="2880" w:type="dxa"/>
          </w:tcPr>
          <w:p w:rsidR="00732C92" w:rsidRPr="007A7B6D" w:rsidRDefault="00732C92" w:rsidP="008032F1">
            <w:pPr>
              <w:jc w:val="center"/>
              <w:rPr>
                <w:b/>
              </w:rPr>
            </w:pPr>
            <w:r w:rsidRPr="007A7B6D">
              <w:rPr>
                <w:b/>
              </w:rPr>
              <w:t>Инфинитив глагола</w:t>
            </w:r>
          </w:p>
        </w:tc>
      </w:tr>
      <w:tr w:rsidR="00732C92" w:rsidRPr="007A7B6D" w:rsidTr="00732C92">
        <w:trPr>
          <w:jc w:val="center"/>
        </w:trPr>
        <w:tc>
          <w:tcPr>
            <w:tcW w:w="1908" w:type="dxa"/>
          </w:tcPr>
          <w:p w:rsidR="00732C92" w:rsidRPr="007A7B6D" w:rsidRDefault="00732C92" w:rsidP="008032F1">
            <w:pPr>
              <w:jc w:val="center"/>
              <w:rPr>
                <w:bCs/>
                <w:lang w:val="en-US"/>
              </w:rPr>
            </w:pPr>
            <w:r w:rsidRPr="007A7B6D">
              <w:rPr>
                <w:bCs/>
                <w:lang w:val="en-US"/>
              </w:rPr>
              <w:t>I</w:t>
            </w:r>
          </w:p>
        </w:tc>
        <w:tc>
          <w:tcPr>
            <w:tcW w:w="2160" w:type="dxa"/>
          </w:tcPr>
          <w:p w:rsidR="00732C92" w:rsidRPr="007A7B6D" w:rsidRDefault="00732C92" w:rsidP="008032F1">
            <w:pPr>
              <w:jc w:val="center"/>
              <w:rPr>
                <w:bCs/>
              </w:rPr>
            </w:pPr>
            <w:r w:rsidRPr="007A7B6D">
              <w:rPr>
                <w:bCs/>
              </w:rPr>
              <w:t>-а</w:t>
            </w:r>
          </w:p>
        </w:tc>
        <w:tc>
          <w:tcPr>
            <w:tcW w:w="2880" w:type="dxa"/>
          </w:tcPr>
          <w:p w:rsidR="00732C92" w:rsidRPr="007A7B6D" w:rsidRDefault="00732C92" w:rsidP="008032F1">
            <w:pPr>
              <w:jc w:val="center"/>
              <w:rPr>
                <w:bCs/>
                <w:lang w:val="en-US"/>
              </w:rPr>
            </w:pPr>
            <w:r w:rsidRPr="007A7B6D">
              <w:rPr>
                <w:bCs/>
                <w:lang w:val="en-US"/>
              </w:rPr>
              <w:t>signa</w:t>
            </w:r>
            <w:r w:rsidRPr="007A7B6D">
              <w:rPr>
                <w:b/>
                <w:bCs/>
                <w:lang w:val="en-US"/>
              </w:rPr>
              <w:t>re</w:t>
            </w:r>
          </w:p>
        </w:tc>
      </w:tr>
      <w:tr w:rsidR="00732C92" w:rsidRPr="007A7B6D" w:rsidTr="00732C92">
        <w:trPr>
          <w:jc w:val="center"/>
        </w:trPr>
        <w:tc>
          <w:tcPr>
            <w:tcW w:w="1908" w:type="dxa"/>
          </w:tcPr>
          <w:p w:rsidR="00732C92" w:rsidRPr="007A7B6D" w:rsidRDefault="00732C92" w:rsidP="008032F1">
            <w:pPr>
              <w:jc w:val="center"/>
              <w:rPr>
                <w:bCs/>
                <w:lang w:val="en-US"/>
              </w:rPr>
            </w:pPr>
            <w:r w:rsidRPr="007A7B6D">
              <w:rPr>
                <w:bCs/>
                <w:lang w:val="en-US"/>
              </w:rPr>
              <w:t>II</w:t>
            </w:r>
          </w:p>
        </w:tc>
        <w:tc>
          <w:tcPr>
            <w:tcW w:w="2160" w:type="dxa"/>
          </w:tcPr>
          <w:p w:rsidR="00732C92" w:rsidRPr="007A7B6D" w:rsidRDefault="00732C92" w:rsidP="008032F1">
            <w:pPr>
              <w:jc w:val="center"/>
              <w:rPr>
                <w:bCs/>
              </w:rPr>
            </w:pPr>
            <w:r w:rsidRPr="007A7B6D">
              <w:rPr>
                <w:bCs/>
              </w:rPr>
              <w:t>-е</w:t>
            </w:r>
          </w:p>
        </w:tc>
        <w:tc>
          <w:tcPr>
            <w:tcW w:w="2880" w:type="dxa"/>
          </w:tcPr>
          <w:p w:rsidR="00732C92" w:rsidRPr="007A7B6D" w:rsidRDefault="00732C92" w:rsidP="008032F1">
            <w:pPr>
              <w:jc w:val="center"/>
              <w:rPr>
                <w:bCs/>
                <w:lang w:val="en-US"/>
              </w:rPr>
            </w:pPr>
            <w:r w:rsidRPr="007A7B6D">
              <w:rPr>
                <w:bCs/>
                <w:lang w:val="en-US"/>
              </w:rPr>
              <w:t>misce</w:t>
            </w:r>
            <w:r w:rsidRPr="007A7B6D">
              <w:rPr>
                <w:b/>
                <w:bCs/>
                <w:lang w:val="en-US"/>
              </w:rPr>
              <w:t>re</w:t>
            </w:r>
          </w:p>
        </w:tc>
      </w:tr>
      <w:tr w:rsidR="00732C92" w:rsidRPr="007A7B6D" w:rsidTr="00732C92">
        <w:trPr>
          <w:jc w:val="center"/>
        </w:trPr>
        <w:tc>
          <w:tcPr>
            <w:tcW w:w="1908" w:type="dxa"/>
          </w:tcPr>
          <w:p w:rsidR="00732C92" w:rsidRPr="007A7B6D" w:rsidRDefault="00732C92" w:rsidP="008032F1">
            <w:pPr>
              <w:jc w:val="center"/>
              <w:rPr>
                <w:bCs/>
                <w:lang w:val="en-US"/>
              </w:rPr>
            </w:pPr>
            <w:r w:rsidRPr="007A7B6D">
              <w:rPr>
                <w:bCs/>
                <w:lang w:val="en-US"/>
              </w:rPr>
              <w:t>III</w:t>
            </w:r>
          </w:p>
        </w:tc>
        <w:tc>
          <w:tcPr>
            <w:tcW w:w="2160" w:type="dxa"/>
          </w:tcPr>
          <w:p w:rsidR="00732C92" w:rsidRPr="007A7B6D" w:rsidRDefault="00732C92" w:rsidP="008032F1">
            <w:pPr>
              <w:jc w:val="center"/>
              <w:rPr>
                <w:bCs/>
              </w:rPr>
            </w:pPr>
            <w:r w:rsidRPr="007A7B6D">
              <w:rPr>
                <w:bCs/>
                <w:lang w:val="en-US"/>
              </w:rPr>
              <w:t>c</w:t>
            </w:r>
            <w:r w:rsidRPr="007A7B6D">
              <w:rPr>
                <w:bCs/>
              </w:rPr>
              <w:t>огласный</w:t>
            </w:r>
          </w:p>
          <w:p w:rsidR="00732C92" w:rsidRPr="007A7B6D" w:rsidRDefault="00732C92" w:rsidP="008032F1">
            <w:pPr>
              <w:jc w:val="center"/>
              <w:rPr>
                <w:bCs/>
                <w:lang w:val="en-US"/>
              </w:rPr>
            </w:pPr>
            <w:r w:rsidRPr="007A7B6D">
              <w:rPr>
                <w:bCs/>
              </w:rPr>
              <w:t>или -</w:t>
            </w:r>
            <w:r w:rsidRPr="007A7B6D">
              <w:rPr>
                <w:bCs/>
                <w:lang w:val="en-US"/>
              </w:rPr>
              <w:t>u</w:t>
            </w:r>
          </w:p>
        </w:tc>
        <w:tc>
          <w:tcPr>
            <w:tcW w:w="2880" w:type="dxa"/>
          </w:tcPr>
          <w:p w:rsidR="00732C92" w:rsidRPr="007A7B6D" w:rsidRDefault="00732C92" w:rsidP="008032F1">
            <w:pPr>
              <w:jc w:val="center"/>
              <w:rPr>
                <w:bCs/>
                <w:lang w:val="en-US"/>
              </w:rPr>
            </w:pPr>
            <w:r w:rsidRPr="007A7B6D">
              <w:rPr>
                <w:bCs/>
                <w:lang w:val="en-US"/>
              </w:rPr>
              <w:t>solv</w:t>
            </w:r>
            <w:r w:rsidRPr="007A7B6D">
              <w:rPr>
                <w:b/>
                <w:bCs/>
                <w:u w:val="single"/>
                <w:lang w:val="en-US"/>
              </w:rPr>
              <w:t>ě</w:t>
            </w:r>
            <w:r w:rsidRPr="007A7B6D">
              <w:rPr>
                <w:b/>
                <w:bCs/>
                <w:lang w:val="en-US"/>
              </w:rPr>
              <w:t>re</w:t>
            </w:r>
          </w:p>
          <w:p w:rsidR="00732C92" w:rsidRPr="007A7B6D" w:rsidRDefault="00732C92" w:rsidP="008032F1">
            <w:pPr>
              <w:jc w:val="center"/>
              <w:rPr>
                <w:bCs/>
                <w:lang w:val="en-US"/>
              </w:rPr>
            </w:pPr>
            <w:r w:rsidRPr="007A7B6D">
              <w:rPr>
                <w:spacing w:val="-1"/>
              </w:rPr>
              <w:t>dilu</w:t>
            </w:r>
            <w:r w:rsidRPr="007A7B6D">
              <w:rPr>
                <w:b/>
                <w:spacing w:val="-1"/>
                <w:u w:val="single"/>
              </w:rPr>
              <w:t>ĕ</w:t>
            </w:r>
            <w:r w:rsidRPr="007A7B6D">
              <w:rPr>
                <w:b/>
                <w:spacing w:val="-1"/>
              </w:rPr>
              <w:t>re</w:t>
            </w:r>
          </w:p>
        </w:tc>
      </w:tr>
      <w:tr w:rsidR="00732C92" w:rsidRPr="007A7B6D" w:rsidTr="00732C92">
        <w:trPr>
          <w:jc w:val="center"/>
        </w:trPr>
        <w:tc>
          <w:tcPr>
            <w:tcW w:w="1908" w:type="dxa"/>
          </w:tcPr>
          <w:p w:rsidR="00732C92" w:rsidRPr="007A7B6D" w:rsidRDefault="00732C92" w:rsidP="008032F1">
            <w:pPr>
              <w:jc w:val="center"/>
              <w:rPr>
                <w:bCs/>
                <w:lang w:val="en-US"/>
              </w:rPr>
            </w:pPr>
            <w:r w:rsidRPr="007A7B6D">
              <w:rPr>
                <w:bCs/>
                <w:lang w:val="en-US"/>
              </w:rPr>
              <w:t>IV</w:t>
            </w:r>
          </w:p>
        </w:tc>
        <w:tc>
          <w:tcPr>
            <w:tcW w:w="2160" w:type="dxa"/>
          </w:tcPr>
          <w:p w:rsidR="00732C92" w:rsidRPr="007A7B6D" w:rsidRDefault="00732C92" w:rsidP="008032F1">
            <w:pPr>
              <w:jc w:val="center"/>
              <w:rPr>
                <w:bCs/>
                <w:lang w:val="en-US"/>
              </w:rPr>
            </w:pPr>
            <w:r w:rsidRPr="007A7B6D">
              <w:rPr>
                <w:bCs/>
              </w:rPr>
              <w:t>-</w:t>
            </w:r>
            <w:r w:rsidRPr="007A7B6D">
              <w:rPr>
                <w:bCs/>
                <w:lang w:val="en-US"/>
              </w:rPr>
              <w:t>i</w:t>
            </w:r>
          </w:p>
        </w:tc>
        <w:tc>
          <w:tcPr>
            <w:tcW w:w="2880" w:type="dxa"/>
          </w:tcPr>
          <w:p w:rsidR="00732C92" w:rsidRPr="007A7B6D" w:rsidRDefault="00732C92" w:rsidP="008032F1">
            <w:pPr>
              <w:jc w:val="center"/>
              <w:rPr>
                <w:bCs/>
                <w:lang w:val="en-US"/>
              </w:rPr>
            </w:pPr>
            <w:r w:rsidRPr="007A7B6D">
              <w:rPr>
                <w:bCs/>
                <w:lang w:val="en-US"/>
              </w:rPr>
              <w:t>fini</w:t>
            </w:r>
            <w:r w:rsidRPr="007A7B6D">
              <w:rPr>
                <w:b/>
                <w:bCs/>
                <w:lang w:val="en-US"/>
              </w:rPr>
              <w:t>re</w:t>
            </w:r>
          </w:p>
        </w:tc>
      </w:tr>
    </w:tbl>
    <w:p w:rsidR="007A7B6D" w:rsidRDefault="007A7B6D" w:rsidP="00C36BBA">
      <w:pPr>
        <w:pStyle w:val="ac"/>
        <w:ind w:right="107" w:firstLine="566"/>
        <w:jc w:val="both"/>
        <w:rPr>
          <w:spacing w:val="-1"/>
          <w:sz w:val="28"/>
          <w:szCs w:val="28"/>
          <w:lang w:val="ru-RU"/>
        </w:rPr>
      </w:pPr>
    </w:p>
    <w:p w:rsidR="00C36BBA" w:rsidRPr="00C36BBA" w:rsidRDefault="00C36BBA" w:rsidP="00C36BBA">
      <w:pPr>
        <w:pStyle w:val="ac"/>
        <w:spacing w:before="111"/>
        <w:ind w:right="107" w:firstLine="566"/>
        <w:jc w:val="both"/>
        <w:rPr>
          <w:i/>
          <w:sz w:val="28"/>
          <w:szCs w:val="28"/>
          <w:lang w:val="ru-RU"/>
        </w:rPr>
      </w:pPr>
      <w:r w:rsidRPr="00C36BBA">
        <w:rPr>
          <w:spacing w:val="-1"/>
          <w:sz w:val="28"/>
          <w:szCs w:val="28"/>
          <w:lang w:val="ru-RU"/>
        </w:rPr>
        <w:t>Таким</w:t>
      </w:r>
      <w:r w:rsidRPr="00C36BBA">
        <w:rPr>
          <w:spacing w:val="37"/>
          <w:sz w:val="28"/>
          <w:szCs w:val="28"/>
          <w:lang w:val="ru-RU"/>
        </w:rPr>
        <w:t xml:space="preserve"> </w:t>
      </w:r>
      <w:r w:rsidRPr="00C36BBA">
        <w:rPr>
          <w:spacing w:val="-1"/>
          <w:sz w:val="28"/>
          <w:szCs w:val="28"/>
          <w:lang w:val="ru-RU"/>
        </w:rPr>
        <w:t>об</w:t>
      </w:r>
      <w:r w:rsidRPr="00C36BBA">
        <w:rPr>
          <w:spacing w:val="-2"/>
          <w:sz w:val="28"/>
          <w:szCs w:val="28"/>
          <w:lang w:val="ru-RU"/>
        </w:rPr>
        <w:t>ра</w:t>
      </w:r>
      <w:r w:rsidRPr="00C36BBA">
        <w:rPr>
          <w:spacing w:val="-1"/>
          <w:sz w:val="28"/>
          <w:szCs w:val="28"/>
          <w:lang w:val="ru-RU"/>
        </w:rPr>
        <w:t>зом</w:t>
      </w:r>
      <w:r w:rsidRPr="00C36BBA">
        <w:rPr>
          <w:i/>
          <w:spacing w:val="-1"/>
          <w:sz w:val="28"/>
          <w:szCs w:val="28"/>
          <w:lang w:val="ru-RU"/>
        </w:rPr>
        <w:t>,</w:t>
      </w:r>
      <w:r w:rsidRPr="00C36BBA">
        <w:rPr>
          <w:i/>
          <w:spacing w:val="40"/>
          <w:sz w:val="28"/>
          <w:szCs w:val="28"/>
          <w:lang w:val="ru-RU"/>
        </w:rPr>
        <w:t xml:space="preserve"> </w:t>
      </w:r>
      <w:r w:rsidRPr="00C36BBA">
        <w:rPr>
          <w:spacing w:val="-1"/>
          <w:sz w:val="28"/>
          <w:szCs w:val="28"/>
          <w:lang w:val="ru-RU"/>
        </w:rPr>
        <w:t>общим</w:t>
      </w:r>
      <w:r w:rsidRPr="00C36BBA">
        <w:rPr>
          <w:spacing w:val="37"/>
          <w:sz w:val="28"/>
          <w:szCs w:val="28"/>
          <w:lang w:val="ru-RU"/>
        </w:rPr>
        <w:t xml:space="preserve"> </w:t>
      </w:r>
      <w:r w:rsidRPr="00C36BBA">
        <w:rPr>
          <w:spacing w:val="-2"/>
          <w:sz w:val="28"/>
          <w:szCs w:val="28"/>
          <w:lang w:val="ru-RU"/>
        </w:rPr>
        <w:t>э</w:t>
      </w:r>
      <w:r w:rsidRPr="00C36BBA">
        <w:rPr>
          <w:spacing w:val="-1"/>
          <w:sz w:val="28"/>
          <w:szCs w:val="28"/>
          <w:lang w:val="ru-RU"/>
        </w:rPr>
        <w:t>лемен</w:t>
      </w:r>
      <w:r w:rsidRPr="00C36BBA">
        <w:rPr>
          <w:spacing w:val="-2"/>
          <w:sz w:val="28"/>
          <w:szCs w:val="28"/>
          <w:lang w:val="ru-RU"/>
        </w:rPr>
        <w:t>т</w:t>
      </w:r>
      <w:r w:rsidRPr="00C36BBA">
        <w:rPr>
          <w:spacing w:val="-1"/>
          <w:sz w:val="28"/>
          <w:szCs w:val="28"/>
          <w:lang w:val="ru-RU"/>
        </w:rPr>
        <w:t>ом</w:t>
      </w:r>
      <w:r w:rsidRPr="00C36BBA">
        <w:rPr>
          <w:spacing w:val="39"/>
          <w:sz w:val="28"/>
          <w:szCs w:val="28"/>
          <w:lang w:val="ru-RU"/>
        </w:rPr>
        <w:t xml:space="preserve"> </w:t>
      </w:r>
      <w:r w:rsidRPr="00C36BBA">
        <w:rPr>
          <w:spacing w:val="-1"/>
          <w:sz w:val="28"/>
          <w:szCs w:val="28"/>
          <w:lang w:val="ru-RU"/>
        </w:rPr>
        <w:t>для</w:t>
      </w:r>
      <w:r w:rsidRPr="00C36BBA">
        <w:rPr>
          <w:spacing w:val="39"/>
          <w:sz w:val="28"/>
          <w:szCs w:val="28"/>
          <w:lang w:val="ru-RU"/>
        </w:rPr>
        <w:t xml:space="preserve"> </w:t>
      </w:r>
      <w:r w:rsidRPr="00C36BBA">
        <w:rPr>
          <w:sz w:val="28"/>
          <w:szCs w:val="28"/>
          <w:lang w:val="ru-RU"/>
        </w:rPr>
        <w:t>глаголов</w:t>
      </w:r>
      <w:r w:rsidRPr="00C36BBA">
        <w:rPr>
          <w:spacing w:val="41"/>
          <w:sz w:val="28"/>
          <w:szCs w:val="28"/>
          <w:lang w:val="ru-RU"/>
        </w:rPr>
        <w:t xml:space="preserve"> </w:t>
      </w:r>
      <w:r w:rsidRPr="00C36BBA">
        <w:rPr>
          <w:sz w:val="28"/>
          <w:szCs w:val="28"/>
          <w:lang w:val="ru-RU"/>
        </w:rPr>
        <w:t>всех</w:t>
      </w:r>
      <w:r w:rsidRPr="00C36BBA">
        <w:rPr>
          <w:spacing w:val="38"/>
          <w:sz w:val="28"/>
          <w:szCs w:val="28"/>
          <w:lang w:val="ru-RU"/>
        </w:rPr>
        <w:t xml:space="preserve"> </w:t>
      </w:r>
      <w:r w:rsidRPr="00C36BBA">
        <w:rPr>
          <w:spacing w:val="-1"/>
          <w:sz w:val="28"/>
          <w:szCs w:val="28"/>
          <w:lang w:val="ru-RU"/>
        </w:rPr>
        <w:t>спря</w:t>
      </w:r>
      <w:r w:rsidRPr="00C36BBA">
        <w:rPr>
          <w:spacing w:val="-2"/>
          <w:sz w:val="28"/>
          <w:szCs w:val="28"/>
          <w:lang w:val="ru-RU"/>
        </w:rPr>
        <w:t>ж</w:t>
      </w:r>
      <w:r w:rsidRPr="00C36BBA">
        <w:rPr>
          <w:spacing w:val="-1"/>
          <w:sz w:val="28"/>
          <w:szCs w:val="28"/>
          <w:lang w:val="ru-RU"/>
        </w:rPr>
        <w:t>ений</w:t>
      </w:r>
      <w:r w:rsidRPr="00C36BBA">
        <w:rPr>
          <w:spacing w:val="40"/>
          <w:sz w:val="28"/>
          <w:szCs w:val="28"/>
          <w:lang w:val="ru-RU"/>
        </w:rPr>
        <w:t xml:space="preserve"> </w:t>
      </w:r>
      <w:r w:rsidRPr="00C36BBA">
        <w:rPr>
          <w:spacing w:val="-1"/>
          <w:sz w:val="28"/>
          <w:szCs w:val="28"/>
          <w:lang w:val="ru-RU"/>
        </w:rPr>
        <w:t>являе</w:t>
      </w:r>
      <w:r w:rsidRPr="00C36BBA">
        <w:rPr>
          <w:spacing w:val="-2"/>
          <w:sz w:val="28"/>
          <w:szCs w:val="28"/>
          <w:lang w:val="ru-RU"/>
        </w:rPr>
        <w:t>т</w:t>
      </w:r>
      <w:r w:rsidRPr="00C36BBA">
        <w:rPr>
          <w:spacing w:val="-1"/>
          <w:sz w:val="28"/>
          <w:szCs w:val="28"/>
          <w:lang w:val="ru-RU"/>
        </w:rPr>
        <w:t>ся</w:t>
      </w:r>
      <w:r w:rsidRPr="00C36BBA">
        <w:rPr>
          <w:spacing w:val="79"/>
          <w:w w:val="99"/>
          <w:sz w:val="28"/>
          <w:szCs w:val="28"/>
          <w:lang w:val="ru-RU"/>
        </w:rPr>
        <w:t xml:space="preserve"> </w:t>
      </w:r>
      <w:r w:rsidRPr="00C36BBA">
        <w:rPr>
          <w:spacing w:val="-1"/>
          <w:sz w:val="28"/>
          <w:szCs w:val="28"/>
          <w:lang w:val="ru-RU"/>
        </w:rPr>
        <w:t>оконч</w:t>
      </w:r>
      <w:r w:rsidRPr="00C36BBA">
        <w:rPr>
          <w:spacing w:val="-2"/>
          <w:sz w:val="28"/>
          <w:szCs w:val="28"/>
          <w:lang w:val="ru-RU"/>
        </w:rPr>
        <w:t>а</w:t>
      </w:r>
      <w:r w:rsidRPr="00C36BBA">
        <w:rPr>
          <w:spacing w:val="-1"/>
          <w:sz w:val="28"/>
          <w:szCs w:val="28"/>
          <w:lang w:val="ru-RU"/>
        </w:rPr>
        <w:t>ние</w:t>
      </w:r>
      <w:r w:rsidRPr="00C36BBA">
        <w:rPr>
          <w:spacing w:val="15"/>
          <w:sz w:val="28"/>
          <w:szCs w:val="28"/>
          <w:lang w:val="ru-RU"/>
        </w:rPr>
        <w:t xml:space="preserve"> </w:t>
      </w:r>
      <w:r w:rsidRPr="00C36BBA">
        <w:rPr>
          <w:i/>
          <w:sz w:val="28"/>
          <w:szCs w:val="28"/>
          <w:lang w:val="ru-RU"/>
        </w:rPr>
        <w:t>-</w:t>
      </w:r>
      <w:r w:rsidRPr="00C36BBA">
        <w:rPr>
          <w:b/>
          <w:i/>
          <w:sz w:val="28"/>
          <w:szCs w:val="28"/>
        </w:rPr>
        <w:t>re</w:t>
      </w:r>
      <w:r w:rsidRPr="00C36BBA">
        <w:rPr>
          <w:i/>
          <w:sz w:val="28"/>
          <w:szCs w:val="28"/>
          <w:lang w:val="ru-RU"/>
        </w:rPr>
        <w:t>,</w:t>
      </w:r>
      <w:r w:rsidRPr="00C36BBA">
        <w:rPr>
          <w:i/>
          <w:spacing w:val="18"/>
          <w:sz w:val="28"/>
          <w:szCs w:val="28"/>
          <w:lang w:val="ru-RU"/>
        </w:rPr>
        <w:t xml:space="preserve"> </w:t>
      </w:r>
      <w:r w:rsidRPr="00C36BBA">
        <w:rPr>
          <w:sz w:val="28"/>
          <w:szCs w:val="28"/>
          <w:lang w:val="ru-RU"/>
        </w:rPr>
        <w:t>а</w:t>
      </w:r>
      <w:r w:rsidRPr="00C36BBA">
        <w:rPr>
          <w:spacing w:val="15"/>
          <w:sz w:val="28"/>
          <w:szCs w:val="28"/>
          <w:lang w:val="ru-RU"/>
        </w:rPr>
        <w:t xml:space="preserve"> </w:t>
      </w:r>
      <w:r w:rsidRPr="00C36BBA">
        <w:rPr>
          <w:spacing w:val="-1"/>
          <w:sz w:val="28"/>
          <w:szCs w:val="28"/>
          <w:lang w:val="ru-RU"/>
        </w:rPr>
        <w:t>гласн</w:t>
      </w:r>
      <w:r w:rsidRPr="00C36BBA">
        <w:rPr>
          <w:spacing w:val="-2"/>
          <w:sz w:val="28"/>
          <w:szCs w:val="28"/>
          <w:lang w:val="ru-RU"/>
        </w:rPr>
        <w:t>ая</w:t>
      </w:r>
      <w:r w:rsidRPr="00C36BBA">
        <w:rPr>
          <w:spacing w:val="17"/>
          <w:sz w:val="28"/>
          <w:szCs w:val="28"/>
          <w:lang w:val="ru-RU"/>
        </w:rPr>
        <w:t xml:space="preserve"> </w:t>
      </w:r>
      <w:r w:rsidRPr="00C36BBA">
        <w:rPr>
          <w:sz w:val="28"/>
          <w:szCs w:val="28"/>
          <w:lang w:val="ru-RU"/>
        </w:rPr>
        <w:t>перед</w:t>
      </w:r>
      <w:r w:rsidRPr="00C36BBA">
        <w:rPr>
          <w:spacing w:val="14"/>
          <w:sz w:val="28"/>
          <w:szCs w:val="28"/>
          <w:lang w:val="ru-RU"/>
        </w:rPr>
        <w:t xml:space="preserve"> </w:t>
      </w:r>
      <w:r w:rsidRPr="00C36BBA">
        <w:rPr>
          <w:sz w:val="28"/>
          <w:szCs w:val="28"/>
          <w:lang w:val="ru-RU"/>
        </w:rPr>
        <w:t>буквой</w:t>
      </w:r>
      <w:r w:rsidRPr="00C36BBA">
        <w:rPr>
          <w:spacing w:val="16"/>
          <w:sz w:val="28"/>
          <w:szCs w:val="28"/>
          <w:lang w:val="ru-RU"/>
        </w:rPr>
        <w:t xml:space="preserve"> </w:t>
      </w:r>
      <w:r w:rsidRPr="00C36BBA">
        <w:rPr>
          <w:i/>
          <w:sz w:val="28"/>
          <w:szCs w:val="28"/>
          <w:lang w:val="ru-RU"/>
        </w:rPr>
        <w:t>-</w:t>
      </w:r>
      <w:r w:rsidRPr="00C36BBA">
        <w:rPr>
          <w:b/>
          <w:i/>
          <w:sz w:val="28"/>
          <w:szCs w:val="28"/>
        </w:rPr>
        <w:t>r</w:t>
      </w:r>
      <w:r w:rsidRPr="00C36BBA">
        <w:rPr>
          <w:i/>
          <w:sz w:val="28"/>
          <w:szCs w:val="28"/>
          <w:lang w:val="ru-RU"/>
        </w:rPr>
        <w:t>-</w:t>
      </w:r>
      <w:r w:rsidRPr="00C36BBA">
        <w:rPr>
          <w:i/>
          <w:spacing w:val="15"/>
          <w:sz w:val="28"/>
          <w:szCs w:val="28"/>
          <w:lang w:val="ru-RU"/>
        </w:rPr>
        <w:t xml:space="preserve"> </w:t>
      </w:r>
      <w:r w:rsidRPr="00C36BBA">
        <w:rPr>
          <w:spacing w:val="-1"/>
          <w:sz w:val="28"/>
          <w:szCs w:val="28"/>
          <w:lang w:val="ru-RU"/>
        </w:rPr>
        <w:t>прин</w:t>
      </w:r>
      <w:r w:rsidRPr="00C36BBA">
        <w:rPr>
          <w:spacing w:val="-2"/>
          <w:sz w:val="28"/>
          <w:szCs w:val="28"/>
          <w:lang w:val="ru-RU"/>
        </w:rPr>
        <w:t>а</w:t>
      </w:r>
      <w:r w:rsidRPr="00C36BBA">
        <w:rPr>
          <w:spacing w:val="-1"/>
          <w:sz w:val="28"/>
          <w:szCs w:val="28"/>
          <w:lang w:val="ru-RU"/>
        </w:rPr>
        <w:t>дле</w:t>
      </w:r>
      <w:r w:rsidRPr="00C36BBA">
        <w:rPr>
          <w:spacing w:val="-2"/>
          <w:sz w:val="28"/>
          <w:szCs w:val="28"/>
          <w:lang w:val="ru-RU"/>
        </w:rPr>
        <w:t>жит</w:t>
      </w:r>
      <w:r w:rsidRPr="00C36BBA">
        <w:rPr>
          <w:spacing w:val="18"/>
          <w:sz w:val="28"/>
          <w:szCs w:val="28"/>
          <w:lang w:val="ru-RU"/>
        </w:rPr>
        <w:t xml:space="preserve"> </w:t>
      </w:r>
      <w:r w:rsidRPr="00C36BBA">
        <w:rPr>
          <w:sz w:val="28"/>
          <w:szCs w:val="28"/>
          <w:lang w:val="ru-RU"/>
        </w:rPr>
        <w:t>собственно</w:t>
      </w:r>
      <w:r w:rsidRPr="00C36BBA">
        <w:rPr>
          <w:spacing w:val="16"/>
          <w:sz w:val="28"/>
          <w:szCs w:val="28"/>
          <w:lang w:val="ru-RU"/>
        </w:rPr>
        <w:t xml:space="preserve"> </w:t>
      </w:r>
      <w:r w:rsidRPr="00C36BBA">
        <w:rPr>
          <w:sz w:val="28"/>
          <w:szCs w:val="28"/>
          <w:lang w:val="ru-RU"/>
        </w:rPr>
        <w:t>основе</w:t>
      </w:r>
      <w:r w:rsidRPr="00C36BBA">
        <w:rPr>
          <w:spacing w:val="64"/>
          <w:w w:val="104"/>
          <w:sz w:val="28"/>
          <w:szCs w:val="28"/>
          <w:lang w:val="ru-RU"/>
        </w:rPr>
        <w:t xml:space="preserve"> </w:t>
      </w:r>
      <w:r w:rsidRPr="00C36BBA">
        <w:rPr>
          <w:sz w:val="28"/>
          <w:szCs w:val="28"/>
          <w:lang w:val="ru-RU"/>
        </w:rPr>
        <w:t>настоящего</w:t>
      </w:r>
      <w:r w:rsidRPr="00C36BBA">
        <w:rPr>
          <w:spacing w:val="12"/>
          <w:sz w:val="28"/>
          <w:szCs w:val="28"/>
          <w:lang w:val="ru-RU"/>
        </w:rPr>
        <w:t xml:space="preserve"> </w:t>
      </w:r>
      <w:r w:rsidRPr="00C36BBA">
        <w:rPr>
          <w:sz w:val="28"/>
          <w:szCs w:val="28"/>
          <w:lang w:val="ru-RU"/>
        </w:rPr>
        <w:t>времени</w:t>
      </w:r>
      <w:r w:rsidRPr="00C36BBA">
        <w:rPr>
          <w:i/>
          <w:sz w:val="28"/>
          <w:szCs w:val="28"/>
          <w:lang w:val="ru-RU"/>
        </w:rPr>
        <w:t>.</w:t>
      </w:r>
      <w:r w:rsidRPr="00C36BBA">
        <w:rPr>
          <w:i/>
          <w:spacing w:val="15"/>
          <w:sz w:val="28"/>
          <w:szCs w:val="28"/>
          <w:lang w:val="ru-RU"/>
        </w:rPr>
        <w:t xml:space="preserve"> </w:t>
      </w:r>
      <w:r w:rsidRPr="00C36BBA">
        <w:rPr>
          <w:spacing w:val="-1"/>
          <w:sz w:val="28"/>
          <w:szCs w:val="28"/>
          <w:lang w:val="ru-RU"/>
        </w:rPr>
        <w:t>Оконч</w:t>
      </w:r>
      <w:r w:rsidRPr="00C36BBA">
        <w:rPr>
          <w:spacing w:val="-2"/>
          <w:sz w:val="28"/>
          <w:szCs w:val="28"/>
          <w:lang w:val="ru-RU"/>
        </w:rPr>
        <w:t>а</w:t>
      </w:r>
      <w:r w:rsidRPr="00C36BBA">
        <w:rPr>
          <w:spacing w:val="-1"/>
          <w:sz w:val="28"/>
          <w:szCs w:val="28"/>
          <w:lang w:val="ru-RU"/>
        </w:rPr>
        <w:t>ния</w:t>
      </w:r>
      <w:r w:rsidRPr="00C36BBA">
        <w:rPr>
          <w:spacing w:val="13"/>
          <w:sz w:val="28"/>
          <w:szCs w:val="28"/>
          <w:lang w:val="ru-RU"/>
        </w:rPr>
        <w:t xml:space="preserve"> </w:t>
      </w:r>
      <w:r w:rsidRPr="00C36BBA">
        <w:rPr>
          <w:sz w:val="28"/>
          <w:szCs w:val="28"/>
          <w:lang w:val="ru-RU"/>
        </w:rPr>
        <w:t>инфинитива</w:t>
      </w:r>
      <w:r w:rsidRPr="00C36BBA">
        <w:rPr>
          <w:i/>
          <w:sz w:val="28"/>
          <w:szCs w:val="28"/>
          <w:lang w:val="ru-RU"/>
        </w:rPr>
        <w:t>,</w:t>
      </w:r>
      <w:r w:rsidRPr="00C36BBA">
        <w:rPr>
          <w:i/>
          <w:spacing w:val="15"/>
          <w:sz w:val="28"/>
          <w:szCs w:val="28"/>
          <w:lang w:val="ru-RU"/>
        </w:rPr>
        <w:t xml:space="preserve"> </w:t>
      </w:r>
      <w:r w:rsidRPr="00C36BBA">
        <w:rPr>
          <w:spacing w:val="-2"/>
          <w:sz w:val="28"/>
          <w:szCs w:val="28"/>
          <w:lang w:val="ru-RU"/>
        </w:rPr>
        <w:t>хара</w:t>
      </w:r>
      <w:r w:rsidRPr="00C36BBA">
        <w:rPr>
          <w:spacing w:val="-1"/>
          <w:sz w:val="28"/>
          <w:szCs w:val="28"/>
          <w:lang w:val="ru-RU"/>
        </w:rPr>
        <w:t>к</w:t>
      </w:r>
      <w:r w:rsidRPr="00C36BBA">
        <w:rPr>
          <w:spacing w:val="-2"/>
          <w:sz w:val="28"/>
          <w:szCs w:val="28"/>
          <w:lang w:val="ru-RU"/>
        </w:rPr>
        <w:t>т</w:t>
      </w:r>
      <w:r w:rsidRPr="00C36BBA">
        <w:rPr>
          <w:spacing w:val="-1"/>
          <w:sz w:val="28"/>
          <w:szCs w:val="28"/>
          <w:lang w:val="ru-RU"/>
        </w:rPr>
        <w:t>ерные</w:t>
      </w:r>
      <w:r w:rsidRPr="00C36BBA">
        <w:rPr>
          <w:spacing w:val="13"/>
          <w:sz w:val="28"/>
          <w:szCs w:val="28"/>
          <w:lang w:val="ru-RU"/>
        </w:rPr>
        <w:t xml:space="preserve"> </w:t>
      </w:r>
      <w:r w:rsidRPr="00C36BBA">
        <w:rPr>
          <w:spacing w:val="-1"/>
          <w:sz w:val="28"/>
          <w:szCs w:val="28"/>
          <w:lang w:val="ru-RU"/>
        </w:rPr>
        <w:t>для</w:t>
      </w:r>
      <w:r w:rsidRPr="00C36BBA">
        <w:rPr>
          <w:spacing w:val="13"/>
          <w:sz w:val="28"/>
          <w:szCs w:val="28"/>
          <w:lang w:val="ru-RU"/>
        </w:rPr>
        <w:t xml:space="preserve"> </w:t>
      </w:r>
      <w:r w:rsidRPr="00C36BBA">
        <w:rPr>
          <w:sz w:val="28"/>
          <w:szCs w:val="28"/>
          <w:lang w:val="ru-RU"/>
        </w:rPr>
        <w:t>каждого</w:t>
      </w:r>
      <w:r w:rsidRPr="00C36BBA">
        <w:rPr>
          <w:spacing w:val="44"/>
          <w:w w:val="101"/>
          <w:sz w:val="28"/>
          <w:szCs w:val="28"/>
          <w:lang w:val="ru-RU"/>
        </w:rPr>
        <w:t xml:space="preserve"> </w:t>
      </w:r>
      <w:r w:rsidR="00FA24F4">
        <w:rPr>
          <w:spacing w:val="-1"/>
          <w:sz w:val="28"/>
          <w:szCs w:val="28"/>
          <w:lang w:val="ru-RU"/>
        </w:rPr>
        <w:t>спряжения</w:t>
      </w:r>
      <w:r w:rsidR="007A7B6D">
        <w:rPr>
          <w:spacing w:val="-1"/>
          <w:sz w:val="28"/>
          <w:szCs w:val="28"/>
          <w:lang w:val="ru-RU"/>
        </w:rPr>
        <w:t xml:space="preserve">, </w:t>
      </w:r>
      <w:r w:rsidR="00FA24F4">
        <w:rPr>
          <w:i/>
          <w:sz w:val="28"/>
          <w:szCs w:val="28"/>
          <w:lang w:val="ru-RU"/>
        </w:rPr>
        <w:t xml:space="preserve"> </w:t>
      </w:r>
      <w:r w:rsidRPr="00C36BBA">
        <w:rPr>
          <w:i/>
          <w:spacing w:val="32"/>
          <w:sz w:val="28"/>
          <w:szCs w:val="28"/>
          <w:lang w:val="ru-RU"/>
        </w:rPr>
        <w:t xml:space="preserve"> </w:t>
      </w:r>
      <w:r w:rsidRPr="00C36BBA">
        <w:rPr>
          <w:spacing w:val="-1"/>
          <w:sz w:val="28"/>
          <w:szCs w:val="28"/>
          <w:lang w:val="ru-RU"/>
        </w:rPr>
        <w:t>вход</w:t>
      </w:r>
      <w:r w:rsidRPr="00C36BBA">
        <w:rPr>
          <w:spacing w:val="-2"/>
          <w:sz w:val="28"/>
          <w:szCs w:val="28"/>
          <w:lang w:val="ru-RU"/>
        </w:rPr>
        <w:t>ят</w:t>
      </w:r>
      <w:r w:rsidRPr="00C36BBA">
        <w:rPr>
          <w:spacing w:val="31"/>
          <w:sz w:val="28"/>
          <w:szCs w:val="28"/>
          <w:lang w:val="ru-RU"/>
        </w:rPr>
        <w:t xml:space="preserve"> </w:t>
      </w:r>
      <w:r w:rsidRPr="00C36BBA">
        <w:rPr>
          <w:sz w:val="28"/>
          <w:szCs w:val="28"/>
          <w:lang w:val="ru-RU"/>
        </w:rPr>
        <w:t>в</w:t>
      </w:r>
      <w:r w:rsidRPr="00C36BBA">
        <w:rPr>
          <w:spacing w:val="54"/>
          <w:w w:val="108"/>
          <w:sz w:val="28"/>
          <w:szCs w:val="28"/>
          <w:lang w:val="ru-RU"/>
        </w:rPr>
        <w:t xml:space="preserve"> </w:t>
      </w:r>
      <w:r w:rsidRPr="00C36BBA">
        <w:rPr>
          <w:sz w:val="28"/>
          <w:szCs w:val="28"/>
          <w:lang w:val="ru-RU"/>
        </w:rPr>
        <w:t>словарную</w:t>
      </w:r>
      <w:r w:rsidRPr="00C36BBA">
        <w:rPr>
          <w:spacing w:val="27"/>
          <w:sz w:val="28"/>
          <w:szCs w:val="28"/>
          <w:lang w:val="ru-RU"/>
        </w:rPr>
        <w:t xml:space="preserve"> </w:t>
      </w:r>
      <w:r w:rsidRPr="00C36BBA">
        <w:rPr>
          <w:spacing w:val="-2"/>
          <w:sz w:val="28"/>
          <w:szCs w:val="28"/>
          <w:lang w:val="ru-RU"/>
        </w:rPr>
        <w:t>фор</w:t>
      </w:r>
      <w:r w:rsidRPr="00C36BBA">
        <w:rPr>
          <w:spacing w:val="-1"/>
          <w:sz w:val="28"/>
          <w:szCs w:val="28"/>
          <w:lang w:val="ru-RU"/>
        </w:rPr>
        <w:t>му</w:t>
      </w:r>
      <w:r w:rsidRPr="00C36BBA">
        <w:rPr>
          <w:spacing w:val="28"/>
          <w:sz w:val="28"/>
          <w:szCs w:val="28"/>
          <w:lang w:val="ru-RU"/>
        </w:rPr>
        <w:t xml:space="preserve"> </w:t>
      </w:r>
      <w:r w:rsidRPr="00C36BBA">
        <w:rPr>
          <w:spacing w:val="-1"/>
          <w:sz w:val="28"/>
          <w:szCs w:val="28"/>
          <w:lang w:val="ru-RU"/>
        </w:rPr>
        <w:t>глагола</w:t>
      </w:r>
      <w:r w:rsidRPr="00C36BBA">
        <w:rPr>
          <w:i/>
          <w:spacing w:val="-1"/>
          <w:sz w:val="28"/>
          <w:szCs w:val="28"/>
          <w:lang w:val="ru-RU"/>
        </w:rPr>
        <w:t>.</w:t>
      </w:r>
    </w:p>
    <w:p w:rsidR="00FA24F4" w:rsidRDefault="00FA24F4" w:rsidP="00C36BBA">
      <w:pPr>
        <w:spacing w:before="118"/>
        <w:ind w:left="119" w:right="106" w:firstLine="566"/>
        <w:jc w:val="both"/>
        <w:rPr>
          <w:b/>
          <w:bCs/>
          <w:w w:val="105"/>
          <w:sz w:val="28"/>
          <w:szCs w:val="28"/>
        </w:rPr>
      </w:pPr>
    </w:p>
    <w:p w:rsidR="00FA24F4" w:rsidRPr="00FA24F4" w:rsidRDefault="00FA24F4" w:rsidP="00FA24F4">
      <w:pPr>
        <w:ind w:left="119" w:right="106" w:firstLine="566"/>
        <w:jc w:val="both"/>
        <w:rPr>
          <w:b/>
          <w:spacing w:val="-2"/>
          <w:sz w:val="28"/>
          <w:szCs w:val="28"/>
        </w:rPr>
      </w:pPr>
      <w:r>
        <w:rPr>
          <w:b/>
          <w:spacing w:val="-2"/>
          <w:sz w:val="28"/>
          <w:szCs w:val="28"/>
        </w:rPr>
        <w:t>3.2. Словарная форма глагола</w:t>
      </w:r>
    </w:p>
    <w:p w:rsidR="00FA24F4" w:rsidRDefault="00FA24F4" w:rsidP="00FA24F4">
      <w:pPr>
        <w:ind w:right="-2"/>
        <w:jc w:val="both"/>
        <w:rPr>
          <w:spacing w:val="-2"/>
          <w:sz w:val="28"/>
          <w:szCs w:val="28"/>
        </w:rPr>
      </w:pPr>
      <w:r>
        <w:rPr>
          <w:spacing w:val="-2"/>
          <w:sz w:val="28"/>
          <w:szCs w:val="28"/>
        </w:rPr>
        <w:tab/>
      </w:r>
      <w:r w:rsidR="00C36BBA" w:rsidRPr="00FA24F4">
        <w:rPr>
          <w:spacing w:val="-2"/>
          <w:sz w:val="28"/>
          <w:szCs w:val="28"/>
        </w:rPr>
        <w:t>Слов</w:t>
      </w:r>
      <w:r w:rsidR="00C36BBA" w:rsidRPr="00FA24F4">
        <w:rPr>
          <w:spacing w:val="-3"/>
          <w:sz w:val="28"/>
          <w:szCs w:val="28"/>
        </w:rPr>
        <w:t>а</w:t>
      </w:r>
      <w:r w:rsidR="00C36BBA" w:rsidRPr="00FA24F4">
        <w:rPr>
          <w:spacing w:val="-2"/>
          <w:sz w:val="28"/>
          <w:szCs w:val="28"/>
        </w:rPr>
        <w:t>рн</w:t>
      </w:r>
      <w:r w:rsidR="00C36BBA" w:rsidRPr="00FA24F4">
        <w:rPr>
          <w:spacing w:val="-3"/>
          <w:sz w:val="28"/>
          <w:szCs w:val="28"/>
        </w:rPr>
        <w:t>ая</w:t>
      </w:r>
      <w:r w:rsidR="00C36BBA" w:rsidRPr="00FA24F4">
        <w:rPr>
          <w:spacing w:val="-22"/>
          <w:sz w:val="28"/>
          <w:szCs w:val="28"/>
        </w:rPr>
        <w:t xml:space="preserve"> </w:t>
      </w:r>
      <w:r w:rsidR="00C36BBA" w:rsidRPr="00FA24F4">
        <w:rPr>
          <w:spacing w:val="-3"/>
          <w:sz w:val="28"/>
          <w:szCs w:val="28"/>
        </w:rPr>
        <w:t>форма</w:t>
      </w:r>
      <w:r w:rsidR="00C36BBA" w:rsidRPr="00FA24F4">
        <w:rPr>
          <w:spacing w:val="-21"/>
          <w:sz w:val="28"/>
          <w:szCs w:val="28"/>
        </w:rPr>
        <w:t xml:space="preserve"> </w:t>
      </w:r>
      <w:r w:rsidR="00C36BBA" w:rsidRPr="00FA24F4">
        <w:rPr>
          <w:spacing w:val="-2"/>
          <w:sz w:val="28"/>
          <w:szCs w:val="28"/>
        </w:rPr>
        <w:t>глагола</w:t>
      </w:r>
      <w:r w:rsidR="00C36BBA" w:rsidRPr="00FA24F4">
        <w:rPr>
          <w:spacing w:val="-18"/>
          <w:sz w:val="28"/>
          <w:szCs w:val="28"/>
        </w:rPr>
        <w:t xml:space="preserve"> </w:t>
      </w:r>
      <w:r w:rsidR="00C36BBA" w:rsidRPr="00FA24F4">
        <w:rPr>
          <w:spacing w:val="-2"/>
          <w:sz w:val="28"/>
          <w:szCs w:val="28"/>
        </w:rPr>
        <w:t>сос</w:t>
      </w:r>
      <w:r w:rsidR="00C36BBA" w:rsidRPr="00FA24F4">
        <w:rPr>
          <w:spacing w:val="-4"/>
          <w:sz w:val="28"/>
          <w:szCs w:val="28"/>
        </w:rPr>
        <w:t>т</w:t>
      </w:r>
      <w:r w:rsidR="00C36BBA" w:rsidRPr="00FA24F4">
        <w:rPr>
          <w:spacing w:val="-2"/>
          <w:sz w:val="28"/>
          <w:szCs w:val="28"/>
        </w:rPr>
        <w:t>о</w:t>
      </w:r>
      <w:r w:rsidR="00C36BBA" w:rsidRPr="00FA24F4">
        <w:rPr>
          <w:spacing w:val="-3"/>
          <w:sz w:val="28"/>
          <w:szCs w:val="28"/>
        </w:rPr>
        <w:t>ит</w:t>
      </w:r>
      <w:r w:rsidR="00C36BBA" w:rsidRPr="00FA24F4">
        <w:rPr>
          <w:spacing w:val="-20"/>
          <w:sz w:val="28"/>
          <w:szCs w:val="28"/>
        </w:rPr>
        <w:t xml:space="preserve"> </w:t>
      </w:r>
      <w:r w:rsidR="00C36BBA" w:rsidRPr="00FA24F4">
        <w:rPr>
          <w:sz w:val="28"/>
          <w:szCs w:val="28"/>
        </w:rPr>
        <w:t>из</w:t>
      </w:r>
      <w:r w:rsidR="00C36BBA" w:rsidRPr="00FA24F4">
        <w:rPr>
          <w:spacing w:val="-23"/>
          <w:sz w:val="28"/>
          <w:szCs w:val="28"/>
        </w:rPr>
        <w:t xml:space="preserve"> </w:t>
      </w:r>
      <w:r w:rsidR="00C36BBA" w:rsidRPr="00FA24F4">
        <w:rPr>
          <w:spacing w:val="-3"/>
          <w:sz w:val="28"/>
          <w:szCs w:val="28"/>
        </w:rPr>
        <w:t>че</w:t>
      </w:r>
      <w:r w:rsidR="00C36BBA" w:rsidRPr="00FA24F4">
        <w:rPr>
          <w:spacing w:val="-5"/>
          <w:sz w:val="28"/>
          <w:szCs w:val="28"/>
        </w:rPr>
        <w:t>т</w:t>
      </w:r>
      <w:r w:rsidR="00C36BBA" w:rsidRPr="00FA24F4">
        <w:rPr>
          <w:spacing w:val="-4"/>
          <w:sz w:val="28"/>
          <w:szCs w:val="28"/>
        </w:rPr>
        <w:t>ы</w:t>
      </w:r>
      <w:r w:rsidR="00C36BBA" w:rsidRPr="00FA24F4">
        <w:rPr>
          <w:spacing w:val="-3"/>
          <w:sz w:val="28"/>
          <w:szCs w:val="28"/>
        </w:rPr>
        <w:t>рех</w:t>
      </w:r>
      <w:r w:rsidR="00C36BBA" w:rsidRPr="00FA24F4">
        <w:rPr>
          <w:spacing w:val="-18"/>
          <w:sz w:val="28"/>
          <w:szCs w:val="28"/>
        </w:rPr>
        <w:t xml:space="preserve"> </w:t>
      </w:r>
      <w:r w:rsidR="00C36BBA" w:rsidRPr="00FA24F4">
        <w:rPr>
          <w:spacing w:val="-3"/>
          <w:sz w:val="28"/>
          <w:szCs w:val="28"/>
        </w:rPr>
        <w:t>э</w:t>
      </w:r>
      <w:r w:rsidR="00C36BBA" w:rsidRPr="00FA24F4">
        <w:rPr>
          <w:spacing w:val="-2"/>
          <w:sz w:val="28"/>
          <w:szCs w:val="28"/>
        </w:rPr>
        <w:t>лемен</w:t>
      </w:r>
      <w:r w:rsidR="00C36BBA" w:rsidRPr="00FA24F4">
        <w:rPr>
          <w:spacing w:val="-4"/>
          <w:sz w:val="28"/>
          <w:szCs w:val="28"/>
        </w:rPr>
        <w:t>т</w:t>
      </w:r>
      <w:r w:rsidR="00C36BBA" w:rsidRPr="00FA24F4">
        <w:rPr>
          <w:spacing w:val="-2"/>
          <w:sz w:val="28"/>
          <w:szCs w:val="28"/>
        </w:rPr>
        <w:t>ов</w:t>
      </w:r>
      <w:r>
        <w:rPr>
          <w:spacing w:val="-2"/>
          <w:sz w:val="28"/>
          <w:szCs w:val="28"/>
        </w:rPr>
        <w:t>:</w:t>
      </w:r>
    </w:p>
    <w:p w:rsidR="00FA24F4" w:rsidRDefault="00FA24F4" w:rsidP="00FA24F4">
      <w:pPr>
        <w:ind w:right="-2"/>
        <w:jc w:val="both"/>
        <w:rPr>
          <w:bCs/>
          <w:spacing w:val="-1"/>
          <w:sz w:val="28"/>
          <w:szCs w:val="28"/>
        </w:rPr>
      </w:pPr>
      <w:r>
        <w:rPr>
          <w:spacing w:val="-2"/>
          <w:sz w:val="28"/>
          <w:szCs w:val="28"/>
        </w:rPr>
        <w:t xml:space="preserve">1. </w:t>
      </w:r>
      <w:r w:rsidR="00C36BBA" w:rsidRPr="00FA24F4">
        <w:rPr>
          <w:spacing w:val="-2"/>
          <w:sz w:val="28"/>
          <w:szCs w:val="28"/>
        </w:rPr>
        <w:t>Первый</w:t>
      </w:r>
      <w:r w:rsidR="00C36BBA" w:rsidRPr="00FA24F4">
        <w:rPr>
          <w:spacing w:val="-21"/>
          <w:sz w:val="28"/>
          <w:szCs w:val="28"/>
        </w:rPr>
        <w:t xml:space="preserve"> </w:t>
      </w:r>
      <w:r w:rsidR="00C36BBA" w:rsidRPr="00FA24F4">
        <w:rPr>
          <w:spacing w:val="-3"/>
          <w:sz w:val="28"/>
          <w:szCs w:val="28"/>
        </w:rPr>
        <w:t>э</w:t>
      </w:r>
      <w:r w:rsidR="00C36BBA" w:rsidRPr="00FA24F4">
        <w:rPr>
          <w:spacing w:val="-2"/>
          <w:sz w:val="28"/>
          <w:szCs w:val="28"/>
        </w:rPr>
        <w:t>леме</w:t>
      </w:r>
      <w:r w:rsidR="00C36BBA" w:rsidRPr="00FA24F4">
        <w:rPr>
          <w:spacing w:val="-3"/>
          <w:sz w:val="28"/>
          <w:szCs w:val="28"/>
        </w:rPr>
        <w:t>нт</w:t>
      </w:r>
      <w:r w:rsidR="00C36BBA" w:rsidRPr="00FA24F4">
        <w:rPr>
          <w:spacing w:val="-20"/>
          <w:sz w:val="28"/>
          <w:szCs w:val="28"/>
        </w:rPr>
        <w:t xml:space="preserve"> </w:t>
      </w:r>
      <w:r w:rsidR="00C36BBA" w:rsidRPr="00FA24F4">
        <w:rPr>
          <w:sz w:val="28"/>
          <w:szCs w:val="28"/>
        </w:rPr>
        <w:t>—</w:t>
      </w:r>
      <w:r w:rsidR="00C36BBA" w:rsidRPr="00FA24F4">
        <w:rPr>
          <w:spacing w:val="43"/>
          <w:w w:val="99"/>
          <w:sz w:val="28"/>
          <w:szCs w:val="28"/>
        </w:rPr>
        <w:t xml:space="preserve"> </w:t>
      </w:r>
      <w:r w:rsidR="00C36BBA" w:rsidRPr="00FA24F4">
        <w:rPr>
          <w:sz w:val="28"/>
          <w:szCs w:val="28"/>
        </w:rPr>
        <w:t>это</w:t>
      </w:r>
      <w:r w:rsidR="00C36BBA" w:rsidRPr="00FA24F4">
        <w:rPr>
          <w:spacing w:val="43"/>
          <w:sz w:val="28"/>
          <w:szCs w:val="28"/>
        </w:rPr>
        <w:t xml:space="preserve"> </w:t>
      </w:r>
      <w:r w:rsidR="00C36BBA" w:rsidRPr="00FA24F4">
        <w:rPr>
          <w:spacing w:val="-2"/>
          <w:sz w:val="28"/>
          <w:szCs w:val="28"/>
        </w:rPr>
        <w:t>форма</w:t>
      </w:r>
      <w:r w:rsidR="00C36BBA" w:rsidRPr="00FA24F4">
        <w:rPr>
          <w:spacing w:val="45"/>
          <w:sz w:val="28"/>
          <w:szCs w:val="28"/>
        </w:rPr>
        <w:t xml:space="preserve"> </w:t>
      </w:r>
      <w:r w:rsidR="00C36BBA" w:rsidRPr="00FA24F4">
        <w:rPr>
          <w:sz w:val="28"/>
          <w:szCs w:val="28"/>
        </w:rPr>
        <w:t>первого</w:t>
      </w:r>
      <w:r w:rsidR="00C36BBA" w:rsidRPr="00FA24F4">
        <w:rPr>
          <w:spacing w:val="44"/>
          <w:sz w:val="28"/>
          <w:szCs w:val="28"/>
        </w:rPr>
        <w:t xml:space="preserve"> </w:t>
      </w:r>
      <w:r w:rsidR="00C36BBA" w:rsidRPr="00FA24F4">
        <w:rPr>
          <w:sz w:val="28"/>
          <w:szCs w:val="28"/>
        </w:rPr>
        <w:t>лица</w:t>
      </w:r>
      <w:r w:rsidR="00C36BBA" w:rsidRPr="00FA24F4">
        <w:rPr>
          <w:spacing w:val="44"/>
          <w:sz w:val="28"/>
          <w:szCs w:val="28"/>
        </w:rPr>
        <w:t xml:space="preserve"> </w:t>
      </w:r>
      <w:r w:rsidR="00C36BBA" w:rsidRPr="00FA24F4">
        <w:rPr>
          <w:spacing w:val="-1"/>
          <w:sz w:val="28"/>
          <w:szCs w:val="28"/>
        </w:rPr>
        <w:t>единс</w:t>
      </w:r>
      <w:r w:rsidR="00C36BBA" w:rsidRPr="00FA24F4">
        <w:rPr>
          <w:spacing w:val="-2"/>
          <w:sz w:val="28"/>
          <w:szCs w:val="28"/>
        </w:rPr>
        <w:t>т</w:t>
      </w:r>
      <w:r w:rsidR="00C36BBA" w:rsidRPr="00FA24F4">
        <w:rPr>
          <w:spacing w:val="-1"/>
          <w:sz w:val="28"/>
          <w:szCs w:val="28"/>
        </w:rPr>
        <w:t>венного</w:t>
      </w:r>
      <w:r w:rsidR="00C36BBA" w:rsidRPr="00FA24F4">
        <w:rPr>
          <w:spacing w:val="45"/>
          <w:sz w:val="28"/>
          <w:szCs w:val="28"/>
        </w:rPr>
        <w:t xml:space="preserve"> </w:t>
      </w:r>
      <w:r w:rsidR="00C36BBA" w:rsidRPr="00FA24F4">
        <w:rPr>
          <w:spacing w:val="-2"/>
          <w:sz w:val="28"/>
          <w:szCs w:val="28"/>
        </w:rPr>
        <w:t>числа</w:t>
      </w:r>
      <w:r w:rsidR="00C36BBA" w:rsidRPr="00FA24F4">
        <w:rPr>
          <w:spacing w:val="45"/>
          <w:sz w:val="28"/>
          <w:szCs w:val="28"/>
        </w:rPr>
        <w:t xml:space="preserve"> </w:t>
      </w:r>
      <w:r w:rsidR="00C36BBA" w:rsidRPr="00FA24F4">
        <w:rPr>
          <w:sz w:val="28"/>
          <w:szCs w:val="28"/>
        </w:rPr>
        <w:t>настоящего</w:t>
      </w:r>
      <w:r w:rsidR="00C36BBA" w:rsidRPr="00FA24F4">
        <w:rPr>
          <w:spacing w:val="40"/>
          <w:sz w:val="28"/>
          <w:szCs w:val="28"/>
        </w:rPr>
        <w:t xml:space="preserve"> </w:t>
      </w:r>
      <w:r w:rsidR="00C36BBA" w:rsidRPr="00FA24F4">
        <w:rPr>
          <w:sz w:val="28"/>
          <w:szCs w:val="28"/>
        </w:rPr>
        <w:t>времени</w:t>
      </w:r>
      <w:r w:rsidR="00C36BBA" w:rsidRPr="00FA24F4">
        <w:rPr>
          <w:spacing w:val="44"/>
          <w:sz w:val="28"/>
          <w:szCs w:val="28"/>
        </w:rPr>
        <w:t xml:space="preserve"> </w:t>
      </w:r>
      <w:r w:rsidR="00C36BBA" w:rsidRPr="00FA24F4">
        <w:rPr>
          <w:sz w:val="28"/>
          <w:szCs w:val="28"/>
        </w:rPr>
        <w:t>(Praesens),</w:t>
      </w:r>
      <w:r w:rsidR="00C36BBA" w:rsidRPr="00FA24F4">
        <w:rPr>
          <w:spacing w:val="48"/>
          <w:w w:val="99"/>
          <w:sz w:val="28"/>
          <w:szCs w:val="28"/>
        </w:rPr>
        <w:t xml:space="preserve"> </w:t>
      </w:r>
      <w:r w:rsidR="00C36BBA" w:rsidRPr="00FA24F4">
        <w:rPr>
          <w:spacing w:val="-1"/>
          <w:sz w:val="28"/>
          <w:szCs w:val="28"/>
        </w:rPr>
        <w:t>имеющ</w:t>
      </w:r>
      <w:r w:rsidR="00C36BBA" w:rsidRPr="00FA24F4">
        <w:rPr>
          <w:spacing w:val="-2"/>
          <w:sz w:val="28"/>
          <w:szCs w:val="28"/>
        </w:rPr>
        <w:t>ая</w:t>
      </w:r>
      <w:r w:rsidR="00C36BBA" w:rsidRPr="00FA24F4">
        <w:rPr>
          <w:spacing w:val="30"/>
          <w:sz w:val="28"/>
          <w:szCs w:val="28"/>
        </w:rPr>
        <w:t xml:space="preserve"> </w:t>
      </w:r>
      <w:r w:rsidR="00C36BBA" w:rsidRPr="00FA24F4">
        <w:rPr>
          <w:spacing w:val="-1"/>
          <w:sz w:val="28"/>
          <w:szCs w:val="28"/>
        </w:rPr>
        <w:t>всег</w:t>
      </w:r>
      <w:r w:rsidR="00C36BBA" w:rsidRPr="00FA24F4">
        <w:rPr>
          <w:spacing w:val="-2"/>
          <w:sz w:val="28"/>
          <w:szCs w:val="28"/>
        </w:rPr>
        <w:t>да</w:t>
      </w:r>
      <w:r w:rsidR="00C36BBA" w:rsidRPr="00FA24F4">
        <w:rPr>
          <w:spacing w:val="29"/>
          <w:sz w:val="28"/>
          <w:szCs w:val="28"/>
        </w:rPr>
        <w:t xml:space="preserve"> </w:t>
      </w:r>
      <w:r w:rsidR="00C36BBA" w:rsidRPr="00FA24F4">
        <w:rPr>
          <w:spacing w:val="-1"/>
          <w:sz w:val="28"/>
          <w:szCs w:val="28"/>
        </w:rPr>
        <w:t>оконч</w:t>
      </w:r>
      <w:r w:rsidR="00C36BBA" w:rsidRPr="00FA24F4">
        <w:rPr>
          <w:spacing w:val="-2"/>
          <w:sz w:val="28"/>
          <w:szCs w:val="28"/>
        </w:rPr>
        <w:t>а</w:t>
      </w:r>
      <w:r w:rsidR="00C36BBA" w:rsidRPr="00FA24F4">
        <w:rPr>
          <w:spacing w:val="-1"/>
          <w:sz w:val="28"/>
          <w:szCs w:val="28"/>
        </w:rPr>
        <w:t>ние</w:t>
      </w:r>
      <w:r w:rsidR="00C36BBA" w:rsidRPr="00FA24F4">
        <w:rPr>
          <w:spacing w:val="29"/>
          <w:sz w:val="28"/>
          <w:szCs w:val="28"/>
        </w:rPr>
        <w:t xml:space="preserve"> </w:t>
      </w:r>
      <w:r w:rsidR="00C36BBA" w:rsidRPr="00FA24F4">
        <w:rPr>
          <w:b/>
          <w:bCs/>
          <w:spacing w:val="-1"/>
          <w:sz w:val="28"/>
          <w:szCs w:val="28"/>
        </w:rPr>
        <w:t>-</w:t>
      </w:r>
      <w:r w:rsidRPr="00FA24F4">
        <w:rPr>
          <w:b/>
          <w:bCs/>
          <w:spacing w:val="-1"/>
          <w:sz w:val="28"/>
          <w:szCs w:val="28"/>
        </w:rPr>
        <w:t xml:space="preserve"> </w:t>
      </w:r>
      <w:r w:rsidR="00C36BBA" w:rsidRPr="00FA24F4">
        <w:rPr>
          <w:b/>
          <w:bCs/>
          <w:spacing w:val="-1"/>
          <w:sz w:val="28"/>
          <w:szCs w:val="28"/>
        </w:rPr>
        <w:t>о</w:t>
      </w:r>
      <w:r w:rsidR="00C36BBA" w:rsidRPr="00FA24F4">
        <w:rPr>
          <w:bCs/>
          <w:spacing w:val="-1"/>
          <w:sz w:val="28"/>
          <w:szCs w:val="28"/>
        </w:rPr>
        <w:t>:</w:t>
      </w:r>
    </w:p>
    <w:p w:rsidR="00FA24F4" w:rsidRPr="00FA24F4" w:rsidRDefault="00C36BBA" w:rsidP="000535DA">
      <w:pPr>
        <w:pStyle w:val="a5"/>
        <w:numPr>
          <w:ilvl w:val="0"/>
          <w:numId w:val="70"/>
        </w:numPr>
        <w:ind w:left="851" w:right="-2" w:firstLine="0"/>
        <w:jc w:val="both"/>
        <w:rPr>
          <w:spacing w:val="-1"/>
          <w:sz w:val="28"/>
          <w:szCs w:val="28"/>
        </w:rPr>
      </w:pPr>
      <w:r w:rsidRPr="00FA24F4">
        <w:rPr>
          <w:spacing w:val="-1"/>
          <w:sz w:val="28"/>
          <w:szCs w:val="28"/>
        </w:rPr>
        <w:t>sign</w:t>
      </w:r>
      <w:r w:rsidRPr="00FA24F4">
        <w:rPr>
          <w:b/>
          <w:spacing w:val="-1"/>
          <w:sz w:val="28"/>
          <w:szCs w:val="28"/>
          <w:u w:val="single"/>
        </w:rPr>
        <w:t>o</w:t>
      </w:r>
      <w:r w:rsidRPr="00FA24F4">
        <w:rPr>
          <w:spacing w:val="29"/>
          <w:sz w:val="28"/>
          <w:szCs w:val="28"/>
        </w:rPr>
        <w:t xml:space="preserve"> </w:t>
      </w:r>
      <w:r w:rsidRPr="00FA24F4">
        <w:rPr>
          <w:sz w:val="28"/>
          <w:szCs w:val="28"/>
        </w:rPr>
        <w:t>(я</w:t>
      </w:r>
      <w:r w:rsidRPr="00FA24F4">
        <w:rPr>
          <w:spacing w:val="30"/>
          <w:sz w:val="28"/>
          <w:szCs w:val="28"/>
        </w:rPr>
        <w:t xml:space="preserve"> </w:t>
      </w:r>
      <w:r w:rsidRPr="00FA24F4">
        <w:rPr>
          <w:spacing w:val="-1"/>
          <w:sz w:val="28"/>
          <w:szCs w:val="28"/>
        </w:rPr>
        <w:t>обозн</w:t>
      </w:r>
      <w:r w:rsidRPr="00FA24F4">
        <w:rPr>
          <w:spacing w:val="-2"/>
          <w:sz w:val="28"/>
          <w:szCs w:val="28"/>
        </w:rPr>
        <w:t>а</w:t>
      </w:r>
      <w:r w:rsidRPr="00FA24F4">
        <w:rPr>
          <w:spacing w:val="-1"/>
          <w:sz w:val="28"/>
          <w:szCs w:val="28"/>
        </w:rPr>
        <w:t>чаю</w:t>
      </w:r>
      <w:r w:rsidR="00FA24F4">
        <w:rPr>
          <w:spacing w:val="-1"/>
          <w:sz w:val="28"/>
          <w:szCs w:val="28"/>
        </w:rPr>
        <w:t>)</w:t>
      </w:r>
    </w:p>
    <w:p w:rsidR="00FA24F4" w:rsidRPr="00FA24F4" w:rsidRDefault="00C36BBA" w:rsidP="000535DA">
      <w:pPr>
        <w:pStyle w:val="a5"/>
        <w:numPr>
          <w:ilvl w:val="0"/>
          <w:numId w:val="70"/>
        </w:numPr>
        <w:ind w:left="851" w:right="-2" w:firstLine="0"/>
        <w:jc w:val="both"/>
        <w:rPr>
          <w:sz w:val="28"/>
          <w:szCs w:val="28"/>
        </w:rPr>
      </w:pPr>
      <w:r w:rsidRPr="00FA24F4">
        <w:rPr>
          <w:spacing w:val="-1"/>
          <w:sz w:val="28"/>
          <w:szCs w:val="28"/>
        </w:rPr>
        <w:t>misce</w:t>
      </w:r>
      <w:r w:rsidRPr="00FA24F4">
        <w:rPr>
          <w:b/>
          <w:spacing w:val="-1"/>
          <w:sz w:val="28"/>
          <w:szCs w:val="28"/>
          <w:u w:val="single"/>
        </w:rPr>
        <w:t>o</w:t>
      </w:r>
      <w:r w:rsidRPr="00FA24F4">
        <w:rPr>
          <w:spacing w:val="29"/>
          <w:sz w:val="28"/>
          <w:szCs w:val="28"/>
        </w:rPr>
        <w:t xml:space="preserve"> </w:t>
      </w:r>
      <w:r w:rsidRPr="00FA24F4">
        <w:rPr>
          <w:sz w:val="28"/>
          <w:szCs w:val="28"/>
        </w:rPr>
        <w:t>(я</w:t>
      </w:r>
      <w:r w:rsidRPr="00FA24F4">
        <w:rPr>
          <w:spacing w:val="30"/>
          <w:sz w:val="28"/>
          <w:szCs w:val="28"/>
        </w:rPr>
        <w:t xml:space="preserve"> </w:t>
      </w:r>
      <w:r w:rsidRPr="00FA24F4">
        <w:rPr>
          <w:sz w:val="28"/>
          <w:szCs w:val="28"/>
        </w:rPr>
        <w:t>смешиваю</w:t>
      </w:r>
      <w:r w:rsidR="00FA24F4">
        <w:rPr>
          <w:sz w:val="28"/>
          <w:szCs w:val="28"/>
        </w:rPr>
        <w:t>)</w:t>
      </w:r>
    </w:p>
    <w:p w:rsidR="00FA24F4" w:rsidRPr="00FA24F4" w:rsidRDefault="00C36BBA" w:rsidP="000535DA">
      <w:pPr>
        <w:pStyle w:val="a5"/>
        <w:numPr>
          <w:ilvl w:val="0"/>
          <w:numId w:val="70"/>
        </w:numPr>
        <w:ind w:left="851" w:right="-2" w:firstLine="0"/>
        <w:jc w:val="both"/>
        <w:rPr>
          <w:spacing w:val="-1"/>
          <w:sz w:val="28"/>
          <w:szCs w:val="28"/>
        </w:rPr>
      </w:pPr>
      <w:r w:rsidRPr="00FA24F4">
        <w:rPr>
          <w:sz w:val="28"/>
          <w:szCs w:val="28"/>
        </w:rPr>
        <w:t>divĭd</w:t>
      </w:r>
      <w:r w:rsidRPr="00FA24F4">
        <w:rPr>
          <w:b/>
          <w:sz w:val="28"/>
          <w:szCs w:val="28"/>
          <w:u w:val="single"/>
        </w:rPr>
        <w:t>o</w:t>
      </w:r>
      <w:r w:rsidRPr="00FA24F4">
        <w:rPr>
          <w:spacing w:val="72"/>
          <w:w w:val="99"/>
          <w:sz w:val="28"/>
          <w:szCs w:val="28"/>
        </w:rPr>
        <w:t xml:space="preserve"> </w:t>
      </w:r>
      <w:r w:rsidRPr="00FA24F4">
        <w:rPr>
          <w:sz w:val="28"/>
          <w:szCs w:val="28"/>
        </w:rPr>
        <w:t>(я</w:t>
      </w:r>
      <w:r w:rsidRPr="00FA24F4">
        <w:rPr>
          <w:spacing w:val="10"/>
          <w:sz w:val="28"/>
          <w:szCs w:val="28"/>
        </w:rPr>
        <w:t xml:space="preserve"> </w:t>
      </w:r>
      <w:r w:rsidRPr="00FA24F4">
        <w:rPr>
          <w:spacing w:val="-2"/>
          <w:sz w:val="28"/>
          <w:szCs w:val="28"/>
        </w:rPr>
        <w:t>ра</w:t>
      </w:r>
      <w:r w:rsidRPr="00FA24F4">
        <w:rPr>
          <w:spacing w:val="-1"/>
          <w:sz w:val="28"/>
          <w:szCs w:val="28"/>
        </w:rPr>
        <w:t>зделяю</w:t>
      </w:r>
      <w:r w:rsidR="00FA24F4">
        <w:rPr>
          <w:spacing w:val="-1"/>
          <w:sz w:val="28"/>
          <w:szCs w:val="28"/>
        </w:rPr>
        <w:t>)</w:t>
      </w:r>
    </w:p>
    <w:p w:rsidR="00FA24F4" w:rsidRPr="00FA24F4" w:rsidRDefault="00C36BBA" w:rsidP="000535DA">
      <w:pPr>
        <w:pStyle w:val="a5"/>
        <w:numPr>
          <w:ilvl w:val="0"/>
          <w:numId w:val="70"/>
        </w:numPr>
        <w:ind w:left="851" w:right="-2" w:firstLine="0"/>
        <w:jc w:val="both"/>
        <w:rPr>
          <w:spacing w:val="-1"/>
          <w:sz w:val="28"/>
          <w:szCs w:val="28"/>
        </w:rPr>
      </w:pPr>
      <w:r w:rsidRPr="00FA24F4">
        <w:rPr>
          <w:sz w:val="28"/>
          <w:szCs w:val="28"/>
        </w:rPr>
        <w:t>dilu</w:t>
      </w:r>
      <w:r w:rsidRPr="00FA24F4">
        <w:rPr>
          <w:b/>
          <w:sz w:val="28"/>
          <w:szCs w:val="28"/>
          <w:u w:val="single"/>
        </w:rPr>
        <w:t>o</w:t>
      </w:r>
      <w:r w:rsidRPr="00FA24F4">
        <w:rPr>
          <w:spacing w:val="10"/>
          <w:sz w:val="28"/>
          <w:szCs w:val="28"/>
        </w:rPr>
        <w:t xml:space="preserve"> </w:t>
      </w:r>
      <w:r w:rsidRPr="00FA24F4">
        <w:rPr>
          <w:sz w:val="28"/>
          <w:szCs w:val="28"/>
        </w:rPr>
        <w:t>(я</w:t>
      </w:r>
      <w:r w:rsidRPr="00FA24F4">
        <w:rPr>
          <w:spacing w:val="11"/>
          <w:sz w:val="28"/>
          <w:szCs w:val="28"/>
        </w:rPr>
        <w:t xml:space="preserve"> </w:t>
      </w:r>
      <w:r w:rsidRPr="00FA24F4">
        <w:rPr>
          <w:spacing w:val="-2"/>
          <w:sz w:val="28"/>
          <w:szCs w:val="28"/>
        </w:rPr>
        <w:t>ра</w:t>
      </w:r>
      <w:r w:rsidRPr="00FA24F4">
        <w:rPr>
          <w:spacing w:val="-1"/>
          <w:sz w:val="28"/>
          <w:szCs w:val="28"/>
        </w:rPr>
        <w:t>зво</w:t>
      </w:r>
      <w:r w:rsidRPr="00FA24F4">
        <w:rPr>
          <w:spacing w:val="-2"/>
          <w:sz w:val="28"/>
          <w:szCs w:val="28"/>
        </w:rPr>
        <w:t>жу</w:t>
      </w:r>
      <w:r w:rsidR="00FA24F4">
        <w:rPr>
          <w:spacing w:val="-1"/>
          <w:sz w:val="28"/>
          <w:szCs w:val="28"/>
        </w:rPr>
        <w:t>)</w:t>
      </w:r>
    </w:p>
    <w:p w:rsidR="00FA24F4" w:rsidRPr="00FA24F4" w:rsidRDefault="00C36BBA" w:rsidP="000535DA">
      <w:pPr>
        <w:pStyle w:val="a5"/>
        <w:numPr>
          <w:ilvl w:val="0"/>
          <w:numId w:val="70"/>
        </w:numPr>
        <w:ind w:left="851" w:right="-2" w:firstLine="0"/>
        <w:jc w:val="both"/>
        <w:rPr>
          <w:spacing w:val="13"/>
          <w:sz w:val="28"/>
          <w:szCs w:val="28"/>
        </w:rPr>
      </w:pPr>
      <w:r w:rsidRPr="00FA24F4">
        <w:rPr>
          <w:sz w:val="28"/>
          <w:szCs w:val="28"/>
        </w:rPr>
        <w:t>recipi</w:t>
      </w:r>
      <w:r w:rsidRPr="00FA24F4">
        <w:rPr>
          <w:b/>
          <w:sz w:val="28"/>
          <w:szCs w:val="28"/>
          <w:u w:val="single"/>
        </w:rPr>
        <w:t>o</w:t>
      </w:r>
      <w:r w:rsidRPr="00FA24F4">
        <w:rPr>
          <w:spacing w:val="11"/>
          <w:sz w:val="28"/>
          <w:szCs w:val="28"/>
        </w:rPr>
        <w:t xml:space="preserve"> </w:t>
      </w:r>
      <w:r w:rsidRPr="00FA24F4">
        <w:rPr>
          <w:sz w:val="28"/>
          <w:szCs w:val="28"/>
        </w:rPr>
        <w:t>(я</w:t>
      </w:r>
      <w:r w:rsidRPr="00FA24F4">
        <w:rPr>
          <w:spacing w:val="10"/>
          <w:sz w:val="28"/>
          <w:szCs w:val="28"/>
        </w:rPr>
        <w:t xml:space="preserve"> </w:t>
      </w:r>
      <w:r w:rsidRPr="00FA24F4">
        <w:rPr>
          <w:spacing w:val="-1"/>
          <w:sz w:val="28"/>
          <w:szCs w:val="28"/>
        </w:rPr>
        <w:t>получаю)</w:t>
      </w:r>
    </w:p>
    <w:p w:rsidR="00FA24F4" w:rsidRPr="00FA24F4" w:rsidRDefault="00C36BBA" w:rsidP="000535DA">
      <w:pPr>
        <w:pStyle w:val="a5"/>
        <w:numPr>
          <w:ilvl w:val="0"/>
          <w:numId w:val="70"/>
        </w:numPr>
        <w:ind w:left="851" w:right="-2" w:firstLine="0"/>
        <w:jc w:val="both"/>
        <w:rPr>
          <w:spacing w:val="13"/>
          <w:sz w:val="28"/>
          <w:szCs w:val="28"/>
        </w:rPr>
      </w:pPr>
      <w:r w:rsidRPr="00FA24F4">
        <w:rPr>
          <w:sz w:val="28"/>
          <w:szCs w:val="28"/>
        </w:rPr>
        <w:t>audi</w:t>
      </w:r>
      <w:r w:rsidRPr="00FA24F4">
        <w:rPr>
          <w:b/>
          <w:sz w:val="28"/>
          <w:szCs w:val="28"/>
          <w:u w:val="single"/>
        </w:rPr>
        <w:t>o</w:t>
      </w:r>
      <w:r w:rsidRPr="00FA24F4">
        <w:rPr>
          <w:spacing w:val="11"/>
          <w:sz w:val="28"/>
          <w:szCs w:val="28"/>
        </w:rPr>
        <w:t xml:space="preserve"> </w:t>
      </w:r>
      <w:r w:rsidRPr="00FA24F4">
        <w:rPr>
          <w:sz w:val="28"/>
          <w:szCs w:val="28"/>
        </w:rPr>
        <w:t>(я</w:t>
      </w:r>
      <w:r w:rsidRPr="00FA24F4">
        <w:rPr>
          <w:spacing w:val="10"/>
          <w:sz w:val="28"/>
          <w:szCs w:val="28"/>
        </w:rPr>
        <w:t xml:space="preserve"> </w:t>
      </w:r>
      <w:r w:rsidRPr="00FA24F4">
        <w:rPr>
          <w:spacing w:val="-1"/>
          <w:sz w:val="28"/>
          <w:szCs w:val="28"/>
        </w:rPr>
        <w:t>слушаю)</w:t>
      </w:r>
    </w:p>
    <w:p w:rsidR="00C36BBA" w:rsidRPr="00FA24F4" w:rsidRDefault="00FA24F4" w:rsidP="00FA24F4">
      <w:pPr>
        <w:ind w:right="-2"/>
        <w:jc w:val="both"/>
        <w:rPr>
          <w:sz w:val="28"/>
          <w:szCs w:val="28"/>
        </w:rPr>
      </w:pPr>
      <w:r>
        <w:rPr>
          <w:spacing w:val="-1"/>
          <w:sz w:val="28"/>
          <w:szCs w:val="28"/>
        </w:rPr>
        <w:tab/>
      </w:r>
      <w:r w:rsidR="00C36BBA" w:rsidRPr="00FA24F4">
        <w:rPr>
          <w:spacing w:val="-1"/>
          <w:sz w:val="28"/>
          <w:szCs w:val="28"/>
        </w:rPr>
        <w:t>Оконч</w:t>
      </w:r>
      <w:r w:rsidR="00C36BBA" w:rsidRPr="00FA24F4">
        <w:rPr>
          <w:spacing w:val="-2"/>
          <w:sz w:val="28"/>
          <w:szCs w:val="28"/>
        </w:rPr>
        <w:t>а</w:t>
      </w:r>
      <w:r w:rsidR="00C36BBA" w:rsidRPr="00FA24F4">
        <w:rPr>
          <w:spacing w:val="-1"/>
          <w:sz w:val="28"/>
          <w:szCs w:val="28"/>
        </w:rPr>
        <w:t>ние</w:t>
      </w:r>
      <w:r>
        <w:rPr>
          <w:spacing w:val="-1"/>
          <w:sz w:val="28"/>
          <w:szCs w:val="28"/>
        </w:rPr>
        <w:t xml:space="preserve"> </w:t>
      </w:r>
      <w:proofErr w:type="gramStart"/>
      <w:r w:rsidR="00C36BBA" w:rsidRPr="00FA24F4">
        <w:rPr>
          <w:b/>
          <w:bCs/>
          <w:sz w:val="28"/>
          <w:szCs w:val="28"/>
        </w:rPr>
        <w:t>-о</w:t>
      </w:r>
      <w:proofErr w:type="gramEnd"/>
      <w:r w:rsidR="00C36BBA" w:rsidRPr="00FA24F4">
        <w:rPr>
          <w:bCs/>
          <w:spacing w:val="16"/>
          <w:sz w:val="28"/>
          <w:szCs w:val="28"/>
        </w:rPr>
        <w:t xml:space="preserve"> </w:t>
      </w:r>
      <w:r w:rsidR="00C36BBA" w:rsidRPr="00FA24F4">
        <w:rPr>
          <w:sz w:val="28"/>
          <w:szCs w:val="28"/>
        </w:rPr>
        <w:t>обычно</w:t>
      </w:r>
      <w:r w:rsidR="00C36BBA" w:rsidRPr="00FA24F4">
        <w:rPr>
          <w:spacing w:val="22"/>
          <w:sz w:val="28"/>
          <w:szCs w:val="28"/>
        </w:rPr>
        <w:t xml:space="preserve"> </w:t>
      </w:r>
      <w:r w:rsidR="00C36BBA" w:rsidRPr="00FA24F4">
        <w:rPr>
          <w:sz w:val="28"/>
          <w:szCs w:val="28"/>
        </w:rPr>
        <w:t>прибавляется</w:t>
      </w:r>
      <w:r w:rsidR="00C36BBA" w:rsidRPr="00FA24F4">
        <w:rPr>
          <w:spacing w:val="22"/>
          <w:sz w:val="28"/>
          <w:szCs w:val="28"/>
        </w:rPr>
        <w:t xml:space="preserve"> </w:t>
      </w:r>
      <w:r w:rsidR="00C36BBA" w:rsidRPr="00FA24F4">
        <w:rPr>
          <w:sz w:val="28"/>
          <w:szCs w:val="28"/>
        </w:rPr>
        <w:t>к</w:t>
      </w:r>
      <w:r w:rsidR="00C36BBA" w:rsidRPr="00FA24F4">
        <w:rPr>
          <w:spacing w:val="21"/>
          <w:sz w:val="28"/>
          <w:szCs w:val="28"/>
        </w:rPr>
        <w:t xml:space="preserve"> </w:t>
      </w:r>
      <w:r w:rsidR="00C36BBA" w:rsidRPr="00FA24F4">
        <w:rPr>
          <w:sz w:val="28"/>
          <w:szCs w:val="28"/>
        </w:rPr>
        <w:t>основе</w:t>
      </w:r>
      <w:r w:rsidR="00C36BBA" w:rsidRPr="00FA24F4">
        <w:rPr>
          <w:spacing w:val="21"/>
          <w:sz w:val="28"/>
          <w:szCs w:val="28"/>
        </w:rPr>
        <w:t xml:space="preserve"> </w:t>
      </w:r>
      <w:r w:rsidR="00C36BBA" w:rsidRPr="00FA24F4">
        <w:rPr>
          <w:sz w:val="28"/>
          <w:szCs w:val="28"/>
        </w:rPr>
        <w:t>глагола,</w:t>
      </w:r>
      <w:r w:rsidR="00C36BBA" w:rsidRPr="00FA24F4">
        <w:rPr>
          <w:spacing w:val="23"/>
          <w:sz w:val="28"/>
          <w:szCs w:val="28"/>
        </w:rPr>
        <w:t xml:space="preserve"> </w:t>
      </w:r>
      <w:r w:rsidR="00C36BBA" w:rsidRPr="00FA24F4">
        <w:rPr>
          <w:sz w:val="28"/>
          <w:szCs w:val="28"/>
        </w:rPr>
        <w:t>однако</w:t>
      </w:r>
      <w:r w:rsidR="00C36BBA" w:rsidRPr="00FA24F4">
        <w:rPr>
          <w:spacing w:val="22"/>
          <w:sz w:val="28"/>
          <w:szCs w:val="28"/>
        </w:rPr>
        <w:t xml:space="preserve"> </w:t>
      </w:r>
      <w:r w:rsidR="00C36BBA" w:rsidRPr="00FA24F4">
        <w:rPr>
          <w:sz w:val="28"/>
          <w:szCs w:val="28"/>
        </w:rPr>
        <w:t>в</w:t>
      </w:r>
      <w:r w:rsidR="00C36BBA" w:rsidRPr="00FA24F4">
        <w:rPr>
          <w:spacing w:val="23"/>
          <w:sz w:val="28"/>
          <w:szCs w:val="28"/>
        </w:rPr>
        <w:t xml:space="preserve"> </w:t>
      </w:r>
      <w:r w:rsidR="00C36BBA" w:rsidRPr="00FA24F4">
        <w:rPr>
          <w:sz w:val="28"/>
          <w:szCs w:val="28"/>
        </w:rPr>
        <w:t>первом</w:t>
      </w:r>
      <w:r w:rsidR="00C36BBA" w:rsidRPr="00FA24F4">
        <w:rPr>
          <w:spacing w:val="21"/>
          <w:sz w:val="28"/>
          <w:szCs w:val="28"/>
        </w:rPr>
        <w:t xml:space="preserve"> </w:t>
      </w:r>
      <w:r w:rsidR="00C36BBA" w:rsidRPr="00FA24F4">
        <w:rPr>
          <w:sz w:val="28"/>
          <w:szCs w:val="28"/>
        </w:rPr>
        <w:t>лице</w:t>
      </w:r>
      <w:r w:rsidR="00C36BBA" w:rsidRPr="00FA24F4">
        <w:rPr>
          <w:spacing w:val="30"/>
          <w:w w:val="104"/>
          <w:sz w:val="28"/>
          <w:szCs w:val="28"/>
        </w:rPr>
        <w:t xml:space="preserve"> </w:t>
      </w:r>
      <w:r w:rsidR="00C36BBA" w:rsidRPr="00FA24F4">
        <w:rPr>
          <w:spacing w:val="-1"/>
          <w:sz w:val="28"/>
          <w:szCs w:val="28"/>
        </w:rPr>
        <w:t>единс</w:t>
      </w:r>
      <w:r w:rsidR="00C36BBA" w:rsidRPr="00FA24F4">
        <w:rPr>
          <w:spacing w:val="-2"/>
          <w:sz w:val="28"/>
          <w:szCs w:val="28"/>
        </w:rPr>
        <w:t>т</w:t>
      </w:r>
      <w:r w:rsidR="00C36BBA" w:rsidRPr="00FA24F4">
        <w:rPr>
          <w:spacing w:val="-1"/>
          <w:sz w:val="28"/>
          <w:szCs w:val="28"/>
        </w:rPr>
        <w:t>венного</w:t>
      </w:r>
      <w:r w:rsidR="00C36BBA" w:rsidRPr="00FA24F4">
        <w:rPr>
          <w:spacing w:val="22"/>
          <w:sz w:val="28"/>
          <w:szCs w:val="28"/>
        </w:rPr>
        <w:t xml:space="preserve"> </w:t>
      </w:r>
      <w:r w:rsidR="00C36BBA" w:rsidRPr="00FA24F4">
        <w:rPr>
          <w:spacing w:val="-1"/>
          <w:sz w:val="28"/>
          <w:szCs w:val="28"/>
        </w:rPr>
        <w:t>числа</w:t>
      </w:r>
      <w:r w:rsidR="00C36BBA" w:rsidRPr="00FA24F4">
        <w:rPr>
          <w:spacing w:val="22"/>
          <w:sz w:val="28"/>
          <w:szCs w:val="28"/>
        </w:rPr>
        <w:t xml:space="preserve"> </w:t>
      </w:r>
      <w:r w:rsidR="00C36BBA" w:rsidRPr="00FA24F4">
        <w:rPr>
          <w:spacing w:val="-1"/>
          <w:sz w:val="28"/>
          <w:szCs w:val="28"/>
        </w:rPr>
        <w:t>глаголов</w:t>
      </w:r>
      <w:r w:rsidR="00C36BBA" w:rsidRPr="00FA24F4">
        <w:rPr>
          <w:spacing w:val="25"/>
          <w:sz w:val="28"/>
          <w:szCs w:val="28"/>
        </w:rPr>
        <w:t xml:space="preserve"> </w:t>
      </w:r>
      <w:r w:rsidR="00C36BBA" w:rsidRPr="00FA24F4">
        <w:rPr>
          <w:sz w:val="28"/>
          <w:szCs w:val="28"/>
        </w:rPr>
        <w:t>1</w:t>
      </w:r>
      <w:r w:rsidR="00C36BBA" w:rsidRPr="00FA24F4">
        <w:rPr>
          <w:spacing w:val="22"/>
          <w:sz w:val="28"/>
          <w:szCs w:val="28"/>
        </w:rPr>
        <w:t xml:space="preserve"> </w:t>
      </w:r>
      <w:r w:rsidR="00C36BBA" w:rsidRPr="00FA24F4">
        <w:rPr>
          <w:sz w:val="28"/>
          <w:szCs w:val="28"/>
        </w:rPr>
        <w:t>спряжения</w:t>
      </w:r>
      <w:r w:rsidR="00C36BBA" w:rsidRPr="00FA24F4">
        <w:rPr>
          <w:spacing w:val="24"/>
          <w:sz w:val="28"/>
          <w:szCs w:val="28"/>
        </w:rPr>
        <w:t xml:space="preserve"> </w:t>
      </w:r>
      <w:r w:rsidR="00C36BBA" w:rsidRPr="00FA24F4">
        <w:rPr>
          <w:spacing w:val="-1"/>
          <w:sz w:val="28"/>
          <w:szCs w:val="28"/>
        </w:rPr>
        <w:t>гласн</w:t>
      </w:r>
      <w:r w:rsidR="00C36BBA" w:rsidRPr="00FA24F4">
        <w:rPr>
          <w:spacing w:val="-2"/>
          <w:sz w:val="28"/>
          <w:szCs w:val="28"/>
        </w:rPr>
        <w:t>ая</w:t>
      </w:r>
      <w:r w:rsidR="00C36BBA" w:rsidRPr="00FA24F4">
        <w:rPr>
          <w:spacing w:val="23"/>
          <w:sz w:val="28"/>
          <w:szCs w:val="28"/>
        </w:rPr>
        <w:t xml:space="preserve"> </w:t>
      </w:r>
      <w:r w:rsidR="00C36BBA" w:rsidRPr="00FA24F4">
        <w:rPr>
          <w:sz w:val="28"/>
          <w:szCs w:val="28"/>
        </w:rPr>
        <w:t>основы</w:t>
      </w:r>
      <w:r w:rsidR="00C36BBA" w:rsidRPr="00FA24F4">
        <w:rPr>
          <w:spacing w:val="21"/>
          <w:sz w:val="28"/>
          <w:szCs w:val="28"/>
        </w:rPr>
        <w:t xml:space="preserve"> </w:t>
      </w:r>
      <w:r w:rsidR="00C36BBA" w:rsidRPr="00FA24F4">
        <w:rPr>
          <w:b/>
          <w:bCs/>
          <w:sz w:val="28"/>
          <w:szCs w:val="28"/>
        </w:rPr>
        <w:t>-ā</w:t>
      </w:r>
      <w:r w:rsidR="00C36BBA" w:rsidRPr="00FA24F4">
        <w:rPr>
          <w:bCs/>
          <w:spacing w:val="22"/>
          <w:sz w:val="28"/>
          <w:szCs w:val="28"/>
        </w:rPr>
        <w:t xml:space="preserve"> </w:t>
      </w:r>
      <w:r w:rsidR="00C36BBA" w:rsidRPr="00FA24F4">
        <w:rPr>
          <w:sz w:val="28"/>
          <w:szCs w:val="28"/>
        </w:rPr>
        <w:t>сливается</w:t>
      </w:r>
      <w:r w:rsidR="00C36BBA" w:rsidRPr="00FA24F4">
        <w:rPr>
          <w:spacing w:val="24"/>
          <w:sz w:val="28"/>
          <w:szCs w:val="28"/>
        </w:rPr>
        <w:t xml:space="preserve"> </w:t>
      </w:r>
      <w:r w:rsidR="00C36BBA" w:rsidRPr="00FA24F4">
        <w:rPr>
          <w:sz w:val="28"/>
          <w:szCs w:val="28"/>
        </w:rPr>
        <w:t>с</w:t>
      </w:r>
      <w:r w:rsidR="00C36BBA" w:rsidRPr="00FA24F4">
        <w:rPr>
          <w:spacing w:val="80"/>
          <w:w w:val="99"/>
          <w:sz w:val="28"/>
          <w:szCs w:val="28"/>
        </w:rPr>
        <w:t xml:space="preserve"> </w:t>
      </w:r>
      <w:r w:rsidR="00C36BBA" w:rsidRPr="00FA24F4">
        <w:rPr>
          <w:spacing w:val="-1"/>
          <w:sz w:val="28"/>
          <w:szCs w:val="28"/>
        </w:rPr>
        <w:t>оконч</w:t>
      </w:r>
      <w:r w:rsidR="00C36BBA" w:rsidRPr="00FA24F4">
        <w:rPr>
          <w:spacing w:val="-2"/>
          <w:sz w:val="28"/>
          <w:szCs w:val="28"/>
        </w:rPr>
        <w:t>а</w:t>
      </w:r>
      <w:r w:rsidR="00C36BBA" w:rsidRPr="00FA24F4">
        <w:rPr>
          <w:spacing w:val="-1"/>
          <w:sz w:val="28"/>
          <w:szCs w:val="28"/>
        </w:rPr>
        <w:t>нием</w:t>
      </w:r>
      <w:r w:rsidR="00C36BBA" w:rsidRPr="00FA24F4">
        <w:rPr>
          <w:spacing w:val="24"/>
          <w:sz w:val="28"/>
          <w:szCs w:val="28"/>
        </w:rPr>
        <w:t xml:space="preserve"> </w:t>
      </w:r>
      <w:r w:rsidR="00C36BBA" w:rsidRPr="00FA24F4">
        <w:rPr>
          <w:b/>
          <w:bCs/>
          <w:spacing w:val="2"/>
          <w:sz w:val="28"/>
          <w:szCs w:val="28"/>
        </w:rPr>
        <w:t>-о</w:t>
      </w:r>
      <w:r w:rsidR="00C36BBA" w:rsidRPr="00FA24F4">
        <w:rPr>
          <w:bCs/>
          <w:spacing w:val="19"/>
          <w:sz w:val="28"/>
          <w:szCs w:val="28"/>
        </w:rPr>
        <w:t xml:space="preserve"> </w:t>
      </w:r>
      <w:r w:rsidR="00C36BBA" w:rsidRPr="00FA24F4">
        <w:rPr>
          <w:sz w:val="28"/>
          <w:szCs w:val="28"/>
        </w:rPr>
        <w:t>в</w:t>
      </w:r>
      <w:r w:rsidR="00C36BBA" w:rsidRPr="00FA24F4">
        <w:rPr>
          <w:spacing w:val="28"/>
          <w:sz w:val="28"/>
          <w:szCs w:val="28"/>
        </w:rPr>
        <w:t xml:space="preserve"> </w:t>
      </w:r>
      <w:r w:rsidR="00C36BBA" w:rsidRPr="00FA24F4">
        <w:rPr>
          <w:spacing w:val="-1"/>
          <w:sz w:val="28"/>
          <w:szCs w:val="28"/>
        </w:rPr>
        <w:t>одну</w:t>
      </w:r>
      <w:r w:rsidR="00C36BBA" w:rsidRPr="00FA24F4">
        <w:rPr>
          <w:spacing w:val="26"/>
          <w:sz w:val="28"/>
          <w:szCs w:val="28"/>
        </w:rPr>
        <w:t xml:space="preserve"> </w:t>
      </w:r>
      <w:r w:rsidR="00C36BBA" w:rsidRPr="00FA24F4">
        <w:rPr>
          <w:spacing w:val="-1"/>
          <w:sz w:val="28"/>
          <w:szCs w:val="28"/>
        </w:rPr>
        <w:t>гласную</w:t>
      </w:r>
      <w:r>
        <w:rPr>
          <w:spacing w:val="-1"/>
          <w:sz w:val="28"/>
          <w:szCs w:val="28"/>
        </w:rPr>
        <w:t xml:space="preserve"> </w:t>
      </w:r>
      <w:r w:rsidR="00C36BBA" w:rsidRPr="00FA24F4">
        <w:rPr>
          <w:b/>
          <w:bCs/>
          <w:spacing w:val="-1"/>
          <w:sz w:val="28"/>
          <w:szCs w:val="28"/>
        </w:rPr>
        <w:t>-о</w:t>
      </w:r>
      <w:r w:rsidR="00C36BBA" w:rsidRPr="00FA24F4">
        <w:rPr>
          <w:spacing w:val="-1"/>
          <w:sz w:val="28"/>
          <w:szCs w:val="28"/>
        </w:rPr>
        <w:t>.</w:t>
      </w:r>
    </w:p>
    <w:p w:rsidR="00FA24F4" w:rsidRDefault="00FA24F4" w:rsidP="00FA24F4">
      <w:pPr>
        <w:spacing w:before="3"/>
        <w:ind w:right="-2"/>
        <w:jc w:val="both"/>
        <w:rPr>
          <w:spacing w:val="-14"/>
          <w:sz w:val="28"/>
          <w:szCs w:val="28"/>
        </w:rPr>
      </w:pPr>
      <w:r>
        <w:rPr>
          <w:spacing w:val="-1"/>
          <w:sz w:val="28"/>
          <w:szCs w:val="28"/>
        </w:rPr>
        <w:lastRenderedPageBreak/>
        <w:t xml:space="preserve">2. </w:t>
      </w:r>
      <w:r w:rsidR="00C36BBA" w:rsidRPr="00FA24F4">
        <w:rPr>
          <w:spacing w:val="-1"/>
          <w:sz w:val="28"/>
          <w:szCs w:val="28"/>
        </w:rPr>
        <w:t>В</w:t>
      </w:r>
      <w:r w:rsidR="00C36BBA" w:rsidRPr="00FA24F4">
        <w:rPr>
          <w:spacing w:val="-2"/>
          <w:sz w:val="28"/>
          <w:szCs w:val="28"/>
        </w:rPr>
        <w:t>т</w:t>
      </w:r>
      <w:r w:rsidR="00C36BBA" w:rsidRPr="00FA24F4">
        <w:rPr>
          <w:spacing w:val="-1"/>
          <w:sz w:val="28"/>
          <w:szCs w:val="28"/>
        </w:rPr>
        <w:t>орым</w:t>
      </w:r>
      <w:r w:rsidR="00C36BBA" w:rsidRPr="00FA24F4">
        <w:rPr>
          <w:spacing w:val="60"/>
          <w:sz w:val="28"/>
          <w:szCs w:val="28"/>
        </w:rPr>
        <w:t xml:space="preserve"> </w:t>
      </w:r>
      <w:r w:rsidR="00C36BBA" w:rsidRPr="00FA24F4">
        <w:rPr>
          <w:spacing w:val="-2"/>
          <w:sz w:val="28"/>
          <w:szCs w:val="28"/>
        </w:rPr>
        <w:t>э</w:t>
      </w:r>
      <w:r w:rsidR="00C36BBA" w:rsidRPr="00FA24F4">
        <w:rPr>
          <w:spacing w:val="-1"/>
          <w:sz w:val="28"/>
          <w:szCs w:val="28"/>
        </w:rPr>
        <w:t>лемен</w:t>
      </w:r>
      <w:r w:rsidR="00C36BBA" w:rsidRPr="00FA24F4">
        <w:rPr>
          <w:spacing w:val="-2"/>
          <w:sz w:val="28"/>
          <w:szCs w:val="28"/>
        </w:rPr>
        <w:t>т</w:t>
      </w:r>
      <w:r w:rsidR="00C36BBA" w:rsidRPr="00FA24F4">
        <w:rPr>
          <w:spacing w:val="-1"/>
          <w:sz w:val="28"/>
          <w:szCs w:val="28"/>
        </w:rPr>
        <w:t>ом</w:t>
      </w:r>
      <w:r w:rsidR="00C36BBA" w:rsidRPr="00FA24F4">
        <w:rPr>
          <w:spacing w:val="62"/>
          <w:sz w:val="28"/>
          <w:szCs w:val="28"/>
        </w:rPr>
        <w:t xml:space="preserve"> </w:t>
      </w:r>
      <w:r w:rsidR="00C36BBA" w:rsidRPr="00FA24F4">
        <w:rPr>
          <w:sz w:val="28"/>
          <w:szCs w:val="28"/>
        </w:rPr>
        <w:t>словарной</w:t>
      </w:r>
      <w:r w:rsidR="00C36BBA" w:rsidRPr="00FA24F4">
        <w:rPr>
          <w:spacing w:val="63"/>
          <w:sz w:val="28"/>
          <w:szCs w:val="28"/>
        </w:rPr>
        <w:t xml:space="preserve"> </w:t>
      </w:r>
      <w:r w:rsidR="00C36BBA" w:rsidRPr="00FA24F4">
        <w:rPr>
          <w:spacing w:val="-2"/>
          <w:sz w:val="28"/>
          <w:szCs w:val="28"/>
        </w:rPr>
        <w:t>фор</w:t>
      </w:r>
      <w:r w:rsidR="00C36BBA" w:rsidRPr="00FA24F4">
        <w:rPr>
          <w:spacing w:val="-1"/>
          <w:sz w:val="28"/>
          <w:szCs w:val="28"/>
        </w:rPr>
        <w:t>мы</w:t>
      </w:r>
      <w:r w:rsidR="00C36BBA" w:rsidRPr="00FA24F4">
        <w:rPr>
          <w:spacing w:val="64"/>
          <w:sz w:val="28"/>
          <w:szCs w:val="28"/>
        </w:rPr>
        <w:t xml:space="preserve"> </w:t>
      </w:r>
      <w:r w:rsidR="00C36BBA" w:rsidRPr="00FA24F4">
        <w:rPr>
          <w:spacing w:val="-1"/>
          <w:sz w:val="28"/>
          <w:szCs w:val="28"/>
        </w:rPr>
        <w:t>глагола</w:t>
      </w:r>
      <w:r w:rsidR="00C36BBA" w:rsidRPr="00FA24F4">
        <w:rPr>
          <w:spacing w:val="63"/>
          <w:sz w:val="28"/>
          <w:szCs w:val="28"/>
        </w:rPr>
        <w:t xml:space="preserve"> </w:t>
      </w:r>
      <w:r w:rsidR="00C36BBA" w:rsidRPr="00FA24F4">
        <w:rPr>
          <w:sz w:val="28"/>
          <w:szCs w:val="28"/>
        </w:rPr>
        <w:t>является</w:t>
      </w:r>
      <w:r w:rsidR="00C36BBA" w:rsidRPr="00FA24F4">
        <w:rPr>
          <w:spacing w:val="62"/>
          <w:sz w:val="28"/>
          <w:szCs w:val="28"/>
        </w:rPr>
        <w:t xml:space="preserve"> </w:t>
      </w:r>
      <w:r w:rsidR="00C36BBA" w:rsidRPr="00FA24F4">
        <w:rPr>
          <w:sz w:val="28"/>
          <w:szCs w:val="28"/>
        </w:rPr>
        <w:t>первое</w:t>
      </w:r>
      <w:r w:rsidR="00C36BBA" w:rsidRPr="00FA24F4">
        <w:rPr>
          <w:spacing w:val="57"/>
          <w:sz w:val="28"/>
          <w:szCs w:val="28"/>
        </w:rPr>
        <w:t xml:space="preserve"> </w:t>
      </w:r>
      <w:r w:rsidR="00C36BBA" w:rsidRPr="00FA24F4">
        <w:rPr>
          <w:sz w:val="28"/>
          <w:szCs w:val="28"/>
        </w:rPr>
        <w:t>лицо</w:t>
      </w:r>
      <w:r w:rsidR="00C36BBA" w:rsidRPr="00FA24F4">
        <w:rPr>
          <w:spacing w:val="56"/>
          <w:w w:val="104"/>
          <w:sz w:val="28"/>
          <w:szCs w:val="28"/>
        </w:rPr>
        <w:t xml:space="preserve"> </w:t>
      </w:r>
      <w:r w:rsidR="00C36BBA" w:rsidRPr="00FA24F4">
        <w:rPr>
          <w:spacing w:val="-1"/>
          <w:sz w:val="28"/>
          <w:szCs w:val="28"/>
        </w:rPr>
        <w:t>единс</w:t>
      </w:r>
      <w:r w:rsidR="00C36BBA" w:rsidRPr="00FA24F4">
        <w:rPr>
          <w:spacing w:val="-2"/>
          <w:sz w:val="28"/>
          <w:szCs w:val="28"/>
        </w:rPr>
        <w:t>т</w:t>
      </w:r>
      <w:r w:rsidR="00C36BBA" w:rsidRPr="00FA24F4">
        <w:rPr>
          <w:spacing w:val="-1"/>
          <w:sz w:val="28"/>
          <w:szCs w:val="28"/>
        </w:rPr>
        <w:t>венного</w:t>
      </w:r>
      <w:r w:rsidR="00C36BBA" w:rsidRPr="00FA24F4">
        <w:rPr>
          <w:spacing w:val="12"/>
          <w:sz w:val="28"/>
          <w:szCs w:val="28"/>
        </w:rPr>
        <w:t xml:space="preserve"> </w:t>
      </w:r>
      <w:r w:rsidR="00C36BBA" w:rsidRPr="00FA24F4">
        <w:rPr>
          <w:spacing w:val="-1"/>
          <w:sz w:val="28"/>
          <w:szCs w:val="28"/>
        </w:rPr>
        <w:t>числа</w:t>
      </w:r>
      <w:r w:rsidR="00C36BBA" w:rsidRPr="00FA24F4">
        <w:rPr>
          <w:spacing w:val="13"/>
          <w:sz w:val="28"/>
          <w:szCs w:val="28"/>
        </w:rPr>
        <w:t xml:space="preserve"> </w:t>
      </w:r>
      <w:r w:rsidR="00C36BBA" w:rsidRPr="00FA24F4">
        <w:rPr>
          <w:sz w:val="28"/>
          <w:szCs w:val="28"/>
        </w:rPr>
        <w:t>перфекта</w:t>
      </w:r>
      <w:r w:rsidR="00C36BBA" w:rsidRPr="00FA24F4">
        <w:rPr>
          <w:spacing w:val="12"/>
          <w:sz w:val="28"/>
          <w:szCs w:val="28"/>
        </w:rPr>
        <w:t xml:space="preserve"> </w:t>
      </w:r>
      <w:r w:rsidR="00C36BBA" w:rsidRPr="00FA24F4">
        <w:rPr>
          <w:spacing w:val="-1"/>
          <w:sz w:val="28"/>
          <w:szCs w:val="28"/>
        </w:rPr>
        <w:t>(Perfectum)</w:t>
      </w:r>
      <w:r w:rsidR="00C36BBA" w:rsidRPr="00FA24F4">
        <w:rPr>
          <w:spacing w:val="17"/>
          <w:sz w:val="28"/>
          <w:szCs w:val="28"/>
        </w:rPr>
        <w:t xml:space="preserve"> </w:t>
      </w:r>
      <w:r w:rsidR="00C36BBA" w:rsidRPr="00FA24F4">
        <w:rPr>
          <w:sz w:val="28"/>
          <w:szCs w:val="28"/>
        </w:rPr>
        <w:t>—</w:t>
      </w:r>
      <w:r w:rsidR="00C36BBA" w:rsidRPr="00FA24F4">
        <w:rPr>
          <w:spacing w:val="12"/>
          <w:sz w:val="28"/>
          <w:szCs w:val="28"/>
        </w:rPr>
        <w:t xml:space="preserve"> </w:t>
      </w:r>
      <w:r w:rsidR="00C36BBA" w:rsidRPr="00FA24F4">
        <w:rPr>
          <w:sz w:val="28"/>
          <w:szCs w:val="28"/>
        </w:rPr>
        <w:t>прошедшего</w:t>
      </w:r>
      <w:r w:rsidR="00C36BBA" w:rsidRPr="00FA24F4">
        <w:rPr>
          <w:spacing w:val="18"/>
          <w:sz w:val="28"/>
          <w:szCs w:val="28"/>
        </w:rPr>
        <w:t xml:space="preserve"> </w:t>
      </w:r>
      <w:r w:rsidR="00C36BBA" w:rsidRPr="00FA24F4">
        <w:rPr>
          <w:sz w:val="28"/>
          <w:szCs w:val="28"/>
        </w:rPr>
        <w:t>совершенного</w:t>
      </w:r>
      <w:r w:rsidR="00C36BBA" w:rsidRPr="00FA24F4">
        <w:rPr>
          <w:spacing w:val="59"/>
          <w:w w:val="101"/>
          <w:sz w:val="28"/>
          <w:szCs w:val="28"/>
        </w:rPr>
        <w:t xml:space="preserve"> </w:t>
      </w:r>
      <w:r w:rsidR="00C36BBA" w:rsidRPr="00FA24F4">
        <w:rPr>
          <w:sz w:val="28"/>
          <w:szCs w:val="28"/>
        </w:rPr>
        <w:t>времени.</w:t>
      </w:r>
      <w:r w:rsidR="00C36BBA" w:rsidRPr="00FA24F4">
        <w:rPr>
          <w:spacing w:val="-14"/>
          <w:sz w:val="28"/>
          <w:szCs w:val="28"/>
        </w:rPr>
        <w:t xml:space="preserve"> </w:t>
      </w:r>
      <w:r w:rsidR="00C36BBA" w:rsidRPr="00FA24F4">
        <w:rPr>
          <w:sz w:val="28"/>
          <w:szCs w:val="28"/>
        </w:rPr>
        <w:t>Этот</w:t>
      </w:r>
      <w:r w:rsidR="00C36BBA" w:rsidRPr="00FA24F4">
        <w:rPr>
          <w:spacing w:val="-13"/>
          <w:sz w:val="28"/>
          <w:szCs w:val="28"/>
        </w:rPr>
        <w:t xml:space="preserve"> </w:t>
      </w:r>
      <w:r w:rsidR="00C36BBA" w:rsidRPr="00FA24F4">
        <w:rPr>
          <w:spacing w:val="-2"/>
          <w:sz w:val="28"/>
          <w:szCs w:val="28"/>
        </w:rPr>
        <w:t>э</w:t>
      </w:r>
      <w:r w:rsidR="00C36BBA" w:rsidRPr="00FA24F4">
        <w:rPr>
          <w:spacing w:val="-1"/>
          <w:sz w:val="28"/>
          <w:szCs w:val="28"/>
        </w:rPr>
        <w:t>леме</w:t>
      </w:r>
      <w:r w:rsidR="00C36BBA" w:rsidRPr="00FA24F4">
        <w:rPr>
          <w:spacing w:val="-2"/>
          <w:sz w:val="28"/>
          <w:szCs w:val="28"/>
        </w:rPr>
        <w:t>нт</w:t>
      </w:r>
      <w:r w:rsidR="00C36BBA" w:rsidRPr="00FA24F4">
        <w:rPr>
          <w:spacing w:val="-13"/>
          <w:sz w:val="28"/>
          <w:szCs w:val="28"/>
        </w:rPr>
        <w:t xml:space="preserve"> </w:t>
      </w:r>
      <w:r w:rsidR="00C36BBA" w:rsidRPr="00FA24F4">
        <w:rPr>
          <w:spacing w:val="-1"/>
          <w:sz w:val="28"/>
          <w:szCs w:val="28"/>
        </w:rPr>
        <w:t>всег</w:t>
      </w:r>
      <w:r w:rsidR="00C36BBA" w:rsidRPr="00FA24F4">
        <w:rPr>
          <w:spacing w:val="-2"/>
          <w:sz w:val="28"/>
          <w:szCs w:val="28"/>
        </w:rPr>
        <w:t>да</w:t>
      </w:r>
      <w:r w:rsidR="00C36BBA" w:rsidRPr="00FA24F4">
        <w:rPr>
          <w:spacing w:val="-14"/>
          <w:sz w:val="28"/>
          <w:szCs w:val="28"/>
        </w:rPr>
        <w:t xml:space="preserve"> </w:t>
      </w:r>
      <w:r w:rsidR="00C36BBA" w:rsidRPr="00FA24F4">
        <w:rPr>
          <w:spacing w:val="-1"/>
          <w:sz w:val="28"/>
          <w:szCs w:val="28"/>
        </w:rPr>
        <w:t>им</w:t>
      </w:r>
      <w:r w:rsidR="00C36BBA" w:rsidRPr="00FA24F4">
        <w:rPr>
          <w:spacing w:val="-2"/>
          <w:sz w:val="28"/>
          <w:szCs w:val="28"/>
        </w:rPr>
        <w:t>еет</w:t>
      </w:r>
      <w:r w:rsidR="00C36BBA" w:rsidRPr="00FA24F4">
        <w:rPr>
          <w:spacing w:val="-13"/>
          <w:sz w:val="28"/>
          <w:szCs w:val="28"/>
        </w:rPr>
        <w:t xml:space="preserve"> </w:t>
      </w:r>
      <w:r w:rsidR="00C36BBA" w:rsidRPr="00FA24F4">
        <w:rPr>
          <w:sz w:val="28"/>
          <w:szCs w:val="28"/>
        </w:rPr>
        <w:t>окончание</w:t>
      </w:r>
      <w:r w:rsidR="00C36BBA" w:rsidRPr="00FA24F4">
        <w:rPr>
          <w:spacing w:val="-15"/>
          <w:sz w:val="28"/>
          <w:szCs w:val="28"/>
        </w:rPr>
        <w:t xml:space="preserve"> </w:t>
      </w:r>
      <w:r w:rsidR="00C36BBA" w:rsidRPr="00FA24F4">
        <w:rPr>
          <w:b/>
          <w:bCs/>
          <w:sz w:val="28"/>
          <w:szCs w:val="28"/>
        </w:rPr>
        <w:t>-i</w:t>
      </w:r>
      <w:r w:rsidR="00C36BBA" w:rsidRPr="00FA24F4">
        <w:rPr>
          <w:sz w:val="28"/>
          <w:szCs w:val="28"/>
        </w:rPr>
        <w:t>:</w:t>
      </w:r>
      <w:r w:rsidR="00C36BBA" w:rsidRPr="00FA24F4">
        <w:rPr>
          <w:spacing w:val="-14"/>
          <w:sz w:val="28"/>
          <w:szCs w:val="28"/>
        </w:rPr>
        <w:t xml:space="preserve"> </w:t>
      </w:r>
    </w:p>
    <w:p w:rsidR="00FA24F4" w:rsidRPr="00FA24F4" w:rsidRDefault="00C36BBA" w:rsidP="000535DA">
      <w:pPr>
        <w:pStyle w:val="a5"/>
        <w:numPr>
          <w:ilvl w:val="0"/>
          <w:numId w:val="71"/>
        </w:numPr>
        <w:spacing w:before="3"/>
        <w:ind w:left="851" w:right="-2" w:firstLine="0"/>
        <w:jc w:val="both"/>
        <w:rPr>
          <w:sz w:val="28"/>
          <w:szCs w:val="28"/>
        </w:rPr>
      </w:pPr>
      <w:r w:rsidRPr="00FA24F4">
        <w:rPr>
          <w:spacing w:val="-1"/>
          <w:sz w:val="28"/>
          <w:szCs w:val="28"/>
        </w:rPr>
        <w:t>signāv</w:t>
      </w:r>
      <w:r w:rsidRPr="00FA24F4">
        <w:rPr>
          <w:b/>
          <w:spacing w:val="-1"/>
          <w:sz w:val="28"/>
          <w:szCs w:val="28"/>
          <w:u w:val="single"/>
        </w:rPr>
        <w:t>i</w:t>
      </w:r>
      <w:r w:rsidRPr="00FA24F4">
        <w:rPr>
          <w:spacing w:val="-15"/>
          <w:sz w:val="28"/>
          <w:szCs w:val="28"/>
        </w:rPr>
        <w:t xml:space="preserve"> </w:t>
      </w:r>
      <w:r w:rsidRPr="00FA24F4">
        <w:rPr>
          <w:sz w:val="28"/>
          <w:szCs w:val="28"/>
        </w:rPr>
        <w:t>(я</w:t>
      </w:r>
      <w:r w:rsidRPr="00FA24F4">
        <w:rPr>
          <w:spacing w:val="-14"/>
          <w:sz w:val="28"/>
          <w:szCs w:val="28"/>
        </w:rPr>
        <w:t xml:space="preserve"> </w:t>
      </w:r>
      <w:r w:rsidRPr="00FA24F4">
        <w:rPr>
          <w:sz w:val="28"/>
          <w:szCs w:val="28"/>
        </w:rPr>
        <w:t>обозначил)</w:t>
      </w:r>
    </w:p>
    <w:p w:rsidR="00FA24F4" w:rsidRPr="00FA24F4" w:rsidRDefault="00C36BBA" w:rsidP="000535DA">
      <w:pPr>
        <w:pStyle w:val="a5"/>
        <w:numPr>
          <w:ilvl w:val="0"/>
          <w:numId w:val="71"/>
        </w:numPr>
        <w:spacing w:before="3"/>
        <w:ind w:left="851" w:right="-2" w:firstLine="0"/>
        <w:jc w:val="both"/>
        <w:rPr>
          <w:sz w:val="28"/>
          <w:szCs w:val="28"/>
        </w:rPr>
      </w:pPr>
      <w:r w:rsidRPr="00FA24F4">
        <w:rPr>
          <w:spacing w:val="-1"/>
          <w:sz w:val="28"/>
          <w:szCs w:val="28"/>
        </w:rPr>
        <w:t>miscu</w:t>
      </w:r>
      <w:r w:rsidRPr="00FA24F4">
        <w:rPr>
          <w:b/>
          <w:spacing w:val="-1"/>
          <w:sz w:val="28"/>
          <w:szCs w:val="28"/>
          <w:u w:val="single"/>
        </w:rPr>
        <w:t>i</w:t>
      </w:r>
      <w:r w:rsidRPr="00FA24F4">
        <w:rPr>
          <w:spacing w:val="-14"/>
          <w:sz w:val="28"/>
          <w:szCs w:val="28"/>
        </w:rPr>
        <w:t xml:space="preserve"> </w:t>
      </w:r>
      <w:r w:rsidRPr="00FA24F4">
        <w:rPr>
          <w:spacing w:val="2"/>
          <w:sz w:val="28"/>
          <w:szCs w:val="28"/>
        </w:rPr>
        <w:t>(я</w:t>
      </w:r>
      <w:r w:rsidRPr="00FA24F4">
        <w:rPr>
          <w:spacing w:val="48"/>
          <w:w w:val="98"/>
          <w:sz w:val="28"/>
          <w:szCs w:val="28"/>
        </w:rPr>
        <w:t xml:space="preserve"> </w:t>
      </w:r>
      <w:r w:rsidRPr="00FA24F4">
        <w:rPr>
          <w:sz w:val="28"/>
          <w:szCs w:val="28"/>
        </w:rPr>
        <w:t>смешал)</w:t>
      </w:r>
    </w:p>
    <w:p w:rsidR="00FA24F4" w:rsidRPr="00FA24F4" w:rsidRDefault="00C36BBA" w:rsidP="000535DA">
      <w:pPr>
        <w:pStyle w:val="a5"/>
        <w:numPr>
          <w:ilvl w:val="0"/>
          <w:numId w:val="71"/>
        </w:numPr>
        <w:spacing w:before="3"/>
        <w:ind w:left="851" w:right="-2" w:firstLine="0"/>
        <w:jc w:val="both"/>
        <w:rPr>
          <w:sz w:val="28"/>
          <w:szCs w:val="28"/>
        </w:rPr>
      </w:pPr>
      <w:r w:rsidRPr="00FA24F4">
        <w:rPr>
          <w:sz w:val="28"/>
          <w:szCs w:val="28"/>
        </w:rPr>
        <w:t>recēp</w:t>
      </w:r>
      <w:r w:rsidRPr="00FA24F4">
        <w:rPr>
          <w:b/>
          <w:sz w:val="28"/>
          <w:szCs w:val="28"/>
          <w:u w:val="single"/>
        </w:rPr>
        <w:t>i</w:t>
      </w:r>
      <w:r w:rsidRPr="00FA24F4">
        <w:rPr>
          <w:spacing w:val="14"/>
          <w:sz w:val="28"/>
          <w:szCs w:val="28"/>
        </w:rPr>
        <w:t xml:space="preserve"> </w:t>
      </w:r>
      <w:r w:rsidRPr="00FA24F4">
        <w:rPr>
          <w:sz w:val="28"/>
          <w:szCs w:val="28"/>
        </w:rPr>
        <w:t>(я</w:t>
      </w:r>
      <w:r w:rsidRPr="00FA24F4">
        <w:rPr>
          <w:spacing w:val="14"/>
          <w:sz w:val="28"/>
          <w:szCs w:val="28"/>
        </w:rPr>
        <w:t xml:space="preserve"> </w:t>
      </w:r>
      <w:r w:rsidRPr="00FA24F4">
        <w:rPr>
          <w:sz w:val="28"/>
          <w:szCs w:val="28"/>
        </w:rPr>
        <w:t>взял)</w:t>
      </w:r>
    </w:p>
    <w:p w:rsidR="00FA24F4" w:rsidRPr="00FA24F4" w:rsidRDefault="00C36BBA" w:rsidP="000535DA">
      <w:pPr>
        <w:pStyle w:val="a5"/>
        <w:numPr>
          <w:ilvl w:val="0"/>
          <w:numId w:val="71"/>
        </w:numPr>
        <w:spacing w:before="3"/>
        <w:ind w:left="851" w:right="-2" w:firstLine="0"/>
        <w:jc w:val="both"/>
        <w:rPr>
          <w:sz w:val="28"/>
          <w:szCs w:val="28"/>
        </w:rPr>
      </w:pPr>
      <w:r w:rsidRPr="00FA24F4">
        <w:rPr>
          <w:spacing w:val="-1"/>
          <w:sz w:val="28"/>
          <w:szCs w:val="28"/>
        </w:rPr>
        <w:t>divīs</w:t>
      </w:r>
      <w:r w:rsidRPr="00FA24F4">
        <w:rPr>
          <w:b/>
          <w:spacing w:val="-1"/>
          <w:sz w:val="28"/>
          <w:szCs w:val="28"/>
          <w:u w:val="single"/>
        </w:rPr>
        <w:t>i</w:t>
      </w:r>
      <w:r w:rsidRPr="00FA24F4">
        <w:rPr>
          <w:spacing w:val="13"/>
          <w:sz w:val="28"/>
          <w:szCs w:val="28"/>
        </w:rPr>
        <w:t xml:space="preserve"> </w:t>
      </w:r>
      <w:r w:rsidRPr="00FA24F4">
        <w:rPr>
          <w:sz w:val="28"/>
          <w:szCs w:val="28"/>
        </w:rPr>
        <w:t>(я</w:t>
      </w:r>
      <w:r w:rsidRPr="00FA24F4">
        <w:rPr>
          <w:spacing w:val="14"/>
          <w:sz w:val="28"/>
          <w:szCs w:val="28"/>
        </w:rPr>
        <w:t xml:space="preserve"> </w:t>
      </w:r>
      <w:r w:rsidRPr="00FA24F4">
        <w:rPr>
          <w:sz w:val="28"/>
          <w:szCs w:val="28"/>
        </w:rPr>
        <w:t>разделил)</w:t>
      </w:r>
    </w:p>
    <w:p w:rsidR="00FA24F4" w:rsidRPr="00FA24F4" w:rsidRDefault="00C36BBA" w:rsidP="000535DA">
      <w:pPr>
        <w:pStyle w:val="a5"/>
        <w:numPr>
          <w:ilvl w:val="0"/>
          <w:numId w:val="71"/>
        </w:numPr>
        <w:spacing w:before="3"/>
        <w:ind w:left="851" w:right="-2" w:firstLine="0"/>
        <w:jc w:val="both"/>
        <w:rPr>
          <w:sz w:val="28"/>
          <w:szCs w:val="28"/>
        </w:rPr>
      </w:pPr>
      <w:r w:rsidRPr="00FA24F4">
        <w:rPr>
          <w:sz w:val="28"/>
          <w:szCs w:val="28"/>
        </w:rPr>
        <w:t>dilu</w:t>
      </w:r>
      <w:r w:rsidRPr="00FA24F4">
        <w:rPr>
          <w:b/>
          <w:sz w:val="28"/>
          <w:szCs w:val="28"/>
          <w:u w:val="single"/>
        </w:rPr>
        <w:t>i</w:t>
      </w:r>
      <w:r w:rsidRPr="00FA24F4">
        <w:rPr>
          <w:spacing w:val="13"/>
          <w:sz w:val="28"/>
          <w:szCs w:val="28"/>
        </w:rPr>
        <w:t xml:space="preserve"> </w:t>
      </w:r>
      <w:r w:rsidRPr="00FA24F4">
        <w:rPr>
          <w:sz w:val="28"/>
          <w:szCs w:val="28"/>
        </w:rPr>
        <w:t>(я</w:t>
      </w:r>
      <w:r w:rsidRPr="00FA24F4">
        <w:rPr>
          <w:spacing w:val="14"/>
          <w:sz w:val="28"/>
          <w:szCs w:val="28"/>
        </w:rPr>
        <w:t xml:space="preserve"> </w:t>
      </w:r>
      <w:r w:rsidRPr="00FA24F4">
        <w:rPr>
          <w:sz w:val="28"/>
          <w:szCs w:val="28"/>
        </w:rPr>
        <w:t>развел)</w:t>
      </w:r>
    </w:p>
    <w:p w:rsidR="006E1063" w:rsidRDefault="00C36BBA" w:rsidP="000535DA">
      <w:pPr>
        <w:pStyle w:val="a5"/>
        <w:numPr>
          <w:ilvl w:val="0"/>
          <w:numId w:val="71"/>
        </w:numPr>
        <w:spacing w:before="3"/>
        <w:ind w:left="851" w:right="-2" w:firstLine="0"/>
        <w:jc w:val="both"/>
        <w:rPr>
          <w:sz w:val="28"/>
          <w:szCs w:val="28"/>
        </w:rPr>
      </w:pPr>
      <w:r w:rsidRPr="00FA24F4">
        <w:rPr>
          <w:spacing w:val="-1"/>
          <w:sz w:val="28"/>
          <w:szCs w:val="28"/>
        </w:rPr>
        <w:t>audīv</w:t>
      </w:r>
      <w:r w:rsidRPr="00FA24F4">
        <w:rPr>
          <w:b/>
          <w:spacing w:val="-1"/>
          <w:sz w:val="28"/>
          <w:szCs w:val="28"/>
          <w:u w:val="single"/>
        </w:rPr>
        <w:t>i</w:t>
      </w:r>
      <w:r w:rsidRPr="00FA24F4">
        <w:rPr>
          <w:spacing w:val="14"/>
          <w:sz w:val="28"/>
          <w:szCs w:val="28"/>
        </w:rPr>
        <w:t xml:space="preserve"> </w:t>
      </w:r>
      <w:r w:rsidRPr="00FA24F4">
        <w:rPr>
          <w:sz w:val="28"/>
          <w:szCs w:val="28"/>
        </w:rPr>
        <w:t>(я</w:t>
      </w:r>
      <w:r w:rsidRPr="00FA24F4">
        <w:rPr>
          <w:spacing w:val="19"/>
          <w:sz w:val="28"/>
          <w:szCs w:val="28"/>
        </w:rPr>
        <w:t xml:space="preserve"> </w:t>
      </w:r>
      <w:r w:rsidRPr="00FA24F4">
        <w:rPr>
          <w:sz w:val="28"/>
          <w:szCs w:val="28"/>
        </w:rPr>
        <w:t>услышал)</w:t>
      </w:r>
    </w:p>
    <w:p w:rsidR="00C36BBA" w:rsidRPr="006E1063" w:rsidRDefault="006E1063" w:rsidP="006E1063">
      <w:pPr>
        <w:pStyle w:val="a5"/>
        <w:spacing w:before="3"/>
        <w:ind w:left="0" w:right="-2"/>
        <w:jc w:val="both"/>
        <w:rPr>
          <w:sz w:val="28"/>
          <w:szCs w:val="28"/>
        </w:rPr>
      </w:pPr>
      <w:r>
        <w:rPr>
          <w:sz w:val="28"/>
          <w:szCs w:val="28"/>
        </w:rPr>
        <w:tab/>
      </w:r>
      <w:r w:rsidR="00C36BBA" w:rsidRPr="006E1063">
        <w:rPr>
          <w:spacing w:val="21"/>
          <w:sz w:val="28"/>
          <w:szCs w:val="28"/>
        </w:rPr>
        <w:t xml:space="preserve"> </w:t>
      </w:r>
      <w:r w:rsidR="00C36BBA" w:rsidRPr="006E1063">
        <w:rPr>
          <w:sz w:val="28"/>
          <w:szCs w:val="28"/>
        </w:rPr>
        <w:t>В</w:t>
      </w:r>
      <w:r w:rsidR="00C36BBA" w:rsidRPr="006E1063">
        <w:rPr>
          <w:spacing w:val="30"/>
          <w:w w:val="108"/>
          <w:sz w:val="28"/>
          <w:szCs w:val="28"/>
        </w:rPr>
        <w:t xml:space="preserve"> </w:t>
      </w:r>
      <w:r w:rsidR="00C36BBA" w:rsidRPr="006E1063">
        <w:rPr>
          <w:spacing w:val="-2"/>
          <w:sz w:val="28"/>
          <w:szCs w:val="28"/>
        </w:rPr>
        <w:t>фар</w:t>
      </w:r>
      <w:r w:rsidR="00C36BBA" w:rsidRPr="006E1063">
        <w:rPr>
          <w:spacing w:val="-1"/>
          <w:sz w:val="28"/>
          <w:szCs w:val="28"/>
        </w:rPr>
        <w:t>м</w:t>
      </w:r>
      <w:r w:rsidR="00C36BBA" w:rsidRPr="006E1063">
        <w:rPr>
          <w:spacing w:val="-2"/>
          <w:sz w:val="28"/>
          <w:szCs w:val="28"/>
        </w:rPr>
        <w:t>а</w:t>
      </w:r>
      <w:r w:rsidR="00C36BBA" w:rsidRPr="006E1063">
        <w:rPr>
          <w:spacing w:val="-1"/>
          <w:sz w:val="28"/>
          <w:szCs w:val="28"/>
        </w:rPr>
        <w:t>цев</w:t>
      </w:r>
      <w:r w:rsidR="00C36BBA" w:rsidRPr="006E1063">
        <w:rPr>
          <w:spacing w:val="-2"/>
          <w:sz w:val="28"/>
          <w:szCs w:val="28"/>
        </w:rPr>
        <w:t>т</w:t>
      </w:r>
      <w:r w:rsidR="00C36BBA" w:rsidRPr="006E1063">
        <w:rPr>
          <w:spacing w:val="-1"/>
          <w:sz w:val="28"/>
          <w:szCs w:val="28"/>
        </w:rPr>
        <w:t>ической</w:t>
      </w:r>
      <w:r w:rsidR="00C36BBA" w:rsidRPr="006E1063">
        <w:rPr>
          <w:spacing w:val="13"/>
          <w:sz w:val="28"/>
          <w:szCs w:val="28"/>
        </w:rPr>
        <w:t xml:space="preserve"> </w:t>
      </w:r>
      <w:r w:rsidR="00C36BBA" w:rsidRPr="006E1063">
        <w:rPr>
          <w:spacing w:val="-1"/>
          <w:sz w:val="28"/>
          <w:szCs w:val="28"/>
        </w:rPr>
        <w:t>номенкла</w:t>
      </w:r>
      <w:r w:rsidR="00C36BBA" w:rsidRPr="006E1063">
        <w:rPr>
          <w:spacing w:val="-2"/>
          <w:sz w:val="28"/>
          <w:szCs w:val="28"/>
        </w:rPr>
        <w:t>т</w:t>
      </w:r>
      <w:r w:rsidR="00C36BBA" w:rsidRPr="006E1063">
        <w:rPr>
          <w:spacing w:val="-1"/>
          <w:sz w:val="28"/>
          <w:szCs w:val="28"/>
        </w:rPr>
        <w:t>уре</w:t>
      </w:r>
      <w:r w:rsidR="00C36BBA" w:rsidRPr="006E1063">
        <w:rPr>
          <w:spacing w:val="12"/>
          <w:sz w:val="28"/>
          <w:szCs w:val="28"/>
        </w:rPr>
        <w:t xml:space="preserve"> </w:t>
      </w:r>
      <w:r w:rsidR="00C36BBA" w:rsidRPr="006E1063">
        <w:rPr>
          <w:sz w:val="28"/>
          <w:szCs w:val="28"/>
        </w:rPr>
        <w:t>и</w:t>
      </w:r>
      <w:r w:rsidR="00C36BBA" w:rsidRPr="006E1063">
        <w:rPr>
          <w:spacing w:val="12"/>
          <w:sz w:val="28"/>
          <w:szCs w:val="28"/>
        </w:rPr>
        <w:t xml:space="preserve"> </w:t>
      </w:r>
      <w:r w:rsidR="00C36BBA" w:rsidRPr="006E1063">
        <w:rPr>
          <w:sz w:val="28"/>
          <w:szCs w:val="28"/>
        </w:rPr>
        <w:t>в</w:t>
      </w:r>
      <w:r w:rsidR="00C36BBA" w:rsidRPr="006E1063">
        <w:rPr>
          <w:spacing w:val="10"/>
          <w:sz w:val="28"/>
          <w:szCs w:val="28"/>
        </w:rPr>
        <w:t xml:space="preserve"> </w:t>
      </w:r>
      <w:r w:rsidR="00C36BBA" w:rsidRPr="006E1063">
        <w:rPr>
          <w:sz w:val="28"/>
          <w:szCs w:val="28"/>
        </w:rPr>
        <w:t>рецептах</w:t>
      </w:r>
      <w:r w:rsidR="00C36BBA" w:rsidRPr="006E1063">
        <w:rPr>
          <w:spacing w:val="12"/>
          <w:sz w:val="28"/>
          <w:szCs w:val="28"/>
        </w:rPr>
        <w:t xml:space="preserve"> </w:t>
      </w:r>
      <w:r w:rsidR="00C36BBA" w:rsidRPr="006E1063">
        <w:rPr>
          <w:spacing w:val="-2"/>
          <w:sz w:val="28"/>
          <w:szCs w:val="28"/>
        </w:rPr>
        <w:t>фор</w:t>
      </w:r>
      <w:r w:rsidR="00C36BBA" w:rsidRPr="006E1063">
        <w:rPr>
          <w:spacing w:val="-1"/>
          <w:sz w:val="28"/>
          <w:szCs w:val="28"/>
        </w:rPr>
        <w:t>мы</w:t>
      </w:r>
      <w:r w:rsidR="00C36BBA" w:rsidRPr="006E1063">
        <w:rPr>
          <w:spacing w:val="10"/>
          <w:sz w:val="28"/>
          <w:szCs w:val="28"/>
        </w:rPr>
        <w:t xml:space="preserve"> </w:t>
      </w:r>
      <w:r w:rsidR="00C36BBA" w:rsidRPr="006E1063">
        <w:rPr>
          <w:spacing w:val="-1"/>
          <w:sz w:val="28"/>
          <w:szCs w:val="28"/>
        </w:rPr>
        <w:t>п</w:t>
      </w:r>
      <w:r w:rsidR="00C36BBA" w:rsidRPr="006E1063">
        <w:rPr>
          <w:spacing w:val="-2"/>
          <w:sz w:val="28"/>
          <w:szCs w:val="28"/>
        </w:rPr>
        <w:t>ерфе</w:t>
      </w:r>
      <w:r w:rsidR="00C36BBA" w:rsidRPr="006E1063">
        <w:rPr>
          <w:spacing w:val="-1"/>
          <w:sz w:val="28"/>
          <w:szCs w:val="28"/>
        </w:rPr>
        <w:t>к</w:t>
      </w:r>
      <w:r w:rsidR="00C36BBA" w:rsidRPr="006E1063">
        <w:rPr>
          <w:spacing w:val="-2"/>
          <w:sz w:val="28"/>
          <w:szCs w:val="28"/>
        </w:rPr>
        <w:t>та</w:t>
      </w:r>
      <w:r w:rsidR="00C36BBA" w:rsidRPr="006E1063">
        <w:rPr>
          <w:spacing w:val="13"/>
          <w:sz w:val="28"/>
          <w:szCs w:val="28"/>
        </w:rPr>
        <w:t xml:space="preserve"> </w:t>
      </w:r>
      <w:r w:rsidR="00C36BBA" w:rsidRPr="006E1063">
        <w:rPr>
          <w:sz w:val="28"/>
          <w:szCs w:val="28"/>
        </w:rPr>
        <w:t>не</w:t>
      </w:r>
      <w:r w:rsidR="00C36BBA" w:rsidRPr="006E1063">
        <w:rPr>
          <w:spacing w:val="73"/>
          <w:w w:val="103"/>
          <w:sz w:val="28"/>
          <w:szCs w:val="28"/>
        </w:rPr>
        <w:t xml:space="preserve"> </w:t>
      </w:r>
      <w:r w:rsidR="00C36BBA" w:rsidRPr="006E1063">
        <w:rPr>
          <w:spacing w:val="-1"/>
          <w:w w:val="95"/>
          <w:sz w:val="28"/>
          <w:szCs w:val="28"/>
        </w:rPr>
        <w:t>упо</w:t>
      </w:r>
      <w:r w:rsidR="00C36BBA" w:rsidRPr="006E1063">
        <w:rPr>
          <w:spacing w:val="-2"/>
          <w:w w:val="95"/>
          <w:sz w:val="28"/>
          <w:szCs w:val="28"/>
        </w:rPr>
        <w:t>т</w:t>
      </w:r>
      <w:r w:rsidR="00C36BBA" w:rsidRPr="006E1063">
        <w:rPr>
          <w:spacing w:val="-1"/>
          <w:w w:val="95"/>
          <w:sz w:val="28"/>
          <w:szCs w:val="28"/>
        </w:rPr>
        <w:t>ребляю</w:t>
      </w:r>
      <w:r w:rsidR="00C36BBA" w:rsidRPr="006E1063">
        <w:rPr>
          <w:spacing w:val="-2"/>
          <w:w w:val="95"/>
          <w:sz w:val="28"/>
          <w:szCs w:val="28"/>
        </w:rPr>
        <w:t>т</w:t>
      </w:r>
      <w:r w:rsidR="00C36BBA" w:rsidRPr="006E1063">
        <w:rPr>
          <w:spacing w:val="-1"/>
          <w:w w:val="95"/>
          <w:sz w:val="28"/>
          <w:szCs w:val="28"/>
        </w:rPr>
        <w:t>ся,</w:t>
      </w:r>
      <w:r w:rsidR="00C36BBA" w:rsidRPr="006E1063">
        <w:rPr>
          <w:spacing w:val="-17"/>
          <w:w w:val="95"/>
          <w:sz w:val="28"/>
          <w:szCs w:val="28"/>
        </w:rPr>
        <w:t xml:space="preserve"> </w:t>
      </w:r>
      <w:r w:rsidR="00C36BBA" w:rsidRPr="006E1063">
        <w:rPr>
          <w:w w:val="95"/>
          <w:sz w:val="28"/>
          <w:szCs w:val="28"/>
        </w:rPr>
        <w:t>их</w:t>
      </w:r>
      <w:r w:rsidR="00C36BBA" w:rsidRPr="006E1063">
        <w:rPr>
          <w:spacing w:val="-17"/>
          <w:w w:val="95"/>
          <w:sz w:val="28"/>
          <w:szCs w:val="28"/>
        </w:rPr>
        <w:t xml:space="preserve"> </w:t>
      </w:r>
      <w:r w:rsidR="00C36BBA" w:rsidRPr="006E1063">
        <w:rPr>
          <w:spacing w:val="-1"/>
          <w:w w:val="95"/>
          <w:sz w:val="28"/>
          <w:szCs w:val="28"/>
        </w:rPr>
        <w:t>мо</w:t>
      </w:r>
      <w:r w:rsidR="00C36BBA" w:rsidRPr="006E1063">
        <w:rPr>
          <w:spacing w:val="-2"/>
          <w:w w:val="95"/>
          <w:sz w:val="28"/>
          <w:szCs w:val="28"/>
        </w:rPr>
        <w:t>ж</w:t>
      </w:r>
      <w:r w:rsidR="00C36BBA" w:rsidRPr="006E1063">
        <w:rPr>
          <w:spacing w:val="-1"/>
          <w:w w:val="95"/>
          <w:sz w:val="28"/>
          <w:szCs w:val="28"/>
        </w:rPr>
        <w:t>но</w:t>
      </w:r>
      <w:r w:rsidR="00C36BBA" w:rsidRPr="006E1063">
        <w:rPr>
          <w:spacing w:val="-18"/>
          <w:w w:val="95"/>
          <w:sz w:val="28"/>
          <w:szCs w:val="28"/>
        </w:rPr>
        <w:t xml:space="preserve"> </w:t>
      </w:r>
      <w:r w:rsidR="00C36BBA" w:rsidRPr="006E1063">
        <w:rPr>
          <w:w w:val="95"/>
          <w:sz w:val="28"/>
          <w:szCs w:val="28"/>
        </w:rPr>
        <w:t>встретить</w:t>
      </w:r>
      <w:r w:rsidR="00C36BBA" w:rsidRPr="006E1063">
        <w:rPr>
          <w:spacing w:val="-19"/>
          <w:w w:val="95"/>
          <w:sz w:val="28"/>
          <w:szCs w:val="28"/>
        </w:rPr>
        <w:t xml:space="preserve"> </w:t>
      </w:r>
      <w:r w:rsidR="00C36BBA" w:rsidRPr="006E1063">
        <w:rPr>
          <w:w w:val="95"/>
          <w:sz w:val="28"/>
          <w:szCs w:val="28"/>
        </w:rPr>
        <w:t>в</w:t>
      </w:r>
      <w:r w:rsidR="00C36BBA" w:rsidRPr="006E1063">
        <w:rPr>
          <w:spacing w:val="-20"/>
          <w:w w:val="95"/>
          <w:sz w:val="28"/>
          <w:szCs w:val="28"/>
        </w:rPr>
        <w:t xml:space="preserve"> </w:t>
      </w:r>
      <w:r w:rsidR="00C36BBA" w:rsidRPr="006E1063">
        <w:rPr>
          <w:spacing w:val="-2"/>
          <w:w w:val="95"/>
          <w:sz w:val="28"/>
          <w:szCs w:val="28"/>
        </w:rPr>
        <w:t>т</w:t>
      </w:r>
      <w:r w:rsidR="00C36BBA" w:rsidRPr="006E1063">
        <w:rPr>
          <w:spacing w:val="-1"/>
          <w:w w:val="95"/>
          <w:sz w:val="28"/>
          <w:szCs w:val="28"/>
        </w:rPr>
        <w:t>екс</w:t>
      </w:r>
      <w:r w:rsidR="00C36BBA" w:rsidRPr="006E1063">
        <w:rPr>
          <w:spacing w:val="-2"/>
          <w:w w:val="95"/>
          <w:sz w:val="28"/>
          <w:szCs w:val="28"/>
        </w:rPr>
        <w:t>т</w:t>
      </w:r>
      <w:r w:rsidR="00C36BBA" w:rsidRPr="006E1063">
        <w:rPr>
          <w:spacing w:val="-1"/>
          <w:w w:val="95"/>
          <w:sz w:val="28"/>
          <w:szCs w:val="28"/>
        </w:rPr>
        <w:t>ах</w:t>
      </w:r>
      <w:r w:rsidR="00C36BBA" w:rsidRPr="006E1063">
        <w:rPr>
          <w:spacing w:val="-17"/>
          <w:w w:val="95"/>
          <w:sz w:val="28"/>
          <w:szCs w:val="28"/>
        </w:rPr>
        <w:t xml:space="preserve"> </w:t>
      </w:r>
      <w:r w:rsidR="00C36BBA" w:rsidRPr="006E1063">
        <w:rPr>
          <w:w w:val="95"/>
          <w:sz w:val="28"/>
          <w:szCs w:val="28"/>
        </w:rPr>
        <w:t>и</w:t>
      </w:r>
      <w:r w:rsidR="00C36BBA" w:rsidRPr="006E1063">
        <w:rPr>
          <w:spacing w:val="-18"/>
          <w:w w:val="95"/>
          <w:sz w:val="28"/>
          <w:szCs w:val="28"/>
        </w:rPr>
        <w:t xml:space="preserve"> </w:t>
      </w:r>
      <w:r w:rsidR="00C36BBA" w:rsidRPr="006E1063">
        <w:rPr>
          <w:spacing w:val="-1"/>
          <w:w w:val="95"/>
          <w:sz w:val="28"/>
          <w:szCs w:val="28"/>
        </w:rPr>
        <w:t>афоризмах.</w:t>
      </w:r>
    </w:p>
    <w:p w:rsidR="006E1063" w:rsidRDefault="006E1063" w:rsidP="00FA24F4">
      <w:pPr>
        <w:ind w:right="-2"/>
        <w:jc w:val="both"/>
        <w:rPr>
          <w:spacing w:val="58"/>
          <w:w w:val="99"/>
          <w:sz w:val="28"/>
          <w:szCs w:val="28"/>
        </w:rPr>
      </w:pPr>
      <w:r>
        <w:rPr>
          <w:sz w:val="28"/>
          <w:szCs w:val="28"/>
        </w:rPr>
        <w:t xml:space="preserve">3. </w:t>
      </w:r>
      <w:r w:rsidR="00C36BBA" w:rsidRPr="00FA24F4">
        <w:rPr>
          <w:sz w:val="28"/>
          <w:szCs w:val="28"/>
        </w:rPr>
        <w:t>Третий</w:t>
      </w:r>
      <w:r w:rsidR="00C36BBA" w:rsidRPr="00FA24F4">
        <w:rPr>
          <w:spacing w:val="33"/>
          <w:sz w:val="28"/>
          <w:szCs w:val="28"/>
        </w:rPr>
        <w:t xml:space="preserve"> </w:t>
      </w:r>
      <w:r w:rsidR="00C36BBA" w:rsidRPr="00FA24F4">
        <w:rPr>
          <w:spacing w:val="-2"/>
          <w:sz w:val="28"/>
          <w:szCs w:val="28"/>
        </w:rPr>
        <w:t>э</w:t>
      </w:r>
      <w:r w:rsidR="00C36BBA" w:rsidRPr="00FA24F4">
        <w:rPr>
          <w:spacing w:val="-1"/>
          <w:sz w:val="28"/>
          <w:szCs w:val="28"/>
        </w:rPr>
        <w:t>леме</w:t>
      </w:r>
      <w:r w:rsidR="00C36BBA" w:rsidRPr="00FA24F4">
        <w:rPr>
          <w:spacing w:val="-2"/>
          <w:sz w:val="28"/>
          <w:szCs w:val="28"/>
        </w:rPr>
        <w:t>нт</w:t>
      </w:r>
      <w:r w:rsidR="00C36BBA" w:rsidRPr="00FA24F4">
        <w:rPr>
          <w:spacing w:val="35"/>
          <w:sz w:val="28"/>
          <w:szCs w:val="28"/>
        </w:rPr>
        <w:t xml:space="preserve"> </w:t>
      </w:r>
      <w:r w:rsidR="00C36BBA" w:rsidRPr="00FA24F4">
        <w:rPr>
          <w:sz w:val="28"/>
          <w:szCs w:val="28"/>
        </w:rPr>
        <w:t>словарной</w:t>
      </w:r>
      <w:r w:rsidR="00C36BBA" w:rsidRPr="00FA24F4">
        <w:rPr>
          <w:spacing w:val="33"/>
          <w:sz w:val="28"/>
          <w:szCs w:val="28"/>
        </w:rPr>
        <w:t xml:space="preserve"> </w:t>
      </w:r>
      <w:r w:rsidR="00C36BBA" w:rsidRPr="00FA24F4">
        <w:rPr>
          <w:spacing w:val="-2"/>
          <w:sz w:val="28"/>
          <w:szCs w:val="28"/>
        </w:rPr>
        <w:t>фор</w:t>
      </w:r>
      <w:r w:rsidR="00C36BBA" w:rsidRPr="00FA24F4">
        <w:rPr>
          <w:spacing w:val="-1"/>
          <w:sz w:val="28"/>
          <w:szCs w:val="28"/>
        </w:rPr>
        <w:t>мы</w:t>
      </w:r>
      <w:r w:rsidR="00C36BBA" w:rsidRPr="00FA24F4">
        <w:rPr>
          <w:spacing w:val="32"/>
          <w:sz w:val="28"/>
          <w:szCs w:val="28"/>
        </w:rPr>
        <w:t xml:space="preserve"> </w:t>
      </w:r>
      <w:r w:rsidR="00C36BBA" w:rsidRPr="00FA24F4">
        <w:rPr>
          <w:spacing w:val="-1"/>
          <w:sz w:val="28"/>
          <w:szCs w:val="28"/>
        </w:rPr>
        <w:t>глагола</w:t>
      </w:r>
      <w:r w:rsidR="00C36BBA" w:rsidRPr="00FA24F4">
        <w:rPr>
          <w:spacing w:val="34"/>
          <w:sz w:val="28"/>
          <w:szCs w:val="28"/>
        </w:rPr>
        <w:t xml:space="preserve"> </w:t>
      </w:r>
      <w:r w:rsidR="00C36BBA" w:rsidRPr="00FA24F4">
        <w:rPr>
          <w:sz w:val="28"/>
          <w:szCs w:val="28"/>
        </w:rPr>
        <w:t>—</w:t>
      </w:r>
      <w:r w:rsidR="00C36BBA" w:rsidRPr="00FA24F4">
        <w:rPr>
          <w:spacing w:val="34"/>
          <w:sz w:val="28"/>
          <w:szCs w:val="28"/>
        </w:rPr>
        <w:t xml:space="preserve"> </w:t>
      </w:r>
      <w:r w:rsidR="00C36BBA" w:rsidRPr="00FA24F4">
        <w:rPr>
          <w:sz w:val="28"/>
          <w:szCs w:val="28"/>
        </w:rPr>
        <w:t>это</w:t>
      </w:r>
      <w:r w:rsidR="00C36BBA" w:rsidRPr="00FA24F4">
        <w:rPr>
          <w:spacing w:val="33"/>
          <w:sz w:val="28"/>
          <w:szCs w:val="28"/>
        </w:rPr>
        <w:t xml:space="preserve"> </w:t>
      </w:r>
      <w:r w:rsidR="00C36BBA" w:rsidRPr="00FA24F4">
        <w:rPr>
          <w:sz w:val="28"/>
          <w:szCs w:val="28"/>
        </w:rPr>
        <w:t>так</w:t>
      </w:r>
      <w:r w:rsidR="00C36BBA" w:rsidRPr="00FA24F4">
        <w:rPr>
          <w:spacing w:val="33"/>
          <w:sz w:val="28"/>
          <w:szCs w:val="28"/>
        </w:rPr>
        <w:t xml:space="preserve"> </w:t>
      </w:r>
      <w:r w:rsidR="00C36BBA" w:rsidRPr="00FA24F4">
        <w:rPr>
          <w:spacing w:val="-1"/>
          <w:sz w:val="28"/>
          <w:szCs w:val="28"/>
        </w:rPr>
        <w:t>н</w:t>
      </w:r>
      <w:r w:rsidR="00C36BBA" w:rsidRPr="00FA24F4">
        <w:rPr>
          <w:spacing w:val="-2"/>
          <w:sz w:val="28"/>
          <w:szCs w:val="28"/>
        </w:rPr>
        <w:t>а</w:t>
      </w:r>
      <w:r w:rsidR="00C36BBA" w:rsidRPr="00FA24F4">
        <w:rPr>
          <w:spacing w:val="-1"/>
          <w:sz w:val="28"/>
          <w:szCs w:val="28"/>
        </w:rPr>
        <w:t>зыв</w:t>
      </w:r>
      <w:r w:rsidR="00C36BBA" w:rsidRPr="00FA24F4">
        <w:rPr>
          <w:spacing w:val="-2"/>
          <w:sz w:val="28"/>
          <w:szCs w:val="28"/>
        </w:rPr>
        <w:t>ае</w:t>
      </w:r>
      <w:r w:rsidR="00C36BBA" w:rsidRPr="00FA24F4">
        <w:rPr>
          <w:spacing w:val="-1"/>
          <w:sz w:val="28"/>
          <w:szCs w:val="28"/>
        </w:rPr>
        <w:t>мый</w:t>
      </w:r>
      <w:r w:rsidR="00C36BBA" w:rsidRPr="00FA24F4">
        <w:rPr>
          <w:spacing w:val="34"/>
          <w:sz w:val="28"/>
          <w:szCs w:val="28"/>
        </w:rPr>
        <w:t xml:space="preserve"> </w:t>
      </w:r>
      <w:r w:rsidR="00C36BBA" w:rsidRPr="00FA24F4">
        <w:rPr>
          <w:sz w:val="28"/>
          <w:szCs w:val="28"/>
        </w:rPr>
        <w:t>супин</w:t>
      </w:r>
      <w:r w:rsidR="00C36BBA" w:rsidRPr="00FA24F4">
        <w:rPr>
          <w:spacing w:val="45"/>
          <w:w w:val="106"/>
          <w:sz w:val="28"/>
          <w:szCs w:val="28"/>
        </w:rPr>
        <w:t xml:space="preserve"> </w:t>
      </w:r>
      <w:r w:rsidR="00C36BBA" w:rsidRPr="00FA24F4">
        <w:rPr>
          <w:spacing w:val="-1"/>
          <w:sz w:val="28"/>
          <w:szCs w:val="28"/>
        </w:rPr>
        <w:t>(Supīnum).</w:t>
      </w:r>
      <w:r w:rsidR="00C36BBA" w:rsidRPr="00FA24F4">
        <w:rPr>
          <w:spacing w:val="40"/>
          <w:sz w:val="28"/>
          <w:szCs w:val="28"/>
        </w:rPr>
        <w:t xml:space="preserve"> </w:t>
      </w:r>
      <w:r w:rsidR="00C36BBA" w:rsidRPr="00FA24F4">
        <w:rPr>
          <w:sz w:val="28"/>
          <w:szCs w:val="28"/>
        </w:rPr>
        <w:t>Супин</w:t>
      </w:r>
      <w:r w:rsidR="00C36BBA" w:rsidRPr="00FA24F4">
        <w:rPr>
          <w:spacing w:val="39"/>
          <w:sz w:val="28"/>
          <w:szCs w:val="28"/>
        </w:rPr>
        <w:t xml:space="preserve"> </w:t>
      </w:r>
      <w:r w:rsidR="00C36BBA" w:rsidRPr="00FA24F4">
        <w:rPr>
          <w:spacing w:val="-1"/>
          <w:sz w:val="28"/>
          <w:szCs w:val="28"/>
        </w:rPr>
        <w:t>всег</w:t>
      </w:r>
      <w:r w:rsidR="00C36BBA" w:rsidRPr="00FA24F4">
        <w:rPr>
          <w:spacing w:val="-2"/>
          <w:sz w:val="28"/>
          <w:szCs w:val="28"/>
        </w:rPr>
        <w:t>да</w:t>
      </w:r>
      <w:r w:rsidR="00C36BBA" w:rsidRPr="00FA24F4">
        <w:rPr>
          <w:spacing w:val="43"/>
          <w:sz w:val="28"/>
          <w:szCs w:val="28"/>
        </w:rPr>
        <w:t xml:space="preserve"> </w:t>
      </w:r>
      <w:r w:rsidR="00C36BBA" w:rsidRPr="00FA24F4">
        <w:rPr>
          <w:spacing w:val="-1"/>
          <w:sz w:val="28"/>
          <w:szCs w:val="28"/>
        </w:rPr>
        <w:t>им</w:t>
      </w:r>
      <w:r w:rsidR="00C36BBA" w:rsidRPr="00FA24F4">
        <w:rPr>
          <w:spacing w:val="-2"/>
          <w:sz w:val="28"/>
          <w:szCs w:val="28"/>
        </w:rPr>
        <w:t>еет</w:t>
      </w:r>
      <w:r w:rsidR="00C36BBA" w:rsidRPr="00FA24F4">
        <w:rPr>
          <w:spacing w:val="41"/>
          <w:sz w:val="28"/>
          <w:szCs w:val="28"/>
        </w:rPr>
        <w:t xml:space="preserve"> </w:t>
      </w:r>
      <w:r w:rsidR="00C36BBA" w:rsidRPr="00FA24F4">
        <w:rPr>
          <w:sz w:val="28"/>
          <w:szCs w:val="28"/>
        </w:rPr>
        <w:t>окончание</w:t>
      </w:r>
      <w:r w:rsidR="00C36BBA" w:rsidRPr="00FA24F4">
        <w:rPr>
          <w:spacing w:val="43"/>
          <w:sz w:val="28"/>
          <w:szCs w:val="28"/>
        </w:rPr>
        <w:t xml:space="preserve"> </w:t>
      </w:r>
      <w:r w:rsidR="00C36BBA" w:rsidRPr="006E1063">
        <w:rPr>
          <w:b/>
          <w:bCs/>
          <w:spacing w:val="1"/>
          <w:sz w:val="28"/>
          <w:szCs w:val="28"/>
        </w:rPr>
        <w:t>-um</w:t>
      </w:r>
      <w:r w:rsidR="00C36BBA" w:rsidRPr="00FA24F4">
        <w:rPr>
          <w:bCs/>
          <w:spacing w:val="34"/>
          <w:sz w:val="28"/>
          <w:szCs w:val="28"/>
        </w:rPr>
        <w:t xml:space="preserve"> </w:t>
      </w:r>
      <w:r w:rsidR="00C36BBA" w:rsidRPr="00FA24F4">
        <w:rPr>
          <w:sz w:val="28"/>
          <w:szCs w:val="28"/>
        </w:rPr>
        <w:t>(чаще</w:t>
      </w:r>
      <w:r w:rsidR="00C36BBA" w:rsidRPr="00FA24F4">
        <w:rPr>
          <w:spacing w:val="39"/>
          <w:sz w:val="28"/>
          <w:szCs w:val="28"/>
        </w:rPr>
        <w:t xml:space="preserve"> </w:t>
      </w:r>
      <w:r w:rsidR="00C36BBA" w:rsidRPr="00FA24F4">
        <w:rPr>
          <w:sz w:val="28"/>
          <w:szCs w:val="28"/>
        </w:rPr>
        <w:t>всего</w:t>
      </w:r>
      <w:r w:rsidR="00C36BBA" w:rsidRPr="00FA24F4">
        <w:rPr>
          <w:spacing w:val="39"/>
          <w:sz w:val="28"/>
          <w:szCs w:val="28"/>
        </w:rPr>
        <w:t xml:space="preserve"> </w:t>
      </w:r>
      <w:r w:rsidR="00C36BBA" w:rsidRPr="006E1063">
        <w:rPr>
          <w:b/>
          <w:spacing w:val="-1"/>
          <w:sz w:val="28"/>
          <w:szCs w:val="28"/>
        </w:rPr>
        <w:t>-</w:t>
      </w:r>
      <w:r w:rsidR="00C36BBA" w:rsidRPr="006E1063">
        <w:rPr>
          <w:b/>
          <w:bCs/>
          <w:spacing w:val="-1"/>
          <w:sz w:val="28"/>
          <w:szCs w:val="28"/>
        </w:rPr>
        <w:t>tum</w:t>
      </w:r>
      <w:r w:rsidR="00C36BBA" w:rsidRPr="00FA24F4">
        <w:rPr>
          <w:bCs/>
          <w:spacing w:val="-1"/>
          <w:sz w:val="28"/>
          <w:szCs w:val="28"/>
        </w:rPr>
        <w:t>,</w:t>
      </w:r>
      <w:r w:rsidR="00C36BBA" w:rsidRPr="00FA24F4">
        <w:rPr>
          <w:bCs/>
          <w:spacing w:val="40"/>
          <w:sz w:val="28"/>
          <w:szCs w:val="28"/>
        </w:rPr>
        <w:t xml:space="preserve"> </w:t>
      </w:r>
      <w:r w:rsidR="00C36BBA" w:rsidRPr="00FA24F4">
        <w:rPr>
          <w:sz w:val="28"/>
          <w:szCs w:val="28"/>
        </w:rPr>
        <w:t>реже</w:t>
      </w:r>
      <w:r w:rsidR="00C36BBA" w:rsidRPr="00FA24F4">
        <w:rPr>
          <w:spacing w:val="39"/>
          <w:sz w:val="28"/>
          <w:szCs w:val="28"/>
        </w:rPr>
        <w:t xml:space="preserve"> </w:t>
      </w:r>
      <w:r w:rsidR="00C36BBA" w:rsidRPr="00FA24F4">
        <w:rPr>
          <w:bCs/>
          <w:sz w:val="28"/>
          <w:szCs w:val="28"/>
        </w:rPr>
        <w:t>-</w:t>
      </w:r>
      <w:r w:rsidR="00C36BBA" w:rsidRPr="006E1063">
        <w:rPr>
          <w:b/>
          <w:bCs/>
          <w:sz w:val="28"/>
          <w:szCs w:val="28"/>
        </w:rPr>
        <w:t>sum</w:t>
      </w:r>
      <w:r w:rsidR="00C36BBA" w:rsidRPr="00FA24F4">
        <w:rPr>
          <w:sz w:val="28"/>
          <w:szCs w:val="28"/>
        </w:rPr>
        <w:t>):</w:t>
      </w:r>
      <w:r w:rsidR="00C36BBA" w:rsidRPr="00FA24F4">
        <w:rPr>
          <w:spacing w:val="58"/>
          <w:w w:val="99"/>
          <w:sz w:val="28"/>
          <w:szCs w:val="28"/>
        </w:rPr>
        <w:t xml:space="preserve"> </w:t>
      </w:r>
    </w:p>
    <w:p w:rsidR="006E1063" w:rsidRPr="006E1063" w:rsidRDefault="00C36BBA" w:rsidP="000535DA">
      <w:pPr>
        <w:pStyle w:val="a5"/>
        <w:numPr>
          <w:ilvl w:val="0"/>
          <w:numId w:val="72"/>
        </w:numPr>
        <w:ind w:left="851" w:right="-2" w:hanging="11"/>
        <w:jc w:val="both"/>
        <w:rPr>
          <w:spacing w:val="-1"/>
          <w:sz w:val="28"/>
          <w:szCs w:val="28"/>
          <w:lang w:val="en-US"/>
        </w:rPr>
      </w:pPr>
      <w:r w:rsidRPr="006E1063">
        <w:rPr>
          <w:spacing w:val="-1"/>
          <w:sz w:val="28"/>
          <w:szCs w:val="28"/>
          <w:lang w:val="en-US"/>
        </w:rPr>
        <w:t>signāt</w:t>
      </w:r>
      <w:r w:rsidRPr="006E1063">
        <w:rPr>
          <w:b/>
          <w:spacing w:val="-1"/>
          <w:sz w:val="28"/>
          <w:szCs w:val="28"/>
          <w:u w:val="single"/>
          <w:lang w:val="en-US"/>
        </w:rPr>
        <w:t>um</w:t>
      </w:r>
    </w:p>
    <w:p w:rsidR="006E1063" w:rsidRPr="006E1063" w:rsidRDefault="00C36BBA" w:rsidP="000535DA">
      <w:pPr>
        <w:pStyle w:val="a5"/>
        <w:numPr>
          <w:ilvl w:val="0"/>
          <w:numId w:val="72"/>
        </w:numPr>
        <w:ind w:left="851" w:right="-2" w:hanging="11"/>
        <w:jc w:val="both"/>
        <w:rPr>
          <w:spacing w:val="-1"/>
          <w:sz w:val="28"/>
          <w:szCs w:val="28"/>
          <w:lang w:val="en-US"/>
        </w:rPr>
      </w:pPr>
      <w:r w:rsidRPr="006E1063">
        <w:rPr>
          <w:spacing w:val="-1"/>
          <w:sz w:val="28"/>
          <w:szCs w:val="28"/>
          <w:lang w:val="en-US"/>
        </w:rPr>
        <w:t>mixt</w:t>
      </w:r>
      <w:r w:rsidRPr="006E1063">
        <w:rPr>
          <w:b/>
          <w:spacing w:val="-1"/>
          <w:sz w:val="28"/>
          <w:szCs w:val="28"/>
          <w:u w:val="single"/>
          <w:lang w:val="en-US"/>
        </w:rPr>
        <w:t>um</w:t>
      </w:r>
    </w:p>
    <w:p w:rsidR="006E1063" w:rsidRPr="006E1063" w:rsidRDefault="00C36BBA" w:rsidP="000535DA">
      <w:pPr>
        <w:pStyle w:val="a5"/>
        <w:numPr>
          <w:ilvl w:val="0"/>
          <w:numId w:val="72"/>
        </w:numPr>
        <w:ind w:left="851" w:right="-2" w:hanging="11"/>
        <w:jc w:val="both"/>
        <w:rPr>
          <w:sz w:val="28"/>
          <w:szCs w:val="28"/>
          <w:lang w:val="en-US"/>
        </w:rPr>
      </w:pPr>
      <w:r w:rsidRPr="006E1063">
        <w:rPr>
          <w:sz w:val="28"/>
          <w:szCs w:val="28"/>
          <w:lang w:val="en-US"/>
        </w:rPr>
        <w:t>divīs</w:t>
      </w:r>
      <w:r w:rsidRPr="006E1063">
        <w:rPr>
          <w:b/>
          <w:sz w:val="28"/>
          <w:szCs w:val="28"/>
          <w:u w:val="single"/>
          <w:lang w:val="en-US"/>
        </w:rPr>
        <w:t>um</w:t>
      </w:r>
    </w:p>
    <w:p w:rsidR="006E1063" w:rsidRPr="006E1063" w:rsidRDefault="00C36BBA" w:rsidP="000535DA">
      <w:pPr>
        <w:pStyle w:val="a5"/>
        <w:numPr>
          <w:ilvl w:val="0"/>
          <w:numId w:val="72"/>
        </w:numPr>
        <w:ind w:left="851" w:right="-2" w:hanging="11"/>
        <w:jc w:val="both"/>
        <w:rPr>
          <w:spacing w:val="-1"/>
          <w:sz w:val="28"/>
          <w:szCs w:val="28"/>
          <w:lang w:val="en-US"/>
        </w:rPr>
      </w:pPr>
      <w:r w:rsidRPr="006E1063">
        <w:rPr>
          <w:spacing w:val="-1"/>
          <w:sz w:val="28"/>
          <w:szCs w:val="28"/>
          <w:lang w:val="en-US"/>
        </w:rPr>
        <w:t>dilūt</w:t>
      </w:r>
      <w:r w:rsidRPr="006E1063">
        <w:rPr>
          <w:b/>
          <w:spacing w:val="-1"/>
          <w:sz w:val="28"/>
          <w:szCs w:val="28"/>
          <w:u w:val="single"/>
          <w:lang w:val="en-US"/>
        </w:rPr>
        <w:t>um</w:t>
      </w:r>
    </w:p>
    <w:p w:rsidR="006E1063" w:rsidRPr="006E1063" w:rsidRDefault="00C36BBA" w:rsidP="000535DA">
      <w:pPr>
        <w:pStyle w:val="a5"/>
        <w:numPr>
          <w:ilvl w:val="0"/>
          <w:numId w:val="72"/>
        </w:numPr>
        <w:ind w:left="851" w:right="-2" w:hanging="11"/>
        <w:jc w:val="both"/>
        <w:rPr>
          <w:spacing w:val="-1"/>
          <w:sz w:val="28"/>
          <w:szCs w:val="28"/>
          <w:lang w:val="en-US"/>
        </w:rPr>
      </w:pPr>
      <w:r w:rsidRPr="006E1063">
        <w:rPr>
          <w:spacing w:val="-1"/>
          <w:sz w:val="28"/>
          <w:szCs w:val="28"/>
          <w:lang w:val="en-US"/>
        </w:rPr>
        <w:t>recept</w:t>
      </w:r>
      <w:r w:rsidRPr="006E1063">
        <w:rPr>
          <w:b/>
          <w:spacing w:val="-1"/>
          <w:sz w:val="28"/>
          <w:szCs w:val="28"/>
          <w:u w:val="single"/>
          <w:lang w:val="en-US"/>
        </w:rPr>
        <w:t>um</w:t>
      </w:r>
    </w:p>
    <w:p w:rsidR="006E1063" w:rsidRPr="006E1063" w:rsidRDefault="00C36BBA" w:rsidP="000535DA">
      <w:pPr>
        <w:pStyle w:val="a5"/>
        <w:numPr>
          <w:ilvl w:val="0"/>
          <w:numId w:val="72"/>
        </w:numPr>
        <w:ind w:left="851" w:right="-2" w:hanging="11"/>
        <w:jc w:val="both"/>
        <w:rPr>
          <w:spacing w:val="25"/>
          <w:sz w:val="28"/>
          <w:szCs w:val="28"/>
        </w:rPr>
      </w:pPr>
      <w:r w:rsidRPr="006E1063">
        <w:rPr>
          <w:spacing w:val="-1"/>
          <w:sz w:val="28"/>
          <w:szCs w:val="28"/>
          <w:lang w:val="en-US"/>
        </w:rPr>
        <w:t>aud</w:t>
      </w:r>
      <w:r w:rsidRPr="006E1063">
        <w:rPr>
          <w:spacing w:val="-1"/>
          <w:sz w:val="28"/>
          <w:szCs w:val="28"/>
        </w:rPr>
        <w:t>ī</w:t>
      </w:r>
      <w:r w:rsidRPr="006E1063">
        <w:rPr>
          <w:spacing w:val="-1"/>
          <w:sz w:val="28"/>
          <w:szCs w:val="28"/>
          <w:lang w:val="en-US"/>
        </w:rPr>
        <w:t>t</w:t>
      </w:r>
      <w:r w:rsidRPr="006E1063">
        <w:rPr>
          <w:b/>
          <w:spacing w:val="-1"/>
          <w:sz w:val="28"/>
          <w:szCs w:val="28"/>
          <w:u w:val="single"/>
          <w:lang w:val="en-US"/>
        </w:rPr>
        <w:t>um</w:t>
      </w:r>
      <w:r w:rsidRPr="006E1063">
        <w:rPr>
          <w:spacing w:val="25"/>
          <w:sz w:val="28"/>
          <w:szCs w:val="28"/>
        </w:rPr>
        <w:t xml:space="preserve"> </w:t>
      </w:r>
    </w:p>
    <w:p w:rsidR="00C36BBA" w:rsidRPr="00FA24F4" w:rsidRDefault="006E1063" w:rsidP="00FA24F4">
      <w:pPr>
        <w:ind w:right="-2"/>
        <w:jc w:val="both"/>
        <w:rPr>
          <w:sz w:val="28"/>
          <w:szCs w:val="28"/>
        </w:rPr>
      </w:pPr>
      <w:r>
        <w:rPr>
          <w:sz w:val="28"/>
          <w:szCs w:val="28"/>
        </w:rPr>
        <w:tab/>
      </w:r>
      <w:r w:rsidR="00C36BBA" w:rsidRPr="00FA24F4">
        <w:rPr>
          <w:sz w:val="28"/>
          <w:szCs w:val="28"/>
        </w:rPr>
        <w:t>Форма</w:t>
      </w:r>
      <w:r w:rsidR="00C36BBA" w:rsidRPr="00FA24F4">
        <w:rPr>
          <w:spacing w:val="22"/>
          <w:sz w:val="28"/>
          <w:szCs w:val="28"/>
        </w:rPr>
        <w:t xml:space="preserve"> </w:t>
      </w:r>
      <w:r w:rsidR="00C36BBA" w:rsidRPr="00FA24F4">
        <w:rPr>
          <w:sz w:val="28"/>
          <w:szCs w:val="28"/>
        </w:rPr>
        <w:t>супина</w:t>
      </w:r>
      <w:r w:rsidR="00C36BBA" w:rsidRPr="00FA24F4">
        <w:rPr>
          <w:spacing w:val="23"/>
          <w:sz w:val="28"/>
          <w:szCs w:val="28"/>
        </w:rPr>
        <w:t xml:space="preserve"> </w:t>
      </w:r>
      <w:r w:rsidR="00C36BBA" w:rsidRPr="00FA24F4">
        <w:rPr>
          <w:sz w:val="28"/>
          <w:szCs w:val="28"/>
        </w:rPr>
        <w:t>на</w:t>
      </w:r>
      <w:r w:rsidR="00C36BBA" w:rsidRPr="00FA24F4">
        <w:rPr>
          <w:spacing w:val="23"/>
          <w:sz w:val="28"/>
          <w:szCs w:val="28"/>
        </w:rPr>
        <w:t xml:space="preserve"> </w:t>
      </w:r>
      <w:r w:rsidR="00C36BBA" w:rsidRPr="00FA24F4">
        <w:rPr>
          <w:sz w:val="28"/>
          <w:szCs w:val="28"/>
        </w:rPr>
        <w:t>русский</w:t>
      </w:r>
      <w:r w:rsidR="00C36BBA" w:rsidRPr="00FA24F4">
        <w:rPr>
          <w:spacing w:val="56"/>
          <w:w w:val="106"/>
          <w:sz w:val="28"/>
          <w:szCs w:val="28"/>
        </w:rPr>
        <w:t xml:space="preserve"> </w:t>
      </w:r>
      <w:r w:rsidR="00C36BBA" w:rsidRPr="00FA24F4">
        <w:rPr>
          <w:spacing w:val="-1"/>
          <w:sz w:val="28"/>
          <w:szCs w:val="28"/>
        </w:rPr>
        <w:t>язык</w:t>
      </w:r>
      <w:r w:rsidR="00C36BBA" w:rsidRPr="00FA24F4">
        <w:rPr>
          <w:spacing w:val="33"/>
          <w:sz w:val="28"/>
          <w:szCs w:val="28"/>
        </w:rPr>
        <w:t xml:space="preserve"> </w:t>
      </w:r>
      <w:r w:rsidR="00C36BBA" w:rsidRPr="00FA24F4">
        <w:rPr>
          <w:sz w:val="28"/>
          <w:szCs w:val="28"/>
        </w:rPr>
        <w:t>не</w:t>
      </w:r>
      <w:r w:rsidR="00C36BBA" w:rsidRPr="00FA24F4">
        <w:rPr>
          <w:spacing w:val="34"/>
          <w:sz w:val="28"/>
          <w:szCs w:val="28"/>
        </w:rPr>
        <w:t xml:space="preserve"> </w:t>
      </w:r>
      <w:r w:rsidR="00C36BBA" w:rsidRPr="00FA24F4">
        <w:rPr>
          <w:sz w:val="28"/>
          <w:szCs w:val="28"/>
        </w:rPr>
        <w:t>переводится,</w:t>
      </w:r>
      <w:r w:rsidR="00C36BBA" w:rsidRPr="00FA24F4">
        <w:rPr>
          <w:spacing w:val="36"/>
          <w:sz w:val="28"/>
          <w:szCs w:val="28"/>
        </w:rPr>
        <w:t xml:space="preserve"> </w:t>
      </w:r>
      <w:r w:rsidR="00C36BBA" w:rsidRPr="00FA24F4">
        <w:rPr>
          <w:sz w:val="28"/>
          <w:szCs w:val="28"/>
        </w:rPr>
        <w:t>она</w:t>
      </w:r>
      <w:r w:rsidR="00C36BBA" w:rsidRPr="00FA24F4">
        <w:rPr>
          <w:spacing w:val="35"/>
          <w:sz w:val="28"/>
          <w:szCs w:val="28"/>
        </w:rPr>
        <w:t xml:space="preserve"> </w:t>
      </w:r>
      <w:r w:rsidR="00C36BBA" w:rsidRPr="00FA24F4">
        <w:rPr>
          <w:spacing w:val="-1"/>
          <w:sz w:val="28"/>
          <w:szCs w:val="28"/>
        </w:rPr>
        <w:t>слу</w:t>
      </w:r>
      <w:r w:rsidR="00C36BBA" w:rsidRPr="00FA24F4">
        <w:rPr>
          <w:spacing w:val="-2"/>
          <w:sz w:val="28"/>
          <w:szCs w:val="28"/>
        </w:rPr>
        <w:t>жит</w:t>
      </w:r>
      <w:r w:rsidR="00C36BBA" w:rsidRPr="00FA24F4">
        <w:rPr>
          <w:spacing w:val="36"/>
          <w:sz w:val="28"/>
          <w:szCs w:val="28"/>
        </w:rPr>
        <w:t xml:space="preserve"> </w:t>
      </w:r>
      <w:r w:rsidR="00C36BBA" w:rsidRPr="00FA24F4">
        <w:rPr>
          <w:spacing w:val="-1"/>
          <w:sz w:val="28"/>
          <w:szCs w:val="28"/>
        </w:rPr>
        <w:t>для</w:t>
      </w:r>
      <w:r w:rsidR="00C36BBA" w:rsidRPr="00FA24F4">
        <w:rPr>
          <w:spacing w:val="35"/>
          <w:sz w:val="28"/>
          <w:szCs w:val="28"/>
        </w:rPr>
        <w:t xml:space="preserve"> </w:t>
      </w:r>
      <w:r w:rsidR="00C36BBA" w:rsidRPr="00FA24F4">
        <w:rPr>
          <w:sz w:val="28"/>
          <w:szCs w:val="28"/>
        </w:rPr>
        <w:t>образования</w:t>
      </w:r>
      <w:r w:rsidR="00C36BBA" w:rsidRPr="00FA24F4">
        <w:rPr>
          <w:spacing w:val="35"/>
          <w:sz w:val="28"/>
          <w:szCs w:val="28"/>
        </w:rPr>
        <w:t xml:space="preserve"> </w:t>
      </w:r>
      <w:r w:rsidR="00C36BBA" w:rsidRPr="00FA24F4">
        <w:rPr>
          <w:sz w:val="28"/>
          <w:szCs w:val="28"/>
        </w:rPr>
        <w:t>причастий</w:t>
      </w:r>
      <w:r w:rsidR="00C36BBA" w:rsidRPr="00FA24F4">
        <w:rPr>
          <w:spacing w:val="34"/>
          <w:sz w:val="28"/>
          <w:szCs w:val="28"/>
        </w:rPr>
        <w:t xml:space="preserve"> </w:t>
      </w:r>
      <w:r w:rsidR="00C36BBA" w:rsidRPr="00FA24F4">
        <w:rPr>
          <w:sz w:val="28"/>
          <w:szCs w:val="28"/>
        </w:rPr>
        <w:t>и</w:t>
      </w:r>
      <w:r w:rsidR="00C36BBA" w:rsidRPr="00FA24F4">
        <w:rPr>
          <w:spacing w:val="34"/>
          <w:sz w:val="28"/>
          <w:szCs w:val="28"/>
        </w:rPr>
        <w:t xml:space="preserve"> </w:t>
      </w:r>
      <w:r w:rsidR="00C36BBA" w:rsidRPr="00FA24F4">
        <w:rPr>
          <w:spacing w:val="-1"/>
          <w:sz w:val="28"/>
          <w:szCs w:val="28"/>
        </w:rPr>
        <w:t>о</w:t>
      </w:r>
      <w:r w:rsidR="00C36BBA" w:rsidRPr="00FA24F4">
        <w:rPr>
          <w:spacing w:val="-2"/>
          <w:sz w:val="28"/>
          <w:szCs w:val="28"/>
        </w:rPr>
        <w:t>т</w:t>
      </w:r>
      <w:r w:rsidR="00C36BBA" w:rsidRPr="00FA24F4">
        <w:rPr>
          <w:spacing w:val="-1"/>
          <w:sz w:val="28"/>
          <w:szCs w:val="28"/>
        </w:rPr>
        <w:t>глагольных</w:t>
      </w:r>
      <w:r w:rsidR="00C36BBA" w:rsidRPr="00FA24F4">
        <w:rPr>
          <w:spacing w:val="33"/>
          <w:w w:val="104"/>
          <w:sz w:val="28"/>
          <w:szCs w:val="28"/>
        </w:rPr>
        <w:t xml:space="preserve"> </w:t>
      </w:r>
      <w:r w:rsidR="00C36BBA" w:rsidRPr="00FA24F4">
        <w:rPr>
          <w:sz w:val="28"/>
          <w:szCs w:val="28"/>
        </w:rPr>
        <w:t>существительных,</w:t>
      </w:r>
      <w:r w:rsidR="00C36BBA" w:rsidRPr="00FA24F4">
        <w:rPr>
          <w:spacing w:val="1"/>
          <w:sz w:val="28"/>
          <w:szCs w:val="28"/>
        </w:rPr>
        <w:t xml:space="preserve"> </w:t>
      </w:r>
      <w:r w:rsidR="00C36BBA" w:rsidRPr="00FA24F4">
        <w:rPr>
          <w:spacing w:val="-1"/>
          <w:sz w:val="28"/>
          <w:szCs w:val="28"/>
        </w:rPr>
        <w:t>обозн</w:t>
      </w:r>
      <w:r w:rsidR="00C36BBA" w:rsidRPr="00FA24F4">
        <w:rPr>
          <w:spacing w:val="-2"/>
          <w:sz w:val="28"/>
          <w:szCs w:val="28"/>
        </w:rPr>
        <w:t>а</w:t>
      </w:r>
      <w:r w:rsidR="00C36BBA" w:rsidRPr="00FA24F4">
        <w:rPr>
          <w:spacing w:val="-1"/>
          <w:sz w:val="28"/>
          <w:szCs w:val="28"/>
        </w:rPr>
        <w:t>ч</w:t>
      </w:r>
      <w:r w:rsidR="00C36BBA" w:rsidRPr="00FA24F4">
        <w:rPr>
          <w:spacing w:val="-2"/>
          <w:sz w:val="28"/>
          <w:szCs w:val="28"/>
        </w:rPr>
        <w:t>а</w:t>
      </w:r>
      <w:r w:rsidR="00C36BBA" w:rsidRPr="00FA24F4">
        <w:rPr>
          <w:spacing w:val="-1"/>
          <w:sz w:val="28"/>
          <w:szCs w:val="28"/>
        </w:rPr>
        <w:t>ющих</w:t>
      </w:r>
      <w:r w:rsidR="00C36BBA" w:rsidRPr="00FA24F4">
        <w:rPr>
          <w:sz w:val="28"/>
          <w:szCs w:val="28"/>
        </w:rPr>
        <w:t xml:space="preserve"> какие-то</w:t>
      </w:r>
      <w:r w:rsidR="00C36BBA" w:rsidRPr="00FA24F4">
        <w:rPr>
          <w:spacing w:val="3"/>
          <w:sz w:val="28"/>
          <w:szCs w:val="28"/>
        </w:rPr>
        <w:t xml:space="preserve"> </w:t>
      </w:r>
      <w:r w:rsidR="00C36BBA" w:rsidRPr="00FA24F4">
        <w:rPr>
          <w:sz w:val="28"/>
          <w:szCs w:val="28"/>
        </w:rPr>
        <w:t>действия,</w:t>
      </w:r>
      <w:r w:rsidR="00C36BBA" w:rsidRPr="00FA24F4">
        <w:rPr>
          <w:spacing w:val="2"/>
          <w:sz w:val="28"/>
          <w:szCs w:val="28"/>
        </w:rPr>
        <w:t xml:space="preserve"> </w:t>
      </w:r>
      <w:r w:rsidR="00C36BBA" w:rsidRPr="00FA24F4">
        <w:rPr>
          <w:sz w:val="28"/>
          <w:szCs w:val="28"/>
        </w:rPr>
        <w:t>процессы</w:t>
      </w:r>
      <w:r w:rsidR="00C36BBA" w:rsidRPr="00FA24F4">
        <w:rPr>
          <w:spacing w:val="-1"/>
          <w:sz w:val="28"/>
          <w:szCs w:val="28"/>
        </w:rPr>
        <w:t xml:space="preserve"> </w:t>
      </w:r>
      <w:r w:rsidR="00C36BBA" w:rsidRPr="00FA24F4">
        <w:rPr>
          <w:sz w:val="28"/>
          <w:szCs w:val="28"/>
        </w:rPr>
        <w:t>или</w:t>
      </w:r>
      <w:r w:rsidR="00C36BBA" w:rsidRPr="00FA24F4">
        <w:rPr>
          <w:spacing w:val="4"/>
          <w:sz w:val="28"/>
          <w:szCs w:val="28"/>
        </w:rPr>
        <w:t xml:space="preserve"> </w:t>
      </w:r>
      <w:r w:rsidR="00C36BBA" w:rsidRPr="00FA24F4">
        <w:rPr>
          <w:sz w:val="28"/>
          <w:szCs w:val="28"/>
        </w:rPr>
        <w:t>результаты</w:t>
      </w:r>
      <w:r w:rsidR="00C36BBA" w:rsidRPr="00FA24F4">
        <w:rPr>
          <w:spacing w:val="31"/>
          <w:w w:val="79"/>
          <w:sz w:val="28"/>
          <w:szCs w:val="28"/>
        </w:rPr>
        <w:t xml:space="preserve"> </w:t>
      </w:r>
      <w:r w:rsidR="00C36BBA" w:rsidRPr="00FA24F4">
        <w:rPr>
          <w:sz w:val="28"/>
          <w:szCs w:val="28"/>
        </w:rPr>
        <w:t>действий.</w:t>
      </w:r>
    </w:p>
    <w:p w:rsidR="00C36BBA" w:rsidRPr="00FA24F4" w:rsidRDefault="006E1063" w:rsidP="00FA24F4">
      <w:pPr>
        <w:ind w:right="-2"/>
        <w:rPr>
          <w:sz w:val="28"/>
          <w:szCs w:val="28"/>
        </w:rPr>
      </w:pPr>
      <w:r>
        <w:rPr>
          <w:spacing w:val="-1"/>
          <w:sz w:val="28"/>
          <w:szCs w:val="28"/>
        </w:rPr>
        <w:t xml:space="preserve">4. </w:t>
      </w:r>
      <w:r w:rsidR="00C36BBA" w:rsidRPr="00FA24F4">
        <w:rPr>
          <w:spacing w:val="-1"/>
          <w:sz w:val="28"/>
          <w:szCs w:val="28"/>
        </w:rPr>
        <w:t>Последний,</w:t>
      </w:r>
      <w:r w:rsidR="00C36BBA" w:rsidRPr="00FA24F4">
        <w:rPr>
          <w:spacing w:val="-15"/>
          <w:sz w:val="28"/>
          <w:szCs w:val="28"/>
        </w:rPr>
        <w:t xml:space="preserve"> </w:t>
      </w:r>
      <w:r w:rsidR="00C36BBA" w:rsidRPr="00FA24F4">
        <w:rPr>
          <w:sz w:val="28"/>
          <w:szCs w:val="28"/>
        </w:rPr>
        <w:t>четвертый</w:t>
      </w:r>
      <w:r w:rsidR="00C36BBA" w:rsidRPr="00FA24F4">
        <w:rPr>
          <w:spacing w:val="-16"/>
          <w:sz w:val="28"/>
          <w:szCs w:val="28"/>
        </w:rPr>
        <w:t xml:space="preserve"> </w:t>
      </w:r>
      <w:r w:rsidR="00C36BBA" w:rsidRPr="00FA24F4">
        <w:rPr>
          <w:spacing w:val="-2"/>
          <w:sz w:val="28"/>
          <w:szCs w:val="28"/>
        </w:rPr>
        <w:t>э</w:t>
      </w:r>
      <w:r w:rsidR="00C36BBA" w:rsidRPr="00FA24F4">
        <w:rPr>
          <w:spacing w:val="-1"/>
          <w:sz w:val="28"/>
          <w:szCs w:val="28"/>
        </w:rPr>
        <w:t>леме</w:t>
      </w:r>
      <w:r w:rsidR="00C36BBA" w:rsidRPr="00FA24F4">
        <w:rPr>
          <w:spacing w:val="-2"/>
          <w:sz w:val="28"/>
          <w:szCs w:val="28"/>
        </w:rPr>
        <w:t>нт</w:t>
      </w:r>
      <w:r w:rsidR="00C36BBA" w:rsidRPr="00FA24F4">
        <w:rPr>
          <w:spacing w:val="-15"/>
          <w:sz w:val="28"/>
          <w:szCs w:val="28"/>
        </w:rPr>
        <w:t xml:space="preserve"> </w:t>
      </w:r>
      <w:r w:rsidR="00C36BBA" w:rsidRPr="00FA24F4">
        <w:rPr>
          <w:sz w:val="28"/>
          <w:szCs w:val="28"/>
        </w:rPr>
        <w:t>словарной</w:t>
      </w:r>
      <w:r w:rsidR="00C36BBA" w:rsidRPr="00FA24F4">
        <w:rPr>
          <w:spacing w:val="-22"/>
          <w:sz w:val="28"/>
          <w:szCs w:val="28"/>
        </w:rPr>
        <w:t xml:space="preserve"> </w:t>
      </w:r>
      <w:r w:rsidR="00C36BBA" w:rsidRPr="00FA24F4">
        <w:rPr>
          <w:spacing w:val="-2"/>
          <w:sz w:val="28"/>
          <w:szCs w:val="28"/>
        </w:rPr>
        <w:t>фор</w:t>
      </w:r>
      <w:r w:rsidR="00C36BBA" w:rsidRPr="00FA24F4">
        <w:rPr>
          <w:spacing w:val="-1"/>
          <w:sz w:val="28"/>
          <w:szCs w:val="28"/>
        </w:rPr>
        <w:t>мы</w:t>
      </w:r>
      <w:r w:rsidR="00C36BBA" w:rsidRPr="00FA24F4">
        <w:rPr>
          <w:spacing w:val="-18"/>
          <w:sz w:val="28"/>
          <w:szCs w:val="28"/>
        </w:rPr>
        <w:t xml:space="preserve"> </w:t>
      </w:r>
      <w:r w:rsidR="00C36BBA" w:rsidRPr="00FA24F4">
        <w:rPr>
          <w:sz w:val="28"/>
          <w:szCs w:val="28"/>
        </w:rPr>
        <w:t>—</w:t>
      </w:r>
      <w:r w:rsidR="00C36BBA" w:rsidRPr="00FA24F4">
        <w:rPr>
          <w:spacing w:val="-16"/>
          <w:sz w:val="28"/>
          <w:szCs w:val="28"/>
        </w:rPr>
        <w:t xml:space="preserve"> </w:t>
      </w:r>
      <w:r w:rsidR="00C36BBA" w:rsidRPr="00FA24F4">
        <w:rPr>
          <w:sz w:val="28"/>
          <w:szCs w:val="28"/>
        </w:rPr>
        <w:t>инфинитив</w:t>
      </w:r>
      <w:r w:rsidR="00C36BBA" w:rsidRPr="00FA24F4">
        <w:rPr>
          <w:spacing w:val="-15"/>
          <w:sz w:val="28"/>
          <w:szCs w:val="28"/>
        </w:rPr>
        <w:t xml:space="preserve"> </w:t>
      </w:r>
      <w:r w:rsidR="00C36BBA" w:rsidRPr="00FA24F4">
        <w:rPr>
          <w:sz w:val="28"/>
          <w:szCs w:val="28"/>
        </w:rPr>
        <w:t>(Infinitivus)</w:t>
      </w:r>
    </w:p>
    <w:p w:rsidR="006E1063" w:rsidRDefault="00C36BBA" w:rsidP="00FA24F4">
      <w:pPr>
        <w:ind w:right="-2"/>
        <w:rPr>
          <w:spacing w:val="-5"/>
          <w:sz w:val="28"/>
          <w:szCs w:val="28"/>
        </w:rPr>
      </w:pPr>
      <w:r w:rsidRPr="00FA24F4">
        <w:rPr>
          <w:spacing w:val="-4"/>
          <w:sz w:val="28"/>
          <w:szCs w:val="28"/>
        </w:rPr>
        <w:t>или</w:t>
      </w:r>
      <w:r w:rsidRPr="00FA24F4">
        <w:rPr>
          <w:spacing w:val="-14"/>
          <w:sz w:val="28"/>
          <w:szCs w:val="28"/>
        </w:rPr>
        <w:t xml:space="preserve"> </w:t>
      </w:r>
      <w:r w:rsidRPr="00FA24F4">
        <w:rPr>
          <w:spacing w:val="-5"/>
          <w:sz w:val="28"/>
          <w:szCs w:val="28"/>
        </w:rPr>
        <w:t>оконч</w:t>
      </w:r>
      <w:r w:rsidRPr="00FA24F4">
        <w:rPr>
          <w:spacing w:val="-6"/>
          <w:sz w:val="28"/>
          <w:szCs w:val="28"/>
        </w:rPr>
        <w:t>а</w:t>
      </w:r>
      <w:r w:rsidRPr="00FA24F4">
        <w:rPr>
          <w:spacing w:val="-5"/>
          <w:sz w:val="28"/>
          <w:szCs w:val="28"/>
        </w:rPr>
        <w:t>ния</w:t>
      </w:r>
      <w:r w:rsidRPr="00FA24F4">
        <w:rPr>
          <w:spacing w:val="-12"/>
          <w:sz w:val="28"/>
          <w:szCs w:val="28"/>
        </w:rPr>
        <w:t xml:space="preserve"> </w:t>
      </w:r>
      <w:r w:rsidRPr="00FA24F4">
        <w:rPr>
          <w:spacing w:val="-4"/>
          <w:sz w:val="28"/>
          <w:szCs w:val="28"/>
        </w:rPr>
        <w:t>ин</w:t>
      </w:r>
      <w:r w:rsidRPr="00FA24F4">
        <w:rPr>
          <w:spacing w:val="-5"/>
          <w:sz w:val="28"/>
          <w:szCs w:val="28"/>
        </w:rPr>
        <w:t>ф</w:t>
      </w:r>
      <w:r w:rsidRPr="00FA24F4">
        <w:rPr>
          <w:spacing w:val="-4"/>
          <w:sz w:val="28"/>
          <w:szCs w:val="28"/>
        </w:rPr>
        <w:t>ини</w:t>
      </w:r>
      <w:r w:rsidRPr="00FA24F4">
        <w:rPr>
          <w:spacing w:val="-7"/>
          <w:sz w:val="28"/>
          <w:szCs w:val="28"/>
        </w:rPr>
        <w:t>т</w:t>
      </w:r>
      <w:r w:rsidRPr="00FA24F4">
        <w:rPr>
          <w:spacing w:val="-4"/>
          <w:sz w:val="28"/>
          <w:szCs w:val="28"/>
        </w:rPr>
        <w:t>и</w:t>
      </w:r>
      <w:r w:rsidRPr="00FA24F4">
        <w:rPr>
          <w:spacing w:val="-5"/>
          <w:sz w:val="28"/>
          <w:szCs w:val="28"/>
        </w:rPr>
        <w:t>ва</w:t>
      </w:r>
      <w:r w:rsidRPr="00FA24F4">
        <w:rPr>
          <w:spacing w:val="-14"/>
          <w:sz w:val="28"/>
          <w:szCs w:val="28"/>
        </w:rPr>
        <w:t xml:space="preserve"> </w:t>
      </w:r>
      <w:r w:rsidRPr="00FA24F4">
        <w:rPr>
          <w:sz w:val="28"/>
          <w:szCs w:val="28"/>
        </w:rPr>
        <w:t>с</w:t>
      </w:r>
      <w:r w:rsidRPr="00FA24F4">
        <w:rPr>
          <w:spacing w:val="-13"/>
          <w:sz w:val="28"/>
          <w:szCs w:val="28"/>
        </w:rPr>
        <w:t xml:space="preserve"> </w:t>
      </w:r>
      <w:r w:rsidRPr="00FA24F4">
        <w:rPr>
          <w:spacing w:val="-4"/>
          <w:sz w:val="28"/>
          <w:szCs w:val="28"/>
        </w:rPr>
        <w:t>ук</w:t>
      </w:r>
      <w:r w:rsidRPr="00FA24F4">
        <w:rPr>
          <w:spacing w:val="-5"/>
          <w:sz w:val="28"/>
          <w:szCs w:val="28"/>
        </w:rPr>
        <w:t>а</w:t>
      </w:r>
      <w:r w:rsidRPr="00FA24F4">
        <w:rPr>
          <w:spacing w:val="-4"/>
          <w:sz w:val="28"/>
          <w:szCs w:val="28"/>
        </w:rPr>
        <w:t>з</w:t>
      </w:r>
      <w:r w:rsidRPr="00FA24F4">
        <w:rPr>
          <w:spacing w:val="-5"/>
          <w:sz w:val="28"/>
          <w:szCs w:val="28"/>
        </w:rPr>
        <w:t>а</w:t>
      </w:r>
      <w:r w:rsidRPr="00FA24F4">
        <w:rPr>
          <w:spacing w:val="-4"/>
          <w:sz w:val="28"/>
          <w:szCs w:val="28"/>
        </w:rPr>
        <w:t>нием</w:t>
      </w:r>
      <w:r w:rsidRPr="00FA24F4">
        <w:rPr>
          <w:spacing w:val="-14"/>
          <w:sz w:val="28"/>
          <w:szCs w:val="28"/>
        </w:rPr>
        <w:t xml:space="preserve"> </w:t>
      </w:r>
      <w:r w:rsidRPr="00FA24F4">
        <w:rPr>
          <w:spacing w:val="-7"/>
          <w:sz w:val="28"/>
          <w:szCs w:val="28"/>
        </w:rPr>
        <w:t>т</w:t>
      </w:r>
      <w:r w:rsidRPr="00FA24F4">
        <w:rPr>
          <w:spacing w:val="-4"/>
          <w:sz w:val="28"/>
          <w:szCs w:val="28"/>
        </w:rPr>
        <w:t>ипа</w:t>
      </w:r>
      <w:r w:rsidRPr="00FA24F4">
        <w:rPr>
          <w:spacing w:val="-9"/>
          <w:sz w:val="28"/>
          <w:szCs w:val="28"/>
        </w:rPr>
        <w:t xml:space="preserve"> </w:t>
      </w:r>
      <w:r w:rsidRPr="00FA24F4">
        <w:rPr>
          <w:spacing w:val="-4"/>
          <w:sz w:val="28"/>
          <w:szCs w:val="28"/>
        </w:rPr>
        <w:t>его</w:t>
      </w:r>
      <w:r w:rsidRPr="00FA24F4">
        <w:rPr>
          <w:spacing w:val="-13"/>
          <w:sz w:val="28"/>
          <w:szCs w:val="28"/>
        </w:rPr>
        <w:t xml:space="preserve"> </w:t>
      </w:r>
      <w:r w:rsidRPr="00FA24F4">
        <w:rPr>
          <w:spacing w:val="-5"/>
          <w:sz w:val="28"/>
          <w:szCs w:val="28"/>
        </w:rPr>
        <w:t>спр</w:t>
      </w:r>
      <w:r w:rsidRPr="00FA24F4">
        <w:rPr>
          <w:spacing w:val="-6"/>
          <w:sz w:val="28"/>
          <w:szCs w:val="28"/>
        </w:rPr>
        <w:t>я</w:t>
      </w:r>
      <w:r w:rsidRPr="00FA24F4">
        <w:rPr>
          <w:spacing w:val="-7"/>
          <w:sz w:val="28"/>
          <w:szCs w:val="28"/>
        </w:rPr>
        <w:t>ж</w:t>
      </w:r>
      <w:r w:rsidRPr="00FA24F4">
        <w:rPr>
          <w:spacing w:val="-5"/>
          <w:sz w:val="28"/>
          <w:szCs w:val="28"/>
        </w:rPr>
        <w:t>ения:</w:t>
      </w:r>
    </w:p>
    <w:p w:rsidR="006E1063" w:rsidRPr="006E1063" w:rsidRDefault="00C36BBA" w:rsidP="000535DA">
      <w:pPr>
        <w:pStyle w:val="a5"/>
        <w:numPr>
          <w:ilvl w:val="0"/>
          <w:numId w:val="73"/>
        </w:numPr>
        <w:ind w:left="851" w:right="-2" w:hanging="11"/>
        <w:rPr>
          <w:spacing w:val="-3"/>
          <w:sz w:val="28"/>
          <w:szCs w:val="28"/>
        </w:rPr>
      </w:pPr>
      <w:r w:rsidRPr="006E1063">
        <w:rPr>
          <w:spacing w:val="-2"/>
          <w:sz w:val="28"/>
          <w:szCs w:val="28"/>
        </w:rPr>
        <w:t>āre</w:t>
      </w:r>
      <w:r w:rsidRPr="006E1063">
        <w:rPr>
          <w:spacing w:val="-13"/>
          <w:sz w:val="28"/>
          <w:szCs w:val="28"/>
        </w:rPr>
        <w:t xml:space="preserve"> </w:t>
      </w:r>
      <w:r w:rsidR="006E1063" w:rsidRPr="006E1063">
        <w:rPr>
          <w:spacing w:val="-13"/>
          <w:sz w:val="28"/>
          <w:szCs w:val="28"/>
        </w:rPr>
        <w:t xml:space="preserve"> - для глаголов </w:t>
      </w:r>
      <w:r w:rsidRPr="006E1063">
        <w:rPr>
          <w:spacing w:val="-3"/>
          <w:sz w:val="28"/>
          <w:szCs w:val="28"/>
        </w:rPr>
        <w:t>1</w:t>
      </w:r>
      <w:r w:rsidR="006E1063" w:rsidRPr="006E1063">
        <w:rPr>
          <w:spacing w:val="-3"/>
          <w:sz w:val="28"/>
          <w:szCs w:val="28"/>
        </w:rPr>
        <w:t xml:space="preserve"> спряжения</w:t>
      </w:r>
    </w:p>
    <w:p w:rsidR="006E1063" w:rsidRPr="006E1063" w:rsidRDefault="00C36BBA" w:rsidP="000535DA">
      <w:pPr>
        <w:pStyle w:val="a5"/>
        <w:numPr>
          <w:ilvl w:val="0"/>
          <w:numId w:val="73"/>
        </w:numPr>
        <w:ind w:left="851" w:right="-2" w:hanging="11"/>
        <w:rPr>
          <w:spacing w:val="-3"/>
          <w:sz w:val="28"/>
          <w:szCs w:val="28"/>
        </w:rPr>
      </w:pPr>
      <w:r w:rsidRPr="006E1063">
        <w:rPr>
          <w:spacing w:val="-4"/>
          <w:sz w:val="28"/>
          <w:szCs w:val="28"/>
        </w:rPr>
        <w:t>ēre</w:t>
      </w:r>
      <w:r w:rsidRPr="006E1063">
        <w:rPr>
          <w:spacing w:val="-13"/>
          <w:sz w:val="28"/>
          <w:szCs w:val="28"/>
        </w:rPr>
        <w:t xml:space="preserve"> </w:t>
      </w:r>
      <w:r w:rsidR="006E1063" w:rsidRPr="006E1063">
        <w:rPr>
          <w:spacing w:val="-13"/>
          <w:sz w:val="28"/>
          <w:szCs w:val="28"/>
        </w:rPr>
        <w:t xml:space="preserve"> - для глаголов </w:t>
      </w:r>
      <w:r w:rsidRPr="006E1063">
        <w:rPr>
          <w:spacing w:val="-3"/>
          <w:sz w:val="28"/>
          <w:szCs w:val="28"/>
        </w:rPr>
        <w:t>2</w:t>
      </w:r>
      <w:r w:rsidR="006E1063" w:rsidRPr="006E1063">
        <w:rPr>
          <w:spacing w:val="-3"/>
          <w:sz w:val="28"/>
          <w:szCs w:val="28"/>
        </w:rPr>
        <w:t xml:space="preserve"> спряжения</w:t>
      </w:r>
    </w:p>
    <w:p w:rsidR="006E1063" w:rsidRPr="006E1063" w:rsidRDefault="00C36BBA" w:rsidP="000535DA">
      <w:pPr>
        <w:pStyle w:val="a5"/>
        <w:numPr>
          <w:ilvl w:val="0"/>
          <w:numId w:val="73"/>
        </w:numPr>
        <w:ind w:left="851" w:right="-2" w:hanging="11"/>
        <w:rPr>
          <w:spacing w:val="-3"/>
          <w:sz w:val="28"/>
          <w:szCs w:val="28"/>
        </w:rPr>
      </w:pPr>
      <w:r w:rsidRPr="006E1063">
        <w:rPr>
          <w:spacing w:val="-4"/>
          <w:sz w:val="28"/>
          <w:szCs w:val="28"/>
        </w:rPr>
        <w:t>ĕre</w:t>
      </w:r>
      <w:r w:rsidR="006E1063" w:rsidRPr="006E1063">
        <w:rPr>
          <w:spacing w:val="-4"/>
          <w:sz w:val="28"/>
          <w:szCs w:val="28"/>
        </w:rPr>
        <w:t xml:space="preserve"> – для глаголов </w:t>
      </w:r>
      <w:r w:rsidRPr="006E1063">
        <w:rPr>
          <w:spacing w:val="-13"/>
          <w:sz w:val="28"/>
          <w:szCs w:val="28"/>
        </w:rPr>
        <w:t xml:space="preserve"> </w:t>
      </w:r>
      <w:r w:rsidRPr="006E1063">
        <w:rPr>
          <w:spacing w:val="-3"/>
          <w:sz w:val="28"/>
          <w:szCs w:val="28"/>
        </w:rPr>
        <w:t>3</w:t>
      </w:r>
      <w:r w:rsidR="006E1063" w:rsidRPr="006E1063">
        <w:rPr>
          <w:spacing w:val="-3"/>
          <w:sz w:val="28"/>
          <w:szCs w:val="28"/>
        </w:rPr>
        <w:t xml:space="preserve"> спряжения</w:t>
      </w:r>
    </w:p>
    <w:p w:rsidR="00C36BBA" w:rsidRPr="006E1063" w:rsidRDefault="00C36BBA" w:rsidP="000535DA">
      <w:pPr>
        <w:pStyle w:val="a5"/>
        <w:numPr>
          <w:ilvl w:val="0"/>
          <w:numId w:val="73"/>
        </w:numPr>
        <w:ind w:left="851" w:right="-2" w:hanging="11"/>
        <w:rPr>
          <w:sz w:val="28"/>
          <w:szCs w:val="28"/>
        </w:rPr>
      </w:pPr>
      <w:r w:rsidRPr="006E1063">
        <w:rPr>
          <w:spacing w:val="-4"/>
          <w:sz w:val="28"/>
          <w:szCs w:val="28"/>
        </w:rPr>
        <w:t>īre</w:t>
      </w:r>
      <w:r w:rsidRPr="006E1063">
        <w:rPr>
          <w:spacing w:val="-13"/>
          <w:sz w:val="28"/>
          <w:szCs w:val="28"/>
        </w:rPr>
        <w:t xml:space="preserve"> </w:t>
      </w:r>
      <w:r w:rsidR="006E1063" w:rsidRPr="006E1063">
        <w:rPr>
          <w:spacing w:val="-13"/>
          <w:sz w:val="28"/>
          <w:szCs w:val="28"/>
        </w:rPr>
        <w:t xml:space="preserve"> -  для глаголов </w:t>
      </w:r>
      <w:r w:rsidRPr="006E1063">
        <w:rPr>
          <w:spacing w:val="-3"/>
          <w:sz w:val="28"/>
          <w:szCs w:val="28"/>
        </w:rPr>
        <w:t>4</w:t>
      </w:r>
      <w:r w:rsidR="006E1063" w:rsidRPr="006E1063">
        <w:rPr>
          <w:spacing w:val="-3"/>
          <w:sz w:val="28"/>
          <w:szCs w:val="28"/>
        </w:rPr>
        <w:t xml:space="preserve"> спряжения</w:t>
      </w:r>
    </w:p>
    <w:p w:rsidR="00C36BBA" w:rsidRDefault="006E1063" w:rsidP="00FA24F4">
      <w:pPr>
        <w:pStyle w:val="ac"/>
        <w:spacing w:before="3"/>
        <w:ind w:left="0" w:right="-2"/>
        <w:jc w:val="both"/>
        <w:rPr>
          <w:spacing w:val="-1"/>
          <w:sz w:val="28"/>
          <w:szCs w:val="28"/>
          <w:lang w:val="ru-RU"/>
        </w:rPr>
      </w:pPr>
      <w:r>
        <w:rPr>
          <w:spacing w:val="-1"/>
          <w:sz w:val="28"/>
          <w:szCs w:val="28"/>
          <w:lang w:val="ru-RU"/>
        </w:rPr>
        <w:tab/>
      </w:r>
      <w:r w:rsidR="00C36BBA" w:rsidRPr="00FA24F4">
        <w:rPr>
          <w:spacing w:val="-1"/>
          <w:sz w:val="28"/>
          <w:szCs w:val="28"/>
          <w:lang w:val="ru-RU"/>
        </w:rPr>
        <w:t>И</w:t>
      </w:r>
      <w:r w:rsidR="00C36BBA" w:rsidRPr="00FA24F4">
        <w:rPr>
          <w:spacing w:val="-2"/>
          <w:sz w:val="28"/>
          <w:szCs w:val="28"/>
          <w:lang w:val="ru-RU"/>
        </w:rPr>
        <w:t>так</w:t>
      </w:r>
      <w:r w:rsidR="00C36BBA" w:rsidRPr="00FA24F4">
        <w:rPr>
          <w:spacing w:val="-1"/>
          <w:sz w:val="28"/>
          <w:szCs w:val="28"/>
          <w:lang w:val="ru-RU"/>
        </w:rPr>
        <w:t>,</w:t>
      </w:r>
      <w:r w:rsidR="00C36BBA" w:rsidRPr="00FA24F4">
        <w:rPr>
          <w:spacing w:val="48"/>
          <w:sz w:val="28"/>
          <w:szCs w:val="28"/>
          <w:lang w:val="ru-RU"/>
        </w:rPr>
        <w:t xml:space="preserve"> </w:t>
      </w:r>
      <w:r w:rsidR="00C36BBA" w:rsidRPr="00FA24F4">
        <w:rPr>
          <w:sz w:val="28"/>
          <w:szCs w:val="28"/>
          <w:lang w:val="ru-RU"/>
        </w:rPr>
        <w:t>в</w:t>
      </w:r>
      <w:r w:rsidR="00C36BBA" w:rsidRPr="00FA24F4">
        <w:rPr>
          <w:spacing w:val="48"/>
          <w:sz w:val="28"/>
          <w:szCs w:val="28"/>
          <w:lang w:val="ru-RU"/>
        </w:rPr>
        <w:t xml:space="preserve"> </w:t>
      </w:r>
      <w:r w:rsidR="00C36BBA" w:rsidRPr="00FA24F4">
        <w:rPr>
          <w:sz w:val="28"/>
          <w:szCs w:val="28"/>
          <w:lang w:val="ru-RU"/>
        </w:rPr>
        <w:t>несокращенном</w:t>
      </w:r>
      <w:r w:rsidR="00C36BBA" w:rsidRPr="00FA24F4">
        <w:rPr>
          <w:spacing w:val="45"/>
          <w:sz w:val="28"/>
          <w:szCs w:val="28"/>
          <w:lang w:val="ru-RU"/>
        </w:rPr>
        <w:t xml:space="preserve"> </w:t>
      </w:r>
      <w:r w:rsidR="00C36BBA" w:rsidRPr="00FA24F4">
        <w:rPr>
          <w:spacing w:val="-1"/>
          <w:sz w:val="28"/>
          <w:szCs w:val="28"/>
          <w:lang w:val="ru-RU"/>
        </w:rPr>
        <w:t>виде</w:t>
      </w:r>
      <w:r w:rsidR="00C36BBA" w:rsidRPr="00FA24F4">
        <w:rPr>
          <w:spacing w:val="50"/>
          <w:sz w:val="28"/>
          <w:szCs w:val="28"/>
          <w:lang w:val="ru-RU"/>
        </w:rPr>
        <w:t xml:space="preserve"> </w:t>
      </w:r>
      <w:r w:rsidR="00C36BBA" w:rsidRPr="00FA24F4">
        <w:rPr>
          <w:sz w:val="28"/>
          <w:szCs w:val="28"/>
          <w:lang w:val="ru-RU"/>
        </w:rPr>
        <w:t>словарная</w:t>
      </w:r>
      <w:r w:rsidR="00C36BBA" w:rsidRPr="00FA24F4">
        <w:rPr>
          <w:spacing w:val="52"/>
          <w:sz w:val="28"/>
          <w:szCs w:val="28"/>
          <w:lang w:val="ru-RU"/>
        </w:rPr>
        <w:t xml:space="preserve"> </w:t>
      </w:r>
      <w:r w:rsidR="00C36BBA" w:rsidRPr="00FA24F4">
        <w:rPr>
          <w:spacing w:val="-2"/>
          <w:sz w:val="28"/>
          <w:szCs w:val="28"/>
          <w:lang w:val="ru-RU"/>
        </w:rPr>
        <w:t>форма</w:t>
      </w:r>
      <w:r w:rsidR="00C36BBA" w:rsidRPr="00FA24F4">
        <w:rPr>
          <w:spacing w:val="51"/>
          <w:sz w:val="28"/>
          <w:szCs w:val="28"/>
          <w:lang w:val="ru-RU"/>
        </w:rPr>
        <w:t xml:space="preserve"> </w:t>
      </w:r>
      <w:r w:rsidR="00C36BBA" w:rsidRPr="00FA24F4">
        <w:rPr>
          <w:spacing w:val="-1"/>
          <w:sz w:val="28"/>
          <w:szCs w:val="28"/>
          <w:lang w:val="ru-RU"/>
        </w:rPr>
        <w:t>глагола</w:t>
      </w:r>
      <w:r w:rsidR="00C36BBA" w:rsidRPr="00FA24F4">
        <w:rPr>
          <w:spacing w:val="51"/>
          <w:sz w:val="28"/>
          <w:szCs w:val="28"/>
          <w:lang w:val="ru-RU"/>
        </w:rPr>
        <w:t xml:space="preserve"> </w:t>
      </w:r>
      <w:r w:rsidR="00C36BBA" w:rsidRPr="00FA24F4">
        <w:rPr>
          <w:sz w:val="28"/>
          <w:szCs w:val="28"/>
          <w:lang w:val="ru-RU"/>
        </w:rPr>
        <w:t>представлена</w:t>
      </w:r>
      <w:r w:rsidR="00C36BBA" w:rsidRPr="00FA24F4">
        <w:rPr>
          <w:spacing w:val="35"/>
          <w:w w:val="97"/>
          <w:sz w:val="28"/>
          <w:szCs w:val="28"/>
          <w:lang w:val="ru-RU"/>
        </w:rPr>
        <w:t xml:space="preserve"> </w:t>
      </w:r>
      <w:r w:rsidR="00C36BBA" w:rsidRPr="00FA24F4">
        <w:rPr>
          <w:spacing w:val="-1"/>
          <w:sz w:val="28"/>
          <w:szCs w:val="28"/>
          <w:lang w:val="ru-RU"/>
        </w:rPr>
        <w:t>следующим</w:t>
      </w:r>
      <w:r w:rsidR="00C36BBA" w:rsidRPr="00FA24F4">
        <w:rPr>
          <w:spacing w:val="36"/>
          <w:sz w:val="28"/>
          <w:szCs w:val="28"/>
          <w:lang w:val="ru-RU"/>
        </w:rPr>
        <w:t xml:space="preserve"> </w:t>
      </w:r>
      <w:r w:rsidR="00C36BBA" w:rsidRPr="00FA24F4">
        <w:rPr>
          <w:spacing w:val="-1"/>
          <w:sz w:val="28"/>
          <w:szCs w:val="28"/>
          <w:lang w:val="ru-RU"/>
        </w:rPr>
        <w:t>обр</w:t>
      </w:r>
      <w:r w:rsidR="00C36BBA" w:rsidRPr="00FA24F4">
        <w:rPr>
          <w:spacing w:val="-2"/>
          <w:sz w:val="28"/>
          <w:szCs w:val="28"/>
          <w:lang w:val="ru-RU"/>
        </w:rPr>
        <w:t>а</w:t>
      </w:r>
      <w:r w:rsidR="00C36BBA" w:rsidRPr="00FA24F4">
        <w:rPr>
          <w:spacing w:val="-1"/>
          <w:sz w:val="28"/>
          <w:szCs w:val="28"/>
          <w:lang w:val="ru-RU"/>
        </w:rPr>
        <w:t>зом</w:t>
      </w:r>
      <w:r>
        <w:rPr>
          <w:spacing w:val="-1"/>
          <w:sz w:val="28"/>
          <w:szCs w:val="28"/>
          <w:lang w:val="ru-RU"/>
        </w:rPr>
        <w:t xml:space="preserve"> (рис.7)</w:t>
      </w:r>
      <w:r w:rsidR="00CA78BE">
        <w:rPr>
          <w:spacing w:val="-1"/>
          <w:sz w:val="28"/>
          <w:szCs w:val="28"/>
          <w:lang w:val="ru-RU"/>
        </w:rPr>
        <w:t>.</w:t>
      </w:r>
    </w:p>
    <w:p w:rsidR="006E1063" w:rsidRDefault="0043530F" w:rsidP="00A4798A">
      <w:pPr>
        <w:pStyle w:val="ac"/>
        <w:spacing w:before="3"/>
        <w:ind w:left="0" w:right="-2"/>
        <w:jc w:val="center"/>
        <w:rPr>
          <w:spacing w:val="-1"/>
          <w:sz w:val="28"/>
          <w:szCs w:val="28"/>
          <w:lang w:val="ru-RU"/>
        </w:rPr>
      </w:pPr>
      <w:r>
        <w:rPr>
          <w:noProof/>
          <w:spacing w:val="-1"/>
          <w:sz w:val="28"/>
          <w:szCs w:val="28"/>
          <w:lang w:val="ru-RU" w:eastAsia="ru-RU"/>
        </w:rPr>
        <mc:AlternateContent>
          <mc:Choice Requires="wps">
            <w:drawing>
              <wp:anchor distT="0" distB="0" distL="114300" distR="114300" simplePos="0" relativeHeight="251787776" behindDoc="0" locked="0" layoutInCell="1" allowOverlap="1">
                <wp:simplePos x="0" y="0"/>
                <wp:positionH relativeFrom="column">
                  <wp:posOffset>4726940</wp:posOffset>
                </wp:positionH>
                <wp:positionV relativeFrom="paragraph">
                  <wp:posOffset>194945</wp:posOffset>
                </wp:positionV>
                <wp:extent cx="1098550" cy="295275"/>
                <wp:effectExtent l="12065" t="13970" r="13335" b="5080"/>
                <wp:wrapNone/>
                <wp:docPr id="534" name="Rectangle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8550" cy="295275"/>
                        </a:xfrm>
                        <a:prstGeom prst="rect">
                          <a:avLst/>
                        </a:prstGeom>
                        <a:solidFill>
                          <a:srgbClr val="FFFFFF"/>
                        </a:solidFill>
                        <a:ln w="9525">
                          <a:solidFill>
                            <a:srgbClr val="000000"/>
                          </a:solidFill>
                          <a:miter lim="800000"/>
                          <a:headEnd/>
                          <a:tailEnd/>
                        </a:ln>
                      </wps:spPr>
                      <wps:txbx>
                        <w:txbxContent>
                          <w:p w:rsidR="00A36CC7" w:rsidRPr="006E1063" w:rsidRDefault="00A36CC7" w:rsidP="00A4798A">
                            <w:pPr>
                              <w:jc w:val="center"/>
                              <w:rPr>
                                <w:b/>
                              </w:rPr>
                            </w:pPr>
                            <w:r>
                              <w:rPr>
                                <w:b/>
                                <w:spacing w:val="-1"/>
                                <w:sz w:val="28"/>
                                <w:szCs w:val="28"/>
                              </w:rPr>
                              <w:t>обозначать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0" o:spid="_x0000_s1089" style="position:absolute;left:0;text-align:left;margin-left:372.2pt;margin-top:15.35pt;width:86.5pt;height:23.25pt;z-index:25178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">
                <v:textbox>
                  <w:txbxContent>
                    <w:p w:rsidR="00E106AF" w:rsidRPr="006E1063" w:rsidRDefault="00E106AF" w:rsidP="00A4798A">
                      <w:pPr>
                        <w:jc w:val="center"/>
                        <w:rPr>
                          <w:b/>
                        </w:rPr>
                      </w:pPr>
                      <w:r>
                        <w:rPr>
                          <w:b/>
                          <w:spacing w:val="-1"/>
                          <w:sz w:val="28"/>
                          <w:szCs w:val="28"/>
                        </w:rPr>
                        <w:t>обозначать</w:t>
                      </w:r>
                    </w:p>
                  </w:txbxContent>
                </v:textbox>
              </v:rect>
            </w:pict>
          </mc:Fallback>
        </mc:AlternateContent>
      </w:r>
      <w:r>
        <w:rPr>
          <w:noProof/>
          <w:spacing w:val="-1"/>
          <w:sz w:val="28"/>
          <w:szCs w:val="28"/>
          <w:lang w:val="ru-RU" w:eastAsia="ru-RU"/>
        </w:rPr>
        <mc:AlternateContent>
          <mc:Choice Requires="wps">
            <w:drawing>
              <wp:anchor distT="0" distB="0" distL="114300" distR="114300" simplePos="0" relativeHeight="251786752" behindDoc="0" locked="0" layoutInCell="1" allowOverlap="1">
                <wp:simplePos x="0" y="0"/>
                <wp:positionH relativeFrom="column">
                  <wp:posOffset>4206240</wp:posOffset>
                </wp:positionH>
                <wp:positionV relativeFrom="paragraph">
                  <wp:posOffset>194945</wp:posOffset>
                </wp:positionV>
                <wp:extent cx="371475" cy="295275"/>
                <wp:effectExtent l="5715" t="13970" r="13335" b="5080"/>
                <wp:wrapNone/>
                <wp:docPr id="533" name="Rectangle 1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1475" cy="295275"/>
                        </a:xfrm>
                        <a:prstGeom prst="rect">
                          <a:avLst/>
                        </a:prstGeom>
                        <a:solidFill>
                          <a:srgbClr val="FFFFFF"/>
                        </a:solidFill>
                        <a:ln w="9525">
                          <a:solidFill>
                            <a:srgbClr val="000000"/>
                          </a:solidFill>
                          <a:miter lim="800000"/>
                          <a:headEnd/>
                          <a:tailEnd/>
                        </a:ln>
                      </wps:spPr>
                      <wps:txbx>
                        <w:txbxContent>
                          <w:p w:rsidR="00A36CC7" w:rsidRPr="006E1063" w:rsidRDefault="00A36CC7" w:rsidP="006E1063">
                            <w:pPr>
                              <w:jc w:val="center"/>
                              <w:rPr>
                                <w:b/>
                              </w:rPr>
                            </w:pPr>
                            <w:r>
                              <w:rPr>
                                <w:b/>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9" o:spid="_x0000_s1090" style="position:absolute;left:0;text-align:left;margin-left:331.2pt;margin-top:15.35pt;width:29.25pt;height:23.25pt;z-index:25178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">
                <v:textbox>
                  <w:txbxContent>
                    <w:p w:rsidR="00E106AF" w:rsidRPr="006E1063" w:rsidRDefault="00E106AF" w:rsidP="006E1063">
                      <w:pPr>
                        <w:jc w:val="center"/>
                        <w:rPr>
                          <w:b/>
                        </w:rPr>
                      </w:pPr>
                      <w:r>
                        <w:rPr>
                          <w:b/>
                        </w:rPr>
                        <w:t>1</w:t>
                      </w:r>
                    </w:p>
                  </w:txbxContent>
                </v:textbox>
              </v:rect>
            </w:pict>
          </mc:Fallback>
        </mc:AlternateContent>
      </w:r>
      <w:r>
        <w:rPr>
          <w:noProof/>
          <w:spacing w:val="-1"/>
          <w:sz w:val="28"/>
          <w:szCs w:val="28"/>
          <w:lang w:val="ru-RU" w:eastAsia="ru-RU"/>
        </w:rPr>
        <mc:AlternateContent>
          <mc:Choice Requires="wps">
            <w:drawing>
              <wp:anchor distT="0" distB="0" distL="114300" distR="114300" simplePos="0" relativeHeight="251785728" behindDoc="0" locked="0" layoutInCell="1" allowOverlap="1">
                <wp:simplePos x="0" y="0"/>
                <wp:positionH relativeFrom="column">
                  <wp:posOffset>3107690</wp:posOffset>
                </wp:positionH>
                <wp:positionV relativeFrom="paragraph">
                  <wp:posOffset>194945</wp:posOffset>
                </wp:positionV>
                <wp:extent cx="927100" cy="295275"/>
                <wp:effectExtent l="12065" t="13970" r="13335" b="5080"/>
                <wp:wrapNone/>
                <wp:docPr id="532" name="Rectangle 1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7100" cy="295275"/>
                        </a:xfrm>
                        <a:prstGeom prst="rect">
                          <a:avLst/>
                        </a:prstGeom>
                        <a:solidFill>
                          <a:srgbClr val="FFFFFF"/>
                        </a:solidFill>
                        <a:ln w="9525">
                          <a:solidFill>
                            <a:srgbClr val="000000"/>
                          </a:solidFill>
                          <a:miter lim="800000"/>
                          <a:headEnd/>
                          <a:tailEnd/>
                        </a:ln>
                      </wps:spPr>
                      <wps:txbx>
                        <w:txbxContent>
                          <w:p w:rsidR="00A36CC7" w:rsidRPr="006E1063" w:rsidRDefault="00A36CC7" w:rsidP="006E1063">
                            <w:pPr>
                              <w:jc w:val="center"/>
                              <w:rPr>
                                <w:b/>
                              </w:rPr>
                            </w:pPr>
                            <w:r w:rsidRPr="006E1063">
                              <w:rPr>
                                <w:b/>
                                <w:spacing w:val="-1"/>
                                <w:sz w:val="28"/>
                                <w:szCs w:val="28"/>
                              </w:rPr>
                              <w:t>signāre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8" o:spid="_x0000_s1091" style="position:absolute;left:0;text-align:left;margin-left:244.7pt;margin-top:15.35pt;width:73pt;height:23.25pt;z-index:25178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">
                <v:textbox>
                  <w:txbxContent>
                    <w:p w:rsidR="00E106AF" w:rsidRPr="006E1063" w:rsidRDefault="00E106AF" w:rsidP="006E1063">
                      <w:pPr>
                        <w:jc w:val="center"/>
                        <w:rPr>
                          <w:b/>
                        </w:rPr>
                      </w:pPr>
                      <w:r w:rsidRPr="006E1063">
                        <w:rPr>
                          <w:b/>
                          <w:spacing w:val="-1"/>
                          <w:sz w:val="28"/>
                          <w:szCs w:val="28"/>
                        </w:rPr>
                        <w:t>signāre</w:t>
                      </w:r>
                    </w:p>
                  </w:txbxContent>
                </v:textbox>
              </v:rect>
            </w:pict>
          </mc:Fallback>
        </mc:AlternateContent>
      </w:r>
      <w:r>
        <w:rPr>
          <w:noProof/>
          <w:spacing w:val="-1"/>
          <w:sz w:val="28"/>
          <w:szCs w:val="28"/>
          <w:lang w:val="ru-RU" w:eastAsia="ru-RU"/>
        </w:rPr>
        <mc:AlternateContent>
          <mc:Choice Requires="wps">
            <w:drawing>
              <wp:anchor distT="0" distB="0" distL="114300" distR="114300" simplePos="0" relativeHeight="251784704" behindDoc="0" locked="0" layoutInCell="1" allowOverlap="1">
                <wp:simplePos x="0" y="0"/>
                <wp:positionH relativeFrom="column">
                  <wp:posOffset>1888490</wp:posOffset>
                </wp:positionH>
                <wp:positionV relativeFrom="paragraph">
                  <wp:posOffset>194945</wp:posOffset>
                </wp:positionV>
                <wp:extent cx="1019175" cy="295275"/>
                <wp:effectExtent l="12065" t="13970" r="6985" b="5080"/>
                <wp:wrapNone/>
                <wp:docPr id="531" name="Rectangle 1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9175" cy="295275"/>
                        </a:xfrm>
                        <a:prstGeom prst="rect">
                          <a:avLst/>
                        </a:prstGeom>
                        <a:solidFill>
                          <a:srgbClr val="FFFFFF"/>
                        </a:solidFill>
                        <a:ln w="9525">
                          <a:solidFill>
                            <a:srgbClr val="000000"/>
                          </a:solidFill>
                          <a:miter lim="800000"/>
                          <a:headEnd/>
                          <a:tailEnd/>
                        </a:ln>
                      </wps:spPr>
                      <wps:txbx>
                        <w:txbxContent>
                          <w:p w:rsidR="00A36CC7" w:rsidRPr="006E1063" w:rsidRDefault="00A36CC7" w:rsidP="006E1063">
                            <w:pPr>
                              <w:jc w:val="center"/>
                              <w:rPr>
                                <w:b/>
                              </w:rPr>
                            </w:pPr>
                            <w:r w:rsidRPr="006E1063">
                              <w:rPr>
                                <w:b/>
                                <w:spacing w:val="-1"/>
                                <w:sz w:val="28"/>
                                <w:szCs w:val="28"/>
                              </w:rPr>
                              <w:t>signātum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7" o:spid="_x0000_s1092" style="position:absolute;left:0;text-align:left;margin-left:148.7pt;margin-top:15.35pt;width:80.25pt;height:23.25pt;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">
                <v:textbox>
                  <w:txbxContent>
                    <w:p w:rsidR="00E106AF" w:rsidRPr="006E1063" w:rsidRDefault="00E106AF" w:rsidP="006E1063">
                      <w:pPr>
                        <w:jc w:val="center"/>
                        <w:rPr>
                          <w:b/>
                        </w:rPr>
                      </w:pPr>
                      <w:r w:rsidRPr="006E1063">
                        <w:rPr>
                          <w:b/>
                          <w:spacing w:val="-1"/>
                          <w:sz w:val="28"/>
                          <w:szCs w:val="28"/>
                        </w:rPr>
                        <w:t>signātum</w:t>
                      </w:r>
                    </w:p>
                  </w:txbxContent>
                </v:textbox>
              </v:rect>
            </w:pict>
          </mc:Fallback>
        </mc:AlternateContent>
      </w:r>
      <w:r>
        <w:rPr>
          <w:noProof/>
          <w:spacing w:val="-1"/>
          <w:sz w:val="28"/>
          <w:szCs w:val="28"/>
          <w:lang w:val="ru-RU" w:eastAsia="ru-RU"/>
        </w:rPr>
        <mc:AlternateContent>
          <mc:Choice Requires="wps">
            <w:drawing>
              <wp:anchor distT="0" distB="0" distL="114300" distR="114300" simplePos="0" relativeHeight="251783680" behindDoc="0" locked="0" layoutInCell="1" allowOverlap="1">
                <wp:simplePos x="0" y="0"/>
                <wp:positionH relativeFrom="column">
                  <wp:posOffset>840740</wp:posOffset>
                </wp:positionH>
                <wp:positionV relativeFrom="paragraph">
                  <wp:posOffset>194945</wp:posOffset>
                </wp:positionV>
                <wp:extent cx="879475" cy="295275"/>
                <wp:effectExtent l="12065" t="13970" r="13335" b="5080"/>
                <wp:wrapNone/>
                <wp:docPr id="530" name="Rectangle 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9475" cy="295275"/>
                        </a:xfrm>
                        <a:prstGeom prst="rect">
                          <a:avLst/>
                        </a:prstGeom>
                        <a:solidFill>
                          <a:srgbClr val="FFFFFF"/>
                        </a:solidFill>
                        <a:ln w="9525">
                          <a:solidFill>
                            <a:srgbClr val="000000"/>
                          </a:solidFill>
                          <a:miter lim="800000"/>
                          <a:headEnd/>
                          <a:tailEnd/>
                        </a:ln>
                      </wps:spPr>
                      <wps:txbx>
                        <w:txbxContent>
                          <w:p w:rsidR="00A36CC7" w:rsidRPr="006E1063" w:rsidRDefault="00A36CC7" w:rsidP="006E1063">
                            <w:pPr>
                              <w:jc w:val="center"/>
                              <w:rPr>
                                <w:b/>
                              </w:rPr>
                            </w:pPr>
                            <w:r w:rsidRPr="006E1063">
                              <w:rPr>
                                <w:b/>
                                <w:spacing w:val="-1"/>
                                <w:sz w:val="28"/>
                                <w:szCs w:val="28"/>
                              </w:rPr>
                              <w:t>signāvi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6" o:spid="_x0000_s1093" style="position:absolute;left:0;text-align:left;margin-left:66.2pt;margin-top:15.35pt;width:69.25pt;height:23.25pt;z-index:25178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">
                <v:textbox>
                  <w:txbxContent>
                    <w:p w:rsidR="00E106AF" w:rsidRPr="006E1063" w:rsidRDefault="00E106AF" w:rsidP="006E1063">
                      <w:pPr>
                        <w:jc w:val="center"/>
                        <w:rPr>
                          <w:b/>
                        </w:rPr>
                      </w:pPr>
                      <w:r w:rsidRPr="006E1063">
                        <w:rPr>
                          <w:b/>
                          <w:spacing w:val="-1"/>
                          <w:sz w:val="28"/>
                          <w:szCs w:val="28"/>
                        </w:rPr>
                        <w:t>signāvi</w:t>
                      </w:r>
                    </w:p>
                  </w:txbxContent>
                </v:textbox>
              </v:rect>
            </w:pict>
          </mc:Fallback>
        </mc:AlternateContent>
      </w:r>
      <w:r>
        <w:rPr>
          <w:noProof/>
          <w:spacing w:val="-1"/>
          <w:sz w:val="28"/>
          <w:szCs w:val="28"/>
          <w:lang w:val="ru-RU" w:eastAsia="ru-RU"/>
        </w:rPr>
        <mc:AlternateContent>
          <mc:Choice Requires="wps">
            <w:drawing>
              <wp:anchor distT="0" distB="0" distL="114300" distR="114300" simplePos="0" relativeHeight="251782656" behindDoc="0" locked="0" layoutInCell="1" allowOverlap="1">
                <wp:simplePos x="0" y="0"/>
                <wp:positionH relativeFrom="column">
                  <wp:posOffset>-70485</wp:posOffset>
                </wp:positionH>
                <wp:positionV relativeFrom="paragraph">
                  <wp:posOffset>194945</wp:posOffset>
                </wp:positionV>
                <wp:extent cx="752475" cy="295275"/>
                <wp:effectExtent l="5715" t="13970" r="13335" b="5080"/>
                <wp:wrapNone/>
                <wp:docPr id="529" name="Rectangle 1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475" cy="295275"/>
                        </a:xfrm>
                        <a:prstGeom prst="rect">
                          <a:avLst/>
                        </a:prstGeom>
                        <a:solidFill>
                          <a:srgbClr val="FFFFFF"/>
                        </a:solidFill>
                        <a:ln w="9525">
                          <a:solidFill>
                            <a:srgbClr val="000000"/>
                          </a:solidFill>
                          <a:miter lim="800000"/>
                          <a:headEnd/>
                          <a:tailEnd/>
                        </a:ln>
                      </wps:spPr>
                      <wps:txbx>
                        <w:txbxContent>
                          <w:p w:rsidR="00A36CC7" w:rsidRPr="006E1063" w:rsidRDefault="00A36CC7" w:rsidP="006E1063">
                            <w:pPr>
                              <w:jc w:val="center"/>
                              <w:rPr>
                                <w:b/>
                              </w:rPr>
                            </w:pPr>
                            <w:r w:rsidRPr="006E1063">
                              <w:rPr>
                                <w:b/>
                                <w:spacing w:val="-1"/>
                                <w:sz w:val="28"/>
                                <w:szCs w:val="28"/>
                              </w:rPr>
                              <w:t>signo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5" o:spid="_x0000_s1094" style="position:absolute;left:0;text-align:left;margin-left:-5.55pt;margin-top:15.35pt;width:59.25pt;height:23.25pt;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">
                <v:textbox>
                  <w:txbxContent>
                    <w:p w:rsidR="00E106AF" w:rsidRPr="006E1063" w:rsidRDefault="00E106AF" w:rsidP="006E1063">
                      <w:pPr>
                        <w:jc w:val="center"/>
                        <w:rPr>
                          <w:b/>
                        </w:rPr>
                      </w:pPr>
                      <w:r w:rsidRPr="006E1063">
                        <w:rPr>
                          <w:b/>
                          <w:spacing w:val="-1"/>
                          <w:sz w:val="28"/>
                          <w:szCs w:val="28"/>
                        </w:rPr>
                        <w:t>signo</w:t>
                      </w:r>
                    </w:p>
                  </w:txbxContent>
                </v:textbox>
              </v:rect>
            </w:pict>
          </mc:Fallback>
        </mc:AlternateContent>
      </w:r>
    </w:p>
    <w:p w:rsidR="006E1063" w:rsidRDefault="006E1063" w:rsidP="00A4798A">
      <w:pPr>
        <w:pStyle w:val="ac"/>
        <w:spacing w:before="3"/>
        <w:ind w:left="0" w:right="-2"/>
        <w:jc w:val="center"/>
        <w:rPr>
          <w:spacing w:val="-1"/>
          <w:sz w:val="28"/>
          <w:szCs w:val="28"/>
          <w:lang w:val="ru-RU"/>
        </w:rPr>
      </w:pPr>
    </w:p>
    <w:p w:rsidR="006E1063" w:rsidRDefault="006E1063" w:rsidP="00FA24F4">
      <w:pPr>
        <w:pStyle w:val="ac"/>
        <w:spacing w:before="3"/>
        <w:ind w:left="0" w:right="-2"/>
        <w:jc w:val="both"/>
        <w:rPr>
          <w:spacing w:val="-1"/>
          <w:sz w:val="28"/>
          <w:szCs w:val="28"/>
          <w:lang w:val="ru-RU"/>
        </w:rPr>
      </w:pPr>
    </w:p>
    <w:p w:rsidR="006E1063" w:rsidRPr="00A4798A" w:rsidRDefault="00A4798A" w:rsidP="00A4798A">
      <w:pPr>
        <w:pStyle w:val="ac"/>
        <w:spacing w:before="3"/>
        <w:ind w:left="0" w:right="-2"/>
        <w:jc w:val="center"/>
        <w:rPr>
          <w:b/>
          <w:sz w:val="24"/>
          <w:szCs w:val="24"/>
          <w:lang w:val="ru-RU"/>
        </w:rPr>
      </w:pPr>
      <w:r w:rsidRPr="00A4798A">
        <w:rPr>
          <w:b/>
          <w:sz w:val="24"/>
          <w:szCs w:val="24"/>
          <w:lang w:val="ru-RU"/>
        </w:rPr>
        <w:t>Рис.7. Несокращенная</w:t>
      </w:r>
      <w:r>
        <w:rPr>
          <w:b/>
          <w:sz w:val="24"/>
          <w:szCs w:val="24"/>
          <w:lang w:val="ru-RU"/>
        </w:rPr>
        <w:t xml:space="preserve"> словарная </w:t>
      </w:r>
      <w:r w:rsidRPr="00A4798A">
        <w:rPr>
          <w:b/>
          <w:sz w:val="24"/>
          <w:szCs w:val="24"/>
          <w:lang w:val="ru-RU"/>
        </w:rPr>
        <w:t xml:space="preserve"> форма глагола</w:t>
      </w:r>
    </w:p>
    <w:p w:rsidR="00A4798A" w:rsidRDefault="00A4798A" w:rsidP="00FA24F4">
      <w:pPr>
        <w:ind w:right="-2"/>
        <w:rPr>
          <w:spacing w:val="-1"/>
          <w:sz w:val="28"/>
          <w:szCs w:val="28"/>
        </w:rPr>
      </w:pPr>
      <w:r>
        <w:rPr>
          <w:spacing w:val="-1"/>
          <w:sz w:val="28"/>
          <w:szCs w:val="28"/>
        </w:rPr>
        <w:tab/>
      </w:r>
    </w:p>
    <w:p w:rsidR="00A4798A" w:rsidRDefault="00A4798A" w:rsidP="00FA24F4">
      <w:pPr>
        <w:ind w:right="-2"/>
        <w:rPr>
          <w:spacing w:val="-1"/>
          <w:sz w:val="28"/>
          <w:szCs w:val="28"/>
        </w:rPr>
      </w:pPr>
      <w:r>
        <w:rPr>
          <w:spacing w:val="-1"/>
          <w:sz w:val="28"/>
          <w:szCs w:val="28"/>
        </w:rPr>
        <w:tab/>
        <w:t xml:space="preserve">В </w:t>
      </w:r>
      <w:proofErr w:type="gramStart"/>
      <w:r>
        <w:rPr>
          <w:spacing w:val="-1"/>
          <w:sz w:val="28"/>
          <w:szCs w:val="28"/>
        </w:rPr>
        <w:t>данном</w:t>
      </w:r>
      <w:proofErr w:type="gramEnd"/>
      <w:r>
        <w:rPr>
          <w:spacing w:val="-1"/>
          <w:sz w:val="28"/>
          <w:szCs w:val="28"/>
        </w:rPr>
        <w:t xml:space="preserve"> учебном пособие  используется сокращенная словарная форма глагола: (рис.8):</w:t>
      </w:r>
    </w:p>
    <w:p w:rsidR="00A4798A" w:rsidRDefault="0043530F" w:rsidP="00FA24F4">
      <w:pPr>
        <w:ind w:right="-2"/>
        <w:rPr>
          <w:spacing w:val="-1"/>
          <w:sz w:val="28"/>
          <w:szCs w:val="28"/>
        </w:rPr>
      </w:pPr>
      <w:r>
        <w:rPr>
          <w:noProof/>
          <w:spacing w:val="-1"/>
          <w:sz w:val="28"/>
          <w:szCs w:val="28"/>
        </w:rPr>
        <mc:AlternateContent>
          <mc:Choice Requires="wps">
            <w:drawing>
              <wp:anchor distT="0" distB="0" distL="114300" distR="114300" simplePos="0" relativeHeight="251791872" behindDoc="0" locked="0" layoutInCell="1" allowOverlap="1">
                <wp:simplePos x="0" y="0"/>
                <wp:positionH relativeFrom="column">
                  <wp:posOffset>3812540</wp:posOffset>
                </wp:positionH>
                <wp:positionV relativeFrom="paragraph">
                  <wp:posOffset>114300</wp:posOffset>
                </wp:positionV>
                <wp:extent cx="1098550" cy="295275"/>
                <wp:effectExtent l="12065" t="9525" r="13335" b="9525"/>
                <wp:wrapNone/>
                <wp:docPr id="528" name="Rectangle 1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8550" cy="295275"/>
                        </a:xfrm>
                        <a:prstGeom prst="rect">
                          <a:avLst/>
                        </a:prstGeom>
                        <a:solidFill>
                          <a:srgbClr val="FFFFFF"/>
                        </a:solidFill>
                        <a:ln w="9525">
                          <a:solidFill>
                            <a:srgbClr val="000000"/>
                          </a:solidFill>
                          <a:miter lim="800000"/>
                          <a:headEnd/>
                          <a:tailEnd/>
                        </a:ln>
                      </wps:spPr>
                      <wps:txbx>
                        <w:txbxContent>
                          <w:p w:rsidR="00A36CC7" w:rsidRPr="006E1063" w:rsidRDefault="00A36CC7" w:rsidP="00A4798A">
                            <w:pPr>
                              <w:jc w:val="center"/>
                              <w:rPr>
                                <w:b/>
                              </w:rPr>
                            </w:pPr>
                            <w:r>
                              <w:rPr>
                                <w:b/>
                                <w:spacing w:val="-1"/>
                                <w:sz w:val="28"/>
                                <w:szCs w:val="28"/>
                              </w:rPr>
                              <w:t>обозначать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4" o:spid="_x0000_s1095" style="position:absolute;margin-left:300.2pt;margin-top:9pt;width:86.5pt;height:23.25pt;z-index:25179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">
                <v:textbox>
                  <w:txbxContent>
                    <w:p w:rsidR="00E106AF" w:rsidRPr="006E1063" w:rsidRDefault="00E106AF" w:rsidP="00A4798A">
                      <w:pPr>
                        <w:jc w:val="center"/>
                        <w:rPr>
                          <w:b/>
                        </w:rPr>
                      </w:pPr>
                      <w:r>
                        <w:rPr>
                          <w:b/>
                          <w:spacing w:val="-1"/>
                          <w:sz w:val="28"/>
                          <w:szCs w:val="28"/>
                        </w:rPr>
                        <w:t>обозначать</w:t>
                      </w:r>
                    </w:p>
                  </w:txbxContent>
                </v:textbox>
              </v:rect>
            </w:pict>
          </mc:Fallback>
        </mc:AlternateContent>
      </w:r>
      <w:r>
        <w:rPr>
          <w:noProof/>
          <w:spacing w:val="-1"/>
          <w:sz w:val="28"/>
          <w:szCs w:val="28"/>
        </w:rPr>
        <mc:AlternateContent>
          <mc:Choice Requires="wps">
            <w:drawing>
              <wp:anchor distT="0" distB="0" distL="114300" distR="114300" simplePos="0" relativeHeight="251788800" behindDoc="0" locked="0" layoutInCell="1" allowOverlap="1">
                <wp:simplePos x="0" y="0"/>
                <wp:positionH relativeFrom="column">
                  <wp:posOffset>1980565</wp:posOffset>
                </wp:positionH>
                <wp:positionV relativeFrom="paragraph">
                  <wp:posOffset>114300</wp:posOffset>
                </wp:positionV>
                <wp:extent cx="927100" cy="295275"/>
                <wp:effectExtent l="8890" t="9525" r="6985" b="9525"/>
                <wp:wrapNone/>
                <wp:docPr id="527" name="Rectangle 1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7100" cy="295275"/>
                        </a:xfrm>
                        <a:prstGeom prst="rect">
                          <a:avLst/>
                        </a:prstGeom>
                        <a:solidFill>
                          <a:srgbClr val="FFFFFF"/>
                        </a:solidFill>
                        <a:ln w="9525">
                          <a:solidFill>
                            <a:srgbClr val="000000"/>
                          </a:solidFill>
                          <a:miter lim="800000"/>
                          <a:headEnd/>
                          <a:tailEnd/>
                        </a:ln>
                      </wps:spPr>
                      <wps:txbx>
                        <w:txbxContent>
                          <w:p w:rsidR="00A36CC7" w:rsidRPr="006E1063" w:rsidRDefault="00A36CC7" w:rsidP="00A4798A">
                            <w:pPr>
                              <w:jc w:val="center"/>
                              <w:rPr>
                                <w:b/>
                              </w:rPr>
                            </w:pPr>
                            <w:r w:rsidRPr="006E1063">
                              <w:rPr>
                                <w:b/>
                                <w:spacing w:val="-1"/>
                                <w:sz w:val="28"/>
                                <w:szCs w:val="28"/>
                              </w:rPr>
                              <w:t>āre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1" o:spid="_x0000_s1096" style="position:absolute;margin-left:155.95pt;margin-top:9pt;width:73pt;height:23.25pt;z-index:25178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">
                <v:textbox>
                  <w:txbxContent>
                    <w:p w:rsidR="00E106AF" w:rsidRPr="006E1063" w:rsidRDefault="00E106AF" w:rsidP="00A4798A">
                      <w:pPr>
                        <w:jc w:val="center"/>
                        <w:rPr>
                          <w:b/>
                        </w:rPr>
                      </w:pPr>
                      <w:r w:rsidRPr="006E1063">
                        <w:rPr>
                          <w:b/>
                          <w:spacing w:val="-1"/>
                          <w:sz w:val="28"/>
                          <w:szCs w:val="28"/>
                        </w:rPr>
                        <w:t>āre</w:t>
                      </w:r>
                    </w:p>
                  </w:txbxContent>
                </v:textbox>
              </v:rect>
            </w:pict>
          </mc:Fallback>
        </mc:AlternateContent>
      </w:r>
      <w:r>
        <w:rPr>
          <w:noProof/>
          <w:spacing w:val="-1"/>
          <w:sz w:val="28"/>
          <w:szCs w:val="28"/>
        </w:rPr>
        <mc:AlternateContent>
          <mc:Choice Requires="wps">
            <w:drawing>
              <wp:anchor distT="0" distB="0" distL="114300" distR="114300" simplePos="0" relativeHeight="251790848" behindDoc="0" locked="0" layoutInCell="1" allowOverlap="1">
                <wp:simplePos x="0" y="0"/>
                <wp:positionH relativeFrom="column">
                  <wp:posOffset>967740</wp:posOffset>
                </wp:positionH>
                <wp:positionV relativeFrom="paragraph">
                  <wp:posOffset>114300</wp:posOffset>
                </wp:positionV>
                <wp:extent cx="752475" cy="295275"/>
                <wp:effectExtent l="5715" t="9525" r="13335" b="9525"/>
                <wp:wrapNone/>
                <wp:docPr id="526" name="Rectangle 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475" cy="295275"/>
                        </a:xfrm>
                        <a:prstGeom prst="rect">
                          <a:avLst/>
                        </a:prstGeom>
                        <a:solidFill>
                          <a:srgbClr val="FFFFFF"/>
                        </a:solidFill>
                        <a:ln w="9525">
                          <a:solidFill>
                            <a:srgbClr val="000000"/>
                          </a:solidFill>
                          <a:miter lim="800000"/>
                          <a:headEnd/>
                          <a:tailEnd/>
                        </a:ln>
                      </wps:spPr>
                      <wps:txbx>
                        <w:txbxContent>
                          <w:p w:rsidR="00A36CC7" w:rsidRPr="006E1063" w:rsidRDefault="00A36CC7" w:rsidP="00A4798A">
                            <w:pPr>
                              <w:jc w:val="center"/>
                              <w:rPr>
                                <w:b/>
                              </w:rPr>
                            </w:pPr>
                            <w:r w:rsidRPr="006E1063">
                              <w:rPr>
                                <w:b/>
                                <w:spacing w:val="-1"/>
                                <w:sz w:val="28"/>
                                <w:szCs w:val="28"/>
                              </w:rPr>
                              <w:t>signo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3" o:spid="_x0000_s1097" style="position:absolute;margin-left:76.2pt;margin-top:9pt;width:59.25pt;height:23.25pt;z-index:25179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">
                <v:textbox>
                  <w:txbxContent>
                    <w:p w:rsidR="00E106AF" w:rsidRPr="006E1063" w:rsidRDefault="00E106AF" w:rsidP="00A4798A">
                      <w:pPr>
                        <w:jc w:val="center"/>
                        <w:rPr>
                          <w:b/>
                        </w:rPr>
                      </w:pPr>
                      <w:r w:rsidRPr="006E1063">
                        <w:rPr>
                          <w:b/>
                          <w:spacing w:val="-1"/>
                          <w:sz w:val="28"/>
                          <w:szCs w:val="28"/>
                        </w:rPr>
                        <w:t>signo</w:t>
                      </w:r>
                    </w:p>
                  </w:txbxContent>
                </v:textbox>
              </v:rect>
            </w:pict>
          </mc:Fallback>
        </mc:AlternateContent>
      </w:r>
      <w:r>
        <w:rPr>
          <w:noProof/>
          <w:spacing w:val="-1"/>
          <w:sz w:val="28"/>
          <w:szCs w:val="28"/>
        </w:rPr>
        <mc:AlternateContent>
          <mc:Choice Requires="wps">
            <w:drawing>
              <wp:anchor distT="0" distB="0" distL="114300" distR="114300" simplePos="0" relativeHeight="251789824" behindDoc="0" locked="0" layoutInCell="1" allowOverlap="1">
                <wp:simplePos x="0" y="0"/>
                <wp:positionH relativeFrom="column">
                  <wp:posOffset>3193415</wp:posOffset>
                </wp:positionH>
                <wp:positionV relativeFrom="paragraph">
                  <wp:posOffset>114300</wp:posOffset>
                </wp:positionV>
                <wp:extent cx="371475" cy="295275"/>
                <wp:effectExtent l="12065" t="9525" r="6985" b="9525"/>
                <wp:wrapNone/>
                <wp:docPr id="525" name="Rectangle 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1475" cy="295275"/>
                        </a:xfrm>
                        <a:prstGeom prst="rect">
                          <a:avLst/>
                        </a:prstGeom>
                        <a:solidFill>
                          <a:srgbClr val="FFFFFF"/>
                        </a:solidFill>
                        <a:ln w="9525">
                          <a:solidFill>
                            <a:srgbClr val="000000"/>
                          </a:solidFill>
                          <a:miter lim="800000"/>
                          <a:headEnd/>
                          <a:tailEnd/>
                        </a:ln>
                      </wps:spPr>
                      <wps:txbx>
                        <w:txbxContent>
                          <w:p w:rsidR="00A36CC7" w:rsidRPr="006E1063" w:rsidRDefault="00A36CC7" w:rsidP="00A4798A">
                            <w:pPr>
                              <w:jc w:val="center"/>
                              <w:rPr>
                                <w:b/>
                              </w:rPr>
                            </w:pPr>
                            <w:r>
                              <w:rPr>
                                <w:b/>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2" o:spid="_x0000_s1098" style="position:absolute;margin-left:251.45pt;margin-top:9pt;width:29.25pt;height:23.25pt;z-index:25178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">
                <v:textbox>
                  <w:txbxContent>
                    <w:p w:rsidR="00E106AF" w:rsidRPr="006E1063" w:rsidRDefault="00E106AF" w:rsidP="00A4798A">
                      <w:pPr>
                        <w:jc w:val="center"/>
                        <w:rPr>
                          <w:b/>
                        </w:rPr>
                      </w:pPr>
                      <w:r>
                        <w:rPr>
                          <w:b/>
                        </w:rPr>
                        <w:t>1</w:t>
                      </w:r>
                    </w:p>
                  </w:txbxContent>
                </v:textbox>
              </v:rect>
            </w:pict>
          </mc:Fallback>
        </mc:AlternateContent>
      </w:r>
    </w:p>
    <w:p w:rsidR="00A4798A" w:rsidRDefault="00A4798A" w:rsidP="00FA24F4">
      <w:pPr>
        <w:ind w:right="-2"/>
        <w:rPr>
          <w:spacing w:val="-1"/>
          <w:sz w:val="28"/>
          <w:szCs w:val="28"/>
        </w:rPr>
      </w:pPr>
    </w:p>
    <w:p w:rsidR="00A4798A" w:rsidRDefault="00A4798A" w:rsidP="00FA24F4">
      <w:pPr>
        <w:ind w:right="-2"/>
        <w:rPr>
          <w:spacing w:val="-1"/>
          <w:sz w:val="28"/>
          <w:szCs w:val="28"/>
        </w:rPr>
      </w:pPr>
    </w:p>
    <w:p w:rsidR="00A4798A" w:rsidRPr="00A4798A" w:rsidRDefault="00A4798A" w:rsidP="00A4798A">
      <w:pPr>
        <w:ind w:right="-2"/>
        <w:jc w:val="center"/>
        <w:rPr>
          <w:b/>
          <w:spacing w:val="-1"/>
        </w:rPr>
      </w:pPr>
      <w:r>
        <w:rPr>
          <w:b/>
          <w:spacing w:val="-1"/>
        </w:rPr>
        <w:t>Рис.</w:t>
      </w:r>
      <w:r w:rsidR="002366B6">
        <w:rPr>
          <w:b/>
          <w:spacing w:val="-1"/>
        </w:rPr>
        <w:t xml:space="preserve"> </w:t>
      </w:r>
      <w:r>
        <w:rPr>
          <w:b/>
          <w:spacing w:val="-1"/>
        </w:rPr>
        <w:t>8. Сокращенная словарная форма глагола</w:t>
      </w:r>
    </w:p>
    <w:p w:rsidR="00A4798A" w:rsidRDefault="00A4798A" w:rsidP="00FA24F4">
      <w:pPr>
        <w:ind w:right="-2"/>
        <w:rPr>
          <w:spacing w:val="-1"/>
          <w:sz w:val="28"/>
          <w:szCs w:val="28"/>
        </w:rPr>
      </w:pPr>
    </w:p>
    <w:p w:rsidR="00EE0987" w:rsidRDefault="00EE0987" w:rsidP="00EE0987">
      <w:pPr>
        <w:pStyle w:val="ac"/>
        <w:spacing w:before="118"/>
        <w:ind w:right="101" w:firstLine="566"/>
        <w:jc w:val="both"/>
        <w:rPr>
          <w:lang w:val="ru-RU"/>
        </w:rPr>
      </w:pPr>
    </w:p>
    <w:p w:rsidR="00EE0987" w:rsidRDefault="00EE0987" w:rsidP="00EE0987">
      <w:pPr>
        <w:pStyle w:val="ac"/>
        <w:ind w:left="0" w:right="101"/>
        <w:jc w:val="both"/>
        <w:rPr>
          <w:b/>
          <w:lang w:val="ru-RU"/>
        </w:rPr>
      </w:pPr>
      <w:r>
        <w:rPr>
          <w:b/>
          <w:lang w:val="ru-RU"/>
        </w:rPr>
        <w:tab/>
      </w:r>
    </w:p>
    <w:p w:rsidR="00EE0987" w:rsidRPr="00CA78BE" w:rsidRDefault="00EE0987" w:rsidP="00EE0987">
      <w:pPr>
        <w:pStyle w:val="ac"/>
        <w:ind w:left="0" w:right="101"/>
        <w:jc w:val="both"/>
        <w:rPr>
          <w:b/>
          <w:sz w:val="28"/>
          <w:szCs w:val="28"/>
          <w:lang w:val="ru-RU"/>
        </w:rPr>
      </w:pPr>
      <w:r>
        <w:rPr>
          <w:b/>
          <w:lang w:val="ru-RU"/>
        </w:rPr>
        <w:lastRenderedPageBreak/>
        <w:tab/>
      </w:r>
      <w:r w:rsidRPr="00CA78BE">
        <w:rPr>
          <w:b/>
          <w:sz w:val="28"/>
          <w:szCs w:val="28"/>
          <w:lang w:val="ru-RU"/>
        </w:rPr>
        <w:t>3.3. Основа глагола</w:t>
      </w:r>
    </w:p>
    <w:p w:rsidR="00EE0987" w:rsidRPr="00CA78BE" w:rsidRDefault="00EE0987" w:rsidP="00EE0987">
      <w:pPr>
        <w:pStyle w:val="ac"/>
        <w:ind w:right="101" w:firstLine="566"/>
        <w:jc w:val="both"/>
        <w:rPr>
          <w:sz w:val="28"/>
          <w:szCs w:val="28"/>
          <w:lang w:val="ru-RU"/>
        </w:rPr>
      </w:pPr>
      <w:r w:rsidRPr="00CA78BE">
        <w:rPr>
          <w:sz w:val="28"/>
          <w:szCs w:val="28"/>
          <w:lang w:val="ru-RU"/>
        </w:rPr>
        <w:t>Основа</w:t>
      </w:r>
      <w:r w:rsidRPr="00CA78BE">
        <w:rPr>
          <w:spacing w:val="45"/>
          <w:sz w:val="28"/>
          <w:szCs w:val="28"/>
          <w:lang w:val="ru-RU"/>
        </w:rPr>
        <w:t xml:space="preserve"> </w:t>
      </w:r>
      <w:r w:rsidRPr="00CA78BE">
        <w:rPr>
          <w:sz w:val="28"/>
          <w:szCs w:val="28"/>
          <w:lang w:val="ru-RU"/>
        </w:rPr>
        <w:t>настоящего</w:t>
      </w:r>
      <w:r w:rsidRPr="00CA78BE">
        <w:rPr>
          <w:spacing w:val="46"/>
          <w:sz w:val="28"/>
          <w:szCs w:val="28"/>
          <w:lang w:val="ru-RU"/>
        </w:rPr>
        <w:t xml:space="preserve"> </w:t>
      </w:r>
      <w:r w:rsidRPr="00CA78BE">
        <w:rPr>
          <w:sz w:val="28"/>
          <w:szCs w:val="28"/>
          <w:lang w:val="ru-RU"/>
        </w:rPr>
        <w:t>времени</w:t>
      </w:r>
      <w:r w:rsidRPr="00CA78BE">
        <w:rPr>
          <w:spacing w:val="46"/>
          <w:sz w:val="28"/>
          <w:szCs w:val="28"/>
          <w:lang w:val="ru-RU"/>
        </w:rPr>
        <w:t xml:space="preserve"> </w:t>
      </w:r>
      <w:r w:rsidRPr="00CA78BE">
        <w:rPr>
          <w:sz w:val="28"/>
          <w:szCs w:val="28"/>
          <w:lang w:val="ru-RU"/>
        </w:rPr>
        <w:t>используется</w:t>
      </w:r>
      <w:r w:rsidRPr="00CA78BE">
        <w:rPr>
          <w:spacing w:val="47"/>
          <w:sz w:val="28"/>
          <w:szCs w:val="28"/>
          <w:lang w:val="ru-RU"/>
        </w:rPr>
        <w:t xml:space="preserve"> </w:t>
      </w:r>
      <w:r w:rsidRPr="00CA78BE">
        <w:rPr>
          <w:spacing w:val="-1"/>
          <w:sz w:val="28"/>
          <w:szCs w:val="28"/>
          <w:lang w:val="ru-RU"/>
        </w:rPr>
        <w:t>для</w:t>
      </w:r>
      <w:r w:rsidRPr="00CA78BE">
        <w:rPr>
          <w:spacing w:val="47"/>
          <w:sz w:val="28"/>
          <w:szCs w:val="28"/>
          <w:lang w:val="ru-RU"/>
        </w:rPr>
        <w:t xml:space="preserve"> </w:t>
      </w:r>
      <w:r w:rsidRPr="00CA78BE">
        <w:rPr>
          <w:sz w:val="28"/>
          <w:szCs w:val="28"/>
          <w:lang w:val="ru-RU"/>
        </w:rPr>
        <w:t>образования</w:t>
      </w:r>
      <w:r w:rsidRPr="00CA78BE">
        <w:rPr>
          <w:spacing w:val="47"/>
          <w:sz w:val="28"/>
          <w:szCs w:val="28"/>
          <w:lang w:val="ru-RU"/>
        </w:rPr>
        <w:t xml:space="preserve"> </w:t>
      </w:r>
      <w:r w:rsidRPr="00CA78BE">
        <w:rPr>
          <w:sz w:val="28"/>
          <w:szCs w:val="28"/>
          <w:lang w:val="ru-RU"/>
        </w:rPr>
        <w:t>личных</w:t>
      </w:r>
      <w:r w:rsidRPr="00CA78BE">
        <w:rPr>
          <w:spacing w:val="45"/>
          <w:sz w:val="28"/>
          <w:szCs w:val="28"/>
          <w:lang w:val="ru-RU"/>
        </w:rPr>
        <w:t xml:space="preserve"> </w:t>
      </w:r>
      <w:r w:rsidRPr="00CA78BE">
        <w:rPr>
          <w:spacing w:val="4"/>
          <w:sz w:val="28"/>
          <w:szCs w:val="28"/>
          <w:lang w:val="ru-RU"/>
        </w:rPr>
        <w:t>форм</w:t>
      </w:r>
      <w:r w:rsidRPr="00CA78BE">
        <w:rPr>
          <w:spacing w:val="38"/>
          <w:w w:val="99"/>
          <w:sz w:val="28"/>
          <w:szCs w:val="28"/>
          <w:lang w:val="ru-RU"/>
        </w:rPr>
        <w:t xml:space="preserve"> </w:t>
      </w:r>
      <w:r w:rsidRPr="00CA78BE">
        <w:rPr>
          <w:sz w:val="28"/>
          <w:szCs w:val="28"/>
          <w:lang w:val="ru-RU"/>
        </w:rPr>
        <w:t>настоящего</w:t>
      </w:r>
      <w:r w:rsidRPr="00CA78BE">
        <w:rPr>
          <w:spacing w:val="17"/>
          <w:sz w:val="28"/>
          <w:szCs w:val="28"/>
          <w:lang w:val="ru-RU"/>
        </w:rPr>
        <w:t xml:space="preserve"> </w:t>
      </w:r>
      <w:r w:rsidRPr="00CA78BE">
        <w:rPr>
          <w:sz w:val="28"/>
          <w:szCs w:val="28"/>
          <w:lang w:val="ru-RU"/>
        </w:rPr>
        <w:t>и</w:t>
      </w:r>
      <w:r w:rsidRPr="00CA78BE">
        <w:rPr>
          <w:spacing w:val="17"/>
          <w:sz w:val="28"/>
          <w:szCs w:val="28"/>
          <w:lang w:val="ru-RU"/>
        </w:rPr>
        <w:t xml:space="preserve"> </w:t>
      </w:r>
      <w:r w:rsidRPr="00CA78BE">
        <w:rPr>
          <w:spacing w:val="-1"/>
          <w:sz w:val="28"/>
          <w:szCs w:val="28"/>
          <w:lang w:val="ru-RU"/>
        </w:rPr>
        <w:t>других</w:t>
      </w:r>
      <w:r w:rsidRPr="00CA78BE">
        <w:rPr>
          <w:spacing w:val="18"/>
          <w:sz w:val="28"/>
          <w:szCs w:val="28"/>
          <w:lang w:val="ru-RU"/>
        </w:rPr>
        <w:t xml:space="preserve"> </w:t>
      </w:r>
      <w:r w:rsidRPr="00CA78BE">
        <w:rPr>
          <w:sz w:val="28"/>
          <w:szCs w:val="28"/>
          <w:lang w:val="ru-RU"/>
        </w:rPr>
        <w:t>времён</w:t>
      </w:r>
      <w:r w:rsidRPr="00CA78BE">
        <w:rPr>
          <w:spacing w:val="17"/>
          <w:sz w:val="28"/>
          <w:szCs w:val="28"/>
          <w:lang w:val="ru-RU"/>
        </w:rPr>
        <w:t xml:space="preserve"> </w:t>
      </w:r>
      <w:r w:rsidRPr="00CA78BE">
        <w:rPr>
          <w:spacing w:val="-1"/>
          <w:sz w:val="28"/>
          <w:szCs w:val="28"/>
          <w:lang w:val="ru-RU"/>
        </w:rPr>
        <w:t>глагола</w:t>
      </w:r>
      <w:r w:rsidRPr="00CA78BE">
        <w:rPr>
          <w:i/>
          <w:spacing w:val="-1"/>
          <w:sz w:val="28"/>
          <w:szCs w:val="28"/>
          <w:lang w:val="ru-RU"/>
        </w:rPr>
        <w:t>,</w:t>
      </w:r>
      <w:r w:rsidRPr="00CA78BE">
        <w:rPr>
          <w:i/>
          <w:spacing w:val="19"/>
          <w:sz w:val="28"/>
          <w:szCs w:val="28"/>
          <w:lang w:val="ru-RU"/>
        </w:rPr>
        <w:t xml:space="preserve"> </w:t>
      </w:r>
      <w:r w:rsidRPr="00CA78BE">
        <w:rPr>
          <w:sz w:val="28"/>
          <w:szCs w:val="28"/>
          <w:lang w:val="ru-RU"/>
        </w:rPr>
        <w:t>а</w:t>
      </w:r>
      <w:r w:rsidRPr="00CA78BE">
        <w:rPr>
          <w:spacing w:val="17"/>
          <w:sz w:val="28"/>
          <w:szCs w:val="28"/>
          <w:lang w:val="ru-RU"/>
        </w:rPr>
        <w:t xml:space="preserve"> </w:t>
      </w:r>
      <w:r w:rsidRPr="00CA78BE">
        <w:rPr>
          <w:spacing w:val="-2"/>
          <w:sz w:val="28"/>
          <w:szCs w:val="28"/>
          <w:lang w:val="ru-RU"/>
        </w:rPr>
        <w:t>также</w:t>
      </w:r>
      <w:r w:rsidRPr="00CA78BE">
        <w:rPr>
          <w:spacing w:val="17"/>
          <w:sz w:val="28"/>
          <w:szCs w:val="28"/>
          <w:lang w:val="ru-RU"/>
        </w:rPr>
        <w:t xml:space="preserve"> </w:t>
      </w:r>
      <w:r w:rsidRPr="00CA78BE">
        <w:rPr>
          <w:spacing w:val="-1"/>
          <w:sz w:val="28"/>
          <w:szCs w:val="28"/>
          <w:lang w:val="ru-RU"/>
        </w:rPr>
        <w:t>для</w:t>
      </w:r>
      <w:r w:rsidRPr="00CA78BE">
        <w:rPr>
          <w:spacing w:val="18"/>
          <w:sz w:val="28"/>
          <w:szCs w:val="28"/>
          <w:lang w:val="ru-RU"/>
        </w:rPr>
        <w:t xml:space="preserve"> </w:t>
      </w:r>
      <w:r w:rsidRPr="00CA78BE">
        <w:rPr>
          <w:sz w:val="28"/>
          <w:szCs w:val="28"/>
          <w:lang w:val="ru-RU"/>
        </w:rPr>
        <w:t>образования</w:t>
      </w:r>
      <w:r w:rsidRPr="00CA78BE">
        <w:rPr>
          <w:spacing w:val="17"/>
          <w:sz w:val="28"/>
          <w:szCs w:val="28"/>
          <w:lang w:val="ru-RU"/>
        </w:rPr>
        <w:t xml:space="preserve"> </w:t>
      </w:r>
      <w:r w:rsidRPr="00CA78BE">
        <w:rPr>
          <w:sz w:val="28"/>
          <w:szCs w:val="28"/>
          <w:lang w:val="ru-RU"/>
        </w:rPr>
        <w:t>причастий</w:t>
      </w:r>
      <w:r w:rsidRPr="00CA78BE">
        <w:rPr>
          <w:spacing w:val="29"/>
          <w:w w:val="106"/>
          <w:sz w:val="28"/>
          <w:szCs w:val="28"/>
          <w:lang w:val="ru-RU"/>
        </w:rPr>
        <w:t xml:space="preserve"> </w:t>
      </w:r>
      <w:r w:rsidRPr="00CA78BE">
        <w:rPr>
          <w:sz w:val="28"/>
          <w:szCs w:val="28"/>
          <w:lang w:val="ru-RU"/>
        </w:rPr>
        <w:t>настоящего</w:t>
      </w:r>
      <w:r w:rsidRPr="00CA78BE">
        <w:rPr>
          <w:spacing w:val="22"/>
          <w:sz w:val="28"/>
          <w:szCs w:val="28"/>
          <w:lang w:val="ru-RU"/>
        </w:rPr>
        <w:t xml:space="preserve"> </w:t>
      </w:r>
      <w:r w:rsidRPr="00CA78BE">
        <w:rPr>
          <w:sz w:val="28"/>
          <w:szCs w:val="28"/>
          <w:lang w:val="ru-RU"/>
        </w:rPr>
        <w:t>времени</w:t>
      </w:r>
      <w:r w:rsidRPr="00CA78BE">
        <w:rPr>
          <w:i/>
          <w:sz w:val="28"/>
          <w:szCs w:val="28"/>
          <w:lang w:val="ru-RU"/>
        </w:rPr>
        <w:t>.</w:t>
      </w:r>
      <w:r w:rsidRPr="00CA78BE">
        <w:rPr>
          <w:i/>
          <w:spacing w:val="25"/>
          <w:sz w:val="28"/>
          <w:szCs w:val="28"/>
          <w:lang w:val="ru-RU"/>
        </w:rPr>
        <w:t xml:space="preserve"> </w:t>
      </w:r>
      <w:r w:rsidRPr="00CA78BE">
        <w:rPr>
          <w:sz w:val="28"/>
          <w:szCs w:val="28"/>
          <w:lang w:val="ru-RU"/>
        </w:rPr>
        <w:t>У</w:t>
      </w:r>
      <w:r w:rsidRPr="00CA78BE">
        <w:rPr>
          <w:spacing w:val="21"/>
          <w:sz w:val="28"/>
          <w:szCs w:val="28"/>
          <w:lang w:val="ru-RU"/>
        </w:rPr>
        <w:t xml:space="preserve"> </w:t>
      </w:r>
      <w:r w:rsidRPr="00CA78BE">
        <w:rPr>
          <w:spacing w:val="-1"/>
          <w:sz w:val="28"/>
          <w:szCs w:val="28"/>
          <w:lang w:val="ru-RU"/>
        </w:rPr>
        <w:t>глаголов</w:t>
      </w:r>
      <w:r w:rsidRPr="00CA78BE">
        <w:rPr>
          <w:spacing w:val="24"/>
          <w:sz w:val="28"/>
          <w:szCs w:val="28"/>
          <w:lang w:val="ru-RU"/>
        </w:rPr>
        <w:t xml:space="preserve"> </w:t>
      </w:r>
      <w:r w:rsidRPr="00CA78BE">
        <w:rPr>
          <w:sz w:val="28"/>
          <w:szCs w:val="28"/>
          <w:lang w:val="ru-RU"/>
        </w:rPr>
        <w:t>1,</w:t>
      </w:r>
      <w:r w:rsidRPr="00CA78BE">
        <w:rPr>
          <w:spacing w:val="25"/>
          <w:sz w:val="28"/>
          <w:szCs w:val="28"/>
          <w:lang w:val="ru-RU"/>
        </w:rPr>
        <w:t xml:space="preserve"> </w:t>
      </w:r>
      <w:r w:rsidRPr="00CA78BE">
        <w:rPr>
          <w:sz w:val="28"/>
          <w:szCs w:val="28"/>
          <w:lang w:val="ru-RU"/>
        </w:rPr>
        <w:t>2,</w:t>
      </w:r>
      <w:r w:rsidRPr="00CA78BE">
        <w:rPr>
          <w:spacing w:val="24"/>
          <w:sz w:val="28"/>
          <w:szCs w:val="28"/>
          <w:lang w:val="ru-RU"/>
        </w:rPr>
        <w:t xml:space="preserve"> </w:t>
      </w:r>
      <w:r w:rsidRPr="00CA78BE">
        <w:rPr>
          <w:sz w:val="28"/>
          <w:szCs w:val="28"/>
          <w:lang w:val="ru-RU"/>
        </w:rPr>
        <w:t>4</w:t>
      </w:r>
      <w:r w:rsidRPr="00CA78BE">
        <w:rPr>
          <w:i/>
          <w:spacing w:val="22"/>
          <w:sz w:val="28"/>
          <w:szCs w:val="28"/>
          <w:lang w:val="ru-RU"/>
        </w:rPr>
        <w:t xml:space="preserve"> </w:t>
      </w:r>
      <w:r w:rsidRPr="00CA78BE">
        <w:rPr>
          <w:spacing w:val="-1"/>
          <w:sz w:val="28"/>
          <w:szCs w:val="28"/>
          <w:lang w:val="ru-RU"/>
        </w:rPr>
        <w:t>спря</w:t>
      </w:r>
      <w:r w:rsidRPr="00CA78BE">
        <w:rPr>
          <w:spacing w:val="-2"/>
          <w:sz w:val="28"/>
          <w:szCs w:val="28"/>
          <w:lang w:val="ru-RU"/>
        </w:rPr>
        <w:t>ж</w:t>
      </w:r>
      <w:r w:rsidRPr="00CA78BE">
        <w:rPr>
          <w:spacing w:val="-1"/>
          <w:sz w:val="28"/>
          <w:szCs w:val="28"/>
          <w:lang w:val="ru-RU"/>
        </w:rPr>
        <w:t>ений</w:t>
      </w:r>
      <w:r w:rsidRPr="00CA78BE">
        <w:rPr>
          <w:spacing w:val="23"/>
          <w:sz w:val="28"/>
          <w:szCs w:val="28"/>
          <w:lang w:val="ru-RU"/>
        </w:rPr>
        <w:t xml:space="preserve"> </w:t>
      </w:r>
      <w:r w:rsidRPr="00CA78BE">
        <w:rPr>
          <w:sz w:val="28"/>
          <w:szCs w:val="28"/>
          <w:lang w:val="ru-RU"/>
        </w:rPr>
        <w:t>основа</w:t>
      </w:r>
      <w:r w:rsidRPr="00CA78BE">
        <w:rPr>
          <w:spacing w:val="23"/>
          <w:sz w:val="28"/>
          <w:szCs w:val="28"/>
          <w:lang w:val="ru-RU"/>
        </w:rPr>
        <w:t xml:space="preserve"> </w:t>
      </w:r>
      <w:r w:rsidRPr="00CA78BE">
        <w:rPr>
          <w:spacing w:val="-1"/>
          <w:sz w:val="28"/>
          <w:szCs w:val="28"/>
          <w:lang w:val="ru-RU"/>
        </w:rPr>
        <w:t>определяе</w:t>
      </w:r>
      <w:r w:rsidRPr="00CA78BE">
        <w:rPr>
          <w:spacing w:val="-2"/>
          <w:sz w:val="28"/>
          <w:szCs w:val="28"/>
          <w:lang w:val="ru-RU"/>
        </w:rPr>
        <w:t>т</w:t>
      </w:r>
      <w:r w:rsidRPr="00CA78BE">
        <w:rPr>
          <w:spacing w:val="-1"/>
          <w:sz w:val="28"/>
          <w:szCs w:val="28"/>
          <w:lang w:val="ru-RU"/>
        </w:rPr>
        <w:t>ся</w:t>
      </w:r>
      <w:r w:rsidRPr="00CA78BE">
        <w:rPr>
          <w:spacing w:val="23"/>
          <w:sz w:val="28"/>
          <w:szCs w:val="28"/>
          <w:lang w:val="ru-RU"/>
        </w:rPr>
        <w:t xml:space="preserve"> </w:t>
      </w:r>
      <w:r w:rsidRPr="00CA78BE">
        <w:rPr>
          <w:sz w:val="28"/>
          <w:szCs w:val="28"/>
          <w:lang w:val="ru-RU"/>
        </w:rPr>
        <w:t>путем</w:t>
      </w:r>
      <w:r w:rsidRPr="00CA78BE">
        <w:rPr>
          <w:spacing w:val="58"/>
          <w:w w:val="99"/>
          <w:sz w:val="28"/>
          <w:szCs w:val="28"/>
          <w:lang w:val="ru-RU"/>
        </w:rPr>
        <w:t xml:space="preserve"> </w:t>
      </w:r>
      <w:r w:rsidRPr="00CA78BE">
        <w:rPr>
          <w:spacing w:val="-1"/>
          <w:sz w:val="28"/>
          <w:szCs w:val="28"/>
          <w:lang w:val="ru-RU"/>
        </w:rPr>
        <w:t>о</w:t>
      </w:r>
      <w:r w:rsidRPr="00CA78BE">
        <w:rPr>
          <w:spacing w:val="-2"/>
          <w:sz w:val="28"/>
          <w:szCs w:val="28"/>
          <w:lang w:val="ru-RU"/>
        </w:rPr>
        <w:t>т</w:t>
      </w:r>
      <w:r w:rsidRPr="00CA78BE">
        <w:rPr>
          <w:spacing w:val="-1"/>
          <w:sz w:val="28"/>
          <w:szCs w:val="28"/>
          <w:lang w:val="ru-RU"/>
        </w:rPr>
        <w:t>б</w:t>
      </w:r>
      <w:r w:rsidRPr="00CA78BE">
        <w:rPr>
          <w:spacing w:val="-2"/>
          <w:sz w:val="28"/>
          <w:szCs w:val="28"/>
          <w:lang w:val="ru-RU"/>
        </w:rPr>
        <w:t>рас</w:t>
      </w:r>
      <w:r w:rsidRPr="00CA78BE">
        <w:rPr>
          <w:spacing w:val="-1"/>
          <w:sz w:val="28"/>
          <w:szCs w:val="28"/>
          <w:lang w:val="ru-RU"/>
        </w:rPr>
        <w:t>ыв</w:t>
      </w:r>
      <w:r w:rsidRPr="00CA78BE">
        <w:rPr>
          <w:spacing w:val="-2"/>
          <w:sz w:val="28"/>
          <w:szCs w:val="28"/>
          <w:lang w:val="ru-RU"/>
        </w:rPr>
        <w:t>а</w:t>
      </w:r>
      <w:r w:rsidRPr="00CA78BE">
        <w:rPr>
          <w:spacing w:val="-1"/>
          <w:sz w:val="28"/>
          <w:szCs w:val="28"/>
          <w:lang w:val="ru-RU"/>
        </w:rPr>
        <w:t>ния</w:t>
      </w:r>
      <w:r w:rsidRPr="00CA78BE">
        <w:rPr>
          <w:spacing w:val="-9"/>
          <w:sz w:val="28"/>
          <w:szCs w:val="28"/>
          <w:lang w:val="ru-RU"/>
        </w:rPr>
        <w:t xml:space="preserve"> </w:t>
      </w:r>
      <w:r w:rsidRPr="00CA78BE">
        <w:rPr>
          <w:sz w:val="28"/>
          <w:szCs w:val="28"/>
          <w:lang w:val="ru-RU"/>
        </w:rPr>
        <w:t>от</w:t>
      </w:r>
      <w:r w:rsidRPr="00CA78BE">
        <w:rPr>
          <w:spacing w:val="-8"/>
          <w:sz w:val="28"/>
          <w:szCs w:val="28"/>
          <w:lang w:val="ru-RU"/>
        </w:rPr>
        <w:t xml:space="preserve"> </w:t>
      </w:r>
      <w:r w:rsidRPr="00CA78BE">
        <w:rPr>
          <w:spacing w:val="-2"/>
          <w:sz w:val="28"/>
          <w:szCs w:val="28"/>
          <w:lang w:val="ru-RU"/>
        </w:rPr>
        <w:t>фор</w:t>
      </w:r>
      <w:r w:rsidRPr="00CA78BE">
        <w:rPr>
          <w:spacing w:val="-1"/>
          <w:sz w:val="28"/>
          <w:szCs w:val="28"/>
          <w:lang w:val="ru-RU"/>
        </w:rPr>
        <w:t>мы</w:t>
      </w:r>
      <w:r w:rsidRPr="00CA78BE">
        <w:rPr>
          <w:spacing w:val="-11"/>
          <w:sz w:val="28"/>
          <w:szCs w:val="28"/>
          <w:lang w:val="ru-RU"/>
        </w:rPr>
        <w:t xml:space="preserve"> </w:t>
      </w:r>
      <w:r w:rsidRPr="00CA78BE">
        <w:rPr>
          <w:sz w:val="28"/>
          <w:szCs w:val="28"/>
          <w:lang w:val="ru-RU"/>
        </w:rPr>
        <w:t>инфинитива</w:t>
      </w:r>
      <w:r w:rsidRPr="00CA78BE">
        <w:rPr>
          <w:spacing w:val="-9"/>
          <w:sz w:val="28"/>
          <w:szCs w:val="28"/>
          <w:lang w:val="ru-RU"/>
        </w:rPr>
        <w:t xml:space="preserve"> </w:t>
      </w:r>
      <w:r w:rsidRPr="00CA78BE">
        <w:rPr>
          <w:sz w:val="28"/>
          <w:szCs w:val="28"/>
          <w:lang w:val="ru-RU"/>
        </w:rPr>
        <w:t>окончания</w:t>
      </w:r>
      <w:r w:rsidRPr="00CA78BE">
        <w:rPr>
          <w:spacing w:val="-9"/>
          <w:sz w:val="28"/>
          <w:szCs w:val="28"/>
          <w:lang w:val="ru-RU"/>
        </w:rPr>
        <w:t xml:space="preserve"> </w:t>
      </w:r>
      <w:r w:rsidRPr="00CA78BE">
        <w:rPr>
          <w:b/>
          <w:bCs/>
          <w:i/>
          <w:sz w:val="28"/>
          <w:szCs w:val="28"/>
          <w:lang w:val="ru-RU"/>
        </w:rPr>
        <w:t>-</w:t>
      </w:r>
      <w:r w:rsidRPr="00CA78BE">
        <w:rPr>
          <w:b/>
          <w:bCs/>
          <w:i/>
          <w:sz w:val="28"/>
          <w:szCs w:val="28"/>
        </w:rPr>
        <w:t>re</w:t>
      </w:r>
      <w:r w:rsidRPr="00CA78BE">
        <w:rPr>
          <w:b/>
          <w:bCs/>
          <w:i/>
          <w:sz w:val="28"/>
          <w:szCs w:val="28"/>
          <w:lang w:val="ru-RU"/>
        </w:rPr>
        <w:t>,</w:t>
      </w:r>
      <w:r w:rsidRPr="00CA78BE">
        <w:rPr>
          <w:b/>
          <w:bCs/>
          <w:i/>
          <w:spacing w:val="-8"/>
          <w:sz w:val="28"/>
          <w:szCs w:val="28"/>
          <w:lang w:val="ru-RU"/>
        </w:rPr>
        <w:t xml:space="preserve"> </w:t>
      </w:r>
      <w:r w:rsidRPr="00CA78BE">
        <w:rPr>
          <w:sz w:val="28"/>
          <w:szCs w:val="28"/>
          <w:lang w:val="ru-RU"/>
        </w:rPr>
        <w:t>а</w:t>
      </w:r>
      <w:r w:rsidRPr="00CA78BE">
        <w:rPr>
          <w:spacing w:val="-9"/>
          <w:sz w:val="28"/>
          <w:szCs w:val="28"/>
          <w:lang w:val="ru-RU"/>
        </w:rPr>
        <w:t xml:space="preserve"> </w:t>
      </w:r>
      <w:r w:rsidRPr="00CA78BE">
        <w:rPr>
          <w:sz w:val="28"/>
          <w:szCs w:val="28"/>
          <w:lang w:val="ru-RU"/>
        </w:rPr>
        <w:t>у</w:t>
      </w:r>
      <w:r w:rsidRPr="00CA78BE">
        <w:rPr>
          <w:spacing w:val="-9"/>
          <w:sz w:val="28"/>
          <w:szCs w:val="28"/>
          <w:lang w:val="ru-RU"/>
        </w:rPr>
        <w:t xml:space="preserve"> </w:t>
      </w:r>
      <w:r w:rsidRPr="00CA78BE">
        <w:rPr>
          <w:spacing w:val="-1"/>
          <w:sz w:val="28"/>
          <w:szCs w:val="28"/>
          <w:lang w:val="ru-RU"/>
        </w:rPr>
        <w:t>глаголов</w:t>
      </w:r>
      <w:r w:rsidRPr="00CA78BE">
        <w:rPr>
          <w:spacing w:val="-7"/>
          <w:sz w:val="28"/>
          <w:szCs w:val="28"/>
          <w:lang w:val="ru-RU"/>
        </w:rPr>
        <w:t xml:space="preserve"> </w:t>
      </w:r>
      <w:r w:rsidRPr="00CA78BE">
        <w:rPr>
          <w:sz w:val="28"/>
          <w:szCs w:val="28"/>
          <w:lang w:val="ru-RU"/>
        </w:rPr>
        <w:t>3</w:t>
      </w:r>
      <w:r w:rsidRPr="00CA78BE">
        <w:rPr>
          <w:i/>
          <w:spacing w:val="-9"/>
          <w:sz w:val="28"/>
          <w:szCs w:val="28"/>
          <w:lang w:val="ru-RU"/>
        </w:rPr>
        <w:t xml:space="preserve"> </w:t>
      </w:r>
      <w:r w:rsidRPr="00CA78BE">
        <w:rPr>
          <w:spacing w:val="-1"/>
          <w:sz w:val="28"/>
          <w:szCs w:val="28"/>
          <w:lang w:val="ru-RU"/>
        </w:rPr>
        <w:t>спря</w:t>
      </w:r>
      <w:r w:rsidRPr="00CA78BE">
        <w:rPr>
          <w:spacing w:val="-2"/>
          <w:sz w:val="28"/>
          <w:szCs w:val="28"/>
          <w:lang w:val="ru-RU"/>
        </w:rPr>
        <w:t>ж</w:t>
      </w:r>
      <w:r w:rsidRPr="00CA78BE">
        <w:rPr>
          <w:spacing w:val="-1"/>
          <w:sz w:val="28"/>
          <w:szCs w:val="28"/>
          <w:lang w:val="ru-RU"/>
        </w:rPr>
        <w:t>ения</w:t>
      </w:r>
      <w:r w:rsidRPr="00CA78BE">
        <w:rPr>
          <w:spacing w:val="-6"/>
          <w:sz w:val="28"/>
          <w:szCs w:val="28"/>
          <w:lang w:val="ru-RU"/>
        </w:rPr>
        <w:t xml:space="preserve"> </w:t>
      </w:r>
      <w:r w:rsidRPr="00CA78BE">
        <w:rPr>
          <w:i/>
          <w:sz w:val="28"/>
          <w:szCs w:val="28"/>
          <w:lang w:val="ru-RU"/>
        </w:rPr>
        <w:t>—</w:t>
      </w:r>
      <w:r w:rsidRPr="00CA78BE">
        <w:rPr>
          <w:i/>
          <w:spacing w:val="74"/>
          <w:w w:val="99"/>
          <w:sz w:val="28"/>
          <w:szCs w:val="28"/>
          <w:lang w:val="ru-RU"/>
        </w:rPr>
        <w:t xml:space="preserve"> </w:t>
      </w:r>
      <w:r w:rsidRPr="00CA78BE">
        <w:rPr>
          <w:spacing w:val="-1"/>
          <w:sz w:val="28"/>
          <w:szCs w:val="28"/>
          <w:lang w:val="ru-RU"/>
        </w:rPr>
        <w:t>о</w:t>
      </w:r>
      <w:r w:rsidRPr="00CA78BE">
        <w:rPr>
          <w:spacing w:val="-2"/>
          <w:sz w:val="28"/>
          <w:szCs w:val="28"/>
          <w:lang w:val="ru-RU"/>
        </w:rPr>
        <w:t>т</w:t>
      </w:r>
      <w:r w:rsidRPr="00CA78BE">
        <w:rPr>
          <w:spacing w:val="-1"/>
          <w:sz w:val="28"/>
          <w:szCs w:val="28"/>
          <w:lang w:val="ru-RU"/>
        </w:rPr>
        <w:t>б</w:t>
      </w:r>
      <w:r w:rsidRPr="00CA78BE">
        <w:rPr>
          <w:spacing w:val="-2"/>
          <w:sz w:val="28"/>
          <w:szCs w:val="28"/>
          <w:lang w:val="ru-RU"/>
        </w:rPr>
        <w:t>рас</w:t>
      </w:r>
      <w:r w:rsidRPr="00CA78BE">
        <w:rPr>
          <w:spacing w:val="-1"/>
          <w:sz w:val="28"/>
          <w:szCs w:val="28"/>
          <w:lang w:val="ru-RU"/>
        </w:rPr>
        <w:t>ыв</w:t>
      </w:r>
      <w:r w:rsidRPr="00CA78BE">
        <w:rPr>
          <w:spacing w:val="-2"/>
          <w:sz w:val="28"/>
          <w:szCs w:val="28"/>
          <w:lang w:val="ru-RU"/>
        </w:rPr>
        <w:t>а</w:t>
      </w:r>
      <w:r w:rsidRPr="00CA78BE">
        <w:rPr>
          <w:spacing w:val="-1"/>
          <w:sz w:val="28"/>
          <w:szCs w:val="28"/>
          <w:lang w:val="ru-RU"/>
        </w:rPr>
        <w:t>нием</w:t>
      </w:r>
      <w:r w:rsidRPr="00CA78BE">
        <w:rPr>
          <w:spacing w:val="-26"/>
          <w:sz w:val="28"/>
          <w:szCs w:val="28"/>
          <w:lang w:val="ru-RU"/>
        </w:rPr>
        <w:t xml:space="preserve"> </w:t>
      </w:r>
      <w:r w:rsidRPr="00CA78BE">
        <w:rPr>
          <w:spacing w:val="-1"/>
          <w:sz w:val="28"/>
          <w:szCs w:val="28"/>
          <w:lang w:val="ru-RU"/>
        </w:rPr>
        <w:t>оконч</w:t>
      </w:r>
      <w:r w:rsidRPr="00CA78BE">
        <w:rPr>
          <w:spacing w:val="-2"/>
          <w:sz w:val="28"/>
          <w:szCs w:val="28"/>
          <w:lang w:val="ru-RU"/>
        </w:rPr>
        <w:t>а</w:t>
      </w:r>
      <w:r w:rsidRPr="00CA78BE">
        <w:rPr>
          <w:spacing w:val="-1"/>
          <w:sz w:val="28"/>
          <w:szCs w:val="28"/>
          <w:lang w:val="ru-RU"/>
        </w:rPr>
        <w:t>ния</w:t>
      </w:r>
      <w:r w:rsidRPr="00CA78BE">
        <w:rPr>
          <w:spacing w:val="-25"/>
          <w:sz w:val="28"/>
          <w:szCs w:val="28"/>
          <w:lang w:val="ru-RU"/>
        </w:rPr>
        <w:t xml:space="preserve"> </w:t>
      </w:r>
      <w:r w:rsidR="00CA78BE">
        <w:rPr>
          <w:b/>
          <w:bCs/>
          <w:i/>
          <w:sz w:val="28"/>
          <w:szCs w:val="28"/>
          <w:lang w:val="ru-RU"/>
        </w:rPr>
        <w:t>–</w:t>
      </w:r>
      <w:r w:rsidRPr="00CA78BE">
        <w:rPr>
          <w:b/>
          <w:bCs/>
          <w:sz w:val="28"/>
          <w:szCs w:val="28"/>
          <w:lang w:val="ru-RU"/>
        </w:rPr>
        <w:t>ĕ</w:t>
      </w:r>
      <w:r w:rsidRPr="00CA78BE">
        <w:rPr>
          <w:b/>
          <w:bCs/>
          <w:i/>
          <w:sz w:val="28"/>
          <w:szCs w:val="28"/>
        </w:rPr>
        <w:t>re</w:t>
      </w:r>
      <w:r w:rsidR="00CA78BE">
        <w:rPr>
          <w:i/>
          <w:sz w:val="28"/>
          <w:szCs w:val="28"/>
          <w:lang w:val="ru-RU"/>
        </w:rPr>
        <w:t xml:space="preserve"> </w:t>
      </w:r>
      <w:r w:rsidR="00CA78BE">
        <w:rPr>
          <w:sz w:val="28"/>
          <w:szCs w:val="28"/>
          <w:lang w:val="ru-RU"/>
        </w:rPr>
        <w:t xml:space="preserve">(табл. 3). </w:t>
      </w:r>
    </w:p>
    <w:p w:rsidR="00732C92" w:rsidRDefault="00732C92" w:rsidP="00EE0987">
      <w:pPr>
        <w:pStyle w:val="ac"/>
        <w:ind w:right="101" w:firstLine="566"/>
        <w:jc w:val="both"/>
        <w:rPr>
          <w:i/>
          <w:lang w:val="ru-RU"/>
        </w:rPr>
      </w:pPr>
    </w:p>
    <w:p w:rsidR="00732C92" w:rsidRPr="00732C92" w:rsidRDefault="00732C92" w:rsidP="00732C92">
      <w:pPr>
        <w:pStyle w:val="ac"/>
        <w:ind w:right="101" w:firstLine="566"/>
        <w:jc w:val="right"/>
        <w:rPr>
          <w:b/>
          <w:sz w:val="24"/>
          <w:szCs w:val="24"/>
          <w:lang w:val="ru-RU"/>
        </w:rPr>
      </w:pPr>
      <w:r w:rsidRPr="00732C92">
        <w:rPr>
          <w:b/>
          <w:sz w:val="24"/>
          <w:szCs w:val="24"/>
          <w:lang w:val="ru-RU"/>
        </w:rPr>
        <w:t>Таблица 3</w:t>
      </w:r>
    </w:p>
    <w:p w:rsidR="00732C92" w:rsidRPr="00732C92" w:rsidRDefault="00732C92" w:rsidP="00732C92">
      <w:pPr>
        <w:pStyle w:val="ac"/>
        <w:ind w:right="101" w:firstLine="566"/>
        <w:jc w:val="center"/>
        <w:rPr>
          <w:b/>
          <w:sz w:val="24"/>
          <w:szCs w:val="24"/>
          <w:lang w:val="ru-RU"/>
        </w:rPr>
      </w:pPr>
      <w:r w:rsidRPr="00732C92">
        <w:rPr>
          <w:b/>
          <w:sz w:val="24"/>
          <w:szCs w:val="24"/>
          <w:lang w:val="ru-RU"/>
        </w:rPr>
        <w:t>Образование основы глагола</w:t>
      </w:r>
    </w:p>
    <w:p w:rsidR="00EE0987" w:rsidRPr="00732C92" w:rsidRDefault="00EE0987" w:rsidP="00EE0987">
      <w:pPr>
        <w:spacing w:before="10"/>
      </w:pPr>
    </w:p>
    <w:tbl>
      <w:tblPr>
        <w:tblW w:w="0" w:type="auto"/>
        <w:tblInd w:w="113" w:type="dxa"/>
        <w:tblLayout w:type="fixed"/>
        <w:tblCellMar>
          <w:left w:w="0" w:type="dxa"/>
          <w:right w:w="0" w:type="dxa"/>
        </w:tblCellMar>
        <w:tblLook w:val="01E0" w:firstRow="1" w:lastRow="1" w:firstColumn="1" w:lastColumn="1" w:noHBand="0" w:noVBand="0"/>
      </w:tblPr>
      <w:tblGrid>
        <w:gridCol w:w="3024"/>
        <w:gridCol w:w="3019"/>
        <w:gridCol w:w="3024"/>
      </w:tblGrid>
      <w:tr w:rsidR="00EE0987" w:rsidRPr="00CA78BE" w:rsidTr="00732C92">
        <w:trPr>
          <w:trHeight w:hRule="exact" w:val="337"/>
        </w:trPr>
        <w:tc>
          <w:tcPr>
            <w:tcW w:w="3024" w:type="dxa"/>
            <w:tcBorders>
              <w:top w:val="single" w:sz="5" w:space="0" w:color="000000"/>
              <w:left w:val="single" w:sz="5" w:space="0" w:color="000000"/>
              <w:bottom w:val="single" w:sz="5" w:space="0" w:color="000000"/>
              <w:right w:val="single" w:sz="5" w:space="0" w:color="000000"/>
            </w:tcBorders>
          </w:tcPr>
          <w:p w:rsidR="00EE0987" w:rsidRPr="00CA78BE" w:rsidRDefault="00EE0987" w:rsidP="00CA78BE">
            <w:pPr>
              <w:pStyle w:val="TableParagraph"/>
              <w:ind w:left="939"/>
              <w:rPr>
                <w:rFonts w:ascii="Times New Roman" w:eastAsia="Times New Roman" w:hAnsi="Times New Roman"/>
                <w:b/>
                <w:sz w:val="24"/>
                <w:szCs w:val="24"/>
              </w:rPr>
            </w:pPr>
            <w:r w:rsidRPr="00CA78BE">
              <w:rPr>
                <w:rFonts w:ascii="Times New Roman" w:hAnsi="Times New Roman"/>
                <w:b/>
                <w:spacing w:val="-1"/>
                <w:w w:val="105"/>
                <w:sz w:val="24"/>
                <w:szCs w:val="24"/>
              </w:rPr>
              <w:t>С</w:t>
            </w:r>
            <w:r w:rsidRPr="00CA78BE">
              <w:rPr>
                <w:rFonts w:ascii="Times New Roman" w:hAnsi="Times New Roman"/>
                <w:b/>
                <w:spacing w:val="-2"/>
                <w:w w:val="105"/>
                <w:sz w:val="24"/>
                <w:szCs w:val="24"/>
              </w:rPr>
              <w:t>п</w:t>
            </w:r>
            <w:r w:rsidRPr="00CA78BE">
              <w:rPr>
                <w:rFonts w:ascii="Times New Roman" w:hAnsi="Times New Roman"/>
                <w:b/>
                <w:spacing w:val="-1"/>
                <w:w w:val="105"/>
                <w:sz w:val="24"/>
                <w:szCs w:val="24"/>
              </w:rPr>
              <w:t>ря</w:t>
            </w:r>
            <w:r w:rsidRPr="00CA78BE">
              <w:rPr>
                <w:rFonts w:ascii="Times New Roman" w:hAnsi="Times New Roman"/>
                <w:b/>
                <w:spacing w:val="-2"/>
                <w:w w:val="105"/>
                <w:sz w:val="24"/>
                <w:szCs w:val="24"/>
              </w:rPr>
              <w:t>жение</w:t>
            </w:r>
          </w:p>
        </w:tc>
        <w:tc>
          <w:tcPr>
            <w:tcW w:w="3019" w:type="dxa"/>
            <w:tcBorders>
              <w:top w:val="single" w:sz="5" w:space="0" w:color="000000"/>
              <w:left w:val="single" w:sz="5" w:space="0" w:color="000000"/>
              <w:bottom w:val="single" w:sz="5" w:space="0" w:color="000000"/>
              <w:right w:val="single" w:sz="5" w:space="0" w:color="000000"/>
            </w:tcBorders>
          </w:tcPr>
          <w:p w:rsidR="00EE0987" w:rsidRPr="00CA78BE" w:rsidRDefault="00EE0987" w:rsidP="00CA78BE">
            <w:pPr>
              <w:pStyle w:val="TableParagraph"/>
              <w:ind w:left="104"/>
              <w:jc w:val="center"/>
              <w:rPr>
                <w:rFonts w:ascii="Times New Roman" w:eastAsia="Times New Roman" w:hAnsi="Times New Roman"/>
                <w:b/>
                <w:sz w:val="24"/>
                <w:szCs w:val="24"/>
              </w:rPr>
            </w:pPr>
            <w:r w:rsidRPr="00CA78BE">
              <w:rPr>
                <w:rFonts w:ascii="Times New Roman" w:hAnsi="Times New Roman"/>
                <w:b/>
                <w:sz w:val="24"/>
                <w:szCs w:val="24"/>
              </w:rPr>
              <w:t>Инфинитив</w:t>
            </w:r>
          </w:p>
        </w:tc>
        <w:tc>
          <w:tcPr>
            <w:tcW w:w="3024" w:type="dxa"/>
            <w:tcBorders>
              <w:top w:val="single" w:sz="5" w:space="0" w:color="000000"/>
              <w:left w:val="single" w:sz="5" w:space="0" w:color="000000"/>
              <w:bottom w:val="single" w:sz="5" w:space="0" w:color="000000"/>
              <w:right w:val="single" w:sz="5" w:space="0" w:color="000000"/>
            </w:tcBorders>
          </w:tcPr>
          <w:p w:rsidR="00EE0987" w:rsidRPr="00CA78BE" w:rsidRDefault="00EE0987" w:rsidP="00CA78BE">
            <w:pPr>
              <w:pStyle w:val="TableParagraph"/>
              <w:ind w:left="10"/>
              <w:jc w:val="center"/>
              <w:rPr>
                <w:rFonts w:ascii="Times New Roman" w:eastAsia="Times New Roman" w:hAnsi="Times New Roman"/>
                <w:b/>
                <w:sz w:val="24"/>
                <w:szCs w:val="24"/>
              </w:rPr>
            </w:pPr>
            <w:r w:rsidRPr="00CA78BE">
              <w:rPr>
                <w:rFonts w:ascii="Times New Roman" w:hAnsi="Times New Roman"/>
                <w:b/>
                <w:w w:val="105"/>
                <w:sz w:val="24"/>
                <w:szCs w:val="24"/>
              </w:rPr>
              <w:t>Основа</w:t>
            </w:r>
          </w:p>
        </w:tc>
      </w:tr>
      <w:tr w:rsidR="00EE0987" w:rsidRPr="00CA78BE" w:rsidTr="000F1EC8">
        <w:trPr>
          <w:trHeight w:hRule="exact" w:val="288"/>
        </w:trPr>
        <w:tc>
          <w:tcPr>
            <w:tcW w:w="3024" w:type="dxa"/>
            <w:tcBorders>
              <w:top w:val="single" w:sz="5" w:space="0" w:color="000000"/>
              <w:left w:val="single" w:sz="5" w:space="0" w:color="000000"/>
              <w:bottom w:val="single" w:sz="5" w:space="0" w:color="000000"/>
              <w:right w:val="single" w:sz="5" w:space="0" w:color="000000"/>
            </w:tcBorders>
          </w:tcPr>
          <w:p w:rsidR="00EE0987" w:rsidRPr="00CA78BE" w:rsidRDefault="00EE0987" w:rsidP="00CA78BE">
            <w:pPr>
              <w:pStyle w:val="TableParagraph"/>
              <w:ind w:left="4"/>
              <w:jc w:val="center"/>
              <w:rPr>
                <w:rFonts w:ascii="Times New Roman" w:eastAsia="Times New Roman" w:hAnsi="Times New Roman"/>
                <w:sz w:val="24"/>
                <w:szCs w:val="24"/>
              </w:rPr>
            </w:pPr>
            <w:r w:rsidRPr="00CA78BE">
              <w:rPr>
                <w:rFonts w:ascii="Times New Roman"/>
                <w:sz w:val="24"/>
                <w:szCs w:val="24"/>
              </w:rPr>
              <w:t>1</w:t>
            </w:r>
          </w:p>
        </w:tc>
        <w:tc>
          <w:tcPr>
            <w:tcW w:w="3019" w:type="dxa"/>
            <w:tcBorders>
              <w:top w:val="single" w:sz="5" w:space="0" w:color="000000"/>
              <w:left w:val="single" w:sz="5" w:space="0" w:color="000000"/>
              <w:bottom w:val="single" w:sz="5" w:space="0" w:color="000000"/>
              <w:right w:val="single" w:sz="5" w:space="0" w:color="000000"/>
            </w:tcBorders>
          </w:tcPr>
          <w:p w:rsidR="00EE0987" w:rsidRPr="00CA78BE" w:rsidRDefault="00EE0987" w:rsidP="00CA78BE">
            <w:pPr>
              <w:pStyle w:val="TableParagraph"/>
              <w:ind w:left="5"/>
              <w:jc w:val="center"/>
              <w:rPr>
                <w:rFonts w:ascii="Times New Roman" w:eastAsia="Times New Roman" w:hAnsi="Times New Roman"/>
                <w:sz w:val="24"/>
                <w:szCs w:val="24"/>
              </w:rPr>
            </w:pPr>
            <w:r w:rsidRPr="00CA78BE">
              <w:rPr>
                <w:rFonts w:ascii="Times New Roman" w:hAnsi="Times New Roman"/>
                <w:spacing w:val="-1"/>
                <w:sz w:val="24"/>
                <w:szCs w:val="24"/>
              </w:rPr>
              <w:t>signāre</w:t>
            </w:r>
          </w:p>
        </w:tc>
        <w:tc>
          <w:tcPr>
            <w:tcW w:w="3024" w:type="dxa"/>
            <w:tcBorders>
              <w:top w:val="single" w:sz="5" w:space="0" w:color="000000"/>
              <w:left w:val="single" w:sz="5" w:space="0" w:color="000000"/>
              <w:bottom w:val="single" w:sz="5" w:space="0" w:color="000000"/>
              <w:right w:val="single" w:sz="5" w:space="0" w:color="000000"/>
            </w:tcBorders>
          </w:tcPr>
          <w:p w:rsidR="00EE0987" w:rsidRPr="00CA78BE" w:rsidRDefault="00EE0987" w:rsidP="00CA78BE">
            <w:pPr>
              <w:pStyle w:val="TableParagraph"/>
              <w:ind w:right="1"/>
              <w:jc w:val="center"/>
              <w:rPr>
                <w:rFonts w:ascii="Times New Roman" w:eastAsia="Times New Roman" w:hAnsi="Times New Roman"/>
                <w:sz w:val="24"/>
                <w:szCs w:val="24"/>
              </w:rPr>
            </w:pPr>
            <w:r w:rsidRPr="00CA78BE">
              <w:rPr>
                <w:rFonts w:ascii="Times New Roman" w:hAnsi="Times New Roman"/>
                <w:spacing w:val="-1"/>
                <w:sz w:val="24"/>
                <w:szCs w:val="24"/>
              </w:rPr>
              <w:t>signā-</w:t>
            </w:r>
          </w:p>
        </w:tc>
      </w:tr>
      <w:tr w:rsidR="00EE0987" w:rsidRPr="00CA78BE" w:rsidTr="000F1EC8">
        <w:trPr>
          <w:trHeight w:hRule="exact" w:val="288"/>
        </w:trPr>
        <w:tc>
          <w:tcPr>
            <w:tcW w:w="3024" w:type="dxa"/>
            <w:tcBorders>
              <w:top w:val="single" w:sz="5" w:space="0" w:color="000000"/>
              <w:left w:val="single" w:sz="5" w:space="0" w:color="000000"/>
              <w:bottom w:val="single" w:sz="5" w:space="0" w:color="000000"/>
              <w:right w:val="single" w:sz="5" w:space="0" w:color="000000"/>
            </w:tcBorders>
          </w:tcPr>
          <w:p w:rsidR="00EE0987" w:rsidRPr="00CA78BE" w:rsidRDefault="00EE0987" w:rsidP="00CA78BE">
            <w:pPr>
              <w:pStyle w:val="TableParagraph"/>
              <w:ind w:left="4"/>
              <w:jc w:val="center"/>
              <w:rPr>
                <w:rFonts w:ascii="Times New Roman" w:eastAsia="Times New Roman" w:hAnsi="Times New Roman"/>
                <w:sz w:val="24"/>
                <w:szCs w:val="24"/>
              </w:rPr>
            </w:pPr>
            <w:r w:rsidRPr="00CA78BE">
              <w:rPr>
                <w:rFonts w:ascii="Times New Roman"/>
                <w:sz w:val="24"/>
                <w:szCs w:val="24"/>
              </w:rPr>
              <w:t>2</w:t>
            </w:r>
          </w:p>
        </w:tc>
        <w:tc>
          <w:tcPr>
            <w:tcW w:w="3019" w:type="dxa"/>
            <w:tcBorders>
              <w:top w:val="single" w:sz="5" w:space="0" w:color="000000"/>
              <w:left w:val="single" w:sz="5" w:space="0" w:color="000000"/>
              <w:bottom w:val="single" w:sz="5" w:space="0" w:color="000000"/>
              <w:right w:val="single" w:sz="5" w:space="0" w:color="000000"/>
            </w:tcBorders>
          </w:tcPr>
          <w:p w:rsidR="00EE0987" w:rsidRPr="00CA78BE" w:rsidRDefault="00EE0987" w:rsidP="00CA78BE">
            <w:pPr>
              <w:pStyle w:val="TableParagraph"/>
              <w:ind w:left="10"/>
              <w:jc w:val="center"/>
              <w:rPr>
                <w:rFonts w:ascii="Times New Roman" w:eastAsia="Times New Roman" w:hAnsi="Times New Roman"/>
                <w:sz w:val="24"/>
                <w:szCs w:val="24"/>
              </w:rPr>
            </w:pPr>
            <w:r w:rsidRPr="00CA78BE">
              <w:rPr>
                <w:rFonts w:ascii="Times New Roman" w:hAnsi="Times New Roman"/>
                <w:spacing w:val="-1"/>
                <w:sz w:val="24"/>
                <w:szCs w:val="24"/>
              </w:rPr>
              <w:t>miscēre</w:t>
            </w:r>
          </w:p>
        </w:tc>
        <w:tc>
          <w:tcPr>
            <w:tcW w:w="3024" w:type="dxa"/>
            <w:tcBorders>
              <w:top w:val="single" w:sz="5" w:space="0" w:color="000000"/>
              <w:left w:val="single" w:sz="5" w:space="0" w:color="000000"/>
              <w:bottom w:val="single" w:sz="5" w:space="0" w:color="000000"/>
              <w:right w:val="single" w:sz="5" w:space="0" w:color="000000"/>
            </w:tcBorders>
          </w:tcPr>
          <w:p w:rsidR="00EE0987" w:rsidRPr="00CA78BE" w:rsidRDefault="00EE0987" w:rsidP="00CA78BE">
            <w:pPr>
              <w:pStyle w:val="TableParagraph"/>
              <w:ind w:left="3"/>
              <w:jc w:val="center"/>
              <w:rPr>
                <w:rFonts w:ascii="Times New Roman" w:eastAsia="Times New Roman" w:hAnsi="Times New Roman"/>
                <w:sz w:val="24"/>
                <w:szCs w:val="24"/>
              </w:rPr>
            </w:pPr>
            <w:r w:rsidRPr="00CA78BE">
              <w:rPr>
                <w:rFonts w:ascii="Times New Roman" w:hAnsi="Times New Roman"/>
                <w:spacing w:val="-1"/>
                <w:sz w:val="24"/>
                <w:szCs w:val="24"/>
              </w:rPr>
              <w:t>miscē-</w:t>
            </w:r>
          </w:p>
        </w:tc>
      </w:tr>
      <w:tr w:rsidR="00EE0987" w:rsidRPr="00CA78BE" w:rsidTr="007E25E4">
        <w:trPr>
          <w:trHeight w:hRule="exact" w:val="420"/>
        </w:trPr>
        <w:tc>
          <w:tcPr>
            <w:tcW w:w="3024" w:type="dxa"/>
            <w:tcBorders>
              <w:top w:val="single" w:sz="5" w:space="0" w:color="000000"/>
              <w:left w:val="single" w:sz="5" w:space="0" w:color="000000"/>
              <w:bottom w:val="single" w:sz="5" w:space="0" w:color="000000"/>
              <w:right w:val="single" w:sz="5" w:space="0" w:color="000000"/>
            </w:tcBorders>
          </w:tcPr>
          <w:p w:rsidR="00EE0987" w:rsidRPr="00CA78BE" w:rsidRDefault="007E25E4" w:rsidP="00CA78BE">
            <w:pPr>
              <w:pStyle w:val="TableParagraph"/>
              <w:spacing w:before="125"/>
              <w:ind w:left="4"/>
              <w:jc w:val="center"/>
              <w:rPr>
                <w:rFonts w:ascii="Times New Roman" w:eastAsia="Times New Roman" w:hAnsi="Times New Roman"/>
                <w:sz w:val="24"/>
                <w:szCs w:val="24"/>
                <w:lang w:val="ru-RU"/>
              </w:rPr>
            </w:pPr>
            <w:r w:rsidRPr="00CA78BE">
              <w:rPr>
                <w:rFonts w:ascii="Times New Roman" w:eastAsia="Times New Roman" w:hAnsi="Times New Roman"/>
                <w:sz w:val="24"/>
                <w:szCs w:val="24"/>
                <w:lang w:val="ru-RU"/>
              </w:rPr>
              <w:t>3</w:t>
            </w:r>
          </w:p>
        </w:tc>
        <w:tc>
          <w:tcPr>
            <w:tcW w:w="3019" w:type="dxa"/>
            <w:tcBorders>
              <w:top w:val="single" w:sz="5" w:space="0" w:color="000000"/>
              <w:left w:val="single" w:sz="5" w:space="0" w:color="000000"/>
              <w:bottom w:val="single" w:sz="5" w:space="0" w:color="000000"/>
              <w:right w:val="single" w:sz="5" w:space="0" w:color="000000"/>
            </w:tcBorders>
          </w:tcPr>
          <w:p w:rsidR="00EE0987" w:rsidRPr="00CA78BE" w:rsidRDefault="00732C92" w:rsidP="00CA78BE">
            <w:pPr>
              <w:pStyle w:val="TableParagraph"/>
              <w:ind w:left="980"/>
              <w:jc w:val="both"/>
              <w:rPr>
                <w:rFonts w:ascii="Times New Roman" w:eastAsia="Times New Roman" w:hAnsi="Times New Roman"/>
                <w:sz w:val="24"/>
                <w:szCs w:val="24"/>
              </w:rPr>
            </w:pPr>
            <w:r w:rsidRPr="00CA78BE">
              <w:rPr>
                <w:rFonts w:ascii="Times New Roman" w:hAnsi="Times New Roman"/>
                <w:spacing w:val="-1"/>
                <w:sz w:val="24"/>
                <w:szCs w:val="24"/>
                <w:lang w:val="ru-RU"/>
              </w:rPr>
              <w:t xml:space="preserve"> </w:t>
            </w:r>
            <w:r w:rsidR="00EE0987" w:rsidRPr="00CA78BE">
              <w:rPr>
                <w:rFonts w:ascii="Times New Roman" w:hAnsi="Times New Roman"/>
                <w:spacing w:val="-1"/>
                <w:sz w:val="24"/>
                <w:szCs w:val="24"/>
              </w:rPr>
              <w:t>dividĕre</w:t>
            </w:r>
            <w:r w:rsidR="00EE0987" w:rsidRPr="00CA78BE">
              <w:rPr>
                <w:rFonts w:ascii="Times New Roman" w:hAnsi="Times New Roman"/>
                <w:spacing w:val="22"/>
                <w:sz w:val="24"/>
                <w:szCs w:val="24"/>
              </w:rPr>
              <w:t xml:space="preserve"> </w:t>
            </w:r>
          </w:p>
        </w:tc>
        <w:tc>
          <w:tcPr>
            <w:tcW w:w="3024" w:type="dxa"/>
            <w:tcBorders>
              <w:top w:val="single" w:sz="5" w:space="0" w:color="000000"/>
              <w:left w:val="single" w:sz="5" w:space="0" w:color="000000"/>
              <w:bottom w:val="single" w:sz="5" w:space="0" w:color="000000"/>
              <w:right w:val="single" w:sz="5" w:space="0" w:color="000000"/>
            </w:tcBorders>
          </w:tcPr>
          <w:p w:rsidR="00EE0987" w:rsidRPr="00CA78BE" w:rsidRDefault="00EE0987" w:rsidP="00CA78BE">
            <w:pPr>
              <w:pStyle w:val="TableParagraph"/>
              <w:ind w:left="796" w:right="810"/>
              <w:jc w:val="center"/>
              <w:rPr>
                <w:rFonts w:ascii="Times New Roman" w:eastAsia="Times New Roman" w:hAnsi="Times New Roman"/>
                <w:sz w:val="24"/>
                <w:szCs w:val="24"/>
              </w:rPr>
            </w:pPr>
            <w:r w:rsidRPr="00CA78BE">
              <w:rPr>
                <w:rFonts w:ascii="Times New Roman" w:hAnsi="Times New Roman"/>
                <w:spacing w:val="4"/>
                <w:sz w:val="24"/>
                <w:szCs w:val="24"/>
              </w:rPr>
              <w:t>d</w:t>
            </w:r>
            <w:r w:rsidRPr="00CA78BE">
              <w:rPr>
                <w:rFonts w:ascii="Times New Roman" w:hAnsi="Times New Roman"/>
                <w:spacing w:val="-5"/>
                <w:sz w:val="24"/>
                <w:szCs w:val="24"/>
              </w:rPr>
              <w:t>i</w:t>
            </w:r>
            <w:r w:rsidRPr="00CA78BE">
              <w:rPr>
                <w:rFonts w:ascii="Times New Roman" w:hAnsi="Times New Roman"/>
                <w:sz w:val="24"/>
                <w:szCs w:val="24"/>
              </w:rPr>
              <w:t>v</w:t>
            </w:r>
            <w:r w:rsidRPr="00CA78BE">
              <w:rPr>
                <w:rFonts w:ascii="Times New Roman" w:hAnsi="Times New Roman"/>
                <w:spacing w:val="-5"/>
                <w:sz w:val="24"/>
                <w:szCs w:val="24"/>
              </w:rPr>
              <w:t>ĭ</w:t>
            </w:r>
            <w:r w:rsidRPr="00CA78BE">
              <w:rPr>
                <w:rFonts w:ascii="Times New Roman" w:hAnsi="Times New Roman"/>
                <w:sz w:val="24"/>
                <w:szCs w:val="24"/>
              </w:rPr>
              <w:t xml:space="preserve">d- </w:t>
            </w:r>
          </w:p>
        </w:tc>
      </w:tr>
      <w:tr w:rsidR="00EE0987" w:rsidRPr="00CA78BE" w:rsidTr="000F1EC8">
        <w:trPr>
          <w:trHeight w:hRule="exact" w:val="283"/>
        </w:trPr>
        <w:tc>
          <w:tcPr>
            <w:tcW w:w="3024" w:type="dxa"/>
            <w:tcBorders>
              <w:top w:val="single" w:sz="5" w:space="0" w:color="000000"/>
              <w:left w:val="single" w:sz="5" w:space="0" w:color="000000"/>
              <w:bottom w:val="single" w:sz="5" w:space="0" w:color="000000"/>
              <w:right w:val="single" w:sz="5" w:space="0" w:color="000000"/>
            </w:tcBorders>
          </w:tcPr>
          <w:p w:rsidR="00EE0987" w:rsidRPr="00CA78BE" w:rsidRDefault="00EE0987" w:rsidP="00CA78BE">
            <w:pPr>
              <w:pStyle w:val="TableParagraph"/>
              <w:ind w:left="4"/>
              <w:jc w:val="center"/>
              <w:rPr>
                <w:rFonts w:ascii="Times New Roman" w:eastAsia="Times New Roman" w:hAnsi="Times New Roman"/>
                <w:sz w:val="24"/>
                <w:szCs w:val="24"/>
              </w:rPr>
            </w:pPr>
            <w:r w:rsidRPr="00CA78BE">
              <w:rPr>
                <w:rFonts w:ascii="Times New Roman"/>
                <w:sz w:val="24"/>
                <w:szCs w:val="24"/>
              </w:rPr>
              <w:t>4</w:t>
            </w:r>
          </w:p>
        </w:tc>
        <w:tc>
          <w:tcPr>
            <w:tcW w:w="3019" w:type="dxa"/>
            <w:tcBorders>
              <w:top w:val="single" w:sz="5" w:space="0" w:color="000000"/>
              <w:left w:val="single" w:sz="5" w:space="0" w:color="000000"/>
              <w:bottom w:val="single" w:sz="5" w:space="0" w:color="000000"/>
              <w:right w:val="single" w:sz="5" w:space="0" w:color="000000"/>
            </w:tcBorders>
          </w:tcPr>
          <w:p w:rsidR="00EE0987" w:rsidRPr="00CA78BE" w:rsidRDefault="00EE0987" w:rsidP="00CA78BE">
            <w:pPr>
              <w:pStyle w:val="TableParagraph"/>
              <w:ind w:left="5"/>
              <w:jc w:val="center"/>
              <w:rPr>
                <w:rFonts w:ascii="Times New Roman" w:eastAsia="Times New Roman" w:hAnsi="Times New Roman"/>
                <w:sz w:val="24"/>
                <w:szCs w:val="24"/>
              </w:rPr>
            </w:pPr>
            <w:r w:rsidRPr="00CA78BE">
              <w:rPr>
                <w:rFonts w:ascii="Times New Roman" w:hAnsi="Times New Roman"/>
                <w:spacing w:val="-1"/>
                <w:sz w:val="24"/>
                <w:szCs w:val="24"/>
              </w:rPr>
              <w:t>a</w:t>
            </w:r>
            <w:r w:rsidRPr="00CA78BE">
              <w:rPr>
                <w:rFonts w:ascii="Times New Roman" w:hAnsi="Times New Roman"/>
                <w:sz w:val="24"/>
                <w:szCs w:val="24"/>
              </w:rPr>
              <w:t>u</w:t>
            </w:r>
            <w:r w:rsidRPr="00CA78BE">
              <w:rPr>
                <w:rFonts w:ascii="Times New Roman" w:hAnsi="Times New Roman"/>
                <w:spacing w:val="4"/>
                <w:sz w:val="24"/>
                <w:szCs w:val="24"/>
              </w:rPr>
              <w:t>d</w:t>
            </w:r>
            <w:r w:rsidRPr="00CA78BE">
              <w:rPr>
                <w:rFonts w:ascii="Times New Roman" w:hAnsi="Times New Roman"/>
                <w:spacing w:val="-10"/>
                <w:sz w:val="24"/>
                <w:szCs w:val="24"/>
              </w:rPr>
              <w:t>ī</w:t>
            </w:r>
            <w:r w:rsidRPr="00CA78BE">
              <w:rPr>
                <w:rFonts w:ascii="Times New Roman" w:hAnsi="Times New Roman"/>
                <w:spacing w:val="1"/>
                <w:sz w:val="24"/>
                <w:szCs w:val="24"/>
              </w:rPr>
              <w:t>r</w:t>
            </w:r>
            <w:r w:rsidRPr="00CA78BE">
              <w:rPr>
                <w:rFonts w:ascii="Times New Roman" w:hAnsi="Times New Roman"/>
                <w:sz w:val="24"/>
                <w:szCs w:val="24"/>
              </w:rPr>
              <w:t>e</w:t>
            </w:r>
          </w:p>
        </w:tc>
        <w:tc>
          <w:tcPr>
            <w:tcW w:w="3024" w:type="dxa"/>
            <w:tcBorders>
              <w:top w:val="single" w:sz="5" w:space="0" w:color="000000"/>
              <w:left w:val="single" w:sz="5" w:space="0" w:color="000000"/>
              <w:bottom w:val="single" w:sz="5" w:space="0" w:color="000000"/>
              <w:right w:val="single" w:sz="5" w:space="0" w:color="000000"/>
            </w:tcBorders>
          </w:tcPr>
          <w:p w:rsidR="00EE0987" w:rsidRPr="00CA78BE" w:rsidRDefault="00EE0987" w:rsidP="00CA78BE">
            <w:pPr>
              <w:pStyle w:val="TableParagraph"/>
              <w:ind w:right="1"/>
              <w:jc w:val="center"/>
              <w:rPr>
                <w:rFonts w:ascii="Times New Roman" w:eastAsia="Times New Roman" w:hAnsi="Times New Roman"/>
                <w:sz w:val="24"/>
                <w:szCs w:val="24"/>
              </w:rPr>
            </w:pPr>
            <w:r w:rsidRPr="00CA78BE">
              <w:rPr>
                <w:rFonts w:ascii="Times New Roman" w:hAnsi="Times New Roman"/>
                <w:spacing w:val="-2"/>
                <w:sz w:val="24"/>
                <w:szCs w:val="24"/>
              </w:rPr>
              <w:t>audī-</w:t>
            </w:r>
          </w:p>
        </w:tc>
      </w:tr>
    </w:tbl>
    <w:p w:rsidR="00EE0987" w:rsidRDefault="00EE0987" w:rsidP="00EE0987">
      <w:pPr>
        <w:rPr>
          <w:sz w:val="20"/>
          <w:szCs w:val="20"/>
        </w:rPr>
      </w:pPr>
    </w:p>
    <w:p w:rsidR="00EE0987" w:rsidRPr="00732C92" w:rsidRDefault="00732C92" w:rsidP="00732C92">
      <w:pPr>
        <w:pStyle w:val="ac"/>
        <w:spacing w:before="66"/>
        <w:ind w:left="0" w:right="-2"/>
        <w:jc w:val="both"/>
        <w:rPr>
          <w:sz w:val="28"/>
          <w:szCs w:val="28"/>
          <w:lang w:val="ru-RU"/>
        </w:rPr>
      </w:pPr>
      <w:r>
        <w:rPr>
          <w:spacing w:val="-1"/>
          <w:sz w:val="28"/>
          <w:szCs w:val="28"/>
          <w:lang w:val="ru-RU"/>
        </w:rPr>
        <w:tab/>
      </w:r>
      <w:r w:rsidR="00EE0987" w:rsidRPr="00732C92">
        <w:rPr>
          <w:spacing w:val="-1"/>
          <w:sz w:val="28"/>
          <w:szCs w:val="28"/>
          <w:lang w:val="ru-RU"/>
        </w:rPr>
        <w:t>Таким</w:t>
      </w:r>
      <w:r w:rsidR="00EE0987" w:rsidRPr="00732C92">
        <w:rPr>
          <w:spacing w:val="12"/>
          <w:sz w:val="28"/>
          <w:szCs w:val="28"/>
          <w:lang w:val="ru-RU"/>
        </w:rPr>
        <w:t xml:space="preserve"> </w:t>
      </w:r>
      <w:r w:rsidR="00EE0987" w:rsidRPr="00732C92">
        <w:rPr>
          <w:sz w:val="28"/>
          <w:szCs w:val="28"/>
          <w:lang w:val="ru-RU"/>
        </w:rPr>
        <w:t>образом,</w:t>
      </w:r>
      <w:r w:rsidR="00EE0987" w:rsidRPr="00732C92">
        <w:rPr>
          <w:spacing w:val="16"/>
          <w:sz w:val="28"/>
          <w:szCs w:val="28"/>
          <w:lang w:val="ru-RU"/>
        </w:rPr>
        <w:t xml:space="preserve"> </w:t>
      </w:r>
      <w:r w:rsidR="00EE0987" w:rsidRPr="00732C92">
        <w:rPr>
          <w:sz w:val="28"/>
          <w:szCs w:val="28"/>
          <w:lang w:val="ru-RU"/>
        </w:rPr>
        <w:t>у</w:t>
      </w:r>
      <w:r w:rsidR="00EE0987" w:rsidRPr="00732C92">
        <w:rPr>
          <w:spacing w:val="14"/>
          <w:sz w:val="28"/>
          <w:szCs w:val="28"/>
          <w:lang w:val="ru-RU"/>
        </w:rPr>
        <w:t xml:space="preserve"> </w:t>
      </w:r>
      <w:r w:rsidR="00EE0987" w:rsidRPr="00732C92">
        <w:rPr>
          <w:spacing w:val="-1"/>
          <w:sz w:val="28"/>
          <w:szCs w:val="28"/>
          <w:lang w:val="ru-RU"/>
        </w:rPr>
        <w:t>глаголов</w:t>
      </w:r>
      <w:r w:rsidR="00EE0987" w:rsidRPr="00732C92">
        <w:rPr>
          <w:spacing w:val="16"/>
          <w:sz w:val="28"/>
          <w:szCs w:val="28"/>
          <w:lang w:val="ru-RU"/>
        </w:rPr>
        <w:t xml:space="preserve"> </w:t>
      </w:r>
      <w:r w:rsidR="00EE0987" w:rsidRPr="00732C92">
        <w:rPr>
          <w:sz w:val="28"/>
          <w:szCs w:val="28"/>
          <w:lang w:val="ru-RU"/>
        </w:rPr>
        <w:t>1-го</w:t>
      </w:r>
      <w:r w:rsidR="00EE0987" w:rsidRPr="00732C92">
        <w:rPr>
          <w:spacing w:val="14"/>
          <w:sz w:val="28"/>
          <w:szCs w:val="28"/>
          <w:lang w:val="ru-RU"/>
        </w:rPr>
        <w:t xml:space="preserve"> </w:t>
      </w:r>
      <w:r w:rsidR="00EE0987" w:rsidRPr="00732C92">
        <w:rPr>
          <w:sz w:val="28"/>
          <w:szCs w:val="28"/>
          <w:lang w:val="ru-RU"/>
        </w:rPr>
        <w:t>спряжения</w:t>
      </w:r>
      <w:r w:rsidR="00EE0987" w:rsidRPr="00732C92">
        <w:rPr>
          <w:spacing w:val="15"/>
          <w:sz w:val="28"/>
          <w:szCs w:val="28"/>
          <w:lang w:val="ru-RU"/>
        </w:rPr>
        <w:t xml:space="preserve"> </w:t>
      </w:r>
      <w:r w:rsidR="00EE0987" w:rsidRPr="00732C92">
        <w:rPr>
          <w:sz w:val="28"/>
          <w:szCs w:val="28"/>
          <w:lang w:val="ru-RU"/>
        </w:rPr>
        <w:t>основа</w:t>
      </w:r>
      <w:r w:rsidR="00EE0987" w:rsidRPr="00732C92">
        <w:rPr>
          <w:spacing w:val="14"/>
          <w:sz w:val="28"/>
          <w:szCs w:val="28"/>
          <w:lang w:val="ru-RU"/>
        </w:rPr>
        <w:t xml:space="preserve"> </w:t>
      </w:r>
      <w:r w:rsidR="00EE0987" w:rsidRPr="00732C92">
        <w:rPr>
          <w:spacing w:val="-1"/>
          <w:sz w:val="28"/>
          <w:szCs w:val="28"/>
          <w:lang w:val="ru-RU"/>
        </w:rPr>
        <w:t>всег</w:t>
      </w:r>
      <w:r w:rsidR="00EE0987" w:rsidRPr="00732C92">
        <w:rPr>
          <w:spacing w:val="-2"/>
          <w:sz w:val="28"/>
          <w:szCs w:val="28"/>
          <w:lang w:val="ru-RU"/>
        </w:rPr>
        <w:t>да</w:t>
      </w:r>
      <w:r w:rsidR="00EE0987" w:rsidRPr="00732C92">
        <w:rPr>
          <w:spacing w:val="18"/>
          <w:sz w:val="28"/>
          <w:szCs w:val="28"/>
          <w:lang w:val="ru-RU"/>
        </w:rPr>
        <w:t xml:space="preserve"> </w:t>
      </w:r>
      <w:r w:rsidR="00EE0987" w:rsidRPr="00732C92">
        <w:rPr>
          <w:spacing w:val="-1"/>
          <w:sz w:val="28"/>
          <w:szCs w:val="28"/>
          <w:lang w:val="ru-RU"/>
        </w:rPr>
        <w:t>з</w:t>
      </w:r>
      <w:r w:rsidR="00EE0987" w:rsidRPr="00732C92">
        <w:rPr>
          <w:spacing w:val="-2"/>
          <w:sz w:val="28"/>
          <w:szCs w:val="28"/>
          <w:lang w:val="ru-RU"/>
        </w:rPr>
        <w:t>а</w:t>
      </w:r>
      <w:r w:rsidR="00EE0987" w:rsidRPr="00732C92">
        <w:rPr>
          <w:spacing w:val="-1"/>
          <w:sz w:val="28"/>
          <w:szCs w:val="28"/>
          <w:lang w:val="ru-RU"/>
        </w:rPr>
        <w:t>к</w:t>
      </w:r>
      <w:r w:rsidR="00EE0987" w:rsidRPr="00732C92">
        <w:rPr>
          <w:spacing w:val="-2"/>
          <w:sz w:val="28"/>
          <w:szCs w:val="28"/>
          <w:lang w:val="ru-RU"/>
        </w:rPr>
        <w:t>а</w:t>
      </w:r>
      <w:r w:rsidR="00EE0987" w:rsidRPr="00732C92">
        <w:rPr>
          <w:spacing w:val="-1"/>
          <w:sz w:val="28"/>
          <w:szCs w:val="28"/>
          <w:lang w:val="ru-RU"/>
        </w:rPr>
        <w:t>нчив</w:t>
      </w:r>
      <w:r w:rsidR="00EE0987" w:rsidRPr="00732C92">
        <w:rPr>
          <w:spacing w:val="-2"/>
          <w:sz w:val="28"/>
          <w:szCs w:val="28"/>
          <w:lang w:val="ru-RU"/>
        </w:rPr>
        <w:t>ает</w:t>
      </w:r>
      <w:r w:rsidR="00EE0987" w:rsidRPr="00732C92">
        <w:rPr>
          <w:spacing w:val="-1"/>
          <w:sz w:val="28"/>
          <w:szCs w:val="28"/>
          <w:lang w:val="ru-RU"/>
        </w:rPr>
        <w:t>ся</w:t>
      </w:r>
      <w:r w:rsidR="00EE0987" w:rsidRPr="00732C92">
        <w:rPr>
          <w:spacing w:val="15"/>
          <w:sz w:val="28"/>
          <w:szCs w:val="28"/>
          <w:lang w:val="ru-RU"/>
        </w:rPr>
        <w:t xml:space="preserve"> </w:t>
      </w:r>
      <w:r w:rsidR="00EE0987" w:rsidRPr="00732C92">
        <w:rPr>
          <w:spacing w:val="5"/>
          <w:sz w:val="28"/>
          <w:szCs w:val="28"/>
          <w:lang w:val="ru-RU"/>
        </w:rPr>
        <w:t>на</w:t>
      </w:r>
      <w:r w:rsidR="00EE0987" w:rsidRPr="00732C92">
        <w:rPr>
          <w:spacing w:val="73"/>
          <w:w w:val="97"/>
          <w:sz w:val="28"/>
          <w:szCs w:val="28"/>
          <w:lang w:val="ru-RU"/>
        </w:rPr>
        <w:t xml:space="preserve"> </w:t>
      </w:r>
      <w:r w:rsidR="00EE0987" w:rsidRPr="00732C92">
        <w:rPr>
          <w:spacing w:val="-1"/>
          <w:sz w:val="28"/>
          <w:szCs w:val="28"/>
          <w:lang w:val="ru-RU"/>
        </w:rPr>
        <w:t>гласную</w:t>
      </w:r>
      <w:r w:rsidR="00EE0987" w:rsidRPr="00732C92">
        <w:rPr>
          <w:spacing w:val="20"/>
          <w:sz w:val="28"/>
          <w:szCs w:val="28"/>
          <w:lang w:val="ru-RU"/>
        </w:rPr>
        <w:t xml:space="preserve"> </w:t>
      </w:r>
      <w:r w:rsidR="00EE0987" w:rsidRPr="00732C92">
        <w:rPr>
          <w:sz w:val="28"/>
          <w:szCs w:val="28"/>
          <w:lang w:val="ru-RU"/>
        </w:rPr>
        <w:t>-</w:t>
      </w:r>
      <w:r w:rsidR="00EE0987" w:rsidRPr="00732C92">
        <w:rPr>
          <w:b/>
          <w:bCs/>
          <w:sz w:val="28"/>
          <w:szCs w:val="28"/>
          <w:lang w:val="ru-RU"/>
        </w:rPr>
        <w:t>ā,</w:t>
      </w:r>
      <w:r w:rsidR="00EE0987" w:rsidRPr="00732C92">
        <w:rPr>
          <w:b/>
          <w:bCs/>
          <w:spacing w:val="24"/>
          <w:sz w:val="28"/>
          <w:szCs w:val="28"/>
          <w:lang w:val="ru-RU"/>
        </w:rPr>
        <w:t xml:space="preserve"> </w:t>
      </w:r>
      <w:r w:rsidR="00EE0987" w:rsidRPr="00732C92">
        <w:rPr>
          <w:sz w:val="28"/>
          <w:szCs w:val="28"/>
          <w:lang w:val="ru-RU"/>
        </w:rPr>
        <w:t>у</w:t>
      </w:r>
      <w:r w:rsidR="00EE0987" w:rsidRPr="00732C92">
        <w:rPr>
          <w:spacing w:val="21"/>
          <w:sz w:val="28"/>
          <w:szCs w:val="28"/>
          <w:lang w:val="ru-RU"/>
        </w:rPr>
        <w:t xml:space="preserve"> </w:t>
      </w:r>
      <w:r w:rsidR="00EE0987" w:rsidRPr="00732C92">
        <w:rPr>
          <w:spacing w:val="-1"/>
          <w:sz w:val="28"/>
          <w:szCs w:val="28"/>
          <w:lang w:val="ru-RU"/>
        </w:rPr>
        <w:t>2-го</w:t>
      </w:r>
      <w:r w:rsidR="00EE0987" w:rsidRPr="00732C92">
        <w:rPr>
          <w:spacing w:val="21"/>
          <w:sz w:val="28"/>
          <w:szCs w:val="28"/>
          <w:lang w:val="ru-RU"/>
        </w:rPr>
        <w:t xml:space="preserve"> </w:t>
      </w:r>
      <w:r w:rsidR="00EE0987" w:rsidRPr="00732C92">
        <w:rPr>
          <w:spacing w:val="-1"/>
          <w:sz w:val="28"/>
          <w:szCs w:val="28"/>
          <w:lang w:val="ru-RU"/>
        </w:rPr>
        <w:t>спря</w:t>
      </w:r>
      <w:r w:rsidR="00EE0987" w:rsidRPr="00732C92">
        <w:rPr>
          <w:spacing w:val="-2"/>
          <w:sz w:val="28"/>
          <w:szCs w:val="28"/>
          <w:lang w:val="ru-RU"/>
        </w:rPr>
        <w:t>ж</w:t>
      </w:r>
      <w:r w:rsidR="00EE0987" w:rsidRPr="00732C92">
        <w:rPr>
          <w:spacing w:val="-1"/>
          <w:sz w:val="28"/>
          <w:szCs w:val="28"/>
          <w:lang w:val="ru-RU"/>
        </w:rPr>
        <w:t>ения</w:t>
      </w:r>
      <w:r w:rsidR="00EE0987" w:rsidRPr="00732C92">
        <w:rPr>
          <w:spacing w:val="22"/>
          <w:sz w:val="28"/>
          <w:szCs w:val="28"/>
          <w:lang w:val="ru-RU"/>
        </w:rPr>
        <w:t xml:space="preserve"> </w:t>
      </w:r>
      <w:r w:rsidR="00EE0987" w:rsidRPr="00732C92">
        <w:rPr>
          <w:sz w:val="28"/>
          <w:szCs w:val="28"/>
          <w:lang w:val="ru-RU"/>
        </w:rPr>
        <w:t>—</w:t>
      </w:r>
      <w:r w:rsidR="00EE0987" w:rsidRPr="00732C92">
        <w:rPr>
          <w:spacing w:val="22"/>
          <w:sz w:val="28"/>
          <w:szCs w:val="28"/>
          <w:lang w:val="ru-RU"/>
        </w:rPr>
        <w:t xml:space="preserve"> </w:t>
      </w:r>
      <w:r w:rsidR="00EE0987" w:rsidRPr="00732C92">
        <w:rPr>
          <w:sz w:val="28"/>
          <w:szCs w:val="28"/>
          <w:lang w:val="ru-RU"/>
        </w:rPr>
        <w:t>на</w:t>
      </w:r>
      <w:r w:rsidR="00EE0987" w:rsidRPr="00732C92">
        <w:rPr>
          <w:spacing w:val="21"/>
          <w:sz w:val="28"/>
          <w:szCs w:val="28"/>
          <w:lang w:val="ru-RU"/>
        </w:rPr>
        <w:t xml:space="preserve"> </w:t>
      </w:r>
      <w:r w:rsidR="00EE0987" w:rsidRPr="00732C92">
        <w:rPr>
          <w:sz w:val="28"/>
          <w:szCs w:val="28"/>
          <w:lang w:val="ru-RU"/>
        </w:rPr>
        <w:t>гл</w:t>
      </w:r>
      <w:r w:rsidR="00EE0987" w:rsidRPr="00732C92">
        <w:rPr>
          <w:spacing w:val="1"/>
          <w:sz w:val="28"/>
          <w:szCs w:val="28"/>
          <w:lang w:val="ru-RU"/>
        </w:rPr>
        <w:t>ас</w:t>
      </w:r>
      <w:r w:rsidR="00EE0987" w:rsidRPr="00732C92">
        <w:rPr>
          <w:sz w:val="28"/>
          <w:szCs w:val="28"/>
          <w:lang w:val="ru-RU"/>
        </w:rPr>
        <w:t>ную</w:t>
      </w:r>
      <w:r w:rsidR="00EE0987" w:rsidRPr="00732C92">
        <w:rPr>
          <w:spacing w:val="20"/>
          <w:sz w:val="28"/>
          <w:szCs w:val="28"/>
          <w:lang w:val="ru-RU"/>
        </w:rPr>
        <w:t xml:space="preserve"> </w:t>
      </w:r>
      <w:r w:rsidR="00EE0987" w:rsidRPr="00732C92">
        <w:rPr>
          <w:sz w:val="28"/>
          <w:szCs w:val="28"/>
          <w:lang w:val="ru-RU"/>
        </w:rPr>
        <w:t>-</w:t>
      </w:r>
      <w:r w:rsidR="00EE0987" w:rsidRPr="00732C92">
        <w:rPr>
          <w:b/>
          <w:bCs/>
          <w:sz w:val="28"/>
          <w:szCs w:val="28"/>
          <w:lang w:val="ru-RU"/>
        </w:rPr>
        <w:t>ē</w:t>
      </w:r>
      <w:r w:rsidR="00EE0987" w:rsidRPr="00732C92">
        <w:rPr>
          <w:sz w:val="28"/>
          <w:szCs w:val="28"/>
          <w:lang w:val="ru-RU"/>
        </w:rPr>
        <w:t>,</w:t>
      </w:r>
      <w:r w:rsidR="00EE0987" w:rsidRPr="00732C92">
        <w:rPr>
          <w:spacing w:val="24"/>
          <w:sz w:val="28"/>
          <w:szCs w:val="28"/>
          <w:lang w:val="ru-RU"/>
        </w:rPr>
        <w:t xml:space="preserve"> </w:t>
      </w:r>
      <w:r w:rsidR="00EE0987" w:rsidRPr="00732C92">
        <w:rPr>
          <w:sz w:val="28"/>
          <w:szCs w:val="28"/>
          <w:lang w:val="ru-RU"/>
        </w:rPr>
        <w:t>у</w:t>
      </w:r>
      <w:r w:rsidR="00EE0987" w:rsidRPr="00732C92">
        <w:rPr>
          <w:spacing w:val="21"/>
          <w:sz w:val="28"/>
          <w:szCs w:val="28"/>
          <w:lang w:val="ru-RU"/>
        </w:rPr>
        <w:t xml:space="preserve"> </w:t>
      </w:r>
      <w:r w:rsidR="00EE0987" w:rsidRPr="00732C92">
        <w:rPr>
          <w:spacing w:val="-1"/>
          <w:sz w:val="28"/>
          <w:szCs w:val="28"/>
          <w:lang w:val="ru-RU"/>
        </w:rPr>
        <w:t>4-го</w:t>
      </w:r>
      <w:r w:rsidR="00EE0987" w:rsidRPr="00732C92">
        <w:rPr>
          <w:spacing w:val="22"/>
          <w:sz w:val="28"/>
          <w:szCs w:val="28"/>
          <w:lang w:val="ru-RU"/>
        </w:rPr>
        <w:t xml:space="preserve"> </w:t>
      </w:r>
      <w:r w:rsidR="00EE0987" w:rsidRPr="00732C92">
        <w:rPr>
          <w:spacing w:val="-1"/>
          <w:sz w:val="28"/>
          <w:szCs w:val="28"/>
          <w:lang w:val="ru-RU"/>
        </w:rPr>
        <w:t>спря</w:t>
      </w:r>
      <w:r w:rsidR="00EE0987" w:rsidRPr="00732C92">
        <w:rPr>
          <w:spacing w:val="-2"/>
          <w:sz w:val="28"/>
          <w:szCs w:val="28"/>
          <w:lang w:val="ru-RU"/>
        </w:rPr>
        <w:t>ж</w:t>
      </w:r>
      <w:r w:rsidR="00EE0987" w:rsidRPr="00732C92">
        <w:rPr>
          <w:spacing w:val="-1"/>
          <w:sz w:val="28"/>
          <w:szCs w:val="28"/>
          <w:lang w:val="ru-RU"/>
        </w:rPr>
        <w:t>ения</w:t>
      </w:r>
      <w:r w:rsidR="00EE0987" w:rsidRPr="00732C92">
        <w:rPr>
          <w:spacing w:val="22"/>
          <w:sz w:val="28"/>
          <w:szCs w:val="28"/>
          <w:lang w:val="ru-RU"/>
        </w:rPr>
        <w:t xml:space="preserve"> </w:t>
      </w:r>
      <w:r w:rsidR="00EE0987" w:rsidRPr="00732C92">
        <w:rPr>
          <w:sz w:val="28"/>
          <w:szCs w:val="28"/>
          <w:lang w:val="ru-RU"/>
        </w:rPr>
        <w:t>—</w:t>
      </w:r>
      <w:r w:rsidR="00EE0987" w:rsidRPr="00732C92">
        <w:rPr>
          <w:spacing w:val="21"/>
          <w:sz w:val="28"/>
          <w:szCs w:val="28"/>
          <w:lang w:val="ru-RU"/>
        </w:rPr>
        <w:t xml:space="preserve"> </w:t>
      </w:r>
      <w:r w:rsidR="00EE0987" w:rsidRPr="00732C92">
        <w:rPr>
          <w:sz w:val="28"/>
          <w:szCs w:val="28"/>
          <w:lang w:val="ru-RU"/>
        </w:rPr>
        <w:t>на</w:t>
      </w:r>
      <w:r w:rsidR="00EE0987" w:rsidRPr="00732C92">
        <w:rPr>
          <w:spacing w:val="21"/>
          <w:sz w:val="28"/>
          <w:szCs w:val="28"/>
          <w:lang w:val="ru-RU"/>
        </w:rPr>
        <w:t xml:space="preserve"> </w:t>
      </w:r>
      <w:r w:rsidR="00EE0987" w:rsidRPr="00732C92">
        <w:rPr>
          <w:sz w:val="28"/>
          <w:szCs w:val="28"/>
          <w:lang w:val="ru-RU"/>
        </w:rPr>
        <w:t>г</w:t>
      </w:r>
      <w:r w:rsidR="00EE0987" w:rsidRPr="00732C92">
        <w:rPr>
          <w:spacing w:val="1"/>
          <w:sz w:val="28"/>
          <w:szCs w:val="28"/>
          <w:lang w:val="ru-RU"/>
        </w:rPr>
        <w:t>лас</w:t>
      </w:r>
      <w:r w:rsidR="00EE0987" w:rsidRPr="00732C92">
        <w:rPr>
          <w:sz w:val="28"/>
          <w:szCs w:val="28"/>
          <w:lang w:val="ru-RU"/>
        </w:rPr>
        <w:t>ную</w:t>
      </w:r>
      <w:r>
        <w:rPr>
          <w:sz w:val="28"/>
          <w:szCs w:val="28"/>
          <w:lang w:val="ru-RU"/>
        </w:rPr>
        <w:t xml:space="preserve"> </w:t>
      </w:r>
      <w:r w:rsidR="00EE0987" w:rsidRPr="00732C92">
        <w:rPr>
          <w:sz w:val="28"/>
          <w:szCs w:val="28"/>
          <w:lang w:val="ru-RU"/>
        </w:rPr>
        <w:t>-</w:t>
      </w:r>
      <w:r w:rsidR="00EE0987" w:rsidRPr="00732C92">
        <w:rPr>
          <w:b/>
          <w:bCs/>
          <w:sz w:val="28"/>
          <w:szCs w:val="28"/>
          <w:lang w:val="ru-RU"/>
        </w:rPr>
        <w:t>ī</w:t>
      </w:r>
      <w:r w:rsidR="00EE0987" w:rsidRPr="00732C92">
        <w:rPr>
          <w:sz w:val="28"/>
          <w:szCs w:val="28"/>
          <w:lang w:val="ru-RU"/>
        </w:rPr>
        <w:t>.</w:t>
      </w:r>
      <w:r w:rsidR="00EE0987" w:rsidRPr="00732C92">
        <w:rPr>
          <w:spacing w:val="43"/>
          <w:sz w:val="28"/>
          <w:szCs w:val="28"/>
          <w:lang w:val="ru-RU"/>
        </w:rPr>
        <w:t xml:space="preserve"> </w:t>
      </w:r>
      <w:r w:rsidR="00EE0987" w:rsidRPr="00732C92">
        <w:rPr>
          <w:sz w:val="28"/>
          <w:szCs w:val="28"/>
          <w:lang w:val="ru-RU"/>
        </w:rPr>
        <w:t>У</w:t>
      </w:r>
      <w:r w:rsidR="00EE0987" w:rsidRPr="00732C92">
        <w:rPr>
          <w:spacing w:val="41"/>
          <w:sz w:val="28"/>
          <w:szCs w:val="28"/>
          <w:lang w:val="ru-RU"/>
        </w:rPr>
        <w:t xml:space="preserve"> </w:t>
      </w:r>
      <w:r w:rsidR="00EE0987" w:rsidRPr="00732C92">
        <w:rPr>
          <w:spacing w:val="-1"/>
          <w:sz w:val="28"/>
          <w:szCs w:val="28"/>
          <w:lang w:val="ru-RU"/>
        </w:rPr>
        <w:t>глаголов</w:t>
      </w:r>
      <w:r w:rsidR="00EE0987" w:rsidRPr="00732C92">
        <w:rPr>
          <w:spacing w:val="45"/>
          <w:sz w:val="28"/>
          <w:szCs w:val="28"/>
          <w:lang w:val="ru-RU"/>
        </w:rPr>
        <w:t xml:space="preserve"> </w:t>
      </w:r>
      <w:r w:rsidR="00EE0987" w:rsidRPr="00732C92">
        <w:rPr>
          <w:spacing w:val="-1"/>
          <w:sz w:val="28"/>
          <w:szCs w:val="28"/>
          <w:lang w:val="ru-RU"/>
        </w:rPr>
        <w:t>3-го</w:t>
      </w:r>
      <w:r w:rsidR="00EE0987" w:rsidRPr="00732C92">
        <w:rPr>
          <w:spacing w:val="42"/>
          <w:sz w:val="28"/>
          <w:szCs w:val="28"/>
          <w:lang w:val="ru-RU"/>
        </w:rPr>
        <w:t xml:space="preserve"> </w:t>
      </w:r>
      <w:r w:rsidR="00EE0987" w:rsidRPr="00732C92">
        <w:rPr>
          <w:spacing w:val="-1"/>
          <w:sz w:val="28"/>
          <w:szCs w:val="28"/>
          <w:lang w:val="ru-RU"/>
        </w:rPr>
        <w:t>спря</w:t>
      </w:r>
      <w:r w:rsidR="00EE0987" w:rsidRPr="00732C92">
        <w:rPr>
          <w:spacing w:val="-2"/>
          <w:sz w:val="28"/>
          <w:szCs w:val="28"/>
          <w:lang w:val="ru-RU"/>
        </w:rPr>
        <w:t>ж</w:t>
      </w:r>
      <w:r w:rsidR="00EE0987" w:rsidRPr="00732C92">
        <w:rPr>
          <w:spacing w:val="-1"/>
          <w:sz w:val="28"/>
          <w:szCs w:val="28"/>
          <w:lang w:val="ru-RU"/>
        </w:rPr>
        <w:t>ения</w:t>
      </w:r>
      <w:r w:rsidR="00EE0987" w:rsidRPr="00732C92">
        <w:rPr>
          <w:spacing w:val="43"/>
          <w:sz w:val="28"/>
          <w:szCs w:val="28"/>
          <w:lang w:val="ru-RU"/>
        </w:rPr>
        <w:t xml:space="preserve"> </w:t>
      </w:r>
      <w:r w:rsidR="00EE0987" w:rsidRPr="00732C92">
        <w:rPr>
          <w:sz w:val="28"/>
          <w:szCs w:val="28"/>
          <w:lang w:val="ru-RU"/>
        </w:rPr>
        <w:t>основа</w:t>
      </w:r>
      <w:r w:rsidR="00EE0987" w:rsidRPr="00732C92">
        <w:rPr>
          <w:spacing w:val="42"/>
          <w:sz w:val="28"/>
          <w:szCs w:val="28"/>
          <w:lang w:val="ru-RU"/>
        </w:rPr>
        <w:t xml:space="preserve"> </w:t>
      </w:r>
      <w:r w:rsidR="00EE0987" w:rsidRPr="00732C92">
        <w:rPr>
          <w:sz w:val="28"/>
          <w:szCs w:val="28"/>
          <w:lang w:val="ru-RU"/>
        </w:rPr>
        <w:t>большинства</w:t>
      </w:r>
      <w:r w:rsidR="00EE0987" w:rsidRPr="00732C92">
        <w:rPr>
          <w:spacing w:val="42"/>
          <w:sz w:val="28"/>
          <w:szCs w:val="28"/>
          <w:lang w:val="ru-RU"/>
        </w:rPr>
        <w:t xml:space="preserve"> </w:t>
      </w:r>
      <w:r w:rsidR="00EE0987" w:rsidRPr="00732C92">
        <w:rPr>
          <w:spacing w:val="-1"/>
          <w:sz w:val="28"/>
          <w:szCs w:val="28"/>
          <w:lang w:val="ru-RU"/>
        </w:rPr>
        <w:t>глаголов</w:t>
      </w:r>
      <w:r w:rsidR="00EE0987" w:rsidRPr="00732C92">
        <w:rPr>
          <w:spacing w:val="45"/>
          <w:sz w:val="28"/>
          <w:szCs w:val="28"/>
          <w:lang w:val="ru-RU"/>
        </w:rPr>
        <w:t xml:space="preserve"> </w:t>
      </w:r>
      <w:r w:rsidR="00EE0987" w:rsidRPr="00732C92">
        <w:rPr>
          <w:spacing w:val="-1"/>
          <w:sz w:val="28"/>
          <w:szCs w:val="28"/>
          <w:lang w:val="ru-RU"/>
        </w:rPr>
        <w:t>з</w:t>
      </w:r>
      <w:r w:rsidR="00EE0987" w:rsidRPr="00732C92">
        <w:rPr>
          <w:spacing w:val="-2"/>
          <w:sz w:val="28"/>
          <w:szCs w:val="28"/>
          <w:lang w:val="ru-RU"/>
        </w:rPr>
        <w:t>а</w:t>
      </w:r>
      <w:r w:rsidR="00EE0987" w:rsidRPr="00732C92">
        <w:rPr>
          <w:spacing w:val="-1"/>
          <w:sz w:val="28"/>
          <w:szCs w:val="28"/>
          <w:lang w:val="ru-RU"/>
        </w:rPr>
        <w:t>к</w:t>
      </w:r>
      <w:r w:rsidR="00EE0987" w:rsidRPr="00732C92">
        <w:rPr>
          <w:spacing w:val="-2"/>
          <w:sz w:val="28"/>
          <w:szCs w:val="28"/>
          <w:lang w:val="ru-RU"/>
        </w:rPr>
        <w:t>а</w:t>
      </w:r>
      <w:r w:rsidR="00EE0987" w:rsidRPr="00732C92">
        <w:rPr>
          <w:spacing w:val="-1"/>
          <w:sz w:val="28"/>
          <w:szCs w:val="28"/>
          <w:lang w:val="ru-RU"/>
        </w:rPr>
        <w:t>нчив</w:t>
      </w:r>
      <w:r w:rsidR="00EE0987" w:rsidRPr="00732C92">
        <w:rPr>
          <w:spacing w:val="-2"/>
          <w:sz w:val="28"/>
          <w:szCs w:val="28"/>
          <w:lang w:val="ru-RU"/>
        </w:rPr>
        <w:t>ает</w:t>
      </w:r>
      <w:r w:rsidR="00EE0987" w:rsidRPr="00732C92">
        <w:rPr>
          <w:spacing w:val="-1"/>
          <w:sz w:val="28"/>
          <w:szCs w:val="28"/>
          <w:lang w:val="ru-RU"/>
        </w:rPr>
        <w:t>ся</w:t>
      </w:r>
      <w:r w:rsidR="00EE0987" w:rsidRPr="00732C92">
        <w:rPr>
          <w:spacing w:val="42"/>
          <w:sz w:val="28"/>
          <w:szCs w:val="28"/>
          <w:lang w:val="ru-RU"/>
        </w:rPr>
        <w:t xml:space="preserve"> </w:t>
      </w:r>
      <w:r w:rsidR="00EE0987" w:rsidRPr="00732C92">
        <w:rPr>
          <w:sz w:val="28"/>
          <w:szCs w:val="28"/>
          <w:lang w:val="ru-RU"/>
        </w:rPr>
        <w:t>на</w:t>
      </w:r>
      <w:r w:rsidR="00EE0987" w:rsidRPr="00732C92">
        <w:rPr>
          <w:spacing w:val="85"/>
          <w:w w:val="97"/>
          <w:sz w:val="28"/>
          <w:szCs w:val="28"/>
          <w:lang w:val="ru-RU"/>
        </w:rPr>
        <w:t xml:space="preserve"> </w:t>
      </w:r>
      <w:r w:rsidR="00EE0987" w:rsidRPr="00732C92">
        <w:rPr>
          <w:spacing w:val="-1"/>
          <w:sz w:val="28"/>
          <w:szCs w:val="28"/>
          <w:lang w:val="ru-RU"/>
        </w:rPr>
        <w:t>согласную,</w:t>
      </w:r>
      <w:r w:rsidR="00EE0987" w:rsidRPr="00732C92">
        <w:rPr>
          <w:spacing w:val="18"/>
          <w:sz w:val="28"/>
          <w:szCs w:val="28"/>
          <w:lang w:val="ru-RU"/>
        </w:rPr>
        <w:t xml:space="preserve"> </w:t>
      </w:r>
      <w:r w:rsidR="00EE0987" w:rsidRPr="00732C92">
        <w:rPr>
          <w:spacing w:val="-1"/>
          <w:sz w:val="28"/>
          <w:szCs w:val="28"/>
          <w:lang w:val="ru-RU"/>
        </w:rPr>
        <w:t>изред</w:t>
      </w:r>
      <w:r w:rsidR="00EE0987" w:rsidRPr="00732C92">
        <w:rPr>
          <w:spacing w:val="-2"/>
          <w:sz w:val="28"/>
          <w:szCs w:val="28"/>
          <w:lang w:val="ru-RU"/>
        </w:rPr>
        <w:t>ка</w:t>
      </w:r>
      <w:r w:rsidR="00EE0987" w:rsidRPr="00732C92">
        <w:rPr>
          <w:spacing w:val="17"/>
          <w:sz w:val="28"/>
          <w:szCs w:val="28"/>
          <w:lang w:val="ru-RU"/>
        </w:rPr>
        <w:t xml:space="preserve"> </w:t>
      </w:r>
      <w:r w:rsidR="00EE0987" w:rsidRPr="00732C92">
        <w:rPr>
          <w:sz w:val="28"/>
          <w:szCs w:val="28"/>
          <w:lang w:val="ru-RU"/>
        </w:rPr>
        <w:t>—</w:t>
      </w:r>
      <w:r w:rsidR="00EE0987" w:rsidRPr="00732C92">
        <w:rPr>
          <w:spacing w:val="16"/>
          <w:sz w:val="28"/>
          <w:szCs w:val="28"/>
          <w:lang w:val="ru-RU"/>
        </w:rPr>
        <w:t xml:space="preserve"> </w:t>
      </w:r>
      <w:r w:rsidR="00EE0987" w:rsidRPr="00732C92">
        <w:rPr>
          <w:sz w:val="28"/>
          <w:szCs w:val="28"/>
          <w:lang w:val="ru-RU"/>
        </w:rPr>
        <w:t>на</w:t>
      </w:r>
      <w:r w:rsidR="00EE0987" w:rsidRPr="00732C92">
        <w:rPr>
          <w:spacing w:val="17"/>
          <w:sz w:val="28"/>
          <w:szCs w:val="28"/>
          <w:lang w:val="ru-RU"/>
        </w:rPr>
        <w:t xml:space="preserve"> </w:t>
      </w:r>
      <w:r w:rsidR="00EE0987" w:rsidRPr="00732C92">
        <w:rPr>
          <w:spacing w:val="-1"/>
          <w:sz w:val="28"/>
          <w:szCs w:val="28"/>
          <w:lang w:val="ru-RU"/>
        </w:rPr>
        <w:t>гласную</w:t>
      </w:r>
      <w:r w:rsidR="00EE0987" w:rsidRPr="00732C92">
        <w:rPr>
          <w:spacing w:val="15"/>
          <w:sz w:val="28"/>
          <w:szCs w:val="28"/>
          <w:lang w:val="ru-RU"/>
        </w:rPr>
        <w:t xml:space="preserve"> </w:t>
      </w:r>
      <w:r w:rsidR="00EE0987" w:rsidRPr="00732C92">
        <w:rPr>
          <w:spacing w:val="-1"/>
          <w:sz w:val="28"/>
          <w:szCs w:val="28"/>
          <w:lang w:val="ru-RU"/>
        </w:rPr>
        <w:t>-</w:t>
      </w:r>
      <w:r w:rsidR="00EE0987" w:rsidRPr="00732C92">
        <w:rPr>
          <w:b/>
          <w:bCs/>
          <w:spacing w:val="-1"/>
          <w:sz w:val="28"/>
          <w:szCs w:val="28"/>
        </w:rPr>
        <w:t>u</w:t>
      </w:r>
      <w:r w:rsidR="00EE0987" w:rsidRPr="00732C92">
        <w:rPr>
          <w:spacing w:val="-1"/>
          <w:sz w:val="28"/>
          <w:szCs w:val="28"/>
          <w:lang w:val="ru-RU"/>
        </w:rPr>
        <w:t>.</w:t>
      </w:r>
    </w:p>
    <w:p w:rsidR="00EE0987" w:rsidRPr="000F1EC8" w:rsidRDefault="00732C92" w:rsidP="00732C92">
      <w:pPr>
        <w:pStyle w:val="ac"/>
        <w:spacing w:before="3"/>
        <w:ind w:left="0" w:right="-2"/>
        <w:jc w:val="both"/>
        <w:rPr>
          <w:sz w:val="28"/>
          <w:szCs w:val="28"/>
          <w:lang w:val="ru-RU"/>
        </w:rPr>
      </w:pPr>
      <w:r>
        <w:rPr>
          <w:sz w:val="28"/>
          <w:szCs w:val="28"/>
          <w:lang w:val="ru-RU"/>
        </w:rPr>
        <w:tab/>
      </w:r>
      <w:r w:rsidR="00EE0987" w:rsidRPr="00732C92">
        <w:rPr>
          <w:sz w:val="28"/>
          <w:szCs w:val="28"/>
          <w:lang w:val="ru-RU"/>
        </w:rPr>
        <w:t xml:space="preserve">У </w:t>
      </w:r>
      <w:r w:rsidR="00EE0987" w:rsidRPr="00732C92">
        <w:rPr>
          <w:spacing w:val="1"/>
          <w:sz w:val="28"/>
          <w:szCs w:val="28"/>
          <w:lang w:val="ru-RU"/>
        </w:rPr>
        <w:t xml:space="preserve"> </w:t>
      </w:r>
      <w:r w:rsidR="00EE0987" w:rsidRPr="00732C92">
        <w:rPr>
          <w:spacing w:val="-1"/>
          <w:sz w:val="28"/>
          <w:szCs w:val="28"/>
          <w:lang w:val="ru-RU"/>
        </w:rPr>
        <w:t>глагола</w:t>
      </w:r>
      <w:r w:rsidR="00EE0987" w:rsidRPr="00732C92">
        <w:rPr>
          <w:sz w:val="28"/>
          <w:szCs w:val="28"/>
          <w:lang w:val="ru-RU"/>
        </w:rPr>
        <w:t xml:space="preserve"> </w:t>
      </w:r>
      <w:r w:rsidR="00EE0987" w:rsidRPr="00732C92">
        <w:rPr>
          <w:spacing w:val="3"/>
          <w:sz w:val="28"/>
          <w:szCs w:val="28"/>
          <w:lang w:val="ru-RU"/>
        </w:rPr>
        <w:t xml:space="preserve"> </w:t>
      </w:r>
      <w:r w:rsidR="00EE0987" w:rsidRPr="00732C92">
        <w:rPr>
          <w:b/>
          <w:sz w:val="28"/>
          <w:szCs w:val="28"/>
        </w:rPr>
        <w:t>recip</w:t>
      </w:r>
      <w:r w:rsidR="00EE0987" w:rsidRPr="00732C92">
        <w:rPr>
          <w:b/>
          <w:sz w:val="28"/>
          <w:szCs w:val="28"/>
          <w:lang w:val="ru-RU"/>
        </w:rPr>
        <w:t>ě</w:t>
      </w:r>
      <w:r w:rsidR="00EE0987" w:rsidRPr="00732C92">
        <w:rPr>
          <w:b/>
          <w:sz w:val="28"/>
          <w:szCs w:val="28"/>
        </w:rPr>
        <w:t>re</w:t>
      </w:r>
      <w:r w:rsidR="00EE0987" w:rsidRPr="00732C92">
        <w:rPr>
          <w:sz w:val="28"/>
          <w:szCs w:val="28"/>
          <w:lang w:val="ru-RU"/>
        </w:rPr>
        <w:t xml:space="preserve">, </w:t>
      </w:r>
      <w:r w:rsidR="00EE0987" w:rsidRPr="00732C92">
        <w:rPr>
          <w:spacing w:val="4"/>
          <w:sz w:val="28"/>
          <w:szCs w:val="28"/>
          <w:lang w:val="ru-RU"/>
        </w:rPr>
        <w:t xml:space="preserve"> </w:t>
      </w:r>
      <w:r w:rsidR="00EE0987" w:rsidRPr="00732C92">
        <w:rPr>
          <w:spacing w:val="-1"/>
          <w:sz w:val="28"/>
          <w:szCs w:val="28"/>
          <w:lang w:val="ru-RU"/>
        </w:rPr>
        <w:t>ко</w:t>
      </w:r>
      <w:r w:rsidR="00EE0987" w:rsidRPr="00732C92">
        <w:rPr>
          <w:spacing w:val="-2"/>
          <w:sz w:val="28"/>
          <w:szCs w:val="28"/>
          <w:lang w:val="ru-RU"/>
        </w:rPr>
        <w:t>т</w:t>
      </w:r>
      <w:r w:rsidR="00EE0987" w:rsidRPr="00732C92">
        <w:rPr>
          <w:spacing w:val="-1"/>
          <w:sz w:val="28"/>
          <w:szCs w:val="28"/>
          <w:lang w:val="ru-RU"/>
        </w:rPr>
        <w:t>орый</w:t>
      </w:r>
      <w:r w:rsidR="00EE0987" w:rsidRPr="00732C92">
        <w:rPr>
          <w:sz w:val="28"/>
          <w:szCs w:val="28"/>
          <w:lang w:val="ru-RU"/>
        </w:rPr>
        <w:t xml:space="preserve"> </w:t>
      </w:r>
      <w:r w:rsidR="00EE0987" w:rsidRPr="00732C92">
        <w:rPr>
          <w:spacing w:val="2"/>
          <w:sz w:val="28"/>
          <w:szCs w:val="28"/>
          <w:lang w:val="ru-RU"/>
        </w:rPr>
        <w:t xml:space="preserve"> </w:t>
      </w:r>
      <w:r w:rsidR="00EE0987" w:rsidRPr="00732C92">
        <w:rPr>
          <w:sz w:val="28"/>
          <w:szCs w:val="28"/>
          <w:lang w:val="ru-RU"/>
        </w:rPr>
        <w:t xml:space="preserve">принадлежит </w:t>
      </w:r>
      <w:r w:rsidR="00EE0987" w:rsidRPr="00732C92">
        <w:rPr>
          <w:spacing w:val="4"/>
          <w:sz w:val="28"/>
          <w:szCs w:val="28"/>
          <w:lang w:val="ru-RU"/>
        </w:rPr>
        <w:t xml:space="preserve"> </w:t>
      </w:r>
      <w:r w:rsidR="00EE0987" w:rsidRPr="00732C92">
        <w:rPr>
          <w:sz w:val="28"/>
          <w:szCs w:val="28"/>
          <w:lang w:val="ru-RU"/>
        </w:rPr>
        <w:t xml:space="preserve">к </w:t>
      </w:r>
      <w:r w:rsidR="00EE0987" w:rsidRPr="00732C92">
        <w:rPr>
          <w:spacing w:val="1"/>
          <w:sz w:val="28"/>
          <w:szCs w:val="28"/>
          <w:lang w:val="ru-RU"/>
        </w:rPr>
        <w:t xml:space="preserve"> </w:t>
      </w:r>
      <w:r w:rsidR="00EE0987" w:rsidRPr="00732C92">
        <w:rPr>
          <w:spacing w:val="-1"/>
          <w:sz w:val="28"/>
          <w:szCs w:val="28"/>
          <w:lang w:val="ru-RU"/>
        </w:rPr>
        <w:t>особой</w:t>
      </w:r>
      <w:r w:rsidR="00EE0987" w:rsidRPr="00732C92">
        <w:rPr>
          <w:sz w:val="28"/>
          <w:szCs w:val="28"/>
          <w:lang w:val="ru-RU"/>
        </w:rPr>
        <w:t xml:space="preserve"> </w:t>
      </w:r>
      <w:r w:rsidR="00EE0987" w:rsidRPr="00732C92">
        <w:rPr>
          <w:spacing w:val="3"/>
          <w:sz w:val="28"/>
          <w:szCs w:val="28"/>
          <w:lang w:val="ru-RU"/>
        </w:rPr>
        <w:t xml:space="preserve"> </w:t>
      </w:r>
      <w:r w:rsidR="00EE0987" w:rsidRPr="00732C92">
        <w:rPr>
          <w:spacing w:val="-1"/>
          <w:sz w:val="28"/>
          <w:szCs w:val="28"/>
          <w:lang w:val="ru-RU"/>
        </w:rPr>
        <w:t>подгруппе</w:t>
      </w:r>
      <w:r w:rsidR="00EE0987" w:rsidRPr="00732C92">
        <w:rPr>
          <w:sz w:val="28"/>
          <w:szCs w:val="28"/>
          <w:lang w:val="ru-RU"/>
        </w:rPr>
        <w:t xml:space="preserve"> </w:t>
      </w:r>
      <w:r w:rsidR="00EE0987" w:rsidRPr="00732C92">
        <w:rPr>
          <w:spacing w:val="2"/>
          <w:sz w:val="28"/>
          <w:szCs w:val="28"/>
          <w:lang w:val="ru-RU"/>
        </w:rPr>
        <w:t xml:space="preserve"> </w:t>
      </w:r>
      <w:r w:rsidR="00EE0987" w:rsidRPr="00732C92">
        <w:rPr>
          <w:sz w:val="28"/>
          <w:szCs w:val="28"/>
          <w:lang w:val="ru-RU"/>
        </w:rPr>
        <w:t>глаголов</w:t>
      </w:r>
      <w:r>
        <w:rPr>
          <w:sz w:val="28"/>
          <w:szCs w:val="28"/>
          <w:lang w:val="ru-RU"/>
        </w:rPr>
        <w:t xml:space="preserve"> </w:t>
      </w:r>
      <w:r w:rsidR="00EE0987" w:rsidRPr="00732C92">
        <w:rPr>
          <w:sz w:val="28"/>
          <w:szCs w:val="28"/>
          <w:lang w:val="ru-RU"/>
        </w:rPr>
        <w:t>3</w:t>
      </w:r>
      <w:r w:rsidR="00EE0987" w:rsidRPr="00732C92">
        <w:rPr>
          <w:spacing w:val="7"/>
          <w:sz w:val="28"/>
          <w:szCs w:val="28"/>
          <w:lang w:val="ru-RU"/>
        </w:rPr>
        <w:t xml:space="preserve"> </w:t>
      </w:r>
      <w:r w:rsidR="00EE0987" w:rsidRPr="00732C92">
        <w:rPr>
          <w:spacing w:val="-1"/>
          <w:sz w:val="28"/>
          <w:szCs w:val="28"/>
          <w:lang w:val="ru-RU"/>
        </w:rPr>
        <w:t>спря</w:t>
      </w:r>
      <w:r w:rsidR="00EE0987" w:rsidRPr="00732C92">
        <w:rPr>
          <w:spacing w:val="-2"/>
          <w:sz w:val="28"/>
          <w:szCs w:val="28"/>
          <w:lang w:val="ru-RU"/>
        </w:rPr>
        <w:t>ж</w:t>
      </w:r>
      <w:r w:rsidR="00EE0987" w:rsidRPr="00732C92">
        <w:rPr>
          <w:spacing w:val="-1"/>
          <w:sz w:val="28"/>
          <w:szCs w:val="28"/>
          <w:lang w:val="ru-RU"/>
        </w:rPr>
        <w:t>ения,</w:t>
      </w:r>
      <w:r w:rsidR="00EE0987" w:rsidRPr="00732C92">
        <w:rPr>
          <w:spacing w:val="10"/>
          <w:sz w:val="28"/>
          <w:szCs w:val="28"/>
          <w:lang w:val="ru-RU"/>
        </w:rPr>
        <w:t xml:space="preserve"> </w:t>
      </w:r>
      <w:r w:rsidR="00EE0987" w:rsidRPr="00732C92">
        <w:rPr>
          <w:sz w:val="28"/>
          <w:szCs w:val="28"/>
          <w:lang w:val="ru-RU"/>
        </w:rPr>
        <w:t>основа</w:t>
      </w:r>
      <w:r w:rsidR="00EE0987" w:rsidRPr="00732C92">
        <w:rPr>
          <w:spacing w:val="9"/>
          <w:sz w:val="28"/>
          <w:szCs w:val="28"/>
          <w:lang w:val="ru-RU"/>
        </w:rPr>
        <w:t xml:space="preserve"> </w:t>
      </w:r>
      <w:r w:rsidR="00EE0987" w:rsidRPr="00732C92">
        <w:rPr>
          <w:spacing w:val="-1"/>
          <w:sz w:val="28"/>
          <w:szCs w:val="28"/>
          <w:lang w:val="ru-RU"/>
        </w:rPr>
        <w:t>определяе</w:t>
      </w:r>
      <w:r w:rsidR="00EE0987" w:rsidRPr="00732C92">
        <w:rPr>
          <w:spacing w:val="-2"/>
          <w:sz w:val="28"/>
          <w:szCs w:val="28"/>
          <w:lang w:val="ru-RU"/>
        </w:rPr>
        <w:t>т</w:t>
      </w:r>
      <w:r w:rsidR="00EE0987" w:rsidRPr="00732C92">
        <w:rPr>
          <w:spacing w:val="-1"/>
          <w:sz w:val="28"/>
          <w:szCs w:val="28"/>
          <w:lang w:val="ru-RU"/>
        </w:rPr>
        <w:t>ся</w:t>
      </w:r>
      <w:r w:rsidR="00EE0987" w:rsidRPr="00732C92">
        <w:rPr>
          <w:spacing w:val="9"/>
          <w:sz w:val="28"/>
          <w:szCs w:val="28"/>
          <w:lang w:val="ru-RU"/>
        </w:rPr>
        <w:t xml:space="preserve"> </w:t>
      </w:r>
      <w:r w:rsidR="00EE0987" w:rsidRPr="00732C92">
        <w:rPr>
          <w:sz w:val="28"/>
          <w:szCs w:val="28"/>
          <w:lang w:val="ru-RU"/>
        </w:rPr>
        <w:t>не</w:t>
      </w:r>
      <w:r w:rsidR="00EE0987" w:rsidRPr="00732C92">
        <w:rPr>
          <w:spacing w:val="8"/>
          <w:sz w:val="28"/>
          <w:szCs w:val="28"/>
          <w:lang w:val="ru-RU"/>
        </w:rPr>
        <w:t xml:space="preserve"> </w:t>
      </w:r>
      <w:r w:rsidR="00EE0987" w:rsidRPr="00732C92">
        <w:rPr>
          <w:sz w:val="28"/>
          <w:szCs w:val="28"/>
          <w:lang w:val="ru-RU"/>
        </w:rPr>
        <w:t>по</w:t>
      </w:r>
      <w:r w:rsidR="00EE0987" w:rsidRPr="00732C92">
        <w:rPr>
          <w:spacing w:val="3"/>
          <w:sz w:val="28"/>
          <w:szCs w:val="28"/>
          <w:lang w:val="ru-RU"/>
        </w:rPr>
        <w:t xml:space="preserve"> </w:t>
      </w:r>
      <w:r w:rsidR="00EE0987" w:rsidRPr="00732C92">
        <w:rPr>
          <w:spacing w:val="-2"/>
          <w:sz w:val="28"/>
          <w:szCs w:val="28"/>
          <w:lang w:val="ru-RU"/>
        </w:rPr>
        <w:t>фор</w:t>
      </w:r>
      <w:r w:rsidR="00EE0987" w:rsidRPr="00732C92">
        <w:rPr>
          <w:spacing w:val="-1"/>
          <w:sz w:val="28"/>
          <w:szCs w:val="28"/>
          <w:lang w:val="ru-RU"/>
        </w:rPr>
        <w:t>ме</w:t>
      </w:r>
      <w:r w:rsidR="00EE0987" w:rsidRPr="00732C92">
        <w:rPr>
          <w:spacing w:val="9"/>
          <w:sz w:val="28"/>
          <w:szCs w:val="28"/>
          <w:lang w:val="ru-RU"/>
        </w:rPr>
        <w:t xml:space="preserve"> </w:t>
      </w:r>
      <w:r w:rsidR="00EE0987" w:rsidRPr="00732C92">
        <w:rPr>
          <w:sz w:val="28"/>
          <w:szCs w:val="28"/>
          <w:lang w:val="ru-RU"/>
        </w:rPr>
        <w:t>инфинитива,</w:t>
      </w:r>
      <w:r w:rsidR="00EE0987" w:rsidRPr="00732C92">
        <w:rPr>
          <w:spacing w:val="10"/>
          <w:sz w:val="28"/>
          <w:szCs w:val="28"/>
          <w:lang w:val="ru-RU"/>
        </w:rPr>
        <w:t xml:space="preserve"> </w:t>
      </w:r>
      <w:r w:rsidR="00EE0987" w:rsidRPr="00732C92">
        <w:rPr>
          <w:sz w:val="28"/>
          <w:szCs w:val="28"/>
          <w:lang w:val="ru-RU"/>
        </w:rPr>
        <w:t>а</w:t>
      </w:r>
      <w:r w:rsidR="00EE0987" w:rsidRPr="00732C92">
        <w:rPr>
          <w:spacing w:val="8"/>
          <w:sz w:val="28"/>
          <w:szCs w:val="28"/>
          <w:lang w:val="ru-RU"/>
        </w:rPr>
        <w:t xml:space="preserve"> </w:t>
      </w:r>
      <w:r w:rsidR="00EE0987" w:rsidRPr="00732C92">
        <w:rPr>
          <w:sz w:val="28"/>
          <w:szCs w:val="28"/>
          <w:lang w:val="ru-RU"/>
        </w:rPr>
        <w:t>по</w:t>
      </w:r>
      <w:r w:rsidR="00EE0987" w:rsidRPr="00732C92">
        <w:rPr>
          <w:spacing w:val="7"/>
          <w:sz w:val="28"/>
          <w:szCs w:val="28"/>
          <w:lang w:val="ru-RU"/>
        </w:rPr>
        <w:t xml:space="preserve"> </w:t>
      </w:r>
      <w:r w:rsidR="00EE0987" w:rsidRPr="00732C92">
        <w:rPr>
          <w:spacing w:val="-1"/>
          <w:sz w:val="28"/>
          <w:szCs w:val="28"/>
          <w:lang w:val="ru-RU"/>
        </w:rPr>
        <w:t>первому</w:t>
      </w:r>
      <w:r w:rsidR="00EE0987" w:rsidRPr="00732C92">
        <w:rPr>
          <w:spacing w:val="59"/>
          <w:w w:val="104"/>
          <w:sz w:val="28"/>
          <w:szCs w:val="28"/>
          <w:lang w:val="ru-RU"/>
        </w:rPr>
        <w:t xml:space="preserve"> </w:t>
      </w:r>
      <w:r w:rsidR="00EE0987" w:rsidRPr="00732C92">
        <w:rPr>
          <w:spacing w:val="-2"/>
          <w:sz w:val="28"/>
          <w:szCs w:val="28"/>
          <w:lang w:val="ru-RU"/>
        </w:rPr>
        <w:t>э</w:t>
      </w:r>
      <w:r w:rsidR="00EE0987" w:rsidRPr="00732C92">
        <w:rPr>
          <w:spacing w:val="-1"/>
          <w:sz w:val="28"/>
          <w:szCs w:val="28"/>
          <w:lang w:val="ru-RU"/>
        </w:rPr>
        <w:t>лемен</w:t>
      </w:r>
      <w:r w:rsidR="00EE0987" w:rsidRPr="00732C92">
        <w:rPr>
          <w:spacing w:val="-2"/>
          <w:sz w:val="28"/>
          <w:szCs w:val="28"/>
          <w:lang w:val="ru-RU"/>
        </w:rPr>
        <w:t>ту</w:t>
      </w:r>
      <w:r w:rsidR="00EE0987" w:rsidRPr="00732C92">
        <w:rPr>
          <w:sz w:val="28"/>
          <w:szCs w:val="28"/>
          <w:lang w:val="ru-RU"/>
        </w:rPr>
        <w:t xml:space="preserve"> словарной</w:t>
      </w:r>
      <w:r w:rsidR="00EE0987" w:rsidRPr="00732C92">
        <w:rPr>
          <w:spacing w:val="1"/>
          <w:sz w:val="28"/>
          <w:szCs w:val="28"/>
          <w:lang w:val="ru-RU"/>
        </w:rPr>
        <w:t xml:space="preserve"> </w:t>
      </w:r>
      <w:r w:rsidR="00EE0987" w:rsidRPr="00732C92">
        <w:rPr>
          <w:spacing w:val="-2"/>
          <w:sz w:val="28"/>
          <w:szCs w:val="28"/>
          <w:lang w:val="ru-RU"/>
        </w:rPr>
        <w:t>фор</w:t>
      </w:r>
      <w:r w:rsidR="00EE0987" w:rsidRPr="00732C92">
        <w:rPr>
          <w:spacing w:val="-1"/>
          <w:sz w:val="28"/>
          <w:szCs w:val="28"/>
          <w:lang w:val="ru-RU"/>
        </w:rPr>
        <w:t>мы:</w:t>
      </w:r>
      <w:r w:rsidR="00EE0987" w:rsidRPr="00732C92">
        <w:rPr>
          <w:spacing w:val="1"/>
          <w:sz w:val="28"/>
          <w:szCs w:val="28"/>
          <w:lang w:val="ru-RU"/>
        </w:rPr>
        <w:t xml:space="preserve"> </w:t>
      </w:r>
      <w:r w:rsidR="00EE0987" w:rsidRPr="00732C92">
        <w:rPr>
          <w:b/>
          <w:bCs/>
          <w:sz w:val="28"/>
          <w:szCs w:val="28"/>
        </w:rPr>
        <w:t>recipio</w:t>
      </w:r>
      <w:r>
        <w:rPr>
          <w:rFonts w:eastAsia="Symbol"/>
          <w:sz w:val="28"/>
          <w:szCs w:val="28"/>
          <w:lang w:val="ru-RU"/>
        </w:rPr>
        <w:t xml:space="preserve">  - </w:t>
      </w:r>
      <w:proofErr w:type="gramStart"/>
      <w:r w:rsidR="00EE0987" w:rsidRPr="00732C92">
        <w:rPr>
          <w:sz w:val="28"/>
          <w:szCs w:val="28"/>
        </w:rPr>
        <w:t>oc</w:t>
      </w:r>
      <w:proofErr w:type="gramEnd"/>
      <w:r w:rsidR="00EE0987" w:rsidRPr="00732C92">
        <w:rPr>
          <w:sz w:val="28"/>
          <w:szCs w:val="28"/>
          <w:lang w:val="ru-RU"/>
        </w:rPr>
        <w:t xml:space="preserve">нова </w:t>
      </w:r>
      <w:r w:rsidR="00EE0987" w:rsidRPr="00732C92">
        <w:rPr>
          <w:b/>
          <w:bCs/>
          <w:sz w:val="28"/>
          <w:szCs w:val="28"/>
        </w:rPr>
        <w:t>recipi</w:t>
      </w:r>
      <w:r w:rsidR="00EE0987" w:rsidRPr="00732C92">
        <w:rPr>
          <w:sz w:val="28"/>
          <w:szCs w:val="28"/>
          <w:lang w:val="ru-RU"/>
        </w:rPr>
        <w:t>-.</w:t>
      </w:r>
      <w:r w:rsidR="00EE0987" w:rsidRPr="00732C92">
        <w:rPr>
          <w:spacing w:val="2"/>
          <w:sz w:val="28"/>
          <w:szCs w:val="28"/>
          <w:lang w:val="ru-RU"/>
        </w:rPr>
        <w:t xml:space="preserve"> </w:t>
      </w:r>
      <w:r w:rsidR="00EE0987" w:rsidRPr="000F1EC8">
        <w:rPr>
          <w:sz w:val="28"/>
          <w:szCs w:val="28"/>
          <w:lang w:val="ru-RU"/>
        </w:rPr>
        <w:t>В эту</w:t>
      </w:r>
      <w:r w:rsidR="00EE0987" w:rsidRPr="000F1EC8">
        <w:rPr>
          <w:spacing w:val="61"/>
          <w:sz w:val="28"/>
          <w:szCs w:val="28"/>
          <w:lang w:val="ru-RU"/>
        </w:rPr>
        <w:t xml:space="preserve"> </w:t>
      </w:r>
      <w:r w:rsidR="00EE0987" w:rsidRPr="000F1EC8">
        <w:rPr>
          <w:spacing w:val="-1"/>
          <w:sz w:val="28"/>
          <w:szCs w:val="28"/>
          <w:lang w:val="ru-RU"/>
        </w:rPr>
        <w:t>подгруппу</w:t>
      </w:r>
      <w:r w:rsidR="00EE0987" w:rsidRPr="000F1EC8">
        <w:rPr>
          <w:sz w:val="28"/>
          <w:szCs w:val="28"/>
          <w:lang w:val="ru-RU"/>
        </w:rPr>
        <w:t xml:space="preserve"> </w:t>
      </w:r>
      <w:r w:rsidR="00EE0987" w:rsidRPr="000F1EC8">
        <w:rPr>
          <w:spacing w:val="-1"/>
          <w:sz w:val="28"/>
          <w:szCs w:val="28"/>
          <w:lang w:val="ru-RU"/>
        </w:rPr>
        <w:t>вход</w:t>
      </w:r>
      <w:r w:rsidR="00EE0987" w:rsidRPr="000F1EC8">
        <w:rPr>
          <w:spacing w:val="-2"/>
          <w:sz w:val="28"/>
          <w:szCs w:val="28"/>
          <w:lang w:val="ru-RU"/>
        </w:rPr>
        <w:t>ят</w:t>
      </w:r>
      <w:r w:rsidR="00EE0987" w:rsidRPr="000F1EC8">
        <w:rPr>
          <w:spacing w:val="53"/>
          <w:w w:val="75"/>
          <w:sz w:val="28"/>
          <w:szCs w:val="28"/>
          <w:lang w:val="ru-RU"/>
        </w:rPr>
        <w:t xml:space="preserve"> </w:t>
      </w:r>
      <w:r w:rsidR="00EE0987" w:rsidRPr="000F1EC8">
        <w:rPr>
          <w:spacing w:val="-1"/>
          <w:sz w:val="28"/>
          <w:szCs w:val="28"/>
          <w:lang w:val="ru-RU"/>
        </w:rPr>
        <w:t>многие</w:t>
      </w:r>
      <w:r w:rsidR="00EE0987" w:rsidRPr="000F1EC8">
        <w:rPr>
          <w:spacing w:val="7"/>
          <w:sz w:val="28"/>
          <w:szCs w:val="28"/>
          <w:lang w:val="ru-RU"/>
        </w:rPr>
        <w:t xml:space="preserve"> </w:t>
      </w:r>
      <w:r w:rsidR="00EE0987" w:rsidRPr="000F1EC8">
        <w:rPr>
          <w:spacing w:val="-1"/>
          <w:sz w:val="28"/>
          <w:szCs w:val="28"/>
          <w:lang w:val="ru-RU"/>
        </w:rPr>
        <w:t>ч</w:t>
      </w:r>
      <w:r w:rsidR="00EE0987" w:rsidRPr="000F1EC8">
        <w:rPr>
          <w:spacing w:val="-2"/>
          <w:sz w:val="28"/>
          <w:szCs w:val="28"/>
          <w:lang w:val="ru-RU"/>
        </w:rPr>
        <w:t>аст</w:t>
      </w:r>
      <w:r w:rsidR="00EE0987" w:rsidRPr="000F1EC8">
        <w:rPr>
          <w:spacing w:val="-1"/>
          <w:sz w:val="28"/>
          <w:szCs w:val="28"/>
          <w:lang w:val="ru-RU"/>
        </w:rPr>
        <w:t>о</w:t>
      </w:r>
      <w:r w:rsidR="00EE0987" w:rsidRPr="000F1EC8">
        <w:rPr>
          <w:spacing w:val="-2"/>
          <w:sz w:val="28"/>
          <w:szCs w:val="28"/>
          <w:lang w:val="ru-RU"/>
        </w:rPr>
        <w:t>т</w:t>
      </w:r>
      <w:r w:rsidR="00EE0987" w:rsidRPr="000F1EC8">
        <w:rPr>
          <w:spacing w:val="-1"/>
          <w:sz w:val="28"/>
          <w:szCs w:val="28"/>
          <w:lang w:val="ru-RU"/>
        </w:rPr>
        <w:t>ные</w:t>
      </w:r>
      <w:r w:rsidR="00EE0987" w:rsidRPr="000F1EC8">
        <w:rPr>
          <w:spacing w:val="9"/>
          <w:sz w:val="28"/>
          <w:szCs w:val="28"/>
          <w:lang w:val="ru-RU"/>
        </w:rPr>
        <w:t xml:space="preserve"> </w:t>
      </w:r>
      <w:r w:rsidR="00EE0987" w:rsidRPr="000F1EC8">
        <w:rPr>
          <w:spacing w:val="-1"/>
          <w:sz w:val="28"/>
          <w:szCs w:val="28"/>
          <w:lang w:val="ru-RU"/>
        </w:rPr>
        <w:t>глаголы,</w:t>
      </w:r>
      <w:r w:rsidR="00EE0987" w:rsidRPr="000F1EC8">
        <w:rPr>
          <w:spacing w:val="11"/>
          <w:sz w:val="28"/>
          <w:szCs w:val="28"/>
          <w:lang w:val="ru-RU"/>
        </w:rPr>
        <w:t xml:space="preserve"> </w:t>
      </w:r>
      <w:r w:rsidR="00EE0987" w:rsidRPr="000F1EC8">
        <w:rPr>
          <w:spacing w:val="-1"/>
          <w:sz w:val="28"/>
          <w:szCs w:val="28"/>
          <w:lang w:val="ru-RU"/>
        </w:rPr>
        <w:t>н</w:t>
      </w:r>
      <w:r w:rsidR="00EE0987" w:rsidRPr="000F1EC8">
        <w:rPr>
          <w:spacing w:val="-2"/>
          <w:sz w:val="28"/>
          <w:szCs w:val="28"/>
          <w:lang w:val="ru-RU"/>
        </w:rPr>
        <w:t>а</w:t>
      </w:r>
      <w:r w:rsidR="00EE0987" w:rsidRPr="000F1EC8">
        <w:rPr>
          <w:spacing w:val="-1"/>
          <w:sz w:val="28"/>
          <w:szCs w:val="28"/>
          <w:lang w:val="ru-RU"/>
        </w:rPr>
        <w:t>пример</w:t>
      </w:r>
      <w:r w:rsidR="00EE0987" w:rsidRPr="000F1EC8">
        <w:rPr>
          <w:spacing w:val="8"/>
          <w:sz w:val="28"/>
          <w:szCs w:val="28"/>
          <w:lang w:val="ru-RU"/>
        </w:rPr>
        <w:t xml:space="preserve"> </w:t>
      </w:r>
      <w:r w:rsidR="00EE0987" w:rsidRPr="000F1EC8">
        <w:rPr>
          <w:sz w:val="28"/>
          <w:szCs w:val="28"/>
          <w:lang w:val="ru-RU"/>
        </w:rPr>
        <w:t>брать</w:t>
      </w:r>
      <w:r w:rsidR="00EE0987" w:rsidRPr="000F1EC8">
        <w:rPr>
          <w:spacing w:val="9"/>
          <w:sz w:val="28"/>
          <w:szCs w:val="28"/>
          <w:lang w:val="ru-RU"/>
        </w:rPr>
        <w:t xml:space="preserve"> </w:t>
      </w:r>
      <w:r w:rsidR="00EE0987" w:rsidRPr="000F1EC8">
        <w:rPr>
          <w:sz w:val="28"/>
          <w:szCs w:val="28"/>
          <w:lang w:val="ru-RU"/>
        </w:rPr>
        <w:t>(</w:t>
      </w:r>
      <w:r w:rsidR="00EE0987" w:rsidRPr="00732C92">
        <w:rPr>
          <w:sz w:val="28"/>
          <w:szCs w:val="28"/>
        </w:rPr>
        <w:t>capio</w:t>
      </w:r>
      <w:r w:rsidR="00EE0987" w:rsidRPr="000F1EC8">
        <w:rPr>
          <w:sz w:val="28"/>
          <w:szCs w:val="28"/>
          <w:lang w:val="ru-RU"/>
        </w:rPr>
        <w:t>,</w:t>
      </w:r>
      <w:r w:rsidR="00EE0987" w:rsidRPr="000F1EC8">
        <w:rPr>
          <w:spacing w:val="11"/>
          <w:sz w:val="28"/>
          <w:szCs w:val="28"/>
          <w:lang w:val="ru-RU"/>
        </w:rPr>
        <w:t xml:space="preserve"> </w:t>
      </w:r>
      <w:r w:rsidR="00EE0987" w:rsidRPr="00732C92">
        <w:rPr>
          <w:sz w:val="28"/>
          <w:szCs w:val="28"/>
        </w:rPr>
        <w:t>cepi</w:t>
      </w:r>
      <w:r w:rsidR="00EE0987" w:rsidRPr="000F1EC8">
        <w:rPr>
          <w:sz w:val="28"/>
          <w:szCs w:val="28"/>
          <w:lang w:val="ru-RU"/>
        </w:rPr>
        <w:t>,</w:t>
      </w:r>
      <w:r w:rsidR="00EE0987" w:rsidRPr="000F1EC8">
        <w:rPr>
          <w:spacing w:val="11"/>
          <w:sz w:val="28"/>
          <w:szCs w:val="28"/>
          <w:lang w:val="ru-RU"/>
        </w:rPr>
        <w:t xml:space="preserve"> </w:t>
      </w:r>
      <w:r w:rsidR="00EE0987" w:rsidRPr="00732C92">
        <w:rPr>
          <w:spacing w:val="-1"/>
          <w:sz w:val="28"/>
          <w:szCs w:val="28"/>
        </w:rPr>
        <w:t>captum</w:t>
      </w:r>
      <w:r w:rsidR="00EE0987" w:rsidRPr="000F1EC8">
        <w:rPr>
          <w:spacing w:val="-1"/>
          <w:sz w:val="28"/>
          <w:szCs w:val="28"/>
          <w:lang w:val="ru-RU"/>
        </w:rPr>
        <w:t>,</w:t>
      </w:r>
      <w:r w:rsidR="00EE0987" w:rsidRPr="000F1EC8">
        <w:rPr>
          <w:spacing w:val="10"/>
          <w:sz w:val="28"/>
          <w:szCs w:val="28"/>
          <w:lang w:val="ru-RU"/>
        </w:rPr>
        <w:t xml:space="preserve"> </w:t>
      </w:r>
      <w:r w:rsidR="00EE0987" w:rsidRPr="000F1EC8">
        <w:rPr>
          <w:sz w:val="28"/>
          <w:szCs w:val="28"/>
          <w:lang w:val="ru-RU"/>
        </w:rPr>
        <w:t>ĕ</w:t>
      </w:r>
      <w:r w:rsidR="00EE0987" w:rsidRPr="00732C92">
        <w:rPr>
          <w:sz w:val="28"/>
          <w:szCs w:val="28"/>
        </w:rPr>
        <w:t>re</w:t>
      </w:r>
      <w:r w:rsidR="00EE0987" w:rsidRPr="000F1EC8">
        <w:rPr>
          <w:spacing w:val="8"/>
          <w:sz w:val="28"/>
          <w:szCs w:val="28"/>
          <w:lang w:val="ru-RU"/>
        </w:rPr>
        <w:t xml:space="preserve"> </w:t>
      </w:r>
      <w:r w:rsidR="00EE0987" w:rsidRPr="000F1EC8">
        <w:rPr>
          <w:sz w:val="28"/>
          <w:szCs w:val="28"/>
          <w:lang w:val="ru-RU"/>
        </w:rPr>
        <w:t>3)</w:t>
      </w:r>
      <w:r w:rsidR="00EE0987" w:rsidRPr="000F1EC8">
        <w:rPr>
          <w:spacing w:val="8"/>
          <w:sz w:val="28"/>
          <w:szCs w:val="28"/>
          <w:lang w:val="ru-RU"/>
        </w:rPr>
        <w:t xml:space="preserve"> </w:t>
      </w:r>
      <w:r w:rsidR="00EE0987" w:rsidRPr="000F1EC8">
        <w:rPr>
          <w:sz w:val="28"/>
          <w:szCs w:val="28"/>
          <w:lang w:val="ru-RU"/>
        </w:rPr>
        <w:t>и</w:t>
      </w:r>
      <w:r w:rsidR="00EE0987" w:rsidRPr="000F1EC8">
        <w:rPr>
          <w:spacing w:val="9"/>
          <w:sz w:val="28"/>
          <w:szCs w:val="28"/>
          <w:lang w:val="ru-RU"/>
        </w:rPr>
        <w:t xml:space="preserve"> </w:t>
      </w:r>
      <w:r w:rsidR="00EE0987" w:rsidRPr="000F1EC8">
        <w:rPr>
          <w:sz w:val="28"/>
          <w:szCs w:val="28"/>
          <w:lang w:val="ru-RU"/>
        </w:rPr>
        <w:t>делать</w:t>
      </w:r>
      <w:r w:rsidR="00EE0987" w:rsidRPr="000F1EC8">
        <w:rPr>
          <w:spacing w:val="59"/>
          <w:w w:val="99"/>
          <w:sz w:val="28"/>
          <w:szCs w:val="28"/>
          <w:lang w:val="ru-RU"/>
        </w:rPr>
        <w:t xml:space="preserve"> </w:t>
      </w:r>
      <w:r w:rsidR="00EE0987" w:rsidRPr="000F1EC8">
        <w:rPr>
          <w:sz w:val="28"/>
          <w:szCs w:val="28"/>
          <w:lang w:val="ru-RU"/>
        </w:rPr>
        <w:t>(</w:t>
      </w:r>
      <w:r w:rsidR="00EE0987" w:rsidRPr="00732C92">
        <w:rPr>
          <w:sz w:val="28"/>
          <w:szCs w:val="28"/>
        </w:rPr>
        <w:t>facio</w:t>
      </w:r>
      <w:r w:rsidR="00EE0987" w:rsidRPr="000F1EC8">
        <w:rPr>
          <w:sz w:val="28"/>
          <w:szCs w:val="28"/>
          <w:lang w:val="ru-RU"/>
        </w:rPr>
        <w:t>,</w:t>
      </w:r>
      <w:r w:rsidR="00EE0987" w:rsidRPr="000F1EC8">
        <w:rPr>
          <w:spacing w:val="2"/>
          <w:sz w:val="28"/>
          <w:szCs w:val="28"/>
          <w:lang w:val="ru-RU"/>
        </w:rPr>
        <w:t xml:space="preserve"> </w:t>
      </w:r>
      <w:r w:rsidR="00EE0987" w:rsidRPr="00732C92">
        <w:rPr>
          <w:sz w:val="28"/>
          <w:szCs w:val="28"/>
        </w:rPr>
        <w:t>feci</w:t>
      </w:r>
      <w:r w:rsidR="00EE0987" w:rsidRPr="000F1EC8">
        <w:rPr>
          <w:sz w:val="28"/>
          <w:szCs w:val="28"/>
          <w:lang w:val="ru-RU"/>
        </w:rPr>
        <w:t>,</w:t>
      </w:r>
      <w:r w:rsidR="00EE0987" w:rsidRPr="000F1EC8">
        <w:rPr>
          <w:spacing w:val="2"/>
          <w:sz w:val="28"/>
          <w:szCs w:val="28"/>
          <w:lang w:val="ru-RU"/>
        </w:rPr>
        <w:t xml:space="preserve"> </w:t>
      </w:r>
      <w:r w:rsidR="00EE0987" w:rsidRPr="00732C92">
        <w:rPr>
          <w:spacing w:val="-1"/>
          <w:sz w:val="28"/>
          <w:szCs w:val="28"/>
        </w:rPr>
        <w:t>factum</w:t>
      </w:r>
      <w:r w:rsidR="00EE0987" w:rsidRPr="000F1EC8">
        <w:rPr>
          <w:spacing w:val="-1"/>
          <w:sz w:val="28"/>
          <w:szCs w:val="28"/>
          <w:lang w:val="ru-RU"/>
        </w:rPr>
        <w:t>,</w:t>
      </w:r>
      <w:r w:rsidR="00EE0987" w:rsidRPr="000F1EC8">
        <w:rPr>
          <w:spacing w:val="3"/>
          <w:sz w:val="28"/>
          <w:szCs w:val="28"/>
          <w:lang w:val="ru-RU"/>
        </w:rPr>
        <w:t xml:space="preserve"> </w:t>
      </w:r>
      <w:r w:rsidR="00EE0987" w:rsidRPr="000F1EC8">
        <w:rPr>
          <w:sz w:val="28"/>
          <w:szCs w:val="28"/>
          <w:lang w:val="ru-RU"/>
        </w:rPr>
        <w:t>ĕ</w:t>
      </w:r>
      <w:r w:rsidR="00EE0987" w:rsidRPr="00732C92">
        <w:rPr>
          <w:sz w:val="28"/>
          <w:szCs w:val="28"/>
        </w:rPr>
        <w:t>re</w:t>
      </w:r>
      <w:r w:rsidR="00EE0987" w:rsidRPr="000F1EC8">
        <w:rPr>
          <w:sz w:val="28"/>
          <w:szCs w:val="28"/>
          <w:lang w:val="ru-RU"/>
        </w:rPr>
        <w:t xml:space="preserve"> </w:t>
      </w:r>
      <w:r w:rsidR="00EE0987" w:rsidRPr="000F1EC8">
        <w:rPr>
          <w:spacing w:val="-2"/>
          <w:sz w:val="28"/>
          <w:szCs w:val="28"/>
          <w:lang w:val="ru-RU"/>
        </w:rPr>
        <w:t>3).</w:t>
      </w:r>
    </w:p>
    <w:p w:rsidR="00A4798A" w:rsidRDefault="00A4798A" w:rsidP="00732C92">
      <w:pPr>
        <w:ind w:right="-2"/>
        <w:jc w:val="both"/>
        <w:rPr>
          <w:spacing w:val="-1"/>
          <w:sz w:val="28"/>
          <w:szCs w:val="28"/>
        </w:rPr>
      </w:pPr>
    </w:p>
    <w:p w:rsidR="00732C92" w:rsidRPr="00732C92" w:rsidRDefault="00732C92" w:rsidP="00732C92">
      <w:pPr>
        <w:ind w:right="-2"/>
        <w:jc w:val="both"/>
        <w:rPr>
          <w:b/>
          <w:spacing w:val="-1"/>
          <w:sz w:val="28"/>
          <w:szCs w:val="28"/>
        </w:rPr>
      </w:pPr>
      <w:r>
        <w:rPr>
          <w:spacing w:val="-1"/>
          <w:sz w:val="28"/>
          <w:szCs w:val="28"/>
        </w:rPr>
        <w:tab/>
      </w:r>
      <w:r>
        <w:rPr>
          <w:b/>
          <w:spacing w:val="-1"/>
          <w:sz w:val="28"/>
          <w:szCs w:val="28"/>
        </w:rPr>
        <w:t>3.4. Повелительное наклонение глаголов</w:t>
      </w:r>
    </w:p>
    <w:p w:rsidR="00C36BBA" w:rsidRDefault="000F1EC8" w:rsidP="00FA24F4">
      <w:pPr>
        <w:ind w:right="-2"/>
        <w:jc w:val="both"/>
        <w:rPr>
          <w:sz w:val="28"/>
          <w:szCs w:val="28"/>
        </w:rPr>
      </w:pPr>
      <w:r>
        <w:rPr>
          <w:sz w:val="28"/>
          <w:szCs w:val="28"/>
        </w:rPr>
        <w:tab/>
        <w:t>Повелительное наклонение</w:t>
      </w:r>
      <w:r w:rsidR="004A1366">
        <w:rPr>
          <w:sz w:val="28"/>
          <w:szCs w:val="28"/>
        </w:rPr>
        <w:t xml:space="preserve"> (</w:t>
      </w:r>
      <w:r w:rsidR="005A1900" w:rsidRPr="005A1900">
        <w:rPr>
          <w:b/>
          <w:sz w:val="28"/>
          <w:szCs w:val="28"/>
          <w:lang w:val="en-US"/>
        </w:rPr>
        <w:t>Imperativus</w:t>
      </w:r>
      <w:r w:rsidR="005A1900" w:rsidRPr="005A1900">
        <w:rPr>
          <w:sz w:val="28"/>
          <w:szCs w:val="28"/>
        </w:rPr>
        <w:t xml:space="preserve">) </w:t>
      </w:r>
      <w:r>
        <w:rPr>
          <w:sz w:val="28"/>
          <w:szCs w:val="28"/>
        </w:rPr>
        <w:t xml:space="preserve"> употребляется только во втором лице единственного и множественного числа и обозначает повелевание, распоряжение, приказ.</w:t>
      </w:r>
    </w:p>
    <w:p w:rsidR="004A1366" w:rsidRDefault="004A1366" w:rsidP="004A1366">
      <w:pPr>
        <w:ind w:right="-2"/>
        <w:jc w:val="both"/>
        <w:rPr>
          <w:sz w:val="28"/>
          <w:szCs w:val="28"/>
        </w:rPr>
      </w:pPr>
      <w:r>
        <w:rPr>
          <w:sz w:val="28"/>
          <w:szCs w:val="28"/>
        </w:rPr>
        <w:tab/>
        <w:t>Для образования повелительного наклонения единственного и множественного числа необходимо выполнить следующие действия:</w:t>
      </w:r>
    </w:p>
    <w:p w:rsidR="004A1366" w:rsidRDefault="004A1366" w:rsidP="004A1366">
      <w:pPr>
        <w:ind w:right="-2"/>
        <w:jc w:val="both"/>
        <w:rPr>
          <w:spacing w:val="-2"/>
          <w:sz w:val="28"/>
          <w:szCs w:val="28"/>
        </w:rPr>
      </w:pPr>
      <w:r>
        <w:rPr>
          <w:spacing w:val="-3"/>
          <w:sz w:val="28"/>
          <w:szCs w:val="28"/>
        </w:rPr>
        <w:t xml:space="preserve">1. Поставить глагол  в форму инфинитива с </w:t>
      </w:r>
      <w:r w:rsidR="000F1EC8" w:rsidRPr="000F1EC8">
        <w:rPr>
          <w:spacing w:val="39"/>
          <w:sz w:val="28"/>
          <w:szCs w:val="28"/>
        </w:rPr>
        <w:t xml:space="preserve"> </w:t>
      </w:r>
      <w:r w:rsidR="000F1EC8" w:rsidRPr="000F1EC8">
        <w:rPr>
          <w:spacing w:val="-1"/>
          <w:sz w:val="28"/>
          <w:szCs w:val="28"/>
        </w:rPr>
        <w:t>окончание</w:t>
      </w:r>
      <w:r w:rsidR="00AF4AA3">
        <w:rPr>
          <w:spacing w:val="-1"/>
          <w:sz w:val="28"/>
          <w:szCs w:val="28"/>
        </w:rPr>
        <w:t>м</w:t>
      </w:r>
      <w:r w:rsidR="000F1EC8" w:rsidRPr="000F1EC8">
        <w:rPr>
          <w:spacing w:val="7"/>
          <w:sz w:val="28"/>
          <w:szCs w:val="28"/>
        </w:rPr>
        <w:t xml:space="preserve"> </w:t>
      </w:r>
      <w:r>
        <w:rPr>
          <w:spacing w:val="-2"/>
          <w:sz w:val="28"/>
          <w:szCs w:val="28"/>
        </w:rPr>
        <w:t>–</w:t>
      </w:r>
      <w:r w:rsidR="000F1EC8" w:rsidRPr="000F1EC8">
        <w:rPr>
          <w:b/>
          <w:bCs/>
          <w:spacing w:val="-2"/>
          <w:sz w:val="28"/>
          <w:szCs w:val="28"/>
        </w:rPr>
        <w:t>re</w:t>
      </w:r>
      <w:r>
        <w:rPr>
          <w:spacing w:val="-2"/>
          <w:sz w:val="28"/>
          <w:szCs w:val="28"/>
        </w:rPr>
        <w:t>;</w:t>
      </w:r>
    </w:p>
    <w:p w:rsidR="004A1366" w:rsidRDefault="00CA78BE" w:rsidP="004A1366">
      <w:pPr>
        <w:ind w:right="-2"/>
        <w:jc w:val="both"/>
        <w:rPr>
          <w:spacing w:val="-2"/>
          <w:sz w:val="28"/>
          <w:szCs w:val="28"/>
        </w:rPr>
      </w:pPr>
      <w:r>
        <w:rPr>
          <w:spacing w:val="-2"/>
          <w:sz w:val="28"/>
          <w:szCs w:val="28"/>
        </w:rPr>
        <w:t>2. Найти</w:t>
      </w:r>
      <w:r w:rsidR="004A1366">
        <w:rPr>
          <w:spacing w:val="-2"/>
          <w:sz w:val="28"/>
          <w:szCs w:val="28"/>
        </w:rPr>
        <w:t xml:space="preserve">  о</w:t>
      </w:r>
      <w:r w:rsidR="000F1EC8" w:rsidRPr="000F1EC8">
        <w:rPr>
          <w:spacing w:val="-2"/>
          <w:sz w:val="28"/>
          <w:szCs w:val="28"/>
        </w:rPr>
        <w:t>снову</w:t>
      </w:r>
      <w:r w:rsidR="000F1EC8" w:rsidRPr="000F1EC8">
        <w:rPr>
          <w:spacing w:val="34"/>
          <w:sz w:val="28"/>
          <w:szCs w:val="28"/>
        </w:rPr>
        <w:t xml:space="preserve"> </w:t>
      </w:r>
      <w:r w:rsidR="000F1EC8" w:rsidRPr="000F1EC8">
        <w:rPr>
          <w:spacing w:val="-2"/>
          <w:sz w:val="28"/>
          <w:szCs w:val="28"/>
        </w:rPr>
        <w:t>глагол</w:t>
      </w:r>
      <w:r w:rsidR="004A1366">
        <w:rPr>
          <w:spacing w:val="-2"/>
          <w:sz w:val="28"/>
          <w:szCs w:val="28"/>
        </w:rPr>
        <w:t>а</w:t>
      </w:r>
      <w:r w:rsidR="000F1EC8" w:rsidRPr="000F1EC8">
        <w:rPr>
          <w:spacing w:val="42"/>
          <w:sz w:val="28"/>
          <w:szCs w:val="28"/>
        </w:rPr>
        <w:t xml:space="preserve"> </w:t>
      </w:r>
      <w:r w:rsidR="000F1EC8" w:rsidRPr="000F1EC8">
        <w:rPr>
          <w:spacing w:val="39"/>
          <w:sz w:val="28"/>
          <w:szCs w:val="28"/>
        </w:rPr>
        <w:t xml:space="preserve"> </w:t>
      </w:r>
      <w:r w:rsidR="000F1EC8" w:rsidRPr="000F1EC8">
        <w:rPr>
          <w:spacing w:val="-3"/>
          <w:sz w:val="28"/>
          <w:szCs w:val="28"/>
        </w:rPr>
        <w:t>путем</w:t>
      </w:r>
      <w:r w:rsidR="000F1EC8" w:rsidRPr="000F1EC8">
        <w:rPr>
          <w:spacing w:val="44"/>
          <w:sz w:val="28"/>
          <w:szCs w:val="28"/>
        </w:rPr>
        <w:t xml:space="preserve"> </w:t>
      </w:r>
      <w:r w:rsidR="000F1EC8" w:rsidRPr="000F1EC8">
        <w:rPr>
          <w:spacing w:val="-2"/>
          <w:sz w:val="28"/>
          <w:szCs w:val="28"/>
        </w:rPr>
        <w:t>отбрасывания</w:t>
      </w:r>
      <w:r w:rsidR="000F1EC8" w:rsidRPr="000F1EC8">
        <w:rPr>
          <w:spacing w:val="41"/>
          <w:sz w:val="28"/>
          <w:szCs w:val="28"/>
        </w:rPr>
        <w:t xml:space="preserve"> </w:t>
      </w:r>
      <w:r w:rsidR="000F1EC8" w:rsidRPr="000F1EC8">
        <w:rPr>
          <w:spacing w:val="-2"/>
          <w:sz w:val="28"/>
          <w:szCs w:val="28"/>
        </w:rPr>
        <w:t>окончания</w:t>
      </w:r>
      <w:r w:rsidR="000F1EC8" w:rsidRPr="000F1EC8">
        <w:rPr>
          <w:spacing w:val="37"/>
          <w:sz w:val="28"/>
          <w:szCs w:val="28"/>
        </w:rPr>
        <w:t xml:space="preserve"> </w:t>
      </w:r>
      <w:r w:rsidR="004A1366">
        <w:rPr>
          <w:b/>
          <w:spacing w:val="-1"/>
          <w:sz w:val="28"/>
          <w:szCs w:val="28"/>
        </w:rPr>
        <w:t>–</w:t>
      </w:r>
      <w:r w:rsidR="000F1EC8" w:rsidRPr="000F1EC8">
        <w:rPr>
          <w:b/>
          <w:spacing w:val="-1"/>
          <w:sz w:val="28"/>
          <w:szCs w:val="28"/>
        </w:rPr>
        <w:t>re</w:t>
      </w:r>
      <w:r w:rsidR="004A1366">
        <w:rPr>
          <w:b/>
          <w:spacing w:val="-1"/>
          <w:sz w:val="28"/>
          <w:szCs w:val="28"/>
        </w:rPr>
        <w:t xml:space="preserve"> </w:t>
      </w:r>
      <w:r w:rsidR="000F1EC8" w:rsidRPr="000F1EC8">
        <w:rPr>
          <w:spacing w:val="-2"/>
          <w:sz w:val="28"/>
          <w:szCs w:val="28"/>
        </w:rPr>
        <w:t>от</w:t>
      </w:r>
      <w:r w:rsidR="000F1EC8" w:rsidRPr="000F1EC8">
        <w:rPr>
          <w:spacing w:val="4"/>
          <w:sz w:val="28"/>
          <w:szCs w:val="28"/>
        </w:rPr>
        <w:t xml:space="preserve"> </w:t>
      </w:r>
      <w:r w:rsidR="000F1EC8" w:rsidRPr="000F1EC8">
        <w:rPr>
          <w:spacing w:val="-2"/>
          <w:sz w:val="28"/>
          <w:szCs w:val="28"/>
        </w:rPr>
        <w:t>неопределенной</w:t>
      </w:r>
      <w:r w:rsidR="000F1EC8" w:rsidRPr="000F1EC8">
        <w:rPr>
          <w:spacing w:val="7"/>
          <w:sz w:val="28"/>
          <w:szCs w:val="28"/>
        </w:rPr>
        <w:t xml:space="preserve"> </w:t>
      </w:r>
      <w:r w:rsidR="000F1EC8" w:rsidRPr="000F1EC8">
        <w:rPr>
          <w:spacing w:val="-1"/>
          <w:sz w:val="28"/>
          <w:szCs w:val="28"/>
        </w:rPr>
        <w:t>формы,</w:t>
      </w:r>
      <w:r w:rsidR="000F1EC8" w:rsidRPr="000F1EC8">
        <w:rPr>
          <w:spacing w:val="8"/>
          <w:sz w:val="28"/>
          <w:szCs w:val="28"/>
        </w:rPr>
        <w:t xml:space="preserve"> </w:t>
      </w:r>
      <w:r w:rsidR="000F1EC8" w:rsidRPr="000F1EC8">
        <w:rPr>
          <w:spacing w:val="-2"/>
          <w:sz w:val="28"/>
          <w:szCs w:val="28"/>
        </w:rPr>
        <w:t>если</w:t>
      </w:r>
      <w:r w:rsidR="000F1EC8" w:rsidRPr="000F1EC8">
        <w:rPr>
          <w:spacing w:val="1"/>
          <w:sz w:val="28"/>
          <w:szCs w:val="28"/>
        </w:rPr>
        <w:t xml:space="preserve"> </w:t>
      </w:r>
      <w:r w:rsidR="000F1EC8" w:rsidRPr="000F1EC8">
        <w:rPr>
          <w:spacing w:val="-2"/>
          <w:sz w:val="28"/>
          <w:szCs w:val="28"/>
        </w:rPr>
        <w:t>перед</w:t>
      </w:r>
      <w:r w:rsidR="000F1EC8" w:rsidRPr="000F1EC8">
        <w:rPr>
          <w:spacing w:val="6"/>
          <w:sz w:val="28"/>
          <w:szCs w:val="28"/>
        </w:rPr>
        <w:t xml:space="preserve"> </w:t>
      </w:r>
      <w:r w:rsidR="000F1EC8" w:rsidRPr="000F1EC8">
        <w:rPr>
          <w:b/>
          <w:spacing w:val="-1"/>
          <w:sz w:val="28"/>
          <w:szCs w:val="28"/>
        </w:rPr>
        <w:t>-re</w:t>
      </w:r>
      <w:r w:rsidR="000F1EC8" w:rsidRPr="000F1EC8">
        <w:rPr>
          <w:b/>
          <w:spacing w:val="3"/>
          <w:sz w:val="28"/>
          <w:szCs w:val="28"/>
        </w:rPr>
        <w:t xml:space="preserve"> </w:t>
      </w:r>
      <w:r w:rsidR="000F1EC8" w:rsidRPr="000F1EC8">
        <w:rPr>
          <w:spacing w:val="-1"/>
          <w:sz w:val="28"/>
          <w:szCs w:val="28"/>
        </w:rPr>
        <w:t>стоит</w:t>
      </w:r>
      <w:r w:rsidR="000F1EC8" w:rsidRPr="000F1EC8">
        <w:rPr>
          <w:spacing w:val="5"/>
          <w:sz w:val="28"/>
          <w:szCs w:val="28"/>
        </w:rPr>
        <w:t xml:space="preserve"> </w:t>
      </w:r>
      <w:r w:rsidR="000F1EC8" w:rsidRPr="000F1EC8">
        <w:rPr>
          <w:spacing w:val="-2"/>
          <w:sz w:val="28"/>
          <w:szCs w:val="28"/>
        </w:rPr>
        <w:t>долгий</w:t>
      </w:r>
      <w:r w:rsidR="000F1EC8" w:rsidRPr="000F1EC8">
        <w:rPr>
          <w:spacing w:val="7"/>
          <w:sz w:val="28"/>
          <w:szCs w:val="28"/>
        </w:rPr>
        <w:t xml:space="preserve"> </w:t>
      </w:r>
      <w:r w:rsidR="000F1EC8" w:rsidRPr="000F1EC8">
        <w:rPr>
          <w:spacing w:val="-2"/>
          <w:sz w:val="28"/>
          <w:szCs w:val="28"/>
        </w:rPr>
        <w:t>гласный</w:t>
      </w:r>
      <w:r w:rsidR="004A1366">
        <w:rPr>
          <w:spacing w:val="-2"/>
          <w:sz w:val="28"/>
          <w:szCs w:val="28"/>
        </w:rPr>
        <w:t xml:space="preserve">.  </w:t>
      </w:r>
      <w:r w:rsidR="000F1EC8" w:rsidRPr="000F1EC8">
        <w:rPr>
          <w:spacing w:val="-1"/>
          <w:sz w:val="28"/>
          <w:szCs w:val="28"/>
        </w:rPr>
        <w:t>Краткий</w:t>
      </w:r>
      <w:r w:rsidR="000F1EC8" w:rsidRPr="000F1EC8">
        <w:rPr>
          <w:spacing w:val="8"/>
          <w:sz w:val="28"/>
          <w:szCs w:val="28"/>
        </w:rPr>
        <w:t xml:space="preserve"> </w:t>
      </w:r>
      <w:r w:rsidR="000F1EC8" w:rsidRPr="000F1EC8">
        <w:rPr>
          <w:spacing w:val="-2"/>
          <w:sz w:val="28"/>
          <w:szCs w:val="28"/>
        </w:rPr>
        <w:t>гласный</w:t>
      </w:r>
      <w:r w:rsidR="000F1EC8" w:rsidRPr="000F1EC8">
        <w:rPr>
          <w:spacing w:val="3"/>
          <w:sz w:val="28"/>
          <w:szCs w:val="28"/>
        </w:rPr>
        <w:t xml:space="preserve"> </w:t>
      </w:r>
      <w:r w:rsidR="000F1EC8" w:rsidRPr="000F1EC8">
        <w:rPr>
          <w:spacing w:val="-2"/>
          <w:sz w:val="28"/>
          <w:szCs w:val="28"/>
        </w:rPr>
        <w:t>отбрасывается</w:t>
      </w:r>
      <w:r w:rsidR="000F1EC8" w:rsidRPr="000F1EC8">
        <w:rPr>
          <w:spacing w:val="3"/>
          <w:sz w:val="28"/>
          <w:szCs w:val="28"/>
        </w:rPr>
        <w:t xml:space="preserve"> </w:t>
      </w:r>
      <w:r w:rsidR="000F1EC8" w:rsidRPr="000F1EC8">
        <w:rPr>
          <w:spacing w:val="-2"/>
          <w:sz w:val="28"/>
          <w:szCs w:val="28"/>
        </w:rPr>
        <w:t>вместе</w:t>
      </w:r>
      <w:r w:rsidR="000F1EC8" w:rsidRPr="000F1EC8">
        <w:rPr>
          <w:spacing w:val="3"/>
          <w:sz w:val="28"/>
          <w:szCs w:val="28"/>
        </w:rPr>
        <w:t xml:space="preserve"> </w:t>
      </w:r>
      <w:r w:rsidR="000F1EC8" w:rsidRPr="000F1EC8">
        <w:rPr>
          <w:sz w:val="28"/>
          <w:szCs w:val="28"/>
        </w:rPr>
        <w:t>с</w:t>
      </w:r>
      <w:r w:rsidR="000F1EC8" w:rsidRPr="000F1EC8">
        <w:rPr>
          <w:spacing w:val="8"/>
          <w:sz w:val="28"/>
          <w:szCs w:val="28"/>
        </w:rPr>
        <w:t xml:space="preserve"> </w:t>
      </w:r>
      <w:r w:rsidR="000F1EC8" w:rsidRPr="000F1EC8">
        <w:rPr>
          <w:spacing w:val="-2"/>
          <w:sz w:val="28"/>
          <w:szCs w:val="28"/>
        </w:rPr>
        <w:t>окончанием</w:t>
      </w:r>
      <w:r w:rsidR="000F1EC8" w:rsidRPr="000F1EC8">
        <w:rPr>
          <w:spacing w:val="7"/>
          <w:sz w:val="28"/>
          <w:szCs w:val="28"/>
        </w:rPr>
        <w:t xml:space="preserve"> </w:t>
      </w:r>
      <w:r w:rsidR="004A1366">
        <w:rPr>
          <w:b/>
          <w:spacing w:val="-2"/>
          <w:sz w:val="28"/>
          <w:szCs w:val="28"/>
        </w:rPr>
        <w:t>–</w:t>
      </w:r>
      <w:r w:rsidR="000F1EC8" w:rsidRPr="000F1EC8">
        <w:rPr>
          <w:b/>
          <w:spacing w:val="-2"/>
          <w:sz w:val="28"/>
          <w:szCs w:val="28"/>
        </w:rPr>
        <w:t>re</w:t>
      </w:r>
      <w:r w:rsidR="004A1366">
        <w:rPr>
          <w:spacing w:val="-2"/>
          <w:sz w:val="28"/>
          <w:szCs w:val="28"/>
        </w:rPr>
        <w:t xml:space="preserve"> у глаголов 3 спряжения; </w:t>
      </w:r>
    </w:p>
    <w:p w:rsidR="004A1366" w:rsidRDefault="00CA78BE" w:rsidP="004A1366">
      <w:pPr>
        <w:ind w:right="-2"/>
        <w:jc w:val="both"/>
        <w:rPr>
          <w:spacing w:val="-3"/>
          <w:sz w:val="28"/>
          <w:szCs w:val="28"/>
        </w:rPr>
      </w:pPr>
      <w:r>
        <w:rPr>
          <w:spacing w:val="-2"/>
          <w:sz w:val="28"/>
          <w:szCs w:val="28"/>
        </w:rPr>
        <w:t xml:space="preserve">3.Определить </w:t>
      </w:r>
      <w:r w:rsidR="004A1366">
        <w:rPr>
          <w:spacing w:val="-2"/>
          <w:sz w:val="28"/>
          <w:szCs w:val="28"/>
        </w:rPr>
        <w:t xml:space="preserve">  </w:t>
      </w:r>
      <w:r w:rsidR="000F1EC8" w:rsidRPr="000F1EC8">
        <w:rPr>
          <w:spacing w:val="7"/>
          <w:sz w:val="28"/>
          <w:szCs w:val="28"/>
        </w:rPr>
        <w:t xml:space="preserve"> </w:t>
      </w:r>
      <w:r w:rsidR="000F1EC8" w:rsidRPr="000F1EC8">
        <w:rPr>
          <w:spacing w:val="-3"/>
          <w:sz w:val="28"/>
          <w:szCs w:val="28"/>
        </w:rPr>
        <w:t>спряжени</w:t>
      </w:r>
      <w:r w:rsidR="004A1366">
        <w:rPr>
          <w:spacing w:val="-3"/>
          <w:sz w:val="28"/>
          <w:szCs w:val="28"/>
        </w:rPr>
        <w:t>е</w:t>
      </w:r>
      <w:r w:rsidR="000F1EC8" w:rsidRPr="000F1EC8">
        <w:rPr>
          <w:spacing w:val="16"/>
          <w:sz w:val="28"/>
          <w:szCs w:val="28"/>
        </w:rPr>
        <w:t xml:space="preserve"> </w:t>
      </w:r>
      <w:r w:rsidR="004A1366">
        <w:rPr>
          <w:spacing w:val="-3"/>
          <w:sz w:val="28"/>
          <w:szCs w:val="28"/>
        </w:rPr>
        <w:t>глагола</w:t>
      </w:r>
      <w:r w:rsidR="000F1EC8" w:rsidRPr="000F1EC8">
        <w:rPr>
          <w:spacing w:val="-3"/>
          <w:sz w:val="28"/>
          <w:szCs w:val="28"/>
        </w:rPr>
        <w:t>:</w:t>
      </w:r>
    </w:p>
    <w:p w:rsidR="000F1EC8" w:rsidRPr="004A1366" w:rsidRDefault="000F1EC8" w:rsidP="000535DA">
      <w:pPr>
        <w:pStyle w:val="a5"/>
        <w:numPr>
          <w:ilvl w:val="0"/>
          <w:numId w:val="74"/>
        </w:numPr>
        <w:ind w:left="851" w:right="-2" w:hanging="11"/>
        <w:jc w:val="both"/>
        <w:rPr>
          <w:sz w:val="28"/>
          <w:szCs w:val="28"/>
        </w:rPr>
      </w:pPr>
      <w:r w:rsidRPr="004A1366">
        <w:rPr>
          <w:b/>
          <w:bCs/>
          <w:spacing w:val="-4"/>
          <w:sz w:val="28"/>
          <w:szCs w:val="28"/>
        </w:rPr>
        <w:t>-а</w:t>
      </w:r>
      <w:r w:rsidRPr="004A1366">
        <w:rPr>
          <w:b/>
          <w:bCs/>
          <w:spacing w:val="12"/>
          <w:sz w:val="28"/>
          <w:szCs w:val="28"/>
        </w:rPr>
        <w:t xml:space="preserve"> </w:t>
      </w:r>
      <w:r w:rsidRPr="004A1366">
        <w:rPr>
          <w:sz w:val="28"/>
          <w:szCs w:val="28"/>
        </w:rPr>
        <w:t>–</w:t>
      </w:r>
      <w:r w:rsidRPr="004A1366">
        <w:rPr>
          <w:spacing w:val="12"/>
          <w:sz w:val="28"/>
          <w:szCs w:val="28"/>
        </w:rPr>
        <w:t xml:space="preserve"> </w:t>
      </w:r>
      <w:r w:rsidRPr="004A1366">
        <w:rPr>
          <w:spacing w:val="-6"/>
          <w:sz w:val="28"/>
          <w:szCs w:val="28"/>
        </w:rPr>
        <w:t>I</w:t>
      </w:r>
    </w:p>
    <w:p w:rsidR="004A1366" w:rsidRPr="004A1366" w:rsidRDefault="000F1EC8" w:rsidP="000535DA">
      <w:pPr>
        <w:pStyle w:val="a5"/>
        <w:numPr>
          <w:ilvl w:val="0"/>
          <w:numId w:val="74"/>
        </w:numPr>
        <w:spacing w:before="1"/>
        <w:ind w:left="851" w:right="-2" w:hanging="11"/>
        <w:rPr>
          <w:spacing w:val="-7"/>
          <w:sz w:val="28"/>
          <w:szCs w:val="28"/>
        </w:rPr>
      </w:pPr>
      <w:r w:rsidRPr="004A1366">
        <w:rPr>
          <w:b/>
          <w:bCs/>
          <w:spacing w:val="-1"/>
          <w:sz w:val="28"/>
          <w:szCs w:val="28"/>
        </w:rPr>
        <w:t>-е</w:t>
      </w:r>
      <w:r w:rsidRPr="004A1366">
        <w:rPr>
          <w:b/>
          <w:bCs/>
          <w:spacing w:val="4"/>
          <w:sz w:val="28"/>
          <w:szCs w:val="28"/>
        </w:rPr>
        <w:t xml:space="preserve"> </w:t>
      </w:r>
      <w:r w:rsidRPr="004A1366">
        <w:rPr>
          <w:sz w:val="28"/>
          <w:szCs w:val="28"/>
        </w:rPr>
        <w:t>–</w:t>
      </w:r>
      <w:r w:rsidRPr="004A1366">
        <w:rPr>
          <w:spacing w:val="7"/>
          <w:sz w:val="28"/>
          <w:szCs w:val="28"/>
        </w:rPr>
        <w:t xml:space="preserve"> </w:t>
      </w:r>
      <w:r w:rsidRPr="004A1366">
        <w:rPr>
          <w:spacing w:val="-7"/>
          <w:sz w:val="28"/>
          <w:szCs w:val="28"/>
        </w:rPr>
        <w:t>II</w:t>
      </w:r>
    </w:p>
    <w:p w:rsidR="004A1366" w:rsidRPr="004A1366" w:rsidRDefault="000F1EC8" w:rsidP="000535DA">
      <w:pPr>
        <w:pStyle w:val="a5"/>
        <w:numPr>
          <w:ilvl w:val="0"/>
          <w:numId w:val="74"/>
        </w:numPr>
        <w:spacing w:before="1"/>
        <w:ind w:left="851" w:right="-2" w:hanging="11"/>
        <w:rPr>
          <w:spacing w:val="-3"/>
          <w:sz w:val="28"/>
          <w:szCs w:val="28"/>
        </w:rPr>
      </w:pPr>
      <w:r w:rsidRPr="004A1366">
        <w:rPr>
          <w:b/>
          <w:bCs/>
          <w:spacing w:val="-1"/>
          <w:sz w:val="28"/>
          <w:szCs w:val="28"/>
        </w:rPr>
        <w:t>согласный</w:t>
      </w:r>
      <w:r w:rsidRPr="004A1366">
        <w:rPr>
          <w:b/>
          <w:bCs/>
          <w:spacing w:val="6"/>
          <w:sz w:val="28"/>
          <w:szCs w:val="28"/>
        </w:rPr>
        <w:t xml:space="preserve"> </w:t>
      </w:r>
      <w:r w:rsidRPr="004A1366">
        <w:rPr>
          <w:spacing w:val="-1"/>
          <w:sz w:val="28"/>
          <w:szCs w:val="28"/>
        </w:rPr>
        <w:t xml:space="preserve">или </w:t>
      </w:r>
      <w:r w:rsidRPr="004A1366">
        <w:rPr>
          <w:b/>
          <w:bCs/>
          <w:spacing w:val="-1"/>
          <w:sz w:val="28"/>
          <w:szCs w:val="28"/>
        </w:rPr>
        <w:t>-u</w:t>
      </w:r>
      <w:r w:rsidRPr="004A1366">
        <w:rPr>
          <w:b/>
          <w:bCs/>
          <w:spacing w:val="3"/>
          <w:sz w:val="28"/>
          <w:szCs w:val="28"/>
        </w:rPr>
        <w:t xml:space="preserve"> </w:t>
      </w:r>
      <w:r w:rsidRPr="004A1366">
        <w:rPr>
          <w:spacing w:val="-1"/>
          <w:sz w:val="28"/>
          <w:szCs w:val="28"/>
        </w:rPr>
        <w:t>(редко)</w:t>
      </w:r>
      <w:r w:rsidRPr="004A1366">
        <w:rPr>
          <w:spacing w:val="-2"/>
          <w:sz w:val="28"/>
          <w:szCs w:val="28"/>
        </w:rPr>
        <w:t xml:space="preserve"> </w:t>
      </w:r>
      <w:r w:rsidRPr="004A1366">
        <w:rPr>
          <w:sz w:val="28"/>
          <w:szCs w:val="28"/>
        </w:rPr>
        <w:t>–</w:t>
      </w:r>
      <w:r w:rsidRPr="004A1366">
        <w:rPr>
          <w:spacing w:val="1"/>
          <w:sz w:val="28"/>
          <w:szCs w:val="28"/>
        </w:rPr>
        <w:t xml:space="preserve"> </w:t>
      </w:r>
      <w:r w:rsidRPr="004A1366">
        <w:rPr>
          <w:spacing w:val="-3"/>
          <w:sz w:val="28"/>
          <w:szCs w:val="28"/>
        </w:rPr>
        <w:t>III</w:t>
      </w:r>
    </w:p>
    <w:p w:rsidR="005A1900" w:rsidRPr="005A1900" w:rsidRDefault="000F1EC8" w:rsidP="000535DA">
      <w:pPr>
        <w:pStyle w:val="a5"/>
        <w:numPr>
          <w:ilvl w:val="0"/>
          <w:numId w:val="74"/>
        </w:numPr>
        <w:spacing w:before="1"/>
        <w:ind w:left="851" w:right="-2" w:hanging="11"/>
        <w:rPr>
          <w:sz w:val="28"/>
          <w:szCs w:val="28"/>
        </w:rPr>
      </w:pPr>
      <w:r w:rsidRPr="004A1366">
        <w:rPr>
          <w:b/>
          <w:bCs/>
          <w:spacing w:val="-1"/>
          <w:sz w:val="28"/>
          <w:szCs w:val="28"/>
        </w:rPr>
        <w:t>-i</w:t>
      </w:r>
      <w:r w:rsidRPr="004A1366">
        <w:rPr>
          <w:b/>
          <w:bCs/>
          <w:spacing w:val="6"/>
          <w:sz w:val="28"/>
          <w:szCs w:val="28"/>
        </w:rPr>
        <w:t xml:space="preserve"> </w:t>
      </w:r>
      <w:r w:rsidRPr="004A1366">
        <w:rPr>
          <w:sz w:val="28"/>
          <w:szCs w:val="28"/>
        </w:rPr>
        <w:t>–</w:t>
      </w:r>
      <w:r w:rsidRPr="004A1366">
        <w:rPr>
          <w:spacing w:val="7"/>
          <w:sz w:val="28"/>
          <w:szCs w:val="28"/>
        </w:rPr>
        <w:t xml:space="preserve"> </w:t>
      </w:r>
      <w:r w:rsidRPr="004A1366">
        <w:rPr>
          <w:spacing w:val="-6"/>
          <w:sz w:val="28"/>
          <w:szCs w:val="28"/>
        </w:rPr>
        <w:t>IV</w:t>
      </w:r>
      <w:r w:rsidRPr="004A1366">
        <w:rPr>
          <w:spacing w:val="1"/>
          <w:sz w:val="28"/>
          <w:szCs w:val="28"/>
        </w:rPr>
        <w:t xml:space="preserve"> </w:t>
      </w:r>
      <w:r w:rsidRPr="004A1366">
        <w:rPr>
          <w:spacing w:val="-1"/>
          <w:sz w:val="28"/>
          <w:szCs w:val="28"/>
        </w:rPr>
        <w:t>спряжение</w:t>
      </w:r>
    </w:p>
    <w:p w:rsidR="005A1900" w:rsidRDefault="005A1900" w:rsidP="005A1900">
      <w:pPr>
        <w:pStyle w:val="a5"/>
        <w:spacing w:before="1"/>
        <w:ind w:left="0" w:right="-2"/>
        <w:jc w:val="both"/>
        <w:rPr>
          <w:spacing w:val="-1"/>
          <w:sz w:val="28"/>
          <w:szCs w:val="28"/>
        </w:rPr>
      </w:pPr>
      <w:r>
        <w:rPr>
          <w:bCs/>
          <w:spacing w:val="-1"/>
          <w:sz w:val="28"/>
          <w:szCs w:val="28"/>
        </w:rPr>
        <w:t xml:space="preserve">4. </w:t>
      </w:r>
      <w:r w:rsidR="000F1EC8" w:rsidRPr="005A1900">
        <w:rPr>
          <w:spacing w:val="-3"/>
          <w:sz w:val="28"/>
          <w:szCs w:val="28"/>
        </w:rPr>
        <w:t>Imp</w:t>
      </w:r>
      <w:r>
        <w:rPr>
          <w:spacing w:val="-3"/>
          <w:sz w:val="28"/>
          <w:szCs w:val="28"/>
          <w:lang w:val="en-US"/>
        </w:rPr>
        <w:t>trativus</w:t>
      </w:r>
      <w:r w:rsidR="000F1EC8" w:rsidRPr="005A1900">
        <w:rPr>
          <w:spacing w:val="10"/>
          <w:sz w:val="28"/>
          <w:szCs w:val="28"/>
        </w:rPr>
        <w:t xml:space="preserve"> </w:t>
      </w:r>
      <w:r>
        <w:rPr>
          <w:spacing w:val="-1"/>
          <w:sz w:val="28"/>
          <w:szCs w:val="28"/>
          <w:lang w:val="en-US"/>
        </w:rPr>
        <w:t>S</w:t>
      </w:r>
      <w:r w:rsidR="000F1EC8" w:rsidRPr="005A1900">
        <w:rPr>
          <w:spacing w:val="-1"/>
          <w:sz w:val="28"/>
          <w:szCs w:val="28"/>
        </w:rPr>
        <w:t>ing</w:t>
      </w:r>
      <w:r>
        <w:rPr>
          <w:spacing w:val="-1"/>
          <w:sz w:val="28"/>
          <w:szCs w:val="28"/>
          <w:lang w:val="en-US"/>
        </w:rPr>
        <w:t>ularis</w:t>
      </w:r>
      <w:r w:rsidR="00CA78BE">
        <w:rPr>
          <w:spacing w:val="-1"/>
          <w:sz w:val="28"/>
          <w:szCs w:val="28"/>
        </w:rPr>
        <w:t xml:space="preserve">    </w:t>
      </w:r>
      <w:r w:rsidR="000F1EC8" w:rsidRPr="005A1900">
        <w:rPr>
          <w:sz w:val="28"/>
          <w:szCs w:val="28"/>
        </w:rPr>
        <w:t>у</w:t>
      </w:r>
      <w:r w:rsidR="000F1EC8" w:rsidRPr="005A1900">
        <w:rPr>
          <w:spacing w:val="2"/>
          <w:sz w:val="28"/>
          <w:szCs w:val="28"/>
        </w:rPr>
        <w:t xml:space="preserve"> </w:t>
      </w:r>
      <w:r w:rsidR="000F1EC8" w:rsidRPr="005A1900">
        <w:rPr>
          <w:spacing w:val="-2"/>
          <w:sz w:val="28"/>
          <w:szCs w:val="28"/>
        </w:rPr>
        <w:t>глаголов</w:t>
      </w:r>
      <w:r w:rsidR="000F1EC8" w:rsidRPr="005A1900">
        <w:rPr>
          <w:spacing w:val="15"/>
          <w:sz w:val="28"/>
          <w:szCs w:val="28"/>
        </w:rPr>
        <w:t xml:space="preserve"> </w:t>
      </w:r>
      <w:r w:rsidR="000F1EC8" w:rsidRPr="005A1900">
        <w:rPr>
          <w:spacing w:val="-6"/>
          <w:sz w:val="28"/>
          <w:szCs w:val="28"/>
        </w:rPr>
        <w:t>I,</w:t>
      </w:r>
      <w:r w:rsidR="000F1EC8" w:rsidRPr="005A1900">
        <w:rPr>
          <w:spacing w:val="21"/>
          <w:sz w:val="28"/>
          <w:szCs w:val="28"/>
        </w:rPr>
        <w:t xml:space="preserve"> </w:t>
      </w:r>
      <w:r w:rsidR="000F1EC8" w:rsidRPr="005A1900">
        <w:rPr>
          <w:spacing w:val="-1"/>
          <w:sz w:val="28"/>
          <w:szCs w:val="28"/>
        </w:rPr>
        <w:t>II</w:t>
      </w:r>
      <w:r w:rsidR="000F1EC8" w:rsidRPr="005A1900">
        <w:rPr>
          <w:spacing w:val="2"/>
          <w:sz w:val="28"/>
          <w:szCs w:val="28"/>
        </w:rPr>
        <w:t xml:space="preserve"> </w:t>
      </w:r>
      <w:r w:rsidR="000F1EC8" w:rsidRPr="005A1900">
        <w:rPr>
          <w:sz w:val="28"/>
          <w:szCs w:val="28"/>
        </w:rPr>
        <w:t>и</w:t>
      </w:r>
      <w:r w:rsidR="000F1EC8" w:rsidRPr="005A1900">
        <w:rPr>
          <w:spacing w:val="14"/>
          <w:sz w:val="28"/>
          <w:szCs w:val="28"/>
        </w:rPr>
        <w:t xml:space="preserve"> </w:t>
      </w:r>
      <w:r w:rsidR="000F1EC8" w:rsidRPr="005A1900">
        <w:rPr>
          <w:spacing w:val="-4"/>
          <w:sz w:val="28"/>
          <w:szCs w:val="28"/>
        </w:rPr>
        <w:t>IV</w:t>
      </w:r>
      <w:r w:rsidR="000F1EC8" w:rsidRPr="005A1900">
        <w:rPr>
          <w:spacing w:val="7"/>
          <w:sz w:val="28"/>
          <w:szCs w:val="28"/>
        </w:rPr>
        <w:t xml:space="preserve"> </w:t>
      </w:r>
      <w:r w:rsidR="000F1EC8" w:rsidRPr="005A1900">
        <w:rPr>
          <w:spacing w:val="-1"/>
          <w:sz w:val="28"/>
          <w:szCs w:val="28"/>
        </w:rPr>
        <w:t>спряжений</w:t>
      </w:r>
      <w:r w:rsidR="000F1EC8" w:rsidRPr="005A1900">
        <w:rPr>
          <w:spacing w:val="5"/>
          <w:sz w:val="28"/>
          <w:szCs w:val="28"/>
        </w:rPr>
        <w:t xml:space="preserve"> </w:t>
      </w:r>
      <w:r w:rsidR="000F1EC8" w:rsidRPr="005A1900">
        <w:rPr>
          <w:spacing w:val="-1"/>
          <w:sz w:val="28"/>
          <w:szCs w:val="28"/>
        </w:rPr>
        <w:t>совпадает</w:t>
      </w:r>
      <w:r w:rsidR="000F1EC8" w:rsidRPr="005A1900">
        <w:rPr>
          <w:spacing w:val="7"/>
          <w:sz w:val="28"/>
          <w:szCs w:val="28"/>
        </w:rPr>
        <w:t xml:space="preserve"> </w:t>
      </w:r>
      <w:r w:rsidR="000F1EC8" w:rsidRPr="005A1900">
        <w:rPr>
          <w:sz w:val="28"/>
          <w:szCs w:val="28"/>
        </w:rPr>
        <w:t>с</w:t>
      </w:r>
      <w:r w:rsidR="000F1EC8" w:rsidRPr="005A1900">
        <w:rPr>
          <w:spacing w:val="10"/>
          <w:sz w:val="28"/>
          <w:szCs w:val="28"/>
        </w:rPr>
        <w:t xml:space="preserve"> </w:t>
      </w:r>
      <w:r w:rsidR="000F1EC8" w:rsidRPr="005A1900">
        <w:rPr>
          <w:spacing w:val="-2"/>
          <w:sz w:val="28"/>
          <w:szCs w:val="28"/>
        </w:rPr>
        <w:t>основой,</w:t>
      </w:r>
      <w:r w:rsidR="000F1EC8" w:rsidRPr="005A1900">
        <w:rPr>
          <w:spacing w:val="39"/>
          <w:sz w:val="28"/>
          <w:szCs w:val="28"/>
        </w:rPr>
        <w:t xml:space="preserve"> </w:t>
      </w:r>
      <w:r w:rsidR="000F1EC8" w:rsidRPr="005A1900">
        <w:rPr>
          <w:sz w:val="28"/>
          <w:szCs w:val="28"/>
        </w:rPr>
        <w:t>а</w:t>
      </w:r>
      <w:r w:rsidR="000F1EC8" w:rsidRPr="005A1900">
        <w:rPr>
          <w:spacing w:val="5"/>
          <w:sz w:val="28"/>
          <w:szCs w:val="28"/>
        </w:rPr>
        <w:t xml:space="preserve"> </w:t>
      </w:r>
      <w:r w:rsidR="000F1EC8" w:rsidRPr="005A1900">
        <w:rPr>
          <w:sz w:val="28"/>
          <w:szCs w:val="28"/>
        </w:rPr>
        <w:t>в</w:t>
      </w:r>
      <w:r w:rsidR="000F1EC8" w:rsidRPr="005A1900">
        <w:rPr>
          <w:spacing w:val="7"/>
          <w:sz w:val="28"/>
          <w:szCs w:val="28"/>
        </w:rPr>
        <w:t xml:space="preserve"> </w:t>
      </w:r>
      <w:r w:rsidR="000F1EC8" w:rsidRPr="005A1900">
        <w:rPr>
          <w:spacing w:val="-3"/>
          <w:sz w:val="28"/>
          <w:szCs w:val="28"/>
        </w:rPr>
        <w:t>III</w:t>
      </w:r>
      <w:r w:rsidR="000F1EC8" w:rsidRPr="005A1900">
        <w:rPr>
          <w:spacing w:val="-2"/>
          <w:sz w:val="28"/>
          <w:szCs w:val="28"/>
        </w:rPr>
        <w:t xml:space="preserve"> </w:t>
      </w:r>
      <w:r w:rsidR="000F1EC8" w:rsidRPr="005A1900">
        <w:rPr>
          <w:spacing w:val="-1"/>
          <w:sz w:val="28"/>
          <w:szCs w:val="28"/>
        </w:rPr>
        <w:t>спряжении</w:t>
      </w:r>
      <w:r w:rsidR="000F1EC8" w:rsidRPr="005A1900">
        <w:rPr>
          <w:sz w:val="28"/>
          <w:szCs w:val="28"/>
        </w:rPr>
        <w:t xml:space="preserve"> к</w:t>
      </w:r>
      <w:r w:rsidR="000F1EC8" w:rsidRPr="005A1900">
        <w:rPr>
          <w:spacing w:val="2"/>
          <w:sz w:val="28"/>
          <w:szCs w:val="28"/>
        </w:rPr>
        <w:t xml:space="preserve"> </w:t>
      </w:r>
      <w:r w:rsidR="000F1EC8" w:rsidRPr="005A1900">
        <w:rPr>
          <w:spacing w:val="-1"/>
          <w:sz w:val="28"/>
          <w:szCs w:val="28"/>
        </w:rPr>
        <w:t>основе</w:t>
      </w:r>
      <w:r w:rsidR="000F1EC8" w:rsidRPr="005A1900">
        <w:rPr>
          <w:sz w:val="28"/>
          <w:szCs w:val="28"/>
        </w:rPr>
        <w:t xml:space="preserve"> </w:t>
      </w:r>
      <w:r w:rsidR="000F1EC8" w:rsidRPr="005A1900">
        <w:rPr>
          <w:spacing w:val="-2"/>
          <w:sz w:val="28"/>
          <w:szCs w:val="28"/>
        </w:rPr>
        <w:t>прибавляется</w:t>
      </w:r>
      <w:r w:rsidR="000F1EC8" w:rsidRPr="005A1900">
        <w:rPr>
          <w:spacing w:val="7"/>
          <w:sz w:val="28"/>
          <w:szCs w:val="28"/>
        </w:rPr>
        <w:t xml:space="preserve"> </w:t>
      </w:r>
      <w:r w:rsidRPr="005A1900">
        <w:rPr>
          <w:spacing w:val="7"/>
          <w:sz w:val="28"/>
          <w:szCs w:val="28"/>
        </w:rPr>
        <w:t xml:space="preserve"> </w:t>
      </w:r>
      <w:proofErr w:type="gramStart"/>
      <w:r w:rsidR="000F1EC8" w:rsidRPr="005A1900">
        <w:rPr>
          <w:b/>
          <w:spacing w:val="-1"/>
          <w:sz w:val="28"/>
          <w:szCs w:val="28"/>
        </w:rPr>
        <w:t>-е</w:t>
      </w:r>
      <w:proofErr w:type="gramEnd"/>
      <w:r>
        <w:rPr>
          <w:spacing w:val="-1"/>
          <w:sz w:val="28"/>
          <w:szCs w:val="28"/>
        </w:rPr>
        <w:t>;</w:t>
      </w:r>
    </w:p>
    <w:p w:rsidR="000F1EC8" w:rsidRPr="005A1900" w:rsidRDefault="005A1900" w:rsidP="005A1900">
      <w:pPr>
        <w:pStyle w:val="a5"/>
        <w:spacing w:before="1"/>
        <w:ind w:left="0" w:right="-2"/>
        <w:jc w:val="both"/>
        <w:rPr>
          <w:sz w:val="28"/>
          <w:szCs w:val="28"/>
        </w:rPr>
      </w:pPr>
      <w:r>
        <w:rPr>
          <w:spacing w:val="-1"/>
          <w:sz w:val="28"/>
          <w:szCs w:val="28"/>
        </w:rPr>
        <w:lastRenderedPageBreak/>
        <w:t xml:space="preserve">5. </w:t>
      </w:r>
      <w:r w:rsidR="000F1EC8" w:rsidRPr="000F1EC8">
        <w:rPr>
          <w:spacing w:val="-3"/>
          <w:sz w:val="28"/>
          <w:szCs w:val="28"/>
        </w:rPr>
        <w:t>Imp</w:t>
      </w:r>
      <w:r>
        <w:rPr>
          <w:spacing w:val="-3"/>
          <w:sz w:val="28"/>
          <w:szCs w:val="28"/>
          <w:lang w:val="en-US"/>
        </w:rPr>
        <w:t>erativus</w:t>
      </w:r>
      <w:r w:rsidRPr="005A1900">
        <w:rPr>
          <w:spacing w:val="-3"/>
          <w:sz w:val="28"/>
          <w:szCs w:val="28"/>
        </w:rPr>
        <w:t xml:space="preserve"> </w:t>
      </w:r>
      <w:r w:rsidR="000F1EC8" w:rsidRPr="000F1EC8">
        <w:rPr>
          <w:spacing w:val="7"/>
          <w:sz w:val="28"/>
          <w:szCs w:val="28"/>
        </w:rPr>
        <w:t xml:space="preserve"> </w:t>
      </w:r>
      <w:r>
        <w:rPr>
          <w:spacing w:val="-1"/>
          <w:sz w:val="28"/>
          <w:szCs w:val="28"/>
          <w:lang w:val="en-US"/>
        </w:rPr>
        <w:t>P</w:t>
      </w:r>
      <w:r w:rsidR="000F1EC8" w:rsidRPr="000F1EC8">
        <w:rPr>
          <w:spacing w:val="-1"/>
          <w:sz w:val="28"/>
          <w:szCs w:val="28"/>
        </w:rPr>
        <w:t>l</w:t>
      </w:r>
      <w:r>
        <w:rPr>
          <w:spacing w:val="-1"/>
          <w:sz w:val="28"/>
          <w:szCs w:val="28"/>
          <w:lang w:val="en-US"/>
        </w:rPr>
        <w:t>uralis</w:t>
      </w:r>
      <w:r w:rsidRPr="005A1900">
        <w:rPr>
          <w:spacing w:val="-1"/>
          <w:sz w:val="28"/>
          <w:szCs w:val="28"/>
        </w:rPr>
        <w:t xml:space="preserve"> </w:t>
      </w:r>
      <w:r w:rsidR="000F1EC8" w:rsidRPr="000F1EC8">
        <w:rPr>
          <w:sz w:val="28"/>
          <w:szCs w:val="28"/>
        </w:rPr>
        <w:t>у</w:t>
      </w:r>
      <w:r w:rsidR="000F1EC8" w:rsidRPr="000F1EC8">
        <w:rPr>
          <w:spacing w:val="3"/>
          <w:sz w:val="28"/>
          <w:szCs w:val="28"/>
        </w:rPr>
        <w:t xml:space="preserve"> </w:t>
      </w:r>
      <w:r w:rsidR="000F1EC8" w:rsidRPr="000F1EC8">
        <w:rPr>
          <w:spacing w:val="-2"/>
          <w:sz w:val="28"/>
          <w:szCs w:val="28"/>
        </w:rPr>
        <w:t>глаголов</w:t>
      </w:r>
      <w:r w:rsidR="000F1EC8" w:rsidRPr="000F1EC8">
        <w:rPr>
          <w:spacing w:val="12"/>
          <w:sz w:val="28"/>
          <w:szCs w:val="28"/>
        </w:rPr>
        <w:t xml:space="preserve"> </w:t>
      </w:r>
      <w:r w:rsidR="000F1EC8" w:rsidRPr="000F1EC8">
        <w:rPr>
          <w:spacing w:val="-4"/>
          <w:sz w:val="28"/>
          <w:szCs w:val="28"/>
        </w:rPr>
        <w:t>I,</w:t>
      </w:r>
      <w:r w:rsidR="000F1EC8" w:rsidRPr="000F1EC8">
        <w:rPr>
          <w:spacing w:val="13"/>
          <w:sz w:val="28"/>
          <w:szCs w:val="28"/>
        </w:rPr>
        <w:t xml:space="preserve"> </w:t>
      </w:r>
      <w:r w:rsidR="000F1EC8" w:rsidRPr="000F1EC8">
        <w:rPr>
          <w:spacing w:val="-1"/>
          <w:sz w:val="28"/>
          <w:szCs w:val="28"/>
        </w:rPr>
        <w:t>II</w:t>
      </w:r>
      <w:r w:rsidR="000F1EC8" w:rsidRPr="000F1EC8">
        <w:rPr>
          <w:spacing w:val="4"/>
          <w:sz w:val="28"/>
          <w:szCs w:val="28"/>
        </w:rPr>
        <w:t xml:space="preserve"> </w:t>
      </w:r>
      <w:r w:rsidR="000F1EC8" w:rsidRPr="000F1EC8">
        <w:rPr>
          <w:sz w:val="28"/>
          <w:szCs w:val="28"/>
        </w:rPr>
        <w:t>и</w:t>
      </w:r>
      <w:r w:rsidR="000F1EC8" w:rsidRPr="000F1EC8">
        <w:rPr>
          <w:spacing w:val="11"/>
          <w:sz w:val="28"/>
          <w:szCs w:val="28"/>
        </w:rPr>
        <w:t xml:space="preserve"> </w:t>
      </w:r>
      <w:r w:rsidR="000F1EC8" w:rsidRPr="000F1EC8">
        <w:rPr>
          <w:spacing w:val="-4"/>
          <w:sz w:val="28"/>
          <w:szCs w:val="28"/>
        </w:rPr>
        <w:t>IV</w:t>
      </w:r>
      <w:r w:rsidR="000F1EC8" w:rsidRPr="000F1EC8">
        <w:rPr>
          <w:spacing w:val="13"/>
          <w:sz w:val="28"/>
          <w:szCs w:val="28"/>
        </w:rPr>
        <w:t xml:space="preserve"> </w:t>
      </w:r>
      <w:r w:rsidR="000F1EC8" w:rsidRPr="000F1EC8">
        <w:rPr>
          <w:spacing w:val="-1"/>
          <w:sz w:val="28"/>
          <w:szCs w:val="28"/>
        </w:rPr>
        <w:t>спряжения</w:t>
      </w:r>
      <w:r w:rsidR="000F1EC8" w:rsidRPr="000F1EC8">
        <w:rPr>
          <w:spacing w:val="7"/>
          <w:sz w:val="28"/>
          <w:szCs w:val="28"/>
        </w:rPr>
        <w:t xml:space="preserve"> </w:t>
      </w:r>
      <w:r w:rsidR="000F1EC8" w:rsidRPr="000F1EC8">
        <w:rPr>
          <w:spacing w:val="-2"/>
          <w:sz w:val="28"/>
          <w:szCs w:val="28"/>
        </w:rPr>
        <w:t>образуется</w:t>
      </w:r>
      <w:r w:rsidR="000F1EC8" w:rsidRPr="000F1EC8">
        <w:rPr>
          <w:spacing w:val="6"/>
          <w:sz w:val="28"/>
          <w:szCs w:val="28"/>
        </w:rPr>
        <w:t xml:space="preserve"> </w:t>
      </w:r>
      <w:r w:rsidR="000F1EC8" w:rsidRPr="000F1EC8">
        <w:rPr>
          <w:spacing w:val="-2"/>
          <w:sz w:val="28"/>
          <w:szCs w:val="28"/>
        </w:rPr>
        <w:t>путем</w:t>
      </w:r>
      <w:r w:rsidR="000F1EC8" w:rsidRPr="000F1EC8">
        <w:rPr>
          <w:spacing w:val="37"/>
          <w:sz w:val="28"/>
          <w:szCs w:val="28"/>
        </w:rPr>
        <w:t xml:space="preserve"> </w:t>
      </w:r>
      <w:r w:rsidR="000F1EC8" w:rsidRPr="000F1EC8">
        <w:rPr>
          <w:spacing w:val="-2"/>
          <w:sz w:val="28"/>
          <w:szCs w:val="28"/>
        </w:rPr>
        <w:t>прибавления</w:t>
      </w:r>
      <w:r w:rsidR="000F1EC8" w:rsidRPr="000F1EC8">
        <w:rPr>
          <w:spacing w:val="25"/>
          <w:sz w:val="28"/>
          <w:szCs w:val="28"/>
        </w:rPr>
        <w:t xml:space="preserve"> </w:t>
      </w:r>
      <w:r w:rsidR="000F1EC8" w:rsidRPr="000F1EC8">
        <w:rPr>
          <w:sz w:val="28"/>
          <w:szCs w:val="28"/>
        </w:rPr>
        <w:t>к</w:t>
      </w:r>
      <w:r w:rsidR="000F1EC8" w:rsidRPr="000F1EC8">
        <w:rPr>
          <w:spacing w:val="28"/>
          <w:sz w:val="28"/>
          <w:szCs w:val="28"/>
        </w:rPr>
        <w:t xml:space="preserve"> </w:t>
      </w:r>
      <w:r w:rsidR="000F1EC8" w:rsidRPr="000F1EC8">
        <w:rPr>
          <w:spacing w:val="-1"/>
          <w:sz w:val="28"/>
          <w:szCs w:val="28"/>
        </w:rPr>
        <w:t>основе</w:t>
      </w:r>
      <w:r w:rsidR="000F1EC8" w:rsidRPr="000F1EC8">
        <w:rPr>
          <w:spacing w:val="21"/>
          <w:sz w:val="28"/>
          <w:szCs w:val="28"/>
        </w:rPr>
        <w:t xml:space="preserve"> </w:t>
      </w:r>
      <w:r w:rsidR="000F1EC8" w:rsidRPr="000F1EC8">
        <w:rPr>
          <w:spacing w:val="-2"/>
          <w:sz w:val="28"/>
          <w:szCs w:val="28"/>
        </w:rPr>
        <w:t>суффикса</w:t>
      </w:r>
      <w:r w:rsidR="000F1EC8" w:rsidRPr="000F1EC8">
        <w:rPr>
          <w:spacing w:val="25"/>
          <w:sz w:val="28"/>
          <w:szCs w:val="28"/>
        </w:rPr>
        <w:t xml:space="preserve"> </w:t>
      </w:r>
      <w:r w:rsidR="000F1EC8" w:rsidRPr="000F1EC8">
        <w:rPr>
          <w:spacing w:val="-1"/>
          <w:sz w:val="28"/>
          <w:szCs w:val="28"/>
        </w:rPr>
        <w:t>-</w:t>
      </w:r>
      <w:proofErr w:type="gramStart"/>
      <w:r w:rsidR="000F1EC8" w:rsidRPr="000F1EC8">
        <w:rPr>
          <w:b/>
          <w:spacing w:val="-1"/>
          <w:sz w:val="28"/>
          <w:szCs w:val="28"/>
        </w:rPr>
        <w:t>t</w:t>
      </w:r>
      <w:proofErr w:type="gramEnd"/>
      <w:r w:rsidR="000F1EC8" w:rsidRPr="000F1EC8">
        <w:rPr>
          <w:b/>
          <w:spacing w:val="-1"/>
          <w:sz w:val="28"/>
          <w:szCs w:val="28"/>
        </w:rPr>
        <w:t>е</w:t>
      </w:r>
      <w:r w:rsidR="000F1EC8" w:rsidRPr="000F1EC8">
        <w:rPr>
          <w:spacing w:val="-1"/>
          <w:sz w:val="28"/>
          <w:szCs w:val="28"/>
        </w:rPr>
        <w:t>,</w:t>
      </w:r>
      <w:r w:rsidR="000F1EC8" w:rsidRPr="000F1EC8">
        <w:rPr>
          <w:spacing w:val="27"/>
          <w:sz w:val="28"/>
          <w:szCs w:val="28"/>
        </w:rPr>
        <w:t xml:space="preserve"> </w:t>
      </w:r>
      <w:r w:rsidR="000F1EC8" w:rsidRPr="000F1EC8">
        <w:rPr>
          <w:sz w:val="28"/>
          <w:szCs w:val="28"/>
        </w:rPr>
        <w:t>а</w:t>
      </w:r>
      <w:r w:rsidR="000F1EC8" w:rsidRPr="000F1EC8">
        <w:rPr>
          <w:spacing w:val="26"/>
          <w:sz w:val="28"/>
          <w:szCs w:val="28"/>
        </w:rPr>
        <w:t xml:space="preserve"> </w:t>
      </w:r>
      <w:r w:rsidR="000F1EC8" w:rsidRPr="000F1EC8">
        <w:rPr>
          <w:sz w:val="28"/>
          <w:szCs w:val="28"/>
        </w:rPr>
        <w:t>в</w:t>
      </w:r>
      <w:r w:rsidR="000F1EC8" w:rsidRPr="000F1EC8">
        <w:rPr>
          <w:spacing w:val="28"/>
          <w:sz w:val="28"/>
          <w:szCs w:val="28"/>
        </w:rPr>
        <w:t xml:space="preserve"> </w:t>
      </w:r>
      <w:r w:rsidR="000F1EC8" w:rsidRPr="000F1EC8">
        <w:rPr>
          <w:spacing w:val="-4"/>
          <w:sz w:val="28"/>
          <w:szCs w:val="28"/>
        </w:rPr>
        <w:t>IV</w:t>
      </w:r>
      <w:r w:rsidR="000F1EC8" w:rsidRPr="000F1EC8">
        <w:rPr>
          <w:spacing w:val="24"/>
          <w:sz w:val="28"/>
          <w:szCs w:val="28"/>
        </w:rPr>
        <w:t xml:space="preserve"> </w:t>
      </w:r>
      <w:r w:rsidR="000F1EC8" w:rsidRPr="000F1EC8">
        <w:rPr>
          <w:spacing w:val="-1"/>
          <w:sz w:val="28"/>
          <w:szCs w:val="28"/>
        </w:rPr>
        <w:t>спряжении</w:t>
      </w:r>
      <w:r w:rsidR="000F1EC8" w:rsidRPr="000F1EC8">
        <w:rPr>
          <w:spacing w:val="21"/>
          <w:sz w:val="28"/>
          <w:szCs w:val="28"/>
        </w:rPr>
        <w:t xml:space="preserve"> </w:t>
      </w:r>
      <w:r w:rsidR="000F1EC8" w:rsidRPr="000F1EC8">
        <w:rPr>
          <w:sz w:val="28"/>
          <w:szCs w:val="28"/>
        </w:rPr>
        <w:t>к</w:t>
      </w:r>
      <w:r w:rsidR="000F1EC8" w:rsidRPr="000F1EC8">
        <w:rPr>
          <w:spacing w:val="28"/>
          <w:sz w:val="28"/>
          <w:szCs w:val="28"/>
        </w:rPr>
        <w:t xml:space="preserve"> </w:t>
      </w:r>
      <w:r w:rsidR="000F1EC8" w:rsidRPr="000F1EC8">
        <w:rPr>
          <w:spacing w:val="-1"/>
          <w:sz w:val="28"/>
          <w:szCs w:val="28"/>
        </w:rPr>
        <w:t>основе</w:t>
      </w:r>
      <w:r w:rsidR="000F1EC8" w:rsidRPr="000F1EC8">
        <w:rPr>
          <w:spacing w:val="49"/>
          <w:sz w:val="28"/>
          <w:szCs w:val="28"/>
        </w:rPr>
        <w:t xml:space="preserve"> </w:t>
      </w:r>
      <w:r w:rsidR="000F1EC8" w:rsidRPr="000F1EC8">
        <w:rPr>
          <w:spacing w:val="-1"/>
          <w:sz w:val="28"/>
          <w:szCs w:val="28"/>
        </w:rPr>
        <w:t>прибавляется</w:t>
      </w:r>
      <w:r w:rsidR="000F1EC8" w:rsidRPr="000F1EC8">
        <w:rPr>
          <w:spacing w:val="9"/>
          <w:sz w:val="28"/>
          <w:szCs w:val="28"/>
        </w:rPr>
        <w:t xml:space="preserve"> </w:t>
      </w:r>
      <w:r>
        <w:rPr>
          <w:spacing w:val="-2"/>
          <w:sz w:val="28"/>
          <w:szCs w:val="28"/>
        </w:rPr>
        <w:t>–</w:t>
      </w:r>
      <w:r w:rsidR="000F1EC8" w:rsidRPr="000F1EC8">
        <w:rPr>
          <w:b/>
          <w:spacing w:val="-2"/>
          <w:sz w:val="28"/>
          <w:szCs w:val="28"/>
        </w:rPr>
        <w:t>ite</w:t>
      </w:r>
      <w:r>
        <w:rPr>
          <w:b/>
          <w:spacing w:val="-2"/>
          <w:sz w:val="28"/>
          <w:szCs w:val="28"/>
        </w:rPr>
        <w:t xml:space="preserve"> </w:t>
      </w:r>
      <w:r w:rsidRPr="005A1900">
        <w:rPr>
          <w:b/>
          <w:spacing w:val="-2"/>
          <w:sz w:val="28"/>
          <w:szCs w:val="28"/>
        </w:rPr>
        <w:t xml:space="preserve"> </w:t>
      </w:r>
      <w:r>
        <w:rPr>
          <w:b/>
          <w:spacing w:val="-2"/>
          <w:sz w:val="28"/>
          <w:szCs w:val="28"/>
        </w:rPr>
        <w:t>(</w:t>
      </w:r>
      <w:r w:rsidRPr="005A1900">
        <w:rPr>
          <w:spacing w:val="-2"/>
          <w:sz w:val="28"/>
          <w:szCs w:val="28"/>
        </w:rPr>
        <w:t>т</w:t>
      </w:r>
      <w:r w:rsidR="009959E1">
        <w:rPr>
          <w:spacing w:val="-2"/>
          <w:sz w:val="28"/>
          <w:szCs w:val="28"/>
        </w:rPr>
        <w:t xml:space="preserve">абл. </w:t>
      </w:r>
      <w:r>
        <w:rPr>
          <w:spacing w:val="-2"/>
          <w:sz w:val="28"/>
          <w:szCs w:val="28"/>
        </w:rPr>
        <w:t xml:space="preserve"> 4,5).</w:t>
      </w:r>
    </w:p>
    <w:p w:rsidR="005A1900" w:rsidRPr="005A1900" w:rsidRDefault="005A1900" w:rsidP="000F1EC8">
      <w:pPr>
        <w:pStyle w:val="ac"/>
        <w:spacing w:before="1"/>
        <w:ind w:left="0" w:right="-2"/>
        <w:jc w:val="both"/>
        <w:rPr>
          <w:spacing w:val="-1"/>
          <w:sz w:val="28"/>
          <w:szCs w:val="28"/>
          <w:lang w:val="ru-RU"/>
        </w:rPr>
      </w:pPr>
    </w:p>
    <w:p w:rsidR="005A1900" w:rsidRPr="005A1900" w:rsidRDefault="005A1900" w:rsidP="005A1900">
      <w:pPr>
        <w:jc w:val="right"/>
        <w:rPr>
          <w:b/>
          <w:bCs/>
        </w:rPr>
      </w:pPr>
      <w:r>
        <w:rPr>
          <w:b/>
          <w:bCs/>
        </w:rPr>
        <w:t>Таблица 4</w:t>
      </w:r>
    </w:p>
    <w:p w:rsidR="005A1900" w:rsidRPr="005A1900" w:rsidRDefault="005A1900" w:rsidP="005A1900">
      <w:pPr>
        <w:jc w:val="center"/>
        <w:rPr>
          <w:b/>
          <w:bCs/>
        </w:rPr>
      </w:pPr>
      <w:r w:rsidRPr="005A1900">
        <w:rPr>
          <w:b/>
          <w:bCs/>
        </w:rPr>
        <w:t>Образование повелительного наклонения</w:t>
      </w:r>
    </w:p>
    <w:p w:rsidR="005A1900" w:rsidRDefault="005A1900" w:rsidP="005A1900">
      <w:pPr>
        <w:jc w:val="center"/>
        <w:rPr>
          <w:b/>
          <w:bCs/>
          <w:sz w:val="28"/>
          <w:szCs w:val="28"/>
          <w:lang w:val="en-U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5A1900" w:rsidRPr="009959E1" w:rsidTr="00F14CA0">
        <w:tc>
          <w:tcPr>
            <w:tcW w:w="9571" w:type="dxa"/>
            <w:gridSpan w:val="2"/>
          </w:tcPr>
          <w:p w:rsidR="005A1900" w:rsidRPr="009959E1" w:rsidRDefault="005A1900" w:rsidP="00F14CA0">
            <w:pPr>
              <w:jc w:val="center"/>
              <w:rPr>
                <w:b/>
                <w:bCs/>
                <w:lang w:val="en-US"/>
              </w:rPr>
            </w:pPr>
            <w:r w:rsidRPr="009959E1">
              <w:rPr>
                <w:b/>
                <w:bCs/>
                <w:lang w:val="en-US"/>
              </w:rPr>
              <w:t>IMPERATVUS</w:t>
            </w:r>
          </w:p>
        </w:tc>
      </w:tr>
      <w:tr w:rsidR="005A1900" w:rsidRPr="009959E1" w:rsidTr="00F14CA0">
        <w:tc>
          <w:tcPr>
            <w:tcW w:w="4785" w:type="dxa"/>
          </w:tcPr>
          <w:p w:rsidR="005A1900" w:rsidRPr="009959E1" w:rsidRDefault="005A1900" w:rsidP="00F14CA0">
            <w:pPr>
              <w:jc w:val="center"/>
              <w:rPr>
                <w:b/>
                <w:bCs/>
                <w:lang w:val="en-US"/>
              </w:rPr>
            </w:pPr>
            <w:r w:rsidRPr="009959E1">
              <w:rPr>
                <w:b/>
                <w:bCs/>
                <w:lang w:val="en-US"/>
              </w:rPr>
              <w:t>Singularis</w:t>
            </w:r>
          </w:p>
        </w:tc>
        <w:tc>
          <w:tcPr>
            <w:tcW w:w="4786" w:type="dxa"/>
          </w:tcPr>
          <w:p w:rsidR="005A1900" w:rsidRPr="009959E1" w:rsidRDefault="005A1900" w:rsidP="00F14CA0">
            <w:pPr>
              <w:jc w:val="center"/>
              <w:rPr>
                <w:b/>
                <w:bCs/>
                <w:lang w:val="en-US"/>
              </w:rPr>
            </w:pPr>
            <w:r w:rsidRPr="009959E1">
              <w:rPr>
                <w:b/>
                <w:bCs/>
                <w:lang w:val="en-US"/>
              </w:rPr>
              <w:t>Pluralis</w:t>
            </w:r>
          </w:p>
        </w:tc>
      </w:tr>
      <w:tr w:rsidR="005A1900" w:rsidRPr="009959E1" w:rsidTr="00F14CA0">
        <w:tc>
          <w:tcPr>
            <w:tcW w:w="4785" w:type="dxa"/>
          </w:tcPr>
          <w:p w:rsidR="005A1900" w:rsidRPr="009959E1" w:rsidRDefault="005A1900" w:rsidP="00F14CA0">
            <w:pPr>
              <w:jc w:val="center"/>
              <w:rPr>
                <w:b/>
                <w:bCs/>
              </w:rPr>
            </w:pPr>
            <w:r w:rsidRPr="009959E1">
              <w:rPr>
                <w:lang w:val="en-US"/>
              </w:rPr>
              <w:t>I</w:t>
            </w:r>
            <w:r w:rsidRPr="009959E1">
              <w:t xml:space="preserve">, </w:t>
            </w:r>
            <w:r w:rsidRPr="009959E1">
              <w:rPr>
                <w:lang w:val="en-US"/>
              </w:rPr>
              <w:t>II</w:t>
            </w:r>
            <w:r w:rsidRPr="009959E1">
              <w:t xml:space="preserve">, </w:t>
            </w:r>
            <w:r w:rsidRPr="009959E1">
              <w:rPr>
                <w:lang w:val="en-US"/>
              </w:rPr>
              <w:t>IV</w:t>
            </w:r>
            <w:r w:rsidRPr="009959E1">
              <w:t xml:space="preserve"> спр.</w:t>
            </w:r>
            <w:r w:rsidRPr="009959E1">
              <w:rPr>
                <w:b/>
                <w:bCs/>
              </w:rPr>
              <w:t xml:space="preserve"> основа</w:t>
            </w:r>
          </w:p>
        </w:tc>
        <w:tc>
          <w:tcPr>
            <w:tcW w:w="4786" w:type="dxa"/>
          </w:tcPr>
          <w:p w:rsidR="005A1900" w:rsidRPr="009959E1" w:rsidRDefault="005A1900" w:rsidP="00F14CA0">
            <w:pPr>
              <w:jc w:val="center"/>
              <w:rPr>
                <w:b/>
                <w:bCs/>
              </w:rPr>
            </w:pPr>
            <w:r w:rsidRPr="009959E1">
              <w:rPr>
                <w:lang w:val="en-US"/>
              </w:rPr>
              <w:t>I</w:t>
            </w:r>
            <w:r w:rsidRPr="009959E1">
              <w:t xml:space="preserve">, </w:t>
            </w:r>
            <w:r w:rsidRPr="009959E1">
              <w:rPr>
                <w:lang w:val="en-US"/>
              </w:rPr>
              <w:t>II</w:t>
            </w:r>
            <w:r w:rsidRPr="009959E1">
              <w:t xml:space="preserve">, </w:t>
            </w:r>
            <w:r w:rsidRPr="009959E1">
              <w:rPr>
                <w:lang w:val="en-US"/>
              </w:rPr>
              <w:t>IV</w:t>
            </w:r>
            <w:r w:rsidRPr="009959E1">
              <w:t xml:space="preserve"> спр.</w:t>
            </w:r>
            <w:r w:rsidRPr="009959E1">
              <w:rPr>
                <w:b/>
                <w:bCs/>
              </w:rPr>
              <w:t xml:space="preserve"> основа+</w:t>
            </w:r>
            <w:r w:rsidRPr="009959E1">
              <w:rPr>
                <w:b/>
                <w:bCs/>
                <w:lang w:val="en-US"/>
              </w:rPr>
              <w:t>te</w:t>
            </w:r>
          </w:p>
        </w:tc>
      </w:tr>
      <w:tr w:rsidR="005A1900" w:rsidRPr="009959E1" w:rsidTr="00F14CA0">
        <w:tc>
          <w:tcPr>
            <w:tcW w:w="4785" w:type="dxa"/>
          </w:tcPr>
          <w:p w:rsidR="005A1900" w:rsidRPr="009959E1" w:rsidRDefault="005A1900" w:rsidP="00F14CA0">
            <w:pPr>
              <w:jc w:val="center"/>
              <w:rPr>
                <w:b/>
                <w:bCs/>
              </w:rPr>
            </w:pPr>
            <w:r w:rsidRPr="009959E1">
              <w:rPr>
                <w:lang w:val="en-US"/>
              </w:rPr>
              <w:t>III</w:t>
            </w:r>
            <w:r w:rsidRPr="009959E1">
              <w:t xml:space="preserve"> спр.</w:t>
            </w:r>
            <w:r w:rsidRPr="009959E1">
              <w:rPr>
                <w:b/>
                <w:bCs/>
              </w:rPr>
              <w:t xml:space="preserve"> основа+е</w:t>
            </w:r>
          </w:p>
        </w:tc>
        <w:tc>
          <w:tcPr>
            <w:tcW w:w="4786" w:type="dxa"/>
          </w:tcPr>
          <w:p w:rsidR="005A1900" w:rsidRPr="009959E1" w:rsidRDefault="005A1900" w:rsidP="00F14CA0">
            <w:pPr>
              <w:jc w:val="center"/>
              <w:rPr>
                <w:b/>
                <w:bCs/>
              </w:rPr>
            </w:pPr>
            <w:r w:rsidRPr="009959E1">
              <w:rPr>
                <w:lang w:val="en-US"/>
              </w:rPr>
              <w:t>III</w:t>
            </w:r>
            <w:r w:rsidRPr="009959E1">
              <w:t xml:space="preserve"> спр.</w:t>
            </w:r>
            <w:r w:rsidRPr="009959E1">
              <w:rPr>
                <w:b/>
                <w:bCs/>
              </w:rPr>
              <w:t xml:space="preserve"> основа+</w:t>
            </w:r>
            <w:r w:rsidRPr="009959E1">
              <w:rPr>
                <w:b/>
                <w:bCs/>
                <w:lang w:val="en-US"/>
              </w:rPr>
              <w:t>i</w:t>
            </w:r>
            <w:r w:rsidRPr="009959E1">
              <w:rPr>
                <w:b/>
                <w:bCs/>
              </w:rPr>
              <w:t>+</w:t>
            </w:r>
            <w:r w:rsidRPr="009959E1">
              <w:rPr>
                <w:b/>
                <w:bCs/>
                <w:lang w:val="en-US"/>
              </w:rPr>
              <w:t>te</w:t>
            </w:r>
          </w:p>
        </w:tc>
      </w:tr>
    </w:tbl>
    <w:p w:rsidR="005A1900" w:rsidRPr="00FD4F13" w:rsidRDefault="005A1900" w:rsidP="005A1900">
      <w:pPr>
        <w:jc w:val="center"/>
        <w:rPr>
          <w:b/>
          <w:bCs/>
          <w:sz w:val="28"/>
          <w:szCs w:val="28"/>
        </w:rPr>
      </w:pPr>
    </w:p>
    <w:p w:rsidR="005A1900" w:rsidRPr="005A1900" w:rsidRDefault="005A1900" w:rsidP="005A1900">
      <w:pPr>
        <w:jc w:val="right"/>
        <w:rPr>
          <w:b/>
          <w:bCs/>
        </w:rPr>
      </w:pPr>
      <w:r>
        <w:rPr>
          <w:b/>
          <w:bCs/>
        </w:rPr>
        <w:t>Таблица 5</w:t>
      </w:r>
    </w:p>
    <w:p w:rsidR="005A1900" w:rsidRPr="00FD4F13" w:rsidRDefault="005A1900" w:rsidP="005A1900">
      <w:pPr>
        <w:jc w:val="right"/>
        <w:rPr>
          <w:sz w:val="28"/>
          <w:szCs w:val="28"/>
        </w:rPr>
      </w:pPr>
    </w:p>
    <w:p w:rsidR="005A1900" w:rsidRPr="005A1900" w:rsidRDefault="005A1900" w:rsidP="005A1900">
      <w:pPr>
        <w:jc w:val="center"/>
        <w:rPr>
          <w:b/>
          <w:bCs/>
        </w:rPr>
      </w:pPr>
      <w:r>
        <w:rPr>
          <w:b/>
          <w:bCs/>
        </w:rPr>
        <w:t>О</w:t>
      </w:r>
      <w:r w:rsidRPr="005A1900">
        <w:rPr>
          <w:b/>
          <w:bCs/>
        </w:rPr>
        <w:t>бразец образование форм повелительного наклонения</w:t>
      </w:r>
    </w:p>
    <w:p w:rsidR="005A1900" w:rsidRPr="00FD4F13" w:rsidRDefault="005A1900" w:rsidP="005A1900">
      <w:pPr>
        <w:jc w:val="center"/>
        <w:rPr>
          <w:b/>
          <w:bCs/>
          <w:sz w:val="28"/>
          <w:szCs w:val="28"/>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2520"/>
        <w:gridCol w:w="2340"/>
        <w:gridCol w:w="2623"/>
      </w:tblGrid>
      <w:tr w:rsidR="005A1900" w:rsidRPr="009959E1" w:rsidTr="00F14CA0">
        <w:tc>
          <w:tcPr>
            <w:tcW w:w="2088" w:type="dxa"/>
          </w:tcPr>
          <w:p w:rsidR="005A1900" w:rsidRPr="009959E1" w:rsidRDefault="005A1900" w:rsidP="00F14CA0">
            <w:pPr>
              <w:jc w:val="center"/>
              <w:rPr>
                <w:b/>
              </w:rPr>
            </w:pPr>
            <w:r w:rsidRPr="009959E1">
              <w:rPr>
                <w:b/>
              </w:rPr>
              <w:t>Спряжение</w:t>
            </w:r>
          </w:p>
        </w:tc>
        <w:tc>
          <w:tcPr>
            <w:tcW w:w="2520" w:type="dxa"/>
          </w:tcPr>
          <w:p w:rsidR="005A1900" w:rsidRPr="009959E1" w:rsidRDefault="005A1900" w:rsidP="00F14CA0">
            <w:pPr>
              <w:jc w:val="center"/>
              <w:rPr>
                <w:b/>
              </w:rPr>
            </w:pPr>
            <w:r w:rsidRPr="009959E1">
              <w:rPr>
                <w:b/>
              </w:rPr>
              <w:t>Инфинитив</w:t>
            </w:r>
          </w:p>
        </w:tc>
        <w:tc>
          <w:tcPr>
            <w:tcW w:w="2340" w:type="dxa"/>
          </w:tcPr>
          <w:p w:rsidR="005A1900" w:rsidRPr="009959E1" w:rsidRDefault="005A1900" w:rsidP="00F14CA0">
            <w:pPr>
              <w:jc w:val="center"/>
              <w:rPr>
                <w:b/>
              </w:rPr>
            </w:pPr>
            <w:r w:rsidRPr="009959E1">
              <w:rPr>
                <w:b/>
              </w:rPr>
              <w:t>Единственное число</w:t>
            </w:r>
          </w:p>
        </w:tc>
        <w:tc>
          <w:tcPr>
            <w:tcW w:w="2623" w:type="dxa"/>
          </w:tcPr>
          <w:p w:rsidR="005A1900" w:rsidRPr="009959E1" w:rsidRDefault="005A1900" w:rsidP="00F14CA0">
            <w:pPr>
              <w:jc w:val="center"/>
              <w:rPr>
                <w:b/>
              </w:rPr>
            </w:pPr>
            <w:r w:rsidRPr="009959E1">
              <w:rPr>
                <w:b/>
              </w:rPr>
              <w:t>Множественное число</w:t>
            </w:r>
          </w:p>
        </w:tc>
      </w:tr>
      <w:tr w:rsidR="005A1900" w:rsidRPr="009959E1" w:rsidTr="00F14CA0">
        <w:tc>
          <w:tcPr>
            <w:tcW w:w="2088" w:type="dxa"/>
          </w:tcPr>
          <w:p w:rsidR="005A1900" w:rsidRPr="009959E1" w:rsidRDefault="005A1900" w:rsidP="00F14CA0">
            <w:pPr>
              <w:jc w:val="center"/>
              <w:rPr>
                <w:bCs/>
                <w:lang w:val="en-US"/>
              </w:rPr>
            </w:pPr>
            <w:r w:rsidRPr="009959E1">
              <w:rPr>
                <w:bCs/>
                <w:lang w:val="en-US"/>
              </w:rPr>
              <w:t>I</w:t>
            </w:r>
          </w:p>
        </w:tc>
        <w:tc>
          <w:tcPr>
            <w:tcW w:w="2520" w:type="dxa"/>
          </w:tcPr>
          <w:p w:rsidR="005A1900" w:rsidRPr="009959E1" w:rsidRDefault="005A1900" w:rsidP="00F14CA0">
            <w:pPr>
              <w:jc w:val="center"/>
              <w:rPr>
                <w:bCs/>
                <w:lang w:val="en-US"/>
              </w:rPr>
            </w:pPr>
            <w:r w:rsidRPr="009959E1">
              <w:rPr>
                <w:bCs/>
                <w:u w:val="thick"/>
                <w:lang w:val="en-US"/>
              </w:rPr>
              <w:t>signa</w:t>
            </w:r>
            <w:r w:rsidRPr="009959E1">
              <w:rPr>
                <w:bCs/>
                <w:u w:val="thick"/>
              </w:rPr>
              <w:t xml:space="preserve"> </w:t>
            </w:r>
            <w:r w:rsidRPr="009959E1">
              <w:rPr>
                <w:b/>
                <w:bCs/>
                <w:lang w:val="en-US"/>
              </w:rPr>
              <w:t>re</w:t>
            </w:r>
          </w:p>
        </w:tc>
        <w:tc>
          <w:tcPr>
            <w:tcW w:w="2340" w:type="dxa"/>
          </w:tcPr>
          <w:p w:rsidR="005A1900" w:rsidRPr="009959E1" w:rsidRDefault="005A1900" w:rsidP="00F14CA0">
            <w:pPr>
              <w:jc w:val="center"/>
              <w:rPr>
                <w:bCs/>
                <w:u w:val="thick"/>
              </w:rPr>
            </w:pPr>
            <w:r w:rsidRPr="009959E1">
              <w:rPr>
                <w:bCs/>
                <w:u w:val="thick"/>
                <w:lang w:val="en-US"/>
              </w:rPr>
              <w:t>Signa</w:t>
            </w:r>
          </w:p>
          <w:p w:rsidR="009F4EE6" w:rsidRPr="009959E1" w:rsidRDefault="009F4EE6" w:rsidP="00F14CA0">
            <w:pPr>
              <w:jc w:val="center"/>
              <w:rPr>
                <w:bCs/>
                <w:i/>
              </w:rPr>
            </w:pPr>
            <w:r w:rsidRPr="009959E1">
              <w:rPr>
                <w:bCs/>
                <w:i/>
              </w:rPr>
              <w:t>Обозначь!</w:t>
            </w:r>
          </w:p>
        </w:tc>
        <w:tc>
          <w:tcPr>
            <w:tcW w:w="2623" w:type="dxa"/>
          </w:tcPr>
          <w:p w:rsidR="005A1900" w:rsidRPr="009959E1" w:rsidRDefault="005A1900" w:rsidP="00F14CA0">
            <w:pPr>
              <w:jc w:val="center"/>
              <w:rPr>
                <w:b/>
                <w:bCs/>
                <w:u w:val="thick"/>
              </w:rPr>
            </w:pPr>
            <w:r w:rsidRPr="009959E1">
              <w:rPr>
                <w:bCs/>
                <w:lang w:val="en-US"/>
              </w:rPr>
              <w:t>Signa</w:t>
            </w:r>
            <w:r w:rsidRPr="009959E1">
              <w:rPr>
                <w:b/>
                <w:bCs/>
                <w:u w:val="thick"/>
                <w:lang w:val="en-US"/>
              </w:rPr>
              <w:t>te</w:t>
            </w:r>
          </w:p>
          <w:p w:rsidR="009F4EE6" w:rsidRPr="009959E1" w:rsidRDefault="009F4EE6" w:rsidP="00F14CA0">
            <w:pPr>
              <w:jc w:val="center"/>
              <w:rPr>
                <w:bCs/>
                <w:i/>
              </w:rPr>
            </w:pPr>
            <w:r w:rsidRPr="009959E1">
              <w:rPr>
                <w:bCs/>
                <w:i/>
              </w:rPr>
              <w:t>Обозначьте!</w:t>
            </w:r>
          </w:p>
        </w:tc>
      </w:tr>
      <w:tr w:rsidR="005A1900" w:rsidRPr="009959E1" w:rsidTr="00F14CA0">
        <w:tc>
          <w:tcPr>
            <w:tcW w:w="2088" w:type="dxa"/>
          </w:tcPr>
          <w:p w:rsidR="005A1900" w:rsidRPr="009959E1" w:rsidRDefault="005A1900" w:rsidP="00F14CA0">
            <w:pPr>
              <w:jc w:val="center"/>
              <w:rPr>
                <w:bCs/>
                <w:lang w:val="en-US"/>
              </w:rPr>
            </w:pPr>
            <w:r w:rsidRPr="009959E1">
              <w:rPr>
                <w:bCs/>
                <w:lang w:val="en-US"/>
              </w:rPr>
              <w:t>II</w:t>
            </w:r>
          </w:p>
        </w:tc>
        <w:tc>
          <w:tcPr>
            <w:tcW w:w="2520" w:type="dxa"/>
          </w:tcPr>
          <w:p w:rsidR="005A1900" w:rsidRPr="009959E1" w:rsidRDefault="005A1900" w:rsidP="00F14CA0">
            <w:pPr>
              <w:jc w:val="center"/>
              <w:rPr>
                <w:bCs/>
                <w:lang w:val="en-US"/>
              </w:rPr>
            </w:pPr>
            <w:r w:rsidRPr="009959E1">
              <w:rPr>
                <w:bCs/>
                <w:u w:val="thick"/>
                <w:lang w:val="en-US"/>
              </w:rPr>
              <w:t>misce</w:t>
            </w:r>
            <w:r w:rsidRPr="009959E1">
              <w:rPr>
                <w:b/>
                <w:bCs/>
                <w:lang w:val="en-US"/>
              </w:rPr>
              <w:t>re</w:t>
            </w:r>
          </w:p>
        </w:tc>
        <w:tc>
          <w:tcPr>
            <w:tcW w:w="2340" w:type="dxa"/>
          </w:tcPr>
          <w:p w:rsidR="005A1900" w:rsidRPr="009959E1" w:rsidRDefault="005A1900" w:rsidP="00F14CA0">
            <w:pPr>
              <w:jc w:val="center"/>
              <w:rPr>
                <w:bCs/>
                <w:u w:val="thick"/>
              </w:rPr>
            </w:pPr>
            <w:r w:rsidRPr="009959E1">
              <w:rPr>
                <w:bCs/>
                <w:u w:val="thick"/>
                <w:lang w:val="en-US"/>
              </w:rPr>
              <w:t>Misce</w:t>
            </w:r>
          </w:p>
          <w:p w:rsidR="009F4EE6" w:rsidRPr="009959E1" w:rsidRDefault="009F4EE6" w:rsidP="00F14CA0">
            <w:pPr>
              <w:jc w:val="center"/>
              <w:rPr>
                <w:bCs/>
                <w:i/>
              </w:rPr>
            </w:pPr>
            <w:r w:rsidRPr="009959E1">
              <w:rPr>
                <w:bCs/>
                <w:i/>
              </w:rPr>
              <w:t>Смешай!</w:t>
            </w:r>
          </w:p>
        </w:tc>
        <w:tc>
          <w:tcPr>
            <w:tcW w:w="2623" w:type="dxa"/>
          </w:tcPr>
          <w:p w:rsidR="005A1900" w:rsidRPr="009959E1" w:rsidRDefault="005A1900" w:rsidP="00F14CA0">
            <w:pPr>
              <w:jc w:val="center"/>
              <w:rPr>
                <w:b/>
                <w:bCs/>
              </w:rPr>
            </w:pPr>
            <w:r w:rsidRPr="009959E1">
              <w:rPr>
                <w:bCs/>
                <w:lang w:val="en-US"/>
              </w:rPr>
              <w:t>Misce</w:t>
            </w:r>
            <w:r w:rsidRPr="009959E1">
              <w:rPr>
                <w:b/>
                <w:bCs/>
                <w:lang w:val="en-US"/>
              </w:rPr>
              <w:t>te</w:t>
            </w:r>
          </w:p>
          <w:p w:rsidR="009F4EE6" w:rsidRPr="009959E1" w:rsidRDefault="009F4EE6" w:rsidP="00F14CA0">
            <w:pPr>
              <w:jc w:val="center"/>
              <w:rPr>
                <w:bCs/>
                <w:i/>
              </w:rPr>
            </w:pPr>
            <w:r w:rsidRPr="009959E1">
              <w:rPr>
                <w:bCs/>
                <w:i/>
              </w:rPr>
              <w:t>Смешайте!</w:t>
            </w:r>
          </w:p>
        </w:tc>
      </w:tr>
      <w:tr w:rsidR="005A1900" w:rsidRPr="009959E1" w:rsidTr="00F14CA0">
        <w:tc>
          <w:tcPr>
            <w:tcW w:w="2088" w:type="dxa"/>
          </w:tcPr>
          <w:p w:rsidR="005A1900" w:rsidRPr="009959E1" w:rsidRDefault="005A1900" w:rsidP="00F14CA0">
            <w:pPr>
              <w:jc w:val="center"/>
              <w:rPr>
                <w:bCs/>
                <w:lang w:val="en-US"/>
              </w:rPr>
            </w:pPr>
            <w:r w:rsidRPr="009959E1">
              <w:rPr>
                <w:bCs/>
                <w:lang w:val="en-US"/>
              </w:rPr>
              <w:t>III</w:t>
            </w:r>
          </w:p>
        </w:tc>
        <w:tc>
          <w:tcPr>
            <w:tcW w:w="2520" w:type="dxa"/>
          </w:tcPr>
          <w:p w:rsidR="005A1900" w:rsidRPr="009959E1" w:rsidRDefault="005A1900" w:rsidP="00F14CA0">
            <w:pPr>
              <w:jc w:val="center"/>
              <w:rPr>
                <w:bCs/>
                <w:lang w:val="en-US"/>
              </w:rPr>
            </w:pPr>
            <w:r w:rsidRPr="009959E1">
              <w:rPr>
                <w:bCs/>
                <w:u w:val="thick"/>
                <w:lang w:val="en-US"/>
              </w:rPr>
              <w:t>solv</w:t>
            </w:r>
            <w:r w:rsidRPr="009959E1">
              <w:rPr>
                <w:b/>
                <w:bCs/>
                <w:lang w:val="en-US"/>
              </w:rPr>
              <w:t>ere</w:t>
            </w:r>
          </w:p>
        </w:tc>
        <w:tc>
          <w:tcPr>
            <w:tcW w:w="2340" w:type="dxa"/>
          </w:tcPr>
          <w:p w:rsidR="005A1900" w:rsidRPr="009959E1" w:rsidRDefault="005A1900" w:rsidP="00F14CA0">
            <w:pPr>
              <w:jc w:val="center"/>
              <w:rPr>
                <w:bCs/>
              </w:rPr>
            </w:pPr>
            <w:r w:rsidRPr="009959E1">
              <w:rPr>
                <w:bCs/>
                <w:u w:val="thick"/>
                <w:lang w:val="en-US"/>
              </w:rPr>
              <w:t>Solv</w:t>
            </w:r>
            <w:r w:rsidRPr="009959E1">
              <w:rPr>
                <w:bCs/>
                <w:lang w:val="en-US"/>
              </w:rPr>
              <w:t>e</w:t>
            </w:r>
          </w:p>
          <w:p w:rsidR="009F4EE6" w:rsidRPr="009959E1" w:rsidRDefault="009F4EE6" w:rsidP="00F14CA0">
            <w:pPr>
              <w:jc w:val="center"/>
              <w:rPr>
                <w:bCs/>
                <w:i/>
              </w:rPr>
            </w:pPr>
            <w:r w:rsidRPr="009959E1">
              <w:rPr>
                <w:bCs/>
                <w:i/>
              </w:rPr>
              <w:t>Раствори!</w:t>
            </w:r>
          </w:p>
        </w:tc>
        <w:tc>
          <w:tcPr>
            <w:tcW w:w="2623" w:type="dxa"/>
          </w:tcPr>
          <w:p w:rsidR="005A1900" w:rsidRPr="009959E1" w:rsidRDefault="005A1900" w:rsidP="00F14CA0">
            <w:pPr>
              <w:jc w:val="center"/>
              <w:rPr>
                <w:bCs/>
              </w:rPr>
            </w:pPr>
            <w:r w:rsidRPr="009959E1">
              <w:rPr>
                <w:bCs/>
                <w:lang w:val="en-US"/>
              </w:rPr>
              <w:t>Solv</w:t>
            </w:r>
            <w:r w:rsidRPr="009959E1">
              <w:rPr>
                <w:bCs/>
                <w:u w:val="thick"/>
                <w:lang w:val="en-US"/>
              </w:rPr>
              <w:t>i</w:t>
            </w:r>
            <w:r w:rsidRPr="009959E1">
              <w:rPr>
                <w:b/>
                <w:bCs/>
                <w:lang w:val="en-US"/>
              </w:rPr>
              <w:t>te</w:t>
            </w:r>
            <w:r w:rsidRPr="009959E1">
              <w:rPr>
                <w:bCs/>
                <w:lang w:val="en-US"/>
              </w:rPr>
              <w:t xml:space="preserve"> (!)</w:t>
            </w:r>
          </w:p>
          <w:p w:rsidR="009F4EE6" w:rsidRPr="009959E1" w:rsidRDefault="009F4EE6" w:rsidP="00F14CA0">
            <w:pPr>
              <w:jc w:val="center"/>
              <w:rPr>
                <w:bCs/>
                <w:i/>
              </w:rPr>
            </w:pPr>
            <w:r w:rsidRPr="009959E1">
              <w:rPr>
                <w:bCs/>
                <w:i/>
              </w:rPr>
              <w:t>Растворите!</w:t>
            </w:r>
          </w:p>
        </w:tc>
      </w:tr>
      <w:tr w:rsidR="005A1900" w:rsidRPr="009959E1" w:rsidTr="00F14CA0">
        <w:tc>
          <w:tcPr>
            <w:tcW w:w="2088" w:type="dxa"/>
          </w:tcPr>
          <w:p w:rsidR="005A1900" w:rsidRPr="009959E1" w:rsidRDefault="005A1900" w:rsidP="00F14CA0">
            <w:pPr>
              <w:jc w:val="center"/>
              <w:rPr>
                <w:bCs/>
                <w:lang w:val="en-US"/>
              </w:rPr>
            </w:pPr>
            <w:r w:rsidRPr="009959E1">
              <w:rPr>
                <w:bCs/>
                <w:lang w:val="en-US"/>
              </w:rPr>
              <w:t>IV</w:t>
            </w:r>
          </w:p>
        </w:tc>
        <w:tc>
          <w:tcPr>
            <w:tcW w:w="2520" w:type="dxa"/>
          </w:tcPr>
          <w:p w:rsidR="005A1900" w:rsidRPr="009959E1" w:rsidRDefault="005A1900" w:rsidP="00F14CA0">
            <w:pPr>
              <w:jc w:val="center"/>
              <w:rPr>
                <w:bCs/>
                <w:lang w:val="en-US"/>
              </w:rPr>
            </w:pPr>
            <w:r w:rsidRPr="009959E1">
              <w:rPr>
                <w:bCs/>
                <w:u w:val="thick"/>
                <w:lang w:val="en-US"/>
              </w:rPr>
              <w:t>fini</w:t>
            </w:r>
            <w:r w:rsidRPr="009959E1">
              <w:rPr>
                <w:b/>
                <w:bCs/>
                <w:lang w:val="en-US"/>
              </w:rPr>
              <w:t>re</w:t>
            </w:r>
          </w:p>
        </w:tc>
        <w:tc>
          <w:tcPr>
            <w:tcW w:w="2340" w:type="dxa"/>
          </w:tcPr>
          <w:p w:rsidR="005A1900" w:rsidRPr="009959E1" w:rsidRDefault="005A1900" w:rsidP="00F14CA0">
            <w:pPr>
              <w:jc w:val="center"/>
              <w:rPr>
                <w:bCs/>
                <w:u w:val="thick"/>
              </w:rPr>
            </w:pPr>
            <w:r w:rsidRPr="009959E1">
              <w:rPr>
                <w:bCs/>
                <w:u w:val="thick"/>
                <w:lang w:val="en-US"/>
              </w:rPr>
              <w:t>Fini</w:t>
            </w:r>
          </w:p>
          <w:p w:rsidR="009F4EE6" w:rsidRPr="009959E1" w:rsidRDefault="009959E1" w:rsidP="00F14CA0">
            <w:pPr>
              <w:jc w:val="center"/>
              <w:rPr>
                <w:bCs/>
                <w:i/>
              </w:rPr>
            </w:pPr>
            <w:r>
              <w:rPr>
                <w:bCs/>
                <w:i/>
              </w:rPr>
              <w:t>Закончи</w:t>
            </w:r>
            <w:r w:rsidR="009F4EE6" w:rsidRPr="009959E1">
              <w:rPr>
                <w:bCs/>
                <w:i/>
              </w:rPr>
              <w:t>!</w:t>
            </w:r>
          </w:p>
        </w:tc>
        <w:tc>
          <w:tcPr>
            <w:tcW w:w="2623" w:type="dxa"/>
          </w:tcPr>
          <w:p w:rsidR="005A1900" w:rsidRPr="009959E1" w:rsidRDefault="005A1900" w:rsidP="00F14CA0">
            <w:pPr>
              <w:jc w:val="center"/>
              <w:rPr>
                <w:b/>
                <w:bCs/>
              </w:rPr>
            </w:pPr>
            <w:r w:rsidRPr="009959E1">
              <w:rPr>
                <w:bCs/>
                <w:lang w:val="en-US"/>
              </w:rPr>
              <w:t>Fini</w:t>
            </w:r>
            <w:r w:rsidRPr="009959E1">
              <w:rPr>
                <w:b/>
                <w:bCs/>
                <w:lang w:val="en-US"/>
              </w:rPr>
              <w:t>te</w:t>
            </w:r>
          </w:p>
          <w:p w:rsidR="009F4EE6" w:rsidRPr="009959E1" w:rsidRDefault="009959E1" w:rsidP="00F14CA0">
            <w:pPr>
              <w:jc w:val="center"/>
              <w:rPr>
                <w:bCs/>
                <w:i/>
              </w:rPr>
            </w:pPr>
            <w:r>
              <w:rPr>
                <w:bCs/>
                <w:i/>
              </w:rPr>
              <w:t>Закончи</w:t>
            </w:r>
            <w:r w:rsidR="009F4EE6" w:rsidRPr="009959E1">
              <w:rPr>
                <w:bCs/>
                <w:i/>
              </w:rPr>
              <w:t>те!</w:t>
            </w:r>
          </w:p>
        </w:tc>
      </w:tr>
    </w:tbl>
    <w:p w:rsidR="005A1900" w:rsidRPr="005A1900" w:rsidRDefault="005A1900" w:rsidP="000F1EC8">
      <w:pPr>
        <w:pStyle w:val="ac"/>
        <w:spacing w:before="1"/>
        <w:ind w:left="0" w:right="-2"/>
        <w:jc w:val="both"/>
        <w:rPr>
          <w:spacing w:val="-1"/>
          <w:sz w:val="28"/>
          <w:szCs w:val="28"/>
          <w:lang w:val="ru-RU"/>
        </w:rPr>
      </w:pPr>
    </w:p>
    <w:p w:rsidR="00C36BBA" w:rsidRPr="009F4EE6" w:rsidRDefault="005A1900" w:rsidP="009F4EE6">
      <w:pPr>
        <w:pStyle w:val="ac"/>
        <w:spacing w:before="1"/>
        <w:ind w:left="0" w:right="-2"/>
        <w:jc w:val="both"/>
        <w:rPr>
          <w:bCs/>
          <w:sz w:val="28"/>
          <w:szCs w:val="28"/>
          <w:lang w:val="ru-RU"/>
        </w:rPr>
      </w:pPr>
      <w:r>
        <w:rPr>
          <w:spacing w:val="-1"/>
          <w:sz w:val="28"/>
          <w:szCs w:val="28"/>
          <w:lang w:val="ru-RU"/>
        </w:rPr>
        <w:tab/>
        <w:t>Повелительно</w:t>
      </w:r>
      <w:r w:rsidR="009F4EE6">
        <w:rPr>
          <w:spacing w:val="-1"/>
          <w:sz w:val="28"/>
          <w:szCs w:val="28"/>
          <w:lang w:val="ru-RU"/>
        </w:rPr>
        <w:t>е наклонение имеет большое зна</w:t>
      </w:r>
      <w:r>
        <w:rPr>
          <w:spacing w:val="-1"/>
          <w:sz w:val="28"/>
          <w:szCs w:val="28"/>
          <w:lang w:val="ru-RU"/>
        </w:rPr>
        <w:t xml:space="preserve">чение </w:t>
      </w:r>
      <w:r w:rsidR="009F4EE6">
        <w:rPr>
          <w:spacing w:val="-1"/>
          <w:sz w:val="28"/>
          <w:szCs w:val="28"/>
          <w:lang w:val="ru-RU"/>
        </w:rPr>
        <w:t xml:space="preserve">при выписывании рецептов, где даются указания врача фармацевту. </w:t>
      </w:r>
      <w:r w:rsidR="00C36BBA" w:rsidRPr="009F4EE6">
        <w:rPr>
          <w:sz w:val="28"/>
          <w:szCs w:val="28"/>
          <w:lang w:val="ru-RU"/>
        </w:rPr>
        <w:t xml:space="preserve">Используемая в рецепте форма 2-го лица единственного числа </w:t>
      </w:r>
      <w:r w:rsidR="00C36BBA" w:rsidRPr="009F4EE6">
        <w:rPr>
          <w:bCs/>
          <w:sz w:val="28"/>
          <w:szCs w:val="28"/>
          <w:lang w:val="ru-RU"/>
        </w:rPr>
        <w:t>повелительного наклонения</w:t>
      </w:r>
      <w:r w:rsidR="00C36BBA" w:rsidRPr="009F4EE6">
        <w:rPr>
          <w:sz w:val="28"/>
          <w:szCs w:val="28"/>
          <w:lang w:val="ru-RU"/>
        </w:rPr>
        <w:t xml:space="preserve">  соответствует форме инфинитива без окончания </w:t>
      </w:r>
      <w:r w:rsidR="00C36BBA" w:rsidRPr="009F4EE6">
        <w:rPr>
          <w:bCs/>
          <w:sz w:val="28"/>
          <w:szCs w:val="28"/>
          <w:lang w:val="ru-RU"/>
        </w:rPr>
        <w:t>–</w:t>
      </w:r>
      <w:r w:rsidR="00C36BBA" w:rsidRPr="009F4EE6">
        <w:rPr>
          <w:bCs/>
          <w:sz w:val="28"/>
          <w:szCs w:val="28"/>
        </w:rPr>
        <w:t>re</w:t>
      </w:r>
      <w:r w:rsidR="00C36BBA" w:rsidRPr="009F4EE6">
        <w:rPr>
          <w:bCs/>
          <w:sz w:val="28"/>
          <w:szCs w:val="28"/>
          <w:lang w:val="ru-RU"/>
        </w:rPr>
        <w:t>:</w:t>
      </w:r>
    </w:p>
    <w:p w:rsidR="00C36BBA" w:rsidRPr="00C36BBA" w:rsidRDefault="00C36BBA" w:rsidP="00C36BBA">
      <w:pPr>
        <w:ind w:left="360"/>
        <w:jc w:val="both"/>
        <w:rPr>
          <w:sz w:val="28"/>
          <w:szCs w:val="28"/>
        </w:rPr>
      </w:pPr>
      <w:r w:rsidRPr="00C36BBA">
        <w:rPr>
          <w:sz w:val="28"/>
          <w:szCs w:val="28"/>
        </w:rPr>
        <w:t xml:space="preserve">1 спряжение – </w:t>
      </w:r>
      <w:r w:rsidRPr="00C36BBA">
        <w:rPr>
          <w:b/>
          <w:bCs/>
          <w:sz w:val="28"/>
          <w:szCs w:val="28"/>
          <w:lang w:val="en-US"/>
        </w:rPr>
        <w:t>da</w:t>
      </w:r>
      <w:r w:rsidRPr="00C36BBA">
        <w:rPr>
          <w:b/>
          <w:bCs/>
          <w:sz w:val="28"/>
          <w:szCs w:val="28"/>
        </w:rPr>
        <w:t xml:space="preserve"> </w:t>
      </w:r>
      <w:r w:rsidRPr="00C36BBA">
        <w:rPr>
          <w:sz w:val="28"/>
          <w:szCs w:val="28"/>
        </w:rPr>
        <w:t>– выдай!</w:t>
      </w:r>
    </w:p>
    <w:p w:rsidR="00C36BBA" w:rsidRPr="00C36BBA" w:rsidRDefault="00C36BBA" w:rsidP="00C36BBA">
      <w:pPr>
        <w:ind w:left="360"/>
        <w:jc w:val="both"/>
        <w:rPr>
          <w:sz w:val="28"/>
          <w:szCs w:val="28"/>
        </w:rPr>
      </w:pPr>
      <w:r w:rsidRPr="00C36BBA">
        <w:rPr>
          <w:sz w:val="28"/>
          <w:szCs w:val="28"/>
        </w:rPr>
        <w:t>2 спряжение –</w:t>
      </w:r>
      <w:r w:rsidRPr="00C36BBA">
        <w:rPr>
          <w:b/>
          <w:bCs/>
          <w:sz w:val="28"/>
          <w:szCs w:val="28"/>
        </w:rPr>
        <w:t xml:space="preserve"> </w:t>
      </w:r>
      <w:r w:rsidRPr="00C36BBA">
        <w:rPr>
          <w:b/>
          <w:bCs/>
          <w:sz w:val="28"/>
          <w:szCs w:val="28"/>
          <w:lang w:val="en-US"/>
        </w:rPr>
        <w:t>misce</w:t>
      </w:r>
      <w:r w:rsidRPr="00C36BBA">
        <w:rPr>
          <w:b/>
          <w:bCs/>
          <w:sz w:val="28"/>
          <w:szCs w:val="28"/>
        </w:rPr>
        <w:t xml:space="preserve"> </w:t>
      </w:r>
      <w:r w:rsidRPr="00C36BBA">
        <w:rPr>
          <w:sz w:val="28"/>
          <w:szCs w:val="28"/>
        </w:rPr>
        <w:t>– смешай!</w:t>
      </w:r>
    </w:p>
    <w:p w:rsidR="00C36BBA" w:rsidRPr="00C36BBA" w:rsidRDefault="00C36BBA" w:rsidP="00C36BBA">
      <w:pPr>
        <w:ind w:left="360"/>
        <w:jc w:val="both"/>
        <w:rPr>
          <w:b/>
          <w:bCs/>
          <w:sz w:val="28"/>
          <w:szCs w:val="28"/>
        </w:rPr>
      </w:pPr>
      <w:r w:rsidRPr="00C36BBA">
        <w:rPr>
          <w:sz w:val="28"/>
          <w:szCs w:val="28"/>
        </w:rPr>
        <w:t xml:space="preserve">3 спряжение – </w:t>
      </w:r>
      <w:r w:rsidRPr="00C36BBA">
        <w:rPr>
          <w:b/>
          <w:bCs/>
          <w:sz w:val="28"/>
          <w:szCs w:val="28"/>
          <w:lang w:val="en-US"/>
        </w:rPr>
        <w:t>recipe</w:t>
      </w:r>
      <w:r w:rsidRPr="00C36BBA">
        <w:rPr>
          <w:sz w:val="28"/>
          <w:szCs w:val="28"/>
        </w:rPr>
        <w:t xml:space="preserve"> – возьми!</w:t>
      </w:r>
    </w:p>
    <w:p w:rsidR="00C36BBA" w:rsidRPr="00C36BBA" w:rsidRDefault="00C36BBA" w:rsidP="00C36BBA">
      <w:pPr>
        <w:ind w:left="360"/>
        <w:jc w:val="both"/>
        <w:rPr>
          <w:sz w:val="28"/>
          <w:szCs w:val="28"/>
        </w:rPr>
      </w:pPr>
      <w:r w:rsidRPr="00C36BBA">
        <w:rPr>
          <w:sz w:val="28"/>
          <w:szCs w:val="28"/>
        </w:rPr>
        <w:t xml:space="preserve">4 спряжение – </w:t>
      </w:r>
      <w:r w:rsidRPr="00C36BBA">
        <w:rPr>
          <w:b/>
          <w:bCs/>
          <w:sz w:val="28"/>
          <w:szCs w:val="28"/>
          <w:lang w:val="en-US"/>
        </w:rPr>
        <w:t>fini</w:t>
      </w:r>
      <w:r w:rsidRPr="00C36BBA">
        <w:rPr>
          <w:b/>
          <w:bCs/>
          <w:sz w:val="28"/>
          <w:szCs w:val="28"/>
        </w:rPr>
        <w:t xml:space="preserve"> </w:t>
      </w:r>
      <w:r w:rsidRPr="00C36BBA">
        <w:rPr>
          <w:sz w:val="28"/>
          <w:szCs w:val="28"/>
        </w:rPr>
        <w:t>– закончи!</w:t>
      </w:r>
    </w:p>
    <w:p w:rsidR="00C36BBA" w:rsidRPr="00C36BBA" w:rsidRDefault="00C36BBA" w:rsidP="00C36BBA">
      <w:pPr>
        <w:ind w:firstLine="720"/>
        <w:jc w:val="both"/>
        <w:rPr>
          <w:sz w:val="28"/>
          <w:szCs w:val="28"/>
        </w:rPr>
      </w:pPr>
      <w:r w:rsidRPr="00C36BBA">
        <w:rPr>
          <w:sz w:val="28"/>
          <w:szCs w:val="28"/>
        </w:rPr>
        <w:t xml:space="preserve">     </w:t>
      </w:r>
    </w:p>
    <w:p w:rsidR="009F4EE6" w:rsidRDefault="009F4EE6" w:rsidP="009F4EE6">
      <w:pPr>
        <w:jc w:val="center"/>
        <w:rPr>
          <w:b/>
          <w:sz w:val="28"/>
          <w:szCs w:val="28"/>
        </w:rPr>
      </w:pPr>
      <w:r>
        <w:rPr>
          <w:b/>
          <w:sz w:val="28"/>
          <w:szCs w:val="28"/>
        </w:rPr>
        <w:t>Упражнения для закрепления</w:t>
      </w:r>
      <w:r w:rsidR="00911FA3">
        <w:rPr>
          <w:b/>
          <w:sz w:val="28"/>
          <w:szCs w:val="28"/>
        </w:rPr>
        <w:t xml:space="preserve"> материала</w:t>
      </w:r>
    </w:p>
    <w:p w:rsidR="009F4EE6" w:rsidRDefault="009F4EE6" w:rsidP="009F4EE6">
      <w:pPr>
        <w:jc w:val="center"/>
        <w:rPr>
          <w:b/>
          <w:sz w:val="28"/>
          <w:szCs w:val="28"/>
        </w:rPr>
      </w:pPr>
    </w:p>
    <w:p w:rsidR="009F4EE6" w:rsidRDefault="009F4EE6" w:rsidP="009F4EE6">
      <w:pPr>
        <w:rPr>
          <w:sz w:val="28"/>
          <w:szCs w:val="28"/>
        </w:rPr>
      </w:pPr>
      <w:r>
        <w:rPr>
          <w:sz w:val="28"/>
          <w:szCs w:val="28"/>
        </w:rPr>
        <w:t>1. Прочитайте данные термины. Определите спряжение и основу глаголов:</w:t>
      </w:r>
    </w:p>
    <w:p w:rsidR="009F4EE6" w:rsidRDefault="009F4EE6" w:rsidP="00491FBF">
      <w:pPr>
        <w:ind w:left="284"/>
        <w:jc w:val="both"/>
        <w:rPr>
          <w:sz w:val="28"/>
          <w:szCs w:val="28"/>
          <w:lang w:val="en-US"/>
        </w:rPr>
      </w:pPr>
      <w:proofErr w:type="gramStart"/>
      <w:r>
        <w:rPr>
          <w:sz w:val="28"/>
          <w:szCs w:val="28"/>
          <w:lang w:val="en-US"/>
        </w:rPr>
        <w:t>signare</w:t>
      </w:r>
      <w:proofErr w:type="gramEnd"/>
      <w:r>
        <w:rPr>
          <w:sz w:val="28"/>
          <w:szCs w:val="28"/>
          <w:lang w:val="en-US"/>
        </w:rPr>
        <w:t xml:space="preserve">, dare, sterilisare, miscēre, recipěre, dividěre, </w:t>
      </w:r>
      <w:r w:rsidR="002366B6">
        <w:rPr>
          <w:sz w:val="28"/>
          <w:szCs w:val="28"/>
          <w:lang w:val="en-US"/>
        </w:rPr>
        <w:t>audire.</w:t>
      </w:r>
    </w:p>
    <w:p w:rsidR="002366B6" w:rsidRDefault="002366B6" w:rsidP="002366B6">
      <w:pPr>
        <w:jc w:val="both"/>
        <w:rPr>
          <w:sz w:val="28"/>
          <w:szCs w:val="28"/>
        </w:rPr>
      </w:pPr>
      <w:r>
        <w:rPr>
          <w:sz w:val="28"/>
          <w:szCs w:val="28"/>
        </w:rPr>
        <w:t>2. Переведите глаголы в форме повелительного наклонения единственного и множественного числа и заполните таблицу:</w:t>
      </w:r>
    </w:p>
    <w:tbl>
      <w:tblPr>
        <w:tblW w:w="8858" w:type="dxa"/>
        <w:jc w:val="center"/>
        <w:tblInd w:w="-2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52"/>
        <w:gridCol w:w="2953"/>
        <w:gridCol w:w="2953"/>
      </w:tblGrid>
      <w:tr w:rsidR="002366B6" w:rsidRPr="00AE1D23" w:rsidTr="002366B6">
        <w:trPr>
          <w:jc w:val="center"/>
        </w:trPr>
        <w:tc>
          <w:tcPr>
            <w:tcW w:w="2952" w:type="dxa"/>
          </w:tcPr>
          <w:p w:rsidR="002366B6" w:rsidRPr="002366B6" w:rsidRDefault="002366B6" w:rsidP="002366B6">
            <w:pPr>
              <w:jc w:val="center"/>
              <w:rPr>
                <w:b/>
                <w:sz w:val="28"/>
                <w:szCs w:val="28"/>
              </w:rPr>
            </w:pPr>
            <w:r w:rsidRPr="002366B6">
              <w:rPr>
                <w:b/>
                <w:sz w:val="28"/>
                <w:szCs w:val="28"/>
              </w:rPr>
              <w:t>Глагол</w:t>
            </w:r>
          </w:p>
        </w:tc>
        <w:tc>
          <w:tcPr>
            <w:tcW w:w="2953" w:type="dxa"/>
          </w:tcPr>
          <w:p w:rsidR="002366B6" w:rsidRPr="002366B6" w:rsidRDefault="002366B6" w:rsidP="00F14CA0">
            <w:pPr>
              <w:jc w:val="center"/>
              <w:rPr>
                <w:b/>
                <w:sz w:val="28"/>
                <w:szCs w:val="28"/>
              </w:rPr>
            </w:pPr>
            <w:r w:rsidRPr="002366B6">
              <w:rPr>
                <w:b/>
                <w:sz w:val="28"/>
                <w:szCs w:val="28"/>
              </w:rPr>
              <w:t>Ед. число</w:t>
            </w:r>
          </w:p>
        </w:tc>
        <w:tc>
          <w:tcPr>
            <w:tcW w:w="2953" w:type="dxa"/>
          </w:tcPr>
          <w:p w:rsidR="002366B6" w:rsidRPr="002366B6" w:rsidRDefault="002366B6" w:rsidP="00F14CA0">
            <w:pPr>
              <w:jc w:val="center"/>
              <w:rPr>
                <w:b/>
                <w:sz w:val="28"/>
                <w:szCs w:val="28"/>
              </w:rPr>
            </w:pPr>
            <w:r w:rsidRPr="002366B6">
              <w:rPr>
                <w:b/>
                <w:sz w:val="28"/>
                <w:szCs w:val="28"/>
              </w:rPr>
              <w:t>Мн. число</w:t>
            </w:r>
          </w:p>
        </w:tc>
      </w:tr>
      <w:tr w:rsidR="002366B6" w:rsidRPr="00AE1D23" w:rsidTr="002366B6">
        <w:trPr>
          <w:jc w:val="center"/>
        </w:trPr>
        <w:tc>
          <w:tcPr>
            <w:tcW w:w="2952" w:type="dxa"/>
          </w:tcPr>
          <w:p w:rsidR="002366B6" w:rsidRPr="00AE1D23" w:rsidRDefault="002366B6" w:rsidP="00F14CA0">
            <w:pPr>
              <w:jc w:val="both"/>
              <w:rPr>
                <w:sz w:val="28"/>
                <w:szCs w:val="28"/>
              </w:rPr>
            </w:pPr>
          </w:p>
        </w:tc>
        <w:tc>
          <w:tcPr>
            <w:tcW w:w="2953" w:type="dxa"/>
          </w:tcPr>
          <w:p w:rsidR="002366B6" w:rsidRPr="00AE1D23" w:rsidRDefault="002366B6" w:rsidP="00F14CA0">
            <w:pPr>
              <w:jc w:val="both"/>
              <w:rPr>
                <w:sz w:val="28"/>
                <w:szCs w:val="28"/>
              </w:rPr>
            </w:pPr>
          </w:p>
        </w:tc>
        <w:tc>
          <w:tcPr>
            <w:tcW w:w="2953" w:type="dxa"/>
          </w:tcPr>
          <w:p w:rsidR="002366B6" w:rsidRPr="00AE1D23" w:rsidRDefault="002366B6" w:rsidP="00F14CA0">
            <w:pPr>
              <w:jc w:val="both"/>
              <w:rPr>
                <w:sz w:val="28"/>
                <w:szCs w:val="28"/>
              </w:rPr>
            </w:pPr>
          </w:p>
        </w:tc>
      </w:tr>
    </w:tbl>
    <w:p w:rsidR="002366B6" w:rsidRDefault="002366B6" w:rsidP="00491FBF">
      <w:pPr>
        <w:ind w:left="284"/>
        <w:jc w:val="both"/>
        <w:rPr>
          <w:sz w:val="28"/>
          <w:szCs w:val="28"/>
          <w:lang w:val="en-US"/>
        </w:rPr>
      </w:pPr>
      <w:proofErr w:type="gramStart"/>
      <w:r>
        <w:rPr>
          <w:sz w:val="28"/>
          <w:szCs w:val="28"/>
          <w:lang w:val="en-US"/>
        </w:rPr>
        <w:t>signare</w:t>
      </w:r>
      <w:proofErr w:type="gramEnd"/>
      <w:r>
        <w:rPr>
          <w:sz w:val="28"/>
          <w:szCs w:val="28"/>
          <w:lang w:val="en-US"/>
        </w:rPr>
        <w:t>, dare, sterilisare, miscēre, recipěre, dividěre, audire.</w:t>
      </w:r>
    </w:p>
    <w:p w:rsidR="00472B68" w:rsidRPr="008F62FA" w:rsidRDefault="00472B68" w:rsidP="002366B6">
      <w:pPr>
        <w:jc w:val="center"/>
        <w:rPr>
          <w:b/>
          <w:sz w:val="28"/>
          <w:szCs w:val="28"/>
          <w:lang w:val="en-US"/>
        </w:rPr>
      </w:pPr>
    </w:p>
    <w:p w:rsidR="00472B68" w:rsidRPr="008F62FA" w:rsidRDefault="00472B68" w:rsidP="002366B6">
      <w:pPr>
        <w:jc w:val="center"/>
        <w:rPr>
          <w:b/>
          <w:sz w:val="28"/>
          <w:szCs w:val="28"/>
          <w:lang w:val="en-US"/>
        </w:rPr>
      </w:pPr>
    </w:p>
    <w:p w:rsidR="002366B6" w:rsidRDefault="002366B6" w:rsidP="002366B6">
      <w:pPr>
        <w:jc w:val="center"/>
        <w:rPr>
          <w:b/>
          <w:sz w:val="28"/>
          <w:szCs w:val="28"/>
        </w:rPr>
      </w:pPr>
      <w:r w:rsidRPr="002366B6">
        <w:rPr>
          <w:b/>
          <w:sz w:val="28"/>
          <w:szCs w:val="28"/>
        </w:rPr>
        <w:lastRenderedPageBreak/>
        <w:t>Упражнения для самостоятельной работы</w:t>
      </w:r>
    </w:p>
    <w:p w:rsidR="002366B6" w:rsidRDefault="002366B6" w:rsidP="002366B6">
      <w:pPr>
        <w:rPr>
          <w:sz w:val="28"/>
          <w:szCs w:val="28"/>
        </w:rPr>
      </w:pPr>
    </w:p>
    <w:p w:rsidR="002366B6" w:rsidRDefault="002366B6" w:rsidP="007E25E4">
      <w:pPr>
        <w:jc w:val="both"/>
        <w:rPr>
          <w:sz w:val="28"/>
          <w:szCs w:val="28"/>
        </w:rPr>
      </w:pPr>
      <w:r>
        <w:rPr>
          <w:sz w:val="28"/>
          <w:szCs w:val="28"/>
        </w:rPr>
        <w:t>1. Прочитайте, впишите в свой словарь и запомните существительные 1 склонения:</w:t>
      </w:r>
    </w:p>
    <w:tbl>
      <w:tblPr>
        <w:tblW w:w="0" w:type="auto"/>
        <w:tblInd w:w="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A0" w:firstRow="1" w:lastRow="0" w:firstColumn="1" w:lastColumn="0" w:noHBand="0" w:noVBand="0"/>
      </w:tblPr>
      <w:tblGrid>
        <w:gridCol w:w="4782"/>
        <w:gridCol w:w="4786"/>
      </w:tblGrid>
      <w:tr w:rsidR="002366B6" w:rsidRPr="0055763E" w:rsidTr="00F14CA0">
        <w:tc>
          <w:tcPr>
            <w:tcW w:w="4927" w:type="dxa"/>
          </w:tcPr>
          <w:p w:rsidR="002366B6" w:rsidRPr="0055763E" w:rsidRDefault="0055763E" w:rsidP="00F14CA0">
            <w:pPr>
              <w:rPr>
                <w:sz w:val="28"/>
                <w:szCs w:val="28"/>
              </w:rPr>
            </w:pPr>
            <w:r>
              <w:rPr>
                <w:sz w:val="28"/>
                <w:szCs w:val="28"/>
              </w:rPr>
              <w:t xml:space="preserve">1. </w:t>
            </w:r>
            <w:r w:rsidR="002366B6" w:rsidRPr="00A45345">
              <w:rPr>
                <w:sz w:val="28"/>
                <w:szCs w:val="28"/>
                <w:lang w:val="en-US"/>
              </w:rPr>
              <w:t>Ephedra</w:t>
            </w:r>
            <w:r w:rsidR="002366B6" w:rsidRPr="0055763E">
              <w:rPr>
                <w:sz w:val="28"/>
                <w:szCs w:val="28"/>
              </w:rPr>
              <w:t xml:space="preserve">, </w:t>
            </w:r>
            <w:r w:rsidR="002366B6" w:rsidRPr="00A45345">
              <w:rPr>
                <w:sz w:val="28"/>
                <w:szCs w:val="28"/>
                <w:lang w:val="en-US"/>
              </w:rPr>
              <w:t>ae</w:t>
            </w:r>
            <w:r w:rsidR="002366B6" w:rsidRPr="0055763E">
              <w:rPr>
                <w:sz w:val="28"/>
                <w:szCs w:val="28"/>
              </w:rPr>
              <w:t xml:space="preserve">, </w:t>
            </w:r>
            <w:r w:rsidR="002366B6" w:rsidRPr="00A45345">
              <w:rPr>
                <w:sz w:val="28"/>
                <w:szCs w:val="28"/>
                <w:lang w:val="en-US"/>
              </w:rPr>
              <w:t>f</w:t>
            </w:r>
            <w:r w:rsidR="002366B6" w:rsidRPr="0055763E">
              <w:rPr>
                <w:sz w:val="28"/>
                <w:szCs w:val="28"/>
              </w:rPr>
              <w:t xml:space="preserve"> –  </w:t>
            </w:r>
            <w:r w:rsidR="002366B6" w:rsidRPr="00A45345">
              <w:rPr>
                <w:sz w:val="28"/>
                <w:szCs w:val="28"/>
              </w:rPr>
              <w:t>эфедра</w:t>
            </w:r>
          </w:p>
          <w:p w:rsidR="002366B6" w:rsidRPr="00A45345" w:rsidRDefault="0055763E" w:rsidP="00F14CA0">
            <w:pPr>
              <w:rPr>
                <w:sz w:val="28"/>
                <w:szCs w:val="28"/>
              </w:rPr>
            </w:pPr>
            <w:r>
              <w:rPr>
                <w:sz w:val="28"/>
                <w:szCs w:val="28"/>
              </w:rPr>
              <w:t xml:space="preserve">2. </w:t>
            </w:r>
            <w:r w:rsidR="002366B6" w:rsidRPr="00A45345">
              <w:rPr>
                <w:sz w:val="28"/>
                <w:szCs w:val="28"/>
                <w:lang w:val="en-US"/>
              </w:rPr>
              <w:t>Farfara</w:t>
            </w:r>
            <w:r w:rsidR="002366B6" w:rsidRPr="00A45345">
              <w:rPr>
                <w:sz w:val="28"/>
                <w:szCs w:val="28"/>
              </w:rPr>
              <w:t xml:space="preserve">, </w:t>
            </w:r>
            <w:r w:rsidR="002366B6" w:rsidRPr="00A45345">
              <w:rPr>
                <w:sz w:val="28"/>
                <w:szCs w:val="28"/>
                <w:lang w:val="en-US"/>
              </w:rPr>
              <w:t>ae</w:t>
            </w:r>
            <w:r w:rsidR="002366B6" w:rsidRPr="00A45345">
              <w:rPr>
                <w:sz w:val="28"/>
                <w:szCs w:val="28"/>
              </w:rPr>
              <w:t xml:space="preserve">, </w:t>
            </w:r>
            <w:r w:rsidR="002366B6" w:rsidRPr="00A45345">
              <w:rPr>
                <w:sz w:val="28"/>
                <w:szCs w:val="28"/>
                <w:lang w:val="en-US"/>
              </w:rPr>
              <w:t>f</w:t>
            </w:r>
            <w:r w:rsidR="002366B6" w:rsidRPr="00A45345">
              <w:rPr>
                <w:sz w:val="28"/>
                <w:szCs w:val="28"/>
              </w:rPr>
              <w:t xml:space="preserve"> – мать-и-мачеха</w:t>
            </w:r>
          </w:p>
          <w:p w:rsidR="002366B6" w:rsidRPr="00A45345" w:rsidRDefault="0055763E" w:rsidP="00F14CA0">
            <w:pPr>
              <w:rPr>
                <w:sz w:val="28"/>
                <w:szCs w:val="28"/>
              </w:rPr>
            </w:pPr>
            <w:r>
              <w:rPr>
                <w:sz w:val="28"/>
                <w:szCs w:val="28"/>
              </w:rPr>
              <w:t xml:space="preserve">3. </w:t>
            </w:r>
            <w:r w:rsidR="002366B6" w:rsidRPr="00A45345">
              <w:rPr>
                <w:sz w:val="28"/>
                <w:szCs w:val="28"/>
                <w:lang w:val="en-US"/>
              </w:rPr>
              <w:t>Glycyrrhiza</w:t>
            </w:r>
            <w:r w:rsidR="002366B6" w:rsidRPr="00A45345">
              <w:rPr>
                <w:sz w:val="28"/>
                <w:szCs w:val="28"/>
              </w:rPr>
              <w:t xml:space="preserve">, </w:t>
            </w:r>
            <w:r w:rsidR="002366B6" w:rsidRPr="00A45345">
              <w:rPr>
                <w:sz w:val="28"/>
                <w:szCs w:val="28"/>
                <w:lang w:val="en-US"/>
              </w:rPr>
              <w:t>ae</w:t>
            </w:r>
            <w:r w:rsidR="002366B6" w:rsidRPr="00A45345">
              <w:rPr>
                <w:sz w:val="28"/>
                <w:szCs w:val="28"/>
              </w:rPr>
              <w:t xml:space="preserve">, </w:t>
            </w:r>
            <w:r w:rsidR="002366B6" w:rsidRPr="00A45345">
              <w:rPr>
                <w:sz w:val="28"/>
                <w:szCs w:val="28"/>
                <w:lang w:val="en-US"/>
              </w:rPr>
              <w:t>f</w:t>
            </w:r>
            <w:r w:rsidR="002366B6" w:rsidRPr="00A45345">
              <w:rPr>
                <w:sz w:val="28"/>
                <w:szCs w:val="28"/>
              </w:rPr>
              <w:t xml:space="preserve"> – солодка, лакричник</w:t>
            </w:r>
          </w:p>
          <w:p w:rsidR="002366B6" w:rsidRPr="00A45345" w:rsidRDefault="0055763E" w:rsidP="00F14CA0">
            <w:pPr>
              <w:rPr>
                <w:sz w:val="28"/>
                <w:szCs w:val="28"/>
              </w:rPr>
            </w:pPr>
            <w:r>
              <w:rPr>
                <w:sz w:val="28"/>
                <w:szCs w:val="28"/>
              </w:rPr>
              <w:t xml:space="preserve">4. </w:t>
            </w:r>
            <w:r w:rsidR="002366B6" w:rsidRPr="00A45345">
              <w:rPr>
                <w:sz w:val="28"/>
                <w:szCs w:val="28"/>
                <w:lang w:val="en-US"/>
              </w:rPr>
              <w:t>Liquiritia</w:t>
            </w:r>
            <w:r w:rsidR="002366B6" w:rsidRPr="00A45345">
              <w:rPr>
                <w:sz w:val="28"/>
                <w:szCs w:val="28"/>
              </w:rPr>
              <w:t xml:space="preserve">, </w:t>
            </w:r>
            <w:r w:rsidR="002366B6" w:rsidRPr="00A45345">
              <w:rPr>
                <w:sz w:val="28"/>
                <w:szCs w:val="28"/>
                <w:lang w:val="en-US"/>
              </w:rPr>
              <w:t>ae</w:t>
            </w:r>
            <w:r w:rsidR="002366B6" w:rsidRPr="00A45345">
              <w:rPr>
                <w:sz w:val="28"/>
                <w:szCs w:val="28"/>
              </w:rPr>
              <w:t xml:space="preserve">, </w:t>
            </w:r>
            <w:r w:rsidR="002366B6" w:rsidRPr="00A45345">
              <w:rPr>
                <w:sz w:val="28"/>
                <w:szCs w:val="28"/>
                <w:lang w:val="en-US"/>
              </w:rPr>
              <w:t>f</w:t>
            </w:r>
            <w:r w:rsidR="002366B6" w:rsidRPr="00A45345">
              <w:rPr>
                <w:sz w:val="28"/>
                <w:szCs w:val="28"/>
              </w:rPr>
              <w:t xml:space="preserve"> – солодка, лакричник</w:t>
            </w:r>
          </w:p>
          <w:p w:rsidR="002366B6" w:rsidRPr="00A45345" w:rsidRDefault="0055763E" w:rsidP="00F14CA0">
            <w:pPr>
              <w:rPr>
                <w:sz w:val="28"/>
                <w:szCs w:val="28"/>
              </w:rPr>
            </w:pPr>
            <w:r>
              <w:rPr>
                <w:sz w:val="28"/>
                <w:szCs w:val="28"/>
              </w:rPr>
              <w:t xml:space="preserve">5. </w:t>
            </w:r>
            <w:r w:rsidR="002366B6" w:rsidRPr="00A45345">
              <w:rPr>
                <w:sz w:val="28"/>
                <w:szCs w:val="28"/>
                <w:lang w:val="en-US"/>
              </w:rPr>
              <w:t>Gutta</w:t>
            </w:r>
            <w:r w:rsidR="002366B6" w:rsidRPr="00A45345">
              <w:rPr>
                <w:sz w:val="28"/>
                <w:szCs w:val="28"/>
              </w:rPr>
              <w:t xml:space="preserve">, </w:t>
            </w:r>
            <w:r w:rsidR="002366B6" w:rsidRPr="00A45345">
              <w:rPr>
                <w:sz w:val="28"/>
                <w:szCs w:val="28"/>
                <w:lang w:val="en-US"/>
              </w:rPr>
              <w:t>ae</w:t>
            </w:r>
            <w:r w:rsidR="002366B6" w:rsidRPr="00A45345">
              <w:rPr>
                <w:sz w:val="28"/>
                <w:szCs w:val="28"/>
              </w:rPr>
              <w:t xml:space="preserve">, </w:t>
            </w:r>
            <w:r w:rsidR="002366B6" w:rsidRPr="00A45345">
              <w:rPr>
                <w:sz w:val="28"/>
                <w:szCs w:val="28"/>
                <w:lang w:val="en-US"/>
              </w:rPr>
              <w:t>f</w:t>
            </w:r>
            <w:r w:rsidR="002366B6" w:rsidRPr="00A45345">
              <w:rPr>
                <w:sz w:val="28"/>
                <w:szCs w:val="28"/>
              </w:rPr>
              <w:t xml:space="preserve"> – капля</w:t>
            </w:r>
          </w:p>
          <w:p w:rsidR="002366B6" w:rsidRPr="00A45345" w:rsidRDefault="0055763E" w:rsidP="00F14CA0">
            <w:pPr>
              <w:rPr>
                <w:sz w:val="28"/>
                <w:szCs w:val="28"/>
              </w:rPr>
            </w:pPr>
            <w:r>
              <w:rPr>
                <w:sz w:val="28"/>
                <w:szCs w:val="28"/>
              </w:rPr>
              <w:t xml:space="preserve">6. </w:t>
            </w:r>
            <w:r w:rsidR="002366B6" w:rsidRPr="00A45345">
              <w:rPr>
                <w:sz w:val="28"/>
                <w:szCs w:val="28"/>
                <w:lang w:val="en-US"/>
              </w:rPr>
              <w:t>Herba</w:t>
            </w:r>
            <w:r w:rsidR="002366B6" w:rsidRPr="00A45345">
              <w:rPr>
                <w:sz w:val="28"/>
                <w:szCs w:val="28"/>
              </w:rPr>
              <w:t xml:space="preserve">, </w:t>
            </w:r>
            <w:r w:rsidR="002366B6" w:rsidRPr="00A45345">
              <w:rPr>
                <w:sz w:val="28"/>
                <w:szCs w:val="28"/>
                <w:lang w:val="en-US"/>
              </w:rPr>
              <w:t>ae</w:t>
            </w:r>
            <w:r w:rsidR="002366B6" w:rsidRPr="00A45345">
              <w:rPr>
                <w:sz w:val="28"/>
                <w:szCs w:val="28"/>
              </w:rPr>
              <w:t xml:space="preserve">, </w:t>
            </w:r>
            <w:r w:rsidR="002366B6" w:rsidRPr="00A45345">
              <w:rPr>
                <w:sz w:val="28"/>
                <w:szCs w:val="28"/>
                <w:lang w:val="en-US"/>
              </w:rPr>
              <w:t>f</w:t>
            </w:r>
            <w:r w:rsidR="002366B6" w:rsidRPr="00A45345">
              <w:rPr>
                <w:sz w:val="28"/>
                <w:szCs w:val="28"/>
              </w:rPr>
              <w:t xml:space="preserve"> – трава</w:t>
            </w:r>
          </w:p>
          <w:p w:rsidR="0055763E" w:rsidRPr="00A45345" w:rsidRDefault="0055763E" w:rsidP="0055763E">
            <w:pPr>
              <w:rPr>
                <w:sz w:val="28"/>
                <w:szCs w:val="28"/>
              </w:rPr>
            </w:pPr>
            <w:r>
              <w:rPr>
                <w:sz w:val="28"/>
                <w:szCs w:val="28"/>
              </w:rPr>
              <w:t xml:space="preserve">7. </w:t>
            </w:r>
            <w:r w:rsidRPr="00A45345">
              <w:rPr>
                <w:sz w:val="28"/>
                <w:szCs w:val="28"/>
                <w:lang w:val="en-US"/>
              </w:rPr>
              <w:t>Hippophae</w:t>
            </w:r>
            <w:r w:rsidRPr="00A45345">
              <w:rPr>
                <w:sz w:val="28"/>
                <w:szCs w:val="28"/>
              </w:rPr>
              <w:t xml:space="preserve">, </w:t>
            </w:r>
            <w:r w:rsidRPr="00A45345">
              <w:rPr>
                <w:sz w:val="28"/>
                <w:szCs w:val="28"/>
                <w:lang w:val="en-US"/>
              </w:rPr>
              <w:t>es</w:t>
            </w:r>
            <w:r w:rsidRPr="00A45345">
              <w:rPr>
                <w:sz w:val="28"/>
                <w:szCs w:val="28"/>
              </w:rPr>
              <w:t xml:space="preserve">, </w:t>
            </w:r>
            <w:r w:rsidRPr="00A45345">
              <w:rPr>
                <w:sz w:val="28"/>
                <w:szCs w:val="28"/>
                <w:lang w:val="en-US"/>
              </w:rPr>
              <w:t>f</w:t>
            </w:r>
            <w:r w:rsidRPr="00A45345">
              <w:rPr>
                <w:sz w:val="28"/>
                <w:szCs w:val="28"/>
              </w:rPr>
              <w:t xml:space="preserve"> – облепиха</w:t>
            </w:r>
          </w:p>
          <w:p w:rsidR="0055763E" w:rsidRPr="00A45345" w:rsidRDefault="0055763E" w:rsidP="0055763E">
            <w:pPr>
              <w:rPr>
                <w:sz w:val="28"/>
                <w:szCs w:val="28"/>
              </w:rPr>
            </w:pPr>
            <w:r>
              <w:rPr>
                <w:sz w:val="28"/>
                <w:szCs w:val="28"/>
              </w:rPr>
              <w:t xml:space="preserve">8. </w:t>
            </w:r>
            <w:r w:rsidRPr="00A45345">
              <w:rPr>
                <w:sz w:val="28"/>
                <w:szCs w:val="28"/>
                <w:lang w:val="en-US"/>
              </w:rPr>
              <w:t>Kalanchoe</w:t>
            </w:r>
            <w:r w:rsidRPr="00A45345">
              <w:rPr>
                <w:sz w:val="28"/>
                <w:szCs w:val="28"/>
              </w:rPr>
              <w:t xml:space="preserve">, </w:t>
            </w:r>
            <w:r w:rsidRPr="00A45345">
              <w:rPr>
                <w:sz w:val="28"/>
                <w:szCs w:val="28"/>
                <w:lang w:val="en-US"/>
              </w:rPr>
              <w:t>es</w:t>
            </w:r>
            <w:r w:rsidRPr="00A45345">
              <w:rPr>
                <w:sz w:val="28"/>
                <w:szCs w:val="28"/>
              </w:rPr>
              <w:t xml:space="preserve">, </w:t>
            </w:r>
            <w:r w:rsidRPr="00A45345">
              <w:rPr>
                <w:sz w:val="28"/>
                <w:szCs w:val="28"/>
                <w:lang w:val="en-US"/>
              </w:rPr>
              <w:t>f</w:t>
            </w:r>
            <w:r w:rsidRPr="00A45345">
              <w:rPr>
                <w:sz w:val="28"/>
                <w:szCs w:val="28"/>
              </w:rPr>
              <w:t xml:space="preserve"> – каланхоэ</w:t>
            </w:r>
          </w:p>
          <w:p w:rsidR="0055763E" w:rsidRPr="00A45345" w:rsidRDefault="0055763E" w:rsidP="0055763E">
            <w:pPr>
              <w:rPr>
                <w:sz w:val="28"/>
                <w:szCs w:val="28"/>
              </w:rPr>
            </w:pPr>
            <w:r>
              <w:rPr>
                <w:sz w:val="28"/>
                <w:szCs w:val="28"/>
              </w:rPr>
              <w:t xml:space="preserve">9. </w:t>
            </w:r>
            <w:r w:rsidRPr="00A45345">
              <w:rPr>
                <w:sz w:val="28"/>
                <w:szCs w:val="28"/>
                <w:lang w:val="en-US"/>
              </w:rPr>
              <w:t>Lagena</w:t>
            </w:r>
            <w:r w:rsidRPr="00A45345">
              <w:rPr>
                <w:sz w:val="28"/>
                <w:szCs w:val="28"/>
              </w:rPr>
              <w:t xml:space="preserve">, </w:t>
            </w:r>
            <w:r w:rsidRPr="00A45345">
              <w:rPr>
                <w:sz w:val="28"/>
                <w:szCs w:val="28"/>
                <w:lang w:val="en-US"/>
              </w:rPr>
              <w:t>ae</w:t>
            </w:r>
            <w:r w:rsidRPr="00A45345">
              <w:rPr>
                <w:sz w:val="28"/>
                <w:szCs w:val="28"/>
              </w:rPr>
              <w:t xml:space="preserve">, </w:t>
            </w:r>
            <w:r w:rsidRPr="00A45345">
              <w:rPr>
                <w:sz w:val="28"/>
                <w:szCs w:val="28"/>
                <w:lang w:val="en-US"/>
              </w:rPr>
              <w:t>f</w:t>
            </w:r>
            <w:r w:rsidRPr="00A45345">
              <w:rPr>
                <w:sz w:val="28"/>
                <w:szCs w:val="28"/>
              </w:rPr>
              <w:t xml:space="preserve"> – склянка, бутылка</w:t>
            </w:r>
          </w:p>
          <w:p w:rsidR="0055763E" w:rsidRPr="0055763E" w:rsidRDefault="0055763E" w:rsidP="0055763E">
            <w:pPr>
              <w:rPr>
                <w:sz w:val="28"/>
                <w:szCs w:val="28"/>
              </w:rPr>
            </w:pPr>
            <w:r>
              <w:rPr>
                <w:sz w:val="28"/>
                <w:szCs w:val="28"/>
              </w:rPr>
              <w:t xml:space="preserve">10. </w:t>
            </w:r>
            <w:r w:rsidRPr="00A45345">
              <w:rPr>
                <w:sz w:val="28"/>
                <w:szCs w:val="28"/>
                <w:lang w:val="en-US"/>
              </w:rPr>
              <w:t>Mentha</w:t>
            </w:r>
            <w:r w:rsidRPr="0055763E">
              <w:rPr>
                <w:sz w:val="28"/>
                <w:szCs w:val="28"/>
              </w:rPr>
              <w:t xml:space="preserve">, </w:t>
            </w:r>
            <w:r w:rsidRPr="00A45345">
              <w:rPr>
                <w:sz w:val="28"/>
                <w:szCs w:val="28"/>
                <w:lang w:val="en-US"/>
              </w:rPr>
              <w:t>ae</w:t>
            </w:r>
            <w:r w:rsidRPr="0055763E">
              <w:rPr>
                <w:sz w:val="28"/>
                <w:szCs w:val="28"/>
              </w:rPr>
              <w:t xml:space="preserve">, </w:t>
            </w:r>
            <w:r w:rsidRPr="00A45345">
              <w:rPr>
                <w:sz w:val="28"/>
                <w:szCs w:val="28"/>
                <w:lang w:val="en-US"/>
              </w:rPr>
              <w:t>f</w:t>
            </w:r>
            <w:r w:rsidRPr="0055763E">
              <w:rPr>
                <w:sz w:val="28"/>
                <w:szCs w:val="28"/>
              </w:rPr>
              <w:t xml:space="preserve"> – </w:t>
            </w:r>
            <w:r w:rsidRPr="00A45345">
              <w:rPr>
                <w:sz w:val="28"/>
                <w:szCs w:val="28"/>
              </w:rPr>
              <w:t>мята</w:t>
            </w:r>
          </w:p>
          <w:p w:rsidR="0055763E" w:rsidRPr="00AC0FA9" w:rsidRDefault="0055763E" w:rsidP="0055763E">
            <w:pPr>
              <w:rPr>
                <w:sz w:val="28"/>
                <w:szCs w:val="28"/>
                <w:lang w:val="en-US"/>
              </w:rPr>
            </w:pPr>
            <w:r w:rsidRPr="00AC0FA9">
              <w:rPr>
                <w:sz w:val="28"/>
                <w:szCs w:val="28"/>
                <w:lang w:val="en-US"/>
              </w:rPr>
              <w:t xml:space="preserve">11. </w:t>
            </w:r>
            <w:r w:rsidRPr="00A45345">
              <w:rPr>
                <w:sz w:val="28"/>
                <w:szCs w:val="28"/>
                <w:lang w:val="en-US"/>
              </w:rPr>
              <w:t>Officina</w:t>
            </w:r>
            <w:r w:rsidRPr="00AC0FA9">
              <w:rPr>
                <w:sz w:val="28"/>
                <w:szCs w:val="28"/>
                <w:lang w:val="en-US"/>
              </w:rPr>
              <w:t xml:space="preserve">, </w:t>
            </w:r>
            <w:r w:rsidRPr="00A45345">
              <w:rPr>
                <w:sz w:val="28"/>
                <w:szCs w:val="28"/>
                <w:lang w:val="en-US"/>
              </w:rPr>
              <w:t>ae</w:t>
            </w:r>
            <w:r w:rsidRPr="00AC0FA9">
              <w:rPr>
                <w:sz w:val="28"/>
                <w:szCs w:val="28"/>
                <w:lang w:val="en-US"/>
              </w:rPr>
              <w:t xml:space="preserve">, </w:t>
            </w:r>
            <w:r w:rsidRPr="00A45345">
              <w:rPr>
                <w:sz w:val="28"/>
                <w:szCs w:val="28"/>
                <w:lang w:val="en-US"/>
              </w:rPr>
              <w:t>f</w:t>
            </w:r>
            <w:r w:rsidRPr="00AC0FA9">
              <w:rPr>
                <w:sz w:val="28"/>
                <w:szCs w:val="28"/>
                <w:lang w:val="en-US"/>
              </w:rPr>
              <w:t xml:space="preserve"> – </w:t>
            </w:r>
            <w:r w:rsidRPr="00A45345">
              <w:rPr>
                <w:sz w:val="28"/>
                <w:szCs w:val="28"/>
              </w:rPr>
              <w:t>аптека</w:t>
            </w:r>
          </w:p>
          <w:p w:rsidR="002366B6" w:rsidRPr="00AC0FA9" w:rsidRDefault="0055763E" w:rsidP="0055763E">
            <w:pPr>
              <w:rPr>
                <w:sz w:val="28"/>
                <w:szCs w:val="28"/>
                <w:lang w:val="en-US"/>
              </w:rPr>
            </w:pPr>
            <w:r w:rsidRPr="00AC0FA9">
              <w:rPr>
                <w:sz w:val="28"/>
                <w:szCs w:val="28"/>
                <w:lang w:val="en-US"/>
              </w:rPr>
              <w:t xml:space="preserve">12. </w:t>
            </w:r>
            <w:r w:rsidRPr="00A45345">
              <w:rPr>
                <w:sz w:val="28"/>
                <w:szCs w:val="28"/>
                <w:lang w:val="en-US"/>
              </w:rPr>
              <w:t>Olla</w:t>
            </w:r>
            <w:r w:rsidRPr="00AC0FA9">
              <w:rPr>
                <w:sz w:val="28"/>
                <w:szCs w:val="28"/>
                <w:lang w:val="en-US"/>
              </w:rPr>
              <w:t xml:space="preserve">, </w:t>
            </w:r>
            <w:r w:rsidRPr="00A45345">
              <w:rPr>
                <w:sz w:val="28"/>
                <w:szCs w:val="28"/>
                <w:lang w:val="en-US"/>
              </w:rPr>
              <w:t>ae</w:t>
            </w:r>
            <w:r w:rsidRPr="00AC0FA9">
              <w:rPr>
                <w:sz w:val="28"/>
                <w:szCs w:val="28"/>
                <w:lang w:val="en-US"/>
              </w:rPr>
              <w:t xml:space="preserve">, </w:t>
            </w:r>
            <w:r w:rsidRPr="00A45345">
              <w:rPr>
                <w:sz w:val="28"/>
                <w:szCs w:val="28"/>
                <w:lang w:val="en-US"/>
              </w:rPr>
              <w:t>f</w:t>
            </w:r>
            <w:r w:rsidRPr="00AC0FA9">
              <w:rPr>
                <w:sz w:val="28"/>
                <w:szCs w:val="28"/>
                <w:lang w:val="en-US"/>
              </w:rPr>
              <w:t xml:space="preserve"> – </w:t>
            </w:r>
            <w:r w:rsidRPr="00A45345">
              <w:rPr>
                <w:sz w:val="28"/>
                <w:szCs w:val="28"/>
              </w:rPr>
              <w:t>банка</w:t>
            </w:r>
          </w:p>
        </w:tc>
        <w:tc>
          <w:tcPr>
            <w:tcW w:w="4927" w:type="dxa"/>
          </w:tcPr>
          <w:p w:rsidR="002366B6" w:rsidRPr="00AC0FA9" w:rsidRDefault="0055763E" w:rsidP="00F14CA0">
            <w:pPr>
              <w:rPr>
                <w:sz w:val="28"/>
                <w:szCs w:val="28"/>
                <w:lang w:val="en-US"/>
              </w:rPr>
            </w:pPr>
            <w:r w:rsidRPr="00AC0FA9">
              <w:rPr>
                <w:sz w:val="28"/>
                <w:szCs w:val="28"/>
                <w:lang w:val="en-US"/>
              </w:rPr>
              <w:t xml:space="preserve">13. </w:t>
            </w:r>
            <w:r w:rsidR="002366B6" w:rsidRPr="00A45345">
              <w:rPr>
                <w:sz w:val="28"/>
                <w:szCs w:val="28"/>
                <w:lang w:val="en-US"/>
              </w:rPr>
              <w:t>Pharmaceuta</w:t>
            </w:r>
            <w:r w:rsidR="002366B6" w:rsidRPr="00AC0FA9">
              <w:rPr>
                <w:sz w:val="28"/>
                <w:szCs w:val="28"/>
                <w:lang w:val="en-US"/>
              </w:rPr>
              <w:t xml:space="preserve">, </w:t>
            </w:r>
            <w:r w:rsidR="002366B6" w:rsidRPr="00A45345">
              <w:rPr>
                <w:sz w:val="28"/>
                <w:szCs w:val="28"/>
                <w:lang w:val="en-US"/>
              </w:rPr>
              <w:t>ae</w:t>
            </w:r>
            <w:r w:rsidR="002366B6" w:rsidRPr="00AC0FA9">
              <w:rPr>
                <w:sz w:val="28"/>
                <w:szCs w:val="28"/>
                <w:lang w:val="en-US"/>
              </w:rPr>
              <w:t xml:space="preserve">, </w:t>
            </w:r>
            <w:r w:rsidR="002366B6" w:rsidRPr="00A45345">
              <w:rPr>
                <w:sz w:val="28"/>
                <w:szCs w:val="28"/>
                <w:lang w:val="en-US"/>
              </w:rPr>
              <w:t>m</w:t>
            </w:r>
            <w:r w:rsidR="002366B6" w:rsidRPr="00AC0FA9">
              <w:rPr>
                <w:sz w:val="28"/>
                <w:szCs w:val="28"/>
                <w:lang w:val="en-US"/>
              </w:rPr>
              <w:t xml:space="preserve"> – </w:t>
            </w:r>
            <w:r w:rsidR="002366B6" w:rsidRPr="00A45345">
              <w:rPr>
                <w:sz w:val="28"/>
                <w:szCs w:val="28"/>
              </w:rPr>
              <w:t>фармацевт</w:t>
            </w:r>
          </w:p>
          <w:p w:rsidR="002366B6" w:rsidRPr="00AC0FA9" w:rsidRDefault="0055763E" w:rsidP="00F14CA0">
            <w:pPr>
              <w:rPr>
                <w:sz w:val="28"/>
                <w:szCs w:val="28"/>
                <w:lang w:val="en-US"/>
              </w:rPr>
            </w:pPr>
            <w:r w:rsidRPr="00AC0FA9">
              <w:rPr>
                <w:sz w:val="28"/>
                <w:szCs w:val="28"/>
                <w:lang w:val="en-US"/>
              </w:rPr>
              <w:t xml:space="preserve">14. </w:t>
            </w:r>
            <w:r w:rsidR="002366B6" w:rsidRPr="00A45345">
              <w:rPr>
                <w:sz w:val="28"/>
                <w:szCs w:val="28"/>
                <w:lang w:val="en-US"/>
              </w:rPr>
              <w:t>Planta</w:t>
            </w:r>
            <w:r w:rsidR="002366B6" w:rsidRPr="00AC0FA9">
              <w:rPr>
                <w:sz w:val="28"/>
                <w:szCs w:val="28"/>
                <w:lang w:val="en-US"/>
              </w:rPr>
              <w:t xml:space="preserve">, </w:t>
            </w:r>
            <w:r w:rsidR="002366B6" w:rsidRPr="00A45345">
              <w:rPr>
                <w:sz w:val="28"/>
                <w:szCs w:val="28"/>
                <w:lang w:val="en-US"/>
              </w:rPr>
              <w:t>ae</w:t>
            </w:r>
            <w:r w:rsidR="002366B6" w:rsidRPr="00AC0FA9">
              <w:rPr>
                <w:sz w:val="28"/>
                <w:szCs w:val="28"/>
                <w:lang w:val="en-US"/>
              </w:rPr>
              <w:t xml:space="preserve">, </w:t>
            </w:r>
            <w:r w:rsidR="002366B6" w:rsidRPr="00A45345">
              <w:rPr>
                <w:sz w:val="28"/>
                <w:szCs w:val="28"/>
                <w:lang w:val="en-US"/>
              </w:rPr>
              <w:t>f</w:t>
            </w:r>
            <w:r w:rsidR="002366B6" w:rsidRPr="00AC0FA9">
              <w:rPr>
                <w:sz w:val="28"/>
                <w:szCs w:val="28"/>
                <w:lang w:val="en-US"/>
              </w:rPr>
              <w:t xml:space="preserve"> – </w:t>
            </w:r>
            <w:r w:rsidR="002366B6" w:rsidRPr="00A45345">
              <w:rPr>
                <w:sz w:val="28"/>
                <w:szCs w:val="28"/>
              </w:rPr>
              <w:t>растение</w:t>
            </w:r>
          </w:p>
          <w:p w:rsidR="002366B6" w:rsidRPr="00AC0FA9" w:rsidRDefault="0055763E" w:rsidP="00F14CA0">
            <w:pPr>
              <w:rPr>
                <w:sz w:val="28"/>
                <w:szCs w:val="28"/>
                <w:lang w:val="en-US"/>
              </w:rPr>
            </w:pPr>
            <w:r w:rsidRPr="00AC0FA9">
              <w:rPr>
                <w:sz w:val="28"/>
                <w:szCs w:val="28"/>
                <w:lang w:val="en-US"/>
              </w:rPr>
              <w:t xml:space="preserve">15. </w:t>
            </w:r>
            <w:r w:rsidR="002366B6" w:rsidRPr="00A45345">
              <w:rPr>
                <w:sz w:val="28"/>
                <w:szCs w:val="28"/>
                <w:lang w:val="en-US"/>
              </w:rPr>
              <w:t>Rosa</w:t>
            </w:r>
            <w:r w:rsidR="002366B6" w:rsidRPr="00AC0FA9">
              <w:rPr>
                <w:sz w:val="28"/>
                <w:szCs w:val="28"/>
                <w:lang w:val="en-US"/>
              </w:rPr>
              <w:t xml:space="preserve">, </w:t>
            </w:r>
            <w:r w:rsidR="002366B6" w:rsidRPr="00A45345">
              <w:rPr>
                <w:sz w:val="28"/>
                <w:szCs w:val="28"/>
                <w:lang w:val="en-US"/>
              </w:rPr>
              <w:t>ae</w:t>
            </w:r>
            <w:r w:rsidR="002366B6" w:rsidRPr="00AC0FA9">
              <w:rPr>
                <w:sz w:val="28"/>
                <w:szCs w:val="28"/>
                <w:lang w:val="en-US"/>
              </w:rPr>
              <w:t xml:space="preserve">, </w:t>
            </w:r>
            <w:r w:rsidR="002366B6" w:rsidRPr="00A45345">
              <w:rPr>
                <w:sz w:val="28"/>
                <w:szCs w:val="28"/>
                <w:lang w:val="en-US"/>
              </w:rPr>
              <w:t>f</w:t>
            </w:r>
            <w:r w:rsidR="002366B6" w:rsidRPr="00AC0FA9">
              <w:rPr>
                <w:sz w:val="28"/>
                <w:szCs w:val="28"/>
                <w:lang w:val="en-US"/>
              </w:rPr>
              <w:t xml:space="preserve"> – </w:t>
            </w:r>
            <w:r w:rsidR="002366B6" w:rsidRPr="00A45345">
              <w:rPr>
                <w:sz w:val="28"/>
                <w:szCs w:val="28"/>
              </w:rPr>
              <w:t>роза</w:t>
            </w:r>
            <w:r w:rsidR="002366B6" w:rsidRPr="00AC0FA9">
              <w:rPr>
                <w:sz w:val="28"/>
                <w:szCs w:val="28"/>
                <w:lang w:val="en-US"/>
              </w:rPr>
              <w:t xml:space="preserve">, </w:t>
            </w:r>
            <w:r w:rsidR="002366B6" w:rsidRPr="00A45345">
              <w:rPr>
                <w:sz w:val="28"/>
                <w:szCs w:val="28"/>
              </w:rPr>
              <w:t>шиповник</w:t>
            </w:r>
          </w:p>
          <w:p w:rsidR="002366B6" w:rsidRPr="00AC0FA9" w:rsidRDefault="0055763E" w:rsidP="00F14CA0">
            <w:pPr>
              <w:rPr>
                <w:sz w:val="28"/>
                <w:szCs w:val="28"/>
                <w:lang w:val="en-US"/>
              </w:rPr>
            </w:pPr>
            <w:r w:rsidRPr="00AC0FA9">
              <w:rPr>
                <w:sz w:val="28"/>
                <w:szCs w:val="28"/>
                <w:lang w:val="en-US"/>
              </w:rPr>
              <w:t xml:space="preserve">16. </w:t>
            </w:r>
            <w:r w:rsidR="002366B6" w:rsidRPr="00A45345">
              <w:rPr>
                <w:sz w:val="28"/>
                <w:szCs w:val="28"/>
                <w:lang w:val="en-US"/>
              </w:rPr>
              <w:t>Salvia</w:t>
            </w:r>
            <w:r w:rsidR="002366B6" w:rsidRPr="00AC0FA9">
              <w:rPr>
                <w:sz w:val="28"/>
                <w:szCs w:val="28"/>
                <w:lang w:val="en-US"/>
              </w:rPr>
              <w:t xml:space="preserve">, </w:t>
            </w:r>
            <w:r w:rsidR="002366B6" w:rsidRPr="00A45345">
              <w:rPr>
                <w:sz w:val="28"/>
                <w:szCs w:val="28"/>
                <w:lang w:val="en-US"/>
              </w:rPr>
              <w:t>ae</w:t>
            </w:r>
            <w:r w:rsidR="002366B6" w:rsidRPr="00AC0FA9">
              <w:rPr>
                <w:sz w:val="28"/>
                <w:szCs w:val="28"/>
                <w:lang w:val="en-US"/>
              </w:rPr>
              <w:t xml:space="preserve">, </w:t>
            </w:r>
            <w:r w:rsidR="002366B6" w:rsidRPr="00A45345">
              <w:rPr>
                <w:sz w:val="28"/>
                <w:szCs w:val="28"/>
                <w:lang w:val="en-US"/>
              </w:rPr>
              <w:t>f</w:t>
            </w:r>
            <w:r w:rsidR="002366B6" w:rsidRPr="00AC0FA9">
              <w:rPr>
                <w:sz w:val="28"/>
                <w:szCs w:val="28"/>
                <w:lang w:val="en-US"/>
              </w:rPr>
              <w:t xml:space="preserve"> – </w:t>
            </w:r>
            <w:r w:rsidR="002366B6" w:rsidRPr="00A45345">
              <w:rPr>
                <w:sz w:val="28"/>
                <w:szCs w:val="28"/>
              </w:rPr>
              <w:t>шалфей</w:t>
            </w:r>
          </w:p>
          <w:p w:rsidR="002366B6" w:rsidRPr="00AC0FA9" w:rsidRDefault="0055763E" w:rsidP="00F14CA0">
            <w:pPr>
              <w:rPr>
                <w:sz w:val="28"/>
                <w:szCs w:val="28"/>
                <w:lang w:val="en-US"/>
              </w:rPr>
            </w:pPr>
            <w:r w:rsidRPr="00AC0FA9">
              <w:rPr>
                <w:sz w:val="28"/>
                <w:szCs w:val="28"/>
                <w:lang w:val="en-US"/>
              </w:rPr>
              <w:t xml:space="preserve">17. </w:t>
            </w:r>
            <w:r w:rsidR="002366B6" w:rsidRPr="00A45345">
              <w:rPr>
                <w:sz w:val="28"/>
                <w:szCs w:val="28"/>
                <w:lang w:val="en-US"/>
              </w:rPr>
              <w:t>Scatula</w:t>
            </w:r>
            <w:r w:rsidR="002366B6" w:rsidRPr="00AC0FA9">
              <w:rPr>
                <w:sz w:val="28"/>
                <w:szCs w:val="28"/>
                <w:lang w:val="en-US"/>
              </w:rPr>
              <w:t xml:space="preserve">, </w:t>
            </w:r>
            <w:r w:rsidR="002366B6" w:rsidRPr="00A45345">
              <w:rPr>
                <w:sz w:val="28"/>
                <w:szCs w:val="28"/>
                <w:lang w:val="en-US"/>
              </w:rPr>
              <w:t>ae</w:t>
            </w:r>
            <w:r w:rsidR="002366B6" w:rsidRPr="00AC0FA9">
              <w:rPr>
                <w:sz w:val="28"/>
                <w:szCs w:val="28"/>
                <w:lang w:val="en-US"/>
              </w:rPr>
              <w:t xml:space="preserve">, </w:t>
            </w:r>
            <w:r w:rsidR="002366B6" w:rsidRPr="00A45345">
              <w:rPr>
                <w:sz w:val="28"/>
                <w:szCs w:val="28"/>
                <w:lang w:val="en-US"/>
              </w:rPr>
              <w:t>f</w:t>
            </w:r>
            <w:r w:rsidR="002366B6" w:rsidRPr="00AC0FA9">
              <w:rPr>
                <w:sz w:val="28"/>
                <w:szCs w:val="28"/>
                <w:lang w:val="en-US"/>
              </w:rPr>
              <w:t xml:space="preserve"> – </w:t>
            </w:r>
            <w:r w:rsidR="002366B6" w:rsidRPr="00A45345">
              <w:rPr>
                <w:sz w:val="28"/>
                <w:szCs w:val="28"/>
              </w:rPr>
              <w:t>коробочка</w:t>
            </w:r>
          </w:p>
          <w:p w:rsidR="002366B6" w:rsidRPr="00AC0FA9" w:rsidRDefault="0055763E" w:rsidP="00F14CA0">
            <w:pPr>
              <w:rPr>
                <w:sz w:val="28"/>
                <w:szCs w:val="28"/>
                <w:lang w:val="en-US"/>
              </w:rPr>
            </w:pPr>
            <w:r w:rsidRPr="00AC0FA9">
              <w:rPr>
                <w:sz w:val="28"/>
                <w:szCs w:val="28"/>
                <w:lang w:val="en-US"/>
              </w:rPr>
              <w:t xml:space="preserve">18. </w:t>
            </w:r>
            <w:r w:rsidR="002366B6" w:rsidRPr="00A45345">
              <w:rPr>
                <w:sz w:val="28"/>
                <w:szCs w:val="28"/>
                <w:lang w:val="en-US"/>
              </w:rPr>
              <w:t>Schizandra</w:t>
            </w:r>
            <w:r w:rsidR="002366B6" w:rsidRPr="00AC0FA9">
              <w:rPr>
                <w:sz w:val="28"/>
                <w:szCs w:val="28"/>
                <w:lang w:val="en-US"/>
              </w:rPr>
              <w:t xml:space="preserve">, </w:t>
            </w:r>
            <w:r w:rsidR="002366B6" w:rsidRPr="00A45345">
              <w:rPr>
                <w:sz w:val="28"/>
                <w:szCs w:val="28"/>
                <w:lang w:val="en-US"/>
              </w:rPr>
              <w:t>ae</w:t>
            </w:r>
            <w:r w:rsidR="002366B6" w:rsidRPr="00AC0FA9">
              <w:rPr>
                <w:sz w:val="28"/>
                <w:szCs w:val="28"/>
                <w:lang w:val="en-US"/>
              </w:rPr>
              <w:t xml:space="preserve">, </w:t>
            </w:r>
            <w:r w:rsidR="002366B6" w:rsidRPr="00A45345">
              <w:rPr>
                <w:sz w:val="28"/>
                <w:szCs w:val="28"/>
                <w:lang w:val="en-US"/>
              </w:rPr>
              <w:t>f</w:t>
            </w:r>
            <w:r w:rsidR="002366B6" w:rsidRPr="00AC0FA9">
              <w:rPr>
                <w:sz w:val="28"/>
                <w:szCs w:val="28"/>
                <w:lang w:val="en-US"/>
              </w:rPr>
              <w:t xml:space="preserve"> – </w:t>
            </w:r>
            <w:r w:rsidR="002366B6" w:rsidRPr="00A45345">
              <w:rPr>
                <w:sz w:val="28"/>
                <w:szCs w:val="28"/>
              </w:rPr>
              <w:t>лимонник</w:t>
            </w:r>
          </w:p>
          <w:p w:rsidR="002366B6" w:rsidRPr="00AC0FA9" w:rsidRDefault="0055763E" w:rsidP="00F14CA0">
            <w:pPr>
              <w:rPr>
                <w:sz w:val="28"/>
                <w:szCs w:val="28"/>
                <w:lang w:val="en-US"/>
              </w:rPr>
            </w:pPr>
            <w:r w:rsidRPr="00AC0FA9">
              <w:rPr>
                <w:sz w:val="28"/>
                <w:szCs w:val="28"/>
                <w:lang w:val="en-US"/>
              </w:rPr>
              <w:t xml:space="preserve">19. </w:t>
            </w:r>
            <w:r w:rsidR="002366B6" w:rsidRPr="00A45345">
              <w:rPr>
                <w:sz w:val="28"/>
                <w:szCs w:val="28"/>
                <w:lang w:val="en-US"/>
              </w:rPr>
              <w:t>Senna</w:t>
            </w:r>
            <w:r w:rsidR="002366B6" w:rsidRPr="00AC0FA9">
              <w:rPr>
                <w:sz w:val="28"/>
                <w:szCs w:val="28"/>
                <w:lang w:val="en-US"/>
              </w:rPr>
              <w:t xml:space="preserve">, </w:t>
            </w:r>
            <w:r w:rsidR="002366B6" w:rsidRPr="00A45345">
              <w:rPr>
                <w:sz w:val="28"/>
                <w:szCs w:val="28"/>
                <w:lang w:val="en-US"/>
              </w:rPr>
              <w:t>ae</w:t>
            </w:r>
            <w:r w:rsidR="002366B6" w:rsidRPr="00AC0FA9">
              <w:rPr>
                <w:sz w:val="28"/>
                <w:szCs w:val="28"/>
                <w:lang w:val="en-US"/>
              </w:rPr>
              <w:t xml:space="preserve">, </w:t>
            </w:r>
            <w:r w:rsidR="002366B6" w:rsidRPr="00A45345">
              <w:rPr>
                <w:sz w:val="28"/>
                <w:szCs w:val="28"/>
                <w:lang w:val="en-US"/>
              </w:rPr>
              <w:t>f</w:t>
            </w:r>
            <w:r w:rsidR="002366B6" w:rsidRPr="00AC0FA9">
              <w:rPr>
                <w:sz w:val="28"/>
                <w:szCs w:val="28"/>
                <w:lang w:val="en-US"/>
              </w:rPr>
              <w:t xml:space="preserve"> – </w:t>
            </w:r>
            <w:r w:rsidR="002366B6" w:rsidRPr="00A45345">
              <w:rPr>
                <w:sz w:val="28"/>
                <w:szCs w:val="28"/>
              </w:rPr>
              <w:t>сенна</w:t>
            </w:r>
          </w:p>
          <w:p w:rsidR="002366B6" w:rsidRPr="00AC0FA9" w:rsidRDefault="0055763E" w:rsidP="00F14CA0">
            <w:pPr>
              <w:rPr>
                <w:sz w:val="28"/>
                <w:szCs w:val="28"/>
                <w:lang w:val="en-US"/>
              </w:rPr>
            </w:pPr>
            <w:r w:rsidRPr="00AC0FA9">
              <w:rPr>
                <w:sz w:val="28"/>
                <w:szCs w:val="28"/>
                <w:lang w:val="en-US"/>
              </w:rPr>
              <w:t xml:space="preserve">20. </w:t>
            </w:r>
            <w:r w:rsidR="002366B6" w:rsidRPr="00A45345">
              <w:rPr>
                <w:sz w:val="28"/>
                <w:szCs w:val="28"/>
                <w:lang w:val="en-US"/>
              </w:rPr>
              <w:t>Terebinthina</w:t>
            </w:r>
            <w:r w:rsidR="002366B6" w:rsidRPr="00AC0FA9">
              <w:rPr>
                <w:sz w:val="28"/>
                <w:szCs w:val="28"/>
                <w:lang w:val="en-US"/>
              </w:rPr>
              <w:t xml:space="preserve">, </w:t>
            </w:r>
            <w:r w:rsidR="002366B6" w:rsidRPr="00A45345">
              <w:rPr>
                <w:sz w:val="28"/>
                <w:szCs w:val="28"/>
                <w:lang w:val="en-US"/>
              </w:rPr>
              <w:t>ae</w:t>
            </w:r>
            <w:r w:rsidR="002366B6" w:rsidRPr="00AC0FA9">
              <w:rPr>
                <w:sz w:val="28"/>
                <w:szCs w:val="28"/>
                <w:lang w:val="en-US"/>
              </w:rPr>
              <w:t xml:space="preserve">, </w:t>
            </w:r>
            <w:r w:rsidR="002366B6" w:rsidRPr="00A45345">
              <w:rPr>
                <w:sz w:val="28"/>
                <w:szCs w:val="28"/>
                <w:lang w:val="en-US"/>
              </w:rPr>
              <w:t>f</w:t>
            </w:r>
            <w:r w:rsidR="002366B6" w:rsidRPr="00AC0FA9">
              <w:rPr>
                <w:sz w:val="28"/>
                <w:szCs w:val="28"/>
                <w:lang w:val="en-US"/>
              </w:rPr>
              <w:t xml:space="preserve"> – </w:t>
            </w:r>
            <w:r w:rsidR="002366B6" w:rsidRPr="00A45345">
              <w:rPr>
                <w:sz w:val="28"/>
                <w:szCs w:val="28"/>
              </w:rPr>
              <w:t>терпентин</w:t>
            </w:r>
            <w:r w:rsidR="002366B6" w:rsidRPr="00AC0FA9">
              <w:rPr>
                <w:sz w:val="28"/>
                <w:szCs w:val="28"/>
                <w:lang w:val="en-US"/>
              </w:rPr>
              <w:t xml:space="preserve">, </w:t>
            </w:r>
            <w:r w:rsidR="002366B6" w:rsidRPr="00A45345">
              <w:rPr>
                <w:sz w:val="28"/>
                <w:szCs w:val="28"/>
              </w:rPr>
              <w:t>живица</w:t>
            </w:r>
          </w:p>
          <w:p w:rsidR="002366B6" w:rsidRPr="00AC0FA9" w:rsidRDefault="0055763E" w:rsidP="00F14CA0">
            <w:pPr>
              <w:rPr>
                <w:sz w:val="28"/>
                <w:szCs w:val="28"/>
                <w:lang w:val="en-US"/>
              </w:rPr>
            </w:pPr>
            <w:r w:rsidRPr="00AC0FA9">
              <w:rPr>
                <w:sz w:val="28"/>
                <w:szCs w:val="28"/>
                <w:lang w:val="en-US"/>
              </w:rPr>
              <w:t xml:space="preserve">21. </w:t>
            </w:r>
            <w:r w:rsidR="002366B6" w:rsidRPr="00A45345">
              <w:rPr>
                <w:sz w:val="28"/>
                <w:szCs w:val="28"/>
                <w:lang w:val="en-US"/>
              </w:rPr>
              <w:t>Thea</w:t>
            </w:r>
            <w:r w:rsidR="002366B6" w:rsidRPr="00AC0FA9">
              <w:rPr>
                <w:sz w:val="28"/>
                <w:szCs w:val="28"/>
                <w:lang w:val="en-US"/>
              </w:rPr>
              <w:t xml:space="preserve">, </w:t>
            </w:r>
            <w:r w:rsidR="002366B6" w:rsidRPr="00A45345">
              <w:rPr>
                <w:sz w:val="28"/>
                <w:szCs w:val="28"/>
                <w:lang w:val="en-US"/>
              </w:rPr>
              <w:t>ae</w:t>
            </w:r>
            <w:r w:rsidR="002366B6" w:rsidRPr="00AC0FA9">
              <w:rPr>
                <w:sz w:val="28"/>
                <w:szCs w:val="28"/>
                <w:lang w:val="en-US"/>
              </w:rPr>
              <w:t xml:space="preserve">, </w:t>
            </w:r>
            <w:r w:rsidR="002366B6" w:rsidRPr="00A45345">
              <w:rPr>
                <w:sz w:val="28"/>
                <w:szCs w:val="28"/>
                <w:lang w:val="en-US"/>
              </w:rPr>
              <w:t>f</w:t>
            </w:r>
            <w:r w:rsidR="002366B6" w:rsidRPr="00AC0FA9">
              <w:rPr>
                <w:sz w:val="28"/>
                <w:szCs w:val="28"/>
                <w:lang w:val="en-US"/>
              </w:rPr>
              <w:t xml:space="preserve"> – </w:t>
            </w:r>
            <w:r w:rsidR="002366B6" w:rsidRPr="00A45345">
              <w:rPr>
                <w:sz w:val="28"/>
                <w:szCs w:val="28"/>
              </w:rPr>
              <w:t>чай</w:t>
            </w:r>
          </w:p>
          <w:p w:rsidR="002366B6" w:rsidRPr="00AC0FA9" w:rsidRDefault="0055763E" w:rsidP="00F14CA0">
            <w:pPr>
              <w:rPr>
                <w:sz w:val="28"/>
                <w:szCs w:val="28"/>
                <w:lang w:val="en-US"/>
              </w:rPr>
            </w:pPr>
            <w:r w:rsidRPr="00AC0FA9">
              <w:rPr>
                <w:sz w:val="28"/>
                <w:szCs w:val="28"/>
                <w:lang w:val="en-US"/>
              </w:rPr>
              <w:t xml:space="preserve">22. </w:t>
            </w:r>
            <w:r w:rsidR="002366B6" w:rsidRPr="00A45345">
              <w:rPr>
                <w:sz w:val="28"/>
                <w:szCs w:val="28"/>
                <w:lang w:val="en-US"/>
              </w:rPr>
              <w:t>Tilia</w:t>
            </w:r>
            <w:r w:rsidR="002366B6" w:rsidRPr="00AC0FA9">
              <w:rPr>
                <w:sz w:val="28"/>
                <w:szCs w:val="28"/>
                <w:lang w:val="en-US"/>
              </w:rPr>
              <w:t xml:space="preserve">, </w:t>
            </w:r>
            <w:r w:rsidR="002366B6" w:rsidRPr="00A45345">
              <w:rPr>
                <w:sz w:val="28"/>
                <w:szCs w:val="28"/>
                <w:lang w:val="en-US"/>
              </w:rPr>
              <w:t>ae</w:t>
            </w:r>
            <w:r w:rsidR="002366B6" w:rsidRPr="00AC0FA9">
              <w:rPr>
                <w:sz w:val="28"/>
                <w:szCs w:val="28"/>
                <w:lang w:val="en-US"/>
              </w:rPr>
              <w:t xml:space="preserve">, </w:t>
            </w:r>
            <w:r w:rsidR="002366B6" w:rsidRPr="00A45345">
              <w:rPr>
                <w:sz w:val="28"/>
                <w:szCs w:val="28"/>
                <w:lang w:val="en-US"/>
              </w:rPr>
              <w:t>f</w:t>
            </w:r>
            <w:r w:rsidR="002366B6" w:rsidRPr="00AC0FA9">
              <w:rPr>
                <w:sz w:val="28"/>
                <w:szCs w:val="28"/>
                <w:lang w:val="en-US"/>
              </w:rPr>
              <w:t xml:space="preserve"> – </w:t>
            </w:r>
            <w:r w:rsidR="002366B6" w:rsidRPr="00A45345">
              <w:rPr>
                <w:sz w:val="28"/>
                <w:szCs w:val="28"/>
              </w:rPr>
              <w:t>липа</w:t>
            </w:r>
          </w:p>
          <w:p w:rsidR="002366B6" w:rsidRPr="00AC0FA9" w:rsidRDefault="0055763E" w:rsidP="00F14CA0">
            <w:pPr>
              <w:rPr>
                <w:sz w:val="28"/>
                <w:szCs w:val="28"/>
                <w:lang w:val="en-US"/>
              </w:rPr>
            </w:pPr>
            <w:r w:rsidRPr="00AC0FA9">
              <w:rPr>
                <w:sz w:val="28"/>
                <w:szCs w:val="28"/>
                <w:lang w:val="en-US"/>
              </w:rPr>
              <w:t xml:space="preserve">23. </w:t>
            </w:r>
            <w:r w:rsidR="002366B6" w:rsidRPr="00A45345">
              <w:rPr>
                <w:sz w:val="28"/>
                <w:szCs w:val="28"/>
                <w:lang w:val="en-US"/>
              </w:rPr>
              <w:t>Urtica</w:t>
            </w:r>
            <w:r w:rsidR="002366B6" w:rsidRPr="00AC0FA9">
              <w:rPr>
                <w:sz w:val="28"/>
                <w:szCs w:val="28"/>
                <w:lang w:val="en-US"/>
              </w:rPr>
              <w:t xml:space="preserve">, </w:t>
            </w:r>
            <w:r w:rsidR="002366B6" w:rsidRPr="00A45345">
              <w:rPr>
                <w:sz w:val="28"/>
                <w:szCs w:val="28"/>
                <w:lang w:val="en-US"/>
              </w:rPr>
              <w:t>ae</w:t>
            </w:r>
            <w:r w:rsidR="002366B6" w:rsidRPr="00AC0FA9">
              <w:rPr>
                <w:sz w:val="28"/>
                <w:szCs w:val="28"/>
                <w:lang w:val="en-US"/>
              </w:rPr>
              <w:t xml:space="preserve">, </w:t>
            </w:r>
            <w:r w:rsidR="002366B6" w:rsidRPr="00A45345">
              <w:rPr>
                <w:sz w:val="28"/>
                <w:szCs w:val="28"/>
                <w:lang w:val="en-US"/>
              </w:rPr>
              <w:t>f</w:t>
            </w:r>
            <w:r w:rsidR="002366B6" w:rsidRPr="00AC0FA9">
              <w:rPr>
                <w:sz w:val="28"/>
                <w:szCs w:val="28"/>
                <w:lang w:val="en-US"/>
              </w:rPr>
              <w:t xml:space="preserve"> – </w:t>
            </w:r>
            <w:r w:rsidR="002366B6" w:rsidRPr="00A45345">
              <w:rPr>
                <w:sz w:val="28"/>
                <w:szCs w:val="28"/>
              </w:rPr>
              <w:t>крапива</w:t>
            </w:r>
          </w:p>
          <w:p w:rsidR="002366B6" w:rsidRPr="00AC0FA9" w:rsidRDefault="0055763E" w:rsidP="00F14CA0">
            <w:pPr>
              <w:rPr>
                <w:sz w:val="28"/>
                <w:szCs w:val="28"/>
                <w:lang w:val="en-US"/>
              </w:rPr>
            </w:pPr>
            <w:r w:rsidRPr="00AC0FA9">
              <w:rPr>
                <w:sz w:val="28"/>
                <w:szCs w:val="28"/>
                <w:lang w:val="en-US"/>
              </w:rPr>
              <w:t xml:space="preserve">24. </w:t>
            </w:r>
            <w:r w:rsidR="002366B6" w:rsidRPr="00A45345">
              <w:rPr>
                <w:sz w:val="28"/>
                <w:szCs w:val="28"/>
                <w:lang w:val="en-US"/>
              </w:rPr>
              <w:t>Valeriana</w:t>
            </w:r>
            <w:r w:rsidR="002366B6" w:rsidRPr="00AC0FA9">
              <w:rPr>
                <w:sz w:val="28"/>
                <w:szCs w:val="28"/>
                <w:lang w:val="en-US"/>
              </w:rPr>
              <w:t xml:space="preserve">, </w:t>
            </w:r>
            <w:r w:rsidR="002366B6" w:rsidRPr="00A45345">
              <w:rPr>
                <w:sz w:val="28"/>
                <w:szCs w:val="28"/>
                <w:lang w:val="en-US"/>
              </w:rPr>
              <w:t>ae</w:t>
            </w:r>
            <w:r w:rsidR="002366B6" w:rsidRPr="00AC0FA9">
              <w:rPr>
                <w:sz w:val="28"/>
                <w:szCs w:val="28"/>
                <w:lang w:val="en-US"/>
              </w:rPr>
              <w:t xml:space="preserve"> , </w:t>
            </w:r>
            <w:r w:rsidR="002366B6" w:rsidRPr="00A45345">
              <w:rPr>
                <w:sz w:val="28"/>
                <w:szCs w:val="28"/>
                <w:lang w:val="en-US"/>
              </w:rPr>
              <w:t>f</w:t>
            </w:r>
            <w:r w:rsidR="002366B6" w:rsidRPr="00AC0FA9">
              <w:rPr>
                <w:sz w:val="28"/>
                <w:szCs w:val="28"/>
                <w:lang w:val="en-US"/>
              </w:rPr>
              <w:t xml:space="preserve"> – </w:t>
            </w:r>
            <w:r w:rsidR="002366B6" w:rsidRPr="00A45345">
              <w:rPr>
                <w:sz w:val="28"/>
                <w:szCs w:val="28"/>
              </w:rPr>
              <w:t>валериана</w:t>
            </w:r>
          </w:p>
          <w:p w:rsidR="0055763E" w:rsidRPr="0055763E" w:rsidRDefault="0055763E" w:rsidP="0055763E">
            <w:pPr>
              <w:rPr>
                <w:sz w:val="28"/>
                <w:szCs w:val="28"/>
              </w:rPr>
            </w:pPr>
            <w:r>
              <w:rPr>
                <w:sz w:val="28"/>
                <w:szCs w:val="28"/>
              </w:rPr>
              <w:t xml:space="preserve">25. </w:t>
            </w:r>
            <w:r w:rsidRPr="00A45345">
              <w:rPr>
                <w:sz w:val="28"/>
                <w:szCs w:val="28"/>
                <w:lang w:val="en-US"/>
              </w:rPr>
              <w:t>Oryza</w:t>
            </w:r>
            <w:r w:rsidRPr="0055763E">
              <w:rPr>
                <w:sz w:val="28"/>
                <w:szCs w:val="28"/>
              </w:rPr>
              <w:t xml:space="preserve">, </w:t>
            </w:r>
            <w:r w:rsidRPr="00A45345">
              <w:rPr>
                <w:sz w:val="28"/>
                <w:szCs w:val="28"/>
                <w:lang w:val="en-US"/>
              </w:rPr>
              <w:t>ae</w:t>
            </w:r>
            <w:r w:rsidRPr="0055763E">
              <w:rPr>
                <w:sz w:val="28"/>
                <w:szCs w:val="28"/>
              </w:rPr>
              <w:t xml:space="preserve">, </w:t>
            </w:r>
            <w:r w:rsidRPr="00A45345">
              <w:rPr>
                <w:sz w:val="28"/>
                <w:szCs w:val="28"/>
                <w:lang w:val="en-US"/>
              </w:rPr>
              <w:t>f</w:t>
            </w:r>
            <w:r w:rsidRPr="0055763E">
              <w:rPr>
                <w:sz w:val="28"/>
                <w:szCs w:val="28"/>
              </w:rPr>
              <w:t xml:space="preserve"> – </w:t>
            </w:r>
            <w:r w:rsidRPr="00A45345">
              <w:rPr>
                <w:sz w:val="28"/>
                <w:szCs w:val="28"/>
              </w:rPr>
              <w:t>рис</w:t>
            </w:r>
          </w:p>
          <w:p w:rsidR="002366B6" w:rsidRPr="0055763E" w:rsidRDefault="002366B6" w:rsidP="0055763E">
            <w:pPr>
              <w:rPr>
                <w:b/>
                <w:bCs/>
                <w:sz w:val="28"/>
                <w:szCs w:val="28"/>
              </w:rPr>
            </w:pPr>
          </w:p>
        </w:tc>
      </w:tr>
    </w:tbl>
    <w:p w:rsidR="002366B6" w:rsidRDefault="0055763E" w:rsidP="002366B6">
      <w:pPr>
        <w:rPr>
          <w:sz w:val="28"/>
          <w:szCs w:val="28"/>
        </w:rPr>
      </w:pPr>
      <w:r>
        <w:rPr>
          <w:sz w:val="28"/>
          <w:szCs w:val="28"/>
        </w:rPr>
        <w:t>2. Прочитайте, впишите в свой словарь глаголы. Определите спряжение глагола, его основу:</w:t>
      </w:r>
    </w:p>
    <w:tbl>
      <w:tblPr>
        <w:tblW w:w="0" w:type="auto"/>
        <w:tblLook w:val="04A0" w:firstRow="1" w:lastRow="0" w:firstColumn="1" w:lastColumn="0" w:noHBand="0" w:noVBand="1"/>
      </w:tblPr>
      <w:tblGrid>
        <w:gridCol w:w="4782"/>
        <w:gridCol w:w="4782"/>
      </w:tblGrid>
      <w:tr w:rsidR="0055763E" w:rsidRPr="00C36BBA" w:rsidTr="00F14CA0">
        <w:tc>
          <w:tcPr>
            <w:tcW w:w="4782" w:type="dxa"/>
            <w:shd w:val="clear" w:color="auto" w:fill="auto"/>
          </w:tcPr>
          <w:p w:rsidR="0055763E" w:rsidRPr="00C36BBA" w:rsidRDefault="0055763E" w:rsidP="00F14CA0">
            <w:pPr>
              <w:jc w:val="both"/>
              <w:rPr>
                <w:bCs/>
                <w:sz w:val="28"/>
                <w:szCs w:val="28"/>
                <w:lang w:val="en-US"/>
              </w:rPr>
            </w:pPr>
            <w:r w:rsidRPr="00C36BBA">
              <w:rPr>
                <w:bCs/>
                <w:sz w:val="28"/>
                <w:szCs w:val="28"/>
                <w:lang w:val="en-US"/>
              </w:rPr>
              <w:t xml:space="preserve">colare / percolare          </w:t>
            </w:r>
          </w:p>
          <w:p w:rsidR="0055763E" w:rsidRPr="00C36BBA" w:rsidRDefault="0055763E" w:rsidP="00F14CA0">
            <w:pPr>
              <w:jc w:val="both"/>
              <w:rPr>
                <w:bCs/>
                <w:sz w:val="28"/>
                <w:szCs w:val="28"/>
                <w:lang w:val="en-US"/>
              </w:rPr>
            </w:pPr>
            <w:r w:rsidRPr="00C36BBA">
              <w:rPr>
                <w:bCs/>
                <w:sz w:val="28"/>
                <w:szCs w:val="28"/>
                <w:lang w:val="en-US"/>
              </w:rPr>
              <w:t xml:space="preserve">signare                          </w:t>
            </w:r>
          </w:p>
          <w:p w:rsidR="0055763E" w:rsidRPr="00C36BBA" w:rsidRDefault="0055763E" w:rsidP="00F14CA0">
            <w:pPr>
              <w:jc w:val="both"/>
              <w:rPr>
                <w:bCs/>
                <w:sz w:val="28"/>
                <w:szCs w:val="28"/>
                <w:lang w:val="en-US"/>
              </w:rPr>
            </w:pPr>
            <w:r w:rsidRPr="00C36BBA">
              <w:rPr>
                <w:bCs/>
                <w:sz w:val="28"/>
                <w:szCs w:val="28"/>
                <w:lang w:val="en-US"/>
              </w:rPr>
              <w:t xml:space="preserve">refrigerare                     </w:t>
            </w:r>
          </w:p>
          <w:p w:rsidR="0055763E" w:rsidRPr="00C36BBA" w:rsidRDefault="0055763E" w:rsidP="00F14CA0">
            <w:pPr>
              <w:jc w:val="both"/>
              <w:rPr>
                <w:bCs/>
                <w:sz w:val="28"/>
                <w:szCs w:val="28"/>
                <w:lang w:val="en-US"/>
              </w:rPr>
            </w:pPr>
            <w:r w:rsidRPr="00C36BBA">
              <w:rPr>
                <w:bCs/>
                <w:sz w:val="28"/>
                <w:szCs w:val="28"/>
                <w:lang w:val="en-US"/>
              </w:rPr>
              <w:t xml:space="preserve">praeparare                      </w:t>
            </w:r>
          </w:p>
          <w:p w:rsidR="0055763E" w:rsidRPr="00C36BBA" w:rsidRDefault="0055763E" w:rsidP="00F14CA0">
            <w:pPr>
              <w:jc w:val="both"/>
              <w:rPr>
                <w:bCs/>
                <w:sz w:val="28"/>
                <w:szCs w:val="28"/>
                <w:lang w:val="en-US"/>
              </w:rPr>
            </w:pPr>
            <w:r w:rsidRPr="00C36BBA">
              <w:rPr>
                <w:bCs/>
                <w:sz w:val="28"/>
                <w:szCs w:val="28"/>
                <w:lang w:val="en-US"/>
              </w:rPr>
              <w:t xml:space="preserve">servare / conservare       </w:t>
            </w:r>
          </w:p>
          <w:p w:rsidR="0055763E" w:rsidRPr="00C36BBA" w:rsidRDefault="0055763E" w:rsidP="00F14CA0">
            <w:pPr>
              <w:jc w:val="both"/>
              <w:rPr>
                <w:bCs/>
                <w:sz w:val="28"/>
                <w:szCs w:val="28"/>
                <w:lang w:val="en-US"/>
              </w:rPr>
            </w:pPr>
            <w:r w:rsidRPr="00C36BBA">
              <w:rPr>
                <w:bCs/>
                <w:sz w:val="28"/>
                <w:szCs w:val="28"/>
                <w:lang w:val="en-US"/>
              </w:rPr>
              <w:t xml:space="preserve">formare                           </w:t>
            </w:r>
          </w:p>
          <w:p w:rsidR="0055763E" w:rsidRPr="00C36BBA" w:rsidRDefault="0055763E" w:rsidP="00F14CA0">
            <w:pPr>
              <w:jc w:val="both"/>
              <w:rPr>
                <w:bCs/>
                <w:sz w:val="28"/>
                <w:szCs w:val="28"/>
                <w:lang w:val="en-US"/>
              </w:rPr>
            </w:pPr>
            <w:r w:rsidRPr="00C36BBA">
              <w:rPr>
                <w:bCs/>
                <w:sz w:val="28"/>
                <w:szCs w:val="28"/>
                <w:lang w:val="de-DE"/>
              </w:rPr>
              <w:t>sterilisare</w:t>
            </w:r>
            <w:r w:rsidRPr="00C36BBA">
              <w:rPr>
                <w:bCs/>
                <w:sz w:val="28"/>
                <w:szCs w:val="28"/>
                <w:lang w:val="en-US"/>
              </w:rPr>
              <w:t xml:space="preserve">                         </w:t>
            </w:r>
          </w:p>
          <w:p w:rsidR="0055763E" w:rsidRPr="00C36BBA" w:rsidRDefault="0055763E" w:rsidP="00F14CA0">
            <w:pPr>
              <w:jc w:val="both"/>
              <w:rPr>
                <w:bCs/>
                <w:sz w:val="28"/>
                <w:szCs w:val="28"/>
                <w:lang w:val="en-US"/>
              </w:rPr>
            </w:pPr>
            <w:r w:rsidRPr="00C36BBA">
              <w:rPr>
                <w:bCs/>
                <w:sz w:val="28"/>
                <w:szCs w:val="28"/>
                <w:lang w:val="de-DE"/>
              </w:rPr>
              <w:t>agitare</w:t>
            </w:r>
            <w:r w:rsidRPr="00C36BBA">
              <w:rPr>
                <w:bCs/>
                <w:sz w:val="28"/>
                <w:szCs w:val="28"/>
                <w:lang w:val="en-US"/>
              </w:rPr>
              <w:t xml:space="preserve">                             </w:t>
            </w:r>
          </w:p>
          <w:p w:rsidR="0055763E" w:rsidRPr="00C36BBA" w:rsidRDefault="0055763E" w:rsidP="00F14CA0">
            <w:pPr>
              <w:jc w:val="both"/>
              <w:rPr>
                <w:bCs/>
                <w:sz w:val="28"/>
                <w:szCs w:val="28"/>
                <w:lang w:val="en-US"/>
              </w:rPr>
            </w:pPr>
            <w:r w:rsidRPr="00C36BBA">
              <w:rPr>
                <w:bCs/>
                <w:sz w:val="28"/>
                <w:szCs w:val="28"/>
                <w:lang w:val="de-DE"/>
              </w:rPr>
              <w:t>dare</w:t>
            </w:r>
            <w:r w:rsidRPr="00C36BBA">
              <w:rPr>
                <w:bCs/>
                <w:sz w:val="28"/>
                <w:szCs w:val="28"/>
                <w:lang w:val="en-US"/>
              </w:rPr>
              <w:t xml:space="preserve">                                 </w:t>
            </w:r>
          </w:p>
          <w:p w:rsidR="0055763E" w:rsidRPr="00C36BBA" w:rsidRDefault="0055763E" w:rsidP="00F14CA0">
            <w:pPr>
              <w:jc w:val="both"/>
              <w:rPr>
                <w:bCs/>
                <w:sz w:val="28"/>
                <w:szCs w:val="28"/>
                <w:lang w:val="en-US"/>
              </w:rPr>
            </w:pPr>
            <w:r w:rsidRPr="00C36BBA">
              <w:rPr>
                <w:bCs/>
                <w:sz w:val="28"/>
                <w:szCs w:val="28"/>
                <w:lang w:val="de-DE"/>
              </w:rPr>
              <w:t>macerare</w:t>
            </w:r>
            <w:r w:rsidRPr="00AC0FA9">
              <w:rPr>
                <w:bCs/>
                <w:sz w:val="28"/>
                <w:szCs w:val="28"/>
                <w:lang w:val="en-US"/>
              </w:rPr>
              <w:t xml:space="preserve">                          </w:t>
            </w:r>
          </w:p>
        </w:tc>
        <w:tc>
          <w:tcPr>
            <w:tcW w:w="4782" w:type="dxa"/>
            <w:shd w:val="clear" w:color="auto" w:fill="auto"/>
          </w:tcPr>
          <w:p w:rsidR="0055763E" w:rsidRPr="00C36BBA" w:rsidRDefault="0055763E" w:rsidP="00F14CA0">
            <w:pPr>
              <w:jc w:val="both"/>
              <w:rPr>
                <w:bCs/>
                <w:sz w:val="28"/>
                <w:szCs w:val="28"/>
              </w:rPr>
            </w:pPr>
            <w:r w:rsidRPr="00C36BBA">
              <w:rPr>
                <w:bCs/>
                <w:sz w:val="28"/>
                <w:szCs w:val="28"/>
              </w:rPr>
              <w:t xml:space="preserve">- процеживать </w:t>
            </w:r>
          </w:p>
          <w:p w:rsidR="0055763E" w:rsidRPr="00C36BBA" w:rsidRDefault="0055763E" w:rsidP="00F14CA0">
            <w:pPr>
              <w:jc w:val="both"/>
              <w:rPr>
                <w:bCs/>
                <w:sz w:val="28"/>
                <w:szCs w:val="28"/>
              </w:rPr>
            </w:pPr>
            <w:r w:rsidRPr="00C36BBA">
              <w:rPr>
                <w:bCs/>
                <w:sz w:val="28"/>
                <w:szCs w:val="28"/>
              </w:rPr>
              <w:t xml:space="preserve">- обозначать </w:t>
            </w:r>
          </w:p>
          <w:p w:rsidR="0055763E" w:rsidRPr="00C36BBA" w:rsidRDefault="0055763E" w:rsidP="00F14CA0">
            <w:pPr>
              <w:jc w:val="both"/>
              <w:rPr>
                <w:bCs/>
                <w:sz w:val="28"/>
                <w:szCs w:val="28"/>
              </w:rPr>
            </w:pPr>
            <w:r w:rsidRPr="00C36BBA">
              <w:rPr>
                <w:bCs/>
                <w:sz w:val="28"/>
                <w:szCs w:val="28"/>
              </w:rPr>
              <w:t xml:space="preserve">- охлаждать </w:t>
            </w:r>
          </w:p>
          <w:p w:rsidR="0055763E" w:rsidRPr="00C36BBA" w:rsidRDefault="0055763E" w:rsidP="00F14CA0">
            <w:pPr>
              <w:jc w:val="both"/>
              <w:rPr>
                <w:bCs/>
                <w:sz w:val="28"/>
                <w:szCs w:val="28"/>
              </w:rPr>
            </w:pPr>
            <w:r w:rsidRPr="00C36BBA">
              <w:rPr>
                <w:bCs/>
                <w:sz w:val="28"/>
                <w:szCs w:val="28"/>
              </w:rPr>
              <w:t>- приготовлять</w:t>
            </w:r>
          </w:p>
          <w:p w:rsidR="0055763E" w:rsidRPr="00C36BBA" w:rsidRDefault="0055763E" w:rsidP="00F14CA0">
            <w:pPr>
              <w:jc w:val="both"/>
              <w:rPr>
                <w:bCs/>
                <w:sz w:val="28"/>
                <w:szCs w:val="28"/>
              </w:rPr>
            </w:pPr>
            <w:r w:rsidRPr="00C36BBA">
              <w:rPr>
                <w:bCs/>
                <w:sz w:val="28"/>
                <w:szCs w:val="28"/>
              </w:rPr>
              <w:t xml:space="preserve">- хранить </w:t>
            </w:r>
          </w:p>
          <w:p w:rsidR="0055763E" w:rsidRPr="00C36BBA" w:rsidRDefault="0055763E" w:rsidP="00F14CA0">
            <w:pPr>
              <w:jc w:val="both"/>
              <w:rPr>
                <w:bCs/>
                <w:sz w:val="28"/>
                <w:szCs w:val="28"/>
              </w:rPr>
            </w:pPr>
            <w:r w:rsidRPr="00C36BBA">
              <w:rPr>
                <w:bCs/>
                <w:sz w:val="28"/>
                <w:szCs w:val="28"/>
              </w:rPr>
              <w:t>- образовывать</w:t>
            </w:r>
          </w:p>
          <w:p w:rsidR="0055763E" w:rsidRPr="00C36BBA" w:rsidRDefault="0055763E" w:rsidP="00F14CA0">
            <w:pPr>
              <w:jc w:val="both"/>
              <w:rPr>
                <w:bCs/>
                <w:sz w:val="28"/>
                <w:szCs w:val="28"/>
              </w:rPr>
            </w:pPr>
            <w:r w:rsidRPr="00C36BBA">
              <w:rPr>
                <w:bCs/>
                <w:sz w:val="28"/>
                <w:szCs w:val="28"/>
              </w:rPr>
              <w:t>- стерилизовать</w:t>
            </w:r>
          </w:p>
          <w:p w:rsidR="0055763E" w:rsidRPr="00C36BBA" w:rsidRDefault="0055763E" w:rsidP="00F14CA0">
            <w:pPr>
              <w:jc w:val="both"/>
              <w:rPr>
                <w:bCs/>
                <w:sz w:val="28"/>
                <w:szCs w:val="28"/>
              </w:rPr>
            </w:pPr>
            <w:r w:rsidRPr="00C36BBA">
              <w:rPr>
                <w:bCs/>
                <w:sz w:val="28"/>
                <w:szCs w:val="28"/>
              </w:rPr>
              <w:t xml:space="preserve">- взбалтывать </w:t>
            </w:r>
          </w:p>
          <w:p w:rsidR="0055763E" w:rsidRPr="00C36BBA" w:rsidRDefault="0055763E" w:rsidP="00F14CA0">
            <w:pPr>
              <w:jc w:val="both"/>
              <w:rPr>
                <w:bCs/>
                <w:sz w:val="28"/>
                <w:szCs w:val="28"/>
              </w:rPr>
            </w:pPr>
            <w:r w:rsidRPr="00C36BBA">
              <w:rPr>
                <w:bCs/>
                <w:sz w:val="28"/>
                <w:szCs w:val="28"/>
              </w:rPr>
              <w:t>- выдавать, отпускать</w:t>
            </w:r>
          </w:p>
          <w:p w:rsidR="0055763E" w:rsidRPr="00C36BBA" w:rsidRDefault="0055763E" w:rsidP="00F14CA0">
            <w:pPr>
              <w:jc w:val="both"/>
              <w:rPr>
                <w:bCs/>
                <w:sz w:val="28"/>
                <w:szCs w:val="28"/>
              </w:rPr>
            </w:pPr>
            <w:r w:rsidRPr="00C36BBA">
              <w:rPr>
                <w:bCs/>
                <w:sz w:val="28"/>
                <w:szCs w:val="28"/>
              </w:rPr>
              <w:t>- размачивать, настаивать</w:t>
            </w:r>
          </w:p>
        </w:tc>
      </w:tr>
      <w:tr w:rsidR="0055763E" w:rsidRPr="00C36BBA" w:rsidTr="00F14CA0">
        <w:tc>
          <w:tcPr>
            <w:tcW w:w="4782" w:type="dxa"/>
            <w:shd w:val="clear" w:color="auto" w:fill="auto"/>
          </w:tcPr>
          <w:p w:rsidR="0055763E" w:rsidRPr="00C36BBA" w:rsidRDefault="0055763E" w:rsidP="00F14CA0">
            <w:pPr>
              <w:jc w:val="both"/>
              <w:rPr>
                <w:bCs/>
                <w:sz w:val="28"/>
                <w:szCs w:val="28"/>
              </w:rPr>
            </w:pPr>
            <w:r w:rsidRPr="00C36BBA">
              <w:rPr>
                <w:bCs/>
                <w:sz w:val="28"/>
                <w:szCs w:val="28"/>
                <w:lang w:val="en-US"/>
              </w:rPr>
              <w:t>adhibere</w:t>
            </w:r>
            <w:r w:rsidRPr="00C36BBA">
              <w:rPr>
                <w:bCs/>
                <w:sz w:val="28"/>
                <w:szCs w:val="28"/>
              </w:rPr>
              <w:t xml:space="preserve">                             </w:t>
            </w:r>
          </w:p>
          <w:p w:rsidR="0055763E" w:rsidRPr="00C36BBA" w:rsidRDefault="0055763E" w:rsidP="00F14CA0">
            <w:pPr>
              <w:jc w:val="both"/>
              <w:rPr>
                <w:bCs/>
                <w:sz w:val="28"/>
                <w:szCs w:val="28"/>
                <w:lang w:val="en-US"/>
              </w:rPr>
            </w:pPr>
            <w:r w:rsidRPr="00C36BBA">
              <w:rPr>
                <w:bCs/>
                <w:sz w:val="28"/>
                <w:szCs w:val="28"/>
                <w:lang w:val="en-US"/>
              </w:rPr>
              <w:t>continere</w:t>
            </w:r>
            <w:r w:rsidRPr="00C36BBA">
              <w:rPr>
                <w:bCs/>
                <w:sz w:val="28"/>
                <w:szCs w:val="28"/>
              </w:rPr>
              <w:t xml:space="preserve">                           </w:t>
            </w:r>
          </w:p>
        </w:tc>
        <w:tc>
          <w:tcPr>
            <w:tcW w:w="4782" w:type="dxa"/>
            <w:shd w:val="clear" w:color="auto" w:fill="auto"/>
          </w:tcPr>
          <w:p w:rsidR="0055763E" w:rsidRPr="00C36BBA" w:rsidRDefault="0055763E" w:rsidP="00F14CA0">
            <w:pPr>
              <w:jc w:val="both"/>
              <w:rPr>
                <w:bCs/>
                <w:sz w:val="28"/>
                <w:szCs w:val="28"/>
              </w:rPr>
            </w:pPr>
            <w:r w:rsidRPr="00C36BBA">
              <w:rPr>
                <w:bCs/>
                <w:sz w:val="28"/>
                <w:szCs w:val="28"/>
              </w:rPr>
              <w:t>- употреблять,</w:t>
            </w:r>
            <w:r w:rsidRPr="00C36BBA">
              <w:rPr>
                <w:bCs/>
                <w:caps/>
                <w:sz w:val="28"/>
                <w:szCs w:val="28"/>
              </w:rPr>
              <w:t xml:space="preserve"> </w:t>
            </w:r>
            <w:r w:rsidRPr="00C36BBA">
              <w:rPr>
                <w:bCs/>
                <w:sz w:val="28"/>
                <w:szCs w:val="28"/>
              </w:rPr>
              <w:t xml:space="preserve">применять   </w:t>
            </w:r>
          </w:p>
          <w:p w:rsidR="0055763E" w:rsidRPr="00C36BBA" w:rsidRDefault="0055763E" w:rsidP="00F14CA0">
            <w:pPr>
              <w:jc w:val="both"/>
              <w:rPr>
                <w:bCs/>
                <w:sz w:val="28"/>
                <w:szCs w:val="28"/>
              </w:rPr>
            </w:pPr>
            <w:r w:rsidRPr="00C36BBA">
              <w:rPr>
                <w:bCs/>
                <w:sz w:val="28"/>
                <w:szCs w:val="28"/>
              </w:rPr>
              <w:t xml:space="preserve"> - содержать</w:t>
            </w:r>
            <w:r w:rsidRPr="00C36BBA">
              <w:rPr>
                <w:bCs/>
                <w:caps/>
                <w:sz w:val="28"/>
                <w:szCs w:val="28"/>
              </w:rPr>
              <w:t xml:space="preserve">  </w:t>
            </w:r>
          </w:p>
        </w:tc>
      </w:tr>
      <w:tr w:rsidR="0055763E" w:rsidRPr="00C36BBA" w:rsidTr="00F14CA0">
        <w:tc>
          <w:tcPr>
            <w:tcW w:w="4782" w:type="dxa"/>
            <w:shd w:val="clear" w:color="auto" w:fill="auto"/>
          </w:tcPr>
          <w:p w:rsidR="0055763E" w:rsidRPr="00C36BBA" w:rsidRDefault="0055763E" w:rsidP="00F14CA0">
            <w:pPr>
              <w:jc w:val="both"/>
              <w:rPr>
                <w:bCs/>
                <w:sz w:val="28"/>
                <w:szCs w:val="28"/>
                <w:lang w:val="en-US"/>
              </w:rPr>
            </w:pPr>
            <w:r>
              <w:rPr>
                <w:bCs/>
                <w:sz w:val="28"/>
                <w:szCs w:val="28"/>
                <w:lang w:val="en-US"/>
              </w:rPr>
              <w:t>extrahě</w:t>
            </w:r>
            <w:r w:rsidRPr="00C36BBA">
              <w:rPr>
                <w:bCs/>
                <w:sz w:val="28"/>
                <w:szCs w:val="28"/>
                <w:lang w:val="en-US"/>
              </w:rPr>
              <w:t xml:space="preserve">re                             </w:t>
            </w:r>
          </w:p>
          <w:p w:rsidR="0055763E" w:rsidRPr="00C36BBA" w:rsidRDefault="0055763E" w:rsidP="00F14CA0">
            <w:pPr>
              <w:jc w:val="both"/>
              <w:rPr>
                <w:bCs/>
                <w:sz w:val="28"/>
                <w:szCs w:val="28"/>
                <w:lang w:val="en-US"/>
              </w:rPr>
            </w:pPr>
            <w:r>
              <w:rPr>
                <w:bCs/>
                <w:sz w:val="28"/>
                <w:szCs w:val="28"/>
                <w:lang w:val="en-US"/>
              </w:rPr>
              <w:t>solvě</w:t>
            </w:r>
            <w:r w:rsidRPr="00C36BBA">
              <w:rPr>
                <w:bCs/>
                <w:sz w:val="28"/>
                <w:szCs w:val="28"/>
                <w:lang w:val="en-US"/>
              </w:rPr>
              <w:t xml:space="preserve">re                               </w:t>
            </w:r>
          </w:p>
          <w:p w:rsidR="0055763E" w:rsidRPr="00C36BBA" w:rsidRDefault="0055763E" w:rsidP="00F14CA0">
            <w:pPr>
              <w:jc w:val="both"/>
              <w:rPr>
                <w:bCs/>
                <w:sz w:val="28"/>
                <w:szCs w:val="28"/>
                <w:lang w:val="en-US"/>
              </w:rPr>
            </w:pPr>
            <w:r>
              <w:rPr>
                <w:bCs/>
                <w:sz w:val="28"/>
                <w:szCs w:val="28"/>
                <w:lang w:val="en-US"/>
              </w:rPr>
              <w:t>dividě</w:t>
            </w:r>
            <w:r w:rsidRPr="00C36BBA">
              <w:rPr>
                <w:bCs/>
                <w:sz w:val="28"/>
                <w:szCs w:val="28"/>
                <w:lang w:val="en-US"/>
              </w:rPr>
              <w:t xml:space="preserve">re                              </w:t>
            </w:r>
          </w:p>
          <w:p w:rsidR="0055763E" w:rsidRPr="00C36BBA" w:rsidRDefault="0055763E" w:rsidP="00F14CA0">
            <w:pPr>
              <w:jc w:val="both"/>
              <w:rPr>
                <w:bCs/>
                <w:sz w:val="28"/>
                <w:szCs w:val="28"/>
                <w:lang w:val="en-US"/>
              </w:rPr>
            </w:pPr>
            <w:r>
              <w:rPr>
                <w:bCs/>
                <w:sz w:val="28"/>
                <w:szCs w:val="28"/>
                <w:lang w:val="en-US"/>
              </w:rPr>
              <w:t>vertě</w:t>
            </w:r>
            <w:r w:rsidRPr="00C36BBA">
              <w:rPr>
                <w:bCs/>
                <w:sz w:val="28"/>
                <w:szCs w:val="28"/>
                <w:lang w:val="en-US"/>
              </w:rPr>
              <w:t xml:space="preserve">re                                   </w:t>
            </w:r>
          </w:p>
        </w:tc>
        <w:tc>
          <w:tcPr>
            <w:tcW w:w="4782" w:type="dxa"/>
            <w:shd w:val="clear" w:color="auto" w:fill="auto"/>
          </w:tcPr>
          <w:p w:rsidR="0055763E" w:rsidRPr="00C36BBA" w:rsidRDefault="0055763E" w:rsidP="00F14CA0">
            <w:pPr>
              <w:jc w:val="both"/>
              <w:rPr>
                <w:bCs/>
                <w:sz w:val="28"/>
                <w:szCs w:val="28"/>
              </w:rPr>
            </w:pPr>
            <w:r w:rsidRPr="00C36BBA">
              <w:rPr>
                <w:bCs/>
                <w:sz w:val="28"/>
                <w:szCs w:val="28"/>
              </w:rPr>
              <w:t>- извлекать</w:t>
            </w:r>
          </w:p>
          <w:p w:rsidR="0055763E" w:rsidRPr="00C36BBA" w:rsidRDefault="0055763E" w:rsidP="00F14CA0">
            <w:pPr>
              <w:jc w:val="both"/>
              <w:rPr>
                <w:bCs/>
                <w:sz w:val="28"/>
                <w:szCs w:val="28"/>
              </w:rPr>
            </w:pPr>
            <w:r w:rsidRPr="00C36BBA">
              <w:rPr>
                <w:bCs/>
                <w:caps/>
                <w:sz w:val="28"/>
                <w:szCs w:val="28"/>
              </w:rPr>
              <w:t xml:space="preserve">- </w:t>
            </w:r>
            <w:r w:rsidRPr="00C36BBA">
              <w:rPr>
                <w:bCs/>
                <w:sz w:val="28"/>
                <w:szCs w:val="28"/>
              </w:rPr>
              <w:t xml:space="preserve">растворять </w:t>
            </w:r>
          </w:p>
          <w:p w:rsidR="0055763E" w:rsidRPr="00C36BBA" w:rsidRDefault="0055763E" w:rsidP="00F14CA0">
            <w:pPr>
              <w:jc w:val="both"/>
              <w:rPr>
                <w:bCs/>
                <w:sz w:val="28"/>
                <w:szCs w:val="28"/>
              </w:rPr>
            </w:pPr>
            <w:r w:rsidRPr="00C36BBA">
              <w:rPr>
                <w:bCs/>
                <w:sz w:val="28"/>
                <w:szCs w:val="28"/>
              </w:rPr>
              <w:t>-  делить, разделять</w:t>
            </w:r>
          </w:p>
          <w:p w:rsidR="0055763E" w:rsidRPr="00C36BBA" w:rsidRDefault="0055763E" w:rsidP="00F14CA0">
            <w:pPr>
              <w:jc w:val="both"/>
              <w:rPr>
                <w:bCs/>
                <w:sz w:val="28"/>
                <w:szCs w:val="28"/>
              </w:rPr>
            </w:pPr>
            <w:r w:rsidRPr="00C36BBA">
              <w:rPr>
                <w:bCs/>
                <w:sz w:val="28"/>
                <w:szCs w:val="28"/>
              </w:rPr>
              <w:t>- вертеть, поворачивать</w:t>
            </w:r>
          </w:p>
        </w:tc>
      </w:tr>
      <w:tr w:rsidR="0055763E" w:rsidRPr="00C36BBA" w:rsidTr="00F14CA0">
        <w:tc>
          <w:tcPr>
            <w:tcW w:w="4782" w:type="dxa"/>
            <w:shd w:val="clear" w:color="auto" w:fill="auto"/>
          </w:tcPr>
          <w:p w:rsidR="0055763E" w:rsidRPr="00C36BBA" w:rsidRDefault="0055763E" w:rsidP="00F14CA0">
            <w:pPr>
              <w:jc w:val="both"/>
              <w:rPr>
                <w:bCs/>
                <w:sz w:val="28"/>
                <w:szCs w:val="28"/>
              </w:rPr>
            </w:pPr>
            <w:r w:rsidRPr="00C36BBA">
              <w:rPr>
                <w:bCs/>
                <w:sz w:val="28"/>
                <w:szCs w:val="28"/>
                <w:lang w:val="en-US"/>
              </w:rPr>
              <w:t>audire</w:t>
            </w:r>
            <w:r w:rsidRPr="00C36BBA">
              <w:rPr>
                <w:bCs/>
                <w:sz w:val="28"/>
                <w:szCs w:val="28"/>
              </w:rPr>
              <w:t xml:space="preserve">                                     </w:t>
            </w:r>
          </w:p>
          <w:p w:rsidR="0055763E" w:rsidRPr="00C36BBA" w:rsidRDefault="0055763E" w:rsidP="00F14CA0">
            <w:pPr>
              <w:jc w:val="both"/>
              <w:rPr>
                <w:bCs/>
                <w:sz w:val="28"/>
                <w:szCs w:val="28"/>
              </w:rPr>
            </w:pPr>
            <w:r w:rsidRPr="00C36BBA">
              <w:rPr>
                <w:bCs/>
                <w:sz w:val="28"/>
                <w:szCs w:val="28"/>
                <w:lang w:val="en-US"/>
              </w:rPr>
              <w:t>finire</w:t>
            </w:r>
            <w:r w:rsidRPr="00C36BBA">
              <w:rPr>
                <w:bCs/>
                <w:sz w:val="28"/>
                <w:szCs w:val="28"/>
              </w:rPr>
              <w:t xml:space="preserve">                                      </w:t>
            </w:r>
          </w:p>
          <w:p w:rsidR="0055763E" w:rsidRPr="00C36BBA" w:rsidRDefault="0055763E" w:rsidP="00F14CA0">
            <w:pPr>
              <w:jc w:val="both"/>
              <w:rPr>
                <w:bCs/>
                <w:sz w:val="28"/>
                <w:szCs w:val="28"/>
              </w:rPr>
            </w:pPr>
            <w:r w:rsidRPr="00C36BBA">
              <w:rPr>
                <w:bCs/>
                <w:sz w:val="28"/>
                <w:szCs w:val="28"/>
                <w:lang w:val="en-US"/>
              </w:rPr>
              <w:t>linire</w:t>
            </w:r>
            <w:r w:rsidRPr="00C36BBA">
              <w:rPr>
                <w:bCs/>
                <w:sz w:val="28"/>
                <w:szCs w:val="28"/>
              </w:rPr>
              <w:t xml:space="preserve">                                       </w:t>
            </w:r>
          </w:p>
        </w:tc>
        <w:tc>
          <w:tcPr>
            <w:tcW w:w="4782" w:type="dxa"/>
            <w:shd w:val="clear" w:color="auto" w:fill="auto"/>
          </w:tcPr>
          <w:p w:rsidR="0055763E" w:rsidRPr="00C36BBA" w:rsidRDefault="0055763E" w:rsidP="00F14CA0">
            <w:pPr>
              <w:jc w:val="both"/>
              <w:rPr>
                <w:bCs/>
                <w:sz w:val="28"/>
                <w:szCs w:val="28"/>
              </w:rPr>
            </w:pPr>
            <w:r w:rsidRPr="00C36BBA">
              <w:rPr>
                <w:bCs/>
                <w:sz w:val="28"/>
                <w:szCs w:val="28"/>
              </w:rPr>
              <w:t xml:space="preserve">- слушать </w:t>
            </w:r>
          </w:p>
          <w:p w:rsidR="0055763E" w:rsidRPr="00C36BBA" w:rsidRDefault="0055763E" w:rsidP="00F14CA0">
            <w:pPr>
              <w:jc w:val="both"/>
              <w:rPr>
                <w:bCs/>
                <w:sz w:val="28"/>
                <w:szCs w:val="28"/>
              </w:rPr>
            </w:pPr>
            <w:r w:rsidRPr="00C36BBA">
              <w:rPr>
                <w:bCs/>
                <w:sz w:val="28"/>
                <w:szCs w:val="28"/>
              </w:rPr>
              <w:t>- заканчивать</w:t>
            </w:r>
          </w:p>
          <w:p w:rsidR="0055763E" w:rsidRPr="00C36BBA" w:rsidRDefault="0055763E" w:rsidP="00F14CA0">
            <w:pPr>
              <w:jc w:val="both"/>
              <w:rPr>
                <w:bCs/>
                <w:sz w:val="28"/>
                <w:szCs w:val="28"/>
              </w:rPr>
            </w:pPr>
            <w:r w:rsidRPr="00C36BBA">
              <w:rPr>
                <w:bCs/>
                <w:sz w:val="28"/>
                <w:szCs w:val="28"/>
              </w:rPr>
              <w:t>- намазывать</w:t>
            </w:r>
          </w:p>
        </w:tc>
      </w:tr>
    </w:tbl>
    <w:p w:rsidR="0055763E" w:rsidRPr="0055763E" w:rsidRDefault="0055763E" w:rsidP="002366B6">
      <w:pPr>
        <w:rPr>
          <w:sz w:val="28"/>
          <w:szCs w:val="28"/>
        </w:rPr>
      </w:pPr>
    </w:p>
    <w:p w:rsidR="009F4EE6" w:rsidRPr="0055763E" w:rsidRDefault="0055763E" w:rsidP="0055763E">
      <w:pPr>
        <w:jc w:val="both"/>
        <w:rPr>
          <w:sz w:val="28"/>
          <w:szCs w:val="28"/>
        </w:rPr>
      </w:pPr>
      <w:r>
        <w:rPr>
          <w:sz w:val="28"/>
          <w:szCs w:val="28"/>
        </w:rPr>
        <w:t>3. Найдите в русском языке слова, образованные от латинских глаголов.</w:t>
      </w:r>
    </w:p>
    <w:p w:rsidR="009F4EE6" w:rsidRPr="0055763E" w:rsidRDefault="009F4EE6" w:rsidP="00C36BBA">
      <w:pPr>
        <w:ind w:firstLine="720"/>
        <w:jc w:val="both"/>
        <w:rPr>
          <w:sz w:val="28"/>
          <w:szCs w:val="28"/>
        </w:rPr>
      </w:pPr>
    </w:p>
    <w:p w:rsidR="009F4EE6" w:rsidRPr="0055763E" w:rsidRDefault="009F4EE6" w:rsidP="00C36BBA">
      <w:pPr>
        <w:ind w:firstLine="720"/>
        <w:jc w:val="both"/>
        <w:rPr>
          <w:sz w:val="28"/>
          <w:szCs w:val="28"/>
        </w:rPr>
      </w:pPr>
    </w:p>
    <w:p w:rsidR="009F4EE6" w:rsidRPr="0055763E" w:rsidRDefault="009F4EE6" w:rsidP="00C36BBA">
      <w:pPr>
        <w:ind w:firstLine="720"/>
        <w:jc w:val="both"/>
        <w:rPr>
          <w:sz w:val="28"/>
          <w:szCs w:val="28"/>
        </w:rPr>
      </w:pPr>
    </w:p>
    <w:p w:rsidR="009F4EE6" w:rsidRDefault="0055763E" w:rsidP="0055763E">
      <w:pPr>
        <w:jc w:val="both"/>
        <w:rPr>
          <w:b/>
          <w:sz w:val="28"/>
          <w:szCs w:val="28"/>
        </w:rPr>
      </w:pPr>
      <w:r>
        <w:rPr>
          <w:b/>
          <w:sz w:val="28"/>
          <w:szCs w:val="28"/>
        </w:rPr>
        <w:lastRenderedPageBreak/>
        <w:tab/>
        <w:t>3.5. Изъявительное наклонение глаголов</w:t>
      </w:r>
    </w:p>
    <w:p w:rsidR="0055763E" w:rsidRDefault="0055763E" w:rsidP="0055763E">
      <w:pPr>
        <w:jc w:val="both"/>
        <w:rPr>
          <w:sz w:val="28"/>
          <w:szCs w:val="28"/>
        </w:rPr>
      </w:pPr>
      <w:r>
        <w:rPr>
          <w:sz w:val="28"/>
          <w:szCs w:val="28"/>
        </w:rPr>
        <w:tab/>
        <w:t>В латинском языке глаголы, кроме наклонения (повелительного, изъявительного и сослагательного)</w:t>
      </w:r>
      <w:r w:rsidR="00472B68">
        <w:rPr>
          <w:sz w:val="28"/>
          <w:szCs w:val="28"/>
        </w:rPr>
        <w:t xml:space="preserve">, </w:t>
      </w:r>
      <w:r>
        <w:rPr>
          <w:sz w:val="28"/>
          <w:szCs w:val="28"/>
        </w:rPr>
        <w:t xml:space="preserve"> имеют еще формы лица, времени и залога. </w:t>
      </w:r>
      <w:r w:rsidR="00610E60">
        <w:rPr>
          <w:sz w:val="28"/>
          <w:szCs w:val="28"/>
        </w:rPr>
        <w:t>Из всех времен нам предстоит изучить только настоящее время (</w:t>
      </w:r>
      <w:r w:rsidR="00610E60">
        <w:rPr>
          <w:b/>
          <w:sz w:val="28"/>
          <w:szCs w:val="28"/>
          <w:lang w:val="en-US"/>
        </w:rPr>
        <w:t>praesens</w:t>
      </w:r>
      <w:r w:rsidR="00610E60" w:rsidRPr="00610E60">
        <w:rPr>
          <w:b/>
          <w:sz w:val="28"/>
          <w:szCs w:val="28"/>
        </w:rPr>
        <w:t>)</w:t>
      </w:r>
      <w:r w:rsidR="00610E60">
        <w:rPr>
          <w:b/>
          <w:sz w:val="28"/>
          <w:szCs w:val="28"/>
        </w:rPr>
        <w:t xml:space="preserve">, </w:t>
      </w:r>
      <w:r w:rsidR="00610E60" w:rsidRPr="00610E60">
        <w:rPr>
          <w:sz w:val="28"/>
          <w:szCs w:val="28"/>
        </w:rPr>
        <w:t xml:space="preserve">так как </w:t>
      </w:r>
      <w:r w:rsidR="00610E60">
        <w:rPr>
          <w:sz w:val="28"/>
          <w:szCs w:val="28"/>
        </w:rPr>
        <w:t>все действия врачи, фармацевты и пациенты совершают сейчас, в настоящем времени.</w:t>
      </w:r>
    </w:p>
    <w:p w:rsidR="00610E60" w:rsidRPr="00610E60" w:rsidRDefault="00610E60" w:rsidP="0055763E">
      <w:pPr>
        <w:jc w:val="both"/>
        <w:rPr>
          <w:sz w:val="28"/>
          <w:szCs w:val="28"/>
        </w:rPr>
      </w:pPr>
      <w:r>
        <w:rPr>
          <w:sz w:val="28"/>
          <w:szCs w:val="28"/>
        </w:rPr>
        <w:tab/>
        <w:t>Числа (единственное и множественное) в латинском языке имеют такое же значение, как и в русском. Три лица единственного и три лица множественного числа имеют тот же смысл, что и в русском, только при изменении по лицам в латинском языке не употребляются личные местоимения (я, ты, он, она, оно, мы, вы, они), они подразумеваются и называются только при переводе.</w:t>
      </w:r>
    </w:p>
    <w:p w:rsidR="009F4EE6" w:rsidRDefault="00610E60" w:rsidP="00C36BBA">
      <w:pPr>
        <w:ind w:firstLine="720"/>
        <w:jc w:val="both"/>
        <w:rPr>
          <w:sz w:val="28"/>
          <w:szCs w:val="28"/>
        </w:rPr>
      </w:pPr>
      <w:r>
        <w:rPr>
          <w:sz w:val="28"/>
          <w:szCs w:val="28"/>
        </w:rPr>
        <w:t>Различают два залога:</w:t>
      </w:r>
    </w:p>
    <w:p w:rsidR="00610E60" w:rsidRDefault="00610E60" w:rsidP="00610E60">
      <w:pPr>
        <w:jc w:val="both"/>
        <w:rPr>
          <w:sz w:val="28"/>
          <w:szCs w:val="28"/>
        </w:rPr>
      </w:pPr>
      <w:r>
        <w:rPr>
          <w:sz w:val="28"/>
          <w:szCs w:val="28"/>
        </w:rPr>
        <w:t>1. Действительный залог – когда сам предмет или лицо производит действие:</w:t>
      </w:r>
    </w:p>
    <w:p w:rsidR="00610E60" w:rsidRPr="00610E60" w:rsidRDefault="00610E60" w:rsidP="000535DA">
      <w:pPr>
        <w:pStyle w:val="a5"/>
        <w:numPr>
          <w:ilvl w:val="0"/>
          <w:numId w:val="75"/>
        </w:numPr>
        <w:ind w:left="851" w:firstLine="0"/>
        <w:jc w:val="both"/>
        <w:rPr>
          <w:sz w:val="28"/>
          <w:szCs w:val="28"/>
        </w:rPr>
      </w:pPr>
      <w:r>
        <w:rPr>
          <w:sz w:val="28"/>
          <w:szCs w:val="28"/>
        </w:rPr>
        <w:t>пример: фармацевт варит отвар</w:t>
      </w:r>
      <w:r w:rsidR="00472B68">
        <w:rPr>
          <w:sz w:val="28"/>
          <w:szCs w:val="28"/>
        </w:rPr>
        <w:t>.</w:t>
      </w:r>
    </w:p>
    <w:p w:rsidR="00610E60" w:rsidRDefault="00610E60" w:rsidP="00610E60">
      <w:pPr>
        <w:jc w:val="both"/>
        <w:rPr>
          <w:sz w:val="28"/>
          <w:szCs w:val="28"/>
        </w:rPr>
      </w:pPr>
      <w:r>
        <w:rPr>
          <w:sz w:val="28"/>
          <w:szCs w:val="28"/>
        </w:rPr>
        <w:t>2. Страдательный залог – когда предмет подвергается действию со стороны какого-то лица:</w:t>
      </w:r>
    </w:p>
    <w:p w:rsidR="00610E60" w:rsidRPr="00610E60" w:rsidRDefault="00610E60" w:rsidP="000535DA">
      <w:pPr>
        <w:pStyle w:val="a5"/>
        <w:numPr>
          <w:ilvl w:val="0"/>
          <w:numId w:val="75"/>
        </w:numPr>
        <w:ind w:left="851" w:firstLine="0"/>
        <w:jc w:val="both"/>
        <w:rPr>
          <w:sz w:val="28"/>
          <w:szCs w:val="28"/>
        </w:rPr>
      </w:pPr>
      <w:r w:rsidRPr="00610E60">
        <w:rPr>
          <w:sz w:val="28"/>
          <w:szCs w:val="28"/>
        </w:rPr>
        <w:t>пример: отвар варится фармацевтом</w:t>
      </w:r>
      <w:r w:rsidR="00472B68">
        <w:rPr>
          <w:sz w:val="28"/>
          <w:szCs w:val="28"/>
        </w:rPr>
        <w:t>.</w:t>
      </w:r>
    </w:p>
    <w:p w:rsidR="009F4EE6" w:rsidRDefault="00610E60" w:rsidP="00610E60">
      <w:pPr>
        <w:jc w:val="both"/>
        <w:rPr>
          <w:sz w:val="28"/>
          <w:szCs w:val="28"/>
        </w:rPr>
      </w:pPr>
      <w:r>
        <w:rPr>
          <w:sz w:val="28"/>
          <w:szCs w:val="28"/>
        </w:rPr>
        <w:tab/>
        <w:t xml:space="preserve">Изъявительное наклонение </w:t>
      </w:r>
      <w:r w:rsidRPr="00AF4AA3">
        <w:rPr>
          <w:b/>
          <w:sz w:val="28"/>
          <w:szCs w:val="28"/>
        </w:rPr>
        <w:t>(</w:t>
      </w:r>
      <w:r w:rsidR="00AF4AA3">
        <w:rPr>
          <w:b/>
          <w:sz w:val="28"/>
          <w:szCs w:val="28"/>
          <w:lang w:val="en-US"/>
        </w:rPr>
        <w:t>Indicativus</w:t>
      </w:r>
      <w:r w:rsidR="00AF4AA3" w:rsidRPr="00AF4AA3">
        <w:rPr>
          <w:b/>
          <w:sz w:val="28"/>
          <w:szCs w:val="28"/>
        </w:rPr>
        <w:t xml:space="preserve">) </w:t>
      </w:r>
      <w:r w:rsidR="00AF4AA3">
        <w:rPr>
          <w:sz w:val="28"/>
          <w:szCs w:val="28"/>
        </w:rPr>
        <w:t>употребляется для констатации действия, говорит о факте его завершения.</w:t>
      </w:r>
    </w:p>
    <w:p w:rsidR="00AF4AA3" w:rsidRDefault="00AF4AA3" w:rsidP="00AF4AA3">
      <w:pPr>
        <w:ind w:right="-2"/>
        <w:jc w:val="both"/>
        <w:rPr>
          <w:sz w:val="28"/>
          <w:szCs w:val="28"/>
        </w:rPr>
      </w:pPr>
      <w:r>
        <w:rPr>
          <w:sz w:val="28"/>
          <w:szCs w:val="28"/>
        </w:rPr>
        <w:tab/>
        <w:t>Для образования изъявительного  наклонения действительного и страдательного залогов единственного и множественного числа необходимо выполнить следующие действия:</w:t>
      </w:r>
    </w:p>
    <w:p w:rsidR="00AF4AA3" w:rsidRDefault="00AF4AA3" w:rsidP="00AF4AA3">
      <w:pPr>
        <w:ind w:right="-2"/>
        <w:jc w:val="both"/>
        <w:rPr>
          <w:spacing w:val="-2"/>
          <w:sz w:val="28"/>
          <w:szCs w:val="28"/>
        </w:rPr>
      </w:pPr>
      <w:r>
        <w:rPr>
          <w:spacing w:val="-3"/>
          <w:sz w:val="28"/>
          <w:szCs w:val="28"/>
        </w:rPr>
        <w:t xml:space="preserve">1. Поставить глагол  в форму инфинитива с </w:t>
      </w:r>
      <w:r w:rsidRPr="000F1EC8">
        <w:rPr>
          <w:spacing w:val="39"/>
          <w:sz w:val="28"/>
          <w:szCs w:val="28"/>
        </w:rPr>
        <w:t xml:space="preserve"> </w:t>
      </w:r>
      <w:r w:rsidRPr="000F1EC8">
        <w:rPr>
          <w:spacing w:val="-1"/>
          <w:sz w:val="28"/>
          <w:szCs w:val="28"/>
        </w:rPr>
        <w:t>окончание</w:t>
      </w:r>
      <w:r>
        <w:rPr>
          <w:spacing w:val="-1"/>
          <w:sz w:val="28"/>
          <w:szCs w:val="28"/>
        </w:rPr>
        <w:t xml:space="preserve">м </w:t>
      </w:r>
      <w:r w:rsidRPr="000F1EC8">
        <w:rPr>
          <w:spacing w:val="7"/>
          <w:sz w:val="28"/>
          <w:szCs w:val="28"/>
        </w:rPr>
        <w:t xml:space="preserve"> </w:t>
      </w:r>
      <w:r>
        <w:rPr>
          <w:spacing w:val="-2"/>
          <w:sz w:val="28"/>
          <w:szCs w:val="28"/>
        </w:rPr>
        <w:t>–</w:t>
      </w:r>
      <w:r w:rsidRPr="000F1EC8">
        <w:rPr>
          <w:b/>
          <w:bCs/>
          <w:spacing w:val="-2"/>
          <w:sz w:val="28"/>
          <w:szCs w:val="28"/>
        </w:rPr>
        <w:t>re</w:t>
      </w:r>
      <w:r>
        <w:rPr>
          <w:spacing w:val="-2"/>
          <w:sz w:val="28"/>
          <w:szCs w:val="28"/>
        </w:rPr>
        <w:t>;</w:t>
      </w:r>
    </w:p>
    <w:p w:rsidR="00AF4AA3" w:rsidRDefault="00AF4AA3" w:rsidP="00AF4AA3">
      <w:pPr>
        <w:ind w:right="-2"/>
        <w:jc w:val="both"/>
        <w:rPr>
          <w:spacing w:val="-2"/>
          <w:sz w:val="28"/>
          <w:szCs w:val="28"/>
        </w:rPr>
      </w:pPr>
      <w:r>
        <w:rPr>
          <w:spacing w:val="-2"/>
          <w:sz w:val="28"/>
          <w:szCs w:val="28"/>
        </w:rPr>
        <w:t>2.</w:t>
      </w:r>
      <w:r w:rsidR="00472B68">
        <w:rPr>
          <w:spacing w:val="-2"/>
          <w:sz w:val="28"/>
          <w:szCs w:val="28"/>
        </w:rPr>
        <w:t xml:space="preserve"> Найти</w:t>
      </w:r>
      <w:r>
        <w:rPr>
          <w:spacing w:val="-2"/>
          <w:sz w:val="28"/>
          <w:szCs w:val="28"/>
        </w:rPr>
        <w:t xml:space="preserve">  о</w:t>
      </w:r>
      <w:r w:rsidRPr="000F1EC8">
        <w:rPr>
          <w:spacing w:val="-2"/>
          <w:sz w:val="28"/>
          <w:szCs w:val="28"/>
        </w:rPr>
        <w:t>снову</w:t>
      </w:r>
      <w:r w:rsidRPr="000F1EC8">
        <w:rPr>
          <w:spacing w:val="34"/>
          <w:sz w:val="28"/>
          <w:szCs w:val="28"/>
        </w:rPr>
        <w:t xml:space="preserve"> </w:t>
      </w:r>
      <w:r w:rsidRPr="000F1EC8">
        <w:rPr>
          <w:spacing w:val="-2"/>
          <w:sz w:val="28"/>
          <w:szCs w:val="28"/>
        </w:rPr>
        <w:t>глагол</w:t>
      </w:r>
      <w:r>
        <w:rPr>
          <w:spacing w:val="-2"/>
          <w:sz w:val="28"/>
          <w:szCs w:val="28"/>
        </w:rPr>
        <w:t>а</w:t>
      </w:r>
      <w:r w:rsidRPr="000F1EC8">
        <w:rPr>
          <w:spacing w:val="42"/>
          <w:sz w:val="28"/>
          <w:szCs w:val="28"/>
        </w:rPr>
        <w:t xml:space="preserve"> </w:t>
      </w:r>
      <w:r w:rsidRPr="000F1EC8">
        <w:rPr>
          <w:spacing w:val="39"/>
          <w:sz w:val="28"/>
          <w:szCs w:val="28"/>
        </w:rPr>
        <w:t xml:space="preserve"> </w:t>
      </w:r>
      <w:r w:rsidRPr="000F1EC8">
        <w:rPr>
          <w:spacing w:val="-3"/>
          <w:sz w:val="28"/>
          <w:szCs w:val="28"/>
        </w:rPr>
        <w:t>путем</w:t>
      </w:r>
      <w:r w:rsidRPr="000F1EC8">
        <w:rPr>
          <w:spacing w:val="44"/>
          <w:sz w:val="28"/>
          <w:szCs w:val="28"/>
        </w:rPr>
        <w:t xml:space="preserve"> </w:t>
      </w:r>
      <w:r w:rsidRPr="000F1EC8">
        <w:rPr>
          <w:spacing w:val="-2"/>
          <w:sz w:val="28"/>
          <w:szCs w:val="28"/>
        </w:rPr>
        <w:t>отбрасывания</w:t>
      </w:r>
      <w:r w:rsidRPr="000F1EC8">
        <w:rPr>
          <w:spacing w:val="41"/>
          <w:sz w:val="28"/>
          <w:szCs w:val="28"/>
        </w:rPr>
        <w:t xml:space="preserve"> </w:t>
      </w:r>
      <w:r w:rsidRPr="000F1EC8">
        <w:rPr>
          <w:spacing w:val="-2"/>
          <w:sz w:val="28"/>
          <w:szCs w:val="28"/>
        </w:rPr>
        <w:t>окончания</w:t>
      </w:r>
      <w:r w:rsidRPr="000F1EC8">
        <w:rPr>
          <w:spacing w:val="37"/>
          <w:sz w:val="28"/>
          <w:szCs w:val="28"/>
        </w:rPr>
        <w:t xml:space="preserve"> </w:t>
      </w:r>
      <w:r>
        <w:rPr>
          <w:b/>
          <w:spacing w:val="-1"/>
          <w:sz w:val="28"/>
          <w:szCs w:val="28"/>
        </w:rPr>
        <w:t>–</w:t>
      </w:r>
      <w:r w:rsidRPr="000F1EC8">
        <w:rPr>
          <w:b/>
          <w:spacing w:val="-1"/>
          <w:sz w:val="28"/>
          <w:szCs w:val="28"/>
        </w:rPr>
        <w:t>re</w:t>
      </w:r>
      <w:r>
        <w:rPr>
          <w:b/>
          <w:spacing w:val="-1"/>
          <w:sz w:val="28"/>
          <w:szCs w:val="28"/>
        </w:rPr>
        <w:t xml:space="preserve"> </w:t>
      </w:r>
      <w:r w:rsidRPr="000F1EC8">
        <w:rPr>
          <w:spacing w:val="-2"/>
          <w:sz w:val="28"/>
          <w:szCs w:val="28"/>
        </w:rPr>
        <w:t>от</w:t>
      </w:r>
      <w:r w:rsidRPr="000F1EC8">
        <w:rPr>
          <w:spacing w:val="4"/>
          <w:sz w:val="28"/>
          <w:szCs w:val="28"/>
        </w:rPr>
        <w:t xml:space="preserve"> </w:t>
      </w:r>
      <w:r w:rsidRPr="000F1EC8">
        <w:rPr>
          <w:spacing w:val="-2"/>
          <w:sz w:val="28"/>
          <w:szCs w:val="28"/>
        </w:rPr>
        <w:t>неопределенной</w:t>
      </w:r>
      <w:r w:rsidRPr="000F1EC8">
        <w:rPr>
          <w:spacing w:val="7"/>
          <w:sz w:val="28"/>
          <w:szCs w:val="28"/>
        </w:rPr>
        <w:t xml:space="preserve"> </w:t>
      </w:r>
      <w:r w:rsidRPr="000F1EC8">
        <w:rPr>
          <w:spacing w:val="-1"/>
          <w:sz w:val="28"/>
          <w:szCs w:val="28"/>
        </w:rPr>
        <w:t>формы,</w:t>
      </w:r>
      <w:r w:rsidRPr="000F1EC8">
        <w:rPr>
          <w:spacing w:val="8"/>
          <w:sz w:val="28"/>
          <w:szCs w:val="28"/>
        </w:rPr>
        <w:t xml:space="preserve"> </w:t>
      </w:r>
      <w:r w:rsidRPr="000F1EC8">
        <w:rPr>
          <w:spacing w:val="-2"/>
          <w:sz w:val="28"/>
          <w:szCs w:val="28"/>
        </w:rPr>
        <w:t>если</w:t>
      </w:r>
      <w:r w:rsidRPr="000F1EC8">
        <w:rPr>
          <w:spacing w:val="1"/>
          <w:sz w:val="28"/>
          <w:szCs w:val="28"/>
        </w:rPr>
        <w:t xml:space="preserve"> </w:t>
      </w:r>
      <w:r w:rsidRPr="000F1EC8">
        <w:rPr>
          <w:spacing w:val="-2"/>
          <w:sz w:val="28"/>
          <w:szCs w:val="28"/>
        </w:rPr>
        <w:t>перед</w:t>
      </w:r>
      <w:r w:rsidRPr="000F1EC8">
        <w:rPr>
          <w:spacing w:val="6"/>
          <w:sz w:val="28"/>
          <w:szCs w:val="28"/>
        </w:rPr>
        <w:t xml:space="preserve"> </w:t>
      </w:r>
      <w:r w:rsidRPr="000F1EC8">
        <w:rPr>
          <w:b/>
          <w:spacing w:val="-1"/>
          <w:sz w:val="28"/>
          <w:szCs w:val="28"/>
        </w:rPr>
        <w:t>-re</w:t>
      </w:r>
      <w:r w:rsidRPr="000F1EC8">
        <w:rPr>
          <w:b/>
          <w:spacing w:val="3"/>
          <w:sz w:val="28"/>
          <w:szCs w:val="28"/>
        </w:rPr>
        <w:t xml:space="preserve"> </w:t>
      </w:r>
      <w:r w:rsidRPr="000F1EC8">
        <w:rPr>
          <w:spacing w:val="-1"/>
          <w:sz w:val="28"/>
          <w:szCs w:val="28"/>
        </w:rPr>
        <w:t>стоит</w:t>
      </w:r>
      <w:r w:rsidRPr="000F1EC8">
        <w:rPr>
          <w:spacing w:val="5"/>
          <w:sz w:val="28"/>
          <w:szCs w:val="28"/>
        </w:rPr>
        <w:t xml:space="preserve"> </w:t>
      </w:r>
      <w:r w:rsidRPr="000F1EC8">
        <w:rPr>
          <w:spacing w:val="-2"/>
          <w:sz w:val="28"/>
          <w:szCs w:val="28"/>
        </w:rPr>
        <w:t>долгий</w:t>
      </w:r>
      <w:r w:rsidRPr="000F1EC8">
        <w:rPr>
          <w:spacing w:val="7"/>
          <w:sz w:val="28"/>
          <w:szCs w:val="28"/>
        </w:rPr>
        <w:t xml:space="preserve"> </w:t>
      </w:r>
      <w:r w:rsidRPr="000F1EC8">
        <w:rPr>
          <w:spacing w:val="-2"/>
          <w:sz w:val="28"/>
          <w:szCs w:val="28"/>
        </w:rPr>
        <w:t>гласный</w:t>
      </w:r>
      <w:r>
        <w:rPr>
          <w:spacing w:val="-2"/>
          <w:sz w:val="28"/>
          <w:szCs w:val="28"/>
        </w:rPr>
        <w:t xml:space="preserve">.  </w:t>
      </w:r>
      <w:r w:rsidRPr="000F1EC8">
        <w:rPr>
          <w:spacing w:val="-1"/>
          <w:sz w:val="28"/>
          <w:szCs w:val="28"/>
        </w:rPr>
        <w:t>Краткий</w:t>
      </w:r>
      <w:r w:rsidRPr="000F1EC8">
        <w:rPr>
          <w:spacing w:val="8"/>
          <w:sz w:val="28"/>
          <w:szCs w:val="28"/>
        </w:rPr>
        <w:t xml:space="preserve"> </w:t>
      </w:r>
      <w:r w:rsidRPr="000F1EC8">
        <w:rPr>
          <w:spacing w:val="-2"/>
          <w:sz w:val="28"/>
          <w:szCs w:val="28"/>
        </w:rPr>
        <w:t>гласный</w:t>
      </w:r>
      <w:r w:rsidRPr="000F1EC8">
        <w:rPr>
          <w:spacing w:val="3"/>
          <w:sz w:val="28"/>
          <w:szCs w:val="28"/>
        </w:rPr>
        <w:t xml:space="preserve"> </w:t>
      </w:r>
      <w:r w:rsidRPr="000F1EC8">
        <w:rPr>
          <w:spacing w:val="-2"/>
          <w:sz w:val="28"/>
          <w:szCs w:val="28"/>
        </w:rPr>
        <w:t>отбрасывается</w:t>
      </w:r>
      <w:r w:rsidRPr="000F1EC8">
        <w:rPr>
          <w:spacing w:val="3"/>
          <w:sz w:val="28"/>
          <w:szCs w:val="28"/>
        </w:rPr>
        <w:t xml:space="preserve"> </w:t>
      </w:r>
      <w:r w:rsidRPr="000F1EC8">
        <w:rPr>
          <w:spacing w:val="-2"/>
          <w:sz w:val="28"/>
          <w:szCs w:val="28"/>
        </w:rPr>
        <w:t>вместе</w:t>
      </w:r>
      <w:r w:rsidRPr="000F1EC8">
        <w:rPr>
          <w:spacing w:val="3"/>
          <w:sz w:val="28"/>
          <w:szCs w:val="28"/>
        </w:rPr>
        <w:t xml:space="preserve"> </w:t>
      </w:r>
      <w:r w:rsidRPr="000F1EC8">
        <w:rPr>
          <w:sz w:val="28"/>
          <w:szCs w:val="28"/>
        </w:rPr>
        <w:t>с</w:t>
      </w:r>
      <w:r w:rsidRPr="000F1EC8">
        <w:rPr>
          <w:spacing w:val="8"/>
          <w:sz w:val="28"/>
          <w:szCs w:val="28"/>
        </w:rPr>
        <w:t xml:space="preserve"> </w:t>
      </w:r>
      <w:r w:rsidRPr="000F1EC8">
        <w:rPr>
          <w:spacing w:val="-2"/>
          <w:sz w:val="28"/>
          <w:szCs w:val="28"/>
        </w:rPr>
        <w:t>окончанием</w:t>
      </w:r>
      <w:r w:rsidRPr="000F1EC8">
        <w:rPr>
          <w:spacing w:val="7"/>
          <w:sz w:val="28"/>
          <w:szCs w:val="28"/>
        </w:rPr>
        <w:t xml:space="preserve"> </w:t>
      </w:r>
      <w:r>
        <w:rPr>
          <w:b/>
          <w:spacing w:val="-2"/>
          <w:sz w:val="28"/>
          <w:szCs w:val="28"/>
        </w:rPr>
        <w:t>–</w:t>
      </w:r>
      <w:r w:rsidRPr="000F1EC8">
        <w:rPr>
          <w:b/>
          <w:spacing w:val="-2"/>
          <w:sz w:val="28"/>
          <w:szCs w:val="28"/>
        </w:rPr>
        <w:t>re</w:t>
      </w:r>
      <w:r>
        <w:rPr>
          <w:spacing w:val="-2"/>
          <w:sz w:val="28"/>
          <w:szCs w:val="28"/>
        </w:rPr>
        <w:t xml:space="preserve"> у глаголов 3 спряжения; </w:t>
      </w:r>
    </w:p>
    <w:p w:rsidR="00AF4AA3" w:rsidRDefault="00472B68" w:rsidP="00AF4AA3">
      <w:pPr>
        <w:ind w:right="-2"/>
        <w:jc w:val="both"/>
        <w:rPr>
          <w:spacing w:val="-3"/>
          <w:sz w:val="28"/>
          <w:szCs w:val="28"/>
        </w:rPr>
      </w:pPr>
      <w:r>
        <w:rPr>
          <w:spacing w:val="-2"/>
          <w:sz w:val="28"/>
          <w:szCs w:val="28"/>
        </w:rPr>
        <w:t xml:space="preserve">3.Определить </w:t>
      </w:r>
      <w:r w:rsidR="00AF4AA3">
        <w:rPr>
          <w:spacing w:val="-2"/>
          <w:sz w:val="28"/>
          <w:szCs w:val="28"/>
        </w:rPr>
        <w:t xml:space="preserve">  </w:t>
      </w:r>
      <w:r w:rsidR="00AF4AA3" w:rsidRPr="000F1EC8">
        <w:rPr>
          <w:spacing w:val="7"/>
          <w:sz w:val="28"/>
          <w:szCs w:val="28"/>
        </w:rPr>
        <w:t xml:space="preserve"> </w:t>
      </w:r>
      <w:r w:rsidR="00AF4AA3" w:rsidRPr="000F1EC8">
        <w:rPr>
          <w:spacing w:val="-3"/>
          <w:sz w:val="28"/>
          <w:szCs w:val="28"/>
        </w:rPr>
        <w:t>спряжени</w:t>
      </w:r>
      <w:r w:rsidR="00AF4AA3">
        <w:rPr>
          <w:spacing w:val="-3"/>
          <w:sz w:val="28"/>
          <w:szCs w:val="28"/>
        </w:rPr>
        <w:t>е</w:t>
      </w:r>
      <w:r w:rsidR="00AF4AA3" w:rsidRPr="000F1EC8">
        <w:rPr>
          <w:spacing w:val="16"/>
          <w:sz w:val="28"/>
          <w:szCs w:val="28"/>
        </w:rPr>
        <w:t xml:space="preserve"> </w:t>
      </w:r>
      <w:r w:rsidR="00AF4AA3">
        <w:rPr>
          <w:spacing w:val="-3"/>
          <w:sz w:val="28"/>
          <w:szCs w:val="28"/>
        </w:rPr>
        <w:t>глагола</w:t>
      </w:r>
      <w:r w:rsidR="00AF4AA3" w:rsidRPr="000F1EC8">
        <w:rPr>
          <w:spacing w:val="-3"/>
          <w:sz w:val="28"/>
          <w:szCs w:val="28"/>
        </w:rPr>
        <w:t>:</w:t>
      </w:r>
    </w:p>
    <w:p w:rsidR="00AF4AA3" w:rsidRPr="004A1366" w:rsidRDefault="00AF4AA3" w:rsidP="000535DA">
      <w:pPr>
        <w:pStyle w:val="a5"/>
        <w:numPr>
          <w:ilvl w:val="0"/>
          <w:numId w:val="74"/>
        </w:numPr>
        <w:ind w:left="851" w:right="-2" w:hanging="11"/>
        <w:jc w:val="both"/>
        <w:rPr>
          <w:sz w:val="28"/>
          <w:szCs w:val="28"/>
        </w:rPr>
      </w:pPr>
      <w:r w:rsidRPr="004A1366">
        <w:rPr>
          <w:b/>
          <w:bCs/>
          <w:spacing w:val="-4"/>
          <w:sz w:val="28"/>
          <w:szCs w:val="28"/>
        </w:rPr>
        <w:t>-а</w:t>
      </w:r>
      <w:r w:rsidRPr="004A1366">
        <w:rPr>
          <w:b/>
          <w:bCs/>
          <w:spacing w:val="12"/>
          <w:sz w:val="28"/>
          <w:szCs w:val="28"/>
        </w:rPr>
        <w:t xml:space="preserve"> </w:t>
      </w:r>
      <w:r w:rsidRPr="004A1366">
        <w:rPr>
          <w:sz w:val="28"/>
          <w:szCs w:val="28"/>
        </w:rPr>
        <w:t>–</w:t>
      </w:r>
      <w:r w:rsidRPr="004A1366">
        <w:rPr>
          <w:spacing w:val="12"/>
          <w:sz w:val="28"/>
          <w:szCs w:val="28"/>
        </w:rPr>
        <w:t xml:space="preserve"> </w:t>
      </w:r>
      <w:r w:rsidRPr="004A1366">
        <w:rPr>
          <w:spacing w:val="-6"/>
          <w:sz w:val="28"/>
          <w:szCs w:val="28"/>
        </w:rPr>
        <w:t>I</w:t>
      </w:r>
    </w:p>
    <w:p w:rsidR="00AF4AA3" w:rsidRPr="004A1366" w:rsidRDefault="00AF4AA3" w:rsidP="000535DA">
      <w:pPr>
        <w:pStyle w:val="a5"/>
        <w:numPr>
          <w:ilvl w:val="0"/>
          <w:numId w:val="74"/>
        </w:numPr>
        <w:spacing w:before="1"/>
        <w:ind w:left="851" w:right="-2" w:hanging="11"/>
        <w:rPr>
          <w:spacing w:val="-7"/>
          <w:sz w:val="28"/>
          <w:szCs w:val="28"/>
        </w:rPr>
      </w:pPr>
      <w:r w:rsidRPr="004A1366">
        <w:rPr>
          <w:b/>
          <w:bCs/>
          <w:spacing w:val="-1"/>
          <w:sz w:val="28"/>
          <w:szCs w:val="28"/>
        </w:rPr>
        <w:t>-е</w:t>
      </w:r>
      <w:r w:rsidRPr="004A1366">
        <w:rPr>
          <w:b/>
          <w:bCs/>
          <w:spacing w:val="4"/>
          <w:sz w:val="28"/>
          <w:szCs w:val="28"/>
        </w:rPr>
        <w:t xml:space="preserve"> </w:t>
      </w:r>
      <w:r w:rsidRPr="004A1366">
        <w:rPr>
          <w:sz w:val="28"/>
          <w:szCs w:val="28"/>
        </w:rPr>
        <w:t>–</w:t>
      </w:r>
      <w:r w:rsidRPr="004A1366">
        <w:rPr>
          <w:spacing w:val="7"/>
          <w:sz w:val="28"/>
          <w:szCs w:val="28"/>
        </w:rPr>
        <w:t xml:space="preserve"> </w:t>
      </w:r>
      <w:r w:rsidRPr="004A1366">
        <w:rPr>
          <w:spacing w:val="-7"/>
          <w:sz w:val="28"/>
          <w:szCs w:val="28"/>
        </w:rPr>
        <w:t>II</w:t>
      </w:r>
    </w:p>
    <w:p w:rsidR="00AF4AA3" w:rsidRPr="004A1366" w:rsidRDefault="00AF4AA3" w:rsidP="000535DA">
      <w:pPr>
        <w:pStyle w:val="a5"/>
        <w:numPr>
          <w:ilvl w:val="0"/>
          <w:numId w:val="74"/>
        </w:numPr>
        <w:spacing w:before="1"/>
        <w:ind w:left="851" w:right="-2" w:hanging="11"/>
        <w:rPr>
          <w:spacing w:val="-3"/>
          <w:sz w:val="28"/>
          <w:szCs w:val="28"/>
        </w:rPr>
      </w:pPr>
      <w:r w:rsidRPr="004A1366">
        <w:rPr>
          <w:b/>
          <w:bCs/>
          <w:spacing w:val="-1"/>
          <w:sz w:val="28"/>
          <w:szCs w:val="28"/>
        </w:rPr>
        <w:t>согласный</w:t>
      </w:r>
      <w:r w:rsidRPr="004A1366">
        <w:rPr>
          <w:b/>
          <w:bCs/>
          <w:spacing w:val="6"/>
          <w:sz w:val="28"/>
          <w:szCs w:val="28"/>
        </w:rPr>
        <w:t xml:space="preserve"> </w:t>
      </w:r>
      <w:r w:rsidRPr="004A1366">
        <w:rPr>
          <w:spacing w:val="-1"/>
          <w:sz w:val="28"/>
          <w:szCs w:val="28"/>
        </w:rPr>
        <w:t xml:space="preserve">или </w:t>
      </w:r>
      <w:r w:rsidRPr="004A1366">
        <w:rPr>
          <w:b/>
          <w:bCs/>
          <w:spacing w:val="-1"/>
          <w:sz w:val="28"/>
          <w:szCs w:val="28"/>
        </w:rPr>
        <w:t>-u</w:t>
      </w:r>
      <w:r w:rsidRPr="004A1366">
        <w:rPr>
          <w:b/>
          <w:bCs/>
          <w:spacing w:val="3"/>
          <w:sz w:val="28"/>
          <w:szCs w:val="28"/>
        </w:rPr>
        <w:t xml:space="preserve"> </w:t>
      </w:r>
      <w:r w:rsidRPr="004A1366">
        <w:rPr>
          <w:spacing w:val="-1"/>
          <w:sz w:val="28"/>
          <w:szCs w:val="28"/>
        </w:rPr>
        <w:t>(редко)</w:t>
      </w:r>
      <w:r w:rsidRPr="004A1366">
        <w:rPr>
          <w:spacing w:val="-2"/>
          <w:sz w:val="28"/>
          <w:szCs w:val="28"/>
        </w:rPr>
        <w:t xml:space="preserve"> </w:t>
      </w:r>
      <w:r w:rsidRPr="004A1366">
        <w:rPr>
          <w:sz w:val="28"/>
          <w:szCs w:val="28"/>
        </w:rPr>
        <w:t>–</w:t>
      </w:r>
      <w:r w:rsidRPr="004A1366">
        <w:rPr>
          <w:spacing w:val="1"/>
          <w:sz w:val="28"/>
          <w:szCs w:val="28"/>
        </w:rPr>
        <w:t xml:space="preserve"> </w:t>
      </w:r>
      <w:r w:rsidRPr="004A1366">
        <w:rPr>
          <w:spacing w:val="-3"/>
          <w:sz w:val="28"/>
          <w:szCs w:val="28"/>
        </w:rPr>
        <w:t>III</w:t>
      </w:r>
    </w:p>
    <w:p w:rsidR="00AF4AA3" w:rsidRPr="005A1900" w:rsidRDefault="00AF4AA3" w:rsidP="000535DA">
      <w:pPr>
        <w:pStyle w:val="a5"/>
        <w:numPr>
          <w:ilvl w:val="0"/>
          <w:numId w:val="74"/>
        </w:numPr>
        <w:spacing w:before="1"/>
        <w:ind w:left="851" w:right="-2" w:hanging="11"/>
        <w:rPr>
          <w:sz w:val="28"/>
          <w:szCs w:val="28"/>
        </w:rPr>
      </w:pPr>
      <w:r w:rsidRPr="004A1366">
        <w:rPr>
          <w:b/>
          <w:bCs/>
          <w:spacing w:val="-1"/>
          <w:sz w:val="28"/>
          <w:szCs w:val="28"/>
        </w:rPr>
        <w:t>-i</w:t>
      </w:r>
      <w:r w:rsidRPr="004A1366">
        <w:rPr>
          <w:b/>
          <w:bCs/>
          <w:spacing w:val="6"/>
          <w:sz w:val="28"/>
          <w:szCs w:val="28"/>
        </w:rPr>
        <w:t xml:space="preserve"> </w:t>
      </w:r>
      <w:r w:rsidRPr="004A1366">
        <w:rPr>
          <w:sz w:val="28"/>
          <w:szCs w:val="28"/>
        </w:rPr>
        <w:t>–</w:t>
      </w:r>
      <w:r w:rsidRPr="004A1366">
        <w:rPr>
          <w:spacing w:val="7"/>
          <w:sz w:val="28"/>
          <w:szCs w:val="28"/>
        </w:rPr>
        <w:t xml:space="preserve"> </w:t>
      </w:r>
      <w:r w:rsidRPr="004A1366">
        <w:rPr>
          <w:spacing w:val="-6"/>
          <w:sz w:val="28"/>
          <w:szCs w:val="28"/>
        </w:rPr>
        <w:t>IV</w:t>
      </w:r>
      <w:r w:rsidRPr="004A1366">
        <w:rPr>
          <w:spacing w:val="1"/>
          <w:sz w:val="28"/>
          <w:szCs w:val="28"/>
        </w:rPr>
        <w:t xml:space="preserve"> </w:t>
      </w:r>
      <w:r w:rsidRPr="004A1366">
        <w:rPr>
          <w:spacing w:val="-1"/>
          <w:sz w:val="28"/>
          <w:szCs w:val="28"/>
        </w:rPr>
        <w:t>спряжение</w:t>
      </w:r>
    </w:p>
    <w:p w:rsidR="00AF4AA3" w:rsidRDefault="00472B68" w:rsidP="00AF4AA3">
      <w:pPr>
        <w:pStyle w:val="a5"/>
        <w:spacing w:before="1"/>
        <w:ind w:left="0" w:right="-2"/>
        <w:jc w:val="both"/>
        <w:rPr>
          <w:spacing w:val="-2"/>
          <w:sz w:val="28"/>
          <w:szCs w:val="28"/>
        </w:rPr>
      </w:pPr>
      <w:r>
        <w:rPr>
          <w:spacing w:val="-2"/>
          <w:sz w:val="28"/>
          <w:szCs w:val="28"/>
        </w:rPr>
        <w:t xml:space="preserve">4. Образовать </w:t>
      </w:r>
      <w:r w:rsidR="00AF4AA3">
        <w:rPr>
          <w:spacing w:val="-2"/>
          <w:sz w:val="28"/>
          <w:szCs w:val="28"/>
        </w:rPr>
        <w:t xml:space="preserve"> формы изъявительного наклонения действительного и страдательного залогов единственного и множественного числа с помощью окончаний, представленных в </w:t>
      </w:r>
      <w:r w:rsidR="00AF4AA3" w:rsidRPr="005A1900">
        <w:rPr>
          <w:spacing w:val="-2"/>
          <w:sz w:val="28"/>
          <w:szCs w:val="28"/>
        </w:rPr>
        <w:t>т</w:t>
      </w:r>
      <w:r>
        <w:rPr>
          <w:spacing w:val="-2"/>
          <w:sz w:val="28"/>
          <w:szCs w:val="28"/>
        </w:rPr>
        <w:t xml:space="preserve">аблицах </w:t>
      </w:r>
      <w:r w:rsidR="00AF4AA3">
        <w:rPr>
          <w:spacing w:val="-2"/>
          <w:sz w:val="28"/>
          <w:szCs w:val="28"/>
        </w:rPr>
        <w:t xml:space="preserve"> 6,7.</w:t>
      </w:r>
    </w:p>
    <w:p w:rsidR="00AF4AA3" w:rsidRPr="005A1900" w:rsidRDefault="00AF4AA3" w:rsidP="00AF4AA3">
      <w:pPr>
        <w:pStyle w:val="a5"/>
        <w:spacing w:before="1"/>
        <w:ind w:left="0" w:right="-2"/>
        <w:jc w:val="both"/>
        <w:rPr>
          <w:sz w:val="28"/>
          <w:szCs w:val="28"/>
        </w:rPr>
      </w:pPr>
    </w:p>
    <w:p w:rsidR="00AF4AA3" w:rsidRPr="00AF4AA3" w:rsidRDefault="00AF4AA3" w:rsidP="00AF4AA3">
      <w:pPr>
        <w:jc w:val="right"/>
        <w:rPr>
          <w:b/>
          <w:bCs/>
        </w:rPr>
      </w:pPr>
      <w:r>
        <w:rPr>
          <w:b/>
          <w:bCs/>
        </w:rPr>
        <w:t>Таблица 6</w:t>
      </w:r>
    </w:p>
    <w:p w:rsidR="00AF4AA3" w:rsidRPr="00AF4AA3" w:rsidRDefault="00AF4AA3" w:rsidP="00AF4AA3">
      <w:pPr>
        <w:jc w:val="center"/>
      </w:pPr>
    </w:p>
    <w:p w:rsidR="00AF4AA3" w:rsidRPr="00AF4AA3" w:rsidRDefault="00AF4AA3" w:rsidP="00AF4AA3">
      <w:pPr>
        <w:jc w:val="center"/>
        <w:rPr>
          <w:b/>
          <w:bCs/>
        </w:rPr>
      </w:pPr>
      <w:r>
        <w:rPr>
          <w:b/>
          <w:bCs/>
        </w:rPr>
        <w:t>Л</w:t>
      </w:r>
      <w:r w:rsidRPr="00AF4AA3">
        <w:rPr>
          <w:b/>
          <w:bCs/>
        </w:rPr>
        <w:t>ичные окончания глаголов в изъявительном наклонении действительного и страдательного залогов</w:t>
      </w:r>
    </w:p>
    <w:p w:rsidR="00AF4AA3" w:rsidRDefault="00AF4AA3" w:rsidP="00AF4AA3">
      <w:pPr>
        <w:jc w:val="center"/>
        <w:rPr>
          <w:b/>
          <w:bCs/>
          <w:sz w:val="28"/>
          <w:szCs w:val="28"/>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2"/>
        <w:gridCol w:w="2393"/>
        <w:gridCol w:w="2393"/>
        <w:gridCol w:w="2393"/>
      </w:tblGrid>
      <w:tr w:rsidR="00AF4AA3" w:rsidRPr="00472B68" w:rsidTr="00F14CA0">
        <w:tc>
          <w:tcPr>
            <w:tcW w:w="9571" w:type="dxa"/>
            <w:gridSpan w:val="4"/>
          </w:tcPr>
          <w:p w:rsidR="00AF4AA3" w:rsidRPr="00472B68" w:rsidRDefault="00AF4AA3" w:rsidP="00F14CA0">
            <w:pPr>
              <w:jc w:val="center"/>
              <w:rPr>
                <w:b/>
              </w:rPr>
            </w:pPr>
            <w:r w:rsidRPr="00472B68">
              <w:rPr>
                <w:b/>
                <w:lang w:val="en-US"/>
              </w:rPr>
              <w:t>Indicativus</w:t>
            </w:r>
          </w:p>
        </w:tc>
      </w:tr>
      <w:tr w:rsidR="00AF4AA3" w:rsidRPr="00472B68" w:rsidTr="00F14CA0">
        <w:tc>
          <w:tcPr>
            <w:tcW w:w="4785" w:type="dxa"/>
            <w:gridSpan w:val="2"/>
          </w:tcPr>
          <w:p w:rsidR="00AF4AA3" w:rsidRPr="00472B68" w:rsidRDefault="00AF4AA3" w:rsidP="00F14CA0">
            <w:pPr>
              <w:jc w:val="center"/>
              <w:rPr>
                <w:b/>
                <w:lang w:val="en-US"/>
              </w:rPr>
            </w:pPr>
            <w:r w:rsidRPr="00472B68">
              <w:rPr>
                <w:b/>
                <w:lang w:val="en-US"/>
              </w:rPr>
              <w:t>Activus</w:t>
            </w:r>
          </w:p>
        </w:tc>
        <w:tc>
          <w:tcPr>
            <w:tcW w:w="4786" w:type="dxa"/>
            <w:gridSpan w:val="2"/>
          </w:tcPr>
          <w:p w:rsidR="00AF4AA3" w:rsidRPr="00472B68" w:rsidRDefault="00AF4AA3" w:rsidP="00F14CA0">
            <w:pPr>
              <w:jc w:val="center"/>
              <w:rPr>
                <w:b/>
                <w:lang w:val="en-US"/>
              </w:rPr>
            </w:pPr>
            <w:r w:rsidRPr="00472B68">
              <w:rPr>
                <w:b/>
                <w:lang w:val="en-US"/>
              </w:rPr>
              <w:t>Passivus</w:t>
            </w:r>
          </w:p>
        </w:tc>
      </w:tr>
      <w:tr w:rsidR="00AF4AA3" w:rsidRPr="00472B68" w:rsidTr="00F14CA0">
        <w:tc>
          <w:tcPr>
            <w:tcW w:w="2392" w:type="dxa"/>
          </w:tcPr>
          <w:p w:rsidR="00AF4AA3" w:rsidRPr="00472B68" w:rsidRDefault="00AF4AA3" w:rsidP="00F14CA0">
            <w:pPr>
              <w:jc w:val="center"/>
              <w:rPr>
                <w:b/>
                <w:lang w:val="en-US"/>
              </w:rPr>
            </w:pPr>
            <w:r w:rsidRPr="00472B68">
              <w:rPr>
                <w:b/>
                <w:lang w:val="en-US"/>
              </w:rPr>
              <w:t>Sing.</w:t>
            </w:r>
          </w:p>
        </w:tc>
        <w:tc>
          <w:tcPr>
            <w:tcW w:w="2393" w:type="dxa"/>
          </w:tcPr>
          <w:p w:rsidR="00AF4AA3" w:rsidRPr="00472B68" w:rsidRDefault="00AF4AA3" w:rsidP="00F14CA0">
            <w:pPr>
              <w:jc w:val="center"/>
              <w:rPr>
                <w:b/>
                <w:lang w:val="en-US"/>
              </w:rPr>
            </w:pPr>
            <w:r w:rsidRPr="00472B68">
              <w:rPr>
                <w:b/>
                <w:lang w:val="en-US"/>
              </w:rPr>
              <w:t>Plur.</w:t>
            </w:r>
          </w:p>
        </w:tc>
        <w:tc>
          <w:tcPr>
            <w:tcW w:w="2393" w:type="dxa"/>
          </w:tcPr>
          <w:p w:rsidR="00AF4AA3" w:rsidRPr="00472B68" w:rsidRDefault="00AF4AA3" w:rsidP="00F14CA0">
            <w:pPr>
              <w:jc w:val="center"/>
              <w:rPr>
                <w:b/>
              </w:rPr>
            </w:pPr>
            <w:r w:rsidRPr="00472B68">
              <w:rPr>
                <w:b/>
                <w:lang w:val="en-US"/>
              </w:rPr>
              <w:t>Sing.</w:t>
            </w:r>
          </w:p>
        </w:tc>
        <w:tc>
          <w:tcPr>
            <w:tcW w:w="2393" w:type="dxa"/>
          </w:tcPr>
          <w:p w:rsidR="00AF4AA3" w:rsidRPr="00472B68" w:rsidRDefault="00AF4AA3" w:rsidP="00F14CA0">
            <w:pPr>
              <w:jc w:val="center"/>
              <w:rPr>
                <w:b/>
              </w:rPr>
            </w:pPr>
            <w:r w:rsidRPr="00472B68">
              <w:rPr>
                <w:b/>
                <w:lang w:val="en-US"/>
              </w:rPr>
              <w:t>Plur.</w:t>
            </w:r>
          </w:p>
        </w:tc>
      </w:tr>
      <w:tr w:rsidR="00AF4AA3" w:rsidRPr="00472B68" w:rsidTr="00F14CA0">
        <w:tc>
          <w:tcPr>
            <w:tcW w:w="2392" w:type="dxa"/>
          </w:tcPr>
          <w:p w:rsidR="00AF4AA3" w:rsidRPr="00472B68" w:rsidRDefault="00AF4AA3" w:rsidP="00F14CA0">
            <w:pPr>
              <w:jc w:val="center"/>
              <w:rPr>
                <w:bCs/>
                <w:lang w:val="en-US"/>
              </w:rPr>
            </w:pPr>
            <w:r w:rsidRPr="00472B68">
              <w:rPr>
                <w:bCs/>
                <w:lang w:val="en-US"/>
              </w:rPr>
              <w:t>-t</w:t>
            </w:r>
          </w:p>
        </w:tc>
        <w:tc>
          <w:tcPr>
            <w:tcW w:w="2393" w:type="dxa"/>
          </w:tcPr>
          <w:p w:rsidR="00AF4AA3" w:rsidRPr="00472B68" w:rsidRDefault="00AF4AA3" w:rsidP="00F14CA0">
            <w:pPr>
              <w:jc w:val="center"/>
              <w:rPr>
                <w:bCs/>
                <w:lang w:val="en-US"/>
              </w:rPr>
            </w:pPr>
            <w:r w:rsidRPr="00472B68">
              <w:rPr>
                <w:bCs/>
                <w:lang w:val="en-US"/>
              </w:rPr>
              <w:t>-nt</w:t>
            </w:r>
          </w:p>
        </w:tc>
        <w:tc>
          <w:tcPr>
            <w:tcW w:w="2393" w:type="dxa"/>
          </w:tcPr>
          <w:p w:rsidR="00AF4AA3" w:rsidRPr="00472B68" w:rsidRDefault="00AF4AA3" w:rsidP="00F14CA0">
            <w:pPr>
              <w:jc w:val="center"/>
              <w:rPr>
                <w:bCs/>
                <w:lang w:val="en-US"/>
              </w:rPr>
            </w:pPr>
            <w:r w:rsidRPr="00472B68">
              <w:rPr>
                <w:bCs/>
                <w:lang w:val="en-US"/>
              </w:rPr>
              <w:t>-tur</w:t>
            </w:r>
          </w:p>
        </w:tc>
        <w:tc>
          <w:tcPr>
            <w:tcW w:w="2393" w:type="dxa"/>
          </w:tcPr>
          <w:p w:rsidR="00AF4AA3" w:rsidRPr="00472B68" w:rsidRDefault="00AF4AA3" w:rsidP="00F14CA0">
            <w:pPr>
              <w:jc w:val="center"/>
              <w:rPr>
                <w:bCs/>
                <w:lang w:val="en-US"/>
              </w:rPr>
            </w:pPr>
            <w:r w:rsidRPr="00472B68">
              <w:rPr>
                <w:bCs/>
                <w:lang w:val="en-US"/>
              </w:rPr>
              <w:t>-ntur</w:t>
            </w:r>
          </w:p>
        </w:tc>
      </w:tr>
    </w:tbl>
    <w:p w:rsidR="00AF4AA3" w:rsidRDefault="00AF4AA3" w:rsidP="00AF4AA3">
      <w:pPr>
        <w:jc w:val="center"/>
        <w:rPr>
          <w:sz w:val="28"/>
          <w:szCs w:val="28"/>
          <w:lang w:val="en-US"/>
        </w:rPr>
      </w:pPr>
    </w:p>
    <w:p w:rsidR="00AF4AA3" w:rsidRPr="00AF4AA3" w:rsidRDefault="00AF4AA3" w:rsidP="00AF4AA3">
      <w:pPr>
        <w:jc w:val="right"/>
        <w:rPr>
          <w:b/>
          <w:bCs/>
        </w:rPr>
      </w:pPr>
      <w:r>
        <w:rPr>
          <w:b/>
          <w:bCs/>
        </w:rPr>
        <w:lastRenderedPageBreak/>
        <w:t>Т</w:t>
      </w:r>
      <w:r w:rsidRPr="00AF4AA3">
        <w:rPr>
          <w:b/>
          <w:bCs/>
        </w:rPr>
        <w:t>аблица 7</w:t>
      </w:r>
    </w:p>
    <w:p w:rsidR="00AF4AA3" w:rsidRPr="00AF4AA3" w:rsidRDefault="00AF4AA3" w:rsidP="00AF4AA3">
      <w:pPr>
        <w:jc w:val="center"/>
        <w:rPr>
          <w:b/>
          <w:bCs/>
        </w:rPr>
      </w:pPr>
    </w:p>
    <w:p w:rsidR="00AF4AA3" w:rsidRDefault="00AF4AA3" w:rsidP="00AF4AA3">
      <w:pPr>
        <w:jc w:val="center"/>
        <w:rPr>
          <w:b/>
          <w:bCs/>
          <w:sz w:val="28"/>
          <w:szCs w:val="28"/>
        </w:rPr>
      </w:pPr>
      <w:r>
        <w:rPr>
          <w:b/>
          <w:bCs/>
        </w:rPr>
        <w:t>О</w:t>
      </w:r>
      <w:r w:rsidRPr="00AF4AA3">
        <w:rPr>
          <w:b/>
          <w:bCs/>
        </w:rPr>
        <w:t>бразец образования форм действительного и страдательного залогов изъявительного наклонения</w:t>
      </w:r>
    </w:p>
    <w:p w:rsidR="00AF4AA3" w:rsidRDefault="00AF4AA3" w:rsidP="00AF4AA3">
      <w:pPr>
        <w:jc w:val="center"/>
        <w:rPr>
          <w:b/>
          <w:bCs/>
          <w:sz w:val="28"/>
          <w:szCs w:val="28"/>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3600"/>
        <w:gridCol w:w="3523"/>
      </w:tblGrid>
      <w:tr w:rsidR="00AF4AA3" w:rsidRPr="00472B68" w:rsidTr="00F14CA0">
        <w:tc>
          <w:tcPr>
            <w:tcW w:w="2448" w:type="dxa"/>
          </w:tcPr>
          <w:p w:rsidR="00AF4AA3" w:rsidRPr="00472B68" w:rsidRDefault="00AF4AA3" w:rsidP="00F14CA0">
            <w:pPr>
              <w:jc w:val="center"/>
              <w:rPr>
                <w:b/>
                <w:bCs/>
              </w:rPr>
            </w:pPr>
            <w:r w:rsidRPr="00472B68">
              <w:rPr>
                <w:b/>
                <w:bCs/>
              </w:rPr>
              <w:t>Глагол</w:t>
            </w:r>
          </w:p>
        </w:tc>
        <w:tc>
          <w:tcPr>
            <w:tcW w:w="3600" w:type="dxa"/>
          </w:tcPr>
          <w:p w:rsidR="00AF4AA3" w:rsidRPr="00472B68" w:rsidRDefault="00AF4AA3" w:rsidP="00F14CA0">
            <w:pPr>
              <w:jc w:val="center"/>
              <w:rPr>
                <w:b/>
                <w:bCs/>
              </w:rPr>
            </w:pPr>
            <w:r w:rsidRPr="00472B68">
              <w:rPr>
                <w:b/>
                <w:bCs/>
              </w:rPr>
              <w:t>Действительный залог</w:t>
            </w:r>
          </w:p>
        </w:tc>
        <w:tc>
          <w:tcPr>
            <w:tcW w:w="3523" w:type="dxa"/>
          </w:tcPr>
          <w:p w:rsidR="00AF4AA3" w:rsidRPr="00472B68" w:rsidRDefault="00AF4AA3" w:rsidP="00F14CA0">
            <w:pPr>
              <w:jc w:val="center"/>
              <w:rPr>
                <w:b/>
                <w:bCs/>
              </w:rPr>
            </w:pPr>
            <w:r w:rsidRPr="00472B68">
              <w:rPr>
                <w:b/>
                <w:bCs/>
              </w:rPr>
              <w:t>Страдательный залог</w:t>
            </w:r>
          </w:p>
        </w:tc>
      </w:tr>
      <w:tr w:rsidR="00AF4AA3" w:rsidRPr="00472B68" w:rsidTr="00F14CA0">
        <w:tc>
          <w:tcPr>
            <w:tcW w:w="2448" w:type="dxa"/>
          </w:tcPr>
          <w:p w:rsidR="00AF4AA3" w:rsidRPr="00472B68" w:rsidRDefault="00AF4AA3" w:rsidP="00F14CA0">
            <w:pPr>
              <w:jc w:val="center"/>
              <w:rPr>
                <w:b/>
                <w:bCs/>
                <w:lang w:val="en-US"/>
              </w:rPr>
            </w:pPr>
            <w:r w:rsidRPr="00472B68">
              <w:rPr>
                <w:b/>
                <w:bCs/>
                <w:lang w:val="en-US"/>
              </w:rPr>
              <w:t>signare (I)</w:t>
            </w:r>
          </w:p>
          <w:p w:rsidR="00AF4AA3" w:rsidRPr="00472B68" w:rsidRDefault="00AF4AA3" w:rsidP="00F14CA0">
            <w:pPr>
              <w:jc w:val="center"/>
            </w:pPr>
            <w:r w:rsidRPr="00472B68">
              <w:t>(обозначать)</w:t>
            </w:r>
          </w:p>
        </w:tc>
        <w:tc>
          <w:tcPr>
            <w:tcW w:w="3600" w:type="dxa"/>
          </w:tcPr>
          <w:p w:rsidR="00AF4AA3" w:rsidRPr="00472B68" w:rsidRDefault="00AF4AA3" w:rsidP="00F14CA0">
            <w:r w:rsidRPr="00472B68">
              <w:rPr>
                <w:b/>
                <w:bCs/>
                <w:lang w:val="en-US"/>
              </w:rPr>
              <w:t>signa</w:t>
            </w:r>
            <w:r w:rsidRPr="00472B68">
              <w:rPr>
                <w:b/>
                <w:bCs/>
                <w:u w:val="thick"/>
                <w:lang w:val="en-US"/>
              </w:rPr>
              <w:t>t</w:t>
            </w:r>
            <w:r w:rsidRPr="00472B68">
              <w:rPr>
                <w:b/>
                <w:bCs/>
              </w:rPr>
              <w:t xml:space="preserve"> </w:t>
            </w:r>
            <w:r w:rsidRPr="00472B68">
              <w:t>(он обозначает)</w:t>
            </w:r>
          </w:p>
          <w:p w:rsidR="00AF4AA3" w:rsidRPr="00472B68" w:rsidRDefault="00AF4AA3" w:rsidP="00F14CA0">
            <w:pPr>
              <w:rPr>
                <w:b/>
                <w:bCs/>
              </w:rPr>
            </w:pPr>
            <w:r w:rsidRPr="00472B68">
              <w:rPr>
                <w:b/>
                <w:bCs/>
                <w:lang w:val="en-US"/>
              </w:rPr>
              <w:t>signa</w:t>
            </w:r>
            <w:r w:rsidRPr="00472B68">
              <w:rPr>
                <w:b/>
                <w:bCs/>
                <w:u w:val="thick"/>
                <w:lang w:val="en-US"/>
              </w:rPr>
              <w:t>nt</w:t>
            </w:r>
            <w:r w:rsidRPr="00472B68">
              <w:rPr>
                <w:b/>
                <w:bCs/>
              </w:rPr>
              <w:t xml:space="preserve"> </w:t>
            </w:r>
            <w:r w:rsidRPr="00472B68">
              <w:t>(они обозначают)</w:t>
            </w:r>
          </w:p>
        </w:tc>
        <w:tc>
          <w:tcPr>
            <w:tcW w:w="3523" w:type="dxa"/>
          </w:tcPr>
          <w:p w:rsidR="00AF4AA3" w:rsidRPr="00472B68" w:rsidRDefault="00AF4AA3" w:rsidP="00F14CA0">
            <w:pPr>
              <w:rPr>
                <w:b/>
                <w:bCs/>
              </w:rPr>
            </w:pPr>
            <w:r w:rsidRPr="00472B68">
              <w:rPr>
                <w:b/>
                <w:bCs/>
                <w:lang w:val="en-US"/>
              </w:rPr>
              <w:t>signa</w:t>
            </w:r>
            <w:r w:rsidRPr="00472B68">
              <w:rPr>
                <w:b/>
                <w:bCs/>
                <w:u w:val="thick"/>
                <w:lang w:val="en-US"/>
              </w:rPr>
              <w:t>tur</w:t>
            </w:r>
            <w:r w:rsidRPr="00472B68">
              <w:rPr>
                <w:b/>
                <w:bCs/>
              </w:rPr>
              <w:t xml:space="preserve"> </w:t>
            </w:r>
            <w:r w:rsidRPr="00472B68">
              <w:t>(он обозначает</w:t>
            </w:r>
            <w:r w:rsidRPr="00472B68">
              <w:rPr>
                <w:lang w:val="en-US"/>
              </w:rPr>
              <w:t>c</w:t>
            </w:r>
            <w:r w:rsidRPr="00472B68">
              <w:t>я)</w:t>
            </w:r>
          </w:p>
          <w:p w:rsidR="00AF4AA3" w:rsidRPr="00472B68" w:rsidRDefault="00AF4AA3" w:rsidP="00F14CA0">
            <w:pPr>
              <w:rPr>
                <w:b/>
                <w:bCs/>
              </w:rPr>
            </w:pPr>
            <w:r w:rsidRPr="00472B68">
              <w:rPr>
                <w:b/>
                <w:bCs/>
                <w:lang w:val="en-US"/>
              </w:rPr>
              <w:t>signa</w:t>
            </w:r>
            <w:r w:rsidRPr="00472B68">
              <w:rPr>
                <w:b/>
                <w:bCs/>
                <w:u w:val="thick"/>
                <w:lang w:val="en-US"/>
              </w:rPr>
              <w:t>ntur</w:t>
            </w:r>
            <w:r w:rsidRPr="00472B68">
              <w:rPr>
                <w:b/>
                <w:bCs/>
              </w:rPr>
              <w:t xml:space="preserve"> </w:t>
            </w:r>
            <w:r w:rsidRPr="00472B68">
              <w:t>(они обозначаются)</w:t>
            </w:r>
          </w:p>
        </w:tc>
      </w:tr>
      <w:tr w:rsidR="00AF4AA3" w:rsidRPr="00472B68" w:rsidTr="00F14CA0">
        <w:tc>
          <w:tcPr>
            <w:tcW w:w="2448" w:type="dxa"/>
          </w:tcPr>
          <w:p w:rsidR="00AF4AA3" w:rsidRPr="00472B68" w:rsidRDefault="00AF4AA3" w:rsidP="00F14CA0">
            <w:pPr>
              <w:jc w:val="center"/>
              <w:rPr>
                <w:b/>
                <w:bCs/>
              </w:rPr>
            </w:pPr>
            <w:r w:rsidRPr="00472B68">
              <w:rPr>
                <w:b/>
                <w:bCs/>
                <w:lang w:val="en-US"/>
              </w:rPr>
              <w:t>miscere (II)</w:t>
            </w:r>
          </w:p>
          <w:p w:rsidR="00AF4AA3" w:rsidRPr="00472B68" w:rsidRDefault="00AF4AA3" w:rsidP="00F14CA0">
            <w:pPr>
              <w:jc w:val="center"/>
            </w:pPr>
            <w:r w:rsidRPr="00472B68">
              <w:t>(смешивать)</w:t>
            </w:r>
          </w:p>
        </w:tc>
        <w:tc>
          <w:tcPr>
            <w:tcW w:w="3600" w:type="dxa"/>
          </w:tcPr>
          <w:p w:rsidR="00AF4AA3" w:rsidRPr="00472B68" w:rsidRDefault="00AF4AA3" w:rsidP="00F14CA0">
            <w:pPr>
              <w:rPr>
                <w:b/>
                <w:bCs/>
              </w:rPr>
            </w:pPr>
            <w:r w:rsidRPr="00472B68">
              <w:rPr>
                <w:b/>
                <w:bCs/>
                <w:lang w:val="en-US"/>
              </w:rPr>
              <w:t>misce</w:t>
            </w:r>
            <w:r w:rsidRPr="00472B68">
              <w:rPr>
                <w:b/>
                <w:bCs/>
                <w:u w:val="thick"/>
                <w:lang w:val="en-US"/>
              </w:rPr>
              <w:t>t</w:t>
            </w:r>
            <w:r w:rsidRPr="00472B68">
              <w:rPr>
                <w:b/>
                <w:bCs/>
              </w:rPr>
              <w:t xml:space="preserve"> </w:t>
            </w:r>
            <w:r w:rsidRPr="00472B68">
              <w:t>(он смешивает)</w:t>
            </w:r>
          </w:p>
          <w:p w:rsidR="00AF4AA3" w:rsidRPr="00472B68" w:rsidRDefault="00AF4AA3" w:rsidP="00F14CA0">
            <w:pPr>
              <w:rPr>
                <w:b/>
                <w:bCs/>
              </w:rPr>
            </w:pPr>
            <w:r w:rsidRPr="00472B68">
              <w:rPr>
                <w:b/>
                <w:bCs/>
                <w:lang w:val="en-US"/>
              </w:rPr>
              <w:t>misce</w:t>
            </w:r>
            <w:r w:rsidRPr="00472B68">
              <w:rPr>
                <w:b/>
                <w:bCs/>
                <w:u w:val="thick"/>
                <w:lang w:val="en-US"/>
              </w:rPr>
              <w:t>nt</w:t>
            </w:r>
            <w:r w:rsidRPr="00472B68">
              <w:rPr>
                <w:b/>
                <w:bCs/>
              </w:rPr>
              <w:t xml:space="preserve"> </w:t>
            </w:r>
            <w:r w:rsidRPr="00472B68">
              <w:t>(они смешивают)</w:t>
            </w:r>
          </w:p>
        </w:tc>
        <w:tc>
          <w:tcPr>
            <w:tcW w:w="3523" w:type="dxa"/>
          </w:tcPr>
          <w:p w:rsidR="00AF4AA3" w:rsidRPr="00472B68" w:rsidRDefault="00AF4AA3" w:rsidP="00F14CA0">
            <w:pPr>
              <w:rPr>
                <w:b/>
                <w:bCs/>
              </w:rPr>
            </w:pPr>
            <w:r w:rsidRPr="00472B68">
              <w:rPr>
                <w:b/>
                <w:bCs/>
                <w:lang w:val="en-US"/>
              </w:rPr>
              <w:t>misce</w:t>
            </w:r>
            <w:r w:rsidRPr="00472B68">
              <w:rPr>
                <w:b/>
                <w:bCs/>
                <w:u w:val="thick"/>
                <w:lang w:val="en-US"/>
              </w:rPr>
              <w:t>tur</w:t>
            </w:r>
            <w:r w:rsidRPr="00472B68">
              <w:rPr>
                <w:b/>
                <w:bCs/>
              </w:rPr>
              <w:t xml:space="preserve"> </w:t>
            </w:r>
            <w:r w:rsidRPr="00472B68">
              <w:t>(он смешивается)</w:t>
            </w:r>
          </w:p>
          <w:p w:rsidR="00AF4AA3" w:rsidRPr="00472B68" w:rsidRDefault="00AF4AA3" w:rsidP="00F14CA0">
            <w:pPr>
              <w:rPr>
                <w:b/>
                <w:bCs/>
              </w:rPr>
            </w:pPr>
            <w:r w:rsidRPr="00472B68">
              <w:rPr>
                <w:b/>
                <w:bCs/>
                <w:lang w:val="en-US"/>
              </w:rPr>
              <w:t>misce</w:t>
            </w:r>
            <w:r w:rsidRPr="00472B68">
              <w:rPr>
                <w:b/>
                <w:bCs/>
                <w:u w:val="thick"/>
                <w:lang w:val="en-US"/>
              </w:rPr>
              <w:t>ntur</w:t>
            </w:r>
            <w:r w:rsidRPr="00472B68">
              <w:rPr>
                <w:b/>
                <w:bCs/>
              </w:rPr>
              <w:t xml:space="preserve"> </w:t>
            </w:r>
            <w:r w:rsidRPr="00472B68">
              <w:t>(они смешиваются)</w:t>
            </w:r>
          </w:p>
        </w:tc>
      </w:tr>
      <w:tr w:rsidR="00AF4AA3" w:rsidRPr="00472B68" w:rsidTr="00F14CA0">
        <w:tc>
          <w:tcPr>
            <w:tcW w:w="2448" w:type="dxa"/>
          </w:tcPr>
          <w:p w:rsidR="00AF4AA3" w:rsidRPr="00472B68" w:rsidRDefault="00AF4AA3" w:rsidP="00F14CA0">
            <w:pPr>
              <w:jc w:val="center"/>
              <w:rPr>
                <w:b/>
                <w:bCs/>
              </w:rPr>
            </w:pPr>
            <w:r w:rsidRPr="00472B68">
              <w:rPr>
                <w:b/>
                <w:bCs/>
                <w:lang w:val="en-US"/>
              </w:rPr>
              <w:t>solvere (III)</w:t>
            </w:r>
          </w:p>
          <w:p w:rsidR="00AF4AA3" w:rsidRPr="00472B68" w:rsidRDefault="00AF4AA3" w:rsidP="00F14CA0">
            <w:pPr>
              <w:jc w:val="center"/>
            </w:pPr>
            <w:r w:rsidRPr="00472B68">
              <w:t>(растворять)</w:t>
            </w:r>
          </w:p>
        </w:tc>
        <w:tc>
          <w:tcPr>
            <w:tcW w:w="3600" w:type="dxa"/>
          </w:tcPr>
          <w:p w:rsidR="00AF4AA3" w:rsidRPr="00472B68" w:rsidRDefault="00AF4AA3" w:rsidP="00F14CA0">
            <w:pPr>
              <w:rPr>
                <w:b/>
                <w:bCs/>
              </w:rPr>
            </w:pPr>
            <w:r w:rsidRPr="00472B68">
              <w:rPr>
                <w:b/>
                <w:bCs/>
                <w:lang w:val="en-US"/>
              </w:rPr>
              <w:t>solvi</w:t>
            </w:r>
            <w:r w:rsidRPr="00472B68">
              <w:rPr>
                <w:b/>
                <w:bCs/>
                <w:u w:val="thick"/>
                <w:lang w:val="en-US"/>
              </w:rPr>
              <w:t>t</w:t>
            </w:r>
            <w:r w:rsidRPr="00472B68">
              <w:rPr>
                <w:b/>
                <w:bCs/>
              </w:rPr>
              <w:t xml:space="preserve"> </w:t>
            </w:r>
            <w:r w:rsidRPr="00472B68">
              <w:t>(он растворяет)</w:t>
            </w:r>
          </w:p>
          <w:p w:rsidR="00AF4AA3" w:rsidRPr="00472B68" w:rsidRDefault="00AF4AA3" w:rsidP="00F14CA0">
            <w:pPr>
              <w:rPr>
                <w:b/>
                <w:bCs/>
              </w:rPr>
            </w:pPr>
            <w:r w:rsidRPr="00472B68">
              <w:rPr>
                <w:b/>
                <w:bCs/>
                <w:lang w:val="en-US"/>
              </w:rPr>
              <w:t>solvu</w:t>
            </w:r>
            <w:r w:rsidRPr="00472B68">
              <w:rPr>
                <w:b/>
                <w:bCs/>
                <w:u w:val="thick"/>
                <w:lang w:val="en-US"/>
              </w:rPr>
              <w:t>nt</w:t>
            </w:r>
            <w:r w:rsidRPr="00472B68">
              <w:rPr>
                <w:b/>
                <w:bCs/>
              </w:rPr>
              <w:t xml:space="preserve"> (</w:t>
            </w:r>
            <w:r w:rsidRPr="00472B68">
              <w:t>они растворяют)</w:t>
            </w:r>
          </w:p>
        </w:tc>
        <w:tc>
          <w:tcPr>
            <w:tcW w:w="3523" w:type="dxa"/>
          </w:tcPr>
          <w:p w:rsidR="00AF4AA3" w:rsidRPr="00472B68" w:rsidRDefault="00AF4AA3" w:rsidP="00F14CA0">
            <w:pPr>
              <w:rPr>
                <w:b/>
                <w:bCs/>
              </w:rPr>
            </w:pPr>
            <w:r w:rsidRPr="00472B68">
              <w:rPr>
                <w:b/>
                <w:bCs/>
                <w:lang w:val="en-US"/>
              </w:rPr>
              <w:t>solvi</w:t>
            </w:r>
            <w:r w:rsidRPr="00472B68">
              <w:rPr>
                <w:b/>
                <w:bCs/>
                <w:u w:val="thick"/>
                <w:lang w:val="en-US"/>
              </w:rPr>
              <w:t>tur</w:t>
            </w:r>
            <w:r w:rsidRPr="00472B68">
              <w:t>(он растворяется)</w:t>
            </w:r>
          </w:p>
          <w:p w:rsidR="00AF4AA3" w:rsidRPr="00472B68" w:rsidRDefault="00AF4AA3" w:rsidP="00F14CA0">
            <w:pPr>
              <w:rPr>
                <w:b/>
                <w:bCs/>
              </w:rPr>
            </w:pPr>
            <w:r w:rsidRPr="00472B68">
              <w:rPr>
                <w:b/>
                <w:bCs/>
                <w:lang w:val="en-US"/>
              </w:rPr>
              <w:t>solvu</w:t>
            </w:r>
            <w:r w:rsidRPr="00472B68">
              <w:rPr>
                <w:b/>
                <w:bCs/>
                <w:u w:val="thick"/>
                <w:lang w:val="en-US"/>
              </w:rPr>
              <w:t>ntur</w:t>
            </w:r>
            <w:r w:rsidRPr="00472B68">
              <w:rPr>
                <w:b/>
                <w:bCs/>
              </w:rPr>
              <w:t xml:space="preserve"> </w:t>
            </w:r>
            <w:r w:rsidRPr="00472B68">
              <w:t>(они растворяются)</w:t>
            </w:r>
          </w:p>
        </w:tc>
      </w:tr>
      <w:tr w:rsidR="00AF4AA3" w:rsidRPr="00472B68" w:rsidTr="00F14CA0">
        <w:tc>
          <w:tcPr>
            <w:tcW w:w="2448" w:type="dxa"/>
          </w:tcPr>
          <w:p w:rsidR="00AF4AA3" w:rsidRPr="00472B68" w:rsidRDefault="00AF4AA3" w:rsidP="00F14CA0">
            <w:pPr>
              <w:jc w:val="center"/>
              <w:rPr>
                <w:b/>
                <w:bCs/>
              </w:rPr>
            </w:pPr>
            <w:r w:rsidRPr="00472B68">
              <w:rPr>
                <w:b/>
                <w:bCs/>
                <w:lang w:val="en-US"/>
              </w:rPr>
              <w:t>finire (IV)</w:t>
            </w:r>
          </w:p>
          <w:p w:rsidR="00AF4AA3" w:rsidRPr="00472B68" w:rsidRDefault="00AF4AA3" w:rsidP="00F14CA0">
            <w:pPr>
              <w:jc w:val="center"/>
            </w:pPr>
            <w:r w:rsidRPr="00472B68">
              <w:t>(заканчивать)</w:t>
            </w:r>
          </w:p>
        </w:tc>
        <w:tc>
          <w:tcPr>
            <w:tcW w:w="3600" w:type="dxa"/>
          </w:tcPr>
          <w:p w:rsidR="00AF4AA3" w:rsidRPr="00472B68" w:rsidRDefault="00AF4AA3" w:rsidP="00F14CA0">
            <w:r w:rsidRPr="00472B68">
              <w:rPr>
                <w:b/>
                <w:bCs/>
                <w:lang w:val="en-US"/>
              </w:rPr>
              <w:t>fini</w:t>
            </w:r>
            <w:r w:rsidRPr="00472B68">
              <w:rPr>
                <w:b/>
                <w:bCs/>
                <w:u w:val="thick"/>
                <w:lang w:val="en-US"/>
              </w:rPr>
              <w:t>t</w:t>
            </w:r>
            <w:r w:rsidRPr="00472B68">
              <w:rPr>
                <w:b/>
                <w:bCs/>
              </w:rPr>
              <w:t xml:space="preserve"> </w:t>
            </w:r>
            <w:r w:rsidRPr="00472B68">
              <w:t>(он заканчивает)</w:t>
            </w:r>
          </w:p>
          <w:p w:rsidR="00AF4AA3" w:rsidRPr="00472B68" w:rsidRDefault="00AF4AA3" w:rsidP="00F14CA0">
            <w:pPr>
              <w:rPr>
                <w:b/>
                <w:bCs/>
              </w:rPr>
            </w:pPr>
            <w:r w:rsidRPr="00472B68">
              <w:rPr>
                <w:b/>
                <w:bCs/>
                <w:lang w:val="en-US"/>
              </w:rPr>
              <w:t>finiu</w:t>
            </w:r>
            <w:r w:rsidRPr="00472B68">
              <w:rPr>
                <w:b/>
                <w:bCs/>
                <w:u w:val="thick"/>
                <w:lang w:val="en-US"/>
              </w:rPr>
              <w:t>nt</w:t>
            </w:r>
            <w:r w:rsidRPr="00472B68">
              <w:rPr>
                <w:b/>
                <w:bCs/>
              </w:rPr>
              <w:t xml:space="preserve"> </w:t>
            </w:r>
            <w:r w:rsidRPr="00472B68">
              <w:t>(они заканчивают)</w:t>
            </w:r>
          </w:p>
        </w:tc>
        <w:tc>
          <w:tcPr>
            <w:tcW w:w="3523" w:type="dxa"/>
          </w:tcPr>
          <w:p w:rsidR="00AF4AA3" w:rsidRPr="00472B68" w:rsidRDefault="00AF4AA3" w:rsidP="00F14CA0">
            <w:r w:rsidRPr="00472B68">
              <w:rPr>
                <w:b/>
                <w:bCs/>
                <w:lang w:val="en-US"/>
              </w:rPr>
              <w:t>fini</w:t>
            </w:r>
            <w:r w:rsidRPr="00472B68">
              <w:rPr>
                <w:b/>
                <w:bCs/>
                <w:u w:val="thick"/>
                <w:lang w:val="en-US"/>
              </w:rPr>
              <w:t>tur</w:t>
            </w:r>
            <w:r w:rsidRPr="00472B68">
              <w:rPr>
                <w:b/>
                <w:bCs/>
              </w:rPr>
              <w:t xml:space="preserve"> </w:t>
            </w:r>
            <w:r w:rsidRPr="00472B68">
              <w:t>(он заканчивается)</w:t>
            </w:r>
          </w:p>
          <w:p w:rsidR="00AF4AA3" w:rsidRPr="00472B68" w:rsidRDefault="00AF4AA3" w:rsidP="00F14CA0">
            <w:pPr>
              <w:rPr>
                <w:b/>
                <w:bCs/>
              </w:rPr>
            </w:pPr>
            <w:r w:rsidRPr="00472B68">
              <w:rPr>
                <w:b/>
                <w:bCs/>
                <w:lang w:val="en-US"/>
              </w:rPr>
              <w:t>finiu</w:t>
            </w:r>
            <w:r w:rsidRPr="00472B68">
              <w:rPr>
                <w:b/>
                <w:bCs/>
                <w:u w:val="thick"/>
                <w:lang w:val="en-US"/>
              </w:rPr>
              <w:t>ntur</w:t>
            </w:r>
            <w:r w:rsidRPr="00472B68">
              <w:rPr>
                <w:b/>
                <w:bCs/>
              </w:rPr>
              <w:t xml:space="preserve"> </w:t>
            </w:r>
            <w:r w:rsidRPr="00472B68">
              <w:t>(они заканчиваются)</w:t>
            </w:r>
          </w:p>
        </w:tc>
      </w:tr>
    </w:tbl>
    <w:p w:rsidR="00AF4AA3" w:rsidRPr="00FD4F13" w:rsidRDefault="00AF4AA3" w:rsidP="00F14CA0">
      <w:pPr>
        <w:widowControl w:val="0"/>
        <w:autoSpaceDE w:val="0"/>
        <w:autoSpaceDN w:val="0"/>
        <w:adjustRightInd w:val="0"/>
        <w:jc w:val="both"/>
        <w:rPr>
          <w:b/>
          <w:bCs/>
          <w:sz w:val="28"/>
          <w:szCs w:val="28"/>
        </w:rPr>
      </w:pPr>
      <w:r>
        <w:rPr>
          <w:b/>
          <w:bCs/>
          <w:sz w:val="28"/>
          <w:szCs w:val="28"/>
          <w:lang w:val="en-US"/>
        </w:rPr>
        <w:t>NB</w:t>
      </w:r>
      <w:r w:rsidRPr="00FD4F13">
        <w:rPr>
          <w:b/>
          <w:bCs/>
          <w:sz w:val="28"/>
          <w:szCs w:val="28"/>
        </w:rPr>
        <w:t xml:space="preserve">! </w:t>
      </w:r>
      <w:r>
        <w:rPr>
          <w:b/>
          <w:bCs/>
          <w:sz w:val="28"/>
          <w:szCs w:val="28"/>
        </w:rPr>
        <w:t xml:space="preserve">В единственном числе </w:t>
      </w:r>
      <w:r w:rsidRPr="00FD4F13">
        <w:rPr>
          <w:sz w:val="28"/>
          <w:szCs w:val="28"/>
        </w:rPr>
        <w:t xml:space="preserve">у глаголов </w:t>
      </w:r>
      <w:r w:rsidRPr="00FD4F13">
        <w:rPr>
          <w:sz w:val="28"/>
          <w:szCs w:val="28"/>
          <w:lang w:val="en-US"/>
        </w:rPr>
        <w:t>III</w:t>
      </w:r>
      <w:r w:rsidRPr="00FD4F13">
        <w:rPr>
          <w:sz w:val="28"/>
          <w:szCs w:val="28"/>
        </w:rPr>
        <w:t xml:space="preserve"> спряжения добавляется</w:t>
      </w:r>
      <w:r w:rsidRPr="00FD4F13">
        <w:rPr>
          <w:b/>
          <w:bCs/>
          <w:sz w:val="28"/>
          <w:szCs w:val="28"/>
        </w:rPr>
        <w:t xml:space="preserve"> </w:t>
      </w:r>
      <w:r w:rsidRPr="00FD4F13">
        <w:rPr>
          <w:sz w:val="28"/>
          <w:szCs w:val="28"/>
        </w:rPr>
        <w:t>соединительный гласный</w:t>
      </w:r>
      <w:r>
        <w:rPr>
          <w:b/>
          <w:bCs/>
          <w:sz w:val="28"/>
          <w:szCs w:val="28"/>
        </w:rPr>
        <w:t xml:space="preserve"> –</w:t>
      </w:r>
      <w:r>
        <w:rPr>
          <w:b/>
          <w:bCs/>
          <w:sz w:val="28"/>
          <w:szCs w:val="28"/>
          <w:lang w:val="en-US"/>
        </w:rPr>
        <w:t>i</w:t>
      </w:r>
      <w:r w:rsidRPr="00FD4F13">
        <w:rPr>
          <w:b/>
          <w:bCs/>
          <w:sz w:val="28"/>
          <w:szCs w:val="28"/>
        </w:rPr>
        <w:t>-.</w:t>
      </w:r>
    </w:p>
    <w:p w:rsidR="00AF4AA3" w:rsidRPr="00FD4F13" w:rsidRDefault="00AF4AA3" w:rsidP="00F14CA0">
      <w:pPr>
        <w:widowControl w:val="0"/>
        <w:autoSpaceDE w:val="0"/>
        <w:autoSpaceDN w:val="0"/>
        <w:adjustRightInd w:val="0"/>
        <w:jc w:val="both"/>
        <w:rPr>
          <w:b/>
          <w:bCs/>
          <w:sz w:val="28"/>
          <w:szCs w:val="28"/>
        </w:rPr>
      </w:pPr>
      <w:proofErr w:type="gramStart"/>
      <w:r>
        <w:rPr>
          <w:b/>
          <w:bCs/>
          <w:sz w:val="28"/>
          <w:szCs w:val="28"/>
        </w:rPr>
        <w:t>В</w:t>
      </w:r>
      <w:proofErr w:type="gramEnd"/>
      <w:r>
        <w:rPr>
          <w:b/>
          <w:bCs/>
          <w:sz w:val="28"/>
          <w:szCs w:val="28"/>
        </w:rPr>
        <w:t xml:space="preserve"> множественном числе </w:t>
      </w:r>
      <w:r w:rsidRPr="00FD4F13">
        <w:rPr>
          <w:sz w:val="28"/>
          <w:szCs w:val="28"/>
        </w:rPr>
        <w:t xml:space="preserve"> глаголов </w:t>
      </w:r>
      <w:r w:rsidRPr="00FD4F13">
        <w:rPr>
          <w:sz w:val="28"/>
          <w:szCs w:val="28"/>
          <w:lang w:val="en-US"/>
        </w:rPr>
        <w:t>III</w:t>
      </w:r>
      <w:r w:rsidRPr="00FD4F13">
        <w:rPr>
          <w:sz w:val="28"/>
          <w:szCs w:val="28"/>
        </w:rPr>
        <w:t xml:space="preserve"> и </w:t>
      </w:r>
      <w:r w:rsidRPr="00FD4F13">
        <w:rPr>
          <w:sz w:val="28"/>
          <w:szCs w:val="28"/>
          <w:lang w:val="en-US"/>
        </w:rPr>
        <w:t>IV</w:t>
      </w:r>
      <w:r w:rsidRPr="00FD4F13">
        <w:rPr>
          <w:sz w:val="28"/>
          <w:szCs w:val="28"/>
        </w:rPr>
        <w:t xml:space="preserve"> спряжения добавляется</w:t>
      </w:r>
      <w:r w:rsidRPr="00FD4F13">
        <w:rPr>
          <w:b/>
          <w:bCs/>
          <w:sz w:val="28"/>
          <w:szCs w:val="28"/>
        </w:rPr>
        <w:t xml:space="preserve"> </w:t>
      </w:r>
      <w:r w:rsidRPr="00FD4F13">
        <w:rPr>
          <w:sz w:val="28"/>
          <w:szCs w:val="28"/>
        </w:rPr>
        <w:t xml:space="preserve">соединительный гласный </w:t>
      </w:r>
      <w:r>
        <w:rPr>
          <w:b/>
          <w:bCs/>
          <w:sz w:val="28"/>
          <w:szCs w:val="28"/>
        </w:rPr>
        <w:t>–</w:t>
      </w:r>
      <w:r>
        <w:rPr>
          <w:b/>
          <w:bCs/>
          <w:sz w:val="28"/>
          <w:szCs w:val="28"/>
          <w:lang w:val="en-US"/>
        </w:rPr>
        <w:t>u</w:t>
      </w:r>
      <w:r w:rsidRPr="00FD4F13">
        <w:rPr>
          <w:b/>
          <w:bCs/>
          <w:sz w:val="28"/>
          <w:szCs w:val="28"/>
        </w:rPr>
        <w:t>-.</w:t>
      </w:r>
    </w:p>
    <w:p w:rsidR="00AF4AA3" w:rsidRDefault="00AF4AA3" w:rsidP="00610E60">
      <w:pPr>
        <w:jc w:val="both"/>
        <w:rPr>
          <w:sz w:val="28"/>
          <w:szCs w:val="28"/>
        </w:rPr>
      </w:pPr>
    </w:p>
    <w:p w:rsidR="00AF4AA3" w:rsidRDefault="00F14CA0" w:rsidP="00F14CA0">
      <w:pPr>
        <w:jc w:val="center"/>
        <w:rPr>
          <w:b/>
          <w:sz w:val="28"/>
          <w:szCs w:val="28"/>
        </w:rPr>
      </w:pPr>
      <w:r>
        <w:rPr>
          <w:b/>
          <w:sz w:val="28"/>
          <w:szCs w:val="28"/>
        </w:rPr>
        <w:t>Упражнения для закрепления</w:t>
      </w:r>
      <w:r w:rsidR="00911FA3">
        <w:rPr>
          <w:b/>
          <w:sz w:val="28"/>
          <w:szCs w:val="28"/>
        </w:rPr>
        <w:t xml:space="preserve"> материала</w:t>
      </w:r>
    </w:p>
    <w:p w:rsidR="00F14CA0" w:rsidRDefault="00F14CA0" w:rsidP="00F14CA0">
      <w:pPr>
        <w:jc w:val="center"/>
        <w:rPr>
          <w:b/>
          <w:sz w:val="28"/>
          <w:szCs w:val="28"/>
        </w:rPr>
      </w:pPr>
    </w:p>
    <w:p w:rsidR="00F14CA0" w:rsidRPr="00F14CA0" w:rsidRDefault="00F14CA0" w:rsidP="00F14CA0">
      <w:pPr>
        <w:rPr>
          <w:bCs/>
          <w:sz w:val="28"/>
          <w:szCs w:val="28"/>
        </w:rPr>
      </w:pPr>
      <w:r w:rsidRPr="00F14CA0">
        <w:rPr>
          <w:bCs/>
          <w:sz w:val="28"/>
          <w:szCs w:val="28"/>
        </w:rPr>
        <w:t>1. Образуйте формы изъявительного наклонения</w:t>
      </w:r>
      <w:r>
        <w:rPr>
          <w:bCs/>
          <w:sz w:val="28"/>
          <w:szCs w:val="28"/>
        </w:rPr>
        <w:t xml:space="preserve"> и заполните таблицу</w:t>
      </w:r>
      <w:r w:rsidRPr="00F14CA0">
        <w:rPr>
          <w:bCs/>
          <w:sz w:val="28"/>
          <w:szCs w:val="28"/>
        </w:rPr>
        <w:t>:</w:t>
      </w:r>
    </w:p>
    <w:p w:rsidR="00F14CA0" w:rsidRPr="009E312A" w:rsidRDefault="00F14CA0" w:rsidP="00F14CA0">
      <w:pPr>
        <w:jc w:val="center"/>
        <w:rPr>
          <w:b/>
          <w:bCs/>
          <w:sz w:val="28"/>
          <w:szCs w:val="28"/>
        </w:rPr>
      </w:pPr>
    </w:p>
    <w:tbl>
      <w:tblPr>
        <w:tblW w:w="957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51"/>
        <w:gridCol w:w="2046"/>
        <w:gridCol w:w="2047"/>
        <w:gridCol w:w="2046"/>
        <w:gridCol w:w="1480"/>
      </w:tblGrid>
      <w:tr w:rsidR="00F14CA0" w:rsidRPr="009E312A" w:rsidTr="00F14CA0">
        <w:tc>
          <w:tcPr>
            <w:tcW w:w="1951" w:type="dxa"/>
            <w:vMerge w:val="restart"/>
            <w:vAlign w:val="center"/>
          </w:tcPr>
          <w:p w:rsidR="00F14CA0" w:rsidRPr="009E312A" w:rsidRDefault="00F14CA0" w:rsidP="00F14CA0">
            <w:pPr>
              <w:jc w:val="center"/>
              <w:rPr>
                <w:sz w:val="28"/>
                <w:szCs w:val="28"/>
              </w:rPr>
            </w:pPr>
            <w:r w:rsidRPr="009E312A">
              <w:rPr>
                <w:sz w:val="28"/>
                <w:szCs w:val="28"/>
              </w:rPr>
              <w:t>Глагол</w:t>
            </w:r>
          </w:p>
        </w:tc>
        <w:tc>
          <w:tcPr>
            <w:tcW w:w="4093" w:type="dxa"/>
            <w:gridSpan w:val="2"/>
          </w:tcPr>
          <w:p w:rsidR="00F14CA0" w:rsidRPr="009E312A" w:rsidRDefault="00F14CA0" w:rsidP="00F14CA0">
            <w:pPr>
              <w:jc w:val="center"/>
              <w:rPr>
                <w:sz w:val="28"/>
                <w:szCs w:val="28"/>
              </w:rPr>
            </w:pPr>
            <w:r w:rsidRPr="009E312A">
              <w:rPr>
                <w:sz w:val="28"/>
                <w:szCs w:val="28"/>
              </w:rPr>
              <w:t>Действительный залог</w:t>
            </w:r>
          </w:p>
        </w:tc>
        <w:tc>
          <w:tcPr>
            <w:tcW w:w="3526" w:type="dxa"/>
            <w:gridSpan w:val="2"/>
          </w:tcPr>
          <w:p w:rsidR="00F14CA0" w:rsidRPr="009E312A" w:rsidRDefault="00F14CA0" w:rsidP="00F14CA0">
            <w:pPr>
              <w:jc w:val="center"/>
              <w:rPr>
                <w:sz w:val="28"/>
                <w:szCs w:val="28"/>
              </w:rPr>
            </w:pPr>
            <w:r w:rsidRPr="009E312A">
              <w:rPr>
                <w:sz w:val="28"/>
                <w:szCs w:val="28"/>
              </w:rPr>
              <w:t>Страдательный залог</w:t>
            </w:r>
          </w:p>
        </w:tc>
      </w:tr>
      <w:tr w:rsidR="00F14CA0" w:rsidRPr="009E312A" w:rsidTr="00F14CA0">
        <w:tc>
          <w:tcPr>
            <w:tcW w:w="1951" w:type="dxa"/>
            <w:vMerge/>
          </w:tcPr>
          <w:p w:rsidR="00F14CA0" w:rsidRPr="009E312A" w:rsidRDefault="00F14CA0" w:rsidP="00F14CA0">
            <w:pPr>
              <w:jc w:val="both"/>
              <w:rPr>
                <w:sz w:val="28"/>
                <w:szCs w:val="28"/>
              </w:rPr>
            </w:pPr>
          </w:p>
        </w:tc>
        <w:tc>
          <w:tcPr>
            <w:tcW w:w="2046" w:type="dxa"/>
          </w:tcPr>
          <w:p w:rsidR="00F14CA0" w:rsidRPr="009E312A" w:rsidRDefault="00F14CA0" w:rsidP="00F14CA0">
            <w:pPr>
              <w:jc w:val="center"/>
              <w:rPr>
                <w:sz w:val="28"/>
                <w:szCs w:val="28"/>
              </w:rPr>
            </w:pPr>
            <w:r w:rsidRPr="009E312A">
              <w:rPr>
                <w:sz w:val="28"/>
                <w:szCs w:val="28"/>
              </w:rPr>
              <w:t>Ед. число</w:t>
            </w:r>
          </w:p>
        </w:tc>
        <w:tc>
          <w:tcPr>
            <w:tcW w:w="2047" w:type="dxa"/>
          </w:tcPr>
          <w:p w:rsidR="00F14CA0" w:rsidRPr="009E312A" w:rsidRDefault="00F14CA0" w:rsidP="00F14CA0">
            <w:pPr>
              <w:jc w:val="center"/>
              <w:rPr>
                <w:sz w:val="28"/>
                <w:szCs w:val="28"/>
              </w:rPr>
            </w:pPr>
            <w:r w:rsidRPr="009E312A">
              <w:rPr>
                <w:sz w:val="28"/>
                <w:szCs w:val="28"/>
              </w:rPr>
              <w:t>Мн. число</w:t>
            </w:r>
          </w:p>
        </w:tc>
        <w:tc>
          <w:tcPr>
            <w:tcW w:w="2046" w:type="dxa"/>
          </w:tcPr>
          <w:p w:rsidR="00F14CA0" w:rsidRPr="009E312A" w:rsidRDefault="00F14CA0" w:rsidP="00F14CA0">
            <w:pPr>
              <w:jc w:val="center"/>
              <w:rPr>
                <w:sz w:val="28"/>
                <w:szCs w:val="28"/>
              </w:rPr>
            </w:pPr>
            <w:r w:rsidRPr="009E312A">
              <w:rPr>
                <w:sz w:val="28"/>
                <w:szCs w:val="28"/>
              </w:rPr>
              <w:t>Ед. число</w:t>
            </w:r>
          </w:p>
        </w:tc>
        <w:tc>
          <w:tcPr>
            <w:tcW w:w="1480" w:type="dxa"/>
          </w:tcPr>
          <w:p w:rsidR="00F14CA0" w:rsidRPr="009E312A" w:rsidRDefault="00F14CA0" w:rsidP="00F14CA0">
            <w:pPr>
              <w:jc w:val="center"/>
              <w:rPr>
                <w:sz w:val="28"/>
                <w:szCs w:val="28"/>
              </w:rPr>
            </w:pPr>
            <w:r w:rsidRPr="009E312A">
              <w:rPr>
                <w:sz w:val="28"/>
                <w:szCs w:val="28"/>
              </w:rPr>
              <w:t>Мн. число</w:t>
            </w:r>
          </w:p>
        </w:tc>
      </w:tr>
      <w:tr w:rsidR="00F14CA0" w:rsidRPr="009E312A" w:rsidTr="00F14CA0">
        <w:tc>
          <w:tcPr>
            <w:tcW w:w="1951" w:type="dxa"/>
          </w:tcPr>
          <w:p w:rsidR="00F14CA0" w:rsidRPr="009E312A" w:rsidRDefault="00F14CA0" w:rsidP="00F14CA0">
            <w:pPr>
              <w:jc w:val="both"/>
              <w:rPr>
                <w:sz w:val="28"/>
                <w:szCs w:val="28"/>
              </w:rPr>
            </w:pPr>
            <w:r w:rsidRPr="009E312A">
              <w:rPr>
                <w:sz w:val="28"/>
                <w:szCs w:val="28"/>
              </w:rPr>
              <w:t>1</w:t>
            </w:r>
            <w:r>
              <w:rPr>
                <w:bCs/>
                <w:sz w:val="28"/>
                <w:szCs w:val="28"/>
                <w:lang w:val="de-DE"/>
              </w:rPr>
              <w:t xml:space="preserve"> agitare</w:t>
            </w:r>
          </w:p>
        </w:tc>
        <w:tc>
          <w:tcPr>
            <w:tcW w:w="2046" w:type="dxa"/>
          </w:tcPr>
          <w:p w:rsidR="00F14CA0" w:rsidRPr="009E312A" w:rsidRDefault="00F14CA0" w:rsidP="00F14CA0">
            <w:pPr>
              <w:jc w:val="both"/>
              <w:rPr>
                <w:sz w:val="28"/>
                <w:szCs w:val="28"/>
              </w:rPr>
            </w:pPr>
          </w:p>
        </w:tc>
        <w:tc>
          <w:tcPr>
            <w:tcW w:w="2047" w:type="dxa"/>
          </w:tcPr>
          <w:p w:rsidR="00F14CA0" w:rsidRPr="009E312A" w:rsidRDefault="00F14CA0" w:rsidP="00F14CA0">
            <w:pPr>
              <w:jc w:val="both"/>
              <w:rPr>
                <w:sz w:val="28"/>
                <w:szCs w:val="28"/>
              </w:rPr>
            </w:pPr>
          </w:p>
        </w:tc>
        <w:tc>
          <w:tcPr>
            <w:tcW w:w="2046" w:type="dxa"/>
          </w:tcPr>
          <w:p w:rsidR="00F14CA0" w:rsidRPr="009E312A" w:rsidRDefault="00F14CA0" w:rsidP="00F14CA0">
            <w:pPr>
              <w:jc w:val="both"/>
              <w:rPr>
                <w:sz w:val="28"/>
                <w:szCs w:val="28"/>
              </w:rPr>
            </w:pPr>
          </w:p>
        </w:tc>
        <w:tc>
          <w:tcPr>
            <w:tcW w:w="1480" w:type="dxa"/>
          </w:tcPr>
          <w:p w:rsidR="00F14CA0" w:rsidRPr="009E312A" w:rsidRDefault="00F14CA0" w:rsidP="00F14CA0">
            <w:pPr>
              <w:jc w:val="both"/>
              <w:rPr>
                <w:sz w:val="28"/>
                <w:szCs w:val="28"/>
              </w:rPr>
            </w:pPr>
          </w:p>
        </w:tc>
      </w:tr>
      <w:tr w:rsidR="00F14CA0" w:rsidRPr="009E312A" w:rsidTr="00F14CA0">
        <w:tc>
          <w:tcPr>
            <w:tcW w:w="1951" w:type="dxa"/>
          </w:tcPr>
          <w:p w:rsidR="00F14CA0" w:rsidRPr="009E312A" w:rsidRDefault="00F14CA0" w:rsidP="00F14CA0">
            <w:pPr>
              <w:jc w:val="both"/>
              <w:rPr>
                <w:sz w:val="28"/>
                <w:szCs w:val="28"/>
              </w:rPr>
            </w:pPr>
            <w:r w:rsidRPr="009E312A">
              <w:rPr>
                <w:sz w:val="28"/>
                <w:szCs w:val="28"/>
              </w:rPr>
              <w:t xml:space="preserve">2. </w:t>
            </w:r>
            <w:r>
              <w:rPr>
                <w:bCs/>
                <w:sz w:val="28"/>
                <w:szCs w:val="28"/>
                <w:lang w:val="en-US"/>
              </w:rPr>
              <w:t>adhibere</w:t>
            </w:r>
          </w:p>
        </w:tc>
        <w:tc>
          <w:tcPr>
            <w:tcW w:w="2046" w:type="dxa"/>
          </w:tcPr>
          <w:p w:rsidR="00F14CA0" w:rsidRPr="009E312A" w:rsidRDefault="00F14CA0" w:rsidP="00F14CA0">
            <w:pPr>
              <w:jc w:val="both"/>
              <w:rPr>
                <w:sz w:val="28"/>
                <w:szCs w:val="28"/>
              </w:rPr>
            </w:pPr>
          </w:p>
        </w:tc>
        <w:tc>
          <w:tcPr>
            <w:tcW w:w="2047" w:type="dxa"/>
          </w:tcPr>
          <w:p w:rsidR="00F14CA0" w:rsidRPr="009E312A" w:rsidRDefault="00F14CA0" w:rsidP="00F14CA0">
            <w:pPr>
              <w:jc w:val="both"/>
              <w:rPr>
                <w:sz w:val="28"/>
                <w:szCs w:val="28"/>
              </w:rPr>
            </w:pPr>
          </w:p>
        </w:tc>
        <w:tc>
          <w:tcPr>
            <w:tcW w:w="2046" w:type="dxa"/>
          </w:tcPr>
          <w:p w:rsidR="00F14CA0" w:rsidRPr="009E312A" w:rsidRDefault="00F14CA0" w:rsidP="00F14CA0">
            <w:pPr>
              <w:jc w:val="both"/>
              <w:rPr>
                <w:sz w:val="28"/>
                <w:szCs w:val="28"/>
              </w:rPr>
            </w:pPr>
          </w:p>
        </w:tc>
        <w:tc>
          <w:tcPr>
            <w:tcW w:w="1480" w:type="dxa"/>
          </w:tcPr>
          <w:p w:rsidR="00F14CA0" w:rsidRPr="009E312A" w:rsidRDefault="00F14CA0" w:rsidP="00F14CA0">
            <w:pPr>
              <w:jc w:val="both"/>
              <w:rPr>
                <w:sz w:val="28"/>
                <w:szCs w:val="28"/>
              </w:rPr>
            </w:pPr>
          </w:p>
        </w:tc>
      </w:tr>
      <w:tr w:rsidR="00F14CA0" w:rsidRPr="009E312A" w:rsidTr="00F14CA0">
        <w:tc>
          <w:tcPr>
            <w:tcW w:w="1951" w:type="dxa"/>
          </w:tcPr>
          <w:p w:rsidR="00F14CA0" w:rsidRPr="009E312A" w:rsidRDefault="00F14CA0" w:rsidP="00F14CA0">
            <w:pPr>
              <w:jc w:val="both"/>
              <w:rPr>
                <w:sz w:val="28"/>
                <w:szCs w:val="28"/>
              </w:rPr>
            </w:pPr>
            <w:r w:rsidRPr="009E312A">
              <w:rPr>
                <w:sz w:val="28"/>
                <w:szCs w:val="28"/>
              </w:rPr>
              <w:t xml:space="preserve">3. </w:t>
            </w:r>
            <w:r>
              <w:rPr>
                <w:bCs/>
                <w:sz w:val="28"/>
                <w:szCs w:val="28"/>
                <w:lang w:val="en-US"/>
              </w:rPr>
              <w:t>linire</w:t>
            </w:r>
          </w:p>
        </w:tc>
        <w:tc>
          <w:tcPr>
            <w:tcW w:w="2046" w:type="dxa"/>
          </w:tcPr>
          <w:p w:rsidR="00F14CA0" w:rsidRPr="009E312A" w:rsidRDefault="00F14CA0" w:rsidP="00F14CA0">
            <w:pPr>
              <w:jc w:val="both"/>
              <w:rPr>
                <w:sz w:val="28"/>
                <w:szCs w:val="28"/>
              </w:rPr>
            </w:pPr>
          </w:p>
        </w:tc>
        <w:tc>
          <w:tcPr>
            <w:tcW w:w="2047" w:type="dxa"/>
          </w:tcPr>
          <w:p w:rsidR="00F14CA0" w:rsidRPr="009E312A" w:rsidRDefault="00F14CA0" w:rsidP="00F14CA0">
            <w:pPr>
              <w:jc w:val="both"/>
              <w:rPr>
                <w:sz w:val="28"/>
                <w:szCs w:val="28"/>
              </w:rPr>
            </w:pPr>
          </w:p>
        </w:tc>
        <w:tc>
          <w:tcPr>
            <w:tcW w:w="2046" w:type="dxa"/>
          </w:tcPr>
          <w:p w:rsidR="00F14CA0" w:rsidRPr="009E312A" w:rsidRDefault="00F14CA0" w:rsidP="00F14CA0">
            <w:pPr>
              <w:jc w:val="both"/>
              <w:rPr>
                <w:sz w:val="28"/>
                <w:szCs w:val="28"/>
              </w:rPr>
            </w:pPr>
          </w:p>
        </w:tc>
        <w:tc>
          <w:tcPr>
            <w:tcW w:w="1480" w:type="dxa"/>
          </w:tcPr>
          <w:p w:rsidR="00F14CA0" w:rsidRPr="009E312A" w:rsidRDefault="00F14CA0" w:rsidP="00F14CA0">
            <w:pPr>
              <w:jc w:val="both"/>
              <w:rPr>
                <w:sz w:val="28"/>
                <w:szCs w:val="28"/>
              </w:rPr>
            </w:pPr>
          </w:p>
        </w:tc>
      </w:tr>
      <w:tr w:rsidR="00F14CA0" w:rsidRPr="009E312A" w:rsidTr="00F14CA0">
        <w:tc>
          <w:tcPr>
            <w:tcW w:w="1951" w:type="dxa"/>
          </w:tcPr>
          <w:p w:rsidR="00F14CA0" w:rsidRPr="009E312A" w:rsidRDefault="00F14CA0" w:rsidP="00F14CA0">
            <w:pPr>
              <w:jc w:val="both"/>
              <w:rPr>
                <w:sz w:val="28"/>
                <w:szCs w:val="28"/>
              </w:rPr>
            </w:pPr>
            <w:r>
              <w:rPr>
                <w:sz w:val="28"/>
                <w:szCs w:val="28"/>
              </w:rPr>
              <w:t>4.</w:t>
            </w:r>
            <w:r>
              <w:rPr>
                <w:bCs/>
                <w:sz w:val="28"/>
                <w:szCs w:val="28"/>
                <w:lang w:val="en-US"/>
              </w:rPr>
              <w:t xml:space="preserve"> extrahěre</w:t>
            </w:r>
          </w:p>
        </w:tc>
        <w:tc>
          <w:tcPr>
            <w:tcW w:w="2046" w:type="dxa"/>
          </w:tcPr>
          <w:p w:rsidR="00F14CA0" w:rsidRPr="009E312A" w:rsidRDefault="00F14CA0" w:rsidP="00F14CA0">
            <w:pPr>
              <w:jc w:val="both"/>
              <w:rPr>
                <w:sz w:val="28"/>
                <w:szCs w:val="28"/>
              </w:rPr>
            </w:pPr>
          </w:p>
        </w:tc>
        <w:tc>
          <w:tcPr>
            <w:tcW w:w="2047" w:type="dxa"/>
          </w:tcPr>
          <w:p w:rsidR="00F14CA0" w:rsidRPr="009E312A" w:rsidRDefault="00F14CA0" w:rsidP="00F14CA0">
            <w:pPr>
              <w:jc w:val="both"/>
              <w:rPr>
                <w:sz w:val="28"/>
                <w:szCs w:val="28"/>
              </w:rPr>
            </w:pPr>
          </w:p>
        </w:tc>
        <w:tc>
          <w:tcPr>
            <w:tcW w:w="2046" w:type="dxa"/>
          </w:tcPr>
          <w:p w:rsidR="00F14CA0" w:rsidRPr="009E312A" w:rsidRDefault="00F14CA0" w:rsidP="00F14CA0">
            <w:pPr>
              <w:jc w:val="both"/>
              <w:rPr>
                <w:sz w:val="28"/>
                <w:szCs w:val="28"/>
              </w:rPr>
            </w:pPr>
          </w:p>
        </w:tc>
        <w:tc>
          <w:tcPr>
            <w:tcW w:w="1480" w:type="dxa"/>
          </w:tcPr>
          <w:p w:rsidR="00F14CA0" w:rsidRPr="009E312A" w:rsidRDefault="00F14CA0" w:rsidP="00F14CA0">
            <w:pPr>
              <w:jc w:val="both"/>
              <w:rPr>
                <w:sz w:val="28"/>
                <w:szCs w:val="28"/>
              </w:rPr>
            </w:pPr>
          </w:p>
        </w:tc>
      </w:tr>
    </w:tbl>
    <w:p w:rsidR="00F14CA0" w:rsidRPr="009E312A" w:rsidRDefault="00F14CA0" w:rsidP="00F14CA0">
      <w:pPr>
        <w:jc w:val="center"/>
        <w:rPr>
          <w:sz w:val="28"/>
          <w:szCs w:val="28"/>
          <w:lang w:val="en-US"/>
        </w:rPr>
      </w:pPr>
    </w:p>
    <w:p w:rsidR="00F14CA0" w:rsidRDefault="00AC0FA9" w:rsidP="00AC0FA9">
      <w:pPr>
        <w:rPr>
          <w:b/>
          <w:bCs/>
          <w:sz w:val="28"/>
          <w:szCs w:val="28"/>
        </w:rPr>
      </w:pPr>
      <w:r>
        <w:rPr>
          <w:bCs/>
          <w:sz w:val="28"/>
          <w:szCs w:val="28"/>
        </w:rPr>
        <w:tab/>
      </w:r>
      <w:r>
        <w:rPr>
          <w:b/>
          <w:bCs/>
          <w:sz w:val="28"/>
          <w:szCs w:val="28"/>
        </w:rPr>
        <w:t>3.6. Сослагательное наклонение глаголов</w:t>
      </w:r>
    </w:p>
    <w:p w:rsidR="00F14CA0" w:rsidRPr="00AC0FA9" w:rsidRDefault="00AC0FA9" w:rsidP="00AC0FA9">
      <w:pPr>
        <w:rPr>
          <w:sz w:val="28"/>
          <w:szCs w:val="28"/>
        </w:rPr>
      </w:pPr>
      <w:r>
        <w:rPr>
          <w:b/>
          <w:bCs/>
          <w:sz w:val="28"/>
          <w:szCs w:val="28"/>
        </w:rPr>
        <w:tab/>
      </w:r>
      <w:r>
        <w:rPr>
          <w:bCs/>
          <w:sz w:val="28"/>
          <w:szCs w:val="28"/>
        </w:rPr>
        <w:t>Со</w:t>
      </w:r>
      <w:r w:rsidR="00472B68">
        <w:rPr>
          <w:bCs/>
          <w:sz w:val="28"/>
          <w:szCs w:val="28"/>
        </w:rPr>
        <w:t xml:space="preserve">слагательное наклонение  </w:t>
      </w:r>
      <w:r>
        <w:rPr>
          <w:bCs/>
          <w:sz w:val="28"/>
          <w:szCs w:val="28"/>
        </w:rPr>
        <w:t xml:space="preserve"> не встречается в русском языке. Оно носит оттенок условности, типа «пусть будет профильтровано», в смысле «профильтровать». </w:t>
      </w:r>
    </w:p>
    <w:p w:rsidR="00C36BBA" w:rsidRDefault="00C36BBA" w:rsidP="00C36BBA">
      <w:pPr>
        <w:ind w:firstLine="720"/>
        <w:jc w:val="both"/>
        <w:rPr>
          <w:sz w:val="28"/>
          <w:szCs w:val="28"/>
        </w:rPr>
      </w:pPr>
      <w:r w:rsidRPr="00C36BBA">
        <w:rPr>
          <w:sz w:val="28"/>
          <w:szCs w:val="28"/>
        </w:rPr>
        <w:t>Форма</w:t>
      </w:r>
      <w:r w:rsidRPr="00AC0FA9">
        <w:rPr>
          <w:sz w:val="28"/>
          <w:szCs w:val="28"/>
        </w:rPr>
        <w:t xml:space="preserve"> </w:t>
      </w:r>
      <w:r w:rsidRPr="00C36BBA">
        <w:rPr>
          <w:b/>
          <w:i/>
          <w:sz w:val="28"/>
          <w:szCs w:val="28"/>
        </w:rPr>
        <w:t>сослагательного</w:t>
      </w:r>
      <w:r w:rsidRPr="00AC0FA9">
        <w:rPr>
          <w:b/>
          <w:i/>
          <w:sz w:val="28"/>
          <w:szCs w:val="28"/>
        </w:rPr>
        <w:t xml:space="preserve"> </w:t>
      </w:r>
      <w:r w:rsidRPr="00C36BBA">
        <w:rPr>
          <w:b/>
          <w:i/>
          <w:sz w:val="28"/>
          <w:szCs w:val="28"/>
        </w:rPr>
        <w:t>наклонения</w:t>
      </w:r>
      <w:r w:rsidR="00AC0FA9">
        <w:rPr>
          <w:b/>
          <w:i/>
          <w:sz w:val="28"/>
          <w:szCs w:val="28"/>
        </w:rPr>
        <w:t xml:space="preserve"> (Conjunctivus)</w:t>
      </w:r>
      <w:r w:rsidRPr="00AC0FA9">
        <w:rPr>
          <w:sz w:val="28"/>
          <w:szCs w:val="28"/>
        </w:rPr>
        <w:t xml:space="preserve">, </w:t>
      </w:r>
      <w:r w:rsidRPr="00C36BBA">
        <w:rPr>
          <w:sz w:val="28"/>
          <w:szCs w:val="28"/>
        </w:rPr>
        <w:t>используемая</w:t>
      </w:r>
      <w:r w:rsidRPr="00AC0FA9">
        <w:rPr>
          <w:sz w:val="28"/>
          <w:szCs w:val="28"/>
        </w:rPr>
        <w:t xml:space="preserve"> </w:t>
      </w:r>
      <w:r w:rsidRPr="00C36BBA">
        <w:rPr>
          <w:sz w:val="28"/>
          <w:szCs w:val="28"/>
        </w:rPr>
        <w:t>в</w:t>
      </w:r>
      <w:r w:rsidRPr="00AC0FA9">
        <w:rPr>
          <w:sz w:val="28"/>
          <w:szCs w:val="28"/>
        </w:rPr>
        <w:t xml:space="preserve"> </w:t>
      </w:r>
      <w:r w:rsidRPr="00C36BBA">
        <w:rPr>
          <w:sz w:val="28"/>
          <w:szCs w:val="28"/>
        </w:rPr>
        <w:t>рецептуре</w:t>
      </w:r>
      <w:r w:rsidRPr="00AC0FA9">
        <w:rPr>
          <w:sz w:val="28"/>
          <w:szCs w:val="28"/>
        </w:rPr>
        <w:t xml:space="preserve">, </w:t>
      </w:r>
      <w:r w:rsidRPr="00C36BBA">
        <w:rPr>
          <w:sz w:val="28"/>
          <w:szCs w:val="28"/>
        </w:rPr>
        <w:t>соответствует</w:t>
      </w:r>
      <w:r w:rsidRPr="00AC0FA9">
        <w:rPr>
          <w:sz w:val="28"/>
          <w:szCs w:val="28"/>
        </w:rPr>
        <w:t xml:space="preserve"> 3-</w:t>
      </w:r>
      <w:r w:rsidRPr="00C36BBA">
        <w:rPr>
          <w:sz w:val="28"/>
          <w:szCs w:val="28"/>
        </w:rPr>
        <w:t>му</w:t>
      </w:r>
      <w:r w:rsidRPr="00AC0FA9">
        <w:rPr>
          <w:sz w:val="28"/>
          <w:szCs w:val="28"/>
        </w:rPr>
        <w:t xml:space="preserve"> </w:t>
      </w:r>
      <w:r w:rsidRPr="00C36BBA">
        <w:rPr>
          <w:sz w:val="28"/>
          <w:szCs w:val="28"/>
        </w:rPr>
        <w:t>лицу</w:t>
      </w:r>
      <w:r w:rsidRPr="00AC0FA9">
        <w:rPr>
          <w:sz w:val="28"/>
          <w:szCs w:val="28"/>
        </w:rPr>
        <w:t xml:space="preserve"> </w:t>
      </w:r>
      <w:r w:rsidRPr="00C36BBA">
        <w:rPr>
          <w:sz w:val="28"/>
          <w:szCs w:val="28"/>
        </w:rPr>
        <w:t>страдательного залога и образуется путем изменения основ</w:t>
      </w:r>
      <w:r w:rsidR="00AC0FA9">
        <w:rPr>
          <w:sz w:val="28"/>
          <w:szCs w:val="28"/>
        </w:rPr>
        <w:t>ы и добавления к ней личных око</w:t>
      </w:r>
      <w:r w:rsidRPr="00C36BBA">
        <w:rPr>
          <w:sz w:val="28"/>
          <w:szCs w:val="28"/>
        </w:rPr>
        <w:t>нчаний –</w:t>
      </w:r>
      <w:r w:rsidRPr="00C36BBA">
        <w:rPr>
          <w:b/>
          <w:bCs/>
          <w:sz w:val="28"/>
          <w:szCs w:val="28"/>
          <w:lang w:val="en-US"/>
        </w:rPr>
        <w:t>tur</w:t>
      </w:r>
      <w:r w:rsidRPr="00C36BBA">
        <w:rPr>
          <w:sz w:val="28"/>
          <w:szCs w:val="28"/>
        </w:rPr>
        <w:t xml:space="preserve"> </w:t>
      </w:r>
      <w:r w:rsidRPr="00C36BBA">
        <w:rPr>
          <w:sz w:val="28"/>
          <w:szCs w:val="28"/>
        </w:rPr>
        <w:br/>
        <w:t xml:space="preserve">(ед. число) и </w:t>
      </w:r>
      <w:r w:rsidRPr="00C36BBA">
        <w:rPr>
          <w:b/>
          <w:bCs/>
          <w:sz w:val="28"/>
          <w:szCs w:val="28"/>
        </w:rPr>
        <w:t>–</w:t>
      </w:r>
      <w:r w:rsidRPr="00C36BBA">
        <w:rPr>
          <w:b/>
          <w:bCs/>
          <w:sz w:val="28"/>
          <w:szCs w:val="28"/>
          <w:lang w:val="en-US"/>
        </w:rPr>
        <w:t>ntur</w:t>
      </w:r>
      <w:r w:rsidR="00AC0FA9">
        <w:rPr>
          <w:sz w:val="28"/>
          <w:szCs w:val="28"/>
        </w:rPr>
        <w:t xml:space="preserve"> (мн. число).</w:t>
      </w:r>
    </w:p>
    <w:p w:rsidR="00AC0FA9" w:rsidRDefault="00AC0FA9" w:rsidP="00AC0FA9">
      <w:pPr>
        <w:ind w:right="-2"/>
        <w:jc w:val="both"/>
        <w:rPr>
          <w:sz w:val="28"/>
          <w:szCs w:val="28"/>
        </w:rPr>
      </w:pPr>
      <w:r w:rsidRPr="00113A07">
        <w:rPr>
          <w:sz w:val="28"/>
          <w:szCs w:val="28"/>
        </w:rPr>
        <w:tab/>
      </w:r>
      <w:r>
        <w:rPr>
          <w:sz w:val="28"/>
          <w:szCs w:val="28"/>
        </w:rPr>
        <w:t>Для образования сослагательного   наклонения действительного и страдательного залогов единственного и множественного числа необходимо выполнить следующие действия:</w:t>
      </w:r>
    </w:p>
    <w:p w:rsidR="00AC0FA9" w:rsidRDefault="00AC0FA9" w:rsidP="00AC0FA9">
      <w:pPr>
        <w:ind w:right="-2"/>
        <w:jc w:val="both"/>
        <w:rPr>
          <w:spacing w:val="-2"/>
          <w:sz w:val="28"/>
          <w:szCs w:val="28"/>
        </w:rPr>
      </w:pPr>
      <w:r>
        <w:rPr>
          <w:spacing w:val="-3"/>
          <w:sz w:val="28"/>
          <w:szCs w:val="28"/>
        </w:rPr>
        <w:t xml:space="preserve">1. Поставить глагол  в форму инфинитива с </w:t>
      </w:r>
      <w:r w:rsidRPr="000F1EC8">
        <w:rPr>
          <w:spacing w:val="39"/>
          <w:sz w:val="28"/>
          <w:szCs w:val="28"/>
        </w:rPr>
        <w:t xml:space="preserve"> </w:t>
      </w:r>
      <w:r w:rsidRPr="000F1EC8">
        <w:rPr>
          <w:spacing w:val="-1"/>
          <w:sz w:val="28"/>
          <w:szCs w:val="28"/>
        </w:rPr>
        <w:t>окончание</w:t>
      </w:r>
      <w:r>
        <w:rPr>
          <w:spacing w:val="-1"/>
          <w:sz w:val="28"/>
          <w:szCs w:val="28"/>
        </w:rPr>
        <w:t xml:space="preserve">м </w:t>
      </w:r>
      <w:r w:rsidRPr="000F1EC8">
        <w:rPr>
          <w:spacing w:val="7"/>
          <w:sz w:val="28"/>
          <w:szCs w:val="28"/>
        </w:rPr>
        <w:t xml:space="preserve"> </w:t>
      </w:r>
      <w:r>
        <w:rPr>
          <w:spacing w:val="-2"/>
          <w:sz w:val="28"/>
          <w:szCs w:val="28"/>
        </w:rPr>
        <w:t>–</w:t>
      </w:r>
      <w:r w:rsidRPr="000F1EC8">
        <w:rPr>
          <w:b/>
          <w:bCs/>
          <w:spacing w:val="-2"/>
          <w:sz w:val="28"/>
          <w:szCs w:val="28"/>
        </w:rPr>
        <w:t>re</w:t>
      </w:r>
      <w:r>
        <w:rPr>
          <w:spacing w:val="-2"/>
          <w:sz w:val="28"/>
          <w:szCs w:val="28"/>
        </w:rPr>
        <w:t>;</w:t>
      </w:r>
    </w:p>
    <w:p w:rsidR="00AC0FA9" w:rsidRDefault="00AC0FA9" w:rsidP="00AC0FA9">
      <w:pPr>
        <w:ind w:right="-2"/>
        <w:jc w:val="both"/>
        <w:rPr>
          <w:spacing w:val="-2"/>
          <w:sz w:val="28"/>
          <w:szCs w:val="28"/>
        </w:rPr>
      </w:pPr>
      <w:r>
        <w:rPr>
          <w:spacing w:val="-2"/>
          <w:sz w:val="28"/>
          <w:szCs w:val="28"/>
        </w:rPr>
        <w:t>2. Находим  о</w:t>
      </w:r>
      <w:r w:rsidRPr="000F1EC8">
        <w:rPr>
          <w:spacing w:val="-2"/>
          <w:sz w:val="28"/>
          <w:szCs w:val="28"/>
        </w:rPr>
        <w:t>снову</w:t>
      </w:r>
      <w:r w:rsidRPr="000F1EC8">
        <w:rPr>
          <w:spacing w:val="34"/>
          <w:sz w:val="28"/>
          <w:szCs w:val="28"/>
        </w:rPr>
        <w:t xml:space="preserve"> </w:t>
      </w:r>
      <w:r w:rsidRPr="000F1EC8">
        <w:rPr>
          <w:spacing w:val="-2"/>
          <w:sz w:val="28"/>
          <w:szCs w:val="28"/>
        </w:rPr>
        <w:t>глагол</w:t>
      </w:r>
      <w:r>
        <w:rPr>
          <w:spacing w:val="-2"/>
          <w:sz w:val="28"/>
          <w:szCs w:val="28"/>
        </w:rPr>
        <w:t>а</w:t>
      </w:r>
      <w:r w:rsidRPr="000F1EC8">
        <w:rPr>
          <w:spacing w:val="42"/>
          <w:sz w:val="28"/>
          <w:szCs w:val="28"/>
        </w:rPr>
        <w:t xml:space="preserve"> </w:t>
      </w:r>
      <w:r w:rsidRPr="000F1EC8">
        <w:rPr>
          <w:spacing w:val="39"/>
          <w:sz w:val="28"/>
          <w:szCs w:val="28"/>
        </w:rPr>
        <w:t xml:space="preserve"> </w:t>
      </w:r>
      <w:r w:rsidRPr="000F1EC8">
        <w:rPr>
          <w:spacing w:val="-3"/>
          <w:sz w:val="28"/>
          <w:szCs w:val="28"/>
        </w:rPr>
        <w:t>путем</w:t>
      </w:r>
      <w:r w:rsidRPr="000F1EC8">
        <w:rPr>
          <w:spacing w:val="44"/>
          <w:sz w:val="28"/>
          <w:szCs w:val="28"/>
        </w:rPr>
        <w:t xml:space="preserve"> </w:t>
      </w:r>
      <w:r w:rsidRPr="000F1EC8">
        <w:rPr>
          <w:spacing w:val="-2"/>
          <w:sz w:val="28"/>
          <w:szCs w:val="28"/>
        </w:rPr>
        <w:t>отбрасывания</w:t>
      </w:r>
      <w:r w:rsidRPr="000F1EC8">
        <w:rPr>
          <w:spacing w:val="41"/>
          <w:sz w:val="28"/>
          <w:szCs w:val="28"/>
        </w:rPr>
        <w:t xml:space="preserve"> </w:t>
      </w:r>
      <w:r w:rsidRPr="000F1EC8">
        <w:rPr>
          <w:spacing w:val="-2"/>
          <w:sz w:val="28"/>
          <w:szCs w:val="28"/>
        </w:rPr>
        <w:t>окончания</w:t>
      </w:r>
      <w:r w:rsidRPr="000F1EC8">
        <w:rPr>
          <w:spacing w:val="37"/>
          <w:sz w:val="28"/>
          <w:szCs w:val="28"/>
        </w:rPr>
        <w:t xml:space="preserve"> </w:t>
      </w:r>
      <w:r>
        <w:rPr>
          <w:b/>
          <w:spacing w:val="-1"/>
          <w:sz w:val="28"/>
          <w:szCs w:val="28"/>
        </w:rPr>
        <w:t>–</w:t>
      </w:r>
      <w:r w:rsidRPr="000F1EC8">
        <w:rPr>
          <w:b/>
          <w:spacing w:val="-1"/>
          <w:sz w:val="28"/>
          <w:szCs w:val="28"/>
        </w:rPr>
        <w:t>re</w:t>
      </w:r>
      <w:r>
        <w:rPr>
          <w:b/>
          <w:spacing w:val="-1"/>
          <w:sz w:val="28"/>
          <w:szCs w:val="28"/>
        </w:rPr>
        <w:t xml:space="preserve"> </w:t>
      </w:r>
      <w:r w:rsidRPr="000F1EC8">
        <w:rPr>
          <w:spacing w:val="-2"/>
          <w:sz w:val="28"/>
          <w:szCs w:val="28"/>
        </w:rPr>
        <w:t>от</w:t>
      </w:r>
      <w:r w:rsidRPr="000F1EC8">
        <w:rPr>
          <w:spacing w:val="4"/>
          <w:sz w:val="28"/>
          <w:szCs w:val="28"/>
        </w:rPr>
        <w:t xml:space="preserve"> </w:t>
      </w:r>
      <w:r w:rsidRPr="000F1EC8">
        <w:rPr>
          <w:spacing w:val="-2"/>
          <w:sz w:val="28"/>
          <w:szCs w:val="28"/>
        </w:rPr>
        <w:t>неопределенной</w:t>
      </w:r>
      <w:r w:rsidRPr="000F1EC8">
        <w:rPr>
          <w:spacing w:val="7"/>
          <w:sz w:val="28"/>
          <w:szCs w:val="28"/>
        </w:rPr>
        <w:t xml:space="preserve"> </w:t>
      </w:r>
      <w:r w:rsidRPr="000F1EC8">
        <w:rPr>
          <w:spacing w:val="-1"/>
          <w:sz w:val="28"/>
          <w:szCs w:val="28"/>
        </w:rPr>
        <w:t>формы,</w:t>
      </w:r>
      <w:r w:rsidRPr="000F1EC8">
        <w:rPr>
          <w:spacing w:val="8"/>
          <w:sz w:val="28"/>
          <w:szCs w:val="28"/>
        </w:rPr>
        <w:t xml:space="preserve"> </w:t>
      </w:r>
      <w:r w:rsidRPr="000F1EC8">
        <w:rPr>
          <w:spacing w:val="-2"/>
          <w:sz w:val="28"/>
          <w:szCs w:val="28"/>
        </w:rPr>
        <w:t>если</w:t>
      </w:r>
      <w:r w:rsidRPr="000F1EC8">
        <w:rPr>
          <w:spacing w:val="1"/>
          <w:sz w:val="28"/>
          <w:szCs w:val="28"/>
        </w:rPr>
        <w:t xml:space="preserve"> </w:t>
      </w:r>
      <w:r w:rsidRPr="000F1EC8">
        <w:rPr>
          <w:spacing w:val="-2"/>
          <w:sz w:val="28"/>
          <w:szCs w:val="28"/>
        </w:rPr>
        <w:t>перед</w:t>
      </w:r>
      <w:r w:rsidRPr="000F1EC8">
        <w:rPr>
          <w:spacing w:val="6"/>
          <w:sz w:val="28"/>
          <w:szCs w:val="28"/>
        </w:rPr>
        <w:t xml:space="preserve"> </w:t>
      </w:r>
      <w:r w:rsidRPr="000F1EC8">
        <w:rPr>
          <w:b/>
          <w:spacing w:val="-1"/>
          <w:sz w:val="28"/>
          <w:szCs w:val="28"/>
        </w:rPr>
        <w:t>-re</w:t>
      </w:r>
      <w:r w:rsidRPr="000F1EC8">
        <w:rPr>
          <w:b/>
          <w:spacing w:val="3"/>
          <w:sz w:val="28"/>
          <w:szCs w:val="28"/>
        </w:rPr>
        <w:t xml:space="preserve"> </w:t>
      </w:r>
      <w:r w:rsidRPr="000F1EC8">
        <w:rPr>
          <w:spacing w:val="-1"/>
          <w:sz w:val="28"/>
          <w:szCs w:val="28"/>
        </w:rPr>
        <w:t>стоит</w:t>
      </w:r>
      <w:r w:rsidRPr="000F1EC8">
        <w:rPr>
          <w:spacing w:val="5"/>
          <w:sz w:val="28"/>
          <w:szCs w:val="28"/>
        </w:rPr>
        <w:t xml:space="preserve"> </w:t>
      </w:r>
      <w:r w:rsidRPr="000F1EC8">
        <w:rPr>
          <w:spacing w:val="-2"/>
          <w:sz w:val="28"/>
          <w:szCs w:val="28"/>
        </w:rPr>
        <w:t>долгий</w:t>
      </w:r>
      <w:r w:rsidRPr="000F1EC8">
        <w:rPr>
          <w:spacing w:val="7"/>
          <w:sz w:val="28"/>
          <w:szCs w:val="28"/>
        </w:rPr>
        <w:t xml:space="preserve"> </w:t>
      </w:r>
      <w:r w:rsidRPr="000F1EC8">
        <w:rPr>
          <w:spacing w:val="-2"/>
          <w:sz w:val="28"/>
          <w:szCs w:val="28"/>
        </w:rPr>
        <w:t>гласный</w:t>
      </w:r>
      <w:r>
        <w:rPr>
          <w:spacing w:val="-2"/>
          <w:sz w:val="28"/>
          <w:szCs w:val="28"/>
        </w:rPr>
        <w:t xml:space="preserve">.  </w:t>
      </w:r>
      <w:r w:rsidRPr="000F1EC8">
        <w:rPr>
          <w:spacing w:val="-1"/>
          <w:sz w:val="28"/>
          <w:szCs w:val="28"/>
        </w:rPr>
        <w:t>Краткий</w:t>
      </w:r>
      <w:r w:rsidRPr="000F1EC8">
        <w:rPr>
          <w:spacing w:val="8"/>
          <w:sz w:val="28"/>
          <w:szCs w:val="28"/>
        </w:rPr>
        <w:t xml:space="preserve"> </w:t>
      </w:r>
      <w:r w:rsidRPr="000F1EC8">
        <w:rPr>
          <w:spacing w:val="-2"/>
          <w:sz w:val="28"/>
          <w:szCs w:val="28"/>
        </w:rPr>
        <w:t>гласный</w:t>
      </w:r>
      <w:r w:rsidRPr="000F1EC8">
        <w:rPr>
          <w:spacing w:val="3"/>
          <w:sz w:val="28"/>
          <w:szCs w:val="28"/>
        </w:rPr>
        <w:t xml:space="preserve"> </w:t>
      </w:r>
      <w:r w:rsidRPr="000F1EC8">
        <w:rPr>
          <w:spacing w:val="-2"/>
          <w:sz w:val="28"/>
          <w:szCs w:val="28"/>
        </w:rPr>
        <w:t>отбрасывается</w:t>
      </w:r>
      <w:r w:rsidRPr="000F1EC8">
        <w:rPr>
          <w:spacing w:val="3"/>
          <w:sz w:val="28"/>
          <w:szCs w:val="28"/>
        </w:rPr>
        <w:t xml:space="preserve"> </w:t>
      </w:r>
      <w:r w:rsidRPr="000F1EC8">
        <w:rPr>
          <w:spacing w:val="-2"/>
          <w:sz w:val="28"/>
          <w:szCs w:val="28"/>
        </w:rPr>
        <w:t>вместе</w:t>
      </w:r>
      <w:r w:rsidRPr="000F1EC8">
        <w:rPr>
          <w:spacing w:val="3"/>
          <w:sz w:val="28"/>
          <w:szCs w:val="28"/>
        </w:rPr>
        <w:t xml:space="preserve"> </w:t>
      </w:r>
      <w:r w:rsidRPr="000F1EC8">
        <w:rPr>
          <w:sz w:val="28"/>
          <w:szCs w:val="28"/>
        </w:rPr>
        <w:t>с</w:t>
      </w:r>
      <w:r w:rsidRPr="000F1EC8">
        <w:rPr>
          <w:spacing w:val="8"/>
          <w:sz w:val="28"/>
          <w:szCs w:val="28"/>
        </w:rPr>
        <w:t xml:space="preserve"> </w:t>
      </w:r>
      <w:r w:rsidRPr="000F1EC8">
        <w:rPr>
          <w:spacing w:val="-2"/>
          <w:sz w:val="28"/>
          <w:szCs w:val="28"/>
        </w:rPr>
        <w:t>окончанием</w:t>
      </w:r>
      <w:r w:rsidRPr="000F1EC8">
        <w:rPr>
          <w:spacing w:val="7"/>
          <w:sz w:val="28"/>
          <w:szCs w:val="28"/>
        </w:rPr>
        <w:t xml:space="preserve"> </w:t>
      </w:r>
      <w:r>
        <w:rPr>
          <w:b/>
          <w:spacing w:val="-2"/>
          <w:sz w:val="28"/>
          <w:szCs w:val="28"/>
        </w:rPr>
        <w:t>–</w:t>
      </w:r>
      <w:r w:rsidRPr="000F1EC8">
        <w:rPr>
          <w:b/>
          <w:spacing w:val="-2"/>
          <w:sz w:val="28"/>
          <w:szCs w:val="28"/>
        </w:rPr>
        <w:t>re</w:t>
      </w:r>
      <w:r>
        <w:rPr>
          <w:spacing w:val="-2"/>
          <w:sz w:val="28"/>
          <w:szCs w:val="28"/>
        </w:rPr>
        <w:t xml:space="preserve"> у глаголов 3 спряжения; </w:t>
      </w:r>
    </w:p>
    <w:p w:rsidR="00AC0FA9" w:rsidRDefault="00AC0FA9" w:rsidP="00AC0FA9">
      <w:pPr>
        <w:ind w:right="-2"/>
        <w:jc w:val="both"/>
        <w:rPr>
          <w:spacing w:val="-3"/>
          <w:sz w:val="28"/>
          <w:szCs w:val="28"/>
        </w:rPr>
      </w:pPr>
      <w:r>
        <w:rPr>
          <w:spacing w:val="-2"/>
          <w:sz w:val="28"/>
          <w:szCs w:val="28"/>
        </w:rPr>
        <w:t xml:space="preserve">3.Определяем  </w:t>
      </w:r>
      <w:r w:rsidRPr="000F1EC8">
        <w:rPr>
          <w:spacing w:val="7"/>
          <w:sz w:val="28"/>
          <w:szCs w:val="28"/>
        </w:rPr>
        <w:t xml:space="preserve"> </w:t>
      </w:r>
      <w:r w:rsidRPr="000F1EC8">
        <w:rPr>
          <w:spacing w:val="-3"/>
          <w:sz w:val="28"/>
          <w:szCs w:val="28"/>
        </w:rPr>
        <w:t>спряжени</w:t>
      </w:r>
      <w:r>
        <w:rPr>
          <w:spacing w:val="-3"/>
          <w:sz w:val="28"/>
          <w:szCs w:val="28"/>
        </w:rPr>
        <w:t>е</w:t>
      </w:r>
      <w:r w:rsidRPr="000F1EC8">
        <w:rPr>
          <w:spacing w:val="16"/>
          <w:sz w:val="28"/>
          <w:szCs w:val="28"/>
        </w:rPr>
        <w:t xml:space="preserve"> </w:t>
      </w:r>
      <w:r>
        <w:rPr>
          <w:spacing w:val="-3"/>
          <w:sz w:val="28"/>
          <w:szCs w:val="28"/>
        </w:rPr>
        <w:t>глагола</w:t>
      </w:r>
      <w:r w:rsidRPr="000F1EC8">
        <w:rPr>
          <w:spacing w:val="-3"/>
          <w:sz w:val="28"/>
          <w:szCs w:val="28"/>
        </w:rPr>
        <w:t>:</w:t>
      </w:r>
    </w:p>
    <w:p w:rsidR="00AC0FA9" w:rsidRPr="004A1366" w:rsidRDefault="00AC0FA9" w:rsidP="000535DA">
      <w:pPr>
        <w:pStyle w:val="a5"/>
        <w:numPr>
          <w:ilvl w:val="0"/>
          <w:numId w:val="74"/>
        </w:numPr>
        <w:ind w:left="851" w:right="-2" w:hanging="11"/>
        <w:jc w:val="both"/>
        <w:rPr>
          <w:sz w:val="28"/>
          <w:szCs w:val="28"/>
        </w:rPr>
      </w:pPr>
      <w:r w:rsidRPr="004A1366">
        <w:rPr>
          <w:b/>
          <w:bCs/>
          <w:spacing w:val="-4"/>
          <w:sz w:val="28"/>
          <w:szCs w:val="28"/>
        </w:rPr>
        <w:t>-а</w:t>
      </w:r>
      <w:r w:rsidRPr="004A1366">
        <w:rPr>
          <w:b/>
          <w:bCs/>
          <w:spacing w:val="12"/>
          <w:sz w:val="28"/>
          <w:szCs w:val="28"/>
        </w:rPr>
        <w:t xml:space="preserve"> </w:t>
      </w:r>
      <w:r w:rsidRPr="004A1366">
        <w:rPr>
          <w:sz w:val="28"/>
          <w:szCs w:val="28"/>
        </w:rPr>
        <w:t>–</w:t>
      </w:r>
      <w:r w:rsidRPr="004A1366">
        <w:rPr>
          <w:spacing w:val="12"/>
          <w:sz w:val="28"/>
          <w:szCs w:val="28"/>
        </w:rPr>
        <w:t xml:space="preserve"> </w:t>
      </w:r>
      <w:r w:rsidRPr="004A1366">
        <w:rPr>
          <w:spacing w:val="-6"/>
          <w:sz w:val="28"/>
          <w:szCs w:val="28"/>
        </w:rPr>
        <w:t>I</w:t>
      </w:r>
    </w:p>
    <w:p w:rsidR="00AC0FA9" w:rsidRPr="004A1366" w:rsidRDefault="00AC0FA9" w:rsidP="000535DA">
      <w:pPr>
        <w:pStyle w:val="a5"/>
        <w:numPr>
          <w:ilvl w:val="0"/>
          <w:numId w:val="74"/>
        </w:numPr>
        <w:spacing w:before="1"/>
        <w:ind w:left="851" w:right="-2" w:hanging="11"/>
        <w:rPr>
          <w:spacing w:val="-7"/>
          <w:sz w:val="28"/>
          <w:szCs w:val="28"/>
        </w:rPr>
      </w:pPr>
      <w:r w:rsidRPr="004A1366">
        <w:rPr>
          <w:b/>
          <w:bCs/>
          <w:spacing w:val="-1"/>
          <w:sz w:val="28"/>
          <w:szCs w:val="28"/>
        </w:rPr>
        <w:lastRenderedPageBreak/>
        <w:t>-е</w:t>
      </w:r>
      <w:r w:rsidRPr="004A1366">
        <w:rPr>
          <w:b/>
          <w:bCs/>
          <w:spacing w:val="4"/>
          <w:sz w:val="28"/>
          <w:szCs w:val="28"/>
        </w:rPr>
        <w:t xml:space="preserve"> </w:t>
      </w:r>
      <w:r w:rsidRPr="004A1366">
        <w:rPr>
          <w:sz w:val="28"/>
          <w:szCs w:val="28"/>
        </w:rPr>
        <w:t>–</w:t>
      </w:r>
      <w:r w:rsidRPr="004A1366">
        <w:rPr>
          <w:spacing w:val="7"/>
          <w:sz w:val="28"/>
          <w:szCs w:val="28"/>
        </w:rPr>
        <w:t xml:space="preserve"> </w:t>
      </w:r>
      <w:r w:rsidRPr="004A1366">
        <w:rPr>
          <w:spacing w:val="-7"/>
          <w:sz w:val="28"/>
          <w:szCs w:val="28"/>
        </w:rPr>
        <w:t>II</w:t>
      </w:r>
    </w:p>
    <w:p w:rsidR="00AC0FA9" w:rsidRPr="004A1366" w:rsidRDefault="00AC0FA9" w:rsidP="000535DA">
      <w:pPr>
        <w:pStyle w:val="a5"/>
        <w:numPr>
          <w:ilvl w:val="0"/>
          <w:numId w:val="74"/>
        </w:numPr>
        <w:spacing w:before="1"/>
        <w:ind w:left="851" w:right="-2" w:hanging="11"/>
        <w:rPr>
          <w:spacing w:val="-3"/>
          <w:sz w:val="28"/>
          <w:szCs w:val="28"/>
        </w:rPr>
      </w:pPr>
      <w:r w:rsidRPr="004A1366">
        <w:rPr>
          <w:b/>
          <w:bCs/>
          <w:spacing w:val="-1"/>
          <w:sz w:val="28"/>
          <w:szCs w:val="28"/>
        </w:rPr>
        <w:t>согласный</w:t>
      </w:r>
      <w:r w:rsidRPr="004A1366">
        <w:rPr>
          <w:b/>
          <w:bCs/>
          <w:spacing w:val="6"/>
          <w:sz w:val="28"/>
          <w:szCs w:val="28"/>
        </w:rPr>
        <w:t xml:space="preserve"> </w:t>
      </w:r>
      <w:r w:rsidRPr="004A1366">
        <w:rPr>
          <w:spacing w:val="-1"/>
          <w:sz w:val="28"/>
          <w:szCs w:val="28"/>
        </w:rPr>
        <w:t xml:space="preserve">или </w:t>
      </w:r>
      <w:r w:rsidRPr="004A1366">
        <w:rPr>
          <w:b/>
          <w:bCs/>
          <w:spacing w:val="-1"/>
          <w:sz w:val="28"/>
          <w:szCs w:val="28"/>
        </w:rPr>
        <w:t>-u</w:t>
      </w:r>
      <w:r w:rsidRPr="004A1366">
        <w:rPr>
          <w:b/>
          <w:bCs/>
          <w:spacing w:val="3"/>
          <w:sz w:val="28"/>
          <w:szCs w:val="28"/>
        </w:rPr>
        <w:t xml:space="preserve"> </w:t>
      </w:r>
      <w:r w:rsidRPr="004A1366">
        <w:rPr>
          <w:spacing w:val="-1"/>
          <w:sz w:val="28"/>
          <w:szCs w:val="28"/>
        </w:rPr>
        <w:t>(редко)</w:t>
      </w:r>
      <w:r w:rsidRPr="004A1366">
        <w:rPr>
          <w:spacing w:val="-2"/>
          <w:sz w:val="28"/>
          <w:szCs w:val="28"/>
        </w:rPr>
        <w:t xml:space="preserve"> </w:t>
      </w:r>
      <w:r w:rsidRPr="004A1366">
        <w:rPr>
          <w:sz w:val="28"/>
          <w:szCs w:val="28"/>
        </w:rPr>
        <w:t>–</w:t>
      </w:r>
      <w:r w:rsidRPr="004A1366">
        <w:rPr>
          <w:spacing w:val="1"/>
          <w:sz w:val="28"/>
          <w:szCs w:val="28"/>
        </w:rPr>
        <w:t xml:space="preserve"> </w:t>
      </w:r>
      <w:r w:rsidRPr="004A1366">
        <w:rPr>
          <w:spacing w:val="-3"/>
          <w:sz w:val="28"/>
          <w:szCs w:val="28"/>
        </w:rPr>
        <w:t>III</w:t>
      </w:r>
    </w:p>
    <w:p w:rsidR="00AC0FA9" w:rsidRPr="005A1900" w:rsidRDefault="00AC0FA9" w:rsidP="000535DA">
      <w:pPr>
        <w:pStyle w:val="a5"/>
        <w:numPr>
          <w:ilvl w:val="0"/>
          <w:numId w:val="74"/>
        </w:numPr>
        <w:spacing w:before="1"/>
        <w:ind w:left="851" w:right="-2" w:hanging="11"/>
        <w:rPr>
          <w:sz w:val="28"/>
          <w:szCs w:val="28"/>
        </w:rPr>
      </w:pPr>
      <w:r w:rsidRPr="004A1366">
        <w:rPr>
          <w:b/>
          <w:bCs/>
          <w:spacing w:val="-1"/>
          <w:sz w:val="28"/>
          <w:szCs w:val="28"/>
        </w:rPr>
        <w:t>-i</w:t>
      </w:r>
      <w:r w:rsidRPr="004A1366">
        <w:rPr>
          <w:b/>
          <w:bCs/>
          <w:spacing w:val="6"/>
          <w:sz w:val="28"/>
          <w:szCs w:val="28"/>
        </w:rPr>
        <w:t xml:space="preserve"> </w:t>
      </w:r>
      <w:r w:rsidRPr="004A1366">
        <w:rPr>
          <w:sz w:val="28"/>
          <w:szCs w:val="28"/>
        </w:rPr>
        <w:t>–</w:t>
      </w:r>
      <w:r w:rsidRPr="004A1366">
        <w:rPr>
          <w:spacing w:val="7"/>
          <w:sz w:val="28"/>
          <w:szCs w:val="28"/>
        </w:rPr>
        <w:t xml:space="preserve"> </w:t>
      </w:r>
      <w:r w:rsidRPr="004A1366">
        <w:rPr>
          <w:spacing w:val="-6"/>
          <w:sz w:val="28"/>
          <w:szCs w:val="28"/>
        </w:rPr>
        <w:t>IV</w:t>
      </w:r>
      <w:r w:rsidRPr="004A1366">
        <w:rPr>
          <w:spacing w:val="1"/>
          <w:sz w:val="28"/>
          <w:szCs w:val="28"/>
        </w:rPr>
        <w:t xml:space="preserve"> </w:t>
      </w:r>
      <w:r w:rsidRPr="004A1366">
        <w:rPr>
          <w:spacing w:val="-1"/>
          <w:sz w:val="28"/>
          <w:szCs w:val="28"/>
        </w:rPr>
        <w:t>спряжение</w:t>
      </w:r>
    </w:p>
    <w:p w:rsidR="00AC0FA9" w:rsidRDefault="00AC0FA9" w:rsidP="00AC0FA9">
      <w:pPr>
        <w:pStyle w:val="a5"/>
        <w:spacing w:before="1"/>
        <w:ind w:left="0" w:right="-2"/>
        <w:jc w:val="both"/>
        <w:rPr>
          <w:spacing w:val="-2"/>
          <w:sz w:val="28"/>
          <w:szCs w:val="28"/>
        </w:rPr>
      </w:pPr>
      <w:r>
        <w:rPr>
          <w:spacing w:val="-2"/>
          <w:sz w:val="28"/>
          <w:szCs w:val="28"/>
        </w:rPr>
        <w:t>4. Изменяем основу глагола:</w:t>
      </w:r>
    </w:p>
    <w:p w:rsidR="00AC0FA9" w:rsidRPr="00C36BBA" w:rsidRDefault="00AC0FA9" w:rsidP="000A6259">
      <w:pPr>
        <w:tabs>
          <w:tab w:val="left" w:pos="2410"/>
        </w:tabs>
        <w:ind w:left="851"/>
        <w:jc w:val="both"/>
        <w:rPr>
          <w:b/>
          <w:bCs/>
          <w:sz w:val="28"/>
          <w:szCs w:val="28"/>
          <w:lang w:val="de-DE"/>
        </w:rPr>
      </w:pPr>
      <w:r w:rsidRPr="00C36BBA">
        <w:rPr>
          <w:sz w:val="28"/>
          <w:szCs w:val="28"/>
          <w:lang w:val="de-DE"/>
        </w:rPr>
        <w:t xml:space="preserve">1 </w:t>
      </w:r>
      <w:r w:rsidRPr="00C36BBA">
        <w:rPr>
          <w:sz w:val="28"/>
          <w:szCs w:val="28"/>
        </w:rPr>
        <w:t>спряжение</w:t>
      </w:r>
      <w:r w:rsidRPr="00C36BBA">
        <w:rPr>
          <w:sz w:val="28"/>
          <w:szCs w:val="28"/>
          <w:lang w:val="de-DE"/>
        </w:rPr>
        <w:t xml:space="preserve"> </w:t>
      </w:r>
      <w:r w:rsidRPr="00C36BBA">
        <w:rPr>
          <w:sz w:val="28"/>
          <w:szCs w:val="28"/>
          <w:lang w:val="en-US"/>
        </w:rPr>
        <w:t xml:space="preserve"> </w:t>
      </w:r>
      <w:r w:rsidRPr="00C36BBA">
        <w:rPr>
          <w:sz w:val="28"/>
          <w:szCs w:val="28"/>
          <w:lang w:val="de-DE"/>
        </w:rPr>
        <w:t xml:space="preserve">  </w:t>
      </w:r>
      <w:r w:rsidRPr="00C36BBA">
        <w:rPr>
          <w:b/>
          <w:bCs/>
          <w:sz w:val="28"/>
          <w:szCs w:val="28"/>
          <w:lang w:val="de-DE"/>
        </w:rPr>
        <w:t>da</w:t>
      </w:r>
      <w:r w:rsidRPr="00C36BBA">
        <w:rPr>
          <w:sz w:val="28"/>
          <w:szCs w:val="28"/>
          <w:lang w:val="de-DE"/>
        </w:rPr>
        <w:t xml:space="preserve">re            </w:t>
      </w:r>
      <w:r w:rsidRPr="00C36BBA">
        <w:rPr>
          <w:sz w:val="28"/>
          <w:szCs w:val="28"/>
          <w:lang w:val="en-US"/>
        </w:rPr>
        <w:t xml:space="preserve">  </w:t>
      </w:r>
      <w:r w:rsidRPr="00C36BBA">
        <w:rPr>
          <w:sz w:val="28"/>
          <w:szCs w:val="28"/>
          <w:lang w:val="de-DE"/>
        </w:rPr>
        <w:t xml:space="preserve"> </w:t>
      </w:r>
      <w:r w:rsidRPr="000A6259">
        <w:rPr>
          <w:bCs/>
          <w:sz w:val="28"/>
          <w:szCs w:val="28"/>
          <w:lang w:val="de-DE"/>
        </w:rPr>
        <w:t>d</w:t>
      </w:r>
      <w:r w:rsidR="000A6259" w:rsidRPr="000A6259">
        <w:rPr>
          <w:b/>
          <w:bCs/>
          <w:sz w:val="28"/>
          <w:szCs w:val="28"/>
          <w:u w:val="single"/>
          <w:lang w:val="de-DE"/>
        </w:rPr>
        <w:t>e</w:t>
      </w:r>
      <w:r w:rsidRPr="00C36BBA">
        <w:rPr>
          <w:b/>
          <w:bCs/>
          <w:sz w:val="28"/>
          <w:szCs w:val="28"/>
          <w:lang w:val="de-DE"/>
        </w:rPr>
        <w:t xml:space="preserve">                    </w:t>
      </w:r>
    </w:p>
    <w:p w:rsidR="00AC0FA9" w:rsidRPr="00C36BBA" w:rsidRDefault="00AC0FA9" w:rsidP="000A6259">
      <w:pPr>
        <w:ind w:left="851"/>
        <w:jc w:val="both"/>
        <w:rPr>
          <w:b/>
          <w:bCs/>
          <w:sz w:val="28"/>
          <w:szCs w:val="28"/>
          <w:lang w:val="en-US"/>
        </w:rPr>
      </w:pPr>
      <w:r w:rsidRPr="00C36BBA">
        <w:rPr>
          <w:sz w:val="28"/>
          <w:szCs w:val="28"/>
          <w:lang w:val="en-US"/>
        </w:rPr>
        <w:t xml:space="preserve">2 </w:t>
      </w:r>
      <w:r w:rsidRPr="00C36BBA">
        <w:rPr>
          <w:sz w:val="28"/>
          <w:szCs w:val="28"/>
        </w:rPr>
        <w:t>спряжение</w:t>
      </w:r>
      <w:r w:rsidRPr="00C36BBA">
        <w:rPr>
          <w:b/>
          <w:bCs/>
          <w:sz w:val="28"/>
          <w:szCs w:val="28"/>
          <w:lang w:val="en-US"/>
        </w:rPr>
        <w:t xml:space="preserve">    misce</w:t>
      </w:r>
      <w:r w:rsidRPr="00C36BBA">
        <w:rPr>
          <w:sz w:val="28"/>
          <w:szCs w:val="28"/>
          <w:lang w:val="en-US"/>
        </w:rPr>
        <w:t xml:space="preserve">re </w:t>
      </w:r>
      <w:r w:rsidR="000A6259">
        <w:rPr>
          <w:b/>
          <w:bCs/>
          <w:sz w:val="28"/>
          <w:szCs w:val="28"/>
          <w:lang w:val="en-US"/>
        </w:rPr>
        <w:t xml:space="preserve">        </w:t>
      </w:r>
      <w:r w:rsidR="000A6259" w:rsidRPr="000A6259">
        <w:rPr>
          <w:bCs/>
          <w:sz w:val="28"/>
          <w:szCs w:val="28"/>
          <w:lang w:val="en-US"/>
        </w:rPr>
        <w:t>misce</w:t>
      </w:r>
      <w:r w:rsidR="000A6259" w:rsidRPr="000A6259">
        <w:rPr>
          <w:b/>
          <w:bCs/>
          <w:sz w:val="28"/>
          <w:szCs w:val="28"/>
          <w:u w:val="single"/>
          <w:lang w:val="en-US"/>
        </w:rPr>
        <w:t>a</w:t>
      </w:r>
      <w:r w:rsidRPr="00C36BBA">
        <w:rPr>
          <w:b/>
          <w:bCs/>
          <w:sz w:val="28"/>
          <w:szCs w:val="28"/>
          <w:lang w:val="en-US"/>
        </w:rPr>
        <w:t xml:space="preserve">            </w:t>
      </w:r>
    </w:p>
    <w:p w:rsidR="00AC0FA9" w:rsidRPr="00C36BBA" w:rsidRDefault="00AC0FA9" w:rsidP="000A6259">
      <w:pPr>
        <w:ind w:left="851"/>
        <w:jc w:val="both"/>
        <w:rPr>
          <w:b/>
          <w:bCs/>
          <w:sz w:val="28"/>
          <w:szCs w:val="28"/>
          <w:lang w:val="en-US"/>
        </w:rPr>
      </w:pPr>
      <w:r w:rsidRPr="00C36BBA">
        <w:rPr>
          <w:sz w:val="28"/>
          <w:szCs w:val="28"/>
          <w:lang w:val="en-US"/>
        </w:rPr>
        <w:t xml:space="preserve">3 </w:t>
      </w:r>
      <w:r w:rsidRPr="00C36BBA">
        <w:rPr>
          <w:sz w:val="28"/>
          <w:szCs w:val="28"/>
        </w:rPr>
        <w:t>спряжение</w:t>
      </w:r>
      <w:r w:rsidRPr="00C36BBA">
        <w:rPr>
          <w:sz w:val="28"/>
          <w:szCs w:val="28"/>
          <w:lang w:val="en-US"/>
        </w:rPr>
        <w:t xml:space="preserve">    </w:t>
      </w:r>
      <w:r w:rsidRPr="00C36BBA">
        <w:rPr>
          <w:b/>
          <w:bCs/>
          <w:sz w:val="28"/>
          <w:szCs w:val="28"/>
          <w:lang w:val="en-US"/>
        </w:rPr>
        <w:t>repet</w:t>
      </w:r>
      <w:r w:rsidRPr="00C36BBA">
        <w:rPr>
          <w:sz w:val="28"/>
          <w:szCs w:val="28"/>
          <w:lang w:val="en-US"/>
        </w:rPr>
        <w:t xml:space="preserve">ere        </w:t>
      </w:r>
      <w:r w:rsidRPr="000A6259">
        <w:rPr>
          <w:bCs/>
          <w:sz w:val="28"/>
          <w:szCs w:val="28"/>
          <w:lang w:val="en-US"/>
        </w:rPr>
        <w:t>repe</w:t>
      </w:r>
      <w:r w:rsidR="000A6259" w:rsidRPr="000A6259">
        <w:rPr>
          <w:bCs/>
          <w:sz w:val="28"/>
          <w:szCs w:val="28"/>
          <w:lang w:val="en-US"/>
        </w:rPr>
        <w:t>t</w:t>
      </w:r>
      <w:r w:rsidR="000A6259" w:rsidRPr="000A6259">
        <w:rPr>
          <w:b/>
          <w:bCs/>
          <w:sz w:val="28"/>
          <w:szCs w:val="28"/>
          <w:u w:val="single"/>
          <w:lang w:val="en-US"/>
        </w:rPr>
        <w:t>a</w:t>
      </w:r>
      <w:r w:rsidRPr="00C36BBA">
        <w:rPr>
          <w:b/>
          <w:bCs/>
          <w:sz w:val="28"/>
          <w:szCs w:val="28"/>
          <w:lang w:val="en-US"/>
        </w:rPr>
        <w:t xml:space="preserve">            </w:t>
      </w:r>
    </w:p>
    <w:p w:rsidR="00AC0FA9" w:rsidRPr="00C36BBA" w:rsidRDefault="00AC0FA9" w:rsidP="000A6259">
      <w:pPr>
        <w:ind w:left="851"/>
        <w:jc w:val="both"/>
        <w:rPr>
          <w:b/>
          <w:bCs/>
          <w:sz w:val="28"/>
          <w:szCs w:val="28"/>
          <w:lang w:val="en-US"/>
        </w:rPr>
      </w:pPr>
      <w:r w:rsidRPr="00C36BBA">
        <w:rPr>
          <w:sz w:val="28"/>
          <w:szCs w:val="28"/>
          <w:lang w:val="en-US"/>
        </w:rPr>
        <w:t xml:space="preserve">4 </w:t>
      </w:r>
      <w:r w:rsidRPr="00C36BBA">
        <w:rPr>
          <w:sz w:val="28"/>
          <w:szCs w:val="28"/>
        </w:rPr>
        <w:t>спряжение</w:t>
      </w:r>
      <w:r w:rsidRPr="00C36BBA">
        <w:rPr>
          <w:b/>
          <w:bCs/>
          <w:sz w:val="28"/>
          <w:szCs w:val="28"/>
          <w:lang w:val="en-US"/>
        </w:rPr>
        <w:t xml:space="preserve">    fini</w:t>
      </w:r>
      <w:r w:rsidRPr="00C36BBA">
        <w:rPr>
          <w:sz w:val="28"/>
          <w:szCs w:val="28"/>
          <w:lang w:val="en-US"/>
        </w:rPr>
        <w:t xml:space="preserve">re             </w:t>
      </w:r>
      <w:r w:rsidR="000A6259" w:rsidRPr="000A6259">
        <w:rPr>
          <w:bCs/>
          <w:sz w:val="28"/>
          <w:szCs w:val="28"/>
          <w:lang w:val="en-US"/>
        </w:rPr>
        <w:t>fini</w:t>
      </w:r>
      <w:r w:rsidR="000A6259" w:rsidRPr="000A6259">
        <w:rPr>
          <w:b/>
          <w:bCs/>
          <w:sz w:val="28"/>
          <w:szCs w:val="28"/>
          <w:u w:val="single"/>
          <w:lang w:val="en-US"/>
        </w:rPr>
        <w:t>a</w:t>
      </w:r>
      <w:r w:rsidRPr="00C36BBA">
        <w:rPr>
          <w:b/>
          <w:bCs/>
          <w:sz w:val="28"/>
          <w:szCs w:val="28"/>
          <w:lang w:val="en-US"/>
        </w:rPr>
        <w:t xml:space="preserve">              </w:t>
      </w:r>
    </w:p>
    <w:p w:rsidR="00AC0FA9" w:rsidRDefault="000A6259" w:rsidP="00AC0FA9">
      <w:pPr>
        <w:pStyle w:val="a5"/>
        <w:spacing w:before="1"/>
        <w:ind w:left="0" w:right="-2"/>
        <w:jc w:val="both"/>
        <w:rPr>
          <w:spacing w:val="-2"/>
          <w:sz w:val="28"/>
          <w:szCs w:val="28"/>
        </w:rPr>
      </w:pPr>
      <w:r>
        <w:rPr>
          <w:spacing w:val="-2"/>
          <w:sz w:val="28"/>
          <w:szCs w:val="28"/>
        </w:rPr>
        <w:t xml:space="preserve">5. Образуем формы сослагательного </w:t>
      </w:r>
      <w:r w:rsidR="00AC0FA9">
        <w:rPr>
          <w:spacing w:val="-2"/>
          <w:sz w:val="28"/>
          <w:szCs w:val="28"/>
        </w:rPr>
        <w:t xml:space="preserve"> наклонения действительного и страдательного залогов единственного и множественного числа с помощью окончаний, представленных в </w:t>
      </w:r>
      <w:r w:rsidR="00AC0FA9" w:rsidRPr="005A1900">
        <w:rPr>
          <w:spacing w:val="-2"/>
          <w:sz w:val="28"/>
          <w:szCs w:val="28"/>
        </w:rPr>
        <w:t>т</w:t>
      </w:r>
      <w:r>
        <w:rPr>
          <w:spacing w:val="-2"/>
          <w:sz w:val="28"/>
          <w:szCs w:val="28"/>
        </w:rPr>
        <w:t>аблице 8</w:t>
      </w:r>
      <w:r w:rsidR="00AC0FA9">
        <w:rPr>
          <w:spacing w:val="-2"/>
          <w:sz w:val="28"/>
          <w:szCs w:val="28"/>
        </w:rPr>
        <w:t>.</w:t>
      </w:r>
    </w:p>
    <w:p w:rsidR="00AC0FA9" w:rsidRPr="00C36BBA" w:rsidRDefault="00AC0FA9" w:rsidP="00C36BBA">
      <w:pPr>
        <w:ind w:firstLine="720"/>
        <w:jc w:val="both"/>
        <w:rPr>
          <w:sz w:val="28"/>
          <w:szCs w:val="28"/>
        </w:rPr>
      </w:pPr>
    </w:p>
    <w:p w:rsidR="00C36BBA" w:rsidRPr="000A6259" w:rsidRDefault="000A6259" w:rsidP="000A6259">
      <w:pPr>
        <w:ind w:left="360"/>
        <w:jc w:val="right"/>
        <w:rPr>
          <w:b/>
        </w:rPr>
      </w:pPr>
      <w:r w:rsidRPr="000A6259">
        <w:rPr>
          <w:b/>
        </w:rPr>
        <w:t>Таблица 8</w:t>
      </w:r>
      <w:r w:rsidR="00C36BBA" w:rsidRPr="000A6259">
        <w:rPr>
          <w:b/>
        </w:rPr>
        <w:t xml:space="preserve">             </w:t>
      </w:r>
    </w:p>
    <w:p w:rsidR="000A6259" w:rsidRDefault="000A6259" w:rsidP="000A6259">
      <w:pPr>
        <w:jc w:val="center"/>
        <w:rPr>
          <w:b/>
          <w:bCs/>
        </w:rPr>
      </w:pPr>
      <w:r>
        <w:rPr>
          <w:b/>
          <w:bCs/>
        </w:rPr>
        <w:t>О</w:t>
      </w:r>
      <w:r w:rsidRPr="000A6259">
        <w:rPr>
          <w:b/>
          <w:bCs/>
        </w:rPr>
        <w:t>бразец образования форм действительного и страдательного залогов сослагательного наклонения</w:t>
      </w:r>
    </w:p>
    <w:p w:rsidR="008728BB" w:rsidRPr="000A6259" w:rsidRDefault="008728BB" w:rsidP="000A6259">
      <w:pPr>
        <w:jc w:val="center"/>
        <w:rPr>
          <w:b/>
          <w:bC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74"/>
        <w:gridCol w:w="3827"/>
        <w:gridCol w:w="4041"/>
      </w:tblGrid>
      <w:tr w:rsidR="000A6259" w:rsidRPr="00491FBF" w:rsidTr="00491FBF">
        <w:tc>
          <w:tcPr>
            <w:tcW w:w="1774" w:type="dxa"/>
          </w:tcPr>
          <w:p w:rsidR="000A6259" w:rsidRPr="00491FBF" w:rsidRDefault="000A6259" w:rsidP="000A6259">
            <w:pPr>
              <w:jc w:val="center"/>
              <w:rPr>
                <w:b/>
                <w:bCs/>
              </w:rPr>
            </w:pPr>
            <w:r w:rsidRPr="00491FBF">
              <w:rPr>
                <w:b/>
                <w:bCs/>
              </w:rPr>
              <w:t>Глагол</w:t>
            </w:r>
          </w:p>
        </w:tc>
        <w:tc>
          <w:tcPr>
            <w:tcW w:w="3827" w:type="dxa"/>
          </w:tcPr>
          <w:p w:rsidR="000A6259" w:rsidRPr="00491FBF" w:rsidRDefault="000A6259" w:rsidP="000A6259">
            <w:pPr>
              <w:jc w:val="center"/>
              <w:rPr>
                <w:b/>
                <w:bCs/>
              </w:rPr>
            </w:pPr>
            <w:r w:rsidRPr="00491FBF">
              <w:rPr>
                <w:b/>
                <w:bCs/>
              </w:rPr>
              <w:t>Действительный залог</w:t>
            </w:r>
          </w:p>
        </w:tc>
        <w:tc>
          <w:tcPr>
            <w:tcW w:w="4041" w:type="dxa"/>
          </w:tcPr>
          <w:p w:rsidR="000A6259" w:rsidRPr="00491FBF" w:rsidRDefault="000A6259" w:rsidP="000A6259">
            <w:pPr>
              <w:jc w:val="center"/>
              <w:rPr>
                <w:b/>
                <w:bCs/>
              </w:rPr>
            </w:pPr>
            <w:r w:rsidRPr="00491FBF">
              <w:rPr>
                <w:b/>
                <w:bCs/>
              </w:rPr>
              <w:t>Страдательный залог</w:t>
            </w:r>
          </w:p>
        </w:tc>
      </w:tr>
      <w:tr w:rsidR="000A6259" w:rsidRPr="00491FBF" w:rsidTr="00491FBF">
        <w:tc>
          <w:tcPr>
            <w:tcW w:w="1774" w:type="dxa"/>
          </w:tcPr>
          <w:p w:rsidR="000A6259" w:rsidRPr="00491FBF" w:rsidRDefault="000A6259" w:rsidP="000A6259">
            <w:pPr>
              <w:jc w:val="center"/>
              <w:rPr>
                <w:b/>
                <w:bCs/>
                <w:lang w:val="en-US"/>
              </w:rPr>
            </w:pPr>
            <w:r w:rsidRPr="00491FBF">
              <w:rPr>
                <w:b/>
                <w:bCs/>
                <w:lang w:val="en-US"/>
              </w:rPr>
              <w:t>signare (I)</w:t>
            </w:r>
          </w:p>
          <w:p w:rsidR="000A6259" w:rsidRPr="00491FBF" w:rsidRDefault="000A6259" w:rsidP="000A6259">
            <w:pPr>
              <w:jc w:val="center"/>
            </w:pPr>
            <w:r w:rsidRPr="00491FBF">
              <w:t>(обозначать)</w:t>
            </w:r>
          </w:p>
        </w:tc>
        <w:tc>
          <w:tcPr>
            <w:tcW w:w="3827" w:type="dxa"/>
          </w:tcPr>
          <w:p w:rsidR="000A6259" w:rsidRPr="00491FBF" w:rsidRDefault="000A6259" w:rsidP="000A6259">
            <w:r w:rsidRPr="00491FBF">
              <w:rPr>
                <w:b/>
                <w:bCs/>
                <w:lang w:val="en-US"/>
              </w:rPr>
              <w:t>sign</w:t>
            </w:r>
            <w:r w:rsidRPr="00491FBF">
              <w:rPr>
                <w:b/>
                <w:bCs/>
                <w:u w:val="single"/>
                <w:lang w:val="en-US"/>
              </w:rPr>
              <w:t>et</w:t>
            </w:r>
            <w:r w:rsidRPr="00491FBF">
              <w:rPr>
                <w:b/>
                <w:bCs/>
              </w:rPr>
              <w:t xml:space="preserve"> </w:t>
            </w:r>
            <w:r w:rsidRPr="00491FBF">
              <w:t>(пусть он обозначит)</w:t>
            </w:r>
          </w:p>
          <w:p w:rsidR="000A6259" w:rsidRPr="00491FBF" w:rsidRDefault="000A6259" w:rsidP="000A6259">
            <w:pPr>
              <w:rPr>
                <w:b/>
                <w:bCs/>
              </w:rPr>
            </w:pPr>
            <w:r w:rsidRPr="00491FBF">
              <w:rPr>
                <w:b/>
                <w:bCs/>
                <w:lang w:val="en-US"/>
              </w:rPr>
              <w:t>sign</w:t>
            </w:r>
            <w:r w:rsidRPr="00491FBF">
              <w:rPr>
                <w:b/>
                <w:bCs/>
                <w:u w:val="single"/>
                <w:lang w:val="en-US"/>
              </w:rPr>
              <w:t>ent</w:t>
            </w:r>
            <w:r w:rsidRPr="00491FBF">
              <w:rPr>
                <w:b/>
                <w:bCs/>
              </w:rPr>
              <w:t xml:space="preserve"> </w:t>
            </w:r>
            <w:r w:rsidRPr="00491FBF">
              <w:t>(пусть они обозначат)</w:t>
            </w:r>
          </w:p>
        </w:tc>
        <w:tc>
          <w:tcPr>
            <w:tcW w:w="4041" w:type="dxa"/>
          </w:tcPr>
          <w:p w:rsidR="000A6259" w:rsidRPr="00491FBF" w:rsidRDefault="000A6259" w:rsidP="000A6259">
            <w:pPr>
              <w:rPr>
                <w:b/>
                <w:bCs/>
              </w:rPr>
            </w:pPr>
            <w:r w:rsidRPr="00491FBF">
              <w:rPr>
                <w:b/>
                <w:bCs/>
                <w:lang w:val="en-US"/>
              </w:rPr>
              <w:t>sign</w:t>
            </w:r>
            <w:r w:rsidRPr="00491FBF">
              <w:rPr>
                <w:b/>
                <w:bCs/>
                <w:u w:val="single"/>
                <w:lang w:val="en-US"/>
              </w:rPr>
              <w:t>etur</w:t>
            </w:r>
            <w:r w:rsidRPr="00491FBF">
              <w:rPr>
                <w:b/>
                <w:bCs/>
              </w:rPr>
              <w:t xml:space="preserve"> </w:t>
            </w:r>
            <w:r w:rsidRPr="00491FBF">
              <w:t>(пусть он обозначает</w:t>
            </w:r>
            <w:r w:rsidRPr="00491FBF">
              <w:rPr>
                <w:lang w:val="en-US"/>
              </w:rPr>
              <w:t>c</w:t>
            </w:r>
            <w:r w:rsidRPr="00491FBF">
              <w:t>я)</w:t>
            </w:r>
          </w:p>
          <w:p w:rsidR="000A6259" w:rsidRPr="00491FBF" w:rsidRDefault="000A6259" w:rsidP="000A6259">
            <w:pPr>
              <w:rPr>
                <w:b/>
                <w:bCs/>
              </w:rPr>
            </w:pPr>
            <w:r w:rsidRPr="00491FBF">
              <w:rPr>
                <w:b/>
                <w:bCs/>
                <w:lang w:val="en-US"/>
              </w:rPr>
              <w:t>sign</w:t>
            </w:r>
            <w:r w:rsidRPr="00491FBF">
              <w:rPr>
                <w:b/>
                <w:bCs/>
                <w:u w:val="single"/>
                <w:lang w:val="en-US"/>
              </w:rPr>
              <w:t>entur</w:t>
            </w:r>
            <w:r w:rsidRPr="00491FBF">
              <w:rPr>
                <w:b/>
                <w:bCs/>
              </w:rPr>
              <w:t xml:space="preserve"> </w:t>
            </w:r>
            <w:r w:rsidRPr="00491FBF">
              <w:t>(пусть они обозначаются)</w:t>
            </w:r>
          </w:p>
        </w:tc>
      </w:tr>
      <w:tr w:rsidR="000A6259" w:rsidRPr="00491FBF" w:rsidTr="00491FBF">
        <w:tc>
          <w:tcPr>
            <w:tcW w:w="1774" w:type="dxa"/>
          </w:tcPr>
          <w:p w:rsidR="000A6259" w:rsidRPr="00491FBF" w:rsidRDefault="000A6259" w:rsidP="000A6259">
            <w:pPr>
              <w:jc w:val="center"/>
              <w:rPr>
                <w:b/>
                <w:bCs/>
              </w:rPr>
            </w:pPr>
            <w:r w:rsidRPr="00491FBF">
              <w:rPr>
                <w:b/>
                <w:bCs/>
                <w:lang w:val="en-US"/>
              </w:rPr>
              <w:t>miscere (II)</w:t>
            </w:r>
          </w:p>
          <w:p w:rsidR="000A6259" w:rsidRPr="00491FBF" w:rsidRDefault="000A6259" w:rsidP="000A6259">
            <w:pPr>
              <w:jc w:val="center"/>
            </w:pPr>
            <w:r w:rsidRPr="00491FBF">
              <w:t>(смешивать)</w:t>
            </w:r>
          </w:p>
        </w:tc>
        <w:tc>
          <w:tcPr>
            <w:tcW w:w="3827" w:type="dxa"/>
          </w:tcPr>
          <w:p w:rsidR="000A6259" w:rsidRPr="00491FBF" w:rsidRDefault="000A6259" w:rsidP="000A6259">
            <w:pPr>
              <w:rPr>
                <w:b/>
                <w:bCs/>
              </w:rPr>
            </w:pPr>
            <w:r w:rsidRPr="00491FBF">
              <w:rPr>
                <w:b/>
                <w:bCs/>
                <w:lang w:val="en-US"/>
              </w:rPr>
              <w:t>misce</w:t>
            </w:r>
            <w:r w:rsidRPr="00491FBF">
              <w:rPr>
                <w:b/>
                <w:bCs/>
                <w:u w:val="single"/>
                <w:lang w:val="en-US"/>
              </w:rPr>
              <w:t>at</w:t>
            </w:r>
            <w:r w:rsidRPr="00491FBF">
              <w:rPr>
                <w:b/>
                <w:bCs/>
              </w:rPr>
              <w:t xml:space="preserve"> </w:t>
            </w:r>
            <w:r w:rsidRPr="00491FBF">
              <w:t>(пусть он смешивает)</w:t>
            </w:r>
          </w:p>
          <w:p w:rsidR="000A6259" w:rsidRPr="00491FBF" w:rsidRDefault="000A6259" w:rsidP="000A6259">
            <w:pPr>
              <w:rPr>
                <w:b/>
                <w:bCs/>
              </w:rPr>
            </w:pPr>
            <w:r w:rsidRPr="00491FBF">
              <w:rPr>
                <w:b/>
                <w:bCs/>
                <w:lang w:val="en-US"/>
              </w:rPr>
              <w:t>misce</w:t>
            </w:r>
            <w:r w:rsidRPr="00491FBF">
              <w:rPr>
                <w:b/>
                <w:bCs/>
                <w:u w:val="single"/>
                <w:lang w:val="en-US"/>
              </w:rPr>
              <w:t>ant</w:t>
            </w:r>
            <w:r w:rsidRPr="00491FBF">
              <w:rPr>
                <w:b/>
                <w:bCs/>
              </w:rPr>
              <w:t xml:space="preserve"> </w:t>
            </w:r>
            <w:r w:rsidRPr="00491FBF">
              <w:t>(пусть они смешивают)</w:t>
            </w:r>
          </w:p>
        </w:tc>
        <w:tc>
          <w:tcPr>
            <w:tcW w:w="4041" w:type="dxa"/>
          </w:tcPr>
          <w:p w:rsidR="000A6259" w:rsidRPr="00491FBF" w:rsidRDefault="000A6259" w:rsidP="000A6259">
            <w:pPr>
              <w:rPr>
                <w:b/>
                <w:bCs/>
              </w:rPr>
            </w:pPr>
            <w:r w:rsidRPr="00491FBF">
              <w:rPr>
                <w:b/>
                <w:bCs/>
                <w:lang w:val="en-US"/>
              </w:rPr>
              <w:t>misce</w:t>
            </w:r>
            <w:r w:rsidRPr="00491FBF">
              <w:rPr>
                <w:b/>
                <w:bCs/>
                <w:u w:val="single"/>
                <w:lang w:val="en-US"/>
              </w:rPr>
              <w:t>atur</w:t>
            </w:r>
            <w:r w:rsidRPr="00491FBF">
              <w:rPr>
                <w:b/>
                <w:bCs/>
              </w:rPr>
              <w:t xml:space="preserve"> </w:t>
            </w:r>
            <w:r w:rsidRPr="00491FBF">
              <w:t>(пусть он смешивается)</w:t>
            </w:r>
          </w:p>
          <w:p w:rsidR="000A6259" w:rsidRPr="00491FBF" w:rsidRDefault="000A6259" w:rsidP="000A6259">
            <w:pPr>
              <w:rPr>
                <w:b/>
                <w:bCs/>
              </w:rPr>
            </w:pPr>
            <w:r w:rsidRPr="00491FBF">
              <w:rPr>
                <w:b/>
                <w:bCs/>
                <w:lang w:val="en-US"/>
              </w:rPr>
              <w:t>misce</w:t>
            </w:r>
            <w:r w:rsidRPr="00491FBF">
              <w:rPr>
                <w:b/>
                <w:bCs/>
                <w:u w:val="single"/>
                <w:lang w:val="en-US"/>
              </w:rPr>
              <w:t>antur</w:t>
            </w:r>
            <w:r w:rsidRPr="00491FBF">
              <w:rPr>
                <w:b/>
                <w:bCs/>
              </w:rPr>
              <w:t xml:space="preserve"> </w:t>
            </w:r>
            <w:r w:rsidRPr="00491FBF">
              <w:t>(пусть они смешиваются)</w:t>
            </w:r>
          </w:p>
        </w:tc>
      </w:tr>
      <w:tr w:rsidR="000A6259" w:rsidRPr="00491FBF" w:rsidTr="00491FBF">
        <w:tc>
          <w:tcPr>
            <w:tcW w:w="1774" w:type="dxa"/>
          </w:tcPr>
          <w:p w:rsidR="000A6259" w:rsidRPr="00491FBF" w:rsidRDefault="000A6259" w:rsidP="000A6259">
            <w:pPr>
              <w:jc w:val="center"/>
              <w:rPr>
                <w:b/>
                <w:bCs/>
              </w:rPr>
            </w:pPr>
            <w:r w:rsidRPr="00491FBF">
              <w:rPr>
                <w:b/>
                <w:bCs/>
                <w:lang w:val="en-US"/>
              </w:rPr>
              <w:t>solvere (III)</w:t>
            </w:r>
          </w:p>
          <w:p w:rsidR="000A6259" w:rsidRPr="00491FBF" w:rsidRDefault="000A6259" w:rsidP="000A6259">
            <w:pPr>
              <w:jc w:val="center"/>
            </w:pPr>
            <w:r w:rsidRPr="00491FBF">
              <w:t>(растворять)</w:t>
            </w:r>
          </w:p>
        </w:tc>
        <w:tc>
          <w:tcPr>
            <w:tcW w:w="3827" w:type="dxa"/>
          </w:tcPr>
          <w:p w:rsidR="000A6259" w:rsidRPr="00491FBF" w:rsidRDefault="000A6259" w:rsidP="000A6259">
            <w:pPr>
              <w:rPr>
                <w:b/>
                <w:bCs/>
              </w:rPr>
            </w:pPr>
            <w:r w:rsidRPr="00491FBF">
              <w:rPr>
                <w:b/>
                <w:bCs/>
                <w:lang w:val="en-US"/>
              </w:rPr>
              <w:t>solv</w:t>
            </w:r>
            <w:r w:rsidRPr="00491FBF">
              <w:rPr>
                <w:b/>
                <w:bCs/>
                <w:u w:val="single"/>
                <w:lang w:val="en-US"/>
              </w:rPr>
              <w:t>at</w:t>
            </w:r>
            <w:r w:rsidRPr="00491FBF">
              <w:rPr>
                <w:b/>
                <w:bCs/>
              </w:rPr>
              <w:t xml:space="preserve"> </w:t>
            </w:r>
            <w:r w:rsidRPr="00491FBF">
              <w:t>(пусть он растворяет)</w:t>
            </w:r>
          </w:p>
          <w:p w:rsidR="000A6259" w:rsidRPr="00491FBF" w:rsidRDefault="000A6259" w:rsidP="000A6259">
            <w:pPr>
              <w:rPr>
                <w:b/>
                <w:bCs/>
              </w:rPr>
            </w:pPr>
            <w:r w:rsidRPr="00491FBF">
              <w:rPr>
                <w:b/>
                <w:bCs/>
                <w:lang w:val="en-US"/>
              </w:rPr>
              <w:t>solv</w:t>
            </w:r>
            <w:r w:rsidRPr="00491FBF">
              <w:rPr>
                <w:b/>
                <w:bCs/>
                <w:u w:val="single"/>
                <w:lang w:val="en-US"/>
              </w:rPr>
              <w:t>ant</w:t>
            </w:r>
            <w:r w:rsidRPr="00491FBF">
              <w:rPr>
                <w:b/>
                <w:bCs/>
              </w:rPr>
              <w:t xml:space="preserve"> (</w:t>
            </w:r>
            <w:r w:rsidRPr="00491FBF">
              <w:t>пусть</w:t>
            </w:r>
            <w:r w:rsidRPr="00491FBF">
              <w:rPr>
                <w:b/>
                <w:bCs/>
              </w:rPr>
              <w:t xml:space="preserve"> </w:t>
            </w:r>
            <w:r w:rsidRPr="00491FBF">
              <w:t>они растворяют)</w:t>
            </w:r>
          </w:p>
        </w:tc>
        <w:tc>
          <w:tcPr>
            <w:tcW w:w="4041" w:type="dxa"/>
          </w:tcPr>
          <w:p w:rsidR="000A6259" w:rsidRPr="00491FBF" w:rsidRDefault="000A6259" w:rsidP="000A6259">
            <w:pPr>
              <w:rPr>
                <w:b/>
                <w:bCs/>
              </w:rPr>
            </w:pPr>
            <w:r w:rsidRPr="00491FBF">
              <w:rPr>
                <w:b/>
                <w:bCs/>
                <w:lang w:val="en-US"/>
              </w:rPr>
              <w:t>solv</w:t>
            </w:r>
            <w:r w:rsidRPr="00491FBF">
              <w:rPr>
                <w:b/>
                <w:bCs/>
                <w:u w:val="single"/>
                <w:lang w:val="en-US"/>
              </w:rPr>
              <w:t>atur</w:t>
            </w:r>
            <w:r w:rsidRPr="00491FBF">
              <w:t>(пусть он растворяется)</w:t>
            </w:r>
          </w:p>
          <w:p w:rsidR="000A6259" w:rsidRPr="00491FBF" w:rsidRDefault="000A6259" w:rsidP="000A6259">
            <w:pPr>
              <w:rPr>
                <w:b/>
                <w:bCs/>
              </w:rPr>
            </w:pPr>
            <w:r w:rsidRPr="00491FBF">
              <w:rPr>
                <w:b/>
                <w:bCs/>
                <w:lang w:val="en-US"/>
              </w:rPr>
              <w:t>solv</w:t>
            </w:r>
            <w:r w:rsidRPr="00491FBF">
              <w:rPr>
                <w:b/>
                <w:bCs/>
                <w:u w:val="single"/>
                <w:lang w:val="en-US"/>
              </w:rPr>
              <w:t>antur</w:t>
            </w:r>
            <w:r w:rsidRPr="00491FBF">
              <w:rPr>
                <w:b/>
                <w:bCs/>
              </w:rPr>
              <w:t xml:space="preserve"> </w:t>
            </w:r>
            <w:r w:rsidRPr="00491FBF">
              <w:t>(пусть они растворяются)</w:t>
            </w:r>
          </w:p>
        </w:tc>
      </w:tr>
      <w:tr w:rsidR="000A6259" w:rsidRPr="00491FBF" w:rsidTr="00491FBF">
        <w:tc>
          <w:tcPr>
            <w:tcW w:w="1774" w:type="dxa"/>
          </w:tcPr>
          <w:p w:rsidR="000A6259" w:rsidRPr="00491FBF" w:rsidRDefault="000A6259" w:rsidP="000A6259">
            <w:pPr>
              <w:jc w:val="center"/>
              <w:rPr>
                <w:b/>
                <w:bCs/>
              </w:rPr>
            </w:pPr>
            <w:r w:rsidRPr="00491FBF">
              <w:rPr>
                <w:b/>
                <w:bCs/>
                <w:lang w:val="en-US"/>
              </w:rPr>
              <w:t>finire (IV)</w:t>
            </w:r>
          </w:p>
          <w:p w:rsidR="000A6259" w:rsidRPr="00491FBF" w:rsidRDefault="000A6259" w:rsidP="000A6259">
            <w:pPr>
              <w:jc w:val="center"/>
            </w:pPr>
            <w:r w:rsidRPr="00491FBF">
              <w:t>(заканчивать)</w:t>
            </w:r>
          </w:p>
        </w:tc>
        <w:tc>
          <w:tcPr>
            <w:tcW w:w="3827" w:type="dxa"/>
          </w:tcPr>
          <w:p w:rsidR="000A6259" w:rsidRPr="00491FBF" w:rsidRDefault="000A6259" w:rsidP="000A6259">
            <w:r w:rsidRPr="00491FBF">
              <w:rPr>
                <w:b/>
                <w:bCs/>
                <w:lang w:val="en-US"/>
              </w:rPr>
              <w:t>fini</w:t>
            </w:r>
            <w:r w:rsidRPr="00491FBF">
              <w:rPr>
                <w:b/>
                <w:bCs/>
                <w:u w:val="single"/>
                <w:lang w:val="en-US"/>
              </w:rPr>
              <w:t>at</w:t>
            </w:r>
            <w:r w:rsidRPr="00491FBF">
              <w:rPr>
                <w:b/>
                <w:bCs/>
              </w:rPr>
              <w:t xml:space="preserve"> </w:t>
            </w:r>
            <w:r w:rsidRPr="00491FBF">
              <w:t>(пусть он закончит)</w:t>
            </w:r>
          </w:p>
          <w:p w:rsidR="000A6259" w:rsidRPr="00491FBF" w:rsidRDefault="000A6259" w:rsidP="000A6259">
            <w:pPr>
              <w:rPr>
                <w:b/>
                <w:bCs/>
              </w:rPr>
            </w:pPr>
            <w:r w:rsidRPr="00491FBF">
              <w:rPr>
                <w:b/>
                <w:bCs/>
                <w:lang w:val="en-US"/>
              </w:rPr>
              <w:t>fini</w:t>
            </w:r>
            <w:r w:rsidRPr="00491FBF">
              <w:rPr>
                <w:b/>
                <w:bCs/>
                <w:u w:val="single"/>
                <w:lang w:val="en-US"/>
              </w:rPr>
              <w:t>ant</w:t>
            </w:r>
            <w:r w:rsidRPr="00491FBF">
              <w:rPr>
                <w:b/>
                <w:bCs/>
              </w:rPr>
              <w:t xml:space="preserve"> </w:t>
            </w:r>
            <w:r w:rsidRPr="00491FBF">
              <w:t>(пусть они закончат)</w:t>
            </w:r>
          </w:p>
        </w:tc>
        <w:tc>
          <w:tcPr>
            <w:tcW w:w="4041" w:type="dxa"/>
          </w:tcPr>
          <w:p w:rsidR="000A6259" w:rsidRPr="00491FBF" w:rsidRDefault="000A6259" w:rsidP="000A6259">
            <w:r w:rsidRPr="00491FBF">
              <w:rPr>
                <w:b/>
                <w:bCs/>
                <w:lang w:val="en-US"/>
              </w:rPr>
              <w:t>fini</w:t>
            </w:r>
            <w:r w:rsidRPr="00491FBF">
              <w:rPr>
                <w:b/>
                <w:bCs/>
                <w:u w:val="single"/>
                <w:lang w:val="en-US"/>
              </w:rPr>
              <w:t>atur</w:t>
            </w:r>
            <w:r w:rsidRPr="00491FBF">
              <w:rPr>
                <w:b/>
                <w:bCs/>
              </w:rPr>
              <w:t xml:space="preserve"> </w:t>
            </w:r>
            <w:r w:rsidRPr="00491FBF">
              <w:t>(пусть он закончится)</w:t>
            </w:r>
          </w:p>
          <w:p w:rsidR="000A6259" w:rsidRPr="00491FBF" w:rsidRDefault="000A6259" w:rsidP="000A6259">
            <w:pPr>
              <w:rPr>
                <w:b/>
                <w:bCs/>
              </w:rPr>
            </w:pPr>
            <w:r w:rsidRPr="00491FBF">
              <w:rPr>
                <w:b/>
                <w:bCs/>
                <w:lang w:val="en-US"/>
              </w:rPr>
              <w:t>fini</w:t>
            </w:r>
            <w:r w:rsidRPr="00491FBF">
              <w:rPr>
                <w:b/>
                <w:bCs/>
                <w:u w:val="single"/>
                <w:lang w:val="en-US"/>
              </w:rPr>
              <w:t>antur</w:t>
            </w:r>
            <w:r w:rsidRPr="00491FBF">
              <w:rPr>
                <w:b/>
                <w:bCs/>
              </w:rPr>
              <w:t xml:space="preserve"> </w:t>
            </w:r>
            <w:r w:rsidRPr="00491FBF">
              <w:t>(пусть они закончатся)</w:t>
            </w:r>
          </w:p>
        </w:tc>
      </w:tr>
    </w:tbl>
    <w:p w:rsidR="008728BB" w:rsidRDefault="000A6259" w:rsidP="000A6259">
      <w:pPr>
        <w:jc w:val="both"/>
        <w:rPr>
          <w:b/>
          <w:sz w:val="28"/>
          <w:szCs w:val="28"/>
        </w:rPr>
      </w:pPr>
      <w:r>
        <w:rPr>
          <w:b/>
          <w:sz w:val="28"/>
          <w:szCs w:val="28"/>
        </w:rPr>
        <w:tab/>
      </w:r>
    </w:p>
    <w:p w:rsidR="000A6259" w:rsidRDefault="008728BB" w:rsidP="008728BB">
      <w:pPr>
        <w:jc w:val="both"/>
        <w:rPr>
          <w:sz w:val="28"/>
          <w:szCs w:val="28"/>
        </w:rPr>
      </w:pPr>
      <w:r>
        <w:rPr>
          <w:b/>
          <w:sz w:val="28"/>
          <w:szCs w:val="28"/>
        </w:rPr>
        <w:tab/>
      </w:r>
      <w:r w:rsidR="00C36BBA" w:rsidRPr="00C36BBA">
        <w:rPr>
          <w:b/>
          <w:sz w:val="28"/>
          <w:szCs w:val="28"/>
          <w:lang w:val="en-US"/>
        </w:rPr>
        <w:t>NB</w:t>
      </w:r>
      <w:r w:rsidR="00C36BBA" w:rsidRPr="008728BB">
        <w:rPr>
          <w:b/>
          <w:sz w:val="28"/>
          <w:szCs w:val="28"/>
        </w:rPr>
        <w:t>!</w:t>
      </w:r>
      <w:r w:rsidR="00C36BBA" w:rsidRPr="008728BB">
        <w:rPr>
          <w:sz w:val="28"/>
          <w:szCs w:val="28"/>
        </w:rPr>
        <w:tab/>
      </w:r>
      <w:r w:rsidR="00C36BBA" w:rsidRPr="00C36BBA">
        <w:rPr>
          <w:sz w:val="28"/>
          <w:szCs w:val="28"/>
        </w:rPr>
        <w:t xml:space="preserve">Форма сослагательного наклонения в рецептуре переводится глаголом в сочетании со словом </w:t>
      </w:r>
      <w:r w:rsidR="00C36BBA" w:rsidRPr="00C36BBA">
        <w:rPr>
          <w:i/>
          <w:iCs/>
          <w:sz w:val="28"/>
          <w:szCs w:val="28"/>
        </w:rPr>
        <w:t xml:space="preserve">пусть </w:t>
      </w:r>
      <w:r w:rsidR="00C36BBA" w:rsidRPr="00C36BBA">
        <w:rPr>
          <w:sz w:val="28"/>
          <w:szCs w:val="28"/>
        </w:rPr>
        <w:t>или неопределенной формой глагола с восклицательным знаком, например:</w:t>
      </w:r>
      <w:r>
        <w:rPr>
          <w:sz w:val="28"/>
          <w:szCs w:val="28"/>
        </w:rPr>
        <w:t xml:space="preserve"> </w:t>
      </w:r>
      <w:r w:rsidR="00C36BBA" w:rsidRPr="00C36BBA">
        <w:rPr>
          <w:sz w:val="28"/>
          <w:szCs w:val="28"/>
          <w:lang w:val="en-US"/>
        </w:rPr>
        <w:t>Detur</w:t>
      </w:r>
      <w:r w:rsidR="00C36BBA" w:rsidRPr="00C36BBA">
        <w:rPr>
          <w:sz w:val="28"/>
          <w:szCs w:val="28"/>
        </w:rPr>
        <w:t xml:space="preserve"> – Пусть будет выдано </w:t>
      </w:r>
      <w:r w:rsidR="00C36BBA" w:rsidRPr="00C36BBA">
        <w:rPr>
          <w:i/>
          <w:iCs/>
          <w:sz w:val="28"/>
          <w:szCs w:val="28"/>
        </w:rPr>
        <w:t>или</w:t>
      </w:r>
      <w:r w:rsidR="00C36BBA" w:rsidRPr="00C36BBA">
        <w:rPr>
          <w:sz w:val="28"/>
          <w:szCs w:val="28"/>
        </w:rPr>
        <w:t xml:space="preserve"> Выдать!</w:t>
      </w:r>
    </w:p>
    <w:p w:rsidR="00472B68" w:rsidRDefault="00472B68" w:rsidP="000A6259">
      <w:pPr>
        <w:jc w:val="center"/>
        <w:rPr>
          <w:b/>
          <w:sz w:val="28"/>
          <w:szCs w:val="28"/>
        </w:rPr>
      </w:pPr>
    </w:p>
    <w:p w:rsidR="000A6259" w:rsidRDefault="000A6259" w:rsidP="000A6259">
      <w:pPr>
        <w:jc w:val="center"/>
        <w:rPr>
          <w:b/>
          <w:sz w:val="28"/>
          <w:szCs w:val="28"/>
        </w:rPr>
      </w:pPr>
      <w:r>
        <w:rPr>
          <w:b/>
          <w:sz w:val="28"/>
          <w:szCs w:val="28"/>
        </w:rPr>
        <w:t>Упражнения для закрепления</w:t>
      </w:r>
      <w:r w:rsidR="00911FA3">
        <w:rPr>
          <w:b/>
          <w:sz w:val="28"/>
          <w:szCs w:val="28"/>
        </w:rPr>
        <w:t xml:space="preserve"> материала</w:t>
      </w:r>
    </w:p>
    <w:p w:rsidR="000A6259" w:rsidRDefault="000A6259" w:rsidP="000A6259">
      <w:pPr>
        <w:jc w:val="center"/>
        <w:rPr>
          <w:b/>
          <w:sz w:val="28"/>
          <w:szCs w:val="28"/>
        </w:rPr>
      </w:pPr>
    </w:p>
    <w:p w:rsidR="000A6259" w:rsidRPr="000A6259" w:rsidRDefault="000A6259" w:rsidP="000A6259">
      <w:pPr>
        <w:rPr>
          <w:bCs/>
          <w:sz w:val="28"/>
          <w:szCs w:val="28"/>
        </w:rPr>
      </w:pPr>
      <w:r w:rsidRPr="000A6259">
        <w:rPr>
          <w:bCs/>
          <w:sz w:val="28"/>
          <w:szCs w:val="28"/>
        </w:rPr>
        <w:t>1. Образуйте формы сослагательного наклонения</w:t>
      </w:r>
      <w:r w:rsidR="008728BB">
        <w:rPr>
          <w:bCs/>
          <w:sz w:val="28"/>
          <w:szCs w:val="28"/>
        </w:rPr>
        <w:t xml:space="preserve"> и заполните таблицу</w:t>
      </w:r>
      <w:r w:rsidRPr="000A6259">
        <w:rPr>
          <w:bCs/>
          <w:sz w:val="28"/>
          <w:szCs w:val="28"/>
        </w:rPr>
        <w:t>:</w:t>
      </w:r>
    </w:p>
    <w:p w:rsidR="000A6259" w:rsidRPr="00AE1D23" w:rsidRDefault="000A6259" w:rsidP="000A6259">
      <w:pPr>
        <w:jc w:val="center"/>
        <w:rPr>
          <w:b/>
          <w:bCs/>
          <w:sz w:val="28"/>
          <w:szCs w:val="28"/>
        </w:rPr>
      </w:pPr>
    </w:p>
    <w:tbl>
      <w:tblPr>
        <w:tblW w:w="9606" w:type="dxa"/>
        <w:jc w:val="center"/>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53"/>
        <w:gridCol w:w="1744"/>
        <w:gridCol w:w="1658"/>
        <w:gridCol w:w="1842"/>
        <w:gridCol w:w="2109"/>
      </w:tblGrid>
      <w:tr w:rsidR="000A6259" w:rsidRPr="00AE1D23" w:rsidTr="000A6259">
        <w:trPr>
          <w:jc w:val="center"/>
        </w:trPr>
        <w:tc>
          <w:tcPr>
            <w:tcW w:w="2253" w:type="dxa"/>
            <w:vMerge w:val="restart"/>
            <w:vAlign w:val="center"/>
          </w:tcPr>
          <w:p w:rsidR="000A6259" w:rsidRPr="00AE1D23" w:rsidRDefault="000A6259" w:rsidP="00113A07">
            <w:pPr>
              <w:jc w:val="center"/>
              <w:rPr>
                <w:sz w:val="28"/>
                <w:szCs w:val="28"/>
              </w:rPr>
            </w:pPr>
            <w:r w:rsidRPr="00AE1D23">
              <w:rPr>
                <w:sz w:val="28"/>
                <w:szCs w:val="28"/>
              </w:rPr>
              <w:t>Глагол</w:t>
            </w:r>
          </w:p>
        </w:tc>
        <w:tc>
          <w:tcPr>
            <w:tcW w:w="3402" w:type="dxa"/>
            <w:gridSpan w:val="2"/>
          </w:tcPr>
          <w:p w:rsidR="000A6259" w:rsidRPr="00AE1D23" w:rsidRDefault="000A6259" w:rsidP="00113A07">
            <w:pPr>
              <w:jc w:val="center"/>
              <w:rPr>
                <w:sz w:val="28"/>
                <w:szCs w:val="28"/>
              </w:rPr>
            </w:pPr>
            <w:r w:rsidRPr="00AE1D23">
              <w:rPr>
                <w:sz w:val="28"/>
                <w:szCs w:val="28"/>
              </w:rPr>
              <w:t>Действительный залог</w:t>
            </w:r>
          </w:p>
        </w:tc>
        <w:tc>
          <w:tcPr>
            <w:tcW w:w="3951" w:type="dxa"/>
            <w:gridSpan w:val="2"/>
          </w:tcPr>
          <w:p w:rsidR="000A6259" w:rsidRPr="00AE1D23" w:rsidRDefault="000A6259" w:rsidP="00113A07">
            <w:pPr>
              <w:jc w:val="center"/>
              <w:rPr>
                <w:sz w:val="28"/>
                <w:szCs w:val="28"/>
              </w:rPr>
            </w:pPr>
            <w:r w:rsidRPr="00AE1D23">
              <w:rPr>
                <w:sz w:val="28"/>
                <w:szCs w:val="28"/>
              </w:rPr>
              <w:t>Страдательный залог</w:t>
            </w:r>
          </w:p>
        </w:tc>
      </w:tr>
      <w:tr w:rsidR="000A6259" w:rsidRPr="00AE1D23" w:rsidTr="000A6259">
        <w:trPr>
          <w:jc w:val="center"/>
        </w:trPr>
        <w:tc>
          <w:tcPr>
            <w:tcW w:w="2253" w:type="dxa"/>
            <w:vMerge/>
          </w:tcPr>
          <w:p w:rsidR="000A6259" w:rsidRPr="00AE1D23" w:rsidRDefault="000A6259" w:rsidP="00113A07">
            <w:pPr>
              <w:jc w:val="both"/>
              <w:rPr>
                <w:sz w:val="28"/>
                <w:szCs w:val="28"/>
              </w:rPr>
            </w:pPr>
          </w:p>
        </w:tc>
        <w:tc>
          <w:tcPr>
            <w:tcW w:w="1744" w:type="dxa"/>
          </w:tcPr>
          <w:p w:rsidR="000A6259" w:rsidRPr="00AE1D23" w:rsidRDefault="000A6259" w:rsidP="00113A07">
            <w:pPr>
              <w:jc w:val="center"/>
              <w:rPr>
                <w:sz w:val="28"/>
                <w:szCs w:val="28"/>
              </w:rPr>
            </w:pPr>
            <w:r w:rsidRPr="00AE1D23">
              <w:rPr>
                <w:sz w:val="28"/>
                <w:szCs w:val="28"/>
              </w:rPr>
              <w:t>Ед. число</w:t>
            </w:r>
          </w:p>
        </w:tc>
        <w:tc>
          <w:tcPr>
            <w:tcW w:w="1658" w:type="dxa"/>
          </w:tcPr>
          <w:p w:rsidR="000A6259" w:rsidRPr="00AE1D23" w:rsidRDefault="000A6259" w:rsidP="00113A07">
            <w:pPr>
              <w:jc w:val="center"/>
              <w:rPr>
                <w:sz w:val="28"/>
                <w:szCs w:val="28"/>
              </w:rPr>
            </w:pPr>
            <w:r w:rsidRPr="00AE1D23">
              <w:rPr>
                <w:sz w:val="28"/>
                <w:szCs w:val="28"/>
              </w:rPr>
              <w:t>Мн. число</w:t>
            </w:r>
          </w:p>
        </w:tc>
        <w:tc>
          <w:tcPr>
            <w:tcW w:w="1842" w:type="dxa"/>
          </w:tcPr>
          <w:p w:rsidR="000A6259" w:rsidRPr="00AE1D23" w:rsidRDefault="000A6259" w:rsidP="00113A07">
            <w:pPr>
              <w:jc w:val="center"/>
              <w:rPr>
                <w:sz w:val="28"/>
                <w:szCs w:val="28"/>
              </w:rPr>
            </w:pPr>
            <w:r w:rsidRPr="00AE1D23">
              <w:rPr>
                <w:sz w:val="28"/>
                <w:szCs w:val="28"/>
              </w:rPr>
              <w:t>Ед. число</w:t>
            </w:r>
          </w:p>
        </w:tc>
        <w:tc>
          <w:tcPr>
            <w:tcW w:w="2109" w:type="dxa"/>
          </w:tcPr>
          <w:p w:rsidR="000A6259" w:rsidRPr="00AE1D23" w:rsidRDefault="000A6259" w:rsidP="00113A07">
            <w:pPr>
              <w:jc w:val="center"/>
              <w:rPr>
                <w:sz w:val="28"/>
                <w:szCs w:val="28"/>
              </w:rPr>
            </w:pPr>
            <w:r w:rsidRPr="00AE1D23">
              <w:rPr>
                <w:sz w:val="28"/>
                <w:szCs w:val="28"/>
              </w:rPr>
              <w:t>Мн. число</w:t>
            </w:r>
          </w:p>
        </w:tc>
      </w:tr>
      <w:tr w:rsidR="000A6259" w:rsidRPr="00AE1D23" w:rsidTr="000A6259">
        <w:trPr>
          <w:jc w:val="center"/>
        </w:trPr>
        <w:tc>
          <w:tcPr>
            <w:tcW w:w="2253" w:type="dxa"/>
          </w:tcPr>
          <w:p w:rsidR="000A6259" w:rsidRPr="00113A07" w:rsidRDefault="000A6259" w:rsidP="00113A07">
            <w:pPr>
              <w:jc w:val="both"/>
              <w:rPr>
                <w:sz w:val="28"/>
                <w:szCs w:val="28"/>
              </w:rPr>
            </w:pPr>
            <w:r w:rsidRPr="00AE1D23">
              <w:rPr>
                <w:sz w:val="28"/>
                <w:szCs w:val="28"/>
              </w:rPr>
              <w:t xml:space="preserve">1. </w:t>
            </w:r>
            <w:r w:rsidR="00113A07">
              <w:rPr>
                <w:bCs/>
                <w:sz w:val="28"/>
                <w:szCs w:val="28"/>
                <w:lang w:val="en-US"/>
              </w:rPr>
              <w:t>colare</w:t>
            </w:r>
          </w:p>
        </w:tc>
        <w:tc>
          <w:tcPr>
            <w:tcW w:w="1744" w:type="dxa"/>
          </w:tcPr>
          <w:p w:rsidR="000A6259" w:rsidRPr="00AE1D23" w:rsidRDefault="000A6259" w:rsidP="00113A07">
            <w:pPr>
              <w:jc w:val="both"/>
              <w:rPr>
                <w:sz w:val="28"/>
                <w:szCs w:val="28"/>
              </w:rPr>
            </w:pPr>
          </w:p>
        </w:tc>
        <w:tc>
          <w:tcPr>
            <w:tcW w:w="1658" w:type="dxa"/>
          </w:tcPr>
          <w:p w:rsidR="000A6259" w:rsidRPr="00AE1D23" w:rsidRDefault="000A6259" w:rsidP="00113A07">
            <w:pPr>
              <w:jc w:val="both"/>
              <w:rPr>
                <w:sz w:val="28"/>
                <w:szCs w:val="28"/>
              </w:rPr>
            </w:pPr>
          </w:p>
        </w:tc>
        <w:tc>
          <w:tcPr>
            <w:tcW w:w="1842" w:type="dxa"/>
          </w:tcPr>
          <w:p w:rsidR="000A6259" w:rsidRPr="00AE1D23" w:rsidRDefault="000A6259" w:rsidP="00113A07">
            <w:pPr>
              <w:jc w:val="both"/>
              <w:rPr>
                <w:sz w:val="28"/>
                <w:szCs w:val="28"/>
              </w:rPr>
            </w:pPr>
          </w:p>
        </w:tc>
        <w:tc>
          <w:tcPr>
            <w:tcW w:w="2109" w:type="dxa"/>
          </w:tcPr>
          <w:p w:rsidR="000A6259" w:rsidRPr="00AE1D23" w:rsidRDefault="000A6259" w:rsidP="00113A07">
            <w:pPr>
              <w:jc w:val="both"/>
              <w:rPr>
                <w:sz w:val="28"/>
                <w:szCs w:val="28"/>
              </w:rPr>
            </w:pPr>
          </w:p>
        </w:tc>
      </w:tr>
      <w:tr w:rsidR="000A6259" w:rsidRPr="00AE1D23" w:rsidTr="000A6259">
        <w:trPr>
          <w:jc w:val="center"/>
        </w:trPr>
        <w:tc>
          <w:tcPr>
            <w:tcW w:w="2253" w:type="dxa"/>
          </w:tcPr>
          <w:p w:rsidR="000A6259" w:rsidRPr="00113A07" w:rsidRDefault="000A6259" w:rsidP="00113A07">
            <w:pPr>
              <w:jc w:val="both"/>
              <w:rPr>
                <w:sz w:val="28"/>
                <w:szCs w:val="28"/>
              </w:rPr>
            </w:pPr>
            <w:r w:rsidRPr="00AE1D23">
              <w:rPr>
                <w:sz w:val="28"/>
                <w:szCs w:val="28"/>
              </w:rPr>
              <w:t xml:space="preserve">2. </w:t>
            </w:r>
            <w:r w:rsidR="00113A07">
              <w:rPr>
                <w:bCs/>
                <w:sz w:val="28"/>
                <w:szCs w:val="28"/>
                <w:lang w:val="en-US"/>
              </w:rPr>
              <w:t>continere</w:t>
            </w:r>
          </w:p>
        </w:tc>
        <w:tc>
          <w:tcPr>
            <w:tcW w:w="1744" w:type="dxa"/>
          </w:tcPr>
          <w:p w:rsidR="000A6259" w:rsidRPr="00AE1D23" w:rsidRDefault="000A6259" w:rsidP="00113A07">
            <w:pPr>
              <w:jc w:val="both"/>
              <w:rPr>
                <w:sz w:val="28"/>
                <w:szCs w:val="28"/>
              </w:rPr>
            </w:pPr>
          </w:p>
        </w:tc>
        <w:tc>
          <w:tcPr>
            <w:tcW w:w="1658" w:type="dxa"/>
          </w:tcPr>
          <w:p w:rsidR="000A6259" w:rsidRPr="00AE1D23" w:rsidRDefault="000A6259" w:rsidP="00113A07">
            <w:pPr>
              <w:jc w:val="both"/>
              <w:rPr>
                <w:sz w:val="28"/>
                <w:szCs w:val="28"/>
              </w:rPr>
            </w:pPr>
          </w:p>
        </w:tc>
        <w:tc>
          <w:tcPr>
            <w:tcW w:w="1842" w:type="dxa"/>
          </w:tcPr>
          <w:p w:rsidR="000A6259" w:rsidRPr="00AE1D23" w:rsidRDefault="000A6259" w:rsidP="00113A07">
            <w:pPr>
              <w:jc w:val="both"/>
              <w:rPr>
                <w:sz w:val="28"/>
                <w:szCs w:val="28"/>
              </w:rPr>
            </w:pPr>
          </w:p>
        </w:tc>
        <w:tc>
          <w:tcPr>
            <w:tcW w:w="2109" w:type="dxa"/>
          </w:tcPr>
          <w:p w:rsidR="000A6259" w:rsidRPr="00AE1D23" w:rsidRDefault="000A6259" w:rsidP="00113A07">
            <w:pPr>
              <w:jc w:val="both"/>
              <w:rPr>
                <w:sz w:val="28"/>
                <w:szCs w:val="28"/>
              </w:rPr>
            </w:pPr>
          </w:p>
        </w:tc>
      </w:tr>
      <w:tr w:rsidR="000A6259" w:rsidRPr="00AE1D23" w:rsidTr="000A6259">
        <w:trPr>
          <w:jc w:val="center"/>
        </w:trPr>
        <w:tc>
          <w:tcPr>
            <w:tcW w:w="2253" w:type="dxa"/>
          </w:tcPr>
          <w:p w:rsidR="000A6259" w:rsidRPr="00113A07" w:rsidRDefault="000A6259" w:rsidP="00113A07">
            <w:pPr>
              <w:jc w:val="both"/>
              <w:rPr>
                <w:sz w:val="28"/>
                <w:szCs w:val="28"/>
              </w:rPr>
            </w:pPr>
            <w:r w:rsidRPr="00AE1D23">
              <w:rPr>
                <w:sz w:val="28"/>
                <w:szCs w:val="28"/>
              </w:rPr>
              <w:t xml:space="preserve">3. </w:t>
            </w:r>
            <w:r w:rsidR="00113A07">
              <w:rPr>
                <w:bCs/>
                <w:sz w:val="28"/>
                <w:szCs w:val="28"/>
                <w:lang w:val="en-US"/>
              </w:rPr>
              <w:t>extrahěre</w:t>
            </w:r>
          </w:p>
        </w:tc>
        <w:tc>
          <w:tcPr>
            <w:tcW w:w="1744" w:type="dxa"/>
          </w:tcPr>
          <w:p w:rsidR="000A6259" w:rsidRPr="00AE1D23" w:rsidRDefault="000A6259" w:rsidP="00113A07">
            <w:pPr>
              <w:jc w:val="both"/>
              <w:rPr>
                <w:sz w:val="28"/>
                <w:szCs w:val="28"/>
              </w:rPr>
            </w:pPr>
          </w:p>
        </w:tc>
        <w:tc>
          <w:tcPr>
            <w:tcW w:w="1658" w:type="dxa"/>
          </w:tcPr>
          <w:p w:rsidR="000A6259" w:rsidRPr="00AE1D23" w:rsidRDefault="000A6259" w:rsidP="00113A07">
            <w:pPr>
              <w:jc w:val="both"/>
              <w:rPr>
                <w:sz w:val="28"/>
                <w:szCs w:val="28"/>
              </w:rPr>
            </w:pPr>
          </w:p>
        </w:tc>
        <w:tc>
          <w:tcPr>
            <w:tcW w:w="1842" w:type="dxa"/>
          </w:tcPr>
          <w:p w:rsidR="000A6259" w:rsidRPr="00AE1D23" w:rsidRDefault="000A6259" w:rsidP="00113A07">
            <w:pPr>
              <w:jc w:val="both"/>
              <w:rPr>
                <w:sz w:val="28"/>
                <w:szCs w:val="28"/>
              </w:rPr>
            </w:pPr>
          </w:p>
        </w:tc>
        <w:tc>
          <w:tcPr>
            <w:tcW w:w="2109" w:type="dxa"/>
          </w:tcPr>
          <w:p w:rsidR="000A6259" w:rsidRPr="00AE1D23" w:rsidRDefault="000A6259" w:rsidP="00113A07">
            <w:pPr>
              <w:jc w:val="both"/>
              <w:rPr>
                <w:sz w:val="28"/>
                <w:szCs w:val="28"/>
              </w:rPr>
            </w:pPr>
          </w:p>
        </w:tc>
      </w:tr>
      <w:tr w:rsidR="000A6259" w:rsidRPr="00AE1D23" w:rsidTr="000A6259">
        <w:trPr>
          <w:jc w:val="center"/>
        </w:trPr>
        <w:tc>
          <w:tcPr>
            <w:tcW w:w="2253" w:type="dxa"/>
          </w:tcPr>
          <w:p w:rsidR="000A6259" w:rsidRPr="00113A07" w:rsidRDefault="000A6259" w:rsidP="00113A07">
            <w:pPr>
              <w:jc w:val="both"/>
              <w:rPr>
                <w:sz w:val="28"/>
                <w:szCs w:val="28"/>
              </w:rPr>
            </w:pPr>
            <w:r w:rsidRPr="00AE1D23">
              <w:rPr>
                <w:sz w:val="28"/>
                <w:szCs w:val="28"/>
              </w:rPr>
              <w:t xml:space="preserve">4.  </w:t>
            </w:r>
            <w:r w:rsidR="00113A07">
              <w:rPr>
                <w:bCs/>
                <w:sz w:val="28"/>
                <w:szCs w:val="28"/>
                <w:lang w:val="en-US"/>
              </w:rPr>
              <w:t>linire</w:t>
            </w:r>
          </w:p>
        </w:tc>
        <w:tc>
          <w:tcPr>
            <w:tcW w:w="1744" w:type="dxa"/>
          </w:tcPr>
          <w:p w:rsidR="000A6259" w:rsidRPr="00AE1D23" w:rsidRDefault="000A6259" w:rsidP="00113A07">
            <w:pPr>
              <w:jc w:val="both"/>
              <w:rPr>
                <w:sz w:val="28"/>
                <w:szCs w:val="28"/>
              </w:rPr>
            </w:pPr>
          </w:p>
        </w:tc>
        <w:tc>
          <w:tcPr>
            <w:tcW w:w="1658" w:type="dxa"/>
          </w:tcPr>
          <w:p w:rsidR="000A6259" w:rsidRPr="00AE1D23" w:rsidRDefault="000A6259" w:rsidP="00113A07">
            <w:pPr>
              <w:jc w:val="both"/>
              <w:rPr>
                <w:sz w:val="28"/>
                <w:szCs w:val="28"/>
              </w:rPr>
            </w:pPr>
          </w:p>
        </w:tc>
        <w:tc>
          <w:tcPr>
            <w:tcW w:w="1842" w:type="dxa"/>
          </w:tcPr>
          <w:p w:rsidR="000A6259" w:rsidRPr="00AE1D23" w:rsidRDefault="000A6259" w:rsidP="00113A07">
            <w:pPr>
              <w:jc w:val="both"/>
              <w:rPr>
                <w:sz w:val="28"/>
                <w:szCs w:val="28"/>
              </w:rPr>
            </w:pPr>
          </w:p>
        </w:tc>
        <w:tc>
          <w:tcPr>
            <w:tcW w:w="2109" w:type="dxa"/>
          </w:tcPr>
          <w:p w:rsidR="000A6259" w:rsidRPr="00AE1D23" w:rsidRDefault="000A6259" w:rsidP="00113A07">
            <w:pPr>
              <w:jc w:val="both"/>
              <w:rPr>
                <w:sz w:val="28"/>
                <w:szCs w:val="28"/>
              </w:rPr>
            </w:pPr>
          </w:p>
        </w:tc>
      </w:tr>
    </w:tbl>
    <w:p w:rsidR="008728BB" w:rsidRDefault="008728BB" w:rsidP="000A6259">
      <w:pPr>
        <w:widowControl w:val="0"/>
        <w:autoSpaceDE w:val="0"/>
        <w:autoSpaceDN w:val="0"/>
        <w:adjustRightInd w:val="0"/>
        <w:rPr>
          <w:b/>
          <w:bCs/>
          <w:sz w:val="28"/>
          <w:szCs w:val="28"/>
        </w:rPr>
      </w:pPr>
    </w:p>
    <w:p w:rsidR="000A6259" w:rsidRPr="008728BB" w:rsidRDefault="000A6259" w:rsidP="000A6259">
      <w:pPr>
        <w:widowControl w:val="0"/>
        <w:autoSpaceDE w:val="0"/>
        <w:autoSpaceDN w:val="0"/>
        <w:adjustRightInd w:val="0"/>
        <w:rPr>
          <w:bCs/>
          <w:sz w:val="28"/>
          <w:szCs w:val="28"/>
        </w:rPr>
      </w:pPr>
      <w:r w:rsidRPr="008728BB">
        <w:rPr>
          <w:bCs/>
          <w:sz w:val="28"/>
          <w:szCs w:val="28"/>
        </w:rPr>
        <w:t>2. Переведите на русский язык устно:</w:t>
      </w:r>
    </w:p>
    <w:p w:rsidR="000A6259" w:rsidRPr="00DC43E5" w:rsidRDefault="000A6259" w:rsidP="00641624">
      <w:pPr>
        <w:widowControl w:val="0"/>
        <w:autoSpaceDE w:val="0"/>
        <w:autoSpaceDN w:val="0"/>
        <w:adjustRightInd w:val="0"/>
        <w:ind w:left="284"/>
        <w:jc w:val="both"/>
        <w:rPr>
          <w:sz w:val="28"/>
          <w:szCs w:val="28"/>
          <w:lang w:val="en-US"/>
        </w:rPr>
      </w:pPr>
      <w:r w:rsidRPr="00F537E2">
        <w:rPr>
          <w:sz w:val="28"/>
          <w:szCs w:val="28"/>
          <w:lang w:val="en-US"/>
        </w:rPr>
        <w:t xml:space="preserve">1. </w:t>
      </w:r>
      <w:r>
        <w:rPr>
          <w:sz w:val="28"/>
          <w:szCs w:val="28"/>
          <w:lang w:val="en-US"/>
        </w:rPr>
        <w:t>Miscete</w:t>
      </w:r>
      <w:r w:rsidRPr="00F537E2">
        <w:rPr>
          <w:sz w:val="28"/>
          <w:szCs w:val="28"/>
          <w:lang w:val="en-US"/>
        </w:rPr>
        <w:t xml:space="preserve">, </w:t>
      </w:r>
      <w:r>
        <w:rPr>
          <w:sz w:val="28"/>
          <w:szCs w:val="28"/>
          <w:lang w:val="en-US"/>
        </w:rPr>
        <w:t>date</w:t>
      </w:r>
      <w:r w:rsidRPr="00F537E2">
        <w:rPr>
          <w:sz w:val="28"/>
          <w:szCs w:val="28"/>
          <w:lang w:val="en-US"/>
        </w:rPr>
        <w:t xml:space="preserve">, </w:t>
      </w:r>
      <w:r>
        <w:rPr>
          <w:sz w:val="28"/>
          <w:szCs w:val="28"/>
          <w:lang w:val="en-US"/>
        </w:rPr>
        <w:t>signate</w:t>
      </w:r>
      <w:r w:rsidRPr="00F537E2">
        <w:rPr>
          <w:sz w:val="28"/>
          <w:szCs w:val="28"/>
          <w:lang w:val="en-US"/>
        </w:rPr>
        <w:t xml:space="preserve">. </w:t>
      </w:r>
      <w:r w:rsidRPr="005D4D70">
        <w:rPr>
          <w:sz w:val="28"/>
          <w:szCs w:val="28"/>
          <w:lang w:val="en-US"/>
        </w:rPr>
        <w:t xml:space="preserve">2. </w:t>
      </w:r>
      <w:r>
        <w:rPr>
          <w:sz w:val="28"/>
          <w:szCs w:val="28"/>
          <w:lang w:val="en-US"/>
        </w:rPr>
        <w:t>Solvite</w:t>
      </w:r>
      <w:r w:rsidRPr="005D4D70">
        <w:rPr>
          <w:sz w:val="28"/>
          <w:szCs w:val="28"/>
          <w:lang w:val="en-US"/>
        </w:rPr>
        <w:t xml:space="preserve"> </w:t>
      </w:r>
      <w:r>
        <w:rPr>
          <w:sz w:val="28"/>
          <w:szCs w:val="28"/>
          <w:lang w:val="en-US"/>
        </w:rPr>
        <w:t>Glucosum</w:t>
      </w:r>
      <w:r w:rsidRPr="005D4D70">
        <w:rPr>
          <w:sz w:val="28"/>
          <w:szCs w:val="28"/>
          <w:lang w:val="en-US"/>
        </w:rPr>
        <w:t xml:space="preserve">. 3. </w:t>
      </w:r>
      <w:r>
        <w:rPr>
          <w:sz w:val="28"/>
          <w:szCs w:val="28"/>
          <w:lang w:val="en-US"/>
        </w:rPr>
        <w:t>Praepara</w:t>
      </w:r>
      <w:r w:rsidRPr="005D4D70">
        <w:rPr>
          <w:sz w:val="28"/>
          <w:szCs w:val="28"/>
          <w:lang w:val="en-US"/>
        </w:rPr>
        <w:t xml:space="preserve"> </w:t>
      </w:r>
      <w:r>
        <w:rPr>
          <w:sz w:val="28"/>
          <w:szCs w:val="28"/>
          <w:lang w:val="en-US"/>
        </w:rPr>
        <w:t>supposotoria</w:t>
      </w:r>
      <w:r w:rsidRPr="005D4D70">
        <w:rPr>
          <w:sz w:val="28"/>
          <w:szCs w:val="28"/>
          <w:lang w:val="en-US"/>
        </w:rPr>
        <w:t xml:space="preserve">. 4. </w:t>
      </w:r>
      <w:r>
        <w:rPr>
          <w:sz w:val="28"/>
          <w:szCs w:val="28"/>
          <w:lang w:val="en-US"/>
        </w:rPr>
        <w:t>Infusum</w:t>
      </w:r>
      <w:r w:rsidRPr="005D4D70">
        <w:rPr>
          <w:sz w:val="28"/>
          <w:szCs w:val="28"/>
          <w:lang w:val="en-US"/>
        </w:rPr>
        <w:t xml:space="preserve"> </w:t>
      </w:r>
      <w:r>
        <w:rPr>
          <w:sz w:val="28"/>
          <w:szCs w:val="28"/>
          <w:lang w:val="en-US"/>
        </w:rPr>
        <w:t>col</w:t>
      </w:r>
      <w:r>
        <w:rPr>
          <w:sz w:val="28"/>
          <w:szCs w:val="28"/>
        </w:rPr>
        <w:t>е</w:t>
      </w:r>
      <w:r>
        <w:rPr>
          <w:sz w:val="28"/>
          <w:szCs w:val="28"/>
          <w:lang w:val="en-US"/>
        </w:rPr>
        <w:t>tur</w:t>
      </w:r>
      <w:r w:rsidRPr="005D4D70">
        <w:rPr>
          <w:sz w:val="28"/>
          <w:szCs w:val="28"/>
          <w:lang w:val="en-US"/>
        </w:rPr>
        <w:t xml:space="preserve">. 5. </w:t>
      </w:r>
      <w:r>
        <w:rPr>
          <w:sz w:val="28"/>
          <w:szCs w:val="28"/>
          <w:lang w:val="en-US"/>
        </w:rPr>
        <w:t>Unguentum</w:t>
      </w:r>
      <w:r w:rsidRPr="005D4D70">
        <w:rPr>
          <w:sz w:val="28"/>
          <w:szCs w:val="28"/>
          <w:lang w:val="en-US"/>
        </w:rPr>
        <w:t xml:space="preserve"> </w:t>
      </w:r>
      <w:proofErr w:type="gramStart"/>
      <w:r>
        <w:rPr>
          <w:sz w:val="28"/>
          <w:szCs w:val="28"/>
          <w:lang w:val="en-US"/>
        </w:rPr>
        <w:t>et</w:t>
      </w:r>
      <w:proofErr w:type="gramEnd"/>
      <w:r w:rsidRPr="005D4D70">
        <w:rPr>
          <w:sz w:val="28"/>
          <w:szCs w:val="28"/>
          <w:lang w:val="en-US"/>
        </w:rPr>
        <w:t xml:space="preserve"> </w:t>
      </w:r>
      <w:r>
        <w:rPr>
          <w:sz w:val="28"/>
          <w:szCs w:val="28"/>
          <w:lang w:val="en-US"/>
        </w:rPr>
        <w:t>pasta</w:t>
      </w:r>
      <w:r w:rsidRPr="005D4D70">
        <w:rPr>
          <w:sz w:val="28"/>
          <w:szCs w:val="28"/>
          <w:lang w:val="en-US"/>
        </w:rPr>
        <w:t xml:space="preserve"> </w:t>
      </w:r>
      <w:r>
        <w:rPr>
          <w:sz w:val="28"/>
          <w:szCs w:val="28"/>
          <w:lang w:val="en-US"/>
        </w:rPr>
        <w:t>praeparentur</w:t>
      </w:r>
      <w:r w:rsidRPr="005D4D70">
        <w:rPr>
          <w:sz w:val="28"/>
          <w:szCs w:val="28"/>
          <w:lang w:val="en-US"/>
        </w:rPr>
        <w:t xml:space="preserve">. 5. </w:t>
      </w:r>
      <w:r>
        <w:rPr>
          <w:sz w:val="28"/>
          <w:szCs w:val="28"/>
          <w:lang w:val="en-US"/>
        </w:rPr>
        <w:t>Audi</w:t>
      </w:r>
      <w:r w:rsidRPr="005D4D70">
        <w:rPr>
          <w:sz w:val="28"/>
          <w:szCs w:val="28"/>
          <w:lang w:val="en-US"/>
        </w:rPr>
        <w:t xml:space="preserve"> </w:t>
      </w:r>
      <w:proofErr w:type="gramStart"/>
      <w:r>
        <w:rPr>
          <w:sz w:val="28"/>
          <w:szCs w:val="28"/>
          <w:lang w:val="en-US"/>
        </w:rPr>
        <w:t>et</w:t>
      </w:r>
      <w:proofErr w:type="gramEnd"/>
      <w:r w:rsidRPr="005D4D70">
        <w:rPr>
          <w:sz w:val="28"/>
          <w:szCs w:val="28"/>
          <w:lang w:val="en-US"/>
        </w:rPr>
        <w:t xml:space="preserve"> </w:t>
      </w:r>
      <w:r>
        <w:rPr>
          <w:sz w:val="28"/>
          <w:szCs w:val="28"/>
          <w:lang w:val="en-US"/>
        </w:rPr>
        <w:t>scribe</w:t>
      </w:r>
      <w:r w:rsidRPr="005D4D70">
        <w:rPr>
          <w:sz w:val="28"/>
          <w:szCs w:val="28"/>
          <w:lang w:val="en-US"/>
        </w:rPr>
        <w:t xml:space="preserve">. 6. </w:t>
      </w:r>
      <w:r>
        <w:rPr>
          <w:sz w:val="28"/>
          <w:szCs w:val="28"/>
          <w:lang w:val="en-US"/>
        </w:rPr>
        <w:t>Herba</w:t>
      </w:r>
      <w:r w:rsidRPr="005D4D70">
        <w:rPr>
          <w:sz w:val="28"/>
          <w:szCs w:val="28"/>
          <w:lang w:val="en-US"/>
        </w:rPr>
        <w:t xml:space="preserve"> </w:t>
      </w:r>
      <w:r>
        <w:rPr>
          <w:sz w:val="28"/>
          <w:szCs w:val="28"/>
          <w:lang w:val="en-US"/>
        </w:rPr>
        <w:t>conciditur</w:t>
      </w:r>
      <w:r w:rsidRPr="005D4D70">
        <w:rPr>
          <w:sz w:val="28"/>
          <w:szCs w:val="28"/>
          <w:lang w:val="en-US"/>
        </w:rPr>
        <w:t xml:space="preserve">. 7. </w:t>
      </w:r>
      <w:r>
        <w:rPr>
          <w:sz w:val="28"/>
          <w:szCs w:val="28"/>
          <w:lang w:val="en-US"/>
        </w:rPr>
        <w:t>Misce</w:t>
      </w:r>
      <w:proofErr w:type="gramStart"/>
      <w:r w:rsidRPr="005D4D70">
        <w:rPr>
          <w:sz w:val="28"/>
          <w:szCs w:val="28"/>
          <w:lang w:val="en-US"/>
        </w:rPr>
        <w:t xml:space="preserve">,  </w:t>
      </w:r>
      <w:r>
        <w:rPr>
          <w:sz w:val="28"/>
          <w:szCs w:val="28"/>
          <w:lang w:val="en-US"/>
        </w:rPr>
        <w:t>fiat</w:t>
      </w:r>
      <w:proofErr w:type="gramEnd"/>
      <w:r w:rsidRPr="005D4D70">
        <w:rPr>
          <w:sz w:val="28"/>
          <w:szCs w:val="28"/>
          <w:lang w:val="en-US"/>
        </w:rPr>
        <w:t xml:space="preserve"> </w:t>
      </w:r>
      <w:r>
        <w:rPr>
          <w:sz w:val="28"/>
          <w:szCs w:val="28"/>
          <w:lang w:val="en-US"/>
        </w:rPr>
        <w:t>unguentum</w:t>
      </w:r>
      <w:r w:rsidRPr="005D4D70">
        <w:rPr>
          <w:sz w:val="28"/>
          <w:szCs w:val="28"/>
          <w:lang w:val="en-US"/>
        </w:rPr>
        <w:t xml:space="preserve">. 7. </w:t>
      </w:r>
      <w:r>
        <w:rPr>
          <w:sz w:val="28"/>
          <w:szCs w:val="28"/>
          <w:lang w:val="en-US"/>
        </w:rPr>
        <w:t>Miscete</w:t>
      </w:r>
      <w:r w:rsidRPr="005D4D70">
        <w:rPr>
          <w:sz w:val="28"/>
          <w:szCs w:val="28"/>
          <w:lang w:val="en-US"/>
        </w:rPr>
        <w:t xml:space="preserve"> </w:t>
      </w:r>
      <w:r>
        <w:rPr>
          <w:sz w:val="28"/>
          <w:szCs w:val="28"/>
          <w:lang w:val="en-US"/>
        </w:rPr>
        <w:t>ut</w:t>
      </w:r>
      <w:r w:rsidRPr="005D4D70">
        <w:rPr>
          <w:sz w:val="28"/>
          <w:szCs w:val="28"/>
          <w:lang w:val="en-US"/>
        </w:rPr>
        <w:t xml:space="preserve"> </w:t>
      </w:r>
      <w:r>
        <w:rPr>
          <w:sz w:val="28"/>
          <w:szCs w:val="28"/>
          <w:lang w:val="en-US"/>
        </w:rPr>
        <w:t>fiant</w:t>
      </w:r>
      <w:r w:rsidRPr="005D4D70">
        <w:rPr>
          <w:sz w:val="28"/>
          <w:szCs w:val="28"/>
          <w:lang w:val="en-US"/>
        </w:rPr>
        <w:t xml:space="preserve"> </w:t>
      </w:r>
      <w:r>
        <w:rPr>
          <w:sz w:val="28"/>
          <w:szCs w:val="28"/>
          <w:lang w:val="en-US"/>
        </w:rPr>
        <w:t>pilulae</w:t>
      </w:r>
      <w:r w:rsidRPr="005D4D70">
        <w:rPr>
          <w:sz w:val="28"/>
          <w:szCs w:val="28"/>
          <w:lang w:val="en-US"/>
        </w:rPr>
        <w:t xml:space="preserve">. 9. </w:t>
      </w:r>
      <w:r>
        <w:rPr>
          <w:sz w:val="28"/>
          <w:szCs w:val="28"/>
          <w:lang w:val="en-US"/>
        </w:rPr>
        <w:t>Filtretur</w:t>
      </w:r>
      <w:r w:rsidRPr="005D4D70">
        <w:rPr>
          <w:sz w:val="28"/>
          <w:szCs w:val="28"/>
          <w:lang w:val="en-US"/>
        </w:rPr>
        <w:t xml:space="preserve"> </w:t>
      </w:r>
      <w:proofErr w:type="gramStart"/>
      <w:r>
        <w:rPr>
          <w:sz w:val="28"/>
          <w:szCs w:val="28"/>
          <w:lang w:val="en-US"/>
        </w:rPr>
        <w:t>et</w:t>
      </w:r>
      <w:proofErr w:type="gramEnd"/>
      <w:r w:rsidRPr="005D4D70">
        <w:rPr>
          <w:sz w:val="28"/>
          <w:szCs w:val="28"/>
          <w:lang w:val="en-US"/>
        </w:rPr>
        <w:t xml:space="preserve"> </w:t>
      </w:r>
      <w:r>
        <w:rPr>
          <w:sz w:val="28"/>
          <w:szCs w:val="28"/>
          <w:lang w:val="en-US"/>
        </w:rPr>
        <w:t>sterilisetur</w:t>
      </w:r>
      <w:r w:rsidRPr="005D4D70">
        <w:rPr>
          <w:sz w:val="28"/>
          <w:szCs w:val="28"/>
          <w:lang w:val="en-US"/>
        </w:rPr>
        <w:t xml:space="preserve">. 10. </w:t>
      </w:r>
      <w:r>
        <w:rPr>
          <w:sz w:val="28"/>
          <w:szCs w:val="28"/>
          <w:lang w:val="en-US"/>
        </w:rPr>
        <w:t>Repetitur bis.</w:t>
      </w:r>
      <w:r w:rsidRPr="00F10735">
        <w:rPr>
          <w:sz w:val="28"/>
          <w:szCs w:val="28"/>
          <w:lang w:val="en-US"/>
        </w:rPr>
        <w:t xml:space="preserve"> 11. </w:t>
      </w:r>
      <w:r>
        <w:rPr>
          <w:sz w:val="28"/>
          <w:szCs w:val="28"/>
          <w:lang w:val="en-US"/>
        </w:rPr>
        <w:t xml:space="preserve">Valeriana planta </w:t>
      </w:r>
      <w:proofErr w:type="gramStart"/>
      <w:r>
        <w:rPr>
          <w:sz w:val="28"/>
          <w:szCs w:val="28"/>
          <w:lang w:val="en-US"/>
        </w:rPr>
        <w:t>est</w:t>
      </w:r>
      <w:proofErr w:type="gramEnd"/>
      <w:r>
        <w:rPr>
          <w:sz w:val="28"/>
          <w:szCs w:val="28"/>
          <w:lang w:val="en-US"/>
        </w:rPr>
        <w:t>.</w:t>
      </w:r>
    </w:p>
    <w:p w:rsidR="000A6259" w:rsidRPr="00A36CC7" w:rsidRDefault="000A6259" w:rsidP="000A6259">
      <w:pPr>
        <w:widowControl w:val="0"/>
        <w:autoSpaceDE w:val="0"/>
        <w:autoSpaceDN w:val="0"/>
        <w:adjustRightInd w:val="0"/>
        <w:rPr>
          <w:bCs/>
          <w:sz w:val="28"/>
          <w:szCs w:val="28"/>
        </w:rPr>
      </w:pPr>
      <w:r w:rsidRPr="00A36CC7">
        <w:rPr>
          <w:bCs/>
          <w:sz w:val="28"/>
          <w:szCs w:val="28"/>
        </w:rPr>
        <w:lastRenderedPageBreak/>
        <w:t xml:space="preserve">3. </w:t>
      </w:r>
      <w:r w:rsidRPr="00A654EB">
        <w:rPr>
          <w:bCs/>
          <w:sz w:val="28"/>
          <w:szCs w:val="28"/>
        </w:rPr>
        <w:t>Переведите</w:t>
      </w:r>
      <w:r w:rsidRPr="00A36CC7">
        <w:rPr>
          <w:bCs/>
          <w:sz w:val="28"/>
          <w:szCs w:val="28"/>
        </w:rPr>
        <w:t xml:space="preserve"> </w:t>
      </w:r>
      <w:r w:rsidRPr="00A654EB">
        <w:rPr>
          <w:bCs/>
          <w:sz w:val="28"/>
          <w:szCs w:val="28"/>
        </w:rPr>
        <w:t>на</w:t>
      </w:r>
      <w:r w:rsidRPr="00A36CC7">
        <w:rPr>
          <w:bCs/>
          <w:sz w:val="28"/>
          <w:szCs w:val="28"/>
        </w:rPr>
        <w:t xml:space="preserve"> </w:t>
      </w:r>
      <w:r w:rsidRPr="00A654EB">
        <w:rPr>
          <w:bCs/>
          <w:sz w:val="28"/>
          <w:szCs w:val="28"/>
        </w:rPr>
        <w:t>латинский</w:t>
      </w:r>
      <w:r w:rsidRPr="00A36CC7">
        <w:rPr>
          <w:bCs/>
          <w:sz w:val="28"/>
          <w:szCs w:val="28"/>
        </w:rPr>
        <w:t xml:space="preserve"> </w:t>
      </w:r>
      <w:r w:rsidRPr="00A654EB">
        <w:rPr>
          <w:bCs/>
          <w:sz w:val="28"/>
          <w:szCs w:val="28"/>
        </w:rPr>
        <w:t>язык</w:t>
      </w:r>
      <w:r w:rsidRPr="00A36CC7">
        <w:rPr>
          <w:bCs/>
          <w:sz w:val="28"/>
          <w:szCs w:val="28"/>
        </w:rPr>
        <w:t>:</w:t>
      </w:r>
    </w:p>
    <w:p w:rsidR="000A6259" w:rsidRPr="00C669F2" w:rsidRDefault="00113A07" w:rsidP="00641624">
      <w:pPr>
        <w:widowControl w:val="0"/>
        <w:autoSpaceDE w:val="0"/>
        <w:autoSpaceDN w:val="0"/>
        <w:adjustRightInd w:val="0"/>
        <w:ind w:left="284"/>
        <w:jc w:val="both"/>
        <w:rPr>
          <w:sz w:val="28"/>
          <w:szCs w:val="28"/>
        </w:rPr>
      </w:pPr>
      <w:r>
        <w:rPr>
          <w:sz w:val="28"/>
          <w:szCs w:val="28"/>
        </w:rPr>
        <w:t xml:space="preserve">1. </w:t>
      </w:r>
      <w:r w:rsidR="00A654EB">
        <w:rPr>
          <w:sz w:val="28"/>
          <w:szCs w:val="28"/>
        </w:rPr>
        <w:t>Пусть добавит</w:t>
      </w:r>
    </w:p>
    <w:p w:rsidR="000A6259" w:rsidRPr="00C669F2" w:rsidRDefault="00113A07" w:rsidP="00641624">
      <w:pPr>
        <w:widowControl w:val="0"/>
        <w:autoSpaceDE w:val="0"/>
        <w:autoSpaceDN w:val="0"/>
        <w:adjustRightInd w:val="0"/>
        <w:ind w:left="284"/>
        <w:jc w:val="both"/>
        <w:rPr>
          <w:sz w:val="28"/>
          <w:szCs w:val="28"/>
        </w:rPr>
      </w:pPr>
      <w:r>
        <w:rPr>
          <w:sz w:val="28"/>
          <w:szCs w:val="28"/>
        </w:rPr>
        <w:t xml:space="preserve">2. </w:t>
      </w:r>
      <w:r w:rsidR="00A654EB">
        <w:rPr>
          <w:sz w:val="28"/>
          <w:szCs w:val="28"/>
        </w:rPr>
        <w:t xml:space="preserve">Пусть </w:t>
      </w:r>
      <w:r w:rsidR="00641624">
        <w:rPr>
          <w:sz w:val="28"/>
          <w:szCs w:val="28"/>
        </w:rPr>
        <w:t>применяют</w:t>
      </w:r>
    </w:p>
    <w:p w:rsidR="000A6259" w:rsidRPr="00C669F2" w:rsidRDefault="00113A07" w:rsidP="00641624">
      <w:pPr>
        <w:widowControl w:val="0"/>
        <w:autoSpaceDE w:val="0"/>
        <w:autoSpaceDN w:val="0"/>
        <w:adjustRightInd w:val="0"/>
        <w:ind w:left="284"/>
        <w:jc w:val="both"/>
        <w:rPr>
          <w:sz w:val="28"/>
          <w:szCs w:val="28"/>
        </w:rPr>
      </w:pPr>
      <w:r>
        <w:rPr>
          <w:sz w:val="28"/>
          <w:szCs w:val="28"/>
        </w:rPr>
        <w:t xml:space="preserve">3. </w:t>
      </w:r>
      <w:r w:rsidR="00641624">
        <w:rPr>
          <w:sz w:val="28"/>
          <w:szCs w:val="28"/>
        </w:rPr>
        <w:t>Пусть взбалтывается</w:t>
      </w:r>
    </w:p>
    <w:p w:rsidR="000A6259" w:rsidRPr="00C669F2" w:rsidRDefault="00113A07" w:rsidP="00641624">
      <w:pPr>
        <w:widowControl w:val="0"/>
        <w:autoSpaceDE w:val="0"/>
        <w:autoSpaceDN w:val="0"/>
        <w:adjustRightInd w:val="0"/>
        <w:ind w:left="284"/>
        <w:jc w:val="both"/>
        <w:rPr>
          <w:sz w:val="28"/>
          <w:szCs w:val="28"/>
        </w:rPr>
      </w:pPr>
      <w:r>
        <w:rPr>
          <w:sz w:val="28"/>
          <w:szCs w:val="28"/>
        </w:rPr>
        <w:t xml:space="preserve">4. </w:t>
      </w:r>
      <w:r w:rsidR="00641624">
        <w:rPr>
          <w:sz w:val="28"/>
          <w:szCs w:val="28"/>
        </w:rPr>
        <w:t>Пусть процеживаются</w:t>
      </w:r>
    </w:p>
    <w:p w:rsidR="000A6259" w:rsidRPr="00C669F2" w:rsidRDefault="00113A07" w:rsidP="00641624">
      <w:pPr>
        <w:widowControl w:val="0"/>
        <w:autoSpaceDE w:val="0"/>
        <w:autoSpaceDN w:val="0"/>
        <w:adjustRightInd w:val="0"/>
        <w:ind w:left="284"/>
        <w:jc w:val="both"/>
        <w:rPr>
          <w:sz w:val="28"/>
          <w:szCs w:val="28"/>
        </w:rPr>
      </w:pPr>
      <w:r>
        <w:rPr>
          <w:sz w:val="28"/>
          <w:szCs w:val="28"/>
        </w:rPr>
        <w:t xml:space="preserve">5. </w:t>
      </w:r>
      <w:r w:rsidR="00641624">
        <w:rPr>
          <w:sz w:val="28"/>
          <w:szCs w:val="28"/>
        </w:rPr>
        <w:t>Пусть лечит</w:t>
      </w:r>
    </w:p>
    <w:p w:rsidR="000A6259" w:rsidRDefault="00113A07" w:rsidP="00641624">
      <w:pPr>
        <w:ind w:left="284"/>
        <w:rPr>
          <w:sz w:val="28"/>
          <w:szCs w:val="28"/>
        </w:rPr>
      </w:pPr>
      <w:r>
        <w:rPr>
          <w:sz w:val="28"/>
          <w:szCs w:val="28"/>
        </w:rPr>
        <w:t xml:space="preserve">6. </w:t>
      </w:r>
      <w:r w:rsidR="00641624">
        <w:rPr>
          <w:sz w:val="28"/>
          <w:szCs w:val="28"/>
        </w:rPr>
        <w:t xml:space="preserve"> Пусть варят </w:t>
      </w:r>
    </w:p>
    <w:p w:rsidR="00641624" w:rsidRDefault="00641624" w:rsidP="00641624">
      <w:pPr>
        <w:ind w:left="851"/>
        <w:rPr>
          <w:sz w:val="28"/>
          <w:szCs w:val="28"/>
        </w:rPr>
      </w:pPr>
    </w:p>
    <w:p w:rsidR="00641624" w:rsidRPr="00641624" w:rsidRDefault="00641624" w:rsidP="00641624">
      <w:pPr>
        <w:jc w:val="center"/>
        <w:rPr>
          <w:b/>
          <w:sz w:val="28"/>
          <w:szCs w:val="28"/>
        </w:rPr>
      </w:pPr>
      <w:r w:rsidRPr="00641624">
        <w:rPr>
          <w:b/>
          <w:sz w:val="28"/>
          <w:szCs w:val="28"/>
        </w:rPr>
        <w:t xml:space="preserve">Упражнения для самостоятельной работы </w:t>
      </w:r>
    </w:p>
    <w:p w:rsidR="000A6259" w:rsidRDefault="000A6259" w:rsidP="00C36BBA">
      <w:pPr>
        <w:jc w:val="center"/>
        <w:rPr>
          <w:b/>
          <w:iCs/>
          <w:caps/>
          <w:sz w:val="28"/>
          <w:szCs w:val="28"/>
        </w:rPr>
      </w:pPr>
    </w:p>
    <w:p w:rsidR="00641624" w:rsidRDefault="00641624" w:rsidP="00641624">
      <w:pPr>
        <w:jc w:val="both"/>
        <w:rPr>
          <w:iCs/>
          <w:sz w:val="28"/>
          <w:szCs w:val="28"/>
        </w:rPr>
      </w:pPr>
      <w:r>
        <w:rPr>
          <w:iCs/>
          <w:caps/>
          <w:sz w:val="28"/>
          <w:szCs w:val="28"/>
        </w:rPr>
        <w:t xml:space="preserve">1. </w:t>
      </w:r>
      <w:r>
        <w:rPr>
          <w:iCs/>
          <w:sz w:val="28"/>
          <w:szCs w:val="28"/>
        </w:rPr>
        <w:t>Образуйте формы  сослагательного наклонения единственного и множественного числа. Выберите правильное окончание. Ответ обоснуйте:</w:t>
      </w:r>
    </w:p>
    <w:p w:rsidR="00491FBF" w:rsidRPr="00572856" w:rsidRDefault="00491FBF" w:rsidP="00491FBF">
      <w:pPr>
        <w:ind w:left="426"/>
        <w:jc w:val="both"/>
        <w:rPr>
          <w:iCs/>
          <w:sz w:val="28"/>
          <w:szCs w:val="28"/>
        </w:rPr>
      </w:pPr>
      <w:r>
        <w:rPr>
          <w:iCs/>
          <w:sz w:val="28"/>
          <w:szCs w:val="28"/>
        </w:rPr>
        <w:t xml:space="preserve">А. Пусть добавляет </w:t>
      </w:r>
      <w:r w:rsidR="00114CD5">
        <w:rPr>
          <w:iCs/>
          <w:sz w:val="28"/>
          <w:szCs w:val="28"/>
        </w:rPr>
        <w:t xml:space="preserve"> </w:t>
      </w:r>
    </w:p>
    <w:p w:rsidR="00491FBF" w:rsidRDefault="00491FBF" w:rsidP="00491FBF">
      <w:pPr>
        <w:ind w:left="426"/>
        <w:jc w:val="both"/>
        <w:rPr>
          <w:iCs/>
          <w:sz w:val="28"/>
          <w:szCs w:val="28"/>
        </w:rPr>
      </w:pPr>
      <w:r>
        <w:rPr>
          <w:iCs/>
          <w:sz w:val="28"/>
          <w:szCs w:val="28"/>
        </w:rPr>
        <w:t>Б. Пусть добавляют</w:t>
      </w:r>
    </w:p>
    <w:p w:rsidR="00491FBF" w:rsidRDefault="00491FBF" w:rsidP="00491FBF">
      <w:pPr>
        <w:ind w:left="426"/>
        <w:jc w:val="both"/>
        <w:rPr>
          <w:iCs/>
          <w:sz w:val="28"/>
          <w:szCs w:val="28"/>
        </w:rPr>
      </w:pPr>
      <w:r>
        <w:rPr>
          <w:iCs/>
          <w:sz w:val="28"/>
          <w:szCs w:val="28"/>
        </w:rPr>
        <w:t>В. Пусть добавится</w:t>
      </w:r>
    </w:p>
    <w:p w:rsidR="00491FBF" w:rsidRDefault="00491FBF" w:rsidP="00491FBF">
      <w:pPr>
        <w:ind w:left="426"/>
        <w:jc w:val="both"/>
        <w:rPr>
          <w:iCs/>
          <w:sz w:val="28"/>
          <w:szCs w:val="28"/>
        </w:rPr>
      </w:pPr>
      <w:r>
        <w:rPr>
          <w:iCs/>
          <w:sz w:val="28"/>
          <w:szCs w:val="28"/>
        </w:rPr>
        <w:t>Г. Пусть добавятся</w:t>
      </w:r>
    </w:p>
    <w:p w:rsidR="00491FBF" w:rsidRDefault="00491FBF" w:rsidP="00491FBF">
      <w:pPr>
        <w:ind w:left="426"/>
        <w:jc w:val="both"/>
        <w:rPr>
          <w:iCs/>
          <w:sz w:val="28"/>
          <w:szCs w:val="28"/>
        </w:rPr>
      </w:pPr>
      <w:r>
        <w:rPr>
          <w:iCs/>
          <w:sz w:val="28"/>
          <w:szCs w:val="28"/>
        </w:rPr>
        <w:t>Д. Пусть процеживает</w:t>
      </w:r>
    </w:p>
    <w:p w:rsidR="00491FBF" w:rsidRDefault="00491FBF" w:rsidP="00491FBF">
      <w:pPr>
        <w:ind w:left="426"/>
        <w:jc w:val="both"/>
        <w:rPr>
          <w:iCs/>
          <w:sz w:val="28"/>
          <w:szCs w:val="28"/>
        </w:rPr>
      </w:pPr>
      <w:r>
        <w:rPr>
          <w:iCs/>
          <w:sz w:val="28"/>
          <w:szCs w:val="28"/>
        </w:rPr>
        <w:t>Е. Пусть процеживают</w:t>
      </w:r>
    </w:p>
    <w:p w:rsidR="00491FBF" w:rsidRDefault="00491FBF" w:rsidP="00491FBF">
      <w:pPr>
        <w:ind w:left="426"/>
        <w:jc w:val="both"/>
        <w:rPr>
          <w:iCs/>
          <w:sz w:val="28"/>
          <w:szCs w:val="28"/>
        </w:rPr>
      </w:pPr>
      <w:r>
        <w:rPr>
          <w:iCs/>
          <w:sz w:val="28"/>
          <w:szCs w:val="28"/>
        </w:rPr>
        <w:t>Ж. Пусть  процеживается</w:t>
      </w:r>
    </w:p>
    <w:p w:rsidR="00491FBF" w:rsidRDefault="00491FBF" w:rsidP="00491FBF">
      <w:pPr>
        <w:ind w:left="426"/>
        <w:jc w:val="both"/>
        <w:rPr>
          <w:iCs/>
          <w:sz w:val="28"/>
          <w:szCs w:val="28"/>
        </w:rPr>
      </w:pPr>
      <w:r>
        <w:rPr>
          <w:iCs/>
          <w:sz w:val="28"/>
          <w:szCs w:val="28"/>
        </w:rPr>
        <w:t xml:space="preserve">З. Пусть процеживаются </w:t>
      </w:r>
    </w:p>
    <w:p w:rsidR="00491FBF" w:rsidRDefault="0043530F" w:rsidP="00491FBF">
      <w:pPr>
        <w:ind w:left="426"/>
        <w:jc w:val="both"/>
        <w:rPr>
          <w:iCs/>
          <w:sz w:val="28"/>
          <w:szCs w:val="28"/>
        </w:rPr>
      </w:pPr>
      <w:r>
        <w:rPr>
          <w:iCs/>
          <w:noProof/>
          <w:sz w:val="28"/>
          <w:szCs w:val="28"/>
        </w:rPr>
        <mc:AlternateContent>
          <mc:Choice Requires="wps">
            <w:drawing>
              <wp:anchor distT="0" distB="0" distL="114300" distR="114300" simplePos="0" relativeHeight="251792896" behindDoc="0" locked="0" layoutInCell="1" allowOverlap="1">
                <wp:simplePos x="0" y="0"/>
                <wp:positionH relativeFrom="column">
                  <wp:posOffset>558165</wp:posOffset>
                </wp:positionH>
                <wp:positionV relativeFrom="paragraph">
                  <wp:posOffset>137160</wp:posOffset>
                </wp:positionV>
                <wp:extent cx="514350" cy="361950"/>
                <wp:effectExtent l="5715" t="13335" r="13335" b="5715"/>
                <wp:wrapNone/>
                <wp:docPr id="524" name="Rectangle 1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350" cy="361950"/>
                        </a:xfrm>
                        <a:prstGeom prst="rect">
                          <a:avLst/>
                        </a:prstGeom>
                        <a:solidFill>
                          <a:srgbClr val="FFFFFF"/>
                        </a:solidFill>
                        <a:ln w="9525">
                          <a:solidFill>
                            <a:srgbClr val="000000"/>
                          </a:solidFill>
                          <a:miter lim="800000"/>
                          <a:headEnd/>
                          <a:tailEnd/>
                        </a:ln>
                      </wps:spPr>
                      <wps:txbx>
                        <w:txbxContent>
                          <w:p w:rsidR="00A36CC7" w:rsidRPr="00114CD5" w:rsidRDefault="00A36CC7" w:rsidP="00114CD5">
                            <w:pPr>
                              <w:jc w:val="center"/>
                              <w:rPr>
                                <w:b/>
                                <w:sz w:val="40"/>
                                <w:szCs w:val="40"/>
                                <w:lang w:val="en-US"/>
                              </w:rPr>
                            </w:pPr>
                            <w:proofErr w:type="gramStart"/>
                            <w:r w:rsidRPr="00114CD5">
                              <w:rPr>
                                <w:b/>
                                <w:sz w:val="40"/>
                                <w:szCs w:val="40"/>
                                <w:lang w:val="en-US"/>
                              </w:rPr>
                              <w:t>t</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6" o:spid="_x0000_s1099" style="position:absolute;left:0;text-align:left;margin-left:43.95pt;margin-top:10.8pt;width:40.5pt;height:28.5pt;z-index:25179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">
                <v:textbox>
                  <w:txbxContent>
                    <w:p w:rsidR="00E106AF" w:rsidRPr="00114CD5" w:rsidRDefault="00E106AF" w:rsidP="00114CD5">
                      <w:pPr>
                        <w:jc w:val="center"/>
                        <w:rPr>
                          <w:b/>
                          <w:sz w:val="40"/>
                          <w:szCs w:val="40"/>
                          <w:lang w:val="en-US"/>
                        </w:rPr>
                      </w:pPr>
                      <w:r w:rsidRPr="00114CD5">
                        <w:rPr>
                          <w:b/>
                          <w:sz w:val="40"/>
                          <w:szCs w:val="40"/>
                          <w:lang w:val="en-US"/>
                        </w:rPr>
                        <w:t>t</w:t>
                      </w:r>
                    </w:p>
                  </w:txbxContent>
                </v:textbox>
              </v:rect>
            </w:pict>
          </mc:Fallback>
        </mc:AlternateContent>
      </w:r>
      <w:r>
        <w:rPr>
          <w:b/>
          <w:iCs/>
          <w:noProof/>
          <w:sz w:val="28"/>
          <w:szCs w:val="28"/>
        </w:rPr>
        <mc:AlternateContent>
          <mc:Choice Requires="wps">
            <w:drawing>
              <wp:anchor distT="0" distB="0" distL="114300" distR="114300" simplePos="0" relativeHeight="251793920" behindDoc="0" locked="0" layoutInCell="1" allowOverlap="1">
                <wp:simplePos x="0" y="0"/>
                <wp:positionH relativeFrom="column">
                  <wp:posOffset>1701165</wp:posOffset>
                </wp:positionH>
                <wp:positionV relativeFrom="paragraph">
                  <wp:posOffset>137160</wp:posOffset>
                </wp:positionV>
                <wp:extent cx="514350" cy="361950"/>
                <wp:effectExtent l="5715" t="13335" r="13335" b="5715"/>
                <wp:wrapNone/>
                <wp:docPr id="523" name="Rectangle 1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350" cy="361950"/>
                        </a:xfrm>
                        <a:prstGeom prst="rect">
                          <a:avLst/>
                        </a:prstGeom>
                        <a:solidFill>
                          <a:srgbClr val="FFFFFF"/>
                        </a:solidFill>
                        <a:ln w="9525">
                          <a:solidFill>
                            <a:srgbClr val="000000"/>
                          </a:solidFill>
                          <a:miter lim="800000"/>
                          <a:headEnd/>
                          <a:tailEnd/>
                        </a:ln>
                      </wps:spPr>
                      <wps:txbx>
                        <w:txbxContent>
                          <w:p w:rsidR="00A36CC7" w:rsidRPr="00114CD5" w:rsidRDefault="00A36CC7" w:rsidP="00114CD5">
                            <w:pPr>
                              <w:jc w:val="center"/>
                              <w:rPr>
                                <w:b/>
                                <w:sz w:val="40"/>
                                <w:szCs w:val="40"/>
                                <w:lang w:val="en-US"/>
                              </w:rPr>
                            </w:pPr>
                            <w:proofErr w:type="gramStart"/>
                            <w:r>
                              <w:rPr>
                                <w:b/>
                                <w:sz w:val="40"/>
                                <w:szCs w:val="40"/>
                                <w:lang w:val="en-US"/>
                              </w:rPr>
                              <w:t>n</w:t>
                            </w:r>
                            <w:r w:rsidRPr="00114CD5">
                              <w:rPr>
                                <w:b/>
                                <w:sz w:val="40"/>
                                <w:szCs w:val="40"/>
                                <w:lang w:val="en-US"/>
                              </w:rPr>
                              <w:t>t</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7" o:spid="_x0000_s1100" style="position:absolute;left:0;text-align:left;margin-left:133.95pt;margin-top:10.8pt;width:40.5pt;height:28.5pt;z-index:25179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">
                <v:textbox>
                  <w:txbxContent>
                    <w:p w:rsidR="00E106AF" w:rsidRPr="00114CD5" w:rsidRDefault="00E106AF" w:rsidP="00114CD5">
                      <w:pPr>
                        <w:jc w:val="center"/>
                        <w:rPr>
                          <w:b/>
                          <w:sz w:val="40"/>
                          <w:szCs w:val="40"/>
                          <w:lang w:val="en-US"/>
                        </w:rPr>
                      </w:pPr>
                      <w:r>
                        <w:rPr>
                          <w:b/>
                          <w:sz w:val="40"/>
                          <w:szCs w:val="40"/>
                          <w:lang w:val="en-US"/>
                        </w:rPr>
                        <w:t>n</w:t>
                      </w:r>
                      <w:r w:rsidRPr="00114CD5">
                        <w:rPr>
                          <w:b/>
                          <w:sz w:val="40"/>
                          <w:szCs w:val="40"/>
                          <w:lang w:val="en-US"/>
                        </w:rPr>
                        <w:t>t</w:t>
                      </w:r>
                    </w:p>
                  </w:txbxContent>
                </v:textbox>
              </v:rect>
            </w:pict>
          </mc:Fallback>
        </mc:AlternateContent>
      </w:r>
      <w:r>
        <w:rPr>
          <w:iCs/>
          <w:noProof/>
          <w:sz w:val="28"/>
          <w:szCs w:val="28"/>
        </w:rPr>
        <mc:AlternateContent>
          <mc:Choice Requires="wps">
            <w:drawing>
              <wp:anchor distT="0" distB="0" distL="114300" distR="114300" simplePos="0" relativeHeight="251794944" behindDoc="0" locked="0" layoutInCell="1" allowOverlap="1">
                <wp:simplePos x="0" y="0"/>
                <wp:positionH relativeFrom="column">
                  <wp:posOffset>3002915</wp:posOffset>
                </wp:positionH>
                <wp:positionV relativeFrom="paragraph">
                  <wp:posOffset>137160</wp:posOffset>
                </wp:positionV>
                <wp:extent cx="679450" cy="361950"/>
                <wp:effectExtent l="12065" t="13335" r="13335" b="5715"/>
                <wp:wrapNone/>
                <wp:docPr id="522" name="Rectangle 1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9450" cy="361950"/>
                        </a:xfrm>
                        <a:prstGeom prst="rect">
                          <a:avLst/>
                        </a:prstGeom>
                        <a:solidFill>
                          <a:srgbClr val="FFFFFF"/>
                        </a:solidFill>
                        <a:ln w="9525">
                          <a:solidFill>
                            <a:srgbClr val="000000"/>
                          </a:solidFill>
                          <a:miter lim="800000"/>
                          <a:headEnd/>
                          <a:tailEnd/>
                        </a:ln>
                      </wps:spPr>
                      <wps:txbx>
                        <w:txbxContent>
                          <w:p w:rsidR="00A36CC7" w:rsidRPr="00114CD5" w:rsidRDefault="00A36CC7" w:rsidP="00114CD5">
                            <w:pPr>
                              <w:jc w:val="center"/>
                              <w:rPr>
                                <w:b/>
                                <w:sz w:val="40"/>
                                <w:szCs w:val="40"/>
                                <w:lang w:val="en-US"/>
                              </w:rPr>
                            </w:pPr>
                            <w:proofErr w:type="gramStart"/>
                            <w:r w:rsidRPr="00114CD5">
                              <w:rPr>
                                <w:b/>
                                <w:sz w:val="40"/>
                                <w:szCs w:val="40"/>
                                <w:lang w:val="en-US"/>
                              </w:rPr>
                              <w:t>t</w:t>
                            </w:r>
                            <w:r>
                              <w:rPr>
                                <w:b/>
                                <w:sz w:val="40"/>
                                <w:szCs w:val="40"/>
                                <w:lang w:val="en-US"/>
                              </w:rPr>
                              <w:t>ur</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8" o:spid="_x0000_s1101" style="position:absolute;left:0;text-align:left;margin-left:236.45pt;margin-top:10.8pt;width:53.5pt;height:28.5pt;z-index:25179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">
                <v:textbox>
                  <w:txbxContent>
                    <w:p w:rsidR="00E106AF" w:rsidRPr="00114CD5" w:rsidRDefault="00E106AF" w:rsidP="00114CD5">
                      <w:pPr>
                        <w:jc w:val="center"/>
                        <w:rPr>
                          <w:b/>
                          <w:sz w:val="40"/>
                          <w:szCs w:val="40"/>
                          <w:lang w:val="en-US"/>
                        </w:rPr>
                      </w:pPr>
                      <w:r w:rsidRPr="00114CD5">
                        <w:rPr>
                          <w:b/>
                          <w:sz w:val="40"/>
                          <w:szCs w:val="40"/>
                          <w:lang w:val="en-US"/>
                        </w:rPr>
                        <w:t>t</w:t>
                      </w:r>
                      <w:r>
                        <w:rPr>
                          <w:b/>
                          <w:sz w:val="40"/>
                          <w:szCs w:val="40"/>
                          <w:lang w:val="en-US"/>
                        </w:rPr>
                        <w:t>ur</w:t>
                      </w:r>
                    </w:p>
                  </w:txbxContent>
                </v:textbox>
              </v:rect>
            </w:pict>
          </mc:Fallback>
        </mc:AlternateContent>
      </w:r>
      <w:r>
        <w:rPr>
          <w:b/>
          <w:iCs/>
          <w:noProof/>
          <w:sz w:val="28"/>
          <w:szCs w:val="28"/>
        </w:rPr>
        <mc:AlternateContent>
          <mc:Choice Requires="wps">
            <w:drawing>
              <wp:anchor distT="0" distB="0" distL="114300" distR="114300" simplePos="0" relativeHeight="251795968" behindDoc="0" locked="0" layoutInCell="1" allowOverlap="1">
                <wp:simplePos x="0" y="0"/>
                <wp:positionH relativeFrom="column">
                  <wp:posOffset>4517390</wp:posOffset>
                </wp:positionH>
                <wp:positionV relativeFrom="paragraph">
                  <wp:posOffset>137160</wp:posOffset>
                </wp:positionV>
                <wp:extent cx="679450" cy="361950"/>
                <wp:effectExtent l="12065" t="13335" r="13335" b="5715"/>
                <wp:wrapNone/>
                <wp:docPr id="521" name="Rectangle 1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9450" cy="361950"/>
                        </a:xfrm>
                        <a:prstGeom prst="rect">
                          <a:avLst/>
                        </a:prstGeom>
                        <a:solidFill>
                          <a:srgbClr val="FFFFFF"/>
                        </a:solidFill>
                        <a:ln w="9525">
                          <a:solidFill>
                            <a:srgbClr val="000000"/>
                          </a:solidFill>
                          <a:miter lim="800000"/>
                          <a:headEnd/>
                          <a:tailEnd/>
                        </a:ln>
                      </wps:spPr>
                      <wps:txbx>
                        <w:txbxContent>
                          <w:p w:rsidR="00A36CC7" w:rsidRPr="00114CD5" w:rsidRDefault="00A36CC7" w:rsidP="00114CD5">
                            <w:pPr>
                              <w:jc w:val="center"/>
                              <w:rPr>
                                <w:b/>
                                <w:sz w:val="40"/>
                                <w:szCs w:val="40"/>
                                <w:lang w:val="en-US"/>
                              </w:rPr>
                            </w:pPr>
                            <w:proofErr w:type="gramStart"/>
                            <w:r>
                              <w:rPr>
                                <w:b/>
                                <w:sz w:val="40"/>
                                <w:szCs w:val="40"/>
                                <w:lang w:val="en-US"/>
                              </w:rPr>
                              <w:t>n</w:t>
                            </w:r>
                            <w:r w:rsidRPr="00114CD5">
                              <w:rPr>
                                <w:b/>
                                <w:sz w:val="40"/>
                                <w:szCs w:val="40"/>
                                <w:lang w:val="en-US"/>
                              </w:rPr>
                              <w:t>t</w:t>
                            </w:r>
                            <w:r>
                              <w:rPr>
                                <w:b/>
                                <w:sz w:val="40"/>
                                <w:szCs w:val="40"/>
                                <w:lang w:val="en-US"/>
                              </w:rPr>
                              <w:t>ur</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9" o:spid="_x0000_s1102" style="position:absolute;left:0;text-align:left;margin-left:355.7pt;margin-top:10.8pt;width:53.5pt;height:28.5pt;z-index:25179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">
                <v:textbox>
                  <w:txbxContent>
                    <w:p w:rsidR="00E106AF" w:rsidRPr="00114CD5" w:rsidRDefault="00E106AF" w:rsidP="00114CD5">
                      <w:pPr>
                        <w:jc w:val="center"/>
                        <w:rPr>
                          <w:b/>
                          <w:sz w:val="40"/>
                          <w:szCs w:val="40"/>
                          <w:lang w:val="en-US"/>
                        </w:rPr>
                      </w:pPr>
                      <w:r>
                        <w:rPr>
                          <w:b/>
                          <w:sz w:val="40"/>
                          <w:szCs w:val="40"/>
                          <w:lang w:val="en-US"/>
                        </w:rPr>
                        <w:t>n</w:t>
                      </w:r>
                      <w:r w:rsidRPr="00114CD5">
                        <w:rPr>
                          <w:b/>
                          <w:sz w:val="40"/>
                          <w:szCs w:val="40"/>
                          <w:lang w:val="en-US"/>
                        </w:rPr>
                        <w:t>t</w:t>
                      </w:r>
                      <w:r>
                        <w:rPr>
                          <w:b/>
                          <w:sz w:val="40"/>
                          <w:szCs w:val="40"/>
                          <w:lang w:val="en-US"/>
                        </w:rPr>
                        <w:t>ur</w:t>
                      </w:r>
                    </w:p>
                  </w:txbxContent>
                </v:textbox>
              </v:rect>
            </w:pict>
          </mc:Fallback>
        </mc:AlternateContent>
      </w:r>
    </w:p>
    <w:p w:rsidR="00491FBF" w:rsidRPr="00572856" w:rsidRDefault="00491FBF" w:rsidP="00114CD5">
      <w:pPr>
        <w:ind w:left="426"/>
        <w:jc w:val="center"/>
        <w:rPr>
          <w:b/>
          <w:iCs/>
          <w:sz w:val="28"/>
          <w:szCs w:val="28"/>
        </w:rPr>
      </w:pPr>
    </w:p>
    <w:p w:rsidR="00641624" w:rsidRDefault="00641624" w:rsidP="00641624">
      <w:pPr>
        <w:ind w:left="426"/>
        <w:jc w:val="both"/>
        <w:rPr>
          <w:iCs/>
          <w:sz w:val="28"/>
          <w:szCs w:val="28"/>
        </w:rPr>
      </w:pPr>
    </w:p>
    <w:p w:rsidR="00641624" w:rsidRPr="00641624" w:rsidRDefault="00641624" w:rsidP="00641624">
      <w:pPr>
        <w:ind w:left="567"/>
        <w:jc w:val="both"/>
        <w:rPr>
          <w:iCs/>
          <w:caps/>
          <w:sz w:val="28"/>
          <w:szCs w:val="28"/>
        </w:rPr>
      </w:pPr>
    </w:p>
    <w:p w:rsidR="000A6259" w:rsidRDefault="00114CD5" w:rsidP="00114CD5">
      <w:pPr>
        <w:rPr>
          <w:b/>
          <w:iCs/>
          <w:sz w:val="28"/>
          <w:szCs w:val="28"/>
        </w:rPr>
      </w:pPr>
      <w:r>
        <w:rPr>
          <w:b/>
          <w:iCs/>
          <w:caps/>
          <w:sz w:val="28"/>
          <w:szCs w:val="28"/>
        </w:rPr>
        <w:tab/>
        <w:t>3.7. Р</w:t>
      </w:r>
      <w:r>
        <w:rPr>
          <w:b/>
          <w:iCs/>
          <w:sz w:val="28"/>
          <w:szCs w:val="28"/>
        </w:rPr>
        <w:t>ецептурные формы глаголов. Глаголы «esse» и «</w:t>
      </w:r>
      <w:r w:rsidR="00CE5334">
        <w:rPr>
          <w:b/>
          <w:iCs/>
          <w:sz w:val="28"/>
          <w:szCs w:val="28"/>
          <w:lang w:val="en-US"/>
        </w:rPr>
        <w:t>fieri</w:t>
      </w:r>
      <w:r>
        <w:rPr>
          <w:b/>
          <w:iCs/>
          <w:sz w:val="28"/>
          <w:szCs w:val="28"/>
        </w:rPr>
        <w:t>»</w:t>
      </w:r>
    </w:p>
    <w:p w:rsidR="00C36BBA" w:rsidRDefault="00C36BBA" w:rsidP="00C36BBA">
      <w:pPr>
        <w:jc w:val="both"/>
        <w:rPr>
          <w:bCs/>
          <w:sz w:val="28"/>
          <w:szCs w:val="28"/>
        </w:rPr>
      </w:pPr>
      <w:r w:rsidRPr="00C36BBA">
        <w:rPr>
          <w:bCs/>
          <w:sz w:val="28"/>
          <w:szCs w:val="28"/>
        </w:rPr>
        <w:tab/>
        <w:t>При составлении рецептурных прописей используются стандартные рецептурные формулировки, в которых применяются глаголы в формах повелительного или сослагательного наклонения. Они считаются равнозначными и взаимозаменяемыми. Запомните сле</w:t>
      </w:r>
      <w:r w:rsidR="00114CD5">
        <w:rPr>
          <w:bCs/>
          <w:sz w:val="28"/>
          <w:szCs w:val="28"/>
        </w:rPr>
        <w:t>дующие с</w:t>
      </w:r>
      <w:r w:rsidR="00472B68">
        <w:rPr>
          <w:bCs/>
          <w:sz w:val="28"/>
          <w:szCs w:val="28"/>
        </w:rPr>
        <w:t>тандартные формулировки (табл.</w:t>
      </w:r>
      <w:r w:rsidR="00114CD5">
        <w:rPr>
          <w:bCs/>
          <w:sz w:val="28"/>
          <w:szCs w:val="28"/>
        </w:rPr>
        <w:t xml:space="preserve"> 9).</w:t>
      </w:r>
    </w:p>
    <w:p w:rsidR="00114CD5" w:rsidRDefault="00114CD5" w:rsidP="00C36BBA">
      <w:pPr>
        <w:jc w:val="both"/>
        <w:rPr>
          <w:bCs/>
          <w:sz w:val="28"/>
          <w:szCs w:val="28"/>
        </w:rPr>
      </w:pPr>
    </w:p>
    <w:p w:rsidR="00114CD5" w:rsidRDefault="00114CD5" w:rsidP="00114CD5">
      <w:pPr>
        <w:jc w:val="right"/>
        <w:rPr>
          <w:b/>
          <w:bCs/>
        </w:rPr>
      </w:pPr>
      <w:r>
        <w:rPr>
          <w:b/>
          <w:bCs/>
        </w:rPr>
        <w:t>Таблица 9</w:t>
      </w:r>
    </w:p>
    <w:p w:rsidR="00114CD5" w:rsidRPr="00472B68" w:rsidRDefault="00114CD5" w:rsidP="00114CD5">
      <w:pPr>
        <w:jc w:val="center"/>
        <w:rPr>
          <w:b/>
          <w:bCs/>
        </w:rPr>
      </w:pPr>
      <w:r w:rsidRPr="00472B68">
        <w:rPr>
          <w:b/>
          <w:bCs/>
        </w:rPr>
        <w:t>Стандартные рецептурные формулировки</w:t>
      </w:r>
    </w:p>
    <w:p w:rsidR="00114CD5" w:rsidRPr="00114CD5" w:rsidRDefault="00114CD5" w:rsidP="00114CD5">
      <w:pPr>
        <w:jc w:val="center"/>
        <w:rPr>
          <w:b/>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2"/>
        <w:gridCol w:w="4782"/>
      </w:tblGrid>
      <w:tr w:rsidR="00C36BBA" w:rsidRPr="00472B68" w:rsidTr="00114CD5">
        <w:trPr>
          <w:trHeight w:val="1356"/>
        </w:trPr>
        <w:tc>
          <w:tcPr>
            <w:tcW w:w="4782" w:type="dxa"/>
            <w:shd w:val="clear" w:color="auto" w:fill="auto"/>
          </w:tcPr>
          <w:p w:rsidR="00114CD5" w:rsidRPr="00472B68" w:rsidRDefault="00114CD5" w:rsidP="00114CD5">
            <w:pPr>
              <w:jc w:val="both"/>
              <w:rPr>
                <w:b/>
                <w:bCs/>
              </w:rPr>
            </w:pPr>
            <w:r w:rsidRPr="00472B68">
              <w:rPr>
                <w:b/>
                <w:bCs/>
                <w:lang w:val="de-DE"/>
              </w:rPr>
              <w:t>Da</w:t>
            </w:r>
            <w:r w:rsidR="00C36BBA" w:rsidRPr="00472B68">
              <w:rPr>
                <w:b/>
                <w:bCs/>
                <w:lang w:val="de-DE"/>
              </w:rPr>
              <w:t xml:space="preserve"> </w:t>
            </w:r>
          </w:p>
          <w:p w:rsidR="00C36BBA" w:rsidRPr="00472B68" w:rsidRDefault="00C36BBA" w:rsidP="00114CD5">
            <w:pPr>
              <w:jc w:val="both"/>
            </w:pPr>
            <w:r w:rsidRPr="00472B68">
              <w:rPr>
                <w:b/>
                <w:bCs/>
                <w:lang w:val="de-DE"/>
              </w:rPr>
              <w:t>Signa</w:t>
            </w:r>
            <w:r w:rsidRPr="00472B68">
              <w:rPr>
                <w:lang w:val="de-DE"/>
              </w:rPr>
              <w:t xml:space="preserve">                                 </w:t>
            </w:r>
          </w:p>
          <w:p w:rsidR="00114CD5" w:rsidRPr="00472B68" w:rsidRDefault="00C36BBA" w:rsidP="00114CD5">
            <w:pPr>
              <w:jc w:val="both"/>
              <w:rPr>
                <w:b/>
                <w:bCs/>
              </w:rPr>
            </w:pPr>
            <w:r w:rsidRPr="00472B68">
              <w:rPr>
                <w:b/>
                <w:bCs/>
                <w:lang w:val="en-US"/>
              </w:rPr>
              <w:t>Detur</w:t>
            </w:r>
            <w:r w:rsidRPr="00472B68">
              <w:rPr>
                <w:b/>
                <w:bCs/>
              </w:rPr>
              <w:t xml:space="preserve"> </w:t>
            </w:r>
          </w:p>
          <w:p w:rsidR="00C36BBA" w:rsidRPr="00472B68" w:rsidRDefault="00C36BBA" w:rsidP="00114CD5">
            <w:pPr>
              <w:jc w:val="both"/>
            </w:pPr>
            <w:r w:rsidRPr="00472B68">
              <w:rPr>
                <w:b/>
                <w:bCs/>
                <w:lang w:val="en-US"/>
              </w:rPr>
              <w:t>Signetur</w:t>
            </w:r>
            <w:r w:rsidRPr="00472B68">
              <w:t xml:space="preserve">                    </w:t>
            </w:r>
          </w:p>
          <w:p w:rsidR="00C36BBA" w:rsidRPr="00472B68" w:rsidRDefault="00C36BBA" w:rsidP="00114CD5">
            <w:pPr>
              <w:jc w:val="both"/>
              <w:rPr>
                <w:bCs/>
              </w:rPr>
            </w:pPr>
          </w:p>
        </w:tc>
        <w:tc>
          <w:tcPr>
            <w:tcW w:w="4782" w:type="dxa"/>
            <w:shd w:val="clear" w:color="auto" w:fill="auto"/>
          </w:tcPr>
          <w:p w:rsidR="00114CD5" w:rsidRPr="00472B68" w:rsidRDefault="00C36BBA" w:rsidP="00114CD5">
            <w:pPr>
              <w:jc w:val="both"/>
            </w:pPr>
            <w:r w:rsidRPr="00472B68">
              <w:t>Выдай</w:t>
            </w:r>
          </w:p>
          <w:p w:rsidR="00C36BBA" w:rsidRPr="00472B68" w:rsidRDefault="00114CD5" w:rsidP="00114CD5">
            <w:pPr>
              <w:jc w:val="both"/>
            </w:pPr>
            <w:r w:rsidRPr="00472B68">
              <w:t>Обозначь</w:t>
            </w:r>
          </w:p>
          <w:p w:rsidR="00C36BBA" w:rsidRPr="00472B68" w:rsidRDefault="00C36BBA" w:rsidP="00114CD5">
            <w:pPr>
              <w:jc w:val="both"/>
            </w:pPr>
            <w:r w:rsidRPr="00472B68">
              <w:t xml:space="preserve">Пусть будет выдано. Выдать! </w:t>
            </w:r>
          </w:p>
          <w:p w:rsidR="00C36BBA" w:rsidRPr="00472B68" w:rsidRDefault="00C36BBA" w:rsidP="00114CD5">
            <w:pPr>
              <w:jc w:val="both"/>
              <w:rPr>
                <w:bCs/>
              </w:rPr>
            </w:pPr>
            <w:r w:rsidRPr="00472B68">
              <w:t>Пусть будет обозначено. Обозначить!</w:t>
            </w:r>
          </w:p>
        </w:tc>
      </w:tr>
      <w:tr w:rsidR="00C36BBA" w:rsidRPr="00472B68" w:rsidTr="008032F1">
        <w:tc>
          <w:tcPr>
            <w:tcW w:w="4782" w:type="dxa"/>
            <w:shd w:val="clear" w:color="auto" w:fill="auto"/>
          </w:tcPr>
          <w:p w:rsidR="00CE5334" w:rsidRPr="00472B68" w:rsidRDefault="00C36BBA" w:rsidP="00114CD5">
            <w:pPr>
              <w:jc w:val="both"/>
              <w:rPr>
                <w:b/>
                <w:bCs/>
                <w:lang w:val="en-US"/>
              </w:rPr>
            </w:pPr>
            <w:r w:rsidRPr="00472B68">
              <w:rPr>
                <w:b/>
                <w:bCs/>
                <w:lang w:val="en-US"/>
              </w:rPr>
              <w:t>Misce</w:t>
            </w:r>
          </w:p>
          <w:p w:rsidR="00CE5334" w:rsidRPr="00472B68" w:rsidRDefault="00CE5334" w:rsidP="00114CD5">
            <w:pPr>
              <w:jc w:val="both"/>
              <w:rPr>
                <w:b/>
                <w:bCs/>
                <w:lang w:val="en-US"/>
              </w:rPr>
            </w:pPr>
            <w:r w:rsidRPr="00472B68">
              <w:rPr>
                <w:b/>
                <w:bCs/>
                <w:lang w:val="de-DE"/>
              </w:rPr>
              <w:t>Da</w:t>
            </w:r>
          </w:p>
          <w:p w:rsidR="00C36BBA" w:rsidRPr="00472B68" w:rsidRDefault="00C36BBA" w:rsidP="00114CD5">
            <w:pPr>
              <w:jc w:val="both"/>
              <w:rPr>
                <w:lang w:val="de-DE"/>
              </w:rPr>
            </w:pPr>
            <w:r w:rsidRPr="00472B68">
              <w:rPr>
                <w:b/>
                <w:bCs/>
                <w:lang w:val="de-DE"/>
              </w:rPr>
              <w:t>Signa</w:t>
            </w:r>
            <w:r w:rsidRPr="00472B68">
              <w:rPr>
                <w:lang w:val="de-DE"/>
              </w:rPr>
              <w:t xml:space="preserve">                                   </w:t>
            </w:r>
          </w:p>
          <w:p w:rsidR="00CE5334" w:rsidRPr="00472B68" w:rsidRDefault="00C36BBA" w:rsidP="00114CD5">
            <w:pPr>
              <w:jc w:val="both"/>
              <w:rPr>
                <w:b/>
                <w:bCs/>
                <w:lang w:val="en-US"/>
              </w:rPr>
            </w:pPr>
            <w:r w:rsidRPr="00472B68">
              <w:rPr>
                <w:b/>
                <w:bCs/>
                <w:lang w:val="de-DE"/>
              </w:rPr>
              <w:t>Misceatur</w:t>
            </w:r>
          </w:p>
          <w:p w:rsidR="00CE5334" w:rsidRPr="00472B68" w:rsidRDefault="00C36BBA" w:rsidP="00114CD5">
            <w:pPr>
              <w:jc w:val="both"/>
              <w:rPr>
                <w:b/>
                <w:bCs/>
                <w:lang w:val="en-US"/>
              </w:rPr>
            </w:pPr>
            <w:r w:rsidRPr="00472B68">
              <w:rPr>
                <w:b/>
                <w:bCs/>
                <w:lang w:val="de-DE"/>
              </w:rPr>
              <w:t>Detur</w:t>
            </w:r>
            <w:r w:rsidRPr="00472B68">
              <w:rPr>
                <w:b/>
                <w:bCs/>
                <w:lang w:val="en-US"/>
              </w:rPr>
              <w:t xml:space="preserve"> </w:t>
            </w:r>
          </w:p>
          <w:p w:rsidR="00C36BBA" w:rsidRPr="00472B68" w:rsidRDefault="00C36BBA" w:rsidP="00114CD5">
            <w:pPr>
              <w:jc w:val="both"/>
              <w:rPr>
                <w:bCs/>
                <w:lang w:val="en-US"/>
              </w:rPr>
            </w:pPr>
            <w:r w:rsidRPr="00472B68">
              <w:rPr>
                <w:b/>
                <w:bCs/>
                <w:lang w:val="de-DE"/>
              </w:rPr>
              <w:t>Signetur</w:t>
            </w:r>
            <w:r w:rsidRPr="00472B68">
              <w:rPr>
                <w:lang w:val="en-US"/>
              </w:rPr>
              <w:t xml:space="preserve">                   </w:t>
            </w:r>
          </w:p>
        </w:tc>
        <w:tc>
          <w:tcPr>
            <w:tcW w:w="4782" w:type="dxa"/>
            <w:shd w:val="clear" w:color="auto" w:fill="auto"/>
          </w:tcPr>
          <w:p w:rsidR="00CE5334" w:rsidRPr="00472B68" w:rsidRDefault="00C36BBA" w:rsidP="00114CD5">
            <w:pPr>
              <w:jc w:val="both"/>
            </w:pPr>
            <w:r w:rsidRPr="00472B68">
              <w:t>Смешай</w:t>
            </w:r>
          </w:p>
          <w:p w:rsidR="00CE5334" w:rsidRPr="00472B68" w:rsidRDefault="00CE5334" w:rsidP="00114CD5">
            <w:pPr>
              <w:jc w:val="both"/>
            </w:pPr>
            <w:r w:rsidRPr="00472B68">
              <w:t>Выдай</w:t>
            </w:r>
          </w:p>
          <w:p w:rsidR="00C36BBA" w:rsidRPr="00472B68" w:rsidRDefault="00CE5334" w:rsidP="00114CD5">
            <w:pPr>
              <w:jc w:val="both"/>
            </w:pPr>
            <w:r w:rsidRPr="00472B68">
              <w:t>Обозначь</w:t>
            </w:r>
          </w:p>
          <w:p w:rsidR="00C36BBA" w:rsidRPr="00472B68" w:rsidRDefault="00C36BBA" w:rsidP="00114CD5">
            <w:pPr>
              <w:jc w:val="both"/>
            </w:pPr>
            <w:r w:rsidRPr="00472B68">
              <w:t>Пусть будет смешано. Смешать!</w:t>
            </w:r>
          </w:p>
          <w:p w:rsidR="00C36BBA" w:rsidRPr="00472B68" w:rsidRDefault="00C36BBA" w:rsidP="00114CD5">
            <w:pPr>
              <w:jc w:val="both"/>
            </w:pPr>
            <w:r w:rsidRPr="00472B68">
              <w:t>Пусть будет выдано. Выдать!</w:t>
            </w:r>
          </w:p>
          <w:p w:rsidR="00C36BBA" w:rsidRPr="00472B68" w:rsidRDefault="00C36BBA" w:rsidP="00114CD5">
            <w:pPr>
              <w:jc w:val="both"/>
            </w:pPr>
            <w:r w:rsidRPr="00472B68">
              <w:t xml:space="preserve">Пусть будет обозначено. Обозначить!     </w:t>
            </w:r>
          </w:p>
        </w:tc>
      </w:tr>
      <w:tr w:rsidR="00C36BBA" w:rsidRPr="00472B68" w:rsidTr="008032F1">
        <w:tc>
          <w:tcPr>
            <w:tcW w:w="4782" w:type="dxa"/>
            <w:shd w:val="clear" w:color="auto" w:fill="auto"/>
          </w:tcPr>
          <w:p w:rsidR="00C36BBA" w:rsidRPr="00472B68" w:rsidRDefault="00C36BBA" w:rsidP="00114CD5">
            <w:pPr>
              <w:jc w:val="both"/>
              <w:rPr>
                <w:bCs/>
              </w:rPr>
            </w:pPr>
            <w:r w:rsidRPr="00472B68">
              <w:rPr>
                <w:b/>
                <w:lang w:val="en-US"/>
              </w:rPr>
              <w:t>Divide</w:t>
            </w:r>
            <w:r w:rsidRPr="00472B68">
              <w:rPr>
                <w:b/>
              </w:rPr>
              <w:t xml:space="preserve"> </w:t>
            </w:r>
            <w:r w:rsidRPr="00472B68">
              <w:rPr>
                <w:b/>
                <w:lang w:val="en-US"/>
              </w:rPr>
              <w:t>in</w:t>
            </w:r>
            <w:r w:rsidRPr="00472B68">
              <w:rPr>
                <w:b/>
              </w:rPr>
              <w:t xml:space="preserve"> </w:t>
            </w:r>
            <w:r w:rsidRPr="00472B68">
              <w:rPr>
                <w:b/>
                <w:lang w:val="en-US"/>
              </w:rPr>
              <w:t>partes</w:t>
            </w:r>
            <w:r w:rsidRPr="00472B68">
              <w:rPr>
                <w:b/>
              </w:rPr>
              <w:t xml:space="preserve"> </w:t>
            </w:r>
            <w:r w:rsidRPr="00472B68">
              <w:rPr>
                <w:b/>
                <w:lang w:val="en-US"/>
              </w:rPr>
              <w:t>aequales</w:t>
            </w:r>
            <w:r w:rsidRPr="00472B68">
              <w:rPr>
                <w:b/>
              </w:rPr>
              <w:t xml:space="preserve">                      </w:t>
            </w:r>
            <w:r w:rsidRPr="00472B68">
              <w:rPr>
                <w:bCs/>
              </w:rPr>
              <w:t xml:space="preserve"> </w:t>
            </w:r>
          </w:p>
        </w:tc>
        <w:tc>
          <w:tcPr>
            <w:tcW w:w="4782" w:type="dxa"/>
            <w:shd w:val="clear" w:color="auto" w:fill="auto"/>
          </w:tcPr>
          <w:p w:rsidR="00C36BBA" w:rsidRPr="00472B68" w:rsidRDefault="00C36BBA" w:rsidP="00114CD5">
            <w:pPr>
              <w:jc w:val="both"/>
              <w:rPr>
                <w:bCs/>
              </w:rPr>
            </w:pPr>
            <w:r w:rsidRPr="00472B68">
              <w:rPr>
                <w:bCs/>
              </w:rPr>
              <w:t>Раздели на равные части</w:t>
            </w:r>
          </w:p>
        </w:tc>
      </w:tr>
      <w:tr w:rsidR="00C36BBA" w:rsidRPr="00472B68" w:rsidTr="008032F1">
        <w:tc>
          <w:tcPr>
            <w:tcW w:w="4782" w:type="dxa"/>
            <w:shd w:val="clear" w:color="auto" w:fill="auto"/>
          </w:tcPr>
          <w:p w:rsidR="00C36BBA" w:rsidRPr="00472B68" w:rsidRDefault="00C36BBA" w:rsidP="00114CD5">
            <w:pPr>
              <w:jc w:val="both"/>
            </w:pPr>
            <w:r w:rsidRPr="00472B68">
              <w:rPr>
                <w:b/>
                <w:bCs/>
                <w:lang w:val="de-DE"/>
              </w:rPr>
              <w:t xml:space="preserve">Da (Dentur) tales doses </w:t>
            </w:r>
            <w:r w:rsidRPr="00472B68">
              <w:rPr>
                <w:lang w:val="de-DE"/>
              </w:rPr>
              <w:t xml:space="preserve">            </w:t>
            </w:r>
          </w:p>
        </w:tc>
        <w:tc>
          <w:tcPr>
            <w:tcW w:w="4782" w:type="dxa"/>
            <w:shd w:val="clear" w:color="auto" w:fill="auto"/>
          </w:tcPr>
          <w:p w:rsidR="00C36BBA" w:rsidRPr="00472B68" w:rsidRDefault="00C36BBA" w:rsidP="00114CD5">
            <w:pPr>
              <w:jc w:val="both"/>
              <w:rPr>
                <w:bCs/>
              </w:rPr>
            </w:pPr>
            <w:r w:rsidRPr="00472B68">
              <w:t>Выдай</w:t>
            </w:r>
            <w:r w:rsidRPr="00472B68">
              <w:rPr>
                <w:lang w:val="de-DE"/>
              </w:rPr>
              <w:t xml:space="preserve"> (</w:t>
            </w:r>
            <w:r w:rsidRPr="00472B68">
              <w:t>Выдать</w:t>
            </w:r>
            <w:r w:rsidRPr="00472B68">
              <w:rPr>
                <w:lang w:val="de-DE"/>
              </w:rPr>
              <w:t xml:space="preserve">) </w:t>
            </w:r>
            <w:r w:rsidRPr="00472B68">
              <w:t>такие</w:t>
            </w:r>
            <w:r w:rsidRPr="00472B68">
              <w:rPr>
                <w:lang w:val="de-DE"/>
              </w:rPr>
              <w:t xml:space="preserve"> </w:t>
            </w:r>
            <w:r w:rsidRPr="00472B68">
              <w:t>дозы</w:t>
            </w:r>
            <w:r w:rsidRPr="00472B68">
              <w:rPr>
                <w:lang w:val="de-DE"/>
              </w:rPr>
              <w:t xml:space="preserve">     </w:t>
            </w:r>
          </w:p>
        </w:tc>
      </w:tr>
      <w:tr w:rsidR="00C36BBA" w:rsidRPr="00472B68" w:rsidTr="008032F1">
        <w:tc>
          <w:tcPr>
            <w:tcW w:w="4782" w:type="dxa"/>
            <w:shd w:val="clear" w:color="auto" w:fill="auto"/>
          </w:tcPr>
          <w:p w:rsidR="00C36BBA" w:rsidRPr="00472B68" w:rsidRDefault="00C36BBA" w:rsidP="00114CD5">
            <w:pPr>
              <w:jc w:val="both"/>
              <w:rPr>
                <w:b/>
                <w:bCs/>
              </w:rPr>
            </w:pPr>
            <w:r w:rsidRPr="00472B68">
              <w:rPr>
                <w:b/>
                <w:bCs/>
                <w:lang w:val="de-DE"/>
              </w:rPr>
              <w:lastRenderedPageBreak/>
              <w:t xml:space="preserve">Sterilisa! </w:t>
            </w:r>
          </w:p>
          <w:p w:rsidR="00C36BBA" w:rsidRPr="00472B68" w:rsidRDefault="00C36BBA" w:rsidP="00114CD5">
            <w:pPr>
              <w:jc w:val="both"/>
            </w:pPr>
            <w:r w:rsidRPr="00472B68">
              <w:rPr>
                <w:b/>
                <w:bCs/>
                <w:lang w:val="de-DE"/>
              </w:rPr>
              <w:t>Sterilis</w:t>
            </w:r>
            <w:r w:rsidRPr="00472B68">
              <w:rPr>
                <w:b/>
                <w:bCs/>
              </w:rPr>
              <w:t>е</w:t>
            </w:r>
            <w:r w:rsidRPr="00472B68">
              <w:rPr>
                <w:b/>
                <w:bCs/>
                <w:lang w:val="de-DE"/>
              </w:rPr>
              <w:t>tur!</w:t>
            </w:r>
            <w:r w:rsidRPr="00472B68">
              <w:rPr>
                <w:lang w:val="de-DE"/>
              </w:rPr>
              <w:t xml:space="preserve">             </w:t>
            </w:r>
            <w:r w:rsidRPr="00472B68">
              <w:t xml:space="preserve">   </w:t>
            </w:r>
          </w:p>
        </w:tc>
        <w:tc>
          <w:tcPr>
            <w:tcW w:w="4782" w:type="dxa"/>
            <w:shd w:val="clear" w:color="auto" w:fill="auto"/>
          </w:tcPr>
          <w:p w:rsidR="00C36BBA" w:rsidRPr="00472B68" w:rsidRDefault="00C36BBA" w:rsidP="00114CD5">
            <w:pPr>
              <w:jc w:val="both"/>
            </w:pPr>
            <w:r w:rsidRPr="00472B68">
              <w:t>Простерилизуй!</w:t>
            </w:r>
          </w:p>
          <w:p w:rsidR="00C36BBA" w:rsidRPr="00472B68" w:rsidRDefault="00C36BBA" w:rsidP="00114CD5">
            <w:pPr>
              <w:jc w:val="both"/>
              <w:rPr>
                <w:bCs/>
              </w:rPr>
            </w:pPr>
            <w:r w:rsidRPr="00472B68">
              <w:t>Простерилизовать!</w:t>
            </w:r>
          </w:p>
        </w:tc>
      </w:tr>
      <w:tr w:rsidR="00C36BBA" w:rsidRPr="00472B68" w:rsidTr="008032F1">
        <w:tc>
          <w:tcPr>
            <w:tcW w:w="4782" w:type="dxa"/>
            <w:shd w:val="clear" w:color="auto" w:fill="auto"/>
          </w:tcPr>
          <w:p w:rsidR="00C36BBA" w:rsidRPr="00472B68" w:rsidRDefault="00C36BBA" w:rsidP="00114CD5">
            <w:pPr>
              <w:jc w:val="both"/>
              <w:rPr>
                <w:b/>
                <w:bCs/>
              </w:rPr>
            </w:pPr>
            <w:r w:rsidRPr="00472B68">
              <w:rPr>
                <w:b/>
                <w:bCs/>
                <w:lang w:val="en-US"/>
              </w:rPr>
              <w:t>Repete</w:t>
            </w:r>
            <w:r w:rsidRPr="00472B68">
              <w:rPr>
                <w:b/>
                <w:bCs/>
              </w:rPr>
              <w:t xml:space="preserve">! </w:t>
            </w:r>
          </w:p>
          <w:p w:rsidR="00C36BBA" w:rsidRPr="00472B68" w:rsidRDefault="00C36BBA" w:rsidP="00114CD5">
            <w:pPr>
              <w:jc w:val="both"/>
            </w:pPr>
            <w:r w:rsidRPr="00472B68">
              <w:rPr>
                <w:b/>
                <w:bCs/>
                <w:lang w:val="en-US"/>
              </w:rPr>
              <w:t>Repetatur</w:t>
            </w:r>
            <w:r w:rsidRPr="00472B68">
              <w:rPr>
                <w:b/>
                <w:bCs/>
              </w:rPr>
              <w:t>!</w:t>
            </w:r>
          </w:p>
        </w:tc>
        <w:tc>
          <w:tcPr>
            <w:tcW w:w="4782" w:type="dxa"/>
            <w:shd w:val="clear" w:color="auto" w:fill="auto"/>
          </w:tcPr>
          <w:p w:rsidR="00C36BBA" w:rsidRPr="00472B68" w:rsidRDefault="00C36BBA" w:rsidP="00114CD5">
            <w:r w:rsidRPr="00472B68">
              <w:t xml:space="preserve">Повтори! </w:t>
            </w:r>
          </w:p>
          <w:p w:rsidR="00C36BBA" w:rsidRPr="00472B68" w:rsidRDefault="00C36BBA" w:rsidP="00114CD5">
            <w:pPr>
              <w:jc w:val="both"/>
              <w:rPr>
                <w:bCs/>
              </w:rPr>
            </w:pPr>
            <w:r w:rsidRPr="00472B68">
              <w:t xml:space="preserve">Повторить! </w:t>
            </w:r>
          </w:p>
        </w:tc>
      </w:tr>
    </w:tbl>
    <w:p w:rsidR="00CE5334" w:rsidRDefault="00CE5334" w:rsidP="00C36BBA">
      <w:pPr>
        <w:jc w:val="center"/>
        <w:rPr>
          <w:b/>
          <w:i/>
          <w:sz w:val="28"/>
          <w:szCs w:val="28"/>
          <w:u w:val="single"/>
        </w:rPr>
      </w:pPr>
    </w:p>
    <w:p w:rsidR="00CE5334" w:rsidRPr="005E7CD6" w:rsidRDefault="005E7CD6" w:rsidP="00CE5334">
      <w:pPr>
        <w:jc w:val="center"/>
        <w:rPr>
          <w:b/>
          <w:iCs/>
          <w:sz w:val="28"/>
          <w:szCs w:val="28"/>
        </w:rPr>
      </w:pPr>
      <w:r>
        <w:rPr>
          <w:b/>
          <w:iCs/>
          <w:sz w:val="28"/>
          <w:szCs w:val="28"/>
        </w:rPr>
        <w:t>Глагол</w:t>
      </w:r>
      <w:r w:rsidR="00CE5334">
        <w:rPr>
          <w:b/>
          <w:iCs/>
          <w:sz w:val="28"/>
          <w:szCs w:val="28"/>
        </w:rPr>
        <w:t xml:space="preserve"> «esse»</w:t>
      </w:r>
      <w:r>
        <w:rPr>
          <w:b/>
          <w:iCs/>
          <w:sz w:val="28"/>
          <w:szCs w:val="28"/>
        </w:rPr>
        <w:t xml:space="preserve"> </w:t>
      </w:r>
    </w:p>
    <w:p w:rsidR="00CE5334" w:rsidRDefault="00CE5334" w:rsidP="00CE5334">
      <w:pPr>
        <w:pStyle w:val="ac"/>
        <w:tabs>
          <w:tab w:val="left" w:pos="709"/>
        </w:tabs>
        <w:ind w:left="0" w:right="-2" w:hanging="17"/>
        <w:jc w:val="both"/>
        <w:rPr>
          <w:i/>
          <w:sz w:val="28"/>
          <w:szCs w:val="28"/>
          <w:lang w:val="ru-RU"/>
        </w:rPr>
      </w:pPr>
      <w:r>
        <w:rPr>
          <w:spacing w:val="-1"/>
          <w:sz w:val="28"/>
          <w:szCs w:val="28"/>
          <w:lang w:val="ru-RU"/>
        </w:rPr>
        <w:tab/>
      </w:r>
      <w:r>
        <w:rPr>
          <w:spacing w:val="-1"/>
          <w:sz w:val="28"/>
          <w:szCs w:val="28"/>
          <w:lang w:val="ru-RU"/>
        </w:rPr>
        <w:tab/>
      </w:r>
      <w:r w:rsidRPr="00CE5334">
        <w:rPr>
          <w:spacing w:val="-1"/>
          <w:sz w:val="28"/>
          <w:szCs w:val="28"/>
          <w:lang w:val="ru-RU"/>
        </w:rPr>
        <w:t>Глагол</w:t>
      </w:r>
      <w:r w:rsidRPr="00CE5334">
        <w:rPr>
          <w:spacing w:val="55"/>
          <w:sz w:val="28"/>
          <w:szCs w:val="28"/>
          <w:lang w:val="ru-RU"/>
        </w:rPr>
        <w:t xml:space="preserve"> </w:t>
      </w:r>
      <w:r w:rsidRPr="00CE5334">
        <w:rPr>
          <w:b/>
          <w:bCs/>
          <w:sz w:val="28"/>
          <w:szCs w:val="28"/>
        </w:rPr>
        <w:t>esse</w:t>
      </w:r>
      <w:r w:rsidRPr="00CE5334">
        <w:rPr>
          <w:i/>
          <w:sz w:val="28"/>
          <w:szCs w:val="28"/>
          <w:lang w:val="ru-RU"/>
        </w:rPr>
        <w:t>—</w:t>
      </w:r>
      <w:r w:rsidRPr="00CE5334">
        <w:rPr>
          <w:i/>
          <w:spacing w:val="54"/>
          <w:sz w:val="28"/>
          <w:szCs w:val="28"/>
          <w:lang w:val="ru-RU"/>
        </w:rPr>
        <w:t xml:space="preserve"> </w:t>
      </w:r>
      <w:r w:rsidRPr="00CE5334">
        <w:rPr>
          <w:sz w:val="28"/>
          <w:szCs w:val="28"/>
          <w:lang w:val="ru-RU"/>
        </w:rPr>
        <w:t>«быть,</w:t>
      </w:r>
      <w:r w:rsidRPr="00CE5334">
        <w:rPr>
          <w:spacing w:val="57"/>
          <w:sz w:val="28"/>
          <w:szCs w:val="28"/>
          <w:lang w:val="ru-RU"/>
        </w:rPr>
        <w:t xml:space="preserve"> </w:t>
      </w:r>
      <w:r w:rsidRPr="00CE5334">
        <w:rPr>
          <w:spacing w:val="-1"/>
          <w:sz w:val="28"/>
          <w:szCs w:val="28"/>
          <w:lang w:val="ru-RU"/>
        </w:rPr>
        <w:t>являться,</w:t>
      </w:r>
      <w:r w:rsidRPr="00CE5334">
        <w:rPr>
          <w:spacing w:val="52"/>
          <w:sz w:val="28"/>
          <w:szCs w:val="28"/>
          <w:lang w:val="ru-RU"/>
        </w:rPr>
        <w:t xml:space="preserve"> </w:t>
      </w:r>
      <w:r w:rsidRPr="00CE5334">
        <w:rPr>
          <w:spacing w:val="-1"/>
          <w:sz w:val="28"/>
          <w:szCs w:val="28"/>
          <w:lang w:val="ru-RU"/>
        </w:rPr>
        <w:t>существовать»</w:t>
      </w:r>
      <w:r w:rsidRPr="00CE5334">
        <w:rPr>
          <w:i/>
          <w:spacing w:val="-1"/>
          <w:sz w:val="28"/>
          <w:szCs w:val="28"/>
          <w:lang w:val="ru-RU"/>
        </w:rPr>
        <w:t>—</w:t>
      </w:r>
      <w:r w:rsidRPr="00CE5334">
        <w:rPr>
          <w:i/>
          <w:spacing w:val="54"/>
          <w:sz w:val="28"/>
          <w:szCs w:val="28"/>
          <w:lang w:val="ru-RU"/>
        </w:rPr>
        <w:t xml:space="preserve"> </w:t>
      </w:r>
      <w:r w:rsidRPr="00CE5334">
        <w:rPr>
          <w:sz w:val="28"/>
          <w:szCs w:val="28"/>
          <w:lang w:val="ru-RU"/>
        </w:rPr>
        <w:t>в</w:t>
      </w:r>
      <w:r w:rsidRPr="00CE5334">
        <w:rPr>
          <w:spacing w:val="57"/>
          <w:sz w:val="28"/>
          <w:szCs w:val="28"/>
          <w:lang w:val="ru-RU"/>
        </w:rPr>
        <w:t xml:space="preserve"> </w:t>
      </w:r>
      <w:r w:rsidRPr="00CE5334">
        <w:rPr>
          <w:spacing w:val="-2"/>
          <w:sz w:val="28"/>
          <w:szCs w:val="28"/>
          <w:lang w:val="ru-RU"/>
        </w:rPr>
        <w:t>фор</w:t>
      </w:r>
      <w:r w:rsidRPr="00CE5334">
        <w:rPr>
          <w:spacing w:val="-1"/>
          <w:sz w:val="28"/>
          <w:szCs w:val="28"/>
          <w:lang w:val="ru-RU"/>
        </w:rPr>
        <w:t>мах</w:t>
      </w:r>
      <w:r w:rsidRPr="00CE5334">
        <w:rPr>
          <w:spacing w:val="54"/>
          <w:sz w:val="28"/>
          <w:szCs w:val="28"/>
          <w:lang w:val="ru-RU"/>
        </w:rPr>
        <w:t xml:space="preserve"> </w:t>
      </w:r>
      <w:r w:rsidRPr="00CE5334">
        <w:rPr>
          <w:sz w:val="28"/>
          <w:szCs w:val="28"/>
          <w:lang w:val="ru-RU"/>
        </w:rPr>
        <w:t>настоящего</w:t>
      </w:r>
      <w:r w:rsidRPr="00CE5334">
        <w:rPr>
          <w:spacing w:val="54"/>
          <w:w w:val="101"/>
          <w:sz w:val="28"/>
          <w:szCs w:val="28"/>
          <w:lang w:val="ru-RU"/>
        </w:rPr>
        <w:t xml:space="preserve"> </w:t>
      </w:r>
      <w:r w:rsidRPr="00CE5334">
        <w:rPr>
          <w:sz w:val="28"/>
          <w:szCs w:val="28"/>
          <w:lang w:val="ru-RU"/>
        </w:rPr>
        <w:t>времени</w:t>
      </w:r>
      <w:r w:rsidRPr="00CE5334">
        <w:rPr>
          <w:spacing w:val="-22"/>
          <w:sz w:val="28"/>
          <w:szCs w:val="28"/>
          <w:lang w:val="ru-RU"/>
        </w:rPr>
        <w:t xml:space="preserve"> </w:t>
      </w:r>
      <w:r w:rsidRPr="00CE5334">
        <w:rPr>
          <w:sz w:val="28"/>
          <w:szCs w:val="28"/>
          <w:lang w:val="ru-RU"/>
        </w:rPr>
        <w:t>часто</w:t>
      </w:r>
      <w:r w:rsidRPr="00CE5334">
        <w:rPr>
          <w:spacing w:val="-23"/>
          <w:sz w:val="28"/>
          <w:szCs w:val="28"/>
          <w:lang w:val="ru-RU"/>
        </w:rPr>
        <w:t xml:space="preserve"> </w:t>
      </w:r>
      <w:r w:rsidRPr="00CE5334">
        <w:rPr>
          <w:sz w:val="28"/>
          <w:szCs w:val="28"/>
          <w:lang w:val="ru-RU"/>
        </w:rPr>
        <w:t>встречается</w:t>
      </w:r>
      <w:r w:rsidRPr="00CE5334">
        <w:rPr>
          <w:spacing w:val="-22"/>
          <w:sz w:val="28"/>
          <w:szCs w:val="28"/>
          <w:lang w:val="ru-RU"/>
        </w:rPr>
        <w:t xml:space="preserve"> </w:t>
      </w:r>
      <w:r w:rsidRPr="00CE5334">
        <w:rPr>
          <w:spacing w:val="-1"/>
          <w:sz w:val="28"/>
          <w:szCs w:val="28"/>
          <w:lang w:val="ru-RU"/>
        </w:rPr>
        <w:t>к</w:t>
      </w:r>
      <w:r w:rsidRPr="00CE5334">
        <w:rPr>
          <w:spacing w:val="-2"/>
          <w:sz w:val="28"/>
          <w:szCs w:val="28"/>
          <w:lang w:val="ru-RU"/>
        </w:rPr>
        <w:t>ак</w:t>
      </w:r>
      <w:r w:rsidRPr="00CE5334">
        <w:rPr>
          <w:spacing w:val="-20"/>
          <w:sz w:val="28"/>
          <w:szCs w:val="28"/>
          <w:lang w:val="ru-RU"/>
        </w:rPr>
        <w:t xml:space="preserve"> </w:t>
      </w:r>
      <w:r w:rsidRPr="00CE5334">
        <w:rPr>
          <w:sz w:val="28"/>
          <w:szCs w:val="28"/>
          <w:lang w:val="ru-RU"/>
        </w:rPr>
        <w:t>в</w:t>
      </w:r>
      <w:r w:rsidRPr="00CE5334">
        <w:rPr>
          <w:spacing w:val="-21"/>
          <w:sz w:val="28"/>
          <w:szCs w:val="28"/>
          <w:lang w:val="ru-RU"/>
        </w:rPr>
        <w:t xml:space="preserve"> </w:t>
      </w:r>
      <w:r w:rsidRPr="00CE5334">
        <w:rPr>
          <w:sz w:val="28"/>
          <w:szCs w:val="28"/>
          <w:lang w:val="ru-RU"/>
        </w:rPr>
        <w:t>профессиональных</w:t>
      </w:r>
      <w:r w:rsidRPr="00CE5334">
        <w:rPr>
          <w:spacing w:val="-21"/>
          <w:sz w:val="28"/>
          <w:szCs w:val="28"/>
          <w:lang w:val="ru-RU"/>
        </w:rPr>
        <w:t xml:space="preserve"> </w:t>
      </w:r>
      <w:r w:rsidRPr="00CE5334">
        <w:rPr>
          <w:sz w:val="28"/>
          <w:szCs w:val="28"/>
          <w:lang w:val="ru-RU"/>
        </w:rPr>
        <w:t>текстах</w:t>
      </w:r>
      <w:r w:rsidRPr="00CE5334">
        <w:rPr>
          <w:i/>
          <w:sz w:val="28"/>
          <w:szCs w:val="28"/>
          <w:lang w:val="ru-RU"/>
        </w:rPr>
        <w:t>,</w:t>
      </w:r>
      <w:r w:rsidRPr="00CE5334">
        <w:rPr>
          <w:i/>
          <w:spacing w:val="-21"/>
          <w:sz w:val="28"/>
          <w:szCs w:val="28"/>
          <w:lang w:val="ru-RU"/>
        </w:rPr>
        <w:t xml:space="preserve"> </w:t>
      </w:r>
      <w:r w:rsidRPr="00CE5334">
        <w:rPr>
          <w:sz w:val="28"/>
          <w:szCs w:val="28"/>
          <w:lang w:val="ru-RU"/>
        </w:rPr>
        <w:t>так</w:t>
      </w:r>
      <w:r w:rsidRPr="00CE5334">
        <w:rPr>
          <w:spacing w:val="-23"/>
          <w:sz w:val="28"/>
          <w:szCs w:val="28"/>
          <w:lang w:val="ru-RU"/>
        </w:rPr>
        <w:t xml:space="preserve"> </w:t>
      </w:r>
      <w:r w:rsidRPr="00CE5334">
        <w:rPr>
          <w:sz w:val="28"/>
          <w:szCs w:val="28"/>
          <w:lang w:val="ru-RU"/>
        </w:rPr>
        <w:t>и</w:t>
      </w:r>
      <w:r w:rsidRPr="00CE5334">
        <w:rPr>
          <w:spacing w:val="-22"/>
          <w:sz w:val="28"/>
          <w:szCs w:val="28"/>
          <w:lang w:val="ru-RU"/>
        </w:rPr>
        <w:t xml:space="preserve"> </w:t>
      </w:r>
      <w:r w:rsidRPr="00CE5334">
        <w:rPr>
          <w:sz w:val="28"/>
          <w:szCs w:val="28"/>
          <w:lang w:val="ru-RU"/>
        </w:rPr>
        <w:t>в</w:t>
      </w:r>
      <w:r w:rsidRPr="00CE5334">
        <w:rPr>
          <w:spacing w:val="-19"/>
          <w:sz w:val="28"/>
          <w:szCs w:val="28"/>
          <w:lang w:val="ru-RU"/>
        </w:rPr>
        <w:t xml:space="preserve"> </w:t>
      </w:r>
      <w:r w:rsidRPr="00CE5334">
        <w:rPr>
          <w:sz w:val="28"/>
          <w:szCs w:val="28"/>
          <w:lang w:val="ru-RU"/>
        </w:rPr>
        <w:t>афоризмах</w:t>
      </w:r>
      <w:r>
        <w:rPr>
          <w:i/>
          <w:sz w:val="28"/>
          <w:szCs w:val="28"/>
          <w:lang w:val="ru-RU"/>
        </w:rPr>
        <w:t xml:space="preserve">. </w:t>
      </w:r>
      <w:r w:rsidRPr="00CE5334">
        <w:rPr>
          <w:i/>
          <w:spacing w:val="30"/>
          <w:w w:val="99"/>
          <w:sz w:val="28"/>
          <w:szCs w:val="28"/>
          <w:lang w:val="ru-RU"/>
        </w:rPr>
        <w:t xml:space="preserve"> </w:t>
      </w:r>
      <w:r w:rsidRPr="00CE5334">
        <w:rPr>
          <w:spacing w:val="-1"/>
          <w:sz w:val="28"/>
          <w:szCs w:val="28"/>
          <w:lang w:val="ru-RU"/>
        </w:rPr>
        <w:t>Его</w:t>
      </w:r>
      <w:r w:rsidRPr="00CE5334">
        <w:rPr>
          <w:spacing w:val="36"/>
          <w:sz w:val="28"/>
          <w:szCs w:val="28"/>
          <w:lang w:val="ru-RU"/>
        </w:rPr>
        <w:t xml:space="preserve"> </w:t>
      </w:r>
      <w:r w:rsidRPr="00CE5334">
        <w:rPr>
          <w:sz w:val="28"/>
          <w:szCs w:val="28"/>
          <w:lang w:val="ru-RU"/>
        </w:rPr>
        <w:t>словарная</w:t>
      </w:r>
      <w:r w:rsidRPr="00CE5334">
        <w:rPr>
          <w:spacing w:val="37"/>
          <w:sz w:val="28"/>
          <w:szCs w:val="28"/>
          <w:lang w:val="ru-RU"/>
        </w:rPr>
        <w:t xml:space="preserve"> </w:t>
      </w:r>
      <w:r w:rsidRPr="00CE5334">
        <w:rPr>
          <w:spacing w:val="-2"/>
          <w:sz w:val="28"/>
          <w:szCs w:val="28"/>
          <w:lang w:val="ru-RU"/>
        </w:rPr>
        <w:t>форма</w:t>
      </w:r>
      <w:r w:rsidRPr="00CE5334">
        <w:rPr>
          <w:spacing w:val="36"/>
          <w:sz w:val="28"/>
          <w:szCs w:val="28"/>
          <w:lang w:val="ru-RU"/>
        </w:rPr>
        <w:t xml:space="preserve"> </w:t>
      </w:r>
      <w:r w:rsidRPr="00CE5334">
        <w:rPr>
          <w:i/>
          <w:sz w:val="28"/>
          <w:szCs w:val="28"/>
          <w:lang w:val="ru-RU"/>
        </w:rPr>
        <w:t>—</w:t>
      </w:r>
      <w:r w:rsidRPr="00CE5334">
        <w:rPr>
          <w:b/>
          <w:bCs/>
          <w:sz w:val="28"/>
          <w:szCs w:val="28"/>
        </w:rPr>
        <w:t>sum</w:t>
      </w:r>
      <w:r w:rsidRPr="00CE5334">
        <w:rPr>
          <w:b/>
          <w:bCs/>
          <w:sz w:val="28"/>
          <w:szCs w:val="28"/>
          <w:lang w:val="ru-RU"/>
        </w:rPr>
        <w:t>,</w:t>
      </w:r>
      <w:r w:rsidRPr="00CE5334">
        <w:rPr>
          <w:b/>
          <w:bCs/>
          <w:spacing w:val="39"/>
          <w:sz w:val="28"/>
          <w:szCs w:val="28"/>
          <w:lang w:val="ru-RU"/>
        </w:rPr>
        <w:t xml:space="preserve"> </w:t>
      </w:r>
      <w:r w:rsidRPr="00CE5334">
        <w:rPr>
          <w:b/>
          <w:bCs/>
          <w:sz w:val="28"/>
          <w:szCs w:val="28"/>
        </w:rPr>
        <w:t>fui</w:t>
      </w:r>
      <w:r w:rsidRPr="00CE5334">
        <w:rPr>
          <w:b/>
          <w:bCs/>
          <w:sz w:val="28"/>
          <w:szCs w:val="28"/>
          <w:lang w:val="ru-RU"/>
        </w:rPr>
        <w:t>,</w:t>
      </w:r>
      <w:r w:rsidRPr="00CE5334">
        <w:rPr>
          <w:b/>
          <w:bCs/>
          <w:spacing w:val="39"/>
          <w:sz w:val="28"/>
          <w:szCs w:val="28"/>
          <w:lang w:val="ru-RU"/>
        </w:rPr>
        <w:t xml:space="preserve"> </w:t>
      </w:r>
      <w:r w:rsidRPr="00CE5334">
        <w:rPr>
          <w:b/>
          <w:bCs/>
          <w:sz w:val="28"/>
          <w:szCs w:val="28"/>
          <w:lang w:val="ru-RU"/>
        </w:rPr>
        <w:t>-,</w:t>
      </w:r>
      <w:r w:rsidRPr="00CE5334">
        <w:rPr>
          <w:b/>
          <w:bCs/>
          <w:spacing w:val="39"/>
          <w:sz w:val="28"/>
          <w:szCs w:val="28"/>
          <w:lang w:val="ru-RU"/>
        </w:rPr>
        <w:t xml:space="preserve"> </w:t>
      </w:r>
      <w:r w:rsidRPr="00CE5334">
        <w:rPr>
          <w:b/>
          <w:bCs/>
          <w:sz w:val="28"/>
          <w:szCs w:val="28"/>
        </w:rPr>
        <w:t>esse</w:t>
      </w:r>
      <w:r w:rsidRPr="00CE5334">
        <w:rPr>
          <w:b/>
          <w:bCs/>
          <w:sz w:val="28"/>
          <w:szCs w:val="28"/>
          <w:lang w:val="ru-RU"/>
        </w:rPr>
        <w:t>.</w:t>
      </w:r>
      <w:r w:rsidRPr="00CE5334">
        <w:rPr>
          <w:b/>
          <w:bCs/>
          <w:spacing w:val="34"/>
          <w:sz w:val="28"/>
          <w:szCs w:val="28"/>
          <w:lang w:val="ru-RU"/>
        </w:rPr>
        <w:t xml:space="preserve"> </w:t>
      </w:r>
      <w:r w:rsidRPr="00CE5334">
        <w:rPr>
          <w:sz w:val="28"/>
          <w:szCs w:val="28"/>
          <w:lang w:val="ru-RU"/>
        </w:rPr>
        <w:t>В</w:t>
      </w:r>
      <w:r w:rsidRPr="00CE5334">
        <w:rPr>
          <w:spacing w:val="36"/>
          <w:sz w:val="28"/>
          <w:szCs w:val="28"/>
          <w:lang w:val="ru-RU"/>
        </w:rPr>
        <w:t xml:space="preserve"> </w:t>
      </w:r>
      <w:r w:rsidRPr="00CE5334">
        <w:rPr>
          <w:sz w:val="28"/>
          <w:szCs w:val="28"/>
          <w:lang w:val="ru-RU"/>
        </w:rPr>
        <w:t>ней</w:t>
      </w:r>
      <w:r w:rsidRPr="00CE5334">
        <w:rPr>
          <w:spacing w:val="37"/>
          <w:sz w:val="28"/>
          <w:szCs w:val="28"/>
          <w:lang w:val="ru-RU"/>
        </w:rPr>
        <w:t xml:space="preserve"> </w:t>
      </w:r>
      <w:r w:rsidRPr="00CE5334">
        <w:rPr>
          <w:sz w:val="28"/>
          <w:szCs w:val="28"/>
          <w:lang w:val="ru-RU"/>
        </w:rPr>
        <w:t>представлены</w:t>
      </w:r>
      <w:r w:rsidRPr="00CE5334">
        <w:rPr>
          <w:spacing w:val="35"/>
          <w:sz w:val="28"/>
          <w:szCs w:val="28"/>
          <w:lang w:val="ru-RU"/>
        </w:rPr>
        <w:t xml:space="preserve"> </w:t>
      </w:r>
      <w:r w:rsidRPr="00CE5334">
        <w:rPr>
          <w:spacing w:val="-2"/>
          <w:sz w:val="28"/>
          <w:szCs w:val="28"/>
          <w:lang w:val="ru-RU"/>
        </w:rPr>
        <w:t>форма</w:t>
      </w:r>
      <w:r w:rsidRPr="00CE5334">
        <w:rPr>
          <w:spacing w:val="36"/>
          <w:sz w:val="28"/>
          <w:szCs w:val="28"/>
          <w:lang w:val="ru-RU"/>
        </w:rPr>
        <w:t xml:space="preserve"> </w:t>
      </w:r>
      <w:r w:rsidRPr="00CE5334">
        <w:rPr>
          <w:spacing w:val="-1"/>
          <w:sz w:val="28"/>
          <w:szCs w:val="28"/>
          <w:lang w:val="ru-RU"/>
        </w:rPr>
        <w:t>1-го</w:t>
      </w:r>
      <w:r w:rsidRPr="00CE5334">
        <w:rPr>
          <w:spacing w:val="36"/>
          <w:sz w:val="28"/>
          <w:szCs w:val="28"/>
          <w:lang w:val="ru-RU"/>
        </w:rPr>
        <w:t xml:space="preserve"> </w:t>
      </w:r>
      <w:r w:rsidRPr="00CE5334">
        <w:rPr>
          <w:spacing w:val="1"/>
          <w:sz w:val="28"/>
          <w:szCs w:val="28"/>
          <w:lang w:val="ru-RU"/>
        </w:rPr>
        <w:t>ли</w:t>
      </w:r>
      <w:r w:rsidRPr="00CE5334">
        <w:rPr>
          <w:spacing w:val="2"/>
          <w:sz w:val="28"/>
          <w:szCs w:val="28"/>
          <w:lang w:val="ru-RU"/>
        </w:rPr>
        <w:t>ца</w:t>
      </w:r>
      <w:r w:rsidRPr="00CE5334">
        <w:rPr>
          <w:spacing w:val="38"/>
          <w:w w:val="97"/>
          <w:sz w:val="28"/>
          <w:szCs w:val="28"/>
          <w:lang w:val="ru-RU"/>
        </w:rPr>
        <w:t xml:space="preserve"> </w:t>
      </w:r>
      <w:r w:rsidRPr="00CE5334">
        <w:rPr>
          <w:sz w:val="28"/>
          <w:szCs w:val="28"/>
          <w:lang w:val="ru-RU"/>
        </w:rPr>
        <w:t>настоящего</w:t>
      </w:r>
      <w:r w:rsidRPr="00CE5334">
        <w:rPr>
          <w:spacing w:val="6"/>
          <w:sz w:val="28"/>
          <w:szCs w:val="28"/>
          <w:lang w:val="ru-RU"/>
        </w:rPr>
        <w:t xml:space="preserve"> </w:t>
      </w:r>
      <w:r w:rsidRPr="00CE5334">
        <w:rPr>
          <w:sz w:val="28"/>
          <w:szCs w:val="28"/>
          <w:lang w:val="ru-RU"/>
        </w:rPr>
        <w:t>времени</w:t>
      </w:r>
      <w:r w:rsidRPr="00CE5334">
        <w:rPr>
          <w:spacing w:val="6"/>
          <w:sz w:val="28"/>
          <w:szCs w:val="28"/>
          <w:lang w:val="ru-RU"/>
        </w:rPr>
        <w:t xml:space="preserve"> </w:t>
      </w:r>
      <w:r w:rsidRPr="00CE5334">
        <w:rPr>
          <w:spacing w:val="-1"/>
          <w:sz w:val="28"/>
          <w:szCs w:val="28"/>
          <w:lang w:val="ru-RU"/>
        </w:rPr>
        <w:t>(</w:t>
      </w:r>
      <w:r w:rsidRPr="00CE5334">
        <w:rPr>
          <w:b/>
          <w:spacing w:val="-1"/>
          <w:sz w:val="28"/>
          <w:szCs w:val="28"/>
        </w:rPr>
        <w:t>sum</w:t>
      </w:r>
      <w:r w:rsidRPr="00CE5334">
        <w:rPr>
          <w:spacing w:val="-1"/>
          <w:sz w:val="28"/>
          <w:szCs w:val="28"/>
          <w:lang w:val="ru-RU"/>
        </w:rPr>
        <w:t>)</w:t>
      </w:r>
      <w:r w:rsidRPr="00CE5334">
        <w:rPr>
          <w:i/>
          <w:spacing w:val="-1"/>
          <w:sz w:val="28"/>
          <w:szCs w:val="28"/>
          <w:lang w:val="ru-RU"/>
        </w:rPr>
        <w:t>,</w:t>
      </w:r>
      <w:r w:rsidRPr="00CE5334">
        <w:rPr>
          <w:i/>
          <w:spacing w:val="8"/>
          <w:sz w:val="28"/>
          <w:szCs w:val="28"/>
          <w:lang w:val="ru-RU"/>
        </w:rPr>
        <w:t xml:space="preserve"> </w:t>
      </w:r>
      <w:r w:rsidRPr="00CE5334">
        <w:rPr>
          <w:spacing w:val="-2"/>
          <w:sz w:val="28"/>
          <w:szCs w:val="28"/>
          <w:lang w:val="ru-RU"/>
        </w:rPr>
        <w:t>форма</w:t>
      </w:r>
      <w:r w:rsidRPr="00CE5334">
        <w:rPr>
          <w:spacing w:val="7"/>
          <w:sz w:val="28"/>
          <w:szCs w:val="28"/>
          <w:lang w:val="ru-RU"/>
        </w:rPr>
        <w:t xml:space="preserve"> </w:t>
      </w:r>
      <w:r w:rsidRPr="00CE5334">
        <w:rPr>
          <w:spacing w:val="-1"/>
          <w:sz w:val="28"/>
          <w:szCs w:val="28"/>
          <w:lang w:val="ru-RU"/>
        </w:rPr>
        <w:t>1-го</w:t>
      </w:r>
      <w:r w:rsidRPr="00CE5334">
        <w:rPr>
          <w:spacing w:val="5"/>
          <w:sz w:val="28"/>
          <w:szCs w:val="28"/>
          <w:lang w:val="ru-RU"/>
        </w:rPr>
        <w:t xml:space="preserve"> </w:t>
      </w:r>
      <w:r w:rsidRPr="00CE5334">
        <w:rPr>
          <w:sz w:val="28"/>
          <w:szCs w:val="28"/>
          <w:lang w:val="ru-RU"/>
        </w:rPr>
        <w:t>ли</w:t>
      </w:r>
      <w:r w:rsidRPr="00CE5334">
        <w:rPr>
          <w:spacing w:val="1"/>
          <w:sz w:val="28"/>
          <w:szCs w:val="28"/>
          <w:lang w:val="ru-RU"/>
        </w:rPr>
        <w:t>ца</w:t>
      </w:r>
      <w:r w:rsidRPr="00CE5334">
        <w:rPr>
          <w:spacing w:val="6"/>
          <w:sz w:val="28"/>
          <w:szCs w:val="28"/>
          <w:lang w:val="ru-RU"/>
        </w:rPr>
        <w:t xml:space="preserve"> </w:t>
      </w:r>
      <w:r w:rsidRPr="00CE5334">
        <w:rPr>
          <w:sz w:val="28"/>
          <w:szCs w:val="28"/>
          <w:lang w:val="ru-RU"/>
        </w:rPr>
        <w:t>прошедшего</w:t>
      </w:r>
      <w:r w:rsidRPr="00CE5334">
        <w:rPr>
          <w:spacing w:val="7"/>
          <w:sz w:val="28"/>
          <w:szCs w:val="28"/>
          <w:lang w:val="ru-RU"/>
        </w:rPr>
        <w:t xml:space="preserve"> </w:t>
      </w:r>
      <w:r w:rsidRPr="00CE5334">
        <w:rPr>
          <w:i/>
          <w:sz w:val="28"/>
          <w:szCs w:val="28"/>
          <w:lang w:val="ru-RU"/>
        </w:rPr>
        <w:t>(</w:t>
      </w:r>
      <w:r w:rsidRPr="00CE5334">
        <w:rPr>
          <w:b/>
          <w:sz w:val="28"/>
          <w:szCs w:val="28"/>
        </w:rPr>
        <w:t>fui</w:t>
      </w:r>
      <w:r w:rsidRPr="00CE5334">
        <w:rPr>
          <w:i/>
          <w:sz w:val="28"/>
          <w:szCs w:val="28"/>
          <w:lang w:val="ru-RU"/>
        </w:rPr>
        <w:t>)</w:t>
      </w:r>
      <w:r w:rsidRPr="00CE5334">
        <w:rPr>
          <w:i/>
          <w:spacing w:val="6"/>
          <w:sz w:val="28"/>
          <w:szCs w:val="28"/>
          <w:lang w:val="ru-RU"/>
        </w:rPr>
        <w:t xml:space="preserve"> </w:t>
      </w:r>
      <w:r w:rsidRPr="00CE5334">
        <w:rPr>
          <w:sz w:val="28"/>
          <w:szCs w:val="28"/>
          <w:lang w:val="ru-RU"/>
        </w:rPr>
        <w:t>и</w:t>
      </w:r>
      <w:r w:rsidRPr="00CE5334">
        <w:rPr>
          <w:spacing w:val="6"/>
          <w:sz w:val="28"/>
          <w:szCs w:val="28"/>
          <w:lang w:val="ru-RU"/>
        </w:rPr>
        <w:t xml:space="preserve"> </w:t>
      </w:r>
      <w:r w:rsidRPr="00CE5334">
        <w:rPr>
          <w:sz w:val="28"/>
          <w:szCs w:val="28"/>
          <w:lang w:val="ru-RU"/>
        </w:rPr>
        <w:t>инфинитив</w:t>
      </w:r>
      <w:r w:rsidRPr="00CE5334">
        <w:rPr>
          <w:spacing w:val="8"/>
          <w:sz w:val="28"/>
          <w:szCs w:val="28"/>
          <w:lang w:val="ru-RU"/>
        </w:rPr>
        <w:t xml:space="preserve"> </w:t>
      </w:r>
      <w:r w:rsidRPr="00CE5334">
        <w:rPr>
          <w:b/>
          <w:sz w:val="28"/>
          <w:szCs w:val="28"/>
        </w:rPr>
        <w:t>esse</w:t>
      </w:r>
      <w:r w:rsidRPr="00CE5334">
        <w:rPr>
          <w:i/>
          <w:sz w:val="28"/>
          <w:szCs w:val="28"/>
          <w:lang w:val="ru-RU"/>
        </w:rPr>
        <w:t>.</w:t>
      </w:r>
    </w:p>
    <w:p w:rsidR="005E7CD6" w:rsidRDefault="00CE5334" w:rsidP="005E7CD6">
      <w:pPr>
        <w:pStyle w:val="ac"/>
        <w:ind w:left="0" w:right="-2" w:hanging="17"/>
        <w:jc w:val="both"/>
        <w:rPr>
          <w:spacing w:val="-1"/>
          <w:sz w:val="28"/>
          <w:szCs w:val="28"/>
          <w:lang w:val="ru-RU"/>
        </w:rPr>
      </w:pPr>
      <w:r>
        <w:rPr>
          <w:i/>
          <w:spacing w:val="26"/>
          <w:w w:val="99"/>
          <w:sz w:val="28"/>
          <w:szCs w:val="28"/>
          <w:lang w:val="ru-RU"/>
        </w:rPr>
        <w:tab/>
      </w:r>
      <w:r>
        <w:rPr>
          <w:i/>
          <w:spacing w:val="26"/>
          <w:w w:val="99"/>
          <w:sz w:val="28"/>
          <w:szCs w:val="28"/>
          <w:lang w:val="ru-RU"/>
        </w:rPr>
        <w:tab/>
      </w:r>
      <w:r w:rsidRPr="00CE5334">
        <w:rPr>
          <w:i/>
          <w:spacing w:val="26"/>
          <w:w w:val="99"/>
          <w:sz w:val="28"/>
          <w:szCs w:val="28"/>
          <w:lang w:val="ru-RU"/>
        </w:rPr>
        <w:t xml:space="preserve"> </w:t>
      </w:r>
      <w:r w:rsidRPr="00CE5334">
        <w:rPr>
          <w:sz w:val="28"/>
          <w:szCs w:val="28"/>
          <w:lang w:val="ru-RU"/>
        </w:rPr>
        <w:t>Как</w:t>
      </w:r>
      <w:r w:rsidRPr="00CE5334">
        <w:rPr>
          <w:spacing w:val="8"/>
          <w:sz w:val="28"/>
          <w:szCs w:val="28"/>
          <w:lang w:val="ru-RU"/>
        </w:rPr>
        <w:t xml:space="preserve"> </w:t>
      </w:r>
      <w:r w:rsidRPr="00CE5334">
        <w:rPr>
          <w:spacing w:val="-1"/>
          <w:sz w:val="28"/>
          <w:szCs w:val="28"/>
          <w:lang w:val="ru-RU"/>
        </w:rPr>
        <w:t>видим</w:t>
      </w:r>
      <w:r w:rsidRPr="00CE5334">
        <w:rPr>
          <w:i/>
          <w:spacing w:val="-1"/>
          <w:sz w:val="28"/>
          <w:szCs w:val="28"/>
          <w:lang w:val="ru-RU"/>
        </w:rPr>
        <w:t>,</w:t>
      </w:r>
      <w:r w:rsidRPr="00CE5334">
        <w:rPr>
          <w:i/>
          <w:spacing w:val="11"/>
          <w:sz w:val="28"/>
          <w:szCs w:val="28"/>
          <w:lang w:val="ru-RU"/>
        </w:rPr>
        <w:t xml:space="preserve"> </w:t>
      </w:r>
      <w:r w:rsidRPr="00CE5334">
        <w:rPr>
          <w:spacing w:val="-1"/>
          <w:sz w:val="28"/>
          <w:szCs w:val="28"/>
          <w:lang w:val="ru-RU"/>
        </w:rPr>
        <w:t>д</w:t>
      </w:r>
      <w:r w:rsidRPr="00CE5334">
        <w:rPr>
          <w:spacing w:val="-2"/>
          <w:sz w:val="28"/>
          <w:szCs w:val="28"/>
          <w:lang w:val="ru-RU"/>
        </w:rPr>
        <w:t>а</w:t>
      </w:r>
      <w:r w:rsidRPr="00CE5334">
        <w:rPr>
          <w:spacing w:val="-1"/>
          <w:sz w:val="28"/>
          <w:szCs w:val="28"/>
          <w:lang w:val="ru-RU"/>
        </w:rPr>
        <w:t>нный</w:t>
      </w:r>
      <w:r w:rsidRPr="00CE5334">
        <w:rPr>
          <w:spacing w:val="11"/>
          <w:sz w:val="28"/>
          <w:szCs w:val="28"/>
          <w:lang w:val="ru-RU"/>
        </w:rPr>
        <w:t xml:space="preserve"> </w:t>
      </w:r>
      <w:r w:rsidRPr="00CE5334">
        <w:rPr>
          <w:sz w:val="28"/>
          <w:szCs w:val="28"/>
          <w:lang w:val="ru-RU"/>
        </w:rPr>
        <w:t>глагол</w:t>
      </w:r>
      <w:r w:rsidRPr="00CE5334">
        <w:rPr>
          <w:spacing w:val="9"/>
          <w:sz w:val="28"/>
          <w:szCs w:val="28"/>
          <w:lang w:val="ru-RU"/>
        </w:rPr>
        <w:t xml:space="preserve"> </w:t>
      </w:r>
      <w:r w:rsidRPr="00CE5334">
        <w:rPr>
          <w:spacing w:val="-1"/>
          <w:sz w:val="28"/>
          <w:szCs w:val="28"/>
          <w:lang w:val="ru-RU"/>
        </w:rPr>
        <w:t>прин</w:t>
      </w:r>
      <w:r w:rsidRPr="00CE5334">
        <w:rPr>
          <w:spacing w:val="-2"/>
          <w:sz w:val="28"/>
          <w:szCs w:val="28"/>
          <w:lang w:val="ru-RU"/>
        </w:rPr>
        <w:t>а</w:t>
      </w:r>
      <w:r w:rsidRPr="00CE5334">
        <w:rPr>
          <w:spacing w:val="-1"/>
          <w:sz w:val="28"/>
          <w:szCs w:val="28"/>
          <w:lang w:val="ru-RU"/>
        </w:rPr>
        <w:t>дле</w:t>
      </w:r>
      <w:r w:rsidRPr="00CE5334">
        <w:rPr>
          <w:spacing w:val="-2"/>
          <w:sz w:val="28"/>
          <w:szCs w:val="28"/>
          <w:lang w:val="ru-RU"/>
        </w:rPr>
        <w:t>жит</w:t>
      </w:r>
      <w:r w:rsidRPr="00CE5334">
        <w:rPr>
          <w:spacing w:val="12"/>
          <w:sz w:val="28"/>
          <w:szCs w:val="28"/>
          <w:lang w:val="ru-RU"/>
        </w:rPr>
        <w:t xml:space="preserve"> </w:t>
      </w:r>
      <w:r w:rsidRPr="00CE5334">
        <w:rPr>
          <w:sz w:val="28"/>
          <w:szCs w:val="28"/>
          <w:lang w:val="ru-RU"/>
        </w:rPr>
        <w:t>к</w:t>
      </w:r>
      <w:r w:rsidRPr="00CE5334">
        <w:rPr>
          <w:spacing w:val="8"/>
          <w:sz w:val="28"/>
          <w:szCs w:val="28"/>
          <w:lang w:val="ru-RU"/>
        </w:rPr>
        <w:t xml:space="preserve"> </w:t>
      </w:r>
      <w:r w:rsidRPr="00CE5334">
        <w:rPr>
          <w:spacing w:val="-1"/>
          <w:sz w:val="28"/>
          <w:szCs w:val="28"/>
          <w:lang w:val="ru-RU"/>
        </w:rPr>
        <w:t>нес</w:t>
      </w:r>
      <w:r w:rsidRPr="00CE5334">
        <w:rPr>
          <w:spacing w:val="-2"/>
          <w:sz w:val="28"/>
          <w:szCs w:val="28"/>
          <w:lang w:val="ru-RU"/>
        </w:rPr>
        <w:t>та</w:t>
      </w:r>
      <w:r w:rsidRPr="00CE5334">
        <w:rPr>
          <w:spacing w:val="-1"/>
          <w:sz w:val="28"/>
          <w:szCs w:val="28"/>
          <w:lang w:val="ru-RU"/>
        </w:rPr>
        <w:t>нд</w:t>
      </w:r>
      <w:r w:rsidRPr="00CE5334">
        <w:rPr>
          <w:spacing w:val="-2"/>
          <w:sz w:val="28"/>
          <w:szCs w:val="28"/>
          <w:lang w:val="ru-RU"/>
        </w:rPr>
        <w:t>арт</w:t>
      </w:r>
      <w:r w:rsidRPr="00CE5334">
        <w:rPr>
          <w:spacing w:val="-1"/>
          <w:sz w:val="28"/>
          <w:szCs w:val="28"/>
          <w:lang w:val="ru-RU"/>
        </w:rPr>
        <w:t>ным</w:t>
      </w:r>
      <w:r w:rsidRPr="00CE5334">
        <w:rPr>
          <w:spacing w:val="10"/>
          <w:sz w:val="28"/>
          <w:szCs w:val="28"/>
          <w:lang w:val="ru-RU"/>
        </w:rPr>
        <w:t xml:space="preserve"> </w:t>
      </w:r>
      <w:r w:rsidRPr="00CE5334">
        <w:rPr>
          <w:sz w:val="28"/>
          <w:szCs w:val="28"/>
          <w:lang w:val="ru-RU"/>
        </w:rPr>
        <w:t>глаголам</w:t>
      </w:r>
      <w:r w:rsidRPr="00CE5334">
        <w:rPr>
          <w:i/>
          <w:sz w:val="28"/>
          <w:szCs w:val="28"/>
          <w:lang w:val="ru-RU"/>
        </w:rPr>
        <w:t>,</w:t>
      </w:r>
      <w:r w:rsidRPr="00CE5334">
        <w:rPr>
          <w:i/>
          <w:spacing w:val="11"/>
          <w:sz w:val="28"/>
          <w:szCs w:val="28"/>
          <w:lang w:val="ru-RU"/>
        </w:rPr>
        <w:t xml:space="preserve"> </w:t>
      </w:r>
      <w:r w:rsidRPr="00CE5334">
        <w:rPr>
          <w:sz w:val="28"/>
          <w:szCs w:val="28"/>
          <w:lang w:val="ru-RU"/>
        </w:rPr>
        <w:t>о</w:t>
      </w:r>
      <w:r w:rsidRPr="00CE5334">
        <w:rPr>
          <w:spacing w:val="9"/>
          <w:sz w:val="28"/>
          <w:szCs w:val="28"/>
          <w:lang w:val="ru-RU"/>
        </w:rPr>
        <w:t xml:space="preserve"> </w:t>
      </w:r>
      <w:r w:rsidRPr="00CE5334">
        <w:rPr>
          <w:spacing w:val="1"/>
          <w:sz w:val="28"/>
          <w:szCs w:val="28"/>
          <w:lang w:val="ru-RU"/>
        </w:rPr>
        <w:t>ч</w:t>
      </w:r>
      <w:r w:rsidRPr="00CE5334">
        <w:rPr>
          <w:spacing w:val="2"/>
          <w:sz w:val="28"/>
          <w:szCs w:val="28"/>
          <w:lang w:val="ru-RU"/>
        </w:rPr>
        <w:t>ём</w:t>
      </w:r>
      <w:r w:rsidRPr="00CE5334">
        <w:rPr>
          <w:spacing w:val="65"/>
          <w:w w:val="99"/>
          <w:sz w:val="28"/>
          <w:szCs w:val="28"/>
          <w:lang w:val="ru-RU"/>
        </w:rPr>
        <w:t xml:space="preserve"> </w:t>
      </w:r>
      <w:r w:rsidRPr="00CE5334">
        <w:rPr>
          <w:sz w:val="28"/>
          <w:szCs w:val="28"/>
          <w:lang w:val="ru-RU"/>
        </w:rPr>
        <w:t>свидетельствуют</w:t>
      </w:r>
      <w:r w:rsidRPr="00CE5334">
        <w:rPr>
          <w:spacing w:val="44"/>
          <w:sz w:val="28"/>
          <w:szCs w:val="28"/>
          <w:lang w:val="ru-RU"/>
        </w:rPr>
        <w:t xml:space="preserve"> </w:t>
      </w:r>
      <w:r w:rsidRPr="00CE5334">
        <w:rPr>
          <w:sz w:val="28"/>
          <w:szCs w:val="28"/>
          <w:lang w:val="ru-RU"/>
        </w:rPr>
        <w:t>и</w:t>
      </w:r>
      <w:r w:rsidRPr="00CE5334">
        <w:rPr>
          <w:spacing w:val="43"/>
          <w:sz w:val="28"/>
          <w:szCs w:val="28"/>
          <w:lang w:val="ru-RU"/>
        </w:rPr>
        <w:t xml:space="preserve"> </w:t>
      </w:r>
      <w:r w:rsidRPr="00CE5334">
        <w:rPr>
          <w:spacing w:val="-1"/>
          <w:sz w:val="28"/>
          <w:szCs w:val="28"/>
          <w:lang w:val="ru-RU"/>
        </w:rPr>
        <w:t>его</w:t>
      </w:r>
      <w:r w:rsidRPr="00CE5334">
        <w:rPr>
          <w:spacing w:val="42"/>
          <w:sz w:val="28"/>
          <w:szCs w:val="28"/>
          <w:lang w:val="ru-RU"/>
        </w:rPr>
        <w:t xml:space="preserve"> </w:t>
      </w:r>
      <w:r w:rsidRPr="00CE5334">
        <w:rPr>
          <w:sz w:val="28"/>
          <w:szCs w:val="28"/>
          <w:lang w:val="ru-RU"/>
        </w:rPr>
        <w:t>словарная</w:t>
      </w:r>
      <w:r w:rsidRPr="00CE5334">
        <w:rPr>
          <w:spacing w:val="44"/>
          <w:sz w:val="28"/>
          <w:szCs w:val="28"/>
          <w:lang w:val="ru-RU"/>
        </w:rPr>
        <w:t xml:space="preserve"> </w:t>
      </w:r>
      <w:r w:rsidRPr="00CE5334">
        <w:rPr>
          <w:spacing w:val="-2"/>
          <w:sz w:val="28"/>
          <w:szCs w:val="28"/>
          <w:lang w:val="ru-RU"/>
        </w:rPr>
        <w:t>форма</w:t>
      </w:r>
      <w:r w:rsidRPr="00CE5334">
        <w:rPr>
          <w:i/>
          <w:spacing w:val="-1"/>
          <w:sz w:val="28"/>
          <w:szCs w:val="28"/>
          <w:lang w:val="ru-RU"/>
        </w:rPr>
        <w:t>,</w:t>
      </w:r>
      <w:r w:rsidRPr="00CE5334">
        <w:rPr>
          <w:i/>
          <w:spacing w:val="44"/>
          <w:sz w:val="28"/>
          <w:szCs w:val="28"/>
          <w:lang w:val="ru-RU"/>
        </w:rPr>
        <w:t xml:space="preserve"> </w:t>
      </w:r>
      <w:r w:rsidRPr="00CE5334">
        <w:rPr>
          <w:sz w:val="28"/>
          <w:szCs w:val="28"/>
          <w:lang w:val="ru-RU"/>
        </w:rPr>
        <w:t>и</w:t>
      </w:r>
      <w:r w:rsidRPr="00CE5334">
        <w:rPr>
          <w:spacing w:val="43"/>
          <w:sz w:val="28"/>
          <w:szCs w:val="28"/>
          <w:lang w:val="ru-RU"/>
        </w:rPr>
        <w:t xml:space="preserve"> </w:t>
      </w:r>
      <w:r w:rsidRPr="00CE5334">
        <w:rPr>
          <w:spacing w:val="-1"/>
          <w:sz w:val="28"/>
          <w:szCs w:val="28"/>
          <w:lang w:val="ru-RU"/>
        </w:rPr>
        <w:t>оконч</w:t>
      </w:r>
      <w:r w:rsidRPr="00CE5334">
        <w:rPr>
          <w:spacing w:val="-2"/>
          <w:sz w:val="28"/>
          <w:szCs w:val="28"/>
          <w:lang w:val="ru-RU"/>
        </w:rPr>
        <w:t>а</w:t>
      </w:r>
      <w:r w:rsidRPr="00CE5334">
        <w:rPr>
          <w:spacing w:val="-1"/>
          <w:sz w:val="28"/>
          <w:szCs w:val="28"/>
          <w:lang w:val="ru-RU"/>
        </w:rPr>
        <w:t>ние</w:t>
      </w:r>
      <w:r w:rsidRPr="00CE5334">
        <w:rPr>
          <w:spacing w:val="42"/>
          <w:sz w:val="28"/>
          <w:szCs w:val="28"/>
          <w:lang w:val="ru-RU"/>
        </w:rPr>
        <w:t xml:space="preserve"> </w:t>
      </w:r>
      <w:r w:rsidRPr="00CE5334">
        <w:rPr>
          <w:spacing w:val="-2"/>
          <w:sz w:val="28"/>
          <w:szCs w:val="28"/>
          <w:lang w:val="ru-RU"/>
        </w:rPr>
        <w:t>фор</w:t>
      </w:r>
      <w:r w:rsidRPr="00CE5334">
        <w:rPr>
          <w:spacing w:val="-1"/>
          <w:sz w:val="28"/>
          <w:szCs w:val="28"/>
          <w:lang w:val="ru-RU"/>
        </w:rPr>
        <w:t>мы</w:t>
      </w:r>
      <w:r w:rsidRPr="00CE5334">
        <w:rPr>
          <w:spacing w:val="41"/>
          <w:sz w:val="28"/>
          <w:szCs w:val="28"/>
          <w:lang w:val="ru-RU"/>
        </w:rPr>
        <w:t xml:space="preserve"> </w:t>
      </w:r>
      <w:r w:rsidRPr="00CE5334">
        <w:rPr>
          <w:spacing w:val="-1"/>
          <w:sz w:val="28"/>
          <w:szCs w:val="28"/>
          <w:lang w:val="ru-RU"/>
        </w:rPr>
        <w:t>1-го</w:t>
      </w:r>
      <w:r w:rsidRPr="00CE5334">
        <w:rPr>
          <w:spacing w:val="43"/>
          <w:sz w:val="28"/>
          <w:szCs w:val="28"/>
          <w:lang w:val="ru-RU"/>
        </w:rPr>
        <w:t xml:space="preserve"> </w:t>
      </w:r>
      <w:r w:rsidRPr="00CE5334">
        <w:rPr>
          <w:sz w:val="28"/>
          <w:szCs w:val="28"/>
          <w:lang w:val="ru-RU"/>
        </w:rPr>
        <w:t>л</w:t>
      </w:r>
      <w:r w:rsidRPr="00CE5334">
        <w:rPr>
          <w:spacing w:val="1"/>
          <w:sz w:val="28"/>
          <w:szCs w:val="28"/>
          <w:lang w:val="ru-RU"/>
        </w:rPr>
        <w:t>ица</w:t>
      </w:r>
      <w:r w:rsidRPr="00CE5334">
        <w:rPr>
          <w:i/>
          <w:spacing w:val="1"/>
          <w:sz w:val="28"/>
          <w:szCs w:val="28"/>
          <w:lang w:val="ru-RU"/>
        </w:rPr>
        <w:t>.</w:t>
      </w:r>
      <w:r w:rsidRPr="00CE5334">
        <w:rPr>
          <w:i/>
          <w:spacing w:val="37"/>
          <w:w w:val="99"/>
          <w:sz w:val="28"/>
          <w:szCs w:val="28"/>
          <w:lang w:val="ru-RU"/>
        </w:rPr>
        <w:t xml:space="preserve"> </w:t>
      </w:r>
      <w:r w:rsidRPr="00CE5334">
        <w:rPr>
          <w:spacing w:val="-1"/>
          <w:sz w:val="28"/>
          <w:szCs w:val="28"/>
          <w:lang w:val="ru-RU"/>
        </w:rPr>
        <w:t>Упо</w:t>
      </w:r>
      <w:r w:rsidRPr="00CE5334">
        <w:rPr>
          <w:spacing w:val="-2"/>
          <w:sz w:val="28"/>
          <w:szCs w:val="28"/>
          <w:lang w:val="ru-RU"/>
        </w:rPr>
        <w:t>т</w:t>
      </w:r>
      <w:r w:rsidRPr="00CE5334">
        <w:rPr>
          <w:spacing w:val="-1"/>
          <w:sz w:val="28"/>
          <w:szCs w:val="28"/>
          <w:lang w:val="ru-RU"/>
        </w:rPr>
        <w:t>ребляе</w:t>
      </w:r>
      <w:r w:rsidRPr="00CE5334">
        <w:rPr>
          <w:spacing w:val="-2"/>
          <w:sz w:val="28"/>
          <w:szCs w:val="28"/>
          <w:lang w:val="ru-RU"/>
        </w:rPr>
        <w:t>т</w:t>
      </w:r>
      <w:r w:rsidRPr="00CE5334">
        <w:rPr>
          <w:spacing w:val="-1"/>
          <w:sz w:val="28"/>
          <w:szCs w:val="28"/>
          <w:lang w:val="ru-RU"/>
        </w:rPr>
        <w:t>ся</w:t>
      </w:r>
      <w:r w:rsidRPr="00CE5334">
        <w:rPr>
          <w:spacing w:val="-4"/>
          <w:sz w:val="28"/>
          <w:szCs w:val="28"/>
          <w:lang w:val="ru-RU"/>
        </w:rPr>
        <w:t xml:space="preserve"> </w:t>
      </w:r>
      <w:r w:rsidRPr="00CE5334">
        <w:rPr>
          <w:spacing w:val="-1"/>
          <w:sz w:val="28"/>
          <w:szCs w:val="28"/>
          <w:lang w:val="ru-RU"/>
        </w:rPr>
        <w:t>д</w:t>
      </w:r>
      <w:r w:rsidRPr="00CE5334">
        <w:rPr>
          <w:spacing w:val="-2"/>
          <w:sz w:val="28"/>
          <w:szCs w:val="28"/>
          <w:lang w:val="ru-RU"/>
        </w:rPr>
        <w:t>а</w:t>
      </w:r>
      <w:r w:rsidRPr="00CE5334">
        <w:rPr>
          <w:spacing w:val="-1"/>
          <w:sz w:val="28"/>
          <w:szCs w:val="28"/>
          <w:lang w:val="ru-RU"/>
        </w:rPr>
        <w:t>нный</w:t>
      </w:r>
      <w:r w:rsidRPr="00CE5334">
        <w:rPr>
          <w:spacing w:val="-3"/>
          <w:sz w:val="28"/>
          <w:szCs w:val="28"/>
          <w:lang w:val="ru-RU"/>
        </w:rPr>
        <w:t xml:space="preserve"> </w:t>
      </w:r>
      <w:r w:rsidRPr="00CE5334">
        <w:rPr>
          <w:spacing w:val="-1"/>
          <w:sz w:val="28"/>
          <w:szCs w:val="28"/>
          <w:lang w:val="ru-RU"/>
        </w:rPr>
        <w:t>глагол</w:t>
      </w:r>
      <w:r w:rsidRPr="00CE5334">
        <w:rPr>
          <w:spacing w:val="-3"/>
          <w:sz w:val="28"/>
          <w:szCs w:val="28"/>
          <w:lang w:val="ru-RU"/>
        </w:rPr>
        <w:t xml:space="preserve"> </w:t>
      </w:r>
      <w:r w:rsidRPr="00CE5334">
        <w:rPr>
          <w:sz w:val="28"/>
          <w:szCs w:val="28"/>
          <w:lang w:val="ru-RU"/>
        </w:rPr>
        <w:t>только</w:t>
      </w:r>
      <w:r w:rsidRPr="00CE5334">
        <w:rPr>
          <w:spacing w:val="-4"/>
          <w:sz w:val="28"/>
          <w:szCs w:val="28"/>
          <w:lang w:val="ru-RU"/>
        </w:rPr>
        <w:t xml:space="preserve"> </w:t>
      </w:r>
      <w:r w:rsidRPr="00CE5334">
        <w:rPr>
          <w:sz w:val="28"/>
          <w:szCs w:val="28"/>
          <w:lang w:val="ru-RU"/>
        </w:rPr>
        <w:t>в</w:t>
      </w:r>
      <w:r w:rsidRPr="00CE5334">
        <w:rPr>
          <w:spacing w:val="-2"/>
          <w:sz w:val="28"/>
          <w:szCs w:val="28"/>
          <w:lang w:val="ru-RU"/>
        </w:rPr>
        <w:t xml:space="preserve"> </w:t>
      </w:r>
      <w:r w:rsidRPr="00CE5334">
        <w:rPr>
          <w:sz w:val="28"/>
          <w:szCs w:val="28"/>
          <w:lang w:val="ru-RU"/>
        </w:rPr>
        <w:t>действительном</w:t>
      </w:r>
      <w:r w:rsidRPr="00CE5334">
        <w:rPr>
          <w:spacing w:val="-4"/>
          <w:sz w:val="28"/>
          <w:szCs w:val="28"/>
          <w:lang w:val="ru-RU"/>
        </w:rPr>
        <w:t xml:space="preserve"> </w:t>
      </w:r>
      <w:r w:rsidRPr="00CE5334">
        <w:rPr>
          <w:spacing w:val="-1"/>
          <w:sz w:val="28"/>
          <w:szCs w:val="28"/>
          <w:lang w:val="ru-RU"/>
        </w:rPr>
        <w:t>залоге</w:t>
      </w:r>
      <w:r w:rsidRPr="00CE5334">
        <w:rPr>
          <w:i/>
          <w:spacing w:val="-1"/>
          <w:sz w:val="28"/>
          <w:szCs w:val="28"/>
          <w:lang w:val="ru-RU"/>
        </w:rPr>
        <w:t>,</w:t>
      </w:r>
      <w:r w:rsidRPr="00CE5334">
        <w:rPr>
          <w:i/>
          <w:spacing w:val="-2"/>
          <w:sz w:val="28"/>
          <w:szCs w:val="28"/>
          <w:lang w:val="ru-RU"/>
        </w:rPr>
        <w:t xml:space="preserve"> </w:t>
      </w:r>
      <w:r w:rsidRPr="00CE5334">
        <w:rPr>
          <w:spacing w:val="-1"/>
          <w:sz w:val="28"/>
          <w:szCs w:val="28"/>
          <w:lang w:val="ru-RU"/>
        </w:rPr>
        <w:t>его</w:t>
      </w:r>
      <w:r w:rsidRPr="00CE5334">
        <w:rPr>
          <w:spacing w:val="-4"/>
          <w:sz w:val="28"/>
          <w:szCs w:val="28"/>
          <w:lang w:val="ru-RU"/>
        </w:rPr>
        <w:t xml:space="preserve"> </w:t>
      </w:r>
      <w:r w:rsidRPr="00CE5334">
        <w:rPr>
          <w:spacing w:val="-1"/>
          <w:sz w:val="28"/>
          <w:szCs w:val="28"/>
          <w:lang w:val="ru-RU"/>
        </w:rPr>
        <w:t>спря</w:t>
      </w:r>
      <w:r w:rsidRPr="00CE5334">
        <w:rPr>
          <w:spacing w:val="-2"/>
          <w:sz w:val="28"/>
          <w:szCs w:val="28"/>
          <w:lang w:val="ru-RU"/>
        </w:rPr>
        <w:t>ж</w:t>
      </w:r>
      <w:r w:rsidRPr="00CE5334">
        <w:rPr>
          <w:spacing w:val="-1"/>
          <w:sz w:val="28"/>
          <w:szCs w:val="28"/>
          <w:lang w:val="ru-RU"/>
        </w:rPr>
        <w:t>ение</w:t>
      </w:r>
      <w:r w:rsidRPr="00CE5334">
        <w:rPr>
          <w:spacing w:val="-7"/>
          <w:sz w:val="28"/>
          <w:szCs w:val="28"/>
          <w:lang w:val="ru-RU"/>
        </w:rPr>
        <w:t xml:space="preserve"> </w:t>
      </w:r>
      <w:r w:rsidRPr="00CE5334">
        <w:rPr>
          <w:sz w:val="28"/>
          <w:szCs w:val="28"/>
          <w:lang w:val="ru-RU"/>
        </w:rPr>
        <w:t>в</w:t>
      </w:r>
      <w:r w:rsidRPr="00CE5334">
        <w:rPr>
          <w:spacing w:val="59"/>
          <w:w w:val="108"/>
          <w:sz w:val="28"/>
          <w:szCs w:val="28"/>
          <w:lang w:val="ru-RU"/>
        </w:rPr>
        <w:t xml:space="preserve"> </w:t>
      </w:r>
      <w:r w:rsidRPr="00CE5334">
        <w:rPr>
          <w:spacing w:val="-2"/>
          <w:sz w:val="28"/>
          <w:szCs w:val="28"/>
          <w:lang w:val="ru-RU"/>
        </w:rPr>
        <w:t>фор</w:t>
      </w:r>
      <w:r w:rsidRPr="00CE5334">
        <w:rPr>
          <w:spacing w:val="-1"/>
          <w:sz w:val="28"/>
          <w:szCs w:val="28"/>
          <w:lang w:val="ru-RU"/>
        </w:rPr>
        <w:t>мах</w:t>
      </w:r>
      <w:r w:rsidRPr="00CE5334">
        <w:rPr>
          <w:spacing w:val="-32"/>
          <w:sz w:val="28"/>
          <w:szCs w:val="28"/>
          <w:lang w:val="ru-RU"/>
        </w:rPr>
        <w:t xml:space="preserve"> </w:t>
      </w:r>
      <w:r w:rsidRPr="00CE5334">
        <w:rPr>
          <w:sz w:val="28"/>
          <w:szCs w:val="28"/>
          <w:lang w:val="ru-RU"/>
        </w:rPr>
        <w:t>настоящего</w:t>
      </w:r>
      <w:r w:rsidRPr="00CE5334">
        <w:rPr>
          <w:spacing w:val="-32"/>
          <w:sz w:val="28"/>
          <w:szCs w:val="28"/>
          <w:lang w:val="ru-RU"/>
        </w:rPr>
        <w:t xml:space="preserve"> </w:t>
      </w:r>
      <w:r w:rsidRPr="00CE5334">
        <w:rPr>
          <w:sz w:val="28"/>
          <w:szCs w:val="28"/>
          <w:lang w:val="ru-RU"/>
        </w:rPr>
        <w:t>времени</w:t>
      </w:r>
      <w:r w:rsidRPr="00CE5334">
        <w:rPr>
          <w:spacing w:val="-31"/>
          <w:sz w:val="28"/>
          <w:szCs w:val="28"/>
          <w:lang w:val="ru-RU"/>
        </w:rPr>
        <w:t xml:space="preserve"> </w:t>
      </w:r>
      <w:r w:rsidRPr="00CE5334">
        <w:rPr>
          <w:sz w:val="28"/>
          <w:szCs w:val="28"/>
          <w:lang w:val="ru-RU"/>
        </w:rPr>
        <w:t>представлено</w:t>
      </w:r>
      <w:r w:rsidRPr="00CE5334">
        <w:rPr>
          <w:spacing w:val="-34"/>
          <w:sz w:val="28"/>
          <w:szCs w:val="28"/>
          <w:lang w:val="ru-RU"/>
        </w:rPr>
        <w:t xml:space="preserve"> </w:t>
      </w:r>
      <w:r w:rsidRPr="00CE5334">
        <w:rPr>
          <w:spacing w:val="-1"/>
          <w:sz w:val="28"/>
          <w:szCs w:val="28"/>
          <w:lang w:val="ru-RU"/>
        </w:rPr>
        <w:t>ни</w:t>
      </w:r>
      <w:r w:rsidRPr="00CE5334">
        <w:rPr>
          <w:spacing w:val="-2"/>
          <w:sz w:val="28"/>
          <w:szCs w:val="28"/>
          <w:lang w:val="ru-RU"/>
        </w:rPr>
        <w:t>же</w:t>
      </w:r>
      <w:r w:rsidRPr="00CE5334">
        <w:rPr>
          <w:spacing w:val="-31"/>
          <w:sz w:val="28"/>
          <w:szCs w:val="28"/>
          <w:lang w:val="ru-RU"/>
        </w:rPr>
        <w:t xml:space="preserve"> </w:t>
      </w:r>
      <w:r w:rsidRPr="00CE5334">
        <w:rPr>
          <w:sz w:val="28"/>
          <w:szCs w:val="28"/>
          <w:lang w:val="ru-RU"/>
        </w:rPr>
        <w:t>в</w:t>
      </w:r>
      <w:r w:rsidRPr="00CE5334">
        <w:rPr>
          <w:spacing w:val="-31"/>
          <w:sz w:val="28"/>
          <w:szCs w:val="28"/>
          <w:lang w:val="ru-RU"/>
        </w:rPr>
        <w:t xml:space="preserve"> </w:t>
      </w:r>
      <w:r w:rsidRPr="00CE5334">
        <w:rPr>
          <w:spacing w:val="-2"/>
          <w:sz w:val="28"/>
          <w:szCs w:val="28"/>
          <w:lang w:val="ru-RU"/>
        </w:rPr>
        <w:t>та</w:t>
      </w:r>
      <w:r w:rsidRPr="00CE5334">
        <w:rPr>
          <w:spacing w:val="-1"/>
          <w:sz w:val="28"/>
          <w:szCs w:val="28"/>
          <w:lang w:val="ru-RU"/>
        </w:rPr>
        <w:t>блице</w:t>
      </w:r>
      <w:r>
        <w:rPr>
          <w:spacing w:val="-1"/>
          <w:sz w:val="28"/>
          <w:szCs w:val="28"/>
          <w:lang w:val="ru-RU"/>
        </w:rPr>
        <w:t xml:space="preserve"> 10</w:t>
      </w:r>
      <w:r w:rsidR="005E7CD6">
        <w:rPr>
          <w:spacing w:val="-1"/>
          <w:sz w:val="28"/>
          <w:szCs w:val="28"/>
          <w:lang w:val="ru-RU"/>
        </w:rPr>
        <w:t>.</w:t>
      </w:r>
    </w:p>
    <w:p w:rsidR="005E7CD6" w:rsidRPr="00572856" w:rsidRDefault="005E7CD6" w:rsidP="005E7CD6">
      <w:pPr>
        <w:pStyle w:val="ac"/>
        <w:ind w:left="0" w:right="-2" w:hanging="17"/>
        <w:jc w:val="both"/>
        <w:rPr>
          <w:sz w:val="28"/>
          <w:szCs w:val="28"/>
          <w:lang w:val="ru-RU"/>
        </w:rPr>
      </w:pPr>
      <w:r>
        <w:rPr>
          <w:spacing w:val="-1"/>
          <w:sz w:val="28"/>
          <w:szCs w:val="28"/>
          <w:lang w:val="ru-RU"/>
        </w:rPr>
        <w:tab/>
      </w:r>
      <w:r>
        <w:rPr>
          <w:spacing w:val="-1"/>
          <w:sz w:val="28"/>
          <w:szCs w:val="28"/>
          <w:lang w:val="ru-RU"/>
        </w:rPr>
        <w:tab/>
      </w:r>
      <w:r w:rsidRPr="000B7BB3">
        <w:rPr>
          <w:b/>
          <w:bCs/>
          <w:sz w:val="28"/>
          <w:szCs w:val="28"/>
        </w:rPr>
        <w:t>NB</w:t>
      </w:r>
      <w:r w:rsidRPr="00572856">
        <w:rPr>
          <w:b/>
          <w:bCs/>
          <w:sz w:val="28"/>
          <w:szCs w:val="28"/>
          <w:lang w:val="ru-RU"/>
        </w:rPr>
        <w:t>! В 3-ем  лице единственного числа –</w:t>
      </w:r>
      <w:r>
        <w:rPr>
          <w:b/>
          <w:bCs/>
          <w:sz w:val="28"/>
          <w:szCs w:val="28"/>
        </w:rPr>
        <w:t>est</w:t>
      </w:r>
      <w:r w:rsidRPr="00572856">
        <w:rPr>
          <w:b/>
          <w:bCs/>
          <w:sz w:val="28"/>
          <w:szCs w:val="28"/>
          <w:lang w:val="ru-RU"/>
        </w:rPr>
        <w:t xml:space="preserve">  </w:t>
      </w:r>
      <w:r w:rsidRPr="00572856">
        <w:rPr>
          <w:sz w:val="28"/>
          <w:szCs w:val="28"/>
          <w:lang w:val="ru-RU"/>
        </w:rPr>
        <w:t>имеет значение “есть, имеется, бывает”.</w:t>
      </w:r>
      <w:r w:rsidRPr="00572856">
        <w:rPr>
          <w:b/>
          <w:bCs/>
          <w:sz w:val="28"/>
          <w:szCs w:val="28"/>
          <w:lang w:val="ru-RU"/>
        </w:rPr>
        <w:t xml:space="preserve">  В 3-ем  лице множественного числа –</w:t>
      </w:r>
      <w:r>
        <w:rPr>
          <w:b/>
          <w:bCs/>
          <w:sz w:val="28"/>
          <w:szCs w:val="28"/>
        </w:rPr>
        <w:t>sunt</w:t>
      </w:r>
      <w:r w:rsidRPr="00572856">
        <w:rPr>
          <w:b/>
          <w:bCs/>
          <w:sz w:val="28"/>
          <w:szCs w:val="28"/>
          <w:lang w:val="ru-RU"/>
        </w:rPr>
        <w:t xml:space="preserve">  </w:t>
      </w:r>
      <w:r w:rsidRPr="00572856">
        <w:rPr>
          <w:sz w:val="28"/>
          <w:szCs w:val="28"/>
          <w:lang w:val="ru-RU"/>
        </w:rPr>
        <w:t>имеет значение “есть, имеются, бывают”.</w:t>
      </w:r>
    </w:p>
    <w:p w:rsidR="00CE5334" w:rsidRDefault="00CE5334" w:rsidP="00CE5334">
      <w:pPr>
        <w:pStyle w:val="ac"/>
        <w:ind w:left="0" w:right="-2" w:hanging="17"/>
        <w:jc w:val="both"/>
        <w:rPr>
          <w:spacing w:val="-1"/>
          <w:sz w:val="28"/>
          <w:szCs w:val="28"/>
          <w:lang w:val="ru-RU"/>
        </w:rPr>
      </w:pPr>
    </w:p>
    <w:p w:rsidR="00CE5334" w:rsidRDefault="00C8707F" w:rsidP="00C8707F">
      <w:pPr>
        <w:pStyle w:val="ac"/>
        <w:ind w:left="0" w:right="-2" w:hanging="17"/>
        <w:jc w:val="right"/>
        <w:rPr>
          <w:b/>
          <w:spacing w:val="-1"/>
          <w:sz w:val="24"/>
          <w:szCs w:val="24"/>
          <w:lang w:val="ru-RU"/>
        </w:rPr>
      </w:pPr>
      <w:r>
        <w:rPr>
          <w:b/>
          <w:spacing w:val="-1"/>
          <w:sz w:val="24"/>
          <w:szCs w:val="24"/>
          <w:lang w:val="ru-RU"/>
        </w:rPr>
        <w:t xml:space="preserve">Таблица </w:t>
      </w:r>
      <w:r w:rsidR="00CE5334">
        <w:rPr>
          <w:b/>
          <w:spacing w:val="-1"/>
          <w:sz w:val="24"/>
          <w:szCs w:val="24"/>
          <w:lang w:val="ru-RU"/>
        </w:rPr>
        <w:t>10</w:t>
      </w:r>
    </w:p>
    <w:p w:rsidR="005E7CD6" w:rsidRDefault="005E7CD6" w:rsidP="005E7CD6">
      <w:pPr>
        <w:widowControl w:val="0"/>
        <w:autoSpaceDE w:val="0"/>
        <w:autoSpaceDN w:val="0"/>
        <w:adjustRightInd w:val="0"/>
        <w:jc w:val="center"/>
        <w:rPr>
          <w:b/>
          <w:bCs/>
        </w:rPr>
      </w:pPr>
      <w:r w:rsidRPr="005E7CD6">
        <w:rPr>
          <w:b/>
          <w:bCs/>
        </w:rPr>
        <w:t xml:space="preserve">Глагол </w:t>
      </w:r>
      <w:r w:rsidRPr="005E7CD6">
        <w:rPr>
          <w:b/>
          <w:bCs/>
          <w:lang w:val="en-US"/>
        </w:rPr>
        <w:t>esse</w:t>
      </w:r>
      <w:r w:rsidRPr="005E7CD6">
        <w:rPr>
          <w:b/>
          <w:bCs/>
        </w:rPr>
        <w:t xml:space="preserve"> “быть” и его употребление</w:t>
      </w:r>
    </w:p>
    <w:p w:rsidR="00C8707F" w:rsidRDefault="00C8707F" w:rsidP="005E7CD6">
      <w:pPr>
        <w:widowControl w:val="0"/>
        <w:autoSpaceDE w:val="0"/>
        <w:autoSpaceDN w:val="0"/>
        <w:adjustRightInd w:val="0"/>
        <w:jc w:val="center"/>
        <w:rPr>
          <w:b/>
          <w:bC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3420"/>
        <w:gridCol w:w="3523"/>
      </w:tblGrid>
      <w:tr w:rsidR="005E7CD6" w:rsidRPr="00472B68" w:rsidTr="00572856">
        <w:tc>
          <w:tcPr>
            <w:tcW w:w="2628" w:type="dxa"/>
          </w:tcPr>
          <w:p w:rsidR="005E7CD6" w:rsidRPr="00472B68" w:rsidRDefault="005E7CD6" w:rsidP="005E7CD6">
            <w:pPr>
              <w:jc w:val="center"/>
              <w:rPr>
                <w:b/>
              </w:rPr>
            </w:pPr>
            <w:r w:rsidRPr="00472B68">
              <w:rPr>
                <w:b/>
              </w:rPr>
              <w:t>Лицо</w:t>
            </w:r>
          </w:p>
        </w:tc>
        <w:tc>
          <w:tcPr>
            <w:tcW w:w="3420" w:type="dxa"/>
          </w:tcPr>
          <w:p w:rsidR="005E7CD6" w:rsidRPr="00472B68" w:rsidRDefault="005E7CD6" w:rsidP="005E7CD6">
            <w:pPr>
              <w:jc w:val="center"/>
              <w:rPr>
                <w:b/>
              </w:rPr>
            </w:pPr>
            <w:r w:rsidRPr="00472B68">
              <w:rPr>
                <w:b/>
              </w:rPr>
              <w:t>Единственное число</w:t>
            </w:r>
          </w:p>
        </w:tc>
        <w:tc>
          <w:tcPr>
            <w:tcW w:w="3523" w:type="dxa"/>
          </w:tcPr>
          <w:p w:rsidR="005E7CD6" w:rsidRPr="00472B68" w:rsidRDefault="005E7CD6" w:rsidP="005E7CD6">
            <w:pPr>
              <w:jc w:val="center"/>
              <w:rPr>
                <w:b/>
              </w:rPr>
            </w:pPr>
            <w:r w:rsidRPr="00472B68">
              <w:rPr>
                <w:b/>
              </w:rPr>
              <w:t xml:space="preserve">Множественное </w:t>
            </w:r>
          </w:p>
        </w:tc>
      </w:tr>
      <w:tr w:rsidR="005E7CD6" w:rsidRPr="00472B68" w:rsidTr="00572856">
        <w:tc>
          <w:tcPr>
            <w:tcW w:w="2628" w:type="dxa"/>
          </w:tcPr>
          <w:p w:rsidR="005E7CD6" w:rsidRPr="00472B68" w:rsidRDefault="005E7CD6" w:rsidP="005E7CD6">
            <w:pPr>
              <w:jc w:val="center"/>
            </w:pPr>
            <w:r w:rsidRPr="00472B68">
              <w:t>1-е</w:t>
            </w:r>
          </w:p>
        </w:tc>
        <w:tc>
          <w:tcPr>
            <w:tcW w:w="3420" w:type="dxa"/>
          </w:tcPr>
          <w:p w:rsidR="005E7CD6" w:rsidRPr="00472B68" w:rsidRDefault="005E7CD6" w:rsidP="005E7CD6">
            <w:pPr>
              <w:jc w:val="center"/>
            </w:pPr>
            <w:r w:rsidRPr="00472B68">
              <w:rPr>
                <w:lang w:val="en-US"/>
              </w:rPr>
              <w:t>sum</w:t>
            </w:r>
          </w:p>
        </w:tc>
        <w:tc>
          <w:tcPr>
            <w:tcW w:w="3523" w:type="dxa"/>
          </w:tcPr>
          <w:p w:rsidR="005E7CD6" w:rsidRPr="00472B68" w:rsidRDefault="005E7CD6" w:rsidP="005E7CD6">
            <w:pPr>
              <w:jc w:val="center"/>
            </w:pPr>
            <w:r w:rsidRPr="00472B68">
              <w:rPr>
                <w:lang w:val="en-US"/>
              </w:rPr>
              <w:t>sumus</w:t>
            </w:r>
          </w:p>
        </w:tc>
      </w:tr>
      <w:tr w:rsidR="005E7CD6" w:rsidRPr="00472B68" w:rsidTr="00572856">
        <w:tc>
          <w:tcPr>
            <w:tcW w:w="2628" w:type="dxa"/>
          </w:tcPr>
          <w:p w:rsidR="005E7CD6" w:rsidRPr="00472B68" w:rsidRDefault="005E7CD6" w:rsidP="005E7CD6">
            <w:pPr>
              <w:jc w:val="center"/>
            </w:pPr>
            <w:r w:rsidRPr="00472B68">
              <w:t>2-е</w:t>
            </w:r>
          </w:p>
        </w:tc>
        <w:tc>
          <w:tcPr>
            <w:tcW w:w="3420" w:type="dxa"/>
          </w:tcPr>
          <w:p w:rsidR="005E7CD6" w:rsidRPr="00472B68" w:rsidRDefault="005E7CD6" w:rsidP="005E7CD6">
            <w:pPr>
              <w:jc w:val="center"/>
            </w:pPr>
            <w:r w:rsidRPr="00472B68">
              <w:rPr>
                <w:lang w:val="en-US"/>
              </w:rPr>
              <w:t>es</w:t>
            </w:r>
          </w:p>
        </w:tc>
        <w:tc>
          <w:tcPr>
            <w:tcW w:w="3523" w:type="dxa"/>
          </w:tcPr>
          <w:p w:rsidR="005E7CD6" w:rsidRPr="00472B68" w:rsidRDefault="005E7CD6" w:rsidP="005E7CD6">
            <w:pPr>
              <w:jc w:val="center"/>
            </w:pPr>
            <w:r w:rsidRPr="00472B68">
              <w:rPr>
                <w:lang w:val="en-US"/>
              </w:rPr>
              <w:t>estis</w:t>
            </w:r>
          </w:p>
        </w:tc>
      </w:tr>
      <w:tr w:rsidR="005E7CD6" w:rsidRPr="00472B68" w:rsidTr="00572856">
        <w:tc>
          <w:tcPr>
            <w:tcW w:w="2628" w:type="dxa"/>
          </w:tcPr>
          <w:p w:rsidR="005E7CD6" w:rsidRPr="00472B68" w:rsidRDefault="005E7CD6" w:rsidP="005E7CD6">
            <w:pPr>
              <w:jc w:val="center"/>
            </w:pPr>
            <w:r w:rsidRPr="00472B68">
              <w:t>3-е</w:t>
            </w:r>
          </w:p>
        </w:tc>
        <w:tc>
          <w:tcPr>
            <w:tcW w:w="3420" w:type="dxa"/>
          </w:tcPr>
          <w:p w:rsidR="005E7CD6" w:rsidRPr="00472B68" w:rsidRDefault="005E7CD6" w:rsidP="005E7CD6">
            <w:pPr>
              <w:jc w:val="center"/>
              <w:rPr>
                <w:lang w:val="en-US"/>
              </w:rPr>
            </w:pPr>
            <w:r w:rsidRPr="00472B68">
              <w:rPr>
                <w:lang w:val="en-US"/>
              </w:rPr>
              <w:t>est</w:t>
            </w:r>
          </w:p>
        </w:tc>
        <w:tc>
          <w:tcPr>
            <w:tcW w:w="3523" w:type="dxa"/>
          </w:tcPr>
          <w:p w:rsidR="005E7CD6" w:rsidRPr="00472B68" w:rsidRDefault="005E7CD6" w:rsidP="005E7CD6">
            <w:pPr>
              <w:jc w:val="center"/>
              <w:rPr>
                <w:lang w:val="en-US"/>
              </w:rPr>
            </w:pPr>
            <w:r w:rsidRPr="00472B68">
              <w:rPr>
                <w:lang w:val="en-US"/>
              </w:rPr>
              <w:t>sunt</w:t>
            </w:r>
          </w:p>
        </w:tc>
      </w:tr>
    </w:tbl>
    <w:p w:rsidR="005E7CD6" w:rsidRDefault="005E7CD6" w:rsidP="00CE5334">
      <w:pPr>
        <w:pStyle w:val="ac"/>
        <w:ind w:left="0" w:right="-2" w:hanging="17"/>
        <w:jc w:val="both"/>
        <w:rPr>
          <w:sz w:val="28"/>
          <w:szCs w:val="28"/>
          <w:lang w:val="ru-RU"/>
        </w:rPr>
      </w:pPr>
    </w:p>
    <w:p w:rsidR="00CE5334" w:rsidRPr="00CE5334" w:rsidRDefault="005E7CD6" w:rsidP="00CE5334">
      <w:pPr>
        <w:pStyle w:val="ac"/>
        <w:ind w:left="0" w:right="-2" w:hanging="17"/>
        <w:jc w:val="both"/>
        <w:rPr>
          <w:i/>
          <w:sz w:val="28"/>
          <w:szCs w:val="28"/>
          <w:lang w:val="ru-RU"/>
        </w:rPr>
      </w:pPr>
      <w:r>
        <w:rPr>
          <w:sz w:val="28"/>
          <w:szCs w:val="28"/>
          <w:lang w:val="ru-RU"/>
        </w:rPr>
        <w:tab/>
      </w:r>
      <w:r>
        <w:rPr>
          <w:sz w:val="28"/>
          <w:szCs w:val="28"/>
          <w:lang w:val="ru-RU"/>
        </w:rPr>
        <w:tab/>
      </w:r>
      <w:r w:rsidR="00CE5334" w:rsidRPr="00CE5334">
        <w:rPr>
          <w:sz w:val="28"/>
          <w:szCs w:val="28"/>
          <w:lang w:val="ru-RU"/>
        </w:rPr>
        <w:t>В</w:t>
      </w:r>
      <w:r w:rsidR="00CE5334" w:rsidRPr="00CE5334">
        <w:rPr>
          <w:spacing w:val="22"/>
          <w:sz w:val="28"/>
          <w:szCs w:val="28"/>
          <w:lang w:val="ru-RU"/>
        </w:rPr>
        <w:t xml:space="preserve"> </w:t>
      </w:r>
      <w:r w:rsidR="00CE5334" w:rsidRPr="00CE5334">
        <w:rPr>
          <w:spacing w:val="-1"/>
          <w:sz w:val="28"/>
          <w:szCs w:val="28"/>
          <w:lang w:val="ru-RU"/>
        </w:rPr>
        <w:t>ла</w:t>
      </w:r>
      <w:r w:rsidR="00CE5334" w:rsidRPr="00CE5334">
        <w:rPr>
          <w:spacing w:val="-2"/>
          <w:sz w:val="28"/>
          <w:szCs w:val="28"/>
          <w:lang w:val="ru-RU"/>
        </w:rPr>
        <w:t>т</w:t>
      </w:r>
      <w:r w:rsidR="00CE5334" w:rsidRPr="00CE5334">
        <w:rPr>
          <w:spacing w:val="-1"/>
          <w:sz w:val="28"/>
          <w:szCs w:val="28"/>
          <w:lang w:val="ru-RU"/>
        </w:rPr>
        <w:t>инских</w:t>
      </w:r>
      <w:r w:rsidR="00CE5334" w:rsidRPr="00CE5334">
        <w:rPr>
          <w:spacing w:val="23"/>
          <w:sz w:val="28"/>
          <w:szCs w:val="28"/>
          <w:lang w:val="ru-RU"/>
        </w:rPr>
        <w:t xml:space="preserve"> </w:t>
      </w:r>
      <w:r w:rsidR="00CE5334" w:rsidRPr="00CE5334">
        <w:rPr>
          <w:spacing w:val="-1"/>
          <w:sz w:val="28"/>
          <w:szCs w:val="28"/>
          <w:lang w:val="ru-RU"/>
        </w:rPr>
        <w:t>предло</w:t>
      </w:r>
      <w:r w:rsidR="00CE5334" w:rsidRPr="00CE5334">
        <w:rPr>
          <w:spacing w:val="-2"/>
          <w:sz w:val="28"/>
          <w:szCs w:val="28"/>
          <w:lang w:val="ru-RU"/>
        </w:rPr>
        <w:t>ж</w:t>
      </w:r>
      <w:r w:rsidR="00CE5334" w:rsidRPr="00CE5334">
        <w:rPr>
          <w:spacing w:val="-1"/>
          <w:sz w:val="28"/>
          <w:szCs w:val="28"/>
          <w:lang w:val="ru-RU"/>
        </w:rPr>
        <w:t>ениях</w:t>
      </w:r>
      <w:r w:rsidR="00CE5334" w:rsidRPr="00CE5334">
        <w:rPr>
          <w:spacing w:val="23"/>
          <w:sz w:val="28"/>
          <w:szCs w:val="28"/>
          <w:lang w:val="ru-RU"/>
        </w:rPr>
        <w:t xml:space="preserve"> </w:t>
      </w:r>
      <w:r w:rsidR="00CE5334" w:rsidRPr="00CE5334">
        <w:rPr>
          <w:sz w:val="28"/>
          <w:szCs w:val="28"/>
          <w:lang w:val="ru-RU"/>
        </w:rPr>
        <w:t>формы</w:t>
      </w:r>
      <w:r w:rsidR="00CE5334" w:rsidRPr="00CE5334">
        <w:rPr>
          <w:spacing w:val="21"/>
          <w:sz w:val="28"/>
          <w:szCs w:val="28"/>
          <w:lang w:val="ru-RU"/>
        </w:rPr>
        <w:t xml:space="preserve"> </w:t>
      </w:r>
      <w:r w:rsidR="00CE5334" w:rsidRPr="005E7CD6">
        <w:rPr>
          <w:b/>
          <w:sz w:val="28"/>
          <w:szCs w:val="28"/>
        </w:rPr>
        <w:t>est</w:t>
      </w:r>
      <w:r>
        <w:rPr>
          <w:b/>
          <w:i/>
          <w:sz w:val="28"/>
          <w:szCs w:val="28"/>
          <w:lang w:val="ru-RU"/>
        </w:rPr>
        <w:t xml:space="preserve"> </w:t>
      </w:r>
      <w:r w:rsidR="00CE5334" w:rsidRPr="00CE5334">
        <w:rPr>
          <w:sz w:val="28"/>
          <w:szCs w:val="28"/>
          <w:lang w:val="ru-RU"/>
        </w:rPr>
        <w:t>и</w:t>
      </w:r>
      <w:r w:rsidR="00CE5334" w:rsidRPr="00CE5334">
        <w:rPr>
          <w:spacing w:val="23"/>
          <w:sz w:val="28"/>
          <w:szCs w:val="28"/>
          <w:lang w:val="ru-RU"/>
        </w:rPr>
        <w:t xml:space="preserve"> </w:t>
      </w:r>
      <w:r w:rsidR="00CE5334" w:rsidRPr="005E7CD6">
        <w:rPr>
          <w:b/>
          <w:spacing w:val="-1"/>
          <w:sz w:val="28"/>
          <w:szCs w:val="28"/>
        </w:rPr>
        <w:t>sunt</w:t>
      </w:r>
      <w:r>
        <w:rPr>
          <w:b/>
          <w:i/>
          <w:spacing w:val="-1"/>
          <w:sz w:val="28"/>
          <w:szCs w:val="28"/>
          <w:lang w:val="ru-RU"/>
        </w:rPr>
        <w:t xml:space="preserve"> </w:t>
      </w:r>
      <w:r w:rsidR="00CE5334" w:rsidRPr="00CE5334">
        <w:rPr>
          <w:spacing w:val="-1"/>
          <w:sz w:val="28"/>
          <w:szCs w:val="28"/>
          <w:lang w:val="ru-RU"/>
        </w:rPr>
        <w:t>мог</w:t>
      </w:r>
      <w:r w:rsidR="00CE5334" w:rsidRPr="00CE5334">
        <w:rPr>
          <w:spacing w:val="-2"/>
          <w:sz w:val="28"/>
          <w:szCs w:val="28"/>
          <w:lang w:val="ru-RU"/>
        </w:rPr>
        <w:t>ут</w:t>
      </w:r>
      <w:r w:rsidR="00CE5334" w:rsidRPr="00CE5334">
        <w:rPr>
          <w:spacing w:val="24"/>
          <w:sz w:val="28"/>
          <w:szCs w:val="28"/>
          <w:lang w:val="ru-RU"/>
        </w:rPr>
        <w:t xml:space="preserve"> </w:t>
      </w:r>
      <w:r w:rsidR="00CE5334" w:rsidRPr="00CE5334">
        <w:rPr>
          <w:sz w:val="28"/>
          <w:szCs w:val="28"/>
          <w:lang w:val="ru-RU"/>
        </w:rPr>
        <w:t>выступать</w:t>
      </w:r>
      <w:r w:rsidR="00CE5334" w:rsidRPr="00CE5334">
        <w:rPr>
          <w:spacing w:val="24"/>
          <w:sz w:val="28"/>
          <w:szCs w:val="28"/>
          <w:lang w:val="ru-RU"/>
        </w:rPr>
        <w:t xml:space="preserve"> </w:t>
      </w:r>
      <w:r w:rsidR="00CE5334" w:rsidRPr="00CE5334">
        <w:rPr>
          <w:spacing w:val="-1"/>
          <w:sz w:val="28"/>
          <w:szCs w:val="28"/>
          <w:lang w:val="ru-RU"/>
        </w:rPr>
        <w:t>к</w:t>
      </w:r>
      <w:r w:rsidR="00CE5334" w:rsidRPr="00CE5334">
        <w:rPr>
          <w:spacing w:val="-2"/>
          <w:sz w:val="28"/>
          <w:szCs w:val="28"/>
          <w:lang w:val="ru-RU"/>
        </w:rPr>
        <w:t>ак</w:t>
      </w:r>
      <w:r w:rsidR="00CE5334" w:rsidRPr="00CE5334">
        <w:rPr>
          <w:spacing w:val="52"/>
          <w:w w:val="95"/>
          <w:sz w:val="28"/>
          <w:szCs w:val="28"/>
          <w:lang w:val="ru-RU"/>
        </w:rPr>
        <w:t xml:space="preserve"> </w:t>
      </w:r>
      <w:r w:rsidR="00CE5334" w:rsidRPr="00CE5334">
        <w:rPr>
          <w:sz w:val="28"/>
          <w:szCs w:val="28"/>
          <w:lang w:val="ru-RU"/>
        </w:rPr>
        <w:t>самостоятельное</w:t>
      </w:r>
      <w:r w:rsidR="00CE5334" w:rsidRPr="00CE5334">
        <w:rPr>
          <w:spacing w:val="32"/>
          <w:sz w:val="28"/>
          <w:szCs w:val="28"/>
          <w:lang w:val="ru-RU"/>
        </w:rPr>
        <w:t xml:space="preserve"> </w:t>
      </w:r>
      <w:r w:rsidR="00CE5334" w:rsidRPr="00CE5334">
        <w:rPr>
          <w:spacing w:val="-1"/>
          <w:sz w:val="28"/>
          <w:szCs w:val="28"/>
          <w:lang w:val="ru-RU"/>
        </w:rPr>
        <w:t>ск</w:t>
      </w:r>
      <w:r w:rsidR="00CE5334" w:rsidRPr="00CE5334">
        <w:rPr>
          <w:spacing w:val="-2"/>
          <w:sz w:val="28"/>
          <w:szCs w:val="28"/>
          <w:lang w:val="ru-RU"/>
        </w:rPr>
        <w:t>а</w:t>
      </w:r>
      <w:r w:rsidR="00CE5334" w:rsidRPr="00CE5334">
        <w:rPr>
          <w:spacing w:val="-1"/>
          <w:sz w:val="28"/>
          <w:szCs w:val="28"/>
          <w:lang w:val="ru-RU"/>
        </w:rPr>
        <w:t>зуемое</w:t>
      </w:r>
      <w:r w:rsidR="00CE5334" w:rsidRPr="00CE5334">
        <w:rPr>
          <w:i/>
          <w:spacing w:val="-1"/>
          <w:sz w:val="28"/>
          <w:szCs w:val="28"/>
          <w:lang w:val="ru-RU"/>
        </w:rPr>
        <w:t>,</w:t>
      </w:r>
      <w:r w:rsidR="00CE5334" w:rsidRPr="00CE5334">
        <w:rPr>
          <w:i/>
          <w:spacing w:val="34"/>
          <w:sz w:val="28"/>
          <w:szCs w:val="28"/>
          <w:lang w:val="ru-RU"/>
        </w:rPr>
        <w:t xml:space="preserve"> </w:t>
      </w:r>
      <w:r w:rsidR="00CE5334" w:rsidRPr="00CE5334">
        <w:rPr>
          <w:sz w:val="28"/>
          <w:szCs w:val="28"/>
          <w:lang w:val="ru-RU"/>
        </w:rPr>
        <w:t>или</w:t>
      </w:r>
      <w:r w:rsidR="00CE5334" w:rsidRPr="00CE5334">
        <w:rPr>
          <w:spacing w:val="36"/>
          <w:sz w:val="28"/>
          <w:szCs w:val="28"/>
          <w:lang w:val="ru-RU"/>
        </w:rPr>
        <w:t xml:space="preserve"> </w:t>
      </w:r>
      <w:r w:rsidR="00CE5334" w:rsidRPr="00CE5334">
        <w:rPr>
          <w:spacing w:val="-1"/>
          <w:sz w:val="28"/>
          <w:szCs w:val="28"/>
          <w:lang w:val="ru-RU"/>
        </w:rPr>
        <w:t>к</w:t>
      </w:r>
      <w:r w:rsidR="00CE5334" w:rsidRPr="00CE5334">
        <w:rPr>
          <w:spacing w:val="-2"/>
          <w:sz w:val="28"/>
          <w:szCs w:val="28"/>
          <w:lang w:val="ru-RU"/>
        </w:rPr>
        <w:t>ак</w:t>
      </w:r>
      <w:r w:rsidR="00CE5334" w:rsidRPr="00CE5334">
        <w:rPr>
          <w:spacing w:val="40"/>
          <w:sz w:val="28"/>
          <w:szCs w:val="28"/>
          <w:lang w:val="ru-RU"/>
        </w:rPr>
        <w:t xml:space="preserve"> </w:t>
      </w:r>
      <w:r w:rsidR="00CE5334" w:rsidRPr="00CE5334">
        <w:rPr>
          <w:spacing w:val="-1"/>
          <w:sz w:val="28"/>
          <w:szCs w:val="28"/>
          <w:lang w:val="ru-RU"/>
        </w:rPr>
        <w:t>глагол</w:t>
      </w:r>
      <w:r w:rsidR="00CE5334" w:rsidRPr="00CE5334">
        <w:rPr>
          <w:i/>
          <w:spacing w:val="-1"/>
          <w:sz w:val="28"/>
          <w:szCs w:val="28"/>
          <w:lang w:val="ru-RU"/>
        </w:rPr>
        <w:t>-</w:t>
      </w:r>
      <w:r w:rsidR="00CE5334" w:rsidRPr="00CE5334">
        <w:rPr>
          <w:spacing w:val="-1"/>
          <w:sz w:val="28"/>
          <w:szCs w:val="28"/>
          <w:lang w:val="ru-RU"/>
        </w:rPr>
        <w:t>связ</w:t>
      </w:r>
      <w:r w:rsidR="00CE5334" w:rsidRPr="00CE5334">
        <w:rPr>
          <w:spacing w:val="-2"/>
          <w:sz w:val="28"/>
          <w:szCs w:val="28"/>
          <w:lang w:val="ru-RU"/>
        </w:rPr>
        <w:t>ка</w:t>
      </w:r>
      <w:r w:rsidR="00CE5334" w:rsidRPr="00CE5334">
        <w:rPr>
          <w:spacing w:val="32"/>
          <w:sz w:val="28"/>
          <w:szCs w:val="28"/>
          <w:lang w:val="ru-RU"/>
        </w:rPr>
        <w:t xml:space="preserve"> </w:t>
      </w:r>
      <w:r w:rsidR="00CE5334" w:rsidRPr="00CE5334">
        <w:rPr>
          <w:sz w:val="28"/>
          <w:szCs w:val="28"/>
          <w:lang w:val="ru-RU"/>
        </w:rPr>
        <w:t>в</w:t>
      </w:r>
      <w:r w:rsidR="00CE5334" w:rsidRPr="00CE5334">
        <w:rPr>
          <w:spacing w:val="34"/>
          <w:sz w:val="28"/>
          <w:szCs w:val="28"/>
          <w:lang w:val="ru-RU"/>
        </w:rPr>
        <w:t xml:space="preserve"> </w:t>
      </w:r>
      <w:r w:rsidR="00CE5334" w:rsidRPr="00CE5334">
        <w:rPr>
          <w:sz w:val="28"/>
          <w:szCs w:val="28"/>
          <w:lang w:val="ru-RU"/>
        </w:rPr>
        <w:t>составе</w:t>
      </w:r>
      <w:r w:rsidR="00CE5334" w:rsidRPr="00CE5334">
        <w:rPr>
          <w:spacing w:val="32"/>
          <w:sz w:val="28"/>
          <w:szCs w:val="28"/>
          <w:lang w:val="ru-RU"/>
        </w:rPr>
        <w:t xml:space="preserve"> </w:t>
      </w:r>
      <w:r w:rsidR="00CE5334" w:rsidRPr="00CE5334">
        <w:rPr>
          <w:sz w:val="28"/>
          <w:szCs w:val="28"/>
          <w:lang w:val="ru-RU"/>
        </w:rPr>
        <w:t>именного</w:t>
      </w:r>
      <w:r w:rsidR="00CE5334" w:rsidRPr="00CE5334">
        <w:rPr>
          <w:spacing w:val="42"/>
          <w:w w:val="101"/>
          <w:sz w:val="28"/>
          <w:szCs w:val="28"/>
          <w:lang w:val="ru-RU"/>
        </w:rPr>
        <w:t xml:space="preserve"> </w:t>
      </w:r>
      <w:r w:rsidR="00CE5334" w:rsidRPr="00CE5334">
        <w:rPr>
          <w:sz w:val="28"/>
          <w:szCs w:val="28"/>
          <w:lang w:val="ru-RU"/>
        </w:rPr>
        <w:t>составного</w:t>
      </w:r>
      <w:r w:rsidR="00CE5334" w:rsidRPr="00CE5334">
        <w:rPr>
          <w:spacing w:val="9"/>
          <w:sz w:val="28"/>
          <w:szCs w:val="28"/>
          <w:lang w:val="ru-RU"/>
        </w:rPr>
        <w:t xml:space="preserve"> </w:t>
      </w:r>
      <w:r w:rsidR="00CE5334" w:rsidRPr="00CE5334">
        <w:rPr>
          <w:spacing w:val="-1"/>
          <w:sz w:val="28"/>
          <w:szCs w:val="28"/>
          <w:lang w:val="ru-RU"/>
        </w:rPr>
        <w:t>ск</w:t>
      </w:r>
      <w:r w:rsidR="00CE5334" w:rsidRPr="00CE5334">
        <w:rPr>
          <w:spacing w:val="-2"/>
          <w:sz w:val="28"/>
          <w:szCs w:val="28"/>
          <w:lang w:val="ru-RU"/>
        </w:rPr>
        <w:t>а</w:t>
      </w:r>
      <w:r w:rsidR="00CE5334" w:rsidRPr="00CE5334">
        <w:rPr>
          <w:spacing w:val="-1"/>
          <w:sz w:val="28"/>
          <w:szCs w:val="28"/>
          <w:lang w:val="ru-RU"/>
        </w:rPr>
        <w:t>зуемого</w:t>
      </w:r>
      <w:r w:rsidR="00CE5334" w:rsidRPr="00CE5334">
        <w:rPr>
          <w:i/>
          <w:spacing w:val="-1"/>
          <w:sz w:val="28"/>
          <w:szCs w:val="28"/>
          <w:lang w:val="ru-RU"/>
        </w:rPr>
        <w:t>.</w:t>
      </w:r>
      <w:r w:rsidR="00CE5334" w:rsidRPr="00CE5334">
        <w:rPr>
          <w:i/>
          <w:spacing w:val="11"/>
          <w:sz w:val="28"/>
          <w:szCs w:val="28"/>
          <w:lang w:val="ru-RU"/>
        </w:rPr>
        <w:t xml:space="preserve"> </w:t>
      </w:r>
      <w:r w:rsidR="00CE5334" w:rsidRPr="00CE5334">
        <w:rPr>
          <w:sz w:val="28"/>
          <w:szCs w:val="28"/>
          <w:lang w:val="ru-RU"/>
        </w:rPr>
        <w:t>В</w:t>
      </w:r>
      <w:r w:rsidR="00CE5334" w:rsidRPr="00CE5334">
        <w:rPr>
          <w:spacing w:val="8"/>
          <w:sz w:val="28"/>
          <w:szCs w:val="28"/>
          <w:lang w:val="ru-RU"/>
        </w:rPr>
        <w:t xml:space="preserve"> </w:t>
      </w:r>
      <w:r w:rsidR="00CE5334" w:rsidRPr="00CE5334">
        <w:rPr>
          <w:spacing w:val="-1"/>
          <w:sz w:val="28"/>
          <w:szCs w:val="28"/>
          <w:lang w:val="ru-RU"/>
        </w:rPr>
        <w:t>последнем</w:t>
      </w:r>
      <w:r w:rsidR="00CE5334" w:rsidRPr="00CE5334">
        <w:rPr>
          <w:spacing w:val="8"/>
          <w:sz w:val="28"/>
          <w:szCs w:val="28"/>
          <w:lang w:val="ru-RU"/>
        </w:rPr>
        <w:t xml:space="preserve"> </w:t>
      </w:r>
      <w:r w:rsidR="00CE5334" w:rsidRPr="00CE5334">
        <w:rPr>
          <w:spacing w:val="-1"/>
          <w:sz w:val="28"/>
          <w:szCs w:val="28"/>
          <w:lang w:val="ru-RU"/>
        </w:rPr>
        <w:t>случ</w:t>
      </w:r>
      <w:r w:rsidR="00CE5334" w:rsidRPr="00CE5334">
        <w:rPr>
          <w:spacing w:val="-2"/>
          <w:sz w:val="28"/>
          <w:szCs w:val="28"/>
          <w:lang w:val="ru-RU"/>
        </w:rPr>
        <w:t>ае</w:t>
      </w:r>
      <w:r w:rsidR="00CE5334" w:rsidRPr="00CE5334">
        <w:rPr>
          <w:spacing w:val="14"/>
          <w:sz w:val="28"/>
          <w:szCs w:val="28"/>
          <w:lang w:val="ru-RU"/>
        </w:rPr>
        <w:t xml:space="preserve"> </w:t>
      </w:r>
      <w:r w:rsidR="00CE5334" w:rsidRPr="00CE5334">
        <w:rPr>
          <w:sz w:val="28"/>
          <w:szCs w:val="28"/>
          <w:lang w:val="ru-RU"/>
        </w:rPr>
        <w:t>в</w:t>
      </w:r>
      <w:r w:rsidR="00CE5334" w:rsidRPr="00CE5334">
        <w:rPr>
          <w:spacing w:val="11"/>
          <w:sz w:val="28"/>
          <w:szCs w:val="28"/>
          <w:lang w:val="ru-RU"/>
        </w:rPr>
        <w:t xml:space="preserve"> </w:t>
      </w:r>
      <w:r w:rsidR="00CE5334" w:rsidRPr="00CE5334">
        <w:rPr>
          <w:spacing w:val="-1"/>
          <w:sz w:val="28"/>
          <w:szCs w:val="28"/>
          <w:lang w:val="ru-RU"/>
        </w:rPr>
        <w:t>русском</w:t>
      </w:r>
      <w:r w:rsidR="00CE5334" w:rsidRPr="00CE5334">
        <w:rPr>
          <w:spacing w:val="8"/>
          <w:sz w:val="28"/>
          <w:szCs w:val="28"/>
          <w:lang w:val="ru-RU"/>
        </w:rPr>
        <w:t xml:space="preserve"> </w:t>
      </w:r>
      <w:r w:rsidR="00CE5334" w:rsidRPr="00CE5334">
        <w:rPr>
          <w:sz w:val="28"/>
          <w:szCs w:val="28"/>
          <w:lang w:val="ru-RU"/>
        </w:rPr>
        <w:t>эквиваленте</w:t>
      </w:r>
      <w:r w:rsidR="00CE5334" w:rsidRPr="00CE5334">
        <w:rPr>
          <w:spacing w:val="9"/>
          <w:sz w:val="28"/>
          <w:szCs w:val="28"/>
          <w:lang w:val="ru-RU"/>
        </w:rPr>
        <w:t xml:space="preserve"> </w:t>
      </w:r>
      <w:r w:rsidR="00CE5334" w:rsidRPr="00CE5334">
        <w:rPr>
          <w:spacing w:val="-1"/>
          <w:sz w:val="28"/>
          <w:szCs w:val="28"/>
          <w:lang w:val="ru-RU"/>
        </w:rPr>
        <w:t>предло</w:t>
      </w:r>
      <w:r w:rsidR="00CE5334" w:rsidRPr="00CE5334">
        <w:rPr>
          <w:spacing w:val="-2"/>
          <w:sz w:val="28"/>
          <w:szCs w:val="28"/>
          <w:lang w:val="ru-RU"/>
        </w:rPr>
        <w:t>ж</w:t>
      </w:r>
      <w:r w:rsidR="00CE5334" w:rsidRPr="00CE5334">
        <w:rPr>
          <w:spacing w:val="-1"/>
          <w:sz w:val="28"/>
          <w:szCs w:val="28"/>
          <w:lang w:val="ru-RU"/>
        </w:rPr>
        <w:t>ения</w:t>
      </w:r>
      <w:r w:rsidR="00CE5334" w:rsidRPr="00CE5334">
        <w:rPr>
          <w:spacing w:val="63"/>
          <w:w w:val="104"/>
          <w:sz w:val="28"/>
          <w:szCs w:val="28"/>
          <w:lang w:val="ru-RU"/>
        </w:rPr>
        <w:t xml:space="preserve"> </w:t>
      </w:r>
      <w:r w:rsidR="00CE5334" w:rsidRPr="00CE5334">
        <w:rPr>
          <w:sz w:val="28"/>
          <w:szCs w:val="28"/>
          <w:lang w:val="ru-RU"/>
        </w:rPr>
        <w:t>вместо</w:t>
      </w:r>
      <w:r w:rsidR="00CE5334" w:rsidRPr="00CE5334">
        <w:rPr>
          <w:spacing w:val="-27"/>
          <w:sz w:val="28"/>
          <w:szCs w:val="28"/>
          <w:lang w:val="ru-RU"/>
        </w:rPr>
        <w:t xml:space="preserve"> </w:t>
      </w:r>
      <w:r w:rsidR="00CE5334" w:rsidRPr="00CE5334">
        <w:rPr>
          <w:spacing w:val="-1"/>
          <w:sz w:val="28"/>
          <w:szCs w:val="28"/>
          <w:lang w:val="ru-RU"/>
        </w:rPr>
        <w:t>глагола</w:t>
      </w:r>
      <w:r w:rsidR="00CE5334" w:rsidRPr="00CE5334">
        <w:rPr>
          <w:i/>
          <w:spacing w:val="-1"/>
          <w:sz w:val="28"/>
          <w:szCs w:val="28"/>
          <w:lang w:val="ru-RU"/>
        </w:rPr>
        <w:t>-</w:t>
      </w:r>
      <w:proofErr w:type="gramStart"/>
      <w:r w:rsidR="00CE5334" w:rsidRPr="00CE5334">
        <w:rPr>
          <w:spacing w:val="-1"/>
          <w:sz w:val="28"/>
          <w:szCs w:val="28"/>
          <w:lang w:val="ru-RU"/>
        </w:rPr>
        <w:t>связки</w:t>
      </w:r>
      <w:r w:rsidR="00CE5334" w:rsidRPr="00CE5334">
        <w:rPr>
          <w:spacing w:val="-27"/>
          <w:sz w:val="28"/>
          <w:szCs w:val="28"/>
          <w:lang w:val="ru-RU"/>
        </w:rPr>
        <w:t xml:space="preserve"> </w:t>
      </w:r>
      <w:r w:rsidR="00CE5334" w:rsidRPr="00CE5334">
        <w:rPr>
          <w:sz w:val="28"/>
          <w:szCs w:val="28"/>
          <w:lang w:val="ru-RU"/>
        </w:rPr>
        <w:t>есть</w:t>
      </w:r>
      <w:r w:rsidR="00CE5334" w:rsidRPr="00CE5334">
        <w:rPr>
          <w:spacing w:val="-26"/>
          <w:sz w:val="28"/>
          <w:szCs w:val="28"/>
          <w:lang w:val="ru-RU"/>
        </w:rPr>
        <w:t xml:space="preserve"> </w:t>
      </w:r>
      <w:r w:rsidR="00CE5334" w:rsidRPr="00CE5334">
        <w:rPr>
          <w:spacing w:val="-1"/>
          <w:sz w:val="28"/>
          <w:szCs w:val="28"/>
          <w:lang w:val="ru-RU"/>
        </w:rPr>
        <w:t>обычно</w:t>
      </w:r>
      <w:r w:rsidR="00CE5334" w:rsidRPr="00CE5334">
        <w:rPr>
          <w:spacing w:val="-27"/>
          <w:sz w:val="28"/>
          <w:szCs w:val="28"/>
          <w:lang w:val="ru-RU"/>
        </w:rPr>
        <w:t xml:space="preserve"> </w:t>
      </w:r>
      <w:r w:rsidR="00CE5334" w:rsidRPr="00CE5334">
        <w:rPr>
          <w:spacing w:val="-1"/>
          <w:sz w:val="28"/>
          <w:szCs w:val="28"/>
          <w:lang w:val="ru-RU"/>
        </w:rPr>
        <w:t>с</w:t>
      </w:r>
      <w:r w:rsidR="00CE5334" w:rsidRPr="00CE5334">
        <w:rPr>
          <w:spacing w:val="-2"/>
          <w:sz w:val="28"/>
          <w:szCs w:val="28"/>
          <w:lang w:val="ru-RU"/>
        </w:rPr>
        <w:t>та</w:t>
      </w:r>
      <w:r w:rsidR="00CE5334" w:rsidRPr="00CE5334">
        <w:rPr>
          <w:spacing w:val="-1"/>
          <w:sz w:val="28"/>
          <w:szCs w:val="28"/>
          <w:lang w:val="ru-RU"/>
        </w:rPr>
        <w:t>ви</w:t>
      </w:r>
      <w:r w:rsidR="00CE5334" w:rsidRPr="00CE5334">
        <w:rPr>
          <w:spacing w:val="-2"/>
          <w:sz w:val="28"/>
          <w:szCs w:val="28"/>
          <w:lang w:val="ru-RU"/>
        </w:rPr>
        <w:t>т</w:t>
      </w:r>
      <w:r w:rsidR="00CE5334" w:rsidRPr="00CE5334">
        <w:rPr>
          <w:spacing w:val="-1"/>
          <w:sz w:val="28"/>
          <w:szCs w:val="28"/>
          <w:lang w:val="ru-RU"/>
        </w:rPr>
        <w:t>ся</w:t>
      </w:r>
      <w:proofErr w:type="gramEnd"/>
      <w:r w:rsidR="00CE5334" w:rsidRPr="00CE5334">
        <w:rPr>
          <w:spacing w:val="-26"/>
          <w:sz w:val="28"/>
          <w:szCs w:val="28"/>
          <w:lang w:val="ru-RU"/>
        </w:rPr>
        <w:t xml:space="preserve"> </w:t>
      </w:r>
      <w:r w:rsidR="00CE5334" w:rsidRPr="00CE5334">
        <w:rPr>
          <w:spacing w:val="-1"/>
          <w:sz w:val="28"/>
          <w:szCs w:val="28"/>
          <w:lang w:val="ru-RU"/>
        </w:rPr>
        <w:t>д</w:t>
      </w:r>
      <w:r w:rsidR="00CE5334" w:rsidRPr="00CE5334">
        <w:rPr>
          <w:spacing w:val="-2"/>
          <w:sz w:val="28"/>
          <w:szCs w:val="28"/>
          <w:lang w:val="ru-RU"/>
        </w:rPr>
        <w:t>еф</w:t>
      </w:r>
      <w:r w:rsidR="00CE5334" w:rsidRPr="00CE5334">
        <w:rPr>
          <w:spacing w:val="-1"/>
          <w:sz w:val="28"/>
          <w:szCs w:val="28"/>
          <w:lang w:val="ru-RU"/>
        </w:rPr>
        <w:t>ис</w:t>
      </w:r>
      <w:r w:rsidR="00CE5334" w:rsidRPr="00CE5334">
        <w:rPr>
          <w:i/>
          <w:spacing w:val="-1"/>
          <w:sz w:val="28"/>
          <w:szCs w:val="28"/>
          <w:lang w:val="ru-RU"/>
        </w:rPr>
        <w:t>,</w:t>
      </w:r>
      <w:r w:rsidR="00CE5334" w:rsidRPr="00CE5334">
        <w:rPr>
          <w:i/>
          <w:spacing w:val="-26"/>
          <w:sz w:val="28"/>
          <w:szCs w:val="28"/>
          <w:lang w:val="ru-RU"/>
        </w:rPr>
        <w:t xml:space="preserve"> </w:t>
      </w:r>
      <w:r>
        <w:rPr>
          <w:sz w:val="28"/>
          <w:szCs w:val="28"/>
          <w:lang w:val="ru-RU"/>
        </w:rPr>
        <w:t>например</w:t>
      </w:r>
      <w:r w:rsidR="00CE5334" w:rsidRPr="00CE5334">
        <w:rPr>
          <w:i/>
          <w:sz w:val="28"/>
          <w:szCs w:val="28"/>
          <w:lang w:val="ru-RU"/>
        </w:rPr>
        <w:t>:</w:t>
      </w:r>
    </w:p>
    <w:p w:rsidR="00CE5334" w:rsidRPr="005E7CD6" w:rsidRDefault="00CE5334" w:rsidP="000535DA">
      <w:pPr>
        <w:pStyle w:val="a5"/>
        <w:numPr>
          <w:ilvl w:val="0"/>
          <w:numId w:val="76"/>
        </w:numPr>
        <w:spacing w:before="3"/>
        <w:ind w:left="851" w:right="-2" w:firstLine="6"/>
        <w:jc w:val="both"/>
        <w:rPr>
          <w:sz w:val="28"/>
          <w:szCs w:val="28"/>
        </w:rPr>
      </w:pPr>
      <w:r w:rsidRPr="005E7CD6">
        <w:rPr>
          <w:sz w:val="28"/>
          <w:szCs w:val="28"/>
        </w:rPr>
        <w:t>In</w:t>
      </w:r>
      <w:r w:rsidR="00472B68">
        <w:rPr>
          <w:sz w:val="28"/>
          <w:szCs w:val="28"/>
        </w:rPr>
        <w:t xml:space="preserve"> </w:t>
      </w:r>
      <w:r w:rsidRPr="005E7CD6">
        <w:rPr>
          <w:sz w:val="28"/>
          <w:szCs w:val="28"/>
        </w:rPr>
        <w:t>officīna</w:t>
      </w:r>
      <w:r w:rsidR="005E7CD6" w:rsidRPr="005E7CD6">
        <w:rPr>
          <w:sz w:val="28"/>
          <w:szCs w:val="28"/>
        </w:rPr>
        <w:t xml:space="preserve"> </w:t>
      </w:r>
      <w:r w:rsidRPr="005E7CD6">
        <w:rPr>
          <w:sz w:val="28"/>
          <w:szCs w:val="28"/>
        </w:rPr>
        <w:t>solutio</w:t>
      </w:r>
      <w:r w:rsidR="005E7CD6" w:rsidRPr="005E7CD6">
        <w:rPr>
          <w:sz w:val="28"/>
          <w:szCs w:val="28"/>
        </w:rPr>
        <w:t xml:space="preserve"> </w:t>
      </w:r>
      <w:r w:rsidRPr="005E7CD6">
        <w:rPr>
          <w:sz w:val="28"/>
          <w:szCs w:val="28"/>
        </w:rPr>
        <w:t>Furaculīni</w:t>
      </w:r>
      <w:r w:rsidR="005E7CD6" w:rsidRPr="005E7CD6">
        <w:rPr>
          <w:sz w:val="28"/>
          <w:szCs w:val="28"/>
        </w:rPr>
        <w:t xml:space="preserve"> </w:t>
      </w:r>
      <w:r w:rsidRPr="005E7CD6">
        <w:rPr>
          <w:sz w:val="28"/>
          <w:szCs w:val="28"/>
        </w:rPr>
        <w:t>est.</w:t>
      </w:r>
      <w:r w:rsidRPr="005E7CD6">
        <w:rPr>
          <w:spacing w:val="59"/>
          <w:sz w:val="28"/>
          <w:szCs w:val="28"/>
        </w:rPr>
        <w:t xml:space="preserve"> </w:t>
      </w:r>
      <w:r w:rsidRPr="005E7CD6">
        <w:rPr>
          <w:sz w:val="28"/>
          <w:szCs w:val="28"/>
        </w:rPr>
        <w:t>—</w:t>
      </w:r>
      <w:r w:rsidRPr="005E7CD6">
        <w:rPr>
          <w:spacing w:val="58"/>
          <w:sz w:val="28"/>
          <w:szCs w:val="28"/>
        </w:rPr>
        <w:t xml:space="preserve"> </w:t>
      </w:r>
      <w:r w:rsidRPr="005E7CD6">
        <w:rPr>
          <w:sz w:val="28"/>
          <w:szCs w:val="28"/>
        </w:rPr>
        <w:t>В</w:t>
      </w:r>
      <w:r w:rsidRPr="005E7CD6">
        <w:rPr>
          <w:spacing w:val="58"/>
          <w:sz w:val="28"/>
          <w:szCs w:val="28"/>
        </w:rPr>
        <w:t xml:space="preserve"> </w:t>
      </w:r>
      <w:r w:rsidRPr="005E7CD6">
        <w:rPr>
          <w:spacing w:val="-2"/>
          <w:sz w:val="28"/>
          <w:szCs w:val="28"/>
        </w:rPr>
        <w:t>а</w:t>
      </w:r>
      <w:r w:rsidRPr="005E7CD6">
        <w:rPr>
          <w:spacing w:val="-1"/>
          <w:sz w:val="28"/>
          <w:szCs w:val="28"/>
        </w:rPr>
        <w:t>п</w:t>
      </w:r>
      <w:r w:rsidRPr="005E7CD6">
        <w:rPr>
          <w:spacing w:val="-2"/>
          <w:sz w:val="28"/>
          <w:szCs w:val="28"/>
        </w:rPr>
        <w:t>т</w:t>
      </w:r>
      <w:r w:rsidRPr="005E7CD6">
        <w:rPr>
          <w:spacing w:val="-1"/>
          <w:sz w:val="28"/>
          <w:szCs w:val="28"/>
        </w:rPr>
        <w:t>еке</w:t>
      </w:r>
      <w:r w:rsidRPr="005E7CD6">
        <w:rPr>
          <w:spacing w:val="58"/>
          <w:sz w:val="28"/>
          <w:szCs w:val="28"/>
        </w:rPr>
        <w:t xml:space="preserve"> </w:t>
      </w:r>
      <w:r w:rsidRPr="005E7CD6">
        <w:rPr>
          <w:sz w:val="28"/>
          <w:szCs w:val="28"/>
        </w:rPr>
        <w:t>есть</w:t>
      </w:r>
      <w:r w:rsidRPr="005E7CD6">
        <w:rPr>
          <w:spacing w:val="60"/>
          <w:sz w:val="28"/>
          <w:szCs w:val="28"/>
        </w:rPr>
        <w:t xml:space="preserve"> </w:t>
      </w:r>
      <w:r w:rsidRPr="005E7CD6">
        <w:rPr>
          <w:sz w:val="28"/>
          <w:szCs w:val="28"/>
        </w:rPr>
        <w:t>(имеется)</w:t>
      </w:r>
      <w:r w:rsidRPr="005E7CD6">
        <w:rPr>
          <w:spacing w:val="57"/>
          <w:sz w:val="28"/>
          <w:szCs w:val="28"/>
        </w:rPr>
        <w:t xml:space="preserve"> </w:t>
      </w:r>
      <w:r w:rsidRPr="005E7CD6">
        <w:rPr>
          <w:sz w:val="28"/>
          <w:szCs w:val="28"/>
        </w:rPr>
        <w:t>раствор</w:t>
      </w:r>
      <w:r w:rsidRPr="005E7CD6">
        <w:rPr>
          <w:spacing w:val="26"/>
          <w:w w:val="99"/>
          <w:sz w:val="28"/>
          <w:szCs w:val="28"/>
        </w:rPr>
        <w:t xml:space="preserve"> </w:t>
      </w:r>
      <w:r w:rsidRPr="005E7CD6">
        <w:rPr>
          <w:sz w:val="28"/>
          <w:szCs w:val="28"/>
        </w:rPr>
        <w:t>фурацилина.</w:t>
      </w:r>
    </w:p>
    <w:p w:rsidR="00CE5334" w:rsidRPr="005E7CD6" w:rsidRDefault="00CE5334" w:rsidP="000535DA">
      <w:pPr>
        <w:pStyle w:val="a5"/>
        <w:numPr>
          <w:ilvl w:val="0"/>
          <w:numId w:val="76"/>
        </w:numPr>
        <w:ind w:left="851" w:right="-2" w:firstLine="6"/>
        <w:rPr>
          <w:sz w:val="28"/>
          <w:szCs w:val="28"/>
        </w:rPr>
      </w:pPr>
      <w:r w:rsidRPr="005E7CD6">
        <w:rPr>
          <w:spacing w:val="-1"/>
          <w:sz w:val="28"/>
          <w:szCs w:val="28"/>
        </w:rPr>
        <w:t>Salvia</w:t>
      </w:r>
      <w:r w:rsidR="005E7CD6">
        <w:rPr>
          <w:spacing w:val="-1"/>
          <w:sz w:val="28"/>
          <w:szCs w:val="28"/>
        </w:rPr>
        <w:t xml:space="preserve"> </w:t>
      </w:r>
      <w:r w:rsidRPr="005E7CD6">
        <w:rPr>
          <w:spacing w:val="-1"/>
          <w:sz w:val="28"/>
          <w:szCs w:val="28"/>
        </w:rPr>
        <w:t>officinālis</w:t>
      </w:r>
      <w:r w:rsidR="005E7CD6">
        <w:rPr>
          <w:spacing w:val="-1"/>
          <w:sz w:val="28"/>
          <w:szCs w:val="28"/>
        </w:rPr>
        <w:t xml:space="preserve"> </w:t>
      </w:r>
      <w:r w:rsidRPr="005E7CD6">
        <w:rPr>
          <w:spacing w:val="-1"/>
          <w:sz w:val="28"/>
          <w:szCs w:val="28"/>
        </w:rPr>
        <w:t>est</w:t>
      </w:r>
      <w:r w:rsidR="005E7CD6">
        <w:rPr>
          <w:spacing w:val="-1"/>
          <w:sz w:val="28"/>
          <w:szCs w:val="28"/>
        </w:rPr>
        <w:t xml:space="preserve"> </w:t>
      </w:r>
      <w:r w:rsidRPr="005E7CD6">
        <w:rPr>
          <w:spacing w:val="-1"/>
          <w:sz w:val="28"/>
          <w:szCs w:val="28"/>
        </w:rPr>
        <w:t>planta.</w:t>
      </w:r>
      <w:r w:rsidRPr="005E7CD6">
        <w:rPr>
          <w:spacing w:val="-21"/>
          <w:sz w:val="28"/>
          <w:szCs w:val="28"/>
        </w:rPr>
        <w:t xml:space="preserve"> </w:t>
      </w:r>
      <w:r w:rsidRPr="005E7CD6">
        <w:rPr>
          <w:sz w:val="28"/>
          <w:szCs w:val="28"/>
        </w:rPr>
        <w:t>—</w:t>
      </w:r>
      <w:r w:rsidRPr="005E7CD6">
        <w:rPr>
          <w:spacing w:val="-22"/>
          <w:sz w:val="28"/>
          <w:szCs w:val="28"/>
        </w:rPr>
        <w:t xml:space="preserve"> </w:t>
      </w:r>
      <w:r w:rsidRPr="005E7CD6">
        <w:rPr>
          <w:spacing w:val="-1"/>
          <w:sz w:val="28"/>
          <w:szCs w:val="28"/>
        </w:rPr>
        <w:t>Шалфей</w:t>
      </w:r>
      <w:r w:rsidRPr="005E7CD6">
        <w:rPr>
          <w:spacing w:val="-22"/>
          <w:sz w:val="28"/>
          <w:szCs w:val="28"/>
        </w:rPr>
        <w:t xml:space="preserve"> </w:t>
      </w:r>
      <w:r w:rsidRPr="005E7CD6">
        <w:rPr>
          <w:sz w:val="28"/>
          <w:szCs w:val="28"/>
        </w:rPr>
        <w:t>лекарственный</w:t>
      </w:r>
      <w:r w:rsidRPr="005E7CD6">
        <w:rPr>
          <w:spacing w:val="-21"/>
          <w:sz w:val="28"/>
          <w:szCs w:val="28"/>
        </w:rPr>
        <w:t xml:space="preserve"> </w:t>
      </w:r>
      <w:r w:rsidRPr="005E7CD6">
        <w:rPr>
          <w:sz w:val="28"/>
          <w:szCs w:val="28"/>
        </w:rPr>
        <w:t>—</w:t>
      </w:r>
      <w:r w:rsidRPr="005E7CD6">
        <w:rPr>
          <w:spacing w:val="-22"/>
          <w:sz w:val="28"/>
          <w:szCs w:val="28"/>
        </w:rPr>
        <w:t xml:space="preserve"> </w:t>
      </w:r>
      <w:r w:rsidRPr="005E7CD6">
        <w:rPr>
          <w:spacing w:val="-2"/>
          <w:sz w:val="28"/>
          <w:szCs w:val="28"/>
        </w:rPr>
        <w:t>раст</w:t>
      </w:r>
      <w:r w:rsidRPr="005E7CD6">
        <w:rPr>
          <w:spacing w:val="-1"/>
          <w:sz w:val="28"/>
          <w:szCs w:val="28"/>
        </w:rPr>
        <w:t>ение.</w:t>
      </w:r>
    </w:p>
    <w:p w:rsidR="00CE5334" w:rsidRDefault="00CE5334" w:rsidP="00C36BBA">
      <w:pPr>
        <w:jc w:val="center"/>
        <w:rPr>
          <w:b/>
          <w:i/>
          <w:sz w:val="28"/>
          <w:szCs w:val="28"/>
          <w:u w:val="single"/>
        </w:rPr>
      </w:pPr>
    </w:p>
    <w:p w:rsidR="00C36BBA" w:rsidRPr="00C36BBA" w:rsidRDefault="00C36BBA" w:rsidP="00C36BBA">
      <w:pPr>
        <w:jc w:val="center"/>
        <w:rPr>
          <w:b/>
          <w:i/>
          <w:sz w:val="28"/>
          <w:szCs w:val="28"/>
          <w:u w:val="single"/>
        </w:rPr>
      </w:pPr>
      <w:r w:rsidRPr="00C36BBA">
        <w:rPr>
          <w:b/>
          <w:i/>
          <w:sz w:val="28"/>
          <w:szCs w:val="28"/>
          <w:u w:val="single"/>
        </w:rPr>
        <w:t xml:space="preserve">Рецептурные формулировки с глаголом </w:t>
      </w:r>
      <w:r w:rsidRPr="00C36BBA">
        <w:rPr>
          <w:b/>
          <w:i/>
          <w:sz w:val="28"/>
          <w:szCs w:val="28"/>
          <w:u w:val="single"/>
          <w:lang w:val="en-US"/>
        </w:rPr>
        <w:t>fio</w:t>
      </w:r>
      <w:r w:rsidRPr="00C36BBA">
        <w:rPr>
          <w:b/>
          <w:i/>
          <w:sz w:val="28"/>
          <w:szCs w:val="28"/>
          <w:u w:val="single"/>
        </w:rPr>
        <w:t xml:space="preserve">, </w:t>
      </w:r>
      <w:r w:rsidRPr="00C36BBA">
        <w:rPr>
          <w:b/>
          <w:i/>
          <w:sz w:val="28"/>
          <w:szCs w:val="28"/>
          <w:u w:val="single"/>
          <w:lang w:val="en-US"/>
        </w:rPr>
        <w:t>fieri</w:t>
      </w:r>
    </w:p>
    <w:p w:rsidR="00C36BBA" w:rsidRPr="00C36BBA" w:rsidRDefault="00C36BBA" w:rsidP="00C36BBA">
      <w:pPr>
        <w:jc w:val="center"/>
        <w:rPr>
          <w:b/>
          <w:i/>
          <w:sz w:val="28"/>
          <w:szCs w:val="28"/>
          <w:u w:val="single"/>
        </w:rPr>
      </w:pPr>
      <w:r w:rsidRPr="00C36BBA">
        <w:rPr>
          <w:b/>
          <w:i/>
          <w:sz w:val="28"/>
          <w:szCs w:val="28"/>
          <w:u w:val="single"/>
        </w:rPr>
        <w:t>(получаться, образовываться):</w:t>
      </w:r>
    </w:p>
    <w:p w:rsidR="00C36BBA" w:rsidRPr="00C36BBA" w:rsidRDefault="00C36BBA" w:rsidP="00C36BBA">
      <w:pPr>
        <w:jc w:val="center"/>
        <w:rPr>
          <w:i/>
          <w:sz w:val="28"/>
          <w:szCs w:val="28"/>
          <w:u w:val="single"/>
        </w:rPr>
      </w:pPr>
    </w:p>
    <w:p w:rsidR="00C36BBA" w:rsidRDefault="00C36BBA" w:rsidP="00C36BBA">
      <w:pPr>
        <w:jc w:val="center"/>
        <w:rPr>
          <w:sz w:val="28"/>
          <w:szCs w:val="28"/>
          <w:u w:val="single"/>
        </w:rPr>
      </w:pPr>
      <w:r w:rsidRPr="00C36BBA">
        <w:rPr>
          <w:sz w:val="28"/>
          <w:szCs w:val="28"/>
          <w:u w:val="single"/>
          <w:lang w:val="en-US"/>
        </w:rPr>
        <w:t>Singularis</w:t>
      </w:r>
      <w:r w:rsidRPr="00C36BBA">
        <w:rPr>
          <w:sz w:val="28"/>
          <w:szCs w:val="28"/>
          <w:u w:val="single"/>
        </w:rPr>
        <w:t xml:space="preserve"> (</w:t>
      </w:r>
      <w:r w:rsidRPr="00C36BBA">
        <w:rPr>
          <w:b/>
          <w:bCs/>
          <w:sz w:val="28"/>
          <w:szCs w:val="28"/>
          <w:u w:val="single"/>
          <w:lang w:val="en-US"/>
        </w:rPr>
        <w:t>fiat</w:t>
      </w:r>
      <w:r w:rsidRPr="00C36BBA">
        <w:rPr>
          <w:sz w:val="28"/>
          <w:szCs w:val="28"/>
          <w:u w:val="single"/>
        </w:rPr>
        <w:t>)</w:t>
      </w:r>
    </w:p>
    <w:p w:rsidR="005E7CD6" w:rsidRPr="00C36BBA" w:rsidRDefault="005E7CD6" w:rsidP="00C36BBA">
      <w:pPr>
        <w:jc w:val="center"/>
        <w:rPr>
          <w:sz w:val="28"/>
          <w:szCs w:val="28"/>
          <w:u w:val="single"/>
        </w:rPr>
      </w:pPr>
    </w:p>
    <w:p w:rsidR="00C36BBA" w:rsidRPr="00C36BBA" w:rsidRDefault="00C36BBA" w:rsidP="00C36BBA">
      <w:pPr>
        <w:jc w:val="both"/>
        <w:rPr>
          <w:sz w:val="28"/>
          <w:szCs w:val="28"/>
        </w:rPr>
      </w:pPr>
      <w:r w:rsidRPr="00C36BBA">
        <w:rPr>
          <w:b/>
          <w:bCs/>
          <w:sz w:val="28"/>
          <w:szCs w:val="28"/>
          <w:lang w:val="en-US"/>
        </w:rPr>
        <w:t>Mis</w:t>
      </w:r>
      <w:r w:rsidRPr="00C36BBA">
        <w:rPr>
          <w:b/>
          <w:bCs/>
          <w:sz w:val="28"/>
          <w:szCs w:val="28"/>
        </w:rPr>
        <w:t>с</w:t>
      </w:r>
      <w:r w:rsidRPr="00C36BBA">
        <w:rPr>
          <w:b/>
          <w:bCs/>
          <w:sz w:val="28"/>
          <w:szCs w:val="28"/>
          <w:lang w:val="en-US"/>
        </w:rPr>
        <w:t>e</w:t>
      </w:r>
      <w:r w:rsidRPr="00C36BBA">
        <w:rPr>
          <w:b/>
          <w:bCs/>
          <w:sz w:val="28"/>
          <w:szCs w:val="28"/>
        </w:rPr>
        <w:t xml:space="preserve">, </w:t>
      </w:r>
      <w:r w:rsidRPr="00C36BBA">
        <w:rPr>
          <w:b/>
          <w:bCs/>
          <w:sz w:val="28"/>
          <w:szCs w:val="28"/>
          <w:lang w:val="en-US"/>
        </w:rPr>
        <w:t>fiat</w:t>
      </w:r>
      <w:r w:rsidRPr="00C36BBA">
        <w:rPr>
          <w:b/>
          <w:bCs/>
          <w:sz w:val="28"/>
          <w:szCs w:val="28"/>
        </w:rPr>
        <w:t xml:space="preserve"> </w:t>
      </w:r>
      <w:r w:rsidRPr="00C36BBA">
        <w:rPr>
          <w:b/>
          <w:bCs/>
          <w:sz w:val="28"/>
          <w:szCs w:val="28"/>
          <w:lang w:val="en-US"/>
        </w:rPr>
        <w:t>pulvis</w:t>
      </w:r>
      <w:r w:rsidRPr="00C36BBA">
        <w:rPr>
          <w:sz w:val="28"/>
          <w:szCs w:val="28"/>
        </w:rPr>
        <w:tab/>
      </w:r>
      <w:r w:rsidRPr="00C36BBA">
        <w:rPr>
          <w:sz w:val="28"/>
          <w:szCs w:val="28"/>
        </w:rPr>
        <w:tab/>
      </w:r>
      <w:r w:rsidRPr="00C36BBA">
        <w:rPr>
          <w:sz w:val="28"/>
          <w:szCs w:val="28"/>
        </w:rPr>
        <w:tab/>
      </w:r>
      <w:r w:rsidRPr="00C36BBA">
        <w:rPr>
          <w:sz w:val="28"/>
          <w:szCs w:val="28"/>
        </w:rPr>
        <w:tab/>
        <w:t>- Смешай, пусть получится порошок</w:t>
      </w:r>
    </w:p>
    <w:p w:rsidR="00C36BBA" w:rsidRPr="00C36BBA" w:rsidRDefault="00C36BBA" w:rsidP="00C36BBA">
      <w:pPr>
        <w:jc w:val="both"/>
        <w:rPr>
          <w:sz w:val="28"/>
          <w:szCs w:val="28"/>
        </w:rPr>
      </w:pPr>
      <w:r w:rsidRPr="00C36BBA">
        <w:rPr>
          <w:b/>
          <w:bCs/>
          <w:sz w:val="28"/>
          <w:szCs w:val="28"/>
          <w:lang w:val="en-US"/>
        </w:rPr>
        <w:t>Mis</w:t>
      </w:r>
      <w:r w:rsidRPr="00C36BBA">
        <w:rPr>
          <w:b/>
          <w:bCs/>
          <w:sz w:val="28"/>
          <w:szCs w:val="28"/>
        </w:rPr>
        <w:t>с</w:t>
      </w:r>
      <w:r w:rsidRPr="00C36BBA">
        <w:rPr>
          <w:b/>
          <w:bCs/>
          <w:sz w:val="28"/>
          <w:szCs w:val="28"/>
          <w:lang w:val="en-US"/>
        </w:rPr>
        <w:t>e</w:t>
      </w:r>
      <w:r w:rsidRPr="00C36BBA">
        <w:rPr>
          <w:b/>
          <w:bCs/>
          <w:sz w:val="28"/>
          <w:szCs w:val="28"/>
        </w:rPr>
        <w:t xml:space="preserve">, </w:t>
      </w:r>
      <w:r w:rsidRPr="00C36BBA">
        <w:rPr>
          <w:b/>
          <w:bCs/>
          <w:sz w:val="28"/>
          <w:szCs w:val="28"/>
          <w:lang w:val="en-US"/>
        </w:rPr>
        <w:t>fiat</w:t>
      </w:r>
      <w:r w:rsidRPr="00C36BBA">
        <w:rPr>
          <w:b/>
          <w:bCs/>
          <w:sz w:val="28"/>
          <w:szCs w:val="28"/>
        </w:rPr>
        <w:t xml:space="preserve"> </w:t>
      </w:r>
      <w:r w:rsidRPr="00C36BBA">
        <w:rPr>
          <w:b/>
          <w:bCs/>
          <w:sz w:val="28"/>
          <w:szCs w:val="28"/>
          <w:lang w:val="en-US"/>
        </w:rPr>
        <w:t>suppositorium</w:t>
      </w:r>
      <w:r w:rsidRPr="00C36BBA">
        <w:rPr>
          <w:sz w:val="28"/>
          <w:szCs w:val="28"/>
        </w:rPr>
        <w:tab/>
      </w:r>
      <w:r w:rsidRPr="00C36BBA">
        <w:rPr>
          <w:sz w:val="28"/>
          <w:szCs w:val="28"/>
        </w:rPr>
        <w:tab/>
        <w:t>- Смешай, пусть получится свеча</w:t>
      </w:r>
    </w:p>
    <w:p w:rsidR="00C36BBA" w:rsidRPr="00C36BBA" w:rsidRDefault="00C36BBA" w:rsidP="00C36BBA">
      <w:pPr>
        <w:jc w:val="both"/>
        <w:rPr>
          <w:sz w:val="28"/>
          <w:szCs w:val="28"/>
        </w:rPr>
      </w:pPr>
      <w:r w:rsidRPr="00C36BBA">
        <w:rPr>
          <w:b/>
          <w:bCs/>
          <w:sz w:val="28"/>
          <w:szCs w:val="28"/>
          <w:lang w:val="en-US"/>
        </w:rPr>
        <w:t>Misce</w:t>
      </w:r>
      <w:r w:rsidRPr="00C36BBA">
        <w:rPr>
          <w:b/>
          <w:bCs/>
          <w:sz w:val="28"/>
          <w:szCs w:val="28"/>
        </w:rPr>
        <w:t xml:space="preserve">, </w:t>
      </w:r>
      <w:r w:rsidRPr="00C36BBA">
        <w:rPr>
          <w:b/>
          <w:bCs/>
          <w:sz w:val="28"/>
          <w:szCs w:val="28"/>
          <w:lang w:val="en-US"/>
        </w:rPr>
        <w:t>fiat</w:t>
      </w:r>
      <w:r w:rsidRPr="00C36BBA">
        <w:rPr>
          <w:b/>
          <w:bCs/>
          <w:sz w:val="28"/>
          <w:szCs w:val="28"/>
        </w:rPr>
        <w:t xml:space="preserve"> </w:t>
      </w:r>
      <w:r w:rsidRPr="00C36BBA">
        <w:rPr>
          <w:b/>
          <w:bCs/>
          <w:sz w:val="28"/>
          <w:szCs w:val="28"/>
          <w:lang w:val="en-US"/>
        </w:rPr>
        <w:t>unguentum</w:t>
      </w:r>
      <w:r w:rsidRPr="00C36BBA">
        <w:rPr>
          <w:sz w:val="28"/>
          <w:szCs w:val="28"/>
        </w:rPr>
        <w:tab/>
      </w:r>
      <w:r w:rsidRPr="00C36BBA">
        <w:rPr>
          <w:sz w:val="28"/>
          <w:szCs w:val="28"/>
        </w:rPr>
        <w:tab/>
      </w:r>
      <w:r w:rsidRPr="00C36BBA">
        <w:rPr>
          <w:sz w:val="28"/>
          <w:szCs w:val="28"/>
        </w:rPr>
        <w:tab/>
        <w:t>- Смешай, пусть получится мазь</w:t>
      </w:r>
    </w:p>
    <w:p w:rsidR="00C36BBA" w:rsidRPr="00C36BBA" w:rsidRDefault="00C36BBA" w:rsidP="00C36BBA">
      <w:pPr>
        <w:jc w:val="both"/>
        <w:rPr>
          <w:sz w:val="28"/>
          <w:szCs w:val="28"/>
        </w:rPr>
      </w:pPr>
      <w:r w:rsidRPr="00C36BBA">
        <w:rPr>
          <w:b/>
          <w:bCs/>
          <w:sz w:val="28"/>
          <w:szCs w:val="28"/>
        </w:rPr>
        <w:t>Misce, fiat linimentum</w:t>
      </w:r>
      <w:r w:rsidRPr="00C36BBA">
        <w:rPr>
          <w:b/>
          <w:bCs/>
          <w:sz w:val="28"/>
          <w:szCs w:val="28"/>
        </w:rPr>
        <w:tab/>
      </w:r>
      <w:r w:rsidRPr="00C36BBA">
        <w:rPr>
          <w:b/>
          <w:bCs/>
          <w:sz w:val="28"/>
          <w:szCs w:val="28"/>
        </w:rPr>
        <w:tab/>
      </w:r>
      <w:r w:rsidRPr="00C36BBA">
        <w:rPr>
          <w:b/>
          <w:bCs/>
          <w:sz w:val="28"/>
          <w:szCs w:val="28"/>
        </w:rPr>
        <w:tab/>
      </w:r>
      <w:r w:rsidRPr="00C36BBA">
        <w:rPr>
          <w:sz w:val="28"/>
          <w:szCs w:val="28"/>
        </w:rPr>
        <w:t>- Смешай, пусть получится линимент</w:t>
      </w:r>
    </w:p>
    <w:p w:rsidR="00C36BBA" w:rsidRPr="00C36BBA" w:rsidRDefault="00C36BBA" w:rsidP="00C36BBA">
      <w:pPr>
        <w:jc w:val="both"/>
        <w:rPr>
          <w:sz w:val="28"/>
          <w:szCs w:val="28"/>
        </w:rPr>
      </w:pPr>
      <w:r w:rsidRPr="00C36BBA">
        <w:rPr>
          <w:b/>
          <w:bCs/>
          <w:sz w:val="28"/>
          <w:szCs w:val="28"/>
          <w:lang w:val="en-US"/>
        </w:rPr>
        <w:t>Misce</w:t>
      </w:r>
      <w:r w:rsidRPr="00C36BBA">
        <w:rPr>
          <w:b/>
          <w:bCs/>
          <w:sz w:val="28"/>
          <w:szCs w:val="28"/>
        </w:rPr>
        <w:t xml:space="preserve">, </w:t>
      </w:r>
      <w:r w:rsidRPr="00C36BBA">
        <w:rPr>
          <w:b/>
          <w:bCs/>
          <w:sz w:val="28"/>
          <w:szCs w:val="28"/>
          <w:lang w:val="en-US"/>
        </w:rPr>
        <w:t>fiat</w:t>
      </w:r>
      <w:r w:rsidRPr="00C36BBA">
        <w:rPr>
          <w:b/>
          <w:bCs/>
          <w:sz w:val="28"/>
          <w:szCs w:val="28"/>
        </w:rPr>
        <w:t xml:space="preserve"> </w:t>
      </w:r>
      <w:r w:rsidRPr="00C36BBA">
        <w:rPr>
          <w:b/>
          <w:bCs/>
          <w:sz w:val="28"/>
          <w:szCs w:val="28"/>
          <w:lang w:val="en-US"/>
        </w:rPr>
        <w:t>pasta</w:t>
      </w:r>
      <w:r w:rsidRPr="00C36BBA">
        <w:rPr>
          <w:b/>
          <w:bCs/>
          <w:sz w:val="28"/>
          <w:szCs w:val="28"/>
        </w:rPr>
        <w:tab/>
      </w:r>
      <w:r w:rsidRPr="00C36BBA">
        <w:rPr>
          <w:b/>
          <w:bCs/>
          <w:sz w:val="28"/>
          <w:szCs w:val="28"/>
        </w:rPr>
        <w:tab/>
      </w:r>
      <w:r w:rsidRPr="00C36BBA">
        <w:rPr>
          <w:b/>
          <w:bCs/>
          <w:sz w:val="28"/>
          <w:szCs w:val="28"/>
        </w:rPr>
        <w:tab/>
      </w:r>
      <w:r w:rsidRPr="00C36BBA">
        <w:rPr>
          <w:b/>
          <w:bCs/>
          <w:sz w:val="28"/>
          <w:szCs w:val="28"/>
        </w:rPr>
        <w:tab/>
      </w:r>
      <w:r w:rsidRPr="00C36BBA">
        <w:rPr>
          <w:sz w:val="28"/>
          <w:szCs w:val="28"/>
        </w:rPr>
        <w:t>- Смешай, пусть получится паста</w:t>
      </w:r>
    </w:p>
    <w:p w:rsidR="00C36BBA" w:rsidRDefault="00C36BBA" w:rsidP="00C36BBA">
      <w:pPr>
        <w:keepNext/>
        <w:jc w:val="both"/>
        <w:outlineLvl w:val="5"/>
        <w:rPr>
          <w:sz w:val="28"/>
          <w:szCs w:val="28"/>
        </w:rPr>
      </w:pPr>
      <w:r w:rsidRPr="00C36BBA">
        <w:rPr>
          <w:b/>
          <w:bCs/>
          <w:sz w:val="28"/>
          <w:szCs w:val="28"/>
          <w:lang w:val="en-US"/>
        </w:rPr>
        <w:lastRenderedPageBreak/>
        <w:t>Misce</w:t>
      </w:r>
      <w:r w:rsidRPr="00C36BBA">
        <w:rPr>
          <w:b/>
          <w:bCs/>
          <w:sz w:val="28"/>
          <w:szCs w:val="28"/>
        </w:rPr>
        <w:t xml:space="preserve">, </w:t>
      </w:r>
      <w:r w:rsidRPr="00C36BBA">
        <w:rPr>
          <w:b/>
          <w:bCs/>
          <w:sz w:val="28"/>
          <w:szCs w:val="28"/>
          <w:lang w:val="en-US"/>
        </w:rPr>
        <w:t>fiat</w:t>
      </w:r>
      <w:r w:rsidRPr="00C36BBA">
        <w:rPr>
          <w:b/>
          <w:bCs/>
          <w:sz w:val="28"/>
          <w:szCs w:val="28"/>
        </w:rPr>
        <w:t xml:space="preserve"> </w:t>
      </w:r>
      <w:r w:rsidRPr="00C36BBA">
        <w:rPr>
          <w:b/>
          <w:bCs/>
          <w:sz w:val="28"/>
          <w:szCs w:val="28"/>
          <w:lang w:val="en-US"/>
        </w:rPr>
        <w:t>emulsum</w:t>
      </w:r>
      <w:r w:rsidRPr="00C36BBA">
        <w:rPr>
          <w:b/>
          <w:bCs/>
          <w:sz w:val="28"/>
          <w:szCs w:val="28"/>
        </w:rPr>
        <w:tab/>
      </w:r>
      <w:r w:rsidRPr="00C36BBA">
        <w:rPr>
          <w:b/>
          <w:bCs/>
          <w:sz w:val="28"/>
          <w:szCs w:val="28"/>
        </w:rPr>
        <w:tab/>
      </w:r>
      <w:r w:rsidRPr="00C36BBA">
        <w:rPr>
          <w:b/>
          <w:bCs/>
          <w:sz w:val="28"/>
          <w:szCs w:val="28"/>
        </w:rPr>
        <w:tab/>
      </w:r>
      <w:r w:rsidRPr="00C36BBA">
        <w:rPr>
          <w:sz w:val="28"/>
          <w:szCs w:val="28"/>
        </w:rPr>
        <w:t>- Смешай, пусть получится эмульсия</w:t>
      </w:r>
    </w:p>
    <w:p w:rsidR="005E7CD6" w:rsidRPr="00C36BBA" w:rsidRDefault="005E7CD6" w:rsidP="00C36BBA">
      <w:pPr>
        <w:keepNext/>
        <w:jc w:val="both"/>
        <w:outlineLvl w:val="5"/>
        <w:rPr>
          <w:sz w:val="28"/>
          <w:szCs w:val="28"/>
        </w:rPr>
      </w:pPr>
    </w:p>
    <w:p w:rsidR="00C36BBA" w:rsidRPr="00572856" w:rsidRDefault="00C36BBA" w:rsidP="00C36BBA">
      <w:pPr>
        <w:jc w:val="center"/>
        <w:rPr>
          <w:sz w:val="28"/>
          <w:szCs w:val="28"/>
          <w:u w:val="single"/>
          <w:lang w:val="en-US"/>
        </w:rPr>
      </w:pPr>
      <w:r w:rsidRPr="00C36BBA">
        <w:rPr>
          <w:sz w:val="28"/>
          <w:szCs w:val="28"/>
          <w:u w:val="single"/>
          <w:lang w:val="en-US"/>
        </w:rPr>
        <w:t>Pluralis (</w:t>
      </w:r>
      <w:r w:rsidRPr="00C36BBA">
        <w:rPr>
          <w:b/>
          <w:bCs/>
          <w:sz w:val="28"/>
          <w:szCs w:val="28"/>
          <w:u w:val="single"/>
          <w:lang w:val="en-US"/>
        </w:rPr>
        <w:t>fiant</w:t>
      </w:r>
      <w:r w:rsidRPr="00C36BBA">
        <w:rPr>
          <w:sz w:val="28"/>
          <w:szCs w:val="28"/>
          <w:u w:val="single"/>
          <w:lang w:val="en-US"/>
        </w:rPr>
        <w:t>)</w:t>
      </w:r>
    </w:p>
    <w:p w:rsidR="005E7CD6" w:rsidRPr="00572856" w:rsidRDefault="005E7CD6" w:rsidP="00C36BBA">
      <w:pPr>
        <w:jc w:val="center"/>
        <w:rPr>
          <w:sz w:val="28"/>
          <w:szCs w:val="28"/>
          <w:u w:val="single"/>
          <w:lang w:val="en-US"/>
        </w:rPr>
      </w:pPr>
    </w:p>
    <w:p w:rsidR="00C36BBA" w:rsidRPr="00572856" w:rsidRDefault="00C36BBA" w:rsidP="007E25E4">
      <w:pPr>
        <w:keepNext/>
        <w:jc w:val="both"/>
        <w:outlineLvl w:val="4"/>
        <w:rPr>
          <w:sz w:val="28"/>
          <w:szCs w:val="28"/>
          <w:lang w:val="en-US"/>
        </w:rPr>
      </w:pPr>
      <w:r w:rsidRPr="00C36BBA">
        <w:rPr>
          <w:b/>
          <w:bCs/>
          <w:sz w:val="28"/>
          <w:szCs w:val="28"/>
          <w:lang w:val="en-US"/>
        </w:rPr>
        <w:t>Misce</w:t>
      </w:r>
      <w:r w:rsidRPr="00572856">
        <w:rPr>
          <w:b/>
          <w:bCs/>
          <w:sz w:val="28"/>
          <w:szCs w:val="28"/>
          <w:lang w:val="en-US"/>
        </w:rPr>
        <w:t xml:space="preserve">, </w:t>
      </w:r>
      <w:r w:rsidRPr="00C36BBA">
        <w:rPr>
          <w:b/>
          <w:bCs/>
          <w:sz w:val="28"/>
          <w:szCs w:val="28"/>
          <w:lang w:val="en-US"/>
        </w:rPr>
        <w:t>fiant</w:t>
      </w:r>
      <w:r w:rsidRPr="00572856">
        <w:rPr>
          <w:b/>
          <w:bCs/>
          <w:sz w:val="28"/>
          <w:szCs w:val="28"/>
          <w:lang w:val="en-US"/>
        </w:rPr>
        <w:t xml:space="preserve"> </w:t>
      </w:r>
      <w:r w:rsidRPr="00C36BBA">
        <w:rPr>
          <w:b/>
          <w:bCs/>
          <w:sz w:val="28"/>
          <w:szCs w:val="28"/>
          <w:lang w:val="en-US"/>
        </w:rPr>
        <w:t>species</w:t>
      </w:r>
      <w:r w:rsidRPr="00572856">
        <w:rPr>
          <w:b/>
          <w:bCs/>
          <w:sz w:val="28"/>
          <w:szCs w:val="28"/>
          <w:lang w:val="en-US"/>
        </w:rPr>
        <w:t>*</w:t>
      </w:r>
      <w:r w:rsidRPr="00572856">
        <w:rPr>
          <w:b/>
          <w:bCs/>
          <w:sz w:val="28"/>
          <w:szCs w:val="28"/>
          <w:lang w:val="en-US"/>
        </w:rPr>
        <w:tab/>
      </w:r>
      <w:r w:rsidRPr="00572856">
        <w:rPr>
          <w:b/>
          <w:bCs/>
          <w:sz w:val="28"/>
          <w:szCs w:val="28"/>
          <w:lang w:val="en-US"/>
        </w:rPr>
        <w:tab/>
      </w:r>
      <w:r w:rsidRPr="00572856">
        <w:rPr>
          <w:b/>
          <w:bCs/>
          <w:sz w:val="28"/>
          <w:szCs w:val="28"/>
          <w:lang w:val="en-US"/>
        </w:rPr>
        <w:tab/>
      </w:r>
      <w:r w:rsidRPr="00572856">
        <w:rPr>
          <w:sz w:val="28"/>
          <w:szCs w:val="28"/>
          <w:lang w:val="en-US"/>
        </w:rPr>
        <w:t xml:space="preserve">- </w:t>
      </w:r>
      <w:r w:rsidRPr="00C36BBA">
        <w:rPr>
          <w:sz w:val="28"/>
          <w:szCs w:val="28"/>
        </w:rPr>
        <w:t>Смешай</w:t>
      </w:r>
      <w:r w:rsidRPr="00572856">
        <w:rPr>
          <w:sz w:val="28"/>
          <w:szCs w:val="28"/>
          <w:lang w:val="en-US"/>
        </w:rPr>
        <w:t xml:space="preserve">, </w:t>
      </w:r>
      <w:r w:rsidRPr="00C36BBA">
        <w:rPr>
          <w:sz w:val="28"/>
          <w:szCs w:val="28"/>
        </w:rPr>
        <w:t>пусть</w:t>
      </w:r>
      <w:r w:rsidRPr="00572856">
        <w:rPr>
          <w:sz w:val="28"/>
          <w:szCs w:val="28"/>
          <w:lang w:val="en-US"/>
        </w:rPr>
        <w:t xml:space="preserve"> </w:t>
      </w:r>
      <w:r w:rsidRPr="00C36BBA">
        <w:rPr>
          <w:sz w:val="28"/>
          <w:szCs w:val="28"/>
        </w:rPr>
        <w:t>получится</w:t>
      </w:r>
      <w:r w:rsidRPr="00572856">
        <w:rPr>
          <w:sz w:val="28"/>
          <w:szCs w:val="28"/>
          <w:lang w:val="en-US"/>
        </w:rPr>
        <w:t xml:space="preserve"> </w:t>
      </w:r>
      <w:r w:rsidRPr="00C36BBA">
        <w:rPr>
          <w:sz w:val="28"/>
          <w:szCs w:val="28"/>
        </w:rPr>
        <w:t>сбор</w:t>
      </w:r>
    </w:p>
    <w:p w:rsidR="00C36BBA" w:rsidRPr="00C36BBA" w:rsidRDefault="00C36BBA" w:rsidP="007E25E4">
      <w:pPr>
        <w:ind w:firstLine="720"/>
        <w:jc w:val="both"/>
        <w:rPr>
          <w:sz w:val="28"/>
          <w:szCs w:val="28"/>
        </w:rPr>
      </w:pPr>
      <w:r w:rsidRPr="00C36BBA">
        <w:rPr>
          <w:b/>
          <w:bCs/>
          <w:sz w:val="28"/>
          <w:szCs w:val="28"/>
          <w:lang w:val="en-US"/>
        </w:rPr>
        <w:t>NB</w:t>
      </w:r>
      <w:r w:rsidRPr="00C36BBA">
        <w:rPr>
          <w:b/>
          <w:bCs/>
          <w:sz w:val="28"/>
          <w:szCs w:val="28"/>
        </w:rPr>
        <w:t>!</w:t>
      </w:r>
      <w:r w:rsidRPr="00C36BBA">
        <w:rPr>
          <w:sz w:val="28"/>
          <w:szCs w:val="28"/>
        </w:rPr>
        <w:t xml:space="preserve"> В этих формулировках глагол </w:t>
      </w:r>
      <w:r w:rsidRPr="00C36BBA">
        <w:rPr>
          <w:b/>
          <w:bCs/>
          <w:i/>
          <w:iCs/>
          <w:sz w:val="28"/>
          <w:szCs w:val="28"/>
          <w:lang w:val="en-US"/>
        </w:rPr>
        <w:t>Misce</w:t>
      </w:r>
      <w:r w:rsidRPr="00C36BBA">
        <w:rPr>
          <w:sz w:val="28"/>
          <w:szCs w:val="28"/>
        </w:rPr>
        <w:t xml:space="preserve"> никогда не заменяется сослагательным     наклонением!</w:t>
      </w:r>
    </w:p>
    <w:p w:rsidR="00C36BBA" w:rsidRPr="005E7CD6" w:rsidRDefault="00C36BBA" w:rsidP="007E25E4">
      <w:pPr>
        <w:ind w:firstLine="720"/>
        <w:jc w:val="both"/>
        <w:rPr>
          <w:b/>
          <w:sz w:val="28"/>
          <w:szCs w:val="28"/>
        </w:rPr>
      </w:pPr>
      <w:r w:rsidRPr="005E7CD6">
        <w:rPr>
          <w:bCs/>
          <w:sz w:val="28"/>
          <w:szCs w:val="28"/>
        </w:rPr>
        <w:t>Существительное 5-го склонения</w:t>
      </w:r>
      <w:r w:rsidRPr="005E7CD6">
        <w:rPr>
          <w:b/>
          <w:sz w:val="28"/>
          <w:szCs w:val="28"/>
        </w:rPr>
        <w:t xml:space="preserve"> </w:t>
      </w:r>
      <w:r w:rsidRPr="005E7CD6">
        <w:rPr>
          <w:b/>
          <w:sz w:val="28"/>
          <w:szCs w:val="28"/>
          <w:lang w:val="en-US"/>
        </w:rPr>
        <w:t>species</w:t>
      </w:r>
      <w:r w:rsidRPr="005E7CD6">
        <w:rPr>
          <w:b/>
          <w:sz w:val="28"/>
          <w:szCs w:val="28"/>
        </w:rPr>
        <w:t xml:space="preserve">, </w:t>
      </w:r>
      <w:r w:rsidRPr="005E7CD6">
        <w:rPr>
          <w:b/>
          <w:sz w:val="28"/>
          <w:szCs w:val="28"/>
          <w:lang w:val="en-US"/>
        </w:rPr>
        <w:t>ei</w:t>
      </w:r>
      <w:r w:rsidRPr="005E7CD6">
        <w:rPr>
          <w:b/>
          <w:sz w:val="28"/>
          <w:szCs w:val="28"/>
        </w:rPr>
        <w:t xml:space="preserve"> </w:t>
      </w:r>
      <w:r w:rsidRPr="005E7CD6">
        <w:rPr>
          <w:b/>
          <w:sz w:val="28"/>
          <w:szCs w:val="28"/>
          <w:lang w:val="en-US"/>
        </w:rPr>
        <w:t>f</w:t>
      </w:r>
      <w:r w:rsidRPr="005E7CD6">
        <w:rPr>
          <w:b/>
          <w:sz w:val="28"/>
          <w:szCs w:val="28"/>
        </w:rPr>
        <w:t xml:space="preserve"> (вид) – </w:t>
      </w:r>
      <w:r w:rsidRPr="005E7CD6">
        <w:rPr>
          <w:bCs/>
          <w:sz w:val="28"/>
          <w:szCs w:val="28"/>
        </w:rPr>
        <w:t>в значении</w:t>
      </w:r>
      <w:r w:rsidRPr="005E7CD6">
        <w:rPr>
          <w:b/>
          <w:sz w:val="28"/>
          <w:szCs w:val="28"/>
        </w:rPr>
        <w:t xml:space="preserve"> «сбор» </w:t>
      </w:r>
      <w:r w:rsidRPr="005E7CD6">
        <w:rPr>
          <w:bCs/>
          <w:sz w:val="28"/>
          <w:szCs w:val="28"/>
        </w:rPr>
        <w:t>употребляется  в форме множественного числа</w:t>
      </w:r>
      <w:r w:rsidRPr="005E7CD6">
        <w:rPr>
          <w:b/>
          <w:sz w:val="28"/>
          <w:szCs w:val="28"/>
        </w:rPr>
        <w:t xml:space="preserve">: </w:t>
      </w:r>
    </w:p>
    <w:p w:rsidR="00C36BBA" w:rsidRPr="005E7CD6" w:rsidRDefault="00C36BBA" w:rsidP="007E25E4">
      <w:pPr>
        <w:jc w:val="center"/>
        <w:rPr>
          <w:b/>
          <w:sz w:val="28"/>
          <w:szCs w:val="28"/>
          <w:lang w:val="en-US"/>
        </w:rPr>
      </w:pPr>
      <w:r w:rsidRPr="005E7CD6">
        <w:rPr>
          <w:b/>
          <w:sz w:val="28"/>
          <w:szCs w:val="28"/>
          <w:lang w:val="en-US"/>
        </w:rPr>
        <w:t xml:space="preserve">Nom. pluralis </w:t>
      </w:r>
      <w:proofErr w:type="gramStart"/>
      <w:r w:rsidRPr="005E7CD6">
        <w:rPr>
          <w:b/>
          <w:sz w:val="28"/>
          <w:szCs w:val="28"/>
          <w:lang w:val="en-US"/>
        </w:rPr>
        <w:t>-  species</w:t>
      </w:r>
      <w:proofErr w:type="gramEnd"/>
      <w:r w:rsidRPr="005E7CD6">
        <w:rPr>
          <w:b/>
          <w:sz w:val="28"/>
          <w:szCs w:val="28"/>
          <w:lang w:val="en-US"/>
        </w:rPr>
        <w:t>; Gen. pluralis -  specierum.</w:t>
      </w:r>
    </w:p>
    <w:p w:rsidR="005E7CD6" w:rsidRPr="00572856" w:rsidRDefault="005E7CD6" w:rsidP="00C36BBA">
      <w:pPr>
        <w:jc w:val="center"/>
        <w:rPr>
          <w:b/>
          <w:sz w:val="28"/>
          <w:szCs w:val="28"/>
          <w:lang w:val="en-US"/>
        </w:rPr>
      </w:pPr>
    </w:p>
    <w:p w:rsidR="00C36BBA" w:rsidRDefault="00C36BBA" w:rsidP="00C36BBA">
      <w:pPr>
        <w:jc w:val="center"/>
        <w:rPr>
          <w:b/>
          <w:sz w:val="28"/>
          <w:szCs w:val="28"/>
        </w:rPr>
      </w:pPr>
      <w:r w:rsidRPr="00C36BBA">
        <w:rPr>
          <w:b/>
          <w:sz w:val="28"/>
          <w:szCs w:val="28"/>
        </w:rPr>
        <w:t>Дополнительные надписи в рецепте:</w:t>
      </w:r>
    </w:p>
    <w:p w:rsidR="005E7CD6" w:rsidRPr="00C36BBA" w:rsidRDefault="005E7CD6" w:rsidP="00C36BBA">
      <w:pPr>
        <w:jc w:val="center"/>
        <w:rPr>
          <w:b/>
          <w:sz w:val="28"/>
          <w:szCs w:val="28"/>
        </w:rPr>
      </w:pPr>
    </w:p>
    <w:p w:rsidR="00C36BBA" w:rsidRPr="00C36BBA" w:rsidRDefault="005E7CD6" w:rsidP="007E25E4">
      <w:pPr>
        <w:ind w:left="3119"/>
        <w:rPr>
          <w:sz w:val="28"/>
          <w:szCs w:val="28"/>
        </w:rPr>
      </w:pPr>
      <w:r w:rsidRPr="005E7CD6">
        <w:rPr>
          <w:bCs/>
          <w:sz w:val="28"/>
          <w:szCs w:val="28"/>
        </w:rPr>
        <w:t>1</w:t>
      </w:r>
      <w:r>
        <w:rPr>
          <w:b/>
          <w:bCs/>
          <w:sz w:val="28"/>
          <w:szCs w:val="28"/>
        </w:rPr>
        <w:t xml:space="preserve">. </w:t>
      </w:r>
      <w:r w:rsidR="00C36BBA" w:rsidRPr="00C36BBA">
        <w:rPr>
          <w:b/>
          <w:bCs/>
          <w:sz w:val="28"/>
          <w:szCs w:val="28"/>
          <w:lang w:val="en-US"/>
        </w:rPr>
        <w:t>ana</w:t>
      </w:r>
      <w:r>
        <w:rPr>
          <w:sz w:val="28"/>
          <w:szCs w:val="28"/>
        </w:rPr>
        <w:tab/>
        <w:t xml:space="preserve"> </w:t>
      </w:r>
      <w:r w:rsidR="00C36BBA" w:rsidRPr="00C36BBA">
        <w:rPr>
          <w:sz w:val="28"/>
          <w:szCs w:val="28"/>
        </w:rPr>
        <w:t>- поровну</w:t>
      </w:r>
    </w:p>
    <w:p w:rsidR="00C36BBA" w:rsidRPr="005E7CD6" w:rsidRDefault="005E7CD6" w:rsidP="007E25E4">
      <w:pPr>
        <w:ind w:left="3119"/>
        <w:rPr>
          <w:sz w:val="28"/>
          <w:szCs w:val="28"/>
        </w:rPr>
      </w:pPr>
      <w:r w:rsidRPr="005E7CD6">
        <w:rPr>
          <w:bCs/>
          <w:sz w:val="28"/>
          <w:szCs w:val="28"/>
        </w:rPr>
        <w:t>2.</w:t>
      </w:r>
      <w:r>
        <w:rPr>
          <w:b/>
          <w:bCs/>
          <w:sz w:val="28"/>
          <w:szCs w:val="28"/>
        </w:rPr>
        <w:t xml:space="preserve"> </w:t>
      </w:r>
      <w:r w:rsidR="00C36BBA" w:rsidRPr="00C36BBA">
        <w:rPr>
          <w:b/>
          <w:bCs/>
          <w:sz w:val="28"/>
          <w:szCs w:val="28"/>
          <w:lang w:val="en-US"/>
        </w:rPr>
        <w:t>Cito</w:t>
      </w:r>
      <w:r w:rsidR="00C36BBA" w:rsidRPr="005E7CD6">
        <w:rPr>
          <w:b/>
          <w:bCs/>
          <w:sz w:val="28"/>
          <w:szCs w:val="28"/>
        </w:rPr>
        <w:t>!</w:t>
      </w:r>
      <w:r>
        <w:rPr>
          <w:sz w:val="28"/>
          <w:szCs w:val="28"/>
        </w:rPr>
        <w:t xml:space="preserve"> </w:t>
      </w:r>
      <w:r w:rsidR="00C36BBA" w:rsidRPr="005E7CD6">
        <w:rPr>
          <w:sz w:val="28"/>
          <w:szCs w:val="28"/>
        </w:rPr>
        <w:t xml:space="preserve">- </w:t>
      </w:r>
      <w:r w:rsidR="00C36BBA" w:rsidRPr="00C36BBA">
        <w:rPr>
          <w:sz w:val="28"/>
          <w:szCs w:val="28"/>
        </w:rPr>
        <w:t>Быстро</w:t>
      </w:r>
      <w:r w:rsidR="00C36BBA" w:rsidRPr="005E7CD6">
        <w:rPr>
          <w:sz w:val="28"/>
          <w:szCs w:val="28"/>
        </w:rPr>
        <w:t>!</w:t>
      </w:r>
    </w:p>
    <w:p w:rsidR="00C36BBA" w:rsidRPr="005E7CD6" w:rsidRDefault="005E7CD6" w:rsidP="007E25E4">
      <w:pPr>
        <w:ind w:left="3119"/>
        <w:rPr>
          <w:sz w:val="28"/>
          <w:szCs w:val="28"/>
        </w:rPr>
      </w:pPr>
      <w:r w:rsidRPr="005E7CD6">
        <w:rPr>
          <w:bCs/>
          <w:sz w:val="28"/>
          <w:szCs w:val="28"/>
        </w:rPr>
        <w:t>3.</w:t>
      </w:r>
      <w:r>
        <w:rPr>
          <w:b/>
          <w:bCs/>
          <w:sz w:val="28"/>
          <w:szCs w:val="28"/>
        </w:rPr>
        <w:t xml:space="preserve"> </w:t>
      </w:r>
      <w:r w:rsidR="00C36BBA" w:rsidRPr="00C36BBA">
        <w:rPr>
          <w:b/>
          <w:bCs/>
          <w:sz w:val="28"/>
          <w:szCs w:val="28"/>
          <w:lang w:val="en-US"/>
        </w:rPr>
        <w:t>Repete</w:t>
      </w:r>
      <w:r w:rsidR="00C36BBA" w:rsidRPr="005E7CD6">
        <w:rPr>
          <w:b/>
          <w:bCs/>
          <w:sz w:val="28"/>
          <w:szCs w:val="28"/>
        </w:rPr>
        <w:t>!</w:t>
      </w:r>
      <w:r>
        <w:rPr>
          <w:sz w:val="28"/>
          <w:szCs w:val="28"/>
        </w:rPr>
        <w:t xml:space="preserve"> </w:t>
      </w:r>
      <w:r w:rsidR="00C36BBA" w:rsidRPr="005E7CD6">
        <w:rPr>
          <w:sz w:val="28"/>
          <w:szCs w:val="28"/>
        </w:rPr>
        <w:t xml:space="preserve">- </w:t>
      </w:r>
      <w:r w:rsidR="00C36BBA" w:rsidRPr="00C36BBA">
        <w:rPr>
          <w:sz w:val="28"/>
          <w:szCs w:val="28"/>
        </w:rPr>
        <w:t>Повтори</w:t>
      </w:r>
      <w:r w:rsidR="00C36BBA" w:rsidRPr="005E7CD6">
        <w:rPr>
          <w:sz w:val="28"/>
          <w:szCs w:val="28"/>
        </w:rPr>
        <w:t>!</w:t>
      </w:r>
    </w:p>
    <w:p w:rsidR="00C36BBA" w:rsidRPr="00C36BBA" w:rsidRDefault="005E7CD6" w:rsidP="007E25E4">
      <w:pPr>
        <w:ind w:left="3119"/>
        <w:rPr>
          <w:sz w:val="28"/>
          <w:szCs w:val="28"/>
        </w:rPr>
      </w:pPr>
      <w:r w:rsidRPr="005E7CD6">
        <w:rPr>
          <w:bCs/>
          <w:sz w:val="28"/>
          <w:szCs w:val="28"/>
        </w:rPr>
        <w:t>4.</w:t>
      </w:r>
      <w:r>
        <w:rPr>
          <w:b/>
          <w:bCs/>
          <w:sz w:val="28"/>
          <w:szCs w:val="28"/>
        </w:rPr>
        <w:t xml:space="preserve"> </w:t>
      </w:r>
      <w:r w:rsidR="00C36BBA" w:rsidRPr="00C36BBA">
        <w:rPr>
          <w:b/>
          <w:bCs/>
          <w:sz w:val="28"/>
          <w:szCs w:val="28"/>
          <w:lang w:val="en-US"/>
        </w:rPr>
        <w:t>Non</w:t>
      </w:r>
      <w:r w:rsidR="00C36BBA" w:rsidRPr="005E7CD6">
        <w:rPr>
          <w:b/>
          <w:bCs/>
          <w:sz w:val="28"/>
          <w:szCs w:val="28"/>
        </w:rPr>
        <w:t xml:space="preserve"> </w:t>
      </w:r>
      <w:r w:rsidR="00C36BBA" w:rsidRPr="00C36BBA">
        <w:rPr>
          <w:b/>
          <w:bCs/>
          <w:sz w:val="28"/>
          <w:szCs w:val="28"/>
          <w:lang w:val="en-US"/>
        </w:rPr>
        <w:t>repetatur</w:t>
      </w:r>
      <w:r w:rsidR="00C36BBA" w:rsidRPr="005E7CD6">
        <w:rPr>
          <w:b/>
          <w:bCs/>
          <w:sz w:val="28"/>
          <w:szCs w:val="28"/>
        </w:rPr>
        <w:t>!</w:t>
      </w:r>
      <w:r>
        <w:rPr>
          <w:b/>
          <w:bCs/>
          <w:sz w:val="28"/>
          <w:szCs w:val="28"/>
        </w:rPr>
        <w:t xml:space="preserve"> </w:t>
      </w:r>
      <w:r w:rsidR="00C36BBA" w:rsidRPr="00C36BBA">
        <w:rPr>
          <w:sz w:val="28"/>
          <w:szCs w:val="28"/>
        </w:rPr>
        <w:t>- Не повторять!</w:t>
      </w:r>
    </w:p>
    <w:p w:rsidR="00C36BBA" w:rsidRPr="00C36BBA" w:rsidRDefault="005E7CD6" w:rsidP="007E25E4">
      <w:pPr>
        <w:ind w:left="3119"/>
        <w:rPr>
          <w:sz w:val="28"/>
          <w:szCs w:val="28"/>
        </w:rPr>
      </w:pPr>
      <w:r w:rsidRPr="005E7CD6">
        <w:rPr>
          <w:bCs/>
          <w:sz w:val="28"/>
          <w:szCs w:val="28"/>
        </w:rPr>
        <w:t>5.</w:t>
      </w:r>
      <w:r>
        <w:rPr>
          <w:b/>
          <w:bCs/>
          <w:sz w:val="28"/>
          <w:szCs w:val="28"/>
        </w:rPr>
        <w:t xml:space="preserve"> </w:t>
      </w:r>
      <w:r w:rsidR="00C36BBA" w:rsidRPr="00C36BBA">
        <w:rPr>
          <w:b/>
          <w:bCs/>
          <w:sz w:val="28"/>
          <w:szCs w:val="28"/>
          <w:lang w:val="en-US"/>
        </w:rPr>
        <w:t>Statim</w:t>
      </w:r>
      <w:r w:rsidR="00C36BBA" w:rsidRPr="00C36BBA">
        <w:rPr>
          <w:b/>
          <w:bCs/>
          <w:sz w:val="28"/>
          <w:szCs w:val="28"/>
        </w:rPr>
        <w:t>!</w:t>
      </w:r>
      <w:r>
        <w:rPr>
          <w:sz w:val="28"/>
          <w:szCs w:val="28"/>
        </w:rPr>
        <w:t xml:space="preserve">  </w:t>
      </w:r>
      <w:r w:rsidR="00C36BBA" w:rsidRPr="00C36BBA">
        <w:rPr>
          <w:sz w:val="28"/>
          <w:szCs w:val="28"/>
        </w:rPr>
        <w:t>- Немедленно</w:t>
      </w:r>
    </w:p>
    <w:p w:rsidR="00C36BBA" w:rsidRDefault="00C36BBA" w:rsidP="00C36BBA">
      <w:pPr>
        <w:jc w:val="both"/>
        <w:rPr>
          <w:b/>
          <w:sz w:val="28"/>
          <w:szCs w:val="28"/>
        </w:rPr>
      </w:pPr>
    </w:p>
    <w:p w:rsidR="00572856" w:rsidRDefault="00572856" w:rsidP="005E7CD6">
      <w:pPr>
        <w:jc w:val="center"/>
        <w:rPr>
          <w:b/>
          <w:sz w:val="28"/>
          <w:szCs w:val="28"/>
        </w:rPr>
      </w:pPr>
    </w:p>
    <w:p w:rsidR="005E7CD6" w:rsidRDefault="005E7CD6" w:rsidP="005E7CD6">
      <w:pPr>
        <w:jc w:val="center"/>
        <w:rPr>
          <w:b/>
          <w:sz w:val="28"/>
          <w:szCs w:val="28"/>
        </w:rPr>
      </w:pPr>
      <w:r>
        <w:rPr>
          <w:b/>
          <w:sz w:val="28"/>
          <w:szCs w:val="28"/>
        </w:rPr>
        <w:t>Упражнения для самостоятельной работы</w:t>
      </w:r>
    </w:p>
    <w:p w:rsidR="005E7CD6" w:rsidRDefault="005E7CD6" w:rsidP="005E7CD6">
      <w:pPr>
        <w:jc w:val="center"/>
        <w:rPr>
          <w:b/>
          <w:sz w:val="28"/>
          <w:szCs w:val="28"/>
        </w:rPr>
      </w:pPr>
    </w:p>
    <w:p w:rsidR="007E25E4" w:rsidRDefault="007E25E4" w:rsidP="007E25E4">
      <w:pPr>
        <w:jc w:val="both"/>
        <w:rPr>
          <w:sz w:val="28"/>
          <w:szCs w:val="28"/>
        </w:rPr>
      </w:pPr>
      <w:r>
        <w:rPr>
          <w:sz w:val="28"/>
          <w:szCs w:val="28"/>
        </w:rPr>
        <w:t>1. Прочитайте, впишите в свой словарь и запомните существительные 2 склонения:</w:t>
      </w:r>
    </w:p>
    <w:tbl>
      <w:tblPr>
        <w:tblW w:w="0" w:type="auto"/>
        <w:tblInd w:w="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A0" w:firstRow="1" w:lastRow="0" w:firstColumn="1" w:lastColumn="0" w:noHBand="0" w:noVBand="0"/>
      </w:tblPr>
      <w:tblGrid>
        <w:gridCol w:w="4783"/>
        <w:gridCol w:w="4785"/>
      </w:tblGrid>
      <w:tr w:rsidR="00572856" w:rsidRPr="00A36CC7" w:rsidTr="00572856">
        <w:tc>
          <w:tcPr>
            <w:tcW w:w="4927" w:type="dxa"/>
          </w:tcPr>
          <w:p w:rsidR="00572856" w:rsidRPr="00C7312C" w:rsidRDefault="00572856" w:rsidP="00572856">
            <w:pPr>
              <w:rPr>
                <w:sz w:val="28"/>
                <w:szCs w:val="28"/>
                <w:lang w:val="en-US"/>
              </w:rPr>
            </w:pPr>
            <w:r w:rsidRPr="00C7312C">
              <w:rPr>
                <w:sz w:val="28"/>
                <w:szCs w:val="28"/>
                <w:lang w:val="en-US"/>
              </w:rPr>
              <w:t xml:space="preserve">1. </w:t>
            </w:r>
            <w:r w:rsidRPr="00A45345">
              <w:rPr>
                <w:sz w:val="28"/>
                <w:szCs w:val="28"/>
                <w:lang w:val="en-US"/>
              </w:rPr>
              <w:t>Absinthium</w:t>
            </w:r>
            <w:r w:rsidRPr="00C7312C">
              <w:rPr>
                <w:sz w:val="28"/>
                <w:szCs w:val="28"/>
                <w:lang w:val="en-US"/>
              </w:rPr>
              <w:t xml:space="preserve">, </w:t>
            </w:r>
            <w:r w:rsidRPr="00A45345">
              <w:rPr>
                <w:sz w:val="28"/>
                <w:szCs w:val="28"/>
                <w:lang w:val="en-US"/>
              </w:rPr>
              <w:t>i</w:t>
            </w:r>
            <w:r w:rsidRPr="00C7312C">
              <w:rPr>
                <w:sz w:val="28"/>
                <w:szCs w:val="28"/>
                <w:lang w:val="en-US"/>
              </w:rPr>
              <w:t xml:space="preserve">, </w:t>
            </w:r>
            <w:r w:rsidRPr="00A45345">
              <w:rPr>
                <w:sz w:val="28"/>
                <w:szCs w:val="28"/>
                <w:lang w:val="en-US"/>
              </w:rPr>
              <w:t>n</w:t>
            </w:r>
            <w:r w:rsidRPr="00C7312C">
              <w:rPr>
                <w:sz w:val="28"/>
                <w:szCs w:val="28"/>
                <w:lang w:val="en-US"/>
              </w:rPr>
              <w:t xml:space="preserve"> – </w:t>
            </w:r>
            <w:r w:rsidRPr="00A45345">
              <w:rPr>
                <w:sz w:val="28"/>
                <w:szCs w:val="28"/>
              </w:rPr>
              <w:t>полынь</w:t>
            </w:r>
          </w:p>
          <w:p w:rsidR="00572856" w:rsidRPr="00C7312C" w:rsidRDefault="00572856" w:rsidP="00572856">
            <w:pPr>
              <w:rPr>
                <w:sz w:val="28"/>
                <w:szCs w:val="28"/>
                <w:lang w:val="en-US"/>
              </w:rPr>
            </w:pPr>
            <w:r w:rsidRPr="00C7312C">
              <w:rPr>
                <w:sz w:val="28"/>
                <w:szCs w:val="28"/>
                <w:lang w:val="en-US"/>
              </w:rPr>
              <w:t xml:space="preserve">2. </w:t>
            </w:r>
            <w:r w:rsidRPr="00A45345">
              <w:rPr>
                <w:sz w:val="28"/>
                <w:szCs w:val="28"/>
                <w:lang w:val="en-US"/>
              </w:rPr>
              <w:t>Acetum</w:t>
            </w:r>
            <w:r w:rsidRPr="00C7312C">
              <w:rPr>
                <w:sz w:val="28"/>
                <w:szCs w:val="28"/>
                <w:lang w:val="en-US"/>
              </w:rPr>
              <w:t xml:space="preserve">, </w:t>
            </w:r>
            <w:r w:rsidRPr="00A45345">
              <w:rPr>
                <w:sz w:val="28"/>
                <w:szCs w:val="28"/>
                <w:lang w:val="en-US"/>
              </w:rPr>
              <w:t>i</w:t>
            </w:r>
            <w:r w:rsidRPr="00C7312C">
              <w:rPr>
                <w:sz w:val="28"/>
                <w:szCs w:val="28"/>
                <w:lang w:val="en-US"/>
              </w:rPr>
              <w:t xml:space="preserve">, </w:t>
            </w:r>
            <w:r w:rsidRPr="00A45345">
              <w:rPr>
                <w:sz w:val="28"/>
                <w:szCs w:val="28"/>
                <w:lang w:val="en-US"/>
              </w:rPr>
              <w:t>n</w:t>
            </w:r>
            <w:r w:rsidRPr="00C7312C">
              <w:rPr>
                <w:sz w:val="28"/>
                <w:szCs w:val="28"/>
                <w:lang w:val="en-US"/>
              </w:rPr>
              <w:t xml:space="preserve"> – </w:t>
            </w:r>
            <w:r w:rsidRPr="00A45345">
              <w:rPr>
                <w:sz w:val="28"/>
                <w:szCs w:val="28"/>
              </w:rPr>
              <w:t>уксус</w:t>
            </w:r>
          </w:p>
          <w:p w:rsidR="00572856" w:rsidRPr="00C7312C" w:rsidRDefault="00572856" w:rsidP="00572856">
            <w:pPr>
              <w:rPr>
                <w:sz w:val="28"/>
                <w:szCs w:val="28"/>
                <w:lang w:val="en-US"/>
              </w:rPr>
            </w:pPr>
            <w:r w:rsidRPr="00C7312C">
              <w:rPr>
                <w:sz w:val="28"/>
                <w:szCs w:val="28"/>
                <w:lang w:val="en-US"/>
              </w:rPr>
              <w:t xml:space="preserve">3. </w:t>
            </w:r>
            <w:r w:rsidRPr="00A45345">
              <w:rPr>
                <w:sz w:val="28"/>
                <w:szCs w:val="28"/>
                <w:lang w:val="en-US"/>
              </w:rPr>
              <w:t>Acidum</w:t>
            </w:r>
            <w:r w:rsidRPr="00C7312C">
              <w:rPr>
                <w:sz w:val="28"/>
                <w:szCs w:val="28"/>
                <w:lang w:val="en-US"/>
              </w:rPr>
              <w:t xml:space="preserve">, </w:t>
            </w:r>
            <w:r w:rsidRPr="00A45345">
              <w:rPr>
                <w:sz w:val="28"/>
                <w:szCs w:val="28"/>
                <w:lang w:val="en-US"/>
              </w:rPr>
              <w:t>i</w:t>
            </w:r>
            <w:r w:rsidRPr="00C7312C">
              <w:rPr>
                <w:sz w:val="28"/>
                <w:szCs w:val="28"/>
                <w:lang w:val="en-US"/>
              </w:rPr>
              <w:t xml:space="preserve">, </w:t>
            </w:r>
            <w:r w:rsidRPr="00A45345">
              <w:rPr>
                <w:sz w:val="28"/>
                <w:szCs w:val="28"/>
                <w:lang w:val="en-US"/>
              </w:rPr>
              <w:t>n</w:t>
            </w:r>
            <w:r w:rsidRPr="00C7312C">
              <w:rPr>
                <w:sz w:val="28"/>
                <w:szCs w:val="28"/>
                <w:lang w:val="en-US"/>
              </w:rPr>
              <w:t xml:space="preserve"> – </w:t>
            </w:r>
            <w:r w:rsidRPr="00A45345">
              <w:rPr>
                <w:sz w:val="28"/>
                <w:szCs w:val="28"/>
              </w:rPr>
              <w:t>кислота</w:t>
            </w:r>
          </w:p>
          <w:p w:rsidR="00572856" w:rsidRPr="00C7312C" w:rsidRDefault="00572856" w:rsidP="00572856">
            <w:pPr>
              <w:rPr>
                <w:sz w:val="28"/>
                <w:szCs w:val="28"/>
                <w:lang w:val="en-US"/>
              </w:rPr>
            </w:pPr>
            <w:r w:rsidRPr="00C7312C">
              <w:rPr>
                <w:sz w:val="28"/>
                <w:szCs w:val="28"/>
                <w:lang w:val="en-US"/>
              </w:rPr>
              <w:t xml:space="preserve">4. </w:t>
            </w:r>
            <w:r w:rsidRPr="00A45345">
              <w:rPr>
                <w:sz w:val="28"/>
                <w:szCs w:val="28"/>
                <w:lang w:val="en-US"/>
              </w:rPr>
              <w:t>Adonisidum</w:t>
            </w:r>
            <w:r w:rsidRPr="00C7312C">
              <w:rPr>
                <w:sz w:val="28"/>
                <w:szCs w:val="28"/>
                <w:lang w:val="en-US"/>
              </w:rPr>
              <w:t xml:space="preserve">, </w:t>
            </w:r>
            <w:r w:rsidRPr="00A45345">
              <w:rPr>
                <w:sz w:val="28"/>
                <w:szCs w:val="28"/>
                <w:lang w:val="en-US"/>
              </w:rPr>
              <w:t>i</w:t>
            </w:r>
            <w:r w:rsidRPr="00C7312C">
              <w:rPr>
                <w:sz w:val="28"/>
                <w:szCs w:val="28"/>
                <w:lang w:val="en-US"/>
              </w:rPr>
              <w:t xml:space="preserve">, </w:t>
            </w:r>
            <w:r w:rsidRPr="00A45345">
              <w:rPr>
                <w:sz w:val="28"/>
                <w:szCs w:val="28"/>
                <w:lang w:val="en-US"/>
              </w:rPr>
              <w:t>n</w:t>
            </w:r>
            <w:r w:rsidRPr="00C7312C">
              <w:rPr>
                <w:sz w:val="28"/>
                <w:szCs w:val="28"/>
                <w:lang w:val="en-US"/>
              </w:rPr>
              <w:t xml:space="preserve"> – </w:t>
            </w:r>
            <w:r w:rsidRPr="00A45345">
              <w:rPr>
                <w:sz w:val="28"/>
                <w:szCs w:val="28"/>
              </w:rPr>
              <w:t>адонизид</w:t>
            </w:r>
          </w:p>
          <w:p w:rsidR="00572856" w:rsidRPr="00C7312C" w:rsidRDefault="00572856" w:rsidP="00572856">
            <w:pPr>
              <w:rPr>
                <w:sz w:val="28"/>
                <w:szCs w:val="28"/>
                <w:lang w:val="en-US"/>
              </w:rPr>
            </w:pPr>
            <w:r w:rsidRPr="00C7312C">
              <w:rPr>
                <w:sz w:val="28"/>
                <w:szCs w:val="28"/>
                <w:lang w:val="en-US"/>
              </w:rPr>
              <w:t xml:space="preserve">5. </w:t>
            </w:r>
            <w:r w:rsidRPr="00A45345">
              <w:rPr>
                <w:sz w:val="28"/>
                <w:szCs w:val="28"/>
                <w:lang w:val="en-US"/>
              </w:rPr>
              <w:t>Adrenalinum</w:t>
            </w:r>
            <w:r w:rsidRPr="00C7312C">
              <w:rPr>
                <w:sz w:val="28"/>
                <w:szCs w:val="28"/>
                <w:lang w:val="en-US"/>
              </w:rPr>
              <w:t xml:space="preserve">, </w:t>
            </w:r>
            <w:r w:rsidRPr="00A45345">
              <w:rPr>
                <w:sz w:val="28"/>
                <w:szCs w:val="28"/>
                <w:lang w:val="en-US"/>
              </w:rPr>
              <w:t>i</w:t>
            </w:r>
            <w:r w:rsidRPr="00C7312C">
              <w:rPr>
                <w:sz w:val="28"/>
                <w:szCs w:val="28"/>
                <w:lang w:val="en-US"/>
              </w:rPr>
              <w:t xml:space="preserve">, </w:t>
            </w:r>
            <w:r w:rsidRPr="00A45345">
              <w:rPr>
                <w:sz w:val="28"/>
                <w:szCs w:val="28"/>
                <w:lang w:val="en-US"/>
              </w:rPr>
              <w:t>n</w:t>
            </w:r>
            <w:r w:rsidRPr="00C7312C">
              <w:rPr>
                <w:sz w:val="28"/>
                <w:szCs w:val="28"/>
                <w:lang w:val="en-US"/>
              </w:rPr>
              <w:t xml:space="preserve"> – </w:t>
            </w:r>
            <w:r w:rsidRPr="00A45345">
              <w:rPr>
                <w:sz w:val="28"/>
                <w:szCs w:val="28"/>
              </w:rPr>
              <w:t>адреналин</w:t>
            </w:r>
          </w:p>
          <w:p w:rsidR="00572856" w:rsidRPr="00C7312C" w:rsidRDefault="00572856" w:rsidP="00572856">
            <w:pPr>
              <w:rPr>
                <w:sz w:val="28"/>
                <w:szCs w:val="28"/>
                <w:lang w:val="en-US"/>
              </w:rPr>
            </w:pPr>
            <w:r w:rsidRPr="00C7312C">
              <w:rPr>
                <w:sz w:val="28"/>
                <w:szCs w:val="28"/>
                <w:lang w:val="en-US"/>
              </w:rPr>
              <w:t xml:space="preserve">6. </w:t>
            </w:r>
            <w:r w:rsidRPr="00A45345">
              <w:rPr>
                <w:sz w:val="28"/>
                <w:szCs w:val="28"/>
                <w:lang w:val="en-US"/>
              </w:rPr>
              <w:t>Albucidum</w:t>
            </w:r>
            <w:r w:rsidRPr="00C7312C">
              <w:rPr>
                <w:sz w:val="28"/>
                <w:szCs w:val="28"/>
                <w:lang w:val="en-US"/>
              </w:rPr>
              <w:t xml:space="preserve">, </w:t>
            </w:r>
            <w:r w:rsidRPr="00A45345">
              <w:rPr>
                <w:sz w:val="28"/>
                <w:szCs w:val="28"/>
                <w:lang w:val="en-US"/>
              </w:rPr>
              <w:t>i</w:t>
            </w:r>
            <w:r w:rsidRPr="00C7312C">
              <w:rPr>
                <w:sz w:val="28"/>
                <w:szCs w:val="28"/>
                <w:lang w:val="en-US"/>
              </w:rPr>
              <w:t xml:space="preserve">, </w:t>
            </w:r>
            <w:r w:rsidRPr="00A45345">
              <w:rPr>
                <w:sz w:val="28"/>
                <w:szCs w:val="28"/>
                <w:lang w:val="en-US"/>
              </w:rPr>
              <w:t>n</w:t>
            </w:r>
            <w:r w:rsidRPr="00C7312C">
              <w:rPr>
                <w:sz w:val="28"/>
                <w:szCs w:val="28"/>
                <w:lang w:val="en-US"/>
              </w:rPr>
              <w:t xml:space="preserve"> – </w:t>
            </w:r>
            <w:r w:rsidRPr="00A45345">
              <w:rPr>
                <w:sz w:val="28"/>
                <w:szCs w:val="28"/>
              </w:rPr>
              <w:t>альбуцид</w:t>
            </w:r>
          </w:p>
          <w:p w:rsidR="00572856" w:rsidRPr="00C7312C" w:rsidRDefault="00572856" w:rsidP="00572856">
            <w:pPr>
              <w:rPr>
                <w:sz w:val="28"/>
                <w:szCs w:val="28"/>
                <w:lang w:val="en-US"/>
              </w:rPr>
            </w:pPr>
            <w:r w:rsidRPr="00C7312C">
              <w:rPr>
                <w:sz w:val="28"/>
                <w:szCs w:val="28"/>
                <w:lang w:val="en-US"/>
              </w:rPr>
              <w:t xml:space="preserve">7. </w:t>
            </w:r>
            <w:r w:rsidRPr="00A45345">
              <w:rPr>
                <w:sz w:val="28"/>
                <w:szCs w:val="28"/>
                <w:lang w:val="en-US"/>
              </w:rPr>
              <w:t>Amidopyrinum</w:t>
            </w:r>
            <w:r w:rsidRPr="00C7312C">
              <w:rPr>
                <w:sz w:val="28"/>
                <w:szCs w:val="28"/>
                <w:lang w:val="en-US"/>
              </w:rPr>
              <w:t xml:space="preserve">, </w:t>
            </w:r>
            <w:r w:rsidRPr="00A45345">
              <w:rPr>
                <w:sz w:val="28"/>
                <w:szCs w:val="28"/>
                <w:lang w:val="en-US"/>
              </w:rPr>
              <w:t>i</w:t>
            </w:r>
            <w:r w:rsidRPr="00C7312C">
              <w:rPr>
                <w:sz w:val="28"/>
                <w:szCs w:val="28"/>
                <w:lang w:val="en-US"/>
              </w:rPr>
              <w:t xml:space="preserve">, </w:t>
            </w:r>
            <w:r w:rsidRPr="00A45345">
              <w:rPr>
                <w:sz w:val="28"/>
                <w:szCs w:val="28"/>
                <w:lang w:val="en-US"/>
              </w:rPr>
              <w:t>n</w:t>
            </w:r>
            <w:r w:rsidRPr="00C7312C">
              <w:rPr>
                <w:sz w:val="28"/>
                <w:szCs w:val="28"/>
                <w:lang w:val="en-US"/>
              </w:rPr>
              <w:t xml:space="preserve"> – </w:t>
            </w:r>
            <w:r w:rsidRPr="00A45345">
              <w:rPr>
                <w:sz w:val="28"/>
                <w:szCs w:val="28"/>
              </w:rPr>
              <w:t>амидопирин</w:t>
            </w:r>
          </w:p>
          <w:p w:rsidR="00572856" w:rsidRPr="00C7312C" w:rsidRDefault="00572856" w:rsidP="00572856">
            <w:pPr>
              <w:rPr>
                <w:sz w:val="28"/>
                <w:szCs w:val="28"/>
                <w:lang w:val="en-US"/>
              </w:rPr>
            </w:pPr>
            <w:r w:rsidRPr="00C7312C">
              <w:rPr>
                <w:sz w:val="28"/>
                <w:szCs w:val="28"/>
                <w:lang w:val="en-US"/>
              </w:rPr>
              <w:t xml:space="preserve">8. </w:t>
            </w:r>
            <w:r w:rsidRPr="00A45345">
              <w:rPr>
                <w:sz w:val="28"/>
                <w:szCs w:val="28"/>
                <w:lang w:val="en-US"/>
              </w:rPr>
              <w:t>Amylum</w:t>
            </w:r>
            <w:r w:rsidRPr="00C7312C">
              <w:rPr>
                <w:sz w:val="28"/>
                <w:szCs w:val="28"/>
                <w:lang w:val="en-US"/>
              </w:rPr>
              <w:t xml:space="preserve">, </w:t>
            </w:r>
            <w:r w:rsidRPr="00A45345">
              <w:rPr>
                <w:sz w:val="28"/>
                <w:szCs w:val="28"/>
                <w:lang w:val="en-US"/>
              </w:rPr>
              <w:t>i</w:t>
            </w:r>
            <w:r w:rsidRPr="00C7312C">
              <w:rPr>
                <w:sz w:val="28"/>
                <w:szCs w:val="28"/>
                <w:lang w:val="en-US"/>
              </w:rPr>
              <w:t xml:space="preserve">, </w:t>
            </w:r>
            <w:r w:rsidRPr="00A45345">
              <w:rPr>
                <w:sz w:val="28"/>
                <w:szCs w:val="28"/>
                <w:lang w:val="en-US"/>
              </w:rPr>
              <w:t>n</w:t>
            </w:r>
            <w:r w:rsidRPr="00C7312C">
              <w:rPr>
                <w:sz w:val="28"/>
                <w:szCs w:val="28"/>
                <w:lang w:val="en-US"/>
              </w:rPr>
              <w:t xml:space="preserve"> – </w:t>
            </w:r>
            <w:r w:rsidRPr="00A45345">
              <w:rPr>
                <w:sz w:val="28"/>
                <w:szCs w:val="28"/>
              </w:rPr>
              <w:t>крахмал</w:t>
            </w:r>
          </w:p>
          <w:p w:rsidR="00572856" w:rsidRPr="00C7312C" w:rsidRDefault="00572856" w:rsidP="00572856">
            <w:pPr>
              <w:rPr>
                <w:sz w:val="28"/>
                <w:szCs w:val="28"/>
                <w:lang w:val="en-US"/>
              </w:rPr>
            </w:pPr>
            <w:r w:rsidRPr="00C7312C">
              <w:rPr>
                <w:sz w:val="28"/>
                <w:szCs w:val="28"/>
                <w:lang w:val="en-US"/>
              </w:rPr>
              <w:t xml:space="preserve">9. </w:t>
            </w:r>
            <w:r w:rsidRPr="00A45345">
              <w:rPr>
                <w:sz w:val="28"/>
                <w:szCs w:val="28"/>
                <w:lang w:val="en-US"/>
              </w:rPr>
              <w:t>Anaesthesinum</w:t>
            </w:r>
            <w:r w:rsidRPr="00C7312C">
              <w:rPr>
                <w:sz w:val="28"/>
                <w:szCs w:val="28"/>
                <w:lang w:val="en-US"/>
              </w:rPr>
              <w:t xml:space="preserve">, </w:t>
            </w:r>
            <w:r w:rsidRPr="00A45345">
              <w:rPr>
                <w:sz w:val="28"/>
                <w:szCs w:val="28"/>
                <w:lang w:val="en-US"/>
              </w:rPr>
              <w:t>i</w:t>
            </w:r>
            <w:r w:rsidRPr="00C7312C">
              <w:rPr>
                <w:sz w:val="28"/>
                <w:szCs w:val="28"/>
                <w:lang w:val="en-US"/>
              </w:rPr>
              <w:t xml:space="preserve">, </w:t>
            </w:r>
            <w:r w:rsidRPr="00A45345">
              <w:rPr>
                <w:sz w:val="28"/>
                <w:szCs w:val="28"/>
                <w:lang w:val="en-US"/>
              </w:rPr>
              <w:t>n</w:t>
            </w:r>
            <w:r w:rsidRPr="00C7312C">
              <w:rPr>
                <w:sz w:val="28"/>
                <w:szCs w:val="28"/>
                <w:lang w:val="en-US"/>
              </w:rPr>
              <w:t xml:space="preserve"> – </w:t>
            </w:r>
            <w:r w:rsidRPr="00A45345">
              <w:rPr>
                <w:sz w:val="28"/>
                <w:szCs w:val="28"/>
              </w:rPr>
              <w:t>анестезин</w:t>
            </w:r>
          </w:p>
          <w:p w:rsidR="00572856" w:rsidRPr="00C7312C" w:rsidRDefault="00572856" w:rsidP="00572856">
            <w:pPr>
              <w:rPr>
                <w:sz w:val="28"/>
                <w:szCs w:val="28"/>
                <w:lang w:val="en-US"/>
              </w:rPr>
            </w:pPr>
            <w:r w:rsidRPr="00C7312C">
              <w:rPr>
                <w:sz w:val="28"/>
                <w:szCs w:val="28"/>
                <w:lang w:val="en-US"/>
              </w:rPr>
              <w:t xml:space="preserve">10. </w:t>
            </w:r>
            <w:r w:rsidRPr="00A45345">
              <w:rPr>
                <w:sz w:val="28"/>
                <w:szCs w:val="28"/>
                <w:lang w:val="en-US"/>
              </w:rPr>
              <w:t>Analginum</w:t>
            </w:r>
            <w:r w:rsidRPr="00C7312C">
              <w:rPr>
                <w:sz w:val="28"/>
                <w:szCs w:val="28"/>
                <w:lang w:val="en-US"/>
              </w:rPr>
              <w:t xml:space="preserve">, </w:t>
            </w:r>
            <w:r w:rsidRPr="00A45345">
              <w:rPr>
                <w:sz w:val="28"/>
                <w:szCs w:val="28"/>
                <w:lang w:val="en-US"/>
              </w:rPr>
              <w:t>i</w:t>
            </w:r>
            <w:r w:rsidRPr="00C7312C">
              <w:rPr>
                <w:sz w:val="28"/>
                <w:szCs w:val="28"/>
                <w:lang w:val="en-US"/>
              </w:rPr>
              <w:t xml:space="preserve">, </w:t>
            </w:r>
            <w:r w:rsidRPr="00A45345">
              <w:rPr>
                <w:sz w:val="28"/>
                <w:szCs w:val="28"/>
                <w:lang w:val="en-US"/>
              </w:rPr>
              <w:t>n</w:t>
            </w:r>
            <w:r w:rsidRPr="00C7312C">
              <w:rPr>
                <w:sz w:val="28"/>
                <w:szCs w:val="28"/>
                <w:lang w:val="en-US"/>
              </w:rPr>
              <w:t xml:space="preserve"> – </w:t>
            </w:r>
            <w:r w:rsidRPr="00A45345">
              <w:rPr>
                <w:sz w:val="28"/>
                <w:szCs w:val="28"/>
              </w:rPr>
              <w:t>анальгин</w:t>
            </w:r>
          </w:p>
          <w:p w:rsidR="00572856" w:rsidRPr="00C7312C" w:rsidRDefault="00572856" w:rsidP="00572856">
            <w:pPr>
              <w:rPr>
                <w:sz w:val="28"/>
                <w:szCs w:val="28"/>
                <w:lang w:val="en-US"/>
              </w:rPr>
            </w:pPr>
            <w:r w:rsidRPr="00C7312C">
              <w:rPr>
                <w:sz w:val="28"/>
                <w:szCs w:val="28"/>
                <w:lang w:val="en-US"/>
              </w:rPr>
              <w:t xml:space="preserve">11. </w:t>
            </w:r>
            <w:r w:rsidRPr="00A45345">
              <w:rPr>
                <w:sz w:val="28"/>
                <w:szCs w:val="28"/>
                <w:lang w:val="en-US"/>
              </w:rPr>
              <w:t>Anisum</w:t>
            </w:r>
            <w:r w:rsidRPr="00C7312C">
              <w:rPr>
                <w:sz w:val="28"/>
                <w:szCs w:val="28"/>
                <w:lang w:val="en-US"/>
              </w:rPr>
              <w:t xml:space="preserve">, </w:t>
            </w:r>
            <w:r w:rsidRPr="00A45345">
              <w:rPr>
                <w:sz w:val="28"/>
                <w:szCs w:val="28"/>
                <w:lang w:val="en-US"/>
              </w:rPr>
              <w:t>i</w:t>
            </w:r>
            <w:r w:rsidRPr="00C7312C">
              <w:rPr>
                <w:sz w:val="28"/>
                <w:szCs w:val="28"/>
                <w:lang w:val="en-US"/>
              </w:rPr>
              <w:t xml:space="preserve">, </w:t>
            </w:r>
            <w:r w:rsidRPr="00A45345">
              <w:rPr>
                <w:sz w:val="28"/>
                <w:szCs w:val="28"/>
                <w:lang w:val="en-US"/>
              </w:rPr>
              <w:t>m</w:t>
            </w:r>
            <w:r w:rsidRPr="00C7312C">
              <w:rPr>
                <w:sz w:val="28"/>
                <w:szCs w:val="28"/>
                <w:lang w:val="en-US"/>
              </w:rPr>
              <w:t xml:space="preserve"> – </w:t>
            </w:r>
            <w:r w:rsidRPr="00A45345">
              <w:rPr>
                <w:sz w:val="28"/>
                <w:szCs w:val="28"/>
              </w:rPr>
              <w:t>анис</w:t>
            </w:r>
          </w:p>
          <w:p w:rsidR="00572856" w:rsidRPr="00C7312C" w:rsidRDefault="00572856" w:rsidP="00572856">
            <w:pPr>
              <w:rPr>
                <w:sz w:val="28"/>
                <w:szCs w:val="28"/>
                <w:lang w:val="en-US"/>
              </w:rPr>
            </w:pPr>
            <w:r w:rsidRPr="00C7312C">
              <w:rPr>
                <w:sz w:val="28"/>
                <w:szCs w:val="28"/>
                <w:lang w:val="en-US"/>
              </w:rPr>
              <w:t xml:space="preserve">12. </w:t>
            </w:r>
            <w:r w:rsidRPr="00A45345">
              <w:rPr>
                <w:sz w:val="28"/>
                <w:szCs w:val="28"/>
                <w:lang w:val="en-US"/>
              </w:rPr>
              <w:t>Antidotum</w:t>
            </w:r>
            <w:r w:rsidRPr="00C7312C">
              <w:rPr>
                <w:sz w:val="28"/>
                <w:szCs w:val="28"/>
                <w:lang w:val="en-US"/>
              </w:rPr>
              <w:t xml:space="preserve">, </w:t>
            </w:r>
            <w:r w:rsidRPr="00A45345">
              <w:rPr>
                <w:sz w:val="28"/>
                <w:szCs w:val="28"/>
                <w:lang w:val="en-US"/>
              </w:rPr>
              <w:t>i</w:t>
            </w:r>
            <w:r w:rsidRPr="00C7312C">
              <w:rPr>
                <w:sz w:val="28"/>
                <w:szCs w:val="28"/>
                <w:lang w:val="en-US"/>
              </w:rPr>
              <w:t xml:space="preserve">, </w:t>
            </w:r>
            <w:r w:rsidRPr="00A45345">
              <w:rPr>
                <w:sz w:val="28"/>
                <w:szCs w:val="28"/>
                <w:lang w:val="en-US"/>
              </w:rPr>
              <w:t>n</w:t>
            </w:r>
            <w:r w:rsidRPr="00C7312C">
              <w:rPr>
                <w:sz w:val="28"/>
                <w:szCs w:val="28"/>
                <w:lang w:val="en-US"/>
              </w:rPr>
              <w:t xml:space="preserve"> – </w:t>
            </w:r>
            <w:r w:rsidRPr="00A45345">
              <w:rPr>
                <w:sz w:val="28"/>
                <w:szCs w:val="28"/>
              </w:rPr>
              <w:t>противоядие</w:t>
            </w:r>
          </w:p>
          <w:p w:rsidR="00572856" w:rsidRPr="00C7312C" w:rsidRDefault="00572856" w:rsidP="00572856">
            <w:pPr>
              <w:rPr>
                <w:sz w:val="28"/>
                <w:szCs w:val="28"/>
                <w:lang w:val="en-US"/>
              </w:rPr>
            </w:pPr>
            <w:r w:rsidRPr="00C7312C">
              <w:rPr>
                <w:sz w:val="28"/>
                <w:szCs w:val="28"/>
                <w:lang w:val="en-US"/>
              </w:rPr>
              <w:t xml:space="preserve">13. </w:t>
            </w:r>
            <w:r w:rsidRPr="00A45345">
              <w:rPr>
                <w:sz w:val="28"/>
                <w:szCs w:val="28"/>
                <w:lang w:val="en-US"/>
              </w:rPr>
              <w:t>Atropinum</w:t>
            </w:r>
            <w:r w:rsidRPr="00C7312C">
              <w:rPr>
                <w:sz w:val="28"/>
                <w:szCs w:val="28"/>
                <w:lang w:val="en-US"/>
              </w:rPr>
              <w:t xml:space="preserve">, </w:t>
            </w:r>
            <w:r w:rsidRPr="00A45345">
              <w:rPr>
                <w:sz w:val="28"/>
                <w:szCs w:val="28"/>
                <w:lang w:val="en-US"/>
              </w:rPr>
              <w:t>i</w:t>
            </w:r>
            <w:r w:rsidRPr="00C7312C">
              <w:rPr>
                <w:sz w:val="28"/>
                <w:szCs w:val="28"/>
                <w:lang w:val="en-US"/>
              </w:rPr>
              <w:t xml:space="preserve">, </w:t>
            </w:r>
            <w:r w:rsidRPr="00A45345">
              <w:rPr>
                <w:sz w:val="28"/>
                <w:szCs w:val="28"/>
                <w:lang w:val="en-US"/>
              </w:rPr>
              <w:t>n</w:t>
            </w:r>
            <w:r w:rsidRPr="00C7312C">
              <w:rPr>
                <w:sz w:val="28"/>
                <w:szCs w:val="28"/>
                <w:lang w:val="en-US"/>
              </w:rPr>
              <w:t xml:space="preserve"> – </w:t>
            </w:r>
            <w:r w:rsidRPr="00A45345">
              <w:rPr>
                <w:sz w:val="28"/>
                <w:szCs w:val="28"/>
              </w:rPr>
              <w:t>атропин</w:t>
            </w:r>
          </w:p>
          <w:p w:rsidR="00572856" w:rsidRPr="00C7312C" w:rsidRDefault="00572856" w:rsidP="00572856">
            <w:pPr>
              <w:rPr>
                <w:sz w:val="28"/>
                <w:szCs w:val="28"/>
                <w:lang w:val="en-US"/>
              </w:rPr>
            </w:pPr>
            <w:r w:rsidRPr="00C7312C">
              <w:rPr>
                <w:sz w:val="28"/>
                <w:szCs w:val="28"/>
                <w:lang w:val="en-US"/>
              </w:rPr>
              <w:t xml:space="preserve">14. </w:t>
            </w:r>
            <w:r w:rsidRPr="00A45345">
              <w:rPr>
                <w:sz w:val="28"/>
                <w:szCs w:val="28"/>
                <w:lang w:val="en-US"/>
              </w:rPr>
              <w:t>Bacillus</w:t>
            </w:r>
            <w:r w:rsidRPr="00C7312C">
              <w:rPr>
                <w:sz w:val="28"/>
                <w:szCs w:val="28"/>
                <w:lang w:val="en-US"/>
              </w:rPr>
              <w:t xml:space="preserve">, </w:t>
            </w:r>
            <w:r w:rsidRPr="00A45345">
              <w:rPr>
                <w:sz w:val="28"/>
                <w:szCs w:val="28"/>
                <w:lang w:val="en-US"/>
              </w:rPr>
              <w:t>i</w:t>
            </w:r>
            <w:r w:rsidRPr="00C7312C">
              <w:rPr>
                <w:sz w:val="28"/>
                <w:szCs w:val="28"/>
                <w:lang w:val="en-US"/>
              </w:rPr>
              <w:t xml:space="preserve">, </w:t>
            </w:r>
            <w:r w:rsidRPr="00A45345">
              <w:rPr>
                <w:sz w:val="28"/>
                <w:szCs w:val="28"/>
                <w:lang w:val="en-US"/>
              </w:rPr>
              <w:t>f</w:t>
            </w:r>
            <w:r w:rsidRPr="00C7312C">
              <w:rPr>
                <w:sz w:val="28"/>
                <w:szCs w:val="28"/>
                <w:lang w:val="en-US"/>
              </w:rPr>
              <w:t xml:space="preserve"> – </w:t>
            </w:r>
            <w:r w:rsidRPr="00A45345">
              <w:rPr>
                <w:sz w:val="28"/>
                <w:szCs w:val="28"/>
              </w:rPr>
              <w:t>палочка</w:t>
            </w:r>
          </w:p>
          <w:p w:rsidR="00572856" w:rsidRPr="00C7312C" w:rsidRDefault="00572856" w:rsidP="00572856">
            <w:pPr>
              <w:rPr>
                <w:sz w:val="28"/>
                <w:szCs w:val="28"/>
                <w:lang w:val="en-US"/>
              </w:rPr>
            </w:pPr>
            <w:r w:rsidRPr="00C7312C">
              <w:rPr>
                <w:sz w:val="28"/>
                <w:szCs w:val="28"/>
                <w:lang w:val="en-US"/>
              </w:rPr>
              <w:t xml:space="preserve">15. </w:t>
            </w:r>
            <w:r w:rsidRPr="00A45345">
              <w:rPr>
                <w:sz w:val="28"/>
                <w:szCs w:val="28"/>
                <w:lang w:val="en-US"/>
              </w:rPr>
              <w:t>Bolus</w:t>
            </w:r>
            <w:r w:rsidRPr="00C7312C">
              <w:rPr>
                <w:sz w:val="28"/>
                <w:szCs w:val="28"/>
                <w:lang w:val="en-US"/>
              </w:rPr>
              <w:t xml:space="preserve">, </w:t>
            </w:r>
            <w:r w:rsidRPr="00A45345">
              <w:rPr>
                <w:sz w:val="28"/>
                <w:szCs w:val="28"/>
                <w:lang w:val="en-US"/>
              </w:rPr>
              <w:t>i</w:t>
            </w:r>
            <w:r w:rsidRPr="00C7312C">
              <w:rPr>
                <w:sz w:val="28"/>
                <w:szCs w:val="28"/>
                <w:lang w:val="en-US"/>
              </w:rPr>
              <w:t xml:space="preserve">, </w:t>
            </w:r>
            <w:r w:rsidRPr="00A45345">
              <w:rPr>
                <w:sz w:val="28"/>
                <w:szCs w:val="28"/>
                <w:lang w:val="en-US"/>
              </w:rPr>
              <w:t>f</w:t>
            </w:r>
            <w:r w:rsidRPr="00C7312C">
              <w:rPr>
                <w:sz w:val="28"/>
                <w:szCs w:val="28"/>
                <w:lang w:val="en-US"/>
              </w:rPr>
              <w:t xml:space="preserve"> – </w:t>
            </w:r>
            <w:r w:rsidRPr="00A45345">
              <w:rPr>
                <w:sz w:val="28"/>
                <w:szCs w:val="28"/>
              </w:rPr>
              <w:t>глина</w:t>
            </w:r>
          </w:p>
          <w:p w:rsidR="00572856" w:rsidRPr="00C7312C" w:rsidRDefault="00572856" w:rsidP="00572856">
            <w:pPr>
              <w:rPr>
                <w:sz w:val="28"/>
                <w:szCs w:val="28"/>
                <w:lang w:val="en-US"/>
              </w:rPr>
            </w:pPr>
            <w:r w:rsidRPr="00C7312C">
              <w:rPr>
                <w:sz w:val="28"/>
                <w:szCs w:val="28"/>
                <w:lang w:val="en-US"/>
              </w:rPr>
              <w:t xml:space="preserve">16. </w:t>
            </w:r>
            <w:r w:rsidRPr="00A45345">
              <w:rPr>
                <w:sz w:val="28"/>
                <w:szCs w:val="28"/>
                <w:lang w:val="en-US"/>
              </w:rPr>
              <w:t>Cacao</w:t>
            </w:r>
            <w:r w:rsidRPr="00C7312C">
              <w:rPr>
                <w:sz w:val="28"/>
                <w:szCs w:val="28"/>
                <w:lang w:val="en-US"/>
              </w:rPr>
              <w:t xml:space="preserve"> – </w:t>
            </w:r>
            <w:r w:rsidRPr="00A45345">
              <w:rPr>
                <w:sz w:val="28"/>
                <w:szCs w:val="28"/>
              </w:rPr>
              <w:t>какао</w:t>
            </w:r>
          </w:p>
          <w:p w:rsidR="00572856" w:rsidRPr="00C7312C" w:rsidRDefault="00572856" w:rsidP="00572856">
            <w:pPr>
              <w:rPr>
                <w:sz w:val="28"/>
                <w:szCs w:val="28"/>
                <w:lang w:val="en-US"/>
              </w:rPr>
            </w:pPr>
          </w:p>
        </w:tc>
        <w:tc>
          <w:tcPr>
            <w:tcW w:w="4927" w:type="dxa"/>
          </w:tcPr>
          <w:p w:rsidR="00572856" w:rsidRPr="00D713B6" w:rsidRDefault="00572856" w:rsidP="00572856">
            <w:pPr>
              <w:rPr>
                <w:sz w:val="28"/>
                <w:szCs w:val="28"/>
                <w:lang w:val="en-US"/>
              </w:rPr>
            </w:pPr>
            <w:r w:rsidRPr="00D713B6">
              <w:rPr>
                <w:sz w:val="28"/>
                <w:szCs w:val="28"/>
                <w:lang w:val="en-US"/>
              </w:rPr>
              <w:t xml:space="preserve">17. </w:t>
            </w:r>
            <w:r w:rsidRPr="00A45345">
              <w:rPr>
                <w:sz w:val="28"/>
                <w:szCs w:val="28"/>
                <w:lang w:val="en-US"/>
              </w:rPr>
              <w:t>Chloralum</w:t>
            </w:r>
            <w:r w:rsidRPr="00D713B6">
              <w:rPr>
                <w:sz w:val="28"/>
                <w:szCs w:val="28"/>
                <w:lang w:val="en-US"/>
              </w:rPr>
              <w:t xml:space="preserve"> </w:t>
            </w:r>
            <w:r w:rsidRPr="00A45345">
              <w:rPr>
                <w:sz w:val="28"/>
                <w:szCs w:val="28"/>
                <w:lang w:val="en-US"/>
              </w:rPr>
              <w:t>hydratum</w:t>
            </w:r>
            <w:r w:rsidRPr="00D713B6">
              <w:rPr>
                <w:sz w:val="28"/>
                <w:szCs w:val="28"/>
                <w:lang w:val="en-US"/>
              </w:rPr>
              <w:t xml:space="preserve">, </w:t>
            </w:r>
            <w:r w:rsidRPr="00A45345">
              <w:rPr>
                <w:sz w:val="28"/>
                <w:szCs w:val="28"/>
                <w:lang w:val="en-US"/>
              </w:rPr>
              <w:t>i</w:t>
            </w:r>
            <w:r w:rsidRPr="00D713B6">
              <w:rPr>
                <w:sz w:val="28"/>
                <w:szCs w:val="28"/>
                <w:lang w:val="en-US"/>
              </w:rPr>
              <w:t xml:space="preserve">, </w:t>
            </w:r>
            <w:r w:rsidRPr="00A45345">
              <w:rPr>
                <w:sz w:val="28"/>
                <w:szCs w:val="28"/>
                <w:lang w:val="en-US"/>
              </w:rPr>
              <w:t>n</w:t>
            </w:r>
            <w:r w:rsidRPr="00D713B6">
              <w:rPr>
                <w:sz w:val="28"/>
                <w:szCs w:val="28"/>
                <w:lang w:val="en-US"/>
              </w:rPr>
              <w:t xml:space="preserve"> – </w:t>
            </w:r>
            <w:r w:rsidRPr="00A45345">
              <w:rPr>
                <w:sz w:val="28"/>
                <w:szCs w:val="28"/>
              </w:rPr>
              <w:t>хлорал</w:t>
            </w:r>
            <w:r w:rsidRPr="00D713B6">
              <w:rPr>
                <w:sz w:val="28"/>
                <w:szCs w:val="28"/>
                <w:lang w:val="en-US"/>
              </w:rPr>
              <w:t xml:space="preserve"> </w:t>
            </w:r>
            <w:r w:rsidRPr="00A45345">
              <w:rPr>
                <w:sz w:val="28"/>
                <w:szCs w:val="28"/>
              </w:rPr>
              <w:t>гидрат</w:t>
            </w:r>
          </w:p>
          <w:p w:rsidR="00572856" w:rsidRPr="00C7312C" w:rsidRDefault="00572856" w:rsidP="00572856">
            <w:pPr>
              <w:rPr>
                <w:sz w:val="28"/>
                <w:szCs w:val="28"/>
                <w:lang w:val="en-US"/>
              </w:rPr>
            </w:pPr>
            <w:r w:rsidRPr="00C7312C">
              <w:rPr>
                <w:sz w:val="28"/>
                <w:szCs w:val="28"/>
                <w:lang w:val="en-US"/>
              </w:rPr>
              <w:t xml:space="preserve">18. </w:t>
            </w:r>
            <w:r w:rsidRPr="00A45345">
              <w:rPr>
                <w:sz w:val="28"/>
                <w:szCs w:val="28"/>
                <w:lang w:val="en-US"/>
              </w:rPr>
              <w:t>Chloroformium</w:t>
            </w:r>
            <w:r w:rsidRPr="00C7312C">
              <w:rPr>
                <w:sz w:val="28"/>
                <w:szCs w:val="28"/>
                <w:lang w:val="en-US"/>
              </w:rPr>
              <w:t xml:space="preserve">, </w:t>
            </w:r>
            <w:r w:rsidRPr="00A45345">
              <w:rPr>
                <w:sz w:val="28"/>
                <w:szCs w:val="28"/>
                <w:lang w:val="en-US"/>
              </w:rPr>
              <w:t>i</w:t>
            </w:r>
            <w:r w:rsidRPr="00C7312C">
              <w:rPr>
                <w:sz w:val="28"/>
                <w:szCs w:val="28"/>
                <w:lang w:val="en-US"/>
              </w:rPr>
              <w:t xml:space="preserve">, </w:t>
            </w:r>
            <w:r w:rsidRPr="00A45345">
              <w:rPr>
                <w:sz w:val="28"/>
                <w:szCs w:val="28"/>
                <w:lang w:val="en-US"/>
              </w:rPr>
              <w:t>n</w:t>
            </w:r>
            <w:r w:rsidRPr="00C7312C">
              <w:rPr>
                <w:sz w:val="28"/>
                <w:szCs w:val="28"/>
                <w:lang w:val="en-US"/>
              </w:rPr>
              <w:t xml:space="preserve"> – </w:t>
            </w:r>
            <w:r w:rsidRPr="00A45345">
              <w:rPr>
                <w:sz w:val="28"/>
                <w:szCs w:val="28"/>
              </w:rPr>
              <w:t>хлороформ</w:t>
            </w:r>
          </w:p>
          <w:p w:rsidR="00572856" w:rsidRPr="00C7312C" w:rsidRDefault="00572856" w:rsidP="00572856">
            <w:pPr>
              <w:rPr>
                <w:sz w:val="28"/>
                <w:szCs w:val="28"/>
                <w:lang w:val="en-US"/>
              </w:rPr>
            </w:pPr>
            <w:r w:rsidRPr="00C7312C">
              <w:rPr>
                <w:sz w:val="28"/>
                <w:szCs w:val="28"/>
                <w:lang w:val="en-US"/>
              </w:rPr>
              <w:t xml:space="preserve">19. </w:t>
            </w:r>
            <w:r w:rsidRPr="00A45345">
              <w:rPr>
                <w:sz w:val="28"/>
                <w:szCs w:val="28"/>
                <w:lang w:val="en-US"/>
              </w:rPr>
              <w:t>Citralum</w:t>
            </w:r>
            <w:r w:rsidRPr="00C7312C">
              <w:rPr>
                <w:sz w:val="28"/>
                <w:szCs w:val="28"/>
                <w:lang w:val="en-US"/>
              </w:rPr>
              <w:t xml:space="preserve">, </w:t>
            </w:r>
            <w:r w:rsidRPr="00A45345">
              <w:rPr>
                <w:sz w:val="28"/>
                <w:szCs w:val="28"/>
                <w:lang w:val="en-US"/>
              </w:rPr>
              <w:t>i</w:t>
            </w:r>
            <w:r w:rsidRPr="00C7312C">
              <w:rPr>
                <w:sz w:val="28"/>
                <w:szCs w:val="28"/>
                <w:lang w:val="en-US"/>
              </w:rPr>
              <w:t xml:space="preserve">, </w:t>
            </w:r>
            <w:r w:rsidRPr="00A45345">
              <w:rPr>
                <w:sz w:val="28"/>
                <w:szCs w:val="28"/>
                <w:lang w:val="en-US"/>
              </w:rPr>
              <w:t>n</w:t>
            </w:r>
            <w:r w:rsidRPr="00C7312C">
              <w:rPr>
                <w:sz w:val="28"/>
                <w:szCs w:val="28"/>
                <w:lang w:val="en-US"/>
              </w:rPr>
              <w:t xml:space="preserve"> – </w:t>
            </w:r>
            <w:r w:rsidRPr="00A45345">
              <w:rPr>
                <w:sz w:val="28"/>
                <w:szCs w:val="28"/>
              </w:rPr>
              <w:t>цитраль</w:t>
            </w:r>
          </w:p>
          <w:p w:rsidR="00572856" w:rsidRPr="00C7312C" w:rsidRDefault="00572856" w:rsidP="00572856">
            <w:pPr>
              <w:rPr>
                <w:sz w:val="28"/>
                <w:szCs w:val="28"/>
                <w:lang w:val="en-US"/>
              </w:rPr>
            </w:pPr>
            <w:r w:rsidRPr="00C7312C">
              <w:rPr>
                <w:sz w:val="28"/>
                <w:szCs w:val="28"/>
                <w:lang w:val="en-US"/>
              </w:rPr>
              <w:t xml:space="preserve">20. </w:t>
            </w:r>
            <w:r w:rsidRPr="00A45345">
              <w:rPr>
                <w:sz w:val="28"/>
                <w:szCs w:val="28"/>
                <w:lang w:val="en-US"/>
              </w:rPr>
              <w:t>Codeinum</w:t>
            </w:r>
            <w:r w:rsidRPr="00C7312C">
              <w:rPr>
                <w:sz w:val="28"/>
                <w:szCs w:val="28"/>
                <w:lang w:val="en-US"/>
              </w:rPr>
              <w:t xml:space="preserve">, </w:t>
            </w:r>
            <w:r w:rsidRPr="00A45345">
              <w:rPr>
                <w:sz w:val="28"/>
                <w:szCs w:val="28"/>
                <w:lang w:val="en-US"/>
              </w:rPr>
              <w:t>i</w:t>
            </w:r>
            <w:r w:rsidRPr="00C7312C">
              <w:rPr>
                <w:sz w:val="28"/>
                <w:szCs w:val="28"/>
                <w:lang w:val="en-US"/>
              </w:rPr>
              <w:t xml:space="preserve">, </w:t>
            </w:r>
            <w:r w:rsidRPr="00A45345">
              <w:rPr>
                <w:sz w:val="28"/>
                <w:szCs w:val="28"/>
                <w:lang w:val="en-US"/>
              </w:rPr>
              <w:t>n</w:t>
            </w:r>
            <w:r w:rsidRPr="00C7312C">
              <w:rPr>
                <w:sz w:val="28"/>
                <w:szCs w:val="28"/>
                <w:lang w:val="en-US"/>
              </w:rPr>
              <w:t xml:space="preserve"> – </w:t>
            </w:r>
            <w:r w:rsidRPr="00A45345">
              <w:rPr>
                <w:sz w:val="28"/>
                <w:szCs w:val="28"/>
              </w:rPr>
              <w:t>кодеин</w:t>
            </w:r>
          </w:p>
          <w:p w:rsidR="00572856" w:rsidRPr="00C7312C" w:rsidRDefault="00572856" w:rsidP="00572856">
            <w:pPr>
              <w:rPr>
                <w:sz w:val="28"/>
                <w:szCs w:val="28"/>
                <w:lang w:val="en-US"/>
              </w:rPr>
            </w:pPr>
            <w:r w:rsidRPr="00C7312C">
              <w:rPr>
                <w:sz w:val="28"/>
                <w:szCs w:val="28"/>
                <w:lang w:val="en-US"/>
              </w:rPr>
              <w:t xml:space="preserve">21. </w:t>
            </w:r>
            <w:r w:rsidRPr="00A45345">
              <w:rPr>
                <w:sz w:val="28"/>
                <w:szCs w:val="28"/>
                <w:lang w:val="en-US"/>
              </w:rPr>
              <w:t>Coffeinum</w:t>
            </w:r>
            <w:r w:rsidRPr="00C7312C">
              <w:rPr>
                <w:sz w:val="28"/>
                <w:szCs w:val="28"/>
                <w:lang w:val="en-US"/>
              </w:rPr>
              <w:t xml:space="preserve">, </w:t>
            </w:r>
            <w:r w:rsidRPr="00A45345">
              <w:rPr>
                <w:sz w:val="28"/>
                <w:szCs w:val="28"/>
                <w:lang w:val="en-US"/>
              </w:rPr>
              <w:t>i</w:t>
            </w:r>
            <w:r w:rsidRPr="00C7312C">
              <w:rPr>
                <w:sz w:val="28"/>
                <w:szCs w:val="28"/>
                <w:lang w:val="en-US"/>
              </w:rPr>
              <w:t xml:space="preserve">, </w:t>
            </w:r>
            <w:r w:rsidRPr="00A45345">
              <w:rPr>
                <w:sz w:val="28"/>
                <w:szCs w:val="28"/>
                <w:lang w:val="en-US"/>
              </w:rPr>
              <w:t>n</w:t>
            </w:r>
            <w:r w:rsidRPr="00C7312C">
              <w:rPr>
                <w:sz w:val="28"/>
                <w:szCs w:val="28"/>
                <w:lang w:val="en-US"/>
              </w:rPr>
              <w:t xml:space="preserve"> – </w:t>
            </w:r>
            <w:r w:rsidRPr="00A45345">
              <w:rPr>
                <w:sz w:val="28"/>
                <w:szCs w:val="28"/>
              </w:rPr>
              <w:t>кофеин</w:t>
            </w:r>
          </w:p>
          <w:p w:rsidR="00572856" w:rsidRPr="00C7312C" w:rsidRDefault="00572856" w:rsidP="00572856">
            <w:pPr>
              <w:rPr>
                <w:sz w:val="28"/>
                <w:szCs w:val="28"/>
                <w:lang w:val="en-US"/>
              </w:rPr>
            </w:pPr>
            <w:r w:rsidRPr="00C7312C">
              <w:rPr>
                <w:sz w:val="28"/>
                <w:szCs w:val="28"/>
                <w:lang w:val="en-US"/>
              </w:rPr>
              <w:t xml:space="preserve">22. </w:t>
            </w:r>
            <w:r w:rsidRPr="00A45345">
              <w:rPr>
                <w:sz w:val="28"/>
                <w:szCs w:val="28"/>
                <w:lang w:val="en-US"/>
              </w:rPr>
              <w:t>Collargolum</w:t>
            </w:r>
            <w:r w:rsidRPr="00C7312C">
              <w:rPr>
                <w:sz w:val="28"/>
                <w:szCs w:val="28"/>
                <w:lang w:val="en-US"/>
              </w:rPr>
              <w:t xml:space="preserve">, </w:t>
            </w:r>
            <w:r w:rsidRPr="00A45345">
              <w:rPr>
                <w:sz w:val="28"/>
                <w:szCs w:val="28"/>
                <w:lang w:val="en-US"/>
              </w:rPr>
              <w:t>i</w:t>
            </w:r>
            <w:r w:rsidRPr="00C7312C">
              <w:rPr>
                <w:sz w:val="28"/>
                <w:szCs w:val="28"/>
                <w:lang w:val="en-US"/>
              </w:rPr>
              <w:t xml:space="preserve">, </w:t>
            </w:r>
            <w:r w:rsidRPr="00A45345">
              <w:rPr>
                <w:sz w:val="28"/>
                <w:szCs w:val="28"/>
                <w:lang w:val="en-US"/>
              </w:rPr>
              <w:t>n</w:t>
            </w:r>
            <w:r w:rsidRPr="00C7312C">
              <w:rPr>
                <w:sz w:val="28"/>
                <w:szCs w:val="28"/>
                <w:lang w:val="en-US"/>
              </w:rPr>
              <w:t xml:space="preserve"> – </w:t>
            </w:r>
            <w:r w:rsidRPr="00A45345">
              <w:rPr>
                <w:sz w:val="28"/>
                <w:szCs w:val="28"/>
              </w:rPr>
              <w:t>коларгол</w:t>
            </w:r>
          </w:p>
          <w:p w:rsidR="00572856" w:rsidRPr="00C7312C" w:rsidRDefault="00572856" w:rsidP="00572856">
            <w:pPr>
              <w:rPr>
                <w:sz w:val="28"/>
                <w:szCs w:val="28"/>
                <w:lang w:val="en-US"/>
              </w:rPr>
            </w:pPr>
            <w:r w:rsidRPr="00C7312C">
              <w:rPr>
                <w:sz w:val="28"/>
                <w:szCs w:val="28"/>
                <w:lang w:val="en-US"/>
              </w:rPr>
              <w:t xml:space="preserve">23. </w:t>
            </w:r>
            <w:r w:rsidRPr="00A45345">
              <w:rPr>
                <w:sz w:val="28"/>
                <w:szCs w:val="28"/>
                <w:lang w:val="en-US"/>
              </w:rPr>
              <w:t>Collodium</w:t>
            </w:r>
            <w:r w:rsidRPr="00C7312C">
              <w:rPr>
                <w:sz w:val="28"/>
                <w:szCs w:val="28"/>
                <w:lang w:val="en-US"/>
              </w:rPr>
              <w:t xml:space="preserve">, </w:t>
            </w:r>
            <w:r w:rsidRPr="00A45345">
              <w:rPr>
                <w:sz w:val="28"/>
                <w:szCs w:val="28"/>
                <w:lang w:val="en-US"/>
              </w:rPr>
              <w:t>i</w:t>
            </w:r>
            <w:r w:rsidRPr="00C7312C">
              <w:rPr>
                <w:sz w:val="28"/>
                <w:szCs w:val="28"/>
                <w:lang w:val="en-US"/>
              </w:rPr>
              <w:t xml:space="preserve">, </w:t>
            </w:r>
            <w:r w:rsidRPr="00A45345">
              <w:rPr>
                <w:sz w:val="28"/>
                <w:szCs w:val="28"/>
                <w:lang w:val="en-US"/>
              </w:rPr>
              <w:t>n</w:t>
            </w:r>
            <w:r w:rsidRPr="00C7312C">
              <w:rPr>
                <w:sz w:val="28"/>
                <w:szCs w:val="28"/>
                <w:lang w:val="en-US"/>
              </w:rPr>
              <w:t xml:space="preserve"> – </w:t>
            </w:r>
            <w:r w:rsidRPr="00A45345">
              <w:rPr>
                <w:sz w:val="28"/>
                <w:szCs w:val="28"/>
              </w:rPr>
              <w:t>коллодий</w:t>
            </w:r>
          </w:p>
          <w:p w:rsidR="00572856" w:rsidRPr="00C7312C" w:rsidRDefault="00572856" w:rsidP="00572856">
            <w:pPr>
              <w:rPr>
                <w:sz w:val="28"/>
                <w:szCs w:val="28"/>
                <w:lang w:val="en-US"/>
              </w:rPr>
            </w:pPr>
            <w:r w:rsidRPr="00C7312C">
              <w:rPr>
                <w:sz w:val="28"/>
                <w:szCs w:val="28"/>
                <w:lang w:val="en-US"/>
              </w:rPr>
              <w:t xml:space="preserve">24. </w:t>
            </w:r>
            <w:r w:rsidRPr="00A45345">
              <w:rPr>
                <w:sz w:val="28"/>
                <w:szCs w:val="28"/>
                <w:lang w:val="en-US"/>
              </w:rPr>
              <w:t>Cordiaminum</w:t>
            </w:r>
            <w:r w:rsidRPr="00C7312C">
              <w:rPr>
                <w:sz w:val="28"/>
                <w:szCs w:val="28"/>
                <w:lang w:val="en-US"/>
              </w:rPr>
              <w:t xml:space="preserve">, </w:t>
            </w:r>
            <w:r w:rsidRPr="00A45345">
              <w:rPr>
                <w:sz w:val="28"/>
                <w:szCs w:val="28"/>
                <w:lang w:val="en-US"/>
              </w:rPr>
              <w:t>i</w:t>
            </w:r>
            <w:r w:rsidRPr="00C7312C">
              <w:rPr>
                <w:sz w:val="28"/>
                <w:szCs w:val="28"/>
                <w:lang w:val="en-US"/>
              </w:rPr>
              <w:t xml:space="preserve">, </w:t>
            </w:r>
            <w:r w:rsidRPr="00A45345">
              <w:rPr>
                <w:sz w:val="28"/>
                <w:szCs w:val="28"/>
                <w:lang w:val="en-US"/>
              </w:rPr>
              <w:t>n</w:t>
            </w:r>
            <w:r w:rsidRPr="00C7312C">
              <w:rPr>
                <w:sz w:val="28"/>
                <w:szCs w:val="28"/>
                <w:lang w:val="en-US"/>
              </w:rPr>
              <w:t xml:space="preserve"> – </w:t>
            </w:r>
            <w:r w:rsidRPr="00A45345">
              <w:rPr>
                <w:sz w:val="28"/>
                <w:szCs w:val="28"/>
              </w:rPr>
              <w:t>кордиамин</w:t>
            </w:r>
          </w:p>
          <w:p w:rsidR="00572856" w:rsidRPr="00C7312C" w:rsidRDefault="00572856" w:rsidP="00572856">
            <w:pPr>
              <w:rPr>
                <w:sz w:val="28"/>
                <w:szCs w:val="28"/>
                <w:lang w:val="en-US"/>
              </w:rPr>
            </w:pPr>
            <w:r w:rsidRPr="00C7312C">
              <w:rPr>
                <w:sz w:val="28"/>
                <w:szCs w:val="28"/>
                <w:lang w:val="en-US"/>
              </w:rPr>
              <w:t xml:space="preserve">25. </w:t>
            </w:r>
            <w:r w:rsidRPr="00A45345">
              <w:rPr>
                <w:sz w:val="28"/>
                <w:szCs w:val="28"/>
                <w:lang w:val="en-US"/>
              </w:rPr>
              <w:t>Corvalolum</w:t>
            </w:r>
            <w:r w:rsidRPr="00C7312C">
              <w:rPr>
                <w:sz w:val="28"/>
                <w:szCs w:val="28"/>
                <w:lang w:val="en-US"/>
              </w:rPr>
              <w:t xml:space="preserve">, </w:t>
            </w:r>
            <w:r w:rsidRPr="00A45345">
              <w:rPr>
                <w:sz w:val="28"/>
                <w:szCs w:val="28"/>
                <w:lang w:val="en-US"/>
              </w:rPr>
              <w:t>i</w:t>
            </w:r>
            <w:r w:rsidRPr="00C7312C">
              <w:rPr>
                <w:sz w:val="28"/>
                <w:szCs w:val="28"/>
                <w:lang w:val="en-US"/>
              </w:rPr>
              <w:t xml:space="preserve">, </w:t>
            </w:r>
            <w:r w:rsidRPr="00A45345">
              <w:rPr>
                <w:sz w:val="28"/>
                <w:szCs w:val="28"/>
                <w:lang w:val="en-US"/>
              </w:rPr>
              <w:t>n</w:t>
            </w:r>
            <w:r w:rsidRPr="00C7312C">
              <w:rPr>
                <w:sz w:val="28"/>
                <w:szCs w:val="28"/>
                <w:lang w:val="en-US"/>
              </w:rPr>
              <w:t xml:space="preserve"> – </w:t>
            </w:r>
            <w:r w:rsidRPr="00A45345">
              <w:rPr>
                <w:sz w:val="28"/>
                <w:szCs w:val="28"/>
              </w:rPr>
              <w:t>корвалол</w:t>
            </w:r>
          </w:p>
          <w:p w:rsidR="00572856" w:rsidRPr="00C7312C" w:rsidRDefault="00572856" w:rsidP="00572856">
            <w:pPr>
              <w:rPr>
                <w:sz w:val="28"/>
                <w:szCs w:val="28"/>
                <w:lang w:val="en-US"/>
              </w:rPr>
            </w:pPr>
            <w:r w:rsidRPr="00C7312C">
              <w:rPr>
                <w:sz w:val="28"/>
                <w:szCs w:val="28"/>
                <w:lang w:val="en-US"/>
              </w:rPr>
              <w:t xml:space="preserve">26. </w:t>
            </w:r>
            <w:r w:rsidRPr="00A45345">
              <w:rPr>
                <w:sz w:val="28"/>
                <w:szCs w:val="28"/>
                <w:lang w:val="en-US"/>
              </w:rPr>
              <w:t>Crataegus</w:t>
            </w:r>
            <w:r w:rsidRPr="00C7312C">
              <w:rPr>
                <w:sz w:val="28"/>
                <w:szCs w:val="28"/>
                <w:lang w:val="en-US"/>
              </w:rPr>
              <w:t xml:space="preserve">, </w:t>
            </w:r>
            <w:r w:rsidRPr="00A45345">
              <w:rPr>
                <w:sz w:val="28"/>
                <w:szCs w:val="28"/>
                <w:lang w:val="en-US"/>
              </w:rPr>
              <w:t>i</w:t>
            </w:r>
            <w:r w:rsidRPr="00C7312C">
              <w:rPr>
                <w:sz w:val="28"/>
                <w:szCs w:val="28"/>
                <w:lang w:val="en-US"/>
              </w:rPr>
              <w:t xml:space="preserve">, </w:t>
            </w:r>
            <w:r w:rsidRPr="00A45345">
              <w:rPr>
                <w:sz w:val="28"/>
                <w:szCs w:val="28"/>
                <w:lang w:val="en-US"/>
              </w:rPr>
              <w:t>f</w:t>
            </w:r>
            <w:r w:rsidRPr="00C7312C">
              <w:rPr>
                <w:sz w:val="28"/>
                <w:szCs w:val="28"/>
                <w:lang w:val="en-US"/>
              </w:rPr>
              <w:t xml:space="preserve"> – </w:t>
            </w:r>
            <w:r w:rsidRPr="00A45345">
              <w:rPr>
                <w:sz w:val="28"/>
                <w:szCs w:val="28"/>
              </w:rPr>
              <w:t>боярышник</w:t>
            </w:r>
          </w:p>
          <w:p w:rsidR="00572856" w:rsidRPr="00C7312C" w:rsidRDefault="00572856" w:rsidP="00572856">
            <w:pPr>
              <w:rPr>
                <w:sz w:val="28"/>
                <w:szCs w:val="28"/>
                <w:lang w:val="en-US"/>
              </w:rPr>
            </w:pPr>
            <w:r w:rsidRPr="00C7312C">
              <w:rPr>
                <w:sz w:val="28"/>
                <w:szCs w:val="28"/>
                <w:lang w:val="en-US"/>
              </w:rPr>
              <w:t xml:space="preserve">27. </w:t>
            </w:r>
            <w:r w:rsidRPr="00A45345">
              <w:rPr>
                <w:sz w:val="28"/>
                <w:szCs w:val="28"/>
                <w:lang w:val="en-US"/>
              </w:rPr>
              <w:t>Dermatolum</w:t>
            </w:r>
            <w:r w:rsidRPr="00C7312C">
              <w:rPr>
                <w:sz w:val="28"/>
                <w:szCs w:val="28"/>
                <w:lang w:val="en-US"/>
              </w:rPr>
              <w:t xml:space="preserve">, </w:t>
            </w:r>
            <w:r w:rsidRPr="00A45345">
              <w:rPr>
                <w:sz w:val="28"/>
                <w:szCs w:val="28"/>
                <w:lang w:val="en-US"/>
              </w:rPr>
              <w:t>i</w:t>
            </w:r>
            <w:r w:rsidRPr="00C7312C">
              <w:rPr>
                <w:sz w:val="28"/>
                <w:szCs w:val="28"/>
                <w:lang w:val="en-US"/>
              </w:rPr>
              <w:t xml:space="preserve">, </w:t>
            </w:r>
            <w:r w:rsidRPr="00A45345">
              <w:rPr>
                <w:sz w:val="28"/>
                <w:szCs w:val="28"/>
                <w:lang w:val="en-US"/>
              </w:rPr>
              <w:t>n</w:t>
            </w:r>
            <w:r w:rsidRPr="00C7312C">
              <w:rPr>
                <w:sz w:val="28"/>
                <w:szCs w:val="28"/>
                <w:lang w:val="en-US"/>
              </w:rPr>
              <w:t xml:space="preserve"> – </w:t>
            </w:r>
            <w:r w:rsidRPr="00A45345">
              <w:rPr>
                <w:sz w:val="28"/>
                <w:szCs w:val="28"/>
              </w:rPr>
              <w:t>дерматол</w:t>
            </w:r>
          </w:p>
          <w:p w:rsidR="00572856" w:rsidRPr="00C7312C" w:rsidRDefault="00572856" w:rsidP="00572856">
            <w:pPr>
              <w:rPr>
                <w:sz w:val="28"/>
                <w:szCs w:val="28"/>
                <w:lang w:val="en-US"/>
              </w:rPr>
            </w:pPr>
            <w:r w:rsidRPr="00C7312C">
              <w:rPr>
                <w:sz w:val="28"/>
                <w:szCs w:val="28"/>
                <w:lang w:val="en-US"/>
              </w:rPr>
              <w:t xml:space="preserve">28. </w:t>
            </w:r>
            <w:r w:rsidRPr="00A45345">
              <w:rPr>
                <w:sz w:val="28"/>
                <w:szCs w:val="28"/>
                <w:lang w:val="en-US"/>
              </w:rPr>
              <w:t>Dibazolum</w:t>
            </w:r>
            <w:r w:rsidRPr="00C7312C">
              <w:rPr>
                <w:sz w:val="28"/>
                <w:szCs w:val="28"/>
                <w:lang w:val="en-US"/>
              </w:rPr>
              <w:t xml:space="preserve">, </w:t>
            </w:r>
            <w:r w:rsidRPr="00A45345">
              <w:rPr>
                <w:sz w:val="28"/>
                <w:szCs w:val="28"/>
                <w:lang w:val="en-US"/>
              </w:rPr>
              <w:t>i</w:t>
            </w:r>
            <w:r w:rsidRPr="00C7312C">
              <w:rPr>
                <w:sz w:val="28"/>
                <w:szCs w:val="28"/>
                <w:lang w:val="en-US"/>
              </w:rPr>
              <w:t xml:space="preserve">, </w:t>
            </w:r>
            <w:r w:rsidRPr="00A45345">
              <w:rPr>
                <w:sz w:val="28"/>
                <w:szCs w:val="28"/>
                <w:lang w:val="en-US"/>
              </w:rPr>
              <w:t>n</w:t>
            </w:r>
            <w:r w:rsidRPr="00C7312C">
              <w:rPr>
                <w:sz w:val="28"/>
                <w:szCs w:val="28"/>
                <w:lang w:val="en-US"/>
              </w:rPr>
              <w:t xml:space="preserve"> – </w:t>
            </w:r>
            <w:r w:rsidRPr="00A45345">
              <w:rPr>
                <w:sz w:val="28"/>
                <w:szCs w:val="28"/>
              </w:rPr>
              <w:t>дибазол</w:t>
            </w:r>
          </w:p>
          <w:p w:rsidR="00572856" w:rsidRPr="00C7312C" w:rsidRDefault="00572856" w:rsidP="00572856">
            <w:pPr>
              <w:rPr>
                <w:sz w:val="28"/>
                <w:szCs w:val="28"/>
                <w:lang w:val="en-US"/>
              </w:rPr>
            </w:pPr>
            <w:r w:rsidRPr="00C7312C">
              <w:rPr>
                <w:sz w:val="28"/>
                <w:szCs w:val="28"/>
                <w:lang w:val="en-US"/>
              </w:rPr>
              <w:t xml:space="preserve">29. </w:t>
            </w:r>
            <w:r w:rsidRPr="00A45345">
              <w:rPr>
                <w:sz w:val="28"/>
                <w:szCs w:val="28"/>
                <w:lang w:val="en-US"/>
              </w:rPr>
              <w:t>Dimedrolum</w:t>
            </w:r>
            <w:r w:rsidRPr="00C7312C">
              <w:rPr>
                <w:sz w:val="28"/>
                <w:szCs w:val="28"/>
                <w:lang w:val="en-US"/>
              </w:rPr>
              <w:t xml:space="preserve">, </w:t>
            </w:r>
            <w:r w:rsidRPr="00A45345">
              <w:rPr>
                <w:sz w:val="28"/>
                <w:szCs w:val="28"/>
                <w:lang w:val="en-US"/>
              </w:rPr>
              <w:t>I</w:t>
            </w:r>
            <w:r w:rsidRPr="00C7312C">
              <w:rPr>
                <w:sz w:val="28"/>
                <w:szCs w:val="28"/>
                <w:lang w:val="en-US"/>
              </w:rPr>
              <w:t xml:space="preserve">, </w:t>
            </w:r>
            <w:r w:rsidRPr="00A45345">
              <w:rPr>
                <w:sz w:val="28"/>
                <w:szCs w:val="28"/>
                <w:lang w:val="en-US"/>
              </w:rPr>
              <w:t>n</w:t>
            </w:r>
            <w:r w:rsidRPr="00C7312C">
              <w:rPr>
                <w:sz w:val="28"/>
                <w:szCs w:val="28"/>
                <w:lang w:val="en-US"/>
              </w:rPr>
              <w:t xml:space="preserve"> – </w:t>
            </w:r>
            <w:r w:rsidRPr="00A45345">
              <w:rPr>
                <w:sz w:val="28"/>
                <w:szCs w:val="28"/>
              </w:rPr>
              <w:t>димедрол</w:t>
            </w:r>
          </w:p>
          <w:p w:rsidR="00572856" w:rsidRPr="00572856" w:rsidRDefault="00572856" w:rsidP="00572856">
            <w:pPr>
              <w:rPr>
                <w:sz w:val="28"/>
                <w:szCs w:val="28"/>
                <w:lang w:val="en-US"/>
              </w:rPr>
            </w:pPr>
            <w:r w:rsidRPr="00572856">
              <w:rPr>
                <w:sz w:val="28"/>
                <w:szCs w:val="28"/>
                <w:lang w:val="en-US"/>
              </w:rPr>
              <w:t xml:space="preserve">30. </w:t>
            </w:r>
            <w:r w:rsidRPr="00A45345">
              <w:rPr>
                <w:sz w:val="28"/>
                <w:szCs w:val="28"/>
                <w:lang w:val="en-US"/>
              </w:rPr>
              <w:t>Equisetum</w:t>
            </w:r>
            <w:r w:rsidRPr="00572856">
              <w:rPr>
                <w:sz w:val="28"/>
                <w:szCs w:val="28"/>
                <w:lang w:val="en-US"/>
              </w:rPr>
              <w:t xml:space="preserve">, </w:t>
            </w:r>
            <w:r w:rsidRPr="00A45345">
              <w:rPr>
                <w:sz w:val="28"/>
                <w:szCs w:val="28"/>
                <w:lang w:val="en-US"/>
              </w:rPr>
              <w:t>i</w:t>
            </w:r>
            <w:r w:rsidRPr="00572856">
              <w:rPr>
                <w:sz w:val="28"/>
                <w:szCs w:val="28"/>
                <w:lang w:val="en-US"/>
              </w:rPr>
              <w:t xml:space="preserve">, </w:t>
            </w:r>
            <w:r w:rsidRPr="00A45345">
              <w:rPr>
                <w:sz w:val="28"/>
                <w:szCs w:val="28"/>
                <w:lang w:val="en-US"/>
              </w:rPr>
              <w:t>n</w:t>
            </w:r>
            <w:r w:rsidRPr="00572856">
              <w:rPr>
                <w:sz w:val="28"/>
                <w:szCs w:val="28"/>
                <w:lang w:val="en-US"/>
              </w:rPr>
              <w:t xml:space="preserve"> – </w:t>
            </w:r>
            <w:r w:rsidRPr="00A45345">
              <w:rPr>
                <w:sz w:val="28"/>
                <w:szCs w:val="28"/>
              </w:rPr>
              <w:t>хвощ</w:t>
            </w:r>
          </w:p>
          <w:p w:rsidR="00572856" w:rsidRPr="00572856" w:rsidRDefault="00572856" w:rsidP="00572856">
            <w:pPr>
              <w:rPr>
                <w:sz w:val="28"/>
                <w:szCs w:val="28"/>
                <w:lang w:val="en-US"/>
              </w:rPr>
            </w:pPr>
            <w:r w:rsidRPr="00572856">
              <w:rPr>
                <w:sz w:val="28"/>
                <w:szCs w:val="28"/>
                <w:lang w:val="en-US"/>
              </w:rPr>
              <w:t xml:space="preserve">31. </w:t>
            </w:r>
            <w:r w:rsidRPr="00A45345">
              <w:rPr>
                <w:sz w:val="28"/>
                <w:szCs w:val="28"/>
                <w:lang w:val="en-US"/>
              </w:rPr>
              <w:t>Eucalyptus</w:t>
            </w:r>
            <w:r w:rsidRPr="00572856">
              <w:rPr>
                <w:sz w:val="28"/>
                <w:szCs w:val="28"/>
                <w:lang w:val="en-US"/>
              </w:rPr>
              <w:t xml:space="preserve">, </w:t>
            </w:r>
            <w:r w:rsidRPr="00A45345">
              <w:rPr>
                <w:sz w:val="28"/>
                <w:szCs w:val="28"/>
                <w:lang w:val="en-US"/>
              </w:rPr>
              <w:t>i</w:t>
            </w:r>
            <w:r w:rsidRPr="00572856">
              <w:rPr>
                <w:sz w:val="28"/>
                <w:szCs w:val="28"/>
                <w:lang w:val="en-US"/>
              </w:rPr>
              <w:t xml:space="preserve">, </w:t>
            </w:r>
            <w:r w:rsidRPr="00A45345">
              <w:rPr>
                <w:sz w:val="28"/>
                <w:szCs w:val="28"/>
                <w:lang w:val="en-US"/>
              </w:rPr>
              <w:t>f</w:t>
            </w:r>
            <w:r w:rsidRPr="00572856">
              <w:rPr>
                <w:sz w:val="28"/>
                <w:szCs w:val="28"/>
                <w:lang w:val="en-US"/>
              </w:rPr>
              <w:t xml:space="preserve"> – </w:t>
            </w:r>
            <w:r w:rsidRPr="00A45345">
              <w:rPr>
                <w:sz w:val="28"/>
                <w:szCs w:val="28"/>
              </w:rPr>
              <w:t>эвкалипт</w:t>
            </w:r>
          </w:p>
          <w:p w:rsidR="00572856" w:rsidRPr="00572856" w:rsidRDefault="00572856" w:rsidP="00572856">
            <w:pPr>
              <w:rPr>
                <w:sz w:val="28"/>
                <w:szCs w:val="28"/>
                <w:lang w:val="en-US"/>
              </w:rPr>
            </w:pPr>
          </w:p>
        </w:tc>
      </w:tr>
    </w:tbl>
    <w:p w:rsidR="009A1A08" w:rsidRPr="008F62FA" w:rsidRDefault="009A1A08" w:rsidP="007E25E4">
      <w:pPr>
        <w:jc w:val="both"/>
        <w:rPr>
          <w:sz w:val="28"/>
          <w:szCs w:val="28"/>
          <w:lang w:val="en-US"/>
        </w:rPr>
      </w:pPr>
    </w:p>
    <w:p w:rsidR="009A1A08" w:rsidRPr="008F62FA" w:rsidRDefault="009A1A08" w:rsidP="007E25E4">
      <w:pPr>
        <w:jc w:val="both"/>
        <w:rPr>
          <w:sz w:val="28"/>
          <w:szCs w:val="28"/>
          <w:lang w:val="en-US"/>
        </w:rPr>
      </w:pPr>
    </w:p>
    <w:p w:rsidR="009A1A08" w:rsidRPr="008F62FA" w:rsidRDefault="009A1A08" w:rsidP="007E25E4">
      <w:pPr>
        <w:jc w:val="both"/>
        <w:rPr>
          <w:sz w:val="28"/>
          <w:szCs w:val="28"/>
          <w:lang w:val="en-US"/>
        </w:rPr>
      </w:pPr>
    </w:p>
    <w:p w:rsidR="00572856" w:rsidRDefault="00572856" w:rsidP="007E25E4">
      <w:pPr>
        <w:jc w:val="both"/>
        <w:rPr>
          <w:sz w:val="28"/>
          <w:szCs w:val="28"/>
        </w:rPr>
      </w:pPr>
      <w:r w:rsidRPr="00572856">
        <w:rPr>
          <w:sz w:val="28"/>
          <w:szCs w:val="28"/>
        </w:rPr>
        <w:lastRenderedPageBreak/>
        <w:t xml:space="preserve">2. </w:t>
      </w:r>
      <w:r>
        <w:rPr>
          <w:sz w:val="28"/>
          <w:szCs w:val="28"/>
        </w:rPr>
        <w:t>Вспомните правила образования форм повелительного, изъявительного и сослагательного наклонений. Зарисуйте  и заполните схему в своей тетради:</w:t>
      </w:r>
    </w:p>
    <w:p w:rsidR="00572856" w:rsidRDefault="0043530F" w:rsidP="007E25E4">
      <w:pPr>
        <w:jc w:val="both"/>
        <w:rPr>
          <w:sz w:val="28"/>
          <w:szCs w:val="28"/>
        </w:rPr>
      </w:pPr>
      <w:r>
        <w:rPr>
          <w:noProof/>
          <w:sz w:val="28"/>
          <w:szCs w:val="28"/>
        </w:rPr>
        <mc:AlternateContent>
          <mc:Choice Requires="wps">
            <w:drawing>
              <wp:anchor distT="0" distB="0" distL="114300" distR="114300" simplePos="0" relativeHeight="251799040" behindDoc="0" locked="0" layoutInCell="1" allowOverlap="1">
                <wp:simplePos x="0" y="0"/>
                <wp:positionH relativeFrom="column">
                  <wp:posOffset>4193540</wp:posOffset>
                </wp:positionH>
                <wp:positionV relativeFrom="paragraph">
                  <wp:posOffset>193040</wp:posOffset>
                </wp:positionV>
                <wp:extent cx="1733550" cy="542925"/>
                <wp:effectExtent l="12065" t="12065" r="6985" b="6985"/>
                <wp:wrapNone/>
                <wp:docPr id="520" name="Rectangle 1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0" cy="542925"/>
                        </a:xfrm>
                        <a:prstGeom prst="rect">
                          <a:avLst/>
                        </a:prstGeom>
                        <a:solidFill>
                          <a:srgbClr val="FFFFFF"/>
                        </a:solidFill>
                        <a:ln w="9525">
                          <a:solidFill>
                            <a:srgbClr val="000000"/>
                          </a:solidFill>
                          <a:miter lim="800000"/>
                          <a:headEnd/>
                          <a:tailEnd/>
                        </a:ln>
                      </wps:spPr>
                      <wps:txbx>
                        <w:txbxContent>
                          <w:p w:rsidR="00A36CC7" w:rsidRDefault="00A36CC7" w:rsidP="00D713B6">
                            <w:pPr>
                              <w:jc w:val="center"/>
                              <w:rPr>
                                <w:b/>
                                <w:sz w:val="32"/>
                                <w:szCs w:val="32"/>
                              </w:rPr>
                            </w:pPr>
                            <w:r>
                              <w:rPr>
                                <w:b/>
                                <w:sz w:val="32"/>
                                <w:szCs w:val="32"/>
                                <w:lang w:val="en-US"/>
                              </w:rPr>
                              <w:t>Pluralis</w:t>
                            </w:r>
                          </w:p>
                          <w:p w:rsidR="00A36CC7" w:rsidRPr="00635402" w:rsidRDefault="00A36CC7" w:rsidP="00D713B6">
                            <w:pPr>
                              <w:jc w:val="center"/>
                              <w:rPr>
                                <w:b/>
                                <w:sz w:val="32"/>
                                <w:szCs w:val="32"/>
                              </w:rPr>
                            </w:pPr>
                            <w:r>
                              <w:rPr>
                                <w:b/>
                                <w:sz w:val="32"/>
                                <w:szCs w:val="32"/>
                              </w:rPr>
                              <w:t>Окончание</w:t>
                            </w:r>
                          </w:p>
                          <w:p w:rsidR="00A36CC7" w:rsidRPr="00D713B6" w:rsidRDefault="00A36CC7" w:rsidP="00D713B6">
                            <w:pPr>
                              <w:jc w:val="center"/>
                              <w:rPr>
                                <w:b/>
                                <w:sz w:val="32"/>
                                <w:szCs w:val="32"/>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3" o:spid="_x0000_s1103" style="position:absolute;left:0;text-align:left;margin-left:330.2pt;margin-top:15.2pt;width:136.5pt;height:42.75pt;z-index:25179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">
                <v:textbox>
                  <w:txbxContent>
                    <w:p w:rsidR="00E106AF" w:rsidRDefault="00E106AF" w:rsidP="00D713B6">
                      <w:pPr>
                        <w:jc w:val="center"/>
                        <w:rPr>
                          <w:b/>
                          <w:sz w:val="32"/>
                          <w:szCs w:val="32"/>
                        </w:rPr>
                      </w:pPr>
                      <w:r>
                        <w:rPr>
                          <w:b/>
                          <w:sz w:val="32"/>
                          <w:szCs w:val="32"/>
                          <w:lang w:val="en-US"/>
                        </w:rPr>
                        <w:t>Pluralis</w:t>
                      </w:r>
                    </w:p>
                    <w:p w:rsidR="00E106AF" w:rsidRPr="00635402" w:rsidRDefault="00E106AF" w:rsidP="00D713B6">
                      <w:pPr>
                        <w:jc w:val="center"/>
                        <w:rPr>
                          <w:b/>
                          <w:sz w:val="32"/>
                          <w:szCs w:val="32"/>
                        </w:rPr>
                      </w:pPr>
                      <w:r>
                        <w:rPr>
                          <w:b/>
                          <w:sz w:val="32"/>
                          <w:szCs w:val="32"/>
                        </w:rPr>
                        <w:t>Окончание</w:t>
                      </w:r>
                    </w:p>
                    <w:p w:rsidR="00E106AF" w:rsidRPr="00D713B6" w:rsidRDefault="00E106AF" w:rsidP="00D713B6">
                      <w:pPr>
                        <w:jc w:val="center"/>
                        <w:rPr>
                          <w:b/>
                          <w:sz w:val="32"/>
                          <w:szCs w:val="32"/>
                          <w:lang w:val="en-US"/>
                        </w:rPr>
                      </w:pPr>
                    </w:p>
                  </w:txbxContent>
                </v:textbox>
              </v:rect>
            </w:pict>
          </mc:Fallback>
        </mc:AlternateContent>
      </w:r>
      <w:r>
        <w:rPr>
          <w:noProof/>
          <w:sz w:val="28"/>
          <w:szCs w:val="28"/>
        </w:rPr>
        <mc:AlternateContent>
          <mc:Choice Requires="wps">
            <w:drawing>
              <wp:anchor distT="0" distB="0" distL="114300" distR="114300" simplePos="0" relativeHeight="251798016" behindDoc="0" locked="0" layoutInCell="1" allowOverlap="1">
                <wp:simplePos x="0" y="0"/>
                <wp:positionH relativeFrom="column">
                  <wp:posOffset>2044065</wp:posOffset>
                </wp:positionH>
                <wp:positionV relativeFrom="paragraph">
                  <wp:posOffset>193040</wp:posOffset>
                </wp:positionV>
                <wp:extent cx="1733550" cy="542925"/>
                <wp:effectExtent l="5715" t="12065" r="13335" b="6985"/>
                <wp:wrapNone/>
                <wp:docPr id="519" name="Rectangl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0" cy="542925"/>
                        </a:xfrm>
                        <a:prstGeom prst="rect">
                          <a:avLst/>
                        </a:prstGeom>
                        <a:solidFill>
                          <a:srgbClr val="FFFFFF"/>
                        </a:solidFill>
                        <a:ln w="9525">
                          <a:solidFill>
                            <a:srgbClr val="000000"/>
                          </a:solidFill>
                          <a:miter lim="800000"/>
                          <a:headEnd/>
                          <a:tailEnd/>
                        </a:ln>
                      </wps:spPr>
                      <wps:txbx>
                        <w:txbxContent>
                          <w:p w:rsidR="00A36CC7" w:rsidRDefault="00A36CC7" w:rsidP="00D713B6">
                            <w:pPr>
                              <w:jc w:val="center"/>
                              <w:rPr>
                                <w:b/>
                                <w:sz w:val="32"/>
                                <w:szCs w:val="32"/>
                                <w:lang w:val="en-US"/>
                              </w:rPr>
                            </w:pPr>
                            <w:r>
                              <w:rPr>
                                <w:b/>
                                <w:sz w:val="32"/>
                                <w:szCs w:val="32"/>
                                <w:lang w:val="en-US"/>
                              </w:rPr>
                              <w:t>Singularis</w:t>
                            </w:r>
                          </w:p>
                          <w:p w:rsidR="00A36CC7" w:rsidRPr="00635402" w:rsidRDefault="00A36CC7" w:rsidP="00D713B6">
                            <w:pPr>
                              <w:jc w:val="center"/>
                              <w:rPr>
                                <w:b/>
                                <w:sz w:val="32"/>
                                <w:szCs w:val="32"/>
                              </w:rPr>
                            </w:pPr>
                            <w:r>
                              <w:rPr>
                                <w:b/>
                                <w:sz w:val="32"/>
                                <w:szCs w:val="32"/>
                              </w:rPr>
                              <w:t>Окончание</w:t>
                            </w:r>
                          </w:p>
                          <w:p w:rsidR="00A36CC7" w:rsidRPr="00D713B6" w:rsidRDefault="00A36CC7" w:rsidP="00D713B6">
                            <w:pPr>
                              <w:jc w:val="center"/>
                              <w:rPr>
                                <w:b/>
                                <w:sz w:val="32"/>
                                <w:szCs w:val="32"/>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2" o:spid="_x0000_s1104" style="position:absolute;left:0;text-align:left;margin-left:160.95pt;margin-top:15.2pt;width:136.5pt;height:42.75pt;z-index:25179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">
                <v:textbox>
                  <w:txbxContent>
                    <w:p w:rsidR="00E106AF" w:rsidRDefault="00E106AF" w:rsidP="00D713B6">
                      <w:pPr>
                        <w:jc w:val="center"/>
                        <w:rPr>
                          <w:b/>
                          <w:sz w:val="32"/>
                          <w:szCs w:val="32"/>
                          <w:lang w:val="en-US"/>
                        </w:rPr>
                      </w:pPr>
                      <w:r>
                        <w:rPr>
                          <w:b/>
                          <w:sz w:val="32"/>
                          <w:szCs w:val="32"/>
                          <w:lang w:val="en-US"/>
                        </w:rPr>
                        <w:t>Singularis</w:t>
                      </w:r>
                    </w:p>
                    <w:p w:rsidR="00E106AF" w:rsidRPr="00635402" w:rsidRDefault="00E106AF" w:rsidP="00D713B6">
                      <w:pPr>
                        <w:jc w:val="center"/>
                        <w:rPr>
                          <w:b/>
                          <w:sz w:val="32"/>
                          <w:szCs w:val="32"/>
                        </w:rPr>
                      </w:pPr>
                      <w:r>
                        <w:rPr>
                          <w:b/>
                          <w:sz w:val="32"/>
                          <w:szCs w:val="32"/>
                        </w:rPr>
                        <w:t>Окончание</w:t>
                      </w:r>
                    </w:p>
                    <w:p w:rsidR="00E106AF" w:rsidRPr="00D713B6" w:rsidRDefault="00E106AF" w:rsidP="00D713B6">
                      <w:pPr>
                        <w:jc w:val="center"/>
                        <w:rPr>
                          <w:b/>
                          <w:sz w:val="32"/>
                          <w:szCs w:val="32"/>
                          <w:lang w:val="en-US"/>
                        </w:rPr>
                      </w:pPr>
                    </w:p>
                  </w:txbxContent>
                </v:textbox>
              </v:rect>
            </w:pict>
          </mc:Fallback>
        </mc:AlternateContent>
      </w:r>
      <w:r>
        <w:rPr>
          <w:noProof/>
          <w:sz w:val="28"/>
          <w:szCs w:val="28"/>
        </w:rPr>
        <mc:AlternateContent>
          <mc:Choice Requires="wps">
            <w:drawing>
              <wp:anchor distT="0" distB="0" distL="114300" distR="114300" simplePos="0" relativeHeight="251796992" behindDoc="0" locked="0" layoutInCell="1" allowOverlap="1">
                <wp:simplePos x="0" y="0"/>
                <wp:positionH relativeFrom="column">
                  <wp:posOffset>-32385</wp:posOffset>
                </wp:positionH>
                <wp:positionV relativeFrom="paragraph">
                  <wp:posOffset>193040</wp:posOffset>
                </wp:positionV>
                <wp:extent cx="1562100" cy="542925"/>
                <wp:effectExtent l="5715" t="12065" r="13335" b="6985"/>
                <wp:wrapNone/>
                <wp:docPr id="518" name="Rectangle 1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2100" cy="542925"/>
                        </a:xfrm>
                        <a:prstGeom prst="rect">
                          <a:avLst/>
                        </a:prstGeom>
                        <a:solidFill>
                          <a:srgbClr val="FFFFFF"/>
                        </a:solidFill>
                        <a:ln w="9525">
                          <a:solidFill>
                            <a:srgbClr val="000000"/>
                          </a:solidFill>
                          <a:miter lim="800000"/>
                          <a:headEnd/>
                          <a:tailEnd/>
                        </a:ln>
                      </wps:spPr>
                      <wps:txbx>
                        <w:txbxContent>
                          <w:p w:rsidR="00A36CC7" w:rsidRPr="00572856" w:rsidRDefault="00A36CC7" w:rsidP="00572856">
                            <w:pPr>
                              <w:jc w:val="center"/>
                              <w:rPr>
                                <w:b/>
                                <w:sz w:val="32"/>
                                <w:szCs w:val="32"/>
                                <w:lang w:val="en-US"/>
                              </w:rPr>
                            </w:pPr>
                            <w:r>
                              <w:rPr>
                                <w:b/>
                                <w:sz w:val="32"/>
                                <w:szCs w:val="32"/>
                                <w:lang w:val="en-US"/>
                              </w:rPr>
                              <w:t>Imperativus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1" o:spid="_x0000_s1105" style="position:absolute;left:0;text-align:left;margin-left:-2.55pt;margin-top:15.2pt;width:123pt;height:42.75pt;z-index:25179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">
                <v:textbox>
                  <w:txbxContent>
                    <w:p w:rsidR="00E106AF" w:rsidRPr="00572856" w:rsidRDefault="00E106AF" w:rsidP="00572856">
                      <w:pPr>
                        <w:jc w:val="center"/>
                        <w:rPr>
                          <w:b/>
                          <w:sz w:val="32"/>
                          <w:szCs w:val="32"/>
                          <w:lang w:val="en-US"/>
                        </w:rPr>
                      </w:pPr>
                      <w:r>
                        <w:rPr>
                          <w:b/>
                          <w:sz w:val="32"/>
                          <w:szCs w:val="32"/>
                          <w:lang w:val="en-US"/>
                        </w:rPr>
                        <w:t>Imperativus</w:t>
                      </w:r>
                    </w:p>
                  </w:txbxContent>
                </v:textbox>
              </v:rect>
            </w:pict>
          </mc:Fallback>
        </mc:AlternateContent>
      </w:r>
    </w:p>
    <w:p w:rsidR="00572856" w:rsidRPr="00572856" w:rsidRDefault="0043530F" w:rsidP="007E25E4">
      <w:pPr>
        <w:jc w:val="both"/>
        <w:rPr>
          <w:sz w:val="28"/>
          <w:szCs w:val="28"/>
        </w:rPr>
      </w:pPr>
      <w:r>
        <w:rPr>
          <w:noProof/>
          <w:sz w:val="28"/>
          <w:szCs w:val="28"/>
        </w:rPr>
        <mc:AlternateContent>
          <mc:Choice Requires="wps">
            <w:drawing>
              <wp:anchor distT="0" distB="0" distL="114300" distR="114300" simplePos="0" relativeHeight="251803136" behindDoc="0" locked="0" layoutInCell="1" allowOverlap="1">
                <wp:simplePos x="0" y="0"/>
                <wp:positionH relativeFrom="column">
                  <wp:posOffset>3777615</wp:posOffset>
                </wp:positionH>
                <wp:positionV relativeFrom="paragraph">
                  <wp:posOffset>102870</wp:posOffset>
                </wp:positionV>
                <wp:extent cx="415925" cy="323850"/>
                <wp:effectExtent l="15240" t="36195" r="16510" b="30480"/>
                <wp:wrapNone/>
                <wp:docPr id="517" name="AutoShape 1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5925" cy="323850"/>
                        </a:xfrm>
                        <a:prstGeom prst="rightArrow">
                          <a:avLst>
                            <a:gd name="adj1" fmla="val 50000"/>
                            <a:gd name="adj2" fmla="val 32108"/>
                          </a:avLst>
                        </a:prstGeom>
                        <a:gradFill rotWithShape="0">
                          <a:gsLst>
                            <a:gs pos="0">
                              <a:schemeClr val="dk1">
                                <a:lumMod val="60000"/>
                                <a:lumOff val="40000"/>
                              </a:schemeClr>
                            </a:gs>
                            <a:gs pos="50000">
                              <a:schemeClr val="dk1">
                                <a:lumMod val="20000"/>
                                <a:lumOff val="80000"/>
                              </a:schemeClr>
                            </a:gs>
                            <a:gs pos="100000">
                              <a:schemeClr val="dk1">
                                <a:lumMod val="60000"/>
                                <a:lumOff val="40000"/>
                              </a:schemeClr>
                            </a:gs>
                          </a:gsLst>
                          <a:lin ang="189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67" o:spid="_x0000_s1026" type="#_x0000_t13" style="position:absolute;margin-left:297.45pt;margin-top:8.1pt;width:32.75pt;height:25.5pt;z-index:25180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" fillcolor="#666 [1936]" strokecolor="#666 [1936]" strokeweight="1pt">
                <v:fill color2="#ccc [656]" angle="135" focus="50%" type="gradient"/>
                <v:shadow on="t" color="#7f7f7f [1601]" opacity=".5" offset="1pt"/>
              </v:shape>
            </w:pict>
          </mc:Fallback>
        </mc:AlternateContent>
      </w:r>
      <w:r>
        <w:rPr>
          <w:noProof/>
          <w:sz w:val="28"/>
          <w:szCs w:val="28"/>
        </w:rPr>
        <mc:AlternateContent>
          <mc:Choice Requires="wps">
            <w:drawing>
              <wp:anchor distT="0" distB="0" distL="114300" distR="114300" simplePos="0" relativeHeight="251802112" behindDoc="0" locked="0" layoutInCell="1" allowOverlap="1">
                <wp:simplePos x="0" y="0"/>
                <wp:positionH relativeFrom="column">
                  <wp:posOffset>1529715</wp:posOffset>
                </wp:positionH>
                <wp:positionV relativeFrom="paragraph">
                  <wp:posOffset>102870</wp:posOffset>
                </wp:positionV>
                <wp:extent cx="514350" cy="304800"/>
                <wp:effectExtent l="15240" t="26670" r="22860" b="30480"/>
                <wp:wrapNone/>
                <wp:docPr id="516" name="AutoShape 1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350" cy="304800"/>
                        </a:xfrm>
                        <a:prstGeom prst="rightArrow">
                          <a:avLst>
                            <a:gd name="adj1" fmla="val 50000"/>
                            <a:gd name="adj2" fmla="val 42188"/>
                          </a:avLst>
                        </a:prstGeom>
                        <a:gradFill rotWithShape="0">
                          <a:gsLst>
                            <a:gs pos="0">
                              <a:schemeClr val="dk1">
                                <a:lumMod val="60000"/>
                                <a:lumOff val="40000"/>
                              </a:schemeClr>
                            </a:gs>
                            <a:gs pos="50000">
                              <a:schemeClr val="dk1">
                                <a:lumMod val="20000"/>
                                <a:lumOff val="80000"/>
                              </a:schemeClr>
                            </a:gs>
                            <a:gs pos="100000">
                              <a:schemeClr val="dk1">
                                <a:lumMod val="60000"/>
                                <a:lumOff val="40000"/>
                              </a:schemeClr>
                            </a:gs>
                          </a:gsLst>
                          <a:lin ang="189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66" o:spid="_x0000_s1026" type="#_x0000_t13" style="position:absolute;margin-left:120.45pt;margin-top:8.1pt;width:40.5pt;height:24pt;z-index:25180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" fillcolor="#666 [1936]" strokecolor="#666 [1936]" strokeweight="1pt">
                <v:fill color2="#ccc [656]" angle="135" focus="50%" type="gradient"/>
                <v:shadow on="t" color="#7f7f7f [1601]" opacity=".5" offset="1pt"/>
              </v:shape>
            </w:pict>
          </mc:Fallback>
        </mc:AlternateContent>
      </w:r>
      <w:r w:rsidR="00572856">
        <w:rPr>
          <w:sz w:val="28"/>
          <w:szCs w:val="28"/>
        </w:rPr>
        <w:t xml:space="preserve"> </w:t>
      </w:r>
    </w:p>
    <w:p w:rsidR="007E25E4" w:rsidRPr="00572856" w:rsidRDefault="007E25E4" w:rsidP="007E25E4">
      <w:pPr>
        <w:jc w:val="both"/>
        <w:rPr>
          <w:sz w:val="28"/>
          <w:szCs w:val="28"/>
        </w:rPr>
      </w:pPr>
    </w:p>
    <w:p w:rsidR="007E25E4" w:rsidRPr="00572856" w:rsidRDefault="0043530F" w:rsidP="005E7CD6">
      <w:pPr>
        <w:jc w:val="center"/>
        <w:rPr>
          <w:b/>
          <w:sz w:val="28"/>
          <w:szCs w:val="28"/>
        </w:rPr>
      </w:pPr>
      <w:r>
        <w:rPr>
          <w:b/>
          <w:noProof/>
          <w:sz w:val="28"/>
          <w:szCs w:val="28"/>
        </w:rPr>
        <mc:AlternateContent>
          <mc:Choice Requires="wps">
            <w:drawing>
              <wp:anchor distT="0" distB="0" distL="114300" distR="114300" simplePos="0" relativeHeight="251805184" behindDoc="0" locked="0" layoutInCell="1" allowOverlap="1">
                <wp:simplePos x="0" y="0"/>
                <wp:positionH relativeFrom="column">
                  <wp:posOffset>4853940</wp:posOffset>
                </wp:positionH>
                <wp:positionV relativeFrom="paragraph">
                  <wp:posOffset>122555</wp:posOffset>
                </wp:positionV>
                <wp:extent cx="415925" cy="209550"/>
                <wp:effectExtent l="62865" t="8255" r="64135" b="29845"/>
                <wp:wrapNone/>
                <wp:docPr id="515" name="AutoShap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5925" cy="209550"/>
                        </a:xfrm>
                        <a:prstGeom prst="downArrow">
                          <a:avLst>
                            <a:gd name="adj1" fmla="val 50000"/>
                            <a:gd name="adj2" fmla="val 25000"/>
                          </a:avLst>
                        </a:prstGeom>
                        <a:gradFill rotWithShape="0">
                          <a:gsLst>
                            <a:gs pos="0">
                              <a:schemeClr val="dk1">
                                <a:lumMod val="60000"/>
                                <a:lumOff val="40000"/>
                              </a:schemeClr>
                            </a:gs>
                            <a:gs pos="50000">
                              <a:schemeClr val="dk1">
                                <a:lumMod val="20000"/>
                                <a:lumOff val="80000"/>
                              </a:schemeClr>
                            </a:gs>
                            <a:gs pos="100000">
                              <a:schemeClr val="dk1">
                                <a:lumMod val="60000"/>
                                <a:lumOff val="40000"/>
                              </a:schemeClr>
                            </a:gs>
                          </a:gsLst>
                          <a:lin ang="189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170" o:spid="_x0000_s1026" type="#_x0000_t67" style="position:absolute;margin-left:382.2pt;margin-top:9.65pt;width:32.75pt;height:16.5pt;z-index:25180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" fillcolor="#666 [1936]" strokecolor="#666 [1936]" strokeweight="1pt">
                <v:fill color2="#ccc [656]" angle="135" focus="50%" type="gradient"/>
                <v:shadow on="t" color="#7f7f7f [1601]" opacity=".5" offset="1pt"/>
                <v:textbox style="layout-flow:vertical-ideographic"/>
              </v:shape>
            </w:pict>
          </mc:Fallback>
        </mc:AlternateContent>
      </w:r>
      <w:r>
        <w:rPr>
          <w:b/>
          <w:noProof/>
          <w:sz w:val="28"/>
          <w:szCs w:val="28"/>
        </w:rPr>
        <mc:AlternateContent>
          <mc:Choice Requires="wps">
            <w:drawing>
              <wp:anchor distT="0" distB="0" distL="114300" distR="114300" simplePos="0" relativeHeight="251804160" behindDoc="0" locked="0" layoutInCell="1" allowOverlap="1">
                <wp:simplePos x="0" y="0"/>
                <wp:positionH relativeFrom="column">
                  <wp:posOffset>2710815</wp:posOffset>
                </wp:positionH>
                <wp:positionV relativeFrom="paragraph">
                  <wp:posOffset>122555</wp:posOffset>
                </wp:positionV>
                <wp:extent cx="476250" cy="257175"/>
                <wp:effectExtent l="62865" t="8255" r="60960" b="29845"/>
                <wp:wrapNone/>
                <wp:docPr id="514" name="AutoShape 1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 cy="257175"/>
                        </a:xfrm>
                        <a:prstGeom prst="downArrow">
                          <a:avLst>
                            <a:gd name="adj1" fmla="val 50000"/>
                            <a:gd name="adj2" fmla="val 25000"/>
                          </a:avLst>
                        </a:prstGeom>
                        <a:gradFill rotWithShape="0">
                          <a:gsLst>
                            <a:gs pos="0">
                              <a:schemeClr val="dk1">
                                <a:lumMod val="60000"/>
                                <a:lumOff val="40000"/>
                              </a:schemeClr>
                            </a:gs>
                            <a:gs pos="50000">
                              <a:schemeClr val="dk1">
                                <a:lumMod val="20000"/>
                                <a:lumOff val="80000"/>
                              </a:schemeClr>
                            </a:gs>
                            <a:gs pos="100000">
                              <a:schemeClr val="dk1">
                                <a:lumMod val="60000"/>
                                <a:lumOff val="40000"/>
                              </a:schemeClr>
                            </a:gs>
                          </a:gsLst>
                          <a:lin ang="189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69" o:spid="_x0000_s1026" type="#_x0000_t67" style="position:absolute;margin-left:213.45pt;margin-top:9.65pt;width:37.5pt;height:20.25pt;z-index:25180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" fillcolor="#666 [1936]" strokecolor="#666 [1936]" strokeweight="1pt">
                <v:fill color2="#ccc [656]" angle="135" focus="50%" type="gradient"/>
                <v:shadow on="t" color="#7f7f7f [1601]" opacity=".5" offset="1pt"/>
                <v:textbox style="layout-flow:vertical-ideographic"/>
              </v:shape>
            </w:pict>
          </mc:Fallback>
        </mc:AlternateContent>
      </w:r>
    </w:p>
    <w:p w:rsidR="005E7CD6" w:rsidRPr="00572856" w:rsidRDefault="0043530F" w:rsidP="005E7CD6">
      <w:pPr>
        <w:jc w:val="center"/>
        <w:rPr>
          <w:b/>
          <w:sz w:val="28"/>
          <w:szCs w:val="28"/>
        </w:rPr>
      </w:pPr>
      <w:r>
        <w:rPr>
          <w:noProof/>
          <w:sz w:val="28"/>
          <w:szCs w:val="28"/>
        </w:rPr>
        <mc:AlternateContent>
          <mc:Choice Requires="wps">
            <w:drawing>
              <wp:anchor distT="0" distB="0" distL="114300" distR="114300" simplePos="0" relativeHeight="251801088" behindDoc="0" locked="0" layoutInCell="1" allowOverlap="1">
                <wp:simplePos x="0" y="0"/>
                <wp:positionH relativeFrom="column">
                  <wp:posOffset>4784090</wp:posOffset>
                </wp:positionH>
                <wp:positionV relativeFrom="paragraph">
                  <wp:posOffset>127635</wp:posOffset>
                </wp:positionV>
                <wp:extent cx="600075" cy="361950"/>
                <wp:effectExtent l="12065" t="13335" r="6985" b="5715"/>
                <wp:wrapNone/>
                <wp:docPr id="513" name="Rectangle 1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075" cy="3619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5" o:spid="_x0000_s1026" style="position:absolute;margin-left:376.7pt;margin-top:10.05pt;width:47.25pt;height:28.5pt;z-index:25180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"/>
            </w:pict>
          </mc:Fallback>
        </mc:AlternateContent>
      </w:r>
      <w:r>
        <w:rPr>
          <w:b/>
          <w:noProof/>
          <w:sz w:val="28"/>
          <w:szCs w:val="28"/>
        </w:rPr>
        <mc:AlternateContent>
          <mc:Choice Requires="wps">
            <w:drawing>
              <wp:anchor distT="0" distB="0" distL="114300" distR="114300" simplePos="0" relativeHeight="251800064" behindDoc="0" locked="0" layoutInCell="1" allowOverlap="1">
                <wp:simplePos x="0" y="0"/>
                <wp:positionH relativeFrom="column">
                  <wp:posOffset>2653665</wp:posOffset>
                </wp:positionH>
                <wp:positionV relativeFrom="paragraph">
                  <wp:posOffset>175260</wp:posOffset>
                </wp:positionV>
                <wp:extent cx="600075" cy="361950"/>
                <wp:effectExtent l="5715" t="13335" r="13335" b="5715"/>
                <wp:wrapNone/>
                <wp:docPr id="512" name="Rectangle 1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075" cy="3619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4" o:spid="_x0000_s1026" style="position:absolute;margin-left:208.95pt;margin-top:13.8pt;width:47.25pt;height:28.5pt;z-index:25180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"/>
            </w:pict>
          </mc:Fallback>
        </mc:AlternateContent>
      </w:r>
    </w:p>
    <w:p w:rsidR="00E9451D" w:rsidRDefault="0043530F" w:rsidP="005E7CD6">
      <w:pPr>
        <w:shd w:val="clear" w:color="auto" w:fill="FFFFFF"/>
        <w:jc w:val="center"/>
        <w:rPr>
          <w:sz w:val="28"/>
          <w:szCs w:val="28"/>
        </w:rPr>
      </w:pPr>
      <w:r>
        <w:rPr>
          <w:noProof/>
          <w:sz w:val="28"/>
          <w:szCs w:val="28"/>
        </w:rPr>
        <mc:AlternateContent>
          <mc:Choice Requires="wps">
            <w:drawing>
              <wp:anchor distT="0" distB="0" distL="114300" distR="114300" simplePos="0" relativeHeight="251834880" behindDoc="0" locked="0" layoutInCell="1" allowOverlap="1">
                <wp:simplePos x="0" y="0"/>
                <wp:positionH relativeFrom="column">
                  <wp:posOffset>5384165</wp:posOffset>
                </wp:positionH>
                <wp:positionV relativeFrom="paragraph">
                  <wp:posOffset>2332990</wp:posOffset>
                </wp:positionV>
                <wp:extent cx="0" cy="209550"/>
                <wp:effectExtent l="59690" t="8890" r="54610" b="19685"/>
                <wp:wrapNone/>
                <wp:docPr id="511" name="AutoShape 1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99" o:spid="_x0000_s1026" type="#_x0000_t32" style="position:absolute;margin-left:423.95pt;margin-top:183.7pt;width:0;height:16.5pt;z-index:25183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">
                <v:stroke endarrow="block"/>
              </v:shape>
            </w:pict>
          </mc:Fallback>
        </mc:AlternateContent>
      </w:r>
      <w:r>
        <w:rPr>
          <w:noProof/>
          <w:sz w:val="28"/>
          <w:szCs w:val="28"/>
        </w:rPr>
        <mc:AlternateContent>
          <mc:Choice Requires="wps">
            <w:drawing>
              <wp:anchor distT="0" distB="0" distL="114300" distR="114300" simplePos="0" relativeHeight="251833856" behindDoc="0" locked="0" layoutInCell="1" allowOverlap="1">
                <wp:simplePos x="0" y="0"/>
                <wp:positionH relativeFrom="column">
                  <wp:posOffset>3977640</wp:posOffset>
                </wp:positionH>
                <wp:positionV relativeFrom="paragraph">
                  <wp:posOffset>2332990</wp:posOffset>
                </wp:positionV>
                <wp:extent cx="0" cy="209550"/>
                <wp:effectExtent l="53340" t="8890" r="60960" b="19685"/>
                <wp:wrapNone/>
                <wp:docPr id="510" name="AutoShape 1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98" o:spid="_x0000_s1026" type="#_x0000_t32" style="position:absolute;margin-left:313.2pt;margin-top:183.7pt;width:0;height:16.5pt;z-index:25183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">
                <v:stroke endarrow="block"/>
              </v:shape>
            </w:pict>
          </mc:Fallback>
        </mc:AlternateContent>
      </w:r>
      <w:r>
        <w:rPr>
          <w:noProof/>
          <w:sz w:val="28"/>
          <w:szCs w:val="28"/>
        </w:rPr>
        <mc:AlternateContent>
          <mc:Choice Requires="wps">
            <w:drawing>
              <wp:anchor distT="0" distB="0" distL="114300" distR="114300" simplePos="0" relativeHeight="251832832" behindDoc="0" locked="0" layoutInCell="1" allowOverlap="1">
                <wp:simplePos x="0" y="0"/>
                <wp:positionH relativeFrom="column">
                  <wp:posOffset>2653665</wp:posOffset>
                </wp:positionH>
                <wp:positionV relativeFrom="paragraph">
                  <wp:posOffset>2332990</wp:posOffset>
                </wp:positionV>
                <wp:extent cx="0" cy="209550"/>
                <wp:effectExtent l="53340" t="8890" r="60960" b="19685"/>
                <wp:wrapNone/>
                <wp:docPr id="509" name="AutoShape 1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97" o:spid="_x0000_s1026" type="#_x0000_t32" style="position:absolute;margin-left:208.95pt;margin-top:183.7pt;width:0;height:16.5pt;z-index:25183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">
                <v:stroke endarrow="block"/>
              </v:shape>
            </w:pict>
          </mc:Fallback>
        </mc:AlternateContent>
      </w:r>
      <w:r>
        <w:rPr>
          <w:noProof/>
          <w:sz w:val="28"/>
          <w:szCs w:val="28"/>
        </w:rPr>
        <mc:AlternateContent>
          <mc:Choice Requires="wps">
            <w:drawing>
              <wp:anchor distT="0" distB="0" distL="114300" distR="114300" simplePos="0" relativeHeight="251831808" behindDoc="0" locked="0" layoutInCell="1" allowOverlap="1">
                <wp:simplePos x="0" y="0"/>
                <wp:positionH relativeFrom="column">
                  <wp:posOffset>1129665</wp:posOffset>
                </wp:positionH>
                <wp:positionV relativeFrom="paragraph">
                  <wp:posOffset>2332990</wp:posOffset>
                </wp:positionV>
                <wp:extent cx="0" cy="209550"/>
                <wp:effectExtent l="53340" t="8890" r="60960" b="19685"/>
                <wp:wrapNone/>
                <wp:docPr id="508" name="AutoShape 1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96" o:spid="_x0000_s1026" type="#_x0000_t32" style="position:absolute;margin-left:88.95pt;margin-top:183.7pt;width:0;height:16.5pt;z-index:25183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UB7NgIAAGA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">
                <v:stroke endarrow="block"/>
              </v:shape>
            </w:pict>
          </mc:Fallback>
        </mc:AlternateContent>
      </w:r>
      <w:r>
        <w:rPr>
          <w:noProof/>
          <w:sz w:val="28"/>
          <w:szCs w:val="28"/>
        </w:rPr>
        <mc:AlternateContent>
          <mc:Choice Requires="wps">
            <w:drawing>
              <wp:anchor distT="0" distB="0" distL="114300" distR="114300" simplePos="0" relativeHeight="251830784" behindDoc="0" locked="0" layoutInCell="1" allowOverlap="1">
                <wp:simplePos x="0" y="0"/>
                <wp:positionH relativeFrom="column">
                  <wp:posOffset>5384165</wp:posOffset>
                </wp:positionH>
                <wp:positionV relativeFrom="paragraph">
                  <wp:posOffset>1637665</wp:posOffset>
                </wp:positionV>
                <wp:extent cx="0" cy="285750"/>
                <wp:effectExtent l="59690" t="8890" r="54610" b="19685"/>
                <wp:wrapNone/>
                <wp:docPr id="507" name="AutoShape 1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95" o:spid="_x0000_s1026" type="#_x0000_t32" style="position:absolute;margin-left:423.95pt;margin-top:128.95pt;width:0;height:22.5pt;z-index:25183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">
                <v:stroke endarrow="block"/>
              </v:shape>
            </w:pict>
          </mc:Fallback>
        </mc:AlternateContent>
      </w:r>
      <w:r>
        <w:rPr>
          <w:noProof/>
          <w:sz w:val="28"/>
          <w:szCs w:val="28"/>
        </w:rPr>
        <mc:AlternateContent>
          <mc:Choice Requires="wps">
            <w:drawing>
              <wp:anchor distT="0" distB="0" distL="114300" distR="114300" simplePos="0" relativeHeight="251829760" behindDoc="0" locked="0" layoutInCell="1" allowOverlap="1">
                <wp:simplePos x="0" y="0"/>
                <wp:positionH relativeFrom="column">
                  <wp:posOffset>3977640</wp:posOffset>
                </wp:positionH>
                <wp:positionV relativeFrom="paragraph">
                  <wp:posOffset>1637665</wp:posOffset>
                </wp:positionV>
                <wp:extent cx="0" cy="285750"/>
                <wp:effectExtent l="53340" t="8890" r="60960" b="19685"/>
                <wp:wrapNone/>
                <wp:docPr id="506" name="AutoShape 1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94" o:spid="_x0000_s1026" type="#_x0000_t32" style="position:absolute;margin-left:313.2pt;margin-top:128.95pt;width:0;height:22.5pt;z-index:25182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5nENwIAAGA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">
                <v:stroke endarrow="block"/>
              </v:shape>
            </w:pict>
          </mc:Fallback>
        </mc:AlternateContent>
      </w:r>
      <w:r>
        <w:rPr>
          <w:noProof/>
          <w:sz w:val="28"/>
          <w:szCs w:val="28"/>
        </w:rPr>
        <mc:AlternateContent>
          <mc:Choice Requires="wps">
            <w:drawing>
              <wp:anchor distT="0" distB="0" distL="114300" distR="114300" simplePos="0" relativeHeight="251828736" behindDoc="0" locked="0" layoutInCell="1" allowOverlap="1">
                <wp:simplePos x="0" y="0"/>
                <wp:positionH relativeFrom="column">
                  <wp:posOffset>2653665</wp:posOffset>
                </wp:positionH>
                <wp:positionV relativeFrom="paragraph">
                  <wp:posOffset>1637665</wp:posOffset>
                </wp:positionV>
                <wp:extent cx="0" cy="285750"/>
                <wp:effectExtent l="53340" t="8890" r="60960" b="19685"/>
                <wp:wrapNone/>
                <wp:docPr id="505" name="AutoShape 1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93" o:spid="_x0000_s1026" type="#_x0000_t32" style="position:absolute;margin-left:208.95pt;margin-top:128.95pt;width:0;height:22.5pt;z-index:25182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">
                <v:stroke endarrow="block"/>
              </v:shape>
            </w:pict>
          </mc:Fallback>
        </mc:AlternateContent>
      </w:r>
      <w:r>
        <w:rPr>
          <w:noProof/>
          <w:sz w:val="28"/>
          <w:szCs w:val="28"/>
        </w:rPr>
        <mc:AlternateContent>
          <mc:Choice Requires="wps">
            <w:drawing>
              <wp:anchor distT="0" distB="0" distL="114300" distR="114300" simplePos="0" relativeHeight="251827712" behindDoc="0" locked="0" layoutInCell="1" allowOverlap="1">
                <wp:simplePos x="0" y="0"/>
                <wp:positionH relativeFrom="column">
                  <wp:posOffset>1129665</wp:posOffset>
                </wp:positionH>
                <wp:positionV relativeFrom="paragraph">
                  <wp:posOffset>1637665</wp:posOffset>
                </wp:positionV>
                <wp:extent cx="9525" cy="285750"/>
                <wp:effectExtent l="43815" t="8890" r="60960" b="19685"/>
                <wp:wrapNone/>
                <wp:docPr id="504" name="AutoShape 1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857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92" o:spid="_x0000_s1026" type="#_x0000_t32" style="position:absolute;margin-left:88.95pt;margin-top:128.95pt;width:.75pt;height:22.5pt;z-index:25182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">
                <v:stroke endarrow="block"/>
              </v:shape>
            </w:pict>
          </mc:Fallback>
        </mc:AlternateContent>
      </w:r>
      <w:r>
        <w:rPr>
          <w:noProof/>
          <w:sz w:val="28"/>
          <w:szCs w:val="28"/>
        </w:rPr>
        <mc:AlternateContent>
          <mc:Choice Requires="wps">
            <w:drawing>
              <wp:anchor distT="0" distB="0" distL="114300" distR="114300" simplePos="0" relativeHeight="251826688" behindDoc="0" locked="0" layoutInCell="1" allowOverlap="1">
                <wp:simplePos x="0" y="0"/>
                <wp:positionH relativeFrom="column">
                  <wp:posOffset>5130165</wp:posOffset>
                </wp:positionH>
                <wp:positionV relativeFrom="paragraph">
                  <wp:posOffset>2542540</wp:posOffset>
                </wp:positionV>
                <wp:extent cx="552450" cy="428625"/>
                <wp:effectExtent l="5715" t="8890" r="13335" b="10160"/>
                <wp:wrapNone/>
                <wp:docPr id="503" name="Rectangle 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2450" cy="4286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1" o:spid="_x0000_s1026" style="position:absolute;margin-left:403.95pt;margin-top:200.2pt;width:43.5pt;height:33.75pt;z-index:25182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"/>
            </w:pict>
          </mc:Fallback>
        </mc:AlternateContent>
      </w:r>
      <w:r>
        <w:rPr>
          <w:noProof/>
          <w:sz w:val="28"/>
          <w:szCs w:val="28"/>
        </w:rPr>
        <mc:AlternateContent>
          <mc:Choice Requires="wps">
            <w:drawing>
              <wp:anchor distT="0" distB="0" distL="114300" distR="114300" simplePos="0" relativeHeight="251825664" behindDoc="0" locked="0" layoutInCell="1" allowOverlap="1">
                <wp:simplePos x="0" y="0"/>
                <wp:positionH relativeFrom="column">
                  <wp:posOffset>5130165</wp:posOffset>
                </wp:positionH>
                <wp:positionV relativeFrom="paragraph">
                  <wp:posOffset>1923415</wp:posOffset>
                </wp:positionV>
                <wp:extent cx="552450" cy="409575"/>
                <wp:effectExtent l="5715" t="8890" r="13335" b="10160"/>
                <wp:wrapNone/>
                <wp:docPr id="502" name="Rectangle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2450" cy="4095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0" o:spid="_x0000_s1026" style="position:absolute;margin-left:403.95pt;margin-top:151.45pt;width:43.5pt;height:32.25pt;z-index:25182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"/>
            </w:pict>
          </mc:Fallback>
        </mc:AlternateContent>
      </w:r>
      <w:r>
        <w:rPr>
          <w:noProof/>
          <w:sz w:val="28"/>
          <w:szCs w:val="28"/>
        </w:rPr>
        <mc:AlternateContent>
          <mc:Choice Requires="wps">
            <w:drawing>
              <wp:anchor distT="0" distB="0" distL="114300" distR="114300" simplePos="0" relativeHeight="251824640" behindDoc="0" locked="0" layoutInCell="1" allowOverlap="1">
                <wp:simplePos x="0" y="0"/>
                <wp:positionH relativeFrom="column">
                  <wp:posOffset>3729990</wp:posOffset>
                </wp:positionH>
                <wp:positionV relativeFrom="paragraph">
                  <wp:posOffset>2542540</wp:posOffset>
                </wp:positionV>
                <wp:extent cx="552450" cy="428625"/>
                <wp:effectExtent l="5715" t="8890" r="13335" b="10160"/>
                <wp:wrapNone/>
                <wp:docPr id="501" name="Rectangle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2450" cy="4286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9" o:spid="_x0000_s1026" style="position:absolute;margin-left:293.7pt;margin-top:200.2pt;width:43.5pt;height:33.75pt;z-index:25182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"/>
            </w:pict>
          </mc:Fallback>
        </mc:AlternateContent>
      </w:r>
      <w:r>
        <w:rPr>
          <w:noProof/>
          <w:sz w:val="28"/>
          <w:szCs w:val="28"/>
        </w:rPr>
        <mc:AlternateContent>
          <mc:Choice Requires="wps">
            <w:drawing>
              <wp:anchor distT="0" distB="0" distL="114300" distR="114300" simplePos="0" relativeHeight="251823616" behindDoc="0" locked="0" layoutInCell="1" allowOverlap="1">
                <wp:simplePos x="0" y="0"/>
                <wp:positionH relativeFrom="column">
                  <wp:posOffset>3729990</wp:posOffset>
                </wp:positionH>
                <wp:positionV relativeFrom="paragraph">
                  <wp:posOffset>1923415</wp:posOffset>
                </wp:positionV>
                <wp:extent cx="552450" cy="409575"/>
                <wp:effectExtent l="5715" t="8890" r="13335" b="10160"/>
                <wp:wrapNone/>
                <wp:docPr id="500" name="Rectangle 1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2450" cy="4095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8" o:spid="_x0000_s1026" style="position:absolute;margin-left:293.7pt;margin-top:151.45pt;width:43.5pt;height:32.25pt;z-index:25182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"/>
            </w:pict>
          </mc:Fallback>
        </mc:AlternateContent>
      </w:r>
      <w:r>
        <w:rPr>
          <w:noProof/>
          <w:sz w:val="28"/>
          <w:szCs w:val="28"/>
        </w:rPr>
        <mc:AlternateContent>
          <mc:Choice Requires="wps">
            <w:drawing>
              <wp:anchor distT="0" distB="0" distL="114300" distR="114300" simplePos="0" relativeHeight="251822592" behindDoc="0" locked="0" layoutInCell="1" allowOverlap="1">
                <wp:simplePos x="0" y="0"/>
                <wp:positionH relativeFrom="column">
                  <wp:posOffset>2367915</wp:posOffset>
                </wp:positionH>
                <wp:positionV relativeFrom="paragraph">
                  <wp:posOffset>2542540</wp:posOffset>
                </wp:positionV>
                <wp:extent cx="561975" cy="428625"/>
                <wp:effectExtent l="5715" t="8890" r="13335" b="10160"/>
                <wp:wrapNone/>
                <wp:docPr id="499" name="Rectangle 1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1975" cy="4286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7" o:spid="_x0000_s1026" style="position:absolute;margin-left:186.45pt;margin-top:200.2pt;width:44.25pt;height:33.75pt;z-index:25182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"/>
            </w:pict>
          </mc:Fallback>
        </mc:AlternateContent>
      </w:r>
      <w:r>
        <w:rPr>
          <w:noProof/>
          <w:sz w:val="28"/>
          <w:szCs w:val="28"/>
        </w:rPr>
        <mc:AlternateContent>
          <mc:Choice Requires="wps">
            <w:drawing>
              <wp:anchor distT="0" distB="0" distL="114300" distR="114300" simplePos="0" relativeHeight="251821568" behindDoc="0" locked="0" layoutInCell="1" allowOverlap="1">
                <wp:simplePos x="0" y="0"/>
                <wp:positionH relativeFrom="column">
                  <wp:posOffset>2367915</wp:posOffset>
                </wp:positionH>
                <wp:positionV relativeFrom="paragraph">
                  <wp:posOffset>1923415</wp:posOffset>
                </wp:positionV>
                <wp:extent cx="561975" cy="409575"/>
                <wp:effectExtent l="5715" t="8890" r="13335" b="10160"/>
                <wp:wrapNone/>
                <wp:docPr id="498" name="Rectangle 1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1975" cy="4095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6" o:spid="_x0000_s1026" style="position:absolute;margin-left:186.45pt;margin-top:151.45pt;width:44.25pt;height:32.25pt;z-index:25182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"/>
            </w:pict>
          </mc:Fallback>
        </mc:AlternateContent>
      </w:r>
      <w:r>
        <w:rPr>
          <w:noProof/>
          <w:sz w:val="28"/>
          <w:szCs w:val="28"/>
        </w:rPr>
        <mc:AlternateContent>
          <mc:Choice Requires="wps">
            <w:drawing>
              <wp:anchor distT="0" distB="0" distL="114300" distR="114300" simplePos="0" relativeHeight="251820544" behindDoc="0" locked="0" layoutInCell="1" allowOverlap="1">
                <wp:simplePos x="0" y="0"/>
                <wp:positionH relativeFrom="column">
                  <wp:posOffset>862965</wp:posOffset>
                </wp:positionH>
                <wp:positionV relativeFrom="paragraph">
                  <wp:posOffset>2542540</wp:posOffset>
                </wp:positionV>
                <wp:extent cx="552450" cy="428625"/>
                <wp:effectExtent l="5715" t="8890" r="13335" b="10160"/>
                <wp:wrapNone/>
                <wp:docPr id="497" name="Rectangle 1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2450" cy="4286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5" o:spid="_x0000_s1026" style="position:absolute;margin-left:67.95pt;margin-top:200.2pt;width:43.5pt;height:33.75pt;z-index:25182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"/>
            </w:pict>
          </mc:Fallback>
        </mc:AlternateContent>
      </w:r>
      <w:r>
        <w:rPr>
          <w:noProof/>
          <w:sz w:val="28"/>
          <w:szCs w:val="28"/>
        </w:rPr>
        <mc:AlternateContent>
          <mc:Choice Requires="wps">
            <w:drawing>
              <wp:anchor distT="0" distB="0" distL="114300" distR="114300" simplePos="0" relativeHeight="251819520" behindDoc="0" locked="0" layoutInCell="1" allowOverlap="1">
                <wp:simplePos x="0" y="0"/>
                <wp:positionH relativeFrom="column">
                  <wp:posOffset>862965</wp:posOffset>
                </wp:positionH>
                <wp:positionV relativeFrom="paragraph">
                  <wp:posOffset>1923415</wp:posOffset>
                </wp:positionV>
                <wp:extent cx="552450" cy="409575"/>
                <wp:effectExtent l="5715" t="8890" r="13335" b="10160"/>
                <wp:wrapNone/>
                <wp:docPr id="496" name="Rectangle 1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2450" cy="4095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4" o:spid="_x0000_s1026" style="position:absolute;margin-left:67.95pt;margin-top:151.45pt;width:43.5pt;height:32.25pt;z-index:25181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"/>
            </w:pict>
          </mc:Fallback>
        </mc:AlternateContent>
      </w:r>
      <w:r>
        <w:rPr>
          <w:noProof/>
          <w:sz w:val="28"/>
          <w:szCs w:val="28"/>
        </w:rPr>
        <mc:AlternateContent>
          <mc:Choice Requires="wps">
            <w:drawing>
              <wp:anchor distT="0" distB="0" distL="114300" distR="114300" simplePos="0" relativeHeight="251818496" behindDoc="0" locked="0" layoutInCell="1" allowOverlap="1">
                <wp:simplePos x="0" y="0"/>
                <wp:positionH relativeFrom="column">
                  <wp:posOffset>5015865</wp:posOffset>
                </wp:positionH>
                <wp:positionV relativeFrom="paragraph">
                  <wp:posOffset>951865</wp:posOffset>
                </wp:positionV>
                <wp:extent cx="368300" cy="314325"/>
                <wp:effectExtent l="5715" t="8890" r="45085" b="48260"/>
                <wp:wrapNone/>
                <wp:docPr id="495" name="AutoShape 1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8300" cy="3143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3" o:spid="_x0000_s1026" type="#_x0000_t32" style="position:absolute;margin-left:394.95pt;margin-top:74.95pt;width:29pt;height:24.75pt;z-index:25181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">
                <v:stroke endarrow="block"/>
              </v:shape>
            </w:pict>
          </mc:Fallback>
        </mc:AlternateContent>
      </w:r>
      <w:r>
        <w:rPr>
          <w:noProof/>
          <w:sz w:val="28"/>
          <w:szCs w:val="28"/>
        </w:rPr>
        <mc:AlternateContent>
          <mc:Choice Requires="wps">
            <w:drawing>
              <wp:anchor distT="0" distB="0" distL="114300" distR="114300" simplePos="0" relativeHeight="251817472" behindDoc="0" locked="0" layoutInCell="1" allowOverlap="1">
                <wp:simplePos x="0" y="0"/>
                <wp:positionH relativeFrom="column">
                  <wp:posOffset>3910965</wp:posOffset>
                </wp:positionH>
                <wp:positionV relativeFrom="paragraph">
                  <wp:posOffset>951865</wp:posOffset>
                </wp:positionV>
                <wp:extent cx="1104900" cy="314325"/>
                <wp:effectExtent l="34290" t="8890" r="13335" b="57785"/>
                <wp:wrapNone/>
                <wp:docPr id="494" name="AutoShape 1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04900" cy="3143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2" o:spid="_x0000_s1026" type="#_x0000_t32" style="position:absolute;margin-left:307.95pt;margin-top:74.95pt;width:87pt;height:24.75pt;flip:x;z-index:25181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">
                <v:stroke endarrow="block"/>
              </v:shape>
            </w:pict>
          </mc:Fallback>
        </mc:AlternateContent>
      </w:r>
      <w:r>
        <w:rPr>
          <w:noProof/>
          <w:sz w:val="28"/>
          <w:szCs w:val="28"/>
        </w:rPr>
        <mc:AlternateContent>
          <mc:Choice Requires="wps">
            <w:drawing>
              <wp:anchor distT="0" distB="0" distL="114300" distR="114300" simplePos="0" relativeHeight="251816448" behindDoc="0" locked="0" layoutInCell="1" allowOverlap="1">
                <wp:simplePos x="0" y="0"/>
                <wp:positionH relativeFrom="column">
                  <wp:posOffset>2596515</wp:posOffset>
                </wp:positionH>
                <wp:positionV relativeFrom="paragraph">
                  <wp:posOffset>951865</wp:posOffset>
                </wp:positionV>
                <wp:extent cx="219075" cy="314325"/>
                <wp:effectExtent l="53340" t="8890" r="13335" b="48260"/>
                <wp:wrapNone/>
                <wp:docPr id="493" name="AutoShape 1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19075" cy="3143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1" o:spid="_x0000_s1026" type="#_x0000_t32" style="position:absolute;margin-left:204.45pt;margin-top:74.95pt;width:17.25pt;height:24.75pt;flip:x;z-index:25181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">
                <v:stroke endarrow="block"/>
              </v:shape>
            </w:pict>
          </mc:Fallback>
        </mc:AlternateContent>
      </w:r>
      <w:r>
        <w:rPr>
          <w:noProof/>
          <w:sz w:val="28"/>
          <w:szCs w:val="28"/>
        </w:rPr>
        <mc:AlternateContent>
          <mc:Choice Requires="wps">
            <w:drawing>
              <wp:anchor distT="0" distB="0" distL="114300" distR="114300" simplePos="0" relativeHeight="251815424" behindDoc="0" locked="0" layoutInCell="1" allowOverlap="1">
                <wp:simplePos x="0" y="0"/>
                <wp:positionH relativeFrom="column">
                  <wp:posOffset>1196340</wp:posOffset>
                </wp:positionH>
                <wp:positionV relativeFrom="paragraph">
                  <wp:posOffset>951865</wp:posOffset>
                </wp:positionV>
                <wp:extent cx="1619250" cy="314325"/>
                <wp:effectExtent l="24765" t="8890" r="13335" b="57785"/>
                <wp:wrapNone/>
                <wp:docPr id="492" name="AutoShape 1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19250" cy="3143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0" o:spid="_x0000_s1026" type="#_x0000_t32" style="position:absolute;margin-left:94.2pt;margin-top:74.95pt;width:127.5pt;height:24.75pt;flip:x;z-index:25181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">
                <v:stroke endarrow="block"/>
              </v:shape>
            </w:pict>
          </mc:Fallback>
        </mc:AlternateContent>
      </w:r>
      <w:r>
        <w:rPr>
          <w:noProof/>
          <w:sz w:val="28"/>
          <w:szCs w:val="28"/>
        </w:rPr>
        <mc:AlternateContent>
          <mc:Choice Requires="wps">
            <w:drawing>
              <wp:anchor distT="0" distB="0" distL="114300" distR="114300" simplePos="0" relativeHeight="251814400" behindDoc="0" locked="0" layoutInCell="1" allowOverlap="1">
                <wp:simplePos x="0" y="0"/>
                <wp:positionH relativeFrom="column">
                  <wp:posOffset>3777615</wp:posOffset>
                </wp:positionH>
                <wp:positionV relativeFrom="paragraph">
                  <wp:posOffset>523240</wp:posOffset>
                </wp:positionV>
                <wp:extent cx="415925" cy="352425"/>
                <wp:effectExtent l="15240" t="37465" r="16510" b="29210"/>
                <wp:wrapNone/>
                <wp:docPr id="491" name="AutoShape 1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5925" cy="352425"/>
                        </a:xfrm>
                        <a:prstGeom prst="rightArrow">
                          <a:avLst>
                            <a:gd name="adj1" fmla="val 50000"/>
                            <a:gd name="adj2" fmla="val 29505"/>
                          </a:avLst>
                        </a:prstGeom>
                        <a:gradFill rotWithShape="0">
                          <a:gsLst>
                            <a:gs pos="0">
                              <a:schemeClr val="dk1">
                                <a:lumMod val="60000"/>
                                <a:lumOff val="40000"/>
                              </a:schemeClr>
                            </a:gs>
                            <a:gs pos="50000">
                              <a:schemeClr val="dk1">
                                <a:lumMod val="20000"/>
                                <a:lumOff val="80000"/>
                              </a:schemeClr>
                            </a:gs>
                            <a:gs pos="100000">
                              <a:schemeClr val="dk1">
                                <a:lumMod val="60000"/>
                                <a:lumOff val="40000"/>
                              </a:schemeClr>
                            </a:gs>
                          </a:gsLst>
                          <a:lin ang="189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79" o:spid="_x0000_s1026" type="#_x0000_t13" style="position:absolute;margin-left:297.45pt;margin-top:41.2pt;width:32.75pt;height:27.75pt;z-index:25181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" fillcolor="#666 [1936]" strokecolor="#666 [1936]" strokeweight="1pt">
                <v:fill color2="#ccc [656]" angle="135" focus="50%" type="gradient"/>
                <v:shadow on="t" color="#7f7f7f [1601]" opacity=".5" offset="1pt"/>
              </v:shape>
            </w:pict>
          </mc:Fallback>
        </mc:AlternateContent>
      </w:r>
      <w:r>
        <w:rPr>
          <w:noProof/>
          <w:sz w:val="28"/>
          <w:szCs w:val="28"/>
        </w:rPr>
        <mc:AlternateContent>
          <mc:Choice Requires="wps">
            <w:drawing>
              <wp:anchor distT="0" distB="0" distL="114300" distR="114300" simplePos="0" relativeHeight="251813376" behindDoc="0" locked="0" layoutInCell="1" allowOverlap="1">
                <wp:simplePos x="0" y="0"/>
                <wp:positionH relativeFrom="column">
                  <wp:posOffset>1529715</wp:posOffset>
                </wp:positionH>
                <wp:positionV relativeFrom="paragraph">
                  <wp:posOffset>523240</wp:posOffset>
                </wp:positionV>
                <wp:extent cx="561975" cy="352425"/>
                <wp:effectExtent l="15240" t="27940" r="22860" b="29210"/>
                <wp:wrapNone/>
                <wp:docPr id="490" name="AutoShape 1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1975" cy="352425"/>
                        </a:xfrm>
                        <a:prstGeom prst="rightArrow">
                          <a:avLst>
                            <a:gd name="adj1" fmla="val 50000"/>
                            <a:gd name="adj2" fmla="val 39865"/>
                          </a:avLst>
                        </a:prstGeom>
                        <a:gradFill rotWithShape="0">
                          <a:gsLst>
                            <a:gs pos="0">
                              <a:schemeClr val="dk1">
                                <a:lumMod val="60000"/>
                                <a:lumOff val="40000"/>
                              </a:schemeClr>
                            </a:gs>
                            <a:gs pos="50000">
                              <a:schemeClr val="dk1">
                                <a:lumMod val="20000"/>
                                <a:lumOff val="80000"/>
                              </a:schemeClr>
                            </a:gs>
                            <a:gs pos="100000">
                              <a:schemeClr val="dk1">
                                <a:lumMod val="60000"/>
                                <a:lumOff val="40000"/>
                              </a:schemeClr>
                            </a:gs>
                          </a:gsLst>
                          <a:lin ang="189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78" o:spid="_x0000_s1026" type="#_x0000_t13" style="position:absolute;margin-left:120.45pt;margin-top:41.2pt;width:44.25pt;height:27.75pt;z-index:25181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" fillcolor="#666 [1936]" strokecolor="#666 [1936]" strokeweight="1pt">
                <v:fill color2="#ccc [656]" angle="135" focus="50%" type="gradient"/>
                <v:shadow on="t" color="#7f7f7f [1601]" opacity=".5" offset="1pt"/>
              </v:shape>
            </w:pict>
          </mc:Fallback>
        </mc:AlternateContent>
      </w:r>
      <w:r>
        <w:rPr>
          <w:noProof/>
          <w:sz w:val="28"/>
          <w:szCs w:val="28"/>
        </w:rPr>
        <mc:AlternateContent>
          <mc:Choice Requires="wps">
            <w:drawing>
              <wp:anchor distT="0" distB="0" distL="114300" distR="114300" simplePos="0" relativeHeight="251812352" behindDoc="0" locked="0" layoutInCell="1" allowOverlap="1">
                <wp:simplePos x="0" y="0"/>
                <wp:positionH relativeFrom="column">
                  <wp:posOffset>4755515</wp:posOffset>
                </wp:positionH>
                <wp:positionV relativeFrom="paragraph">
                  <wp:posOffset>1266190</wp:posOffset>
                </wp:positionV>
                <wp:extent cx="1171575" cy="371475"/>
                <wp:effectExtent l="12065" t="8890" r="6985" b="10160"/>
                <wp:wrapNone/>
                <wp:docPr id="489" name="Rectangle 1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1575" cy="371475"/>
                        </a:xfrm>
                        <a:prstGeom prst="rect">
                          <a:avLst/>
                        </a:prstGeom>
                        <a:solidFill>
                          <a:srgbClr val="FFFFFF"/>
                        </a:solidFill>
                        <a:ln w="9525">
                          <a:solidFill>
                            <a:srgbClr val="000000"/>
                          </a:solidFill>
                          <a:miter lim="800000"/>
                          <a:headEnd/>
                          <a:tailEnd/>
                        </a:ln>
                      </wps:spPr>
                      <wps:txbx>
                        <w:txbxContent>
                          <w:p w:rsidR="00A36CC7" w:rsidRPr="00635402" w:rsidRDefault="00A36CC7" w:rsidP="00635402">
                            <w:pPr>
                              <w:jc w:val="center"/>
                              <w:rPr>
                                <w:b/>
                                <w:sz w:val="32"/>
                                <w:szCs w:val="32"/>
                                <w:lang w:val="en-US"/>
                              </w:rPr>
                            </w:pPr>
                            <w:r>
                              <w:rPr>
                                <w:b/>
                                <w:sz w:val="32"/>
                                <w:szCs w:val="32"/>
                                <w:lang w:val="en-US"/>
                              </w:rPr>
                              <w:t>Singularis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7" o:spid="_x0000_s1106" style="position:absolute;left:0;text-align:left;margin-left:374.45pt;margin-top:99.7pt;width:92.25pt;height:29.25pt;z-index:25181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">
                <v:textbox>
                  <w:txbxContent>
                    <w:p w:rsidR="00E106AF" w:rsidRPr="00635402" w:rsidRDefault="00E106AF" w:rsidP="00635402">
                      <w:pPr>
                        <w:jc w:val="center"/>
                        <w:rPr>
                          <w:b/>
                          <w:sz w:val="32"/>
                          <w:szCs w:val="32"/>
                          <w:lang w:val="en-US"/>
                        </w:rPr>
                      </w:pPr>
                      <w:r>
                        <w:rPr>
                          <w:b/>
                          <w:sz w:val="32"/>
                          <w:szCs w:val="32"/>
                          <w:lang w:val="en-US"/>
                        </w:rPr>
                        <w:t>Singularis</w:t>
                      </w:r>
                    </w:p>
                  </w:txbxContent>
                </v:textbox>
              </v:rect>
            </w:pict>
          </mc:Fallback>
        </mc:AlternateContent>
      </w:r>
      <w:r>
        <w:rPr>
          <w:noProof/>
          <w:sz w:val="28"/>
          <w:szCs w:val="28"/>
        </w:rPr>
        <mc:AlternateContent>
          <mc:Choice Requires="wps">
            <w:drawing>
              <wp:anchor distT="0" distB="0" distL="114300" distR="114300" simplePos="0" relativeHeight="251811328" behindDoc="0" locked="0" layoutInCell="1" allowOverlap="1">
                <wp:simplePos x="0" y="0"/>
                <wp:positionH relativeFrom="column">
                  <wp:posOffset>3402965</wp:posOffset>
                </wp:positionH>
                <wp:positionV relativeFrom="paragraph">
                  <wp:posOffset>1266190</wp:posOffset>
                </wp:positionV>
                <wp:extent cx="1171575" cy="371475"/>
                <wp:effectExtent l="12065" t="8890" r="6985" b="10160"/>
                <wp:wrapNone/>
                <wp:docPr id="488" name="Rectangle 1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1575" cy="371475"/>
                        </a:xfrm>
                        <a:prstGeom prst="rect">
                          <a:avLst/>
                        </a:prstGeom>
                        <a:solidFill>
                          <a:srgbClr val="FFFFFF"/>
                        </a:solidFill>
                        <a:ln w="9525">
                          <a:solidFill>
                            <a:srgbClr val="000000"/>
                          </a:solidFill>
                          <a:miter lim="800000"/>
                          <a:headEnd/>
                          <a:tailEnd/>
                        </a:ln>
                      </wps:spPr>
                      <wps:txbx>
                        <w:txbxContent>
                          <w:p w:rsidR="00A36CC7" w:rsidRPr="00635402" w:rsidRDefault="00A36CC7" w:rsidP="00635402">
                            <w:pPr>
                              <w:jc w:val="center"/>
                              <w:rPr>
                                <w:b/>
                                <w:sz w:val="32"/>
                                <w:szCs w:val="32"/>
                                <w:lang w:val="en-US"/>
                              </w:rPr>
                            </w:pPr>
                            <w:r>
                              <w:rPr>
                                <w:b/>
                                <w:sz w:val="32"/>
                                <w:szCs w:val="32"/>
                                <w:lang w:val="en-US"/>
                              </w:rPr>
                              <w:t>Singularis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6" o:spid="_x0000_s1107" style="position:absolute;left:0;text-align:left;margin-left:267.95pt;margin-top:99.7pt;width:92.25pt;height:29.25pt;z-index:25181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">
                <v:textbox>
                  <w:txbxContent>
                    <w:p w:rsidR="00E106AF" w:rsidRPr="00635402" w:rsidRDefault="00E106AF" w:rsidP="00635402">
                      <w:pPr>
                        <w:jc w:val="center"/>
                        <w:rPr>
                          <w:b/>
                          <w:sz w:val="32"/>
                          <w:szCs w:val="32"/>
                          <w:lang w:val="en-US"/>
                        </w:rPr>
                      </w:pPr>
                      <w:r>
                        <w:rPr>
                          <w:b/>
                          <w:sz w:val="32"/>
                          <w:szCs w:val="32"/>
                          <w:lang w:val="en-US"/>
                        </w:rPr>
                        <w:t>Singularis</w:t>
                      </w:r>
                    </w:p>
                  </w:txbxContent>
                </v:textbox>
              </v:rect>
            </w:pict>
          </mc:Fallback>
        </mc:AlternateContent>
      </w:r>
      <w:r>
        <w:rPr>
          <w:noProof/>
          <w:sz w:val="28"/>
          <w:szCs w:val="28"/>
        </w:rPr>
        <mc:AlternateContent>
          <mc:Choice Requires="wps">
            <w:drawing>
              <wp:anchor distT="0" distB="0" distL="114300" distR="114300" simplePos="0" relativeHeight="251810304" behindDoc="0" locked="0" layoutInCell="1" allowOverlap="1">
                <wp:simplePos x="0" y="0"/>
                <wp:positionH relativeFrom="column">
                  <wp:posOffset>2015490</wp:posOffset>
                </wp:positionH>
                <wp:positionV relativeFrom="paragraph">
                  <wp:posOffset>1266190</wp:posOffset>
                </wp:positionV>
                <wp:extent cx="1171575" cy="371475"/>
                <wp:effectExtent l="5715" t="8890" r="13335" b="10160"/>
                <wp:wrapNone/>
                <wp:docPr id="487" name="Rectangle 1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1575" cy="371475"/>
                        </a:xfrm>
                        <a:prstGeom prst="rect">
                          <a:avLst/>
                        </a:prstGeom>
                        <a:solidFill>
                          <a:srgbClr val="FFFFFF"/>
                        </a:solidFill>
                        <a:ln w="9525">
                          <a:solidFill>
                            <a:srgbClr val="000000"/>
                          </a:solidFill>
                          <a:miter lim="800000"/>
                          <a:headEnd/>
                          <a:tailEnd/>
                        </a:ln>
                      </wps:spPr>
                      <wps:txbx>
                        <w:txbxContent>
                          <w:p w:rsidR="00A36CC7" w:rsidRPr="00635402" w:rsidRDefault="00A36CC7" w:rsidP="00635402">
                            <w:pPr>
                              <w:jc w:val="center"/>
                              <w:rPr>
                                <w:b/>
                                <w:sz w:val="32"/>
                                <w:szCs w:val="32"/>
                                <w:lang w:val="en-US"/>
                              </w:rPr>
                            </w:pPr>
                            <w:r>
                              <w:rPr>
                                <w:b/>
                                <w:sz w:val="32"/>
                                <w:szCs w:val="32"/>
                                <w:lang w:val="en-US"/>
                              </w:rPr>
                              <w:t>Pluraris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5" o:spid="_x0000_s1108" style="position:absolute;left:0;text-align:left;margin-left:158.7pt;margin-top:99.7pt;width:92.25pt;height:29.25pt;z-index:25181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">
                <v:textbox>
                  <w:txbxContent>
                    <w:p w:rsidR="00E106AF" w:rsidRPr="00635402" w:rsidRDefault="00E106AF" w:rsidP="00635402">
                      <w:pPr>
                        <w:jc w:val="center"/>
                        <w:rPr>
                          <w:b/>
                          <w:sz w:val="32"/>
                          <w:szCs w:val="32"/>
                          <w:lang w:val="en-US"/>
                        </w:rPr>
                      </w:pPr>
                      <w:r>
                        <w:rPr>
                          <w:b/>
                          <w:sz w:val="32"/>
                          <w:szCs w:val="32"/>
                          <w:lang w:val="en-US"/>
                        </w:rPr>
                        <w:t>Pluraris</w:t>
                      </w:r>
                    </w:p>
                  </w:txbxContent>
                </v:textbox>
              </v:rect>
            </w:pict>
          </mc:Fallback>
        </mc:AlternateContent>
      </w:r>
      <w:r>
        <w:rPr>
          <w:noProof/>
          <w:sz w:val="28"/>
          <w:szCs w:val="28"/>
        </w:rPr>
        <mc:AlternateContent>
          <mc:Choice Requires="wps">
            <w:drawing>
              <wp:anchor distT="0" distB="0" distL="114300" distR="114300" simplePos="0" relativeHeight="251809280" behindDoc="0" locked="0" layoutInCell="1" allowOverlap="1">
                <wp:simplePos x="0" y="0"/>
                <wp:positionH relativeFrom="column">
                  <wp:posOffset>624840</wp:posOffset>
                </wp:positionH>
                <wp:positionV relativeFrom="paragraph">
                  <wp:posOffset>1266190</wp:posOffset>
                </wp:positionV>
                <wp:extent cx="1171575" cy="371475"/>
                <wp:effectExtent l="5715" t="8890" r="13335" b="10160"/>
                <wp:wrapNone/>
                <wp:docPr id="486" name="Rectangle 1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1575" cy="371475"/>
                        </a:xfrm>
                        <a:prstGeom prst="rect">
                          <a:avLst/>
                        </a:prstGeom>
                        <a:solidFill>
                          <a:srgbClr val="FFFFFF"/>
                        </a:solidFill>
                        <a:ln w="9525">
                          <a:solidFill>
                            <a:srgbClr val="000000"/>
                          </a:solidFill>
                          <a:miter lim="800000"/>
                          <a:headEnd/>
                          <a:tailEnd/>
                        </a:ln>
                      </wps:spPr>
                      <wps:txbx>
                        <w:txbxContent>
                          <w:p w:rsidR="00A36CC7" w:rsidRPr="00635402" w:rsidRDefault="00A36CC7" w:rsidP="00635402">
                            <w:pPr>
                              <w:jc w:val="center"/>
                              <w:rPr>
                                <w:b/>
                                <w:sz w:val="32"/>
                                <w:szCs w:val="32"/>
                                <w:lang w:val="en-US"/>
                              </w:rPr>
                            </w:pPr>
                            <w:r>
                              <w:rPr>
                                <w:b/>
                                <w:sz w:val="32"/>
                                <w:szCs w:val="32"/>
                                <w:lang w:val="en-US"/>
                              </w:rPr>
                              <w:t>Singularis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4" o:spid="_x0000_s1109" style="position:absolute;left:0;text-align:left;margin-left:49.2pt;margin-top:99.7pt;width:92.25pt;height:29.25pt;z-index:25180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">
                <v:textbox>
                  <w:txbxContent>
                    <w:p w:rsidR="00E106AF" w:rsidRPr="00635402" w:rsidRDefault="00E106AF" w:rsidP="00635402">
                      <w:pPr>
                        <w:jc w:val="center"/>
                        <w:rPr>
                          <w:b/>
                          <w:sz w:val="32"/>
                          <w:szCs w:val="32"/>
                          <w:lang w:val="en-US"/>
                        </w:rPr>
                      </w:pPr>
                      <w:r>
                        <w:rPr>
                          <w:b/>
                          <w:sz w:val="32"/>
                          <w:szCs w:val="32"/>
                          <w:lang w:val="en-US"/>
                        </w:rPr>
                        <w:t>Singularis</w:t>
                      </w:r>
                    </w:p>
                  </w:txbxContent>
                </v:textbox>
              </v:rect>
            </w:pict>
          </mc:Fallback>
        </mc:AlternateContent>
      </w:r>
      <w:r>
        <w:rPr>
          <w:noProof/>
          <w:sz w:val="28"/>
          <w:szCs w:val="28"/>
        </w:rPr>
        <mc:AlternateContent>
          <mc:Choice Requires="wps">
            <w:drawing>
              <wp:anchor distT="0" distB="0" distL="114300" distR="114300" simplePos="0" relativeHeight="251808256" behindDoc="0" locked="0" layoutInCell="1" allowOverlap="1">
                <wp:simplePos x="0" y="0"/>
                <wp:positionH relativeFrom="column">
                  <wp:posOffset>4193540</wp:posOffset>
                </wp:positionH>
                <wp:positionV relativeFrom="paragraph">
                  <wp:posOffset>408940</wp:posOffset>
                </wp:positionV>
                <wp:extent cx="1685925" cy="542925"/>
                <wp:effectExtent l="12065" t="8890" r="6985" b="10160"/>
                <wp:wrapNone/>
                <wp:docPr id="485" name="Rectangle 1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5925" cy="542925"/>
                        </a:xfrm>
                        <a:prstGeom prst="rect">
                          <a:avLst/>
                        </a:prstGeom>
                        <a:solidFill>
                          <a:srgbClr val="FFFFFF"/>
                        </a:solidFill>
                        <a:ln w="9525">
                          <a:solidFill>
                            <a:srgbClr val="000000"/>
                          </a:solidFill>
                          <a:miter lim="800000"/>
                          <a:headEnd/>
                          <a:tailEnd/>
                        </a:ln>
                      </wps:spPr>
                      <wps:txbx>
                        <w:txbxContent>
                          <w:p w:rsidR="00A36CC7" w:rsidRPr="00635402" w:rsidRDefault="00A36CC7" w:rsidP="00635402">
                            <w:pPr>
                              <w:jc w:val="center"/>
                              <w:rPr>
                                <w:b/>
                                <w:sz w:val="32"/>
                                <w:szCs w:val="32"/>
                                <w:lang w:val="en-US"/>
                              </w:rPr>
                            </w:pPr>
                            <w:r>
                              <w:rPr>
                                <w:b/>
                                <w:sz w:val="32"/>
                                <w:szCs w:val="32"/>
                                <w:lang w:val="en-US"/>
                              </w:rPr>
                              <w:t>Praesens Passive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3" o:spid="_x0000_s1110" style="position:absolute;left:0;text-align:left;margin-left:330.2pt;margin-top:32.2pt;width:132.75pt;height:42.75pt;z-index:25180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">
                <v:textbox>
                  <w:txbxContent>
                    <w:p w:rsidR="00E106AF" w:rsidRPr="00635402" w:rsidRDefault="00E106AF" w:rsidP="00635402">
                      <w:pPr>
                        <w:jc w:val="center"/>
                        <w:rPr>
                          <w:b/>
                          <w:sz w:val="32"/>
                          <w:szCs w:val="32"/>
                          <w:lang w:val="en-US"/>
                        </w:rPr>
                      </w:pPr>
                      <w:r>
                        <w:rPr>
                          <w:b/>
                          <w:sz w:val="32"/>
                          <w:szCs w:val="32"/>
                          <w:lang w:val="en-US"/>
                        </w:rPr>
                        <w:t>Praesens Passive</w:t>
                      </w:r>
                    </w:p>
                  </w:txbxContent>
                </v:textbox>
              </v:rect>
            </w:pict>
          </mc:Fallback>
        </mc:AlternateContent>
      </w:r>
      <w:r>
        <w:rPr>
          <w:noProof/>
          <w:sz w:val="28"/>
          <w:szCs w:val="28"/>
        </w:rPr>
        <mc:AlternateContent>
          <mc:Choice Requires="wps">
            <w:drawing>
              <wp:anchor distT="0" distB="0" distL="114300" distR="114300" simplePos="0" relativeHeight="251807232" behindDoc="0" locked="0" layoutInCell="1" allowOverlap="1">
                <wp:simplePos x="0" y="0"/>
                <wp:positionH relativeFrom="column">
                  <wp:posOffset>2091690</wp:posOffset>
                </wp:positionH>
                <wp:positionV relativeFrom="paragraph">
                  <wp:posOffset>408940</wp:posOffset>
                </wp:positionV>
                <wp:extent cx="1685925" cy="542925"/>
                <wp:effectExtent l="5715" t="8890" r="13335" b="10160"/>
                <wp:wrapNone/>
                <wp:docPr id="484" name="Rectangle 1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5925" cy="542925"/>
                        </a:xfrm>
                        <a:prstGeom prst="rect">
                          <a:avLst/>
                        </a:prstGeom>
                        <a:solidFill>
                          <a:srgbClr val="FFFFFF"/>
                        </a:solidFill>
                        <a:ln w="9525">
                          <a:solidFill>
                            <a:srgbClr val="000000"/>
                          </a:solidFill>
                          <a:miter lim="800000"/>
                          <a:headEnd/>
                          <a:tailEnd/>
                        </a:ln>
                      </wps:spPr>
                      <wps:txbx>
                        <w:txbxContent>
                          <w:p w:rsidR="00A36CC7" w:rsidRPr="00635402" w:rsidRDefault="00A36CC7" w:rsidP="00635402">
                            <w:pPr>
                              <w:jc w:val="center"/>
                              <w:rPr>
                                <w:b/>
                                <w:sz w:val="32"/>
                                <w:szCs w:val="32"/>
                                <w:lang w:val="en-US"/>
                              </w:rPr>
                            </w:pPr>
                            <w:r>
                              <w:rPr>
                                <w:b/>
                                <w:sz w:val="32"/>
                                <w:szCs w:val="32"/>
                                <w:lang w:val="en-US"/>
                              </w:rPr>
                              <w:t>Praesens Active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2" o:spid="_x0000_s1111" style="position:absolute;left:0;text-align:left;margin-left:164.7pt;margin-top:32.2pt;width:132.75pt;height:42.75pt;z-index:25180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">
                <v:textbox>
                  <w:txbxContent>
                    <w:p w:rsidR="00E106AF" w:rsidRPr="00635402" w:rsidRDefault="00E106AF" w:rsidP="00635402">
                      <w:pPr>
                        <w:jc w:val="center"/>
                        <w:rPr>
                          <w:b/>
                          <w:sz w:val="32"/>
                          <w:szCs w:val="32"/>
                          <w:lang w:val="en-US"/>
                        </w:rPr>
                      </w:pPr>
                      <w:r>
                        <w:rPr>
                          <w:b/>
                          <w:sz w:val="32"/>
                          <w:szCs w:val="32"/>
                          <w:lang w:val="en-US"/>
                        </w:rPr>
                        <w:t>Praesens Active</w:t>
                      </w:r>
                    </w:p>
                  </w:txbxContent>
                </v:textbox>
              </v:rect>
            </w:pict>
          </mc:Fallback>
        </mc:AlternateContent>
      </w:r>
      <w:r>
        <w:rPr>
          <w:noProof/>
          <w:sz w:val="28"/>
          <w:szCs w:val="28"/>
        </w:rPr>
        <mc:AlternateContent>
          <mc:Choice Requires="wps">
            <w:drawing>
              <wp:anchor distT="0" distB="0" distL="114300" distR="114300" simplePos="0" relativeHeight="251806208" behindDoc="0" locked="0" layoutInCell="1" allowOverlap="1">
                <wp:simplePos x="0" y="0"/>
                <wp:positionH relativeFrom="column">
                  <wp:posOffset>-32385</wp:posOffset>
                </wp:positionH>
                <wp:positionV relativeFrom="paragraph">
                  <wp:posOffset>408940</wp:posOffset>
                </wp:positionV>
                <wp:extent cx="1562100" cy="542925"/>
                <wp:effectExtent l="5715" t="8890" r="13335" b="10160"/>
                <wp:wrapNone/>
                <wp:docPr id="483" name="Rectangle 1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2100" cy="542925"/>
                        </a:xfrm>
                        <a:prstGeom prst="rect">
                          <a:avLst/>
                        </a:prstGeom>
                        <a:solidFill>
                          <a:srgbClr val="FFFFFF"/>
                        </a:solidFill>
                        <a:ln w="9525">
                          <a:solidFill>
                            <a:srgbClr val="000000"/>
                          </a:solidFill>
                          <a:miter lim="800000"/>
                          <a:headEnd/>
                          <a:tailEnd/>
                        </a:ln>
                      </wps:spPr>
                      <wps:txbx>
                        <w:txbxContent>
                          <w:p w:rsidR="00A36CC7" w:rsidRDefault="00A36CC7" w:rsidP="00635402">
                            <w:pPr>
                              <w:jc w:val="center"/>
                              <w:rPr>
                                <w:b/>
                                <w:sz w:val="32"/>
                                <w:szCs w:val="32"/>
                                <w:lang w:val="en-US"/>
                              </w:rPr>
                            </w:pPr>
                            <w:r>
                              <w:rPr>
                                <w:b/>
                                <w:sz w:val="32"/>
                                <w:szCs w:val="32"/>
                                <w:lang w:val="en-US"/>
                              </w:rPr>
                              <w:t>Indicativus</w:t>
                            </w:r>
                          </w:p>
                          <w:p w:rsidR="00A36CC7" w:rsidRPr="00635402" w:rsidRDefault="00A36CC7" w:rsidP="00635402">
                            <w:pPr>
                              <w:jc w:val="center"/>
                              <w:rPr>
                                <w:b/>
                                <w:sz w:val="32"/>
                                <w:szCs w:val="32"/>
                              </w:rPr>
                            </w:pPr>
                            <w:r>
                              <w:rPr>
                                <w:b/>
                                <w:sz w:val="32"/>
                                <w:szCs w:val="32"/>
                                <w:lang w:val="en-US"/>
                              </w:rPr>
                              <w:t>Conjunctivus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1" o:spid="_x0000_s1112" style="position:absolute;left:0;text-align:left;margin-left:-2.55pt;margin-top:32.2pt;width:123pt;height:42.75pt;z-index:25180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">
                <v:textbox>
                  <w:txbxContent>
                    <w:p w:rsidR="00E106AF" w:rsidRDefault="00E106AF" w:rsidP="00635402">
                      <w:pPr>
                        <w:jc w:val="center"/>
                        <w:rPr>
                          <w:b/>
                          <w:sz w:val="32"/>
                          <w:szCs w:val="32"/>
                          <w:lang w:val="en-US"/>
                        </w:rPr>
                      </w:pPr>
                      <w:r>
                        <w:rPr>
                          <w:b/>
                          <w:sz w:val="32"/>
                          <w:szCs w:val="32"/>
                          <w:lang w:val="en-US"/>
                        </w:rPr>
                        <w:t>Indicativus</w:t>
                      </w:r>
                    </w:p>
                    <w:p w:rsidR="00E106AF" w:rsidRPr="00635402" w:rsidRDefault="00E106AF" w:rsidP="00635402">
                      <w:pPr>
                        <w:jc w:val="center"/>
                        <w:rPr>
                          <w:b/>
                          <w:sz w:val="32"/>
                          <w:szCs w:val="32"/>
                        </w:rPr>
                      </w:pPr>
                      <w:r>
                        <w:rPr>
                          <w:b/>
                          <w:sz w:val="32"/>
                          <w:szCs w:val="32"/>
                          <w:lang w:val="en-US"/>
                        </w:rPr>
                        <w:t>Conjunctivus</w:t>
                      </w:r>
                    </w:p>
                  </w:txbxContent>
                </v:textbox>
              </v:rect>
            </w:pict>
          </mc:Fallback>
        </mc:AlternateContent>
      </w:r>
      <w:r w:rsidR="00E9451D" w:rsidRPr="00572856">
        <w:rPr>
          <w:sz w:val="28"/>
          <w:szCs w:val="28"/>
        </w:rPr>
        <w:br w:type="page"/>
      </w:r>
    </w:p>
    <w:p w:rsidR="00635402" w:rsidRDefault="0081086A" w:rsidP="005E7CD6">
      <w:pPr>
        <w:shd w:val="clear" w:color="auto" w:fill="FFFFFF"/>
        <w:jc w:val="center"/>
        <w:rPr>
          <w:b/>
          <w:sz w:val="28"/>
          <w:szCs w:val="28"/>
        </w:rPr>
      </w:pPr>
      <w:r>
        <w:rPr>
          <w:b/>
          <w:sz w:val="28"/>
          <w:szCs w:val="28"/>
        </w:rPr>
        <w:lastRenderedPageBreak/>
        <w:t>РАЗДЕЛ 4. ИМЯ СУЩЕСТВИТЕЛЬНОЕ</w:t>
      </w:r>
    </w:p>
    <w:p w:rsidR="0081086A" w:rsidRDefault="0081086A" w:rsidP="005E7CD6">
      <w:pPr>
        <w:shd w:val="clear" w:color="auto" w:fill="FFFFFF"/>
        <w:jc w:val="center"/>
        <w:rPr>
          <w:b/>
          <w:sz w:val="28"/>
          <w:szCs w:val="28"/>
        </w:rPr>
      </w:pPr>
    </w:p>
    <w:p w:rsidR="0081086A" w:rsidRDefault="0081086A" w:rsidP="0081086A">
      <w:pPr>
        <w:shd w:val="clear" w:color="auto" w:fill="FFFFFF"/>
        <w:rPr>
          <w:b/>
          <w:sz w:val="28"/>
          <w:szCs w:val="28"/>
        </w:rPr>
      </w:pPr>
      <w:r>
        <w:rPr>
          <w:b/>
          <w:sz w:val="28"/>
          <w:szCs w:val="28"/>
        </w:rPr>
        <w:tab/>
        <w:t>4.1. Грамматические категории</w:t>
      </w:r>
    </w:p>
    <w:p w:rsidR="0081086A" w:rsidRDefault="0081086A" w:rsidP="0081086A">
      <w:pPr>
        <w:shd w:val="clear" w:color="auto" w:fill="FFFFFF"/>
        <w:jc w:val="both"/>
        <w:rPr>
          <w:sz w:val="28"/>
          <w:szCs w:val="28"/>
        </w:rPr>
      </w:pPr>
      <w:r>
        <w:rPr>
          <w:sz w:val="28"/>
          <w:szCs w:val="28"/>
        </w:rPr>
        <w:tab/>
        <w:t>Имена существительные в фармацевтической терминологии занимают главен</w:t>
      </w:r>
      <w:r w:rsidR="00FD0936">
        <w:rPr>
          <w:sz w:val="28"/>
          <w:szCs w:val="28"/>
        </w:rPr>
        <w:t xml:space="preserve">ствующее место и могут иметь  автономное значение, так и </w:t>
      </w:r>
      <w:r>
        <w:rPr>
          <w:sz w:val="28"/>
          <w:szCs w:val="28"/>
        </w:rPr>
        <w:t xml:space="preserve"> могут входить в состав сложных терминов вместе с другими существительными и прилагательными.</w:t>
      </w:r>
    </w:p>
    <w:p w:rsidR="00107D1F" w:rsidRDefault="0081086A" w:rsidP="0081086A">
      <w:pPr>
        <w:shd w:val="clear" w:color="auto" w:fill="FFFFFF"/>
        <w:jc w:val="both"/>
        <w:rPr>
          <w:sz w:val="28"/>
          <w:szCs w:val="28"/>
        </w:rPr>
      </w:pPr>
      <w:r>
        <w:rPr>
          <w:sz w:val="28"/>
          <w:szCs w:val="28"/>
        </w:rPr>
        <w:tab/>
        <w:t>Для образования терминов необходимо изучить правила их построения, для чего надо знать грамматические категории имени существительного: род, число, падеж, склонение.</w:t>
      </w:r>
    </w:p>
    <w:p w:rsidR="00107D1F" w:rsidRDefault="00107D1F" w:rsidP="00107D1F">
      <w:pPr>
        <w:spacing w:before="1"/>
        <w:ind w:right="-2"/>
        <w:jc w:val="both"/>
        <w:rPr>
          <w:spacing w:val="-1"/>
          <w:sz w:val="28"/>
          <w:szCs w:val="28"/>
        </w:rPr>
      </w:pPr>
      <w:r>
        <w:rPr>
          <w:b/>
          <w:spacing w:val="-1"/>
          <w:sz w:val="28"/>
          <w:szCs w:val="28"/>
        </w:rPr>
        <w:t xml:space="preserve">1. </w:t>
      </w:r>
      <w:r w:rsidRPr="00107D1F">
        <w:rPr>
          <w:b/>
          <w:spacing w:val="-1"/>
          <w:sz w:val="28"/>
          <w:szCs w:val="28"/>
        </w:rPr>
        <w:t>Число</w:t>
      </w:r>
      <w:r w:rsidRPr="00107D1F">
        <w:rPr>
          <w:b/>
          <w:spacing w:val="56"/>
          <w:sz w:val="28"/>
          <w:szCs w:val="28"/>
        </w:rPr>
        <w:t xml:space="preserve"> </w:t>
      </w:r>
      <w:r w:rsidRPr="00107D1F">
        <w:rPr>
          <w:b/>
          <w:spacing w:val="-1"/>
          <w:sz w:val="28"/>
          <w:szCs w:val="28"/>
        </w:rPr>
        <w:t>(</w:t>
      </w:r>
      <w:r w:rsidRPr="00107D1F">
        <w:rPr>
          <w:b/>
          <w:i/>
          <w:spacing w:val="-1"/>
          <w:sz w:val="28"/>
          <w:szCs w:val="28"/>
        </w:rPr>
        <w:t>numerus)</w:t>
      </w:r>
      <w:r>
        <w:rPr>
          <w:b/>
          <w:spacing w:val="-1"/>
          <w:sz w:val="28"/>
          <w:szCs w:val="28"/>
        </w:rPr>
        <w:t xml:space="preserve"> - </w:t>
      </w:r>
      <w:r>
        <w:rPr>
          <w:sz w:val="28"/>
          <w:szCs w:val="28"/>
        </w:rPr>
        <w:t>в</w:t>
      </w:r>
      <w:r w:rsidRPr="00107D1F">
        <w:rPr>
          <w:spacing w:val="60"/>
          <w:sz w:val="28"/>
          <w:szCs w:val="28"/>
        </w:rPr>
        <w:t xml:space="preserve"> </w:t>
      </w:r>
      <w:r w:rsidRPr="00107D1F">
        <w:rPr>
          <w:spacing w:val="-2"/>
          <w:sz w:val="28"/>
          <w:szCs w:val="28"/>
        </w:rPr>
        <w:t>латинском</w:t>
      </w:r>
      <w:r w:rsidRPr="00107D1F">
        <w:rPr>
          <w:spacing w:val="57"/>
          <w:sz w:val="28"/>
          <w:szCs w:val="28"/>
        </w:rPr>
        <w:t xml:space="preserve"> </w:t>
      </w:r>
      <w:r w:rsidRPr="00107D1F">
        <w:rPr>
          <w:spacing w:val="-2"/>
          <w:sz w:val="28"/>
          <w:szCs w:val="28"/>
        </w:rPr>
        <w:t>языке</w:t>
      </w:r>
      <w:r w:rsidRPr="00107D1F">
        <w:rPr>
          <w:spacing w:val="55"/>
          <w:sz w:val="28"/>
          <w:szCs w:val="28"/>
        </w:rPr>
        <w:t xml:space="preserve"> </w:t>
      </w:r>
      <w:r w:rsidRPr="00107D1F">
        <w:rPr>
          <w:spacing w:val="-2"/>
          <w:sz w:val="28"/>
          <w:szCs w:val="28"/>
        </w:rPr>
        <w:t>два</w:t>
      </w:r>
      <w:r w:rsidRPr="00107D1F">
        <w:rPr>
          <w:spacing w:val="61"/>
          <w:sz w:val="28"/>
          <w:szCs w:val="28"/>
        </w:rPr>
        <w:t xml:space="preserve"> </w:t>
      </w:r>
      <w:r w:rsidRPr="00107D1F">
        <w:rPr>
          <w:spacing w:val="-1"/>
          <w:sz w:val="28"/>
          <w:szCs w:val="28"/>
        </w:rPr>
        <w:t>числа:</w:t>
      </w:r>
    </w:p>
    <w:p w:rsidR="00107D1F" w:rsidRPr="00107D1F" w:rsidRDefault="00107D1F" w:rsidP="00107D1F">
      <w:pPr>
        <w:pStyle w:val="a5"/>
        <w:numPr>
          <w:ilvl w:val="0"/>
          <w:numId w:val="77"/>
        </w:numPr>
        <w:spacing w:before="1"/>
        <w:ind w:right="-2" w:hanging="11"/>
        <w:jc w:val="both"/>
        <w:rPr>
          <w:sz w:val="28"/>
          <w:szCs w:val="28"/>
        </w:rPr>
      </w:pPr>
      <w:r w:rsidRPr="00107D1F">
        <w:rPr>
          <w:spacing w:val="-2"/>
          <w:sz w:val="28"/>
          <w:szCs w:val="28"/>
        </w:rPr>
        <w:t>единственное</w:t>
      </w:r>
      <w:r w:rsidRPr="00107D1F">
        <w:rPr>
          <w:spacing w:val="39"/>
          <w:sz w:val="28"/>
          <w:szCs w:val="28"/>
        </w:rPr>
        <w:t xml:space="preserve"> </w:t>
      </w:r>
      <w:r w:rsidRPr="00107D1F">
        <w:rPr>
          <w:spacing w:val="-1"/>
          <w:sz w:val="28"/>
          <w:szCs w:val="28"/>
        </w:rPr>
        <w:t>(</w:t>
      </w:r>
      <w:r w:rsidRPr="00107D1F">
        <w:rPr>
          <w:i/>
          <w:spacing w:val="-1"/>
          <w:sz w:val="28"/>
          <w:szCs w:val="28"/>
        </w:rPr>
        <w:t>singularis</w:t>
      </w:r>
      <w:r w:rsidRPr="00107D1F">
        <w:rPr>
          <w:spacing w:val="-1"/>
          <w:sz w:val="28"/>
          <w:szCs w:val="28"/>
        </w:rPr>
        <w:t>)</w:t>
      </w:r>
      <w:r w:rsidRPr="00107D1F">
        <w:rPr>
          <w:spacing w:val="2"/>
          <w:sz w:val="28"/>
          <w:szCs w:val="28"/>
        </w:rPr>
        <w:t xml:space="preserve"> </w:t>
      </w:r>
    </w:p>
    <w:p w:rsidR="00107D1F" w:rsidRPr="00107D1F" w:rsidRDefault="00107D1F" w:rsidP="00107D1F">
      <w:pPr>
        <w:pStyle w:val="a5"/>
        <w:numPr>
          <w:ilvl w:val="0"/>
          <w:numId w:val="77"/>
        </w:numPr>
        <w:spacing w:before="1"/>
        <w:ind w:right="-2" w:hanging="11"/>
        <w:jc w:val="both"/>
        <w:rPr>
          <w:sz w:val="28"/>
          <w:szCs w:val="28"/>
        </w:rPr>
      </w:pPr>
      <w:r w:rsidRPr="00107D1F">
        <w:rPr>
          <w:spacing w:val="-2"/>
          <w:sz w:val="28"/>
          <w:szCs w:val="28"/>
        </w:rPr>
        <w:t>множественное</w:t>
      </w:r>
      <w:r w:rsidRPr="00107D1F">
        <w:rPr>
          <w:spacing w:val="5"/>
          <w:sz w:val="28"/>
          <w:szCs w:val="28"/>
        </w:rPr>
        <w:t xml:space="preserve"> </w:t>
      </w:r>
      <w:r w:rsidRPr="00107D1F">
        <w:rPr>
          <w:spacing w:val="-1"/>
          <w:sz w:val="28"/>
          <w:szCs w:val="28"/>
        </w:rPr>
        <w:t>(</w:t>
      </w:r>
      <w:r w:rsidRPr="00107D1F">
        <w:rPr>
          <w:i/>
          <w:spacing w:val="-1"/>
          <w:sz w:val="28"/>
          <w:szCs w:val="28"/>
        </w:rPr>
        <w:t>pluralis)</w:t>
      </w:r>
    </w:p>
    <w:p w:rsidR="00107D1F" w:rsidRDefault="00107D1F" w:rsidP="00107D1F">
      <w:pPr>
        <w:ind w:right="-2"/>
        <w:jc w:val="both"/>
        <w:rPr>
          <w:spacing w:val="51"/>
          <w:sz w:val="28"/>
          <w:szCs w:val="28"/>
        </w:rPr>
      </w:pPr>
      <w:r>
        <w:rPr>
          <w:b/>
          <w:bCs/>
          <w:spacing w:val="-1"/>
          <w:sz w:val="28"/>
          <w:szCs w:val="28"/>
        </w:rPr>
        <w:t xml:space="preserve">2. </w:t>
      </w:r>
      <w:r w:rsidRPr="00107D1F">
        <w:rPr>
          <w:b/>
          <w:bCs/>
          <w:spacing w:val="-1"/>
          <w:sz w:val="28"/>
          <w:szCs w:val="28"/>
        </w:rPr>
        <w:t>Род</w:t>
      </w:r>
      <w:r w:rsidRPr="00107D1F">
        <w:rPr>
          <w:b/>
          <w:bCs/>
          <w:spacing w:val="53"/>
          <w:sz w:val="28"/>
          <w:szCs w:val="28"/>
        </w:rPr>
        <w:t xml:space="preserve"> </w:t>
      </w:r>
      <w:r w:rsidRPr="00107D1F">
        <w:rPr>
          <w:b/>
          <w:bCs/>
          <w:spacing w:val="-2"/>
          <w:sz w:val="28"/>
          <w:szCs w:val="28"/>
        </w:rPr>
        <w:t>(</w:t>
      </w:r>
      <w:r w:rsidRPr="00107D1F">
        <w:rPr>
          <w:b/>
          <w:bCs/>
          <w:i/>
          <w:spacing w:val="-2"/>
          <w:sz w:val="28"/>
          <w:szCs w:val="28"/>
        </w:rPr>
        <w:t>genus).</w:t>
      </w:r>
      <w:r w:rsidRPr="00107D1F">
        <w:rPr>
          <w:b/>
          <w:bCs/>
          <w:i/>
          <w:spacing w:val="55"/>
          <w:sz w:val="28"/>
          <w:szCs w:val="28"/>
        </w:rPr>
        <w:t xml:space="preserve"> </w:t>
      </w:r>
      <w:r w:rsidRPr="00107D1F">
        <w:rPr>
          <w:sz w:val="28"/>
          <w:szCs w:val="28"/>
        </w:rPr>
        <w:t>У</w:t>
      </w:r>
      <w:r w:rsidRPr="00107D1F">
        <w:rPr>
          <w:spacing w:val="51"/>
          <w:sz w:val="28"/>
          <w:szCs w:val="28"/>
        </w:rPr>
        <w:t xml:space="preserve"> </w:t>
      </w:r>
      <w:r w:rsidRPr="00107D1F">
        <w:rPr>
          <w:spacing w:val="-2"/>
          <w:sz w:val="28"/>
          <w:szCs w:val="28"/>
        </w:rPr>
        <w:t>существительных</w:t>
      </w:r>
      <w:r w:rsidRPr="00107D1F">
        <w:rPr>
          <w:spacing w:val="46"/>
          <w:sz w:val="28"/>
          <w:szCs w:val="28"/>
        </w:rPr>
        <w:t xml:space="preserve"> </w:t>
      </w:r>
      <w:r w:rsidRPr="00107D1F">
        <w:rPr>
          <w:sz w:val="28"/>
          <w:szCs w:val="28"/>
        </w:rPr>
        <w:t>в</w:t>
      </w:r>
      <w:r w:rsidRPr="00107D1F">
        <w:rPr>
          <w:spacing w:val="56"/>
          <w:sz w:val="28"/>
          <w:szCs w:val="28"/>
        </w:rPr>
        <w:t xml:space="preserve"> </w:t>
      </w:r>
      <w:r w:rsidRPr="00107D1F">
        <w:rPr>
          <w:spacing w:val="-1"/>
          <w:sz w:val="28"/>
          <w:szCs w:val="28"/>
        </w:rPr>
        <w:t>латинском</w:t>
      </w:r>
      <w:r w:rsidRPr="00107D1F">
        <w:rPr>
          <w:spacing w:val="51"/>
          <w:sz w:val="28"/>
          <w:szCs w:val="28"/>
        </w:rPr>
        <w:t xml:space="preserve"> </w:t>
      </w:r>
      <w:r w:rsidRPr="00107D1F">
        <w:rPr>
          <w:spacing w:val="-2"/>
          <w:sz w:val="28"/>
          <w:szCs w:val="28"/>
        </w:rPr>
        <w:t>языке</w:t>
      </w:r>
      <w:r w:rsidRPr="00107D1F">
        <w:rPr>
          <w:spacing w:val="51"/>
          <w:sz w:val="28"/>
          <w:szCs w:val="28"/>
        </w:rPr>
        <w:t xml:space="preserve"> </w:t>
      </w:r>
      <w:r w:rsidRPr="00107D1F">
        <w:rPr>
          <w:sz w:val="28"/>
          <w:szCs w:val="28"/>
        </w:rPr>
        <w:t>три</w:t>
      </w:r>
      <w:r w:rsidRPr="00107D1F">
        <w:rPr>
          <w:spacing w:val="49"/>
          <w:sz w:val="28"/>
          <w:szCs w:val="28"/>
        </w:rPr>
        <w:t xml:space="preserve"> </w:t>
      </w:r>
      <w:r w:rsidRPr="00107D1F">
        <w:rPr>
          <w:spacing w:val="-1"/>
          <w:sz w:val="28"/>
          <w:szCs w:val="28"/>
        </w:rPr>
        <w:t>рода:</w:t>
      </w:r>
      <w:r w:rsidRPr="00107D1F">
        <w:rPr>
          <w:spacing w:val="51"/>
          <w:sz w:val="28"/>
          <w:szCs w:val="28"/>
        </w:rPr>
        <w:t xml:space="preserve"> </w:t>
      </w:r>
    </w:p>
    <w:p w:rsidR="00107D1F" w:rsidRPr="00107D1F" w:rsidRDefault="00107D1F" w:rsidP="00107D1F">
      <w:pPr>
        <w:pStyle w:val="a5"/>
        <w:numPr>
          <w:ilvl w:val="0"/>
          <w:numId w:val="78"/>
        </w:numPr>
        <w:ind w:left="851" w:right="-2" w:hanging="11"/>
        <w:jc w:val="both"/>
        <w:rPr>
          <w:spacing w:val="-2"/>
          <w:sz w:val="28"/>
          <w:szCs w:val="28"/>
        </w:rPr>
      </w:pPr>
      <w:r w:rsidRPr="00107D1F">
        <w:rPr>
          <w:spacing w:val="-2"/>
          <w:sz w:val="28"/>
          <w:szCs w:val="28"/>
        </w:rPr>
        <w:t>мужской</w:t>
      </w:r>
      <w:r w:rsidRPr="00107D1F">
        <w:rPr>
          <w:spacing w:val="46"/>
          <w:sz w:val="28"/>
          <w:szCs w:val="28"/>
        </w:rPr>
        <w:t xml:space="preserve"> </w:t>
      </w:r>
      <w:r w:rsidRPr="00107D1F">
        <w:rPr>
          <w:sz w:val="28"/>
          <w:szCs w:val="28"/>
        </w:rPr>
        <w:t>–</w:t>
      </w:r>
      <w:r w:rsidRPr="00107D1F">
        <w:rPr>
          <w:spacing w:val="48"/>
          <w:sz w:val="28"/>
          <w:szCs w:val="28"/>
        </w:rPr>
        <w:t xml:space="preserve"> </w:t>
      </w:r>
      <w:r w:rsidRPr="00107D1F">
        <w:rPr>
          <w:i/>
          <w:spacing w:val="-1"/>
          <w:sz w:val="28"/>
          <w:szCs w:val="28"/>
        </w:rPr>
        <w:t>masculinum</w:t>
      </w:r>
      <w:r w:rsidRPr="00107D1F">
        <w:rPr>
          <w:i/>
          <w:spacing w:val="43"/>
          <w:sz w:val="28"/>
          <w:szCs w:val="28"/>
        </w:rPr>
        <w:t xml:space="preserve"> </w:t>
      </w:r>
      <w:r w:rsidRPr="00107D1F">
        <w:rPr>
          <w:spacing w:val="-2"/>
          <w:sz w:val="28"/>
          <w:szCs w:val="28"/>
        </w:rPr>
        <w:t>(m)</w:t>
      </w:r>
    </w:p>
    <w:p w:rsidR="00107D1F" w:rsidRPr="00107D1F" w:rsidRDefault="00107D1F" w:rsidP="00107D1F">
      <w:pPr>
        <w:pStyle w:val="a5"/>
        <w:numPr>
          <w:ilvl w:val="0"/>
          <w:numId w:val="78"/>
        </w:numPr>
        <w:ind w:left="851" w:right="-2" w:hanging="11"/>
        <w:jc w:val="both"/>
        <w:rPr>
          <w:spacing w:val="-2"/>
          <w:sz w:val="28"/>
          <w:szCs w:val="28"/>
        </w:rPr>
      </w:pPr>
      <w:r w:rsidRPr="00107D1F">
        <w:rPr>
          <w:spacing w:val="-2"/>
          <w:sz w:val="28"/>
          <w:szCs w:val="28"/>
        </w:rPr>
        <w:t>женский</w:t>
      </w:r>
      <w:r w:rsidRPr="00107D1F">
        <w:rPr>
          <w:spacing w:val="46"/>
          <w:sz w:val="28"/>
          <w:szCs w:val="28"/>
        </w:rPr>
        <w:t xml:space="preserve"> </w:t>
      </w:r>
      <w:r w:rsidRPr="00107D1F">
        <w:rPr>
          <w:sz w:val="28"/>
          <w:szCs w:val="28"/>
        </w:rPr>
        <w:t>–</w:t>
      </w:r>
      <w:r w:rsidRPr="00107D1F">
        <w:rPr>
          <w:spacing w:val="43"/>
          <w:sz w:val="28"/>
          <w:szCs w:val="28"/>
        </w:rPr>
        <w:t xml:space="preserve"> </w:t>
      </w:r>
      <w:r w:rsidRPr="00107D1F">
        <w:rPr>
          <w:i/>
          <w:spacing w:val="-1"/>
          <w:sz w:val="28"/>
          <w:szCs w:val="28"/>
        </w:rPr>
        <w:t>femininum</w:t>
      </w:r>
      <w:r w:rsidRPr="00107D1F">
        <w:rPr>
          <w:i/>
          <w:spacing w:val="44"/>
          <w:sz w:val="28"/>
          <w:szCs w:val="28"/>
        </w:rPr>
        <w:t xml:space="preserve"> </w:t>
      </w:r>
      <w:r w:rsidRPr="00107D1F">
        <w:rPr>
          <w:spacing w:val="-2"/>
          <w:sz w:val="28"/>
          <w:szCs w:val="28"/>
        </w:rPr>
        <w:t>(f)</w:t>
      </w:r>
    </w:p>
    <w:p w:rsidR="00107D1F" w:rsidRPr="00107D1F" w:rsidRDefault="00107D1F" w:rsidP="00107D1F">
      <w:pPr>
        <w:pStyle w:val="a5"/>
        <w:numPr>
          <w:ilvl w:val="0"/>
          <w:numId w:val="78"/>
        </w:numPr>
        <w:ind w:left="851" w:right="-2" w:hanging="11"/>
        <w:jc w:val="both"/>
        <w:rPr>
          <w:sz w:val="28"/>
          <w:szCs w:val="28"/>
        </w:rPr>
      </w:pPr>
      <w:r w:rsidRPr="00107D1F">
        <w:rPr>
          <w:spacing w:val="-2"/>
          <w:sz w:val="28"/>
          <w:szCs w:val="28"/>
        </w:rPr>
        <w:t>средний</w:t>
      </w:r>
      <w:r w:rsidRPr="00107D1F">
        <w:rPr>
          <w:spacing w:val="46"/>
          <w:sz w:val="28"/>
          <w:szCs w:val="28"/>
        </w:rPr>
        <w:t xml:space="preserve"> </w:t>
      </w:r>
      <w:r w:rsidRPr="00107D1F">
        <w:rPr>
          <w:sz w:val="28"/>
          <w:szCs w:val="28"/>
        </w:rPr>
        <w:t>–</w:t>
      </w:r>
      <w:r w:rsidRPr="00107D1F">
        <w:rPr>
          <w:spacing w:val="33"/>
          <w:sz w:val="28"/>
          <w:szCs w:val="28"/>
        </w:rPr>
        <w:t xml:space="preserve"> </w:t>
      </w:r>
      <w:r w:rsidRPr="00107D1F">
        <w:rPr>
          <w:i/>
          <w:spacing w:val="-1"/>
          <w:sz w:val="28"/>
          <w:szCs w:val="28"/>
        </w:rPr>
        <w:t>neutrum</w:t>
      </w:r>
      <w:r w:rsidRPr="00107D1F">
        <w:rPr>
          <w:i/>
          <w:spacing w:val="7"/>
          <w:sz w:val="28"/>
          <w:szCs w:val="28"/>
        </w:rPr>
        <w:t xml:space="preserve"> </w:t>
      </w:r>
      <w:r w:rsidRPr="00107D1F">
        <w:rPr>
          <w:spacing w:val="-2"/>
          <w:sz w:val="28"/>
          <w:szCs w:val="28"/>
        </w:rPr>
        <w:t>(n)</w:t>
      </w:r>
    </w:p>
    <w:p w:rsidR="00107D1F" w:rsidRPr="00107D1F" w:rsidRDefault="00107D1F" w:rsidP="00107D1F">
      <w:pPr>
        <w:pStyle w:val="ac"/>
        <w:ind w:left="0" w:right="-2"/>
        <w:jc w:val="both"/>
        <w:rPr>
          <w:sz w:val="28"/>
          <w:szCs w:val="28"/>
          <w:lang w:val="ru-RU"/>
        </w:rPr>
      </w:pPr>
      <w:r>
        <w:rPr>
          <w:spacing w:val="-1"/>
          <w:sz w:val="28"/>
          <w:szCs w:val="28"/>
          <w:lang w:val="ru-RU"/>
        </w:rPr>
        <w:tab/>
      </w:r>
      <w:r w:rsidRPr="00107D1F">
        <w:rPr>
          <w:spacing w:val="-1"/>
          <w:sz w:val="28"/>
          <w:szCs w:val="28"/>
          <w:lang w:val="ru-RU"/>
        </w:rPr>
        <w:t>Грамматический</w:t>
      </w:r>
      <w:r w:rsidRPr="00107D1F">
        <w:rPr>
          <w:spacing w:val="3"/>
          <w:sz w:val="28"/>
          <w:szCs w:val="28"/>
          <w:lang w:val="ru-RU"/>
        </w:rPr>
        <w:t xml:space="preserve"> </w:t>
      </w:r>
      <w:r w:rsidRPr="00107D1F">
        <w:rPr>
          <w:spacing w:val="-1"/>
          <w:sz w:val="28"/>
          <w:szCs w:val="28"/>
          <w:lang w:val="ru-RU"/>
        </w:rPr>
        <w:t>род</w:t>
      </w:r>
      <w:r w:rsidRPr="00107D1F">
        <w:rPr>
          <w:spacing w:val="9"/>
          <w:sz w:val="28"/>
          <w:szCs w:val="28"/>
          <w:lang w:val="ru-RU"/>
        </w:rPr>
        <w:t xml:space="preserve"> </w:t>
      </w:r>
      <w:r w:rsidRPr="00107D1F">
        <w:rPr>
          <w:spacing w:val="-2"/>
          <w:sz w:val="28"/>
          <w:szCs w:val="28"/>
          <w:lang w:val="ru-RU"/>
        </w:rPr>
        <w:t>определяется</w:t>
      </w:r>
      <w:r w:rsidRPr="00107D1F">
        <w:rPr>
          <w:spacing w:val="9"/>
          <w:sz w:val="28"/>
          <w:szCs w:val="28"/>
          <w:lang w:val="ru-RU"/>
        </w:rPr>
        <w:t xml:space="preserve"> </w:t>
      </w:r>
      <w:r w:rsidRPr="00107D1F">
        <w:rPr>
          <w:sz w:val="28"/>
          <w:szCs w:val="28"/>
          <w:lang w:val="ru-RU"/>
        </w:rPr>
        <w:t>по</w:t>
      </w:r>
      <w:r w:rsidRPr="00107D1F">
        <w:rPr>
          <w:spacing w:val="6"/>
          <w:sz w:val="28"/>
          <w:szCs w:val="28"/>
          <w:lang w:val="ru-RU"/>
        </w:rPr>
        <w:t xml:space="preserve"> </w:t>
      </w:r>
      <w:r w:rsidRPr="00107D1F">
        <w:rPr>
          <w:b/>
          <w:spacing w:val="-1"/>
          <w:sz w:val="28"/>
          <w:szCs w:val="28"/>
          <w:lang w:val="ru-RU"/>
        </w:rPr>
        <w:t>окончанию</w:t>
      </w:r>
      <w:r w:rsidRPr="00107D1F">
        <w:rPr>
          <w:b/>
          <w:spacing w:val="9"/>
          <w:sz w:val="28"/>
          <w:szCs w:val="28"/>
          <w:lang w:val="ru-RU"/>
        </w:rPr>
        <w:t xml:space="preserve"> </w:t>
      </w:r>
      <w:r w:rsidRPr="00107D1F">
        <w:rPr>
          <w:b/>
          <w:spacing w:val="-2"/>
          <w:sz w:val="28"/>
          <w:szCs w:val="28"/>
          <w:lang w:val="ru-RU"/>
        </w:rPr>
        <w:t>именительного</w:t>
      </w:r>
      <w:r w:rsidRPr="00107D1F">
        <w:rPr>
          <w:b/>
          <w:spacing w:val="41"/>
          <w:sz w:val="28"/>
          <w:szCs w:val="28"/>
          <w:lang w:val="ru-RU"/>
        </w:rPr>
        <w:t xml:space="preserve"> </w:t>
      </w:r>
      <w:r w:rsidRPr="00107D1F">
        <w:rPr>
          <w:b/>
          <w:spacing w:val="-2"/>
          <w:sz w:val="28"/>
          <w:szCs w:val="28"/>
          <w:lang w:val="ru-RU"/>
        </w:rPr>
        <w:t>падежа</w:t>
      </w:r>
      <w:r w:rsidRPr="00107D1F">
        <w:rPr>
          <w:b/>
          <w:spacing w:val="11"/>
          <w:sz w:val="28"/>
          <w:szCs w:val="28"/>
          <w:lang w:val="ru-RU"/>
        </w:rPr>
        <w:t xml:space="preserve"> </w:t>
      </w:r>
      <w:r w:rsidRPr="00107D1F">
        <w:rPr>
          <w:b/>
          <w:spacing w:val="-2"/>
          <w:sz w:val="28"/>
          <w:szCs w:val="28"/>
          <w:lang w:val="ru-RU"/>
        </w:rPr>
        <w:t>единственного</w:t>
      </w:r>
      <w:r w:rsidRPr="00107D1F">
        <w:rPr>
          <w:b/>
          <w:spacing w:val="8"/>
          <w:sz w:val="28"/>
          <w:szCs w:val="28"/>
          <w:lang w:val="ru-RU"/>
        </w:rPr>
        <w:t xml:space="preserve"> </w:t>
      </w:r>
      <w:r w:rsidRPr="00107D1F">
        <w:rPr>
          <w:b/>
          <w:spacing w:val="-1"/>
          <w:sz w:val="28"/>
          <w:szCs w:val="28"/>
          <w:lang w:val="ru-RU"/>
        </w:rPr>
        <w:t>числа</w:t>
      </w:r>
      <w:r w:rsidRPr="00107D1F">
        <w:rPr>
          <w:spacing w:val="-1"/>
          <w:sz w:val="28"/>
          <w:szCs w:val="28"/>
          <w:lang w:val="ru-RU"/>
        </w:rPr>
        <w:t>.</w:t>
      </w:r>
    </w:p>
    <w:p w:rsidR="00107D1F" w:rsidRDefault="00107D1F" w:rsidP="00107D1F">
      <w:pPr>
        <w:pStyle w:val="ac"/>
        <w:ind w:left="0" w:right="-2"/>
        <w:jc w:val="both"/>
        <w:rPr>
          <w:spacing w:val="49"/>
          <w:sz w:val="28"/>
          <w:szCs w:val="28"/>
          <w:lang w:val="ru-RU"/>
        </w:rPr>
      </w:pPr>
      <w:r>
        <w:rPr>
          <w:sz w:val="28"/>
          <w:szCs w:val="28"/>
          <w:lang w:val="ru-RU"/>
        </w:rPr>
        <w:tab/>
      </w:r>
      <w:r w:rsidRPr="00107D1F">
        <w:rPr>
          <w:sz w:val="28"/>
          <w:szCs w:val="28"/>
          <w:lang w:val="ru-RU"/>
        </w:rPr>
        <w:t>Все</w:t>
      </w:r>
      <w:r w:rsidRPr="00107D1F">
        <w:rPr>
          <w:spacing w:val="3"/>
          <w:sz w:val="28"/>
          <w:szCs w:val="28"/>
          <w:lang w:val="ru-RU"/>
        </w:rPr>
        <w:t xml:space="preserve"> </w:t>
      </w:r>
      <w:r w:rsidRPr="00107D1F">
        <w:rPr>
          <w:spacing w:val="-2"/>
          <w:sz w:val="28"/>
          <w:szCs w:val="28"/>
          <w:lang w:val="ru-RU"/>
        </w:rPr>
        <w:t>несклоняемые</w:t>
      </w:r>
      <w:r w:rsidRPr="00107D1F">
        <w:rPr>
          <w:spacing w:val="3"/>
          <w:sz w:val="28"/>
          <w:szCs w:val="28"/>
          <w:lang w:val="ru-RU"/>
        </w:rPr>
        <w:t xml:space="preserve"> </w:t>
      </w:r>
      <w:r w:rsidRPr="00107D1F">
        <w:rPr>
          <w:spacing w:val="-2"/>
          <w:sz w:val="28"/>
          <w:szCs w:val="28"/>
          <w:lang w:val="ru-RU"/>
        </w:rPr>
        <w:t>существительные</w:t>
      </w:r>
      <w:r w:rsidRPr="00107D1F">
        <w:rPr>
          <w:spacing w:val="7"/>
          <w:sz w:val="28"/>
          <w:szCs w:val="28"/>
          <w:lang w:val="ru-RU"/>
        </w:rPr>
        <w:t xml:space="preserve"> </w:t>
      </w:r>
      <w:r w:rsidRPr="00107D1F">
        <w:rPr>
          <w:sz w:val="28"/>
          <w:szCs w:val="28"/>
          <w:lang w:val="ru-RU"/>
        </w:rPr>
        <w:t>–</w:t>
      </w:r>
      <w:r w:rsidRPr="00107D1F">
        <w:rPr>
          <w:spacing w:val="11"/>
          <w:sz w:val="28"/>
          <w:szCs w:val="28"/>
          <w:lang w:val="ru-RU"/>
        </w:rPr>
        <w:t xml:space="preserve"> </w:t>
      </w:r>
      <w:r w:rsidRPr="00107D1F">
        <w:rPr>
          <w:spacing w:val="-2"/>
          <w:sz w:val="28"/>
          <w:szCs w:val="28"/>
          <w:lang w:val="ru-RU"/>
        </w:rPr>
        <w:t>среднего</w:t>
      </w:r>
      <w:r w:rsidRPr="00107D1F">
        <w:rPr>
          <w:spacing w:val="6"/>
          <w:sz w:val="28"/>
          <w:szCs w:val="28"/>
          <w:lang w:val="ru-RU"/>
        </w:rPr>
        <w:t xml:space="preserve"> </w:t>
      </w:r>
      <w:r w:rsidRPr="00107D1F">
        <w:rPr>
          <w:spacing w:val="-1"/>
          <w:sz w:val="28"/>
          <w:szCs w:val="28"/>
          <w:lang w:val="ru-RU"/>
        </w:rPr>
        <w:t>рода:</w:t>
      </w:r>
      <w:r w:rsidRPr="00107D1F">
        <w:rPr>
          <w:spacing w:val="49"/>
          <w:sz w:val="28"/>
          <w:szCs w:val="28"/>
          <w:lang w:val="ru-RU"/>
        </w:rPr>
        <w:t xml:space="preserve"> </w:t>
      </w:r>
    </w:p>
    <w:p w:rsidR="00107D1F" w:rsidRDefault="00107D1F" w:rsidP="00107D1F">
      <w:pPr>
        <w:pStyle w:val="ac"/>
        <w:numPr>
          <w:ilvl w:val="0"/>
          <w:numId w:val="79"/>
        </w:numPr>
        <w:ind w:left="851" w:right="-2" w:hanging="11"/>
        <w:jc w:val="both"/>
        <w:rPr>
          <w:spacing w:val="-1"/>
          <w:sz w:val="28"/>
          <w:szCs w:val="28"/>
          <w:lang w:val="ru-RU"/>
        </w:rPr>
      </w:pPr>
      <w:r w:rsidRPr="00107D1F">
        <w:rPr>
          <w:spacing w:val="-1"/>
          <w:sz w:val="28"/>
          <w:szCs w:val="28"/>
        </w:rPr>
        <w:t>Cacao</w:t>
      </w:r>
      <w:r w:rsidRPr="00107D1F">
        <w:rPr>
          <w:spacing w:val="-1"/>
          <w:sz w:val="28"/>
          <w:szCs w:val="28"/>
          <w:lang w:val="ru-RU"/>
        </w:rPr>
        <w:t>,</w:t>
      </w:r>
      <w:r w:rsidRPr="00107D1F">
        <w:rPr>
          <w:sz w:val="28"/>
          <w:szCs w:val="28"/>
          <w:lang w:val="ru-RU"/>
        </w:rPr>
        <w:t xml:space="preserve"> </w:t>
      </w:r>
      <w:r w:rsidRPr="00107D1F">
        <w:rPr>
          <w:sz w:val="28"/>
          <w:szCs w:val="28"/>
        </w:rPr>
        <w:t>n</w:t>
      </w:r>
      <w:r w:rsidRPr="00107D1F">
        <w:rPr>
          <w:spacing w:val="2"/>
          <w:sz w:val="28"/>
          <w:szCs w:val="28"/>
          <w:lang w:val="ru-RU"/>
        </w:rPr>
        <w:t xml:space="preserve"> </w:t>
      </w:r>
      <w:r w:rsidRPr="00107D1F">
        <w:rPr>
          <w:sz w:val="28"/>
          <w:szCs w:val="28"/>
          <w:lang w:val="ru-RU"/>
        </w:rPr>
        <w:t>–</w:t>
      </w:r>
      <w:r w:rsidRPr="00107D1F">
        <w:rPr>
          <w:spacing w:val="2"/>
          <w:sz w:val="28"/>
          <w:szCs w:val="28"/>
          <w:lang w:val="ru-RU"/>
        </w:rPr>
        <w:t xml:space="preserve"> </w:t>
      </w:r>
      <w:r w:rsidRPr="00107D1F">
        <w:rPr>
          <w:spacing w:val="-1"/>
          <w:sz w:val="28"/>
          <w:szCs w:val="28"/>
          <w:lang w:val="ru-RU"/>
        </w:rPr>
        <w:t>какао</w:t>
      </w:r>
    </w:p>
    <w:p w:rsidR="00107D1F" w:rsidRDefault="00107D1F" w:rsidP="00107D1F">
      <w:pPr>
        <w:pStyle w:val="ac"/>
        <w:numPr>
          <w:ilvl w:val="0"/>
          <w:numId w:val="79"/>
        </w:numPr>
        <w:ind w:left="851" w:right="-2" w:hanging="11"/>
        <w:jc w:val="both"/>
        <w:rPr>
          <w:spacing w:val="-2"/>
          <w:sz w:val="28"/>
          <w:szCs w:val="28"/>
          <w:lang w:val="ru-RU"/>
        </w:rPr>
      </w:pPr>
      <w:r w:rsidRPr="00107D1F">
        <w:rPr>
          <w:spacing w:val="-2"/>
          <w:sz w:val="28"/>
          <w:szCs w:val="28"/>
        </w:rPr>
        <w:t>gummi</w:t>
      </w:r>
      <w:r w:rsidRPr="00107D1F">
        <w:rPr>
          <w:spacing w:val="-2"/>
          <w:sz w:val="28"/>
          <w:szCs w:val="28"/>
          <w:lang w:val="ru-RU"/>
        </w:rPr>
        <w:t>,</w:t>
      </w:r>
      <w:r w:rsidRPr="00107D1F">
        <w:rPr>
          <w:spacing w:val="1"/>
          <w:sz w:val="28"/>
          <w:szCs w:val="28"/>
          <w:lang w:val="ru-RU"/>
        </w:rPr>
        <w:t xml:space="preserve"> </w:t>
      </w:r>
      <w:r w:rsidRPr="00107D1F">
        <w:rPr>
          <w:sz w:val="28"/>
          <w:szCs w:val="28"/>
        </w:rPr>
        <w:t>n</w:t>
      </w:r>
      <w:r w:rsidRPr="00107D1F">
        <w:rPr>
          <w:spacing w:val="1"/>
          <w:sz w:val="28"/>
          <w:szCs w:val="28"/>
          <w:lang w:val="ru-RU"/>
        </w:rPr>
        <w:t xml:space="preserve"> </w:t>
      </w:r>
      <w:r w:rsidRPr="00107D1F">
        <w:rPr>
          <w:sz w:val="28"/>
          <w:szCs w:val="28"/>
          <w:lang w:val="ru-RU"/>
        </w:rPr>
        <w:t>–</w:t>
      </w:r>
      <w:r w:rsidRPr="00107D1F">
        <w:rPr>
          <w:spacing w:val="2"/>
          <w:sz w:val="28"/>
          <w:szCs w:val="28"/>
          <w:lang w:val="ru-RU"/>
        </w:rPr>
        <w:t xml:space="preserve"> </w:t>
      </w:r>
      <w:r w:rsidRPr="00107D1F">
        <w:rPr>
          <w:spacing w:val="-2"/>
          <w:sz w:val="28"/>
          <w:szCs w:val="28"/>
          <w:lang w:val="ru-RU"/>
        </w:rPr>
        <w:t>камедь</w:t>
      </w:r>
    </w:p>
    <w:p w:rsidR="00107D1F" w:rsidRPr="00107D1F" w:rsidRDefault="00107D1F" w:rsidP="00107D1F">
      <w:pPr>
        <w:pStyle w:val="ac"/>
        <w:numPr>
          <w:ilvl w:val="0"/>
          <w:numId w:val="79"/>
        </w:numPr>
        <w:ind w:left="851" w:right="-2" w:hanging="11"/>
        <w:jc w:val="both"/>
        <w:rPr>
          <w:sz w:val="28"/>
          <w:szCs w:val="28"/>
          <w:lang w:val="ru-RU"/>
        </w:rPr>
      </w:pPr>
      <w:r w:rsidRPr="00107D1F">
        <w:rPr>
          <w:spacing w:val="-3"/>
          <w:sz w:val="28"/>
          <w:szCs w:val="28"/>
        </w:rPr>
        <w:t>dragee</w:t>
      </w:r>
      <w:r w:rsidRPr="00107D1F">
        <w:rPr>
          <w:spacing w:val="-3"/>
          <w:sz w:val="28"/>
          <w:szCs w:val="28"/>
          <w:lang w:val="ru-RU"/>
        </w:rPr>
        <w:t>,</w:t>
      </w:r>
      <w:r w:rsidRPr="00107D1F">
        <w:rPr>
          <w:spacing w:val="5"/>
          <w:sz w:val="28"/>
          <w:szCs w:val="28"/>
          <w:lang w:val="ru-RU"/>
        </w:rPr>
        <w:t xml:space="preserve"> </w:t>
      </w:r>
      <w:r w:rsidRPr="00107D1F">
        <w:rPr>
          <w:sz w:val="28"/>
          <w:szCs w:val="28"/>
        </w:rPr>
        <w:t>n</w:t>
      </w:r>
      <w:r w:rsidRPr="00107D1F">
        <w:rPr>
          <w:spacing w:val="7"/>
          <w:sz w:val="28"/>
          <w:szCs w:val="28"/>
          <w:lang w:val="ru-RU"/>
        </w:rPr>
        <w:t xml:space="preserve"> </w:t>
      </w:r>
      <w:r w:rsidRPr="00107D1F">
        <w:rPr>
          <w:sz w:val="28"/>
          <w:szCs w:val="28"/>
          <w:lang w:val="ru-RU"/>
        </w:rPr>
        <w:t>–</w:t>
      </w:r>
      <w:r w:rsidRPr="00107D1F">
        <w:rPr>
          <w:spacing w:val="2"/>
          <w:sz w:val="28"/>
          <w:szCs w:val="28"/>
          <w:lang w:val="ru-RU"/>
        </w:rPr>
        <w:t xml:space="preserve"> </w:t>
      </w:r>
      <w:r w:rsidRPr="00107D1F">
        <w:rPr>
          <w:spacing w:val="-2"/>
          <w:sz w:val="28"/>
          <w:szCs w:val="28"/>
          <w:lang w:val="ru-RU"/>
        </w:rPr>
        <w:t>драже</w:t>
      </w:r>
    </w:p>
    <w:p w:rsidR="00107D1F" w:rsidRDefault="00107D1F" w:rsidP="00107D1F">
      <w:pPr>
        <w:pStyle w:val="ac"/>
        <w:ind w:left="0" w:right="-2"/>
        <w:jc w:val="both"/>
        <w:rPr>
          <w:spacing w:val="-1"/>
          <w:sz w:val="28"/>
          <w:szCs w:val="28"/>
          <w:lang w:val="ru-RU"/>
        </w:rPr>
      </w:pPr>
      <w:r w:rsidRPr="00107D1F">
        <w:rPr>
          <w:b/>
          <w:bCs/>
          <w:spacing w:val="-1"/>
          <w:sz w:val="28"/>
          <w:szCs w:val="28"/>
        </w:rPr>
        <w:t>NB</w:t>
      </w:r>
      <w:r w:rsidRPr="00107D1F">
        <w:rPr>
          <w:b/>
          <w:bCs/>
          <w:spacing w:val="-1"/>
          <w:sz w:val="28"/>
          <w:szCs w:val="28"/>
          <w:lang w:val="ru-RU"/>
        </w:rPr>
        <w:t>!</w:t>
      </w:r>
      <w:r w:rsidRPr="00107D1F">
        <w:rPr>
          <w:b/>
          <w:bCs/>
          <w:spacing w:val="4"/>
          <w:sz w:val="28"/>
          <w:szCs w:val="28"/>
          <w:lang w:val="ru-RU"/>
        </w:rPr>
        <w:t xml:space="preserve"> </w:t>
      </w:r>
      <w:r w:rsidRPr="00107D1F">
        <w:rPr>
          <w:spacing w:val="-2"/>
          <w:sz w:val="28"/>
          <w:szCs w:val="28"/>
          <w:lang w:val="ru-RU"/>
        </w:rPr>
        <w:t>Род</w:t>
      </w:r>
      <w:r w:rsidRPr="00107D1F">
        <w:rPr>
          <w:spacing w:val="5"/>
          <w:sz w:val="28"/>
          <w:szCs w:val="28"/>
          <w:lang w:val="ru-RU"/>
        </w:rPr>
        <w:t xml:space="preserve"> </w:t>
      </w:r>
      <w:r w:rsidRPr="00107D1F">
        <w:rPr>
          <w:sz w:val="28"/>
          <w:szCs w:val="28"/>
          <w:lang w:val="ru-RU"/>
        </w:rPr>
        <w:t>в</w:t>
      </w:r>
      <w:r w:rsidRPr="00107D1F">
        <w:rPr>
          <w:spacing w:val="2"/>
          <w:sz w:val="28"/>
          <w:szCs w:val="28"/>
          <w:lang w:val="ru-RU"/>
        </w:rPr>
        <w:t xml:space="preserve"> </w:t>
      </w:r>
      <w:r w:rsidRPr="00107D1F">
        <w:rPr>
          <w:spacing w:val="-2"/>
          <w:sz w:val="28"/>
          <w:szCs w:val="28"/>
          <w:lang w:val="ru-RU"/>
        </w:rPr>
        <w:t>русском</w:t>
      </w:r>
      <w:r w:rsidRPr="00107D1F">
        <w:rPr>
          <w:spacing w:val="3"/>
          <w:sz w:val="28"/>
          <w:szCs w:val="28"/>
          <w:lang w:val="ru-RU"/>
        </w:rPr>
        <w:t xml:space="preserve"> </w:t>
      </w:r>
      <w:r w:rsidRPr="00107D1F">
        <w:rPr>
          <w:sz w:val="28"/>
          <w:szCs w:val="28"/>
          <w:lang w:val="ru-RU"/>
        </w:rPr>
        <w:t>и</w:t>
      </w:r>
      <w:r w:rsidRPr="00107D1F">
        <w:rPr>
          <w:spacing w:val="1"/>
          <w:sz w:val="28"/>
          <w:szCs w:val="28"/>
          <w:lang w:val="ru-RU"/>
        </w:rPr>
        <w:t xml:space="preserve"> </w:t>
      </w:r>
      <w:r w:rsidRPr="00107D1F">
        <w:rPr>
          <w:spacing w:val="-2"/>
          <w:sz w:val="28"/>
          <w:szCs w:val="28"/>
          <w:lang w:val="ru-RU"/>
        </w:rPr>
        <w:t>латинском</w:t>
      </w:r>
      <w:r w:rsidRPr="00107D1F">
        <w:rPr>
          <w:spacing w:val="-3"/>
          <w:sz w:val="28"/>
          <w:szCs w:val="28"/>
          <w:lang w:val="ru-RU"/>
        </w:rPr>
        <w:t xml:space="preserve"> </w:t>
      </w:r>
      <w:r w:rsidRPr="00107D1F">
        <w:rPr>
          <w:spacing w:val="-1"/>
          <w:sz w:val="28"/>
          <w:szCs w:val="28"/>
          <w:lang w:val="ru-RU"/>
        </w:rPr>
        <w:t>языках</w:t>
      </w:r>
      <w:r w:rsidRPr="00107D1F">
        <w:rPr>
          <w:spacing w:val="3"/>
          <w:sz w:val="28"/>
          <w:szCs w:val="28"/>
          <w:lang w:val="ru-RU"/>
        </w:rPr>
        <w:t xml:space="preserve"> </w:t>
      </w:r>
      <w:r w:rsidRPr="00107D1F">
        <w:rPr>
          <w:spacing w:val="-3"/>
          <w:sz w:val="28"/>
          <w:szCs w:val="28"/>
          <w:lang w:val="ru-RU"/>
        </w:rPr>
        <w:t>может</w:t>
      </w:r>
      <w:r w:rsidRPr="00107D1F">
        <w:rPr>
          <w:spacing w:val="5"/>
          <w:sz w:val="28"/>
          <w:szCs w:val="28"/>
          <w:lang w:val="ru-RU"/>
        </w:rPr>
        <w:t xml:space="preserve"> </w:t>
      </w:r>
      <w:r w:rsidRPr="00107D1F">
        <w:rPr>
          <w:sz w:val="28"/>
          <w:szCs w:val="28"/>
          <w:lang w:val="ru-RU"/>
        </w:rPr>
        <w:t xml:space="preserve">не </w:t>
      </w:r>
      <w:r w:rsidRPr="00107D1F">
        <w:rPr>
          <w:spacing w:val="-1"/>
          <w:sz w:val="28"/>
          <w:szCs w:val="28"/>
          <w:lang w:val="ru-RU"/>
        </w:rPr>
        <w:t>совпадать:</w:t>
      </w:r>
    </w:p>
    <w:p w:rsidR="00107D1F" w:rsidRPr="00107D1F" w:rsidRDefault="00107D1F" w:rsidP="00107D1F">
      <w:pPr>
        <w:pStyle w:val="ac"/>
        <w:numPr>
          <w:ilvl w:val="0"/>
          <w:numId w:val="80"/>
        </w:numPr>
        <w:ind w:left="851" w:right="-2" w:hanging="11"/>
        <w:jc w:val="both"/>
        <w:rPr>
          <w:sz w:val="28"/>
          <w:szCs w:val="28"/>
          <w:lang w:val="ru-RU"/>
        </w:rPr>
      </w:pPr>
      <w:proofErr w:type="gramStart"/>
      <w:r w:rsidRPr="00107D1F">
        <w:rPr>
          <w:sz w:val="28"/>
          <w:szCs w:val="28"/>
        </w:rPr>
        <w:t>radix</w:t>
      </w:r>
      <w:proofErr w:type="gramEnd"/>
      <w:r w:rsidRPr="00107D1F">
        <w:rPr>
          <w:spacing w:val="2"/>
          <w:sz w:val="28"/>
          <w:szCs w:val="28"/>
          <w:lang w:val="ru-RU"/>
        </w:rPr>
        <w:t xml:space="preserve"> </w:t>
      </w:r>
      <w:r w:rsidRPr="00107D1F">
        <w:rPr>
          <w:spacing w:val="-2"/>
          <w:sz w:val="28"/>
          <w:szCs w:val="28"/>
          <w:lang w:val="ru-RU"/>
        </w:rPr>
        <w:t>(</w:t>
      </w:r>
      <w:r w:rsidRPr="00107D1F">
        <w:rPr>
          <w:spacing w:val="-2"/>
          <w:sz w:val="28"/>
          <w:szCs w:val="28"/>
        </w:rPr>
        <w:t>f</w:t>
      </w:r>
      <w:r w:rsidRPr="00107D1F">
        <w:rPr>
          <w:spacing w:val="-2"/>
          <w:sz w:val="28"/>
          <w:szCs w:val="28"/>
          <w:lang w:val="ru-RU"/>
        </w:rPr>
        <w:t>)</w:t>
      </w:r>
      <w:r w:rsidRPr="00107D1F">
        <w:rPr>
          <w:spacing w:val="-3"/>
          <w:sz w:val="28"/>
          <w:szCs w:val="28"/>
          <w:lang w:val="ru-RU"/>
        </w:rPr>
        <w:t xml:space="preserve"> </w:t>
      </w:r>
      <w:r w:rsidRPr="00107D1F">
        <w:rPr>
          <w:sz w:val="28"/>
          <w:szCs w:val="28"/>
          <w:lang w:val="ru-RU"/>
        </w:rPr>
        <w:t>–</w:t>
      </w:r>
      <w:r w:rsidRPr="00107D1F">
        <w:rPr>
          <w:spacing w:val="3"/>
          <w:sz w:val="28"/>
          <w:szCs w:val="28"/>
          <w:lang w:val="ru-RU"/>
        </w:rPr>
        <w:t xml:space="preserve"> </w:t>
      </w:r>
      <w:r w:rsidRPr="00107D1F">
        <w:rPr>
          <w:spacing w:val="-1"/>
          <w:sz w:val="28"/>
          <w:szCs w:val="28"/>
          <w:lang w:val="ru-RU"/>
        </w:rPr>
        <w:t>корень</w:t>
      </w:r>
      <w:r w:rsidRPr="00107D1F">
        <w:rPr>
          <w:spacing w:val="1"/>
          <w:sz w:val="28"/>
          <w:szCs w:val="28"/>
          <w:lang w:val="ru-RU"/>
        </w:rPr>
        <w:t xml:space="preserve"> </w:t>
      </w:r>
      <w:r w:rsidRPr="00107D1F">
        <w:rPr>
          <w:spacing w:val="-3"/>
          <w:sz w:val="28"/>
          <w:szCs w:val="28"/>
          <w:lang w:val="ru-RU"/>
        </w:rPr>
        <w:t>(муж.</w:t>
      </w:r>
      <w:r w:rsidRPr="00107D1F">
        <w:rPr>
          <w:spacing w:val="5"/>
          <w:sz w:val="28"/>
          <w:szCs w:val="28"/>
          <w:lang w:val="ru-RU"/>
        </w:rPr>
        <w:t xml:space="preserve"> </w:t>
      </w:r>
      <w:r w:rsidRPr="00107D1F">
        <w:rPr>
          <w:spacing w:val="1"/>
          <w:sz w:val="28"/>
          <w:szCs w:val="28"/>
          <w:lang w:val="ru-RU"/>
        </w:rPr>
        <w:t>р.)</w:t>
      </w:r>
    </w:p>
    <w:p w:rsidR="00107D1F" w:rsidRPr="00107D1F" w:rsidRDefault="00107D1F" w:rsidP="00107D1F">
      <w:pPr>
        <w:pStyle w:val="ac"/>
        <w:numPr>
          <w:ilvl w:val="0"/>
          <w:numId w:val="80"/>
        </w:numPr>
        <w:spacing w:before="1"/>
        <w:ind w:left="851" w:right="-2" w:hanging="11"/>
        <w:jc w:val="both"/>
        <w:rPr>
          <w:sz w:val="28"/>
          <w:szCs w:val="28"/>
          <w:lang w:val="ru-RU"/>
        </w:rPr>
      </w:pPr>
      <w:proofErr w:type="gramStart"/>
      <w:r w:rsidRPr="00107D1F">
        <w:rPr>
          <w:spacing w:val="1"/>
          <w:sz w:val="28"/>
          <w:szCs w:val="28"/>
        </w:rPr>
        <w:t>nux</w:t>
      </w:r>
      <w:proofErr w:type="gramEnd"/>
      <w:r w:rsidRPr="00107D1F">
        <w:rPr>
          <w:spacing w:val="1"/>
          <w:sz w:val="28"/>
          <w:szCs w:val="28"/>
          <w:lang w:val="ru-RU"/>
        </w:rPr>
        <w:t xml:space="preserve"> </w:t>
      </w:r>
      <w:r w:rsidRPr="00107D1F">
        <w:rPr>
          <w:spacing w:val="-2"/>
          <w:sz w:val="28"/>
          <w:szCs w:val="28"/>
          <w:lang w:val="ru-RU"/>
        </w:rPr>
        <w:t>(</w:t>
      </w:r>
      <w:r w:rsidRPr="00107D1F">
        <w:rPr>
          <w:spacing w:val="-2"/>
          <w:sz w:val="28"/>
          <w:szCs w:val="28"/>
        </w:rPr>
        <w:t>f</w:t>
      </w:r>
      <w:r w:rsidRPr="00107D1F">
        <w:rPr>
          <w:spacing w:val="-2"/>
          <w:sz w:val="28"/>
          <w:szCs w:val="28"/>
          <w:lang w:val="ru-RU"/>
        </w:rPr>
        <w:t xml:space="preserve">) </w:t>
      </w:r>
      <w:r w:rsidRPr="00107D1F">
        <w:rPr>
          <w:sz w:val="28"/>
          <w:szCs w:val="28"/>
          <w:lang w:val="ru-RU"/>
        </w:rPr>
        <w:t>–</w:t>
      </w:r>
      <w:r w:rsidRPr="00107D1F">
        <w:rPr>
          <w:spacing w:val="5"/>
          <w:sz w:val="28"/>
          <w:szCs w:val="28"/>
          <w:lang w:val="ru-RU"/>
        </w:rPr>
        <w:t xml:space="preserve"> </w:t>
      </w:r>
      <w:r w:rsidRPr="00107D1F">
        <w:rPr>
          <w:spacing w:val="-2"/>
          <w:sz w:val="28"/>
          <w:szCs w:val="28"/>
          <w:lang w:val="ru-RU"/>
        </w:rPr>
        <w:t>орех</w:t>
      </w:r>
      <w:r w:rsidRPr="00107D1F">
        <w:rPr>
          <w:spacing w:val="2"/>
          <w:sz w:val="28"/>
          <w:szCs w:val="28"/>
          <w:lang w:val="ru-RU"/>
        </w:rPr>
        <w:t xml:space="preserve"> </w:t>
      </w:r>
      <w:r w:rsidRPr="00107D1F">
        <w:rPr>
          <w:spacing w:val="-3"/>
          <w:sz w:val="28"/>
          <w:szCs w:val="28"/>
          <w:lang w:val="ru-RU"/>
        </w:rPr>
        <w:t>(муж.</w:t>
      </w:r>
      <w:r w:rsidRPr="00107D1F">
        <w:rPr>
          <w:spacing w:val="4"/>
          <w:sz w:val="28"/>
          <w:szCs w:val="28"/>
          <w:lang w:val="ru-RU"/>
        </w:rPr>
        <w:t xml:space="preserve"> </w:t>
      </w:r>
      <w:r w:rsidRPr="00107D1F">
        <w:rPr>
          <w:spacing w:val="1"/>
          <w:sz w:val="28"/>
          <w:szCs w:val="28"/>
          <w:lang w:val="ru-RU"/>
        </w:rPr>
        <w:t>р.)</w:t>
      </w:r>
    </w:p>
    <w:p w:rsidR="00107D1F" w:rsidRPr="00C7312C" w:rsidRDefault="00107D1F" w:rsidP="00107D1F">
      <w:pPr>
        <w:pStyle w:val="ac"/>
        <w:numPr>
          <w:ilvl w:val="0"/>
          <w:numId w:val="80"/>
        </w:numPr>
        <w:ind w:left="851" w:right="-2" w:hanging="11"/>
        <w:jc w:val="both"/>
        <w:rPr>
          <w:spacing w:val="21"/>
          <w:sz w:val="28"/>
          <w:szCs w:val="28"/>
        </w:rPr>
      </w:pPr>
      <w:proofErr w:type="gramStart"/>
      <w:r w:rsidRPr="00107D1F">
        <w:rPr>
          <w:spacing w:val="-1"/>
          <w:sz w:val="28"/>
          <w:szCs w:val="28"/>
        </w:rPr>
        <w:t>emplastrum</w:t>
      </w:r>
      <w:proofErr w:type="gramEnd"/>
      <w:r w:rsidRPr="00C7312C">
        <w:rPr>
          <w:sz w:val="28"/>
          <w:szCs w:val="28"/>
        </w:rPr>
        <w:t xml:space="preserve"> (</w:t>
      </w:r>
      <w:r w:rsidRPr="00107D1F">
        <w:rPr>
          <w:sz w:val="28"/>
          <w:szCs w:val="28"/>
        </w:rPr>
        <w:t>n</w:t>
      </w:r>
      <w:r w:rsidRPr="00C7312C">
        <w:rPr>
          <w:sz w:val="28"/>
          <w:szCs w:val="28"/>
        </w:rPr>
        <w:t>)</w:t>
      </w:r>
      <w:r w:rsidRPr="00C7312C">
        <w:rPr>
          <w:spacing w:val="-1"/>
          <w:sz w:val="28"/>
          <w:szCs w:val="28"/>
        </w:rPr>
        <w:t xml:space="preserve"> </w:t>
      </w:r>
      <w:r w:rsidRPr="00C7312C">
        <w:rPr>
          <w:sz w:val="28"/>
          <w:szCs w:val="28"/>
        </w:rPr>
        <w:t>–</w:t>
      </w:r>
      <w:r w:rsidRPr="00C7312C">
        <w:rPr>
          <w:spacing w:val="3"/>
          <w:sz w:val="28"/>
          <w:szCs w:val="28"/>
        </w:rPr>
        <w:t xml:space="preserve"> </w:t>
      </w:r>
      <w:r w:rsidRPr="00107D1F">
        <w:rPr>
          <w:spacing w:val="-2"/>
          <w:sz w:val="28"/>
          <w:szCs w:val="28"/>
          <w:lang w:val="ru-RU"/>
        </w:rPr>
        <w:t>пластырь</w:t>
      </w:r>
      <w:r w:rsidRPr="00C7312C">
        <w:rPr>
          <w:spacing w:val="7"/>
          <w:sz w:val="28"/>
          <w:szCs w:val="28"/>
        </w:rPr>
        <w:t xml:space="preserve"> </w:t>
      </w:r>
      <w:r w:rsidRPr="00C7312C">
        <w:rPr>
          <w:spacing w:val="-3"/>
          <w:sz w:val="28"/>
          <w:szCs w:val="28"/>
        </w:rPr>
        <w:t>(</w:t>
      </w:r>
      <w:r w:rsidRPr="00107D1F">
        <w:rPr>
          <w:spacing w:val="-3"/>
          <w:sz w:val="28"/>
          <w:szCs w:val="28"/>
          <w:lang w:val="ru-RU"/>
        </w:rPr>
        <w:t>муж</w:t>
      </w:r>
      <w:r w:rsidRPr="00C7312C">
        <w:rPr>
          <w:spacing w:val="-3"/>
          <w:sz w:val="28"/>
          <w:szCs w:val="28"/>
        </w:rPr>
        <w:t>.</w:t>
      </w:r>
      <w:r w:rsidRPr="00C7312C">
        <w:rPr>
          <w:spacing w:val="7"/>
          <w:sz w:val="28"/>
          <w:szCs w:val="28"/>
        </w:rPr>
        <w:t xml:space="preserve"> </w:t>
      </w:r>
      <w:r w:rsidRPr="00107D1F">
        <w:rPr>
          <w:spacing w:val="1"/>
          <w:sz w:val="28"/>
          <w:szCs w:val="28"/>
          <w:lang w:val="ru-RU"/>
        </w:rPr>
        <w:t>р</w:t>
      </w:r>
      <w:r w:rsidRPr="00C7312C">
        <w:rPr>
          <w:spacing w:val="1"/>
          <w:sz w:val="28"/>
          <w:szCs w:val="28"/>
        </w:rPr>
        <w:t>.)</w:t>
      </w:r>
      <w:r w:rsidRPr="00C7312C">
        <w:rPr>
          <w:spacing w:val="21"/>
          <w:sz w:val="28"/>
          <w:szCs w:val="28"/>
        </w:rPr>
        <w:t xml:space="preserve"> </w:t>
      </w:r>
    </w:p>
    <w:p w:rsidR="00107D1F" w:rsidRPr="00107D1F" w:rsidRDefault="00107D1F" w:rsidP="00107D1F">
      <w:pPr>
        <w:pStyle w:val="ac"/>
        <w:numPr>
          <w:ilvl w:val="0"/>
          <w:numId w:val="80"/>
        </w:numPr>
        <w:ind w:left="851" w:right="-2" w:hanging="11"/>
        <w:jc w:val="both"/>
        <w:rPr>
          <w:sz w:val="28"/>
          <w:szCs w:val="28"/>
          <w:lang w:val="ru-RU"/>
        </w:rPr>
      </w:pPr>
      <w:proofErr w:type="gramStart"/>
      <w:r w:rsidRPr="00107D1F">
        <w:rPr>
          <w:spacing w:val="-1"/>
          <w:sz w:val="28"/>
          <w:szCs w:val="28"/>
        </w:rPr>
        <w:t>folium</w:t>
      </w:r>
      <w:proofErr w:type="gramEnd"/>
      <w:r w:rsidRPr="00107D1F">
        <w:rPr>
          <w:spacing w:val="2"/>
          <w:sz w:val="28"/>
          <w:szCs w:val="28"/>
          <w:lang w:val="ru-RU"/>
        </w:rPr>
        <w:t xml:space="preserve"> </w:t>
      </w:r>
      <w:r w:rsidRPr="00107D1F">
        <w:rPr>
          <w:sz w:val="28"/>
          <w:szCs w:val="28"/>
          <w:lang w:val="ru-RU"/>
        </w:rPr>
        <w:t>(</w:t>
      </w:r>
      <w:r w:rsidRPr="00107D1F">
        <w:rPr>
          <w:sz w:val="28"/>
          <w:szCs w:val="28"/>
        </w:rPr>
        <w:t>n</w:t>
      </w:r>
      <w:r w:rsidRPr="00107D1F">
        <w:rPr>
          <w:sz w:val="28"/>
          <w:szCs w:val="28"/>
          <w:lang w:val="ru-RU"/>
        </w:rPr>
        <w:t>)</w:t>
      </w:r>
      <w:r w:rsidRPr="00107D1F">
        <w:rPr>
          <w:spacing w:val="-3"/>
          <w:sz w:val="28"/>
          <w:szCs w:val="28"/>
          <w:lang w:val="ru-RU"/>
        </w:rPr>
        <w:t xml:space="preserve"> </w:t>
      </w:r>
      <w:r w:rsidRPr="00107D1F">
        <w:rPr>
          <w:sz w:val="28"/>
          <w:szCs w:val="28"/>
          <w:lang w:val="ru-RU"/>
        </w:rPr>
        <w:t>–</w:t>
      </w:r>
      <w:r w:rsidRPr="00107D1F">
        <w:rPr>
          <w:spacing w:val="5"/>
          <w:sz w:val="28"/>
          <w:szCs w:val="28"/>
          <w:lang w:val="ru-RU"/>
        </w:rPr>
        <w:t xml:space="preserve"> </w:t>
      </w:r>
      <w:r w:rsidRPr="00107D1F">
        <w:rPr>
          <w:spacing w:val="-2"/>
          <w:sz w:val="28"/>
          <w:szCs w:val="28"/>
          <w:lang w:val="ru-RU"/>
        </w:rPr>
        <w:t>лист</w:t>
      </w:r>
      <w:r w:rsidRPr="00107D1F">
        <w:rPr>
          <w:spacing w:val="2"/>
          <w:sz w:val="28"/>
          <w:szCs w:val="28"/>
          <w:lang w:val="ru-RU"/>
        </w:rPr>
        <w:t xml:space="preserve"> </w:t>
      </w:r>
      <w:r w:rsidRPr="00107D1F">
        <w:rPr>
          <w:spacing w:val="-3"/>
          <w:sz w:val="28"/>
          <w:szCs w:val="28"/>
          <w:lang w:val="ru-RU"/>
        </w:rPr>
        <w:t>(муж.</w:t>
      </w:r>
      <w:r w:rsidRPr="00107D1F">
        <w:rPr>
          <w:spacing w:val="5"/>
          <w:sz w:val="28"/>
          <w:szCs w:val="28"/>
          <w:lang w:val="ru-RU"/>
        </w:rPr>
        <w:t xml:space="preserve"> </w:t>
      </w:r>
      <w:r w:rsidRPr="00107D1F">
        <w:rPr>
          <w:spacing w:val="1"/>
          <w:sz w:val="28"/>
          <w:szCs w:val="28"/>
          <w:lang w:val="ru-RU"/>
        </w:rPr>
        <w:t>р.)</w:t>
      </w:r>
      <w:r w:rsidRPr="00107D1F">
        <w:rPr>
          <w:spacing w:val="2"/>
          <w:sz w:val="28"/>
          <w:szCs w:val="28"/>
          <w:lang w:val="ru-RU"/>
        </w:rPr>
        <w:t xml:space="preserve"> </w:t>
      </w:r>
    </w:p>
    <w:p w:rsidR="00872DC9" w:rsidRPr="00872DC9" w:rsidRDefault="00872DC9" w:rsidP="00872DC9">
      <w:pPr>
        <w:ind w:right="-2"/>
        <w:rPr>
          <w:sz w:val="28"/>
          <w:szCs w:val="28"/>
        </w:rPr>
      </w:pPr>
      <w:r>
        <w:rPr>
          <w:b/>
          <w:spacing w:val="-1"/>
          <w:sz w:val="28"/>
          <w:szCs w:val="28"/>
        </w:rPr>
        <w:t xml:space="preserve">3. </w:t>
      </w:r>
      <w:r w:rsidRPr="00872DC9">
        <w:rPr>
          <w:b/>
          <w:spacing w:val="-1"/>
          <w:sz w:val="28"/>
          <w:szCs w:val="28"/>
        </w:rPr>
        <w:t>Падеж</w:t>
      </w:r>
      <w:r w:rsidRPr="00872DC9">
        <w:rPr>
          <w:b/>
          <w:spacing w:val="7"/>
          <w:sz w:val="28"/>
          <w:szCs w:val="28"/>
        </w:rPr>
        <w:t xml:space="preserve"> </w:t>
      </w:r>
      <w:r w:rsidRPr="00872DC9">
        <w:rPr>
          <w:b/>
          <w:spacing w:val="-1"/>
          <w:sz w:val="28"/>
          <w:szCs w:val="28"/>
        </w:rPr>
        <w:t>(</w:t>
      </w:r>
      <w:r w:rsidRPr="00872DC9">
        <w:rPr>
          <w:b/>
          <w:i/>
          <w:spacing w:val="-1"/>
          <w:sz w:val="28"/>
          <w:szCs w:val="28"/>
        </w:rPr>
        <w:t>casus)</w:t>
      </w:r>
    </w:p>
    <w:p w:rsidR="00872DC9" w:rsidRPr="00872DC9" w:rsidRDefault="00872DC9" w:rsidP="00872DC9">
      <w:pPr>
        <w:pStyle w:val="ac"/>
        <w:ind w:left="0" w:right="-2" w:firstLine="710"/>
        <w:jc w:val="both"/>
        <w:rPr>
          <w:sz w:val="28"/>
          <w:szCs w:val="28"/>
          <w:lang w:val="ru-RU"/>
        </w:rPr>
      </w:pPr>
      <w:r w:rsidRPr="00872DC9">
        <w:rPr>
          <w:spacing w:val="-2"/>
          <w:sz w:val="28"/>
          <w:szCs w:val="28"/>
          <w:lang w:val="ru-RU"/>
        </w:rPr>
        <w:t>Отдельные</w:t>
      </w:r>
      <w:r w:rsidRPr="00872DC9">
        <w:rPr>
          <w:spacing w:val="66"/>
          <w:sz w:val="28"/>
          <w:szCs w:val="28"/>
          <w:lang w:val="ru-RU"/>
        </w:rPr>
        <w:t xml:space="preserve"> </w:t>
      </w:r>
      <w:r w:rsidRPr="00872DC9">
        <w:rPr>
          <w:spacing w:val="-1"/>
          <w:sz w:val="28"/>
          <w:szCs w:val="28"/>
          <w:lang w:val="ru-RU"/>
        </w:rPr>
        <w:t>формы</w:t>
      </w:r>
      <w:r w:rsidRPr="00872DC9">
        <w:rPr>
          <w:spacing w:val="71"/>
          <w:sz w:val="28"/>
          <w:szCs w:val="28"/>
          <w:lang w:val="ru-RU"/>
        </w:rPr>
        <w:t xml:space="preserve"> </w:t>
      </w:r>
      <w:r w:rsidRPr="00872DC9">
        <w:rPr>
          <w:spacing w:val="-2"/>
          <w:sz w:val="28"/>
          <w:szCs w:val="28"/>
          <w:lang w:val="ru-RU"/>
        </w:rPr>
        <w:t>имени</w:t>
      </w:r>
      <w:r w:rsidRPr="00872DC9">
        <w:rPr>
          <w:spacing w:val="67"/>
          <w:sz w:val="28"/>
          <w:szCs w:val="28"/>
          <w:lang w:val="ru-RU"/>
        </w:rPr>
        <w:t xml:space="preserve"> </w:t>
      </w:r>
      <w:r w:rsidRPr="00872DC9">
        <w:rPr>
          <w:spacing w:val="-2"/>
          <w:sz w:val="28"/>
          <w:szCs w:val="28"/>
          <w:lang w:val="ru-RU"/>
        </w:rPr>
        <w:t>существительного,</w:t>
      </w:r>
      <w:r w:rsidRPr="00872DC9">
        <w:rPr>
          <w:spacing w:val="72"/>
          <w:sz w:val="28"/>
          <w:szCs w:val="28"/>
          <w:lang w:val="ru-RU"/>
        </w:rPr>
        <w:t xml:space="preserve"> </w:t>
      </w:r>
      <w:r w:rsidRPr="00872DC9">
        <w:rPr>
          <w:spacing w:val="-2"/>
          <w:sz w:val="28"/>
          <w:szCs w:val="28"/>
          <w:lang w:val="ru-RU"/>
        </w:rPr>
        <w:t>выражающие</w:t>
      </w:r>
      <w:r w:rsidRPr="00872DC9">
        <w:rPr>
          <w:spacing w:val="69"/>
          <w:sz w:val="28"/>
          <w:szCs w:val="28"/>
          <w:lang w:val="ru-RU"/>
        </w:rPr>
        <w:t xml:space="preserve"> </w:t>
      </w:r>
      <w:r w:rsidRPr="00872DC9">
        <w:rPr>
          <w:spacing w:val="-1"/>
          <w:sz w:val="28"/>
          <w:szCs w:val="28"/>
          <w:lang w:val="ru-RU"/>
        </w:rPr>
        <w:t>различные</w:t>
      </w:r>
      <w:r w:rsidRPr="00872DC9">
        <w:rPr>
          <w:spacing w:val="4"/>
          <w:sz w:val="28"/>
          <w:szCs w:val="28"/>
          <w:lang w:val="ru-RU"/>
        </w:rPr>
        <w:t xml:space="preserve"> </w:t>
      </w:r>
      <w:r w:rsidRPr="00872DC9">
        <w:rPr>
          <w:spacing w:val="-2"/>
          <w:sz w:val="28"/>
          <w:szCs w:val="28"/>
          <w:lang w:val="ru-RU"/>
        </w:rPr>
        <w:t>его</w:t>
      </w:r>
      <w:r w:rsidRPr="00872DC9">
        <w:rPr>
          <w:spacing w:val="7"/>
          <w:sz w:val="28"/>
          <w:szCs w:val="28"/>
          <w:lang w:val="ru-RU"/>
        </w:rPr>
        <w:t xml:space="preserve"> </w:t>
      </w:r>
      <w:r w:rsidRPr="00872DC9">
        <w:rPr>
          <w:spacing w:val="-2"/>
          <w:sz w:val="28"/>
          <w:szCs w:val="28"/>
          <w:lang w:val="ru-RU"/>
        </w:rPr>
        <w:t>отношения,</w:t>
      </w:r>
      <w:r w:rsidRPr="00872DC9">
        <w:rPr>
          <w:spacing w:val="10"/>
          <w:sz w:val="28"/>
          <w:szCs w:val="28"/>
          <w:lang w:val="ru-RU"/>
        </w:rPr>
        <w:t xml:space="preserve"> </w:t>
      </w:r>
      <w:r w:rsidRPr="00872DC9">
        <w:rPr>
          <w:spacing w:val="-2"/>
          <w:sz w:val="28"/>
          <w:szCs w:val="28"/>
          <w:lang w:val="ru-RU"/>
        </w:rPr>
        <w:t>называются</w:t>
      </w:r>
      <w:r w:rsidRPr="00872DC9">
        <w:rPr>
          <w:spacing w:val="10"/>
          <w:sz w:val="28"/>
          <w:szCs w:val="28"/>
          <w:lang w:val="ru-RU"/>
        </w:rPr>
        <w:t xml:space="preserve"> </w:t>
      </w:r>
      <w:r w:rsidRPr="00872DC9">
        <w:rPr>
          <w:spacing w:val="-2"/>
          <w:sz w:val="28"/>
          <w:szCs w:val="28"/>
          <w:lang w:val="ru-RU"/>
        </w:rPr>
        <w:t>падежами.</w:t>
      </w:r>
    </w:p>
    <w:p w:rsidR="00872DC9" w:rsidRDefault="00872DC9" w:rsidP="00872DC9">
      <w:pPr>
        <w:pStyle w:val="ac"/>
        <w:ind w:left="0" w:right="-2" w:firstLine="710"/>
        <w:jc w:val="both"/>
        <w:rPr>
          <w:spacing w:val="-2"/>
          <w:sz w:val="28"/>
          <w:szCs w:val="28"/>
          <w:lang w:val="ru-RU"/>
        </w:rPr>
      </w:pPr>
      <w:r w:rsidRPr="00872DC9">
        <w:rPr>
          <w:sz w:val="28"/>
          <w:szCs w:val="28"/>
          <w:lang w:val="ru-RU"/>
        </w:rPr>
        <w:t>В</w:t>
      </w:r>
      <w:r w:rsidRPr="00872DC9">
        <w:rPr>
          <w:spacing w:val="70"/>
          <w:sz w:val="28"/>
          <w:szCs w:val="28"/>
          <w:lang w:val="ru-RU"/>
        </w:rPr>
        <w:t xml:space="preserve"> </w:t>
      </w:r>
      <w:r w:rsidRPr="00872DC9">
        <w:rPr>
          <w:spacing w:val="-2"/>
          <w:sz w:val="28"/>
          <w:szCs w:val="28"/>
          <w:lang w:val="ru-RU"/>
        </w:rPr>
        <w:t>латинском</w:t>
      </w:r>
      <w:r w:rsidRPr="00872DC9">
        <w:rPr>
          <w:spacing w:val="67"/>
          <w:sz w:val="28"/>
          <w:szCs w:val="28"/>
          <w:lang w:val="ru-RU"/>
        </w:rPr>
        <w:t xml:space="preserve"> </w:t>
      </w:r>
      <w:r w:rsidRPr="00872DC9">
        <w:rPr>
          <w:spacing w:val="-1"/>
          <w:sz w:val="28"/>
          <w:szCs w:val="28"/>
          <w:lang w:val="ru-RU"/>
        </w:rPr>
        <w:t>языке</w:t>
      </w:r>
      <w:r w:rsidRPr="00872DC9">
        <w:rPr>
          <w:spacing w:val="65"/>
          <w:sz w:val="28"/>
          <w:szCs w:val="28"/>
          <w:lang w:val="ru-RU"/>
        </w:rPr>
        <w:t xml:space="preserve"> </w:t>
      </w:r>
      <w:r w:rsidRPr="00872DC9">
        <w:rPr>
          <w:sz w:val="28"/>
          <w:szCs w:val="28"/>
          <w:lang w:val="ru-RU"/>
        </w:rPr>
        <w:t>6</w:t>
      </w:r>
      <w:r w:rsidRPr="00872DC9">
        <w:rPr>
          <w:spacing w:val="71"/>
          <w:sz w:val="28"/>
          <w:szCs w:val="28"/>
          <w:lang w:val="ru-RU"/>
        </w:rPr>
        <w:t xml:space="preserve"> </w:t>
      </w:r>
      <w:r w:rsidRPr="00872DC9">
        <w:rPr>
          <w:spacing w:val="-2"/>
          <w:sz w:val="28"/>
          <w:szCs w:val="28"/>
          <w:lang w:val="ru-RU"/>
        </w:rPr>
        <w:t>падежей.</w:t>
      </w:r>
      <w:r w:rsidRPr="00872DC9">
        <w:rPr>
          <w:spacing w:val="69"/>
          <w:sz w:val="28"/>
          <w:szCs w:val="28"/>
          <w:lang w:val="ru-RU"/>
        </w:rPr>
        <w:t xml:space="preserve"> </w:t>
      </w:r>
      <w:r w:rsidRPr="00872DC9">
        <w:rPr>
          <w:sz w:val="28"/>
          <w:szCs w:val="28"/>
          <w:lang w:val="ru-RU"/>
        </w:rPr>
        <w:t>В</w:t>
      </w:r>
      <w:r w:rsidRPr="00872DC9">
        <w:rPr>
          <w:spacing w:val="71"/>
          <w:sz w:val="28"/>
          <w:szCs w:val="28"/>
          <w:lang w:val="ru-RU"/>
        </w:rPr>
        <w:t xml:space="preserve"> </w:t>
      </w:r>
      <w:r w:rsidRPr="00872DC9">
        <w:rPr>
          <w:spacing w:val="-1"/>
          <w:sz w:val="28"/>
          <w:szCs w:val="28"/>
          <w:lang w:val="ru-RU"/>
        </w:rPr>
        <w:t>фармацевтической</w:t>
      </w:r>
      <w:r w:rsidRPr="00872DC9">
        <w:rPr>
          <w:spacing w:val="35"/>
          <w:sz w:val="28"/>
          <w:szCs w:val="28"/>
          <w:lang w:val="ru-RU"/>
        </w:rPr>
        <w:t xml:space="preserve"> </w:t>
      </w:r>
      <w:r w:rsidRPr="00872DC9">
        <w:rPr>
          <w:spacing w:val="-2"/>
          <w:sz w:val="28"/>
          <w:szCs w:val="28"/>
          <w:lang w:val="ru-RU"/>
        </w:rPr>
        <w:t>номенклатуре</w:t>
      </w:r>
      <w:r w:rsidRPr="00872DC9">
        <w:rPr>
          <w:spacing w:val="46"/>
          <w:sz w:val="28"/>
          <w:szCs w:val="28"/>
          <w:lang w:val="ru-RU"/>
        </w:rPr>
        <w:t xml:space="preserve"> </w:t>
      </w:r>
      <w:r w:rsidRPr="00872DC9">
        <w:rPr>
          <w:spacing w:val="-1"/>
          <w:sz w:val="28"/>
          <w:szCs w:val="28"/>
          <w:lang w:val="ru-RU"/>
        </w:rPr>
        <w:t>используются</w:t>
      </w:r>
      <w:r w:rsidRPr="00872DC9">
        <w:rPr>
          <w:spacing w:val="51"/>
          <w:sz w:val="28"/>
          <w:szCs w:val="28"/>
          <w:lang w:val="ru-RU"/>
        </w:rPr>
        <w:t xml:space="preserve"> </w:t>
      </w:r>
      <w:r w:rsidRPr="00872DC9">
        <w:rPr>
          <w:spacing w:val="-2"/>
          <w:sz w:val="28"/>
          <w:szCs w:val="28"/>
          <w:lang w:val="ru-RU"/>
        </w:rPr>
        <w:t>только</w:t>
      </w:r>
      <w:r w:rsidRPr="00872DC9">
        <w:rPr>
          <w:spacing w:val="47"/>
          <w:sz w:val="28"/>
          <w:szCs w:val="28"/>
          <w:lang w:val="ru-RU"/>
        </w:rPr>
        <w:t xml:space="preserve"> </w:t>
      </w:r>
      <w:r w:rsidRPr="00872DC9">
        <w:rPr>
          <w:sz w:val="28"/>
          <w:szCs w:val="28"/>
          <w:lang w:val="ru-RU"/>
        </w:rPr>
        <w:t>5</w:t>
      </w:r>
      <w:r w:rsidRPr="00872DC9">
        <w:rPr>
          <w:spacing w:val="53"/>
          <w:sz w:val="28"/>
          <w:szCs w:val="28"/>
          <w:lang w:val="ru-RU"/>
        </w:rPr>
        <w:t xml:space="preserve"> </w:t>
      </w:r>
      <w:r w:rsidRPr="00872DC9">
        <w:rPr>
          <w:spacing w:val="-2"/>
          <w:sz w:val="28"/>
          <w:szCs w:val="28"/>
          <w:lang w:val="ru-RU"/>
        </w:rPr>
        <w:t>падежей.</w:t>
      </w:r>
      <w:r w:rsidRPr="00872DC9">
        <w:rPr>
          <w:spacing w:val="51"/>
          <w:sz w:val="28"/>
          <w:szCs w:val="28"/>
          <w:lang w:val="ru-RU"/>
        </w:rPr>
        <w:t xml:space="preserve"> </w:t>
      </w:r>
      <w:r w:rsidRPr="00872DC9">
        <w:rPr>
          <w:spacing w:val="-2"/>
          <w:sz w:val="28"/>
          <w:szCs w:val="28"/>
          <w:lang w:val="ru-RU"/>
        </w:rPr>
        <w:t>Признаки</w:t>
      </w:r>
      <w:r w:rsidRPr="00872DC9">
        <w:rPr>
          <w:spacing w:val="50"/>
          <w:sz w:val="28"/>
          <w:szCs w:val="28"/>
          <w:lang w:val="ru-RU"/>
        </w:rPr>
        <w:t xml:space="preserve"> </w:t>
      </w:r>
      <w:r w:rsidRPr="00872DC9">
        <w:rPr>
          <w:spacing w:val="-2"/>
          <w:sz w:val="28"/>
          <w:szCs w:val="28"/>
          <w:lang w:val="ru-RU"/>
        </w:rPr>
        <w:t>падежей</w:t>
      </w:r>
      <w:r w:rsidRPr="00872DC9">
        <w:rPr>
          <w:spacing w:val="51"/>
          <w:sz w:val="28"/>
          <w:szCs w:val="28"/>
          <w:lang w:val="ru-RU"/>
        </w:rPr>
        <w:t xml:space="preserve"> </w:t>
      </w:r>
      <w:r w:rsidRPr="00872DC9">
        <w:rPr>
          <w:sz w:val="28"/>
          <w:szCs w:val="28"/>
          <w:lang w:val="ru-RU"/>
        </w:rPr>
        <w:t>–</w:t>
      </w:r>
      <w:r w:rsidRPr="00872DC9">
        <w:rPr>
          <w:spacing w:val="43"/>
          <w:sz w:val="28"/>
          <w:szCs w:val="28"/>
          <w:lang w:val="ru-RU"/>
        </w:rPr>
        <w:t xml:space="preserve"> </w:t>
      </w:r>
      <w:r w:rsidRPr="00872DC9">
        <w:rPr>
          <w:spacing w:val="-1"/>
          <w:sz w:val="28"/>
          <w:szCs w:val="28"/>
          <w:lang w:val="ru-RU"/>
        </w:rPr>
        <w:t>падежные</w:t>
      </w:r>
      <w:r w:rsidRPr="00872DC9">
        <w:rPr>
          <w:spacing w:val="10"/>
          <w:sz w:val="28"/>
          <w:szCs w:val="28"/>
          <w:lang w:val="ru-RU"/>
        </w:rPr>
        <w:t xml:space="preserve"> </w:t>
      </w:r>
      <w:r w:rsidRPr="00872DC9">
        <w:rPr>
          <w:spacing w:val="-2"/>
          <w:sz w:val="28"/>
          <w:szCs w:val="28"/>
          <w:lang w:val="ru-RU"/>
        </w:rPr>
        <w:t>окончания.</w:t>
      </w:r>
    </w:p>
    <w:p w:rsidR="00872DC9" w:rsidRPr="00872DC9" w:rsidRDefault="00872DC9" w:rsidP="00872DC9">
      <w:pPr>
        <w:ind w:right="-2"/>
        <w:rPr>
          <w:sz w:val="28"/>
          <w:szCs w:val="28"/>
        </w:rPr>
      </w:pPr>
      <w:r>
        <w:rPr>
          <w:b/>
          <w:i/>
          <w:spacing w:val="-1"/>
          <w:sz w:val="28"/>
          <w:szCs w:val="28"/>
        </w:rPr>
        <w:tab/>
      </w:r>
      <w:r w:rsidRPr="00872DC9">
        <w:rPr>
          <w:b/>
          <w:i/>
          <w:spacing w:val="-1"/>
          <w:sz w:val="28"/>
          <w:szCs w:val="28"/>
        </w:rPr>
        <w:t>Nominativus</w:t>
      </w:r>
      <w:r w:rsidRPr="00872DC9">
        <w:rPr>
          <w:b/>
          <w:i/>
          <w:spacing w:val="7"/>
          <w:sz w:val="28"/>
          <w:szCs w:val="28"/>
        </w:rPr>
        <w:t xml:space="preserve"> </w:t>
      </w:r>
      <w:r w:rsidRPr="00872DC9">
        <w:rPr>
          <w:spacing w:val="-2"/>
          <w:sz w:val="28"/>
          <w:szCs w:val="28"/>
        </w:rPr>
        <w:t>(именительный).</w:t>
      </w:r>
      <w:r w:rsidRPr="00872DC9">
        <w:rPr>
          <w:spacing w:val="9"/>
          <w:sz w:val="28"/>
          <w:szCs w:val="28"/>
        </w:rPr>
        <w:t xml:space="preserve"> </w:t>
      </w:r>
      <w:r w:rsidRPr="00872DC9">
        <w:rPr>
          <w:spacing w:val="-2"/>
          <w:sz w:val="28"/>
          <w:szCs w:val="28"/>
        </w:rPr>
        <w:t>Отвечает</w:t>
      </w:r>
      <w:r w:rsidRPr="00872DC9">
        <w:rPr>
          <w:spacing w:val="6"/>
          <w:sz w:val="28"/>
          <w:szCs w:val="28"/>
        </w:rPr>
        <w:t xml:space="preserve"> </w:t>
      </w:r>
      <w:r w:rsidRPr="00872DC9">
        <w:rPr>
          <w:sz w:val="28"/>
          <w:szCs w:val="28"/>
        </w:rPr>
        <w:t>на</w:t>
      </w:r>
      <w:r w:rsidRPr="00872DC9">
        <w:rPr>
          <w:spacing w:val="4"/>
          <w:sz w:val="28"/>
          <w:szCs w:val="28"/>
        </w:rPr>
        <w:t xml:space="preserve"> </w:t>
      </w:r>
      <w:r w:rsidRPr="00872DC9">
        <w:rPr>
          <w:spacing w:val="-1"/>
          <w:sz w:val="28"/>
          <w:szCs w:val="28"/>
        </w:rPr>
        <w:t>вопросы:</w:t>
      </w:r>
      <w:r w:rsidRPr="00872DC9">
        <w:rPr>
          <w:spacing w:val="6"/>
          <w:sz w:val="28"/>
          <w:szCs w:val="28"/>
        </w:rPr>
        <w:t xml:space="preserve"> </w:t>
      </w:r>
      <w:r w:rsidRPr="00872DC9">
        <w:rPr>
          <w:spacing w:val="-1"/>
          <w:sz w:val="28"/>
          <w:szCs w:val="28"/>
        </w:rPr>
        <w:t>Кто?</w:t>
      </w:r>
      <w:r w:rsidRPr="00872DC9">
        <w:rPr>
          <w:spacing w:val="3"/>
          <w:sz w:val="28"/>
          <w:szCs w:val="28"/>
        </w:rPr>
        <w:t xml:space="preserve"> </w:t>
      </w:r>
      <w:r w:rsidRPr="00872DC9">
        <w:rPr>
          <w:spacing w:val="-1"/>
          <w:sz w:val="28"/>
          <w:szCs w:val="28"/>
        </w:rPr>
        <w:t>Что?</w:t>
      </w:r>
    </w:p>
    <w:p w:rsidR="00872DC9" w:rsidRPr="00872DC9" w:rsidRDefault="00872DC9" w:rsidP="00872DC9">
      <w:pPr>
        <w:pStyle w:val="ac"/>
        <w:spacing w:before="1"/>
        <w:ind w:left="0" w:right="-2" w:firstLine="710"/>
        <w:jc w:val="both"/>
        <w:rPr>
          <w:sz w:val="28"/>
          <w:szCs w:val="28"/>
          <w:lang w:val="ru-RU"/>
        </w:rPr>
      </w:pPr>
      <w:r w:rsidRPr="00872DC9">
        <w:rPr>
          <w:spacing w:val="-2"/>
          <w:sz w:val="28"/>
          <w:szCs w:val="28"/>
          <w:lang w:val="ru-RU"/>
        </w:rPr>
        <w:t>Существительное</w:t>
      </w:r>
      <w:r w:rsidRPr="00872DC9">
        <w:rPr>
          <w:spacing w:val="12"/>
          <w:sz w:val="28"/>
          <w:szCs w:val="28"/>
          <w:lang w:val="ru-RU"/>
        </w:rPr>
        <w:t xml:space="preserve"> </w:t>
      </w:r>
      <w:r w:rsidRPr="00872DC9">
        <w:rPr>
          <w:sz w:val="28"/>
          <w:szCs w:val="28"/>
          <w:lang w:val="ru-RU"/>
        </w:rPr>
        <w:t>в</w:t>
      </w:r>
      <w:r w:rsidRPr="00872DC9">
        <w:rPr>
          <w:spacing w:val="18"/>
          <w:sz w:val="28"/>
          <w:szCs w:val="28"/>
          <w:lang w:val="ru-RU"/>
        </w:rPr>
        <w:t xml:space="preserve"> </w:t>
      </w:r>
      <w:r w:rsidRPr="00872DC9">
        <w:rPr>
          <w:spacing w:val="-2"/>
          <w:sz w:val="28"/>
          <w:szCs w:val="28"/>
          <w:lang w:val="ru-RU"/>
        </w:rPr>
        <w:t>именительном</w:t>
      </w:r>
      <w:r w:rsidRPr="00872DC9">
        <w:rPr>
          <w:spacing w:val="15"/>
          <w:sz w:val="28"/>
          <w:szCs w:val="28"/>
          <w:lang w:val="ru-RU"/>
        </w:rPr>
        <w:t xml:space="preserve"> </w:t>
      </w:r>
      <w:r w:rsidRPr="00872DC9">
        <w:rPr>
          <w:spacing w:val="-2"/>
          <w:sz w:val="28"/>
          <w:szCs w:val="28"/>
          <w:lang w:val="ru-RU"/>
        </w:rPr>
        <w:t>падеже</w:t>
      </w:r>
      <w:r w:rsidRPr="00872DC9">
        <w:rPr>
          <w:spacing w:val="16"/>
          <w:sz w:val="28"/>
          <w:szCs w:val="28"/>
          <w:lang w:val="ru-RU"/>
        </w:rPr>
        <w:t xml:space="preserve"> </w:t>
      </w:r>
      <w:r w:rsidRPr="00872DC9">
        <w:rPr>
          <w:sz w:val="28"/>
          <w:szCs w:val="28"/>
          <w:lang w:val="ru-RU"/>
        </w:rPr>
        <w:t>в</w:t>
      </w:r>
      <w:r w:rsidRPr="00872DC9">
        <w:rPr>
          <w:spacing w:val="18"/>
          <w:sz w:val="28"/>
          <w:szCs w:val="28"/>
          <w:lang w:val="ru-RU"/>
        </w:rPr>
        <w:t xml:space="preserve"> </w:t>
      </w:r>
      <w:r w:rsidRPr="00872DC9">
        <w:rPr>
          <w:spacing w:val="-2"/>
          <w:sz w:val="28"/>
          <w:szCs w:val="28"/>
          <w:lang w:val="ru-RU"/>
        </w:rPr>
        <w:t>предложении</w:t>
      </w:r>
      <w:r w:rsidRPr="00872DC9">
        <w:rPr>
          <w:spacing w:val="17"/>
          <w:sz w:val="28"/>
          <w:szCs w:val="28"/>
          <w:lang w:val="ru-RU"/>
        </w:rPr>
        <w:t xml:space="preserve"> </w:t>
      </w:r>
      <w:r w:rsidRPr="00872DC9">
        <w:rPr>
          <w:spacing w:val="-3"/>
          <w:sz w:val="28"/>
          <w:szCs w:val="28"/>
          <w:lang w:val="ru-RU"/>
        </w:rPr>
        <w:t>может</w:t>
      </w:r>
      <w:r w:rsidRPr="00872DC9">
        <w:rPr>
          <w:spacing w:val="61"/>
          <w:sz w:val="28"/>
          <w:szCs w:val="28"/>
          <w:lang w:val="ru-RU"/>
        </w:rPr>
        <w:t xml:space="preserve"> </w:t>
      </w:r>
      <w:r w:rsidRPr="00872DC9">
        <w:rPr>
          <w:spacing w:val="-1"/>
          <w:sz w:val="28"/>
          <w:szCs w:val="28"/>
          <w:lang w:val="ru-RU"/>
        </w:rPr>
        <w:t>быть</w:t>
      </w:r>
      <w:r w:rsidRPr="00872DC9">
        <w:rPr>
          <w:spacing w:val="4"/>
          <w:sz w:val="28"/>
          <w:szCs w:val="28"/>
          <w:lang w:val="ru-RU"/>
        </w:rPr>
        <w:t xml:space="preserve"> </w:t>
      </w:r>
      <w:r w:rsidRPr="00872DC9">
        <w:rPr>
          <w:spacing w:val="-2"/>
          <w:sz w:val="28"/>
          <w:szCs w:val="28"/>
          <w:lang w:val="ru-RU"/>
        </w:rPr>
        <w:t>подлежащим</w:t>
      </w:r>
      <w:r>
        <w:rPr>
          <w:spacing w:val="-2"/>
          <w:sz w:val="28"/>
          <w:szCs w:val="28"/>
          <w:lang w:val="ru-RU"/>
        </w:rPr>
        <w:t>.</w:t>
      </w:r>
    </w:p>
    <w:p w:rsidR="00872DC9" w:rsidRPr="00872DC9" w:rsidRDefault="00872DC9" w:rsidP="00872DC9">
      <w:pPr>
        <w:pStyle w:val="ac"/>
        <w:spacing w:before="1"/>
        <w:ind w:left="0" w:right="-2"/>
        <w:rPr>
          <w:sz w:val="28"/>
          <w:szCs w:val="28"/>
          <w:lang w:val="ru-RU"/>
        </w:rPr>
      </w:pPr>
      <w:r>
        <w:rPr>
          <w:b/>
          <w:i/>
          <w:spacing w:val="-1"/>
          <w:sz w:val="28"/>
          <w:szCs w:val="28"/>
          <w:lang w:val="ru-RU"/>
        </w:rPr>
        <w:tab/>
      </w:r>
      <w:proofErr w:type="gramStart"/>
      <w:r w:rsidRPr="00872DC9">
        <w:rPr>
          <w:b/>
          <w:i/>
          <w:spacing w:val="-1"/>
          <w:sz w:val="28"/>
          <w:szCs w:val="28"/>
        </w:rPr>
        <w:t>Genetivus</w:t>
      </w:r>
      <w:r w:rsidRPr="00872DC9">
        <w:rPr>
          <w:b/>
          <w:i/>
          <w:sz w:val="28"/>
          <w:szCs w:val="28"/>
          <w:lang w:val="ru-RU"/>
        </w:rPr>
        <w:t xml:space="preserve"> </w:t>
      </w:r>
      <w:r w:rsidRPr="00872DC9">
        <w:rPr>
          <w:b/>
          <w:i/>
          <w:spacing w:val="23"/>
          <w:sz w:val="28"/>
          <w:szCs w:val="28"/>
          <w:lang w:val="ru-RU"/>
        </w:rPr>
        <w:t xml:space="preserve"> </w:t>
      </w:r>
      <w:r w:rsidRPr="00872DC9">
        <w:rPr>
          <w:spacing w:val="-2"/>
          <w:sz w:val="28"/>
          <w:szCs w:val="28"/>
          <w:lang w:val="ru-RU"/>
        </w:rPr>
        <w:t>(</w:t>
      </w:r>
      <w:proofErr w:type="gramEnd"/>
      <w:r w:rsidRPr="00872DC9">
        <w:rPr>
          <w:spacing w:val="-2"/>
          <w:sz w:val="28"/>
          <w:szCs w:val="28"/>
          <w:lang w:val="ru-RU"/>
        </w:rPr>
        <w:t>родительный</w:t>
      </w:r>
      <w:r w:rsidRPr="00872DC9">
        <w:rPr>
          <w:sz w:val="28"/>
          <w:szCs w:val="28"/>
          <w:lang w:val="ru-RU"/>
        </w:rPr>
        <w:t xml:space="preserve"> </w:t>
      </w:r>
      <w:r w:rsidRPr="00872DC9">
        <w:rPr>
          <w:spacing w:val="24"/>
          <w:sz w:val="28"/>
          <w:szCs w:val="28"/>
          <w:lang w:val="ru-RU"/>
        </w:rPr>
        <w:t xml:space="preserve"> </w:t>
      </w:r>
      <w:r w:rsidRPr="00872DC9">
        <w:rPr>
          <w:spacing w:val="-2"/>
          <w:sz w:val="28"/>
          <w:szCs w:val="28"/>
          <w:lang w:val="ru-RU"/>
        </w:rPr>
        <w:t>падеж).</w:t>
      </w:r>
      <w:r w:rsidRPr="00872DC9">
        <w:rPr>
          <w:sz w:val="28"/>
          <w:szCs w:val="28"/>
          <w:lang w:val="ru-RU"/>
        </w:rPr>
        <w:t xml:space="preserve"> </w:t>
      </w:r>
      <w:r w:rsidRPr="00872DC9">
        <w:rPr>
          <w:spacing w:val="24"/>
          <w:sz w:val="28"/>
          <w:szCs w:val="28"/>
          <w:lang w:val="ru-RU"/>
        </w:rPr>
        <w:t xml:space="preserve"> </w:t>
      </w:r>
      <w:r w:rsidRPr="00872DC9">
        <w:rPr>
          <w:spacing w:val="-2"/>
          <w:sz w:val="28"/>
          <w:szCs w:val="28"/>
          <w:lang w:val="ru-RU"/>
        </w:rPr>
        <w:t>Отвечает</w:t>
      </w:r>
      <w:r w:rsidRPr="00872DC9">
        <w:rPr>
          <w:sz w:val="28"/>
          <w:szCs w:val="28"/>
          <w:lang w:val="ru-RU"/>
        </w:rPr>
        <w:t xml:space="preserve"> </w:t>
      </w:r>
      <w:r w:rsidRPr="00872DC9">
        <w:rPr>
          <w:spacing w:val="23"/>
          <w:sz w:val="28"/>
          <w:szCs w:val="28"/>
          <w:lang w:val="ru-RU"/>
        </w:rPr>
        <w:t xml:space="preserve"> </w:t>
      </w:r>
      <w:r w:rsidRPr="00872DC9">
        <w:rPr>
          <w:sz w:val="28"/>
          <w:szCs w:val="28"/>
          <w:lang w:val="ru-RU"/>
        </w:rPr>
        <w:t xml:space="preserve">на </w:t>
      </w:r>
      <w:r w:rsidRPr="00872DC9">
        <w:rPr>
          <w:spacing w:val="25"/>
          <w:sz w:val="28"/>
          <w:szCs w:val="28"/>
          <w:lang w:val="ru-RU"/>
        </w:rPr>
        <w:t xml:space="preserve"> </w:t>
      </w:r>
      <w:r w:rsidRPr="00872DC9">
        <w:rPr>
          <w:spacing w:val="-1"/>
          <w:sz w:val="28"/>
          <w:szCs w:val="28"/>
          <w:lang w:val="ru-RU"/>
        </w:rPr>
        <w:t>вопросы:</w:t>
      </w:r>
      <w:r w:rsidRPr="00872DC9">
        <w:rPr>
          <w:sz w:val="28"/>
          <w:szCs w:val="28"/>
          <w:lang w:val="ru-RU"/>
        </w:rPr>
        <w:t xml:space="preserve"> </w:t>
      </w:r>
      <w:r w:rsidRPr="00872DC9">
        <w:rPr>
          <w:spacing w:val="20"/>
          <w:sz w:val="28"/>
          <w:szCs w:val="28"/>
          <w:lang w:val="ru-RU"/>
        </w:rPr>
        <w:t xml:space="preserve"> </w:t>
      </w:r>
      <w:r w:rsidRPr="00872DC9">
        <w:rPr>
          <w:spacing w:val="-2"/>
          <w:sz w:val="28"/>
          <w:szCs w:val="28"/>
          <w:lang w:val="ru-RU"/>
        </w:rPr>
        <w:t>Кого?</w:t>
      </w:r>
    </w:p>
    <w:p w:rsidR="00872DC9" w:rsidRPr="00872DC9" w:rsidRDefault="00872DC9" w:rsidP="00872DC9">
      <w:pPr>
        <w:pStyle w:val="ac"/>
        <w:ind w:left="0" w:right="-2"/>
        <w:rPr>
          <w:sz w:val="28"/>
          <w:szCs w:val="28"/>
          <w:lang w:val="ru-RU"/>
        </w:rPr>
      </w:pPr>
      <w:r w:rsidRPr="00872DC9">
        <w:rPr>
          <w:spacing w:val="-2"/>
          <w:sz w:val="28"/>
          <w:szCs w:val="28"/>
          <w:lang w:val="ru-RU"/>
        </w:rPr>
        <w:t>Чего?</w:t>
      </w:r>
      <w:r w:rsidRPr="00872DC9">
        <w:rPr>
          <w:spacing w:val="4"/>
          <w:sz w:val="28"/>
          <w:szCs w:val="28"/>
          <w:lang w:val="ru-RU"/>
        </w:rPr>
        <w:t xml:space="preserve"> </w:t>
      </w:r>
      <w:r w:rsidRPr="00872DC9">
        <w:rPr>
          <w:spacing w:val="-1"/>
          <w:sz w:val="28"/>
          <w:szCs w:val="28"/>
          <w:lang w:val="ru-RU"/>
        </w:rPr>
        <w:t>Это</w:t>
      </w:r>
      <w:r w:rsidRPr="00872DC9">
        <w:rPr>
          <w:spacing w:val="7"/>
          <w:sz w:val="28"/>
          <w:szCs w:val="28"/>
          <w:lang w:val="ru-RU"/>
        </w:rPr>
        <w:t xml:space="preserve"> </w:t>
      </w:r>
      <w:r w:rsidRPr="00872DC9">
        <w:rPr>
          <w:spacing w:val="-1"/>
          <w:sz w:val="28"/>
          <w:szCs w:val="28"/>
          <w:lang w:val="ru-RU"/>
        </w:rPr>
        <w:t>падеж</w:t>
      </w:r>
      <w:r w:rsidRPr="00872DC9">
        <w:rPr>
          <w:spacing w:val="7"/>
          <w:sz w:val="28"/>
          <w:szCs w:val="28"/>
          <w:lang w:val="ru-RU"/>
        </w:rPr>
        <w:t xml:space="preserve"> </w:t>
      </w:r>
      <w:r w:rsidRPr="00872DC9">
        <w:rPr>
          <w:spacing w:val="-2"/>
          <w:sz w:val="28"/>
          <w:szCs w:val="28"/>
          <w:lang w:val="ru-RU"/>
        </w:rPr>
        <w:t>несогласованного</w:t>
      </w:r>
      <w:r w:rsidRPr="00872DC9">
        <w:rPr>
          <w:spacing w:val="7"/>
          <w:sz w:val="28"/>
          <w:szCs w:val="28"/>
          <w:lang w:val="ru-RU"/>
        </w:rPr>
        <w:t xml:space="preserve"> </w:t>
      </w:r>
      <w:r w:rsidRPr="00872DC9">
        <w:rPr>
          <w:spacing w:val="-2"/>
          <w:sz w:val="28"/>
          <w:szCs w:val="28"/>
          <w:lang w:val="ru-RU"/>
        </w:rPr>
        <w:t>определения.</w:t>
      </w:r>
    </w:p>
    <w:p w:rsidR="00872DC9" w:rsidRPr="00872DC9" w:rsidRDefault="00872DC9" w:rsidP="00872DC9">
      <w:pPr>
        <w:pStyle w:val="ac"/>
        <w:spacing w:before="1"/>
        <w:ind w:left="0" w:right="-2" w:firstLine="710"/>
        <w:jc w:val="both"/>
        <w:rPr>
          <w:sz w:val="28"/>
          <w:szCs w:val="28"/>
          <w:lang w:val="ru-RU"/>
        </w:rPr>
      </w:pPr>
      <w:proofErr w:type="gramStart"/>
      <w:r w:rsidRPr="00872DC9">
        <w:rPr>
          <w:b/>
          <w:bCs/>
          <w:i/>
          <w:spacing w:val="-1"/>
          <w:sz w:val="28"/>
          <w:szCs w:val="28"/>
        </w:rPr>
        <w:t>Dativus</w:t>
      </w:r>
      <w:r w:rsidRPr="00872DC9">
        <w:rPr>
          <w:b/>
          <w:bCs/>
          <w:i/>
          <w:spacing w:val="21"/>
          <w:sz w:val="28"/>
          <w:szCs w:val="28"/>
          <w:lang w:val="ru-RU"/>
        </w:rPr>
        <w:t xml:space="preserve"> </w:t>
      </w:r>
      <w:r w:rsidRPr="00872DC9">
        <w:rPr>
          <w:spacing w:val="-1"/>
          <w:sz w:val="28"/>
          <w:szCs w:val="28"/>
          <w:lang w:val="ru-RU"/>
        </w:rPr>
        <w:t>(дательный)</w:t>
      </w:r>
      <w:r w:rsidRPr="00872DC9">
        <w:rPr>
          <w:spacing w:val="14"/>
          <w:sz w:val="28"/>
          <w:szCs w:val="28"/>
          <w:lang w:val="ru-RU"/>
        </w:rPr>
        <w:t xml:space="preserve"> </w:t>
      </w:r>
      <w:r w:rsidRPr="00872DC9">
        <w:rPr>
          <w:sz w:val="28"/>
          <w:szCs w:val="28"/>
          <w:lang w:val="ru-RU"/>
        </w:rPr>
        <w:t>–</w:t>
      </w:r>
      <w:r w:rsidRPr="00872DC9">
        <w:rPr>
          <w:spacing w:val="24"/>
          <w:sz w:val="28"/>
          <w:szCs w:val="28"/>
          <w:lang w:val="ru-RU"/>
        </w:rPr>
        <w:t xml:space="preserve"> </w:t>
      </w:r>
      <w:r w:rsidRPr="00872DC9">
        <w:rPr>
          <w:spacing w:val="-1"/>
          <w:sz w:val="28"/>
          <w:szCs w:val="28"/>
          <w:lang w:val="ru-RU"/>
        </w:rPr>
        <w:t>падеж</w:t>
      </w:r>
      <w:r w:rsidRPr="00872DC9">
        <w:rPr>
          <w:spacing w:val="20"/>
          <w:sz w:val="28"/>
          <w:szCs w:val="28"/>
          <w:lang w:val="ru-RU"/>
        </w:rPr>
        <w:t xml:space="preserve"> </w:t>
      </w:r>
      <w:r w:rsidRPr="00872DC9">
        <w:rPr>
          <w:spacing w:val="-2"/>
          <w:sz w:val="28"/>
          <w:szCs w:val="28"/>
          <w:lang w:val="ru-RU"/>
        </w:rPr>
        <w:t>косвенного</w:t>
      </w:r>
      <w:r w:rsidRPr="00872DC9">
        <w:rPr>
          <w:spacing w:val="19"/>
          <w:sz w:val="28"/>
          <w:szCs w:val="28"/>
          <w:lang w:val="ru-RU"/>
        </w:rPr>
        <w:t xml:space="preserve"> </w:t>
      </w:r>
      <w:r w:rsidRPr="00872DC9">
        <w:rPr>
          <w:spacing w:val="-2"/>
          <w:sz w:val="28"/>
          <w:szCs w:val="28"/>
          <w:lang w:val="ru-RU"/>
        </w:rPr>
        <w:t>дополнения.</w:t>
      </w:r>
      <w:proofErr w:type="gramEnd"/>
      <w:r w:rsidRPr="00872DC9">
        <w:rPr>
          <w:spacing w:val="23"/>
          <w:sz w:val="28"/>
          <w:szCs w:val="28"/>
          <w:lang w:val="ru-RU"/>
        </w:rPr>
        <w:t xml:space="preserve"> </w:t>
      </w:r>
      <w:r w:rsidRPr="00872DC9">
        <w:rPr>
          <w:spacing w:val="-2"/>
          <w:sz w:val="28"/>
          <w:szCs w:val="28"/>
          <w:lang w:val="ru-RU"/>
        </w:rPr>
        <w:t>Падежные</w:t>
      </w:r>
      <w:r w:rsidRPr="00872DC9">
        <w:rPr>
          <w:spacing w:val="55"/>
          <w:sz w:val="28"/>
          <w:szCs w:val="28"/>
          <w:lang w:val="ru-RU"/>
        </w:rPr>
        <w:t xml:space="preserve"> </w:t>
      </w:r>
      <w:r w:rsidRPr="00872DC9">
        <w:rPr>
          <w:spacing w:val="-1"/>
          <w:sz w:val="28"/>
          <w:szCs w:val="28"/>
          <w:lang w:val="ru-RU"/>
        </w:rPr>
        <w:t>вопросы:</w:t>
      </w:r>
      <w:r w:rsidRPr="00872DC9">
        <w:rPr>
          <w:spacing w:val="5"/>
          <w:sz w:val="28"/>
          <w:szCs w:val="28"/>
          <w:lang w:val="ru-RU"/>
        </w:rPr>
        <w:t xml:space="preserve"> </w:t>
      </w:r>
      <w:r w:rsidRPr="00872DC9">
        <w:rPr>
          <w:spacing w:val="-2"/>
          <w:sz w:val="28"/>
          <w:szCs w:val="28"/>
          <w:lang w:val="ru-RU"/>
        </w:rPr>
        <w:t>Кому?</w:t>
      </w:r>
      <w:r w:rsidRPr="00872DC9">
        <w:rPr>
          <w:spacing w:val="4"/>
          <w:sz w:val="28"/>
          <w:szCs w:val="28"/>
          <w:lang w:val="ru-RU"/>
        </w:rPr>
        <w:t xml:space="preserve"> </w:t>
      </w:r>
      <w:r w:rsidRPr="00872DC9">
        <w:rPr>
          <w:spacing w:val="-2"/>
          <w:sz w:val="28"/>
          <w:szCs w:val="28"/>
          <w:lang w:val="ru-RU"/>
        </w:rPr>
        <w:t>Чему?</w:t>
      </w:r>
    </w:p>
    <w:p w:rsidR="00872DC9" w:rsidRPr="00872DC9" w:rsidRDefault="00872DC9" w:rsidP="00872DC9">
      <w:pPr>
        <w:pStyle w:val="ac"/>
        <w:spacing w:before="43"/>
        <w:ind w:left="0" w:right="-2" w:firstLine="710"/>
        <w:jc w:val="both"/>
        <w:rPr>
          <w:sz w:val="28"/>
          <w:szCs w:val="28"/>
          <w:lang w:val="ru-RU"/>
        </w:rPr>
      </w:pPr>
      <w:r w:rsidRPr="00872DC9">
        <w:rPr>
          <w:b/>
          <w:i/>
          <w:spacing w:val="-1"/>
          <w:sz w:val="28"/>
          <w:szCs w:val="28"/>
        </w:rPr>
        <w:t>Accusativus</w:t>
      </w:r>
      <w:r w:rsidRPr="00872DC9">
        <w:rPr>
          <w:b/>
          <w:i/>
          <w:spacing w:val="42"/>
          <w:sz w:val="28"/>
          <w:szCs w:val="28"/>
          <w:lang w:val="ru-RU"/>
        </w:rPr>
        <w:t xml:space="preserve"> </w:t>
      </w:r>
      <w:r w:rsidRPr="00872DC9">
        <w:rPr>
          <w:spacing w:val="-2"/>
          <w:sz w:val="28"/>
          <w:szCs w:val="28"/>
          <w:lang w:val="ru-RU"/>
        </w:rPr>
        <w:t>(винительный</w:t>
      </w:r>
      <w:r w:rsidRPr="00872DC9">
        <w:rPr>
          <w:spacing w:val="43"/>
          <w:sz w:val="28"/>
          <w:szCs w:val="28"/>
          <w:lang w:val="ru-RU"/>
        </w:rPr>
        <w:t xml:space="preserve"> </w:t>
      </w:r>
      <w:r w:rsidRPr="00872DC9">
        <w:rPr>
          <w:spacing w:val="-2"/>
          <w:sz w:val="28"/>
          <w:szCs w:val="28"/>
          <w:lang w:val="ru-RU"/>
        </w:rPr>
        <w:t>падеж),</w:t>
      </w:r>
      <w:r w:rsidRPr="00872DC9">
        <w:rPr>
          <w:spacing w:val="43"/>
          <w:sz w:val="28"/>
          <w:szCs w:val="28"/>
          <w:lang w:val="ru-RU"/>
        </w:rPr>
        <w:t xml:space="preserve"> </w:t>
      </w:r>
      <w:r w:rsidRPr="00872DC9">
        <w:rPr>
          <w:spacing w:val="-1"/>
          <w:sz w:val="28"/>
          <w:szCs w:val="28"/>
          <w:lang w:val="ru-RU"/>
        </w:rPr>
        <w:t>вопросы:</w:t>
      </w:r>
      <w:r w:rsidRPr="00872DC9">
        <w:rPr>
          <w:spacing w:val="39"/>
          <w:sz w:val="28"/>
          <w:szCs w:val="28"/>
          <w:lang w:val="ru-RU"/>
        </w:rPr>
        <w:t xml:space="preserve"> </w:t>
      </w:r>
      <w:r w:rsidRPr="00872DC9">
        <w:rPr>
          <w:spacing w:val="-2"/>
          <w:sz w:val="28"/>
          <w:szCs w:val="28"/>
          <w:lang w:val="ru-RU"/>
        </w:rPr>
        <w:t>Кого?</w:t>
      </w:r>
      <w:r w:rsidRPr="00872DC9">
        <w:rPr>
          <w:spacing w:val="43"/>
          <w:sz w:val="28"/>
          <w:szCs w:val="28"/>
          <w:lang w:val="ru-RU"/>
        </w:rPr>
        <w:t xml:space="preserve"> </w:t>
      </w:r>
      <w:r w:rsidRPr="00872DC9">
        <w:rPr>
          <w:spacing w:val="-1"/>
          <w:sz w:val="28"/>
          <w:szCs w:val="28"/>
          <w:lang w:val="ru-RU"/>
        </w:rPr>
        <w:t>Что?</w:t>
      </w:r>
      <w:r w:rsidRPr="00872DC9">
        <w:rPr>
          <w:spacing w:val="39"/>
          <w:sz w:val="28"/>
          <w:szCs w:val="28"/>
          <w:lang w:val="ru-RU"/>
        </w:rPr>
        <w:t xml:space="preserve"> </w:t>
      </w:r>
      <w:r w:rsidRPr="00872DC9">
        <w:rPr>
          <w:sz w:val="28"/>
          <w:szCs w:val="28"/>
          <w:lang w:val="ru-RU"/>
        </w:rPr>
        <w:t>Это</w:t>
      </w:r>
      <w:r w:rsidRPr="00872DC9">
        <w:rPr>
          <w:spacing w:val="41"/>
          <w:sz w:val="28"/>
          <w:szCs w:val="28"/>
          <w:lang w:val="ru-RU"/>
        </w:rPr>
        <w:t xml:space="preserve"> </w:t>
      </w:r>
      <w:r w:rsidRPr="00872DC9">
        <w:rPr>
          <w:spacing w:val="-1"/>
          <w:sz w:val="28"/>
          <w:szCs w:val="28"/>
          <w:lang w:val="ru-RU"/>
        </w:rPr>
        <w:t>падеж</w:t>
      </w:r>
      <w:r w:rsidRPr="00872DC9">
        <w:rPr>
          <w:spacing w:val="5"/>
          <w:sz w:val="28"/>
          <w:szCs w:val="28"/>
          <w:lang w:val="ru-RU"/>
        </w:rPr>
        <w:t xml:space="preserve"> </w:t>
      </w:r>
      <w:r w:rsidRPr="00872DC9">
        <w:rPr>
          <w:spacing w:val="-1"/>
          <w:sz w:val="28"/>
          <w:szCs w:val="28"/>
          <w:lang w:val="ru-RU"/>
        </w:rPr>
        <w:t>прямого</w:t>
      </w:r>
      <w:r w:rsidRPr="00872DC9">
        <w:rPr>
          <w:spacing w:val="5"/>
          <w:sz w:val="28"/>
          <w:szCs w:val="28"/>
          <w:lang w:val="ru-RU"/>
        </w:rPr>
        <w:t xml:space="preserve"> </w:t>
      </w:r>
      <w:r w:rsidRPr="00872DC9">
        <w:rPr>
          <w:spacing w:val="-2"/>
          <w:sz w:val="28"/>
          <w:szCs w:val="28"/>
          <w:lang w:val="ru-RU"/>
        </w:rPr>
        <w:t>дополнения,</w:t>
      </w:r>
      <w:r w:rsidRPr="00872DC9">
        <w:rPr>
          <w:spacing w:val="7"/>
          <w:sz w:val="28"/>
          <w:szCs w:val="28"/>
          <w:lang w:val="ru-RU"/>
        </w:rPr>
        <w:t xml:space="preserve"> </w:t>
      </w:r>
      <w:r w:rsidRPr="00872DC9">
        <w:rPr>
          <w:spacing w:val="-2"/>
          <w:sz w:val="28"/>
          <w:szCs w:val="28"/>
          <w:lang w:val="ru-RU"/>
        </w:rPr>
        <w:t>если</w:t>
      </w:r>
      <w:r w:rsidRPr="00872DC9">
        <w:rPr>
          <w:spacing w:val="8"/>
          <w:sz w:val="28"/>
          <w:szCs w:val="28"/>
          <w:lang w:val="ru-RU"/>
        </w:rPr>
        <w:t xml:space="preserve"> </w:t>
      </w:r>
      <w:r w:rsidRPr="00872DC9">
        <w:rPr>
          <w:spacing w:val="-2"/>
          <w:sz w:val="28"/>
          <w:szCs w:val="28"/>
          <w:lang w:val="ru-RU"/>
        </w:rPr>
        <w:t>существительное</w:t>
      </w:r>
      <w:r w:rsidRPr="00872DC9">
        <w:rPr>
          <w:spacing w:val="2"/>
          <w:sz w:val="28"/>
          <w:szCs w:val="28"/>
          <w:lang w:val="ru-RU"/>
        </w:rPr>
        <w:t xml:space="preserve"> не</w:t>
      </w:r>
      <w:r w:rsidRPr="00872DC9">
        <w:rPr>
          <w:spacing w:val="3"/>
          <w:sz w:val="28"/>
          <w:szCs w:val="28"/>
          <w:lang w:val="ru-RU"/>
        </w:rPr>
        <w:t xml:space="preserve"> </w:t>
      </w:r>
      <w:r w:rsidRPr="00872DC9">
        <w:rPr>
          <w:spacing w:val="-1"/>
          <w:sz w:val="28"/>
          <w:szCs w:val="28"/>
          <w:lang w:val="ru-RU"/>
        </w:rPr>
        <w:t>имеет</w:t>
      </w:r>
      <w:r w:rsidRPr="00872DC9">
        <w:rPr>
          <w:spacing w:val="5"/>
          <w:sz w:val="28"/>
          <w:szCs w:val="28"/>
          <w:lang w:val="ru-RU"/>
        </w:rPr>
        <w:t xml:space="preserve"> </w:t>
      </w:r>
      <w:r w:rsidRPr="00872DC9">
        <w:rPr>
          <w:spacing w:val="-1"/>
          <w:sz w:val="28"/>
          <w:szCs w:val="28"/>
          <w:lang w:val="ru-RU"/>
        </w:rPr>
        <w:t>предлога.</w:t>
      </w:r>
      <w:r w:rsidRPr="00872DC9">
        <w:rPr>
          <w:spacing w:val="61"/>
          <w:sz w:val="28"/>
          <w:szCs w:val="28"/>
          <w:lang w:val="ru-RU"/>
        </w:rPr>
        <w:t xml:space="preserve"> </w:t>
      </w:r>
      <w:r w:rsidRPr="00872DC9">
        <w:rPr>
          <w:spacing w:val="-1"/>
          <w:sz w:val="28"/>
          <w:szCs w:val="28"/>
          <w:lang w:val="ru-RU"/>
        </w:rPr>
        <w:t>Если</w:t>
      </w:r>
      <w:r w:rsidRPr="00872DC9">
        <w:rPr>
          <w:spacing w:val="7"/>
          <w:sz w:val="28"/>
          <w:szCs w:val="28"/>
          <w:lang w:val="ru-RU"/>
        </w:rPr>
        <w:t xml:space="preserve"> </w:t>
      </w:r>
      <w:r w:rsidRPr="00872DC9">
        <w:rPr>
          <w:spacing w:val="-2"/>
          <w:sz w:val="28"/>
          <w:szCs w:val="28"/>
          <w:lang w:val="ru-RU"/>
        </w:rPr>
        <w:t>есть</w:t>
      </w:r>
      <w:r w:rsidRPr="00872DC9">
        <w:rPr>
          <w:spacing w:val="4"/>
          <w:sz w:val="28"/>
          <w:szCs w:val="28"/>
          <w:lang w:val="ru-RU"/>
        </w:rPr>
        <w:t xml:space="preserve"> </w:t>
      </w:r>
      <w:r w:rsidRPr="00872DC9">
        <w:rPr>
          <w:spacing w:val="-2"/>
          <w:sz w:val="28"/>
          <w:szCs w:val="28"/>
          <w:lang w:val="ru-RU"/>
        </w:rPr>
        <w:t>предлог,</w:t>
      </w:r>
      <w:r w:rsidRPr="00872DC9">
        <w:rPr>
          <w:spacing w:val="8"/>
          <w:sz w:val="28"/>
          <w:szCs w:val="28"/>
          <w:lang w:val="ru-RU"/>
        </w:rPr>
        <w:t xml:space="preserve"> </w:t>
      </w:r>
      <w:r w:rsidRPr="00872DC9">
        <w:rPr>
          <w:spacing w:val="-1"/>
          <w:sz w:val="28"/>
          <w:szCs w:val="28"/>
          <w:lang w:val="ru-RU"/>
        </w:rPr>
        <w:t>то</w:t>
      </w:r>
      <w:r w:rsidRPr="00872DC9">
        <w:rPr>
          <w:spacing w:val="4"/>
          <w:sz w:val="28"/>
          <w:szCs w:val="28"/>
          <w:lang w:val="ru-RU"/>
        </w:rPr>
        <w:t xml:space="preserve"> </w:t>
      </w:r>
      <w:r w:rsidRPr="00872DC9">
        <w:rPr>
          <w:spacing w:val="-1"/>
          <w:sz w:val="28"/>
          <w:szCs w:val="28"/>
          <w:lang w:val="ru-RU"/>
        </w:rPr>
        <w:t>косвенного</w:t>
      </w:r>
      <w:r w:rsidRPr="00872DC9">
        <w:rPr>
          <w:spacing w:val="5"/>
          <w:sz w:val="28"/>
          <w:szCs w:val="28"/>
          <w:lang w:val="ru-RU"/>
        </w:rPr>
        <w:t xml:space="preserve"> </w:t>
      </w:r>
      <w:r w:rsidRPr="00872DC9">
        <w:rPr>
          <w:spacing w:val="-2"/>
          <w:sz w:val="28"/>
          <w:szCs w:val="28"/>
          <w:lang w:val="ru-RU"/>
        </w:rPr>
        <w:t>дополнения.</w:t>
      </w:r>
    </w:p>
    <w:p w:rsidR="00872DC9" w:rsidRDefault="00872DC9" w:rsidP="00872DC9">
      <w:pPr>
        <w:pStyle w:val="ac"/>
        <w:ind w:left="0" w:right="-2" w:firstLine="710"/>
        <w:jc w:val="both"/>
        <w:rPr>
          <w:spacing w:val="-2"/>
          <w:sz w:val="28"/>
          <w:szCs w:val="28"/>
          <w:lang w:val="ru-RU"/>
        </w:rPr>
      </w:pPr>
      <w:r w:rsidRPr="00872DC9">
        <w:rPr>
          <w:b/>
          <w:bCs/>
          <w:i/>
          <w:spacing w:val="-1"/>
          <w:sz w:val="28"/>
          <w:szCs w:val="28"/>
        </w:rPr>
        <w:t>Ablativus</w:t>
      </w:r>
      <w:r w:rsidRPr="00872DC9">
        <w:rPr>
          <w:b/>
          <w:bCs/>
          <w:i/>
          <w:spacing w:val="13"/>
          <w:sz w:val="28"/>
          <w:szCs w:val="28"/>
          <w:lang w:val="ru-RU"/>
        </w:rPr>
        <w:t xml:space="preserve"> </w:t>
      </w:r>
      <w:r w:rsidRPr="00872DC9">
        <w:rPr>
          <w:spacing w:val="-2"/>
          <w:sz w:val="28"/>
          <w:szCs w:val="28"/>
          <w:lang w:val="ru-RU"/>
        </w:rPr>
        <w:t>(аблятив)</w:t>
      </w:r>
      <w:r w:rsidRPr="00872DC9">
        <w:rPr>
          <w:spacing w:val="11"/>
          <w:sz w:val="28"/>
          <w:szCs w:val="28"/>
          <w:lang w:val="ru-RU"/>
        </w:rPr>
        <w:t xml:space="preserve"> </w:t>
      </w:r>
      <w:r w:rsidRPr="00872DC9">
        <w:rPr>
          <w:sz w:val="28"/>
          <w:szCs w:val="28"/>
          <w:lang w:val="ru-RU"/>
        </w:rPr>
        <w:t>–</w:t>
      </w:r>
      <w:r w:rsidRPr="00872DC9">
        <w:rPr>
          <w:spacing w:val="10"/>
          <w:sz w:val="28"/>
          <w:szCs w:val="28"/>
          <w:lang w:val="ru-RU"/>
        </w:rPr>
        <w:t xml:space="preserve"> </w:t>
      </w:r>
      <w:r w:rsidRPr="00872DC9">
        <w:rPr>
          <w:sz w:val="28"/>
          <w:szCs w:val="28"/>
          <w:lang w:val="ru-RU"/>
        </w:rPr>
        <w:t>в</w:t>
      </w:r>
      <w:r w:rsidRPr="00872DC9">
        <w:rPr>
          <w:spacing w:val="9"/>
          <w:sz w:val="28"/>
          <w:szCs w:val="28"/>
          <w:lang w:val="ru-RU"/>
        </w:rPr>
        <w:t xml:space="preserve"> </w:t>
      </w:r>
      <w:r w:rsidRPr="00872DC9">
        <w:rPr>
          <w:spacing w:val="-1"/>
          <w:sz w:val="28"/>
          <w:szCs w:val="28"/>
          <w:lang w:val="ru-RU"/>
        </w:rPr>
        <w:t>некоторых</w:t>
      </w:r>
      <w:r w:rsidRPr="00872DC9">
        <w:rPr>
          <w:spacing w:val="10"/>
          <w:sz w:val="28"/>
          <w:szCs w:val="28"/>
          <w:lang w:val="ru-RU"/>
        </w:rPr>
        <w:t xml:space="preserve"> </w:t>
      </w:r>
      <w:proofErr w:type="gramStart"/>
      <w:r w:rsidRPr="00872DC9">
        <w:rPr>
          <w:spacing w:val="-1"/>
          <w:sz w:val="28"/>
          <w:szCs w:val="28"/>
          <w:lang w:val="ru-RU"/>
        </w:rPr>
        <w:t>своих</w:t>
      </w:r>
      <w:r w:rsidRPr="00872DC9">
        <w:rPr>
          <w:sz w:val="28"/>
          <w:szCs w:val="28"/>
          <w:lang w:val="ru-RU"/>
        </w:rPr>
        <w:t xml:space="preserve"> </w:t>
      </w:r>
      <w:r w:rsidRPr="00872DC9">
        <w:rPr>
          <w:spacing w:val="10"/>
          <w:sz w:val="28"/>
          <w:szCs w:val="28"/>
          <w:lang w:val="ru-RU"/>
        </w:rPr>
        <w:t xml:space="preserve"> </w:t>
      </w:r>
      <w:r w:rsidRPr="00872DC9">
        <w:rPr>
          <w:spacing w:val="-1"/>
          <w:sz w:val="28"/>
          <w:szCs w:val="28"/>
          <w:lang w:val="ru-RU"/>
        </w:rPr>
        <w:t>значениях</w:t>
      </w:r>
      <w:proofErr w:type="gramEnd"/>
      <w:r w:rsidRPr="00872DC9">
        <w:rPr>
          <w:spacing w:val="27"/>
          <w:sz w:val="28"/>
          <w:szCs w:val="28"/>
          <w:lang w:val="ru-RU"/>
        </w:rPr>
        <w:t xml:space="preserve"> </w:t>
      </w:r>
      <w:r w:rsidRPr="00872DC9">
        <w:rPr>
          <w:spacing w:val="-2"/>
          <w:sz w:val="28"/>
          <w:szCs w:val="28"/>
          <w:lang w:val="ru-RU"/>
        </w:rPr>
        <w:t>соответствует</w:t>
      </w:r>
      <w:r w:rsidRPr="00872DC9">
        <w:rPr>
          <w:spacing w:val="49"/>
          <w:sz w:val="28"/>
          <w:szCs w:val="28"/>
          <w:lang w:val="ru-RU"/>
        </w:rPr>
        <w:t xml:space="preserve"> </w:t>
      </w:r>
      <w:r w:rsidRPr="00872DC9">
        <w:rPr>
          <w:spacing w:val="-2"/>
          <w:sz w:val="28"/>
          <w:szCs w:val="28"/>
          <w:lang w:val="ru-RU"/>
        </w:rPr>
        <w:t>русскому</w:t>
      </w:r>
      <w:r w:rsidRPr="00872DC9">
        <w:rPr>
          <w:spacing w:val="43"/>
          <w:sz w:val="28"/>
          <w:szCs w:val="28"/>
          <w:lang w:val="ru-RU"/>
        </w:rPr>
        <w:t xml:space="preserve"> </w:t>
      </w:r>
      <w:r w:rsidRPr="00872DC9">
        <w:rPr>
          <w:spacing w:val="-1"/>
          <w:sz w:val="28"/>
          <w:szCs w:val="28"/>
          <w:lang w:val="ru-RU"/>
        </w:rPr>
        <w:t>творительному</w:t>
      </w:r>
      <w:r w:rsidRPr="00872DC9">
        <w:rPr>
          <w:spacing w:val="44"/>
          <w:sz w:val="28"/>
          <w:szCs w:val="28"/>
          <w:lang w:val="ru-RU"/>
        </w:rPr>
        <w:t xml:space="preserve"> </w:t>
      </w:r>
      <w:r w:rsidRPr="00872DC9">
        <w:rPr>
          <w:spacing w:val="-3"/>
          <w:sz w:val="28"/>
          <w:szCs w:val="28"/>
          <w:lang w:val="ru-RU"/>
        </w:rPr>
        <w:t>падежу.</w:t>
      </w:r>
      <w:r w:rsidRPr="00872DC9">
        <w:rPr>
          <w:spacing w:val="51"/>
          <w:sz w:val="28"/>
          <w:szCs w:val="28"/>
          <w:lang w:val="ru-RU"/>
        </w:rPr>
        <w:t xml:space="preserve"> </w:t>
      </w:r>
      <w:r w:rsidRPr="00872DC9">
        <w:rPr>
          <w:spacing w:val="-2"/>
          <w:sz w:val="28"/>
          <w:szCs w:val="28"/>
          <w:lang w:val="ru-RU"/>
        </w:rPr>
        <w:t>Служит</w:t>
      </w:r>
      <w:r w:rsidRPr="00872DC9">
        <w:rPr>
          <w:spacing w:val="50"/>
          <w:sz w:val="28"/>
          <w:szCs w:val="28"/>
          <w:lang w:val="ru-RU"/>
        </w:rPr>
        <w:t xml:space="preserve"> </w:t>
      </w:r>
      <w:r w:rsidRPr="00872DC9">
        <w:rPr>
          <w:spacing w:val="-1"/>
          <w:sz w:val="28"/>
          <w:szCs w:val="28"/>
          <w:lang w:val="ru-RU"/>
        </w:rPr>
        <w:t>обычно</w:t>
      </w:r>
      <w:r w:rsidRPr="00872DC9">
        <w:rPr>
          <w:spacing w:val="48"/>
          <w:sz w:val="28"/>
          <w:szCs w:val="28"/>
          <w:lang w:val="ru-RU"/>
        </w:rPr>
        <w:t xml:space="preserve"> </w:t>
      </w:r>
      <w:r w:rsidRPr="00872DC9">
        <w:rPr>
          <w:spacing w:val="-1"/>
          <w:sz w:val="28"/>
          <w:szCs w:val="28"/>
          <w:lang w:val="ru-RU"/>
        </w:rPr>
        <w:t>для</w:t>
      </w:r>
      <w:r w:rsidRPr="00872DC9">
        <w:rPr>
          <w:spacing w:val="59"/>
          <w:sz w:val="28"/>
          <w:szCs w:val="28"/>
          <w:lang w:val="ru-RU"/>
        </w:rPr>
        <w:t xml:space="preserve"> </w:t>
      </w:r>
      <w:r w:rsidRPr="00872DC9">
        <w:rPr>
          <w:spacing w:val="-2"/>
          <w:sz w:val="28"/>
          <w:szCs w:val="28"/>
          <w:lang w:val="ru-RU"/>
        </w:rPr>
        <w:t>обозначения</w:t>
      </w:r>
      <w:r w:rsidRPr="00872DC9">
        <w:rPr>
          <w:spacing w:val="9"/>
          <w:sz w:val="28"/>
          <w:szCs w:val="28"/>
          <w:lang w:val="ru-RU"/>
        </w:rPr>
        <w:t xml:space="preserve"> </w:t>
      </w:r>
      <w:r w:rsidRPr="00872DC9">
        <w:rPr>
          <w:spacing w:val="-2"/>
          <w:sz w:val="28"/>
          <w:szCs w:val="28"/>
          <w:lang w:val="ru-RU"/>
        </w:rPr>
        <w:t>средства</w:t>
      </w:r>
      <w:r w:rsidRPr="00872DC9">
        <w:rPr>
          <w:spacing w:val="3"/>
          <w:sz w:val="28"/>
          <w:szCs w:val="28"/>
          <w:lang w:val="ru-RU"/>
        </w:rPr>
        <w:t xml:space="preserve"> </w:t>
      </w:r>
      <w:r w:rsidRPr="00872DC9">
        <w:rPr>
          <w:spacing w:val="-1"/>
          <w:sz w:val="28"/>
          <w:szCs w:val="28"/>
          <w:lang w:val="ru-RU"/>
        </w:rPr>
        <w:lastRenderedPageBreak/>
        <w:t>или</w:t>
      </w:r>
      <w:r w:rsidRPr="00872DC9">
        <w:rPr>
          <w:spacing w:val="9"/>
          <w:sz w:val="28"/>
          <w:szCs w:val="28"/>
          <w:lang w:val="ru-RU"/>
        </w:rPr>
        <w:t xml:space="preserve"> </w:t>
      </w:r>
      <w:r w:rsidRPr="00872DC9">
        <w:rPr>
          <w:spacing w:val="-2"/>
          <w:sz w:val="28"/>
          <w:szCs w:val="28"/>
          <w:lang w:val="ru-RU"/>
        </w:rPr>
        <w:t>орудия,</w:t>
      </w:r>
      <w:r w:rsidRPr="00872DC9">
        <w:rPr>
          <w:spacing w:val="4"/>
          <w:sz w:val="28"/>
          <w:szCs w:val="28"/>
          <w:lang w:val="ru-RU"/>
        </w:rPr>
        <w:t xml:space="preserve"> </w:t>
      </w:r>
      <w:r w:rsidRPr="00872DC9">
        <w:rPr>
          <w:spacing w:val="-1"/>
          <w:sz w:val="28"/>
          <w:szCs w:val="28"/>
          <w:lang w:val="ru-RU"/>
        </w:rPr>
        <w:t>которым</w:t>
      </w:r>
      <w:r w:rsidRPr="00872DC9">
        <w:rPr>
          <w:spacing w:val="6"/>
          <w:sz w:val="28"/>
          <w:szCs w:val="28"/>
          <w:lang w:val="ru-RU"/>
        </w:rPr>
        <w:t xml:space="preserve"> </w:t>
      </w:r>
      <w:r w:rsidRPr="00872DC9">
        <w:rPr>
          <w:spacing w:val="-2"/>
          <w:sz w:val="28"/>
          <w:szCs w:val="28"/>
          <w:lang w:val="ru-RU"/>
        </w:rPr>
        <w:t>совершается</w:t>
      </w:r>
      <w:r w:rsidRPr="00872DC9">
        <w:rPr>
          <w:spacing w:val="9"/>
          <w:sz w:val="28"/>
          <w:szCs w:val="28"/>
          <w:lang w:val="ru-RU"/>
        </w:rPr>
        <w:t xml:space="preserve"> </w:t>
      </w:r>
      <w:r w:rsidRPr="00872DC9">
        <w:rPr>
          <w:spacing w:val="-2"/>
          <w:sz w:val="28"/>
          <w:szCs w:val="28"/>
          <w:lang w:val="ru-RU"/>
        </w:rPr>
        <w:t>действие.</w:t>
      </w:r>
    </w:p>
    <w:p w:rsidR="00872DC9" w:rsidRPr="0093583C" w:rsidRDefault="00872DC9" w:rsidP="00872DC9">
      <w:pPr>
        <w:pStyle w:val="ac"/>
        <w:ind w:left="0" w:right="-2"/>
        <w:jc w:val="both"/>
        <w:rPr>
          <w:b/>
          <w:spacing w:val="-2"/>
          <w:sz w:val="28"/>
          <w:szCs w:val="28"/>
          <w:lang w:val="ru-RU"/>
        </w:rPr>
      </w:pPr>
      <w:r>
        <w:rPr>
          <w:b/>
          <w:spacing w:val="-2"/>
          <w:sz w:val="28"/>
          <w:szCs w:val="28"/>
          <w:lang w:val="ru-RU"/>
        </w:rPr>
        <w:t>5. Склонение</w:t>
      </w:r>
      <w:r w:rsidR="0093583C">
        <w:rPr>
          <w:b/>
          <w:spacing w:val="-2"/>
          <w:sz w:val="28"/>
          <w:szCs w:val="28"/>
          <w:lang w:val="ru-RU"/>
        </w:rPr>
        <w:t xml:space="preserve"> (</w:t>
      </w:r>
      <w:r w:rsidR="0093583C">
        <w:rPr>
          <w:b/>
          <w:spacing w:val="-2"/>
          <w:sz w:val="28"/>
          <w:szCs w:val="28"/>
        </w:rPr>
        <w:t>Declinatio</w:t>
      </w:r>
      <w:r w:rsidR="0093583C" w:rsidRPr="008F62FA">
        <w:rPr>
          <w:b/>
          <w:spacing w:val="-2"/>
          <w:sz w:val="28"/>
          <w:szCs w:val="28"/>
          <w:lang w:val="ru-RU"/>
        </w:rPr>
        <w:t>)</w:t>
      </w:r>
    </w:p>
    <w:p w:rsidR="00872DC9" w:rsidRDefault="00872DC9" w:rsidP="00872DC9">
      <w:pPr>
        <w:pStyle w:val="ac"/>
        <w:ind w:left="0" w:right="-2"/>
        <w:jc w:val="both"/>
        <w:rPr>
          <w:spacing w:val="-2"/>
          <w:sz w:val="28"/>
          <w:szCs w:val="28"/>
          <w:lang w:val="ru-RU"/>
        </w:rPr>
      </w:pPr>
      <w:r>
        <w:rPr>
          <w:b/>
          <w:spacing w:val="-2"/>
          <w:sz w:val="28"/>
          <w:szCs w:val="28"/>
          <w:lang w:val="ru-RU"/>
        </w:rPr>
        <w:tab/>
      </w:r>
      <w:r>
        <w:rPr>
          <w:spacing w:val="-2"/>
          <w:sz w:val="28"/>
          <w:szCs w:val="28"/>
          <w:lang w:val="ru-RU"/>
        </w:rPr>
        <w:t>В латинском языке существительные распределяются по 5 склонениям. Главным признаком принадлежности к склонению является окончание родительного падежа единственного числа. Вторым признаком является род существительного</w:t>
      </w:r>
      <w:r w:rsidR="008E3066">
        <w:rPr>
          <w:spacing w:val="-2"/>
          <w:sz w:val="28"/>
          <w:szCs w:val="28"/>
          <w:lang w:val="ru-RU"/>
        </w:rPr>
        <w:t xml:space="preserve"> (табл. 11,12)</w:t>
      </w:r>
      <w:r>
        <w:rPr>
          <w:spacing w:val="-2"/>
          <w:sz w:val="28"/>
          <w:szCs w:val="28"/>
          <w:lang w:val="ru-RU"/>
        </w:rPr>
        <w:t>.</w:t>
      </w:r>
    </w:p>
    <w:p w:rsidR="00872DC9" w:rsidRDefault="00872DC9" w:rsidP="00872DC9">
      <w:pPr>
        <w:pStyle w:val="ac"/>
        <w:ind w:left="0" w:right="-2"/>
        <w:jc w:val="both"/>
        <w:rPr>
          <w:spacing w:val="-2"/>
          <w:sz w:val="28"/>
          <w:szCs w:val="28"/>
          <w:lang w:val="ru-RU"/>
        </w:rPr>
      </w:pPr>
    </w:p>
    <w:p w:rsidR="00872DC9" w:rsidRPr="00872DC9" w:rsidRDefault="00872DC9" w:rsidP="00872DC9">
      <w:pPr>
        <w:jc w:val="right"/>
        <w:rPr>
          <w:b/>
          <w:bCs/>
        </w:rPr>
      </w:pPr>
      <w:r w:rsidRPr="00872DC9">
        <w:rPr>
          <w:b/>
          <w:bCs/>
        </w:rPr>
        <w:t>Таблица 1</w:t>
      </w:r>
      <w:r w:rsidR="008E3066">
        <w:rPr>
          <w:b/>
          <w:bCs/>
        </w:rPr>
        <w:t>1</w:t>
      </w:r>
    </w:p>
    <w:p w:rsidR="00872DC9" w:rsidRPr="00872DC9" w:rsidRDefault="00872DC9" w:rsidP="00872DC9">
      <w:pPr>
        <w:widowControl w:val="0"/>
        <w:autoSpaceDE w:val="0"/>
        <w:autoSpaceDN w:val="0"/>
        <w:adjustRightInd w:val="0"/>
        <w:ind w:firstLine="346"/>
        <w:jc w:val="center"/>
        <w:rPr>
          <w:b/>
          <w:bCs/>
        </w:rPr>
      </w:pPr>
    </w:p>
    <w:p w:rsidR="00872DC9" w:rsidRPr="00872DC9" w:rsidRDefault="00872DC9" w:rsidP="00872DC9">
      <w:pPr>
        <w:widowControl w:val="0"/>
        <w:autoSpaceDE w:val="0"/>
        <w:autoSpaceDN w:val="0"/>
        <w:adjustRightInd w:val="0"/>
        <w:ind w:firstLine="346"/>
        <w:jc w:val="center"/>
        <w:rPr>
          <w:b/>
          <w:bCs/>
        </w:rPr>
      </w:pPr>
      <w:r w:rsidRPr="00872DC9">
        <w:rPr>
          <w:b/>
          <w:bCs/>
        </w:rPr>
        <w:t>Характеристика 1, 2, 3, 4, 5 склонений существительных</w:t>
      </w:r>
    </w:p>
    <w:p w:rsidR="00872DC9" w:rsidRDefault="00872DC9" w:rsidP="00872DC9">
      <w:pPr>
        <w:widowControl w:val="0"/>
        <w:autoSpaceDE w:val="0"/>
        <w:autoSpaceDN w:val="0"/>
        <w:adjustRightInd w:val="0"/>
        <w:ind w:firstLine="346"/>
        <w:jc w:val="center"/>
        <w:rPr>
          <w:b/>
          <w:bCs/>
          <w:sz w:val="28"/>
          <w:szCs w:val="2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1"/>
        <w:gridCol w:w="1136"/>
        <w:gridCol w:w="1143"/>
        <w:gridCol w:w="1151"/>
        <w:gridCol w:w="1136"/>
        <w:gridCol w:w="1130"/>
        <w:gridCol w:w="1130"/>
        <w:gridCol w:w="1131"/>
      </w:tblGrid>
      <w:tr w:rsidR="00872DC9" w:rsidRPr="0093583C" w:rsidTr="00344798">
        <w:tc>
          <w:tcPr>
            <w:tcW w:w="1611" w:type="dxa"/>
          </w:tcPr>
          <w:p w:rsidR="00872DC9" w:rsidRPr="0093583C" w:rsidRDefault="00872DC9" w:rsidP="00344798">
            <w:pPr>
              <w:widowControl w:val="0"/>
              <w:autoSpaceDE w:val="0"/>
              <w:autoSpaceDN w:val="0"/>
              <w:adjustRightInd w:val="0"/>
              <w:jc w:val="center"/>
              <w:rPr>
                <w:b/>
                <w:bCs/>
              </w:rPr>
            </w:pPr>
            <w:r w:rsidRPr="0093583C">
              <w:rPr>
                <w:b/>
                <w:bCs/>
              </w:rPr>
              <w:t>Склонение</w:t>
            </w:r>
          </w:p>
        </w:tc>
        <w:tc>
          <w:tcPr>
            <w:tcW w:w="1136" w:type="dxa"/>
          </w:tcPr>
          <w:p w:rsidR="00872DC9" w:rsidRPr="0093583C" w:rsidRDefault="00872DC9" w:rsidP="00344798">
            <w:pPr>
              <w:widowControl w:val="0"/>
              <w:autoSpaceDE w:val="0"/>
              <w:autoSpaceDN w:val="0"/>
              <w:adjustRightInd w:val="0"/>
              <w:jc w:val="center"/>
              <w:rPr>
                <w:b/>
                <w:bCs/>
              </w:rPr>
            </w:pPr>
            <w:r w:rsidRPr="0093583C">
              <w:rPr>
                <w:b/>
                <w:bCs/>
              </w:rPr>
              <w:t>1</w:t>
            </w:r>
          </w:p>
        </w:tc>
        <w:tc>
          <w:tcPr>
            <w:tcW w:w="2295" w:type="dxa"/>
            <w:gridSpan w:val="2"/>
          </w:tcPr>
          <w:p w:rsidR="00872DC9" w:rsidRPr="0093583C" w:rsidRDefault="00872DC9" w:rsidP="00344798">
            <w:pPr>
              <w:widowControl w:val="0"/>
              <w:autoSpaceDE w:val="0"/>
              <w:autoSpaceDN w:val="0"/>
              <w:adjustRightInd w:val="0"/>
              <w:jc w:val="center"/>
              <w:rPr>
                <w:b/>
                <w:bCs/>
              </w:rPr>
            </w:pPr>
            <w:r w:rsidRPr="0093583C">
              <w:rPr>
                <w:b/>
                <w:bCs/>
              </w:rPr>
              <w:t>2</w:t>
            </w:r>
          </w:p>
        </w:tc>
        <w:tc>
          <w:tcPr>
            <w:tcW w:w="1136" w:type="dxa"/>
          </w:tcPr>
          <w:p w:rsidR="00872DC9" w:rsidRPr="0093583C" w:rsidRDefault="00872DC9" w:rsidP="00344798">
            <w:pPr>
              <w:widowControl w:val="0"/>
              <w:autoSpaceDE w:val="0"/>
              <w:autoSpaceDN w:val="0"/>
              <w:adjustRightInd w:val="0"/>
              <w:jc w:val="center"/>
              <w:rPr>
                <w:b/>
                <w:bCs/>
              </w:rPr>
            </w:pPr>
            <w:r w:rsidRPr="0093583C">
              <w:rPr>
                <w:b/>
                <w:bCs/>
              </w:rPr>
              <w:t>3</w:t>
            </w:r>
          </w:p>
        </w:tc>
        <w:tc>
          <w:tcPr>
            <w:tcW w:w="2262" w:type="dxa"/>
            <w:gridSpan w:val="2"/>
          </w:tcPr>
          <w:p w:rsidR="00872DC9" w:rsidRPr="0093583C" w:rsidRDefault="00872DC9" w:rsidP="00344798">
            <w:pPr>
              <w:widowControl w:val="0"/>
              <w:autoSpaceDE w:val="0"/>
              <w:autoSpaceDN w:val="0"/>
              <w:adjustRightInd w:val="0"/>
              <w:jc w:val="center"/>
              <w:rPr>
                <w:b/>
                <w:bCs/>
              </w:rPr>
            </w:pPr>
            <w:r w:rsidRPr="0093583C">
              <w:rPr>
                <w:b/>
                <w:bCs/>
              </w:rPr>
              <w:t>4</w:t>
            </w:r>
          </w:p>
        </w:tc>
        <w:tc>
          <w:tcPr>
            <w:tcW w:w="1131" w:type="dxa"/>
          </w:tcPr>
          <w:p w:rsidR="00872DC9" w:rsidRPr="0093583C" w:rsidRDefault="00872DC9" w:rsidP="00344798">
            <w:pPr>
              <w:widowControl w:val="0"/>
              <w:autoSpaceDE w:val="0"/>
              <w:autoSpaceDN w:val="0"/>
              <w:adjustRightInd w:val="0"/>
              <w:jc w:val="center"/>
              <w:rPr>
                <w:b/>
                <w:bCs/>
              </w:rPr>
            </w:pPr>
            <w:r w:rsidRPr="0093583C">
              <w:rPr>
                <w:b/>
                <w:bCs/>
              </w:rPr>
              <w:t>5</w:t>
            </w:r>
          </w:p>
        </w:tc>
      </w:tr>
      <w:tr w:rsidR="00872DC9" w:rsidRPr="0093583C" w:rsidTr="00344798">
        <w:tc>
          <w:tcPr>
            <w:tcW w:w="1611" w:type="dxa"/>
          </w:tcPr>
          <w:p w:rsidR="00872DC9" w:rsidRPr="0093583C" w:rsidRDefault="00872DC9" w:rsidP="00344798">
            <w:pPr>
              <w:widowControl w:val="0"/>
              <w:autoSpaceDE w:val="0"/>
              <w:autoSpaceDN w:val="0"/>
              <w:adjustRightInd w:val="0"/>
              <w:jc w:val="center"/>
            </w:pPr>
            <w:r w:rsidRPr="0093583C">
              <w:t>Род</w:t>
            </w:r>
          </w:p>
        </w:tc>
        <w:tc>
          <w:tcPr>
            <w:tcW w:w="1136" w:type="dxa"/>
          </w:tcPr>
          <w:p w:rsidR="00872DC9" w:rsidRPr="0093583C" w:rsidRDefault="00872DC9" w:rsidP="00344798">
            <w:pPr>
              <w:widowControl w:val="0"/>
              <w:autoSpaceDE w:val="0"/>
              <w:autoSpaceDN w:val="0"/>
              <w:adjustRightInd w:val="0"/>
              <w:jc w:val="center"/>
              <w:rPr>
                <w:b/>
                <w:bCs/>
              </w:rPr>
            </w:pPr>
            <w:r w:rsidRPr="0093583C">
              <w:rPr>
                <w:b/>
                <w:bCs/>
                <w:lang w:val="en-US"/>
              </w:rPr>
              <w:t>f</w:t>
            </w:r>
          </w:p>
        </w:tc>
        <w:tc>
          <w:tcPr>
            <w:tcW w:w="1144" w:type="dxa"/>
          </w:tcPr>
          <w:p w:rsidR="00872DC9" w:rsidRPr="0093583C" w:rsidRDefault="00872DC9" w:rsidP="00344798">
            <w:pPr>
              <w:widowControl w:val="0"/>
              <w:autoSpaceDE w:val="0"/>
              <w:autoSpaceDN w:val="0"/>
              <w:adjustRightInd w:val="0"/>
              <w:jc w:val="center"/>
              <w:rPr>
                <w:b/>
                <w:bCs/>
              </w:rPr>
            </w:pPr>
            <w:r w:rsidRPr="0093583C">
              <w:rPr>
                <w:b/>
                <w:bCs/>
                <w:lang w:val="en-US"/>
              </w:rPr>
              <w:t>m</w:t>
            </w:r>
          </w:p>
        </w:tc>
        <w:tc>
          <w:tcPr>
            <w:tcW w:w="1151" w:type="dxa"/>
          </w:tcPr>
          <w:p w:rsidR="00872DC9" w:rsidRPr="0093583C" w:rsidRDefault="00872DC9" w:rsidP="00344798">
            <w:pPr>
              <w:widowControl w:val="0"/>
              <w:autoSpaceDE w:val="0"/>
              <w:autoSpaceDN w:val="0"/>
              <w:adjustRightInd w:val="0"/>
              <w:jc w:val="center"/>
              <w:rPr>
                <w:b/>
                <w:bCs/>
              </w:rPr>
            </w:pPr>
            <w:r w:rsidRPr="0093583C">
              <w:rPr>
                <w:b/>
                <w:bCs/>
                <w:lang w:val="en-US"/>
              </w:rPr>
              <w:t>n</w:t>
            </w:r>
          </w:p>
        </w:tc>
        <w:tc>
          <w:tcPr>
            <w:tcW w:w="1136" w:type="dxa"/>
          </w:tcPr>
          <w:p w:rsidR="00872DC9" w:rsidRPr="0093583C" w:rsidRDefault="00872DC9" w:rsidP="00344798">
            <w:pPr>
              <w:widowControl w:val="0"/>
              <w:autoSpaceDE w:val="0"/>
              <w:autoSpaceDN w:val="0"/>
              <w:adjustRightInd w:val="0"/>
              <w:jc w:val="center"/>
              <w:rPr>
                <w:b/>
                <w:bCs/>
              </w:rPr>
            </w:pPr>
            <w:r w:rsidRPr="0093583C">
              <w:rPr>
                <w:b/>
                <w:bCs/>
                <w:lang w:val="en-US"/>
              </w:rPr>
              <w:t>f</w:t>
            </w:r>
            <w:r w:rsidRPr="0093583C">
              <w:rPr>
                <w:b/>
                <w:bCs/>
              </w:rPr>
              <w:t xml:space="preserve">, </w:t>
            </w:r>
            <w:r w:rsidRPr="0093583C">
              <w:rPr>
                <w:b/>
                <w:bCs/>
                <w:lang w:val="en-US"/>
              </w:rPr>
              <w:t>m</w:t>
            </w:r>
            <w:r w:rsidRPr="0093583C">
              <w:rPr>
                <w:b/>
                <w:bCs/>
              </w:rPr>
              <w:t xml:space="preserve">, </w:t>
            </w:r>
            <w:r w:rsidRPr="0093583C">
              <w:rPr>
                <w:b/>
                <w:bCs/>
                <w:lang w:val="en-US"/>
              </w:rPr>
              <w:t>n</w:t>
            </w:r>
          </w:p>
        </w:tc>
        <w:tc>
          <w:tcPr>
            <w:tcW w:w="1131" w:type="dxa"/>
          </w:tcPr>
          <w:p w:rsidR="00872DC9" w:rsidRPr="0093583C" w:rsidRDefault="00872DC9" w:rsidP="00344798">
            <w:pPr>
              <w:widowControl w:val="0"/>
              <w:autoSpaceDE w:val="0"/>
              <w:autoSpaceDN w:val="0"/>
              <w:adjustRightInd w:val="0"/>
              <w:jc w:val="center"/>
              <w:rPr>
                <w:b/>
                <w:bCs/>
              </w:rPr>
            </w:pPr>
            <w:r w:rsidRPr="0093583C">
              <w:rPr>
                <w:b/>
                <w:bCs/>
                <w:lang w:val="en-US"/>
              </w:rPr>
              <w:t>m</w:t>
            </w:r>
          </w:p>
        </w:tc>
        <w:tc>
          <w:tcPr>
            <w:tcW w:w="1131" w:type="dxa"/>
          </w:tcPr>
          <w:p w:rsidR="00872DC9" w:rsidRPr="0093583C" w:rsidRDefault="00872DC9" w:rsidP="00344798">
            <w:pPr>
              <w:widowControl w:val="0"/>
              <w:autoSpaceDE w:val="0"/>
              <w:autoSpaceDN w:val="0"/>
              <w:adjustRightInd w:val="0"/>
              <w:jc w:val="center"/>
              <w:rPr>
                <w:b/>
                <w:bCs/>
              </w:rPr>
            </w:pPr>
            <w:r w:rsidRPr="0093583C">
              <w:rPr>
                <w:b/>
                <w:bCs/>
                <w:lang w:val="en-US"/>
              </w:rPr>
              <w:t>n</w:t>
            </w:r>
          </w:p>
        </w:tc>
        <w:tc>
          <w:tcPr>
            <w:tcW w:w="1131" w:type="dxa"/>
          </w:tcPr>
          <w:p w:rsidR="00872DC9" w:rsidRPr="0093583C" w:rsidRDefault="00872DC9" w:rsidP="00344798">
            <w:pPr>
              <w:widowControl w:val="0"/>
              <w:autoSpaceDE w:val="0"/>
              <w:autoSpaceDN w:val="0"/>
              <w:adjustRightInd w:val="0"/>
              <w:jc w:val="center"/>
              <w:rPr>
                <w:b/>
                <w:bCs/>
              </w:rPr>
            </w:pPr>
            <w:r w:rsidRPr="0093583C">
              <w:rPr>
                <w:b/>
                <w:bCs/>
                <w:lang w:val="en-US"/>
              </w:rPr>
              <w:t>f</w:t>
            </w:r>
          </w:p>
        </w:tc>
      </w:tr>
      <w:tr w:rsidR="00872DC9" w:rsidRPr="0093583C" w:rsidTr="00344798">
        <w:tc>
          <w:tcPr>
            <w:tcW w:w="1611" w:type="dxa"/>
          </w:tcPr>
          <w:p w:rsidR="00872DC9" w:rsidRPr="0093583C" w:rsidRDefault="00872DC9" w:rsidP="00344798">
            <w:pPr>
              <w:widowControl w:val="0"/>
              <w:autoSpaceDE w:val="0"/>
              <w:autoSpaceDN w:val="0"/>
              <w:adjustRightInd w:val="0"/>
              <w:jc w:val="center"/>
              <w:rPr>
                <w:lang w:val="en-US"/>
              </w:rPr>
            </w:pPr>
            <w:r w:rsidRPr="0093583C">
              <w:rPr>
                <w:lang w:val="en-US"/>
              </w:rPr>
              <w:t>Nom</w:t>
            </w:r>
            <w:r w:rsidRPr="0093583C">
              <w:t>.</w:t>
            </w:r>
            <w:r w:rsidRPr="0093583C">
              <w:rPr>
                <w:lang w:val="en-US"/>
              </w:rPr>
              <w:t>Sing.*</w:t>
            </w:r>
          </w:p>
        </w:tc>
        <w:tc>
          <w:tcPr>
            <w:tcW w:w="1136" w:type="dxa"/>
          </w:tcPr>
          <w:p w:rsidR="00872DC9" w:rsidRPr="0093583C" w:rsidRDefault="00872DC9" w:rsidP="00344798">
            <w:pPr>
              <w:widowControl w:val="0"/>
              <w:autoSpaceDE w:val="0"/>
              <w:autoSpaceDN w:val="0"/>
              <w:adjustRightInd w:val="0"/>
              <w:jc w:val="center"/>
              <w:rPr>
                <w:b/>
                <w:bCs/>
                <w:lang w:val="en-US"/>
              </w:rPr>
            </w:pPr>
            <w:r w:rsidRPr="0093583C">
              <w:rPr>
                <w:b/>
                <w:bCs/>
                <w:lang w:val="en-US"/>
              </w:rPr>
              <w:t>-a</w:t>
            </w:r>
          </w:p>
        </w:tc>
        <w:tc>
          <w:tcPr>
            <w:tcW w:w="1144" w:type="dxa"/>
          </w:tcPr>
          <w:p w:rsidR="00872DC9" w:rsidRPr="0093583C" w:rsidRDefault="00872DC9" w:rsidP="00344798">
            <w:pPr>
              <w:widowControl w:val="0"/>
              <w:autoSpaceDE w:val="0"/>
              <w:autoSpaceDN w:val="0"/>
              <w:adjustRightInd w:val="0"/>
              <w:jc w:val="center"/>
              <w:rPr>
                <w:b/>
                <w:bCs/>
                <w:lang w:val="en-US"/>
              </w:rPr>
            </w:pPr>
            <w:r w:rsidRPr="0093583C">
              <w:rPr>
                <w:b/>
                <w:bCs/>
                <w:lang w:val="en-US"/>
              </w:rPr>
              <w:t>-us</w:t>
            </w:r>
          </w:p>
          <w:p w:rsidR="00872DC9" w:rsidRPr="0093583C" w:rsidRDefault="00872DC9" w:rsidP="00344798">
            <w:pPr>
              <w:widowControl w:val="0"/>
              <w:autoSpaceDE w:val="0"/>
              <w:autoSpaceDN w:val="0"/>
              <w:adjustRightInd w:val="0"/>
              <w:jc w:val="center"/>
              <w:rPr>
                <w:b/>
                <w:bCs/>
                <w:lang w:val="en-US"/>
              </w:rPr>
            </w:pPr>
            <w:r w:rsidRPr="0093583C">
              <w:rPr>
                <w:b/>
                <w:bCs/>
                <w:lang w:val="en-US"/>
              </w:rPr>
              <w:t>-er</w:t>
            </w:r>
          </w:p>
        </w:tc>
        <w:tc>
          <w:tcPr>
            <w:tcW w:w="1151" w:type="dxa"/>
          </w:tcPr>
          <w:p w:rsidR="00872DC9" w:rsidRPr="0093583C" w:rsidRDefault="00872DC9" w:rsidP="00344798">
            <w:pPr>
              <w:widowControl w:val="0"/>
              <w:autoSpaceDE w:val="0"/>
              <w:autoSpaceDN w:val="0"/>
              <w:adjustRightInd w:val="0"/>
              <w:jc w:val="center"/>
              <w:rPr>
                <w:b/>
                <w:bCs/>
                <w:lang w:val="en-US"/>
              </w:rPr>
            </w:pPr>
            <w:r w:rsidRPr="0093583C">
              <w:rPr>
                <w:b/>
                <w:bCs/>
                <w:lang w:val="en-US"/>
              </w:rPr>
              <w:t>-um</w:t>
            </w:r>
          </w:p>
        </w:tc>
        <w:tc>
          <w:tcPr>
            <w:tcW w:w="1136" w:type="dxa"/>
          </w:tcPr>
          <w:p w:rsidR="00872DC9" w:rsidRPr="0093583C" w:rsidRDefault="00872DC9" w:rsidP="00344798">
            <w:pPr>
              <w:widowControl w:val="0"/>
              <w:autoSpaceDE w:val="0"/>
              <w:autoSpaceDN w:val="0"/>
              <w:adjustRightInd w:val="0"/>
              <w:jc w:val="center"/>
              <w:rPr>
                <w:b/>
                <w:bCs/>
              </w:rPr>
            </w:pPr>
            <w:r w:rsidRPr="0093583C">
              <w:rPr>
                <w:b/>
                <w:bCs/>
              </w:rPr>
              <w:t>разные</w:t>
            </w:r>
          </w:p>
        </w:tc>
        <w:tc>
          <w:tcPr>
            <w:tcW w:w="1131" w:type="dxa"/>
          </w:tcPr>
          <w:p w:rsidR="00872DC9" w:rsidRPr="0093583C" w:rsidRDefault="00872DC9" w:rsidP="00344798">
            <w:pPr>
              <w:widowControl w:val="0"/>
              <w:autoSpaceDE w:val="0"/>
              <w:autoSpaceDN w:val="0"/>
              <w:adjustRightInd w:val="0"/>
              <w:jc w:val="center"/>
              <w:rPr>
                <w:b/>
                <w:bCs/>
                <w:lang w:val="en-US"/>
              </w:rPr>
            </w:pPr>
            <w:r w:rsidRPr="0093583C">
              <w:rPr>
                <w:b/>
                <w:bCs/>
                <w:lang w:val="en-US"/>
              </w:rPr>
              <w:t>-us</w:t>
            </w:r>
          </w:p>
        </w:tc>
        <w:tc>
          <w:tcPr>
            <w:tcW w:w="1131" w:type="dxa"/>
          </w:tcPr>
          <w:p w:rsidR="00872DC9" w:rsidRPr="0093583C" w:rsidRDefault="00872DC9" w:rsidP="00344798">
            <w:pPr>
              <w:widowControl w:val="0"/>
              <w:autoSpaceDE w:val="0"/>
              <w:autoSpaceDN w:val="0"/>
              <w:adjustRightInd w:val="0"/>
              <w:jc w:val="center"/>
              <w:rPr>
                <w:b/>
                <w:bCs/>
                <w:lang w:val="en-US"/>
              </w:rPr>
            </w:pPr>
            <w:r w:rsidRPr="0093583C">
              <w:rPr>
                <w:b/>
                <w:bCs/>
                <w:lang w:val="en-US"/>
              </w:rPr>
              <w:t>-u</w:t>
            </w:r>
          </w:p>
        </w:tc>
        <w:tc>
          <w:tcPr>
            <w:tcW w:w="1131" w:type="dxa"/>
          </w:tcPr>
          <w:p w:rsidR="00872DC9" w:rsidRPr="0093583C" w:rsidRDefault="00872DC9" w:rsidP="00344798">
            <w:pPr>
              <w:widowControl w:val="0"/>
              <w:autoSpaceDE w:val="0"/>
              <w:autoSpaceDN w:val="0"/>
              <w:adjustRightInd w:val="0"/>
              <w:jc w:val="center"/>
              <w:rPr>
                <w:b/>
                <w:bCs/>
                <w:lang w:val="en-US"/>
              </w:rPr>
            </w:pPr>
            <w:r w:rsidRPr="0093583C">
              <w:rPr>
                <w:b/>
                <w:bCs/>
                <w:lang w:val="en-US"/>
              </w:rPr>
              <w:t>-es</w:t>
            </w:r>
          </w:p>
        </w:tc>
      </w:tr>
      <w:tr w:rsidR="00872DC9" w:rsidRPr="0093583C" w:rsidTr="00344798">
        <w:tc>
          <w:tcPr>
            <w:tcW w:w="1611" w:type="dxa"/>
          </w:tcPr>
          <w:p w:rsidR="00872DC9" w:rsidRPr="0093583C" w:rsidRDefault="00872DC9" w:rsidP="00344798">
            <w:pPr>
              <w:widowControl w:val="0"/>
              <w:autoSpaceDE w:val="0"/>
              <w:autoSpaceDN w:val="0"/>
              <w:adjustRightInd w:val="0"/>
              <w:jc w:val="center"/>
              <w:rPr>
                <w:lang w:val="en-US"/>
              </w:rPr>
            </w:pPr>
            <w:r w:rsidRPr="0093583C">
              <w:rPr>
                <w:lang w:val="en-US"/>
              </w:rPr>
              <w:t>Gen.Sing</w:t>
            </w:r>
            <w:r w:rsidRPr="0093583C">
              <w:t>.</w:t>
            </w:r>
            <w:r w:rsidRPr="0093583C">
              <w:rPr>
                <w:lang w:val="en-US"/>
              </w:rPr>
              <w:t>*</w:t>
            </w:r>
          </w:p>
        </w:tc>
        <w:tc>
          <w:tcPr>
            <w:tcW w:w="1136" w:type="dxa"/>
          </w:tcPr>
          <w:p w:rsidR="00872DC9" w:rsidRPr="0093583C" w:rsidRDefault="00872DC9" w:rsidP="00344798">
            <w:pPr>
              <w:widowControl w:val="0"/>
              <w:autoSpaceDE w:val="0"/>
              <w:autoSpaceDN w:val="0"/>
              <w:adjustRightInd w:val="0"/>
              <w:jc w:val="center"/>
              <w:rPr>
                <w:b/>
                <w:bCs/>
                <w:lang w:val="en-US"/>
              </w:rPr>
            </w:pPr>
            <w:r w:rsidRPr="0093583C">
              <w:rPr>
                <w:b/>
                <w:bCs/>
                <w:lang w:val="en-US"/>
              </w:rPr>
              <w:t>-ae</w:t>
            </w:r>
          </w:p>
        </w:tc>
        <w:tc>
          <w:tcPr>
            <w:tcW w:w="1144" w:type="dxa"/>
          </w:tcPr>
          <w:p w:rsidR="00872DC9" w:rsidRPr="0093583C" w:rsidRDefault="00872DC9" w:rsidP="00344798">
            <w:pPr>
              <w:widowControl w:val="0"/>
              <w:autoSpaceDE w:val="0"/>
              <w:autoSpaceDN w:val="0"/>
              <w:adjustRightInd w:val="0"/>
              <w:jc w:val="center"/>
              <w:rPr>
                <w:b/>
                <w:bCs/>
                <w:lang w:val="en-US"/>
              </w:rPr>
            </w:pPr>
            <w:r w:rsidRPr="0093583C">
              <w:rPr>
                <w:b/>
                <w:bCs/>
                <w:lang w:val="en-US"/>
              </w:rPr>
              <w:t>-i</w:t>
            </w:r>
          </w:p>
        </w:tc>
        <w:tc>
          <w:tcPr>
            <w:tcW w:w="1151" w:type="dxa"/>
          </w:tcPr>
          <w:p w:rsidR="00872DC9" w:rsidRPr="0093583C" w:rsidRDefault="00872DC9" w:rsidP="00344798">
            <w:pPr>
              <w:widowControl w:val="0"/>
              <w:autoSpaceDE w:val="0"/>
              <w:autoSpaceDN w:val="0"/>
              <w:adjustRightInd w:val="0"/>
              <w:jc w:val="center"/>
              <w:rPr>
                <w:b/>
                <w:bCs/>
                <w:lang w:val="en-US"/>
              </w:rPr>
            </w:pPr>
            <w:r w:rsidRPr="0093583C">
              <w:rPr>
                <w:b/>
                <w:bCs/>
                <w:lang w:val="en-US"/>
              </w:rPr>
              <w:t>-i</w:t>
            </w:r>
          </w:p>
        </w:tc>
        <w:tc>
          <w:tcPr>
            <w:tcW w:w="1136" w:type="dxa"/>
          </w:tcPr>
          <w:p w:rsidR="00872DC9" w:rsidRPr="0093583C" w:rsidRDefault="00872DC9" w:rsidP="00344798">
            <w:pPr>
              <w:widowControl w:val="0"/>
              <w:autoSpaceDE w:val="0"/>
              <w:autoSpaceDN w:val="0"/>
              <w:adjustRightInd w:val="0"/>
              <w:jc w:val="center"/>
              <w:rPr>
                <w:b/>
                <w:bCs/>
                <w:lang w:val="en-US"/>
              </w:rPr>
            </w:pPr>
            <w:r w:rsidRPr="0093583C">
              <w:rPr>
                <w:b/>
                <w:bCs/>
                <w:lang w:val="en-US"/>
              </w:rPr>
              <w:t>-is</w:t>
            </w:r>
          </w:p>
        </w:tc>
        <w:tc>
          <w:tcPr>
            <w:tcW w:w="1131" w:type="dxa"/>
          </w:tcPr>
          <w:p w:rsidR="00872DC9" w:rsidRPr="0093583C" w:rsidRDefault="00872DC9" w:rsidP="00344798">
            <w:pPr>
              <w:widowControl w:val="0"/>
              <w:autoSpaceDE w:val="0"/>
              <w:autoSpaceDN w:val="0"/>
              <w:adjustRightInd w:val="0"/>
              <w:jc w:val="center"/>
              <w:rPr>
                <w:b/>
                <w:bCs/>
                <w:lang w:val="en-US"/>
              </w:rPr>
            </w:pPr>
            <w:r w:rsidRPr="0093583C">
              <w:rPr>
                <w:b/>
                <w:bCs/>
                <w:lang w:val="en-US"/>
              </w:rPr>
              <w:t>-us</w:t>
            </w:r>
          </w:p>
        </w:tc>
        <w:tc>
          <w:tcPr>
            <w:tcW w:w="1131" w:type="dxa"/>
          </w:tcPr>
          <w:p w:rsidR="00872DC9" w:rsidRPr="0093583C" w:rsidRDefault="00872DC9" w:rsidP="00344798">
            <w:pPr>
              <w:widowControl w:val="0"/>
              <w:autoSpaceDE w:val="0"/>
              <w:autoSpaceDN w:val="0"/>
              <w:adjustRightInd w:val="0"/>
              <w:jc w:val="center"/>
              <w:rPr>
                <w:b/>
                <w:bCs/>
                <w:lang w:val="en-US"/>
              </w:rPr>
            </w:pPr>
            <w:r w:rsidRPr="0093583C">
              <w:rPr>
                <w:b/>
                <w:bCs/>
                <w:lang w:val="en-US"/>
              </w:rPr>
              <w:t>-us</w:t>
            </w:r>
          </w:p>
        </w:tc>
        <w:tc>
          <w:tcPr>
            <w:tcW w:w="1131" w:type="dxa"/>
          </w:tcPr>
          <w:p w:rsidR="00872DC9" w:rsidRPr="0093583C" w:rsidRDefault="00872DC9" w:rsidP="00344798">
            <w:pPr>
              <w:widowControl w:val="0"/>
              <w:autoSpaceDE w:val="0"/>
              <w:autoSpaceDN w:val="0"/>
              <w:adjustRightInd w:val="0"/>
              <w:jc w:val="center"/>
              <w:rPr>
                <w:b/>
                <w:bCs/>
                <w:lang w:val="en-US"/>
              </w:rPr>
            </w:pPr>
            <w:r w:rsidRPr="0093583C">
              <w:rPr>
                <w:b/>
                <w:bCs/>
                <w:lang w:val="en-US"/>
              </w:rPr>
              <w:t>-ei</w:t>
            </w:r>
          </w:p>
        </w:tc>
      </w:tr>
      <w:tr w:rsidR="00872DC9" w:rsidRPr="0093583C" w:rsidTr="00344798">
        <w:tc>
          <w:tcPr>
            <w:tcW w:w="1611" w:type="dxa"/>
          </w:tcPr>
          <w:p w:rsidR="00872DC9" w:rsidRPr="0093583C" w:rsidRDefault="00872DC9" w:rsidP="00344798">
            <w:pPr>
              <w:widowControl w:val="0"/>
              <w:autoSpaceDE w:val="0"/>
              <w:autoSpaceDN w:val="0"/>
              <w:adjustRightInd w:val="0"/>
              <w:jc w:val="center"/>
              <w:rPr>
                <w:lang w:val="en-US"/>
              </w:rPr>
            </w:pPr>
            <w:r w:rsidRPr="0093583C">
              <w:t>Примеры</w:t>
            </w:r>
          </w:p>
        </w:tc>
        <w:tc>
          <w:tcPr>
            <w:tcW w:w="1136" w:type="dxa"/>
          </w:tcPr>
          <w:p w:rsidR="00872DC9" w:rsidRPr="0093583C" w:rsidRDefault="00872DC9" w:rsidP="00344798">
            <w:pPr>
              <w:widowControl w:val="0"/>
              <w:autoSpaceDE w:val="0"/>
              <w:autoSpaceDN w:val="0"/>
              <w:adjustRightInd w:val="0"/>
              <w:jc w:val="center"/>
              <w:rPr>
                <w:lang w:val="en-US"/>
              </w:rPr>
            </w:pPr>
            <w:r w:rsidRPr="0093583C">
              <w:rPr>
                <w:lang w:val="en-US"/>
              </w:rPr>
              <w:t>aqua, ae, f</w:t>
            </w:r>
          </w:p>
          <w:p w:rsidR="00872DC9" w:rsidRPr="0093583C" w:rsidRDefault="00872DC9" w:rsidP="00344798">
            <w:pPr>
              <w:widowControl w:val="0"/>
              <w:autoSpaceDE w:val="0"/>
              <w:autoSpaceDN w:val="0"/>
              <w:adjustRightInd w:val="0"/>
              <w:jc w:val="center"/>
              <w:rPr>
                <w:lang w:val="en-US"/>
              </w:rPr>
            </w:pPr>
          </w:p>
        </w:tc>
        <w:tc>
          <w:tcPr>
            <w:tcW w:w="2295" w:type="dxa"/>
            <w:gridSpan w:val="2"/>
          </w:tcPr>
          <w:p w:rsidR="00872DC9" w:rsidRPr="0093583C" w:rsidRDefault="00872DC9" w:rsidP="00344798">
            <w:pPr>
              <w:widowControl w:val="0"/>
              <w:autoSpaceDE w:val="0"/>
              <w:autoSpaceDN w:val="0"/>
              <w:adjustRightInd w:val="0"/>
              <w:jc w:val="center"/>
              <w:rPr>
                <w:lang w:val="en-US"/>
              </w:rPr>
            </w:pPr>
            <w:r w:rsidRPr="0093583C">
              <w:rPr>
                <w:lang w:val="en-US"/>
              </w:rPr>
              <w:t>succus, i, m</w:t>
            </w:r>
          </w:p>
          <w:p w:rsidR="00872DC9" w:rsidRPr="0093583C" w:rsidRDefault="00872DC9" w:rsidP="00344798">
            <w:pPr>
              <w:widowControl w:val="0"/>
              <w:autoSpaceDE w:val="0"/>
              <w:autoSpaceDN w:val="0"/>
              <w:adjustRightInd w:val="0"/>
              <w:jc w:val="center"/>
              <w:rPr>
                <w:lang w:val="en-US"/>
              </w:rPr>
            </w:pPr>
            <w:r w:rsidRPr="0093583C">
              <w:rPr>
                <w:lang w:val="en-US"/>
              </w:rPr>
              <w:t>infusum, i, n</w:t>
            </w:r>
          </w:p>
        </w:tc>
        <w:tc>
          <w:tcPr>
            <w:tcW w:w="1136" w:type="dxa"/>
          </w:tcPr>
          <w:p w:rsidR="00872DC9" w:rsidRPr="0093583C" w:rsidRDefault="00872DC9" w:rsidP="00344798">
            <w:pPr>
              <w:widowControl w:val="0"/>
              <w:autoSpaceDE w:val="0"/>
              <w:autoSpaceDN w:val="0"/>
              <w:adjustRightInd w:val="0"/>
              <w:jc w:val="center"/>
              <w:rPr>
                <w:lang w:val="en-US"/>
              </w:rPr>
            </w:pPr>
            <w:r w:rsidRPr="0093583C">
              <w:rPr>
                <w:lang w:val="en-US"/>
              </w:rPr>
              <w:t>pix, icis, f</w:t>
            </w:r>
          </w:p>
        </w:tc>
        <w:tc>
          <w:tcPr>
            <w:tcW w:w="2262" w:type="dxa"/>
            <w:gridSpan w:val="2"/>
          </w:tcPr>
          <w:p w:rsidR="00872DC9" w:rsidRPr="0093583C" w:rsidRDefault="00872DC9" w:rsidP="00344798">
            <w:pPr>
              <w:widowControl w:val="0"/>
              <w:autoSpaceDE w:val="0"/>
              <w:autoSpaceDN w:val="0"/>
              <w:adjustRightInd w:val="0"/>
              <w:jc w:val="center"/>
              <w:rPr>
                <w:lang w:val="en-US"/>
              </w:rPr>
            </w:pPr>
            <w:r w:rsidRPr="0093583C">
              <w:rPr>
                <w:lang w:val="en-US"/>
              </w:rPr>
              <w:t>spiritus, us, m</w:t>
            </w:r>
          </w:p>
          <w:p w:rsidR="00872DC9" w:rsidRPr="0093583C" w:rsidRDefault="00872DC9" w:rsidP="00344798">
            <w:pPr>
              <w:widowControl w:val="0"/>
              <w:autoSpaceDE w:val="0"/>
              <w:autoSpaceDN w:val="0"/>
              <w:adjustRightInd w:val="0"/>
              <w:jc w:val="center"/>
              <w:rPr>
                <w:lang w:val="en-US"/>
              </w:rPr>
            </w:pPr>
            <w:r w:rsidRPr="0093583C">
              <w:rPr>
                <w:lang w:val="en-US"/>
              </w:rPr>
              <w:t>genu, us, n</w:t>
            </w:r>
          </w:p>
        </w:tc>
        <w:tc>
          <w:tcPr>
            <w:tcW w:w="1131" w:type="dxa"/>
          </w:tcPr>
          <w:p w:rsidR="00872DC9" w:rsidRPr="0093583C" w:rsidRDefault="00872DC9" w:rsidP="00344798">
            <w:pPr>
              <w:widowControl w:val="0"/>
              <w:autoSpaceDE w:val="0"/>
              <w:autoSpaceDN w:val="0"/>
              <w:adjustRightInd w:val="0"/>
              <w:jc w:val="center"/>
              <w:rPr>
                <w:lang w:val="en-US"/>
              </w:rPr>
            </w:pPr>
            <w:r w:rsidRPr="0093583C">
              <w:rPr>
                <w:lang w:val="en-US"/>
              </w:rPr>
              <w:t>dies, ei, f</w:t>
            </w:r>
          </w:p>
        </w:tc>
      </w:tr>
    </w:tbl>
    <w:p w:rsidR="00872DC9" w:rsidRDefault="00872DC9" w:rsidP="00872DC9">
      <w:pPr>
        <w:widowControl w:val="0"/>
        <w:autoSpaceDE w:val="0"/>
        <w:autoSpaceDN w:val="0"/>
        <w:adjustRightInd w:val="0"/>
        <w:ind w:firstLine="346"/>
        <w:jc w:val="center"/>
        <w:rPr>
          <w:b/>
          <w:bCs/>
          <w:sz w:val="28"/>
          <w:szCs w:val="28"/>
          <w:lang w:val="en-US"/>
        </w:rPr>
      </w:pPr>
    </w:p>
    <w:p w:rsidR="00872DC9" w:rsidRPr="00496338" w:rsidRDefault="00872DC9" w:rsidP="00872DC9">
      <w:pPr>
        <w:widowControl w:val="0"/>
        <w:autoSpaceDE w:val="0"/>
        <w:autoSpaceDN w:val="0"/>
        <w:adjustRightInd w:val="0"/>
        <w:ind w:firstLine="346"/>
        <w:rPr>
          <w:sz w:val="28"/>
          <w:szCs w:val="28"/>
        </w:rPr>
      </w:pPr>
      <w:r w:rsidRPr="001F2727">
        <w:rPr>
          <w:sz w:val="28"/>
          <w:szCs w:val="28"/>
          <w:lang w:val="en-US"/>
        </w:rPr>
        <w:t>Nom</w:t>
      </w:r>
      <w:r w:rsidRPr="00496338">
        <w:rPr>
          <w:sz w:val="28"/>
          <w:szCs w:val="28"/>
        </w:rPr>
        <w:t>.</w:t>
      </w:r>
      <w:r w:rsidRPr="001F2727">
        <w:rPr>
          <w:sz w:val="28"/>
          <w:szCs w:val="28"/>
          <w:lang w:val="en-US"/>
        </w:rPr>
        <w:t>Sing</w:t>
      </w:r>
      <w:r w:rsidRPr="00496338">
        <w:rPr>
          <w:sz w:val="28"/>
          <w:szCs w:val="28"/>
        </w:rPr>
        <w:t xml:space="preserve">.* - </w:t>
      </w:r>
      <w:r>
        <w:rPr>
          <w:sz w:val="28"/>
          <w:szCs w:val="28"/>
        </w:rPr>
        <w:t>окончание именительного падежа единственного числа</w:t>
      </w:r>
    </w:p>
    <w:p w:rsidR="00872DC9" w:rsidRPr="005D4D70" w:rsidRDefault="00872DC9" w:rsidP="00872DC9">
      <w:pPr>
        <w:widowControl w:val="0"/>
        <w:autoSpaceDE w:val="0"/>
        <w:autoSpaceDN w:val="0"/>
        <w:adjustRightInd w:val="0"/>
        <w:ind w:firstLine="346"/>
        <w:rPr>
          <w:sz w:val="28"/>
          <w:szCs w:val="28"/>
        </w:rPr>
      </w:pPr>
      <w:r w:rsidRPr="001F2727">
        <w:rPr>
          <w:sz w:val="28"/>
          <w:szCs w:val="28"/>
          <w:lang w:val="en-US"/>
        </w:rPr>
        <w:t>Gen</w:t>
      </w:r>
      <w:r w:rsidRPr="00496338">
        <w:rPr>
          <w:sz w:val="28"/>
          <w:szCs w:val="28"/>
        </w:rPr>
        <w:t>.</w:t>
      </w:r>
      <w:r w:rsidRPr="001F2727">
        <w:rPr>
          <w:sz w:val="28"/>
          <w:szCs w:val="28"/>
          <w:lang w:val="en-US"/>
        </w:rPr>
        <w:t>Sing</w:t>
      </w:r>
      <w:r w:rsidRPr="00496338">
        <w:rPr>
          <w:sz w:val="28"/>
          <w:szCs w:val="28"/>
        </w:rPr>
        <w:t>*</w:t>
      </w:r>
      <w:r>
        <w:rPr>
          <w:sz w:val="28"/>
          <w:szCs w:val="28"/>
        </w:rPr>
        <w:t xml:space="preserve"> - окончание родительного падежа единственного числа</w:t>
      </w:r>
    </w:p>
    <w:p w:rsidR="00872DC9" w:rsidRDefault="00872DC9" w:rsidP="00872DC9">
      <w:pPr>
        <w:widowControl w:val="0"/>
        <w:autoSpaceDE w:val="0"/>
        <w:autoSpaceDN w:val="0"/>
        <w:adjustRightInd w:val="0"/>
        <w:ind w:firstLine="346"/>
        <w:rPr>
          <w:sz w:val="28"/>
          <w:szCs w:val="28"/>
        </w:rPr>
      </w:pPr>
      <w:r w:rsidRPr="0072707D">
        <w:rPr>
          <w:b/>
          <w:bCs/>
          <w:sz w:val="28"/>
          <w:szCs w:val="28"/>
          <w:lang w:val="en-US"/>
        </w:rPr>
        <w:t>NB</w:t>
      </w:r>
      <w:r w:rsidRPr="0072707D">
        <w:rPr>
          <w:b/>
          <w:bCs/>
          <w:sz w:val="28"/>
          <w:szCs w:val="28"/>
        </w:rPr>
        <w:t>!</w:t>
      </w:r>
      <w:r w:rsidRPr="00496338">
        <w:rPr>
          <w:sz w:val="28"/>
          <w:szCs w:val="28"/>
        </w:rPr>
        <w:t xml:space="preserve"> </w:t>
      </w:r>
      <w:r>
        <w:rPr>
          <w:sz w:val="28"/>
          <w:szCs w:val="28"/>
        </w:rPr>
        <w:t>Признак склонени</w:t>
      </w:r>
      <w:proofErr w:type="gramStart"/>
      <w:r>
        <w:rPr>
          <w:sz w:val="28"/>
          <w:szCs w:val="28"/>
        </w:rPr>
        <w:t>я-</w:t>
      </w:r>
      <w:proofErr w:type="gramEnd"/>
      <w:r>
        <w:rPr>
          <w:sz w:val="28"/>
          <w:szCs w:val="28"/>
        </w:rPr>
        <w:t xml:space="preserve"> окончание в </w:t>
      </w:r>
      <w:r w:rsidRPr="001F2727">
        <w:rPr>
          <w:sz w:val="28"/>
          <w:szCs w:val="28"/>
          <w:lang w:val="en-US"/>
        </w:rPr>
        <w:t>Gen</w:t>
      </w:r>
      <w:r w:rsidRPr="00496338">
        <w:rPr>
          <w:sz w:val="28"/>
          <w:szCs w:val="28"/>
        </w:rPr>
        <w:t>.</w:t>
      </w:r>
      <w:r w:rsidRPr="001F2727">
        <w:rPr>
          <w:sz w:val="28"/>
          <w:szCs w:val="28"/>
          <w:lang w:val="en-US"/>
        </w:rPr>
        <w:t>Sing</w:t>
      </w:r>
      <w:r>
        <w:rPr>
          <w:sz w:val="28"/>
          <w:szCs w:val="28"/>
        </w:rPr>
        <w:t>.</w:t>
      </w:r>
    </w:p>
    <w:p w:rsidR="008E3066" w:rsidRDefault="008E3066" w:rsidP="00872DC9">
      <w:pPr>
        <w:jc w:val="right"/>
        <w:rPr>
          <w:b/>
          <w:bCs/>
          <w:sz w:val="28"/>
          <w:szCs w:val="28"/>
        </w:rPr>
      </w:pPr>
    </w:p>
    <w:p w:rsidR="00872DC9" w:rsidRPr="008E3066" w:rsidRDefault="00872DC9" w:rsidP="00872DC9">
      <w:pPr>
        <w:jc w:val="right"/>
        <w:rPr>
          <w:b/>
          <w:bCs/>
        </w:rPr>
      </w:pPr>
      <w:r w:rsidRPr="008E3066">
        <w:rPr>
          <w:b/>
          <w:bCs/>
        </w:rPr>
        <w:t>Таблица 1</w:t>
      </w:r>
      <w:r w:rsidR="008E3066">
        <w:rPr>
          <w:b/>
          <w:bCs/>
        </w:rPr>
        <w:t>2</w:t>
      </w:r>
    </w:p>
    <w:p w:rsidR="00872DC9" w:rsidRPr="008E3066" w:rsidRDefault="00872DC9" w:rsidP="00872DC9">
      <w:pPr>
        <w:jc w:val="right"/>
      </w:pPr>
    </w:p>
    <w:p w:rsidR="00872DC9" w:rsidRPr="00496338" w:rsidRDefault="00872DC9" w:rsidP="00872DC9">
      <w:pPr>
        <w:jc w:val="center"/>
        <w:rPr>
          <w:b/>
          <w:bCs/>
          <w:sz w:val="28"/>
          <w:szCs w:val="28"/>
        </w:rPr>
      </w:pPr>
      <w:r w:rsidRPr="008E3066">
        <w:rPr>
          <w:b/>
          <w:bCs/>
        </w:rPr>
        <w:t>О</w:t>
      </w:r>
      <w:r w:rsidR="008E3066" w:rsidRPr="008E3066">
        <w:rPr>
          <w:b/>
          <w:bCs/>
        </w:rPr>
        <w:t>пределение склонения имен существительных</w:t>
      </w:r>
    </w:p>
    <w:p w:rsidR="00872DC9" w:rsidRPr="00496338" w:rsidRDefault="00872DC9" w:rsidP="00872DC9">
      <w:pPr>
        <w:jc w:val="center"/>
        <w:rPr>
          <w:b/>
          <w:bCs/>
          <w:sz w:val="28"/>
          <w:szCs w:val="2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3"/>
        <w:gridCol w:w="1914"/>
        <w:gridCol w:w="1913"/>
        <w:gridCol w:w="1914"/>
        <w:gridCol w:w="1914"/>
      </w:tblGrid>
      <w:tr w:rsidR="00872DC9" w:rsidRPr="0093583C" w:rsidTr="00344798">
        <w:tc>
          <w:tcPr>
            <w:tcW w:w="1914" w:type="dxa"/>
          </w:tcPr>
          <w:p w:rsidR="00872DC9" w:rsidRPr="0093583C" w:rsidRDefault="00872DC9" w:rsidP="008E3066">
            <w:pPr>
              <w:widowControl w:val="0"/>
              <w:autoSpaceDE w:val="0"/>
              <w:autoSpaceDN w:val="0"/>
              <w:adjustRightInd w:val="0"/>
              <w:jc w:val="center"/>
              <w:rPr>
                <w:b/>
                <w:lang w:val="en-US"/>
              </w:rPr>
            </w:pPr>
            <w:r w:rsidRPr="0093583C">
              <w:rPr>
                <w:b/>
                <w:lang w:val="en-US"/>
              </w:rPr>
              <w:t>Nom.</w:t>
            </w:r>
          </w:p>
        </w:tc>
        <w:tc>
          <w:tcPr>
            <w:tcW w:w="1914" w:type="dxa"/>
          </w:tcPr>
          <w:p w:rsidR="00872DC9" w:rsidRPr="0093583C" w:rsidRDefault="00872DC9" w:rsidP="008E3066">
            <w:pPr>
              <w:widowControl w:val="0"/>
              <w:autoSpaceDE w:val="0"/>
              <w:autoSpaceDN w:val="0"/>
              <w:adjustRightInd w:val="0"/>
              <w:jc w:val="center"/>
              <w:rPr>
                <w:b/>
              </w:rPr>
            </w:pPr>
            <w:r w:rsidRPr="0093583C">
              <w:rPr>
                <w:b/>
              </w:rPr>
              <w:t xml:space="preserve">Окончание в </w:t>
            </w:r>
            <w:r w:rsidRPr="0093583C">
              <w:rPr>
                <w:b/>
                <w:lang w:val="en-US"/>
              </w:rPr>
              <w:t>Gen.Sing</w:t>
            </w:r>
            <w:r w:rsidRPr="0093583C">
              <w:rPr>
                <w:b/>
              </w:rPr>
              <w:t>.</w:t>
            </w:r>
          </w:p>
        </w:tc>
        <w:tc>
          <w:tcPr>
            <w:tcW w:w="1914" w:type="dxa"/>
          </w:tcPr>
          <w:p w:rsidR="00872DC9" w:rsidRPr="0093583C" w:rsidRDefault="00872DC9" w:rsidP="008E3066">
            <w:pPr>
              <w:widowControl w:val="0"/>
              <w:autoSpaceDE w:val="0"/>
              <w:autoSpaceDN w:val="0"/>
              <w:adjustRightInd w:val="0"/>
              <w:jc w:val="center"/>
              <w:rPr>
                <w:b/>
              </w:rPr>
            </w:pPr>
            <w:r w:rsidRPr="0093583C">
              <w:rPr>
                <w:b/>
              </w:rPr>
              <w:t>Род</w:t>
            </w:r>
          </w:p>
        </w:tc>
        <w:tc>
          <w:tcPr>
            <w:tcW w:w="1914" w:type="dxa"/>
          </w:tcPr>
          <w:p w:rsidR="00872DC9" w:rsidRPr="0093583C" w:rsidRDefault="00872DC9" w:rsidP="008E3066">
            <w:pPr>
              <w:widowControl w:val="0"/>
              <w:autoSpaceDE w:val="0"/>
              <w:autoSpaceDN w:val="0"/>
              <w:adjustRightInd w:val="0"/>
              <w:jc w:val="center"/>
              <w:rPr>
                <w:b/>
              </w:rPr>
            </w:pPr>
            <w:r w:rsidRPr="0093583C">
              <w:rPr>
                <w:b/>
              </w:rPr>
              <w:t>Склонение</w:t>
            </w:r>
          </w:p>
        </w:tc>
        <w:tc>
          <w:tcPr>
            <w:tcW w:w="1915" w:type="dxa"/>
          </w:tcPr>
          <w:p w:rsidR="00872DC9" w:rsidRPr="0093583C" w:rsidRDefault="00872DC9" w:rsidP="008E3066">
            <w:pPr>
              <w:widowControl w:val="0"/>
              <w:autoSpaceDE w:val="0"/>
              <w:autoSpaceDN w:val="0"/>
              <w:adjustRightInd w:val="0"/>
              <w:jc w:val="center"/>
              <w:rPr>
                <w:b/>
              </w:rPr>
            </w:pPr>
            <w:r w:rsidRPr="0093583C">
              <w:rPr>
                <w:b/>
              </w:rPr>
              <w:t>Перевод</w:t>
            </w:r>
          </w:p>
        </w:tc>
      </w:tr>
      <w:tr w:rsidR="00872DC9" w:rsidRPr="0093583C" w:rsidTr="00344798">
        <w:tc>
          <w:tcPr>
            <w:tcW w:w="1914" w:type="dxa"/>
          </w:tcPr>
          <w:p w:rsidR="00872DC9" w:rsidRPr="0093583C" w:rsidRDefault="00872DC9" w:rsidP="008E3066">
            <w:pPr>
              <w:widowControl w:val="0"/>
              <w:autoSpaceDE w:val="0"/>
              <w:autoSpaceDN w:val="0"/>
              <w:adjustRightInd w:val="0"/>
              <w:rPr>
                <w:lang w:val="en-US"/>
              </w:rPr>
            </w:pPr>
            <w:r w:rsidRPr="0093583C">
              <w:rPr>
                <w:lang w:val="en-US"/>
              </w:rPr>
              <w:t>musculus Eucalyptus</w:t>
            </w:r>
          </w:p>
          <w:p w:rsidR="00872DC9" w:rsidRPr="0093583C" w:rsidRDefault="00872DC9" w:rsidP="008E3066">
            <w:pPr>
              <w:widowControl w:val="0"/>
              <w:autoSpaceDE w:val="0"/>
              <w:autoSpaceDN w:val="0"/>
              <w:adjustRightInd w:val="0"/>
              <w:rPr>
                <w:lang w:val="en-US"/>
              </w:rPr>
            </w:pPr>
            <w:r w:rsidRPr="0093583C">
              <w:rPr>
                <w:lang w:val="en-US"/>
              </w:rPr>
              <w:t>virus</w:t>
            </w:r>
          </w:p>
        </w:tc>
        <w:tc>
          <w:tcPr>
            <w:tcW w:w="1914" w:type="dxa"/>
          </w:tcPr>
          <w:p w:rsidR="00872DC9" w:rsidRPr="0093583C" w:rsidRDefault="00872DC9" w:rsidP="008E3066">
            <w:pPr>
              <w:widowControl w:val="0"/>
              <w:autoSpaceDE w:val="0"/>
              <w:autoSpaceDN w:val="0"/>
              <w:adjustRightInd w:val="0"/>
              <w:jc w:val="center"/>
              <w:rPr>
                <w:lang w:val="en-US"/>
              </w:rPr>
            </w:pPr>
            <w:r w:rsidRPr="0093583C">
              <w:rPr>
                <w:lang w:val="en-US"/>
              </w:rPr>
              <w:t>i</w:t>
            </w:r>
          </w:p>
          <w:p w:rsidR="00872DC9" w:rsidRPr="0093583C" w:rsidRDefault="00872DC9" w:rsidP="008E3066">
            <w:pPr>
              <w:widowControl w:val="0"/>
              <w:autoSpaceDE w:val="0"/>
              <w:autoSpaceDN w:val="0"/>
              <w:adjustRightInd w:val="0"/>
              <w:jc w:val="center"/>
              <w:rPr>
                <w:lang w:val="en-US"/>
              </w:rPr>
            </w:pPr>
            <w:r w:rsidRPr="0093583C">
              <w:rPr>
                <w:lang w:val="en-US"/>
              </w:rPr>
              <w:t>i</w:t>
            </w:r>
          </w:p>
          <w:p w:rsidR="00872DC9" w:rsidRPr="0093583C" w:rsidRDefault="00872DC9" w:rsidP="008E3066">
            <w:pPr>
              <w:widowControl w:val="0"/>
              <w:autoSpaceDE w:val="0"/>
              <w:autoSpaceDN w:val="0"/>
              <w:adjustRightInd w:val="0"/>
              <w:jc w:val="center"/>
              <w:rPr>
                <w:lang w:val="en-US"/>
              </w:rPr>
            </w:pPr>
            <w:r w:rsidRPr="0093583C">
              <w:rPr>
                <w:lang w:val="en-US"/>
              </w:rPr>
              <w:t>i</w:t>
            </w:r>
          </w:p>
        </w:tc>
        <w:tc>
          <w:tcPr>
            <w:tcW w:w="1914" w:type="dxa"/>
          </w:tcPr>
          <w:p w:rsidR="00872DC9" w:rsidRPr="0093583C" w:rsidRDefault="00872DC9" w:rsidP="008E3066">
            <w:pPr>
              <w:widowControl w:val="0"/>
              <w:autoSpaceDE w:val="0"/>
              <w:autoSpaceDN w:val="0"/>
              <w:adjustRightInd w:val="0"/>
              <w:jc w:val="center"/>
              <w:rPr>
                <w:lang w:val="en-US"/>
              </w:rPr>
            </w:pPr>
            <w:r w:rsidRPr="0093583C">
              <w:rPr>
                <w:lang w:val="en-US"/>
              </w:rPr>
              <w:t>m</w:t>
            </w:r>
          </w:p>
          <w:p w:rsidR="00872DC9" w:rsidRPr="0093583C" w:rsidRDefault="00872DC9" w:rsidP="008E3066">
            <w:pPr>
              <w:widowControl w:val="0"/>
              <w:autoSpaceDE w:val="0"/>
              <w:autoSpaceDN w:val="0"/>
              <w:adjustRightInd w:val="0"/>
              <w:jc w:val="center"/>
              <w:rPr>
                <w:lang w:val="en-US"/>
              </w:rPr>
            </w:pPr>
            <w:r w:rsidRPr="0093583C">
              <w:rPr>
                <w:lang w:val="en-US"/>
              </w:rPr>
              <w:t>f</w:t>
            </w:r>
          </w:p>
          <w:p w:rsidR="00872DC9" w:rsidRPr="0093583C" w:rsidRDefault="00872DC9" w:rsidP="008E3066">
            <w:pPr>
              <w:widowControl w:val="0"/>
              <w:autoSpaceDE w:val="0"/>
              <w:autoSpaceDN w:val="0"/>
              <w:adjustRightInd w:val="0"/>
              <w:jc w:val="center"/>
              <w:rPr>
                <w:lang w:val="en-US"/>
              </w:rPr>
            </w:pPr>
            <w:r w:rsidRPr="0093583C">
              <w:rPr>
                <w:lang w:val="en-US"/>
              </w:rPr>
              <w:t>n</w:t>
            </w:r>
          </w:p>
        </w:tc>
        <w:tc>
          <w:tcPr>
            <w:tcW w:w="1914" w:type="dxa"/>
          </w:tcPr>
          <w:p w:rsidR="00872DC9" w:rsidRPr="0093583C" w:rsidRDefault="00872DC9" w:rsidP="008E3066">
            <w:pPr>
              <w:widowControl w:val="0"/>
              <w:autoSpaceDE w:val="0"/>
              <w:autoSpaceDN w:val="0"/>
              <w:adjustRightInd w:val="0"/>
              <w:jc w:val="center"/>
            </w:pPr>
            <w:r w:rsidRPr="0093583C">
              <w:t>2-е скл.</w:t>
            </w:r>
          </w:p>
          <w:p w:rsidR="00872DC9" w:rsidRPr="0093583C" w:rsidRDefault="00872DC9" w:rsidP="008E3066">
            <w:pPr>
              <w:widowControl w:val="0"/>
              <w:autoSpaceDE w:val="0"/>
              <w:autoSpaceDN w:val="0"/>
              <w:adjustRightInd w:val="0"/>
              <w:jc w:val="center"/>
            </w:pPr>
            <w:r w:rsidRPr="0093583C">
              <w:t>2-е скл.</w:t>
            </w:r>
          </w:p>
          <w:p w:rsidR="00872DC9" w:rsidRPr="0093583C" w:rsidRDefault="00872DC9" w:rsidP="008E3066">
            <w:pPr>
              <w:widowControl w:val="0"/>
              <w:autoSpaceDE w:val="0"/>
              <w:autoSpaceDN w:val="0"/>
              <w:adjustRightInd w:val="0"/>
              <w:jc w:val="center"/>
            </w:pPr>
            <w:r w:rsidRPr="0093583C">
              <w:t>2-е скл.</w:t>
            </w:r>
          </w:p>
        </w:tc>
        <w:tc>
          <w:tcPr>
            <w:tcW w:w="1915" w:type="dxa"/>
          </w:tcPr>
          <w:p w:rsidR="00872DC9" w:rsidRPr="0093583C" w:rsidRDefault="00872DC9" w:rsidP="008E3066">
            <w:pPr>
              <w:widowControl w:val="0"/>
              <w:autoSpaceDE w:val="0"/>
              <w:autoSpaceDN w:val="0"/>
              <w:adjustRightInd w:val="0"/>
              <w:jc w:val="center"/>
            </w:pPr>
            <w:r w:rsidRPr="0093583C">
              <w:t>мышца</w:t>
            </w:r>
          </w:p>
          <w:p w:rsidR="00872DC9" w:rsidRPr="0093583C" w:rsidRDefault="00872DC9" w:rsidP="008E3066">
            <w:pPr>
              <w:widowControl w:val="0"/>
              <w:autoSpaceDE w:val="0"/>
              <w:autoSpaceDN w:val="0"/>
              <w:adjustRightInd w:val="0"/>
              <w:jc w:val="center"/>
            </w:pPr>
            <w:r w:rsidRPr="0093583C">
              <w:t>эвкалипт</w:t>
            </w:r>
          </w:p>
          <w:p w:rsidR="00872DC9" w:rsidRPr="0093583C" w:rsidRDefault="00872DC9" w:rsidP="008E3066">
            <w:pPr>
              <w:widowControl w:val="0"/>
              <w:autoSpaceDE w:val="0"/>
              <w:autoSpaceDN w:val="0"/>
              <w:adjustRightInd w:val="0"/>
              <w:jc w:val="center"/>
            </w:pPr>
            <w:r w:rsidRPr="0093583C">
              <w:t>яд, вирус</w:t>
            </w:r>
          </w:p>
        </w:tc>
      </w:tr>
      <w:tr w:rsidR="00872DC9" w:rsidRPr="0093583C" w:rsidTr="00344798">
        <w:tc>
          <w:tcPr>
            <w:tcW w:w="1914" w:type="dxa"/>
          </w:tcPr>
          <w:p w:rsidR="00872DC9" w:rsidRPr="0093583C" w:rsidRDefault="00872DC9" w:rsidP="008E3066">
            <w:pPr>
              <w:widowControl w:val="0"/>
              <w:autoSpaceDE w:val="0"/>
              <w:autoSpaceDN w:val="0"/>
              <w:adjustRightInd w:val="0"/>
              <w:rPr>
                <w:lang w:val="en-US"/>
              </w:rPr>
            </w:pPr>
            <w:r w:rsidRPr="0093583C">
              <w:rPr>
                <w:lang w:val="en-US"/>
              </w:rPr>
              <w:t>salus</w:t>
            </w:r>
          </w:p>
          <w:p w:rsidR="00872DC9" w:rsidRPr="0093583C" w:rsidRDefault="00872DC9" w:rsidP="008E3066">
            <w:pPr>
              <w:widowControl w:val="0"/>
              <w:autoSpaceDE w:val="0"/>
              <w:autoSpaceDN w:val="0"/>
              <w:adjustRightInd w:val="0"/>
              <w:rPr>
                <w:lang w:val="en-US"/>
              </w:rPr>
            </w:pPr>
            <w:r w:rsidRPr="0093583C">
              <w:rPr>
                <w:lang w:val="en-US"/>
              </w:rPr>
              <w:t>corpus</w:t>
            </w:r>
          </w:p>
        </w:tc>
        <w:tc>
          <w:tcPr>
            <w:tcW w:w="1914" w:type="dxa"/>
          </w:tcPr>
          <w:p w:rsidR="00872DC9" w:rsidRPr="0093583C" w:rsidRDefault="00872DC9" w:rsidP="008E3066">
            <w:pPr>
              <w:widowControl w:val="0"/>
              <w:autoSpaceDE w:val="0"/>
              <w:autoSpaceDN w:val="0"/>
              <w:adjustRightInd w:val="0"/>
              <w:jc w:val="center"/>
              <w:rPr>
                <w:lang w:val="en-US"/>
              </w:rPr>
            </w:pPr>
            <w:r w:rsidRPr="0093583C">
              <w:rPr>
                <w:lang w:val="en-US"/>
              </w:rPr>
              <w:t>ut-is</w:t>
            </w:r>
          </w:p>
          <w:p w:rsidR="00872DC9" w:rsidRPr="0093583C" w:rsidRDefault="00872DC9" w:rsidP="008E3066">
            <w:pPr>
              <w:widowControl w:val="0"/>
              <w:autoSpaceDE w:val="0"/>
              <w:autoSpaceDN w:val="0"/>
              <w:adjustRightInd w:val="0"/>
              <w:jc w:val="center"/>
              <w:rPr>
                <w:lang w:val="en-US"/>
              </w:rPr>
            </w:pPr>
            <w:r w:rsidRPr="0093583C">
              <w:rPr>
                <w:lang w:val="en-US"/>
              </w:rPr>
              <w:t>or-is</w:t>
            </w:r>
          </w:p>
        </w:tc>
        <w:tc>
          <w:tcPr>
            <w:tcW w:w="1914" w:type="dxa"/>
          </w:tcPr>
          <w:p w:rsidR="00872DC9" w:rsidRPr="0093583C" w:rsidRDefault="00872DC9" w:rsidP="008E3066">
            <w:pPr>
              <w:widowControl w:val="0"/>
              <w:autoSpaceDE w:val="0"/>
              <w:autoSpaceDN w:val="0"/>
              <w:adjustRightInd w:val="0"/>
              <w:jc w:val="center"/>
              <w:rPr>
                <w:lang w:val="en-US"/>
              </w:rPr>
            </w:pPr>
            <w:r w:rsidRPr="0093583C">
              <w:rPr>
                <w:lang w:val="en-US"/>
              </w:rPr>
              <w:t>f</w:t>
            </w:r>
          </w:p>
          <w:p w:rsidR="00872DC9" w:rsidRPr="0093583C" w:rsidRDefault="00872DC9" w:rsidP="008E3066">
            <w:pPr>
              <w:widowControl w:val="0"/>
              <w:autoSpaceDE w:val="0"/>
              <w:autoSpaceDN w:val="0"/>
              <w:adjustRightInd w:val="0"/>
              <w:jc w:val="center"/>
              <w:rPr>
                <w:lang w:val="en-US"/>
              </w:rPr>
            </w:pPr>
            <w:r w:rsidRPr="0093583C">
              <w:rPr>
                <w:lang w:val="en-US"/>
              </w:rPr>
              <w:t>n</w:t>
            </w:r>
          </w:p>
        </w:tc>
        <w:tc>
          <w:tcPr>
            <w:tcW w:w="1914" w:type="dxa"/>
          </w:tcPr>
          <w:p w:rsidR="00872DC9" w:rsidRPr="0093583C" w:rsidRDefault="00872DC9" w:rsidP="008E3066">
            <w:pPr>
              <w:widowControl w:val="0"/>
              <w:autoSpaceDE w:val="0"/>
              <w:autoSpaceDN w:val="0"/>
              <w:adjustRightInd w:val="0"/>
              <w:jc w:val="center"/>
            </w:pPr>
            <w:r w:rsidRPr="0093583C">
              <w:t>3</w:t>
            </w:r>
            <w:r w:rsidRPr="0093583C">
              <w:rPr>
                <w:lang w:val="en-US"/>
              </w:rPr>
              <w:t>-</w:t>
            </w:r>
            <w:r w:rsidRPr="0093583C">
              <w:t>е скл.</w:t>
            </w:r>
          </w:p>
          <w:p w:rsidR="00872DC9" w:rsidRPr="0093583C" w:rsidRDefault="00872DC9" w:rsidP="008E3066">
            <w:pPr>
              <w:widowControl w:val="0"/>
              <w:autoSpaceDE w:val="0"/>
              <w:autoSpaceDN w:val="0"/>
              <w:adjustRightInd w:val="0"/>
              <w:jc w:val="center"/>
            </w:pPr>
            <w:r w:rsidRPr="0093583C">
              <w:t>3</w:t>
            </w:r>
            <w:r w:rsidRPr="0093583C">
              <w:rPr>
                <w:lang w:val="en-US"/>
              </w:rPr>
              <w:t>-</w:t>
            </w:r>
            <w:r w:rsidRPr="0093583C">
              <w:t>е скл.</w:t>
            </w:r>
          </w:p>
        </w:tc>
        <w:tc>
          <w:tcPr>
            <w:tcW w:w="1915" w:type="dxa"/>
          </w:tcPr>
          <w:p w:rsidR="00872DC9" w:rsidRPr="0093583C" w:rsidRDefault="00872DC9" w:rsidP="008E3066">
            <w:pPr>
              <w:widowControl w:val="0"/>
              <w:autoSpaceDE w:val="0"/>
              <w:autoSpaceDN w:val="0"/>
              <w:adjustRightInd w:val="0"/>
              <w:jc w:val="center"/>
            </w:pPr>
            <w:r w:rsidRPr="0093583C">
              <w:t>исцеление</w:t>
            </w:r>
          </w:p>
          <w:p w:rsidR="00872DC9" w:rsidRPr="0093583C" w:rsidRDefault="00872DC9" w:rsidP="008E3066">
            <w:pPr>
              <w:widowControl w:val="0"/>
              <w:autoSpaceDE w:val="0"/>
              <w:autoSpaceDN w:val="0"/>
              <w:adjustRightInd w:val="0"/>
              <w:jc w:val="center"/>
            </w:pPr>
            <w:r w:rsidRPr="0093583C">
              <w:t>тело</w:t>
            </w:r>
          </w:p>
        </w:tc>
      </w:tr>
      <w:tr w:rsidR="00872DC9" w:rsidRPr="0093583C" w:rsidTr="00344798">
        <w:tc>
          <w:tcPr>
            <w:tcW w:w="1914" w:type="dxa"/>
          </w:tcPr>
          <w:p w:rsidR="00872DC9" w:rsidRPr="0093583C" w:rsidRDefault="00872DC9" w:rsidP="008E3066">
            <w:pPr>
              <w:widowControl w:val="0"/>
              <w:autoSpaceDE w:val="0"/>
              <w:autoSpaceDN w:val="0"/>
              <w:adjustRightInd w:val="0"/>
              <w:rPr>
                <w:lang w:val="en-US"/>
              </w:rPr>
            </w:pPr>
            <w:r w:rsidRPr="0093583C">
              <w:rPr>
                <w:lang w:val="en-US"/>
              </w:rPr>
              <w:t>fructus</w:t>
            </w:r>
          </w:p>
          <w:p w:rsidR="00872DC9" w:rsidRPr="0093583C" w:rsidRDefault="00872DC9" w:rsidP="008E3066">
            <w:pPr>
              <w:widowControl w:val="0"/>
              <w:autoSpaceDE w:val="0"/>
              <w:autoSpaceDN w:val="0"/>
              <w:adjustRightInd w:val="0"/>
              <w:rPr>
                <w:lang w:val="en-US"/>
              </w:rPr>
            </w:pPr>
            <w:r w:rsidRPr="0093583C">
              <w:rPr>
                <w:lang w:val="en-US"/>
              </w:rPr>
              <w:t>manus</w:t>
            </w:r>
          </w:p>
        </w:tc>
        <w:tc>
          <w:tcPr>
            <w:tcW w:w="1914" w:type="dxa"/>
          </w:tcPr>
          <w:p w:rsidR="00872DC9" w:rsidRPr="0093583C" w:rsidRDefault="00872DC9" w:rsidP="008E3066">
            <w:pPr>
              <w:widowControl w:val="0"/>
              <w:autoSpaceDE w:val="0"/>
              <w:autoSpaceDN w:val="0"/>
              <w:adjustRightInd w:val="0"/>
              <w:jc w:val="center"/>
              <w:rPr>
                <w:lang w:val="en-US"/>
              </w:rPr>
            </w:pPr>
            <w:r w:rsidRPr="0093583C">
              <w:rPr>
                <w:lang w:val="en-US"/>
              </w:rPr>
              <w:t>us</w:t>
            </w:r>
          </w:p>
          <w:p w:rsidR="00872DC9" w:rsidRPr="0093583C" w:rsidRDefault="00872DC9" w:rsidP="008E3066">
            <w:pPr>
              <w:widowControl w:val="0"/>
              <w:autoSpaceDE w:val="0"/>
              <w:autoSpaceDN w:val="0"/>
              <w:adjustRightInd w:val="0"/>
              <w:jc w:val="center"/>
              <w:rPr>
                <w:lang w:val="en-US"/>
              </w:rPr>
            </w:pPr>
            <w:r w:rsidRPr="0093583C">
              <w:rPr>
                <w:lang w:val="en-US"/>
              </w:rPr>
              <w:t>us</w:t>
            </w:r>
          </w:p>
        </w:tc>
        <w:tc>
          <w:tcPr>
            <w:tcW w:w="1914" w:type="dxa"/>
          </w:tcPr>
          <w:p w:rsidR="00872DC9" w:rsidRPr="0093583C" w:rsidRDefault="00872DC9" w:rsidP="008E3066">
            <w:pPr>
              <w:widowControl w:val="0"/>
              <w:autoSpaceDE w:val="0"/>
              <w:autoSpaceDN w:val="0"/>
              <w:adjustRightInd w:val="0"/>
              <w:jc w:val="center"/>
              <w:rPr>
                <w:lang w:val="en-US"/>
              </w:rPr>
            </w:pPr>
            <w:r w:rsidRPr="0093583C">
              <w:rPr>
                <w:lang w:val="en-US"/>
              </w:rPr>
              <w:t>m</w:t>
            </w:r>
          </w:p>
          <w:p w:rsidR="00872DC9" w:rsidRPr="0093583C" w:rsidRDefault="00872DC9" w:rsidP="008E3066">
            <w:pPr>
              <w:widowControl w:val="0"/>
              <w:autoSpaceDE w:val="0"/>
              <w:autoSpaceDN w:val="0"/>
              <w:adjustRightInd w:val="0"/>
              <w:jc w:val="center"/>
              <w:rPr>
                <w:lang w:val="en-US"/>
              </w:rPr>
            </w:pPr>
            <w:r w:rsidRPr="0093583C">
              <w:rPr>
                <w:lang w:val="en-US"/>
              </w:rPr>
              <w:t>f</w:t>
            </w:r>
          </w:p>
        </w:tc>
        <w:tc>
          <w:tcPr>
            <w:tcW w:w="1914" w:type="dxa"/>
          </w:tcPr>
          <w:p w:rsidR="00872DC9" w:rsidRPr="0093583C" w:rsidRDefault="00872DC9" w:rsidP="008E3066">
            <w:pPr>
              <w:widowControl w:val="0"/>
              <w:autoSpaceDE w:val="0"/>
              <w:autoSpaceDN w:val="0"/>
              <w:adjustRightInd w:val="0"/>
              <w:jc w:val="center"/>
            </w:pPr>
            <w:r w:rsidRPr="0093583C">
              <w:t>4</w:t>
            </w:r>
            <w:r w:rsidRPr="0093583C">
              <w:rPr>
                <w:lang w:val="en-US"/>
              </w:rPr>
              <w:t>-</w:t>
            </w:r>
            <w:r w:rsidRPr="0093583C">
              <w:t>е скл.</w:t>
            </w:r>
          </w:p>
          <w:p w:rsidR="00872DC9" w:rsidRPr="0093583C" w:rsidRDefault="00872DC9" w:rsidP="008E3066">
            <w:pPr>
              <w:widowControl w:val="0"/>
              <w:autoSpaceDE w:val="0"/>
              <w:autoSpaceDN w:val="0"/>
              <w:adjustRightInd w:val="0"/>
              <w:jc w:val="center"/>
            </w:pPr>
            <w:r w:rsidRPr="0093583C">
              <w:t>4</w:t>
            </w:r>
            <w:r w:rsidRPr="0093583C">
              <w:rPr>
                <w:lang w:val="en-US"/>
              </w:rPr>
              <w:t>-</w:t>
            </w:r>
            <w:r w:rsidRPr="0093583C">
              <w:t>е скл.</w:t>
            </w:r>
          </w:p>
        </w:tc>
        <w:tc>
          <w:tcPr>
            <w:tcW w:w="1915" w:type="dxa"/>
          </w:tcPr>
          <w:p w:rsidR="00872DC9" w:rsidRPr="0093583C" w:rsidRDefault="00872DC9" w:rsidP="008E3066">
            <w:pPr>
              <w:widowControl w:val="0"/>
              <w:autoSpaceDE w:val="0"/>
              <w:autoSpaceDN w:val="0"/>
              <w:adjustRightInd w:val="0"/>
              <w:jc w:val="center"/>
            </w:pPr>
            <w:r w:rsidRPr="0093583C">
              <w:t>плод</w:t>
            </w:r>
          </w:p>
          <w:p w:rsidR="00872DC9" w:rsidRPr="0093583C" w:rsidRDefault="00872DC9" w:rsidP="008E3066">
            <w:pPr>
              <w:widowControl w:val="0"/>
              <w:autoSpaceDE w:val="0"/>
              <w:autoSpaceDN w:val="0"/>
              <w:adjustRightInd w:val="0"/>
              <w:jc w:val="center"/>
            </w:pPr>
            <w:r w:rsidRPr="0093583C">
              <w:t>рука</w:t>
            </w:r>
          </w:p>
        </w:tc>
      </w:tr>
    </w:tbl>
    <w:p w:rsidR="00872DC9" w:rsidRDefault="00872DC9" w:rsidP="00872DC9">
      <w:pPr>
        <w:jc w:val="right"/>
        <w:rPr>
          <w:sz w:val="28"/>
          <w:szCs w:val="28"/>
        </w:rPr>
      </w:pPr>
    </w:p>
    <w:p w:rsidR="008E3066" w:rsidRPr="008E3066" w:rsidRDefault="008E3066" w:rsidP="008E3066">
      <w:pPr>
        <w:ind w:right="-2"/>
        <w:jc w:val="center"/>
        <w:rPr>
          <w:b/>
          <w:sz w:val="28"/>
          <w:szCs w:val="28"/>
        </w:rPr>
      </w:pPr>
      <w:r w:rsidRPr="008E3066">
        <w:rPr>
          <w:b/>
          <w:spacing w:val="-2"/>
          <w:sz w:val="28"/>
          <w:szCs w:val="28"/>
        </w:rPr>
        <w:t>Основа</w:t>
      </w:r>
      <w:r w:rsidRPr="008E3066">
        <w:rPr>
          <w:b/>
          <w:spacing w:val="20"/>
          <w:sz w:val="28"/>
          <w:szCs w:val="28"/>
        </w:rPr>
        <w:t xml:space="preserve"> </w:t>
      </w:r>
      <w:r w:rsidRPr="008E3066">
        <w:rPr>
          <w:b/>
          <w:spacing w:val="-2"/>
          <w:sz w:val="28"/>
          <w:szCs w:val="28"/>
        </w:rPr>
        <w:t>существительного</w:t>
      </w:r>
    </w:p>
    <w:p w:rsidR="008E3066" w:rsidRDefault="008E3066" w:rsidP="008E3066">
      <w:pPr>
        <w:pStyle w:val="ac"/>
        <w:ind w:left="0" w:right="-2" w:firstLine="710"/>
        <w:jc w:val="both"/>
        <w:rPr>
          <w:spacing w:val="-2"/>
          <w:sz w:val="28"/>
          <w:szCs w:val="28"/>
          <w:lang w:val="ru-RU"/>
        </w:rPr>
      </w:pPr>
      <w:r w:rsidRPr="008E3066">
        <w:rPr>
          <w:sz w:val="28"/>
          <w:szCs w:val="28"/>
          <w:lang w:val="ru-RU"/>
        </w:rPr>
        <w:t>В</w:t>
      </w:r>
      <w:r w:rsidRPr="008E3066">
        <w:rPr>
          <w:spacing w:val="57"/>
          <w:sz w:val="28"/>
          <w:szCs w:val="28"/>
          <w:lang w:val="ru-RU"/>
        </w:rPr>
        <w:t xml:space="preserve"> </w:t>
      </w:r>
      <w:r w:rsidRPr="008E3066">
        <w:rPr>
          <w:spacing w:val="-2"/>
          <w:sz w:val="28"/>
          <w:szCs w:val="28"/>
          <w:lang w:val="ru-RU"/>
        </w:rPr>
        <w:t>латинском</w:t>
      </w:r>
      <w:r w:rsidRPr="008E3066">
        <w:rPr>
          <w:spacing w:val="54"/>
          <w:sz w:val="28"/>
          <w:szCs w:val="28"/>
          <w:lang w:val="ru-RU"/>
        </w:rPr>
        <w:t xml:space="preserve"> </w:t>
      </w:r>
      <w:r w:rsidRPr="008E3066">
        <w:rPr>
          <w:spacing w:val="-1"/>
          <w:sz w:val="28"/>
          <w:szCs w:val="28"/>
          <w:lang w:val="ru-RU"/>
        </w:rPr>
        <w:t>языке</w:t>
      </w:r>
      <w:r w:rsidRPr="008E3066">
        <w:rPr>
          <w:spacing w:val="49"/>
          <w:sz w:val="28"/>
          <w:szCs w:val="28"/>
          <w:lang w:val="ru-RU"/>
        </w:rPr>
        <w:t xml:space="preserve"> </w:t>
      </w:r>
      <w:r w:rsidRPr="008E3066">
        <w:rPr>
          <w:spacing w:val="-1"/>
          <w:sz w:val="28"/>
          <w:szCs w:val="28"/>
          <w:lang w:val="ru-RU"/>
        </w:rPr>
        <w:t>различают</w:t>
      </w:r>
      <w:r w:rsidRPr="008E3066">
        <w:rPr>
          <w:spacing w:val="50"/>
          <w:sz w:val="28"/>
          <w:szCs w:val="28"/>
          <w:lang w:val="ru-RU"/>
        </w:rPr>
        <w:t xml:space="preserve"> </w:t>
      </w:r>
      <w:r w:rsidRPr="008E3066">
        <w:rPr>
          <w:spacing w:val="-2"/>
          <w:sz w:val="28"/>
          <w:szCs w:val="28"/>
          <w:lang w:val="ru-RU"/>
        </w:rPr>
        <w:t>существительные</w:t>
      </w:r>
      <w:r>
        <w:rPr>
          <w:spacing w:val="-2"/>
          <w:sz w:val="28"/>
          <w:szCs w:val="28"/>
          <w:lang w:val="ru-RU"/>
        </w:rPr>
        <w:t>:</w:t>
      </w:r>
    </w:p>
    <w:p w:rsidR="008E3066" w:rsidRDefault="008E3066" w:rsidP="008E3066">
      <w:pPr>
        <w:pStyle w:val="ac"/>
        <w:numPr>
          <w:ilvl w:val="0"/>
          <w:numId w:val="84"/>
        </w:numPr>
        <w:ind w:left="851" w:right="-2" w:firstLine="0"/>
        <w:jc w:val="both"/>
        <w:rPr>
          <w:spacing w:val="63"/>
          <w:sz w:val="28"/>
          <w:szCs w:val="28"/>
          <w:lang w:val="ru-RU"/>
        </w:rPr>
      </w:pPr>
      <w:r w:rsidRPr="008E3066">
        <w:rPr>
          <w:spacing w:val="-1"/>
          <w:sz w:val="28"/>
          <w:szCs w:val="28"/>
          <w:lang w:val="ru-RU"/>
        </w:rPr>
        <w:t>равносложные</w:t>
      </w:r>
      <w:r w:rsidRPr="008E3066">
        <w:rPr>
          <w:spacing w:val="55"/>
          <w:sz w:val="28"/>
          <w:szCs w:val="28"/>
          <w:lang w:val="ru-RU"/>
        </w:rPr>
        <w:t xml:space="preserve"> </w:t>
      </w:r>
      <w:r w:rsidRPr="008E3066">
        <w:rPr>
          <w:spacing w:val="1"/>
          <w:sz w:val="28"/>
          <w:szCs w:val="28"/>
          <w:lang w:val="ru-RU"/>
        </w:rPr>
        <w:t>(у</w:t>
      </w:r>
      <w:r w:rsidRPr="008E3066">
        <w:rPr>
          <w:spacing w:val="14"/>
          <w:sz w:val="28"/>
          <w:szCs w:val="28"/>
          <w:lang w:val="ru-RU"/>
        </w:rPr>
        <w:t xml:space="preserve"> </w:t>
      </w:r>
      <w:r w:rsidRPr="008E3066">
        <w:rPr>
          <w:sz w:val="28"/>
          <w:szCs w:val="28"/>
          <w:lang w:val="ru-RU"/>
        </w:rPr>
        <w:t>них</w:t>
      </w:r>
      <w:r w:rsidRPr="008E3066">
        <w:rPr>
          <w:spacing w:val="20"/>
          <w:sz w:val="28"/>
          <w:szCs w:val="28"/>
          <w:lang w:val="ru-RU"/>
        </w:rPr>
        <w:t xml:space="preserve"> </w:t>
      </w:r>
      <w:r w:rsidRPr="008E3066">
        <w:rPr>
          <w:spacing w:val="-1"/>
          <w:sz w:val="28"/>
          <w:szCs w:val="28"/>
          <w:lang w:val="ru-RU"/>
        </w:rPr>
        <w:t>равное</w:t>
      </w:r>
      <w:r w:rsidRPr="008E3066">
        <w:rPr>
          <w:spacing w:val="18"/>
          <w:sz w:val="28"/>
          <w:szCs w:val="28"/>
          <w:lang w:val="ru-RU"/>
        </w:rPr>
        <w:t xml:space="preserve"> </w:t>
      </w:r>
      <w:r w:rsidRPr="008E3066">
        <w:rPr>
          <w:spacing w:val="-1"/>
          <w:sz w:val="28"/>
          <w:szCs w:val="28"/>
          <w:lang w:val="ru-RU"/>
        </w:rPr>
        <w:t>количество</w:t>
      </w:r>
      <w:r w:rsidRPr="008E3066">
        <w:rPr>
          <w:spacing w:val="19"/>
          <w:sz w:val="28"/>
          <w:szCs w:val="28"/>
          <w:lang w:val="ru-RU"/>
        </w:rPr>
        <w:t xml:space="preserve"> </w:t>
      </w:r>
      <w:r w:rsidRPr="008E3066">
        <w:rPr>
          <w:spacing w:val="-2"/>
          <w:sz w:val="28"/>
          <w:szCs w:val="28"/>
          <w:lang w:val="ru-RU"/>
        </w:rPr>
        <w:t>слогов</w:t>
      </w:r>
      <w:r w:rsidRPr="008E3066">
        <w:rPr>
          <w:spacing w:val="24"/>
          <w:sz w:val="28"/>
          <w:szCs w:val="28"/>
          <w:lang w:val="ru-RU"/>
        </w:rPr>
        <w:t xml:space="preserve"> </w:t>
      </w:r>
      <w:r w:rsidRPr="008E3066">
        <w:rPr>
          <w:sz w:val="28"/>
          <w:szCs w:val="28"/>
          <w:lang w:val="ru-RU"/>
        </w:rPr>
        <w:t>в</w:t>
      </w:r>
      <w:r w:rsidRPr="008E3066">
        <w:rPr>
          <w:spacing w:val="24"/>
          <w:sz w:val="28"/>
          <w:szCs w:val="28"/>
          <w:lang w:val="ru-RU"/>
        </w:rPr>
        <w:t xml:space="preserve"> </w:t>
      </w:r>
      <w:proofErr w:type="gramStart"/>
      <w:r w:rsidRPr="008E3066">
        <w:rPr>
          <w:spacing w:val="-2"/>
          <w:sz w:val="28"/>
          <w:szCs w:val="28"/>
          <w:lang w:val="ru-RU"/>
        </w:rPr>
        <w:t>именительном</w:t>
      </w:r>
      <w:proofErr w:type="gramEnd"/>
      <w:r w:rsidRPr="008E3066">
        <w:rPr>
          <w:spacing w:val="20"/>
          <w:sz w:val="28"/>
          <w:szCs w:val="28"/>
          <w:lang w:val="ru-RU"/>
        </w:rPr>
        <w:t xml:space="preserve"> </w:t>
      </w:r>
      <w:r w:rsidRPr="008E3066">
        <w:rPr>
          <w:sz w:val="28"/>
          <w:szCs w:val="28"/>
          <w:lang w:val="ru-RU"/>
        </w:rPr>
        <w:t>и</w:t>
      </w:r>
      <w:r w:rsidRPr="008E3066">
        <w:rPr>
          <w:spacing w:val="23"/>
          <w:sz w:val="28"/>
          <w:szCs w:val="28"/>
          <w:lang w:val="ru-RU"/>
        </w:rPr>
        <w:t xml:space="preserve"> </w:t>
      </w:r>
      <w:r w:rsidRPr="008E3066">
        <w:rPr>
          <w:spacing w:val="-1"/>
          <w:sz w:val="28"/>
          <w:szCs w:val="28"/>
          <w:lang w:val="ru-RU"/>
        </w:rPr>
        <w:t>родительном</w:t>
      </w:r>
      <w:r w:rsidRPr="008E3066">
        <w:rPr>
          <w:spacing w:val="35"/>
          <w:sz w:val="28"/>
          <w:szCs w:val="28"/>
          <w:lang w:val="ru-RU"/>
        </w:rPr>
        <w:t xml:space="preserve"> </w:t>
      </w:r>
      <w:r w:rsidRPr="008E3066">
        <w:rPr>
          <w:spacing w:val="-2"/>
          <w:sz w:val="28"/>
          <w:szCs w:val="28"/>
          <w:lang w:val="ru-RU"/>
        </w:rPr>
        <w:t>падежах)</w:t>
      </w:r>
      <w:r w:rsidR="0093583C">
        <w:rPr>
          <w:spacing w:val="61"/>
          <w:sz w:val="28"/>
          <w:szCs w:val="28"/>
          <w:lang w:val="ru-RU"/>
        </w:rPr>
        <w:t>;</w:t>
      </w:r>
    </w:p>
    <w:p w:rsidR="008E3066" w:rsidRDefault="008E3066" w:rsidP="008E3066">
      <w:pPr>
        <w:pStyle w:val="ac"/>
        <w:numPr>
          <w:ilvl w:val="0"/>
          <w:numId w:val="84"/>
        </w:numPr>
        <w:ind w:left="851" w:right="-2" w:firstLine="0"/>
        <w:jc w:val="both"/>
        <w:rPr>
          <w:sz w:val="28"/>
          <w:szCs w:val="28"/>
          <w:lang w:val="ru-RU"/>
        </w:rPr>
      </w:pPr>
      <w:proofErr w:type="gramStart"/>
      <w:r w:rsidRPr="008E3066">
        <w:rPr>
          <w:spacing w:val="-2"/>
          <w:sz w:val="28"/>
          <w:szCs w:val="28"/>
          <w:lang w:val="ru-RU"/>
        </w:rPr>
        <w:t>неравносложные</w:t>
      </w:r>
      <w:r w:rsidRPr="008E3066">
        <w:rPr>
          <w:spacing w:val="59"/>
          <w:sz w:val="28"/>
          <w:szCs w:val="28"/>
          <w:lang w:val="ru-RU"/>
        </w:rPr>
        <w:t xml:space="preserve"> </w:t>
      </w:r>
      <w:r w:rsidRPr="008E3066">
        <w:rPr>
          <w:spacing w:val="-1"/>
          <w:sz w:val="28"/>
          <w:szCs w:val="28"/>
          <w:lang w:val="ru-RU"/>
        </w:rPr>
        <w:t>(у</w:t>
      </w:r>
      <w:r w:rsidRPr="008E3066">
        <w:rPr>
          <w:spacing w:val="55"/>
          <w:sz w:val="28"/>
          <w:szCs w:val="28"/>
          <w:lang w:val="ru-RU"/>
        </w:rPr>
        <w:t xml:space="preserve"> </w:t>
      </w:r>
      <w:r w:rsidRPr="008E3066">
        <w:rPr>
          <w:spacing w:val="1"/>
          <w:sz w:val="28"/>
          <w:szCs w:val="28"/>
          <w:lang w:val="ru-RU"/>
        </w:rPr>
        <w:t>них</w:t>
      </w:r>
      <w:r w:rsidRPr="008E3066">
        <w:rPr>
          <w:spacing w:val="61"/>
          <w:sz w:val="28"/>
          <w:szCs w:val="28"/>
          <w:lang w:val="ru-RU"/>
        </w:rPr>
        <w:t xml:space="preserve"> </w:t>
      </w:r>
      <w:r w:rsidRPr="008E3066">
        <w:rPr>
          <w:sz w:val="28"/>
          <w:szCs w:val="28"/>
          <w:lang w:val="ru-RU"/>
        </w:rPr>
        <w:t>в</w:t>
      </w:r>
      <w:r w:rsidRPr="008E3066">
        <w:rPr>
          <w:spacing w:val="64"/>
          <w:sz w:val="28"/>
          <w:szCs w:val="28"/>
          <w:lang w:val="ru-RU"/>
        </w:rPr>
        <w:t xml:space="preserve"> </w:t>
      </w:r>
      <w:r w:rsidRPr="008E3066">
        <w:rPr>
          <w:spacing w:val="-1"/>
          <w:sz w:val="28"/>
          <w:szCs w:val="28"/>
          <w:lang w:val="ru-RU"/>
        </w:rPr>
        <w:t>родительном</w:t>
      </w:r>
      <w:r w:rsidRPr="008E3066">
        <w:rPr>
          <w:spacing w:val="61"/>
          <w:sz w:val="28"/>
          <w:szCs w:val="28"/>
          <w:lang w:val="ru-RU"/>
        </w:rPr>
        <w:t xml:space="preserve"> </w:t>
      </w:r>
      <w:r w:rsidRPr="008E3066">
        <w:rPr>
          <w:spacing w:val="-2"/>
          <w:sz w:val="28"/>
          <w:szCs w:val="28"/>
          <w:lang w:val="ru-RU"/>
        </w:rPr>
        <w:t>падеже</w:t>
      </w:r>
      <w:r w:rsidRPr="008E3066">
        <w:rPr>
          <w:spacing w:val="59"/>
          <w:sz w:val="28"/>
          <w:szCs w:val="28"/>
          <w:lang w:val="ru-RU"/>
        </w:rPr>
        <w:t xml:space="preserve"> </w:t>
      </w:r>
      <w:r w:rsidRPr="008E3066">
        <w:rPr>
          <w:sz w:val="28"/>
          <w:szCs w:val="28"/>
          <w:lang w:val="ru-RU"/>
        </w:rPr>
        <w:t>на</w:t>
      </w:r>
      <w:r w:rsidRPr="008E3066">
        <w:rPr>
          <w:spacing w:val="64"/>
          <w:sz w:val="28"/>
          <w:szCs w:val="28"/>
          <w:lang w:val="ru-RU"/>
        </w:rPr>
        <w:t xml:space="preserve"> </w:t>
      </w:r>
      <w:r w:rsidRPr="008E3066">
        <w:rPr>
          <w:spacing w:val="-1"/>
          <w:sz w:val="28"/>
          <w:szCs w:val="28"/>
          <w:lang w:val="ru-RU"/>
        </w:rPr>
        <w:t>один</w:t>
      </w:r>
      <w:r w:rsidRPr="008E3066">
        <w:rPr>
          <w:spacing w:val="57"/>
          <w:sz w:val="28"/>
          <w:szCs w:val="28"/>
          <w:lang w:val="ru-RU"/>
        </w:rPr>
        <w:t xml:space="preserve"> </w:t>
      </w:r>
      <w:r w:rsidRPr="008E3066">
        <w:rPr>
          <w:spacing w:val="-2"/>
          <w:sz w:val="28"/>
          <w:szCs w:val="28"/>
          <w:lang w:val="ru-RU"/>
        </w:rPr>
        <w:t>слог</w:t>
      </w:r>
      <w:r w:rsidRPr="008E3066">
        <w:rPr>
          <w:spacing w:val="7"/>
          <w:sz w:val="28"/>
          <w:szCs w:val="28"/>
          <w:lang w:val="ru-RU"/>
        </w:rPr>
        <w:t xml:space="preserve"> </w:t>
      </w:r>
      <w:r w:rsidRPr="008E3066">
        <w:rPr>
          <w:spacing w:val="-2"/>
          <w:sz w:val="28"/>
          <w:szCs w:val="28"/>
          <w:lang w:val="ru-RU"/>
        </w:rPr>
        <w:t>больше,</w:t>
      </w:r>
      <w:r w:rsidRPr="008E3066">
        <w:rPr>
          <w:spacing w:val="11"/>
          <w:sz w:val="28"/>
          <w:szCs w:val="28"/>
          <w:lang w:val="ru-RU"/>
        </w:rPr>
        <w:t xml:space="preserve"> </w:t>
      </w:r>
      <w:r w:rsidRPr="008E3066">
        <w:rPr>
          <w:spacing w:val="-1"/>
          <w:sz w:val="28"/>
          <w:szCs w:val="28"/>
          <w:lang w:val="ru-RU"/>
        </w:rPr>
        <w:t>чем</w:t>
      </w:r>
      <w:r w:rsidRPr="008E3066">
        <w:rPr>
          <w:spacing w:val="8"/>
          <w:sz w:val="28"/>
          <w:szCs w:val="28"/>
          <w:lang w:val="ru-RU"/>
        </w:rPr>
        <w:t xml:space="preserve"> </w:t>
      </w:r>
      <w:r w:rsidRPr="008E3066">
        <w:rPr>
          <w:sz w:val="28"/>
          <w:szCs w:val="28"/>
          <w:lang w:val="ru-RU"/>
        </w:rPr>
        <w:t>в</w:t>
      </w:r>
      <w:r w:rsidRPr="008E3066">
        <w:rPr>
          <w:spacing w:val="11"/>
          <w:sz w:val="28"/>
          <w:szCs w:val="28"/>
          <w:lang w:val="ru-RU"/>
        </w:rPr>
        <w:t xml:space="preserve"> </w:t>
      </w:r>
      <w:r w:rsidRPr="008E3066">
        <w:rPr>
          <w:spacing w:val="-2"/>
          <w:sz w:val="28"/>
          <w:szCs w:val="28"/>
          <w:lang w:val="ru-RU"/>
        </w:rPr>
        <w:t>именительном).</w:t>
      </w:r>
      <w:r w:rsidRPr="008E3066">
        <w:rPr>
          <w:spacing w:val="15"/>
          <w:sz w:val="28"/>
          <w:szCs w:val="28"/>
          <w:lang w:val="ru-RU"/>
        </w:rPr>
        <w:t xml:space="preserve"> </w:t>
      </w:r>
      <w:proofErr w:type="gramEnd"/>
    </w:p>
    <w:p w:rsidR="0093583C" w:rsidRDefault="008E3066" w:rsidP="008E3066">
      <w:pPr>
        <w:pStyle w:val="ac"/>
        <w:ind w:left="0" w:right="-2"/>
        <w:jc w:val="both"/>
        <w:rPr>
          <w:spacing w:val="-3"/>
          <w:sz w:val="28"/>
          <w:szCs w:val="28"/>
          <w:lang w:val="ru-RU"/>
        </w:rPr>
      </w:pPr>
      <w:r>
        <w:rPr>
          <w:sz w:val="28"/>
          <w:szCs w:val="28"/>
          <w:lang w:val="ru-RU"/>
        </w:rPr>
        <w:tab/>
      </w:r>
      <w:r w:rsidRPr="008E3066">
        <w:rPr>
          <w:sz w:val="28"/>
          <w:szCs w:val="28"/>
          <w:lang w:val="ru-RU"/>
        </w:rPr>
        <w:t>В</w:t>
      </w:r>
      <w:r w:rsidRPr="008E3066">
        <w:rPr>
          <w:spacing w:val="11"/>
          <w:sz w:val="28"/>
          <w:szCs w:val="28"/>
          <w:lang w:val="ru-RU"/>
        </w:rPr>
        <w:t xml:space="preserve"> </w:t>
      </w:r>
      <w:r w:rsidRPr="008E3066">
        <w:rPr>
          <w:spacing w:val="-1"/>
          <w:sz w:val="28"/>
          <w:szCs w:val="28"/>
          <w:lang w:val="ru-RU"/>
        </w:rPr>
        <w:t>русском</w:t>
      </w:r>
      <w:r w:rsidRPr="008E3066">
        <w:rPr>
          <w:spacing w:val="8"/>
          <w:sz w:val="28"/>
          <w:szCs w:val="28"/>
          <w:lang w:val="ru-RU"/>
        </w:rPr>
        <w:t xml:space="preserve"> </w:t>
      </w:r>
      <w:r w:rsidRPr="008E3066">
        <w:rPr>
          <w:spacing w:val="-1"/>
          <w:sz w:val="28"/>
          <w:szCs w:val="28"/>
          <w:lang w:val="ru-RU"/>
        </w:rPr>
        <w:t>языке</w:t>
      </w:r>
      <w:r w:rsidRPr="008E3066">
        <w:rPr>
          <w:spacing w:val="5"/>
          <w:sz w:val="28"/>
          <w:szCs w:val="28"/>
          <w:lang w:val="ru-RU"/>
        </w:rPr>
        <w:t xml:space="preserve"> </w:t>
      </w:r>
      <w:r w:rsidRPr="008E3066">
        <w:rPr>
          <w:spacing w:val="-1"/>
          <w:sz w:val="28"/>
          <w:szCs w:val="28"/>
          <w:lang w:val="ru-RU"/>
        </w:rPr>
        <w:t>также</w:t>
      </w:r>
      <w:r w:rsidRPr="008E3066">
        <w:rPr>
          <w:spacing w:val="6"/>
          <w:sz w:val="28"/>
          <w:szCs w:val="28"/>
          <w:lang w:val="ru-RU"/>
        </w:rPr>
        <w:t xml:space="preserve"> </w:t>
      </w:r>
      <w:r w:rsidRPr="008E3066">
        <w:rPr>
          <w:spacing w:val="-2"/>
          <w:sz w:val="28"/>
          <w:szCs w:val="28"/>
          <w:lang w:val="ru-RU"/>
        </w:rPr>
        <w:t>есть</w:t>
      </w:r>
      <w:r w:rsidRPr="008E3066">
        <w:rPr>
          <w:spacing w:val="12"/>
          <w:sz w:val="28"/>
          <w:szCs w:val="28"/>
          <w:lang w:val="ru-RU"/>
        </w:rPr>
        <w:t xml:space="preserve"> </w:t>
      </w:r>
      <w:r w:rsidRPr="008E3066">
        <w:rPr>
          <w:spacing w:val="-1"/>
          <w:sz w:val="28"/>
          <w:szCs w:val="28"/>
          <w:lang w:val="ru-RU"/>
        </w:rPr>
        <w:t>такие</w:t>
      </w:r>
      <w:r w:rsidRPr="008E3066">
        <w:rPr>
          <w:spacing w:val="73"/>
          <w:sz w:val="28"/>
          <w:szCs w:val="28"/>
          <w:lang w:val="ru-RU"/>
        </w:rPr>
        <w:t xml:space="preserve"> </w:t>
      </w:r>
      <w:r w:rsidRPr="008E3066">
        <w:rPr>
          <w:spacing w:val="-1"/>
          <w:sz w:val="28"/>
          <w:szCs w:val="28"/>
          <w:lang w:val="ru-RU"/>
        </w:rPr>
        <w:t>слова</w:t>
      </w:r>
      <w:r w:rsidRPr="008E3066">
        <w:rPr>
          <w:spacing w:val="5"/>
          <w:sz w:val="28"/>
          <w:szCs w:val="28"/>
          <w:lang w:val="ru-RU"/>
        </w:rPr>
        <w:t xml:space="preserve"> </w:t>
      </w:r>
      <w:r w:rsidRPr="008E3066">
        <w:rPr>
          <w:spacing w:val="-1"/>
          <w:sz w:val="28"/>
          <w:szCs w:val="28"/>
          <w:lang w:val="ru-RU"/>
        </w:rPr>
        <w:t>(время,</w:t>
      </w:r>
      <w:r w:rsidRPr="008E3066">
        <w:rPr>
          <w:spacing w:val="6"/>
          <w:sz w:val="28"/>
          <w:szCs w:val="28"/>
          <w:lang w:val="ru-RU"/>
        </w:rPr>
        <w:t xml:space="preserve"> </w:t>
      </w:r>
      <w:r w:rsidRPr="008E3066">
        <w:rPr>
          <w:spacing w:val="-2"/>
          <w:sz w:val="28"/>
          <w:szCs w:val="28"/>
          <w:lang w:val="ru-RU"/>
        </w:rPr>
        <w:t>темя,</w:t>
      </w:r>
      <w:r w:rsidRPr="008E3066">
        <w:rPr>
          <w:spacing w:val="5"/>
          <w:sz w:val="28"/>
          <w:szCs w:val="28"/>
          <w:lang w:val="ru-RU"/>
        </w:rPr>
        <w:t xml:space="preserve"> </w:t>
      </w:r>
      <w:r w:rsidRPr="008E3066">
        <w:rPr>
          <w:spacing w:val="-1"/>
          <w:sz w:val="28"/>
          <w:szCs w:val="28"/>
          <w:lang w:val="ru-RU"/>
        </w:rPr>
        <w:t>бремя,</w:t>
      </w:r>
      <w:r w:rsidRPr="008E3066">
        <w:rPr>
          <w:spacing w:val="6"/>
          <w:sz w:val="28"/>
          <w:szCs w:val="28"/>
          <w:lang w:val="ru-RU"/>
        </w:rPr>
        <w:t xml:space="preserve"> </w:t>
      </w:r>
      <w:r w:rsidRPr="008E3066">
        <w:rPr>
          <w:spacing w:val="-1"/>
          <w:sz w:val="28"/>
          <w:szCs w:val="28"/>
          <w:lang w:val="ru-RU"/>
        </w:rPr>
        <w:t>знамя,</w:t>
      </w:r>
      <w:r w:rsidRPr="008E3066">
        <w:rPr>
          <w:spacing w:val="5"/>
          <w:sz w:val="28"/>
          <w:szCs w:val="28"/>
          <w:lang w:val="ru-RU"/>
        </w:rPr>
        <w:t xml:space="preserve"> </w:t>
      </w:r>
      <w:r w:rsidRPr="008E3066">
        <w:rPr>
          <w:spacing w:val="-2"/>
          <w:sz w:val="28"/>
          <w:szCs w:val="28"/>
          <w:lang w:val="ru-RU"/>
        </w:rPr>
        <w:t>мать,</w:t>
      </w:r>
      <w:r w:rsidRPr="008E3066">
        <w:rPr>
          <w:spacing w:val="6"/>
          <w:sz w:val="28"/>
          <w:szCs w:val="28"/>
          <w:lang w:val="ru-RU"/>
        </w:rPr>
        <w:t xml:space="preserve"> </w:t>
      </w:r>
      <w:r w:rsidRPr="008E3066">
        <w:rPr>
          <w:spacing w:val="-2"/>
          <w:sz w:val="28"/>
          <w:szCs w:val="28"/>
          <w:lang w:val="ru-RU"/>
        </w:rPr>
        <w:t>дочь</w:t>
      </w:r>
      <w:r w:rsidRPr="008E3066">
        <w:rPr>
          <w:spacing w:val="6"/>
          <w:sz w:val="28"/>
          <w:szCs w:val="28"/>
          <w:lang w:val="ru-RU"/>
        </w:rPr>
        <w:t xml:space="preserve"> </w:t>
      </w:r>
      <w:r w:rsidRPr="008E3066">
        <w:rPr>
          <w:sz w:val="28"/>
          <w:szCs w:val="28"/>
          <w:lang w:val="ru-RU"/>
        </w:rPr>
        <w:t>и</w:t>
      </w:r>
      <w:r w:rsidRPr="008E3066">
        <w:rPr>
          <w:spacing w:val="6"/>
          <w:sz w:val="28"/>
          <w:szCs w:val="28"/>
          <w:lang w:val="ru-RU"/>
        </w:rPr>
        <w:t xml:space="preserve"> </w:t>
      </w:r>
      <w:r w:rsidRPr="008E3066">
        <w:rPr>
          <w:spacing w:val="1"/>
          <w:sz w:val="28"/>
          <w:szCs w:val="28"/>
          <w:lang w:val="ru-RU"/>
        </w:rPr>
        <w:t>др.).</w:t>
      </w:r>
      <w:r w:rsidRPr="008E3066">
        <w:rPr>
          <w:spacing w:val="6"/>
          <w:sz w:val="28"/>
          <w:szCs w:val="28"/>
          <w:lang w:val="ru-RU"/>
        </w:rPr>
        <w:t xml:space="preserve"> </w:t>
      </w:r>
      <w:r w:rsidRPr="008E3066">
        <w:rPr>
          <w:spacing w:val="-2"/>
          <w:sz w:val="28"/>
          <w:szCs w:val="28"/>
          <w:lang w:val="ru-RU"/>
        </w:rPr>
        <w:t>Основу</w:t>
      </w:r>
      <w:r w:rsidRPr="008E3066">
        <w:rPr>
          <w:spacing w:val="-3"/>
          <w:sz w:val="28"/>
          <w:szCs w:val="28"/>
          <w:lang w:val="ru-RU"/>
        </w:rPr>
        <w:t xml:space="preserve"> </w:t>
      </w:r>
      <w:r w:rsidRPr="008E3066">
        <w:rPr>
          <w:spacing w:val="-1"/>
          <w:sz w:val="28"/>
          <w:szCs w:val="28"/>
          <w:lang w:val="ru-RU"/>
        </w:rPr>
        <w:t>таких</w:t>
      </w:r>
      <w:r w:rsidRPr="008E3066">
        <w:rPr>
          <w:spacing w:val="2"/>
          <w:sz w:val="28"/>
          <w:szCs w:val="28"/>
          <w:lang w:val="ru-RU"/>
        </w:rPr>
        <w:t xml:space="preserve"> </w:t>
      </w:r>
      <w:r w:rsidRPr="008E3066">
        <w:rPr>
          <w:spacing w:val="-2"/>
          <w:sz w:val="28"/>
          <w:szCs w:val="28"/>
          <w:lang w:val="ru-RU"/>
        </w:rPr>
        <w:t>слов</w:t>
      </w:r>
      <w:r w:rsidRPr="008E3066">
        <w:rPr>
          <w:spacing w:val="41"/>
          <w:sz w:val="28"/>
          <w:szCs w:val="28"/>
          <w:lang w:val="ru-RU"/>
        </w:rPr>
        <w:t xml:space="preserve"> </w:t>
      </w:r>
      <w:r w:rsidRPr="008E3066">
        <w:rPr>
          <w:spacing w:val="-2"/>
          <w:sz w:val="28"/>
          <w:szCs w:val="28"/>
          <w:lang w:val="ru-RU"/>
        </w:rPr>
        <w:t>следует</w:t>
      </w:r>
      <w:r w:rsidRPr="008E3066">
        <w:rPr>
          <w:spacing w:val="7"/>
          <w:sz w:val="28"/>
          <w:szCs w:val="28"/>
          <w:lang w:val="ru-RU"/>
        </w:rPr>
        <w:t xml:space="preserve"> </w:t>
      </w:r>
      <w:r w:rsidRPr="008E3066">
        <w:rPr>
          <w:spacing w:val="-1"/>
          <w:sz w:val="28"/>
          <w:szCs w:val="28"/>
          <w:lang w:val="ru-RU"/>
        </w:rPr>
        <w:t>определять</w:t>
      </w:r>
      <w:r w:rsidRPr="008E3066">
        <w:rPr>
          <w:spacing w:val="10"/>
          <w:sz w:val="28"/>
          <w:szCs w:val="28"/>
          <w:lang w:val="ru-RU"/>
        </w:rPr>
        <w:t xml:space="preserve"> </w:t>
      </w:r>
      <w:r w:rsidRPr="008E3066">
        <w:rPr>
          <w:sz w:val="28"/>
          <w:szCs w:val="28"/>
          <w:lang w:val="ru-RU"/>
        </w:rPr>
        <w:t>по</w:t>
      </w:r>
      <w:r w:rsidRPr="008E3066">
        <w:rPr>
          <w:spacing w:val="6"/>
          <w:sz w:val="28"/>
          <w:szCs w:val="28"/>
          <w:lang w:val="ru-RU"/>
        </w:rPr>
        <w:t xml:space="preserve"> </w:t>
      </w:r>
      <w:r w:rsidRPr="008E3066">
        <w:rPr>
          <w:spacing w:val="-2"/>
          <w:sz w:val="28"/>
          <w:szCs w:val="28"/>
          <w:lang w:val="ru-RU"/>
        </w:rPr>
        <w:t>родительному</w:t>
      </w:r>
      <w:r w:rsidRPr="008E3066">
        <w:rPr>
          <w:spacing w:val="1"/>
          <w:sz w:val="28"/>
          <w:szCs w:val="28"/>
          <w:lang w:val="ru-RU"/>
        </w:rPr>
        <w:t xml:space="preserve"> </w:t>
      </w:r>
      <w:r w:rsidRPr="008E3066">
        <w:rPr>
          <w:spacing w:val="-3"/>
          <w:sz w:val="28"/>
          <w:szCs w:val="28"/>
          <w:lang w:val="ru-RU"/>
        </w:rPr>
        <w:t>падежу.</w:t>
      </w:r>
      <w:r w:rsidR="00344798">
        <w:rPr>
          <w:spacing w:val="-3"/>
          <w:sz w:val="28"/>
          <w:szCs w:val="28"/>
          <w:lang w:val="ru-RU"/>
        </w:rPr>
        <w:t xml:space="preserve"> </w:t>
      </w:r>
    </w:p>
    <w:p w:rsidR="0093583C" w:rsidRDefault="0093583C" w:rsidP="008E3066">
      <w:pPr>
        <w:pStyle w:val="ac"/>
        <w:ind w:left="0" w:right="-2"/>
        <w:jc w:val="both"/>
        <w:rPr>
          <w:spacing w:val="-3"/>
          <w:sz w:val="28"/>
          <w:szCs w:val="28"/>
          <w:lang w:val="ru-RU"/>
        </w:rPr>
      </w:pPr>
    </w:p>
    <w:p w:rsidR="008E3066" w:rsidRDefault="00344798" w:rsidP="008E3066">
      <w:pPr>
        <w:pStyle w:val="ac"/>
        <w:ind w:left="0" w:right="-2"/>
        <w:jc w:val="both"/>
        <w:rPr>
          <w:spacing w:val="-3"/>
          <w:sz w:val="28"/>
          <w:szCs w:val="28"/>
          <w:lang w:val="ru-RU"/>
        </w:rPr>
      </w:pPr>
      <w:r>
        <w:rPr>
          <w:spacing w:val="-3"/>
          <w:sz w:val="28"/>
          <w:szCs w:val="28"/>
          <w:lang w:val="ru-RU"/>
        </w:rPr>
        <w:lastRenderedPageBreak/>
        <w:t>Пример приведен на рисунке 9.</w:t>
      </w:r>
    </w:p>
    <w:p w:rsidR="00890E7D" w:rsidRDefault="0043530F" w:rsidP="008E3066">
      <w:pPr>
        <w:pStyle w:val="ac"/>
        <w:ind w:left="0" w:right="-2"/>
        <w:jc w:val="both"/>
        <w:rPr>
          <w:spacing w:val="-3"/>
          <w:sz w:val="28"/>
          <w:szCs w:val="28"/>
          <w:lang w:val="ru-RU"/>
        </w:rPr>
      </w:pPr>
      <w:r>
        <w:rPr>
          <w:noProof/>
          <w:spacing w:val="-3"/>
          <w:sz w:val="28"/>
          <w:szCs w:val="28"/>
          <w:lang w:val="ru-RU" w:eastAsia="ru-RU"/>
        </w:rPr>
        <mc:AlternateContent>
          <mc:Choice Requires="wps">
            <w:drawing>
              <wp:anchor distT="0" distB="0" distL="114300" distR="114300" simplePos="0" relativeHeight="251835904" behindDoc="0" locked="0" layoutInCell="1" allowOverlap="1">
                <wp:simplePos x="0" y="0"/>
                <wp:positionH relativeFrom="column">
                  <wp:posOffset>1358265</wp:posOffset>
                </wp:positionH>
                <wp:positionV relativeFrom="paragraph">
                  <wp:posOffset>121920</wp:posOffset>
                </wp:positionV>
                <wp:extent cx="2809875" cy="657225"/>
                <wp:effectExtent l="5715" t="7620" r="13335" b="11430"/>
                <wp:wrapNone/>
                <wp:docPr id="482" name="Rectangle 2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09875" cy="657225"/>
                        </a:xfrm>
                        <a:prstGeom prst="rect">
                          <a:avLst/>
                        </a:prstGeom>
                        <a:solidFill>
                          <a:srgbClr val="FFFFFF"/>
                        </a:solidFill>
                        <a:ln w="9525">
                          <a:solidFill>
                            <a:srgbClr val="000000"/>
                          </a:solidFill>
                          <a:miter lim="800000"/>
                          <a:headEnd/>
                          <a:tailEnd/>
                        </a:ln>
                      </wps:spPr>
                      <wps:txbx>
                        <w:txbxContent>
                          <w:p w:rsidR="00A36CC7" w:rsidRDefault="00A36CC7" w:rsidP="00890E7D">
                            <w:pPr>
                              <w:jc w:val="center"/>
                              <w:rPr>
                                <w:b/>
                                <w:sz w:val="32"/>
                                <w:szCs w:val="32"/>
                              </w:rPr>
                            </w:pPr>
                            <w:r>
                              <w:rPr>
                                <w:b/>
                                <w:sz w:val="32"/>
                                <w:szCs w:val="32"/>
                              </w:rPr>
                              <w:t xml:space="preserve">Слово растение </w:t>
                            </w:r>
                          </w:p>
                          <w:p w:rsidR="00A36CC7" w:rsidRPr="00890E7D" w:rsidRDefault="00A36CC7" w:rsidP="00890E7D">
                            <w:pPr>
                              <w:jc w:val="center"/>
                              <w:rPr>
                                <w:b/>
                                <w:sz w:val="32"/>
                                <w:szCs w:val="32"/>
                                <w:lang w:val="en-US"/>
                              </w:rPr>
                            </w:pPr>
                            <w:proofErr w:type="gramStart"/>
                            <w:r>
                              <w:rPr>
                                <w:b/>
                                <w:sz w:val="32"/>
                                <w:szCs w:val="32"/>
                                <w:lang w:val="en-US"/>
                              </w:rPr>
                              <w:t>planta</w:t>
                            </w:r>
                            <w:proofErr w:type="gramEnd"/>
                            <w:r>
                              <w:rPr>
                                <w:b/>
                                <w:sz w:val="32"/>
                                <w:szCs w:val="32"/>
                                <w:lang w:val="en-US"/>
                              </w:rPr>
                              <w:t>, ae, 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0" o:spid="_x0000_s1113" style="position:absolute;left:0;text-align:left;margin-left:106.95pt;margin-top:9.6pt;width:221.25pt;height:51.75pt;z-index:25183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">
                <v:textbox>
                  <w:txbxContent>
                    <w:p w:rsidR="00E106AF" w:rsidRDefault="00E106AF" w:rsidP="00890E7D">
                      <w:pPr>
                        <w:jc w:val="center"/>
                        <w:rPr>
                          <w:b/>
                          <w:sz w:val="32"/>
                          <w:szCs w:val="32"/>
                        </w:rPr>
                      </w:pPr>
                      <w:r>
                        <w:rPr>
                          <w:b/>
                          <w:sz w:val="32"/>
                          <w:szCs w:val="32"/>
                        </w:rPr>
                        <w:t xml:space="preserve">Слово растение </w:t>
                      </w:r>
                    </w:p>
                    <w:p w:rsidR="00E106AF" w:rsidRPr="00890E7D" w:rsidRDefault="00E106AF" w:rsidP="00890E7D">
                      <w:pPr>
                        <w:jc w:val="center"/>
                        <w:rPr>
                          <w:b/>
                          <w:sz w:val="32"/>
                          <w:szCs w:val="32"/>
                          <w:lang w:val="en-US"/>
                        </w:rPr>
                      </w:pPr>
                      <w:r>
                        <w:rPr>
                          <w:b/>
                          <w:sz w:val="32"/>
                          <w:szCs w:val="32"/>
                          <w:lang w:val="en-US"/>
                        </w:rPr>
                        <w:t>planta, ae, f</w:t>
                      </w:r>
                    </w:p>
                  </w:txbxContent>
                </v:textbox>
              </v:rect>
            </w:pict>
          </mc:Fallback>
        </mc:AlternateContent>
      </w:r>
    </w:p>
    <w:p w:rsidR="00890E7D" w:rsidRDefault="00890E7D" w:rsidP="00890E7D">
      <w:pPr>
        <w:pStyle w:val="ac"/>
        <w:ind w:left="0" w:right="-2"/>
        <w:jc w:val="center"/>
        <w:rPr>
          <w:spacing w:val="-3"/>
          <w:sz w:val="28"/>
          <w:szCs w:val="28"/>
          <w:lang w:val="ru-RU"/>
        </w:rPr>
      </w:pPr>
    </w:p>
    <w:p w:rsidR="00890E7D" w:rsidRDefault="00890E7D" w:rsidP="008E3066">
      <w:pPr>
        <w:pStyle w:val="ac"/>
        <w:ind w:left="0" w:right="-2"/>
        <w:jc w:val="both"/>
        <w:rPr>
          <w:sz w:val="28"/>
          <w:szCs w:val="28"/>
          <w:lang w:val="ru-RU"/>
        </w:rPr>
      </w:pPr>
    </w:p>
    <w:p w:rsidR="00890E7D" w:rsidRDefault="0043530F" w:rsidP="008E3066">
      <w:pPr>
        <w:pStyle w:val="ac"/>
        <w:ind w:left="0" w:right="-2"/>
        <w:jc w:val="both"/>
        <w:rPr>
          <w:sz w:val="28"/>
          <w:szCs w:val="28"/>
          <w:lang w:val="ru-RU"/>
        </w:rPr>
      </w:pPr>
      <w:r>
        <w:rPr>
          <w:noProof/>
          <w:sz w:val="28"/>
          <w:szCs w:val="28"/>
          <w:lang w:val="ru-RU" w:eastAsia="ru-RU"/>
        </w:rPr>
        <mc:AlternateContent>
          <mc:Choice Requires="wps">
            <w:drawing>
              <wp:anchor distT="0" distB="0" distL="114300" distR="114300" simplePos="0" relativeHeight="251840000" behindDoc="0" locked="0" layoutInCell="1" allowOverlap="1">
                <wp:simplePos x="0" y="0"/>
                <wp:positionH relativeFrom="column">
                  <wp:posOffset>2787015</wp:posOffset>
                </wp:positionH>
                <wp:positionV relativeFrom="paragraph">
                  <wp:posOffset>165735</wp:posOffset>
                </wp:positionV>
                <wp:extent cx="1800225" cy="381000"/>
                <wp:effectExtent l="5715" t="13335" r="32385" b="53340"/>
                <wp:wrapNone/>
                <wp:docPr id="481" name="AutoShape 2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225" cy="381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4" o:spid="_x0000_s1026" type="#_x0000_t32" style="position:absolute;margin-left:219.45pt;margin-top:13.05pt;width:141.75pt;height:30pt;z-index:25184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">
                <v:stroke endarrow="block"/>
              </v:shape>
            </w:pict>
          </mc:Fallback>
        </mc:AlternateContent>
      </w:r>
      <w:r>
        <w:rPr>
          <w:noProof/>
          <w:sz w:val="28"/>
          <w:szCs w:val="28"/>
          <w:lang w:val="ru-RU" w:eastAsia="ru-RU"/>
        </w:rPr>
        <mc:AlternateContent>
          <mc:Choice Requires="wps">
            <w:drawing>
              <wp:anchor distT="0" distB="0" distL="114300" distR="114300" simplePos="0" relativeHeight="251838976" behindDoc="0" locked="0" layoutInCell="1" allowOverlap="1">
                <wp:simplePos x="0" y="0"/>
                <wp:positionH relativeFrom="column">
                  <wp:posOffset>920115</wp:posOffset>
                </wp:positionH>
                <wp:positionV relativeFrom="paragraph">
                  <wp:posOffset>165735</wp:posOffset>
                </wp:positionV>
                <wp:extent cx="1914525" cy="381000"/>
                <wp:effectExtent l="24765" t="13335" r="13335" b="53340"/>
                <wp:wrapNone/>
                <wp:docPr id="480" name="AutoShape 2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14525" cy="381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3" o:spid="_x0000_s1026" type="#_x0000_t32" style="position:absolute;margin-left:72.45pt;margin-top:13.05pt;width:150.75pt;height:30pt;flip:x;z-index:25183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">
                <v:stroke endarrow="block"/>
              </v:shape>
            </w:pict>
          </mc:Fallback>
        </mc:AlternateContent>
      </w:r>
    </w:p>
    <w:p w:rsidR="00890E7D" w:rsidRDefault="00890E7D" w:rsidP="008E3066">
      <w:pPr>
        <w:pStyle w:val="ac"/>
        <w:ind w:left="0" w:right="-2"/>
        <w:jc w:val="both"/>
        <w:rPr>
          <w:sz w:val="28"/>
          <w:szCs w:val="28"/>
          <w:lang w:val="ru-RU"/>
        </w:rPr>
      </w:pPr>
    </w:p>
    <w:p w:rsidR="00890E7D" w:rsidRDefault="0043530F" w:rsidP="008E3066">
      <w:pPr>
        <w:pStyle w:val="ac"/>
        <w:ind w:left="0" w:right="-2"/>
        <w:jc w:val="both"/>
        <w:rPr>
          <w:sz w:val="28"/>
          <w:szCs w:val="28"/>
          <w:lang w:val="ru-RU"/>
        </w:rPr>
      </w:pPr>
      <w:r>
        <w:rPr>
          <w:noProof/>
          <w:sz w:val="28"/>
          <w:szCs w:val="28"/>
          <w:lang w:val="ru-RU" w:eastAsia="ru-RU"/>
        </w:rPr>
        <mc:AlternateContent>
          <mc:Choice Requires="wps">
            <w:drawing>
              <wp:anchor distT="0" distB="0" distL="114300" distR="114300" simplePos="0" relativeHeight="251837952" behindDoc="0" locked="0" layoutInCell="1" allowOverlap="1">
                <wp:simplePos x="0" y="0"/>
                <wp:positionH relativeFrom="column">
                  <wp:posOffset>3669665</wp:posOffset>
                </wp:positionH>
                <wp:positionV relativeFrom="paragraph">
                  <wp:posOffset>137795</wp:posOffset>
                </wp:positionV>
                <wp:extent cx="1838325" cy="533400"/>
                <wp:effectExtent l="12065" t="13970" r="6985" b="5080"/>
                <wp:wrapNone/>
                <wp:docPr id="479" name="Rectangle 2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8325" cy="533400"/>
                        </a:xfrm>
                        <a:prstGeom prst="rect">
                          <a:avLst/>
                        </a:prstGeom>
                        <a:solidFill>
                          <a:srgbClr val="FFFFFF"/>
                        </a:solidFill>
                        <a:ln w="9525">
                          <a:solidFill>
                            <a:srgbClr val="000000"/>
                          </a:solidFill>
                          <a:miter lim="800000"/>
                          <a:headEnd/>
                          <a:tailEnd/>
                        </a:ln>
                      </wps:spPr>
                      <wps:txbx>
                        <w:txbxContent>
                          <w:p w:rsidR="00A36CC7" w:rsidRPr="00890E7D" w:rsidRDefault="00A36CC7" w:rsidP="00890E7D">
                            <w:pPr>
                              <w:jc w:val="center"/>
                              <w:rPr>
                                <w:b/>
                                <w:sz w:val="32"/>
                                <w:szCs w:val="32"/>
                                <w:lang w:val="en-US"/>
                              </w:rPr>
                            </w:pPr>
                            <w:r>
                              <w:rPr>
                                <w:b/>
                                <w:sz w:val="32"/>
                                <w:szCs w:val="32"/>
                                <w:lang w:val="en-US"/>
                              </w:rPr>
                              <w:t>Genetivus</w:t>
                            </w:r>
                            <w:r w:rsidRPr="00890E7D">
                              <w:rPr>
                                <w:b/>
                                <w:sz w:val="32"/>
                                <w:szCs w:val="32"/>
                                <w:lang w:val="en-US"/>
                              </w:rPr>
                              <w:t xml:space="preserve"> </w:t>
                            </w:r>
                          </w:p>
                          <w:p w:rsidR="00A36CC7" w:rsidRPr="00890E7D" w:rsidRDefault="00A36CC7" w:rsidP="00890E7D">
                            <w:pPr>
                              <w:jc w:val="center"/>
                              <w:rPr>
                                <w:b/>
                                <w:sz w:val="32"/>
                                <w:szCs w:val="32"/>
                                <w:lang w:val="en-US"/>
                              </w:rPr>
                            </w:pPr>
                            <w:r w:rsidRPr="00890E7D">
                              <w:rPr>
                                <w:b/>
                                <w:sz w:val="32"/>
                                <w:szCs w:val="32"/>
                                <w:lang w:val="en-US"/>
                              </w:rPr>
                              <w:t>Singularis</w:t>
                            </w:r>
                          </w:p>
                          <w:p w:rsidR="00A36CC7" w:rsidRPr="00890E7D" w:rsidRDefault="00A36CC7" w:rsidP="00890E7D">
                            <w:pPr>
                              <w:jc w:val="center"/>
                              <w:rPr>
                                <w:sz w:val="32"/>
                                <w:szCs w:val="32"/>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2" o:spid="_x0000_s1114" style="position:absolute;left:0;text-align:left;margin-left:288.95pt;margin-top:10.85pt;width:144.75pt;height:42pt;z-index:25183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">
                <v:textbox>
                  <w:txbxContent>
                    <w:p w:rsidR="00E106AF" w:rsidRPr="00890E7D" w:rsidRDefault="00E106AF" w:rsidP="00890E7D">
                      <w:pPr>
                        <w:jc w:val="center"/>
                        <w:rPr>
                          <w:b/>
                          <w:sz w:val="32"/>
                          <w:szCs w:val="32"/>
                          <w:lang w:val="en-US"/>
                        </w:rPr>
                      </w:pPr>
                      <w:r>
                        <w:rPr>
                          <w:b/>
                          <w:sz w:val="32"/>
                          <w:szCs w:val="32"/>
                          <w:lang w:val="en-US"/>
                        </w:rPr>
                        <w:t>Genetivus</w:t>
                      </w:r>
                      <w:r w:rsidRPr="00890E7D">
                        <w:rPr>
                          <w:b/>
                          <w:sz w:val="32"/>
                          <w:szCs w:val="32"/>
                          <w:lang w:val="en-US"/>
                        </w:rPr>
                        <w:t xml:space="preserve"> </w:t>
                      </w:r>
                    </w:p>
                    <w:p w:rsidR="00E106AF" w:rsidRPr="00890E7D" w:rsidRDefault="00E106AF" w:rsidP="00890E7D">
                      <w:pPr>
                        <w:jc w:val="center"/>
                        <w:rPr>
                          <w:b/>
                          <w:sz w:val="32"/>
                          <w:szCs w:val="32"/>
                          <w:lang w:val="en-US"/>
                        </w:rPr>
                      </w:pPr>
                      <w:r w:rsidRPr="00890E7D">
                        <w:rPr>
                          <w:b/>
                          <w:sz w:val="32"/>
                          <w:szCs w:val="32"/>
                          <w:lang w:val="en-US"/>
                        </w:rPr>
                        <w:t>Singularis</w:t>
                      </w:r>
                    </w:p>
                    <w:p w:rsidR="00E106AF" w:rsidRPr="00890E7D" w:rsidRDefault="00E106AF" w:rsidP="00890E7D">
                      <w:pPr>
                        <w:jc w:val="center"/>
                        <w:rPr>
                          <w:sz w:val="32"/>
                          <w:szCs w:val="32"/>
                          <w:lang w:val="en-US"/>
                        </w:rPr>
                      </w:pPr>
                    </w:p>
                  </w:txbxContent>
                </v:textbox>
              </v:rect>
            </w:pict>
          </mc:Fallback>
        </mc:AlternateContent>
      </w:r>
      <w:r>
        <w:rPr>
          <w:noProof/>
          <w:sz w:val="28"/>
          <w:szCs w:val="28"/>
          <w:lang w:val="ru-RU" w:eastAsia="ru-RU"/>
        </w:rPr>
        <mc:AlternateContent>
          <mc:Choice Requires="wps">
            <w:drawing>
              <wp:anchor distT="0" distB="0" distL="114300" distR="114300" simplePos="0" relativeHeight="251836928" behindDoc="0" locked="0" layoutInCell="1" allowOverlap="1">
                <wp:simplePos x="0" y="0"/>
                <wp:positionH relativeFrom="column">
                  <wp:posOffset>91440</wp:posOffset>
                </wp:positionH>
                <wp:positionV relativeFrom="paragraph">
                  <wp:posOffset>137795</wp:posOffset>
                </wp:positionV>
                <wp:extent cx="1838325" cy="533400"/>
                <wp:effectExtent l="5715" t="13970" r="13335" b="5080"/>
                <wp:wrapNone/>
                <wp:docPr id="478" name="Rectangle 2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8325" cy="533400"/>
                        </a:xfrm>
                        <a:prstGeom prst="rect">
                          <a:avLst/>
                        </a:prstGeom>
                        <a:solidFill>
                          <a:srgbClr val="FFFFFF"/>
                        </a:solidFill>
                        <a:ln w="9525">
                          <a:solidFill>
                            <a:srgbClr val="000000"/>
                          </a:solidFill>
                          <a:miter lim="800000"/>
                          <a:headEnd/>
                          <a:tailEnd/>
                        </a:ln>
                      </wps:spPr>
                      <wps:txbx>
                        <w:txbxContent>
                          <w:p w:rsidR="00A36CC7" w:rsidRPr="00890E7D" w:rsidRDefault="00A36CC7" w:rsidP="00890E7D">
                            <w:pPr>
                              <w:jc w:val="center"/>
                              <w:rPr>
                                <w:b/>
                                <w:sz w:val="32"/>
                                <w:szCs w:val="32"/>
                                <w:lang w:val="en-US"/>
                              </w:rPr>
                            </w:pPr>
                            <w:r w:rsidRPr="00890E7D">
                              <w:rPr>
                                <w:b/>
                                <w:sz w:val="32"/>
                                <w:szCs w:val="32"/>
                                <w:lang w:val="en-US"/>
                              </w:rPr>
                              <w:t xml:space="preserve">Nominativus </w:t>
                            </w:r>
                          </w:p>
                          <w:p w:rsidR="00A36CC7" w:rsidRPr="00890E7D" w:rsidRDefault="00A36CC7" w:rsidP="00890E7D">
                            <w:pPr>
                              <w:jc w:val="center"/>
                              <w:rPr>
                                <w:b/>
                                <w:sz w:val="32"/>
                                <w:szCs w:val="32"/>
                                <w:lang w:val="en-US"/>
                              </w:rPr>
                            </w:pPr>
                            <w:r w:rsidRPr="00890E7D">
                              <w:rPr>
                                <w:b/>
                                <w:sz w:val="32"/>
                                <w:szCs w:val="32"/>
                                <w:lang w:val="en-US"/>
                              </w:rPr>
                              <w:t>Singularis</w:t>
                            </w:r>
                          </w:p>
                          <w:p w:rsidR="00A36CC7" w:rsidRPr="00890E7D" w:rsidRDefault="00A36CC7" w:rsidP="00890E7D">
                            <w:pPr>
                              <w:jc w:val="center"/>
                              <w:rPr>
                                <w:sz w:val="32"/>
                                <w:szCs w:val="32"/>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1" o:spid="_x0000_s1115" style="position:absolute;left:0;text-align:left;margin-left:7.2pt;margin-top:10.85pt;width:144.75pt;height:42pt;z-index:25183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">
                <v:textbox>
                  <w:txbxContent>
                    <w:p w:rsidR="00E106AF" w:rsidRPr="00890E7D" w:rsidRDefault="00E106AF" w:rsidP="00890E7D">
                      <w:pPr>
                        <w:jc w:val="center"/>
                        <w:rPr>
                          <w:b/>
                          <w:sz w:val="32"/>
                          <w:szCs w:val="32"/>
                          <w:lang w:val="en-US"/>
                        </w:rPr>
                      </w:pPr>
                      <w:r w:rsidRPr="00890E7D">
                        <w:rPr>
                          <w:b/>
                          <w:sz w:val="32"/>
                          <w:szCs w:val="32"/>
                          <w:lang w:val="en-US"/>
                        </w:rPr>
                        <w:t xml:space="preserve">Nominativus </w:t>
                      </w:r>
                    </w:p>
                    <w:p w:rsidR="00E106AF" w:rsidRPr="00890E7D" w:rsidRDefault="00E106AF" w:rsidP="00890E7D">
                      <w:pPr>
                        <w:jc w:val="center"/>
                        <w:rPr>
                          <w:b/>
                          <w:sz w:val="32"/>
                          <w:szCs w:val="32"/>
                          <w:lang w:val="en-US"/>
                        </w:rPr>
                      </w:pPr>
                      <w:r w:rsidRPr="00890E7D">
                        <w:rPr>
                          <w:b/>
                          <w:sz w:val="32"/>
                          <w:szCs w:val="32"/>
                          <w:lang w:val="en-US"/>
                        </w:rPr>
                        <w:t>Singularis</w:t>
                      </w:r>
                    </w:p>
                    <w:p w:rsidR="00E106AF" w:rsidRPr="00890E7D" w:rsidRDefault="00E106AF" w:rsidP="00890E7D">
                      <w:pPr>
                        <w:jc w:val="center"/>
                        <w:rPr>
                          <w:sz w:val="32"/>
                          <w:szCs w:val="32"/>
                          <w:lang w:val="en-US"/>
                        </w:rPr>
                      </w:pPr>
                    </w:p>
                  </w:txbxContent>
                </v:textbox>
              </v:rect>
            </w:pict>
          </mc:Fallback>
        </mc:AlternateContent>
      </w:r>
    </w:p>
    <w:p w:rsidR="00890E7D" w:rsidRDefault="00890E7D" w:rsidP="008E3066">
      <w:pPr>
        <w:pStyle w:val="ac"/>
        <w:ind w:left="0" w:right="-2"/>
        <w:jc w:val="both"/>
        <w:rPr>
          <w:sz w:val="28"/>
          <w:szCs w:val="28"/>
          <w:lang w:val="ru-RU"/>
        </w:rPr>
      </w:pPr>
    </w:p>
    <w:p w:rsidR="00890E7D" w:rsidRPr="008E3066" w:rsidRDefault="00890E7D" w:rsidP="008E3066">
      <w:pPr>
        <w:pStyle w:val="ac"/>
        <w:ind w:left="0" w:right="-2"/>
        <w:jc w:val="both"/>
        <w:rPr>
          <w:sz w:val="28"/>
          <w:szCs w:val="28"/>
          <w:lang w:val="ru-RU"/>
        </w:rPr>
      </w:pPr>
    </w:p>
    <w:p w:rsidR="00872DC9" w:rsidRPr="008E3066" w:rsidRDefault="0043530F" w:rsidP="008E3066">
      <w:pPr>
        <w:pStyle w:val="ac"/>
        <w:ind w:left="0" w:right="-2"/>
        <w:jc w:val="both"/>
        <w:rPr>
          <w:spacing w:val="-2"/>
          <w:sz w:val="28"/>
          <w:szCs w:val="28"/>
          <w:lang w:val="ru-RU"/>
        </w:rPr>
      </w:pPr>
      <w:r>
        <w:rPr>
          <w:noProof/>
          <w:spacing w:val="-2"/>
          <w:sz w:val="28"/>
          <w:szCs w:val="28"/>
          <w:lang w:val="ru-RU" w:eastAsia="ru-RU"/>
        </w:rPr>
        <mc:AlternateContent>
          <mc:Choice Requires="wps">
            <w:drawing>
              <wp:anchor distT="0" distB="0" distL="114300" distR="114300" simplePos="0" relativeHeight="251844096" behindDoc="0" locked="0" layoutInCell="1" allowOverlap="1">
                <wp:simplePos x="0" y="0"/>
                <wp:positionH relativeFrom="column">
                  <wp:posOffset>4653915</wp:posOffset>
                </wp:positionH>
                <wp:positionV relativeFrom="paragraph">
                  <wp:posOffset>57785</wp:posOffset>
                </wp:positionV>
                <wp:extent cx="9525" cy="219075"/>
                <wp:effectExtent l="43815" t="10160" r="60960" b="18415"/>
                <wp:wrapNone/>
                <wp:docPr id="477" name="AutoShape 2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9" o:spid="_x0000_s1026" type="#_x0000_t32" style="position:absolute;margin-left:366.45pt;margin-top:4.55pt;width:.75pt;height:17.25pt;z-index:25184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">
                <v:stroke endarrow="block"/>
              </v:shape>
            </w:pict>
          </mc:Fallback>
        </mc:AlternateContent>
      </w:r>
      <w:r>
        <w:rPr>
          <w:noProof/>
          <w:spacing w:val="-2"/>
          <w:sz w:val="28"/>
          <w:szCs w:val="28"/>
          <w:lang w:val="ru-RU" w:eastAsia="ru-RU"/>
        </w:rPr>
        <mc:AlternateContent>
          <mc:Choice Requires="wps">
            <w:drawing>
              <wp:anchor distT="0" distB="0" distL="114300" distR="114300" simplePos="0" relativeHeight="251843072" behindDoc="0" locked="0" layoutInCell="1" allowOverlap="1">
                <wp:simplePos x="0" y="0"/>
                <wp:positionH relativeFrom="column">
                  <wp:posOffset>1043940</wp:posOffset>
                </wp:positionH>
                <wp:positionV relativeFrom="paragraph">
                  <wp:posOffset>57785</wp:posOffset>
                </wp:positionV>
                <wp:extent cx="0" cy="219075"/>
                <wp:effectExtent l="53340" t="10160" r="60960" b="18415"/>
                <wp:wrapNone/>
                <wp:docPr id="476" name="AutoShape 2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8" o:spid="_x0000_s1026" type="#_x0000_t32" style="position:absolute;margin-left:82.2pt;margin-top:4.55pt;width:0;height:17.25pt;z-index:25184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">
                <v:stroke endarrow="block"/>
              </v:shape>
            </w:pict>
          </mc:Fallback>
        </mc:AlternateContent>
      </w:r>
    </w:p>
    <w:p w:rsidR="00890E7D" w:rsidRPr="00344798" w:rsidRDefault="0043530F" w:rsidP="008E3066">
      <w:pPr>
        <w:pStyle w:val="2"/>
        <w:spacing w:before="48"/>
        <w:ind w:left="0" w:right="-2" w:firstLine="792"/>
        <w:jc w:val="both"/>
        <w:rPr>
          <w:spacing w:val="-1"/>
          <w:sz w:val="28"/>
          <w:szCs w:val="28"/>
          <w:lang w:val="ru-RU"/>
        </w:rPr>
      </w:pPr>
      <w:r>
        <w:rPr>
          <w:noProof/>
          <w:spacing w:val="-1"/>
          <w:sz w:val="28"/>
          <w:szCs w:val="28"/>
          <w:lang w:val="ru-RU" w:eastAsia="ru-RU"/>
        </w:rPr>
        <mc:AlternateContent>
          <mc:Choice Requires="wps">
            <w:drawing>
              <wp:anchor distT="0" distB="0" distL="114300" distR="114300" simplePos="0" relativeHeight="251846144" behindDoc="0" locked="0" layoutInCell="1" allowOverlap="1">
                <wp:simplePos x="0" y="0"/>
                <wp:positionH relativeFrom="column">
                  <wp:posOffset>1929765</wp:posOffset>
                </wp:positionH>
                <wp:positionV relativeFrom="paragraph">
                  <wp:posOffset>72390</wp:posOffset>
                </wp:positionV>
                <wp:extent cx="1958975" cy="581025"/>
                <wp:effectExtent l="5715" t="15240" r="16510" b="13335"/>
                <wp:wrapNone/>
                <wp:docPr id="475" name="AutoShape 2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8975" cy="581025"/>
                        </a:xfrm>
                        <a:prstGeom prst="rightArrow">
                          <a:avLst>
                            <a:gd name="adj1" fmla="val 50000"/>
                            <a:gd name="adj2" fmla="val 84290"/>
                          </a:avLst>
                        </a:prstGeom>
                        <a:solidFill>
                          <a:srgbClr val="FFFFFF"/>
                        </a:solidFill>
                        <a:ln w="9525">
                          <a:solidFill>
                            <a:srgbClr val="000000"/>
                          </a:solidFill>
                          <a:miter lim="800000"/>
                          <a:headEnd/>
                          <a:tailEnd/>
                        </a:ln>
                      </wps:spPr>
                      <wps:txbx>
                        <w:txbxContent>
                          <w:p w:rsidR="00A36CC7" w:rsidRDefault="00A36CC7" w:rsidP="00344798">
                            <w:pPr>
                              <w:jc w:val="center"/>
                            </w:pPr>
                            <w:r>
                              <w:t>равносложное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11" o:spid="_x0000_s1116" type="#_x0000_t13" style="position:absolute;left:0;text-align:left;margin-left:151.95pt;margin-top:5.7pt;width:154.25pt;height:45.75pt;z-index:25184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">
                <v:textbox>
                  <w:txbxContent>
                    <w:p w:rsidR="00E106AF" w:rsidRDefault="00E106AF" w:rsidP="00344798">
                      <w:pPr>
                        <w:jc w:val="center"/>
                      </w:pPr>
                      <w:r>
                        <w:t>равносложное</w:t>
                      </w:r>
                    </w:p>
                  </w:txbxContent>
                </v:textbox>
              </v:shape>
            </w:pict>
          </mc:Fallback>
        </mc:AlternateContent>
      </w:r>
      <w:r>
        <w:rPr>
          <w:noProof/>
          <w:spacing w:val="-1"/>
          <w:sz w:val="28"/>
          <w:szCs w:val="28"/>
          <w:lang w:val="ru-RU" w:eastAsia="ru-RU"/>
        </w:rPr>
        <mc:AlternateContent>
          <mc:Choice Requires="wps">
            <w:drawing>
              <wp:anchor distT="0" distB="0" distL="114300" distR="114300" simplePos="0" relativeHeight="251842048" behindDoc="0" locked="0" layoutInCell="1" allowOverlap="1">
                <wp:simplePos x="0" y="0"/>
                <wp:positionH relativeFrom="column">
                  <wp:posOffset>3888740</wp:posOffset>
                </wp:positionH>
                <wp:positionV relativeFrom="paragraph">
                  <wp:posOffset>72390</wp:posOffset>
                </wp:positionV>
                <wp:extent cx="1533525" cy="581025"/>
                <wp:effectExtent l="12065" t="5715" r="6985" b="13335"/>
                <wp:wrapNone/>
                <wp:docPr id="474"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3525" cy="581025"/>
                        </a:xfrm>
                        <a:prstGeom prst="roundRect">
                          <a:avLst>
                            <a:gd name="adj" fmla="val 16667"/>
                          </a:avLst>
                        </a:prstGeom>
                        <a:solidFill>
                          <a:srgbClr val="FFFFFF"/>
                        </a:solidFill>
                        <a:ln w="9525">
                          <a:solidFill>
                            <a:srgbClr val="000000"/>
                          </a:solidFill>
                          <a:round/>
                          <a:headEnd/>
                          <a:tailEnd/>
                        </a:ln>
                      </wps:spPr>
                      <wps:txbx>
                        <w:txbxContent>
                          <w:p w:rsidR="00A36CC7" w:rsidRPr="00890E7D" w:rsidRDefault="00A36CC7" w:rsidP="00344798">
                            <w:pPr>
                              <w:jc w:val="center"/>
                              <w:rPr>
                                <w:sz w:val="32"/>
                                <w:szCs w:val="32"/>
                                <w:lang w:val="en-US"/>
                              </w:rPr>
                            </w:pPr>
                            <w:proofErr w:type="gramStart"/>
                            <w:r>
                              <w:rPr>
                                <w:sz w:val="32"/>
                                <w:szCs w:val="32"/>
                                <w:lang w:val="en-US"/>
                              </w:rPr>
                              <w:t>plant</w:t>
                            </w:r>
                            <w:r w:rsidRPr="00344798">
                              <w:rPr>
                                <w:b/>
                                <w:sz w:val="32"/>
                                <w:szCs w:val="32"/>
                                <w:u w:val="single"/>
                                <w:lang w:val="en-US"/>
                              </w:rPr>
                              <w:t>a</w:t>
                            </w:r>
                            <w:r>
                              <w:rPr>
                                <w:b/>
                                <w:sz w:val="32"/>
                                <w:szCs w:val="32"/>
                                <w:u w:val="single"/>
                                <w:lang w:val="en-US"/>
                              </w:rPr>
                              <w:t>e</w:t>
                            </w:r>
                            <w:proofErr w:type="gramEnd"/>
                            <w:r w:rsidRPr="00344798">
                              <w:rPr>
                                <w:b/>
                                <w:sz w:val="32"/>
                                <w:szCs w:val="32"/>
                                <w:u w:val="single"/>
                                <w:lang w:val="en-U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7" o:spid="_x0000_s1117" style="position:absolute;left:0;text-align:left;margin-left:306.2pt;margin-top:5.7pt;width:120.75pt;height:45.75pt;z-index:25184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">
                <v:textbox>
                  <w:txbxContent>
                    <w:p w:rsidR="00E106AF" w:rsidRPr="00890E7D" w:rsidRDefault="00E106AF" w:rsidP="00344798">
                      <w:pPr>
                        <w:jc w:val="center"/>
                        <w:rPr>
                          <w:sz w:val="32"/>
                          <w:szCs w:val="32"/>
                          <w:lang w:val="en-US"/>
                        </w:rPr>
                      </w:pPr>
                      <w:r>
                        <w:rPr>
                          <w:sz w:val="32"/>
                          <w:szCs w:val="32"/>
                          <w:lang w:val="en-US"/>
                        </w:rPr>
                        <w:t>plant</w:t>
                      </w:r>
                      <w:r w:rsidRPr="00344798">
                        <w:rPr>
                          <w:b/>
                          <w:sz w:val="32"/>
                          <w:szCs w:val="32"/>
                          <w:u w:val="single"/>
                          <w:lang w:val="en-US"/>
                        </w:rPr>
                        <w:t>a</w:t>
                      </w:r>
                      <w:r>
                        <w:rPr>
                          <w:b/>
                          <w:sz w:val="32"/>
                          <w:szCs w:val="32"/>
                          <w:u w:val="single"/>
                          <w:lang w:val="en-US"/>
                        </w:rPr>
                        <w:t>e</w:t>
                      </w:r>
                      <w:r w:rsidRPr="00344798">
                        <w:rPr>
                          <w:b/>
                          <w:sz w:val="32"/>
                          <w:szCs w:val="32"/>
                          <w:u w:val="single"/>
                          <w:lang w:val="en-US"/>
                        </w:rPr>
                        <w:t xml:space="preserve"> </w:t>
                      </w:r>
                    </w:p>
                  </w:txbxContent>
                </v:textbox>
              </v:roundrect>
            </w:pict>
          </mc:Fallback>
        </mc:AlternateContent>
      </w:r>
      <w:r>
        <w:rPr>
          <w:noProof/>
          <w:spacing w:val="-1"/>
          <w:sz w:val="28"/>
          <w:szCs w:val="28"/>
          <w:lang w:val="ru-RU" w:eastAsia="ru-RU"/>
        </w:rPr>
        <mc:AlternateContent>
          <mc:Choice Requires="wps">
            <w:drawing>
              <wp:anchor distT="0" distB="0" distL="114300" distR="114300" simplePos="0" relativeHeight="251841024" behindDoc="0" locked="0" layoutInCell="1" allowOverlap="1">
                <wp:simplePos x="0" y="0"/>
                <wp:positionH relativeFrom="column">
                  <wp:posOffset>310515</wp:posOffset>
                </wp:positionH>
                <wp:positionV relativeFrom="paragraph">
                  <wp:posOffset>72390</wp:posOffset>
                </wp:positionV>
                <wp:extent cx="1533525" cy="581025"/>
                <wp:effectExtent l="5715" t="5715" r="13335" b="13335"/>
                <wp:wrapNone/>
                <wp:docPr id="473" name="AutoShape 2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3525" cy="581025"/>
                        </a:xfrm>
                        <a:prstGeom prst="roundRect">
                          <a:avLst>
                            <a:gd name="adj" fmla="val 16667"/>
                          </a:avLst>
                        </a:prstGeom>
                        <a:solidFill>
                          <a:srgbClr val="FFFFFF"/>
                        </a:solidFill>
                        <a:ln w="9525">
                          <a:solidFill>
                            <a:srgbClr val="000000"/>
                          </a:solidFill>
                          <a:round/>
                          <a:headEnd/>
                          <a:tailEnd/>
                        </a:ln>
                      </wps:spPr>
                      <wps:txbx>
                        <w:txbxContent>
                          <w:p w:rsidR="00A36CC7" w:rsidRPr="00890E7D" w:rsidRDefault="00A36CC7" w:rsidP="00890E7D">
                            <w:pPr>
                              <w:jc w:val="center"/>
                              <w:rPr>
                                <w:sz w:val="32"/>
                                <w:szCs w:val="32"/>
                                <w:lang w:val="en-US"/>
                              </w:rPr>
                            </w:pPr>
                            <w:proofErr w:type="gramStart"/>
                            <w:r>
                              <w:rPr>
                                <w:sz w:val="32"/>
                                <w:szCs w:val="32"/>
                                <w:lang w:val="en-US"/>
                              </w:rPr>
                              <w:t>plant</w:t>
                            </w:r>
                            <w:r w:rsidRPr="00344798">
                              <w:rPr>
                                <w:b/>
                                <w:sz w:val="32"/>
                                <w:szCs w:val="32"/>
                                <w:u w:val="single"/>
                                <w:lang w:val="en-US"/>
                              </w:rPr>
                              <w:t>a</w:t>
                            </w:r>
                            <w:proofErr w:type="gramEnd"/>
                            <w:r w:rsidRPr="00344798">
                              <w:rPr>
                                <w:b/>
                                <w:sz w:val="32"/>
                                <w:szCs w:val="32"/>
                                <w:u w:val="single"/>
                                <w:lang w:val="en-U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5" o:spid="_x0000_s1118" style="position:absolute;left:0;text-align:left;margin-left:24.45pt;margin-top:5.7pt;width:120.75pt;height:45.75pt;z-index:25184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">
                <v:textbox>
                  <w:txbxContent>
                    <w:p w:rsidR="00E106AF" w:rsidRPr="00890E7D" w:rsidRDefault="00E106AF" w:rsidP="00890E7D">
                      <w:pPr>
                        <w:jc w:val="center"/>
                        <w:rPr>
                          <w:sz w:val="32"/>
                          <w:szCs w:val="32"/>
                          <w:lang w:val="en-US"/>
                        </w:rPr>
                      </w:pPr>
                      <w:r>
                        <w:rPr>
                          <w:sz w:val="32"/>
                          <w:szCs w:val="32"/>
                          <w:lang w:val="en-US"/>
                        </w:rPr>
                        <w:t>plant</w:t>
                      </w:r>
                      <w:r w:rsidRPr="00344798">
                        <w:rPr>
                          <w:b/>
                          <w:sz w:val="32"/>
                          <w:szCs w:val="32"/>
                          <w:u w:val="single"/>
                          <w:lang w:val="en-US"/>
                        </w:rPr>
                        <w:t xml:space="preserve">a </w:t>
                      </w:r>
                    </w:p>
                  </w:txbxContent>
                </v:textbox>
              </v:roundrect>
            </w:pict>
          </mc:Fallback>
        </mc:AlternateContent>
      </w:r>
    </w:p>
    <w:p w:rsidR="00890E7D" w:rsidRPr="00344798" w:rsidRDefault="00890E7D" w:rsidP="008E3066">
      <w:pPr>
        <w:pStyle w:val="2"/>
        <w:spacing w:before="48"/>
        <w:ind w:left="0" w:right="-2" w:firstLine="792"/>
        <w:jc w:val="both"/>
        <w:rPr>
          <w:spacing w:val="-1"/>
          <w:sz w:val="28"/>
          <w:szCs w:val="28"/>
          <w:lang w:val="ru-RU"/>
        </w:rPr>
      </w:pPr>
    </w:p>
    <w:p w:rsidR="00890E7D" w:rsidRPr="00344798" w:rsidRDefault="00890E7D" w:rsidP="008E3066">
      <w:pPr>
        <w:pStyle w:val="2"/>
        <w:spacing w:before="48"/>
        <w:ind w:left="0" w:right="-2" w:firstLine="792"/>
        <w:jc w:val="both"/>
        <w:rPr>
          <w:spacing w:val="-1"/>
          <w:sz w:val="28"/>
          <w:szCs w:val="28"/>
          <w:lang w:val="ru-RU"/>
        </w:rPr>
      </w:pPr>
    </w:p>
    <w:p w:rsidR="00344798" w:rsidRPr="00344798" w:rsidRDefault="0043530F" w:rsidP="008E3066">
      <w:pPr>
        <w:pStyle w:val="2"/>
        <w:spacing w:before="48"/>
        <w:ind w:left="0" w:right="-2" w:firstLine="792"/>
        <w:jc w:val="both"/>
        <w:rPr>
          <w:spacing w:val="-1"/>
          <w:sz w:val="28"/>
          <w:szCs w:val="28"/>
          <w:lang w:val="ru-RU"/>
        </w:rPr>
      </w:pPr>
      <w:r>
        <w:rPr>
          <w:noProof/>
          <w:spacing w:val="-1"/>
          <w:sz w:val="28"/>
          <w:szCs w:val="28"/>
          <w:lang w:val="ru-RU" w:eastAsia="ru-RU"/>
        </w:rPr>
        <mc:AlternateContent>
          <mc:Choice Requires="wps">
            <w:drawing>
              <wp:anchor distT="0" distB="0" distL="114300" distR="114300" simplePos="0" relativeHeight="251845120" behindDoc="0" locked="0" layoutInCell="1" allowOverlap="1">
                <wp:simplePos x="0" y="0"/>
                <wp:positionH relativeFrom="column">
                  <wp:posOffset>1663065</wp:posOffset>
                </wp:positionH>
                <wp:positionV relativeFrom="paragraph">
                  <wp:posOffset>100965</wp:posOffset>
                </wp:positionV>
                <wp:extent cx="2505075" cy="381000"/>
                <wp:effectExtent l="5715" t="5715" r="13335" b="13335"/>
                <wp:wrapNone/>
                <wp:docPr id="472" name="Rectangle 2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05075" cy="381000"/>
                        </a:xfrm>
                        <a:prstGeom prst="rect">
                          <a:avLst/>
                        </a:prstGeom>
                        <a:solidFill>
                          <a:srgbClr val="FFFFFF"/>
                        </a:solidFill>
                        <a:ln w="9525">
                          <a:solidFill>
                            <a:srgbClr val="000000"/>
                          </a:solidFill>
                          <a:miter lim="800000"/>
                          <a:headEnd/>
                          <a:tailEnd/>
                        </a:ln>
                      </wps:spPr>
                      <wps:txbx>
                        <w:txbxContent>
                          <w:p w:rsidR="00A36CC7" w:rsidRPr="00344798" w:rsidRDefault="00A36CC7" w:rsidP="00344798">
                            <w:pPr>
                              <w:jc w:val="center"/>
                              <w:rPr>
                                <w:b/>
                                <w:sz w:val="32"/>
                                <w:szCs w:val="32"/>
                                <w:u w:val="single"/>
                                <w:lang w:val="en-US"/>
                              </w:rPr>
                            </w:pPr>
                            <w:r>
                              <w:rPr>
                                <w:sz w:val="32"/>
                                <w:szCs w:val="32"/>
                              </w:rPr>
                              <w:t xml:space="preserve">Основа - </w:t>
                            </w:r>
                            <w:r w:rsidRPr="00344798">
                              <w:rPr>
                                <w:b/>
                                <w:sz w:val="32"/>
                                <w:szCs w:val="32"/>
                                <w:u w:val="single"/>
                                <w:lang w:val="en-US"/>
                              </w:rPr>
                              <w:t>plant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0" o:spid="_x0000_s1119" style="position:absolute;left:0;text-align:left;margin-left:130.95pt;margin-top:7.95pt;width:197.25pt;height:30pt;z-index:25184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">
                <v:textbox>
                  <w:txbxContent>
                    <w:p w:rsidR="00E106AF" w:rsidRPr="00344798" w:rsidRDefault="00E106AF" w:rsidP="00344798">
                      <w:pPr>
                        <w:jc w:val="center"/>
                        <w:rPr>
                          <w:b/>
                          <w:sz w:val="32"/>
                          <w:szCs w:val="32"/>
                          <w:u w:val="single"/>
                          <w:lang w:val="en-US"/>
                        </w:rPr>
                      </w:pPr>
                      <w:r>
                        <w:rPr>
                          <w:sz w:val="32"/>
                          <w:szCs w:val="32"/>
                        </w:rPr>
                        <w:t xml:space="preserve">Основа - </w:t>
                      </w:r>
                      <w:r w:rsidRPr="00344798">
                        <w:rPr>
                          <w:b/>
                          <w:sz w:val="32"/>
                          <w:szCs w:val="32"/>
                          <w:u w:val="single"/>
                          <w:lang w:val="en-US"/>
                        </w:rPr>
                        <w:t>plant</w:t>
                      </w:r>
                    </w:p>
                  </w:txbxContent>
                </v:textbox>
              </v:rect>
            </w:pict>
          </mc:Fallback>
        </mc:AlternateContent>
      </w:r>
    </w:p>
    <w:p w:rsidR="00344798" w:rsidRPr="00344798" w:rsidRDefault="00344798" w:rsidP="008E3066">
      <w:pPr>
        <w:pStyle w:val="2"/>
        <w:spacing w:before="48"/>
        <w:ind w:left="0" w:right="-2" w:firstLine="792"/>
        <w:jc w:val="both"/>
        <w:rPr>
          <w:spacing w:val="-1"/>
          <w:sz w:val="28"/>
          <w:szCs w:val="28"/>
          <w:lang w:val="ru-RU"/>
        </w:rPr>
      </w:pPr>
    </w:p>
    <w:p w:rsidR="00344798" w:rsidRDefault="00344798" w:rsidP="008E3066">
      <w:pPr>
        <w:pStyle w:val="2"/>
        <w:spacing w:before="48"/>
        <w:ind w:left="0" w:right="-2" w:firstLine="792"/>
        <w:jc w:val="both"/>
        <w:rPr>
          <w:spacing w:val="-1"/>
          <w:sz w:val="28"/>
          <w:szCs w:val="28"/>
          <w:lang w:val="ru-RU"/>
        </w:rPr>
      </w:pPr>
    </w:p>
    <w:p w:rsidR="00344798" w:rsidRDefault="0043530F" w:rsidP="00344798">
      <w:pPr>
        <w:pStyle w:val="ac"/>
        <w:ind w:left="0" w:right="-2"/>
        <w:jc w:val="both"/>
        <w:rPr>
          <w:spacing w:val="-3"/>
          <w:sz w:val="28"/>
          <w:szCs w:val="28"/>
          <w:lang w:val="ru-RU"/>
        </w:rPr>
      </w:pPr>
      <w:r>
        <w:rPr>
          <w:noProof/>
          <w:spacing w:val="-3"/>
          <w:sz w:val="28"/>
          <w:szCs w:val="28"/>
          <w:lang w:val="ru-RU" w:eastAsia="ru-RU"/>
        </w:rPr>
        <mc:AlternateContent>
          <mc:Choice Requires="wps">
            <w:drawing>
              <wp:anchor distT="0" distB="0" distL="114300" distR="114300" simplePos="0" relativeHeight="251858432" behindDoc="0" locked="0" layoutInCell="1" allowOverlap="1">
                <wp:simplePos x="0" y="0"/>
                <wp:positionH relativeFrom="column">
                  <wp:posOffset>1421765</wp:posOffset>
                </wp:positionH>
                <wp:positionV relativeFrom="paragraph">
                  <wp:posOffset>121285</wp:posOffset>
                </wp:positionV>
                <wp:extent cx="2809875" cy="657225"/>
                <wp:effectExtent l="12065" t="6985" r="6985" b="12065"/>
                <wp:wrapNone/>
                <wp:docPr id="471" name="Rectangle 2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09875" cy="657225"/>
                        </a:xfrm>
                        <a:prstGeom prst="rect">
                          <a:avLst/>
                        </a:prstGeom>
                        <a:solidFill>
                          <a:srgbClr val="FFFFFF"/>
                        </a:solidFill>
                        <a:ln w="9525">
                          <a:solidFill>
                            <a:srgbClr val="000000"/>
                          </a:solidFill>
                          <a:miter lim="800000"/>
                          <a:headEnd/>
                          <a:tailEnd/>
                        </a:ln>
                      </wps:spPr>
                      <wps:txbx>
                        <w:txbxContent>
                          <w:p w:rsidR="00A36CC7" w:rsidRDefault="00A36CC7" w:rsidP="00344798">
                            <w:pPr>
                              <w:jc w:val="center"/>
                              <w:rPr>
                                <w:b/>
                                <w:sz w:val="32"/>
                                <w:szCs w:val="32"/>
                              </w:rPr>
                            </w:pPr>
                            <w:r>
                              <w:rPr>
                                <w:b/>
                                <w:sz w:val="32"/>
                                <w:szCs w:val="32"/>
                              </w:rPr>
                              <w:t xml:space="preserve">Слово растение </w:t>
                            </w:r>
                          </w:p>
                          <w:p w:rsidR="00A36CC7" w:rsidRPr="00890E7D" w:rsidRDefault="00A36CC7" w:rsidP="00344798">
                            <w:pPr>
                              <w:jc w:val="center"/>
                              <w:rPr>
                                <w:b/>
                                <w:sz w:val="32"/>
                                <w:szCs w:val="32"/>
                                <w:lang w:val="en-US"/>
                              </w:rPr>
                            </w:pPr>
                            <w:proofErr w:type="gramStart"/>
                            <w:r>
                              <w:rPr>
                                <w:b/>
                                <w:sz w:val="32"/>
                                <w:szCs w:val="32"/>
                                <w:lang w:val="en-US"/>
                              </w:rPr>
                              <w:t>radix</w:t>
                            </w:r>
                            <w:proofErr w:type="gramEnd"/>
                            <w:r>
                              <w:rPr>
                                <w:b/>
                                <w:sz w:val="32"/>
                                <w:szCs w:val="32"/>
                                <w:lang w:val="en-US"/>
                              </w:rPr>
                              <w:t>, icis, 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2" o:spid="_x0000_s1120" style="position:absolute;left:0;text-align:left;margin-left:111.95pt;margin-top:9.55pt;width:221.25pt;height:51.75pt;z-index:25185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">
                <v:textbox>
                  <w:txbxContent>
                    <w:p w:rsidR="00E106AF" w:rsidRDefault="00E106AF" w:rsidP="00344798">
                      <w:pPr>
                        <w:jc w:val="center"/>
                        <w:rPr>
                          <w:b/>
                          <w:sz w:val="32"/>
                          <w:szCs w:val="32"/>
                        </w:rPr>
                      </w:pPr>
                      <w:r>
                        <w:rPr>
                          <w:b/>
                          <w:sz w:val="32"/>
                          <w:szCs w:val="32"/>
                        </w:rPr>
                        <w:t xml:space="preserve">Слово растение </w:t>
                      </w:r>
                    </w:p>
                    <w:p w:rsidR="00E106AF" w:rsidRPr="00890E7D" w:rsidRDefault="00E106AF" w:rsidP="00344798">
                      <w:pPr>
                        <w:jc w:val="center"/>
                        <w:rPr>
                          <w:b/>
                          <w:sz w:val="32"/>
                          <w:szCs w:val="32"/>
                          <w:lang w:val="en-US"/>
                        </w:rPr>
                      </w:pPr>
                      <w:r>
                        <w:rPr>
                          <w:b/>
                          <w:sz w:val="32"/>
                          <w:szCs w:val="32"/>
                          <w:lang w:val="en-US"/>
                        </w:rPr>
                        <w:t>radix, icis, f</w:t>
                      </w:r>
                    </w:p>
                  </w:txbxContent>
                </v:textbox>
              </v:rect>
            </w:pict>
          </mc:Fallback>
        </mc:AlternateContent>
      </w:r>
    </w:p>
    <w:p w:rsidR="00344798" w:rsidRDefault="00344798" w:rsidP="00344798">
      <w:pPr>
        <w:pStyle w:val="ac"/>
        <w:ind w:left="0" w:right="-2"/>
        <w:jc w:val="center"/>
        <w:rPr>
          <w:spacing w:val="-3"/>
          <w:sz w:val="28"/>
          <w:szCs w:val="28"/>
          <w:lang w:val="ru-RU"/>
        </w:rPr>
      </w:pPr>
    </w:p>
    <w:p w:rsidR="00344798" w:rsidRDefault="00344798" w:rsidP="00344798">
      <w:pPr>
        <w:pStyle w:val="ac"/>
        <w:ind w:left="0" w:right="-2"/>
        <w:jc w:val="both"/>
        <w:rPr>
          <w:sz w:val="28"/>
          <w:szCs w:val="28"/>
          <w:lang w:val="ru-RU"/>
        </w:rPr>
      </w:pPr>
    </w:p>
    <w:p w:rsidR="00344798" w:rsidRDefault="0043530F" w:rsidP="00344798">
      <w:pPr>
        <w:pStyle w:val="ac"/>
        <w:ind w:left="0" w:right="-2"/>
        <w:jc w:val="both"/>
        <w:rPr>
          <w:sz w:val="28"/>
          <w:szCs w:val="28"/>
          <w:lang w:val="ru-RU"/>
        </w:rPr>
      </w:pPr>
      <w:r>
        <w:rPr>
          <w:noProof/>
          <w:sz w:val="28"/>
          <w:szCs w:val="28"/>
          <w:lang w:val="ru-RU" w:eastAsia="ru-RU"/>
        </w:rPr>
        <mc:AlternateContent>
          <mc:Choice Requires="wps">
            <w:drawing>
              <wp:anchor distT="0" distB="0" distL="114300" distR="114300" simplePos="0" relativeHeight="251851264" behindDoc="0" locked="0" layoutInCell="1" allowOverlap="1">
                <wp:simplePos x="0" y="0"/>
                <wp:positionH relativeFrom="column">
                  <wp:posOffset>2787015</wp:posOffset>
                </wp:positionH>
                <wp:positionV relativeFrom="paragraph">
                  <wp:posOffset>165735</wp:posOffset>
                </wp:positionV>
                <wp:extent cx="1800225" cy="381000"/>
                <wp:effectExtent l="5715" t="13335" r="32385" b="53340"/>
                <wp:wrapNone/>
                <wp:docPr id="470" name="AutoShape 2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225" cy="381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5" o:spid="_x0000_s1026" type="#_x0000_t32" style="position:absolute;margin-left:219.45pt;margin-top:13.05pt;width:141.75pt;height:30pt;z-index:25185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">
                <v:stroke endarrow="block"/>
              </v:shape>
            </w:pict>
          </mc:Fallback>
        </mc:AlternateContent>
      </w:r>
      <w:r>
        <w:rPr>
          <w:noProof/>
          <w:sz w:val="28"/>
          <w:szCs w:val="28"/>
          <w:lang w:val="ru-RU" w:eastAsia="ru-RU"/>
        </w:rPr>
        <mc:AlternateContent>
          <mc:Choice Requires="wps">
            <w:drawing>
              <wp:anchor distT="0" distB="0" distL="114300" distR="114300" simplePos="0" relativeHeight="251850240" behindDoc="0" locked="0" layoutInCell="1" allowOverlap="1">
                <wp:simplePos x="0" y="0"/>
                <wp:positionH relativeFrom="column">
                  <wp:posOffset>920115</wp:posOffset>
                </wp:positionH>
                <wp:positionV relativeFrom="paragraph">
                  <wp:posOffset>165735</wp:posOffset>
                </wp:positionV>
                <wp:extent cx="1914525" cy="381000"/>
                <wp:effectExtent l="24765" t="13335" r="13335" b="53340"/>
                <wp:wrapNone/>
                <wp:docPr id="469" name="AutoShape 2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14525" cy="381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4" o:spid="_x0000_s1026" type="#_x0000_t32" style="position:absolute;margin-left:72.45pt;margin-top:13.05pt;width:150.75pt;height:30pt;flip:x;z-index:25185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">
                <v:stroke endarrow="block"/>
              </v:shape>
            </w:pict>
          </mc:Fallback>
        </mc:AlternateContent>
      </w:r>
    </w:p>
    <w:p w:rsidR="00344798" w:rsidRDefault="00344798" w:rsidP="00344798">
      <w:pPr>
        <w:pStyle w:val="ac"/>
        <w:ind w:left="0" w:right="-2"/>
        <w:jc w:val="both"/>
        <w:rPr>
          <w:sz w:val="28"/>
          <w:szCs w:val="28"/>
          <w:lang w:val="ru-RU"/>
        </w:rPr>
      </w:pPr>
    </w:p>
    <w:p w:rsidR="00344798" w:rsidRDefault="0043530F" w:rsidP="00344798">
      <w:pPr>
        <w:pStyle w:val="ac"/>
        <w:ind w:left="0" w:right="-2"/>
        <w:jc w:val="both"/>
        <w:rPr>
          <w:sz w:val="28"/>
          <w:szCs w:val="28"/>
          <w:lang w:val="ru-RU"/>
        </w:rPr>
      </w:pPr>
      <w:r>
        <w:rPr>
          <w:noProof/>
          <w:sz w:val="28"/>
          <w:szCs w:val="28"/>
          <w:lang w:val="ru-RU" w:eastAsia="ru-RU"/>
        </w:rPr>
        <mc:AlternateContent>
          <mc:Choice Requires="wps">
            <w:drawing>
              <wp:anchor distT="0" distB="0" distL="114300" distR="114300" simplePos="0" relativeHeight="251849216" behindDoc="0" locked="0" layoutInCell="1" allowOverlap="1">
                <wp:simplePos x="0" y="0"/>
                <wp:positionH relativeFrom="column">
                  <wp:posOffset>3669665</wp:posOffset>
                </wp:positionH>
                <wp:positionV relativeFrom="paragraph">
                  <wp:posOffset>137795</wp:posOffset>
                </wp:positionV>
                <wp:extent cx="1838325" cy="533400"/>
                <wp:effectExtent l="12065" t="13970" r="6985" b="5080"/>
                <wp:wrapNone/>
                <wp:docPr id="468" name="Rectangle 2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8325" cy="533400"/>
                        </a:xfrm>
                        <a:prstGeom prst="rect">
                          <a:avLst/>
                        </a:prstGeom>
                        <a:solidFill>
                          <a:srgbClr val="FFFFFF"/>
                        </a:solidFill>
                        <a:ln w="9525">
                          <a:solidFill>
                            <a:srgbClr val="000000"/>
                          </a:solidFill>
                          <a:miter lim="800000"/>
                          <a:headEnd/>
                          <a:tailEnd/>
                        </a:ln>
                      </wps:spPr>
                      <wps:txbx>
                        <w:txbxContent>
                          <w:p w:rsidR="00A36CC7" w:rsidRPr="00890E7D" w:rsidRDefault="00A36CC7" w:rsidP="00344798">
                            <w:pPr>
                              <w:jc w:val="center"/>
                              <w:rPr>
                                <w:b/>
                                <w:sz w:val="32"/>
                                <w:szCs w:val="32"/>
                                <w:lang w:val="en-US"/>
                              </w:rPr>
                            </w:pPr>
                            <w:r>
                              <w:rPr>
                                <w:b/>
                                <w:sz w:val="32"/>
                                <w:szCs w:val="32"/>
                                <w:lang w:val="en-US"/>
                              </w:rPr>
                              <w:t>Genetivus</w:t>
                            </w:r>
                            <w:r w:rsidRPr="00890E7D">
                              <w:rPr>
                                <w:b/>
                                <w:sz w:val="32"/>
                                <w:szCs w:val="32"/>
                                <w:lang w:val="en-US"/>
                              </w:rPr>
                              <w:t xml:space="preserve"> </w:t>
                            </w:r>
                          </w:p>
                          <w:p w:rsidR="00A36CC7" w:rsidRPr="00890E7D" w:rsidRDefault="00A36CC7" w:rsidP="00344798">
                            <w:pPr>
                              <w:jc w:val="center"/>
                              <w:rPr>
                                <w:b/>
                                <w:sz w:val="32"/>
                                <w:szCs w:val="32"/>
                                <w:lang w:val="en-US"/>
                              </w:rPr>
                            </w:pPr>
                            <w:r w:rsidRPr="00890E7D">
                              <w:rPr>
                                <w:b/>
                                <w:sz w:val="32"/>
                                <w:szCs w:val="32"/>
                                <w:lang w:val="en-US"/>
                              </w:rPr>
                              <w:t>Singularis</w:t>
                            </w:r>
                          </w:p>
                          <w:p w:rsidR="00A36CC7" w:rsidRPr="00890E7D" w:rsidRDefault="00A36CC7" w:rsidP="00344798">
                            <w:pPr>
                              <w:jc w:val="center"/>
                              <w:rPr>
                                <w:sz w:val="32"/>
                                <w:szCs w:val="32"/>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3" o:spid="_x0000_s1121" style="position:absolute;left:0;text-align:left;margin-left:288.95pt;margin-top:10.85pt;width:144.75pt;height:42pt;z-index:25184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">
                <v:textbox>
                  <w:txbxContent>
                    <w:p w:rsidR="00E106AF" w:rsidRPr="00890E7D" w:rsidRDefault="00E106AF" w:rsidP="00344798">
                      <w:pPr>
                        <w:jc w:val="center"/>
                        <w:rPr>
                          <w:b/>
                          <w:sz w:val="32"/>
                          <w:szCs w:val="32"/>
                          <w:lang w:val="en-US"/>
                        </w:rPr>
                      </w:pPr>
                      <w:r>
                        <w:rPr>
                          <w:b/>
                          <w:sz w:val="32"/>
                          <w:szCs w:val="32"/>
                          <w:lang w:val="en-US"/>
                        </w:rPr>
                        <w:t>Genetivus</w:t>
                      </w:r>
                      <w:r w:rsidRPr="00890E7D">
                        <w:rPr>
                          <w:b/>
                          <w:sz w:val="32"/>
                          <w:szCs w:val="32"/>
                          <w:lang w:val="en-US"/>
                        </w:rPr>
                        <w:t xml:space="preserve"> </w:t>
                      </w:r>
                    </w:p>
                    <w:p w:rsidR="00E106AF" w:rsidRPr="00890E7D" w:rsidRDefault="00E106AF" w:rsidP="00344798">
                      <w:pPr>
                        <w:jc w:val="center"/>
                        <w:rPr>
                          <w:b/>
                          <w:sz w:val="32"/>
                          <w:szCs w:val="32"/>
                          <w:lang w:val="en-US"/>
                        </w:rPr>
                      </w:pPr>
                      <w:r w:rsidRPr="00890E7D">
                        <w:rPr>
                          <w:b/>
                          <w:sz w:val="32"/>
                          <w:szCs w:val="32"/>
                          <w:lang w:val="en-US"/>
                        </w:rPr>
                        <w:t>Singularis</w:t>
                      </w:r>
                    </w:p>
                    <w:p w:rsidR="00E106AF" w:rsidRPr="00890E7D" w:rsidRDefault="00E106AF" w:rsidP="00344798">
                      <w:pPr>
                        <w:jc w:val="center"/>
                        <w:rPr>
                          <w:sz w:val="32"/>
                          <w:szCs w:val="32"/>
                          <w:lang w:val="en-US"/>
                        </w:rPr>
                      </w:pPr>
                    </w:p>
                  </w:txbxContent>
                </v:textbox>
              </v:rect>
            </w:pict>
          </mc:Fallback>
        </mc:AlternateContent>
      </w:r>
      <w:r>
        <w:rPr>
          <w:noProof/>
          <w:sz w:val="28"/>
          <w:szCs w:val="28"/>
          <w:lang w:val="ru-RU" w:eastAsia="ru-RU"/>
        </w:rPr>
        <mc:AlternateContent>
          <mc:Choice Requires="wps">
            <w:drawing>
              <wp:anchor distT="0" distB="0" distL="114300" distR="114300" simplePos="0" relativeHeight="251848192" behindDoc="0" locked="0" layoutInCell="1" allowOverlap="1">
                <wp:simplePos x="0" y="0"/>
                <wp:positionH relativeFrom="column">
                  <wp:posOffset>91440</wp:posOffset>
                </wp:positionH>
                <wp:positionV relativeFrom="paragraph">
                  <wp:posOffset>137795</wp:posOffset>
                </wp:positionV>
                <wp:extent cx="1838325" cy="533400"/>
                <wp:effectExtent l="5715" t="13970" r="13335" b="5080"/>
                <wp:wrapNone/>
                <wp:docPr id="467" name="Rectangle 2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8325" cy="533400"/>
                        </a:xfrm>
                        <a:prstGeom prst="rect">
                          <a:avLst/>
                        </a:prstGeom>
                        <a:solidFill>
                          <a:srgbClr val="FFFFFF"/>
                        </a:solidFill>
                        <a:ln w="9525">
                          <a:solidFill>
                            <a:srgbClr val="000000"/>
                          </a:solidFill>
                          <a:miter lim="800000"/>
                          <a:headEnd/>
                          <a:tailEnd/>
                        </a:ln>
                      </wps:spPr>
                      <wps:txbx>
                        <w:txbxContent>
                          <w:p w:rsidR="00A36CC7" w:rsidRPr="00890E7D" w:rsidRDefault="00A36CC7" w:rsidP="00344798">
                            <w:pPr>
                              <w:jc w:val="center"/>
                              <w:rPr>
                                <w:b/>
                                <w:sz w:val="32"/>
                                <w:szCs w:val="32"/>
                                <w:lang w:val="en-US"/>
                              </w:rPr>
                            </w:pPr>
                            <w:r w:rsidRPr="00890E7D">
                              <w:rPr>
                                <w:b/>
                                <w:sz w:val="32"/>
                                <w:szCs w:val="32"/>
                                <w:lang w:val="en-US"/>
                              </w:rPr>
                              <w:t xml:space="preserve">Nominativus </w:t>
                            </w:r>
                          </w:p>
                          <w:p w:rsidR="00A36CC7" w:rsidRPr="00890E7D" w:rsidRDefault="00A36CC7" w:rsidP="00344798">
                            <w:pPr>
                              <w:jc w:val="center"/>
                              <w:rPr>
                                <w:b/>
                                <w:sz w:val="32"/>
                                <w:szCs w:val="32"/>
                                <w:lang w:val="en-US"/>
                              </w:rPr>
                            </w:pPr>
                            <w:r w:rsidRPr="00890E7D">
                              <w:rPr>
                                <w:b/>
                                <w:sz w:val="32"/>
                                <w:szCs w:val="32"/>
                                <w:lang w:val="en-US"/>
                              </w:rPr>
                              <w:t>Singularis</w:t>
                            </w:r>
                          </w:p>
                          <w:p w:rsidR="00A36CC7" w:rsidRPr="00890E7D" w:rsidRDefault="00A36CC7" w:rsidP="00344798">
                            <w:pPr>
                              <w:jc w:val="center"/>
                              <w:rPr>
                                <w:sz w:val="32"/>
                                <w:szCs w:val="32"/>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2" o:spid="_x0000_s1122" style="position:absolute;left:0;text-align:left;margin-left:7.2pt;margin-top:10.85pt;width:144.75pt;height:42pt;z-index:25184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">
                <v:textbox>
                  <w:txbxContent>
                    <w:p w:rsidR="00E106AF" w:rsidRPr="00890E7D" w:rsidRDefault="00E106AF" w:rsidP="00344798">
                      <w:pPr>
                        <w:jc w:val="center"/>
                        <w:rPr>
                          <w:b/>
                          <w:sz w:val="32"/>
                          <w:szCs w:val="32"/>
                          <w:lang w:val="en-US"/>
                        </w:rPr>
                      </w:pPr>
                      <w:r w:rsidRPr="00890E7D">
                        <w:rPr>
                          <w:b/>
                          <w:sz w:val="32"/>
                          <w:szCs w:val="32"/>
                          <w:lang w:val="en-US"/>
                        </w:rPr>
                        <w:t xml:space="preserve">Nominativus </w:t>
                      </w:r>
                    </w:p>
                    <w:p w:rsidR="00E106AF" w:rsidRPr="00890E7D" w:rsidRDefault="00E106AF" w:rsidP="00344798">
                      <w:pPr>
                        <w:jc w:val="center"/>
                        <w:rPr>
                          <w:b/>
                          <w:sz w:val="32"/>
                          <w:szCs w:val="32"/>
                          <w:lang w:val="en-US"/>
                        </w:rPr>
                      </w:pPr>
                      <w:r w:rsidRPr="00890E7D">
                        <w:rPr>
                          <w:b/>
                          <w:sz w:val="32"/>
                          <w:szCs w:val="32"/>
                          <w:lang w:val="en-US"/>
                        </w:rPr>
                        <w:t>Singularis</w:t>
                      </w:r>
                    </w:p>
                    <w:p w:rsidR="00E106AF" w:rsidRPr="00890E7D" w:rsidRDefault="00E106AF" w:rsidP="00344798">
                      <w:pPr>
                        <w:jc w:val="center"/>
                        <w:rPr>
                          <w:sz w:val="32"/>
                          <w:szCs w:val="32"/>
                          <w:lang w:val="en-US"/>
                        </w:rPr>
                      </w:pPr>
                    </w:p>
                  </w:txbxContent>
                </v:textbox>
              </v:rect>
            </w:pict>
          </mc:Fallback>
        </mc:AlternateContent>
      </w:r>
    </w:p>
    <w:p w:rsidR="00344798" w:rsidRDefault="00344798" w:rsidP="00344798">
      <w:pPr>
        <w:pStyle w:val="ac"/>
        <w:ind w:left="0" w:right="-2"/>
        <w:jc w:val="both"/>
        <w:rPr>
          <w:sz w:val="28"/>
          <w:szCs w:val="28"/>
          <w:lang w:val="ru-RU"/>
        </w:rPr>
      </w:pPr>
    </w:p>
    <w:p w:rsidR="00344798" w:rsidRPr="008E3066" w:rsidRDefault="00344798" w:rsidP="00344798">
      <w:pPr>
        <w:pStyle w:val="ac"/>
        <w:ind w:left="0" w:right="-2"/>
        <w:jc w:val="both"/>
        <w:rPr>
          <w:sz w:val="28"/>
          <w:szCs w:val="28"/>
          <w:lang w:val="ru-RU"/>
        </w:rPr>
      </w:pPr>
    </w:p>
    <w:p w:rsidR="00344798" w:rsidRPr="008E3066" w:rsidRDefault="0043530F" w:rsidP="00344798">
      <w:pPr>
        <w:pStyle w:val="ac"/>
        <w:ind w:left="0" w:right="-2"/>
        <w:jc w:val="both"/>
        <w:rPr>
          <w:spacing w:val="-2"/>
          <w:sz w:val="28"/>
          <w:szCs w:val="28"/>
          <w:lang w:val="ru-RU"/>
        </w:rPr>
      </w:pPr>
      <w:r>
        <w:rPr>
          <w:noProof/>
          <w:spacing w:val="-2"/>
          <w:sz w:val="28"/>
          <w:szCs w:val="28"/>
          <w:lang w:val="ru-RU" w:eastAsia="ru-RU"/>
        </w:rPr>
        <mc:AlternateContent>
          <mc:Choice Requires="wps">
            <w:drawing>
              <wp:anchor distT="0" distB="0" distL="114300" distR="114300" simplePos="0" relativeHeight="251855360" behindDoc="0" locked="0" layoutInCell="1" allowOverlap="1">
                <wp:simplePos x="0" y="0"/>
                <wp:positionH relativeFrom="column">
                  <wp:posOffset>4653915</wp:posOffset>
                </wp:positionH>
                <wp:positionV relativeFrom="paragraph">
                  <wp:posOffset>57785</wp:posOffset>
                </wp:positionV>
                <wp:extent cx="9525" cy="219075"/>
                <wp:effectExtent l="43815" t="10160" r="60960" b="18415"/>
                <wp:wrapNone/>
                <wp:docPr id="466" name="AutoShape 2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9" o:spid="_x0000_s1026" type="#_x0000_t32" style="position:absolute;margin-left:366.45pt;margin-top:4.55pt;width:.75pt;height:17.25pt;z-index:25185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">
                <v:stroke endarrow="block"/>
              </v:shape>
            </w:pict>
          </mc:Fallback>
        </mc:AlternateContent>
      </w:r>
      <w:r>
        <w:rPr>
          <w:noProof/>
          <w:spacing w:val="-2"/>
          <w:sz w:val="28"/>
          <w:szCs w:val="28"/>
          <w:lang w:val="ru-RU" w:eastAsia="ru-RU"/>
        </w:rPr>
        <mc:AlternateContent>
          <mc:Choice Requires="wps">
            <w:drawing>
              <wp:anchor distT="0" distB="0" distL="114300" distR="114300" simplePos="0" relativeHeight="251854336" behindDoc="0" locked="0" layoutInCell="1" allowOverlap="1">
                <wp:simplePos x="0" y="0"/>
                <wp:positionH relativeFrom="column">
                  <wp:posOffset>1043940</wp:posOffset>
                </wp:positionH>
                <wp:positionV relativeFrom="paragraph">
                  <wp:posOffset>57785</wp:posOffset>
                </wp:positionV>
                <wp:extent cx="0" cy="219075"/>
                <wp:effectExtent l="53340" t="10160" r="60960" b="18415"/>
                <wp:wrapNone/>
                <wp:docPr id="465" name="AutoShape 2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8" o:spid="_x0000_s1026" type="#_x0000_t32" style="position:absolute;margin-left:82.2pt;margin-top:4.55pt;width:0;height:17.25pt;z-index:25185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">
                <v:stroke endarrow="block"/>
              </v:shape>
            </w:pict>
          </mc:Fallback>
        </mc:AlternateContent>
      </w:r>
    </w:p>
    <w:p w:rsidR="00344798" w:rsidRPr="00344798" w:rsidRDefault="0043530F" w:rsidP="00344798">
      <w:pPr>
        <w:pStyle w:val="2"/>
        <w:spacing w:before="48"/>
        <w:ind w:left="0" w:right="-2" w:firstLine="792"/>
        <w:jc w:val="both"/>
        <w:rPr>
          <w:spacing w:val="-1"/>
          <w:sz w:val="28"/>
          <w:szCs w:val="28"/>
          <w:lang w:val="ru-RU"/>
        </w:rPr>
      </w:pPr>
      <w:r>
        <w:rPr>
          <w:noProof/>
          <w:spacing w:val="-1"/>
          <w:sz w:val="28"/>
          <w:szCs w:val="28"/>
          <w:lang w:val="ru-RU" w:eastAsia="ru-RU"/>
        </w:rPr>
        <mc:AlternateContent>
          <mc:Choice Requires="wps">
            <w:drawing>
              <wp:anchor distT="0" distB="0" distL="114300" distR="114300" simplePos="0" relativeHeight="251857408" behindDoc="0" locked="0" layoutInCell="1" allowOverlap="1">
                <wp:simplePos x="0" y="0"/>
                <wp:positionH relativeFrom="column">
                  <wp:posOffset>1929765</wp:posOffset>
                </wp:positionH>
                <wp:positionV relativeFrom="paragraph">
                  <wp:posOffset>72390</wp:posOffset>
                </wp:positionV>
                <wp:extent cx="1958975" cy="581025"/>
                <wp:effectExtent l="5715" t="15240" r="16510" b="13335"/>
                <wp:wrapNone/>
                <wp:docPr id="464" name="AutoShape 2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8975" cy="581025"/>
                        </a:xfrm>
                        <a:prstGeom prst="rightArrow">
                          <a:avLst>
                            <a:gd name="adj1" fmla="val 50000"/>
                            <a:gd name="adj2" fmla="val 84290"/>
                          </a:avLst>
                        </a:prstGeom>
                        <a:solidFill>
                          <a:srgbClr val="FFFFFF"/>
                        </a:solidFill>
                        <a:ln w="9525">
                          <a:solidFill>
                            <a:srgbClr val="000000"/>
                          </a:solidFill>
                          <a:miter lim="800000"/>
                          <a:headEnd/>
                          <a:tailEnd/>
                        </a:ln>
                      </wps:spPr>
                      <wps:txbx>
                        <w:txbxContent>
                          <w:p w:rsidR="00A36CC7" w:rsidRDefault="00A36CC7" w:rsidP="00344798">
                            <w:pPr>
                              <w:jc w:val="center"/>
                            </w:pPr>
                            <w:r>
                              <w:t>неравносложное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21" o:spid="_x0000_s1123" type="#_x0000_t13" style="position:absolute;left:0;text-align:left;margin-left:151.95pt;margin-top:5.7pt;width:154.25pt;height:45.75pt;z-index:25185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">
                <v:textbox>
                  <w:txbxContent>
                    <w:p w:rsidR="00E106AF" w:rsidRDefault="00E106AF" w:rsidP="00344798">
                      <w:pPr>
                        <w:jc w:val="center"/>
                      </w:pPr>
                      <w:r>
                        <w:t>неравносложное</w:t>
                      </w:r>
                    </w:p>
                  </w:txbxContent>
                </v:textbox>
              </v:shape>
            </w:pict>
          </mc:Fallback>
        </mc:AlternateContent>
      </w:r>
      <w:r>
        <w:rPr>
          <w:noProof/>
          <w:spacing w:val="-1"/>
          <w:sz w:val="28"/>
          <w:szCs w:val="28"/>
          <w:lang w:val="ru-RU" w:eastAsia="ru-RU"/>
        </w:rPr>
        <mc:AlternateContent>
          <mc:Choice Requires="wps">
            <w:drawing>
              <wp:anchor distT="0" distB="0" distL="114300" distR="114300" simplePos="0" relativeHeight="251853312" behindDoc="0" locked="0" layoutInCell="1" allowOverlap="1">
                <wp:simplePos x="0" y="0"/>
                <wp:positionH relativeFrom="column">
                  <wp:posOffset>3888740</wp:posOffset>
                </wp:positionH>
                <wp:positionV relativeFrom="paragraph">
                  <wp:posOffset>72390</wp:posOffset>
                </wp:positionV>
                <wp:extent cx="1533525" cy="581025"/>
                <wp:effectExtent l="12065" t="5715" r="6985" b="13335"/>
                <wp:wrapNone/>
                <wp:docPr id="463" name="AutoShape 2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3525" cy="581025"/>
                        </a:xfrm>
                        <a:prstGeom prst="roundRect">
                          <a:avLst>
                            <a:gd name="adj" fmla="val 16667"/>
                          </a:avLst>
                        </a:prstGeom>
                        <a:solidFill>
                          <a:srgbClr val="FFFFFF"/>
                        </a:solidFill>
                        <a:ln w="9525">
                          <a:solidFill>
                            <a:srgbClr val="000000"/>
                          </a:solidFill>
                          <a:round/>
                          <a:headEnd/>
                          <a:tailEnd/>
                        </a:ln>
                      </wps:spPr>
                      <wps:txbx>
                        <w:txbxContent>
                          <w:p w:rsidR="00A36CC7" w:rsidRPr="00890E7D" w:rsidRDefault="00A36CC7" w:rsidP="00344798">
                            <w:pPr>
                              <w:jc w:val="center"/>
                              <w:rPr>
                                <w:sz w:val="32"/>
                                <w:szCs w:val="32"/>
                                <w:lang w:val="en-US"/>
                              </w:rPr>
                            </w:pPr>
                            <w:proofErr w:type="gramStart"/>
                            <w:r>
                              <w:rPr>
                                <w:sz w:val="32"/>
                                <w:szCs w:val="32"/>
                                <w:lang w:val="en-US"/>
                              </w:rPr>
                              <w:t>radic</w:t>
                            </w:r>
                            <w:r w:rsidRPr="00344798">
                              <w:rPr>
                                <w:b/>
                                <w:sz w:val="32"/>
                                <w:szCs w:val="32"/>
                                <w:u w:val="single"/>
                                <w:lang w:val="en-US"/>
                              </w:rPr>
                              <w:t>is</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7" o:spid="_x0000_s1124" style="position:absolute;left:0;text-align:left;margin-left:306.2pt;margin-top:5.7pt;width:120.75pt;height:45.75pt;z-index:25185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">
                <v:textbox>
                  <w:txbxContent>
                    <w:p w:rsidR="00E106AF" w:rsidRPr="00890E7D" w:rsidRDefault="00E106AF" w:rsidP="00344798">
                      <w:pPr>
                        <w:jc w:val="center"/>
                        <w:rPr>
                          <w:sz w:val="32"/>
                          <w:szCs w:val="32"/>
                          <w:lang w:val="en-US"/>
                        </w:rPr>
                      </w:pPr>
                      <w:r>
                        <w:rPr>
                          <w:sz w:val="32"/>
                          <w:szCs w:val="32"/>
                          <w:lang w:val="en-US"/>
                        </w:rPr>
                        <w:t>radic</w:t>
                      </w:r>
                      <w:r w:rsidRPr="00344798">
                        <w:rPr>
                          <w:b/>
                          <w:sz w:val="32"/>
                          <w:szCs w:val="32"/>
                          <w:u w:val="single"/>
                          <w:lang w:val="en-US"/>
                        </w:rPr>
                        <w:t>is</w:t>
                      </w:r>
                    </w:p>
                  </w:txbxContent>
                </v:textbox>
              </v:roundrect>
            </w:pict>
          </mc:Fallback>
        </mc:AlternateContent>
      </w:r>
      <w:r>
        <w:rPr>
          <w:noProof/>
          <w:spacing w:val="-1"/>
          <w:sz w:val="28"/>
          <w:szCs w:val="28"/>
          <w:lang w:val="ru-RU" w:eastAsia="ru-RU"/>
        </w:rPr>
        <mc:AlternateContent>
          <mc:Choice Requires="wps">
            <w:drawing>
              <wp:anchor distT="0" distB="0" distL="114300" distR="114300" simplePos="0" relativeHeight="251852288" behindDoc="0" locked="0" layoutInCell="1" allowOverlap="1">
                <wp:simplePos x="0" y="0"/>
                <wp:positionH relativeFrom="column">
                  <wp:posOffset>310515</wp:posOffset>
                </wp:positionH>
                <wp:positionV relativeFrom="paragraph">
                  <wp:posOffset>72390</wp:posOffset>
                </wp:positionV>
                <wp:extent cx="1533525" cy="581025"/>
                <wp:effectExtent l="5715" t="5715" r="13335" b="13335"/>
                <wp:wrapNone/>
                <wp:docPr id="462" name="AutoShape 2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3525" cy="581025"/>
                        </a:xfrm>
                        <a:prstGeom prst="roundRect">
                          <a:avLst>
                            <a:gd name="adj" fmla="val 16667"/>
                          </a:avLst>
                        </a:prstGeom>
                        <a:solidFill>
                          <a:srgbClr val="FFFFFF"/>
                        </a:solidFill>
                        <a:ln w="9525">
                          <a:solidFill>
                            <a:srgbClr val="000000"/>
                          </a:solidFill>
                          <a:round/>
                          <a:headEnd/>
                          <a:tailEnd/>
                        </a:ln>
                      </wps:spPr>
                      <wps:txbx>
                        <w:txbxContent>
                          <w:p w:rsidR="00A36CC7" w:rsidRPr="00890E7D" w:rsidRDefault="00A36CC7" w:rsidP="00344798">
                            <w:pPr>
                              <w:jc w:val="center"/>
                              <w:rPr>
                                <w:sz w:val="32"/>
                                <w:szCs w:val="32"/>
                                <w:lang w:val="en-US"/>
                              </w:rPr>
                            </w:pPr>
                            <w:proofErr w:type="gramStart"/>
                            <w:r>
                              <w:rPr>
                                <w:sz w:val="32"/>
                                <w:szCs w:val="32"/>
                                <w:lang w:val="en-US"/>
                              </w:rPr>
                              <w:t>radi</w:t>
                            </w:r>
                            <w:r w:rsidRPr="00344798">
                              <w:rPr>
                                <w:b/>
                                <w:sz w:val="32"/>
                                <w:szCs w:val="32"/>
                                <w:u w:val="single"/>
                                <w:lang w:val="en-US"/>
                              </w:rPr>
                              <w:t>x</w:t>
                            </w:r>
                            <w:proofErr w:type="gramEnd"/>
                            <w:r w:rsidRPr="00344798">
                              <w:rPr>
                                <w:b/>
                                <w:sz w:val="32"/>
                                <w:szCs w:val="32"/>
                                <w:u w:val="single"/>
                                <w:lang w:val="en-U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6" o:spid="_x0000_s1125" style="position:absolute;left:0;text-align:left;margin-left:24.45pt;margin-top:5.7pt;width:120.75pt;height:45.75pt;z-index:25185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">
                <v:textbox>
                  <w:txbxContent>
                    <w:p w:rsidR="00E106AF" w:rsidRPr="00890E7D" w:rsidRDefault="00E106AF" w:rsidP="00344798">
                      <w:pPr>
                        <w:jc w:val="center"/>
                        <w:rPr>
                          <w:sz w:val="32"/>
                          <w:szCs w:val="32"/>
                          <w:lang w:val="en-US"/>
                        </w:rPr>
                      </w:pPr>
                      <w:r>
                        <w:rPr>
                          <w:sz w:val="32"/>
                          <w:szCs w:val="32"/>
                          <w:lang w:val="en-US"/>
                        </w:rPr>
                        <w:t>radi</w:t>
                      </w:r>
                      <w:r w:rsidRPr="00344798">
                        <w:rPr>
                          <w:b/>
                          <w:sz w:val="32"/>
                          <w:szCs w:val="32"/>
                          <w:u w:val="single"/>
                          <w:lang w:val="en-US"/>
                        </w:rPr>
                        <w:t xml:space="preserve">x </w:t>
                      </w:r>
                    </w:p>
                  </w:txbxContent>
                </v:textbox>
              </v:roundrect>
            </w:pict>
          </mc:Fallback>
        </mc:AlternateContent>
      </w:r>
    </w:p>
    <w:p w:rsidR="00344798" w:rsidRPr="00344798" w:rsidRDefault="00344798" w:rsidP="00344798">
      <w:pPr>
        <w:pStyle w:val="2"/>
        <w:spacing w:before="48"/>
        <w:ind w:left="0" w:right="-2" w:firstLine="792"/>
        <w:jc w:val="both"/>
        <w:rPr>
          <w:spacing w:val="-1"/>
          <w:sz w:val="28"/>
          <w:szCs w:val="28"/>
          <w:lang w:val="ru-RU"/>
        </w:rPr>
      </w:pPr>
    </w:p>
    <w:p w:rsidR="00344798" w:rsidRPr="00344798" w:rsidRDefault="00344798" w:rsidP="00344798">
      <w:pPr>
        <w:pStyle w:val="2"/>
        <w:spacing w:before="48"/>
        <w:ind w:left="0" w:right="-2" w:firstLine="792"/>
        <w:jc w:val="both"/>
        <w:rPr>
          <w:spacing w:val="-1"/>
          <w:sz w:val="28"/>
          <w:szCs w:val="28"/>
          <w:lang w:val="ru-RU"/>
        </w:rPr>
      </w:pPr>
    </w:p>
    <w:p w:rsidR="00344798" w:rsidRPr="00344798" w:rsidRDefault="0043530F" w:rsidP="00344798">
      <w:pPr>
        <w:pStyle w:val="2"/>
        <w:spacing w:before="48"/>
        <w:ind w:left="0" w:right="-2" w:firstLine="792"/>
        <w:jc w:val="both"/>
        <w:rPr>
          <w:spacing w:val="-1"/>
          <w:sz w:val="28"/>
          <w:szCs w:val="28"/>
          <w:lang w:val="ru-RU"/>
        </w:rPr>
      </w:pPr>
      <w:r>
        <w:rPr>
          <w:noProof/>
          <w:spacing w:val="-1"/>
          <w:sz w:val="28"/>
          <w:szCs w:val="28"/>
          <w:lang w:val="ru-RU" w:eastAsia="ru-RU"/>
        </w:rPr>
        <mc:AlternateContent>
          <mc:Choice Requires="wps">
            <w:drawing>
              <wp:anchor distT="0" distB="0" distL="114300" distR="114300" simplePos="0" relativeHeight="251856384" behindDoc="0" locked="0" layoutInCell="1" allowOverlap="1">
                <wp:simplePos x="0" y="0"/>
                <wp:positionH relativeFrom="column">
                  <wp:posOffset>1663065</wp:posOffset>
                </wp:positionH>
                <wp:positionV relativeFrom="paragraph">
                  <wp:posOffset>100965</wp:posOffset>
                </wp:positionV>
                <wp:extent cx="2505075" cy="381000"/>
                <wp:effectExtent l="5715" t="5715" r="13335" b="13335"/>
                <wp:wrapNone/>
                <wp:docPr id="461" name="Rectangle 2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05075" cy="381000"/>
                        </a:xfrm>
                        <a:prstGeom prst="rect">
                          <a:avLst/>
                        </a:prstGeom>
                        <a:solidFill>
                          <a:srgbClr val="FFFFFF"/>
                        </a:solidFill>
                        <a:ln w="9525">
                          <a:solidFill>
                            <a:srgbClr val="000000"/>
                          </a:solidFill>
                          <a:miter lim="800000"/>
                          <a:headEnd/>
                          <a:tailEnd/>
                        </a:ln>
                      </wps:spPr>
                      <wps:txbx>
                        <w:txbxContent>
                          <w:p w:rsidR="00A36CC7" w:rsidRPr="00344798" w:rsidRDefault="00A36CC7" w:rsidP="00344798">
                            <w:pPr>
                              <w:jc w:val="center"/>
                              <w:rPr>
                                <w:b/>
                                <w:sz w:val="32"/>
                                <w:szCs w:val="32"/>
                                <w:u w:val="single"/>
                                <w:lang w:val="en-US"/>
                              </w:rPr>
                            </w:pPr>
                            <w:r>
                              <w:rPr>
                                <w:sz w:val="32"/>
                                <w:szCs w:val="32"/>
                              </w:rPr>
                              <w:t xml:space="preserve">Основа - </w:t>
                            </w:r>
                            <w:r>
                              <w:rPr>
                                <w:b/>
                                <w:sz w:val="32"/>
                                <w:szCs w:val="32"/>
                                <w:u w:val="single"/>
                                <w:lang w:val="en-US"/>
                              </w:rPr>
                              <w:t>radic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0" o:spid="_x0000_s1126" style="position:absolute;left:0;text-align:left;margin-left:130.95pt;margin-top:7.95pt;width:197.25pt;height:30pt;z-index:25185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">
                <v:textbox>
                  <w:txbxContent>
                    <w:p w:rsidR="00E106AF" w:rsidRPr="00344798" w:rsidRDefault="00E106AF" w:rsidP="00344798">
                      <w:pPr>
                        <w:jc w:val="center"/>
                        <w:rPr>
                          <w:b/>
                          <w:sz w:val="32"/>
                          <w:szCs w:val="32"/>
                          <w:u w:val="single"/>
                          <w:lang w:val="en-US"/>
                        </w:rPr>
                      </w:pPr>
                      <w:r>
                        <w:rPr>
                          <w:sz w:val="32"/>
                          <w:szCs w:val="32"/>
                        </w:rPr>
                        <w:t xml:space="preserve">Основа - </w:t>
                      </w:r>
                      <w:r>
                        <w:rPr>
                          <w:b/>
                          <w:sz w:val="32"/>
                          <w:szCs w:val="32"/>
                          <w:u w:val="single"/>
                          <w:lang w:val="en-US"/>
                        </w:rPr>
                        <w:t>radic</w:t>
                      </w:r>
                    </w:p>
                  </w:txbxContent>
                </v:textbox>
              </v:rect>
            </w:pict>
          </mc:Fallback>
        </mc:AlternateContent>
      </w:r>
    </w:p>
    <w:p w:rsidR="00344798" w:rsidRPr="00344798" w:rsidRDefault="00344798" w:rsidP="00344798">
      <w:pPr>
        <w:pStyle w:val="2"/>
        <w:spacing w:before="48"/>
        <w:ind w:left="0" w:right="-2" w:firstLine="792"/>
        <w:jc w:val="both"/>
        <w:rPr>
          <w:spacing w:val="-1"/>
          <w:sz w:val="28"/>
          <w:szCs w:val="28"/>
          <w:lang w:val="ru-RU"/>
        </w:rPr>
      </w:pPr>
    </w:p>
    <w:p w:rsidR="00344798" w:rsidRDefault="00344798" w:rsidP="00344798">
      <w:pPr>
        <w:pStyle w:val="2"/>
        <w:spacing w:before="48"/>
        <w:ind w:left="0" w:right="-2" w:firstLine="792"/>
        <w:jc w:val="center"/>
        <w:rPr>
          <w:spacing w:val="-1"/>
          <w:sz w:val="24"/>
          <w:szCs w:val="24"/>
          <w:lang w:val="ru-RU"/>
        </w:rPr>
      </w:pPr>
    </w:p>
    <w:p w:rsidR="00344798" w:rsidRDefault="00344798" w:rsidP="00344798">
      <w:pPr>
        <w:pStyle w:val="2"/>
        <w:spacing w:before="48"/>
        <w:ind w:left="0" w:right="-2" w:firstLine="792"/>
        <w:jc w:val="center"/>
        <w:rPr>
          <w:spacing w:val="-1"/>
          <w:sz w:val="24"/>
          <w:szCs w:val="24"/>
          <w:lang w:val="ru-RU"/>
        </w:rPr>
      </w:pPr>
      <w:r>
        <w:rPr>
          <w:spacing w:val="-1"/>
          <w:sz w:val="24"/>
          <w:szCs w:val="24"/>
          <w:lang w:val="ru-RU"/>
        </w:rPr>
        <w:t>Рис. 9. Схема определения основы существительного</w:t>
      </w:r>
    </w:p>
    <w:p w:rsidR="00344798" w:rsidRDefault="00344798" w:rsidP="008E3066">
      <w:pPr>
        <w:pStyle w:val="2"/>
        <w:spacing w:before="48"/>
        <w:ind w:left="0" w:right="-2" w:firstLine="792"/>
        <w:jc w:val="both"/>
        <w:rPr>
          <w:spacing w:val="-1"/>
          <w:sz w:val="28"/>
          <w:szCs w:val="28"/>
          <w:lang w:val="ru-RU"/>
        </w:rPr>
      </w:pPr>
    </w:p>
    <w:p w:rsidR="008E3066" w:rsidRPr="008E3066" w:rsidRDefault="00F52F1E" w:rsidP="00F52F1E">
      <w:pPr>
        <w:pStyle w:val="2"/>
        <w:spacing w:before="48"/>
        <w:ind w:left="0" w:right="-2"/>
        <w:jc w:val="both"/>
        <w:rPr>
          <w:b w:val="0"/>
          <w:bCs w:val="0"/>
          <w:sz w:val="28"/>
          <w:szCs w:val="28"/>
          <w:lang w:val="ru-RU"/>
        </w:rPr>
      </w:pPr>
      <w:r>
        <w:rPr>
          <w:spacing w:val="-1"/>
          <w:sz w:val="28"/>
          <w:szCs w:val="28"/>
          <w:lang w:val="ru-RU"/>
        </w:rPr>
        <w:tab/>
        <w:t xml:space="preserve">4.2. </w:t>
      </w:r>
      <w:r w:rsidR="008E3066" w:rsidRPr="008E3066">
        <w:rPr>
          <w:spacing w:val="-1"/>
          <w:sz w:val="28"/>
          <w:szCs w:val="28"/>
          <w:lang w:val="ru-RU"/>
        </w:rPr>
        <w:t>Словарная</w:t>
      </w:r>
      <w:r w:rsidR="008E3066" w:rsidRPr="008E3066">
        <w:rPr>
          <w:sz w:val="28"/>
          <w:szCs w:val="28"/>
          <w:lang w:val="ru-RU"/>
        </w:rPr>
        <w:t xml:space="preserve"> </w:t>
      </w:r>
      <w:r w:rsidR="008E3066" w:rsidRPr="008E3066">
        <w:rPr>
          <w:spacing w:val="48"/>
          <w:sz w:val="28"/>
          <w:szCs w:val="28"/>
          <w:lang w:val="ru-RU"/>
        </w:rPr>
        <w:t xml:space="preserve"> </w:t>
      </w:r>
      <w:r w:rsidR="008E3066" w:rsidRPr="008E3066">
        <w:rPr>
          <w:spacing w:val="-1"/>
          <w:sz w:val="28"/>
          <w:szCs w:val="28"/>
          <w:lang w:val="ru-RU"/>
        </w:rPr>
        <w:t>форма</w:t>
      </w:r>
      <w:r w:rsidR="008E3066" w:rsidRPr="008E3066">
        <w:rPr>
          <w:sz w:val="28"/>
          <w:szCs w:val="28"/>
          <w:lang w:val="ru-RU"/>
        </w:rPr>
        <w:t xml:space="preserve">  </w:t>
      </w:r>
      <w:r w:rsidR="008E3066" w:rsidRPr="008E3066">
        <w:rPr>
          <w:spacing w:val="52"/>
          <w:sz w:val="28"/>
          <w:szCs w:val="28"/>
          <w:lang w:val="ru-RU"/>
        </w:rPr>
        <w:t xml:space="preserve"> </w:t>
      </w:r>
      <w:r w:rsidR="008E3066" w:rsidRPr="008E3066">
        <w:rPr>
          <w:spacing w:val="-2"/>
          <w:sz w:val="28"/>
          <w:szCs w:val="28"/>
          <w:lang w:val="ru-RU"/>
        </w:rPr>
        <w:t>существительного</w:t>
      </w:r>
      <w:r w:rsidR="008E3066" w:rsidRPr="008E3066">
        <w:rPr>
          <w:sz w:val="28"/>
          <w:szCs w:val="28"/>
          <w:lang w:val="ru-RU"/>
        </w:rPr>
        <w:t xml:space="preserve">  </w:t>
      </w:r>
      <w:r w:rsidR="008E3066" w:rsidRPr="008E3066">
        <w:rPr>
          <w:spacing w:val="57"/>
          <w:sz w:val="28"/>
          <w:szCs w:val="28"/>
          <w:lang w:val="ru-RU"/>
        </w:rPr>
        <w:t xml:space="preserve"> </w:t>
      </w:r>
      <w:r w:rsidR="008E3066" w:rsidRPr="008E3066">
        <w:rPr>
          <w:spacing w:val="-2"/>
          <w:sz w:val="28"/>
          <w:szCs w:val="28"/>
          <w:lang w:val="ru-RU"/>
        </w:rPr>
        <w:t>включает</w:t>
      </w:r>
      <w:r w:rsidR="008E3066" w:rsidRPr="008E3066">
        <w:rPr>
          <w:sz w:val="28"/>
          <w:szCs w:val="28"/>
          <w:lang w:val="ru-RU"/>
        </w:rPr>
        <w:t xml:space="preserve">  </w:t>
      </w:r>
      <w:r w:rsidR="008E3066" w:rsidRPr="008E3066">
        <w:rPr>
          <w:spacing w:val="50"/>
          <w:sz w:val="28"/>
          <w:szCs w:val="28"/>
          <w:lang w:val="ru-RU"/>
        </w:rPr>
        <w:t xml:space="preserve"> </w:t>
      </w:r>
      <w:r w:rsidR="008E3066" w:rsidRPr="008E3066">
        <w:rPr>
          <w:sz w:val="28"/>
          <w:szCs w:val="28"/>
          <w:lang w:val="ru-RU"/>
        </w:rPr>
        <w:t xml:space="preserve">в  </w:t>
      </w:r>
      <w:r w:rsidR="008E3066" w:rsidRPr="008E3066">
        <w:rPr>
          <w:spacing w:val="54"/>
          <w:sz w:val="28"/>
          <w:szCs w:val="28"/>
          <w:lang w:val="ru-RU"/>
        </w:rPr>
        <w:t xml:space="preserve"> </w:t>
      </w:r>
      <w:r w:rsidR="008E3066" w:rsidRPr="008E3066">
        <w:rPr>
          <w:sz w:val="28"/>
          <w:szCs w:val="28"/>
          <w:lang w:val="ru-RU"/>
        </w:rPr>
        <w:t>себя</w:t>
      </w:r>
      <w:r w:rsidR="008E3066" w:rsidRPr="008E3066">
        <w:rPr>
          <w:spacing w:val="35"/>
          <w:sz w:val="28"/>
          <w:szCs w:val="28"/>
          <w:lang w:val="ru-RU"/>
        </w:rPr>
        <w:t xml:space="preserve"> </w:t>
      </w:r>
      <w:r w:rsidR="008E3066" w:rsidRPr="008E3066">
        <w:rPr>
          <w:sz w:val="28"/>
          <w:szCs w:val="28"/>
          <w:lang w:val="ru-RU"/>
        </w:rPr>
        <w:t>3</w:t>
      </w:r>
      <w:r w:rsidR="008E3066" w:rsidRPr="008E3066">
        <w:rPr>
          <w:spacing w:val="8"/>
          <w:sz w:val="28"/>
          <w:szCs w:val="28"/>
          <w:lang w:val="ru-RU"/>
        </w:rPr>
        <w:t xml:space="preserve"> </w:t>
      </w:r>
      <w:r w:rsidR="008E3066" w:rsidRPr="008E3066">
        <w:rPr>
          <w:spacing w:val="-2"/>
          <w:sz w:val="28"/>
          <w:szCs w:val="28"/>
          <w:lang w:val="ru-RU"/>
        </w:rPr>
        <w:t>компонента:</w:t>
      </w:r>
    </w:p>
    <w:p w:rsidR="008E3066" w:rsidRPr="008E3066" w:rsidRDefault="008E3066" w:rsidP="00344798">
      <w:pPr>
        <w:pStyle w:val="ac"/>
        <w:numPr>
          <w:ilvl w:val="0"/>
          <w:numId w:val="82"/>
        </w:numPr>
        <w:tabs>
          <w:tab w:val="left" w:pos="1149"/>
        </w:tabs>
        <w:ind w:left="0" w:right="-2" w:firstLine="711"/>
        <w:jc w:val="both"/>
        <w:rPr>
          <w:sz w:val="28"/>
          <w:szCs w:val="28"/>
          <w:lang w:val="ru-RU"/>
        </w:rPr>
      </w:pPr>
      <w:r w:rsidRPr="008E3066">
        <w:rPr>
          <w:spacing w:val="-2"/>
          <w:sz w:val="28"/>
          <w:szCs w:val="28"/>
          <w:lang w:val="ru-RU"/>
        </w:rPr>
        <w:t>Именительный</w:t>
      </w:r>
      <w:r w:rsidRPr="008E3066">
        <w:rPr>
          <w:spacing w:val="9"/>
          <w:sz w:val="28"/>
          <w:szCs w:val="28"/>
          <w:lang w:val="ru-RU"/>
        </w:rPr>
        <w:t xml:space="preserve"> </w:t>
      </w:r>
      <w:r w:rsidRPr="008E3066">
        <w:rPr>
          <w:spacing w:val="-2"/>
          <w:sz w:val="28"/>
          <w:szCs w:val="28"/>
          <w:lang w:val="ru-RU"/>
        </w:rPr>
        <w:t>падеж</w:t>
      </w:r>
      <w:r w:rsidRPr="008E3066">
        <w:rPr>
          <w:spacing w:val="7"/>
          <w:sz w:val="28"/>
          <w:szCs w:val="28"/>
          <w:lang w:val="ru-RU"/>
        </w:rPr>
        <w:t xml:space="preserve"> </w:t>
      </w:r>
      <w:r w:rsidRPr="008E3066">
        <w:rPr>
          <w:spacing w:val="-2"/>
          <w:sz w:val="28"/>
          <w:szCs w:val="28"/>
          <w:lang w:val="ru-RU"/>
        </w:rPr>
        <w:t>единственного</w:t>
      </w:r>
      <w:r w:rsidRPr="008E3066">
        <w:rPr>
          <w:spacing w:val="6"/>
          <w:sz w:val="28"/>
          <w:szCs w:val="28"/>
          <w:lang w:val="ru-RU"/>
        </w:rPr>
        <w:t xml:space="preserve"> </w:t>
      </w:r>
      <w:r w:rsidRPr="008E3066">
        <w:rPr>
          <w:spacing w:val="-1"/>
          <w:sz w:val="28"/>
          <w:szCs w:val="28"/>
          <w:lang w:val="ru-RU"/>
        </w:rPr>
        <w:t>числа</w:t>
      </w:r>
      <w:r w:rsidRPr="008E3066">
        <w:rPr>
          <w:spacing w:val="9"/>
          <w:sz w:val="28"/>
          <w:szCs w:val="28"/>
          <w:lang w:val="ru-RU"/>
        </w:rPr>
        <w:t xml:space="preserve"> </w:t>
      </w:r>
      <w:r w:rsidRPr="008E3066">
        <w:rPr>
          <w:spacing w:val="-1"/>
          <w:sz w:val="28"/>
          <w:szCs w:val="28"/>
          <w:lang w:val="ru-RU"/>
        </w:rPr>
        <w:t>(</w:t>
      </w:r>
      <w:r w:rsidRPr="008E3066">
        <w:rPr>
          <w:spacing w:val="-1"/>
          <w:sz w:val="28"/>
          <w:szCs w:val="28"/>
        </w:rPr>
        <w:t>Nom</w:t>
      </w:r>
      <w:r w:rsidRPr="008E3066">
        <w:rPr>
          <w:spacing w:val="-1"/>
          <w:sz w:val="28"/>
          <w:szCs w:val="28"/>
          <w:lang w:val="ru-RU"/>
        </w:rPr>
        <w:t>.</w:t>
      </w:r>
      <w:r w:rsidRPr="008E3066">
        <w:rPr>
          <w:spacing w:val="5"/>
          <w:sz w:val="28"/>
          <w:szCs w:val="28"/>
          <w:lang w:val="ru-RU"/>
        </w:rPr>
        <w:t xml:space="preserve"> </w:t>
      </w:r>
      <w:r w:rsidRPr="008E3066">
        <w:rPr>
          <w:spacing w:val="-1"/>
          <w:sz w:val="28"/>
          <w:szCs w:val="28"/>
        </w:rPr>
        <w:t>sing</w:t>
      </w:r>
      <w:r w:rsidRPr="008E3066">
        <w:rPr>
          <w:spacing w:val="-1"/>
          <w:sz w:val="28"/>
          <w:szCs w:val="28"/>
          <w:lang w:val="ru-RU"/>
        </w:rPr>
        <w:t>.).</w:t>
      </w:r>
    </w:p>
    <w:p w:rsidR="008E3066" w:rsidRPr="008E3066" w:rsidRDefault="008E3066" w:rsidP="00344798">
      <w:pPr>
        <w:pStyle w:val="ac"/>
        <w:numPr>
          <w:ilvl w:val="0"/>
          <w:numId w:val="82"/>
        </w:numPr>
        <w:tabs>
          <w:tab w:val="left" w:pos="1150"/>
        </w:tabs>
        <w:ind w:left="0" w:right="-2" w:firstLine="711"/>
        <w:jc w:val="both"/>
        <w:rPr>
          <w:sz w:val="28"/>
          <w:szCs w:val="28"/>
          <w:lang w:val="ru-RU"/>
        </w:rPr>
      </w:pPr>
      <w:r w:rsidRPr="008E3066">
        <w:rPr>
          <w:spacing w:val="-2"/>
          <w:sz w:val="28"/>
          <w:szCs w:val="28"/>
          <w:lang w:val="ru-RU"/>
        </w:rPr>
        <w:t>Окончание</w:t>
      </w:r>
      <w:r w:rsidRPr="008E3066">
        <w:rPr>
          <w:sz w:val="28"/>
          <w:szCs w:val="28"/>
          <w:lang w:val="ru-RU"/>
        </w:rPr>
        <w:t xml:space="preserve">  </w:t>
      </w:r>
      <w:r w:rsidRPr="008E3066">
        <w:rPr>
          <w:spacing w:val="29"/>
          <w:sz w:val="28"/>
          <w:szCs w:val="28"/>
          <w:lang w:val="ru-RU"/>
        </w:rPr>
        <w:t xml:space="preserve"> </w:t>
      </w:r>
      <w:r w:rsidRPr="008E3066">
        <w:rPr>
          <w:spacing w:val="-2"/>
          <w:sz w:val="28"/>
          <w:szCs w:val="28"/>
          <w:lang w:val="ru-RU"/>
        </w:rPr>
        <w:t>родительного</w:t>
      </w:r>
      <w:r w:rsidRPr="008E3066">
        <w:rPr>
          <w:sz w:val="28"/>
          <w:szCs w:val="28"/>
          <w:lang w:val="ru-RU"/>
        </w:rPr>
        <w:t xml:space="preserve">  </w:t>
      </w:r>
      <w:r w:rsidRPr="008E3066">
        <w:rPr>
          <w:spacing w:val="30"/>
          <w:sz w:val="28"/>
          <w:szCs w:val="28"/>
          <w:lang w:val="ru-RU"/>
        </w:rPr>
        <w:t xml:space="preserve"> </w:t>
      </w:r>
      <w:r w:rsidRPr="008E3066">
        <w:rPr>
          <w:spacing w:val="-2"/>
          <w:sz w:val="28"/>
          <w:szCs w:val="28"/>
          <w:lang w:val="ru-RU"/>
        </w:rPr>
        <w:t>падежа</w:t>
      </w:r>
      <w:r w:rsidRPr="008E3066">
        <w:rPr>
          <w:sz w:val="28"/>
          <w:szCs w:val="28"/>
          <w:lang w:val="ru-RU"/>
        </w:rPr>
        <w:t xml:space="preserve">   </w:t>
      </w:r>
      <w:r w:rsidRPr="008E3066">
        <w:rPr>
          <w:spacing w:val="35"/>
          <w:sz w:val="28"/>
          <w:szCs w:val="28"/>
          <w:lang w:val="ru-RU"/>
        </w:rPr>
        <w:t xml:space="preserve"> </w:t>
      </w:r>
      <w:r w:rsidRPr="008E3066">
        <w:rPr>
          <w:spacing w:val="-1"/>
          <w:sz w:val="28"/>
          <w:szCs w:val="28"/>
          <w:lang w:val="ru-RU"/>
        </w:rPr>
        <w:t>единственного</w:t>
      </w:r>
      <w:r w:rsidRPr="008E3066">
        <w:rPr>
          <w:sz w:val="28"/>
          <w:szCs w:val="28"/>
          <w:lang w:val="ru-RU"/>
        </w:rPr>
        <w:t xml:space="preserve">   </w:t>
      </w:r>
      <w:r w:rsidRPr="008E3066">
        <w:rPr>
          <w:spacing w:val="30"/>
          <w:sz w:val="28"/>
          <w:szCs w:val="28"/>
          <w:lang w:val="ru-RU"/>
        </w:rPr>
        <w:t xml:space="preserve"> </w:t>
      </w:r>
      <w:r w:rsidRPr="008E3066">
        <w:rPr>
          <w:spacing w:val="-1"/>
          <w:sz w:val="28"/>
          <w:szCs w:val="28"/>
          <w:lang w:val="ru-RU"/>
        </w:rPr>
        <w:t>числа.</w:t>
      </w:r>
      <w:r w:rsidRPr="008E3066">
        <w:rPr>
          <w:spacing w:val="43"/>
          <w:sz w:val="28"/>
          <w:szCs w:val="28"/>
          <w:lang w:val="ru-RU"/>
        </w:rPr>
        <w:t xml:space="preserve"> </w:t>
      </w:r>
      <w:r w:rsidRPr="008E3066">
        <w:rPr>
          <w:sz w:val="28"/>
          <w:szCs w:val="28"/>
          <w:lang w:val="ru-RU"/>
        </w:rPr>
        <w:t>У</w:t>
      </w:r>
      <w:r w:rsidRPr="008E3066">
        <w:rPr>
          <w:spacing w:val="11"/>
          <w:sz w:val="28"/>
          <w:szCs w:val="28"/>
          <w:lang w:val="ru-RU"/>
        </w:rPr>
        <w:t xml:space="preserve"> </w:t>
      </w:r>
      <w:r w:rsidRPr="008E3066">
        <w:rPr>
          <w:spacing w:val="-1"/>
          <w:sz w:val="28"/>
          <w:szCs w:val="28"/>
          <w:lang w:val="ru-RU"/>
        </w:rPr>
        <w:t>неравносложных</w:t>
      </w:r>
      <w:r w:rsidRPr="008E3066">
        <w:rPr>
          <w:spacing w:val="11"/>
          <w:sz w:val="28"/>
          <w:szCs w:val="28"/>
          <w:lang w:val="ru-RU"/>
        </w:rPr>
        <w:t xml:space="preserve"> </w:t>
      </w:r>
      <w:r w:rsidRPr="008E3066">
        <w:rPr>
          <w:spacing w:val="-2"/>
          <w:sz w:val="28"/>
          <w:szCs w:val="28"/>
          <w:lang w:val="ru-RU"/>
        </w:rPr>
        <w:t>существительных</w:t>
      </w:r>
      <w:r w:rsidRPr="008E3066">
        <w:rPr>
          <w:spacing w:val="12"/>
          <w:sz w:val="28"/>
          <w:szCs w:val="28"/>
          <w:lang w:val="ru-RU"/>
        </w:rPr>
        <w:t xml:space="preserve"> </w:t>
      </w:r>
      <w:r w:rsidRPr="008E3066">
        <w:rPr>
          <w:spacing w:val="-2"/>
          <w:sz w:val="28"/>
          <w:szCs w:val="28"/>
          <w:lang w:val="ru-RU"/>
        </w:rPr>
        <w:t>перед</w:t>
      </w:r>
      <w:r w:rsidRPr="008E3066">
        <w:rPr>
          <w:spacing w:val="13"/>
          <w:sz w:val="28"/>
          <w:szCs w:val="28"/>
          <w:lang w:val="ru-RU"/>
        </w:rPr>
        <w:t xml:space="preserve"> </w:t>
      </w:r>
      <w:r w:rsidRPr="008E3066">
        <w:rPr>
          <w:spacing w:val="-2"/>
          <w:sz w:val="28"/>
          <w:szCs w:val="28"/>
          <w:lang w:val="ru-RU"/>
        </w:rPr>
        <w:t>окончанием</w:t>
      </w:r>
      <w:r w:rsidRPr="008E3066">
        <w:rPr>
          <w:spacing w:val="19"/>
          <w:sz w:val="28"/>
          <w:szCs w:val="28"/>
          <w:lang w:val="ru-RU"/>
        </w:rPr>
        <w:t xml:space="preserve"> </w:t>
      </w:r>
      <w:r w:rsidRPr="008E3066">
        <w:rPr>
          <w:spacing w:val="-3"/>
          <w:sz w:val="28"/>
          <w:szCs w:val="28"/>
        </w:rPr>
        <w:t>Gen</w:t>
      </w:r>
      <w:r w:rsidRPr="008E3066">
        <w:rPr>
          <w:spacing w:val="-3"/>
          <w:sz w:val="28"/>
          <w:szCs w:val="28"/>
          <w:lang w:val="ru-RU"/>
        </w:rPr>
        <w:t>.</w:t>
      </w:r>
      <w:r w:rsidRPr="008E3066">
        <w:rPr>
          <w:spacing w:val="15"/>
          <w:sz w:val="28"/>
          <w:szCs w:val="28"/>
          <w:lang w:val="ru-RU"/>
        </w:rPr>
        <w:t xml:space="preserve"> </w:t>
      </w:r>
      <w:r w:rsidRPr="008E3066">
        <w:rPr>
          <w:sz w:val="28"/>
          <w:szCs w:val="28"/>
        </w:rPr>
        <w:t>sing</w:t>
      </w:r>
      <w:r w:rsidRPr="008E3066">
        <w:rPr>
          <w:sz w:val="28"/>
          <w:szCs w:val="28"/>
          <w:lang w:val="ru-RU"/>
        </w:rPr>
        <w:t>.</w:t>
      </w:r>
      <w:r w:rsidRPr="008E3066">
        <w:rPr>
          <w:spacing w:val="53"/>
          <w:sz w:val="28"/>
          <w:szCs w:val="28"/>
          <w:lang w:val="ru-RU"/>
        </w:rPr>
        <w:t xml:space="preserve"> </w:t>
      </w:r>
      <w:r w:rsidRPr="008E3066">
        <w:rPr>
          <w:spacing w:val="-2"/>
          <w:sz w:val="28"/>
          <w:szCs w:val="28"/>
          <w:lang w:val="ru-RU"/>
        </w:rPr>
        <w:t>вписывается</w:t>
      </w:r>
      <w:r w:rsidRPr="008E3066">
        <w:rPr>
          <w:spacing w:val="61"/>
          <w:sz w:val="28"/>
          <w:szCs w:val="28"/>
          <w:lang w:val="ru-RU"/>
        </w:rPr>
        <w:t xml:space="preserve"> </w:t>
      </w:r>
      <w:r w:rsidRPr="008E3066">
        <w:rPr>
          <w:spacing w:val="-2"/>
          <w:sz w:val="28"/>
          <w:szCs w:val="28"/>
          <w:lang w:val="ru-RU"/>
        </w:rPr>
        <w:t>конечный</w:t>
      </w:r>
      <w:r w:rsidRPr="008E3066">
        <w:rPr>
          <w:spacing w:val="61"/>
          <w:sz w:val="28"/>
          <w:szCs w:val="28"/>
          <w:lang w:val="ru-RU"/>
        </w:rPr>
        <w:t xml:space="preserve"> </w:t>
      </w:r>
      <w:r w:rsidRPr="008E3066">
        <w:rPr>
          <w:spacing w:val="-2"/>
          <w:sz w:val="28"/>
          <w:szCs w:val="28"/>
          <w:lang w:val="ru-RU"/>
        </w:rPr>
        <w:t>слог</w:t>
      </w:r>
      <w:r w:rsidRPr="008E3066">
        <w:rPr>
          <w:spacing w:val="59"/>
          <w:sz w:val="28"/>
          <w:szCs w:val="28"/>
          <w:lang w:val="ru-RU"/>
        </w:rPr>
        <w:t xml:space="preserve"> </w:t>
      </w:r>
      <w:r w:rsidRPr="008E3066">
        <w:rPr>
          <w:spacing w:val="-1"/>
          <w:sz w:val="28"/>
          <w:szCs w:val="28"/>
          <w:lang w:val="ru-RU"/>
        </w:rPr>
        <w:t>основы.</w:t>
      </w:r>
      <w:r w:rsidRPr="008E3066">
        <w:rPr>
          <w:spacing w:val="62"/>
          <w:sz w:val="28"/>
          <w:szCs w:val="28"/>
          <w:lang w:val="ru-RU"/>
        </w:rPr>
        <w:t xml:space="preserve"> </w:t>
      </w:r>
      <w:r w:rsidRPr="008E3066">
        <w:rPr>
          <w:spacing w:val="-2"/>
          <w:sz w:val="28"/>
          <w:szCs w:val="28"/>
          <w:lang w:val="ru-RU"/>
        </w:rPr>
        <w:t>Если</w:t>
      </w:r>
      <w:r w:rsidRPr="008E3066">
        <w:rPr>
          <w:spacing w:val="61"/>
          <w:sz w:val="28"/>
          <w:szCs w:val="28"/>
          <w:lang w:val="ru-RU"/>
        </w:rPr>
        <w:t xml:space="preserve"> </w:t>
      </w:r>
      <w:r w:rsidRPr="008E3066">
        <w:rPr>
          <w:spacing w:val="-2"/>
          <w:sz w:val="28"/>
          <w:szCs w:val="28"/>
          <w:lang w:val="ru-RU"/>
        </w:rPr>
        <w:t>существительное</w:t>
      </w:r>
      <w:r w:rsidRPr="008E3066">
        <w:rPr>
          <w:spacing w:val="63"/>
          <w:sz w:val="28"/>
          <w:szCs w:val="28"/>
          <w:lang w:val="ru-RU"/>
        </w:rPr>
        <w:t xml:space="preserve"> </w:t>
      </w:r>
      <w:r w:rsidRPr="008E3066">
        <w:rPr>
          <w:spacing w:val="-2"/>
          <w:sz w:val="28"/>
          <w:szCs w:val="28"/>
          <w:lang w:val="ru-RU"/>
        </w:rPr>
        <w:t>неравносложное</w:t>
      </w:r>
      <w:r w:rsidRPr="008E3066">
        <w:rPr>
          <w:spacing w:val="38"/>
          <w:sz w:val="28"/>
          <w:szCs w:val="28"/>
          <w:lang w:val="ru-RU"/>
        </w:rPr>
        <w:t xml:space="preserve"> </w:t>
      </w:r>
      <w:r w:rsidRPr="008E3066">
        <w:rPr>
          <w:sz w:val="28"/>
          <w:szCs w:val="28"/>
          <w:lang w:val="ru-RU"/>
        </w:rPr>
        <w:t>и</w:t>
      </w:r>
      <w:r w:rsidRPr="008E3066">
        <w:rPr>
          <w:spacing w:val="42"/>
          <w:sz w:val="28"/>
          <w:szCs w:val="28"/>
          <w:lang w:val="ru-RU"/>
        </w:rPr>
        <w:t xml:space="preserve"> </w:t>
      </w:r>
      <w:r w:rsidRPr="008E3066">
        <w:rPr>
          <w:sz w:val="28"/>
          <w:szCs w:val="28"/>
          <w:lang w:val="ru-RU"/>
        </w:rPr>
        <w:t>в</w:t>
      </w:r>
      <w:r w:rsidRPr="008E3066">
        <w:rPr>
          <w:spacing w:val="44"/>
          <w:sz w:val="28"/>
          <w:szCs w:val="28"/>
          <w:lang w:val="ru-RU"/>
        </w:rPr>
        <w:t xml:space="preserve"> </w:t>
      </w:r>
      <w:r w:rsidRPr="008E3066">
        <w:rPr>
          <w:spacing w:val="-2"/>
          <w:sz w:val="28"/>
          <w:szCs w:val="28"/>
        </w:rPr>
        <w:t>Nom</w:t>
      </w:r>
      <w:r w:rsidRPr="008E3066">
        <w:rPr>
          <w:spacing w:val="-2"/>
          <w:sz w:val="28"/>
          <w:szCs w:val="28"/>
          <w:lang w:val="ru-RU"/>
        </w:rPr>
        <w:t>.</w:t>
      </w:r>
      <w:r w:rsidRPr="008E3066">
        <w:rPr>
          <w:spacing w:val="3"/>
          <w:sz w:val="28"/>
          <w:szCs w:val="28"/>
          <w:lang w:val="ru-RU"/>
        </w:rPr>
        <w:t xml:space="preserve"> </w:t>
      </w:r>
      <w:r w:rsidRPr="008E3066">
        <w:rPr>
          <w:sz w:val="28"/>
          <w:szCs w:val="28"/>
        </w:rPr>
        <w:t>sing</w:t>
      </w:r>
      <w:r w:rsidRPr="008E3066">
        <w:rPr>
          <w:sz w:val="28"/>
          <w:szCs w:val="28"/>
          <w:lang w:val="ru-RU"/>
        </w:rPr>
        <w:t>.</w:t>
      </w:r>
      <w:r w:rsidRPr="008E3066">
        <w:rPr>
          <w:spacing w:val="38"/>
          <w:sz w:val="28"/>
          <w:szCs w:val="28"/>
          <w:lang w:val="ru-RU"/>
        </w:rPr>
        <w:t xml:space="preserve"> </w:t>
      </w:r>
      <w:r w:rsidRPr="008E3066">
        <w:rPr>
          <w:spacing w:val="-2"/>
          <w:sz w:val="28"/>
          <w:szCs w:val="28"/>
          <w:lang w:val="ru-RU"/>
        </w:rPr>
        <w:t>состоит</w:t>
      </w:r>
      <w:r w:rsidRPr="008E3066">
        <w:rPr>
          <w:spacing w:val="40"/>
          <w:sz w:val="28"/>
          <w:szCs w:val="28"/>
          <w:lang w:val="ru-RU"/>
        </w:rPr>
        <w:t xml:space="preserve"> </w:t>
      </w:r>
      <w:r w:rsidRPr="008E3066">
        <w:rPr>
          <w:sz w:val="28"/>
          <w:szCs w:val="28"/>
          <w:lang w:val="ru-RU"/>
        </w:rPr>
        <w:t>из</w:t>
      </w:r>
      <w:r w:rsidRPr="008E3066">
        <w:rPr>
          <w:spacing w:val="40"/>
          <w:sz w:val="28"/>
          <w:szCs w:val="28"/>
          <w:lang w:val="ru-RU"/>
        </w:rPr>
        <w:t xml:space="preserve"> </w:t>
      </w:r>
      <w:r w:rsidRPr="008E3066">
        <w:rPr>
          <w:spacing w:val="-2"/>
          <w:sz w:val="28"/>
          <w:szCs w:val="28"/>
          <w:lang w:val="ru-RU"/>
        </w:rPr>
        <w:t>одного</w:t>
      </w:r>
      <w:r w:rsidRPr="008E3066">
        <w:rPr>
          <w:spacing w:val="44"/>
          <w:sz w:val="28"/>
          <w:szCs w:val="28"/>
          <w:lang w:val="ru-RU"/>
        </w:rPr>
        <w:t xml:space="preserve"> </w:t>
      </w:r>
      <w:r w:rsidRPr="008E3066">
        <w:rPr>
          <w:spacing w:val="-2"/>
          <w:sz w:val="28"/>
          <w:szCs w:val="28"/>
          <w:lang w:val="ru-RU"/>
        </w:rPr>
        <w:t>слога,</w:t>
      </w:r>
      <w:r w:rsidRPr="008E3066">
        <w:rPr>
          <w:spacing w:val="45"/>
          <w:sz w:val="28"/>
          <w:szCs w:val="28"/>
          <w:lang w:val="ru-RU"/>
        </w:rPr>
        <w:t xml:space="preserve"> </w:t>
      </w:r>
      <w:r w:rsidRPr="008E3066">
        <w:rPr>
          <w:spacing w:val="-1"/>
          <w:sz w:val="28"/>
          <w:szCs w:val="28"/>
          <w:lang w:val="ru-RU"/>
        </w:rPr>
        <w:t>то</w:t>
      </w:r>
      <w:r w:rsidRPr="008E3066">
        <w:rPr>
          <w:spacing w:val="55"/>
          <w:sz w:val="28"/>
          <w:szCs w:val="28"/>
          <w:lang w:val="ru-RU"/>
        </w:rPr>
        <w:t xml:space="preserve"> </w:t>
      </w:r>
      <w:r w:rsidRPr="008E3066">
        <w:rPr>
          <w:spacing w:val="-1"/>
          <w:sz w:val="28"/>
          <w:szCs w:val="28"/>
          <w:lang w:val="ru-RU"/>
        </w:rPr>
        <w:t>родительный</w:t>
      </w:r>
      <w:r w:rsidRPr="008E3066">
        <w:rPr>
          <w:spacing w:val="6"/>
          <w:sz w:val="28"/>
          <w:szCs w:val="28"/>
          <w:lang w:val="ru-RU"/>
        </w:rPr>
        <w:t xml:space="preserve"> </w:t>
      </w:r>
      <w:r w:rsidRPr="008E3066">
        <w:rPr>
          <w:spacing w:val="-1"/>
          <w:sz w:val="28"/>
          <w:szCs w:val="28"/>
          <w:lang w:val="ru-RU"/>
        </w:rPr>
        <w:t>падеж</w:t>
      </w:r>
      <w:r w:rsidRPr="008E3066">
        <w:rPr>
          <w:spacing w:val="9"/>
          <w:sz w:val="28"/>
          <w:szCs w:val="28"/>
          <w:lang w:val="ru-RU"/>
        </w:rPr>
        <w:t xml:space="preserve"> </w:t>
      </w:r>
      <w:r w:rsidRPr="008E3066">
        <w:rPr>
          <w:spacing w:val="-2"/>
          <w:sz w:val="28"/>
          <w:szCs w:val="28"/>
          <w:lang w:val="ru-RU"/>
        </w:rPr>
        <w:t>указывается</w:t>
      </w:r>
      <w:r w:rsidRPr="008E3066">
        <w:rPr>
          <w:spacing w:val="13"/>
          <w:sz w:val="28"/>
          <w:szCs w:val="28"/>
          <w:lang w:val="ru-RU"/>
        </w:rPr>
        <w:t xml:space="preserve"> </w:t>
      </w:r>
      <w:r w:rsidRPr="008E3066">
        <w:rPr>
          <w:spacing w:val="-2"/>
          <w:sz w:val="28"/>
          <w:szCs w:val="28"/>
          <w:lang w:val="ru-RU"/>
        </w:rPr>
        <w:t>полностью.</w:t>
      </w:r>
    </w:p>
    <w:p w:rsidR="008E3066" w:rsidRPr="00C9773C" w:rsidRDefault="008E3066" w:rsidP="00C9773C">
      <w:pPr>
        <w:widowControl w:val="0"/>
        <w:numPr>
          <w:ilvl w:val="0"/>
          <w:numId w:val="82"/>
        </w:numPr>
        <w:tabs>
          <w:tab w:val="left" w:pos="1150"/>
        </w:tabs>
        <w:spacing w:before="1"/>
        <w:ind w:left="709" w:right="-2" w:firstLine="0"/>
        <w:rPr>
          <w:sz w:val="28"/>
          <w:szCs w:val="28"/>
          <w:lang w:val="en-US"/>
        </w:rPr>
      </w:pPr>
      <w:r w:rsidRPr="00C9773C">
        <w:rPr>
          <w:spacing w:val="-2"/>
          <w:sz w:val="28"/>
          <w:szCs w:val="28"/>
        </w:rPr>
        <w:t>Род</w:t>
      </w:r>
      <w:r w:rsidRPr="00C9773C">
        <w:rPr>
          <w:spacing w:val="2"/>
          <w:sz w:val="28"/>
          <w:szCs w:val="28"/>
          <w:lang w:val="en-US"/>
        </w:rPr>
        <w:t xml:space="preserve"> </w:t>
      </w:r>
      <w:r w:rsidR="00344798" w:rsidRPr="00C9773C">
        <w:rPr>
          <w:spacing w:val="2"/>
          <w:sz w:val="28"/>
          <w:szCs w:val="28"/>
          <w:lang w:val="en-US"/>
        </w:rPr>
        <w:t xml:space="preserve"> </w:t>
      </w:r>
      <w:r w:rsidRPr="00C9773C">
        <w:rPr>
          <w:spacing w:val="-2"/>
          <w:sz w:val="28"/>
          <w:szCs w:val="28"/>
          <w:lang w:val="en-US"/>
        </w:rPr>
        <w:t>(m,</w:t>
      </w:r>
      <w:r w:rsidRPr="00C9773C">
        <w:rPr>
          <w:spacing w:val="-1"/>
          <w:sz w:val="28"/>
          <w:szCs w:val="28"/>
          <w:lang w:val="en-US"/>
        </w:rPr>
        <w:t xml:space="preserve"> </w:t>
      </w:r>
      <w:r w:rsidRPr="00C9773C">
        <w:rPr>
          <w:spacing w:val="-2"/>
          <w:sz w:val="28"/>
          <w:szCs w:val="28"/>
          <w:lang w:val="en-US"/>
        </w:rPr>
        <w:t>f,</w:t>
      </w:r>
      <w:r w:rsidRPr="00C9773C">
        <w:rPr>
          <w:spacing w:val="-1"/>
          <w:sz w:val="28"/>
          <w:szCs w:val="28"/>
          <w:lang w:val="en-US"/>
        </w:rPr>
        <w:t xml:space="preserve"> </w:t>
      </w:r>
      <w:r w:rsidRPr="00C9773C">
        <w:rPr>
          <w:sz w:val="28"/>
          <w:szCs w:val="28"/>
          <w:lang w:val="en-US"/>
        </w:rPr>
        <w:t>n</w:t>
      </w:r>
      <w:r w:rsidR="00344798" w:rsidRPr="00C9773C">
        <w:rPr>
          <w:sz w:val="28"/>
          <w:szCs w:val="28"/>
          <w:lang w:val="en-US"/>
        </w:rPr>
        <w:t xml:space="preserve">): </w:t>
      </w:r>
      <w:r w:rsidRPr="00C9773C">
        <w:rPr>
          <w:b/>
          <w:spacing w:val="-1"/>
          <w:sz w:val="28"/>
          <w:szCs w:val="28"/>
          <w:lang w:val="en-US"/>
        </w:rPr>
        <w:t>planta</w:t>
      </w:r>
      <w:r w:rsidRPr="00C9773C">
        <w:rPr>
          <w:spacing w:val="-1"/>
          <w:sz w:val="28"/>
          <w:szCs w:val="28"/>
          <w:lang w:val="en-US"/>
        </w:rPr>
        <w:t>,</w:t>
      </w:r>
      <w:r w:rsidRPr="00C9773C">
        <w:rPr>
          <w:sz w:val="28"/>
          <w:szCs w:val="28"/>
          <w:lang w:val="en-US"/>
        </w:rPr>
        <w:t xml:space="preserve"> </w:t>
      </w:r>
      <w:r w:rsidRPr="00C9773C">
        <w:rPr>
          <w:b/>
          <w:sz w:val="28"/>
          <w:szCs w:val="28"/>
          <w:lang w:val="en-US"/>
        </w:rPr>
        <w:t>ae</w:t>
      </w:r>
      <w:r w:rsidR="00344798" w:rsidRPr="00C9773C">
        <w:rPr>
          <w:i/>
          <w:sz w:val="28"/>
          <w:szCs w:val="28"/>
          <w:lang w:val="en-US"/>
        </w:rPr>
        <w:t xml:space="preserve">, </w:t>
      </w:r>
      <w:r w:rsidRPr="00C9773C">
        <w:rPr>
          <w:b/>
          <w:spacing w:val="2"/>
          <w:sz w:val="28"/>
          <w:szCs w:val="28"/>
          <w:lang w:val="en-US"/>
        </w:rPr>
        <w:t xml:space="preserve"> </w:t>
      </w:r>
      <w:r w:rsidRPr="00C9773C">
        <w:rPr>
          <w:b/>
          <w:spacing w:val="-2"/>
          <w:sz w:val="28"/>
          <w:szCs w:val="28"/>
          <w:lang w:val="en-US"/>
        </w:rPr>
        <w:t>f</w:t>
      </w:r>
      <w:r w:rsidR="00C9773C" w:rsidRPr="00C9773C">
        <w:rPr>
          <w:i/>
          <w:spacing w:val="-2"/>
          <w:sz w:val="28"/>
          <w:szCs w:val="28"/>
          <w:lang w:val="en-US"/>
        </w:rPr>
        <w:t xml:space="preserve">; </w:t>
      </w:r>
      <w:r w:rsidRPr="00C9773C">
        <w:rPr>
          <w:b/>
          <w:spacing w:val="-2"/>
          <w:sz w:val="28"/>
          <w:szCs w:val="28"/>
          <w:lang w:val="en-US"/>
        </w:rPr>
        <w:t>folium</w:t>
      </w:r>
      <w:r w:rsidRPr="00C9773C">
        <w:rPr>
          <w:spacing w:val="-2"/>
          <w:sz w:val="28"/>
          <w:szCs w:val="28"/>
          <w:lang w:val="en-US"/>
        </w:rPr>
        <w:t>,</w:t>
      </w:r>
      <w:r w:rsidRPr="00C9773C">
        <w:rPr>
          <w:b/>
          <w:spacing w:val="-1"/>
          <w:sz w:val="28"/>
          <w:szCs w:val="28"/>
          <w:lang w:val="en-US"/>
        </w:rPr>
        <w:t xml:space="preserve"> </w:t>
      </w:r>
      <w:r w:rsidRPr="00C9773C">
        <w:rPr>
          <w:b/>
          <w:sz w:val="28"/>
          <w:szCs w:val="28"/>
          <w:lang w:val="en-US"/>
        </w:rPr>
        <w:t>i</w:t>
      </w:r>
      <w:r w:rsidRPr="00C9773C">
        <w:rPr>
          <w:spacing w:val="1"/>
          <w:sz w:val="28"/>
          <w:szCs w:val="28"/>
          <w:lang w:val="en-US"/>
        </w:rPr>
        <w:t xml:space="preserve"> </w:t>
      </w:r>
      <w:r w:rsidRPr="00C9773C">
        <w:rPr>
          <w:b/>
          <w:spacing w:val="1"/>
          <w:sz w:val="28"/>
          <w:szCs w:val="28"/>
          <w:lang w:val="en-US"/>
        </w:rPr>
        <w:t>n</w:t>
      </w:r>
      <w:r w:rsidRPr="00C9773C">
        <w:rPr>
          <w:i/>
          <w:spacing w:val="1"/>
          <w:sz w:val="28"/>
          <w:szCs w:val="28"/>
          <w:lang w:val="en-US"/>
        </w:rPr>
        <w:t>;</w:t>
      </w:r>
      <w:r w:rsidRPr="00C9773C">
        <w:rPr>
          <w:i/>
          <w:spacing w:val="3"/>
          <w:sz w:val="28"/>
          <w:szCs w:val="28"/>
          <w:lang w:val="en-US"/>
        </w:rPr>
        <w:t xml:space="preserve"> </w:t>
      </w:r>
      <w:r w:rsidRPr="00C9773C">
        <w:rPr>
          <w:b/>
          <w:spacing w:val="-1"/>
          <w:sz w:val="28"/>
          <w:szCs w:val="28"/>
          <w:lang w:val="en-US"/>
        </w:rPr>
        <w:t>radix,</w:t>
      </w:r>
      <w:r w:rsidRPr="00C9773C">
        <w:rPr>
          <w:b/>
          <w:sz w:val="28"/>
          <w:szCs w:val="28"/>
          <w:lang w:val="en-US"/>
        </w:rPr>
        <w:t xml:space="preserve"> </w:t>
      </w:r>
      <w:r w:rsidRPr="00C9773C">
        <w:rPr>
          <w:b/>
          <w:spacing w:val="-1"/>
          <w:sz w:val="28"/>
          <w:szCs w:val="28"/>
          <w:lang w:val="en-US"/>
        </w:rPr>
        <w:t>icis</w:t>
      </w:r>
      <w:r w:rsidRPr="00C9773C">
        <w:rPr>
          <w:sz w:val="28"/>
          <w:szCs w:val="28"/>
          <w:lang w:val="en-US"/>
        </w:rPr>
        <w:t xml:space="preserve"> </w:t>
      </w:r>
      <w:r w:rsidRPr="00C9773C">
        <w:rPr>
          <w:b/>
          <w:sz w:val="28"/>
          <w:szCs w:val="28"/>
          <w:lang w:val="en-US"/>
        </w:rPr>
        <w:t>f;</w:t>
      </w:r>
      <w:r w:rsidRPr="00C9773C">
        <w:rPr>
          <w:sz w:val="28"/>
          <w:szCs w:val="28"/>
          <w:lang w:val="en-US"/>
        </w:rPr>
        <w:t xml:space="preserve"> </w:t>
      </w:r>
      <w:r w:rsidRPr="00C9773C">
        <w:rPr>
          <w:b/>
          <w:spacing w:val="-2"/>
          <w:sz w:val="28"/>
          <w:szCs w:val="28"/>
          <w:lang w:val="en-US"/>
        </w:rPr>
        <w:t>cor</w:t>
      </w:r>
      <w:r w:rsidRPr="00C9773C">
        <w:rPr>
          <w:spacing w:val="-2"/>
          <w:sz w:val="28"/>
          <w:szCs w:val="28"/>
          <w:lang w:val="en-US"/>
        </w:rPr>
        <w:t>,</w:t>
      </w:r>
      <w:r w:rsidRPr="00C9773C">
        <w:rPr>
          <w:sz w:val="28"/>
          <w:szCs w:val="28"/>
          <w:lang w:val="en-US"/>
        </w:rPr>
        <w:t xml:space="preserve"> </w:t>
      </w:r>
      <w:r w:rsidRPr="00C9773C">
        <w:rPr>
          <w:b/>
          <w:spacing w:val="-1"/>
          <w:sz w:val="28"/>
          <w:szCs w:val="28"/>
          <w:lang w:val="en-US"/>
        </w:rPr>
        <w:t>cordis n</w:t>
      </w:r>
      <w:r w:rsidRPr="00C9773C">
        <w:rPr>
          <w:spacing w:val="-1"/>
          <w:sz w:val="28"/>
          <w:szCs w:val="28"/>
          <w:lang w:val="en-US"/>
        </w:rPr>
        <w:t>.</w:t>
      </w:r>
    </w:p>
    <w:p w:rsidR="008E3066" w:rsidRPr="008E3066" w:rsidRDefault="00C9773C" w:rsidP="00C9773C">
      <w:pPr>
        <w:pStyle w:val="ac"/>
        <w:spacing w:before="1"/>
        <w:ind w:left="0" w:right="-2"/>
        <w:jc w:val="both"/>
        <w:rPr>
          <w:sz w:val="28"/>
          <w:szCs w:val="28"/>
          <w:lang w:val="ru-RU"/>
        </w:rPr>
      </w:pPr>
      <w:r w:rsidRPr="00C9773C">
        <w:rPr>
          <w:spacing w:val="-1"/>
          <w:sz w:val="28"/>
          <w:szCs w:val="28"/>
        </w:rPr>
        <w:tab/>
      </w:r>
      <w:r w:rsidR="008E3066" w:rsidRPr="008E3066">
        <w:rPr>
          <w:spacing w:val="-1"/>
          <w:sz w:val="28"/>
          <w:szCs w:val="28"/>
          <w:lang w:val="ru-RU"/>
        </w:rPr>
        <w:t>Таким</w:t>
      </w:r>
      <w:r w:rsidR="008E3066" w:rsidRPr="008E3066">
        <w:rPr>
          <w:spacing w:val="14"/>
          <w:sz w:val="28"/>
          <w:szCs w:val="28"/>
          <w:lang w:val="ru-RU"/>
        </w:rPr>
        <w:t xml:space="preserve"> </w:t>
      </w:r>
      <w:r w:rsidR="008E3066" w:rsidRPr="008E3066">
        <w:rPr>
          <w:spacing w:val="-2"/>
          <w:sz w:val="28"/>
          <w:szCs w:val="28"/>
          <w:lang w:val="ru-RU"/>
        </w:rPr>
        <w:t>образом,</w:t>
      </w:r>
      <w:r w:rsidR="008E3066" w:rsidRPr="008E3066">
        <w:rPr>
          <w:spacing w:val="19"/>
          <w:sz w:val="28"/>
          <w:szCs w:val="28"/>
          <w:lang w:val="ru-RU"/>
        </w:rPr>
        <w:t xml:space="preserve"> </w:t>
      </w:r>
      <w:r w:rsidR="008E3066" w:rsidRPr="008E3066">
        <w:rPr>
          <w:spacing w:val="-2"/>
          <w:sz w:val="28"/>
          <w:szCs w:val="28"/>
          <w:lang w:val="ru-RU"/>
        </w:rPr>
        <w:t>словарная</w:t>
      </w:r>
      <w:r w:rsidR="008E3066" w:rsidRPr="008E3066">
        <w:rPr>
          <w:spacing w:val="18"/>
          <w:sz w:val="28"/>
          <w:szCs w:val="28"/>
          <w:lang w:val="ru-RU"/>
        </w:rPr>
        <w:t xml:space="preserve"> </w:t>
      </w:r>
      <w:r w:rsidR="008E3066" w:rsidRPr="008E3066">
        <w:rPr>
          <w:spacing w:val="-1"/>
          <w:sz w:val="28"/>
          <w:szCs w:val="28"/>
          <w:lang w:val="ru-RU"/>
        </w:rPr>
        <w:t>форма</w:t>
      </w:r>
      <w:r w:rsidR="008E3066" w:rsidRPr="008E3066">
        <w:rPr>
          <w:spacing w:val="18"/>
          <w:sz w:val="28"/>
          <w:szCs w:val="28"/>
          <w:lang w:val="ru-RU"/>
        </w:rPr>
        <w:t xml:space="preserve"> </w:t>
      </w:r>
      <w:r w:rsidR="008E3066" w:rsidRPr="008E3066">
        <w:rPr>
          <w:spacing w:val="-2"/>
          <w:sz w:val="28"/>
          <w:szCs w:val="28"/>
          <w:lang w:val="ru-RU"/>
        </w:rPr>
        <w:t>несет</w:t>
      </w:r>
      <w:r w:rsidR="008E3066" w:rsidRPr="008E3066">
        <w:rPr>
          <w:spacing w:val="16"/>
          <w:sz w:val="28"/>
          <w:szCs w:val="28"/>
          <w:lang w:val="ru-RU"/>
        </w:rPr>
        <w:t xml:space="preserve"> </w:t>
      </w:r>
      <w:r w:rsidR="008E3066" w:rsidRPr="008E3066">
        <w:rPr>
          <w:spacing w:val="-1"/>
          <w:sz w:val="28"/>
          <w:szCs w:val="28"/>
          <w:lang w:val="ru-RU"/>
        </w:rPr>
        <w:t>информацию</w:t>
      </w:r>
      <w:r w:rsidR="008E3066" w:rsidRPr="008E3066">
        <w:rPr>
          <w:spacing w:val="17"/>
          <w:sz w:val="28"/>
          <w:szCs w:val="28"/>
          <w:lang w:val="ru-RU"/>
        </w:rPr>
        <w:t xml:space="preserve"> </w:t>
      </w:r>
      <w:r w:rsidR="008E3066" w:rsidRPr="008E3066">
        <w:rPr>
          <w:sz w:val="28"/>
          <w:szCs w:val="28"/>
          <w:lang w:val="ru-RU"/>
        </w:rPr>
        <w:t>о</w:t>
      </w:r>
      <w:r w:rsidR="008E3066" w:rsidRPr="008E3066">
        <w:rPr>
          <w:spacing w:val="15"/>
          <w:sz w:val="28"/>
          <w:szCs w:val="28"/>
          <w:lang w:val="ru-RU"/>
        </w:rPr>
        <w:t xml:space="preserve"> </w:t>
      </w:r>
      <w:r w:rsidR="008E3066" w:rsidRPr="008E3066">
        <w:rPr>
          <w:spacing w:val="-2"/>
          <w:sz w:val="28"/>
          <w:szCs w:val="28"/>
          <w:lang w:val="ru-RU"/>
        </w:rPr>
        <w:t>роде,</w:t>
      </w:r>
      <w:r w:rsidR="008E3066" w:rsidRPr="008E3066">
        <w:rPr>
          <w:spacing w:val="53"/>
          <w:sz w:val="28"/>
          <w:szCs w:val="28"/>
          <w:lang w:val="ru-RU"/>
        </w:rPr>
        <w:t xml:space="preserve"> </w:t>
      </w:r>
      <w:r w:rsidR="008E3066" w:rsidRPr="008E3066">
        <w:rPr>
          <w:spacing w:val="-2"/>
          <w:sz w:val="28"/>
          <w:szCs w:val="28"/>
          <w:lang w:val="ru-RU"/>
        </w:rPr>
        <w:lastRenderedPageBreak/>
        <w:t>склонении,</w:t>
      </w:r>
      <w:r w:rsidR="008E3066" w:rsidRPr="008E3066">
        <w:rPr>
          <w:spacing w:val="26"/>
          <w:sz w:val="28"/>
          <w:szCs w:val="28"/>
          <w:lang w:val="ru-RU"/>
        </w:rPr>
        <w:t xml:space="preserve"> </w:t>
      </w:r>
      <w:r w:rsidR="008E3066" w:rsidRPr="008E3066">
        <w:rPr>
          <w:spacing w:val="-2"/>
          <w:sz w:val="28"/>
          <w:szCs w:val="28"/>
          <w:lang w:val="ru-RU"/>
        </w:rPr>
        <w:t>основе.</w:t>
      </w:r>
      <w:r w:rsidR="008E3066" w:rsidRPr="008E3066">
        <w:rPr>
          <w:sz w:val="28"/>
          <w:szCs w:val="28"/>
          <w:lang w:val="ru-RU"/>
        </w:rPr>
        <w:t xml:space="preserve"> </w:t>
      </w:r>
      <w:r w:rsidR="008E3066" w:rsidRPr="008E3066">
        <w:rPr>
          <w:spacing w:val="26"/>
          <w:sz w:val="28"/>
          <w:szCs w:val="28"/>
          <w:lang w:val="ru-RU"/>
        </w:rPr>
        <w:t xml:space="preserve"> </w:t>
      </w:r>
      <w:r w:rsidR="008E3066" w:rsidRPr="008E3066">
        <w:rPr>
          <w:spacing w:val="-2"/>
          <w:sz w:val="28"/>
          <w:szCs w:val="28"/>
          <w:lang w:val="ru-RU"/>
        </w:rPr>
        <w:t>Поэтому</w:t>
      </w:r>
      <w:r w:rsidR="008E3066" w:rsidRPr="008E3066">
        <w:rPr>
          <w:sz w:val="28"/>
          <w:szCs w:val="28"/>
          <w:lang w:val="ru-RU"/>
        </w:rPr>
        <w:t xml:space="preserve"> </w:t>
      </w:r>
      <w:r w:rsidR="008E3066" w:rsidRPr="008E3066">
        <w:rPr>
          <w:spacing w:val="17"/>
          <w:sz w:val="28"/>
          <w:szCs w:val="28"/>
          <w:lang w:val="ru-RU"/>
        </w:rPr>
        <w:t xml:space="preserve"> </w:t>
      </w:r>
      <w:r w:rsidR="008E3066" w:rsidRPr="008E3066">
        <w:rPr>
          <w:spacing w:val="-1"/>
          <w:sz w:val="28"/>
          <w:szCs w:val="28"/>
          <w:lang w:val="ru-RU"/>
        </w:rPr>
        <w:t>существительные</w:t>
      </w:r>
      <w:r w:rsidR="008E3066" w:rsidRPr="008E3066">
        <w:rPr>
          <w:sz w:val="28"/>
          <w:szCs w:val="28"/>
          <w:lang w:val="ru-RU"/>
        </w:rPr>
        <w:t xml:space="preserve"> </w:t>
      </w:r>
      <w:r w:rsidR="008E3066" w:rsidRPr="008E3066">
        <w:rPr>
          <w:spacing w:val="21"/>
          <w:sz w:val="28"/>
          <w:szCs w:val="28"/>
          <w:lang w:val="ru-RU"/>
        </w:rPr>
        <w:t xml:space="preserve"> </w:t>
      </w:r>
      <w:r w:rsidR="008E3066" w:rsidRPr="008E3066">
        <w:rPr>
          <w:spacing w:val="-2"/>
          <w:sz w:val="28"/>
          <w:szCs w:val="28"/>
          <w:lang w:val="ru-RU"/>
        </w:rPr>
        <w:t>следует</w:t>
      </w:r>
      <w:r w:rsidR="008E3066" w:rsidRPr="008E3066">
        <w:rPr>
          <w:sz w:val="28"/>
          <w:szCs w:val="28"/>
          <w:lang w:val="ru-RU"/>
        </w:rPr>
        <w:t xml:space="preserve"> </w:t>
      </w:r>
      <w:r w:rsidR="008E3066" w:rsidRPr="008E3066">
        <w:rPr>
          <w:spacing w:val="24"/>
          <w:sz w:val="28"/>
          <w:szCs w:val="28"/>
          <w:lang w:val="ru-RU"/>
        </w:rPr>
        <w:t xml:space="preserve"> </w:t>
      </w:r>
      <w:r w:rsidR="008E3066" w:rsidRPr="008E3066">
        <w:rPr>
          <w:spacing w:val="-1"/>
          <w:sz w:val="28"/>
          <w:szCs w:val="28"/>
          <w:lang w:val="ru-RU"/>
        </w:rPr>
        <w:t>запоминать</w:t>
      </w:r>
      <w:r w:rsidR="008E3066" w:rsidRPr="008E3066">
        <w:rPr>
          <w:spacing w:val="39"/>
          <w:sz w:val="28"/>
          <w:szCs w:val="28"/>
          <w:lang w:val="ru-RU"/>
        </w:rPr>
        <w:t xml:space="preserve"> </w:t>
      </w:r>
      <w:r w:rsidR="008E3066" w:rsidRPr="008E3066">
        <w:rPr>
          <w:sz w:val="28"/>
          <w:szCs w:val="28"/>
          <w:lang w:val="ru-RU"/>
        </w:rPr>
        <w:t>в</w:t>
      </w:r>
      <w:r w:rsidR="008E3066" w:rsidRPr="008E3066">
        <w:rPr>
          <w:spacing w:val="8"/>
          <w:sz w:val="28"/>
          <w:szCs w:val="28"/>
          <w:lang w:val="ru-RU"/>
        </w:rPr>
        <w:t xml:space="preserve"> </w:t>
      </w:r>
      <w:r w:rsidR="008E3066" w:rsidRPr="008E3066">
        <w:rPr>
          <w:spacing w:val="-2"/>
          <w:sz w:val="28"/>
          <w:szCs w:val="28"/>
          <w:lang w:val="ru-RU"/>
        </w:rPr>
        <w:t>словарных</w:t>
      </w:r>
      <w:r w:rsidR="008E3066" w:rsidRPr="008E3066">
        <w:rPr>
          <w:spacing w:val="6"/>
          <w:sz w:val="28"/>
          <w:szCs w:val="28"/>
          <w:lang w:val="ru-RU"/>
        </w:rPr>
        <w:t xml:space="preserve"> </w:t>
      </w:r>
      <w:r w:rsidR="008E3066" w:rsidRPr="008E3066">
        <w:rPr>
          <w:spacing w:val="-2"/>
          <w:sz w:val="28"/>
          <w:szCs w:val="28"/>
          <w:lang w:val="ru-RU"/>
        </w:rPr>
        <w:t>формах.</w:t>
      </w:r>
    </w:p>
    <w:p w:rsidR="008E3066" w:rsidRPr="008E3066" w:rsidRDefault="008E3066" w:rsidP="008E3066">
      <w:pPr>
        <w:pStyle w:val="2"/>
        <w:spacing w:before="14"/>
        <w:ind w:left="0" w:right="-2" w:firstLine="710"/>
        <w:jc w:val="both"/>
        <w:rPr>
          <w:b w:val="0"/>
          <w:bCs w:val="0"/>
          <w:sz w:val="28"/>
          <w:szCs w:val="28"/>
          <w:lang w:val="ru-RU"/>
        </w:rPr>
      </w:pPr>
      <w:r w:rsidRPr="008E3066">
        <w:rPr>
          <w:spacing w:val="-2"/>
          <w:sz w:val="28"/>
          <w:szCs w:val="28"/>
          <w:lang w:val="ru-RU"/>
        </w:rPr>
        <w:t>Слова-исключения</w:t>
      </w:r>
      <w:r w:rsidRPr="008E3066">
        <w:rPr>
          <w:spacing w:val="15"/>
          <w:sz w:val="28"/>
          <w:szCs w:val="28"/>
          <w:lang w:val="ru-RU"/>
        </w:rPr>
        <w:t xml:space="preserve"> </w:t>
      </w:r>
      <w:r w:rsidRPr="008E3066">
        <w:rPr>
          <w:spacing w:val="-2"/>
          <w:sz w:val="28"/>
          <w:szCs w:val="28"/>
          <w:lang w:val="ru-RU"/>
        </w:rPr>
        <w:t>из</w:t>
      </w:r>
      <w:r w:rsidRPr="008E3066">
        <w:rPr>
          <w:spacing w:val="16"/>
          <w:sz w:val="28"/>
          <w:szCs w:val="28"/>
          <w:lang w:val="ru-RU"/>
        </w:rPr>
        <w:t xml:space="preserve"> </w:t>
      </w:r>
      <w:r w:rsidRPr="008E3066">
        <w:rPr>
          <w:spacing w:val="-2"/>
          <w:sz w:val="28"/>
          <w:szCs w:val="28"/>
          <w:lang w:val="ru-RU"/>
        </w:rPr>
        <w:t>правила</w:t>
      </w:r>
      <w:r w:rsidRPr="008E3066">
        <w:rPr>
          <w:spacing w:val="18"/>
          <w:sz w:val="28"/>
          <w:szCs w:val="28"/>
          <w:lang w:val="ru-RU"/>
        </w:rPr>
        <w:t xml:space="preserve"> </w:t>
      </w:r>
      <w:r w:rsidRPr="008E3066">
        <w:rPr>
          <w:sz w:val="28"/>
          <w:szCs w:val="28"/>
          <w:lang w:val="ru-RU"/>
        </w:rPr>
        <w:t>о</w:t>
      </w:r>
      <w:r w:rsidRPr="008E3066">
        <w:rPr>
          <w:spacing w:val="13"/>
          <w:sz w:val="28"/>
          <w:szCs w:val="28"/>
          <w:lang w:val="ru-RU"/>
        </w:rPr>
        <w:t xml:space="preserve"> </w:t>
      </w:r>
      <w:r w:rsidRPr="008E3066">
        <w:rPr>
          <w:sz w:val="28"/>
          <w:szCs w:val="28"/>
          <w:lang w:val="ru-RU"/>
        </w:rPr>
        <w:t>роде</w:t>
      </w:r>
      <w:r w:rsidRPr="008E3066">
        <w:rPr>
          <w:spacing w:val="12"/>
          <w:sz w:val="28"/>
          <w:szCs w:val="28"/>
          <w:lang w:val="ru-RU"/>
        </w:rPr>
        <w:t xml:space="preserve"> </w:t>
      </w:r>
      <w:r w:rsidRPr="008E3066">
        <w:rPr>
          <w:spacing w:val="-2"/>
          <w:sz w:val="28"/>
          <w:szCs w:val="28"/>
          <w:lang w:val="ru-RU"/>
        </w:rPr>
        <w:t>существительных</w:t>
      </w:r>
      <w:r w:rsidRPr="008E3066">
        <w:rPr>
          <w:spacing w:val="13"/>
          <w:sz w:val="28"/>
          <w:szCs w:val="28"/>
          <w:lang w:val="ru-RU"/>
        </w:rPr>
        <w:t xml:space="preserve"> </w:t>
      </w:r>
      <w:r w:rsidRPr="008E3066">
        <w:rPr>
          <w:spacing w:val="-1"/>
          <w:sz w:val="28"/>
          <w:szCs w:val="28"/>
        </w:rPr>
        <w:t>I</w:t>
      </w:r>
      <w:r w:rsidRPr="008E3066">
        <w:rPr>
          <w:spacing w:val="-1"/>
          <w:sz w:val="28"/>
          <w:szCs w:val="28"/>
          <w:lang w:val="ru-RU"/>
        </w:rPr>
        <w:t>,</w:t>
      </w:r>
      <w:r w:rsidRPr="008E3066">
        <w:rPr>
          <w:spacing w:val="17"/>
          <w:sz w:val="28"/>
          <w:szCs w:val="28"/>
          <w:lang w:val="ru-RU"/>
        </w:rPr>
        <w:t xml:space="preserve"> </w:t>
      </w:r>
      <w:r w:rsidRPr="008E3066">
        <w:rPr>
          <w:spacing w:val="-2"/>
          <w:sz w:val="28"/>
          <w:szCs w:val="28"/>
        </w:rPr>
        <w:t>II</w:t>
      </w:r>
      <w:r w:rsidRPr="008E3066">
        <w:rPr>
          <w:spacing w:val="-2"/>
          <w:sz w:val="28"/>
          <w:szCs w:val="28"/>
          <w:lang w:val="ru-RU"/>
        </w:rPr>
        <w:t>,</w:t>
      </w:r>
      <w:r w:rsidRPr="008E3066">
        <w:rPr>
          <w:spacing w:val="73"/>
          <w:sz w:val="28"/>
          <w:szCs w:val="28"/>
          <w:lang w:val="ru-RU"/>
        </w:rPr>
        <w:t xml:space="preserve"> </w:t>
      </w:r>
      <w:r w:rsidRPr="008E3066">
        <w:rPr>
          <w:spacing w:val="-1"/>
          <w:sz w:val="28"/>
          <w:szCs w:val="28"/>
        </w:rPr>
        <w:t>IV</w:t>
      </w:r>
      <w:r w:rsidRPr="008E3066">
        <w:rPr>
          <w:spacing w:val="-1"/>
          <w:sz w:val="28"/>
          <w:szCs w:val="28"/>
          <w:lang w:val="ru-RU"/>
        </w:rPr>
        <w:t>,</w:t>
      </w:r>
      <w:r w:rsidRPr="008E3066">
        <w:rPr>
          <w:spacing w:val="7"/>
          <w:sz w:val="28"/>
          <w:szCs w:val="28"/>
          <w:lang w:val="ru-RU"/>
        </w:rPr>
        <w:t xml:space="preserve"> </w:t>
      </w:r>
      <w:r w:rsidRPr="008E3066">
        <w:rPr>
          <w:sz w:val="28"/>
          <w:szCs w:val="28"/>
        </w:rPr>
        <w:t>V</w:t>
      </w:r>
      <w:r w:rsidRPr="008E3066">
        <w:rPr>
          <w:spacing w:val="5"/>
          <w:sz w:val="28"/>
          <w:szCs w:val="28"/>
          <w:lang w:val="ru-RU"/>
        </w:rPr>
        <w:t xml:space="preserve"> </w:t>
      </w:r>
      <w:r w:rsidRPr="008E3066">
        <w:rPr>
          <w:spacing w:val="-2"/>
          <w:sz w:val="28"/>
          <w:szCs w:val="28"/>
          <w:lang w:val="ru-RU"/>
        </w:rPr>
        <w:t>склонений:</w:t>
      </w:r>
    </w:p>
    <w:p w:rsidR="008E3066" w:rsidRPr="008E3066" w:rsidRDefault="008E3066" w:rsidP="008E3066">
      <w:pPr>
        <w:pStyle w:val="ac"/>
        <w:ind w:left="0" w:right="-2" w:firstLine="710"/>
        <w:jc w:val="both"/>
        <w:rPr>
          <w:sz w:val="28"/>
          <w:szCs w:val="28"/>
          <w:lang w:val="ru-RU"/>
        </w:rPr>
      </w:pPr>
      <w:r w:rsidRPr="008E3066">
        <w:rPr>
          <w:spacing w:val="-2"/>
          <w:sz w:val="28"/>
          <w:szCs w:val="28"/>
          <w:lang w:val="ru-RU"/>
        </w:rPr>
        <w:t>Следует</w:t>
      </w:r>
      <w:r w:rsidRPr="008E3066">
        <w:rPr>
          <w:spacing w:val="64"/>
          <w:sz w:val="28"/>
          <w:szCs w:val="28"/>
          <w:lang w:val="ru-RU"/>
        </w:rPr>
        <w:t xml:space="preserve"> </w:t>
      </w:r>
      <w:r w:rsidRPr="008E3066">
        <w:rPr>
          <w:spacing w:val="-1"/>
          <w:sz w:val="28"/>
          <w:szCs w:val="28"/>
          <w:lang w:val="ru-RU"/>
        </w:rPr>
        <w:t>знать</w:t>
      </w:r>
      <w:r w:rsidRPr="008E3066">
        <w:rPr>
          <w:spacing w:val="64"/>
          <w:sz w:val="28"/>
          <w:szCs w:val="28"/>
          <w:lang w:val="ru-RU"/>
        </w:rPr>
        <w:t xml:space="preserve"> </w:t>
      </w:r>
      <w:r w:rsidRPr="008E3066">
        <w:rPr>
          <w:spacing w:val="-2"/>
          <w:sz w:val="28"/>
          <w:szCs w:val="28"/>
          <w:lang w:val="ru-RU"/>
        </w:rPr>
        <w:t>слова-исключения</w:t>
      </w:r>
      <w:r w:rsidRPr="008E3066">
        <w:rPr>
          <w:spacing w:val="57"/>
          <w:sz w:val="28"/>
          <w:szCs w:val="28"/>
          <w:lang w:val="ru-RU"/>
        </w:rPr>
        <w:t xml:space="preserve"> </w:t>
      </w:r>
      <w:r w:rsidRPr="008E3066">
        <w:rPr>
          <w:sz w:val="28"/>
          <w:szCs w:val="28"/>
          <w:lang w:val="ru-RU"/>
        </w:rPr>
        <w:t>и</w:t>
      </w:r>
      <w:r w:rsidRPr="008E3066">
        <w:rPr>
          <w:spacing w:val="61"/>
          <w:sz w:val="28"/>
          <w:szCs w:val="28"/>
          <w:lang w:val="ru-RU"/>
        </w:rPr>
        <w:t xml:space="preserve"> </w:t>
      </w:r>
      <w:r w:rsidRPr="008E3066">
        <w:rPr>
          <w:spacing w:val="-1"/>
          <w:sz w:val="28"/>
          <w:szCs w:val="28"/>
          <w:lang w:val="ru-RU"/>
        </w:rPr>
        <w:t>некоторые</w:t>
      </w:r>
      <w:r w:rsidRPr="008E3066">
        <w:rPr>
          <w:spacing w:val="57"/>
          <w:sz w:val="28"/>
          <w:szCs w:val="28"/>
          <w:lang w:val="ru-RU"/>
        </w:rPr>
        <w:t xml:space="preserve"> </w:t>
      </w:r>
      <w:r w:rsidRPr="008E3066">
        <w:rPr>
          <w:spacing w:val="-1"/>
          <w:sz w:val="28"/>
          <w:szCs w:val="28"/>
          <w:lang w:val="ru-RU"/>
        </w:rPr>
        <w:t>дополнительные</w:t>
      </w:r>
      <w:r w:rsidRPr="008E3066">
        <w:rPr>
          <w:spacing w:val="35"/>
          <w:sz w:val="28"/>
          <w:szCs w:val="28"/>
          <w:lang w:val="ru-RU"/>
        </w:rPr>
        <w:t xml:space="preserve"> </w:t>
      </w:r>
      <w:r w:rsidRPr="008E3066">
        <w:rPr>
          <w:spacing w:val="-2"/>
          <w:sz w:val="28"/>
          <w:szCs w:val="28"/>
          <w:lang w:val="ru-RU"/>
        </w:rPr>
        <w:t>моменты</w:t>
      </w:r>
      <w:r w:rsidRPr="008E3066">
        <w:rPr>
          <w:spacing w:val="5"/>
          <w:sz w:val="28"/>
          <w:szCs w:val="28"/>
          <w:lang w:val="ru-RU"/>
        </w:rPr>
        <w:t xml:space="preserve"> </w:t>
      </w:r>
      <w:r w:rsidRPr="008E3066">
        <w:rPr>
          <w:sz w:val="28"/>
          <w:szCs w:val="28"/>
          <w:lang w:val="ru-RU"/>
        </w:rPr>
        <w:t>по</w:t>
      </w:r>
      <w:r w:rsidRPr="008E3066">
        <w:rPr>
          <w:spacing w:val="4"/>
          <w:sz w:val="28"/>
          <w:szCs w:val="28"/>
          <w:lang w:val="ru-RU"/>
        </w:rPr>
        <w:t xml:space="preserve"> </w:t>
      </w:r>
      <w:r w:rsidRPr="008E3066">
        <w:rPr>
          <w:spacing w:val="-2"/>
          <w:sz w:val="28"/>
          <w:szCs w:val="28"/>
          <w:lang w:val="ru-RU"/>
        </w:rPr>
        <w:t>этой</w:t>
      </w:r>
      <w:r w:rsidRPr="008E3066">
        <w:rPr>
          <w:spacing w:val="6"/>
          <w:sz w:val="28"/>
          <w:szCs w:val="28"/>
          <w:lang w:val="ru-RU"/>
        </w:rPr>
        <w:t xml:space="preserve"> </w:t>
      </w:r>
      <w:r w:rsidRPr="008E3066">
        <w:rPr>
          <w:spacing w:val="-2"/>
          <w:sz w:val="28"/>
          <w:szCs w:val="28"/>
          <w:lang w:val="ru-RU"/>
        </w:rPr>
        <w:t>теме:</w:t>
      </w:r>
    </w:p>
    <w:p w:rsidR="008E3066" w:rsidRPr="008E3066" w:rsidRDefault="008E3066" w:rsidP="008E3066">
      <w:pPr>
        <w:pStyle w:val="ac"/>
        <w:numPr>
          <w:ilvl w:val="0"/>
          <w:numId w:val="81"/>
        </w:numPr>
        <w:tabs>
          <w:tab w:val="left" w:pos="1150"/>
        </w:tabs>
        <w:ind w:left="0" w:right="-2" w:firstLine="711"/>
        <w:jc w:val="both"/>
        <w:rPr>
          <w:sz w:val="28"/>
          <w:szCs w:val="28"/>
        </w:rPr>
      </w:pPr>
      <w:r w:rsidRPr="008E3066">
        <w:rPr>
          <w:spacing w:val="-2"/>
          <w:sz w:val="28"/>
          <w:szCs w:val="28"/>
          <w:lang w:val="ru-RU"/>
        </w:rPr>
        <w:t>Так,</w:t>
      </w:r>
      <w:r w:rsidRPr="008E3066">
        <w:rPr>
          <w:spacing w:val="29"/>
          <w:sz w:val="28"/>
          <w:szCs w:val="28"/>
          <w:lang w:val="ru-RU"/>
        </w:rPr>
        <w:t xml:space="preserve"> </w:t>
      </w:r>
      <w:r w:rsidRPr="008E3066">
        <w:rPr>
          <w:spacing w:val="-2"/>
          <w:sz w:val="28"/>
          <w:szCs w:val="28"/>
          <w:lang w:val="ru-RU"/>
        </w:rPr>
        <w:t>кроме</w:t>
      </w:r>
      <w:r w:rsidRPr="008E3066">
        <w:rPr>
          <w:spacing w:val="29"/>
          <w:sz w:val="28"/>
          <w:szCs w:val="28"/>
          <w:lang w:val="ru-RU"/>
        </w:rPr>
        <w:t xml:space="preserve"> </w:t>
      </w:r>
      <w:r w:rsidRPr="008E3066">
        <w:rPr>
          <w:spacing w:val="-1"/>
          <w:sz w:val="28"/>
          <w:szCs w:val="28"/>
          <w:lang w:val="ru-RU"/>
        </w:rPr>
        <w:t>латинских</w:t>
      </w:r>
      <w:r w:rsidRPr="008E3066">
        <w:rPr>
          <w:spacing w:val="27"/>
          <w:sz w:val="28"/>
          <w:szCs w:val="28"/>
          <w:lang w:val="ru-RU"/>
        </w:rPr>
        <w:t xml:space="preserve"> </w:t>
      </w:r>
      <w:r w:rsidRPr="008E3066">
        <w:rPr>
          <w:spacing w:val="-2"/>
          <w:sz w:val="28"/>
          <w:szCs w:val="28"/>
          <w:lang w:val="ru-RU"/>
        </w:rPr>
        <w:t>существительных</w:t>
      </w:r>
      <w:r w:rsidRPr="008E3066">
        <w:rPr>
          <w:spacing w:val="26"/>
          <w:sz w:val="28"/>
          <w:szCs w:val="28"/>
          <w:lang w:val="ru-RU"/>
        </w:rPr>
        <w:t xml:space="preserve"> </w:t>
      </w:r>
      <w:r w:rsidRPr="008E3066">
        <w:rPr>
          <w:sz w:val="28"/>
          <w:szCs w:val="28"/>
          <w:lang w:val="ru-RU"/>
        </w:rPr>
        <w:t>к</w:t>
      </w:r>
      <w:r w:rsidRPr="008E3066">
        <w:rPr>
          <w:spacing w:val="38"/>
          <w:sz w:val="28"/>
          <w:szCs w:val="28"/>
          <w:lang w:val="ru-RU"/>
        </w:rPr>
        <w:t xml:space="preserve"> </w:t>
      </w:r>
      <w:r w:rsidRPr="008E3066">
        <w:rPr>
          <w:sz w:val="28"/>
          <w:szCs w:val="28"/>
        </w:rPr>
        <w:t>I</w:t>
      </w:r>
      <w:r w:rsidRPr="008E3066">
        <w:rPr>
          <w:spacing w:val="22"/>
          <w:sz w:val="28"/>
          <w:szCs w:val="28"/>
          <w:lang w:val="ru-RU"/>
        </w:rPr>
        <w:t xml:space="preserve"> </w:t>
      </w:r>
      <w:r w:rsidRPr="008E3066">
        <w:rPr>
          <w:spacing w:val="-1"/>
          <w:sz w:val="28"/>
          <w:szCs w:val="28"/>
          <w:lang w:val="ru-RU"/>
        </w:rPr>
        <w:t>склонению</w:t>
      </w:r>
      <w:r w:rsidRPr="008E3066">
        <w:rPr>
          <w:spacing w:val="37"/>
          <w:sz w:val="28"/>
          <w:szCs w:val="28"/>
          <w:lang w:val="ru-RU"/>
        </w:rPr>
        <w:t xml:space="preserve"> </w:t>
      </w:r>
      <w:r w:rsidRPr="008E3066">
        <w:rPr>
          <w:spacing w:val="-2"/>
          <w:sz w:val="28"/>
          <w:szCs w:val="28"/>
          <w:lang w:val="ru-RU"/>
        </w:rPr>
        <w:t>относится</w:t>
      </w:r>
      <w:r w:rsidRPr="008E3066">
        <w:rPr>
          <w:spacing w:val="50"/>
          <w:sz w:val="28"/>
          <w:szCs w:val="28"/>
          <w:lang w:val="ru-RU"/>
        </w:rPr>
        <w:t xml:space="preserve"> </w:t>
      </w:r>
      <w:r w:rsidRPr="008E3066">
        <w:rPr>
          <w:spacing w:val="-2"/>
          <w:sz w:val="28"/>
          <w:szCs w:val="28"/>
          <w:lang w:val="ru-RU"/>
        </w:rPr>
        <w:t>группа</w:t>
      </w:r>
      <w:r w:rsidRPr="008E3066">
        <w:rPr>
          <w:spacing w:val="51"/>
          <w:sz w:val="28"/>
          <w:szCs w:val="28"/>
          <w:lang w:val="ru-RU"/>
        </w:rPr>
        <w:t xml:space="preserve"> </w:t>
      </w:r>
      <w:r w:rsidRPr="008E3066">
        <w:rPr>
          <w:spacing w:val="-2"/>
          <w:sz w:val="28"/>
          <w:szCs w:val="28"/>
          <w:lang w:val="ru-RU"/>
        </w:rPr>
        <w:t>существительных,</w:t>
      </w:r>
      <w:r w:rsidRPr="008E3066">
        <w:rPr>
          <w:spacing w:val="51"/>
          <w:sz w:val="28"/>
          <w:szCs w:val="28"/>
          <w:lang w:val="ru-RU"/>
        </w:rPr>
        <w:t xml:space="preserve"> </w:t>
      </w:r>
      <w:r w:rsidRPr="008E3066">
        <w:rPr>
          <w:spacing w:val="-1"/>
          <w:sz w:val="28"/>
          <w:szCs w:val="28"/>
          <w:lang w:val="ru-RU"/>
        </w:rPr>
        <w:t>которые</w:t>
      </w:r>
      <w:r w:rsidRPr="008E3066">
        <w:rPr>
          <w:spacing w:val="47"/>
          <w:sz w:val="28"/>
          <w:szCs w:val="28"/>
          <w:lang w:val="ru-RU"/>
        </w:rPr>
        <w:t xml:space="preserve"> </w:t>
      </w:r>
      <w:r w:rsidRPr="008E3066">
        <w:rPr>
          <w:sz w:val="28"/>
          <w:szCs w:val="28"/>
          <w:lang w:val="ru-RU"/>
        </w:rPr>
        <w:t>в</w:t>
      </w:r>
      <w:r w:rsidRPr="008E3066">
        <w:rPr>
          <w:spacing w:val="54"/>
          <w:sz w:val="28"/>
          <w:szCs w:val="28"/>
          <w:lang w:val="ru-RU"/>
        </w:rPr>
        <w:t xml:space="preserve"> </w:t>
      </w:r>
      <w:r w:rsidRPr="008E3066">
        <w:rPr>
          <w:spacing w:val="-2"/>
          <w:sz w:val="28"/>
          <w:szCs w:val="28"/>
        </w:rPr>
        <w:t>Nom</w:t>
      </w:r>
      <w:r w:rsidRPr="008E3066">
        <w:rPr>
          <w:spacing w:val="-2"/>
          <w:sz w:val="28"/>
          <w:szCs w:val="28"/>
          <w:lang w:val="ru-RU"/>
        </w:rPr>
        <w:t>.</w:t>
      </w:r>
      <w:r w:rsidRPr="008E3066">
        <w:rPr>
          <w:spacing w:val="52"/>
          <w:sz w:val="28"/>
          <w:szCs w:val="28"/>
          <w:lang w:val="ru-RU"/>
        </w:rPr>
        <w:t xml:space="preserve"> </w:t>
      </w:r>
      <w:r w:rsidRPr="008E3066">
        <w:rPr>
          <w:sz w:val="28"/>
          <w:szCs w:val="28"/>
        </w:rPr>
        <w:t>sing</w:t>
      </w:r>
      <w:r w:rsidRPr="008E3066">
        <w:rPr>
          <w:sz w:val="28"/>
          <w:szCs w:val="28"/>
          <w:lang w:val="ru-RU"/>
        </w:rPr>
        <w:t>.</w:t>
      </w:r>
      <w:r w:rsidRPr="008E3066">
        <w:rPr>
          <w:spacing w:val="61"/>
          <w:sz w:val="28"/>
          <w:szCs w:val="28"/>
          <w:lang w:val="ru-RU"/>
        </w:rPr>
        <w:t xml:space="preserve"> </w:t>
      </w:r>
      <w:r w:rsidRPr="008E3066">
        <w:rPr>
          <w:spacing w:val="-2"/>
          <w:sz w:val="28"/>
          <w:szCs w:val="28"/>
          <w:lang w:val="ru-RU"/>
        </w:rPr>
        <w:t>оканчиваются</w:t>
      </w:r>
      <w:r w:rsidRPr="008E3066">
        <w:rPr>
          <w:spacing w:val="4"/>
          <w:sz w:val="28"/>
          <w:szCs w:val="28"/>
          <w:lang w:val="ru-RU"/>
        </w:rPr>
        <w:t xml:space="preserve"> </w:t>
      </w:r>
      <w:r w:rsidRPr="008E3066">
        <w:rPr>
          <w:spacing w:val="-2"/>
          <w:sz w:val="28"/>
          <w:szCs w:val="28"/>
          <w:lang w:val="ru-RU"/>
        </w:rPr>
        <w:t>на</w:t>
      </w:r>
      <w:r w:rsidRPr="008E3066">
        <w:rPr>
          <w:spacing w:val="6"/>
          <w:sz w:val="28"/>
          <w:szCs w:val="28"/>
          <w:lang w:val="ru-RU"/>
        </w:rPr>
        <w:t xml:space="preserve"> </w:t>
      </w:r>
      <w:r w:rsidRPr="008E3066">
        <w:rPr>
          <w:spacing w:val="-2"/>
          <w:sz w:val="28"/>
          <w:szCs w:val="28"/>
          <w:lang w:val="ru-RU"/>
        </w:rPr>
        <w:t>-</w:t>
      </w:r>
      <w:r w:rsidRPr="008E3066">
        <w:rPr>
          <w:spacing w:val="-2"/>
          <w:sz w:val="28"/>
          <w:szCs w:val="28"/>
        </w:rPr>
        <w:t>e</w:t>
      </w:r>
      <w:r w:rsidRPr="008E3066">
        <w:rPr>
          <w:spacing w:val="-2"/>
          <w:sz w:val="28"/>
          <w:szCs w:val="28"/>
          <w:lang w:val="ru-RU"/>
        </w:rPr>
        <w:t>,</w:t>
      </w:r>
      <w:r w:rsidRPr="008E3066">
        <w:rPr>
          <w:spacing w:val="5"/>
          <w:sz w:val="28"/>
          <w:szCs w:val="28"/>
          <w:lang w:val="ru-RU"/>
        </w:rPr>
        <w:t xml:space="preserve"> </w:t>
      </w:r>
      <w:r w:rsidRPr="008E3066">
        <w:rPr>
          <w:sz w:val="28"/>
          <w:szCs w:val="28"/>
          <w:lang w:val="ru-RU"/>
        </w:rPr>
        <w:t>в</w:t>
      </w:r>
      <w:r w:rsidRPr="008E3066">
        <w:rPr>
          <w:spacing w:val="2"/>
          <w:sz w:val="28"/>
          <w:szCs w:val="28"/>
          <w:lang w:val="ru-RU"/>
        </w:rPr>
        <w:t xml:space="preserve"> </w:t>
      </w:r>
      <w:r w:rsidRPr="008E3066">
        <w:rPr>
          <w:spacing w:val="-3"/>
          <w:sz w:val="28"/>
          <w:szCs w:val="28"/>
        </w:rPr>
        <w:t>Gen</w:t>
      </w:r>
      <w:r w:rsidRPr="008E3066">
        <w:rPr>
          <w:spacing w:val="-3"/>
          <w:sz w:val="28"/>
          <w:szCs w:val="28"/>
          <w:lang w:val="ru-RU"/>
        </w:rPr>
        <w:t>.</w:t>
      </w:r>
      <w:r w:rsidRPr="008E3066">
        <w:rPr>
          <w:spacing w:val="5"/>
          <w:sz w:val="28"/>
          <w:szCs w:val="28"/>
          <w:lang w:val="ru-RU"/>
        </w:rPr>
        <w:t xml:space="preserve"> </w:t>
      </w:r>
      <w:r w:rsidRPr="008E3066">
        <w:rPr>
          <w:spacing w:val="-1"/>
          <w:sz w:val="28"/>
          <w:szCs w:val="28"/>
        </w:rPr>
        <w:t>sing</w:t>
      </w:r>
      <w:r w:rsidRPr="008E3066">
        <w:rPr>
          <w:spacing w:val="-1"/>
          <w:sz w:val="28"/>
          <w:szCs w:val="28"/>
          <w:lang w:val="ru-RU"/>
        </w:rPr>
        <w:t>.</w:t>
      </w:r>
      <w:r w:rsidRPr="008E3066">
        <w:rPr>
          <w:spacing w:val="5"/>
          <w:sz w:val="28"/>
          <w:szCs w:val="28"/>
          <w:lang w:val="ru-RU"/>
        </w:rPr>
        <w:t xml:space="preserve"> </w:t>
      </w:r>
      <w:r w:rsidRPr="008E3066">
        <w:rPr>
          <w:spacing w:val="-2"/>
          <w:sz w:val="28"/>
          <w:szCs w:val="28"/>
          <w:lang w:val="ru-RU"/>
        </w:rPr>
        <w:t>на</w:t>
      </w:r>
      <w:r w:rsidRPr="008E3066">
        <w:rPr>
          <w:spacing w:val="-1"/>
          <w:sz w:val="28"/>
          <w:szCs w:val="28"/>
          <w:lang w:val="ru-RU"/>
        </w:rPr>
        <w:t xml:space="preserve"> </w:t>
      </w:r>
      <w:r w:rsidRPr="008E3066">
        <w:rPr>
          <w:spacing w:val="-2"/>
          <w:sz w:val="28"/>
          <w:szCs w:val="28"/>
          <w:lang w:val="ru-RU"/>
        </w:rPr>
        <w:t>-</w:t>
      </w:r>
      <w:r w:rsidRPr="008E3066">
        <w:rPr>
          <w:spacing w:val="-2"/>
          <w:sz w:val="28"/>
          <w:szCs w:val="28"/>
        </w:rPr>
        <w:t>es</w:t>
      </w:r>
      <w:r w:rsidRPr="008E3066">
        <w:rPr>
          <w:spacing w:val="-2"/>
          <w:sz w:val="28"/>
          <w:szCs w:val="28"/>
          <w:lang w:val="ru-RU"/>
        </w:rPr>
        <w:t>.</w:t>
      </w:r>
      <w:r w:rsidRPr="008E3066">
        <w:rPr>
          <w:spacing w:val="5"/>
          <w:sz w:val="28"/>
          <w:szCs w:val="28"/>
          <w:lang w:val="ru-RU"/>
        </w:rPr>
        <w:t xml:space="preserve"> </w:t>
      </w:r>
      <w:r w:rsidRPr="008E3066">
        <w:rPr>
          <w:sz w:val="28"/>
          <w:szCs w:val="28"/>
        </w:rPr>
        <w:t xml:space="preserve">Все </w:t>
      </w:r>
      <w:r w:rsidRPr="008E3066">
        <w:rPr>
          <w:spacing w:val="-1"/>
          <w:sz w:val="28"/>
          <w:szCs w:val="28"/>
        </w:rPr>
        <w:t>они</w:t>
      </w:r>
      <w:r w:rsidRPr="008E3066">
        <w:rPr>
          <w:spacing w:val="1"/>
          <w:sz w:val="28"/>
          <w:szCs w:val="28"/>
        </w:rPr>
        <w:t xml:space="preserve"> </w:t>
      </w:r>
      <w:r w:rsidRPr="00C9773C">
        <w:rPr>
          <w:sz w:val="28"/>
          <w:szCs w:val="28"/>
        </w:rPr>
        <w:t>f</w:t>
      </w:r>
      <w:r w:rsidRPr="008E3066">
        <w:rPr>
          <w:sz w:val="28"/>
          <w:szCs w:val="28"/>
        </w:rPr>
        <w:t>:</w:t>
      </w:r>
    </w:p>
    <w:p w:rsidR="00C9773C" w:rsidRDefault="008E3066" w:rsidP="00C9773C">
      <w:pPr>
        <w:pStyle w:val="ac"/>
        <w:numPr>
          <w:ilvl w:val="0"/>
          <w:numId w:val="85"/>
        </w:numPr>
        <w:ind w:left="851" w:right="-2" w:hanging="11"/>
        <w:rPr>
          <w:spacing w:val="26"/>
          <w:sz w:val="28"/>
          <w:szCs w:val="28"/>
          <w:lang w:val="ru-RU"/>
        </w:rPr>
      </w:pPr>
      <w:r w:rsidRPr="008E3066">
        <w:rPr>
          <w:spacing w:val="-2"/>
          <w:sz w:val="28"/>
          <w:szCs w:val="28"/>
        </w:rPr>
        <w:t>Aloё,</w:t>
      </w:r>
      <w:r w:rsidRPr="008E3066">
        <w:rPr>
          <w:spacing w:val="4"/>
          <w:sz w:val="28"/>
          <w:szCs w:val="28"/>
        </w:rPr>
        <w:t xml:space="preserve"> </w:t>
      </w:r>
      <w:r w:rsidRPr="008E3066">
        <w:rPr>
          <w:spacing w:val="-2"/>
          <w:sz w:val="28"/>
          <w:szCs w:val="28"/>
        </w:rPr>
        <w:t>ёs</w:t>
      </w:r>
      <w:r w:rsidRPr="008E3066">
        <w:rPr>
          <w:spacing w:val="4"/>
          <w:sz w:val="28"/>
          <w:szCs w:val="28"/>
        </w:rPr>
        <w:t xml:space="preserve"> </w:t>
      </w:r>
      <w:r w:rsidRPr="00C9773C">
        <w:rPr>
          <w:sz w:val="28"/>
          <w:szCs w:val="28"/>
        </w:rPr>
        <w:t>f</w:t>
      </w:r>
      <w:r w:rsidRPr="008E3066">
        <w:rPr>
          <w:i/>
          <w:spacing w:val="5"/>
          <w:sz w:val="28"/>
          <w:szCs w:val="28"/>
        </w:rPr>
        <w:t xml:space="preserve"> </w:t>
      </w:r>
      <w:r w:rsidRPr="008E3066">
        <w:rPr>
          <w:sz w:val="28"/>
          <w:szCs w:val="28"/>
        </w:rPr>
        <w:t>–</w:t>
      </w:r>
      <w:r w:rsidRPr="008E3066">
        <w:rPr>
          <w:spacing w:val="2"/>
          <w:sz w:val="28"/>
          <w:szCs w:val="28"/>
        </w:rPr>
        <w:t xml:space="preserve"> </w:t>
      </w:r>
      <w:r w:rsidRPr="008E3066">
        <w:rPr>
          <w:spacing w:val="-1"/>
          <w:sz w:val="28"/>
          <w:szCs w:val="28"/>
        </w:rPr>
        <w:t>алоэ,</w:t>
      </w:r>
      <w:r w:rsidRPr="00C9773C">
        <w:rPr>
          <w:spacing w:val="-1"/>
          <w:sz w:val="28"/>
          <w:szCs w:val="28"/>
          <w:lang w:val="ru-RU"/>
        </w:rPr>
        <w:t xml:space="preserve"> </w:t>
      </w:r>
      <w:r w:rsidRPr="00C9773C">
        <w:rPr>
          <w:spacing w:val="-3"/>
          <w:sz w:val="28"/>
          <w:szCs w:val="28"/>
          <w:lang w:val="ru-RU"/>
        </w:rPr>
        <w:t>сабур</w:t>
      </w:r>
      <w:r w:rsidRPr="00C9773C">
        <w:rPr>
          <w:spacing w:val="26"/>
          <w:sz w:val="28"/>
          <w:szCs w:val="28"/>
          <w:lang w:val="ru-RU"/>
        </w:rPr>
        <w:t xml:space="preserve"> </w:t>
      </w:r>
    </w:p>
    <w:p w:rsidR="00C9773C" w:rsidRDefault="008E3066" w:rsidP="00C9773C">
      <w:pPr>
        <w:pStyle w:val="ac"/>
        <w:numPr>
          <w:ilvl w:val="0"/>
          <w:numId w:val="85"/>
        </w:numPr>
        <w:ind w:left="851" w:right="-2" w:hanging="11"/>
        <w:rPr>
          <w:spacing w:val="29"/>
          <w:sz w:val="28"/>
          <w:szCs w:val="28"/>
          <w:lang w:val="ru-RU"/>
        </w:rPr>
      </w:pPr>
      <w:proofErr w:type="gramStart"/>
      <w:r w:rsidRPr="00C9773C">
        <w:rPr>
          <w:spacing w:val="-2"/>
          <w:sz w:val="28"/>
          <w:szCs w:val="28"/>
          <w:lang w:val="ru-RU"/>
        </w:rPr>
        <w:t>с</w:t>
      </w:r>
      <w:proofErr w:type="gramEnd"/>
      <w:r w:rsidRPr="008E3066">
        <w:rPr>
          <w:spacing w:val="-2"/>
          <w:sz w:val="28"/>
          <w:szCs w:val="28"/>
        </w:rPr>
        <w:t>hole</w:t>
      </w:r>
      <w:r w:rsidRPr="00C9773C">
        <w:rPr>
          <w:spacing w:val="-2"/>
          <w:sz w:val="28"/>
          <w:szCs w:val="28"/>
          <w:lang w:val="ru-RU"/>
        </w:rPr>
        <w:t>,</w:t>
      </w:r>
      <w:r w:rsidRPr="00C9773C">
        <w:rPr>
          <w:spacing w:val="4"/>
          <w:sz w:val="28"/>
          <w:szCs w:val="28"/>
          <w:lang w:val="ru-RU"/>
        </w:rPr>
        <w:t xml:space="preserve"> </w:t>
      </w:r>
      <w:r w:rsidRPr="008E3066">
        <w:rPr>
          <w:spacing w:val="-2"/>
          <w:sz w:val="28"/>
          <w:szCs w:val="28"/>
        </w:rPr>
        <w:t>es</w:t>
      </w:r>
      <w:r w:rsidRPr="00C9773C">
        <w:rPr>
          <w:spacing w:val="4"/>
          <w:sz w:val="28"/>
          <w:szCs w:val="28"/>
          <w:lang w:val="ru-RU"/>
        </w:rPr>
        <w:t xml:space="preserve"> </w:t>
      </w:r>
      <w:r w:rsidRPr="00C9773C">
        <w:rPr>
          <w:sz w:val="28"/>
          <w:szCs w:val="28"/>
        </w:rPr>
        <w:t>f</w:t>
      </w:r>
      <w:r w:rsidRPr="00C9773C">
        <w:rPr>
          <w:i/>
          <w:sz w:val="28"/>
          <w:szCs w:val="28"/>
          <w:lang w:val="ru-RU"/>
        </w:rPr>
        <w:t xml:space="preserve"> </w:t>
      </w:r>
      <w:r w:rsidRPr="00C9773C">
        <w:rPr>
          <w:sz w:val="28"/>
          <w:szCs w:val="28"/>
          <w:lang w:val="ru-RU"/>
        </w:rPr>
        <w:t>–</w:t>
      </w:r>
      <w:r w:rsidRPr="00C9773C">
        <w:rPr>
          <w:spacing w:val="6"/>
          <w:sz w:val="28"/>
          <w:szCs w:val="28"/>
          <w:lang w:val="ru-RU"/>
        </w:rPr>
        <w:t xml:space="preserve"> </w:t>
      </w:r>
      <w:r w:rsidRPr="00C9773C">
        <w:rPr>
          <w:spacing w:val="-2"/>
          <w:sz w:val="28"/>
          <w:szCs w:val="28"/>
          <w:lang w:val="ru-RU"/>
        </w:rPr>
        <w:t>желчь</w:t>
      </w:r>
      <w:r w:rsidRPr="00C9773C">
        <w:rPr>
          <w:spacing w:val="29"/>
          <w:sz w:val="28"/>
          <w:szCs w:val="28"/>
          <w:lang w:val="ru-RU"/>
        </w:rPr>
        <w:t xml:space="preserve"> </w:t>
      </w:r>
    </w:p>
    <w:p w:rsidR="00C9773C" w:rsidRDefault="008E3066" w:rsidP="00C9773C">
      <w:pPr>
        <w:pStyle w:val="ac"/>
        <w:numPr>
          <w:ilvl w:val="0"/>
          <w:numId w:val="85"/>
        </w:numPr>
        <w:ind w:left="851" w:right="-2" w:hanging="11"/>
        <w:rPr>
          <w:spacing w:val="25"/>
          <w:sz w:val="28"/>
          <w:szCs w:val="28"/>
          <w:lang w:val="ru-RU"/>
        </w:rPr>
      </w:pPr>
      <w:r w:rsidRPr="008E3066">
        <w:rPr>
          <w:spacing w:val="-2"/>
          <w:sz w:val="28"/>
          <w:szCs w:val="28"/>
        </w:rPr>
        <w:t>Kalancho</w:t>
      </w:r>
      <w:r w:rsidRPr="00C9773C">
        <w:rPr>
          <w:spacing w:val="-2"/>
          <w:sz w:val="28"/>
          <w:szCs w:val="28"/>
          <w:lang w:val="ru-RU"/>
        </w:rPr>
        <w:t>ё,</w:t>
      </w:r>
      <w:r w:rsidRPr="00C9773C">
        <w:rPr>
          <w:spacing w:val="5"/>
          <w:sz w:val="28"/>
          <w:szCs w:val="28"/>
          <w:lang w:val="ru-RU"/>
        </w:rPr>
        <w:t xml:space="preserve"> </w:t>
      </w:r>
      <w:r w:rsidRPr="00C9773C">
        <w:rPr>
          <w:spacing w:val="-2"/>
          <w:sz w:val="28"/>
          <w:szCs w:val="28"/>
          <w:lang w:val="ru-RU"/>
        </w:rPr>
        <w:t>ё</w:t>
      </w:r>
      <w:r w:rsidRPr="008E3066">
        <w:rPr>
          <w:spacing w:val="-2"/>
          <w:sz w:val="28"/>
          <w:szCs w:val="28"/>
        </w:rPr>
        <w:t>s</w:t>
      </w:r>
      <w:r w:rsidRPr="00C9773C">
        <w:rPr>
          <w:spacing w:val="5"/>
          <w:sz w:val="28"/>
          <w:szCs w:val="28"/>
          <w:lang w:val="ru-RU"/>
        </w:rPr>
        <w:t xml:space="preserve"> </w:t>
      </w:r>
      <w:r w:rsidRPr="00C9773C">
        <w:rPr>
          <w:sz w:val="28"/>
          <w:szCs w:val="28"/>
        </w:rPr>
        <w:t>f</w:t>
      </w:r>
      <w:r w:rsidRPr="00C9773C">
        <w:rPr>
          <w:i/>
          <w:spacing w:val="2"/>
          <w:sz w:val="28"/>
          <w:szCs w:val="28"/>
          <w:lang w:val="ru-RU"/>
        </w:rPr>
        <w:t xml:space="preserve"> </w:t>
      </w:r>
      <w:r w:rsidRPr="00C9773C">
        <w:rPr>
          <w:sz w:val="28"/>
          <w:szCs w:val="28"/>
          <w:lang w:val="ru-RU"/>
        </w:rPr>
        <w:t>–</w:t>
      </w:r>
      <w:r w:rsidRPr="00C9773C">
        <w:rPr>
          <w:spacing w:val="3"/>
          <w:sz w:val="28"/>
          <w:szCs w:val="28"/>
          <w:lang w:val="ru-RU"/>
        </w:rPr>
        <w:t xml:space="preserve"> </w:t>
      </w:r>
      <w:r w:rsidRPr="00C9773C">
        <w:rPr>
          <w:spacing w:val="-2"/>
          <w:sz w:val="28"/>
          <w:szCs w:val="28"/>
          <w:lang w:val="ru-RU"/>
        </w:rPr>
        <w:t>каланхоэ</w:t>
      </w:r>
      <w:r w:rsidRPr="00C9773C">
        <w:rPr>
          <w:spacing w:val="25"/>
          <w:sz w:val="28"/>
          <w:szCs w:val="28"/>
          <w:lang w:val="ru-RU"/>
        </w:rPr>
        <w:t xml:space="preserve"> </w:t>
      </w:r>
    </w:p>
    <w:p w:rsidR="00C9773C" w:rsidRDefault="008E3066" w:rsidP="00C9773C">
      <w:pPr>
        <w:pStyle w:val="ac"/>
        <w:numPr>
          <w:ilvl w:val="0"/>
          <w:numId w:val="85"/>
        </w:numPr>
        <w:ind w:left="851" w:right="-2" w:hanging="11"/>
        <w:rPr>
          <w:spacing w:val="27"/>
          <w:sz w:val="28"/>
          <w:szCs w:val="28"/>
          <w:lang w:val="ru-RU"/>
        </w:rPr>
      </w:pPr>
      <w:r w:rsidRPr="008E3066">
        <w:rPr>
          <w:spacing w:val="-2"/>
          <w:sz w:val="28"/>
          <w:szCs w:val="28"/>
        </w:rPr>
        <w:t>Hierochlo</w:t>
      </w:r>
      <w:r w:rsidRPr="00C9773C">
        <w:rPr>
          <w:spacing w:val="-2"/>
          <w:sz w:val="28"/>
          <w:szCs w:val="28"/>
          <w:lang w:val="ru-RU"/>
        </w:rPr>
        <w:t>ё,</w:t>
      </w:r>
      <w:r w:rsidRPr="00C9773C">
        <w:rPr>
          <w:spacing w:val="5"/>
          <w:sz w:val="28"/>
          <w:szCs w:val="28"/>
          <w:lang w:val="ru-RU"/>
        </w:rPr>
        <w:t xml:space="preserve"> </w:t>
      </w:r>
      <w:r w:rsidRPr="00C9773C">
        <w:rPr>
          <w:spacing w:val="-2"/>
          <w:sz w:val="28"/>
          <w:szCs w:val="28"/>
          <w:lang w:val="ru-RU"/>
        </w:rPr>
        <w:t>ё</w:t>
      </w:r>
      <w:r w:rsidRPr="008E3066">
        <w:rPr>
          <w:spacing w:val="-2"/>
          <w:sz w:val="28"/>
          <w:szCs w:val="28"/>
        </w:rPr>
        <w:t>s</w:t>
      </w:r>
      <w:r w:rsidRPr="00C9773C">
        <w:rPr>
          <w:spacing w:val="5"/>
          <w:sz w:val="28"/>
          <w:szCs w:val="28"/>
          <w:lang w:val="ru-RU"/>
        </w:rPr>
        <w:t xml:space="preserve"> </w:t>
      </w:r>
      <w:r w:rsidRPr="00C9773C">
        <w:rPr>
          <w:sz w:val="28"/>
          <w:szCs w:val="28"/>
        </w:rPr>
        <w:t>f</w:t>
      </w:r>
      <w:r w:rsidRPr="00C9773C">
        <w:rPr>
          <w:i/>
          <w:spacing w:val="7"/>
          <w:sz w:val="28"/>
          <w:szCs w:val="28"/>
          <w:lang w:val="ru-RU"/>
        </w:rPr>
        <w:t xml:space="preserve"> </w:t>
      </w:r>
      <w:r w:rsidRPr="00C9773C">
        <w:rPr>
          <w:sz w:val="28"/>
          <w:szCs w:val="28"/>
          <w:lang w:val="ru-RU"/>
        </w:rPr>
        <w:t>–</w:t>
      </w:r>
      <w:r w:rsidRPr="00C9773C">
        <w:rPr>
          <w:spacing w:val="7"/>
          <w:sz w:val="28"/>
          <w:szCs w:val="28"/>
          <w:lang w:val="ru-RU"/>
        </w:rPr>
        <w:t xml:space="preserve"> </w:t>
      </w:r>
      <w:r w:rsidRPr="00C9773C">
        <w:rPr>
          <w:spacing w:val="-2"/>
          <w:sz w:val="28"/>
          <w:szCs w:val="28"/>
          <w:lang w:val="ru-RU"/>
        </w:rPr>
        <w:t>зубровка</w:t>
      </w:r>
      <w:r w:rsidRPr="00C9773C">
        <w:rPr>
          <w:spacing w:val="27"/>
          <w:sz w:val="28"/>
          <w:szCs w:val="28"/>
          <w:lang w:val="ru-RU"/>
        </w:rPr>
        <w:t xml:space="preserve"> </w:t>
      </w:r>
    </w:p>
    <w:p w:rsidR="008E3066" w:rsidRPr="00C9773C" w:rsidRDefault="008E3066" w:rsidP="00C9773C">
      <w:pPr>
        <w:pStyle w:val="ac"/>
        <w:numPr>
          <w:ilvl w:val="0"/>
          <w:numId w:val="85"/>
        </w:numPr>
        <w:ind w:left="851" w:right="-2" w:hanging="11"/>
        <w:rPr>
          <w:sz w:val="28"/>
          <w:szCs w:val="28"/>
          <w:lang w:val="ru-RU"/>
        </w:rPr>
      </w:pPr>
      <w:r w:rsidRPr="008E3066">
        <w:rPr>
          <w:spacing w:val="-1"/>
          <w:sz w:val="28"/>
          <w:szCs w:val="28"/>
        </w:rPr>
        <w:t>Hippopha</w:t>
      </w:r>
      <w:r w:rsidRPr="00C9773C">
        <w:rPr>
          <w:spacing w:val="-1"/>
          <w:sz w:val="28"/>
          <w:szCs w:val="28"/>
          <w:lang w:val="ru-RU"/>
        </w:rPr>
        <w:t>ё,</w:t>
      </w:r>
      <w:r w:rsidRPr="00C9773C">
        <w:rPr>
          <w:spacing w:val="6"/>
          <w:sz w:val="28"/>
          <w:szCs w:val="28"/>
          <w:lang w:val="ru-RU"/>
        </w:rPr>
        <w:t xml:space="preserve"> </w:t>
      </w:r>
      <w:r w:rsidRPr="00C9773C">
        <w:rPr>
          <w:spacing w:val="-2"/>
          <w:sz w:val="28"/>
          <w:szCs w:val="28"/>
          <w:lang w:val="ru-RU"/>
        </w:rPr>
        <w:t>ё</w:t>
      </w:r>
      <w:r w:rsidRPr="008E3066">
        <w:rPr>
          <w:spacing w:val="-2"/>
          <w:sz w:val="28"/>
          <w:szCs w:val="28"/>
        </w:rPr>
        <w:t>s</w:t>
      </w:r>
      <w:r w:rsidRPr="00C9773C">
        <w:rPr>
          <w:spacing w:val="5"/>
          <w:sz w:val="28"/>
          <w:szCs w:val="28"/>
          <w:lang w:val="ru-RU"/>
        </w:rPr>
        <w:t xml:space="preserve"> </w:t>
      </w:r>
      <w:r w:rsidRPr="00C9773C">
        <w:rPr>
          <w:sz w:val="28"/>
          <w:szCs w:val="28"/>
        </w:rPr>
        <w:t>f</w:t>
      </w:r>
      <w:r w:rsidRPr="00C9773C">
        <w:rPr>
          <w:i/>
          <w:spacing w:val="-4"/>
          <w:sz w:val="28"/>
          <w:szCs w:val="28"/>
          <w:lang w:val="ru-RU"/>
        </w:rPr>
        <w:t xml:space="preserve"> </w:t>
      </w:r>
      <w:r w:rsidRPr="00C9773C">
        <w:rPr>
          <w:i/>
          <w:sz w:val="28"/>
          <w:szCs w:val="28"/>
          <w:lang w:val="ru-RU"/>
        </w:rPr>
        <w:t>–</w:t>
      </w:r>
      <w:r w:rsidRPr="00C9773C">
        <w:rPr>
          <w:i/>
          <w:spacing w:val="7"/>
          <w:sz w:val="28"/>
          <w:szCs w:val="28"/>
          <w:lang w:val="ru-RU"/>
        </w:rPr>
        <w:t xml:space="preserve"> </w:t>
      </w:r>
      <w:r w:rsidRPr="00C9773C">
        <w:rPr>
          <w:spacing w:val="-2"/>
          <w:sz w:val="28"/>
          <w:szCs w:val="28"/>
          <w:lang w:val="ru-RU"/>
        </w:rPr>
        <w:t>облепиха</w:t>
      </w:r>
    </w:p>
    <w:p w:rsidR="008E3066" w:rsidRPr="008E3066" w:rsidRDefault="008E3066" w:rsidP="008E3066">
      <w:pPr>
        <w:widowControl w:val="0"/>
        <w:numPr>
          <w:ilvl w:val="0"/>
          <w:numId w:val="81"/>
        </w:numPr>
        <w:tabs>
          <w:tab w:val="left" w:pos="1160"/>
        </w:tabs>
        <w:spacing w:before="1"/>
        <w:ind w:left="0" w:right="-2" w:firstLine="711"/>
        <w:jc w:val="both"/>
        <w:rPr>
          <w:sz w:val="28"/>
          <w:szCs w:val="28"/>
        </w:rPr>
      </w:pPr>
      <w:r w:rsidRPr="008E3066">
        <w:rPr>
          <w:spacing w:val="-2"/>
          <w:sz w:val="28"/>
          <w:szCs w:val="28"/>
        </w:rPr>
        <w:t>Ко</w:t>
      </w:r>
      <w:r w:rsidRPr="008E3066">
        <w:rPr>
          <w:spacing w:val="8"/>
          <w:sz w:val="28"/>
          <w:szCs w:val="28"/>
        </w:rPr>
        <w:t xml:space="preserve"> </w:t>
      </w:r>
      <w:r w:rsidRPr="008E3066">
        <w:rPr>
          <w:spacing w:val="-5"/>
          <w:sz w:val="28"/>
          <w:szCs w:val="28"/>
        </w:rPr>
        <w:t>второму</w:t>
      </w:r>
      <w:r w:rsidRPr="008E3066">
        <w:rPr>
          <w:spacing w:val="3"/>
          <w:sz w:val="28"/>
          <w:szCs w:val="28"/>
        </w:rPr>
        <w:t xml:space="preserve"> </w:t>
      </w:r>
      <w:r w:rsidRPr="008E3066">
        <w:rPr>
          <w:spacing w:val="-5"/>
          <w:sz w:val="28"/>
          <w:szCs w:val="28"/>
        </w:rPr>
        <w:t>склонению</w:t>
      </w:r>
      <w:r w:rsidRPr="008E3066">
        <w:rPr>
          <w:spacing w:val="12"/>
          <w:sz w:val="28"/>
          <w:szCs w:val="28"/>
        </w:rPr>
        <w:t xml:space="preserve"> </w:t>
      </w:r>
      <w:r w:rsidRPr="008E3066">
        <w:rPr>
          <w:spacing w:val="-5"/>
          <w:sz w:val="28"/>
          <w:szCs w:val="28"/>
        </w:rPr>
        <w:t>относятся</w:t>
      </w:r>
      <w:r w:rsidRPr="008E3066">
        <w:rPr>
          <w:spacing w:val="12"/>
          <w:sz w:val="28"/>
          <w:szCs w:val="28"/>
        </w:rPr>
        <w:t xml:space="preserve"> </w:t>
      </w:r>
      <w:r w:rsidRPr="008E3066">
        <w:rPr>
          <w:spacing w:val="-5"/>
          <w:sz w:val="28"/>
          <w:szCs w:val="28"/>
        </w:rPr>
        <w:t>существительные</w:t>
      </w:r>
      <w:r w:rsidRPr="008E3066">
        <w:rPr>
          <w:spacing w:val="7"/>
          <w:sz w:val="28"/>
          <w:szCs w:val="28"/>
        </w:rPr>
        <w:t xml:space="preserve"> </w:t>
      </w:r>
      <w:r w:rsidRPr="008E3066">
        <w:rPr>
          <w:spacing w:val="-2"/>
          <w:sz w:val="28"/>
          <w:szCs w:val="28"/>
        </w:rPr>
        <w:t>на</w:t>
      </w:r>
      <w:r w:rsidRPr="008E3066">
        <w:rPr>
          <w:spacing w:val="11"/>
          <w:sz w:val="28"/>
          <w:szCs w:val="28"/>
        </w:rPr>
        <w:t xml:space="preserve"> </w:t>
      </w:r>
      <w:r w:rsidRPr="008E3066">
        <w:rPr>
          <w:spacing w:val="-4"/>
          <w:sz w:val="28"/>
          <w:szCs w:val="28"/>
        </w:rPr>
        <w:t>-us</w:t>
      </w:r>
      <w:r w:rsidRPr="008E3066">
        <w:rPr>
          <w:spacing w:val="11"/>
          <w:sz w:val="28"/>
          <w:szCs w:val="28"/>
        </w:rPr>
        <w:t xml:space="preserve"> </w:t>
      </w:r>
      <w:r w:rsidRPr="008E3066">
        <w:rPr>
          <w:spacing w:val="-5"/>
          <w:sz w:val="28"/>
          <w:szCs w:val="28"/>
        </w:rPr>
        <w:t>(-os),</w:t>
      </w:r>
      <w:r w:rsidRPr="008E3066">
        <w:rPr>
          <w:spacing w:val="37"/>
          <w:sz w:val="28"/>
          <w:szCs w:val="28"/>
        </w:rPr>
        <w:t xml:space="preserve"> </w:t>
      </w:r>
      <w:r w:rsidRPr="008E3066">
        <w:rPr>
          <w:spacing w:val="-1"/>
          <w:sz w:val="28"/>
          <w:szCs w:val="28"/>
        </w:rPr>
        <w:t>которые</w:t>
      </w:r>
      <w:r w:rsidRPr="008E3066">
        <w:rPr>
          <w:spacing w:val="46"/>
          <w:sz w:val="28"/>
          <w:szCs w:val="28"/>
        </w:rPr>
        <w:t xml:space="preserve"> </w:t>
      </w:r>
      <w:r w:rsidRPr="008E3066">
        <w:rPr>
          <w:spacing w:val="-1"/>
          <w:sz w:val="28"/>
          <w:szCs w:val="28"/>
        </w:rPr>
        <w:t>являются</w:t>
      </w:r>
      <w:r w:rsidRPr="008E3066">
        <w:rPr>
          <w:spacing w:val="47"/>
          <w:sz w:val="28"/>
          <w:szCs w:val="28"/>
        </w:rPr>
        <w:t xml:space="preserve"> </w:t>
      </w:r>
      <w:r w:rsidRPr="008E3066">
        <w:rPr>
          <w:b/>
          <w:spacing w:val="-2"/>
          <w:sz w:val="28"/>
          <w:szCs w:val="28"/>
        </w:rPr>
        <w:t>наименованиями</w:t>
      </w:r>
      <w:r w:rsidRPr="008E3066">
        <w:rPr>
          <w:b/>
          <w:spacing w:val="48"/>
          <w:sz w:val="28"/>
          <w:szCs w:val="28"/>
        </w:rPr>
        <w:t xml:space="preserve"> </w:t>
      </w:r>
      <w:r w:rsidRPr="008E3066">
        <w:rPr>
          <w:b/>
          <w:spacing w:val="-2"/>
          <w:sz w:val="28"/>
          <w:szCs w:val="28"/>
        </w:rPr>
        <w:t>деревьев</w:t>
      </w:r>
      <w:r w:rsidRPr="008E3066">
        <w:rPr>
          <w:b/>
          <w:spacing w:val="44"/>
          <w:sz w:val="28"/>
          <w:szCs w:val="28"/>
        </w:rPr>
        <w:t xml:space="preserve"> </w:t>
      </w:r>
      <w:r w:rsidRPr="008E3066">
        <w:rPr>
          <w:b/>
          <w:sz w:val="28"/>
          <w:szCs w:val="28"/>
        </w:rPr>
        <w:t>и</w:t>
      </w:r>
      <w:r w:rsidRPr="008E3066">
        <w:rPr>
          <w:b/>
          <w:spacing w:val="47"/>
          <w:sz w:val="28"/>
          <w:szCs w:val="28"/>
        </w:rPr>
        <w:t xml:space="preserve"> </w:t>
      </w:r>
      <w:r w:rsidRPr="008E3066">
        <w:rPr>
          <w:b/>
          <w:spacing w:val="-1"/>
          <w:sz w:val="28"/>
          <w:szCs w:val="28"/>
        </w:rPr>
        <w:t>кустарников</w:t>
      </w:r>
      <w:r w:rsidRPr="008E3066">
        <w:rPr>
          <w:b/>
          <w:spacing w:val="44"/>
          <w:sz w:val="28"/>
          <w:szCs w:val="28"/>
        </w:rPr>
        <w:t xml:space="preserve"> </w:t>
      </w:r>
      <w:r w:rsidRPr="008E3066">
        <w:rPr>
          <w:b/>
          <w:sz w:val="28"/>
          <w:szCs w:val="28"/>
        </w:rPr>
        <w:t>и</w:t>
      </w:r>
      <w:r w:rsidRPr="008E3066">
        <w:rPr>
          <w:b/>
          <w:spacing w:val="48"/>
          <w:sz w:val="28"/>
          <w:szCs w:val="28"/>
        </w:rPr>
        <w:t xml:space="preserve"> </w:t>
      </w:r>
      <w:r w:rsidRPr="008E3066">
        <w:rPr>
          <w:b/>
          <w:spacing w:val="-2"/>
          <w:sz w:val="28"/>
          <w:szCs w:val="28"/>
        </w:rPr>
        <w:t>по</w:t>
      </w:r>
      <w:r w:rsidRPr="008E3066">
        <w:rPr>
          <w:b/>
          <w:spacing w:val="43"/>
          <w:sz w:val="28"/>
          <w:szCs w:val="28"/>
        </w:rPr>
        <w:t xml:space="preserve"> </w:t>
      </w:r>
      <w:r w:rsidRPr="008E3066">
        <w:rPr>
          <w:b/>
          <w:spacing w:val="-1"/>
          <w:sz w:val="28"/>
          <w:szCs w:val="28"/>
        </w:rPr>
        <w:t>исключению</w:t>
      </w:r>
      <w:r w:rsidRPr="008E3066">
        <w:rPr>
          <w:b/>
          <w:spacing w:val="3"/>
          <w:sz w:val="28"/>
          <w:szCs w:val="28"/>
        </w:rPr>
        <w:t xml:space="preserve"> </w:t>
      </w:r>
      <w:r w:rsidRPr="008E3066">
        <w:rPr>
          <w:b/>
          <w:spacing w:val="-2"/>
          <w:sz w:val="28"/>
          <w:szCs w:val="28"/>
        </w:rPr>
        <w:t>имеют</w:t>
      </w:r>
      <w:r w:rsidRPr="008E3066">
        <w:rPr>
          <w:b/>
          <w:spacing w:val="8"/>
          <w:sz w:val="28"/>
          <w:szCs w:val="28"/>
        </w:rPr>
        <w:t xml:space="preserve"> </w:t>
      </w:r>
      <w:r w:rsidRPr="008E3066">
        <w:rPr>
          <w:b/>
          <w:spacing w:val="-2"/>
          <w:sz w:val="28"/>
          <w:szCs w:val="28"/>
        </w:rPr>
        <w:t>женский</w:t>
      </w:r>
      <w:r w:rsidRPr="008E3066">
        <w:rPr>
          <w:b/>
          <w:spacing w:val="11"/>
          <w:sz w:val="28"/>
          <w:szCs w:val="28"/>
        </w:rPr>
        <w:t xml:space="preserve"> </w:t>
      </w:r>
      <w:r w:rsidRPr="008E3066">
        <w:rPr>
          <w:b/>
          <w:spacing w:val="-2"/>
          <w:sz w:val="28"/>
          <w:szCs w:val="28"/>
        </w:rPr>
        <w:t>род:</w:t>
      </w:r>
    </w:p>
    <w:p w:rsidR="008E3066" w:rsidRPr="008E3066" w:rsidRDefault="008E3066" w:rsidP="00F52F1E">
      <w:pPr>
        <w:pStyle w:val="ac"/>
        <w:numPr>
          <w:ilvl w:val="0"/>
          <w:numId w:val="86"/>
        </w:numPr>
        <w:tabs>
          <w:tab w:val="left" w:pos="0"/>
        </w:tabs>
        <w:ind w:left="851" w:right="-2" w:firstLine="0"/>
        <w:rPr>
          <w:sz w:val="28"/>
          <w:szCs w:val="28"/>
        </w:rPr>
      </w:pPr>
      <w:r w:rsidRPr="008E3066">
        <w:rPr>
          <w:spacing w:val="-1"/>
          <w:sz w:val="28"/>
          <w:szCs w:val="28"/>
        </w:rPr>
        <w:t>Amygdalus,</w:t>
      </w:r>
      <w:r w:rsidRPr="008E3066">
        <w:rPr>
          <w:sz w:val="28"/>
          <w:szCs w:val="28"/>
        </w:rPr>
        <w:t xml:space="preserve"> i</w:t>
      </w:r>
      <w:r w:rsidRPr="008E3066">
        <w:rPr>
          <w:spacing w:val="2"/>
          <w:sz w:val="28"/>
          <w:szCs w:val="28"/>
        </w:rPr>
        <w:t xml:space="preserve"> </w:t>
      </w:r>
      <w:r w:rsidRPr="00C9773C">
        <w:rPr>
          <w:sz w:val="28"/>
          <w:szCs w:val="28"/>
        </w:rPr>
        <w:t>f</w:t>
      </w:r>
      <w:r w:rsidRPr="008E3066">
        <w:rPr>
          <w:i/>
          <w:spacing w:val="1"/>
          <w:sz w:val="28"/>
          <w:szCs w:val="28"/>
        </w:rPr>
        <w:t xml:space="preserve"> </w:t>
      </w:r>
      <w:r w:rsidRPr="008E3066">
        <w:rPr>
          <w:sz w:val="28"/>
          <w:szCs w:val="28"/>
        </w:rPr>
        <w:t>–</w:t>
      </w:r>
      <w:r w:rsidRPr="008E3066">
        <w:rPr>
          <w:spacing w:val="8"/>
          <w:sz w:val="28"/>
          <w:szCs w:val="28"/>
        </w:rPr>
        <w:t xml:space="preserve"> </w:t>
      </w:r>
      <w:r w:rsidRPr="008E3066">
        <w:rPr>
          <w:spacing w:val="-2"/>
          <w:sz w:val="28"/>
          <w:szCs w:val="28"/>
        </w:rPr>
        <w:t>миндаль</w:t>
      </w:r>
      <w:r w:rsidRPr="008E3066">
        <w:rPr>
          <w:spacing w:val="-2"/>
          <w:sz w:val="28"/>
          <w:szCs w:val="28"/>
        </w:rPr>
        <w:tab/>
      </w:r>
    </w:p>
    <w:p w:rsidR="008E3066" w:rsidRPr="008E3066" w:rsidRDefault="008E3066" w:rsidP="00F52F1E">
      <w:pPr>
        <w:pStyle w:val="ac"/>
        <w:numPr>
          <w:ilvl w:val="0"/>
          <w:numId w:val="86"/>
        </w:numPr>
        <w:tabs>
          <w:tab w:val="left" w:pos="0"/>
        </w:tabs>
        <w:ind w:left="851" w:right="-2" w:firstLine="0"/>
        <w:rPr>
          <w:sz w:val="28"/>
          <w:szCs w:val="28"/>
        </w:rPr>
      </w:pPr>
      <w:r w:rsidRPr="008E3066">
        <w:rPr>
          <w:spacing w:val="-1"/>
          <w:sz w:val="28"/>
          <w:szCs w:val="28"/>
        </w:rPr>
        <w:t xml:space="preserve">Alnus, </w:t>
      </w:r>
      <w:r w:rsidRPr="008E3066">
        <w:rPr>
          <w:sz w:val="28"/>
          <w:szCs w:val="28"/>
        </w:rPr>
        <w:t xml:space="preserve">i </w:t>
      </w:r>
      <w:r w:rsidRPr="00C9773C">
        <w:rPr>
          <w:sz w:val="28"/>
          <w:szCs w:val="28"/>
        </w:rPr>
        <w:t>f</w:t>
      </w:r>
      <w:r w:rsidRPr="008E3066">
        <w:rPr>
          <w:i/>
          <w:sz w:val="28"/>
          <w:szCs w:val="28"/>
        </w:rPr>
        <w:t xml:space="preserve"> </w:t>
      </w:r>
      <w:r w:rsidRPr="008E3066">
        <w:rPr>
          <w:sz w:val="28"/>
          <w:szCs w:val="28"/>
        </w:rPr>
        <w:t>–</w:t>
      </w:r>
      <w:r w:rsidRPr="008E3066">
        <w:rPr>
          <w:spacing w:val="7"/>
          <w:sz w:val="28"/>
          <w:szCs w:val="28"/>
        </w:rPr>
        <w:t xml:space="preserve"> </w:t>
      </w:r>
      <w:r w:rsidRPr="008E3066">
        <w:rPr>
          <w:spacing w:val="-2"/>
          <w:sz w:val="28"/>
          <w:szCs w:val="28"/>
        </w:rPr>
        <w:t>ольха</w:t>
      </w:r>
      <w:r w:rsidRPr="008E3066">
        <w:rPr>
          <w:spacing w:val="-2"/>
          <w:sz w:val="28"/>
          <w:szCs w:val="28"/>
        </w:rPr>
        <w:tab/>
      </w:r>
    </w:p>
    <w:p w:rsidR="008E3066" w:rsidRPr="008E3066" w:rsidRDefault="008E3066" w:rsidP="00F52F1E">
      <w:pPr>
        <w:pStyle w:val="ac"/>
        <w:numPr>
          <w:ilvl w:val="0"/>
          <w:numId w:val="86"/>
        </w:numPr>
        <w:tabs>
          <w:tab w:val="left" w:pos="0"/>
        </w:tabs>
        <w:spacing w:before="1"/>
        <w:ind w:left="851" w:right="-2" w:firstLine="0"/>
        <w:rPr>
          <w:sz w:val="28"/>
          <w:szCs w:val="28"/>
        </w:rPr>
      </w:pPr>
      <w:r w:rsidRPr="008E3066">
        <w:rPr>
          <w:spacing w:val="-1"/>
          <w:sz w:val="28"/>
          <w:szCs w:val="28"/>
        </w:rPr>
        <w:t xml:space="preserve">Cerasus, </w:t>
      </w:r>
      <w:r w:rsidRPr="008E3066">
        <w:rPr>
          <w:sz w:val="28"/>
          <w:szCs w:val="28"/>
        </w:rPr>
        <w:t>i</w:t>
      </w:r>
      <w:r w:rsidRPr="008E3066">
        <w:rPr>
          <w:spacing w:val="1"/>
          <w:sz w:val="28"/>
          <w:szCs w:val="28"/>
        </w:rPr>
        <w:t xml:space="preserve"> </w:t>
      </w:r>
      <w:r w:rsidRPr="00C9773C">
        <w:rPr>
          <w:sz w:val="28"/>
          <w:szCs w:val="28"/>
        </w:rPr>
        <w:t>f</w:t>
      </w:r>
      <w:r w:rsidRPr="00C9773C">
        <w:rPr>
          <w:spacing w:val="1"/>
          <w:sz w:val="28"/>
          <w:szCs w:val="28"/>
        </w:rPr>
        <w:t xml:space="preserve"> </w:t>
      </w:r>
      <w:r w:rsidRPr="008E3066">
        <w:rPr>
          <w:i/>
          <w:sz w:val="28"/>
          <w:szCs w:val="28"/>
        </w:rPr>
        <w:t>–</w:t>
      </w:r>
      <w:r w:rsidRPr="008E3066">
        <w:rPr>
          <w:i/>
          <w:spacing w:val="2"/>
          <w:sz w:val="28"/>
          <w:szCs w:val="28"/>
        </w:rPr>
        <w:t xml:space="preserve"> </w:t>
      </w:r>
      <w:r w:rsidRPr="008E3066">
        <w:rPr>
          <w:spacing w:val="-1"/>
          <w:sz w:val="28"/>
          <w:szCs w:val="28"/>
        </w:rPr>
        <w:t>вишня</w:t>
      </w:r>
      <w:r w:rsidRPr="008E3066">
        <w:rPr>
          <w:spacing w:val="-1"/>
          <w:sz w:val="28"/>
          <w:szCs w:val="28"/>
        </w:rPr>
        <w:tab/>
      </w:r>
    </w:p>
    <w:p w:rsidR="00F52F1E" w:rsidRPr="00F52F1E" w:rsidRDefault="008E3066" w:rsidP="00F52F1E">
      <w:pPr>
        <w:pStyle w:val="ac"/>
        <w:numPr>
          <w:ilvl w:val="0"/>
          <w:numId w:val="86"/>
        </w:numPr>
        <w:tabs>
          <w:tab w:val="left" w:pos="0"/>
        </w:tabs>
        <w:spacing w:before="1"/>
        <w:ind w:left="851" w:right="-2" w:firstLine="0"/>
        <w:rPr>
          <w:spacing w:val="37"/>
          <w:sz w:val="28"/>
          <w:szCs w:val="28"/>
        </w:rPr>
      </w:pPr>
      <w:r w:rsidRPr="008E3066">
        <w:rPr>
          <w:spacing w:val="-1"/>
          <w:sz w:val="28"/>
          <w:szCs w:val="28"/>
        </w:rPr>
        <w:t xml:space="preserve">Citrus, </w:t>
      </w:r>
      <w:r w:rsidRPr="008E3066">
        <w:rPr>
          <w:sz w:val="28"/>
          <w:szCs w:val="28"/>
        </w:rPr>
        <w:t xml:space="preserve">i </w:t>
      </w:r>
      <w:r w:rsidRPr="00C9773C">
        <w:rPr>
          <w:sz w:val="28"/>
          <w:szCs w:val="28"/>
        </w:rPr>
        <w:t>f</w:t>
      </w:r>
      <w:r w:rsidRPr="008E3066">
        <w:rPr>
          <w:i/>
          <w:spacing w:val="1"/>
          <w:sz w:val="28"/>
          <w:szCs w:val="28"/>
        </w:rPr>
        <w:t xml:space="preserve"> </w:t>
      </w:r>
      <w:r w:rsidRPr="008E3066">
        <w:rPr>
          <w:i/>
          <w:sz w:val="28"/>
          <w:szCs w:val="28"/>
        </w:rPr>
        <w:t>–</w:t>
      </w:r>
      <w:r w:rsidRPr="008E3066">
        <w:rPr>
          <w:i/>
          <w:spacing w:val="6"/>
          <w:sz w:val="28"/>
          <w:szCs w:val="28"/>
        </w:rPr>
        <w:t xml:space="preserve"> </w:t>
      </w:r>
      <w:r w:rsidRPr="008E3066">
        <w:rPr>
          <w:spacing w:val="-2"/>
          <w:sz w:val="28"/>
          <w:szCs w:val="28"/>
        </w:rPr>
        <w:t>лимон</w:t>
      </w:r>
      <w:r w:rsidRPr="008E3066">
        <w:rPr>
          <w:spacing w:val="-2"/>
          <w:sz w:val="28"/>
          <w:szCs w:val="28"/>
        </w:rPr>
        <w:tab/>
      </w:r>
      <w:r w:rsidRPr="008E3066">
        <w:rPr>
          <w:spacing w:val="37"/>
          <w:sz w:val="28"/>
          <w:szCs w:val="28"/>
        </w:rPr>
        <w:t xml:space="preserve"> </w:t>
      </w:r>
    </w:p>
    <w:p w:rsidR="00F52F1E" w:rsidRDefault="008E3066" w:rsidP="00F52F1E">
      <w:pPr>
        <w:pStyle w:val="ac"/>
        <w:numPr>
          <w:ilvl w:val="0"/>
          <w:numId w:val="86"/>
        </w:numPr>
        <w:tabs>
          <w:tab w:val="left" w:pos="0"/>
        </w:tabs>
        <w:spacing w:before="1"/>
        <w:ind w:left="851" w:right="-2" w:firstLine="0"/>
        <w:jc w:val="both"/>
        <w:rPr>
          <w:spacing w:val="-2"/>
          <w:sz w:val="28"/>
          <w:szCs w:val="28"/>
          <w:lang w:val="ru-RU"/>
        </w:rPr>
      </w:pPr>
      <w:r w:rsidRPr="008E3066">
        <w:rPr>
          <w:spacing w:val="-1"/>
          <w:sz w:val="28"/>
          <w:szCs w:val="28"/>
        </w:rPr>
        <w:t>Crataegus</w:t>
      </w:r>
      <w:r w:rsidRPr="00F52F1E">
        <w:rPr>
          <w:spacing w:val="-1"/>
          <w:sz w:val="28"/>
          <w:szCs w:val="28"/>
          <w:lang w:val="ru-RU"/>
        </w:rPr>
        <w:t>,</w:t>
      </w:r>
      <w:r w:rsidRPr="00F52F1E">
        <w:rPr>
          <w:sz w:val="28"/>
          <w:szCs w:val="28"/>
          <w:lang w:val="ru-RU"/>
        </w:rPr>
        <w:t xml:space="preserve"> </w:t>
      </w:r>
      <w:r w:rsidRPr="008E3066">
        <w:rPr>
          <w:sz w:val="28"/>
          <w:szCs w:val="28"/>
        </w:rPr>
        <w:t>i</w:t>
      </w:r>
      <w:r w:rsidRPr="00F52F1E">
        <w:rPr>
          <w:spacing w:val="7"/>
          <w:sz w:val="28"/>
          <w:szCs w:val="28"/>
          <w:lang w:val="ru-RU"/>
        </w:rPr>
        <w:t xml:space="preserve"> </w:t>
      </w:r>
      <w:r w:rsidRPr="00F52F1E">
        <w:rPr>
          <w:sz w:val="28"/>
          <w:szCs w:val="28"/>
        </w:rPr>
        <w:t>f</w:t>
      </w:r>
      <w:r w:rsidRPr="00F52F1E">
        <w:rPr>
          <w:i/>
          <w:spacing w:val="2"/>
          <w:sz w:val="28"/>
          <w:szCs w:val="28"/>
          <w:lang w:val="ru-RU"/>
        </w:rPr>
        <w:t xml:space="preserve"> </w:t>
      </w:r>
      <w:r w:rsidRPr="00F52F1E">
        <w:rPr>
          <w:sz w:val="28"/>
          <w:szCs w:val="28"/>
          <w:lang w:val="ru-RU"/>
        </w:rPr>
        <w:t>–</w:t>
      </w:r>
      <w:r w:rsidRPr="00F52F1E">
        <w:rPr>
          <w:spacing w:val="3"/>
          <w:sz w:val="28"/>
          <w:szCs w:val="28"/>
          <w:lang w:val="ru-RU"/>
        </w:rPr>
        <w:t xml:space="preserve"> </w:t>
      </w:r>
      <w:r w:rsidRPr="00F52F1E">
        <w:rPr>
          <w:spacing w:val="-2"/>
          <w:sz w:val="28"/>
          <w:szCs w:val="28"/>
          <w:lang w:val="ru-RU"/>
        </w:rPr>
        <w:t>боярышник</w:t>
      </w:r>
      <w:r w:rsidRPr="00F52F1E">
        <w:rPr>
          <w:spacing w:val="-2"/>
          <w:sz w:val="28"/>
          <w:szCs w:val="28"/>
          <w:lang w:val="ru-RU"/>
        </w:rPr>
        <w:tab/>
      </w:r>
    </w:p>
    <w:p w:rsidR="00F52F1E" w:rsidRPr="00F52F1E" w:rsidRDefault="008E3066" w:rsidP="00F52F1E">
      <w:pPr>
        <w:pStyle w:val="ac"/>
        <w:numPr>
          <w:ilvl w:val="0"/>
          <w:numId w:val="86"/>
        </w:numPr>
        <w:tabs>
          <w:tab w:val="left" w:pos="0"/>
        </w:tabs>
        <w:spacing w:before="1"/>
        <w:ind w:left="851" w:right="-2" w:firstLine="0"/>
        <w:jc w:val="both"/>
        <w:rPr>
          <w:spacing w:val="29"/>
          <w:sz w:val="28"/>
          <w:szCs w:val="28"/>
        </w:rPr>
      </w:pPr>
      <w:r w:rsidRPr="008E3066">
        <w:rPr>
          <w:spacing w:val="-1"/>
          <w:sz w:val="28"/>
          <w:szCs w:val="28"/>
        </w:rPr>
        <w:t>Eucalyptus</w:t>
      </w:r>
      <w:r w:rsidRPr="00F52F1E">
        <w:rPr>
          <w:spacing w:val="-1"/>
          <w:sz w:val="28"/>
          <w:szCs w:val="28"/>
        </w:rPr>
        <w:t>,</w:t>
      </w:r>
      <w:r w:rsidRPr="00F52F1E">
        <w:rPr>
          <w:sz w:val="28"/>
          <w:szCs w:val="28"/>
        </w:rPr>
        <w:t xml:space="preserve"> </w:t>
      </w:r>
      <w:r w:rsidRPr="008E3066">
        <w:rPr>
          <w:sz w:val="28"/>
          <w:szCs w:val="28"/>
        </w:rPr>
        <w:t>i</w:t>
      </w:r>
      <w:r w:rsidRPr="00F52F1E">
        <w:rPr>
          <w:spacing w:val="3"/>
          <w:sz w:val="28"/>
          <w:szCs w:val="28"/>
        </w:rPr>
        <w:t xml:space="preserve"> </w:t>
      </w:r>
      <w:r w:rsidRPr="00F52F1E">
        <w:rPr>
          <w:sz w:val="28"/>
          <w:szCs w:val="28"/>
        </w:rPr>
        <w:t>f</w:t>
      </w:r>
      <w:r w:rsidRPr="00F52F1E">
        <w:rPr>
          <w:i/>
          <w:spacing w:val="1"/>
          <w:sz w:val="28"/>
          <w:szCs w:val="28"/>
        </w:rPr>
        <w:t xml:space="preserve"> </w:t>
      </w:r>
      <w:r w:rsidRPr="00F52F1E">
        <w:rPr>
          <w:i/>
          <w:sz w:val="28"/>
          <w:szCs w:val="28"/>
        </w:rPr>
        <w:t>–</w:t>
      </w:r>
      <w:r w:rsidRPr="00F52F1E">
        <w:rPr>
          <w:i/>
          <w:spacing w:val="3"/>
          <w:sz w:val="28"/>
          <w:szCs w:val="28"/>
        </w:rPr>
        <w:t xml:space="preserve"> </w:t>
      </w:r>
      <w:r w:rsidRPr="00F52F1E">
        <w:rPr>
          <w:spacing w:val="-1"/>
          <w:sz w:val="28"/>
          <w:szCs w:val="28"/>
          <w:lang w:val="ru-RU"/>
        </w:rPr>
        <w:t>эвкалипт</w:t>
      </w:r>
      <w:r w:rsidRPr="00F52F1E">
        <w:rPr>
          <w:spacing w:val="-1"/>
          <w:sz w:val="28"/>
          <w:szCs w:val="28"/>
        </w:rPr>
        <w:tab/>
      </w:r>
      <w:r w:rsidRPr="00F52F1E">
        <w:rPr>
          <w:spacing w:val="29"/>
          <w:sz w:val="28"/>
          <w:szCs w:val="28"/>
        </w:rPr>
        <w:t xml:space="preserve"> </w:t>
      </w:r>
    </w:p>
    <w:p w:rsidR="00F52F1E" w:rsidRDefault="008E3066" w:rsidP="00F52F1E">
      <w:pPr>
        <w:pStyle w:val="ac"/>
        <w:numPr>
          <w:ilvl w:val="0"/>
          <w:numId w:val="86"/>
        </w:numPr>
        <w:tabs>
          <w:tab w:val="left" w:pos="0"/>
        </w:tabs>
        <w:spacing w:before="1"/>
        <w:ind w:left="851" w:right="-2" w:firstLine="0"/>
        <w:jc w:val="both"/>
        <w:rPr>
          <w:spacing w:val="-2"/>
          <w:sz w:val="28"/>
          <w:szCs w:val="28"/>
          <w:lang w:val="ru-RU"/>
        </w:rPr>
      </w:pPr>
      <w:r w:rsidRPr="008E3066">
        <w:rPr>
          <w:spacing w:val="-1"/>
          <w:sz w:val="28"/>
          <w:szCs w:val="28"/>
        </w:rPr>
        <w:t>Juniperus</w:t>
      </w:r>
      <w:r w:rsidRPr="00F52F1E">
        <w:rPr>
          <w:spacing w:val="-1"/>
          <w:sz w:val="28"/>
          <w:szCs w:val="28"/>
          <w:lang w:val="ru-RU"/>
        </w:rPr>
        <w:t>,</w:t>
      </w:r>
      <w:r w:rsidRPr="00F52F1E">
        <w:rPr>
          <w:spacing w:val="1"/>
          <w:sz w:val="28"/>
          <w:szCs w:val="28"/>
          <w:lang w:val="ru-RU"/>
        </w:rPr>
        <w:t xml:space="preserve"> </w:t>
      </w:r>
      <w:r w:rsidRPr="008E3066">
        <w:rPr>
          <w:sz w:val="28"/>
          <w:szCs w:val="28"/>
        </w:rPr>
        <w:t>i</w:t>
      </w:r>
      <w:r w:rsidRPr="00F52F1E">
        <w:rPr>
          <w:spacing w:val="7"/>
          <w:sz w:val="28"/>
          <w:szCs w:val="28"/>
          <w:lang w:val="ru-RU"/>
        </w:rPr>
        <w:t xml:space="preserve"> </w:t>
      </w:r>
      <w:r w:rsidRPr="00F52F1E">
        <w:rPr>
          <w:sz w:val="28"/>
          <w:szCs w:val="28"/>
        </w:rPr>
        <w:t>f</w:t>
      </w:r>
      <w:r w:rsidRPr="00F52F1E">
        <w:rPr>
          <w:i/>
          <w:spacing w:val="3"/>
          <w:sz w:val="28"/>
          <w:szCs w:val="28"/>
          <w:lang w:val="ru-RU"/>
        </w:rPr>
        <w:t xml:space="preserve"> </w:t>
      </w:r>
      <w:r w:rsidRPr="00F52F1E">
        <w:rPr>
          <w:sz w:val="28"/>
          <w:szCs w:val="28"/>
          <w:lang w:val="ru-RU"/>
        </w:rPr>
        <w:t>–</w:t>
      </w:r>
      <w:r w:rsidRPr="00F52F1E">
        <w:rPr>
          <w:spacing w:val="3"/>
          <w:sz w:val="28"/>
          <w:szCs w:val="28"/>
          <w:lang w:val="ru-RU"/>
        </w:rPr>
        <w:t xml:space="preserve"> </w:t>
      </w:r>
      <w:r w:rsidRPr="00F52F1E">
        <w:rPr>
          <w:spacing w:val="-2"/>
          <w:sz w:val="28"/>
          <w:szCs w:val="28"/>
          <w:lang w:val="ru-RU"/>
        </w:rPr>
        <w:t>можжевельник</w:t>
      </w:r>
      <w:r w:rsidRPr="00F52F1E">
        <w:rPr>
          <w:spacing w:val="-2"/>
          <w:sz w:val="28"/>
          <w:szCs w:val="28"/>
          <w:lang w:val="ru-RU"/>
        </w:rPr>
        <w:tab/>
      </w:r>
    </w:p>
    <w:p w:rsidR="008E3066" w:rsidRPr="00F52F1E" w:rsidRDefault="008E3066" w:rsidP="00F52F1E">
      <w:pPr>
        <w:pStyle w:val="ac"/>
        <w:numPr>
          <w:ilvl w:val="0"/>
          <w:numId w:val="86"/>
        </w:numPr>
        <w:tabs>
          <w:tab w:val="left" w:pos="0"/>
        </w:tabs>
        <w:spacing w:before="1"/>
        <w:ind w:left="851" w:right="-2" w:firstLine="0"/>
        <w:jc w:val="both"/>
        <w:rPr>
          <w:sz w:val="28"/>
          <w:szCs w:val="28"/>
          <w:lang w:val="ru-RU"/>
        </w:rPr>
      </w:pPr>
      <w:r w:rsidRPr="008E3066">
        <w:rPr>
          <w:spacing w:val="-1"/>
          <w:sz w:val="28"/>
          <w:szCs w:val="28"/>
        </w:rPr>
        <w:t>bolus</w:t>
      </w:r>
      <w:r w:rsidRPr="00F52F1E">
        <w:rPr>
          <w:spacing w:val="-1"/>
          <w:sz w:val="28"/>
          <w:szCs w:val="28"/>
          <w:lang w:val="ru-RU"/>
        </w:rPr>
        <w:t>,</w:t>
      </w:r>
      <w:r w:rsidRPr="00F52F1E">
        <w:rPr>
          <w:spacing w:val="1"/>
          <w:sz w:val="28"/>
          <w:szCs w:val="28"/>
          <w:lang w:val="ru-RU"/>
        </w:rPr>
        <w:t xml:space="preserve"> </w:t>
      </w:r>
      <w:r w:rsidRPr="008E3066">
        <w:rPr>
          <w:sz w:val="28"/>
          <w:szCs w:val="28"/>
        </w:rPr>
        <w:t>i</w:t>
      </w:r>
      <w:r w:rsidRPr="00F52F1E">
        <w:rPr>
          <w:spacing w:val="1"/>
          <w:sz w:val="28"/>
          <w:szCs w:val="28"/>
          <w:lang w:val="ru-RU"/>
        </w:rPr>
        <w:t xml:space="preserve"> </w:t>
      </w:r>
      <w:r w:rsidRPr="00F52F1E">
        <w:rPr>
          <w:sz w:val="28"/>
          <w:szCs w:val="28"/>
        </w:rPr>
        <w:t>f</w:t>
      </w:r>
      <w:r w:rsidRPr="00F52F1E">
        <w:rPr>
          <w:spacing w:val="1"/>
          <w:sz w:val="28"/>
          <w:szCs w:val="28"/>
          <w:lang w:val="ru-RU"/>
        </w:rPr>
        <w:t xml:space="preserve"> </w:t>
      </w:r>
      <w:r w:rsidRPr="00F52F1E">
        <w:rPr>
          <w:i/>
          <w:sz w:val="28"/>
          <w:szCs w:val="28"/>
          <w:lang w:val="ru-RU"/>
        </w:rPr>
        <w:t>–</w:t>
      </w:r>
      <w:r w:rsidRPr="00F52F1E">
        <w:rPr>
          <w:i/>
          <w:spacing w:val="8"/>
          <w:sz w:val="28"/>
          <w:szCs w:val="28"/>
          <w:lang w:val="ru-RU"/>
        </w:rPr>
        <w:t xml:space="preserve"> </w:t>
      </w:r>
      <w:r w:rsidRPr="00F52F1E">
        <w:rPr>
          <w:spacing w:val="-2"/>
          <w:sz w:val="28"/>
          <w:szCs w:val="28"/>
          <w:lang w:val="ru-RU"/>
        </w:rPr>
        <w:t>глина</w:t>
      </w:r>
    </w:p>
    <w:p w:rsidR="00F52F1E" w:rsidRPr="00F52F1E" w:rsidRDefault="00F52F1E" w:rsidP="00F52F1E">
      <w:pPr>
        <w:pStyle w:val="ac"/>
        <w:numPr>
          <w:ilvl w:val="0"/>
          <w:numId w:val="86"/>
        </w:numPr>
        <w:tabs>
          <w:tab w:val="left" w:pos="0"/>
        </w:tabs>
        <w:spacing w:before="1"/>
        <w:ind w:left="851" w:right="-2" w:firstLine="0"/>
        <w:jc w:val="both"/>
        <w:rPr>
          <w:sz w:val="28"/>
          <w:szCs w:val="28"/>
          <w:lang w:val="ru-RU"/>
        </w:rPr>
      </w:pPr>
      <w:r w:rsidRPr="008E3066">
        <w:rPr>
          <w:spacing w:val="-1"/>
          <w:sz w:val="28"/>
          <w:szCs w:val="28"/>
        </w:rPr>
        <w:t>Padus,</w:t>
      </w:r>
      <w:r w:rsidRPr="008E3066">
        <w:rPr>
          <w:sz w:val="28"/>
          <w:szCs w:val="28"/>
        </w:rPr>
        <w:t xml:space="preserve"> i</w:t>
      </w:r>
      <w:r w:rsidRPr="008E3066">
        <w:rPr>
          <w:spacing w:val="1"/>
          <w:sz w:val="28"/>
          <w:szCs w:val="28"/>
        </w:rPr>
        <w:t xml:space="preserve"> </w:t>
      </w:r>
      <w:r w:rsidRPr="00F52F1E">
        <w:rPr>
          <w:sz w:val="28"/>
          <w:szCs w:val="28"/>
        </w:rPr>
        <w:t>f</w:t>
      </w:r>
      <w:r w:rsidRPr="008E3066">
        <w:rPr>
          <w:i/>
          <w:spacing w:val="1"/>
          <w:sz w:val="28"/>
          <w:szCs w:val="28"/>
        </w:rPr>
        <w:t xml:space="preserve"> </w:t>
      </w:r>
      <w:r w:rsidRPr="008E3066">
        <w:rPr>
          <w:sz w:val="28"/>
          <w:szCs w:val="28"/>
        </w:rPr>
        <w:t>–</w:t>
      </w:r>
      <w:r w:rsidRPr="008E3066">
        <w:rPr>
          <w:spacing w:val="2"/>
          <w:sz w:val="28"/>
          <w:szCs w:val="28"/>
        </w:rPr>
        <w:t xml:space="preserve"> </w:t>
      </w:r>
      <w:r w:rsidRPr="008E3066">
        <w:rPr>
          <w:spacing w:val="-2"/>
          <w:sz w:val="28"/>
          <w:szCs w:val="28"/>
        </w:rPr>
        <w:t>черемуха</w:t>
      </w:r>
    </w:p>
    <w:p w:rsidR="00F52F1E" w:rsidRPr="008E3066" w:rsidRDefault="00F52F1E" w:rsidP="00F52F1E">
      <w:pPr>
        <w:pStyle w:val="ac"/>
        <w:numPr>
          <w:ilvl w:val="0"/>
          <w:numId w:val="86"/>
        </w:numPr>
        <w:tabs>
          <w:tab w:val="left" w:pos="0"/>
        </w:tabs>
        <w:ind w:left="851" w:right="-2" w:firstLine="0"/>
        <w:jc w:val="both"/>
        <w:rPr>
          <w:sz w:val="28"/>
          <w:szCs w:val="28"/>
        </w:rPr>
      </w:pPr>
      <w:r w:rsidRPr="008E3066">
        <w:rPr>
          <w:spacing w:val="-1"/>
          <w:sz w:val="28"/>
          <w:szCs w:val="28"/>
        </w:rPr>
        <w:t xml:space="preserve">Pinus, </w:t>
      </w:r>
      <w:r w:rsidRPr="008E3066">
        <w:rPr>
          <w:sz w:val="28"/>
          <w:szCs w:val="28"/>
        </w:rPr>
        <w:t xml:space="preserve">i </w:t>
      </w:r>
      <w:r w:rsidRPr="00F52F1E">
        <w:rPr>
          <w:sz w:val="28"/>
          <w:szCs w:val="28"/>
        </w:rPr>
        <w:t>f</w:t>
      </w:r>
      <w:r w:rsidRPr="00F52F1E">
        <w:rPr>
          <w:spacing w:val="1"/>
          <w:sz w:val="28"/>
          <w:szCs w:val="28"/>
        </w:rPr>
        <w:t xml:space="preserve"> </w:t>
      </w:r>
      <w:r w:rsidRPr="008E3066">
        <w:rPr>
          <w:sz w:val="28"/>
          <w:szCs w:val="28"/>
        </w:rPr>
        <w:t>–</w:t>
      </w:r>
      <w:r w:rsidRPr="008E3066">
        <w:rPr>
          <w:spacing w:val="1"/>
          <w:sz w:val="28"/>
          <w:szCs w:val="28"/>
        </w:rPr>
        <w:t xml:space="preserve"> </w:t>
      </w:r>
      <w:r w:rsidRPr="008E3066">
        <w:rPr>
          <w:spacing w:val="-1"/>
          <w:sz w:val="28"/>
          <w:szCs w:val="28"/>
        </w:rPr>
        <w:t>сосна</w:t>
      </w:r>
    </w:p>
    <w:p w:rsidR="00F52F1E" w:rsidRPr="008E3066" w:rsidRDefault="00F52F1E" w:rsidP="00F52F1E">
      <w:pPr>
        <w:pStyle w:val="ac"/>
        <w:numPr>
          <w:ilvl w:val="0"/>
          <w:numId w:val="86"/>
        </w:numPr>
        <w:tabs>
          <w:tab w:val="left" w:pos="0"/>
        </w:tabs>
        <w:spacing w:before="1"/>
        <w:ind w:left="851" w:right="-2" w:firstLine="0"/>
        <w:jc w:val="both"/>
        <w:rPr>
          <w:sz w:val="28"/>
          <w:szCs w:val="28"/>
        </w:rPr>
      </w:pPr>
      <w:r w:rsidRPr="008E3066">
        <w:rPr>
          <w:spacing w:val="-1"/>
          <w:sz w:val="28"/>
          <w:szCs w:val="28"/>
        </w:rPr>
        <w:t xml:space="preserve">Prunus, </w:t>
      </w:r>
      <w:r w:rsidRPr="008E3066">
        <w:rPr>
          <w:sz w:val="28"/>
          <w:szCs w:val="28"/>
        </w:rPr>
        <w:t>i</w:t>
      </w:r>
      <w:r w:rsidRPr="008E3066">
        <w:rPr>
          <w:spacing w:val="5"/>
          <w:sz w:val="28"/>
          <w:szCs w:val="28"/>
        </w:rPr>
        <w:t xml:space="preserve"> </w:t>
      </w:r>
      <w:r w:rsidRPr="008E3066">
        <w:rPr>
          <w:sz w:val="28"/>
          <w:szCs w:val="28"/>
        </w:rPr>
        <w:t>f</w:t>
      </w:r>
      <w:r w:rsidRPr="008E3066">
        <w:rPr>
          <w:spacing w:val="-3"/>
          <w:sz w:val="28"/>
          <w:szCs w:val="28"/>
        </w:rPr>
        <w:t xml:space="preserve"> </w:t>
      </w:r>
      <w:r w:rsidRPr="008E3066">
        <w:rPr>
          <w:sz w:val="28"/>
          <w:szCs w:val="28"/>
        </w:rPr>
        <w:t>–</w:t>
      </w:r>
      <w:r w:rsidRPr="008E3066">
        <w:rPr>
          <w:spacing w:val="2"/>
          <w:sz w:val="28"/>
          <w:szCs w:val="28"/>
        </w:rPr>
        <w:t xml:space="preserve"> </w:t>
      </w:r>
      <w:r w:rsidRPr="008E3066">
        <w:rPr>
          <w:spacing w:val="-1"/>
          <w:sz w:val="28"/>
          <w:szCs w:val="28"/>
        </w:rPr>
        <w:t>слива</w:t>
      </w:r>
    </w:p>
    <w:p w:rsidR="00F52F1E" w:rsidRPr="00F52F1E" w:rsidRDefault="00F52F1E" w:rsidP="00F52F1E">
      <w:pPr>
        <w:pStyle w:val="ac"/>
        <w:numPr>
          <w:ilvl w:val="0"/>
          <w:numId w:val="86"/>
        </w:numPr>
        <w:tabs>
          <w:tab w:val="left" w:pos="0"/>
        </w:tabs>
        <w:spacing w:before="1"/>
        <w:ind w:left="851" w:right="-2" w:firstLine="0"/>
        <w:jc w:val="both"/>
        <w:rPr>
          <w:sz w:val="28"/>
          <w:szCs w:val="28"/>
          <w:lang w:val="ru-RU"/>
        </w:rPr>
      </w:pPr>
      <w:r w:rsidRPr="008E3066">
        <w:rPr>
          <w:spacing w:val="-2"/>
          <w:sz w:val="28"/>
          <w:szCs w:val="28"/>
        </w:rPr>
        <w:t>Rhamnus,</w:t>
      </w:r>
      <w:r w:rsidRPr="008E3066">
        <w:rPr>
          <w:spacing w:val="6"/>
          <w:sz w:val="28"/>
          <w:szCs w:val="28"/>
        </w:rPr>
        <w:t xml:space="preserve"> </w:t>
      </w:r>
      <w:r w:rsidRPr="008E3066">
        <w:rPr>
          <w:sz w:val="28"/>
          <w:szCs w:val="28"/>
        </w:rPr>
        <w:t>i</w:t>
      </w:r>
      <w:r w:rsidRPr="00F52F1E">
        <w:rPr>
          <w:spacing w:val="2"/>
          <w:sz w:val="28"/>
          <w:szCs w:val="28"/>
        </w:rPr>
        <w:t xml:space="preserve"> </w:t>
      </w:r>
      <w:r w:rsidRPr="00F52F1E">
        <w:rPr>
          <w:sz w:val="28"/>
          <w:szCs w:val="28"/>
        </w:rPr>
        <w:t>f</w:t>
      </w:r>
      <w:r w:rsidRPr="008E3066">
        <w:rPr>
          <w:i/>
          <w:spacing w:val="1"/>
          <w:sz w:val="28"/>
          <w:szCs w:val="28"/>
        </w:rPr>
        <w:t xml:space="preserve"> </w:t>
      </w:r>
      <w:r w:rsidRPr="008E3066">
        <w:rPr>
          <w:sz w:val="28"/>
          <w:szCs w:val="28"/>
        </w:rPr>
        <w:t>–</w:t>
      </w:r>
      <w:r w:rsidRPr="008E3066">
        <w:rPr>
          <w:spacing w:val="7"/>
          <w:sz w:val="28"/>
          <w:szCs w:val="28"/>
        </w:rPr>
        <w:t xml:space="preserve"> </w:t>
      </w:r>
      <w:r w:rsidRPr="008E3066">
        <w:rPr>
          <w:spacing w:val="-3"/>
          <w:sz w:val="28"/>
          <w:szCs w:val="28"/>
        </w:rPr>
        <w:t>жостер</w:t>
      </w:r>
    </w:p>
    <w:p w:rsidR="00F52F1E" w:rsidRPr="00F52F1E" w:rsidRDefault="00F52F1E" w:rsidP="00F52F1E">
      <w:pPr>
        <w:pStyle w:val="ac"/>
        <w:numPr>
          <w:ilvl w:val="0"/>
          <w:numId w:val="86"/>
        </w:numPr>
        <w:tabs>
          <w:tab w:val="left" w:pos="0"/>
        </w:tabs>
        <w:spacing w:before="1"/>
        <w:ind w:left="851" w:right="-2" w:firstLine="0"/>
        <w:jc w:val="both"/>
        <w:rPr>
          <w:sz w:val="28"/>
          <w:szCs w:val="28"/>
          <w:lang w:val="ru-RU"/>
        </w:rPr>
      </w:pPr>
      <w:r w:rsidRPr="008E3066">
        <w:rPr>
          <w:spacing w:val="-1"/>
          <w:sz w:val="28"/>
          <w:szCs w:val="28"/>
        </w:rPr>
        <w:t>Sambucus</w:t>
      </w:r>
      <w:r w:rsidRPr="00F52F1E">
        <w:rPr>
          <w:spacing w:val="-1"/>
          <w:sz w:val="28"/>
          <w:szCs w:val="28"/>
          <w:lang w:val="ru-RU"/>
        </w:rPr>
        <w:t>,</w:t>
      </w:r>
      <w:r w:rsidRPr="00F52F1E">
        <w:rPr>
          <w:sz w:val="28"/>
          <w:szCs w:val="28"/>
          <w:lang w:val="ru-RU"/>
        </w:rPr>
        <w:t xml:space="preserve"> </w:t>
      </w:r>
      <w:r w:rsidRPr="008E3066">
        <w:rPr>
          <w:sz w:val="28"/>
          <w:szCs w:val="28"/>
        </w:rPr>
        <w:t>i</w:t>
      </w:r>
      <w:r w:rsidRPr="00F52F1E">
        <w:rPr>
          <w:spacing w:val="1"/>
          <w:sz w:val="28"/>
          <w:szCs w:val="28"/>
          <w:lang w:val="ru-RU"/>
        </w:rPr>
        <w:t xml:space="preserve"> </w:t>
      </w:r>
      <w:r w:rsidRPr="00F52F1E">
        <w:rPr>
          <w:sz w:val="28"/>
          <w:szCs w:val="28"/>
        </w:rPr>
        <w:t>f</w:t>
      </w:r>
      <w:r w:rsidRPr="00F52F1E">
        <w:rPr>
          <w:spacing w:val="2"/>
          <w:sz w:val="28"/>
          <w:szCs w:val="28"/>
          <w:lang w:val="ru-RU"/>
        </w:rPr>
        <w:t xml:space="preserve"> </w:t>
      </w:r>
      <w:r w:rsidRPr="00F52F1E">
        <w:rPr>
          <w:i/>
          <w:sz w:val="28"/>
          <w:szCs w:val="28"/>
          <w:lang w:val="ru-RU"/>
        </w:rPr>
        <w:t>–</w:t>
      </w:r>
      <w:r w:rsidRPr="00F52F1E">
        <w:rPr>
          <w:i/>
          <w:spacing w:val="7"/>
          <w:sz w:val="28"/>
          <w:szCs w:val="28"/>
          <w:lang w:val="ru-RU"/>
        </w:rPr>
        <w:t xml:space="preserve"> </w:t>
      </w:r>
      <w:r w:rsidRPr="00F52F1E">
        <w:rPr>
          <w:spacing w:val="-2"/>
          <w:sz w:val="28"/>
          <w:szCs w:val="28"/>
          <w:lang w:val="ru-RU"/>
        </w:rPr>
        <w:t>бузина</w:t>
      </w:r>
    </w:p>
    <w:p w:rsidR="00F52F1E" w:rsidRPr="00F52F1E" w:rsidRDefault="00F52F1E" w:rsidP="00F52F1E">
      <w:pPr>
        <w:pStyle w:val="ac"/>
        <w:numPr>
          <w:ilvl w:val="0"/>
          <w:numId w:val="86"/>
        </w:numPr>
        <w:tabs>
          <w:tab w:val="left" w:pos="0"/>
        </w:tabs>
        <w:spacing w:before="1"/>
        <w:ind w:left="851" w:right="-2" w:firstLine="0"/>
        <w:jc w:val="both"/>
        <w:rPr>
          <w:sz w:val="28"/>
          <w:szCs w:val="28"/>
          <w:lang w:val="ru-RU"/>
        </w:rPr>
      </w:pPr>
      <w:r w:rsidRPr="008E3066">
        <w:rPr>
          <w:spacing w:val="-1"/>
          <w:sz w:val="28"/>
          <w:szCs w:val="28"/>
        </w:rPr>
        <w:t>Strychnos</w:t>
      </w:r>
      <w:r w:rsidRPr="00F52F1E">
        <w:rPr>
          <w:spacing w:val="-1"/>
          <w:sz w:val="28"/>
          <w:szCs w:val="28"/>
        </w:rPr>
        <w:t>,</w:t>
      </w:r>
      <w:r w:rsidRPr="00F52F1E">
        <w:rPr>
          <w:spacing w:val="1"/>
          <w:sz w:val="28"/>
          <w:szCs w:val="28"/>
        </w:rPr>
        <w:t xml:space="preserve"> </w:t>
      </w:r>
      <w:r w:rsidRPr="008E3066">
        <w:rPr>
          <w:sz w:val="28"/>
          <w:szCs w:val="28"/>
        </w:rPr>
        <w:t>i</w:t>
      </w:r>
      <w:r w:rsidRPr="00F52F1E">
        <w:rPr>
          <w:spacing w:val="6"/>
          <w:sz w:val="28"/>
          <w:szCs w:val="28"/>
        </w:rPr>
        <w:t xml:space="preserve"> </w:t>
      </w:r>
      <w:r w:rsidRPr="00F52F1E">
        <w:rPr>
          <w:sz w:val="28"/>
          <w:szCs w:val="28"/>
        </w:rPr>
        <w:t>f</w:t>
      </w:r>
      <w:r w:rsidRPr="00F52F1E">
        <w:rPr>
          <w:i/>
          <w:spacing w:val="2"/>
          <w:sz w:val="28"/>
          <w:szCs w:val="28"/>
        </w:rPr>
        <w:t xml:space="preserve"> </w:t>
      </w:r>
      <w:r w:rsidRPr="00F52F1E">
        <w:rPr>
          <w:sz w:val="28"/>
          <w:szCs w:val="28"/>
        </w:rPr>
        <w:t>–</w:t>
      </w:r>
      <w:r w:rsidRPr="00F52F1E">
        <w:rPr>
          <w:spacing w:val="2"/>
          <w:sz w:val="28"/>
          <w:szCs w:val="28"/>
        </w:rPr>
        <w:t xml:space="preserve"> </w:t>
      </w:r>
      <w:r w:rsidRPr="00F52F1E">
        <w:rPr>
          <w:spacing w:val="-3"/>
          <w:sz w:val="28"/>
          <w:szCs w:val="28"/>
          <w:lang w:val="ru-RU"/>
        </w:rPr>
        <w:t>чилибуха</w:t>
      </w:r>
    </w:p>
    <w:p w:rsidR="00F52F1E" w:rsidRPr="00F52F1E" w:rsidRDefault="00F52F1E" w:rsidP="00F52F1E">
      <w:pPr>
        <w:pStyle w:val="ac"/>
        <w:numPr>
          <w:ilvl w:val="0"/>
          <w:numId w:val="86"/>
        </w:numPr>
        <w:tabs>
          <w:tab w:val="left" w:pos="0"/>
        </w:tabs>
        <w:spacing w:before="1"/>
        <w:ind w:left="851" w:right="-2" w:firstLine="0"/>
        <w:jc w:val="both"/>
        <w:rPr>
          <w:sz w:val="28"/>
          <w:szCs w:val="28"/>
          <w:lang w:val="ru-RU"/>
        </w:rPr>
      </w:pPr>
      <w:r w:rsidRPr="008E3066">
        <w:rPr>
          <w:spacing w:val="-2"/>
          <w:sz w:val="28"/>
          <w:szCs w:val="28"/>
        </w:rPr>
        <w:t>crystallus</w:t>
      </w:r>
      <w:r w:rsidRPr="00F52F1E">
        <w:rPr>
          <w:spacing w:val="-2"/>
          <w:sz w:val="28"/>
          <w:szCs w:val="28"/>
          <w:lang w:val="ru-RU"/>
        </w:rPr>
        <w:t>,</w:t>
      </w:r>
      <w:r w:rsidRPr="00F52F1E">
        <w:rPr>
          <w:spacing w:val="6"/>
          <w:sz w:val="28"/>
          <w:szCs w:val="28"/>
          <w:lang w:val="ru-RU"/>
        </w:rPr>
        <w:t xml:space="preserve"> </w:t>
      </w:r>
      <w:r w:rsidRPr="008E3066">
        <w:rPr>
          <w:sz w:val="28"/>
          <w:szCs w:val="28"/>
        </w:rPr>
        <w:t>i</w:t>
      </w:r>
      <w:r w:rsidRPr="00F52F1E">
        <w:rPr>
          <w:spacing w:val="2"/>
          <w:sz w:val="28"/>
          <w:szCs w:val="28"/>
          <w:lang w:val="ru-RU"/>
        </w:rPr>
        <w:t xml:space="preserve"> </w:t>
      </w:r>
      <w:r w:rsidRPr="00F52F1E">
        <w:rPr>
          <w:sz w:val="28"/>
          <w:szCs w:val="28"/>
        </w:rPr>
        <w:t>f</w:t>
      </w:r>
      <w:r w:rsidRPr="00F52F1E">
        <w:rPr>
          <w:i/>
          <w:spacing w:val="1"/>
          <w:sz w:val="28"/>
          <w:szCs w:val="28"/>
          <w:lang w:val="ru-RU"/>
        </w:rPr>
        <w:t xml:space="preserve"> </w:t>
      </w:r>
      <w:r w:rsidRPr="00F52F1E">
        <w:rPr>
          <w:i/>
          <w:sz w:val="28"/>
          <w:szCs w:val="28"/>
          <w:lang w:val="ru-RU"/>
        </w:rPr>
        <w:t>–</w:t>
      </w:r>
      <w:r w:rsidRPr="00F52F1E">
        <w:rPr>
          <w:i/>
          <w:spacing w:val="8"/>
          <w:sz w:val="28"/>
          <w:szCs w:val="28"/>
          <w:lang w:val="ru-RU"/>
        </w:rPr>
        <w:t xml:space="preserve"> </w:t>
      </w:r>
      <w:r w:rsidRPr="00F52F1E">
        <w:rPr>
          <w:spacing w:val="-2"/>
          <w:sz w:val="28"/>
          <w:szCs w:val="28"/>
          <w:lang w:val="ru-RU"/>
        </w:rPr>
        <w:t>кристалл</w:t>
      </w:r>
    </w:p>
    <w:p w:rsidR="00F52F1E" w:rsidRPr="00F52F1E" w:rsidRDefault="008E3066" w:rsidP="00F52F1E">
      <w:pPr>
        <w:pStyle w:val="ac"/>
        <w:numPr>
          <w:ilvl w:val="0"/>
          <w:numId w:val="81"/>
        </w:numPr>
        <w:tabs>
          <w:tab w:val="left" w:pos="1145"/>
        </w:tabs>
        <w:spacing w:before="1"/>
        <w:ind w:left="0" w:right="-2" w:firstLine="711"/>
        <w:jc w:val="both"/>
        <w:rPr>
          <w:sz w:val="28"/>
          <w:szCs w:val="28"/>
          <w:lang w:val="ru-RU"/>
        </w:rPr>
      </w:pPr>
      <w:r w:rsidRPr="008E3066">
        <w:rPr>
          <w:sz w:val="28"/>
          <w:szCs w:val="28"/>
          <w:lang w:val="ru-RU"/>
        </w:rPr>
        <w:t xml:space="preserve">В </w:t>
      </w:r>
      <w:r w:rsidRPr="008E3066">
        <w:rPr>
          <w:spacing w:val="-2"/>
          <w:sz w:val="28"/>
          <w:szCs w:val="28"/>
          <w:lang w:val="ru-RU"/>
        </w:rPr>
        <w:t>четвертом</w:t>
      </w:r>
      <w:r w:rsidRPr="008E3066">
        <w:rPr>
          <w:spacing w:val="78"/>
          <w:sz w:val="28"/>
          <w:szCs w:val="28"/>
          <w:lang w:val="ru-RU"/>
        </w:rPr>
        <w:t xml:space="preserve"> </w:t>
      </w:r>
      <w:r w:rsidRPr="008E3066">
        <w:rPr>
          <w:spacing w:val="-1"/>
          <w:sz w:val="28"/>
          <w:szCs w:val="28"/>
          <w:lang w:val="ru-RU"/>
        </w:rPr>
        <w:t>склонении</w:t>
      </w:r>
      <w:r w:rsidRPr="008E3066">
        <w:rPr>
          <w:spacing w:val="79"/>
          <w:sz w:val="28"/>
          <w:szCs w:val="28"/>
          <w:lang w:val="ru-RU"/>
        </w:rPr>
        <w:t xml:space="preserve"> </w:t>
      </w:r>
      <w:r w:rsidRPr="008E3066">
        <w:rPr>
          <w:spacing w:val="-2"/>
          <w:sz w:val="28"/>
          <w:szCs w:val="28"/>
          <w:lang w:val="ru-RU"/>
        </w:rPr>
        <w:t>исключением</w:t>
      </w:r>
      <w:r w:rsidRPr="008E3066">
        <w:rPr>
          <w:spacing w:val="78"/>
          <w:sz w:val="28"/>
          <w:szCs w:val="28"/>
          <w:lang w:val="ru-RU"/>
        </w:rPr>
        <w:t xml:space="preserve"> </w:t>
      </w:r>
      <w:r w:rsidRPr="008E3066">
        <w:rPr>
          <w:sz w:val="28"/>
          <w:szCs w:val="28"/>
          <w:lang w:val="ru-RU"/>
        </w:rPr>
        <w:t>из</w:t>
      </w:r>
      <w:r w:rsidRPr="008E3066">
        <w:rPr>
          <w:spacing w:val="78"/>
          <w:sz w:val="28"/>
          <w:szCs w:val="28"/>
          <w:lang w:val="ru-RU"/>
        </w:rPr>
        <w:t xml:space="preserve"> </w:t>
      </w:r>
      <w:r w:rsidRPr="008E3066">
        <w:rPr>
          <w:spacing w:val="-1"/>
          <w:sz w:val="28"/>
          <w:szCs w:val="28"/>
          <w:lang w:val="ru-RU"/>
        </w:rPr>
        <w:t>правил</w:t>
      </w:r>
      <w:r w:rsidRPr="008E3066">
        <w:rPr>
          <w:spacing w:val="77"/>
          <w:sz w:val="28"/>
          <w:szCs w:val="28"/>
          <w:lang w:val="ru-RU"/>
        </w:rPr>
        <w:t xml:space="preserve"> </w:t>
      </w:r>
      <w:r w:rsidRPr="008E3066">
        <w:rPr>
          <w:sz w:val="28"/>
          <w:szCs w:val="28"/>
          <w:lang w:val="ru-RU"/>
        </w:rPr>
        <w:t>о</w:t>
      </w:r>
      <w:r w:rsidRPr="008E3066">
        <w:rPr>
          <w:spacing w:val="77"/>
          <w:sz w:val="28"/>
          <w:szCs w:val="28"/>
          <w:lang w:val="ru-RU"/>
        </w:rPr>
        <w:t xml:space="preserve"> </w:t>
      </w:r>
      <w:r w:rsidRPr="008E3066">
        <w:rPr>
          <w:sz w:val="28"/>
          <w:szCs w:val="28"/>
          <w:lang w:val="ru-RU"/>
        </w:rPr>
        <w:t>роде</w:t>
      </w:r>
      <w:r w:rsidRPr="008E3066">
        <w:rPr>
          <w:spacing w:val="39"/>
          <w:sz w:val="28"/>
          <w:szCs w:val="28"/>
          <w:lang w:val="ru-RU"/>
        </w:rPr>
        <w:t xml:space="preserve"> </w:t>
      </w:r>
      <w:r w:rsidRPr="008E3066">
        <w:rPr>
          <w:spacing w:val="-1"/>
          <w:sz w:val="28"/>
          <w:szCs w:val="28"/>
          <w:lang w:val="ru-RU"/>
        </w:rPr>
        <w:t>является</w:t>
      </w:r>
      <w:r w:rsidR="00F52F1E">
        <w:rPr>
          <w:spacing w:val="-1"/>
          <w:sz w:val="28"/>
          <w:szCs w:val="28"/>
          <w:lang w:val="ru-RU"/>
        </w:rPr>
        <w:t>:</w:t>
      </w:r>
    </w:p>
    <w:p w:rsidR="008E3066" w:rsidRPr="008E3066" w:rsidRDefault="008E3066" w:rsidP="00F52F1E">
      <w:pPr>
        <w:pStyle w:val="ac"/>
        <w:numPr>
          <w:ilvl w:val="0"/>
          <w:numId w:val="87"/>
        </w:numPr>
        <w:tabs>
          <w:tab w:val="left" w:pos="0"/>
        </w:tabs>
        <w:spacing w:before="1"/>
        <w:ind w:left="851" w:right="-2" w:firstLine="0"/>
        <w:jc w:val="both"/>
        <w:rPr>
          <w:sz w:val="28"/>
          <w:szCs w:val="28"/>
          <w:lang w:val="ru-RU"/>
        </w:rPr>
      </w:pPr>
      <w:r w:rsidRPr="008E3066">
        <w:rPr>
          <w:spacing w:val="-2"/>
          <w:sz w:val="28"/>
          <w:szCs w:val="28"/>
        </w:rPr>
        <w:t>Quercus</w:t>
      </w:r>
      <w:r w:rsidRPr="008E3066">
        <w:rPr>
          <w:spacing w:val="-2"/>
          <w:sz w:val="28"/>
          <w:szCs w:val="28"/>
          <w:lang w:val="ru-RU"/>
        </w:rPr>
        <w:t>,</w:t>
      </w:r>
      <w:r w:rsidRPr="008E3066">
        <w:rPr>
          <w:spacing w:val="1"/>
          <w:sz w:val="28"/>
          <w:szCs w:val="28"/>
          <w:lang w:val="ru-RU"/>
        </w:rPr>
        <w:t xml:space="preserve"> </w:t>
      </w:r>
      <w:r w:rsidRPr="008E3066">
        <w:rPr>
          <w:spacing w:val="1"/>
          <w:sz w:val="28"/>
          <w:szCs w:val="28"/>
        </w:rPr>
        <w:t>us</w:t>
      </w:r>
      <w:r w:rsidRPr="008E3066">
        <w:rPr>
          <w:spacing w:val="4"/>
          <w:sz w:val="28"/>
          <w:szCs w:val="28"/>
          <w:lang w:val="ru-RU"/>
        </w:rPr>
        <w:t xml:space="preserve"> </w:t>
      </w:r>
      <w:r w:rsidRPr="00911FA3">
        <w:rPr>
          <w:sz w:val="28"/>
          <w:szCs w:val="28"/>
        </w:rPr>
        <w:t>f</w:t>
      </w:r>
      <w:r w:rsidRPr="008E3066">
        <w:rPr>
          <w:i/>
          <w:spacing w:val="2"/>
          <w:sz w:val="28"/>
          <w:szCs w:val="28"/>
          <w:lang w:val="ru-RU"/>
        </w:rPr>
        <w:t xml:space="preserve"> </w:t>
      </w:r>
      <w:r w:rsidRPr="008E3066">
        <w:rPr>
          <w:sz w:val="28"/>
          <w:szCs w:val="28"/>
          <w:lang w:val="ru-RU"/>
        </w:rPr>
        <w:t>–</w:t>
      </w:r>
      <w:r w:rsidRPr="008E3066">
        <w:rPr>
          <w:spacing w:val="2"/>
          <w:sz w:val="28"/>
          <w:szCs w:val="28"/>
          <w:lang w:val="ru-RU"/>
        </w:rPr>
        <w:t xml:space="preserve"> </w:t>
      </w:r>
      <w:r w:rsidRPr="008E3066">
        <w:rPr>
          <w:spacing w:val="-3"/>
          <w:sz w:val="28"/>
          <w:szCs w:val="28"/>
          <w:lang w:val="ru-RU"/>
        </w:rPr>
        <w:t>дуб.</w:t>
      </w:r>
    </w:p>
    <w:p w:rsidR="00F52F1E" w:rsidRPr="00F52F1E" w:rsidRDefault="008E3066" w:rsidP="00F52F1E">
      <w:pPr>
        <w:widowControl w:val="0"/>
        <w:numPr>
          <w:ilvl w:val="0"/>
          <w:numId w:val="81"/>
        </w:numPr>
        <w:tabs>
          <w:tab w:val="left" w:pos="1145"/>
        </w:tabs>
        <w:ind w:left="709" w:right="-2" w:firstLine="0"/>
        <w:jc w:val="both"/>
        <w:rPr>
          <w:sz w:val="28"/>
          <w:szCs w:val="28"/>
        </w:rPr>
      </w:pPr>
      <w:r w:rsidRPr="008E3066">
        <w:rPr>
          <w:sz w:val="28"/>
          <w:szCs w:val="28"/>
        </w:rPr>
        <w:t>В</w:t>
      </w:r>
      <w:r w:rsidRPr="008E3066">
        <w:rPr>
          <w:spacing w:val="1"/>
          <w:sz w:val="28"/>
          <w:szCs w:val="28"/>
        </w:rPr>
        <w:t xml:space="preserve"> </w:t>
      </w:r>
      <w:r w:rsidRPr="008E3066">
        <w:rPr>
          <w:spacing w:val="-1"/>
          <w:sz w:val="28"/>
          <w:szCs w:val="28"/>
        </w:rPr>
        <w:t>пятом</w:t>
      </w:r>
      <w:r w:rsidRPr="008E3066">
        <w:rPr>
          <w:spacing w:val="3"/>
          <w:sz w:val="28"/>
          <w:szCs w:val="28"/>
        </w:rPr>
        <w:t xml:space="preserve"> </w:t>
      </w:r>
      <w:r w:rsidRPr="008E3066">
        <w:rPr>
          <w:spacing w:val="-2"/>
          <w:sz w:val="28"/>
          <w:szCs w:val="28"/>
        </w:rPr>
        <w:t>склонении</w:t>
      </w:r>
      <w:r w:rsidRPr="008E3066">
        <w:rPr>
          <w:spacing w:val="2"/>
          <w:sz w:val="28"/>
          <w:szCs w:val="28"/>
        </w:rPr>
        <w:t xml:space="preserve"> </w:t>
      </w:r>
      <w:r w:rsidRPr="008E3066">
        <w:rPr>
          <w:spacing w:val="-2"/>
          <w:sz w:val="28"/>
          <w:szCs w:val="28"/>
        </w:rPr>
        <w:t>существительное</w:t>
      </w:r>
      <w:r w:rsidR="00F52F1E">
        <w:rPr>
          <w:spacing w:val="-2"/>
          <w:sz w:val="28"/>
          <w:szCs w:val="28"/>
        </w:rPr>
        <w:t>:</w:t>
      </w:r>
    </w:p>
    <w:p w:rsidR="008E3066" w:rsidRPr="00F52F1E" w:rsidRDefault="008E3066" w:rsidP="00F52F1E">
      <w:pPr>
        <w:pStyle w:val="a5"/>
        <w:widowControl w:val="0"/>
        <w:numPr>
          <w:ilvl w:val="0"/>
          <w:numId w:val="87"/>
        </w:numPr>
        <w:tabs>
          <w:tab w:val="left" w:pos="0"/>
          <w:tab w:val="left" w:pos="1134"/>
        </w:tabs>
        <w:ind w:left="851" w:right="-2" w:firstLine="0"/>
        <w:jc w:val="both"/>
        <w:rPr>
          <w:sz w:val="28"/>
          <w:szCs w:val="28"/>
          <w:lang w:val="en-US"/>
        </w:rPr>
      </w:pPr>
      <w:proofErr w:type="gramStart"/>
      <w:r w:rsidRPr="00F52F1E">
        <w:rPr>
          <w:spacing w:val="-2"/>
          <w:sz w:val="28"/>
          <w:szCs w:val="28"/>
          <w:lang w:val="en-US"/>
        </w:rPr>
        <w:t>dies</w:t>
      </w:r>
      <w:proofErr w:type="gramEnd"/>
      <w:r w:rsidRPr="00F52F1E">
        <w:rPr>
          <w:spacing w:val="-2"/>
          <w:sz w:val="28"/>
          <w:szCs w:val="28"/>
          <w:lang w:val="en-US"/>
        </w:rPr>
        <w:t>,</w:t>
      </w:r>
      <w:r w:rsidRPr="00F52F1E">
        <w:rPr>
          <w:spacing w:val="6"/>
          <w:sz w:val="28"/>
          <w:szCs w:val="28"/>
          <w:lang w:val="en-US"/>
        </w:rPr>
        <w:t xml:space="preserve"> </w:t>
      </w:r>
      <w:r w:rsidRPr="00F52F1E">
        <w:rPr>
          <w:spacing w:val="-2"/>
          <w:sz w:val="28"/>
          <w:szCs w:val="28"/>
          <w:lang w:val="en-US"/>
        </w:rPr>
        <w:t>ei</w:t>
      </w:r>
      <w:r w:rsidRPr="00F52F1E">
        <w:rPr>
          <w:spacing w:val="7"/>
          <w:sz w:val="28"/>
          <w:szCs w:val="28"/>
          <w:lang w:val="en-US"/>
        </w:rPr>
        <w:t xml:space="preserve"> </w:t>
      </w:r>
      <w:r w:rsidRPr="00911FA3">
        <w:rPr>
          <w:spacing w:val="-1"/>
          <w:sz w:val="28"/>
          <w:szCs w:val="28"/>
          <w:lang w:val="en-US"/>
        </w:rPr>
        <w:t>m,</w:t>
      </w:r>
      <w:r w:rsidRPr="00911FA3">
        <w:rPr>
          <w:spacing w:val="1"/>
          <w:sz w:val="28"/>
          <w:szCs w:val="28"/>
          <w:lang w:val="en-US"/>
        </w:rPr>
        <w:t xml:space="preserve"> </w:t>
      </w:r>
      <w:r w:rsidRPr="00911FA3">
        <w:rPr>
          <w:sz w:val="28"/>
          <w:szCs w:val="28"/>
          <w:lang w:val="en-US"/>
        </w:rPr>
        <w:t>f</w:t>
      </w:r>
      <w:r w:rsidRPr="00F52F1E">
        <w:rPr>
          <w:i/>
          <w:spacing w:val="2"/>
          <w:sz w:val="28"/>
          <w:szCs w:val="28"/>
          <w:lang w:val="en-US"/>
        </w:rPr>
        <w:t xml:space="preserve"> </w:t>
      </w:r>
      <w:r w:rsidRPr="00F52F1E">
        <w:rPr>
          <w:i/>
          <w:sz w:val="28"/>
          <w:szCs w:val="28"/>
          <w:lang w:val="en-US"/>
        </w:rPr>
        <w:t>–</w:t>
      </w:r>
      <w:r w:rsidRPr="00F52F1E">
        <w:rPr>
          <w:i/>
          <w:spacing w:val="3"/>
          <w:sz w:val="28"/>
          <w:szCs w:val="28"/>
          <w:lang w:val="en-US"/>
        </w:rPr>
        <w:t xml:space="preserve"> </w:t>
      </w:r>
      <w:r w:rsidRPr="00F52F1E">
        <w:rPr>
          <w:i/>
          <w:spacing w:val="-1"/>
          <w:sz w:val="28"/>
          <w:szCs w:val="28"/>
        </w:rPr>
        <w:t>день</w:t>
      </w:r>
      <w:r w:rsidRPr="00F52F1E">
        <w:rPr>
          <w:i/>
          <w:spacing w:val="-1"/>
          <w:sz w:val="28"/>
          <w:szCs w:val="28"/>
          <w:lang w:val="en-US"/>
        </w:rPr>
        <w:t>.</w:t>
      </w:r>
    </w:p>
    <w:p w:rsidR="008E3066" w:rsidRPr="008E3066" w:rsidRDefault="008E3066" w:rsidP="00F52F1E">
      <w:pPr>
        <w:pStyle w:val="ac"/>
        <w:spacing w:before="43"/>
        <w:ind w:left="0" w:right="-2"/>
        <w:jc w:val="both"/>
        <w:rPr>
          <w:sz w:val="28"/>
          <w:szCs w:val="28"/>
          <w:lang w:val="ru-RU"/>
        </w:rPr>
      </w:pPr>
      <w:r w:rsidRPr="008E3066">
        <w:rPr>
          <w:b/>
          <w:bCs/>
          <w:spacing w:val="-1"/>
          <w:sz w:val="28"/>
          <w:szCs w:val="28"/>
        </w:rPr>
        <w:t>NB</w:t>
      </w:r>
      <w:r w:rsidRPr="008E3066">
        <w:rPr>
          <w:b/>
          <w:bCs/>
          <w:spacing w:val="-1"/>
          <w:sz w:val="28"/>
          <w:szCs w:val="28"/>
          <w:lang w:val="ru-RU"/>
        </w:rPr>
        <w:t>!</w:t>
      </w:r>
      <w:r w:rsidRPr="008E3066">
        <w:rPr>
          <w:b/>
          <w:bCs/>
          <w:sz w:val="28"/>
          <w:szCs w:val="28"/>
          <w:lang w:val="ru-RU"/>
        </w:rPr>
        <w:t xml:space="preserve"> </w:t>
      </w:r>
      <w:r w:rsidRPr="008E3066">
        <w:rPr>
          <w:b/>
          <w:bCs/>
          <w:spacing w:val="14"/>
          <w:sz w:val="28"/>
          <w:szCs w:val="28"/>
          <w:lang w:val="ru-RU"/>
        </w:rPr>
        <w:t xml:space="preserve"> </w:t>
      </w:r>
      <w:r w:rsidRPr="008E3066">
        <w:rPr>
          <w:spacing w:val="-2"/>
          <w:sz w:val="28"/>
          <w:szCs w:val="28"/>
          <w:lang w:val="ru-RU"/>
        </w:rPr>
        <w:t>Существительное</w:t>
      </w:r>
      <w:r w:rsidRPr="008E3066">
        <w:rPr>
          <w:sz w:val="28"/>
          <w:szCs w:val="28"/>
          <w:lang w:val="ru-RU"/>
        </w:rPr>
        <w:t xml:space="preserve"> </w:t>
      </w:r>
      <w:r w:rsidRPr="008E3066">
        <w:rPr>
          <w:spacing w:val="13"/>
          <w:sz w:val="28"/>
          <w:szCs w:val="28"/>
          <w:lang w:val="ru-RU"/>
        </w:rPr>
        <w:t xml:space="preserve"> </w:t>
      </w:r>
      <w:r w:rsidRPr="008E3066">
        <w:rPr>
          <w:spacing w:val="-2"/>
          <w:sz w:val="28"/>
          <w:szCs w:val="28"/>
        </w:rPr>
        <w:t>species</w:t>
      </w:r>
      <w:r w:rsidRPr="008E3066">
        <w:rPr>
          <w:spacing w:val="-2"/>
          <w:sz w:val="28"/>
          <w:szCs w:val="28"/>
          <w:lang w:val="ru-RU"/>
        </w:rPr>
        <w:t>,</w:t>
      </w:r>
      <w:r w:rsidRPr="008E3066">
        <w:rPr>
          <w:sz w:val="28"/>
          <w:szCs w:val="28"/>
          <w:lang w:val="ru-RU"/>
        </w:rPr>
        <w:t xml:space="preserve"> </w:t>
      </w:r>
      <w:r w:rsidRPr="008E3066">
        <w:rPr>
          <w:spacing w:val="18"/>
          <w:sz w:val="28"/>
          <w:szCs w:val="28"/>
          <w:lang w:val="ru-RU"/>
        </w:rPr>
        <w:t xml:space="preserve"> </w:t>
      </w:r>
      <w:r w:rsidRPr="008E3066">
        <w:rPr>
          <w:spacing w:val="-2"/>
          <w:sz w:val="28"/>
          <w:szCs w:val="28"/>
        </w:rPr>
        <w:t>ei</w:t>
      </w:r>
      <w:r w:rsidRPr="008E3066">
        <w:rPr>
          <w:sz w:val="28"/>
          <w:szCs w:val="28"/>
          <w:lang w:val="ru-RU"/>
        </w:rPr>
        <w:t xml:space="preserve"> </w:t>
      </w:r>
      <w:r w:rsidRPr="008E3066">
        <w:rPr>
          <w:spacing w:val="12"/>
          <w:sz w:val="28"/>
          <w:szCs w:val="28"/>
          <w:lang w:val="ru-RU"/>
        </w:rPr>
        <w:t xml:space="preserve"> </w:t>
      </w:r>
      <w:r w:rsidRPr="00911FA3">
        <w:rPr>
          <w:sz w:val="28"/>
          <w:szCs w:val="28"/>
        </w:rPr>
        <w:t>f</w:t>
      </w:r>
      <w:r w:rsidRPr="008E3066">
        <w:rPr>
          <w:i/>
          <w:sz w:val="28"/>
          <w:szCs w:val="28"/>
          <w:lang w:val="ru-RU"/>
        </w:rPr>
        <w:t xml:space="preserve"> </w:t>
      </w:r>
      <w:r w:rsidRPr="008E3066">
        <w:rPr>
          <w:i/>
          <w:spacing w:val="13"/>
          <w:sz w:val="28"/>
          <w:szCs w:val="28"/>
          <w:lang w:val="ru-RU"/>
        </w:rPr>
        <w:t xml:space="preserve"> </w:t>
      </w:r>
      <w:r w:rsidRPr="008E3066">
        <w:rPr>
          <w:sz w:val="28"/>
          <w:szCs w:val="28"/>
          <w:lang w:val="ru-RU"/>
        </w:rPr>
        <w:t xml:space="preserve">– </w:t>
      </w:r>
      <w:r w:rsidRPr="008E3066">
        <w:rPr>
          <w:spacing w:val="18"/>
          <w:sz w:val="28"/>
          <w:szCs w:val="28"/>
          <w:lang w:val="ru-RU"/>
        </w:rPr>
        <w:t xml:space="preserve"> </w:t>
      </w:r>
      <w:r w:rsidRPr="008E3066">
        <w:rPr>
          <w:spacing w:val="-1"/>
          <w:sz w:val="28"/>
          <w:szCs w:val="28"/>
          <w:lang w:val="ru-RU"/>
        </w:rPr>
        <w:t>вид,</w:t>
      </w:r>
      <w:r w:rsidRPr="008E3066">
        <w:rPr>
          <w:sz w:val="28"/>
          <w:szCs w:val="28"/>
          <w:lang w:val="ru-RU"/>
        </w:rPr>
        <w:t xml:space="preserve"> </w:t>
      </w:r>
      <w:r w:rsidRPr="008E3066">
        <w:rPr>
          <w:spacing w:val="13"/>
          <w:sz w:val="28"/>
          <w:szCs w:val="28"/>
          <w:lang w:val="ru-RU"/>
        </w:rPr>
        <w:t xml:space="preserve"> </w:t>
      </w:r>
      <w:r w:rsidRPr="008E3066">
        <w:rPr>
          <w:spacing w:val="-1"/>
          <w:sz w:val="28"/>
          <w:szCs w:val="28"/>
          <w:lang w:val="ru-RU"/>
        </w:rPr>
        <w:t>сбор</w:t>
      </w:r>
      <w:r w:rsidRPr="008E3066">
        <w:rPr>
          <w:sz w:val="28"/>
          <w:szCs w:val="28"/>
          <w:lang w:val="ru-RU"/>
        </w:rPr>
        <w:t xml:space="preserve"> </w:t>
      </w:r>
      <w:r w:rsidRPr="008E3066">
        <w:rPr>
          <w:spacing w:val="8"/>
          <w:sz w:val="28"/>
          <w:szCs w:val="28"/>
          <w:lang w:val="ru-RU"/>
        </w:rPr>
        <w:t xml:space="preserve"> </w:t>
      </w:r>
      <w:r w:rsidRPr="008E3066">
        <w:rPr>
          <w:sz w:val="28"/>
          <w:szCs w:val="28"/>
          <w:lang w:val="ru-RU"/>
        </w:rPr>
        <w:t xml:space="preserve">– </w:t>
      </w:r>
      <w:r w:rsidRPr="008E3066">
        <w:rPr>
          <w:spacing w:val="19"/>
          <w:sz w:val="28"/>
          <w:szCs w:val="28"/>
          <w:lang w:val="ru-RU"/>
        </w:rPr>
        <w:t xml:space="preserve"> </w:t>
      </w:r>
      <w:r w:rsidRPr="008E3066">
        <w:rPr>
          <w:sz w:val="28"/>
          <w:szCs w:val="28"/>
          <w:lang w:val="ru-RU"/>
        </w:rPr>
        <w:t xml:space="preserve">в </w:t>
      </w:r>
      <w:r w:rsidRPr="008E3066">
        <w:rPr>
          <w:spacing w:val="12"/>
          <w:sz w:val="28"/>
          <w:szCs w:val="28"/>
          <w:lang w:val="ru-RU"/>
        </w:rPr>
        <w:t xml:space="preserve"> </w:t>
      </w:r>
      <w:r w:rsidRPr="008E3066">
        <w:rPr>
          <w:spacing w:val="-2"/>
          <w:sz w:val="28"/>
          <w:szCs w:val="28"/>
          <w:lang w:val="ru-RU"/>
        </w:rPr>
        <w:t>значении</w:t>
      </w:r>
    </w:p>
    <w:p w:rsidR="008E3066" w:rsidRPr="008E3066" w:rsidRDefault="008E3066" w:rsidP="00F52F1E">
      <w:pPr>
        <w:pStyle w:val="ac"/>
        <w:spacing w:before="1"/>
        <w:ind w:left="0" w:right="-2"/>
        <w:jc w:val="both"/>
        <w:rPr>
          <w:sz w:val="28"/>
          <w:szCs w:val="28"/>
          <w:lang w:val="ru-RU"/>
        </w:rPr>
      </w:pPr>
      <w:r w:rsidRPr="008E3066">
        <w:rPr>
          <w:spacing w:val="-1"/>
          <w:sz w:val="28"/>
          <w:szCs w:val="28"/>
          <w:lang w:val="ru-RU"/>
        </w:rPr>
        <w:t>«сбор»</w:t>
      </w:r>
      <w:r w:rsidRPr="008E3066">
        <w:rPr>
          <w:spacing w:val="4"/>
          <w:sz w:val="28"/>
          <w:szCs w:val="28"/>
          <w:lang w:val="ru-RU"/>
        </w:rPr>
        <w:t xml:space="preserve"> </w:t>
      </w:r>
      <w:r w:rsidRPr="008E3066">
        <w:rPr>
          <w:spacing w:val="-2"/>
          <w:sz w:val="28"/>
          <w:szCs w:val="28"/>
          <w:lang w:val="ru-RU"/>
        </w:rPr>
        <w:t>употребляется</w:t>
      </w:r>
      <w:r w:rsidRPr="008E3066">
        <w:rPr>
          <w:spacing w:val="10"/>
          <w:sz w:val="28"/>
          <w:szCs w:val="28"/>
          <w:lang w:val="ru-RU"/>
        </w:rPr>
        <w:t xml:space="preserve"> </w:t>
      </w:r>
      <w:r w:rsidRPr="008E3066">
        <w:rPr>
          <w:spacing w:val="-1"/>
          <w:sz w:val="28"/>
          <w:szCs w:val="28"/>
          <w:lang w:val="ru-RU"/>
        </w:rPr>
        <w:t>только</w:t>
      </w:r>
      <w:r w:rsidRPr="008E3066">
        <w:rPr>
          <w:spacing w:val="5"/>
          <w:sz w:val="28"/>
          <w:szCs w:val="28"/>
          <w:lang w:val="ru-RU"/>
        </w:rPr>
        <w:t xml:space="preserve"> </w:t>
      </w:r>
      <w:r w:rsidRPr="008E3066">
        <w:rPr>
          <w:sz w:val="28"/>
          <w:szCs w:val="28"/>
          <w:lang w:val="ru-RU"/>
        </w:rPr>
        <w:t>в</w:t>
      </w:r>
      <w:r w:rsidRPr="008E3066">
        <w:rPr>
          <w:spacing w:val="4"/>
          <w:sz w:val="28"/>
          <w:szCs w:val="28"/>
          <w:lang w:val="ru-RU"/>
        </w:rPr>
        <w:t xml:space="preserve"> </w:t>
      </w:r>
      <w:r w:rsidRPr="008E3066">
        <w:rPr>
          <w:spacing w:val="-1"/>
          <w:sz w:val="28"/>
          <w:szCs w:val="28"/>
        </w:rPr>
        <w:t>pluralis</w:t>
      </w:r>
      <w:r w:rsidRPr="008E3066">
        <w:rPr>
          <w:spacing w:val="-1"/>
          <w:sz w:val="28"/>
          <w:szCs w:val="28"/>
          <w:lang w:val="ru-RU"/>
        </w:rPr>
        <w:t>.</w:t>
      </w:r>
    </w:p>
    <w:p w:rsidR="008E3066" w:rsidRPr="008E3066" w:rsidRDefault="008E3066" w:rsidP="008E3066">
      <w:pPr>
        <w:pStyle w:val="2"/>
        <w:ind w:left="0" w:right="-2"/>
        <w:jc w:val="center"/>
        <w:rPr>
          <w:b w:val="0"/>
          <w:bCs w:val="0"/>
          <w:sz w:val="28"/>
          <w:szCs w:val="28"/>
          <w:lang w:val="ru-RU"/>
        </w:rPr>
      </w:pPr>
      <w:r w:rsidRPr="008E3066">
        <w:rPr>
          <w:spacing w:val="-1"/>
          <w:sz w:val="28"/>
          <w:szCs w:val="28"/>
          <w:lang w:val="ru-RU"/>
        </w:rPr>
        <w:t>Фамилии</w:t>
      </w:r>
      <w:r w:rsidRPr="008E3066">
        <w:rPr>
          <w:spacing w:val="5"/>
          <w:sz w:val="28"/>
          <w:szCs w:val="28"/>
          <w:lang w:val="ru-RU"/>
        </w:rPr>
        <w:t xml:space="preserve"> </w:t>
      </w:r>
      <w:r w:rsidRPr="008E3066">
        <w:rPr>
          <w:sz w:val="28"/>
          <w:szCs w:val="28"/>
          <w:lang w:val="ru-RU"/>
        </w:rPr>
        <w:t>в</w:t>
      </w:r>
      <w:r w:rsidRPr="008E3066">
        <w:rPr>
          <w:spacing w:val="4"/>
          <w:sz w:val="28"/>
          <w:szCs w:val="28"/>
          <w:lang w:val="ru-RU"/>
        </w:rPr>
        <w:t xml:space="preserve"> </w:t>
      </w:r>
      <w:r w:rsidRPr="008E3066">
        <w:rPr>
          <w:spacing w:val="-1"/>
          <w:sz w:val="28"/>
          <w:szCs w:val="28"/>
          <w:lang w:val="ru-RU"/>
        </w:rPr>
        <w:t>названиях</w:t>
      </w:r>
      <w:r w:rsidRPr="008E3066">
        <w:rPr>
          <w:spacing w:val="1"/>
          <w:sz w:val="28"/>
          <w:szCs w:val="28"/>
          <w:lang w:val="ru-RU"/>
        </w:rPr>
        <w:t xml:space="preserve"> </w:t>
      </w:r>
      <w:r w:rsidRPr="008E3066">
        <w:rPr>
          <w:spacing w:val="-2"/>
          <w:sz w:val="28"/>
          <w:szCs w:val="28"/>
          <w:lang w:val="ru-RU"/>
        </w:rPr>
        <w:t>препаратов</w:t>
      </w:r>
    </w:p>
    <w:p w:rsidR="008E3066" w:rsidRPr="00C7312C" w:rsidRDefault="00C7312C" w:rsidP="00C7312C">
      <w:pPr>
        <w:pStyle w:val="ac"/>
        <w:ind w:left="0" w:right="-2"/>
        <w:jc w:val="both"/>
        <w:rPr>
          <w:sz w:val="28"/>
          <w:szCs w:val="28"/>
          <w:lang w:val="ru-RU"/>
        </w:rPr>
      </w:pPr>
      <w:r>
        <w:rPr>
          <w:sz w:val="28"/>
          <w:szCs w:val="28"/>
          <w:lang w:val="ru-RU"/>
        </w:rPr>
        <w:tab/>
      </w:r>
      <w:r w:rsidR="008E3066" w:rsidRPr="008E3066">
        <w:rPr>
          <w:sz w:val="28"/>
          <w:szCs w:val="28"/>
          <w:lang w:val="ru-RU"/>
        </w:rPr>
        <w:t>В</w:t>
      </w:r>
      <w:r w:rsidR="008E3066" w:rsidRPr="008E3066">
        <w:rPr>
          <w:spacing w:val="23"/>
          <w:sz w:val="28"/>
          <w:szCs w:val="28"/>
          <w:lang w:val="ru-RU"/>
        </w:rPr>
        <w:t xml:space="preserve"> </w:t>
      </w:r>
      <w:r w:rsidR="008E3066" w:rsidRPr="008E3066">
        <w:rPr>
          <w:spacing w:val="-2"/>
          <w:sz w:val="28"/>
          <w:szCs w:val="28"/>
          <w:lang w:val="ru-RU"/>
        </w:rPr>
        <w:t>названиях</w:t>
      </w:r>
      <w:r w:rsidR="008E3066" w:rsidRPr="008E3066">
        <w:rPr>
          <w:spacing w:val="19"/>
          <w:sz w:val="28"/>
          <w:szCs w:val="28"/>
          <w:lang w:val="ru-RU"/>
        </w:rPr>
        <w:t xml:space="preserve"> </w:t>
      </w:r>
      <w:r w:rsidR="008E3066" w:rsidRPr="008E3066">
        <w:rPr>
          <w:spacing w:val="-1"/>
          <w:sz w:val="28"/>
          <w:szCs w:val="28"/>
          <w:lang w:val="ru-RU"/>
        </w:rPr>
        <w:t>некоторых</w:t>
      </w:r>
      <w:r w:rsidR="008E3066" w:rsidRPr="008E3066">
        <w:rPr>
          <w:spacing w:val="14"/>
          <w:sz w:val="28"/>
          <w:szCs w:val="28"/>
          <w:lang w:val="ru-RU"/>
        </w:rPr>
        <w:t xml:space="preserve"> </w:t>
      </w:r>
      <w:r w:rsidR="008E3066" w:rsidRPr="008E3066">
        <w:rPr>
          <w:spacing w:val="-2"/>
          <w:sz w:val="28"/>
          <w:szCs w:val="28"/>
          <w:lang w:val="ru-RU"/>
        </w:rPr>
        <w:t>препаратов</w:t>
      </w:r>
      <w:r w:rsidR="008E3066" w:rsidRPr="008E3066">
        <w:rPr>
          <w:spacing w:val="17"/>
          <w:sz w:val="28"/>
          <w:szCs w:val="28"/>
          <w:lang w:val="ru-RU"/>
        </w:rPr>
        <w:t xml:space="preserve"> </w:t>
      </w:r>
      <w:r w:rsidR="008E3066" w:rsidRPr="008E3066">
        <w:rPr>
          <w:spacing w:val="-2"/>
          <w:sz w:val="28"/>
          <w:szCs w:val="28"/>
          <w:lang w:val="ru-RU"/>
        </w:rPr>
        <w:t>указывается</w:t>
      </w:r>
      <w:r w:rsidR="008E3066" w:rsidRPr="008E3066">
        <w:rPr>
          <w:spacing w:val="23"/>
          <w:sz w:val="28"/>
          <w:szCs w:val="28"/>
          <w:lang w:val="ru-RU"/>
        </w:rPr>
        <w:t xml:space="preserve"> </w:t>
      </w:r>
      <w:r w:rsidR="008E3066" w:rsidRPr="008E3066">
        <w:rPr>
          <w:spacing w:val="-1"/>
          <w:sz w:val="28"/>
          <w:szCs w:val="28"/>
          <w:lang w:val="ru-RU"/>
        </w:rPr>
        <w:t>фамилия</w:t>
      </w:r>
      <w:r w:rsidR="008E3066" w:rsidRPr="008E3066">
        <w:rPr>
          <w:spacing w:val="22"/>
          <w:sz w:val="28"/>
          <w:szCs w:val="28"/>
          <w:lang w:val="ru-RU"/>
        </w:rPr>
        <w:t xml:space="preserve"> </w:t>
      </w:r>
      <w:r w:rsidR="008E3066" w:rsidRPr="008E3066">
        <w:rPr>
          <w:spacing w:val="-1"/>
          <w:sz w:val="28"/>
          <w:szCs w:val="28"/>
          <w:lang w:val="ru-RU"/>
        </w:rPr>
        <w:t>автора</w:t>
      </w:r>
      <w:r w:rsidR="008E3066" w:rsidRPr="008E3066">
        <w:rPr>
          <w:spacing w:val="45"/>
          <w:sz w:val="28"/>
          <w:szCs w:val="28"/>
          <w:lang w:val="ru-RU"/>
        </w:rPr>
        <w:t xml:space="preserve"> </w:t>
      </w:r>
      <w:r w:rsidR="008E3066" w:rsidRPr="008E3066">
        <w:rPr>
          <w:spacing w:val="-2"/>
          <w:sz w:val="28"/>
          <w:szCs w:val="28"/>
          <w:lang w:val="ru-RU"/>
        </w:rPr>
        <w:t>(его</w:t>
      </w:r>
      <w:r w:rsidR="008E3066" w:rsidRPr="008E3066">
        <w:rPr>
          <w:spacing w:val="29"/>
          <w:sz w:val="28"/>
          <w:szCs w:val="28"/>
          <w:lang w:val="ru-RU"/>
        </w:rPr>
        <w:t xml:space="preserve"> </w:t>
      </w:r>
      <w:r w:rsidR="008E3066" w:rsidRPr="008E3066">
        <w:rPr>
          <w:spacing w:val="-2"/>
          <w:sz w:val="28"/>
          <w:szCs w:val="28"/>
          <w:lang w:val="ru-RU"/>
        </w:rPr>
        <w:t>изобретателя).</w:t>
      </w:r>
      <w:r w:rsidR="008E3066" w:rsidRPr="008E3066">
        <w:rPr>
          <w:spacing w:val="28"/>
          <w:sz w:val="28"/>
          <w:szCs w:val="28"/>
          <w:lang w:val="ru-RU"/>
        </w:rPr>
        <w:t xml:space="preserve"> </w:t>
      </w:r>
      <w:r w:rsidR="008E3066" w:rsidRPr="008E3066">
        <w:rPr>
          <w:spacing w:val="-1"/>
          <w:sz w:val="28"/>
          <w:szCs w:val="28"/>
          <w:lang w:val="ru-RU"/>
        </w:rPr>
        <w:t>Фамилии</w:t>
      </w:r>
      <w:r w:rsidR="008E3066" w:rsidRPr="008E3066">
        <w:rPr>
          <w:spacing w:val="28"/>
          <w:sz w:val="28"/>
          <w:szCs w:val="28"/>
          <w:lang w:val="ru-RU"/>
        </w:rPr>
        <w:t xml:space="preserve"> </w:t>
      </w:r>
      <w:r w:rsidR="008E3066" w:rsidRPr="008E3066">
        <w:rPr>
          <w:spacing w:val="-1"/>
          <w:sz w:val="28"/>
          <w:szCs w:val="28"/>
          <w:lang w:val="ru-RU"/>
        </w:rPr>
        <w:t>мужчин</w:t>
      </w:r>
      <w:r w:rsidR="008E3066" w:rsidRPr="008E3066">
        <w:rPr>
          <w:spacing w:val="27"/>
          <w:sz w:val="28"/>
          <w:szCs w:val="28"/>
          <w:lang w:val="ru-RU"/>
        </w:rPr>
        <w:t xml:space="preserve"> </w:t>
      </w:r>
      <w:r w:rsidR="008E3066" w:rsidRPr="008E3066">
        <w:rPr>
          <w:spacing w:val="-2"/>
          <w:sz w:val="28"/>
          <w:szCs w:val="28"/>
          <w:lang w:val="ru-RU"/>
        </w:rPr>
        <w:t>относятся</w:t>
      </w:r>
      <w:r w:rsidR="008E3066" w:rsidRPr="008E3066">
        <w:rPr>
          <w:spacing w:val="28"/>
          <w:sz w:val="28"/>
          <w:szCs w:val="28"/>
          <w:lang w:val="ru-RU"/>
        </w:rPr>
        <w:t xml:space="preserve"> </w:t>
      </w:r>
      <w:r w:rsidR="008E3066" w:rsidRPr="008E3066">
        <w:rPr>
          <w:sz w:val="28"/>
          <w:szCs w:val="28"/>
          <w:lang w:val="ru-RU"/>
        </w:rPr>
        <w:t>ко</w:t>
      </w:r>
      <w:r w:rsidR="008E3066" w:rsidRPr="008E3066">
        <w:rPr>
          <w:spacing w:val="30"/>
          <w:sz w:val="28"/>
          <w:szCs w:val="28"/>
          <w:lang w:val="ru-RU"/>
        </w:rPr>
        <w:t xml:space="preserve"> </w:t>
      </w:r>
      <w:r w:rsidR="008E3066" w:rsidRPr="008E3066">
        <w:rPr>
          <w:spacing w:val="-4"/>
          <w:sz w:val="28"/>
          <w:szCs w:val="28"/>
        </w:rPr>
        <w:t>II</w:t>
      </w:r>
      <w:r w:rsidR="008E3066" w:rsidRPr="008E3066">
        <w:rPr>
          <w:spacing w:val="20"/>
          <w:sz w:val="28"/>
          <w:szCs w:val="28"/>
          <w:lang w:val="ru-RU"/>
        </w:rPr>
        <w:t xml:space="preserve"> </w:t>
      </w:r>
      <w:r w:rsidR="008E3066" w:rsidRPr="008E3066">
        <w:rPr>
          <w:spacing w:val="-1"/>
          <w:sz w:val="28"/>
          <w:szCs w:val="28"/>
          <w:lang w:val="ru-RU"/>
        </w:rPr>
        <w:t>склонению,</w:t>
      </w:r>
      <w:r w:rsidR="008E3066" w:rsidRPr="008E3066">
        <w:rPr>
          <w:spacing w:val="59"/>
          <w:sz w:val="28"/>
          <w:szCs w:val="28"/>
          <w:lang w:val="ru-RU"/>
        </w:rPr>
        <w:t xml:space="preserve"> </w:t>
      </w:r>
      <w:r w:rsidR="008E3066" w:rsidRPr="008E3066">
        <w:rPr>
          <w:spacing w:val="-1"/>
          <w:sz w:val="28"/>
          <w:szCs w:val="28"/>
          <w:lang w:val="ru-RU"/>
        </w:rPr>
        <w:t>фамилии</w:t>
      </w:r>
      <w:r w:rsidR="008E3066" w:rsidRPr="008E3066">
        <w:rPr>
          <w:spacing w:val="6"/>
          <w:sz w:val="28"/>
          <w:szCs w:val="28"/>
          <w:lang w:val="ru-RU"/>
        </w:rPr>
        <w:t xml:space="preserve"> </w:t>
      </w:r>
      <w:r w:rsidR="008E3066" w:rsidRPr="008E3066">
        <w:rPr>
          <w:spacing w:val="-2"/>
          <w:sz w:val="28"/>
          <w:szCs w:val="28"/>
          <w:lang w:val="ru-RU"/>
        </w:rPr>
        <w:t>женщин</w:t>
      </w:r>
      <w:r w:rsidR="008E3066" w:rsidRPr="008E3066">
        <w:rPr>
          <w:spacing w:val="2"/>
          <w:sz w:val="28"/>
          <w:szCs w:val="28"/>
          <w:lang w:val="ru-RU"/>
        </w:rPr>
        <w:t xml:space="preserve"> </w:t>
      </w:r>
      <w:r w:rsidR="008E3066" w:rsidRPr="008E3066">
        <w:rPr>
          <w:sz w:val="28"/>
          <w:szCs w:val="28"/>
          <w:lang w:val="ru-RU"/>
        </w:rPr>
        <w:t>–</w:t>
      </w:r>
      <w:r w:rsidR="008E3066" w:rsidRPr="008E3066">
        <w:rPr>
          <w:spacing w:val="3"/>
          <w:sz w:val="28"/>
          <w:szCs w:val="28"/>
          <w:lang w:val="ru-RU"/>
        </w:rPr>
        <w:t xml:space="preserve"> </w:t>
      </w:r>
      <w:r w:rsidR="008E3066" w:rsidRPr="008E3066">
        <w:rPr>
          <w:sz w:val="28"/>
          <w:szCs w:val="28"/>
          <w:lang w:val="ru-RU"/>
        </w:rPr>
        <w:t>к</w:t>
      </w:r>
      <w:r w:rsidR="008E3066" w:rsidRPr="008E3066">
        <w:rPr>
          <w:spacing w:val="8"/>
          <w:sz w:val="28"/>
          <w:szCs w:val="28"/>
          <w:lang w:val="ru-RU"/>
        </w:rPr>
        <w:t xml:space="preserve"> </w:t>
      </w:r>
      <w:r w:rsidR="008E3066" w:rsidRPr="008E3066">
        <w:rPr>
          <w:sz w:val="28"/>
          <w:szCs w:val="28"/>
        </w:rPr>
        <w:t>I</w:t>
      </w:r>
      <w:r w:rsidR="008E3066" w:rsidRPr="008E3066">
        <w:rPr>
          <w:spacing w:val="-7"/>
          <w:sz w:val="28"/>
          <w:szCs w:val="28"/>
          <w:lang w:val="ru-RU"/>
        </w:rPr>
        <w:t xml:space="preserve"> </w:t>
      </w:r>
      <w:r w:rsidR="008E3066" w:rsidRPr="008E3066">
        <w:rPr>
          <w:spacing w:val="-1"/>
          <w:sz w:val="28"/>
          <w:szCs w:val="28"/>
          <w:lang w:val="ru-RU"/>
        </w:rPr>
        <w:t>склонению.</w:t>
      </w:r>
      <w:r>
        <w:rPr>
          <w:spacing w:val="-1"/>
          <w:sz w:val="28"/>
          <w:szCs w:val="28"/>
          <w:lang w:val="ru-RU"/>
        </w:rPr>
        <w:t xml:space="preserve"> </w:t>
      </w:r>
      <w:r w:rsidR="008E3066" w:rsidRPr="00C7312C">
        <w:rPr>
          <w:spacing w:val="-1"/>
          <w:sz w:val="28"/>
          <w:szCs w:val="28"/>
          <w:lang w:val="ru-RU"/>
        </w:rPr>
        <w:t>Например</w:t>
      </w:r>
      <w:r w:rsidR="008E3066" w:rsidRPr="008E3066">
        <w:rPr>
          <w:spacing w:val="-1"/>
          <w:sz w:val="28"/>
          <w:szCs w:val="28"/>
          <w:lang w:val="ru-RU"/>
        </w:rPr>
        <w:t>:</w:t>
      </w:r>
      <w:r w:rsidR="008E3066" w:rsidRPr="008E3066">
        <w:rPr>
          <w:spacing w:val="60"/>
          <w:sz w:val="28"/>
          <w:szCs w:val="28"/>
          <w:lang w:val="ru-RU"/>
        </w:rPr>
        <w:t xml:space="preserve"> </w:t>
      </w:r>
      <w:r w:rsidR="008E3066" w:rsidRPr="008E3066">
        <w:rPr>
          <w:spacing w:val="-1"/>
          <w:sz w:val="28"/>
          <w:szCs w:val="28"/>
        </w:rPr>
        <w:t>solutio</w:t>
      </w:r>
      <w:r w:rsidR="008E3066" w:rsidRPr="008E3066">
        <w:rPr>
          <w:spacing w:val="65"/>
          <w:sz w:val="28"/>
          <w:szCs w:val="28"/>
          <w:lang w:val="ru-RU"/>
        </w:rPr>
        <w:t xml:space="preserve"> </w:t>
      </w:r>
      <w:r w:rsidR="008E3066" w:rsidRPr="008E3066">
        <w:rPr>
          <w:spacing w:val="-3"/>
          <w:sz w:val="28"/>
          <w:szCs w:val="28"/>
        </w:rPr>
        <w:t>Lugoli</w:t>
      </w:r>
      <w:r w:rsidR="008E3066" w:rsidRPr="008E3066">
        <w:rPr>
          <w:spacing w:val="65"/>
          <w:sz w:val="28"/>
          <w:szCs w:val="28"/>
          <w:lang w:val="ru-RU"/>
        </w:rPr>
        <w:t xml:space="preserve"> </w:t>
      </w:r>
      <w:r w:rsidR="008E3066" w:rsidRPr="008E3066">
        <w:rPr>
          <w:sz w:val="28"/>
          <w:szCs w:val="28"/>
          <w:lang w:val="ru-RU"/>
        </w:rPr>
        <w:t>–</w:t>
      </w:r>
      <w:r w:rsidR="008E3066" w:rsidRPr="008E3066">
        <w:rPr>
          <w:spacing w:val="65"/>
          <w:sz w:val="28"/>
          <w:szCs w:val="28"/>
          <w:lang w:val="ru-RU"/>
        </w:rPr>
        <w:t xml:space="preserve"> </w:t>
      </w:r>
      <w:r w:rsidR="008E3066" w:rsidRPr="008E3066">
        <w:rPr>
          <w:spacing w:val="-1"/>
          <w:sz w:val="28"/>
          <w:szCs w:val="28"/>
          <w:lang w:val="ru-RU"/>
        </w:rPr>
        <w:t>раствор</w:t>
      </w:r>
      <w:r w:rsidR="008E3066" w:rsidRPr="008E3066">
        <w:rPr>
          <w:spacing w:val="66"/>
          <w:sz w:val="28"/>
          <w:szCs w:val="28"/>
          <w:lang w:val="ru-RU"/>
        </w:rPr>
        <w:t xml:space="preserve"> </w:t>
      </w:r>
      <w:r w:rsidR="008E3066" w:rsidRPr="008E3066">
        <w:rPr>
          <w:spacing w:val="-2"/>
          <w:sz w:val="28"/>
          <w:szCs w:val="28"/>
          <w:lang w:val="ru-RU"/>
        </w:rPr>
        <w:t>Люголя</w:t>
      </w:r>
      <w:r>
        <w:rPr>
          <w:spacing w:val="-2"/>
          <w:sz w:val="28"/>
          <w:szCs w:val="28"/>
          <w:lang w:val="ru-RU"/>
        </w:rPr>
        <w:t xml:space="preserve">. </w:t>
      </w:r>
    </w:p>
    <w:p w:rsidR="008E3066" w:rsidRPr="008E3066" w:rsidRDefault="00C7312C" w:rsidP="00C7312C">
      <w:pPr>
        <w:pStyle w:val="ac"/>
        <w:ind w:left="0" w:right="-2"/>
        <w:jc w:val="both"/>
        <w:rPr>
          <w:sz w:val="28"/>
          <w:szCs w:val="28"/>
          <w:lang w:val="ru-RU"/>
        </w:rPr>
      </w:pPr>
      <w:r>
        <w:rPr>
          <w:spacing w:val="-2"/>
          <w:sz w:val="28"/>
          <w:szCs w:val="28"/>
          <w:lang w:val="ru-RU"/>
        </w:rPr>
        <w:tab/>
      </w:r>
      <w:r w:rsidR="008E3066" w:rsidRPr="008E3066">
        <w:rPr>
          <w:spacing w:val="-2"/>
          <w:sz w:val="28"/>
          <w:szCs w:val="28"/>
          <w:lang w:val="ru-RU"/>
        </w:rPr>
        <w:t>Некоторые</w:t>
      </w:r>
      <w:r w:rsidR="008E3066" w:rsidRPr="008E3066">
        <w:rPr>
          <w:spacing w:val="56"/>
          <w:sz w:val="28"/>
          <w:szCs w:val="28"/>
          <w:lang w:val="ru-RU"/>
        </w:rPr>
        <w:t xml:space="preserve"> </w:t>
      </w:r>
      <w:r w:rsidR="008E3066" w:rsidRPr="008E3066">
        <w:rPr>
          <w:spacing w:val="-1"/>
          <w:sz w:val="28"/>
          <w:szCs w:val="28"/>
          <w:lang w:val="ru-RU"/>
        </w:rPr>
        <w:t>фамилии</w:t>
      </w:r>
      <w:r w:rsidR="008E3066" w:rsidRPr="008E3066">
        <w:rPr>
          <w:spacing w:val="60"/>
          <w:sz w:val="28"/>
          <w:szCs w:val="28"/>
          <w:lang w:val="ru-RU"/>
        </w:rPr>
        <w:t xml:space="preserve"> </w:t>
      </w:r>
      <w:r w:rsidR="008E3066" w:rsidRPr="008E3066">
        <w:rPr>
          <w:sz w:val="28"/>
          <w:szCs w:val="28"/>
          <w:lang w:val="ru-RU"/>
        </w:rPr>
        <w:t>не</w:t>
      </w:r>
      <w:r w:rsidR="008E3066" w:rsidRPr="008E3066">
        <w:rPr>
          <w:spacing w:val="56"/>
          <w:sz w:val="28"/>
          <w:szCs w:val="28"/>
          <w:lang w:val="ru-RU"/>
        </w:rPr>
        <w:t xml:space="preserve"> </w:t>
      </w:r>
      <w:r w:rsidR="008E3066" w:rsidRPr="008E3066">
        <w:rPr>
          <w:spacing w:val="-1"/>
          <w:sz w:val="28"/>
          <w:szCs w:val="28"/>
          <w:lang w:val="ru-RU"/>
        </w:rPr>
        <w:t>склоняются:</w:t>
      </w:r>
      <w:r w:rsidR="008E3066" w:rsidRPr="008E3066">
        <w:rPr>
          <w:spacing w:val="59"/>
          <w:sz w:val="28"/>
          <w:szCs w:val="28"/>
          <w:lang w:val="ru-RU"/>
        </w:rPr>
        <w:t xml:space="preserve"> </w:t>
      </w:r>
      <w:r w:rsidR="008E3066" w:rsidRPr="008E3066">
        <w:rPr>
          <w:spacing w:val="-1"/>
          <w:sz w:val="28"/>
          <w:szCs w:val="28"/>
        </w:rPr>
        <w:t>balsamum</w:t>
      </w:r>
      <w:r w:rsidR="008E3066" w:rsidRPr="008E3066">
        <w:rPr>
          <w:spacing w:val="59"/>
          <w:sz w:val="28"/>
          <w:szCs w:val="28"/>
          <w:lang w:val="ru-RU"/>
        </w:rPr>
        <w:t xml:space="preserve"> </w:t>
      </w:r>
      <w:r w:rsidR="008E3066" w:rsidRPr="008E3066">
        <w:rPr>
          <w:spacing w:val="-1"/>
          <w:sz w:val="28"/>
          <w:szCs w:val="28"/>
        </w:rPr>
        <w:t>Schostacovsky</w:t>
      </w:r>
      <w:r w:rsidR="008E3066" w:rsidRPr="008E3066">
        <w:rPr>
          <w:spacing w:val="53"/>
          <w:sz w:val="28"/>
          <w:szCs w:val="28"/>
          <w:lang w:val="ru-RU"/>
        </w:rPr>
        <w:t xml:space="preserve"> </w:t>
      </w:r>
      <w:r w:rsidR="008E3066" w:rsidRPr="008E3066">
        <w:rPr>
          <w:sz w:val="28"/>
          <w:szCs w:val="28"/>
          <w:lang w:val="ru-RU"/>
        </w:rPr>
        <w:t>–</w:t>
      </w:r>
      <w:r w:rsidR="008E3066" w:rsidRPr="008E3066">
        <w:rPr>
          <w:spacing w:val="33"/>
          <w:sz w:val="28"/>
          <w:szCs w:val="28"/>
          <w:lang w:val="ru-RU"/>
        </w:rPr>
        <w:t xml:space="preserve"> </w:t>
      </w:r>
      <w:r w:rsidR="008E3066" w:rsidRPr="008E3066">
        <w:rPr>
          <w:spacing w:val="-1"/>
          <w:sz w:val="28"/>
          <w:szCs w:val="28"/>
          <w:lang w:val="ru-RU"/>
        </w:rPr>
        <w:t>бальзам</w:t>
      </w:r>
      <w:r w:rsidR="008E3066" w:rsidRPr="008E3066">
        <w:rPr>
          <w:sz w:val="28"/>
          <w:szCs w:val="28"/>
          <w:lang w:val="ru-RU"/>
        </w:rPr>
        <w:t xml:space="preserve"> </w:t>
      </w:r>
      <w:r w:rsidR="008E3066" w:rsidRPr="008E3066">
        <w:rPr>
          <w:spacing w:val="-2"/>
          <w:sz w:val="28"/>
          <w:szCs w:val="28"/>
          <w:lang w:val="ru-RU"/>
        </w:rPr>
        <w:t>Шостаковского.</w:t>
      </w:r>
      <w:r w:rsidR="008E3066" w:rsidRPr="008E3066">
        <w:rPr>
          <w:spacing w:val="8"/>
          <w:sz w:val="28"/>
          <w:szCs w:val="28"/>
          <w:lang w:val="ru-RU"/>
        </w:rPr>
        <w:t xml:space="preserve"> </w:t>
      </w:r>
      <w:r w:rsidR="008E3066" w:rsidRPr="008E3066">
        <w:rPr>
          <w:sz w:val="28"/>
          <w:szCs w:val="28"/>
          <w:lang w:val="ru-RU"/>
        </w:rPr>
        <w:t>При</w:t>
      </w:r>
      <w:r w:rsidR="008E3066" w:rsidRPr="008E3066">
        <w:rPr>
          <w:spacing w:val="3"/>
          <w:sz w:val="28"/>
          <w:szCs w:val="28"/>
          <w:lang w:val="ru-RU"/>
        </w:rPr>
        <w:t xml:space="preserve"> </w:t>
      </w:r>
      <w:r w:rsidR="008E3066" w:rsidRPr="008E3066">
        <w:rPr>
          <w:spacing w:val="-2"/>
          <w:sz w:val="28"/>
          <w:szCs w:val="28"/>
          <w:lang w:val="ru-RU"/>
        </w:rPr>
        <w:t>написании</w:t>
      </w:r>
      <w:r w:rsidR="008E3066" w:rsidRPr="008E3066">
        <w:rPr>
          <w:spacing w:val="4"/>
          <w:sz w:val="28"/>
          <w:szCs w:val="28"/>
          <w:lang w:val="ru-RU"/>
        </w:rPr>
        <w:t xml:space="preserve"> </w:t>
      </w:r>
      <w:r w:rsidR="008E3066" w:rsidRPr="008E3066">
        <w:rPr>
          <w:spacing w:val="-2"/>
          <w:sz w:val="28"/>
          <w:szCs w:val="28"/>
          <w:lang w:val="ru-RU"/>
        </w:rPr>
        <w:t>фамилий,</w:t>
      </w:r>
      <w:r w:rsidR="008E3066" w:rsidRPr="008E3066">
        <w:rPr>
          <w:spacing w:val="8"/>
          <w:sz w:val="28"/>
          <w:szCs w:val="28"/>
          <w:lang w:val="ru-RU"/>
        </w:rPr>
        <w:t xml:space="preserve"> </w:t>
      </w:r>
      <w:r w:rsidR="008E3066" w:rsidRPr="008E3066">
        <w:rPr>
          <w:spacing w:val="-2"/>
          <w:sz w:val="28"/>
          <w:szCs w:val="28"/>
          <w:lang w:val="ru-RU"/>
        </w:rPr>
        <w:t>содержащих</w:t>
      </w:r>
      <w:r w:rsidR="008E3066" w:rsidRPr="008E3066">
        <w:rPr>
          <w:spacing w:val="6"/>
          <w:sz w:val="28"/>
          <w:szCs w:val="28"/>
          <w:lang w:val="ru-RU"/>
        </w:rPr>
        <w:t xml:space="preserve"> </w:t>
      </w:r>
      <w:r w:rsidR="008E3066" w:rsidRPr="008E3066">
        <w:rPr>
          <w:spacing w:val="-2"/>
          <w:sz w:val="28"/>
          <w:szCs w:val="28"/>
          <w:lang w:val="ru-RU"/>
        </w:rPr>
        <w:t>звуки,</w:t>
      </w:r>
      <w:r w:rsidR="008E3066" w:rsidRPr="008E3066">
        <w:rPr>
          <w:spacing w:val="69"/>
          <w:sz w:val="28"/>
          <w:szCs w:val="28"/>
          <w:lang w:val="ru-RU"/>
        </w:rPr>
        <w:t xml:space="preserve"> </w:t>
      </w:r>
      <w:r w:rsidR="008E3066" w:rsidRPr="008E3066">
        <w:rPr>
          <w:spacing w:val="-2"/>
          <w:sz w:val="28"/>
          <w:szCs w:val="28"/>
          <w:lang w:val="ru-RU"/>
        </w:rPr>
        <w:t>отсутствующие</w:t>
      </w:r>
      <w:r w:rsidR="008E3066" w:rsidRPr="008E3066">
        <w:rPr>
          <w:spacing w:val="56"/>
          <w:sz w:val="28"/>
          <w:szCs w:val="28"/>
          <w:lang w:val="ru-RU"/>
        </w:rPr>
        <w:t xml:space="preserve"> </w:t>
      </w:r>
      <w:r w:rsidR="008E3066" w:rsidRPr="008E3066">
        <w:rPr>
          <w:sz w:val="28"/>
          <w:szCs w:val="28"/>
          <w:lang w:val="ru-RU"/>
        </w:rPr>
        <w:t>в</w:t>
      </w:r>
      <w:r w:rsidR="008E3066" w:rsidRPr="008E3066">
        <w:rPr>
          <w:spacing w:val="61"/>
          <w:sz w:val="28"/>
          <w:szCs w:val="28"/>
          <w:lang w:val="ru-RU"/>
        </w:rPr>
        <w:t xml:space="preserve"> </w:t>
      </w:r>
      <w:r w:rsidR="008E3066" w:rsidRPr="008E3066">
        <w:rPr>
          <w:spacing w:val="-2"/>
          <w:sz w:val="28"/>
          <w:szCs w:val="28"/>
          <w:lang w:val="ru-RU"/>
        </w:rPr>
        <w:t>латинском</w:t>
      </w:r>
      <w:r w:rsidR="008E3066" w:rsidRPr="008E3066">
        <w:rPr>
          <w:spacing w:val="59"/>
          <w:sz w:val="28"/>
          <w:szCs w:val="28"/>
          <w:lang w:val="ru-RU"/>
        </w:rPr>
        <w:t xml:space="preserve"> </w:t>
      </w:r>
      <w:r w:rsidR="008E3066" w:rsidRPr="008E3066">
        <w:rPr>
          <w:spacing w:val="-3"/>
          <w:sz w:val="28"/>
          <w:szCs w:val="28"/>
          <w:lang w:val="ru-RU"/>
        </w:rPr>
        <w:t>языке,</w:t>
      </w:r>
      <w:r w:rsidR="008E3066" w:rsidRPr="008E3066">
        <w:rPr>
          <w:spacing w:val="61"/>
          <w:sz w:val="28"/>
          <w:szCs w:val="28"/>
          <w:lang w:val="ru-RU"/>
        </w:rPr>
        <w:t xml:space="preserve"> </w:t>
      </w:r>
      <w:r w:rsidR="008E3066" w:rsidRPr="008E3066">
        <w:rPr>
          <w:spacing w:val="-2"/>
          <w:sz w:val="28"/>
          <w:szCs w:val="28"/>
          <w:lang w:val="ru-RU"/>
        </w:rPr>
        <w:t>используются</w:t>
      </w:r>
      <w:r w:rsidR="008E3066" w:rsidRPr="008E3066">
        <w:rPr>
          <w:spacing w:val="61"/>
          <w:sz w:val="28"/>
          <w:szCs w:val="28"/>
          <w:lang w:val="ru-RU"/>
        </w:rPr>
        <w:t xml:space="preserve"> </w:t>
      </w:r>
      <w:r w:rsidR="008E3066" w:rsidRPr="008E3066">
        <w:rPr>
          <w:spacing w:val="-2"/>
          <w:sz w:val="28"/>
          <w:szCs w:val="28"/>
          <w:lang w:val="ru-RU"/>
        </w:rPr>
        <w:t>буквосочетания</w:t>
      </w:r>
      <w:r w:rsidR="008E3066" w:rsidRPr="008E3066">
        <w:rPr>
          <w:spacing w:val="56"/>
          <w:sz w:val="28"/>
          <w:szCs w:val="28"/>
          <w:lang w:val="ru-RU"/>
        </w:rPr>
        <w:t xml:space="preserve"> </w:t>
      </w:r>
      <w:r w:rsidR="008E3066" w:rsidRPr="008E3066">
        <w:rPr>
          <w:sz w:val="28"/>
          <w:szCs w:val="28"/>
          <w:lang w:val="ru-RU"/>
        </w:rPr>
        <w:t>и</w:t>
      </w:r>
      <w:r w:rsidR="008E3066" w:rsidRPr="008E3066">
        <w:rPr>
          <w:spacing w:val="83"/>
          <w:sz w:val="28"/>
          <w:szCs w:val="28"/>
          <w:lang w:val="ru-RU"/>
        </w:rPr>
        <w:t xml:space="preserve"> </w:t>
      </w:r>
      <w:r w:rsidR="008E3066" w:rsidRPr="008E3066">
        <w:rPr>
          <w:spacing w:val="-2"/>
          <w:sz w:val="28"/>
          <w:szCs w:val="28"/>
          <w:lang w:val="ru-RU"/>
        </w:rPr>
        <w:t>буквы</w:t>
      </w:r>
      <w:r w:rsidR="008E3066" w:rsidRPr="008E3066">
        <w:rPr>
          <w:spacing w:val="9"/>
          <w:sz w:val="28"/>
          <w:szCs w:val="28"/>
          <w:lang w:val="ru-RU"/>
        </w:rPr>
        <w:t xml:space="preserve"> </w:t>
      </w:r>
      <w:r w:rsidR="008E3066" w:rsidRPr="008E3066">
        <w:rPr>
          <w:sz w:val="28"/>
          <w:szCs w:val="28"/>
          <w:lang w:val="ru-RU"/>
        </w:rPr>
        <w:lastRenderedPageBreak/>
        <w:t>из</w:t>
      </w:r>
      <w:r w:rsidR="008E3066" w:rsidRPr="008E3066">
        <w:rPr>
          <w:spacing w:val="7"/>
          <w:sz w:val="28"/>
          <w:szCs w:val="28"/>
          <w:lang w:val="ru-RU"/>
        </w:rPr>
        <w:t xml:space="preserve"> </w:t>
      </w:r>
      <w:r w:rsidR="008E3066" w:rsidRPr="008E3066">
        <w:rPr>
          <w:spacing w:val="-2"/>
          <w:sz w:val="28"/>
          <w:szCs w:val="28"/>
          <w:lang w:val="ru-RU"/>
        </w:rPr>
        <w:t>западноевропейских</w:t>
      </w:r>
      <w:r w:rsidR="008E3066" w:rsidRPr="008E3066">
        <w:rPr>
          <w:spacing w:val="1"/>
          <w:sz w:val="28"/>
          <w:szCs w:val="28"/>
          <w:lang w:val="ru-RU"/>
        </w:rPr>
        <w:t xml:space="preserve"> </w:t>
      </w:r>
      <w:r w:rsidR="008E3066" w:rsidRPr="008E3066">
        <w:rPr>
          <w:spacing w:val="-1"/>
          <w:sz w:val="28"/>
          <w:szCs w:val="28"/>
          <w:lang w:val="ru-RU"/>
        </w:rPr>
        <w:t>языков.</w:t>
      </w:r>
    </w:p>
    <w:p w:rsidR="008E3066" w:rsidRPr="00C7312C" w:rsidRDefault="008E3066" w:rsidP="00C7312C">
      <w:pPr>
        <w:ind w:right="-2"/>
        <w:jc w:val="center"/>
        <w:rPr>
          <w:b/>
          <w:sz w:val="28"/>
          <w:szCs w:val="28"/>
        </w:rPr>
      </w:pPr>
      <w:r w:rsidRPr="00C7312C">
        <w:rPr>
          <w:b/>
          <w:spacing w:val="-2"/>
          <w:sz w:val="28"/>
          <w:szCs w:val="28"/>
        </w:rPr>
        <w:t>Предлоги</w:t>
      </w:r>
    </w:p>
    <w:p w:rsidR="00C7312C" w:rsidRDefault="00C7312C" w:rsidP="00C7312C">
      <w:pPr>
        <w:pStyle w:val="ac"/>
        <w:ind w:left="0" w:right="-2"/>
        <w:jc w:val="both"/>
        <w:rPr>
          <w:spacing w:val="-2"/>
          <w:sz w:val="28"/>
          <w:szCs w:val="28"/>
          <w:lang w:val="ru-RU"/>
        </w:rPr>
      </w:pPr>
      <w:r>
        <w:rPr>
          <w:spacing w:val="-2"/>
          <w:sz w:val="28"/>
          <w:szCs w:val="28"/>
          <w:lang w:val="ru-RU"/>
        </w:rPr>
        <w:tab/>
      </w:r>
      <w:r w:rsidR="008E3066" w:rsidRPr="008E3066">
        <w:rPr>
          <w:spacing w:val="-2"/>
          <w:sz w:val="28"/>
          <w:szCs w:val="28"/>
          <w:lang w:val="ru-RU"/>
        </w:rPr>
        <w:t>Предлоги</w:t>
      </w:r>
      <w:r w:rsidR="008E3066" w:rsidRPr="008E3066">
        <w:rPr>
          <w:spacing w:val="27"/>
          <w:sz w:val="28"/>
          <w:szCs w:val="28"/>
          <w:lang w:val="ru-RU"/>
        </w:rPr>
        <w:t xml:space="preserve"> </w:t>
      </w:r>
      <w:r w:rsidR="008E3066" w:rsidRPr="008E3066">
        <w:rPr>
          <w:sz w:val="28"/>
          <w:szCs w:val="28"/>
          <w:lang w:val="ru-RU"/>
        </w:rPr>
        <w:t>в</w:t>
      </w:r>
      <w:r w:rsidR="008E3066" w:rsidRPr="008E3066">
        <w:rPr>
          <w:spacing w:val="28"/>
          <w:sz w:val="28"/>
          <w:szCs w:val="28"/>
          <w:lang w:val="ru-RU"/>
        </w:rPr>
        <w:t xml:space="preserve"> </w:t>
      </w:r>
      <w:r w:rsidR="008E3066" w:rsidRPr="008E3066">
        <w:rPr>
          <w:spacing w:val="-2"/>
          <w:sz w:val="28"/>
          <w:szCs w:val="28"/>
          <w:lang w:val="ru-RU"/>
        </w:rPr>
        <w:t>латинском</w:t>
      </w:r>
      <w:r w:rsidR="008E3066" w:rsidRPr="008E3066">
        <w:rPr>
          <w:spacing w:val="25"/>
          <w:sz w:val="28"/>
          <w:szCs w:val="28"/>
          <w:lang w:val="ru-RU"/>
        </w:rPr>
        <w:t xml:space="preserve"> </w:t>
      </w:r>
      <w:r w:rsidR="008E3066" w:rsidRPr="008E3066">
        <w:rPr>
          <w:spacing w:val="-1"/>
          <w:sz w:val="28"/>
          <w:szCs w:val="28"/>
          <w:lang w:val="ru-RU"/>
        </w:rPr>
        <w:t>языке</w:t>
      </w:r>
      <w:r w:rsidR="008E3066" w:rsidRPr="008E3066">
        <w:rPr>
          <w:spacing w:val="23"/>
          <w:sz w:val="28"/>
          <w:szCs w:val="28"/>
          <w:lang w:val="ru-RU"/>
        </w:rPr>
        <w:t xml:space="preserve"> </w:t>
      </w:r>
      <w:r w:rsidR="008E3066" w:rsidRPr="008E3066">
        <w:rPr>
          <w:spacing w:val="-2"/>
          <w:sz w:val="28"/>
          <w:szCs w:val="28"/>
          <w:lang w:val="ru-RU"/>
        </w:rPr>
        <w:t>употребляются</w:t>
      </w:r>
      <w:r w:rsidR="008E3066" w:rsidRPr="008E3066">
        <w:rPr>
          <w:spacing w:val="27"/>
          <w:sz w:val="28"/>
          <w:szCs w:val="28"/>
          <w:lang w:val="ru-RU"/>
        </w:rPr>
        <w:t xml:space="preserve"> </w:t>
      </w:r>
      <w:r w:rsidR="008E3066" w:rsidRPr="008E3066">
        <w:rPr>
          <w:spacing w:val="-1"/>
          <w:sz w:val="28"/>
          <w:szCs w:val="28"/>
          <w:lang w:val="ru-RU"/>
        </w:rPr>
        <w:t>только</w:t>
      </w:r>
      <w:r w:rsidR="008E3066" w:rsidRPr="008E3066">
        <w:rPr>
          <w:spacing w:val="25"/>
          <w:sz w:val="28"/>
          <w:szCs w:val="28"/>
          <w:lang w:val="ru-RU"/>
        </w:rPr>
        <w:t xml:space="preserve"> </w:t>
      </w:r>
      <w:r w:rsidR="008E3066" w:rsidRPr="008E3066">
        <w:rPr>
          <w:sz w:val="28"/>
          <w:szCs w:val="28"/>
          <w:lang w:val="ru-RU"/>
        </w:rPr>
        <w:t>с</w:t>
      </w:r>
      <w:r w:rsidR="008E3066" w:rsidRPr="008E3066">
        <w:rPr>
          <w:spacing w:val="23"/>
          <w:sz w:val="28"/>
          <w:szCs w:val="28"/>
          <w:lang w:val="ru-RU"/>
        </w:rPr>
        <w:t xml:space="preserve"> </w:t>
      </w:r>
      <w:r w:rsidR="008E3066" w:rsidRPr="008E3066">
        <w:rPr>
          <w:spacing w:val="-2"/>
          <w:sz w:val="28"/>
          <w:szCs w:val="28"/>
          <w:lang w:val="ru-RU"/>
        </w:rPr>
        <w:t>двумя</w:t>
      </w:r>
      <w:r w:rsidR="008E3066" w:rsidRPr="008E3066">
        <w:rPr>
          <w:spacing w:val="47"/>
          <w:sz w:val="28"/>
          <w:szCs w:val="28"/>
          <w:lang w:val="ru-RU"/>
        </w:rPr>
        <w:t xml:space="preserve"> </w:t>
      </w:r>
      <w:r w:rsidR="008E3066" w:rsidRPr="008E3066">
        <w:rPr>
          <w:spacing w:val="-1"/>
          <w:sz w:val="28"/>
          <w:szCs w:val="28"/>
          <w:lang w:val="ru-RU"/>
        </w:rPr>
        <w:t>падежами:</w:t>
      </w:r>
      <w:r w:rsidR="008E3066" w:rsidRPr="008E3066">
        <w:rPr>
          <w:spacing w:val="6"/>
          <w:sz w:val="28"/>
          <w:szCs w:val="28"/>
          <w:lang w:val="ru-RU"/>
        </w:rPr>
        <w:t xml:space="preserve"> </w:t>
      </w:r>
      <w:r w:rsidR="008E3066" w:rsidRPr="00C7312C">
        <w:rPr>
          <w:b/>
          <w:spacing w:val="-2"/>
          <w:sz w:val="28"/>
          <w:szCs w:val="28"/>
        </w:rPr>
        <w:t>Accusativus</w:t>
      </w:r>
      <w:r w:rsidR="008E3066" w:rsidRPr="008E3066">
        <w:rPr>
          <w:spacing w:val="8"/>
          <w:sz w:val="28"/>
          <w:szCs w:val="28"/>
          <w:lang w:val="ru-RU"/>
        </w:rPr>
        <w:t xml:space="preserve"> </w:t>
      </w:r>
      <w:r w:rsidR="008E3066" w:rsidRPr="008E3066">
        <w:rPr>
          <w:sz w:val="28"/>
          <w:szCs w:val="28"/>
          <w:lang w:val="ru-RU"/>
        </w:rPr>
        <w:t>и</w:t>
      </w:r>
      <w:r w:rsidR="008E3066" w:rsidRPr="008E3066">
        <w:rPr>
          <w:spacing w:val="4"/>
          <w:sz w:val="28"/>
          <w:szCs w:val="28"/>
          <w:lang w:val="ru-RU"/>
        </w:rPr>
        <w:t xml:space="preserve"> </w:t>
      </w:r>
      <w:r w:rsidR="008E3066" w:rsidRPr="00C7312C">
        <w:rPr>
          <w:b/>
          <w:spacing w:val="-2"/>
          <w:sz w:val="28"/>
          <w:szCs w:val="28"/>
        </w:rPr>
        <w:t>Ablativus</w:t>
      </w:r>
      <w:r>
        <w:rPr>
          <w:spacing w:val="-2"/>
          <w:sz w:val="28"/>
          <w:szCs w:val="28"/>
          <w:lang w:val="ru-RU"/>
        </w:rPr>
        <w:t>:</w:t>
      </w:r>
    </w:p>
    <w:p w:rsidR="008E3066" w:rsidRPr="00C7312C" w:rsidRDefault="00C7312C" w:rsidP="00C7312C">
      <w:pPr>
        <w:pStyle w:val="ac"/>
        <w:ind w:left="0" w:right="-2"/>
        <w:jc w:val="both"/>
        <w:rPr>
          <w:b/>
          <w:bCs/>
          <w:sz w:val="28"/>
          <w:szCs w:val="28"/>
          <w:lang w:val="ru-RU"/>
        </w:rPr>
      </w:pPr>
      <w:r w:rsidRPr="00C7312C">
        <w:rPr>
          <w:b/>
          <w:spacing w:val="-2"/>
          <w:sz w:val="28"/>
          <w:szCs w:val="28"/>
          <w:lang w:val="ru-RU"/>
        </w:rPr>
        <w:t>1</w:t>
      </w:r>
      <w:r>
        <w:rPr>
          <w:spacing w:val="-2"/>
          <w:sz w:val="28"/>
          <w:szCs w:val="28"/>
          <w:lang w:val="ru-RU"/>
        </w:rPr>
        <w:t xml:space="preserve">. </w:t>
      </w:r>
      <w:r w:rsidR="008E3066" w:rsidRPr="00C7312C">
        <w:rPr>
          <w:b/>
          <w:spacing w:val="-2"/>
          <w:sz w:val="28"/>
          <w:szCs w:val="28"/>
          <w:lang w:val="ru-RU"/>
        </w:rPr>
        <w:t>Предлоги</w:t>
      </w:r>
      <w:r w:rsidR="008E3066" w:rsidRPr="00C7312C">
        <w:rPr>
          <w:b/>
          <w:spacing w:val="4"/>
          <w:sz w:val="28"/>
          <w:szCs w:val="28"/>
          <w:lang w:val="ru-RU"/>
        </w:rPr>
        <w:t xml:space="preserve"> </w:t>
      </w:r>
      <w:r w:rsidR="008E3066" w:rsidRPr="00C7312C">
        <w:rPr>
          <w:b/>
          <w:sz w:val="28"/>
          <w:szCs w:val="28"/>
          <w:lang w:val="ru-RU"/>
        </w:rPr>
        <w:t>с</w:t>
      </w:r>
      <w:r w:rsidR="008E3066" w:rsidRPr="00C7312C">
        <w:rPr>
          <w:b/>
          <w:spacing w:val="10"/>
          <w:sz w:val="28"/>
          <w:szCs w:val="28"/>
          <w:lang w:val="ru-RU"/>
        </w:rPr>
        <w:t xml:space="preserve"> </w:t>
      </w:r>
      <w:r w:rsidR="008E3066" w:rsidRPr="00C7312C">
        <w:rPr>
          <w:b/>
          <w:spacing w:val="-1"/>
          <w:sz w:val="28"/>
          <w:szCs w:val="28"/>
        </w:rPr>
        <w:t>Ablativus</w:t>
      </w:r>
      <w:r>
        <w:rPr>
          <w:b/>
          <w:spacing w:val="-1"/>
          <w:sz w:val="28"/>
          <w:szCs w:val="28"/>
          <w:lang w:val="ru-RU"/>
        </w:rPr>
        <w:t>:</w:t>
      </w:r>
    </w:p>
    <w:p w:rsidR="008E3066" w:rsidRPr="008E3066" w:rsidRDefault="008E3066" w:rsidP="00C7312C">
      <w:pPr>
        <w:pStyle w:val="ac"/>
        <w:numPr>
          <w:ilvl w:val="0"/>
          <w:numId w:val="88"/>
        </w:numPr>
        <w:tabs>
          <w:tab w:val="left" w:pos="851"/>
        </w:tabs>
        <w:ind w:left="851" w:right="-2" w:hanging="11"/>
        <w:jc w:val="both"/>
        <w:rPr>
          <w:sz w:val="28"/>
          <w:szCs w:val="28"/>
          <w:lang w:val="ru-RU"/>
        </w:rPr>
      </w:pPr>
      <w:r w:rsidRPr="00DB1767">
        <w:rPr>
          <w:b/>
          <w:spacing w:val="-3"/>
          <w:sz w:val="28"/>
          <w:szCs w:val="28"/>
        </w:rPr>
        <w:t>ex</w:t>
      </w:r>
      <w:r w:rsidRPr="00DB1767">
        <w:rPr>
          <w:b/>
          <w:spacing w:val="-3"/>
          <w:sz w:val="28"/>
          <w:szCs w:val="28"/>
          <w:lang w:val="ru-RU"/>
        </w:rPr>
        <w:t>,</w:t>
      </w:r>
      <w:r w:rsidRPr="00DB1767">
        <w:rPr>
          <w:b/>
          <w:spacing w:val="3"/>
          <w:sz w:val="28"/>
          <w:szCs w:val="28"/>
          <w:lang w:val="ru-RU"/>
        </w:rPr>
        <w:t xml:space="preserve"> </w:t>
      </w:r>
      <w:r w:rsidRPr="00DB1767">
        <w:rPr>
          <w:b/>
          <w:sz w:val="28"/>
          <w:szCs w:val="28"/>
        </w:rPr>
        <w:t>e</w:t>
      </w:r>
      <w:r w:rsidRPr="008E3066">
        <w:rPr>
          <w:sz w:val="28"/>
          <w:szCs w:val="28"/>
          <w:lang w:val="ru-RU"/>
        </w:rPr>
        <w:t xml:space="preserve"> –</w:t>
      </w:r>
      <w:r w:rsidRPr="008E3066">
        <w:rPr>
          <w:spacing w:val="4"/>
          <w:sz w:val="28"/>
          <w:szCs w:val="28"/>
          <w:lang w:val="ru-RU"/>
        </w:rPr>
        <w:t xml:space="preserve"> </w:t>
      </w:r>
      <w:r w:rsidR="00C7312C">
        <w:rPr>
          <w:sz w:val="28"/>
          <w:szCs w:val="28"/>
          <w:lang w:val="ru-RU"/>
        </w:rPr>
        <w:t>из</w:t>
      </w:r>
      <w:r w:rsidR="00C7312C" w:rsidRPr="00C7312C">
        <w:rPr>
          <w:sz w:val="28"/>
          <w:szCs w:val="28"/>
          <w:lang w:val="ru-RU"/>
        </w:rPr>
        <w:t xml:space="preserve">  (</w:t>
      </w:r>
      <w:r w:rsidR="00C7312C">
        <w:rPr>
          <w:sz w:val="28"/>
          <w:szCs w:val="28"/>
          <w:lang w:val="ru-RU"/>
        </w:rPr>
        <w:t xml:space="preserve">пример: </w:t>
      </w:r>
      <w:r w:rsidRPr="008E3066">
        <w:rPr>
          <w:sz w:val="28"/>
          <w:szCs w:val="28"/>
        </w:rPr>
        <w:t>e</w:t>
      </w:r>
      <w:r w:rsidR="00C7312C">
        <w:rPr>
          <w:sz w:val="28"/>
          <w:szCs w:val="28"/>
        </w:rPr>
        <w:t>x</w:t>
      </w:r>
      <w:r w:rsidR="00C7312C" w:rsidRPr="00C7312C">
        <w:rPr>
          <w:sz w:val="28"/>
          <w:szCs w:val="28"/>
          <w:lang w:val="ru-RU"/>
        </w:rPr>
        <w:t xml:space="preserve"> </w:t>
      </w:r>
      <w:r w:rsidRPr="008E3066">
        <w:rPr>
          <w:spacing w:val="1"/>
          <w:sz w:val="28"/>
          <w:szCs w:val="28"/>
          <w:lang w:val="ru-RU"/>
        </w:rPr>
        <w:t xml:space="preserve"> </w:t>
      </w:r>
      <w:r w:rsidRPr="008E3066">
        <w:rPr>
          <w:spacing w:val="-1"/>
          <w:sz w:val="28"/>
          <w:szCs w:val="28"/>
        </w:rPr>
        <w:t>herba</w:t>
      </w:r>
      <w:r w:rsidRPr="008E3066">
        <w:rPr>
          <w:sz w:val="28"/>
          <w:szCs w:val="28"/>
          <w:lang w:val="ru-RU"/>
        </w:rPr>
        <w:t xml:space="preserve"> –</w:t>
      </w:r>
      <w:r w:rsidRPr="008E3066">
        <w:rPr>
          <w:spacing w:val="6"/>
          <w:sz w:val="28"/>
          <w:szCs w:val="28"/>
          <w:lang w:val="ru-RU"/>
        </w:rPr>
        <w:t xml:space="preserve"> </w:t>
      </w:r>
      <w:r w:rsidRPr="008E3066">
        <w:rPr>
          <w:sz w:val="28"/>
          <w:szCs w:val="28"/>
          <w:lang w:val="ru-RU"/>
        </w:rPr>
        <w:t>из</w:t>
      </w:r>
      <w:r w:rsidRPr="008E3066">
        <w:rPr>
          <w:spacing w:val="1"/>
          <w:sz w:val="28"/>
          <w:szCs w:val="28"/>
          <w:lang w:val="ru-RU"/>
        </w:rPr>
        <w:t xml:space="preserve"> </w:t>
      </w:r>
      <w:r w:rsidRPr="008E3066">
        <w:rPr>
          <w:spacing w:val="-2"/>
          <w:sz w:val="28"/>
          <w:szCs w:val="28"/>
          <w:lang w:val="ru-RU"/>
        </w:rPr>
        <w:t>травы</w:t>
      </w:r>
      <w:r w:rsidR="00C7312C">
        <w:rPr>
          <w:spacing w:val="-2"/>
          <w:sz w:val="28"/>
          <w:szCs w:val="28"/>
          <w:lang w:val="ru-RU"/>
        </w:rPr>
        <w:t>)</w:t>
      </w:r>
    </w:p>
    <w:p w:rsidR="008E3066" w:rsidRPr="008E3066" w:rsidRDefault="008E3066" w:rsidP="00C7312C">
      <w:pPr>
        <w:pStyle w:val="ac"/>
        <w:numPr>
          <w:ilvl w:val="0"/>
          <w:numId w:val="88"/>
        </w:numPr>
        <w:tabs>
          <w:tab w:val="left" w:pos="851"/>
        </w:tabs>
        <w:spacing w:before="1"/>
        <w:ind w:left="851" w:right="-2" w:hanging="11"/>
        <w:jc w:val="both"/>
        <w:rPr>
          <w:sz w:val="28"/>
          <w:szCs w:val="28"/>
          <w:lang w:val="ru-RU"/>
        </w:rPr>
      </w:pPr>
      <w:r w:rsidRPr="00DB1767">
        <w:rPr>
          <w:b/>
          <w:spacing w:val="1"/>
          <w:sz w:val="28"/>
          <w:szCs w:val="28"/>
        </w:rPr>
        <w:t>cum</w:t>
      </w:r>
      <w:r w:rsidRPr="008E3066">
        <w:rPr>
          <w:spacing w:val="-2"/>
          <w:sz w:val="28"/>
          <w:szCs w:val="28"/>
          <w:lang w:val="ru-RU"/>
        </w:rPr>
        <w:t xml:space="preserve"> </w:t>
      </w:r>
      <w:r w:rsidRPr="008E3066">
        <w:rPr>
          <w:sz w:val="28"/>
          <w:szCs w:val="28"/>
          <w:lang w:val="ru-RU"/>
        </w:rPr>
        <w:t>–</w:t>
      </w:r>
      <w:r w:rsidRPr="008E3066">
        <w:rPr>
          <w:spacing w:val="1"/>
          <w:sz w:val="28"/>
          <w:szCs w:val="28"/>
          <w:lang w:val="ru-RU"/>
        </w:rPr>
        <w:t xml:space="preserve"> </w:t>
      </w:r>
      <w:r w:rsidR="00C7312C">
        <w:rPr>
          <w:sz w:val="28"/>
          <w:szCs w:val="28"/>
          <w:lang w:val="ru-RU"/>
        </w:rPr>
        <w:t xml:space="preserve">с   ( пример: </w:t>
      </w:r>
      <w:r w:rsidRPr="008E3066">
        <w:rPr>
          <w:sz w:val="28"/>
          <w:szCs w:val="28"/>
        </w:rPr>
        <w:t>cum</w:t>
      </w:r>
      <w:r w:rsidRPr="008E3066">
        <w:rPr>
          <w:spacing w:val="-2"/>
          <w:sz w:val="28"/>
          <w:szCs w:val="28"/>
          <w:lang w:val="ru-RU"/>
        </w:rPr>
        <w:t xml:space="preserve"> </w:t>
      </w:r>
      <w:r w:rsidRPr="008E3066">
        <w:rPr>
          <w:spacing w:val="-2"/>
          <w:sz w:val="28"/>
          <w:szCs w:val="28"/>
        </w:rPr>
        <w:t>aqua</w:t>
      </w:r>
      <w:r w:rsidRPr="008E3066">
        <w:rPr>
          <w:spacing w:val="1"/>
          <w:sz w:val="28"/>
          <w:szCs w:val="28"/>
          <w:lang w:val="ru-RU"/>
        </w:rPr>
        <w:t xml:space="preserve"> </w:t>
      </w:r>
      <w:r w:rsidRPr="008E3066">
        <w:rPr>
          <w:sz w:val="28"/>
          <w:szCs w:val="28"/>
          <w:lang w:val="ru-RU"/>
        </w:rPr>
        <w:t>–</w:t>
      </w:r>
      <w:r w:rsidRPr="008E3066">
        <w:rPr>
          <w:spacing w:val="2"/>
          <w:sz w:val="28"/>
          <w:szCs w:val="28"/>
          <w:lang w:val="ru-RU"/>
        </w:rPr>
        <w:t xml:space="preserve"> </w:t>
      </w:r>
      <w:r w:rsidRPr="008E3066">
        <w:rPr>
          <w:sz w:val="28"/>
          <w:szCs w:val="28"/>
          <w:lang w:val="ru-RU"/>
        </w:rPr>
        <w:t>с</w:t>
      </w:r>
      <w:r w:rsidRPr="008E3066">
        <w:rPr>
          <w:spacing w:val="4"/>
          <w:sz w:val="28"/>
          <w:szCs w:val="28"/>
          <w:lang w:val="ru-RU"/>
        </w:rPr>
        <w:t xml:space="preserve"> </w:t>
      </w:r>
      <w:r w:rsidRPr="008E3066">
        <w:rPr>
          <w:spacing w:val="-2"/>
          <w:sz w:val="28"/>
          <w:szCs w:val="28"/>
          <w:lang w:val="ru-RU"/>
        </w:rPr>
        <w:t>водой</w:t>
      </w:r>
      <w:r w:rsidR="00C7312C">
        <w:rPr>
          <w:spacing w:val="-2"/>
          <w:sz w:val="28"/>
          <w:szCs w:val="28"/>
          <w:lang w:val="ru-RU"/>
        </w:rPr>
        <w:t>)</w:t>
      </w:r>
    </w:p>
    <w:p w:rsidR="00C7312C" w:rsidRPr="00C7312C" w:rsidRDefault="008E3066" w:rsidP="00C7312C">
      <w:pPr>
        <w:pStyle w:val="ac"/>
        <w:numPr>
          <w:ilvl w:val="0"/>
          <w:numId w:val="88"/>
        </w:numPr>
        <w:tabs>
          <w:tab w:val="left" w:pos="851"/>
        </w:tabs>
        <w:ind w:left="851" w:right="-2" w:hanging="11"/>
        <w:jc w:val="both"/>
        <w:rPr>
          <w:sz w:val="28"/>
          <w:szCs w:val="28"/>
          <w:lang w:val="ru-RU"/>
        </w:rPr>
      </w:pPr>
      <w:r w:rsidRPr="00DB1767">
        <w:rPr>
          <w:b/>
          <w:sz w:val="28"/>
          <w:szCs w:val="28"/>
        </w:rPr>
        <w:t>sine</w:t>
      </w:r>
      <w:r w:rsidRPr="008E3066">
        <w:rPr>
          <w:spacing w:val="-5"/>
          <w:sz w:val="28"/>
          <w:szCs w:val="28"/>
          <w:lang w:val="ru-RU"/>
        </w:rPr>
        <w:t xml:space="preserve"> </w:t>
      </w:r>
      <w:r w:rsidRPr="008E3066">
        <w:rPr>
          <w:sz w:val="28"/>
          <w:szCs w:val="28"/>
          <w:lang w:val="ru-RU"/>
        </w:rPr>
        <w:t>–</w:t>
      </w:r>
      <w:r w:rsidRPr="008E3066">
        <w:rPr>
          <w:spacing w:val="6"/>
          <w:sz w:val="28"/>
          <w:szCs w:val="28"/>
          <w:lang w:val="ru-RU"/>
        </w:rPr>
        <w:t xml:space="preserve"> </w:t>
      </w:r>
      <w:r w:rsidRPr="008E3066">
        <w:rPr>
          <w:spacing w:val="-2"/>
          <w:sz w:val="28"/>
          <w:szCs w:val="28"/>
          <w:lang w:val="ru-RU"/>
        </w:rPr>
        <w:t>без</w:t>
      </w:r>
      <w:r w:rsidR="00C7312C">
        <w:rPr>
          <w:spacing w:val="-2"/>
          <w:sz w:val="28"/>
          <w:szCs w:val="28"/>
          <w:lang w:val="ru-RU"/>
        </w:rPr>
        <w:t xml:space="preserve">  (пример: </w:t>
      </w:r>
      <w:r w:rsidRPr="008E3066">
        <w:rPr>
          <w:sz w:val="28"/>
          <w:szCs w:val="28"/>
        </w:rPr>
        <w:t>sine</w:t>
      </w:r>
      <w:r w:rsidRPr="008E3066">
        <w:rPr>
          <w:spacing w:val="2"/>
          <w:sz w:val="28"/>
          <w:szCs w:val="28"/>
          <w:lang w:val="ru-RU"/>
        </w:rPr>
        <w:t xml:space="preserve"> </w:t>
      </w:r>
      <w:r w:rsidRPr="008E3066">
        <w:rPr>
          <w:spacing w:val="-1"/>
          <w:sz w:val="28"/>
          <w:szCs w:val="28"/>
        </w:rPr>
        <w:t>tinctura</w:t>
      </w:r>
      <w:r w:rsidRPr="008E3066">
        <w:rPr>
          <w:spacing w:val="2"/>
          <w:sz w:val="28"/>
          <w:szCs w:val="28"/>
          <w:lang w:val="ru-RU"/>
        </w:rPr>
        <w:t xml:space="preserve"> </w:t>
      </w:r>
      <w:r w:rsidRPr="008E3066">
        <w:rPr>
          <w:sz w:val="28"/>
          <w:szCs w:val="28"/>
          <w:lang w:val="ru-RU"/>
        </w:rPr>
        <w:t>–</w:t>
      </w:r>
      <w:r w:rsidRPr="008E3066">
        <w:rPr>
          <w:spacing w:val="3"/>
          <w:sz w:val="28"/>
          <w:szCs w:val="28"/>
          <w:lang w:val="ru-RU"/>
        </w:rPr>
        <w:t xml:space="preserve"> </w:t>
      </w:r>
      <w:r w:rsidRPr="008E3066">
        <w:rPr>
          <w:spacing w:val="-2"/>
          <w:sz w:val="28"/>
          <w:szCs w:val="28"/>
          <w:lang w:val="ru-RU"/>
        </w:rPr>
        <w:t>без</w:t>
      </w:r>
      <w:r w:rsidRPr="008E3066">
        <w:rPr>
          <w:spacing w:val="3"/>
          <w:sz w:val="28"/>
          <w:szCs w:val="28"/>
          <w:lang w:val="ru-RU"/>
        </w:rPr>
        <w:t xml:space="preserve"> </w:t>
      </w:r>
      <w:r w:rsidRPr="008E3066">
        <w:rPr>
          <w:spacing w:val="-1"/>
          <w:sz w:val="28"/>
          <w:szCs w:val="28"/>
          <w:lang w:val="ru-RU"/>
        </w:rPr>
        <w:t>настойки</w:t>
      </w:r>
      <w:r w:rsidR="00C7312C">
        <w:rPr>
          <w:spacing w:val="-1"/>
          <w:sz w:val="28"/>
          <w:szCs w:val="28"/>
          <w:lang w:val="ru-RU"/>
        </w:rPr>
        <w:t>)</w:t>
      </w:r>
    </w:p>
    <w:p w:rsidR="008E3066" w:rsidRPr="008E3066" w:rsidRDefault="008E3066" w:rsidP="00C7312C">
      <w:pPr>
        <w:pStyle w:val="ac"/>
        <w:numPr>
          <w:ilvl w:val="0"/>
          <w:numId w:val="88"/>
        </w:numPr>
        <w:tabs>
          <w:tab w:val="left" w:pos="851"/>
        </w:tabs>
        <w:ind w:left="851" w:right="-2" w:hanging="11"/>
        <w:jc w:val="both"/>
        <w:rPr>
          <w:sz w:val="28"/>
          <w:szCs w:val="28"/>
          <w:lang w:val="ru-RU"/>
        </w:rPr>
      </w:pPr>
      <w:r w:rsidRPr="00DB1767">
        <w:rPr>
          <w:b/>
          <w:sz w:val="28"/>
          <w:szCs w:val="28"/>
        </w:rPr>
        <w:t>pro</w:t>
      </w:r>
      <w:r w:rsidRPr="008E3066">
        <w:rPr>
          <w:spacing w:val="1"/>
          <w:sz w:val="28"/>
          <w:szCs w:val="28"/>
          <w:lang w:val="ru-RU"/>
        </w:rPr>
        <w:t xml:space="preserve"> </w:t>
      </w:r>
      <w:r w:rsidRPr="008E3066">
        <w:rPr>
          <w:sz w:val="28"/>
          <w:szCs w:val="28"/>
          <w:lang w:val="ru-RU"/>
        </w:rPr>
        <w:t>–</w:t>
      </w:r>
      <w:r w:rsidRPr="008E3066">
        <w:rPr>
          <w:spacing w:val="2"/>
          <w:sz w:val="28"/>
          <w:szCs w:val="28"/>
          <w:lang w:val="ru-RU"/>
        </w:rPr>
        <w:t xml:space="preserve"> </w:t>
      </w:r>
      <w:r w:rsidRPr="008E3066">
        <w:rPr>
          <w:spacing w:val="-1"/>
          <w:sz w:val="28"/>
          <w:szCs w:val="28"/>
          <w:lang w:val="ru-RU"/>
        </w:rPr>
        <w:t>для,</w:t>
      </w:r>
      <w:r w:rsidRPr="008E3066">
        <w:rPr>
          <w:spacing w:val="5"/>
          <w:sz w:val="28"/>
          <w:szCs w:val="28"/>
          <w:lang w:val="ru-RU"/>
        </w:rPr>
        <w:t xml:space="preserve"> </w:t>
      </w:r>
      <w:r w:rsidRPr="008E3066">
        <w:rPr>
          <w:spacing w:val="-2"/>
          <w:sz w:val="28"/>
          <w:szCs w:val="28"/>
          <w:lang w:val="ru-RU"/>
        </w:rPr>
        <w:t>за,</w:t>
      </w:r>
      <w:r w:rsidRPr="008E3066">
        <w:rPr>
          <w:sz w:val="28"/>
          <w:szCs w:val="28"/>
          <w:lang w:val="ru-RU"/>
        </w:rPr>
        <w:t xml:space="preserve"> </w:t>
      </w:r>
      <w:r w:rsidRPr="008E3066">
        <w:rPr>
          <w:spacing w:val="-2"/>
          <w:sz w:val="28"/>
          <w:szCs w:val="28"/>
          <w:lang w:val="ru-RU"/>
        </w:rPr>
        <w:t>вместо</w:t>
      </w:r>
      <w:r w:rsidRPr="008E3066">
        <w:rPr>
          <w:spacing w:val="-2"/>
          <w:sz w:val="28"/>
          <w:szCs w:val="28"/>
          <w:lang w:val="ru-RU"/>
        </w:rPr>
        <w:tab/>
      </w:r>
      <w:r w:rsidR="00C7312C">
        <w:rPr>
          <w:spacing w:val="-2"/>
          <w:sz w:val="28"/>
          <w:szCs w:val="28"/>
          <w:lang w:val="ru-RU"/>
        </w:rPr>
        <w:t xml:space="preserve">(пример: </w:t>
      </w:r>
      <w:r w:rsidRPr="008E3066">
        <w:rPr>
          <w:sz w:val="28"/>
          <w:szCs w:val="28"/>
        </w:rPr>
        <w:t>pro</w:t>
      </w:r>
      <w:r w:rsidRPr="008E3066">
        <w:rPr>
          <w:spacing w:val="3"/>
          <w:sz w:val="28"/>
          <w:szCs w:val="28"/>
          <w:lang w:val="ru-RU"/>
        </w:rPr>
        <w:t xml:space="preserve"> </w:t>
      </w:r>
      <w:r w:rsidRPr="008E3066">
        <w:rPr>
          <w:spacing w:val="-2"/>
          <w:sz w:val="28"/>
          <w:szCs w:val="28"/>
        </w:rPr>
        <w:t>decocto</w:t>
      </w:r>
      <w:r w:rsidRPr="008E3066">
        <w:rPr>
          <w:spacing w:val="2"/>
          <w:sz w:val="28"/>
          <w:szCs w:val="28"/>
          <w:lang w:val="ru-RU"/>
        </w:rPr>
        <w:t xml:space="preserve"> </w:t>
      </w:r>
      <w:r w:rsidRPr="008E3066">
        <w:rPr>
          <w:sz w:val="28"/>
          <w:szCs w:val="28"/>
          <w:lang w:val="ru-RU"/>
        </w:rPr>
        <w:t>–</w:t>
      </w:r>
      <w:r w:rsidRPr="008E3066">
        <w:rPr>
          <w:spacing w:val="3"/>
          <w:sz w:val="28"/>
          <w:szCs w:val="28"/>
          <w:lang w:val="ru-RU"/>
        </w:rPr>
        <w:t xml:space="preserve"> </w:t>
      </w:r>
      <w:r w:rsidRPr="008E3066">
        <w:rPr>
          <w:spacing w:val="-1"/>
          <w:sz w:val="28"/>
          <w:szCs w:val="28"/>
          <w:lang w:val="ru-RU"/>
        </w:rPr>
        <w:t>для</w:t>
      </w:r>
      <w:r w:rsidRPr="008E3066">
        <w:rPr>
          <w:spacing w:val="5"/>
          <w:sz w:val="28"/>
          <w:szCs w:val="28"/>
          <w:lang w:val="ru-RU"/>
        </w:rPr>
        <w:t xml:space="preserve"> </w:t>
      </w:r>
      <w:r w:rsidRPr="008E3066">
        <w:rPr>
          <w:spacing w:val="-2"/>
          <w:sz w:val="28"/>
          <w:szCs w:val="28"/>
          <w:lang w:val="ru-RU"/>
        </w:rPr>
        <w:t>отвара</w:t>
      </w:r>
      <w:r w:rsidR="00C7312C">
        <w:rPr>
          <w:spacing w:val="-2"/>
          <w:sz w:val="28"/>
          <w:szCs w:val="28"/>
          <w:lang w:val="ru-RU"/>
        </w:rPr>
        <w:t>)</w:t>
      </w:r>
    </w:p>
    <w:p w:rsidR="008E3066" w:rsidRPr="008E3066" w:rsidRDefault="008E3066" w:rsidP="00C7312C">
      <w:pPr>
        <w:pStyle w:val="ac"/>
        <w:numPr>
          <w:ilvl w:val="0"/>
          <w:numId w:val="88"/>
        </w:numPr>
        <w:tabs>
          <w:tab w:val="left" w:pos="851"/>
        </w:tabs>
        <w:spacing w:before="1"/>
        <w:ind w:left="851" w:right="-2" w:hanging="11"/>
        <w:jc w:val="both"/>
        <w:rPr>
          <w:sz w:val="28"/>
          <w:szCs w:val="28"/>
          <w:lang w:val="ru-RU"/>
        </w:rPr>
      </w:pPr>
      <w:r w:rsidRPr="00DB1767">
        <w:rPr>
          <w:b/>
          <w:spacing w:val="1"/>
          <w:sz w:val="28"/>
          <w:szCs w:val="28"/>
        </w:rPr>
        <w:t>de</w:t>
      </w:r>
      <w:r w:rsidRPr="008E3066">
        <w:rPr>
          <w:spacing w:val="-1"/>
          <w:sz w:val="28"/>
          <w:szCs w:val="28"/>
          <w:lang w:val="ru-RU"/>
        </w:rPr>
        <w:t xml:space="preserve"> </w:t>
      </w:r>
      <w:r w:rsidRPr="008E3066">
        <w:rPr>
          <w:sz w:val="28"/>
          <w:szCs w:val="28"/>
          <w:lang w:val="ru-RU"/>
        </w:rPr>
        <w:t>–</w:t>
      </w:r>
      <w:r w:rsidRPr="008E3066">
        <w:rPr>
          <w:spacing w:val="5"/>
          <w:sz w:val="28"/>
          <w:szCs w:val="28"/>
          <w:lang w:val="ru-RU"/>
        </w:rPr>
        <w:t xml:space="preserve"> </w:t>
      </w:r>
      <w:r w:rsidRPr="008E3066">
        <w:rPr>
          <w:spacing w:val="-2"/>
          <w:sz w:val="28"/>
          <w:szCs w:val="28"/>
          <w:lang w:val="ru-RU"/>
        </w:rPr>
        <w:t>о, от</w:t>
      </w:r>
      <w:r w:rsidRPr="008E3066">
        <w:rPr>
          <w:spacing w:val="-2"/>
          <w:sz w:val="28"/>
          <w:szCs w:val="28"/>
          <w:lang w:val="ru-RU"/>
        </w:rPr>
        <w:tab/>
      </w:r>
      <w:r w:rsidR="00C7312C">
        <w:rPr>
          <w:spacing w:val="-2"/>
          <w:sz w:val="28"/>
          <w:szCs w:val="28"/>
          <w:lang w:val="ru-RU"/>
        </w:rPr>
        <w:t xml:space="preserve">(пример: </w:t>
      </w:r>
      <w:r w:rsidRPr="008E3066">
        <w:rPr>
          <w:spacing w:val="1"/>
          <w:sz w:val="28"/>
          <w:szCs w:val="28"/>
        </w:rPr>
        <w:t>de</w:t>
      </w:r>
      <w:r w:rsidRPr="008E3066">
        <w:rPr>
          <w:spacing w:val="2"/>
          <w:sz w:val="28"/>
          <w:szCs w:val="28"/>
          <w:lang w:val="ru-RU"/>
        </w:rPr>
        <w:t xml:space="preserve"> </w:t>
      </w:r>
      <w:r w:rsidRPr="008E3066">
        <w:rPr>
          <w:spacing w:val="-2"/>
          <w:sz w:val="28"/>
          <w:szCs w:val="28"/>
        </w:rPr>
        <w:t>capsules</w:t>
      </w:r>
      <w:r w:rsidRPr="008E3066">
        <w:rPr>
          <w:spacing w:val="4"/>
          <w:sz w:val="28"/>
          <w:szCs w:val="28"/>
          <w:lang w:val="ru-RU"/>
        </w:rPr>
        <w:t xml:space="preserve"> </w:t>
      </w:r>
      <w:r w:rsidRPr="008E3066">
        <w:rPr>
          <w:sz w:val="28"/>
          <w:szCs w:val="28"/>
          <w:lang w:val="ru-RU"/>
        </w:rPr>
        <w:t>–</w:t>
      </w:r>
      <w:r w:rsidRPr="008E3066">
        <w:rPr>
          <w:spacing w:val="7"/>
          <w:sz w:val="28"/>
          <w:szCs w:val="28"/>
          <w:lang w:val="ru-RU"/>
        </w:rPr>
        <w:t xml:space="preserve"> </w:t>
      </w:r>
      <w:r w:rsidRPr="008E3066">
        <w:rPr>
          <w:sz w:val="28"/>
          <w:szCs w:val="28"/>
          <w:lang w:val="ru-RU"/>
        </w:rPr>
        <w:t>о</w:t>
      </w:r>
      <w:r w:rsidRPr="008E3066">
        <w:rPr>
          <w:spacing w:val="-3"/>
          <w:sz w:val="28"/>
          <w:szCs w:val="28"/>
          <w:lang w:val="ru-RU"/>
        </w:rPr>
        <w:t xml:space="preserve"> </w:t>
      </w:r>
      <w:r w:rsidRPr="008E3066">
        <w:rPr>
          <w:spacing w:val="-2"/>
          <w:sz w:val="28"/>
          <w:szCs w:val="28"/>
          <w:lang w:val="ru-RU"/>
        </w:rPr>
        <w:t>капсулах</w:t>
      </w:r>
      <w:r w:rsidR="00C7312C">
        <w:rPr>
          <w:spacing w:val="-2"/>
          <w:sz w:val="28"/>
          <w:szCs w:val="28"/>
          <w:lang w:val="ru-RU"/>
        </w:rPr>
        <w:t>)</w:t>
      </w:r>
    </w:p>
    <w:p w:rsidR="008E3066" w:rsidRPr="00C7312C" w:rsidRDefault="00C7312C" w:rsidP="00C7312C">
      <w:pPr>
        <w:pStyle w:val="2"/>
        <w:tabs>
          <w:tab w:val="left" w:pos="3508"/>
        </w:tabs>
        <w:spacing w:before="1"/>
        <w:ind w:left="0" w:right="-2"/>
        <w:rPr>
          <w:b w:val="0"/>
          <w:bCs w:val="0"/>
          <w:sz w:val="28"/>
          <w:szCs w:val="28"/>
          <w:lang w:val="ru-RU"/>
        </w:rPr>
      </w:pPr>
      <w:r>
        <w:rPr>
          <w:spacing w:val="-2"/>
          <w:sz w:val="28"/>
          <w:szCs w:val="28"/>
          <w:lang w:val="ru-RU"/>
        </w:rPr>
        <w:t xml:space="preserve">2. </w:t>
      </w:r>
      <w:r w:rsidR="008E3066" w:rsidRPr="00C7312C">
        <w:rPr>
          <w:spacing w:val="-2"/>
          <w:sz w:val="28"/>
          <w:szCs w:val="28"/>
          <w:lang w:val="ru-RU"/>
        </w:rPr>
        <w:t>Предлоги</w:t>
      </w:r>
      <w:r w:rsidR="008E3066" w:rsidRPr="00C7312C">
        <w:rPr>
          <w:spacing w:val="5"/>
          <w:sz w:val="28"/>
          <w:szCs w:val="28"/>
          <w:lang w:val="ru-RU"/>
        </w:rPr>
        <w:t xml:space="preserve"> </w:t>
      </w:r>
      <w:r w:rsidR="008E3066" w:rsidRPr="00C7312C">
        <w:rPr>
          <w:sz w:val="28"/>
          <w:szCs w:val="28"/>
          <w:lang w:val="ru-RU"/>
        </w:rPr>
        <w:t>с</w:t>
      </w:r>
      <w:r w:rsidR="008E3066" w:rsidRPr="00C7312C">
        <w:rPr>
          <w:spacing w:val="11"/>
          <w:sz w:val="28"/>
          <w:szCs w:val="28"/>
          <w:lang w:val="ru-RU"/>
        </w:rPr>
        <w:t xml:space="preserve"> </w:t>
      </w:r>
      <w:r w:rsidR="008E3066" w:rsidRPr="008E3066">
        <w:rPr>
          <w:spacing w:val="-2"/>
          <w:sz w:val="28"/>
          <w:szCs w:val="28"/>
        </w:rPr>
        <w:t>Accusativus</w:t>
      </w:r>
      <w:r>
        <w:rPr>
          <w:spacing w:val="-2"/>
          <w:sz w:val="28"/>
          <w:szCs w:val="28"/>
          <w:lang w:val="ru-RU"/>
        </w:rPr>
        <w:t>:</w:t>
      </w:r>
    </w:p>
    <w:p w:rsidR="00C7312C" w:rsidRPr="00C7312C" w:rsidRDefault="008E3066" w:rsidP="00C7312C">
      <w:pPr>
        <w:pStyle w:val="ac"/>
        <w:numPr>
          <w:ilvl w:val="0"/>
          <w:numId w:val="89"/>
        </w:numPr>
        <w:tabs>
          <w:tab w:val="left" w:pos="709"/>
        </w:tabs>
        <w:ind w:right="-2" w:hanging="11"/>
        <w:jc w:val="both"/>
        <w:rPr>
          <w:sz w:val="28"/>
          <w:szCs w:val="28"/>
          <w:lang w:val="ru-RU"/>
        </w:rPr>
      </w:pPr>
      <w:r w:rsidRPr="00DB1767">
        <w:rPr>
          <w:b/>
          <w:spacing w:val="-4"/>
          <w:sz w:val="28"/>
          <w:szCs w:val="28"/>
        </w:rPr>
        <w:t>Ad</w:t>
      </w:r>
      <w:r w:rsidRPr="008E3066">
        <w:rPr>
          <w:spacing w:val="5"/>
          <w:sz w:val="28"/>
          <w:szCs w:val="28"/>
          <w:lang w:val="ru-RU"/>
        </w:rPr>
        <w:t xml:space="preserve"> </w:t>
      </w:r>
      <w:r w:rsidRPr="008E3066">
        <w:rPr>
          <w:sz w:val="28"/>
          <w:szCs w:val="28"/>
          <w:lang w:val="ru-RU"/>
        </w:rPr>
        <w:t>–</w:t>
      </w:r>
      <w:r w:rsidRPr="008E3066">
        <w:rPr>
          <w:spacing w:val="5"/>
          <w:sz w:val="28"/>
          <w:szCs w:val="28"/>
          <w:lang w:val="ru-RU"/>
        </w:rPr>
        <w:t xml:space="preserve"> </w:t>
      </w:r>
      <w:r w:rsidRPr="008E3066">
        <w:rPr>
          <w:spacing w:val="-1"/>
          <w:sz w:val="28"/>
          <w:szCs w:val="28"/>
          <w:lang w:val="ru-RU"/>
        </w:rPr>
        <w:t>для,</w:t>
      </w:r>
      <w:r w:rsidRPr="008E3066">
        <w:rPr>
          <w:sz w:val="28"/>
          <w:szCs w:val="28"/>
          <w:lang w:val="ru-RU"/>
        </w:rPr>
        <w:t xml:space="preserve"> </w:t>
      </w:r>
      <w:r w:rsidRPr="008E3066">
        <w:rPr>
          <w:spacing w:val="-1"/>
          <w:sz w:val="28"/>
          <w:szCs w:val="28"/>
          <w:lang w:val="ru-RU"/>
        </w:rPr>
        <w:t>при, до</w:t>
      </w:r>
      <w:r w:rsidRPr="008E3066">
        <w:rPr>
          <w:spacing w:val="-1"/>
          <w:sz w:val="28"/>
          <w:szCs w:val="28"/>
          <w:lang w:val="ru-RU"/>
        </w:rPr>
        <w:tab/>
      </w:r>
      <w:r w:rsidR="00C7312C">
        <w:rPr>
          <w:spacing w:val="-1"/>
          <w:sz w:val="28"/>
          <w:szCs w:val="28"/>
          <w:lang w:val="ru-RU"/>
        </w:rPr>
        <w:t xml:space="preserve"> (пример: </w:t>
      </w:r>
      <w:r w:rsidRPr="008E3066">
        <w:rPr>
          <w:sz w:val="28"/>
          <w:szCs w:val="28"/>
        </w:rPr>
        <w:t>ad</w:t>
      </w:r>
      <w:r w:rsidRPr="008E3066">
        <w:rPr>
          <w:spacing w:val="4"/>
          <w:sz w:val="28"/>
          <w:szCs w:val="28"/>
          <w:lang w:val="ru-RU"/>
        </w:rPr>
        <w:t xml:space="preserve"> </w:t>
      </w:r>
      <w:r w:rsidRPr="008E3066">
        <w:rPr>
          <w:spacing w:val="-2"/>
          <w:sz w:val="28"/>
          <w:szCs w:val="28"/>
        </w:rPr>
        <w:t>hypertoniam</w:t>
      </w:r>
      <w:r w:rsidRPr="008E3066">
        <w:rPr>
          <w:spacing w:val="1"/>
          <w:sz w:val="28"/>
          <w:szCs w:val="28"/>
          <w:lang w:val="ru-RU"/>
        </w:rPr>
        <w:t xml:space="preserve"> </w:t>
      </w:r>
      <w:r w:rsidRPr="008E3066">
        <w:rPr>
          <w:sz w:val="28"/>
          <w:szCs w:val="28"/>
          <w:lang w:val="ru-RU"/>
        </w:rPr>
        <w:t>–</w:t>
      </w:r>
      <w:r w:rsidRPr="008E3066">
        <w:rPr>
          <w:spacing w:val="8"/>
          <w:sz w:val="28"/>
          <w:szCs w:val="28"/>
          <w:lang w:val="ru-RU"/>
        </w:rPr>
        <w:t xml:space="preserve"> </w:t>
      </w:r>
      <w:r w:rsidRPr="008E3066">
        <w:rPr>
          <w:spacing w:val="-1"/>
          <w:sz w:val="28"/>
          <w:szCs w:val="28"/>
          <w:lang w:val="ru-RU"/>
        </w:rPr>
        <w:t>при</w:t>
      </w:r>
      <w:r w:rsidRPr="008E3066">
        <w:rPr>
          <w:spacing w:val="2"/>
          <w:sz w:val="28"/>
          <w:szCs w:val="28"/>
          <w:lang w:val="ru-RU"/>
        </w:rPr>
        <w:t xml:space="preserve"> </w:t>
      </w:r>
      <w:r w:rsidRPr="008E3066">
        <w:rPr>
          <w:spacing w:val="-1"/>
          <w:sz w:val="28"/>
          <w:szCs w:val="28"/>
          <w:lang w:val="ru-RU"/>
        </w:rPr>
        <w:t>гипертонии</w:t>
      </w:r>
      <w:r w:rsidR="00C7312C">
        <w:rPr>
          <w:spacing w:val="-1"/>
          <w:sz w:val="28"/>
          <w:szCs w:val="28"/>
          <w:lang w:val="ru-RU"/>
        </w:rPr>
        <w:t>)</w:t>
      </w:r>
    </w:p>
    <w:p w:rsidR="008E3066" w:rsidRPr="00C7312C" w:rsidRDefault="008E3066" w:rsidP="00C7312C">
      <w:pPr>
        <w:pStyle w:val="ac"/>
        <w:numPr>
          <w:ilvl w:val="0"/>
          <w:numId w:val="89"/>
        </w:numPr>
        <w:tabs>
          <w:tab w:val="left" w:pos="709"/>
        </w:tabs>
        <w:ind w:right="-2" w:hanging="11"/>
        <w:jc w:val="both"/>
        <w:rPr>
          <w:sz w:val="28"/>
          <w:szCs w:val="28"/>
          <w:lang w:val="ru-RU"/>
        </w:rPr>
      </w:pPr>
      <w:r w:rsidRPr="00DB1767">
        <w:rPr>
          <w:b/>
          <w:spacing w:val="-1"/>
          <w:sz w:val="28"/>
          <w:szCs w:val="28"/>
        </w:rPr>
        <w:t>per</w:t>
      </w:r>
      <w:r w:rsidRPr="00C7312C">
        <w:rPr>
          <w:spacing w:val="4"/>
          <w:sz w:val="28"/>
          <w:szCs w:val="28"/>
          <w:lang w:val="ru-RU"/>
        </w:rPr>
        <w:t xml:space="preserve"> </w:t>
      </w:r>
      <w:r w:rsidRPr="00C7312C">
        <w:rPr>
          <w:sz w:val="28"/>
          <w:szCs w:val="28"/>
          <w:lang w:val="ru-RU"/>
        </w:rPr>
        <w:t>–</w:t>
      </w:r>
      <w:r w:rsidRPr="00C7312C">
        <w:rPr>
          <w:spacing w:val="3"/>
          <w:sz w:val="28"/>
          <w:szCs w:val="28"/>
          <w:lang w:val="ru-RU"/>
        </w:rPr>
        <w:t xml:space="preserve"> </w:t>
      </w:r>
      <w:r w:rsidRPr="00C7312C">
        <w:rPr>
          <w:spacing w:val="-2"/>
          <w:sz w:val="28"/>
          <w:szCs w:val="28"/>
          <w:lang w:val="ru-RU"/>
        </w:rPr>
        <w:t>через,</w:t>
      </w:r>
      <w:r w:rsidRPr="00C7312C">
        <w:rPr>
          <w:spacing w:val="6"/>
          <w:sz w:val="28"/>
          <w:szCs w:val="28"/>
          <w:lang w:val="ru-RU"/>
        </w:rPr>
        <w:t xml:space="preserve"> </w:t>
      </w:r>
      <w:r w:rsidRPr="00C7312C">
        <w:rPr>
          <w:spacing w:val="-2"/>
          <w:sz w:val="28"/>
          <w:szCs w:val="28"/>
          <w:lang w:val="ru-RU"/>
        </w:rPr>
        <w:t>посредством</w:t>
      </w:r>
      <w:r w:rsidR="00C7312C" w:rsidRPr="00C7312C">
        <w:rPr>
          <w:spacing w:val="-2"/>
          <w:sz w:val="28"/>
          <w:szCs w:val="28"/>
          <w:lang w:val="ru-RU"/>
        </w:rPr>
        <w:t xml:space="preserve"> </w:t>
      </w:r>
      <w:r w:rsidR="00C7312C">
        <w:rPr>
          <w:spacing w:val="-2"/>
          <w:sz w:val="28"/>
          <w:szCs w:val="28"/>
          <w:lang w:val="ru-RU"/>
        </w:rPr>
        <w:t xml:space="preserve"> (пример: </w:t>
      </w:r>
      <w:r w:rsidRPr="00C7312C">
        <w:rPr>
          <w:spacing w:val="-1"/>
          <w:sz w:val="28"/>
          <w:szCs w:val="28"/>
        </w:rPr>
        <w:t>per</w:t>
      </w:r>
      <w:r w:rsidRPr="00C7312C">
        <w:rPr>
          <w:spacing w:val="4"/>
          <w:sz w:val="28"/>
          <w:szCs w:val="28"/>
          <w:lang w:val="ru-RU"/>
        </w:rPr>
        <w:t xml:space="preserve"> </w:t>
      </w:r>
      <w:r w:rsidRPr="00C7312C">
        <w:rPr>
          <w:spacing w:val="-2"/>
          <w:sz w:val="28"/>
          <w:szCs w:val="28"/>
        </w:rPr>
        <w:t>vaginam</w:t>
      </w:r>
      <w:r w:rsidRPr="00C7312C">
        <w:rPr>
          <w:spacing w:val="1"/>
          <w:sz w:val="28"/>
          <w:szCs w:val="28"/>
          <w:lang w:val="ru-RU"/>
        </w:rPr>
        <w:t xml:space="preserve"> </w:t>
      </w:r>
      <w:r w:rsidRPr="00C7312C">
        <w:rPr>
          <w:sz w:val="28"/>
          <w:szCs w:val="28"/>
          <w:lang w:val="ru-RU"/>
        </w:rPr>
        <w:t>–</w:t>
      </w:r>
      <w:r w:rsidRPr="00C7312C">
        <w:rPr>
          <w:spacing w:val="3"/>
          <w:sz w:val="28"/>
          <w:szCs w:val="28"/>
          <w:lang w:val="ru-RU"/>
        </w:rPr>
        <w:t xml:space="preserve"> </w:t>
      </w:r>
      <w:r w:rsidRPr="00C7312C">
        <w:rPr>
          <w:spacing w:val="-1"/>
          <w:sz w:val="28"/>
          <w:szCs w:val="28"/>
          <w:lang w:val="ru-RU"/>
        </w:rPr>
        <w:t>через</w:t>
      </w:r>
      <w:r w:rsidRPr="00C7312C">
        <w:rPr>
          <w:spacing w:val="4"/>
          <w:sz w:val="28"/>
          <w:szCs w:val="28"/>
          <w:lang w:val="ru-RU"/>
        </w:rPr>
        <w:t xml:space="preserve"> </w:t>
      </w:r>
      <w:r w:rsidRPr="00C7312C">
        <w:rPr>
          <w:spacing w:val="-1"/>
          <w:sz w:val="28"/>
          <w:szCs w:val="28"/>
          <w:lang w:val="ru-RU"/>
        </w:rPr>
        <w:t>влагалище</w:t>
      </w:r>
      <w:r w:rsidR="00C7312C">
        <w:rPr>
          <w:spacing w:val="-1"/>
          <w:sz w:val="28"/>
          <w:szCs w:val="28"/>
          <w:lang w:val="ru-RU"/>
        </w:rPr>
        <w:t>)</w:t>
      </w:r>
    </w:p>
    <w:p w:rsidR="008E3066" w:rsidRPr="00C7312C" w:rsidRDefault="008E3066" w:rsidP="00C7312C">
      <w:pPr>
        <w:pStyle w:val="ac"/>
        <w:numPr>
          <w:ilvl w:val="0"/>
          <w:numId w:val="89"/>
        </w:numPr>
        <w:tabs>
          <w:tab w:val="left" w:pos="709"/>
        </w:tabs>
        <w:ind w:right="-2" w:hanging="11"/>
        <w:jc w:val="both"/>
        <w:rPr>
          <w:sz w:val="28"/>
          <w:szCs w:val="28"/>
          <w:lang w:val="ru-RU"/>
        </w:rPr>
      </w:pPr>
      <w:r w:rsidRPr="00DB1767">
        <w:rPr>
          <w:b/>
          <w:spacing w:val="-1"/>
          <w:sz w:val="28"/>
          <w:szCs w:val="28"/>
        </w:rPr>
        <w:t>contra</w:t>
      </w:r>
      <w:r w:rsidRPr="00C7312C">
        <w:rPr>
          <w:spacing w:val="2"/>
          <w:sz w:val="28"/>
          <w:szCs w:val="28"/>
          <w:lang w:val="ru-RU"/>
        </w:rPr>
        <w:t xml:space="preserve"> </w:t>
      </w:r>
      <w:r w:rsidR="00C7312C" w:rsidRPr="00C7312C">
        <w:rPr>
          <w:spacing w:val="2"/>
          <w:sz w:val="28"/>
          <w:szCs w:val="28"/>
          <w:lang w:val="ru-RU"/>
        </w:rPr>
        <w:t xml:space="preserve"> </w:t>
      </w:r>
      <w:r w:rsidRPr="00C7312C">
        <w:rPr>
          <w:sz w:val="28"/>
          <w:szCs w:val="28"/>
          <w:lang w:val="ru-RU"/>
        </w:rPr>
        <w:t>–</w:t>
      </w:r>
      <w:r w:rsidRPr="00C7312C">
        <w:rPr>
          <w:spacing w:val="4"/>
          <w:sz w:val="28"/>
          <w:szCs w:val="28"/>
          <w:lang w:val="ru-RU"/>
        </w:rPr>
        <w:t xml:space="preserve"> </w:t>
      </w:r>
      <w:r w:rsidR="00C7312C" w:rsidRPr="00C7312C">
        <w:rPr>
          <w:spacing w:val="4"/>
          <w:sz w:val="28"/>
          <w:szCs w:val="28"/>
          <w:lang w:val="ru-RU"/>
        </w:rPr>
        <w:t xml:space="preserve"> </w:t>
      </w:r>
      <w:r w:rsidRPr="008E3066">
        <w:rPr>
          <w:spacing w:val="-2"/>
          <w:sz w:val="28"/>
          <w:szCs w:val="28"/>
          <w:lang w:val="ru-RU"/>
        </w:rPr>
        <w:t>против</w:t>
      </w:r>
      <w:r w:rsidRPr="00C7312C">
        <w:rPr>
          <w:spacing w:val="-2"/>
          <w:sz w:val="28"/>
          <w:szCs w:val="28"/>
          <w:lang w:val="ru-RU"/>
        </w:rPr>
        <w:tab/>
      </w:r>
      <w:r w:rsidR="00C7312C">
        <w:rPr>
          <w:spacing w:val="-2"/>
          <w:sz w:val="28"/>
          <w:szCs w:val="28"/>
          <w:lang w:val="ru-RU"/>
        </w:rPr>
        <w:t xml:space="preserve"> (пример: </w:t>
      </w:r>
      <w:r w:rsidRPr="008E3066">
        <w:rPr>
          <w:spacing w:val="-1"/>
          <w:sz w:val="28"/>
          <w:szCs w:val="28"/>
        </w:rPr>
        <w:t>contra</w:t>
      </w:r>
      <w:r w:rsidRPr="00C7312C">
        <w:rPr>
          <w:spacing w:val="2"/>
          <w:sz w:val="28"/>
          <w:szCs w:val="28"/>
          <w:lang w:val="ru-RU"/>
        </w:rPr>
        <w:t xml:space="preserve"> </w:t>
      </w:r>
      <w:r w:rsidRPr="008E3066">
        <w:rPr>
          <w:spacing w:val="-1"/>
          <w:sz w:val="28"/>
          <w:szCs w:val="28"/>
        </w:rPr>
        <w:t>anginam</w:t>
      </w:r>
      <w:r w:rsidRPr="00C7312C">
        <w:rPr>
          <w:spacing w:val="1"/>
          <w:sz w:val="28"/>
          <w:szCs w:val="28"/>
          <w:lang w:val="ru-RU"/>
        </w:rPr>
        <w:t xml:space="preserve"> </w:t>
      </w:r>
      <w:r w:rsidRPr="00C7312C">
        <w:rPr>
          <w:sz w:val="28"/>
          <w:szCs w:val="28"/>
          <w:lang w:val="ru-RU"/>
        </w:rPr>
        <w:t>–</w:t>
      </w:r>
      <w:r w:rsidRPr="00C7312C">
        <w:rPr>
          <w:spacing w:val="4"/>
          <w:sz w:val="28"/>
          <w:szCs w:val="28"/>
          <w:lang w:val="ru-RU"/>
        </w:rPr>
        <w:t xml:space="preserve"> </w:t>
      </w:r>
      <w:r w:rsidRPr="008E3066">
        <w:rPr>
          <w:spacing w:val="-2"/>
          <w:sz w:val="28"/>
          <w:szCs w:val="28"/>
          <w:lang w:val="ru-RU"/>
        </w:rPr>
        <w:t>против</w:t>
      </w:r>
      <w:r w:rsidRPr="00C7312C">
        <w:rPr>
          <w:spacing w:val="3"/>
          <w:sz w:val="28"/>
          <w:szCs w:val="28"/>
          <w:lang w:val="ru-RU"/>
        </w:rPr>
        <w:t xml:space="preserve"> </w:t>
      </w:r>
      <w:r w:rsidRPr="008E3066">
        <w:rPr>
          <w:spacing w:val="-1"/>
          <w:sz w:val="28"/>
          <w:szCs w:val="28"/>
          <w:lang w:val="ru-RU"/>
        </w:rPr>
        <w:t>ангины</w:t>
      </w:r>
      <w:r w:rsidR="00C7312C">
        <w:rPr>
          <w:spacing w:val="-1"/>
          <w:sz w:val="28"/>
          <w:szCs w:val="28"/>
          <w:lang w:val="ru-RU"/>
        </w:rPr>
        <w:t>)</w:t>
      </w:r>
    </w:p>
    <w:p w:rsidR="008E3066" w:rsidRDefault="00C7312C" w:rsidP="00C7312C">
      <w:pPr>
        <w:pStyle w:val="2"/>
        <w:tabs>
          <w:tab w:val="left" w:pos="1751"/>
        </w:tabs>
        <w:ind w:left="0" w:right="-2"/>
        <w:rPr>
          <w:spacing w:val="-2"/>
          <w:sz w:val="28"/>
          <w:szCs w:val="28"/>
          <w:lang w:val="ru-RU"/>
        </w:rPr>
      </w:pPr>
      <w:r>
        <w:rPr>
          <w:spacing w:val="-2"/>
          <w:sz w:val="28"/>
          <w:szCs w:val="28"/>
          <w:lang w:val="ru-RU"/>
        </w:rPr>
        <w:t xml:space="preserve">3. </w:t>
      </w:r>
      <w:r w:rsidR="008E3066" w:rsidRPr="008E3066">
        <w:rPr>
          <w:spacing w:val="-2"/>
          <w:sz w:val="28"/>
          <w:szCs w:val="28"/>
          <w:lang w:val="ru-RU"/>
        </w:rPr>
        <w:t>Предлоги</w:t>
      </w:r>
      <w:r w:rsidR="008E3066" w:rsidRPr="008E3066">
        <w:rPr>
          <w:spacing w:val="4"/>
          <w:sz w:val="28"/>
          <w:szCs w:val="28"/>
          <w:lang w:val="ru-RU"/>
        </w:rPr>
        <w:t xml:space="preserve"> </w:t>
      </w:r>
      <w:r w:rsidR="008E3066" w:rsidRPr="008E3066">
        <w:rPr>
          <w:sz w:val="28"/>
          <w:szCs w:val="28"/>
          <w:lang w:val="ru-RU"/>
        </w:rPr>
        <w:t>с</w:t>
      </w:r>
      <w:r w:rsidR="008E3066" w:rsidRPr="008E3066">
        <w:rPr>
          <w:spacing w:val="8"/>
          <w:sz w:val="28"/>
          <w:szCs w:val="28"/>
          <w:lang w:val="ru-RU"/>
        </w:rPr>
        <w:t xml:space="preserve"> </w:t>
      </w:r>
      <w:r w:rsidR="008E3066" w:rsidRPr="008E3066">
        <w:rPr>
          <w:spacing w:val="-2"/>
          <w:sz w:val="28"/>
          <w:szCs w:val="28"/>
          <w:lang w:val="ru-RU"/>
        </w:rPr>
        <w:t>винительным</w:t>
      </w:r>
      <w:r w:rsidR="008E3066" w:rsidRPr="008E3066">
        <w:rPr>
          <w:spacing w:val="4"/>
          <w:sz w:val="28"/>
          <w:szCs w:val="28"/>
          <w:lang w:val="ru-RU"/>
        </w:rPr>
        <w:t xml:space="preserve"> </w:t>
      </w:r>
      <w:r w:rsidR="008E3066" w:rsidRPr="008E3066">
        <w:rPr>
          <w:spacing w:val="-1"/>
          <w:sz w:val="28"/>
          <w:szCs w:val="28"/>
          <w:lang w:val="ru-RU"/>
        </w:rPr>
        <w:t>падежом</w:t>
      </w:r>
      <w:r w:rsidR="008E3066" w:rsidRPr="008E3066">
        <w:rPr>
          <w:spacing w:val="6"/>
          <w:sz w:val="28"/>
          <w:szCs w:val="28"/>
          <w:lang w:val="ru-RU"/>
        </w:rPr>
        <w:t xml:space="preserve"> </w:t>
      </w:r>
      <w:r w:rsidR="008E3066" w:rsidRPr="008E3066">
        <w:rPr>
          <w:sz w:val="28"/>
          <w:szCs w:val="28"/>
          <w:lang w:val="ru-RU"/>
        </w:rPr>
        <w:t>и</w:t>
      </w:r>
      <w:r w:rsidR="008E3066" w:rsidRPr="008E3066">
        <w:rPr>
          <w:spacing w:val="4"/>
          <w:sz w:val="28"/>
          <w:szCs w:val="28"/>
          <w:lang w:val="ru-RU"/>
        </w:rPr>
        <w:t xml:space="preserve"> </w:t>
      </w:r>
      <w:r w:rsidR="008E3066" w:rsidRPr="008E3066">
        <w:rPr>
          <w:spacing w:val="-2"/>
          <w:sz w:val="28"/>
          <w:szCs w:val="28"/>
          <w:lang w:val="ru-RU"/>
        </w:rPr>
        <w:t>аблятивом</w:t>
      </w:r>
      <w:r w:rsidR="008E3066" w:rsidRPr="008E3066">
        <w:rPr>
          <w:spacing w:val="31"/>
          <w:sz w:val="28"/>
          <w:szCs w:val="28"/>
          <w:lang w:val="ru-RU"/>
        </w:rPr>
        <w:t xml:space="preserve"> </w:t>
      </w:r>
      <w:r w:rsidR="008E3066" w:rsidRPr="008E3066">
        <w:rPr>
          <w:spacing w:val="-1"/>
          <w:sz w:val="28"/>
          <w:szCs w:val="28"/>
          <w:lang w:val="ru-RU"/>
        </w:rPr>
        <w:t>(в</w:t>
      </w:r>
      <w:r w:rsidR="008E3066" w:rsidRPr="008E3066">
        <w:rPr>
          <w:spacing w:val="6"/>
          <w:sz w:val="28"/>
          <w:szCs w:val="28"/>
          <w:lang w:val="ru-RU"/>
        </w:rPr>
        <w:t xml:space="preserve"> </w:t>
      </w:r>
      <w:r w:rsidR="008E3066" w:rsidRPr="008E3066">
        <w:rPr>
          <w:spacing w:val="-1"/>
          <w:sz w:val="28"/>
          <w:szCs w:val="28"/>
          <w:lang w:val="ru-RU"/>
        </w:rPr>
        <w:t>зависимости</w:t>
      </w:r>
      <w:r w:rsidR="008E3066" w:rsidRPr="008E3066">
        <w:rPr>
          <w:spacing w:val="4"/>
          <w:sz w:val="28"/>
          <w:szCs w:val="28"/>
          <w:lang w:val="ru-RU"/>
        </w:rPr>
        <w:t xml:space="preserve"> </w:t>
      </w:r>
      <w:r w:rsidR="008E3066" w:rsidRPr="008E3066">
        <w:rPr>
          <w:spacing w:val="1"/>
          <w:sz w:val="28"/>
          <w:szCs w:val="28"/>
          <w:lang w:val="ru-RU"/>
        </w:rPr>
        <w:t>от</w:t>
      </w:r>
      <w:r w:rsidR="008E3066" w:rsidRPr="008E3066">
        <w:rPr>
          <w:spacing w:val="3"/>
          <w:sz w:val="28"/>
          <w:szCs w:val="28"/>
          <w:lang w:val="ru-RU"/>
        </w:rPr>
        <w:t xml:space="preserve"> </w:t>
      </w:r>
      <w:r w:rsidR="008E3066" w:rsidRPr="008E3066">
        <w:rPr>
          <w:spacing w:val="-2"/>
          <w:sz w:val="28"/>
          <w:szCs w:val="28"/>
          <w:lang w:val="ru-RU"/>
        </w:rPr>
        <w:t>вопроса)</w:t>
      </w:r>
      <w:r>
        <w:rPr>
          <w:spacing w:val="-2"/>
          <w:sz w:val="28"/>
          <w:szCs w:val="28"/>
          <w:lang w:val="ru-RU"/>
        </w:rPr>
        <w:t>:</w:t>
      </w:r>
    </w:p>
    <w:p w:rsidR="00DB1767" w:rsidRDefault="00DB1767" w:rsidP="00C7312C">
      <w:pPr>
        <w:pStyle w:val="2"/>
        <w:tabs>
          <w:tab w:val="left" w:pos="1751"/>
        </w:tabs>
        <w:ind w:left="0" w:right="-2"/>
        <w:rPr>
          <w:spacing w:val="-2"/>
          <w:sz w:val="28"/>
          <w:szCs w:val="28"/>
          <w:lang w:val="ru-RU"/>
        </w:rPr>
      </w:pPr>
    </w:p>
    <w:tbl>
      <w:tblPr>
        <w:tblW w:w="9828" w:type="dxa"/>
        <w:tblInd w:w="2" w:type="dxa"/>
        <w:tblLook w:val="01E0" w:firstRow="1" w:lastRow="1" w:firstColumn="1" w:lastColumn="1" w:noHBand="0" w:noVBand="0"/>
      </w:tblPr>
      <w:tblGrid>
        <w:gridCol w:w="1427"/>
        <w:gridCol w:w="1024"/>
        <w:gridCol w:w="4137"/>
        <w:gridCol w:w="3240"/>
      </w:tblGrid>
      <w:tr w:rsidR="00DB1767" w:rsidTr="00DB1767">
        <w:tc>
          <w:tcPr>
            <w:tcW w:w="1427" w:type="dxa"/>
            <w:vMerge w:val="restart"/>
            <w:vAlign w:val="center"/>
          </w:tcPr>
          <w:p w:rsidR="00DB1767" w:rsidRPr="00FC2F24" w:rsidRDefault="00DB1767" w:rsidP="00DB1767">
            <w:pPr>
              <w:widowControl w:val="0"/>
              <w:autoSpaceDE w:val="0"/>
              <w:autoSpaceDN w:val="0"/>
              <w:adjustRightInd w:val="0"/>
              <w:jc w:val="center"/>
              <w:rPr>
                <w:sz w:val="28"/>
                <w:szCs w:val="28"/>
                <w:lang w:val="en-US"/>
              </w:rPr>
            </w:pPr>
            <w:r w:rsidRPr="00FC2F24">
              <w:rPr>
                <w:b/>
                <w:bCs/>
                <w:sz w:val="28"/>
                <w:szCs w:val="28"/>
                <w:lang w:val="en-US"/>
              </w:rPr>
              <w:t>sub</w:t>
            </w:r>
            <w:r w:rsidRPr="00FC2F24">
              <w:rPr>
                <w:sz w:val="28"/>
                <w:szCs w:val="28"/>
                <w:lang w:val="en-US"/>
              </w:rPr>
              <w:t xml:space="preserve"> - </w:t>
            </w:r>
            <w:r w:rsidRPr="00FC2F24">
              <w:rPr>
                <w:sz w:val="28"/>
                <w:szCs w:val="28"/>
              </w:rPr>
              <w:t>под</w:t>
            </w:r>
          </w:p>
        </w:tc>
        <w:tc>
          <w:tcPr>
            <w:tcW w:w="1024" w:type="dxa"/>
          </w:tcPr>
          <w:p w:rsidR="00DB1767" w:rsidRPr="00FC2F24" w:rsidRDefault="00DB1767" w:rsidP="00DB1767">
            <w:pPr>
              <w:widowControl w:val="0"/>
              <w:autoSpaceDE w:val="0"/>
              <w:autoSpaceDN w:val="0"/>
              <w:adjustRightInd w:val="0"/>
              <w:rPr>
                <w:sz w:val="28"/>
                <w:szCs w:val="28"/>
                <w:lang w:val="en-US"/>
              </w:rPr>
            </w:pPr>
            <w:r w:rsidRPr="00FC2F24">
              <w:rPr>
                <w:sz w:val="28"/>
                <w:szCs w:val="28"/>
              </w:rPr>
              <w:t>куда</w:t>
            </w:r>
            <w:r w:rsidRPr="00FC2F24">
              <w:rPr>
                <w:sz w:val="28"/>
                <w:szCs w:val="28"/>
                <w:lang w:val="en-US"/>
              </w:rPr>
              <w:t>?</w:t>
            </w:r>
          </w:p>
        </w:tc>
        <w:tc>
          <w:tcPr>
            <w:tcW w:w="4137" w:type="dxa"/>
          </w:tcPr>
          <w:p w:rsidR="00DB1767" w:rsidRPr="00FC2F24" w:rsidRDefault="00DB1767" w:rsidP="00DB1767">
            <w:pPr>
              <w:widowControl w:val="0"/>
              <w:autoSpaceDE w:val="0"/>
              <w:autoSpaceDN w:val="0"/>
              <w:adjustRightInd w:val="0"/>
              <w:rPr>
                <w:sz w:val="28"/>
                <w:szCs w:val="28"/>
                <w:lang w:val="en-US"/>
              </w:rPr>
            </w:pPr>
            <w:r w:rsidRPr="00FC2F24">
              <w:rPr>
                <w:sz w:val="28"/>
                <w:szCs w:val="28"/>
              </w:rPr>
              <w:t xml:space="preserve">Существительное в </w:t>
            </w:r>
            <w:r w:rsidRPr="00FC2F24">
              <w:rPr>
                <w:b/>
                <w:bCs/>
                <w:sz w:val="28"/>
                <w:szCs w:val="28"/>
                <w:lang w:val="en-US"/>
              </w:rPr>
              <w:t>Accusativus</w:t>
            </w:r>
          </w:p>
        </w:tc>
        <w:tc>
          <w:tcPr>
            <w:tcW w:w="3240" w:type="dxa"/>
          </w:tcPr>
          <w:p w:rsidR="00DB1767" w:rsidRPr="00FC2F24" w:rsidRDefault="00DB1767" w:rsidP="00DB1767">
            <w:pPr>
              <w:widowControl w:val="0"/>
              <w:autoSpaceDE w:val="0"/>
              <w:autoSpaceDN w:val="0"/>
              <w:adjustRightInd w:val="0"/>
              <w:rPr>
                <w:sz w:val="28"/>
                <w:szCs w:val="28"/>
              </w:rPr>
            </w:pPr>
            <w:r w:rsidRPr="00FC2F24">
              <w:rPr>
                <w:sz w:val="28"/>
                <w:szCs w:val="28"/>
                <w:lang w:val="en-US"/>
              </w:rPr>
              <w:t xml:space="preserve">sub linguam </w:t>
            </w:r>
            <w:r w:rsidRPr="00FC2F24">
              <w:rPr>
                <w:sz w:val="28"/>
                <w:szCs w:val="28"/>
              </w:rPr>
              <w:t>(под язык)</w:t>
            </w:r>
          </w:p>
        </w:tc>
      </w:tr>
      <w:tr w:rsidR="00DB1767" w:rsidTr="00DB1767">
        <w:tc>
          <w:tcPr>
            <w:tcW w:w="1427" w:type="dxa"/>
            <w:vMerge/>
          </w:tcPr>
          <w:p w:rsidR="00DB1767" w:rsidRPr="00FC2F24" w:rsidRDefault="00DB1767" w:rsidP="00DB1767">
            <w:pPr>
              <w:widowControl w:val="0"/>
              <w:autoSpaceDE w:val="0"/>
              <w:autoSpaceDN w:val="0"/>
              <w:adjustRightInd w:val="0"/>
              <w:rPr>
                <w:sz w:val="28"/>
                <w:szCs w:val="28"/>
              </w:rPr>
            </w:pPr>
          </w:p>
        </w:tc>
        <w:tc>
          <w:tcPr>
            <w:tcW w:w="1024" w:type="dxa"/>
          </w:tcPr>
          <w:p w:rsidR="00DB1767" w:rsidRPr="00FC2F24" w:rsidRDefault="00DB1767" w:rsidP="00DB1767">
            <w:pPr>
              <w:widowControl w:val="0"/>
              <w:autoSpaceDE w:val="0"/>
              <w:autoSpaceDN w:val="0"/>
              <w:adjustRightInd w:val="0"/>
              <w:rPr>
                <w:sz w:val="28"/>
                <w:szCs w:val="28"/>
                <w:lang w:val="en-US"/>
              </w:rPr>
            </w:pPr>
            <w:r w:rsidRPr="00FC2F24">
              <w:rPr>
                <w:sz w:val="28"/>
                <w:szCs w:val="28"/>
              </w:rPr>
              <w:t>где</w:t>
            </w:r>
            <w:r w:rsidRPr="00FC2F24">
              <w:rPr>
                <w:sz w:val="28"/>
                <w:szCs w:val="28"/>
                <w:lang w:val="en-US"/>
              </w:rPr>
              <w:t>?</w:t>
            </w:r>
          </w:p>
        </w:tc>
        <w:tc>
          <w:tcPr>
            <w:tcW w:w="4137" w:type="dxa"/>
          </w:tcPr>
          <w:p w:rsidR="00DB1767" w:rsidRPr="00FC2F24" w:rsidRDefault="00DB1767" w:rsidP="00DB1767">
            <w:pPr>
              <w:widowControl w:val="0"/>
              <w:autoSpaceDE w:val="0"/>
              <w:autoSpaceDN w:val="0"/>
              <w:adjustRightInd w:val="0"/>
              <w:rPr>
                <w:sz w:val="28"/>
                <w:szCs w:val="28"/>
              </w:rPr>
            </w:pPr>
            <w:r w:rsidRPr="00FC2F24">
              <w:rPr>
                <w:sz w:val="28"/>
                <w:szCs w:val="28"/>
              </w:rPr>
              <w:t xml:space="preserve">Существительное в </w:t>
            </w:r>
            <w:r w:rsidRPr="00FC2F24">
              <w:rPr>
                <w:b/>
                <w:bCs/>
                <w:sz w:val="28"/>
                <w:szCs w:val="28"/>
                <w:lang w:val="en-US"/>
              </w:rPr>
              <w:t>Ablativus</w:t>
            </w:r>
          </w:p>
        </w:tc>
        <w:tc>
          <w:tcPr>
            <w:tcW w:w="3240" w:type="dxa"/>
          </w:tcPr>
          <w:p w:rsidR="00DB1767" w:rsidRPr="00FC2F24" w:rsidRDefault="00DB1767" w:rsidP="00DB1767">
            <w:pPr>
              <w:widowControl w:val="0"/>
              <w:autoSpaceDE w:val="0"/>
              <w:autoSpaceDN w:val="0"/>
              <w:adjustRightInd w:val="0"/>
              <w:rPr>
                <w:sz w:val="28"/>
                <w:szCs w:val="28"/>
              </w:rPr>
            </w:pPr>
            <w:r w:rsidRPr="00FC2F24">
              <w:rPr>
                <w:sz w:val="28"/>
                <w:szCs w:val="28"/>
                <w:lang w:val="en-US"/>
              </w:rPr>
              <w:t>sub lingua</w:t>
            </w:r>
            <w:r w:rsidRPr="00FC2F24">
              <w:rPr>
                <w:sz w:val="28"/>
                <w:szCs w:val="28"/>
              </w:rPr>
              <w:t xml:space="preserve"> (под языком)</w:t>
            </w:r>
          </w:p>
        </w:tc>
      </w:tr>
      <w:tr w:rsidR="00DB1767" w:rsidRPr="008D3D3F" w:rsidTr="00DB1767">
        <w:tc>
          <w:tcPr>
            <w:tcW w:w="1427" w:type="dxa"/>
            <w:vMerge w:val="restart"/>
            <w:vAlign w:val="center"/>
          </w:tcPr>
          <w:p w:rsidR="00DB1767" w:rsidRPr="00FC2F24" w:rsidRDefault="00DB1767" w:rsidP="00DB1767">
            <w:pPr>
              <w:widowControl w:val="0"/>
              <w:autoSpaceDE w:val="0"/>
              <w:autoSpaceDN w:val="0"/>
              <w:adjustRightInd w:val="0"/>
              <w:jc w:val="center"/>
              <w:rPr>
                <w:sz w:val="28"/>
                <w:szCs w:val="28"/>
                <w:lang w:val="en-US"/>
              </w:rPr>
            </w:pPr>
            <w:r w:rsidRPr="00FC2F24">
              <w:rPr>
                <w:b/>
                <w:bCs/>
                <w:sz w:val="28"/>
                <w:szCs w:val="28"/>
                <w:lang w:val="en-US"/>
              </w:rPr>
              <w:t>in</w:t>
            </w:r>
            <w:r w:rsidRPr="00FC2F24">
              <w:rPr>
                <w:sz w:val="28"/>
                <w:szCs w:val="28"/>
                <w:lang w:val="en-US"/>
              </w:rPr>
              <w:t xml:space="preserve"> - </w:t>
            </w:r>
            <w:r w:rsidRPr="00FC2F24">
              <w:rPr>
                <w:sz w:val="28"/>
                <w:szCs w:val="28"/>
              </w:rPr>
              <w:t>в</w:t>
            </w:r>
          </w:p>
        </w:tc>
        <w:tc>
          <w:tcPr>
            <w:tcW w:w="1024" w:type="dxa"/>
          </w:tcPr>
          <w:p w:rsidR="00DB1767" w:rsidRPr="00FC2F24" w:rsidRDefault="00DB1767" w:rsidP="00DB1767">
            <w:pPr>
              <w:widowControl w:val="0"/>
              <w:autoSpaceDE w:val="0"/>
              <w:autoSpaceDN w:val="0"/>
              <w:adjustRightInd w:val="0"/>
              <w:rPr>
                <w:sz w:val="28"/>
                <w:szCs w:val="28"/>
                <w:lang w:val="en-US"/>
              </w:rPr>
            </w:pPr>
            <w:r w:rsidRPr="00FC2F24">
              <w:rPr>
                <w:sz w:val="28"/>
                <w:szCs w:val="28"/>
              </w:rPr>
              <w:t>куда</w:t>
            </w:r>
            <w:r w:rsidRPr="00FC2F24">
              <w:rPr>
                <w:sz w:val="28"/>
                <w:szCs w:val="28"/>
                <w:lang w:val="en-US"/>
              </w:rPr>
              <w:t>?</w:t>
            </w:r>
          </w:p>
        </w:tc>
        <w:tc>
          <w:tcPr>
            <w:tcW w:w="4137" w:type="dxa"/>
          </w:tcPr>
          <w:p w:rsidR="00DB1767" w:rsidRPr="00FC2F24" w:rsidRDefault="00DB1767" w:rsidP="00DB1767">
            <w:pPr>
              <w:widowControl w:val="0"/>
              <w:autoSpaceDE w:val="0"/>
              <w:autoSpaceDN w:val="0"/>
              <w:adjustRightInd w:val="0"/>
              <w:rPr>
                <w:sz w:val="28"/>
                <w:szCs w:val="28"/>
                <w:lang w:val="en-US"/>
              </w:rPr>
            </w:pPr>
            <w:r w:rsidRPr="00FC2F24">
              <w:rPr>
                <w:sz w:val="28"/>
                <w:szCs w:val="28"/>
              </w:rPr>
              <w:t xml:space="preserve">Существительное в </w:t>
            </w:r>
            <w:r w:rsidRPr="00FC2F24">
              <w:rPr>
                <w:b/>
                <w:bCs/>
                <w:sz w:val="28"/>
                <w:szCs w:val="28"/>
                <w:lang w:val="en-US"/>
              </w:rPr>
              <w:t>Accusativus</w:t>
            </w:r>
          </w:p>
        </w:tc>
        <w:tc>
          <w:tcPr>
            <w:tcW w:w="3240" w:type="dxa"/>
          </w:tcPr>
          <w:p w:rsidR="00DB1767" w:rsidRPr="00FC2F24" w:rsidRDefault="00DB1767" w:rsidP="00DB1767">
            <w:pPr>
              <w:widowControl w:val="0"/>
              <w:autoSpaceDE w:val="0"/>
              <w:autoSpaceDN w:val="0"/>
              <w:adjustRightInd w:val="0"/>
              <w:rPr>
                <w:sz w:val="28"/>
                <w:szCs w:val="28"/>
              </w:rPr>
            </w:pPr>
            <w:r w:rsidRPr="00FC2F24">
              <w:rPr>
                <w:sz w:val="28"/>
                <w:szCs w:val="28"/>
                <w:lang w:val="en-US"/>
              </w:rPr>
              <w:t xml:space="preserve">in ollam </w:t>
            </w:r>
            <w:r w:rsidRPr="00FC2F24">
              <w:rPr>
                <w:sz w:val="28"/>
                <w:szCs w:val="28"/>
              </w:rPr>
              <w:t>(в банку)</w:t>
            </w:r>
          </w:p>
        </w:tc>
      </w:tr>
      <w:tr w:rsidR="00DB1767" w:rsidRPr="008D3D3F" w:rsidTr="00DB1767">
        <w:tc>
          <w:tcPr>
            <w:tcW w:w="1427" w:type="dxa"/>
            <w:vMerge/>
          </w:tcPr>
          <w:p w:rsidR="00DB1767" w:rsidRPr="00FC2F24" w:rsidRDefault="00DB1767" w:rsidP="00DB1767">
            <w:pPr>
              <w:widowControl w:val="0"/>
              <w:autoSpaceDE w:val="0"/>
              <w:autoSpaceDN w:val="0"/>
              <w:adjustRightInd w:val="0"/>
              <w:rPr>
                <w:sz w:val="28"/>
                <w:szCs w:val="28"/>
              </w:rPr>
            </w:pPr>
          </w:p>
        </w:tc>
        <w:tc>
          <w:tcPr>
            <w:tcW w:w="1024" w:type="dxa"/>
          </w:tcPr>
          <w:p w:rsidR="00DB1767" w:rsidRPr="00FC2F24" w:rsidRDefault="00DB1767" w:rsidP="00DB1767">
            <w:pPr>
              <w:widowControl w:val="0"/>
              <w:autoSpaceDE w:val="0"/>
              <w:autoSpaceDN w:val="0"/>
              <w:adjustRightInd w:val="0"/>
              <w:rPr>
                <w:sz w:val="28"/>
                <w:szCs w:val="28"/>
                <w:lang w:val="en-US"/>
              </w:rPr>
            </w:pPr>
            <w:r w:rsidRPr="00FC2F24">
              <w:rPr>
                <w:sz w:val="28"/>
                <w:szCs w:val="28"/>
              </w:rPr>
              <w:t>где</w:t>
            </w:r>
            <w:r w:rsidRPr="00FC2F24">
              <w:rPr>
                <w:sz w:val="28"/>
                <w:szCs w:val="28"/>
                <w:lang w:val="en-US"/>
              </w:rPr>
              <w:t>?</w:t>
            </w:r>
          </w:p>
        </w:tc>
        <w:tc>
          <w:tcPr>
            <w:tcW w:w="4137" w:type="dxa"/>
          </w:tcPr>
          <w:p w:rsidR="00DB1767" w:rsidRPr="00FC2F24" w:rsidRDefault="00DB1767" w:rsidP="00DB1767">
            <w:pPr>
              <w:widowControl w:val="0"/>
              <w:autoSpaceDE w:val="0"/>
              <w:autoSpaceDN w:val="0"/>
              <w:adjustRightInd w:val="0"/>
              <w:rPr>
                <w:sz w:val="28"/>
                <w:szCs w:val="28"/>
              </w:rPr>
            </w:pPr>
            <w:r w:rsidRPr="00FC2F24">
              <w:rPr>
                <w:sz w:val="28"/>
                <w:szCs w:val="28"/>
              </w:rPr>
              <w:t xml:space="preserve">Существительное в </w:t>
            </w:r>
            <w:r w:rsidRPr="00FC2F24">
              <w:rPr>
                <w:b/>
                <w:bCs/>
                <w:sz w:val="28"/>
                <w:szCs w:val="28"/>
                <w:lang w:val="en-US"/>
              </w:rPr>
              <w:t>Ablativus</w:t>
            </w:r>
          </w:p>
        </w:tc>
        <w:tc>
          <w:tcPr>
            <w:tcW w:w="3240" w:type="dxa"/>
          </w:tcPr>
          <w:p w:rsidR="00DB1767" w:rsidRPr="00FC2F24" w:rsidRDefault="00DB1767" w:rsidP="00DB1767">
            <w:pPr>
              <w:widowControl w:val="0"/>
              <w:autoSpaceDE w:val="0"/>
              <w:autoSpaceDN w:val="0"/>
              <w:adjustRightInd w:val="0"/>
              <w:rPr>
                <w:sz w:val="28"/>
                <w:szCs w:val="28"/>
              </w:rPr>
            </w:pPr>
            <w:r w:rsidRPr="00FC2F24">
              <w:rPr>
                <w:sz w:val="28"/>
                <w:szCs w:val="28"/>
                <w:lang w:val="en-US"/>
              </w:rPr>
              <w:t>in olla</w:t>
            </w:r>
            <w:r w:rsidRPr="00FC2F24">
              <w:rPr>
                <w:sz w:val="28"/>
                <w:szCs w:val="28"/>
              </w:rPr>
              <w:t xml:space="preserve"> (в банке)</w:t>
            </w:r>
          </w:p>
        </w:tc>
      </w:tr>
    </w:tbl>
    <w:p w:rsidR="008E3066" w:rsidRPr="00DB1767" w:rsidRDefault="008E3066" w:rsidP="00C7312C">
      <w:pPr>
        <w:ind w:right="-2"/>
        <w:jc w:val="center"/>
        <w:rPr>
          <w:b/>
          <w:sz w:val="28"/>
          <w:szCs w:val="28"/>
        </w:rPr>
      </w:pPr>
      <w:r w:rsidRPr="00DB1767">
        <w:rPr>
          <w:b/>
          <w:sz w:val="28"/>
          <w:szCs w:val="28"/>
        </w:rPr>
        <w:t>Союзы</w:t>
      </w:r>
    </w:p>
    <w:p w:rsidR="008E3066" w:rsidRPr="008E3066" w:rsidRDefault="008E3066" w:rsidP="00DB1767">
      <w:pPr>
        <w:widowControl w:val="0"/>
        <w:numPr>
          <w:ilvl w:val="0"/>
          <w:numId w:val="83"/>
        </w:numPr>
        <w:tabs>
          <w:tab w:val="left" w:pos="0"/>
        </w:tabs>
        <w:ind w:left="0" w:right="-2" w:firstLine="0"/>
        <w:rPr>
          <w:sz w:val="28"/>
          <w:szCs w:val="28"/>
        </w:rPr>
      </w:pPr>
      <w:r w:rsidRPr="008E3066">
        <w:rPr>
          <w:spacing w:val="-2"/>
          <w:sz w:val="28"/>
          <w:szCs w:val="28"/>
        </w:rPr>
        <w:t>Соединительные:</w:t>
      </w:r>
      <w:r w:rsidR="00DB1767">
        <w:rPr>
          <w:spacing w:val="-2"/>
          <w:sz w:val="28"/>
          <w:szCs w:val="28"/>
        </w:rPr>
        <w:t xml:space="preserve"> </w:t>
      </w:r>
      <w:r w:rsidRPr="008E3066">
        <w:rPr>
          <w:spacing w:val="2"/>
          <w:sz w:val="28"/>
          <w:szCs w:val="28"/>
        </w:rPr>
        <w:t xml:space="preserve"> </w:t>
      </w:r>
      <w:r w:rsidRPr="00DB1767">
        <w:rPr>
          <w:b/>
          <w:bCs/>
          <w:sz w:val="28"/>
          <w:szCs w:val="28"/>
        </w:rPr>
        <w:t>et</w:t>
      </w:r>
      <w:r w:rsidRPr="00DB1767">
        <w:rPr>
          <w:b/>
          <w:bCs/>
          <w:spacing w:val="1"/>
          <w:sz w:val="28"/>
          <w:szCs w:val="28"/>
        </w:rPr>
        <w:t xml:space="preserve"> </w:t>
      </w:r>
      <w:r w:rsidRPr="008E3066">
        <w:rPr>
          <w:sz w:val="28"/>
          <w:szCs w:val="28"/>
        </w:rPr>
        <w:t>–</w:t>
      </w:r>
      <w:r w:rsidRPr="008E3066">
        <w:rPr>
          <w:spacing w:val="3"/>
          <w:sz w:val="28"/>
          <w:szCs w:val="28"/>
        </w:rPr>
        <w:t xml:space="preserve"> </w:t>
      </w:r>
      <w:r w:rsidRPr="008E3066">
        <w:rPr>
          <w:sz w:val="28"/>
          <w:szCs w:val="28"/>
        </w:rPr>
        <w:t>и</w:t>
      </w:r>
    </w:p>
    <w:p w:rsidR="008E3066" w:rsidRPr="008E3066" w:rsidRDefault="008E3066" w:rsidP="00DB1767">
      <w:pPr>
        <w:pStyle w:val="ac"/>
        <w:numPr>
          <w:ilvl w:val="0"/>
          <w:numId w:val="83"/>
        </w:numPr>
        <w:tabs>
          <w:tab w:val="left" w:pos="0"/>
        </w:tabs>
        <w:spacing w:before="1"/>
        <w:ind w:left="0" w:right="-2" w:firstLine="0"/>
        <w:jc w:val="both"/>
        <w:rPr>
          <w:sz w:val="28"/>
          <w:szCs w:val="28"/>
          <w:lang w:val="ru-RU"/>
        </w:rPr>
      </w:pPr>
      <w:r w:rsidRPr="008E3066">
        <w:rPr>
          <w:spacing w:val="-2"/>
          <w:sz w:val="28"/>
          <w:szCs w:val="28"/>
          <w:lang w:val="ru-RU"/>
        </w:rPr>
        <w:t>Разделительные:</w:t>
      </w:r>
      <w:r w:rsidRPr="008E3066">
        <w:rPr>
          <w:spacing w:val="13"/>
          <w:sz w:val="28"/>
          <w:szCs w:val="28"/>
          <w:lang w:val="ru-RU"/>
        </w:rPr>
        <w:t xml:space="preserve"> </w:t>
      </w:r>
      <w:r w:rsidRPr="00DB1767">
        <w:rPr>
          <w:b/>
          <w:bCs/>
          <w:sz w:val="28"/>
          <w:szCs w:val="28"/>
        </w:rPr>
        <w:t>aut</w:t>
      </w:r>
      <w:r w:rsidRPr="008E3066">
        <w:rPr>
          <w:sz w:val="28"/>
          <w:szCs w:val="28"/>
          <w:lang w:val="ru-RU"/>
        </w:rPr>
        <w:t>,</w:t>
      </w:r>
      <w:r w:rsidRPr="008E3066">
        <w:rPr>
          <w:spacing w:val="18"/>
          <w:sz w:val="28"/>
          <w:szCs w:val="28"/>
          <w:lang w:val="ru-RU"/>
        </w:rPr>
        <w:t xml:space="preserve"> </w:t>
      </w:r>
      <w:r w:rsidRPr="008E3066">
        <w:rPr>
          <w:b/>
          <w:bCs/>
          <w:i/>
          <w:sz w:val="28"/>
          <w:szCs w:val="28"/>
        </w:rPr>
        <w:t>seu</w:t>
      </w:r>
      <w:r w:rsidRPr="008E3066">
        <w:rPr>
          <w:b/>
          <w:bCs/>
          <w:i/>
          <w:spacing w:val="15"/>
          <w:sz w:val="28"/>
          <w:szCs w:val="28"/>
          <w:lang w:val="ru-RU"/>
        </w:rPr>
        <w:t xml:space="preserve"> </w:t>
      </w:r>
      <w:r w:rsidRPr="008E3066">
        <w:rPr>
          <w:sz w:val="28"/>
          <w:szCs w:val="28"/>
          <w:lang w:val="ru-RU"/>
        </w:rPr>
        <w:t>–</w:t>
      </w:r>
      <w:r w:rsidRPr="008E3066">
        <w:rPr>
          <w:spacing w:val="19"/>
          <w:sz w:val="28"/>
          <w:szCs w:val="28"/>
          <w:lang w:val="ru-RU"/>
        </w:rPr>
        <w:t xml:space="preserve"> </w:t>
      </w:r>
      <w:r w:rsidRPr="008E3066">
        <w:rPr>
          <w:spacing w:val="-1"/>
          <w:sz w:val="28"/>
          <w:szCs w:val="28"/>
          <w:lang w:val="ru-RU"/>
        </w:rPr>
        <w:t>или.</w:t>
      </w:r>
      <w:r w:rsidRPr="008E3066">
        <w:rPr>
          <w:spacing w:val="17"/>
          <w:sz w:val="28"/>
          <w:szCs w:val="28"/>
          <w:lang w:val="ru-RU"/>
        </w:rPr>
        <w:t xml:space="preserve"> </w:t>
      </w:r>
      <w:r w:rsidRPr="008E3066">
        <w:rPr>
          <w:spacing w:val="-1"/>
          <w:sz w:val="28"/>
          <w:szCs w:val="28"/>
          <w:lang w:val="ru-RU"/>
        </w:rPr>
        <w:t>Союз</w:t>
      </w:r>
      <w:r w:rsidRPr="008E3066">
        <w:rPr>
          <w:spacing w:val="16"/>
          <w:sz w:val="28"/>
          <w:szCs w:val="28"/>
          <w:lang w:val="ru-RU"/>
        </w:rPr>
        <w:t xml:space="preserve"> </w:t>
      </w:r>
      <w:r w:rsidRPr="00DB1767">
        <w:rPr>
          <w:b/>
          <w:bCs/>
          <w:sz w:val="28"/>
          <w:szCs w:val="28"/>
        </w:rPr>
        <w:t>aut</w:t>
      </w:r>
      <w:r w:rsidRPr="008E3066">
        <w:rPr>
          <w:b/>
          <w:bCs/>
          <w:i/>
          <w:spacing w:val="18"/>
          <w:sz w:val="28"/>
          <w:szCs w:val="28"/>
          <w:lang w:val="ru-RU"/>
        </w:rPr>
        <w:t xml:space="preserve"> </w:t>
      </w:r>
      <w:r w:rsidRPr="008E3066">
        <w:rPr>
          <w:spacing w:val="-2"/>
          <w:sz w:val="28"/>
          <w:szCs w:val="28"/>
          <w:lang w:val="ru-RU"/>
        </w:rPr>
        <w:t>ставится</w:t>
      </w:r>
      <w:r w:rsidRPr="008E3066">
        <w:rPr>
          <w:spacing w:val="18"/>
          <w:sz w:val="28"/>
          <w:szCs w:val="28"/>
          <w:lang w:val="ru-RU"/>
        </w:rPr>
        <w:t xml:space="preserve"> </w:t>
      </w:r>
      <w:r w:rsidRPr="008E3066">
        <w:rPr>
          <w:spacing w:val="-1"/>
          <w:sz w:val="28"/>
          <w:szCs w:val="28"/>
          <w:lang w:val="ru-RU"/>
        </w:rPr>
        <w:t>между</w:t>
      </w:r>
      <w:r w:rsidRPr="008E3066">
        <w:rPr>
          <w:spacing w:val="35"/>
          <w:sz w:val="28"/>
          <w:szCs w:val="28"/>
          <w:lang w:val="ru-RU"/>
        </w:rPr>
        <w:t xml:space="preserve"> </w:t>
      </w:r>
      <w:r w:rsidRPr="008E3066">
        <w:rPr>
          <w:spacing w:val="-1"/>
          <w:sz w:val="28"/>
          <w:szCs w:val="28"/>
          <w:lang w:val="ru-RU"/>
        </w:rPr>
        <w:t>словами,</w:t>
      </w:r>
      <w:r w:rsidRPr="008E3066">
        <w:rPr>
          <w:spacing w:val="52"/>
          <w:sz w:val="28"/>
          <w:szCs w:val="28"/>
          <w:lang w:val="ru-RU"/>
        </w:rPr>
        <w:t xml:space="preserve"> </w:t>
      </w:r>
      <w:r w:rsidRPr="008E3066">
        <w:rPr>
          <w:spacing w:val="-2"/>
          <w:sz w:val="28"/>
          <w:szCs w:val="28"/>
          <w:lang w:val="ru-RU"/>
        </w:rPr>
        <w:t>выражающими</w:t>
      </w:r>
      <w:r w:rsidRPr="008E3066">
        <w:rPr>
          <w:spacing w:val="52"/>
          <w:sz w:val="28"/>
          <w:szCs w:val="28"/>
          <w:lang w:val="ru-RU"/>
        </w:rPr>
        <w:t xml:space="preserve"> </w:t>
      </w:r>
      <w:r w:rsidRPr="008E3066">
        <w:rPr>
          <w:spacing w:val="-2"/>
          <w:sz w:val="28"/>
          <w:szCs w:val="28"/>
          <w:lang w:val="ru-RU"/>
        </w:rPr>
        <w:t>исключающие</w:t>
      </w:r>
      <w:r w:rsidRPr="008E3066">
        <w:rPr>
          <w:spacing w:val="52"/>
          <w:sz w:val="28"/>
          <w:szCs w:val="28"/>
          <w:lang w:val="ru-RU"/>
        </w:rPr>
        <w:t xml:space="preserve"> </w:t>
      </w:r>
      <w:r w:rsidRPr="008E3066">
        <w:rPr>
          <w:spacing w:val="-3"/>
          <w:sz w:val="28"/>
          <w:szCs w:val="28"/>
          <w:lang w:val="ru-RU"/>
        </w:rPr>
        <w:t>друг</w:t>
      </w:r>
      <w:r w:rsidRPr="008E3066">
        <w:rPr>
          <w:spacing w:val="54"/>
          <w:sz w:val="28"/>
          <w:szCs w:val="28"/>
          <w:lang w:val="ru-RU"/>
        </w:rPr>
        <w:t xml:space="preserve"> </w:t>
      </w:r>
      <w:r w:rsidRPr="008E3066">
        <w:rPr>
          <w:spacing w:val="-1"/>
          <w:sz w:val="28"/>
          <w:szCs w:val="28"/>
          <w:lang w:val="ru-RU"/>
        </w:rPr>
        <w:t>друга</w:t>
      </w:r>
      <w:r w:rsidRPr="008E3066">
        <w:rPr>
          <w:spacing w:val="58"/>
          <w:sz w:val="28"/>
          <w:szCs w:val="28"/>
          <w:lang w:val="ru-RU"/>
        </w:rPr>
        <w:t xml:space="preserve"> </w:t>
      </w:r>
      <w:r w:rsidRPr="008E3066">
        <w:rPr>
          <w:spacing w:val="-2"/>
          <w:sz w:val="28"/>
          <w:szCs w:val="28"/>
          <w:lang w:val="ru-RU"/>
        </w:rPr>
        <w:t>понятия,</w:t>
      </w:r>
      <w:r w:rsidRPr="008E3066">
        <w:rPr>
          <w:spacing w:val="53"/>
          <w:sz w:val="28"/>
          <w:szCs w:val="28"/>
          <w:lang w:val="ru-RU"/>
        </w:rPr>
        <w:t xml:space="preserve"> </w:t>
      </w:r>
      <w:r w:rsidRPr="008E3066">
        <w:rPr>
          <w:spacing w:val="-2"/>
          <w:sz w:val="28"/>
          <w:szCs w:val="28"/>
          <w:lang w:val="ru-RU"/>
        </w:rPr>
        <w:t>предметы,</w:t>
      </w:r>
      <w:r w:rsidRPr="008E3066">
        <w:rPr>
          <w:spacing w:val="12"/>
          <w:sz w:val="28"/>
          <w:szCs w:val="28"/>
          <w:lang w:val="ru-RU"/>
        </w:rPr>
        <w:t xml:space="preserve"> </w:t>
      </w:r>
      <w:r w:rsidRPr="008E3066">
        <w:rPr>
          <w:spacing w:val="-1"/>
          <w:sz w:val="28"/>
          <w:szCs w:val="28"/>
          <w:lang w:val="ru-RU"/>
        </w:rPr>
        <w:t>весовые</w:t>
      </w:r>
      <w:r w:rsidRPr="008E3066">
        <w:rPr>
          <w:spacing w:val="2"/>
          <w:sz w:val="28"/>
          <w:szCs w:val="28"/>
          <w:lang w:val="ru-RU"/>
        </w:rPr>
        <w:t xml:space="preserve"> </w:t>
      </w:r>
      <w:r w:rsidRPr="008E3066">
        <w:rPr>
          <w:spacing w:val="-2"/>
          <w:sz w:val="28"/>
          <w:szCs w:val="28"/>
          <w:lang w:val="ru-RU"/>
        </w:rPr>
        <w:t>количества.</w:t>
      </w:r>
    </w:p>
    <w:p w:rsidR="008E3066" w:rsidRPr="008E3066" w:rsidRDefault="00DB1767" w:rsidP="00C7312C">
      <w:pPr>
        <w:pStyle w:val="ac"/>
        <w:spacing w:before="1"/>
        <w:ind w:left="0" w:right="-2"/>
        <w:rPr>
          <w:sz w:val="28"/>
          <w:szCs w:val="28"/>
          <w:lang w:val="ru-RU"/>
        </w:rPr>
      </w:pPr>
      <w:r>
        <w:rPr>
          <w:spacing w:val="-1"/>
          <w:sz w:val="28"/>
          <w:szCs w:val="28"/>
          <w:lang w:val="ru-RU"/>
        </w:rPr>
        <w:tab/>
      </w:r>
      <w:r w:rsidR="008E3066" w:rsidRPr="00DB1767">
        <w:rPr>
          <w:spacing w:val="-1"/>
          <w:sz w:val="28"/>
          <w:szCs w:val="28"/>
          <w:lang w:val="ru-RU"/>
        </w:rPr>
        <w:t>Например</w:t>
      </w:r>
      <w:r w:rsidR="008E3066" w:rsidRPr="008E3066">
        <w:rPr>
          <w:i/>
          <w:spacing w:val="-1"/>
          <w:sz w:val="28"/>
          <w:szCs w:val="28"/>
          <w:lang w:val="ru-RU"/>
        </w:rPr>
        <w:t>:</w:t>
      </w:r>
      <w:r w:rsidR="008E3066" w:rsidRPr="008E3066">
        <w:rPr>
          <w:i/>
          <w:sz w:val="28"/>
          <w:szCs w:val="28"/>
          <w:lang w:val="ru-RU"/>
        </w:rPr>
        <w:t xml:space="preserve"> </w:t>
      </w:r>
      <w:proofErr w:type="gramStart"/>
      <w:r w:rsidR="008E3066" w:rsidRPr="008E3066">
        <w:rPr>
          <w:spacing w:val="-1"/>
          <w:sz w:val="28"/>
          <w:szCs w:val="28"/>
        </w:rPr>
        <w:t>Convallaria</w:t>
      </w:r>
      <w:r w:rsidR="008E3066" w:rsidRPr="008E3066">
        <w:rPr>
          <w:spacing w:val="3"/>
          <w:sz w:val="28"/>
          <w:szCs w:val="28"/>
          <w:lang w:val="ru-RU"/>
        </w:rPr>
        <w:t xml:space="preserve"> </w:t>
      </w:r>
      <w:r w:rsidR="008E3066" w:rsidRPr="008E3066">
        <w:rPr>
          <w:spacing w:val="-1"/>
          <w:sz w:val="28"/>
          <w:szCs w:val="28"/>
        </w:rPr>
        <w:t>aut</w:t>
      </w:r>
      <w:r w:rsidR="008E3066" w:rsidRPr="008E3066">
        <w:rPr>
          <w:spacing w:val="3"/>
          <w:sz w:val="28"/>
          <w:szCs w:val="28"/>
          <w:lang w:val="ru-RU"/>
        </w:rPr>
        <w:t xml:space="preserve"> </w:t>
      </w:r>
      <w:r w:rsidR="008E3066" w:rsidRPr="008E3066">
        <w:rPr>
          <w:spacing w:val="-2"/>
          <w:sz w:val="28"/>
          <w:szCs w:val="28"/>
        </w:rPr>
        <w:t>Belladonna</w:t>
      </w:r>
      <w:r w:rsidR="008E3066" w:rsidRPr="008E3066">
        <w:rPr>
          <w:spacing w:val="4"/>
          <w:sz w:val="28"/>
          <w:szCs w:val="28"/>
          <w:lang w:val="ru-RU"/>
        </w:rPr>
        <w:t xml:space="preserve"> </w:t>
      </w:r>
      <w:r w:rsidR="008E3066" w:rsidRPr="008E3066">
        <w:rPr>
          <w:sz w:val="28"/>
          <w:szCs w:val="28"/>
          <w:lang w:val="ru-RU"/>
        </w:rPr>
        <w:t>–</w:t>
      </w:r>
      <w:r w:rsidR="008E3066" w:rsidRPr="008E3066">
        <w:rPr>
          <w:spacing w:val="8"/>
          <w:sz w:val="28"/>
          <w:szCs w:val="28"/>
          <w:lang w:val="ru-RU"/>
        </w:rPr>
        <w:t xml:space="preserve"> </w:t>
      </w:r>
      <w:r w:rsidR="008E3066" w:rsidRPr="008E3066">
        <w:rPr>
          <w:spacing w:val="-3"/>
          <w:sz w:val="28"/>
          <w:szCs w:val="28"/>
          <w:lang w:val="ru-RU"/>
        </w:rPr>
        <w:t>ландыш</w:t>
      </w:r>
      <w:r w:rsidR="008E3066" w:rsidRPr="008E3066">
        <w:rPr>
          <w:spacing w:val="4"/>
          <w:sz w:val="28"/>
          <w:szCs w:val="28"/>
          <w:lang w:val="ru-RU"/>
        </w:rPr>
        <w:t xml:space="preserve"> </w:t>
      </w:r>
      <w:r w:rsidR="008E3066" w:rsidRPr="008E3066">
        <w:rPr>
          <w:spacing w:val="-1"/>
          <w:sz w:val="28"/>
          <w:szCs w:val="28"/>
          <w:lang w:val="ru-RU"/>
        </w:rPr>
        <w:t>или</w:t>
      </w:r>
      <w:r w:rsidR="008E3066" w:rsidRPr="008E3066">
        <w:rPr>
          <w:spacing w:val="2"/>
          <w:sz w:val="28"/>
          <w:szCs w:val="28"/>
          <w:lang w:val="ru-RU"/>
        </w:rPr>
        <w:t xml:space="preserve"> </w:t>
      </w:r>
      <w:r w:rsidR="008E3066" w:rsidRPr="008E3066">
        <w:rPr>
          <w:spacing w:val="-1"/>
          <w:sz w:val="28"/>
          <w:szCs w:val="28"/>
          <w:lang w:val="ru-RU"/>
        </w:rPr>
        <w:t>красавка.</w:t>
      </w:r>
      <w:proofErr w:type="gramEnd"/>
    </w:p>
    <w:p w:rsidR="008E3066" w:rsidRPr="008E3066" w:rsidRDefault="00DB1767" w:rsidP="00C7312C">
      <w:pPr>
        <w:pStyle w:val="ac"/>
        <w:spacing w:before="1"/>
        <w:ind w:left="0" w:right="-2"/>
        <w:jc w:val="both"/>
        <w:rPr>
          <w:sz w:val="28"/>
          <w:szCs w:val="28"/>
          <w:lang w:val="ru-RU"/>
        </w:rPr>
      </w:pPr>
      <w:r>
        <w:rPr>
          <w:spacing w:val="-1"/>
          <w:sz w:val="28"/>
          <w:szCs w:val="28"/>
          <w:lang w:val="ru-RU"/>
        </w:rPr>
        <w:tab/>
      </w:r>
      <w:r w:rsidR="008E3066" w:rsidRPr="008E3066">
        <w:rPr>
          <w:spacing w:val="-1"/>
          <w:sz w:val="28"/>
          <w:szCs w:val="28"/>
          <w:lang w:val="ru-RU"/>
        </w:rPr>
        <w:t>Союз</w:t>
      </w:r>
      <w:r w:rsidR="008E3066" w:rsidRPr="008E3066">
        <w:rPr>
          <w:spacing w:val="49"/>
          <w:sz w:val="28"/>
          <w:szCs w:val="28"/>
          <w:lang w:val="ru-RU"/>
        </w:rPr>
        <w:t xml:space="preserve"> </w:t>
      </w:r>
      <w:r w:rsidR="008E3066" w:rsidRPr="00DB1767">
        <w:rPr>
          <w:b/>
          <w:sz w:val="28"/>
          <w:szCs w:val="28"/>
        </w:rPr>
        <w:t>seu</w:t>
      </w:r>
      <w:r w:rsidR="008E3066" w:rsidRPr="008E3066">
        <w:rPr>
          <w:b/>
          <w:i/>
          <w:spacing w:val="51"/>
          <w:sz w:val="28"/>
          <w:szCs w:val="28"/>
          <w:lang w:val="ru-RU"/>
        </w:rPr>
        <w:t xml:space="preserve"> </w:t>
      </w:r>
      <w:r w:rsidR="008E3066" w:rsidRPr="008E3066">
        <w:rPr>
          <w:spacing w:val="-2"/>
          <w:sz w:val="28"/>
          <w:szCs w:val="28"/>
          <w:lang w:val="ru-RU"/>
        </w:rPr>
        <w:t>употребляется</w:t>
      </w:r>
      <w:r w:rsidR="008E3066" w:rsidRPr="008E3066">
        <w:rPr>
          <w:spacing w:val="51"/>
          <w:sz w:val="28"/>
          <w:szCs w:val="28"/>
          <w:lang w:val="ru-RU"/>
        </w:rPr>
        <w:t xml:space="preserve"> </w:t>
      </w:r>
      <w:r w:rsidR="008E3066" w:rsidRPr="008E3066">
        <w:rPr>
          <w:spacing w:val="-1"/>
          <w:sz w:val="28"/>
          <w:szCs w:val="28"/>
          <w:lang w:val="ru-RU"/>
        </w:rPr>
        <w:t>только</w:t>
      </w:r>
      <w:r w:rsidR="008E3066" w:rsidRPr="008E3066">
        <w:rPr>
          <w:spacing w:val="45"/>
          <w:sz w:val="28"/>
          <w:szCs w:val="28"/>
          <w:lang w:val="ru-RU"/>
        </w:rPr>
        <w:t xml:space="preserve"> </w:t>
      </w:r>
      <w:r w:rsidR="008E3066" w:rsidRPr="008E3066">
        <w:rPr>
          <w:spacing w:val="-1"/>
          <w:sz w:val="28"/>
          <w:szCs w:val="28"/>
          <w:lang w:val="ru-RU"/>
        </w:rPr>
        <w:t>между</w:t>
      </w:r>
      <w:r w:rsidR="008E3066" w:rsidRPr="008E3066">
        <w:rPr>
          <w:spacing w:val="44"/>
          <w:sz w:val="28"/>
          <w:szCs w:val="28"/>
          <w:lang w:val="ru-RU"/>
        </w:rPr>
        <w:t xml:space="preserve"> </w:t>
      </w:r>
      <w:r w:rsidR="008E3066" w:rsidRPr="008E3066">
        <w:rPr>
          <w:spacing w:val="-1"/>
          <w:sz w:val="28"/>
          <w:szCs w:val="28"/>
          <w:lang w:val="ru-RU"/>
        </w:rPr>
        <w:t>синонимами,</w:t>
      </w:r>
      <w:r w:rsidR="008E3066" w:rsidRPr="008E3066">
        <w:rPr>
          <w:spacing w:val="48"/>
          <w:sz w:val="28"/>
          <w:szCs w:val="28"/>
          <w:lang w:val="ru-RU"/>
        </w:rPr>
        <w:t xml:space="preserve"> </w:t>
      </w:r>
      <w:r w:rsidR="008E3066" w:rsidRPr="008E3066">
        <w:rPr>
          <w:spacing w:val="-1"/>
          <w:sz w:val="28"/>
          <w:szCs w:val="28"/>
          <w:lang w:val="ru-RU"/>
        </w:rPr>
        <w:t>то</w:t>
      </w:r>
      <w:r w:rsidR="008E3066" w:rsidRPr="008E3066">
        <w:rPr>
          <w:spacing w:val="4"/>
          <w:sz w:val="28"/>
          <w:szCs w:val="28"/>
          <w:lang w:val="ru-RU"/>
        </w:rPr>
        <w:t xml:space="preserve"> </w:t>
      </w:r>
      <w:r w:rsidR="008E3066" w:rsidRPr="008E3066">
        <w:rPr>
          <w:spacing w:val="-2"/>
          <w:sz w:val="28"/>
          <w:szCs w:val="28"/>
          <w:lang w:val="ru-RU"/>
        </w:rPr>
        <w:t>есть</w:t>
      </w:r>
      <w:r w:rsidR="008E3066" w:rsidRPr="008E3066">
        <w:rPr>
          <w:spacing w:val="25"/>
          <w:sz w:val="28"/>
          <w:szCs w:val="28"/>
          <w:lang w:val="ru-RU"/>
        </w:rPr>
        <w:t xml:space="preserve"> </w:t>
      </w:r>
      <w:r w:rsidR="008E3066" w:rsidRPr="008E3066">
        <w:rPr>
          <w:spacing w:val="-1"/>
          <w:sz w:val="28"/>
          <w:szCs w:val="28"/>
          <w:lang w:val="ru-RU"/>
        </w:rPr>
        <w:t>различными</w:t>
      </w:r>
      <w:r w:rsidR="008E3066" w:rsidRPr="008E3066">
        <w:rPr>
          <w:spacing w:val="34"/>
          <w:sz w:val="28"/>
          <w:szCs w:val="28"/>
          <w:lang w:val="ru-RU"/>
        </w:rPr>
        <w:t xml:space="preserve"> </w:t>
      </w:r>
      <w:r w:rsidR="008E3066" w:rsidRPr="008E3066">
        <w:rPr>
          <w:spacing w:val="-2"/>
          <w:sz w:val="28"/>
          <w:szCs w:val="28"/>
          <w:lang w:val="ru-RU"/>
        </w:rPr>
        <w:t>словами,</w:t>
      </w:r>
      <w:r w:rsidR="008E3066" w:rsidRPr="008E3066">
        <w:rPr>
          <w:spacing w:val="35"/>
          <w:sz w:val="28"/>
          <w:szCs w:val="28"/>
          <w:lang w:val="ru-RU"/>
        </w:rPr>
        <w:t xml:space="preserve"> </w:t>
      </w:r>
      <w:r w:rsidR="008E3066" w:rsidRPr="008E3066">
        <w:rPr>
          <w:spacing w:val="-2"/>
          <w:sz w:val="28"/>
          <w:szCs w:val="28"/>
          <w:lang w:val="ru-RU"/>
        </w:rPr>
        <w:t>обозначающими</w:t>
      </w:r>
      <w:r w:rsidR="008E3066" w:rsidRPr="008E3066">
        <w:rPr>
          <w:spacing w:val="35"/>
          <w:sz w:val="28"/>
          <w:szCs w:val="28"/>
          <w:lang w:val="ru-RU"/>
        </w:rPr>
        <w:t xml:space="preserve"> </w:t>
      </w:r>
      <w:r w:rsidR="008E3066" w:rsidRPr="008E3066">
        <w:rPr>
          <w:spacing w:val="-1"/>
          <w:sz w:val="28"/>
          <w:szCs w:val="28"/>
          <w:lang w:val="ru-RU"/>
        </w:rPr>
        <w:t>одно</w:t>
      </w:r>
      <w:r w:rsidR="008E3066" w:rsidRPr="008E3066">
        <w:rPr>
          <w:spacing w:val="32"/>
          <w:sz w:val="28"/>
          <w:szCs w:val="28"/>
          <w:lang w:val="ru-RU"/>
        </w:rPr>
        <w:t xml:space="preserve"> </w:t>
      </w:r>
      <w:r w:rsidR="008E3066" w:rsidRPr="008E3066">
        <w:rPr>
          <w:sz w:val="28"/>
          <w:szCs w:val="28"/>
          <w:lang w:val="ru-RU"/>
        </w:rPr>
        <w:t>и</w:t>
      </w:r>
      <w:r w:rsidR="008E3066" w:rsidRPr="008E3066">
        <w:rPr>
          <w:spacing w:val="34"/>
          <w:sz w:val="28"/>
          <w:szCs w:val="28"/>
          <w:lang w:val="ru-RU"/>
        </w:rPr>
        <w:t xml:space="preserve"> </w:t>
      </w:r>
      <w:r w:rsidR="008E3066" w:rsidRPr="008E3066">
        <w:rPr>
          <w:spacing w:val="-1"/>
          <w:sz w:val="28"/>
          <w:szCs w:val="28"/>
          <w:lang w:val="ru-RU"/>
        </w:rPr>
        <w:t>то</w:t>
      </w:r>
      <w:r w:rsidR="008E3066" w:rsidRPr="008E3066">
        <w:rPr>
          <w:spacing w:val="32"/>
          <w:sz w:val="28"/>
          <w:szCs w:val="28"/>
          <w:lang w:val="ru-RU"/>
        </w:rPr>
        <w:t xml:space="preserve"> </w:t>
      </w:r>
      <w:r w:rsidR="008E3066" w:rsidRPr="008E3066">
        <w:rPr>
          <w:spacing w:val="-1"/>
          <w:sz w:val="28"/>
          <w:szCs w:val="28"/>
          <w:lang w:val="ru-RU"/>
        </w:rPr>
        <w:t>же</w:t>
      </w:r>
      <w:r w:rsidR="008E3066" w:rsidRPr="008E3066">
        <w:rPr>
          <w:spacing w:val="36"/>
          <w:sz w:val="28"/>
          <w:szCs w:val="28"/>
          <w:lang w:val="ru-RU"/>
        </w:rPr>
        <w:t xml:space="preserve"> </w:t>
      </w:r>
      <w:r w:rsidR="008E3066" w:rsidRPr="008E3066">
        <w:rPr>
          <w:spacing w:val="-2"/>
          <w:sz w:val="28"/>
          <w:szCs w:val="28"/>
          <w:lang w:val="ru-RU"/>
        </w:rPr>
        <w:t>явление,</w:t>
      </w:r>
      <w:r w:rsidR="008E3066" w:rsidRPr="008E3066">
        <w:rPr>
          <w:spacing w:val="35"/>
          <w:sz w:val="28"/>
          <w:szCs w:val="28"/>
          <w:lang w:val="ru-RU"/>
        </w:rPr>
        <w:t xml:space="preserve"> </w:t>
      </w:r>
      <w:r w:rsidR="008E3066" w:rsidRPr="008E3066">
        <w:rPr>
          <w:spacing w:val="-1"/>
          <w:sz w:val="28"/>
          <w:szCs w:val="28"/>
          <w:lang w:val="ru-RU"/>
        </w:rPr>
        <w:t>один</w:t>
      </w:r>
      <w:r w:rsidR="008E3066" w:rsidRPr="008E3066">
        <w:rPr>
          <w:spacing w:val="34"/>
          <w:sz w:val="28"/>
          <w:szCs w:val="28"/>
          <w:lang w:val="ru-RU"/>
        </w:rPr>
        <w:t xml:space="preserve"> </w:t>
      </w:r>
      <w:r w:rsidR="008E3066" w:rsidRPr="008E3066">
        <w:rPr>
          <w:sz w:val="28"/>
          <w:szCs w:val="28"/>
          <w:lang w:val="ru-RU"/>
        </w:rPr>
        <w:t>и</w:t>
      </w:r>
      <w:r w:rsidR="008E3066" w:rsidRPr="008E3066">
        <w:rPr>
          <w:spacing w:val="49"/>
          <w:sz w:val="28"/>
          <w:szCs w:val="28"/>
          <w:lang w:val="ru-RU"/>
        </w:rPr>
        <w:t xml:space="preserve"> </w:t>
      </w:r>
      <w:r w:rsidR="008E3066" w:rsidRPr="008E3066">
        <w:rPr>
          <w:spacing w:val="-2"/>
          <w:sz w:val="28"/>
          <w:szCs w:val="28"/>
          <w:lang w:val="ru-RU"/>
        </w:rPr>
        <w:t>тот</w:t>
      </w:r>
      <w:r w:rsidR="008E3066" w:rsidRPr="008E3066">
        <w:rPr>
          <w:spacing w:val="4"/>
          <w:sz w:val="28"/>
          <w:szCs w:val="28"/>
          <w:lang w:val="ru-RU"/>
        </w:rPr>
        <w:t xml:space="preserve"> </w:t>
      </w:r>
      <w:r w:rsidR="008E3066" w:rsidRPr="008E3066">
        <w:rPr>
          <w:spacing w:val="-1"/>
          <w:sz w:val="28"/>
          <w:szCs w:val="28"/>
          <w:lang w:val="ru-RU"/>
        </w:rPr>
        <w:t>же</w:t>
      </w:r>
      <w:r w:rsidR="008E3066" w:rsidRPr="008E3066">
        <w:rPr>
          <w:spacing w:val="3"/>
          <w:sz w:val="28"/>
          <w:szCs w:val="28"/>
          <w:lang w:val="ru-RU"/>
        </w:rPr>
        <w:t xml:space="preserve"> </w:t>
      </w:r>
      <w:r w:rsidR="008E3066" w:rsidRPr="008E3066">
        <w:rPr>
          <w:spacing w:val="-2"/>
          <w:sz w:val="28"/>
          <w:szCs w:val="28"/>
          <w:lang w:val="ru-RU"/>
        </w:rPr>
        <w:t>предмет.</w:t>
      </w:r>
    </w:p>
    <w:p w:rsidR="008E3066" w:rsidRPr="00DB1767" w:rsidRDefault="008E3066" w:rsidP="00DB1767">
      <w:pPr>
        <w:pStyle w:val="ac"/>
        <w:numPr>
          <w:ilvl w:val="0"/>
          <w:numId w:val="83"/>
        </w:numPr>
        <w:tabs>
          <w:tab w:val="left" w:pos="0"/>
        </w:tabs>
        <w:spacing w:before="9"/>
        <w:ind w:left="0" w:right="-2" w:firstLine="0"/>
        <w:jc w:val="both"/>
        <w:rPr>
          <w:sz w:val="28"/>
          <w:szCs w:val="28"/>
          <w:lang w:val="ru-RU"/>
        </w:rPr>
      </w:pPr>
      <w:r w:rsidRPr="008E3066">
        <w:rPr>
          <w:spacing w:val="-2"/>
          <w:sz w:val="28"/>
          <w:szCs w:val="28"/>
          <w:lang w:val="ru-RU"/>
        </w:rPr>
        <w:t>Отрицательный</w:t>
      </w:r>
      <w:r w:rsidRPr="008E3066">
        <w:rPr>
          <w:spacing w:val="11"/>
          <w:sz w:val="28"/>
          <w:szCs w:val="28"/>
          <w:lang w:val="ru-RU"/>
        </w:rPr>
        <w:t xml:space="preserve"> </w:t>
      </w:r>
      <w:r w:rsidRPr="008E3066">
        <w:rPr>
          <w:spacing w:val="-1"/>
          <w:sz w:val="28"/>
          <w:szCs w:val="28"/>
          <w:lang w:val="ru-RU"/>
        </w:rPr>
        <w:t>союз</w:t>
      </w:r>
      <w:r w:rsidRPr="008E3066">
        <w:rPr>
          <w:spacing w:val="10"/>
          <w:sz w:val="28"/>
          <w:szCs w:val="28"/>
          <w:lang w:val="ru-RU"/>
        </w:rPr>
        <w:t xml:space="preserve"> </w:t>
      </w:r>
      <w:r w:rsidRPr="00DB1767">
        <w:rPr>
          <w:b/>
          <w:sz w:val="28"/>
          <w:szCs w:val="28"/>
        </w:rPr>
        <w:t>non</w:t>
      </w:r>
      <w:r w:rsidRPr="008E3066">
        <w:rPr>
          <w:b/>
          <w:i/>
          <w:spacing w:val="10"/>
          <w:sz w:val="28"/>
          <w:szCs w:val="28"/>
          <w:lang w:val="ru-RU"/>
        </w:rPr>
        <w:t xml:space="preserve"> </w:t>
      </w:r>
      <w:r w:rsidRPr="008E3066">
        <w:rPr>
          <w:spacing w:val="-2"/>
          <w:sz w:val="28"/>
          <w:szCs w:val="28"/>
          <w:lang w:val="ru-RU"/>
        </w:rPr>
        <w:t>(не)</w:t>
      </w:r>
      <w:r w:rsidRPr="008E3066">
        <w:rPr>
          <w:spacing w:val="10"/>
          <w:sz w:val="28"/>
          <w:szCs w:val="28"/>
          <w:lang w:val="ru-RU"/>
        </w:rPr>
        <w:t xml:space="preserve"> </w:t>
      </w:r>
      <w:r w:rsidRPr="008E3066">
        <w:rPr>
          <w:spacing w:val="-1"/>
          <w:sz w:val="28"/>
          <w:szCs w:val="28"/>
          <w:lang w:val="ru-RU"/>
        </w:rPr>
        <w:t>ставится</w:t>
      </w:r>
      <w:r w:rsidRPr="008E3066">
        <w:rPr>
          <w:sz w:val="28"/>
          <w:szCs w:val="28"/>
          <w:lang w:val="ru-RU"/>
        </w:rPr>
        <w:t xml:space="preserve"> </w:t>
      </w:r>
      <w:r w:rsidRPr="008E3066">
        <w:rPr>
          <w:spacing w:val="12"/>
          <w:sz w:val="28"/>
          <w:szCs w:val="28"/>
          <w:lang w:val="ru-RU"/>
        </w:rPr>
        <w:t xml:space="preserve"> </w:t>
      </w:r>
      <w:r w:rsidRPr="008E3066">
        <w:rPr>
          <w:spacing w:val="-1"/>
          <w:sz w:val="28"/>
          <w:szCs w:val="28"/>
          <w:lang w:val="ru-RU"/>
        </w:rPr>
        <w:t>непосредственно</w:t>
      </w:r>
      <w:r w:rsidRPr="008E3066">
        <w:rPr>
          <w:spacing w:val="27"/>
          <w:sz w:val="28"/>
          <w:szCs w:val="28"/>
          <w:lang w:val="ru-RU"/>
        </w:rPr>
        <w:t xml:space="preserve"> </w:t>
      </w:r>
      <w:r w:rsidRPr="008E3066">
        <w:rPr>
          <w:spacing w:val="-2"/>
          <w:sz w:val="28"/>
          <w:szCs w:val="28"/>
          <w:lang w:val="ru-RU"/>
        </w:rPr>
        <w:t>перед</w:t>
      </w:r>
      <w:r w:rsidRPr="008E3066">
        <w:rPr>
          <w:spacing w:val="8"/>
          <w:sz w:val="28"/>
          <w:szCs w:val="28"/>
          <w:lang w:val="ru-RU"/>
        </w:rPr>
        <w:t xml:space="preserve"> </w:t>
      </w:r>
      <w:r w:rsidRPr="008E3066">
        <w:rPr>
          <w:spacing w:val="-2"/>
          <w:sz w:val="28"/>
          <w:szCs w:val="28"/>
          <w:lang w:val="ru-RU"/>
        </w:rPr>
        <w:t>словом,</w:t>
      </w:r>
      <w:r w:rsidRPr="008E3066">
        <w:rPr>
          <w:spacing w:val="9"/>
          <w:sz w:val="28"/>
          <w:szCs w:val="28"/>
          <w:lang w:val="ru-RU"/>
        </w:rPr>
        <w:t xml:space="preserve"> </w:t>
      </w:r>
      <w:r w:rsidRPr="008E3066">
        <w:rPr>
          <w:spacing w:val="-2"/>
          <w:sz w:val="28"/>
          <w:szCs w:val="28"/>
          <w:lang w:val="ru-RU"/>
        </w:rPr>
        <w:t>которое</w:t>
      </w:r>
      <w:r w:rsidRPr="008E3066">
        <w:rPr>
          <w:spacing w:val="4"/>
          <w:sz w:val="28"/>
          <w:szCs w:val="28"/>
          <w:lang w:val="ru-RU"/>
        </w:rPr>
        <w:t xml:space="preserve"> </w:t>
      </w:r>
      <w:r w:rsidRPr="008E3066">
        <w:rPr>
          <w:spacing w:val="-2"/>
          <w:sz w:val="28"/>
          <w:szCs w:val="28"/>
          <w:lang w:val="ru-RU"/>
        </w:rPr>
        <w:t>отрицается</w:t>
      </w:r>
      <w:r w:rsidR="00DB1767">
        <w:rPr>
          <w:spacing w:val="-2"/>
          <w:sz w:val="28"/>
          <w:szCs w:val="28"/>
          <w:lang w:val="ru-RU"/>
        </w:rPr>
        <w:t>.</w:t>
      </w:r>
    </w:p>
    <w:p w:rsidR="00DB1767" w:rsidRDefault="00DB1767" w:rsidP="00DB1767">
      <w:pPr>
        <w:pStyle w:val="ac"/>
        <w:tabs>
          <w:tab w:val="left" w:pos="0"/>
        </w:tabs>
        <w:spacing w:before="9"/>
        <w:ind w:left="0" w:right="-2"/>
        <w:jc w:val="both"/>
        <w:rPr>
          <w:spacing w:val="-2"/>
          <w:sz w:val="28"/>
          <w:szCs w:val="28"/>
          <w:lang w:val="ru-RU"/>
        </w:rPr>
      </w:pPr>
    </w:p>
    <w:p w:rsidR="00DB1767" w:rsidRDefault="00DB1767" w:rsidP="00DB1767">
      <w:pPr>
        <w:pStyle w:val="ac"/>
        <w:tabs>
          <w:tab w:val="left" w:pos="0"/>
        </w:tabs>
        <w:spacing w:before="9"/>
        <w:ind w:left="0" w:right="-2"/>
        <w:jc w:val="center"/>
        <w:rPr>
          <w:b/>
          <w:spacing w:val="-2"/>
          <w:sz w:val="28"/>
          <w:szCs w:val="28"/>
          <w:lang w:val="ru-RU"/>
        </w:rPr>
      </w:pPr>
      <w:r>
        <w:rPr>
          <w:b/>
          <w:spacing w:val="-2"/>
          <w:sz w:val="28"/>
          <w:szCs w:val="28"/>
          <w:lang w:val="ru-RU"/>
        </w:rPr>
        <w:t>Упражнения для закрепления</w:t>
      </w:r>
      <w:r w:rsidR="00911FA3">
        <w:rPr>
          <w:b/>
          <w:spacing w:val="-2"/>
          <w:sz w:val="28"/>
          <w:szCs w:val="28"/>
          <w:lang w:val="ru-RU"/>
        </w:rPr>
        <w:t xml:space="preserve"> материала</w:t>
      </w:r>
    </w:p>
    <w:p w:rsidR="00DB1767" w:rsidRDefault="00DB1767" w:rsidP="00DB1767">
      <w:pPr>
        <w:pStyle w:val="ac"/>
        <w:tabs>
          <w:tab w:val="left" w:pos="0"/>
        </w:tabs>
        <w:spacing w:before="9"/>
        <w:ind w:left="0" w:right="-2"/>
        <w:jc w:val="center"/>
        <w:rPr>
          <w:b/>
          <w:spacing w:val="-2"/>
          <w:sz w:val="28"/>
          <w:szCs w:val="28"/>
          <w:lang w:val="ru-RU"/>
        </w:rPr>
      </w:pPr>
    </w:p>
    <w:p w:rsidR="00DB1767" w:rsidRPr="00DB1767" w:rsidRDefault="00DB1767" w:rsidP="00972C61">
      <w:pPr>
        <w:pStyle w:val="ac"/>
        <w:tabs>
          <w:tab w:val="left" w:pos="0"/>
        </w:tabs>
        <w:spacing w:before="9"/>
        <w:ind w:left="0" w:right="-2"/>
        <w:jc w:val="both"/>
        <w:rPr>
          <w:sz w:val="28"/>
          <w:szCs w:val="28"/>
          <w:lang w:val="ru-RU"/>
        </w:rPr>
      </w:pPr>
      <w:r>
        <w:rPr>
          <w:spacing w:val="-2"/>
          <w:sz w:val="28"/>
          <w:szCs w:val="28"/>
          <w:lang w:val="ru-RU"/>
        </w:rPr>
        <w:t xml:space="preserve">1. </w:t>
      </w:r>
      <w:r w:rsidR="00972C61">
        <w:rPr>
          <w:spacing w:val="-2"/>
          <w:sz w:val="28"/>
          <w:szCs w:val="28"/>
          <w:lang w:val="ru-RU"/>
        </w:rPr>
        <w:t>По словарной форме существительных определите  окончание именительного падежа единственного числа, окончание родительного падежа единственного числа, род и заполните таблицу:</w:t>
      </w:r>
    </w:p>
    <w:tbl>
      <w:tblPr>
        <w:tblStyle w:val="a4"/>
        <w:tblW w:w="0" w:type="auto"/>
        <w:tblLook w:val="04A0" w:firstRow="1" w:lastRow="0" w:firstColumn="1" w:lastColumn="0" w:noHBand="0" w:noVBand="1"/>
      </w:tblPr>
      <w:tblGrid>
        <w:gridCol w:w="2392"/>
        <w:gridCol w:w="2392"/>
        <w:gridCol w:w="2393"/>
        <w:gridCol w:w="2393"/>
      </w:tblGrid>
      <w:tr w:rsidR="00972C61" w:rsidTr="00972C61">
        <w:tc>
          <w:tcPr>
            <w:tcW w:w="2392" w:type="dxa"/>
          </w:tcPr>
          <w:p w:rsidR="00972C61" w:rsidRPr="00972C61" w:rsidRDefault="00972C61" w:rsidP="00972C61">
            <w:pPr>
              <w:pStyle w:val="ac"/>
              <w:ind w:left="0" w:right="-2"/>
              <w:jc w:val="center"/>
              <w:rPr>
                <w:b/>
                <w:spacing w:val="-2"/>
                <w:sz w:val="28"/>
                <w:szCs w:val="28"/>
                <w:lang w:val="ru-RU"/>
              </w:rPr>
            </w:pPr>
            <w:r>
              <w:rPr>
                <w:b/>
                <w:spacing w:val="-2"/>
                <w:sz w:val="28"/>
                <w:szCs w:val="28"/>
                <w:lang w:val="ru-RU"/>
              </w:rPr>
              <w:t>Примеры</w:t>
            </w:r>
          </w:p>
        </w:tc>
        <w:tc>
          <w:tcPr>
            <w:tcW w:w="2392" w:type="dxa"/>
          </w:tcPr>
          <w:p w:rsidR="00972C61" w:rsidRDefault="00972C61" w:rsidP="00972C61">
            <w:pPr>
              <w:pStyle w:val="ac"/>
              <w:ind w:left="0" w:right="-2"/>
              <w:jc w:val="center"/>
              <w:rPr>
                <w:b/>
                <w:spacing w:val="-2"/>
                <w:sz w:val="28"/>
                <w:szCs w:val="28"/>
                <w:lang w:val="ru-RU"/>
              </w:rPr>
            </w:pPr>
            <w:r>
              <w:rPr>
                <w:b/>
                <w:spacing w:val="-2"/>
                <w:sz w:val="28"/>
                <w:szCs w:val="28"/>
                <w:lang w:val="ru-RU"/>
              </w:rPr>
              <w:t xml:space="preserve">Окончания </w:t>
            </w:r>
          </w:p>
          <w:p w:rsidR="00972C61" w:rsidRPr="00972C61" w:rsidRDefault="00972C61" w:rsidP="00972C61">
            <w:pPr>
              <w:pStyle w:val="ac"/>
              <w:ind w:left="0" w:right="-2"/>
              <w:jc w:val="center"/>
              <w:rPr>
                <w:b/>
                <w:spacing w:val="-2"/>
                <w:sz w:val="28"/>
                <w:szCs w:val="28"/>
              </w:rPr>
            </w:pPr>
            <w:r>
              <w:rPr>
                <w:b/>
                <w:spacing w:val="-2"/>
                <w:sz w:val="28"/>
                <w:szCs w:val="28"/>
              </w:rPr>
              <w:t>Nom. Sing.</w:t>
            </w:r>
          </w:p>
        </w:tc>
        <w:tc>
          <w:tcPr>
            <w:tcW w:w="2393" w:type="dxa"/>
          </w:tcPr>
          <w:p w:rsidR="00972C61" w:rsidRDefault="00972C61" w:rsidP="00972C61">
            <w:pPr>
              <w:pStyle w:val="ac"/>
              <w:ind w:left="0" w:right="-2"/>
              <w:jc w:val="center"/>
              <w:rPr>
                <w:b/>
                <w:spacing w:val="-2"/>
                <w:sz w:val="28"/>
                <w:szCs w:val="28"/>
              </w:rPr>
            </w:pPr>
            <w:r>
              <w:rPr>
                <w:b/>
                <w:spacing w:val="-2"/>
                <w:sz w:val="28"/>
                <w:szCs w:val="28"/>
                <w:lang w:val="ru-RU"/>
              </w:rPr>
              <w:t>Окончания</w:t>
            </w:r>
          </w:p>
          <w:p w:rsidR="00972C61" w:rsidRPr="00972C61" w:rsidRDefault="00972C61" w:rsidP="00972C61">
            <w:pPr>
              <w:pStyle w:val="ac"/>
              <w:ind w:left="0" w:right="-2"/>
              <w:jc w:val="center"/>
              <w:rPr>
                <w:b/>
                <w:spacing w:val="-2"/>
                <w:sz w:val="28"/>
                <w:szCs w:val="28"/>
              </w:rPr>
            </w:pPr>
            <w:r>
              <w:rPr>
                <w:b/>
                <w:spacing w:val="-2"/>
                <w:sz w:val="28"/>
                <w:szCs w:val="28"/>
              </w:rPr>
              <w:t>Gen. Sing.</w:t>
            </w:r>
          </w:p>
        </w:tc>
        <w:tc>
          <w:tcPr>
            <w:tcW w:w="2393" w:type="dxa"/>
          </w:tcPr>
          <w:p w:rsidR="00972C61" w:rsidRPr="00972C61" w:rsidRDefault="00972C61" w:rsidP="00972C61">
            <w:pPr>
              <w:pStyle w:val="ac"/>
              <w:ind w:left="0" w:right="-2"/>
              <w:jc w:val="center"/>
              <w:rPr>
                <w:b/>
                <w:spacing w:val="-2"/>
                <w:sz w:val="28"/>
                <w:szCs w:val="28"/>
                <w:lang w:val="ru-RU"/>
              </w:rPr>
            </w:pPr>
            <w:r>
              <w:rPr>
                <w:b/>
                <w:spacing w:val="-2"/>
                <w:sz w:val="28"/>
                <w:szCs w:val="28"/>
                <w:lang w:val="ru-RU"/>
              </w:rPr>
              <w:t>Род</w:t>
            </w:r>
          </w:p>
        </w:tc>
      </w:tr>
      <w:tr w:rsidR="00972C61" w:rsidTr="00972C61">
        <w:tc>
          <w:tcPr>
            <w:tcW w:w="2392" w:type="dxa"/>
          </w:tcPr>
          <w:p w:rsidR="00972C61" w:rsidRPr="00972C61" w:rsidRDefault="00972C61" w:rsidP="008E3066">
            <w:pPr>
              <w:pStyle w:val="ac"/>
              <w:ind w:left="0" w:right="-2"/>
              <w:jc w:val="both"/>
              <w:rPr>
                <w:spacing w:val="-2"/>
                <w:sz w:val="28"/>
                <w:szCs w:val="28"/>
              </w:rPr>
            </w:pPr>
            <w:r>
              <w:rPr>
                <w:spacing w:val="-2"/>
                <w:sz w:val="28"/>
                <w:szCs w:val="28"/>
              </w:rPr>
              <w:t>Mentha, ae, f</w:t>
            </w:r>
          </w:p>
        </w:tc>
        <w:tc>
          <w:tcPr>
            <w:tcW w:w="2392" w:type="dxa"/>
          </w:tcPr>
          <w:p w:rsidR="00972C61" w:rsidRDefault="00972C61" w:rsidP="008E3066">
            <w:pPr>
              <w:pStyle w:val="ac"/>
              <w:ind w:left="0" w:right="-2"/>
              <w:jc w:val="both"/>
              <w:rPr>
                <w:spacing w:val="-2"/>
                <w:sz w:val="28"/>
                <w:szCs w:val="28"/>
                <w:lang w:val="ru-RU"/>
              </w:rPr>
            </w:pPr>
          </w:p>
        </w:tc>
        <w:tc>
          <w:tcPr>
            <w:tcW w:w="2393" w:type="dxa"/>
          </w:tcPr>
          <w:p w:rsidR="00972C61" w:rsidRDefault="00972C61" w:rsidP="008E3066">
            <w:pPr>
              <w:pStyle w:val="ac"/>
              <w:ind w:left="0" w:right="-2"/>
              <w:jc w:val="both"/>
              <w:rPr>
                <w:spacing w:val="-2"/>
                <w:sz w:val="28"/>
                <w:szCs w:val="28"/>
                <w:lang w:val="ru-RU"/>
              </w:rPr>
            </w:pPr>
          </w:p>
        </w:tc>
        <w:tc>
          <w:tcPr>
            <w:tcW w:w="2393" w:type="dxa"/>
          </w:tcPr>
          <w:p w:rsidR="00972C61" w:rsidRDefault="00972C61" w:rsidP="008E3066">
            <w:pPr>
              <w:pStyle w:val="ac"/>
              <w:ind w:left="0" w:right="-2"/>
              <w:jc w:val="both"/>
              <w:rPr>
                <w:spacing w:val="-2"/>
                <w:sz w:val="28"/>
                <w:szCs w:val="28"/>
                <w:lang w:val="ru-RU"/>
              </w:rPr>
            </w:pPr>
          </w:p>
        </w:tc>
      </w:tr>
      <w:tr w:rsidR="00972C61" w:rsidTr="00972C61">
        <w:tc>
          <w:tcPr>
            <w:tcW w:w="2392" w:type="dxa"/>
          </w:tcPr>
          <w:p w:rsidR="00972C61" w:rsidRPr="00972C61" w:rsidRDefault="00972C61" w:rsidP="008E3066">
            <w:pPr>
              <w:pStyle w:val="ac"/>
              <w:ind w:left="0" w:right="-2"/>
              <w:jc w:val="both"/>
              <w:rPr>
                <w:spacing w:val="-2"/>
                <w:sz w:val="28"/>
                <w:szCs w:val="28"/>
              </w:rPr>
            </w:pPr>
            <w:r>
              <w:rPr>
                <w:spacing w:val="-2"/>
                <w:sz w:val="28"/>
                <w:szCs w:val="28"/>
              </w:rPr>
              <w:t>Leonurus ,i, m</w:t>
            </w:r>
          </w:p>
        </w:tc>
        <w:tc>
          <w:tcPr>
            <w:tcW w:w="2392" w:type="dxa"/>
          </w:tcPr>
          <w:p w:rsidR="00972C61" w:rsidRDefault="00972C61" w:rsidP="008E3066">
            <w:pPr>
              <w:pStyle w:val="ac"/>
              <w:ind w:left="0" w:right="-2"/>
              <w:jc w:val="both"/>
              <w:rPr>
                <w:spacing w:val="-2"/>
                <w:sz w:val="28"/>
                <w:szCs w:val="28"/>
                <w:lang w:val="ru-RU"/>
              </w:rPr>
            </w:pPr>
          </w:p>
        </w:tc>
        <w:tc>
          <w:tcPr>
            <w:tcW w:w="2393" w:type="dxa"/>
          </w:tcPr>
          <w:p w:rsidR="00972C61" w:rsidRDefault="00972C61" w:rsidP="008E3066">
            <w:pPr>
              <w:pStyle w:val="ac"/>
              <w:ind w:left="0" w:right="-2"/>
              <w:jc w:val="both"/>
              <w:rPr>
                <w:spacing w:val="-2"/>
                <w:sz w:val="28"/>
                <w:szCs w:val="28"/>
                <w:lang w:val="ru-RU"/>
              </w:rPr>
            </w:pPr>
          </w:p>
        </w:tc>
        <w:tc>
          <w:tcPr>
            <w:tcW w:w="2393" w:type="dxa"/>
          </w:tcPr>
          <w:p w:rsidR="00972C61" w:rsidRDefault="00972C61" w:rsidP="008E3066">
            <w:pPr>
              <w:pStyle w:val="ac"/>
              <w:ind w:left="0" w:right="-2"/>
              <w:jc w:val="both"/>
              <w:rPr>
                <w:spacing w:val="-2"/>
                <w:sz w:val="28"/>
                <w:szCs w:val="28"/>
                <w:lang w:val="ru-RU"/>
              </w:rPr>
            </w:pPr>
          </w:p>
        </w:tc>
      </w:tr>
      <w:tr w:rsidR="00972C61" w:rsidTr="00972C61">
        <w:tc>
          <w:tcPr>
            <w:tcW w:w="2392" w:type="dxa"/>
          </w:tcPr>
          <w:p w:rsidR="00972C61" w:rsidRPr="00972C61" w:rsidRDefault="00972C61" w:rsidP="008E3066">
            <w:pPr>
              <w:pStyle w:val="ac"/>
              <w:ind w:left="0" w:right="-2"/>
              <w:jc w:val="both"/>
              <w:rPr>
                <w:spacing w:val="-2"/>
                <w:sz w:val="28"/>
                <w:szCs w:val="28"/>
              </w:rPr>
            </w:pPr>
            <w:r>
              <w:rPr>
                <w:spacing w:val="-2"/>
                <w:sz w:val="28"/>
                <w:szCs w:val="28"/>
              </w:rPr>
              <w:t>Semen, inis, n</w:t>
            </w:r>
          </w:p>
        </w:tc>
        <w:tc>
          <w:tcPr>
            <w:tcW w:w="2392" w:type="dxa"/>
          </w:tcPr>
          <w:p w:rsidR="00972C61" w:rsidRDefault="00972C61" w:rsidP="008E3066">
            <w:pPr>
              <w:pStyle w:val="ac"/>
              <w:ind w:left="0" w:right="-2"/>
              <w:jc w:val="both"/>
              <w:rPr>
                <w:spacing w:val="-2"/>
                <w:sz w:val="28"/>
                <w:szCs w:val="28"/>
                <w:lang w:val="ru-RU"/>
              </w:rPr>
            </w:pPr>
          </w:p>
        </w:tc>
        <w:tc>
          <w:tcPr>
            <w:tcW w:w="2393" w:type="dxa"/>
          </w:tcPr>
          <w:p w:rsidR="00972C61" w:rsidRDefault="00972C61" w:rsidP="008E3066">
            <w:pPr>
              <w:pStyle w:val="ac"/>
              <w:ind w:left="0" w:right="-2"/>
              <w:jc w:val="both"/>
              <w:rPr>
                <w:spacing w:val="-2"/>
                <w:sz w:val="28"/>
                <w:szCs w:val="28"/>
                <w:lang w:val="ru-RU"/>
              </w:rPr>
            </w:pPr>
          </w:p>
        </w:tc>
        <w:tc>
          <w:tcPr>
            <w:tcW w:w="2393" w:type="dxa"/>
          </w:tcPr>
          <w:p w:rsidR="00972C61" w:rsidRDefault="00972C61" w:rsidP="008E3066">
            <w:pPr>
              <w:pStyle w:val="ac"/>
              <w:ind w:left="0" w:right="-2"/>
              <w:jc w:val="both"/>
              <w:rPr>
                <w:spacing w:val="-2"/>
                <w:sz w:val="28"/>
                <w:szCs w:val="28"/>
                <w:lang w:val="ru-RU"/>
              </w:rPr>
            </w:pPr>
          </w:p>
        </w:tc>
      </w:tr>
      <w:tr w:rsidR="00972C61" w:rsidTr="00972C61">
        <w:tc>
          <w:tcPr>
            <w:tcW w:w="2392" w:type="dxa"/>
          </w:tcPr>
          <w:p w:rsidR="00972C61" w:rsidRPr="00972C61" w:rsidRDefault="00972C61" w:rsidP="008E3066">
            <w:pPr>
              <w:pStyle w:val="ac"/>
              <w:ind w:left="0" w:right="-2"/>
              <w:jc w:val="both"/>
              <w:rPr>
                <w:spacing w:val="-2"/>
                <w:sz w:val="28"/>
                <w:szCs w:val="28"/>
              </w:rPr>
            </w:pPr>
            <w:r>
              <w:rPr>
                <w:spacing w:val="-2"/>
                <w:sz w:val="28"/>
                <w:szCs w:val="28"/>
              </w:rPr>
              <w:t>Species, ei, f</w:t>
            </w:r>
          </w:p>
        </w:tc>
        <w:tc>
          <w:tcPr>
            <w:tcW w:w="2392" w:type="dxa"/>
          </w:tcPr>
          <w:p w:rsidR="00972C61" w:rsidRDefault="00972C61" w:rsidP="008E3066">
            <w:pPr>
              <w:pStyle w:val="ac"/>
              <w:ind w:left="0" w:right="-2"/>
              <w:jc w:val="both"/>
              <w:rPr>
                <w:spacing w:val="-2"/>
                <w:sz w:val="28"/>
                <w:szCs w:val="28"/>
                <w:lang w:val="ru-RU"/>
              </w:rPr>
            </w:pPr>
          </w:p>
        </w:tc>
        <w:tc>
          <w:tcPr>
            <w:tcW w:w="2393" w:type="dxa"/>
          </w:tcPr>
          <w:p w:rsidR="00972C61" w:rsidRDefault="00972C61" w:rsidP="008E3066">
            <w:pPr>
              <w:pStyle w:val="ac"/>
              <w:ind w:left="0" w:right="-2"/>
              <w:jc w:val="both"/>
              <w:rPr>
                <w:spacing w:val="-2"/>
                <w:sz w:val="28"/>
                <w:szCs w:val="28"/>
                <w:lang w:val="ru-RU"/>
              </w:rPr>
            </w:pPr>
          </w:p>
        </w:tc>
        <w:tc>
          <w:tcPr>
            <w:tcW w:w="2393" w:type="dxa"/>
          </w:tcPr>
          <w:p w:rsidR="00972C61" w:rsidRDefault="00972C61" w:rsidP="008E3066">
            <w:pPr>
              <w:pStyle w:val="ac"/>
              <w:ind w:left="0" w:right="-2"/>
              <w:jc w:val="both"/>
              <w:rPr>
                <w:spacing w:val="-2"/>
                <w:sz w:val="28"/>
                <w:szCs w:val="28"/>
                <w:lang w:val="ru-RU"/>
              </w:rPr>
            </w:pPr>
          </w:p>
        </w:tc>
      </w:tr>
      <w:tr w:rsidR="00972C61" w:rsidTr="00972C61">
        <w:tc>
          <w:tcPr>
            <w:tcW w:w="2392" w:type="dxa"/>
          </w:tcPr>
          <w:p w:rsidR="00972C61" w:rsidRPr="00972C61" w:rsidRDefault="00972C61" w:rsidP="008E3066">
            <w:pPr>
              <w:pStyle w:val="ac"/>
              <w:ind w:left="0" w:right="-2"/>
              <w:jc w:val="both"/>
              <w:rPr>
                <w:spacing w:val="-2"/>
                <w:sz w:val="28"/>
                <w:szCs w:val="28"/>
              </w:rPr>
            </w:pPr>
            <w:r>
              <w:rPr>
                <w:spacing w:val="-2"/>
                <w:sz w:val="28"/>
                <w:szCs w:val="28"/>
              </w:rPr>
              <w:t>Fructus, us, m</w:t>
            </w:r>
          </w:p>
        </w:tc>
        <w:tc>
          <w:tcPr>
            <w:tcW w:w="2392" w:type="dxa"/>
          </w:tcPr>
          <w:p w:rsidR="00972C61" w:rsidRDefault="00972C61" w:rsidP="008E3066">
            <w:pPr>
              <w:pStyle w:val="ac"/>
              <w:ind w:left="0" w:right="-2"/>
              <w:jc w:val="both"/>
              <w:rPr>
                <w:spacing w:val="-2"/>
                <w:sz w:val="28"/>
                <w:szCs w:val="28"/>
                <w:lang w:val="ru-RU"/>
              </w:rPr>
            </w:pPr>
          </w:p>
        </w:tc>
        <w:tc>
          <w:tcPr>
            <w:tcW w:w="2393" w:type="dxa"/>
          </w:tcPr>
          <w:p w:rsidR="00972C61" w:rsidRDefault="00972C61" w:rsidP="008E3066">
            <w:pPr>
              <w:pStyle w:val="ac"/>
              <w:ind w:left="0" w:right="-2"/>
              <w:jc w:val="both"/>
              <w:rPr>
                <w:spacing w:val="-2"/>
                <w:sz w:val="28"/>
                <w:szCs w:val="28"/>
                <w:lang w:val="ru-RU"/>
              </w:rPr>
            </w:pPr>
          </w:p>
        </w:tc>
        <w:tc>
          <w:tcPr>
            <w:tcW w:w="2393" w:type="dxa"/>
          </w:tcPr>
          <w:p w:rsidR="00972C61" w:rsidRDefault="00972C61" w:rsidP="008E3066">
            <w:pPr>
              <w:pStyle w:val="ac"/>
              <w:ind w:left="0" w:right="-2"/>
              <w:jc w:val="both"/>
              <w:rPr>
                <w:spacing w:val="-2"/>
                <w:sz w:val="28"/>
                <w:szCs w:val="28"/>
                <w:lang w:val="ru-RU"/>
              </w:rPr>
            </w:pPr>
          </w:p>
        </w:tc>
      </w:tr>
    </w:tbl>
    <w:p w:rsidR="008E3066" w:rsidRDefault="00972C61" w:rsidP="008E3066">
      <w:pPr>
        <w:pStyle w:val="ac"/>
        <w:ind w:left="0" w:right="-2"/>
        <w:jc w:val="both"/>
        <w:rPr>
          <w:spacing w:val="-2"/>
          <w:sz w:val="28"/>
          <w:szCs w:val="28"/>
          <w:lang w:val="ru-RU"/>
        </w:rPr>
      </w:pPr>
      <w:r w:rsidRPr="00972C61">
        <w:rPr>
          <w:spacing w:val="-2"/>
          <w:sz w:val="28"/>
          <w:szCs w:val="28"/>
          <w:lang w:val="ru-RU"/>
        </w:rPr>
        <w:lastRenderedPageBreak/>
        <w:t xml:space="preserve">2. </w:t>
      </w:r>
      <w:r>
        <w:rPr>
          <w:spacing w:val="-2"/>
          <w:sz w:val="28"/>
          <w:szCs w:val="28"/>
          <w:lang w:val="ru-RU"/>
        </w:rPr>
        <w:t>По словарной форме существительных определите склонение:</w:t>
      </w:r>
    </w:p>
    <w:p w:rsidR="00972C61" w:rsidRDefault="00D74ECE" w:rsidP="00D74ECE">
      <w:pPr>
        <w:pStyle w:val="ac"/>
        <w:ind w:left="284" w:right="-2"/>
        <w:jc w:val="both"/>
        <w:rPr>
          <w:spacing w:val="-2"/>
          <w:sz w:val="28"/>
          <w:szCs w:val="28"/>
        </w:rPr>
      </w:pPr>
      <w:r w:rsidRPr="00D74ECE">
        <w:rPr>
          <w:spacing w:val="-2"/>
          <w:sz w:val="28"/>
          <w:szCs w:val="28"/>
        </w:rPr>
        <w:t xml:space="preserve">1. </w:t>
      </w:r>
      <w:proofErr w:type="gramStart"/>
      <w:r>
        <w:rPr>
          <w:spacing w:val="-2"/>
          <w:sz w:val="28"/>
          <w:szCs w:val="28"/>
        </w:rPr>
        <w:t>ampulla</w:t>
      </w:r>
      <w:proofErr w:type="gramEnd"/>
      <w:r>
        <w:rPr>
          <w:spacing w:val="-2"/>
          <w:sz w:val="28"/>
          <w:szCs w:val="28"/>
        </w:rPr>
        <w:t>, ae, f</w:t>
      </w:r>
    </w:p>
    <w:p w:rsidR="00D74ECE" w:rsidRDefault="00D74ECE" w:rsidP="00D74ECE">
      <w:pPr>
        <w:pStyle w:val="ac"/>
        <w:ind w:left="284" w:right="-2"/>
        <w:jc w:val="both"/>
        <w:rPr>
          <w:spacing w:val="-2"/>
          <w:sz w:val="28"/>
          <w:szCs w:val="28"/>
        </w:rPr>
      </w:pPr>
      <w:r>
        <w:rPr>
          <w:spacing w:val="-2"/>
          <w:sz w:val="28"/>
          <w:szCs w:val="28"/>
        </w:rPr>
        <w:t xml:space="preserve">2. </w:t>
      </w:r>
      <w:proofErr w:type="gramStart"/>
      <w:r>
        <w:rPr>
          <w:spacing w:val="-2"/>
          <w:sz w:val="28"/>
          <w:szCs w:val="28"/>
        </w:rPr>
        <w:t>capsula</w:t>
      </w:r>
      <w:proofErr w:type="gramEnd"/>
      <w:r>
        <w:rPr>
          <w:spacing w:val="-2"/>
          <w:sz w:val="28"/>
          <w:szCs w:val="28"/>
        </w:rPr>
        <w:t>, ae, f</w:t>
      </w:r>
    </w:p>
    <w:p w:rsidR="00D74ECE" w:rsidRDefault="00D74ECE" w:rsidP="00D74ECE">
      <w:pPr>
        <w:pStyle w:val="ac"/>
        <w:ind w:left="284" w:right="-2"/>
        <w:jc w:val="both"/>
        <w:rPr>
          <w:spacing w:val="-2"/>
          <w:sz w:val="28"/>
          <w:szCs w:val="28"/>
        </w:rPr>
      </w:pPr>
      <w:r>
        <w:rPr>
          <w:spacing w:val="-2"/>
          <w:sz w:val="28"/>
          <w:szCs w:val="28"/>
        </w:rPr>
        <w:t xml:space="preserve">3. </w:t>
      </w:r>
      <w:proofErr w:type="gramStart"/>
      <w:r>
        <w:rPr>
          <w:spacing w:val="-2"/>
          <w:sz w:val="28"/>
          <w:szCs w:val="28"/>
        </w:rPr>
        <w:t>tabuletta</w:t>
      </w:r>
      <w:proofErr w:type="gramEnd"/>
      <w:r>
        <w:rPr>
          <w:spacing w:val="-2"/>
          <w:sz w:val="28"/>
          <w:szCs w:val="28"/>
        </w:rPr>
        <w:t>, ae, f</w:t>
      </w:r>
    </w:p>
    <w:p w:rsidR="00D74ECE" w:rsidRDefault="00D74ECE" w:rsidP="00D74ECE">
      <w:pPr>
        <w:pStyle w:val="ac"/>
        <w:ind w:left="284" w:right="-2"/>
        <w:jc w:val="both"/>
        <w:rPr>
          <w:spacing w:val="-2"/>
          <w:sz w:val="28"/>
          <w:szCs w:val="28"/>
        </w:rPr>
      </w:pPr>
      <w:r>
        <w:rPr>
          <w:spacing w:val="-2"/>
          <w:sz w:val="28"/>
          <w:szCs w:val="28"/>
        </w:rPr>
        <w:t xml:space="preserve">4. </w:t>
      </w:r>
      <w:proofErr w:type="gramStart"/>
      <w:r>
        <w:rPr>
          <w:spacing w:val="-2"/>
          <w:sz w:val="28"/>
          <w:szCs w:val="28"/>
        </w:rPr>
        <w:t>infusum</w:t>
      </w:r>
      <w:proofErr w:type="gramEnd"/>
      <w:r>
        <w:rPr>
          <w:spacing w:val="-2"/>
          <w:sz w:val="28"/>
          <w:szCs w:val="28"/>
        </w:rPr>
        <w:t>, i, n</w:t>
      </w:r>
    </w:p>
    <w:p w:rsidR="00D74ECE" w:rsidRDefault="00D74ECE" w:rsidP="00D74ECE">
      <w:pPr>
        <w:pStyle w:val="ac"/>
        <w:ind w:left="284" w:right="-2"/>
        <w:jc w:val="both"/>
        <w:rPr>
          <w:spacing w:val="-2"/>
          <w:sz w:val="28"/>
          <w:szCs w:val="28"/>
        </w:rPr>
      </w:pPr>
      <w:r>
        <w:rPr>
          <w:spacing w:val="-2"/>
          <w:sz w:val="28"/>
          <w:szCs w:val="28"/>
        </w:rPr>
        <w:t xml:space="preserve">5. </w:t>
      </w:r>
      <w:proofErr w:type="gramStart"/>
      <w:r>
        <w:rPr>
          <w:spacing w:val="-2"/>
          <w:sz w:val="28"/>
          <w:szCs w:val="28"/>
        </w:rPr>
        <w:t>species</w:t>
      </w:r>
      <w:proofErr w:type="gramEnd"/>
      <w:r>
        <w:rPr>
          <w:spacing w:val="-2"/>
          <w:sz w:val="28"/>
          <w:szCs w:val="28"/>
        </w:rPr>
        <w:t>, ei, f</w:t>
      </w:r>
    </w:p>
    <w:p w:rsidR="00D74ECE" w:rsidRDefault="00D74ECE" w:rsidP="00D74ECE">
      <w:pPr>
        <w:pStyle w:val="ac"/>
        <w:ind w:left="284" w:right="-2"/>
        <w:jc w:val="both"/>
        <w:rPr>
          <w:spacing w:val="-2"/>
          <w:sz w:val="28"/>
          <w:szCs w:val="28"/>
        </w:rPr>
      </w:pPr>
      <w:r>
        <w:rPr>
          <w:spacing w:val="-2"/>
          <w:sz w:val="28"/>
          <w:szCs w:val="28"/>
        </w:rPr>
        <w:t>6. Quercus, us, f</w:t>
      </w:r>
    </w:p>
    <w:p w:rsidR="00D74ECE" w:rsidRDefault="00D74ECE" w:rsidP="00D74ECE">
      <w:pPr>
        <w:pStyle w:val="ac"/>
        <w:ind w:left="284" w:right="-2"/>
        <w:jc w:val="both"/>
        <w:rPr>
          <w:spacing w:val="-2"/>
          <w:sz w:val="28"/>
          <w:szCs w:val="28"/>
        </w:rPr>
      </w:pPr>
      <w:r>
        <w:rPr>
          <w:spacing w:val="-2"/>
          <w:sz w:val="28"/>
          <w:szCs w:val="28"/>
        </w:rPr>
        <w:t xml:space="preserve">7. </w:t>
      </w:r>
      <w:proofErr w:type="gramStart"/>
      <w:r>
        <w:rPr>
          <w:spacing w:val="-2"/>
          <w:sz w:val="28"/>
          <w:szCs w:val="28"/>
        </w:rPr>
        <w:t>fructus</w:t>
      </w:r>
      <w:proofErr w:type="gramEnd"/>
      <w:r>
        <w:rPr>
          <w:spacing w:val="-2"/>
          <w:sz w:val="28"/>
          <w:szCs w:val="28"/>
        </w:rPr>
        <w:t>, us, m</w:t>
      </w:r>
    </w:p>
    <w:p w:rsidR="00D74ECE" w:rsidRDefault="00D74ECE" w:rsidP="00D74ECE">
      <w:pPr>
        <w:pStyle w:val="ac"/>
        <w:ind w:left="284" w:right="-2"/>
        <w:jc w:val="both"/>
        <w:rPr>
          <w:spacing w:val="-2"/>
          <w:sz w:val="28"/>
          <w:szCs w:val="28"/>
        </w:rPr>
      </w:pPr>
      <w:r>
        <w:rPr>
          <w:spacing w:val="-2"/>
          <w:sz w:val="28"/>
          <w:szCs w:val="28"/>
        </w:rPr>
        <w:t xml:space="preserve">8. </w:t>
      </w:r>
      <w:proofErr w:type="gramStart"/>
      <w:r>
        <w:rPr>
          <w:spacing w:val="-2"/>
          <w:sz w:val="28"/>
          <w:szCs w:val="28"/>
        </w:rPr>
        <w:t>flos</w:t>
      </w:r>
      <w:proofErr w:type="gramEnd"/>
      <w:r>
        <w:rPr>
          <w:spacing w:val="-2"/>
          <w:sz w:val="28"/>
          <w:szCs w:val="28"/>
        </w:rPr>
        <w:t>, floris,m</w:t>
      </w:r>
    </w:p>
    <w:p w:rsidR="00D74ECE" w:rsidRDefault="00D74ECE" w:rsidP="00D74ECE">
      <w:pPr>
        <w:pStyle w:val="ac"/>
        <w:ind w:left="0" w:right="-2"/>
        <w:jc w:val="both"/>
        <w:rPr>
          <w:spacing w:val="-2"/>
          <w:sz w:val="28"/>
          <w:szCs w:val="28"/>
          <w:lang w:val="ru-RU"/>
        </w:rPr>
      </w:pPr>
      <w:r w:rsidRPr="00D74ECE">
        <w:rPr>
          <w:spacing w:val="-2"/>
          <w:sz w:val="28"/>
          <w:szCs w:val="28"/>
          <w:lang w:val="ru-RU"/>
        </w:rPr>
        <w:t xml:space="preserve">3. </w:t>
      </w:r>
      <w:r>
        <w:rPr>
          <w:spacing w:val="-2"/>
          <w:sz w:val="28"/>
          <w:szCs w:val="28"/>
          <w:lang w:val="ru-RU"/>
        </w:rPr>
        <w:t>Определите род существительных:</w:t>
      </w:r>
    </w:p>
    <w:p w:rsidR="00D74ECE" w:rsidRPr="00D74ECE" w:rsidRDefault="00D74ECE" w:rsidP="00D74ECE">
      <w:pPr>
        <w:pStyle w:val="ac"/>
        <w:ind w:left="284" w:right="-2"/>
        <w:jc w:val="both"/>
        <w:rPr>
          <w:spacing w:val="-2"/>
          <w:sz w:val="28"/>
          <w:szCs w:val="28"/>
          <w:lang w:val="ru-RU"/>
        </w:rPr>
      </w:pPr>
      <w:r>
        <w:rPr>
          <w:spacing w:val="-2"/>
          <w:sz w:val="28"/>
          <w:szCs w:val="28"/>
          <w:lang w:val="ru-RU"/>
        </w:rPr>
        <w:t xml:space="preserve">1. </w:t>
      </w:r>
      <w:r>
        <w:rPr>
          <w:spacing w:val="-2"/>
          <w:sz w:val="28"/>
          <w:szCs w:val="28"/>
        </w:rPr>
        <w:t>ampulla</w:t>
      </w:r>
      <w:r w:rsidRPr="00D74ECE">
        <w:rPr>
          <w:spacing w:val="-2"/>
          <w:sz w:val="28"/>
          <w:szCs w:val="28"/>
          <w:lang w:val="ru-RU"/>
        </w:rPr>
        <w:t xml:space="preserve">, </w:t>
      </w:r>
      <w:r>
        <w:rPr>
          <w:spacing w:val="-2"/>
          <w:sz w:val="28"/>
          <w:szCs w:val="28"/>
        </w:rPr>
        <w:t>ae</w:t>
      </w:r>
      <w:r w:rsidRPr="00D74ECE">
        <w:rPr>
          <w:spacing w:val="-2"/>
          <w:sz w:val="28"/>
          <w:szCs w:val="28"/>
          <w:lang w:val="ru-RU"/>
        </w:rPr>
        <w:t>, …</w:t>
      </w:r>
    </w:p>
    <w:p w:rsidR="00D74ECE" w:rsidRDefault="00D74ECE" w:rsidP="00D74ECE">
      <w:pPr>
        <w:pStyle w:val="ac"/>
        <w:ind w:left="284" w:right="-2"/>
        <w:jc w:val="both"/>
        <w:rPr>
          <w:spacing w:val="-2"/>
          <w:sz w:val="28"/>
          <w:szCs w:val="28"/>
        </w:rPr>
      </w:pPr>
      <w:r>
        <w:rPr>
          <w:spacing w:val="-2"/>
          <w:sz w:val="28"/>
          <w:szCs w:val="28"/>
        </w:rPr>
        <w:t xml:space="preserve">2. </w:t>
      </w:r>
      <w:proofErr w:type="gramStart"/>
      <w:r>
        <w:rPr>
          <w:spacing w:val="-2"/>
          <w:sz w:val="28"/>
          <w:szCs w:val="28"/>
        </w:rPr>
        <w:t>capsula</w:t>
      </w:r>
      <w:proofErr w:type="gramEnd"/>
      <w:r>
        <w:rPr>
          <w:spacing w:val="-2"/>
          <w:sz w:val="28"/>
          <w:szCs w:val="28"/>
        </w:rPr>
        <w:t>, ae, …</w:t>
      </w:r>
    </w:p>
    <w:p w:rsidR="00D74ECE" w:rsidRDefault="00D74ECE" w:rsidP="00D74ECE">
      <w:pPr>
        <w:pStyle w:val="ac"/>
        <w:ind w:left="284" w:right="-2"/>
        <w:jc w:val="both"/>
        <w:rPr>
          <w:spacing w:val="-2"/>
          <w:sz w:val="28"/>
          <w:szCs w:val="28"/>
        </w:rPr>
      </w:pPr>
      <w:r>
        <w:rPr>
          <w:spacing w:val="-2"/>
          <w:sz w:val="28"/>
          <w:szCs w:val="28"/>
        </w:rPr>
        <w:t xml:space="preserve">3. </w:t>
      </w:r>
      <w:proofErr w:type="gramStart"/>
      <w:r>
        <w:rPr>
          <w:spacing w:val="-2"/>
          <w:sz w:val="28"/>
          <w:szCs w:val="28"/>
        </w:rPr>
        <w:t>tabuletta</w:t>
      </w:r>
      <w:proofErr w:type="gramEnd"/>
      <w:r>
        <w:rPr>
          <w:spacing w:val="-2"/>
          <w:sz w:val="28"/>
          <w:szCs w:val="28"/>
        </w:rPr>
        <w:t>, ae, …</w:t>
      </w:r>
    </w:p>
    <w:p w:rsidR="00D74ECE" w:rsidRDefault="00D74ECE" w:rsidP="00D74ECE">
      <w:pPr>
        <w:pStyle w:val="ac"/>
        <w:ind w:left="284" w:right="-2"/>
        <w:jc w:val="both"/>
        <w:rPr>
          <w:spacing w:val="-2"/>
          <w:sz w:val="28"/>
          <w:szCs w:val="28"/>
        </w:rPr>
      </w:pPr>
      <w:r>
        <w:rPr>
          <w:spacing w:val="-2"/>
          <w:sz w:val="28"/>
          <w:szCs w:val="28"/>
        </w:rPr>
        <w:t xml:space="preserve">4. </w:t>
      </w:r>
      <w:proofErr w:type="gramStart"/>
      <w:r>
        <w:rPr>
          <w:spacing w:val="-2"/>
          <w:sz w:val="28"/>
          <w:szCs w:val="28"/>
        </w:rPr>
        <w:t>infusum</w:t>
      </w:r>
      <w:proofErr w:type="gramEnd"/>
      <w:r>
        <w:rPr>
          <w:spacing w:val="-2"/>
          <w:sz w:val="28"/>
          <w:szCs w:val="28"/>
        </w:rPr>
        <w:t>, i, …</w:t>
      </w:r>
    </w:p>
    <w:p w:rsidR="00D74ECE" w:rsidRDefault="00D74ECE" w:rsidP="00D74ECE">
      <w:pPr>
        <w:pStyle w:val="ac"/>
        <w:ind w:left="284" w:right="-2"/>
        <w:jc w:val="both"/>
        <w:rPr>
          <w:spacing w:val="-2"/>
          <w:sz w:val="28"/>
          <w:szCs w:val="28"/>
        </w:rPr>
      </w:pPr>
      <w:r>
        <w:rPr>
          <w:spacing w:val="-2"/>
          <w:sz w:val="28"/>
          <w:szCs w:val="28"/>
        </w:rPr>
        <w:t xml:space="preserve">5. </w:t>
      </w:r>
      <w:proofErr w:type="gramStart"/>
      <w:r>
        <w:rPr>
          <w:spacing w:val="-2"/>
          <w:sz w:val="28"/>
          <w:szCs w:val="28"/>
        </w:rPr>
        <w:t>decoctum</w:t>
      </w:r>
      <w:proofErr w:type="gramEnd"/>
      <w:r>
        <w:rPr>
          <w:spacing w:val="-2"/>
          <w:sz w:val="28"/>
          <w:szCs w:val="28"/>
        </w:rPr>
        <w:t>, i, …</w:t>
      </w:r>
    </w:p>
    <w:p w:rsidR="00D74ECE" w:rsidRDefault="00D74ECE" w:rsidP="00D74ECE">
      <w:pPr>
        <w:pStyle w:val="ac"/>
        <w:ind w:left="284" w:right="-2"/>
        <w:jc w:val="both"/>
        <w:rPr>
          <w:spacing w:val="-2"/>
          <w:sz w:val="28"/>
          <w:szCs w:val="28"/>
        </w:rPr>
      </w:pPr>
      <w:r>
        <w:rPr>
          <w:spacing w:val="-2"/>
          <w:sz w:val="28"/>
          <w:szCs w:val="28"/>
        </w:rPr>
        <w:t xml:space="preserve">6. </w:t>
      </w:r>
      <w:proofErr w:type="gramStart"/>
      <w:r>
        <w:rPr>
          <w:spacing w:val="-2"/>
          <w:sz w:val="28"/>
          <w:szCs w:val="28"/>
        </w:rPr>
        <w:t>oleum</w:t>
      </w:r>
      <w:proofErr w:type="gramEnd"/>
      <w:r>
        <w:rPr>
          <w:spacing w:val="-2"/>
          <w:sz w:val="28"/>
          <w:szCs w:val="28"/>
        </w:rPr>
        <w:t>, i, …</w:t>
      </w:r>
    </w:p>
    <w:p w:rsidR="00D74ECE" w:rsidRDefault="00D74ECE" w:rsidP="00D74ECE">
      <w:pPr>
        <w:pStyle w:val="ac"/>
        <w:ind w:left="284" w:right="-2"/>
        <w:jc w:val="both"/>
        <w:rPr>
          <w:spacing w:val="-2"/>
          <w:sz w:val="28"/>
          <w:szCs w:val="28"/>
        </w:rPr>
      </w:pPr>
      <w:r>
        <w:rPr>
          <w:spacing w:val="-2"/>
          <w:sz w:val="28"/>
          <w:szCs w:val="28"/>
        </w:rPr>
        <w:t xml:space="preserve">7. </w:t>
      </w:r>
      <w:proofErr w:type="gramStart"/>
      <w:r>
        <w:rPr>
          <w:spacing w:val="-2"/>
          <w:sz w:val="28"/>
          <w:szCs w:val="28"/>
        </w:rPr>
        <w:t>sirupus</w:t>
      </w:r>
      <w:proofErr w:type="gramEnd"/>
      <w:r>
        <w:rPr>
          <w:spacing w:val="-2"/>
          <w:sz w:val="28"/>
          <w:szCs w:val="28"/>
        </w:rPr>
        <w:t>, i, …</w:t>
      </w:r>
    </w:p>
    <w:p w:rsidR="00D74ECE" w:rsidRDefault="00D74ECE" w:rsidP="00D74ECE">
      <w:pPr>
        <w:pStyle w:val="ac"/>
        <w:ind w:left="284" w:right="-2"/>
        <w:jc w:val="both"/>
        <w:rPr>
          <w:spacing w:val="-2"/>
          <w:sz w:val="28"/>
          <w:szCs w:val="28"/>
        </w:rPr>
      </w:pPr>
      <w:r>
        <w:rPr>
          <w:spacing w:val="-2"/>
          <w:sz w:val="28"/>
          <w:szCs w:val="28"/>
        </w:rPr>
        <w:t xml:space="preserve">8. </w:t>
      </w:r>
      <w:proofErr w:type="gramStart"/>
      <w:r w:rsidR="008F3098">
        <w:rPr>
          <w:spacing w:val="-2"/>
          <w:sz w:val="28"/>
          <w:szCs w:val="28"/>
        </w:rPr>
        <w:t>succus</w:t>
      </w:r>
      <w:proofErr w:type="gramEnd"/>
      <w:r w:rsidR="008F3098">
        <w:rPr>
          <w:spacing w:val="-2"/>
          <w:sz w:val="28"/>
          <w:szCs w:val="28"/>
        </w:rPr>
        <w:t>, i, …</w:t>
      </w:r>
    </w:p>
    <w:p w:rsidR="008F3098" w:rsidRDefault="008F3098" w:rsidP="00D74ECE">
      <w:pPr>
        <w:pStyle w:val="ac"/>
        <w:ind w:left="284" w:right="-2"/>
        <w:jc w:val="both"/>
        <w:rPr>
          <w:spacing w:val="-2"/>
          <w:sz w:val="28"/>
          <w:szCs w:val="28"/>
        </w:rPr>
      </w:pPr>
      <w:r>
        <w:rPr>
          <w:spacing w:val="-2"/>
          <w:sz w:val="28"/>
          <w:szCs w:val="28"/>
        </w:rPr>
        <w:t xml:space="preserve">9. </w:t>
      </w:r>
      <w:proofErr w:type="gramStart"/>
      <w:r>
        <w:rPr>
          <w:spacing w:val="-2"/>
          <w:sz w:val="28"/>
          <w:szCs w:val="28"/>
        </w:rPr>
        <w:t>spiritus</w:t>
      </w:r>
      <w:proofErr w:type="gramEnd"/>
      <w:r>
        <w:rPr>
          <w:spacing w:val="-2"/>
          <w:sz w:val="28"/>
          <w:szCs w:val="28"/>
        </w:rPr>
        <w:t>, us, …</w:t>
      </w:r>
    </w:p>
    <w:p w:rsidR="008F3098" w:rsidRDefault="008F3098" w:rsidP="00D74ECE">
      <w:pPr>
        <w:pStyle w:val="ac"/>
        <w:ind w:left="284" w:right="-2"/>
        <w:jc w:val="both"/>
        <w:rPr>
          <w:spacing w:val="-2"/>
          <w:sz w:val="28"/>
          <w:szCs w:val="28"/>
        </w:rPr>
      </w:pPr>
      <w:r>
        <w:rPr>
          <w:spacing w:val="-2"/>
          <w:sz w:val="28"/>
          <w:szCs w:val="28"/>
        </w:rPr>
        <w:t xml:space="preserve">10. </w:t>
      </w:r>
      <w:proofErr w:type="gramStart"/>
      <w:r>
        <w:rPr>
          <w:spacing w:val="-2"/>
          <w:sz w:val="28"/>
          <w:szCs w:val="28"/>
        </w:rPr>
        <w:t>species</w:t>
      </w:r>
      <w:proofErr w:type="gramEnd"/>
      <w:r>
        <w:rPr>
          <w:spacing w:val="-2"/>
          <w:sz w:val="28"/>
          <w:szCs w:val="28"/>
        </w:rPr>
        <w:t>, ei, …</w:t>
      </w:r>
    </w:p>
    <w:p w:rsidR="008F3098" w:rsidRDefault="008F3098" w:rsidP="008F3098">
      <w:pPr>
        <w:pStyle w:val="ac"/>
        <w:ind w:left="284" w:right="-2"/>
        <w:jc w:val="center"/>
        <w:rPr>
          <w:spacing w:val="-2"/>
          <w:sz w:val="28"/>
          <w:szCs w:val="28"/>
        </w:rPr>
      </w:pPr>
    </w:p>
    <w:p w:rsidR="008F3098" w:rsidRDefault="008F3098" w:rsidP="008F3098">
      <w:pPr>
        <w:pStyle w:val="ac"/>
        <w:ind w:left="0" w:right="-2"/>
        <w:jc w:val="center"/>
        <w:rPr>
          <w:b/>
          <w:spacing w:val="-2"/>
          <w:sz w:val="28"/>
          <w:szCs w:val="28"/>
          <w:lang w:val="ru-RU"/>
        </w:rPr>
      </w:pPr>
      <w:r>
        <w:rPr>
          <w:b/>
          <w:spacing w:val="-2"/>
          <w:sz w:val="28"/>
          <w:szCs w:val="28"/>
          <w:lang w:val="ru-RU"/>
        </w:rPr>
        <w:t>Упражнения для самостоятельной работы</w:t>
      </w:r>
    </w:p>
    <w:p w:rsidR="008F3098" w:rsidRDefault="008F3098" w:rsidP="008F3098">
      <w:pPr>
        <w:pStyle w:val="ac"/>
        <w:ind w:left="0" w:right="-2"/>
        <w:rPr>
          <w:spacing w:val="-2"/>
          <w:sz w:val="28"/>
          <w:szCs w:val="28"/>
          <w:lang w:val="ru-RU"/>
        </w:rPr>
      </w:pPr>
    </w:p>
    <w:p w:rsidR="008F3098" w:rsidRDefault="008F3098" w:rsidP="008F3098">
      <w:pPr>
        <w:pStyle w:val="ac"/>
        <w:ind w:left="0" w:right="-2"/>
        <w:rPr>
          <w:spacing w:val="-2"/>
          <w:sz w:val="28"/>
          <w:szCs w:val="28"/>
          <w:lang w:val="ru-RU"/>
        </w:rPr>
      </w:pPr>
      <w:r>
        <w:rPr>
          <w:spacing w:val="-2"/>
          <w:sz w:val="28"/>
          <w:szCs w:val="28"/>
          <w:lang w:val="ru-RU"/>
        </w:rPr>
        <w:t>1. По словарной форе существительных определите его  основу:</w:t>
      </w:r>
    </w:p>
    <w:p w:rsidR="008F3098" w:rsidRDefault="008F3098" w:rsidP="008F3098">
      <w:pPr>
        <w:pStyle w:val="ac"/>
        <w:ind w:left="284" w:right="-2"/>
        <w:jc w:val="both"/>
        <w:rPr>
          <w:spacing w:val="-2"/>
          <w:sz w:val="28"/>
          <w:szCs w:val="28"/>
        </w:rPr>
      </w:pPr>
      <w:r w:rsidRPr="00D74ECE">
        <w:rPr>
          <w:spacing w:val="-2"/>
          <w:sz w:val="28"/>
          <w:szCs w:val="28"/>
        </w:rPr>
        <w:t xml:space="preserve">1. </w:t>
      </w:r>
      <w:proofErr w:type="gramStart"/>
      <w:r>
        <w:rPr>
          <w:spacing w:val="-2"/>
          <w:sz w:val="28"/>
          <w:szCs w:val="28"/>
        </w:rPr>
        <w:t>ampulla</w:t>
      </w:r>
      <w:proofErr w:type="gramEnd"/>
      <w:r>
        <w:rPr>
          <w:spacing w:val="-2"/>
          <w:sz w:val="28"/>
          <w:szCs w:val="28"/>
        </w:rPr>
        <w:t>, ae, f</w:t>
      </w:r>
    </w:p>
    <w:p w:rsidR="008F3098" w:rsidRDefault="008F3098" w:rsidP="008F3098">
      <w:pPr>
        <w:pStyle w:val="ac"/>
        <w:ind w:left="284" w:right="-2"/>
        <w:jc w:val="both"/>
        <w:rPr>
          <w:spacing w:val="-2"/>
          <w:sz w:val="28"/>
          <w:szCs w:val="28"/>
        </w:rPr>
      </w:pPr>
      <w:r>
        <w:rPr>
          <w:spacing w:val="-2"/>
          <w:sz w:val="28"/>
          <w:szCs w:val="28"/>
        </w:rPr>
        <w:t xml:space="preserve">2. </w:t>
      </w:r>
      <w:proofErr w:type="gramStart"/>
      <w:r>
        <w:rPr>
          <w:spacing w:val="-2"/>
          <w:sz w:val="28"/>
          <w:szCs w:val="28"/>
        </w:rPr>
        <w:t>capsula</w:t>
      </w:r>
      <w:proofErr w:type="gramEnd"/>
      <w:r>
        <w:rPr>
          <w:spacing w:val="-2"/>
          <w:sz w:val="28"/>
          <w:szCs w:val="28"/>
        </w:rPr>
        <w:t>, ae, f</w:t>
      </w:r>
    </w:p>
    <w:p w:rsidR="008F3098" w:rsidRDefault="008F3098" w:rsidP="008F3098">
      <w:pPr>
        <w:pStyle w:val="ac"/>
        <w:ind w:left="284" w:right="-2"/>
        <w:jc w:val="both"/>
        <w:rPr>
          <w:spacing w:val="-2"/>
          <w:sz w:val="28"/>
          <w:szCs w:val="28"/>
        </w:rPr>
      </w:pPr>
      <w:r>
        <w:rPr>
          <w:spacing w:val="-2"/>
          <w:sz w:val="28"/>
          <w:szCs w:val="28"/>
        </w:rPr>
        <w:t xml:space="preserve">3. </w:t>
      </w:r>
      <w:proofErr w:type="gramStart"/>
      <w:r>
        <w:rPr>
          <w:spacing w:val="-2"/>
          <w:sz w:val="28"/>
          <w:szCs w:val="28"/>
        </w:rPr>
        <w:t>tabuletta</w:t>
      </w:r>
      <w:proofErr w:type="gramEnd"/>
      <w:r>
        <w:rPr>
          <w:spacing w:val="-2"/>
          <w:sz w:val="28"/>
          <w:szCs w:val="28"/>
        </w:rPr>
        <w:t>, ae, f</w:t>
      </w:r>
    </w:p>
    <w:p w:rsidR="008F3098" w:rsidRDefault="008F3098" w:rsidP="008F3098">
      <w:pPr>
        <w:pStyle w:val="ac"/>
        <w:ind w:left="284" w:right="-2"/>
        <w:jc w:val="both"/>
        <w:rPr>
          <w:spacing w:val="-2"/>
          <w:sz w:val="28"/>
          <w:szCs w:val="28"/>
        </w:rPr>
      </w:pPr>
      <w:r>
        <w:rPr>
          <w:spacing w:val="-2"/>
          <w:sz w:val="28"/>
          <w:szCs w:val="28"/>
        </w:rPr>
        <w:t xml:space="preserve">4. </w:t>
      </w:r>
      <w:proofErr w:type="gramStart"/>
      <w:r>
        <w:rPr>
          <w:spacing w:val="-2"/>
          <w:sz w:val="28"/>
          <w:szCs w:val="28"/>
        </w:rPr>
        <w:t>infusum</w:t>
      </w:r>
      <w:proofErr w:type="gramEnd"/>
      <w:r>
        <w:rPr>
          <w:spacing w:val="-2"/>
          <w:sz w:val="28"/>
          <w:szCs w:val="28"/>
        </w:rPr>
        <w:t>, i, n</w:t>
      </w:r>
    </w:p>
    <w:p w:rsidR="008F3098" w:rsidRDefault="008F3098" w:rsidP="008F3098">
      <w:pPr>
        <w:pStyle w:val="ac"/>
        <w:ind w:left="284" w:right="-2"/>
        <w:jc w:val="both"/>
        <w:rPr>
          <w:spacing w:val="-2"/>
          <w:sz w:val="28"/>
          <w:szCs w:val="28"/>
        </w:rPr>
      </w:pPr>
      <w:r>
        <w:rPr>
          <w:spacing w:val="-2"/>
          <w:sz w:val="28"/>
          <w:szCs w:val="28"/>
        </w:rPr>
        <w:t xml:space="preserve">5. </w:t>
      </w:r>
      <w:proofErr w:type="gramStart"/>
      <w:r>
        <w:rPr>
          <w:spacing w:val="-2"/>
          <w:sz w:val="28"/>
          <w:szCs w:val="28"/>
        </w:rPr>
        <w:t>species</w:t>
      </w:r>
      <w:proofErr w:type="gramEnd"/>
      <w:r>
        <w:rPr>
          <w:spacing w:val="-2"/>
          <w:sz w:val="28"/>
          <w:szCs w:val="28"/>
        </w:rPr>
        <w:t>, ei, f</w:t>
      </w:r>
    </w:p>
    <w:p w:rsidR="008F3098" w:rsidRDefault="008F3098" w:rsidP="008F3098">
      <w:pPr>
        <w:pStyle w:val="ac"/>
        <w:ind w:left="284" w:right="-2"/>
        <w:jc w:val="both"/>
        <w:rPr>
          <w:spacing w:val="-2"/>
          <w:sz w:val="28"/>
          <w:szCs w:val="28"/>
        </w:rPr>
      </w:pPr>
      <w:r>
        <w:rPr>
          <w:spacing w:val="-2"/>
          <w:sz w:val="28"/>
          <w:szCs w:val="28"/>
        </w:rPr>
        <w:t>6. Quercus, us, f</w:t>
      </w:r>
    </w:p>
    <w:p w:rsidR="008F3098" w:rsidRDefault="008F3098" w:rsidP="008F3098">
      <w:pPr>
        <w:pStyle w:val="ac"/>
        <w:ind w:left="284" w:right="-2"/>
        <w:jc w:val="both"/>
        <w:rPr>
          <w:spacing w:val="-2"/>
          <w:sz w:val="28"/>
          <w:szCs w:val="28"/>
        </w:rPr>
      </w:pPr>
      <w:r>
        <w:rPr>
          <w:spacing w:val="-2"/>
          <w:sz w:val="28"/>
          <w:szCs w:val="28"/>
        </w:rPr>
        <w:t xml:space="preserve">7. </w:t>
      </w:r>
      <w:proofErr w:type="gramStart"/>
      <w:r>
        <w:rPr>
          <w:spacing w:val="-2"/>
          <w:sz w:val="28"/>
          <w:szCs w:val="28"/>
        </w:rPr>
        <w:t>fructus</w:t>
      </w:r>
      <w:proofErr w:type="gramEnd"/>
      <w:r>
        <w:rPr>
          <w:spacing w:val="-2"/>
          <w:sz w:val="28"/>
          <w:szCs w:val="28"/>
        </w:rPr>
        <w:t>, us, m</w:t>
      </w:r>
    </w:p>
    <w:p w:rsidR="008F3098" w:rsidRDefault="008F3098" w:rsidP="008F3098">
      <w:pPr>
        <w:pStyle w:val="ac"/>
        <w:ind w:left="284" w:right="-2"/>
        <w:jc w:val="both"/>
        <w:rPr>
          <w:spacing w:val="-2"/>
          <w:sz w:val="28"/>
          <w:szCs w:val="28"/>
        </w:rPr>
      </w:pPr>
      <w:r>
        <w:rPr>
          <w:spacing w:val="-2"/>
          <w:sz w:val="28"/>
          <w:szCs w:val="28"/>
        </w:rPr>
        <w:t xml:space="preserve">8. </w:t>
      </w:r>
      <w:proofErr w:type="gramStart"/>
      <w:r>
        <w:rPr>
          <w:spacing w:val="-2"/>
          <w:sz w:val="28"/>
          <w:szCs w:val="28"/>
        </w:rPr>
        <w:t>flos</w:t>
      </w:r>
      <w:proofErr w:type="gramEnd"/>
      <w:r>
        <w:rPr>
          <w:spacing w:val="-2"/>
          <w:sz w:val="28"/>
          <w:szCs w:val="28"/>
        </w:rPr>
        <w:t>, floris,m</w:t>
      </w:r>
    </w:p>
    <w:p w:rsidR="008F3098" w:rsidRDefault="008F3098" w:rsidP="008F3098">
      <w:pPr>
        <w:pStyle w:val="ac"/>
        <w:ind w:left="0" w:right="-2"/>
        <w:rPr>
          <w:spacing w:val="-2"/>
          <w:sz w:val="28"/>
          <w:szCs w:val="28"/>
          <w:lang w:val="ru-RU"/>
        </w:rPr>
      </w:pPr>
      <w:r>
        <w:rPr>
          <w:spacing w:val="-2"/>
          <w:sz w:val="28"/>
          <w:szCs w:val="28"/>
          <w:lang w:val="ru-RU"/>
        </w:rPr>
        <w:t>2. Вспомните грамматические категории имени существительного и заполните таблицу:</w:t>
      </w:r>
    </w:p>
    <w:p w:rsidR="008F3098" w:rsidRDefault="008F3098" w:rsidP="008F3098">
      <w:pPr>
        <w:pStyle w:val="ac"/>
        <w:ind w:left="0" w:right="-2"/>
        <w:rPr>
          <w:spacing w:val="-2"/>
          <w:sz w:val="28"/>
          <w:szCs w:val="28"/>
          <w:lang w:val="ru-RU"/>
        </w:rPr>
      </w:pPr>
    </w:p>
    <w:tbl>
      <w:tblPr>
        <w:tblW w:w="8930" w:type="dxa"/>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42"/>
        <w:gridCol w:w="1750"/>
        <w:gridCol w:w="3440"/>
        <w:gridCol w:w="2098"/>
      </w:tblGrid>
      <w:tr w:rsidR="008F3098" w:rsidRPr="008F3098" w:rsidTr="008F3098">
        <w:trPr>
          <w:trHeight w:val="686"/>
          <w:jc w:val="center"/>
        </w:trPr>
        <w:tc>
          <w:tcPr>
            <w:tcW w:w="1642" w:type="dxa"/>
          </w:tcPr>
          <w:p w:rsidR="008F3098" w:rsidRPr="008F3098" w:rsidRDefault="008F3098" w:rsidP="008F3098">
            <w:pPr>
              <w:spacing w:line="276" w:lineRule="auto"/>
              <w:jc w:val="center"/>
              <w:rPr>
                <w:b/>
                <w:bCs/>
                <w:sz w:val="28"/>
                <w:szCs w:val="28"/>
              </w:rPr>
            </w:pPr>
            <w:r w:rsidRPr="008F3098">
              <w:rPr>
                <w:b/>
                <w:bCs/>
                <w:sz w:val="28"/>
                <w:szCs w:val="28"/>
              </w:rPr>
              <w:t>Число</w:t>
            </w:r>
          </w:p>
        </w:tc>
        <w:tc>
          <w:tcPr>
            <w:tcW w:w="1750" w:type="dxa"/>
          </w:tcPr>
          <w:p w:rsidR="008F3098" w:rsidRPr="008F3098" w:rsidRDefault="008F3098" w:rsidP="008F3098">
            <w:pPr>
              <w:spacing w:line="276" w:lineRule="auto"/>
              <w:jc w:val="center"/>
              <w:rPr>
                <w:b/>
                <w:bCs/>
                <w:sz w:val="28"/>
                <w:szCs w:val="28"/>
              </w:rPr>
            </w:pPr>
            <w:r w:rsidRPr="008F3098">
              <w:rPr>
                <w:b/>
                <w:bCs/>
                <w:sz w:val="28"/>
                <w:szCs w:val="28"/>
              </w:rPr>
              <w:t>Род</w:t>
            </w:r>
          </w:p>
        </w:tc>
        <w:tc>
          <w:tcPr>
            <w:tcW w:w="3440" w:type="dxa"/>
          </w:tcPr>
          <w:p w:rsidR="008F3098" w:rsidRPr="008F3098" w:rsidRDefault="008F3098" w:rsidP="008F3098">
            <w:pPr>
              <w:spacing w:line="276" w:lineRule="auto"/>
              <w:jc w:val="center"/>
              <w:rPr>
                <w:b/>
                <w:bCs/>
                <w:sz w:val="28"/>
                <w:szCs w:val="28"/>
              </w:rPr>
            </w:pPr>
            <w:r w:rsidRPr="008F3098">
              <w:rPr>
                <w:b/>
                <w:bCs/>
                <w:sz w:val="28"/>
                <w:szCs w:val="28"/>
              </w:rPr>
              <w:t>Падеж</w:t>
            </w:r>
          </w:p>
        </w:tc>
        <w:tc>
          <w:tcPr>
            <w:tcW w:w="2098" w:type="dxa"/>
          </w:tcPr>
          <w:p w:rsidR="008F3098" w:rsidRPr="008F3098" w:rsidRDefault="008F3098" w:rsidP="008F3098">
            <w:pPr>
              <w:spacing w:line="276" w:lineRule="auto"/>
              <w:jc w:val="center"/>
              <w:rPr>
                <w:b/>
                <w:bCs/>
                <w:sz w:val="28"/>
                <w:szCs w:val="28"/>
              </w:rPr>
            </w:pPr>
            <w:r w:rsidRPr="008F3098">
              <w:rPr>
                <w:b/>
                <w:bCs/>
                <w:sz w:val="28"/>
                <w:szCs w:val="28"/>
              </w:rPr>
              <w:t>Склонение</w:t>
            </w:r>
          </w:p>
        </w:tc>
      </w:tr>
      <w:tr w:rsidR="008F3098" w:rsidRPr="008F3098" w:rsidTr="008F3098">
        <w:trPr>
          <w:jc w:val="center"/>
        </w:trPr>
        <w:tc>
          <w:tcPr>
            <w:tcW w:w="1642" w:type="dxa"/>
          </w:tcPr>
          <w:p w:rsidR="008F3098" w:rsidRDefault="008F3098" w:rsidP="008F3098">
            <w:pPr>
              <w:rPr>
                <w:sz w:val="28"/>
                <w:szCs w:val="28"/>
              </w:rPr>
            </w:pPr>
            <w:r>
              <w:rPr>
                <w:sz w:val="28"/>
                <w:szCs w:val="28"/>
              </w:rPr>
              <w:t>1. …………</w:t>
            </w:r>
          </w:p>
          <w:p w:rsidR="008F3098" w:rsidRPr="008F3098" w:rsidRDefault="008F3098" w:rsidP="008F3098">
            <w:pPr>
              <w:rPr>
                <w:sz w:val="28"/>
                <w:szCs w:val="28"/>
              </w:rPr>
            </w:pPr>
            <w:r>
              <w:rPr>
                <w:sz w:val="28"/>
                <w:szCs w:val="28"/>
              </w:rPr>
              <w:t>2. …………</w:t>
            </w:r>
          </w:p>
        </w:tc>
        <w:tc>
          <w:tcPr>
            <w:tcW w:w="1750" w:type="dxa"/>
          </w:tcPr>
          <w:p w:rsidR="008F3098" w:rsidRDefault="008F3098" w:rsidP="008F3098">
            <w:pPr>
              <w:rPr>
                <w:sz w:val="28"/>
                <w:szCs w:val="28"/>
              </w:rPr>
            </w:pPr>
            <w:r>
              <w:rPr>
                <w:sz w:val="28"/>
                <w:szCs w:val="28"/>
              </w:rPr>
              <w:t>1…………...</w:t>
            </w:r>
          </w:p>
          <w:p w:rsidR="008F3098" w:rsidRDefault="008F3098" w:rsidP="008F3098">
            <w:pPr>
              <w:rPr>
                <w:sz w:val="28"/>
                <w:szCs w:val="28"/>
              </w:rPr>
            </w:pPr>
            <w:r>
              <w:rPr>
                <w:sz w:val="28"/>
                <w:szCs w:val="28"/>
              </w:rPr>
              <w:t>2…………...</w:t>
            </w:r>
          </w:p>
          <w:p w:rsidR="008F3098" w:rsidRPr="008F3098" w:rsidRDefault="008F3098" w:rsidP="008F3098">
            <w:pPr>
              <w:rPr>
                <w:sz w:val="28"/>
                <w:szCs w:val="28"/>
              </w:rPr>
            </w:pPr>
            <w:r>
              <w:rPr>
                <w:sz w:val="28"/>
                <w:szCs w:val="28"/>
              </w:rPr>
              <w:t>3…………...</w:t>
            </w:r>
          </w:p>
        </w:tc>
        <w:tc>
          <w:tcPr>
            <w:tcW w:w="3440" w:type="dxa"/>
          </w:tcPr>
          <w:p w:rsidR="008F3098" w:rsidRDefault="008F3098" w:rsidP="008F3098">
            <w:pPr>
              <w:rPr>
                <w:sz w:val="28"/>
                <w:szCs w:val="28"/>
              </w:rPr>
            </w:pPr>
            <w:r>
              <w:rPr>
                <w:sz w:val="28"/>
                <w:szCs w:val="28"/>
              </w:rPr>
              <w:t>1. ………………………….</w:t>
            </w:r>
          </w:p>
          <w:p w:rsidR="008F3098" w:rsidRDefault="008F3098" w:rsidP="008F3098">
            <w:pPr>
              <w:rPr>
                <w:sz w:val="28"/>
                <w:szCs w:val="28"/>
              </w:rPr>
            </w:pPr>
            <w:r>
              <w:rPr>
                <w:sz w:val="28"/>
                <w:szCs w:val="28"/>
              </w:rPr>
              <w:t>2……………………………</w:t>
            </w:r>
          </w:p>
          <w:p w:rsidR="008F3098" w:rsidRDefault="008F3098" w:rsidP="008F3098">
            <w:pPr>
              <w:rPr>
                <w:sz w:val="28"/>
                <w:szCs w:val="28"/>
              </w:rPr>
            </w:pPr>
            <w:r>
              <w:rPr>
                <w:sz w:val="28"/>
                <w:szCs w:val="28"/>
              </w:rPr>
              <w:t>3……………………………</w:t>
            </w:r>
          </w:p>
          <w:p w:rsidR="008F3098" w:rsidRDefault="008F3098" w:rsidP="008F3098">
            <w:pPr>
              <w:rPr>
                <w:sz w:val="28"/>
                <w:szCs w:val="28"/>
              </w:rPr>
            </w:pPr>
            <w:r>
              <w:rPr>
                <w:sz w:val="28"/>
                <w:szCs w:val="28"/>
              </w:rPr>
              <w:t>4……………………………</w:t>
            </w:r>
          </w:p>
          <w:p w:rsidR="008F3098" w:rsidRPr="008F3098" w:rsidRDefault="008F3098" w:rsidP="008F3098">
            <w:pPr>
              <w:rPr>
                <w:sz w:val="28"/>
                <w:szCs w:val="28"/>
              </w:rPr>
            </w:pPr>
            <w:r>
              <w:rPr>
                <w:sz w:val="28"/>
                <w:szCs w:val="28"/>
              </w:rPr>
              <w:t>5……………………………</w:t>
            </w:r>
          </w:p>
        </w:tc>
        <w:tc>
          <w:tcPr>
            <w:tcW w:w="2098" w:type="dxa"/>
          </w:tcPr>
          <w:p w:rsidR="008F3098" w:rsidRDefault="008F3098" w:rsidP="008F3098">
            <w:pPr>
              <w:jc w:val="both"/>
              <w:rPr>
                <w:sz w:val="28"/>
                <w:szCs w:val="28"/>
              </w:rPr>
            </w:pPr>
            <w:r>
              <w:rPr>
                <w:sz w:val="28"/>
                <w:szCs w:val="28"/>
              </w:rPr>
              <w:t>1. ……………..</w:t>
            </w:r>
          </w:p>
          <w:p w:rsidR="008F3098" w:rsidRDefault="008F3098" w:rsidP="008F3098">
            <w:pPr>
              <w:jc w:val="both"/>
              <w:rPr>
                <w:sz w:val="28"/>
                <w:szCs w:val="28"/>
              </w:rPr>
            </w:pPr>
            <w:r>
              <w:rPr>
                <w:sz w:val="28"/>
                <w:szCs w:val="28"/>
              </w:rPr>
              <w:t>2………………</w:t>
            </w:r>
          </w:p>
          <w:p w:rsidR="008F3098" w:rsidRDefault="008F3098" w:rsidP="008F3098">
            <w:pPr>
              <w:jc w:val="both"/>
              <w:rPr>
                <w:sz w:val="28"/>
                <w:szCs w:val="28"/>
              </w:rPr>
            </w:pPr>
            <w:r>
              <w:rPr>
                <w:sz w:val="28"/>
                <w:szCs w:val="28"/>
              </w:rPr>
              <w:t>3. …………….</w:t>
            </w:r>
          </w:p>
          <w:p w:rsidR="008F3098" w:rsidRDefault="008F3098" w:rsidP="008F3098">
            <w:pPr>
              <w:jc w:val="both"/>
              <w:rPr>
                <w:sz w:val="28"/>
                <w:szCs w:val="28"/>
              </w:rPr>
            </w:pPr>
            <w:r>
              <w:rPr>
                <w:sz w:val="28"/>
                <w:szCs w:val="28"/>
              </w:rPr>
              <w:t>4………………</w:t>
            </w:r>
          </w:p>
          <w:p w:rsidR="008F3098" w:rsidRPr="008F3098" w:rsidRDefault="008F3098" w:rsidP="008F3098">
            <w:pPr>
              <w:jc w:val="both"/>
              <w:rPr>
                <w:sz w:val="28"/>
                <w:szCs w:val="28"/>
              </w:rPr>
            </w:pPr>
            <w:r>
              <w:rPr>
                <w:sz w:val="28"/>
                <w:szCs w:val="28"/>
              </w:rPr>
              <w:t>5………………</w:t>
            </w:r>
          </w:p>
        </w:tc>
      </w:tr>
    </w:tbl>
    <w:p w:rsidR="008F3098" w:rsidRPr="008F3098" w:rsidRDefault="008F3098" w:rsidP="008F3098">
      <w:pPr>
        <w:pStyle w:val="ac"/>
        <w:ind w:left="0" w:right="-2"/>
        <w:rPr>
          <w:spacing w:val="-2"/>
          <w:sz w:val="28"/>
          <w:szCs w:val="28"/>
          <w:lang w:val="ru-RU"/>
        </w:rPr>
      </w:pPr>
    </w:p>
    <w:p w:rsidR="008F3098" w:rsidRPr="008F3098" w:rsidRDefault="008F3098" w:rsidP="008F3098">
      <w:pPr>
        <w:pStyle w:val="ac"/>
        <w:ind w:left="0" w:right="-2"/>
        <w:rPr>
          <w:spacing w:val="-2"/>
          <w:sz w:val="28"/>
          <w:szCs w:val="28"/>
          <w:lang w:val="ru-RU"/>
        </w:rPr>
      </w:pPr>
    </w:p>
    <w:p w:rsidR="00872DC9" w:rsidRPr="008F3098" w:rsidRDefault="00872DC9" w:rsidP="008E3066">
      <w:pPr>
        <w:pStyle w:val="ac"/>
        <w:ind w:left="0" w:right="-2"/>
        <w:jc w:val="both"/>
        <w:rPr>
          <w:sz w:val="28"/>
          <w:szCs w:val="28"/>
          <w:lang w:val="ru-RU"/>
        </w:rPr>
      </w:pPr>
    </w:p>
    <w:p w:rsidR="0081086A" w:rsidRDefault="000D08D6" w:rsidP="0081086A">
      <w:pPr>
        <w:shd w:val="clear" w:color="auto" w:fill="FFFFFF"/>
        <w:rPr>
          <w:b/>
          <w:sz w:val="28"/>
          <w:szCs w:val="28"/>
        </w:rPr>
      </w:pPr>
      <w:r>
        <w:rPr>
          <w:b/>
          <w:sz w:val="28"/>
          <w:szCs w:val="28"/>
        </w:rPr>
        <w:lastRenderedPageBreak/>
        <w:tab/>
        <w:t>4</w:t>
      </w:r>
      <w:r w:rsidR="003C4B4D">
        <w:rPr>
          <w:b/>
          <w:sz w:val="28"/>
          <w:szCs w:val="28"/>
        </w:rPr>
        <w:t>.3. Первое склонение имен существительных</w:t>
      </w:r>
    </w:p>
    <w:p w:rsidR="00057335" w:rsidRDefault="00057335" w:rsidP="00057335">
      <w:pPr>
        <w:spacing w:before="118"/>
        <w:ind w:right="-2"/>
        <w:jc w:val="both"/>
        <w:rPr>
          <w:sz w:val="28"/>
          <w:szCs w:val="28"/>
        </w:rPr>
      </w:pPr>
      <w:r w:rsidRPr="00CC2909">
        <w:rPr>
          <w:sz w:val="28"/>
          <w:szCs w:val="28"/>
        </w:rPr>
        <w:t xml:space="preserve">К </w:t>
      </w:r>
      <w:r w:rsidRPr="00CC2909">
        <w:rPr>
          <w:spacing w:val="43"/>
          <w:sz w:val="28"/>
          <w:szCs w:val="28"/>
        </w:rPr>
        <w:t xml:space="preserve"> </w:t>
      </w:r>
      <w:r w:rsidRPr="00CC2909">
        <w:rPr>
          <w:sz w:val="28"/>
          <w:szCs w:val="28"/>
        </w:rPr>
        <w:t>I</w:t>
      </w:r>
      <w:r w:rsidRPr="00CC2909">
        <w:rPr>
          <w:spacing w:val="39"/>
          <w:sz w:val="28"/>
          <w:szCs w:val="28"/>
        </w:rPr>
        <w:t xml:space="preserve"> </w:t>
      </w:r>
      <w:r w:rsidRPr="00CC2909">
        <w:rPr>
          <w:spacing w:val="-1"/>
          <w:sz w:val="28"/>
          <w:szCs w:val="28"/>
        </w:rPr>
        <w:t xml:space="preserve">склонению  относятся </w:t>
      </w:r>
      <w:r w:rsidRPr="00CC2909">
        <w:rPr>
          <w:spacing w:val="46"/>
          <w:sz w:val="28"/>
          <w:szCs w:val="28"/>
        </w:rPr>
        <w:t xml:space="preserve"> </w:t>
      </w:r>
      <w:r w:rsidRPr="00CC2909">
        <w:rPr>
          <w:spacing w:val="-1"/>
          <w:sz w:val="28"/>
          <w:szCs w:val="28"/>
        </w:rPr>
        <w:t>сущес</w:t>
      </w:r>
      <w:r w:rsidRPr="00CC2909">
        <w:rPr>
          <w:spacing w:val="-2"/>
          <w:sz w:val="28"/>
          <w:szCs w:val="28"/>
        </w:rPr>
        <w:t>т</w:t>
      </w:r>
      <w:r w:rsidRPr="00CC2909">
        <w:rPr>
          <w:spacing w:val="-1"/>
          <w:sz w:val="28"/>
          <w:szCs w:val="28"/>
        </w:rPr>
        <w:t>ви</w:t>
      </w:r>
      <w:r w:rsidRPr="00CC2909">
        <w:rPr>
          <w:spacing w:val="-2"/>
          <w:sz w:val="28"/>
          <w:szCs w:val="28"/>
        </w:rPr>
        <w:t>т</w:t>
      </w:r>
      <w:r w:rsidRPr="00CC2909">
        <w:rPr>
          <w:spacing w:val="-1"/>
          <w:sz w:val="28"/>
          <w:szCs w:val="28"/>
        </w:rPr>
        <w:t>ельные,</w:t>
      </w:r>
      <w:r w:rsidRPr="00CC2909">
        <w:rPr>
          <w:spacing w:val="46"/>
          <w:sz w:val="28"/>
          <w:szCs w:val="28"/>
        </w:rPr>
        <w:t xml:space="preserve"> </w:t>
      </w:r>
      <w:r w:rsidRPr="00CC2909">
        <w:rPr>
          <w:spacing w:val="-1"/>
          <w:sz w:val="28"/>
          <w:szCs w:val="28"/>
        </w:rPr>
        <w:t>к</w:t>
      </w:r>
      <w:r w:rsidRPr="00CC2909">
        <w:rPr>
          <w:spacing w:val="-2"/>
          <w:sz w:val="28"/>
          <w:szCs w:val="28"/>
        </w:rPr>
        <w:t>ак</w:t>
      </w:r>
      <w:r w:rsidRPr="00CC2909">
        <w:rPr>
          <w:spacing w:val="77"/>
          <w:w w:val="95"/>
          <w:sz w:val="28"/>
          <w:szCs w:val="28"/>
        </w:rPr>
        <w:t xml:space="preserve"> </w:t>
      </w:r>
      <w:r w:rsidRPr="00CC2909">
        <w:rPr>
          <w:sz w:val="28"/>
          <w:szCs w:val="28"/>
        </w:rPr>
        <w:t xml:space="preserve">правило, </w:t>
      </w:r>
      <w:r w:rsidRPr="00CC2909">
        <w:rPr>
          <w:spacing w:val="-2"/>
          <w:sz w:val="28"/>
          <w:szCs w:val="28"/>
        </w:rPr>
        <w:t>ж</w:t>
      </w:r>
      <w:r w:rsidRPr="00CC2909">
        <w:rPr>
          <w:spacing w:val="-1"/>
          <w:sz w:val="28"/>
          <w:szCs w:val="28"/>
        </w:rPr>
        <w:t xml:space="preserve">енского </w:t>
      </w:r>
      <w:r w:rsidRPr="00CC2909">
        <w:rPr>
          <w:sz w:val="28"/>
          <w:szCs w:val="28"/>
        </w:rPr>
        <w:t>рода,</w:t>
      </w:r>
      <w:r w:rsidRPr="00057335">
        <w:rPr>
          <w:sz w:val="28"/>
          <w:szCs w:val="28"/>
        </w:rPr>
        <w:t xml:space="preserve"> </w:t>
      </w:r>
      <w:r w:rsidRPr="00057335">
        <w:rPr>
          <w:spacing w:val="-1"/>
          <w:sz w:val="28"/>
          <w:szCs w:val="28"/>
        </w:rPr>
        <w:t xml:space="preserve">имеющие </w:t>
      </w:r>
      <w:r w:rsidRPr="00057335">
        <w:rPr>
          <w:sz w:val="28"/>
          <w:szCs w:val="28"/>
        </w:rPr>
        <w:t>в</w:t>
      </w:r>
      <w:r w:rsidRPr="00057335">
        <w:rPr>
          <w:spacing w:val="1"/>
          <w:sz w:val="28"/>
          <w:szCs w:val="28"/>
        </w:rPr>
        <w:t xml:space="preserve"> </w:t>
      </w:r>
      <w:r w:rsidRPr="00057335">
        <w:rPr>
          <w:sz w:val="28"/>
          <w:szCs w:val="28"/>
        </w:rPr>
        <w:t>родительном</w:t>
      </w:r>
      <w:r w:rsidRPr="00057335">
        <w:rPr>
          <w:spacing w:val="-3"/>
          <w:sz w:val="28"/>
          <w:szCs w:val="28"/>
        </w:rPr>
        <w:t xml:space="preserve"> </w:t>
      </w:r>
      <w:r w:rsidRPr="00057335">
        <w:rPr>
          <w:spacing w:val="-1"/>
          <w:sz w:val="28"/>
          <w:szCs w:val="28"/>
        </w:rPr>
        <w:t>п</w:t>
      </w:r>
      <w:r w:rsidRPr="00057335">
        <w:rPr>
          <w:spacing w:val="-2"/>
          <w:sz w:val="28"/>
          <w:szCs w:val="28"/>
        </w:rPr>
        <w:t>а</w:t>
      </w:r>
      <w:r w:rsidRPr="00057335">
        <w:rPr>
          <w:spacing w:val="-1"/>
          <w:sz w:val="28"/>
          <w:szCs w:val="28"/>
        </w:rPr>
        <w:t>де</w:t>
      </w:r>
      <w:r w:rsidRPr="00057335">
        <w:rPr>
          <w:spacing w:val="-2"/>
          <w:sz w:val="28"/>
          <w:szCs w:val="28"/>
        </w:rPr>
        <w:t>же</w:t>
      </w:r>
      <w:r w:rsidRPr="00057335">
        <w:rPr>
          <w:spacing w:val="4"/>
          <w:sz w:val="28"/>
          <w:szCs w:val="28"/>
        </w:rPr>
        <w:t xml:space="preserve"> </w:t>
      </w:r>
      <w:r w:rsidRPr="00057335">
        <w:rPr>
          <w:spacing w:val="-1"/>
          <w:sz w:val="28"/>
          <w:szCs w:val="28"/>
        </w:rPr>
        <w:t>оконч</w:t>
      </w:r>
      <w:r w:rsidRPr="00057335">
        <w:rPr>
          <w:spacing w:val="-2"/>
          <w:sz w:val="28"/>
          <w:szCs w:val="28"/>
        </w:rPr>
        <w:t>а</w:t>
      </w:r>
      <w:r w:rsidRPr="00057335">
        <w:rPr>
          <w:spacing w:val="-1"/>
          <w:sz w:val="28"/>
          <w:szCs w:val="28"/>
        </w:rPr>
        <w:t>ние</w:t>
      </w:r>
      <w:r w:rsidRPr="00057335">
        <w:rPr>
          <w:spacing w:val="3"/>
          <w:sz w:val="28"/>
          <w:szCs w:val="28"/>
        </w:rPr>
        <w:t xml:space="preserve"> </w:t>
      </w:r>
      <w:r>
        <w:rPr>
          <w:sz w:val="28"/>
          <w:szCs w:val="28"/>
        </w:rPr>
        <w:t>–</w:t>
      </w:r>
      <w:r w:rsidRPr="00057335">
        <w:rPr>
          <w:b/>
          <w:bCs/>
          <w:sz w:val="28"/>
          <w:szCs w:val="28"/>
        </w:rPr>
        <w:t>ae</w:t>
      </w:r>
      <w:r>
        <w:rPr>
          <w:sz w:val="28"/>
          <w:szCs w:val="28"/>
        </w:rPr>
        <w:t xml:space="preserve"> (рис.10).</w:t>
      </w:r>
    </w:p>
    <w:p w:rsidR="00057335" w:rsidRDefault="00057335" w:rsidP="00057335">
      <w:pPr>
        <w:spacing w:before="118"/>
        <w:ind w:right="-2"/>
        <w:jc w:val="both"/>
        <w:rPr>
          <w:sz w:val="28"/>
          <w:szCs w:val="28"/>
        </w:rPr>
      </w:pPr>
    </w:p>
    <w:p w:rsidR="00057335" w:rsidRDefault="00057335" w:rsidP="00057335">
      <w:pPr>
        <w:spacing w:before="118"/>
        <w:ind w:right="-2"/>
        <w:jc w:val="both"/>
        <w:rPr>
          <w:sz w:val="28"/>
          <w:szCs w:val="28"/>
        </w:rPr>
      </w:pPr>
      <w:r>
        <w:rPr>
          <w:bCs/>
          <w:noProof/>
          <w:sz w:val="28"/>
          <w:szCs w:val="28"/>
        </w:rPr>
        <w:drawing>
          <wp:inline distT="0" distB="0" distL="0" distR="0">
            <wp:extent cx="5486400" cy="2038350"/>
            <wp:effectExtent l="0" t="0" r="0" b="38100"/>
            <wp:docPr id="247" name="Организационная диаграмма 24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rsidR="00057335" w:rsidRDefault="00CC2909" w:rsidP="00CC2909">
      <w:pPr>
        <w:spacing w:before="118"/>
        <w:ind w:right="-2"/>
        <w:jc w:val="center"/>
        <w:rPr>
          <w:b/>
        </w:rPr>
      </w:pPr>
      <w:r>
        <w:rPr>
          <w:b/>
        </w:rPr>
        <w:t>Рис. 10. Первое склонение имен существительных</w:t>
      </w:r>
    </w:p>
    <w:p w:rsidR="00CC2909" w:rsidRPr="00CC2909" w:rsidRDefault="00CC2909" w:rsidP="00CC2909">
      <w:pPr>
        <w:spacing w:before="118"/>
        <w:ind w:right="-2"/>
        <w:jc w:val="center"/>
        <w:rPr>
          <w:b/>
        </w:rPr>
      </w:pPr>
    </w:p>
    <w:p w:rsidR="00CC2909" w:rsidRDefault="00057335" w:rsidP="00057335">
      <w:pPr>
        <w:ind w:right="-2"/>
        <w:jc w:val="both"/>
        <w:rPr>
          <w:spacing w:val="53"/>
          <w:w w:val="99"/>
          <w:sz w:val="28"/>
          <w:szCs w:val="28"/>
        </w:rPr>
      </w:pPr>
      <w:r w:rsidRPr="00057335">
        <w:rPr>
          <w:sz w:val="28"/>
          <w:szCs w:val="28"/>
        </w:rPr>
        <w:t xml:space="preserve"> </w:t>
      </w:r>
      <w:r w:rsidR="00CC2909">
        <w:rPr>
          <w:sz w:val="28"/>
          <w:szCs w:val="28"/>
        </w:rPr>
        <w:tab/>
      </w:r>
      <w:r w:rsidRPr="00057335">
        <w:rPr>
          <w:spacing w:val="-1"/>
          <w:sz w:val="28"/>
          <w:szCs w:val="28"/>
        </w:rPr>
        <w:t>Одн</w:t>
      </w:r>
      <w:r w:rsidRPr="00057335">
        <w:rPr>
          <w:spacing w:val="-2"/>
          <w:sz w:val="28"/>
          <w:szCs w:val="28"/>
        </w:rPr>
        <w:t>а</w:t>
      </w:r>
      <w:r w:rsidRPr="00057335">
        <w:rPr>
          <w:spacing w:val="-1"/>
          <w:sz w:val="28"/>
          <w:szCs w:val="28"/>
        </w:rPr>
        <w:t>ко</w:t>
      </w:r>
      <w:r w:rsidRPr="00057335">
        <w:rPr>
          <w:spacing w:val="55"/>
          <w:w w:val="101"/>
          <w:sz w:val="28"/>
          <w:szCs w:val="28"/>
        </w:rPr>
        <w:t xml:space="preserve"> </w:t>
      </w:r>
      <w:r w:rsidRPr="00057335">
        <w:rPr>
          <w:sz w:val="28"/>
          <w:szCs w:val="28"/>
        </w:rPr>
        <w:t>в</w:t>
      </w:r>
      <w:r w:rsidRPr="00057335">
        <w:rPr>
          <w:spacing w:val="-30"/>
          <w:sz w:val="28"/>
          <w:szCs w:val="28"/>
        </w:rPr>
        <w:t xml:space="preserve"> </w:t>
      </w:r>
      <w:r w:rsidRPr="00057335">
        <w:rPr>
          <w:spacing w:val="-2"/>
          <w:sz w:val="28"/>
          <w:szCs w:val="28"/>
        </w:rPr>
        <w:t>это</w:t>
      </w:r>
      <w:r w:rsidRPr="00057335">
        <w:rPr>
          <w:spacing w:val="-29"/>
          <w:sz w:val="28"/>
          <w:szCs w:val="28"/>
        </w:rPr>
        <w:t xml:space="preserve"> </w:t>
      </w:r>
      <w:r w:rsidRPr="00057335">
        <w:rPr>
          <w:spacing w:val="-1"/>
          <w:sz w:val="28"/>
          <w:szCs w:val="28"/>
        </w:rPr>
        <w:t>склонение</w:t>
      </w:r>
      <w:r w:rsidRPr="00057335">
        <w:rPr>
          <w:spacing w:val="-30"/>
          <w:sz w:val="28"/>
          <w:szCs w:val="28"/>
        </w:rPr>
        <w:t xml:space="preserve"> </w:t>
      </w:r>
      <w:r w:rsidRPr="00057335">
        <w:rPr>
          <w:spacing w:val="-1"/>
          <w:sz w:val="28"/>
          <w:szCs w:val="28"/>
        </w:rPr>
        <w:t>вход</w:t>
      </w:r>
      <w:r w:rsidRPr="00057335">
        <w:rPr>
          <w:spacing w:val="-2"/>
          <w:sz w:val="28"/>
          <w:szCs w:val="28"/>
        </w:rPr>
        <w:t>ят</w:t>
      </w:r>
      <w:r w:rsidRPr="00057335">
        <w:rPr>
          <w:spacing w:val="-29"/>
          <w:sz w:val="28"/>
          <w:szCs w:val="28"/>
        </w:rPr>
        <w:t xml:space="preserve"> </w:t>
      </w:r>
      <w:r w:rsidRPr="00057335">
        <w:rPr>
          <w:spacing w:val="-2"/>
          <w:sz w:val="28"/>
          <w:szCs w:val="28"/>
        </w:rPr>
        <w:t>также</w:t>
      </w:r>
      <w:r w:rsidRPr="00057335">
        <w:rPr>
          <w:spacing w:val="-30"/>
          <w:sz w:val="28"/>
          <w:szCs w:val="28"/>
        </w:rPr>
        <w:t xml:space="preserve"> </w:t>
      </w:r>
      <w:r w:rsidRPr="00057335">
        <w:rPr>
          <w:spacing w:val="-1"/>
          <w:sz w:val="28"/>
          <w:szCs w:val="28"/>
        </w:rPr>
        <w:t>неко</w:t>
      </w:r>
      <w:r w:rsidRPr="00057335">
        <w:rPr>
          <w:spacing w:val="-2"/>
          <w:sz w:val="28"/>
          <w:szCs w:val="28"/>
        </w:rPr>
        <w:t>т</w:t>
      </w:r>
      <w:r w:rsidRPr="00057335">
        <w:rPr>
          <w:spacing w:val="-1"/>
          <w:sz w:val="28"/>
          <w:szCs w:val="28"/>
        </w:rPr>
        <w:t>орые</w:t>
      </w:r>
      <w:r w:rsidRPr="00057335">
        <w:rPr>
          <w:spacing w:val="-30"/>
          <w:sz w:val="28"/>
          <w:szCs w:val="28"/>
        </w:rPr>
        <w:t xml:space="preserve"> </w:t>
      </w:r>
      <w:r w:rsidRPr="00057335">
        <w:rPr>
          <w:sz w:val="28"/>
          <w:szCs w:val="28"/>
        </w:rPr>
        <w:t>существительные</w:t>
      </w:r>
      <w:r w:rsidRPr="00057335">
        <w:rPr>
          <w:spacing w:val="-29"/>
          <w:sz w:val="28"/>
          <w:szCs w:val="28"/>
        </w:rPr>
        <w:t xml:space="preserve"> </w:t>
      </w:r>
      <w:r w:rsidRPr="00057335">
        <w:rPr>
          <w:spacing w:val="-1"/>
          <w:sz w:val="28"/>
          <w:szCs w:val="28"/>
        </w:rPr>
        <w:t>му</w:t>
      </w:r>
      <w:r w:rsidRPr="00057335">
        <w:rPr>
          <w:spacing w:val="-2"/>
          <w:sz w:val="28"/>
          <w:szCs w:val="28"/>
        </w:rPr>
        <w:t>ж</w:t>
      </w:r>
      <w:r w:rsidRPr="00057335">
        <w:rPr>
          <w:spacing w:val="-1"/>
          <w:sz w:val="28"/>
          <w:szCs w:val="28"/>
        </w:rPr>
        <w:t>ского</w:t>
      </w:r>
      <w:r w:rsidRPr="00057335">
        <w:rPr>
          <w:spacing w:val="-30"/>
          <w:sz w:val="28"/>
          <w:szCs w:val="28"/>
        </w:rPr>
        <w:t xml:space="preserve"> </w:t>
      </w:r>
      <w:r w:rsidRPr="00057335">
        <w:rPr>
          <w:sz w:val="28"/>
          <w:szCs w:val="28"/>
        </w:rPr>
        <w:t>рода.</w:t>
      </w:r>
      <w:r w:rsidRPr="00057335">
        <w:rPr>
          <w:spacing w:val="-29"/>
          <w:sz w:val="28"/>
          <w:szCs w:val="28"/>
        </w:rPr>
        <w:t xml:space="preserve"> </w:t>
      </w:r>
      <w:r w:rsidRPr="00057335">
        <w:rPr>
          <w:sz w:val="28"/>
          <w:szCs w:val="28"/>
        </w:rPr>
        <w:t>Это,</w:t>
      </w:r>
      <w:r w:rsidRPr="00057335">
        <w:rPr>
          <w:spacing w:val="65"/>
          <w:w w:val="99"/>
          <w:sz w:val="28"/>
          <w:szCs w:val="28"/>
        </w:rPr>
        <w:t xml:space="preserve"> </w:t>
      </w:r>
      <w:r w:rsidRPr="00057335">
        <w:rPr>
          <w:spacing w:val="-1"/>
          <w:sz w:val="28"/>
          <w:szCs w:val="28"/>
        </w:rPr>
        <w:t>пре</w:t>
      </w:r>
      <w:r w:rsidRPr="00057335">
        <w:rPr>
          <w:spacing w:val="-2"/>
          <w:sz w:val="28"/>
          <w:szCs w:val="28"/>
        </w:rPr>
        <w:t>ж</w:t>
      </w:r>
      <w:r w:rsidRPr="00057335">
        <w:rPr>
          <w:spacing w:val="-1"/>
          <w:sz w:val="28"/>
          <w:szCs w:val="28"/>
        </w:rPr>
        <w:t>де</w:t>
      </w:r>
      <w:r w:rsidRPr="00057335">
        <w:rPr>
          <w:spacing w:val="8"/>
          <w:sz w:val="28"/>
          <w:szCs w:val="28"/>
        </w:rPr>
        <w:t xml:space="preserve"> </w:t>
      </w:r>
      <w:r w:rsidRPr="00057335">
        <w:rPr>
          <w:sz w:val="28"/>
          <w:szCs w:val="28"/>
        </w:rPr>
        <w:t>всего,</w:t>
      </w:r>
      <w:r w:rsidRPr="00057335">
        <w:rPr>
          <w:spacing w:val="8"/>
          <w:sz w:val="28"/>
          <w:szCs w:val="28"/>
        </w:rPr>
        <w:t xml:space="preserve"> </w:t>
      </w:r>
      <w:r w:rsidRPr="00057335">
        <w:rPr>
          <w:sz w:val="28"/>
          <w:szCs w:val="28"/>
        </w:rPr>
        <w:t>названия</w:t>
      </w:r>
      <w:r w:rsidRPr="00057335">
        <w:rPr>
          <w:spacing w:val="5"/>
          <w:sz w:val="28"/>
          <w:szCs w:val="28"/>
        </w:rPr>
        <w:t xml:space="preserve"> </w:t>
      </w:r>
      <w:r w:rsidRPr="00057335">
        <w:rPr>
          <w:sz w:val="28"/>
          <w:szCs w:val="28"/>
        </w:rPr>
        <w:t>врачей</w:t>
      </w:r>
      <w:r w:rsidRPr="00057335">
        <w:rPr>
          <w:spacing w:val="6"/>
          <w:sz w:val="28"/>
          <w:szCs w:val="28"/>
        </w:rPr>
        <w:t xml:space="preserve"> </w:t>
      </w:r>
      <w:r w:rsidRPr="00057335">
        <w:rPr>
          <w:sz w:val="28"/>
          <w:szCs w:val="28"/>
        </w:rPr>
        <w:t>или</w:t>
      </w:r>
      <w:r w:rsidRPr="00057335">
        <w:rPr>
          <w:spacing w:val="10"/>
          <w:sz w:val="28"/>
          <w:szCs w:val="28"/>
        </w:rPr>
        <w:t xml:space="preserve"> </w:t>
      </w:r>
      <w:r w:rsidRPr="00057335">
        <w:rPr>
          <w:sz w:val="28"/>
          <w:szCs w:val="28"/>
        </w:rPr>
        <w:t>специалистов</w:t>
      </w:r>
      <w:r w:rsidRPr="00057335">
        <w:rPr>
          <w:spacing w:val="7"/>
          <w:sz w:val="28"/>
          <w:szCs w:val="28"/>
        </w:rPr>
        <w:t xml:space="preserve"> </w:t>
      </w:r>
      <w:r w:rsidRPr="00057335">
        <w:rPr>
          <w:sz w:val="28"/>
          <w:szCs w:val="28"/>
        </w:rPr>
        <w:t>в</w:t>
      </w:r>
      <w:r w:rsidRPr="00057335">
        <w:rPr>
          <w:spacing w:val="7"/>
          <w:sz w:val="28"/>
          <w:szCs w:val="28"/>
        </w:rPr>
        <w:t xml:space="preserve"> </w:t>
      </w:r>
      <w:r w:rsidRPr="00057335">
        <w:rPr>
          <w:spacing w:val="-1"/>
          <w:sz w:val="28"/>
          <w:szCs w:val="28"/>
        </w:rPr>
        <w:t>к</w:t>
      </w:r>
      <w:r w:rsidRPr="00057335">
        <w:rPr>
          <w:spacing w:val="-2"/>
          <w:sz w:val="28"/>
          <w:szCs w:val="28"/>
        </w:rPr>
        <w:t>а</w:t>
      </w:r>
      <w:r w:rsidRPr="00057335">
        <w:rPr>
          <w:spacing w:val="-1"/>
          <w:sz w:val="28"/>
          <w:szCs w:val="28"/>
        </w:rPr>
        <w:t>кой-</w:t>
      </w:r>
      <w:r w:rsidRPr="00057335">
        <w:rPr>
          <w:spacing w:val="-2"/>
          <w:sz w:val="28"/>
          <w:szCs w:val="28"/>
        </w:rPr>
        <w:t>то</w:t>
      </w:r>
      <w:r w:rsidRPr="00057335">
        <w:rPr>
          <w:spacing w:val="5"/>
          <w:sz w:val="28"/>
          <w:szCs w:val="28"/>
        </w:rPr>
        <w:t xml:space="preserve"> </w:t>
      </w:r>
      <w:r w:rsidRPr="00057335">
        <w:rPr>
          <w:spacing w:val="-1"/>
          <w:sz w:val="28"/>
          <w:szCs w:val="28"/>
        </w:rPr>
        <w:t>облас</w:t>
      </w:r>
      <w:r w:rsidRPr="00057335">
        <w:rPr>
          <w:spacing w:val="-2"/>
          <w:sz w:val="28"/>
          <w:szCs w:val="28"/>
        </w:rPr>
        <w:t>ти</w:t>
      </w:r>
      <w:r w:rsidRPr="00057335">
        <w:rPr>
          <w:spacing w:val="10"/>
          <w:sz w:val="28"/>
          <w:szCs w:val="28"/>
        </w:rPr>
        <w:t xml:space="preserve"> </w:t>
      </w:r>
      <w:r w:rsidRPr="00057335">
        <w:rPr>
          <w:spacing w:val="-1"/>
          <w:sz w:val="28"/>
          <w:szCs w:val="28"/>
        </w:rPr>
        <w:t>медицины:</w:t>
      </w:r>
      <w:r w:rsidRPr="00057335">
        <w:rPr>
          <w:spacing w:val="53"/>
          <w:w w:val="99"/>
          <w:sz w:val="28"/>
          <w:szCs w:val="28"/>
        </w:rPr>
        <w:t xml:space="preserve"> </w:t>
      </w:r>
    </w:p>
    <w:p w:rsidR="00CC2909" w:rsidRPr="00CC2909" w:rsidRDefault="00057335" w:rsidP="00AC5506">
      <w:pPr>
        <w:pStyle w:val="a5"/>
        <w:numPr>
          <w:ilvl w:val="0"/>
          <w:numId w:val="90"/>
        </w:numPr>
        <w:ind w:left="851" w:right="-2" w:hanging="11"/>
        <w:jc w:val="both"/>
        <w:rPr>
          <w:sz w:val="28"/>
          <w:szCs w:val="28"/>
        </w:rPr>
      </w:pPr>
      <w:r w:rsidRPr="00CC2909">
        <w:rPr>
          <w:sz w:val="28"/>
          <w:szCs w:val="28"/>
        </w:rPr>
        <w:t>dentista</w:t>
      </w:r>
      <w:r w:rsidR="00CC2909">
        <w:rPr>
          <w:sz w:val="28"/>
          <w:szCs w:val="28"/>
        </w:rPr>
        <w:t xml:space="preserve"> </w:t>
      </w:r>
      <w:r w:rsidRPr="00CC2909">
        <w:rPr>
          <w:spacing w:val="-1"/>
          <w:sz w:val="28"/>
          <w:szCs w:val="28"/>
        </w:rPr>
        <w:t>—</w:t>
      </w:r>
      <w:r w:rsidRPr="00CC2909">
        <w:rPr>
          <w:spacing w:val="54"/>
          <w:sz w:val="28"/>
          <w:szCs w:val="28"/>
        </w:rPr>
        <w:t xml:space="preserve"> </w:t>
      </w:r>
      <w:r w:rsidRPr="00CC2909">
        <w:rPr>
          <w:sz w:val="28"/>
          <w:szCs w:val="28"/>
        </w:rPr>
        <w:t>дантист,</w:t>
      </w:r>
      <w:r w:rsidRPr="00CC2909">
        <w:rPr>
          <w:spacing w:val="53"/>
          <w:sz w:val="28"/>
          <w:szCs w:val="28"/>
        </w:rPr>
        <w:t xml:space="preserve"> </w:t>
      </w:r>
      <w:r w:rsidRPr="00CC2909">
        <w:rPr>
          <w:sz w:val="28"/>
          <w:szCs w:val="28"/>
        </w:rPr>
        <w:t>стоматолог</w:t>
      </w:r>
    </w:p>
    <w:p w:rsidR="00CC2909" w:rsidRPr="00CC2909" w:rsidRDefault="00057335" w:rsidP="00AC5506">
      <w:pPr>
        <w:pStyle w:val="a5"/>
        <w:numPr>
          <w:ilvl w:val="0"/>
          <w:numId w:val="90"/>
        </w:numPr>
        <w:ind w:left="851" w:right="-2" w:hanging="11"/>
        <w:jc w:val="both"/>
        <w:rPr>
          <w:sz w:val="28"/>
          <w:szCs w:val="28"/>
        </w:rPr>
      </w:pPr>
      <w:r w:rsidRPr="00CC2909">
        <w:rPr>
          <w:sz w:val="28"/>
          <w:szCs w:val="28"/>
        </w:rPr>
        <w:t>oculista</w:t>
      </w:r>
      <w:r w:rsidR="00CC2909">
        <w:rPr>
          <w:sz w:val="28"/>
          <w:szCs w:val="28"/>
        </w:rPr>
        <w:t xml:space="preserve"> </w:t>
      </w:r>
      <w:r w:rsidRPr="00CC2909">
        <w:rPr>
          <w:sz w:val="28"/>
          <w:szCs w:val="28"/>
        </w:rPr>
        <w:t>—</w:t>
      </w:r>
      <w:r w:rsidRPr="00CC2909">
        <w:rPr>
          <w:spacing w:val="51"/>
          <w:sz w:val="28"/>
          <w:szCs w:val="28"/>
        </w:rPr>
        <w:t xml:space="preserve"> </w:t>
      </w:r>
      <w:r w:rsidRPr="00CC2909">
        <w:rPr>
          <w:sz w:val="28"/>
          <w:szCs w:val="28"/>
        </w:rPr>
        <w:t>окулист,</w:t>
      </w:r>
      <w:r w:rsidRPr="00CC2909">
        <w:rPr>
          <w:spacing w:val="53"/>
          <w:sz w:val="28"/>
          <w:szCs w:val="28"/>
        </w:rPr>
        <w:t xml:space="preserve"> </w:t>
      </w:r>
      <w:r w:rsidRPr="00CC2909">
        <w:rPr>
          <w:sz w:val="28"/>
          <w:szCs w:val="28"/>
        </w:rPr>
        <w:t>офтальмолог</w:t>
      </w:r>
    </w:p>
    <w:p w:rsidR="00057335" w:rsidRPr="00CC2909" w:rsidRDefault="00057335" w:rsidP="00AC5506">
      <w:pPr>
        <w:pStyle w:val="a5"/>
        <w:numPr>
          <w:ilvl w:val="0"/>
          <w:numId w:val="90"/>
        </w:numPr>
        <w:ind w:left="851" w:right="-2" w:hanging="11"/>
        <w:jc w:val="both"/>
        <w:rPr>
          <w:sz w:val="28"/>
          <w:szCs w:val="28"/>
        </w:rPr>
      </w:pPr>
      <w:r w:rsidRPr="00CC2909">
        <w:rPr>
          <w:spacing w:val="-1"/>
          <w:w w:val="95"/>
          <w:sz w:val="28"/>
          <w:szCs w:val="28"/>
        </w:rPr>
        <w:t>pharmac</w:t>
      </w:r>
      <w:r w:rsidR="00CC2909">
        <w:rPr>
          <w:spacing w:val="-1"/>
          <w:w w:val="95"/>
          <w:sz w:val="28"/>
          <w:szCs w:val="28"/>
          <w:lang w:val="en-US"/>
        </w:rPr>
        <w:t xml:space="preserve">euta </w:t>
      </w:r>
      <w:r w:rsidRPr="00CC2909">
        <w:rPr>
          <w:spacing w:val="-2"/>
          <w:w w:val="95"/>
          <w:sz w:val="28"/>
          <w:szCs w:val="28"/>
        </w:rPr>
        <w:t>—</w:t>
      </w:r>
      <w:r w:rsidRPr="00CC2909">
        <w:rPr>
          <w:spacing w:val="38"/>
          <w:w w:val="95"/>
          <w:sz w:val="28"/>
          <w:szCs w:val="28"/>
        </w:rPr>
        <w:t xml:space="preserve"> </w:t>
      </w:r>
      <w:r w:rsidRPr="00CC2909">
        <w:rPr>
          <w:w w:val="95"/>
          <w:sz w:val="28"/>
          <w:szCs w:val="28"/>
        </w:rPr>
        <w:t>фармацевт</w:t>
      </w:r>
    </w:p>
    <w:p w:rsidR="00CC2909" w:rsidRDefault="00CC2909" w:rsidP="00CC2909">
      <w:pPr>
        <w:pStyle w:val="a5"/>
        <w:ind w:left="0" w:right="-2"/>
        <w:jc w:val="both"/>
        <w:rPr>
          <w:w w:val="95"/>
          <w:sz w:val="28"/>
          <w:szCs w:val="28"/>
        </w:rPr>
      </w:pPr>
      <w:r w:rsidRPr="003C057D">
        <w:rPr>
          <w:w w:val="95"/>
          <w:sz w:val="28"/>
          <w:szCs w:val="28"/>
        </w:rPr>
        <w:tab/>
      </w:r>
      <w:r>
        <w:rPr>
          <w:w w:val="95"/>
          <w:sz w:val="28"/>
          <w:szCs w:val="28"/>
        </w:rPr>
        <w:t xml:space="preserve">Падежные окончания существительных 1 </w:t>
      </w:r>
      <w:r w:rsidR="008C6251">
        <w:rPr>
          <w:w w:val="95"/>
          <w:sz w:val="28"/>
          <w:szCs w:val="28"/>
        </w:rPr>
        <w:t>склонения представлены в таблицах</w:t>
      </w:r>
      <w:r>
        <w:rPr>
          <w:w w:val="95"/>
          <w:sz w:val="28"/>
          <w:szCs w:val="28"/>
        </w:rPr>
        <w:t xml:space="preserve"> 13</w:t>
      </w:r>
      <w:r w:rsidR="008C6251">
        <w:rPr>
          <w:w w:val="95"/>
          <w:sz w:val="28"/>
          <w:szCs w:val="28"/>
        </w:rPr>
        <w:t>, 14</w:t>
      </w:r>
      <w:r>
        <w:rPr>
          <w:w w:val="95"/>
          <w:sz w:val="28"/>
          <w:szCs w:val="28"/>
        </w:rPr>
        <w:t>.</w:t>
      </w:r>
    </w:p>
    <w:p w:rsidR="00CC2909" w:rsidRDefault="00CC2909" w:rsidP="00CC2909">
      <w:pPr>
        <w:pStyle w:val="a5"/>
        <w:ind w:left="0" w:right="-2"/>
        <w:jc w:val="both"/>
        <w:rPr>
          <w:w w:val="95"/>
          <w:sz w:val="28"/>
          <w:szCs w:val="28"/>
        </w:rPr>
      </w:pPr>
    </w:p>
    <w:p w:rsidR="00CC2909" w:rsidRDefault="00CC2909" w:rsidP="00CC2909">
      <w:pPr>
        <w:pStyle w:val="a5"/>
        <w:ind w:left="0" w:right="-2"/>
        <w:jc w:val="right"/>
        <w:rPr>
          <w:b/>
        </w:rPr>
      </w:pPr>
      <w:r>
        <w:rPr>
          <w:b/>
        </w:rPr>
        <w:t>Таблица 13</w:t>
      </w:r>
    </w:p>
    <w:p w:rsidR="00CC2909" w:rsidRDefault="00CC2909" w:rsidP="00CC2909">
      <w:pPr>
        <w:pStyle w:val="a5"/>
        <w:ind w:left="0" w:right="-2"/>
        <w:jc w:val="center"/>
        <w:rPr>
          <w:b/>
        </w:rPr>
      </w:pPr>
      <w:r>
        <w:rPr>
          <w:b/>
        </w:rPr>
        <w:t>Падежные окончания существительных первого склонения</w:t>
      </w:r>
    </w:p>
    <w:p w:rsidR="00CC2909" w:rsidRDefault="00CC2909" w:rsidP="00CC2909">
      <w:pPr>
        <w:pStyle w:val="a5"/>
        <w:ind w:left="0" w:right="-2"/>
        <w:jc w:val="center"/>
        <w:rPr>
          <w:b/>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9"/>
        <w:gridCol w:w="3189"/>
        <w:gridCol w:w="3190"/>
      </w:tblGrid>
      <w:tr w:rsidR="008C6251" w:rsidRPr="009848A7" w:rsidTr="00FD1AB1">
        <w:tc>
          <w:tcPr>
            <w:tcW w:w="3190" w:type="dxa"/>
          </w:tcPr>
          <w:p w:rsidR="008C6251" w:rsidRPr="009848A7" w:rsidRDefault="008C6251" w:rsidP="00FD1AB1">
            <w:pPr>
              <w:widowControl w:val="0"/>
              <w:autoSpaceDE w:val="0"/>
              <w:autoSpaceDN w:val="0"/>
              <w:adjustRightInd w:val="0"/>
              <w:jc w:val="center"/>
              <w:rPr>
                <w:b/>
                <w:lang w:val="en-US"/>
              </w:rPr>
            </w:pPr>
            <w:r w:rsidRPr="009848A7">
              <w:rPr>
                <w:b/>
                <w:lang w:val="en-US"/>
              </w:rPr>
              <w:t>Casus</w:t>
            </w:r>
          </w:p>
        </w:tc>
        <w:tc>
          <w:tcPr>
            <w:tcW w:w="3190" w:type="dxa"/>
          </w:tcPr>
          <w:p w:rsidR="008C6251" w:rsidRPr="009848A7" w:rsidRDefault="008C6251" w:rsidP="00FD1AB1">
            <w:pPr>
              <w:widowControl w:val="0"/>
              <w:autoSpaceDE w:val="0"/>
              <w:autoSpaceDN w:val="0"/>
              <w:adjustRightInd w:val="0"/>
              <w:jc w:val="center"/>
              <w:rPr>
                <w:b/>
                <w:lang w:val="en-US"/>
              </w:rPr>
            </w:pPr>
            <w:r w:rsidRPr="009848A7">
              <w:rPr>
                <w:b/>
                <w:lang w:val="en-US"/>
              </w:rPr>
              <w:t>Singularis</w:t>
            </w:r>
          </w:p>
        </w:tc>
        <w:tc>
          <w:tcPr>
            <w:tcW w:w="3191" w:type="dxa"/>
          </w:tcPr>
          <w:p w:rsidR="008C6251" w:rsidRPr="009848A7" w:rsidRDefault="008C6251" w:rsidP="00FD1AB1">
            <w:pPr>
              <w:widowControl w:val="0"/>
              <w:autoSpaceDE w:val="0"/>
              <w:autoSpaceDN w:val="0"/>
              <w:adjustRightInd w:val="0"/>
              <w:jc w:val="center"/>
              <w:rPr>
                <w:b/>
                <w:lang w:val="en-US"/>
              </w:rPr>
            </w:pPr>
            <w:r w:rsidRPr="009848A7">
              <w:rPr>
                <w:b/>
                <w:lang w:val="en-US"/>
              </w:rPr>
              <w:t>Pluralis</w:t>
            </w:r>
          </w:p>
        </w:tc>
      </w:tr>
      <w:tr w:rsidR="008C6251" w:rsidRPr="00A36CC7" w:rsidTr="00FD1AB1">
        <w:tc>
          <w:tcPr>
            <w:tcW w:w="3190" w:type="dxa"/>
          </w:tcPr>
          <w:p w:rsidR="008C6251" w:rsidRPr="009848A7" w:rsidRDefault="008C6251" w:rsidP="00FD1AB1">
            <w:pPr>
              <w:widowControl w:val="0"/>
              <w:autoSpaceDE w:val="0"/>
              <w:autoSpaceDN w:val="0"/>
              <w:adjustRightInd w:val="0"/>
              <w:jc w:val="center"/>
              <w:rPr>
                <w:lang w:val="en-US"/>
              </w:rPr>
            </w:pPr>
            <w:r w:rsidRPr="009848A7">
              <w:rPr>
                <w:lang w:val="en-US"/>
              </w:rPr>
              <w:t>Nom.</w:t>
            </w:r>
          </w:p>
          <w:p w:rsidR="008C6251" w:rsidRPr="009848A7" w:rsidRDefault="008C6251" w:rsidP="00FD1AB1">
            <w:pPr>
              <w:widowControl w:val="0"/>
              <w:autoSpaceDE w:val="0"/>
              <w:autoSpaceDN w:val="0"/>
              <w:adjustRightInd w:val="0"/>
              <w:jc w:val="center"/>
              <w:rPr>
                <w:lang w:val="en-US"/>
              </w:rPr>
            </w:pPr>
            <w:r w:rsidRPr="009848A7">
              <w:rPr>
                <w:lang w:val="en-US"/>
              </w:rPr>
              <w:t>Gen.</w:t>
            </w:r>
          </w:p>
          <w:p w:rsidR="008C6251" w:rsidRPr="009848A7" w:rsidRDefault="008C6251" w:rsidP="00FD1AB1">
            <w:pPr>
              <w:widowControl w:val="0"/>
              <w:autoSpaceDE w:val="0"/>
              <w:autoSpaceDN w:val="0"/>
              <w:adjustRightInd w:val="0"/>
              <w:jc w:val="center"/>
              <w:rPr>
                <w:lang w:val="en-US"/>
              </w:rPr>
            </w:pPr>
            <w:r w:rsidRPr="009848A7">
              <w:rPr>
                <w:lang w:val="en-US"/>
              </w:rPr>
              <w:t>Dat.</w:t>
            </w:r>
          </w:p>
          <w:p w:rsidR="008C6251" w:rsidRPr="009848A7" w:rsidRDefault="008C6251" w:rsidP="00FD1AB1">
            <w:pPr>
              <w:widowControl w:val="0"/>
              <w:autoSpaceDE w:val="0"/>
              <w:autoSpaceDN w:val="0"/>
              <w:adjustRightInd w:val="0"/>
              <w:jc w:val="center"/>
              <w:rPr>
                <w:lang w:val="en-US"/>
              </w:rPr>
            </w:pPr>
            <w:r w:rsidRPr="009848A7">
              <w:rPr>
                <w:lang w:val="en-US"/>
              </w:rPr>
              <w:t>Acc.</w:t>
            </w:r>
          </w:p>
          <w:p w:rsidR="008C6251" w:rsidRPr="009848A7" w:rsidRDefault="008C6251" w:rsidP="00FD1AB1">
            <w:pPr>
              <w:widowControl w:val="0"/>
              <w:autoSpaceDE w:val="0"/>
              <w:autoSpaceDN w:val="0"/>
              <w:adjustRightInd w:val="0"/>
              <w:jc w:val="center"/>
              <w:rPr>
                <w:lang w:val="en-US"/>
              </w:rPr>
            </w:pPr>
            <w:r w:rsidRPr="009848A7">
              <w:rPr>
                <w:lang w:val="en-US"/>
              </w:rPr>
              <w:t>Abl.</w:t>
            </w:r>
          </w:p>
        </w:tc>
        <w:tc>
          <w:tcPr>
            <w:tcW w:w="3190" w:type="dxa"/>
          </w:tcPr>
          <w:p w:rsidR="008C6251" w:rsidRPr="009848A7" w:rsidRDefault="008C6251" w:rsidP="00FD1AB1">
            <w:pPr>
              <w:widowControl w:val="0"/>
              <w:autoSpaceDE w:val="0"/>
              <w:autoSpaceDN w:val="0"/>
              <w:adjustRightInd w:val="0"/>
              <w:jc w:val="center"/>
              <w:rPr>
                <w:b/>
                <w:bCs/>
                <w:lang w:val="en-US"/>
              </w:rPr>
            </w:pPr>
            <w:r w:rsidRPr="009848A7">
              <w:rPr>
                <w:b/>
                <w:bCs/>
                <w:lang w:val="en-US"/>
              </w:rPr>
              <w:t>-a</w:t>
            </w:r>
          </w:p>
          <w:p w:rsidR="008C6251" w:rsidRPr="009848A7" w:rsidRDefault="008C6251" w:rsidP="00FD1AB1">
            <w:pPr>
              <w:widowControl w:val="0"/>
              <w:autoSpaceDE w:val="0"/>
              <w:autoSpaceDN w:val="0"/>
              <w:adjustRightInd w:val="0"/>
              <w:jc w:val="center"/>
              <w:rPr>
                <w:b/>
                <w:bCs/>
                <w:lang w:val="en-US"/>
              </w:rPr>
            </w:pPr>
            <w:r w:rsidRPr="009848A7">
              <w:rPr>
                <w:b/>
                <w:bCs/>
                <w:lang w:val="en-US"/>
              </w:rPr>
              <w:t>-ae</w:t>
            </w:r>
          </w:p>
          <w:p w:rsidR="008C6251" w:rsidRPr="009848A7" w:rsidRDefault="008C6251" w:rsidP="00FD1AB1">
            <w:pPr>
              <w:widowControl w:val="0"/>
              <w:autoSpaceDE w:val="0"/>
              <w:autoSpaceDN w:val="0"/>
              <w:adjustRightInd w:val="0"/>
              <w:jc w:val="center"/>
              <w:rPr>
                <w:b/>
                <w:bCs/>
                <w:lang w:val="en-US"/>
              </w:rPr>
            </w:pPr>
            <w:r w:rsidRPr="009848A7">
              <w:rPr>
                <w:b/>
                <w:bCs/>
                <w:lang w:val="en-US"/>
              </w:rPr>
              <w:t>-ae</w:t>
            </w:r>
          </w:p>
          <w:p w:rsidR="008C6251" w:rsidRPr="009848A7" w:rsidRDefault="008C6251" w:rsidP="00FD1AB1">
            <w:pPr>
              <w:widowControl w:val="0"/>
              <w:autoSpaceDE w:val="0"/>
              <w:autoSpaceDN w:val="0"/>
              <w:adjustRightInd w:val="0"/>
              <w:jc w:val="center"/>
              <w:rPr>
                <w:b/>
                <w:bCs/>
                <w:lang w:val="en-US"/>
              </w:rPr>
            </w:pPr>
            <w:r w:rsidRPr="009848A7">
              <w:rPr>
                <w:b/>
                <w:bCs/>
                <w:lang w:val="en-US"/>
              </w:rPr>
              <w:t>-am</w:t>
            </w:r>
          </w:p>
          <w:p w:rsidR="008C6251" w:rsidRPr="009848A7" w:rsidRDefault="008C6251" w:rsidP="00FD1AB1">
            <w:pPr>
              <w:widowControl w:val="0"/>
              <w:autoSpaceDE w:val="0"/>
              <w:autoSpaceDN w:val="0"/>
              <w:adjustRightInd w:val="0"/>
              <w:jc w:val="center"/>
              <w:rPr>
                <w:lang w:val="en-US"/>
              </w:rPr>
            </w:pPr>
            <w:r w:rsidRPr="009848A7">
              <w:rPr>
                <w:b/>
                <w:bCs/>
                <w:lang w:val="en-US"/>
              </w:rPr>
              <w:t>-a</w:t>
            </w:r>
          </w:p>
        </w:tc>
        <w:tc>
          <w:tcPr>
            <w:tcW w:w="3191" w:type="dxa"/>
          </w:tcPr>
          <w:p w:rsidR="008C6251" w:rsidRPr="009848A7" w:rsidRDefault="008C6251" w:rsidP="00FD1AB1">
            <w:pPr>
              <w:widowControl w:val="0"/>
              <w:autoSpaceDE w:val="0"/>
              <w:autoSpaceDN w:val="0"/>
              <w:adjustRightInd w:val="0"/>
              <w:jc w:val="center"/>
              <w:rPr>
                <w:b/>
                <w:bCs/>
                <w:lang w:val="en-US"/>
              </w:rPr>
            </w:pPr>
            <w:r w:rsidRPr="009848A7">
              <w:rPr>
                <w:b/>
                <w:bCs/>
                <w:lang w:val="en-US"/>
              </w:rPr>
              <w:t>-ae</w:t>
            </w:r>
          </w:p>
          <w:p w:rsidR="008C6251" w:rsidRPr="009848A7" w:rsidRDefault="008C6251" w:rsidP="00FD1AB1">
            <w:pPr>
              <w:widowControl w:val="0"/>
              <w:autoSpaceDE w:val="0"/>
              <w:autoSpaceDN w:val="0"/>
              <w:adjustRightInd w:val="0"/>
              <w:jc w:val="center"/>
              <w:rPr>
                <w:b/>
                <w:bCs/>
                <w:lang w:val="en-US"/>
              </w:rPr>
            </w:pPr>
            <w:r w:rsidRPr="009848A7">
              <w:rPr>
                <w:b/>
                <w:bCs/>
                <w:lang w:val="en-US"/>
              </w:rPr>
              <w:t>-arum</w:t>
            </w:r>
          </w:p>
          <w:p w:rsidR="008C6251" w:rsidRPr="009848A7" w:rsidRDefault="008C6251" w:rsidP="00FD1AB1">
            <w:pPr>
              <w:widowControl w:val="0"/>
              <w:autoSpaceDE w:val="0"/>
              <w:autoSpaceDN w:val="0"/>
              <w:adjustRightInd w:val="0"/>
              <w:jc w:val="center"/>
              <w:rPr>
                <w:b/>
                <w:bCs/>
                <w:lang w:val="en-US"/>
              </w:rPr>
            </w:pPr>
            <w:r w:rsidRPr="009848A7">
              <w:rPr>
                <w:b/>
                <w:bCs/>
                <w:lang w:val="en-US"/>
              </w:rPr>
              <w:t>-is</w:t>
            </w:r>
          </w:p>
          <w:p w:rsidR="008C6251" w:rsidRPr="009848A7" w:rsidRDefault="008C6251" w:rsidP="00FD1AB1">
            <w:pPr>
              <w:widowControl w:val="0"/>
              <w:autoSpaceDE w:val="0"/>
              <w:autoSpaceDN w:val="0"/>
              <w:adjustRightInd w:val="0"/>
              <w:jc w:val="center"/>
              <w:rPr>
                <w:b/>
                <w:bCs/>
                <w:lang w:val="en-US"/>
              </w:rPr>
            </w:pPr>
            <w:r w:rsidRPr="009848A7">
              <w:rPr>
                <w:b/>
                <w:bCs/>
                <w:lang w:val="en-US"/>
              </w:rPr>
              <w:t>-as</w:t>
            </w:r>
          </w:p>
          <w:p w:rsidR="008C6251" w:rsidRPr="009848A7" w:rsidRDefault="008C6251" w:rsidP="00FD1AB1">
            <w:pPr>
              <w:widowControl w:val="0"/>
              <w:autoSpaceDE w:val="0"/>
              <w:autoSpaceDN w:val="0"/>
              <w:adjustRightInd w:val="0"/>
              <w:jc w:val="center"/>
              <w:rPr>
                <w:lang w:val="en-US"/>
              </w:rPr>
            </w:pPr>
            <w:r w:rsidRPr="009848A7">
              <w:rPr>
                <w:b/>
                <w:bCs/>
                <w:lang w:val="en-US"/>
              </w:rPr>
              <w:t>-is</w:t>
            </w:r>
          </w:p>
        </w:tc>
      </w:tr>
    </w:tbl>
    <w:p w:rsidR="008C6251" w:rsidRPr="008C6251" w:rsidRDefault="008C6251" w:rsidP="00CC2909">
      <w:pPr>
        <w:pStyle w:val="a5"/>
        <w:ind w:left="0" w:right="-2"/>
        <w:jc w:val="center"/>
        <w:rPr>
          <w:b/>
          <w:lang w:val="en-US"/>
        </w:rPr>
      </w:pPr>
    </w:p>
    <w:p w:rsidR="003C4B4D" w:rsidRDefault="008C6251" w:rsidP="008C6251">
      <w:pPr>
        <w:shd w:val="clear" w:color="auto" w:fill="FFFFFF"/>
        <w:jc w:val="right"/>
        <w:rPr>
          <w:b/>
        </w:rPr>
      </w:pPr>
      <w:r>
        <w:rPr>
          <w:b/>
        </w:rPr>
        <w:t>Таблица 14</w:t>
      </w:r>
    </w:p>
    <w:p w:rsidR="008C6251" w:rsidRDefault="008C6251" w:rsidP="008C6251">
      <w:pPr>
        <w:jc w:val="center"/>
        <w:rPr>
          <w:b/>
          <w:bCs/>
          <w:sz w:val="28"/>
          <w:szCs w:val="28"/>
        </w:rPr>
      </w:pPr>
      <w:r>
        <w:rPr>
          <w:b/>
          <w:bCs/>
          <w:sz w:val="28"/>
          <w:szCs w:val="28"/>
        </w:rPr>
        <w:t xml:space="preserve">Образец склонения </w:t>
      </w:r>
      <w:r w:rsidRPr="00496338">
        <w:rPr>
          <w:b/>
          <w:bCs/>
          <w:sz w:val="28"/>
          <w:szCs w:val="28"/>
        </w:rPr>
        <w:t>имен существительных</w:t>
      </w:r>
      <w:r>
        <w:rPr>
          <w:b/>
          <w:bCs/>
          <w:sz w:val="28"/>
          <w:szCs w:val="28"/>
        </w:rPr>
        <w:t xml:space="preserve"> 1 склонения</w:t>
      </w:r>
    </w:p>
    <w:p w:rsidR="008C6251" w:rsidRPr="002D654E" w:rsidRDefault="008C6251" w:rsidP="008C6251">
      <w:pPr>
        <w:jc w:val="center"/>
        <w:rPr>
          <w:b/>
          <w:bCs/>
          <w:sz w:val="28"/>
          <w:szCs w:val="2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9"/>
        <w:gridCol w:w="3189"/>
        <w:gridCol w:w="3190"/>
      </w:tblGrid>
      <w:tr w:rsidR="008C6251" w:rsidRPr="009848A7" w:rsidTr="00FD1AB1">
        <w:tc>
          <w:tcPr>
            <w:tcW w:w="3190" w:type="dxa"/>
          </w:tcPr>
          <w:p w:rsidR="008C6251" w:rsidRPr="009848A7" w:rsidRDefault="008C6251" w:rsidP="00FD1AB1">
            <w:pPr>
              <w:widowControl w:val="0"/>
              <w:autoSpaceDE w:val="0"/>
              <w:autoSpaceDN w:val="0"/>
              <w:adjustRightInd w:val="0"/>
              <w:jc w:val="center"/>
              <w:rPr>
                <w:b/>
                <w:bCs/>
                <w:lang w:val="en-US"/>
              </w:rPr>
            </w:pPr>
            <w:r w:rsidRPr="009848A7">
              <w:rPr>
                <w:b/>
                <w:bCs/>
                <w:lang w:val="en-US"/>
              </w:rPr>
              <w:t>Casus</w:t>
            </w:r>
          </w:p>
        </w:tc>
        <w:tc>
          <w:tcPr>
            <w:tcW w:w="3190" w:type="dxa"/>
          </w:tcPr>
          <w:p w:rsidR="008C6251" w:rsidRPr="009848A7" w:rsidRDefault="008C6251" w:rsidP="00FD1AB1">
            <w:pPr>
              <w:widowControl w:val="0"/>
              <w:autoSpaceDE w:val="0"/>
              <w:autoSpaceDN w:val="0"/>
              <w:adjustRightInd w:val="0"/>
              <w:jc w:val="center"/>
              <w:rPr>
                <w:b/>
                <w:bCs/>
                <w:lang w:val="en-US"/>
              </w:rPr>
            </w:pPr>
            <w:r w:rsidRPr="009848A7">
              <w:rPr>
                <w:b/>
                <w:bCs/>
                <w:lang w:val="en-US"/>
              </w:rPr>
              <w:t>Singularis</w:t>
            </w:r>
          </w:p>
        </w:tc>
        <w:tc>
          <w:tcPr>
            <w:tcW w:w="3191" w:type="dxa"/>
          </w:tcPr>
          <w:p w:rsidR="008C6251" w:rsidRPr="009848A7" w:rsidRDefault="008C6251" w:rsidP="00FD1AB1">
            <w:pPr>
              <w:widowControl w:val="0"/>
              <w:autoSpaceDE w:val="0"/>
              <w:autoSpaceDN w:val="0"/>
              <w:adjustRightInd w:val="0"/>
              <w:jc w:val="center"/>
              <w:rPr>
                <w:b/>
                <w:bCs/>
                <w:lang w:val="en-US"/>
              </w:rPr>
            </w:pPr>
            <w:r w:rsidRPr="009848A7">
              <w:rPr>
                <w:b/>
                <w:bCs/>
                <w:lang w:val="en-US"/>
              </w:rPr>
              <w:t>Pluralis</w:t>
            </w:r>
          </w:p>
        </w:tc>
      </w:tr>
      <w:tr w:rsidR="008C6251" w:rsidRPr="00A36CC7" w:rsidTr="00FD1AB1">
        <w:tc>
          <w:tcPr>
            <w:tcW w:w="3190" w:type="dxa"/>
          </w:tcPr>
          <w:p w:rsidR="008C6251" w:rsidRPr="009848A7" w:rsidRDefault="008C6251" w:rsidP="00FD1AB1">
            <w:pPr>
              <w:widowControl w:val="0"/>
              <w:autoSpaceDE w:val="0"/>
              <w:autoSpaceDN w:val="0"/>
              <w:adjustRightInd w:val="0"/>
              <w:jc w:val="center"/>
              <w:rPr>
                <w:lang w:val="en-US"/>
              </w:rPr>
            </w:pPr>
            <w:r w:rsidRPr="009848A7">
              <w:rPr>
                <w:lang w:val="en-US"/>
              </w:rPr>
              <w:t>Nom.</w:t>
            </w:r>
          </w:p>
          <w:p w:rsidR="008C6251" w:rsidRPr="009848A7" w:rsidRDefault="008C6251" w:rsidP="00FD1AB1">
            <w:pPr>
              <w:widowControl w:val="0"/>
              <w:autoSpaceDE w:val="0"/>
              <w:autoSpaceDN w:val="0"/>
              <w:adjustRightInd w:val="0"/>
              <w:jc w:val="center"/>
              <w:rPr>
                <w:lang w:val="en-US"/>
              </w:rPr>
            </w:pPr>
            <w:r w:rsidRPr="009848A7">
              <w:rPr>
                <w:lang w:val="en-US"/>
              </w:rPr>
              <w:t>Gen.</w:t>
            </w:r>
          </w:p>
          <w:p w:rsidR="008C6251" w:rsidRPr="009848A7" w:rsidRDefault="008C6251" w:rsidP="00FD1AB1">
            <w:pPr>
              <w:widowControl w:val="0"/>
              <w:autoSpaceDE w:val="0"/>
              <w:autoSpaceDN w:val="0"/>
              <w:adjustRightInd w:val="0"/>
              <w:jc w:val="center"/>
              <w:rPr>
                <w:lang w:val="en-US"/>
              </w:rPr>
            </w:pPr>
            <w:r w:rsidRPr="009848A7">
              <w:rPr>
                <w:lang w:val="en-US"/>
              </w:rPr>
              <w:t>Dat.</w:t>
            </w:r>
          </w:p>
          <w:p w:rsidR="008C6251" w:rsidRPr="009848A7" w:rsidRDefault="008C6251" w:rsidP="00FD1AB1">
            <w:pPr>
              <w:widowControl w:val="0"/>
              <w:autoSpaceDE w:val="0"/>
              <w:autoSpaceDN w:val="0"/>
              <w:adjustRightInd w:val="0"/>
              <w:jc w:val="center"/>
              <w:rPr>
                <w:lang w:val="en-US"/>
              </w:rPr>
            </w:pPr>
            <w:r w:rsidRPr="009848A7">
              <w:rPr>
                <w:lang w:val="en-US"/>
              </w:rPr>
              <w:t>Acc.</w:t>
            </w:r>
          </w:p>
          <w:p w:rsidR="008C6251" w:rsidRPr="009848A7" w:rsidRDefault="008C6251" w:rsidP="00FD1AB1">
            <w:pPr>
              <w:widowControl w:val="0"/>
              <w:autoSpaceDE w:val="0"/>
              <w:autoSpaceDN w:val="0"/>
              <w:adjustRightInd w:val="0"/>
              <w:jc w:val="center"/>
              <w:rPr>
                <w:lang w:val="en-US"/>
              </w:rPr>
            </w:pPr>
            <w:r w:rsidRPr="009848A7">
              <w:rPr>
                <w:lang w:val="en-US"/>
              </w:rPr>
              <w:t>Abl.</w:t>
            </w:r>
          </w:p>
        </w:tc>
        <w:tc>
          <w:tcPr>
            <w:tcW w:w="3190" w:type="dxa"/>
          </w:tcPr>
          <w:p w:rsidR="008C6251" w:rsidRPr="009848A7" w:rsidRDefault="008C6251" w:rsidP="00FD1AB1">
            <w:pPr>
              <w:widowControl w:val="0"/>
              <w:autoSpaceDE w:val="0"/>
              <w:autoSpaceDN w:val="0"/>
              <w:adjustRightInd w:val="0"/>
              <w:jc w:val="center"/>
              <w:rPr>
                <w:b/>
                <w:bCs/>
                <w:lang w:val="en-US"/>
              </w:rPr>
            </w:pPr>
            <w:r w:rsidRPr="009848A7">
              <w:rPr>
                <w:lang w:val="en-US"/>
              </w:rPr>
              <w:t>bacc</w:t>
            </w:r>
            <w:r w:rsidRPr="009848A7">
              <w:rPr>
                <w:b/>
                <w:bCs/>
                <w:lang w:val="en-US"/>
              </w:rPr>
              <w:t>a</w:t>
            </w:r>
          </w:p>
          <w:p w:rsidR="008C6251" w:rsidRPr="009848A7" w:rsidRDefault="008C6251" w:rsidP="00FD1AB1">
            <w:pPr>
              <w:widowControl w:val="0"/>
              <w:autoSpaceDE w:val="0"/>
              <w:autoSpaceDN w:val="0"/>
              <w:adjustRightInd w:val="0"/>
              <w:jc w:val="center"/>
              <w:rPr>
                <w:b/>
                <w:bCs/>
                <w:lang w:val="en-US"/>
              </w:rPr>
            </w:pPr>
            <w:r w:rsidRPr="009848A7">
              <w:rPr>
                <w:lang w:val="en-US"/>
              </w:rPr>
              <w:t>bacc</w:t>
            </w:r>
            <w:r w:rsidRPr="009848A7">
              <w:rPr>
                <w:b/>
                <w:bCs/>
                <w:lang w:val="en-US"/>
              </w:rPr>
              <w:t>ae</w:t>
            </w:r>
          </w:p>
          <w:p w:rsidR="008C6251" w:rsidRPr="009848A7" w:rsidRDefault="008C6251" w:rsidP="00FD1AB1">
            <w:pPr>
              <w:widowControl w:val="0"/>
              <w:autoSpaceDE w:val="0"/>
              <w:autoSpaceDN w:val="0"/>
              <w:adjustRightInd w:val="0"/>
              <w:jc w:val="center"/>
              <w:rPr>
                <w:b/>
                <w:bCs/>
                <w:lang w:val="en-US"/>
              </w:rPr>
            </w:pPr>
            <w:r w:rsidRPr="009848A7">
              <w:rPr>
                <w:lang w:val="en-US"/>
              </w:rPr>
              <w:t>bacc</w:t>
            </w:r>
            <w:r w:rsidRPr="009848A7">
              <w:rPr>
                <w:b/>
                <w:bCs/>
                <w:lang w:val="en-US"/>
              </w:rPr>
              <w:t>ae</w:t>
            </w:r>
          </w:p>
          <w:p w:rsidR="008C6251" w:rsidRPr="009848A7" w:rsidRDefault="008C6251" w:rsidP="00FD1AB1">
            <w:pPr>
              <w:widowControl w:val="0"/>
              <w:autoSpaceDE w:val="0"/>
              <w:autoSpaceDN w:val="0"/>
              <w:adjustRightInd w:val="0"/>
              <w:jc w:val="center"/>
              <w:rPr>
                <w:b/>
                <w:bCs/>
                <w:lang w:val="en-US"/>
              </w:rPr>
            </w:pPr>
            <w:r w:rsidRPr="009848A7">
              <w:rPr>
                <w:lang w:val="en-US"/>
              </w:rPr>
              <w:t>bacc</w:t>
            </w:r>
            <w:r w:rsidRPr="009848A7">
              <w:rPr>
                <w:b/>
                <w:bCs/>
                <w:lang w:val="en-US"/>
              </w:rPr>
              <w:t>am</w:t>
            </w:r>
          </w:p>
          <w:p w:rsidR="008C6251" w:rsidRPr="009848A7" w:rsidRDefault="008C6251" w:rsidP="00FD1AB1">
            <w:pPr>
              <w:widowControl w:val="0"/>
              <w:autoSpaceDE w:val="0"/>
              <w:autoSpaceDN w:val="0"/>
              <w:adjustRightInd w:val="0"/>
              <w:jc w:val="center"/>
              <w:rPr>
                <w:lang w:val="en-US"/>
              </w:rPr>
            </w:pPr>
            <w:r w:rsidRPr="009848A7">
              <w:rPr>
                <w:lang w:val="en-US"/>
              </w:rPr>
              <w:t>bacc</w:t>
            </w:r>
            <w:r w:rsidRPr="009848A7">
              <w:rPr>
                <w:b/>
                <w:bCs/>
                <w:lang w:val="en-US"/>
              </w:rPr>
              <w:t>a</w:t>
            </w:r>
          </w:p>
        </w:tc>
        <w:tc>
          <w:tcPr>
            <w:tcW w:w="3191" w:type="dxa"/>
          </w:tcPr>
          <w:p w:rsidR="008C6251" w:rsidRPr="009848A7" w:rsidRDefault="008C6251" w:rsidP="00FD1AB1">
            <w:pPr>
              <w:widowControl w:val="0"/>
              <w:autoSpaceDE w:val="0"/>
              <w:autoSpaceDN w:val="0"/>
              <w:adjustRightInd w:val="0"/>
              <w:jc w:val="center"/>
              <w:rPr>
                <w:b/>
                <w:bCs/>
                <w:lang w:val="en-US"/>
              </w:rPr>
            </w:pPr>
            <w:r w:rsidRPr="009848A7">
              <w:rPr>
                <w:lang w:val="en-US"/>
              </w:rPr>
              <w:t>bacc</w:t>
            </w:r>
            <w:r w:rsidRPr="009848A7">
              <w:rPr>
                <w:b/>
                <w:bCs/>
                <w:lang w:val="en-US"/>
              </w:rPr>
              <w:t>ae</w:t>
            </w:r>
          </w:p>
          <w:p w:rsidR="008C6251" w:rsidRPr="009848A7" w:rsidRDefault="008C6251" w:rsidP="00FD1AB1">
            <w:pPr>
              <w:widowControl w:val="0"/>
              <w:autoSpaceDE w:val="0"/>
              <w:autoSpaceDN w:val="0"/>
              <w:adjustRightInd w:val="0"/>
              <w:jc w:val="center"/>
              <w:rPr>
                <w:b/>
                <w:bCs/>
                <w:lang w:val="en-US"/>
              </w:rPr>
            </w:pPr>
            <w:r w:rsidRPr="009848A7">
              <w:rPr>
                <w:lang w:val="en-US"/>
              </w:rPr>
              <w:t>bacc</w:t>
            </w:r>
            <w:r w:rsidRPr="009848A7">
              <w:rPr>
                <w:b/>
                <w:bCs/>
                <w:lang w:val="en-US"/>
              </w:rPr>
              <w:t>arum</w:t>
            </w:r>
          </w:p>
          <w:p w:rsidR="008C6251" w:rsidRPr="009848A7" w:rsidRDefault="008C6251" w:rsidP="00FD1AB1">
            <w:pPr>
              <w:widowControl w:val="0"/>
              <w:autoSpaceDE w:val="0"/>
              <w:autoSpaceDN w:val="0"/>
              <w:adjustRightInd w:val="0"/>
              <w:jc w:val="center"/>
              <w:rPr>
                <w:b/>
                <w:bCs/>
                <w:lang w:val="en-US"/>
              </w:rPr>
            </w:pPr>
            <w:r w:rsidRPr="009848A7">
              <w:rPr>
                <w:lang w:val="en-US"/>
              </w:rPr>
              <w:t>bacc</w:t>
            </w:r>
            <w:r w:rsidRPr="009848A7">
              <w:rPr>
                <w:b/>
                <w:bCs/>
                <w:lang w:val="en-US"/>
              </w:rPr>
              <w:t>is</w:t>
            </w:r>
          </w:p>
          <w:p w:rsidR="008C6251" w:rsidRPr="009848A7" w:rsidRDefault="008C6251" w:rsidP="00FD1AB1">
            <w:pPr>
              <w:widowControl w:val="0"/>
              <w:autoSpaceDE w:val="0"/>
              <w:autoSpaceDN w:val="0"/>
              <w:adjustRightInd w:val="0"/>
              <w:jc w:val="center"/>
              <w:rPr>
                <w:b/>
                <w:bCs/>
                <w:lang w:val="en-US"/>
              </w:rPr>
            </w:pPr>
            <w:r w:rsidRPr="009848A7">
              <w:rPr>
                <w:lang w:val="en-US"/>
              </w:rPr>
              <w:t>bacc</w:t>
            </w:r>
            <w:r w:rsidRPr="009848A7">
              <w:rPr>
                <w:b/>
                <w:bCs/>
                <w:lang w:val="en-US"/>
              </w:rPr>
              <w:t>as</w:t>
            </w:r>
          </w:p>
          <w:p w:rsidR="008C6251" w:rsidRPr="009848A7" w:rsidRDefault="008C6251" w:rsidP="00FD1AB1">
            <w:pPr>
              <w:widowControl w:val="0"/>
              <w:autoSpaceDE w:val="0"/>
              <w:autoSpaceDN w:val="0"/>
              <w:adjustRightInd w:val="0"/>
              <w:jc w:val="center"/>
              <w:rPr>
                <w:lang w:val="en-US"/>
              </w:rPr>
            </w:pPr>
            <w:r w:rsidRPr="009848A7">
              <w:rPr>
                <w:lang w:val="en-US"/>
              </w:rPr>
              <w:t>bacc</w:t>
            </w:r>
            <w:r w:rsidRPr="009848A7">
              <w:rPr>
                <w:b/>
                <w:bCs/>
                <w:lang w:val="en-US"/>
              </w:rPr>
              <w:t>is</w:t>
            </w:r>
          </w:p>
        </w:tc>
      </w:tr>
    </w:tbl>
    <w:p w:rsidR="009848A7" w:rsidRPr="008F62FA" w:rsidRDefault="008C6251" w:rsidP="008C6251">
      <w:pPr>
        <w:pStyle w:val="21"/>
        <w:shd w:val="clear" w:color="auto" w:fill="auto"/>
        <w:spacing w:after="0" w:line="240" w:lineRule="auto"/>
        <w:ind w:right="20" w:firstLine="0"/>
        <w:jc w:val="both"/>
        <w:rPr>
          <w:spacing w:val="-1"/>
          <w:sz w:val="28"/>
          <w:szCs w:val="28"/>
          <w:lang w:val="en-US"/>
        </w:rPr>
      </w:pPr>
      <w:r w:rsidRPr="003C057D">
        <w:rPr>
          <w:spacing w:val="-1"/>
          <w:sz w:val="28"/>
          <w:szCs w:val="28"/>
          <w:lang w:val="en-US"/>
        </w:rPr>
        <w:tab/>
      </w:r>
    </w:p>
    <w:p w:rsidR="008C6251" w:rsidRDefault="008C6251" w:rsidP="008C6251">
      <w:pPr>
        <w:pStyle w:val="21"/>
        <w:shd w:val="clear" w:color="auto" w:fill="auto"/>
        <w:spacing w:after="0" w:line="240" w:lineRule="auto"/>
        <w:ind w:right="20" w:firstLine="0"/>
        <w:jc w:val="both"/>
        <w:rPr>
          <w:sz w:val="28"/>
          <w:szCs w:val="28"/>
        </w:rPr>
      </w:pPr>
      <w:r w:rsidRPr="008F62FA">
        <w:rPr>
          <w:spacing w:val="-1"/>
          <w:sz w:val="28"/>
          <w:szCs w:val="28"/>
          <w:lang w:val="en-US"/>
        </w:rPr>
        <w:t xml:space="preserve"> </w:t>
      </w:r>
      <w:r w:rsidR="00CC2909" w:rsidRPr="008C6251">
        <w:rPr>
          <w:spacing w:val="-1"/>
          <w:sz w:val="28"/>
          <w:szCs w:val="28"/>
        </w:rPr>
        <w:t>Поскольку</w:t>
      </w:r>
      <w:r w:rsidR="00CC2909" w:rsidRPr="008C6251">
        <w:rPr>
          <w:spacing w:val="15"/>
          <w:sz w:val="28"/>
          <w:szCs w:val="28"/>
        </w:rPr>
        <w:t xml:space="preserve"> </w:t>
      </w:r>
      <w:r w:rsidR="00CC2909" w:rsidRPr="008C6251">
        <w:rPr>
          <w:sz w:val="28"/>
          <w:szCs w:val="28"/>
        </w:rPr>
        <w:t>у</w:t>
      </w:r>
      <w:r w:rsidR="00CC2909" w:rsidRPr="008C6251">
        <w:rPr>
          <w:spacing w:val="16"/>
          <w:sz w:val="28"/>
          <w:szCs w:val="28"/>
        </w:rPr>
        <w:t xml:space="preserve"> </w:t>
      </w:r>
      <w:r w:rsidR="00CC2909" w:rsidRPr="008C6251">
        <w:rPr>
          <w:sz w:val="28"/>
          <w:szCs w:val="28"/>
        </w:rPr>
        <w:t>существительных</w:t>
      </w:r>
      <w:r w:rsidR="00CC2909" w:rsidRPr="008C6251">
        <w:rPr>
          <w:spacing w:val="21"/>
          <w:sz w:val="28"/>
          <w:szCs w:val="28"/>
        </w:rPr>
        <w:t xml:space="preserve"> </w:t>
      </w:r>
      <w:r w:rsidR="00CC2909" w:rsidRPr="008C6251">
        <w:rPr>
          <w:sz w:val="28"/>
          <w:szCs w:val="28"/>
        </w:rPr>
        <w:t>I</w:t>
      </w:r>
      <w:r w:rsidR="00CC2909" w:rsidRPr="008C6251">
        <w:rPr>
          <w:i/>
          <w:spacing w:val="10"/>
          <w:sz w:val="28"/>
          <w:szCs w:val="28"/>
        </w:rPr>
        <w:t xml:space="preserve"> </w:t>
      </w:r>
      <w:r w:rsidR="00CC2909" w:rsidRPr="008C6251">
        <w:rPr>
          <w:sz w:val="28"/>
          <w:szCs w:val="28"/>
        </w:rPr>
        <w:t>склонения</w:t>
      </w:r>
      <w:r w:rsidR="00CC2909" w:rsidRPr="008C6251">
        <w:rPr>
          <w:spacing w:val="17"/>
          <w:sz w:val="28"/>
          <w:szCs w:val="28"/>
        </w:rPr>
        <w:t xml:space="preserve"> </w:t>
      </w:r>
      <w:r w:rsidR="00CC2909" w:rsidRPr="008C6251">
        <w:rPr>
          <w:sz w:val="28"/>
          <w:szCs w:val="28"/>
        </w:rPr>
        <w:t>в</w:t>
      </w:r>
      <w:r w:rsidR="00CC2909" w:rsidRPr="008C6251">
        <w:rPr>
          <w:spacing w:val="18"/>
          <w:sz w:val="28"/>
          <w:szCs w:val="28"/>
        </w:rPr>
        <w:t xml:space="preserve"> </w:t>
      </w:r>
      <w:r>
        <w:rPr>
          <w:spacing w:val="18"/>
          <w:sz w:val="28"/>
          <w:szCs w:val="28"/>
        </w:rPr>
        <w:t xml:space="preserve"> </w:t>
      </w:r>
      <w:r w:rsidR="00CC2909" w:rsidRPr="008C6251">
        <w:rPr>
          <w:b/>
          <w:spacing w:val="-1"/>
          <w:sz w:val="28"/>
          <w:szCs w:val="28"/>
        </w:rPr>
        <w:t>Nominatīvus</w:t>
      </w:r>
      <w:r w:rsidR="00CC2909" w:rsidRPr="008C6251">
        <w:rPr>
          <w:i/>
          <w:spacing w:val="19"/>
          <w:sz w:val="28"/>
          <w:szCs w:val="28"/>
        </w:rPr>
        <w:t xml:space="preserve"> </w:t>
      </w:r>
      <w:r w:rsidR="00CC2909" w:rsidRPr="008C6251">
        <w:rPr>
          <w:sz w:val="28"/>
          <w:szCs w:val="28"/>
        </w:rPr>
        <w:t>и</w:t>
      </w:r>
      <w:r w:rsidR="00CC2909" w:rsidRPr="008C6251">
        <w:rPr>
          <w:spacing w:val="40"/>
          <w:w w:val="106"/>
          <w:sz w:val="28"/>
          <w:szCs w:val="28"/>
        </w:rPr>
        <w:t xml:space="preserve"> </w:t>
      </w:r>
      <w:r w:rsidR="00CC2909" w:rsidRPr="008C6251">
        <w:rPr>
          <w:b/>
          <w:spacing w:val="-1"/>
          <w:sz w:val="28"/>
          <w:szCs w:val="28"/>
        </w:rPr>
        <w:t>Ablatīvus</w:t>
      </w:r>
      <w:r>
        <w:rPr>
          <w:i/>
          <w:spacing w:val="-1"/>
          <w:sz w:val="28"/>
          <w:szCs w:val="28"/>
        </w:rPr>
        <w:t xml:space="preserve"> </w:t>
      </w:r>
      <w:r w:rsidR="00CC2909" w:rsidRPr="008C6251">
        <w:rPr>
          <w:b/>
          <w:spacing w:val="-1"/>
          <w:sz w:val="28"/>
          <w:szCs w:val="28"/>
        </w:rPr>
        <w:lastRenderedPageBreak/>
        <w:t>singulāris</w:t>
      </w:r>
      <w:r w:rsidR="00CC2909" w:rsidRPr="008C6251">
        <w:rPr>
          <w:i/>
          <w:spacing w:val="14"/>
          <w:sz w:val="28"/>
          <w:szCs w:val="28"/>
        </w:rPr>
        <w:t xml:space="preserve"> </w:t>
      </w:r>
      <w:r w:rsidR="00CC2909" w:rsidRPr="008C6251">
        <w:rPr>
          <w:sz w:val="28"/>
          <w:szCs w:val="28"/>
        </w:rPr>
        <w:t>падежные</w:t>
      </w:r>
      <w:r w:rsidR="00CC2909" w:rsidRPr="008C6251">
        <w:rPr>
          <w:spacing w:val="15"/>
          <w:sz w:val="28"/>
          <w:szCs w:val="28"/>
        </w:rPr>
        <w:t xml:space="preserve"> </w:t>
      </w:r>
      <w:r w:rsidR="00CC2909" w:rsidRPr="008C6251">
        <w:rPr>
          <w:sz w:val="28"/>
          <w:szCs w:val="28"/>
        </w:rPr>
        <w:t>окончания</w:t>
      </w:r>
      <w:r w:rsidR="00CC2909" w:rsidRPr="008C6251">
        <w:rPr>
          <w:spacing w:val="21"/>
          <w:sz w:val="28"/>
          <w:szCs w:val="28"/>
        </w:rPr>
        <w:t xml:space="preserve"> </w:t>
      </w:r>
      <w:r w:rsidR="00CC2909" w:rsidRPr="008C6251">
        <w:rPr>
          <w:spacing w:val="-1"/>
          <w:sz w:val="28"/>
          <w:szCs w:val="28"/>
        </w:rPr>
        <w:t>совп</w:t>
      </w:r>
      <w:r w:rsidR="00CC2909" w:rsidRPr="008C6251">
        <w:rPr>
          <w:spacing w:val="-2"/>
          <w:sz w:val="28"/>
          <w:szCs w:val="28"/>
        </w:rPr>
        <w:t>а</w:t>
      </w:r>
      <w:r w:rsidR="00CC2909" w:rsidRPr="008C6251">
        <w:rPr>
          <w:spacing w:val="-1"/>
          <w:sz w:val="28"/>
          <w:szCs w:val="28"/>
        </w:rPr>
        <w:t>д</w:t>
      </w:r>
      <w:r w:rsidR="00CC2909" w:rsidRPr="008C6251">
        <w:rPr>
          <w:spacing w:val="-2"/>
          <w:sz w:val="28"/>
          <w:szCs w:val="28"/>
        </w:rPr>
        <w:t>ают</w:t>
      </w:r>
      <w:r w:rsidR="00CC2909" w:rsidRPr="008C6251">
        <w:rPr>
          <w:i/>
          <w:spacing w:val="-1"/>
          <w:sz w:val="28"/>
          <w:szCs w:val="28"/>
        </w:rPr>
        <w:t>,</w:t>
      </w:r>
      <w:r w:rsidR="00CC2909" w:rsidRPr="008C6251">
        <w:rPr>
          <w:i/>
          <w:spacing w:val="16"/>
          <w:sz w:val="28"/>
          <w:szCs w:val="28"/>
        </w:rPr>
        <w:t xml:space="preserve"> </w:t>
      </w:r>
      <w:r w:rsidR="00CC2909" w:rsidRPr="008C6251">
        <w:rPr>
          <w:spacing w:val="-1"/>
          <w:sz w:val="28"/>
          <w:szCs w:val="28"/>
        </w:rPr>
        <w:t>для</w:t>
      </w:r>
      <w:r w:rsidR="00CC2909" w:rsidRPr="008C6251">
        <w:rPr>
          <w:spacing w:val="16"/>
          <w:sz w:val="28"/>
          <w:szCs w:val="28"/>
        </w:rPr>
        <w:t xml:space="preserve"> </w:t>
      </w:r>
      <w:r w:rsidR="00CC2909" w:rsidRPr="008C6251">
        <w:rPr>
          <w:sz w:val="28"/>
          <w:szCs w:val="28"/>
        </w:rPr>
        <w:t>различения</w:t>
      </w:r>
      <w:r w:rsidR="00CC2909" w:rsidRPr="008C6251">
        <w:rPr>
          <w:spacing w:val="16"/>
          <w:sz w:val="28"/>
          <w:szCs w:val="28"/>
        </w:rPr>
        <w:t xml:space="preserve"> </w:t>
      </w:r>
      <w:r w:rsidR="00CC2909" w:rsidRPr="008C6251">
        <w:rPr>
          <w:sz w:val="28"/>
          <w:szCs w:val="28"/>
        </w:rPr>
        <w:t>этих</w:t>
      </w:r>
      <w:r w:rsidR="00CC2909" w:rsidRPr="008C6251">
        <w:rPr>
          <w:spacing w:val="63"/>
          <w:w w:val="109"/>
          <w:sz w:val="28"/>
          <w:szCs w:val="28"/>
        </w:rPr>
        <w:t xml:space="preserve"> </w:t>
      </w:r>
      <w:r w:rsidR="00CC2909" w:rsidRPr="008C6251">
        <w:rPr>
          <w:spacing w:val="-1"/>
          <w:sz w:val="28"/>
          <w:szCs w:val="28"/>
        </w:rPr>
        <w:t>п</w:t>
      </w:r>
      <w:r w:rsidR="00CC2909" w:rsidRPr="008C6251">
        <w:rPr>
          <w:spacing w:val="-2"/>
          <w:sz w:val="28"/>
          <w:szCs w:val="28"/>
        </w:rPr>
        <w:t>а</w:t>
      </w:r>
      <w:r w:rsidR="00CC2909" w:rsidRPr="008C6251">
        <w:rPr>
          <w:spacing w:val="-1"/>
          <w:sz w:val="28"/>
          <w:szCs w:val="28"/>
        </w:rPr>
        <w:t>де</w:t>
      </w:r>
      <w:r w:rsidR="00CC2909" w:rsidRPr="008C6251">
        <w:rPr>
          <w:spacing w:val="-2"/>
          <w:sz w:val="28"/>
          <w:szCs w:val="28"/>
        </w:rPr>
        <w:t>ж</w:t>
      </w:r>
      <w:r w:rsidR="00CC2909" w:rsidRPr="008C6251">
        <w:rPr>
          <w:spacing w:val="-1"/>
          <w:sz w:val="28"/>
          <w:szCs w:val="28"/>
        </w:rPr>
        <w:t>ей</w:t>
      </w:r>
      <w:r w:rsidR="00CC2909" w:rsidRPr="008C6251">
        <w:rPr>
          <w:sz w:val="28"/>
          <w:szCs w:val="28"/>
        </w:rPr>
        <w:t xml:space="preserve">  </w:t>
      </w:r>
      <w:r w:rsidR="00CC2909" w:rsidRPr="008C6251">
        <w:rPr>
          <w:spacing w:val="5"/>
          <w:sz w:val="28"/>
          <w:szCs w:val="28"/>
        </w:rPr>
        <w:t xml:space="preserve"> </w:t>
      </w:r>
      <w:r w:rsidR="00CC2909" w:rsidRPr="008C6251">
        <w:rPr>
          <w:sz w:val="28"/>
          <w:szCs w:val="28"/>
        </w:rPr>
        <w:t xml:space="preserve">в  </w:t>
      </w:r>
      <w:r w:rsidR="00CC2909" w:rsidRPr="008C6251">
        <w:rPr>
          <w:spacing w:val="6"/>
          <w:sz w:val="28"/>
          <w:szCs w:val="28"/>
        </w:rPr>
        <w:t xml:space="preserve"> </w:t>
      </w:r>
      <w:r w:rsidR="00CC2909" w:rsidRPr="008C6251">
        <w:rPr>
          <w:sz w:val="28"/>
          <w:szCs w:val="28"/>
        </w:rPr>
        <w:t xml:space="preserve">составе  </w:t>
      </w:r>
      <w:r w:rsidR="00CC2909" w:rsidRPr="008C6251">
        <w:rPr>
          <w:spacing w:val="5"/>
          <w:sz w:val="28"/>
          <w:szCs w:val="28"/>
        </w:rPr>
        <w:t xml:space="preserve"> </w:t>
      </w:r>
      <w:r w:rsidR="00CC2909" w:rsidRPr="008C6251">
        <w:rPr>
          <w:spacing w:val="-1"/>
          <w:sz w:val="28"/>
          <w:szCs w:val="28"/>
        </w:rPr>
        <w:t>предло</w:t>
      </w:r>
      <w:r w:rsidR="00CC2909" w:rsidRPr="008C6251">
        <w:rPr>
          <w:spacing w:val="-2"/>
          <w:sz w:val="28"/>
          <w:szCs w:val="28"/>
        </w:rPr>
        <w:t>ж</w:t>
      </w:r>
      <w:r w:rsidR="00CC2909" w:rsidRPr="008C6251">
        <w:rPr>
          <w:spacing w:val="-1"/>
          <w:sz w:val="28"/>
          <w:szCs w:val="28"/>
        </w:rPr>
        <w:t>ения</w:t>
      </w:r>
      <w:r w:rsidR="00CC2909" w:rsidRPr="008C6251">
        <w:rPr>
          <w:sz w:val="28"/>
          <w:szCs w:val="28"/>
        </w:rPr>
        <w:t xml:space="preserve">  </w:t>
      </w:r>
      <w:r w:rsidR="00CC2909" w:rsidRPr="008C6251">
        <w:rPr>
          <w:spacing w:val="5"/>
          <w:sz w:val="28"/>
          <w:szCs w:val="28"/>
        </w:rPr>
        <w:t xml:space="preserve"> </w:t>
      </w:r>
      <w:r w:rsidR="00CC2909" w:rsidRPr="008C6251">
        <w:rPr>
          <w:sz w:val="28"/>
          <w:szCs w:val="28"/>
        </w:rPr>
        <w:t xml:space="preserve">или   </w:t>
      </w:r>
      <w:r w:rsidR="00CC2909" w:rsidRPr="008C6251">
        <w:rPr>
          <w:spacing w:val="-1"/>
          <w:sz w:val="28"/>
          <w:szCs w:val="28"/>
        </w:rPr>
        <w:t>многословного</w:t>
      </w:r>
      <w:r w:rsidR="00CC2909" w:rsidRPr="008C6251">
        <w:rPr>
          <w:sz w:val="28"/>
          <w:szCs w:val="28"/>
        </w:rPr>
        <w:t xml:space="preserve">  </w:t>
      </w:r>
      <w:r w:rsidR="00CC2909" w:rsidRPr="008C6251">
        <w:rPr>
          <w:spacing w:val="4"/>
          <w:sz w:val="28"/>
          <w:szCs w:val="28"/>
        </w:rPr>
        <w:t xml:space="preserve"> </w:t>
      </w:r>
      <w:r w:rsidR="00CC2909" w:rsidRPr="008C6251">
        <w:rPr>
          <w:sz w:val="28"/>
          <w:szCs w:val="28"/>
        </w:rPr>
        <w:t xml:space="preserve">термина  </w:t>
      </w:r>
      <w:r w:rsidR="00CC2909" w:rsidRPr="008C6251">
        <w:rPr>
          <w:spacing w:val="4"/>
          <w:sz w:val="28"/>
          <w:szCs w:val="28"/>
        </w:rPr>
        <w:t xml:space="preserve"> </w:t>
      </w:r>
      <w:r w:rsidR="00CC2909" w:rsidRPr="008C6251">
        <w:rPr>
          <w:sz w:val="28"/>
          <w:szCs w:val="28"/>
        </w:rPr>
        <w:t xml:space="preserve">в  </w:t>
      </w:r>
      <w:r w:rsidR="00CC2909" w:rsidRPr="008C6251">
        <w:rPr>
          <w:spacing w:val="7"/>
          <w:sz w:val="28"/>
          <w:szCs w:val="28"/>
        </w:rPr>
        <w:t xml:space="preserve"> </w:t>
      </w:r>
      <w:r w:rsidR="00CC2909" w:rsidRPr="008C6251">
        <w:rPr>
          <w:spacing w:val="-1"/>
          <w:sz w:val="28"/>
          <w:szCs w:val="28"/>
        </w:rPr>
        <w:t>учебной</w:t>
      </w:r>
      <w:r>
        <w:rPr>
          <w:spacing w:val="-1"/>
          <w:sz w:val="28"/>
          <w:szCs w:val="28"/>
        </w:rPr>
        <w:t xml:space="preserve"> </w:t>
      </w:r>
      <w:r w:rsidR="00CC2909" w:rsidRPr="008C6251">
        <w:rPr>
          <w:sz w:val="28"/>
          <w:szCs w:val="28"/>
        </w:rPr>
        <w:t>литературе</w:t>
      </w:r>
      <w:r w:rsidR="00CC2909" w:rsidRPr="008C6251">
        <w:rPr>
          <w:spacing w:val="-2"/>
          <w:sz w:val="28"/>
          <w:szCs w:val="28"/>
        </w:rPr>
        <w:t xml:space="preserve"> </w:t>
      </w:r>
      <w:r w:rsidR="00CC2909" w:rsidRPr="008C6251">
        <w:rPr>
          <w:sz w:val="28"/>
          <w:szCs w:val="28"/>
        </w:rPr>
        <w:t>принято</w:t>
      </w:r>
      <w:r w:rsidR="00CC2909" w:rsidRPr="008C6251">
        <w:rPr>
          <w:spacing w:val="-2"/>
          <w:sz w:val="28"/>
          <w:szCs w:val="28"/>
        </w:rPr>
        <w:t xml:space="preserve"> </w:t>
      </w:r>
      <w:r w:rsidR="00CC2909" w:rsidRPr="008C6251">
        <w:rPr>
          <w:sz w:val="28"/>
          <w:szCs w:val="28"/>
        </w:rPr>
        <w:t>отмечать</w:t>
      </w:r>
      <w:r w:rsidR="00CC2909" w:rsidRPr="008C6251">
        <w:rPr>
          <w:spacing w:val="-1"/>
          <w:sz w:val="28"/>
          <w:szCs w:val="28"/>
        </w:rPr>
        <w:t xml:space="preserve"> изн</w:t>
      </w:r>
      <w:r w:rsidR="00CC2909" w:rsidRPr="008C6251">
        <w:rPr>
          <w:spacing w:val="-2"/>
          <w:sz w:val="28"/>
          <w:szCs w:val="28"/>
        </w:rPr>
        <w:t>а</w:t>
      </w:r>
      <w:r w:rsidR="00CC2909" w:rsidRPr="008C6251">
        <w:rPr>
          <w:spacing w:val="-1"/>
          <w:sz w:val="28"/>
          <w:szCs w:val="28"/>
        </w:rPr>
        <w:t>чальную</w:t>
      </w:r>
      <w:r w:rsidR="00CC2909" w:rsidRPr="008C6251">
        <w:rPr>
          <w:spacing w:val="-2"/>
          <w:sz w:val="28"/>
          <w:szCs w:val="28"/>
        </w:rPr>
        <w:t xml:space="preserve"> </w:t>
      </w:r>
      <w:r w:rsidR="00CC2909" w:rsidRPr="008C6251">
        <w:rPr>
          <w:spacing w:val="-1"/>
          <w:sz w:val="28"/>
          <w:szCs w:val="28"/>
        </w:rPr>
        <w:t>к</w:t>
      </w:r>
      <w:r w:rsidR="00CC2909" w:rsidRPr="008C6251">
        <w:rPr>
          <w:spacing w:val="-2"/>
          <w:sz w:val="28"/>
          <w:szCs w:val="28"/>
        </w:rPr>
        <w:t>рат</w:t>
      </w:r>
      <w:r w:rsidR="00CC2909" w:rsidRPr="008C6251">
        <w:rPr>
          <w:spacing w:val="-1"/>
          <w:sz w:val="28"/>
          <w:szCs w:val="28"/>
        </w:rPr>
        <w:t>кос</w:t>
      </w:r>
      <w:r w:rsidR="00CC2909" w:rsidRPr="008C6251">
        <w:rPr>
          <w:spacing w:val="-2"/>
          <w:sz w:val="28"/>
          <w:szCs w:val="28"/>
        </w:rPr>
        <w:t>ть</w:t>
      </w:r>
      <w:r w:rsidR="00CC2909" w:rsidRPr="008C6251">
        <w:rPr>
          <w:spacing w:val="-1"/>
          <w:sz w:val="28"/>
          <w:szCs w:val="28"/>
        </w:rPr>
        <w:t xml:space="preserve"> п</w:t>
      </w:r>
      <w:r w:rsidR="00CC2909" w:rsidRPr="008C6251">
        <w:rPr>
          <w:spacing w:val="-2"/>
          <w:sz w:val="28"/>
          <w:szCs w:val="28"/>
        </w:rPr>
        <w:t>а</w:t>
      </w:r>
      <w:r w:rsidR="00CC2909" w:rsidRPr="008C6251">
        <w:rPr>
          <w:spacing w:val="-1"/>
          <w:sz w:val="28"/>
          <w:szCs w:val="28"/>
        </w:rPr>
        <w:t>де</w:t>
      </w:r>
      <w:r w:rsidR="00CC2909" w:rsidRPr="008C6251">
        <w:rPr>
          <w:spacing w:val="-2"/>
          <w:sz w:val="28"/>
          <w:szCs w:val="28"/>
        </w:rPr>
        <w:t>ж</w:t>
      </w:r>
      <w:r w:rsidR="00CC2909" w:rsidRPr="008C6251">
        <w:rPr>
          <w:spacing w:val="-1"/>
          <w:sz w:val="28"/>
          <w:szCs w:val="28"/>
        </w:rPr>
        <w:t>ного</w:t>
      </w:r>
      <w:r w:rsidR="00CC2909" w:rsidRPr="008C6251">
        <w:rPr>
          <w:spacing w:val="-2"/>
          <w:sz w:val="28"/>
          <w:szCs w:val="28"/>
        </w:rPr>
        <w:t xml:space="preserve"> </w:t>
      </w:r>
      <w:r w:rsidR="00CC2909" w:rsidRPr="008C6251">
        <w:rPr>
          <w:sz w:val="28"/>
          <w:szCs w:val="28"/>
        </w:rPr>
        <w:t>окончания</w:t>
      </w:r>
      <w:r>
        <w:rPr>
          <w:sz w:val="28"/>
          <w:szCs w:val="28"/>
        </w:rPr>
        <w:t>:</w:t>
      </w:r>
    </w:p>
    <w:p w:rsidR="008C6251" w:rsidRPr="008C6251" w:rsidRDefault="00CC2909" w:rsidP="00AC5506">
      <w:pPr>
        <w:pStyle w:val="21"/>
        <w:numPr>
          <w:ilvl w:val="0"/>
          <w:numId w:val="91"/>
        </w:numPr>
        <w:shd w:val="clear" w:color="auto" w:fill="auto"/>
        <w:spacing w:after="0" w:line="240" w:lineRule="auto"/>
        <w:ind w:left="851" w:right="20" w:hanging="11"/>
        <w:jc w:val="both"/>
        <w:rPr>
          <w:i/>
          <w:spacing w:val="-34"/>
          <w:w w:val="105"/>
          <w:sz w:val="28"/>
          <w:szCs w:val="28"/>
        </w:rPr>
      </w:pPr>
      <w:r w:rsidRPr="008C6251">
        <w:rPr>
          <w:sz w:val="28"/>
          <w:szCs w:val="28"/>
        </w:rPr>
        <w:t>в</w:t>
      </w:r>
      <w:r w:rsidR="008C6251">
        <w:rPr>
          <w:sz w:val="28"/>
          <w:szCs w:val="28"/>
        </w:rPr>
        <w:t xml:space="preserve"> </w:t>
      </w:r>
      <w:r w:rsidRPr="008C6251">
        <w:rPr>
          <w:spacing w:val="-2"/>
          <w:w w:val="105"/>
          <w:sz w:val="28"/>
          <w:szCs w:val="28"/>
        </w:rPr>
        <w:t>Nominatīvus</w:t>
      </w:r>
      <w:r w:rsidRPr="008C6251">
        <w:rPr>
          <w:spacing w:val="-35"/>
          <w:w w:val="105"/>
          <w:sz w:val="28"/>
          <w:szCs w:val="28"/>
        </w:rPr>
        <w:t xml:space="preserve"> </w:t>
      </w:r>
      <w:r w:rsidR="008C6251">
        <w:rPr>
          <w:w w:val="105"/>
          <w:sz w:val="28"/>
          <w:szCs w:val="28"/>
        </w:rPr>
        <w:t xml:space="preserve"> - </w:t>
      </w:r>
      <w:r w:rsidR="008C6251">
        <w:rPr>
          <w:spacing w:val="-2"/>
          <w:w w:val="105"/>
          <w:sz w:val="28"/>
          <w:szCs w:val="28"/>
        </w:rPr>
        <w:t>краткость слога</w:t>
      </w:r>
    </w:p>
    <w:p w:rsidR="00CC2909" w:rsidRPr="008C6251" w:rsidRDefault="00CC2909" w:rsidP="00AC5506">
      <w:pPr>
        <w:pStyle w:val="21"/>
        <w:numPr>
          <w:ilvl w:val="0"/>
          <w:numId w:val="91"/>
        </w:numPr>
        <w:shd w:val="clear" w:color="auto" w:fill="auto"/>
        <w:spacing w:after="0" w:line="240" w:lineRule="auto"/>
        <w:ind w:left="851" w:right="20" w:hanging="11"/>
        <w:jc w:val="both"/>
        <w:rPr>
          <w:sz w:val="28"/>
          <w:szCs w:val="28"/>
        </w:rPr>
      </w:pPr>
      <w:r w:rsidRPr="008C6251">
        <w:rPr>
          <w:w w:val="105"/>
          <w:sz w:val="28"/>
          <w:szCs w:val="28"/>
        </w:rPr>
        <w:t>в</w:t>
      </w:r>
      <w:r w:rsidRPr="008C6251">
        <w:rPr>
          <w:spacing w:val="-33"/>
          <w:w w:val="105"/>
          <w:sz w:val="28"/>
          <w:szCs w:val="28"/>
        </w:rPr>
        <w:t xml:space="preserve"> </w:t>
      </w:r>
      <w:r w:rsidRPr="008C6251">
        <w:rPr>
          <w:spacing w:val="-2"/>
          <w:w w:val="105"/>
          <w:sz w:val="28"/>
          <w:szCs w:val="28"/>
        </w:rPr>
        <w:t>Ablatīvus</w:t>
      </w:r>
      <w:r w:rsidR="008C6251">
        <w:rPr>
          <w:spacing w:val="-2"/>
          <w:w w:val="105"/>
          <w:sz w:val="28"/>
          <w:szCs w:val="28"/>
        </w:rPr>
        <w:t xml:space="preserve">  - долготу слога</w:t>
      </w:r>
    </w:p>
    <w:p w:rsidR="008C6251" w:rsidRPr="008C6251" w:rsidRDefault="008C6251" w:rsidP="008C6251">
      <w:pPr>
        <w:ind w:right="151" w:hanging="11"/>
        <w:jc w:val="both"/>
        <w:rPr>
          <w:spacing w:val="-2"/>
          <w:sz w:val="28"/>
          <w:szCs w:val="28"/>
          <w:lang w:val="en-US"/>
        </w:rPr>
      </w:pPr>
      <w:r>
        <w:rPr>
          <w:spacing w:val="-2"/>
          <w:sz w:val="28"/>
          <w:szCs w:val="28"/>
        </w:rPr>
        <w:tab/>
      </w:r>
      <w:r>
        <w:rPr>
          <w:spacing w:val="-2"/>
          <w:sz w:val="28"/>
          <w:szCs w:val="28"/>
        </w:rPr>
        <w:tab/>
        <w:t>Пример</w:t>
      </w:r>
      <w:r w:rsidRPr="008C6251">
        <w:rPr>
          <w:spacing w:val="-2"/>
          <w:sz w:val="28"/>
          <w:szCs w:val="28"/>
          <w:lang w:val="en-US"/>
        </w:rPr>
        <w:t>:</w:t>
      </w:r>
    </w:p>
    <w:p w:rsidR="00CC2909" w:rsidRPr="008C6251" w:rsidRDefault="00CC2909" w:rsidP="00AC5506">
      <w:pPr>
        <w:pStyle w:val="a5"/>
        <w:numPr>
          <w:ilvl w:val="0"/>
          <w:numId w:val="92"/>
        </w:numPr>
        <w:ind w:left="851" w:right="151" w:firstLine="0"/>
        <w:jc w:val="both"/>
        <w:rPr>
          <w:sz w:val="28"/>
          <w:szCs w:val="28"/>
          <w:lang w:val="en-US"/>
        </w:rPr>
      </w:pPr>
      <w:r w:rsidRPr="008C6251">
        <w:rPr>
          <w:spacing w:val="-2"/>
          <w:sz w:val="28"/>
          <w:szCs w:val="28"/>
          <w:lang w:val="en-US"/>
        </w:rPr>
        <w:t>Aquă</w:t>
      </w:r>
      <w:r w:rsidRPr="008C6251">
        <w:rPr>
          <w:spacing w:val="45"/>
          <w:sz w:val="28"/>
          <w:szCs w:val="28"/>
          <w:lang w:val="en-US"/>
        </w:rPr>
        <w:t xml:space="preserve"> </w:t>
      </w:r>
      <w:r w:rsidRPr="008C6251">
        <w:rPr>
          <w:spacing w:val="-1"/>
          <w:sz w:val="28"/>
          <w:szCs w:val="28"/>
          <w:lang w:val="en-US"/>
        </w:rPr>
        <w:t>destillāta</w:t>
      </w:r>
      <w:r w:rsidRPr="008C6251">
        <w:rPr>
          <w:spacing w:val="41"/>
          <w:sz w:val="28"/>
          <w:szCs w:val="28"/>
          <w:lang w:val="en-US"/>
        </w:rPr>
        <w:t xml:space="preserve"> </w:t>
      </w:r>
      <w:r w:rsidRPr="008C6251">
        <w:rPr>
          <w:spacing w:val="2"/>
          <w:sz w:val="28"/>
          <w:szCs w:val="28"/>
          <w:lang w:val="en-US"/>
        </w:rPr>
        <w:t>ad</w:t>
      </w:r>
      <w:r w:rsidRPr="008C6251">
        <w:rPr>
          <w:spacing w:val="42"/>
          <w:sz w:val="28"/>
          <w:szCs w:val="28"/>
          <w:lang w:val="en-US"/>
        </w:rPr>
        <w:t xml:space="preserve"> </w:t>
      </w:r>
      <w:r w:rsidRPr="008C6251">
        <w:rPr>
          <w:sz w:val="28"/>
          <w:szCs w:val="28"/>
          <w:lang w:val="en-US"/>
        </w:rPr>
        <w:t>praeparatiōnem</w:t>
      </w:r>
      <w:r w:rsidRPr="008C6251">
        <w:rPr>
          <w:spacing w:val="37"/>
          <w:sz w:val="28"/>
          <w:szCs w:val="28"/>
          <w:lang w:val="en-US"/>
        </w:rPr>
        <w:t xml:space="preserve"> </w:t>
      </w:r>
      <w:r w:rsidRPr="008C6251">
        <w:rPr>
          <w:sz w:val="28"/>
          <w:szCs w:val="28"/>
          <w:lang w:val="en-US"/>
        </w:rPr>
        <w:t>liquōrum</w:t>
      </w:r>
      <w:r w:rsidRPr="008C6251">
        <w:rPr>
          <w:spacing w:val="45"/>
          <w:sz w:val="28"/>
          <w:szCs w:val="28"/>
          <w:lang w:val="en-US"/>
        </w:rPr>
        <w:t xml:space="preserve"> </w:t>
      </w:r>
      <w:r w:rsidRPr="008C6251">
        <w:rPr>
          <w:spacing w:val="-1"/>
          <w:sz w:val="28"/>
          <w:szCs w:val="28"/>
          <w:lang w:val="en-US"/>
        </w:rPr>
        <w:t>medicinalium</w:t>
      </w:r>
      <w:r w:rsidRPr="008C6251">
        <w:rPr>
          <w:spacing w:val="41"/>
          <w:sz w:val="28"/>
          <w:szCs w:val="28"/>
          <w:lang w:val="en-US"/>
        </w:rPr>
        <w:t xml:space="preserve"> </w:t>
      </w:r>
      <w:r w:rsidRPr="008C6251">
        <w:rPr>
          <w:sz w:val="28"/>
          <w:szCs w:val="28"/>
          <w:lang w:val="en-US"/>
        </w:rPr>
        <w:t>adhibētur.</w:t>
      </w:r>
      <w:r w:rsidR="008C6251" w:rsidRPr="008C6251">
        <w:rPr>
          <w:sz w:val="28"/>
          <w:szCs w:val="28"/>
          <w:lang w:val="en-US"/>
        </w:rPr>
        <w:t xml:space="preserve"> </w:t>
      </w:r>
      <w:r w:rsidRPr="008C6251">
        <w:rPr>
          <w:sz w:val="28"/>
          <w:szCs w:val="28"/>
          <w:lang w:val="en-US"/>
        </w:rPr>
        <w:t>—</w:t>
      </w:r>
      <w:r w:rsidRPr="008C6251">
        <w:rPr>
          <w:spacing w:val="84"/>
          <w:w w:val="99"/>
          <w:sz w:val="28"/>
          <w:szCs w:val="28"/>
          <w:lang w:val="en-US"/>
        </w:rPr>
        <w:t xml:space="preserve"> </w:t>
      </w:r>
      <w:r w:rsidRPr="008C6251">
        <w:rPr>
          <w:sz w:val="28"/>
          <w:szCs w:val="28"/>
        </w:rPr>
        <w:t>Дистиллированная</w:t>
      </w:r>
      <w:r w:rsidRPr="008C6251">
        <w:rPr>
          <w:spacing w:val="47"/>
          <w:sz w:val="28"/>
          <w:szCs w:val="28"/>
          <w:lang w:val="en-US"/>
        </w:rPr>
        <w:t xml:space="preserve"> </w:t>
      </w:r>
      <w:r w:rsidRPr="008C6251">
        <w:rPr>
          <w:spacing w:val="-1"/>
          <w:sz w:val="28"/>
          <w:szCs w:val="28"/>
        </w:rPr>
        <w:t>во</w:t>
      </w:r>
      <w:r w:rsidRPr="008C6251">
        <w:rPr>
          <w:spacing w:val="-2"/>
          <w:sz w:val="28"/>
          <w:szCs w:val="28"/>
        </w:rPr>
        <w:t>да</w:t>
      </w:r>
      <w:r w:rsidRPr="008C6251">
        <w:rPr>
          <w:spacing w:val="52"/>
          <w:sz w:val="28"/>
          <w:szCs w:val="28"/>
          <w:lang w:val="en-US"/>
        </w:rPr>
        <w:t xml:space="preserve"> </w:t>
      </w:r>
      <w:r w:rsidRPr="008C6251">
        <w:rPr>
          <w:sz w:val="28"/>
          <w:szCs w:val="28"/>
        </w:rPr>
        <w:t>применяется</w:t>
      </w:r>
      <w:r w:rsidRPr="008C6251">
        <w:rPr>
          <w:spacing w:val="47"/>
          <w:sz w:val="28"/>
          <w:szCs w:val="28"/>
          <w:lang w:val="en-US"/>
        </w:rPr>
        <w:t xml:space="preserve"> </w:t>
      </w:r>
      <w:r w:rsidRPr="008C6251">
        <w:rPr>
          <w:spacing w:val="-1"/>
          <w:sz w:val="28"/>
          <w:szCs w:val="28"/>
        </w:rPr>
        <w:t>для</w:t>
      </w:r>
      <w:r w:rsidRPr="008C6251">
        <w:rPr>
          <w:spacing w:val="53"/>
          <w:sz w:val="28"/>
          <w:szCs w:val="28"/>
          <w:lang w:val="en-US"/>
        </w:rPr>
        <w:t xml:space="preserve"> </w:t>
      </w:r>
      <w:r w:rsidRPr="008C6251">
        <w:rPr>
          <w:sz w:val="28"/>
          <w:szCs w:val="28"/>
        </w:rPr>
        <w:t>приготовления</w:t>
      </w:r>
      <w:r w:rsidRPr="008C6251">
        <w:rPr>
          <w:spacing w:val="52"/>
          <w:sz w:val="28"/>
          <w:szCs w:val="28"/>
          <w:lang w:val="en-US"/>
        </w:rPr>
        <w:t xml:space="preserve"> </w:t>
      </w:r>
      <w:r w:rsidRPr="008C6251">
        <w:rPr>
          <w:spacing w:val="-1"/>
          <w:sz w:val="28"/>
          <w:szCs w:val="28"/>
        </w:rPr>
        <w:t>медицинских</w:t>
      </w:r>
      <w:r w:rsidRPr="008C6251">
        <w:rPr>
          <w:spacing w:val="27"/>
          <w:w w:val="109"/>
          <w:sz w:val="28"/>
          <w:szCs w:val="28"/>
          <w:lang w:val="en-US"/>
        </w:rPr>
        <w:t xml:space="preserve"> </w:t>
      </w:r>
      <w:r w:rsidRPr="008C6251">
        <w:rPr>
          <w:spacing w:val="-2"/>
          <w:sz w:val="28"/>
          <w:szCs w:val="28"/>
        </w:rPr>
        <w:t>ж</w:t>
      </w:r>
      <w:r w:rsidRPr="008C6251">
        <w:rPr>
          <w:spacing w:val="-1"/>
          <w:sz w:val="28"/>
          <w:szCs w:val="28"/>
        </w:rPr>
        <w:t>идкос</w:t>
      </w:r>
      <w:r w:rsidRPr="008C6251">
        <w:rPr>
          <w:spacing w:val="-2"/>
          <w:sz w:val="28"/>
          <w:szCs w:val="28"/>
        </w:rPr>
        <w:t>т</w:t>
      </w:r>
      <w:r w:rsidRPr="008C6251">
        <w:rPr>
          <w:spacing w:val="-1"/>
          <w:sz w:val="28"/>
          <w:szCs w:val="28"/>
        </w:rPr>
        <w:t>ей</w:t>
      </w:r>
      <w:r w:rsidRPr="008C6251">
        <w:rPr>
          <w:spacing w:val="-1"/>
          <w:sz w:val="28"/>
          <w:szCs w:val="28"/>
          <w:lang w:val="en-US"/>
        </w:rPr>
        <w:t>.</w:t>
      </w:r>
    </w:p>
    <w:p w:rsidR="00CC2909" w:rsidRPr="008C6251" w:rsidRDefault="00CC2909" w:rsidP="00AC5506">
      <w:pPr>
        <w:pStyle w:val="a5"/>
        <w:numPr>
          <w:ilvl w:val="0"/>
          <w:numId w:val="92"/>
        </w:numPr>
        <w:ind w:left="851" w:right="152" w:firstLine="0"/>
        <w:jc w:val="both"/>
        <w:rPr>
          <w:sz w:val="28"/>
          <w:szCs w:val="28"/>
        </w:rPr>
      </w:pPr>
      <w:r w:rsidRPr="008C6251">
        <w:rPr>
          <w:spacing w:val="-2"/>
          <w:sz w:val="28"/>
          <w:szCs w:val="28"/>
          <w:lang w:val="en-US"/>
        </w:rPr>
        <w:t>Aquā</w:t>
      </w:r>
      <w:r w:rsidRPr="008C6251">
        <w:rPr>
          <w:spacing w:val="26"/>
          <w:sz w:val="28"/>
          <w:szCs w:val="28"/>
          <w:lang w:val="en-US"/>
        </w:rPr>
        <w:t xml:space="preserve"> </w:t>
      </w:r>
      <w:r w:rsidRPr="008C6251">
        <w:rPr>
          <w:sz w:val="28"/>
          <w:szCs w:val="28"/>
          <w:lang w:val="en-US"/>
        </w:rPr>
        <w:t>destillāta</w:t>
      </w:r>
      <w:r w:rsidR="008C6251" w:rsidRPr="008C6251">
        <w:rPr>
          <w:sz w:val="28"/>
          <w:szCs w:val="28"/>
          <w:lang w:val="en-US"/>
        </w:rPr>
        <w:t xml:space="preserve"> </w:t>
      </w:r>
      <w:r w:rsidRPr="008C6251">
        <w:rPr>
          <w:sz w:val="28"/>
          <w:szCs w:val="28"/>
          <w:lang w:val="en-US"/>
        </w:rPr>
        <w:t>solutiōnes</w:t>
      </w:r>
      <w:r w:rsidR="008C6251" w:rsidRPr="008C6251">
        <w:rPr>
          <w:sz w:val="28"/>
          <w:szCs w:val="28"/>
          <w:lang w:val="en-US"/>
        </w:rPr>
        <w:t xml:space="preserve"> </w:t>
      </w:r>
      <w:r w:rsidRPr="008C6251">
        <w:rPr>
          <w:sz w:val="28"/>
          <w:szCs w:val="28"/>
          <w:lang w:val="en-US"/>
        </w:rPr>
        <w:t>medicināles</w:t>
      </w:r>
      <w:r w:rsidR="008C6251" w:rsidRPr="008C6251">
        <w:rPr>
          <w:sz w:val="28"/>
          <w:szCs w:val="28"/>
          <w:lang w:val="en-US"/>
        </w:rPr>
        <w:t xml:space="preserve"> </w:t>
      </w:r>
      <w:r w:rsidRPr="008C6251">
        <w:rPr>
          <w:sz w:val="28"/>
          <w:szCs w:val="28"/>
          <w:lang w:val="en-US"/>
        </w:rPr>
        <w:t>diluuntur</w:t>
      </w:r>
      <w:proofErr w:type="gramStart"/>
      <w:r w:rsidRPr="008C6251">
        <w:rPr>
          <w:sz w:val="28"/>
          <w:szCs w:val="28"/>
          <w:lang w:val="en-US"/>
        </w:rPr>
        <w:t>.—</w:t>
      </w:r>
      <w:proofErr w:type="gramEnd"/>
      <w:r w:rsidRPr="008C6251">
        <w:rPr>
          <w:spacing w:val="26"/>
          <w:sz w:val="28"/>
          <w:szCs w:val="28"/>
          <w:lang w:val="en-US"/>
        </w:rPr>
        <w:t xml:space="preserve"> </w:t>
      </w:r>
      <w:r w:rsidRPr="008C6251">
        <w:rPr>
          <w:sz w:val="28"/>
          <w:szCs w:val="28"/>
        </w:rPr>
        <w:t>Дистиллированной</w:t>
      </w:r>
      <w:r w:rsidRPr="008C6251">
        <w:rPr>
          <w:spacing w:val="23"/>
          <w:sz w:val="28"/>
          <w:szCs w:val="28"/>
        </w:rPr>
        <w:t xml:space="preserve"> </w:t>
      </w:r>
      <w:r w:rsidRPr="008C6251">
        <w:rPr>
          <w:spacing w:val="-1"/>
          <w:sz w:val="28"/>
          <w:szCs w:val="28"/>
        </w:rPr>
        <w:t>водой</w:t>
      </w:r>
      <w:r w:rsidRPr="008C6251">
        <w:rPr>
          <w:spacing w:val="42"/>
          <w:w w:val="103"/>
          <w:sz w:val="28"/>
          <w:szCs w:val="28"/>
        </w:rPr>
        <w:t xml:space="preserve"> </w:t>
      </w:r>
      <w:r w:rsidRPr="008C6251">
        <w:rPr>
          <w:spacing w:val="-1"/>
          <w:w w:val="95"/>
          <w:sz w:val="28"/>
          <w:szCs w:val="28"/>
        </w:rPr>
        <w:t>развод</w:t>
      </w:r>
      <w:r w:rsidRPr="008C6251">
        <w:rPr>
          <w:spacing w:val="-2"/>
          <w:w w:val="95"/>
          <w:sz w:val="28"/>
          <w:szCs w:val="28"/>
        </w:rPr>
        <w:t>ят</w:t>
      </w:r>
      <w:r w:rsidRPr="008C6251">
        <w:rPr>
          <w:spacing w:val="40"/>
          <w:w w:val="95"/>
          <w:sz w:val="28"/>
          <w:szCs w:val="28"/>
        </w:rPr>
        <w:t xml:space="preserve"> </w:t>
      </w:r>
      <w:r w:rsidRPr="008C6251">
        <w:rPr>
          <w:spacing w:val="-1"/>
          <w:w w:val="95"/>
          <w:sz w:val="28"/>
          <w:szCs w:val="28"/>
        </w:rPr>
        <w:t>медицинские</w:t>
      </w:r>
      <w:r w:rsidRPr="008C6251">
        <w:rPr>
          <w:spacing w:val="37"/>
          <w:w w:val="95"/>
          <w:sz w:val="28"/>
          <w:szCs w:val="28"/>
        </w:rPr>
        <w:t xml:space="preserve"> </w:t>
      </w:r>
      <w:r w:rsidRPr="008C6251">
        <w:rPr>
          <w:w w:val="95"/>
          <w:sz w:val="28"/>
          <w:szCs w:val="28"/>
        </w:rPr>
        <w:t>растворы.</w:t>
      </w:r>
    </w:p>
    <w:p w:rsidR="00CC2909" w:rsidRDefault="008C6251" w:rsidP="008C6251">
      <w:pPr>
        <w:pStyle w:val="21"/>
        <w:shd w:val="clear" w:color="auto" w:fill="auto"/>
        <w:spacing w:after="0" w:line="240" w:lineRule="auto"/>
        <w:ind w:right="20" w:firstLine="0"/>
        <w:jc w:val="both"/>
        <w:rPr>
          <w:spacing w:val="-1"/>
          <w:sz w:val="28"/>
          <w:szCs w:val="28"/>
        </w:rPr>
      </w:pPr>
      <w:r>
        <w:rPr>
          <w:sz w:val="28"/>
          <w:szCs w:val="28"/>
        </w:rPr>
        <w:tab/>
      </w:r>
      <w:r w:rsidR="00CC2909" w:rsidRPr="008C6251">
        <w:rPr>
          <w:sz w:val="28"/>
          <w:szCs w:val="28"/>
        </w:rPr>
        <w:t>В</w:t>
      </w:r>
      <w:r w:rsidR="00CC2909" w:rsidRPr="008C6251">
        <w:rPr>
          <w:spacing w:val="51"/>
          <w:sz w:val="28"/>
          <w:szCs w:val="28"/>
        </w:rPr>
        <w:t xml:space="preserve"> </w:t>
      </w:r>
      <w:r w:rsidR="00CC2909" w:rsidRPr="008C6251">
        <w:rPr>
          <w:spacing w:val="-2"/>
          <w:sz w:val="28"/>
          <w:szCs w:val="28"/>
        </w:rPr>
        <w:t>фар</w:t>
      </w:r>
      <w:r w:rsidR="00CC2909" w:rsidRPr="008C6251">
        <w:rPr>
          <w:spacing w:val="-1"/>
          <w:sz w:val="28"/>
          <w:szCs w:val="28"/>
        </w:rPr>
        <w:t>м</w:t>
      </w:r>
      <w:r w:rsidR="00CC2909" w:rsidRPr="008C6251">
        <w:rPr>
          <w:spacing w:val="-2"/>
          <w:sz w:val="28"/>
          <w:szCs w:val="28"/>
        </w:rPr>
        <w:t>а</w:t>
      </w:r>
      <w:r w:rsidR="00CC2909" w:rsidRPr="008C6251">
        <w:rPr>
          <w:spacing w:val="-1"/>
          <w:sz w:val="28"/>
          <w:szCs w:val="28"/>
        </w:rPr>
        <w:t>цев</w:t>
      </w:r>
      <w:r w:rsidR="00CC2909" w:rsidRPr="008C6251">
        <w:rPr>
          <w:spacing w:val="-2"/>
          <w:sz w:val="28"/>
          <w:szCs w:val="28"/>
        </w:rPr>
        <w:t>т</w:t>
      </w:r>
      <w:r w:rsidR="00CC2909" w:rsidRPr="008C6251">
        <w:rPr>
          <w:spacing w:val="-1"/>
          <w:sz w:val="28"/>
          <w:szCs w:val="28"/>
        </w:rPr>
        <w:t>ической</w:t>
      </w:r>
      <w:r w:rsidR="00CC2909" w:rsidRPr="008C6251">
        <w:rPr>
          <w:spacing w:val="54"/>
          <w:sz w:val="28"/>
          <w:szCs w:val="28"/>
        </w:rPr>
        <w:t xml:space="preserve"> </w:t>
      </w:r>
      <w:r w:rsidR="00CC2909" w:rsidRPr="008C6251">
        <w:rPr>
          <w:sz w:val="28"/>
          <w:szCs w:val="28"/>
        </w:rPr>
        <w:t>и</w:t>
      </w:r>
      <w:r w:rsidR="00CC2909" w:rsidRPr="008C6251">
        <w:rPr>
          <w:spacing w:val="52"/>
          <w:sz w:val="28"/>
          <w:szCs w:val="28"/>
        </w:rPr>
        <w:t xml:space="preserve"> </w:t>
      </w:r>
      <w:r w:rsidR="00CC2909" w:rsidRPr="008C6251">
        <w:rPr>
          <w:spacing w:val="-1"/>
          <w:sz w:val="28"/>
          <w:szCs w:val="28"/>
        </w:rPr>
        <w:t>особенно</w:t>
      </w:r>
      <w:r w:rsidR="00CC2909" w:rsidRPr="008C6251">
        <w:rPr>
          <w:spacing w:val="53"/>
          <w:sz w:val="28"/>
          <w:szCs w:val="28"/>
        </w:rPr>
        <w:t xml:space="preserve"> </w:t>
      </w:r>
      <w:r w:rsidR="00CC2909" w:rsidRPr="008C6251">
        <w:rPr>
          <w:spacing w:val="-1"/>
          <w:sz w:val="28"/>
          <w:szCs w:val="28"/>
        </w:rPr>
        <w:t>клинической</w:t>
      </w:r>
      <w:r w:rsidR="00CC2909" w:rsidRPr="008C6251">
        <w:rPr>
          <w:spacing w:val="75"/>
          <w:w w:val="103"/>
          <w:sz w:val="28"/>
          <w:szCs w:val="28"/>
        </w:rPr>
        <w:t xml:space="preserve"> </w:t>
      </w:r>
      <w:r w:rsidR="00CC2909" w:rsidRPr="008C6251">
        <w:rPr>
          <w:spacing w:val="-2"/>
          <w:sz w:val="28"/>
          <w:szCs w:val="28"/>
        </w:rPr>
        <w:t>т</w:t>
      </w:r>
      <w:r w:rsidR="00CC2909" w:rsidRPr="008C6251">
        <w:rPr>
          <w:spacing w:val="-1"/>
          <w:sz w:val="28"/>
          <w:szCs w:val="28"/>
        </w:rPr>
        <w:t>ерминологии</w:t>
      </w:r>
      <w:r w:rsidR="00CC2909" w:rsidRPr="008C6251">
        <w:rPr>
          <w:spacing w:val="29"/>
          <w:sz w:val="28"/>
          <w:szCs w:val="28"/>
        </w:rPr>
        <w:t xml:space="preserve"> </w:t>
      </w:r>
      <w:r w:rsidR="00CC2909" w:rsidRPr="008C6251">
        <w:rPr>
          <w:sz w:val="28"/>
          <w:szCs w:val="28"/>
        </w:rPr>
        <w:t>встречаются</w:t>
      </w:r>
      <w:r w:rsidR="00CC2909" w:rsidRPr="008C6251">
        <w:rPr>
          <w:spacing w:val="29"/>
          <w:sz w:val="28"/>
          <w:szCs w:val="28"/>
        </w:rPr>
        <w:t xml:space="preserve"> </w:t>
      </w:r>
      <w:r w:rsidR="00CC2909" w:rsidRPr="008C6251">
        <w:rPr>
          <w:sz w:val="28"/>
          <w:szCs w:val="28"/>
        </w:rPr>
        <w:t>существительные</w:t>
      </w:r>
      <w:r w:rsidR="00CC2909" w:rsidRPr="008C6251">
        <w:rPr>
          <w:spacing w:val="29"/>
          <w:sz w:val="28"/>
          <w:szCs w:val="28"/>
        </w:rPr>
        <w:t xml:space="preserve"> </w:t>
      </w:r>
      <w:r w:rsidR="00CC2909" w:rsidRPr="008C6251">
        <w:rPr>
          <w:spacing w:val="-1"/>
          <w:sz w:val="28"/>
          <w:szCs w:val="28"/>
        </w:rPr>
        <w:t>греческого</w:t>
      </w:r>
      <w:r w:rsidR="00CC2909" w:rsidRPr="008C6251">
        <w:rPr>
          <w:spacing w:val="28"/>
          <w:sz w:val="28"/>
          <w:szCs w:val="28"/>
        </w:rPr>
        <w:t xml:space="preserve"> </w:t>
      </w:r>
      <w:r w:rsidR="00CC2909" w:rsidRPr="008C6251">
        <w:rPr>
          <w:sz w:val="28"/>
          <w:szCs w:val="28"/>
        </w:rPr>
        <w:t>происхождения</w:t>
      </w:r>
      <w:r w:rsidR="00CC2909" w:rsidRPr="008C6251">
        <w:rPr>
          <w:i/>
          <w:sz w:val="28"/>
          <w:szCs w:val="28"/>
        </w:rPr>
        <w:t>,</w:t>
      </w:r>
      <w:r w:rsidR="00CC2909" w:rsidRPr="008C6251">
        <w:rPr>
          <w:i/>
          <w:spacing w:val="52"/>
          <w:w w:val="99"/>
          <w:sz w:val="28"/>
          <w:szCs w:val="28"/>
        </w:rPr>
        <w:t xml:space="preserve"> </w:t>
      </w:r>
      <w:r w:rsidR="00CC2909" w:rsidRPr="008C6251">
        <w:rPr>
          <w:spacing w:val="-1"/>
          <w:sz w:val="28"/>
          <w:szCs w:val="28"/>
        </w:rPr>
        <w:t>ко</w:t>
      </w:r>
      <w:r w:rsidR="00CC2909" w:rsidRPr="008C6251">
        <w:rPr>
          <w:spacing w:val="-2"/>
          <w:sz w:val="28"/>
          <w:szCs w:val="28"/>
        </w:rPr>
        <w:t>т</w:t>
      </w:r>
      <w:r w:rsidR="00CC2909" w:rsidRPr="008C6251">
        <w:rPr>
          <w:spacing w:val="-1"/>
          <w:sz w:val="28"/>
          <w:szCs w:val="28"/>
        </w:rPr>
        <w:t>орые</w:t>
      </w:r>
      <w:r w:rsidR="00CC2909" w:rsidRPr="008C6251">
        <w:rPr>
          <w:spacing w:val="37"/>
          <w:sz w:val="28"/>
          <w:szCs w:val="28"/>
        </w:rPr>
        <w:t xml:space="preserve"> </w:t>
      </w:r>
      <w:r w:rsidR="00CC2909" w:rsidRPr="008C6251">
        <w:rPr>
          <w:sz w:val="28"/>
          <w:szCs w:val="28"/>
        </w:rPr>
        <w:t>в</w:t>
      </w:r>
      <w:r w:rsidR="00CC2909" w:rsidRPr="008C6251">
        <w:rPr>
          <w:spacing w:val="39"/>
          <w:sz w:val="28"/>
          <w:szCs w:val="28"/>
        </w:rPr>
        <w:t xml:space="preserve"> </w:t>
      </w:r>
      <w:r w:rsidR="00CC2909" w:rsidRPr="008C6251">
        <w:rPr>
          <w:sz w:val="28"/>
          <w:szCs w:val="28"/>
        </w:rPr>
        <w:t>словарной</w:t>
      </w:r>
      <w:r w:rsidR="00CC2909" w:rsidRPr="008C6251">
        <w:rPr>
          <w:spacing w:val="38"/>
          <w:sz w:val="28"/>
          <w:szCs w:val="28"/>
        </w:rPr>
        <w:t xml:space="preserve"> </w:t>
      </w:r>
      <w:r w:rsidR="00CC2909" w:rsidRPr="008C6251">
        <w:rPr>
          <w:spacing w:val="-2"/>
          <w:sz w:val="28"/>
          <w:szCs w:val="28"/>
        </w:rPr>
        <w:t>фор</w:t>
      </w:r>
      <w:r w:rsidR="00CC2909" w:rsidRPr="008C6251">
        <w:rPr>
          <w:spacing w:val="-1"/>
          <w:sz w:val="28"/>
          <w:szCs w:val="28"/>
        </w:rPr>
        <w:t>ме</w:t>
      </w:r>
      <w:r w:rsidR="00CC2909" w:rsidRPr="008C6251">
        <w:rPr>
          <w:i/>
          <w:spacing w:val="-1"/>
          <w:sz w:val="28"/>
          <w:szCs w:val="28"/>
        </w:rPr>
        <w:t>,</w:t>
      </w:r>
      <w:r w:rsidR="00CC2909" w:rsidRPr="008C6251">
        <w:rPr>
          <w:i/>
          <w:spacing w:val="39"/>
          <w:sz w:val="28"/>
          <w:szCs w:val="28"/>
        </w:rPr>
        <w:t xml:space="preserve"> </w:t>
      </w:r>
      <w:r w:rsidR="00CC2909" w:rsidRPr="008C6251">
        <w:rPr>
          <w:sz w:val="28"/>
          <w:szCs w:val="28"/>
        </w:rPr>
        <w:t>а</w:t>
      </w:r>
      <w:r w:rsidR="00CC2909" w:rsidRPr="008C6251">
        <w:rPr>
          <w:spacing w:val="38"/>
          <w:sz w:val="28"/>
          <w:szCs w:val="28"/>
        </w:rPr>
        <w:t xml:space="preserve"> </w:t>
      </w:r>
      <w:r w:rsidR="00CC2909" w:rsidRPr="008C6251">
        <w:rPr>
          <w:spacing w:val="-2"/>
          <w:sz w:val="28"/>
          <w:szCs w:val="28"/>
        </w:rPr>
        <w:t>также</w:t>
      </w:r>
      <w:r w:rsidR="00CC2909" w:rsidRPr="008C6251">
        <w:rPr>
          <w:spacing w:val="37"/>
          <w:sz w:val="28"/>
          <w:szCs w:val="28"/>
        </w:rPr>
        <w:t xml:space="preserve"> </w:t>
      </w:r>
      <w:r w:rsidR="00CC2909" w:rsidRPr="008C6251">
        <w:rPr>
          <w:sz w:val="28"/>
          <w:szCs w:val="28"/>
        </w:rPr>
        <w:t>в</w:t>
      </w:r>
      <w:r w:rsidR="00CC2909" w:rsidRPr="008C6251">
        <w:rPr>
          <w:spacing w:val="39"/>
          <w:sz w:val="28"/>
          <w:szCs w:val="28"/>
        </w:rPr>
        <w:t xml:space="preserve"> </w:t>
      </w:r>
      <w:r w:rsidR="00CC2909" w:rsidRPr="008C6251">
        <w:rPr>
          <w:sz w:val="28"/>
          <w:szCs w:val="28"/>
        </w:rPr>
        <w:t>других</w:t>
      </w:r>
      <w:r w:rsidR="00CC2909" w:rsidRPr="008C6251">
        <w:rPr>
          <w:spacing w:val="37"/>
          <w:sz w:val="28"/>
          <w:szCs w:val="28"/>
        </w:rPr>
        <w:t xml:space="preserve"> </w:t>
      </w:r>
      <w:r w:rsidR="00CC2909" w:rsidRPr="008C6251">
        <w:rPr>
          <w:spacing w:val="-1"/>
          <w:sz w:val="28"/>
          <w:szCs w:val="28"/>
        </w:rPr>
        <w:t>п</w:t>
      </w:r>
      <w:r w:rsidR="00CC2909" w:rsidRPr="008C6251">
        <w:rPr>
          <w:spacing w:val="-2"/>
          <w:sz w:val="28"/>
          <w:szCs w:val="28"/>
        </w:rPr>
        <w:t>а</w:t>
      </w:r>
      <w:r w:rsidR="00CC2909" w:rsidRPr="008C6251">
        <w:rPr>
          <w:spacing w:val="-1"/>
          <w:sz w:val="28"/>
          <w:szCs w:val="28"/>
        </w:rPr>
        <w:t>де</w:t>
      </w:r>
      <w:r w:rsidR="00CC2909" w:rsidRPr="008C6251">
        <w:rPr>
          <w:spacing w:val="-2"/>
          <w:sz w:val="28"/>
          <w:szCs w:val="28"/>
        </w:rPr>
        <w:t>ж</w:t>
      </w:r>
      <w:r w:rsidR="00CC2909" w:rsidRPr="008C6251">
        <w:rPr>
          <w:spacing w:val="-1"/>
          <w:sz w:val="28"/>
          <w:szCs w:val="28"/>
        </w:rPr>
        <w:t>ах</w:t>
      </w:r>
      <w:r w:rsidR="00CC2909" w:rsidRPr="008C6251">
        <w:rPr>
          <w:spacing w:val="38"/>
          <w:sz w:val="28"/>
          <w:szCs w:val="28"/>
        </w:rPr>
        <w:t xml:space="preserve"> </w:t>
      </w:r>
      <w:r w:rsidR="00CC2909" w:rsidRPr="008C6251">
        <w:rPr>
          <w:spacing w:val="-1"/>
          <w:sz w:val="28"/>
          <w:szCs w:val="28"/>
        </w:rPr>
        <w:t>единс</w:t>
      </w:r>
      <w:r w:rsidR="00CC2909" w:rsidRPr="008C6251">
        <w:rPr>
          <w:spacing w:val="-2"/>
          <w:sz w:val="28"/>
          <w:szCs w:val="28"/>
        </w:rPr>
        <w:t>т</w:t>
      </w:r>
      <w:r w:rsidR="00CC2909" w:rsidRPr="008C6251">
        <w:rPr>
          <w:spacing w:val="-1"/>
          <w:sz w:val="28"/>
          <w:szCs w:val="28"/>
        </w:rPr>
        <w:t>венного</w:t>
      </w:r>
      <w:r w:rsidR="00CC2909" w:rsidRPr="008C6251">
        <w:rPr>
          <w:spacing w:val="38"/>
          <w:sz w:val="28"/>
          <w:szCs w:val="28"/>
        </w:rPr>
        <w:t xml:space="preserve"> </w:t>
      </w:r>
      <w:r w:rsidR="00CC2909" w:rsidRPr="008C6251">
        <w:rPr>
          <w:sz w:val="28"/>
          <w:szCs w:val="28"/>
        </w:rPr>
        <w:t>числа</w:t>
      </w:r>
      <w:r w:rsidR="00CC2909" w:rsidRPr="008C6251">
        <w:rPr>
          <w:spacing w:val="76"/>
          <w:sz w:val="28"/>
          <w:szCs w:val="28"/>
        </w:rPr>
        <w:t xml:space="preserve"> </w:t>
      </w:r>
      <w:r w:rsidR="00CC2909" w:rsidRPr="008C6251">
        <w:rPr>
          <w:spacing w:val="-1"/>
          <w:sz w:val="28"/>
          <w:szCs w:val="28"/>
        </w:rPr>
        <w:t>сохраня</w:t>
      </w:r>
      <w:r w:rsidR="00CC2909" w:rsidRPr="008C6251">
        <w:rPr>
          <w:spacing w:val="-2"/>
          <w:sz w:val="28"/>
          <w:szCs w:val="28"/>
        </w:rPr>
        <w:t>ют</w:t>
      </w:r>
      <w:r w:rsidR="00CC2909" w:rsidRPr="008C6251">
        <w:rPr>
          <w:spacing w:val="3"/>
          <w:sz w:val="28"/>
          <w:szCs w:val="28"/>
        </w:rPr>
        <w:t xml:space="preserve"> </w:t>
      </w:r>
      <w:r w:rsidR="00CC2909" w:rsidRPr="008C6251">
        <w:rPr>
          <w:spacing w:val="-1"/>
          <w:sz w:val="28"/>
          <w:szCs w:val="28"/>
        </w:rPr>
        <w:t>п</w:t>
      </w:r>
      <w:r w:rsidR="00CC2909" w:rsidRPr="008C6251">
        <w:rPr>
          <w:spacing w:val="-2"/>
          <w:sz w:val="28"/>
          <w:szCs w:val="28"/>
        </w:rPr>
        <w:t>а</w:t>
      </w:r>
      <w:r w:rsidR="00CC2909" w:rsidRPr="008C6251">
        <w:rPr>
          <w:spacing w:val="-1"/>
          <w:sz w:val="28"/>
          <w:szCs w:val="28"/>
        </w:rPr>
        <w:t>де</w:t>
      </w:r>
      <w:r w:rsidR="00CC2909" w:rsidRPr="008C6251">
        <w:rPr>
          <w:spacing w:val="-2"/>
          <w:sz w:val="28"/>
          <w:szCs w:val="28"/>
        </w:rPr>
        <w:t>ж</w:t>
      </w:r>
      <w:r w:rsidR="00CC2909" w:rsidRPr="008C6251">
        <w:rPr>
          <w:spacing w:val="-1"/>
          <w:sz w:val="28"/>
          <w:szCs w:val="28"/>
        </w:rPr>
        <w:t>ные</w:t>
      </w:r>
      <w:r w:rsidR="00CC2909" w:rsidRPr="008C6251">
        <w:rPr>
          <w:spacing w:val="6"/>
          <w:sz w:val="28"/>
          <w:szCs w:val="28"/>
        </w:rPr>
        <w:t xml:space="preserve"> </w:t>
      </w:r>
      <w:r w:rsidR="00CC2909" w:rsidRPr="008C6251">
        <w:rPr>
          <w:spacing w:val="-1"/>
          <w:sz w:val="28"/>
          <w:szCs w:val="28"/>
        </w:rPr>
        <w:t>оконч</w:t>
      </w:r>
      <w:r w:rsidR="00CC2909" w:rsidRPr="008C6251">
        <w:rPr>
          <w:spacing w:val="-2"/>
          <w:sz w:val="28"/>
          <w:szCs w:val="28"/>
        </w:rPr>
        <w:t>а</w:t>
      </w:r>
      <w:r w:rsidR="00CC2909" w:rsidRPr="008C6251">
        <w:rPr>
          <w:spacing w:val="-1"/>
          <w:sz w:val="28"/>
          <w:szCs w:val="28"/>
        </w:rPr>
        <w:t>ния</w:t>
      </w:r>
      <w:r w:rsidR="00CC2909" w:rsidRPr="008C6251">
        <w:rPr>
          <w:spacing w:val="6"/>
          <w:sz w:val="28"/>
          <w:szCs w:val="28"/>
        </w:rPr>
        <w:t xml:space="preserve"> </w:t>
      </w:r>
      <w:r w:rsidR="00CC2909" w:rsidRPr="008C6251">
        <w:rPr>
          <w:sz w:val="28"/>
          <w:szCs w:val="28"/>
        </w:rPr>
        <w:t>греческого</w:t>
      </w:r>
      <w:r w:rsidR="00CC2909" w:rsidRPr="008C6251">
        <w:rPr>
          <w:spacing w:val="2"/>
          <w:sz w:val="28"/>
          <w:szCs w:val="28"/>
        </w:rPr>
        <w:t xml:space="preserve"> </w:t>
      </w:r>
      <w:r w:rsidR="00CC2909" w:rsidRPr="008C6251">
        <w:rPr>
          <w:sz w:val="28"/>
          <w:szCs w:val="28"/>
        </w:rPr>
        <w:t>первоисточника</w:t>
      </w:r>
      <w:r w:rsidR="00CC2909" w:rsidRPr="008C6251">
        <w:rPr>
          <w:i/>
          <w:sz w:val="28"/>
          <w:szCs w:val="28"/>
        </w:rPr>
        <w:t>.</w:t>
      </w:r>
      <w:r w:rsidR="00CC2909" w:rsidRPr="008C6251">
        <w:rPr>
          <w:i/>
          <w:spacing w:val="4"/>
          <w:sz w:val="28"/>
          <w:szCs w:val="28"/>
        </w:rPr>
        <w:t xml:space="preserve"> </w:t>
      </w:r>
      <w:r>
        <w:rPr>
          <w:i/>
          <w:spacing w:val="4"/>
          <w:sz w:val="28"/>
          <w:szCs w:val="28"/>
        </w:rPr>
        <w:t xml:space="preserve"> </w:t>
      </w:r>
      <w:r>
        <w:rPr>
          <w:i/>
          <w:spacing w:val="4"/>
          <w:sz w:val="28"/>
          <w:szCs w:val="28"/>
        </w:rPr>
        <w:tab/>
      </w:r>
      <w:r w:rsidR="00CC2909" w:rsidRPr="008C6251">
        <w:rPr>
          <w:sz w:val="28"/>
          <w:szCs w:val="28"/>
        </w:rPr>
        <w:t>Существительные</w:t>
      </w:r>
      <w:r w:rsidR="00CC2909" w:rsidRPr="008C6251">
        <w:rPr>
          <w:spacing w:val="30"/>
          <w:sz w:val="28"/>
          <w:szCs w:val="28"/>
        </w:rPr>
        <w:t xml:space="preserve"> </w:t>
      </w:r>
      <w:r w:rsidR="00CC2909" w:rsidRPr="008C6251">
        <w:rPr>
          <w:spacing w:val="-2"/>
          <w:sz w:val="28"/>
          <w:szCs w:val="28"/>
        </w:rPr>
        <w:t>ж</w:t>
      </w:r>
      <w:r w:rsidR="00CC2909" w:rsidRPr="008C6251">
        <w:rPr>
          <w:spacing w:val="-1"/>
          <w:sz w:val="28"/>
          <w:szCs w:val="28"/>
        </w:rPr>
        <w:t>енского</w:t>
      </w:r>
      <w:r w:rsidR="00CC2909" w:rsidRPr="008C6251">
        <w:rPr>
          <w:spacing w:val="30"/>
          <w:sz w:val="28"/>
          <w:szCs w:val="28"/>
        </w:rPr>
        <w:t xml:space="preserve"> </w:t>
      </w:r>
      <w:r w:rsidR="00CC2909" w:rsidRPr="008C6251">
        <w:rPr>
          <w:sz w:val="28"/>
          <w:szCs w:val="28"/>
        </w:rPr>
        <w:t>рода</w:t>
      </w:r>
      <w:r w:rsidR="00CC2909" w:rsidRPr="008C6251">
        <w:rPr>
          <w:spacing w:val="29"/>
          <w:sz w:val="28"/>
          <w:szCs w:val="28"/>
        </w:rPr>
        <w:t xml:space="preserve"> </w:t>
      </w:r>
      <w:r w:rsidR="00CC2909" w:rsidRPr="008C6251">
        <w:rPr>
          <w:sz w:val="28"/>
          <w:szCs w:val="28"/>
        </w:rPr>
        <w:t>с</w:t>
      </w:r>
      <w:r w:rsidR="00CC2909" w:rsidRPr="008C6251">
        <w:rPr>
          <w:spacing w:val="34"/>
          <w:sz w:val="28"/>
          <w:szCs w:val="28"/>
        </w:rPr>
        <w:t xml:space="preserve"> </w:t>
      </w:r>
      <w:r w:rsidR="00CC2909" w:rsidRPr="008C6251">
        <w:rPr>
          <w:sz w:val="28"/>
          <w:szCs w:val="28"/>
        </w:rPr>
        <w:t>окончанием</w:t>
      </w:r>
      <w:r w:rsidR="00CC2909" w:rsidRPr="008C6251">
        <w:rPr>
          <w:spacing w:val="30"/>
          <w:sz w:val="28"/>
          <w:szCs w:val="28"/>
        </w:rPr>
        <w:t xml:space="preserve"> </w:t>
      </w:r>
      <w:proofErr w:type="gramStart"/>
      <w:r w:rsidR="00CC2909" w:rsidRPr="008C6251">
        <w:rPr>
          <w:b/>
          <w:sz w:val="28"/>
          <w:szCs w:val="28"/>
        </w:rPr>
        <w:t>-е</w:t>
      </w:r>
      <w:proofErr w:type="gramEnd"/>
      <w:r w:rsidR="00CC2909" w:rsidRPr="008C6251">
        <w:rPr>
          <w:b/>
          <w:spacing w:val="34"/>
          <w:sz w:val="28"/>
          <w:szCs w:val="28"/>
        </w:rPr>
        <w:t xml:space="preserve"> </w:t>
      </w:r>
      <w:r w:rsidR="00CC2909" w:rsidRPr="008C6251">
        <w:rPr>
          <w:sz w:val="28"/>
          <w:szCs w:val="28"/>
        </w:rPr>
        <w:t>в</w:t>
      </w:r>
      <w:r w:rsidR="00CC2909" w:rsidRPr="008C6251">
        <w:rPr>
          <w:spacing w:val="32"/>
          <w:sz w:val="28"/>
          <w:szCs w:val="28"/>
        </w:rPr>
        <w:t xml:space="preserve"> </w:t>
      </w:r>
      <w:r w:rsidR="00CC2909" w:rsidRPr="008C6251">
        <w:rPr>
          <w:spacing w:val="-1"/>
          <w:sz w:val="28"/>
          <w:szCs w:val="28"/>
        </w:rPr>
        <w:t>Nom.</w:t>
      </w:r>
      <w:r w:rsidR="00CC2909" w:rsidRPr="008C6251">
        <w:rPr>
          <w:spacing w:val="33"/>
          <w:sz w:val="28"/>
          <w:szCs w:val="28"/>
        </w:rPr>
        <w:t xml:space="preserve"> </w:t>
      </w:r>
      <w:r w:rsidR="00CC2909" w:rsidRPr="008C6251">
        <w:rPr>
          <w:spacing w:val="-1"/>
          <w:sz w:val="28"/>
          <w:szCs w:val="28"/>
        </w:rPr>
        <w:t>sing.</w:t>
      </w:r>
      <w:r w:rsidR="00CC2909" w:rsidRPr="008C6251">
        <w:rPr>
          <w:spacing w:val="36"/>
          <w:sz w:val="28"/>
          <w:szCs w:val="28"/>
        </w:rPr>
        <w:t xml:space="preserve"> </w:t>
      </w:r>
      <w:r w:rsidR="00CC2909" w:rsidRPr="008C6251">
        <w:rPr>
          <w:sz w:val="28"/>
          <w:szCs w:val="28"/>
        </w:rPr>
        <w:t>и</w:t>
      </w:r>
      <w:r w:rsidR="00CC2909" w:rsidRPr="008C6251">
        <w:rPr>
          <w:spacing w:val="34"/>
          <w:w w:val="106"/>
          <w:sz w:val="28"/>
          <w:szCs w:val="28"/>
        </w:rPr>
        <w:t xml:space="preserve"> </w:t>
      </w:r>
      <w:r w:rsidR="00CC2909" w:rsidRPr="008C6251">
        <w:rPr>
          <w:spacing w:val="-1"/>
          <w:sz w:val="28"/>
          <w:szCs w:val="28"/>
        </w:rPr>
        <w:t>оконч</w:t>
      </w:r>
      <w:r w:rsidR="00CC2909" w:rsidRPr="008C6251">
        <w:rPr>
          <w:spacing w:val="-2"/>
          <w:sz w:val="28"/>
          <w:szCs w:val="28"/>
        </w:rPr>
        <w:t>а</w:t>
      </w:r>
      <w:r w:rsidR="00CC2909" w:rsidRPr="008C6251">
        <w:rPr>
          <w:spacing w:val="-1"/>
          <w:sz w:val="28"/>
          <w:szCs w:val="28"/>
        </w:rPr>
        <w:t>нием</w:t>
      </w:r>
      <w:r w:rsidR="00CC2909" w:rsidRPr="008C6251">
        <w:rPr>
          <w:spacing w:val="7"/>
          <w:sz w:val="28"/>
          <w:szCs w:val="28"/>
        </w:rPr>
        <w:t xml:space="preserve"> </w:t>
      </w:r>
      <w:r w:rsidR="00CC2909" w:rsidRPr="008C6251">
        <w:rPr>
          <w:b/>
          <w:sz w:val="28"/>
          <w:szCs w:val="28"/>
        </w:rPr>
        <w:t>-es</w:t>
      </w:r>
      <w:r w:rsidR="00CC2909" w:rsidRPr="008C6251">
        <w:rPr>
          <w:b/>
          <w:spacing w:val="9"/>
          <w:sz w:val="28"/>
          <w:szCs w:val="28"/>
        </w:rPr>
        <w:t xml:space="preserve"> </w:t>
      </w:r>
      <w:r w:rsidR="00CC2909" w:rsidRPr="008C6251">
        <w:rPr>
          <w:sz w:val="28"/>
          <w:szCs w:val="28"/>
        </w:rPr>
        <w:t>в</w:t>
      </w:r>
      <w:r w:rsidR="00CC2909" w:rsidRPr="008C6251">
        <w:rPr>
          <w:spacing w:val="11"/>
          <w:sz w:val="28"/>
          <w:szCs w:val="28"/>
        </w:rPr>
        <w:t xml:space="preserve"> </w:t>
      </w:r>
      <w:r w:rsidR="00CC2909" w:rsidRPr="008C6251">
        <w:rPr>
          <w:sz w:val="28"/>
          <w:szCs w:val="28"/>
        </w:rPr>
        <w:t>Gen.</w:t>
      </w:r>
      <w:r w:rsidR="00CC2909" w:rsidRPr="008C6251">
        <w:rPr>
          <w:spacing w:val="11"/>
          <w:sz w:val="28"/>
          <w:szCs w:val="28"/>
        </w:rPr>
        <w:t xml:space="preserve"> </w:t>
      </w:r>
      <w:r w:rsidR="00CC2909" w:rsidRPr="008C6251">
        <w:rPr>
          <w:spacing w:val="-1"/>
          <w:sz w:val="28"/>
          <w:szCs w:val="28"/>
        </w:rPr>
        <w:t>sing.:</w:t>
      </w:r>
    </w:p>
    <w:p w:rsidR="008C6251" w:rsidRDefault="008C6251" w:rsidP="008C6251">
      <w:pPr>
        <w:pStyle w:val="ac"/>
        <w:numPr>
          <w:ilvl w:val="0"/>
          <w:numId w:val="85"/>
        </w:numPr>
        <w:ind w:left="851" w:right="-2" w:hanging="11"/>
        <w:rPr>
          <w:spacing w:val="26"/>
          <w:sz w:val="28"/>
          <w:szCs w:val="28"/>
          <w:lang w:val="ru-RU"/>
        </w:rPr>
      </w:pPr>
      <w:r w:rsidRPr="008E3066">
        <w:rPr>
          <w:spacing w:val="-2"/>
          <w:sz w:val="28"/>
          <w:szCs w:val="28"/>
        </w:rPr>
        <w:t>Aloё,</w:t>
      </w:r>
      <w:r w:rsidRPr="008E3066">
        <w:rPr>
          <w:spacing w:val="4"/>
          <w:sz w:val="28"/>
          <w:szCs w:val="28"/>
        </w:rPr>
        <w:t xml:space="preserve"> </w:t>
      </w:r>
      <w:r w:rsidRPr="008E3066">
        <w:rPr>
          <w:spacing w:val="-2"/>
          <w:sz w:val="28"/>
          <w:szCs w:val="28"/>
        </w:rPr>
        <w:t>ёs</w:t>
      </w:r>
      <w:r w:rsidRPr="008E3066">
        <w:rPr>
          <w:spacing w:val="4"/>
          <w:sz w:val="28"/>
          <w:szCs w:val="28"/>
        </w:rPr>
        <w:t xml:space="preserve"> </w:t>
      </w:r>
      <w:r w:rsidRPr="00C9773C">
        <w:rPr>
          <w:sz w:val="28"/>
          <w:szCs w:val="28"/>
        </w:rPr>
        <w:t>f</w:t>
      </w:r>
      <w:r w:rsidRPr="008E3066">
        <w:rPr>
          <w:i/>
          <w:spacing w:val="5"/>
          <w:sz w:val="28"/>
          <w:szCs w:val="28"/>
        </w:rPr>
        <w:t xml:space="preserve"> </w:t>
      </w:r>
      <w:r w:rsidRPr="008E3066">
        <w:rPr>
          <w:sz w:val="28"/>
          <w:szCs w:val="28"/>
        </w:rPr>
        <w:t>–</w:t>
      </w:r>
      <w:r w:rsidRPr="008E3066">
        <w:rPr>
          <w:spacing w:val="2"/>
          <w:sz w:val="28"/>
          <w:szCs w:val="28"/>
        </w:rPr>
        <w:t xml:space="preserve"> </w:t>
      </w:r>
      <w:r w:rsidRPr="008E3066">
        <w:rPr>
          <w:spacing w:val="-1"/>
          <w:sz w:val="28"/>
          <w:szCs w:val="28"/>
        </w:rPr>
        <w:t>алоэ,</w:t>
      </w:r>
      <w:r w:rsidRPr="00C9773C">
        <w:rPr>
          <w:spacing w:val="-1"/>
          <w:sz w:val="28"/>
          <w:szCs w:val="28"/>
          <w:lang w:val="ru-RU"/>
        </w:rPr>
        <w:t xml:space="preserve"> </w:t>
      </w:r>
      <w:r w:rsidRPr="00C9773C">
        <w:rPr>
          <w:spacing w:val="-3"/>
          <w:sz w:val="28"/>
          <w:szCs w:val="28"/>
          <w:lang w:val="ru-RU"/>
        </w:rPr>
        <w:t>сабур</w:t>
      </w:r>
      <w:r w:rsidRPr="00C9773C">
        <w:rPr>
          <w:spacing w:val="26"/>
          <w:sz w:val="28"/>
          <w:szCs w:val="28"/>
          <w:lang w:val="ru-RU"/>
        </w:rPr>
        <w:t xml:space="preserve"> </w:t>
      </w:r>
    </w:p>
    <w:p w:rsidR="008C6251" w:rsidRDefault="008C6251" w:rsidP="008C6251">
      <w:pPr>
        <w:pStyle w:val="ac"/>
        <w:numPr>
          <w:ilvl w:val="0"/>
          <w:numId w:val="85"/>
        </w:numPr>
        <w:ind w:left="851" w:right="-2" w:hanging="11"/>
        <w:rPr>
          <w:spacing w:val="29"/>
          <w:sz w:val="28"/>
          <w:szCs w:val="28"/>
          <w:lang w:val="ru-RU"/>
        </w:rPr>
      </w:pPr>
      <w:proofErr w:type="gramStart"/>
      <w:r w:rsidRPr="00C9773C">
        <w:rPr>
          <w:spacing w:val="-2"/>
          <w:sz w:val="28"/>
          <w:szCs w:val="28"/>
          <w:lang w:val="ru-RU"/>
        </w:rPr>
        <w:t>с</w:t>
      </w:r>
      <w:proofErr w:type="gramEnd"/>
      <w:r w:rsidRPr="008E3066">
        <w:rPr>
          <w:spacing w:val="-2"/>
          <w:sz w:val="28"/>
          <w:szCs w:val="28"/>
        </w:rPr>
        <w:t>hole</w:t>
      </w:r>
      <w:r w:rsidRPr="00C9773C">
        <w:rPr>
          <w:spacing w:val="-2"/>
          <w:sz w:val="28"/>
          <w:szCs w:val="28"/>
          <w:lang w:val="ru-RU"/>
        </w:rPr>
        <w:t>,</w:t>
      </w:r>
      <w:r w:rsidRPr="00C9773C">
        <w:rPr>
          <w:spacing w:val="4"/>
          <w:sz w:val="28"/>
          <w:szCs w:val="28"/>
          <w:lang w:val="ru-RU"/>
        </w:rPr>
        <w:t xml:space="preserve"> </w:t>
      </w:r>
      <w:r w:rsidRPr="008E3066">
        <w:rPr>
          <w:spacing w:val="-2"/>
          <w:sz w:val="28"/>
          <w:szCs w:val="28"/>
        </w:rPr>
        <w:t>es</w:t>
      </w:r>
      <w:r w:rsidRPr="00C9773C">
        <w:rPr>
          <w:spacing w:val="4"/>
          <w:sz w:val="28"/>
          <w:szCs w:val="28"/>
          <w:lang w:val="ru-RU"/>
        </w:rPr>
        <w:t xml:space="preserve"> </w:t>
      </w:r>
      <w:r w:rsidRPr="00C9773C">
        <w:rPr>
          <w:sz w:val="28"/>
          <w:szCs w:val="28"/>
        </w:rPr>
        <w:t>f</w:t>
      </w:r>
      <w:r w:rsidRPr="00C9773C">
        <w:rPr>
          <w:i/>
          <w:sz w:val="28"/>
          <w:szCs w:val="28"/>
          <w:lang w:val="ru-RU"/>
        </w:rPr>
        <w:t xml:space="preserve"> </w:t>
      </w:r>
      <w:r w:rsidRPr="00C9773C">
        <w:rPr>
          <w:sz w:val="28"/>
          <w:szCs w:val="28"/>
          <w:lang w:val="ru-RU"/>
        </w:rPr>
        <w:t>–</w:t>
      </w:r>
      <w:r w:rsidRPr="00C9773C">
        <w:rPr>
          <w:spacing w:val="6"/>
          <w:sz w:val="28"/>
          <w:szCs w:val="28"/>
          <w:lang w:val="ru-RU"/>
        </w:rPr>
        <w:t xml:space="preserve"> </w:t>
      </w:r>
      <w:r w:rsidRPr="00C9773C">
        <w:rPr>
          <w:spacing w:val="-2"/>
          <w:sz w:val="28"/>
          <w:szCs w:val="28"/>
          <w:lang w:val="ru-RU"/>
        </w:rPr>
        <w:t>желчь</w:t>
      </w:r>
      <w:r w:rsidRPr="00C9773C">
        <w:rPr>
          <w:spacing w:val="29"/>
          <w:sz w:val="28"/>
          <w:szCs w:val="28"/>
          <w:lang w:val="ru-RU"/>
        </w:rPr>
        <w:t xml:space="preserve"> </w:t>
      </w:r>
    </w:p>
    <w:p w:rsidR="008C6251" w:rsidRDefault="008C6251" w:rsidP="008C6251">
      <w:pPr>
        <w:pStyle w:val="ac"/>
        <w:numPr>
          <w:ilvl w:val="0"/>
          <w:numId w:val="85"/>
        </w:numPr>
        <w:ind w:left="851" w:right="-2" w:hanging="11"/>
        <w:rPr>
          <w:spacing w:val="25"/>
          <w:sz w:val="28"/>
          <w:szCs w:val="28"/>
          <w:lang w:val="ru-RU"/>
        </w:rPr>
      </w:pPr>
      <w:r w:rsidRPr="008E3066">
        <w:rPr>
          <w:spacing w:val="-2"/>
          <w:sz w:val="28"/>
          <w:szCs w:val="28"/>
        </w:rPr>
        <w:t>Kalancho</w:t>
      </w:r>
      <w:r w:rsidRPr="00C9773C">
        <w:rPr>
          <w:spacing w:val="-2"/>
          <w:sz w:val="28"/>
          <w:szCs w:val="28"/>
          <w:lang w:val="ru-RU"/>
        </w:rPr>
        <w:t>ё,</w:t>
      </w:r>
      <w:r w:rsidRPr="00C9773C">
        <w:rPr>
          <w:spacing w:val="5"/>
          <w:sz w:val="28"/>
          <w:szCs w:val="28"/>
          <w:lang w:val="ru-RU"/>
        </w:rPr>
        <w:t xml:space="preserve"> </w:t>
      </w:r>
      <w:r w:rsidRPr="00C9773C">
        <w:rPr>
          <w:spacing w:val="-2"/>
          <w:sz w:val="28"/>
          <w:szCs w:val="28"/>
          <w:lang w:val="ru-RU"/>
        </w:rPr>
        <w:t>ё</w:t>
      </w:r>
      <w:r w:rsidRPr="008E3066">
        <w:rPr>
          <w:spacing w:val="-2"/>
          <w:sz w:val="28"/>
          <w:szCs w:val="28"/>
        </w:rPr>
        <w:t>s</w:t>
      </w:r>
      <w:r w:rsidRPr="00C9773C">
        <w:rPr>
          <w:spacing w:val="5"/>
          <w:sz w:val="28"/>
          <w:szCs w:val="28"/>
          <w:lang w:val="ru-RU"/>
        </w:rPr>
        <w:t xml:space="preserve"> </w:t>
      </w:r>
      <w:r w:rsidRPr="00C9773C">
        <w:rPr>
          <w:sz w:val="28"/>
          <w:szCs w:val="28"/>
        </w:rPr>
        <w:t>f</w:t>
      </w:r>
      <w:r w:rsidRPr="00C9773C">
        <w:rPr>
          <w:i/>
          <w:spacing w:val="2"/>
          <w:sz w:val="28"/>
          <w:szCs w:val="28"/>
          <w:lang w:val="ru-RU"/>
        </w:rPr>
        <w:t xml:space="preserve"> </w:t>
      </w:r>
      <w:r w:rsidRPr="00C9773C">
        <w:rPr>
          <w:sz w:val="28"/>
          <w:szCs w:val="28"/>
          <w:lang w:val="ru-RU"/>
        </w:rPr>
        <w:t>–</w:t>
      </w:r>
      <w:r w:rsidRPr="00C9773C">
        <w:rPr>
          <w:spacing w:val="3"/>
          <w:sz w:val="28"/>
          <w:szCs w:val="28"/>
          <w:lang w:val="ru-RU"/>
        </w:rPr>
        <w:t xml:space="preserve"> </w:t>
      </w:r>
      <w:r w:rsidRPr="00C9773C">
        <w:rPr>
          <w:spacing w:val="-2"/>
          <w:sz w:val="28"/>
          <w:szCs w:val="28"/>
          <w:lang w:val="ru-RU"/>
        </w:rPr>
        <w:t>каланхоэ</w:t>
      </w:r>
      <w:r w:rsidRPr="00C9773C">
        <w:rPr>
          <w:spacing w:val="25"/>
          <w:sz w:val="28"/>
          <w:szCs w:val="28"/>
          <w:lang w:val="ru-RU"/>
        </w:rPr>
        <w:t xml:space="preserve"> </w:t>
      </w:r>
    </w:p>
    <w:p w:rsidR="008C6251" w:rsidRDefault="008C6251" w:rsidP="008C6251">
      <w:pPr>
        <w:pStyle w:val="ac"/>
        <w:numPr>
          <w:ilvl w:val="0"/>
          <w:numId w:val="85"/>
        </w:numPr>
        <w:ind w:left="851" w:right="-2" w:hanging="11"/>
        <w:rPr>
          <w:spacing w:val="27"/>
          <w:sz w:val="28"/>
          <w:szCs w:val="28"/>
          <w:lang w:val="ru-RU"/>
        </w:rPr>
      </w:pPr>
      <w:r w:rsidRPr="008E3066">
        <w:rPr>
          <w:spacing w:val="-2"/>
          <w:sz w:val="28"/>
          <w:szCs w:val="28"/>
        </w:rPr>
        <w:t>Hierochlo</w:t>
      </w:r>
      <w:r w:rsidRPr="00C9773C">
        <w:rPr>
          <w:spacing w:val="-2"/>
          <w:sz w:val="28"/>
          <w:szCs w:val="28"/>
          <w:lang w:val="ru-RU"/>
        </w:rPr>
        <w:t>ё,</w:t>
      </w:r>
      <w:r w:rsidRPr="00C9773C">
        <w:rPr>
          <w:spacing w:val="5"/>
          <w:sz w:val="28"/>
          <w:szCs w:val="28"/>
          <w:lang w:val="ru-RU"/>
        </w:rPr>
        <w:t xml:space="preserve"> </w:t>
      </w:r>
      <w:r w:rsidRPr="00C9773C">
        <w:rPr>
          <w:spacing w:val="-2"/>
          <w:sz w:val="28"/>
          <w:szCs w:val="28"/>
          <w:lang w:val="ru-RU"/>
        </w:rPr>
        <w:t>ё</w:t>
      </w:r>
      <w:r w:rsidRPr="008E3066">
        <w:rPr>
          <w:spacing w:val="-2"/>
          <w:sz w:val="28"/>
          <w:szCs w:val="28"/>
        </w:rPr>
        <w:t>s</w:t>
      </w:r>
      <w:r w:rsidRPr="00C9773C">
        <w:rPr>
          <w:spacing w:val="5"/>
          <w:sz w:val="28"/>
          <w:szCs w:val="28"/>
          <w:lang w:val="ru-RU"/>
        </w:rPr>
        <w:t xml:space="preserve"> </w:t>
      </w:r>
      <w:r w:rsidRPr="00C9773C">
        <w:rPr>
          <w:sz w:val="28"/>
          <w:szCs w:val="28"/>
        </w:rPr>
        <w:t>f</w:t>
      </w:r>
      <w:r w:rsidRPr="00C9773C">
        <w:rPr>
          <w:i/>
          <w:spacing w:val="7"/>
          <w:sz w:val="28"/>
          <w:szCs w:val="28"/>
          <w:lang w:val="ru-RU"/>
        </w:rPr>
        <w:t xml:space="preserve"> </w:t>
      </w:r>
      <w:r w:rsidRPr="00C9773C">
        <w:rPr>
          <w:sz w:val="28"/>
          <w:szCs w:val="28"/>
          <w:lang w:val="ru-RU"/>
        </w:rPr>
        <w:t>–</w:t>
      </w:r>
      <w:r w:rsidRPr="00C9773C">
        <w:rPr>
          <w:spacing w:val="7"/>
          <w:sz w:val="28"/>
          <w:szCs w:val="28"/>
          <w:lang w:val="ru-RU"/>
        </w:rPr>
        <w:t xml:space="preserve"> </w:t>
      </w:r>
      <w:r w:rsidRPr="00C9773C">
        <w:rPr>
          <w:spacing w:val="-2"/>
          <w:sz w:val="28"/>
          <w:szCs w:val="28"/>
          <w:lang w:val="ru-RU"/>
        </w:rPr>
        <w:t>зубровка</w:t>
      </w:r>
      <w:r w:rsidRPr="00C9773C">
        <w:rPr>
          <w:spacing w:val="27"/>
          <w:sz w:val="28"/>
          <w:szCs w:val="28"/>
          <w:lang w:val="ru-RU"/>
        </w:rPr>
        <w:t xml:space="preserve"> </w:t>
      </w:r>
    </w:p>
    <w:p w:rsidR="008C6251" w:rsidRPr="00C9773C" w:rsidRDefault="008C6251" w:rsidP="008C6251">
      <w:pPr>
        <w:pStyle w:val="ac"/>
        <w:numPr>
          <w:ilvl w:val="0"/>
          <w:numId w:val="85"/>
        </w:numPr>
        <w:ind w:left="851" w:right="-2" w:hanging="11"/>
        <w:rPr>
          <w:sz w:val="28"/>
          <w:szCs w:val="28"/>
          <w:lang w:val="ru-RU"/>
        </w:rPr>
      </w:pPr>
      <w:r w:rsidRPr="008E3066">
        <w:rPr>
          <w:spacing w:val="-1"/>
          <w:sz w:val="28"/>
          <w:szCs w:val="28"/>
        </w:rPr>
        <w:t>Hippopha</w:t>
      </w:r>
      <w:r w:rsidRPr="00C9773C">
        <w:rPr>
          <w:spacing w:val="-1"/>
          <w:sz w:val="28"/>
          <w:szCs w:val="28"/>
          <w:lang w:val="ru-RU"/>
        </w:rPr>
        <w:t>ё,</w:t>
      </w:r>
      <w:r w:rsidRPr="00C9773C">
        <w:rPr>
          <w:spacing w:val="6"/>
          <w:sz w:val="28"/>
          <w:szCs w:val="28"/>
          <w:lang w:val="ru-RU"/>
        </w:rPr>
        <w:t xml:space="preserve"> </w:t>
      </w:r>
      <w:r w:rsidRPr="00C9773C">
        <w:rPr>
          <w:spacing w:val="-2"/>
          <w:sz w:val="28"/>
          <w:szCs w:val="28"/>
          <w:lang w:val="ru-RU"/>
        </w:rPr>
        <w:t>ё</w:t>
      </w:r>
      <w:r w:rsidRPr="008E3066">
        <w:rPr>
          <w:spacing w:val="-2"/>
          <w:sz w:val="28"/>
          <w:szCs w:val="28"/>
        </w:rPr>
        <w:t>s</w:t>
      </w:r>
      <w:r w:rsidRPr="00C9773C">
        <w:rPr>
          <w:spacing w:val="5"/>
          <w:sz w:val="28"/>
          <w:szCs w:val="28"/>
          <w:lang w:val="ru-RU"/>
        </w:rPr>
        <w:t xml:space="preserve"> </w:t>
      </w:r>
      <w:r w:rsidRPr="00C9773C">
        <w:rPr>
          <w:sz w:val="28"/>
          <w:szCs w:val="28"/>
        </w:rPr>
        <w:t>f</w:t>
      </w:r>
      <w:r w:rsidRPr="00C9773C">
        <w:rPr>
          <w:i/>
          <w:spacing w:val="-4"/>
          <w:sz w:val="28"/>
          <w:szCs w:val="28"/>
          <w:lang w:val="ru-RU"/>
        </w:rPr>
        <w:t xml:space="preserve"> </w:t>
      </w:r>
      <w:r w:rsidRPr="00C9773C">
        <w:rPr>
          <w:i/>
          <w:sz w:val="28"/>
          <w:szCs w:val="28"/>
          <w:lang w:val="ru-RU"/>
        </w:rPr>
        <w:t>–</w:t>
      </w:r>
      <w:r w:rsidRPr="00C9773C">
        <w:rPr>
          <w:i/>
          <w:spacing w:val="7"/>
          <w:sz w:val="28"/>
          <w:szCs w:val="28"/>
          <w:lang w:val="ru-RU"/>
        </w:rPr>
        <w:t xml:space="preserve"> </w:t>
      </w:r>
      <w:r w:rsidRPr="00C9773C">
        <w:rPr>
          <w:spacing w:val="-2"/>
          <w:sz w:val="28"/>
          <w:szCs w:val="28"/>
          <w:lang w:val="ru-RU"/>
        </w:rPr>
        <w:t>облепиха</w:t>
      </w:r>
    </w:p>
    <w:p w:rsidR="00CC2909" w:rsidRPr="008C6251" w:rsidRDefault="00CC2909" w:rsidP="008C6251">
      <w:pPr>
        <w:pStyle w:val="ac"/>
        <w:spacing w:before="3"/>
        <w:ind w:left="159" w:right="145" w:firstLine="566"/>
        <w:jc w:val="both"/>
        <w:rPr>
          <w:i/>
          <w:sz w:val="28"/>
          <w:szCs w:val="28"/>
          <w:lang w:val="ru-RU"/>
        </w:rPr>
      </w:pPr>
      <w:r w:rsidRPr="008C6251">
        <w:rPr>
          <w:sz w:val="28"/>
          <w:szCs w:val="28"/>
          <w:lang w:val="ru-RU"/>
        </w:rPr>
        <w:t>Существительные</w:t>
      </w:r>
      <w:r w:rsidR="008C6251">
        <w:rPr>
          <w:spacing w:val="45"/>
          <w:sz w:val="28"/>
          <w:szCs w:val="28"/>
          <w:lang w:val="ru-RU"/>
        </w:rPr>
        <w:t xml:space="preserve"> </w:t>
      </w:r>
      <w:r w:rsidRPr="008C6251">
        <w:rPr>
          <w:sz w:val="28"/>
          <w:szCs w:val="28"/>
          <w:lang w:val="ru-RU"/>
        </w:rPr>
        <w:t>относят</w:t>
      </w:r>
      <w:r w:rsidRPr="008C6251">
        <w:rPr>
          <w:spacing w:val="46"/>
          <w:sz w:val="28"/>
          <w:szCs w:val="28"/>
          <w:lang w:val="ru-RU"/>
        </w:rPr>
        <w:t xml:space="preserve"> </w:t>
      </w:r>
      <w:r w:rsidRPr="008C6251">
        <w:rPr>
          <w:spacing w:val="-1"/>
          <w:sz w:val="28"/>
          <w:szCs w:val="28"/>
          <w:lang w:val="ru-RU"/>
        </w:rPr>
        <w:t>к</w:t>
      </w:r>
      <w:r w:rsidR="008C6251">
        <w:rPr>
          <w:spacing w:val="-1"/>
          <w:sz w:val="28"/>
          <w:szCs w:val="28"/>
          <w:lang w:val="ru-RU"/>
        </w:rPr>
        <w:t xml:space="preserve"> </w:t>
      </w:r>
      <w:r w:rsidRPr="008C6251">
        <w:rPr>
          <w:spacing w:val="-1"/>
          <w:sz w:val="28"/>
          <w:szCs w:val="28"/>
        </w:rPr>
        <w:t>I</w:t>
      </w:r>
      <w:r w:rsidRPr="008C6251">
        <w:rPr>
          <w:spacing w:val="45"/>
          <w:sz w:val="28"/>
          <w:szCs w:val="28"/>
          <w:lang w:val="ru-RU"/>
        </w:rPr>
        <w:t xml:space="preserve"> </w:t>
      </w:r>
      <w:r w:rsidRPr="008C6251">
        <w:rPr>
          <w:sz w:val="28"/>
          <w:szCs w:val="28"/>
          <w:lang w:val="ru-RU"/>
        </w:rPr>
        <w:t>греческому</w:t>
      </w:r>
      <w:r w:rsidRPr="008C6251">
        <w:rPr>
          <w:spacing w:val="49"/>
          <w:w w:val="104"/>
          <w:sz w:val="28"/>
          <w:szCs w:val="28"/>
          <w:lang w:val="ru-RU"/>
        </w:rPr>
        <w:t xml:space="preserve"> </w:t>
      </w:r>
      <w:r w:rsidRPr="008C6251">
        <w:rPr>
          <w:spacing w:val="-1"/>
          <w:sz w:val="28"/>
          <w:szCs w:val="28"/>
          <w:lang w:val="ru-RU"/>
        </w:rPr>
        <w:t>склонению.</w:t>
      </w:r>
      <w:r w:rsidRPr="008C6251">
        <w:rPr>
          <w:b/>
          <w:i/>
          <w:sz w:val="28"/>
          <w:szCs w:val="28"/>
          <w:lang w:val="ru-RU"/>
        </w:rPr>
        <w:t xml:space="preserve"> </w:t>
      </w:r>
      <w:r w:rsidRPr="008C6251">
        <w:rPr>
          <w:spacing w:val="-1"/>
          <w:sz w:val="28"/>
          <w:szCs w:val="28"/>
          <w:lang w:val="ru-RU"/>
        </w:rPr>
        <w:t>Они</w:t>
      </w:r>
      <w:r w:rsidRPr="008C6251">
        <w:rPr>
          <w:spacing w:val="63"/>
          <w:sz w:val="28"/>
          <w:szCs w:val="28"/>
          <w:lang w:val="ru-RU"/>
        </w:rPr>
        <w:t xml:space="preserve"> </w:t>
      </w:r>
      <w:r w:rsidRPr="008C6251">
        <w:rPr>
          <w:spacing w:val="-1"/>
          <w:sz w:val="28"/>
          <w:szCs w:val="28"/>
          <w:lang w:val="ru-RU"/>
        </w:rPr>
        <w:t>обычно</w:t>
      </w:r>
      <w:r w:rsidRPr="008C6251">
        <w:rPr>
          <w:spacing w:val="63"/>
          <w:sz w:val="28"/>
          <w:szCs w:val="28"/>
          <w:lang w:val="ru-RU"/>
        </w:rPr>
        <w:t xml:space="preserve"> </w:t>
      </w:r>
      <w:r w:rsidRPr="008C6251">
        <w:rPr>
          <w:spacing w:val="-1"/>
          <w:sz w:val="28"/>
          <w:szCs w:val="28"/>
          <w:lang w:val="ru-RU"/>
        </w:rPr>
        <w:t>упо</w:t>
      </w:r>
      <w:r w:rsidRPr="008C6251">
        <w:rPr>
          <w:spacing w:val="-2"/>
          <w:sz w:val="28"/>
          <w:szCs w:val="28"/>
          <w:lang w:val="ru-RU"/>
        </w:rPr>
        <w:t>т</w:t>
      </w:r>
      <w:r w:rsidRPr="008C6251">
        <w:rPr>
          <w:spacing w:val="-1"/>
          <w:sz w:val="28"/>
          <w:szCs w:val="28"/>
          <w:lang w:val="ru-RU"/>
        </w:rPr>
        <w:t>ребляю</w:t>
      </w:r>
      <w:r w:rsidRPr="008C6251">
        <w:rPr>
          <w:spacing w:val="-2"/>
          <w:sz w:val="28"/>
          <w:szCs w:val="28"/>
          <w:lang w:val="ru-RU"/>
        </w:rPr>
        <w:t>т</w:t>
      </w:r>
      <w:r w:rsidRPr="008C6251">
        <w:rPr>
          <w:spacing w:val="-1"/>
          <w:sz w:val="28"/>
          <w:szCs w:val="28"/>
          <w:lang w:val="ru-RU"/>
        </w:rPr>
        <w:t>ся</w:t>
      </w:r>
      <w:r w:rsidRPr="008C6251">
        <w:rPr>
          <w:spacing w:val="4"/>
          <w:sz w:val="28"/>
          <w:szCs w:val="28"/>
          <w:lang w:val="ru-RU"/>
        </w:rPr>
        <w:t xml:space="preserve"> </w:t>
      </w:r>
      <w:r w:rsidRPr="008C6251">
        <w:rPr>
          <w:sz w:val="28"/>
          <w:szCs w:val="28"/>
          <w:lang w:val="ru-RU"/>
        </w:rPr>
        <w:t>только</w:t>
      </w:r>
      <w:r w:rsidRPr="008C6251">
        <w:rPr>
          <w:spacing w:val="63"/>
          <w:sz w:val="28"/>
          <w:szCs w:val="28"/>
          <w:lang w:val="ru-RU"/>
        </w:rPr>
        <w:t xml:space="preserve"> </w:t>
      </w:r>
      <w:r w:rsidRPr="008C6251">
        <w:rPr>
          <w:sz w:val="28"/>
          <w:szCs w:val="28"/>
          <w:lang w:val="ru-RU"/>
        </w:rPr>
        <w:t>в</w:t>
      </w:r>
      <w:r w:rsidRPr="008C6251">
        <w:rPr>
          <w:spacing w:val="1"/>
          <w:sz w:val="28"/>
          <w:szCs w:val="28"/>
          <w:lang w:val="ru-RU"/>
        </w:rPr>
        <w:t xml:space="preserve"> </w:t>
      </w:r>
      <w:r w:rsidRPr="008C6251">
        <w:rPr>
          <w:sz w:val="28"/>
          <w:szCs w:val="28"/>
          <w:lang w:val="ru-RU"/>
        </w:rPr>
        <w:t>единственном</w:t>
      </w:r>
      <w:r w:rsidRPr="008C6251">
        <w:rPr>
          <w:spacing w:val="62"/>
          <w:sz w:val="28"/>
          <w:szCs w:val="28"/>
          <w:lang w:val="ru-RU"/>
        </w:rPr>
        <w:t xml:space="preserve"> </w:t>
      </w:r>
      <w:r w:rsidRPr="008C6251">
        <w:rPr>
          <w:spacing w:val="-1"/>
          <w:sz w:val="28"/>
          <w:szCs w:val="28"/>
          <w:lang w:val="ru-RU"/>
        </w:rPr>
        <w:t>числе</w:t>
      </w:r>
      <w:r w:rsidRPr="008C6251">
        <w:rPr>
          <w:spacing w:val="59"/>
          <w:sz w:val="28"/>
          <w:szCs w:val="28"/>
          <w:lang w:val="ru-RU"/>
        </w:rPr>
        <w:t xml:space="preserve"> </w:t>
      </w:r>
      <w:r w:rsidRPr="00F801D2">
        <w:rPr>
          <w:sz w:val="28"/>
          <w:szCs w:val="28"/>
          <w:lang w:val="ru-RU"/>
        </w:rPr>
        <w:t>(</w:t>
      </w:r>
      <w:r w:rsidRPr="008C6251">
        <w:rPr>
          <w:sz w:val="28"/>
          <w:szCs w:val="28"/>
          <w:lang w:val="ru-RU"/>
        </w:rPr>
        <w:t>если</w:t>
      </w:r>
      <w:r w:rsidRPr="008C6251">
        <w:rPr>
          <w:spacing w:val="47"/>
          <w:w w:val="105"/>
          <w:sz w:val="28"/>
          <w:szCs w:val="28"/>
          <w:lang w:val="ru-RU"/>
        </w:rPr>
        <w:t xml:space="preserve"> </w:t>
      </w:r>
      <w:r w:rsidRPr="008C6251">
        <w:rPr>
          <w:spacing w:val="-1"/>
          <w:sz w:val="28"/>
          <w:szCs w:val="28"/>
          <w:lang w:val="ru-RU"/>
        </w:rPr>
        <w:t>речь</w:t>
      </w:r>
      <w:r w:rsidRPr="008C6251">
        <w:rPr>
          <w:spacing w:val="33"/>
          <w:sz w:val="28"/>
          <w:szCs w:val="28"/>
          <w:lang w:val="ru-RU"/>
        </w:rPr>
        <w:t xml:space="preserve"> </w:t>
      </w:r>
      <w:r w:rsidRPr="008C6251">
        <w:rPr>
          <w:spacing w:val="-1"/>
          <w:sz w:val="28"/>
          <w:szCs w:val="28"/>
          <w:lang w:val="ru-RU"/>
        </w:rPr>
        <w:t>ид</w:t>
      </w:r>
      <w:r w:rsidRPr="008C6251">
        <w:rPr>
          <w:spacing w:val="-2"/>
          <w:sz w:val="28"/>
          <w:szCs w:val="28"/>
          <w:lang w:val="ru-RU"/>
        </w:rPr>
        <w:t>ёт</w:t>
      </w:r>
      <w:r w:rsidRPr="008C6251">
        <w:rPr>
          <w:spacing w:val="34"/>
          <w:sz w:val="28"/>
          <w:szCs w:val="28"/>
          <w:lang w:val="ru-RU"/>
        </w:rPr>
        <w:t xml:space="preserve"> </w:t>
      </w:r>
      <w:r w:rsidRPr="008C6251">
        <w:rPr>
          <w:sz w:val="28"/>
          <w:szCs w:val="28"/>
          <w:lang w:val="ru-RU"/>
        </w:rPr>
        <w:t>о</w:t>
      </w:r>
      <w:r w:rsidRPr="008C6251">
        <w:rPr>
          <w:spacing w:val="33"/>
          <w:sz w:val="28"/>
          <w:szCs w:val="28"/>
          <w:lang w:val="ru-RU"/>
        </w:rPr>
        <w:t xml:space="preserve"> </w:t>
      </w:r>
      <w:r w:rsidRPr="008C6251">
        <w:rPr>
          <w:sz w:val="28"/>
          <w:szCs w:val="28"/>
          <w:lang w:val="ru-RU"/>
        </w:rPr>
        <w:t>названиях</w:t>
      </w:r>
      <w:r w:rsidRPr="008C6251">
        <w:rPr>
          <w:spacing w:val="32"/>
          <w:sz w:val="28"/>
          <w:szCs w:val="28"/>
          <w:lang w:val="ru-RU"/>
        </w:rPr>
        <w:t xml:space="preserve"> </w:t>
      </w:r>
      <w:r w:rsidRPr="008C6251">
        <w:rPr>
          <w:sz w:val="28"/>
          <w:szCs w:val="28"/>
          <w:lang w:val="ru-RU"/>
        </w:rPr>
        <w:t>растений</w:t>
      </w:r>
      <w:r w:rsidRPr="009848A7">
        <w:rPr>
          <w:sz w:val="28"/>
          <w:szCs w:val="28"/>
          <w:lang w:val="ru-RU"/>
        </w:rPr>
        <w:t>)</w:t>
      </w:r>
      <w:r w:rsidR="009848A7" w:rsidRPr="009848A7">
        <w:rPr>
          <w:spacing w:val="33"/>
          <w:sz w:val="28"/>
          <w:szCs w:val="28"/>
          <w:lang w:val="ru-RU"/>
        </w:rPr>
        <w:t>,</w:t>
      </w:r>
      <w:r w:rsidR="009848A7">
        <w:rPr>
          <w:i/>
          <w:spacing w:val="33"/>
          <w:sz w:val="28"/>
          <w:szCs w:val="28"/>
          <w:lang w:val="ru-RU"/>
        </w:rPr>
        <w:t xml:space="preserve"> </w:t>
      </w:r>
      <w:r w:rsidRPr="008C6251">
        <w:rPr>
          <w:i/>
          <w:spacing w:val="33"/>
          <w:sz w:val="28"/>
          <w:szCs w:val="28"/>
          <w:lang w:val="ru-RU"/>
        </w:rPr>
        <w:t xml:space="preserve"> </w:t>
      </w:r>
      <w:r w:rsidRPr="008C6251">
        <w:rPr>
          <w:sz w:val="28"/>
          <w:szCs w:val="28"/>
          <w:lang w:val="ru-RU"/>
        </w:rPr>
        <w:t>и</w:t>
      </w:r>
      <w:r w:rsidRPr="008C6251">
        <w:rPr>
          <w:spacing w:val="32"/>
          <w:sz w:val="28"/>
          <w:szCs w:val="28"/>
          <w:lang w:val="ru-RU"/>
        </w:rPr>
        <w:t xml:space="preserve"> </w:t>
      </w:r>
      <w:r w:rsidRPr="008C6251">
        <w:rPr>
          <w:sz w:val="28"/>
          <w:szCs w:val="28"/>
          <w:lang w:val="ru-RU"/>
        </w:rPr>
        <w:t>в</w:t>
      </w:r>
      <w:r w:rsidRPr="008C6251">
        <w:rPr>
          <w:spacing w:val="34"/>
          <w:sz w:val="28"/>
          <w:szCs w:val="28"/>
          <w:lang w:val="ru-RU"/>
        </w:rPr>
        <w:t xml:space="preserve"> </w:t>
      </w:r>
      <w:r w:rsidRPr="008C6251">
        <w:rPr>
          <w:sz w:val="28"/>
          <w:szCs w:val="28"/>
          <w:lang w:val="ru-RU"/>
        </w:rPr>
        <w:t>падежах</w:t>
      </w:r>
      <w:r w:rsidRPr="008C6251">
        <w:rPr>
          <w:spacing w:val="33"/>
          <w:sz w:val="28"/>
          <w:szCs w:val="28"/>
          <w:lang w:val="ru-RU"/>
        </w:rPr>
        <w:t xml:space="preserve"> </w:t>
      </w:r>
      <w:r w:rsidRPr="008C6251">
        <w:rPr>
          <w:spacing w:val="-1"/>
          <w:sz w:val="28"/>
          <w:szCs w:val="28"/>
          <w:lang w:val="ru-RU"/>
        </w:rPr>
        <w:t>единс</w:t>
      </w:r>
      <w:r w:rsidRPr="008C6251">
        <w:rPr>
          <w:spacing w:val="-2"/>
          <w:sz w:val="28"/>
          <w:szCs w:val="28"/>
          <w:lang w:val="ru-RU"/>
        </w:rPr>
        <w:t>т</w:t>
      </w:r>
      <w:r w:rsidRPr="008C6251">
        <w:rPr>
          <w:spacing w:val="-1"/>
          <w:sz w:val="28"/>
          <w:szCs w:val="28"/>
          <w:lang w:val="ru-RU"/>
        </w:rPr>
        <w:t>венного</w:t>
      </w:r>
      <w:r w:rsidRPr="008C6251">
        <w:rPr>
          <w:spacing w:val="33"/>
          <w:sz w:val="28"/>
          <w:szCs w:val="28"/>
          <w:lang w:val="ru-RU"/>
        </w:rPr>
        <w:t xml:space="preserve"> </w:t>
      </w:r>
      <w:r w:rsidRPr="008C6251">
        <w:rPr>
          <w:spacing w:val="-1"/>
          <w:sz w:val="28"/>
          <w:szCs w:val="28"/>
          <w:lang w:val="ru-RU"/>
        </w:rPr>
        <w:t>числа</w:t>
      </w:r>
      <w:r w:rsidR="00F801D2">
        <w:rPr>
          <w:spacing w:val="-1"/>
          <w:sz w:val="28"/>
          <w:szCs w:val="28"/>
          <w:lang w:val="ru-RU"/>
        </w:rPr>
        <w:t xml:space="preserve"> </w:t>
      </w:r>
      <w:r w:rsidRPr="008C6251">
        <w:rPr>
          <w:spacing w:val="-1"/>
          <w:sz w:val="28"/>
          <w:szCs w:val="28"/>
          <w:lang w:val="ru-RU"/>
        </w:rPr>
        <w:t>сохр</w:t>
      </w:r>
      <w:r w:rsidRPr="008C6251">
        <w:rPr>
          <w:spacing w:val="-2"/>
          <w:sz w:val="28"/>
          <w:szCs w:val="28"/>
          <w:lang w:val="ru-RU"/>
        </w:rPr>
        <w:t>а</w:t>
      </w:r>
      <w:r w:rsidRPr="008C6251">
        <w:rPr>
          <w:spacing w:val="-1"/>
          <w:sz w:val="28"/>
          <w:szCs w:val="28"/>
          <w:lang w:val="ru-RU"/>
        </w:rPr>
        <w:t>ня</w:t>
      </w:r>
      <w:r w:rsidRPr="008C6251">
        <w:rPr>
          <w:spacing w:val="-2"/>
          <w:sz w:val="28"/>
          <w:szCs w:val="28"/>
          <w:lang w:val="ru-RU"/>
        </w:rPr>
        <w:t>ют</w:t>
      </w:r>
      <w:r w:rsidRPr="008C6251">
        <w:rPr>
          <w:spacing w:val="57"/>
          <w:w w:val="82"/>
          <w:sz w:val="28"/>
          <w:szCs w:val="28"/>
          <w:lang w:val="ru-RU"/>
        </w:rPr>
        <w:t xml:space="preserve"> </w:t>
      </w:r>
      <w:r w:rsidRPr="008C6251">
        <w:rPr>
          <w:sz w:val="28"/>
          <w:szCs w:val="28"/>
          <w:lang w:val="ru-RU"/>
        </w:rPr>
        <w:t>систему</w:t>
      </w:r>
      <w:r w:rsidRPr="008C6251">
        <w:rPr>
          <w:spacing w:val="56"/>
          <w:sz w:val="28"/>
          <w:szCs w:val="28"/>
          <w:lang w:val="ru-RU"/>
        </w:rPr>
        <w:t xml:space="preserve"> </w:t>
      </w:r>
      <w:r w:rsidRPr="008C6251">
        <w:rPr>
          <w:spacing w:val="-1"/>
          <w:sz w:val="28"/>
          <w:szCs w:val="28"/>
          <w:lang w:val="ru-RU"/>
        </w:rPr>
        <w:t>греческих</w:t>
      </w:r>
      <w:r w:rsidRPr="008C6251">
        <w:rPr>
          <w:spacing w:val="56"/>
          <w:sz w:val="28"/>
          <w:szCs w:val="28"/>
          <w:lang w:val="ru-RU"/>
        </w:rPr>
        <w:t xml:space="preserve"> </w:t>
      </w:r>
      <w:r w:rsidRPr="008C6251">
        <w:rPr>
          <w:spacing w:val="-1"/>
          <w:sz w:val="28"/>
          <w:szCs w:val="28"/>
          <w:lang w:val="ru-RU"/>
        </w:rPr>
        <w:t>п</w:t>
      </w:r>
      <w:r w:rsidRPr="008C6251">
        <w:rPr>
          <w:spacing w:val="-2"/>
          <w:sz w:val="28"/>
          <w:szCs w:val="28"/>
          <w:lang w:val="ru-RU"/>
        </w:rPr>
        <w:t>а</w:t>
      </w:r>
      <w:r w:rsidRPr="008C6251">
        <w:rPr>
          <w:spacing w:val="-1"/>
          <w:sz w:val="28"/>
          <w:szCs w:val="28"/>
          <w:lang w:val="ru-RU"/>
        </w:rPr>
        <w:t>де</w:t>
      </w:r>
      <w:r w:rsidRPr="008C6251">
        <w:rPr>
          <w:spacing w:val="-2"/>
          <w:sz w:val="28"/>
          <w:szCs w:val="28"/>
          <w:lang w:val="ru-RU"/>
        </w:rPr>
        <w:t>ж</w:t>
      </w:r>
      <w:r w:rsidRPr="008C6251">
        <w:rPr>
          <w:spacing w:val="-1"/>
          <w:sz w:val="28"/>
          <w:szCs w:val="28"/>
          <w:lang w:val="ru-RU"/>
        </w:rPr>
        <w:t>ных</w:t>
      </w:r>
      <w:r w:rsidRPr="008C6251">
        <w:rPr>
          <w:spacing w:val="56"/>
          <w:sz w:val="28"/>
          <w:szCs w:val="28"/>
          <w:lang w:val="ru-RU"/>
        </w:rPr>
        <w:t xml:space="preserve"> </w:t>
      </w:r>
      <w:r w:rsidRPr="008C6251">
        <w:rPr>
          <w:sz w:val="28"/>
          <w:szCs w:val="28"/>
          <w:lang w:val="ru-RU"/>
        </w:rPr>
        <w:t>окончаний</w:t>
      </w:r>
      <w:r w:rsidRPr="008C6251">
        <w:rPr>
          <w:i/>
          <w:sz w:val="28"/>
          <w:szCs w:val="28"/>
          <w:lang w:val="ru-RU"/>
        </w:rPr>
        <w:t>.</w:t>
      </w:r>
      <w:r w:rsidRPr="008C6251">
        <w:rPr>
          <w:i/>
          <w:spacing w:val="58"/>
          <w:sz w:val="28"/>
          <w:szCs w:val="28"/>
          <w:lang w:val="ru-RU"/>
        </w:rPr>
        <w:t xml:space="preserve"> </w:t>
      </w:r>
      <w:r w:rsidRPr="008C6251">
        <w:rPr>
          <w:sz w:val="28"/>
          <w:szCs w:val="28"/>
          <w:lang w:val="ru-RU"/>
        </w:rPr>
        <w:t>Во</w:t>
      </w:r>
      <w:r w:rsidRPr="008C6251">
        <w:rPr>
          <w:spacing w:val="56"/>
          <w:sz w:val="28"/>
          <w:szCs w:val="28"/>
          <w:lang w:val="ru-RU"/>
        </w:rPr>
        <w:t xml:space="preserve"> </w:t>
      </w:r>
      <w:r w:rsidRPr="008C6251">
        <w:rPr>
          <w:sz w:val="28"/>
          <w:szCs w:val="28"/>
          <w:lang w:val="ru-RU"/>
        </w:rPr>
        <w:t>множественном</w:t>
      </w:r>
      <w:r w:rsidRPr="008C6251">
        <w:rPr>
          <w:spacing w:val="55"/>
          <w:sz w:val="28"/>
          <w:szCs w:val="28"/>
          <w:lang w:val="ru-RU"/>
        </w:rPr>
        <w:t xml:space="preserve"> </w:t>
      </w:r>
      <w:r w:rsidRPr="008C6251">
        <w:rPr>
          <w:spacing w:val="-1"/>
          <w:sz w:val="28"/>
          <w:szCs w:val="28"/>
          <w:lang w:val="ru-RU"/>
        </w:rPr>
        <w:t>числе</w:t>
      </w:r>
      <w:r w:rsidRPr="008C6251">
        <w:rPr>
          <w:spacing w:val="39"/>
          <w:w w:val="104"/>
          <w:sz w:val="28"/>
          <w:szCs w:val="28"/>
          <w:lang w:val="ru-RU"/>
        </w:rPr>
        <w:t xml:space="preserve"> </w:t>
      </w:r>
      <w:r w:rsidR="00F801D2">
        <w:rPr>
          <w:sz w:val="28"/>
          <w:szCs w:val="28"/>
          <w:lang w:val="ru-RU"/>
        </w:rPr>
        <w:t xml:space="preserve">они </w:t>
      </w:r>
      <w:r w:rsidRPr="008C6251">
        <w:rPr>
          <w:sz w:val="28"/>
          <w:szCs w:val="28"/>
          <w:lang w:val="ru-RU"/>
        </w:rPr>
        <w:t>склоняются</w:t>
      </w:r>
      <w:r w:rsidRPr="008C6251">
        <w:rPr>
          <w:spacing w:val="31"/>
          <w:sz w:val="28"/>
          <w:szCs w:val="28"/>
          <w:lang w:val="ru-RU"/>
        </w:rPr>
        <w:t xml:space="preserve"> </w:t>
      </w:r>
      <w:r w:rsidRPr="008C6251">
        <w:rPr>
          <w:sz w:val="28"/>
          <w:szCs w:val="28"/>
          <w:lang w:val="ru-RU"/>
        </w:rPr>
        <w:t>так</w:t>
      </w:r>
      <w:r w:rsidRPr="008C6251">
        <w:rPr>
          <w:i/>
          <w:sz w:val="28"/>
          <w:szCs w:val="28"/>
          <w:lang w:val="ru-RU"/>
        </w:rPr>
        <w:t>,</w:t>
      </w:r>
      <w:r w:rsidRPr="008C6251">
        <w:rPr>
          <w:i/>
          <w:spacing w:val="31"/>
          <w:sz w:val="28"/>
          <w:szCs w:val="28"/>
          <w:lang w:val="ru-RU"/>
        </w:rPr>
        <w:t xml:space="preserve"> </w:t>
      </w:r>
      <w:r w:rsidRPr="008C6251">
        <w:rPr>
          <w:spacing w:val="1"/>
          <w:sz w:val="28"/>
          <w:szCs w:val="28"/>
          <w:lang w:val="ru-RU"/>
        </w:rPr>
        <w:t>к</w:t>
      </w:r>
      <w:r w:rsidRPr="008C6251">
        <w:rPr>
          <w:spacing w:val="2"/>
          <w:sz w:val="28"/>
          <w:szCs w:val="28"/>
          <w:lang w:val="ru-RU"/>
        </w:rPr>
        <w:t>ак</w:t>
      </w:r>
      <w:r w:rsidRPr="008C6251">
        <w:rPr>
          <w:spacing w:val="36"/>
          <w:w w:val="95"/>
          <w:sz w:val="28"/>
          <w:szCs w:val="28"/>
          <w:lang w:val="ru-RU"/>
        </w:rPr>
        <w:t xml:space="preserve"> </w:t>
      </w:r>
      <w:r w:rsidRPr="008C6251">
        <w:rPr>
          <w:spacing w:val="-1"/>
          <w:sz w:val="28"/>
          <w:szCs w:val="28"/>
          <w:lang w:val="ru-RU"/>
        </w:rPr>
        <w:t>ла</w:t>
      </w:r>
      <w:r w:rsidRPr="008C6251">
        <w:rPr>
          <w:spacing w:val="-2"/>
          <w:sz w:val="28"/>
          <w:szCs w:val="28"/>
          <w:lang w:val="ru-RU"/>
        </w:rPr>
        <w:t>т</w:t>
      </w:r>
      <w:r w:rsidRPr="008C6251">
        <w:rPr>
          <w:spacing w:val="-1"/>
          <w:sz w:val="28"/>
          <w:szCs w:val="28"/>
          <w:lang w:val="ru-RU"/>
        </w:rPr>
        <w:t>инские</w:t>
      </w:r>
      <w:r w:rsidRPr="008C6251">
        <w:rPr>
          <w:spacing w:val="-40"/>
          <w:sz w:val="28"/>
          <w:szCs w:val="28"/>
          <w:lang w:val="ru-RU"/>
        </w:rPr>
        <w:t xml:space="preserve"> </w:t>
      </w:r>
      <w:r w:rsidRPr="008C6251">
        <w:rPr>
          <w:sz w:val="28"/>
          <w:szCs w:val="28"/>
          <w:lang w:val="ru-RU"/>
        </w:rPr>
        <w:t>существительные</w:t>
      </w:r>
      <w:r w:rsidR="00F801D2">
        <w:rPr>
          <w:sz w:val="28"/>
          <w:szCs w:val="28"/>
          <w:lang w:val="ru-RU"/>
        </w:rPr>
        <w:t xml:space="preserve"> </w:t>
      </w:r>
      <w:r w:rsidRPr="008C6251">
        <w:rPr>
          <w:spacing w:val="-40"/>
          <w:sz w:val="28"/>
          <w:szCs w:val="28"/>
          <w:lang w:val="ru-RU"/>
        </w:rPr>
        <w:t xml:space="preserve"> </w:t>
      </w:r>
      <w:r w:rsidR="00F801D2" w:rsidRPr="00F801D2">
        <w:rPr>
          <w:spacing w:val="-1"/>
          <w:sz w:val="28"/>
          <w:szCs w:val="28"/>
          <w:lang w:val="ru-RU"/>
        </w:rPr>
        <w:t xml:space="preserve">1 </w:t>
      </w:r>
      <w:proofErr w:type="gramStart"/>
      <w:r w:rsidRPr="00F801D2">
        <w:rPr>
          <w:spacing w:val="-1"/>
          <w:sz w:val="28"/>
          <w:szCs w:val="28"/>
        </w:rPr>
        <w:t>c</w:t>
      </w:r>
      <w:proofErr w:type="gramEnd"/>
      <w:r w:rsidRPr="00F801D2">
        <w:rPr>
          <w:spacing w:val="-1"/>
          <w:sz w:val="28"/>
          <w:szCs w:val="28"/>
          <w:lang w:val="ru-RU"/>
        </w:rPr>
        <w:t>клонения</w:t>
      </w:r>
      <w:r w:rsidR="00F801D2">
        <w:rPr>
          <w:spacing w:val="-1"/>
          <w:sz w:val="28"/>
          <w:szCs w:val="28"/>
          <w:lang w:val="ru-RU"/>
        </w:rPr>
        <w:t>.</w:t>
      </w:r>
    </w:p>
    <w:p w:rsidR="00CC2909" w:rsidRDefault="00CC2909" w:rsidP="008C6251">
      <w:pPr>
        <w:pStyle w:val="21"/>
        <w:shd w:val="clear" w:color="auto" w:fill="auto"/>
        <w:spacing w:after="0" w:line="317" w:lineRule="exact"/>
        <w:ind w:left="851" w:right="20" w:firstLine="0"/>
        <w:jc w:val="left"/>
      </w:pPr>
    </w:p>
    <w:p w:rsidR="00CC2909" w:rsidRDefault="00F801D2" w:rsidP="00F801D2">
      <w:pPr>
        <w:pStyle w:val="21"/>
        <w:shd w:val="clear" w:color="auto" w:fill="auto"/>
        <w:spacing w:after="354" w:line="240" w:lineRule="auto"/>
        <w:ind w:left="851" w:right="20" w:firstLine="0"/>
        <w:rPr>
          <w:b/>
          <w:sz w:val="28"/>
          <w:szCs w:val="28"/>
        </w:rPr>
      </w:pPr>
      <w:r>
        <w:rPr>
          <w:b/>
          <w:sz w:val="28"/>
          <w:szCs w:val="28"/>
        </w:rPr>
        <w:t>Упражнения для закрепления</w:t>
      </w:r>
      <w:r w:rsidR="00911FA3">
        <w:rPr>
          <w:b/>
          <w:sz w:val="28"/>
          <w:szCs w:val="28"/>
        </w:rPr>
        <w:t xml:space="preserve"> материала</w:t>
      </w:r>
    </w:p>
    <w:p w:rsidR="00F801D2" w:rsidRDefault="00FD1AB1" w:rsidP="00FD1AB1">
      <w:pPr>
        <w:pStyle w:val="21"/>
        <w:shd w:val="clear" w:color="auto" w:fill="auto"/>
        <w:spacing w:after="0" w:line="240" w:lineRule="auto"/>
        <w:ind w:right="20" w:firstLine="0"/>
        <w:jc w:val="both"/>
        <w:rPr>
          <w:sz w:val="28"/>
          <w:szCs w:val="28"/>
        </w:rPr>
      </w:pPr>
      <w:r w:rsidRPr="00FD1AB1">
        <w:rPr>
          <w:sz w:val="28"/>
          <w:szCs w:val="28"/>
        </w:rPr>
        <w:t xml:space="preserve">1. </w:t>
      </w:r>
      <w:r>
        <w:rPr>
          <w:sz w:val="28"/>
          <w:szCs w:val="28"/>
        </w:rPr>
        <w:t>Прочитайте внимательно существите</w:t>
      </w:r>
      <w:r w:rsidR="009848A7">
        <w:rPr>
          <w:sz w:val="28"/>
          <w:szCs w:val="28"/>
        </w:rPr>
        <w:t xml:space="preserve">льные 1 склонения. </w:t>
      </w:r>
    </w:p>
    <w:tbl>
      <w:tblPr>
        <w:tblW w:w="0" w:type="auto"/>
        <w:tblInd w:w="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A0" w:firstRow="1" w:lastRow="0" w:firstColumn="1" w:lastColumn="0" w:noHBand="0" w:noVBand="0"/>
      </w:tblPr>
      <w:tblGrid>
        <w:gridCol w:w="4783"/>
        <w:gridCol w:w="4785"/>
      </w:tblGrid>
      <w:tr w:rsidR="00FD1AB1" w:rsidRPr="00A36CC7" w:rsidTr="00FD1AB1">
        <w:tc>
          <w:tcPr>
            <w:tcW w:w="4927" w:type="dxa"/>
          </w:tcPr>
          <w:p w:rsidR="00FD1AB1" w:rsidRPr="00A45345" w:rsidRDefault="00FD1AB1" w:rsidP="00FD1AB1">
            <w:pPr>
              <w:rPr>
                <w:sz w:val="28"/>
                <w:szCs w:val="28"/>
              </w:rPr>
            </w:pPr>
            <w:r>
              <w:rPr>
                <w:sz w:val="28"/>
                <w:szCs w:val="28"/>
              </w:rPr>
              <w:t xml:space="preserve">1. </w:t>
            </w:r>
            <w:r w:rsidRPr="00A45345">
              <w:rPr>
                <w:sz w:val="28"/>
                <w:szCs w:val="28"/>
                <w:lang w:val="en-US"/>
              </w:rPr>
              <w:t>Althaea</w:t>
            </w:r>
            <w:r w:rsidRPr="00A45345">
              <w:rPr>
                <w:sz w:val="28"/>
                <w:szCs w:val="28"/>
              </w:rPr>
              <w:t xml:space="preserve">, </w:t>
            </w:r>
            <w:r w:rsidRPr="00A45345">
              <w:rPr>
                <w:sz w:val="28"/>
                <w:szCs w:val="28"/>
                <w:lang w:val="en-US"/>
              </w:rPr>
              <w:t>ae</w:t>
            </w:r>
            <w:r w:rsidRPr="00A45345">
              <w:rPr>
                <w:sz w:val="28"/>
                <w:szCs w:val="28"/>
              </w:rPr>
              <w:t xml:space="preserve">, </w:t>
            </w:r>
            <w:r w:rsidRPr="00A45345">
              <w:rPr>
                <w:sz w:val="28"/>
                <w:szCs w:val="28"/>
                <w:lang w:val="en-US"/>
              </w:rPr>
              <w:t>f</w:t>
            </w:r>
            <w:r w:rsidRPr="00A45345">
              <w:rPr>
                <w:sz w:val="28"/>
                <w:szCs w:val="28"/>
              </w:rPr>
              <w:t xml:space="preserve"> – алтей</w:t>
            </w:r>
          </w:p>
          <w:p w:rsidR="00FD1AB1" w:rsidRPr="00A45345" w:rsidRDefault="00FD1AB1" w:rsidP="00FD1AB1">
            <w:pPr>
              <w:rPr>
                <w:sz w:val="28"/>
                <w:szCs w:val="28"/>
              </w:rPr>
            </w:pPr>
            <w:r>
              <w:rPr>
                <w:sz w:val="28"/>
                <w:szCs w:val="28"/>
              </w:rPr>
              <w:t xml:space="preserve">2. </w:t>
            </w:r>
            <w:r w:rsidRPr="00A45345">
              <w:rPr>
                <w:sz w:val="28"/>
                <w:szCs w:val="28"/>
                <w:lang w:val="en-US"/>
              </w:rPr>
              <w:t>Aloe</w:t>
            </w:r>
            <w:r w:rsidRPr="00A45345">
              <w:rPr>
                <w:sz w:val="28"/>
                <w:szCs w:val="28"/>
              </w:rPr>
              <w:t xml:space="preserve">, </w:t>
            </w:r>
            <w:r w:rsidRPr="00A45345">
              <w:rPr>
                <w:sz w:val="28"/>
                <w:szCs w:val="28"/>
                <w:lang w:val="en-US"/>
              </w:rPr>
              <w:t>es</w:t>
            </w:r>
            <w:r w:rsidRPr="00A45345">
              <w:rPr>
                <w:sz w:val="28"/>
                <w:szCs w:val="28"/>
              </w:rPr>
              <w:t xml:space="preserve">, </w:t>
            </w:r>
            <w:r w:rsidRPr="00A45345">
              <w:rPr>
                <w:sz w:val="28"/>
                <w:szCs w:val="28"/>
                <w:lang w:val="en-US"/>
              </w:rPr>
              <w:t>f</w:t>
            </w:r>
            <w:r w:rsidRPr="00A45345">
              <w:rPr>
                <w:sz w:val="28"/>
                <w:szCs w:val="28"/>
              </w:rPr>
              <w:t xml:space="preserve"> – алое</w:t>
            </w:r>
          </w:p>
          <w:p w:rsidR="00FD1AB1" w:rsidRPr="00A45345" w:rsidRDefault="00FD1AB1" w:rsidP="00FD1AB1">
            <w:pPr>
              <w:rPr>
                <w:sz w:val="28"/>
                <w:szCs w:val="28"/>
              </w:rPr>
            </w:pPr>
            <w:r>
              <w:rPr>
                <w:sz w:val="28"/>
                <w:szCs w:val="28"/>
              </w:rPr>
              <w:t xml:space="preserve">3. </w:t>
            </w:r>
            <w:r w:rsidRPr="00A45345">
              <w:rPr>
                <w:sz w:val="28"/>
                <w:szCs w:val="28"/>
                <w:lang w:val="en-US"/>
              </w:rPr>
              <w:t>Ampulla</w:t>
            </w:r>
            <w:r w:rsidRPr="00A45345">
              <w:rPr>
                <w:sz w:val="28"/>
                <w:szCs w:val="28"/>
              </w:rPr>
              <w:t xml:space="preserve">, </w:t>
            </w:r>
            <w:r w:rsidRPr="00A45345">
              <w:rPr>
                <w:sz w:val="28"/>
                <w:szCs w:val="28"/>
                <w:lang w:val="en-US"/>
              </w:rPr>
              <w:t>ae</w:t>
            </w:r>
            <w:r w:rsidRPr="00A45345">
              <w:rPr>
                <w:sz w:val="28"/>
                <w:szCs w:val="28"/>
              </w:rPr>
              <w:t xml:space="preserve">, </w:t>
            </w:r>
            <w:r w:rsidRPr="00A45345">
              <w:rPr>
                <w:sz w:val="28"/>
                <w:szCs w:val="28"/>
                <w:lang w:val="en-US"/>
              </w:rPr>
              <w:t>f</w:t>
            </w:r>
            <w:r w:rsidRPr="00A45345">
              <w:rPr>
                <w:sz w:val="28"/>
                <w:szCs w:val="28"/>
              </w:rPr>
              <w:t xml:space="preserve"> – ампула</w:t>
            </w:r>
          </w:p>
          <w:p w:rsidR="00FD1AB1" w:rsidRPr="00A45345" w:rsidRDefault="00FD1AB1" w:rsidP="00FD1AB1">
            <w:pPr>
              <w:rPr>
                <w:sz w:val="28"/>
                <w:szCs w:val="28"/>
              </w:rPr>
            </w:pPr>
            <w:r>
              <w:rPr>
                <w:sz w:val="28"/>
                <w:szCs w:val="28"/>
              </w:rPr>
              <w:t xml:space="preserve">4. </w:t>
            </w:r>
            <w:r w:rsidRPr="00A45345">
              <w:rPr>
                <w:sz w:val="28"/>
                <w:szCs w:val="28"/>
                <w:lang w:val="en-US"/>
              </w:rPr>
              <w:t>Amygdala</w:t>
            </w:r>
            <w:r w:rsidRPr="00A45345">
              <w:rPr>
                <w:sz w:val="28"/>
                <w:szCs w:val="28"/>
              </w:rPr>
              <w:t xml:space="preserve">, </w:t>
            </w:r>
            <w:r w:rsidRPr="00A45345">
              <w:rPr>
                <w:sz w:val="28"/>
                <w:szCs w:val="28"/>
                <w:lang w:val="en-US"/>
              </w:rPr>
              <w:t>ae</w:t>
            </w:r>
            <w:r w:rsidRPr="00A45345">
              <w:rPr>
                <w:sz w:val="28"/>
                <w:szCs w:val="28"/>
              </w:rPr>
              <w:t xml:space="preserve">, </w:t>
            </w:r>
            <w:r w:rsidRPr="00A45345">
              <w:rPr>
                <w:sz w:val="28"/>
                <w:szCs w:val="28"/>
                <w:lang w:val="en-US"/>
              </w:rPr>
              <w:t>f</w:t>
            </w:r>
            <w:r w:rsidRPr="00A45345">
              <w:rPr>
                <w:sz w:val="28"/>
                <w:szCs w:val="28"/>
              </w:rPr>
              <w:t xml:space="preserve"> – миндаль</w:t>
            </w:r>
          </w:p>
          <w:p w:rsidR="00FD1AB1" w:rsidRPr="00A45345" w:rsidRDefault="00FD1AB1" w:rsidP="00FD1AB1">
            <w:pPr>
              <w:rPr>
                <w:sz w:val="28"/>
                <w:szCs w:val="28"/>
              </w:rPr>
            </w:pPr>
            <w:r>
              <w:rPr>
                <w:sz w:val="28"/>
                <w:szCs w:val="28"/>
              </w:rPr>
              <w:t xml:space="preserve">5. </w:t>
            </w:r>
            <w:r w:rsidRPr="00A45345">
              <w:rPr>
                <w:sz w:val="28"/>
                <w:szCs w:val="28"/>
                <w:lang w:val="en-US"/>
              </w:rPr>
              <w:t>Belladonna</w:t>
            </w:r>
            <w:r w:rsidRPr="00A45345">
              <w:rPr>
                <w:sz w:val="28"/>
                <w:szCs w:val="28"/>
              </w:rPr>
              <w:t xml:space="preserve">, </w:t>
            </w:r>
            <w:r w:rsidRPr="00A45345">
              <w:rPr>
                <w:sz w:val="28"/>
                <w:szCs w:val="28"/>
                <w:lang w:val="en-US"/>
              </w:rPr>
              <w:t>ae</w:t>
            </w:r>
            <w:r w:rsidRPr="00A45345">
              <w:rPr>
                <w:sz w:val="28"/>
                <w:szCs w:val="28"/>
              </w:rPr>
              <w:t xml:space="preserve">, </w:t>
            </w:r>
            <w:r w:rsidRPr="00A45345">
              <w:rPr>
                <w:sz w:val="28"/>
                <w:szCs w:val="28"/>
                <w:lang w:val="en-US"/>
              </w:rPr>
              <w:t>f</w:t>
            </w:r>
            <w:r w:rsidRPr="00A45345">
              <w:rPr>
                <w:sz w:val="28"/>
                <w:szCs w:val="28"/>
              </w:rPr>
              <w:t xml:space="preserve"> – красавка</w:t>
            </w:r>
          </w:p>
          <w:p w:rsidR="00FD1AB1" w:rsidRPr="00A45345" w:rsidRDefault="00FD1AB1" w:rsidP="00FD1AB1">
            <w:pPr>
              <w:rPr>
                <w:sz w:val="28"/>
                <w:szCs w:val="28"/>
              </w:rPr>
            </w:pPr>
            <w:r>
              <w:rPr>
                <w:sz w:val="28"/>
                <w:szCs w:val="28"/>
              </w:rPr>
              <w:t xml:space="preserve">6. </w:t>
            </w:r>
            <w:r w:rsidRPr="00A45345">
              <w:rPr>
                <w:sz w:val="28"/>
                <w:szCs w:val="28"/>
                <w:lang w:val="en-US"/>
              </w:rPr>
              <w:t>Betula</w:t>
            </w:r>
            <w:r w:rsidRPr="00A45345">
              <w:rPr>
                <w:sz w:val="28"/>
                <w:szCs w:val="28"/>
              </w:rPr>
              <w:t xml:space="preserve">, </w:t>
            </w:r>
            <w:r w:rsidRPr="00A45345">
              <w:rPr>
                <w:sz w:val="28"/>
                <w:szCs w:val="28"/>
                <w:lang w:val="en-US"/>
              </w:rPr>
              <w:t>ae</w:t>
            </w:r>
            <w:r w:rsidRPr="00A45345">
              <w:rPr>
                <w:sz w:val="28"/>
                <w:szCs w:val="28"/>
              </w:rPr>
              <w:t xml:space="preserve">, </w:t>
            </w:r>
            <w:r w:rsidRPr="00A45345">
              <w:rPr>
                <w:sz w:val="28"/>
                <w:szCs w:val="28"/>
                <w:lang w:val="en-US"/>
              </w:rPr>
              <w:t>f</w:t>
            </w:r>
            <w:r w:rsidRPr="00A45345">
              <w:rPr>
                <w:sz w:val="28"/>
                <w:szCs w:val="28"/>
              </w:rPr>
              <w:t xml:space="preserve"> – береза</w:t>
            </w:r>
          </w:p>
          <w:p w:rsidR="00FD1AB1" w:rsidRPr="00A45345" w:rsidRDefault="00FD1AB1" w:rsidP="00FD1AB1">
            <w:pPr>
              <w:rPr>
                <w:sz w:val="28"/>
                <w:szCs w:val="28"/>
              </w:rPr>
            </w:pPr>
            <w:r>
              <w:rPr>
                <w:sz w:val="28"/>
                <w:szCs w:val="28"/>
              </w:rPr>
              <w:t xml:space="preserve">7. </w:t>
            </w:r>
            <w:r w:rsidRPr="00A45345">
              <w:rPr>
                <w:sz w:val="28"/>
                <w:szCs w:val="28"/>
                <w:lang w:val="en-US"/>
              </w:rPr>
              <w:t>Calendula</w:t>
            </w:r>
            <w:r w:rsidRPr="00A45345">
              <w:rPr>
                <w:sz w:val="28"/>
                <w:szCs w:val="28"/>
              </w:rPr>
              <w:t xml:space="preserve">, </w:t>
            </w:r>
            <w:r w:rsidRPr="00A45345">
              <w:rPr>
                <w:sz w:val="28"/>
                <w:szCs w:val="28"/>
                <w:lang w:val="en-US"/>
              </w:rPr>
              <w:t>ae</w:t>
            </w:r>
            <w:r w:rsidRPr="00A45345">
              <w:rPr>
                <w:sz w:val="28"/>
                <w:szCs w:val="28"/>
              </w:rPr>
              <w:t xml:space="preserve">, </w:t>
            </w:r>
            <w:r w:rsidRPr="00A45345">
              <w:rPr>
                <w:sz w:val="28"/>
                <w:szCs w:val="28"/>
                <w:lang w:val="en-US"/>
              </w:rPr>
              <w:t>f</w:t>
            </w:r>
            <w:r w:rsidRPr="00A45345">
              <w:rPr>
                <w:sz w:val="28"/>
                <w:szCs w:val="28"/>
              </w:rPr>
              <w:t xml:space="preserve"> – ноготки</w:t>
            </w:r>
          </w:p>
          <w:p w:rsidR="00FD1AB1" w:rsidRPr="00A45345" w:rsidRDefault="00FD1AB1" w:rsidP="00FD1AB1">
            <w:pPr>
              <w:rPr>
                <w:sz w:val="28"/>
                <w:szCs w:val="28"/>
              </w:rPr>
            </w:pPr>
            <w:r>
              <w:rPr>
                <w:sz w:val="28"/>
                <w:szCs w:val="28"/>
              </w:rPr>
              <w:t xml:space="preserve">8. </w:t>
            </w:r>
            <w:r w:rsidRPr="00A45345">
              <w:rPr>
                <w:sz w:val="28"/>
                <w:szCs w:val="28"/>
                <w:lang w:val="en-US"/>
              </w:rPr>
              <w:t>Camphora</w:t>
            </w:r>
            <w:r w:rsidRPr="00A45345">
              <w:rPr>
                <w:sz w:val="28"/>
                <w:szCs w:val="28"/>
              </w:rPr>
              <w:t xml:space="preserve">, </w:t>
            </w:r>
            <w:r w:rsidRPr="00A45345">
              <w:rPr>
                <w:sz w:val="28"/>
                <w:szCs w:val="28"/>
                <w:lang w:val="en-US"/>
              </w:rPr>
              <w:t>ae</w:t>
            </w:r>
            <w:r w:rsidRPr="00A45345">
              <w:rPr>
                <w:sz w:val="28"/>
                <w:szCs w:val="28"/>
              </w:rPr>
              <w:t xml:space="preserve">, </w:t>
            </w:r>
            <w:r w:rsidRPr="00A45345">
              <w:rPr>
                <w:sz w:val="28"/>
                <w:szCs w:val="28"/>
                <w:lang w:val="en-US"/>
              </w:rPr>
              <w:t>f</w:t>
            </w:r>
            <w:r w:rsidRPr="00A45345">
              <w:rPr>
                <w:sz w:val="28"/>
                <w:szCs w:val="28"/>
              </w:rPr>
              <w:t xml:space="preserve"> – камфора</w:t>
            </w:r>
          </w:p>
          <w:p w:rsidR="00FD1AB1" w:rsidRPr="00A45345" w:rsidRDefault="00FD1AB1" w:rsidP="00FD1AB1">
            <w:pPr>
              <w:rPr>
                <w:sz w:val="28"/>
                <w:szCs w:val="28"/>
              </w:rPr>
            </w:pPr>
            <w:r>
              <w:rPr>
                <w:sz w:val="28"/>
                <w:szCs w:val="28"/>
              </w:rPr>
              <w:t xml:space="preserve">9. </w:t>
            </w:r>
            <w:r w:rsidRPr="00A45345">
              <w:rPr>
                <w:sz w:val="28"/>
                <w:szCs w:val="28"/>
                <w:lang w:val="en-US"/>
              </w:rPr>
              <w:t>Capsula</w:t>
            </w:r>
            <w:r w:rsidRPr="00A45345">
              <w:rPr>
                <w:sz w:val="28"/>
                <w:szCs w:val="28"/>
              </w:rPr>
              <w:t xml:space="preserve">, </w:t>
            </w:r>
            <w:r w:rsidRPr="00A45345">
              <w:rPr>
                <w:sz w:val="28"/>
                <w:szCs w:val="28"/>
                <w:lang w:val="en-US"/>
              </w:rPr>
              <w:t>ae</w:t>
            </w:r>
            <w:r w:rsidRPr="00A45345">
              <w:rPr>
                <w:sz w:val="28"/>
                <w:szCs w:val="28"/>
              </w:rPr>
              <w:t xml:space="preserve">, </w:t>
            </w:r>
            <w:r w:rsidRPr="00A45345">
              <w:rPr>
                <w:sz w:val="28"/>
                <w:szCs w:val="28"/>
                <w:lang w:val="en-US"/>
              </w:rPr>
              <w:t>f</w:t>
            </w:r>
            <w:r w:rsidRPr="00A45345">
              <w:rPr>
                <w:sz w:val="28"/>
                <w:szCs w:val="28"/>
              </w:rPr>
              <w:t xml:space="preserve"> – капсула</w:t>
            </w:r>
          </w:p>
          <w:p w:rsidR="00FD1AB1" w:rsidRPr="00A45345" w:rsidRDefault="00FD1AB1" w:rsidP="00FD1AB1">
            <w:pPr>
              <w:rPr>
                <w:sz w:val="28"/>
                <w:szCs w:val="28"/>
              </w:rPr>
            </w:pPr>
            <w:r>
              <w:rPr>
                <w:sz w:val="28"/>
                <w:szCs w:val="28"/>
              </w:rPr>
              <w:t xml:space="preserve">10. </w:t>
            </w:r>
            <w:r w:rsidRPr="00A45345">
              <w:rPr>
                <w:sz w:val="28"/>
                <w:szCs w:val="28"/>
                <w:lang w:val="en-US"/>
              </w:rPr>
              <w:t>Charta</w:t>
            </w:r>
            <w:r w:rsidRPr="00A45345">
              <w:rPr>
                <w:sz w:val="28"/>
                <w:szCs w:val="28"/>
              </w:rPr>
              <w:t xml:space="preserve">, </w:t>
            </w:r>
            <w:r w:rsidRPr="00A45345">
              <w:rPr>
                <w:sz w:val="28"/>
                <w:szCs w:val="28"/>
                <w:lang w:val="en-US"/>
              </w:rPr>
              <w:t>ae</w:t>
            </w:r>
            <w:r w:rsidRPr="00A45345">
              <w:rPr>
                <w:sz w:val="28"/>
                <w:szCs w:val="28"/>
              </w:rPr>
              <w:t xml:space="preserve">, </w:t>
            </w:r>
            <w:r w:rsidRPr="00A45345">
              <w:rPr>
                <w:sz w:val="28"/>
                <w:szCs w:val="28"/>
                <w:lang w:val="en-US"/>
              </w:rPr>
              <w:t>f</w:t>
            </w:r>
            <w:r w:rsidRPr="00A45345">
              <w:rPr>
                <w:sz w:val="28"/>
                <w:szCs w:val="28"/>
              </w:rPr>
              <w:t xml:space="preserve"> – бумага</w:t>
            </w:r>
          </w:p>
          <w:p w:rsidR="00FD1AB1" w:rsidRPr="003C057D" w:rsidRDefault="00FD1AB1" w:rsidP="00FD1AB1">
            <w:pPr>
              <w:rPr>
                <w:sz w:val="28"/>
                <w:szCs w:val="28"/>
                <w:lang w:val="en-US"/>
              </w:rPr>
            </w:pPr>
            <w:r w:rsidRPr="003C057D">
              <w:rPr>
                <w:sz w:val="28"/>
                <w:szCs w:val="28"/>
                <w:lang w:val="en-US"/>
              </w:rPr>
              <w:t xml:space="preserve">11. </w:t>
            </w:r>
            <w:r w:rsidRPr="00A45345">
              <w:rPr>
                <w:sz w:val="28"/>
                <w:szCs w:val="28"/>
                <w:lang w:val="en-US"/>
              </w:rPr>
              <w:t>Chamomilla</w:t>
            </w:r>
            <w:r w:rsidRPr="003C057D">
              <w:rPr>
                <w:sz w:val="28"/>
                <w:szCs w:val="28"/>
                <w:lang w:val="en-US"/>
              </w:rPr>
              <w:t xml:space="preserve">, </w:t>
            </w:r>
            <w:r w:rsidRPr="00A45345">
              <w:rPr>
                <w:sz w:val="28"/>
                <w:szCs w:val="28"/>
                <w:lang w:val="en-US"/>
              </w:rPr>
              <w:t>ae</w:t>
            </w:r>
            <w:r w:rsidRPr="003C057D">
              <w:rPr>
                <w:sz w:val="28"/>
                <w:szCs w:val="28"/>
                <w:lang w:val="en-US"/>
              </w:rPr>
              <w:t xml:space="preserve">, </w:t>
            </w:r>
            <w:r w:rsidRPr="00A45345">
              <w:rPr>
                <w:sz w:val="28"/>
                <w:szCs w:val="28"/>
                <w:lang w:val="en-US"/>
              </w:rPr>
              <w:t>f</w:t>
            </w:r>
            <w:r w:rsidRPr="003C057D">
              <w:rPr>
                <w:sz w:val="28"/>
                <w:szCs w:val="28"/>
                <w:lang w:val="en-US"/>
              </w:rPr>
              <w:t xml:space="preserve"> – </w:t>
            </w:r>
            <w:r w:rsidRPr="00A45345">
              <w:rPr>
                <w:sz w:val="28"/>
                <w:szCs w:val="28"/>
              </w:rPr>
              <w:t>ромашка</w:t>
            </w:r>
          </w:p>
          <w:p w:rsidR="00FD1AB1" w:rsidRPr="003C057D" w:rsidRDefault="00FD1AB1" w:rsidP="00FD1AB1">
            <w:pPr>
              <w:rPr>
                <w:sz w:val="28"/>
                <w:szCs w:val="28"/>
                <w:lang w:val="en-US"/>
              </w:rPr>
            </w:pPr>
            <w:r w:rsidRPr="003C057D">
              <w:rPr>
                <w:sz w:val="28"/>
                <w:szCs w:val="28"/>
                <w:lang w:val="en-US"/>
              </w:rPr>
              <w:t xml:space="preserve">23. </w:t>
            </w:r>
            <w:r w:rsidRPr="00A45345">
              <w:rPr>
                <w:sz w:val="28"/>
                <w:szCs w:val="28"/>
                <w:lang w:val="en-US"/>
              </w:rPr>
              <w:t>Cera</w:t>
            </w:r>
            <w:r w:rsidRPr="003C057D">
              <w:rPr>
                <w:sz w:val="28"/>
                <w:szCs w:val="28"/>
                <w:lang w:val="en-US"/>
              </w:rPr>
              <w:t xml:space="preserve">, </w:t>
            </w:r>
            <w:r w:rsidRPr="00A45345">
              <w:rPr>
                <w:sz w:val="28"/>
                <w:szCs w:val="28"/>
                <w:lang w:val="en-US"/>
              </w:rPr>
              <w:t>ae</w:t>
            </w:r>
            <w:r w:rsidRPr="003C057D">
              <w:rPr>
                <w:sz w:val="28"/>
                <w:szCs w:val="28"/>
                <w:lang w:val="en-US"/>
              </w:rPr>
              <w:t xml:space="preserve">, </w:t>
            </w:r>
            <w:r w:rsidRPr="00A45345">
              <w:rPr>
                <w:sz w:val="28"/>
                <w:szCs w:val="28"/>
                <w:lang w:val="en-US"/>
              </w:rPr>
              <w:t>f</w:t>
            </w:r>
            <w:r w:rsidRPr="003C057D">
              <w:rPr>
                <w:sz w:val="28"/>
                <w:szCs w:val="28"/>
                <w:lang w:val="en-US"/>
              </w:rPr>
              <w:t xml:space="preserve"> – </w:t>
            </w:r>
            <w:r w:rsidRPr="00A45345">
              <w:rPr>
                <w:sz w:val="28"/>
                <w:szCs w:val="28"/>
              </w:rPr>
              <w:t>воск</w:t>
            </w:r>
          </w:p>
          <w:p w:rsidR="00FD1AB1" w:rsidRPr="003C057D" w:rsidRDefault="00FD1AB1" w:rsidP="00FD1AB1">
            <w:pPr>
              <w:rPr>
                <w:sz w:val="28"/>
                <w:szCs w:val="28"/>
                <w:lang w:val="en-US"/>
              </w:rPr>
            </w:pPr>
            <w:r w:rsidRPr="003C057D">
              <w:rPr>
                <w:sz w:val="28"/>
                <w:szCs w:val="28"/>
                <w:lang w:val="en-US"/>
              </w:rPr>
              <w:t xml:space="preserve">24. </w:t>
            </w:r>
            <w:r w:rsidRPr="00A45345">
              <w:rPr>
                <w:sz w:val="28"/>
                <w:szCs w:val="28"/>
                <w:lang w:val="en-US"/>
              </w:rPr>
              <w:t>Collega</w:t>
            </w:r>
            <w:r w:rsidRPr="003C057D">
              <w:rPr>
                <w:sz w:val="28"/>
                <w:szCs w:val="28"/>
                <w:lang w:val="en-US"/>
              </w:rPr>
              <w:t xml:space="preserve">, </w:t>
            </w:r>
            <w:r w:rsidRPr="00A45345">
              <w:rPr>
                <w:sz w:val="28"/>
                <w:szCs w:val="28"/>
                <w:lang w:val="en-US"/>
              </w:rPr>
              <w:t>ae</w:t>
            </w:r>
            <w:r w:rsidRPr="003C057D">
              <w:rPr>
                <w:sz w:val="28"/>
                <w:szCs w:val="28"/>
                <w:lang w:val="en-US"/>
              </w:rPr>
              <w:t xml:space="preserve">, </w:t>
            </w:r>
            <w:r w:rsidRPr="00A45345">
              <w:rPr>
                <w:sz w:val="28"/>
                <w:szCs w:val="28"/>
                <w:lang w:val="en-US"/>
              </w:rPr>
              <w:t>m</w:t>
            </w:r>
            <w:r w:rsidRPr="003C057D">
              <w:rPr>
                <w:sz w:val="28"/>
                <w:szCs w:val="28"/>
                <w:lang w:val="en-US"/>
              </w:rPr>
              <w:t xml:space="preserve"> – </w:t>
            </w:r>
            <w:r w:rsidRPr="00A45345">
              <w:rPr>
                <w:sz w:val="28"/>
                <w:szCs w:val="28"/>
              </w:rPr>
              <w:t>товарищ</w:t>
            </w:r>
          </w:p>
          <w:p w:rsidR="00FD1AB1" w:rsidRPr="003C057D" w:rsidRDefault="00FD1AB1" w:rsidP="00FD1AB1">
            <w:pPr>
              <w:rPr>
                <w:sz w:val="28"/>
                <w:szCs w:val="28"/>
                <w:lang w:val="en-US"/>
              </w:rPr>
            </w:pPr>
            <w:r w:rsidRPr="003C057D">
              <w:rPr>
                <w:sz w:val="28"/>
                <w:szCs w:val="28"/>
                <w:lang w:val="en-US"/>
              </w:rPr>
              <w:t xml:space="preserve">25. </w:t>
            </w:r>
            <w:r w:rsidRPr="00A45345">
              <w:rPr>
                <w:sz w:val="28"/>
                <w:szCs w:val="28"/>
                <w:lang w:val="en-US"/>
              </w:rPr>
              <w:t>Convallaria</w:t>
            </w:r>
            <w:r w:rsidRPr="003C057D">
              <w:rPr>
                <w:sz w:val="28"/>
                <w:szCs w:val="28"/>
                <w:lang w:val="en-US"/>
              </w:rPr>
              <w:t xml:space="preserve">, </w:t>
            </w:r>
            <w:r w:rsidRPr="00A45345">
              <w:rPr>
                <w:sz w:val="28"/>
                <w:szCs w:val="28"/>
                <w:lang w:val="en-US"/>
              </w:rPr>
              <w:t>ae</w:t>
            </w:r>
            <w:r w:rsidRPr="003C057D">
              <w:rPr>
                <w:sz w:val="28"/>
                <w:szCs w:val="28"/>
                <w:lang w:val="en-US"/>
              </w:rPr>
              <w:t xml:space="preserve">, </w:t>
            </w:r>
            <w:r w:rsidRPr="00A45345">
              <w:rPr>
                <w:sz w:val="28"/>
                <w:szCs w:val="28"/>
                <w:lang w:val="en-US"/>
              </w:rPr>
              <w:t>f</w:t>
            </w:r>
            <w:r w:rsidRPr="003C057D">
              <w:rPr>
                <w:sz w:val="28"/>
                <w:szCs w:val="28"/>
                <w:lang w:val="en-US"/>
              </w:rPr>
              <w:t xml:space="preserve"> – </w:t>
            </w:r>
            <w:r w:rsidRPr="00A45345">
              <w:rPr>
                <w:sz w:val="28"/>
                <w:szCs w:val="28"/>
              </w:rPr>
              <w:t>ландыш</w:t>
            </w:r>
          </w:p>
          <w:p w:rsidR="00FD1AB1" w:rsidRPr="003C057D" w:rsidRDefault="00FD1AB1" w:rsidP="00FD1AB1">
            <w:pPr>
              <w:rPr>
                <w:sz w:val="28"/>
                <w:szCs w:val="28"/>
                <w:lang w:val="en-US"/>
              </w:rPr>
            </w:pPr>
            <w:r w:rsidRPr="003C057D">
              <w:rPr>
                <w:sz w:val="28"/>
                <w:szCs w:val="28"/>
                <w:lang w:val="en-US"/>
              </w:rPr>
              <w:lastRenderedPageBreak/>
              <w:t xml:space="preserve">26. </w:t>
            </w:r>
            <w:r w:rsidRPr="00A45345">
              <w:rPr>
                <w:sz w:val="28"/>
                <w:szCs w:val="28"/>
                <w:lang w:val="en-US"/>
              </w:rPr>
              <w:t>Cucurbita</w:t>
            </w:r>
            <w:r w:rsidRPr="003C057D">
              <w:rPr>
                <w:sz w:val="28"/>
                <w:szCs w:val="28"/>
                <w:lang w:val="en-US"/>
              </w:rPr>
              <w:t xml:space="preserve">, </w:t>
            </w:r>
            <w:r w:rsidRPr="00A45345">
              <w:rPr>
                <w:sz w:val="28"/>
                <w:szCs w:val="28"/>
                <w:lang w:val="en-US"/>
              </w:rPr>
              <w:t>ae</w:t>
            </w:r>
            <w:r w:rsidRPr="003C057D">
              <w:rPr>
                <w:sz w:val="28"/>
                <w:szCs w:val="28"/>
                <w:lang w:val="en-US"/>
              </w:rPr>
              <w:t xml:space="preserve">, </w:t>
            </w:r>
            <w:r w:rsidRPr="00A45345">
              <w:rPr>
                <w:sz w:val="28"/>
                <w:szCs w:val="28"/>
                <w:lang w:val="en-US"/>
              </w:rPr>
              <w:t>f</w:t>
            </w:r>
            <w:r w:rsidRPr="003C057D">
              <w:rPr>
                <w:sz w:val="28"/>
                <w:szCs w:val="28"/>
                <w:lang w:val="en-US"/>
              </w:rPr>
              <w:t xml:space="preserve"> – </w:t>
            </w:r>
            <w:r w:rsidRPr="00A45345">
              <w:rPr>
                <w:sz w:val="28"/>
                <w:szCs w:val="28"/>
              </w:rPr>
              <w:t>тыква</w:t>
            </w:r>
          </w:p>
          <w:p w:rsidR="00FD1AB1" w:rsidRPr="003C057D" w:rsidRDefault="00FD1AB1" w:rsidP="00FD1AB1">
            <w:pPr>
              <w:rPr>
                <w:sz w:val="28"/>
                <w:szCs w:val="28"/>
                <w:lang w:val="en-US"/>
              </w:rPr>
            </w:pPr>
            <w:r w:rsidRPr="003C057D">
              <w:rPr>
                <w:sz w:val="28"/>
                <w:szCs w:val="28"/>
                <w:lang w:val="en-US"/>
              </w:rPr>
              <w:t xml:space="preserve">27. </w:t>
            </w:r>
            <w:r w:rsidRPr="00A45345">
              <w:rPr>
                <w:sz w:val="28"/>
                <w:szCs w:val="28"/>
                <w:lang w:val="en-US"/>
              </w:rPr>
              <w:t>Ephedra</w:t>
            </w:r>
            <w:r w:rsidRPr="003C057D">
              <w:rPr>
                <w:sz w:val="28"/>
                <w:szCs w:val="28"/>
                <w:lang w:val="en-US"/>
              </w:rPr>
              <w:t xml:space="preserve">, </w:t>
            </w:r>
            <w:r w:rsidRPr="00A45345">
              <w:rPr>
                <w:sz w:val="28"/>
                <w:szCs w:val="28"/>
                <w:lang w:val="en-US"/>
              </w:rPr>
              <w:t>ae</w:t>
            </w:r>
            <w:r w:rsidRPr="003C057D">
              <w:rPr>
                <w:sz w:val="28"/>
                <w:szCs w:val="28"/>
                <w:lang w:val="en-US"/>
              </w:rPr>
              <w:t xml:space="preserve">, </w:t>
            </w:r>
            <w:r w:rsidRPr="00A45345">
              <w:rPr>
                <w:sz w:val="28"/>
                <w:szCs w:val="28"/>
                <w:lang w:val="en-US"/>
              </w:rPr>
              <w:t>f</w:t>
            </w:r>
            <w:r w:rsidRPr="003C057D">
              <w:rPr>
                <w:sz w:val="28"/>
                <w:szCs w:val="28"/>
                <w:lang w:val="en-US"/>
              </w:rPr>
              <w:t xml:space="preserve"> –  </w:t>
            </w:r>
            <w:r w:rsidRPr="00A45345">
              <w:rPr>
                <w:sz w:val="28"/>
                <w:szCs w:val="28"/>
              </w:rPr>
              <w:t>эфедра</w:t>
            </w:r>
          </w:p>
          <w:p w:rsidR="00FD1AB1" w:rsidRPr="00A45345" w:rsidRDefault="00FD1AB1" w:rsidP="00FD1AB1">
            <w:pPr>
              <w:rPr>
                <w:sz w:val="28"/>
                <w:szCs w:val="28"/>
              </w:rPr>
            </w:pPr>
            <w:r>
              <w:rPr>
                <w:sz w:val="28"/>
                <w:szCs w:val="28"/>
              </w:rPr>
              <w:t xml:space="preserve">28. </w:t>
            </w:r>
            <w:r w:rsidRPr="00A45345">
              <w:rPr>
                <w:sz w:val="28"/>
                <w:szCs w:val="28"/>
                <w:lang w:val="en-US"/>
              </w:rPr>
              <w:t>Farfara</w:t>
            </w:r>
            <w:r w:rsidRPr="00A45345">
              <w:rPr>
                <w:sz w:val="28"/>
                <w:szCs w:val="28"/>
              </w:rPr>
              <w:t xml:space="preserve">, </w:t>
            </w:r>
            <w:r w:rsidRPr="00A45345">
              <w:rPr>
                <w:sz w:val="28"/>
                <w:szCs w:val="28"/>
                <w:lang w:val="en-US"/>
              </w:rPr>
              <w:t>ae</w:t>
            </w:r>
            <w:r w:rsidRPr="00A45345">
              <w:rPr>
                <w:sz w:val="28"/>
                <w:szCs w:val="28"/>
              </w:rPr>
              <w:t xml:space="preserve">, </w:t>
            </w:r>
            <w:r w:rsidRPr="00A45345">
              <w:rPr>
                <w:sz w:val="28"/>
                <w:szCs w:val="28"/>
                <w:lang w:val="en-US"/>
              </w:rPr>
              <w:t>f</w:t>
            </w:r>
            <w:r w:rsidRPr="00A45345">
              <w:rPr>
                <w:sz w:val="28"/>
                <w:szCs w:val="28"/>
              </w:rPr>
              <w:t xml:space="preserve"> – мать-и-мачеха</w:t>
            </w:r>
          </w:p>
          <w:p w:rsidR="00FD1AB1" w:rsidRPr="00A45345" w:rsidRDefault="00FD1AB1" w:rsidP="00FD1AB1">
            <w:pPr>
              <w:rPr>
                <w:sz w:val="28"/>
                <w:szCs w:val="28"/>
              </w:rPr>
            </w:pPr>
            <w:r>
              <w:rPr>
                <w:sz w:val="28"/>
                <w:szCs w:val="28"/>
              </w:rPr>
              <w:t xml:space="preserve">29. </w:t>
            </w:r>
            <w:r w:rsidRPr="00A45345">
              <w:rPr>
                <w:sz w:val="28"/>
                <w:szCs w:val="28"/>
                <w:lang w:val="en-US"/>
              </w:rPr>
              <w:t>Glycyrrhiza</w:t>
            </w:r>
            <w:r w:rsidRPr="00A45345">
              <w:rPr>
                <w:sz w:val="28"/>
                <w:szCs w:val="28"/>
              </w:rPr>
              <w:t xml:space="preserve">, </w:t>
            </w:r>
            <w:r w:rsidRPr="00A45345">
              <w:rPr>
                <w:sz w:val="28"/>
                <w:szCs w:val="28"/>
                <w:lang w:val="en-US"/>
              </w:rPr>
              <w:t>ae</w:t>
            </w:r>
            <w:r w:rsidRPr="00A45345">
              <w:rPr>
                <w:sz w:val="28"/>
                <w:szCs w:val="28"/>
              </w:rPr>
              <w:t xml:space="preserve">, </w:t>
            </w:r>
            <w:r w:rsidRPr="00A45345">
              <w:rPr>
                <w:sz w:val="28"/>
                <w:szCs w:val="28"/>
                <w:lang w:val="en-US"/>
              </w:rPr>
              <w:t>f</w:t>
            </w:r>
            <w:r w:rsidRPr="00A45345">
              <w:rPr>
                <w:sz w:val="28"/>
                <w:szCs w:val="28"/>
              </w:rPr>
              <w:t xml:space="preserve"> – солодка, лакричник</w:t>
            </w:r>
          </w:p>
          <w:p w:rsidR="00FD1AB1" w:rsidRPr="00A45345" w:rsidRDefault="00FD1AB1" w:rsidP="00FD1AB1">
            <w:pPr>
              <w:rPr>
                <w:sz w:val="28"/>
                <w:szCs w:val="28"/>
              </w:rPr>
            </w:pPr>
            <w:r>
              <w:rPr>
                <w:sz w:val="28"/>
                <w:szCs w:val="28"/>
              </w:rPr>
              <w:t xml:space="preserve">30. </w:t>
            </w:r>
            <w:r w:rsidRPr="00A45345">
              <w:rPr>
                <w:sz w:val="28"/>
                <w:szCs w:val="28"/>
                <w:lang w:val="en-US"/>
              </w:rPr>
              <w:t>Liquiritia</w:t>
            </w:r>
            <w:r w:rsidRPr="00A45345">
              <w:rPr>
                <w:sz w:val="28"/>
                <w:szCs w:val="28"/>
              </w:rPr>
              <w:t xml:space="preserve">, </w:t>
            </w:r>
            <w:r w:rsidRPr="00A45345">
              <w:rPr>
                <w:sz w:val="28"/>
                <w:szCs w:val="28"/>
                <w:lang w:val="en-US"/>
              </w:rPr>
              <w:t>ae</w:t>
            </w:r>
            <w:r w:rsidRPr="00A45345">
              <w:rPr>
                <w:sz w:val="28"/>
                <w:szCs w:val="28"/>
              </w:rPr>
              <w:t xml:space="preserve">, </w:t>
            </w:r>
            <w:r w:rsidRPr="00A45345">
              <w:rPr>
                <w:sz w:val="28"/>
                <w:szCs w:val="28"/>
                <w:lang w:val="en-US"/>
              </w:rPr>
              <w:t>f</w:t>
            </w:r>
            <w:r w:rsidRPr="00A45345">
              <w:rPr>
                <w:sz w:val="28"/>
                <w:szCs w:val="28"/>
              </w:rPr>
              <w:t xml:space="preserve"> – солодка, лакричник</w:t>
            </w:r>
          </w:p>
          <w:p w:rsidR="00FD1AB1" w:rsidRPr="00A45345" w:rsidRDefault="00FD1AB1" w:rsidP="00FD1AB1">
            <w:pPr>
              <w:rPr>
                <w:sz w:val="28"/>
                <w:szCs w:val="28"/>
              </w:rPr>
            </w:pPr>
            <w:r>
              <w:rPr>
                <w:sz w:val="28"/>
                <w:szCs w:val="28"/>
              </w:rPr>
              <w:t xml:space="preserve">31. </w:t>
            </w:r>
            <w:r w:rsidRPr="00A45345">
              <w:rPr>
                <w:sz w:val="28"/>
                <w:szCs w:val="28"/>
                <w:lang w:val="en-US"/>
              </w:rPr>
              <w:t>Gutta</w:t>
            </w:r>
            <w:r w:rsidRPr="00A45345">
              <w:rPr>
                <w:sz w:val="28"/>
                <w:szCs w:val="28"/>
              </w:rPr>
              <w:t xml:space="preserve">, </w:t>
            </w:r>
            <w:r w:rsidRPr="00A45345">
              <w:rPr>
                <w:sz w:val="28"/>
                <w:szCs w:val="28"/>
                <w:lang w:val="en-US"/>
              </w:rPr>
              <w:t>ae</w:t>
            </w:r>
            <w:r w:rsidRPr="00A45345">
              <w:rPr>
                <w:sz w:val="28"/>
                <w:szCs w:val="28"/>
              </w:rPr>
              <w:t xml:space="preserve">, </w:t>
            </w:r>
            <w:r w:rsidRPr="00A45345">
              <w:rPr>
                <w:sz w:val="28"/>
                <w:szCs w:val="28"/>
                <w:lang w:val="en-US"/>
              </w:rPr>
              <w:t>f</w:t>
            </w:r>
            <w:r w:rsidRPr="00A45345">
              <w:rPr>
                <w:sz w:val="28"/>
                <w:szCs w:val="28"/>
              </w:rPr>
              <w:t xml:space="preserve"> – капля</w:t>
            </w:r>
          </w:p>
          <w:p w:rsidR="00FD1AB1" w:rsidRPr="00A45345" w:rsidRDefault="00FD1AB1" w:rsidP="00FD1AB1">
            <w:pPr>
              <w:rPr>
                <w:sz w:val="28"/>
                <w:szCs w:val="28"/>
              </w:rPr>
            </w:pPr>
            <w:r>
              <w:rPr>
                <w:sz w:val="28"/>
                <w:szCs w:val="28"/>
              </w:rPr>
              <w:t xml:space="preserve">32. </w:t>
            </w:r>
            <w:r w:rsidRPr="00A45345">
              <w:rPr>
                <w:sz w:val="28"/>
                <w:szCs w:val="28"/>
                <w:lang w:val="en-US"/>
              </w:rPr>
              <w:t>Herba</w:t>
            </w:r>
            <w:r w:rsidRPr="00A45345">
              <w:rPr>
                <w:sz w:val="28"/>
                <w:szCs w:val="28"/>
              </w:rPr>
              <w:t xml:space="preserve">, </w:t>
            </w:r>
            <w:r w:rsidRPr="00A45345">
              <w:rPr>
                <w:sz w:val="28"/>
                <w:szCs w:val="28"/>
                <w:lang w:val="en-US"/>
              </w:rPr>
              <w:t>ae</w:t>
            </w:r>
            <w:r w:rsidRPr="00A45345">
              <w:rPr>
                <w:sz w:val="28"/>
                <w:szCs w:val="28"/>
              </w:rPr>
              <w:t xml:space="preserve">, </w:t>
            </w:r>
            <w:r w:rsidRPr="00A45345">
              <w:rPr>
                <w:sz w:val="28"/>
                <w:szCs w:val="28"/>
                <w:lang w:val="en-US"/>
              </w:rPr>
              <w:t>f</w:t>
            </w:r>
            <w:r w:rsidRPr="00A45345">
              <w:rPr>
                <w:sz w:val="28"/>
                <w:szCs w:val="28"/>
              </w:rPr>
              <w:t xml:space="preserve"> – трава</w:t>
            </w:r>
          </w:p>
          <w:p w:rsidR="00FD1AB1" w:rsidRPr="00A45345" w:rsidRDefault="00FD1AB1" w:rsidP="00FD1AB1">
            <w:pPr>
              <w:jc w:val="center"/>
              <w:rPr>
                <w:b/>
                <w:bCs/>
                <w:sz w:val="28"/>
                <w:szCs w:val="28"/>
              </w:rPr>
            </w:pPr>
          </w:p>
        </w:tc>
        <w:tc>
          <w:tcPr>
            <w:tcW w:w="4927" w:type="dxa"/>
          </w:tcPr>
          <w:p w:rsidR="00FD1AB1" w:rsidRPr="00A45345" w:rsidRDefault="00FD1AB1" w:rsidP="00FD1AB1">
            <w:pPr>
              <w:rPr>
                <w:sz w:val="28"/>
                <w:szCs w:val="28"/>
              </w:rPr>
            </w:pPr>
            <w:r>
              <w:rPr>
                <w:sz w:val="28"/>
                <w:szCs w:val="28"/>
              </w:rPr>
              <w:lastRenderedPageBreak/>
              <w:t xml:space="preserve">12. </w:t>
            </w:r>
            <w:r w:rsidRPr="00A45345">
              <w:rPr>
                <w:sz w:val="28"/>
                <w:szCs w:val="28"/>
                <w:lang w:val="en-US"/>
              </w:rPr>
              <w:t>Herba</w:t>
            </w:r>
            <w:r w:rsidRPr="00A45345">
              <w:rPr>
                <w:sz w:val="28"/>
                <w:szCs w:val="28"/>
              </w:rPr>
              <w:t xml:space="preserve">, </w:t>
            </w:r>
            <w:r w:rsidRPr="00A45345">
              <w:rPr>
                <w:sz w:val="28"/>
                <w:szCs w:val="28"/>
                <w:lang w:val="en-US"/>
              </w:rPr>
              <w:t>ae</w:t>
            </w:r>
            <w:r w:rsidRPr="00A45345">
              <w:rPr>
                <w:sz w:val="28"/>
                <w:szCs w:val="28"/>
              </w:rPr>
              <w:t xml:space="preserve">, </w:t>
            </w:r>
            <w:r w:rsidRPr="00A45345">
              <w:rPr>
                <w:sz w:val="28"/>
                <w:szCs w:val="28"/>
                <w:lang w:val="en-US"/>
              </w:rPr>
              <w:t>f</w:t>
            </w:r>
            <w:r w:rsidRPr="00A45345">
              <w:rPr>
                <w:sz w:val="28"/>
                <w:szCs w:val="28"/>
              </w:rPr>
              <w:t xml:space="preserve"> – трава</w:t>
            </w:r>
          </w:p>
          <w:p w:rsidR="00FD1AB1" w:rsidRPr="00A45345" w:rsidRDefault="00FD1AB1" w:rsidP="00FD1AB1">
            <w:pPr>
              <w:rPr>
                <w:sz w:val="28"/>
                <w:szCs w:val="28"/>
              </w:rPr>
            </w:pPr>
            <w:r>
              <w:rPr>
                <w:sz w:val="28"/>
                <w:szCs w:val="28"/>
              </w:rPr>
              <w:t xml:space="preserve">13. </w:t>
            </w:r>
            <w:r w:rsidRPr="00A45345">
              <w:rPr>
                <w:sz w:val="28"/>
                <w:szCs w:val="28"/>
                <w:lang w:val="en-US"/>
              </w:rPr>
              <w:t>Hippophae</w:t>
            </w:r>
            <w:r w:rsidRPr="00A45345">
              <w:rPr>
                <w:sz w:val="28"/>
                <w:szCs w:val="28"/>
              </w:rPr>
              <w:t xml:space="preserve">, </w:t>
            </w:r>
            <w:r w:rsidRPr="00A45345">
              <w:rPr>
                <w:sz w:val="28"/>
                <w:szCs w:val="28"/>
                <w:lang w:val="en-US"/>
              </w:rPr>
              <w:t>es</w:t>
            </w:r>
            <w:r w:rsidRPr="00A45345">
              <w:rPr>
                <w:sz w:val="28"/>
                <w:szCs w:val="28"/>
              </w:rPr>
              <w:t xml:space="preserve">, </w:t>
            </w:r>
            <w:r w:rsidRPr="00A45345">
              <w:rPr>
                <w:sz w:val="28"/>
                <w:szCs w:val="28"/>
                <w:lang w:val="en-US"/>
              </w:rPr>
              <w:t>f</w:t>
            </w:r>
            <w:r w:rsidRPr="00A45345">
              <w:rPr>
                <w:sz w:val="28"/>
                <w:szCs w:val="28"/>
              </w:rPr>
              <w:t xml:space="preserve"> – облепиха</w:t>
            </w:r>
          </w:p>
          <w:p w:rsidR="00FD1AB1" w:rsidRPr="00A45345" w:rsidRDefault="00FD1AB1" w:rsidP="00FD1AB1">
            <w:pPr>
              <w:rPr>
                <w:sz w:val="28"/>
                <w:szCs w:val="28"/>
              </w:rPr>
            </w:pPr>
            <w:r>
              <w:rPr>
                <w:sz w:val="28"/>
                <w:szCs w:val="28"/>
              </w:rPr>
              <w:t xml:space="preserve">14. </w:t>
            </w:r>
            <w:r w:rsidRPr="00A45345">
              <w:rPr>
                <w:sz w:val="28"/>
                <w:szCs w:val="28"/>
                <w:lang w:val="en-US"/>
              </w:rPr>
              <w:t>Kalanchoe</w:t>
            </w:r>
            <w:r w:rsidRPr="00A45345">
              <w:rPr>
                <w:sz w:val="28"/>
                <w:szCs w:val="28"/>
              </w:rPr>
              <w:t xml:space="preserve">, </w:t>
            </w:r>
            <w:r w:rsidRPr="00A45345">
              <w:rPr>
                <w:sz w:val="28"/>
                <w:szCs w:val="28"/>
                <w:lang w:val="en-US"/>
              </w:rPr>
              <w:t>es</w:t>
            </w:r>
            <w:r w:rsidRPr="00A45345">
              <w:rPr>
                <w:sz w:val="28"/>
                <w:szCs w:val="28"/>
              </w:rPr>
              <w:t xml:space="preserve">, </w:t>
            </w:r>
            <w:r w:rsidRPr="00A45345">
              <w:rPr>
                <w:sz w:val="28"/>
                <w:szCs w:val="28"/>
                <w:lang w:val="en-US"/>
              </w:rPr>
              <w:t>f</w:t>
            </w:r>
            <w:r w:rsidRPr="00A45345">
              <w:rPr>
                <w:sz w:val="28"/>
                <w:szCs w:val="28"/>
              </w:rPr>
              <w:t xml:space="preserve"> – каланхоэ</w:t>
            </w:r>
          </w:p>
          <w:p w:rsidR="00FD1AB1" w:rsidRPr="00A45345" w:rsidRDefault="00FD1AB1" w:rsidP="00FD1AB1">
            <w:pPr>
              <w:rPr>
                <w:sz w:val="28"/>
                <w:szCs w:val="28"/>
              </w:rPr>
            </w:pPr>
            <w:r>
              <w:rPr>
                <w:sz w:val="28"/>
                <w:szCs w:val="28"/>
              </w:rPr>
              <w:t xml:space="preserve">15. </w:t>
            </w:r>
            <w:r w:rsidRPr="00A45345">
              <w:rPr>
                <w:sz w:val="28"/>
                <w:szCs w:val="28"/>
                <w:lang w:val="en-US"/>
              </w:rPr>
              <w:t>Lagena</w:t>
            </w:r>
            <w:r w:rsidRPr="00A45345">
              <w:rPr>
                <w:sz w:val="28"/>
                <w:szCs w:val="28"/>
              </w:rPr>
              <w:t xml:space="preserve">, </w:t>
            </w:r>
            <w:r w:rsidRPr="00A45345">
              <w:rPr>
                <w:sz w:val="28"/>
                <w:szCs w:val="28"/>
                <w:lang w:val="en-US"/>
              </w:rPr>
              <w:t>ae</w:t>
            </w:r>
            <w:r w:rsidRPr="00A45345">
              <w:rPr>
                <w:sz w:val="28"/>
                <w:szCs w:val="28"/>
              </w:rPr>
              <w:t xml:space="preserve">, </w:t>
            </w:r>
            <w:r w:rsidRPr="00A45345">
              <w:rPr>
                <w:sz w:val="28"/>
                <w:szCs w:val="28"/>
                <w:lang w:val="en-US"/>
              </w:rPr>
              <w:t>f</w:t>
            </w:r>
            <w:r w:rsidRPr="00A45345">
              <w:rPr>
                <w:sz w:val="28"/>
                <w:szCs w:val="28"/>
              </w:rPr>
              <w:t xml:space="preserve"> – склянка, бутылка</w:t>
            </w:r>
          </w:p>
          <w:p w:rsidR="00FD1AB1" w:rsidRPr="003C057D" w:rsidRDefault="00FD1AB1" w:rsidP="00FD1AB1">
            <w:pPr>
              <w:rPr>
                <w:sz w:val="28"/>
                <w:szCs w:val="28"/>
                <w:lang w:val="en-US"/>
              </w:rPr>
            </w:pPr>
            <w:r w:rsidRPr="003C057D">
              <w:rPr>
                <w:sz w:val="28"/>
                <w:szCs w:val="28"/>
                <w:lang w:val="en-US"/>
              </w:rPr>
              <w:t xml:space="preserve">16. </w:t>
            </w:r>
            <w:r w:rsidRPr="00A45345">
              <w:rPr>
                <w:sz w:val="28"/>
                <w:szCs w:val="28"/>
                <w:lang w:val="en-US"/>
              </w:rPr>
              <w:t>Mentha</w:t>
            </w:r>
            <w:r w:rsidRPr="003C057D">
              <w:rPr>
                <w:sz w:val="28"/>
                <w:szCs w:val="28"/>
                <w:lang w:val="en-US"/>
              </w:rPr>
              <w:t xml:space="preserve">, </w:t>
            </w:r>
            <w:r w:rsidRPr="00A45345">
              <w:rPr>
                <w:sz w:val="28"/>
                <w:szCs w:val="28"/>
                <w:lang w:val="en-US"/>
              </w:rPr>
              <w:t>ae</w:t>
            </w:r>
            <w:r w:rsidRPr="003C057D">
              <w:rPr>
                <w:sz w:val="28"/>
                <w:szCs w:val="28"/>
                <w:lang w:val="en-US"/>
              </w:rPr>
              <w:t xml:space="preserve">, </w:t>
            </w:r>
            <w:r w:rsidRPr="00A45345">
              <w:rPr>
                <w:sz w:val="28"/>
                <w:szCs w:val="28"/>
                <w:lang w:val="en-US"/>
              </w:rPr>
              <w:t>f</w:t>
            </w:r>
            <w:r w:rsidRPr="003C057D">
              <w:rPr>
                <w:sz w:val="28"/>
                <w:szCs w:val="28"/>
                <w:lang w:val="en-US"/>
              </w:rPr>
              <w:t xml:space="preserve"> – </w:t>
            </w:r>
            <w:r w:rsidRPr="00A45345">
              <w:rPr>
                <w:sz w:val="28"/>
                <w:szCs w:val="28"/>
              </w:rPr>
              <w:t>мята</w:t>
            </w:r>
          </w:p>
          <w:p w:rsidR="00FD1AB1" w:rsidRPr="003C057D" w:rsidRDefault="00FD1AB1" w:rsidP="00FD1AB1">
            <w:pPr>
              <w:rPr>
                <w:sz w:val="28"/>
                <w:szCs w:val="28"/>
                <w:lang w:val="en-US"/>
              </w:rPr>
            </w:pPr>
            <w:r w:rsidRPr="003C057D">
              <w:rPr>
                <w:sz w:val="28"/>
                <w:szCs w:val="28"/>
                <w:lang w:val="en-US"/>
              </w:rPr>
              <w:t xml:space="preserve">17. </w:t>
            </w:r>
            <w:r w:rsidRPr="00A45345">
              <w:rPr>
                <w:sz w:val="28"/>
                <w:szCs w:val="28"/>
                <w:lang w:val="en-US"/>
              </w:rPr>
              <w:t>Officina</w:t>
            </w:r>
            <w:r w:rsidRPr="003C057D">
              <w:rPr>
                <w:sz w:val="28"/>
                <w:szCs w:val="28"/>
                <w:lang w:val="en-US"/>
              </w:rPr>
              <w:t xml:space="preserve">, </w:t>
            </w:r>
            <w:r w:rsidRPr="00A45345">
              <w:rPr>
                <w:sz w:val="28"/>
                <w:szCs w:val="28"/>
                <w:lang w:val="en-US"/>
              </w:rPr>
              <w:t>ae</w:t>
            </w:r>
            <w:r w:rsidRPr="003C057D">
              <w:rPr>
                <w:sz w:val="28"/>
                <w:szCs w:val="28"/>
                <w:lang w:val="en-US"/>
              </w:rPr>
              <w:t xml:space="preserve">, </w:t>
            </w:r>
            <w:r w:rsidRPr="00A45345">
              <w:rPr>
                <w:sz w:val="28"/>
                <w:szCs w:val="28"/>
                <w:lang w:val="en-US"/>
              </w:rPr>
              <w:t>f</w:t>
            </w:r>
            <w:r w:rsidRPr="003C057D">
              <w:rPr>
                <w:sz w:val="28"/>
                <w:szCs w:val="28"/>
                <w:lang w:val="en-US"/>
              </w:rPr>
              <w:t xml:space="preserve"> – </w:t>
            </w:r>
            <w:r w:rsidRPr="00A45345">
              <w:rPr>
                <w:sz w:val="28"/>
                <w:szCs w:val="28"/>
              </w:rPr>
              <w:t>аптека</w:t>
            </w:r>
          </w:p>
          <w:p w:rsidR="00FD1AB1" w:rsidRPr="003C057D" w:rsidRDefault="00FD1AB1" w:rsidP="00FD1AB1">
            <w:pPr>
              <w:rPr>
                <w:sz w:val="28"/>
                <w:szCs w:val="28"/>
                <w:lang w:val="en-US"/>
              </w:rPr>
            </w:pPr>
            <w:r w:rsidRPr="003C057D">
              <w:rPr>
                <w:sz w:val="28"/>
                <w:szCs w:val="28"/>
                <w:lang w:val="en-US"/>
              </w:rPr>
              <w:t xml:space="preserve">18. </w:t>
            </w:r>
            <w:r w:rsidRPr="00A45345">
              <w:rPr>
                <w:sz w:val="28"/>
                <w:szCs w:val="28"/>
                <w:lang w:val="en-US"/>
              </w:rPr>
              <w:t>Olla</w:t>
            </w:r>
            <w:r w:rsidRPr="003C057D">
              <w:rPr>
                <w:sz w:val="28"/>
                <w:szCs w:val="28"/>
                <w:lang w:val="en-US"/>
              </w:rPr>
              <w:t xml:space="preserve">, </w:t>
            </w:r>
            <w:r w:rsidRPr="00A45345">
              <w:rPr>
                <w:sz w:val="28"/>
                <w:szCs w:val="28"/>
                <w:lang w:val="en-US"/>
              </w:rPr>
              <w:t>ae</w:t>
            </w:r>
            <w:r w:rsidRPr="003C057D">
              <w:rPr>
                <w:sz w:val="28"/>
                <w:szCs w:val="28"/>
                <w:lang w:val="en-US"/>
              </w:rPr>
              <w:t xml:space="preserve">, </w:t>
            </w:r>
            <w:r w:rsidRPr="00A45345">
              <w:rPr>
                <w:sz w:val="28"/>
                <w:szCs w:val="28"/>
                <w:lang w:val="en-US"/>
              </w:rPr>
              <w:t>f</w:t>
            </w:r>
            <w:r w:rsidRPr="003C057D">
              <w:rPr>
                <w:sz w:val="28"/>
                <w:szCs w:val="28"/>
                <w:lang w:val="en-US"/>
              </w:rPr>
              <w:t xml:space="preserve"> – </w:t>
            </w:r>
            <w:r w:rsidRPr="00A45345">
              <w:rPr>
                <w:sz w:val="28"/>
                <w:szCs w:val="28"/>
              </w:rPr>
              <w:t>банка</w:t>
            </w:r>
          </w:p>
          <w:p w:rsidR="00FD1AB1" w:rsidRPr="003C057D" w:rsidRDefault="00FD1AB1" w:rsidP="00FD1AB1">
            <w:pPr>
              <w:rPr>
                <w:sz w:val="28"/>
                <w:szCs w:val="28"/>
                <w:lang w:val="en-US"/>
              </w:rPr>
            </w:pPr>
            <w:r w:rsidRPr="003C057D">
              <w:rPr>
                <w:sz w:val="28"/>
                <w:szCs w:val="28"/>
                <w:lang w:val="en-US"/>
              </w:rPr>
              <w:t xml:space="preserve">19. </w:t>
            </w:r>
            <w:r w:rsidRPr="00A45345">
              <w:rPr>
                <w:sz w:val="28"/>
                <w:szCs w:val="28"/>
                <w:lang w:val="en-US"/>
              </w:rPr>
              <w:t>Oryza</w:t>
            </w:r>
            <w:r w:rsidRPr="003C057D">
              <w:rPr>
                <w:sz w:val="28"/>
                <w:szCs w:val="28"/>
                <w:lang w:val="en-US"/>
              </w:rPr>
              <w:t xml:space="preserve">, </w:t>
            </w:r>
            <w:r w:rsidRPr="00A45345">
              <w:rPr>
                <w:sz w:val="28"/>
                <w:szCs w:val="28"/>
                <w:lang w:val="en-US"/>
              </w:rPr>
              <w:t>ae</w:t>
            </w:r>
            <w:r w:rsidRPr="003C057D">
              <w:rPr>
                <w:sz w:val="28"/>
                <w:szCs w:val="28"/>
                <w:lang w:val="en-US"/>
              </w:rPr>
              <w:t xml:space="preserve">, </w:t>
            </w:r>
            <w:r w:rsidRPr="00A45345">
              <w:rPr>
                <w:sz w:val="28"/>
                <w:szCs w:val="28"/>
                <w:lang w:val="en-US"/>
              </w:rPr>
              <w:t>f</w:t>
            </w:r>
            <w:r w:rsidRPr="003C057D">
              <w:rPr>
                <w:sz w:val="28"/>
                <w:szCs w:val="28"/>
                <w:lang w:val="en-US"/>
              </w:rPr>
              <w:t xml:space="preserve"> – </w:t>
            </w:r>
            <w:r w:rsidRPr="00A45345">
              <w:rPr>
                <w:sz w:val="28"/>
                <w:szCs w:val="28"/>
              </w:rPr>
              <w:t>рис</w:t>
            </w:r>
          </w:p>
          <w:p w:rsidR="00FD1AB1" w:rsidRPr="003C057D" w:rsidRDefault="00FD1AB1" w:rsidP="00FD1AB1">
            <w:pPr>
              <w:rPr>
                <w:sz w:val="28"/>
                <w:szCs w:val="28"/>
                <w:lang w:val="en-US"/>
              </w:rPr>
            </w:pPr>
            <w:r w:rsidRPr="003C057D">
              <w:rPr>
                <w:sz w:val="28"/>
                <w:szCs w:val="28"/>
                <w:lang w:val="en-US"/>
              </w:rPr>
              <w:t xml:space="preserve">20. </w:t>
            </w:r>
            <w:r w:rsidRPr="00A45345">
              <w:rPr>
                <w:sz w:val="28"/>
                <w:szCs w:val="28"/>
                <w:lang w:val="en-US"/>
              </w:rPr>
              <w:t>Pharmaceuta</w:t>
            </w:r>
            <w:r w:rsidRPr="003C057D">
              <w:rPr>
                <w:sz w:val="28"/>
                <w:szCs w:val="28"/>
                <w:lang w:val="en-US"/>
              </w:rPr>
              <w:t xml:space="preserve">, </w:t>
            </w:r>
            <w:r w:rsidRPr="00A45345">
              <w:rPr>
                <w:sz w:val="28"/>
                <w:szCs w:val="28"/>
                <w:lang w:val="en-US"/>
              </w:rPr>
              <w:t>ae</w:t>
            </w:r>
            <w:r w:rsidRPr="003C057D">
              <w:rPr>
                <w:sz w:val="28"/>
                <w:szCs w:val="28"/>
                <w:lang w:val="en-US"/>
              </w:rPr>
              <w:t xml:space="preserve">, </w:t>
            </w:r>
            <w:r w:rsidRPr="00A45345">
              <w:rPr>
                <w:sz w:val="28"/>
                <w:szCs w:val="28"/>
                <w:lang w:val="en-US"/>
              </w:rPr>
              <w:t>m</w:t>
            </w:r>
            <w:r w:rsidRPr="003C057D">
              <w:rPr>
                <w:sz w:val="28"/>
                <w:szCs w:val="28"/>
                <w:lang w:val="en-US"/>
              </w:rPr>
              <w:t xml:space="preserve"> – </w:t>
            </w:r>
            <w:r w:rsidRPr="00A45345">
              <w:rPr>
                <w:sz w:val="28"/>
                <w:szCs w:val="28"/>
              </w:rPr>
              <w:t>фармацевт</w:t>
            </w:r>
          </w:p>
          <w:p w:rsidR="00FD1AB1" w:rsidRPr="003C057D" w:rsidRDefault="00FD1AB1" w:rsidP="00FD1AB1">
            <w:pPr>
              <w:rPr>
                <w:sz w:val="28"/>
                <w:szCs w:val="28"/>
                <w:lang w:val="en-US"/>
              </w:rPr>
            </w:pPr>
            <w:r w:rsidRPr="003C057D">
              <w:rPr>
                <w:sz w:val="28"/>
                <w:szCs w:val="28"/>
                <w:lang w:val="en-US"/>
              </w:rPr>
              <w:t xml:space="preserve">21. </w:t>
            </w:r>
            <w:r w:rsidRPr="00A45345">
              <w:rPr>
                <w:sz w:val="28"/>
                <w:szCs w:val="28"/>
                <w:lang w:val="en-US"/>
              </w:rPr>
              <w:t>Planta</w:t>
            </w:r>
            <w:r w:rsidRPr="003C057D">
              <w:rPr>
                <w:sz w:val="28"/>
                <w:szCs w:val="28"/>
                <w:lang w:val="en-US"/>
              </w:rPr>
              <w:t xml:space="preserve">, </w:t>
            </w:r>
            <w:r w:rsidRPr="00A45345">
              <w:rPr>
                <w:sz w:val="28"/>
                <w:szCs w:val="28"/>
                <w:lang w:val="en-US"/>
              </w:rPr>
              <w:t>ae</w:t>
            </w:r>
            <w:r w:rsidRPr="003C057D">
              <w:rPr>
                <w:sz w:val="28"/>
                <w:szCs w:val="28"/>
                <w:lang w:val="en-US"/>
              </w:rPr>
              <w:t xml:space="preserve">, </w:t>
            </w:r>
            <w:r w:rsidRPr="00A45345">
              <w:rPr>
                <w:sz w:val="28"/>
                <w:szCs w:val="28"/>
                <w:lang w:val="en-US"/>
              </w:rPr>
              <w:t>f</w:t>
            </w:r>
            <w:r w:rsidRPr="003C057D">
              <w:rPr>
                <w:sz w:val="28"/>
                <w:szCs w:val="28"/>
                <w:lang w:val="en-US"/>
              </w:rPr>
              <w:t xml:space="preserve"> – </w:t>
            </w:r>
            <w:r w:rsidRPr="00A45345">
              <w:rPr>
                <w:sz w:val="28"/>
                <w:szCs w:val="28"/>
              </w:rPr>
              <w:t>растение</w:t>
            </w:r>
          </w:p>
          <w:p w:rsidR="00FD1AB1" w:rsidRPr="003C057D" w:rsidRDefault="00FD1AB1" w:rsidP="00FD1AB1">
            <w:pPr>
              <w:rPr>
                <w:sz w:val="28"/>
                <w:szCs w:val="28"/>
                <w:lang w:val="en-US"/>
              </w:rPr>
            </w:pPr>
            <w:r w:rsidRPr="003C057D">
              <w:rPr>
                <w:sz w:val="28"/>
                <w:szCs w:val="28"/>
                <w:lang w:val="en-US"/>
              </w:rPr>
              <w:t xml:space="preserve">22. </w:t>
            </w:r>
            <w:r w:rsidRPr="00A45345">
              <w:rPr>
                <w:sz w:val="28"/>
                <w:szCs w:val="28"/>
                <w:lang w:val="en-US"/>
              </w:rPr>
              <w:t>Rosa</w:t>
            </w:r>
            <w:r w:rsidRPr="003C057D">
              <w:rPr>
                <w:sz w:val="28"/>
                <w:szCs w:val="28"/>
                <w:lang w:val="en-US"/>
              </w:rPr>
              <w:t xml:space="preserve">, </w:t>
            </w:r>
            <w:r w:rsidRPr="00A45345">
              <w:rPr>
                <w:sz w:val="28"/>
                <w:szCs w:val="28"/>
                <w:lang w:val="en-US"/>
              </w:rPr>
              <w:t>ae</w:t>
            </w:r>
            <w:r w:rsidRPr="003C057D">
              <w:rPr>
                <w:sz w:val="28"/>
                <w:szCs w:val="28"/>
                <w:lang w:val="en-US"/>
              </w:rPr>
              <w:t xml:space="preserve">, </w:t>
            </w:r>
            <w:r w:rsidRPr="00A45345">
              <w:rPr>
                <w:sz w:val="28"/>
                <w:szCs w:val="28"/>
                <w:lang w:val="en-US"/>
              </w:rPr>
              <w:t>f</w:t>
            </w:r>
            <w:r w:rsidRPr="003C057D">
              <w:rPr>
                <w:sz w:val="28"/>
                <w:szCs w:val="28"/>
                <w:lang w:val="en-US"/>
              </w:rPr>
              <w:t xml:space="preserve"> – </w:t>
            </w:r>
            <w:r w:rsidRPr="00A45345">
              <w:rPr>
                <w:sz w:val="28"/>
                <w:szCs w:val="28"/>
              </w:rPr>
              <w:t>роза</w:t>
            </w:r>
            <w:r w:rsidRPr="003C057D">
              <w:rPr>
                <w:sz w:val="28"/>
                <w:szCs w:val="28"/>
                <w:lang w:val="en-US"/>
              </w:rPr>
              <w:t xml:space="preserve">, </w:t>
            </w:r>
            <w:r w:rsidRPr="00A45345">
              <w:rPr>
                <w:sz w:val="28"/>
                <w:szCs w:val="28"/>
              </w:rPr>
              <w:t>шиповник</w:t>
            </w:r>
          </w:p>
          <w:p w:rsidR="00FD1AB1" w:rsidRPr="003C057D" w:rsidRDefault="00FD1AB1" w:rsidP="00FD1AB1">
            <w:pPr>
              <w:rPr>
                <w:sz w:val="28"/>
                <w:szCs w:val="28"/>
                <w:lang w:val="en-US"/>
              </w:rPr>
            </w:pPr>
            <w:r w:rsidRPr="003C057D">
              <w:rPr>
                <w:sz w:val="28"/>
                <w:szCs w:val="28"/>
                <w:lang w:val="en-US"/>
              </w:rPr>
              <w:t xml:space="preserve">33. </w:t>
            </w:r>
            <w:r w:rsidRPr="00A45345">
              <w:rPr>
                <w:sz w:val="28"/>
                <w:szCs w:val="28"/>
                <w:lang w:val="en-US"/>
              </w:rPr>
              <w:t>Salvia</w:t>
            </w:r>
            <w:r w:rsidRPr="003C057D">
              <w:rPr>
                <w:sz w:val="28"/>
                <w:szCs w:val="28"/>
                <w:lang w:val="en-US"/>
              </w:rPr>
              <w:t xml:space="preserve">, </w:t>
            </w:r>
            <w:r w:rsidRPr="00A45345">
              <w:rPr>
                <w:sz w:val="28"/>
                <w:szCs w:val="28"/>
                <w:lang w:val="en-US"/>
              </w:rPr>
              <w:t>ae</w:t>
            </w:r>
            <w:r w:rsidRPr="003C057D">
              <w:rPr>
                <w:sz w:val="28"/>
                <w:szCs w:val="28"/>
                <w:lang w:val="en-US"/>
              </w:rPr>
              <w:t xml:space="preserve">, </w:t>
            </w:r>
            <w:r w:rsidRPr="00A45345">
              <w:rPr>
                <w:sz w:val="28"/>
                <w:szCs w:val="28"/>
                <w:lang w:val="en-US"/>
              </w:rPr>
              <w:t>f</w:t>
            </w:r>
            <w:r w:rsidRPr="003C057D">
              <w:rPr>
                <w:sz w:val="28"/>
                <w:szCs w:val="28"/>
                <w:lang w:val="en-US"/>
              </w:rPr>
              <w:t xml:space="preserve"> – </w:t>
            </w:r>
            <w:r w:rsidRPr="00A45345">
              <w:rPr>
                <w:sz w:val="28"/>
                <w:szCs w:val="28"/>
              </w:rPr>
              <w:t>шалфей</w:t>
            </w:r>
          </w:p>
          <w:p w:rsidR="00FD1AB1" w:rsidRPr="003C057D" w:rsidRDefault="00FD1AB1" w:rsidP="00FD1AB1">
            <w:pPr>
              <w:rPr>
                <w:sz w:val="28"/>
                <w:szCs w:val="28"/>
                <w:lang w:val="en-US"/>
              </w:rPr>
            </w:pPr>
            <w:r w:rsidRPr="003C057D">
              <w:rPr>
                <w:sz w:val="28"/>
                <w:szCs w:val="28"/>
                <w:lang w:val="en-US"/>
              </w:rPr>
              <w:t xml:space="preserve">34. </w:t>
            </w:r>
            <w:r w:rsidRPr="00A45345">
              <w:rPr>
                <w:sz w:val="28"/>
                <w:szCs w:val="28"/>
                <w:lang w:val="en-US"/>
              </w:rPr>
              <w:t>Scatula</w:t>
            </w:r>
            <w:r w:rsidRPr="003C057D">
              <w:rPr>
                <w:sz w:val="28"/>
                <w:szCs w:val="28"/>
                <w:lang w:val="en-US"/>
              </w:rPr>
              <w:t xml:space="preserve">, </w:t>
            </w:r>
            <w:r w:rsidRPr="00A45345">
              <w:rPr>
                <w:sz w:val="28"/>
                <w:szCs w:val="28"/>
                <w:lang w:val="en-US"/>
              </w:rPr>
              <w:t>ae</w:t>
            </w:r>
            <w:r w:rsidRPr="003C057D">
              <w:rPr>
                <w:sz w:val="28"/>
                <w:szCs w:val="28"/>
                <w:lang w:val="en-US"/>
              </w:rPr>
              <w:t xml:space="preserve">, </w:t>
            </w:r>
            <w:r w:rsidRPr="00A45345">
              <w:rPr>
                <w:sz w:val="28"/>
                <w:szCs w:val="28"/>
                <w:lang w:val="en-US"/>
              </w:rPr>
              <w:t>f</w:t>
            </w:r>
            <w:r w:rsidRPr="003C057D">
              <w:rPr>
                <w:sz w:val="28"/>
                <w:szCs w:val="28"/>
                <w:lang w:val="en-US"/>
              </w:rPr>
              <w:t xml:space="preserve"> – </w:t>
            </w:r>
            <w:r w:rsidRPr="00A45345">
              <w:rPr>
                <w:sz w:val="28"/>
                <w:szCs w:val="28"/>
              </w:rPr>
              <w:t>коробочка</w:t>
            </w:r>
          </w:p>
          <w:p w:rsidR="00FD1AB1" w:rsidRPr="003C057D" w:rsidRDefault="00FD1AB1" w:rsidP="00FD1AB1">
            <w:pPr>
              <w:rPr>
                <w:sz w:val="28"/>
                <w:szCs w:val="28"/>
                <w:lang w:val="en-US"/>
              </w:rPr>
            </w:pPr>
            <w:r w:rsidRPr="003C057D">
              <w:rPr>
                <w:sz w:val="28"/>
                <w:szCs w:val="28"/>
                <w:lang w:val="en-US"/>
              </w:rPr>
              <w:t xml:space="preserve">35. </w:t>
            </w:r>
            <w:r w:rsidRPr="00A45345">
              <w:rPr>
                <w:sz w:val="28"/>
                <w:szCs w:val="28"/>
                <w:lang w:val="en-US"/>
              </w:rPr>
              <w:t>Schizandra</w:t>
            </w:r>
            <w:r w:rsidRPr="003C057D">
              <w:rPr>
                <w:sz w:val="28"/>
                <w:szCs w:val="28"/>
                <w:lang w:val="en-US"/>
              </w:rPr>
              <w:t xml:space="preserve">, </w:t>
            </w:r>
            <w:r w:rsidRPr="00A45345">
              <w:rPr>
                <w:sz w:val="28"/>
                <w:szCs w:val="28"/>
                <w:lang w:val="en-US"/>
              </w:rPr>
              <w:t>ae</w:t>
            </w:r>
            <w:r w:rsidRPr="003C057D">
              <w:rPr>
                <w:sz w:val="28"/>
                <w:szCs w:val="28"/>
                <w:lang w:val="en-US"/>
              </w:rPr>
              <w:t xml:space="preserve">, </w:t>
            </w:r>
            <w:r w:rsidRPr="00A45345">
              <w:rPr>
                <w:sz w:val="28"/>
                <w:szCs w:val="28"/>
                <w:lang w:val="en-US"/>
              </w:rPr>
              <w:t>f</w:t>
            </w:r>
            <w:r w:rsidRPr="003C057D">
              <w:rPr>
                <w:sz w:val="28"/>
                <w:szCs w:val="28"/>
                <w:lang w:val="en-US"/>
              </w:rPr>
              <w:t xml:space="preserve"> – </w:t>
            </w:r>
            <w:r w:rsidRPr="00A45345">
              <w:rPr>
                <w:sz w:val="28"/>
                <w:szCs w:val="28"/>
              </w:rPr>
              <w:t>лимонник</w:t>
            </w:r>
          </w:p>
          <w:p w:rsidR="00FD1AB1" w:rsidRPr="003C057D" w:rsidRDefault="00FD1AB1" w:rsidP="00FD1AB1">
            <w:pPr>
              <w:rPr>
                <w:sz w:val="28"/>
                <w:szCs w:val="28"/>
                <w:lang w:val="en-US"/>
              </w:rPr>
            </w:pPr>
            <w:r w:rsidRPr="003C057D">
              <w:rPr>
                <w:sz w:val="28"/>
                <w:szCs w:val="28"/>
                <w:lang w:val="en-US"/>
              </w:rPr>
              <w:lastRenderedPageBreak/>
              <w:t xml:space="preserve">36. </w:t>
            </w:r>
            <w:r w:rsidRPr="00A45345">
              <w:rPr>
                <w:sz w:val="28"/>
                <w:szCs w:val="28"/>
                <w:lang w:val="en-US"/>
              </w:rPr>
              <w:t>Senna</w:t>
            </w:r>
            <w:r w:rsidRPr="003C057D">
              <w:rPr>
                <w:sz w:val="28"/>
                <w:szCs w:val="28"/>
                <w:lang w:val="en-US"/>
              </w:rPr>
              <w:t xml:space="preserve">, </w:t>
            </w:r>
            <w:r w:rsidRPr="00A45345">
              <w:rPr>
                <w:sz w:val="28"/>
                <w:szCs w:val="28"/>
                <w:lang w:val="en-US"/>
              </w:rPr>
              <w:t>ae</w:t>
            </w:r>
            <w:r w:rsidRPr="003C057D">
              <w:rPr>
                <w:sz w:val="28"/>
                <w:szCs w:val="28"/>
                <w:lang w:val="en-US"/>
              </w:rPr>
              <w:t xml:space="preserve">, </w:t>
            </w:r>
            <w:r w:rsidRPr="00A45345">
              <w:rPr>
                <w:sz w:val="28"/>
                <w:szCs w:val="28"/>
                <w:lang w:val="en-US"/>
              </w:rPr>
              <w:t>f</w:t>
            </w:r>
            <w:r w:rsidRPr="003C057D">
              <w:rPr>
                <w:sz w:val="28"/>
                <w:szCs w:val="28"/>
                <w:lang w:val="en-US"/>
              </w:rPr>
              <w:t xml:space="preserve"> – </w:t>
            </w:r>
            <w:r w:rsidRPr="00A45345">
              <w:rPr>
                <w:sz w:val="28"/>
                <w:szCs w:val="28"/>
              </w:rPr>
              <w:t>сенна</w:t>
            </w:r>
          </w:p>
          <w:p w:rsidR="00FD1AB1" w:rsidRPr="003C057D" w:rsidRDefault="00FD1AB1" w:rsidP="00FD1AB1">
            <w:pPr>
              <w:rPr>
                <w:sz w:val="28"/>
                <w:szCs w:val="28"/>
                <w:lang w:val="en-US"/>
              </w:rPr>
            </w:pPr>
            <w:r w:rsidRPr="003C057D">
              <w:rPr>
                <w:sz w:val="28"/>
                <w:szCs w:val="28"/>
                <w:lang w:val="en-US"/>
              </w:rPr>
              <w:t xml:space="preserve">37. </w:t>
            </w:r>
            <w:r w:rsidRPr="00A45345">
              <w:rPr>
                <w:sz w:val="28"/>
                <w:szCs w:val="28"/>
                <w:lang w:val="en-US"/>
              </w:rPr>
              <w:t>Terebinthina</w:t>
            </w:r>
            <w:r w:rsidRPr="003C057D">
              <w:rPr>
                <w:sz w:val="28"/>
                <w:szCs w:val="28"/>
                <w:lang w:val="en-US"/>
              </w:rPr>
              <w:t xml:space="preserve">, </w:t>
            </w:r>
            <w:r w:rsidRPr="00A45345">
              <w:rPr>
                <w:sz w:val="28"/>
                <w:szCs w:val="28"/>
                <w:lang w:val="en-US"/>
              </w:rPr>
              <w:t>ae</w:t>
            </w:r>
            <w:r w:rsidRPr="003C057D">
              <w:rPr>
                <w:sz w:val="28"/>
                <w:szCs w:val="28"/>
                <w:lang w:val="en-US"/>
              </w:rPr>
              <w:t xml:space="preserve">, </w:t>
            </w:r>
            <w:r w:rsidRPr="00A45345">
              <w:rPr>
                <w:sz w:val="28"/>
                <w:szCs w:val="28"/>
                <w:lang w:val="en-US"/>
              </w:rPr>
              <w:t>f</w:t>
            </w:r>
            <w:r w:rsidRPr="003C057D">
              <w:rPr>
                <w:sz w:val="28"/>
                <w:szCs w:val="28"/>
                <w:lang w:val="en-US"/>
              </w:rPr>
              <w:t xml:space="preserve"> – </w:t>
            </w:r>
            <w:r w:rsidRPr="00A45345">
              <w:rPr>
                <w:sz w:val="28"/>
                <w:szCs w:val="28"/>
              </w:rPr>
              <w:t>терпентин</w:t>
            </w:r>
            <w:r w:rsidRPr="003C057D">
              <w:rPr>
                <w:sz w:val="28"/>
                <w:szCs w:val="28"/>
                <w:lang w:val="en-US"/>
              </w:rPr>
              <w:t xml:space="preserve">, </w:t>
            </w:r>
            <w:r w:rsidRPr="00A45345">
              <w:rPr>
                <w:sz w:val="28"/>
                <w:szCs w:val="28"/>
              </w:rPr>
              <w:t>живица</w:t>
            </w:r>
          </w:p>
          <w:p w:rsidR="00FD1AB1" w:rsidRPr="003C057D" w:rsidRDefault="00FD1AB1" w:rsidP="00FD1AB1">
            <w:pPr>
              <w:rPr>
                <w:sz w:val="28"/>
                <w:szCs w:val="28"/>
                <w:lang w:val="en-US"/>
              </w:rPr>
            </w:pPr>
            <w:r w:rsidRPr="003C057D">
              <w:rPr>
                <w:sz w:val="28"/>
                <w:szCs w:val="28"/>
                <w:lang w:val="en-US"/>
              </w:rPr>
              <w:t xml:space="preserve">38. </w:t>
            </w:r>
            <w:r w:rsidRPr="00A45345">
              <w:rPr>
                <w:sz w:val="28"/>
                <w:szCs w:val="28"/>
                <w:lang w:val="en-US"/>
              </w:rPr>
              <w:t>Thea</w:t>
            </w:r>
            <w:r w:rsidRPr="003C057D">
              <w:rPr>
                <w:sz w:val="28"/>
                <w:szCs w:val="28"/>
                <w:lang w:val="en-US"/>
              </w:rPr>
              <w:t xml:space="preserve">, </w:t>
            </w:r>
            <w:r w:rsidRPr="00A45345">
              <w:rPr>
                <w:sz w:val="28"/>
                <w:szCs w:val="28"/>
                <w:lang w:val="en-US"/>
              </w:rPr>
              <w:t>ae</w:t>
            </w:r>
            <w:r w:rsidRPr="003C057D">
              <w:rPr>
                <w:sz w:val="28"/>
                <w:szCs w:val="28"/>
                <w:lang w:val="en-US"/>
              </w:rPr>
              <w:t xml:space="preserve">, </w:t>
            </w:r>
            <w:r w:rsidRPr="00A45345">
              <w:rPr>
                <w:sz w:val="28"/>
                <w:szCs w:val="28"/>
                <w:lang w:val="en-US"/>
              </w:rPr>
              <w:t>f</w:t>
            </w:r>
            <w:r w:rsidRPr="003C057D">
              <w:rPr>
                <w:sz w:val="28"/>
                <w:szCs w:val="28"/>
                <w:lang w:val="en-US"/>
              </w:rPr>
              <w:t xml:space="preserve"> – </w:t>
            </w:r>
            <w:r w:rsidRPr="00A45345">
              <w:rPr>
                <w:sz w:val="28"/>
                <w:szCs w:val="28"/>
              </w:rPr>
              <w:t>чай</w:t>
            </w:r>
          </w:p>
          <w:p w:rsidR="00FD1AB1" w:rsidRPr="003C057D" w:rsidRDefault="00FD1AB1" w:rsidP="00FD1AB1">
            <w:pPr>
              <w:rPr>
                <w:sz w:val="28"/>
                <w:szCs w:val="28"/>
                <w:lang w:val="en-US"/>
              </w:rPr>
            </w:pPr>
            <w:r w:rsidRPr="003C057D">
              <w:rPr>
                <w:sz w:val="28"/>
                <w:szCs w:val="28"/>
                <w:lang w:val="en-US"/>
              </w:rPr>
              <w:t xml:space="preserve">39. </w:t>
            </w:r>
            <w:r w:rsidRPr="00A45345">
              <w:rPr>
                <w:sz w:val="28"/>
                <w:szCs w:val="28"/>
                <w:lang w:val="en-US"/>
              </w:rPr>
              <w:t>Tilia</w:t>
            </w:r>
            <w:r w:rsidRPr="003C057D">
              <w:rPr>
                <w:sz w:val="28"/>
                <w:szCs w:val="28"/>
                <w:lang w:val="en-US"/>
              </w:rPr>
              <w:t xml:space="preserve">, </w:t>
            </w:r>
            <w:r w:rsidRPr="00A45345">
              <w:rPr>
                <w:sz w:val="28"/>
                <w:szCs w:val="28"/>
                <w:lang w:val="en-US"/>
              </w:rPr>
              <w:t>ae</w:t>
            </w:r>
            <w:r w:rsidRPr="003C057D">
              <w:rPr>
                <w:sz w:val="28"/>
                <w:szCs w:val="28"/>
                <w:lang w:val="en-US"/>
              </w:rPr>
              <w:t xml:space="preserve">, </w:t>
            </w:r>
            <w:r w:rsidRPr="00A45345">
              <w:rPr>
                <w:sz w:val="28"/>
                <w:szCs w:val="28"/>
                <w:lang w:val="en-US"/>
              </w:rPr>
              <w:t>f</w:t>
            </w:r>
            <w:r w:rsidRPr="003C057D">
              <w:rPr>
                <w:sz w:val="28"/>
                <w:szCs w:val="28"/>
                <w:lang w:val="en-US"/>
              </w:rPr>
              <w:t xml:space="preserve"> – </w:t>
            </w:r>
            <w:r w:rsidRPr="00A45345">
              <w:rPr>
                <w:sz w:val="28"/>
                <w:szCs w:val="28"/>
              </w:rPr>
              <w:t>липа</w:t>
            </w:r>
          </w:p>
          <w:p w:rsidR="00FD1AB1" w:rsidRPr="003C057D" w:rsidRDefault="00FD1AB1" w:rsidP="00FD1AB1">
            <w:pPr>
              <w:rPr>
                <w:sz w:val="28"/>
                <w:szCs w:val="28"/>
                <w:lang w:val="en-US"/>
              </w:rPr>
            </w:pPr>
            <w:r w:rsidRPr="003C057D">
              <w:rPr>
                <w:sz w:val="28"/>
                <w:szCs w:val="28"/>
                <w:lang w:val="en-US"/>
              </w:rPr>
              <w:t xml:space="preserve">40. </w:t>
            </w:r>
            <w:r w:rsidRPr="00A45345">
              <w:rPr>
                <w:sz w:val="28"/>
                <w:szCs w:val="28"/>
                <w:lang w:val="en-US"/>
              </w:rPr>
              <w:t>Urtica</w:t>
            </w:r>
            <w:r w:rsidRPr="003C057D">
              <w:rPr>
                <w:sz w:val="28"/>
                <w:szCs w:val="28"/>
                <w:lang w:val="en-US"/>
              </w:rPr>
              <w:t xml:space="preserve">, </w:t>
            </w:r>
            <w:r w:rsidRPr="00A45345">
              <w:rPr>
                <w:sz w:val="28"/>
                <w:szCs w:val="28"/>
                <w:lang w:val="en-US"/>
              </w:rPr>
              <w:t>ae</w:t>
            </w:r>
            <w:r w:rsidRPr="003C057D">
              <w:rPr>
                <w:sz w:val="28"/>
                <w:szCs w:val="28"/>
                <w:lang w:val="en-US"/>
              </w:rPr>
              <w:t xml:space="preserve">, </w:t>
            </w:r>
            <w:r w:rsidRPr="00A45345">
              <w:rPr>
                <w:sz w:val="28"/>
                <w:szCs w:val="28"/>
                <w:lang w:val="en-US"/>
              </w:rPr>
              <w:t>f</w:t>
            </w:r>
            <w:r w:rsidRPr="003C057D">
              <w:rPr>
                <w:sz w:val="28"/>
                <w:szCs w:val="28"/>
                <w:lang w:val="en-US"/>
              </w:rPr>
              <w:t xml:space="preserve"> – </w:t>
            </w:r>
            <w:r w:rsidRPr="00A45345">
              <w:rPr>
                <w:sz w:val="28"/>
                <w:szCs w:val="28"/>
              </w:rPr>
              <w:t>крапива</w:t>
            </w:r>
          </w:p>
          <w:p w:rsidR="00FD1AB1" w:rsidRPr="003C057D" w:rsidRDefault="00FD1AB1" w:rsidP="00FD1AB1">
            <w:pPr>
              <w:rPr>
                <w:sz w:val="28"/>
                <w:szCs w:val="28"/>
                <w:lang w:val="en-US"/>
              </w:rPr>
            </w:pPr>
            <w:r w:rsidRPr="003C057D">
              <w:rPr>
                <w:sz w:val="28"/>
                <w:szCs w:val="28"/>
                <w:lang w:val="en-US"/>
              </w:rPr>
              <w:t xml:space="preserve">41. </w:t>
            </w:r>
            <w:r w:rsidRPr="00A45345">
              <w:rPr>
                <w:sz w:val="28"/>
                <w:szCs w:val="28"/>
                <w:lang w:val="en-US"/>
              </w:rPr>
              <w:t>Valeriana</w:t>
            </w:r>
            <w:r w:rsidRPr="003C057D">
              <w:rPr>
                <w:sz w:val="28"/>
                <w:szCs w:val="28"/>
                <w:lang w:val="en-US"/>
              </w:rPr>
              <w:t xml:space="preserve">, </w:t>
            </w:r>
            <w:r w:rsidRPr="00A45345">
              <w:rPr>
                <w:sz w:val="28"/>
                <w:szCs w:val="28"/>
                <w:lang w:val="en-US"/>
              </w:rPr>
              <w:t>ae</w:t>
            </w:r>
            <w:r w:rsidRPr="003C057D">
              <w:rPr>
                <w:sz w:val="28"/>
                <w:szCs w:val="28"/>
                <w:lang w:val="en-US"/>
              </w:rPr>
              <w:t xml:space="preserve"> , </w:t>
            </w:r>
            <w:r w:rsidRPr="00A45345">
              <w:rPr>
                <w:sz w:val="28"/>
                <w:szCs w:val="28"/>
                <w:lang w:val="en-US"/>
              </w:rPr>
              <w:t>f</w:t>
            </w:r>
            <w:r w:rsidRPr="003C057D">
              <w:rPr>
                <w:sz w:val="28"/>
                <w:szCs w:val="28"/>
                <w:lang w:val="en-US"/>
              </w:rPr>
              <w:t xml:space="preserve"> – </w:t>
            </w:r>
            <w:r w:rsidRPr="00A45345">
              <w:rPr>
                <w:sz w:val="28"/>
                <w:szCs w:val="28"/>
              </w:rPr>
              <w:t>валериана</w:t>
            </w:r>
          </w:p>
          <w:p w:rsidR="00FD1AB1" w:rsidRPr="003C057D" w:rsidRDefault="00FD1AB1" w:rsidP="00FD1AB1">
            <w:pPr>
              <w:jc w:val="center"/>
              <w:rPr>
                <w:b/>
                <w:bCs/>
                <w:sz w:val="28"/>
                <w:szCs w:val="28"/>
                <w:lang w:val="en-US"/>
              </w:rPr>
            </w:pPr>
          </w:p>
        </w:tc>
      </w:tr>
    </w:tbl>
    <w:p w:rsidR="00F801D2" w:rsidRPr="003C057D" w:rsidRDefault="00FD1AB1" w:rsidP="00F801D2">
      <w:pPr>
        <w:rPr>
          <w:sz w:val="28"/>
          <w:szCs w:val="28"/>
          <w:lang w:val="en-US"/>
        </w:rPr>
      </w:pPr>
      <w:r>
        <w:rPr>
          <w:bCs/>
          <w:sz w:val="28"/>
          <w:szCs w:val="28"/>
          <w:lang w:val="en-US"/>
        </w:rPr>
        <w:lastRenderedPageBreak/>
        <w:t>2</w:t>
      </w:r>
      <w:r w:rsidR="00F801D2" w:rsidRPr="003C057D">
        <w:rPr>
          <w:bCs/>
          <w:sz w:val="28"/>
          <w:szCs w:val="28"/>
          <w:lang w:val="en-US"/>
        </w:rPr>
        <w:t xml:space="preserve">.  </w:t>
      </w:r>
      <w:r w:rsidR="00F801D2" w:rsidRPr="00FD1AB1">
        <w:rPr>
          <w:bCs/>
          <w:sz w:val="28"/>
          <w:szCs w:val="28"/>
        </w:rPr>
        <w:t>Просклоняйте</w:t>
      </w:r>
      <w:r w:rsidR="00F801D2" w:rsidRPr="003C057D">
        <w:rPr>
          <w:bCs/>
          <w:sz w:val="28"/>
          <w:szCs w:val="28"/>
          <w:lang w:val="en-US"/>
        </w:rPr>
        <w:t xml:space="preserve"> </w:t>
      </w:r>
      <w:r w:rsidR="00F801D2" w:rsidRPr="00FD1AB1">
        <w:rPr>
          <w:bCs/>
          <w:sz w:val="28"/>
          <w:szCs w:val="28"/>
        </w:rPr>
        <w:t>письменно</w:t>
      </w:r>
      <w:r w:rsidR="00F801D2" w:rsidRPr="003C057D">
        <w:rPr>
          <w:bCs/>
          <w:sz w:val="28"/>
          <w:szCs w:val="28"/>
          <w:lang w:val="en-US"/>
        </w:rPr>
        <w:t>:</w:t>
      </w:r>
    </w:p>
    <w:p w:rsidR="00F801D2" w:rsidRPr="003C057D" w:rsidRDefault="00FD1AB1" w:rsidP="00F801D2">
      <w:pPr>
        <w:ind w:left="426"/>
        <w:rPr>
          <w:sz w:val="28"/>
          <w:szCs w:val="28"/>
          <w:lang w:val="en-US"/>
        </w:rPr>
      </w:pPr>
      <w:r>
        <w:rPr>
          <w:sz w:val="28"/>
          <w:szCs w:val="28"/>
          <w:lang w:val="en-US"/>
        </w:rPr>
        <w:t>Capsula</w:t>
      </w:r>
      <w:r w:rsidR="00F801D2" w:rsidRPr="003C057D">
        <w:rPr>
          <w:sz w:val="28"/>
          <w:szCs w:val="28"/>
          <w:lang w:val="en-US"/>
        </w:rPr>
        <w:t xml:space="preserve">, </w:t>
      </w:r>
      <w:proofErr w:type="gramStart"/>
      <w:r>
        <w:rPr>
          <w:sz w:val="28"/>
          <w:szCs w:val="28"/>
          <w:lang w:val="en-US"/>
        </w:rPr>
        <w:t>herba</w:t>
      </w:r>
      <w:r w:rsidRPr="00F76D93">
        <w:rPr>
          <w:sz w:val="28"/>
          <w:szCs w:val="28"/>
          <w:lang w:val="en-US"/>
        </w:rPr>
        <w:t xml:space="preserve"> </w:t>
      </w:r>
      <w:r w:rsidRPr="003C057D">
        <w:rPr>
          <w:sz w:val="28"/>
          <w:szCs w:val="28"/>
          <w:lang w:val="en-US"/>
        </w:rPr>
        <w:t>,</w:t>
      </w:r>
      <w:proofErr w:type="gramEnd"/>
      <w:r w:rsidRPr="003C057D">
        <w:rPr>
          <w:sz w:val="28"/>
          <w:szCs w:val="28"/>
          <w:lang w:val="en-US"/>
        </w:rPr>
        <w:t xml:space="preserve"> </w:t>
      </w:r>
      <w:r w:rsidR="00F801D2" w:rsidRPr="00F76D93">
        <w:rPr>
          <w:sz w:val="28"/>
          <w:szCs w:val="28"/>
          <w:lang w:val="en-US"/>
        </w:rPr>
        <w:t>bacca</w:t>
      </w:r>
      <w:r w:rsidR="00F801D2" w:rsidRPr="003C057D">
        <w:rPr>
          <w:sz w:val="28"/>
          <w:szCs w:val="28"/>
          <w:lang w:val="en-US"/>
        </w:rPr>
        <w:t>.</w:t>
      </w:r>
    </w:p>
    <w:p w:rsidR="00F801D2" w:rsidRPr="003C057D" w:rsidRDefault="00F801D2" w:rsidP="00F801D2">
      <w:pPr>
        <w:rPr>
          <w:sz w:val="28"/>
          <w:szCs w:val="28"/>
          <w:lang w:val="en-U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4"/>
        <w:gridCol w:w="3409"/>
        <w:gridCol w:w="3269"/>
      </w:tblGrid>
      <w:tr w:rsidR="00F801D2" w:rsidRPr="00FD1AB1" w:rsidTr="00FD1AB1">
        <w:tc>
          <w:tcPr>
            <w:tcW w:w="1914" w:type="dxa"/>
          </w:tcPr>
          <w:p w:rsidR="00F801D2" w:rsidRPr="00FD1AB1" w:rsidRDefault="00F801D2" w:rsidP="00FD1AB1">
            <w:pPr>
              <w:widowControl w:val="0"/>
              <w:autoSpaceDE w:val="0"/>
              <w:autoSpaceDN w:val="0"/>
              <w:adjustRightInd w:val="0"/>
              <w:jc w:val="center"/>
              <w:rPr>
                <w:sz w:val="28"/>
                <w:szCs w:val="28"/>
              </w:rPr>
            </w:pPr>
            <w:r w:rsidRPr="00F76D93">
              <w:rPr>
                <w:b/>
                <w:bCs/>
                <w:sz w:val="28"/>
                <w:szCs w:val="28"/>
                <w:lang w:val="en-US"/>
              </w:rPr>
              <w:t>Casus</w:t>
            </w:r>
          </w:p>
        </w:tc>
        <w:tc>
          <w:tcPr>
            <w:tcW w:w="3409" w:type="dxa"/>
          </w:tcPr>
          <w:p w:rsidR="00F801D2" w:rsidRPr="00FD1AB1" w:rsidRDefault="00F801D2" w:rsidP="00FD1AB1">
            <w:pPr>
              <w:widowControl w:val="0"/>
              <w:autoSpaceDE w:val="0"/>
              <w:autoSpaceDN w:val="0"/>
              <w:adjustRightInd w:val="0"/>
              <w:jc w:val="center"/>
              <w:rPr>
                <w:b/>
                <w:bCs/>
                <w:sz w:val="28"/>
                <w:szCs w:val="28"/>
              </w:rPr>
            </w:pPr>
            <w:r w:rsidRPr="00F76D93">
              <w:rPr>
                <w:b/>
                <w:bCs/>
                <w:sz w:val="28"/>
                <w:szCs w:val="28"/>
                <w:lang w:val="en-US"/>
              </w:rPr>
              <w:t>Singularis</w:t>
            </w:r>
          </w:p>
        </w:tc>
        <w:tc>
          <w:tcPr>
            <w:tcW w:w="3269" w:type="dxa"/>
          </w:tcPr>
          <w:p w:rsidR="00F801D2" w:rsidRPr="00FD1AB1" w:rsidRDefault="00F801D2" w:rsidP="00FD1AB1">
            <w:pPr>
              <w:widowControl w:val="0"/>
              <w:autoSpaceDE w:val="0"/>
              <w:autoSpaceDN w:val="0"/>
              <w:adjustRightInd w:val="0"/>
              <w:jc w:val="center"/>
              <w:rPr>
                <w:b/>
                <w:bCs/>
                <w:sz w:val="28"/>
                <w:szCs w:val="28"/>
              </w:rPr>
            </w:pPr>
            <w:r w:rsidRPr="00F76D93">
              <w:rPr>
                <w:b/>
                <w:bCs/>
                <w:sz w:val="28"/>
                <w:szCs w:val="28"/>
                <w:lang w:val="en-US"/>
              </w:rPr>
              <w:t>Pluralis</w:t>
            </w:r>
          </w:p>
        </w:tc>
      </w:tr>
      <w:tr w:rsidR="00F801D2" w:rsidRPr="00FD1AB1" w:rsidTr="00FD1AB1">
        <w:tc>
          <w:tcPr>
            <w:tcW w:w="1914" w:type="dxa"/>
          </w:tcPr>
          <w:p w:rsidR="00F801D2" w:rsidRPr="00FD1AB1" w:rsidRDefault="00F801D2" w:rsidP="00FD1AB1">
            <w:pPr>
              <w:widowControl w:val="0"/>
              <w:autoSpaceDE w:val="0"/>
              <w:autoSpaceDN w:val="0"/>
              <w:adjustRightInd w:val="0"/>
              <w:jc w:val="both"/>
              <w:rPr>
                <w:sz w:val="28"/>
                <w:szCs w:val="28"/>
              </w:rPr>
            </w:pPr>
            <w:r w:rsidRPr="00F76D93">
              <w:rPr>
                <w:sz w:val="28"/>
                <w:szCs w:val="28"/>
                <w:lang w:val="en-US"/>
              </w:rPr>
              <w:t>Nom</w:t>
            </w:r>
            <w:r w:rsidRPr="00FD1AB1">
              <w:rPr>
                <w:sz w:val="28"/>
                <w:szCs w:val="28"/>
              </w:rPr>
              <w:t>.</w:t>
            </w:r>
          </w:p>
        </w:tc>
        <w:tc>
          <w:tcPr>
            <w:tcW w:w="3409" w:type="dxa"/>
          </w:tcPr>
          <w:p w:rsidR="00F801D2" w:rsidRPr="00FD1AB1" w:rsidRDefault="00F801D2" w:rsidP="00FD1AB1">
            <w:pPr>
              <w:widowControl w:val="0"/>
              <w:autoSpaceDE w:val="0"/>
              <w:autoSpaceDN w:val="0"/>
              <w:adjustRightInd w:val="0"/>
              <w:jc w:val="both"/>
              <w:rPr>
                <w:sz w:val="28"/>
                <w:szCs w:val="28"/>
              </w:rPr>
            </w:pPr>
          </w:p>
        </w:tc>
        <w:tc>
          <w:tcPr>
            <w:tcW w:w="3269" w:type="dxa"/>
          </w:tcPr>
          <w:p w:rsidR="00F801D2" w:rsidRPr="00FD1AB1" w:rsidRDefault="00F801D2" w:rsidP="00FD1AB1">
            <w:pPr>
              <w:widowControl w:val="0"/>
              <w:autoSpaceDE w:val="0"/>
              <w:autoSpaceDN w:val="0"/>
              <w:adjustRightInd w:val="0"/>
              <w:jc w:val="both"/>
              <w:rPr>
                <w:sz w:val="28"/>
                <w:szCs w:val="28"/>
              </w:rPr>
            </w:pPr>
          </w:p>
        </w:tc>
      </w:tr>
      <w:tr w:rsidR="00F801D2" w:rsidRPr="00FD1AB1" w:rsidTr="00FD1AB1">
        <w:tc>
          <w:tcPr>
            <w:tcW w:w="1914" w:type="dxa"/>
          </w:tcPr>
          <w:p w:rsidR="00F801D2" w:rsidRPr="00FD1AB1" w:rsidRDefault="00F801D2" w:rsidP="00FD1AB1">
            <w:pPr>
              <w:widowControl w:val="0"/>
              <w:autoSpaceDE w:val="0"/>
              <w:autoSpaceDN w:val="0"/>
              <w:adjustRightInd w:val="0"/>
              <w:jc w:val="both"/>
              <w:rPr>
                <w:sz w:val="28"/>
                <w:szCs w:val="28"/>
              </w:rPr>
            </w:pPr>
            <w:r w:rsidRPr="00F76D93">
              <w:rPr>
                <w:sz w:val="28"/>
                <w:szCs w:val="28"/>
                <w:lang w:val="en-US"/>
              </w:rPr>
              <w:t>Gen</w:t>
            </w:r>
            <w:r w:rsidRPr="00FD1AB1">
              <w:rPr>
                <w:sz w:val="28"/>
                <w:szCs w:val="28"/>
              </w:rPr>
              <w:t>.</w:t>
            </w:r>
          </w:p>
        </w:tc>
        <w:tc>
          <w:tcPr>
            <w:tcW w:w="3409" w:type="dxa"/>
          </w:tcPr>
          <w:p w:rsidR="00F801D2" w:rsidRPr="00FD1AB1" w:rsidRDefault="00F801D2" w:rsidP="00FD1AB1">
            <w:pPr>
              <w:widowControl w:val="0"/>
              <w:autoSpaceDE w:val="0"/>
              <w:autoSpaceDN w:val="0"/>
              <w:adjustRightInd w:val="0"/>
              <w:jc w:val="both"/>
              <w:rPr>
                <w:sz w:val="28"/>
                <w:szCs w:val="28"/>
              </w:rPr>
            </w:pPr>
          </w:p>
        </w:tc>
        <w:tc>
          <w:tcPr>
            <w:tcW w:w="3269" w:type="dxa"/>
          </w:tcPr>
          <w:p w:rsidR="00F801D2" w:rsidRPr="00FD1AB1" w:rsidRDefault="00F801D2" w:rsidP="00FD1AB1">
            <w:pPr>
              <w:widowControl w:val="0"/>
              <w:autoSpaceDE w:val="0"/>
              <w:autoSpaceDN w:val="0"/>
              <w:adjustRightInd w:val="0"/>
              <w:jc w:val="both"/>
              <w:rPr>
                <w:sz w:val="28"/>
                <w:szCs w:val="28"/>
              </w:rPr>
            </w:pPr>
          </w:p>
        </w:tc>
      </w:tr>
      <w:tr w:rsidR="00F801D2" w:rsidRPr="00FD1AB1" w:rsidTr="00FD1AB1">
        <w:tc>
          <w:tcPr>
            <w:tcW w:w="1914" w:type="dxa"/>
          </w:tcPr>
          <w:p w:rsidR="00F801D2" w:rsidRPr="00FD1AB1" w:rsidRDefault="00F801D2" w:rsidP="00FD1AB1">
            <w:pPr>
              <w:widowControl w:val="0"/>
              <w:autoSpaceDE w:val="0"/>
              <w:autoSpaceDN w:val="0"/>
              <w:adjustRightInd w:val="0"/>
              <w:jc w:val="both"/>
              <w:rPr>
                <w:sz w:val="28"/>
                <w:szCs w:val="28"/>
              </w:rPr>
            </w:pPr>
            <w:r w:rsidRPr="00F76D93">
              <w:rPr>
                <w:sz w:val="28"/>
                <w:szCs w:val="28"/>
                <w:lang w:val="en-US"/>
              </w:rPr>
              <w:t>Dat</w:t>
            </w:r>
            <w:r w:rsidRPr="00FD1AB1">
              <w:rPr>
                <w:sz w:val="28"/>
                <w:szCs w:val="28"/>
              </w:rPr>
              <w:t>.</w:t>
            </w:r>
          </w:p>
        </w:tc>
        <w:tc>
          <w:tcPr>
            <w:tcW w:w="3409" w:type="dxa"/>
          </w:tcPr>
          <w:p w:rsidR="00F801D2" w:rsidRPr="00FD1AB1" w:rsidRDefault="00F801D2" w:rsidP="00FD1AB1">
            <w:pPr>
              <w:widowControl w:val="0"/>
              <w:autoSpaceDE w:val="0"/>
              <w:autoSpaceDN w:val="0"/>
              <w:adjustRightInd w:val="0"/>
              <w:jc w:val="both"/>
              <w:rPr>
                <w:sz w:val="28"/>
                <w:szCs w:val="28"/>
              </w:rPr>
            </w:pPr>
          </w:p>
        </w:tc>
        <w:tc>
          <w:tcPr>
            <w:tcW w:w="3269" w:type="dxa"/>
          </w:tcPr>
          <w:p w:rsidR="00F801D2" w:rsidRPr="00FD1AB1" w:rsidRDefault="00F801D2" w:rsidP="00FD1AB1">
            <w:pPr>
              <w:widowControl w:val="0"/>
              <w:autoSpaceDE w:val="0"/>
              <w:autoSpaceDN w:val="0"/>
              <w:adjustRightInd w:val="0"/>
              <w:jc w:val="both"/>
              <w:rPr>
                <w:sz w:val="28"/>
                <w:szCs w:val="28"/>
              </w:rPr>
            </w:pPr>
          </w:p>
        </w:tc>
      </w:tr>
      <w:tr w:rsidR="00F801D2" w:rsidRPr="00FD1AB1" w:rsidTr="00FD1AB1">
        <w:tc>
          <w:tcPr>
            <w:tcW w:w="1914" w:type="dxa"/>
          </w:tcPr>
          <w:p w:rsidR="00F801D2" w:rsidRPr="00FD1AB1" w:rsidRDefault="00F801D2" w:rsidP="00FD1AB1">
            <w:pPr>
              <w:widowControl w:val="0"/>
              <w:autoSpaceDE w:val="0"/>
              <w:autoSpaceDN w:val="0"/>
              <w:adjustRightInd w:val="0"/>
              <w:jc w:val="both"/>
              <w:rPr>
                <w:sz w:val="28"/>
                <w:szCs w:val="28"/>
              </w:rPr>
            </w:pPr>
            <w:r w:rsidRPr="00F76D93">
              <w:rPr>
                <w:sz w:val="28"/>
                <w:szCs w:val="28"/>
                <w:lang w:val="en-US"/>
              </w:rPr>
              <w:t>Acc</w:t>
            </w:r>
            <w:r w:rsidRPr="00FD1AB1">
              <w:rPr>
                <w:sz w:val="28"/>
                <w:szCs w:val="28"/>
              </w:rPr>
              <w:t>.</w:t>
            </w:r>
          </w:p>
        </w:tc>
        <w:tc>
          <w:tcPr>
            <w:tcW w:w="3409" w:type="dxa"/>
          </w:tcPr>
          <w:p w:rsidR="00F801D2" w:rsidRPr="00FD1AB1" w:rsidRDefault="00F801D2" w:rsidP="00FD1AB1">
            <w:pPr>
              <w:widowControl w:val="0"/>
              <w:autoSpaceDE w:val="0"/>
              <w:autoSpaceDN w:val="0"/>
              <w:adjustRightInd w:val="0"/>
              <w:jc w:val="both"/>
              <w:rPr>
                <w:sz w:val="28"/>
                <w:szCs w:val="28"/>
              </w:rPr>
            </w:pPr>
          </w:p>
        </w:tc>
        <w:tc>
          <w:tcPr>
            <w:tcW w:w="3269" w:type="dxa"/>
          </w:tcPr>
          <w:p w:rsidR="00F801D2" w:rsidRPr="00FD1AB1" w:rsidRDefault="00F801D2" w:rsidP="00FD1AB1">
            <w:pPr>
              <w:widowControl w:val="0"/>
              <w:autoSpaceDE w:val="0"/>
              <w:autoSpaceDN w:val="0"/>
              <w:adjustRightInd w:val="0"/>
              <w:jc w:val="both"/>
              <w:rPr>
                <w:sz w:val="28"/>
                <w:szCs w:val="28"/>
              </w:rPr>
            </w:pPr>
          </w:p>
        </w:tc>
      </w:tr>
      <w:tr w:rsidR="00F801D2" w:rsidRPr="00FD1AB1" w:rsidTr="00FD1AB1">
        <w:tc>
          <w:tcPr>
            <w:tcW w:w="1914" w:type="dxa"/>
          </w:tcPr>
          <w:p w:rsidR="00F801D2" w:rsidRPr="00FD1AB1" w:rsidRDefault="00F801D2" w:rsidP="00FD1AB1">
            <w:pPr>
              <w:widowControl w:val="0"/>
              <w:autoSpaceDE w:val="0"/>
              <w:autoSpaceDN w:val="0"/>
              <w:adjustRightInd w:val="0"/>
              <w:jc w:val="both"/>
              <w:rPr>
                <w:sz w:val="28"/>
                <w:szCs w:val="28"/>
              </w:rPr>
            </w:pPr>
            <w:r w:rsidRPr="00F76D93">
              <w:rPr>
                <w:sz w:val="28"/>
                <w:szCs w:val="28"/>
                <w:lang w:val="en-US"/>
              </w:rPr>
              <w:t>Abl</w:t>
            </w:r>
            <w:r w:rsidRPr="00FD1AB1">
              <w:rPr>
                <w:sz w:val="28"/>
                <w:szCs w:val="28"/>
              </w:rPr>
              <w:t>.</w:t>
            </w:r>
          </w:p>
        </w:tc>
        <w:tc>
          <w:tcPr>
            <w:tcW w:w="3409" w:type="dxa"/>
          </w:tcPr>
          <w:p w:rsidR="00F801D2" w:rsidRPr="00FD1AB1" w:rsidRDefault="00F801D2" w:rsidP="00FD1AB1">
            <w:pPr>
              <w:widowControl w:val="0"/>
              <w:autoSpaceDE w:val="0"/>
              <w:autoSpaceDN w:val="0"/>
              <w:adjustRightInd w:val="0"/>
              <w:jc w:val="both"/>
              <w:rPr>
                <w:sz w:val="28"/>
                <w:szCs w:val="28"/>
              </w:rPr>
            </w:pPr>
          </w:p>
        </w:tc>
        <w:tc>
          <w:tcPr>
            <w:tcW w:w="3269" w:type="dxa"/>
          </w:tcPr>
          <w:p w:rsidR="00F801D2" w:rsidRPr="00FD1AB1" w:rsidRDefault="00F801D2" w:rsidP="00FD1AB1">
            <w:pPr>
              <w:widowControl w:val="0"/>
              <w:autoSpaceDE w:val="0"/>
              <w:autoSpaceDN w:val="0"/>
              <w:adjustRightInd w:val="0"/>
              <w:jc w:val="both"/>
              <w:rPr>
                <w:sz w:val="28"/>
                <w:szCs w:val="28"/>
              </w:rPr>
            </w:pPr>
          </w:p>
        </w:tc>
      </w:tr>
    </w:tbl>
    <w:p w:rsidR="00F801D2" w:rsidRPr="00FD1AB1" w:rsidRDefault="00F801D2" w:rsidP="00F801D2">
      <w:pPr>
        <w:widowControl w:val="0"/>
        <w:autoSpaceDE w:val="0"/>
        <w:autoSpaceDN w:val="0"/>
        <w:adjustRightInd w:val="0"/>
        <w:ind w:left="346"/>
        <w:jc w:val="center"/>
        <w:rPr>
          <w:sz w:val="28"/>
          <w:szCs w:val="28"/>
        </w:rPr>
      </w:pPr>
    </w:p>
    <w:p w:rsidR="00F801D2" w:rsidRPr="00FD1AB1" w:rsidRDefault="00FD1AB1" w:rsidP="00F801D2">
      <w:pPr>
        <w:jc w:val="both"/>
        <w:rPr>
          <w:sz w:val="28"/>
          <w:szCs w:val="28"/>
        </w:rPr>
      </w:pPr>
      <w:r w:rsidRPr="00FD1AB1">
        <w:rPr>
          <w:bCs/>
          <w:sz w:val="28"/>
          <w:szCs w:val="28"/>
        </w:rPr>
        <w:t>3</w:t>
      </w:r>
      <w:r w:rsidR="00F801D2" w:rsidRPr="00FD1AB1">
        <w:rPr>
          <w:bCs/>
          <w:sz w:val="28"/>
          <w:szCs w:val="28"/>
        </w:rPr>
        <w:t>.</w:t>
      </w:r>
      <w:r w:rsidR="00F801D2" w:rsidRPr="00FD1AB1">
        <w:rPr>
          <w:sz w:val="28"/>
          <w:szCs w:val="28"/>
        </w:rPr>
        <w:t xml:space="preserve"> </w:t>
      </w:r>
      <w:r w:rsidR="00F801D2" w:rsidRPr="00FD1AB1">
        <w:rPr>
          <w:bCs/>
          <w:sz w:val="28"/>
          <w:szCs w:val="28"/>
        </w:rPr>
        <w:t>Определите, в какой форме стоят следующие</w:t>
      </w:r>
      <w:r w:rsidR="00F801D2" w:rsidRPr="00FD1AB1">
        <w:rPr>
          <w:i/>
          <w:iCs/>
          <w:sz w:val="28"/>
          <w:szCs w:val="28"/>
        </w:rPr>
        <w:t xml:space="preserve"> </w:t>
      </w:r>
      <w:r w:rsidR="00F801D2" w:rsidRPr="00FD1AB1">
        <w:rPr>
          <w:bCs/>
          <w:sz w:val="28"/>
          <w:szCs w:val="28"/>
        </w:rPr>
        <w:t>существительные:</w:t>
      </w:r>
      <w:r w:rsidR="00F801D2" w:rsidRPr="00FD1AB1">
        <w:rPr>
          <w:sz w:val="28"/>
          <w:szCs w:val="28"/>
        </w:rPr>
        <w:t xml:space="preserve"> </w:t>
      </w:r>
    </w:p>
    <w:p w:rsidR="00F801D2" w:rsidRPr="00DC43E5" w:rsidRDefault="00F801D2" w:rsidP="00F801D2">
      <w:pPr>
        <w:jc w:val="both"/>
        <w:rPr>
          <w:sz w:val="28"/>
          <w:szCs w:val="28"/>
          <w:lang w:val="en-US"/>
        </w:rPr>
      </w:pPr>
      <w:r w:rsidRPr="00F76D93">
        <w:rPr>
          <w:sz w:val="28"/>
          <w:szCs w:val="28"/>
          <w:lang w:val="en-US"/>
        </w:rPr>
        <w:t xml:space="preserve">1. </w:t>
      </w:r>
      <w:proofErr w:type="gramStart"/>
      <w:r w:rsidRPr="00F76D93">
        <w:rPr>
          <w:sz w:val="28"/>
          <w:szCs w:val="28"/>
          <w:lang w:val="en-US"/>
        </w:rPr>
        <w:t>pastā</w:t>
      </w:r>
      <w:proofErr w:type="gramEnd"/>
      <w:r w:rsidRPr="00F76D93">
        <w:rPr>
          <w:sz w:val="28"/>
          <w:szCs w:val="28"/>
          <w:lang w:val="en-US"/>
        </w:rPr>
        <w:t xml:space="preserve"> - _________</w:t>
      </w:r>
      <w:r w:rsidRPr="005D4D70">
        <w:rPr>
          <w:sz w:val="28"/>
          <w:szCs w:val="28"/>
          <w:lang w:val="en-US"/>
        </w:rPr>
        <w:t>__</w:t>
      </w:r>
      <w:r w:rsidRPr="00DC43E5">
        <w:rPr>
          <w:sz w:val="28"/>
          <w:szCs w:val="28"/>
          <w:lang w:val="en-US"/>
        </w:rPr>
        <w:t>____</w:t>
      </w:r>
    </w:p>
    <w:p w:rsidR="00F801D2" w:rsidRPr="00DC43E5" w:rsidRDefault="00F801D2" w:rsidP="00F801D2">
      <w:pPr>
        <w:jc w:val="both"/>
        <w:rPr>
          <w:sz w:val="28"/>
          <w:szCs w:val="28"/>
          <w:lang w:val="en-US"/>
        </w:rPr>
      </w:pPr>
      <w:r w:rsidRPr="00F76D93">
        <w:rPr>
          <w:sz w:val="28"/>
          <w:szCs w:val="28"/>
          <w:lang w:val="en-US"/>
        </w:rPr>
        <w:t xml:space="preserve">2. </w:t>
      </w:r>
      <w:proofErr w:type="gramStart"/>
      <w:r w:rsidRPr="00F76D93">
        <w:rPr>
          <w:sz w:val="28"/>
          <w:szCs w:val="28"/>
          <w:lang w:val="en-US"/>
        </w:rPr>
        <w:t>ampullam</w:t>
      </w:r>
      <w:proofErr w:type="gramEnd"/>
      <w:r w:rsidRPr="00F76D93">
        <w:rPr>
          <w:sz w:val="28"/>
          <w:szCs w:val="28"/>
          <w:lang w:val="en-US"/>
        </w:rPr>
        <w:t xml:space="preserve"> - ________</w:t>
      </w:r>
      <w:r w:rsidRPr="00DC43E5">
        <w:rPr>
          <w:sz w:val="28"/>
          <w:szCs w:val="28"/>
          <w:lang w:val="en-US"/>
        </w:rPr>
        <w:t>___</w:t>
      </w:r>
    </w:p>
    <w:p w:rsidR="00F801D2" w:rsidRPr="00DC43E5" w:rsidRDefault="00F801D2" w:rsidP="00F801D2">
      <w:pPr>
        <w:jc w:val="both"/>
        <w:rPr>
          <w:sz w:val="28"/>
          <w:szCs w:val="28"/>
          <w:lang w:val="en-US"/>
        </w:rPr>
      </w:pPr>
      <w:r>
        <w:rPr>
          <w:sz w:val="28"/>
          <w:szCs w:val="28"/>
          <w:lang w:val="en-US"/>
        </w:rPr>
        <w:t xml:space="preserve">3. </w:t>
      </w:r>
      <w:proofErr w:type="gramStart"/>
      <w:r w:rsidRPr="00F76D93">
        <w:rPr>
          <w:sz w:val="28"/>
          <w:szCs w:val="28"/>
          <w:lang w:val="en-US"/>
        </w:rPr>
        <w:t>ampullas</w:t>
      </w:r>
      <w:proofErr w:type="gramEnd"/>
      <w:r w:rsidRPr="00F76D93">
        <w:rPr>
          <w:sz w:val="28"/>
          <w:szCs w:val="28"/>
          <w:lang w:val="en-US"/>
        </w:rPr>
        <w:t xml:space="preserve"> - __________</w:t>
      </w:r>
      <w:r w:rsidRPr="00DC43E5">
        <w:rPr>
          <w:sz w:val="28"/>
          <w:szCs w:val="28"/>
          <w:lang w:val="en-US"/>
        </w:rPr>
        <w:t>__</w:t>
      </w:r>
    </w:p>
    <w:p w:rsidR="00F801D2" w:rsidRPr="00DC43E5" w:rsidRDefault="00F801D2" w:rsidP="00F801D2">
      <w:pPr>
        <w:jc w:val="both"/>
        <w:rPr>
          <w:sz w:val="28"/>
          <w:szCs w:val="28"/>
          <w:lang w:val="en-US"/>
        </w:rPr>
      </w:pPr>
      <w:r>
        <w:rPr>
          <w:sz w:val="28"/>
          <w:szCs w:val="28"/>
          <w:lang w:val="en-US"/>
        </w:rPr>
        <w:t xml:space="preserve">4. </w:t>
      </w:r>
      <w:proofErr w:type="gramStart"/>
      <w:r w:rsidRPr="00F76D93">
        <w:rPr>
          <w:sz w:val="28"/>
          <w:szCs w:val="28"/>
          <w:lang w:val="en-US"/>
        </w:rPr>
        <w:t>ampullis</w:t>
      </w:r>
      <w:proofErr w:type="gramEnd"/>
      <w:r w:rsidRPr="00F76D93">
        <w:rPr>
          <w:sz w:val="28"/>
          <w:szCs w:val="28"/>
          <w:lang w:val="en-US"/>
        </w:rPr>
        <w:t xml:space="preserve"> - ___________</w:t>
      </w:r>
      <w:r w:rsidRPr="00DC43E5">
        <w:rPr>
          <w:sz w:val="28"/>
          <w:szCs w:val="28"/>
          <w:lang w:val="en-US"/>
        </w:rPr>
        <w:t>__</w:t>
      </w:r>
    </w:p>
    <w:p w:rsidR="00F801D2" w:rsidRPr="00DC43E5" w:rsidRDefault="00F801D2" w:rsidP="00F801D2">
      <w:pPr>
        <w:jc w:val="both"/>
        <w:rPr>
          <w:sz w:val="28"/>
          <w:szCs w:val="28"/>
          <w:lang w:val="en-US"/>
        </w:rPr>
      </w:pPr>
      <w:r w:rsidRPr="00F76D93">
        <w:rPr>
          <w:sz w:val="28"/>
          <w:szCs w:val="28"/>
          <w:lang w:val="en-US"/>
        </w:rPr>
        <w:t xml:space="preserve">5. </w:t>
      </w:r>
      <w:proofErr w:type="gramStart"/>
      <w:r w:rsidRPr="00F76D93">
        <w:rPr>
          <w:sz w:val="28"/>
          <w:szCs w:val="28"/>
          <w:lang w:val="en-US"/>
        </w:rPr>
        <w:t>massā</w:t>
      </w:r>
      <w:proofErr w:type="gramEnd"/>
      <w:r w:rsidRPr="00F76D93">
        <w:rPr>
          <w:sz w:val="28"/>
          <w:szCs w:val="28"/>
          <w:lang w:val="en-US"/>
        </w:rPr>
        <w:t xml:space="preserve"> - ______________</w:t>
      </w:r>
      <w:r w:rsidRPr="00DC43E5">
        <w:rPr>
          <w:sz w:val="28"/>
          <w:szCs w:val="28"/>
          <w:lang w:val="en-US"/>
        </w:rPr>
        <w:t>_</w:t>
      </w:r>
    </w:p>
    <w:p w:rsidR="00F801D2" w:rsidRPr="00F76D93" w:rsidRDefault="00F801D2" w:rsidP="00F801D2">
      <w:pPr>
        <w:jc w:val="both"/>
        <w:rPr>
          <w:sz w:val="28"/>
          <w:szCs w:val="28"/>
        </w:rPr>
      </w:pPr>
      <w:r w:rsidRPr="00F76D93">
        <w:rPr>
          <w:sz w:val="28"/>
          <w:szCs w:val="28"/>
        </w:rPr>
        <w:t xml:space="preserve">6.  </w:t>
      </w:r>
      <w:r w:rsidRPr="00F76D93">
        <w:rPr>
          <w:sz w:val="28"/>
          <w:szCs w:val="28"/>
          <w:lang w:val="en-US"/>
        </w:rPr>
        <w:t>tincturae</w:t>
      </w:r>
      <w:r w:rsidRPr="00F76D93">
        <w:rPr>
          <w:sz w:val="28"/>
          <w:szCs w:val="28"/>
        </w:rPr>
        <w:t xml:space="preserve"> - ___________</w:t>
      </w:r>
      <w:r>
        <w:rPr>
          <w:sz w:val="28"/>
          <w:szCs w:val="28"/>
        </w:rPr>
        <w:t>__</w:t>
      </w:r>
    </w:p>
    <w:p w:rsidR="00F801D2" w:rsidRPr="00F76D93" w:rsidRDefault="00F801D2" w:rsidP="00F801D2">
      <w:pPr>
        <w:jc w:val="both"/>
        <w:rPr>
          <w:sz w:val="28"/>
          <w:szCs w:val="28"/>
        </w:rPr>
      </w:pPr>
      <w:r w:rsidRPr="00F76D93">
        <w:rPr>
          <w:sz w:val="28"/>
          <w:szCs w:val="28"/>
        </w:rPr>
        <w:t xml:space="preserve">7.  </w:t>
      </w:r>
      <w:r w:rsidRPr="00F76D93">
        <w:rPr>
          <w:sz w:val="28"/>
          <w:szCs w:val="28"/>
          <w:lang w:val="en-US"/>
        </w:rPr>
        <w:t>pilul</w:t>
      </w:r>
      <w:r w:rsidRPr="00F76D93">
        <w:rPr>
          <w:sz w:val="28"/>
          <w:szCs w:val="28"/>
        </w:rPr>
        <w:t>ā</w:t>
      </w:r>
      <w:r w:rsidRPr="00F76D93">
        <w:rPr>
          <w:sz w:val="28"/>
          <w:szCs w:val="28"/>
          <w:lang w:val="en-US"/>
        </w:rPr>
        <w:t>rum</w:t>
      </w:r>
      <w:r w:rsidRPr="00F76D93">
        <w:rPr>
          <w:sz w:val="28"/>
          <w:szCs w:val="28"/>
        </w:rPr>
        <w:t xml:space="preserve"> - __________</w:t>
      </w:r>
      <w:r>
        <w:rPr>
          <w:sz w:val="28"/>
          <w:szCs w:val="28"/>
        </w:rPr>
        <w:t>__</w:t>
      </w:r>
    </w:p>
    <w:p w:rsidR="00F801D2" w:rsidRPr="003C057D" w:rsidRDefault="00F801D2" w:rsidP="00FD1AB1">
      <w:pPr>
        <w:pStyle w:val="21"/>
        <w:shd w:val="clear" w:color="auto" w:fill="auto"/>
        <w:spacing w:after="0" w:line="317" w:lineRule="exact"/>
        <w:ind w:left="851" w:right="20" w:firstLine="0"/>
      </w:pPr>
    </w:p>
    <w:p w:rsidR="00FD1AB1" w:rsidRDefault="00FD1AB1" w:rsidP="00FD1AB1">
      <w:pPr>
        <w:pStyle w:val="21"/>
        <w:shd w:val="clear" w:color="auto" w:fill="auto"/>
        <w:spacing w:after="0" w:line="317" w:lineRule="exact"/>
        <w:ind w:left="851" w:right="20" w:firstLine="0"/>
        <w:rPr>
          <w:b/>
          <w:sz w:val="28"/>
          <w:szCs w:val="28"/>
        </w:rPr>
      </w:pPr>
      <w:r>
        <w:rPr>
          <w:b/>
          <w:sz w:val="28"/>
          <w:szCs w:val="28"/>
        </w:rPr>
        <w:t>Упражнения для самостоятельной работы</w:t>
      </w:r>
    </w:p>
    <w:p w:rsidR="00FD1AB1" w:rsidRDefault="00FD1AB1" w:rsidP="00FD1AB1">
      <w:pPr>
        <w:pStyle w:val="21"/>
        <w:shd w:val="clear" w:color="auto" w:fill="auto"/>
        <w:spacing w:after="0" w:line="317" w:lineRule="exact"/>
        <w:ind w:left="851" w:right="20" w:firstLine="0"/>
        <w:rPr>
          <w:b/>
          <w:sz w:val="28"/>
          <w:szCs w:val="28"/>
        </w:rPr>
      </w:pPr>
    </w:p>
    <w:p w:rsidR="00FD1AB1" w:rsidRDefault="00FD1AB1" w:rsidP="00FD1AB1">
      <w:pPr>
        <w:jc w:val="both"/>
        <w:rPr>
          <w:sz w:val="28"/>
          <w:szCs w:val="28"/>
        </w:rPr>
      </w:pPr>
      <w:r>
        <w:rPr>
          <w:sz w:val="28"/>
          <w:szCs w:val="28"/>
        </w:rPr>
        <w:t>1. Прочитайте, впишите в свой словарь и запомните существительные 2 склонения:</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F270D" w:rsidRPr="006F270D" w:rsidTr="006F270D">
        <w:tc>
          <w:tcPr>
            <w:tcW w:w="4785" w:type="dxa"/>
          </w:tcPr>
          <w:p w:rsidR="006F270D" w:rsidRPr="00FD1AB1" w:rsidRDefault="006F270D" w:rsidP="006F270D">
            <w:pPr>
              <w:rPr>
                <w:sz w:val="28"/>
                <w:szCs w:val="28"/>
              </w:rPr>
            </w:pPr>
            <w:r>
              <w:rPr>
                <w:sz w:val="28"/>
                <w:szCs w:val="28"/>
              </w:rPr>
              <w:t xml:space="preserve">1. </w:t>
            </w:r>
            <w:r w:rsidRPr="00A45345">
              <w:rPr>
                <w:sz w:val="28"/>
                <w:szCs w:val="28"/>
                <w:lang w:val="en-US"/>
              </w:rPr>
              <w:t>Euphyllinum</w:t>
            </w:r>
            <w:r w:rsidRPr="00FD1AB1">
              <w:rPr>
                <w:sz w:val="28"/>
                <w:szCs w:val="28"/>
              </w:rPr>
              <w:t xml:space="preserve">, </w:t>
            </w:r>
            <w:r w:rsidRPr="00A45345">
              <w:rPr>
                <w:sz w:val="28"/>
                <w:szCs w:val="28"/>
                <w:lang w:val="en-US"/>
              </w:rPr>
              <w:t>i</w:t>
            </w:r>
            <w:r w:rsidRPr="00FD1AB1">
              <w:rPr>
                <w:sz w:val="28"/>
                <w:szCs w:val="28"/>
              </w:rPr>
              <w:t xml:space="preserve">, </w:t>
            </w:r>
            <w:r w:rsidRPr="00A45345">
              <w:rPr>
                <w:sz w:val="28"/>
                <w:szCs w:val="28"/>
                <w:lang w:val="en-US"/>
              </w:rPr>
              <w:t>n</w:t>
            </w:r>
            <w:r w:rsidRPr="00FD1AB1">
              <w:rPr>
                <w:sz w:val="28"/>
                <w:szCs w:val="28"/>
              </w:rPr>
              <w:t xml:space="preserve"> – </w:t>
            </w:r>
            <w:r w:rsidRPr="00A45345">
              <w:rPr>
                <w:sz w:val="28"/>
                <w:szCs w:val="28"/>
              </w:rPr>
              <w:t>эуфиллин</w:t>
            </w:r>
          </w:p>
          <w:p w:rsidR="006F270D" w:rsidRPr="00FD1AB1" w:rsidRDefault="006F270D" w:rsidP="006F270D">
            <w:pPr>
              <w:rPr>
                <w:sz w:val="28"/>
                <w:szCs w:val="28"/>
              </w:rPr>
            </w:pPr>
            <w:r>
              <w:rPr>
                <w:sz w:val="28"/>
                <w:szCs w:val="28"/>
              </w:rPr>
              <w:t xml:space="preserve">2. </w:t>
            </w:r>
            <w:r w:rsidRPr="00A45345">
              <w:rPr>
                <w:sz w:val="28"/>
                <w:szCs w:val="28"/>
                <w:lang w:val="en-US"/>
              </w:rPr>
              <w:t>Foeniculum</w:t>
            </w:r>
            <w:r w:rsidRPr="00FD1AB1">
              <w:rPr>
                <w:sz w:val="28"/>
                <w:szCs w:val="28"/>
              </w:rPr>
              <w:t xml:space="preserve">, </w:t>
            </w:r>
            <w:r w:rsidRPr="00A45345">
              <w:rPr>
                <w:sz w:val="28"/>
                <w:szCs w:val="28"/>
                <w:lang w:val="en-US"/>
              </w:rPr>
              <w:t>i</w:t>
            </w:r>
            <w:r w:rsidRPr="00FD1AB1">
              <w:rPr>
                <w:sz w:val="28"/>
                <w:szCs w:val="28"/>
              </w:rPr>
              <w:t xml:space="preserve">, </w:t>
            </w:r>
            <w:r w:rsidRPr="00A45345">
              <w:rPr>
                <w:sz w:val="28"/>
                <w:szCs w:val="28"/>
                <w:lang w:val="en-US"/>
              </w:rPr>
              <w:t>n</w:t>
            </w:r>
            <w:r w:rsidRPr="00FD1AB1">
              <w:rPr>
                <w:sz w:val="28"/>
                <w:szCs w:val="28"/>
              </w:rPr>
              <w:t xml:space="preserve"> – </w:t>
            </w:r>
            <w:r w:rsidRPr="00A45345">
              <w:rPr>
                <w:sz w:val="28"/>
                <w:szCs w:val="28"/>
              </w:rPr>
              <w:t>фенхель</w:t>
            </w:r>
            <w:r w:rsidRPr="00FD1AB1">
              <w:rPr>
                <w:sz w:val="28"/>
                <w:szCs w:val="28"/>
              </w:rPr>
              <w:t xml:space="preserve">, </w:t>
            </w:r>
            <w:r w:rsidRPr="00A45345">
              <w:rPr>
                <w:sz w:val="28"/>
                <w:szCs w:val="28"/>
              </w:rPr>
              <w:t>укроп</w:t>
            </w:r>
          </w:p>
          <w:p w:rsidR="006F270D" w:rsidRPr="003C057D" w:rsidRDefault="006F270D" w:rsidP="006F270D">
            <w:pPr>
              <w:rPr>
                <w:sz w:val="28"/>
                <w:szCs w:val="28"/>
                <w:lang w:val="en-US"/>
              </w:rPr>
            </w:pPr>
            <w:r w:rsidRPr="003C057D">
              <w:rPr>
                <w:sz w:val="28"/>
                <w:szCs w:val="28"/>
                <w:lang w:val="en-US"/>
              </w:rPr>
              <w:t xml:space="preserve">3. </w:t>
            </w:r>
            <w:r w:rsidRPr="00A45345">
              <w:rPr>
                <w:sz w:val="28"/>
                <w:szCs w:val="28"/>
                <w:lang w:val="en-US"/>
              </w:rPr>
              <w:t>Furacilinum</w:t>
            </w:r>
            <w:r w:rsidRPr="003C057D">
              <w:rPr>
                <w:sz w:val="28"/>
                <w:szCs w:val="28"/>
                <w:lang w:val="en-US"/>
              </w:rPr>
              <w:t xml:space="preserve">, </w:t>
            </w:r>
            <w:r w:rsidRPr="00A45345">
              <w:rPr>
                <w:sz w:val="28"/>
                <w:szCs w:val="28"/>
                <w:lang w:val="en-US"/>
              </w:rPr>
              <w:t>i</w:t>
            </w:r>
            <w:r w:rsidRPr="003C057D">
              <w:rPr>
                <w:sz w:val="28"/>
                <w:szCs w:val="28"/>
                <w:lang w:val="en-US"/>
              </w:rPr>
              <w:t xml:space="preserve">, </w:t>
            </w:r>
            <w:r w:rsidRPr="00A45345">
              <w:rPr>
                <w:sz w:val="28"/>
                <w:szCs w:val="28"/>
                <w:lang w:val="en-US"/>
              </w:rPr>
              <w:t>n</w:t>
            </w:r>
            <w:r w:rsidRPr="003C057D">
              <w:rPr>
                <w:sz w:val="28"/>
                <w:szCs w:val="28"/>
                <w:lang w:val="en-US"/>
              </w:rPr>
              <w:t xml:space="preserve"> – </w:t>
            </w:r>
            <w:r w:rsidRPr="00A45345">
              <w:rPr>
                <w:sz w:val="28"/>
                <w:szCs w:val="28"/>
              </w:rPr>
              <w:t>фурациллин</w:t>
            </w:r>
          </w:p>
          <w:p w:rsidR="006F270D" w:rsidRPr="003C057D" w:rsidRDefault="006F270D" w:rsidP="006F270D">
            <w:pPr>
              <w:rPr>
                <w:sz w:val="28"/>
                <w:szCs w:val="28"/>
                <w:lang w:val="en-US"/>
              </w:rPr>
            </w:pPr>
            <w:r w:rsidRPr="003C057D">
              <w:rPr>
                <w:sz w:val="28"/>
                <w:szCs w:val="28"/>
                <w:lang w:val="en-US"/>
              </w:rPr>
              <w:t xml:space="preserve">4. </w:t>
            </w:r>
            <w:r w:rsidRPr="00A45345">
              <w:rPr>
                <w:sz w:val="28"/>
                <w:szCs w:val="28"/>
                <w:lang w:val="en-US"/>
              </w:rPr>
              <w:t>Ginseng</w:t>
            </w:r>
            <w:r w:rsidRPr="003C057D">
              <w:rPr>
                <w:sz w:val="28"/>
                <w:szCs w:val="28"/>
                <w:lang w:val="en-US"/>
              </w:rPr>
              <w:t xml:space="preserve"> – </w:t>
            </w:r>
            <w:r w:rsidRPr="00A45345">
              <w:rPr>
                <w:sz w:val="28"/>
                <w:szCs w:val="28"/>
              </w:rPr>
              <w:t>женьшень</w:t>
            </w:r>
          </w:p>
          <w:p w:rsidR="006F270D" w:rsidRPr="003C057D" w:rsidRDefault="006F270D" w:rsidP="006F270D">
            <w:pPr>
              <w:rPr>
                <w:sz w:val="28"/>
                <w:szCs w:val="28"/>
                <w:lang w:val="en-US"/>
              </w:rPr>
            </w:pPr>
            <w:r w:rsidRPr="003C057D">
              <w:rPr>
                <w:sz w:val="28"/>
                <w:szCs w:val="28"/>
                <w:lang w:val="en-US"/>
              </w:rPr>
              <w:t xml:space="preserve">5. </w:t>
            </w:r>
            <w:r w:rsidRPr="00A45345">
              <w:rPr>
                <w:sz w:val="28"/>
                <w:szCs w:val="28"/>
                <w:lang w:val="en-US"/>
              </w:rPr>
              <w:t>Glycerinum</w:t>
            </w:r>
            <w:r w:rsidRPr="003C057D">
              <w:rPr>
                <w:sz w:val="28"/>
                <w:szCs w:val="28"/>
                <w:lang w:val="en-US"/>
              </w:rPr>
              <w:t xml:space="preserve">, </w:t>
            </w:r>
            <w:r w:rsidRPr="00A45345">
              <w:rPr>
                <w:sz w:val="28"/>
                <w:szCs w:val="28"/>
                <w:lang w:val="en-US"/>
              </w:rPr>
              <w:t>i</w:t>
            </w:r>
            <w:r w:rsidRPr="003C057D">
              <w:rPr>
                <w:sz w:val="28"/>
                <w:szCs w:val="28"/>
                <w:lang w:val="en-US"/>
              </w:rPr>
              <w:t xml:space="preserve">, </w:t>
            </w:r>
            <w:r w:rsidRPr="00A45345">
              <w:rPr>
                <w:sz w:val="28"/>
                <w:szCs w:val="28"/>
                <w:lang w:val="en-US"/>
              </w:rPr>
              <w:t>n</w:t>
            </w:r>
            <w:r w:rsidRPr="003C057D">
              <w:rPr>
                <w:sz w:val="28"/>
                <w:szCs w:val="28"/>
                <w:lang w:val="en-US"/>
              </w:rPr>
              <w:t xml:space="preserve"> – </w:t>
            </w:r>
            <w:r w:rsidRPr="00A45345">
              <w:rPr>
                <w:sz w:val="28"/>
                <w:szCs w:val="28"/>
              </w:rPr>
              <w:t>глицерин</w:t>
            </w:r>
          </w:p>
          <w:p w:rsidR="006F270D" w:rsidRPr="003C057D" w:rsidRDefault="006F270D" w:rsidP="006F270D">
            <w:pPr>
              <w:rPr>
                <w:sz w:val="28"/>
                <w:szCs w:val="28"/>
                <w:lang w:val="en-US"/>
              </w:rPr>
            </w:pPr>
            <w:r w:rsidRPr="003C057D">
              <w:rPr>
                <w:sz w:val="28"/>
                <w:szCs w:val="28"/>
                <w:lang w:val="en-US"/>
              </w:rPr>
              <w:t xml:space="preserve">6. </w:t>
            </w:r>
            <w:r w:rsidRPr="00A45345">
              <w:rPr>
                <w:sz w:val="28"/>
                <w:szCs w:val="28"/>
                <w:lang w:val="en-US"/>
              </w:rPr>
              <w:t>Glucosum</w:t>
            </w:r>
            <w:r w:rsidRPr="003C057D">
              <w:rPr>
                <w:sz w:val="28"/>
                <w:szCs w:val="28"/>
                <w:lang w:val="en-US"/>
              </w:rPr>
              <w:t xml:space="preserve">, </w:t>
            </w:r>
            <w:r w:rsidRPr="00A45345">
              <w:rPr>
                <w:sz w:val="28"/>
                <w:szCs w:val="28"/>
                <w:lang w:val="en-US"/>
              </w:rPr>
              <w:t>i</w:t>
            </w:r>
            <w:r w:rsidRPr="003C057D">
              <w:rPr>
                <w:sz w:val="28"/>
                <w:szCs w:val="28"/>
                <w:lang w:val="en-US"/>
              </w:rPr>
              <w:t xml:space="preserve">, </w:t>
            </w:r>
            <w:r w:rsidRPr="00A45345">
              <w:rPr>
                <w:sz w:val="28"/>
                <w:szCs w:val="28"/>
                <w:lang w:val="en-US"/>
              </w:rPr>
              <w:t>n</w:t>
            </w:r>
            <w:r w:rsidRPr="003C057D">
              <w:rPr>
                <w:sz w:val="28"/>
                <w:szCs w:val="28"/>
                <w:lang w:val="en-US"/>
              </w:rPr>
              <w:t xml:space="preserve"> – </w:t>
            </w:r>
            <w:r w:rsidRPr="00A45345">
              <w:rPr>
                <w:sz w:val="28"/>
                <w:szCs w:val="28"/>
              </w:rPr>
              <w:t>глюкоза</w:t>
            </w:r>
          </w:p>
          <w:p w:rsidR="006F270D" w:rsidRPr="003C057D" w:rsidRDefault="006F270D" w:rsidP="006F270D">
            <w:pPr>
              <w:rPr>
                <w:sz w:val="28"/>
                <w:szCs w:val="28"/>
                <w:lang w:val="en-US"/>
              </w:rPr>
            </w:pPr>
            <w:r w:rsidRPr="003C057D">
              <w:rPr>
                <w:sz w:val="28"/>
                <w:szCs w:val="28"/>
                <w:lang w:val="en-US"/>
              </w:rPr>
              <w:t xml:space="preserve">7. </w:t>
            </w:r>
            <w:r w:rsidRPr="00A45345">
              <w:rPr>
                <w:sz w:val="28"/>
                <w:szCs w:val="28"/>
                <w:lang w:val="en-US"/>
              </w:rPr>
              <w:t>Gossypium</w:t>
            </w:r>
            <w:r w:rsidRPr="003C057D">
              <w:rPr>
                <w:sz w:val="28"/>
                <w:szCs w:val="28"/>
                <w:lang w:val="en-US"/>
              </w:rPr>
              <w:t xml:space="preserve">, </w:t>
            </w:r>
            <w:r w:rsidRPr="00A45345">
              <w:rPr>
                <w:sz w:val="28"/>
                <w:szCs w:val="28"/>
                <w:lang w:val="en-US"/>
              </w:rPr>
              <w:t>i</w:t>
            </w:r>
            <w:r w:rsidRPr="003C057D">
              <w:rPr>
                <w:sz w:val="28"/>
                <w:szCs w:val="28"/>
                <w:lang w:val="en-US"/>
              </w:rPr>
              <w:t xml:space="preserve">, </w:t>
            </w:r>
            <w:r w:rsidRPr="00A45345">
              <w:rPr>
                <w:sz w:val="28"/>
                <w:szCs w:val="28"/>
                <w:lang w:val="en-US"/>
              </w:rPr>
              <w:t>n</w:t>
            </w:r>
            <w:r w:rsidRPr="003C057D">
              <w:rPr>
                <w:sz w:val="28"/>
                <w:szCs w:val="28"/>
                <w:lang w:val="en-US"/>
              </w:rPr>
              <w:t xml:space="preserve"> – </w:t>
            </w:r>
            <w:r w:rsidRPr="00A45345">
              <w:rPr>
                <w:sz w:val="28"/>
                <w:szCs w:val="28"/>
              </w:rPr>
              <w:t>вата</w:t>
            </w:r>
          </w:p>
          <w:p w:rsidR="006F270D" w:rsidRPr="003C057D" w:rsidRDefault="006F270D" w:rsidP="006F270D">
            <w:pPr>
              <w:rPr>
                <w:sz w:val="28"/>
                <w:szCs w:val="28"/>
                <w:lang w:val="en-US"/>
              </w:rPr>
            </w:pPr>
            <w:r w:rsidRPr="003C057D">
              <w:rPr>
                <w:sz w:val="28"/>
                <w:szCs w:val="28"/>
                <w:lang w:val="en-US"/>
              </w:rPr>
              <w:t xml:space="preserve">8. </w:t>
            </w:r>
            <w:r w:rsidRPr="00A45345">
              <w:rPr>
                <w:sz w:val="28"/>
                <w:szCs w:val="28"/>
                <w:lang w:val="en-US"/>
              </w:rPr>
              <w:t>Helianthus</w:t>
            </w:r>
            <w:r w:rsidRPr="003C057D">
              <w:rPr>
                <w:sz w:val="28"/>
                <w:szCs w:val="28"/>
                <w:lang w:val="en-US"/>
              </w:rPr>
              <w:t xml:space="preserve">, </w:t>
            </w:r>
            <w:r w:rsidRPr="00A45345">
              <w:rPr>
                <w:sz w:val="28"/>
                <w:szCs w:val="28"/>
                <w:lang w:val="en-US"/>
              </w:rPr>
              <w:t>i</w:t>
            </w:r>
            <w:r w:rsidRPr="003C057D">
              <w:rPr>
                <w:sz w:val="28"/>
                <w:szCs w:val="28"/>
                <w:lang w:val="en-US"/>
              </w:rPr>
              <w:t xml:space="preserve">, </w:t>
            </w:r>
            <w:r w:rsidRPr="00A45345">
              <w:rPr>
                <w:sz w:val="28"/>
                <w:szCs w:val="28"/>
                <w:lang w:val="en-US"/>
              </w:rPr>
              <w:t>m</w:t>
            </w:r>
            <w:r w:rsidRPr="003C057D">
              <w:rPr>
                <w:sz w:val="28"/>
                <w:szCs w:val="28"/>
                <w:lang w:val="en-US"/>
              </w:rPr>
              <w:t xml:space="preserve"> – </w:t>
            </w:r>
            <w:r w:rsidRPr="00A45345">
              <w:rPr>
                <w:sz w:val="28"/>
                <w:szCs w:val="28"/>
              </w:rPr>
              <w:t>подсолнечник</w:t>
            </w:r>
          </w:p>
          <w:p w:rsidR="006F270D" w:rsidRPr="003C057D" w:rsidRDefault="006F270D" w:rsidP="006F270D">
            <w:pPr>
              <w:rPr>
                <w:sz w:val="28"/>
                <w:szCs w:val="28"/>
                <w:lang w:val="en-US"/>
              </w:rPr>
            </w:pPr>
            <w:r w:rsidRPr="003C057D">
              <w:rPr>
                <w:sz w:val="28"/>
                <w:szCs w:val="28"/>
                <w:lang w:val="en-US"/>
              </w:rPr>
              <w:t xml:space="preserve">9. </w:t>
            </w:r>
            <w:r w:rsidRPr="00A45345">
              <w:rPr>
                <w:sz w:val="28"/>
                <w:szCs w:val="28"/>
                <w:lang w:val="en-US"/>
              </w:rPr>
              <w:t>Hyoscyamus</w:t>
            </w:r>
            <w:r w:rsidRPr="003C057D">
              <w:rPr>
                <w:sz w:val="28"/>
                <w:szCs w:val="28"/>
                <w:lang w:val="en-US"/>
              </w:rPr>
              <w:t xml:space="preserve">, </w:t>
            </w:r>
            <w:r w:rsidRPr="00A45345">
              <w:rPr>
                <w:sz w:val="28"/>
                <w:szCs w:val="28"/>
                <w:lang w:val="en-US"/>
              </w:rPr>
              <w:t>i</w:t>
            </w:r>
            <w:r w:rsidRPr="003C057D">
              <w:rPr>
                <w:sz w:val="28"/>
                <w:szCs w:val="28"/>
                <w:lang w:val="en-US"/>
              </w:rPr>
              <w:t xml:space="preserve">, </w:t>
            </w:r>
            <w:r w:rsidRPr="00A45345">
              <w:rPr>
                <w:sz w:val="28"/>
                <w:szCs w:val="28"/>
                <w:lang w:val="en-US"/>
              </w:rPr>
              <w:t>n</w:t>
            </w:r>
            <w:r w:rsidRPr="003C057D">
              <w:rPr>
                <w:sz w:val="28"/>
                <w:szCs w:val="28"/>
                <w:lang w:val="en-US"/>
              </w:rPr>
              <w:t xml:space="preserve"> – </w:t>
            </w:r>
            <w:r w:rsidRPr="00A45345">
              <w:rPr>
                <w:sz w:val="28"/>
                <w:szCs w:val="28"/>
              </w:rPr>
              <w:t>белена</w:t>
            </w:r>
          </w:p>
          <w:p w:rsidR="006F270D" w:rsidRPr="003C057D" w:rsidRDefault="006F270D" w:rsidP="006F270D">
            <w:pPr>
              <w:rPr>
                <w:sz w:val="28"/>
                <w:szCs w:val="28"/>
                <w:lang w:val="en-US"/>
              </w:rPr>
            </w:pPr>
            <w:r w:rsidRPr="003C057D">
              <w:rPr>
                <w:sz w:val="28"/>
                <w:szCs w:val="28"/>
                <w:lang w:val="en-US"/>
              </w:rPr>
              <w:t xml:space="preserve">18. </w:t>
            </w:r>
            <w:r w:rsidRPr="00A45345">
              <w:rPr>
                <w:sz w:val="28"/>
                <w:szCs w:val="28"/>
                <w:lang w:val="en-US"/>
              </w:rPr>
              <w:t>Medicamentum</w:t>
            </w:r>
            <w:r w:rsidRPr="003C057D">
              <w:rPr>
                <w:sz w:val="28"/>
                <w:szCs w:val="28"/>
                <w:lang w:val="en-US"/>
              </w:rPr>
              <w:t xml:space="preserve">, </w:t>
            </w:r>
            <w:r w:rsidRPr="00A45345">
              <w:rPr>
                <w:sz w:val="28"/>
                <w:szCs w:val="28"/>
                <w:lang w:val="en-US"/>
              </w:rPr>
              <w:t>i</w:t>
            </w:r>
            <w:r w:rsidRPr="003C057D">
              <w:rPr>
                <w:sz w:val="28"/>
                <w:szCs w:val="28"/>
                <w:lang w:val="en-US"/>
              </w:rPr>
              <w:t xml:space="preserve">, </w:t>
            </w:r>
            <w:r w:rsidRPr="00A45345">
              <w:rPr>
                <w:sz w:val="28"/>
                <w:szCs w:val="28"/>
                <w:lang w:val="en-US"/>
              </w:rPr>
              <w:t>n</w:t>
            </w:r>
            <w:r w:rsidRPr="003C057D">
              <w:rPr>
                <w:sz w:val="28"/>
                <w:szCs w:val="28"/>
                <w:lang w:val="en-US"/>
              </w:rPr>
              <w:t xml:space="preserve"> – </w:t>
            </w:r>
            <w:r w:rsidRPr="00A45345">
              <w:rPr>
                <w:sz w:val="28"/>
                <w:szCs w:val="28"/>
              </w:rPr>
              <w:t>лекарство</w:t>
            </w:r>
          </w:p>
          <w:p w:rsidR="006F270D" w:rsidRPr="003C057D" w:rsidRDefault="006F270D" w:rsidP="006F270D">
            <w:pPr>
              <w:rPr>
                <w:sz w:val="28"/>
                <w:szCs w:val="28"/>
                <w:lang w:val="en-US"/>
              </w:rPr>
            </w:pPr>
            <w:r w:rsidRPr="003C057D">
              <w:rPr>
                <w:sz w:val="28"/>
                <w:szCs w:val="28"/>
                <w:lang w:val="en-US"/>
              </w:rPr>
              <w:t xml:space="preserve">19. </w:t>
            </w:r>
            <w:r w:rsidRPr="00A45345">
              <w:rPr>
                <w:sz w:val="28"/>
                <w:szCs w:val="28"/>
                <w:lang w:val="en-US"/>
              </w:rPr>
              <w:t>Medicus</w:t>
            </w:r>
            <w:r w:rsidRPr="003C057D">
              <w:rPr>
                <w:sz w:val="28"/>
                <w:szCs w:val="28"/>
                <w:lang w:val="en-US"/>
              </w:rPr>
              <w:t xml:space="preserve">, </w:t>
            </w:r>
            <w:r w:rsidRPr="00A45345">
              <w:rPr>
                <w:sz w:val="28"/>
                <w:szCs w:val="28"/>
                <w:lang w:val="en-US"/>
              </w:rPr>
              <w:t>i</w:t>
            </w:r>
            <w:r w:rsidRPr="003C057D">
              <w:rPr>
                <w:sz w:val="28"/>
                <w:szCs w:val="28"/>
                <w:lang w:val="en-US"/>
              </w:rPr>
              <w:t xml:space="preserve">, </w:t>
            </w:r>
            <w:r w:rsidRPr="00A45345">
              <w:rPr>
                <w:sz w:val="28"/>
                <w:szCs w:val="28"/>
                <w:lang w:val="en-US"/>
              </w:rPr>
              <w:t>m</w:t>
            </w:r>
            <w:r w:rsidRPr="003C057D">
              <w:rPr>
                <w:sz w:val="28"/>
                <w:szCs w:val="28"/>
                <w:lang w:val="en-US"/>
              </w:rPr>
              <w:t xml:space="preserve"> – </w:t>
            </w:r>
            <w:r w:rsidRPr="00A45345">
              <w:rPr>
                <w:sz w:val="28"/>
                <w:szCs w:val="28"/>
              </w:rPr>
              <w:t>врач</w:t>
            </w:r>
          </w:p>
          <w:p w:rsidR="006F270D" w:rsidRPr="003C057D" w:rsidRDefault="006F270D" w:rsidP="006F270D">
            <w:pPr>
              <w:rPr>
                <w:sz w:val="28"/>
                <w:szCs w:val="28"/>
                <w:lang w:val="en-US"/>
              </w:rPr>
            </w:pPr>
            <w:r w:rsidRPr="003C057D">
              <w:rPr>
                <w:sz w:val="28"/>
                <w:szCs w:val="28"/>
                <w:lang w:val="en-US"/>
              </w:rPr>
              <w:t xml:space="preserve">20. </w:t>
            </w:r>
            <w:r w:rsidRPr="00A45345">
              <w:rPr>
                <w:sz w:val="28"/>
                <w:szCs w:val="28"/>
                <w:lang w:val="en-US"/>
              </w:rPr>
              <w:t>Mentholum</w:t>
            </w:r>
            <w:r w:rsidRPr="003C057D">
              <w:rPr>
                <w:sz w:val="28"/>
                <w:szCs w:val="28"/>
                <w:lang w:val="en-US"/>
              </w:rPr>
              <w:t xml:space="preserve">, </w:t>
            </w:r>
            <w:r w:rsidRPr="00A45345">
              <w:rPr>
                <w:sz w:val="28"/>
                <w:szCs w:val="28"/>
                <w:lang w:val="en-US"/>
              </w:rPr>
              <w:t>i</w:t>
            </w:r>
            <w:r w:rsidRPr="003C057D">
              <w:rPr>
                <w:sz w:val="28"/>
                <w:szCs w:val="28"/>
                <w:lang w:val="en-US"/>
              </w:rPr>
              <w:t xml:space="preserve">, </w:t>
            </w:r>
            <w:r w:rsidRPr="00A45345">
              <w:rPr>
                <w:sz w:val="28"/>
                <w:szCs w:val="28"/>
                <w:lang w:val="en-US"/>
              </w:rPr>
              <w:t>n</w:t>
            </w:r>
            <w:r w:rsidRPr="003C057D">
              <w:rPr>
                <w:sz w:val="28"/>
                <w:szCs w:val="28"/>
                <w:lang w:val="en-US"/>
              </w:rPr>
              <w:t xml:space="preserve"> – </w:t>
            </w:r>
            <w:r w:rsidRPr="00A45345">
              <w:rPr>
                <w:sz w:val="28"/>
                <w:szCs w:val="28"/>
              </w:rPr>
              <w:t>ментол</w:t>
            </w:r>
          </w:p>
          <w:p w:rsidR="006F270D" w:rsidRPr="003C057D" w:rsidRDefault="006F270D" w:rsidP="006F270D">
            <w:pPr>
              <w:rPr>
                <w:sz w:val="28"/>
                <w:szCs w:val="28"/>
                <w:lang w:val="en-US"/>
              </w:rPr>
            </w:pPr>
            <w:r w:rsidRPr="003C057D">
              <w:rPr>
                <w:sz w:val="28"/>
                <w:szCs w:val="28"/>
                <w:lang w:val="en-US"/>
              </w:rPr>
              <w:lastRenderedPageBreak/>
              <w:t xml:space="preserve">21. </w:t>
            </w:r>
            <w:r w:rsidRPr="00A45345">
              <w:rPr>
                <w:sz w:val="28"/>
                <w:szCs w:val="28"/>
                <w:lang w:val="en-US"/>
              </w:rPr>
              <w:t>Methylenum</w:t>
            </w:r>
            <w:r w:rsidRPr="003C057D">
              <w:rPr>
                <w:sz w:val="28"/>
                <w:szCs w:val="28"/>
                <w:lang w:val="en-US"/>
              </w:rPr>
              <w:t xml:space="preserve"> </w:t>
            </w:r>
            <w:r w:rsidRPr="00A45345">
              <w:rPr>
                <w:sz w:val="28"/>
                <w:szCs w:val="28"/>
                <w:lang w:val="en-US"/>
              </w:rPr>
              <w:t>coeruleum</w:t>
            </w:r>
            <w:r w:rsidRPr="003C057D">
              <w:rPr>
                <w:sz w:val="28"/>
                <w:szCs w:val="28"/>
                <w:lang w:val="en-US"/>
              </w:rPr>
              <w:t xml:space="preserve">, </w:t>
            </w:r>
            <w:r w:rsidRPr="00A45345">
              <w:rPr>
                <w:sz w:val="28"/>
                <w:szCs w:val="28"/>
                <w:lang w:val="en-US"/>
              </w:rPr>
              <w:t>i</w:t>
            </w:r>
            <w:r w:rsidRPr="003C057D">
              <w:rPr>
                <w:sz w:val="28"/>
                <w:szCs w:val="28"/>
                <w:lang w:val="en-US"/>
              </w:rPr>
              <w:t xml:space="preserve">, </w:t>
            </w:r>
            <w:r w:rsidRPr="00A45345">
              <w:rPr>
                <w:sz w:val="28"/>
                <w:szCs w:val="28"/>
                <w:lang w:val="en-US"/>
              </w:rPr>
              <w:t>n</w:t>
            </w:r>
            <w:r w:rsidRPr="003C057D">
              <w:rPr>
                <w:sz w:val="28"/>
                <w:szCs w:val="28"/>
                <w:lang w:val="en-US"/>
              </w:rPr>
              <w:t xml:space="preserve"> – </w:t>
            </w:r>
            <w:r w:rsidRPr="00A45345">
              <w:rPr>
                <w:sz w:val="28"/>
                <w:szCs w:val="28"/>
              </w:rPr>
              <w:t>метиленовая</w:t>
            </w:r>
            <w:r w:rsidRPr="003C057D">
              <w:rPr>
                <w:sz w:val="28"/>
                <w:szCs w:val="28"/>
                <w:lang w:val="en-US"/>
              </w:rPr>
              <w:t xml:space="preserve"> </w:t>
            </w:r>
            <w:r w:rsidRPr="00A45345">
              <w:rPr>
                <w:sz w:val="28"/>
                <w:szCs w:val="28"/>
              </w:rPr>
              <w:t>синь</w:t>
            </w:r>
          </w:p>
          <w:p w:rsidR="006F270D" w:rsidRPr="003C057D" w:rsidRDefault="006F270D" w:rsidP="006F270D">
            <w:pPr>
              <w:rPr>
                <w:sz w:val="28"/>
                <w:szCs w:val="28"/>
                <w:lang w:val="en-US"/>
              </w:rPr>
            </w:pPr>
            <w:r w:rsidRPr="003C057D">
              <w:rPr>
                <w:sz w:val="28"/>
                <w:szCs w:val="28"/>
                <w:lang w:val="en-US"/>
              </w:rPr>
              <w:t xml:space="preserve">22. </w:t>
            </w:r>
            <w:r w:rsidRPr="00A45345">
              <w:rPr>
                <w:sz w:val="28"/>
                <w:szCs w:val="28"/>
                <w:lang w:val="en-US"/>
              </w:rPr>
              <w:t>Millefolium</w:t>
            </w:r>
            <w:r w:rsidRPr="003C057D">
              <w:rPr>
                <w:sz w:val="28"/>
                <w:szCs w:val="28"/>
                <w:lang w:val="en-US"/>
              </w:rPr>
              <w:t xml:space="preserve">, </w:t>
            </w:r>
            <w:r w:rsidRPr="00A45345">
              <w:rPr>
                <w:sz w:val="28"/>
                <w:szCs w:val="28"/>
                <w:lang w:val="en-US"/>
              </w:rPr>
              <w:t>i</w:t>
            </w:r>
            <w:r w:rsidRPr="003C057D">
              <w:rPr>
                <w:sz w:val="28"/>
                <w:szCs w:val="28"/>
                <w:lang w:val="en-US"/>
              </w:rPr>
              <w:t xml:space="preserve">, </w:t>
            </w:r>
            <w:r w:rsidRPr="00A45345">
              <w:rPr>
                <w:sz w:val="28"/>
                <w:szCs w:val="28"/>
                <w:lang w:val="en-US"/>
              </w:rPr>
              <w:t>n</w:t>
            </w:r>
            <w:r w:rsidRPr="003C057D">
              <w:rPr>
                <w:sz w:val="28"/>
                <w:szCs w:val="28"/>
                <w:lang w:val="en-US"/>
              </w:rPr>
              <w:t xml:space="preserve"> – </w:t>
            </w:r>
            <w:r w:rsidRPr="00A45345">
              <w:rPr>
                <w:sz w:val="28"/>
                <w:szCs w:val="28"/>
              </w:rPr>
              <w:t>тысячелистник</w:t>
            </w:r>
          </w:p>
          <w:p w:rsidR="006F270D" w:rsidRPr="003C057D" w:rsidRDefault="006F270D" w:rsidP="006F270D">
            <w:pPr>
              <w:rPr>
                <w:sz w:val="28"/>
                <w:szCs w:val="28"/>
                <w:lang w:val="en-US"/>
              </w:rPr>
            </w:pPr>
            <w:r w:rsidRPr="003C057D">
              <w:rPr>
                <w:sz w:val="28"/>
                <w:szCs w:val="28"/>
                <w:lang w:val="en-US"/>
              </w:rPr>
              <w:t xml:space="preserve">23. </w:t>
            </w:r>
            <w:r w:rsidRPr="00A45345">
              <w:rPr>
                <w:sz w:val="28"/>
                <w:szCs w:val="28"/>
                <w:lang w:val="en-US"/>
              </w:rPr>
              <w:t>Morphinum</w:t>
            </w:r>
            <w:r w:rsidRPr="003C057D">
              <w:rPr>
                <w:sz w:val="28"/>
                <w:szCs w:val="28"/>
                <w:lang w:val="en-US"/>
              </w:rPr>
              <w:t xml:space="preserve">, </w:t>
            </w:r>
            <w:r w:rsidRPr="00A45345">
              <w:rPr>
                <w:sz w:val="28"/>
                <w:szCs w:val="28"/>
                <w:lang w:val="en-US"/>
              </w:rPr>
              <w:t>i</w:t>
            </w:r>
            <w:r w:rsidRPr="003C057D">
              <w:rPr>
                <w:sz w:val="28"/>
                <w:szCs w:val="28"/>
                <w:lang w:val="en-US"/>
              </w:rPr>
              <w:t xml:space="preserve">, </w:t>
            </w:r>
            <w:r w:rsidRPr="00A45345">
              <w:rPr>
                <w:sz w:val="28"/>
                <w:szCs w:val="28"/>
                <w:lang w:val="en-US"/>
              </w:rPr>
              <w:t>n</w:t>
            </w:r>
            <w:r w:rsidRPr="003C057D">
              <w:rPr>
                <w:sz w:val="28"/>
                <w:szCs w:val="28"/>
                <w:lang w:val="en-US"/>
              </w:rPr>
              <w:t xml:space="preserve"> – </w:t>
            </w:r>
            <w:r w:rsidRPr="00A45345">
              <w:rPr>
                <w:sz w:val="28"/>
                <w:szCs w:val="28"/>
              </w:rPr>
              <w:t>морфин</w:t>
            </w:r>
          </w:p>
          <w:p w:rsidR="006F270D" w:rsidRPr="006F270D" w:rsidRDefault="006F270D" w:rsidP="006F270D">
            <w:pPr>
              <w:rPr>
                <w:sz w:val="28"/>
                <w:szCs w:val="28"/>
              </w:rPr>
            </w:pPr>
            <w:r>
              <w:rPr>
                <w:sz w:val="28"/>
                <w:szCs w:val="28"/>
              </w:rPr>
              <w:t xml:space="preserve">24. </w:t>
            </w:r>
            <w:r w:rsidRPr="00A45345">
              <w:rPr>
                <w:sz w:val="28"/>
                <w:szCs w:val="28"/>
                <w:lang w:val="en-US"/>
              </w:rPr>
              <w:t>Norsulfazolum</w:t>
            </w:r>
            <w:r w:rsidRPr="006F270D">
              <w:rPr>
                <w:sz w:val="28"/>
                <w:szCs w:val="28"/>
              </w:rPr>
              <w:t xml:space="preserve">, </w:t>
            </w:r>
            <w:r w:rsidRPr="00A45345">
              <w:rPr>
                <w:sz w:val="28"/>
                <w:szCs w:val="28"/>
                <w:lang w:val="en-US"/>
              </w:rPr>
              <w:t>i</w:t>
            </w:r>
            <w:r w:rsidRPr="006F270D">
              <w:rPr>
                <w:sz w:val="28"/>
                <w:szCs w:val="28"/>
              </w:rPr>
              <w:t xml:space="preserve">, </w:t>
            </w:r>
            <w:r w:rsidRPr="00A45345">
              <w:rPr>
                <w:sz w:val="28"/>
                <w:szCs w:val="28"/>
                <w:lang w:val="en-US"/>
              </w:rPr>
              <w:t>n</w:t>
            </w:r>
            <w:r w:rsidRPr="006F270D">
              <w:rPr>
                <w:sz w:val="28"/>
                <w:szCs w:val="28"/>
              </w:rPr>
              <w:t xml:space="preserve"> – </w:t>
            </w:r>
            <w:r w:rsidRPr="00A45345">
              <w:rPr>
                <w:sz w:val="28"/>
                <w:szCs w:val="28"/>
              </w:rPr>
              <w:t>норсульфазол</w:t>
            </w:r>
          </w:p>
        </w:tc>
        <w:tc>
          <w:tcPr>
            <w:tcW w:w="4785" w:type="dxa"/>
          </w:tcPr>
          <w:p w:rsidR="006F270D" w:rsidRPr="003C057D" w:rsidRDefault="006F270D" w:rsidP="006F270D">
            <w:pPr>
              <w:rPr>
                <w:sz w:val="28"/>
                <w:szCs w:val="28"/>
                <w:lang w:val="en-US"/>
              </w:rPr>
            </w:pPr>
            <w:r w:rsidRPr="003C057D">
              <w:rPr>
                <w:sz w:val="28"/>
                <w:szCs w:val="28"/>
                <w:lang w:val="en-US"/>
              </w:rPr>
              <w:lastRenderedPageBreak/>
              <w:t xml:space="preserve">10. </w:t>
            </w:r>
            <w:r w:rsidRPr="00A45345">
              <w:rPr>
                <w:sz w:val="28"/>
                <w:szCs w:val="28"/>
                <w:lang w:val="en-US"/>
              </w:rPr>
              <w:t>Hypericum</w:t>
            </w:r>
            <w:r w:rsidRPr="003C057D">
              <w:rPr>
                <w:sz w:val="28"/>
                <w:szCs w:val="28"/>
                <w:lang w:val="en-US"/>
              </w:rPr>
              <w:t xml:space="preserve">, </w:t>
            </w:r>
            <w:r w:rsidRPr="00A45345">
              <w:rPr>
                <w:sz w:val="28"/>
                <w:szCs w:val="28"/>
                <w:lang w:val="en-US"/>
              </w:rPr>
              <w:t>i</w:t>
            </w:r>
            <w:r w:rsidRPr="003C057D">
              <w:rPr>
                <w:sz w:val="28"/>
                <w:szCs w:val="28"/>
                <w:lang w:val="en-US"/>
              </w:rPr>
              <w:t xml:space="preserve">, </w:t>
            </w:r>
            <w:r w:rsidRPr="00A45345">
              <w:rPr>
                <w:sz w:val="28"/>
                <w:szCs w:val="28"/>
                <w:lang w:val="en-US"/>
              </w:rPr>
              <w:t>n</w:t>
            </w:r>
            <w:r w:rsidRPr="003C057D">
              <w:rPr>
                <w:sz w:val="28"/>
                <w:szCs w:val="28"/>
                <w:lang w:val="en-US"/>
              </w:rPr>
              <w:t xml:space="preserve"> – </w:t>
            </w:r>
            <w:r w:rsidRPr="00A45345">
              <w:rPr>
                <w:sz w:val="28"/>
                <w:szCs w:val="28"/>
              </w:rPr>
              <w:t>зверобой</w:t>
            </w:r>
          </w:p>
          <w:p w:rsidR="006F270D" w:rsidRPr="003C057D" w:rsidRDefault="006F270D" w:rsidP="006F270D">
            <w:pPr>
              <w:rPr>
                <w:sz w:val="28"/>
                <w:szCs w:val="28"/>
                <w:lang w:val="en-US"/>
              </w:rPr>
            </w:pPr>
            <w:r w:rsidRPr="003C057D">
              <w:rPr>
                <w:sz w:val="28"/>
                <w:szCs w:val="28"/>
                <w:lang w:val="en-US"/>
              </w:rPr>
              <w:t xml:space="preserve">11. </w:t>
            </w:r>
            <w:r w:rsidRPr="00A45345">
              <w:rPr>
                <w:sz w:val="28"/>
                <w:szCs w:val="28"/>
                <w:lang w:val="en-US"/>
              </w:rPr>
              <w:t>Ichthyolum</w:t>
            </w:r>
            <w:r w:rsidRPr="003C057D">
              <w:rPr>
                <w:sz w:val="28"/>
                <w:szCs w:val="28"/>
                <w:lang w:val="en-US"/>
              </w:rPr>
              <w:t xml:space="preserve">, </w:t>
            </w:r>
            <w:r w:rsidRPr="00A45345">
              <w:rPr>
                <w:sz w:val="28"/>
                <w:szCs w:val="28"/>
                <w:lang w:val="en-US"/>
              </w:rPr>
              <w:t>i</w:t>
            </w:r>
            <w:r w:rsidRPr="003C057D">
              <w:rPr>
                <w:sz w:val="28"/>
                <w:szCs w:val="28"/>
                <w:lang w:val="en-US"/>
              </w:rPr>
              <w:t xml:space="preserve">, </w:t>
            </w:r>
            <w:r w:rsidRPr="00A45345">
              <w:rPr>
                <w:sz w:val="28"/>
                <w:szCs w:val="28"/>
                <w:lang w:val="en-US"/>
              </w:rPr>
              <w:t>n</w:t>
            </w:r>
            <w:r w:rsidRPr="003C057D">
              <w:rPr>
                <w:sz w:val="28"/>
                <w:szCs w:val="28"/>
                <w:lang w:val="en-US"/>
              </w:rPr>
              <w:t xml:space="preserve"> – </w:t>
            </w:r>
            <w:r w:rsidRPr="00A45345">
              <w:rPr>
                <w:sz w:val="28"/>
                <w:szCs w:val="28"/>
              </w:rPr>
              <w:t>ихтиол</w:t>
            </w:r>
          </w:p>
          <w:p w:rsidR="006F270D" w:rsidRPr="003C057D" w:rsidRDefault="006F270D" w:rsidP="006F270D">
            <w:pPr>
              <w:rPr>
                <w:sz w:val="28"/>
                <w:szCs w:val="28"/>
                <w:lang w:val="en-US"/>
              </w:rPr>
            </w:pPr>
            <w:r w:rsidRPr="003C057D">
              <w:rPr>
                <w:sz w:val="28"/>
                <w:szCs w:val="28"/>
                <w:lang w:val="en-US"/>
              </w:rPr>
              <w:t xml:space="preserve">12. </w:t>
            </w:r>
            <w:r w:rsidRPr="00A45345">
              <w:rPr>
                <w:sz w:val="28"/>
                <w:szCs w:val="28"/>
                <w:lang w:val="en-US"/>
              </w:rPr>
              <w:t>Juniperus</w:t>
            </w:r>
            <w:r w:rsidRPr="003C057D">
              <w:rPr>
                <w:sz w:val="28"/>
                <w:szCs w:val="28"/>
                <w:lang w:val="en-US"/>
              </w:rPr>
              <w:t xml:space="preserve">, </w:t>
            </w:r>
            <w:r w:rsidRPr="00A45345">
              <w:rPr>
                <w:sz w:val="28"/>
                <w:szCs w:val="28"/>
                <w:lang w:val="en-US"/>
              </w:rPr>
              <w:t>i</w:t>
            </w:r>
            <w:r w:rsidRPr="003C057D">
              <w:rPr>
                <w:sz w:val="28"/>
                <w:szCs w:val="28"/>
                <w:lang w:val="en-US"/>
              </w:rPr>
              <w:t xml:space="preserve">, </w:t>
            </w:r>
            <w:r w:rsidRPr="00A45345">
              <w:rPr>
                <w:sz w:val="28"/>
                <w:szCs w:val="28"/>
                <w:lang w:val="en-US"/>
              </w:rPr>
              <w:t>f</w:t>
            </w:r>
            <w:r w:rsidRPr="003C057D">
              <w:rPr>
                <w:sz w:val="28"/>
                <w:szCs w:val="28"/>
                <w:lang w:val="en-US"/>
              </w:rPr>
              <w:t xml:space="preserve"> – </w:t>
            </w:r>
            <w:r w:rsidRPr="00A45345">
              <w:rPr>
                <w:sz w:val="28"/>
                <w:szCs w:val="28"/>
              </w:rPr>
              <w:t>можжевельник</w:t>
            </w:r>
          </w:p>
          <w:p w:rsidR="006F270D" w:rsidRPr="00A45345" w:rsidRDefault="006F270D" w:rsidP="006F270D">
            <w:pPr>
              <w:rPr>
                <w:sz w:val="28"/>
                <w:szCs w:val="28"/>
                <w:lang w:val="en-US"/>
              </w:rPr>
            </w:pPr>
            <w:r w:rsidRPr="003C057D">
              <w:rPr>
                <w:sz w:val="28"/>
                <w:szCs w:val="28"/>
                <w:lang w:val="en-US"/>
              </w:rPr>
              <w:t xml:space="preserve">13. </w:t>
            </w:r>
            <w:r w:rsidRPr="00A45345">
              <w:rPr>
                <w:sz w:val="28"/>
                <w:szCs w:val="28"/>
                <w:lang w:val="en-US"/>
              </w:rPr>
              <w:t>Lanolinum</w:t>
            </w:r>
            <w:r w:rsidRPr="003C057D">
              <w:rPr>
                <w:sz w:val="28"/>
                <w:szCs w:val="28"/>
                <w:lang w:val="en-US"/>
              </w:rPr>
              <w:t xml:space="preserve">, </w:t>
            </w:r>
            <w:r w:rsidRPr="00A45345">
              <w:rPr>
                <w:sz w:val="28"/>
                <w:szCs w:val="28"/>
                <w:lang w:val="en-US"/>
              </w:rPr>
              <w:t>i</w:t>
            </w:r>
            <w:r w:rsidRPr="003C057D">
              <w:rPr>
                <w:sz w:val="28"/>
                <w:szCs w:val="28"/>
                <w:lang w:val="en-US"/>
              </w:rPr>
              <w:t xml:space="preserve">, </w:t>
            </w:r>
            <w:r w:rsidRPr="00A45345">
              <w:rPr>
                <w:sz w:val="28"/>
                <w:szCs w:val="28"/>
                <w:lang w:val="en-US"/>
              </w:rPr>
              <w:t>n</w:t>
            </w:r>
            <w:r w:rsidRPr="003C057D">
              <w:rPr>
                <w:sz w:val="28"/>
                <w:szCs w:val="28"/>
                <w:lang w:val="en-US"/>
              </w:rPr>
              <w:t xml:space="preserve"> – </w:t>
            </w:r>
            <w:r w:rsidRPr="00A45345">
              <w:rPr>
                <w:sz w:val="28"/>
                <w:szCs w:val="28"/>
              </w:rPr>
              <w:t>ланолин</w:t>
            </w:r>
          </w:p>
          <w:p w:rsidR="006F270D" w:rsidRPr="00A45345" w:rsidRDefault="006F270D" w:rsidP="006F270D">
            <w:pPr>
              <w:rPr>
                <w:sz w:val="28"/>
                <w:szCs w:val="28"/>
                <w:lang w:val="en-US"/>
              </w:rPr>
            </w:pPr>
            <w:r w:rsidRPr="006F270D">
              <w:rPr>
                <w:sz w:val="28"/>
                <w:szCs w:val="28"/>
                <w:lang w:val="en-US"/>
              </w:rPr>
              <w:t xml:space="preserve">14. </w:t>
            </w:r>
            <w:r w:rsidRPr="00A45345">
              <w:rPr>
                <w:sz w:val="28"/>
                <w:szCs w:val="28"/>
                <w:lang w:val="en-US"/>
              </w:rPr>
              <w:t xml:space="preserve">Laevomycetinum, i, n – </w:t>
            </w:r>
            <w:r w:rsidRPr="00A45345">
              <w:rPr>
                <w:sz w:val="28"/>
                <w:szCs w:val="28"/>
              </w:rPr>
              <w:t>левомицетин</w:t>
            </w:r>
          </w:p>
          <w:p w:rsidR="006F270D" w:rsidRPr="00A45345" w:rsidRDefault="006F270D" w:rsidP="006F270D">
            <w:pPr>
              <w:rPr>
                <w:sz w:val="28"/>
                <w:szCs w:val="28"/>
                <w:lang w:val="en-US"/>
              </w:rPr>
            </w:pPr>
            <w:r w:rsidRPr="006F270D">
              <w:rPr>
                <w:sz w:val="28"/>
                <w:szCs w:val="28"/>
                <w:lang w:val="en-US"/>
              </w:rPr>
              <w:t xml:space="preserve">15. </w:t>
            </w:r>
            <w:r w:rsidRPr="00A45345">
              <w:rPr>
                <w:sz w:val="28"/>
                <w:szCs w:val="28"/>
                <w:lang w:val="en-US"/>
              </w:rPr>
              <w:t xml:space="preserve">Leonurus, i, m – </w:t>
            </w:r>
            <w:r w:rsidRPr="00A45345">
              <w:rPr>
                <w:sz w:val="28"/>
                <w:szCs w:val="28"/>
              </w:rPr>
              <w:t>пустырник</w:t>
            </w:r>
          </w:p>
          <w:p w:rsidR="006F270D" w:rsidRPr="00A45345" w:rsidRDefault="006F270D" w:rsidP="006F270D">
            <w:pPr>
              <w:rPr>
                <w:sz w:val="28"/>
                <w:szCs w:val="28"/>
                <w:lang w:val="en-US"/>
              </w:rPr>
            </w:pPr>
            <w:r w:rsidRPr="006F270D">
              <w:rPr>
                <w:sz w:val="28"/>
                <w:szCs w:val="28"/>
                <w:lang w:val="en-US"/>
              </w:rPr>
              <w:t xml:space="preserve">16. </w:t>
            </w:r>
            <w:r w:rsidRPr="00A45345">
              <w:rPr>
                <w:sz w:val="28"/>
                <w:szCs w:val="28"/>
                <w:lang w:val="en-US"/>
              </w:rPr>
              <w:t xml:space="preserve">Linum, i, n – </w:t>
            </w:r>
            <w:r w:rsidRPr="00A45345">
              <w:rPr>
                <w:sz w:val="28"/>
                <w:szCs w:val="28"/>
              </w:rPr>
              <w:t>лен</w:t>
            </w:r>
          </w:p>
          <w:p w:rsidR="006F270D" w:rsidRPr="00A45345" w:rsidRDefault="006F270D" w:rsidP="006F270D">
            <w:pPr>
              <w:rPr>
                <w:sz w:val="28"/>
                <w:szCs w:val="28"/>
                <w:lang w:val="en-US"/>
              </w:rPr>
            </w:pPr>
            <w:r w:rsidRPr="006F270D">
              <w:rPr>
                <w:sz w:val="28"/>
                <w:szCs w:val="28"/>
                <w:lang w:val="en-US"/>
              </w:rPr>
              <w:t xml:space="preserve">17. </w:t>
            </w:r>
            <w:r w:rsidRPr="00A45345">
              <w:rPr>
                <w:sz w:val="28"/>
                <w:szCs w:val="28"/>
                <w:lang w:val="en-US"/>
              </w:rPr>
              <w:t xml:space="preserve">Locus, i, m – </w:t>
            </w:r>
            <w:r w:rsidRPr="00A45345">
              <w:rPr>
                <w:sz w:val="28"/>
                <w:szCs w:val="28"/>
              </w:rPr>
              <w:t>место</w:t>
            </w:r>
          </w:p>
          <w:p w:rsidR="006F270D" w:rsidRPr="00A45345" w:rsidRDefault="006F270D" w:rsidP="006F270D">
            <w:pPr>
              <w:rPr>
                <w:sz w:val="28"/>
                <w:szCs w:val="28"/>
                <w:lang w:val="en-US"/>
              </w:rPr>
            </w:pPr>
            <w:r w:rsidRPr="006F270D">
              <w:rPr>
                <w:sz w:val="28"/>
                <w:szCs w:val="28"/>
                <w:lang w:val="en-US"/>
              </w:rPr>
              <w:t xml:space="preserve">25. </w:t>
            </w:r>
            <w:r w:rsidRPr="00A45345">
              <w:rPr>
                <w:sz w:val="28"/>
                <w:szCs w:val="28"/>
                <w:lang w:val="en-US"/>
              </w:rPr>
              <w:t xml:space="preserve">Lycopodium, i, n – </w:t>
            </w:r>
            <w:r w:rsidRPr="00A45345">
              <w:rPr>
                <w:sz w:val="28"/>
                <w:szCs w:val="28"/>
              </w:rPr>
              <w:t>ликоподий</w:t>
            </w:r>
          </w:p>
          <w:p w:rsidR="006F270D" w:rsidRPr="00A45345" w:rsidRDefault="006F270D" w:rsidP="006F270D">
            <w:pPr>
              <w:rPr>
                <w:sz w:val="28"/>
                <w:szCs w:val="28"/>
                <w:lang w:val="en-US"/>
              </w:rPr>
            </w:pPr>
            <w:r w:rsidRPr="006F270D">
              <w:rPr>
                <w:sz w:val="28"/>
                <w:szCs w:val="28"/>
                <w:lang w:val="en-US"/>
              </w:rPr>
              <w:t xml:space="preserve">26. </w:t>
            </w:r>
            <w:r w:rsidRPr="00A45345">
              <w:rPr>
                <w:sz w:val="28"/>
                <w:szCs w:val="28"/>
                <w:lang w:val="en-US"/>
              </w:rPr>
              <w:t xml:space="preserve">Numerus, i, m – </w:t>
            </w:r>
            <w:r w:rsidRPr="00A45345">
              <w:rPr>
                <w:sz w:val="28"/>
                <w:szCs w:val="28"/>
              </w:rPr>
              <w:t>число</w:t>
            </w:r>
          </w:p>
          <w:p w:rsidR="006F270D" w:rsidRPr="00A45345" w:rsidRDefault="006F270D" w:rsidP="006F270D">
            <w:pPr>
              <w:rPr>
                <w:sz w:val="28"/>
                <w:szCs w:val="28"/>
                <w:lang w:val="en-US"/>
              </w:rPr>
            </w:pPr>
            <w:r w:rsidRPr="006F270D">
              <w:rPr>
                <w:sz w:val="28"/>
                <w:szCs w:val="28"/>
                <w:lang w:val="en-US"/>
              </w:rPr>
              <w:t xml:space="preserve">27. </w:t>
            </w:r>
            <w:r w:rsidRPr="00A45345">
              <w:rPr>
                <w:sz w:val="28"/>
                <w:szCs w:val="28"/>
                <w:lang w:val="en-US"/>
              </w:rPr>
              <w:t xml:space="preserve">Opium, i, n – </w:t>
            </w:r>
            <w:r w:rsidRPr="00A45345">
              <w:rPr>
                <w:sz w:val="28"/>
                <w:szCs w:val="28"/>
              </w:rPr>
              <w:t>опий</w:t>
            </w:r>
          </w:p>
          <w:p w:rsidR="006F270D" w:rsidRPr="00A45345" w:rsidRDefault="006F270D" w:rsidP="006F270D">
            <w:pPr>
              <w:rPr>
                <w:sz w:val="28"/>
                <w:szCs w:val="28"/>
                <w:lang w:val="en-US"/>
              </w:rPr>
            </w:pPr>
            <w:r w:rsidRPr="003C057D">
              <w:rPr>
                <w:sz w:val="28"/>
                <w:szCs w:val="28"/>
                <w:lang w:val="en-US"/>
              </w:rPr>
              <w:lastRenderedPageBreak/>
              <w:t xml:space="preserve">28. </w:t>
            </w:r>
            <w:r w:rsidRPr="00A45345">
              <w:rPr>
                <w:sz w:val="28"/>
                <w:szCs w:val="28"/>
                <w:lang w:val="en-US"/>
              </w:rPr>
              <w:t xml:space="preserve">Oxycoccus, i, n – </w:t>
            </w:r>
            <w:r w:rsidRPr="00A45345">
              <w:rPr>
                <w:sz w:val="28"/>
                <w:szCs w:val="28"/>
              </w:rPr>
              <w:t>клюква</w:t>
            </w:r>
          </w:p>
          <w:p w:rsidR="006F270D" w:rsidRPr="00A45345" w:rsidRDefault="006F270D" w:rsidP="006F270D">
            <w:pPr>
              <w:rPr>
                <w:sz w:val="28"/>
                <w:szCs w:val="28"/>
                <w:lang w:val="en-US"/>
              </w:rPr>
            </w:pPr>
            <w:r w:rsidRPr="006F270D">
              <w:rPr>
                <w:sz w:val="28"/>
                <w:szCs w:val="28"/>
                <w:lang w:val="en-US"/>
              </w:rPr>
              <w:t xml:space="preserve">29. </w:t>
            </w:r>
            <w:r w:rsidRPr="00A45345">
              <w:rPr>
                <w:sz w:val="28"/>
                <w:szCs w:val="28"/>
                <w:lang w:val="en-US"/>
              </w:rPr>
              <w:t xml:space="preserve">Paraffinum, i, n – </w:t>
            </w:r>
            <w:r w:rsidRPr="00A45345">
              <w:rPr>
                <w:sz w:val="28"/>
                <w:szCs w:val="28"/>
              </w:rPr>
              <w:t>парафин</w:t>
            </w:r>
          </w:p>
          <w:p w:rsidR="006F270D" w:rsidRPr="00A45345" w:rsidRDefault="006F270D" w:rsidP="006F270D">
            <w:pPr>
              <w:rPr>
                <w:sz w:val="28"/>
                <w:szCs w:val="28"/>
                <w:lang w:val="en-US"/>
              </w:rPr>
            </w:pPr>
            <w:r w:rsidRPr="003C057D">
              <w:rPr>
                <w:sz w:val="28"/>
                <w:szCs w:val="28"/>
                <w:lang w:val="en-US"/>
              </w:rPr>
              <w:t xml:space="preserve">30. </w:t>
            </w:r>
            <w:r w:rsidRPr="00A45345">
              <w:rPr>
                <w:sz w:val="28"/>
                <w:szCs w:val="28"/>
                <w:lang w:val="en-US"/>
              </w:rPr>
              <w:t xml:space="preserve">Penicillinum, i, n – </w:t>
            </w:r>
            <w:r w:rsidRPr="00A45345">
              <w:rPr>
                <w:sz w:val="28"/>
                <w:szCs w:val="28"/>
              </w:rPr>
              <w:t>пенициллин</w:t>
            </w:r>
          </w:p>
          <w:p w:rsidR="006F270D" w:rsidRPr="00A45345" w:rsidRDefault="006F270D" w:rsidP="006F270D">
            <w:pPr>
              <w:rPr>
                <w:sz w:val="28"/>
                <w:szCs w:val="28"/>
                <w:lang w:val="en-US"/>
              </w:rPr>
            </w:pPr>
            <w:r w:rsidRPr="006F270D">
              <w:rPr>
                <w:sz w:val="28"/>
                <w:szCs w:val="28"/>
                <w:lang w:val="en-US"/>
              </w:rPr>
              <w:t xml:space="preserve">31. </w:t>
            </w:r>
            <w:r w:rsidRPr="00A45345">
              <w:rPr>
                <w:sz w:val="28"/>
                <w:szCs w:val="28"/>
                <w:lang w:val="en-US"/>
              </w:rPr>
              <w:t xml:space="preserve">Pepsinum, i, n – </w:t>
            </w:r>
            <w:r w:rsidRPr="00A45345">
              <w:rPr>
                <w:sz w:val="28"/>
                <w:szCs w:val="28"/>
              </w:rPr>
              <w:t>пепсин</w:t>
            </w:r>
          </w:p>
          <w:p w:rsidR="006F270D" w:rsidRPr="00A45345" w:rsidRDefault="006F270D" w:rsidP="006F270D">
            <w:pPr>
              <w:rPr>
                <w:sz w:val="28"/>
                <w:szCs w:val="28"/>
                <w:lang w:val="en-US"/>
              </w:rPr>
            </w:pPr>
            <w:r w:rsidRPr="003C057D">
              <w:rPr>
                <w:sz w:val="28"/>
                <w:szCs w:val="28"/>
                <w:lang w:val="en-US"/>
              </w:rPr>
              <w:t xml:space="preserve">32. </w:t>
            </w:r>
            <w:r w:rsidRPr="00A45345">
              <w:rPr>
                <w:sz w:val="28"/>
                <w:szCs w:val="28"/>
                <w:lang w:val="en-US"/>
              </w:rPr>
              <w:t xml:space="preserve">Persicum, i, n – </w:t>
            </w:r>
            <w:r w:rsidRPr="00A45345">
              <w:rPr>
                <w:sz w:val="28"/>
                <w:szCs w:val="28"/>
              </w:rPr>
              <w:t>персик</w:t>
            </w:r>
          </w:p>
          <w:p w:rsidR="006F270D" w:rsidRPr="006F270D" w:rsidRDefault="006F270D" w:rsidP="006F270D">
            <w:pPr>
              <w:rPr>
                <w:sz w:val="28"/>
                <w:szCs w:val="28"/>
                <w:lang w:val="en-US"/>
              </w:rPr>
            </w:pPr>
            <w:r w:rsidRPr="006F270D">
              <w:rPr>
                <w:sz w:val="28"/>
                <w:szCs w:val="28"/>
                <w:lang w:val="en-US"/>
              </w:rPr>
              <w:t xml:space="preserve">33. </w:t>
            </w:r>
            <w:r w:rsidRPr="00A45345">
              <w:rPr>
                <w:sz w:val="28"/>
                <w:szCs w:val="28"/>
                <w:lang w:val="en-US"/>
              </w:rPr>
              <w:t xml:space="preserve">Novocainum, i, n – </w:t>
            </w:r>
            <w:r w:rsidRPr="00A45345">
              <w:rPr>
                <w:sz w:val="28"/>
                <w:szCs w:val="28"/>
              </w:rPr>
              <w:t>новокаин</w:t>
            </w:r>
          </w:p>
        </w:tc>
      </w:tr>
    </w:tbl>
    <w:p w:rsidR="006F270D" w:rsidRDefault="006F270D" w:rsidP="006F270D">
      <w:pPr>
        <w:pStyle w:val="4"/>
        <w:keepNext w:val="0"/>
        <w:keepLines w:val="0"/>
        <w:widowControl w:val="0"/>
        <w:tabs>
          <w:tab w:val="left" w:pos="0"/>
        </w:tabs>
        <w:spacing w:before="0"/>
        <w:jc w:val="both"/>
        <w:rPr>
          <w:rFonts w:ascii="Times New Roman" w:eastAsia="Times New Roman" w:hAnsi="Times New Roman" w:cs="Times New Roman"/>
          <w:b w:val="0"/>
          <w:i w:val="0"/>
          <w:color w:val="auto"/>
          <w:spacing w:val="-1"/>
          <w:sz w:val="28"/>
          <w:szCs w:val="28"/>
        </w:rPr>
      </w:pPr>
    </w:p>
    <w:p w:rsidR="00F801D2" w:rsidRPr="006F270D" w:rsidRDefault="006F270D" w:rsidP="006F270D">
      <w:pPr>
        <w:pStyle w:val="4"/>
        <w:keepNext w:val="0"/>
        <w:keepLines w:val="0"/>
        <w:widowControl w:val="0"/>
        <w:tabs>
          <w:tab w:val="left" w:pos="0"/>
        </w:tabs>
        <w:spacing w:before="0"/>
        <w:jc w:val="both"/>
        <w:rPr>
          <w:rFonts w:ascii="Times New Roman" w:eastAsia="Times New Roman" w:hAnsi="Times New Roman" w:cs="Times New Roman"/>
          <w:b w:val="0"/>
          <w:bCs w:val="0"/>
          <w:i w:val="0"/>
          <w:color w:val="auto"/>
          <w:sz w:val="28"/>
          <w:szCs w:val="28"/>
        </w:rPr>
      </w:pPr>
      <w:r w:rsidRPr="006F270D">
        <w:rPr>
          <w:rFonts w:ascii="Times New Roman" w:eastAsia="Times New Roman" w:hAnsi="Times New Roman" w:cs="Times New Roman"/>
          <w:b w:val="0"/>
          <w:i w:val="0"/>
          <w:color w:val="auto"/>
          <w:spacing w:val="-1"/>
          <w:sz w:val="28"/>
          <w:szCs w:val="28"/>
        </w:rPr>
        <w:t xml:space="preserve">2. </w:t>
      </w:r>
      <w:r w:rsidR="00F801D2" w:rsidRPr="006F270D">
        <w:rPr>
          <w:rFonts w:ascii="Times New Roman" w:eastAsia="Times New Roman" w:hAnsi="Times New Roman" w:cs="Times New Roman"/>
          <w:b w:val="0"/>
          <w:i w:val="0"/>
          <w:color w:val="auto"/>
          <w:spacing w:val="-1"/>
          <w:sz w:val="28"/>
          <w:szCs w:val="28"/>
        </w:rPr>
        <w:t>Определи</w:t>
      </w:r>
      <w:r w:rsidR="00F801D2" w:rsidRPr="006F270D">
        <w:rPr>
          <w:rFonts w:ascii="Times New Roman" w:eastAsia="Times New Roman" w:hAnsi="Times New Roman" w:cs="Times New Roman"/>
          <w:b w:val="0"/>
          <w:i w:val="0"/>
          <w:color w:val="auto"/>
          <w:spacing w:val="-2"/>
          <w:sz w:val="28"/>
          <w:szCs w:val="28"/>
        </w:rPr>
        <w:t>те</w:t>
      </w:r>
      <w:r w:rsidR="00F801D2" w:rsidRPr="006F270D">
        <w:rPr>
          <w:rFonts w:ascii="Times New Roman" w:eastAsia="Times New Roman" w:hAnsi="Times New Roman" w:cs="Times New Roman"/>
          <w:b w:val="0"/>
          <w:i w:val="0"/>
          <w:color w:val="auto"/>
          <w:spacing w:val="-3"/>
          <w:sz w:val="28"/>
          <w:szCs w:val="28"/>
        </w:rPr>
        <w:t xml:space="preserve"> </w:t>
      </w:r>
      <w:r w:rsidR="00F801D2" w:rsidRPr="006F270D">
        <w:rPr>
          <w:rFonts w:ascii="Times New Roman" w:eastAsia="Times New Roman" w:hAnsi="Times New Roman" w:cs="Times New Roman"/>
          <w:b w:val="0"/>
          <w:i w:val="0"/>
          <w:color w:val="auto"/>
          <w:spacing w:val="-1"/>
          <w:sz w:val="28"/>
          <w:szCs w:val="28"/>
        </w:rPr>
        <w:t>письменно</w:t>
      </w:r>
      <w:r w:rsidR="00F801D2" w:rsidRPr="006F270D">
        <w:rPr>
          <w:rFonts w:ascii="Times New Roman" w:eastAsia="Times New Roman" w:hAnsi="Times New Roman" w:cs="Times New Roman"/>
          <w:b w:val="0"/>
          <w:i w:val="0"/>
          <w:color w:val="auto"/>
          <w:spacing w:val="-8"/>
          <w:sz w:val="28"/>
          <w:szCs w:val="28"/>
        </w:rPr>
        <w:t xml:space="preserve"> </w:t>
      </w:r>
      <w:r w:rsidR="00F801D2" w:rsidRPr="006F270D">
        <w:rPr>
          <w:rFonts w:ascii="Times New Roman" w:eastAsia="Times New Roman" w:hAnsi="Times New Roman" w:cs="Times New Roman"/>
          <w:b w:val="0"/>
          <w:i w:val="0"/>
          <w:color w:val="auto"/>
          <w:sz w:val="28"/>
          <w:szCs w:val="28"/>
        </w:rPr>
        <w:t>тип</w:t>
      </w:r>
      <w:r w:rsidR="00F801D2" w:rsidRPr="006F270D">
        <w:rPr>
          <w:rFonts w:ascii="Times New Roman" w:eastAsia="Times New Roman" w:hAnsi="Times New Roman" w:cs="Times New Roman"/>
          <w:b w:val="0"/>
          <w:i w:val="0"/>
          <w:color w:val="auto"/>
          <w:spacing w:val="-4"/>
          <w:sz w:val="28"/>
          <w:szCs w:val="28"/>
        </w:rPr>
        <w:t xml:space="preserve"> </w:t>
      </w:r>
      <w:r w:rsidR="00F801D2" w:rsidRPr="006F270D">
        <w:rPr>
          <w:rFonts w:ascii="Times New Roman" w:eastAsia="Times New Roman" w:hAnsi="Times New Roman" w:cs="Times New Roman"/>
          <w:b w:val="0"/>
          <w:i w:val="0"/>
          <w:color w:val="auto"/>
          <w:spacing w:val="-1"/>
          <w:sz w:val="28"/>
          <w:szCs w:val="28"/>
        </w:rPr>
        <w:t>склонения</w:t>
      </w:r>
      <w:r w:rsidR="00F801D2" w:rsidRPr="006F270D">
        <w:rPr>
          <w:rFonts w:ascii="Times New Roman" w:eastAsia="Times New Roman" w:hAnsi="Times New Roman" w:cs="Times New Roman"/>
          <w:b w:val="0"/>
          <w:i w:val="0"/>
          <w:color w:val="auto"/>
          <w:spacing w:val="1"/>
          <w:sz w:val="28"/>
          <w:szCs w:val="28"/>
        </w:rPr>
        <w:t xml:space="preserve"> </w:t>
      </w:r>
      <w:r w:rsidR="00F801D2" w:rsidRPr="006F270D">
        <w:rPr>
          <w:rFonts w:ascii="Times New Roman" w:eastAsia="Times New Roman" w:hAnsi="Times New Roman" w:cs="Times New Roman"/>
          <w:b w:val="0"/>
          <w:i w:val="0"/>
          <w:color w:val="auto"/>
          <w:spacing w:val="-1"/>
          <w:sz w:val="28"/>
          <w:szCs w:val="28"/>
        </w:rPr>
        <w:t>и</w:t>
      </w:r>
      <w:r>
        <w:rPr>
          <w:rFonts w:ascii="Times New Roman" w:eastAsia="Times New Roman" w:hAnsi="Times New Roman" w:cs="Times New Roman"/>
          <w:b w:val="0"/>
          <w:i w:val="0"/>
          <w:color w:val="auto"/>
          <w:spacing w:val="-1"/>
          <w:sz w:val="28"/>
          <w:szCs w:val="28"/>
        </w:rPr>
        <w:t xml:space="preserve"> </w:t>
      </w:r>
      <w:r w:rsidR="00F801D2" w:rsidRPr="006F270D">
        <w:rPr>
          <w:rFonts w:ascii="Times New Roman" w:eastAsia="Times New Roman" w:hAnsi="Times New Roman" w:cs="Times New Roman"/>
          <w:b w:val="0"/>
          <w:i w:val="0"/>
          <w:color w:val="auto"/>
          <w:spacing w:val="-1"/>
          <w:sz w:val="28"/>
          <w:szCs w:val="28"/>
        </w:rPr>
        <w:t>основу</w:t>
      </w:r>
      <w:r w:rsidR="00F801D2" w:rsidRPr="006F270D">
        <w:rPr>
          <w:rFonts w:ascii="Times New Roman" w:eastAsia="Times New Roman" w:hAnsi="Times New Roman" w:cs="Times New Roman"/>
          <w:b w:val="0"/>
          <w:i w:val="0"/>
          <w:color w:val="auto"/>
          <w:spacing w:val="-3"/>
          <w:sz w:val="28"/>
          <w:szCs w:val="28"/>
        </w:rPr>
        <w:t xml:space="preserve"> </w:t>
      </w:r>
      <w:r w:rsidR="00F801D2" w:rsidRPr="006F270D">
        <w:rPr>
          <w:rFonts w:ascii="Times New Roman" w:eastAsia="Times New Roman" w:hAnsi="Times New Roman" w:cs="Times New Roman"/>
          <w:b w:val="0"/>
          <w:i w:val="0"/>
          <w:color w:val="auto"/>
          <w:sz w:val="28"/>
          <w:szCs w:val="28"/>
        </w:rPr>
        <w:t>существительных:</w:t>
      </w:r>
    </w:p>
    <w:p w:rsidR="006F270D" w:rsidRPr="006F270D" w:rsidRDefault="006F270D" w:rsidP="006F270D">
      <w:pPr>
        <w:pStyle w:val="5"/>
        <w:spacing w:before="0"/>
        <w:ind w:left="284" w:right="111"/>
        <w:jc w:val="both"/>
        <w:rPr>
          <w:rFonts w:ascii="Times New Roman" w:eastAsia="Times New Roman" w:hAnsi="Times New Roman" w:cs="Times New Roman"/>
          <w:color w:val="auto"/>
          <w:sz w:val="28"/>
          <w:szCs w:val="28"/>
          <w:lang w:val="en-US"/>
        </w:rPr>
      </w:pPr>
      <w:r w:rsidRPr="006F270D">
        <w:rPr>
          <w:rFonts w:ascii="Times New Roman" w:eastAsia="Times New Roman" w:hAnsi="Times New Roman" w:cs="Times New Roman"/>
          <w:color w:val="auto"/>
          <w:spacing w:val="-1"/>
          <w:sz w:val="28"/>
          <w:szCs w:val="28"/>
          <w:lang w:val="en-US"/>
        </w:rPr>
        <w:t xml:space="preserve">1. </w:t>
      </w:r>
      <w:r w:rsidR="00F801D2" w:rsidRPr="006F270D">
        <w:rPr>
          <w:rFonts w:ascii="Times New Roman" w:eastAsia="Times New Roman" w:hAnsi="Times New Roman" w:cs="Times New Roman"/>
          <w:color w:val="auto"/>
          <w:spacing w:val="-1"/>
          <w:sz w:val="28"/>
          <w:szCs w:val="28"/>
          <w:lang w:val="en-US"/>
        </w:rPr>
        <w:t>Analgīnum,</w:t>
      </w:r>
      <w:r w:rsidR="00F801D2" w:rsidRPr="006F270D">
        <w:rPr>
          <w:rFonts w:ascii="Times New Roman" w:eastAsia="Times New Roman" w:hAnsi="Times New Roman" w:cs="Times New Roman"/>
          <w:color w:val="auto"/>
          <w:spacing w:val="45"/>
          <w:sz w:val="28"/>
          <w:szCs w:val="28"/>
          <w:lang w:val="en-US"/>
        </w:rPr>
        <w:t xml:space="preserve"> </w:t>
      </w:r>
      <w:r w:rsidR="00F801D2" w:rsidRPr="006F270D">
        <w:rPr>
          <w:rFonts w:ascii="Times New Roman" w:eastAsia="Times New Roman" w:hAnsi="Times New Roman" w:cs="Times New Roman"/>
          <w:color w:val="auto"/>
          <w:sz w:val="28"/>
          <w:szCs w:val="28"/>
          <w:lang w:val="en-US"/>
        </w:rPr>
        <w:t>i</w:t>
      </w:r>
      <w:r w:rsidRPr="006F270D">
        <w:rPr>
          <w:rFonts w:ascii="Times New Roman" w:eastAsia="Times New Roman" w:hAnsi="Times New Roman" w:cs="Times New Roman"/>
          <w:color w:val="auto"/>
          <w:sz w:val="28"/>
          <w:szCs w:val="28"/>
          <w:lang w:val="en-US"/>
        </w:rPr>
        <w:t xml:space="preserve">, </w:t>
      </w:r>
      <w:r w:rsidR="00F801D2" w:rsidRPr="006F270D">
        <w:rPr>
          <w:rFonts w:ascii="Times New Roman" w:eastAsia="Times New Roman" w:hAnsi="Times New Roman" w:cs="Times New Roman"/>
          <w:color w:val="auto"/>
          <w:sz w:val="28"/>
          <w:szCs w:val="28"/>
          <w:lang w:val="en-US"/>
        </w:rPr>
        <w:t>n</w:t>
      </w:r>
    </w:p>
    <w:p w:rsidR="006F270D" w:rsidRPr="006F270D" w:rsidRDefault="006F270D" w:rsidP="006F270D">
      <w:pPr>
        <w:pStyle w:val="5"/>
        <w:spacing w:before="0"/>
        <w:ind w:left="284" w:right="111"/>
        <w:jc w:val="both"/>
        <w:rPr>
          <w:rFonts w:ascii="Times New Roman" w:eastAsia="Times New Roman" w:hAnsi="Times New Roman" w:cs="Times New Roman"/>
          <w:color w:val="auto"/>
          <w:sz w:val="28"/>
          <w:szCs w:val="28"/>
          <w:lang w:val="en-US"/>
        </w:rPr>
      </w:pPr>
      <w:r w:rsidRPr="006F270D">
        <w:rPr>
          <w:rFonts w:ascii="Times New Roman" w:eastAsia="Times New Roman" w:hAnsi="Times New Roman" w:cs="Times New Roman"/>
          <w:color w:val="auto"/>
          <w:sz w:val="28"/>
          <w:szCs w:val="28"/>
          <w:lang w:val="en-US"/>
        </w:rPr>
        <w:t xml:space="preserve">2. </w:t>
      </w:r>
      <w:proofErr w:type="gramStart"/>
      <w:r w:rsidR="00F801D2" w:rsidRPr="006F270D">
        <w:rPr>
          <w:rFonts w:ascii="Times New Roman" w:eastAsia="Times New Roman" w:hAnsi="Times New Roman" w:cs="Times New Roman"/>
          <w:color w:val="auto"/>
          <w:sz w:val="28"/>
          <w:szCs w:val="28"/>
          <w:lang w:val="en-US"/>
        </w:rPr>
        <w:t>aqua</w:t>
      </w:r>
      <w:proofErr w:type="gramEnd"/>
      <w:r w:rsidR="00F801D2" w:rsidRPr="006F270D">
        <w:rPr>
          <w:rFonts w:ascii="Times New Roman" w:eastAsia="Times New Roman" w:hAnsi="Times New Roman" w:cs="Times New Roman"/>
          <w:color w:val="auto"/>
          <w:sz w:val="28"/>
          <w:szCs w:val="28"/>
          <w:lang w:val="en-US"/>
        </w:rPr>
        <w:t>,</w:t>
      </w:r>
      <w:r w:rsidR="00F801D2" w:rsidRPr="006F270D">
        <w:rPr>
          <w:rFonts w:ascii="Times New Roman" w:eastAsia="Times New Roman" w:hAnsi="Times New Roman" w:cs="Times New Roman"/>
          <w:color w:val="auto"/>
          <w:spacing w:val="45"/>
          <w:sz w:val="28"/>
          <w:szCs w:val="28"/>
          <w:lang w:val="en-US"/>
        </w:rPr>
        <w:t xml:space="preserve"> </w:t>
      </w:r>
      <w:r w:rsidR="00F801D2" w:rsidRPr="006F270D">
        <w:rPr>
          <w:rFonts w:ascii="Times New Roman" w:eastAsia="Times New Roman" w:hAnsi="Times New Roman" w:cs="Times New Roman"/>
          <w:color w:val="auto"/>
          <w:sz w:val="28"/>
          <w:szCs w:val="28"/>
          <w:lang w:val="en-US"/>
        </w:rPr>
        <w:t>ae</w:t>
      </w:r>
      <w:r w:rsidRPr="006F270D">
        <w:rPr>
          <w:rFonts w:ascii="Times New Roman" w:eastAsia="Times New Roman" w:hAnsi="Times New Roman" w:cs="Times New Roman"/>
          <w:color w:val="auto"/>
          <w:sz w:val="28"/>
          <w:szCs w:val="28"/>
          <w:lang w:val="en-US"/>
        </w:rPr>
        <w:t xml:space="preserve">, </w:t>
      </w:r>
      <w:r w:rsidR="00F801D2" w:rsidRPr="006F270D">
        <w:rPr>
          <w:rFonts w:ascii="Times New Roman" w:eastAsia="Times New Roman" w:hAnsi="Times New Roman" w:cs="Times New Roman"/>
          <w:color w:val="auto"/>
          <w:sz w:val="28"/>
          <w:szCs w:val="28"/>
          <w:lang w:val="en-US"/>
        </w:rPr>
        <w:t>f</w:t>
      </w:r>
    </w:p>
    <w:p w:rsidR="006F270D" w:rsidRPr="006F270D" w:rsidRDefault="006F270D" w:rsidP="006F270D">
      <w:pPr>
        <w:pStyle w:val="5"/>
        <w:spacing w:before="0"/>
        <w:ind w:left="284" w:right="111"/>
        <w:jc w:val="both"/>
        <w:rPr>
          <w:rFonts w:ascii="Times New Roman" w:eastAsia="Times New Roman" w:hAnsi="Times New Roman" w:cs="Times New Roman"/>
          <w:color w:val="auto"/>
          <w:spacing w:val="-1"/>
          <w:sz w:val="28"/>
          <w:szCs w:val="28"/>
          <w:lang w:val="en-US"/>
        </w:rPr>
      </w:pPr>
      <w:r w:rsidRPr="006F270D">
        <w:rPr>
          <w:rFonts w:ascii="Times New Roman" w:eastAsia="Times New Roman" w:hAnsi="Times New Roman" w:cs="Times New Roman"/>
          <w:color w:val="auto"/>
          <w:sz w:val="28"/>
          <w:szCs w:val="28"/>
          <w:lang w:val="en-US"/>
        </w:rPr>
        <w:t xml:space="preserve">3. </w:t>
      </w:r>
      <w:proofErr w:type="gramStart"/>
      <w:r w:rsidR="00F801D2" w:rsidRPr="006F270D">
        <w:rPr>
          <w:rFonts w:ascii="Times New Roman" w:eastAsia="Times New Roman" w:hAnsi="Times New Roman" w:cs="Times New Roman"/>
          <w:color w:val="auto"/>
          <w:sz w:val="28"/>
          <w:szCs w:val="28"/>
          <w:lang w:val="en-US"/>
        </w:rPr>
        <w:t>flos</w:t>
      </w:r>
      <w:proofErr w:type="gramEnd"/>
      <w:r w:rsidR="00F801D2" w:rsidRPr="006F270D">
        <w:rPr>
          <w:rFonts w:ascii="Times New Roman" w:eastAsia="Times New Roman" w:hAnsi="Times New Roman" w:cs="Times New Roman"/>
          <w:color w:val="auto"/>
          <w:sz w:val="28"/>
          <w:szCs w:val="28"/>
          <w:lang w:val="en-US"/>
        </w:rPr>
        <w:t>,</w:t>
      </w:r>
      <w:r w:rsidR="00F801D2" w:rsidRPr="006F270D">
        <w:rPr>
          <w:rFonts w:ascii="Times New Roman" w:eastAsia="Times New Roman" w:hAnsi="Times New Roman" w:cs="Times New Roman"/>
          <w:color w:val="auto"/>
          <w:spacing w:val="41"/>
          <w:sz w:val="28"/>
          <w:szCs w:val="28"/>
          <w:lang w:val="en-US"/>
        </w:rPr>
        <w:t xml:space="preserve"> </w:t>
      </w:r>
      <w:r w:rsidR="00F801D2" w:rsidRPr="006F270D">
        <w:rPr>
          <w:rFonts w:ascii="Times New Roman" w:eastAsia="Times New Roman" w:hAnsi="Times New Roman" w:cs="Times New Roman"/>
          <w:color w:val="auto"/>
          <w:spacing w:val="-1"/>
          <w:sz w:val="28"/>
          <w:szCs w:val="28"/>
          <w:lang w:val="en-US"/>
        </w:rPr>
        <w:t>floris</w:t>
      </w:r>
      <w:r w:rsidRPr="006F270D">
        <w:rPr>
          <w:rFonts w:ascii="Times New Roman" w:eastAsia="Times New Roman" w:hAnsi="Times New Roman" w:cs="Times New Roman"/>
          <w:color w:val="auto"/>
          <w:spacing w:val="-1"/>
          <w:sz w:val="28"/>
          <w:szCs w:val="28"/>
          <w:lang w:val="en-US"/>
        </w:rPr>
        <w:t xml:space="preserve">, </w:t>
      </w:r>
      <w:r w:rsidR="00F801D2" w:rsidRPr="006F270D">
        <w:rPr>
          <w:rFonts w:ascii="Times New Roman" w:eastAsia="Times New Roman" w:hAnsi="Times New Roman" w:cs="Times New Roman"/>
          <w:color w:val="auto"/>
          <w:spacing w:val="-1"/>
          <w:sz w:val="28"/>
          <w:szCs w:val="28"/>
          <w:lang w:val="en-US"/>
        </w:rPr>
        <w:t>m</w:t>
      </w:r>
    </w:p>
    <w:p w:rsidR="006F270D" w:rsidRPr="006F270D" w:rsidRDefault="006F270D" w:rsidP="006F270D">
      <w:pPr>
        <w:pStyle w:val="5"/>
        <w:spacing w:before="0"/>
        <w:ind w:left="284" w:right="111"/>
        <w:jc w:val="both"/>
        <w:rPr>
          <w:rFonts w:ascii="Times New Roman" w:eastAsia="Times New Roman" w:hAnsi="Times New Roman" w:cs="Times New Roman"/>
          <w:color w:val="auto"/>
          <w:sz w:val="28"/>
          <w:szCs w:val="28"/>
          <w:lang w:val="en-US"/>
        </w:rPr>
      </w:pPr>
      <w:r w:rsidRPr="006F270D">
        <w:rPr>
          <w:rFonts w:ascii="Times New Roman" w:eastAsia="Times New Roman" w:hAnsi="Times New Roman" w:cs="Times New Roman"/>
          <w:color w:val="auto"/>
          <w:spacing w:val="-1"/>
          <w:sz w:val="28"/>
          <w:szCs w:val="28"/>
          <w:lang w:val="en-US"/>
        </w:rPr>
        <w:t xml:space="preserve">4. </w:t>
      </w:r>
      <w:r w:rsidR="00F801D2" w:rsidRPr="006F270D">
        <w:rPr>
          <w:rFonts w:ascii="Times New Roman" w:eastAsia="Times New Roman" w:hAnsi="Times New Roman" w:cs="Times New Roman"/>
          <w:color w:val="auto"/>
          <w:spacing w:val="-1"/>
          <w:sz w:val="28"/>
          <w:szCs w:val="28"/>
          <w:lang w:val="en-US"/>
        </w:rPr>
        <w:t>Crataegus,</w:t>
      </w:r>
      <w:r w:rsidR="00F801D2" w:rsidRPr="006F270D">
        <w:rPr>
          <w:rFonts w:ascii="Times New Roman" w:eastAsia="Times New Roman" w:hAnsi="Times New Roman" w:cs="Times New Roman"/>
          <w:color w:val="auto"/>
          <w:spacing w:val="45"/>
          <w:sz w:val="28"/>
          <w:szCs w:val="28"/>
          <w:lang w:val="en-US"/>
        </w:rPr>
        <w:t xml:space="preserve"> </w:t>
      </w:r>
      <w:r w:rsidR="00F801D2" w:rsidRPr="006F270D">
        <w:rPr>
          <w:rFonts w:ascii="Times New Roman" w:eastAsia="Times New Roman" w:hAnsi="Times New Roman" w:cs="Times New Roman"/>
          <w:color w:val="auto"/>
          <w:sz w:val="28"/>
          <w:szCs w:val="28"/>
          <w:lang w:val="en-US"/>
        </w:rPr>
        <w:t>i</w:t>
      </w:r>
      <w:r w:rsidRPr="006F270D">
        <w:rPr>
          <w:rFonts w:ascii="Times New Roman" w:eastAsia="Times New Roman" w:hAnsi="Times New Roman" w:cs="Times New Roman"/>
          <w:color w:val="auto"/>
          <w:sz w:val="28"/>
          <w:szCs w:val="28"/>
          <w:lang w:val="en-US"/>
        </w:rPr>
        <w:t xml:space="preserve">, </w:t>
      </w:r>
      <w:r w:rsidR="00F801D2" w:rsidRPr="006F270D">
        <w:rPr>
          <w:rFonts w:ascii="Times New Roman" w:eastAsia="Times New Roman" w:hAnsi="Times New Roman" w:cs="Times New Roman"/>
          <w:color w:val="auto"/>
          <w:sz w:val="28"/>
          <w:szCs w:val="28"/>
          <w:lang w:val="en-US"/>
        </w:rPr>
        <w:t>f</w:t>
      </w:r>
    </w:p>
    <w:p w:rsidR="006F270D" w:rsidRPr="006F270D" w:rsidRDefault="006F270D" w:rsidP="006F270D">
      <w:pPr>
        <w:pStyle w:val="5"/>
        <w:spacing w:before="0"/>
        <w:ind w:left="284" w:right="111"/>
        <w:jc w:val="both"/>
        <w:rPr>
          <w:rFonts w:ascii="Times New Roman" w:eastAsia="Times New Roman" w:hAnsi="Times New Roman" w:cs="Times New Roman"/>
          <w:color w:val="auto"/>
          <w:sz w:val="28"/>
          <w:szCs w:val="28"/>
          <w:lang w:val="en-US"/>
        </w:rPr>
      </w:pPr>
      <w:r w:rsidRPr="006F270D">
        <w:rPr>
          <w:rFonts w:ascii="Times New Roman" w:eastAsia="Times New Roman" w:hAnsi="Times New Roman" w:cs="Times New Roman"/>
          <w:color w:val="auto"/>
          <w:spacing w:val="-1"/>
          <w:sz w:val="28"/>
          <w:szCs w:val="28"/>
          <w:lang w:val="en-US"/>
        </w:rPr>
        <w:t xml:space="preserve">5. </w:t>
      </w:r>
      <w:r w:rsidR="00F801D2" w:rsidRPr="006F270D">
        <w:rPr>
          <w:rFonts w:ascii="Times New Roman" w:eastAsia="Times New Roman" w:hAnsi="Times New Roman" w:cs="Times New Roman"/>
          <w:color w:val="auto"/>
          <w:spacing w:val="-1"/>
          <w:sz w:val="28"/>
          <w:szCs w:val="28"/>
          <w:lang w:val="en-US"/>
        </w:rPr>
        <w:t>Aloë,</w:t>
      </w:r>
      <w:r w:rsidR="00F801D2" w:rsidRPr="006F270D">
        <w:rPr>
          <w:rFonts w:ascii="Times New Roman" w:eastAsia="Times New Roman" w:hAnsi="Times New Roman" w:cs="Times New Roman"/>
          <w:color w:val="auto"/>
          <w:spacing w:val="45"/>
          <w:sz w:val="28"/>
          <w:szCs w:val="28"/>
          <w:lang w:val="en-US"/>
        </w:rPr>
        <w:t xml:space="preserve"> </w:t>
      </w:r>
      <w:r w:rsidR="00F801D2" w:rsidRPr="006F270D">
        <w:rPr>
          <w:rFonts w:ascii="Times New Roman" w:eastAsia="Times New Roman" w:hAnsi="Times New Roman" w:cs="Times New Roman"/>
          <w:color w:val="auto"/>
          <w:sz w:val="28"/>
          <w:szCs w:val="28"/>
          <w:lang w:val="en-US"/>
        </w:rPr>
        <w:t>ës</w:t>
      </w:r>
      <w:r w:rsidRPr="006F270D">
        <w:rPr>
          <w:rFonts w:ascii="Times New Roman" w:eastAsia="Times New Roman" w:hAnsi="Times New Roman" w:cs="Times New Roman"/>
          <w:color w:val="auto"/>
          <w:sz w:val="28"/>
          <w:szCs w:val="28"/>
          <w:lang w:val="en-US"/>
        </w:rPr>
        <w:t xml:space="preserve">, </w:t>
      </w:r>
      <w:r w:rsidR="00F801D2" w:rsidRPr="006F270D">
        <w:rPr>
          <w:rFonts w:ascii="Times New Roman" w:eastAsia="Times New Roman" w:hAnsi="Times New Roman" w:cs="Times New Roman"/>
          <w:color w:val="auto"/>
          <w:sz w:val="28"/>
          <w:szCs w:val="28"/>
          <w:lang w:val="en-US"/>
        </w:rPr>
        <w:t>f</w:t>
      </w:r>
    </w:p>
    <w:p w:rsidR="006F270D" w:rsidRPr="006F270D" w:rsidRDefault="006F270D" w:rsidP="006F270D">
      <w:pPr>
        <w:pStyle w:val="5"/>
        <w:spacing w:before="0"/>
        <w:ind w:left="284" w:right="111"/>
        <w:jc w:val="both"/>
        <w:rPr>
          <w:rFonts w:ascii="Times New Roman" w:eastAsia="Times New Roman" w:hAnsi="Times New Roman" w:cs="Times New Roman"/>
          <w:color w:val="auto"/>
          <w:spacing w:val="-2"/>
          <w:sz w:val="28"/>
          <w:szCs w:val="28"/>
          <w:lang w:val="en-US"/>
        </w:rPr>
      </w:pPr>
      <w:r w:rsidRPr="006F270D">
        <w:rPr>
          <w:rFonts w:ascii="Times New Roman" w:eastAsia="Times New Roman" w:hAnsi="Times New Roman" w:cs="Times New Roman"/>
          <w:color w:val="auto"/>
          <w:sz w:val="28"/>
          <w:szCs w:val="28"/>
          <w:lang w:val="en-US"/>
        </w:rPr>
        <w:t xml:space="preserve">6. </w:t>
      </w:r>
      <w:proofErr w:type="gramStart"/>
      <w:r w:rsidR="00F801D2" w:rsidRPr="006F270D">
        <w:rPr>
          <w:rFonts w:ascii="Times New Roman" w:eastAsia="Times New Roman" w:hAnsi="Times New Roman" w:cs="Times New Roman"/>
          <w:color w:val="auto"/>
          <w:sz w:val="28"/>
          <w:szCs w:val="28"/>
          <w:lang w:val="en-US"/>
        </w:rPr>
        <w:t>fructus</w:t>
      </w:r>
      <w:proofErr w:type="gramEnd"/>
      <w:r w:rsidR="00F801D2" w:rsidRPr="006F270D">
        <w:rPr>
          <w:rFonts w:ascii="Times New Roman" w:eastAsia="Times New Roman" w:hAnsi="Times New Roman" w:cs="Times New Roman"/>
          <w:color w:val="auto"/>
          <w:sz w:val="28"/>
          <w:szCs w:val="28"/>
          <w:lang w:val="en-US"/>
        </w:rPr>
        <w:t>,</w:t>
      </w:r>
      <w:r w:rsidR="00F801D2" w:rsidRPr="006F270D">
        <w:rPr>
          <w:rFonts w:ascii="Times New Roman" w:eastAsia="Times New Roman" w:hAnsi="Times New Roman" w:cs="Times New Roman"/>
          <w:color w:val="auto"/>
          <w:spacing w:val="45"/>
          <w:sz w:val="28"/>
          <w:szCs w:val="28"/>
          <w:lang w:val="en-US"/>
        </w:rPr>
        <w:t xml:space="preserve"> </w:t>
      </w:r>
      <w:r w:rsidR="00F801D2" w:rsidRPr="006F270D">
        <w:rPr>
          <w:rFonts w:ascii="Times New Roman" w:eastAsia="Times New Roman" w:hAnsi="Times New Roman" w:cs="Times New Roman"/>
          <w:color w:val="auto"/>
          <w:spacing w:val="-2"/>
          <w:sz w:val="28"/>
          <w:szCs w:val="28"/>
          <w:lang w:val="en-US"/>
        </w:rPr>
        <w:t>us</w:t>
      </w:r>
      <w:r w:rsidRPr="006F270D">
        <w:rPr>
          <w:rFonts w:ascii="Times New Roman" w:eastAsia="Times New Roman" w:hAnsi="Times New Roman" w:cs="Times New Roman"/>
          <w:color w:val="auto"/>
          <w:spacing w:val="-2"/>
          <w:sz w:val="28"/>
          <w:szCs w:val="28"/>
          <w:lang w:val="en-US"/>
        </w:rPr>
        <w:t xml:space="preserve">, </w:t>
      </w:r>
      <w:r w:rsidR="00F801D2" w:rsidRPr="006F270D">
        <w:rPr>
          <w:rFonts w:ascii="Times New Roman" w:eastAsia="Times New Roman" w:hAnsi="Times New Roman" w:cs="Times New Roman"/>
          <w:color w:val="auto"/>
          <w:spacing w:val="-2"/>
          <w:sz w:val="28"/>
          <w:szCs w:val="28"/>
          <w:lang w:val="en-US"/>
        </w:rPr>
        <w:t>m</w:t>
      </w:r>
    </w:p>
    <w:p w:rsidR="006F270D" w:rsidRPr="006F270D" w:rsidRDefault="006F270D" w:rsidP="006F270D">
      <w:pPr>
        <w:pStyle w:val="5"/>
        <w:spacing w:before="0"/>
        <w:ind w:left="284" w:right="111"/>
        <w:jc w:val="both"/>
        <w:rPr>
          <w:rFonts w:ascii="Times New Roman" w:eastAsia="Times New Roman" w:hAnsi="Times New Roman" w:cs="Times New Roman"/>
          <w:color w:val="auto"/>
          <w:sz w:val="28"/>
          <w:szCs w:val="28"/>
          <w:lang w:val="en-US"/>
        </w:rPr>
      </w:pPr>
      <w:r w:rsidRPr="006F270D">
        <w:rPr>
          <w:rFonts w:ascii="Times New Roman" w:eastAsia="Times New Roman" w:hAnsi="Times New Roman" w:cs="Times New Roman"/>
          <w:color w:val="auto"/>
          <w:sz w:val="28"/>
          <w:szCs w:val="28"/>
          <w:lang w:val="en-US"/>
        </w:rPr>
        <w:t xml:space="preserve">7. </w:t>
      </w:r>
      <w:proofErr w:type="gramStart"/>
      <w:r w:rsidR="00F801D2" w:rsidRPr="006F270D">
        <w:rPr>
          <w:rFonts w:ascii="Times New Roman" w:eastAsia="Times New Roman" w:hAnsi="Times New Roman" w:cs="Times New Roman"/>
          <w:color w:val="auto"/>
          <w:sz w:val="28"/>
          <w:szCs w:val="28"/>
          <w:lang w:val="en-US"/>
        </w:rPr>
        <w:t>pars</w:t>
      </w:r>
      <w:proofErr w:type="gramEnd"/>
      <w:r w:rsidR="00F801D2" w:rsidRPr="006F270D">
        <w:rPr>
          <w:rFonts w:ascii="Times New Roman" w:eastAsia="Times New Roman" w:hAnsi="Times New Roman" w:cs="Times New Roman"/>
          <w:color w:val="auto"/>
          <w:sz w:val="28"/>
          <w:szCs w:val="28"/>
          <w:lang w:val="en-US"/>
        </w:rPr>
        <w:t>,</w:t>
      </w:r>
      <w:r w:rsidR="00F801D2" w:rsidRPr="006F270D">
        <w:rPr>
          <w:rFonts w:ascii="Times New Roman" w:eastAsia="Times New Roman" w:hAnsi="Times New Roman" w:cs="Times New Roman"/>
          <w:color w:val="auto"/>
          <w:spacing w:val="7"/>
          <w:sz w:val="28"/>
          <w:szCs w:val="28"/>
          <w:lang w:val="en-US"/>
        </w:rPr>
        <w:t xml:space="preserve"> </w:t>
      </w:r>
      <w:r w:rsidR="00F801D2" w:rsidRPr="006F270D">
        <w:rPr>
          <w:rFonts w:ascii="Times New Roman" w:eastAsia="Times New Roman" w:hAnsi="Times New Roman" w:cs="Times New Roman"/>
          <w:color w:val="auto"/>
          <w:sz w:val="28"/>
          <w:szCs w:val="28"/>
          <w:lang w:val="en-US"/>
        </w:rPr>
        <w:t>partis</w:t>
      </w:r>
      <w:r w:rsidRPr="006F270D">
        <w:rPr>
          <w:rFonts w:ascii="Times New Roman" w:eastAsia="Times New Roman" w:hAnsi="Times New Roman" w:cs="Times New Roman"/>
          <w:color w:val="auto"/>
          <w:sz w:val="28"/>
          <w:szCs w:val="28"/>
          <w:lang w:val="en-US"/>
        </w:rPr>
        <w:t xml:space="preserve">, </w:t>
      </w:r>
      <w:r w:rsidR="00F801D2" w:rsidRPr="006F270D">
        <w:rPr>
          <w:rFonts w:ascii="Times New Roman" w:eastAsia="Times New Roman" w:hAnsi="Times New Roman" w:cs="Times New Roman"/>
          <w:color w:val="auto"/>
          <w:sz w:val="28"/>
          <w:szCs w:val="28"/>
          <w:lang w:val="en-US"/>
        </w:rPr>
        <w:t>f</w:t>
      </w:r>
    </w:p>
    <w:p w:rsidR="006F270D" w:rsidRPr="006F270D" w:rsidRDefault="006F270D" w:rsidP="006F270D">
      <w:pPr>
        <w:pStyle w:val="5"/>
        <w:spacing w:before="0"/>
        <w:ind w:left="284" w:right="111"/>
        <w:jc w:val="both"/>
        <w:rPr>
          <w:rFonts w:ascii="Times New Roman" w:eastAsia="Times New Roman" w:hAnsi="Times New Roman" w:cs="Times New Roman"/>
          <w:color w:val="auto"/>
          <w:sz w:val="28"/>
          <w:szCs w:val="28"/>
          <w:lang w:val="en-US"/>
        </w:rPr>
      </w:pPr>
      <w:r w:rsidRPr="006F270D">
        <w:rPr>
          <w:rFonts w:ascii="Times New Roman" w:eastAsia="Times New Roman" w:hAnsi="Times New Roman" w:cs="Times New Roman"/>
          <w:color w:val="auto"/>
          <w:spacing w:val="-1"/>
          <w:sz w:val="28"/>
          <w:szCs w:val="28"/>
          <w:lang w:val="en-US"/>
        </w:rPr>
        <w:t xml:space="preserve">8. </w:t>
      </w:r>
      <w:proofErr w:type="gramStart"/>
      <w:r w:rsidR="00F801D2" w:rsidRPr="006F270D">
        <w:rPr>
          <w:rFonts w:ascii="Times New Roman" w:eastAsia="Times New Roman" w:hAnsi="Times New Roman" w:cs="Times New Roman"/>
          <w:color w:val="auto"/>
          <w:spacing w:val="-1"/>
          <w:sz w:val="28"/>
          <w:szCs w:val="28"/>
          <w:lang w:val="en-US"/>
        </w:rPr>
        <w:t>gemma</w:t>
      </w:r>
      <w:proofErr w:type="gramEnd"/>
      <w:r w:rsidR="00F801D2" w:rsidRPr="006F270D">
        <w:rPr>
          <w:rFonts w:ascii="Times New Roman" w:eastAsia="Times New Roman" w:hAnsi="Times New Roman" w:cs="Times New Roman"/>
          <w:color w:val="auto"/>
          <w:spacing w:val="-1"/>
          <w:sz w:val="28"/>
          <w:szCs w:val="28"/>
          <w:lang w:val="en-US"/>
        </w:rPr>
        <w:t>,</w:t>
      </w:r>
      <w:r w:rsidR="00F801D2" w:rsidRPr="006F270D">
        <w:rPr>
          <w:rFonts w:ascii="Times New Roman" w:eastAsia="Times New Roman" w:hAnsi="Times New Roman" w:cs="Times New Roman"/>
          <w:color w:val="auto"/>
          <w:spacing w:val="7"/>
          <w:sz w:val="28"/>
          <w:szCs w:val="28"/>
          <w:lang w:val="en-US"/>
        </w:rPr>
        <w:t xml:space="preserve"> </w:t>
      </w:r>
      <w:r w:rsidR="00F801D2" w:rsidRPr="006F270D">
        <w:rPr>
          <w:rFonts w:ascii="Times New Roman" w:eastAsia="Times New Roman" w:hAnsi="Times New Roman" w:cs="Times New Roman"/>
          <w:color w:val="auto"/>
          <w:sz w:val="28"/>
          <w:szCs w:val="28"/>
          <w:lang w:val="en-US"/>
        </w:rPr>
        <w:t>ae</w:t>
      </w:r>
      <w:r w:rsidRPr="006F270D">
        <w:rPr>
          <w:rFonts w:ascii="Times New Roman" w:eastAsia="Times New Roman" w:hAnsi="Times New Roman" w:cs="Times New Roman"/>
          <w:color w:val="auto"/>
          <w:sz w:val="28"/>
          <w:szCs w:val="28"/>
          <w:lang w:val="en-US"/>
        </w:rPr>
        <w:t xml:space="preserve">, </w:t>
      </w:r>
      <w:r w:rsidR="00F801D2" w:rsidRPr="006F270D">
        <w:rPr>
          <w:rFonts w:ascii="Times New Roman" w:eastAsia="Times New Roman" w:hAnsi="Times New Roman" w:cs="Times New Roman"/>
          <w:color w:val="auto"/>
          <w:sz w:val="28"/>
          <w:szCs w:val="28"/>
          <w:lang w:val="en-US"/>
        </w:rPr>
        <w:t>f</w:t>
      </w:r>
    </w:p>
    <w:p w:rsidR="006F270D" w:rsidRPr="006F270D" w:rsidRDefault="006F270D" w:rsidP="006F270D">
      <w:pPr>
        <w:pStyle w:val="5"/>
        <w:spacing w:before="0"/>
        <w:ind w:left="284" w:right="111"/>
        <w:jc w:val="both"/>
        <w:rPr>
          <w:rFonts w:ascii="Times New Roman" w:eastAsia="Times New Roman" w:hAnsi="Times New Roman" w:cs="Times New Roman"/>
          <w:color w:val="auto"/>
          <w:sz w:val="28"/>
          <w:szCs w:val="28"/>
          <w:lang w:val="en-US"/>
        </w:rPr>
      </w:pPr>
      <w:r w:rsidRPr="006F270D">
        <w:rPr>
          <w:rFonts w:ascii="Times New Roman" w:eastAsia="Times New Roman" w:hAnsi="Times New Roman" w:cs="Times New Roman"/>
          <w:color w:val="auto"/>
          <w:spacing w:val="-1"/>
          <w:sz w:val="28"/>
          <w:szCs w:val="28"/>
          <w:lang w:val="en-US"/>
        </w:rPr>
        <w:t xml:space="preserve">9. </w:t>
      </w:r>
      <w:proofErr w:type="gramStart"/>
      <w:r w:rsidR="00F801D2" w:rsidRPr="006F270D">
        <w:rPr>
          <w:rFonts w:ascii="Times New Roman" w:eastAsia="Times New Roman" w:hAnsi="Times New Roman" w:cs="Times New Roman"/>
          <w:color w:val="auto"/>
          <w:spacing w:val="-1"/>
          <w:sz w:val="28"/>
          <w:szCs w:val="28"/>
          <w:lang w:val="en-US"/>
        </w:rPr>
        <w:t>oleum</w:t>
      </w:r>
      <w:proofErr w:type="gramEnd"/>
      <w:r w:rsidR="00F801D2" w:rsidRPr="006F270D">
        <w:rPr>
          <w:rFonts w:ascii="Times New Roman" w:eastAsia="Times New Roman" w:hAnsi="Times New Roman" w:cs="Times New Roman"/>
          <w:color w:val="auto"/>
          <w:spacing w:val="-1"/>
          <w:sz w:val="28"/>
          <w:szCs w:val="28"/>
          <w:lang w:val="en-US"/>
        </w:rPr>
        <w:t>,</w:t>
      </w:r>
      <w:r w:rsidR="00F801D2" w:rsidRPr="006F270D">
        <w:rPr>
          <w:rFonts w:ascii="Times New Roman" w:eastAsia="Times New Roman" w:hAnsi="Times New Roman" w:cs="Times New Roman"/>
          <w:color w:val="auto"/>
          <w:spacing w:val="7"/>
          <w:sz w:val="28"/>
          <w:szCs w:val="28"/>
          <w:lang w:val="en-US"/>
        </w:rPr>
        <w:t xml:space="preserve"> </w:t>
      </w:r>
      <w:r w:rsidR="00F801D2" w:rsidRPr="006F270D">
        <w:rPr>
          <w:rFonts w:ascii="Times New Roman" w:eastAsia="Times New Roman" w:hAnsi="Times New Roman" w:cs="Times New Roman"/>
          <w:color w:val="auto"/>
          <w:sz w:val="28"/>
          <w:szCs w:val="28"/>
          <w:lang w:val="en-US"/>
        </w:rPr>
        <w:t>i</w:t>
      </w:r>
      <w:r w:rsidRPr="006F270D">
        <w:rPr>
          <w:rFonts w:ascii="Times New Roman" w:eastAsia="Times New Roman" w:hAnsi="Times New Roman" w:cs="Times New Roman"/>
          <w:color w:val="auto"/>
          <w:sz w:val="28"/>
          <w:szCs w:val="28"/>
          <w:lang w:val="en-US"/>
        </w:rPr>
        <w:t xml:space="preserve">, </w:t>
      </w:r>
      <w:r w:rsidR="00F801D2" w:rsidRPr="006F270D">
        <w:rPr>
          <w:rFonts w:ascii="Times New Roman" w:eastAsia="Times New Roman" w:hAnsi="Times New Roman" w:cs="Times New Roman"/>
          <w:color w:val="auto"/>
          <w:sz w:val="28"/>
          <w:szCs w:val="28"/>
          <w:lang w:val="en-US"/>
        </w:rPr>
        <w:t>n</w:t>
      </w:r>
    </w:p>
    <w:p w:rsidR="006F270D" w:rsidRPr="006F270D" w:rsidRDefault="006F270D" w:rsidP="006F270D">
      <w:pPr>
        <w:pStyle w:val="5"/>
        <w:spacing w:before="0"/>
        <w:ind w:left="284" w:right="111"/>
        <w:jc w:val="both"/>
        <w:rPr>
          <w:rFonts w:ascii="Times New Roman" w:eastAsia="Times New Roman" w:hAnsi="Times New Roman" w:cs="Times New Roman"/>
          <w:color w:val="auto"/>
          <w:sz w:val="28"/>
          <w:szCs w:val="28"/>
          <w:lang w:val="en-US"/>
        </w:rPr>
      </w:pPr>
      <w:r w:rsidRPr="006F270D">
        <w:rPr>
          <w:rFonts w:ascii="Times New Roman" w:eastAsia="Times New Roman" w:hAnsi="Times New Roman" w:cs="Times New Roman"/>
          <w:color w:val="auto"/>
          <w:sz w:val="28"/>
          <w:szCs w:val="28"/>
          <w:lang w:val="en-US"/>
        </w:rPr>
        <w:t xml:space="preserve">10. </w:t>
      </w:r>
      <w:proofErr w:type="gramStart"/>
      <w:r w:rsidR="00F801D2" w:rsidRPr="006F270D">
        <w:rPr>
          <w:rFonts w:ascii="Times New Roman" w:eastAsia="Times New Roman" w:hAnsi="Times New Roman" w:cs="Times New Roman"/>
          <w:color w:val="auto"/>
          <w:sz w:val="28"/>
          <w:szCs w:val="28"/>
          <w:lang w:val="en-US"/>
        </w:rPr>
        <w:t>radix</w:t>
      </w:r>
      <w:proofErr w:type="gramEnd"/>
      <w:r w:rsidR="00F801D2" w:rsidRPr="006F270D">
        <w:rPr>
          <w:rFonts w:ascii="Times New Roman" w:eastAsia="Times New Roman" w:hAnsi="Times New Roman" w:cs="Times New Roman"/>
          <w:color w:val="auto"/>
          <w:sz w:val="28"/>
          <w:szCs w:val="28"/>
          <w:lang w:val="en-US"/>
        </w:rPr>
        <w:t>,</w:t>
      </w:r>
      <w:r w:rsidR="00F801D2" w:rsidRPr="006F270D">
        <w:rPr>
          <w:rFonts w:ascii="Times New Roman" w:eastAsia="Times New Roman" w:hAnsi="Times New Roman" w:cs="Times New Roman"/>
          <w:color w:val="auto"/>
          <w:spacing w:val="8"/>
          <w:sz w:val="28"/>
          <w:szCs w:val="28"/>
          <w:lang w:val="en-US"/>
        </w:rPr>
        <w:t xml:space="preserve"> </w:t>
      </w:r>
      <w:r w:rsidR="00F801D2" w:rsidRPr="006F270D">
        <w:rPr>
          <w:rFonts w:ascii="Times New Roman" w:eastAsia="Times New Roman" w:hAnsi="Times New Roman" w:cs="Times New Roman"/>
          <w:color w:val="auto"/>
          <w:sz w:val="28"/>
          <w:szCs w:val="28"/>
          <w:lang w:val="en-US"/>
        </w:rPr>
        <w:t>īcis</w:t>
      </w:r>
      <w:r w:rsidRPr="006F270D">
        <w:rPr>
          <w:rFonts w:ascii="Times New Roman" w:eastAsia="Times New Roman" w:hAnsi="Times New Roman" w:cs="Times New Roman"/>
          <w:color w:val="auto"/>
          <w:sz w:val="28"/>
          <w:szCs w:val="28"/>
          <w:lang w:val="en-US"/>
        </w:rPr>
        <w:t xml:space="preserve">, </w:t>
      </w:r>
      <w:r w:rsidR="00F801D2" w:rsidRPr="006F270D">
        <w:rPr>
          <w:rFonts w:ascii="Times New Roman" w:eastAsia="Times New Roman" w:hAnsi="Times New Roman" w:cs="Times New Roman"/>
          <w:color w:val="auto"/>
          <w:sz w:val="28"/>
          <w:szCs w:val="28"/>
          <w:lang w:val="en-US"/>
        </w:rPr>
        <w:t>f</w:t>
      </w:r>
    </w:p>
    <w:p w:rsidR="006F270D" w:rsidRPr="006F270D" w:rsidRDefault="006F270D" w:rsidP="006F270D">
      <w:pPr>
        <w:pStyle w:val="5"/>
        <w:spacing w:before="0"/>
        <w:ind w:left="284" w:right="111"/>
        <w:jc w:val="both"/>
        <w:rPr>
          <w:rFonts w:ascii="Times New Roman" w:eastAsia="Times New Roman" w:hAnsi="Times New Roman" w:cs="Times New Roman"/>
          <w:color w:val="auto"/>
          <w:sz w:val="28"/>
          <w:szCs w:val="28"/>
          <w:lang w:val="en-US"/>
        </w:rPr>
      </w:pPr>
      <w:r w:rsidRPr="006F270D">
        <w:rPr>
          <w:rFonts w:ascii="Times New Roman" w:eastAsia="Times New Roman" w:hAnsi="Times New Roman" w:cs="Times New Roman"/>
          <w:color w:val="auto"/>
          <w:spacing w:val="-1"/>
          <w:sz w:val="28"/>
          <w:szCs w:val="28"/>
          <w:lang w:val="en-US"/>
        </w:rPr>
        <w:t xml:space="preserve">11. </w:t>
      </w:r>
      <w:proofErr w:type="gramStart"/>
      <w:r w:rsidR="00F801D2" w:rsidRPr="006F270D">
        <w:rPr>
          <w:rFonts w:ascii="Times New Roman" w:eastAsia="Times New Roman" w:hAnsi="Times New Roman" w:cs="Times New Roman"/>
          <w:color w:val="auto"/>
          <w:spacing w:val="-1"/>
          <w:sz w:val="28"/>
          <w:szCs w:val="28"/>
          <w:lang w:val="en-US"/>
        </w:rPr>
        <w:t>rhizōma</w:t>
      </w:r>
      <w:proofErr w:type="gramEnd"/>
      <w:r w:rsidR="00F801D2" w:rsidRPr="006F270D">
        <w:rPr>
          <w:rFonts w:ascii="Times New Roman" w:eastAsia="Times New Roman" w:hAnsi="Times New Roman" w:cs="Times New Roman"/>
          <w:color w:val="auto"/>
          <w:spacing w:val="-1"/>
          <w:sz w:val="28"/>
          <w:szCs w:val="28"/>
          <w:lang w:val="en-US"/>
        </w:rPr>
        <w:t>,</w:t>
      </w:r>
      <w:r w:rsidR="00F801D2" w:rsidRPr="006F270D">
        <w:rPr>
          <w:rFonts w:ascii="Times New Roman" w:eastAsia="Times New Roman" w:hAnsi="Times New Roman" w:cs="Times New Roman"/>
          <w:color w:val="auto"/>
          <w:spacing w:val="7"/>
          <w:sz w:val="28"/>
          <w:szCs w:val="28"/>
          <w:lang w:val="en-US"/>
        </w:rPr>
        <w:t xml:space="preserve"> </w:t>
      </w:r>
      <w:r w:rsidR="00F801D2" w:rsidRPr="006F270D">
        <w:rPr>
          <w:rFonts w:ascii="Times New Roman" w:eastAsia="Times New Roman" w:hAnsi="Times New Roman" w:cs="Times New Roman"/>
          <w:color w:val="auto"/>
          <w:sz w:val="28"/>
          <w:szCs w:val="28"/>
          <w:lang w:val="en-US"/>
        </w:rPr>
        <w:t>ătis</w:t>
      </w:r>
      <w:r w:rsidRPr="006F270D">
        <w:rPr>
          <w:rFonts w:ascii="Times New Roman" w:eastAsia="Times New Roman" w:hAnsi="Times New Roman" w:cs="Times New Roman"/>
          <w:color w:val="auto"/>
          <w:sz w:val="28"/>
          <w:szCs w:val="28"/>
          <w:lang w:val="en-US"/>
        </w:rPr>
        <w:t xml:space="preserve">, </w:t>
      </w:r>
      <w:r w:rsidR="00F801D2" w:rsidRPr="006F270D">
        <w:rPr>
          <w:rFonts w:ascii="Times New Roman" w:eastAsia="Times New Roman" w:hAnsi="Times New Roman" w:cs="Times New Roman"/>
          <w:color w:val="auto"/>
          <w:sz w:val="28"/>
          <w:szCs w:val="28"/>
          <w:lang w:val="en-US"/>
        </w:rPr>
        <w:t>n</w:t>
      </w:r>
    </w:p>
    <w:p w:rsidR="006F270D" w:rsidRPr="003C057D" w:rsidRDefault="006F270D" w:rsidP="006F270D">
      <w:pPr>
        <w:pStyle w:val="5"/>
        <w:spacing w:before="0"/>
        <w:ind w:left="284" w:right="111"/>
        <w:jc w:val="both"/>
        <w:rPr>
          <w:rFonts w:ascii="Times New Roman" w:eastAsia="Times New Roman" w:hAnsi="Times New Roman" w:cs="Times New Roman"/>
          <w:color w:val="auto"/>
          <w:sz w:val="28"/>
          <w:szCs w:val="28"/>
          <w:lang w:val="en-US"/>
        </w:rPr>
      </w:pPr>
      <w:r>
        <w:rPr>
          <w:rFonts w:ascii="Times New Roman" w:eastAsia="Times New Roman" w:hAnsi="Times New Roman" w:cs="Times New Roman"/>
          <w:color w:val="auto"/>
          <w:sz w:val="28"/>
          <w:szCs w:val="28"/>
          <w:lang w:val="en-US"/>
        </w:rPr>
        <w:t>12.</w:t>
      </w:r>
      <w:r w:rsidRPr="003C057D">
        <w:rPr>
          <w:rFonts w:ascii="Times New Roman" w:eastAsia="Times New Roman" w:hAnsi="Times New Roman" w:cs="Times New Roman"/>
          <w:color w:val="auto"/>
          <w:sz w:val="28"/>
          <w:szCs w:val="28"/>
          <w:lang w:val="en-US"/>
        </w:rPr>
        <w:t xml:space="preserve"> </w:t>
      </w:r>
      <w:proofErr w:type="gramStart"/>
      <w:r w:rsidR="00F801D2" w:rsidRPr="006F270D">
        <w:rPr>
          <w:rFonts w:ascii="Times New Roman" w:eastAsia="Times New Roman" w:hAnsi="Times New Roman" w:cs="Times New Roman"/>
          <w:color w:val="auto"/>
          <w:sz w:val="28"/>
          <w:szCs w:val="28"/>
          <w:lang w:val="en-US"/>
        </w:rPr>
        <w:t>bacca</w:t>
      </w:r>
      <w:proofErr w:type="gramEnd"/>
      <w:r w:rsidR="00F801D2" w:rsidRPr="006F270D">
        <w:rPr>
          <w:rFonts w:ascii="Times New Roman" w:eastAsia="Times New Roman" w:hAnsi="Times New Roman" w:cs="Times New Roman"/>
          <w:color w:val="auto"/>
          <w:sz w:val="28"/>
          <w:szCs w:val="28"/>
          <w:lang w:val="en-US"/>
        </w:rPr>
        <w:t>,</w:t>
      </w:r>
      <w:r w:rsidR="00F801D2" w:rsidRPr="006F270D">
        <w:rPr>
          <w:rFonts w:ascii="Times New Roman" w:eastAsia="Times New Roman" w:hAnsi="Times New Roman" w:cs="Times New Roman"/>
          <w:color w:val="auto"/>
          <w:spacing w:val="7"/>
          <w:sz w:val="28"/>
          <w:szCs w:val="28"/>
          <w:lang w:val="en-US"/>
        </w:rPr>
        <w:t xml:space="preserve"> </w:t>
      </w:r>
      <w:r w:rsidR="00F801D2" w:rsidRPr="006F270D">
        <w:rPr>
          <w:rFonts w:ascii="Times New Roman" w:eastAsia="Times New Roman" w:hAnsi="Times New Roman" w:cs="Times New Roman"/>
          <w:color w:val="auto"/>
          <w:sz w:val="28"/>
          <w:szCs w:val="28"/>
          <w:lang w:val="en-US"/>
        </w:rPr>
        <w:t>ae</w:t>
      </w:r>
      <w:r w:rsidRPr="006F270D">
        <w:rPr>
          <w:rFonts w:ascii="Times New Roman" w:eastAsia="Times New Roman" w:hAnsi="Times New Roman" w:cs="Times New Roman"/>
          <w:color w:val="auto"/>
          <w:sz w:val="28"/>
          <w:szCs w:val="28"/>
          <w:lang w:val="en-US"/>
        </w:rPr>
        <w:t xml:space="preserve">, </w:t>
      </w:r>
      <w:r w:rsidR="00F801D2" w:rsidRPr="006F270D">
        <w:rPr>
          <w:rFonts w:ascii="Times New Roman" w:eastAsia="Times New Roman" w:hAnsi="Times New Roman" w:cs="Times New Roman"/>
          <w:color w:val="auto"/>
          <w:sz w:val="28"/>
          <w:szCs w:val="28"/>
          <w:lang w:val="en-US"/>
        </w:rPr>
        <w:t>f</w:t>
      </w:r>
    </w:p>
    <w:p w:rsidR="007169E2" w:rsidRPr="003C057D" w:rsidRDefault="007169E2" w:rsidP="007169E2">
      <w:pPr>
        <w:rPr>
          <w:lang w:val="en-US"/>
        </w:rPr>
      </w:pPr>
    </w:p>
    <w:p w:rsidR="007169E2" w:rsidRDefault="007169E2" w:rsidP="007169E2">
      <w:pPr>
        <w:rPr>
          <w:b/>
          <w:sz w:val="28"/>
          <w:szCs w:val="28"/>
        </w:rPr>
      </w:pPr>
      <w:r w:rsidRPr="003C057D">
        <w:rPr>
          <w:b/>
          <w:sz w:val="28"/>
          <w:szCs w:val="28"/>
          <w:lang w:val="en-US"/>
        </w:rPr>
        <w:tab/>
      </w:r>
      <w:r>
        <w:rPr>
          <w:b/>
          <w:sz w:val="28"/>
          <w:szCs w:val="28"/>
        </w:rPr>
        <w:t>4.4. Несогласованное определение</w:t>
      </w:r>
    </w:p>
    <w:p w:rsidR="007169E2" w:rsidRPr="003C057D" w:rsidRDefault="003C057D" w:rsidP="003C057D">
      <w:pPr>
        <w:pStyle w:val="24"/>
        <w:spacing w:after="0" w:line="240" w:lineRule="auto"/>
        <w:jc w:val="both"/>
        <w:rPr>
          <w:sz w:val="28"/>
          <w:szCs w:val="28"/>
        </w:rPr>
      </w:pPr>
      <w:r>
        <w:rPr>
          <w:sz w:val="28"/>
          <w:szCs w:val="28"/>
        </w:rPr>
        <w:tab/>
      </w:r>
      <w:proofErr w:type="gramStart"/>
      <w:r w:rsidR="007169E2" w:rsidRPr="003C057D">
        <w:rPr>
          <w:b/>
          <w:sz w:val="28"/>
          <w:szCs w:val="28"/>
        </w:rPr>
        <w:t>Определение</w:t>
      </w:r>
      <w:r w:rsidR="007169E2" w:rsidRPr="003C057D">
        <w:rPr>
          <w:sz w:val="28"/>
          <w:szCs w:val="28"/>
        </w:rPr>
        <w:t xml:space="preserve"> – это зависимое слово, которое отвечает на вопросы: </w:t>
      </w:r>
      <w:r w:rsidR="007169E2" w:rsidRPr="003C057D">
        <w:rPr>
          <w:iCs/>
          <w:sz w:val="28"/>
          <w:szCs w:val="28"/>
        </w:rPr>
        <w:t>какой? который? чей?</w:t>
      </w:r>
      <w:r w:rsidR="007169E2" w:rsidRPr="003C057D">
        <w:rPr>
          <w:sz w:val="28"/>
          <w:szCs w:val="28"/>
        </w:rPr>
        <w:t xml:space="preserve"> и обозначает признак, качество или свойство предмета.</w:t>
      </w:r>
      <w:proofErr w:type="gramEnd"/>
    </w:p>
    <w:p w:rsidR="007169E2" w:rsidRPr="006B612A" w:rsidRDefault="003C057D" w:rsidP="003C057D">
      <w:pPr>
        <w:pStyle w:val="24"/>
        <w:spacing w:after="0" w:line="240" w:lineRule="auto"/>
        <w:jc w:val="both"/>
        <w:rPr>
          <w:sz w:val="28"/>
          <w:szCs w:val="28"/>
        </w:rPr>
      </w:pPr>
      <w:r>
        <w:rPr>
          <w:b/>
          <w:i/>
          <w:sz w:val="28"/>
          <w:szCs w:val="28"/>
        </w:rPr>
        <w:tab/>
      </w:r>
      <w:r w:rsidR="007169E2" w:rsidRPr="006B612A">
        <w:rPr>
          <w:b/>
          <w:sz w:val="28"/>
          <w:szCs w:val="28"/>
        </w:rPr>
        <w:t>Несогласованное определение</w:t>
      </w:r>
      <w:r w:rsidR="007169E2" w:rsidRPr="006B612A">
        <w:rPr>
          <w:sz w:val="28"/>
          <w:szCs w:val="28"/>
        </w:rPr>
        <w:t xml:space="preserve"> в латинской терминологии выражается родительным падежом существительного и ставится непосредственно за определяемым словом.</w:t>
      </w:r>
    </w:p>
    <w:p w:rsidR="007169E2" w:rsidRPr="003C057D" w:rsidRDefault="003C057D" w:rsidP="003C057D">
      <w:pPr>
        <w:pStyle w:val="24"/>
        <w:spacing w:after="0" w:line="240" w:lineRule="auto"/>
        <w:jc w:val="both"/>
        <w:rPr>
          <w:sz w:val="28"/>
          <w:szCs w:val="28"/>
        </w:rPr>
      </w:pPr>
      <w:r>
        <w:rPr>
          <w:sz w:val="28"/>
          <w:szCs w:val="28"/>
        </w:rPr>
        <w:tab/>
      </w:r>
      <w:r w:rsidR="009848A7">
        <w:rPr>
          <w:sz w:val="28"/>
          <w:szCs w:val="28"/>
        </w:rPr>
        <w:t xml:space="preserve">Так </w:t>
      </w:r>
      <w:r w:rsidR="007169E2" w:rsidRPr="003C057D">
        <w:rPr>
          <w:sz w:val="28"/>
          <w:szCs w:val="28"/>
        </w:rPr>
        <w:t xml:space="preserve"> в названиях лекарственных средств  </w:t>
      </w:r>
      <w:r w:rsidR="007169E2" w:rsidRPr="003C057D">
        <w:rPr>
          <w:sz w:val="28"/>
          <w:szCs w:val="28"/>
          <w:lang w:val="en-US"/>
        </w:rPr>
        <w:t>folia</w:t>
      </w:r>
      <w:r w:rsidR="007169E2" w:rsidRPr="003C057D">
        <w:rPr>
          <w:sz w:val="28"/>
          <w:szCs w:val="28"/>
        </w:rPr>
        <w:t xml:space="preserve"> </w:t>
      </w:r>
      <w:r w:rsidR="007169E2" w:rsidRPr="003C057D">
        <w:rPr>
          <w:sz w:val="28"/>
          <w:szCs w:val="28"/>
          <w:lang w:val="en-US"/>
        </w:rPr>
        <w:t>Menthae</w:t>
      </w:r>
      <w:r w:rsidR="007169E2" w:rsidRPr="003C057D">
        <w:rPr>
          <w:sz w:val="28"/>
          <w:szCs w:val="28"/>
        </w:rPr>
        <w:t xml:space="preserve"> – листья мяты и </w:t>
      </w:r>
      <w:r w:rsidR="007169E2" w:rsidRPr="003C057D">
        <w:rPr>
          <w:sz w:val="28"/>
          <w:szCs w:val="28"/>
          <w:lang w:val="en-US"/>
        </w:rPr>
        <w:t>tinctura</w:t>
      </w:r>
      <w:r w:rsidR="007169E2" w:rsidRPr="003C057D">
        <w:rPr>
          <w:sz w:val="28"/>
          <w:szCs w:val="28"/>
        </w:rPr>
        <w:t xml:space="preserve"> </w:t>
      </w:r>
      <w:r w:rsidR="007169E2" w:rsidRPr="003C057D">
        <w:rPr>
          <w:sz w:val="28"/>
          <w:szCs w:val="28"/>
          <w:lang w:val="en-US"/>
        </w:rPr>
        <w:t>Belladonnae</w:t>
      </w:r>
      <w:r w:rsidR="007169E2" w:rsidRPr="003C057D">
        <w:rPr>
          <w:sz w:val="28"/>
          <w:szCs w:val="28"/>
        </w:rPr>
        <w:t xml:space="preserve"> – настойка красавки,  </w:t>
      </w:r>
      <w:r w:rsidR="007169E2" w:rsidRPr="003C057D">
        <w:rPr>
          <w:iCs/>
          <w:sz w:val="28"/>
          <w:szCs w:val="28"/>
          <w:lang w:val="en-US"/>
        </w:rPr>
        <w:t>folia</w:t>
      </w:r>
      <w:r w:rsidR="007169E2" w:rsidRPr="003C057D">
        <w:rPr>
          <w:iCs/>
          <w:sz w:val="28"/>
          <w:szCs w:val="28"/>
        </w:rPr>
        <w:t xml:space="preserve"> и  </w:t>
      </w:r>
      <w:r w:rsidR="007169E2" w:rsidRPr="003C057D">
        <w:rPr>
          <w:iCs/>
          <w:sz w:val="28"/>
          <w:szCs w:val="28"/>
          <w:lang w:val="en-US"/>
        </w:rPr>
        <w:t>tinctura</w:t>
      </w:r>
      <w:r w:rsidR="007169E2" w:rsidRPr="003C057D">
        <w:rPr>
          <w:sz w:val="28"/>
          <w:szCs w:val="28"/>
        </w:rPr>
        <w:t xml:space="preserve"> – определяемые слова - существительные в </w:t>
      </w:r>
      <w:r w:rsidR="007169E2" w:rsidRPr="003C057D">
        <w:rPr>
          <w:sz w:val="28"/>
          <w:szCs w:val="28"/>
          <w:lang w:val="en-US"/>
        </w:rPr>
        <w:t>Nominativus</w:t>
      </w:r>
      <w:r w:rsidR="007169E2" w:rsidRPr="003C057D">
        <w:rPr>
          <w:sz w:val="28"/>
          <w:szCs w:val="28"/>
        </w:rPr>
        <w:t xml:space="preserve">, а </w:t>
      </w:r>
      <w:r w:rsidR="007169E2" w:rsidRPr="003C057D">
        <w:rPr>
          <w:iCs/>
          <w:sz w:val="28"/>
          <w:szCs w:val="28"/>
          <w:lang w:val="en-US"/>
        </w:rPr>
        <w:t>Menthae</w:t>
      </w:r>
      <w:r w:rsidR="007169E2" w:rsidRPr="003C057D">
        <w:rPr>
          <w:iCs/>
          <w:sz w:val="28"/>
          <w:szCs w:val="28"/>
        </w:rPr>
        <w:t xml:space="preserve"> и </w:t>
      </w:r>
      <w:r w:rsidR="007169E2" w:rsidRPr="003C057D">
        <w:rPr>
          <w:iCs/>
          <w:sz w:val="28"/>
          <w:szCs w:val="28"/>
          <w:lang w:val="en-US"/>
        </w:rPr>
        <w:t>Belladonnae</w:t>
      </w:r>
      <w:r w:rsidR="007169E2" w:rsidRPr="003C057D">
        <w:rPr>
          <w:sz w:val="28"/>
          <w:szCs w:val="28"/>
        </w:rPr>
        <w:t xml:space="preserve"> – несогласованные определения - существительные в </w:t>
      </w:r>
      <w:r w:rsidR="007169E2" w:rsidRPr="003C057D">
        <w:rPr>
          <w:sz w:val="28"/>
          <w:szCs w:val="28"/>
          <w:lang w:val="en-US"/>
        </w:rPr>
        <w:t>Genetivus</w:t>
      </w:r>
      <w:r w:rsidR="007169E2" w:rsidRPr="003C057D">
        <w:rPr>
          <w:sz w:val="28"/>
          <w:szCs w:val="28"/>
        </w:rPr>
        <w:t>.</w:t>
      </w:r>
    </w:p>
    <w:p w:rsidR="003C057D" w:rsidRPr="006B612A" w:rsidRDefault="003C057D" w:rsidP="003C057D">
      <w:pPr>
        <w:pStyle w:val="24"/>
        <w:spacing w:line="240" w:lineRule="auto"/>
        <w:jc w:val="both"/>
        <w:rPr>
          <w:sz w:val="28"/>
          <w:szCs w:val="28"/>
        </w:rPr>
      </w:pPr>
      <w:r>
        <w:rPr>
          <w:b/>
          <w:sz w:val="28"/>
          <w:szCs w:val="28"/>
        </w:rPr>
        <w:tab/>
      </w:r>
      <w:r w:rsidR="007169E2" w:rsidRPr="003C057D">
        <w:rPr>
          <w:b/>
          <w:sz w:val="28"/>
          <w:szCs w:val="28"/>
          <w:lang w:val="en-US"/>
        </w:rPr>
        <w:t>NB</w:t>
      </w:r>
      <w:r w:rsidR="007169E2" w:rsidRPr="003C057D">
        <w:rPr>
          <w:b/>
          <w:sz w:val="28"/>
          <w:szCs w:val="28"/>
        </w:rPr>
        <w:t xml:space="preserve">! </w:t>
      </w:r>
      <w:proofErr w:type="gramStart"/>
      <w:r w:rsidR="007169E2" w:rsidRPr="006B612A">
        <w:rPr>
          <w:sz w:val="28"/>
          <w:szCs w:val="28"/>
        </w:rPr>
        <w:t xml:space="preserve">В соответствии с новым способом оформления номенклатурных наименований сырья, продуктов первичной обработки, вытяжек из лекарственного сырья растительного происхождения, несогласованное определение (название растения в родительном падеже) ставится на первое место в номенклатурном наименовании - как в латинском, так и в русском  наименовании:    </w:t>
      </w:r>
      <w:proofErr w:type="gramEnd"/>
    </w:p>
    <w:p w:rsidR="007169E2" w:rsidRPr="00055A6F" w:rsidRDefault="007169E2" w:rsidP="00E44521">
      <w:pPr>
        <w:pStyle w:val="24"/>
        <w:numPr>
          <w:ilvl w:val="0"/>
          <w:numId w:val="96"/>
        </w:numPr>
        <w:spacing w:after="0" w:line="240" w:lineRule="auto"/>
        <w:ind w:left="851" w:firstLine="0"/>
        <w:rPr>
          <w:sz w:val="28"/>
          <w:szCs w:val="28"/>
        </w:rPr>
      </w:pPr>
      <w:r w:rsidRPr="003C057D">
        <w:rPr>
          <w:sz w:val="28"/>
          <w:szCs w:val="28"/>
        </w:rPr>
        <w:t xml:space="preserve">Мяты листья – </w:t>
      </w:r>
      <w:r w:rsidRPr="003C057D">
        <w:rPr>
          <w:sz w:val="28"/>
          <w:szCs w:val="28"/>
          <w:lang w:val="en-US"/>
        </w:rPr>
        <w:t>Menth</w:t>
      </w:r>
      <w:r w:rsidRPr="003C057D">
        <w:rPr>
          <w:b/>
          <w:sz w:val="28"/>
          <w:szCs w:val="28"/>
          <w:u w:val="single"/>
          <w:lang w:val="en-US"/>
        </w:rPr>
        <w:t>ae</w:t>
      </w:r>
      <w:r w:rsidRPr="003C057D">
        <w:rPr>
          <w:sz w:val="28"/>
          <w:szCs w:val="28"/>
        </w:rPr>
        <w:t xml:space="preserve">  </w:t>
      </w:r>
      <w:r w:rsidRPr="003C057D">
        <w:rPr>
          <w:sz w:val="28"/>
          <w:szCs w:val="28"/>
          <w:lang w:val="en-US"/>
        </w:rPr>
        <w:t>foli</w:t>
      </w:r>
      <w:r w:rsidRPr="003C057D">
        <w:rPr>
          <w:b/>
          <w:sz w:val="28"/>
          <w:szCs w:val="28"/>
          <w:u w:val="single"/>
          <w:lang w:val="en-US"/>
        </w:rPr>
        <w:t>a</w:t>
      </w:r>
    </w:p>
    <w:p w:rsidR="00055A6F" w:rsidRPr="00055A6F" w:rsidRDefault="00055A6F" w:rsidP="00055A6F">
      <w:pPr>
        <w:pStyle w:val="24"/>
        <w:spacing w:after="0" w:line="240" w:lineRule="auto"/>
        <w:ind w:left="851"/>
        <w:jc w:val="both"/>
        <w:rPr>
          <w:sz w:val="28"/>
          <w:szCs w:val="28"/>
        </w:rPr>
      </w:pPr>
      <w:r>
        <w:rPr>
          <w:sz w:val="28"/>
          <w:szCs w:val="28"/>
        </w:rPr>
        <w:t xml:space="preserve">Схемы  образования несогласованного определения  старым и новым способом представлены на рисунке 11. </w:t>
      </w:r>
    </w:p>
    <w:p w:rsidR="00055A6F" w:rsidRDefault="00055A6F" w:rsidP="00055A6F">
      <w:pPr>
        <w:pStyle w:val="24"/>
        <w:spacing w:after="0" w:line="240" w:lineRule="auto"/>
        <w:ind w:left="851"/>
        <w:jc w:val="both"/>
        <w:rPr>
          <w:b/>
          <w:sz w:val="28"/>
          <w:szCs w:val="28"/>
          <w:u w:val="single"/>
        </w:rPr>
      </w:pPr>
    </w:p>
    <w:p w:rsidR="00035225" w:rsidRDefault="00035225" w:rsidP="00055A6F">
      <w:pPr>
        <w:pStyle w:val="24"/>
        <w:spacing w:after="0" w:line="240" w:lineRule="auto"/>
        <w:ind w:left="851"/>
        <w:jc w:val="both"/>
        <w:rPr>
          <w:b/>
          <w:sz w:val="28"/>
          <w:szCs w:val="28"/>
          <w:u w:val="single"/>
        </w:rPr>
      </w:pPr>
    </w:p>
    <w:p w:rsidR="00035225" w:rsidRDefault="00035225" w:rsidP="00055A6F">
      <w:pPr>
        <w:pStyle w:val="24"/>
        <w:spacing w:after="0" w:line="240" w:lineRule="auto"/>
        <w:ind w:left="851"/>
        <w:jc w:val="both"/>
        <w:rPr>
          <w:b/>
          <w:sz w:val="28"/>
          <w:szCs w:val="28"/>
          <w:u w:val="single"/>
        </w:rPr>
      </w:pPr>
    </w:p>
    <w:p w:rsidR="00035225" w:rsidRDefault="00035225" w:rsidP="00055A6F">
      <w:pPr>
        <w:pStyle w:val="24"/>
        <w:spacing w:after="0" w:line="240" w:lineRule="auto"/>
        <w:ind w:left="851"/>
        <w:jc w:val="both"/>
        <w:rPr>
          <w:b/>
          <w:sz w:val="28"/>
          <w:szCs w:val="28"/>
          <w:u w:val="single"/>
        </w:rPr>
      </w:pPr>
    </w:p>
    <w:p w:rsidR="00055A6F" w:rsidRDefault="00055A6F" w:rsidP="00055A6F">
      <w:pPr>
        <w:pStyle w:val="24"/>
        <w:spacing w:after="0" w:line="240" w:lineRule="auto"/>
        <w:ind w:left="851"/>
        <w:jc w:val="both"/>
        <w:rPr>
          <w:b/>
          <w:sz w:val="28"/>
          <w:szCs w:val="28"/>
          <w:u w:val="single"/>
        </w:rPr>
      </w:pPr>
    </w:p>
    <w:p w:rsidR="00055A6F" w:rsidRDefault="0043530F" w:rsidP="00055A6F">
      <w:pPr>
        <w:pStyle w:val="24"/>
        <w:spacing w:after="0" w:line="240" w:lineRule="auto"/>
        <w:jc w:val="both"/>
        <w:rPr>
          <w:b/>
          <w:sz w:val="28"/>
          <w:szCs w:val="28"/>
          <w:u w:val="single"/>
        </w:rPr>
      </w:pPr>
      <w:r>
        <w:rPr>
          <w:b/>
          <w:noProof/>
          <w:sz w:val="28"/>
          <w:szCs w:val="28"/>
          <w:u w:val="single"/>
        </w:rPr>
        <w:lastRenderedPageBreak/>
        <mc:AlternateContent>
          <mc:Choice Requires="wps">
            <w:drawing>
              <wp:anchor distT="0" distB="0" distL="114300" distR="114300" simplePos="0" relativeHeight="251862528" behindDoc="0" locked="0" layoutInCell="1" allowOverlap="1">
                <wp:simplePos x="0" y="0"/>
                <wp:positionH relativeFrom="column">
                  <wp:posOffset>3450590</wp:posOffset>
                </wp:positionH>
                <wp:positionV relativeFrom="paragraph">
                  <wp:posOffset>-35560</wp:posOffset>
                </wp:positionV>
                <wp:extent cx="2276475" cy="342900"/>
                <wp:effectExtent l="12065" t="12065" r="6985" b="6985"/>
                <wp:wrapNone/>
                <wp:docPr id="460" name="Rectangle 2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6475" cy="342900"/>
                        </a:xfrm>
                        <a:prstGeom prst="rect">
                          <a:avLst/>
                        </a:prstGeom>
                        <a:solidFill>
                          <a:srgbClr val="FFFFFF"/>
                        </a:solidFill>
                        <a:ln w="9525">
                          <a:solidFill>
                            <a:srgbClr val="000000"/>
                          </a:solidFill>
                          <a:miter lim="800000"/>
                          <a:headEnd/>
                          <a:tailEnd/>
                        </a:ln>
                      </wps:spPr>
                      <wps:txbx>
                        <w:txbxContent>
                          <w:p w:rsidR="00A36CC7" w:rsidRPr="00055A6F" w:rsidRDefault="00A36CC7" w:rsidP="00055A6F">
                            <w:pPr>
                              <w:jc w:val="center"/>
                              <w:rPr>
                                <w:b/>
                                <w:sz w:val="28"/>
                                <w:szCs w:val="28"/>
                              </w:rPr>
                            </w:pPr>
                            <w:r>
                              <w:rPr>
                                <w:b/>
                                <w:sz w:val="28"/>
                                <w:szCs w:val="28"/>
                              </w:rPr>
                              <w:t>Новый  способ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7" o:spid="_x0000_s1127" style="position:absolute;left:0;text-align:left;margin-left:271.7pt;margin-top:-2.8pt;width:179.25pt;height:27pt;z-index:25186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">
                <v:textbox>
                  <w:txbxContent>
                    <w:p w:rsidR="00E106AF" w:rsidRPr="00055A6F" w:rsidRDefault="00E106AF" w:rsidP="00055A6F">
                      <w:pPr>
                        <w:jc w:val="center"/>
                        <w:rPr>
                          <w:b/>
                          <w:sz w:val="28"/>
                          <w:szCs w:val="28"/>
                        </w:rPr>
                      </w:pPr>
                      <w:r>
                        <w:rPr>
                          <w:b/>
                          <w:sz w:val="28"/>
                          <w:szCs w:val="28"/>
                        </w:rPr>
                        <w:t>Новый  способ</w:t>
                      </w:r>
                    </w:p>
                  </w:txbxContent>
                </v:textbox>
              </v:rect>
            </w:pict>
          </mc:Fallback>
        </mc:AlternateContent>
      </w:r>
      <w:r>
        <w:rPr>
          <w:b/>
          <w:noProof/>
          <w:sz w:val="28"/>
          <w:szCs w:val="28"/>
          <w:u w:val="single"/>
        </w:rPr>
        <mc:AlternateContent>
          <mc:Choice Requires="wps">
            <w:drawing>
              <wp:anchor distT="0" distB="0" distL="114300" distR="114300" simplePos="0" relativeHeight="251861504" behindDoc="0" locked="0" layoutInCell="1" allowOverlap="1">
                <wp:simplePos x="0" y="0"/>
                <wp:positionH relativeFrom="column">
                  <wp:posOffset>53340</wp:posOffset>
                </wp:positionH>
                <wp:positionV relativeFrom="paragraph">
                  <wp:posOffset>-35560</wp:posOffset>
                </wp:positionV>
                <wp:extent cx="2276475" cy="342900"/>
                <wp:effectExtent l="5715" t="12065" r="13335" b="6985"/>
                <wp:wrapNone/>
                <wp:docPr id="459" name="Rectangle 2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6475" cy="342900"/>
                        </a:xfrm>
                        <a:prstGeom prst="rect">
                          <a:avLst/>
                        </a:prstGeom>
                        <a:solidFill>
                          <a:srgbClr val="FFFFFF"/>
                        </a:solidFill>
                        <a:ln w="9525">
                          <a:solidFill>
                            <a:srgbClr val="000000"/>
                          </a:solidFill>
                          <a:miter lim="800000"/>
                          <a:headEnd/>
                          <a:tailEnd/>
                        </a:ln>
                      </wps:spPr>
                      <wps:txbx>
                        <w:txbxContent>
                          <w:p w:rsidR="00A36CC7" w:rsidRPr="00055A6F" w:rsidRDefault="00A36CC7" w:rsidP="00055A6F">
                            <w:pPr>
                              <w:jc w:val="center"/>
                              <w:rPr>
                                <w:b/>
                                <w:sz w:val="28"/>
                                <w:szCs w:val="28"/>
                              </w:rPr>
                            </w:pPr>
                            <w:r>
                              <w:rPr>
                                <w:b/>
                                <w:sz w:val="28"/>
                                <w:szCs w:val="28"/>
                              </w:rPr>
                              <w:t>Старый способ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6" o:spid="_x0000_s1128" style="position:absolute;left:0;text-align:left;margin-left:4.2pt;margin-top:-2.8pt;width:179.25pt;height:27pt;z-index:251861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">
                <v:textbox>
                  <w:txbxContent>
                    <w:p w:rsidR="00E106AF" w:rsidRPr="00055A6F" w:rsidRDefault="00E106AF" w:rsidP="00055A6F">
                      <w:pPr>
                        <w:jc w:val="center"/>
                        <w:rPr>
                          <w:b/>
                          <w:sz w:val="28"/>
                          <w:szCs w:val="28"/>
                        </w:rPr>
                      </w:pPr>
                      <w:r>
                        <w:rPr>
                          <w:b/>
                          <w:sz w:val="28"/>
                          <w:szCs w:val="28"/>
                        </w:rPr>
                        <w:t>Старый способ</w:t>
                      </w:r>
                    </w:p>
                  </w:txbxContent>
                </v:textbox>
              </v:rect>
            </w:pict>
          </mc:Fallback>
        </mc:AlternateContent>
      </w:r>
    </w:p>
    <w:p w:rsidR="00055A6F" w:rsidRDefault="0043530F" w:rsidP="00055A6F">
      <w:pPr>
        <w:pStyle w:val="24"/>
        <w:spacing w:after="0" w:line="240" w:lineRule="auto"/>
        <w:jc w:val="both"/>
        <w:rPr>
          <w:b/>
          <w:sz w:val="28"/>
          <w:szCs w:val="28"/>
          <w:u w:val="single"/>
        </w:rPr>
      </w:pPr>
      <w:r>
        <w:rPr>
          <w:b/>
          <w:noProof/>
          <w:sz w:val="28"/>
          <w:szCs w:val="28"/>
          <w:u w:val="single"/>
        </w:rPr>
        <mc:AlternateContent>
          <mc:Choice Requires="wps">
            <w:drawing>
              <wp:anchor distT="0" distB="0" distL="114300" distR="114300" simplePos="0" relativeHeight="251864576" behindDoc="0" locked="0" layoutInCell="1" allowOverlap="1">
                <wp:simplePos x="0" y="0"/>
                <wp:positionH relativeFrom="column">
                  <wp:posOffset>4587240</wp:posOffset>
                </wp:positionH>
                <wp:positionV relativeFrom="paragraph">
                  <wp:posOffset>102870</wp:posOffset>
                </wp:positionV>
                <wp:extent cx="0" cy="222885"/>
                <wp:effectExtent l="53340" t="7620" r="60960" b="17145"/>
                <wp:wrapNone/>
                <wp:docPr id="458" name="AutoShape 2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8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30" o:spid="_x0000_s1026" type="#_x0000_t32" style="position:absolute;margin-left:361.2pt;margin-top:8.1pt;width:0;height:17.55pt;z-index:25186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">
                <v:stroke endarrow="block"/>
              </v:shape>
            </w:pict>
          </mc:Fallback>
        </mc:AlternateContent>
      </w:r>
      <w:r>
        <w:rPr>
          <w:b/>
          <w:noProof/>
          <w:sz w:val="28"/>
          <w:szCs w:val="28"/>
          <w:u w:val="single"/>
        </w:rPr>
        <mc:AlternateContent>
          <mc:Choice Requires="wps">
            <w:drawing>
              <wp:anchor distT="0" distB="0" distL="114300" distR="114300" simplePos="0" relativeHeight="251863552" behindDoc="0" locked="0" layoutInCell="1" allowOverlap="1">
                <wp:simplePos x="0" y="0"/>
                <wp:positionH relativeFrom="column">
                  <wp:posOffset>1139190</wp:posOffset>
                </wp:positionH>
                <wp:positionV relativeFrom="paragraph">
                  <wp:posOffset>102870</wp:posOffset>
                </wp:positionV>
                <wp:extent cx="0" cy="222885"/>
                <wp:effectExtent l="53340" t="7620" r="60960" b="17145"/>
                <wp:wrapNone/>
                <wp:docPr id="457" name="AutoShape 2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28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29" o:spid="_x0000_s1026" type="#_x0000_t32" style="position:absolute;margin-left:89.7pt;margin-top:8.1pt;width:0;height:17.55pt;z-index:25186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">
                <v:stroke endarrow="block"/>
              </v:shape>
            </w:pict>
          </mc:Fallback>
        </mc:AlternateContent>
      </w:r>
    </w:p>
    <w:p w:rsidR="00055A6F" w:rsidRDefault="00055A6F" w:rsidP="00055A6F">
      <w:pPr>
        <w:pStyle w:val="24"/>
        <w:spacing w:after="0" w:line="240" w:lineRule="auto"/>
        <w:jc w:val="both"/>
        <w:rPr>
          <w:b/>
          <w:sz w:val="28"/>
          <w:szCs w:val="28"/>
          <w:u w:val="single"/>
        </w:rPr>
      </w:pPr>
    </w:p>
    <w:p w:rsidR="00055A6F" w:rsidRDefault="0043530F" w:rsidP="00055A6F">
      <w:pPr>
        <w:pStyle w:val="24"/>
        <w:spacing w:after="0" w:line="240" w:lineRule="auto"/>
        <w:jc w:val="both"/>
        <w:rPr>
          <w:b/>
          <w:sz w:val="28"/>
          <w:szCs w:val="28"/>
          <w:u w:val="single"/>
        </w:rPr>
      </w:pPr>
      <w:r>
        <w:rPr>
          <w:b/>
          <w:noProof/>
          <w:sz w:val="28"/>
          <w:szCs w:val="28"/>
          <w:u w:val="single"/>
        </w:rPr>
        <mc:AlternateContent>
          <mc:Choice Requires="wps">
            <w:drawing>
              <wp:anchor distT="0" distB="0" distL="114300" distR="114300" simplePos="0" relativeHeight="251860480" behindDoc="0" locked="0" layoutInCell="1" allowOverlap="1">
                <wp:simplePos x="0" y="0"/>
                <wp:positionH relativeFrom="column">
                  <wp:posOffset>3450590</wp:posOffset>
                </wp:positionH>
                <wp:positionV relativeFrom="paragraph">
                  <wp:posOffset>-83185</wp:posOffset>
                </wp:positionV>
                <wp:extent cx="2371725" cy="466725"/>
                <wp:effectExtent l="12065" t="12065" r="6985" b="6985"/>
                <wp:wrapNone/>
                <wp:docPr id="456" name="AutoShape 2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1725" cy="466725"/>
                        </a:xfrm>
                        <a:prstGeom prst="roundRect">
                          <a:avLst>
                            <a:gd name="adj" fmla="val 16667"/>
                          </a:avLst>
                        </a:prstGeom>
                        <a:solidFill>
                          <a:srgbClr val="FFFFFF"/>
                        </a:solidFill>
                        <a:ln w="9525">
                          <a:solidFill>
                            <a:srgbClr val="000000"/>
                          </a:solidFill>
                          <a:round/>
                          <a:headEnd/>
                          <a:tailEnd/>
                        </a:ln>
                      </wps:spPr>
                      <wps:txbx>
                        <w:txbxContent>
                          <w:p w:rsidR="00A36CC7" w:rsidRPr="00055A6F" w:rsidRDefault="00A36CC7" w:rsidP="00055A6F">
                            <w:pPr>
                              <w:jc w:val="center"/>
                              <w:rPr>
                                <w:b/>
                                <w:sz w:val="28"/>
                                <w:szCs w:val="28"/>
                              </w:rPr>
                            </w:pPr>
                            <w:r>
                              <w:rPr>
                                <w:b/>
                                <w:sz w:val="28"/>
                                <w:szCs w:val="28"/>
                              </w:rPr>
                              <w:t>валерианы настойка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5" o:spid="_x0000_s1129" style="position:absolute;left:0;text-align:left;margin-left:271.7pt;margin-top:-6.55pt;width:186.75pt;height:36.75pt;z-index:25186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">
                <v:textbox>
                  <w:txbxContent>
                    <w:p w:rsidR="00E106AF" w:rsidRPr="00055A6F" w:rsidRDefault="00E106AF" w:rsidP="00055A6F">
                      <w:pPr>
                        <w:jc w:val="center"/>
                        <w:rPr>
                          <w:b/>
                          <w:sz w:val="28"/>
                          <w:szCs w:val="28"/>
                        </w:rPr>
                      </w:pPr>
                      <w:r>
                        <w:rPr>
                          <w:b/>
                          <w:sz w:val="28"/>
                          <w:szCs w:val="28"/>
                        </w:rPr>
                        <w:t>валерианы настойка</w:t>
                      </w:r>
                    </w:p>
                  </w:txbxContent>
                </v:textbox>
              </v:roundrect>
            </w:pict>
          </mc:Fallback>
        </mc:AlternateContent>
      </w:r>
      <w:r>
        <w:rPr>
          <w:b/>
          <w:noProof/>
          <w:sz w:val="28"/>
          <w:szCs w:val="28"/>
          <w:u w:val="single"/>
        </w:rPr>
        <mc:AlternateContent>
          <mc:Choice Requires="wps">
            <w:drawing>
              <wp:anchor distT="0" distB="0" distL="114300" distR="114300" simplePos="0" relativeHeight="251859456" behindDoc="0" locked="0" layoutInCell="1" allowOverlap="1">
                <wp:simplePos x="0" y="0"/>
                <wp:positionH relativeFrom="column">
                  <wp:posOffset>53340</wp:posOffset>
                </wp:positionH>
                <wp:positionV relativeFrom="paragraph">
                  <wp:posOffset>-83185</wp:posOffset>
                </wp:positionV>
                <wp:extent cx="2371725" cy="466725"/>
                <wp:effectExtent l="5715" t="12065" r="13335" b="6985"/>
                <wp:wrapNone/>
                <wp:docPr id="455" name="AutoShape 2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1725" cy="466725"/>
                        </a:xfrm>
                        <a:prstGeom prst="roundRect">
                          <a:avLst>
                            <a:gd name="adj" fmla="val 16667"/>
                          </a:avLst>
                        </a:prstGeom>
                        <a:solidFill>
                          <a:srgbClr val="FFFFFF"/>
                        </a:solidFill>
                        <a:ln w="9525">
                          <a:solidFill>
                            <a:srgbClr val="000000"/>
                          </a:solidFill>
                          <a:round/>
                          <a:headEnd/>
                          <a:tailEnd/>
                        </a:ln>
                      </wps:spPr>
                      <wps:txbx>
                        <w:txbxContent>
                          <w:p w:rsidR="00A36CC7" w:rsidRPr="00055A6F" w:rsidRDefault="00A36CC7" w:rsidP="00055A6F">
                            <w:pPr>
                              <w:jc w:val="center"/>
                              <w:rPr>
                                <w:b/>
                                <w:sz w:val="28"/>
                                <w:szCs w:val="28"/>
                              </w:rPr>
                            </w:pPr>
                            <w:r>
                              <w:rPr>
                                <w:b/>
                                <w:sz w:val="28"/>
                                <w:szCs w:val="28"/>
                              </w:rPr>
                              <w:t>н</w:t>
                            </w:r>
                            <w:r w:rsidRPr="00055A6F">
                              <w:rPr>
                                <w:b/>
                                <w:sz w:val="28"/>
                                <w:szCs w:val="28"/>
                              </w:rPr>
                              <w:t>астойка валерианы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4" o:spid="_x0000_s1130" style="position:absolute;left:0;text-align:left;margin-left:4.2pt;margin-top:-6.55pt;width:186.75pt;height:36.75pt;z-index:25185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">
                <v:textbox>
                  <w:txbxContent>
                    <w:p w:rsidR="00E106AF" w:rsidRPr="00055A6F" w:rsidRDefault="00E106AF" w:rsidP="00055A6F">
                      <w:pPr>
                        <w:jc w:val="center"/>
                        <w:rPr>
                          <w:b/>
                          <w:sz w:val="28"/>
                          <w:szCs w:val="28"/>
                        </w:rPr>
                      </w:pPr>
                      <w:r>
                        <w:rPr>
                          <w:b/>
                          <w:sz w:val="28"/>
                          <w:szCs w:val="28"/>
                        </w:rPr>
                        <w:t>н</w:t>
                      </w:r>
                      <w:r w:rsidRPr="00055A6F">
                        <w:rPr>
                          <w:b/>
                          <w:sz w:val="28"/>
                          <w:szCs w:val="28"/>
                        </w:rPr>
                        <w:t>астойка валерианы</w:t>
                      </w:r>
                    </w:p>
                  </w:txbxContent>
                </v:textbox>
              </v:roundrect>
            </w:pict>
          </mc:Fallback>
        </mc:AlternateContent>
      </w:r>
    </w:p>
    <w:p w:rsidR="00055A6F" w:rsidRDefault="0043530F" w:rsidP="00055A6F">
      <w:pPr>
        <w:pStyle w:val="24"/>
        <w:spacing w:after="0" w:line="240" w:lineRule="auto"/>
        <w:ind w:left="851"/>
        <w:jc w:val="both"/>
        <w:rPr>
          <w:b/>
          <w:sz w:val="28"/>
          <w:szCs w:val="28"/>
          <w:u w:val="single"/>
        </w:rPr>
      </w:pPr>
      <w:r>
        <w:rPr>
          <w:b/>
          <w:noProof/>
          <w:sz w:val="28"/>
          <w:szCs w:val="28"/>
          <w:u w:val="single"/>
        </w:rPr>
        <mc:AlternateContent>
          <mc:Choice Requires="wps">
            <w:drawing>
              <wp:anchor distT="0" distB="0" distL="114300" distR="114300" simplePos="0" relativeHeight="251867648" behindDoc="0" locked="0" layoutInCell="1" allowOverlap="1">
                <wp:simplePos x="0" y="0"/>
                <wp:positionH relativeFrom="column">
                  <wp:posOffset>4634865</wp:posOffset>
                </wp:positionH>
                <wp:positionV relativeFrom="paragraph">
                  <wp:posOffset>179070</wp:posOffset>
                </wp:positionV>
                <wp:extent cx="342900" cy="310515"/>
                <wp:effectExtent l="5715" t="7620" r="51435" b="53340"/>
                <wp:wrapNone/>
                <wp:docPr id="454" name="AutoShape 2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3105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33" o:spid="_x0000_s1026" type="#_x0000_t32" style="position:absolute;margin-left:364.95pt;margin-top:14.1pt;width:27pt;height:24.45pt;z-index:25186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">
                <v:stroke endarrow="block"/>
              </v:shape>
            </w:pict>
          </mc:Fallback>
        </mc:AlternateContent>
      </w:r>
      <w:r>
        <w:rPr>
          <w:b/>
          <w:noProof/>
          <w:sz w:val="28"/>
          <w:szCs w:val="28"/>
          <w:u w:val="single"/>
        </w:rPr>
        <mc:AlternateContent>
          <mc:Choice Requires="wps">
            <w:drawing>
              <wp:anchor distT="0" distB="0" distL="114300" distR="114300" simplePos="0" relativeHeight="251866624" behindDoc="0" locked="0" layoutInCell="1" allowOverlap="1">
                <wp:simplePos x="0" y="0"/>
                <wp:positionH relativeFrom="column">
                  <wp:posOffset>777240</wp:posOffset>
                </wp:positionH>
                <wp:positionV relativeFrom="paragraph">
                  <wp:posOffset>179070</wp:posOffset>
                </wp:positionV>
                <wp:extent cx="428625" cy="310515"/>
                <wp:effectExtent l="43815" t="7620" r="13335" b="53340"/>
                <wp:wrapNone/>
                <wp:docPr id="453" name="AutoShape 2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28625" cy="3105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32" o:spid="_x0000_s1026" type="#_x0000_t32" style="position:absolute;margin-left:61.2pt;margin-top:14.1pt;width:33.75pt;height:24.45pt;flip:x;z-index:25186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">
                <v:stroke endarrow="block"/>
              </v:shape>
            </w:pict>
          </mc:Fallback>
        </mc:AlternateContent>
      </w:r>
    </w:p>
    <w:p w:rsidR="00055A6F" w:rsidRDefault="00055A6F" w:rsidP="00055A6F">
      <w:pPr>
        <w:pStyle w:val="24"/>
        <w:spacing w:after="0" w:line="240" w:lineRule="auto"/>
        <w:ind w:left="851"/>
        <w:rPr>
          <w:b/>
          <w:sz w:val="28"/>
          <w:szCs w:val="28"/>
          <w:u w:val="single"/>
        </w:rPr>
      </w:pPr>
    </w:p>
    <w:p w:rsidR="00055A6F" w:rsidRPr="003C057D" w:rsidRDefault="0043530F" w:rsidP="00055A6F">
      <w:pPr>
        <w:pStyle w:val="24"/>
        <w:spacing w:after="0" w:line="240" w:lineRule="auto"/>
        <w:ind w:left="851"/>
        <w:rPr>
          <w:sz w:val="28"/>
          <w:szCs w:val="28"/>
        </w:rPr>
      </w:pPr>
      <w:r>
        <w:rPr>
          <w:noProof/>
          <w:sz w:val="28"/>
          <w:szCs w:val="28"/>
        </w:rPr>
        <mc:AlternateContent>
          <mc:Choice Requires="wps">
            <w:drawing>
              <wp:anchor distT="0" distB="0" distL="114300" distR="114300" simplePos="0" relativeHeight="251865600" behindDoc="0" locked="0" layoutInCell="1" allowOverlap="1">
                <wp:simplePos x="0" y="0"/>
                <wp:positionH relativeFrom="column">
                  <wp:posOffset>5715</wp:posOffset>
                </wp:positionH>
                <wp:positionV relativeFrom="paragraph">
                  <wp:posOffset>80645</wp:posOffset>
                </wp:positionV>
                <wp:extent cx="5816600" cy="771525"/>
                <wp:effectExtent l="5715" t="13970" r="6985" b="5080"/>
                <wp:wrapNone/>
                <wp:docPr id="452" name="AutoShape 2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0" cy="771525"/>
                        </a:xfrm>
                        <a:prstGeom prst="roundRect">
                          <a:avLst>
                            <a:gd name="adj" fmla="val 16667"/>
                          </a:avLst>
                        </a:prstGeom>
                        <a:solidFill>
                          <a:srgbClr val="FFFFFF"/>
                        </a:solidFill>
                        <a:ln w="9525">
                          <a:solidFill>
                            <a:srgbClr val="000000"/>
                          </a:solidFill>
                          <a:round/>
                          <a:headEnd/>
                          <a:tailEnd/>
                        </a:ln>
                      </wps:spPr>
                      <wps:txbx>
                        <w:txbxContent>
                          <w:p w:rsidR="00A36CC7" w:rsidRDefault="00A36CC7" w:rsidP="00CE7BC9">
                            <w:pPr>
                              <w:jc w:val="center"/>
                              <w:rPr>
                                <w:b/>
                                <w:sz w:val="28"/>
                                <w:szCs w:val="28"/>
                              </w:rPr>
                            </w:pPr>
                            <w:r w:rsidRPr="00CE7BC9">
                              <w:rPr>
                                <w:sz w:val="28"/>
                                <w:szCs w:val="28"/>
                              </w:rPr>
                              <w:t>Главное существительное:</w:t>
                            </w:r>
                            <w:r>
                              <w:rPr>
                                <w:b/>
                                <w:sz w:val="28"/>
                                <w:szCs w:val="28"/>
                              </w:rPr>
                              <w:t xml:space="preserve"> отвечает на вопрос что? – настойка</w:t>
                            </w:r>
                          </w:p>
                          <w:p w:rsidR="00A36CC7" w:rsidRDefault="00A36CC7" w:rsidP="00CE7BC9">
                            <w:pPr>
                              <w:jc w:val="center"/>
                              <w:rPr>
                                <w:b/>
                                <w:sz w:val="28"/>
                                <w:szCs w:val="28"/>
                              </w:rPr>
                            </w:pPr>
                            <w:r w:rsidRPr="00CE7BC9">
                              <w:rPr>
                                <w:sz w:val="28"/>
                                <w:szCs w:val="28"/>
                              </w:rPr>
                              <w:t>Зависимое существительное (несогласованное определение</w:t>
                            </w:r>
                            <w:r>
                              <w:rPr>
                                <w:sz w:val="28"/>
                                <w:szCs w:val="28"/>
                              </w:rPr>
                              <w:t>)</w:t>
                            </w:r>
                            <w:r>
                              <w:rPr>
                                <w:b/>
                                <w:sz w:val="28"/>
                                <w:szCs w:val="28"/>
                              </w:rPr>
                              <w:t>:  отвечает на вопрос из чего? - валерианы</w:t>
                            </w:r>
                          </w:p>
                          <w:p w:rsidR="00A36CC7" w:rsidRPr="00CE7BC9" w:rsidRDefault="00A36CC7" w:rsidP="00CE7BC9">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1" o:spid="_x0000_s1131" style="position:absolute;left:0;text-align:left;margin-left:.45pt;margin-top:6.35pt;width:458pt;height:60.75pt;z-index:25186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">
                <v:textbox>
                  <w:txbxContent>
                    <w:p w:rsidR="00E106AF" w:rsidRDefault="00E106AF" w:rsidP="00CE7BC9">
                      <w:pPr>
                        <w:jc w:val="center"/>
                        <w:rPr>
                          <w:b/>
                          <w:sz w:val="28"/>
                          <w:szCs w:val="28"/>
                        </w:rPr>
                      </w:pPr>
                      <w:r w:rsidRPr="00CE7BC9">
                        <w:rPr>
                          <w:sz w:val="28"/>
                          <w:szCs w:val="28"/>
                        </w:rPr>
                        <w:t>Главное существительное:</w:t>
                      </w:r>
                      <w:r>
                        <w:rPr>
                          <w:b/>
                          <w:sz w:val="28"/>
                          <w:szCs w:val="28"/>
                        </w:rPr>
                        <w:t xml:space="preserve"> отвечает на вопрос что? – настойка</w:t>
                      </w:r>
                    </w:p>
                    <w:p w:rsidR="00E106AF" w:rsidRDefault="00E106AF" w:rsidP="00CE7BC9">
                      <w:pPr>
                        <w:jc w:val="center"/>
                        <w:rPr>
                          <w:b/>
                          <w:sz w:val="28"/>
                          <w:szCs w:val="28"/>
                        </w:rPr>
                      </w:pPr>
                      <w:r w:rsidRPr="00CE7BC9">
                        <w:rPr>
                          <w:sz w:val="28"/>
                          <w:szCs w:val="28"/>
                        </w:rPr>
                        <w:t>Зависимое существительное (несогласованное определение</w:t>
                      </w:r>
                      <w:r>
                        <w:rPr>
                          <w:sz w:val="28"/>
                          <w:szCs w:val="28"/>
                        </w:rPr>
                        <w:t>)</w:t>
                      </w:r>
                      <w:r>
                        <w:rPr>
                          <w:b/>
                          <w:sz w:val="28"/>
                          <w:szCs w:val="28"/>
                        </w:rPr>
                        <w:t>:  отвечает на вопрос из чего? - валерианы</w:t>
                      </w:r>
                    </w:p>
                    <w:p w:rsidR="00E106AF" w:rsidRPr="00CE7BC9" w:rsidRDefault="00E106AF" w:rsidP="00CE7BC9">
                      <w:pPr>
                        <w:jc w:val="center"/>
                        <w:rPr>
                          <w:b/>
                          <w:sz w:val="28"/>
                          <w:szCs w:val="28"/>
                        </w:rPr>
                      </w:pPr>
                    </w:p>
                  </w:txbxContent>
                </v:textbox>
              </v:roundrect>
            </w:pict>
          </mc:Fallback>
        </mc:AlternateContent>
      </w:r>
    </w:p>
    <w:p w:rsidR="00055A6F" w:rsidRDefault="00055A6F" w:rsidP="003C057D">
      <w:pPr>
        <w:pStyle w:val="24"/>
        <w:spacing w:line="240" w:lineRule="auto"/>
        <w:jc w:val="both"/>
        <w:rPr>
          <w:sz w:val="28"/>
          <w:szCs w:val="28"/>
        </w:rPr>
      </w:pPr>
    </w:p>
    <w:p w:rsidR="00CE7BC9" w:rsidRDefault="00CE7BC9" w:rsidP="003C057D">
      <w:pPr>
        <w:pStyle w:val="24"/>
        <w:spacing w:line="240" w:lineRule="auto"/>
        <w:jc w:val="both"/>
        <w:rPr>
          <w:sz w:val="28"/>
          <w:szCs w:val="28"/>
        </w:rPr>
      </w:pPr>
    </w:p>
    <w:p w:rsidR="00CE7BC9" w:rsidRDefault="0043530F" w:rsidP="003C057D">
      <w:pPr>
        <w:pStyle w:val="24"/>
        <w:spacing w:line="240" w:lineRule="auto"/>
        <w:jc w:val="both"/>
        <w:rPr>
          <w:sz w:val="28"/>
          <w:szCs w:val="28"/>
        </w:rPr>
      </w:pPr>
      <w:r>
        <w:rPr>
          <w:noProof/>
          <w:sz w:val="28"/>
          <w:szCs w:val="28"/>
        </w:rPr>
        <mc:AlternateContent>
          <mc:Choice Requires="wps">
            <w:drawing>
              <wp:anchor distT="0" distB="0" distL="114300" distR="114300" simplePos="0" relativeHeight="251869696" behindDoc="0" locked="0" layoutInCell="1" allowOverlap="1">
                <wp:simplePos x="0" y="0"/>
                <wp:positionH relativeFrom="column">
                  <wp:posOffset>1520190</wp:posOffset>
                </wp:positionH>
                <wp:positionV relativeFrom="paragraph">
                  <wp:posOffset>86360</wp:posOffset>
                </wp:positionV>
                <wp:extent cx="904875" cy="295275"/>
                <wp:effectExtent l="34290" t="10160" r="13335" b="56515"/>
                <wp:wrapNone/>
                <wp:docPr id="451" name="AutoShape 2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04875" cy="2952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36" o:spid="_x0000_s1026" type="#_x0000_t32" style="position:absolute;margin-left:119.7pt;margin-top:6.8pt;width:71.25pt;height:23.25pt;flip:x;z-index:25186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">
                <v:stroke endarrow="block"/>
              </v:shape>
            </w:pict>
          </mc:Fallback>
        </mc:AlternateContent>
      </w:r>
      <w:r>
        <w:rPr>
          <w:noProof/>
          <w:sz w:val="28"/>
          <w:szCs w:val="28"/>
        </w:rPr>
        <mc:AlternateContent>
          <mc:Choice Requires="wps">
            <w:drawing>
              <wp:anchor distT="0" distB="0" distL="114300" distR="114300" simplePos="0" relativeHeight="251870720" behindDoc="0" locked="0" layoutInCell="1" allowOverlap="1">
                <wp:simplePos x="0" y="0"/>
                <wp:positionH relativeFrom="column">
                  <wp:posOffset>3368040</wp:posOffset>
                </wp:positionH>
                <wp:positionV relativeFrom="paragraph">
                  <wp:posOffset>86360</wp:posOffset>
                </wp:positionV>
                <wp:extent cx="1076325" cy="295275"/>
                <wp:effectExtent l="5715" t="10160" r="32385" b="56515"/>
                <wp:wrapNone/>
                <wp:docPr id="450" name="AutoShape 2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6325" cy="2952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37" o:spid="_x0000_s1026" type="#_x0000_t32" style="position:absolute;margin-left:265.2pt;margin-top:6.8pt;width:84.75pt;height:23.25pt;z-index:25187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">
                <v:stroke endarrow="block"/>
              </v:shape>
            </w:pict>
          </mc:Fallback>
        </mc:AlternateContent>
      </w:r>
    </w:p>
    <w:p w:rsidR="00CE7BC9" w:rsidRDefault="0043530F" w:rsidP="003C057D">
      <w:pPr>
        <w:pStyle w:val="24"/>
        <w:spacing w:line="240" w:lineRule="auto"/>
        <w:jc w:val="both"/>
        <w:rPr>
          <w:sz w:val="28"/>
          <w:szCs w:val="28"/>
        </w:rPr>
      </w:pPr>
      <w:r>
        <w:rPr>
          <w:noProof/>
          <w:sz w:val="28"/>
          <w:szCs w:val="28"/>
        </w:rPr>
        <mc:AlternateContent>
          <mc:Choice Requires="wps">
            <w:drawing>
              <wp:anchor distT="0" distB="0" distL="114300" distR="114300" simplePos="0" relativeHeight="251868672" behindDoc="0" locked="0" layoutInCell="1" allowOverlap="1">
                <wp:simplePos x="0" y="0"/>
                <wp:positionH relativeFrom="column">
                  <wp:posOffset>1501140</wp:posOffset>
                </wp:positionH>
                <wp:positionV relativeFrom="paragraph">
                  <wp:posOffset>100965</wp:posOffset>
                </wp:positionV>
                <wp:extent cx="2943225" cy="733425"/>
                <wp:effectExtent l="5715" t="5715" r="13335" b="13335"/>
                <wp:wrapNone/>
                <wp:docPr id="449" name="Rectangle 2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3225" cy="733425"/>
                        </a:xfrm>
                        <a:prstGeom prst="rect">
                          <a:avLst/>
                        </a:prstGeom>
                        <a:solidFill>
                          <a:srgbClr val="FFFFFF"/>
                        </a:solidFill>
                        <a:ln w="9525">
                          <a:solidFill>
                            <a:srgbClr val="000000"/>
                          </a:solidFill>
                          <a:miter lim="800000"/>
                          <a:headEnd/>
                          <a:tailEnd/>
                        </a:ln>
                      </wps:spPr>
                      <wps:txbx>
                        <w:txbxContent>
                          <w:p w:rsidR="00A36CC7" w:rsidRPr="00CE7BC9" w:rsidRDefault="00A36CC7" w:rsidP="00CE7BC9">
                            <w:pPr>
                              <w:jc w:val="center"/>
                              <w:rPr>
                                <w:b/>
                                <w:sz w:val="28"/>
                                <w:szCs w:val="28"/>
                                <w:lang w:val="en-US"/>
                              </w:rPr>
                            </w:pPr>
                            <w:r>
                              <w:rPr>
                                <w:b/>
                                <w:sz w:val="28"/>
                                <w:szCs w:val="28"/>
                              </w:rPr>
                              <w:t>Словарная</w:t>
                            </w:r>
                            <w:r w:rsidRPr="00CE7BC9">
                              <w:rPr>
                                <w:b/>
                                <w:sz w:val="28"/>
                                <w:szCs w:val="28"/>
                                <w:lang w:val="en-US"/>
                              </w:rPr>
                              <w:t xml:space="preserve"> </w:t>
                            </w:r>
                            <w:r>
                              <w:rPr>
                                <w:b/>
                                <w:sz w:val="28"/>
                                <w:szCs w:val="28"/>
                              </w:rPr>
                              <w:t>форма</w:t>
                            </w:r>
                            <w:r w:rsidRPr="00CE7BC9">
                              <w:rPr>
                                <w:b/>
                                <w:sz w:val="28"/>
                                <w:szCs w:val="28"/>
                                <w:lang w:val="en-US"/>
                              </w:rPr>
                              <w:t>:</w:t>
                            </w:r>
                          </w:p>
                          <w:p w:rsidR="00A36CC7" w:rsidRDefault="00A36CC7" w:rsidP="00CE7BC9">
                            <w:pPr>
                              <w:rPr>
                                <w:sz w:val="28"/>
                                <w:szCs w:val="28"/>
                                <w:lang w:val="en-US"/>
                              </w:rPr>
                            </w:pPr>
                            <w:r>
                              <w:rPr>
                                <w:sz w:val="28"/>
                                <w:szCs w:val="28"/>
                                <w:lang w:val="en-US"/>
                              </w:rPr>
                              <w:t xml:space="preserve">1. </w:t>
                            </w:r>
                            <w:proofErr w:type="gramStart"/>
                            <w:r>
                              <w:rPr>
                                <w:sz w:val="28"/>
                                <w:szCs w:val="28"/>
                                <w:lang w:val="en-US"/>
                              </w:rPr>
                              <w:t>tincture</w:t>
                            </w:r>
                            <w:proofErr w:type="gramEnd"/>
                            <w:r>
                              <w:rPr>
                                <w:sz w:val="28"/>
                                <w:szCs w:val="28"/>
                                <w:lang w:val="en-US"/>
                              </w:rPr>
                              <w:t>, ae, f</w:t>
                            </w:r>
                          </w:p>
                          <w:p w:rsidR="00A36CC7" w:rsidRPr="00CE7BC9" w:rsidRDefault="00A36CC7" w:rsidP="00CE7BC9">
                            <w:pPr>
                              <w:rPr>
                                <w:sz w:val="28"/>
                                <w:szCs w:val="28"/>
                                <w:lang w:val="en-US"/>
                              </w:rPr>
                            </w:pPr>
                            <w:r>
                              <w:rPr>
                                <w:sz w:val="28"/>
                                <w:szCs w:val="28"/>
                                <w:lang w:val="en-US"/>
                              </w:rPr>
                              <w:t>2. Valeriana, ae, 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4" o:spid="_x0000_s1132" style="position:absolute;left:0;text-align:left;margin-left:118.2pt;margin-top:7.95pt;width:231.75pt;height:57.75pt;z-index:25186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">
                <v:textbox>
                  <w:txbxContent>
                    <w:p w:rsidR="00E106AF" w:rsidRPr="00CE7BC9" w:rsidRDefault="00E106AF" w:rsidP="00CE7BC9">
                      <w:pPr>
                        <w:jc w:val="center"/>
                        <w:rPr>
                          <w:b/>
                          <w:sz w:val="28"/>
                          <w:szCs w:val="28"/>
                          <w:lang w:val="en-US"/>
                        </w:rPr>
                      </w:pPr>
                      <w:r>
                        <w:rPr>
                          <w:b/>
                          <w:sz w:val="28"/>
                          <w:szCs w:val="28"/>
                        </w:rPr>
                        <w:t>Словарная</w:t>
                      </w:r>
                      <w:r w:rsidRPr="00CE7BC9">
                        <w:rPr>
                          <w:b/>
                          <w:sz w:val="28"/>
                          <w:szCs w:val="28"/>
                          <w:lang w:val="en-US"/>
                        </w:rPr>
                        <w:t xml:space="preserve"> </w:t>
                      </w:r>
                      <w:r>
                        <w:rPr>
                          <w:b/>
                          <w:sz w:val="28"/>
                          <w:szCs w:val="28"/>
                        </w:rPr>
                        <w:t>форма</w:t>
                      </w:r>
                      <w:r w:rsidRPr="00CE7BC9">
                        <w:rPr>
                          <w:b/>
                          <w:sz w:val="28"/>
                          <w:szCs w:val="28"/>
                          <w:lang w:val="en-US"/>
                        </w:rPr>
                        <w:t>:</w:t>
                      </w:r>
                    </w:p>
                    <w:p w:rsidR="00E106AF" w:rsidRDefault="00E106AF" w:rsidP="00CE7BC9">
                      <w:pPr>
                        <w:rPr>
                          <w:sz w:val="28"/>
                          <w:szCs w:val="28"/>
                          <w:lang w:val="en-US"/>
                        </w:rPr>
                      </w:pPr>
                      <w:r>
                        <w:rPr>
                          <w:sz w:val="28"/>
                          <w:szCs w:val="28"/>
                          <w:lang w:val="en-US"/>
                        </w:rPr>
                        <w:t>1. tincture, ae, f</w:t>
                      </w:r>
                    </w:p>
                    <w:p w:rsidR="00E106AF" w:rsidRPr="00CE7BC9" w:rsidRDefault="00E106AF" w:rsidP="00CE7BC9">
                      <w:pPr>
                        <w:rPr>
                          <w:sz w:val="28"/>
                          <w:szCs w:val="28"/>
                          <w:lang w:val="en-US"/>
                        </w:rPr>
                      </w:pPr>
                      <w:r>
                        <w:rPr>
                          <w:sz w:val="28"/>
                          <w:szCs w:val="28"/>
                          <w:lang w:val="en-US"/>
                        </w:rPr>
                        <w:t>2. Valeriana, ae, f</w:t>
                      </w:r>
                    </w:p>
                  </w:txbxContent>
                </v:textbox>
              </v:rect>
            </w:pict>
          </mc:Fallback>
        </mc:AlternateContent>
      </w:r>
    </w:p>
    <w:p w:rsidR="00CE7BC9" w:rsidRDefault="00CE7BC9" w:rsidP="003C057D">
      <w:pPr>
        <w:pStyle w:val="24"/>
        <w:spacing w:line="240" w:lineRule="auto"/>
        <w:jc w:val="both"/>
        <w:rPr>
          <w:sz w:val="28"/>
          <w:szCs w:val="28"/>
        </w:rPr>
      </w:pPr>
    </w:p>
    <w:p w:rsidR="00CE7BC9" w:rsidRDefault="0043530F" w:rsidP="003C057D">
      <w:pPr>
        <w:pStyle w:val="24"/>
        <w:spacing w:line="240" w:lineRule="auto"/>
        <w:jc w:val="both"/>
        <w:rPr>
          <w:sz w:val="28"/>
          <w:szCs w:val="28"/>
        </w:rPr>
      </w:pPr>
      <w:r>
        <w:rPr>
          <w:noProof/>
          <w:sz w:val="28"/>
          <w:szCs w:val="28"/>
        </w:rPr>
        <mc:AlternateContent>
          <mc:Choice Requires="wps">
            <w:drawing>
              <wp:anchor distT="0" distB="0" distL="114300" distR="114300" simplePos="0" relativeHeight="251883008" behindDoc="0" locked="0" layoutInCell="1" allowOverlap="1">
                <wp:simplePos x="0" y="0"/>
                <wp:positionH relativeFrom="column">
                  <wp:posOffset>4444365</wp:posOffset>
                </wp:positionH>
                <wp:positionV relativeFrom="paragraph">
                  <wp:posOffset>273050</wp:posOffset>
                </wp:positionV>
                <wp:extent cx="828675" cy="438150"/>
                <wp:effectExtent l="5715" t="6350" r="41910" b="60325"/>
                <wp:wrapNone/>
                <wp:docPr id="448" name="AutoShape 2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8675" cy="4381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49" o:spid="_x0000_s1026" type="#_x0000_t32" style="position:absolute;margin-left:349.95pt;margin-top:21.5pt;width:65.25pt;height:34.5pt;z-index:25188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">
                <v:stroke endarrow="block"/>
              </v:shape>
            </w:pict>
          </mc:Fallback>
        </mc:AlternateContent>
      </w:r>
      <w:r>
        <w:rPr>
          <w:noProof/>
          <w:sz w:val="28"/>
          <w:szCs w:val="28"/>
        </w:rPr>
        <mc:AlternateContent>
          <mc:Choice Requires="wps">
            <w:drawing>
              <wp:anchor distT="0" distB="0" distL="114300" distR="114300" simplePos="0" relativeHeight="251881984" behindDoc="0" locked="0" layoutInCell="1" allowOverlap="1">
                <wp:simplePos x="0" y="0"/>
                <wp:positionH relativeFrom="column">
                  <wp:posOffset>3615690</wp:posOffset>
                </wp:positionH>
                <wp:positionV relativeFrom="paragraph">
                  <wp:posOffset>273050</wp:posOffset>
                </wp:positionV>
                <wp:extent cx="828675" cy="438150"/>
                <wp:effectExtent l="43815" t="6350" r="13335" b="60325"/>
                <wp:wrapNone/>
                <wp:docPr id="447" name="AutoShape 2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28675" cy="4381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48" o:spid="_x0000_s1026" type="#_x0000_t32" style="position:absolute;margin-left:284.7pt;margin-top:21.5pt;width:65.25pt;height:34.5pt;flip:x;z-index:25188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">
                <v:stroke endarrow="block"/>
              </v:shape>
            </w:pict>
          </mc:Fallback>
        </mc:AlternateContent>
      </w:r>
      <w:r>
        <w:rPr>
          <w:noProof/>
          <w:sz w:val="28"/>
          <w:szCs w:val="28"/>
        </w:rPr>
        <mc:AlternateContent>
          <mc:Choice Requires="wps">
            <w:drawing>
              <wp:anchor distT="0" distB="0" distL="114300" distR="114300" simplePos="0" relativeHeight="251880960" behindDoc="0" locked="0" layoutInCell="1" allowOverlap="1">
                <wp:simplePos x="0" y="0"/>
                <wp:positionH relativeFrom="column">
                  <wp:posOffset>1520190</wp:posOffset>
                </wp:positionH>
                <wp:positionV relativeFrom="paragraph">
                  <wp:posOffset>273050</wp:posOffset>
                </wp:positionV>
                <wp:extent cx="809625" cy="438150"/>
                <wp:effectExtent l="5715" t="6350" r="41910" b="60325"/>
                <wp:wrapNone/>
                <wp:docPr id="446" name="AutoShape 2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9625" cy="4381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47" o:spid="_x0000_s1026" type="#_x0000_t32" style="position:absolute;margin-left:119.7pt;margin-top:21.5pt;width:63.75pt;height:34.5pt;z-index:25188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">
                <v:stroke endarrow="block"/>
              </v:shape>
            </w:pict>
          </mc:Fallback>
        </mc:AlternateContent>
      </w:r>
      <w:r>
        <w:rPr>
          <w:noProof/>
          <w:sz w:val="28"/>
          <w:szCs w:val="28"/>
        </w:rPr>
        <mc:AlternateContent>
          <mc:Choice Requires="wps">
            <w:drawing>
              <wp:anchor distT="0" distB="0" distL="114300" distR="114300" simplePos="0" relativeHeight="251879936" behindDoc="0" locked="0" layoutInCell="1" allowOverlap="1">
                <wp:simplePos x="0" y="0"/>
                <wp:positionH relativeFrom="column">
                  <wp:posOffset>720090</wp:posOffset>
                </wp:positionH>
                <wp:positionV relativeFrom="paragraph">
                  <wp:posOffset>273050</wp:posOffset>
                </wp:positionV>
                <wp:extent cx="800100" cy="438150"/>
                <wp:effectExtent l="43815" t="6350" r="13335" b="60325"/>
                <wp:wrapNone/>
                <wp:docPr id="445" name="AutoShape 2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00100" cy="4381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46" o:spid="_x0000_s1026" type="#_x0000_t32" style="position:absolute;margin-left:56.7pt;margin-top:21.5pt;width:63pt;height:34.5pt;flip:x;z-index:25187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">
                <v:stroke endarrow="block"/>
              </v:shape>
            </w:pict>
          </mc:Fallback>
        </mc:AlternateContent>
      </w:r>
    </w:p>
    <w:p w:rsidR="00CE7BC9" w:rsidRDefault="00CE7BC9" w:rsidP="003C057D">
      <w:pPr>
        <w:pStyle w:val="24"/>
        <w:spacing w:line="240" w:lineRule="auto"/>
        <w:jc w:val="both"/>
        <w:rPr>
          <w:sz w:val="28"/>
          <w:szCs w:val="28"/>
        </w:rPr>
      </w:pPr>
    </w:p>
    <w:p w:rsidR="00CE7BC9" w:rsidRPr="000D08D6" w:rsidRDefault="0043530F" w:rsidP="003C057D">
      <w:pPr>
        <w:pStyle w:val="24"/>
        <w:spacing w:line="240" w:lineRule="auto"/>
        <w:jc w:val="both"/>
        <w:rPr>
          <w:sz w:val="28"/>
          <w:szCs w:val="28"/>
        </w:rPr>
      </w:pPr>
      <w:r>
        <w:rPr>
          <w:noProof/>
          <w:sz w:val="28"/>
          <w:szCs w:val="28"/>
        </w:rPr>
        <mc:AlternateContent>
          <mc:Choice Requires="wps">
            <w:drawing>
              <wp:anchor distT="0" distB="0" distL="114300" distR="114300" simplePos="0" relativeHeight="251874816" behindDoc="0" locked="0" layoutInCell="1" allowOverlap="1">
                <wp:simplePos x="0" y="0"/>
                <wp:positionH relativeFrom="column">
                  <wp:posOffset>4634865</wp:posOffset>
                </wp:positionH>
                <wp:positionV relativeFrom="paragraph">
                  <wp:posOffset>149860</wp:posOffset>
                </wp:positionV>
                <wp:extent cx="1238250" cy="571500"/>
                <wp:effectExtent l="5715" t="6985" r="13335" b="12065"/>
                <wp:wrapNone/>
                <wp:docPr id="444" name="Rectangle 2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571500"/>
                        </a:xfrm>
                        <a:prstGeom prst="rect">
                          <a:avLst/>
                        </a:prstGeom>
                        <a:solidFill>
                          <a:srgbClr val="FFFFFF"/>
                        </a:solidFill>
                        <a:ln w="9525">
                          <a:solidFill>
                            <a:srgbClr val="000000"/>
                          </a:solidFill>
                          <a:miter lim="800000"/>
                          <a:headEnd/>
                          <a:tailEnd/>
                        </a:ln>
                      </wps:spPr>
                      <wps:txbx>
                        <w:txbxContent>
                          <w:p w:rsidR="00A36CC7" w:rsidRDefault="00A36CC7" w:rsidP="00CE7BC9">
                            <w:pPr>
                              <w:jc w:val="center"/>
                              <w:rPr>
                                <w:sz w:val="28"/>
                                <w:szCs w:val="28"/>
                                <w:lang w:val="en-US"/>
                              </w:rPr>
                            </w:pPr>
                            <w:r>
                              <w:rPr>
                                <w:sz w:val="28"/>
                                <w:szCs w:val="28"/>
                              </w:rPr>
                              <w:t>настойка</w:t>
                            </w:r>
                          </w:p>
                          <w:p w:rsidR="00A36CC7" w:rsidRPr="00CE0BC3" w:rsidRDefault="00A36CC7" w:rsidP="00CE0BC3">
                            <w:pPr>
                              <w:jc w:val="center"/>
                              <w:rPr>
                                <w:b/>
                                <w:sz w:val="28"/>
                                <w:szCs w:val="28"/>
                                <w:lang w:val="en-US"/>
                              </w:rPr>
                            </w:pPr>
                            <w:proofErr w:type="gramStart"/>
                            <w:r w:rsidRPr="00CE0BC3">
                              <w:rPr>
                                <w:b/>
                                <w:sz w:val="28"/>
                                <w:szCs w:val="28"/>
                                <w:lang w:val="en-US"/>
                              </w:rPr>
                              <w:t>tinctur</w:t>
                            </w:r>
                            <w:r w:rsidRPr="00CE0BC3">
                              <w:rPr>
                                <w:b/>
                                <w:sz w:val="28"/>
                                <w:szCs w:val="28"/>
                                <w:u w:val="single"/>
                                <w:lang w:val="en-US"/>
                              </w:rPr>
                              <w:t>a</w:t>
                            </w:r>
                            <w:proofErr w:type="gramEnd"/>
                          </w:p>
                          <w:p w:rsidR="00A36CC7" w:rsidRPr="00CE0BC3" w:rsidRDefault="00A36CC7" w:rsidP="00CE7BC9">
                            <w:pPr>
                              <w:jc w:val="center"/>
                              <w:rPr>
                                <w:sz w:val="28"/>
                                <w:szCs w:val="28"/>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1" o:spid="_x0000_s1133" style="position:absolute;left:0;text-align:left;margin-left:364.95pt;margin-top:11.8pt;width:97.5pt;height:45pt;z-index:25187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">
                <v:textbox>
                  <w:txbxContent>
                    <w:p w:rsidR="00E106AF" w:rsidRDefault="00E106AF" w:rsidP="00CE7BC9">
                      <w:pPr>
                        <w:jc w:val="center"/>
                        <w:rPr>
                          <w:sz w:val="28"/>
                          <w:szCs w:val="28"/>
                          <w:lang w:val="en-US"/>
                        </w:rPr>
                      </w:pPr>
                      <w:r>
                        <w:rPr>
                          <w:sz w:val="28"/>
                          <w:szCs w:val="28"/>
                        </w:rPr>
                        <w:t>настойка</w:t>
                      </w:r>
                    </w:p>
                    <w:p w:rsidR="00E106AF" w:rsidRPr="00CE0BC3" w:rsidRDefault="00E106AF" w:rsidP="00CE0BC3">
                      <w:pPr>
                        <w:jc w:val="center"/>
                        <w:rPr>
                          <w:b/>
                          <w:sz w:val="28"/>
                          <w:szCs w:val="28"/>
                          <w:lang w:val="en-US"/>
                        </w:rPr>
                      </w:pPr>
                      <w:r w:rsidRPr="00CE0BC3">
                        <w:rPr>
                          <w:b/>
                          <w:sz w:val="28"/>
                          <w:szCs w:val="28"/>
                          <w:lang w:val="en-US"/>
                        </w:rPr>
                        <w:t>tinctur</w:t>
                      </w:r>
                      <w:r w:rsidRPr="00CE0BC3">
                        <w:rPr>
                          <w:b/>
                          <w:sz w:val="28"/>
                          <w:szCs w:val="28"/>
                          <w:u w:val="single"/>
                          <w:lang w:val="en-US"/>
                        </w:rPr>
                        <w:t>a</w:t>
                      </w:r>
                    </w:p>
                    <w:p w:rsidR="00E106AF" w:rsidRPr="00CE0BC3" w:rsidRDefault="00E106AF" w:rsidP="00CE7BC9">
                      <w:pPr>
                        <w:jc w:val="center"/>
                        <w:rPr>
                          <w:sz w:val="28"/>
                          <w:szCs w:val="28"/>
                          <w:lang w:val="en-US"/>
                        </w:rPr>
                      </w:pPr>
                    </w:p>
                  </w:txbxContent>
                </v:textbox>
              </v:rect>
            </w:pict>
          </mc:Fallback>
        </mc:AlternateContent>
      </w:r>
      <w:r>
        <w:rPr>
          <w:noProof/>
          <w:sz w:val="28"/>
          <w:szCs w:val="28"/>
        </w:rPr>
        <mc:AlternateContent>
          <mc:Choice Requires="wps">
            <w:drawing>
              <wp:anchor distT="0" distB="0" distL="114300" distR="114300" simplePos="0" relativeHeight="251873792" behindDoc="0" locked="0" layoutInCell="1" allowOverlap="1">
                <wp:simplePos x="0" y="0"/>
                <wp:positionH relativeFrom="column">
                  <wp:posOffset>3082290</wp:posOffset>
                </wp:positionH>
                <wp:positionV relativeFrom="paragraph">
                  <wp:posOffset>149860</wp:posOffset>
                </wp:positionV>
                <wp:extent cx="1362075" cy="571500"/>
                <wp:effectExtent l="5715" t="6985" r="13335" b="12065"/>
                <wp:wrapNone/>
                <wp:docPr id="443" name="Rectangle 2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2075" cy="571500"/>
                        </a:xfrm>
                        <a:prstGeom prst="rect">
                          <a:avLst/>
                        </a:prstGeom>
                        <a:solidFill>
                          <a:srgbClr val="FFFFFF"/>
                        </a:solidFill>
                        <a:ln w="9525">
                          <a:solidFill>
                            <a:srgbClr val="000000"/>
                          </a:solidFill>
                          <a:miter lim="800000"/>
                          <a:headEnd/>
                          <a:tailEnd/>
                        </a:ln>
                      </wps:spPr>
                      <wps:txbx>
                        <w:txbxContent>
                          <w:p w:rsidR="00A36CC7" w:rsidRDefault="00A36CC7" w:rsidP="00CE7BC9">
                            <w:pPr>
                              <w:jc w:val="center"/>
                              <w:rPr>
                                <w:sz w:val="28"/>
                                <w:szCs w:val="28"/>
                                <w:lang w:val="en-US"/>
                              </w:rPr>
                            </w:pPr>
                            <w:r>
                              <w:rPr>
                                <w:sz w:val="28"/>
                                <w:szCs w:val="28"/>
                              </w:rPr>
                              <w:t>валерианы</w:t>
                            </w:r>
                          </w:p>
                          <w:p w:rsidR="00A36CC7" w:rsidRPr="00CE0BC3" w:rsidRDefault="00A36CC7" w:rsidP="00CE0BC3">
                            <w:pPr>
                              <w:jc w:val="center"/>
                              <w:rPr>
                                <w:b/>
                                <w:sz w:val="28"/>
                                <w:szCs w:val="28"/>
                                <w:lang w:val="en-US"/>
                              </w:rPr>
                            </w:pPr>
                            <w:r>
                              <w:rPr>
                                <w:b/>
                                <w:sz w:val="28"/>
                                <w:szCs w:val="28"/>
                                <w:lang w:val="en-US"/>
                              </w:rPr>
                              <w:t>Valerian</w:t>
                            </w:r>
                            <w:r w:rsidRPr="00CE0BC3">
                              <w:rPr>
                                <w:b/>
                                <w:sz w:val="28"/>
                                <w:szCs w:val="28"/>
                                <w:u w:val="single"/>
                                <w:lang w:val="en-US"/>
                              </w:rPr>
                              <w:t>ae</w:t>
                            </w:r>
                          </w:p>
                          <w:p w:rsidR="00A36CC7" w:rsidRPr="00CE0BC3" w:rsidRDefault="00A36CC7" w:rsidP="00CE7BC9">
                            <w:pPr>
                              <w:jc w:val="center"/>
                              <w:rPr>
                                <w:sz w:val="28"/>
                                <w:szCs w:val="28"/>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0" o:spid="_x0000_s1134" style="position:absolute;left:0;text-align:left;margin-left:242.7pt;margin-top:11.8pt;width:107.25pt;height:45pt;z-index:25187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">
                <v:textbox>
                  <w:txbxContent>
                    <w:p w:rsidR="00E106AF" w:rsidRDefault="00E106AF" w:rsidP="00CE7BC9">
                      <w:pPr>
                        <w:jc w:val="center"/>
                        <w:rPr>
                          <w:sz w:val="28"/>
                          <w:szCs w:val="28"/>
                          <w:lang w:val="en-US"/>
                        </w:rPr>
                      </w:pPr>
                      <w:r>
                        <w:rPr>
                          <w:sz w:val="28"/>
                          <w:szCs w:val="28"/>
                        </w:rPr>
                        <w:t>валерианы</w:t>
                      </w:r>
                    </w:p>
                    <w:p w:rsidR="00E106AF" w:rsidRPr="00CE0BC3" w:rsidRDefault="00E106AF" w:rsidP="00CE0BC3">
                      <w:pPr>
                        <w:jc w:val="center"/>
                        <w:rPr>
                          <w:b/>
                          <w:sz w:val="28"/>
                          <w:szCs w:val="28"/>
                          <w:lang w:val="en-US"/>
                        </w:rPr>
                      </w:pPr>
                      <w:r>
                        <w:rPr>
                          <w:b/>
                          <w:sz w:val="28"/>
                          <w:szCs w:val="28"/>
                          <w:lang w:val="en-US"/>
                        </w:rPr>
                        <w:t>Valerian</w:t>
                      </w:r>
                      <w:r w:rsidRPr="00CE0BC3">
                        <w:rPr>
                          <w:b/>
                          <w:sz w:val="28"/>
                          <w:szCs w:val="28"/>
                          <w:u w:val="single"/>
                          <w:lang w:val="en-US"/>
                        </w:rPr>
                        <w:t>ae</w:t>
                      </w:r>
                    </w:p>
                    <w:p w:rsidR="00E106AF" w:rsidRPr="00CE0BC3" w:rsidRDefault="00E106AF" w:rsidP="00CE7BC9">
                      <w:pPr>
                        <w:jc w:val="center"/>
                        <w:rPr>
                          <w:sz w:val="28"/>
                          <w:szCs w:val="28"/>
                          <w:lang w:val="en-US"/>
                        </w:rPr>
                      </w:pPr>
                    </w:p>
                  </w:txbxContent>
                </v:textbox>
              </v:rect>
            </w:pict>
          </mc:Fallback>
        </mc:AlternateContent>
      </w:r>
      <w:r>
        <w:rPr>
          <w:noProof/>
          <w:sz w:val="28"/>
          <w:szCs w:val="28"/>
        </w:rPr>
        <mc:AlternateContent>
          <mc:Choice Requires="wps">
            <w:drawing>
              <wp:anchor distT="0" distB="0" distL="114300" distR="114300" simplePos="0" relativeHeight="251872768" behindDoc="0" locked="0" layoutInCell="1" allowOverlap="1">
                <wp:simplePos x="0" y="0"/>
                <wp:positionH relativeFrom="column">
                  <wp:posOffset>1520190</wp:posOffset>
                </wp:positionH>
                <wp:positionV relativeFrom="paragraph">
                  <wp:posOffset>149860</wp:posOffset>
                </wp:positionV>
                <wp:extent cx="1362075" cy="571500"/>
                <wp:effectExtent l="5715" t="6985" r="13335" b="12065"/>
                <wp:wrapNone/>
                <wp:docPr id="442" name="Rectangle 2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2075" cy="571500"/>
                        </a:xfrm>
                        <a:prstGeom prst="rect">
                          <a:avLst/>
                        </a:prstGeom>
                        <a:solidFill>
                          <a:srgbClr val="FFFFFF"/>
                        </a:solidFill>
                        <a:ln w="9525">
                          <a:solidFill>
                            <a:srgbClr val="000000"/>
                          </a:solidFill>
                          <a:miter lim="800000"/>
                          <a:headEnd/>
                          <a:tailEnd/>
                        </a:ln>
                      </wps:spPr>
                      <wps:txbx>
                        <w:txbxContent>
                          <w:p w:rsidR="00A36CC7" w:rsidRDefault="00A36CC7" w:rsidP="00CE7BC9">
                            <w:pPr>
                              <w:jc w:val="center"/>
                              <w:rPr>
                                <w:sz w:val="28"/>
                                <w:szCs w:val="28"/>
                                <w:lang w:val="en-US"/>
                              </w:rPr>
                            </w:pPr>
                            <w:r>
                              <w:rPr>
                                <w:sz w:val="28"/>
                                <w:szCs w:val="28"/>
                              </w:rPr>
                              <w:t>валерианы</w:t>
                            </w:r>
                          </w:p>
                          <w:p w:rsidR="00A36CC7" w:rsidRPr="00CE0BC3" w:rsidRDefault="00A36CC7" w:rsidP="00CE7BC9">
                            <w:pPr>
                              <w:jc w:val="center"/>
                              <w:rPr>
                                <w:b/>
                                <w:sz w:val="28"/>
                                <w:szCs w:val="28"/>
                                <w:lang w:val="en-US"/>
                              </w:rPr>
                            </w:pPr>
                            <w:r>
                              <w:rPr>
                                <w:b/>
                                <w:sz w:val="28"/>
                                <w:szCs w:val="28"/>
                                <w:lang w:val="en-US"/>
                              </w:rPr>
                              <w:t>Valerian</w:t>
                            </w:r>
                            <w:r w:rsidRPr="00CE0BC3">
                              <w:rPr>
                                <w:b/>
                                <w:sz w:val="28"/>
                                <w:szCs w:val="28"/>
                                <w:u w:val="single"/>
                                <w:lang w:val="en-US"/>
                              </w:rPr>
                              <w:t>ae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9" o:spid="_x0000_s1135" style="position:absolute;left:0;text-align:left;margin-left:119.7pt;margin-top:11.8pt;width:107.25pt;height:45pt;z-index:25187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">
                <v:textbox>
                  <w:txbxContent>
                    <w:p w:rsidR="00E106AF" w:rsidRDefault="00E106AF" w:rsidP="00CE7BC9">
                      <w:pPr>
                        <w:jc w:val="center"/>
                        <w:rPr>
                          <w:sz w:val="28"/>
                          <w:szCs w:val="28"/>
                          <w:lang w:val="en-US"/>
                        </w:rPr>
                      </w:pPr>
                      <w:r>
                        <w:rPr>
                          <w:sz w:val="28"/>
                          <w:szCs w:val="28"/>
                        </w:rPr>
                        <w:t>валерианы</w:t>
                      </w:r>
                    </w:p>
                    <w:p w:rsidR="00E106AF" w:rsidRPr="00CE0BC3" w:rsidRDefault="00E106AF" w:rsidP="00CE7BC9">
                      <w:pPr>
                        <w:jc w:val="center"/>
                        <w:rPr>
                          <w:b/>
                          <w:sz w:val="28"/>
                          <w:szCs w:val="28"/>
                          <w:lang w:val="en-US"/>
                        </w:rPr>
                      </w:pPr>
                      <w:r>
                        <w:rPr>
                          <w:b/>
                          <w:sz w:val="28"/>
                          <w:szCs w:val="28"/>
                          <w:lang w:val="en-US"/>
                        </w:rPr>
                        <w:t>Valerian</w:t>
                      </w:r>
                      <w:r w:rsidRPr="00CE0BC3">
                        <w:rPr>
                          <w:b/>
                          <w:sz w:val="28"/>
                          <w:szCs w:val="28"/>
                          <w:u w:val="single"/>
                          <w:lang w:val="en-US"/>
                        </w:rPr>
                        <w:t>ae</w:t>
                      </w:r>
                    </w:p>
                  </w:txbxContent>
                </v:textbox>
              </v:rect>
            </w:pict>
          </mc:Fallback>
        </mc:AlternateContent>
      </w:r>
      <w:r>
        <w:rPr>
          <w:noProof/>
          <w:sz w:val="28"/>
          <w:szCs w:val="28"/>
        </w:rPr>
        <mc:AlternateContent>
          <mc:Choice Requires="wps">
            <w:drawing>
              <wp:anchor distT="0" distB="0" distL="114300" distR="114300" simplePos="0" relativeHeight="251871744" behindDoc="0" locked="0" layoutInCell="1" allowOverlap="1">
                <wp:simplePos x="0" y="0"/>
                <wp:positionH relativeFrom="column">
                  <wp:posOffset>53340</wp:posOffset>
                </wp:positionH>
                <wp:positionV relativeFrom="paragraph">
                  <wp:posOffset>149860</wp:posOffset>
                </wp:positionV>
                <wp:extent cx="1362075" cy="571500"/>
                <wp:effectExtent l="5715" t="6985" r="13335" b="12065"/>
                <wp:wrapNone/>
                <wp:docPr id="441" name="Rectangle 2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2075" cy="571500"/>
                        </a:xfrm>
                        <a:prstGeom prst="rect">
                          <a:avLst/>
                        </a:prstGeom>
                        <a:solidFill>
                          <a:srgbClr val="FFFFFF"/>
                        </a:solidFill>
                        <a:ln w="9525">
                          <a:solidFill>
                            <a:srgbClr val="000000"/>
                          </a:solidFill>
                          <a:miter lim="800000"/>
                          <a:headEnd/>
                          <a:tailEnd/>
                        </a:ln>
                      </wps:spPr>
                      <wps:txbx>
                        <w:txbxContent>
                          <w:p w:rsidR="00A36CC7" w:rsidRDefault="00A36CC7" w:rsidP="00CE7BC9">
                            <w:pPr>
                              <w:jc w:val="center"/>
                              <w:rPr>
                                <w:sz w:val="28"/>
                                <w:szCs w:val="28"/>
                              </w:rPr>
                            </w:pPr>
                            <w:r>
                              <w:rPr>
                                <w:sz w:val="28"/>
                                <w:szCs w:val="28"/>
                              </w:rPr>
                              <w:t>Настойка</w:t>
                            </w:r>
                          </w:p>
                          <w:p w:rsidR="00A36CC7" w:rsidRPr="00CE0BC3" w:rsidRDefault="00A36CC7" w:rsidP="00CE7BC9">
                            <w:pPr>
                              <w:jc w:val="center"/>
                              <w:rPr>
                                <w:b/>
                                <w:sz w:val="28"/>
                                <w:szCs w:val="28"/>
                                <w:lang w:val="en-US"/>
                              </w:rPr>
                            </w:pPr>
                            <w:proofErr w:type="gramStart"/>
                            <w:r w:rsidRPr="00CE0BC3">
                              <w:rPr>
                                <w:b/>
                                <w:sz w:val="28"/>
                                <w:szCs w:val="28"/>
                                <w:lang w:val="en-US"/>
                              </w:rPr>
                              <w:t>tinctur</w:t>
                            </w:r>
                            <w:r w:rsidRPr="00CE0BC3">
                              <w:rPr>
                                <w:b/>
                                <w:sz w:val="28"/>
                                <w:szCs w:val="28"/>
                                <w:u w:val="single"/>
                                <w:lang w:val="en-US"/>
                              </w:rPr>
                              <w:t>a</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8" o:spid="_x0000_s1136" style="position:absolute;left:0;text-align:left;margin-left:4.2pt;margin-top:11.8pt;width:107.25pt;height:45pt;z-index:25187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">
                <v:textbox>
                  <w:txbxContent>
                    <w:p w:rsidR="00E106AF" w:rsidRDefault="00E106AF" w:rsidP="00CE7BC9">
                      <w:pPr>
                        <w:jc w:val="center"/>
                        <w:rPr>
                          <w:sz w:val="28"/>
                          <w:szCs w:val="28"/>
                        </w:rPr>
                      </w:pPr>
                      <w:r>
                        <w:rPr>
                          <w:sz w:val="28"/>
                          <w:szCs w:val="28"/>
                        </w:rPr>
                        <w:t>Настойка</w:t>
                      </w:r>
                    </w:p>
                    <w:p w:rsidR="00E106AF" w:rsidRPr="00CE0BC3" w:rsidRDefault="00E106AF" w:rsidP="00CE7BC9">
                      <w:pPr>
                        <w:jc w:val="center"/>
                        <w:rPr>
                          <w:b/>
                          <w:sz w:val="28"/>
                          <w:szCs w:val="28"/>
                          <w:lang w:val="en-US"/>
                        </w:rPr>
                      </w:pPr>
                      <w:r w:rsidRPr="00CE0BC3">
                        <w:rPr>
                          <w:b/>
                          <w:sz w:val="28"/>
                          <w:szCs w:val="28"/>
                          <w:lang w:val="en-US"/>
                        </w:rPr>
                        <w:t>tinctur</w:t>
                      </w:r>
                      <w:r w:rsidRPr="00CE0BC3">
                        <w:rPr>
                          <w:b/>
                          <w:sz w:val="28"/>
                          <w:szCs w:val="28"/>
                          <w:u w:val="single"/>
                          <w:lang w:val="en-US"/>
                        </w:rPr>
                        <w:t>a</w:t>
                      </w:r>
                    </w:p>
                  </w:txbxContent>
                </v:textbox>
              </v:rect>
            </w:pict>
          </mc:Fallback>
        </mc:AlternateContent>
      </w:r>
    </w:p>
    <w:p w:rsidR="00CE7BC9" w:rsidRPr="000D08D6" w:rsidRDefault="00CE7BC9" w:rsidP="003C057D">
      <w:pPr>
        <w:pStyle w:val="24"/>
        <w:spacing w:line="240" w:lineRule="auto"/>
        <w:jc w:val="both"/>
        <w:rPr>
          <w:sz w:val="28"/>
          <w:szCs w:val="28"/>
        </w:rPr>
      </w:pPr>
    </w:p>
    <w:p w:rsidR="00CE7BC9" w:rsidRPr="000D08D6" w:rsidRDefault="0043530F" w:rsidP="003C057D">
      <w:pPr>
        <w:pStyle w:val="24"/>
        <w:spacing w:line="240" w:lineRule="auto"/>
        <w:jc w:val="both"/>
        <w:rPr>
          <w:sz w:val="28"/>
          <w:szCs w:val="28"/>
        </w:rPr>
      </w:pPr>
      <w:r>
        <w:rPr>
          <w:noProof/>
          <w:sz w:val="28"/>
          <w:szCs w:val="28"/>
        </w:rPr>
        <mc:AlternateContent>
          <mc:Choice Requires="wps">
            <w:drawing>
              <wp:anchor distT="0" distB="0" distL="114300" distR="114300" simplePos="0" relativeHeight="251878912" behindDoc="0" locked="0" layoutInCell="1" allowOverlap="1">
                <wp:simplePos x="0" y="0"/>
                <wp:positionH relativeFrom="column">
                  <wp:posOffset>5263515</wp:posOffset>
                </wp:positionH>
                <wp:positionV relativeFrom="paragraph">
                  <wp:posOffset>160020</wp:posOffset>
                </wp:positionV>
                <wp:extent cx="9525" cy="352425"/>
                <wp:effectExtent l="43815" t="7620" r="60960" b="20955"/>
                <wp:wrapNone/>
                <wp:docPr id="440" name="AutoShape 2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352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45" o:spid="_x0000_s1026" type="#_x0000_t32" style="position:absolute;margin-left:414.45pt;margin-top:12.6pt;width:.75pt;height:27.75pt;z-index:25187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">
                <v:stroke endarrow="block"/>
              </v:shape>
            </w:pict>
          </mc:Fallback>
        </mc:AlternateContent>
      </w:r>
      <w:r>
        <w:rPr>
          <w:noProof/>
          <w:sz w:val="28"/>
          <w:szCs w:val="28"/>
        </w:rPr>
        <mc:AlternateContent>
          <mc:Choice Requires="wps">
            <w:drawing>
              <wp:anchor distT="0" distB="0" distL="114300" distR="114300" simplePos="0" relativeHeight="251877888" behindDoc="0" locked="0" layoutInCell="1" allowOverlap="1">
                <wp:simplePos x="0" y="0"/>
                <wp:positionH relativeFrom="column">
                  <wp:posOffset>3768090</wp:posOffset>
                </wp:positionH>
                <wp:positionV relativeFrom="paragraph">
                  <wp:posOffset>160020</wp:posOffset>
                </wp:positionV>
                <wp:extent cx="0" cy="352425"/>
                <wp:effectExtent l="53340" t="7620" r="60960" b="20955"/>
                <wp:wrapNone/>
                <wp:docPr id="439" name="AutoShape 2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52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44" o:spid="_x0000_s1026" type="#_x0000_t32" style="position:absolute;margin-left:296.7pt;margin-top:12.6pt;width:0;height:27.75pt;z-index:25187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">
                <v:stroke endarrow="block"/>
              </v:shape>
            </w:pict>
          </mc:Fallback>
        </mc:AlternateContent>
      </w:r>
      <w:r>
        <w:rPr>
          <w:noProof/>
          <w:sz w:val="28"/>
          <w:szCs w:val="28"/>
        </w:rPr>
        <mc:AlternateContent>
          <mc:Choice Requires="wps">
            <w:drawing>
              <wp:anchor distT="0" distB="0" distL="114300" distR="114300" simplePos="0" relativeHeight="251876864" behindDoc="0" locked="0" layoutInCell="1" allowOverlap="1">
                <wp:simplePos x="0" y="0"/>
                <wp:positionH relativeFrom="column">
                  <wp:posOffset>2215515</wp:posOffset>
                </wp:positionH>
                <wp:positionV relativeFrom="paragraph">
                  <wp:posOffset>160020</wp:posOffset>
                </wp:positionV>
                <wp:extent cx="9525" cy="352425"/>
                <wp:effectExtent l="43815" t="7620" r="60960" b="20955"/>
                <wp:wrapNone/>
                <wp:docPr id="438" name="AutoShape 2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352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43" o:spid="_x0000_s1026" type="#_x0000_t32" style="position:absolute;margin-left:174.45pt;margin-top:12.6pt;width:.75pt;height:27.75pt;z-index:25187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">
                <v:stroke endarrow="block"/>
              </v:shape>
            </w:pict>
          </mc:Fallback>
        </mc:AlternateContent>
      </w:r>
      <w:r>
        <w:rPr>
          <w:noProof/>
          <w:sz w:val="28"/>
          <w:szCs w:val="28"/>
        </w:rPr>
        <mc:AlternateContent>
          <mc:Choice Requires="wps">
            <w:drawing>
              <wp:anchor distT="0" distB="0" distL="114300" distR="114300" simplePos="0" relativeHeight="251875840" behindDoc="0" locked="0" layoutInCell="1" allowOverlap="1">
                <wp:simplePos x="0" y="0"/>
                <wp:positionH relativeFrom="column">
                  <wp:posOffset>720090</wp:posOffset>
                </wp:positionH>
                <wp:positionV relativeFrom="paragraph">
                  <wp:posOffset>160020</wp:posOffset>
                </wp:positionV>
                <wp:extent cx="0" cy="352425"/>
                <wp:effectExtent l="53340" t="7620" r="60960" b="20955"/>
                <wp:wrapNone/>
                <wp:docPr id="437" name="AutoShape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52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42" o:spid="_x0000_s1026" type="#_x0000_t32" style="position:absolute;margin-left:56.7pt;margin-top:12.6pt;width:0;height:27.75pt;z-index:25187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">
                <v:stroke endarrow="block"/>
              </v:shape>
            </w:pict>
          </mc:Fallback>
        </mc:AlternateContent>
      </w:r>
    </w:p>
    <w:p w:rsidR="00CE7BC9" w:rsidRPr="000D08D6" w:rsidRDefault="0043530F" w:rsidP="003C057D">
      <w:pPr>
        <w:pStyle w:val="24"/>
        <w:spacing w:line="240" w:lineRule="auto"/>
        <w:jc w:val="both"/>
        <w:rPr>
          <w:sz w:val="28"/>
          <w:szCs w:val="28"/>
        </w:rPr>
      </w:pPr>
      <w:r>
        <w:rPr>
          <w:noProof/>
          <w:sz w:val="28"/>
          <w:szCs w:val="28"/>
        </w:rPr>
        <mc:AlternateContent>
          <mc:Choice Requires="wps">
            <w:drawing>
              <wp:anchor distT="0" distB="0" distL="114300" distR="114300" simplePos="0" relativeHeight="251887104" behindDoc="0" locked="0" layoutInCell="1" allowOverlap="1">
                <wp:simplePos x="0" y="0"/>
                <wp:positionH relativeFrom="column">
                  <wp:posOffset>5060315</wp:posOffset>
                </wp:positionH>
                <wp:positionV relativeFrom="paragraph">
                  <wp:posOffset>231775</wp:posOffset>
                </wp:positionV>
                <wp:extent cx="485775" cy="371475"/>
                <wp:effectExtent l="12065" t="12700" r="6985" b="6350"/>
                <wp:wrapNone/>
                <wp:docPr id="436" name="Rectangle 2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5775" cy="371475"/>
                        </a:xfrm>
                        <a:prstGeom prst="rect">
                          <a:avLst/>
                        </a:prstGeom>
                        <a:solidFill>
                          <a:srgbClr val="FFFFFF"/>
                        </a:solidFill>
                        <a:ln w="9525">
                          <a:solidFill>
                            <a:srgbClr val="000000"/>
                          </a:solidFill>
                          <a:miter lim="800000"/>
                          <a:headEnd/>
                          <a:tailEnd/>
                        </a:ln>
                      </wps:spPr>
                      <wps:txbx>
                        <w:txbxContent>
                          <w:p w:rsidR="00A36CC7" w:rsidRPr="00CE0BC3" w:rsidRDefault="00A36CC7" w:rsidP="00CE0BC3">
                            <w:pPr>
                              <w:jc w:val="center"/>
                              <w:rPr>
                                <w:b/>
                                <w:sz w:val="28"/>
                                <w:szCs w:val="28"/>
                                <w:lang w:val="en-US"/>
                              </w:rPr>
                            </w:pPr>
                            <w:r>
                              <w:rPr>
                                <w:b/>
                                <w:sz w:val="28"/>
                                <w:szCs w:val="28"/>
                                <w:lang w:val="en-US"/>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3" o:spid="_x0000_s1137" style="position:absolute;left:0;text-align:left;margin-left:398.45pt;margin-top:18.25pt;width:38.25pt;height:29.25pt;z-index:25188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">
                <v:textbox>
                  <w:txbxContent>
                    <w:p w:rsidR="00E106AF" w:rsidRPr="00CE0BC3" w:rsidRDefault="00E106AF" w:rsidP="00CE0BC3">
                      <w:pPr>
                        <w:jc w:val="center"/>
                        <w:rPr>
                          <w:b/>
                          <w:sz w:val="28"/>
                          <w:szCs w:val="28"/>
                          <w:lang w:val="en-US"/>
                        </w:rPr>
                      </w:pPr>
                      <w:r>
                        <w:rPr>
                          <w:b/>
                          <w:sz w:val="28"/>
                          <w:szCs w:val="28"/>
                          <w:lang w:val="en-US"/>
                        </w:rPr>
                        <w:t>2</w:t>
                      </w:r>
                    </w:p>
                  </w:txbxContent>
                </v:textbox>
              </v:rect>
            </w:pict>
          </mc:Fallback>
        </mc:AlternateContent>
      </w:r>
      <w:r>
        <w:rPr>
          <w:noProof/>
          <w:sz w:val="28"/>
          <w:szCs w:val="28"/>
        </w:rPr>
        <mc:AlternateContent>
          <mc:Choice Requires="wps">
            <w:drawing>
              <wp:anchor distT="0" distB="0" distL="114300" distR="114300" simplePos="0" relativeHeight="251886080" behindDoc="0" locked="0" layoutInCell="1" allowOverlap="1">
                <wp:simplePos x="0" y="0"/>
                <wp:positionH relativeFrom="column">
                  <wp:posOffset>3517265</wp:posOffset>
                </wp:positionH>
                <wp:positionV relativeFrom="paragraph">
                  <wp:posOffset>231775</wp:posOffset>
                </wp:positionV>
                <wp:extent cx="485775" cy="371475"/>
                <wp:effectExtent l="12065" t="12700" r="6985" b="6350"/>
                <wp:wrapNone/>
                <wp:docPr id="435" name="Rectangle 2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5775" cy="371475"/>
                        </a:xfrm>
                        <a:prstGeom prst="rect">
                          <a:avLst/>
                        </a:prstGeom>
                        <a:solidFill>
                          <a:srgbClr val="FFFFFF"/>
                        </a:solidFill>
                        <a:ln w="9525">
                          <a:solidFill>
                            <a:srgbClr val="000000"/>
                          </a:solidFill>
                          <a:miter lim="800000"/>
                          <a:headEnd/>
                          <a:tailEnd/>
                        </a:ln>
                      </wps:spPr>
                      <wps:txbx>
                        <w:txbxContent>
                          <w:p w:rsidR="00A36CC7" w:rsidRPr="00CE0BC3" w:rsidRDefault="00A36CC7" w:rsidP="00CE0BC3">
                            <w:pPr>
                              <w:jc w:val="center"/>
                              <w:rPr>
                                <w:b/>
                                <w:sz w:val="28"/>
                                <w:szCs w:val="28"/>
                                <w:lang w:val="en-US"/>
                              </w:rPr>
                            </w:pPr>
                            <w:r>
                              <w:rPr>
                                <w:b/>
                                <w:sz w:val="28"/>
                                <w:szCs w:val="28"/>
                                <w:lang w:val="en-US"/>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2" o:spid="_x0000_s1138" style="position:absolute;left:0;text-align:left;margin-left:276.95pt;margin-top:18.25pt;width:38.25pt;height:29.25pt;z-index:25188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">
                <v:textbox>
                  <w:txbxContent>
                    <w:p w:rsidR="00E106AF" w:rsidRPr="00CE0BC3" w:rsidRDefault="00E106AF" w:rsidP="00CE0BC3">
                      <w:pPr>
                        <w:jc w:val="center"/>
                        <w:rPr>
                          <w:b/>
                          <w:sz w:val="28"/>
                          <w:szCs w:val="28"/>
                          <w:lang w:val="en-US"/>
                        </w:rPr>
                      </w:pPr>
                      <w:r>
                        <w:rPr>
                          <w:b/>
                          <w:sz w:val="28"/>
                          <w:szCs w:val="28"/>
                          <w:lang w:val="en-US"/>
                        </w:rPr>
                        <w:t>1</w:t>
                      </w:r>
                    </w:p>
                  </w:txbxContent>
                </v:textbox>
              </v:rect>
            </w:pict>
          </mc:Fallback>
        </mc:AlternateContent>
      </w:r>
      <w:r>
        <w:rPr>
          <w:noProof/>
          <w:sz w:val="28"/>
          <w:szCs w:val="28"/>
        </w:rPr>
        <mc:AlternateContent>
          <mc:Choice Requires="wps">
            <w:drawing>
              <wp:anchor distT="0" distB="0" distL="114300" distR="114300" simplePos="0" relativeHeight="251885056" behindDoc="0" locked="0" layoutInCell="1" allowOverlap="1">
                <wp:simplePos x="0" y="0"/>
                <wp:positionH relativeFrom="column">
                  <wp:posOffset>1993265</wp:posOffset>
                </wp:positionH>
                <wp:positionV relativeFrom="paragraph">
                  <wp:posOffset>231775</wp:posOffset>
                </wp:positionV>
                <wp:extent cx="485775" cy="371475"/>
                <wp:effectExtent l="12065" t="12700" r="6985" b="6350"/>
                <wp:wrapNone/>
                <wp:docPr id="434" name="Rectangle 2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5775" cy="371475"/>
                        </a:xfrm>
                        <a:prstGeom prst="rect">
                          <a:avLst/>
                        </a:prstGeom>
                        <a:solidFill>
                          <a:srgbClr val="FFFFFF"/>
                        </a:solidFill>
                        <a:ln w="9525">
                          <a:solidFill>
                            <a:srgbClr val="000000"/>
                          </a:solidFill>
                          <a:miter lim="800000"/>
                          <a:headEnd/>
                          <a:tailEnd/>
                        </a:ln>
                      </wps:spPr>
                      <wps:txbx>
                        <w:txbxContent>
                          <w:p w:rsidR="00A36CC7" w:rsidRPr="00CE0BC3" w:rsidRDefault="00A36CC7" w:rsidP="00CE0BC3">
                            <w:pPr>
                              <w:jc w:val="center"/>
                              <w:rPr>
                                <w:b/>
                                <w:sz w:val="28"/>
                                <w:szCs w:val="28"/>
                                <w:lang w:val="en-US"/>
                              </w:rPr>
                            </w:pPr>
                            <w:r>
                              <w:rPr>
                                <w:b/>
                                <w:sz w:val="28"/>
                                <w:szCs w:val="28"/>
                                <w:lang w:val="en-US"/>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1" o:spid="_x0000_s1139" style="position:absolute;left:0;text-align:left;margin-left:156.95pt;margin-top:18.25pt;width:38.25pt;height:29.25pt;z-index:25188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">
                <v:textbox>
                  <w:txbxContent>
                    <w:p w:rsidR="00E106AF" w:rsidRPr="00CE0BC3" w:rsidRDefault="00E106AF" w:rsidP="00CE0BC3">
                      <w:pPr>
                        <w:jc w:val="center"/>
                        <w:rPr>
                          <w:b/>
                          <w:sz w:val="28"/>
                          <w:szCs w:val="28"/>
                          <w:lang w:val="en-US"/>
                        </w:rPr>
                      </w:pPr>
                      <w:r>
                        <w:rPr>
                          <w:b/>
                          <w:sz w:val="28"/>
                          <w:szCs w:val="28"/>
                          <w:lang w:val="en-US"/>
                        </w:rPr>
                        <w:t>2</w:t>
                      </w:r>
                    </w:p>
                  </w:txbxContent>
                </v:textbox>
              </v:rect>
            </w:pict>
          </mc:Fallback>
        </mc:AlternateContent>
      </w:r>
      <w:r>
        <w:rPr>
          <w:noProof/>
          <w:sz w:val="28"/>
          <w:szCs w:val="28"/>
        </w:rPr>
        <mc:AlternateContent>
          <mc:Choice Requires="wps">
            <w:drawing>
              <wp:anchor distT="0" distB="0" distL="114300" distR="114300" simplePos="0" relativeHeight="251884032" behindDoc="0" locked="0" layoutInCell="1" allowOverlap="1">
                <wp:simplePos x="0" y="0"/>
                <wp:positionH relativeFrom="column">
                  <wp:posOffset>453390</wp:posOffset>
                </wp:positionH>
                <wp:positionV relativeFrom="paragraph">
                  <wp:posOffset>231775</wp:posOffset>
                </wp:positionV>
                <wp:extent cx="485775" cy="371475"/>
                <wp:effectExtent l="5715" t="12700" r="13335" b="6350"/>
                <wp:wrapNone/>
                <wp:docPr id="433" name="Rectangle 2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5775" cy="371475"/>
                        </a:xfrm>
                        <a:prstGeom prst="rect">
                          <a:avLst/>
                        </a:prstGeom>
                        <a:solidFill>
                          <a:srgbClr val="FFFFFF"/>
                        </a:solidFill>
                        <a:ln w="9525">
                          <a:solidFill>
                            <a:srgbClr val="000000"/>
                          </a:solidFill>
                          <a:miter lim="800000"/>
                          <a:headEnd/>
                          <a:tailEnd/>
                        </a:ln>
                      </wps:spPr>
                      <wps:txbx>
                        <w:txbxContent>
                          <w:p w:rsidR="00A36CC7" w:rsidRPr="00CE0BC3" w:rsidRDefault="00A36CC7" w:rsidP="00CE0BC3">
                            <w:pPr>
                              <w:jc w:val="center"/>
                              <w:rPr>
                                <w:b/>
                                <w:sz w:val="28"/>
                                <w:szCs w:val="28"/>
                                <w:lang w:val="en-US"/>
                              </w:rPr>
                            </w:pPr>
                            <w:r>
                              <w:rPr>
                                <w:b/>
                                <w:sz w:val="28"/>
                                <w:szCs w:val="28"/>
                                <w:lang w:val="en-US"/>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0" o:spid="_x0000_s1140" style="position:absolute;left:0;text-align:left;margin-left:35.7pt;margin-top:18.25pt;width:38.25pt;height:29.25pt;z-index:25188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">
                <v:textbox>
                  <w:txbxContent>
                    <w:p w:rsidR="00E106AF" w:rsidRPr="00CE0BC3" w:rsidRDefault="00E106AF" w:rsidP="00CE0BC3">
                      <w:pPr>
                        <w:jc w:val="center"/>
                        <w:rPr>
                          <w:b/>
                          <w:sz w:val="28"/>
                          <w:szCs w:val="28"/>
                          <w:lang w:val="en-US"/>
                        </w:rPr>
                      </w:pPr>
                      <w:r>
                        <w:rPr>
                          <w:b/>
                          <w:sz w:val="28"/>
                          <w:szCs w:val="28"/>
                          <w:lang w:val="en-US"/>
                        </w:rPr>
                        <w:t>1</w:t>
                      </w:r>
                    </w:p>
                  </w:txbxContent>
                </v:textbox>
              </v:rect>
            </w:pict>
          </mc:Fallback>
        </mc:AlternateContent>
      </w:r>
    </w:p>
    <w:p w:rsidR="00CE7BC9" w:rsidRPr="000D08D6" w:rsidRDefault="00CE7BC9" w:rsidP="003C057D">
      <w:pPr>
        <w:pStyle w:val="24"/>
        <w:spacing w:line="240" w:lineRule="auto"/>
        <w:jc w:val="both"/>
        <w:rPr>
          <w:sz w:val="28"/>
          <w:szCs w:val="28"/>
        </w:rPr>
      </w:pPr>
    </w:p>
    <w:p w:rsidR="00CE0BC3" w:rsidRPr="000D08D6" w:rsidRDefault="00CE0BC3" w:rsidP="003C057D">
      <w:pPr>
        <w:pStyle w:val="24"/>
        <w:spacing w:line="240" w:lineRule="auto"/>
        <w:jc w:val="both"/>
        <w:rPr>
          <w:sz w:val="28"/>
          <w:szCs w:val="28"/>
        </w:rPr>
      </w:pPr>
    </w:p>
    <w:p w:rsidR="00CE0BC3" w:rsidRPr="00CE0BC3" w:rsidRDefault="00CE0BC3" w:rsidP="00CE0BC3">
      <w:pPr>
        <w:pStyle w:val="24"/>
        <w:spacing w:after="0" w:line="240" w:lineRule="auto"/>
        <w:jc w:val="center"/>
        <w:rPr>
          <w:b/>
        </w:rPr>
      </w:pPr>
      <w:r>
        <w:rPr>
          <w:b/>
        </w:rPr>
        <w:t>Рис. 11. Схема образования несогласованного определения старым и новым способом</w:t>
      </w:r>
    </w:p>
    <w:p w:rsidR="00CE0BC3" w:rsidRDefault="00CE0BC3" w:rsidP="003C057D">
      <w:pPr>
        <w:pStyle w:val="24"/>
        <w:spacing w:line="240" w:lineRule="auto"/>
        <w:jc w:val="both"/>
        <w:rPr>
          <w:sz w:val="28"/>
          <w:szCs w:val="28"/>
        </w:rPr>
      </w:pPr>
    </w:p>
    <w:p w:rsidR="006B612A" w:rsidRDefault="00CE0BC3" w:rsidP="003C057D">
      <w:pPr>
        <w:pStyle w:val="24"/>
        <w:spacing w:line="240" w:lineRule="auto"/>
        <w:jc w:val="both"/>
        <w:rPr>
          <w:sz w:val="28"/>
          <w:szCs w:val="28"/>
        </w:rPr>
      </w:pPr>
      <w:r>
        <w:rPr>
          <w:sz w:val="28"/>
          <w:szCs w:val="28"/>
        </w:rPr>
        <w:tab/>
      </w:r>
      <w:r w:rsidR="007169E2" w:rsidRPr="003C057D">
        <w:rPr>
          <w:sz w:val="28"/>
          <w:szCs w:val="28"/>
        </w:rPr>
        <w:t xml:space="preserve">1. </w:t>
      </w:r>
      <w:r w:rsidR="007169E2" w:rsidRPr="006B612A">
        <w:rPr>
          <w:sz w:val="28"/>
          <w:szCs w:val="28"/>
        </w:rPr>
        <w:t>На русский язык несогласованное определение может переводиться именем существительным в Род</w:t>
      </w:r>
      <w:proofErr w:type="gramStart"/>
      <w:r w:rsidR="007169E2" w:rsidRPr="006B612A">
        <w:rPr>
          <w:sz w:val="28"/>
          <w:szCs w:val="28"/>
        </w:rPr>
        <w:t>.</w:t>
      </w:r>
      <w:proofErr w:type="gramEnd"/>
      <w:r w:rsidR="006B612A" w:rsidRPr="006B612A">
        <w:rPr>
          <w:sz w:val="28"/>
          <w:szCs w:val="28"/>
        </w:rPr>
        <w:t xml:space="preserve"> </w:t>
      </w:r>
      <w:proofErr w:type="gramStart"/>
      <w:r w:rsidR="007169E2" w:rsidRPr="006B612A">
        <w:rPr>
          <w:sz w:val="28"/>
          <w:szCs w:val="28"/>
        </w:rPr>
        <w:t>п</w:t>
      </w:r>
      <w:proofErr w:type="gramEnd"/>
      <w:r w:rsidR="007169E2" w:rsidRPr="006B612A">
        <w:rPr>
          <w:sz w:val="28"/>
          <w:szCs w:val="28"/>
        </w:rPr>
        <w:t>. или именем прилагательным, т.е. согласованным определением.</w:t>
      </w:r>
      <w:r w:rsidR="006B612A">
        <w:rPr>
          <w:sz w:val="28"/>
          <w:szCs w:val="28"/>
        </w:rPr>
        <w:t xml:space="preserve"> </w:t>
      </w:r>
      <w:r w:rsidR="007169E2" w:rsidRPr="003C057D">
        <w:rPr>
          <w:sz w:val="28"/>
          <w:szCs w:val="28"/>
        </w:rPr>
        <w:t xml:space="preserve">Например:  </w:t>
      </w:r>
    </w:p>
    <w:p w:rsidR="006B612A" w:rsidRDefault="007169E2" w:rsidP="00E44521">
      <w:pPr>
        <w:pStyle w:val="24"/>
        <w:numPr>
          <w:ilvl w:val="0"/>
          <w:numId w:val="96"/>
        </w:numPr>
        <w:spacing w:line="240" w:lineRule="auto"/>
        <w:ind w:left="851" w:firstLine="0"/>
        <w:jc w:val="both"/>
        <w:rPr>
          <w:sz w:val="28"/>
          <w:szCs w:val="28"/>
        </w:rPr>
      </w:pPr>
      <w:r w:rsidRPr="003C057D">
        <w:rPr>
          <w:sz w:val="28"/>
          <w:szCs w:val="28"/>
          <w:lang w:val="en-US"/>
        </w:rPr>
        <w:t>aqu</w:t>
      </w:r>
      <w:r w:rsidRPr="006B612A">
        <w:rPr>
          <w:b/>
          <w:sz w:val="28"/>
          <w:szCs w:val="28"/>
          <w:u w:val="single"/>
          <w:lang w:val="en-US"/>
        </w:rPr>
        <w:t>a</w:t>
      </w:r>
      <w:r w:rsidRPr="003C057D">
        <w:rPr>
          <w:sz w:val="28"/>
          <w:szCs w:val="28"/>
        </w:rPr>
        <w:t xml:space="preserve"> </w:t>
      </w:r>
      <w:r w:rsidRPr="003C057D">
        <w:rPr>
          <w:sz w:val="28"/>
          <w:szCs w:val="28"/>
          <w:lang w:val="en-US"/>
        </w:rPr>
        <w:t>Menth</w:t>
      </w:r>
      <w:r w:rsidRPr="006B612A">
        <w:rPr>
          <w:b/>
          <w:sz w:val="28"/>
          <w:szCs w:val="28"/>
          <w:u w:val="single"/>
          <w:lang w:val="en-US"/>
        </w:rPr>
        <w:t>ae</w:t>
      </w:r>
      <w:r w:rsidRPr="003C057D">
        <w:rPr>
          <w:sz w:val="28"/>
          <w:szCs w:val="28"/>
        </w:rPr>
        <w:t xml:space="preserve"> (</w:t>
      </w:r>
      <w:r w:rsidRPr="003C057D">
        <w:rPr>
          <w:sz w:val="28"/>
          <w:szCs w:val="28"/>
          <w:lang w:val="en-US"/>
        </w:rPr>
        <w:t>Menth</w:t>
      </w:r>
      <w:r w:rsidRPr="006B612A">
        <w:rPr>
          <w:b/>
          <w:sz w:val="28"/>
          <w:szCs w:val="28"/>
          <w:u w:val="single"/>
          <w:lang w:val="en-US"/>
        </w:rPr>
        <w:t>ae</w:t>
      </w:r>
      <w:r w:rsidRPr="003C057D">
        <w:rPr>
          <w:sz w:val="28"/>
          <w:szCs w:val="28"/>
        </w:rPr>
        <w:t xml:space="preserve"> </w:t>
      </w:r>
      <w:r w:rsidRPr="003C057D">
        <w:rPr>
          <w:sz w:val="28"/>
          <w:szCs w:val="28"/>
          <w:lang w:val="en-US"/>
        </w:rPr>
        <w:t>aqu</w:t>
      </w:r>
      <w:r w:rsidRPr="006B612A">
        <w:rPr>
          <w:b/>
          <w:sz w:val="28"/>
          <w:szCs w:val="28"/>
          <w:u w:val="single"/>
          <w:lang w:val="en-US"/>
        </w:rPr>
        <w:t>a</w:t>
      </w:r>
      <w:r w:rsidRPr="003C057D">
        <w:rPr>
          <w:sz w:val="28"/>
          <w:szCs w:val="28"/>
        </w:rPr>
        <w:t>) – вода мяты или мятная вода;</w:t>
      </w:r>
    </w:p>
    <w:p w:rsidR="007169E2" w:rsidRPr="003C057D" w:rsidRDefault="007169E2" w:rsidP="00E44521">
      <w:pPr>
        <w:pStyle w:val="24"/>
        <w:numPr>
          <w:ilvl w:val="0"/>
          <w:numId w:val="96"/>
        </w:numPr>
        <w:spacing w:after="0" w:line="240" w:lineRule="auto"/>
        <w:ind w:left="851" w:firstLine="0"/>
        <w:jc w:val="both"/>
        <w:rPr>
          <w:sz w:val="28"/>
          <w:szCs w:val="28"/>
        </w:rPr>
      </w:pPr>
      <w:proofErr w:type="gramStart"/>
      <w:r w:rsidRPr="003C057D">
        <w:rPr>
          <w:sz w:val="28"/>
          <w:szCs w:val="28"/>
          <w:lang w:val="en-US"/>
        </w:rPr>
        <w:t>gemm</w:t>
      </w:r>
      <w:r w:rsidRPr="006B612A">
        <w:rPr>
          <w:b/>
          <w:sz w:val="28"/>
          <w:szCs w:val="28"/>
          <w:u w:val="single"/>
          <w:lang w:val="en-US"/>
        </w:rPr>
        <w:t>ae</w:t>
      </w:r>
      <w:proofErr w:type="gramEnd"/>
      <w:r w:rsidRPr="003C057D">
        <w:rPr>
          <w:sz w:val="28"/>
          <w:szCs w:val="28"/>
        </w:rPr>
        <w:t xml:space="preserve"> </w:t>
      </w:r>
      <w:r w:rsidRPr="003C057D">
        <w:rPr>
          <w:sz w:val="28"/>
          <w:szCs w:val="28"/>
          <w:lang w:val="en-US"/>
        </w:rPr>
        <w:t>Betul</w:t>
      </w:r>
      <w:r w:rsidRPr="006B612A">
        <w:rPr>
          <w:b/>
          <w:sz w:val="28"/>
          <w:szCs w:val="28"/>
          <w:u w:val="single"/>
          <w:lang w:val="en-US"/>
        </w:rPr>
        <w:t>ae</w:t>
      </w:r>
      <w:r w:rsidRPr="003C057D">
        <w:rPr>
          <w:sz w:val="28"/>
          <w:szCs w:val="28"/>
        </w:rPr>
        <w:t xml:space="preserve"> (</w:t>
      </w:r>
      <w:r w:rsidRPr="003C057D">
        <w:rPr>
          <w:sz w:val="28"/>
          <w:szCs w:val="28"/>
          <w:lang w:val="en-US"/>
        </w:rPr>
        <w:t>Betul</w:t>
      </w:r>
      <w:r w:rsidRPr="006B612A">
        <w:rPr>
          <w:b/>
          <w:sz w:val="28"/>
          <w:szCs w:val="28"/>
          <w:u w:val="single"/>
          <w:lang w:val="en-US"/>
        </w:rPr>
        <w:t>ae</w:t>
      </w:r>
      <w:r w:rsidRPr="003C057D">
        <w:rPr>
          <w:sz w:val="28"/>
          <w:szCs w:val="28"/>
        </w:rPr>
        <w:t xml:space="preserve"> </w:t>
      </w:r>
      <w:r w:rsidRPr="003C057D">
        <w:rPr>
          <w:sz w:val="28"/>
          <w:szCs w:val="28"/>
          <w:lang w:val="en-US"/>
        </w:rPr>
        <w:t>gemm</w:t>
      </w:r>
      <w:r w:rsidRPr="006B612A">
        <w:rPr>
          <w:b/>
          <w:sz w:val="28"/>
          <w:szCs w:val="28"/>
          <w:u w:val="single"/>
          <w:lang w:val="en-US"/>
        </w:rPr>
        <w:t>ae</w:t>
      </w:r>
      <w:r w:rsidRPr="003C057D">
        <w:rPr>
          <w:sz w:val="28"/>
          <w:szCs w:val="28"/>
        </w:rPr>
        <w:t>) – почки березы или березовые почки.</w:t>
      </w:r>
    </w:p>
    <w:p w:rsidR="006B612A" w:rsidRDefault="006B612A" w:rsidP="006B612A">
      <w:pPr>
        <w:pStyle w:val="24"/>
        <w:spacing w:after="0" w:line="240" w:lineRule="auto"/>
        <w:jc w:val="both"/>
        <w:rPr>
          <w:sz w:val="28"/>
          <w:szCs w:val="28"/>
        </w:rPr>
      </w:pPr>
      <w:r>
        <w:rPr>
          <w:sz w:val="28"/>
          <w:szCs w:val="28"/>
        </w:rPr>
        <w:tab/>
      </w:r>
      <w:r w:rsidR="007169E2" w:rsidRPr="003C057D">
        <w:rPr>
          <w:sz w:val="28"/>
          <w:szCs w:val="28"/>
        </w:rPr>
        <w:t xml:space="preserve">Независимо от их перевода на русский язык, </w:t>
      </w:r>
      <w:r w:rsidR="007169E2" w:rsidRPr="006B612A">
        <w:rPr>
          <w:sz w:val="28"/>
          <w:szCs w:val="28"/>
        </w:rPr>
        <w:t xml:space="preserve">все латинские названия лекарственных растений и лекарственных веществ, если они выступают в терминах в качестве определений (какой? который? чей?), являются </w:t>
      </w:r>
      <w:r w:rsidR="007169E2" w:rsidRPr="006B612A">
        <w:rPr>
          <w:iCs/>
          <w:sz w:val="28"/>
          <w:szCs w:val="28"/>
        </w:rPr>
        <w:t xml:space="preserve">несогласованными </w:t>
      </w:r>
      <w:r w:rsidR="007169E2" w:rsidRPr="006B612A">
        <w:rPr>
          <w:sz w:val="28"/>
          <w:szCs w:val="28"/>
        </w:rPr>
        <w:t xml:space="preserve">определениями. </w:t>
      </w:r>
      <w:r w:rsidR="007169E2" w:rsidRPr="003C057D">
        <w:rPr>
          <w:sz w:val="28"/>
          <w:szCs w:val="28"/>
        </w:rPr>
        <w:t>Например:</w:t>
      </w:r>
    </w:p>
    <w:p w:rsidR="006B612A" w:rsidRPr="006B612A" w:rsidRDefault="007169E2" w:rsidP="00E44521">
      <w:pPr>
        <w:pStyle w:val="24"/>
        <w:numPr>
          <w:ilvl w:val="0"/>
          <w:numId w:val="97"/>
        </w:numPr>
        <w:spacing w:after="0" w:line="240" w:lineRule="auto"/>
        <w:ind w:left="851" w:hanging="11"/>
        <w:jc w:val="both"/>
        <w:rPr>
          <w:sz w:val="28"/>
          <w:szCs w:val="28"/>
          <w:lang w:val="en-US"/>
        </w:rPr>
      </w:pPr>
      <w:r w:rsidRPr="003C057D">
        <w:rPr>
          <w:sz w:val="28"/>
          <w:szCs w:val="28"/>
        </w:rPr>
        <w:t>валериановая</w:t>
      </w:r>
      <w:r w:rsidRPr="006B612A">
        <w:rPr>
          <w:sz w:val="28"/>
          <w:szCs w:val="28"/>
          <w:lang w:val="en-US"/>
        </w:rPr>
        <w:t xml:space="preserve"> </w:t>
      </w:r>
      <w:r w:rsidRPr="003C057D">
        <w:rPr>
          <w:sz w:val="28"/>
          <w:szCs w:val="28"/>
        </w:rPr>
        <w:t>настойка</w:t>
      </w:r>
      <w:r w:rsidRPr="006B612A">
        <w:rPr>
          <w:sz w:val="28"/>
          <w:szCs w:val="28"/>
          <w:lang w:val="en-US"/>
        </w:rPr>
        <w:t xml:space="preserve"> – </w:t>
      </w:r>
      <w:r w:rsidRPr="003C057D">
        <w:rPr>
          <w:sz w:val="28"/>
          <w:szCs w:val="28"/>
          <w:lang w:val="en-US"/>
        </w:rPr>
        <w:t>tinctur</w:t>
      </w:r>
      <w:r w:rsidRPr="006B612A">
        <w:rPr>
          <w:b/>
          <w:sz w:val="28"/>
          <w:szCs w:val="28"/>
          <w:u w:val="single"/>
          <w:lang w:val="en-US"/>
        </w:rPr>
        <w:t>a</w:t>
      </w:r>
      <w:r w:rsidRPr="006B612A">
        <w:rPr>
          <w:sz w:val="28"/>
          <w:szCs w:val="28"/>
          <w:lang w:val="en-US"/>
        </w:rPr>
        <w:t xml:space="preserve"> </w:t>
      </w:r>
      <w:r w:rsidRPr="003C057D">
        <w:rPr>
          <w:sz w:val="28"/>
          <w:szCs w:val="28"/>
          <w:lang w:val="en-US"/>
        </w:rPr>
        <w:t>Valerian</w:t>
      </w:r>
      <w:r w:rsidRPr="006B612A">
        <w:rPr>
          <w:b/>
          <w:sz w:val="28"/>
          <w:szCs w:val="28"/>
          <w:u w:val="single"/>
          <w:lang w:val="en-US"/>
        </w:rPr>
        <w:t>ae</w:t>
      </w:r>
      <w:r w:rsidRPr="006B612A">
        <w:rPr>
          <w:sz w:val="28"/>
          <w:szCs w:val="28"/>
          <w:lang w:val="en-US"/>
        </w:rPr>
        <w:t xml:space="preserve"> (</w:t>
      </w:r>
      <w:r w:rsidRPr="003C057D">
        <w:rPr>
          <w:sz w:val="28"/>
          <w:szCs w:val="28"/>
          <w:lang w:val="en-US"/>
        </w:rPr>
        <w:t>Valerian</w:t>
      </w:r>
      <w:r w:rsidRPr="006B612A">
        <w:rPr>
          <w:b/>
          <w:sz w:val="28"/>
          <w:szCs w:val="28"/>
          <w:u w:val="single"/>
          <w:lang w:val="en-US"/>
        </w:rPr>
        <w:t>ae</w:t>
      </w:r>
      <w:r w:rsidRPr="006B612A">
        <w:rPr>
          <w:sz w:val="28"/>
          <w:szCs w:val="28"/>
          <w:lang w:val="en-US"/>
        </w:rPr>
        <w:t xml:space="preserve"> </w:t>
      </w:r>
      <w:r w:rsidRPr="003C057D">
        <w:rPr>
          <w:sz w:val="28"/>
          <w:szCs w:val="28"/>
          <w:lang w:val="en-US"/>
        </w:rPr>
        <w:t>tinctur</w:t>
      </w:r>
      <w:r w:rsidRPr="006B612A">
        <w:rPr>
          <w:b/>
          <w:sz w:val="28"/>
          <w:szCs w:val="28"/>
          <w:u w:val="single"/>
          <w:lang w:val="en-US"/>
        </w:rPr>
        <w:t>a</w:t>
      </w:r>
      <w:r w:rsidRPr="006B612A">
        <w:rPr>
          <w:sz w:val="28"/>
          <w:szCs w:val="28"/>
          <w:lang w:val="en-US"/>
        </w:rPr>
        <w:t>)</w:t>
      </w:r>
    </w:p>
    <w:p w:rsidR="007169E2" w:rsidRPr="000D08D6" w:rsidRDefault="007169E2" w:rsidP="00E44521">
      <w:pPr>
        <w:pStyle w:val="24"/>
        <w:numPr>
          <w:ilvl w:val="0"/>
          <w:numId w:val="97"/>
        </w:numPr>
        <w:spacing w:after="0" w:line="240" w:lineRule="auto"/>
        <w:ind w:left="851" w:hanging="11"/>
        <w:jc w:val="both"/>
        <w:rPr>
          <w:sz w:val="28"/>
          <w:szCs w:val="28"/>
          <w:lang w:val="en-US"/>
        </w:rPr>
      </w:pPr>
      <w:r w:rsidRPr="003C057D">
        <w:rPr>
          <w:sz w:val="28"/>
          <w:szCs w:val="28"/>
        </w:rPr>
        <w:t>мятные</w:t>
      </w:r>
      <w:r w:rsidRPr="000D08D6">
        <w:rPr>
          <w:sz w:val="28"/>
          <w:szCs w:val="28"/>
          <w:lang w:val="en-US"/>
        </w:rPr>
        <w:t xml:space="preserve"> </w:t>
      </w:r>
      <w:r w:rsidRPr="003C057D">
        <w:rPr>
          <w:sz w:val="28"/>
          <w:szCs w:val="28"/>
        </w:rPr>
        <w:t>капли</w:t>
      </w:r>
      <w:r w:rsidRPr="000D08D6">
        <w:rPr>
          <w:sz w:val="28"/>
          <w:szCs w:val="28"/>
          <w:lang w:val="en-US"/>
        </w:rPr>
        <w:t xml:space="preserve"> – </w:t>
      </w:r>
      <w:r w:rsidRPr="003C057D">
        <w:rPr>
          <w:sz w:val="28"/>
          <w:szCs w:val="28"/>
          <w:lang w:val="en-US"/>
        </w:rPr>
        <w:t>gutt</w:t>
      </w:r>
      <w:r w:rsidRPr="006B612A">
        <w:rPr>
          <w:b/>
          <w:sz w:val="28"/>
          <w:szCs w:val="28"/>
          <w:u w:val="single"/>
          <w:lang w:val="en-US"/>
        </w:rPr>
        <w:t>ae</w:t>
      </w:r>
      <w:r w:rsidRPr="000D08D6">
        <w:rPr>
          <w:sz w:val="28"/>
          <w:szCs w:val="28"/>
          <w:lang w:val="en-US"/>
        </w:rPr>
        <w:t xml:space="preserve"> </w:t>
      </w:r>
      <w:r w:rsidRPr="003C057D">
        <w:rPr>
          <w:sz w:val="28"/>
          <w:szCs w:val="28"/>
          <w:lang w:val="en-US"/>
        </w:rPr>
        <w:t>Menth</w:t>
      </w:r>
      <w:r w:rsidRPr="006B612A">
        <w:rPr>
          <w:b/>
          <w:sz w:val="28"/>
          <w:szCs w:val="28"/>
          <w:u w:val="single"/>
          <w:lang w:val="en-US"/>
        </w:rPr>
        <w:t>ae</w:t>
      </w:r>
      <w:r w:rsidRPr="000D08D6">
        <w:rPr>
          <w:sz w:val="28"/>
          <w:szCs w:val="28"/>
          <w:lang w:val="en-US"/>
        </w:rPr>
        <w:t xml:space="preserve">  (</w:t>
      </w:r>
      <w:r w:rsidRPr="003C057D">
        <w:rPr>
          <w:sz w:val="28"/>
          <w:szCs w:val="28"/>
          <w:lang w:val="en-US"/>
        </w:rPr>
        <w:t>Menth</w:t>
      </w:r>
      <w:r w:rsidRPr="006B612A">
        <w:rPr>
          <w:b/>
          <w:sz w:val="28"/>
          <w:szCs w:val="28"/>
          <w:u w:val="single"/>
          <w:lang w:val="en-US"/>
        </w:rPr>
        <w:t>ae</w:t>
      </w:r>
      <w:r w:rsidRPr="000D08D6">
        <w:rPr>
          <w:sz w:val="28"/>
          <w:szCs w:val="28"/>
          <w:lang w:val="en-US"/>
        </w:rPr>
        <w:t xml:space="preserve"> </w:t>
      </w:r>
      <w:r w:rsidRPr="003C057D">
        <w:rPr>
          <w:sz w:val="28"/>
          <w:szCs w:val="28"/>
          <w:lang w:val="en-US"/>
        </w:rPr>
        <w:t>gutt</w:t>
      </w:r>
      <w:r w:rsidRPr="006B612A">
        <w:rPr>
          <w:b/>
          <w:sz w:val="28"/>
          <w:szCs w:val="28"/>
          <w:u w:val="single"/>
          <w:lang w:val="en-US"/>
        </w:rPr>
        <w:t>ae</w:t>
      </w:r>
      <w:r w:rsidRPr="000D08D6">
        <w:rPr>
          <w:sz w:val="28"/>
          <w:szCs w:val="28"/>
          <w:lang w:val="en-US"/>
        </w:rPr>
        <w:t xml:space="preserve">)    </w:t>
      </w:r>
    </w:p>
    <w:p w:rsidR="007169E2" w:rsidRDefault="007169E2" w:rsidP="003C057D">
      <w:pPr>
        <w:pStyle w:val="24"/>
        <w:spacing w:line="240" w:lineRule="auto"/>
        <w:jc w:val="both"/>
        <w:rPr>
          <w:sz w:val="28"/>
          <w:szCs w:val="28"/>
        </w:rPr>
      </w:pPr>
      <w:r w:rsidRPr="000D08D6">
        <w:rPr>
          <w:sz w:val="28"/>
          <w:szCs w:val="28"/>
          <w:lang w:val="en-US"/>
        </w:rPr>
        <w:t xml:space="preserve"> </w:t>
      </w:r>
      <w:r w:rsidR="00CE0BC3" w:rsidRPr="000D08D6">
        <w:rPr>
          <w:sz w:val="28"/>
          <w:szCs w:val="28"/>
          <w:lang w:val="en-US"/>
        </w:rPr>
        <w:tab/>
      </w:r>
      <w:r w:rsidRPr="003C057D">
        <w:rPr>
          <w:sz w:val="28"/>
          <w:szCs w:val="28"/>
        </w:rPr>
        <w:t>2. Несогласованное определение обычно употребляется в номенклатуре лекарственных средств в ед.ч., в то время как определяемое слово может стоять или в ед.ч., или во мн.</w:t>
      </w:r>
      <w:proofErr w:type="gramStart"/>
      <w:r w:rsidRPr="003C057D">
        <w:rPr>
          <w:sz w:val="28"/>
          <w:szCs w:val="28"/>
        </w:rPr>
        <w:t>ч</w:t>
      </w:r>
      <w:proofErr w:type="gramEnd"/>
      <w:r w:rsidRPr="003C057D">
        <w:rPr>
          <w:sz w:val="28"/>
          <w:szCs w:val="28"/>
        </w:rPr>
        <w:t>.</w:t>
      </w:r>
      <w:r w:rsidR="006B612A">
        <w:rPr>
          <w:sz w:val="28"/>
          <w:szCs w:val="28"/>
        </w:rPr>
        <w:t>:</w:t>
      </w:r>
    </w:p>
    <w:p w:rsidR="00CE0BC3" w:rsidRDefault="00CE0BC3" w:rsidP="003C057D">
      <w:pPr>
        <w:pStyle w:val="24"/>
        <w:spacing w:line="240" w:lineRule="auto"/>
        <w:jc w:val="both"/>
        <w:rPr>
          <w:sz w:val="28"/>
          <w:szCs w:val="28"/>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B612A" w:rsidTr="006B612A">
        <w:tc>
          <w:tcPr>
            <w:tcW w:w="4785" w:type="dxa"/>
          </w:tcPr>
          <w:p w:rsidR="006B612A" w:rsidRDefault="006B612A" w:rsidP="006B612A">
            <w:pPr>
              <w:pStyle w:val="24"/>
              <w:spacing w:line="240" w:lineRule="auto"/>
              <w:jc w:val="center"/>
              <w:rPr>
                <w:sz w:val="28"/>
                <w:szCs w:val="28"/>
              </w:rPr>
            </w:pPr>
            <w:r w:rsidRPr="003C057D">
              <w:rPr>
                <w:sz w:val="28"/>
                <w:szCs w:val="28"/>
                <w:lang w:val="en-US"/>
              </w:rPr>
              <w:lastRenderedPageBreak/>
              <w:t>gemm</w:t>
            </w:r>
            <w:r w:rsidRPr="006B612A">
              <w:rPr>
                <w:b/>
                <w:sz w:val="28"/>
                <w:szCs w:val="28"/>
                <w:u w:val="single"/>
                <w:lang w:val="en-US"/>
              </w:rPr>
              <w:t>a</w:t>
            </w:r>
            <w:r w:rsidRPr="003C057D">
              <w:rPr>
                <w:sz w:val="28"/>
                <w:szCs w:val="28"/>
              </w:rPr>
              <w:t xml:space="preserve"> </w:t>
            </w:r>
            <w:r w:rsidRPr="003C057D">
              <w:rPr>
                <w:sz w:val="28"/>
                <w:szCs w:val="28"/>
                <w:lang w:val="en-US"/>
              </w:rPr>
              <w:t>Betul</w:t>
            </w:r>
            <w:r w:rsidRPr="006B612A">
              <w:rPr>
                <w:b/>
                <w:sz w:val="28"/>
                <w:szCs w:val="28"/>
                <w:u w:val="single"/>
                <w:lang w:val="en-US"/>
              </w:rPr>
              <w:t>ae</w:t>
            </w:r>
          </w:p>
          <w:p w:rsidR="006B612A" w:rsidRPr="006B612A" w:rsidRDefault="006B612A" w:rsidP="006B612A">
            <w:pPr>
              <w:pStyle w:val="24"/>
              <w:spacing w:line="240" w:lineRule="auto"/>
              <w:jc w:val="center"/>
              <w:rPr>
                <w:sz w:val="28"/>
                <w:szCs w:val="28"/>
              </w:rPr>
            </w:pPr>
            <w:r>
              <w:rPr>
                <w:sz w:val="28"/>
                <w:szCs w:val="28"/>
              </w:rPr>
              <w:t>почка березы</w:t>
            </w:r>
          </w:p>
        </w:tc>
        <w:tc>
          <w:tcPr>
            <w:tcW w:w="4785" w:type="dxa"/>
          </w:tcPr>
          <w:p w:rsidR="006B612A" w:rsidRDefault="006B612A" w:rsidP="006B612A">
            <w:pPr>
              <w:pStyle w:val="24"/>
              <w:spacing w:line="240" w:lineRule="auto"/>
              <w:jc w:val="center"/>
              <w:rPr>
                <w:sz w:val="28"/>
                <w:szCs w:val="28"/>
              </w:rPr>
            </w:pPr>
            <w:r w:rsidRPr="003C057D">
              <w:rPr>
                <w:sz w:val="28"/>
                <w:szCs w:val="28"/>
                <w:lang w:val="en-US"/>
              </w:rPr>
              <w:t>gemm</w:t>
            </w:r>
            <w:r w:rsidRPr="006B612A">
              <w:rPr>
                <w:b/>
                <w:sz w:val="28"/>
                <w:szCs w:val="28"/>
                <w:u w:val="single"/>
                <w:lang w:val="en-US"/>
              </w:rPr>
              <w:t>ae</w:t>
            </w:r>
            <w:r w:rsidRPr="003C057D">
              <w:rPr>
                <w:sz w:val="28"/>
                <w:szCs w:val="28"/>
              </w:rPr>
              <w:t xml:space="preserve"> </w:t>
            </w:r>
            <w:r w:rsidRPr="003C057D">
              <w:rPr>
                <w:sz w:val="28"/>
                <w:szCs w:val="28"/>
                <w:lang w:val="en-US"/>
              </w:rPr>
              <w:t>Betul</w:t>
            </w:r>
            <w:r w:rsidRPr="006B612A">
              <w:rPr>
                <w:b/>
                <w:sz w:val="28"/>
                <w:szCs w:val="28"/>
                <w:u w:val="single"/>
                <w:lang w:val="en-US"/>
              </w:rPr>
              <w:t>ae</w:t>
            </w:r>
          </w:p>
          <w:p w:rsidR="006B612A" w:rsidRPr="006B612A" w:rsidRDefault="006B612A" w:rsidP="006B612A">
            <w:pPr>
              <w:pStyle w:val="24"/>
              <w:spacing w:line="240" w:lineRule="auto"/>
              <w:jc w:val="center"/>
              <w:rPr>
                <w:sz w:val="28"/>
                <w:szCs w:val="28"/>
              </w:rPr>
            </w:pPr>
            <w:r>
              <w:rPr>
                <w:sz w:val="28"/>
                <w:szCs w:val="28"/>
              </w:rPr>
              <w:t>почки березы</w:t>
            </w:r>
          </w:p>
        </w:tc>
      </w:tr>
      <w:tr w:rsidR="006B612A" w:rsidTr="006B612A">
        <w:tc>
          <w:tcPr>
            <w:tcW w:w="4785" w:type="dxa"/>
          </w:tcPr>
          <w:p w:rsidR="006B612A" w:rsidRDefault="006B612A" w:rsidP="006B612A">
            <w:pPr>
              <w:pStyle w:val="24"/>
              <w:spacing w:line="240" w:lineRule="auto"/>
              <w:jc w:val="center"/>
              <w:rPr>
                <w:sz w:val="28"/>
                <w:szCs w:val="28"/>
              </w:rPr>
            </w:pPr>
            <w:r w:rsidRPr="003C057D">
              <w:rPr>
                <w:sz w:val="28"/>
                <w:szCs w:val="28"/>
                <w:lang w:val="en-US"/>
              </w:rPr>
              <w:t>foli</w:t>
            </w:r>
            <w:r w:rsidRPr="006B612A">
              <w:rPr>
                <w:b/>
                <w:sz w:val="28"/>
                <w:szCs w:val="28"/>
                <w:u w:val="single"/>
                <w:lang w:val="en-US"/>
              </w:rPr>
              <w:t>um</w:t>
            </w:r>
            <w:r w:rsidRPr="003C057D">
              <w:rPr>
                <w:sz w:val="28"/>
                <w:szCs w:val="28"/>
              </w:rPr>
              <w:t xml:space="preserve"> </w:t>
            </w:r>
            <w:r w:rsidRPr="003C057D">
              <w:rPr>
                <w:sz w:val="28"/>
                <w:szCs w:val="28"/>
                <w:lang w:val="en-US"/>
              </w:rPr>
              <w:t>Menth</w:t>
            </w:r>
            <w:r w:rsidRPr="006B612A">
              <w:rPr>
                <w:b/>
                <w:sz w:val="28"/>
                <w:szCs w:val="28"/>
                <w:u w:val="single"/>
                <w:lang w:val="en-US"/>
              </w:rPr>
              <w:t>ae</w:t>
            </w:r>
          </w:p>
          <w:p w:rsidR="006B612A" w:rsidRPr="006B612A" w:rsidRDefault="006B612A" w:rsidP="006B612A">
            <w:pPr>
              <w:pStyle w:val="24"/>
              <w:spacing w:line="240" w:lineRule="auto"/>
              <w:jc w:val="center"/>
              <w:rPr>
                <w:sz w:val="28"/>
                <w:szCs w:val="28"/>
              </w:rPr>
            </w:pPr>
            <w:r>
              <w:rPr>
                <w:sz w:val="28"/>
                <w:szCs w:val="28"/>
              </w:rPr>
              <w:t>лист мяты</w:t>
            </w:r>
          </w:p>
        </w:tc>
        <w:tc>
          <w:tcPr>
            <w:tcW w:w="4785" w:type="dxa"/>
          </w:tcPr>
          <w:p w:rsidR="006B612A" w:rsidRDefault="006B612A" w:rsidP="006B612A">
            <w:pPr>
              <w:pStyle w:val="24"/>
              <w:spacing w:line="240" w:lineRule="auto"/>
              <w:jc w:val="center"/>
              <w:rPr>
                <w:sz w:val="28"/>
                <w:szCs w:val="28"/>
              </w:rPr>
            </w:pPr>
            <w:r w:rsidRPr="003C057D">
              <w:rPr>
                <w:sz w:val="28"/>
                <w:szCs w:val="28"/>
                <w:lang w:val="en-US"/>
              </w:rPr>
              <w:t>foli</w:t>
            </w:r>
            <w:r w:rsidRPr="006B612A">
              <w:rPr>
                <w:b/>
                <w:sz w:val="28"/>
                <w:szCs w:val="28"/>
                <w:u w:val="single"/>
                <w:lang w:val="en-US"/>
              </w:rPr>
              <w:t>a</w:t>
            </w:r>
            <w:r w:rsidRPr="003C057D">
              <w:rPr>
                <w:sz w:val="28"/>
                <w:szCs w:val="28"/>
              </w:rPr>
              <w:t xml:space="preserve"> </w:t>
            </w:r>
            <w:r w:rsidRPr="003C057D">
              <w:rPr>
                <w:sz w:val="28"/>
                <w:szCs w:val="28"/>
                <w:lang w:val="en-US"/>
              </w:rPr>
              <w:t>Menth</w:t>
            </w:r>
            <w:r w:rsidRPr="006B612A">
              <w:rPr>
                <w:b/>
                <w:sz w:val="28"/>
                <w:szCs w:val="28"/>
                <w:u w:val="single"/>
                <w:lang w:val="en-US"/>
              </w:rPr>
              <w:t>ae</w:t>
            </w:r>
          </w:p>
          <w:p w:rsidR="006B612A" w:rsidRPr="006B612A" w:rsidRDefault="006B612A" w:rsidP="006B612A">
            <w:pPr>
              <w:pStyle w:val="24"/>
              <w:spacing w:line="240" w:lineRule="auto"/>
              <w:jc w:val="center"/>
              <w:rPr>
                <w:sz w:val="28"/>
                <w:szCs w:val="28"/>
              </w:rPr>
            </w:pPr>
            <w:r>
              <w:rPr>
                <w:sz w:val="28"/>
                <w:szCs w:val="28"/>
              </w:rPr>
              <w:t>листья мяты</w:t>
            </w:r>
          </w:p>
        </w:tc>
      </w:tr>
    </w:tbl>
    <w:p w:rsidR="007169E2" w:rsidRPr="003C057D" w:rsidRDefault="007169E2" w:rsidP="003C057D">
      <w:pPr>
        <w:pStyle w:val="24"/>
        <w:spacing w:line="240" w:lineRule="auto"/>
        <w:jc w:val="both"/>
        <w:rPr>
          <w:sz w:val="28"/>
          <w:szCs w:val="28"/>
        </w:rPr>
      </w:pPr>
      <w:r w:rsidRPr="003C057D">
        <w:rPr>
          <w:b/>
          <w:i/>
          <w:iCs/>
          <w:sz w:val="28"/>
          <w:szCs w:val="28"/>
          <w:u w:val="single"/>
        </w:rPr>
        <w:t>Исключение:</w:t>
      </w:r>
      <w:r w:rsidRPr="003C057D">
        <w:rPr>
          <w:sz w:val="28"/>
          <w:szCs w:val="28"/>
        </w:rPr>
        <w:t xml:space="preserve"> </w:t>
      </w:r>
      <w:r w:rsidR="006B612A">
        <w:rPr>
          <w:sz w:val="28"/>
          <w:szCs w:val="28"/>
        </w:rPr>
        <w:t xml:space="preserve"> </w:t>
      </w:r>
      <w:r w:rsidRPr="003C057D">
        <w:rPr>
          <w:sz w:val="28"/>
          <w:szCs w:val="28"/>
        </w:rPr>
        <w:t>В Род</w:t>
      </w:r>
      <w:proofErr w:type="gramStart"/>
      <w:r w:rsidRPr="003C057D">
        <w:rPr>
          <w:sz w:val="28"/>
          <w:szCs w:val="28"/>
        </w:rPr>
        <w:t>.п</w:t>
      </w:r>
      <w:proofErr w:type="gramEnd"/>
      <w:r w:rsidRPr="003C057D">
        <w:rPr>
          <w:sz w:val="28"/>
          <w:szCs w:val="28"/>
        </w:rPr>
        <w:t xml:space="preserve">. </w:t>
      </w:r>
      <w:r w:rsidRPr="006B612A">
        <w:rPr>
          <w:iCs/>
          <w:sz w:val="28"/>
          <w:szCs w:val="28"/>
        </w:rPr>
        <w:t>множественного числа</w:t>
      </w:r>
      <w:r w:rsidRPr="003C057D">
        <w:rPr>
          <w:sz w:val="28"/>
          <w:szCs w:val="28"/>
        </w:rPr>
        <w:t xml:space="preserve"> употребляются названия масел, полученных из плодов–костянок:</w:t>
      </w:r>
    </w:p>
    <w:p w:rsidR="007169E2" w:rsidRPr="003C057D" w:rsidRDefault="007169E2" w:rsidP="00E44521">
      <w:pPr>
        <w:pStyle w:val="24"/>
        <w:numPr>
          <w:ilvl w:val="0"/>
          <w:numId w:val="98"/>
        </w:numPr>
        <w:spacing w:line="240" w:lineRule="auto"/>
        <w:jc w:val="both"/>
        <w:rPr>
          <w:b/>
          <w:sz w:val="28"/>
          <w:szCs w:val="28"/>
        </w:rPr>
      </w:pPr>
      <w:r w:rsidRPr="003C057D">
        <w:rPr>
          <w:b/>
          <w:sz w:val="28"/>
          <w:szCs w:val="28"/>
          <w:lang w:val="en-US"/>
        </w:rPr>
        <w:t>oleum</w:t>
      </w:r>
      <w:r w:rsidRPr="003C057D">
        <w:rPr>
          <w:b/>
          <w:sz w:val="28"/>
          <w:szCs w:val="28"/>
        </w:rPr>
        <w:t xml:space="preserve"> </w:t>
      </w:r>
      <w:r w:rsidRPr="003C057D">
        <w:rPr>
          <w:b/>
          <w:sz w:val="28"/>
          <w:szCs w:val="28"/>
          <w:lang w:val="en-US"/>
        </w:rPr>
        <w:t>Amygdal</w:t>
      </w:r>
      <w:r w:rsidRPr="003C057D">
        <w:rPr>
          <w:b/>
          <w:i/>
          <w:iCs/>
          <w:sz w:val="28"/>
          <w:szCs w:val="28"/>
          <w:lang w:val="en-US"/>
        </w:rPr>
        <w:t>arum</w:t>
      </w:r>
      <w:r w:rsidRPr="003C057D">
        <w:rPr>
          <w:b/>
          <w:i/>
          <w:iCs/>
          <w:sz w:val="28"/>
          <w:szCs w:val="28"/>
        </w:rPr>
        <w:tab/>
      </w:r>
      <w:r w:rsidRPr="003C057D">
        <w:rPr>
          <w:b/>
          <w:sz w:val="28"/>
          <w:szCs w:val="28"/>
        </w:rPr>
        <w:t xml:space="preserve">- </w:t>
      </w:r>
      <w:r w:rsidRPr="003C057D">
        <w:rPr>
          <w:b/>
          <w:sz w:val="28"/>
          <w:szCs w:val="28"/>
          <w:lang w:val="en-US"/>
        </w:rPr>
        <w:t>Amygdalarum</w:t>
      </w:r>
      <w:r w:rsidRPr="003C057D">
        <w:rPr>
          <w:b/>
          <w:sz w:val="28"/>
          <w:szCs w:val="28"/>
        </w:rPr>
        <w:t xml:space="preserve"> </w:t>
      </w:r>
      <w:r w:rsidRPr="003C057D">
        <w:rPr>
          <w:b/>
          <w:sz w:val="28"/>
          <w:szCs w:val="28"/>
          <w:lang w:val="en-US"/>
        </w:rPr>
        <w:t>oleum</w:t>
      </w:r>
      <w:r w:rsidRPr="003C057D">
        <w:rPr>
          <w:b/>
          <w:sz w:val="28"/>
          <w:szCs w:val="28"/>
        </w:rPr>
        <w:t xml:space="preserve">     </w:t>
      </w:r>
      <w:r w:rsidR="00CE0BC3">
        <w:rPr>
          <w:b/>
          <w:sz w:val="28"/>
          <w:szCs w:val="28"/>
        </w:rPr>
        <w:t xml:space="preserve"> </w:t>
      </w:r>
      <w:r w:rsidRPr="003C057D">
        <w:rPr>
          <w:b/>
          <w:sz w:val="28"/>
          <w:szCs w:val="28"/>
        </w:rPr>
        <w:t>– масло миндальное</w:t>
      </w:r>
    </w:p>
    <w:p w:rsidR="007169E2" w:rsidRPr="003C057D" w:rsidRDefault="007169E2" w:rsidP="00E44521">
      <w:pPr>
        <w:pStyle w:val="24"/>
        <w:numPr>
          <w:ilvl w:val="0"/>
          <w:numId w:val="98"/>
        </w:numPr>
        <w:spacing w:line="240" w:lineRule="auto"/>
        <w:jc w:val="both"/>
        <w:rPr>
          <w:b/>
          <w:sz w:val="28"/>
          <w:szCs w:val="28"/>
        </w:rPr>
      </w:pPr>
      <w:r w:rsidRPr="003C057D">
        <w:rPr>
          <w:b/>
          <w:sz w:val="28"/>
          <w:szCs w:val="28"/>
          <w:lang w:val="en-US"/>
        </w:rPr>
        <w:t>oleum</w:t>
      </w:r>
      <w:r w:rsidRPr="003C057D">
        <w:rPr>
          <w:b/>
          <w:sz w:val="28"/>
          <w:szCs w:val="28"/>
        </w:rPr>
        <w:t xml:space="preserve"> </w:t>
      </w:r>
      <w:r w:rsidRPr="003C057D">
        <w:rPr>
          <w:b/>
          <w:sz w:val="28"/>
          <w:szCs w:val="28"/>
          <w:lang w:val="en-US"/>
        </w:rPr>
        <w:t>Oliv</w:t>
      </w:r>
      <w:r w:rsidRPr="003C057D">
        <w:rPr>
          <w:b/>
          <w:i/>
          <w:iCs/>
          <w:sz w:val="28"/>
          <w:szCs w:val="28"/>
          <w:lang w:val="en-US"/>
        </w:rPr>
        <w:t>arum</w:t>
      </w:r>
      <w:r w:rsidRPr="003C057D">
        <w:rPr>
          <w:b/>
          <w:i/>
          <w:iCs/>
          <w:sz w:val="28"/>
          <w:szCs w:val="28"/>
        </w:rPr>
        <w:tab/>
      </w:r>
      <w:r w:rsidRPr="003C057D">
        <w:rPr>
          <w:b/>
          <w:i/>
          <w:iCs/>
          <w:sz w:val="28"/>
          <w:szCs w:val="28"/>
        </w:rPr>
        <w:tab/>
      </w:r>
      <w:r w:rsidRPr="003C057D">
        <w:rPr>
          <w:b/>
          <w:sz w:val="28"/>
          <w:szCs w:val="28"/>
        </w:rPr>
        <w:t xml:space="preserve">- </w:t>
      </w:r>
      <w:r w:rsidRPr="003C057D">
        <w:rPr>
          <w:b/>
          <w:sz w:val="28"/>
          <w:szCs w:val="28"/>
          <w:lang w:val="en-US"/>
        </w:rPr>
        <w:t>Olivarum</w:t>
      </w:r>
      <w:r w:rsidRPr="003C057D">
        <w:rPr>
          <w:b/>
          <w:sz w:val="28"/>
          <w:szCs w:val="28"/>
        </w:rPr>
        <w:t xml:space="preserve"> </w:t>
      </w:r>
      <w:r w:rsidRPr="003C057D">
        <w:rPr>
          <w:b/>
          <w:sz w:val="28"/>
          <w:szCs w:val="28"/>
          <w:lang w:val="en-US"/>
        </w:rPr>
        <w:t>oleum</w:t>
      </w:r>
      <w:r w:rsidRPr="003C057D">
        <w:rPr>
          <w:b/>
          <w:sz w:val="28"/>
          <w:szCs w:val="28"/>
        </w:rPr>
        <w:t xml:space="preserve">             </w:t>
      </w:r>
      <w:r w:rsidR="00CE0BC3">
        <w:rPr>
          <w:b/>
          <w:sz w:val="28"/>
          <w:szCs w:val="28"/>
        </w:rPr>
        <w:t xml:space="preserve"> </w:t>
      </w:r>
      <w:r w:rsidRPr="003C057D">
        <w:rPr>
          <w:b/>
          <w:sz w:val="28"/>
          <w:szCs w:val="28"/>
        </w:rPr>
        <w:t xml:space="preserve"> -</w:t>
      </w:r>
      <w:r w:rsidR="006B612A">
        <w:rPr>
          <w:b/>
          <w:sz w:val="28"/>
          <w:szCs w:val="28"/>
        </w:rPr>
        <w:t xml:space="preserve"> </w:t>
      </w:r>
      <w:r w:rsidRPr="003C057D">
        <w:rPr>
          <w:b/>
          <w:sz w:val="28"/>
          <w:szCs w:val="28"/>
        </w:rPr>
        <w:t xml:space="preserve"> масло оливковое</w:t>
      </w:r>
    </w:p>
    <w:p w:rsidR="007169E2" w:rsidRPr="003C057D" w:rsidRDefault="007169E2" w:rsidP="00E44521">
      <w:pPr>
        <w:pStyle w:val="24"/>
        <w:numPr>
          <w:ilvl w:val="0"/>
          <w:numId w:val="98"/>
        </w:numPr>
        <w:spacing w:line="240" w:lineRule="auto"/>
        <w:jc w:val="both"/>
        <w:rPr>
          <w:b/>
          <w:sz w:val="28"/>
          <w:szCs w:val="28"/>
          <w:lang w:val="en-US"/>
        </w:rPr>
      </w:pPr>
      <w:r w:rsidRPr="003C057D">
        <w:rPr>
          <w:b/>
          <w:sz w:val="28"/>
          <w:szCs w:val="28"/>
          <w:lang w:val="en-US"/>
        </w:rPr>
        <w:t>oleum Persic</w:t>
      </w:r>
      <w:r w:rsidRPr="003C057D">
        <w:rPr>
          <w:b/>
          <w:i/>
          <w:iCs/>
          <w:sz w:val="28"/>
          <w:szCs w:val="28"/>
          <w:lang w:val="en-US"/>
        </w:rPr>
        <w:t>orum</w:t>
      </w:r>
      <w:r w:rsidRPr="003C057D">
        <w:rPr>
          <w:b/>
          <w:sz w:val="28"/>
          <w:szCs w:val="28"/>
          <w:lang w:val="en-US"/>
        </w:rPr>
        <w:tab/>
        <w:t xml:space="preserve">- Persicorum oleum          </w:t>
      </w:r>
      <w:r w:rsidR="00CE0BC3" w:rsidRPr="00CE0BC3">
        <w:rPr>
          <w:b/>
          <w:sz w:val="28"/>
          <w:szCs w:val="28"/>
          <w:lang w:val="en-US"/>
        </w:rPr>
        <w:t xml:space="preserve"> </w:t>
      </w:r>
      <w:r w:rsidRPr="003C057D">
        <w:rPr>
          <w:b/>
          <w:sz w:val="28"/>
          <w:szCs w:val="28"/>
          <w:lang w:val="en-US"/>
        </w:rPr>
        <w:t xml:space="preserve"> -  </w:t>
      </w:r>
      <w:r w:rsidRPr="003C057D">
        <w:rPr>
          <w:b/>
          <w:sz w:val="28"/>
          <w:szCs w:val="28"/>
        </w:rPr>
        <w:t>масло</w:t>
      </w:r>
      <w:r w:rsidRPr="003C057D">
        <w:rPr>
          <w:b/>
          <w:sz w:val="28"/>
          <w:szCs w:val="28"/>
          <w:lang w:val="en-US"/>
        </w:rPr>
        <w:t xml:space="preserve"> </w:t>
      </w:r>
      <w:r w:rsidRPr="003C057D">
        <w:rPr>
          <w:b/>
          <w:sz w:val="28"/>
          <w:szCs w:val="28"/>
        </w:rPr>
        <w:t>персиковое</w:t>
      </w:r>
      <w:r w:rsidRPr="003C057D">
        <w:rPr>
          <w:b/>
          <w:sz w:val="28"/>
          <w:szCs w:val="28"/>
          <w:lang w:val="en-US"/>
        </w:rPr>
        <w:t xml:space="preserve"> </w:t>
      </w:r>
    </w:p>
    <w:p w:rsidR="007169E2" w:rsidRPr="003C057D" w:rsidRDefault="007169E2" w:rsidP="00E44521">
      <w:pPr>
        <w:pStyle w:val="24"/>
        <w:numPr>
          <w:ilvl w:val="0"/>
          <w:numId w:val="98"/>
        </w:numPr>
        <w:spacing w:after="0" w:line="240" w:lineRule="auto"/>
        <w:jc w:val="both"/>
        <w:rPr>
          <w:b/>
          <w:sz w:val="28"/>
          <w:szCs w:val="28"/>
          <w:lang w:val="en-US"/>
        </w:rPr>
      </w:pPr>
      <w:r w:rsidRPr="003C057D">
        <w:rPr>
          <w:b/>
          <w:sz w:val="28"/>
          <w:szCs w:val="28"/>
          <w:lang w:val="en-US"/>
        </w:rPr>
        <w:t xml:space="preserve">aqua Amygdalarum </w:t>
      </w:r>
      <w:r w:rsidR="00CE0BC3" w:rsidRPr="00CE0BC3">
        <w:rPr>
          <w:b/>
          <w:sz w:val="28"/>
          <w:szCs w:val="28"/>
          <w:lang w:val="en-US"/>
        </w:rPr>
        <w:t xml:space="preserve">   </w:t>
      </w:r>
      <w:r w:rsidR="00CE0BC3">
        <w:rPr>
          <w:b/>
          <w:sz w:val="28"/>
          <w:szCs w:val="28"/>
          <w:lang w:val="en-US"/>
        </w:rPr>
        <w:t>–</w:t>
      </w:r>
      <w:r w:rsidRPr="003C057D">
        <w:rPr>
          <w:b/>
          <w:sz w:val="28"/>
          <w:szCs w:val="28"/>
          <w:lang w:val="en-US"/>
        </w:rPr>
        <w:t xml:space="preserve">Amygdalarum aqua </w:t>
      </w:r>
      <w:r w:rsidR="00CE0BC3" w:rsidRPr="00CE0BC3">
        <w:rPr>
          <w:b/>
          <w:sz w:val="28"/>
          <w:szCs w:val="28"/>
          <w:lang w:val="en-US"/>
        </w:rPr>
        <w:t xml:space="preserve">       </w:t>
      </w:r>
      <w:r w:rsidRPr="003C057D">
        <w:rPr>
          <w:b/>
          <w:sz w:val="28"/>
          <w:szCs w:val="28"/>
          <w:lang w:val="en-US"/>
        </w:rPr>
        <w:t xml:space="preserve">– </w:t>
      </w:r>
      <w:r w:rsidR="006B612A" w:rsidRPr="006B612A">
        <w:rPr>
          <w:b/>
          <w:sz w:val="28"/>
          <w:szCs w:val="28"/>
          <w:lang w:val="en-US"/>
        </w:rPr>
        <w:t xml:space="preserve"> </w:t>
      </w:r>
      <w:r w:rsidRPr="003C057D">
        <w:rPr>
          <w:b/>
          <w:sz w:val="28"/>
          <w:szCs w:val="28"/>
        </w:rPr>
        <w:t>миндальная</w:t>
      </w:r>
      <w:r w:rsidRPr="003C057D">
        <w:rPr>
          <w:b/>
          <w:sz w:val="28"/>
          <w:szCs w:val="28"/>
          <w:lang w:val="en-US"/>
        </w:rPr>
        <w:t xml:space="preserve"> </w:t>
      </w:r>
      <w:r w:rsidRPr="003C057D">
        <w:rPr>
          <w:b/>
          <w:sz w:val="28"/>
          <w:szCs w:val="28"/>
        </w:rPr>
        <w:t>вода</w:t>
      </w:r>
    </w:p>
    <w:p w:rsidR="007169E2" w:rsidRPr="003C057D" w:rsidRDefault="007169E2" w:rsidP="003C057D">
      <w:pPr>
        <w:pStyle w:val="24"/>
        <w:spacing w:line="240" w:lineRule="auto"/>
        <w:jc w:val="both"/>
        <w:rPr>
          <w:sz w:val="28"/>
          <w:szCs w:val="28"/>
        </w:rPr>
      </w:pPr>
      <w:r w:rsidRPr="003C057D">
        <w:rPr>
          <w:sz w:val="28"/>
          <w:szCs w:val="28"/>
        </w:rPr>
        <w:t>3.  Несогласованное определение остается неизменным по форме независимо от того, в каком падеже стоит определяемое слово, например:</w:t>
      </w:r>
    </w:p>
    <w:tbl>
      <w:tblPr>
        <w:tblStyle w:val="a4"/>
        <w:tblW w:w="9265" w:type="dxa"/>
        <w:jc w:val="center"/>
        <w:tblInd w:w="12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1"/>
        <w:gridCol w:w="3685"/>
        <w:gridCol w:w="3639"/>
      </w:tblGrid>
      <w:tr w:rsidR="00CE0BC3" w:rsidTr="00E27146">
        <w:trPr>
          <w:trHeight w:val="500"/>
          <w:jc w:val="center"/>
        </w:trPr>
        <w:tc>
          <w:tcPr>
            <w:tcW w:w="1941" w:type="dxa"/>
          </w:tcPr>
          <w:p w:rsidR="00CE0BC3" w:rsidRDefault="00CE0BC3" w:rsidP="00CE0BC3">
            <w:pPr>
              <w:pStyle w:val="24"/>
              <w:spacing w:line="240" w:lineRule="auto"/>
              <w:jc w:val="center"/>
              <w:rPr>
                <w:sz w:val="28"/>
                <w:szCs w:val="28"/>
                <w:u w:val="single"/>
              </w:rPr>
            </w:pPr>
          </w:p>
        </w:tc>
        <w:tc>
          <w:tcPr>
            <w:tcW w:w="3685" w:type="dxa"/>
          </w:tcPr>
          <w:p w:rsidR="00CE0BC3" w:rsidRPr="00E27146" w:rsidRDefault="00CE0BC3" w:rsidP="00CE0BC3">
            <w:pPr>
              <w:pStyle w:val="24"/>
              <w:spacing w:line="240" w:lineRule="auto"/>
              <w:jc w:val="center"/>
              <w:rPr>
                <w:b/>
                <w:sz w:val="28"/>
                <w:szCs w:val="28"/>
              </w:rPr>
            </w:pPr>
            <w:r w:rsidRPr="00E27146">
              <w:rPr>
                <w:b/>
                <w:sz w:val="28"/>
                <w:szCs w:val="28"/>
                <w:lang w:val="en-US"/>
              </w:rPr>
              <w:t>Singularis</w:t>
            </w:r>
          </w:p>
        </w:tc>
        <w:tc>
          <w:tcPr>
            <w:tcW w:w="3639" w:type="dxa"/>
          </w:tcPr>
          <w:p w:rsidR="00CE0BC3" w:rsidRPr="00E27146" w:rsidRDefault="00CE0BC3" w:rsidP="00E27146">
            <w:pPr>
              <w:pStyle w:val="24"/>
              <w:spacing w:line="240" w:lineRule="auto"/>
              <w:ind w:left="19" w:hanging="19"/>
              <w:jc w:val="center"/>
              <w:rPr>
                <w:b/>
                <w:sz w:val="28"/>
                <w:szCs w:val="28"/>
                <w:u w:val="single"/>
              </w:rPr>
            </w:pPr>
            <w:r w:rsidRPr="00E27146">
              <w:rPr>
                <w:b/>
                <w:sz w:val="28"/>
                <w:szCs w:val="28"/>
                <w:u w:val="single"/>
                <w:lang w:val="en-US"/>
              </w:rPr>
              <w:t>Pluralis</w:t>
            </w:r>
          </w:p>
        </w:tc>
      </w:tr>
      <w:tr w:rsidR="00CE0BC3" w:rsidTr="00E27146">
        <w:trPr>
          <w:trHeight w:val="517"/>
          <w:jc w:val="center"/>
        </w:trPr>
        <w:tc>
          <w:tcPr>
            <w:tcW w:w="1941" w:type="dxa"/>
          </w:tcPr>
          <w:p w:rsidR="00CE0BC3" w:rsidRPr="00E27146" w:rsidRDefault="00CE0BC3" w:rsidP="00CE0BC3">
            <w:pPr>
              <w:pStyle w:val="24"/>
              <w:spacing w:line="240" w:lineRule="auto"/>
              <w:rPr>
                <w:b/>
                <w:sz w:val="28"/>
                <w:szCs w:val="28"/>
                <w:lang w:val="en-US"/>
              </w:rPr>
            </w:pPr>
            <w:r w:rsidRPr="00E27146">
              <w:rPr>
                <w:b/>
                <w:sz w:val="28"/>
                <w:szCs w:val="28"/>
                <w:lang w:val="en-US"/>
              </w:rPr>
              <w:t>Nominativus</w:t>
            </w:r>
          </w:p>
        </w:tc>
        <w:tc>
          <w:tcPr>
            <w:tcW w:w="3685" w:type="dxa"/>
          </w:tcPr>
          <w:p w:rsidR="00CE0BC3" w:rsidRDefault="00E27146" w:rsidP="00E27146">
            <w:pPr>
              <w:pStyle w:val="24"/>
              <w:spacing w:line="240" w:lineRule="auto"/>
              <w:jc w:val="center"/>
              <w:rPr>
                <w:b/>
                <w:sz w:val="28"/>
                <w:szCs w:val="28"/>
                <w:u w:val="single"/>
                <w:lang w:val="en-US"/>
              </w:rPr>
            </w:pPr>
            <w:r w:rsidRPr="003C057D">
              <w:rPr>
                <w:sz w:val="28"/>
                <w:szCs w:val="28"/>
                <w:lang w:val="en-US"/>
              </w:rPr>
              <w:t>foli</w:t>
            </w:r>
            <w:r w:rsidRPr="00E27146">
              <w:rPr>
                <w:b/>
                <w:sz w:val="28"/>
                <w:szCs w:val="28"/>
                <w:u w:val="single"/>
                <w:lang w:val="en-US"/>
              </w:rPr>
              <w:t>um</w:t>
            </w:r>
            <w:r w:rsidRPr="003C057D">
              <w:rPr>
                <w:sz w:val="28"/>
                <w:szCs w:val="28"/>
                <w:lang w:val="en-US"/>
              </w:rPr>
              <w:t xml:space="preserve"> Menth</w:t>
            </w:r>
            <w:r w:rsidRPr="00E27146">
              <w:rPr>
                <w:b/>
                <w:sz w:val="28"/>
                <w:szCs w:val="28"/>
                <w:u w:val="single"/>
                <w:lang w:val="en-US"/>
              </w:rPr>
              <w:t>ae</w:t>
            </w:r>
          </w:p>
          <w:p w:rsidR="00E27146" w:rsidRPr="00E27146" w:rsidRDefault="00E27146" w:rsidP="00E27146">
            <w:pPr>
              <w:pStyle w:val="24"/>
              <w:spacing w:line="240" w:lineRule="auto"/>
              <w:jc w:val="center"/>
              <w:rPr>
                <w:sz w:val="28"/>
                <w:szCs w:val="28"/>
              </w:rPr>
            </w:pPr>
            <w:r>
              <w:rPr>
                <w:sz w:val="28"/>
                <w:szCs w:val="28"/>
              </w:rPr>
              <w:t>лист мяты</w:t>
            </w:r>
          </w:p>
        </w:tc>
        <w:tc>
          <w:tcPr>
            <w:tcW w:w="3639" w:type="dxa"/>
          </w:tcPr>
          <w:p w:rsidR="00CE0BC3" w:rsidRDefault="00E27146" w:rsidP="00E27146">
            <w:pPr>
              <w:pStyle w:val="24"/>
              <w:spacing w:line="240" w:lineRule="auto"/>
              <w:jc w:val="center"/>
              <w:rPr>
                <w:b/>
                <w:sz w:val="28"/>
                <w:szCs w:val="28"/>
                <w:u w:val="single"/>
              </w:rPr>
            </w:pPr>
            <w:r w:rsidRPr="003C057D">
              <w:rPr>
                <w:sz w:val="28"/>
                <w:szCs w:val="28"/>
                <w:lang w:val="en-US"/>
              </w:rPr>
              <w:t>foli</w:t>
            </w:r>
            <w:r w:rsidRPr="00E27146">
              <w:rPr>
                <w:b/>
                <w:sz w:val="28"/>
                <w:szCs w:val="28"/>
                <w:u w:val="single"/>
                <w:lang w:val="en-US"/>
              </w:rPr>
              <w:t>a</w:t>
            </w:r>
            <w:r w:rsidRPr="003C057D">
              <w:rPr>
                <w:sz w:val="28"/>
                <w:szCs w:val="28"/>
                <w:lang w:val="en-US"/>
              </w:rPr>
              <w:t xml:space="preserve"> Menth</w:t>
            </w:r>
            <w:r w:rsidRPr="00E27146">
              <w:rPr>
                <w:b/>
                <w:sz w:val="28"/>
                <w:szCs w:val="28"/>
                <w:u w:val="single"/>
                <w:lang w:val="en-US"/>
              </w:rPr>
              <w:t>ae</w:t>
            </w:r>
          </w:p>
          <w:p w:rsidR="00E27146" w:rsidRPr="00E27146" w:rsidRDefault="00E27146" w:rsidP="00E27146">
            <w:pPr>
              <w:pStyle w:val="24"/>
              <w:spacing w:line="240" w:lineRule="auto"/>
              <w:jc w:val="center"/>
              <w:rPr>
                <w:sz w:val="28"/>
                <w:szCs w:val="28"/>
              </w:rPr>
            </w:pPr>
            <w:r w:rsidRPr="00E27146">
              <w:rPr>
                <w:sz w:val="28"/>
                <w:szCs w:val="28"/>
              </w:rPr>
              <w:t>листья мяты</w:t>
            </w:r>
          </w:p>
        </w:tc>
      </w:tr>
      <w:tr w:rsidR="00CE0BC3" w:rsidTr="00E27146">
        <w:trPr>
          <w:trHeight w:val="517"/>
          <w:jc w:val="center"/>
        </w:trPr>
        <w:tc>
          <w:tcPr>
            <w:tcW w:w="1941" w:type="dxa"/>
          </w:tcPr>
          <w:p w:rsidR="00CE0BC3" w:rsidRPr="00E27146" w:rsidRDefault="00CE0BC3" w:rsidP="00CE0BC3">
            <w:pPr>
              <w:pStyle w:val="24"/>
              <w:spacing w:line="240" w:lineRule="auto"/>
              <w:rPr>
                <w:b/>
                <w:sz w:val="28"/>
                <w:szCs w:val="28"/>
                <w:lang w:val="en-US"/>
              </w:rPr>
            </w:pPr>
            <w:r w:rsidRPr="00E27146">
              <w:rPr>
                <w:b/>
                <w:sz w:val="28"/>
                <w:szCs w:val="28"/>
                <w:lang w:val="en-US"/>
              </w:rPr>
              <w:t>Genetivus</w:t>
            </w:r>
          </w:p>
        </w:tc>
        <w:tc>
          <w:tcPr>
            <w:tcW w:w="3685" w:type="dxa"/>
          </w:tcPr>
          <w:p w:rsidR="00CE0BC3" w:rsidRPr="00E27146" w:rsidRDefault="00E27146" w:rsidP="00E27146">
            <w:pPr>
              <w:pStyle w:val="24"/>
              <w:spacing w:line="240" w:lineRule="auto"/>
              <w:jc w:val="center"/>
              <w:rPr>
                <w:b/>
                <w:sz w:val="28"/>
                <w:szCs w:val="28"/>
                <w:u w:val="single"/>
              </w:rPr>
            </w:pPr>
            <w:r w:rsidRPr="003C057D">
              <w:rPr>
                <w:sz w:val="28"/>
                <w:szCs w:val="28"/>
                <w:lang w:val="en-US"/>
              </w:rPr>
              <w:t>foli</w:t>
            </w:r>
            <w:r w:rsidRPr="00E27146">
              <w:rPr>
                <w:b/>
                <w:sz w:val="28"/>
                <w:szCs w:val="28"/>
                <w:u w:val="single"/>
                <w:lang w:val="en-US"/>
              </w:rPr>
              <w:t>i</w:t>
            </w:r>
            <w:r w:rsidRPr="003C057D">
              <w:rPr>
                <w:sz w:val="28"/>
                <w:szCs w:val="28"/>
                <w:lang w:val="en-US"/>
              </w:rPr>
              <w:t xml:space="preserve"> Menth</w:t>
            </w:r>
            <w:r w:rsidRPr="00E27146">
              <w:rPr>
                <w:b/>
                <w:sz w:val="28"/>
                <w:szCs w:val="28"/>
                <w:u w:val="single"/>
                <w:lang w:val="en-US"/>
              </w:rPr>
              <w:t>ae</w:t>
            </w:r>
          </w:p>
          <w:p w:rsidR="00E27146" w:rsidRPr="00E27146" w:rsidRDefault="00E27146" w:rsidP="00E27146">
            <w:pPr>
              <w:pStyle w:val="24"/>
              <w:spacing w:line="240" w:lineRule="auto"/>
              <w:jc w:val="center"/>
              <w:rPr>
                <w:sz w:val="28"/>
                <w:szCs w:val="28"/>
              </w:rPr>
            </w:pPr>
            <w:r w:rsidRPr="00E27146">
              <w:rPr>
                <w:sz w:val="28"/>
                <w:szCs w:val="28"/>
              </w:rPr>
              <w:t>листа мяты</w:t>
            </w:r>
          </w:p>
        </w:tc>
        <w:tc>
          <w:tcPr>
            <w:tcW w:w="3639" w:type="dxa"/>
          </w:tcPr>
          <w:p w:rsidR="00CE0BC3" w:rsidRDefault="00E27146" w:rsidP="00E27146">
            <w:pPr>
              <w:pStyle w:val="24"/>
              <w:spacing w:line="240" w:lineRule="auto"/>
              <w:ind w:left="709"/>
              <w:jc w:val="both"/>
              <w:rPr>
                <w:b/>
                <w:sz w:val="28"/>
                <w:szCs w:val="28"/>
                <w:u w:val="single"/>
              </w:rPr>
            </w:pPr>
            <w:r w:rsidRPr="003C057D">
              <w:rPr>
                <w:sz w:val="28"/>
                <w:szCs w:val="28"/>
                <w:lang w:val="en-US"/>
              </w:rPr>
              <w:t>foli</w:t>
            </w:r>
            <w:r w:rsidRPr="00E27146">
              <w:rPr>
                <w:b/>
                <w:sz w:val="28"/>
                <w:szCs w:val="28"/>
                <w:u w:val="single"/>
                <w:lang w:val="en-US"/>
              </w:rPr>
              <w:t>orum</w:t>
            </w:r>
            <w:r w:rsidRPr="003C057D">
              <w:rPr>
                <w:sz w:val="28"/>
                <w:szCs w:val="28"/>
                <w:lang w:val="en-US"/>
              </w:rPr>
              <w:t xml:space="preserve"> Menth</w:t>
            </w:r>
            <w:r w:rsidRPr="00E27146">
              <w:rPr>
                <w:b/>
                <w:sz w:val="28"/>
                <w:szCs w:val="28"/>
                <w:u w:val="single"/>
                <w:lang w:val="en-US"/>
              </w:rPr>
              <w:t>ae</w:t>
            </w:r>
          </w:p>
          <w:p w:rsidR="00E27146" w:rsidRPr="00E27146" w:rsidRDefault="00E27146" w:rsidP="00E27146">
            <w:pPr>
              <w:pStyle w:val="24"/>
              <w:spacing w:line="240" w:lineRule="auto"/>
              <w:ind w:left="709"/>
              <w:jc w:val="both"/>
              <w:rPr>
                <w:sz w:val="28"/>
                <w:szCs w:val="28"/>
              </w:rPr>
            </w:pPr>
            <w:r w:rsidRPr="00E27146">
              <w:rPr>
                <w:sz w:val="28"/>
                <w:szCs w:val="28"/>
              </w:rPr>
              <w:t>листьев мяты</w:t>
            </w:r>
          </w:p>
        </w:tc>
      </w:tr>
    </w:tbl>
    <w:p w:rsidR="00CE0BC3" w:rsidRDefault="00CE0BC3" w:rsidP="003C057D">
      <w:pPr>
        <w:pStyle w:val="24"/>
        <w:spacing w:line="240" w:lineRule="auto"/>
        <w:ind w:left="1418"/>
        <w:jc w:val="both"/>
        <w:rPr>
          <w:sz w:val="28"/>
          <w:szCs w:val="28"/>
          <w:u w:val="single"/>
        </w:rPr>
      </w:pPr>
    </w:p>
    <w:p w:rsidR="00CE0BC3" w:rsidRPr="00E27146" w:rsidRDefault="00E27146" w:rsidP="00E27146">
      <w:pPr>
        <w:pStyle w:val="24"/>
        <w:spacing w:line="240" w:lineRule="auto"/>
        <w:jc w:val="center"/>
        <w:rPr>
          <w:b/>
          <w:sz w:val="28"/>
          <w:szCs w:val="28"/>
        </w:rPr>
      </w:pPr>
      <w:r>
        <w:rPr>
          <w:b/>
          <w:sz w:val="28"/>
          <w:szCs w:val="28"/>
        </w:rPr>
        <w:t>Упражнения для закрепления</w:t>
      </w:r>
      <w:r w:rsidR="00911FA3">
        <w:rPr>
          <w:b/>
          <w:sz w:val="28"/>
          <w:szCs w:val="28"/>
        </w:rPr>
        <w:t xml:space="preserve"> материала</w:t>
      </w:r>
    </w:p>
    <w:p w:rsidR="007169E2" w:rsidRPr="003C057D" w:rsidRDefault="00E27146" w:rsidP="003C057D">
      <w:pPr>
        <w:jc w:val="both"/>
        <w:rPr>
          <w:sz w:val="28"/>
          <w:szCs w:val="28"/>
        </w:rPr>
      </w:pPr>
      <w:r>
        <w:rPr>
          <w:sz w:val="28"/>
          <w:szCs w:val="28"/>
        </w:rPr>
        <w:t xml:space="preserve">1. </w:t>
      </w:r>
      <w:r w:rsidR="007169E2" w:rsidRPr="003C057D">
        <w:rPr>
          <w:sz w:val="28"/>
          <w:szCs w:val="28"/>
        </w:rPr>
        <w:t>Определите склонение следующих существительных:</w:t>
      </w:r>
    </w:p>
    <w:p w:rsidR="007169E2" w:rsidRPr="00E27146" w:rsidRDefault="007169E2" w:rsidP="00E44521">
      <w:pPr>
        <w:numPr>
          <w:ilvl w:val="0"/>
          <w:numId w:val="94"/>
        </w:numPr>
        <w:ind w:left="284" w:firstLine="0"/>
        <w:jc w:val="both"/>
        <w:rPr>
          <w:sz w:val="28"/>
          <w:szCs w:val="28"/>
        </w:rPr>
      </w:pPr>
      <w:r w:rsidRPr="003C057D">
        <w:rPr>
          <w:sz w:val="28"/>
          <w:szCs w:val="28"/>
          <w:lang w:val="en-US"/>
        </w:rPr>
        <w:t>Ricinus</w:t>
      </w:r>
      <w:r w:rsidRPr="00E27146">
        <w:rPr>
          <w:sz w:val="28"/>
          <w:szCs w:val="28"/>
        </w:rPr>
        <w:t xml:space="preserve">, </w:t>
      </w:r>
      <w:r w:rsidRPr="003C057D">
        <w:rPr>
          <w:b/>
          <w:bCs/>
          <w:sz w:val="28"/>
          <w:szCs w:val="28"/>
          <w:lang w:val="en-US"/>
        </w:rPr>
        <w:t>i</w:t>
      </w:r>
      <w:r w:rsidRPr="00E27146">
        <w:rPr>
          <w:b/>
          <w:bCs/>
          <w:sz w:val="28"/>
          <w:szCs w:val="28"/>
        </w:rPr>
        <w:t xml:space="preserve"> </w:t>
      </w:r>
      <w:r w:rsidRPr="003C057D">
        <w:rPr>
          <w:sz w:val="28"/>
          <w:szCs w:val="28"/>
          <w:lang w:val="en-US"/>
        </w:rPr>
        <w:t>m</w:t>
      </w:r>
    </w:p>
    <w:p w:rsidR="007169E2" w:rsidRPr="00E27146" w:rsidRDefault="007169E2" w:rsidP="00E44521">
      <w:pPr>
        <w:numPr>
          <w:ilvl w:val="0"/>
          <w:numId w:val="94"/>
        </w:numPr>
        <w:ind w:left="284" w:firstLine="0"/>
        <w:jc w:val="both"/>
        <w:rPr>
          <w:sz w:val="28"/>
          <w:szCs w:val="28"/>
        </w:rPr>
      </w:pPr>
      <w:r w:rsidRPr="003C057D">
        <w:rPr>
          <w:sz w:val="28"/>
          <w:szCs w:val="28"/>
          <w:lang w:val="en-US"/>
        </w:rPr>
        <w:t>Ribes</w:t>
      </w:r>
      <w:r w:rsidRPr="00E27146">
        <w:rPr>
          <w:bCs/>
          <w:sz w:val="28"/>
          <w:szCs w:val="28"/>
        </w:rPr>
        <w:t>,</w:t>
      </w:r>
      <w:r w:rsidRPr="00E27146">
        <w:rPr>
          <w:b/>
          <w:bCs/>
          <w:sz w:val="28"/>
          <w:szCs w:val="28"/>
        </w:rPr>
        <w:t xml:space="preserve"> </w:t>
      </w:r>
      <w:r w:rsidRPr="003C057D">
        <w:rPr>
          <w:b/>
          <w:bCs/>
          <w:sz w:val="28"/>
          <w:szCs w:val="28"/>
          <w:lang w:val="en-US"/>
        </w:rPr>
        <w:t>is</w:t>
      </w:r>
      <w:r w:rsidRPr="00E27146">
        <w:rPr>
          <w:sz w:val="28"/>
          <w:szCs w:val="28"/>
        </w:rPr>
        <w:t xml:space="preserve"> </w:t>
      </w:r>
      <w:r w:rsidRPr="003C057D">
        <w:rPr>
          <w:sz w:val="28"/>
          <w:szCs w:val="28"/>
          <w:lang w:val="en-US"/>
        </w:rPr>
        <w:t>n</w:t>
      </w:r>
      <w:r w:rsidRPr="00E27146">
        <w:rPr>
          <w:sz w:val="28"/>
          <w:szCs w:val="28"/>
        </w:rPr>
        <w:t xml:space="preserve"> </w:t>
      </w:r>
    </w:p>
    <w:p w:rsidR="007169E2" w:rsidRPr="00E27146" w:rsidRDefault="007169E2" w:rsidP="00E44521">
      <w:pPr>
        <w:numPr>
          <w:ilvl w:val="0"/>
          <w:numId w:val="94"/>
        </w:numPr>
        <w:ind w:left="284" w:firstLine="0"/>
        <w:jc w:val="both"/>
        <w:rPr>
          <w:sz w:val="28"/>
          <w:szCs w:val="28"/>
        </w:rPr>
      </w:pPr>
      <w:r w:rsidRPr="003C057D">
        <w:rPr>
          <w:sz w:val="28"/>
          <w:szCs w:val="28"/>
          <w:lang w:val="en-US"/>
        </w:rPr>
        <w:t>tinctura</w:t>
      </w:r>
      <w:r w:rsidRPr="00E27146">
        <w:rPr>
          <w:sz w:val="28"/>
          <w:szCs w:val="28"/>
        </w:rPr>
        <w:t xml:space="preserve">, </w:t>
      </w:r>
      <w:r w:rsidRPr="003C057D">
        <w:rPr>
          <w:b/>
          <w:bCs/>
          <w:sz w:val="28"/>
          <w:szCs w:val="28"/>
          <w:lang w:val="en-US"/>
        </w:rPr>
        <w:t>ae</w:t>
      </w:r>
      <w:r w:rsidRPr="00E27146">
        <w:rPr>
          <w:sz w:val="28"/>
          <w:szCs w:val="28"/>
        </w:rPr>
        <w:t xml:space="preserve"> </w:t>
      </w:r>
      <w:r w:rsidRPr="003C057D">
        <w:rPr>
          <w:sz w:val="28"/>
          <w:szCs w:val="28"/>
          <w:lang w:val="en-US"/>
        </w:rPr>
        <w:t>f</w:t>
      </w:r>
    </w:p>
    <w:p w:rsidR="007169E2" w:rsidRPr="00E27146" w:rsidRDefault="007169E2" w:rsidP="00E44521">
      <w:pPr>
        <w:numPr>
          <w:ilvl w:val="0"/>
          <w:numId w:val="94"/>
        </w:numPr>
        <w:ind w:left="284" w:firstLine="0"/>
        <w:jc w:val="both"/>
        <w:rPr>
          <w:sz w:val="28"/>
          <w:szCs w:val="28"/>
        </w:rPr>
      </w:pPr>
      <w:r w:rsidRPr="003C057D">
        <w:rPr>
          <w:sz w:val="28"/>
          <w:szCs w:val="28"/>
          <w:lang w:val="en-US"/>
        </w:rPr>
        <w:t>species</w:t>
      </w:r>
      <w:r w:rsidRPr="00E27146">
        <w:rPr>
          <w:sz w:val="28"/>
          <w:szCs w:val="28"/>
        </w:rPr>
        <w:t xml:space="preserve">, </w:t>
      </w:r>
      <w:r w:rsidRPr="003C057D">
        <w:rPr>
          <w:b/>
          <w:bCs/>
          <w:sz w:val="28"/>
          <w:szCs w:val="28"/>
          <w:lang w:val="en-US"/>
        </w:rPr>
        <w:t>ei</w:t>
      </w:r>
      <w:r w:rsidRPr="00E27146">
        <w:rPr>
          <w:b/>
          <w:bCs/>
          <w:sz w:val="28"/>
          <w:szCs w:val="28"/>
        </w:rPr>
        <w:t xml:space="preserve"> </w:t>
      </w:r>
      <w:r w:rsidRPr="003C057D">
        <w:rPr>
          <w:sz w:val="28"/>
          <w:szCs w:val="28"/>
          <w:lang w:val="en-US"/>
        </w:rPr>
        <w:t>f</w:t>
      </w:r>
    </w:p>
    <w:p w:rsidR="007169E2" w:rsidRDefault="007169E2" w:rsidP="00E44521">
      <w:pPr>
        <w:numPr>
          <w:ilvl w:val="0"/>
          <w:numId w:val="94"/>
        </w:numPr>
        <w:ind w:left="284" w:firstLine="0"/>
        <w:jc w:val="both"/>
        <w:rPr>
          <w:sz w:val="28"/>
          <w:szCs w:val="28"/>
        </w:rPr>
      </w:pPr>
      <w:r w:rsidRPr="003C057D">
        <w:rPr>
          <w:sz w:val="28"/>
          <w:szCs w:val="28"/>
          <w:lang w:val="en-US"/>
        </w:rPr>
        <w:t>spiritus</w:t>
      </w:r>
      <w:r w:rsidRPr="003C057D">
        <w:rPr>
          <w:sz w:val="28"/>
          <w:szCs w:val="28"/>
        </w:rPr>
        <w:t xml:space="preserve">, </w:t>
      </w:r>
      <w:r w:rsidRPr="003C057D">
        <w:rPr>
          <w:b/>
          <w:bCs/>
          <w:sz w:val="28"/>
          <w:szCs w:val="28"/>
          <w:lang w:val="en-US"/>
        </w:rPr>
        <w:t>us</w:t>
      </w:r>
      <w:r w:rsidRPr="003C057D">
        <w:rPr>
          <w:b/>
          <w:bCs/>
          <w:sz w:val="28"/>
          <w:szCs w:val="28"/>
        </w:rPr>
        <w:t xml:space="preserve"> </w:t>
      </w:r>
      <w:r w:rsidRPr="003C057D">
        <w:rPr>
          <w:sz w:val="28"/>
          <w:szCs w:val="28"/>
          <w:lang w:val="en-US"/>
        </w:rPr>
        <w:t>m</w:t>
      </w:r>
    </w:p>
    <w:p w:rsidR="007169E2" w:rsidRPr="003C057D" w:rsidRDefault="00E27146" w:rsidP="00E27146">
      <w:pPr>
        <w:jc w:val="both"/>
        <w:rPr>
          <w:sz w:val="28"/>
          <w:szCs w:val="28"/>
        </w:rPr>
      </w:pPr>
      <w:r>
        <w:rPr>
          <w:sz w:val="28"/>
          <w:szCs w:val="28"/>
        </w:rPr>
        <w:t xml:space="preserve">2. </w:t>
      </w:r>
      <w:r w:rsidR="007169E2" w:rsidRPr="003C057D">
        <w:rPr>
          <w:sz w:val="28"/>
          <w:szCs w:val="28"/>
        </w:rPr>
        <w:t>Вместо пропусков вставьте необходимую информацию:</w:t>
      </w:r>
    </w:p>
    <w:p w:rsidR="007169E2" w:rsidRPr="003C057D" w:rsidRDefault="00E27146" w:rsidP="00E27146">
      <w:pPr>
        <w:ind w:left="284"/>
        <w:jc w:val="both"/>
        <w:rPr>
          <w:sz w:val="28"/>
          <w:szCs w:val="28"/>
        </w:rPr>
      </w:pPr>
      <w:r>
        <w:rPr>
          <w:sz w:val="28"/>
          <w:szCs w:val="28"/>
        </w:rPr>
        <w:t xml:space="preserve">1. </w:t>
      </w:r>
      <w:r w:rsidR="007169E2" w:rsidRPr="003C057D">
        <w:rPr>
          <w:sz w:val="28"/>
          <w:szCs w:val="28"/>
        </w:rPr>
        <w:t xml:space="preserve">Существительные с окончаниями  </w:t>
      </w:r>
      <w:proofErr w:type="gramStart"/>
      <w:r w:rsidR="007169E2" w:rsidRPr="003C057D">
        <w:rPr>
          <w:b/>
          <w:bCs/>
          <w:sz w:val="28"/>
          <w:szCs w:val="28"/>
        </w:rPr>
        <w:t>–а</w:t>
      </w:r>
      <w:proofErr w:type="gramEnd"/>
      <w:r w:rsidR="007169E2" w:rsidRPr="003C057D">
        <w:rPr>
          <w:b/>
          <w:bCs/>
          <w:sz w:val="28"/>
          <w:szCs w:val="28"/>
        </w:rPr>
        <w:t>, -</w:t>
      </w:r>
      <w:r w:rsidR="007169E2" w:rsidRPr="003C057D">
        <w:rPr>
          <w:b/>
          <w:bCs/>
          <w:sz w:val="28"/>
          <w:szCs w:val="28"/>
          <w:lang w:val="en-US"/>
        </w:rPr>
        <w:t>es</w:t>
      </w:r>
      <w:r w:rsidR="007169E2" w:rsidRPr="003C057D">
        <w:rPr>
          <w:sz w:val="28"/>
          <w:szCs w:val="28"/>
        </w:rPr>
        <w:t xml:space="preserve">  относятся к …роду</w:t>
      </w:r>
    </w:p>
    <w:p w:rsidR="007169E2" w:rsidRPr="003C057D" w:rsidRDefault="00E27146" w:rsidP="00E27146">
      <w:pPr>
        <w:ind w:left="284"/>
        <w:jc w:val="both"/>
        <w:rPr>
          <w:sz w:val="28"/>
          <w:szCs w:val="28"/>
        </w:rPr>
      </w:pPr>
      <w:r>
        <w:rPr>
          <w:sz w:val="28"/>
          <w:szCs w:val="28"/>
        </w:rPr>
        <w:t xml:space="preserve">2. </w:t>
      </w:r>
      <w:r w:rsidR="007169E2" w:rsidRPr="003C057D">
        <w:rPr>
          <w:sz w:val="28"/>
          <w:szCs w:val="28"/>
        </w:rPr>
        <w:t xml:space="preserve">Существительные с окончаниями  </w:t>
      </w:r>
      <w:r w:rsidR="007169E2" w:rsidRPr="003C057D">
        <w:rPr>
          <w:b/>
          <w:bCs/>
          <w:sz w:val="28"/>
          <w:szCs w:val="28"/>
        </w:rPr>
        <w:t>–</w:t>
      </w:r>
      <w:r w:rsidR="007169E2" w:rsidRPr="003C057D">
        <w:rPr>
          <w:b/>
          <w:bCs/>
          <w:sz w:val="28"/>
          <w:szCs w:val="28"/>
          <w:lang w:val="en-US"/>
        </w:rPr>
        <w:t>um</w:t>
      </w:r>
      <w:r w:rsidR="007169E2" w:rsidRPr="003C057D">
        <w:rPr>
          <w:b/>
          <w:bCs/>
          <w:sz w:val="28"/>
          <w:szCs w:val="28"/>
        </w:rPr>
        <w:t>, -</w:t>
      </w:r>
      <w:r w:rsidR="007169E2" w:rsidRPr="003C057D">
        <w:rPr>
          <w:b/>
          <w:bCs/>
          <w:sz w:val="28"/>
          <w:szCs w:val="28"/>
          <w:lang w:val="en-US"/>
        </w:rPr>
        <w:t>on</w:t>
      </w:r>
      <w:r w:rsidR="007169E2" w:rsidRPr="003C057D">
        <w:rPr>
          <w:b/>
          <w:bCs/>
          <w:sz w:val="28"/>
          <w:szCs w:val="28"/>
        </w:rPr>
        <w:t>, -</w:t>
      </w:r>
      <w:r w:rsidR="007169E2" w:rsidRPr="003C057D">
        <w:rPr>
          <w:b/>
          <w:bCs/>
          <w:sz w:val="28"/>
          <w:szCs w:val="28"/>
          <w:lang w:val="en-US"/>
        </w:rPr>
        <w:t>u</w:t>
      </w:r>
      <w:r w:rsidR="007169E2" w:rsidRPr="003C057D">
        <w:rPr>
          <w:sz w:val="28"/>
          <w:szCs w:val="28"/>
        </w:rPr>
        <w:t xml:space="preserve"> относятся к …роду</w:t>
      </w:r>
    </w:p>
    <w:p w:rsidR="007169E2" w:rsidRPr="003C057D" w:rsidRDefault="00E27146" w:rsidP="00E27146">
      <w:pPr>
        <w:ind w:left="284"/>
        <w:jc w:val="both"/>
        <w:rPr>
          <w:sz w:val="28"/>
          <w:szCs w:val="28"/>
        </w:rPr>
      </w:pPr>
      <w:r>
        <w:rPr>
          <w:sz w:val="28"/>
          <w:szCs w:val="28"/>
        </w:rPr>
        <w:t xml:space="preserve">3. </w:t>
      </w:r>
      <w:r w:rsidR="007169E2" w:rsidRPr="003C057D">
        <w:rPr>
          <w:sz w:val="28"/>
          <w:szCs w:val="28"/>
        </w:rPr>
        <w:t xml:space="preserve">Существительные с окончаниями  </w:t>
      </w:r>
      <w:r w:rsidR="007169E2" w:rsidRPr="003C057D">
        <w:rPr>
          <w:b/>
          <w:bCs/>
          <w:sz w:val="28"/>
          <w:szCs w:val="28"/>
        </w:rPr>
        <w:t>–</w:t>
      </w:r>
      <w:r w:rsidR="007169E2" w:rsidRPr="003C057D">
        <w:rPr>
          <w:b/>
          <w:bCs/>
          <w:sz w:val="28"/>
          <w:szCs w:val="28"/>
          <w:lang w:val="en-US"/>
        </w:rPr>
        <w:t>us</w:t>
      </w:r>
      <w:r w:rsidR="007169E2" w:rsidRPr="003C057D">
        <w:rPr>
          <w:b/>
          <w:bCs/>
          <w:sz w:val="28"/>
          <w:szCs w:val="28"/>
        </w:rPr>
        <w:t>, -</w:t>
      </w:r>
      <w:r w:rsidR="007169E2" w:rsidRPr="003C057D">
        <w:rPr>
          <w:b/>
          <w:bCs/>
          <w:sz w:val="28"/>
          <w:szCs w:val="28"/>
          <w:lang w:val="en-US"/>
        </w:rPr>
        <w:t>er</w:t>
      </w:r>
      <w:r w:rsidR="007169E2" w:rsidRPr="003C057D">
        <w:rPr>
          <w:sz w:val="28"/>
          <w:szCs w:val="28"/>
        </w:rPr>
        <w:t xml:space="preserve"> чаще всего относятся к …</w:t>
      </w:r>
      <w:r>
        <w:rPr>
          <w:sz w:val="28"/>
          <w:szCs w:val="28"/>
        </w:rPr>
        <w:t xml:space="preserve"> </w:t>
      </w:r>
      <w:r w:rsidR="007169E2" w:rsidRPr="003C057D">
        <w:rPr>
          <w:sz w:val="28"/>
          <w:szCs w:val="28"/>
        </w:rPr>
        <w:t>роду</w:t>
      </w:r>
    </w:p>
    <w:p w:rsidR="007169E2" w:rsidRPr="003C057D" w:rsidRDefault="00E27146" w:rsidP="003C057D">
      <w:pPr>
        <w:jc w:val="both"/>
        <w:rPr>
          <w:sz w:val="28"/>
          <w:szCs w:val="28"/>
        </w:rPr>
      </w:pPr>
      <w:r>
        <w:rPr>
          <w:sz w:val="28"/>
          <w:szCs w:val="28"/>
        </w:rPr>
        <w:t xml:space="preserve">3. </w:t>
      </w:r>
      <w:r w:rsidR="007169E2" w:rsidRPr="003C057D">
        <w:rPr>
          <w:sz w:val="28"/>
          <w:szCs w:val="28"/>
        </w:rPr>
        <w:t>Укажите номера терминов с несогласованным определением:</w:t>
      </w:r>
    </w:p>
    <w:p w:rsidR="007169E2" w:rsidRPr="003C057D" w:rsidRDefault="007169E2" w:rsidP="00E44521">
      <w:pPr>
        <w:numPr>
          <w:ilvl w:val="0"/>
          <w:numId w:val="95"/>
        </w:numPr>
        <w:ind w:firstLine="0"/>
        <w:jc w:val="both"/>
        <w:rPr>
          <w:sz w:val="28"/>
          <w:szCs w:val="28"/>
        </w:rPr>
      </w:pPr>
      <w:r w:rsidRPr="003C057D">
        <w:rPr>
          <w:sz w:val="28"/>
          <w:szCs w:val="28"/>
          <w:lang w:val="en-US"/>
        </w:rPr>
        <w:t>tinctura</w:t>
      </w:r>
      <w:r w:rsidRPr="003C057D">
        <w:rPr>
          <w:sz w:val="28"/>
          <w:szCs w:val="28"/>
        </w:rPr>
        <w:t xml:space="preserve"> </w:t>
      </w:r>
      <w:r w:rsidRPr="003C057D">
        <w:rPr>
          <w:sz w:val="28"/>
          <w:szCs w:val="28"/>
          <w:lang w:val="en-US"/>
        </w:rPr>
        <w:t>aetherea</w:t>
      </w:r>
      <w:r w:rsidRPr="003C057D">
        <w:rPr>
          <w:sz w:val="28"/>
          <w:szCs w:val="28"/>
        </w:rPr>
        <w:t xml:space="preserve">  - эфирная настойка</w:t>
      </w:r>
    </w:p>
    <w:p w:rsidR="007169E2" w:rsidRPr="003C057D" w:rsidRDefault="007169E2" w:rsidP="00E44521">
      <w:pPr>
        <w:numPr>
          <w:ilvl w:val="0"/>
          <w:numId w:val="95"/>
        </w:numPr>
        <w:ind w:firstLine="0"/>
        <w:jc w:val="both"/>
        <w:rPr>
          <w:sz w:val="28"/>
          <w:szCs w:val="28"/>
        </w:rPr>
      </w:pPr>
      <w:r w:rsidRPr="003C057D">
        <w:rPr>
          <w:sz w:val="28"/>
          <w:szCs w:val="28"/>
          <w:lang w:val="en-US"/>
        </w:rPr>
        <w:t>tinctura</w:t>
      </w:r>
      <w:r w:rsidRPr="003C057D">
        <w:rPr>
          <w:sz w:val="28"/>
          <w:szCs w:val="28"/>
        </w:rPr>
        <w:t xml:space="preserve"> </w:t>
      </w:r>
      <w:r w:rsidRPr="003C057D">
        <w:rPr>
          <w:sz w:val="28"/>
          <w:szCs w:val="28"/>
          <w:lang w:val="en-US"/>
        </w:rPr>
        <w:t>Valerianae</w:t>
      </w:r>
      <w:r w:rsidRPr="003C057D">
        <w:rPr>
          <w:sz w:val="28"/>
          <w:szCs w:val="28"/>
        </w:rPr>
        <w:t xml:space="preserve"> – валериановая настойка  </w:t>
      </w:r>
    </w:p>
    <w:p w:rsidR="007169E2" w:rsidRPr="003C057D" w:rsidRDefault="007169E2" w:rsidP="00E44521">
      <w:pPr>
        <w:numPr>
          <w:ilvl w:val="0"/>
          <w:numId w:val="95"/>
        </w:numPr>
        <w:ind w:firstLine="0"/>
        <w:jc w:val="both"/>
        <w:rPr>
          <w:sz w:val="28"/>
          <w:szCs w:val="28"/>
        </w:rPr>
      </w:pPr>
      <w:proofErr w:type="gramStart"/>
      <w:r w:rsidRPr="003C057D">
        <w:rPr>
          <w:sz w:val="28"/>
          <w:szCs w:val="28"/>
        </w:rPr>
        <w:t>с</w:t>
      </w:r>
      <w:proofErr w:type="gramEnd"/>
      <w:r w:rsidRPr="003C057D">
        <w:rPr>
          <w:sz w:val="28"/>
          <w:szCs w:val="28"/>
          <w:lang w:val="en-US"/>
        </w:rPr>
        <w:t>apsula</w:t>
      </w:r>
      <w:r w:rsidRPr="003C057D">
        <w:rPr>
          <w:sz w:val="28"/>
          <w:szCs w:val="28"/>
        </w:rPr>
        <w:t xml:space="preserve"> </w:t>
      </w:r>
      <w:r w:rsidRPr="003C057D">
        <w:rPr>
          <w:sz w:val="28"/>
          <w:szCs w:val="28"/>
          <w:lang w:val="en-US"/>
        </w:rPr>
        <w:t>gelatinosa</w:t>
      </w:r>
      <w:r w:rsidRPr="003C057D">
        <w:rPr>
          <w:sz w:val="28"/>
          <w:szCs w:val="28"/>
        </w:rPr>
        <w:t xml:space="preserve"> – желатиновые капсулы</w:t>
      </w:r>
    </w:p>
    <w:p w:rsidR="007169E2" w:rsidRPr="003C057D" w:rsidRDefault="007169E2" w:rsidP="00E44521">
      <w:pPr>
        <w:numPr>
          <w:ilvl w:val="0"/>
          <w:numId w:val="95"/>
        </w:numPr>
        <w:ind w:firstLine="0"/>
        <w:jc w:val="both"/>
        <w:rPr>
          <w:sz w:val="28"/>
          <w:szCs w:val="28"/>
        </w:rPr>
      </w:pPr>
      <w:r w:rsidRPr="003C057D">
        <w:rPr>
          <w:sz w:val="28"/>
          <w:szCs w:val="28"/>
          <w:lang w:val="en-US"/>
        </w:rPr>
        <w:t>gemmae</w:t>
      </w:r>
      <w:r w:rsidRPr="003C057D">
        <w:rPr>
          <w:sz w:val="28"/>
          <w:szCs w:val="28"/>
        </w:rPr>
        <w:t xml:space="preserve"> </w:t>
      </w:r>
      <w:r w:rsidRPr="003C057D">
        <w:rPr>
          <w:sz w:val="28"/>
          <w:szCs w:val="28"/>
          <w:lang w:val="en-US"/>
        </w:rPr>
        <w:t>Betulae</w:t>
      </w:r>
      <w:r w:rsidRPr="003C057D">
        <w:rPr>
          <w:sz w:val="28"/>
          <w:szCs w:val="28"/>
        </w:rPr>
        <w:t xml:space="preserve"> – березовые почки</w:t>
      </w:r>
    </w:p>
    <w:p w:rsidR="007169E2" w:rsidRPr="003C057D" w:rsidRDefault="00E27146" w:rsidP="003C057D">
      <w:pPr>
        <w:jc w:val="both"/>
        <w:rPr>
          <w:sz w:val="28"/>
          <w:szCs w:val="28"/>
        </w:rPr>
      </w:pPr>
      <w:r>
        <w:rPr>
          <w:sz w:val="28"/>
          <w:szCs w:val="28"/>
        </w:rPr>
        <w:t>4</w:t>
      </w:r>
      <w:r w:rsidR="007169E2" w:rsidRPr="003C057D">
        <w:rPr>
          <w:sz w:val="28"/>
          <w:szCs w:val="28"/>
        </w:rPr>
        <w:t>. Вставьте недостающие окончания:</w:t>
      </w:r>
    </w:p>
    <w:p w:rsidR="007169E2" w:rsidRPr="003C057D" w:rsidRDefault="007169E2" w:rsidP="00E27146">
      <w:pPr>
        <w:pStyle w:val="31"/>
        <w:keepNext w:val="0"/>
        <w:autoSpaceDE/>
        <w:autoSpaceDN/>
        <w:ind w:left="284"/>
        <w:jc w:val="both"/>
        <w:rPr>
          <w:caps w:val="0"/>
        </w:rPr>
      </w:pPr>
      <w:r w:rsidRPr="000D08D6">
        <w:rPr>
          <w:caps w:val="0"/>
        </w:rPr>
        <w:t xml:space="preserve">1. </w:t>
      </w:r>
      <w:proofErr w:type="gramStart"/>
      <w:r w:rsidRPr="003C057D">
        <w:rPr>
          <w:caps w:val="0"/>
        </w:rPr>
        <w:t>herba</w:t>
      </w:r>
      <w:proofErr w:type="gramEnd"/>
      <w:r w:rsidRPr="000D08D6">
        <w:rPr>
          <w:caps w:val="0"/>
        </w:rPr>
        <w:t xml:space="preserve"> </w:t>
      </w:r>
      <w:r w:rsidRPr="003C057D">
        <w:rPr>
          <w:caps w:val="0"/>
        </w:rPr>
        <w:t>Hyperic</w:t>
      </w:r>
      <w:r w:rsidRPr="000D08D6">
        <w:rPr>
          <w:caps w:val="0"/>
        </w:rPr>
        <w:t>…</w:t>
      </w:r>
      <w:r w:rsidRPr="000D08D6">
        <w:rPr>
          <w:caps w:val="0"/>
        </w:rPr>
        <w:tab/>
      </w:r>
      <w:r w:rsidRPr="003C057D">
        <w:rPr>
          <w:caps w:val="0"/>
        </w:rPr>
        <w:t>(Hypericum, i n)</w:t>
      </w:r>
    </w:p>
    <w:p w:rsidR="007169E2" w:rsidRPr="003C057D" w:rsidRDefault="007169E2" w:rsidP="00E27146">
      <w:pPr>
        <w:ind w:left="284"/>
        <w:jc w:val="both"/>
        <w:rPr>
          <w:sz w:val="28"/>
          <w:szCs w:val="28"/>
          <w:lang w:val="en-US"/>
        </w:rPr>
      </w:pPr>
      <w:r w:rsidRPr="003C057D">
        <w:rPr>
          <w:sz w:val="28"/>
          <w:szCs w:val="28"/>
          <w:lang w:val="en-US"/>
        </w:rPr>
        <w:t xml:space="preserve">2. </w:t>
      </w:r>
      <w:proofErr w:type="gramStart"/>
      <w:r w:rsidRPr="003C057D">
        <w:rPr>
          <w:sz w:val="28"/>
          <w:szCs w:val="28"/>
          <w:lang w:val="en-US"/>
        </w:rPr>
        <w:t>tinctura</w:t>
      </w:r>
      <w:proofErr w:type="gramEnd"/>
      <w:r w:rsidRPr="003C057D">
        <w:rPr>
          <w:sz w:val="28"/>
          <w:szCs w:val="28"/>
          <w:lang w:val="en-US"/>
        </w:rPr>
        <w:t xml:space="preserve"> Convallari…</w:t>
      </w:r>
      <w:r w:rsidRPr="003C057D">
        <w:rPr>
          <w:sz w:val="28"/>
          <w:szCs w:val="28"/>
          <w:lang w:val="en-US"/>
        </w:rPr>
        <w:tab/>
        <w:t>(Convallaria, ae f)</w:t>
      </w:r>
    </w:p>
    <w:p w:rsidR="007169E2" w:rsidRPr="003C057D" w:rsidRDefault="007169E2" w:rsidP="00E27146">
      <w:pPr>
        <w:pStyle w:val="31"/>
        <w:keepNext w:val="0"/>
        <w:autoSpaceDE/>
        <w:autoSpaceDN/>
        <w:ind w:left="284"/>
        <w:jc w:val="both"/>
        <w:rPr>
          <w:caps w:val="0"/>
        </w:rPr>
      </w:pPr>
      <w:r w:rsidRPr="003C057D">
        <w:rPr>
          <w:caps w:val="0"/>
        </w:rPr>
        <w:t xml:space="preserve">3. </w:t>
      </w:r>
      <w:proofErr w:type="gramStart"/>
      <w:r w:rsidRPr="003C057D">
        <w:rPr>
          <w:caps w:val="0"/>
        </w:rPr>
        <w:t>folia</w:t>
      </w:r>
      <w:proofErr w:type="gramEnd"/>
      <w:r w:rsidRPr="003C057D">
        <w:rPr>
          <w:caps w:val="0"/>
        </w:rPr>
        <w:t xml:space="preserve"> Strophanth…</w:t>
      </w:r>
      <w:r w:rsidRPr="003C057D">
        <w:rPr>
          <w:caps w:val="0"/>
        </w:rPr>
        <w:tab/>
        <w:t>(Strophanthus, i m)</w:t>
      </w:r>
    </w:p>
    <w:p w:rsidR="007169E2" w:rsidRPr="003C057D" w:rsidRDefault="007169E2" w:rsidP="00E27146">
      <w:pPr>
        <w:pStyle w:val="24"/>
        <w:spacing w:after="0" w:line="240" w:lineRule="auto"/>
        <w:ind w:left="284"/>
        <w:jc w:val="both"/>
        <w:rPr>
          <w:sz w:val="28"/>
          <w:szCs w:val="28"/>
          <w:lang w:val="en-US"/>
        </w:rPr>
      </w:pPr>
      <w:r w:rsidRPr="003C057D">
        <w:rPr>
          <w:sz w:val="28"/>
          <w:szCs w:val="28"/>
          <w:lang w:val="en-US"/>
        </w:rPr>
        <w:lastRenderedPageBreak/>
        <w:t xml:space="preserve">4. </w:t>
      </w:r>
      <w:proofErr w:type="gramStart"/>
      <w:r w:rsidRPr="003C057D">
        <w:rPr>
          <w:sz w:val="28"/>
          <w:szCs w:val="28"/>
          <w:lang w:val="en-US"/>
        </w:rPr>
        <w:t>cortex</w:t>
      </w:r>
      <w:proofErr w:type="gramEnd"/>
      <w:r w:rsidRPr="003C057D">
        <w:rPr>
          <w:sz w:val="28"/>
          <w:szCs w:val="28"/>
          <w:lang w:val="en-US"/>
        </w:rPr>
        <w:t xml:space="preserve"> Querc …</w:t>
      </w:r>
      <w:r w:rsidRPr="003C057D">
        <w:rPr>
          <w:sz w:val="28"/>
          <w:szCs w:val="28"/>
          <w:lang w:val="en-US"/>
        </w:rPr>
        <w:tab/>
      </w:r>
      <w:r w:rsidRPr="003C057D">
        <w:rPr>
          <w:sz w:val="28"/>
          <w:szCs w:val="28"/>
          <w:lang w:val="en-US"/>
        </w:rPr>
        <w:tab/>
        <w:t>(Quercus, us f)</w:t>
      </w:r>
    </w:p>
    <w:p w:rsidR="007169E2" w:rsidRPr="003C057D" w:rsidRDefault="007169E2" w:rsidP="00E27146">
      <w:pPr>
        <w:pStyle w:val="24"/>
        <w:spacing w:line="240" w:lineRule="auto"/>
        <w:ind w:left="284"/>
        <w:jc w:val="both"/>
        <w:rPr>
          <w:sz w:val="28"/>
          <w:szCs w:val="28"/>
          <w:lang w:val="en-US"/>
        </w:rPr>
      </w:pPr>
      <w:r w:rsidRPr="003C057D">
        <w:rPr>
          <w:sz w:val="28"/>
          <w:szCs w:val="28"/>
          <w:lang w:val="en-US"/>
        </w:rPr>
        <w:t xml:space="preserve">5. </w:t>
      </w:r>
      <w:proofErr w:type="gramStart"/>
      <w:r w:rsidRPr="003C057D">
        <w:rPr>
          <w:sz w:val="28"/>
          <w:szCs w:val="28"/>
          <w:lang w:val="en-US"/>
        </w:rPr>
        <w:t>radices</w:t>
      </w:r>
      <w:proofErr w:type="gramEnd"/>
      <w:r w:rsidRPr="003C057D">
        <w:rPr>
          <w:sz w:val="28"/>
          <w:szCs w:val="28"/>
          <w:lang w:val="en-US"/>
        </w:rPr>
        <w:t xml:space="preserve"> Althae…</w:t>
      </w:r>
      <w:r w:rsidRPr="003C057D">
        <w:rPr>
          <w:sz w:val="28"/>
          <w:szCs w:val="28"/>
          <w:lang w:val="en-US"/>
        </w:rPr>
        <w:tab/>
      </w:r>
      <w:r w:rsidR="000D08D6" w:rsidRPr="008E417A">
        <w:rPr>
          <w:sz w:val="28"/>
          <w:szCs w:val="28"/>
          <w:lang w:val="en-US"/>
        </w:rPr>
        <w:t xml:space="preserve">          </w:t>
      </w:r>
      <w:r w:rsidRPr="003C057D">
        <w:rPr>
          <w:sz w:val="28"/>
          <w:szCs w:val="28"/>
          <w:lang w:val="en-US"/>
        </w:rPr>
        <w:t>(Althaea, ae f)</w:t>
      </w:r>
    </w:p>
    <w:p w:rsidR="007169E2" w:rsidRPr="000D08D6" w:rsidRDefault="00E27146" w:rsidP="00E27146">
      <w:pPr>
        <w:pStyle w:val="24"/>
        <w:spacing w:after="0" w:line="240" w:lineRule="auto"/>
        <w:jc w:val="both"/>
        <w:rPr>
          <w:bCs/>
          <w:sz w:val="28"/>
          <w:szCs w:val="28"/>
          <w:lang w:val="en-US"/>
        </w:rPr>
      </w:pPr>
      <w:r w:rsidRPr="00E27146">
        <w:rPr>
          <w:bCs/>
          <w:sz w:val="28"/>
          <w:szCs w:val="28"/>
        </w:rPr>
        <w:t>5</w:t>
      </w:r>
      <w:r w:rsidR="007169E2" w:rsidRPr="00E27146">
        <w:rPr>
          <w:bCs/>
          <w:sz w:val="28"/>
          <w:szCs w:val="28"/>
        </w:rPr>
        <w:t>. Определите род существительных (род определяется по оконч</w:t>
      </w:r>
      <w:r w:rsidRPr="00E27146">
        <w:rPr>
          <w:bCs/>
          <w:sz w:val="28"/>
          <w:szCs w:val="28"/>
        </w:rPr>
        <w:t>анию Им</w:t>
      </w:r>
      <w:r w:rsidRPr="000D08D6">
        <w:rPr>
          <w:bCs/>
          <w:sz w:val="28"/>
          <w:szCs w:val="28"/>
          <w:lang w:val="en-US"/>
        </w:rPr>
        <w:t>.</w:t>
      </w:r>
      <w:r w:rsidRPr="00E27146">
        <w:rPr>
          <w:bCs/>
          <w:sz w:val="28"/>
          <w:szCs w:val="28"/>
        </w:rPr>
        <w:t>п</w:t>
      </w:r>
      <w:r w:rsidRPr="000D08D6">
        <w:rPr>
          <w:bCs/>
          <w:sz w:val="28"/>
          <w:szCs w:val="28"/>
          <w:lang w:val="en-US"/>
        </w:rPr>
        <w:t xml:space="preserve">. </w:t>
      </w:r>
      <w:r w:rsidRPr="00E27146">
        <w:rPr>
          <w:bCs/>
          <w:sz w:val="28"/>
          <w:szCs w:val="28"/>
        </w:rPr>
        <w:t>ед</w:t>
      </w:r>
      <w:proofErr w:type="gramStart"/>
      <w:r w:rsidRPr="000D08D6">
        <w:rPr>
          <w:bCs/>
          <w:sz w:val="28"/>
          <w:szCs w:val="28"/>
          <w:lang w:val="en-US"/>
        </w:rPr>
        <w:t>.</w:t>
      </w:r>
      <w:r w:rsidRPr="00E27146">
        <w:rPr>
          <w:bCs/>
          <w:sz w:val="28"/>
          <w:szCs w:val="28"/>
        </w:rPr>
        <w:t>ч</w:t>
      </w:r>
      <w:proofErr w:type="gramEnd"/>
      <w:r w:rsidRPr="00E27146">
        <w:rPr>
          <w:bCs/>
          <w:sz w:val="28"/>
          <w:szCs w:val="28"/>
        </w:rPr>
        <w:t>исла</w:t>
      </w:r>
      <w:r w:rsidR="007169E2" w:rsidRPr="000D08D6">
        <w:rPr>
          <w:bCs/>
          <w:sz w:val="28"/>
          <w:szCs w:val="28"/>
          <w:lang w:val="en-US"/>
        </w:rPr>
        <w:t>):</w:t>
      </w:r>
    </w:p>
    <w:p w:rsidR="007169E2" w:rsidRPr="00E27146" w:rsidRDefault="007169E2" w:rsidP="003C057D">
      <w:pPr>
        <w:pStyle w:val="24"/>
        <w:spacing w:line="240" w:lineRule="auto"/>
        <w:jc w:val="both"/>
        <w:rPr>
          <w:sz w:val="28"/>
          <w:szCs w:val="28"/>
          <w:lang w:val="en-US"/>
        </w:rPr>
      </w:pPr>
      <w:r w:rsidRPr="00E27146">
        <w:rPr>
          <w:sz w:val="28"/>
          <w:szCs w:val="28"/>
          <w:lang w:val="en-US"/>
        </w:rPr>
        <w:t xml:space="preserve">   </w:t>
      </w:r>
      <w:proofErr w:type="gramStart"/>
      <w:r w:rsidRPr="003C057D">
        <w:rPr>
          <w:sz w:val="28"/>
          <w:szCs w:val="28"/>
          <w:lang w:val="en-US"/>
        </w:rPr>
        <w:t>Bacca, bacillus, bacterium, remedium, fungus, gemma, Leonurus, Hypericum, Thymus, cancer, encephalon</w:t>
      </w:r>
      <w:r w:rsidR="00E27146" w:rsidRPr="00E27146">
        <w:rPr>
          <w:sz w:val="28"/>
          <w:szCs w:val="28"/>
          <w:lang w:val="en-US"/>
        </w:rPr>
        <w:t>.</w:t>
      </w:r>
      <w:proofErr w:type="gramEnd"/>
    </w:p>
    <w:p w:rsidR="007169E2" w:rsidRPr="00E27146" w:rsidRDefault="00E27146" w:rsidP="00E27146">
      <w:pPr>
        <w:pStyle w:val="24"/>
        <w:spacing w:after="0" w:line="240" w:lineRule="auto"/>
        <w:jc w:val="both"/>
        <w:rPr>
          <w:bCs/>
          <w:sz w:val="28"/>
          <w:szCs w:val="28"/>
          <w:lang w:val="en-US"/>
        </w:rPr>
      </w:pPr>
      <w:r>
        <w:rPr>
          <w:bCs/>
          <w:sz w:val="28"/>
          <w:szCs w:val="28"/>
        </w:rPr>
        <w:t>6</w:t>
      </w:r>
      <w:r w:rsidR="007169E2" w:rsidRPr="00E27146">
        <w:rPr>
          <w:bCs/>
          <w:sz w:val="28"/>
          <w:szCs w:val="28"/>
        </w:rPr>
        <w:t>. Определите склонение существительных (склонение определяется по окончанию Род</w:t>
      </w:r>
      <w:proofErr w:type="gramStart"/>
      <w:r w:rsidR="007169E2" w:rsidRPr="00E27146">
        <w:rPr>
          <w:bCs/>
          <w:sz w:val="28"/>
          <w:szCs w:val="28"/>
          <w:lang w:val="en-US"/>
        </w:rPr>
        <w:t>.</w:t>
      </w:r>
      <w:r w:rsidR="007169E2" w:rsidRPr="00E27146">
        <w:rPr>
          <w:bCs/>
          <w:sz w:val="28"/>
          <w:szCs w:val="28"/>
        </w:rPr>
        <w:t>п</w:t>
      </w:r>
      <w:proofErr w:type="gramEnd"/>
      <w:r w:rsidR="007169E2" w:rsidRPr="00E27146">
        <w:rPr>
          <w:bCs/>
          <w:sz w:val="28"/>
          <w:szCs w:val="28"/>
          <w:lang w:val="en-US"/>
        </w:rPr>
        <w:t xml:space="preserve">. </w:t>
      </w:r>
      <w:r w:rsidR="007169E2" w:rsidRPr="00E27146">
        <w:rPr>
          <w:bCs/>
          <w:sz w:val="28"/>
          <w:szCs w:val="28"/>
        </w:rPr>
        <w:t>ед</w:t>
      </w:r>
      <w:r w:rsidR="007169E2" w:rsidRPr="00E27146">
        <w:rPr>
          <w:bCs/>
          <w:sz w:val="28"/>
          <w:szCs w:val="28"/>
          <w:lang w:val="en-US"/>
        </w:rPr>
        <w:t xml:space="preserve">. </w:t>
      </w:r>
      <w:r w:rsidR="007169E2" w:rsidRPr="00E27146">
        <w:rPr>
          <w:bCs/>
          <w:sz w:val="28"/>
          <w:szCs w:val="28"/>
        </w:rPr>
        <w:t>числа</w:t>
      </w:r>
      <w:r w:rsidR="007169E2" w:rsidRPr="00E27146">
        <w:rPr>
          <w:bCs/>
          <w:sz w:val="28"/>
          <w:szCs w:val="28"/>
          <w:lang w:val="en-US"/>
        </w:rPr>
        <w:t>):</w:t>
      </w:r>
    </w:p>
    <w:p w:rsidR="00E27146" w:rsidRPr="00E27146" w:rsidRDefault="007169E2" w:rsidP="00E27146">
      <w:pPr>
        <w:pStyle w:val="24"/>
        <w:spacing w:after="0" w:line="240" w:lineRule="auto"/>
        <w:ind w:left="284"/>
        <w:jc w:val="both"/>
        <w:rPr>
          <w:sz w:val="28"/>
          <w:szCs w:val="28"/>
          <w:lang w:val="en-US"/>
        </w:rPr>
      </w:pPr>
      <w:r w:rsidRPr="003C057D">
        <w:rPr>
          <w:sz w:val="28"/>
          <w:szCs w:val="28"/>
          <w:lang w:val="en-US"/>
        </w:rPr>
        <w:t>Planta,ae f;</w:t>
      </w:r>
      <w:r w:rsidR="00E27146" w:rsidRPr="00E27146">
        <w:rPr>
          <w:sz w:val="28"/>
          <w:szCs w:val="28"/>
          <w:lang w:val="en-US"/>
        </w:rPr>
        <w:t xml:space="preserve"> </w:t>
      </w:r>
      <w:r w:rsidRPr="003C057D">
        <w:rPr>
          <w:sz w:val="28"/>
          <w:szCs w:val="28"/>
          <w:lang w:val="en-US"/>
        </w:rPr>
        <w:t xml:space="preserve"> infusum,i n; </w:t>
      </w:r>
      <w:r w:rsidR="00E27146" w:rsidRPr="00E27146">
        <w:rPr>
          <w:sz w:val="28"/>
          <w:szCs w:val="28"/>
          <w:lang w:val="en-US"/>
        </w:rPr>
        <w:t xml:space="preserve"> </w:t>
      </w:r>
      <w:r w:rsidRPr="003C057D">
        <w:rPr>
          <w:sz w:val="28"/>
          <w:szCs w:val="28"/>
          <w:lang w:val="en-US"/>
        </w:rPr>
        <w:t xml:space="preserve">suppositorium,i n; </w:t>
      </w:r>
      <w:r w:rsidR="00E27146" w:rsidRPr="00E27146">
        <w:rPr>
          <w:sz w:val="28"/>
          <w:szCs w:val="28"/>
          <w:lang w:val="en-US"/>
        </w:rPr>
        <w:t xml:space="preserve"> </w:t>
      </w:r>
      <w:r w:rsidRPr="003C057D">
        <w:rPr>
          <w:sz w:val="28"/>
          <w:szCs w:val="28"/>
          <w:lang w:val="en-US"/>
        </w:rPr>
        <w:t xml:space="preserve">species,ei f; </w:t>
      </w:r>
      <w:r w:rsidR="00E27146" w:rsidRPr="00E27146">
        <w:rPr>
          <w:sz w:val="28"/>
          <w:szCs w:val="28"/>
          <w:lang w:val="en-US"/>
        </w:rPr>
        <w:t xml:space="preserve"> </w:t>
      </w:r>
      <w:r w:rsidRPr="003C057D">
        <w:rPr>
          <w:sz w:val="28"/>
          <w:szCs w:val="28"/>
          <w:lang w:val="en-US"/>
        </w:rPr>
        <w:t>cornu,us n;</w:t>
      </w:r>
      <w:r w:rsidR="00E27146" w:rsidRPr="00E27146">
        <w:rPr>
          <w:sz w:val="28"/>
          <w:szCs w:val="28"/>
          <w:lang w:val="en-US"/>
        </w:rPr>
        <w:t xml:space="preserve"> </w:t>
      </w:r>
    </w:p>
    <w:p w:rsidR="007169E2" w:rsidRPr="003C057D" w:rsidRDefault="007169E2" w:rsidP="00E27146">
      <w:pPr>
        <w:pStyle w:val="24"/>
        <w:spacing w:line="240" w:lineRule="auto"/>
        <w:ind w:left="284"/>
        <w:jc w:val="both"/>
        <w:rPr>
          <w:sz w:val="28"/>
          <w:szCs w:val="28"/>
          <w:lang w:val="en-US"/>
        </w:rPr>
      </w:pPr>
      <w:r w:rsidRPr="003C057D">
        <w:rPr>
          <w:sz w:val="28"/>
          <w:szCs w:val="28"/>
          <w:lang w:val="en-US"/>
        </w:rPr>
        <w:t>spiritus,us m; ampulla, ae f; folium,i n; tempus,oris n; elixir,iris n; fungus,i m.</w:t>
      </w:r>
    </w:p>
    <w:p w:rsidR="007169E2" w:rsidRPr="00E27146" w:rsidRDefault="00E27146" w:rsidP="00322322">
      <w:pPr>
        <w:pStyle w:val="24"/>
        <w:spacing w:after="0" w:line="240" w:lineRule="auto"/>
        <w:jc w:val="both"/>
        <w:rPr>
          <w:bCs/>
          <w:sz w:val="28"/>
          <w:szCs w:val="28"/>
        </w:rPr>
      </w:pPr>
      <w:r w:rsidRPr="00E27146">
        <w:rPr>
          <w:bCs/>
          <w:sz w:val="28"/>
          <w:szCs w:val="28"/>
        </w:rPr>
        <w:t>7</w:t>
      </w:r>
      <w:r w:rsidR="007169E2" w:rsidRPr="00E27146">
        <w:rPr>
          <w:bCs/>
          <w:sz w:val="28"/>
          <w:szCs w:val="28"/>
        </w:rPr>
        <w:t>. Переведите на русский язык, определите падеж каждого слова; запишите номенклатурные наименования «новым» способом:</w:t>
      </w:r>
    </w:p>
    <w:p w:rsidR="007169E2" w:rsidRPr="003C057D" w:rsidRDefault="007169E2" w:rsidP="00322322">
      <w:pPr>
        <w:pStyle w:val="24"/>
        <w:spacing w:after="0" w:line="240" w:lineRule="auto"/>
        <w:ind w:left="284"/>
        <w:jc w:val="both"/>
        <w:rPr>
          <w:sz w:val="28"/>
          <w:szCs w:val="28"/>
          <w:lang w:val="en-US"/>
        </w:rPr>
      </w:pPr>
      <w:proofErr w:type="gramStart"/>
      <w:r w:rsidRPr="001D33A8">
        <w:rPr>
          <w:bCs/>
          <w:sz w:val="28"/>
          <w:szCs w:val="28"/>
          <w:lang w:val="en-US"/>
        </w:rPr>
        <w:t>A</w:t>
      </w:r>
      <w:r w:rsidR="00E27146" w:rsidRPr="001D33A8">
        <w:rPr>
          <w:sz w:val="28"/>
          <w:szCs w:val="28"/>
          <w:lang w:val="en-US"/>
        </w:rPr>
        <w:t xml:space="preserve"> .</w:t>
      </w:r>
      <w:proofErr w:type="gramEnd"/>
      <w:r w:rsidR="00E27146" w:rsidRPr="00E27146">
        <w:rPr>
          <w:sz w:val="28"/>
          <w:szCs w:val="28"/>
          <w:lang w:val="en-US"/>
        </w:rPr>
        <w:t xml:space="preserve"> </w:t>
      </w:r>
      <w:r w:rsidRPr="003C057D">
        <w:rPr>
          <w:sz w:val="28"/>
          <w:szCs w:val="28"/>
          <w:lang w:val="en-US"/>
        </w:rPr>
        <w:t>Cortex Frangulae; semen Strophanthi; herba Hyperici; herba Convallariae; gemma Betulae; folium Menthae; rhizoma et radix Valerianae; folium Strophanthi;flos Calendulae; fructus Anisi; herba Thymi.</w:t>
      </w:r>
    </w:p>
    <w:p w:rsidR="007169E2" w:rsidRPr="003C057D" w:rsidRDefault="007169E2" w:rsidP="00E27146">
      <w:pPr>
        <w:pStyle w:val="24"/>
        <w:spacing w:after="0" w:line="240" w:lineRule="auto"/>
        <w:ind w:left="284"/>
        <w:jc w:val="both"/>
        <w:rPr>
          <w:sz w:val="28"/>
          <w:szCs w:val="28"/>
          <w:lang w:val="en-US"/>
        </w:rPr>
      </w:pPr>
      <w:r w:rsidRPr="001D33A8">
        <w:rPr>
          <w:bCs/>
          <w:sz w:val="28"/>
          <w:szCs w:val="28"/>
          <w:lang w:val="en-US"/>
        </w:rPr>
        <w:t>B</w:t>
      </w:r>
      <w:r w:rsidR="00E27146" w:rsidRPr="001D33A8">
        <w:rPr>
          <w:sz w:val="28"/>
          <w:szCs w:val="28"/>
          <w:lang w:val="en-US"/>
        </w:rPr>
        <w:t>.</w:t>
      </w:r>
      <w:r w:rsidR="00E27146">
        <w:rPr>
          <w:sz w:val="28"/>
          <w:szCs w:val="28"/>
          <w:lang w:val="en-US"/>
        </w:rPr>
        <w:t xml:space="preserve"> </w:t>
      </w:r>
      <w:r w:rsidR="00E27146" w:rsidRPr="00E27146">
        <w:rPr>
          <w:sz w:val="28"/>
          <w:szCs w:val="28"/>
          <w:lang w:val="en-US"/>
        </w:rPr>
        <w:t xml:space="preserve">   </w:t>
      </w:r>
      <w:r w:rsidRPr="003C057D">
        <w:rPr>
          <w:sz w:val="28"/>
          <w:szCs w:val="28"/>
          <w:lang w:val="en-US"/>
        </w:rPr>
        <w:t xml:space="preserve">1. </w:t>
      </w:r>
      <w:r w:rsidR="00E27146" w:rsidRPr="00E27146">
        <w:rPr>
          <w:sz w:val="28"/>
          <w:szCs w:val="28"/>
          <w:lang w:val="en-US"/>
        </w:rPr>
        <w:t xml:space="preserve">  </w:t>
      </w:r>
      <w:r w:rsidR="00E27146" w:rsidRPr="00233C25">
        <w:rPr>
          <w:sz w:val="28"/>
          <w:szCs w:val="28"/>
          <w:lang w:val="en-US"/>
        </w:rPr>
        <w:t xml:space="preserve"> </w:t>
      </w:r>
      <w:proofErr w:type="gramStart"/>
      <w:r w:rsidRPr="003C057D">
        <w:rPr>
          <w:sz w:val="28"/>
          <w:szCs w:val="28"/>
          <w:lang w:val="en-US"/>
        </w:rPr>
        <w:t>folium</w:t>
      </w:r>
      <w:proofErr w:type="gramEnd"/>
      <w:r w:rsidRPr="003C057D">
        <w:rPr>
          <w:sz w:val="28"/>
          <w:szCs w:val="28"/>
          <w:lang w:val="en-US"/>
        </w:rPr>
        <w:t xml:space="preserve"> Hyoscyami – folia Hyoscyami</w:t>
      </w:r>
    </w:p>
    <w:p w:rsidR="007169E2" w:rsidRPr="003C057D" w:rsidRDefault="007169E2" w:rsidP="00E44521">
      <w:pPr>
        <w:pStyle w:val="24"/>
        <w:numPr>
          <w:ilvl w:val="0"/>
          <w:numId w:val="93"/>
        </w:numPr>
        <w:spacing w:after="0" w:line="240" w:lineRule="auto"/>
        <w:ind w:firstLine="0"/>
        <w:jc w:val="both"/>
        <w:rPr>
          <w:sz w:val="28"/>
          <w:szCs w:val="28"/>
          <w:lang w:val="en-US"/>
        </w:rPr>
      </w:pPr>
      <w:r w:rsidRPr="003C057D">
        <w:rPr>
          <w:sz w:val="28"/>
          <w:szCs w:val="28"/>
          <w:lang w:val="en-US"/>
        </w:rPr>
        <w:t>radix Althaeae – radices Althaeae</w:t>
      </w:r>
    </w:p>
    <w:p w:rsidR="007169E2" w:rsidRPr="003C057D" w:rsidRDefault="007169E2" w:rsidP="00E44521">
      <w:pPr>
        <w:pStyle w:val="24"/>
        <w:numPr>
          <w:ilvl w:val="0"/>
          <w:numId w:val="93"/>
        </w:numPr>
        <w:spacing w:after="0" w:line="240" w:lineRule="auto"/>
        <w:ind w:firstLine="0"/>
        <w:jc w:val="both"/>
        <w:rPr>
          <w:sz w:val="28"/>
          <w:szCs w:val="28"/>
          <w:lang w:val="en-US"/>
        </w:rPr>
      </w:pPr>
      <w:r w:rsidRPr="003C057D">
        <w:rPr>
          <w:sz w:val="28"/>
          <w:szCs w:val="28"/>
          <w:lang w:val="en-US"/>
        </w:rPr>
        <w:t>fructus Rosae</w:t>
      </w:r>
    </w:p>
    <w:p w:rsidR="007169E2" w:rsidRPr="003C057D" w:rsidRDefault="007169E2" w:rsidP="00E44521">
      <w:pPr>
        <w:pStyle w:val="24"/>
        <w:numPr>
          <w:ilvl w:val="0"/>
          <w:numId w:val="93"/>
        </w:numPr>
        <w:spacing w:after="0" w:line="240" w:lineRule="auto"/>
        <w:ind w:firstLine="0"/>
        <w:jc w:val="both"/>
        <w:rPr>
          <w:sz w:val="28"/>
          <w:szCs w:val="28"/>
          <w:lang w:val="en-US"/>
        </w:rPr>
      </w:pPr>
      <w:r w:rsidRPr="003C057D">
        <w:rPr>
          <w:sz w:val="28"/>
          <w:szCs w:val="28"/>
          <w:lang w:val="en-US"/>
        </w:rPr>
        <w:t>herba Urticae</w:t>
      </w:r>
    </w:p>
    <w:p w:rsidR="007169E2" w:rsidRPr="003C057D" w:rsidRDefault="007169E2" w:rsidP="00E44521">
      <w:pPr>
        <w:pStyle w:val="24"/>
        <w:numPr>
          <w:ilvl w:val="0"/>
          <w:numId w:val="93"/>
        </w:numPr>
        <w:spacing w:after="0" w:line="240" w:lineRule="auto"/>
        <w:ind w:firstLine="0"/>
        <w:jc w:val="both"/>
        <w:rPr>
          <w:sz w:val="28"/>
          <w:szCs w:val="28"/>
          <w:lang w:val="de-DE"/>
        </w:rPr>
      </w:pPr>
      <w:r w:rsidRPr="003C057D">
        <w:rPr>
          <w:sz w:val="28"/>
          <w:szCs w:val="28"/>
          <w:lang w:val="de-DE"/>
        </w:rPr>
        <w:t>radix Rhei – radices Rhei</w:t>
      </w:r>
    </w:p>
    <w:p w:rsidR="007169E2" w:rsidRPr="003C057D" w:rsidRDefault="007169E2" w:rsidP="00E44521">
      <w:pPr>
        <w:pStyle w:val="24"/>
        <w:numPr>
          <w:ilvl w:val="0"/>
          <w:numId w:val="93"/>
        </w:numPr>
        <w:spacing w:after="0" w:line="240" w:lineRule="auto"/>
        <w:ind w:firstLine="0"/>
        <w:jc w:val="both"/>
        <w:rPr>
          <w:sz w:val="28"/>
          <w:szCs w:val="28"/>
          <w:lang w:val="en-US"/>
        </w:rPr>
      </w:pPr>
      <w:r w:rsidRPr="003C057D">
        <w:rPr>
          <w:sz w:val="28"/>
          <w:szCs w:val="28"/>
          <w:lang w:val="en-US"/>
        </w:rPr>
        <w:t>fructus Oxycocci  -  extractum Oxycocci</w:t>
      </w:r>
    </w:p>
    <w:p w:rsidR="007169E2" w:rsidRPr="003C057D" w:rsidRDefault="007169E2" w:rsidP="00E44521">
      <w:pPr>
        <w:pStyle w:val="24"/>
        <w:numPr>
          <w:ilvl w:val="0"/>
          <w:numId w:val="93"/>
        </w:numPr>
        <w:spacing w:after="0" w:line="240" w:lineRule="auto"/>
        <w:ind w:firstLine="0"/>
        <w:jc w:val="both"/>
        <w:rPr>
          <w:sz w:val="28"/>
          <w:szCs w:val="28"/>
        </w:rPr>
      </w:pPr>
      <w:r w:rsidRPr="003C057D">
        <w:rPr>
          <w:sz w:val="28"/>
          <w:szCs w:val="28"/>
          <w:lang w:val="en-US"/>
        </w:rPr>
        <w:t>folium</w:t>
      </w:r>
      <w:r w:rsidRPr="003C057D">
        <w:rPr>
          <w:sz w:val="28"/>
          <w:szCs w:val="28"/>
        </w:rPr>
        <w:t xml:space="preserve"> </w:t>
      </w:r>
      <w:r w:rsidRPr="003C057D">
        <w:rPr>
          <w:sz w:val="28"/>
          <w:szCs w:val="28"/>
          <w:lang w:val="en-US"/>
        </w:rPr>
        <w:t>Salviae</w:t>
      </w:r>
      <w:r w:rsidRPr="003C057D">
        <w:rPr>
          <w:sz w:val="28"/>
          <w:szCs w:val="28"/>
        </w:rPr>
        <w:t xml:space="preserve"> – </w:t>
      </w:r>
      <w:r w:rsidRPr="003C057D">
        <w:rPr>
          <w:sz w:val="28"/>
          <w:szCs w:val="28"/>
          <w:lang w:val="en-US"/>
        </w:rPr>
        <w:t>folia</w:t>
      </w:r>
      <w:r w:rsidRPr="003C057D">
        <w:rPr>
          <w:sz w:val="28"/>
          <w:szCs w:val="28"/>
        </w:rPr>
        <w:t xml:space="preserve"> </w:t>
      </w:r>
      <w:r w:rsidRPr="003C057D">
        <w:rPr>
          <w:sz w:val="28"/>
          <w:szCs w:val="28"/>
          <w:lang w:val="en-US"/>
        </w:rPr>
        <w:t>Salviae</w:t>
      </w:r>
    </w:p>
    <w:p w:rsidR="007169E2" w:rsidRPr="003C057D" w:rsidRDefault="007169E2" w:rsidP="00E44521">
      <w:pPr>
        <w:pStyle w:val="24"/>
        <w:numPr>
          <w:ilvl w:val="0"/>
          <w:numId w:val="93"/>
        </w:numPr>
        <w:spacing w:after="0" w:line="240" w:lineRule="auto"/>
        <w:ind w:firstLine="0"/>
        <w:jc w:val="both"/>
        <w:rPr>
          <w:sz w:val="28"/>
          <w:szCs w:val="28"/>
          <w:lang w:val="en-US"/>
        </w:rPr>
      </w:pPr>
      <w:r w:rsidRPr="003C057D">
        <w:rPr>
          <w:sz w:val="28"/>
          <w:szCs w:val="28"/>
          <w:lang w:val="en-US"/>
        </w:rPr>
        <w:t>radix Glycyrrhizae – radices Glycyrrhizae</w:t>
      </w:r>
    </w:p>
    <w:p w:rsidR="007169E2" w:rsidRPr="003C057D" w:rsidRDefault="007169E2" w:rsidP="00E44521">
      <w:pPr>
        <w:pStyle w:val="24"/>
        <w:numPr>
          <w:ilvl w:val="0"/>
          <w:numId w:val="93"/>
        </w:numPr>
        <w:spacing w:after="0" w:line="240" w:lineRule="auto"/>
        <w:ind w:firstLine="0"/>
        <w:jc w:val="both"/>
        <w:rPr>
          <w:sz w:val="28"/>
          <w:szCs w:val="28"/>
          <w:lang w:val="de-DE"/>
        </w:rPr>
      </w:pPr>
      <w:r w:rsidRPr="003C057D">
        <w:rPr>
          <w:sz w:val="28"/>
          <w:szCs w:val="28"/>
          <w:lang w:val="de-DE"/>
        </w:rPr>
        <w:t>gemma Betulae – gemmae Betulae</w:t>
      </w:r>
    </w:p>
    <w:p w:rsidR="007169E2" w:rsidRPr="003C057D" w:rsidRDefault="007169E2" w:rsidP="003C057D">
      <w:pPr>
        <w:pStyle w:val="24"/>
        <w:spacing w:line="240" w:lineRule="auto"/>
        <w:jc w:val="both"/>
        <w:rPr>
          <w:sz w:val="28"/>
          <w:szCs w:val="28"/>
        </w:rPr>
      </w:pPr>
      <w:r w:rsidRPr="003C057D">
        <w:rPr>
          <w:sz w:val="28"/>
          <w:szCs w:val="28"/>
        </w:rPr>
        <w:t xml:space="preserve">      </w:t>
      </w:r>
      <w:r w:rsidR="001D33A8">
        <w:rPr>
          <w:sz w:val="28"/>
          <w:szCs w:val="28"/>
        </w:rPr>
        <w:t xml:space="preserve">     </w:t>
      </w:r>
      <w:r w:rsidRPr="003C057D">
        <w:rPr>
          <w:sz w:val="28"/>
          <w:szCs w:val="28"/>
        </w:rPr>
        <w:t xml:space="preserve">10. </w:t>
      </w:r>
      <w:r w:rsidR="00E27146">
        <w:rPr>
          <w:sz w:val="28"/>
          <w:szCs w:val="28"/>
        </w:rPr>
        <w:t xml:space="preserve"> </w:t>
      </w:r>
      <w:r w:rsidR="001D33A8">
        <w:rPr>
          <w:sz w:val="28"/>
          <w:szCs w:val="28"/>
        </w:rPr>
        <w:t xml:space="preserve"> </w:t>
      </w:r>
      <w:r w:rsidRPr="003C057D">
        <w:rPr>
          <w:sz w:val="28"/>
          <w:szCs w:val="28"/>
          <w:lang w:val="en-US"/>
        </w:rPr>
        <w:t>semen</w:t>
      </w:r>
      <w:r w:rsidRPr="003C057D">
        <w:rPr>
          <w:sz w:val="28"/>
          <w:szCs w:val="28"/>
        </w:rPr>
        <w:t xml:space="preserve"> </w:t>
      </w:r>
      <w:r w:rsidRPr="003C057D">
        <w:rPr>
          <w:sz w:val="28"/>
          <w:szCs w:val="28"/>
          <w:lang w:val="en-US"/>
        </w:rPr>
        <w:t>Strophanthi</w:t>
      </w:r>
      <w:r w:rsidRPr="003C057D">
        <w:rPr>
          <w:sz w:val="28"/>
          <w:szCs w:val="28"/>
        </w:rPr>
        <w:t xml:space="preserve">  - </w:t>
      </w:r>
      <w:r w:rsidRPr="003C057D">
        <w:rPr>
          <w:sz w:val="28"/>
          <w:szCs w:val="28"/>
          <w:lang w:val="en-US"/>
        </w:rPr>
        <w:t>semina</w:t>
      </w:r>
      <w:r w:rsidRPr="003C057D">
        <w:rPr>
          <w:sz w:val="28"/>
          <w:szCs w:val="28"/>
        </w:rPr>
        <w:t xml:space="preserve"> </w:t>
      </w:r>
      <w:r w:rsidRPr="003C057D">
        <w:rPr>
          <w:sz w:val="28"/>
          <w:szCs w:val="28"/>
          <w:lang w:val="en-US"/>
        </w:rPr>
        <w:t>Strophanthi</w:t>
      </w:r>
    </w:p>
    <w:p w:rsidR="001D33A8" w:rsidRDefault="001D33A8" w:rsidP="001D33A8">
      <w:pPr>
        <w:pStyle w:val="24"/>
        <w:spacing w:line="240" w:lineRule="auto"/>
        <w:jc w:val="center"/>
        <w:rPr>
          <w:b/>
          <w:bCs/>
          <w:sz w:val="28"/>
          <w:szCs w:val="28"/>
        </w:rPr>
      </w:pPr>
    </w:p>
    <w:p w:rsidR="007169E2" w:rsidRDefault="001D33A8" w:rsidP="001D33A8">
      <w:pPr>
        <w:pStyle w:val="24"/>
        <w:spacing w:line="240" w:lineRule="auto"/>
        <w:jc w:val="center"/>
        <w:rPr>
          <w:b/>
          <w:bCs/>
          <w:sz w:val="28"/>
          <w:szCs w:val="28"/>
        </w:rPr>
      </w:pPr>
      <w:r>
        <w:rPr>
          <w:b/>
          <w:bCs/>
          <w:sz w:val="28"/>
          <w:szCs w:val="28"/>
        </w:rPr>
        <w:t>Упражнения для самостоятельной работы</w:t>
      </w:r>
    </w:p>
    <w:p w:rsidR="008E417A" w:rsidRDefault="008E417A" w:rsidP="008E417A">
      <w:pPr>
        <w:pStyle w:val="24"/>
        <w:spacing w:after="0" w:line="240" w:lineRule="auto"/>
        <w:jc w:val="center"/>
        <w:rPr>
          <w:b/>
          <w:bCs/>
          <w:sz w:val="28"/>
          <w:szCs w:val="28"/>
        </w:rPr>
      </w:pPr>
    </w:p>
    <w:p w:rsidR="007169E2" w:rsidRPr="001D33A8" w:rsidRDefault="001D33A8" w:rsidP="001D33A8">
      <w:pPr>
        <w:pStyle w:val="24"/>
        <w:spacing w:after="0" w:line="240" w:lineRule="auto"/>
        <w:jc w:val="both"/>
        <w:rPr>
          <w:bCs/>
          <w:sz w:val="28"/>
          <w:szCs w:val="28"/>
        </w:rPr>
      </w:pPr>
      <w:r w:rsidRPr="001D33A8">
        <w:rPr>
          <w:bCs/>
          <w:sz w:val="28"/>
          <w:szCs w:val="28"/>
        </w:rPr>
        <w:t xml:space="preserve">1. </w:t>
      </w:r>
      <w:r w:rsidR="007169E2" w:rsidRPr="001D33A8">
        <w:rPr>
          <w:bCs/>
          <w:sz w:val="28"/>
          <w:szCs w:val="28"/>
        </w:rPr>
        <w:t xml:space="preserve"> Переведите на латинский язык, используя несогласованное определение (существительное в форме Род</w:t>
      </w:r>
      <w:proofErr w:type="gramStart"/>
      <w:r w:rsidR="007169E2" w:rsidRPr="001D33A8">
        <w:rPr>
          <w:bCs/>
          <w:sz w:val="28"/>
          <w:szCs w:val="28"/>
        </w:rPr>
        <w:t>.</w:t>
      </w:r>
      <w:proofErr w:type="gramEnd"/>
      <w:r w:rsidR="007169E2" w:rsidRPr="001D33A8">
        <w:rPr>
          <w:bCs/>
          <w:sz w:val="28"/>
          <w:szCs w:val="28"/>
        </w:rPr>
        <w:t xml:space="preserve"> </w:t>
      </w:r>
      <w:proofErr w:type="gramStart"/>
      <w:r w:rsidR="007169E2" w:rsidRPr="001D33A8">
        <w:rPr>
          <w:bCs/>
          <w:sz w:val="28"/>
          <w:szCs w:val="28"/>
        </w:rPr>
        <w:t>п</w:t>
      </w:r>
      <w:proofErr w:type="gramEnd"/>
      <w:r w:rsidR="007169E2" w:rsidRPr="001D33A8">
        <w:rPr>
          <w:bCs/>
          <w:sz w:val="28"/>
          <w:szCs w:val="28"/>
        </w:rPr>
        <w:t>.) – двумя способами:</w:t>
      </w:r>
    </w:p>
    <w:p w:rsidR="007169E2" w:rsidRPr="003C057D" w:rsidRDefault="007169E2" w:rsidP="001D33A8">
      <w:pPr>
        <w:pStyle w:val="24"/>
        <w:spacing w:after="0" w:line="240" w:lineRule="auto"/>
        <w:ind w:left="426"/>
        <w:jc w:val="both"/>
        <w:rPr>
          <w:sz w:val="28"/>
          <w:szCs w:val="28"/>
        </w:rPr>
      </w:pPr>
      <w:r w:rsidRPr="003C057D">
        <w:rPr>
          <w:sz w:val="28"/>
          <w:szCs w:val="28"/>
        </w:rPr>
        <w:t>1. листья мяты  2. трава ландыша 3. трава зверобоя 4. корни алтея 5. трава хвойника 6. почки берёзы 7. листья тимьяна 8. корневищ</w:t>
      </w:r>
      <w:proofErr w:type="gramStart"/>
      <w:r w:rsidRPr="003C057D">
        <w:rPr>
          <w:sz w:val="28"/>
          <w:szCs w:val="28"/>
          <w:lang w:val="en-US"/>
        </w:rPr>
        <w:t>a</w:t>
      </w:r>
      <w:proofErr w:type="gramEnd"/>
      <w:r w:rsidRPr="003C057D">
        <w:rPr>
          <w:sz w:val="28"/>
          <w:szCs w:val="28"/>
        </w:rPr>
        <w:t xml:space="preserve"> и корни валерианы 9.  трава тысячелистника 10. семена строфанта 11. плоды аниса 12. трава пустырника 13. кора крушины 14.  плоды клюквы 15. цветки календулы 16.   листья белены  17.  плоды шиповника  18. корни солодки 19. листья шалфея. 20. миндальная вода  21. оливковое масло  </w:t>
      </w:r>
      <w:r w:rsidRPr="003C057D">
        <w:rPr>
          <w:sz w:val="28"/>
          <w:szCs w:val="28"/>
        </w:rPr>
        <w:br/>
        <w:t xml:space="preserve">22. персиковое масло  23. корни ревеня  24. плоды перца стручкового  </w:t>
      </w:r>
      <w:r w:rsidRPr="003C057D">
        <w:rPr>
          <w:sz w:val="28"/>
          <w:szCs w:val="28"/>
        </w:rPr>
        <w:br/>
        <w:t>25</w:t>
      </w:r>
      <w:r w:rsidR="00035225">
        <w:rPr>
          <w:sz w:val="28"/>
          <w:szCs w:val="28"/>
        </w:rPr>
        <w:t xml:space="preserve">. </w:t>
      </w:r>
      <w:r w:rsidRPr="003C057D">
        <w:rPr>
          <w:sz w:val="28"/>
          <w:szCs w:val="28"/>
        </w:rPr>
        <w:t xml:space="preserve"> мятные капли</w:t>
      </w:r>
    </w:p>
    <w:p w:rsidR="001D33A8" w:rsidRDefault="007169E2" w:rsidP="001D33A8">
      <w:pPr>
        <w:jc w:val="both"/>
        <w:rPr>
          <w:sz w:val="28"/>
          <w:szCs w:val="28"/>
        </w:rPr>
      </w:pPr>
      <w:r w:rsidRPr="001D33A8">
        <w:rPr>
          <w:bCs/>
          <w:sz w:val="28"/>
          <w:szCs w:val="28"/>
        </w:rPr>
        <w:t xml:space="preserve"> </w:t>
      </w:r>
      <w:r w:rsidR="001D33A8" w:rsidRPr="001D33A8">
        <w:rPr>
          <w:bCs/>
          <w:sz w:val="28"/>
          <w:szCs w:val="28"/>
        </w:rPr>
        <w:t xml:space="preserve">2. </w:t>
      </w:r>
      <w:r w:rsidR="001D33A8">
        <w:rPr>
          <w:sz w:val="28"/>
          <w:szCs w:val="28"/>
        </w:rPr>
        <w:t>Прочитайте, впишите в свой словарь и запомните существительные 2 склонения:</w:t>
      </w:r>
    </w:p>
    <w:tbl>
      <w:tblPr>
        <w:tblStyle w:val="a4"/>
        <w:tblW w:w="0" w:type="auto"/>
        <w:jc w:val="center"/>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2"/>
        <w:gridCol w:w="4730"/>
      </w:tblGrid>
      <w:tr w:rsidR="00FB2E85" w:rsidRPr="00A36CC7" w:rsidTr="00FB2E85">
        <w:trPr>
          <w:jc w:val="center"/>
        </w:trPr>
        <w:tc>
          <w:tcPr>
            <w:tcW w:w="4732" w:type="dxa"/>
          </w:tcPr>
          <w:p w:rsidR="00FB2E85" w:rsidRPr="000D08D6" w:rsidRDefault="00FB2E85" w:rsidP="00FB2E85">
            <w:pPr>
              <w:rPr>
                <w:sz w:val="28"/>
                <w:szCs w:val="28"/>
                <w:lang w:val="en-US"/>
              </w:rPr>
            </w:pPr>
            <w:r w:rsidRPr="000D08D6">
              <w:rPr>
                <w:sz w:val="28"/>
                <w:szCs w:val="28"/>
                <w:lang w:val="en-US"/>
              </w:rPr>
              <w:t xml:space="preserve">1. </w:t>
            </w:r>
            <w:r w:rsidRPr="00A45345">
              <w:rPr>
                <w:sz w:val="28"/>
                <w:szCs w:val="28"/>
                <w:lang w:val="en-US"/>
              </w:rPr>
              <w:t>Numerus</w:t>
            </w:r>
            <w:r w:rsidRPr="000D08D6">
              <w:rPr>
                <w:sz w:val="28"/>
                <w:szCs w:val="28"/>
                <w:lang w:val="en-US"/>
              </w:rPr>
              <w:t xml:space="preserve">, </w:t>
            </w:r>
            <w:r w:rsidRPr="00A45345">
              <w:rPr>
                <w:sz w:val="28"/>
                <w:szCs w:val="28"/>
                <w:lang w:val="en-US"/>
              </w:rPr>
              <w:t>i</w:t>
            </w:r>
            <w:r w:rsidRPr="000D08D6">
              <w:rPr>
                <w:sz w:val="28"/>
                <w:szCs w:val="28"/>
                <w:lang w:val="en-US"/>
              </w:rPr>
              <w:t xml:space="preserve">, </w:t>
            </w:r>
            <w:r w:rsidRPr="00A45345">
              <w:rPr>
                <w:sz w:val="28"/>
                <w:szCs w:val="28"/>
                <w:lang w:val="en-US"/>
              </w:rPr>
              <w:t>m</w:t>
            </w:r>
            <w:r w:rsidRPr="000D08D6">
              <w:rPr>
                <w:sz w:val="28"/>
                <w:szCs w:val="28"/>
                <w:lang w:val="en-US"/>
              </w:rPr>
              <w:t xml:space="preserve"> – </w:t>
            </w:r>
            <w:r w:rsidRPr="00A45345">
              <w:rPr>
                <w:sz w:val="28"/>
                <w:szCs w:val="28"/>
              </w:rPr>
              <w:t>число</w:t>
            </w:r>
          </w:p>
          <w:p w:rsidR="00FB2E85" w:rsidRPr="000D08D6" w:rsidRDefault="00FB2E85" w:rsidP="00FB2E85">
            <w:pPr>
              <w:rPr>
                <w:sz w:val="28"/>
                <w:szCs w:val="28"/>
                <w:lang w:val="en-US"/>
              </w:rPr>
            </w:pPr>
            <w:r w:rsidRPr="000D08D6">
              <w:rPr>
                <w:sz w:val="28"/>
                <w:szCs w:val="28"/>
                <w:lang w:val="en-US"/>
              </w:rPr>
              <w:t xml:space="preserve">2. </w:t>
            </w:r>
            <w:r w:rsidRPr="00A45345">
              <w:rPr>
                <w:sz w:val="28"/>
                <w:szCs w:val="28"/>
                <w:lang w:val="en-US"/>
              </w:rPr>
              <w:t>Opium</w:t>
            </w:r>
            <w:r w:rsidRPr="000D08D6">
              <w:rPr>
                <w:sz w:val="28"/>
                <w:szCs w:val="28"/>
                <w:lang w:val="en-US"/>
              </w:rPr>
              <w:t xml:space="preserve">, </w:t>
            </w:r>
            <w:r w:rsidRPr="00A45345">
              <w:rPr>
                <w:sz w:val="28"/>
                <w:szCs w:val="28"/>
                <w:lang w:val="en-US"/>
              </w:rPr>
              <w:t>i</w:t>
            </w:r>
            <w:r w:rsidRPr="000D08D6">
              <w:rPr>
                <w:sz w:val="28"/>
                <w:szCs w:val="28"/>
                <w:lang w:val="en-US"/>
              </w:rPr>
              <w:t xml:space="preserve">, </w:t>
            </w:r>
            <w:r w:rsidRPr="00A45345">
              <w:rPr>
                <w:sz w:val="28"/>
                <w:szCs w:val="28"/>
                <w:lang w:val="en-US"/>
              </w:rPr>
              <w:t>n</w:t>
            </w:r>
            <w:r w:rsidRPr="000D08D6">
              <w:rPr>
                <w:sz w:val="28"/>
                <w:szCs w:val="28"/>
                <w:lang w:val="en-US"/>
              </w:rPr>
              <w:t xml:space="preserve"> – </w:t>
            </w:r>
            <w:r w:rsidRPr="00A45345">
              <w:rPr>
                <w:sz w:val="28"/>
                <w:szCs w:val="28"/>
              </w:rPr>
              <w:t>опий</w:t>
            </w:r>
          </w:p>
          <w:p w:rsidR="00FB2E85" w:rsidRPr="000D08D6" w:rsidRDefault="00FB2E85" w:rsidP="00FB2E85">
            <w:pPr>
              <w:rPr>
                <w:sz w:val="28"/>
                <w:szCs w:val="28"/>
                <w:lang w:val="en-US"/>
              </w:rPr>
            </w:pPr>
            <w:r w:rsidRPr="000D08D6">
              <w:rPr>
                <w:sz w:val="28"/>
                <w:szCs w:val="28"/>
                <w:lang w:val="en-US"/>
              </w:rPr>
              <w:t xml:space="preserve">3. </w:t>
            </w:r>
            <w:r w:rsidRPr="00A45345">
              <w:rPr>
                <w:sz w:val="28"/>
                <w:szCs w:val="28"/>
                <w:lang w:val="en-US"/>
              </w:rPr>
              <w:t>Oxycoccus</w:t>
            </w:r>
            <w:r w:rsidRPr="000D08D6">
              <w:rPr>
                <w:sz w:val="28"/>
                <w:szCs w:val="28"/>
                <w:lang w:val="en-US"/>
              </w:rPr>
              <w:t xml:space="preserve">, </w:t>
            </w:r>
            <w:r w:rsidRPr="00A45345">
              <w:rPr>
                <w:sz w:val="28"/>
                <w:szCs w:val="28"/>
                <w:lang w:val="en-US"/>
              </w:rPr>
              <w:t>i</w:t>
            </w:r>
            <w:r w:rsidRPr="000D08D6">
              <w:rPr>
                <w:sz w:val="28"/>
                <w:szCs w:val="28"/>
                <w:lang w:val="en-US"/>
              </w:rPr>
              <w:t xml:space="preserve">, </w:t>
            </w:r>
            <w:r w:rsidRPr="00A45345">
              <w:rPr>
                <w:sz w:val="28"/>
                <w:szCs w:val="28"/>
                <w:lang w:val="en-US"/>
              </w:rPr>
              <w:t>n</w:t>
            </w:r>
            <w:r w:rsidRPr="000D08D6">
              <w:rPr>
                <w:sz w:val="28"/>
                <w:szCs w:val="28"/>
                <w:lang w:val="en-US"/>
              </w:rPr>
              <w:t xml:space="preserve"> – </w:t>
            </w:r>
            <w:r w:rsidRPr="00A45345">
              <w:rPr>
                <w:sz w:val="28"/>
                <w:szCs w:val="28"/>
              </w:rPr>
              <w:t>клюква</w:t>
            </w:r>
          </w:p>
          <w:p w:rsidR="00FB2E85" w:rsidRPr="000D08D6" w:rsidRDefault="00FB2E85" w:rsidP="00FB2E85">
            <w:pPr>
              <w:rPr>
                <w:sz w:val="28"/>
                <w:szCs w:val="28"/>
                <w:lang w:val="en-US"/>
              </w:rPr>
            </w:pPr>
            <w:r w:rsidRPr="000D08D6">
              <w:rPr>
                <w:sz w:val="28"/>
                <w:szCs w:val="28"/>
                <w:lang w:val="en-US"/>
              </w:rPr>
              <w:lastRenderedPageBreak/>
              <w:t xml:space="preserve">4. </w:t>
            </w:r>
            <w:r w:rsidRPr="00A45345">
              <w:rPr>
                <w:sz w:val="28"/>
                <w:szCs w:val="28"/>
                <w:lang w:val="en-US"/>
              </w:rPr>
              <w:t>Paraffinum</w:t>
            </w:r>
            <w:r w:rsidRPr="000D08D6">
              <w:rPr>
                <w:sz w:val="28"/>
                <w:szCs w:val="28"/>
                <w:lang w:val="en-US"/>
              </w:rPr>
              <w:t xml:space="preserve">, </w:t>
            </w:r>
            <w:r w:rsidRPr="00A45345">
              <w:rPr>
                <w:sz w:val="28"/>
                <w:szCs w:val="28"/>
                <w:lang w:val="en-US"/>
              </w:rPr>
              <w:t>i</w:t>
            </w:r>
            <w:r w:rsidRPr="000D08D6">
              <w:rPr>
                <w:sz w:val="28"/>
                <w:szCs w:val="28"/>
                <w:lang w:val="en-US"/>
              </w:rPr>
              <w:t xml:space="preserve">, </w:t>
            </w:r>
            <w:r w:rsidRPr="00A45345">
              <w:rPr>
                <w:sz w:val="28"/>
                <w:szCs w:val="28"/>
                <w:lang w:val="en-US"/>
              </w:rPr>
              <w:t>n</w:t>
            </w:r>
            <w:r w:rsidRPr="000D08D6">
              <w:rPr>
                <w:sz w:val="28"/>
                <w:szCs w:val="28"/>
                <w:lang w:val="en-US"/>
              </w:rPr>
              <w:t xml:space="preserve"> – </w:t>
            </w:r>
            <w:r w:rsidRPr="00A45345">
              <w:rPr>
                <w:sz w:val="28"/>
                <w:szCs w:val="28"/>
              </w:rPr>
              <w:t>парафин</w:t>
            </w:r>
          </w:p>
          <w:p w:rsidR="00FB2E85" w:rsidRPr="00FB2E85" w:rsidRDefault="00FB2E85" w:rsidP="00FB2E85">
            <w:pPr>
              <w:rPr>
                <w:sz w:val="28"/>
                <w:szCs w:val="28"/>
                <w:lang w:val="en-US"/>
              </w:rPr>
            </w:pPr>
            <w:r w:rsidRPr="00FB2E85">
              <w:rPr>
                <w:sz w:val="28"/>
                <w:szCs w:val="28"/>
                <w:lang w:val="en-US"/>
              </w:rPr>
              <w:t xml:space="preserve">9. </w:t>
            </w:r>
            <w:r w:rsidRPr="00A45345">
              <w:rPr>
                <w:sz w:val="28"/>
                <w:szCs w:val="28"/>
                <w:lang w:val="en-US"/>
              </w:rPr>
              <w:t>Phenolum</w:t>
            </w:r>
            <w:r w:rsidRPr="00FB2E85">
              <w:rPr>
                <w:sz w:val="28"/>
                <w:szCs w:val="28"/>
                <w:lang w:val="en-US"/>
              </w:rPr>
              <w:t xml:space="preserve">, </w:t>
            </w:r>
            <w:r w:rsidRPr="00A45345">
              <w:rPr>
                <w:sz w:val="28"/>
                <w:szCs w:val="28"/>
                <w:lang w:val="en-US"/>
              </w:rPr>
              <w:t>i</w:t>
            </w:r>
            <w:r w:rsidRPr="00FB2E85">
              <w:rPr>
                <w:sz w:val="28"/>
                <w:szCs w:val="28"/>
                <w:lang w:val="en-US"/>
              </w:rPr>
              <w:t xml:space="preserve">, </w:t>
            </w:r>
            <w:r w:rsidRPr="00A45345">
              <w:rPr>
                <w:sz w:val="28"/>
                <w:szCs w:val="28"/>
                <w:lang w:val="en-US"/>
              </w:rPr>
              <w:t>n</w:t>
            </w:r>
            <w:r w:rsidRPr="00FB2E85">
              <w:rPr>
                <w:sz w:val="28"/>
                <w:szCs w:val="28"/>
                <w:lang w:val="en-US"/>
              </w:rPr>
              <w:t xml:space="preserve"> – </w:t>
            </w:r>
            <w:r w:rsidRPr="00A45345">
              <w:rPr>
                <w:sz w:val="28"/>
                <w:szCs w:val="28"/>
              </w:rPr>
              <w:t>фенол</w:t>
            </w:r>
          </w:p>
          <w:p w:rsidR="00FB2E85" w:rsidRPr="00FB2E85" w:rsidRDefault="00FB2E85" w:rsidP="00FB2E85">
            <w:pPr>
              <w:rPr>
                <w:sz w:val="28"/>
                <w:szCs w:val="28"/>
                <w:lang w:val="en-US"/>
              </w:rPr>
            </w:pPr>
            <w:r w:rsidRPr="00FB2E85">
              <w:rPr>
                <w:sz w:val="28"/>
                <w:szCs w:val="28"/>
                <w:lang w:val="en-US"/>
              </w:rPr>
              <w:t xml:space="preserve">10. </w:t>
            </w:r>
            <w:r w:rsidRPr="00A45345">
              <w:rPr>
                <w:sz w:val="28"/>
                <w:szCs w:val="28"/>
                <w:lang w:val="en-US"/>
              </w:rPr>
              <w:t>Phthalazolum</w:t>
            </w:r>
            <w:r w:rsidRPr="00FB2E85">
              <w:rPr>
                <w:sz w:val="28"/>
                <w:szCs w:val="28"/>
                <w:lang w:val="en-US"/>
              </w:rPr>
              <w:t xml:space="preserve">, </w:t>
            </w:r>
            <w:r w:rsidRPr="00A45345">
              <w:rPr>
                <w:sz w:val="28"/>
                <w:szCs w:val="28"/>
                <w:lang w:val="en-US"/>
              </w:rPr>
              <w:t>i</w:t>
            </w:r>
            <w:r w:rsidRPr="00FB2E85">
              <w:rPr>
                <w:sz w:val="28"/>
                <w:szCs w:val="28"/>
                <w:lang w:val="en-US"/>
              </w:rPr>
              <w:t xml:space="preserve">, </w:t>
            </w:r>
            <w:r w:rsidRPr="00A45345">
              <w:rPr>
                <w:sz w:val="28"/>
                <w:szCs w:val="28"/>
                <w:lang w:val="en-US"/>
              </w:rPr>
              <w:t>n</w:t>
            </w:r>
            <w:r w:rsidRPr="00FB2E85">
              <w:rPr>
                <w:sz w:val="28"/>
                <w:szCs w:val="28"/>
                <w:lang w:val="en-US"/>
              </w:rPr>
              <w:t xml:space="preserve"> – </w:t>
            </w:r>
            <w:r w:rsidRPr="00A45345">
              <w:rPr>
                <w:sz w:val="28"/>
                <w:szCs w:val="28"/>
              </w:rPr>
              <w:t>фталозол</w:t>
            </w:r>
          </w:p>
          <w:p w:rsidR="00FB2E85" w:rsidRPr="00FB2E85" w:rsidRDefault="00FB2E85" w:rsidP="00FB2E85">
            <w:pPr>
              <w:rPr>
                <w:sz w:val="28"/>
                <w:szCs w:val="28"/>
                <w:lang w:val="en-US"/>
              </w:rPr>
            </w:pPr>
            <w:r w:rsidRPr="00FB2E85">
              <w:rPr>
                <w:sz w:val="28"/>
                <w:szCs w:val="28"/>
                <w:lang w:val="en-US"/>
              </w:rPr>
              <w:t xml:space="preserve">11. </w:t>
            </w:r>
            <w:r w:rsidRPr="00A45345">
              <w:rPr>
                <w:sz w:val="28"/>
                <w:szCs w:val="28"/>
                <w:lang w:val="en-US"/>
              </w:rPr>
              <w:t>Pinus</w:t>
            </w:r>
            <w:r w:rsidRPr="00FB2E85">
              <w:rPr>
                <w:sz w:val="28"/>
                <w:szCs w:val="28"/>
                <w:lang w:val="en-US"/>
              </w:rPr>
              <w:t xml:space="preserve">, </w:t>
            </w:r>
            <w:r w:rsidRPr="00A45345">
              <w:rPr>
                <w:sz w:val="28"/>
                <w:szCs w:val="28"/>
                <w:lang w:val="en-US"/>
              </w:rPr>
              <w:t>i</w:t>
            </w:r>
            <w:r w:rsidRPr="00FB2E85">
              <w:rPr>
                <w:sz w:val="28"/>
                <w:szCs w:val="28"/>
                <w:lang w:val="en-US"/>
              </w:rPr>
              <w:t xml:space="preserve">, </w:t>
            </w:r>
            <w:r w:rsidRPr="00A45345">
              <w:rPr>
                <w:sz w:val="28"/>
                <w:szCs w:val="28"/>
                <w:lang w:val="en-US"/>
              </w:rPr>
              <w:t>f</w:t>
            </w:r>
            <w:r w:rsidRPr="00FB2E85">
              <w:rPr>
                <w:sz w:val="28"/>
                <w:szCs w:val="28"/>
                <w:lang w:val="en-US"/>
              </w:rPr>
              <w:t xml:space="preserve"> – </w:t>
            </w:r>
            <w:r w:rsidRPr="00A45345">
              <w:rPr>
                <w:sz w:val="28"/>
                <w:szCs w:val="28"/>
              </w:rPr>
              <w:t>сосна</w:t>
            </w:r>
          </w:p>
          <w:p w:rsidR="00FB2E85" w:rsidRPr="00FB2E85" w:rsidRDefault="00FB2E85" w:rsidP="00FB2E85">
            <w:pPr>
              <w:rPr>
                <w:sz w:val="28"/>
                <w:szCs w:val="28"/>
                <w:lang w:val="en-US"/>
              </w:rPr>
            </w:pPr>
            <w:r w:rsidRPr="00FB2E85">
              <w:rPr>
                <w:sz w:val="28"/>
                <w:szCs w:val="28"/>
                <w:lang w:val="en-US"/>
              </w:rPr>
              <w:t xml:space="preserve">12. </w:t>
            </w:r>
            <w:r w:rsidRPr="00A45345">
              <w:rPr>
                <w:sz w:val="28"/>
                <w:szCs w:val="28"/>
                <w:lang w:val="en-US"/>
              </w:rPr>
              <w:t>Platyphyllinum</w:t>
            </w:r>
            <w:r w:rsidRPr="00FB2E85">
              <w:rPr>
                <w:sz w:val="28"/>
                <w:szCs w:val="28"/>
                <w:lang w:val="en-US"/>
              </w:rPr>
              <w:t xml:space="preserve">, </w:t>
            </w:r>
            <w:r w:rsidRPr="00A45345">
              <w:rPr>
                <w:sz w:val="28"/>
                <w:szCs w:val="28"/>
                <w:lang w:val="en-US"/>
              </w:rPr>
              <w:t>i</w:t>
            </w:r>
            <w:r w:rsidRPr="00FB2E85">
              <w:rPr>
                <w:sz w:val="28"/>
                <w:szCs w:val="28"/>
                <w:lang w:val="en-US"/>
              </w:rPr>
              <w:t xml:space="preserve">, </w:t>
            </w:r>
            <w:r w:rsidRPr="00A45345">
              <w:rPr>
                <w:sz w:val="28"/>
                <w:szCs w:val="28"/>
                <w:lang w:val="en-US"/>
              </w:rPr>
              <w:t>n</w:t>
            </w:r>
            <w:r w:rsidRPr="00FB2E85">
              <w:rPr>
                <w:sz w:val="28"/>
                <w:szCs w:val="28"/>
                <w:lang w:val="en-US"/>
              </w:rPr>
              <w:t xml:space="preserve"> – </w:t>
            </w:r>
            <w:r w:rsidRPr="00A45345">
              <w:rPr>
                <w:sz w:val="28"/>
                <w:szCs w:val="28"/>
              </w:rPr>
              <w:t>платифиллин</w:t>
            </w:r>
          </w:p>
          <w:p w:rsidR="00FB2E85" w:rsidRPr="00FB2E85" w:rsidRDefault="00FB2E85" w:rsidP="00FB2E85">
            <w:pPr>
              <w:rPr>
                <w:sz w:val="28"/>
                <w:szCs w:val="28"/>
                <w:lang w:val="en-US"/>
              </w:rPr>
            </w:pPr>
            <w:r w:rsidRPr="00FB2E85">
              <w:rPr>
                <w:sz w:val="28"/>
                <w:szCs w:val="28"/>
                <w:lang w:val="en-US"/>
              </w:rPr>
              <w:t xml:space="preserve">13. </w:t>
            </w:r>
            <w:r w:rsidRPr="00A45345">
              <w:rPr>
                <w:sz w:val="28"/>
                <w:szCs w:val="28"/>
                <w:lang w:val="en-US"/>
              </w:rPr>
              <w:t>Protargolum</w:t>
            </w:r>
            <w:r w:rsidRPr="00FB2E85">
              <w:rPr>
                <w:sz w:val="28"/>
                <w:szCs w:val="28"/>
                <w:lang w:val="en-US"/>
              </w:rPr>
              <w:t xml:space="preserve">, </w:t>
            </w:r>
            <w:r w:rsidRPr="00A45345">
              <w:rPr>
                <w:sz w:val="28"/>
                <w:szCs w:val="28"/>
                <w:lang w:val="en-US"/>
              </w:rPr>
              <w:t>i</w:t>
            </w:r>
            <w:r w:rsidRPr="00FB2E85">
              <w:rPr>
                <w:sz w:val="28"/>
                <w:szCs w:val="28"/>
                <w:lang w:val="en-US"/>
              </w:rPr>
              <w:t xml:space="preserve">, </w:t>
            </w:r>
            <w:r w:rsidRPr="00A45345">
              <w:rPr>
                <w:sz w:val="28"/>
                <w:szCs w:val="28"/>
                <w:lang w:val="en-US"/>
              </w:rPr>
              <w:t>n</w:t>
            </w:r>
            <w:r w:rsidRPr="00FB2E85">
              <w:rPr>
                <w:sz w:val="28"/>
                <w:szCs w:val="28"/>
                <w:lang w:val="en-US"/>
              </w:rPr>
              <w:t xml:space="preserve"> – </w:t>
            </w:r>
            <w:r w:rsidRPr="00A45345">
              <w:rPr>
                <w:sz w:val="28"/>
                <w:szCs w:val="28"/>
              </w:rPr>
              <w:t>протаргол</w:t>
            </w:r>
          </w:p>
          <w:p w:rsidR="00FB2E85" w:rsidRPr="00FB2E85" w:rsidRDefault="00FB2E85" w:rsidP="00FB2E85">
            <w:pPr>
              <w:rPr>
                <w:sz w:val="28"/>
                <w:szCs w:val="28"/>
                <w:lang w:val="en-US"/>
              </w:rPr>
            </w:pPr>
            <w:r w:rsidRPr="00FB2E85">
              <w:rPr>
                <w:sz w:val="28"/>
                <w:szCs w:val="28"/>
                <w:lang w:val="en-US"/>
              </w:rPr>
              <w:t xml:space="preserve">14. </w:t>
            </w:r>
            <w:r w:rsidRPr="00A45345">
              <w:rPr>
                <w:sz w:val="28"/>
                <w:szCs w:val="28"/>
                <w:lang w:val="en-US"/>
              </w:rPr>
              <w:t>Resorcinum</w:t>
            </w:r>
            <w:r w:rsidRPr="00FB2E85">
              <w:rPr>
                <w:sz w:val="28"/>
                <w:szCs w:val="28"/>
                <w:lang w:val="en-US"/>
              </w:rPr>
              <w:t xml:space="preserve">, </w:t>
            </w:r>
            <w:r w:rsidRPr="00A45345">
              <w:rPr>
                <w:sz w:val="28"/>
                <w:szCs w:val="28"/>
                <w:lang w:val="en-US"/>
              </w:rPr>
              <w:t>i</w:t>
            </w:r>
            <w:r w:rsidRPr="00FB2E85">
              <w:rPr>
                <w:sz w:val="28"/>
                <w:szCs w:val="28"/>
                <w:lang w:val="en-US"/>
              </w:rPr>
              <w:t xml:space="preserve">, </w:t>
            </w:r>
            <w:r w:rsidRPr="00A45345">
              <w:rPr>
                <w:sz w:val="28"/>
                <w:szCs w:val="28"/>
                <w:lang w:val="en-US"/>
              </w:rPr>
              <w:t>n</w:t>
            </w:r>
            <w:r w:rsidRPr="00FB2E85">
              <w:rPr>
                <w:sz w:val="28"/>
                <w:szCs w:val="28"/>
                <w:lang w:val="en-US"/>
              </w:rPr>
              <w:t xml:space="preserve"> – </w:t>
            </w:r>
            <w:r w:rsidRPr="00A45345">
              <w:rPr>
                <w:sz w:val="28"/>
                <w:szCs w:val="28"/>
              </w:rPr>
              <w:t>резорцин</w:t>
            </w:r>
          </w:p>
          <w:p w:rsidR="00FB2E85" w:rsidRPr="00A45345" w:rsidRDefault="00FB2E85" w:rsidP="00FB2E85">
            <w:pPr>
              <w:rPr>
                <w:sz w:val="28"/>
                <w:szCs w:val="28"/>
                <w:lang w:val="en-US"/>
              </w:rPr>
            </w:pPr>
            <w:r w:rsidRPr="00FB2E85">
              <w:rPr>
                <w:sz w:val="28"/>
                <w:szCs w:val="28"/>
                <w:lang w:val="en-US"/>
              </w:rPr>
              <w:t xml:space="preserve">15. </w:t>
            </w:r>
            <w:r w:rsidRPr="00A45345">
              <w:rPr>
                <w:sz w:val="28"/>
                <w:szCs w:val="28"/>
                <w:lang w:val="en-US"/>
              </w:rPr>
              <w:t>Rheum</w:t>
            </w:r>
            <w:r w:rsidRPr="00FB2E85">
              <w:rPr>
                <w:sz w:val="28"/>
                <w:szCs w:val="28"/>
                <w:lang w:val="en-US"/>
              </w:rPr>
              <w:t xml:space="preserve">, </w:t>
            </w:r>
            <w:r w:rsidRPr="00A45345">
              <w:rPr>
                <w:sz w:val="28"/>
                <w:szCs w:val="28"/>
                <w:lang w:val="en-US"/>
              </w:rPr>
              <w:t>i</w:t>
            </w:r>
            <w:r w:rsidRPr="00FB2E85">
              <w:rPr>
                <w:sz w:val="28"/>
                <w:szCs w:val="28"/>
                <w:lang w:val="en-US"/>
              </w:rPr>
              <w:t xml:space="preserve">, </w:t>
            </w:r>
            <w:r w:rsidRPr="00A45345">
              <w:rPr>
                <w:sz w:val="28"/>
                <w:szCs w:val="28"/>
                <w:lang w:val="en-US"/>
              </w:rPr>
              <w:t xml:space="preserve">n – </w:t>
            </w:r>
            <w:r w:rsidRPr="00A45345">
              <w:rPr>
                <w:sz w:val="28"/>
                <w:szCs w:val="28"/>
              </w:rPr>
              <w:t>ревень</w:t>
            </w:r>
          </w:p>
          <w:p w:rsidR="00FB2E85" w:rsidRPr="00A45345" w:rsidRDefault="00FB2E85" w:rsidP="00FB2E85">
            <w:pPr>
              <w:rPr>
                <w:sz w:val="28"/>
                <w:szCs w:val="28"/>
                <w:lang w:val="en-US"/>
              </w:rPr>
            </w:pPr>
            <w:r w:rsidRPr="00FB2E85">
              <w:rPr>
                <w:sz w:val="28"/>
                <w:szCs w:val="28"/>
                <w:lang w:val="en-US"/>
              </w:rPr>
              <w:t xml:space="preserve">16. </w:t>
            </w:r>
            <w:r w:rsidRPr="00A45345">
              <w:rPr>
                <w:sz w:val="28"/>
                <w:szCs w:val="28"/>
                <w:lang w:val="en-US"/>
              </w:rPr>
              <w:t xml:space="preserve">Ricinus, i, m – </w:t>
            </w:r>
            <w:r w:rsidRPr="00A45345">
              <w:rPr>
                <w:sz w:val="28"/>
                <w:szCs w:val="28"/>
              </w:rPr>
              <w:t>клещевина</w:t>
            </w:r>
          </w:p>
          <w:p w:rsidR="00FB2E85" w:rsidRPr="00A45345" w:rsidRDefault="00FB2E85" w:rsidP="00FB2E85">
            <w:pPr>
              <w:rPr>
                <w:sz w:val="28"/>
                <w:szCs w:val="28"/>
                <w:lang w:val="en-US"/>
              </w:rPr>
            </w:pPr>
            <w:r w:rsidRPr="00FB2E85">
              <w:rPr>
                <w:sz w:val="28"/>
                <w:szCs w:val="28"/>
                <w:lang w:val="en-US"/>
              </w:rPr>
              <w:t xml:space="preserve">17. </w:t>
            </w:r>
            <w:r w:rsidRPr="00A45345">
              <w:rPr>
                <w:sz w:val="28"/>
                <w:szCs w:val="28"/>
                <w:lang w:val="en-US"/>
              </w:rPr>
              <w:t xml:space="preserve">Saccharum, i, n – </w:t>
            </w:r>
            <w:r w:rsidRPr="00A45345">
              <w:rPr>
                <w:sz w:val="28"/>
                <w:szCs w:val="28"/>
              </w:rPr>
              <w:t>сахар</w:t>
            </w:r>
          </w:p>
          <w:p w:rsidR="00FB2E85" w:rsidRPr="00A45345" w:rsidRDefault="00FB2E85" w:rsidP="00FB2E85">
            <w:pPr>
              <w:rPr>
                <w:sz w:val="28"/>
                <w:szCs w:val="28"/>
                <w:lang w:val="en-US"/>
              </w:rPr>
            </w:pPr>
            <w:r w:rsidRPr="00FB2E85">
              <w:rPr>
                <w:sz w:val="28"/>
                <w:szCs w:val="28"/>
                <w:lang w:val="en-US"/>
              </w:rPr>
              <w:t xml:space="preserve">18. </w:t>
            </w:r>
            <w:r w:rsidRPr="00A45345">
              <w:rPr>
                <w:sz w:val="28"/>
                <w:szCs w:val="28"/>
                <w:lang w:val="en-US"/>
              </w:rPr>
              <w:t xml:space="preserve">Sirupus, i, m – </w:t>
            </w:r>
            <w:r w:rsidRPr="00A45345">
              <w:rPr>
                <w:sz w:val="28"/>
                <w:szCs w:val="28"/>
              </w:rPr>
              <w:t>сироп</w:t>
            </w:r>
          </w:p>
          <w:p w:rsidR="00FB2E85" w:rsidRPr="00FB2E85" w:rsidRDefault="00FB2E85" w:rsidP="00FB2E85">
            <w:pPr>
              <w:rPr>
                <w:bCs/>
                <w:sz w:val="28"/>
                <w:szCs w:val="28"/>
                <w:lang w:val="en-US"/>
              </w:rPr>
            </w:pPr>
            <w:r>
              <w:rPr>
                <w:sz w:val="28"/>
                <w:szCs w:val="28"/>
              </w:rPr>
              <w:t>19</w:t>
            </w:r>
            <w:r w:rsidRPr="00FB2E85">
              <w:rPr>
                <w:sz w:val="28"/>
                <w:szCs w:val="28"/>
                <w:lang w:val="en-US"/>
              </w:rPr>
              <w:t xml:space="preserve">. </w:t>
            </w:r>
            <w:r w:rsidRPr="00A45345">
              <w:rPr>
                <w:sz w:val="28"/>
                <w:szCs w:val="28"/>
                <w:lang w:val="en-US"/>
              </w:rPr>
              <w:t xml:space="preserve">Thealbinum, i, n – </w:t>
            </w:r>
            <w:r w:rsidRPr="00A45345">
              <w:rPr>
                <w:sz w:val="28"/>
                <w:szCs w:val="28"/>
              </w:rPr>
              <w:t>теальбин</w:t>
            </w:r>
          </w:p>
        </w:tc>
        <w:tc>
          <w:tcPr>
            <w:tcW w:w="4730" w:type="dxa"/>
          </w:tcPr>
          <w:p w:rsidR="00FB2E85" w:rsidRPr="00A45345" w:rsidRDefault="00FB2E85" w:rsidP="00FB2E85">
            <w:pPr>
              <w:rPr>
                <w:sz w:val="28"/>
                <w:szCs w:val="28"/>
                <w:lang w:val="en-US"/>
              </w:rPr>
            </w:pPr>
            <w:r w:rsidRPr="00FB2E85">
              <w:rPr>
                <w:sz w:val="28"/>
                <w:szCs w:val="28"/>
                <w:lang w:val="en-US"/>
              </w:rPr>
              <w:lastRenderedPageBreak/>
              <w:t xml:space="preserve">5. </w:t>
            </w:r>
            <w:r w:rsidRPr="00A45345">
              <w:rPr>
                <w:sz w:val="28"/>
                <w:szCs w:val="28"/>
                <w:lang w:val="en-US"/>
              </w:rPr>
              <w:t xml:space="preserve">Penicillinum, i, n – </w:t>
            </w:r>
            <w:r w:rsidRPr="00A45345">
              <w:rPr>
                <w:sz w:val="28"/>
                <w:szCs w:val="28"/>
              </w:rPr>
              <w:t>пенициллин</w:t>
            </w:r>
          </w:p>
          <w:p w:rsidR="00FB2E85" w:rsidRPr="00A45345" w:rsidRDefault="00FB2E85" w:rsidP="00FB2E85">
            <w:pPr>
              <w:rPr>
                <w:sz w:val="28"/>
                <w:szCs w:val="28"/>
                <w:lang w:val="en-US"/>
              </w:rPr>
            </w:pPr>
            <w:r w:rsidRPr="00FB2E85">
              <w:rPr>
                <w:sz w:val="28"/>
                <w:szCs w:val="28"/>
                <w:lang w:val="en-US"/>
              </w:rPr>
              <w:t xml:space="preserve">6. </w:t>
            </w:r>
            <w:r w:rsidRPr="00A45345">
              <w:rPr>
                <w:sz w:val="28"/>
                <w:szCs w:val="28"/>
                <w:lang w:val="en-US"/>
              </w:rPr>
              <w:t xml:space="preserve">Pepsinum, i, n – </w:t>
            </w:r>
            <w:r w:rsidRPr="00A45345">
              <w:rPr>
                <w:sz w:val="28"/>
                <w:szCs w:val="28"/>
              </w:rPr>
              <w:t>пепсин</w:t>
            </w:r>
          </w:p>
          <w:p w:rsidR="00FB2E85" w:rsidRPr="00FB2E85" w:rsidRDefault="00FB2E85" w:rsidP="00FB2E85">
            <w:pPr>
              <w:pStyle w:val="24"/>
              <w:spacing w:after="0" w:line="240" w:lineRule="auto"/>
              <w:jc w:val="both"/>
              <w:rPr>
                <w:sz w:val="28"/>
                <w:szCs w:val="28"/>
                <w:lang w:val="en-US"/>
              </w:rPr>
            </w:pPr>
            <w:r w:rsidRPr="00FB2E85">
              <w:rPr>
                <w:sz w:val="28"/>
                <w:szCs w:val="28"/>
                <w:lang w:val="en-US"/>
              </w:rPr>
              <w:t xml:space="preserve">7. </w:t>
            </w:r>
            <w:r w:rsidRPr="00A45345">
              <w:rPr>
                <w:sz w:val="28"/>
                <w:szCs w:val="28"/>
                <w:lang w:val="en-US"/>
              </w:rPr>
              <w:t xml:space="preserve">Persicum, i, n – </w:t>
            </w:r>
            <w:r w:rsidRPr="00A45345">
              <w:rPr>
                <w:sz w:val="28"/>
                <w:szCs w:val="28"/>
              </w:rPr>
              <w:t>персик</w:t>
            </w:r>
          </w:p>
          <w:p w:rsidR="00FB2E85" w:rsidRPr="00A45345" w:rsidRDefault="00FB2E85" w:rsidP="00FB2E85">
            <w:pPr>
              <w:rPr>
                <w:sz w:val="28"/>
                <w:szCs w:val="28"/>
                <w:lang w:val="en-US"/>
              </w:rPr>
            </w:pPr>
            <w:r w:rsidRPr="00FB2E85">
              <w:rPr>
                <w:sz w:val="28"/>
                <w:szCs w:val="28"/>
                <w:lang w:val="en-US"/>
              </w:rPr>
              <w:lastRenderedPageBreak/>
              <w:t xml:space="preserve">8. </w:t>
            </w:r>
            <w:r w:rsidRPr="00A45345">
              <w:rPr>
                <w:sz w:val="28"/>
                <w:szCs w:val="28"/>
                <w:lang w:val="en-US"/>
              </w:rPr>
              <w:t xml:space="preserve">Phenacetinum, i, n – </w:t>
            </w:r>
            <w:r w:rsidRPr="00A45345">
              <w:rPr>
                <w:sz w:val="28"/>
                <w:szCs w:val="28"/>
              </w:rPr>
              <w:t>фенацетин</w:t>
            </w:r>
          </w:p>
          <w:p w:rsidR="00FB2E85" w:rsidRPr="00A45345" w:rsidRDefault="00FB2E85" w:rsidP="00FB2E85">
            <w:pPr>
              <w:rPr>
                <w:sz w:val="28"/>
                <w:szCs w:val="28"/>
                <w:lang w:val="en-US"/>
              </w:rPr>
            </w:pPr>
            <w:r w:rsidRPr="00FB2E85">
              <w:rPr>
                <w:sz w:val="28"/>
                <w:szCs w:val="28"/>
                <w:lang w:val="en-US"/>
              </w:rPr>
              <w:t xml:space="preserve">20. </w:t>
            </w:r>
            <w:r w:rsidRPr="00A45345">
              <w:rPr>
                <w:sz w:val="28"/>
                <w:szCs w:val="28"/>
                <w:lang w:val="en-US"/>
              </w:rPr>
              <w:t xml:space="preserve">Streptocidum, i, n – </w:t>
            </w:r>
            <w:r w:rsidRPr="00A45345">
              <w:rPr>
                <w:sz w:val="28"/>
                <w:szCs w:val="28"/>
              </w:rPr>
              <w:t>стрептоцид</w:t>
            </w:r>
          </w:p>
          <w:p w:rsidR="00FB2E85" w:rsidRPr="00A45345" w:rsidRDefault="00FB2E85" w:rsidP="00FB2E85">
            <w:pPr>
              <w:rPr>
                <w:sz w:val="28"/>
                <w:szCs w:val="28"/>
                <w:lang w:val="en-US"/>
              </w:rPr>
            </w:pPr>
            <w:r>
              <w:rPr>
                <w:sz w:val="28"/>
                <w:szCs w:val="28"/>
                <w:lang w:val="en-US"/>
              </w:rPr>
              <w:t>2</w:t>
            </w:r>
            <w:r w:rsidRPr="00FB2E85">
              <w:rPr>
                <w:sz w:val="28"/>
                <w:szCs w:val="28"/>
                <w:lang w:val="en-US"/>
              </w:rPr>
              <w:t xml:space="preserve">1. </w:t>
            </w:r>
            <w:r w:rsidRPr="00A45345">
              <w:rPr>
                <w:sz w:val="28"/>
                <w:szCs w:val="28"/>
                <w:lang w:val="en-US"/>
              </w:rPr>
              <w:t xml:space="preserve">Streptomycinum, i, n – </w:t>
            </w:r>
            <w:r w:rsidRPr="00A45345">
              <w:rPr>
                <w:sz w:val="28"/>
                <w:szCs w:val="28"/>
              </w:rPr>
              <w:t>стрептомицин</w:t>
            </w:r>
          </w:p>
          <w:p w:rsidR="00FB2E85" w:rsidRPr="00A45345" w:rsidRDefault="00FB2E85" w:rsidP="00FB2E85">
            <w:pPr>
              <w:rPr>
                <w:sz w:val="28"/>
                <w:szCs w:val="28"/>
                <w:lang w:val="en-US"/>
              </w:rPr>
            </w:pPr>
            <w:r>
              <w:rPr>
                <w:sz w:val="28"/>
                <w:szCs w:val="28"/>
                <w:lang w:val="en-US"/>
              </w:rPr>
              <w:t>2</w:t>
            </w:r>
            <w:r w:rsidRPr="00FB2E85">
              <w:rPr>
                <w:sz w:val="28"/>
                <w:szCs w:val="28"/>
                <w:lang w:val="en-US"/>
              </w:rPr>
              <w:t xml:space="preserve">2. </w:t>
            </w:r>
            <w:r w:rsidRPr="00A45345">
              <w:rPr>
                <w:sz w:val="28"/>
                <w:szCs w:val="28"/>
                <w:lang w:val="en-US"/>
              </w:rPr>
              <w:t xml:space="preserve">Strophantus, i, n – </w:t>
            </w:r>
            <w:r w:rsidRPr="00A45345">
              <w:rPr>
                <w:sz w:val="28"/>
                <w:szCs w:val="28"/>
              </w:rPr>
              <w:t>строфант</w:t>
            </w:r>
          </w:p>
          <w:p w:rsidR="00FB2E85" w:rsidRPr="00A45345" w:rsidRDefault="00FB2E85" w:rsidP="00FB2E85">
            <w:pPr>
              <w:rPr>
                <w:sz w:val="28"/>
                <w:szCs w:val="28"/>
                <w:lang w:val="en-US"/>
              </w:rPr>
            </w:pPr>
            <w:r>
              <w:rPr>
                <w:sz w:val="28"/>
                <w:szCs w:val="28"/>
                <w:lang w:val="en-US"/>
              </w:rPr>
              <w:t>2</w:t>
            </w:r>
            <w:r w:rsidRPr="00FB2E85">
              <w:rPr>
                <w:sz w:val="28"/>
                <w:szCs w:val="28"/>
                <w:lang w:val="en-US"/>
              </w:rPr>
              <w:t xml:space="preserve">3. </w:t>
            </w:r>
            <w:r w:rsidRPr="00A45345">
              <w:rPr>
                <w:sz w:val="28"/>
                <w:szCs w:val="28"/>
                <w:lang w:val="en-US"/>
              </w:rPr>
              <w:t xml:space="preserve">Strychninum, i, n – </w:t>
            </w:r>
            <w:r w:rsidRPr="00A45345">
              <w:rPr>
                <w:sz w:val="28"/>
                <w:szCs w:val="28"/>
              </w:rPr>
              <w:t>стрихнин</w:t>
            </w:r>
          </w:p>
          <w:p w:rsidR="00FB2E85" w:rsidRPr="00A45345" w:rsidRDefault="00FB2E85" w:rsidP="00FB2E85">
            <w:pPr>
              <w:rPr>
                <w:sz w:val="28"/>
                <w:szCs w:val="28"/>
                <w:lang w:val="en-US"/>
              </w:rPr>
            </w:pPr>
            <w:r>
              <w:rPr>
                <w:sz w:val="28"/>
                <w:szCs w:val="28"/>
                <w:lang w:val="en-US"/>
              </w:rPr>
              <w:t>2</w:t>
            </w:r>
            <w:r w:rsidRPr="00FB2E85">
              <w:rPr>
                <w:sz w:val="28"/>
                <w:szCs w:val="28"/>
                <w:lang w:val="en-US"/>
              </w:rPr>
              <w:t xml:space="preserve">4. </w:t>
            </w:r>
            <w:r w:rsidRPr="00A45345">
              <w:rPr>
                <w:sz w:val="28"/>
                <w:szCs w:val="28"/>
                <w:lang w:val="en-US"/>
              </w:rPr>
              <w:t xml:space="preserve">Succus, i, m – </w:t>
            </w:r>
            <w:r w:rsidRPr="00A45345">
              <w:rPr>
                <w:sz w:val="28"/>
                <w:szCs w:val="28"/>
              </w:rPr>
              <w:t>сок</w:t>
            </w:r>
          </w:p>
          <w:p w:rsidR="00FB2E85" w:rsidRPr="00A45345" w:rsidRDefault="00FB2E85" w:rsidP="00FB2E85">
            <w:pPr>
              <w:rPr>
                <w:sz w:val="28"/>
                <w:szCs w:val="28"/>
                <w:lang w:val="en-US"/>
              </w:rPr>
            </w:pPr>
            <w:r>
              <w:rPr>
                <w:sz w:val="28"/>
                <w:szCs w:val="28"/>
                <w:lang w:val="en-US"/>
              </w:rPr>
              <w:t>2</w:t>
            </w:r>
            <w:r w:rsidRPr="00FB2E85">
              <w:rPr>
                <w:sz w:val="28"/>
                <w:szCs w:val="28"/>
                <w:lang w:val="en-US"/>
              </w:rPr>
              <w:t xml:space="preserve">5. </w:t>
            </w:r>
            <w:r w:rsidRPr="00A45345">
              <w:rPr>
                <w:sz w:val="28"/>
                <w:szCs w:val="28"/>
                <w:lang w:val="en-US"/>
              </w:rPr>
              <w:t xml:space="preserve">Sulfacylum-Natrium, i, n – </w:t>
            </w:r>
            <w:r w:rsidRPr="00A45345">
              <w:rPr>
                <w:sz w:val="28"/>
                <w:szCs w:val="28"/>
              </w:rPr>
              <w:t>Сульфацил</w:t>
            </w:r>
            <w:r w:rsidRPr="00A45345">
              <w:rPr>
                <w:sz w:val="28"/>
                <w:szCs w:val="28"/>
                <w:lang w:val="en-US"/>
              </w:rPr>
              <w:t xml:space="preserve"> </w:t>
            </w:r>
            <w:r w:rsidRPr="00A45345">
              <w:rPr>
                <w:sz w:val="28"/>
                <w:szCs w:val="28"/>
              </w:rPr>
              <w:t>натрий</w:t>
            </w:r>
          </w:p>
          <w:p w:rsidR="00FB2E85" w:rsidRPr="00A45345" w:rsidRDefault="00FB2E85" w:rsidP="00FB2E85">
            <w:pPr>
              <w:rPr>
                <w:sz w:val="28"/>
                <w:szCs w:val="28"/>
                <w:lang w:val="en-US"/>
              </w:rPr>
            </w:pPr>
            <w:r>
              <w:rPr>
                <w:sz w:val="28"/>
                <w:szCs w:val="28"/>
                <w:lang w:val="en-US"/>
              </w:rPr>
              <w:t>2</w:t>
            </w:r>
            <w:r w:rsidRPr="00FB2E85">
              <w:rPr>
                <w:sz w:val="28"/>
                <w:szCs w:val="28"/>
                <w:lang w:val="en-US"/>
              </w:rPr>
              <w:t xml:space="preserve">6. </w:t>
            </w:r>
            <w:r w:rsidRPr="00A45345">
              <w:rPr>
                <w:sz w:val="28"/>
                <w:szCs w:val="28"/>
                <w:lang w:val="en-US"/>
              </w:rPr>
              <w:t xml:space="preserve">Talcum, i, n – </w:t>
            </w:r>
            <w:r w:rsidRPr="00A45345">
              <w:rPr>
                <w:sz w:val="28"/>
                <w:szCs w:val="28"/>
              </w:rPr>
              <w:t>тальк</w:t>
            </w:r>
          </w:p>
          <w:p w:rsidR="00FB2E85" w:rsidRPr="00A45345" w:rsidRDefault="00FB2E85" w:rsidP="00FB2E85">
            <w:pPr>
              <w:rPr>
                <w:sz w:val="28"/>
                <w:szCs w:val="28"/>
                <w:lang w:val="en-US"/>
              </w:rPr>
            </w:pPr>
            <w:r>
              <w:rPr>
                <w:sz w:val="28"/>
                <w:szCs w:val="28"/>
                <w:lang w:val="en-US"/>
              </w:rPr>
              <w:t>2</w:t>
            </w:r>
            <w:r w:rsidRPr="00FB2E85">
              <w:rPr>
                <w:sz w:val="28"/>
                <w:szCs w:val="28"/>
                <w:lang w:val="en-US"/>
              </w:rPr>
              <w:t xml:space="preserve">7. </w:t>
            </w:r>
            <w:r w:rsidRPr="00A45345">
              <w:rPr>
                <w:sz w:val="28"/>
                <w:szCs w:val="28"/>
                <w:lang w:val="en-US"/>
              </w:rPr>
              <w:t xml:space="preserve">Tanninum, i, n – </w:t>
            </w:r>
            <w:r w:rsidRPr="00A45345">
              <w:rPr>
                <w:sz w:val="28"/>
                <w:szCs w:val="28"/>
              </w:rPr>
              <w:t>танин</w:t>
            </w:r>
          </w:p>
          <w:p w:rsidR="00FB2E85" w:rsidRPr="00FB2E85" w:rsidRDefault="00FB2E85" w:rsidP="00FB2E85">
            <w:pPr>
              <w:rPr>
                <w:bCs/>
                <w:sz w:val="28"/>
                <w:szCs w:val="28"/>
                <w:lang w:val="en-US"/>
              </w:rPr>
            </w:pPr>
            <w:r>
              <w:rPr>
                <w:sz w:val="28"/>
                <w:szCs w:val="28"/>
                <w:lang w:val="en-US"/>
              </w:rPr>
              <w:t>2</w:t>
            </w:r>
            <w:r w:rsidRPr="00FB2E85">
              <w:rPr>
                <w:sz w:val="28"/>
                <w:szCs w:val="28"/>
                <w:lang w:val="en-US"/>
              </w:rPr>
              <w:t xml:space="preserve">8. </w:t>
            </w:r>
            <w:r w:rsidRPr="00A45345">
              <w:rPr>
                <w:sz w:val="28"/>
                <w:szCs w:val="28"/>
                <w:lang w:val="en-US"/>
              </w:rPr>
              <w:t xml:space="preserve">Terpinum hydratum, i, n – </w:t>
            </w:r>
            <w:r w:rsidRPr="00A45345">
              <w:rPr>
                <w:sz w:val="28"/>
                <w:szCs w:val="28"/>
              </w:rPr>
              <w:t>терпин</w:t>
            </w:r>
            <w:r w:rsidRPr="00A45345">
              <w:rPr>
                <w:sz w:val="28"/>
                <w:szCs w:val="28"/>
                <w:lang w:val="en-US"/>
              </w:rPr>
              <w:t xml:space="preserve"> </w:t>
            </w:r>
            <w:r w:rsidRPr="00A45345">
              <w:rPr>
                <w:sz w:val="28"/>
                <w:szCs w:val="28"/>
              </w:rPr>
              <w:t>гидрат</w:t>
            </w:r>
          </w:p>
        </w:tc>
      </w:tr>
    </w:tbl>
    <w:p w:rsidR="007169E2" w:rsidRPr="00FB2E85" w:rsidRDefault="007169E2" w:rsidP="001D33A8">
      <w:pPr>
        <w:pStyle w:val="24"/>
        <w:spacing w:after="0" w:line="240" w:lineRule="auto"/>
        <w:jc w:val="both"/>
        <w:rPr>
          <w:bCs/>
          <w:sz w:val="28"/>
          <w:szCs w:val="28"/>
          <w:lang w:val="en-US"/>
        </w:rPr>
      </w:pPr>
    </w:p>
    <w:p w:rsidR="00F801D2" w:rsidRDefault="00FB2E85" w:rsidP="00FB2E85">
      <w:pPr>
        <w:pStyle w:val="5"/>
        <w:spacing w:before="0"/>
        <w:ind w:right="111"/>
        <w:rPr>
          <w:rFonts w:ascii="Times New Roman" w:eastAsia="Times New Roman" w:hAnsi="Times New Roman" w:cs="Times New Roman"/>
          <w:b/>
          <w:color w:val="auto"/>
          <w:sz w:val="28"/>
          <w:szCs w:val="28"/>
        </w:rPr>
      </w:pPr>
      <w:r w:rsidRPr="000D08D6">
        <w:rPr>
          <w:rFonts w:ascii="Times New Roman" w:eastAsia="Times New Roman" w:hAnsi="Times New Roman" w:cs="Times New Roman"/>
          <w:b/>
          <w:color w:val="auto"/>
          <w:sz w:val="28"/>
          <w:szCs w:val="28"/>
          <w:lang w:val="en-US"/>
        </w:rPr>
        <w:tab/>
      </w:r>
      <w:r w:rsidR="000D08D6">
        <w:rPr>
          <w:rFonts w:ascii="Times New Roman" w:eastAsia="Times New Roman" w:hAnsi="Times New Roman" w:cs="Times New Roman"/>
          <w:b/>
          <w:color w:val="auto"/>
          <w:sz w:val="28"/>
          <w:szCs w:val="28"/>
        </w:rPr>
        <w:t>4</w:t>
      </w:r>
      <w:r>
        <w:rPr>
          <w:rFonts w:ascii="Times New Roman" w:eastAsia="Times New Roman" w:hAnsi="Times New Roman" w:cs="Times New Roman"/>
          <w:b/>
          <w:color w:val="auto"/>
          <w:sz w:val="28"/>
          <w:szCs w:val="28"/>
        </w:rPr>
        <w:t>.5. Второе склонение имен существительных</w:t>
      </w:r>
    </w:p>
    <w:p w:rsidR="00B62DC2" w:rsidRDefault="00B62DC2" w:rsidP="00B62DC2">
      <w:pPr>
        <w:ind w:right="-2"/>
        <w:jc w:val="both"/>
        <w:rPr>
          <w:spacing w:val="59"/>
          <w:sz w:val="28"/>
          <w:szCs w:val="28"/>
        </w:rPr>
      </w:pPr>
      <w:r>
        <w:rPr>
          <w:sz w:val="28"/>
          <w:szCs w:val="28"/>
        </w:rPr>
        <w:tab/>
        <w:t>В</w:t>
      </w:r>
      <w:r w:rsidR="00FB2E85" w:rsidRPr="00B62DC2">
        <w:rPr>
          <w:sz w:val="28"/>
          <w:szCs w:val="28"/>
        </w:rPr>
        <w:t>се</w:t>
      </w:r>
      <w:r w:rsidR="00FB2E85" w:rsidRPr="00B62DC2">
        <w:rPr>
          <w:spacing w:val="7"/>
          <w:sz w:val="28"/>
          <w:szCs w:val="28"/>
        </w:rPr>
        <w:t xml:space="preserve"> </w:t>
      </w:r>
      <w:r w:rsidR="00FB2E85" w:rsidRPr="00B62DC2">
        <w:rPr>
          <w:sz w:val="28"/>
          <w:szCs w:val="28"/>
        </w:rPr>
        <w:t>существительные</w:t>
      </w:r>
      <w:r w:rsidR="00FB2E85" w:rsidRPr="00B62DC2">
        <w:rPr>
          <w:spacing w:val="8"/>
          <w:sz w:val="28"/>
          <w:szCs w:val="28"/>
        </w:rPr>
        <w:t xml:space="preserve"> </w:t>
      </w:r>
      <w:r w:rsidR="00FB2E85" w:rsidRPr="00B62DC2">
        <w:rPr>
          <w:sz w:val="28"/>
          <w:szCs w:val="28"/>
        </w:rPr>
        <w:t>II</w:t>
      </w:r>
      <w:r w:rsidR="00FB2E85" w:rsidRPr="00B62DC2">
        <w:rPr>
          <w:spacing w:val="40"/>
          <w:w w:val="99"/>
          <w:sz w:val="28"/>
          <w:szCs w:val="28"/>
        </w:rPr>
        <w:t xml:space="preserve"> </w:t>
      </w:r>
      <w:r w:rsidR="00FB2E85" w:rsidRPr="00B62DC2">
        <w:rPr>
          <w:spacing w:val="-1"/>
          <w:sz w:val="28"/>
          <w:szCs w:val="28"/>
        </w:rPr>
        <w:t>склонения</w:t>
      </w:r>
      <w:r w:rsidR="00FB2E85" w:rsidRPr="00B62DC2">
        <w:rPr>
          <w:spacing w:val="60"/>
          <w:sz w:val="28"/>
          <w:szCs w:val="28"/>
        </w:rPr>
        <w:t xml:space="preserve"> </w:t>
      </w:r>
      <w:r w:rsidR="00FB2E85" w:rsidRPr="00B62DC2">
        <w:rPr>
          <w:spacing w:val="-1"/>
          <w:sz w:val="28"/>
          <w:szCs w:val="28"/>
        </w:rPr>
        <w:t>име</w:t>
      </w:r>
      <w:r w:rsidR="00FB2E85" w:rsidRPr="00B62DC2">
        <w:rPr>
          <w:spacing w:val="-2"/>
          <w:sz w:val="28"/>
          <w:szCs w:val="28"/>
        </w:rPr>
        <w:t>ют</w:t>
      </w:r>
      <w:r w:rsidR="00FB2E85" w:rsidRPr="00B62DC2">
        <w:rPr>
          <w:spacing w:val="61"/>
          <w:sz w:val="28"/>
          <w:szCs w:val="28"/>
        </w:rPr>
        <w:t xml:space="preserve"> </w:t>
      </w:r>
      <w:r w:rsidR="00FB2E85" w:rsidRPr="00B62DC2">
        <w:rPr>
          <w:sz w:val="28"/>
          <w:szCs w:val="28"/>
        </w:rPr>
        <w:t>в</w:t>
      </w:r>
      <w:r w:rsidR="00FB2E85" w:rsidRPr="00B62DC2">
        <w:rPr>
          <w:spacing w:val="61"/>
          <w:sz w:val="28"/>
          <w:szCs w:val="28"/>
        </w:rPr>
        <w:t xml:space="preserve"> </w:t>
      </w:r>
      <w:r w:rsidR="00FB2E85" w:rsidRPr="00B62DC2">
        <w:rPr>
          <w:spacing w:val="-1"/>
          <w:sz w:val="28"/>
          <w:szCs w:val="28"/>
        </w:rPr>
        <w:t>Genetīvus</w:t>
      </w:r>
      <w:r>
        <w:rPr>
          <w:spacing w:val="-1"/>
          <w:sz w:val="28"/>
          <w:szCs w:val="28"/>
        </w:rPr>
        <w:t xml:space="preserve"> </w:t>
      </w:r>
      <w:r w:rsidR="00FB2E85" w:rsidRPr="00B62DC2">
        <w:rPr>
          <w:spacing w:val="-1"/>
          <w:sz w:val="28"/>
          <w:szCs w:val="28"/>
        </w:rPr>
        <w:t>singulāris</w:t>
      </w:r>
      <w:r w:rsidR="00FB2E85" w:rsidRPr="00B62DC2">
        <w:rPr>
          <w:spacing w:val="59"/>
          <w:sz w:val="28"/>
          <w:szCs w:val="28"/>
        </w:rPr>
        <w:t xml:space="preserve"> </w:t>
      </w:r>
      <w:r w:rsidR="00FB2E85" w:rsidRPr="00B62DC2">
        <w:rPr>
          <w:sz w:val="28"/>
          <w:szCs w:val="28"/>
        </w:rPr>
        <w:t>окончание</w:t>
      </w:r>
      <w:r w:rsidR="00FB2E85" w:rsidRPr="00B62DC2">
        <w:rPr>
          <w:spacing w:val="59"/>
          <w:sz w:val="28"/>
          <w:szCs w:val="28"/>
        </w:rPr>
        <w:t xml:space="preserve"> </w:t>
      </w:r>
      <w:r w:rsidR="00FB2E85" w:rsidRPr="00B62DC2">
        <w:rPr>
          <w:b/>
          <w:bCs/>
          <w:sz w:val="28"/>
          <w:szCs w:val="28"/>
        </w:rPr>
        <w:t>-i</w:t>
      </w:r>
      <w:r w:rsidR="00FB2E85" w:rsidRPr="00B62DC2">
        <w:rPr>
          <w:bCs/>
          <w:sz w:val="28"/>
          <w:szCs w:val="28"/>
        </w:rPr>
        <w:t>.</w:t>
      </w:r>
      <w:r w:rsidR="00FB2E85" w:rsidRPr="00B62DC2">
        <w:rPr>
          <w:bCs/>
          <w:spacing w:val="62"/>
          <w:sz w:val="28"/>
          <w:szCs w:val="28"/>
        </w:rPr>
        <w:t xml:space="preserve"> </w:t>
      </w:r>
      <w:r w:rsidR="00FB2E85" w:rsidRPr="00B62DC2">
        <w:rPr>
          <w:sz w:val="28"/>
          <w:szCs w:val="28"/>
        </w:rPr>
        <w:t>В</w:t>
      </w:r>
      <w:r w:rsidR="00FB2E85" w:rsidRPr="00B62DC2">
        <w:rPr>
          <w:spacing w:val="58"/>
          <w:sz w:val="28"/>
          <w:szCs w:val="28"/>
        </w:rPr>
        <w:t xml:space="preserve"> </w:t>
      </w:r>
      <w:r w:rsidR="00FB2E85" w:rsidRPr="00B62DC2">
        <w:rPr>
          <w:spacing w:val="-1"/>
          <w:sz w:val="28"/>
          <w:szCs w:val="28"/>
        </w:rPr>
        <w:t>Nominatīvus</w:t>
      </w:r>
      <w:r>
        <w:rPr>
          <w:spacing w:val="-1"/>
          <w:sz w:val="28"/>
          <w:szCs w:val="28"/>
        </w:rPr>
        <w:t xml:space="preserve"> </w:t>
      </w:r>
      <w:r w:rsidR="00FB2E85" w:rsidRPr="00B62DC2">
        <w:rPr>
          <w:spacing w:val="-1"/>
          <w:sz w:val="28"/>
          <w:szCs w:val="28"/>
        </w:rPr>
        <w:t>singulāris</w:t>
      </w:r>
      <w:r w:rsidR="00FB2E85" w:rsidRPr="00B62DC2">
        <w:rPr>
          <w:spacing w:val="63"/>
          <w:sz w:val="28"/>
          <w:szCs w:val="28"/>
        </w:rPr>
        <w:t xml:space="preserve"> </w:t>
      </w:r>
      <w:r w:rsidR="00FB2E85" w:rsidRPr="00B62DC2">
        <w:rPr>
          <w:sz w:val="28"/>
          <w:szCs w:val="28"/>
        </w:rPr>
        <w:t>у</w:t>
      </w:r>
      <w:r w:rsidR="00FB2E85" w:rsidRPr="00B62DC2">
        <w:rPr>
          <w:spacing w:val="88"/>
          <w:w w:val="112"/>
          <w:sz w:val="28"/>
          <w:szCs w:val="28"/>
        </w:rPr>
        <w:t xml:space="preserve"> </w:t>
      </w:r>
      <w:r w:rsidR="00FB2E85" w:rsidRPr="00B62DC2">
        <w:rPr>
          <w:sz w:val="28"/>
          <w:szCs w:val="28"/>
        </w:rPr>
        <w:t>существительных</w:t>
      </w:r>
      <w:r w:rsidR="00FB2E85" w:rsidRPr="00B62DC2">
        <w:rPr>
          <w:spacing w:val="19"/>
          <w:sz w:val="28"/>
          <w:szCs w:val="28"/>
        </w:rPr>
        <w:t xml:space="preserve"> </w:t>
      </w:r>
      <w:r w:rsidR="00FB2E85" w:rsidRPr="00B62DC2">
        <w:rPr>
          <w:spacing w:val="-1"/>
          <w:sz w:val="28"/>
          <w:szCs w:val="28"/>
        </w:rPr>
        <w:t>му</w:t>
      </w:r>
      <w:r w:rsidR="00FB2E85" w:rsidRPr="00B62DC2">
        <w:rPr>
          <w:spacing w:val="-2"/>
          <w:sz w:val="28"/>
          <w:szCs w:val="28"/>
        </w:rPr>
        <w:t>ж</w:t>
      </w:r>
      <w:r w:rsidR="00FB2E85" w:rsidRPr="00B62DC2">
        <w:rPr>
          <w:spacing w:val="-1"/>
          <w:sz w:val="28"/>
          <w:szCs w:val="28"/>
        </w:rPr>
        <w:t>ского</w:t>
      </w:r>
      <w:r w:rsidR="00FB2E85" w:rsidRPr="00B62DC2">
        <w:rPr>
          <w:spacing w:val="19"/>
          <w:sz w:val="28"/>
          <w:szCs w:val="28"/>
        </w:rPr>
        <w:t xml:space="preserve"> </w:t>
      </w:r>
      <w:r w:rsidR="00FB2E85" w:rsidRPr="00B62DC2">
        <w:rPr>
          <w:spacing w:val="-1"/>
          <w:sz w:val="28"/>
          <w:szCs w:val="28"/>
        </w:rPr>
        <w:t>ро</w:t>
      </w:r>
      <w:r w:rsidR="00FB2E85" w:rsidRPr="00B62DC2">
        <w:rPr>
          <w:spacing w:val="-2"/>
          <w:sz w:val="28"/>
          <w:szCs w:val="28"/>
        </w:rPr>
        <w:t>да</w:t>
      </w:r>
      <w:r w:rsidR="00FB2E85" w:rsidRPr="00B62DC2">
        <w:rPr>
          <w:spacing w:val="19"/>
          <w:sz w:val="28"/>
          <w:szCs w:val="28"/>
        </w:rPr>
        <w:t xml:space="preserve"> </w:t>
      </w:r>
      <w:r w:rsidR="00FB2E85" w:rsidRPr="00B62DC2">
        <w:rPr>
          <w:spacing w:val="-1"/>
          <w:sz w:val="28"/>
          <w:szCs w:val="28"/>
        </w:rPr>
        <w:t>два</w:t>
      </w:r>
      <w:r w:rsidR="00FB2E85" w:rsidRPr="00B62DC2">
        <w:rPr>
          <w:spacing w:val="19"/>
          <w:sz w:val="28"/>
          <w:szCs w:val="28"/>
        </w:rPr>
        <w:t xml:space="preserve"> </w:t>
      </w:r>
      <w:r w:rsidR="00FB2E85" w:rsidRPr="00B62DC2">
        <w:rPr>
          <w:sz w:val="28"/>
          <w:szCs w:val="28"/>
        </w:rPr>
        <w:t>в</w:t>
      </w:r>
      <w:r w:rsidR="00FB2E85" w:rsidRPr="00B62DC2">
        <w:rPr>
          <w:spacing w:val="1"/>
          <w:sz w:val="28"/>
          <w:szCs w:val="28"/>
        </w:rPr>
        <w:t>ар</w:t>
      </w:r>
      <w:r w:rsidR="00FB2E85" w:rsidRPr="00B62DC2">
        <w:rPr>
          <w:sz w:val="28"/>
          <w:szCs w:val="28"/>
        </w:rPr>
        <w:t>и</w:t>
      </w:r>
      <w:r w:rsidR="00FB2E85" w:rsidRPr="00B62DC2">
        <w:rPr>
          <w:spacing w:val="1"/>
          <w:sz w:val="28"/>
          <w:szCs w:val="28"/>
        </w:rPr>
        <w:t>а</w:t>
      </w:r>
      <w:r w:rsidR="00FB2E85" w:rsidRPr="00B62DC2">
        <w:rPr>
          <w:sz w:val="28"/>
          <w:szCs w:val="28"/>
        </w:rPr>
        <w:t>н</w:t>
      </w:r>
      <w:r w:rsidR="00FB2E85" w:rsidRPr="00B62DC2">
        <w:rPr>
          <w:spacing w:val="1"/>
          <w:sz w:val="28"/>
          <w:szCs w:val="28"/>
        </w:rPr>
        <w:t>та</w:t>
      </w:r>
      <w:r w:rsidR="00FB2E85" w:rsidRPr="00B62DC2">
        <w:rPr>
          <w:spacing w:val="18"/>
          <w:sz w:val="28"/>
          <w:szCs w:val="28"/>
        </w:rPr>
        <w:t xml:space="preserve"> </w:t>
      </w:r>
      <w:r w:rsidR="00FB2E85" w:rsidRPr="00B62DC2">
        <w:rPr>
          <w:spacing w:val="-1"/>
          <w:sz w:val="28"/>
          <w:szCs w:val="28"/>
        </w:rPr>
        <w:t>оконч</w:t>
      </w:r>
      <w:r w:rsidR="00FB2E85" w:rsidRPr="00B62DC2">
        <w:rPr>
          <w:spacing w:val="-2"/>
          <w:sz w:val="28"/>
          <w:szCs w:val="28"/>
        </w:rPr>
        <w:t>а</w:t>
      </w:r>
      <w:r w:rsidR="00FB2E85" w:rsidRPr="00B62DC2">
        <w:rPr>
          <w:spacing w:val="-1"/>
          <w:sz w:val="28"/>
          <w:szCs w:val="28"/>
        </w:rPr>
        <w:t>ний:</w:t>
      </w:r>
      <w:r w:rsidR="00FB2E85" w:rsidRPr="00B62DC2">
        <w:rPr>
          <w:spacing w:val="19"/>
          <w:sz w:val="28"/>
          <w:szCs w:val="28"/>
        </w:rPr>
        <w:t xml:space="preserve"> </w:t>
      </w:r>
      <w:r w:rsidR="00FB2E85" w:rsidRPr="00B62DC2">
        <w:rPr>
          <w:b/>
          <w:bCs/>
          <w:spacing w:val="-2"/>
          <w:sz w:val="28"/>
          <w:szCs w:val="28"/>
        </w:rPr>
        <w:t>-us</w:t>
      </w:r>
      <w:r w:rsidR="00FB2E85" w:rsidRPr="00B62DC2">
        <w:rPr>
          <w:bCs/>
          <w:spacing w:val="19"/>
          <w:sz w:val="28"/>
          <w:szCs w:val="28"/>
        </w:rPr>
        <w:t xml:space="preserve"> </w:t>
      </w:r>
      <w:r w:rsidR="00FB2E85" w:rsidRPr="00B62DC2">
        <w:rPr>
          <w:sz w:val="28"/>
          <w:szCs w:val="28"/>
        </w:rPr>
        <w:t>(у</w:t>
      </w:r>
      <w:r w:rsidR="00FB2E85" w:rsidRPr="00B62DC2">
        <w:rPr>
          <w:spacing w:val="23"/>
          <w:sz w:val="28"/>
          <w:szCs w:val="28"/>
        </w:rPr>
        <w:t xml:space="preserve"> </w:t>
      </w:r>
      <w:r w:rsidR="00FB2E85" w:rsidRPr="00B62DC2">
        <w:rPr>
          <w:sz w:val="28"/>
          <w:szCs w:val="28"/>
        </w:rPr>
        <w:t>большинства</w:t>
      </w:r>
      <w:r w:rsidR="00FB2E85" w:rsidRPr="00B62DC2">
        <w:rPr>
          <w:spacing w:val="46"/>
          <w:w w:val="97"/>
          <w:sz w:val="28"/>
          <w:szCs w:val="28"/>
        </w:rPr>
        <w:t xml:space="preserve"> </w:t>
      </w:r>
      <w:r w:rsidR="00FB2E85" w:rsidRPr="00B62DC2">
        <w:rPr>
          <w:spacing w:val="-2"/>
          <w:sz w:val="28"/>
          <w:szCs w:val="28"/>
        </w:rPr>
        <w:t>сущес</w:t>
      </w:r>
      <w:r w:rsidR="00FB2E85" w:rsidRPr="00B62DC2">
        <w:rPr>
          <w:spacing w:val="-4"/>
          <w:sz w:val="28"/>
          <w:szCs w:val="28"/>
        </w:rPr>
        <w:t>т</w:t>
      </w:r>
      <w:r w:rsidR="00FB2E85" w:rsidRPr="00B62DC2">
        <w:rPr>
          <w:spacing w:val="-2"/>
          <w:sz w:val="28"/>
          <w:szCs w:val="28"/>
        </w:rPr>
        <w:t>ви</w:t>
      </w:r>
      <w:r w:rsidR="00FB2E85" w:rsidRPr="00B62DC2">
        <w:rPr>
          <w:spacing w:val="-4"/>
          <w:sz w:val="28"/>
          <w:szCs w:val="28"/>
        </w:rPr>
        <w:t>т</w:t>
      </w:r>
      <w:r w:rsidR="00FB2E85" w:rsidRPr="00B62DC2">
        <w:rPr>
          <w:spacing w:val="-2"/>
          <w:sz w:val="28"/>
          <w:szCs w:val="28"/>
        </w:rPr>
        <w:t>ельных)</w:t>
      </w:r>
      <w:r w:rsidR="00FB2E85" w:rsidRPr="00B62DC2">
        <w:rPr>
          <w:spacing w:val="56"/>
          <w:sz w:val="28"/>
          <w:szCs w:val="28"/>
        </w:rPr>
        <w:t xml:space="preserve"> </w:t>
      </w:r>
      <w:r w:rsidR="00FB2E85" w:rsidRPr="00B62DC2">
        <w:rPr>
          <w:spacing w:val="-2"/>
          <w:sz w:val="28"/>
          <w:szCs w:val="28"/>
        </w:rPr>
        <w:t>или</w:t>
      </w:r>
      <w:r w:rsidR="00FB2E85" w:rsidRPr="00B62DC2">
        <w:rPr>
          <w:spacing w:val="58"/>
          <w:sz w:val="28"/>
          <w:szCs w:val="28"/>
        </w:rPr>
        <w:t xml:space="preserve"> </w:t>
      </w:r>
      <w:r w:rsidR="00FB2E85" w:rsidRPr="00B62DC2">
        <w:rPr>
          <w:b/>
          <w:bCs/>
          <w:spacing w:val="-2"/>
          <w:sz w:val="28"/>
          <w:szCs w:val="28"/>
        </w:rPr>
        <w:t>-er</w:t>
      </w:r>
      <w:r w:rsidR="00FB2E85" w:rsidRPr="00B62DC2">
        <w:rPr>
          <w:spacing w:val="-2"/>
          <w:sz w:val="28"/>
          <w:szCs w:val="28"/>
        </w:rPr>
        <w:t>.</w:t>
      </w:r>
      <w:r w:rsidR="00FB2E85" w:rsidRPr="00B62DC2">
        <w:rPr>
          <w:spacing w:val="59"/>
          <w:sz w:val="28"/>
          <w:szCs w:val="28"/>
        </w:rPr>
        <w:t xml:space="preserve"> </w:t>
      </w:r>
    </w:p>
    <w:p w:rsidR="00B62DC2" w:rsidRDefault="00B62DC2" w:rsidP="00B62DC2">
      <w:pPr>
        <w:ind w:right="-2"/>
        <w:jc w:val="both"/>
        <w:rPr>
          <w:spacing w:val="-2"/>
          <w:sz w:val="28"/>
          <w:szCs w:val="28"/>
        </w:rPr>
      </w:pPr>
      <w:r>
        <w:rPr>
          <w:spacing w:val="59"/>
          <w:sz w:val="28"/>
          <w:szCs w:val="28"/>
        </w:rPr>
        <w:tab/>
      </w:r>
      <w:r w:rsidR="00FB2E85" w:rsidRPr="00B62DC2">
        <w:rPr>
          <w:sz w:val="28"/>
          <w:szCs w:val="28"/>
        </w:rPr>
        <w:t>Во</w:t>
      </w:r>
      <w:r w:rsidR="00FB2E85" w:rsidRPr="00B62DC2">
        <w:rPr>
          <w:spacing w:val="5"/>
          <w:sz w:val="28"/>
          <w:szCs w:val="28"/>
        </w:rPr>
        <w:t xml:space="preserve"> </w:t>
      </w:r>
      <w:r w:rsidR="00FB2E85" w:rsidRPr="00B62DC2">
        <w:rPr>
          <w:sz w:val="28"/>
          <w:szCs w:val="28"/>
        </w:rPr>
        <w:t>II</w:t>
      </w:r>
      <w:r w:rsidR="00FB2E85" w:rsidRPr="00B62DC2">
        <w:rPr>
          <w:spacing w:val="3"/>
          <w:sz w:val="28"/>
          <w:szCs w:val="28"/>
        </w:rPr>
        <w:t xml:space="preserve"> </w:t>
      </w:r>
      <w:r w:rsidR="00FB2E85" w:rsidRPr="00B62DC2">
        <w:rPr>
          <w:sz w:val="28"/>
          <w:szCs w:val="28"/>
        </w:rPr>
        <w:t>склонении</w:t>
      </w:r>
      <w:r w:rsidR="00FB2E85" w:rsidRPr="00B62DC2">
        <w:rPr>
          <w:spacing w:val="7"/>
          <w:sz w:val="28"/>
          <w:szCs w:val="28"/>
        </w:rPr>
        <w:t xml:space="preserve"> </w:t>
      </w:r>
      <w:r w:rsidR="00FB2E85" w:rsidRPr="00B62DC2">
        <w:rPr>
          <w:sz w:val="28"/>
          <w:szCs w:val="28"/>
        </w:rPr>
        <w:t>встречаются</w:t>
      </w:r>
      <w:r w:rsidR="00FB2E85" w:rsidRPr="00B62DC2">
        <w:rPr>
          <w:spacing w:val="7"/>
          <w:sz w:val="28"/>
          <w:szCs w:val="28"/>
        </w:rPr>
        <w:t xml:space="preserve"> </w:t>
      </w:r>
      <w:r w:rsidR="00FB2E85" w:rsidRPr="00B62DC2">
        <w:rPr>
          <w:spacing w:val="-1"/>
          <w:sz w:val="28"/>
          <w:szCs w:val="28"/>
        </w:rPr>
        <w:t>ла</w:t>
      </w:r>
      <w:r w:rsidR="00FB2E85" w:rsidRPr="00B62DC2">
        <w:rPr>
          <w:spacing w:val="-2"/>
          <w:sz w:val="28"/>
          <w:szCs w:val="28"/>
        </w:rPr>
        <w:t>т</w:t>
      </w:r>
      <w:r w:rsidR="00FB2E85" w:rsidRPr="00B62DC2">
        <w:rPr>
          <w:spacing w:val="-1"/>
          <w:sz w:val="28"/>
          <w:szCs w:val="28"/>
        </w:rPr>
        <w:t>инские</w:t>
      </w:r>
      <w:r w:rsidR="00FB2E85" w:rsidRPr="00B62DC2">
        <w:rPr>
          <w:spacing w:val="7"/>
          <w:sz w:val="28"/>
          <w:szCs w:val="28"/>
        </w:rPr>
        <w:t xml:space="preserve"> </w:t>
      </w:r>
      <w:r w:rsidR="00FB2E85" w:rsidRPr="00B62DC2">
        <w:rPr>
          <w:sz w:val="28"/>
          <w:szCs w:val="28"/>
        </w:rPr>
        <w:t>существительные</w:t>
      </w:r>
      <w:r w:rsidR="00FB2E85" w:rsidRPr="00B62DC2">
        <w:rPr>
          <w:spacing w:val="7"/>
          <w:sz w:val="28"/>
          <w:szCs w:val="28"/>
        </w:rPr>
        <w:t xml:space="preserve"> </w:t>
      </w:r>
      <w:r w:rsidR="00FB2E85" w:rsidRPr="00B62DC2">
        <w:rPr>
          <w:spacing w:val="-1"/>
          <w:sz w:val="28"/>
          <w:szCs w:val="28"/>
        </w:rPr>
        <w:t>среднего</w:t>
      </w:r>
      <w:r w:rsidR="00FB2E85" w:rsidRPr="00B62DC2">
        <w:rPr>
          <w:spacing w:val="6"/>
          <w:sz w:val="28"/>
          <w:szCs w:val="28"/>
        </w:rPr>
        <w:t xml:space="preserve"> </w:t>
      </w:r>
      <w:r w:rsidR="00FB2E85" w:rsidRPr="00B62DC2">
        <w:rPr>
          <w:sz w:val="28"/>
          <w:szCs w:val="28"/>
        </w:rPr>
        <w:t>рода</w:t>
      </w:r>
      <w:r w:rsidR="00FB2E85" w:rsidRPr="00B62DC2">
        <w:rPr>
          <w:spacing w:val="7"/>
          <w:sz w:val="28"/>
          <w:szCs w:val="28"/>
        </w:rPr>
        <w:t xml:space="preserve"> </w:t>
      </w:r>
      <w:r w:rsidR="00FB2E85" w:rsidRPr="00B62DC2">
        <w:rPr>
          <w:sz w:val="28"/>
          <w:szCs w:val="28"/>
        </w:rPr>
        <w:t>с</w:t>
      </w:r>
      <w:r w:rsidR="00FB2E85" w:rsidRPr="00B62DC2">
        <w:rPr>
          <w:spacing w:val="40"/>
          <w:w w:val="99"/>
          <w:sz w:val="28"/>
          <w:szCs w:val="28"/>
        </w:rPr>
        <w:t xml:space="preserve"> </w:t>
      </w:r>
      <w:r w:rsidR="00FB2E85" w:rsidRPr="00B62DC2">
        <w:rPr>
          <w:spacing w:val="-2"/>
          <w:sz w:val="28"/>
          <w:szCs w:val="28"/>
        </w:rPr>
        <w:t>оконч</w:t>
      </w:r>
      <w:r w:rsidR="00FB2E85" w:rsidRPr="00B62DC2">
        <w:rPr>
          <w:spacing w:val="-3"/>
          <w:sz w:val="28"/>
          <w:szCs w:val="28"/>
        </w:rPr>
        <w:t>а</w:t>
      </w:r>
      <w:r w:rsidR="00FB2E85" w:rsidRPr="00B62DC2">
        <w:rPr>
          <w:spacing w:val="-2"/>
          <w:sz w:val="28"/>
          <w:szCs w:val="28"/>
        </w:rPr>
        <w:t>нием</w:t>
      </w:r>
      <w:r w:rsidR="00FB2E85" w:rsidRPr="00B62DC2">
        <w:rPr>
          <w:spacing w:val="49"/>
          <w:sz w:val="28"/>
          <w:szCs w:val="28"/>
        </w:rPr>
        <w:t xml:space="preserve"> </w:t>
      </w:r>
      <w:r w:rsidRPr="00B62DC2">
        <w:rPr>
          <w:b/>
          <w:spacing w:val="-4"/>
          <w:sz w:val="28"/>
          <w:szCs w:val="28"/>
        </w:rPr>
        <w:t>–</w:t>
      </w:r>
      <w:r w:rsidR="00FB2E85" w:rsidRPr="00B62DC2">
        <w:rPr>
          <w:b/>
          <w:spacing w:val="-4"/>
          <w:sz w:val="28"/>
          <w:szCs w:val="28"/>
        </w:rPr>
        <w:t>um</w:t>
      </w:r>
      <w:r w:rsidR="00035225">
        <w:rPr>
          <w:spacing w:val="-4"/>
          <w:sz w:val="28"/>
          <w:szCs w:val="28"/>
        </w:rPr>
        <w:t xml:space="preserve"> (рис.12). </w:t>
      </w:r>
    </w:p>
    <w:p w:rsidR="00B62DC2" w:rsidRPr="00B62DC2" w:rsidRDefault="00B62DC2" w:rsidP="00B62DC2">
      <w:pPr>
        <w:ind w:right="-2"/>
        <w:jc w:val="center"/>
        <w:rPr>
          <w:spacing w:val="-2"/>
          <w:sz w:val="28"/>
          <w:szCs w:val="28"/>
        </w:rPr>
      </w:pPr>
    </w:p>
    <w:p w:rsidR="00B62DC2" w:rsidRDefault="00B62DC2" w:rsidP="00B62DC2">
      <w:pPr>
        <w:ind w:right="-2"/>
        <w:jc w:val="both"/>
        <w:rPr>
          <w:spacing w:val="-2"/>
          <w:sz w:val="28"/>
          <w:szCs w:val="28"/>
        </w:rPr>
      </w:pPr>
      <w:r>
        <w:rPr>
          <w:bCs/>
          <w:noProof/>
          <w:sz w:val="28"/>
          <w:szCs w:val="28"/>
        </w:rPr>
        <w:drawing>
          <wp:inline distT="0" distB="0" distL="0" distR="0">
            <wp:extent cx="5876925" cy="2657475"/>
            <wp:effectExtent l="0" t="0" r="0" b="9525"/>
            <wp:docPr id="19" name="Организационная диаграмма 25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inline>
        </w:drawing>
      </w:r>
    </w:p>
    <w:p w:rsidR="00B62DC2" w:rsidRPr="00B62DC2" w:rsidRDefault="00B62DC2" w:rsidP="00B62DC2">
      <w:pPr>
        <w:ind w:right="-2"/>
        <w:jc w:val="center"/>
        <w:rPr>
          <w:b/>
          <w:spacing w:val="-2"/>
        </w:rPr>
      </w:pPr>
      <w:r>
        <w:rPr>
          <w:b/>
          <w:spacing w:val="-2"/>
        </w:rPr>
        <w:t>Рис. 12. Второе склонение существительных</w:t>
      </w:r>
    </w:p>
    <w:p w:rsidR="00B62DC2" w:rsidRDefault="00B62DC2" w:rsidP="00B62DC2">
      <w:pPr>
        <w:ind w:right="-2"/>
        <w:jc w:val="both"/>
        <w:rPr>
          <w:spacing w:val="-2"/>
          <w:sz w:val="28"/>
          <w:szCs w:val="28"/>
        </w:rPr>
      </w:pPr>
    </w:p>
    <w:p w:rsidR="00FB2E85" w:rsidRPr="00B62DC2" w:rsidRDefault="00B62DC2" w:rsidP="00B62DC2">
      <w:pPr>
        <w:ind w:right="-2"/>
        <w:jc w:val="both"/>
        <w:rPr>
          <w:sz w:val="28"/>
          <w:szCs w:val="28"/>
        </w:rPr>
      </w:pPr>
      <w:r>
        <w:rPr>
          <w:spacing w:val="-2"/>
          <w:sz w:val="28"/>
          <w:szCs w:val="28"/>
        </w:rPr>
        <w:tab/>
      </w:r>
      <w:r w:rsidR="00FB2E85" w:rsidRPr="00B62DC2">
        <w:rPr>
          <w:spacing w:val="-2"/>
          <w:sz w:val="28"/>
          <w:szCs w:val="28"/>
        </w:rPr>
        <w:t>Па</w:t>
      </w:r>
      <w:r w:rsidR="00FB2E85" w:rsidRPr="00B62DC2">
        <w:rPr>
          <w:spacing w:val="-1"/>
          <w:sz w:val="28"/>
          <w:szCs w:val="28"/>
        </w:rPr>
        <w:t>де</w:t>
      </w:r>
      <w:r w:rsidR="00FB2E85" w:rsidRPr="00B62DC2">
        <w:rPr>
          <w:spacing w:val="-2"/>
          <w:sz w:val="28"/>
          <w:szCs w:val="28"/>
        </w:rPr>
        <w:t>ж</w:t>
      </w:r>
      <w:r w:rsidR="00FB2E85" w:rsidRPr="00B62DC2">
        <w:rPr>
          <w:spacing w:val="-1"/>
          <w:sz w:val="28"/>
          <w:szCs w:val="28"/>
        </w:rPr>
        <w:t>ные</w:t>
      </w:r>
      <w:r w:rsidR="00FB2E85" w:rsidRPr="00B62DC2">
        <w:rPr>
          <w:spacing w:val="49"/>
          <w:sz w:val="28"/>
          <w:szCs w:val="28"/>
        </w:rPr>
        <w:t xml:space="preserve"> </w:t>
      </w:r>
      <w:r w:rsidR="00FB2E85" w:rsidRPr="00B62DC2">
        <w:rPr>
          <w:sz w:val="28"/>
          <w:szCs w:val="28"/>
        </w:rPr>
        <w:t>окончания</w:t>
      </w:r>
      <w:r w:rsidR="00FB2E85" w:rsidRPr="00B62DC2">
        <w:rPr>
          <w:spacing w:val="49"/>
          <w:sz w:val="28"/>
          <w:szCs w:val="28"/>
        </w:rPr>
        <w:t xml:space="preserve"> </w:t>
      </w:r>
      <w:r w:rsidR="00FB2E85" w:rsidRPr="00B62DC2">
        <w:rPr>
          <w:sz w:val="28"/>
          <w:szCs w:val="28"/>
        </w:rPr>
        <w:t>существительных</w:t>
      </w:r>
      <w:r w:rsidR="00FB2E85" w:rsidRPr="00B62DC2">
        <w:rPr>
          <w:spacing w:val="40"/>
          <w:w w:val="104"/>
          <w:sz w:val="28"/>
          <w:szCs w:val="28"/>
        </w:rPr>
        <w:t xml:space="preserve"> </w:t>
      </w:r>
      <w:r w:rsidR="00FB2E85" w:rsidRPr="00B62DC2">
        <w:rPr>
          <w:spacing w:val="-1"/>
          <w:sz w:val="28"/>
          <w:szCs w:val="28"/>
        </w:rPr>
        <w:t>среднего</w:t>
      </w:r>
      <w:r w:rsidR="00FB2E85" w:rsidRPr="00B62DC2">
        <w:rPr>
          <w:spacing w:val="9"/>
          <w:sz w:val="28"/>
          <w:szCs w:val="28"/>
        </w:rPr>
        <w:t xml:space="preserve"> </w:t>
      </w:r>
      <w:r w:rsidR="00FB2E85" w:rsidRPr="00B62DC2">
        <w:rPr>
          <w:spacing w:val="-1"/>
          <w:sz w:val="28"/>
          <w:szCs w:val="28"/>
        </w:rPr>
        <w:t>ро</w:t>
      </w:r>
      <w:r w:rsidR="00FB2E85" w:rsidRPr="00B62DC2">
        <w:rPr>
          <w:spacing w:val="-2"/>
          <w:sz w:val="28"/>
          <w:szCs w:val="28"/>
        </w:rPr>
        <w:t>да</w:t>
      </w:r>
      <w:r w:rsidR="00FB2E85" w:rsidRPr="00B62DC2">
        <w:rPr>
          <w:spacing w:val="10"/>
          <w:sz w:val="28"/>
          <w:szCs w:val="28"/>
        </w:rPr>
        <w:t xml:space="preserve"> </w:t>
      </w:r>
      <w:r w:rsidR="00FB2E85" w:rsidRPr="00B62DC2">
        <w:rPr>
          <w:sz w:val="28"/>
          <w:szCs w:val="28"/>
        </w:rPr>
        <w:t>в</w:t>
      </w:r>
      <w:r>
        <w:rPr>
          <w:sz w:val="28"/>
          <w:szCs w:val="28"/>
        </w:rPr>
        <w:t xml:space="preserve"> </w:t>
      </w:r>
      <w:r w:rsidR="00FB2E85" w:rsidRPr="00B62DC2">
        <w:rPr>
          <w:spacing w:val="12"/>
          <w:sz w:val="28"/>
          <w:szCs w:val="28"/>
        </w:rPr>
        <w:t xml:space="preserve"> </w:t>
      </w:r>
      <w:r w:rsidR="00FB2E85" w:rsidRPr="00B62DC2">
        <w:rPr>
          <w:spacing w:val="-1"/>
          <w:sz w:val="28"/>
          <w:szCs w:val="28"/>
        </w:rPr>
        <w:t>Nominatīvus</w:t>
      </w:r>
      <w:r w:rsidR="00FB2E85" w:rsidRPr="00B62DC2">
        <w:rPr>
          <w:spacing w:val="10"/>
          <w:sz w:val="28"/>
          <w:szCs w:val="28"/>
        </w:rPr>
        <w:t xml:space="preserve"> </w:t>
      </w:r>
      <w:r w:rsidR="00FB2E85" w:rsidRPr="00B62DC2">
        <w:rPr>
          <w:sz w:val="28"/>
          <w:szCs w:val="28"/>
        </w:rPr>
        <w:t>и</w:t>
      </w:r>
      <w:r w:rsidR="00FB2E85" w:rsidRPr="00B62DC2">
        <w:rPr>
          <w:spacing w:val="11"/>
          <w:sz w:val="28"/>
          <w:szCs w:val="28"/>
        </w:rPr>
        <w:t xml:space="preserve"> </w:t>
      </w:r>
      <w:r w:rsidR="00FB2E85" w:rsidRPr="00B62DC2">
        <w:rPr>
          <w:spacing w:val="-1"/>
          <w:sz w:val="28"/>
          <w:szCs w:val="28"/>
        </w:rPr>
        <w:t>Accusatīvus</w:t>
      </w:r>
      <w:r w:rsidR="00FB2E85" w:rsidRPr="00B62DC2">
        <w:rPr>
          <w:spacing w:val="9"/>
          <w:sz w:val="28"/>
          <w:szCs w:val="28"/>
        </w:rPr>
        <w:t xml:space="preserve"> </w:t>
      </w:r>
      <w:r w:rsidR="00FB2E85" w:rsidRPr="00B62DC2">
        <w:rPr>
          <w:spacing w:val="-1"/>
          <w:sz w:val="28"/>
          <w:szCs w:val="28"/>
        </w:rPr>
        <w:t>один</w:t>
      </w:r>
      <w:r w:rsidR="00FB2E85" w:rsidRPr="00B62DC2">
        <w:rPr>
          <w:spacing w:val="-2"/>
          <w:sz w:val="28"/>
          <w:szCs w:val="28"/>
        </w:rPr>
        <w:t>а</w:t>
      </w:r>
      <w:r w:rsidR="00FB2E85" w:rsidRPr="00B62DC2">
        <w:rPr>
          <w:spacing w:val="-1"/>
          <w:sz w:val="28"/>
          <w:szCs w:val="28"/>
        </w:rPr>
        <w:t>ковы</w:t>
      </w:r>
      <w:r w:rsidR="00FB2E85" w:rsidRPr="00B62DC2">
        <w:rPr>
          <w:spacing w:val="9"/>
          <w:sz w:val="28"/>
          <w:szCs w:val="28"/>
        </w:rPr>
        <w:t xml:space="preserve"> </w:t>
      </w:r>
      <w:r w:rsidR="00FB2E85" w:rsidRPr="00B62DC2">
        <w:rPr>
          <w:spacing w:val="-1"/>
          <w:sz w:val="28"/>
          <w:szCs w:val="28"/>
        </w:rPr>
        <w:t>к</w:t>
      </w:r>
      <w:r w:rsidR="00FB2E85" w:rsidRPr="00B62DC2">
        <w:rPr>
          <w:spacing w:val="-2"/>
          <w:sz w:val="28"/>
          <w:szCs w:val="28"/>
        </w:rPr>
        <w:t>ак</w:t>
      </w:r>
      <w:r w:rsidR="00FB2E85" w:rsidRPr="00B62DC2">
        <w:rPr>
          <w:spacing w:val="9"/>
          <w:sz w:val="28"/>
          <w:szCs w:val="28"/>
        </w:rPr>
        <w:t xml:space="preserve"> </w:t>
      </w:r>
      <w:r w:rsidR="00FB2E85" w:rsidRPr="00B62DC2">
        <w:rPr>
          <w:sz w:val="28"/>
          <w:szCs w:val="28"/>
        </w:rPr>
        <w:t>в</w:t>
      </w:r>
      <w:r w:rsidR="00FB2E85" w:rsidRPr="00B62DC2">
        <w:rPr>
          <w:spacing w:val="12"/>
          <w:sz w:val="28"/>
          <w:szCs w:val="28"/>
        </w:rPr>
        <w:t xml:space="preserve"> </w:t>
      </w:r>
      <w:r w:rsidR="00FB2E85" w:rsidRPr="00B62DC2">
        <w:rPr>
          <w:spacing w:val="-1"/>
          <w:sz w:val="28"/>
          <w:szCs w:val="28"/>
        </w:rPr>
        <w:t>единс</w:t>
      </w:r>
      <w:r w:rsidR="00FB2E85" w:rsidRPr="00B62DC2">
        <w:rPr>
          <w:spacing w:val="-2"/>
          <w:sz w:val="28"/>
          <w:szCs w:val="28"/>
        </w:rPr>
        <w:t>т</w:t>
      </w:r>
      <w:r w:rsidR="00FB2E85" w:rsidRPr="00B62DC2">
        <w:rPr>
          <w:spacing w:val="-1"/>
          <w:sz w:val="28"/>
          <w:szCs w:val="28"/>
        </w:rPr>
        <w:t>венном,</w:t>
      </w:r>
      <w:r w:rsidR="00FB2E85" w:rsidRPr="00B62DC2">
        <w:rPr>
          <w:spacing w:val="13"/>
          <w:sz w:val="28"/>
          <w:szCs w:val="28"/>
        </w:rPr>
        <w:t xml:space="preserve"> </w:t>
      </w:r>
      <w:r w:rsidR="00FB2E85" w:rsidRPr="00B62DC2">
        <w:rPr>
          <w:sz w:val="28"/>
          <w:szCs w:val="28"/>
        </w:rPr>
        <w:t>так</w:t>
      </w:r>
      <w:r w:rsidR="00FB2E85" w:rsidRPr="00B62DC2">
        <w:rPr>
          <w:spacing w:val="9"/>
          <w:sz w:val="28"/>
          <w:szCs w:val="28"/>
        </w:rPr>
        <w:t xml:space="preserve"> </w:t>
      </w:r>
      <w:r w:rsidR="00FB2E85" w:rsidRPr="00B62DC2">
        <w:rPr>
          <w:sz w:val="28"/>
          <w:szCs w:val="28"/>
        </w:rPr>
        <w:t>и</w:t>
      </w:r>
      <w:r w:rsidR="00FB2E85" w:rsidRPr="00B62DC2">
        <w:rPr>
          <w:spacing w:val="86"/>
          <w:w w:val="106"/>
          <w:sz w:val="28"/>
          <w:szCs w:val="28"/>
        </w:rPr>
        <w:t xml:space="preserve"> </w:t>
      </w:r>
      <w:r w:rsidR="00FB2E85" w:rsidRPr="00B62DC2">
        <w:rPr>
          <w:sz w:val="28"/>
          <w:szCs w:val="28"/>
        </w:rPr>
        <w:t>во</w:t>
      </w:r>
      <w:r w:rsidR="00FB2E85" w:rsidRPr="00B62DC2">
        <w:rPr>
          <w:spacing w:val="44"/>
          <w:sz w:val="28"/>
          <w:szCs w:val="28"/>
        </w:rPr>
        <w:t xml:space="preserve"> </w:t>
      </w:r>
      <w:r w:rsidR="00FB2E85" w:rsidRPr="00B62DC2">
        <w:rPr>
          <w:sz w:val="28"/>
          <w:szCs w:val="28"/>
        </w:rPr>
        <w:t>множественном</w:t>
      </w:r>
      <w:r w:rsidR="00FB2E85" w:rsidRPr="00B62DC2">
        <w:rPr>
          <w:spacing w:val="43"/>
          <w:sz w:val="28"/>
          <w:szCs w:val="28"/>
        </w:rPr>
        <w:t xml:space="preserve"> </w:t>
      </w:r>
      <w:r w:rsidR="00FB2E85" w:rsidRPr="00B62DC2">
        <w:rPr>
          <w:spacing w:val="-1"/>
          <w:sz w:val="28"/>
          <w:szCs w:val="28"/>
        </w:rPr>
        <w:t>числе</w:t>
      </w:r>
      <w:r w:rsidR="00FB2E85" w:rsidRPr="00B62DC2">
        <w:rPr>
          <w:sz w:val="28"/>
          <w:szCs w:val="28"/>
        </w:rPr>
        <w:t>.</w:t>
      </w:r>
      <w:r w:rsidR="00FB2E85" w:rsidRPr="00B62DC2">
        <w:rPr>
          <w:spacing w:val="-14"/>
          <w:sz w:val="28"/>
          <w:szCs w:val="28"/>
        </w:rPr>
        <w:t xml:space="preserve"> </w:t>
      </w:r>
    </w:p>
    <w:p w:rsidR="00FB2E85" w:rsidRPr="00B62DC2" w:rsidRDefault="00B62DC2" w:rsidP="00B62DC2">
      <w:pPr>
        <w:pStyle w:val="ac"/>
        <w:ind w:left="0" w:right="-2"/>
        <w:jc w:val="both"/>
        <w:rPr>
          <w:sz w:val="28"/>
          <w:szCs w:val="28"/>
          <w:lang w:val="ru-RU"/>
        </w:rPr>
      </w:pPr>
      <w:r>
        <w:rPr>
          <w:sz w:val="28"/>
          <w:szCs w:val="28"/>
          <w:lang w:val="ru-RU"/>
        </w:rPr>
        <w:tab/>
      </w:r>
      <w:r w:rsidR="00FB2E85" w:rsidRPr="00B62DC2">
        <w:rPr>
          <w:sz w:val="28"/>
          <w:szCs w:val="28"/>
          <w:lang w:val="ru-RU"/>
        </w:rPr>
        <w:t>В</w:t>
      </w:r>
      <w:r w:rsidR="00FB2E85" w:rsidRPr="00B62DC2">
        <w:rPr>
          <w:spacing w:val="39"/>
          <w:sz w:val="28"/>
          <w:szCs w:val="28"/>
          <w:lang w:val="ru-RU"/>
        </w:rPr>
        <w:t xml:space="preserve"> </w:t>
      </w:r>
      <w:r w:rsidR="00FB2E85" w:rsidRPr="00B62DC2">
        <w:rPr>
          <w:spacing w:val="-1"/>
          <w:sz w:val="28"/>
          <w:szCs w:val="28"/>
          <w:lang w:val="ru-RU"/>
        </w:rPr>
        <w:t>ла</w:t>
      </w:r>
      <w:r w:rsidR="00FB2E85" w:rsidRPr="00B62DC2">
        <w:rPr>
          <w:spacing w:val="-2"/>
          <w:sz w:val="28"/>
          <w:szCs w:val="28"/>
          <w:lang w:val="ru-RU"/>
        </w:rPr>
        <w:t>т</w:t>
      </w:r>
      <w:r w:rsidR="00FB2E85" w:rsidRPr="00B62DC2">
        <w:rPr>
          <w:spacing w:val="-1"/>
          <w:sz w:val="28"/>
          <w:szCs w:val="28"/>
          <w:lang w:val="ru-RU"/>
        </w:rPr>
        <w:t>инском</w:t>
      </w:r>
      <w:r w:rsidR="00FB2E85" w:rsidRPr="00B62DC2">
        <w:rPr>
          <w:spacing w:val="38"/>
          <w:sz w:val="28"/>
          <w:szCs w:val="28"/>
          <w:lang w:val="ru-RU"/>
        </w:rPr>
        <w:t xml:space="preserve"> </w:t>
      </w:r>
      <w:r w:rsidR="00FB2E85" w:rsidRPr="00B62DC2">
        <w:rPr>
          <w:spacing w:val="-1"/>
          <w:sz w:val="28"/>
          <w:szCs w:val="28"/>
          <w:lang w:val="ru-RU"/>
        </w:rPr>
        <w:t>языке</w:t>
      </w:r>
      <w:r w:rsidR="00FB2E85" w:rsidRPr="00B62DC2">
        <w:rPr>
          <w:spacing w:val="39"/>
          <w:sz w:val="28"/>
          <w:szCs w:val="28"/>
          <w:lang w:val="ru-RU"/>
        </w:rPr>
        <w:t xml:space="preserve"> </w:t>
      </w:r>
      <w:r w:rsidR="00FB2E85" w:rsidRPr="00B62DC2">
        <w:rPr>
          <w:sz w:val="28"/>
          <w:szCs w:val="28"/>
          <w:lang w:val="ru-RU"/>
        </w:rPr>
        <w:t>есть</w:t>
      </w:r>
      <w:r w:rsidR="00FB2E85" w:rsidRPr="00B62DC2">
        <w:rPr>
          <w:spacing w:val="41"/>
          <w:sz w:val="28"/>
          <w:szCs w:val="28"/>
          <w:lang w:val="ru-RU"/>
        </w:rPr>
        <w:t xml:space="preserve"> </w:t>
      </w:r>
      <w:r w:rsidR="00FB2E85" w:rsidRPr="00B62DC2">
        <w:rPr>
          <w:sz w:val="28"/>
          <w:szCs w:val="28"/>
          <w:lang w:val="ru-RU"/>
        </w:rPr>
        <w:t>правило</w:t>
      </w:r>
      <w:r w:rsidR="00FB2E85" w:rsidRPr="00B62DC2">
        <w:rPr>
          <w:spacing w:val="39"/>
          <w:sz w:val="28"/>
          <w:szCs w:val="28"/>
          <w:lang w:val="ru-RU"/>
        </w:rPr>
        <w:t xml:space="preserve"> </w:t>
      </w:r>
      <w:r w:rsidR="00FB2E85" w:rsidRPr="00B62DC2">
        <w:rPr>
          <w:sz w:val="28"/>
          <w:szCs w:val="28"/>
          <w:lang w:val="ru-RU"/>
        </w:rPr>
        <w:t>среднего</w:t>
      </w:r>
      <w:r w:rsidR="00FB2E85" w:rsidRPr="00B62DC2">
        <w:rPr>
          <w:spacing w:val="40"/>
          <w:sz w:val="28"/>
          <w:szCs w:val="28"/>
          <w:lang w:val="ru-RU"/>
        </w:rPr>
        <w:t xml:space="preserve"> </w:t>
      </w:r>
      <w:r w:rsidR="00FB2E85" w:rsidRPr="00B62DC2">
        <w:rPr>
          <w:spacing w:val="-1"/>
          <w:sz w:val="28"/>
          <w:szCs w:val="28"/>
          <w:lang w:val="ru-RU"/>
        </w:rPr>
        <w:t>ро</w:t>
      </w:r>
      <w:r w:rsidR="00FB2E85" w:rsidRPr="00B62DC2">
        <w:rPr>
          <w:spacing w:val="-2"/>
          <w:sz w:val="28"/>
          <w:szCs w:val="28"/>
          <w:lang w:val="ru-RU"/>
        </w:rPr>
        <w:t>да</w:t>
      </w:r>
      <w:r w:rsidR="00FB2E85" w:rsidRPr="00B62DC2">
        <w:rPr>
          <w:spacing w:val="-1"/>
          <w:sz w:val="28"/>
          <w:szCs w:val="28"/>
          <w:lang w:val="ru-RU"/>
        </w:rPr>
        <w:t>,</w:t>
      </w:r>
      <w:r w:rsidR="00FB2E85" w:rsidRPr="00B62DC2">
        <w:rPr>
          <w:spacing w:val="41"/>
          <w:sz w:val="28"/>
          <w:szCs w:val="28"/>
          <w:lang w:val="ru-RU"/>
        </w:rPr>
        <w:t xml:space="preserve"> </w:t>
      </w:r>
      <w:r w:rsidR="00FB2E85" w:rsidRPr="00B62DC2">
        <w:rPr>
          <w:spacing w:val="-1"/>
          <w:sz w:val="28"/>
          <w:szCs w:val="28"/>
          <w:lang w:val="ru-RU"/>
        </w:rPr>
        <w:t>ко</w:t>
      </w:r>
      <w:r w:rsidR="00FB2E85" w:rsidRPr="00B62DC2">
        <w:rPr>
          <w:spacing w:val="-2"/>
          <w:sz w:val="28"/>
          <w:szCs w:val="28"/>
          <w:lang w:val="ru-RU"/>
        </w:rPr>
        <w:t>т</w:t>
      </w:r>
      <w:r w:rsidR="00FB2E85" w:rsidRPr="00B62DC2">
        <w:rPr>
          <w:spacing w:val="-1"/>
          <w:sz w:val="28"/>
          <w:szCs w:val="28"/>
          <w:lang w:val="ru-RU"/>
        </w:rPr>
        <w:t>орое</w:t>
      </w:r>
      <w:r w:rsidR="00FB2E85" w:rsidRPr="00B62DC2">
        <w:rPr>
          <w:spacing w:val="39"/>
          <w:sz w:val="28"/>
          <w:szCs w:val="28"/>
          <w:lang w:val="ru-RU"/>
        </w:rPr>
        <w:t xml:space="preserve"> </w:t>
      </w:r>
      <w:r w:rsidR="00FB2E85" w:rsidRPr="00B62DC2">
        <w:rPr>
          <w:sz w:val="28"/>
          <w:szCs w:val="28"/>
          <w:lang w:val="ru-RU"/>
        </w:rPr>
        <w:t>общее</w:t>
      </w:r>
      <w:r w:rsidR="00FB2E85" w:rsidRPr="00B62DC2">
        <w:rPr>
          <w:spacing w:val="39"/>
          <w:sz w:val="28"/>
          <w:szCs w:val="28"/>
          <w:lang w:val="ru-RU"/>
        </w:rPr>
        <w:t xml:space="preserve"> </w:t>
      </w:r>
      <w:r w:rsidR="00FB2E85" w:rsidRPr="00B62DC2">
        <w:rPr>
          <w:spacing w:val="-1"/>
          <w:sz w:val="28"/>
          <w:szCs w:val="28"/>
          <w:lang w:val="ru-RU"/>
        </w:rPr>
        <w:t>для</w:t>
      </w:r>
      <w:r w:rsidR="00FB2E85" w:rsidRPr="00B62DC2">
        <w:rPr>
          <w:spacing w:val="40"/>
          <w:sz w:val="28"/>
          <w:szCs w:val="28"/>
          <w:lang w:val="ru-RU"/>
        </w:rPr>
        <w:t xml:space="preserve"> </w:t>
      </w:r>
      <w:r w:rsidR="00FB2E85" w:rsidRPr="00B62DC2">
        <w:rPr>
          <w:spacing w:val="1"/>
          <w:sz w:val="28"/>
          <w:szCs w:val="28"/>
          <w:lang w:val="ru-RU"/>
        </w:rPr>
        <w:t>в</w:t>
      </w:r>
      <w:r w:rsidR="00FB2E85" w:rsidRPr="00B62DC2">
        <w:rPr>
          <w:spacing w:val="2"/>
          <w:sz w:val="28"/>
          <w:szCs w:val="28"/>
          <w:lang w:val="ru-RU"/>
        </w:rPr>
        <w:t>с</w:t>
      </w:r>
      <w:r w:rsidR="00FB2E85" w:rsidRPr="00B62DC2">
        <w:rPr>
          <w:spacing w:val="1"/>
          <w:sz w:val="28"/>
          <w:szCs w:val="28"/>
          <w:lang w:val="ru-RU"/>
        </w:rPr>
        <w:t>ех</w:t>
      </w:r>
      <w:r w:rsidR="00FB2E85" w:rsidRPr="00B62DC2">
        <w:rPr>
          <w:spacing w:val="62"/>
          <w:w w:val="105"/>
          <w:sz w:val="28"/>
          <w:szCs w:val="28"/>
          <w:lang w:val="ru-RU"/>
        </w:rPr>
        <w:t xml:space="preserve"> </w:t>
      </w:r>
      <w:r w:rsidR="00FB2E85" w:rsidRPr="00B62DC2">
        <w:rPr>
          <w:spacing w:val="-1"/>
          <w:sz w:val="28"/>
          <w:szCs w:val="28"/>
          <w:lang w:val="ru-RU"/>
        </w:rPr>
        <w:t>имен</w:t>
      </w:r>
      <w:r w:rsidR="00FB2E85" w:rsidRPr="00B62DC2">
        <w:rPr>
          <w:spacing w:val="-13"/>
          <w:sz w:val="28"/>
          <w:szCs w:val="28"/>
          <w:lang w:val="ru-RU"/>
        </w:rPr>
        <w:t xml:space="preserve"> </w:t>
      </w:r>
      <w:r w:rsidR="00FB2E85" w:rsidRPr="00B62DC2">
        <w:rPr>
          <w:spacing w:val="-1"/>
          <w:sz w:val="28"/>
          <w:szCs w:val="28"/>
          <w:lang w:val="ru-RU"/>
        </w:rPr>
        <w:t>среднего</w:t>
      </w:r>
      <w:r w:rsidR="00FB2E85" w:rsidRPr="00B62DC2">
        <w:rPr>
          <w:spacing w:val="-12"/>
          <w:sz w:val="28"/>
          <w:szCs w:val="28"/>
          <w:lang w:val="ru-RU"/>
        </w:rPr>
        <w:t xml:space="preserve"> </w:t>
      </w:r>
      <w:r w:rsidR="00FB2E85" w:rsidRPr="00B62DC2">
        <w:rPr>
          <w:spacing w:val="-1"/>
          <w:sz w:val="28"/>
          <w:szCs w:val="28"/>
          <w:lang w:val="ru-RU"/>
        </w:rPr>
        <w:t>ро</w:t>
      </w:r>
      <w:r w:rsidR="00FB2E85" w:rsidRPr="00B62DC2">
        <w:rPr>
          <w:spacing w:val="-2"/>
          <w:sz w:val="28"/>
          <w:szCs w:val="28"/>
          <w:lang w:val="ru-RU"/>
        </w:rPr>
        <w:t>да</w:t>
      </w:r>
      <w:r w:rsidR="00FB2E85" w:rsidRPr="00B62DC2">
        <w:rPr>
          <w:spacing w:val="-12"/>
          <w:sz w:val="28"/>
          <w:szCs w:val="28"/>
          <w:lang w:val="ru-RU"/>
        </w:rPr>
        <w:t xml:space="preserve"> </w:t>
      </w:r>
      <w:r w:rsidR="00FB2E85" w:rsidRPr="00B62DC2">
        <w:rPr>
          <w:spacing w:val="-1"/>
          <w:sz w:val="28"/>
          <w:szCs w:val="28"/>
          <w:lang w:val="ru-RU"/>
        </w:rPr>
        <w:t>нез</w:t>
      </w:r>
      <w:r w:rsidR="00FB2E85" w:rsidRPr="00B62DC2">
        <w:rPr>
          <w:spacing w:val="-2"/>
          <w:sz w:val="28"/>
          <w:szCs w:val="28"/>
          <w:lang w:val="ru-RU"/>
        </w:rPr>
        <w:t>а</w:t>
      </w:r>
      <w:r w:rsidR="00FB2E85" w:rsidRPr="00B62DC2">
        <w:rPr>
          <w:spacing w:val="-1"/>
          <w:sz w:val="28"/>
          <w:szCs w:val="28"/>
          <w:lang w:val="ru-RU"/>
        </w:rPr>
        <w:t>висимо</w:t>
      </w:r>
      <w:r w:rsidR="00FB2E85" w:rsidRPr="00B62DC2">
        <w:rPr>
          <w:spacing w:val="-13"/>
          <w:sz w:val="28"/>
          <w:szCs w:val="28"/>
          <w:lang w:val="ru-RU"/>
        </w:rPr>
        <w:t xml:space="preserve"> </w:t>
      </w:r>
      <w:r w:rsidR="00FB2E85" w:rsidRPr="00B62DC2">
        <w:rPr>
          <w:sz w:val="28"/>
          <w:szCs w:val="28"/>
          <w:lang w:val="ru-RU"/>
        </w:rPr>
        <w:t>от</w:t>
      </w:r>
      <w:r w:rsidR="00FB2E85" w:rsidRPr="00B62DC2">
        <w:rPr>
          <w:spacing w:val="-10"/>
          <w:sz w:val="28"/>
          <w:szCs w:val="28"/>
          <w:lang w:val="ru-RU"/>
        </w:rPr>
        <w:t xml:space="preserve"> </w:t>
      </w:r>
      <w:r w:rsidR="00FB2E85" w:rsidRPr="00B62DC2">
        <w:rPr>
          <w:sz w:val="28"/>
          <w:szCs w:val="28"/>
          <w:lang w:val="ru-RU"/>
        </w:rPr>
        <w:t>того,</w:t>
      </w:r>
      <w:r w:rsidR="00FB2E85" w:rsidRPr="00B62DC2">
        <w:rPr>
          <w:spacing w:val="-11"/>
          <w:sz w:val="28"/>
          <w:szCs w:val="28"/>
          <w:lang w:val="ru-RU"/>
        </w:rPr>
        <w:t xml:space="preserve"> </w:t>
      </w:r>
      <w:r w:rsidR="00FB2E85" w:rsidRPr="00B62DC2">
        <w:rPr>
          <w:sz w:val="28"/>
          <w:szCs w:val="28"/>
          <w:lang w:val="ru-RU"/>
        </w:rPr>
        <w:t>к</w:t>
      </w:r>
      <w:r w:rsidR="00FB2E85" w:rsidRPr="00B62DC2">
        <w:rPr>
          <w:spacing w:val="-13"/>
          <w:sz w:val="28"/>
          <w:szCs w:val="28"/>
          <w:lang w:val="ru-RU"/>
        </w:rPr>
        <w:t xml:space="preserve"> </w:t>
      </w:r>
      <w:r w:rsidR="00FB2E85" w:rsidRPr="00B62DC2">
        <w:rPr>
          <w:spacing w:val="-2"/>
          <w:sz w:val="28"/>
          <w:szCs w:val="28"/>
          <w:lang w:val="ru-RU"/>
        </w:rPr>
        <w:t>к</w:t>
      </w:r>
      <w:r w:rsidR="00FB2E85" w:rsidRPr="00B62DC2">
        <w:rPr>
          <w:spacing w:val="-3"/>
          <w:sz w:val="28"/>
          <w:szCs w:val="28"/>
          <w:lang w:val="ru-RU"/>
        </w:rPr>
        <w:t>а</w:t>
      </w:r>
      <w:r w:rsidR="00FB2E85" w:rsidRPr="00B62DC2">
        <w:rPr>
          <w:spacing w:val="-2"/>
          <w:sz w:val="28"/>
          <w:szCs w:val="28"/>
          <w:lang w:val="ru-RU"/>
        </w:rPr>
        <w:t>кому</w:t>
      </w:r>
      <w:r w:rsidR="00FB2E85" w:rsidRPr="00B62DC2">
        <w:rPr>
          <w:spacing w:val="-12"/>
          <w:sz w:val="28"/>
          <w:szCs w:val="28"/>
          <w:lang w:val="ru-RU"/>
        </w:rPr>
        <w:t xml:space="preserve"> </w:t>
      </w:r>
      <w:r w:rsidR="00FB2E85" w:rsidRPr="00B62DC2">
        <w:rPr>
          <w:spacing w:val="-1"/>
          <w:sz w:val="28"/>
          <w:szCs w:val="28"/>
          <w:lang w:val="ru-RU"/>
        </w:rPr>
        <w:t>склонению</w:t>
      </w:r>
      <w:r w:rsidR="00FB2E85" w:rsidRPr="00B62DC2">
        <w:rPr>
          <w:spacing w:val="-13"/>
          <w:sz w:val="28"/>
          <w:szCs w:val="28"/>
          <w:lang w:val="ru-RU"/>
        </w:rPr>
        <w:t xml:space="preserve"> </w:t>
      </w:r>
      <w:r w:rsidR="00FB2E85" w:rsidRPr="00B62DC2">
        <w:rPr>
          <w:sz w:val="28"/>
          <w:szCs w:val="28"/>
          <w:lang w:val="ru-RU"/>
        </w:rPr>
        <w:t>они</w:t>
      </w:r>
      <w:r w:rsidR="00FB2E85" w:rsidRPr="00B62DC2">
        <w:rPr>
          <w:spacing w:val="-13"/>
          <w:sz w:val="28"/>
          <w:szCs w:val="28"/>
          <w:lang w:val="ru-RU"/>
        </w:rPr>
        <w:t xml:space="preserve"> </w:t>
      </w:r>
      <w:r w:rsidR="00FB2E85" w:rsidRPr="00B62DC2">
        <w:rPr>
          <w:spacing w:val="-1"/>
          <w:sz w:val="28"/>
          <w:szCs w:val="28"/>
          <w:lang w:val="ru-RU"/>
        </w:rPr>
        <w:t>прин</w:t>
      </w:r>
      <w:r w:rsidR="00FB2E85" w:rsidRPr="00B62DC2">
        <w:rPr>
          <w:spacing w:val="-2"/>
          <w:sz w:val="28"/>
          <w:szCs w:val="28"/>
          <w:lang w:val="ru-RU"/>
        </w:rPr>
        <w:t>а</w:t>
      </w:r>
      <w:r w:rsidR="00FB2E85" w:rsidRPr="00B62DC2">
        <w:rPr>
          <w:spacing w:val="-1"/>
          <w:sz w:val="28"/>
          <w:szCs w:val="28"/>
          <w:lang w:val="ru-RU"/>
        </w:rPr>
        <w:t>дле</w:t>
      </w:r>
      <w:r w:rsidR="00FB2E85" w:rsidRPr="00B62DC2">
        <w:rPr>
          <w:spacing w:val="-2"/>
          <w:sz w:val="28"/>
          <w:szCs w:val="28"/>
          <w:lang w:val="ru-RU"/>
        </w:rPr>
        <w:t>жат</w:t>
      </w:r>
      <w:r w:rsidR="00FB2E85" w:rsidRPr="00B62DC2">
        <w:rPr>
          <w:spacing w:val="-1"/>
          <w:sz w:val="28"/>
          <w:szCs w:val="28"/>
          <w:lang w:val="ru-RU"/>
        </w:rPr>
        <w:t>.</w:t>
      </w:r>
    </w:p>
    <w:p w:rsidR="00583A35" w:rsidRDefault="00B62DC2" w:rsidP="00583A35">
      <w:pPr>
        <w:ind w:right="-2"/>
        <w:jc w:val="both"/>
        <w:rPr>
          <w:spacing w:val="-1"/>
          <w:sz w:val="28"/>
          <w:szCs w:val="28"/>
        </w:rPr>
      </w:pPr>
      <w:r>
        <w:rPr>
          <w:b/>
          <w:sz w:val="28"/>
          <w:szCs w:val="28"/>
        </w:rPr>
        <w:tab/>
      </w:r>
      <w:r w:rsidR="00FB2E85" w:rsidRPr="00B62DC2">
        <w:rPr>
          <w:b/>
          <w:sz w:val="28"/>
          <w:szCs w:val="28"/>
        </w:rPr>
        <w:t>NB:</w:t>
      </w:r>
      <w:r w:rsidR="00FB2E85" w:rsidRPr="00B62DC2">
        <w:rPr>
          <w:spacing w:val="58"/>
          <w:sz w:val="28"/>
          <w:szCs w:val="28"/>
        </w:rPr>
        <w:t xml:space="preserve"> </w:t>
      </w:r>
      <w:r w:rsidR="00FB2E85" w:rsidRPr="00B62DC2">
        <w:rPr>
          <w:spacing w:val="-1"/>
          <w:sz w:val="28"/>
          <w:szCs w:val="28"/>
        </w:rPr>
        <w:t>Форма</w:t>
      </w:r>
      <w:r w:rsidR="00FB2E85" w:rsidRPr="00B62DC2">
        <w:rPr>
          <w:spacing w:val="58"/>
          <w:sz w:val="28"/>
          <w:szCs w:val="28"/>
        </w:rPr>
        <w:t xml:space="preserve"> </w:t>
      </w:r>
      <w:r w:rsidR="00FB2E85" w:rsidRPr="00B62DC2">
        <w:rPr>
          <w:sz w:val="28"/>
          <w:szCs w:val="28"/>
        </w:rPr>
        <w:t>Accusatīvus</w:t>
      </w:r>
      <w:r>
        <w:rPr>
          <w:sz w:val="28"/>
          <w:szCs w:val="28"/>
        </w:rPr>
        <w:t xml:space="preserve"> </w:t>
      </w:r>
      <w:r w:rsidR="00FB2E85" w:rsidRPr="00B62DC2">
        <w:rPr>
          <w:sz w:val="28"/>
          <w:szCs w:val="28"/>
        </w:rPr>
        <w:t>singulāris</w:t>
      </w:r>
      <w:r w:rsidR="00FB2E85" w:rsidRPr="00B62DC2">
        <w:rPr>
          <w:spacing w:val="58"/>
          <w:sz w:val="28"/>
          <w:szCs w:val="28"/>
        </w:rPr>
        <w:t xml:space="preserve"> </w:t>
      </w:r>
      <w:r w:rsidR="00FB2E85" w:rsidRPr="00B62DC2">
        <w:rPr>
          <w:sz w:val="28"/>
          <w:szCs w:val="28"/>
        </w:rPr>
        <w:t>всегда</w:t>
      </w:r>
      <w:r w:rsidR="00FB2E85" w:rsidRPr="00B62DC2">
        <w:rPr>
          <w:spacing w:val="58"/>
          <w:sz w:val="28"/>
          <w:szCs w:val="28"/>
        </w:rPr>
        <w:t xml:space="preserve"> </w:t>
      </w:r>
      <w:r w:rsidR="00FB2E85" w:rsidRPr="00B62DC2">
        <w:rPr>
          <w:spacing w:val="-1"/>
          <w:sz w:val="28"/>
          <w:szCs w:val="28"/>
        </w:rPr>
        <w:t>совпад</w:t>
      </w:r>
      <w:r w:rsidR="00FB2E85" w:rsidRPr="00B62DC2">
        <w:rPr>
          <w:spacing w:val="-2"/>
          <w:sz w:val="28"/>
          <w:szCs w:val="28"/>
        </w:rPr>
        <w:t>ает</w:t>
      </w:r>
      <w:r w:rsidR="00FB2E85" w:rsidRPr="00B62DC2">
        <w:rPr>
          <w:spacing w:val="61"/>
          <w:sz w:val="28"/>
          <w:szCs w:val="28"/>
        </w:rPr>
        <w:t xml:space="preserve"> </w:t>
      </w:r>
      <w:r w:rsidR="00FB2E85" w:rsidRPr="00B62DC2">
        <w:rPr>
          <w:sz w:val="28"/>
          <w:szCs w:val="28"/>
        </w:rPr>
        <w:t>с</w:t>
      </w:r>
      <w:r w:rsidR="00FB2E85" w:rsidRPr="00B62DC2">
        <w:rPr>
          <w:spacing w:val="58"/>
          <w:sz w:val="28"/>
          <w:szCs w:val="28"/>
        </w:rPr>
        <w:t xml:space="preserve"> </w:t>
      </w:r>
      <w:r w:rsidR="00FB2E85" w:rsidRPr="00B62DC2">
        <w:rPr>
          <w:spacing w:val="-2"/>
          <w:sz w:val="28"/>
          <w:szCs w:val="28"/>
        </w:rPr>
        <w:t>ф</w:t>
      </w:r>
      <w:r w:rsidR="00FB2E85" w:rsidRPr="00B62DC2">
        <w:rPr>
          <w:spacing w:val="-1"/>
          <w:sz w:val="28"/>
          <w:szCs w:val="28"/>
        </w:rPr>
        <w:t>ормой</w:t>
      </w:r>
      <w:r w:rsidR="00FB2E85" w:rsidRPr="00B62DC2">
        <w:rPr>
          <w:spacing w:val="30"/>
          <w:w w:val="101"/>
          <w:sz w:val="28"/>
          <w:szCs w:val="28"/>
        </w:rPr>
        <w:t xml:space="preserve"> </w:t>
      </w:r>
      <w:r w:rsidR="00FB2E85" w:rsidRPr="00B62DC2">
        <w:rPr>
          <w:spacing w:val="-1"/>
          <w:sz w:val="28"/>
          <w:szCs w:val="28"/>
        </w:rPr>
        <w:t>Nominatīvus</w:t>
      </w:r>
      <w:r>
        <w:rPr>
          <w:spacing w:val="-1"/>
          <w:sz w:val="28"/>
          <w:szCs w:val="28"/>
        </w:rPr>
        <w:t xml:space="preserve"> </w:t>
      </w:r>
      <w:r w:rsidR="00FB2E85" w:rsidRPr="00B62DC2">
        <w:rPr>
          <w:spacing w:val="-1"/>
          <w:sz w:val="28"/>
          <w:szCs w:val="28"/>
        </w:rPr>
        <w:t>singulāris,</w:t>
      </w:r>
      <w:r w:rsidR="00FB2E85" w:rsidRPr="00B62DC2">
        <w:rPr>
          <w:spacing w:val="3"/>
          <w:sz w:val="28"/>
          <w:szCs w:val="28"/>
        </w:rPr>
        <w:t xml:space="preserve"> </w:t>
      </w:r>
      <w:r w:rsidR="00FB2E85" w:rsidRPr="00B62DC2">
        <w:rPr>
          <w:sz w:val="28"/>
          <w:szCs w:val="28"/>
        </w:rPr>
        <w:t>а</w:t>
      </w:r>
      <w:r w:rsidR="00FB2E85" w:rsidRPr="00B62DC2">
        <w:rPr>
          <w:spacing w:val="6"/>
          <w:sz w:val="28"/>
          <w:szCs w:val="28"/>
        </w:rPr>
        <w:t xml:space="preserve"> </w:t>
      </w:r>
      <w:r w:rsidR="00FB2E85" w:rsidRPr="00B62DC2">
        <w:rPr>
          <w:spacing w:val="-2"/>
          <w:sz w:val="28"/>
          <w:szCs w:val="28"/>
        </w:rPr>
        <w:t>ф</w:t>
      </w:r>
      <w:r w:rsidR="00FB2E85" w:rsidRPr="00B62DC2">
        <w:rPr>
          <w:spacing w:val="-1"/>
          <w:sz w:val="28"/>
          <w:szCs w:val="28"/>
        </w:rPr>
        <w:t>орма</w:t>
      </w:r>
      <w:r w:rsidR="00FB2E85" w:rsidRPr="00B62DC2">
        <w:rPr>
          <w:spacing w:val="2"/>
          <w:sz w:val="28"/>
          <w:szCs w:val="28"/>
        </w:rPr>
        <w:t xml:space="preserve"> </w:t>
      </w:r>
      <w:r w:rsidR="00FB2E85" w:rsidRPr="00B62DC2">
        <w:rPr>
          <w:sz w:val="28"/>
          <w:szCs w:val="28"/>
        </w:rPr>
        <w:t>Accusatīvus</w:t>
      </w:r>
      <w:r>
        <w:rPr>
          <w:sz w:val="28"/>
          <w:szCs w:val="28"/>
        </w:rPr>
        <w:t xml:space="preserve"> </w:t>
      </w:r>
      <w:r w:rsidR="00FB2E85" w:rsidRPr="00B62DC2">
        <w:rPr>
          <w:sz w:val="28"/>
          <w:szCs w:val="28"/>
        </w:rPr>
        <w:t>plurālis</w:t>
      </w:r>
      <w:r w:rsidR="00FB2E85" w:rsidRPr="00B62DC2">
        <w:rPr>
          <w:spacing w:val="1"/>
          <w:sz w:val="28"/>
          <w:szCs w:val="28"/>
        </w:rPr>
        <w:t xml:space="preserve"> </w:t>
      </w:r>
      <w:r w:rsidR="00FB2E85" w:rsidRPr="00B62DC2">
        <w:rPr>
          <w:spacing w:val="-1"/>
          <w:sz w:val="28"/>
          <w:szCs w:val="28"/>
        </w:rPr>
        <w:t>всегда</w:t>
      </w:r>
      <w:r w:rsidR="00FB2E85" w:rsidRPr="00B62DC2">
        <w:rPr>
          <w:spacing w:val="6"/>
          <w:sz w:val="28"/>
          <w:szCs w:val="28"/>
        </w:rPr>
        <w:t xml:space="preserve"> </w:t>
      </w:r>
      <w:r w:rsidR="00FB2E85" w:rsidRPr="00B62DC2">
        <w:rPr>
          <w:sz w:val="28"/>
          <w:szCs w:val="28"/>
        </w:rPr>
        <w:t>совпадает</w:t>
      </w:r>
      <w:r w:rsidR="00FB2E85" w:rsidRPr="00B62DC2">
        <w:rPr>
          <w:spacing w:val="4"/>
          <w:sz w:val="28"/>
          <w:szCs w:val="28"/>
        </w:rPr>
        <w:t xml:space="preserve"> </w:t>
      </w:r>
      <w:r w:rsidR="00FB2E85" w:rsidRPr="00B62DC2">
        <w:rPr>
          <w:sz w:val="28"/>
          <w:szCs w:val="28"/>
        </w:rPr>
        <w:t>с</w:t>
      </w:r>
      <w:r w:rsidR="00FB2E85" w:rsidRPr="00B62DC2">
        <w:rPr>
          <w:spacing w:val="6"/>
          <w:sz w:val="28"/>
          <w:szCs w:val="28"/>
        </w:rPr>
        <w:t xml:space="preserve"> </w:t>
      </w:r>
      <w:r w:rsidR="00FB2E85" w:rsidRPr="00B62DC2">
        <w:rPr>
          <w:sz w:val="28"/>
          <w:szCs w:val="28"/>
        </w:rPr>
        <w:t>формой</w:t>
      </w:r>
      <w:r w:rsidR="00FB2E85" w:rsidRPr="00B62DC2">
        <w:rPr>
          <w:spacing w:val="76"/>
          <w:w w:val="101"/>
          <w:sz w:val="28"/>
          <w:szCs w:val="28"/>
        </w:rPr>
        <w:t xml:space="preserve"> </w:t>
      </w:r>
      <w:r w:rsidR="00FB2E85" w:rsidRPr="00B62DC2">
        <w:rPr>
          <w:spacing w:val="-1"/>
          <w:sz w:val="28"/>
          <w:szCs w:val="28"/>
        </w:rPr>
        <w:t>Nominatīvus</w:t>
      </w:r>
      <w:r>
        <w:rPr>
          <w:spacing w:val="-1"/>
          <w:sz w:val="28"/>
          <w:szCs w:val="28"/>
        </w:rPr>
        <w:t xml:space="preserve"> </w:t>
      </w:r>
      <w:r w:rsidR="00FB2E85" w:rsidRPr="00B62DC2">
        <w:rPr>
          <w:spacing w:val="-1"/>
          <w:sz w:val="28"/>
          <w:szCs w:val="28"/>
        </w:rPr>
        <w:t>plurālis.</w:t>
      </w:r>
      <w:r w:rsidR="004420FC">
        <w:rPr>
          <w:spacing w:val="-1"/>
          <w:sz w:val="28"/>
          <w:szCs w:val="28"/>
        </w:rPr>
        <w:t xml:space="preserve"> </w:t>
      </w:r>
      <w:r w:rsidR="004420FC">
        <w:rPr>
          <w:spacing w:val="-1"/>
          <w:sz w:val="28"/>
          <w:szCs w:val="28"/>
        </w:rPr>
        <w:tab/>
      </w:r>
    </w:p>
    <w:p w:rsidR="00FB2E85" w:rsidRDefault="00583A35" w:rsidP="00583A35">
      <w:pPr>
        <w:ind w:right="-2"/>
        <w:jc w:val="both"/>
        <w:rPr>
          <w:spacing w:val="-1"/>
          <w:sz w:val="28"/>
          <w:szCs w:val="28"/>
        </w:rPr>
      </w:pPr>
      <w:r>
        <w:rPr>
          <w:spacing w:val="-1"/>
          <w:sz w:val="28"/>
          <w:szCs w:val="28"/>
        </w:rPr>
        <w:lastRenderedPageBreak/>
        <w:tab/>
      </w:r>
      <w:r w:rsidR="00FB2E85" w:rsidRPr="00B62DC2">
        <w:rPr>
          <w:spacing w:val="-1"/>
          <w:sz w:val="28"/>
          <w:szCs w:val="28"/>
        </w:rPr>
        <w:t>Полн</w:t>
      </w:r>
      <w:r w:rsidR="00FB2E85" w:rsidRPr="00B62DC2">
        <w:rPr>
          <w:spacing w:val="-2"/>
          <w:sz w:val="28"/>
          <w:szCs w:val="28"/>
        </w:rPr>
        <w:t>ая</w:t>
      </w:r>
      <w:r w:rsidR="00FB2E85" w:rsidRPr="00B62DC2">
        <w:rPr>
          <w:spacing w:val="33"/>
          <w:sz w:val="28"/>
          <w:szCs w:val="28"/>
        </w:rPr>
        <w:t xml:space="preserve"> </w:t>
      </w:r>
      <w:r w:rsidR="00FB2E85" w:rsidRPr="00B62DC2">
        <w:rPr>
          <w:spacing w:val="-1"/>
          <w:sz w:val="28"/>
          <w:szCs w:val="28"/>
        </w:rPr>
        <w:t>к</w:t>
      </w:r>
      <w:r w:rsidR="00FB2E85" w:rsidRPr="00B62DC2">
        <w:rPr>
          <w:spacing w:val="-2"/>
          <w:sz w:val="28"/>
          <w:szCs w:val="28"/>
        </w:rPr>
        <w:t>арт</w:t>
      </w:r>
      <w:r w:rsidR="00FB2E85" w:rsidRPr="00B62DC2">
        <w:rPr>
          <w:spacing w:val="-1"/>
          <w:sz w:val="28"/>
          <w:szCs w:val="28"/>
        </w:rPr>
        <w:t>ина</w:t>
      </w:r>
      <w:r w:rsidR="00FB2E85" w:rsidRPr="00B62DC2">
        <w:rPr>
          <w:spacing w:val="33"/>
          <w:sz w:val="28"/>
          <w:szCs w:val="28"/>
        </w:rPr>
        <w:t xml:space="preserve"> </w:t>
      </w:r>
      <w:r w:rsidR="00FB2E85" w:rsidRPr="00B62DC2">
        <w:rPr>
          <w:spacing w:val="-1"/>
          <w:sz w:val="28"/>
          <w:szCs w:val="28"/>
        </w:rPr>
        <w:t>п</w:t>
      </w:r>
      <w:r w:rsidR="00FB2E85" w:rsidRPr="00B62DC2">
        <w:rPr>
          <w:spacing w:val="-2"/>
          <w:sz w:val="28"/>
          <w:szCs w:val="28"/>
        </w:rPr>
        <w:t>а</w:t>
      </w:r>
      <w:r w:rsidR="00FB2E85" w:rsidRPr="00B62DC2">
        <w:rPr>
          <w:spacing w:val="-1"/>
          <w:sz w:val="28"/>
          <w:szCs w:val="28"/>
        </w:rPr>
        <w:t>де</w:t>
      </w:r>
      <w:r w:rsidR="00FB2E85" w:rsidRPr="00B62DC2">
        <w:rPr>
          <w:spacing w:val="-2"/>
          <w:sz w:val="28"/>
          <w:szCs w:val="28"/>
        </w:rPr>
        <w:t>ж</w:t>
      </w:r>
      <w:r w:rsidR="00FB2E85" w:rsidRPr="00B62DC2">
        <w:rPr>
          <w:spacing w:val="-1"/>
          <w:sz w:val="28"/>
          <w:szCs w:val="28"/>
        </w:rPr>
        <w:t>ных</w:t>
      </w:r>
      <w:r w:rsidR="00FB2E85" w:rsidRPr="00B62DC2">
        <w:rPr>
          <w:spacing w:val="36"/>
          <w:sz w:val="28"/>
          <w:szCs w:val="28"/>
        </w:rPr>
        <w:t xml:space="preserve"> </w:t>
      </w:r>
      <w:r w:rsidR="00FB2E85" w:rsidRPr="00B62DC2">
        <w:rPr>
          <w:spacing w:val="-1"/>
          <w:sz w:val="28"/>
          <w:szCs w:val="28"/>
        </w:rPr>
        <w:t>оконч</w:t>
      </w:r>
      <w:r w:rsidR="00FB2E85" w:rsidRPr="00B62DC2">
        <w:rPr>
          <w:spacing w:val="-2"/>
          <w:sz w:val="28"/>
          <w:szCs w:val="28"/>
        </w:rPr>
        <w:t>а</w:t>
      </w:r>
      <w:r w:rsidR="00FB2E85" w:rsidRPr="00B62DC2">
        <w:rPr>
          <w:spacing w:val="-1"/>
          <w:sz w:val="28"/>
          <w:szCs w:val="28"/>
        </w:rPr>
        <w:t>ний</w:t>
      </w:r>
      <w:r w:rsidR="00FB2E85" w:rsidRPr="00B62DC2">
        <w:rPr>
          <w:spacing w:val="37"/>
          <w:sz w:val="28"/>
          <w:szCs w:val="28"/>
        </w:rPr>
        <w:t xml:space="preserve"> </w:t>
      </w:r>
      <w:r w:rsidR="00FB2E85" w:rsidRPr="00B62DC2">
        <w:rPr>
          <w:sz w:val="28"/>
          <w:szCs w:val="28"/>
        </w:rPr>
        <w:t>существительных</w:t>
      </w:r>
      <w:r w:rsidR="00FB2E85" w:rsidRPr="00B62DC2">
        <w:rPr>
          <w:spacing w:val="33"/>
          <w:sz w:val="28"/>
          <w:szCs w:val="28"/>
        </w:rPr>
        <w:t xml:space="preserve"> </w:t>
      </w:r>
      <w:r w:rsidR="00FB2E85" w:rsidRPr="00B62DC2">
        <w:rPr>
          <w:spacing w:val="-1"/>
          <w:sz w:val="28"/>
          <w:szCs w:val="28"/>
        </w:rPr>
        <w:t>среднего</w:t>
      </w:r>
      <w:r w:rsidR="00FB2E85" w:rsidRPr="00B62DC2">
        <w:rPr>
          <w:spacing w:val="37"/>
          <w:sz w:val="28"/>
          <w:szCs w:val="28"/>
        </w:rPr>
        <w:t xml:space="preserve"> </w:t>
      </w:r>
      <w:r w:rsidR="00FB2E85" w:rsidRPr="00B62DC2">
        <w:rPr>
          <w:spacing w:val="-1"/>
          <w:sz w:val="28"/>
          <w:szCs w:val="28"/>
        </w:rPr>
        <w:t>ро</w:t>
      </w:r>
      <w:r w:rsidR="00FB2E85" w:rsidRPr="00B62DC2">
        <w:rPr>
          <w:spacing w:val="-2"/>
          <w:sz w:val="28"/>
          <w:szCs w:val="28"/>
        </w:rPr>
        <w:t>да</w:t>
      </w:r>
      <w:r w:rsidR="00FB2E85" w:rsidRPr="00B62DC2">
        <w:rPr>
          <w:spacing w:val="36"/>
          <w:sz w:val="28"/>
          <w:szCs w:val="28"/>
        </w:rPr>
        <w:t xml:space="preserve"> </w:t>
      </w:r>
      <w:r w:rsidR="00FB2E85" w:rsidRPr="00B62DC2">
        <w:rPr>
          <w:spacing w:val="2"/>
          <w:sz w:val="28"/>
          <w:szCs w:val="28"/>
        </w:rPr>
        <w:t>II</w:t>
      </w:r>
      <w:r>
        <w:rPr>
          <w:spacing w:val="2"/>
          <w:sz w:val="28"/>
          <w:szCs w:val="28"/>
        </w:rPr>
        <w:t xml:space="preserve"> </w:t>
      </w:r>
      <w:r w:rsidR="00FB2E85" w:rsidRPr="00B62DC2">
        <w:rPr>
          <w:spacing w:val="-1"/>
          <w:sz w:val="28"/>
          <w:szCs w:val="28"/>
        </w:rPr>
        <w:t>склонения</w:t>
      </w:r>
      <w:r w:rsidR="00FB2E85" w:rsidRPr="00B62DC2">
        <w:rPr>
          <w:spacing w:val="-18"/>
          <w:sz w:val="28"/>
          <w:szCs w:val="28"/>
        </w:rPr>
        <w:t xml:space="preserve"> </w:t>
      </w:r>
      <w:r w:rsidR="00FB2E85" w:rsidRPr="00B62DC2">
        <w:rPr>
          <w:sz w:val="28"/>
          <w:szCs w:val="28"/>
        </w:rPr>
        <w:t>представлен</w:t>
      </w:r>
      <w:r>
        <w:rPr>
          <w:sz w:val="28"/>
          <w:szCs w:val="28"/>
        </w:rPr>
        <w:t xml:space="preserve">ы </w:t>
      </w:r>
      <w:r w:rsidR="00FB2E85" w:rsidRPr="00B62DC2">
        <w:rPr>
          <w:spacing w:val="-17"/>
          <w:sz w:val="28"/>
          <w:szCs w:val="28"/>
        </w:rPr>
        <w:t xml:space="preserve"> </w:t>
      </w:r>
      <w:r w:rsidR="00FB2E85" w:rsidRPr="00B62DC2">
        <w:rPr>
          <w:sz w:val="28"/>
          <w:szCs w:val="28"/>
        </w:rPr>
        <w:t>в</w:t>
      </w:r>
      <w:r w:rsidR="00FB2E85" w:rsidRPr="00B62DC2">
        <w:rPr>
          <w:spacing w:val="-20"/>
          <w:sz w:val="28"/>
          <w:szCs w:val="28"/>
        </w:rPr>
        <w:t xml:space="preserve"> </w:t>
      </w:r>
      <w:r w:rsidR="00FB2E85" w:rsidRPr="00B62DC2">
        <w:rPr>
          <w:spacing w:val="-2"/>
          <w:sz w:val="28"/>
          <w:szCs w:val="28"/>
        </w:rPr>
        <w:t>та</w:t>
      </w:r>
      <w:r w:rsidR="004420FC">
        <w:rPr>
          <w:spacing w:val="-1"/>
          <w:sz w:val="28"/>
          <w:szCs w:val="28"/>
        </w:rPr>
        <w:t xml:space="preserve">блицах </w:t>
      </w:r>
      <w:r w:rsidR="00B62DC2">
        <w:rPr>
          <w:spacing w:val="-1"/>
          <w:sz w:val="28"/>
          <w:szCs w:val="28"/>
        </w:rPr>
        <w:t xml:space="preserve"> 15</w:t>
      </w:r>
      <w:r w:rsidR="004420FC">
        <w:rPr>
          <w:spacing w:val="-1"/>
          <w:sz w:val="28"/>
          <w:szCs w:val="28"/>
        </w:rPr>
        <w:t>, 16, 17</w:t>
      </w:r>
      <w:r w:rsidR="00FB2E85" w:rsidRPr="00B62DC2">
        <w:rPr>
          <w:spacing w:val="-1"/>
          <w:sz w:val="28"/>
          <w:szCs w:val="28"/>
        </w:rPr>
        <w:t>:</w:t>
      </w:r>
    </w:p>
    <w:p w:rsidR="004420FC" w:rsidRDefault="004420FC" w:rsidP="004420FC">
      <w:pPr>
        <w:pStyle w:val="ac"/>
        <w:ind w:left="0" w:right="-2"/>
        <w:jc w:val="right"/>
        <w:rPr>
          <w:spacing w:val="-1"/>
          <w:sz w:val="28"/>
          <w:szCs w:val="28"/>
          <w:lang w:val="ru-RU"/>
        </w:rPr>
      </w:pPr>
    </w:p>
    <w:p w:rsidR="004420FC" w:rsidRDefault="004420FC" w:rsidP="004420FC">
      <w:pPr>
        <w:pStyle w:val="ac"/>
        <w:ind w:left="0" w:right="-2"/>
        <w:jc w:val="right"/>
        <w:rPr>
          <w:b/>
          <w:spacing w:val="-1"/>
          <w:sz w:val="24"/>
          <w:szCs w:val="24"/>
          <w:lang w:val="ru-RU"/>
        </w:rPr>
      </w:pPr>
      <w:r>
        <w:rPr>
          <w:b/>
          <w:spacing w:val="-1"/>
          <w:sz w:val="24"/>
          <w:szCs w:val="24"/>
          <w:lang w:val="ru-RU"/>
        </w:rPr>
        <w:t>Таблица 15</w:t>
      </w:r>
    </w:p>
    <w:p w:rsidR="004420FC" w:rsidRDefault="004420FC" w:rsidP="004420FC">
      <w:pPr>
        <w:pStyle w:val="ac"/>
        <w:ind w:left="0" w:right="-2"/>
        <w:jc w:val="center"/>
        <w:rPr>
          <w:b/>
          <w:spacing w:val="-1"/>
          <w:sz w:val="24"/>
          <w:szCs w:val="24"/>
          <w:lang w:val="ru-RU"/>
        </w:rPr>
      </w:pPr>
      <w:r>
        <w:rPr>
          <w:b/>
          <w:spacing w:val="-1"/>
          <w:sz w:val="24"/>
          <w:szCs w:val="24"/>
          <w:lang w:val="ru-RU"/>
        </w:rPr>
        <w:t>Падежные окончания существительных 2 склонения</w:t>
      </w:r>
    </w:p>
    <w:p w:rsidR="004420FC" w:rsidRDefault="004420FC" w:rsidP="004420FC">
      <w:pPr>
        <w:pStyle w:val="ac"/>
        <w:ind w:left="0" w:right="-2"/>
        <w:jc w:val="center"/>
        <w:rPr>
          <w:b/>
          <w:spacing w:val="-1"/>
          <w:sz w:val="24"/>
          <w:szCs w:val="24"/>
          <w:lang w:val="ru-RU"/>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4"/>
        <w:gridCol w:w="1914"/>
        <w:gridCol w:w="1913"/>
        <w:gridCol w:w="1913"/>
        <w:gridCol w:w="1914"/>
      </w:tblGrid>
      <w:tr w:rsidR="004420FC" w:rsidRPr="00583A35" w:rsidTr="004420FC">
        <w:tc>
          <w:tcPr>
            <w:tcW w:w="1914" w:type="dxa"/>
            <w:vMerge w:val="restart"/>
          </w:tcPr>
          <w:p w:rsidR="004420FC" w:rsidRPr="00583A35" w:rsidRDefault="004420FC" w:rsidP="004420FC">
            <w:pPr>
              <w:widowControl w:val="0"/>
              <w:autoSpaceDE w:val="0"/>
              <w:autoSpaceDN w:val="0"/>
              <w:adjustRightInd w:val="0"/>
              <w:jc w:val="center"/>
              <w:rPr>
                <w:b/>
                <w:bCs/>
                <w:lang w:val="en-US"/>
              </w:rPr>
            </w:pPr>
            <w:r w:rsidRPr="00583A35">
              <w:rPr>
                <w:b/>
                <w:bCs/>
                <w:lang w:val="en-US"/>
              </w:rPr>
              <w:t>Casus</w:t>
            </w:r>
          </w:p>
        </w:tc>
        <w:tc>
          <w:tcPr>
            <w:tcW w:w="3828" w:type="dxa"/>
            <w:gridSpan w:val="2"/>
          </w:tcPr>
          <w:p w:rsidR="004420FC" w:rsidRPr="00583A35" w:rsidRDefault="004420FC" w:rsidP="004420FC">
            <w:pPr>
              <w:widowControl w:val="0"/>
              <w:autoSpaceDE w:val="0"/>
              <w:autoSpaceDN w:val="0"/>
              <w:adjustRightInd w:val="0"/>
              <w:jc w:val="center"/>
              <w:rPr>
                <w:b/>
                <w:bCs/>
                <w:lang w:val="en-US"/>
              </w:rPr>
            </w:pPr>
            <w:r w:rsidRPr="00583A35">
              <w:rPr>
                <w:b/>
                <w:bCs/>
                <w:lang w:val="en-US"/>
              </w:rPr>
              <w:t>Singularis</w:t>
            </w:r>
          </w:p>
        </w:tc>
        <w:tc>
          <w:tcPr>
            <w:tcW w:w="3829" w:type="dxa"/>
            <w:gridSpan w:val="2"/>
          </w:tcPr>
          <w:p w:rsidR="004420FC" w:rsidRPr="00583A35" w:rsidRDefault="004420FC" w:rsidP="004420FC">
            <w:pPr>
              <w:widowControl w:val="0"/>
              <w:autoSpaceDE w:val="0"/>
              <w:autoSpaceDN w:val="0"/>
              <w:adjustRightInd w:val="0"/>
              <w:jc w:val="center"/>
              <w:rPr>
                <w:b/>
                <w:bCs/>
                <w:lang w:val="en-US"/>
              </w:rPr>
            </w:pPr>
            <w:r w:rsidRPr="00583A35">
              <w:rPr>
                <w:b/>
                <w:bCs/>
                <w:lang w:val="en-US"/>
              </w:rPr>
              <w:t>Pluralis</w:t>
            </w:r>
          </w:p>
        </w:tc>
      </w:tr>
      <w:tr w:rsidR="004420FC" w:rsidRPr="00583A35" w:rsidTr="004420FC">
        <w:tc>
          <w:tcPr>
            <w:tcW w:w="1914" w:type="dxa"/>
            <w:vMerge/>
          </w:tcPr>
          <w:p w:rsidR="004420FC" w:rsidRPr="00583A35" w:rsidRDefault="004420FC" w:rsidP="004420FC">
            <w:pPr>
              <w:widowControl w:val="0"/>
              <w:autoSpaceDE w:val="0"/>
              <w:autoSpaceDN w:val="0"/>
              <w:adjustRightInd w:val="0"/>
              <w:jc w:val="center"/>
              <w:rPr>
                <w:lang w:val="en-US"/>
              </w:rPr>
            </w:pPr>
          </w:p>
        </w:tc>
        <w:tc>
          <w:tcPr>
            <w:tcW w:w="1914" w:type="dxa"/>
          </w:tcPr>
          <w:p w:rsidR="004420FC" w:rsidRPr="00583A35" w:rsidRDefault="004420FC" w:rsidP="004420FC">
            <w:pPr>
              <w:widowControl w:val="0"/>
              <w:autoSpaceDE w:val="0"/>
              <w:autoSpaceDN w:val="0"/>
              <w:adjustRightInd w:val="0"/>
              <w:jc w:val="center"/>
              <w:rPr>
                <w:lang w:val="en-US"/>
              </w:rPr>
            </w:pPr>
            <w:r w:rsidRPr="00583A35">
              <w:rPr>
                <w:lang w:val="en-US"/>
              </w:rPr>
              <w:t>m</w:t>
            </w:r>
          </w:p>
        </w:tc>
        <w:tc>
          <w:tcPr>
            <w:tcW w:w="1914" w:type="dxa"/>
          </w:tcPr>
          <w:p w:rsidR="004420FC" w:rsidRPr="00583A35" w:rsidRDefault="004420FC" w:rsidP="004420FC">
            <w:pPr>
              <w:widowControl w:val="0"/>
              <w:autoSpaceDE w:val="0"/>
              <w:autoSpaceDN w:val="0"/>
              <w:adjustRightInd w:val="0"/>
              <w:jc w:val="center"/>
              <w:rPr>
                <w:lang w:val="en-US"/>
              </w:rPr>
            </w:pPr>
            <w:r w:rsidRPr="00583A35">
              <w:rPr>
                <w:lang w:val="en-US"/>
              </w:rPr>
              <w:t>n</w:t>
            </w:r>
          </w:p>
        </w:tc>
        <w:tc>
          <w:tcPr>
            <w:tcW w:w="1914" w:type="dxa"/>
          </w:tcPr>
          <w:p w:rsidR="004420FC" w:rsidRPr="00583A35" w:rsidRDefault="004420FC" w:rsidP="004420FC">
            <w:pPr>
              <w:widowControl w:val="0"/>
              <w:autoSpaceDE w:val="0"/>
              <w:autoSpaceDN w:val="0"/>
              <w:adjustRightInd w:val="0"/>
              <w:jc w:val="center"/>
              <w:rPr>
                <w:lang w:val="en-US"/>
              </w:rPr>
            </w:pPr>
            <w:r w:rsidRPr="00583A35">
              <w:rPr>
                <w:lang w:val="en-US"/>
              </w:rPr>
              <w:t>m</w:t>
            </w:r>
          </w:p>
        </w:tc>
        <w:tc>
          <w:tcPr>
            <w:tcW w:w="1915" w:type="dxa"/>
          </w:tcPr>
          <w:p w:rsidR="004420FC" w:rsidRPr="00583A35" w:rsidRDefault="004420FC" w:rsidP="004420FC">
            <w:pPr>
              <w:widowControl w:val="0"/>
              <w:autoSpaceDE w:val="0"/>
              <w:autoSpaceDN w:val="0"/>
              <w:adjustRightInd w:val="0"/>
              <w:jc w:val="center"/>
              <w:rPr>
                <w:lang w:val="en-US"/>
              </w:rPr>
            </w:pPr>
            <w:r w:rsidRPr="00583A35">
              <w:rPr>
                <w:lang w:val="en-US"/>
              </w:rPr>
              <w:t>n</w:t>
            </w:r>
          </w:p>
        </w:tc>
      </w:tr>
      <w:tr w:rsidR="004420FC" w:rsidRPr="00583A35" w:rsidTr="004420FC">
        <w:tc>
          <w:tcPr>
            <w:tcW w:w="1914" w:type="dxa"/>
          </w:tcPr>
          <w:p w:rsidR="004420FC" w:rsidRPr="00583A35" w:rsidRDefault="004420FC" w:rsidP="004420FC">
            <w:pPr>
              <w:widowControl w:val="0"/>
              <w:autoSpaceDE w:val="0"/>
              <w:autoSpaceDN w:val="0"/>
              <w:adjustRightInd w:val="0"/>
              <w:jc w:val="center"/>
              <w:rPr>
                <w:lang w:val="en-US"/>
              </w:rPr>
            </w:pPr>
            <w:r w:rsidRPr="00583A35">
              <w:rPr>
                <w:lang w:val="en-US"/>
              </w:rPr>
              <w:t>Nom.</w:t>
            </w:r>
          </w:p>
        </w:tc>
        <w:tc>
          <w:tcPr>
            <w:tcW w:w="1914" w:type="dxa"/>
          </w:tcPr>
          <w:p w:rsidR="004420FC" w:rsidRPr="00583A35" w:rsidRDefault="004420FC" w:rsidP="004420FC">
            <w:pPr>
              <w:widowControl w:val="0"/>
              <w:autoSpaceDE w:val="0"/>
              <w:autoSpaceDN w:val="0"/>
              <w:adjustRightInd w:val="0"/>
              <w:jc w:val="center"/>
              <w:rPr>
                <w:b/>
                <w:bCs/>
                <w:lang w:val="en-US"/>
              </w:rPr>
            </w:pPr>
            <w:r w:rsidRPr="00583A35">
              <w:rPr>
                <w:b/>
                <w:bCs/>
                <w:lang w:val="en-US"/>
              </w:rPr>
              <w:t>-us, -er</w:t>
            </w:r>
          </w:p>
        </w:tc>
        <w:tc>
          <w:tcPr>
            <w:tcW w:w="1914" w:type="dxa"/>
          </w:tcPr>
          <w:p w:rsidR="004420FC" w:rsidRPr="00583A35" w:rsidRDefault="004420FC" w:rsidP="004420FC">
            <w:pPr>
              <w:widowControl w:val="0"/>
              <w:autoSpaceDE w:val="0"/>
              <w:autoSpaceDN w:val="0"/>
              <w:adjustRightInd w:val="0"/>
              <w:jc w:val="center"/>
              <w:rPr>
                <w:b/>
                <w:bCs/>
                <w:lang w:val="en-US"/>
              </w:rPr>
            </w:pPr>
            <w:r w:rsidRPr="00583A35">
              <w:rPr>
                <w:b/>
                <w:bCs/>
                <w:lang w:val="en-US"/>
              </w:rPr>
              <w:t>-um</w:t>
            </w:r>
          </w:p>
        </w:tc>
        <w:tc>
          <w:tcPr>
            <w:tcW w:w="1914" w:type="dxa"/>
          </w:tcPr>
          <w:p w:rsidR="004420FC" w:rsidRPr="00583A35" w:rsidRDefault="004420FC" w:rsidP="004420FC">
            <w:pPr>
              <w:widowControl w:val="0"/>
              <w:autoSpaceDE w:val="0"/>
              <w:autoSpaceDN w:val="0"/>
              <w:adjustRightInd w:val="0"/>
              <w:jc w:val="center"/>
              <w:rPr>
                <w:b/>
                <w:bCs/>
                <w:lang w:val="en-US"/>
              </w:rPr>
            </w:pPr>
            <w:r w:rsidRPr="00583A35">
              <w:rPr>
                <w:b/>
                <w:bCs/>
                <w:lang w:val="en-US"/>
              </w:rPr>
              <w:t>-i</w:t>
            </w:r>
          </w:p>
        </w:tc>
        <w:tc>
          <w:tcPr>
            <w:tcW w:w="1915" w:type="dxa"/>
          </w:tcPr>
          <w:p w:rsidR="004420FC" w:rsidRPr="00583A35" w:rsidRDefault="004420FC" w:rsidP="004420FC">
            <w:pPr>
              <w:widowControl w:val="0"/>
              <w:autoSpaceDE w:val="0"/>
              <w:autoSpaceDN w:val="0"/>
              <w:adjustRightInd w:val="0"/>
              <w:jc w:val="center"/>
              <w:rPr>
                <w:b/>
                <w:bCs/>
                <w:lang w:val="en-US"/>
              </w:rPr>
            </w:pPr>
            <w:r w:rsidRPr="00583A35">
              <w:rPr>
                <w:b/>
                <w:bCs/>
                <w:lang w:val="en-US"/>
              </w:rPr>
              <w:t>-a</w:t>
            </w:r>
          </w:p>
        </w:tc>
      </w:tr>
      <w:tr w:rsidR="004420FC" w:rsidRPr="00583A35" w:rsidTr="004420FC">
        <w:tc>
          <w:tcPr>
            <w:tcW w:w="1914" w:type="dxa"/>
          </w:tcPr>
          <w:p w:rsidR="004420FC" w:rsidRPr="00583A35" w:rsidRDefault="004420FC" w:rsidP="004420FC">
            <w:pPr>
              <w:widowControl w:val="0"/>
              <w:autoSpaceDE w:val="0"/>
              <w:autoSpaceDN w:val="0"/>
              <w:adjustRightInd w:val="0"/>
              <w:jc w:val="center"/>
            </w:pPr>
            <w:r w:rsidRPr="00583A35">
              <w:rPr>
                <w:lang w:val="en-US"/>
              </w:rPr>
              <w:t>Gen.</w:t>
            </w:r>
          </w:p>
        </w:tc>
        <w:tc>
          <w:tcPr>
            <w:tcW w:w="1914" w:type="dxa"/>
          </w:tcPr>
          <w:p w:rsidR="004420FC" w:rsidRPr="00583A35" w:rsidRDefault="004420FC" w:rsidP="004420FC">
            <w:pPr>
              <w:widowControl w:val="0"/>
              <w:autoSpaceDE w:val="0"/>
              <w:autoSpaceDN w:val="0"/>
              <w:adjustRightInd w:val="0"/>
              <w:jc w:val="center"/>
              <w:rPr>
                <w:b/>
                <w:bCs/>
                <w:lang w:val="en-US"/>
              </w:rPr>
            </w:pPr>
            <w:r w:rsidRPr="00583A35">
              <w:rPr>
                <w:b/>
                <w:bCs/>
                <w:lang w:val="en-US"/>
              </w:rPr>
              <w:t>-i</w:t>
            </w:r>
          </w:p>
        </w:tc>
        <w:tc>
          <w:tcPr>
            <w:tcW w:w="1914" w:type="dxa"/>
          </w:tcPr>
          <w:p w:rsidR="004420FC" w:rsidRPr="00583A35" w:rsidRDefault="004420FC" w:rsidP="004420FC">
            <w:pPr>
              <w:widowControl w:val="0"/>
              <w:autoSpaceDE w:val="0"/>
              <w:autoSpaceDN w:val="0"/>
              <w:adjustRightInd w:val="0"/>
              <w:jc w:val="center"/>
              <w:rPr>
                <w:b/>
                <w:bCs/>
                <w:lang w:val="en-US"/>
              </w:rPr>
            </w:pPr>
            <w:r w:rsidRPr="00583A35">
              <w:rPr>
                <w:b/>
                <w:bCs/>
                <w:lang w:val="en-US"/>
              </w:rPr>
              <w:t>-i</w:t>
            </w:r>
          </w:p>
        </w:tc>
        <w:tc>
          <w:tcPr>
            <w:tcW w:w="1914" w:type="dxa"/>
          </w:tcPr>
          <w:p w:rsidR="004420FC" w:rsidRPr="00583A35" w:rsidRDefault="004420FC" w:rsidP="004420FC">
            <w:pPr>
              <w:widowControl w:val="0"/>
              <w:autoSpaceDE w:val="0"/>
              <w:autoSpaceDN w:val="0"/>
              <w:adjustRightInd w:val="0"/>
              <w:jc w:val="center"/>
              <w:rPr>
                <w:b/>
                <w:bCs/>
                <w:lang w:val="en-US"/>
              </w:rPr>
            </w:pPr>
            <w:r w:rsidRPr="00583A35">
              <w:rPr>
                <w:b/>
                <w:bCs/>
                <w:lang w:val="en-US"/>
              </w:rPr>
              <w:t>-orum</w:t>
            </w:r>
          </w:p>
        </w:tc>
        <w:tc>
          <w:tcPr>
            <w:tcW w:w="1915" w:type="dxa"/>
          </w:tcPr>
          <w:p w:rsidR="004420FC" w:rsidRPr="00583A35" w:rsidRDefault="004420FC" w:rsidP="004420FC">
            <w:pPr>
              <w:widowControl w:val="0"/>
              <w:autoSpaceDE w:val="0"/>
              <w:autoSpaceDN w:val="0"/>
              <w:adjustRightInd w:val="0"/>
              <w:jc w:val="center"/>
              <w:rPr>
                <w:b/>
                <w:bCs/>
                <w:lang w:val="en-US"/>
              </w:rPr>
            </w:pPr>
            <w:r w:rsidRPr="00583A35">
              <w:rPr>
                <w:b/>
                <w:bCs/>
                <w:lang w:val="en-US"/>
              </w:rPr>
              <w:t>-orum</w:t>
            </w:r>
          </w:p>
        </w:tc>
      </w:tr>
      <w:tr w:rsidR="004420FC" w:rsidRPr="00583A35" w:rsidTr="004420FC">
        <w:tc>
          <w:tcPr>
            <w:tcW w:w="1914" w:type="dxa"/>
          </w:tcPr>
          <w:p w:rsidR="004420FC" w:rsidRPr="00583A35" w:rsidRDefault="004420FC" w:rsidP="004420FC">
            <w:pPr>
              <w:widowControl w:val="0"/>
              <w:autoSpaceDE w:val="0"/>
              <w:autoSpaceDN w:val="0"/>
              <w:adjustRightInd w:val="0"/>
              <w:jc w:val="center"/>
            </w:pPr>
            <w:r w:rsidRPr="00583A35">
              <w:rPr>
                <w:lang w:val="en-US"/>
              </w:rPr>
              <w:t>Dat.</w:t>
            </w:r>
          </w:p>
        </w:tc>
        <w:tc>
          <w:tcPr>
            <w:tcW w:w="1914" w:type="dxa"/>
          </w:tcPr>
          <w:p w:rsidR="004420FC" w:rsidRPr="00583A35" w:rsidRDefault="004420FC" w:rsidP="004420FC">
            <w:pPr>
              <w:widowControl w:val="0"/>
              <w:autoSpaceDE w:val="0"/>
              <w:autoSpaceDN w:val="0"/>
              <w:adjustRightInd w:val="0"/>
              <w:jc w:val="center"/>
              <w:rPr>
                <w:b/>
                <w:bCs/>
                <w:lang w:val="en-US"/>
              </w:rPr>
            </w:pPr>
            <w:r w:rsidRPr="00583A35">
              <w:rPr>
                <w:b/>
                <w:bCs/>
                <w:lang w:val="en-US"/>
              </w:rPr>
              <w:t>-o</w:t>
            </w:r>
          </w:p>
        </w:tc>
        <w:tc>
          <w:tcPr>
            <w:tcW w:w="1914" w:type="dxa"/>
          </w:tcPr>
          <w:p w:rsidR="004420FC" w:rsidRPr="00583A35" w:rsidRDefault="004420FC" w:rsidP="004420FC">
            <w:pPr>
              <w:widowControl w:val="0"/>
              <w:autoSpaceDE w:val="0"/>
              <w:autoSpaceDN w:val="0"/>
              <w:adjustRightInd w:val="0"/>
              <w:jc w:val="center"/>
              <w:rPr>
                <w:b/>
                <w:bCs/>
                <w:lang w:val="en-US"/>
              </w:rPr>
            </w:pPr>
            <w:r w:rsidRPr="00583A35">
              <w:rPr>
                <w:b/>
                <w:bCs/>
                <w:lang w:val="en-US"/>
              </w:rPr>
              <w:t>-o</w:t>
            </w:r>
          </w:p>
        </w:tc>
        <w:tc>
          <w:tcPr>
            <w:tcW w:w="1914" w:type="dxa"/>
          </w:tcPr>
          <w:p w:rsidR="004420FC" w:rsidRPr="00583A35" w:rsidRDefault="004420FC" w:rsidP="004420FC">
            <w:pPr>
              <w:widowControl w:val="0"/>
              <w:autoSpaceDE w:val="0"/>
              <w:autoSpaceDN w:val="0"/>
              <w:adjustRightInd w:val="0"/>
              <w:jc w:val="center"/>
              <w:rPr>
                <w:b/>
                <w:bCs/>
                <w:lang w:val="en-US"/>
              </w:rPr>
            </w:pPr>
            <w:r w:rsidRPr="00583A35">
              <w:rPr>
                <w:b/>
                <w:bCs/>
                <w:lang w:val="en-US"/>
              </w:rPr>
              <w:t>-is</w:t>
            </w:r>
          </w:p>
        </w:tc>
        <w:tc>
          <w:tcPr>
            <w:tcW w:w="1915" w:type="dxa"/>
          </w:tcPr>
          <w:p w:rsidR="004420FC" w:rsidRPr="00583A35" w:rsidRDefault="004420FC" w:rsidP="004420FC">
            <w:pPr>
              <w:widowControl w:val="0"/>
              <w:autoSpaceDE w:val="0"/>
              <w:autoSpaceDN w:val="0"/>
              <w:adjustRightInd w:val="0"/>
              <w:jc w:val="center"/>
              <w:rPr>
                <w:b/>
                <w:bCs/>
                <w:lang w:val="en-US"/>
              </w:rPr>
            </w:pPr>
            <w:r w:rsidRPr="00583A35">
              <w:rPr>
                <w:b/>
                <w:bCs/>
                <w:lang w:val="en-US"/>
              </w:rPr>
              <w:t>-is</w:t>
            </w:r>
          </w:p>
        </w:tc>
      </w:tr>
      <w:tr w:rsidR="004420FC" w:rsidRPr="00583A35" w:rsidTr="004420FC">
        <w:tc>
          <w:tcPr>
            <w:tcW w:w="1914" w:type="dxa"/>
          </w:tcPr>
          <w:p w:rsidR="004420FC" w:rsidRPr="00583A35" w:rsidRDefault="004420FC" w:rsidP="004420FC">
            <w:pPr>
              <w:widowControl w:val="0"/>
              <w:autoSpaceDE w:val="0"/>
              <w:autoSpaceDN w:val="0"/>
              <w:adjustRightInd w:val="0"/>
              <w:jc w:val="center"/>
            </w:pPr>
            <w:r w:rsidRPr="00583A35">
              <w:rPr>
                <w:lang w:val="en-US"/>
              </w:rPr>
              <w:t>Acc.</w:t>
            </w:r>
          </w:p>
        </w:tc>
        <w:tc>
          <w:tcPr>
            <w:tcW w:w="1914" w:type="dxa"/>
          </w:tcPr>
          <w:p w:rsidR="004420FC" w:rsidRPr="00583A35" w:rsidRDefault="004420FC" w:rsidP="004420FC">
            <w:pPr>
              <w:widowControl w:val="0"/>
              <w:autoSpaceDE w:val="0"/>
              <w:autoSpaceDN w:val="0"/>
              <w:adjustRightInd w:val="0"/>
              <w:jc w:val="center"/>
              <w:rPr>
                <w:b/>
                <w:bCs/>
                <w:lang w:val="en-US"/>
              </w:rPr>
            </w:pPr>
            <w:r w:rsidRPr="00583A35">
              <w:rPr>
                <w:b/>
                <w:bCs/>
                <w:lang w:val="en-US"/>
              </w:rPr>
              <w:t>-um</w:t>
            </w:r>
          </w:p>
        </w:tc>
        <w:tc>
          <w:tcPr>
            <w:tcW w:w="1914" w:type="dxa"/>
          </w:tcPr>
          <w:p w:rsidR="004420FC" w:rsidRPr="00583A35" w:rsidRDefault="004420FC" w:rsidP="004420FC">
            <w:pPr>
              <w:widowControl w:val="0"/>
              <w:autoSpaceDE w:val="0"/>
              <w:autoSpaceDN w:val="0"/>
              <w:adjustRightInd w:val="0"/>
              <w:jc w:val="center"/>
              <w:rPr>
                <w:b/>
                <w:bCs/>
                <w:lang w:val="en-US"/>
              </w:rPr>
            </w:pPr>
            <w:r w:rsidRPr="00583A35">
              <w:rPr>
                <w:b/>
                <w:bCs/>
                <w:lang w:val="en-US"/>
              </w:rPr>
              <w:t>-um</w:t>
            </w:r>
          </w:p>
        </w:tc>
        <w:tc>
          <w:tcPr>
            <w:tcW w:w="1914" w:type="dxa"/>
          </w:tcPr>
          <w:p w:rsidR="004420FC" w:rsidRPr="00583A35" w:rsidRDefault="004420FC" w:rsidP="004420FC">
            <w:pPr>
              <w:widowControl w:val="0"/>
              <w:autoSpaceDE w:val="0"/>
              <w:autoSpaceDN w:val="0"/>
              <w:adjustRightInd w:val="0"/>
              <w:jc w:val="center"/>
              <w:rPr>
                <w:b/>
                <w:bCs/>
                <w:lang w:val="en-US"/>
              </w:rPr>
            </w:pPr>
            <w:r w:rsidRPr="00583A35">
              <w:rPr>
                <w:b/>
                <w:bCs/>
                <w:lang w:val="en-US"/>
              </w:rPr>
              <w:t>-os</w:t>
            </w:r>
          </w:p>
        </w:tc>
        <w:tc>
          <w:tcPr>
            <w:tcW w:w="1915" w:type="dxa"/>
          </w:tcPr>
          <w:p w:rsidR="004420FC" w:rsidRPr="00583A35" w:rsidRDefault="004420FC" w:rsidP="004420FC">
            <w:pPr>
              <w:widowControl w:val="0"/>
              <w:autoSpaceDE w:val="0"/>
              <w:autoSpaceDN w:val="0"/>
              <w:adjustRightInd w:val="0"/>
              <w:jc w:val="center"/>
              <w:rPr>
                <w:b/>
                <w:bCs/>
                <w:lang w:val="en-US"/>
              </w:rPr>
            </w:pPr>
            <w:r w:rsidRPr="00583A35">
              <w:rPr>
                <w:b/>
                <w:bCs/>
                <w:lang w:val="en-US"/>
              </w:rPr>
              <w:t>-os</w:t>
            </w:r>
          </w:p>
        </w:tc>
      </w:tr>
      <w:tr w:rsidR="004420FC" w:rsidRPr="00583A35" w:rsidTr="004420FC">
        <w:tc>
          <w:tcPr>
            <w:tcW w:w="1914" w:type="dxa"/>
          </w:tcPr>
          <w:p w:rsidR="004420FC" w:rsidRPr="00583A35" w:rsidRDefault="004420FC" w:rsidP="004420FC">
            <w:pPr>
              <w:widowControl w:val="0"/>
              <w:autoSpaceDE w:val="0"/>
              <w:autoSpaceDN w:val="0"/>
              <w:adjustRightInd w:val="0"/>
              <w:jc w:val="center"/>
            </w:pPr>
            <w:r w:rsidRPr="00583A35">
              <w:rPr>
                <w:lang w:val="en-US"/>
              </w:rPr>
              <w:t>Abl.</w:t>
            </w:r>
          </w:p>
        </w:tc>
        <w:tc>
          <w:tcPr>
            <w:tcW w:w="1914" w:type="dxa"/>
          </w:tcPr>
          <w:p w:rsidR="004420FC" w:rsidRPr="00583A35" w:rsidRDefault="004420FC" w:rsidP="004420FC">
            <w:pPr>
              <w:widowControl w:val="0"/>
              <w:autoSpaceDE w:val="0"/>
              <w:autoSpaceDN w:val="0"/>
              <w:adjustRightInd w:val="0"/>
              <w:jc w:val="center"/>
              <w:rPr>
                <w:b/>
                <w:bCs/>
                <w:lang w:val="en-US"/>
              </w:rPr>
            </w:pPr>
            <w:r w:rsidRPr="00583A35">
              <w:rPr>
                <w:b/>
                <w:bCs/>
                <w:lang w:val="en-US"/>
              </w:rPr>
              <w:t>-o</w:t>
            </w:r>
          </w:p>
        </w:tc>
        <w:tc>
          <w:tcPr>
            <w:tcW w:w="1914" w:type="dxa"/>
          </w:tcPr>
          <w:p w:rsidR="004420FC" w:rsidRPr="00583A35" w:rsidRDefault="004420FC" w:rsidP="004420FC">
            <w:pPr>
              <w:widowControl w:val="0"/>
              <w:autoSpaceDE w:val="0"/>
              <w:autoSpaceDN w:val="0"/>
              <w:adjustRightInd w:val="0"/>
              <w:jc w:val="center"/>
              <w:rPr>
                <w:b/>
                <w:bCs/>
                <w:lang w:val="en-US"/>
              </w:rPr>
            </w:pPr>
            <w:r w:rsidRPr="00583A35">
              <w:rPr>
                <w:b/>
                <w:bCs/>
                <w:lang w:val="en-US"/>
              </w:rPr>
              <w:t>-o</w:t>
            </w:r>
          </w:p>
        </w:tc>
        <w:tc>
          <w:tcPr>
            <w:tcW w:w="1914" w:type="dxa"/>
          </w:tcPr>
          <w:p w:rsidR="004420FC" w:rsidRPr="00583A35" w:rsidRDefault="004420FC" w:rsidP="004420FC">
            <w:pPr>
              <w:widowControl w:val="0"/>
              <w:autoSpaceDE w:val="0"/>
              <w:autoSpaceDN w:val="0"/>
              <w:adjustRightInd w:val="0"/>
              <w:jc w:val="center"/>
              <w:rPr>
                <w:b/>
                <w:bCs/>
                <w:lang w:val="en-US"/>
              </w:rPr>
            </w:pPr>
            <w:r w:rsidRPr="00583A35">
              <w:rPr>
                <w:b/>
                <w:bCs/>
                <w:lang w:val="en-US"/>
              </w:rPr>
              <w:t>-is</w:t>
            </w:r>
          </w:p>
        </w:tc>
        <w:tc>
          <w:tcPr>
            <w:tcW w:w="1915" w:type="dxa"/>
          </w:tcPr>
          <w:p w:rsidR="004420FC" w:rsidRPr="00583A35" w:rsidRDefault="004420FC" w:rsidP="004420FC">
            <w:pPr>
              <w:widowControl w:val="0"/>
              <w:autoSpaceDE w:val="0"/>
              <w:autoSpaceDN w:val="0"/>
              <w:adjustRightInd w:val="0"/>
              <w:jc w:val="center"/>
              <w:rPr>
                <w:b/>
                <w:bCs/>
                <w:lang w:val="en-US"/>
              </w:rPr>
            </w:pPr>
            <w:r w:rsidRPr="00583A35">
              <w:rPr>
                <w:b/>
                <w:bCs/>
                <w:lang w:val="en-US"/>
              </w:rPr>
              <w:t>-is</w:t>
            </w:r>
          </w:p>
        </w:tc>
      </w:tr>
    </w:tbl>
    <w:p w:rsidR="004420FC" w:rsidRPr="004420FC" w:rsidRDefault="004420FC" w:rsidP="004420FC">
      <w:pPr>
        <w:pStyle w:val="ac"/>
        <w:ind w:left="0" w:right="-2"/>
        <w:jc w:val="center"/>
        <w:rPr>
          <w:b/>
          <w:spacing w:val="-1"/>
          <w:sz w:val="24"/>
          <w:szCs w:val="24"/>
          <w:lang w:val="ru-RU"/>
        </w:rPr>
      </w:pPr>
    </w:p>
    <w:p w:rsidR="004420FC" w:rsidRPr="004420FC" w:rsidRDefault="004420FC" w:rsidP="004420FC">
      <w:pPr>
        <w:pStyle w:val="ac"/>
        <w:ind w:left="0" w:right="-2"/>
        <w:jc w:val="right"/>
        <w:rPr>
          <w:b/>
          <w:sz w:val="24"/>
          <w:szCs w:val="24"/>
          <w:lang w:val="ru-RU"/>
        </w:rPr>
      </w:pPr>
      <w:r w:rsidRPr="004420FC">
        <w:rPr>
          <w:b/>
          <w:sz w:val="24"/>
          <w:szCs w:val="24"/>
          <w:lang w:val="ru-RU"/>
        </w:rPr>
        <w:t>Таблица 16</w:t>
      </w:r>
    </w:p>
    <w:p w:rsidR="004420FC" w:rsidRPr="004420FC" w:rsidRDefault="004420FC" w:rsidP="004420FC">
      <w:pPr>
        <w:jc w:val="center"/>
        <w:rPr>
          <w:b/>
          <w:bCs/>
        </w:rPr>
      </w:pPr>
      <w:r w:rsidRPr="004420FC">
        <w:rPr>
          <w:b/>
          <w:bCs/>
        </w:rPr>
        <w:t>Образец склонения существительных 2 склонения мужского рода</w:t>
      </w:r>
    </w:p>
    <w:p w:rsidR="004420FC" w:rsidRPr="00EC6A6E" w:rsidRDefault="004420FC" w:rsidP="004420FC">
      <w:pPr>
        <w:jc w:val="center"/>
        <w:rPr>
          <w:b/>
          <w:bCs/>
          <w:sz w:val="28"/>
          <w:szCs w:val="28"/>
        </w:rPr>
      </w:pPr>
    </w:p>
    <w:p w:rsidR="004420FC" w:rsidRPr="009F6AE6" w:rsidRDefault="004420FC" w:rsidP="004420FC">
      <w:pPr>
        <w:jc w:val="center"/>
        <w:rPr>
          <w:sz w:val="28"/>
          <w:szCs w:val="28"/>
          <w:lang w:val="en-US"/>
        </w:rPr>
      </w:pPr>
      <w:proofErr w:type="gramStart"/>
      <w:r>
        <w:rPr>
          <w:b/>
          <w:bCs/>
          <w:sz w:val="28"/>
          <w:szCs w:val="28"/>
          <w:lang w:val="en-US"/>
        </w:rPr>
        <w:t>globulus</w:t>
      </w:r>
      <w:proofErr w:type="gramEnd"/>
      <w:r>
        <w:rPr>
          <w:b/>
          <w:bCs/>
          <w:sz w:val="28"/>
          <w:szCs w:val="28"/>
          <w:lang w:val="en-US"/>
        </w:rPr>
        <w:t xml:space="preserve">, i, m </w:t>
      </w:r>
      <w:r>
        <w:rPr>
          <w:sz w:val="28"/>
          <w:szCs w:val="28"/>
          <w:lang w:val="en-US"/>
        </w:rPr>
        <w:t>–</w:t>
      </w:r>
      <w:r w:rsidRPr="009F6AE6">
        <w:rPr>
          <w:sz w:val="28"/>
          <w:szCs w:val="28"/>
          <w:lang w:val="en-US"/>
        </w:rPr>
        <w:t xml:space="preserve"> </w:t>
      </w:r>
      <w:r w:rsidRPr="009F6AE6">
        <w:rPr>
          <w:sz w:val="28"/>
          <w:szCs w:val="28"/>
        </w:rPr>
        <w:t>шарик</w:t>
      </w:r>
      <w:r>
        <w:rPr>
          <w:sz w:val="28"/>
          <w:szCs w:val="28"/>
          <w:lang w:val="en-US"/>
        </w:rPr>
        <w:t xml:space="preserve">; </w:t>
      </w:r>
      <w:r w:rsidRPr="009F6AE6">
        <w:rPr>
          <w:b/>
          <w:bCs/>
          <w:sz w:val="28"/>
          <w:szCs w:val="28"/>
          <w:lang w:val="en-US"/>
        </w:rPr>
        <w:t>magister</w:t>
      </w:r>
      <w:r>
        <w:rPr>
          <w:sz w:val="28"/>
          <w:szCs w:val="28"/>
          <w:lang w:val="en-US"/>
        </w:rPr>
        <w:t xml:space="preserve">, tri, m – </w:t>
      </w:r>
      <w:r>
        <w:rPr>
          <w:sz w:val="28"/>
          <w:szCs w:val="28"/>
        </w:rPr>
        <w:t>учитель</w:t>
      </w:r>
    </w:p>
    <w:p w:rsidR="004420FC" w:rsidRPr="009F6AE6" w:rsidRDefault="004420FC" w:rsidP="004420FC">
      <w:pPr>
        <w:rPr>
          <w:b/>
          <w:bCs/>
          <w:sz w:val="28"/>
          <w:szCs w:val="28"/>
          <w:lang w:val="en-U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3"/>
        <w:gridCol w:w="1913"/>
        <w:gridCol w:w="1913"/>
        <w:gridCol w:w="1914"/>
        <w:gridCol w:w="1915"/>
      </w:tblGrid>
      <w:tr w:rsidR="004420FC" w:rsidRPr="00583A35" w:rsidTr="004420FC">
        <w:tc>
          <w:tcPr>
            <w:tcW w:w="1914" w:type="dxa"/>
          </w:tcPr>
          <w:p w:rsidR="004420FC" w:rsidRPr="00583A35" w:rsidRDefault="004420FC" w:rsidP="004420FC">
            <w:pPr>
              <w:widowControl w:val="0"/>
              <w:autoSpaceDE w:val="0"/>
              <w:autoSpaceDN w:val="0"/>
              <w:adjustRightInd w:val="0"/>
              <w:jc w:val="center"/>
            </w:pPr>
            <w:r w:rsidRPr="00583A35">
              <w:rPr>
                <w:b/>
                <w:bCs/>
                <w:lang w:val="en-US"/>
              </w:rPr>
              <w:t>Casus</w:t>
            </w:r>
          </w:p>
        </w:tc>
        <w:tc>
          <w:tcPr>
            <w:tcW w:w="3828" w:type="dxa"/>
            <w:gridSpan w:val="2"/>
          </w:tcPr>
          <w:p w:rsidR="004420FC" w:rsidRPr="00583A35" w:rsidRDefault="004420FC" w:rsidP="004420FC">
            <w:pPr>
              <w:widowControl w:val="0"/>
              <w:autoSpaceDE w:val="0"/>
              <w:autoSpaceDN w:val="0"/>
              <w:adjustRightInd w:val="0"/>
              <w:jc w:val="center"/>
              <w:rPr>
                <w:b/>
                <w:bCs/>
                <w:lang w:val="en-US"/>
              </w:rPr>
            </w:pPr>
            <w:r w:rsidRPr="00583A35">
              <w:rPr>
                <w:b/>
                <w:bCs/>
                <w:lang w:val="en-US"/>
              </w:rPr>
              <w:t>Singularis</w:t>
            </w:r>
          </w:p>
        </w:tc>
        <w:tc>
          <w:tcPr>
            <w:tcW w:w="3829" w:type="dxa"/>
            <w:gridSpan w:val="2"/>
          </w:tcPr>
          <w:p w:rsidR="004420FC" w:rsidRPr="00583A35" w:rsidRDefault="004420FC" w:rsidP="004420FC">
            <w:pPr>
              <w:widowControl w:val="0"/>
              <w:autoSpaceDE w:val="0"/>
              <w:autoSpaceDN w:val="0"/>
              <w:adjustRightInd w:val="0"/>
              <w:jc w:val="center"/>
              <w:rPr>
                <w:b/>
                <w:bCs/>
                <w:lang w:val="en-US"/>
              </w:rPr>
            </w:pPr>
            <w:r w:rsidRPr="00583A35">
              <w:rPr>
                <w:b/>
                <w:bCs/>
                <w:lang w:val="en-US"/>
              </w:rPr>
              <w:t>Pluralis</w:t>
            </w:r>
          </w:p>
        </w:tc>
      </w:tr>
      <w:tr w:rsidR="004420FC" w:rsidRPr="00583A35" w:rsidTr="004420FC">
        <w:tc>
          <w:tcPr>
            <w:tcW w:w="1914" w:type="dxa"/>
          </w:tcPr>
          <w:p w:rsidR="004420FC" w:rsidRPr="00583A35" w:rsidRDefault="004420FC" w:rsidP="004420FC">
            <w:pPr>
              <w:widowControl w:val="0"/>
              <w:autoSpaceDE w:val="0"/>
              <w:autoSpaceDN w:val="0"/>
              <w:adjustRightInd w:val="0"/>
              <w:jc w:val="center"/>
              <w:rPr>
                <w:lang w:val="en-US"/>
              </w:rPr>
            </w:pPr>
            <w:r w:rsidRPr="00583A35">
              <w:rPr>
                <w:lang w:val="en-US"/>
              </w:rPr>
              <w:t>Nom.</w:t>
            </w:r>
          </w:p>
        </w:tc>
        <w:tc>
          <w:tcPr>
            <w:tcW w:w="1914" w:type="dxa"/>
          </w:tcPr>
          <w:p w:rsidR="004420FC" w:rsidRPr="00583A35" w:rsidRDefault="004420FC" w:rsidP="004420FC">
            <w:pPr>
              <w:widowControl w:val="0"/>
              <w:autoSpaceDE w:val="0"/>
              <w:autoSpaceDN w:val="0"/>
              <w:adjustRightInd w:val="0"/>
              <w:jc w:val="center"/>
            </w:pPr>
            <w:r w:rsidRPr="00583A35">
              <w:rPr>
                <w:lang w:val="en-US"/>
              </w:rPr>
              <w:t>globul</w:t>
            </w:r>
            <w:r w:rsidRPr="00583A35">
              <w:rPr>
                <w:b/>
                <w:bCs/>
                <w:lang w:val="en-US"/>
              </w:rPr>
              <w:t>us</w:t>
            </w:r>
          </w:p>
        </w:tc>
        <w:tc>
          <w:tcPr>
            <w:tcW w:w="1914" w:type="dxa"/>
          </w:tcPr>
          <w:p w:rsidR="004420FC" w:rsidRPr="00583A35" w:rsidRDefault="004420FC" w:rsidP="004420FC">
            <w:pPr>
              <w:widowControl w:val="0"/>
              <w:autoSpaceDE w:val="0"/>
              <w:autoSpaceDN w:val="0"/>
              <w:adjustRightInd w:val="0"/>
              <w:jc w:val="center"/>
            </w:pPr>
            <w:r w:rsidRPr="00583A35">
              <w:rPr>
                <w:lang w:val="en-US"/>
              </w:rPr>
              <w:t>magist</w:t>
            </w:r>
            <w:r w:rsidRPr="00583A35">
              <w:rPr>
                <w:b/>
                <w:bCs/>
                <w:lang w:val="en-US"/>
              </w:rPr>
              <w:t>er</w:t>
            </w:r>
          </w:p>
        </w:tc>
        <w:tc>
          <w:tcPr>
            <w:tcW w:w="1914" w:type="dxa"/>
          </w:tcPr>
          <w:p w:rsidR="004420FC" w:rsidRPr="00583A35" w:rsidRDefault="004420FC" w:rsidP="004420FC">
            <w:pPr>
              <w:widowControl w:val="0"/>
              <w:autoSpaceDE w:val="0"/>
              <w:autoSpaceDN w:val="0"/>
              <w:adjustRightInd w:val="0"/>
              <w:jc w:val="center"/>
            </w:pPr>
            <w:r w:rsidRPr="00583A35">
              <w:rPr>
                <w:lang w:val="en-US"/>
              </w:rPr>
              <w:t>globul</w:t>
            </w:r>
            <w:r w:rsidRPr="00583A35">
              <w:rPr>
                <w:b/>
                <w:bCs/>
                <w:lang w:val="en-US"/>
              </w:rPr>
              <w:t>i</w:t>
            </w:r>
          </w:p>
        </w:tc>
        <w:tc>
          <w:tcPr>
            <w:tcW w:w="1915" w:type="dxa"/>
          </w:tcPr>
          <w:p w:rsidR="004420FC" w:rsidRPr="00583A35" w:rsidRDefault="004420FC" w:rsidP="004420FC">
            <w:pPr>
              <w:widowControl w:val="0"/>
              <w:autoSpaceDE w:val="0"/>
              <w:autoSpaceDN w:val="0"/>
              <w:adjustRightInd w:val="0"/>
              <w:jc w:val="center"/>
            </w:pPr>
            <w:r w:rsidRPr="00583A35">
              <w:rPr>
                <w:lang w:val="en-US"/>
              </w:rPr>
              <w:t>magistr</w:t>
            </w:r>
            <w:r w:rsidRPr="00583A35">
              <w:rPr>
                <w:b/>
                <w:bCs/>
                <w:lang w:val="en-US"/>
              </w:rPr>
              <w:t>i</w:t>
            </w:r>
          </w:p>
        </w:tc>
      </w:tr>
      <w:tr w:rsidR="004420FC" w:rsidRPr="00583A35" w:rsidTr="004420FC">
        <w:tc>
          <w:tcPr>
            <w:tcW w:w="1914" w:type="dxa"/>
          </w:tcPr>
          <w:p w:rsidR="004420FC" w:rsidRPr="00583A35" w:rsidRDefault="004420FC" w:rsidP="004420FC">
            <w:pPr>
              <w:widowControl w:val="0"/>
              <w:autoSpaceDE w:val="0"/>
              <w:autoSpaceDN w:val="0"/>
              <w:adjustRightInd w:val="0"/>
              <w:jc w:val="center"/>
            </w:pPr>
            <w:r w:rsidRPr="00583A35">
              <w:rPr>
                <w:lang w:val="en-US"/>
              </w:rPr>
              <w:t>Gen.</w:t>
            </w:r>
          </w:p>
        </w:tc>
        <w:tc>
          <w:tcPr>
            <w:tcW w:w="1914" w:type="dxa"/>
          </w:tcPr>
          <w:p w:rsidR="004420FC" w:rsidRPr="00583A35" w:rsidRDefault="004420FC" w:rsidP="004420FC">
            <w:pPr>
              <w:widowControl w:val="0"/>
              <w:autoSpaceDE w:val="0"/>
              <w:autoSpaceDN w:val="0"/>
              <w:adjustRightInd w:val="0"/>
              <w:jc w:val="center"/>
            </w:pPr>
            <w:r w:rsidRPr="00583A35">
              <w:rPr>
                <w:lang w:val="en-US"/>
              </w:rPr>
              <w:t>globul</w:t>
            </w:r>
            <w:r w:rsidRPr="00583A35">
              <w:rPr>
                <w:b/>
                <w:bCs/>
                <w:lang w:val="en-US"/>
              </w:rPr>
              <w:t>i</w:t>
            </w:r>
          </w:p>
        </w:tc>
        <w:tc>
          <w:tcPr>
            <w:tcW w:w="1914" w:type="dxa"/>
          </w:tcPr>
          <w:p w:rsidR="004420FC" w:rsidRPr="00583A35" w:rsidRDefault="004420FC" w:rsidP="004420FC">
            <w:pPr>
              <w:widowControl w:val="0"/>
              <w:autoSpaceDE w:val="0"/>
              <w:autoSpaceDN w:val="0"/>
              <w:adjustRightInd w:val="0"/>
              <w:jc w:val="center"/>
            </w:pPr>
            <w:r w:rsidRPr="00583A35">
              <w:rPr>
                <w:lang w:val="en-US"/>
              </w:rPr>
              <w:t>magistr</w:t>
            </w:r>
            <w:r w:rsidRPr="00583A35">
              <w:rPr>
                <w:b/>
                <w:bCs/>
                <w:lang w:val="en-US"/>
              </w:rPr>
              <w:t>i</w:t>
            </w:r>
          </w:p>
        </w:tc>
        <w:tc>
          <w:tcPr>
            <w:tcW w:w="1914" w:type="dxa"/>
          </w:tcPr>
          <w:p w:rsidR="004420FC" w:rsidRPr="00583A35" w:rsidRDefault="004420FC" w:rsidP="004420FC">
            <w:pPr>
              <w:widowControl w:val="0"/>
              <w:autoSpaceDE w:val="0"/>
              <w:autoSpaceDN w:val="0"/>
              <w:adjustRightInd w:val="0"/>
              <w:jc w:val="center"/>
            </w:pPr>
            <w:r w:rsidRPr="00583A35">
              <w:rPr>
                <w:lang w:val="en-US"/>
              </w:rPr>
              <w:t>globul</w:t>
            </w:r>
            <w:r w:rsidRPr="00583A35">
              <w:rPr>
                <w:b/>
                <w:bCs/>
                <w:lang w:val="en-US"/>
              </w:rPr>
              <w:t>orum</w:t>
            </w:r>
          </w:p>
        </w:tc>
        <w:tc>
          <w:tcPr>
            <w:tcW w:w="1915" w:type="dxa"/>
          </w:tcPr>
          <w:p w:rsidR="004420FC" w:rsidRPr="00583A35" w:rsidRDefault="004420FC" w:rsidP="004420FC">
            <w:pPr>
              <w:widowControl w:val="0"/>
              <w:autoSpaceDE w:val="0"/>
              <w:autoSpaceDN w:val="0"/>
              <w:adjustRightInd w:val="0"/>
              <w:jc w:val="center"/>
            </w:pPr>
            <w:r w:rsidRPr="00583A35">
              <w:rPr>
                <w:lang w:val="en-US"/>
              </w:rPr>
              <w:t>magistr</w:t>
            </w:r>
            <w:r w:rsidRPr="00583A35">
              <w:rPr>
                <w:b/>
                <w:bCs/>
                <w:lang w:val="en-US"/>
              </w:rPr>
              <w:t>orum</w:t>
            </w:r>
          </w:p>
        </w:tc>
      </w:tr>
      <w:tr w:rsidR="004420FC" w:rsidRPr="00583A35" w:rsidTr="004420FC">
        <w:tc>
          <w:tcPr>
            <w:tcW w:w="1914" w:type="dxa"/>
          </w:tcPr>
          <w:p w:rsidR="004420FC" w:rsidRPr="00583A35" w:rsidRDefault="004420FC" w:rsidP="004420FC">
            <w:pPr>
              <w:widowControl w:val="0"/>
              <w:autoSpaceDE w:val="0"/>
              <w:autoSpaceDN w:val="0"/>
              <w:adjustRightInd w:val="0"/>
              <w:jc w:val="center"/>
            </w:pPr>
            <w:r w:rsidRPr="00583A35">
              <w:rPr>
                <w:lang w:val="en-US"/>
              </w:rPr>
              <w:t>Dat.</w:t>
            </w:r>
          </w:p>
        </w:tc>
        <w:tc>
          <w:tcPr>
            <w:tcW w:w="1914" w:type="dxa"/>
          </w:tcPr>
          <w:p w:rsidR="004420FC" w:rsidRPr="00583A35" w:rsidRDefault="004420FC" w:rsidP="004420FC">
            <w:pPr>
              <w:widowControl w:val="0"/>
              <w:autoSpaceDE w:val="0"/>
              <w:autoSpaceDN w:val="0"/>
              <w:adjustRightInd w:val="0"/>
              <w:jc w:val="center"/>
            </w:pPr>
            <w:r w:rsidRPr="00583A35">
              <w:rPr>
                <w:lang w:val="en-US"/>
              </w:rPr>
              <w:t>globul</w:t>
            </w:r>
            <w:r w:rsidRPr="00583A35">
              <w:rPr>
                <w:b/>
                <w:bCs/>
                <w:lang w:val="en-US"/>
              </w:rPr>
              <w:t>o</w:t>
            </w:r>
          </w:p>
        </w:tc>
        <w:tc>
          <w:tcPr>
            <w:tcW w:w="1914" w:type="dxa"/>
          </w:tcPr>
          <w:p w:rsidR="004420FC" w:rsidRPr="00583A35" w:rsidRDefault="004420FC" w:rsidP="004420FC">
            <w:pPr>
              <w:widowControl w:val="0"/>
              <w:autoSpaceDE w:val="0"/>
              <w:autoSpaceDN w:val="0"/>
              <w:adjustRightInd w:val="0"/>
              <w:jc w:val="center"/>
            </w:pPr>
            <w:r w:rsidRPr="00583A35">
              <w:rPr>
                <w:lang w:val="en-US"/>
              </w:rPr>
              <w:t>magistr</w:t>
            </w:r>
            <w:r w:rsidRPr="00583A35">
              <w:rPr>
                <w:b/>
                <w:bCs/>
                <w:lang w:val="en-US"/>
              </w:rPr>
              <w:t>o</w:t>
            </w:r>
          </w:p>
        </w:tc>
        <w:tc>
          <w:tcPr>
            <w:tcW w:w="1914" w:type="dxa"/>
          </w:tcPr>
          <w:p w:rsidR="004420FC" w:rsidRPr="00583A35" w:rsidRDefault="004420FC" w:rsidP="004420FC">
            <w:pPr>
              <w:widowControl w:val="0"/>
              <w:autoSpaceDE w:val="0"/>
              <w:autoSpaceDN w:val="0"/>
              <w:adjustRightInd w:val="0"/>
              <w:jc w:val="center"/>
            </w:pPr>
            <w:r w:rsidRPr="00583A35">
              <w:rPr>
                <w:lang w:val="en-US"/>
              </w:rPr>
              <w:t>globul</w:t>
            </w:r>
            <w:r w:rsidRPr="00583A35">
              <w:rPr>
                <w:b/>
                <w:bCs/>
                <w:lang w:val="en-US"/>
              </w:rPr>
              <w:t>is</w:t>
            </w:r>
          </w:p>
        </w:tc>
        <w:tc>
          <w:tcPr>
            <w:tcW w:w="1915" w:type="dxa"/>
          </w:tcPr>
          <w:p w:rsidR="004420FC" w:rsidRPr="00583A35" w:rsidRDefault="004420FC" w:rsidP="004420FC">
            <w:pPr>
              <w:widowControl w:val="0"/>
              <w:autoSpaceDE w:val="0"/>
              <w:autoSpaceDN w:val="0"/>
              <w:adjustRightInd w:val="0"/>
              <w:jc w:val="center"/>
            </w:pPr>
            <w:r w:rsidRPr="00583A35">
              <w:rPr>
                <w:lang w:val="en-US"/>
              </w:rPr>
              <w:t>magistr</w:t>
            </w:r>
            <w:r w:rsidRPr="00583A35">
              <w:rPr>
                <w:b/>
                <w:bCs/>
                <w:lang w:val="en-US"/>
              </w:rPr>
              <w:t>is</w:t>
            </w:r>
          </w:p>
        </w:tc>
      </w:tr>
      <w:tr w:rsidR="004420FC" w:rsidRPr="00583A35" w:rsidTr="004420FC">
        <w:tc>
          <w:tcPr>
            <w:tcW w:w="1914" w:type="dxa"/>
          </w:tcPr>
          <w:p w:rsidR="004420FC" w:rsidRPr="00583A35" w:rsidRDefault="004420FC" w:rsidP="004420FC">
            <w:pPr>
              <w:widowControl w:val="0"/>
              <w:autoSpaceDE w:val="0"/>
              <w:autoSpaceDN w:val="0"/>
              <w:adjustRightInd w:val="0"/>
              <w:jc w:val="center"/>
            </w:pPr>
            <w:r w:rsidRPr="00583A35">
              <w:rPr>
                <w:lang w:val="en-US"/>
              </w:rPr>
              <w:t>Acc.</w:t>
            </w:r>
          </w:p>
        </w:tc>
        <w:tc>
          <w:tcPr>
            <w:tcW w:w="1914" w:type="dxa"/>
          </w:tcPr>
          <w:p w:rsidR="004420FC" w:rsidRPr="00583A35" w:rsidRDefault="004420FC" w:rsidP="004420FC">
            <w:pPr>
              <w:widowControl w:val="0"/>
              <w:autoSpaceDE w:val="0"/>
              <w:autoSpaceDN w:val="0"/>
              <w:adjustRightInd w:val="0"/>
              <w:jc w:val="center"/>
            </w:pPr>
            <w:r w:rsidRPr="00583A35">
              <w:rPr>
                <w:lang w:val="en-US"/>
              </w:rPr>
              <w:t>globul</w:t>
            </w:r>
            <w:r w:rsidRPr="00583A35">
              <w:rPr>
                <w:b/>
                <w:bCs/>
                <w:lang w:val="en-US"/>
              </w:rPr>
              <w:t>um</w:t>
            </w:r>
          </w:p>
        </w:tc>
        <w:tc>
          <w:tcPr>
            <w:tcW w:w="1914" w:type="dxa"/>
          </w:tcPr>
          <w:p w:rsidR="004420FC" w:rsidRPr="00583A35" w:rsidRDefault="004420FC" w:rsidP="004420FC">
            <w:pPr>
              <w:widowControl w:val="0"/>
              <w:autoSpaceDE w:val="0"/>
              <w:autoSpaceDN w:val="0"/>
              <w:adjustRightInd w:val="0"/>
              <w:jc w:val="center"/>
            </w:pPr>
            <w:r w:rsidRPr="00583A35">
              <w:rPr>
                <w:lang w:val="en-US"/>
              </w:rPr>
              <w:t>magistr</w:t>
            </w:r>
            <w:r w:rsidRPr="00583A35">
              <w:rPr>
                <w:b/>
                <w:bCs/>
                <w:lang w:val="en-US"/>
              </w:rPr>
              <w:t>um</w:t>
            </w:r>
          </w:p>
        </w:tc>
        <w:tc>
          <w:tcPr>
            <w:tcW w:w="1914" w:type="dxa"/>
          </w:tcPr>
          <w:p w:rsidR="004420FC" w:rsidRPr="00583A35" w:rsidRDefault="004420FC" w:rsidP="004420FC">
            <w:pPr>
              <w:widowControl w:val="0"/>
              <w:autoSpaceDE w:val="0"/>
              <w:autoSpaceDN w:val="0"/>
              <w:adjustRightInd w:val="0"/>
              <w:jc w:val="center"/>
            </w:pPr>
            <w:r w:rsidRPr="00583A35">
              <w:rPr>
                <w:lang w:val="en-US"/>
              </w:rPr>
              <w:t>globul</w:t>
            </w:r>
            <w:r w:rsidRPr="00583A35">
              <w:rPr>
                <w:b/>
                <w:bCs/>
                <w:lang w:val="en-US"/>
              </w:rPr>
              <w:t>os</w:t>
            </w:r>
          </w:p>
        </w:tc>
        <w:tc>
          <w:tcPr>
            <w:tcW w:w="1915" w:type="dxa"/>
          </w:tcPr>
          <w:p w:rsidR="004420FC" w:rsidRPr="00583A35" w:rsidRDefault="004420FC" w:rsidP="004420FC">
            <w:pPr>
              <w:widowControl w:val="0"/>
              <w:autoSpaceDE w:val="0"/>
              <w:autoSpaceDN w:val="0"/>
              <w:adjustRightInd w:val="0"/>
              <w:jc w:val="center"/>
            </w:pPr>
            <w:r w:rsidRPr="00583A35">
              <w:rPr>
                <w:lang w:val="en-US"/>
              </w:rPr>
              <w:t>magistr</w:t>
            </w:r>
            <w:r w:rsidRPr="00583A35">
              <w:rPr>
                <w:b/>
                <w:bCs/>
                <w:lang w:val="en-US"/>
              </w:rPr>
              <w:t>os</w:t>
            </w:r>
          </w:p>
        </w:tc>
      </w:tr>
      <w:tr w:rsidR="004420FC" w:rsidRPr="00583A35" w:rsidTr="004420FC">
        <w:tc>
          <w:tcPr>
            <w:tcW w:w="1914" w:type="dxa"/>
          </w:tcPr>
          <w:p w:rsidR="004420FC" w:rsidRPr="00583A35" w:rsidRDefault="004420FC" w:rsidP="004420FC">
            <w:pPr>
              <w:widowControl w:val="0"/>
              <w:autoSpaceDE w:val="0"/>
              <w:autoSpaceDN w:val="0"/>
              <w:adjustRightInd w:val="0"/>
              <w:jc w:val="center"/>
            </w:pPr>
            <w:r w:rsidRPr="00583A35">
              <w:rPr>
                <w:lang w:val="en-US"/>
              </w:rPr>
              <w:t>Abl.</w:t>
            </w:r>
          </w:p>
        </w:tc>
        <w:tc>
          <w:tcPr>
            <w:tcW w:w="1914" w:type="dxa"/>
          </w:tcPr>
          <w:p w:rsidR="004420FC" w:rsidRPr="00583A35" w:rsidRDefault="004420FC" w:rsidP="004420FC">
            <w:pPr>
              <w:widowControl w:val="0"/>
              <w:autoSpaceDE w:val="0"/>
              <w:autoSpaceDN w:val="0"/>
              <w:adjustRightInd w:val="0"/>
              <w:jc w:val="center"/>
            </w:pPr>
            <w:r w:rsidRPr="00583A35">
              <w:rPr>
                <w:lang w:val="en-US"/>
              </w:rPr>
              <w:t>globul</w:t>
            </w:r>
            <w:r w:rsidRPr="00583A35">
              <w:rPr>
                <w:b/>
                <w:bCs/>
                <w:lang w:val="en-US"/>
              </w:rPr>
              <w:t>o</w:t>
            </w:r>
          </w:p>
        </w:tc>
        <w:tc>
          <w:tcPr>
            <w:tcW w:w="1914" w:type="dxa"/>
          </w:tcPr>
          <w:p w:rsidR="004420FC" w:rsidRPr="00583A35" w:rsidRDefault="004420FC" w:rsidP="004420FC">
            <w:pPr>
              <w:widowControl w:val="0"/>
              <w:autoSpaceDE w:val="0"/>
              <w:autoSpaceDN w:val="0"/>
              <w:adjustRightInd w:val="0"/>
              <w:jc w:val="center"/>
            </w:pPr>
            <w:r w:rsidRPr="00583A35">
              <w:rPr>
                <w:lang w:val="en-US"/>
              </w:rPr>
              <w:t>magistr</w:t>
            </w:r>
            <w:r w:rsidRPr="00583A35">
              <w:rPr>
                <w:b/>
                <w:bCs/>
                <w:lang w:val="en-US"/>
              </w:rPr>
              <w:t>o</w:t>
            </w:r>
          </w:p>
        </w:tc>
        <w:tc>
          <w:tcPr>
            <w:tcW w:w="1914" w:type="dxa"/>
          </w:tcPr>
          <w:p w:rsidR="004420FC" w:rsidRPr="00583A35" w:rsidRDefault="004420FC" w:rsidP="004420FC">
            <w:pPr>
              <w:widowControl w:val="0"/>
              <w:autoSpaceDE w:val="0"/>
              <w:autoSpaceDN w:val="0"/>
              <w:adjustRightInd w:val="0"/>
              <w:jc w:val="center"/>
            </w:pPr>
            <w:r w:rsidRPr="00583A35">
              <w:rPr>
                <w:lang w:val="en-US"/>
              </w:rPr>
              <w:t>globul</w:t>
            </w:r>
            <w:r w:rsidRPr="00583A35">
              <w:rPr>
                <w:b/>
                <w:bCs/>
                <w:lang w:val="en-US"/>
              </w:rPr>
              <w:t>is</w:t>
            </w:r>
          </w:p>
        </w:tc>
        <w:tc>
          <w:tcPr>
            <w:tcW w:w="1915" w:type="dxa"/>
          </w:tcPr>
          <w:p w:rsidR="004420FC" w:rsidRPr="00583A35" w:rsidRDefault="004420FC" w:rsidP="004420FC">
            <w:pPr>
              <w:widowControl w:val="0"/>
              <w:autoSpaceDE w:val="0"/>
              <w:autoSpaceDN w:val="0"/>
              <w:adjustRightInd w:val="0"/>
              <w:jc w:val="center"/>
            </w:pPr>
            <w:r w:rsidRPr="00583A35">
              <w:rPr>
                <w:lang w:val="en-US"/>
              </w:rPr>
              <w:t>magistr</w:t>
            </w:r>
            <w:r w:rsidRPr="00583A35">
              <w:rPr>
                <w:b/>
                <w:bCs/>
                <w:lang w:val="en-US"/>
              </w:rPr>
              <w:t>is</w:t>
            </w:r>
          </w:p>
        </w:tc>
      </w:tr>
    </w:tbl>
    <w:p w:rsidR="004420FC" w:rsidRDefault="004420FC" w:rsidP="004420FC">
      <w:pPr>
        <w:pStyle w:val="ac"/>
        <w:ind w:left="0" w:right="-2"/>
        <w:jc w:val="center"/>
        <w:rPr>
          <w:b/>
          <w:sz w:val="28"/>
          <w:szCs w:val="28"/>
          <w:lang w:val="ru-RU"/>
        </w:rPr>
      </w:pPr>
    </w:p>
    <w:p w:rsidR="004420FC" w:rsidRDefault="004420FC" w:rsidP="004420FC">
      <w:pPr>
        <w:pStyle w:val="ac"/>
        <w:ind w:left="0" w:right="-2"/>
        <w:jc w:val="right"/>
        <w:rPr>
          <w:b/>
          <w:sz w:val="24"/>
          <w:szCs w:val="24"/>
          <w:lang w:val="ru-RU"/>
        </w:rPr>
      </w:pPr>
      <w:r>
        <w:rPr>
          <w:b/>
          <w:sz w:val="24"/>
          <w:szCs w:val="24"/>
          <w:lang w:val="ru-RU"/>
        </w:rPr>
        <w:t>Таблица 17</w:t>
      </w:r>
    </w:p>
    <w:p w:rsidR="004420FC" w:rsidRDefault="004420FC" w:rsidP="004420FC">
      <w:pPr>
        <w:jc w:val="center"/>
        <w:rPr>
          <w:b/>
          <w:bCs/>
          <w:sz w:val="28"/>
          <w:szCs w:val="28"/>
        </w:rPr>
      </w:pPr>
      <w:r>
        <w:rPr>
          <w:b/>
          <w:bCs/>
          <w:sz w:val="28"/>
          <w:szCs w:val="28"/>
        </w:rPr>
        <w:t>ОБРАЗЕЦ СКЛОНЕНИЯ</w:t>
      </w:r>
      <w:r w:rsidRPr="00496338">
        <w:rPr>
          <w:b/>
          <w:bCs/>
          <w:sz w:val="28"/>
          <w:szCs w:val="28"/>
        </w:rPr>
        <w:t xml:space="preserve"> СУЩЕСТВИТЕЛЬНЫХ</w:t>
      </w:r>
    </w:p>
    <w:p w:rsidR="004420FC" w:rsidRPr="00E45F03" w:rsidRDefault="004420FC" w:rsidP="004420FC">
      <w:pPr>
        <w:jc w:val="center"/>
        <w:rPr>
          <w:b/>
          <w:bCs/>
          <w:sz w:val="28"/>
          <w:szCs w:val="28"/>
        </w:rPr>
      </w:pPr>
      <w:r w:rsidRPr="00E45F03">
        <w:rPr>
          <w:b/>
          <w:bCs/>
          <w:sz w:val="28"/>
          <w:szCs w:val="28"/>
        </w:rPr>
        <w:t>2</w:t>
      </w:r>
      <w:r>
        <w:rPr>
          <w:b/>
          <w:bCs/>
          <w:sz w:val="28"/>
          <w:szCs w:val="28"/>
        </w:rPr>
        <w:t xml:space="preserve"> СКЛОНЕНИЯ</w:t>
      </w:r>
      <w:r w:rsidRPr="00E45F03">
        <w:rPr>
          <w:b/>
          <w:bCs/>
          <w:sz w:val="28"/>
          <w:szCs w:val="28"/>
        </w:rPr>
        <w:t xml:space="preserve"> </w:t>
      </w:r>
      <w:r>
        <w:rPr>
          <w:b/>
          <w:bCs/>
          <w:sz w:val="28"/>
          <w:szCs w:val="28"/>
        </w:rPr>
        <w:t>СРЕДНЕГО РОДА</w:t>
      </w:r>
    </w:p>
    <w:p w:rsidR="004420FC" w:rsidRDefault="004420FC" w:rsidP="004420FC">
      <w:pPr>
        <w:widowControl w:val="0"/>
        <w:autoSpaceDE w:val="0"/>
        <w:autoSpaceDN w:val="0"/>
        <w:adjustRightInd w:val="0"/>
        <w:ind w:left="346"/>
        <w:rPr>
          <w:sz w:val="28"/>
          <w:szCs w:val="28"/>
        </w:rPr>
      </w:pPr>
    </w:p>
    <w:p w:rsidR="004420FC" w:rsidRPr="00755717" w:rsidRDefault="004420FC" w:rsidP="004420FC">
      <w:pPr>
        <w:widowControl w:val="0"/>
        <w:autoSpaceDE w:val="0"/>
        <w:autoSpaceDN w:val="0"/>
        <w:adjustRightInd w:val="0"/>
        <w:ind w:left="346"/>
        <w:jc w:val="center"/>
        <w:rPr>
          <w:sz w:val="28"/>
          <w:szCs w:val="28"/>
        </w:rPr>
      </w:pPr>
      <w:r>
        <w:rPr>
          <w:sz w:val="28"/>
          <w:szCs w:val="28"/>
          <w:lang w:val="en-US"/>
        </w:rPr>
        <w:t xml:space="preserve">Decoctum, i, n - </w:t>
      </w:r>
      <w:r>
        <w:rPr>
          <w:sz w:val="28"/>
          <w:szCs w:val="28"/>
        </w:rPr>
        <w:t>отвар</w:t>
      </w:r>
    </w:p>
    <w:p w:rsidR="004420FC" w:rsidRDefault="004420FC" w:rsidP="004420FC">
      <w:pPr>
        <w:widowControl w:val="0"/>
        <w:autoSpaceDE w:val="0"/>
        <w:autoSpaceDN w:val="0"/>
        <w:adjustRightInd w:val="0"/>
        <w:ind w:left="346"/>
        <w:jc w:val="center"/>
        <w:rPr>
          <w:sz w:val="28"/>
          <w:szCs w:val="2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9"/>
        <w:gridCol w:w="3189"/>
        <w:gridCol w:w="3190"/>
      </w:tblGrid>
      <w:tr w:rsidR="004420FC" w:rsidRPr="00583A35" w:rsidTr="004420FC">
        <w:tc>
          <w:tcPr>
            <w:tcW w:w="3190" w:type="dxa"/>
          </w:tcPr>
          <w:p w:rsidR="004420FC" w:rsidRPr="00583A35" w:rsidRDefault="004420FC" w:rsidP="004420FC">
            <w:pPr>
              <w:widowControl w:val="0"/>
              <w:autoSpaceDE w:val="0"/>
              <w:autoSpaceDN w:val="0"/>
              <w:adjustRightInd w:val="0"/>
              <w:jc w:val="center"/>
              <w:rPr>
                <w:b/>
                <w:bCs/>
                <w:lang w:val="en-US"/>
              </w:rPr>
            </w:pPr>
            <w:r w:rsidRPr="00583A35">
              <w:rPr>
                <w:b/>
                <w:bCs/>
                <w:lang w:val="en-US"/>
              </w:rPr>
              <w:t>Casus</w:t>
            </w:r>
          </w:p>
        </w:tc>
        <w:tc>
          <w:tcPr>
            <w:tcW w:w="3190" w:type="dxa"/>
          </w:tcPr>
          <w:p w:rsidR="004420FC" w:rsidRPr="00583A35" w:rsidRDefault="004420FC" w:rsidP="004420FC">
            <w:pPr>
              <w:widowControl w:val="0"/>
              <w:autoSpaceDE w:val="0"/>
              <w:autoSpaceDN w:val="0"/>
              <w:adjustRightInd w:val="0"/>
              <w:jc w:val="center"/>
              <w:rPr>
                <w:b/>
                <w:bCs/>
                <w:lang w:val="en-US"/>
              </w:rPr>
            </w:pPr>
            <w:r w:rsidRPr="00583A35">
              <w:rPr>
                <w:b/>
                <w:bCs/>
                <w:lang w:val="en-US"/>
              </w:rPr>
              <w:t>Singularis</w:t>
            </w:r>
          </w:p>
        </w:tc>
        <w:tc>
          <w:tcPr>
            <w:tcW w:w="3191" w:type="dxa"/>
          </w:tcPr>
          <w:p w:rsidR="004420FC" w:rsidRPr="00583A35" w:rsidRDefault="004420FC" w:rsidP="004420FC">
            <w:pPr>
              <w:widowControl w:val="0"/>
              <w:autoSpaceDE w:val="0"/>
              <w:autoSpaceDN w:val="0"/>
              <w:adjustRightInd w:val="0"/>
              <w:jc w:val="center"/>
              <w:rPr>
                <w:b/>
                <w:bCs/>
                <w:lang w:val="en-US"/>
              </w:rPr>
            </w:pPr>
            <w:r w:rsidRPr="00583A35">
              <w:rPr>
                <w:b/>
                <w:bCs/>
                <w:lang w:val="en-US"/>
              </w:rPr>
              <w:t>Pluralis</w:t>
            </w:r>
          </w:p>
        </w:tc>
      </w:tr>
      <w:tr w:rsidR="004420FC" w:rsidRPr="00A36CC7" w:rsidTr="004420FC">
        <w:tc>
          <w:tcPr>
            <w:tcW w:w="3190" w:type="dxa"/>
          </w:tcPr>
          <w:p w:rsidR="004420FC" w:rsidRPr="00583A35" w:rsidRDefault="004420FC" w:rsidP="004420FC">
            <w:pPr>
              <w:widowControl w:val="0"/>
              <w:autoSpaceDE w:val="0"/>
              <w:autoSpaceDN w:val="0"/>
              <w:adjustRightInd w:val="0"/>
              <w:jc w:val="center"/>
              <w:rPr>
                <w:lang w:val="en-US"/>
              </w:rPr>
            </w:pPr>
            <w:r w:rsidRPr="00583A35">
              <w:rPr>
                <w:lang w:val="en-US"/>
              </w:rPr>
              <w:t>Nom.</w:t>
            </w:r>
          </w:p>
          <w:p w:rsidR="004420FC" w:rsidRPr="00583A35" w:rsidRDefault="004420FC" w:rsidP="004420FC">
            <w:pPr>
              <w:widowControl w:val="0"/>
              <w:autoSpaceDE w:val="0"/>
              <w:autoSpaceDN w:val="0"/>
              <w:adjustRightInd w:val="0"/>
              <w:jc w:val="center"/>
              <w:rPr>
                <w:lang w:val="en-US"/>
              </w:rPr>
            </w:pPr>
            <w:r w:rsidRPr="00583A35">
              <w:rPr>
                <w:lang w:val="en-US"/>
              </w:rPr>
              <w:t>Gen.</w:t>
            </w:r>
          </w:p>
          <w:p w:rsidR="004420FC" w:rsidRPr="00583A35" w:rsidRDefault="004420FC" w:rsidP="004420FC">
            <w:pPr>
              <w:widowControl w:val="0"/>
              <w:autoSpaceDE w:val="0"/>
              <w:autoSpaceDN w:val="0"/>
              <w:adjustRightInd w:val="0"/>
              <w:jc w:val="center"/>
              <w:rPr>
                <w:lang w:val="en-US"/>
              </w:rPr>
            </w:pPr>
            <w:r w:rsidRPr="00583A35">
              <w:rPr>
                <w:lang w:val="en-US"/>
              </w:rPr>
              <w:t>Dat.</w:t>
            </w:r>
          </w:p>
          <w:p w:rsidR="004420FC" w:rsidRPr="00583A35" w:rsidRDefault="004420FC" w:rsidP="004420FC">
            <w:pPr>
              <w:widowControl w:val="0"/>
              <w:autoSpaceDE w:val="0"/>
              <w:autoSpaceDN w:val="0"/>
              <w:adjustRightInd w:val="0"/>
              <w:jc w:val="center"/>
              <w:rPr>
                <w:lang w:val="en-US"/>
              </w:rPr>
            </w:pPr>
            <w:r w:rsidRPr="00583A35">
              <w:rPr>
                <w:lang w:val="en-US"/>
              </w:rPr>
              <w:t>Acc.</w:t>
            </w:r>
          </w:p>
          <w:p w:rsidR="004420FC" w:rsidRPr="00583A35" w:rsidRDefault="004420FC" w:rsidP="004420FC">
            <w:pPr>
              <w:widowControl w:val="0"/>
              <w:autoSpaceDE w:val="0"/>
              <w:autoSpaceDN w:val="0"/>
              <w:adjustRightInd w:val="0"/>
              <w:jc w:val="center"/>
              <w:rPr>
                <w:lang w:val="en-US"/>
              </w:rPr>
            </w:pPr>
            <w:r w:rsidRPr="00583A35">
              <w:rPr>
                <w:lang w:val="en-US"/>
              </w:rPr>
              <w:t>Abl.</w:t>
            </w:r>
          </w:p>
        </w:tc>
        <w:tc>
          <w:tcPr>
            <w:tcW w:w="3190" w:type="dxa"/>
          </w:tcPr>
          <w:p w:rsidR="004420FC" w:rsidRPr="00583A35" w:rsidRDefault="004420FC" w:rsidP="00583A35">
            <w:pPr>
              <w:widowControl w:val="0"/>
              <w:autoSpaceDE w:val="0"/>
              <w:autoSpaceDN w:val="0"/>
              <w:adjustRightInd w:val="0"/>
              <w:jc w:val="center"/>
              <w:rPr>
                <w:b/>
                <w:bCs/>
                <w:lang w:val="en-US"/>
              </w:rPr>
            </w:pPr>
            <w:r w:rsidRPr="00583A35">
              <w:rPr>
                <w:lang w:val="en-US"/>
              </w:rPr>
              <w:t>decoct</w:t>
            </w:r>
            <w:r w:rsidRPr="00583A35">
              <w:rPr>
                <w:b/>
                <w:bCs/>
                <w:lang w:val="en-US"/>
              </w:rPr>
              <w:t>um</w:t>
            </w:r>
          </w:p>
          <w:p w:rsidR="004420FC" w:rsidRPr="00583A35" w:rsidRDefault="004420FC" w:rsidP="00583A35">
            <w:pPr>
              <w:widowControl w:val="0"/>
              <w:autoSpaceDE w:val="0"/>
              <w:autoSpaceDN w:val="0"/>
              <w:adjustRightInd w:val="0"/>
              <w:jc w:val="center"/>
              <w:rPr>
                <w:b/>
                <w:bCs/>
                <w:lang w:val="en-US"/>
              </w:rPr>
            </w:pPr>
            <w:r w:rsidRPr="00583A35">
              <w:rPr>
                <w:lang w:val="en-US"/>
              </w:rPr>
              <w:t>decoct</w:t>
            </w:r>
            <w:r w:rsidRPr="00583A35">
              <w:rPr>
                <w:b/>
                <w:bCs/>
                <w:lang w:val="en-US"/>
              </w:rPr>
              <w:t>i</w:t>
            </w:r>
          </w:p>
          <w:p w:rsidR="004420FC" w:rsidRPr="00583A35" w:rsidRDefault="004420FC" w:rsidP="00583A35">
            <w:pPr>
              <w:widowControl w:val="0"/>
              <w:autoSpaceDE w:val="0"/>
              <w:autoSpaceDN w:val="0"/>
              <w:adjustRightInd w:val="0"/>
              <w:jc w:val="center"/>
              <w:rPr>
                <w:b/>
                <w:bCs/>
                <w:lang w:val="en-US"/>
              </w:rPr>
            </w:pPr>
            <w:r w:rsidRPr="00583A35">
              <w:rPr>
                <w:lang w:val="en-US"/>
              </w:rPr>
              <w:t>decoct</w:t>
            </w:r>
            <w:r w:rsidRPr="00583A35">
              <w:rPr>
                <w:b/>
                <w:bCs/>
                <w:lang w:val="en-US"/>
              </w:rPr>
              <w:t>o</w:t>
            </w:r>
          </w:p>
          <w:p w:rsidR="004420FC" w:rsidRPr="00583A35" w:rsidRDefault="004420FC" w:rsidP="00583A35">
            <w:pPr>
              <w:widowControl w:val="0"/>
              <w:autoSpaceDE w:val="0"/>
              <w:autoSpaceDN w:val="0"/>
              <w:adjustRightInd w:val="0"/>
              <w:jc w:val="center"/>
              <w:rPr>
                <w:b/>
                <w:bCs/>
                <w:lang w:val="en-US"/>
              </w:rPr>
            </w:pPr>
            <w:r w:rsidRPr="00583A35">
              <w:rPr>
                <w:lang w:val="en-US"/>
              </w:rPr>
              <w:t>decoct</w:t>
            </w:r>
            <w:r w:rsidRPr="00583A35">
              <w:rPr>
                <w:b/>
                <w:bCs/>
                <w:lang w:val="en-US"/>
              </w:rPr>
              <w:t>um</w:t>
            </w:r>
          </w:p>
          <w:p w:rsidR="004420FC" w:rsidRPr="00583A35" w:rsidRDefault="004420FC" w:rsidP="00583A35">
            <w:pPr>
              <w:widowControl w:val="0"/>
              <w:autoSpaceDE w:val="0"/>
              <w:autoSpaceDN w:val="0"/>
              <w:adjustRightInd w:val="0"/>
              <w:jc w:val="center"/>
              <w:rPr>
                <w:lang w:val="en-US"/>
              </w:rPr>
            </w:pPr>
            <w:r w:rsidRPr="00583A35">
              <w:rPr>
                <w:lang w:val="en-US"/>
              </w:rPr>
              <w:t>decoct</w:t>
            </w:r>
            <w:r w:rsidRPr="00583A35">
              <w:rPr>
                <w:b/>
                <w:bCs/>
                <w:lang w:val="en-US"/>
              </w:rPr>
              <w:t>o</w:t>
            </w:r>
          </w:p>
        </w:tc>
        <w:tc>
          <w:tcPr>
            <w:tcW w:w="3191" w:type="dxa"/>
          </w:tcPr>
          <w:p w:rsidR="004420FC" w:rsidRPr="00583A35" w:rsidRDefault="004420FC" w:rsidP="00583A35">
            <w:pPr>
              <w:widowControl w:val="0"/>
              <w:autoSpaceDE w:val="0"/>
              <w:autoSpaceDN w:val="0"/>
              <w:adjustRightInd w:val="0"/>
              <w:jc w:val="center"/>
              <w:rPr>
                <w:b/>
                <w:bCs/>
                <w:lang w:val="en-US"/>
              </w:rPr>
            </w:pPr>
            <w:r w:rsidRPr="00583A35">
              <w:rPr>
                <w:lang w:val="en-US"/>
              </w:rPr>
              <w:t>decocta</w:t>
            </w:r>
          </w:p>
          <w:p w:rsidR="004420FC" w:rsidRPr="00583A35" w:rsidRDefault="004420FC" w:rsidP="00583A35">
            <w:pPr>
              <w:widowControl w:val="0"/>
              <w:autoSpaceDE w:val="0"/>
              <w:autoSpaceDN w:val="0"/>
              <w:adjustRightInd w:val="0"/>
              <w:jc w:val="center"/>
              <w:rPr>
                <w:b/>
                <w:bCs/>
                <w:lang w:val="en-US"/>
              </w:rPr>
            </w:pPr>
            <w:r w:rsidRPr="00583A35">
              <w:rPr>
                <w:lang w:val="en-US"/>
              </w:rPr>
              <w:t>decoctorum</w:t>
            </w:r>
          </w:p>
          <w:p w:rsidR="004420FC" w:rsidRPr="00583A35" w:rsidRDefault="004420FC" w:rsidP="00583A35">
            <w:pPr>
              <w:widowControl w:val="0"/>
              <w:autoSpaceDE w:val="0"/>
              <w:autoSpaceDN w:val="0"/>
              <w:adjustRightInd w:val="0"/>
              <w:jc w:val="center"/>
              <w:rPr>
                <w:b/>
                <w:bCs/>
                <w:lang w:val="en-US"/>
              </w:rPr>
            </w:pPr>
            <w:r w:rsidRPr="00583A35">
              <w:rPr>
                <w:lang w:val="en-US"/>
              </w:rPr>
              <w:t>decoctis</w:t>
            </w:r>
          </w:p>
          <w:p w:rsidR="004420FC" w:rsidRPr="00583A35" w:rsidRDefault="004420FC" w:rsidP="00583A35">
            <w:pPr>
              <w:widowControl w:val="0"/>
              <w:autoSpaceDE w:val="0"/>
              <w:autoSpaceDN w:val="0"/>
              <w:adjustRightInd w:val="0"/>
              <w:jc w:val="center"/>
              <w:rPr>
                <w:b/>
                <w:bCs/>
                <w:lang w:val="en-US"/>
              </w:rPr>
            </w:pPr>
            <w:r w:rsidRPr="00583A35">
              <w:rPr>
                <w:lang w:val="en-US"/>
              </w:rPr>
              <w:t>decoctos</w:t>
            </w:r>
          </w:p>
          <w:p w:rsidR="004420FC" w:rsidRPr="00583A35" w:rsidRDefault="004420FC" w:rsidP="00583A35">
            <w:pPr>
              <w:widowControl w:val="0"/>
              <w:autoSpaceDE w:val="0"/>
              <w:autoSpaceDN w:val="0"/>
              <w:adjustRightInd w:val="0"/>
              <w:jc w:val="center"/>
              <w:rPr>
                <w:lang w:val="en-US"/>
              </w:rPr>
            </w:pPr>
            <w:r w:rsidRPr="00583A35">
              <w:rPr>
                <w:lang w:val="en-US"/>
              </w:rPr>
              <w:t>decoctis</w:t>
            </w:r>
          </w:p>
        </w:tc>
      </w:tr>
    </w:tbl>
    <w:p w:rsidR="004420FC" w:rsidRPr="004420FC" w:rsidRDefault="004420FC" w:rsidP="004420FC">
      <w:pPr>
        <w:pStyle w:val="ac"/>
        <w:ind w:left="0" w:right="-2"/>
        <w:jc w:val="right"/>
        <w:rPr>
          <w:b/>
          <w:sz w:val="24"/>
          <w:szCs w:val="24"/>
        </w:rPr>
      </w:pPr>
    </w:p>
    <w:p w:rsidR="004420FC" w:rsidRDefault="004420FC" w:rsidP="00B62DC2">
      <w:pPr>
        <w:ind w:right="-2"/>
        <w:jc w:val="both"/>
        <w:rPr>
          <w:sz w:val="28"/>
          <w:szCs w:val="28"/>
        </w:rPr>
      </w:pPr>
      <w:r w:rsidRPr="000D08D6">
        <w:rPr>
          <w:sz w:val="28"/>
          <w:szCs w:val="28"/>
          <w:lang w:val="en-US"/>
        </w:rPr>
        <w:tab/>
      </w:r>
      <w:r w:rsidR="00FB2E85" w:rsidRPr="00B62DC2">
        <w:rPr>
          <w:sz w:val="28"/>
          <w:szCs w:val="28"/>
        </w:rPr>
        <w:t>Во</w:t>
      </w:r>
      <w:r w:rsidR="00FB2E85" w:rsidRPr="00B62DC2">
        <w:rPr>
          <w:spacing w:val="28"/>
          <w:sz w:val="28"/>
          <w:szCs w:val="28"/>
        </w:rPr>
        <w:t xml:space="preserve"> </w:t>
      </w:r>
      <w:r w:rsidR="00FB2E85" w:rsidRPr="00B62DC2">
        <w:rPr>
          <w:sz w:val="28"/>
          <w:szCs w:val="28"/>
        </w:rPr>
        <w:t>II</w:t>
      </w:r>
      <w:r w:rsidR="00FB2E85" w:rsidRPr="00B62DC2">
        <w:rPr>
          <w:spacing w:val="25"/>
          <w:sz w:val="28"/>
          <w:szCs w:val="28"/>
        </w:rPr>
        <w:t xml:space="preserve"> </w:t>
      </w:r>
      <w:r w:rsidR="00FB2E85" w:rsidRPr="00B62DC2">
        <w:rPr>
          <w:spacing w:val="-1"/>
          <w:sz w:val="28"/>
          <w:szCs w:val="28"/>
        </w:rPr>
        <w:t>склонении</w:t>
      </w:r>
      <w:r w:rsidR="00FB2E85" w:rsidRPr="00B62DC2">
        <w:rPr>
          <w:spacing w:val="30"/>
          <w:sz w:val="28"/>
          <w:szCs w:val="28"/>
        </w:rPr>
        <w:t xml:space="preserve"> </w:t>
      </w:r>
      <w:r w:rsidR="00FB2E85" w:rsidRPr="00B62DC2">
        <w:rPr>
          <w:sz w:val="28"/>
          <w:szCs w:val="28"/>
        </w:rPr>
        <w:t>существительных</w:t>
      </w:r>
      <w:r w:rsidR="00FB2E85" w:rsidRPr="00B62DC2">
        <w:rPr>
          <w:spacing w:val="30"/>
          <w:sz w:val="28"/>
          <w:szCs w:val="28"/>
        </w:rPr>
        <w:t xml:space="preserve"> </w:t>
      </w:r>
      <w:r w:rsidR="00FB2E85" w:rsidRPr="00B62DC2">
        <w:rPr>
          <w:spacing w:val="-1"/>
          <w:sz w:val="28"/>
          <w:szCs w:val="28"/>
        </w:rPr>
        <w:t>вс</w:t>
      </w:r>
      <w:r w:rsidR="00FB2E85" w:rsidRPr="00B62DC2">
        <w:rPr>
          <w:spacing w:val="-2"/>
          <w:sz w:val="28"/>
          <w:szCs w:val="28"/>
        </w:rPr>
        <w:t>т</w:t>
      </w:r>
      <w:r w:rsidR="00FB2E85" w:rsidRPr="00B62DC2">
        <w:rPr>
          <w:spacing w:val="-1"/>
          <w:sz w:val="28"/>
          <w:szCs w:val="28"/>
        </w:rPr>
        <w:t>реч</w:t>
      </w:r>
      <w:r w:rsidR="00FB2E85" w:rsidRPr="00B62DC2">
        <w:rPr>
          <w:spacing w:val="-2"/>
          <w:sz w:val="28"/>
          <w:szCs w:val="28"/>
        </w:rPr>
        <w:t>а</w:t>
      </w:r>
      <w:r w:rsidR="00FB2E85" w:rsidRPr="00B62DC2">
        <w:rPr>
          <w:spacing w:val="-1"/>
          <w:sz w:val="28"/>
          <w:szCs w:val="28"/>
        </w:rPr>
        <w:t>ю</w:t>
      </w:r>
      <w:r w:rsidR="00FB2E85" w:rsidRPr="00B62DC2">
        <w:rPr>
          <w:spacing w:val="-2"/>
          <w:sz w:val="28"/>
          <w:szCs w:val="28"/>
        </w:rPr>
        <w:t>т</w:t>
      </w:r>
      <w:r w:rsidR="00FB2E85" w:rsidRPr="00B62DC2">
        <w:rPr>
          <w:spacing w:val="-1"/>
          <w:sz w:val="28"/>
          <w:szCs w:val="28"/>
        </w:rPr>
        <w:t>ся</w:t>
      </w:r>
      <w:r w:rsidR="00FB2E85" w:rsidRPr="00B62DC2">
        <w:rPr>
          <w:spacing w:val="29"/>
          <w:sz w:val="28"/>
          <w:szCs w:val="28"/>
        </w:rPr>
        <w:t xml:space="preserve"> </w:t>
      </w:r>
      <w:r w:rsidR="00FB2E85" w:rsidRPr="00B62DC2">
        <w:rPr>
          <w:spacing w:val="-1"/>
          <w:sz w:val="28"/>
          <w:szCs w:val="28"/>
        </w:rPr>
        <w:t>исключения</w:t>
      </w:r>
      <w:r w:rsidR="00FB2E85" w:rsidRPr="00B62DC2">
        <w:rPr>
          <w:spacing w:val="30"/>
          <w:sz w:val="28"/>
          <w:szCs w:val="28"/>
        </w:rPr>
        <w:t xml:space="preserve"> </w:t>
      </w:r>
      <w:r w:rsidR="00FB2E85" w:rsidRPr="00B62DC2">
        <w:rPr>
          <w:sz w:val="28"/>
          <w:szCs w:val="28"/>
        </w:rPr>
        <w:t>по</w:t>
      </w:r>
      <w:r w:rsidR="00FB2E85" w:rsidRPr="00B62DC2">
        <w:rPr>
          <w:spacing w:val="29"/>
          <w:sz w:val="28"/>
          <w:szCs w:val="28"/>
        </w:rPr>
        <w:t xml:space="preserve"> </w:t>
      </w:r>
      <w:r w:rsidR="00FB2E85" w:rsidRPr="00B62DC2">
        <w:rPr>
          <w:spacing w:val="-1"/>
          <w:sz w:val="28"/>
          <w:szCs w:val="28"/>
        </w:rPr>
        <w:t>роду.</w:t>
      </w:r>
      <w:r w:rsidR="00FB2E85" w:rsidRPr="00B62DC2">
        <w:rPr>
          <w:spacing w:val="30"/>
          <w:sz w:val="28"/>
          <w:szCs w:val="28"/>
        </w:rPr>
        <w:t xml:space="preserve"> </w:t>
      </w:r>
      <w:r>
        <w:rPr>
          <w:spacing w:val="30"/>
          <w:sz w:val="28"/>
          <w:szCs w:val="28"/>
        </w:rPr>
        <w:tab/>
      </w:r>
      <w:r>
        <w:rPr>
          <w:spacing w:val="1"/>
          <w:sz w:val="28"/>
          <w:szCs w:val="28"/>
        </w:rPr>
        <w:t xml:space="preserve">1. </w:t>
      </w:r>
      <w:r>
        <w:rPr>
          <w:sz w:val="28"/>
          <w:szCs w:val="28"/>
        </w:rPr>
        <w:t>Н</w:t>
      </w:r>
      <w:r w:rsidR="00FB2E85" w:rsidRPr="00B62DC2">
        <w:rPr>
          <w:sz w:val="28"/>
          <w:szCs w:val="28"/>
        </w:rPr>
        <w:t>азвания</w:t>
      </w:r>
      <w:r w:rsidR="00FB2E85" w:rsidRPr="00B62DC2">
        <w:rPr>
          <w:spacing w:val="9"/>
          <w:sz w:val="28"/>
          <w:szCs w:val="28"/>
        </w:rPr>
        <w:t xml:space="preserve"> </w:t>
      </w:r>
      <w:r w:rsidR="00FB2E85" w:rsidRPr="00B62DC2">
        <w:rPr>
          <w:sz w:val="28"/>
          <w:szCs w:val="28"/>
        </w:rPr>
        <w:t>деревьев:</w:t>
      </w:r>
    </w:p>
    <w:p w:rsidR="004420FC" w:rsidRPr="004420FC" w:rsidRDefault="00FB2E85" w:rsidP="00E44521">
      <w:pPr>
        <w:pStyle w:val="a5"/>
        <w:numPr>
          <w:ilvl w:val="0"/>
          <w:numId w:val="99"/>
        </w:numPr>
        <w:ind w:left="851" w:right="-2" w:hanging="11"/>
        <w:jc w:val="both"/>
        <w:rPr>
          <w:spacing w:val="-1"/>
          <w:sz w:val="28"/>
          <w:szCs w:val="28"/>
          <w:lang w:val="en-US"/>
        </w:rPr>
      </w:pPr>
      <w:r w:rsidRPr="004420FC">
        <w:rPr>
          <w:sz w:val="28"/>
          <w:szCs w:val="28"/>
          <w:lang w:val="en-US"/>
        </w:rPr>
        <w:t>Crataegus,</w:t>
      </w:r>
      <w:r w:rsidRPr="004420FC">
        <w:rPr>
          <w:spacing w:val="11"/>
          <w:sz w:val="28"/>
          <w:szCs w:val="28"/>
          <w:lang w:val="en-US"/>
        </w:rPr>
        <w:t xml:space="preserve"> </w:t>
      </w:r>
      <w:r w:rsidRPr="004420FC">
        <w:rPr>
          <w:sz w:val="28"/>
          <w:szCs w:val="28"/>
          <w:lang w:val="en-US"/>
        </w:rPr>
        <w:t>i</w:t>
      </w:r>
      <w:r w:rsidR="004420FC" w:rsidRPr="004420FC">
        <w:rPr>
          <w:sz w:val="28"/>
          <w:szCs w:val="28"/>
          <w:lang w:val="en-US"/>
        </w:rPr>
        <w:t xml:space="preserve">, </w:t>
      </w:r>
      <w:r w:rsidRPr="004420FC">
        <w:rPr>
          <w:sz w:val="28"/>
          <w:szCs w:val="28"/>
          <w:lang w:val="en-US"/>
        </w:rPr>
        <w:t>f—</w:t>
      </w:r>
      <w:r w:rsidRPr="004420FC">
        <w:rPr>
          <w:spacing w:val="8"/>
          <w:sz w:val="28"/>
          <w:szCs w:val="28"/>
          <w:lang w:val="en-US"/>
        </w:rPr>
        <w:t xml:space="preserve"> </w:t>
      </w:r>
      <w:r w:rsidRPr="004420FC">
        <w:rPr>
          <w:spacing w:val="-1"/>
          <w:sz w:val="28"/>
          <w:szCs w:val="28"/>
        </w:rPr>
        <w:t>боярышник</w:t>
      </w:r>
    </w:p>
    <w:p w:rsidR="004420FC" w:rsidRPr="004420FC" w:rsidRDefault="00FB2E85" w:rsidP="00E44521">
      <w:pPr>
        <w:pStyle w:val="a5"/>
        <w:numPr>
          <w:ilvl w:val="0"/>
          <w:numId w:val="99"/>
        </w:numPr>
        <w:ind w:left="851" w:right="-2" w:hanging="11"/>
        <w:jc w:val="both"/>
        <w:rPr>
          <w:spacing w:val="-8"/>
          <w:sz w:val="28"/>
          <w:szCs w:val="28"/>
          <w:lang w:val="en-US"/>
        </w:rPr>
      </w:pPr>
      <w:r w:rsidRPr="004420FC">
        <w:rPr>
          <w:sz w:val="28"/>
          <w:szCs w:val="28"/>
          <w:lang w:val="en-US"/>
        </w:rPr>
        <w:t>Eucalyptus,</w:t>
      </w:r>
      <w:r w:rsidRPr="004420FC">
        <w:rPr>
          <w:spacing w:val="10"/>
          <w:sz w:val="28"/>
          <w:szCs w:val="28"/>
          <w:lang w:val="en-US"/>
        </w:rPr>
        <w:t xml:space="preserve"> </w:t>
      </w:r>
      <w:r w:rsidRPr="004420FC">
        <w:rPr>
          <w:sz w:val="28"/>
          <w:szCs w:val="28"/>
          <w:lang w:val="en-US"/>
        </w:rPr>
        <w:t>i</w:t>
      </w:r>
      <w:r w:rsidR="004420FC" w:rsidRPr="004420FC">
        <w:rPr>
          <w:sz w:val="28"/>
          <w:szCs w:val="28"/>
          <w:lang w:val="en-US"/>
        </w:rPr>
        <w:t xml:space="preserve">, </w:t>
      </w:r>
      <w:r w:rsidRPr="004420FC">
        <w:rPr>
          <w:sz w:val="28"/>
          <w:szCs w:val="28"/>
          <w:lang w:val="en-US"/>
        </w:rPr>
        <w:t>f—</w:t>
      </w:r>
      <w:r w:rsidRPr="004420FC">
        <w:rPr>
          <w:spacing w:val="30"/>
          <w:w w:val="99"/>
          <w:sz w:val="28"/>
          <w:szCs w:val="28"/>
          <w:lang w:val="en-US"/>
        </w:rPr>
        <w:t xml:space="preserve"> </w:t>
      </w:r>
      <w:r w:rsidRPr="004420FC">
        <w:rPr>
          <w:sz w:val="28"/>
          <w:szCs w:val="28"/>
        </w:rPr>
        <w:t>эвкалипт</w:t>
      </w:r>
    </w:p>
    <w:p w:rsidR="00FB2E85" w:rsidRPr="004420FC" w:rsidRDefault="00FB2E85" w:rsidP="00E44521">
      <w:pPr>
        <w:pStyle w:val="a5"/>
        <w:numPr>
          <w:ilvl w:val="0"/>
          <w:numId w:val="99"/>
        </w:numPr>
        <w:ind w:left="851" w:right="-2" w:hanging="11"/>
        <w:jc w:val="both"/>
        <w:rPr>
          <w:sz w:val="28"/>
          <w:szCs w:val="28"/>
          <w:lang w:val="en-US"/>
        </w:rPr>
      </w:pPr>
      <w:r w:rsidRPr="004420FC">
        <w:rPr>
          <w:sz w:val="28"/>
          <w:szCs w:val="28"/>
          <w:lang w:val="en-US"/>
        </w:rPr>
        <w:t>Pinus,</w:t>
      </w:r>
      <w:r w:rsidRPr="004420FC">
        <w:rPr>
          <w:spacing w:val="-6"/>
          <w:sz w:val="28"/>
          <w:szCs w:val="28"/>
          <w:lang w:val="en-US"/>
        </w:rPr>
        <w:t xml:space="preserve"> </w:t>
      </w:r>
      <w:r w:rsidRPr="004420FC">
        <w:rPr>
          <w:sz w:val="28"/>
          <w:szCs w:val="28"/>
          <w:lang w:val="en-US"/>
        </w:rPr>
        <w:t>if—</w:t>
      </w:r>
      <w:r w:rsidRPr="004420FC">
        <w:rPr>
          <w:spacing w:val="-8"/>
          <w:sz w:val="28"/>
          <w:szCs w:val="28"/>
          <w:lang w:val="en-US"/>
        </w:rPr>
        <w:t xml:space="preserve"> </w:t>
      </w:r>
      <w:r w:rsidRPr="004420FC">
        <w:rPr>
          <w:sz w:val="28"/>
          <w:szCs w:val="28"/>
        </w:rPr>
        <w:t>сосна</w:t>
      </w:r>
      <w:r w:rsidRPr="004420FC">
        <w:rPr>
          <w:sz w:val="28"/>
          <w:szCs w:val="28"/>
          <w:lang w:val="en-US"/>
        </w:rPr>
        <w:t>;</w:t>
      </w:r>
      <w:r w:rsidRPr="004420FC">
        <w:rPr>
          <w:spacing w:val="-12"/>
          <w:sz w:val="28"/>
          <w:szCs w:val="28"/>
          <w:lang w:val="en-US"/>
        </w:rPr>
        <w:t xml:space="preserve"> </w:t>
      </w:r>
      <w:r w:rsidRPr="004420FC">
        <w:rPr>
          <w:spacing w:val="-1"/>
          <w:sz w:val="28"/>
          <w:szCs w:val="28"/>
          <w:lang w:val="en-US"/>
        </w:rPr>
        <w:t>Sorbus,</w:t>
      </w:r>
      <w:r w:rsidRPr="004420FC">
        <w:rPr>
          <w:spacing w:val="-6"/>
          <w:sz w:val="28"/>
          <w:szCs w:val="28"/>
          <w:lang w:val="en-US"/>
        </w:rPr>
        <w:t xml:space="preserve"> </w:t>
      </w:r>
      <w:r w:rsidRPr="004420FC">
        <w:rPr>
          <w:sz w:val="28"/>
          <w:szCs w:val="28"/>
          <w:lang w:val="en-US"/>
        </w:rPr>
        <w:t>i</w:t>
      </w:r>
      <w:r w:rsidR="004420FC" w:rsidRPr="004420FC">
        <w:rPr>
          <w:sz w:val="28"/>
          <w:szCs w:val="28"/>
          <w:lang w:val="en-US"/>
        </w:rPr>
        <w:t xml:space="preserve">, </w:t>
      </w:r>
      <w:r w:rsidRPr="004420FC">
        <w:rPr>
          <w:sz w:val="28"/>
          <w:szCs w:val="28"/>
          <w:lang w:val="en-US"/>
        </w:rPr>
        <w:t>f—</w:t>
      </w:r>
      <w:r w:rsidRPr="004420FC">
        <w:rPr>
          <w:spacing w:val="-8"/>
          <w:sz w:val="28"/>
          <w:szCs w:val="28"/>
          <w:lang w:val="en-US"/>
        </w:rPr>
        <w:t xml:space="preserve"> </w:t>
      </w:r>
      <w:r w:rsidRPr="004420FC">
        <w:rPr>
          <w:spacing w:val="-1"/>
          <w:sz w:val="28"/>
          <w:szCs w:val="28"/>
        </w:rPr>
        <w:t>рябина</w:t>
      </w:r>
    </w:p>
    <w:p w:rsidR="00FB2E85" w:rsidRPr="00B62DC2" w:rsidRDefault="004420FC" w:rsidP="00B62DC2">
      <w:pPr>
        <w:pStyle w:val="ac"/>
        <w:ind w:left="0" w:right="-2"/>
        <w:rPr>
          <w:sz w:val="28"/>
          <w:szCs w:val="28"/>
          <w:lang w:val="ru-RU"/>
        </w:rPr>
      </w:pPr>
      <w:r w:rsidRPr="000D08D6">
        <w:rPr>
          <w:spacing w:val="-2"/>
          <w:w w:val="105"/>
          <w:sz w:val="28"/>
          <w:szCs w:val="28"/>
        </w:rPr>
        <w:tab/>
      </w:r>
      <w:r>
        <w:rPr>
          <w:spacing w:val="-2"/>
          <w:w w:val="105"/>
          <w:sz w:val="28"/>
          <w:szCs w:val="28"/>
          <w:lang w:val="ru-RU"/>
        </w:rPr>
        <w:t xml:space="preserve">2. </w:t>
      </w:r>
      <w:r w:rsidR="00FB2E85" w:rsidRPr="00B62DC2">
        <w:rPr>
          <w:spacing w:val="-2"/>
          <w:w w:val="105"/>
          <w:sz w:val="28"/>
          <w:szCs w:val="28"/>
          <w:lang w:val="ru-RU"/>
        </w:rPr>
        <w:t>Кроме</w:t>
      </w:r>
      <w:r w:rsidR="00FB2E85" w:rsidRPr="00B62DC2">
        <w:rPr>
          <w:spacing w:val="17"/>
          <w:w w:val="105"/>
          <w:sz w:val="28"/>
          <w:szCs w:val="28"/>
          <w:lang w:val="ru-RU"/>
        </w:rPr>
        <w:t xml:space="preserve"> </w:t>
      </w:r>
      <w:r w:rsidR="00FB2E85" w:rsidRPr="00B62DC2">
        <w:rPr>
          <w:w w:val="105"/>
          <w:sz w:val="28"/>
          <w:szCs w:val="28"/>
          <w:lang w:val="ru-RU"/>
        </w:rPr>
        <w:t>названий</w:t>
      </w:r>
      <w:r w:rsidR="00FB2E85" w:rsidRPr="00B62DC2">
        <w:rPr>
          <w:spacing w:val="18"/>
          <w:w w:val="105"/>
          <w:sz w:val="28"/>
          <w:szCs w:val="28"/>
          <w:lang w:val="ru-RU"/>
        </w:rPr>
        <w:t xml:space="preserve"> </w:t>
      </w:r>
      <w:r w:rsidR="00FB2E85" w:rsidRPr="00B62DC2">
        <w:rPr>
          <w:w w:val="105"/>
          <w:sz w:val="28"/>
          <w:szCs w:val="28"/>
          <w:lang w:val="ru-RU"/>
        </w:rPr>
        <w:t>деревьев,</w:t>
      </w:r>
      <w:r w:rsidR="00FB2E85" w:rsidRPr="00B62DC2">
        <w:rPr>
          <w:spacing w:val="19"/>
          <w:w w:val="105"/>
          <w:sz w:val="28"/>
          <w:szCs w:val="28"/>
          <w:lang w:val="ru-RU"/>
        </w:rPr>
        <w:t xml:space="preserve"> </w:t>
      </w:r>
      <w:r w:rsidR="00FB2E85" w:rsidRPr="00B62DC2">
        <w:rPr>
          <w:spacing w:val="1"/>
          <w:w w:val="105"/>
          <w:sz w:val="28"/>
          <w:szCs w:val="28"/>
          <w:lang w:val="ru-RU"/>
        </w:rPr>
        <w:t>во</w:t>
      </w:r>
      <w:r w:rsidR="00FB2E85" w:rsidRPr="00B62DC2">
        <w:rPr>
          <w:spacing w:val="17"/>
          <w:w w:val="105"/>
          <w:sz w:val="28"/>
          <w:szCs w:val="28"/>
          <w:lang w:val="ru-RU"/>
        </w:rPr>
        <w:t xml:space="preserve"> </w:t>
      </w:r>
      <w:r w:rsidR="00FB2E85" w:rsidRPr="00B62DC2">
        <w:rPr>
          <w:spacing w:val="-4"/>
          <w:w w:val="105"/>
          <w:sz w:val="28"/>
          <w:szCs w:val="28"/>
        </w:rPr>
        <w:t>II</w:t>
      </w:r>
      <w:r w:rsidR="00FB2E85" w:rsidRPr="00B62DC2">
        <w:rPr>
          <w:spacing w:val="15"/>
          <w:w w:val="105"/>
          <w:sz w:val="28"/>
          <w:szCs w:val="28"/>
          <w:lang w:val="ru-RU"/>
        </w:rPr>
        <w:t xml:space="preserve"> </w:t>
      </w:r>
      <w:r w:rsidR="00FB2E85" w:rsidRPr="00B62DC2">
        <w:rPr>
          <w:w w:val="105"/>
          <w:sz w:val="28"/>
          <w:szCs w:val="28"/>
          <w:lang w:val="ru-RU"/>
        </w:rPr>
        <w:t>склонении</w:t>
      </w:r>
      <w:r w:rsidR="00FB2E85" w:rsidRPr="00B62DC2">
        <w:rPr>
          <w:spacing w:val="18"/>
          <w:w w:val="105"/>
          <w:sz w:val="28"/>
          <w:szCs w:val="28"/>
          <w:lang w:val="ru-RU"/>
        </w:rPr>
        <w:t xml:space="preserve"> </w:t>
      </w:r>
      <w:r w:rsidR="00FB2E85" w:rsidRPr="00B62DC2">
        <w:rPr>
          <w:w w:val="105"/>
          <w:sz w:val="28"/>
          <w:szCs w:val="28"/>
          <w:lang w:val="ru-RU"/>
        </w:rPr>
        <w:t>встречаются</w:t>
      </w:r>
      <w:r w:rsidR="00FB2E85" w:rsidRPr="00B62DC2">
        <w:rPr>
          <w:spacing w:val="18"/>
          <w:w w:val="105"/>
          <w:sz w:val="28"/>
          <w:szCs w:val="28"/>
          <w:lang w:val="ru-RU"/>
        </w:rPr>
        <w:t xml:space="preserve"> </w:t>
      </w:r>
      <w:r w:rsidR="00FB2E85" w:rsidRPr="00B62DC2">
        <w:rPr>
          <w:w w:val="105"/>
          <w:sz w:val="28"/>
          <w:szCs w:val="28"/>
          <w:lang w:val="ru-RU"/>
        </w:rPr>
        <w:t>ещё</w:t>
      </w:r>
      <w:r w:rsidR="00FB2E85" w:rsidRPr="00B62DC2">
        <w:rPr>
          <w:spacing w:val="18"/>
          <w:w w:val="105"/>
          <w:sz w:val="28"/>
          <w:szCs w:val="28"/>
          <w:lang w:val="ru-RU"/>
        </w:rPr>
        <w:t xml:space="preserve"> </w:t>
      </w:r>
      <w:r w:rsidR="00FB2E85" w:rsidRPr="00B62DC2">
        <w:rPr>
          <w:spacing w:val="-1"/>
          <w:w w:val="105"/>
          <w:sz w:val="28"/>
          <w:szCs w:val="28"/>
          <w:lang w:val="ru-RU"/>
        </w:rPr>
        <w:t>н</w:t>
      </w:r>
      <w:r w:rsidR="00FB2E85" w:rsidRPr="00B62DC2">
        <w:rPr>
          <w:spacing w:val="-2"/>
          <w:w w:val="105"/>
          <w:sz w:val="28"/>
          <w:szCs w:val="28"/>
          <w:lang w:val="ru-RU"/>
        </w:rPr>
        <w:t>е</w:t>
      </w:r>
      <w:r w:rsidR="00FB2E85" w:rsidRPr="00B62DC2">
        <w:rPr>
          <w:spacing w:val="-1"/>
          <w:w w:val="105"/>
          <w:sz w:val="28"/>
          <w:szCs w:val="28"/>
          <w:lang w:val="ru-RU"/>
        </w:rPr>
        <w:t>к</w:t>
      </w:r>
      <w:r w:rsidR="00FB2E85" w:rsidRPr="00B62DC2">
        <w:rPr>
          <w:spacing w:val="-2"/>
          <w:w w:val="105"/>
          <w:sz w:val="28"/>
          <w:szCs w:val="28"/>
          <w:lang w:val="ru-RU"/>
        </w:rPr>
        <w:t>оторые</w:t>
      </w:r>
      <w:r w:rsidR="00FB2E85" w:rsidRPr="00B62DC2">
        <w:rPr>
          <w:spacing w:val="32"/>
          <w:w w:val="99"/>
          <w:sz w:val="28"/>
          <w:szCs w:val="28"/>
          <w:lang w:val="ru-RU"/>
        </w:rPr>
        <w:t xml:space="preserve"> </w:t>
      </w:r>
      <w:r w:rsidR="00FB2E85" w:rsidRPr="00B62DC2">
        <w:rPr>
          <w:spacing w:val="-1"/>
          <w:w w:val="105"/>
          <w:sz w:val="28"/>
          <w:szCs w:val="28"/>
          <w:lang w:val="ru-RU"/>
        </w:rPr>
        <w:t>и</w:t>
      </w:r>
      <w:r w:rsidR="00FB2E85" w:rsidRPr="00B62DC2">
        <w:rPr>
          <w:spacing w:val="-2"/>
          <w:w w:val="105"/>
          <w:sz w:val="28"/>
          <w:szCs w:val="28"/>
          <w:lang w:val="ru-RU"/>
        </w:rPr>
        <w:t>с</w:t>
      </w:r>
      <w:r w:rsidR="00FB2E85" w:rsidRPr="00B62DC2">
        <w:rPr>
          <w:spacing w:val="-1"/>
          <w:w w:val="105"/>
          <w:sz w:val="28"/>
          <w:szCs w:val="28"/>
          <w:lang w:val="ru-RU"/>
        </w:rPr>
        <w:t>ключ</w:t>
      </w:r>
      <w:r w:rsidR="00FB2E85" w:rsidRPr="00B62DC2">
        <w:rPr>
          <w:spacing w:val="-2"/>
          <w:w w:val="105"/>
          <w:sz w:val="28"/>
          <w:szCs w:val="28"/>
          <w:lang w:val="ru-RU"/>
        </w:rPr>
        <w:t>е</w:t>
      </w:r>
      <w:r w:rsidR="00FB2E85" w:rsidRPr="00B62DC2">
        <w:rPr>
          <w:spacing w:val="-1"/>
          <w:w w:val="105"/>
          <w:sz w:val="28"/>
          <w:szCs w:val="28"/>
          <w:lang w:val="ru-RU"/>
        </w:rPr>
        <w:t>ния</w:t>
      </w:r>
      <w:r w:rsidR="00FB2E85" w:rsidRPr="00B62DC2">
        <w:rPr>
          <w:spacing w:val="-10"/>
          <w:w w:val="105"/>
          <w:sz w:val="28"/>
          <w:szCs w:val="28"/>
          <w:lang w:val="ru-RU"/>
        </w:rPr>
        <w:t xml:space="preserve"> </w:t>
      </w:r>
      <w:r w:rsidR="00FB2E85" w:rsidRPr="00B62DC2">
        <w:rPr>
          <w:w w:val="105"/>
          <w:sz w:val="28"/>
          <w:szCs w:val="28"/>
          <w:lang w:val="ru-RU"/>
        </w:rPr>
        <w:t>по</w:t>
      </w:r>
      <w:r w:rsidR="00FB2E85" w:rsidRPr="00B62DC2">
        <w:rPr>
          <w:spacing w:val="-10"/>
          <w:w w:val="105"/>
          <w:sz w:val="28"/>
          <w:szCs w:val="28"/>
          <w:lang w:val="ru-RU"/>
        </w:rPr>
        <w:t xml:space="preserve"> </w:t>
      </w:r>
      <w:r w:rsidR="00FB2E85" w:rsidRPr="00B62DC2">
        <w:rPr>
          <w:spacing w:val="-2"/>
          <w:w w:val="105"/>
          <w:sz w:val="28"/>
          <w:szCs w:val="28"/>
          <w:lang w:val="ru-RU"/>
        </w:rPr>
        <w:t>ро</w:t>
      </w:r>
      <w:r w:rsidR="00FB2E85" w:rsidRPr="00B62DC2">
        <w:rPr>
          <w:spacing w:val="-1"/>
          <w:w w:val="105"/>
          <w:sz w:val="28"/>
          <w:szCs w:val="28"/>
          <w:lang w:val="ru-RU"/>
        </w:rPr>
        <w:t>ду</w:t>
      </w:r>
      <w:r w:rsidR="00FB2E85" w:rsidRPr="00B62DC2">
        <w:rPr>
          <w:spacing w:val="-2"/>
          <w:w w:val="105"/>
          <w:sz w:val="28"/>
          <w:szCs w:val="28"/>
          <w:lang w:val="ru-RU"/>
        </w:rPr>
        <w:t>:</w:t>
      </w:r>
    </w:p>
    <w:p w:rsidR="00FB2E85" w:rsidRPr="004420FC" w:rsidRDefault="00FB2E85" w:rsidP="00E44521">
      <w:pPr>
        <w:pStyle w:val="a5"/>
        <w:numPr>
          <w:ilvl w:val="0"/>
          <w:numId w:val="100"/>
        </w:numPr>
        <w:ind w:left="851" w:right="-2" w:hanging="11"/>
        <w:rPr>
          <w:sz w:val="28"/>
          <w:szCs w:val="28"/>
        </w:rPr>
      </w:pPr>
      <w:r w:rsidRPr="004420FC">
        <w:rPr>
          <w:sz w:val="28"/>
          <w:szCs w:val="28"/>
        </w:rPr>
        <w:t>bolus,</w:t>
      </w:r>
      <w:r w:rsidRPr="004420FC">
        <w:rPr>
          <w:spacing w:val="14"/>
          <w:sz w:val="28"/>
          <w:szCs w:val="28"/>
        </w:rPr>
        <w:t xml:space="preserve"> </w:t>
      </w:r>
      <w:r w:rsidRPr="004420FC">
        <w:rPr>
          <w:sz w:val="28"/>
          <w:szCs w:val="28"/>
        </w:rPr>
        <w:t>i</w:t>
      </w:r>
      <w:r w:rsidR="004420FC" w:rsidRPr="004420FC">
        <w:rPr>
          <w:sz w:val="28"/>
          <w:szCs w:val="28"/>
        </w:rPr>
        <w:t xml:space="preserve">, </w:t>
      </w:r>
      <w:r w:rsidRPr="004420FC">
        <w:rPr>
          <w:sz w:val="28"/>
          <w:szCs w:val="28"/>
        </w:rPr>
        <w:t>f—</w:t>
      </w:r>
      <w:r w:rsidRPr="004420FC">
        <w:rPr>
          <w:spacing w:val="11"/>
          <w:sz w:val="28"/>
          <w:szCs w:val="28"/>
        </w:rPr>
        <w:t xml:space="preserve"> </w:t>
      </w:r>
      <w:r w:rsidRPr="004420FC">
        <w:rPr>
          <w:sz w:val="28"/>
          <w:szCs w:val="28"/>
        </w:rPr>
        <w:t>1)</w:t>
      </w:r>
      <w:r w:rsidRPr="004420FC">
        <w:rPr>
          <w:spacing w:val="12"/>
          <w:sz w:val="28"/>
          <w:szCs w:val="28"/>
        </w:rPr>
        <w:t xml:space="preserve"> </w:t>
      </w:r>
      <w:r w:rsidRPr="004420FC">
        <w:rPr>
          <w:spacing w:val="-1"/>
          <w:sz w:val="28"/>
          <w:szCs w:val="28"/>
        </w:rPr>
        <w:t>глина;</w:t>
      </w:r>
      <w:r w:rsidRPr="004420FC">
        <w:rPr>
          <w:spacing w:val="12"/>
          <w:sz w:val="28"/>
          <w:szCs w:val="28"/>
        </w:rPr>
        <w:t xml:space="preserve"> </w:t>
      </w:r>
      <w:r w:rsidRPr="004420FC">
        <w:rPr>
          <w:sz w:val="28"/>
          <w:szCs w:val="28"/>
        </w:rPr>
        <w:t>2)</w:t>
      </w:r>
      <w:r w:rsidRPr="004420FC">
        <w:rPr>
          <w:spacing w:val="6"/>
          <w:sz w:val="28"/>
          <w:szCs w:val="28"/>
        </w:rPr>
        <w:t xml:space="preserve"> </w:t>
      </w:r>
      <w:r w:rsidRPr="004420FC">
        <w:rPr>
          <w:spacing w:val="-1"/>
          <w:sz w:val="28"/>
          <w:szCs w:val="28"/>
        </w:rPr>
        <w:t>болюс,</w:t>
      </w:r>
      <w:r w:rsidRPr="004420FC">
        <w:rPr>
          <w:spacing w:val="14"/>
          <w:sz w:val="28"/>
          <w:szCs w:val="28"/>
        </w:rPr>
        <w:t xml:space="preserve"> </w:t>
      </w:r>
      <w:r w:rsidRPr="004420FC">
        <w:rPr>
          <w:spacing w:val="-1"/>
          <w:sz w:val="28"/>
          <w:szCs w:val="28"/>
        </w:rPr>
        <w:t>больш</w:t>
      </w:r>
      <w:r w:rsidRPr="004420FC">
        <w:rPr>
          <w:spacing w:val="-2"/>
          <w:sz w:val="28"/>
          <w:szCs w:val="28"/>
        </w:rPr>
        <w:t>ая</w:t>
      </w:r>
      <w:r w:rsidRPr="004420FC">
        <w:rPr>
          <w:spacing w:val="12"/>
          <w:sz w:val="28"/>
          <w:szCs w:val="28"/>
        </w:rPr>
        <w:t xml:space="preserve"> </w:t>
      </w:r>
      <w:r w:rsidRPr="004420FC">
        <w:rPr>
          <w:spacing w:val="-2"/>
          <w:sz w:val="28"/>
          <w:szCs w:val="28"/>
        </w:rPr>
        <w:t>пилюля</w:t>
      </w:r>
      <w:r w:rsidRPr="004420FC">
        <w:rPr>
          <w:spacing w:val="13"/>
          <w:sz w:val="28"/>
          <w:szCs w:val="28"/>
        </w:rPr>
        <w:t xml:space="preserve"> </w:t>
      </w:r>
      <w:r w:rsidRPr="004420FC">
        <w:rPr>
          <w:sz w:val="28"/>
          <w:szCs w:val="28"/>
        </w:rPr>
        <w:t>весом</w:t>
      </w:r>
      <w:r w:rsidRPr="004420FC">
        <w:rPr>
          <w:spacing w:val="11"/>
          <w:sz w:val="28"/>
          <w:szCs w:val="28"/>
        </w:rPr>
        <w:t xml:space="preserve"> </w:t>
      </w:r>
      <w:r w:rsidRPr="004420FC">
        <w:rPr>
          <w:spacing w:val="-1"/>
          <w:sz w:val="28"/>
          <w:szCs w:val="28"/>
        </w:rPr>
        <w:t>более</w:t>
      </w:r>
      <w:r w:rsidRPr="004420FC">
        <w:rPr>
          <w:spacing w:val="11"/>
          <w:sz w:val="28"/>
          <w:szCs w:val="28"/>
        </w:rPr>
        <w:t xml:space="preserve"> </w:t>
      </w:r>
      <w:r w:rsidRPr="004420FC">
        <w:rPr>
          <w:sz w:val="28"/>
          <w:szCs w:val="28"/>
        </w:rPr>
        <w:t>0,5</w:t>
      </w:r>
      <w:r w:rsidRPr="004420FC">
        <w:rPr>
          <w:spacing w:val="12"/>
          <w:sz w:val="28"/>
          <w:szCs w:val="28"/>
        </w:rPr>
        <w:t xml:space="preserve"> </w:t>
      </w:r>
      <w:r w:rsidRPr="004420FC">
        <w:rPr>
          <w:spacing w:val="-1"/>
          <w:sz w:val="28"/>
          <w:szCs w:val="28"/>
        </w:rPr>
        <w:t>г</w:t>
      </w:r>
      <w:r w:rsidRPr="004420FC">
        <w:rPr>
          <w:spacing w:val="-2"/>
          <w:sz w:val="28"/>
          <w:szCs w:val="28"/>
        </w:rPr>
        <w:t>рамма</w:t>
      </w:r>
    </w:p>
    <w:p w:rsidR="00FB2E85" w:rsidRPr="004420FC" w:rsidRDefault="00FB2E85" w:rsidP="00E44521">
      <w:pPr>
        <w:pStyle w:val="a5"/>
        <w:numPr>
          <w:ilvl w:val="0"/>
          <w:numId w:val="100"/>
        </w:numPr>
        <w:ind w:left="851" w:right="-2" w:hanging="11"/>
        <w:rPr>
          <w:sz w:val="28"/>
          <w:szCs w:val="28"/>
        </w:rPr>
      </w:pPr>
      <w:r w:rsidRPr="004420FC">
        <w:rPr>
          <w:sz w:val="28"/>
          <w:szCs w:val="28"/>
          <w:lang w:val="en-US"/>
        </w:rPr>
        <w:t>crystallus</w:t>
      </w:r>
      <w:r w:rsidRPr="004420FC">
        <w:rPr>
          <w:sz w:val="28"/>
          <w:szCs w:val="28"/>
        </w:rPr>
        <w:t>,</w:t>
      </w:r>
      <w:r w:rsidRPr="004420FC">
        <w:rPr>
          <w:spacing w:val="-13"/>
          <w:sz w:val="28"/>
          <w:szCs w:val="28"/>
        </w:rPr>
        <w:t xml:space="preserve"> </w:t>
      </w:r>
      <w:r w:rsidRPr="004420FC">
        <w:rPr>
          <w:sz w:val="28"/>
          <w:szCs w:val="28"/>
          <w:lang w:val="en-US"/>
        </w:rPr>
        <w:t>i</w:t>
      </w:r>
      <w:r w:rsidR="004420FC" w:rsidRPr="004420FC">
        <w:rPr>
          <w:sz w:val="28"/>
          <w:szCs w:val="28"/>
        </w:rPr>
        <w:t xml:space="preserve">, </w:t>
      </w:r>
      <w:r w:rsidRPr="004420FC">
        <w:rPr>
          <w:sz w:val="28"/>
          <w:szCs w:val="28"/>
          <w:lang w:val="en-US"/>
        </w:rPr>
        <w:t>f</w:t>
      </w:r>
      <w:r w:rsidRPr="004420FC">
        <w:rPr>
          <w:spacing w:val="-14"/>
          <w:sz w:val="28"/>
          <w:szCs w:val="28"/>
        </w:rPr>
        <w:t xml:space="preserve"> </w:t>
      </w:r>
      <w:r w:rsidRPr="004420FC">
        <w:rPr>
          <w:sz w:val="28"/>
          <w:szCs w:val="28"/>
        </w:rPr>
        <w:t>—</w:t>
      </w:r>
      <w:r w:rsidRPr="004420FC">
        <w:rPr>
          <w:spacing w:val="-14"/>
          <w:sz w:val="28"/>
          <w:szCs w:val="28"/>
        </w:rPr>
        <w:t xml:space="preserve"> </w:t>
      </w:r>
      <w:r w:rsidRPr="004420FC">
        <w:rPr>
          <w:spacing w:val="-1"/>
          <w:sz w:val="28"/>
          <w:szCs w:val="28"/>
        </w:rPr>
        <w:t>крис</w:t>
      </w:r>
      <w:r w:rsidRPr="004420FC">
        <w:rPr>
          <w:spacing w:val="-2"/>
          <w:sz w:val="28"/>
          <w:szCs w:val="28"/>
        </w:rPr>
        <w:t>т</w:t>
      </w:r>
      <w:r w:rsidRPr="004420FC">
        <w:rPr>
          <w:spacing w:val="-1"/>
          <w:sz w:val="28"/>
          <w:szCs w:val="28"/>
        </w:rPr>
        <w:t>алл</w:t>
      </w:r>
    </w:p>
    <w:p w:rsidR="00FB2E85" w:rsidRDefault="009B2972" w:rsidP="00B62DC2">
      <w:pPr>
        <w:ind w:right="-2"/>
        <w:jc w:val="both"/>
        <w:rPr>
          <w:sz w:val="28"/>
          <w:szCs w:val="28"/>
        </w:rPr>
      </w:pPr>
      <w:r>
        <w:rPr>
          <w:sz w:val="28"/>
          <w:szCs w:val="28"/>
        </w:rPr>
        <w:lastRenderedPageBreak/>
        <w:tab/>
      </w:r>
      <w:r w:rsidR="00FB2E85" w:rsidRPr="00B62DC2">
        <w:rPr>
          <w:sz w:val="28"/>
          <w:szCs w:val="28"/>
        </w:rPr>
        <w:t>Существительные-исключения</w:t>
      </w:r>
      <w:r w:rsidR="00FB2E85" w:rsidRPr="00B62DC2">
        <w:rPr>
          <w:spacing w:val="14"/>
          <w:sz w:val="28"/>
          <w:szCs w:val="28"/>
        </w:rPr>
        <w:t xml:space="preserve"> </w:t>
      </w:r>
      <w:r w:rsidR="00FB2E85" w:rsidRPr="00B62DC2">
        <w:rPr>
          <w:spacing w:val="-2"/>
          <w:sz w:val="28"/>
          <w:szCs w:val="28"/>
        </w:rPr>
        <w:t>ж</w:t>
      </w:r>
      <w:r w:rsidR="00FB2E85" w:rsidRPr="00B62DC2">
        <w:rPr>
          <w:spacing w:val="-1"/>
          <w:sz w:val="28"/>
          <w:szCs w:val="28"/>
        </w:rPr>
        <w:t>енского</w:t>
      </w:r>
      <w:r w:rsidR="00FB2E85" w:rsidRPr="00B62DC2">
        <w:rPr>
          <w:spacing w:val="18"/>
          <w:sz w:val="28"/>
          <w:szCs w:val="28"/>
        </w:rPr>
        <w:t xml:space="preserve"> </w:t>
      </w:r>
      <w:r w:rsidR="00FB2E85" w:rsidRPr="00B62DC2">
        <w:rPr>
          <w:spacing w:val="-1"/>
          <w:sz w:val="28"/>
          <w:szCs w:val="28"/>
        </w:rPr>
        <w:t>ро</w:t>
      </w:r>
      <w:r w:rsidR="00FB2E85" w:rsidRPr="00B62DC2">
        <w:rPr>
          <w:spacing w:val="-2"/>
          <w:sz w:val="28"/>
          <w:szCs w:val="28"/>
        </w:rPr>
        <w:t>да</w:t>
      </w:r>
      <w:r w:rsidR="00FB2E85" w:rsidRPr="00B62DC2">
        <w:rPr>
          <w:spacing w:val="14"/>
          <w:sz w:val="28"/>
          <w:szCs w:val="28"/>
        </w:rPr>
        <w:t xml:space="preserve"> </w:t>
      </w:r>
      <w:r w:rsidR="00FB2E85" w:rsidRPr="00B62DC2">
        <w:rPr>
          <w:spacing w:val="-1"/>
          <w:sz w:val="28"/>
          <w:szCs w:val="28"/>
        </w:rPr>
        <w:t>склоняю</w:t>
      </w:r>
      <w:r w:rsidR="00FB2E85" w:rsidRPr="00B62DC2">
        <w:rPr>
          <w:spacing w:val="-2"/>
          <w:sz w:val="28"/>
          <w:szCs w:val="28"/>
        </w:rPr>
        <w:t>т</w:t>
      </w:r>
      <w:r w:rsidR="00FB2E85" w:rsidRPr="00B62DC2">
        <w:rPr>
          <w:spacing w:val="-1"/>
          <w:sz w:val="28"/>
          <w:szCs w:val="28"/>
        </w:rPr>
        <w:t>ся</w:t>
      </w:r>
      <w:r w:rsidR="00FB2E85" w:rsidRPr="00B62DC2">
        <w:rPr>
          <w:spacing w:val="16"/>
          <w:sz w:val="28"/>
          <w:szCs w:val="28"/>
        </w:rPr>
        <w:t xml:space="preserve"> </w:t>
      </w:r>
      <w:r w:rsidR="00FB2E85" w:rsidRPr="00B62DC2">
        <w:rPr>
          <w:sz w:val="28"/>
          <w:szCs w:val="28"/>
        </w:rPr>
        <w:t>так,</w:t>
      </w:r>
      <w:r w:rsidR="00FB2E85" w:rsidRPr="00B62DC2">
        <w:rPr>
          <w:spacing w:val="16"/>
          <w:sz w:val="28"/>
          <w:szCs w:val="28"/>
        </w:rPr>
        <w:t xml:space="preserve"> </w:t>
      </w:r>
      <w:r w:rsidR="00FB2E85" w:rsidRPr="00B62DC2">
        <w:rPr>
          <w:spacing w:val="-1"/>
          <w:sz w:val="28"/>
          <w:szCs w:val="28"/>
        </w:rPr>
        <w:t>к</w:t>
      </w:r>
      <w:r w:rsidR="00FB2E85" w:rsidRPr="00B62DC2">
        <w:rPr>
          <w:spacing w:val="-2"/>
          <w:sz w:val="28"/>
          <w:szCs w:val="28"/>
        </w:rPr>
        <w:t>ак</w:t>
      </w:r>
      <w:r w:rsidR="00FB2E85" w:rsidRPr="00B62DC2">
        <w:rPr>
          <w:spacing w:val="14"/>
          <w:sz w:val="28"/>
          <w:szCs w:val="28"/>
        </w:rPr>
        <w:t xml:space="preserve"> </w:t>
      </w:r>
      <w:r w:rsidR="00FB2E85" w:rsidRPr="00B62DC2">
        <w:rPr>
          <w:sz w:val="28"/>
          <w:szCs w:val="28"/>
        </w:rPr>
        <w:t>все</w:t>
      </w:r>
      <w:r w:rsidR="00FB2E85" w:rsidRPr="00B62DC2">
        <w:rPr>
          <w:spacing w:val="29"/>
          <w:w w:val="99"/>
          <w:sz w:val="28"/>
          <w:szCs w:val="28"/>
        </w:rPr>
        <w:t xml:space="preserve"> </w:t>
      </w:r>
      <w:r w:rsidR="00FB2E85" w:rsidRPr="00B62DC2">
        <w:rPr>
          <w:sz w:val="28"/>
          <w:szCs w:val="28"/>
        </w:rPr>
        <w:t>существительные</w:t>
      </w:r>
      <w:r w:rsidR="00FB2E85" w:rsidRPr="00B62DC2">
        <w:rPr>
          <w:spacing w:val="25"/>
          <w:sz w:val="28"/>
          <w:szCs w:val="28"/>
        </w:rPr>
        <w:t xml:space="preserve"> </w:t>
      </w:r>
      <w:r w:rsidR="00FB2E85" w:rsidRPr="00B62DC2">
        <w:rPr>
          <w:spacing w:val="-1"/>
          <w:sz w:val="28"/>
          <w:szCs w:val="28"/>
        </w:rPr>
        <w:t>му</w:t>
      </w:r>
      <w:r w:rsidR="00FB2E85" w:rsidRPr="00B62DC2">
        <w:rPr>
          <w:spacing w:val="-2"/>
          <w:sz w:val="28"/>
          <w:szCs w:val="28"/>
        </w:rPr>
        <w:t>ж</w:t>
      </w:r>
      <w:r w:rsidR="00FB2E85" w:rsidRPr="00B62DC2">
        <w:rPr>
          <w:spacing w:val="-1"/>
          <w:sz w:val="28"/>
          <w:szCs w:val="28"/>
        </w:rPr>
        <w:t>ского</w:t>
      </w:r>
      <w:r w:rsidR="00FB2E85" w:rsidRPr="00B62DC2">
        <w:rPr>
          <w:spacing w:val="25"/>
          <w:sz w:val="28"/>
          <w:szCs w:val="28"/>
        </w:rPr>
        <w:t xml:space="preserve"> </w:t>
      </w:r>
      <w:r w:rsidR="00FB2E85" w:rsidRPr="00B62DC2">
        <w:rPr>
          <w:sz w:val="28"/>
          <w:szCs w:val="28"/>
        </w:rPr>
        <w:t>рода.</w:t>
      </w:r>
      <w:r w:rsidR="00FB2E85" w:rsidRPr="00B62DC2">
        <w:rPr>
          <w:spacing w:val="26"/>
          <w:sz w:val="28"/>
          <w:szCs w:val="28"/>
        </w:rPr>
        <w:t xml:space="preserve"> </w:t>
      </w:r>
      <w:r w:rsidR="00FB2E85" w:rsidRPr="00B62DC2">
        <w:rPr>
          <w:sz w:val="28"/>
          <w:szCs w:val="28"/>
        </w:rPr>
        <w:t>Например,</w:t>
      </w:r>
      <w:r w:rsidR="00FB2E85" w:rsidRPr="00B62DC2">
        <w:rPr>
          <w:spacing w:val="26"/>
          <w:sz w:val="28"/>
          <w:szCs w:val="28"/>
        </w:rPr>
        <w:t xml:space="preserve"> </w:t>
      </w:r>
      <w:r w:rsidR="00FB2E85" w:rsidRPr="00B62DC2">
        <w:rPr>
          <w:sz w:val="28"/>
          <w:szCs w:val="28"/>
        </w:rPr>
        <w:t>у</w:t>
      </w:r>
      <w:r w:rsidR="00FB2E85" w:rsidRPr="00B62DC2">
        <w:rPr>
          <w:spacing w:val="25"/>
          <w:sz w:val="28"/>
          <w:szCs w:val="28"/>
        </w:rPr>
        <w:t xml:space="preserve"> </w:t>
      </w:r>
      <w:r w:rsidR="00FB2E85" w:rsidRPr="00B62DC2">
        <w:rPr>
          <w:sz w:val="28"/>
          <w:szCs w:val="28"/>
        </w:rPr>
        <w:t>существительного</w:t>
      </w:r>
      <w:r w:rsidR="00FB2E85" w:rsidRPr="00B62DC2">
        <w:rPr>
          <w:spacing w:val="25"/>
          <w:sz w:val="28"/>
          <w:szCs w:val="28"/>
        </w:rPr>
        <w:t xml:space="preserve"> </w:t>
      </w:r>
      <w:r w:rsidR="00FB2E85" w:rsidRPr="00B62DC2">
        <w:rPr>
          <w:sz w:val="28"/>
          <w:szCs w:val="28"/>
        </w:rPr>
        <w:t>bolus</w:t>
      </w:r>
      <w:r w:rsidR="00FB2E85" w:rsidRPr="00B62DC2">
        <w:rPr>
          <w:spacing w:val="25"/>
          <w:sz w:val="28"/>
          <w:szCs w:val="28"/>
        </w:rPr>
        <w:t xml:space="preserve"> </w:t>
      </w:r>
      <w:r w:rsidR="00FB2E85" w:rsidRPr="00B62DC2">
        <w:rPr>
          <w:sz w:val="28"/>
          <w:szCs w:val="28"/>
        </w:rPr>
        <w:t>в</w:t>
      </w:r>
      <w:r w:rsidR="00FB2E85" w:rsidRPr="00B62DC2">
        <w:rPr>
          <w:spacing w:val="26"/>
          <w:sz w:val="28"/>
          <w:szCs w:val="28"/>
        </w:rPr>
        <w:t xml:space="preserve"> </w:t>
      </w:r>
      <w:r w:rsidR="00FB2E85" w:rsidRPr="00B62DC2">
        <w:rPr>
          <w:spacing w:val="-1"/>
          <w:sz w:val="28"/>
          <w:szCs w:val="28"/>
        </w:rPr>
        <w:t>Acc.</w:t>
      </w:r>
      <w:r w:rsidR="00FB2E85" w:rsidRPr="00B62DC2">
        <w:rPr>
          <w:spacing w:val="38"/>
          <w:w w:val="99"/>
          <w:sz w:val="28"/>
          <w:szCs w:val="28"/>
        </w:rPr>
        <w:t xml:space="preserve"> </w:t>
      </w:r>
      <w:r w:rsidR="00FB2E85" w:rsidRPr="00B62DC2">
        <w:rPr>
          <w:spacing w:val="-1"/>
          <w:sz w:val="28"/>
          <w:szCs w:val="28"/>
        </w:rPr>
        <w:t>sing.</w:t>
      </w:r>
      <w:r w:rsidR="00FB2E85" w:rsidRPr="00B62DC2">
        <w:rPr>
          <w:spacing w:val="42"/>
          <w:sz w:val="28"/>
          <w:szCs w:val="28"/>
        </w:rPr>
        <w:t xml:space="preserve"> </w:t>
      </w:r>
      <w:r w:rsidR="00FB2E85" w:rsidRPr="00B62DC2">
        <w:rPr>
          <w:spacing w:val="-2"/>
          <w:sz w:val="28"/>
          <w:szCs w:val="28"/>
        </w:rPr>
        <w:t>форма</w:t>
      </w:r>
      <w:r w:rsidR="00FB2E85" w:rsidRPr="00B62DC2">
        <w:rPr>
          <w:spacing w:val="45"/>
          <w:sz w:val="28"/>
          <w:szCs w:val="28"/>
        </w:rPr>
        <w:t xml:space="preserve"> </w:t>
      </w:r>
      <w:r w:rsidR="00FB2E85" w:rsidRPr="00B62DC2">
        <w:rPr>
          <w:bCs/>
          <w:spacing w:val="-1"/>
          <w:sz w:val="28"/>
          <w:szCs w:val="28"/>
        </w:rPr>
        <w:t>bolum</w:t>
      </w:r>
      <w:r w:rsidR="00FB2E85" w:rsidRPr="00B62DC2">
        <w:rPr>
          <w:spacing w:val="-1"/>
          <w:sz w:val="28"/>
          <w:szCs w:val="28"/>
        </w:rPr>
        <w:t>,</w:t>
      </w:r>
      <w:r w:rsidR="00FB2E85" w:rsidRPr="00B62DC2">
        <w:rPr>
          <w:spacing w:val="42"/>
          <w:sz w:val="28"/>
          <w:szCs w:val="28"/>
        </w:rPr>
        <w:t xml:space="preserve"> </w:t>
      </w:r>
      <w:r w:rsidR="00FB2E85" w:rsidRPr="00B62DC2">
        <w:rPr>
          <w:sz w:val="28"/>
          <w:szCs w:val="28"/>
        </w:rPr>
        <w:t>в</w:t>
      </w:r>
      <w:r w:rsidR="00FB2E85" w:rsidRPr="00B62DC2">
        <w:rPr>
          <w:spacing w:val="43"/>
          <w:sz w:val="28"/>
          <w:szCs w:val="28"/>
        </w:rPr>
        <w:t xml:space="preserve"> </w:t>
      </w:r>
      <w:r w:rsidR="00FB2E85" w:rsidRPr="00B62DC2">
        <w:rPr>
          <w:spacing w:val="-1"/>
          <w:sz w:val="28"/>
          <w:szCs w:val="28"/>
        </w:rPr>
        <w:t>Nom.</w:t>
      </w:r>
      <w:r w:rsidR="00FB2E85" w:rsidRPr="00B62DC2">
        <w:rPr>
          <w:spacing w:val="42"/>
          <w:sz w:val="28"/>
          <w:szCs w:val="28"/>
        </w:rPr>
        <w:t xml:space="preserve"> </w:t>
      </w:r>
      <w:r w:rsidR="00FB2E85" w:rsidRPr="00B62DC2">
        <w:rPr>
          <w:sz w:val="28"/>
          <w:szCs w:val="28"/>
        </w:rPr>
        <w:t>plur.</w:t>
      </w:r>
      <w:r w:rsidR="00FB2E85" w:rsidRPr="00B62DC2">
        <w:rPr>
          <w:spacing w:val="42"/>
          <w:sz w:val="28"/>
          <w:szCs w:val="28"/>
        </w:rPr>
        <w:t xml:space="preserve"> </w:t>
      </w:r>
      <w:r w:rsidR="00FB2E85" w:rsidRPr="00B62DC2">
        <w:rPr>
          <w:spacing w:val="-2"/>
          <w:sz w:val="28"/>
          <w:szCs w:val="28"/>
        </w:rPr>
        <w:t>форма</w:t>
      </w:r>
      <w:r w:rsidR="00FB2E85" w:rsidRPr="00B62DC2">
        <w:rPr>
          <w:spacing w:val="45"/>
          <w:sz w:val="28"/>
          <w:szCs w:val="28"/>
        </w:rPr>
        <w:t xml:space="preserve"> </w:t>
      </w:r>
      <w:r w:rsidR="00FB2E85" w:rsidRPr="00B62DC2">
        <w:rPr>
          <w:bCs/>
          <w:spacing w:val="-2"/>
          <w:sz w:val="28"/>
          <w:szCs w:val="28"/>
        </w:rPr>
        <w:t>boli</w:t>
      </w:r>
      <w:r w:rsidR="00FB2E85" w:rsidRPr="00B62DC2">
        <w:rPr>
          <w:spacing w:val="-2"/>
          <w:sz w:val="28"/>
          <w:szCs w:val="28"/>
        </w:rPr>
        <w:t>.</w:t>
      </w:r>
      <w:r w:rsidR="00FB2E85" w:rsidRPr="00B62DC2">
        <w:rPr>
          <w:spacing w:val="43"/>
          <w:sz w:val="28"/>
          <w:szCs w:val="28"/>
        </w:rPr>
        <w:t xml:space="preserve"> </w:t>
      </w:r>
    </w:p>
    <w:p w:rsidR="009B2972" w:rsidRDefault="009B2972" w:rsidP="00B62DC2">
      <w:pPr>
        <w:ind w:right="-2"/>
        <w:jc w:val="both"/>
        <w:rPr>
          <w:sz w:val="28"/>
          <w:szCs w:val="28"/>
        </w:rPr>
      </w:pPr>
    </w:p>
    <w:p w:rsidR="009B2972" w:rsidRPr="000D08D6" w:rsidRDefault="009B2972" w:rsidP="009B2972">
      <w:pPr>
        <w:ind w:right="-2"/>
        <w:jc w:val="center"/>
        <w:rPr>
          <w:b/>
          <w:sz w:val="28"/>
          <w:szCs w:val="28"/>
        </w:rPr>
      </w:pPr>
      <w:r>
        <w:rPr>
          <w:b/>
          <w:sz w:val="28"/>
          <w:szCs w:val="28"/>
        </w:rPr>
        <w:t>Упражнения для закрепления</w:t>
      </w:r>
      <w:r w:rsidR="00911FA3">
        <w:rPr>
          <w:b/>
          <w:sz w:val="28"/>
          <w:szCs w:val="28"/>
        </w:rPr>
        <w:t xml:space="preserve"> материала</w:t>
      </w:r>
    </w:p>
    <w:p w:rsidR="009B2972" w:rsidRPr="000D08D6" w:rsidRDefault="009B2972" w:rsidP="009B2972">
      <w:pPr>
        <w:ind w:right="-2"/>
        <w:jc w:val="center"/>
        <w:rPr>
          <w:b/>
          <w:sz w:val="28"/>
          <w:szCs w:val="28"/>
        </w:rPr>
      </w:pPr>
    </w:p>
    <w:p w:rsidR="009B2972" w:rsidRPr="00583A35" w:rsidRDefault="009B2972" w:rsidP="009B2972">
      <w:pPr>
        <w:rPr>
          <w:b/>
          <w:bCs/>
          <w:sz w:val="28"/>
          <w:szCs w:val="28"/>
        </w:rPr>
      </w:pPr>
      <w:r w:rsidRPr="00583A35">
        <w:rPr>
          <w:b/>
          <w:bCs/>
          <w:sz w:val="28"/>
          <w:szCs w:val="28"/>
        </w:rPr>
        <w:t>1. Просклоняйте существительные 2 склонения и заполните таблицу:</w:t>
      </w:r>
    </w:p>
    <w:p w:rsidR="009B2972" w:rsidRPr="00583A35" w:rsidRDefault="009B2972" w:rsidP="009B2972">
      <w:pPr>
        <w:rPr>
          <w:b/>
          <w:bCs/>
          <w:sz w:val="28"/>
          <w:szCs w:val="28"/>
          <w:lang w:val="en-US"/>
        </w:rPr>
      </w:pPr>
      <w:r w:rsidRPr="00583A35">
        <w:rPr>
          <w:b/>
          <w:bCs/>
          <w:sz w:val="28"/>
          <w:szCs w:val="28"/>
        </w:rPr>
        <w:t xml:space="preserve">              </w:t>
      </w:r>
      <w:proofErr w:type="gramStart"/>
      <w:r w:rsidRPr="00583A35">
        <w:rPr>
          <w:b/>
          <w:sz w:val="28"/>
          <w:szCs w:val="28"/>
          <w:lang w:val="en-US"/>
        </w:rPr>
        <w:t>folium</w:t>
      </w:r>
      <w:proofErr w:type="gramEnd"/>
      <w:r w:rsidRPr="00583A35">
        <w:rPr>
          <w:b/>
          <w:sz w:val="28"/>
          <w:szCs w:val="28"/>
        </w:rPr>
        <w:t xml:space="preserve">, </w:t>
      </w:r>
      <w:r w:rsidRPr="00583A35">
        <w:rPr>
          <w:b/>
          <w:sz w:val="28"/>
          <w:szCs w:val="28"/>
          <w:lang w:val="en-US"/>
        </w:rPr>
        <w:t>sirupus.</w:t>
      </w:r>
    </w:p>
    <w:p w:rsidR="009B2972" w:rsidRPr="00FD5F49" w:rsidRDefault="009B2972" w:rsidP="009B2972">
      <w:pPr>
        <w:jc w:val="both"/>
        <w:rPr>
          <w:sz w:val="28"/>
          <w:szCs w:val="28"/>
        </w:rPr>
      </w:pPr>
    </w:p>
    <w:tbl>
      <w:tblPr>
        <w:tblW w:w="0" w:type="auto"/>
        <w:jc w:val="center"/>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4"/>
        <w:gridCol w:w="3409"/>
        <w:gridCol w:w="3269"/>
      </w:tblGrid>
      <w:tr w:rsidR="009B2972" w:rsidRPr="00FD5F49" w:rsidTr="009B2972">
        <w:trPr>
          <w:jc w:val="center"/>
        </w:trPr>
        <w:tc>
          <w:tcPr>
            <w:tcW w:w="1914" w:type="dxa"/>
          </w:tcPr>
          <w:p w:rsidR="009B2972" w:rsidRPr="00FD5F49" w:rsidRDefault="009B2972" w:rsidP="008E417A">
            <w:pPr>
              <w:widowControl w:val="0"/>
              <w:autoSpaceDE w:val="0"/>
              <w:autoSpaceDN w:val="0"/>
              <w:adjustRightInd w:val="0"/>
              <w:jc w:val="both"/>
              <w:rPr>
                <w:sz w:val="28"/>
                <w:szCs w:val="28"/>
                <w:lang w:val="en-US"/>
              </w:rPr>
            </w:pPr>
            <w:r w:rsidRPr="00FD5F49">
              <w:rPr>
                <w:b/>
                <w:bCs/>
                <w:sz w:val="28"/>
                <w:szCs w:val="28"/>
                <w:lang w:val="en-US"/>
              </w:rPr>
              <w:t>Casus</w:t>
            </w:r>
          </w:p>
        </w:tc>
        <w:tc>
          <w:tcPr>
            <w:tcW w:w="3409" w:type="dxa"/>
          </w:tcPr>
          <w:p w:rsidR="009B2972" w:rsidRPr="00FD5F49" w:rsidRDefault="009B2972" w:rsidP="008E417A">
            <w:pPr>
              <w:widowControl w:val="0"/>
              <w:autoSpaceDE w:val="0"/>
              <w:autoSpaceDN w:val="0"/>
              <w:adjustRightInd w:val="0"/>
              <w:rPr>
                <w:b/>
                <w:bCs/>
                <w:sz w:val="28"/>
                <w:szCs w:val="28"/>
                <w:lang w:val="en-US"/>
              </w:rPr>
            </w:pPr>
            <w:r w:rsidRPr="00FD5F49">
              <w:rPr>
                <w:b/>
                <w:bCs/>
                <w:sz w:val="28"/>
                <w:szCs w:val="28"/>
                <w:lang w:val="en-US"/>
              </w:rPr>
              <w:t xml:space="preserve">    Singularis</w:t>
            </w:r>
          </w:p>
        </w:tc>
        <w:tc>
          <w:tcPr>
            <w:tcW w:w="3269" w:type="dxa"/>
          </w:tcPr>
          <w:p w:rsidR="009B2972" w:rsidRPr="00FD5F49" w:rsidRDefault="009B2972" w:rsidP="008E417A">
            <w:pPr>
              <w:widowControl w:val="0"/>
              <w:autoSpaceDE w:val="0"/>
              <w:autoSpaceDN w:val="0"/>
              <w:adjustRightInd w:val="0"/>
              <w:rPr>
                <w:b/>
                <w:bCs/>
                <w:sz w:val="28"/>
                <w:szCs w:val="28"/>
                <w:lang w:val="en-US"/>
              </w:rPr>
            </w:pPr>
            <w:r w:rsidRPr="00FD5F49">
              <w:rPr>
                <w:b/>
                <w:bCs/>
                <w:sz w:val="28"/>
                <w:szCs w:val="28"/>
                <w:lang w:val="en-US"/>
              </w:rPr>
              <w:t xml:space="preserve">      Pluralis</w:t>
            </w:r>
          </w:p>
        </w:tc>
      </w:tr>
      <w:tr w:rsidR="009B2972" w:rsidRPr="00FD5F49" w:rsidTr="009B2972">
        <w:trPr>
          <w:jc w:val="center"/>
        </w:trPr>
        <w:tc>
          <w:tcPr>
            <w:tcW w:w="1914" w:type="dxa"/>
          </w:tcPr>
          <w:p w:rsidR="009B2972" w:rsidRPr="00FD5F49" w:rsidRDefault="009B2972" w:rsidP="008E417A">
            <w:pPr>
              <w:widowControl w:val="0"/>
              <w:autoSpaceDE w:val="0"/>
              <w:autoSpaceDN w:val="0"/>
              <w:adjustRightInd w:val="0"/>
              <w:rPr>
                <w:sz w:val="28"/>
                <w:szCs w:val="28"/>
                <w:lang w:val="en-US"/>
              </w:rPr>
            </w:pPr>
            <w:r w:rsidRPr="00FD5F49">
              <w:rPr>
                <w:sz w:val="28"/>
                <w:szCs w:val="28"/>
                <w:lang w:val="en-US"/>
              </w:rPr>
              <w:t>Nom.</w:t>
            </w:r>
          </w:p>
        </w:tc>
        <w:tc>
          <w:tcPr>
            <w:tcW w:w="3409" w:type="dxa"/>
          </w:tcPr>
          <w:p w:rsidR="009B2972" w:rsidRPr="00FD5F49" w:rsidRDefault="009B2972" w:rsidP="008E417A">
            <w:pPr>
              <w:widowControl w:val="0"/>
              <w:autoSpaceDE w:val="0"/>
              <w:autoSpaceDN w:val="0"/>
              <w:adjustRightInd w:val="0"/>
              <w:jc w:val="both"/>
              <w:rPr>
                <w:sz w:val="28"/>
                <w:szCs w:val="28"/>
                <w:lang w:val="en-US"/>
              </w:rPr>
            </w:pPr>
          </w:p>
        </w:tc>
        <w:tc>
          <w:tcPr>
            <w:tcW w:w="3269" w:type="dxa"/>
          </w:tcPr>
          <w:p w:rsidR="009B2972" w:rsidRPr="00FD5F49" w:rsidRDefault="009B2972" w:rsidP="008E417A">
            <w:pPr>
              <w:widowControl w:val="0"/>
              <w:autoSpaceDE w:val="0"/>
              <w:autoSpaceDN w:val="0"/>
              <w:adjustRightInd w:val="0"/>
              <w:jc w:val="both"/>
              <w:rPr>
                <w:sz w:val="28"/>
                <w:szCs w:val="28"/>
                <w:lang w:val="en-US"/>
              </w:rPr>
            </w:pPr>
          </w:p>
        </w:tc>
      </w:tr>
      <w:tr w:rsidR="009B2972" w:rsidRPr="00FD5F49" w:rsidTr="009B2972">
        <w:trPr>
          <w:jc w:val="center"/>
        </w:trPr>
        <w:tc>
          <w:tcPr>
            <w:tcW w:w="1914" w:type="dxa"/>
          </w:tcPr>
          <w:p w:rsidR="009B2972" w:rsidRPr="00FD5F49" w:rsidRDefault="009B2972" w:rsidP="008E417A">
            <w:pPr>
              <w:widowControl w:val="0"/>
              <w:autoSpaceDE w:val="0"/>
              <w:autoSpaceDN w:val="0"/>
              <w:adjustRightInd w:val="0"/>
              <w:rPr>
                <w:sz w:val="28"/>
                <w:szCs w:val="28"/>
              </w:rPr>
            </w:pPr>
            <w:r w:rsidRPr="00FD5F49">
              <w:rPr>
                <w:sz w:val="28"/>
                <w:szCs w:val="28"/>
                <w:lang w:val="en-US"/>
              </w:rPr>
              <w:t>Gen.</w:t>
            </w:r>
          </w:p>
        </w:tc>
        <w:tc>
          <w:tcPr>
            <w:tcW w:w="3409" w:type="dxa"/>
          </w:tcPr>
          <w:p w:rsidR="009B2972" w:rsidRPr="00FD5F49" w:rsidRDefault="009B2972" w:rsidP="008E417A">
            <w:pPr>
              <w:widowControl w:val="0"/>
              <w:autoSpaceDE w:val="0"/>
              <w:autoSpaceDN w:val="0"/>
              <w:adjustRightInd w:val="0"/>
              <w:jc w:val="both"/>
              <w:rPr>
                <w:sz w:val="28"/>
                <w:szCs w:val="28"/>
              </w:rPr>
            </w:pPr>
          </w:p>
        </w:tc>
        <w:tc>
          <w:tcPr>
            <w:tcW w:w="3269" w:type="dxa"/>
          </w:tcPr>
          <w:p w:rsidR="009B2972" w:rsidRPr="00FD5F49" w:rsidRDefault="009B2972" w:rsidP="008E417A">
            <w:pPr>
              <w:widowControl w:val="0"/>
              <w:autoSpaceDE w:val="0"/>
              <w:autoSpaceDN w:val="0"/>
              <w:adjustRightInd w:val="0"/>
              <w:jc w:val="both"/>
              <w:rPr>
                <w:sz w:val="28"/>
                <w:szCs w:val="28"/>
              </w:rPr>
            </w:pPr>
          </w:p>
        </w:tc>
      </w:tr>
      <w:tr w:rsidR="009B2972" w:rsidRPr="00FD5F49" w:rsidTr="009B2972">
        <w:trPr>
          <w:jc w:val="center"/>
        </w:trPr>
        <w:tc>
          <w:tcPr>
            <w:tcW w:w="1914" w:type="dxa"/>
          </w:tcPr>
          <w:p w:rsidR="009B2972" w:rsidRPr="00FD5F49" w:rsidRDefault="009B2972" w:rsidP="008E417A">
            <w:pPr>
              <w:widowControl w:val="0"/>
              <w:autoSpaceDE w:val="0"/>
              <w:autoSpaceDN w:val="0"/>
              <w:adjustRightInd w:val="0"/>
              <w:rPr>
                <w:sz w:val="28"/>
                <w:szCs w:val="28"/>
              </w:rPr>
            </w:pPr>
            <w:r w:rsidRPr="00FD5F49">
              <w:rPr>
                <w:sz w:val="28"/>
                <w:szCs w:val="28"/>
                <w:lang w:val="en-US"/>
              </w:rPr>
              <w:t>Dat.</w:t>
            </w:r>
          </w:p>
        </w:tc>
        <w:tc>
          <w:tcPr>
            <w:tcW w:w="3409" w:type="dxa"/>
          </w:tcPr>
          <w:p w:rsidR="009B2972" w:rsidRPr="00FD5F49" w:rsidRDefault="009B2972" w:rsidP="008E417A">
            <w:pPr>
              <w:widowControl w:val="0"/>
              <w:autoSpaceDE w:val="0"/>
              <w:autoSpaceDN w:val="0"/>
              <w:adjustRightInd w:val="0"/>
              <w:jc w:val="both"/>
              <w:rPr>
                <w:sz w:val="28"/>
                <w:szCs w:val="28"/>
              </w:rPr>
            </w:pPr>
          </w:p>
        </w:tc>
        <w:tc>
          <w:tcPr>
            <w:tcW w:w="3269" w:type="dxa"/>
          </w:tcPr>
          <w:p w:rsidR="009B2972" w:rsidRPr="00FD5F49" w:rsidRDefault="009B2972" w:rsidP="008E417A">
            <w:pPr>
              <w:widowControl w:val="0"/>
              <w:autoSpaceDE w:val="0"/>
              <w:autoSpaceDN w:val="0"/>
              <w:adjustRightInd w:val="0"/>
              <w:jc w:val="both"/>
              <w:rPr>
                <w:sz w:val="28"/>
                <w:szCs w:val="28"/>
              </w:rPr>
            </w:pPr>
          </w:p>
        </w:tc>
      </w:tr>
      <w:tr w:rsidR="009B2972" w:rsidRPr="00FD5F49" w:rsidTr="009B2972">
        <w:trPr>
          <w:jc w:val="center"/>
        </w:trPr>
        <w:tc>
          <w:tcPr>
            <w:tcW w:w="1914" w:type="dxa"/>
          </w:tcPr>
          <w:p w:rsidR="009B2972" w:rsidRPr="00FD5F49" w:rsidRDefault="009B2972" w:rsidP="008E417A">
            <w:pPr>
              <w:widowControl w:val="0"/>
              <w:autoSpaceDE w:val="0"/>
              <w:autoSpaceDN w:val="0"/>
              <w:adjustRightInd w:val="0"/>
              <w:rPr>
                <w:sz w:val="28"/>
                <w:szCs w:val="28"/>
              </w:rPr>
            </w:pPr>
            <w:r w:rsidRPr="00FD5F49">
              <w:rPr>
                <w:sz w:val="28"/>
                <w:szCs w:val="28"/>
                <w:lang w:val="en-US"/>
              </w:rPr>
              <w:t>Acc.</w:t>
            </w:r>
          </w:p>
        </w:tc>
        <w:tc>
          <w:tcPr>
            <w:tcW w:w="3409" w:type="dxa"/>
          </w:tcPr>
          <w:p w:rsidR="009B2972" w:rsidRPr="00FD5F49" w:rsidRDefault="009B2972" w:rsidP="008E417A">
            <w:pPr>
              <w:widowControl w:val="0"/>
              <w:autoSpaceDE w:val="0"/>
              <w:autoSpaceDN w:val="0"/>
              <w:adjustRightInd w:val="0"/>
              <w:jc w:val="both"/>
              <w:rPr>
                <w:sz w:val="28"/>
                <w:szCs w:val="28"/>
              </w:rPr>
            </w:pPr>
          </w:p>
        </w:tc>
        <w:tc>
          <w:tcPr>
            <w:tcW w:w="3269" w:type="dxa"/>
          </w:tcPr>
          <w:p w:rsidR="009B2972" w:rsidRPr="00FD5F49" w:rsidRDefault="009B2972" w:rsidP="008E417A">
            <w:pPr>
              <w:widowControl w:val="0"/>
              <w:autoSpaceDE w:val="0"/>
              <w:autoSpaceDN w:val="0"/>
              <w:adjustRightInd w:val="0"/>
              <w:jc w:val="both"/>
              <w:rPr>
                <w:sz w:val="28"/>
                <w:szCs w:val="28"/>
              </w:rPr>
            </w:pPr>
          </w:p>
        </w:tc>
      </w:tr>
      <w:tr w:rsidR="009B2972" w:rsidRPr="00FD5F49" w:rsidTr="009B2972">
        <w:trPr>
          <w:jc w:val="center"/>
        </w:trPr>
        <w:tc>
          <w:tcPr>
            <w:tcW w:w="1914" w:type="dxa"/>
          </w:tcPr>
          <w:p w:rsidR="009B2972" w:rsidRPr="00FD5F49" w:rsidRDefault="009B2972" w:rsidP="008E417A">
            <w:pPr>
              <w:widowControl w:val="0"/>
              <w:autoSpaceDE w:val="0"/>
              <w:autoSpaceDN w:val="0"/>
              <w:adjustRightInd w:val="0"/>
              <w:rPr>
                <w:sz w:val="28"/>
                <w:szCs w:val="28"/>
              </w:rPr>
            </w:pPr>
            <w:r w:rsidRPr="00FD5F49">
              <w:rPr>
                <w:sz w:val="28"/>
                <w:szCs w:val="28"/>
                <w:lang w:val="en-US"/>
              </w:rPr>
              <w:t>Abl.</w:t>
            </w:r>
          </w:p>
        </w:tc>
        <w:tc>
          <w:tcPr>
            <w:tcW w:w="3409" w:type="dxa"/>
          </w:tcPr>
          <w:p w:rsidR="009B2972" w:rsidRPr="00FD5F49" w:rsidRDefault="009B2972" w:rsidP="008E417A">
            <w:pPr>
              <w:widowControl w:val="0"/>
              <w:autoSpaceDE w:val="0"/>
              <w:autoSpaceDN w:val="0"/>
              <w:adjustRightInd w:val="0"/>
              <w:jc w:val="both"/>
              <w:rPr>
                <w:sz w:val="28"/>
                <w:szCs w:val="28"/>
              </w:rPr>
            </w:pPr>
          </w:p>
        </w:tc>
        <w:tc>
          <w:tcPr>
            <w:tcW w:w="3269" w:type="dxa"/>
          </w:tcPr>
          <w:p w:rsidR="009B2972" w:rsidRPr="00FD5F49" w:rsidRDefault="009B2972" w:rsidP="008E417A">
            <w:pPr>
              <w:widowControl w:val="0"/>
              <w:autoSpaceDE w:val="0"/>
              <w:autoSpaceDN w:val="0"/>
              <w:adjustRightInd w:val="0"/>
              <w:jc w:val="both"/>
              <w:rPr>
                <w:sz w:val="28"/>
                <w:szCs w:val="28"/>
              </w:rPr>
            </w:pPr>
          </w:p>
        </w:tc>
      </w:tr>
    </w:tbl>
    <w:p w:rsidR="009B2972" w:rsidRPr="00FD5F49" w:rsidRDefault="009B2972" w:rsidP="009B2972">
      <w:pPr>
        <w:jc w:val="both"/>
        <w:rPr>
          <w:sz w:val="28"/>
          <w:szCs w:val="28"/>
        </w:rPr>
      </w:pPr>
    </w:p>
    <w:p w:rsidR="009B2972" w:rsidRPr="00583A35" w:rsidRDefault="009B2972" w:rsidP="009B2972">
      <w:pPr>
        <w:rPr>
          <w:b/>
          <w:sz w:val="28"/>
          <w:szCs w:val="28"/>
        </w:rPr>
      </w:pPr>
      <w:r w:rsidRPr="00583A35">
        <w:rPr>
          <w:b/>
          <w:bCs/>
          <w:sz w:val="28"/>
          <w:szCs w:val="28"/>
        </w:rPr>
        <w:t>2.  Переведите на латинский язык:</w:t>
      </w:r>
      <w:r w:rsidRPr="00583A35">
        <w:rPr>
          <w:b/>
          <w:sz w:val="28"/>
          <w:szCs w:val="28"/>
        </w:rPr>
        <w:t xml:space="preserve"> </w:t>
      </w:r>
    </w:p>
    <w:p w:rsidR="009B2972" w:rsidRPr="00FD5F49" w:rsidRDefault="009B2972" w:rsidP="009B2972">
      <w:pPr>
        <w:ind w:left="426"/>
        <w:rPr>
          <w:sz w:val="28"/>
          <w:szCs w:val="28"/>
        </w:rPr>
      </w:pPr>
      <w:r w:rsidRPr="00FD5F49">
        <w:rPr>
          <w:sz w:val="28"/>
          <w:szCs w:val="28"/>
        </w:rPr>
        <w:t xml:space="preserve"> 1</w:t>
      </w:r>
      <w:r>
        <w:rPr>
          <w:sz w:val="28"/>
          <w:szCs w:val="28"/>
        </w:rPr>
        <w:t xml:space="preserve">. анисовое масло </w:t>
      </w:r>
    </w:p>
    <w:p w:rsidR="009B2972" w:rsidRPr="00FD5F49" w:rsidRDefault="009B2972" w:rsidP="009B2972">
      <w:pPr>
        <w:ind w:left="426"/>
        <w:rPr>
          <w:sz w:val="28"/>
          <w:szCs w:val="28"/>
        </w:rPr>
      </w:pPr>
      <w:r w:rsidRPr="00FD5F49">
        <w:rPr>
          <w:sz w:val="28"/>
          <w:szCs w:val="28"/>
        </w:rPr>
        <w:t xml:space="preserve"> 2. касторовое масло (=клещевинное)</w:t>
      </w:r>
      <w:r>
        <w:rPr>
          <w:sz w:val="28"/>
          <w:szCs w:val="28"/>
        </w:rPr>
        <w:t xml:space="preserve"> </w:t>
      </w:r>
    </w:p>
    <w:p w:rsidR="009B2972" w:rsidRPr="00FD5F49" w:rsidRDefault="009B2972" w:rsidP="009B2972">
      <w:pPr>
        <w:ind w:left="426"/>
        <w:rPr>
          <w:sz w:val="28"/>
          <w:szCs w:val="28"/>
        </w:rPr>
      </w:pPr>
      <w:r w:rsidRPr="00FD5F49">
        <w:rPr>
          <w:sz w:val="28"/>
          <w:szCs w:val="28"/>
        </w:rPr>
        <w:t xml:space="preserve"> 3</w:t>
      </w:r>
      <w:r>
        <w:rPr>
          <w:sz w:val="28"/>
          <w:szCs w:val="28"/>
        </w:rPr>
        <w:t xml:space="preserve">. подсолнечное масло </w:t>
      </w:r>
    </w:p>
    <w:p w:rsidR="009B2972" w:rsidRPr="00FD5F49" w:rsidRDefault="009B2972" w:rsidP="009B2972">
      <w:pPr>
        <w:ind w:left="426"/>
        <w:rPr>
          <w:sz w:val="28"/>
          <w:szCs w:val="28"/>
        </w:rPr>
      </w:pPr>
      <w:r w:rsidRPr="00FD5F49">
        <w:rPr>
          <w:sz w:val="28"/>
          <w:szCs w:val="28"/>
        </w:rPr>
        <w:t xml:space="preserve"> 4</w:t>
      </w:r>
      <w:r>
        <w:rPr>
          <w:sz w:val="28"/>
          <w:szCs w:val="28"/>
        </w:rPr>
        <w:t xml:space="preserve">. сахарный  сироп </w:t>
      </w:r>
    </w:p>
    <w:p w:rsidR="009B2972" w:rsidRPr="00FD5F49" w:rsidRDefault="009B2972" w:rsidP="009B2972">
      <w:pPr>
        <w:ind w:left="426"/>
        <w:rPr>
          <w:sz w:val="28"/>
          <w:szCs w:val="28"/>
        </w:rPr>
      </w:pPr>
      <w:r w:rsidRPr="00FD5F49">
        <w:rPr>
          <w:sz w:val="28"/>
          <w:szCs w:val="28"/>
        </w:rPr>
        <w:t xml:space="preserve"> </w:t>
      </w:r>
      <w:r>
        <w:rPr>
          <w:sz w:val="28"/>
          <w:szCs w:val="28"/>
        </w:rPr>
        <w:t xml:space="preserve">5. алтейный сироп </w:t>
      </w:r>
    </w:p>
    <w:p w:rsidR="009B2972" w:rsidRPr="00FD5F49" w:rsidRDefault="009B2972" w:rsidP="009B2972">
      <w:pPr>
        <w:ind w:left="426"/>
        <w:rPr>
          <w:sz w:val="28"/>
          <w:szCs w:val="28"/>
        </w:rPr>
      </w:pPr>
      <w:r w:rsidRPr="00FD5F49">
        <w:rPr>
          <w:sz w:val="28"/>
          <w:szCs w:val="28"/>
        </w:rPr>
        <w:t xml:space="preserve"> 6.</w:t>
      </w:r>
      <w:r>
        <w:rPr>
          <w:sz w:val="28"/>
          <w:szCs w:val="28"/>
        </w:rPr>
        <w:t xml:space="preserve"> терпентинное масло (скипидар) </w:t>
      </w:r>
    </w:p>
    <w:p w:rsidR="009B2972" w:rsidRDefault="009B2972" w:rsidP="009B2972">
      <w:pPr>
        <w:ind w:left="426"/>
        <w:rPr>
          <w:sz w:val="28"/>
          <w:szCs w:val="28"/>
        </w:rPr>
      </w:pPr>
      <w:r w:rsidRPr="00FD5F49">
        <w:rPr>
          <w:sz w:val="28"/>
          <w:szCs w:val="28"/>
        </w:rPr>
        <w:t xml:space="preserve"> 7</w:t>
      </w:r>
      <w:r>
        <w:rPr>
          <w:sz w:val="28"/>
          <w:szCs w:val="28"/>
        </w:rPr>
        <w:t xml:space="preserve">. листья шалфея </w:t>
      </w:r>
    </w:p>
    <w:p w:rsidR="00583A35" w:rsidRDefault="00583A35" w:rsidP="009B2972">
      <w:pPr>
        <w:jc w:val="both"/>
        <w:rPr>
          <w:sz w:val="28"/>
          <w:szCs w:val="28"/>
        </w:rPr>
      </w:pPr>
    </w:p>
    <w:p w:rsidR="009B2972" w:rsidRPr="00583A35" w:rsidRDefault="009B2972" w:rsidP="009B2972">
      <w:pPr>
        <w:jc w:val="both"/>
        <w:rPr>
          <w:b/>
          <w:bCs/>
          <w:sz w:val="28"/>
          <w:szCs w:val="28"/>
        </w:rPr>
      </w:pPr>
      <w:r w:rsidRPr="00FD5F49">
        <w:rPr>
          <w:sz w:val="28"/>
          <w:szCs w:val="28"/>
        </w:rPr>
        <w:t xml:space="preserve"> </w:t>
      </w:r>
      <w:r w:rsidRPr="00583A35">
        <w:rPr>
          <w:b/>
          <w:bCs/>
          <w:sz w:val="28"/>
          <w:szCs w:val="28"/>
        </w:rPr>
        <w:t>3. Переведите на русский язык устно:</w:t>
      </w:r>
    </w:p>
    <w:p w:rsidR="009B2972" w:rsidRPr="00B4584D" w:rsidRDefault="009B2972" w:rsidP="009B2972">
      <w:pPr>
        <w:ind w:left="426"/>
        <w:jc w:val="both"/>
        <w:outlineLvl w:val="0"/>
        <w:rPr>
          <w:sz w:val="28"/>
          <w:szCs w:val="28"/>
          <w:lang w:val="en-US"/>
        </w:rPr>
      </w:pPr>
      <w:r w:rsidRPr="00FD5F49">
        <w:rPr>
          <w:sz w:val="28"/>
          <w:szCs w:val="28"/>
          <w:lang w:val="en-US"/>
        </w:rPr>
        <w:t>1. Recĭpe: Emulsi ole</w:t>
      </w:r>
      <w:r>
        <w:rPr>
          <w:sz w:val="28"/>
          <w:szCs w:val="28"/>
          <w:lang w:val="en-US"/>
        </w:rPr>
        <w:t xml:space="preserve">i Ricĭni 180 ml              </w:t>
      </w:r>
    </w:p>
    <w:p w:rsidR="009B2972" w:rsidRPr="00B4584D" w:rsidRDefault="009B2972" w:rsidP="009B2972">
      <w:pPr>
        <w:jc w:val="both"/>
        <w:rPr>
          <w:sz w:val="28"/>
          <w:szCs w:val="28"/>
          <w:lang w:val="en-US"/>
        </w:rPr>
      </w:pPr>
      <w:r w:rsidRPr="00FD5F49">
        <w:rPr>
          <w:sz w:val="28"/>
          <w:szCs w:val="28"/>
          <w:lang w:val="en-US"/>
        </w:rPr>
        <w:t xml:space="preserve">                </w:t>
      </w:r>
      <w:r w:rsidRPr="005D4D70">
        <w:rPr>
          <w:sz w:val="28"/>
          <w:szCs w:val="28"/>
          <w:lang w:val="en-US"/>
        </w:rPr>
        <w:t xml:space="preserve">     </w:t>
      </w:r>
      <w:r>
        <w:rPr>
          <w:sz w:val="28"/>
          <w:szCs w:val="28"/>
          <w:lang w:val="en-US"/>
        </w:rPr>
        <w:t xml:space="preserve"> Sirŭpi Sacchări ad 200 ml</w:t>
      </w:r>
      <w:r w:rsidRPr="002E5F76">
        <w:rPr>
          <w:sz w:val="28"/>
          <w:szCs w:val="28"/>
          <w:lang w:val="en-US"/>
        </w:rPr>
        <w:t xml:space="preserve"> </w:t>
      </w:r>
      <w:r w:rsidRPr="00FD5F49">
        <w:rPr>
          <w:sz w:val="28"/>
          <w:szCs w:val="28"/>
          <w:lang w:val="en-US"/>
        </w:rPr>
        <w:t xml:space="preserve">         </w:t>
      </w:r>
      <w:r w:rsidRPr="002E5F76">
        <w:rPr>
          <w:sz w:val="28"/>
          <w:szCs w:val="28"/>
          <w:lang w:val="en-US"/>
        </w:rPr>
        <w:t xml:space="preserve">   </w:t>
      </w:r>
      <w:r>
        <w:rPr>
          <w:sz w:val="28"/>
          <w:szCs w:val="28"/>
          <w:lang w:val="en-US"/>
        </w:rPr>
        <w:t xml:space="preserve">                     </w:t>
      </w:r>
    </w:p>
    <w:p w:rsidR="009B2972" w:rsidRPr="005A7174" w:rsidRDefault="009B2972" w:rsidP="009B2972">
      <w:pPr>
        <w:jc w:val="both"/>
        <w:rPr>
          <w:sz w:val="28"/>
          <w:szCs w:val="28"/>
          <w:lang w:val="en-US"/>
        </w:rPr>
      </w:pPr>
      <w:r w:rsidRPr="00B4584D">
        <w:rPr>
          <w:sz w:val="28"/>
          <w:szCs w:val="28"/>
          <w:lang w:val="en-US"/>
        </w:rPr>
        <w:t xml:space="preserve">                      </w:t>
      </w:r>
      <w:proofErr w:type="gramStart"/>
      <w:r w:rsidRPr="00FD5F49">
        <w:rPr>
          <w:sz w:val="28"/>
          <w:szCs w:val="28"/>
          <w:lang w:val="en-US"/>
        </w:rPr>
        <w:t>Misce</w:t>
      </w:r>
      <w:r w:rsidRPr="005A7174">
        <w:rPr>
          <w:sz w:val="28"/>
          <w:szCs w:val="28"/>
          <w:lang w:val="en-US"/>
        </w:rPr>
        <w:t>.</w:t>
      </w:r>
      <w:proofErr w:type="gramEnd"/>
      <w:r w:rsidRPr="005A7174">
        <w:rPr>
          <w:sz w:val="28"/>
          <w:szCs w:val="28"/>
          <w:lang w:val="en-US"/>
        </w:rPr>
        <w:t xml:space="preserve"> </w:t>
      </w:r>
      <w:r w:rsidRPr="00FD5F49">
        <w:rPr>
          <w:sz w:val="28"/>
          <w:szCs w:val="28"/>
          <w:lang w:val="en-US"/>
        </w:rPr>
        <w:t>Da</w:t>
      </w:r>
      <w:r w:rsidRPr="005A7174">
        <w:rPr>
          <w:sz w:val="28"/>
          <w:szCs w:val="28"/>
          <w:lang w:val="en-US"/>
        </w:rPr>
        <w:t xml:space="preserve">. </w:t>
      </w:r>
      <w:r w:rsidRPr="00FD5F49">
        <w:rPr>
          <w:sz w:val="28"/>
          <w:szCs w:val="28"/>
          <w:lang w:val="en-US"/>
        </w:rPr>
        <w:t>Signa</w:t>
      </w:r>
      <w:r w:rsidRPr="005A7174">
        <w:rPr>
          <w:sz w:val="28"/>
          <w:szCs w:val="28"/>
          <w:lang w:val="en-US"/>
        </w:rPr>
        <w:t xml:space="preserve">. </w:t>
      </w:r>
    </w:p>
    <w:p w:rsidR="009B2972" w:rsidRPr="005A7174" w:rsidRDefault="009B2972" w:rsidP="009B2972">
      <w:pPr>
        <w:jc w:val="both"/>
        <w:outlineLvl w:val="0"/>
        <w:rPr>
          <w:sz w:val="28"/>
          <w:szCs w:val="28"/>
          <w:lang w:val="en-US"/>
        </w:rPr>
      </w:pPr>
      <w:r w:rsidRPr="005A7174">
        <w:rPr>
          <w:sz w:val="28"/>
          <w:szCs w:val="28"/>
          <w:lang w:val="en-US"/>
        </w:rPr>
        <w:t xml:space="preserve">      2. </w:t>
      </w:r>
      <w:r w:rsidRPr="00FD5F49">
        <w:rPr>
          <w:sz w:val="28"/>
          <w:szCs w:val="28"/>
          <w:lang w:val="en-US"/>
        </w:rPr>
        <w:t>Rec</w:t>
      </w:r>
      <w:r w:rsidRPr="005A7174">
        <w:rPr>
          <w:sz w:val="28"/>
          <w:szCs w:val="28"/>
          <w:lang w:val="en-US"/>
        </w:rPr>
        <w:t>ĭ</w:t>
      </w:r>
      <w:r w:rsidRPr="00FD5F49">
        <w:rPr>
          <w:sz w:val="28"/>
          <w:szCs w:val="28"/>
          <w:lang w:val="en-US"/>
        </w:rPr>
        <w:t>pe</w:t>
      </w:r>
      <w:r w:rsidRPr="005A7174">
        <w:rPr>
          <w:sz w:val="28"/>
          <w:szCs w:val="28"/>
          <w:lang w:val="en-US"/>
        </w:rPr>
        <w:t xml:space="preserve">: </w:t>
      </w:r>
      <w:r w:rsidRPr="00FD5F49">
        <w:rPr>
          <w:sz w:val="28"/>
          <w:szCs w:val="28"/>
          <w:lang w:val="en-US"/>
        </w:rPr>
        <w:t>Foli</w:t>
      </w:r>
      <w:r w:rsidRPr="005A7174">
        <w:rPr>
          <w:sz w:val="28"/>
          <w:szCs w:val="28"/>
          <w:lang w:val="en-US"/>
        </w:rPr>
        <w:t>ō</w:t>
      </w:r>
      <w:r w:rsidRPr="00FD5F49">
        <w:rPr>
          <w:sz w:val="28"/>
          <w:szCs w:val="28"/>
          <w:lang w:val="en-US"/>
        </w:rPr>
        <w:t>rum</w:t>
      </w:r>
      <w:r w:rsidRPr="005A7174">
        <w:rPr>
          <w:sz w:val="28"/>
          <w:szCs w:val="28"/>
          <w:lang w:val="en-US"/>
        </w:rPr>
        <w:t xml:space="preserve"> </w:t>
      </w:r>
      <w:r w:rsidRPr="00FD5F49">
        <w:rPr>
          <w:sz w:val="28"/>
          <w:szCs w:val="28"/>
          <w:lang w:val="en-US"/>
        </w:rPr>
        <w:t>Farf</w:t>
      </w:r>
      <w:r w:rsidRPr="005A7174">
        <w:rPr>
          <w:sz w:val="28"/>
          <w:szCs w:val="28"/>
          <w:lang w:val="en-US"/>
        </w:rPr>
        <w:t>ă</w:t>
      </w:r>
      <w:r w:rsidRPr="00FD5F49">
        <w:rPr>
          <w:sz w:val="28"/>
          <w:szCs w:val="28"/>
          <w:lang w:val="en-US"/>
        </w:rPr>
        <w:t>rae</w:t>
      </w:r>
      <w:r w:rsidRPr="005A7174">
        <w:rPr>
          <w:sz w:val="28"/>
          <w:szCs w:val="28"/>
          <w:lang w:val="en-US"/>
        </w:rPr>
        <w:t xml:space="preserve"> 50</w:t>
      </w:r>
      <w:proofErr w:type="gramStart"/>
      <w:r w:rsidRPr="005A7174">
        <w:rPr>
          <w:sz w:val="28"/>
          <w:szCs w:val="28"/>
          <w:lang w:val="en-US"/>
        </w:rPr>
        <w:t>,0</w:t>
      </w:r>
      <w:proofErr w:type="gramEnd"/>
    </w:p>
    <w:p w:rsidR="009B2972" w:rsidRPr="000D08D6" w:rsidRDefault="009B2972" w:rsidP="009B2972">
      <w:pPr>
        <w:jc w:val="both"/>
        <w:rPr>
          <w:sz w:val="28"/>
          <w:szCs w:val="28"/>
        </w:rPr>
      </w:pPr>
      <w:r w:rsidRPr="005A7174">
        <w:rPr>
          <w:sz w:val="28"/>
          <w:szCs w:val="28"/>
          <w:lang w:val="en-US"/>
        </w:rPr>
        <w:t xml:space="preserve">                      </w:t>
      </w:r>
      <w:r w:rsidRPr="00FD5F49">
        <w:rPr>
          <w:sz w:val="28"/>
          <w:szCs w:val="28"/>
          <w:lang w:val="en-US"/>
        </w:rPr>
        <w:t>Da</w:t>
      </w:r>
      <w:r w:rsidRPr="009B2972">
        <w:rPr>
          <w:sz w:val="28"/>
          <w:szCs w:val="28"/>
        </w:rPr>
        <w:t xml:space="preserve">. </w:t>
      </w:r>
      <w:r w:rsidRPr="00FD5F49">
        <w:rPr>
          <w:sz w:val="28"/>
          <w:szCs w:val="28"/>
          <w:lang w:val="en-US"/>
        </w:rPr>
        <w:t>Signa</w:t>
      </w:r>
      <w:r w:rsidR="000D08D6">
        <w:rPr>
          <w:sz w:val="28"/>
          <w:szCs w:val="28"/>
        </w:rPr>
        <w:t>.</w:t>
      </w:r>
    </w:p>
    <w:p w:rsidR="00583A35" w:rsidRDefault="00583A35" w:rsidP="009B2972">
      <w:pPr>
        <w:ind w:left="426" w:hanging="426"/>
        <w:jc w:val="both"/>
        <w:rPr>
          <w:bCs/>
          <w:sz w:val="28"/>
          <w:szCs w:val="28"/>
        </w:rPr>
      </w:pPr>
    </w:p>
    <w:p w:rsidR="009B2972" w:rsidRPr="00583A35" w:rsidRDefault="009B2972" w:rsidP="009B2972">
      <w:pPr>
        <w:ind w:left="426" w:hanging="426"/>
        <w:jc w:val="both"/>
        <w:rPr>
          <w:b/>
          <w:bCs/>
          <w:sz w:val="28"/>
          <w:szCs w:val="28"/>
        </w:rPr>
      </w:pPr>
      <w:r w:rsidRPr="00583A35">
        <w:rPr>
          <w:b/>
          <w:bCs/>
          <w:sz w:val="28"/>
          <w:szCs w:val="28"/>
        </w:rPr>
        <w:t>4. Переведите на латинский язык рецепты:</w:t>
      </w:r>
    </w:p>
    <w:p w:rsidR="009B2972" w:rsidRPr="00292FE7" w:rsidRDefault="009B2972" w:rsidP="009B2972">
      <w:pPr>
        <w:ind w:left="426"/>
        <w:jc w:val="both"/>
        <w:rPr>
          <w:sz w:val="28"/>
          <w:szCs w:val="28"/>
        </w:rPr>
      </w:pPr>
      <w:r>
        <w:rPr>
          <w:sz w:val="28"/>
          <w:szCs w:val="28"/>
        </w:rPr>
        <w:t>1</w:t>
      </w:r>
      <w:r w:rsidRPr="00FD5F49">
        <w:rPr>
          <w:sz w:val="28"/>
          <w:szCs w:val="28"/>
        </w:rPr>
        <w:t xml:space="preserve">. </w:t>
      </w:r>
      <w:r>
        <w:rPr>
          <w:sz w:val="28"/>
          <w:szCs w:val="28"/>
        </w:rPr>
        <w:t>Возьми: Настойки строфанта 5 мл</w:t>
      </w:r>
      <w:r w:rsidRPr="00FD5F49">
        <w:rPr>
          <w:sz w:val="28"/>
          <w:szCs w:val="28"/>
        </w:rPr>
        <w:t xml:space="preserve">       </w:t>
      </w:r>
      <w:r w:rsidRPr="00292FE7">
        <w:rPr>
          <w:sz w:val="28"/>
          <w:szCs w:val="28"/>
        </w:rPr>
        <w:t xml:space="preserve"> </w:t>
      </w:r>
      <w:r>
        <w:rPr>
          <w:sz w:val="28"/>
          <w:szCs w:val="28"/>
        </w:rPr>
        <w:t xml:space="preserve">  </w:t>
      </w:r>
    </w:p>
    <w:p w:rsidR="009B2972" w:rsidRPr="00292FE7" w:rsidRDefault="009B2972" w:rsidP="009B2972">
      <w:pPr>
        <w:ind w:left="426"/>
        <w:jc w:val="both"/>
        <w:rPr>
          <w:sz w:val="28"/>
          <w:szCs w:val="28"/>
        </w:rPr>
      </w:pPr>
      <w:r>
        <w:rPr>
          <w:sz w:val="28"/>
          <w:szCs w:val="28"/>
        </w:rPr>
        <w:t xml:space="preserve">                  </w:t>
      </w:r>
      <w:r w:rsidRPr="00FD5F49">
        <w:rPr>
          <w:sz w:val="28"/>
          <w:szCs w:val="28"/>
        </w:rPr>
        <w:t>На</w:t>
      </w:r>
      <w:r>
        <w:rPr>
          <w:sz w:val="28"/>
          <w:szCs w:val="28"/>
        </w:rPr>
        <w:t xml:space="preserve">стойки ландыша     1 мл       </w:t>
      </w:r>
    </w:p>
    <w:p w:rsidR="009B2972" w:rsidRPr="00292FE7" w:rsidRDefault="009B2972" w:rsidP="009B2972">
      <w:pPr>
        <w:ind w:left="426"/>
        <w:jc w:val="both"/>
        <w:rPr>
          <w:sz w:val="28"/>
          <w:szCs w:val="28"/>
        </w:rPr>
      </w:pPr>
      <w:r>
        <w:rPr>
          <w:sz w:val="28"/>
          <w:szCs w:val="28"/>
        </w:rPr>
        <w:t xml:space="preserve">                  </w:t>
      </w:r>
      <w:r w:rsidRPr="00FD5F49">
        <w:rPr>
          <w:sz w:val="28"/>
          <w:szCs w:val="28"/>
        </w:rPr>
        <w:t>Валериановой наст</w:t>
      </w:r>
      <w:r>
        <w:rPr>
          <w:sz w:val="28"/>
          <w:szCs w:val="28"/>
        </w:rPr>
        <w:t xml:space="preserve">ойки  10 мл </w:t>
      </w:r>
    </w:p>
    <w:p w:rsidR="009B2972" w:rsidRPr="00292FE7" w:rsidRDefault="009B2972" w:rsidP="009B2972">
      <w:pPr>
        <w:ind w:left="426"/>
        <w:jc w:val="both"/>
        <w:rPr>
          <w:sz w:val="28"/>
          <w:szCs w:val="28"/>
        </w:rPr>
      </w:pPr>
      <w:r>
        <w:rPr>
          <w:sz w:val="28"/>
          <w:szCs w:val="28"/>
        </w:rPr>
        <w:t xml:space="preserve">                  </w:t>
      </w:r>
      <w:r w:rsidRPr="00FD5F49">
        <w:rPr>
          <w:sz w:val="28"/>
          <w:szCs w:val="28"/>
        </w:rPr>
        <w:t xml:space="preserve">Смешай. Выдай. </w:t>
      </w:r>
      <w:r>
        <w:rPr>
          <w:sz w:val="28"/>
          <w:szCs w:val="28"/>
        </w:rPr>
        <w:t xml:space="preserve">                         </w:t>
      </w:r>
    </w:p>
    <w:p w:rsidR="009B2972" w:rsidRPr="00292FE7" w:rsidRDefault="009B2972" w:rsidP="009B2972">
      <w:pPr>
        <w:ind w:left="426"/>
        <w:jc w:val="both"/>
        <w:rPr>
          <w:sz w:val="28"/>
          <w:szCs w:val="28"/>
        </w:rPr>
      </w:pPr>
      <w:r>
        <w:rPr>
          <w:sz w:val="28"/>
          <w:szCs w:val="28"/>
        </w:rPr>
        <w:t xml:space="preserve">                  </w:t>
      </w:r>
      <w:r w:rsidRPr="00FD5F49">
        <w:rPr>
          <w:sz w:val="28"/>
          <w:szCs w:val="28"/>
        </w:rPr>
        <w:t xml:space="preserve">Обозначь.  </w:t>
      </w:r>
      <w:r w:rsidRPr="00292FE7">
        <w:rPr>
          <w:sz w:val="28"/>
          <w:szCs w:val="28"/>
        </w:rPr>
        <w:t xml:space="preserve">                                </w:t>
      </w:r>
      <w:r>
        <w:rPr>
          <w:sz w:val="28"/>
          <w:szCs w:val="28"/>
        </w:rPr>
        <w:t xml:space="preserve">  </w:t>
      </w:r>
    </w:p>
    <w:p w:rsidR="009B2972" w:rsidRPr="00292FE7" w:rsidRDefault="009B2972" w:rsidP="009B2972">
      <w:pPr>
        <w:ind w:left="426"/>
        <w:jc w:val="both"/>
        <w:rPr>
          <w:sz w:val="28"/>
          <w:szCs w:val="28"/>
        </w:rPr>
      </w:pPr>
      <w:r>
        <w:rPr>
          <w:sz w:val="28"/>
          <w:szCs w:val="28"/>
        </w:rPr>
        <w:t>2</w:t>
      </w:r>
      <w:r w:rsidRPr="00FD5F49">
        <w:rPr>
          <w:sz w:val="28"/>
          <w:szCs w:val="28"/>
        </w:rPr>
        <w:t>. Возьми: Настоя листьев сены из 10,0 – 150 мл</w:t>
      </w:r>
    </w:p>
    <w:p w:rsidR="009B2972" w:rsidRPr="00292FE7" w:rsidRDefault="009B2972" w:rsidP="009B2972">
      <w:pPr>
        <w:ind w:left="426"/>
        <w:jc w:val="both"/>
        <w:rPr>
          <w:sz w:val="28"/>
          <w:szCs w:val="28"/>
        </w:rPr>
      </w:pPr>
      <w:r>
        <w:rPr>
          <w:sz w:val="28"/>
          <w:szCs w:val="28"/>
        </w:rPr>
        <w:t xml:space="preserve">                  </w:t>
      </w:r>
      <w:r w:rsidRPr="00FD5F49">
        <w:rPr>
          <w:sz w:val="28"/>
          <w:szCs w:val="28"/>
        </w:rPr>
        <w:t xml:space="preserve">Настойки мяты 1 мл                   </w:t>
      </w:r>
      <w:r>
        <w:rPr>
          <w:sz w:val="28"/>
          <w:szCs w:val="28"/>
        </w:rPr>
        <w:t xml:space="preserve"> </w:t>
      </w:r>
    </w:p>
    <w:p w:rsidR="009B2972" w:rsidRPr="00292FE7" w:rsidRDefault="009B2972" w:rsidP="009B2972">
      <w:pPr>
        <w:ind w:left="426"/>
        <w:jc w:val="both"/>
        <w:rPr>
          <w:sz w:val="28"/>
          <w:szCs w:val="28"/>
        </w:rPr>
      </w:pPr>
      <w:r>
        <w:rPr>
          <w:sz w:val="28"/>
          <w:szCs w:val="28"/>
        </w:rPr>
        <w:t xml:space="preserve">                  Валериановой настойки по 10 мл </w:t>
      </w:r>
    </w:p>
    <w:p w:rsidR="009B2972" w:rsidRDefault="009B2972" w:rsidP="009B2972">
      <w:pPr>
        <w:ind w:left="426"/>
        <w:jc w:val="both"/>
        <w:rPr>
          <w:sz w:val="28"/>
          <w:szCs w:val="28"/>
        </w:rPr>
      </w:pPr>
      <w:r>
        <w:rPr>
          <w:sz w:val="28"/>
          <w:szCs w:val="28"/>
        </w:rPr>
        <w:t xml:space="preserve">                  </w:t>
      </w:r>
      <w:r w:rsidRPr="00FD5F49">
        <w:rPr>
          <w:sz w:val="28"/>
          <w:szCs w:val="28"/>
        </w:rPr>
        <w:t xml:space="preserve">Смешай. Выдай.  </w:t>
      </w:r>
      <w:r>
        <w:rPr>
          <w:sz w:val="28"/>
          <w:szCs w:val="28"/>
        </w:rPr>
        <w:t xml:space="preserve">            </w:t>
      </w:r>
    </w:p>
    <w:p w:rsidR="009B2972" w:rsidRPr="00292FE7" w:rsidRDefault="00583A35" w:rsidP="009B2972">
      <w:pPr>
        <w:ind w:left="426"/>
        <w:jc w:val="both"/>
        <w:outlineLvl w:val="0"/>
        <w:rPr>
          <w:sz w:val="28"/>
          <w:szCs w:val="28"/>
        </w:rPr>
      </w:pPr>
      <w:r>
        <w:rPr>
          <w:sz w:val="28"/>
          <w:szCs w:val="28"/>
        </w:rPr>
        <w:t>3</w:t>
      </w:r>
      <w:r w:rsidR="009B2972" w:rsidRPr="00FD5F49">
        <w:rPr>
          <w:sz w:val="28"/>
          <w:szCs w:val="28"/>
        </w:rPr>
        <w:t>. Возьми: Настоя травы пустырника из 15,0</w:t>
      </w:r>
      <w:r w:rsidR="009B2972">
        <w:rPr>
          <w:sz w:val="28"/>
          <w:szCs w:val="28"/>
        </w:rPr>
        <w:t xml:space="preserve"> – 200 мл</w:t>
      </w:r>
    </w:p>
    <w:p w:rsidR="009B2972" w:rsidRPr="003B056F" w:rsidRDefault="009B2972" w:rsidP="009B2972">
      <w:pPr>
        <w:ind w:left="426"/>
        <w:jc w:val="both"/>
        <w:rPr>
          <w:sz w:val="28"/>
          <w:szCs w:val="28"/>
        </w:rPr>
      </w:pPr>
      <w:r w:rsidRPr="00FD5F49">
        <w:rPr>
          <w:sz w:val="28"/>
          <w:szCs w:val="28"/>
        </w:rPr>
        <w:t xml:space="preserve">                   Выдай. Обозначь. </w:t>
      </w:r>
      <w:r w:rsidRPr="003B056F">
        <w:rPr>
          <w:sz w:val="28"/>
          <w:szCs w:val="28"/>
        </w:rPr>
        <w:t xml:space="preserve">         </w:t>
      </w:r>
      <w:r>
        <w:rPr>
          <w:sz w:val="28"/>
          <w:szCs w:val="28"/>
        </w:rPr>
        <w:t xml:space="preserve">                 </w:t>
      </w:r>
    </w:p>
    <w:p w:rsidR="009B2972" w:rsidRDefault="009B2972" w:rsidP="009B2972">
      <w:pPr>
        <w:ind w:left="426"/>
        <w:jc w:val="both"/>
        <w:outlineLvl w:val="0"/>
        <w:rPr>
          <w:sz w:val="28"/>
          <w:szCs w:val="28"/>
          <w:u w:val="single"/>
        </w:rPr>
      </w:pPr>
    </w:p>
    <w:p w:rsidR="009B2972" w:rsidRDefault="009B2972" w:rsidP="009B2972">
      <w:pPr>
        <w:ind w:left="426"/>
        <w:jc w:val="center"/>
        <w:outlineLvl w:val="0"/>
        <w:rPr>
          <w:b/>
          <w:sz w:val="28"/>
          <w:szCs w:val="28"/>
        </w:rPr>
      </w:pPr>
      <w:r>
        <w:rPr>
          <w:b/>
          <w:sz w:val="28"/>
          <w:szCs w:val="28"/>
        </w:rPr>
        <w:lastRenderedPageBreak/>
        <w:t>Упражнения для самостоятельной работы</w:t>
      </w:r>
    </w:p>
    <w:p w:rsidR="009B2972" w:rsidRPr="009B2972" w:rsidRDefault="009B2972" w:rsidP="009B2972">
      <w:pPr>
        <w:ind w:left="426"/>
        <w:jc w:val="center"/>
        <w:outlineLvl w:val="0"/>
        <w:rPr>
          <w:b/>
          <w:sz w:val="28"/>
          <w:szCs w:val="28"/>
        </w:rPr>
      </w:pPr>
    </w:p>
    <w:p w:rsidR="009B2972" w:rsidRPr="00C62C89" w:rsidRDefault="009B2972" w:rsidP="009B2972">
      <w:pPr>
        <w:rPr>
          <w:b/>
          <w:sz w:val="28"/>
          <w:szCs w:val="28"/>
        </w:rPr>
      </w:pPr>
      <w:r w:rsidRPr="00C62C89">
        <w:rPr>
          <w:b/>
          <w:bCs/>
          <w:sz w:val="28"/>
          <w:szCs w:val="28"/>
        </w:rPr>
        <w:t>1. Переведите на латинский язык двумя способами:</w:t>
      </w:r>
      <w:r w:rsidRPr="00C62C89">
        <w:rPr>
          <w:b/>
          <w:sz w:val="28"/>
          <w:szCs w:val="28"/>
        </w:rPr>
        <w:t xml:space="preserve"> </w:t>
      </w:r>
    </w:p>
    <w:p w:rsidR="009B2972" w:rsidRPr="00FD5F49" w:rsidRDefault="009B2972" w:rsidP="009B2972">
      <w:pPr>
        <w:ind w:left="284"/>
        <w:jc w:val="both"/>
        <w:rPr>
          <w:sz w:val="28"/>
          <w:szCs w:val="28"/>
        </w:rPr>
      </w:pPr>
      <w:r w:rsidRPr="00FD5F49">
        <w:rPr>
          <w:sz w:val="28"/>
          <w:szCs w:val="28"/>
        </w:rPr>
        <w:t xml:space="preserve">1. пшеничный крахмал </w:t>
      </w:r>
    </w:p>
    <w:p w:rsidR="009B2972" w:rsidRPr="00FD5F49" w:rsidRDefault="009B2972" w:rsidP="009B2972">
      <w:pPr>
        <w:ind w:left="284"/>
        <w:jc w:val="both"/>
        <w:rPr>
          <w:sz w:val="28"/>
          <w:szCs w:val="28"/>
        </w:rPr>
      </w:pPr>
      <w:r>
        <w:rPr>
          <w:sz w:val="28"/>
          <w:szCs w:val="28"/>
        </w:rPr>
        <w:t xml:space="preserve">2. </w:t>
      </w:r>
      <w:r w:rsidRPr="00FD5F49">
        <w:rPr>
          <w:sz w:val="28"/>
          <w:szCs w:val="28"/>
        </w:rPr>
        <w:t xml:space="preserve">рисовый крахмал </w:t>
      </w:r>
    </w:p>
    <w:p w:rsidR="009B2972" w:rsidRPr="00FD5F49" w:rsidRDefault="009B2972" w:rsidP="009B2972">
      <w:pPr>
        <w:ind w:left="284"/>
        <w:jc w:val="both"/>
        <w:rPr>
          <w:sz w:val="28"/>
          <w:szCs w:val="28"/>
        </w:rPr>
      </w:pPr>
      <w:r w:rsidRPr="00FD5F49">
        <w:rPr>
          <w:sz w:val="28"/>
          <w:szCs w:val="28"/>
        </w:rPr>
        <w:t xml:space="preserve">3. настой травы зверобоя </w:t>
      </w:r>
    </w:p>
    <w:p w:rsidR="009B2972" w:rsidRPr="00FD5F49" w:rsidRDefault="009B2972" w:rsidP="009B2972">
      <w:pPr>
        <w:ind w:left="284"/>
        <w:jc w:val="both"/>
        <w:rPr>
          <w:sz w:val="28"/>
          <w:szCs w:val="28"/>
        </w:rPr>
      </w:pPr>
      <w:r w:rsidRPr="00FD5F49">
        <w:rPr>
          <w:sz w:val="28"/>
          <w:szCs w:val="28"/>
        </w:rPr>
        <w:t xml:space="preserve">4. отвар листьев толокнянки </w:t>
      </w:r>
    </w:p>
    <w:p w:rsidR="009B2972" w:rsidRPr="00FD5F49" w:rsidRDefault="009B2972" w:rsidP="009B2972">
      <w:pPr>
        <w:ind w:left="284"/>
        <w:jc w:val="both"/>
        <w:rPr>
          <w:sz w:val="28"/>
          <w:szCs w:val="28"/>
        </w:rPr>
      </w:pPr>
      <w:r>
        <w:rPr>
          <w:sz w:val="28"/>
          <w:szCs w:val="28"/>
        </w:rPr>
        <w:t xml:space="preserve">5. </w:t>
      </w:r>
      <w:r w:rsidRPr="00FD5F49">
        <w:rPr>
          <w:sz w:val="28"/>
          <w:szCs w:val="28"/>
        </w:rPr>
        <w:t xml:space="preserve">облепиховое масло </w:t>
      </w:r>
    </w:p>
    <w:p w:rsidR="009B2972" w:rsidRPr="00FD5F49" w:rsidRDefault="009B2972" w:rsidP="009B2972">
      <w:pPr>
        <w:ind w:left="284"/>
        <w:jc w:val="both"/>
        <w:rPr>
          <w:sz w:val="28"/>
          <w:szCs w:val="28"/>
        </w:rPr>
      </w:pPr>
      <w:r>
        <w:rPr>
          <w:sz w:val="28"/>
          <w:szCs w:val="28"/>
        </w:rPr>
        <w:t>6</w:t>
      </w:r>
      <w:r w:rsidRPr="00FD5F49">
        <w:rPr>
          <w:sz w:val="28"/>
          <w:szCs w:val="28"/>
        </w:rPr>
        <w:t xml:space="preserve">. ягоды клюквы </w:t>
      </w:r>
    </w:p>
    <w:p w:rsidR="009B2972" w:rsidRPr="00FD5F49" w:rsidRDefault="009B2972" w:rsidP="009B2972">
      <w:pPr>
        <w:ind w:left="284"/>
        <w:jc w:val="both"/>
        <w:rPr>
          <w:sz w:val="28"/>
          <w:szCs w:val="28"/>
        </w:rPr>
      </w:pPr>
      <w:r>
        <w:rPr>
          <w:sz w:val="28"/>
          <w:szCs w:val="28"/>
        </w:rPr>
        <w:t>7</w:t>
      </w:r>
      <w:r w:rsidRPr="00FD5F49">
        <w:rPr>
          <w:sz w:val="28"/>
          <w:szCs w:val="28"/>
        </w:rPr>
        <w:t xml:space="preserve">. свечи с экстрактом красавки </w:t>
      </w:r>
    </w:p>
    <w:p w:rsidR="009B2972" w:rsidRPr="00FD5F49" w:rsidRDefault="009B2972" w:rsidP="009B2972">
      <w:pPr>
        <w:ind w:left="284"/>
        <w:jc w:val="both"/>
        <w:rPr>
          <w:sz w:val="28"/>
          <w:szCs w:val="28"/>
        </w:rPr>
      </w:pPr>
      <w:r>
        <w:rPr>
          <w:sz w:val="28"/>
          <w:szCs w:val="28"/>
        </w:rPr>
        <w:t>8</w:t>
      </w:r>
      <w:r w:rsidRPr="00FD5F49">
        <w:rPr>
          <w:sz w:val="28"/>
          <w:szCs w:val="28"/>
        </w:rPr>
        <w:t xml:space="preserve">. листья и ягоды черники </w:t>
      </w:r>
    </w:p>
    <w:p w:rsidR="009B2972" w:rsidRPr="00060F17" w:rsidRDefault="009B2972" w:rsidP="009B2972">
      <w:pPr>
        <w:ind w:left="284"/>
        <w:jc w:val="both"/>
        <w:rPr>
          <w:sz w:val="28"/>
          <w:szCs w:val="28"/>
        </w:rPr>
      </w:pPr>
      <w:r>
        <w:rPr>
          <w:sz w:val="28"/>
          <w:szCs w:val="28"/>
        </w:rPr>
        <w:t>9</w:t>
      </w:r>
      <w:r w:rsidRPr="00FD5F49">
        <w:rPr>
          <w:sz w:val="28"/>
          <w:szCs w:val="28"/>
        </w:rPr>
        <w:t xml:space="preserve">. листья эвкалипта </w:t>
      </w:r>
    </w:p>
    <w:p w:rsidR="009B2972" w:rsidRPr="00060F17" w:rsidRDefault="009B2972" w:rsidP="009B2972">
      <w:pPr>
        <w:ind w:left="284"/>
        <w:jc w:val="both"/>
        <w:rPr>
          <w:sz w:val="28"/>
          <w:szCs w:val="28"/>
        </w:rPr>
      </w:pPr>
      <w:r>
        <w:rPr>
          <w:sz w:val="28"/>
          <w:szCs w:val="28"/>
        </w:rPr>
        <w:t xml:space="preserve">10. </w:t>
      </w:r>
      <w:r w:rsidRPr="00FD5F49">
        <w:rPr>
          <w:sz w:val="28"/>
          <w:szCs w:val="28"/>
        </w:rPr>
        <w:t xml:space="preserve">ягоды можжевельника </w:t>
      </w:r>
    </w:p>
    <w:p w:rsidR="009B2972" w:rsidRPr="00060F17" w:rsidRDefault="009B2972" w:rsidP="009B2972">
      <w:pPr>
        <w:ind w:left="284"/>
        <w:jc w:val="both"/>
        <w:rPr>
          <w:sz w:val="28"/>
          <w:szCs w:val="28"/>
        </w:rPr>
      </w:pPr>
      <w:r>
        <w:rPr>
          <w:sz w:val="28"/>
          <w:szCs w:val="28"/>
        </w:rPr>
        <w:t xml:space="preserve">11. </w:t>
      </w:r>
      <w:r w:rsidRPr="00FD5F49">
        <w:rPr>
          <w:sz w:val="28"/>
          <w:szCs w:val="28"/>
        </w:rPr>
        <w:t xml:space="preserve">отвар сосновых почек </w:t>
      </w:r>
    </w:p>
    <w:p w:rsidR="00911FA3" w:rsidRDefault="00911FA3" w:rsidP="009B2972">
      <w:pPr>
        <w:rPr>
          <w:bCs/>
          <w:sz w:val="28"/>
          <w:szCs w:val="28"/>
        </w:rPr>
      </w:pPr>
    </w:p>
    <w:p w:rsidR="009B2972" w:rsidRPr="00C62C89" w:rsidRDefault="00911FA3" w:rsidP="009B2972">
      <w:pPr>
        <w:rPr>
          <w:b/>
          <w:bCs/>
          <w:sz w:val="28"/>
          <w:szCs w:val="28"/>
        </w:rPr>
      </w:pPr>
      <w:r w:rsidRPr="00C62C89">
        <w:rPr>
          <w:b/>
          <w:bCs/>
          <w:sz w:val="28"/>
          <w:szCs w:val="28"/>
        </w:rPr>
        <w:t>2</w:t>
      </w:r>
      <w:r w:rsidR="009B2972" w:rsidRPr="00C62C89">
        <w:rPr>
          <w:b/>
          <w:bCs/>
          <w:sz w:val="28"/>
          <w:szCs w:val="28"/>
        </w:rPr>
        <w:t>. Переведите на латинский язык:</w:t>
      </w:r>
    </w:p>
    <w:p w:rsidR="009B2972" w:rsidRPr="003B056F" w:rsidRDefault="009B2972" w:rsidP="009B2972">
      <w:pPr>
        <w:ind w:left="284"/>
        <w:jc w:val="both"/>
        <w:rPr>
          <w:sz w:val="28"/>
          <w:szCs w:val="28"/>
        </w:rPr>
      </w:pPr>
      <w:r w:rsidRPr="00FD5F49">
        <w:rPr>
          <w:sz w:val="28"/>
          <w:szCs w:val="28"/>
        </w:rPr>
        <w:t xml:space="preserve">1. Возьми: Талька                                   </w:t>
      </w:r>
      <w:r w:rsidRPr="003B056F">
        <w:rPr>
          <w:sz w:val="28"/>
          <w:szCs w:val="28"/>
        </w:rPr>
        <w:t xml:space="preserve">   </w:t>
      </w:r>
      <w:r w:rsidR="00911FA3">
        <w:rPr>
          <w:sz w:val="28"/>
          <w:szCs w:val="28"/>
        </w:rPr>
        <w:t xml:space="preserve">  </w:t>
      </w:r>
    </w:p>
    <w:p w:rsidR="009B2972" w:rsidRPr="00FD5F49" w:rsidRDefault="009B2972" w:rsidP="009B2972">
      <w:pPr>
        <w:jc w:val="both"/>
        <w:rPr>
          <w:sz w:val="28"/>
          <w:szCs w:val="28"/>
        </w:rPr>
      </w:pPr>
      <w:r w:rsidRPr="00FD5F49">
        <w:rPr>
          <w:sz w:val="28"/>
          <w:szCs w:val="28"/>
        </w:rPr>
        <w:t xml:space="preserve">                  </w:t>
      </w:r>
      <w:r w:rsidR="00911FA3">
        <w:rPr>
          <w:sz w:val="28"/>
          <w:szCs w:val="28"/>
        </w:rPr>
        <w:t xml:space="preserve">    </w:t>
      </w:r>
      <w:r>
        <w:rPr>
          <w:sz w:val="28"/>
          <w:szCs w:val="28"/>
        </w:rPr>
        <w:t>Пшеничного крахмала по 15,0</w:t>
      </w:r>
      <w:r w:rsidRPr="00FD5F49">
        <w:rPr>
          <w:sz w:val="28"/>
          <w:szCs w:val="28"/>
        </w:rPr>
        <w:t xml:space="preserve">            </w:t>
      </w:r>
    </w:p>
    <w:p w:rsidR="009B2972" w:rsidRPr="00FD5F49" w:rsidRDefault="009B2972" w:rsidP="009B2972">
      <w:pPr>
        <w:jc w:val="both"/>
        <w:rPr>
          <w:sz w:val="28"/>
          <w:szCs w:val="28"/>
        </w:rPr>
      </w:pPr>
      <w:r w:rsidRPr="00FD5F49">
        <w:rPr>
          <w:sz w:val="28"/>
          <w:szCs w:val="28"/>
        </w:rPr>
        <w:t xml:space="preserve">                  </w:t>
      </w:r>
      <w:r w:rsidR="00911FA3">
        <w:rPr>
          <w:sz w:val="28"/>
          <w:szCs w:val="28"/>
        </w:rPr>
        <w:t xml:space="preserve">    </w:t>
      </w:r>
      <w:r w:rsidRPr="00FD5F49">
        <w:rPr>
          <w:sz w:val="28"/>
          <w:szCs w:val="28"/>
        </w:rPr>
        <w:t xml:space="preserve">Смешай. Выдай.   </w:t>
      </w:r>
      <w:r w:rsidRPr="00A26F40">
        <w:rPr>
          <w:sz w:val="28"/>
          <w:szCs w:val="28"/>
        </w:rPr>
        <w:t xml:space="preserve">               </w:t>
      </w:r>
      <w:r w:rsidR="00911FA3">
        <w:rPr>
          <w:sz w:val="28"/>
          <w:szCs w:val="28"/>
        </w:rPr>
        <w:t xml:space="preserve">  </w:t>
      </w:r>
      <w:r w:rsidRPr="00FD5F49">
        <w:rPr>
          <w:sz w:val="28"/>
          <w:szCs w:val="28"/>
        </w:rPr>
        <w:t xml:space="preserve">                                  </w:t>
      </w:r>
    </w:p>
    <w:p w:rsidR="009B2972" w:rsidRPr="00A26F40" w:rsidRDefault="009B2972" w:rsidP="009B2972">
      <w:pPr>
        <w:jc w:val="both"/>
        <w:rPr>
          <w:sz w:val="28"/>
          <w:szCs w:val="28"/>
        </w:rPr>
      </w:pPr>
      <w:r w:rsidRPr="00FD5F49">
        <w:rPr>
          <w:sz w:val="28"/>
          <w:szCs w:val="28"/>
        </w:rPr>
        <w:t xml:space="preserve">                   </w:t>
      </w:r>
      <w:r w:rsidR="00911FA3">
        <w:rPr>
          <w:sz w:val="28"/>
          <w:szCs w:val="28"/>
        </w:rPr>
        <w:t xml:space="preserve">   </w:t>
      </w:r>
      <w:r w:rsidRPr="00FD5F49">
        <w:rPr>
          <w:sz w:val="28"/>
          <w:szCs w:val="28"/>
        </w:rPr>
        <w:t xml:space="preserve">Обозначь. </w:t>
      </w:r>
      <w:r w:rsidRPr="00A26F40">
        <w:rPr>
          <w:sz w:val="28"/>
          <w:szCs w:val="28"/>
        </w:rPr>
        <w:t xml:space="preserve">                           </w:t>
      </w:r>
      <w:r w:rsidR="00911FA3">
        <w:rPr>
          <w:sz w:val="28"/>
          <w:szCs w:val="28"/>
        </w:rPr>
        <w:t xml:space="preserve">   </w:t>
      </w:r>
    </w:p>
    <w:p w:rsidR="009B2972" w:rsidRPr="00CC3FE3" w:rsidRDefault="009B2972" w:rsidP="009B2972">
      <w:pPr>
        <w:ind w:left="284"/>
        <w:jc w:val="both"/>
        <w:outlineLvl w:val="0"/>
        <w:rPr>
          <w:sz w:val="28"/>
          <w:szCs w:val="28"/>
        </w:rPr>
      </w:pPr>
      <w:r w:rsidRPr="00FD5F49">
        <w:rPr>
          <w:sz w:val="28"/>
          <w:szCs w:val="28"/>
        </w:rPr>
        <w:t xml:space="preserve">2. Возьми: Свечи «Новурит» числом 6.   </w:t>
      </w:r>
    </w:p>
    <w:p w:rsidR="009B2972" w:rsidRPr="00A26F40" w:rsidRDefault="009B2972" w:rsidP="009B2972">
      <w:pPr>
        <w:jc w:val="both"/>
        <w:rPr>
          <w:sz w:val="28"/>
          <w:szCs w:val="28"/>
        </w:rPr>
      </w:pPr>
      <w:r w:rsidRPr="00FD5F49">
        <w:rPr>
          <w:sz w:val="28"/>
          <w:szCs w:val="28"/>
        </w:rPr>
        <w:t xml:space="preserve">                   </w:t>
      </w:r>
      <w:r>
        <w:rPr>
          <w:sz w:val="28"/>
          <w:szCs w:val="28"/>
        </w:rPr>
        <w:t xml:space="preserve">   </w:t>
      </w:r>
      <w:r w:rsidRPr="00FD5F49">
        <w:rPr>
          <w:sz w:val="28"/>
          <w:szCs w:val="28"/>
        </w:rPr>
        <w:t xml:space="preserve">Выдай. Обозначь.       </w:t>
      </w:r>
      <w:r w:rsidRPr="00A26F40">
        <w:rPr>
          <w:sz w:val="28"/>
          <w:szCs w:val="28"/>
        </w:rPr>
        <w:t xml:space="preserve">         </w:t>
      </w:r>
      <w:r w:rsidR="00911FA3">
        <w:rPr>
          <w:sz w:val="28"/>
          <w:szCs w:val="28"/>
        </w:rPr>
        <w:t xml:space="preserve">  </w:t>
      </w:r>
    </w:p>
    <w:p w:rsidR="009B2972" w:rsidRPr="00A26F40" w:rsidRDefault="009B2972" w:rsidP="009B2972">
      <w:pPr>
        <w:jc w:val="both"/>
        <w:rPr>
          <w:sz w:val="28"/>
          <w:szCs w:val="28"/>
        </w:rPr>
      </w:pPr>
      <w:r>
        <w:rPr>
          <w:sz w:val="28"/>
          <w:szCs w:val="28"/>
        </w:rPr>
        <w:t xml:space="preserve">    </w:t>
      </w:r>
      <w:r w:rsidRPr="00FD5F49">
        <w:rPr>
          <w:sz w:val="28"/>
          <w:szCs w:val="28"/>
        </w:rPr>
        <w:t>3. Возьми: Таблетки раунатина 0,002 числом 50</w:t>
      </w:r>
      <w:r w:rsidR="00911FA3">
        <w:rPr>
          <w:sz w:val="28"/>
          <w:szCs w:val="28"/>
        </w:rPr>
        <w:t xml:space="preserve"> </w:t>
      </w:r>
    </w:p>
    <w:p w:rsidR="009B2972" w:rsidRPr="00A26F40" w:rsidRDefault="009B2972" w:rsidP="009B2972">
      <w:pPr>
        <w:jc w:val="both"/>
        <w:rPr>
          <w:sz w:val="28"/>
          <w:szCs w:val="28"/>
        </w:rPr>
      </w:pPr>
      <w:r w:rsidRPr="00FD5F49">
        <w:rPr>
          <w:sz w:val="28"/>
          <w:szCs w:val="28"/>
        </w:rPr>
        <w:t xml:space="preserve">                  </w:t>
      </w:r>
      <w:r>
        <w:rPr>
          <w:sz w:val="28"/>
          <w:szCs w:val="28"/>
        </w:rPr>
        <w:t xml:space="preserve">    </w:t>
      </w:r>
      <w:r w:rsidRPr="00FD5F49">
        <w:rPr>
          <w:sz w:val="28"/>
          <w:szCs w:val="28"/>
        </w:rPr>
        <w:t>Выдай. Обозначь.</w:t>
      </w:r>
      <w:r w:rsidRPr="00A26F40">
        <w:rPr>
          <w:sz w:val="28"/>
          <w:szCs w:val="28"/>
        </w:rPr>
        <w:t xml:space="preserve"> </w:t>
      </w:r>
      <w:r>
        <w:rPr>
          <w:sz w:val="28"/>
          <w:szCs w:val="28"/>
        </w:rPr>
        <w:t xml:space="preserve">                </w:t>
      </w:r>
    </w:p>
    <w:p w:rsidR="009B2972" w:rsidRPr="00CC3FE3" w:rsidRDefault="009B2972" w:rsidP="009B2972">
      <w:pPr>
        <w:ind w:left="284"/>
        <w:jc w:val="both"/>
        <w:outlineLvl w:val="0"/>
        <w:rPr>
          <w:sz w:val="28"/>
          <w:szCs w:val="28"/>
        </w:rPr>
      </w:pPr>
      <w:r w:rsidRPr="00FD5F49">
        <w:rPr>
          <w:sz w:val="28"/>
          <w:szCs w:val="28"/>
        </w:rPr>
        <w:t>4. Возьми: Драже «Ундевит» числом 50</w:t>
      </w:r>
      <w:r w:rsidRPr="00A26F40">
        <w:rPr>
          <w:sz w:val="28"/>
          <w:szCs w:val="28"/>
        </w:rPr>
        <w:t xml:space="preserve"> </w:t>
      </w:r>
    </w:p>
    <w:p w:rsidR="009B2972" w:rsidRPr="00A26F40" w:rsidRDefault="009B2972" w:rsidP="009B2972">
      <w:pPr>
        <w:ind w:left="284"/>
        <w:jc w:val="both"/>
        <w:rPr>
          <w:sz w:val="28"/>
          <w:szCs w:val="28"/>
        </w:rPr>
      </w:pPr>
      <w:r w:rsidRPr="00FD5F49">
        <w:rPr>
          <w:sz w:val="28"/>
          <w:szCs w:val="28"/>
        </w:rPr>
        <w:t xml:space="preserve">                  </w:t>
      </w:r>
      <w:r w:rsidR="00911FA3">
        <w:rPr>
          <w:sz w:val="28"/>
          <w:szCs w:val="28"/>
        </w:rPr>
        <w:t xml:space="preserve"> </w:t>
      </w:r>
      <w:r w:rsidRPr="00FD5F49">
        <w:rPr>
          <w:sz w:val="28"/>
          <w:szCs w:val="28"/>
        </w:rPr>
        <w:t>Выдай. Обозначь.</w:t>
      </w:r>
      <w:r w:rsidRPr="00A26F40">
        <w:rPr>
          <w:sz w:val="28"/>
          <w:szCs w:val="28"/>
        </w:rPr>
        <w:t xml:space="preserve">               </w:t>
      </w:r>
      <w:r w:rsidR="00911FA3">
        <w:rPr>
          <w:sz w:val="28"/>
          <w:szCs w:val="28"/>
        </w:rPr>
        <w:t xml:space="preserve">   </w:t>
      </w:r>
    </w:p>
    <w:p w:rsidR="009B2972" w:rsidRPr="00A26F40" w:rsidRDefault="009B2972" w:rsidP="009B2972">
      <w:pPr>
        <w:ind w:left="284"/>
        <w:jc w:val="both"/>
        <w:outlineLvl w:val="0"/>
        <w:rPr>
          <w:sz w:val="28"/>
          <w:szCs w:val="28"/>
        </w:rPr>
      </w:pPr>
      <w:r w:rsidRPr="00FD5F49">
        <w:rPr>
          <w:sz w:val="28"/>
          <w:szCs w:val="28"/>
        </w:rPr>
        <w:t>5. Возьми: Свечи с димедролом числом 10</w:t>
      </w:r>
    </w:p>
    <w:p w:rsidR="009B2972" w:rsidRPr="00A26F40" w:rsidRDefault="009B2972" w:rsidP="009B2972">
      <w:pPr>
        <w:ind w:left="284"/>
        <w:jc w:val="both"/>
        <w:rPr>
          <w:sz w:val="28"/>
          <w:szCs w:val="28"/>
        </w:rPr>
      </w:pPr>
      <w:r w:rsidRPr="00FD5F49">
        <w:rPr>
          <w:sz w:val="28"/>
          <w:szCs w:val="28"/>
        </w:rPr>
        <w:t xml:space="preserve">                  </w:t>
      </w:r>
      <w:r w:rsidR="00911FA3">
        <w:rPr>
          <w:sz w:val="28"/>
          <w:szCs w:val="28"/>
        </w:rPr>
        <w:t xml:space="preserve"> </w:t>
      </w:r>
      <w:r w:rsidRPr="00FD5F49">
        <w:rPr>
          <w:sz w:val="28"/>
          <w:szCs w:val="28"/>
        </w:rPr>
        <w:t>Выдай. Обозначь.</w:t>
      </w:r>
      <w:r w:rsidRPr="00A26F40">
        <w:rPr>
          <w:sz w:val="28"/>
          <w:szCs w:val="28"/>
        </w:rPr>
        <w:t xml:space="preserve">               </w:t>
      </w:r>
      <w:r w:rsidR="00911FA3">
        <w:rPr>
          <w:sz w:val="28"/>
          <w:szCs w:val="28"/>
        </w:rPr>
        <w:t xml:space="preserve">  </w:t>
      </w:r>
    </w:p>
    <w:p w:rsidR="009B2972" w:rsidRPr="00A26F40" w:rsidRDefault="009B2972" w:rsidP="009B2972">
      <w:pPr>
        <w:ind w:left="284"/>
        <w:jc w:val="both"/>
        <w:rPr>
          <w:sz w:val="28"/>
          <w:szCs w:val="28"/>
        </w:rPr>
      </w:pPr>
      <w:r w:rsidRPr="00FD5F49">
        <w:rPr>
          <w:sz w:val="28"/>
          <w:szCs w:val="28"/>
        </w:rPr>
        <w:t>6. Возьми: Анальгина 0,3</w:t>
      </w:r>
      <w:r w:rsidRPr="00A26F40">
        <w:rPr>
          <w:sz w:val="28"/>
          <w:szCs w:val="28"/>
        </w:rPr>
        <w:t xml:space="preserve">                      </w:t>
      </w:r>
    </w:p>
    <w:p w:rsidR="009B2972" w:rsidRPr="00A26F40" w:rsidRDefault="009B2972" w:rsidP="009B2972">
      <w:pPr>
        <w:ind w:left="284"/>
        <w:jc w:val="both"/>
        <w:rPr>
          <w:sz w:val="28"/>
          <w:szCs w:val="28"/>
        </w:rPr>
      </w:pPr>
      <w:r w:rsidRPr="00FD5F49">
        <w:rPr>
          <w:sz w:val="28"/>
          <w:szCs w:val="28"/>
        </w:rPr>
        <w:t xml:space="preserve">                  Выдай в таблетках числом 10.</w:t>
      </w:r>
      <w:r w:rsidRPr="00A26F40">
        <w:rPr>
          <w:sz w:val="28"/>
          <w:szCs w:val="28"/>
        </w:rPr>
        <w:t xml:space="preserve"> </w:t>
      </w:r>
    </w:p>
    <w:p w:rsidR="009B2972" w:rsidRPr="00CC3FE3" w:rsidRDefault="009B2972" w:rsidP="009B2972">
      <w:pPr>
        <w:ind w:left="284"/>
        <w:jc w:val="both"/>
        <w:rPr>
          <w:sz w:val="28"/>
          <w:szCs w:val="28"/>
        </w:rPr>
      </w:pPr>
      <w:r w:rsidRPr="00FD5F49">
        <w:rPr>
          <w:sz w:val="28"/>
          <w:szCs w:val="28"/>
        </w:rPr>
        <w:t xml:space="preserve">                  Обозначь.</w:t>
      </w:r>
      <w:r w:rsidRPr="00A26F40">
        <w:rPr>
          <w:sz w:val="28"/>
          <w:szCs w:val="28"/>
        </w:rPr>
        <w:t xml:space="preserve">               </w:t>
      </w:r>
      <w:r w:rsidRPr="00CC3FE3">
        <w:rPr>
          <w:sz w:val="28"/>
          <w:szCs w:val="28"/>
        </w:rPr>
        <w:t xml:space="preserve">              </w:t>
      </w:r>
    </w:p>
    <w:p w:rsidR="009B2972" w:rsidRPr="00CC3FE3" w:rsidRDefault="009B2972" w:rsidP="009B2972">
      <w:pPr>
        <w:ind w:left="284"/>
        <w:jc w:val="both"/>
        <w:outlineLvl w:val="0"/>
        <w:rPr>
          <w:sz w:val="28"/>
          <w:szCs w:val="28"/>
        </w:rPr>
      </w:pPr>
      <w:r w:rsidRPr="00FD5F49">
        <w:rPr>
          <w:sz w:val="28"/>
          <w:szCs w:val="28"/>
        </w:rPr>
        <w:t>7. Возьми: Аэрозоль «Пропосол»</w:t>
      </w:r>
      <w:r w:rsidRPr="00CC3FE3">
        <w:rPr>
          <w:sz w:val="28"/>
          <w:szCs w:val="28"/>
        </w:rPr>
        <w:t xml:space="preserve">      </w:t>
      </w:r>
    </w:p>
    <w:p w:rsidR="009B2972" w:rsidRPr="00FD5F49" w:rsidRDefault="009B2972" w:rsidP="009B2972">
      <w:pPr>
        <w:ind w:left="284"/>
        <w:jc w:val="both"/>
        <w:rPr>
          <w:b/>
          <w:bCs/>
          <w:sz w:val="28"/>
          <w:szCs w:val="28"/>
        </w:rPr>
      </w:pPr>
      <w:r>
        <w:rPr>
          <w:sz w:val="28"/>
          <w:szCs w:val="28"/>
        </w:rPr>
        <w:t xml:space="preserve">                  </w:t>
      </w:r>
      <w:r w:rsidRPr="00FD5F49">
        <w:rPr>
          <w:sz w:val="28"/>
          <w:szCs w:val="28"/>
        </w:rPr>
        <w:t xml:space="preserve">Выдай. Обозначь.       </w:t>
      </w:r>
      <w:r w:rsidRPr="00A26F40">
        <w:rPr>
          <w:sz w:val="28"/>
          <w:szCs w:val="28"/>
        </w:rPr>
        <w:t xml:space="preserve">      </w:t>
      </w:r>
      <w:r w:rsidRPr="00FD5F49">
        <w:rPr>
          <w:sz w:val="28"/>
          <w:szCs w:val="28"/>
        </w:rPr>
        <w:t xml:space="preserve">                               </w:t>
      </w:r>
    </w:p>
    <w:p w:rsidR="009B2972" w:rsidRPr="00FD5F49" w:rsidRDefault="009B2972" w:rsidP="009B2972">
      <w:pPr>
        <w:ind w:left="284"/>
        <w:jc w:val="both"/>
        <w:rPr>
          <w:sz w:val="28"/>
          <w:szCs w:val="28"/>
        </w:rPr>
      </w:pPr>
      <w:r>
        <w:rPr>
          <w:sz w:val="28"/>
          <w:szCs w:val="28"/>
        </w:rPr>
        <w:t>8</w:t>
      </w:r>
      <w:r w:rsidRPr="00FD5F49">
        <w:rPr>
          <w:sz w:val="28"/>
          <w:szCs w:val="28"/>
        </w:rPr>
        <w:t xml:space="preserve">. Возьми: Эвкалиптового масла 2,0   </w:t>
      </w:r>
    </w:p>
    <w:p w:rsidR="009B2972" w:rsidRPr="00FD5F49" w:rsidRDefault="009B2972" w:rsidP="009B2972">
      <w:pPr>
        <w:ind w:left="284"/>
        <w:jc w:val="both"/>
        <w:rPr>
          <w:sz w:val="28"/>
          <w:szCs w:val="28"/>
        </w:rPr>
      </w:pPr>
      <w:r>
        <w:rPr>
          <w:sz w:val="28"/>
          <w:szCs w:val="28"/>
        </w:rPr>
        <w:t xml:space="preserve">                  </w:t>
      </w:r>
      <w:r w:rsidRPr="00FD5F49">
        <w:rPr>
          <w:sz w:val="28"/>
          <w:szCs w:val="28"/>
        </w:rPr>
        <w:t xml:space="preserve">Скипидара 8,0        </w:t>
      </w:r>
      <w:r w:rsidRPr="00A26F40">
        <w:rPr>
          <w:sz w:val="28"/>
          <w:szCs w:val="28"/>
        </w:rPr>
        <w:t xml:space="preserve">         </w:t>
      </w:r>
      <w:r w:rsidRPr="00FD5F49">
        <w:rPr>
          <w:sz w:val="28"/>
          <w:szCs w:val="28"/>
        </w:rPr>
        <w:t xml:space="preserve">                               </w:t>
      </w:r>
    </w:p>
    <w:p w:rsidR="009B2972" w:rsidRPr="00FD5F49" w:rsidRDefault="009B2972" w:rsidP="009B2972">
      <w:pPr>
        <w:ind w:left="284"/>
        <w:jc w:val="both"/>
        <w:rPr>
          <w:sz w:val="28"/>
          <w:szCs w:val="28"/>
        </w:rPr>
      </w:pPr>
      <w:r w:rsidRPr="00FD5F49">
        <w:rPr>
          <w:sz w:val="28"/>
          <w:szCs w:val="28"/>
        </w:rPr>
        <w:t xml:space="preserve">          </w:t>
      </w:r>
      <w:r>
        <w:rPr>
          <w:sz w:val="28"/>
          <w:szCs w:val="28"/>
        </w:rPr>
        <w:t xml:space="preserve">        </w:t>
      </w:r>
      <w:r w:rsidRPr="00FD5F49">
        <w:rPr>
          <w:sz w:val="28"/>
          <w:szCs w:val="28"/>
        </w:rPr>
        <w:t xml:space="preserve">Смешай. Выдай.      </w:t>
      </w:r>
      <w:r w:rsidR="00911FA3">
        <w:rPr>
          <w:sz w:val="28"/>
          <w:szCs w:val="28"/>
        </w:rPr>
        <w:t xml:space="preserve">      </w:t>
      </w:r>
      <w:r w:rsidRPr="00FD5F49">
        <w:rPr>
          <w:sz w:val="28"/>
          <w:szCs w:val="28"/>
        </w:rPr>
        <w:t xml:space="preserve">            </w:t>
      </w:r>
    </w:p>
    <w:p w:rsidR="009B2972" w:rsidRPr="00A26F40" w:rsidRDefault="009B2972" w:rsidP="009B2972">
      <w:pPr>
        <w:ind w:left="284"/>
        <w:jc w:val="both"/>
        <w:rPr>
          <w:sz w:val="28"/>
          <w:szCs w:val="28"/>
        </w:rPr>
      </w:pPr>
      <w:r>
        <w:rPr>
          <w:sz w:val="28"/>
          <w:szCs w:val="28"/>
        </w:rPr>
        <w:t xml:space="preserve">                  </w:t>
      </w:r>
      <w:r w:rsidRPr="00FD5F49">
        <w:rPr>
          <w:sz w:val="28"/>
          <w:szCs w:val="28"/>
        </w:rPr>
        <w:t>Обозначь.</w:t>
      </w:r>
      <w:r w:rsidRPr="00A26F40">
        <w:rPr>
          <w:sz w:val="28"/>
          <w:szCs w:val="28"/>
        </w:rPr>
        <w:t xml:space="preserve">                       </w:t>
      </w:r>
    </w:p>
    <w:p w:rsidR="009B2972" w:rsidRPr="00A26F40" w:rsidRDefault="009B2972" w:rsidP="009B2972">
      <w:pPr>
        <w:ind w:left="284"/>
        <w:jc w:val="both"/>
        <w:rPr>
          <w:sz w:val="28"/>
          <w:szCs w:val="28"/>
        </w:rPr>
      </w:pPr>
      <w:r>
        <w:rPr>
          <w:sz w:val="28"/>
          <w:szCs w:val="28"/>
        </w:rPr>
        <w:t>9</w:t>
      </w:r>
      <w:r w:rsidRPr="00FD5F49">
        <w:rPr>
          <w:sz w:val="28"/>
          <w:szCs w:val="28"/>
        </w:rPr>
        <w:t>. Во</w:t>
      </w:r>
      <w:r>
        <w:rPr>
          <w:sz w:val="28"/>
          <w:szCs w:val="28"/>
        </w:rPr>
        <w:t>зьми: Настойки боярышника 20 мл</w:t>
      </w:r>
      <w:r w:rsidRPr="00A26F40">
        <w:rPr>
          <w:sz w:val="28"/>
          <w:szCs w:val="28"/>
        </w:rPr>
        <w:t xml:space="preserve"> </w:t>
      </w:r>
    </w:p>
    <w:p w:rsidR="009B2972" w:rsidRPr="00CC3FE3" w:rsidRDefault="009B2972" w:rsidP="009B2972">
      <w:pPr>
        <w:ind w:left="284"/>
        <w:jc w:val="both"/>
        <w:rPr>
          <w:sz w:val="28"/>
          <w:szCs w:val="28"/>
        </w:rPr>
      </w:pPr>
      <w:r>
        <w:rPr>
          <w:sz w:val="28"/>
          <w:szCs w:val="28"/>
        </w:rPr>
        <w:t xml:space="preserve">                   </w:t>
      </w:r>
      <w:r w:rsidRPr="00FD5F49">
        <w:rPr>
          <w:sz w:val="28"/>
          <w:szCs w:val="28"/>
        </w:rPr>
        <w:t>Выдай. Обозначь.</w:t>
      </w:r>
      <w:r w:rsidRPr="00CC3FE3">
        <w:rPr>
          <w:sz w:val="28"/>
          <w:szCs w:val="28"/>
        </w:rPr>
        <w:t xml:space="preserve">         </w:t>
      </w:r>
    </w:p>
    <w:p w:rsidR="009B2972" w:rsidRPr="00CC3FE3" w:rsidRDefault="009B2972" w:rsidP="009B2972">
      <w:pPr>
        <w:ind w:left="284"/>
        <w:jc w:val="both"/>
        <w:rPr>
          <w:sz w:val="28"/>
          <w:szCs w:val="28"/>
        </w:rPr>
      </w:pPr>
      <w:r>
        <w:rPr>
          <w:sz w:val="28"/>
          <w:szCs w:val="28"/>
        </w:rPr>
        <w:t>10</w:t>
      </w:r>
      <w:r w:rsidRPr="00FD5F49">
        <w:rPr>
          <w:sz w:val="28"/>
          <w:szCs w:val="28"/>
        </w:rPr>
        <w:t xml:space="preserve">. Возьми: Норсульфазола 0,5     </w:t>
      </w:r>
    </w:p>
    <w:p w:rsidR="009B2972" w:rsidRPr="00FD5F49" w:rsidRDefault="009B2972" w:rsidP="009B2972">
      <w:pPr>
        <w:ind w:left="284"/>
        <w:jc w:val="both"/>
        <w:rPr>
          <w:sz w:val="28"/>
          <w:szCs w:val="28"/>
        </w:rPr>
      </w:pPr>
      <w:r w:rsidRPr="00FD5F49">
        <w:rPr>
          <w:sz w:val="28"/>
          <w:szCs w:val="28"/>
        </w:rPr>
        <w:t xml:space="preserve">                   </w:t>
      </w:r>
      <w:r>
        <w:rPr>
          <w:sz w:val="28"/>
          <w:szCs w:val="28"/>
        </w:rPr>
        <w:t xml:space="preserve"> </w:t>
      </w:r>
      <w:r w:rsidRPr="00FD5F49">
        <w:rPr>
          <w:sz w:val="28"/>
          <w:szCs w:val="28"/>
        </w:rPr>
        <w:t xml:space="preserve">Выдай в таблетках.                      </w:t>
      </w:r>
    </w:p>
    <w:p w:rsidR="009B2972" w:rsidRPr="00FD5F49" w:rsidRDefault="009B2972" w:rsidP="009B2972">
      <w:pPr>
        <w:ind w:left="284"/>
        <w:jc w:val="both"/>
        <w:rPr>
          <w:sz w:val="28"/>
          <w:szCs w:val="28"/>
        </w:rPr>
      </w:pPr>
      <w:r w:rsidRPr="00FD5F49">
        <w:rPr>
          <w:sz w:val="28"/>
          <w:szCs w:val="28"/>
        </w:rPr>
        <w:t xml:space="preserve">                   </w:t>
      </w:r>
      <w:r>
        <w:rPr>
          <w:sz w:val="28"/>
          <w:szCs w:val="28"/>
        </w:rPr>
        <w:t xml:space="preserve">  </w:t>
      </w:r>
      <w:r w:rsidR="00911FA3">
        <w:rPr>
          <w:sz w:val="28"/>
          <w:szCs w:val="28"/>
        </w:rPr>
        <w:t xml:space="preserve">Обозначь.                 </w:t>
      </w:r>
      <w:r w:rsidRPr="00FD5F49">
        <w:rPr>
          <w:sz w:val="28"/>
          <w:szCs w:val="28"/>
        </w:rPr>
        <w:t xml:space="preserve">      </w:t>
      </w:r>
    </w:p>
    <w:p w:rsidR="009B2972" w:rsidRPr="00A26F40" w:rsidRDefault="009B2972" w:rsidP="009B2972">
      <w:pPr>
        <w:ind w:left="284"/>
        <w:jc w:val="both"/>
        <w:rPr>
          <w:sz w:val="28"/>
          <w:szCs w:val="28"/>
        </w:rPr>
      </w:pPr>
      <w:r>
        <w:rPr>
          <w:sz w:val="28"/>
          <w:szCs w:val="28"/>
        </w:rPr>
        <w:t>11</w:t>
      </w:r>
      <w:r w:rsidRPr="00FD5F49">
        <w:rPr>
          <w:sz w:val="28"/>
          <w:szCs w:val="28"/>
        </w:rPr>
        <w:t>. Возьми: Отвара сосновых</w:t>
      </w:r>
      <w:r>
        <w:rPr>
          <w:sz w:val="28"/>
          <w:szCs w:val="28"/>
        </w:rPr>
        <w:t xml:space="preserve">  почек из 10,0 – 200 мл</w:t>
      </w:r>
      <w:r w:rsidR="00911FA3">
        <w:rPr>
          <w:sz w:val="28"/>
          <w:szCs w:val="28"/>
        </w:rPr>
        <w:t xml:space="preserve"> </w:t>
      </w:r>
    </w:p>
    <w:p w:rsidR="009B2972" w:rsidRPr="00FD5F49" w:rsidRDefault="009B2972" w:rsidP="009B2972">
      <w:pPr>
        <w:ind w:left="284"/>
        <w:jc w:val="both"/>
        <w:rPr>
          <w:sz w:val="28"/>
          <w:szCs w:val="28"/>
        </w:rPr>
      </w:pPr>
      <w:r>
        <w:rPr>
          <w:sz w:val="28"/>
          <w:szCs w:val="28"/>
        </w:rPr>
        <w:t xml:space="preserve">                    </w:t>
      </w:r>
      <w:r w:rsidR="00911FA3">
        <w:rPr>
          <w:sz w:val="28"/>
          <w:szCs w:val="28"/>
        </w:rPr>
        <w:t xml:space="preserve"> </w:t>
      </w:r>
      <w:r w:rsidRPr="00FD5F49">
        <w:rPr>
          <w:sz w:val="28"/>
          <w:szCs w:val="28"/>
        </w:rPr>
        <w:t xml:space="preserve">Выдай. Обозначь.   </w:t>
      </w:r>
      <w:r w:rsidR="00911FA3">
        <w:rPr>
          <w:sz w:val="28"/>
          <w:szCs w:val="28"/>
        </w:rPr>
        <w:t xml:space="preserve">  </w:t>
      </w:r>
      <w:r w:rsidRPr="00FD5F49">
        <w:rPr>
          <w:sz w:val="28"/>
          <w:szCs w:val="28"/>
        </w:rPr>
        <w:t xml:space="preserve">  </w:t>
      </w:r>
    </w:p>
    <w:p w:rsidR="00C62C89" w:rsidRDefault="00C62C89" w:rsidP="009B2972">
      <w:pPr>
        <w:ind w:left="284"/>
        <w:jc w:val="both"/>
        <w:rPr>
          <w:sz w:val="28"/>
          <w:szCs w:val="28"/>
        </w:rPr>
      </w:pPr>
    </w:p>
    <w:p w:rsidR="009B2972" w:rsidRPr="00A26F40" w:rsidRDefault="009B2972" w:rsidP="009B2972">
      <w:pPr>
        <w:ind w:left="284"/>
        <w:jc w:val="both"/>
        <w:rPr>
          <w:sz w:val="28"/>
          <w:szCs w:val="28"/>
        </w:rPr>
      </w:pPr>
      <w:r>
        <w:rPr>
          <w:sz w:val="28"/>
          <w:szCs w:val="28"/>
        </w:rPr>
        <w:lastRenderedPageBreak/>
        <w:t>12</w:t>
      </w:r>
      <w:r w:rsidRPr="00FD5F49">
        <w:rPr>
          <w:sz w:val="28"/>
          <w:szCs w:val="28"/>
        </w:rPr>
        <w:t xml:space="preserve">. Возьми: </w:t>
      </w:r>
      <w:r>
        <w:rPr>
          <w:sz w:val="28"/>
          <w:szCs w:val="28"/>
        </w:rPr>
        <w:t xml:space="preserve"> </w:t>
      </w:r>
      <w:r w:rsidRPr="00FD5F49">
        <w:rPr>
          <w:sz w:val="28"/>
          <w:szCs w:val="28"/>
        </w:rPr>
        <w:t>Ментола 2,0</w:t>
      </w:r>
      <w:r w:rsidRPr="00A26F40">
        <w:rPr>
          <w:sz w:val="28"/>
          <w:szCs w:val="28"/>
        </w:rPr>
        <w:t xml:space="preserve">             </w:t>
      </w:r>
    </w:p>
    <w:p w:rsidR="009B2972" w:rsidRPr="00A26F40" w:rsidRDefault="009B2972" w:rsidP="009B2972">
      <w:pPr>
        <w:ind w:left="284"/>
        <w:jc w:val="both"/>
        <w:rPr>
          <w:sz w:val="28"/>
          <w:szCs w:val="28"/>
        </w:rPr>
      </w:pPr>
      <w:r w:rsidRPr="00FD5F49">
        <w:rPr>
          <w:sz w:val="28"/>
          <w:szCs w:val="28"/>
        </w:rPr>
        <w:t xml:space="preserve">                  </w:t>
      </w:r>
      <w:r w:rsidRPr="00A26F40">
        <w:rPr>
          <w:sz w:val="28"/>
          <w:szCs w:val="28"/>
        </w:rPr>
        <w:t xml:space="preserve"> </w:t>
      </w:r>
      <w:r>
        <w:rPr>
          <w:sz w:val="28"/>
          <w:szCs w:val="28"/>
        </w:rPr>
        <w:t xml:space="preserve">  </w:t>
      </w:r>
      <w:r w:rsidRPr="00FD5F49">
        <w:rPr>
          <w:sz w:val="28"/>
          <w:szCs w:val="28"/>
        </w:rPr>
        <w:t>Подсолнечного масла 20,0</w:t>
      </w:r>
      <w:r w:rsidRPr="00A26F40">
        <w:rPr>
          <w:sz w:val="28"/>
          <w:szCs w:val="28"/>
        </w:rPr>
        <w:t xml:space="preserve"> </w:t>
      </w:r>
    </w:p>
    <w:p w:rsidR="009B2972" w:rsidRPr="00CC3FE3" w:rsidRDefault="009B2972" w:rsidP="009B2972">
      <w:pPr>
        <w:ind w:left="284"/>
        <w:jc w:val="both"/>
        <w:rPr>
          <w:sz w:val="28"/>
          <w:szCs w:val="28"/>
        </w:rPr>
      </w:pPr>
      <w:r w:rsidRPr="00FD5F49">
        <w:rPr>
          <w:sz w:val="28"/>
          <w:szCs w:val="28"/>
        </w:rPr>
        <w:t xml:space="preserve">                 </w:t>
      </w:r>
      <w:r w:rsidRPr="00A26F40">
        <w:rPr>
          <w:sz w:val="28"/>
          <w:szCs w:val="28"/>
        </w:rPr>
        <w:t xml:space="preserve">   </w:t>
      </w:r>
      <w:r>
        <w:rPr>
          <w:sz w:val="28"/>
          <w:szCs w:val="28"/>
        </w:rPr>
        <w:t xml:space="preserve"> </w:t>
      </w:r>
      <w:r w:rsidRPr="00FD5F49">
        <w:rPr>
          <w:sz w:val="28"/>
          <w:szCs w:val="28"/>
        </w:rPr>
        <w:t>Смешай. Выдай.</w:t>
      </w:r>
      <w:r w:rsidRPr="00A26F40">
        <w:rPr>
          <w:sz w:val="28"/>
          <w:szCs w:val="28"/>
        </w:rPr>
        <w:t xml:space="preserve">   </w:t>
      </w:r>
      <w:r w:rsidRPr="00CC3FE3">
        <w:rPr>
          <w:sz w:val="28"/>
          <w:szCs w:val="28"/>
        </w:rPr>
        <w:t xml:space="preserve">   </w:t>
      </w:r>
    </w:p>
    <w:p w:rsidR="009B2972" w:rsidRPr="009B2972" w:rsidRDefault="009B2972" w:rsidP="009B2972">
      <w:pPr>
        <w:ind w:right="-2"/>
        <w:rPr>
          <w:b/>
          <w:sz w:val="28"/>
          <w:szCs w:val="28"/>
        </w:rPr>
      </w:pPr>
      <w:r w:rsidRPr="00B4584D">
        <w:rPr>
          <w:sz w:val="28"/>
          <w:szCs w:val="28"/>
        </w:rPr>
        <w:t xml:space="preserve">                   </w:t>
      </w:r>
      <w:r w:rsidR="00911FA3">
        <w:rPr>
          <w:sz w:val="28"/>
          <w:szCs w:val="28"/>
        </w:rPr>
        <w:t xml:space="preserve">        </w:t>
      </w:r>
      <w:r w:rsidRPr="00B4584D">
        <w:rPr>
          <w:sz w:val="28"/>
          <w:szCs w:val="28"/>
        </w:rPr>
        <w:t>Обозначь.</w:t>
      </w:r>
      <w:r>
        <w:rPr>
          <w:sz w:val="28"/>
          <w:szCs w:val="28"/>
        </w:rPr>
        <w:t xml:space="preserve"> </w:t>
      </w:r>
    </w:p>
    <w:p w:rsidR="00FB2E85" w:rsidRPr="00B62DC2" w:rsidRDefault="00FB2E85" w:rsidP="00B62DC2">
      <w:pPr>
        <w:ind w:right="-2"/>
        <w:rPr>
          <w:sz w:val="28"/>
          <w:szCs w:val="28"/>
        </w:rPr>
      </w:pPr>
    </w:p>
    <w:p w:rsidR="000D08D6" w:rsidRPr="00C62C89" w:rsidRDefault="000D08D6" w:rsidP="000D08D6">
      <w:pPr>
        <w:pStyle w:val="21"/>
        <w:shd w:val="clear" w:color="auto" w:fill="auto"/>
        <w:spacing w:after="0" w:line="240" w:lineRule="auto"/>
        <w:ind w:right="20" w:firstLine="0"/>
        <w:jc w:val="both"/>
        <w:rPr>
          <w:b/>
          <w:sz w:val="28"/>
          <w:szCs w:val="28"/>
        </w:rPr>
      </w:pPr>
      <w:r w:rsidRPr="00C62C89">
        <w:rPr>
          <w:b/>
          <w:sz w:val="28"/>
          <w:szCs w:val="28"/>
        </w:rPr>
        <w:t>3. Прочитайте внимательно существительные 1 склонения. Определите склонение каждого существительного:</w:t>
      </w:r>
    </w:p>
    <w:tbl>
      <w:tblPr>
        <w:tblW w:w="0" w:type="auto"/>
        <w:tblInd w:w="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A0" w:firstRow="1" w:lastRow="0" w:firstColumn="1" w:lastColumn="0" w:noHBand="0" w:noVBand="0"/>
      </w:tblPr>
      <w:tblGrid>
        <w:gridCol w:w="4786"/>
        <w:gridCol w:w="4782"/>
      </w:tblGrid>
      <w:tr w:rsidR="000D08D6" w:rsidRPr="00A36CC7" w:rsidTr="008E417A">
        <w:tc>
          <w:tcPr>
            <w:tcW w:w="4927" w:type="dxa"/>
          </w:tcPr>
          <w:p w:rsidR="000D08D6" w:rsidRPr="00A45345" w:rsidRDefault="000D08D6" w:rsidP="008E417A">
            <w:pPr>
              <w:rPr>
                <w:sz w:val="28"/>
                <w:szCs w:val="28"/>
                <w:lang w:val="en-US"/>
              </w:rPr>
            </w:pPr>
            <w:r w:rsidRPr="00A45345">
              <w:rPr>
                <w:sz w:val="28"/>
                <w:szCs w:val="28"/>
                <w:lang w:val="en-US"/>
              </w:rPr>
              <w:t xml:space="preserve">Absinthium, i, n – </w:t>
            </w:r>
            <w:r w:rsidRPr="00A45345">
              <w:rPr>
                <w:sz w:val="28"/>
                <w:szCs w:val="28"/>
              </w:rPr>
              <w:t>полынь</w:t>
            </w:r>
          </w:p>
          <w:p w:rsidR="000D08D6" w:rsidRPr="00A45345" w:rsidRDefault="000D08D6" w:rsidP="008E417A">
            <w:pPr>
              <w:rPr>
                <w:sz w:val="28"/>
                <w:szCs w:val="28"/>
                <w:lang w:val="en-US"/>
              </w:rPr>
            </w:pPr>
            <w:r w:rsidRPr="00A45345">
              <w:rPr>
                <w:sz w:val="28"/>
                <w:szCs w:val="28"/>
                <w:lang w:val="en-US"/>
              </w:rPr>
              <w:t xml:space="preserve">Acetum, i, n – </w:t>
            </w:r>
            <w:r w:rsidRPr="00A45345">
              <w:rPr>
                <w:sz w:val="28"/>
                <w:szCs w:val="28"/>
              </w:rPr>
              <w:t>уксус</w:t>
            </w:r>
          </w:p>
          <w:p w:rsidR="000D08D6" w:rsidRPr="00A45345" w:rsidRDefault="000D08D6" w:rsidP="008E417A">
            <w:pPr>
              <w:rPr>
                <w:sz w:val="28"/>
                <w:szCs w:val="28"/>
                <w:lang w:val="en-US"/>
              </w:rPr>
            </w:pPr>
            <w:r w:rsidRPr="00A45345">
              <w:rPr>
                <w:sz w:val="28"/>
                <w:szCs w:val="28"/>
                <w:lang w:val="en-US"/>
              </w:rPr>
              <w:t xml:space="preserve">Acidum, i, n – </w:t>
            </w:r>
            <w:r w:rsidRPr="00A45345">
              <w:rPr>
                <w:sz w:val="28"/>
                <w:szCs w:val="28"/>
              </w:rPr>
              <w:t>кислота</w:t>
            </w:r>
          </w:p>
          <w:p w:rsidR="000D08D6" w:rsidRPr="00A45345" w:rsidRDefault="000D08D6" w:rsidP="008E417A">
            <w:pPr>
              <w:rPr>
                <w:sz w:val="28"/>
                <w:szCs w:val="28"/>
                <w:lang w:val="en-US"/>
              </w:rPr>
            </w:pPr>
            <w:r w:rsidRPr="00A45345">
              <w:rPr>
                <w:sz w:val="28"/>
                <w:szCs w:val="28"/>
                <w:lang w:val="en-US"/>
              </w:rPr>
              <w:t xml:space="preserve">Adonisidum, i, n – </w:t>
            </w:r>
            <w:r w:rsidRPr="00A45345">
              <w:rPr>
                <w:sz w:val="28"/>
                <w:szCs w:val="28"/>
              </w:rPr>
              <w:t>адонизид</w:t>
            </w:r>
          </w:p>
          <w:p w:rsidR="000D08D6" w:rsidRPr="00A45345" w:rsidRDefault="000D08D6" w:rsidP="008E417A">
            <w:pPr>
              <w:rPr>
                <w:sz w:val="28"/>
                <w:szCs w:val="28"/>
                <w:lang w:val="en-US"/>
              </w:rPr>
            </w:pPr>
            <w:r w:rsidRPr="00A45345">
              <w:rPr>
                <w:sz w:val="28"/>
                <w:szCs w:val="28"/>
                <w:lang w:val="en-US"/>
              </w:rPr>
              <w:t xml:space="preserve">Adrenalinum, i, n – </w:t>
            </w:r>
            <w:r w:rsidRPr="00A45345">
              <w:rPr>
                <w:sz w:val="28"/>
                <w:szCs w:val="28"/>
              </w:rPr>
              <w:t>адреналин</w:t>
            </w:r>
          </w:p>
          <w:p w:rsidR="000D08D6" w:rsidRPr="00A45345" w:rsidRDefault="000D08D6" w:rsidP="008E417A">
            <w:pPr>
              <w:rPr>
                <w:sz w:val="28"/>
                <w:szCs w:val="28"/>
                <w:lang w:val="en-US"/>
              </w:rPr>
            </w:pPr>
            <w:r w:rsidRPr="00A45345">
              <w:rPr>
                <w:sz w:val="28"/>
                <w:szCs w:val="28"/>
                <w:lang w:val="en-US"/>
              </w:rPr>
              <w:t xml:space="preserve">Albucidum, i, n – </w:t>
            </w:r>
            <w:r w:rsidRPr="00A45345">
              <w:rPr>
                <w:sz w:val="28"/>
                <w:szCs w:val="28"/>
              </w:rPr>
              <w:t>альбуцид</w:t>
            </w:r>
          </w:p>
          <w:p w:rsidR="000D08D6" w:rsidRPr="00A45345" w:rsidRDefault="000D08D6" w:rsidP="008E417A">
            <w:pPr>
              <w:rPr>
                <w:sz w:val="28"/>
                <w:szCs w:val="28"/>
                <w:lang w:val="en-US"/>
              </w:rPr>
            </w:pPr>
            <w:r w:rsidRPr="00A45345">
              <w:rPr>
                <w:sz w:val="28"/>
                <w:szCs w:val="28"/>
                <w:lang w:val="en-US"/>
              </w:rPr>
              <w:t xml:space="preserve">Amidopyrinum, i, n – </w:t>
            </w:r>
            <w:r w:rsidRPr="00A45345">
              <w:rPr>
                <w:sz w:val="28"/>
                <w:szCs w:val="28"/>
              </w:rPr>
              <w:t>амидопирин</w:t>
            </w:r>
          </w:p>
          <w:p w:rsidR="000D08D6" w:rsidRPr="00A45345" w:rsidRDefault="000D08D6" w:rsidP="008E417A">
            <w:pPr>
              <w:rPr>
                <w:sz w:val="28"/>
                <w:szCs w:val="28"/>
                <w:lang w:val="en-US"/>
              </w:rPr>
            </w:pPr>
            <w:r w:rsidRPr="00A45345">
              <w:rPr>
                <w:sz w:val="28"/>
                <w:szCs w:val="28"/>
                <w:lang w:val="en-US"/>
              </w:rPr>
              <w:t xml:space="preserve">Amylum, i, n – </w:t>
            </w:r>
            <w:r w:rsidRPr="00A45345">
              <w:rPr>
                <w:sz w:val="28"/>
                <w:szCs w:val="28"/>
              </w:rPr>
              <w:t>крахмал</w:t>
            </w:r>
          </w:p>
          <w:p w:rsidR="000D08D6" w:rsidRPr="00A45345" w:rsidRDefault="000D08D6" w:rsidP="008E417A">
            <w:pPr>
              <w:rPr>
                <w:sz w:val="28"/>
                <w:szCs w:val="28"/>
                <w:lang w:val="en-US"/>
              </w:rPr>
            </w:pPr>
            <w:r w:rsidRPr="00A45345">
              <w:rPr>
                <w:sz w:val="28"/>
                <w:szCs w:val="28"/>
                <w:lang w:val="en-US"/>
              </w:rPr>
              <w:t xml:space="preserve">Anaesthesinum, i, n – </w:t>
            </w:r>
            <w:r w:rsidRPr="00A45345">
              <w:rPr>
                <w:sz w:val="28"/>
                <w:szCs w:val="28"/>
              </w:rPr>
              <w:t>анестезин</w:t>
            </w:r>
          </w:p>
          <w:p w:rsidR="000D08D6" w:rsidRPr="00A45345" w:rsidRDefault="000D08D6" w:rsidP="008E417A">
            <w:pPr>
              <w:rPr>
                <w:sz w:val="28"/>
                <w:szCs w:val="28"/>
                <w:lang w:val="en-US"/>
              </w:rPr>
            </w:pPr>
            <w:r w:rsidRPr="00A45345">
              <w:rPr>
                <w:sz w:val="28"/>
                <w:szCs w:val="28"/>
                <w:lang w:val="en-US"/>
              </w:rPr>
              <w:t xml:space="preserve">Analginum, i, n – </w:t>
            </w:r>
            <w:r w:rsidRPr="00A45345">
              <w:rPr>
                <w:sz w:val="28"/>
                <w:szCs w:val="28"/>
              </w:rPr>
              <w:t>анальгин</w:t>
            </w:r>
          </w:p>
          <w:p w:rsidR="000D08D6" w:rsidRPr="00A45345" w:rsidRDefault="000D08D6" w:rsidP="008E417A">
            <w:pPr>
              <w:rPr>
                <w:sz w:val="28"/>
                <w:szCs w:val="28"/>
                <w:lang w:val="en-US"/>
              </w:rPr>
            </w:pPr>
            <w:r w:rsidRPr="00A45345">
              <w:rPr>
                <w:sz w:val="28"/>
                <w:szCs w:val="28"/>
                <w:lang w:val="en-US"/>
              </w:rPr>
              <w:t xml:space="preserve">Anisum, i, m – </w:t>
            </w:r>
            <w:r w:rsidRPr="00A45345">
              <w:rPr>
                <w:sz w:val="28"/>
                <w:szCs w:val="28"/>
              </w:rPr>
              <w:t>анис</w:t>
            </w:r>
          </w:p>
          <w:p w:rsidR="000D08D6" w:rsidRPr="00A45345" w:rsidRDefault="000D08D6" w:rsidP="008E417A">
            <w:pPr>
              <w:rPr>
                <w:sz w:val="28"/>
                <w:szCs w:val="28"/>
                <w:lang w:val="en-US"/>
              </w:rPr>
            </w:pPr>
            <w:r w:rsidRPr="00A45345">
              <w:rPr>
                <w:sz w:val="28"/>
                <w:szCs w:val="28"/>
                <w:lang w:val="en-US"/>
              </w:rPr>
              <w:t xml:space="preserve">Antidotum, i, n – </w:t>
            </w:r>
            <w:r w:rsidRPr="00A45345">
              <w:rPr>
                <w:sz w:val="28"/>
                <w:szCs w:val="28"/>
              </w:rPr>
              <w:t>противоядие</w:t>
            </w:r>
          </w:p>
          <w:p w:rsidR="000D08D6" w:rsidRPr="00A45345" w:rsidRDefault="000D08D6" w:rsidP="008E417A">
            <w:pPr>
              <w:rPr>
                <w:sz w:val="28"/>
                <w:szCs w:val="28"/>
                <w:lang w:val="en-US"/>
              </w:rPr>
            </w:pPr>
            <w:r w:rsidRPr="00A45345">
              <w:rPr>
                <w:sz w:val="28"/>
                <w:szCs w:val="28"/>
                <w:lang w:val="en-US"/>
              </w:rPr>
              <w:t xml:space="preserve">Atropinum, i, n – </w:t>
            </w:r>
            <w:r w:rsidRPr="00A45345">
              <w:rPr>
                <w:sz w:val="28"/>
                <w:szCs w:val="28"/>
              </w:rPr>
              <w:t>атропин</w:t>
            </w:r>
          </w:p>
          <w:p w:rsidR="000D08D6" w:rsidRPr="00A45345" w:rsidRDefault="000D08D6" w:rsidP="008E417A">
            <w:pPr>
              <w:rPr>
                <w:sz w:val="28"/>
                <w:szCs w:val="28"/>
                <w:lang w:val="en-US"/>
              </w:rPr>
            </w:pPr>
            <w:r w:rsidRPr="00A45345">
              <w:rPr>
                <w:sz w:val="28"/>
                <w:szCs w:val="28"/>
                <w:lang w:val="en-US"/>
              </w:rPr>
              <w:t xml:space="preserve">Bacillus, i, f – </w:t>
            </w:r>
            <w:r w:rsidRPr="00A45345">
              <w:rPr>
                <w:sz w:val="28"/>
                <w:szCs w:val="28"/>
              </w:rPr>
              <w:t>палочка</w:t>
            </w:r>
          </w:p>
          <w:p w:rsidR="000D08D6" w:rsidRPr="00A45345" w:rsidRDefault="000D08D6" w:rsidP="008E417A">
            <w:pPr>
              <w:rPr>
                <w:sz w:val="28"/>
                <w:szCs w:val="28"/>
                <w:lang w:val="en-US"/>
              </w:rPr>
            </w:pPr>
            <w:r w:rsidRPr="00A45345">
              <w:rPr>
                <w:sz w:val="28"/>
                <w:szCs w:val="28"/>
                <w:lang w:val="en-US"/>
              </w:rPr>
              <w:t xml:space="preserve">Bolus, i, f – </w:t>
            </w:r>
            <w:r w:rsidRPr="00A45345">
              <w:rPr>
                <w:sz w:val="28"/>
                <w:szCs w:val="28"/>
              </w:rPr>
              <w:t>глина</w:t>
            </w:r>
          </w:p>
          <w:p w:rsidR="000D08D6" w:rsidRPr="00A45345" w:rsidRDefault="000D08D6" w:rsidP="000D08D6">
            <w:pPr>
              <w:rPr>
                <w:sz w:val="28"/>
                <w:szCs w:val="28"/>
                <w:lang w:val="en-US"/>
              </w:rPr>
            </w:pPr>
            <w:r w:rsidRPr="00A45345">
              <w:rPr>
                <w:sz w:val="28"/>
                <w:szCs w:val="28"/>
                <w:lang w:val="en-US"/>
              </w:rPr>
              <w:t xml:space="preserve">Cacao – </w:t>
            </w:r>
            <w:r w:rsidRPr="00A45345">
              <w:rPr>
                <w:sz w:val="28"/>
                <w:szCs w:val="28"/>
              </w:rPr>
              <w:t>какао</w:t>
            </w:r>
          </w:p>
        </w:tc>
        <w:tc>
          <w:tcPr>
            <w:tcW w:w="4927" w:type="dxa"/>
          </w:tcPr>
          <w:p w:rsidR="000D08D6" w:rsidRPr="00A45345" w:rsidRDefault="000D08D6" w:rsidP="008E417A">
            <w:pPr>
              <w:rPr>
                <w:sz w:val="28"/>
                <w:szCs w:val="28"/>
                <w:lang w:val="en-US"/>
              </w:rPr>
            </w:pPr>
            <w:r w:rsidRPr="00A45345">
              <w:rPr>
                <w:sz w:val="28"/>
                <w:szCs w:val="28"/>
                <w:lang w:val="en-US"/>
              </w:rPr>
              <w:t xml:space="preserve">Chloralum hydratum, i, n – </w:t>
            </w:r>
            <w:r w:rsidRPr="00A45345">
              <w:rPr>
                <w:sz w:val="28"/>
                <w:szCs w:val="28"/>
              </w:rPr>
              <w:t>хлорал</w:t>
            </w:r>
            <w:r w:rsidRPr="00A45345">
              <w:rPr>
                <w:sz w:val="28"/>
                <w:szCs w:val="28"/>
                <w:lang w:val="en-US"/>
              </w:rPr>
              <w:t xml:space="preserve"> </w:t>
            </w:r>
            <w:r w:rsidRPr="00A45345">
              <w:rPr>
                <w:sz w:val="28"/>
                <w:szCs w:val="28"/>
              </w:rPr>
              <w:t>гидрат</w:t>
            </w:r>
          </w:p>
          <w:p w:rsidR="000D08D6" w:rsidRPr="00A45345" w:rsidRDefault="000D08D6" w:rsidP="008E417A">
            <w:pPr>
              <w:rPr>
                <w:sz w:val="28"/>
                <w:szCs w:val="28"/>
                <w:lang w:val="en-US"/>
              </w:rPr>
            </w:pPr>
            <w:r w:rsidRPr="00A45345">
              <w:rPr>
                <w:sz w:val="28"/>
                <w:szCs w:val="28"/>
                <w:lang w:val="en-US"/>
              </w:rPr>
              <w:t xml:space="preserve">Chloroformium, i, n – </w:t>
            </w:r>
            <w:r w:rsidRPr="00A45345">
              <w:rPr>
                <w:sz w:val="28"/>
                <w:szCs w:val="28"/>
              </w:rPr>
              <w:t>хлороформ</w:t>
            </w:r>
          </w:p>
          <w:p w:rsidR="000D08D6" w:rsidRPr="00A45345" w:rsidRDefault="000D08D6" w:rsidP="008E417A">
            <w:pPr>
              <w:rPr>
                <w:sz w:val="28"/>
                <w:szCs w:val="28"/>
                <w:lang w:val="en-US"/>
              </w:rPr>
            </w:pPr>
            <w:r w:rsidRPr="00A45345">
              <w:rPr>
                <w:sz w:val="28"/>
                <w:szCs w:val="28"/>
                <w:lang w:val="en-US"/>
              </w:rPr>
              <w:t xml:space="preserve">Citralum, i, n – </w:t>
            </w:r>
            <w:r w:rsidRPr="00A45345">
              <w:rPr>
                <w:sz w:val="28"/>
                <w:szCs w:val="28"/>
              </w:rPr>
              <w:t>цитраль</w:t>
            </w:r>
          </w:p>
          <w:p w:rsidR="000D08D6" w:rsidRPr="00A45345" w:rsidRDefault="000D08D6" w:rsidP="008E417A">
            <w:pPr>
              <w:rPr>
                <w:sz w:val="28"/>
                <w:szCs w:val="28"/>
                <w:lang w:val="en-US"/>
              </w:rPr>
            </w:pPr>
            <w:r w:rsidRPr="00A45345">
              <w:rPr>
                <w:sz w:val="28"/>
                <w:szCs w:val="28"/>
                <w:lang w:val="en-US"/>
              </w:rPr>
              <w:t xml:space="preserve">Codeinum, i, n – </w:t>
            </w:r>
            <w:r w:rsidRPr="00A45345">
              <w:rPr>
                <w:sz w:val="28"/>
                <w:szCs w:val="28"/>
              </w:rPr>
              <w:t>кодеин</w:t>
            </w:r>
          </w:p>
          <w:p w:rsidR="000D08D6" w:rsidRPr="00A45345" w:rsidRDefault="000D08D6" w:rsidP="008E417A">
            <w:pPr>
              <w:rPr>
                <w:sz w:val="28"/>
                <w:szCs w:val="28"/>
                <w:lang w:val="en-US"/>
              </w:rPr>
            </w:pPr>
            <w:r w:rsidRPr="00A45345">
              <w:rPr>
                <w:sz w:val="28"/>
                <w:szCs w:val="28"/>
                <w:lang w:val="en-US"/>
              </w:rPr>
              <w:t xml:space="preserve">Coffeinum, i, n – </w:t>
            </w:r>
            <w:r w:rsidRPr="00A45345">
              <w:rPr>
                <w:sz w:val="28"/>
                <w:szCs w:val="28"/>
              </w:rPr>
              <w:t>кофеин</w:t>
            </w:r>
          </w:p>
          <w:p w:rsidR="000D08D6" w:rsidRPr="00A45345" w:rsidRDefault="000D08D6" w:rsidP="008E417A">
            <w:pPr>
              <w:rPr>
                <w:sz w:val="28"/>
                <w:szCs w:val="28"/>
                <w:lang w:val="en-US"/>
              </w:rPr>
            </w:pPr>
            <w:r w:rsidRPr="00A45345">
              <w:rPr>
                <w:sz w:val="28"/>
                <w:szCs w:val="28"/>
                <w:lang w:val="en-US"/>
              </w:rPr>
              <w:t xml:space="preserve">Collargolum, i, n – </w:t>
            </w:r>
            <w:r w:rsidRPr="00A45345">
              <w:rPr>
                <w:sz w:val="28"/>
                <w:szCs w:val="28"/>
              </w:rPr>
              <w:t>коларгол</w:t>
            </w:r>
          </w:p>
          <w:p w:rsidR="000D08D6" w:rsidRPr="00A45345" w:rsidRDefault="000D08D6" w:rsidP="008E417A">
            <w:pPr>
              <w:rPr>
                <w:sz w:val="28"/>
                <w:szCs w:val="28"/>
                <w:lang w:val="en-US"/>
              </w:rPr>
            </w:pPr>
            <w:r w:rsidRPr="00A45345">
              <w:rPr>
                <w:sz w:val="28"/>
                <w:szCs w:val="28"/>
                <w:lang w:val="en-US"/>
              </w:rPr>
              <w:t xml:space="preserve">Collodium, i, n – </w:t>
            </w:r>
            <w:r w:rsidRPr="00A45345">
              <w:rPr>
                <w:sz w:val="28"/>
                <w:szCs w:val="28"/>
              </w:rPr>
              <w:t>коллодий</w:t>
            </w:r>
          </w:p>
          <w:p w:rsidR="000D08D6" w:rsidRPr="00A45345" w:rsidRDefault="000D08D6" w:rsidP="008E417A">
            <w:pPr>
              <w:rPr>
                <w:sz w:val="28"/>
                <w:szCs w:val="28"/>
                <w:lang w:val="en-US"/>
              </w:rPr>
            </w:pPr>
            <w:r w:rsidRPr="00A45345">
              <w:rPr>
                <w:sz w:val="28"/>
                <w:szCs w:val="28"/>
                <w:lang w:val="en-US"/>
              </w:rPr>
              <w:t xml:space="preserve">Cordiaminum, i, n – </w:t>
            </w:r>
            <w:r w:rsidRPr="00A45345">
              <w:rPr>
                <w:sz w:val="28"/>
                <w:szCs w:val="28"/>
              </w:rPr>
              <w:t>кордиамин</w:t>
            </w:r>
          </w:p>
          <w:p w:rsidR="000D08D6" w:rsidRPr="00A45345" w:rsidRDefault="000D08D6" w:rsidP="008E417A">
            <w:pPr>
              <w:rPr>
                <w:sz w:val="28"/>
                <w:szCs w:val="28"/>
                <w:lang w:val="en-US"/>
              </w:rPr>
            </w:pPr>
            <w:r w:rsidRPr="00A45345">
              <w:rPr>
                <w:sz w:val="28"/>
                <w:szCs w:val="28"/>
                <w:lang w:val="en-US"/>
              </w:rPr>
              <w:t xml:space="preserve">Corvalolum, i, n – </w:t>
            </w:r>
            <w:r w:rsidRPr="00A45345">
              <w:rPr>
                <w:sz w:val="28"/>
                <w:szCs w:val="28"/>
              </w:rPr>
              <w:t>корвалол</w:t>
            </w:r>
          </w:p>
          <w:p w:rsidR="000D08D6" w:rsidRPr="00A45345" w:rsidRDefault="000D08D6" w:rsidP="008E417A">
            <w:pPr>
              <w:rPr>
                <w:sz w:val="28"/>
                <w:szCs w:val="28"/>
                <w:lang w:val="en-US"/>
              </w:rPr>
            </w:pPr>
            <w:r w:rsidRPr="00A45345">
              <w:rPr>
                <w:sz w:val="28"/>
                <w:szCs w:val="28"/>
                <w:lang w:val="en-US"/>
              </w:rPr>
              <w:t xml:space="preserve">Crataegus, i, f – </w:t>
            </w:r>
            <w:r w:rsidRPr="00A45345">
              <w:rPr>
                <w:sz w:val="28"/>
                <w:szCs w:val="28"/>
              </w:rPr>
              <w:t>боярышник</w:t>
            </w:r>
          </w:p>
          <w:p w:rsidR="000D08D6" w:rsidRPr="00A45345" w:rsidRDefault="000D08D6" w:rsidP="008E417A">
            <w:pPr>
              <w:rPr>
                <w:sz w:val="28"/>
                <w:szCs w:val="28"/>
                <w:lang w:val="en-US"/>
              </w:rPr>
            </w:pPr>
            <w:r w:rsidRPr="00A45345">
              <w:rPr>
                <w:sz w:val="28"/>
                <w:szCs w:val="28"/>
                <w:lang w:val="en-US"/>
              </w:rPr>
              <w:t xml:space="preserve">Dermatolum, i, n – </w:t>
            </w:r>
            <w:r w:rsidRPr="00A45345">
              <w:rPr>
                <w:sz w:val="28"/>
                <w:szCs w:val="28"/>
              </w:rPr>
              <w:t>дерматол</w:t>
            </w:r>
          </w:p>
          <w:p w:rsidR="000D08D6" w:rsidRPr="00A45345" w:rsidRDefault="000D08D6" w:rsidP="008E417A">
            <w:pPr>
              <w:rPr>
                <w:sz w:val="28"/>
                <w:szCs w:val="28"/>
                <w:lang w:val="en-US"/>
              </w:rPr>
            </w:pPr>
            <w:r w:rsidRPr="00A45345">
              <w:rPr>
                <w:sz w:val="28"/>
                <w:szCs w:val="28"/>
                <w:lang w:val="en-US"/>
              </w:rPr>
              <w:t xml:space="preserve">Dibazolum, i, n – </w:t>
            </w:r>
            <w:r w:rsidRPr="00A45345">
              <w:rPr>
                <w:sz w:val="28"/>
                <w:szCs w:val="28"/>
              </w:rPr>
              <w:t>дибазол</w:t>
            </w:r>
          </w:p>
          <w:p w:rsidR="000D08D6" w:rsidRPr="00A45345" w:rsidRDefault="000D08D6" w:rsidP="008E417A">
            <w:pPr>
              <w:rPr>
                <w:sz w:val="28"/>
                <w:szCs w:val="28"/>
                <w:lang w:val="en-US"/>
              </w:rPr>
            </w:pPr>
            <w:r w:rsidRPr="00A45345">
              <w:rPr>
                <w:sz w:val="28"/>
                <w:szCs w:val="28"/>
                <w:lang w:val="en-US"/>
              </w:rPr>
              <w:t xml:space="preserve">Dimedrolum, I, n – </w:t>
            </w:r>
            <w:r w:rsidRPr="00A45345">
              <w:rPr>
                <w:sz w:val="28"/>
                <w:szCs w:val="28"/>
              </w:rPr>
              <w:t>димедрол</w:t>
            </w:r>
          </w:p>
          <w:p w:rsidR="000D08D6" w:rsidRPr="00A45345" w:rsidRDefault="000D08D6" w:rsidP="008E417A">
            <w:pPr>
              <w:rPr>
                <w:sz w:val="28"/>
                <w:szCs w:val="28"/>
                <w:lang w:val="en-US"/>
              </w:rPr>
            </w:pPr>
            <w:r w:rsidRPr="00A45345">
              <w:rPr>
                <w:sz w:val="28"/>
                <w:szCs w:val="28"/>
                <w:lang w:val="en-US"/>
              </w:rPr>
              <w:t xml:space="preserve">Equisetum, i, n – </w:t>
            </w:r>
            <w:r w:rsidRPr="00A45345">
              <w:rPr>
                <w:sz w:val="28"/>
                <w:szCs w:val="28"/>
              </w:rPr>
              <w:t>хвощ</w:t>
            </w:r>
          </w:p>
          <w:p w:rsidR="000D08D6" w:rsidRPr="00A45345" w:rsidRDefault="000D08D6" w:rsidP="000D08D6">
            <w:pPr>
              <w:rPr>
                <w:sz w:val="28"/>
                <w:szCs w:val="28"/>
                <w:lang w:val="en-US"/>
              </w:rPr>
            </w:pPr>
            <w:r w:rsidRPr="00A45345">
              <w:rPr>
                <w:sz w:val="28"/>
                <w:szCs w:val="28"/>
                <w:lang w:val="en-US"/>
              </w:rPr>
              <w:t xml:space="preserve">Eucalyptus, i, f – </w:t>
            </w:r>
            <w:r w:rsidRPr="00A45345">
              <w:rPr>
                <w:sz w:val="28"/>
                <w:szCs w:val="28"/>
              </w:rPr>
              <w:t>эвкалипт</w:t>
            </w:r>
          </w:p>
        </w:tc>
      </w:tr>
      <w:tr w:rsidR="000D08D6" w:rsidRPr="00A36CC7" w:rsidTr="008E417A">
        <w:tc>
          <w:tcPr>
            <w:tcW w:w="4927" w:type="dxa"/>
          </w:tcPr>
          <w:p w:rsidR="000D08D6" w:rsidRPr="00A45345" w:rsidRDefault="000D08D6" w:rsidP="008E417A">
            <w:pPr>
              <w:rPr>
                <w:sz w:val="28"/>
                <w:szCs w:val="28"/>
                <w:lang w:val="en-US"/>
              </w:rPr>
            </w:pPr>
            <w:r w:rsidRPr="00A45345">
              <w:rPr>
                <w:sz w:val="28"/>
                <w:szCs w:val="28"/>
                <w:lang w:val="en-US"/>
              </w:rPr>
              <w:t xml:space="preserve">Euphyllinum, i, n – </w:t>
            </w:r>
            <w:r w:rsidRPr="00A45345">
              <w:rPr>
                <w:sz w:val="28"/>
                <w:szCs w:val="28"/>
              </w:rPr>
              <w:t>эуфиллин</w:t>
            </w:r>
          </w:p>
          <w:p w:rsidR="000D08D6" w:rsidRPr="00A45345" w:rsidRDefault="000D08D6" w:rsidP="008E417A">
            <w:pPr>
              <w:rPr>
                <w:sz w:val="28"/>
                <w:szCs w:val="28"/>
                <w:lang w:val="en-US"/>
              </w:rPr>
            </w:pPr>
            <w:r w:rsidRPr="00A45345">
              <w:rPr>
                <w:sz w:val="28"/>
                <w:szCs w:val="28"/>
                <w:lang w:val="en-US"/>
              </w:rPr>
              <w:t xml:space="preserve">Foeniculum, i, n – </w:t>
            </w:r>
            <w:r w:rsidRPr="00A45345">
              <w:rPr>
                <w:sz w:val="28"/>
                <w:szCs w:val="28"/>
              </w:rPr>
              <w:t>фенхель</w:t>
            </w:r>
            <w:r w:rsidRPr="00A45345">
              <w:rPr>
                <w:sz w:val="28"/>
                <w:szCs w:val="28"/>
                <w:lang w:val="en-US"/>
              </w:rPr>
              <w:t xml:space="preserve">, </w:t>
            </w:r>
            <w:r w:rsidRPr="00A45345">
              <w:rPr>
                <w:sz w:val="28"/>
                <w:szCs w:val="28"/>
              </w:rPr>
              <w:t>укроп</w:t>
            </w:r>
          </w:p>
          <w:p w:rsidR="000D08D6" w:rsidRPr="00A45345" w:rsidRDefault="000D08D6" w:rsidP="008E417A">
            <w:pPr>
              <w:rPr>
                <w:sz w:val="28"/>
                <w:szCs w:val="28"/>
                <w:lang w:val="en-US"/>
              </w:rPr>
            </w:pPr>
            <w:r w:rsidRPr="00A45345">
              <w:rPr>
                <w:sz w:val="28"/>
                <w:szCs w:val="28"/>
                <w:lang w:val="en-US"/>
              </w:rPr>
              <w:t xml:space="preserve">Furacilinum, i, n – </w:t>
            </w:r>
            <w:r w:rsidRPr="00A45345">
              <w:rPr>
                <w:sz w:val="28"/>
                <w:szCs w:val="28"/>
              </w:rPr>
              <w:t>фурациллин</w:t>
            </w:r>
          </w:p>
          <w:p w:rsidR="000D08D6" w:rsidRPr="00A45345" w:rsidRDefault="000D08D6" w:rsidP="008E417A">
            <w:pPr>
              <w:rPr>
                <w:sz w:val="28"/>
                <w:szCs w:val="28"/>
                <w:lang w:val="en-US"/>
              </w:rPr>
            </w:pPr>
            <w:r w:rsidRPr="00A45345">
              <w:rPr>
                <w:sz w:val="28"/>
                <w:szCs w:val="28"/>
                <w:lang w:val="en-US"/>
              </w:rPr>
              <w:t xml:space="preserve">Ginseng – </w:t>
            </w:r>
            <w:r w:rsidRPr="00A45345">
              <w:rPr>
                <w:sz w:val="28"/>
                <w:szCs w:val="28"/>
              </w:rPr>
              <w:t>женьшень</w:t>
            </w:r>
          </w:p>
          <w:p w:rsidR="000D08D6" w:rsidRPr="00A45345" w:rsidRDefault="000D08D6" w:rsidP="008E417A">
            <w:pPr>
              <w:rPr>
                <w:sz w:val="28"/>
                <w:szCs w:val="28"/>
                <w:lang w:val="en-US"/>
              </w:rPr>
            </w:pPr>
            <w:r w:rsidRPr="00A45345">
              <w:rPr>
                <w:sz w:val="28"/>
                <w:szCs w:val="28"/>
                <w:lang w:val="en-US"/>
              </w:rPr>
              <w:t xml:space="preserve">Glycerinum, i, n – </w:t>
            </w:r>
            <w:r w:rsidRPr="00A45345">
              <w:rPr>
                <w:sz w:val="28"/>
                <w:szCs w:val="28"/>
              </w:rPr>
              <w:t>глицерин</w:t>
            </w:r>
          </w:p>
          <w:p w:rsidR="000D08D6" w:rsidRPr="00A45345" w:rsidRDefault="000D08D6" w:rsidP="008E417A">
            <w:pPr>
              <w:rPr>
                <w:sz w:val="28"/>
                <w:szCs w:val="28"/>
                <w:lang w:val="en-US"/>
              </w:rPr>
            </w:pPr>
            <w:r w:rsidRPr="00A45345">
              <w:rPr>
                <w:sz w:val="28"/>
                <w:szCs w:val="28"/>
                <w:lang w:val="en-US"/>
              </w:rPr>
              <w:t xml:space="preserve">Glucosum, i, n – </w:t>
            </w:r>
            <w:r w:rsidRPr="00A45345">
              <w:rPr>
                <w:sz w:val="28"/>
                <w:szCs w:val="28"/>
              </w:rPr>
              <w:t>глюкоза</w:t>
            </w:r>
          </w:p>
          <w:p w:rsidR="000D08D6" w:rsidRPr="00A45345" w:rsidRDefault="000D08D6" w:rsidP="008E417A">
            <w:pPr>
              <w:rPr>
                <w:sz w:val="28"/>
                <w:szCs w:val="28"/>
                <w:lang w:val="en-US"/>
              </w:rPr>
            </w:pPr>
            <w:r w:rsidRPr="00A45345">
              <w:rPr>
                <w:sz w:val="28"/>
                <w:szCs w:val="28"/>
                <w:lang w:val="en-US"/>
              </w:rPr>
              <w:t xml:space="preserve">Gossypium, i, n – </w:t>
            </w:r>
            <w:r w:rsidRPr="00A45345">
              <w:rPr>
                <w:sz w:val="28"/>
                <w:szCs w:val="28"/>
              </w:rPr>
              <w:t>вата</w:t>
            </w:r>
          </w:p>
          <w:p w:rsidR="000D08D6" w:rsidRPr="00A45345" w:rsidRDefault="000D08D6" w:rsidP="008E417A">
            <w:pPr>
              <w:rPr>
                <w:sz w:val="28"/>
                <w:szCs w:val="28"/>
                <w:lang w:val="en-US"/>
              </w:rPr>
            </w:pPr>
            <w:r w:rsidRPr="00A45345">
              <w:rPr>
                <w:sz w:val="28"/>
                <w:szCs w:val="28"/>
                <w:lang w:val="en-US"/>
              </w:rPr>
              <w:t xml:space="preserve">Helianthus, i, m – </w:t>
            </w:r>
            <w:r w:rsidRPr="00A45345">
              <w:rPr>
                <w:sz w:val="28"/>
                <w:szCs w:val="28"/>
              </w:rPr>
              <w:t>подсолнечник</w:t>
            </w:r>
          </w:p>
          <w:p w:rsidR="000D08D6" w:rsidRPr="00A45345" w:rsidRDefault="000D08D6" w:rsidP="008E417A">
            <w:pPr>
              <w:rPr>
                <w:sz w:val="28"/>
                <w:szCs w:val="28"/>
                <w:lang w:val="en-US"/>
              </w:rPr>
            </w:pPr>
            <w:r w:rsidRPr="00A45345">
              <w:rPr>
                <w:sz w:val="28"/>
                <w:szCs w:val="28"/>
                <w:lang w:val="en-US"/>
              </w:rPr>
              <w:t xml:space="preserve">Hyoscyamus, i, n – </w:t>
            </w:r>
            <w:r w:rsidRPr="00A45345">
              <w:rPr>
                <w:sz w:val="28"/>
                <w:szCs w:val="28"/>
              </w:rPr>
              <w:t>белена</w:t>
            </w:r>
          </w:p>
          <w:p w:rsidR="000D08D6" w:rsidRPr="00A45345" w:rsidRDefault="000D08D6" w:rsidP="008E417A">
            <w:pPr>
              <w:rPr>
                <w:sz w:val="28"/>
                <w:szCs w:val="28"/>
                <w:lang w:val="en-US"/>
              </w:rPr>
            </w:pPr>
            <w:r w:rsidRPr="00A45345">
              <w:rPr>
                <w:sz w:val="28"/>
                <w:szCs w:val="28"/>
                <w:lang w:val="en-US"/>
              </w:rPr>
              <w:t xml:space="preserve">Hypericum, i, n – </w:t>
            </w:r>
            <w:r w:rsidRPr="00A45345">
              <w:rPr>
                <w:sz w:val="28"/>
                <w:szCs w:val="28"/>
              </w:rPr>
              <w:t>зверобой</w:t>
            </w:r>
          </w:p>
          <w:p w:rsidR="000D08D6" w:rsidRPr="00A45345" w:rsidRDefault="000D08D6" w:rsidP="008E417A">
            <w:pPr>
              <w:rPr>
                <w:sz w:val="28"/>
                <w:szCs w:val="28"/>
                <w:lang w:val="en-US"/>
              </w:rPr>
            </w:pPr>
            <w:r w:rsidRPr="00A45345">
              <w:rPr>
                <w:sz w:val="28"/>
                <w:szCs w:val="28"/>
                <w:lang w:val="en-US"/>
              </w:rPr>
              <w:t xml:space="preserve">Ichthyolum, i, n – </w:t>
            </w:r>
            <w:r w:rsidRPr="00A45345">
              <w:rPr>
                <w:sz w:val="28"/>
                <w:szCs w:val="28"/>
              </w:rPr>
              <w:t>ихтиол</w:t>
            </w:r>
          </w:p>
          <w:p w:rsidR="000D08D6" w:rsidRPr="00A45345" w:rsidRDefault="000D08D6" w:rsidP="008E417A">
            <w:pPr>
              <w:rPr>
                <w:sz w:val="28"/>
                <w:szCs w:val="28"/>
                <w:lang w:val="en-US"/>
              </w:rPr>
            </w:pPr>
            <w:r w:rsidRPr="00A45345">
              <w:rPr>
                <w:sz w:val="28"/>
                <w:szCs w:val="28"/>
                <w:lang w:val="en-US"/>
              </w:rPr>
              <w:t xml:space="preserve">Juniperus, i, f – </w:t>
            </w:r>
            <w:r w:rsidRPr="00A45345">
              <w:rPr>
                <w:sz w:val="28"/>
                <w:szCs w:val="28"/>
              </w:rPr>
              <w:t>можжевельник</w:t>
            </w:r>
          </w:p>
          <w:p w:rsidR="000D08D6" w:rsidRPr="00A45345" w:rsidRDefault="000D08D6" w:rsidP="008E417A">
            <w:pPr>
              <w:rPr>
                <w:sz w:val="28"/>
                <w:szCs w:val="28"/>
                <w:lang w:val="en-US"/>
              </w:rPr>
            </w:pPr>
            <w:r w:rsidRPr="00A45345">
              <w:rPr>
                <w:sz w:val="28"/>
                <w:szCs w:val="28"/>
                <w:lang w:val="en-US"/>
              </w:rPr>
              <w:t xml:space="preserve">Lanolinum, i, n – </w:t>
            </w:r>
            <w:r w:rsidRPr="00A45345">
              <w:rPr>
                <w:sz w:val="28"/>
                <w:szCs w:val="28"/>
              </w:rPr>
              <w:t>ланолин</w:t>
            </w:r>
          </w:p>
          <w:p w:rsidR="000D08D6" w:rsidRPr="00A45345" w:rsidRDefault="000D08D6" w:rsidP="008E417A">
            <w:pPr>
              <w:rPr>
                <w:sz w:val="28"/>
                <w:szCs w:val="28"/>
                <w:lang w:val="en-US"/>
              </w:rPr>
            </w:pPr>
            <w:r w:rsidRPr="00A45345">
              <w:rPr>
                <w:sz w:val="28"/>
                <w:szCs w:val="28"/>
                <w:lang w:val="en-US"/>
              </w:rPr>
              <w:t xml:space="preserve">Laevomycetinum, i, n – </w:t>
            </w:r>
            <w:r w:rsidRPr="00A45345">
              <w:rPr>
                <w:sz w:val="28"/>
                <w:szCs w:val="28"/>
              </w:rPr>
              <w:t>левомицетин</w:t>
            </w:r>
          </w:p>
          <w:p w:rsidR="000D08D6" w:rsidRPr="00A45345" w:rsidRDefault="000D08D6" w:rsidP="008E417A">
            <w:pPr>
              <w:rPr>
                <w:sz w:val="28"/>
                <w:szCs w:val="28"/>
                <w:lang w:val="en-US"/>
              </w:rPr>
            </w:pPr>
            <w:r w:rsidRPr="00A45345">
              <w:rPr>
                <w:sz w:val="28"/>
                <w:szCs w:val="28"/>
                <w:lang w:val="en-US"/>
              </w:rPr>
              <w:t xml:space="preserve">Leonurus, i, m – </w:t>
            </w:r>
            <w:r w:rsidRPr="00A45345">
              <w:rPr>
                <w:sz w:val="28"/>
                <w:szCs w:val="28"/>
              </w:rPr>
              <w:t>пустырник</w:t>
            </w:r>
          </w:p>
          <w:p w:rsidR="000D08D6" w:rsidRPr="00A45345" w:rsidRDefault="000D08D6" w:rsidP="008E417A">
            <w:pPr>
              <w:rPr>
                <w:sz w:val="28"/>
                <w:szCs w:val="28"/>
                <w:lang w:val="en-US"/>
              </w:rPr>
            </w:pPr>
            <w:r w:rsidRPr="00A45345">
              <w:rPr>
                <w:sz w:val="28"/>
                <w:szCs w:val="28"/>
                <w:lang w:val="en-US"/>
              </w:rPr>
              <w:t xml:space="preserve">Linum, i, n – </w:t>
            </w:r>
            <w:r w:rsidRPr="00A45345">
              <w:rPr>
                <w:sz w:val="28"/>
                <w:szCs w:val="28"/>
              </w:rPr>
              <w:t>лен</w:t>
            </w:r>
          </w:p>
          <w:p w:rsidR="000D08D6" w:rsidRPr="00A45345" w:rsidRDefault="000D08D6" w:rsidP="008E417A">
            <w:pPr>
              <w:rPr>
                <w:sz w:val="28"/>
                <w:szCs w:val="28"/>
                <w:lang w:val="en-US"/>
              </w:rPr>
            </w:pPr>
            <w:r w:rsidRPr="00A45345">
              <w:rPr>
                <w:sz w:val="28"/>
                <w:szCs w:val="28"/>
                <w:lang w:val="en-US"/>
              </w:rPr>
              <w:t xml:space="preserve">Locus, i, m – </w:t>
            </w:r>
            <w:r w:rsidRPr="00A45345">
              <w:rPr>
                <w:sz w:val="28"/>
                <w:szCs w:val="28"/>
              </w:rPr>
              <w:t>место</w:t>
            </w:r>
          </w:p>
          <w:p w:rsidR="000D08D6" w:rsidRPr="00A45345" w:rsidRDefault="000D08D6" w:rsidP="008E417A">
            <w:pPr>
              <w:rPr>
                <w:sz w:val="28"/>
                <w:szCs w:val="28"/>
                <w:lang w:val="en-US"/>
              </w:rPr>
            </w:pPr>
            <w:r w:rsidRPr="00A45345">
              <w:rPr>
                <w:sz w:val="28"/>
                <w:szCs w:val="28"/>
                <w:lang w:val="en-US"/>
              </w:rPr>
              <w:t xml:space="preserve">Lycopodium, i, n – </w:t>
            </w:r>
            <w:r w:rsidRPr="00A45345">
              <w:rPr>
                <w:sz w:val="28"/>
                <w:szCs w:val="28"/>
              </w:rPr>
              <w:t>ликоподий</w:t>
            </w:r>
          </w:p>
          <w:p w:rsidR="000D08D6" w:rsidRPr="00A45345" w:rsidRDefault="000D08D6" w:rsidP="008E417A">
            <w:pPr>
              <w:rPr>
                <w:sz w:val="28"/>
                <w:szCs w:val="28"/>
                <w:lang w:val="en-US"/>
              </w:rPr>
            </w:pPr>
            <w:r w:rsidRPr="00A45345">
              <w:rPr>
                <w:sz w:val="28"/>
                <w:szCs w:val="28"/>
                <w:lang w:val="en-US"/>
              </w:rPr>
              <w:t xml:space="preserve">Medicamentum, i, n – </w:t>
            </w:r>
            <w:r w:rsidRPr="00A45345">
              <w:rPr>
                <w:sz w:val="28"/>
                <w:szCs w:val="28"/>
              </w:rPr>
              <w:t>лекарство</w:t>
            </w:r>
          </w:p>
          <w:p w:rsidR="000D08D6" w:rsidRPr="00A45345" w:rsidRDefault="000D08D6" w:rsidP="008E417A">
            <w:pPr>
              <w:rPr>
                <w:sz w:val="28"/>
                <w:szCs w:val="28"/>
                <w:lang w:val="en-US"/>
              </w:rPr>
            </w:pPr>
            <w:r w:rsidRPr="00A45345">
              <w:rPr>
                <w:sz w:val="28"/>
                <w:szCs w:val="28"/>
                <w:lang w:val="en-US"/>
              </w:rPr>
              <w:t xml:space="preserve">Medicus, i, m – </w:t>
            </w:r>
            <w:r w:rsidRPr="00A45345">
              <w:rPr>
                <w:sz w:val="28"/>
                <w:szCs w:val="28"/>
              </w:rPr>
              <w:t>врач</w:t>
            </w:r>
          </w:p>
          <w:p w:rsidR="000D08D6" w:rsidRPr="00A45345" w:rsidRDefault="000D08D6" w:rsidP="008E417A">
            <w:pPr>
              <w:rPr>
                <w:sz w:val="28"/>
                <w:szCs w:val="28"/>
                <w:lang w:val="en-US"/>
              </w:rPr>
            </w:pPr>
            <w:r w:rsidRPr="00A45345">
              <w:rPr>
                <w:sz w:val="28"/>
                <w:szCs w:val="28"/>
                <w:lang w:val="en-US"/>
              </w:rPr>
              <w:t xml:space="preserve">Mentholum, i, n – </w:t>
            </w:r>
            <w:r w:rsidRPr="00A45345">
              <w:rPr>
                <w:sz w:val="28"/>
                <w:szCs w:val="28"/>
              </w:rPr>
              <w:t>ментол</w:t>
            </w:r>
          </w:p>
          <w:p w:rsidR="000D08D6" w:rsidRPr="00A45345" w:rsidRDefault="000D08D6" w:rsidP="008E417A">
            <w:pPr>
              <w:rPr>
                <w:sz w:val="28"/>
                <w:szCs w:val="28"/>
                <w:lang w:val="en-US"/>
              </w:rPr>
            </w:pPr>
            <w:r w:rsidRPr="00A45345">
              <w:rPr>
                <w:sz w:val="28"/>
                <w:szCs w:val="28"/>
                <w:lang w:val="en-US"/>
              </w:rPr>
              <w:t xml:space="preserve">Methylenum coeruleum, i, n – </w:t>
            </w:r>
            <w:r w:rsidRPr="00A45345">
              <w:rPr>
                <w:sz w:val="28"/>
                <w:szCs w:val="28"/>
              </w:rPr>
              <w:lastRenderedPageBreak/>
              <w:t>метиленовая</w:t>
            </w:r>
            <w:r w:rsidRPr="00A45345">
              <w:rPr>
                <w:sz w:val="28"/>
                <w:szCs w:val="28"/>
                <w:lang w:val="en-US"/>
              </w:rPr>
              <w:t xml:space="preserve"> </w:t>
            </w:r>
            <w:r w:rsidRPr="00A45345">
              <w:rPr>
                <w:sz w:val="28"/>
                <w:szCs w:val="28"/>
              </w:rPr>
              <w:t>синь</w:t>
            </w:r>
          </w:p>
          <w:p w:rsidR="000D08D6" w:rsidRPr="00A45345" w:rsidRDefault="000D08D6" w:rsidP="008E417A">
            <w:pPr>
              <w:rPr>
                <w:sz w:val="28"/>
                <w:szCs w:val="28"/>
                <w:lang w:val="en-US"/>
              </w:rPr>
            </w:pPr>
            <w:r w:rsidRPr="00A45345">
              <w:rPr>
                <w:sz w:val="28"/>
                <w:szCs w:val="28"/>
                <w:lang w:val="en-US"/>
              </w:rPr>
              <w:t xml:space="preserve">Millefolium, i, n – </w:t>
            </w:r>
            <w:r w:rsidRPr="00A45345">
              <w:rPr>
                <w:sz w:val="28"/>
                <w:szCs w:val="28"/>
              </w:rPr>
              <w:t>тысячелистник</w:t>
            </w:r>
          </w:p>
          <w:p w:rsidR="000D08D6" w:rsidRPr="00A45345" w:rsidRDefault="000D08D6" w:rsidP="008E417A">
            <w:pPr>
              <w:rPr>
                <w:sz w:val="28"/>
                <w:szCs w:val="28"/>
                <w:lang w:val="en-US"/>
              </w:rPr>
            </w:pPr>
            <w:r w:rsidRPr="00A45345">
              <w:rPr>
                <w:sz w:val="28"/>
                <w:szCs w:val="28"/>
                <w:lang w:val="en-US"/>
              </w:rPr>
              <w:t xml:space="preserve">Morphinum, i, n – </w:t>
            </w:r>
            <w:r w:rsidRPr="00A45345">
              <w:rPr>
                <w:sz w:val="28"/>
                <w:szCs w:val="28"/>
              </w:rPr>
              <w:t>морфин</w:t>
            </w:r>
          </w:p>
          <w:p w:rsidR="000D08D6" w:rsidRPr="00A45345" w:rsidRDefault="000D08D6" w:rsidP="008E417A">
            <w:pPr>
              <w:rPr>
                <w:sz w:val="28"/>
                <w:szCs w:val="28"/>
                <w:lang w:val="en-US"/>
              </w:rPr>
            </w:pPr>
            <w:r w:rsidRPr="00A45345">
              <w:rPr>
                <w:sz w:val="28"/>
                <w:szCs w:val="28"/>
                <w:lang w:val="en-US"/>
              </w:rPr>
              <w:t xml:space="preserve">Norsulfazolum, i, n – </w:t>
            </w:r>
            <w:r w:rsidRPr="00A45345">
              <w:rPr>
                <w:sz w:val="28"/>
                <w:szCs w:val="28"/>
              </w:rPr>
              <w:t>норсульфазол</w:t>
            </w:r>
          </w:p>
          <w:p w:rsidR="000D08D6" w:rsidRPr="00A45345" w:rsidRDefault="000D08D6" w:rsidP="008E417A">
            <w:pPr>
              <w:rPr>
                <w:sz w:val="28"/>
                <w:szCs w:val="28"/>
                <w:lang w:val="en-US"/>
              </w:rPr>
            </w:pPr>
            <w:r w:rsidRPr="00A45345">
              <w:rPr>
                <w:sz w:val="28"/>
                <w:szCs w:val="28"/>
                <w:lang w:val="en-US"/>
              </w:rPr>
              <w:t xml:space="preserve">Novocainum, i, n – </w:t>
            </w:r>
            <w:r w:rsidRPr="00A45345">
              <w:rPr>
                <w:sz w:val="28"/>
                <w:szCs w:val="28"/>
              </w:rPr>
              <w:t>новокаин</w:t>
            </w:r>
          </w:p>
          <w:p w:rsidR="000D08D6" w:rsidRPr="00A45345" w:rsidRDefault="000D08D6" w:rsidP="008E417A">
            <w:pPr>
              <w:rPr>
                <w:sz w:val="28"/>
                <w:szCs w:val="28"/>
                <w:lang w:val="en-US"/>
              </w:rPr>
            </w:pPr>
            <w:r w:rsidRPr="00A45345">
              <w:rPr>
                <w:sz w:val="28"/>
                <w:szCs w:val="28"/>
                <w:lang w:val="en-US"/>
              </w:rPr>
              <w:t xml:space="preserve">Numerus, i, m – </w:t>
            </w:r>
            <w:r w:rsidRPr="00A45345">
              <w:rPr>
                <w:sz w:val="28"/>
                <w:szCs w:val="28"/>
              </w:rPr>
              <w:t>число</w:t>
            </w:r>
          </w:p>
          <w:p w:rsidR="000D08D6" w:rsidRPr="00A45345" w:rsidRDefault="000D08D6" w:rsidP="008E417A">
            <w:pPr>
              <w:rPr>
                <w:sz w:val="28"/>
                <w:szCs w:val="28"/>
                <w:lang w:val="en-US"/>
              </w:rPr>
            </w:pPr>
            <w:r w:rsidRPr="00A45345">
              <w:rPr>
                <w:sz w:val="28"/>
                <w:szCs w:val="28"/>
                <w:lang w:val="en-US"/>
              </w:rPr>
              <w:t xml:space="preserve">Opium, i, n – </w:t>
            </w:r>
            <w:r w:rsidRPr="00A45345">
              <w:rPr>
                <w:sz w:val="28"/>
                <w:szCs w:val="28"/>
              </w:rPr>
              <w:t>опий</w:t>
            </w:r>
          </w:p>
          <w:p w:rsidR="000D08D6" w:rsidRPr="00A45345" w:rsidRDefault="000D08D6" w:rsidP="008E417A">
            <w:pPr>
              <w:rPr>
                <w:sz w:val="28"/>
                <w:szCs w:val="28"/>
                <w:lang w:val="en-US"/>
              </w:rPr>
            </w:pPr>
            <w:r w:rsidRPr="00A45345">
              <w:rPr>
                <w:sz w:val="28"/>
                <w:szCs w:val="28"/>
                <w:lang w:val="en-US"/>
              </w:rPr>
              <w:t xml:space="preserve">Oxycoccus, i, n – </w:t>
            </w:r>
            <w:r w:rsidRPr="00A45345">
              <w:rPr>
                <w:sz w:val="28"/>
                <w:szCs w:val="28"/>
              </w:rPr>
              <w:t>клюква</w:t>
            </w:r>
          </w:p>
          <w:p w:rsidR="000D08D6" w:rsidRPr="00A45345" w:rsidRDefault="000D08D6" w:rsidP="008E417A">
            <w:pPr>
              <w:rPr>
                <w:sz w:val="28"/>
                <w:szCs w:val="28"/>
                <w:lang w:val="en-US"/>
              </w:rPr>
            </w:pPr>
            <w:r w:rsidRPr="00A45345">
              <w:rPr>
                <w:sz w:val="28"/>
                <w:szCs w:val="28"/>
                <w:lang w:val="en-US"/>
              </w:rPr>
              <w:t xml:space="preserve">Paraffinum, i, n – </w:t>
            </w:r>
            <w:r w:rsidRPr="00A45345">
              <w:rPr>
                <w:sz w:val="28"/>
                <w:szCs w:val="28"/>
              </w:rPr>
              <w:t>парафин</w:t>
            </w:r>
          </w:p>
          <w:p w:rsidR="000D08D6" w:rsidRPr="00A45345" w:rsidRDefault="000D08D6" w:rsidP="008E417A">
            <w:pPr>
              <w:rPr>
                <w:sz w:val="28"/>
                <w:szCs w:val="28"/>
                <w:lang w:val="en-US"/>
              </w:rPr>
            </w:pPr>
            <w:r w:rsidRPr="00A45345">
              <w:rPr>
                <w:sz w:val="28"/>
                <w:szCs w:val="28"/>
                <w:lang w:val="en-US"/>
              </w:rPr>
              <w:t xml:space="preserve">Penicillinum, i, n – </w:t>
            </w:r>
            <w:r w:rsidRPr="00A45345">
              <w:rPr>
                <w:sz w:val="28"/>
                <w:szCs w:val="28"/>
              </w:rPr>
              <w:t>пенициллин</w:t>
            </w:r>
          </w:p>
          <w:p w:rsidR="000D08D6" w:rsidRPr="00A45345" w:rsidRDefault="000D08D6" w:rsidP="008E417A">
            <w:pPr>
              <w:rPr>
                <w:sz w:val="28"/>
                <w:szCs w:val="28"/>
                <w:lang w:val="en-US"/>
              </w:rPr>
            </w:pPr>
            <w:r w:rsidRPr="00A45345">
              <w:rPr>
                <w:sz w:val="28"/>
                <w:szCs w:val="28"/>
                <w:lang w:val="en-US"/>
              </w:rPr>
              <w:t xml:space="preserve">Pepsinum, i, n – </w:t>
            </w:r>
            <w:r w:rsidRPr="00A45345">
              <w:rPr>
                <w:sz w:val="28"/>
                <w:szCs w:val="28"/>
              </w:rPr>
              <w:t>пепсин</w:t>
            </w:r>
          </w:p>
          <w:p w:rsidR="000D08D6" w:rsidRPr="00A45345" w:rsidRDefault="000D08D6" w:rsidP="008E417A">
            <w:pPr>
              <w:rPr>
                <w:sz w:val="28"/>
                <w:szCs w:val="28"/>
                <w:lang w:val="en-US"/>
              </w:rPr>
            </w:pPr>
            <w:r w:rsidRPr="00A45345">
              <w:rPr>
                <w:sz w:val="28"/>
                <w:szCs w:val="28"/>
                <w:lang w:val="en-US"/>
              </w:rPr>
              <w:t xml:space="preserve">Persicum, i, n – </w:t>
            </w:r>
            <w:r w:rsidRPr="00A45345">
              <w:rPr>
                <w:sz w:val="28"/>
                <w:szCs w:val="28"/>
              </w:rPr>
              <w:t>персик</w:t>
            </w:r>
          </w:p>
          <w:p w:rsidR="000D08D6" w:rsidRPr="00A45345" w:rsidRDefault="000D08D6" w:rsidP="008E417A">
            <w:pPr>
              <w:jc w:val="center"/>
              <w:rPr>
                <w:sz w:val="28"/>
                <w:szCs w:val="28"/>
                <w:lang w:val="en-US"/>
              </w:rPr>
            </w:pPr>
          </w:p>
        </w:tc>
        <w:tc>
          <w:tcPr>
            <w:tcW w:w="4927" w:type="dxa"/>
          </w:tcPr>
          <w:p w:rsidR="000D08D6" w:rsidRPr="00A45345" w:rsidRDefault="000D08D6" w:rsidP="008E417A">
            <w:pPr>
              <w:rPr>
                <w:sz w:val="28"/>
                <w:szCs w:val="28"/>
                <w:lang w:val="en-US"/>
              </w:rPr>
            </w:pPr>
            <w:r w:rsidRPr="00A45345">
              <w:rPr>
                <w:sz w:val="28"/>
                <w:szCs w:val="28"/>
                <w:lang w:val="en-US"/>
              </w:rPr>
              <w:lastRenderedPageBreak/>
              <w:t xml:space="preserve">Phenacetinum, i, n – </w:t>
            </w:r>
            <w:r w:rsidRPr="00A45345">
              <w:rPr>
                <w:sz w:val="28"/>
                <w:szCs w:val="28"/>
              </w:rPr>
              <w:t>фенацетин</w:t>
            </w:r>
          </w:p>
          <w:p w:rsidR="000D08D6" w:rsidRPr="00A45345" w:rsidRDefault="000D08D6" w:rsidP="008E417A">
            <w:pPr>
              <w:rPr>
                <w:sz w:val="28"/>
                <w:szCs w:val="28"/>
                <w:lang w:val="en-US"/>
              </w:rPr>
            </w:pPr>
            <w:r w:rsidRPr="00A45345">
              <w:rPr>
                <w:sz w:val="28"/>
                <w:szCs w:val="28"/>
                <w:lang w:val="en-US"/>
              </w:rPr>
              <w:t xml:space="preserve">Phenolum, i, n – </w:t>
            </w:r>
            <w:r w:rsidRPr="00A45345">
              <w:rPr>
                <w:sz w:val="28"/>
                <w:szCs w:val="28"/>
              </w:rPr>
              <w:t>фенол</w:t>
            </w:r>
          </w:p>
          <w:p w:rsidR="000D08D6" w:rsidRPr="00A45345" w:rsidRDefault="000D08D6" w:rsidP="008E417A">
            <w:pPr>
              <w:rPr>
                <w:sz w:val="28"/>
                <w:szCs w:val="28"/>
                <w:lang w:val="en-US"/>
              </w:rPr>
            </w:pPr>
            <w:r w:rsidRPr="00A45345">
              <w:rPr>
                <w:sz w:val="28"/>
                <w:szCs w:val="28"/>
                <w:lang w:val="en-US"/>
              </w:rPr>
              <w:t xml:space="preserve">Phthalazolum, i, n – </w:t>
            </w:r>
            <w:r w:rsidRPr="00A45345">
              <w:rPr>
                <w:sz w:val="28"/>
                <w:szCs w:val="28"/>
              </w:rPr>
              <w:t>фталозол</w:t>
            </w:r>
          </w:p>
          <w:p w:rsidR="000D08D6" w:rsidRPr="00A45345" w:rsidRDefault="000D08D6" w:rsidP="008E417A">
            <w:pPr>
              <w:rPr>
                <w:sz w:val="28"/>
                <w:szCs w:val="28"/>
                <w:lang w:val="en-US"/>
              </w:rPr>
            </w:pPr>
            <w:r w:rsidRPr="00A45345">
              <w:rPr>
                <w:sz w:val="28"/>
                <w:szCs w:val="28"/>
                <w:lang w:val="en-US"/>
              </w:rPr>
              <w:t xml:space="preserve">Pinus, i, f – </w:t>
            </w:r>
            <w:r w:rsidRPr="00A45345">
              <w:rPr>
                <w:sz w:val="28"/>
                <w:szCs w:val="28"/>
              </w:rPr>
              <w:t>сосна</w:t>
            </w:r>
          </w:p>
          <w:p w:rsidR="000D08D6" w:rsidRPr="00A45345" w:rsidRDefault="000D08D6" w:rsidP="008E417A">
            <w:pPr>
              <w:rPr>
                <w:sz w:val="28"/>
                <w:szCs w:val="28"/>
                <w:lang w:val="en-US"/>
              </w:rPr>
            </w:pPr>
            <w:r w:rsidRPr="00A45345">
              <w:rPr>
                <w:sz w:val="28"/>
                <w:szCs w:val="28"/>
                <w:lang w:val="en-US"/>
              </w:rPr>
              <w:t xml:space="preserve">Platyphyllinum, i, n – </w:t>
            </w:r>
            <w:r w:rsidRPr="00A45345">
              <w:rPr>
                <w:sz w:val="28"/>
                <w:szCs w:val="28"/>
              </w:rPr>
              <w:t>платифиллин</w:t>
            </w:r>
          </w:p>
          <w:p w:rsidR="000D08D6" w:rsidRPr="00A45345" w:rsidRDefault="000D08D6" w:rsidP="008E417A">
            <w:pPr>
              <w:rPr>
                <w:sz w:val="28"/>
                <w:szCs w:val="28"/>
                <w:lang w:val="en-US"/>
              </w:rPr>
            </w:pPr>
            <w:r w:rsidRPr="00A45345">
              <w:rPr>
                <w:sz w:val="28"/>
                <w:szCs w:val="28"/>
                <w:lang w:val="en-US"/>
              </w:rPr>
              <w:t xml:space="preserve">Protargolum, i, n – </w:t>
            </w:r>
            <w:r w:rsidRPr="00A45345">
              <w:rPr>
                <w:sz w:val="28"/>
                <w:szCs w:val="28"/>
              </w:rPr>
              <w:t>протаргол</w:t>
            </w:r>
          </w:p>
          <w:p w:rsidR="000D08D6" w:rsidRPr="00A45345" w:rsidRDefault="000D08D6" w:rsidP="008E417A">
            <w:pPr>
              <w:rPr>
                <w:sz w:val="28"/>
                <w:szCs w:val="28"/>
                <w:lang w:val="en-US"/>
              </w:rPr>
            </w:pPr>
            <w:r w:rsidRPr="00A45345">
              <w:rPr>
                <w:sz w:val="28"/>
                <w:szCs w:val="28"/>
                <w:lang w:val="en-US"/>
              </w:rPr>
              <w:t xml:space="preserve">Resorcinum, i, n – </w:t>
            </w:r>
            <w:r w:rsidRPr="00A45345">
              <w:rPr>
                <w:sz w:val="28"/>
                <w:szCs w:val="28"/>
              </w:rPr>
              <w:t>резорцин</w:t>
            </w:r>
          </w:p>
          <w:p w:rsidR="000D08D6" w:rsidRPr="00A45345" w:rsidRDefault="000D08D6" w:rsidP="008E417A">
            <w:pPr>
              <w:rPr>
                <w:sz w:val="28"/>
                <w:szCs w:val="28"/>
                <w:lang w:val="en-US"/>
              </w:rPr>
            </w:pPr>
            <w:r w:rsidRPr="00A45345">
              <w:rPr>
                <w:sz w:val="28"/>
                <w:szCs w:val="28"/>
                <w:lang w:val="en-US"/>
              </w:rPr>
              <w:t xml:space="preserve">Rheum, i, n – </w:t>
            </w:r>
            <w:r w:rsidRPr="00A45345">
              <w:rPr>
                <w:sz w:val="28"/>
                <w:szCs w:val="28"/>
              </w:rPr>
              <w:t>ревень</w:t>
            </w:r>
          </w:p>
          <w:p w:rsidR="000D08D6" w:rsidRPr="00A45345" w:rsidRDefault="000D08D6" w:rsidP="008E417A">
            <w:pPr>
              <w:rPr>
                <w:sz w:val="28"/>
                <w:szCs w:val="28"/>
                <w:lang w:val="en-US"/>
              </w:rPr>
            </w:pPr>
            <w:r w:rsidRPr="00A45345">
              <w:rPr>
                <w:sz w:val="28"/>
                <w:szCs w:val="28"/>
                <w:lang w:val="en-US"/>
              </w:rPr>
              <w:t xml:space="preserve">Ricinus, i, m – </w:t>
            </w:r>
            <w:r w:rsidRPr="00A45345">
              <w:rPr>
                <w:sz w:val="28"/>
                <w:szCs w:val="28"/>
              </w:rPr>
              <w:t>клещевина</w:t>
            </w:r>
          </w:p>
          <w:p w:rsidR="000D08D6" w:rsidRPr="00A45345" w:rsidRDefault="000D08D6" w:rsidP="008E417A">
            <w:pPr>
              <w:rPr>
                <w:sz w:val="28"/>
                <w:szCs w:val="28"/>
                <w:lang w:val="en-US"/>
              </w:rPr>
            </w:pPr>
            <w:r w:rsidRPr="00A45345">
              <w:rPr>
                <w:sz w:val="28"/>
                <w:szCs w:val="28"/>
                <w:lang w:val="en-US"/>
              </w:rPr>
              <w:t xml:space="preserve">Saccharum, i, n – </w:t>
            </w:r>
            <w:r w:rsidRPr="00A45345">
              <w:rPr>
                <w:sz w:val="28"/>
                <w:szCs w:val="28"/>
              </w:rPr>
              <w:t>сахар</w:t>
            </w:r>
          </w:p>
          <w:p w:rsidR="000D08D6" w:rsidRPr="00A45345" w:rsidRDefault="000D08D6" w:rsidP="008E417A">
            <w:pPr>
              <w:rPr>
                <w:sz w:val="28"/>
                <w:szCs w:val="28"/>
                <w:lang w:val="en-US"/>
              </w:rPr>
            </w:pPr>
            <w:r w:rsidRPr="00A45345">
              <w:rPr>
                <w:sz w:val="28"/>
                <w:szCs w:val="28"/>
                <w:lang w:val="en-US"/>
              </w:rPr>
              <w:t xml:space="preserve">Sirupus, i, m – </w:t>
            </w:r>
            <w:r w:rsidRPr="00A45345">
              <w:rPr>
                <w:sz w:val="28"/>
                <w:szCs w:val="28"/>
              </w:rPr>
              <w:t>сироп</w:t>
            </w:r>
          </w:p>
          <w:p w:rsidR="000D08D6" w:rsidRPr="00A45345" w:rsidRDefault="000D08D6" w:rsidP="008E417A">
            <w:pPr>
              <w:rPr>
                <w:sz w:val="28"/>
                <w:szCs w:val="28"/>
                <w:lang w:val="en-US"/>
              </w:rPr>
            </w:pPr>
            <w:r w:rsidRPr="00A45345">
              <w:rPr>
                <w:sz w:val="28"/>
                <w:szCs w:val="28"/>
                <w:lang w:val="en-US"/>
              </w:rPr>
              <w:t xml:space="preserve">Streptocidum, i, n – </w:t>
            </w:r>
            <w:r w:rsidRPr="00A45345">
              <w:rPr>
                <w:sz w:val="28"/>
                <w:szCs w:val="28"/>
              </w:rPr>
              <w:t>стрептоцид</w:t>
            </w:r>
          </w:p>
          <w:p w:rsidR="000D08D6" w:rsidRPr="00A45345" w:rsidRDefault="000D08D6" w:rsidP="008E417A">
            <w:pPr>
              <w:rPr>
                <w:sz w:val="28"/>
                <w:szCs w:val="28"/>
                <w:lang w:val="en-US"/>
              </w:rPr>
            </w:pPr>
            <w:r w:rsidRPr="00A45345">
              <w:rPr>
                <w:sz w:val="28"/>
                <w:szCs w:val="28"/>
                <w:lang w:val="en-US"/>
              </w:rPr>
              <w:t xml:space="preserve">Streptomycinum, i, n – </w:t>
            </w:r>
            <w:r w:rsidRPr="00A45345">
              <w:rPr>
                <w:sz w:val="28"/>
                <w:szCs w:val="28"/>
              </w:rPr>
              <w:t>стрептомицин</w:t>
            </w:r>
          </w:p>
          <w:p w:rsidR="000D08D6" w:rsidRPr="00A45345" w:rsidRDefault="000D08D6" w:rsidP="008E417A">
            <w:pPr>
              <w:rPr>
                <w:sz w:val="28"/>
                <w:szCs w:val="28"/>
                <w:lang w:val="en-US"/>
              </w:rPr>
            </w:pPr>
            <w:r w:rsidRPr="00A45345">
              <w:rPr>
                <w:sz w:val="28"/>
                <w:szCs w:val="28"/>
                <w:lang w:val="en-US"/>
              </w:rPr>
              <w:t xml:space="preserve">Strophantus, i, n – </w:t>
            </w:r>
            <w:r w:rsidRPr="00A45345">
              <w:rPr>
                <w:sz w:val="28"/>
                <w:szCs w:val="28"/>
              </w:rPr>
              <w:t>строфант</w:t>
            </w:r>
          </w:p>
          <w:p w:rsidR="000D08D6" w:rsidRPr="00A45345" w:rsidRDefault="000D08D6" w:rsidP="008E417A">
            <w:pPr>
              <w:rPr>
                <w:sz w:val="28"/>
                <w:szCs w:val="28"/>
                <w:lang w:val="en-US"/>
              </w:rPr>
            </w:pPr>
            <w:r w:rsidRPr="00A45345">
              <w:rPr>
                <w:sz w:val="28"/>
                <w:szCs w:val="28"/>
                <w:lang w:val="en-US"/>
              </w:rPr>
              <w:t xml:space="preserve">Strychninum, i, n – </w:t>
            </w:r>
            <w:r w:rsidRPr="00A45345">
              <w:rPr>
                <w:sz w:val="28"/>
                <w:szCs w:val="28"/>
              </w:rPr>
              <w:t>стрихнин</w:t>
            </w:r>
          </w:p>
          <w:p w:rsidR="000D08D6" w:rsidRPr="00A45345" w:rsidRDefault="000D08D6" w:rsidP="008E417A">
            <w:pPr>
              <w:rPr>
                <w:sz w:val="28"/>
                <w:szCs w:val="28"/>
                <w:lang w:val="en-US"/>
              </w:rPr>
            </w:pPr>
            <w:r w:rsidRPr="00A45345">
              <w:rPr>
                <w:sz w:val="28"/>
                <w:szCs w:val="28"/>
                <w:lang w:val="en-US"/>
              </w:rPr>
              <w:t xml:space="preserve">Succus, i, m – </w:t>
            </w:r>
            <w:r w:rsidRPr="00A45345">
              <w:rPr>
                <w:sz w:val="28"/>
                <w:szCs w:val="28"/>
              </w:rPr>
              <w:t>сок</w:t>
            </w:r>
          </w:p>
          <w:p w:rsidR="000D08D6" w:rsidRPr="00A45345" w:rsidRDefault="000D08D6" w:rsidP="008E417A">
            <w:pPr>
              <w:rPr>
                <w:sz w:val="28"/>
                <w:szCs w:val="28"/>
                <w:lang w:val="en-US"/>
              </w:rPr>
            </w:pPr>
            <w:r w:rsidRPr="00A45345">
              <w:rPr>
                <w:sz w:val="28"/>
                <w:szCs w:val="28"/>
                <w:lang w:val="en-US"/>
              </w:rPr>
              <w:t xml:space="preserve">Sulfacylum-Natrium, i, n – </w:t>
            </w:r>
            <w:r w:rsidRPr="00A45345">
              <w:rPr>
                <w:sz w:val="28"/>
                <w:szCs w:val="28"/>
              </w:rPr>
              <w:t>Сульфацил</w:t>
            </w:r>
            <w:r w:rsidRPr="00A45345">
              <w:rPr>
                <w:sz w:val="28"/>
                <w:szCs w:val="28"/>
                <w:lang w:val="en-US"/>
              </w:rPr>
              <w:t xml:space="preserve"> </w:t>
            </w:r>
            <w:r w:rsidRPr="00A45345">
              <w:rPr>
                <w:sz w:val="28"/>
                <w:szCs w:val="28"/>
              </w:rPr>
              <w:t>натрий</w:t>
            </w:r>
          </w:p>
          <w:p w:rsidR="000D08D6" w:rsidRPr="00A45345" w:rsidRDefault="000D08D6" w:rsidP="008E417A">
            <w:pPr>
              <w:rPr>
                <w:sz w:val="28"/>
                <w:szCs w:val="28"/>
                <w:lang w:val="en-US"/>
              </w:rPr>
            </w:pPr>
            <w:r w:rsidRPr="00A45345">
              <w:rPr>
                <w:sz w:val="28"/>
                <w:szCs w:val="28"/>
                <w:lang w:val="en-US"/>
              </w:rPr>
              <w:t xml:space="preserve">Talcum, i, n – </w:t>
            </w:r>
            <w:r w:rsidRPr="00A45345">
              <w:rPr>
                <w:sz w:val="28"/>
                <w:szCs w:val="28"/>
              </w:rPr>
              <w:t>тальк</w:t>
            </w:r>
          </w:p>
          <w:p w:rsidR="000D08D6" w:rsidRPr="00A45345" w:rsidRDefault="000D08D6" w:rsidP="008E417A">
            <w:pPr>
              <w:rPr>
                <w:sz w:val="28"/>
                <w:szCs w:val="28"/>
                <w:lang w:val="en-US"/>
              </w:rPr>
            </w:pPr>
            <w:r w:rsidRPr="00A45345">
              <w:rPr>
                <w:sz w:val="28"/>
                <w:szCs w:val="28"/>
                <w:lang w:val="en-US"/>
              </w:rPr>
              <w:t xml:space="preserve">Tanninum, i, n – </w:t>
            </w:r>
            <w:r w:rsidRPr="00A45345">
              <w:rPr>
                <w:sz w:val="28"/>
                <w:szCs w:val="28"/>
              </w:rPr>
              <w:t>танин</w:t>
            </w:r>
          </w:p>
          <w:p w:rsidR="000D08D6" w:rsidRPr="00A45345" w:rsidRDefault="000D08D6" w:rsidP="008E417A">
            <w:pPr>
              <w:rPr>
                <w:sz w:val="28"/>
                <w:szCs w:val="28"/>
                <w:lang w:val="en-US"/>
              </w:rPr>
            </w:pPr>
            <w:r w:rsidRPr="00A45345">
              <w:rPr>
                <w:sz w:val="28"/>
                <w:szCs w:val="28"/>
                <w:lang w:val="en-US"/>
              </w:rPr>
              <w:t xml:space="preserve">Terpinum hydratum, i, n – </w:t>
            </w:r>
            <w:r w:rsidRPr="00A45345">
              <w:rPr>
                <w:sz w:val="28"/>
                <w:szCs w:val="28"/>
              </w:rPr>
              <w:t>терпин</w:t>
            </w:r>
            <w:r w:rsidRPr="00A45345">
              <w:rPr>
                <w:sz w:val="28"/>
                <w:szCs w:val="28"/>
                <w:lang w:val="en-US"/>
              </w:rPr>
              <w:t xml:space="preserve"> </w:t>
            </w:r>
            <w:r w:rsidRPr="00A45345">
              <w:rPr>
                <w:sz w:val="28"/>
                <w:szCs w:val="28"/>
              </w:rPr>
              <w:t>гидрат</w:t>
            </w:r>
          </w:p>
          <w:p w:rsidR="000D08D6" w:rsidRPr="00A45345" w:rsidRDefault="000D08D6" w:rsidP="008E417A">
            <w:pPr>
              <w:rPr>
                <w:sz w:val="28"/>
                <w:szCs w:val="28"/>
                <w:lang w:val="en-US"/>
              </w:rPr>
            </w:pPr>
            <w:r w:rsidRPr="00A45345">
              <w:rPr>
                <w:sz w:val="28"/>
                <w:szCs w:val="28"/>
                <w:lang w:val="en-US"/>
              </w:rPr>
              <w:lastRenderedPageBreak/>
              <w:t xml:space="preserve">Thealbinum, i, n – </w:t>
            </w:r>
            <w:r w:rsidRPr="00A45345">
              <w:rPr>
                <w:sz w:val="28"/>
                <w:szCs w:val="28"/>
              </w:rPr>
              <w:t>теальбин</w:t>
            </w:r>
          </w:p>
          <w:p w:rsidR="000D08D6" w:rsidRPr="00A45345" w:rsidRDefault="000D08D6" w:rsidP="008E417A">
            <w:pPr>
              <w:rPr>
                <w:sz w:val="28"/>
                <w:szCs w:val="28"/>
                <w:lang w:val="en-US"/>
              </w:rPr>
            </w:pPr>
            <w:r w:rsidRPr="00A45345">
              <w:rPr>
                <w:sz w:val="28"/>
                <w:szCs w:val="28"/>
                <w:lang w:val="en-US"/>
              </w:rPr>
              <w:t xml:space="preserve">Thymolum, i, n – </w:t>
            </w:r>
            <w:r w:rsidRPr="00A45345">
              <w:rPr>
                <w:sz w:val="28"/>
                <w:szCs w:val="28"/>
              </w:rPr>
              <w:t>тимол</w:t>
            </w:r>
          </w:p>
          <w:p w:rsidR="000D08D6" w:rsidRPr="00A45345" w:rsidRDefault="000D08D6" w:rsidP="008E417A">
            <w:pPr>
              <w:rPr>
                <w:sz w:val="28"/>
                <w:szCs w:val="28"/>
                <w:lang w:val="en-US"/>
              </w:rPr>
            </w:pPr>
            <w:r w:rsidRPr="00A45345">
              <w:rPr>
                <w:sz w:val="28"/>
                <w:szCs w:val="28"/>
                <w:lang w:val="en-US"/>
              </w:rPr>
              <w:t xml:space="preserve">Triticum, i, n – </w:t>
            </w:r>
            <w:r w:rsidRPr="00A45345">
              <w:rPr>
                <w:sz w:val="28"/>
                <w:szCs w:val="28"/>
              </w:rPr>
              <w:t>пшеница</w:t>
            </w:r>
          </w:p>
          <w:p w:rsidR="000D08D6" w:rsidRPr="00A45345" w:rsidRDefault="000D08D6" w:rsidP="008E417A">
            <w:pPr>
              <w:rPr>
                <w:sz w:val="28"/>
                <w:szCs w:val="28"/>
                <w:lang w:val="en-US"/>
              </w:rPr>
            </w:pPr>
            <w:r w:rsidRPr="00A45345">
              <w:rPr>
                <w:sz w:val="28"/>
                <w:szCs w:val="28"/>
                <w:lang w:val="en-US"/>
              </w:rPr>
              <w:t xml:space="preserve">Uva (ae) ursi, - </w:t>
            </w:r>
            <w:r w:rsidRPr="00A45345">
              <w:rPr>
                <w:sz w:val="28"/>
                <w:szCs w:val="28"/>
              </w:rPr>
              <w:t>толокнянка</w:t>
            </w:r>
            <w:r w:rsidRPr="00A45345">
              <w:rPr>
                <w:sz w:val="28"/>
                <w:szCs w:val="28"/>
                <w:lang w:val="en-US"/>
              </w:rPr>
              <w:t xml:space="preserve"> (</w:t>
            </w:r>
            <w:r w:rsidRPr="00A45345">
              <w:rPr>
                <w:sz w:val="28"/>
                <w:szCs w:val="28"/>
              </w:rPr>
              <w:t>медвежье</w:t>
            </w:r>
            <w:r w:rsidRPr="00A45345">
              <w:rPr>
                <w:sz w:val="28"/>
                <w:szCs w:val="28"/>
                <w:lang w:val="en-US"/>
              </w:rPr>
              <w:t xml:space="preserve"> </w:t>
            </w:r>
            <w:r w:rsidRPr="00A45345">
              <w:rPr>
                <w:sz w:val="28"/>
                <w:szCs w:val="28"/>
              </w:rPr>
              <w:t>ушко</w:t>
            </w:r>
            <w:r w:rsidRPr="00A45345">
              <w:rPr>
                <w:sz w:val="28"/>
                <w:szCs w:val="28"/>
                <w:lang w:val="en-US"/>
              </w:rPr>
              <w:t>)</w:t>
            </w:r>
          </w:p>
          <w:p w:rsidR="000D08D6" w:rsidRPr="00A45345" w:rsidRDefault="000D08D6" w:rsidP="008E417A">
            <w:pPr>
              <w:rPr>
                <w:sz w:val="28"/>
                <w:szCs w:val="28"/>
                <w:lang w:val="en-US"/>
              </w:rPr>
            </w:pPr>
            <w:r w:rsidRPr="00A45345">
              <w:rPr>
                <w:sz w:val="28"/>
                <w:szCs w:val="28"/>
                <w:lang w:val="en-US"/>
              </w:rPr>
              <w:t xml:space="preserve">Validolum, i, n – </w:t>
            </w:r>
            <w:r w:rsidRPr="00A45345">
              <w:rPr>
                <w:sz w:val="28"/>
                <w:szCs w:val="28"/>
              </w:rPr>
              <w:t>валидол</w:t>
            </w:r>
          </w:p>
          <w:p w:rsidR="000D08D6" w:rsidRPr="00A45345" w:rsidRDefault="000D08D6" w:rsidP="008E417A">
            <w:pPr>
              <w:rPr>
                <w:sz w:val="28"/>
                <w:szCs w:val="28"/>
                <w:lang w:val="en-US"/>
              </w:rPr>
            </w:pPr>
            <w:r w:rsidRPr="00A45345">
              <w:rPr>
                <w:sz w:val="28"/>
                <w:szCs w:val="28"/>
                <w:lang w:val="en-US"/>
              </w:rPr>
              <w:t xml:space="preserve">Vaselinum, i, n – </w:t>
            </w:r>
            <w:r w:rsidRPr="00A45345">
              <w:rPr>
                <w:sz w:val="28"/>
                <w:szCs w:val="28"/>
              </w:rPr>
              <w:t>вазелин</w:t>
            </w:r>
          </w:p>
          <w:p w:rsidR="000D08D6" w:rsidRPr="00A45345" w:rsidRDefault="000D08D6" w:rsidP="008E417A">
            <w:pPr>
              <w:rPr>
                <w:sz w:val="28"/>
                <w:szCs w:val="28"/>
                <w:lang w:val="en-US"/>
              </w:rPr>
            </w:pPr>
            <w:r w:rsidRPr="00A45345">
              <w:rPr>
                <w:sz w:val="28"/>
                <w:szCs w:val="28"/>
                <w:lang w:val="en-US"/>
              </w:rPr>
              <w:t xml:space="preserve">Venenum, i, n – </w:t>
            </w:r>
            <w:r w:rsidRPr="00A45345">
              <w:rPr>
                <w:sz w:val="28"/>
                <w:szCs w:val="28"/>
              </w:rPr>
              <w:t>яд</w:t>
            </w:r>
          </w:p>
          <w:p w:rsidR="000D08D6" w:rsidRPr="00A45345" w:rsidRDefault="000D08D6" w:rsidP="008E417A">
            <w:pPr>
              <w:rPr>
                <w:sz w:val="28"/>
                <w:szCs w:val="28"/>
                <w:lang w:val="en-US"/>
              </w:rPr>
            </w:pPr>
            <w:r w:rsidRPr="00A45345">
              <w:rPr>
                <w:sz w:val="28"/>
                <w:szCs w:val="28"/>
                <w:lang w:val="en-US"/>
              </w:rPr>
              <w:t xml:space="preserve">Vitaminum, i, n – </w:t>
            </w:r>
            <w:r w:rsidRPr="00A45345">
              <w:rPr>
                <w:sz w:val="28"/>
                <w:szCs w:val="28"/>
              </w:rPr>
              <w:t>витамин</w:t>
            </w:r>
          </w:p>
          <w:p w:rsidR="000D08D6" w:rsidRPr="00A45345" w:rsidRDefault="000D08D6" w:rsidP="008E417A">
            <w:pPr>
              <w:rPr>
                <w:sz w:val="28"/>
                <w:szCs w:val="28"/>
                <w:lang w:val="en-US"/>
              </w:rPr>
            </w:pPr>
            <w:r w:rsidRPr="00A45345">
              <w:rPr>
                <w:sz w:val="28"/>
                <w:szCs w:val="28"/>
                <w:lang w:val="en-US"/>
              </w:rPr>
              <w:t xml:space="preserve">Vitrum, i, n – </w:t>
            </w:r>
            <w:r w:rsidRPr="00A45345">
              <w:rPr>
                <w:sz w:val="28"/>
                <w:szCs w:val="28"/>
              </w:rPr>
              <w:t>склянка</w:t>
            </w:r>
          </w:p>
          <w:p w:rsidR="000D08D6" w:rsidRPr="00A45345" w:rsidRDefault="000D08D6" w:rsidP="008E417A">
            <w:pPr>
              <w:rPr>
                <w:sz w:val="28"/>
                <w:szCs w:val="28"/>
                <w:lang w:val="en-US"/>
              </w:rPr>
            </w:pPr>
            <w:r w:rsidRPr="00A45345">
              <w:rPr>
                <w:sz w:val="28"/>
                <w:szCs w:val="28"/>
                <w:lang w:val="en-US"/>
              </w:rPr>
              <w:t xml:space="preserve">Xeroformium, i, n – </w:t>
            </w:r>
            <w:r w:rsidRPr="00A45345">
              <w:rPr>
                <w:sz w:val="28"/>
                <w:szCs w:val="28"/>
              </w:rPr>
              <w:t>ксероформ</w:t>
            </w:r>
          </w:p>
          <w:p w:rsidR="000D08D6" w:rsidRPr="00A45345" w:rsidRDefault="000D08D6" w:rsidP="008E417A">
            <w:pPr>
              <w:jc w:val="center"/>
              <w:rPr>
                <w:sz w:val="28"/>
                <w:szCs w:val="28"/>
                <w:lang w:val="en-US"/>
              </w:rPr>
            </w:pPr>
          </w:p>
        </w:tc>
      </w:tr>
    </w:tbl>
    <w:p w:rsidR="000D08D6" w:rsidRDefault="008E417A" w:rsidP="008E417A">
      <w:pPr>
        <w:pStyle w:val="21"/>
        <w:shd w:val="clear" w:color="auto" w:fill="auto"/>
        <w:spacing w:after="0" w:line="240" w:lineRule="auto"/>
        <w:ind w:right="20" w:firstLine="0"/>
        <w:jc w:val="left"/>
        <w:rPr>
          <w:b/>
          <w:sz w:val="28"/>
          <w:szCs w:val="28"/>
        </w:rPr>
      </w:pPr>
      <w:r w:rsidRPr="00682F25">
        <w:rPr>
          <w:b/>
          <w:sz w:val="28"/>
          <w:szCs w:val="28"/>
          <w:lang w:val="en-US"/>
        </w:rPr>
        <w:lastRenderedPageBreak/>
        <w:tab/>
      </w:r>
      <w:r>
        <w:rPr>
          <w:b/>
          <w:sz w:val="28"/>
          <w:szCs w:val="28"/>
        </w:rPr>
        <w:t>4.6. Третье склонение имен существительных. Мужской род</w:t>
      </w:r>
    </w:p>
    <w:p w:rsidR="00032A45" w:rsidRPr="00447B17" w:rsidRDefault="00032A45" w:rsidP="00032A45">
      <w:pPr>
        <w:pStyle w:val="FR2"/>
        <w:jc w:val="both"/>
        <w:rPr>
          <w:rFonts w:ascii="Times New Roman" w:hAnsi="Times New Roman" w:cs="Times New Roman"/>
          <w:i w:val="0"/>
          <w:iCs w:val="0"/>
          <w:lang w:val="ru-RU"/>
        </w:rPr>
      </w:pPr>
      <w:r>
        <w:rPr>
          <w:rFonts w:ascii="Times New Roman" w:hAnsi="Times New Roman" w:cs="Times New Roman"/>
          <w:i w:val="0"/>
          <w:iCs w:val="0"/>
          <w:lang w:val="ru-RU"/>
        </w:rPr>
        <w:tab/>
        <w:t xml:space="preserve">Существительные </w:t>
      </w:r>
      <w:r>
        <w:rPr>
          <w:rFonts w:ascii="Times New Roman" w:hAnsi="Times New Roman" w:cs="Times New Roman"/>
          <w:i w:val="0"/>
          <w:iCs w:val="0"/>
        </w:rPr>
        <w:t>III</w:t>
      </w:r>
      <w:r w:rsidRPr="00447B17">
        <w:rPr>
          <w:rFonts w:ascii="Times New Roman" w:hAnsi="Times New Roman" w:cs="Times New Roman"/>
          <w:i w:val="0"/>
          <w:iCs w:val="0"/>
          <w:lang w:val="ru-RU"/>
        </w:rPr>
        <w:t xml:space="preserve"> склонения входят в состав номенклатурных наименований всех типов. Для их понимания и </w:t>
      </w:r>
      <w:r w:rsidR="00C62C89">
        <w:rPr>
          <w:rFonts w:ascii="Times New Roman" w:hAnsi="Times New Roman" w:cs="Times New Roman"/>
          <w:i w:val="0"/>
          <w:iCs w:val="0"/>
          <w:lang w:val="ru-RU"/>
        </w:rPr>
        <w:t>построения необ</w:t>
      </w:r>
      <w:r w:rsidRPr="00447B17">
        <w:rPr>
          <w:rFonts w:ascii="Times New Roman" w:hAnsi="Times New Roman" w:cs="Times New Roman"/>
          <w:i w:val="0"/>
          <w:iCs w:val="0"/>
          <w:lang w:val="ru-RU"/>
        </w:rPr>
        <w:t>ходимо применение знаний об особенностях грамматики данной части речи.</w:t>
      </w:r>
    </w:p>
    <w:p w:rsidR="00032A45" w:rsidRPr="00032A45" w:rsidRDefault="00032A45" w:rsidP="00032A45">
      <w:pPr>
        <w:jc w:val="both"/>
        <w:rPr>
          <w:bCs/>
          <w:sz w:val="28"/>
          <w:szCs w:val="28"/>
        </w:rPr>
      </w:pPr>
      <w:r w:rsidRPr="00447B17">
        <w:rPr>
          <w:sz w:val="28"/>
          <w:szCs w:val="28"/>
        </w:rPr>
        <w:t xml:space="preserve">     </w:t>
      </w:r>
      <w:r w:rsidRPr="00032A45">
        <w:rPr>
          <w:sz w:val="28"/>
          <w:szCs w:val="28"/>
        </w:rPr>
        <w:t xml:space="preserve">К </w:t>
      </w:r>
      <w:r w:rsidRPr="00032A45">
        <w:rPr>
          <w:sz w:val="28"/>
          <w:szCs w:val="28"/>
          <w:lang w:val="en-US"/>
        </w:rPr>
        <w:t>III</w:t>
      </w:r>
      <w:r w:rsidRPr="00032A45">
        <w:rPr>
          <w:sz w:val="28"/>
          <w:szCs w:val="28"/>
        </w:rPr>
        <w:t xml:space="preserve"> склонению относятся существительные всех трех родов, имеющие окончание </w:t>
      </w:r>
      <w:r w:rsidRPr="00032A45">
        <w:rPr>
          <w:bCs/>
          <w:sz w:val="28"/>
          <w:szCs w:val="28"/>
        </w:rPr>
        <w:t>–</w:t>
      </w:r>
      <w:r w:rsidRPr="00032A45">
        <w:rPr>
          <w:bCs/>
          <w:sz w:val="28"/>
          <w:szCs w:val="28"/>
          <w:lang w:val="en-US"/>
        </w:rPr>
        <w:t>is</w:t>
      </w:r>
      <w:r w:rsidRPr="00032A45">
        <w:rPr>
          <w:sz w:val="28"/>
          <w:szCs w:val="28"/>
        </w:rPr>
        <w:t xml:space="preserve"> в Род</w:t>
      </w:r>
      <w:proofErr w:type="gramStart"/>
      <w:r w:rsidRPr="00032A45">
        <w:rPr>
          <w:sz w:val="28"/>
          <w:szCs w:val="28"/>
        </w:rPr>
        <w:t>.п</w:t>
      </w:r>
      <w:proofErr w:type="gramEnd"/>
      <w:r w:rsidRPr="00032A45">
        <w:rPr>
          <w:sz w:val="28"/>
          <w:szCs w:val="28"/>
        </w:rPr>
        <w:t>. единственного числа</w:t>
      </w:r>
      <w:r>
        <w:rPr>
          <w:bCs/>
          <w:sz w:val="28"/>
          <w:szCs w:val="28"/>
        </w:rPr>
        <w:t xml:space="preserve"> (рис.13).</w:t>
      </w:r>
    </w:p>
    <w:p w:rsidR="00032A45" w:rsidRDefault="00032A45" w:rsidP="008E417A">
      <w:pPr>
        <w:pStyle w:val="21"/>
        <w:shd w:val="clear" w:color="auto" w:fill="auto"/>
        <w:spacing w:after="0" w:line="240" w:lineRule="auto"/>
        <w:ind w:right="20" w:firstLine="0"/>
        <w:jc w:val="left"/>
        <w:rPr>
          <w:b/>
          <w:sz w:val="28"/>
          <w:szCs w:val="28"/>
        </w:rPr>
      </w:pPr>
    </w:p>
    <w:p w:rsidR="008E417A" w:rsidRPr="008E417A" w:rsidRDefault="008E417A" w:rsidP="008E417A">
      <w:pPr>
        <w:pStyle w:val="21"/>
        <w:shd w:val="clear" w:color="auto" w:fill="auto"/>
        <w:spacing w:after="0" w:line="240" w:lineRule="auto"/>
        <w:ind w:right="20" w:firstLine="0"/>
        <w:jc w:val="left"/>
        <w:rPr>
          <w:b/>
          <w:sz w:val="28"/>
          <w:szCs w:val="28"/>
        </w:rPr>
      </w:pPr>
    </w:p>
    <w:p w:rsidR="00F801D2" w:rsidRPr="008E417A" w:rsidRDefault="008E417A" w:rsidP="008E417A">
      <w:pPr>
        <w:pStyle w:val="21"/>
        <w:shd w:val="clear" w:color="auto" w:fill="auto"/>
        <w:spacing w:after="354" w:line="240" w:lineRule="auto"/>
        <w:ind w:right="20" w:firstLine="0"/>
        <w:rPr>
          <w:sz w:val="28"/>
          <w:szCs w:val="28"/>
        </w:rPr>
      </w:pPr>
      <w:r>
        <w:rPr>
          <w:bCs/>
          <w:noProof/>
          <w:sz w:val="28"/>
          <w:szCs w:val="28"/>
          <w:lang w:eastAsia="ru-RU"/>
        </w:rPr>
        <w:drawing>
          <wp:inline distT="0" distB="0" distL="0" distR="0">
            <wp:extent cx="5486400" cy="2057400"/>
            <wp:effectExtent l="0" t="0" r="0" b="57150"/>
            <wp:docPr id="255" name="Организационная диаграмма 25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3" r:lo="rId44" r:qs="rId45" r:cs="rId46"/>
              </a:graphicData>
            </a:graphic>
          </wp:inline>
        </w:drawing>
      </w:r>
    </w:p>
    <w:p w:rsidR="00CC2909" w:rsidRDefault="00E83244" w:rsidP="00E83244">
      <w:pPr>
        <w:pStyle w:val="21"/>
        <w:shd w:val="clear" w:color="auto" w:fill="auto"/>
        <w:spacing w:after="354" w:line="317" w:lineRule="exact"/>
        <w:ind w:left="851" w:right="20" w:firstLine="0"/>
        <w:rPr>
          <w:b/>
          <w:sz w:val="24"/>
          <w:szCs w:val="24"/>
        </w:rPr>
      </w:pPr>
      <w:r>
        <w:rPr>
          <w:b/>
          <w:sz w:val="24"/>
          <w:szCs w:val="24"/>
        </w:rPr>
        <w:t>Рис.13. Третье склонение имен существительных</w:t>
      </w:r>
    </w:p>
    <w:p w:rsidR="00905E80" w:rsidRPr="00032A45" w:rsidRDefault="00032A45" w:rsidP="00905E80">
      <w:pPr>
        <w:pStyle w:val="32"/>
        <w:rPr>
          <w:sz w:val="28"/>
          <w:szCs w:val="28"/>
        </w:rPr>
      </w:pPr>
      <w:r>
        <w:rPr>
          <w:sz w:val="28"/>
          <w:szCs w:val="28"/>
        </w:rPr>
        <w:tab/>
      </w:r>
      <w:r w:rsidR="00905E80" w:rsidRPr="00032A45">
        <w:rPr>
          <w:sz w:val="28"/>
          <w:szCs w:val="28"/>
        </w:rPr>
        <w:t>Существительные 3-го склонения имеют ряд особенностей:</w:t>
      </w:r>
    </w:p>
    <w:p w:rsidR="00905E80" w:rsidRPr="00905E80" w:rsidRDefault="00032A45" w:rsidP="00032A45">
      <w:pPr>
        <w:jc w:val="both"/>
        <w:rPr>
          <w:sz w:val="28"/>
          <w:szCs w:val="28"/>
        </w:rPr>
      </w:pPr>
      <w:r>
        <w:rPr>
          <w:sz w:val="28"/>
          <w:szCs w:val="28"/>
        </w:rPr>
        <w:tab/>
        <w:t xml:space="preserve">1. </w:t>
      </w:r>
      <w:r w:rsidR="00905E80" w:rsidRPr="00447B17">
        <w:rPr>
          <w:sz w:val="28"/>
          <w:szCs w:val="28"/>
        </w:rPr>
        <w:t>Разные окончания в Им.п. единственного числа даже для сущест</w:t>
      </w:r>
      <w:r w:rsidR="00905E80">
        <w:rPr>
          <w:sz w:val="28"/>
          <w:szCs w:val="28"/>
        </w:rPr>
        <w:t xml:space="preserve">вительных одного и того же рода, например: </w:t>
      </w:r>
    </w:p>
    <w:p w:rsidR="00032A45" w:rsidRPr="00032A45" w:rsidRDefault="00905E80" w:rsidP="00121D68">
      <w:pPr>
        <w:pStyle w:val="a5"/>
        <w:numPr>
          <w:ilvl w:val="0"/>
          <w:numId w:val="104"/>
        </w:numPr>
        <w:ind w:left="851" w:hanging="11"/>
        <w:rPr>
          <w:sz w:val="28"/>
          <w:szCs w:val="28"/>
          <w:lang w:val="en-US"/>
        </w:rPr>
      </w:pPr>
      <w:r w:rsidRPr="00032A45">
        <w:rPr>
          <w:sz w:val="28"/>
          <w:szCs w:val="28"/>
          <w:lang w:val="en-US"/>
        </w:rPr>
        <w:t>carb</w:t>
      </w:r>
      <w:r w:rsidRPr="00032A45">
        <w:rPr>
          <w:b/>
          <w:sz w:val="28"/>
          <w:szCs w:val="28"/>
          <w:lang w:val="en-US"/>
        </w:rPr>
        <w:t>o</w:t>
      </w:r>
      <w:r w:rsidRPr="00032A45">
        <w:rPr>
          <w:sz w:val="28"/>
          <w:szCs w:val="28"/>
          <w:lang w:val="en-US"/>
        </w:rPr>
        <w:t xml:space="preserve">, onis m; </w:t>
      </w:r>
    </w:p>
    <w:p w:rsidR="00905E80" w:rsidRPr="00032A45" w:rsidRDefault="00905E80" w:rsidP="00121D68">
      <w:pPr>
        <w:pStyle w:val="a5"/>
        <w:numPr>
          <w:ilvl w:val="0"/>
          <w:numId w:val="104"/>
        </w:numPr>
        <w:ind w:left="851" w:hanging="11"/>
        <w:jc w:val="both"/>
        <w:rPr>
          <w:sz w:val="28"/>
          <w:szCs w:val="28"/>
          <w:lang w:val="en-US"/>
        </w:rPr>
      </w:pPr>
      <w:r w:rsidRPr="00032A45">
        <w:rPr>
          <w:sz w:val="28"/>
          <w:szCs w:val="28"/>
          <w:lang w:val="en-US"/>
        </w:rPr>
        <w:t>cort</w:t>
      </w:r>
      <w:r w:rsidRPr="00032A45">
        <w:rPr>
          <w:b/>
          <w:sz w:val="28"/>
          <w:szCs w:val="28"/>
          <w:lang w:val="en-US"/>
        </w:rPr>
        <w:t>ex</w:t>
      </w:r>
      <w:r w:rsidRPr="00032A45">
        <w:rPr>
          <w:sz w:val="28"/>
          <w:szCs w:val="28"/>
          <w:lang w:val="en-US"/>
        </w:rPr>
        <w:t>, icis m</w:t>
      </w:r>
    </w:p>
    <w:p w:rsidR="00905E80" w:rsidRPr="006B3CC4" w:rsidRDefault="00032A45" w:rsidP="00032A45">
      <w:pPr>
        <w:jc w:val="both"/>
        <w:rPr>
          <w:sz w:val="28"/>
          <w:szCs w:val="28"/>
        </w:rPr>
      </w:pPr>
      <w:r>
        <w:rPr>
          <w:sz w:val="28"/>
          <w:szCs w:val="28"/>
        </w:rPr>
        <w:tab/>
        <w:t xml:space="preserve">2 . </w:t>
      </w:r>
      <w:r w:rsidR="00905E80">
        <w:rPr>
          <w:sz w:val="28"/>
          <w:szCs w:val="28"/>
        </w:rPr>
        <w:t>Основы Им</w:t>
      </w:r>
      <w:proofErr w:type="gramStart"/>
      <w:r w:rsidR="00905E80">
        <w:rPr>
          <w:sz w:val="28"/>
          <w:szCs w:val="28"/>
        </w:rPr>
        <w:t>.</w:t>
      </w:r>
      <w:r w:rsidR="00905E80" w:rsidRPr="00447B17">
        <w:rPr>
          <w:sz w:val="28"/>
          <w:szCs w:val="28"/>
        </w:rPr>
        <w:t>п</w:t>
      </w:r>
      <w:proofErr w:type="gramEnd"/>
      <w:r w:rsidR="00905E80" w:rsidRPr="00447B17">
        <w:rPr>
          <w:sz w:val="28"/>
          <w:szCs w:val="28"/>
        </w:rPr>
        <w:t xml:space="preserve"> и Род.п не совпадают у большинства существительных </w:t>
      </w:r>
      <w:r w:rsidR="00905E80">
        <w:rPr>
          <w:sz w:val="28"/>
          <w:szCs w:val="28"/>
          <w:lang w:val="en-US"/>
        </w:rPr>
        <w:t>III</w:t>
      </w:r>
      <w:r w:rsidR="00905E80" w:rsidRPr="006B3CC4">
        <w:rPr>
          <w:sz w:val="28"/>
          <w:szCs w:val="28"/>
        </w:rPr>
        <w:t xml:space="preserve"> склонения, например:</w:t>
      </w:r>
    </w:p>
    <w:p w:rsidR="00905E80" w:rsidRPr="00032A45" w:rsidRDefault="00905E80" w:rsidP="00121D68">
      <w:pPr>
        <w:pStyle w:val="a5"/>
        <w:numPr>
          <w:ilvl w:val="0"/>
          <w:numId w:val="105"/>
        </w:numPr>
        <w:ind w:left="851" w:hanging="11"/>
        <w:rPr>
          <w:b/>
          <w:sz w:val="28"/>
          <w:szCs w:val="28"/>
          <w:lang w:val="en-US"/>
        </w:rPr>
      </w:pPr>
      <w:r w:rsidRPr="00032A45">
        <w:rPr>
          <w:sz w:val="28"/>
          <w:szCs w:val="28"/>
          <w:lang w:val="en-US"/>
        </w:rPr>
        <w:t xml:space="preserve">Sulfur, uris n – </w:t>
      </w:r>
      <w:r w:rsidRPr="00032A45">
        <w:rPr>
          <w:sz w:val="28"/>
          <w:szCs w:val="28"/>
        </w:rPr>
        <w:t>основа</w:t>
      </w:r>
      <w:r w:rsidRPr="00032A45">
        <w:rPr>
          <w:sz w:val="28"/>
          <w:szCs w:val="28"/>
          <w:lang w:val="en-US"/>
        </w:rPr>
        <w:t xml:space="preserve"> Nom. </w:t>
      </w:r>
      <w:r w:rsidRPr="00032A45">
        <w:rPr>
          <w:b/>
          <w:sz w:val="28"/>
          <w:szCs w:val="28"/>
          <w:lang w:val="en-US"/>
        </w:rPr>
        <w:t>– sulf-;</w:t>
      </w:r>
      <w:r w:rsidRPr="00032A45">
        <w:rPr>
          <w:sz w:val="28"/>
          <w:szCs w:val="28"/>
          <w:lang w:val="en-US"/>
        </w:rPr>
        <w:t xml:space="preserve"> </w:t>
      </w:r>
      <w:r w:rsidRPr="00032A45">
        <w:rPr>
          <w:sz w:val="28"/>
          <w:szCs w:val="28"/>
        </w:rPr>
        <w:t>основа</w:t>
      </w:r>
      <w:r w:rsidRPr="00032A45">
        <w:rPr>
          <w:sz w:val="28"/>
          <w:szCs w:val="28"/>
          <w:lang w:val="en-US"/>
        </w:rPr>
        <w:t xml:space="preserve"> Gen. –</w:t>
      </w:r>
      <w:r w:rsidRPr="00032A45">
        <w:rPr>
          <w:b/>
          <w:sz w:val="28"/>
          <w:szCs w:val="28"/>
          <w:lang w:val="en-US"/>
        </w:rPr>
        <w:t>sulfur-</w:t>
      </w:r>
    </w:p>
    <w:p w:rsidR="00032A45" w:rsidRDefault="00905E80" w:rsidP="00905E80">
      <w:pPr>
        <w:jc w:val="both"/>
        <w:rPr>
          <w:sz w:val="28"/>
          <w:szCs w:val="28"/>
        </w:rPr>
      </w:pPr>
      <w:r w:rsidRPr="00905E80">
        <w:rPr>
          <w:sz w:val="28"/>
          <w:szCs w:val="28"/>
          <w:lang w:val="en-US"/>
        </w:rPr>
        <w:t xml:space="preserve">      </w:t>
      </w:r>
      <w:r w:rsidRPr="00032A45">
        <w:rPr>
          <w:b/>
          <w:sz w:val="28"/>
          <w:szCs w:val="28"/>
        </w:rPr>
        <w:t xml:space="preserve">Грамматическая основа </w:t>
      </w:r>
      <w:r w:rsidRPr="00032A45">
        <w:rPr>
          <w:sz w:val="28"/>
          <w:szCs w:val="28"/>
        </w:rPr>
        <w:t>определяется по форме (</w:t>
      </w:r>
      <w:r w:rsidRPr="00032A45">
        <w:rPr>
          <w:sz w:val="28"/>
          <w:szCs w:val="28"/>
          <w:lang w:val="en-US"/>
        </w:rPr>
        <w:t>Gen</w:t>
      </w:r>
      <w:r w:rsidRPr="00032A45">
        <w:rPr>
          <w:sz w:val="28"/>
          <w:szCs w:val="28"/>
        </w:rPr>
        <w:t>.</w:t>
      </w:r>
      <w:r w:rsidRPr="00032A45">
        <w:rPr>
          <w:sz w:val="28"/>
          <w:szCs w:val="28"/>
          <w:lang w:val="en-US"/>
        </w:rPr>
        <w:t>sing</w:t>
      </w:r>
      <w:r w:rsidRPr="00032A45">
        <w:rPr>
          <w:sz w:val="28"/>
          <w:szCs w:val="28"/>
        </w:rPr>
        <w:t>.) Род</w:t>
      </w:r>
      <w:proofErr w:type="gramStart"/>
      <w:r w:rsidRPr="00032A45">
        <w:rPr>
          <w:sz w:val="28"/>
          <w:szCs w:val="28"/>
        </w:rPr>
        <w:t>.п</w:t>
      </w:r>
      <w:proofErr w:type="gramEnd"/>
      <w:r w:rsidRPr="00032A45">
        <w:rPr>
          <w:sz w:val="28"/>
          <w:szCs w:val="28"/>
        </w:rPr>
        <w:t>. ед. ч. путем отбрасывания окончания -</w:t>
      </w:r>
      <w:r w:rsidRPr="00032A45">
        <w:rPr>
          <w:sz w:val="28"/>
          <w:szCs w:val="28"/>
          <w:lang w:val="en-US"/>
        </w:rPr>
        <w:t>is</w:t>
      </w:r>
      <w:r w:rsidRPr="00032A45">
        <w:rPr>
          <w:sz w:val="28"/>
          <w:szCs w:val="28"/>
        </w:rPr>
        <w:t xml:space="preserve">. </w:t>
      </w:r>
    </w:p>
    <w:p w:rsidR="00905E80" w:rsidRPr="00032A45" w:rsidRDefault="00032A45" w:rsidP="00905E80">
      <w:pPr>
        <w:jc w:val="both"/>
        <w:rPr>
          <w:iCs/>
          <w:sz w:val="28"/>
          <w:szCs w:val="28"/>
        </w:rPr>
      </w:pPr>
      <w:r>
        <w:rPr>
          <w:sz w:val="28"/>
          <w:szCs w:val="28"/>
        </w:rPr>
        <w:lastRenderedPageBreak/>
        <w:tab/>
      </w:r>
      <w:r w:rsidR="00905E80" w:rsidRPr="00032A45">
        <w:rPr>
          <w:sz w:val="28"/>
          <w:szCs w:val="28"/>
        </w:rPr>
        <w:t>Поэтому в словарной форме указывается конечная часть основы, которая пишется перед окончанием Род</w:t>
      </w:r>
      <w:proofErr w:type="gramStart"/>
      <w:r w:rsidR="00905E80" w:rsidRPr="00032A45">
        <w:rPr>
          <w:sz w:val="28"/>
          <w:szCs w:val="28"/>
        </w:rPr>
        <w:t>.п</w:t>
      </w:r>
      <w:proofErr w:type="gramEnd"/>
      <w:r w:rsidR="00905E80" w:rsidRPr="00032A45">
        <w:rPr>
          <w:sz w:val="28"/>
          <w:szCs w:val="28"/>
        </w:rPr>
        <w:t xml:space="preserve">., например: </w:t>
      </w:r>
      <w:r w:rsidR="00905E80" w:rsidRPr="00032A45">
        <w:rPr>
          <w:sz w:val="28"/>
          <w:szCs w:val="28"/>
          <w:lang w:val="en-US"/>
        </w:rPr>
        <w:t>c</w:t>
      </w:r>
      <w:r w:rsidR="00905E80" w:rsidRPr="00032A45">
        <w:rPr>
          <w:sz w:val="28"/>
          <w:szCs w:val="28"/>
        </w:rPr>
        <w:t xml:space="preserve">ловарная форма - </w:t>
      </w:r>
      <w:r w:rsidR="00905E80" w:rsidRPr="00032A45">
        <w:rPr>
          <w:sz w:val="28"/>
          <w:szCs w:val="28"/>
          <w:lang w:val="en-US"/>
        </w:rPr>
        <w:t>cortex</w:t>
      </w:r>
      <w:r w:rsidR="00905E80" w:rsidRPr="00032A45">
        <w:rPr>
          <w:sz w:val="28"/>
          <w:szCs w:val="28"/>
        </w:rPr>
        <w:t xml:space="preserve">, </w:t>
      </w:r>
      <w:r w:rsidR="00905E80" w:rsidRPr="00032A45">
        <w:rPr>
          <w:b/>
          <w:bCs/>
          <w:sz w:val="28"/>
          <w:szCs w:val="28"/>
          <w:lang w:val="en-US"/>
        </w:rPr>
        <w:t>ic</w:t>
      </w:r>
      <w:r w:rsidR="00905E80" w:rsidRPr="00032A45">
        <w:rPr>
          <w:sz w:val="28"/>
          <w:szCs w:val="28"/>
          <w:lang w:val="en-US"/>
        </w:rPr>
        <w:t>is</w:t>
      </w:r>
      <w:r w:rsidR="00905E80" w:rsidRPr="00032A45">
        <w:rPr>
          <w:sz w:val="28"/>
          <w:szCs w:val="28"/>
        </w:rPr>
        <w:t xml:space="preserve"> </w:t>
      </w:r>
      <w:r w:rsidR="00905E80" w:rsidRPr="00032A45">
        <w:rPr>
          <w:sz w:val="28"/>
          <w:szCs w:val="28"/>
          <w:lang w:val="en-US"/>
        </w:rPr>
        <w:t>m</w:t>
      </w:r>
      <w:r w:rsidR="00905E80" w:rsidRPr="00032A45">
        <w:rPr>
          <w:sz w:val="28"/>
          <w:szCs w:val="28"/>
        </w:rPr>
        <w:t xml:space="preserve"> (кора); </w:t>
      </w:r>
      <w:r w:rsidR="00905E80" w:rsidRPr="00032A45">
        <w:rPr>
          <w:sz w:val="28"/>
          <w:szCs w:val="28"/>
          <w:lang w:val="en-US"/>
        </w:rPr>
        <w:t>Gen</w:t>
      </w:r>
      <w:r w:rsidR="00905E80" w:rsidRPr="00032A45">
        <w:rPr>
          <w:sz w:val="28"/>
          <w:szCs w:val="28"/>
        </w:rPr>
        <w:t xml:space="preserve">. </w:t>
      </w:r>
      <w:r w:rsidR="00905E80" w:rsidRPr="00032A45">
        <w:rPr>
          <w:sz w:val="28"/>
          <w:szCs w:val="28"/>
          <w:lang w:val="en-US"/>
        </w:rPr>
        <w:t>sing</w:t>
      </w:r>
      <w:r w:rsidR="00905E80" w:rsidRPr="00032A45">
        <w:rPr>
          <w:sz w:val="28"/>
          <w:szCs w:val="28"/>
        </w:rPr>
        <w:t xml:space="preserve"> – </w:t>
      </w:r>
      <w:r w:rsidR="00905E80" w:rsidRPr="00032A45">
        <w:rPr>
          <w:iCs/>
          <w:sz w:val="28"/>
          <w:szCs w:val="28"/>
          <w:lang w:val="en-US"/>
        </w:rPr>
        <w:t>cortic</w:t>
      </w:r>
      <w:r w:rsidR="00905E80" w:rsidRPr="00032A45">
        <w:rPr>
          <w:b/>
          <w:bCs/>
          <w:sz w:val="28"/>
          <w:szCs w:val="28"/>
          <w:lang w:val="en-US"/>
        </w:rPr>
        <w:t>is</w:t>
      </w:r>
      <w:r w:rsidR="00905E80" w:rsidRPr="00032A45">
        <w:rPr>
          <w:sz w:val="28"/>
          <w:szCs w:val="28"/>
        </w:rPr>
        <w:t xml:space="preserve">; основа – </w:t>
      </w:r>
      <w:r w:rsidR="00905E80" w:rsidRPr="00032A45">
        <w:rPr>
          <w:b/>
          <w:iCs/>
          <w:sz w:val="28"/>
          <w:szCs w:val="28"/>
          <w:lang w:val="en-US"/>
        </w:rPr>
        <w:t>cortic</w:t>
      </w:r>
      <w:r w:rsidR="00905E80" w:rsidRPr="00032A45">
        <w:rPr>
          <w:iCs/>
          <w:sz w:val="28"/>
          <w:szCs w:val="28"/>
        </w:rPr>
        <w:t>-.</w:t>
      </w:r>
    </w:p>
    <w:p w:rsidR="00905E80" w:rsidRPr="00032A45" w:rsidRDefault="00032A45" w:rsidP="00032A45">
      <w:pPr>
        <w:rPr>
          <w:iCs/>
          <w:sz w:val="28"/>
          <w:szCs w:val="28"/>
        </w:rPr>
      </w:pPr>
      <w:r>
        <w:rPr>
          <w:b/>
          <w:sz w:val="28"/>
          <w:szCs w:val="28"/>
        </w:rPr>
        <w:tab/>
      </w:r>
      <w:r w:rsidR="00905E80" w:rsidRPr="00EE523B">
        <w:rPr>
          <w:b/>
          <w:sz w:val="28"/>
          <w:szCs w:val="28"/>
          <w:lang w:val="en-US"/>
        </w:rPr>
        <w:t>NB</w:t>
      </w:r>
      <w:r w:rsidR="00905E80" w:rsidRPr="00EE523B">
        <w:rPr>
          <w:b/>
          <w:sz w:val="28"/>
          <w:szCs w:val="28"/>
        </w:rPr>
        <w:t xml:space="preserve">! </w:t>
      </w:r>
      <w:r w:rsidR="00905E80" w:rsidRPr="00032A45">
        <w:rPr>
          <w:iCs/>
          <w:sz w:val="28"/>
          <w:szCs w:val="28"/>
        </w:rPr>
        <w:t>Все падежные окончания прибавляются к основе.</w:t>
      </w:r>
    </w:p>
    <w:p w:rsidR="00905E80" w:rsidRPr="00447B17" w:rsidRDefault="00032A45" w:rsidP="00032A45">
      <w:pPr>
        <w:pStyle w:val="11"/>
        <w:keepNext w:val="0"/>
        <w:autoSpaceDE/>
        <w:autoSpaceDN/>
        <w:rPr>
          <w:caps w:val="0"/>
          <w:lang w:val="ru-RU"/>
        </w:rPr>
      </w:pPr>
      <w:r>
        <w:rPr>
          <w:caps w:val="0"/>
          <w:lang w:val="ru-RU"/>
        </w:rPr>
        <w:tab/>
        <w:t xml:space="preserve">3. </w:t>
      </w:r>
      <w:r w:rsidR="00905E80">
        <w:rPr>
          <w:caps w:val="0"/>
          <w:lang w:val="ru-RU"/>
        </w:rPr>
        <w:t xml:space="preserve">Существительные </w:t>
      </w:r>
      <w:r w:rsidR="00905E80">
        <w:rPr>
          <w:caps w:val="0"/>
        </w:rPr>
        <w:t>III</w:t>
      </w:r>
      <w:r w:rsidR="00905E80" w:rsidRPr="00447B17">
        <w:rPr>
          <w:caps w:val="0"/>
          <w:lang w:val="ru-RU"/>
        </w:rPr>
        <w:t xml:space="preserve"> склонения в одних и тех же падежах могут иметь разные окончания в зависимости </w:t>
      </w:r>
      <w:r w:rsidR="00905E80" w:rsidRPr="00032A45">
        <w:rPr>
          <w:b/>
          <w:iCs/>
          <w:caps w:val="0"/>
          <w:lang w:val="ru-RU"/>
        </w:rPr>
        <w:t>от типа склонения</w:t>
      </w:r>
      <w:r w:rsidR="00905E80" w:rsidRPr="00447B17">
        <w:rPr>
          <w:i/>
          <w:iCs/>
          <w:caps w:val="0"/>
          <w:lang w:val="ru-RU"/>
        </w:rPr>
        <w:t xml:space="preserve">. </w:t>
      </w:r>
      <w:r w:rsidR="00905E80" w:rsidRPr="00447B17">
        <w:rPr>
          <w:caps w:val="0"/>
          <w:lang w:val="ru-RU"/>
        </w:rPr>
        <w:t>Для определ</w:t>
      </w:r>
      <w:r w:rsidR="00905E80">
        <w:rPr>
          <w:caps w:val="0"/>
          <w:lang w:val="ru-RU"/>
        </w:rPr>
        <w:t>е</w:t>
      </w:r>
      <w:r w:rsidR="00905E80" w:rsidRPr="00447B17">
        <w:rPr>
          <w:caps w:val="0"/>
          <w:lang w:val="ru-RU"/>
        </w:rPr>
        <w:t>ния типа склонения, следует учитывать:</w:t>
      </w:r>
    </w:p>
    <w:p w:rsidR="00905E80" w:rsidRPr="00032A45" w:rsidRDefault="00905E80" w:rsidP="00121D68">
      <w:pPr>
        <w:pStyle w:val="11"/>
        <w:keepNext w:val="0"/>
        <w:numPr>
          <w:ilvl w:val="0"/>
          <w:numId w:val="106"/>
        </w:numPr>
        <w:autoSpaceDE/>
        <w:autoSpaceDN/>
        <w:ind w:left="851" w:firstLine="0"/>
        <w:rPr>
          <w:caps w:val="0"/>
          <w:lang w:val="ru-RU"/>
        </w:rPr>
      </w:pPr>
      <w:r w:rsidRPr="00032A45">
        <w:rPr>
          <w:caps w:val="0"/>
          <w:lang w:val="ru-RU"/>
        </w:rPr>
        <w:t>некоторые специфические окончания  в именительном падеже единственного числа;</w:t>
      </w:r>
    </w:p>
    <w:p w:rsidR="00905E80" w:rsidRPr="00032A45" w:rsidRDefault="00905E80" w:rsidP="00121D68">
      <w:pPr>
        <w:pStyle w:val="11"/>
        <w:keepNext w:val="0"/>
        <w:numPr>
          <w:ilvl w:val="0"/>
          <w:numId w:val="106"/>
        </w:numPr>
        <w:autoSpaceDE/>
        <w:autoSpaceDN/>
        <w:ind w:left="851" w:firstLine="0"/>
        <w:rPr>
          <w:caps w:val="0"/>
          <w:lang w:val="ru-RU"/>
        </w:rPr>
      </w:pPr>
      <w:r w:rsidRPr="00032A45">
        <w:rPr>
          <w:caps w:val="0"/>
          <w:lang w:val="ru-RU"/>
        </w:rPr>
        <w:t xml:space="preserve">на сколько согласных оканчивается основа; </w:t>
      </w:r>
    </w:p>
    <w:p w:rsidR="00032A45" w:rsidRPr="00032A45" w:rsidRDefault="00905E80" w:rsidP="00121D68">
      <w:pPr>
        <w:pStyle w:val="32"/>
        <w:numPr>
          <w:ilvl w:val="0"/>
          <w:numId w:val="106"/>
        </w:numPr>
        <w:spacing w:after="0"/>
        <w:ind w:left="851" w:firstLine="0"/>
        <w:jc w:val="both"/>
        <w:rPr>
          <w:sz w:val="28"/>
          <w:szCs w:val="28"/>
        </w:rPr>
      </w:pPr>
      <w:r w:rsidRPr="00032A45">
        <w:rPr>
          <w:sz w:val="28"/>
          <w:szCs w:val="28"/>
        </w:rPr>
        <w:t xml:space="preserve">является ли существительное </w:t>
      </w:r>
      <w:r w:rsidRPr="00032A45">
        <w:rPr>
          <w:iCs/>
          <w:sz w:val="28"/>
          <w:szCs w:val="28"/>
        </w:rPr>
        <w:t>равносложным или неравносложным</w:t>
      </w:r>
      <w:r w:rsidRPr="00032A45">
        <w:rPr>
          <w:sz w:val="28"/>
          <w:szCs w:val="28"/>
        </w:rPr>
        <w:t xml:space="preserve">. </w:t>
      </w:r>
    </w:p>
    <w:p w:rsidR="00905E80" w:rsidRPr="00032A45" w:rsidRDefault="00905E80" w:rsidP="00032A45">
      <w:pPr>
        <w:pStyle w:val="32"/>
        <w:spacing w:after="0"/>
        <w:ind w:firstLine="720"/>
        <w:rPr>
          <w:sz w:val="28"/>
          <w:szCs w:val="28"/>
        </w:rPr>
      </w:pPr>
      <w:r w:rsidRPr="00032A45">
        <w:rPr>
          <w:sz w:val="28"/>
          <w:szCs w:val="28"/>
        </w:rPr>
        <w:t>Равносложные существительные имеют одинаковое количество слогов в Им. и Род</w:t>
      </w:r>
      <w:proofErr w:type="gramStart"/>
      <w:r w:rsidRPr="00032A45">
        <w:rPr>
          <w:sz w:val="28"/>
          <w:szCs w:val="28"/>
        </w:rPr>
        <w:t>.</w:t>
      </w:r>
      <w:proofErr w:type="gramEnd"/>
      <w:r w:rsidRPr="00032A45">
        <w:rPr>
          <w:sz w:val="28"/>
          <w:szCs w:val="28"/>
        </w:rPr>
        <w:t xml:space="preserve"> </w:t>
      </w:r>
      <w:proofErr w:type="gramStart"/>
      <w:r w:rsidRPr="00032A45">
        <w:rPr>
          <w:sz w:val="28"/>
          <w:szCs w:val="28"/>
        </w:rPr>
        <w:t>п</w:t>
      </w:r>
      <w:proofErr w:type="gramEnd"/>
      <w:r w:rsidRPr="00032A45">
        <w:rPr>
          <w:sz w:val="28"/>
          <w:szCs w:val="28"/>
        </w:rPr>
        <w:t>адежах</w:t>
      </w:r>
      <w:r w:rsidR="00032A45">
        <w:rPr>
          <w:sz w:val="28"/>
          <w:szCs w:val="28"/>
        </w:rPr>
        <w:t xml:space="preserve">. </w:t>
      </w:r>
    </w:p>
    <w:p w:rsidR="00905E80" w:rsidRPr="00032A45" w:rsidRDefault="00905E80" w:rsidP="00905E80">
      <w:pPr>
        <w:ind w:firstLine="709"/>
        <w:jc w:val="both"/>
        <w:rPr>
          <w:sz w:val="28"/>
          <w:szCs w:val="28"/>
        </w:rPr>
      </w:pPr>
      <w:r w:rsidRPr="00032A45">
        <w:rPr>
          <w:sz w:val="28"/>
          <w:szCs w:val="28"/>
        </w:rPr>
        <w:t>Неравносложные существительные имеют в Род. п. дополнительный слог, котрый в словарной форме присоединяет</w:t>
      </w:r>
      <w:r w:rsidR="00032A45">
        <w:rPr>
          <w:sz w:val="28"/>
          <w:szCs w:val="28"/>
        </w:rPr>
        <w:t>ся к окончанию Род</w:t>
      </w:r>
      <w:proofErr w:type="gramStart"/>
      <w:r w:rsidR="00032A45">
        <w:rPr>
          <w:sz w:val="28"/>
          <w:szCs w:val="28"/>
        </w:rPr>
        <w:t>.п</w:t>
      </w:r>
      <w:proofErr w:type="gramEnd"/>
      <w:r w:rsidR="00032A45">
        <w:rPr>
          <w:sz w:val="28"/>
          <w:szCs w:val="28"/>
        </w:rPr>
        <w:t>. (рис.14).</w:t>
      </w:r>
    </w:p>
    <w:p w:rsidR="00032A45" w:rsidRDefault="0043530F" w:rsidP="00032A45">
      <w:pPr>
        <w:jc w:val="center"/>
        <w:rPr>
          <w:sz w:val="28"/>
          <w:szCs w:val="28"/>
        </w:rPr>
      </w:pPr>
      <w:r>
        <w:rPr>
          <w:noProof/>
          <w:sz w:val="28"/>
          <w:szCs w:val="28"/>
        </w:rPr>
        <mc:AlternateContent>
          <mc:Choice Requires="wpc">
            <w:drawing>
              <wp:inline distT="0" distB="0" distL="0" distR="0">
                <wp:extent cx="5829300" cy="2830195"/>
                <wp:effectExtent l="0" t="0" r="0" b="8255"/>
                <wp:docPr id="432" name="Полотно 32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419" name="Rectangle 324"/>
                        <wps:cNvSpPr>
                          <a:spLocks noChangeArrowheads="1"/>
                        </wps:cNvSpPr>
                        <wps:spPr bwMode="auto">
                          <a:xfrm>
                            <a:off x="3428762" y="228056"/>
                            <a:ext cx="2286381" cy="457753"/>
                          </a:xfrm>
                          <a:prstGeom prst="rect">
                            <a:avLst/>
                          </a:prstGeom>
                          <a:solidFill>
                            <a:srgbClr val="FFFFFF"/>
                          </a:solidFill>
                          <a:ln w="9525">
                            <a:solidFill>
                              <a:srgbClr val="000000"/>
                            </a:solidFill>
                            <a:miter lim="800000"/>
                            <a:headEnd/>
                            <a:tailEnd/>
                          </a:ln>
                        </wps:spPr>
                        <wps:txbx>
                          <w:txbxContent>
                            <w:p w:rsidR="00A36CC7" w:rsidRDefault="00A36CC7" w:rsidP="00032A45">
                              <w:pPr>
                                <w:jc w:val="center"/>
                              </w:pPr>
                              <w:r w:rsidRPr="00FE438D">
                                <w:rPr>
                                  <w:b/>
                                  <w:bCs/>
                                  <w:sz w:val="28"/>
                                  <w:szCs w:val="28"/>
                                </w:rPr>
                                <w:t>НЕРАВНОСЛОЖНЫЕ</w:t>
                              </w:r>
                            </w:p>
                          </w:txbxContent>
                        </wps:txbx>
                        <wps:bodyPr rot="0" vert="horz" wrap="square" lIns="91440" tIns="45720" rIns="91440" bIns="45720" anchor="t" anchorCtr="0" upright="1">
                          <a:noAutofit/>
                        </wps:bodyPr>
                      </wps:wsp>
                      <wps:wsp>
                        <wps:cNvPr id="420" name="Rectangle 325"/>
                        <wps:cNvSpPr>
                          <a:spLocks noChangeArrowheads="1"/>
                        </wps:cNvSpPr>
                        <wps:spPr bwMode="auto">
                          <a:xfrm>
                            <a:off x="343281" y="228056"/>
                            <a:ext cx="2282333" cy="481543"/>
                          </a:xfrm>
                          <a:prstGeom prst="rect">
                            <a:avLst/>
                          </a:prstGeom>
                          <a:solidFill>
                            <a:srgbClr val="FFFFFF"/>
                          </a:solidFill>
                          <a:ln w="9525">
                            <a:solidFill>
                              <a:srgbClr val="000000"/>
                            </a:solidFill>
                            <a:miter lim="800000"/>
                            <a:headEnd/>
                            <a:tailEnd/>
                          </a:ln>
                        </wps:spPr>
                        <wps:txbx>
                          <w:txbxContent>
                            <w:p w:rsidR="00A36CC7" w:rsidRDefault="00A36CC7" w:rsidP="00032A45">
                              <w:pPr>
                                <w:jc w:val="center"/>
                              </w:pPr>
                              <w:r w:rsidRPr="00FE438D">
                                <w:rPr>
                                  <w:b/>
                                  <w:bCs/>
                                  <w:sz w:val="28"/>
                                  <w:szCs w:val="28"/>
                                </w:rPr>
                                <w:t>РАВНОСЛОЖНЫЕ</w:t>
                              </w:r>
                            </w:p>
                          </w:txbxContent>
                        </wps:txbx>
                        <wps:bodyPr rot="0" vert="horz" wrap="square" lIns="91440" tIns="45720" rIns="91440" bIns="45720" anchor="t" anchorCtr="0" upright="1">
                          <a:noAutofit/>
                        </wps:bodyPr>
                      </wps:wsp>
                      <wps:wsp>
                        <wps:cNvPr id="422" name="Rectangle 326"/>
                        <wps:cNvSpPr>
                          <a:spLocks noChangeArrowheads="1"/>
                        </wps:cNvSpPr>
                        <wps:spPr bwMode="auto">
                          <a:xfrm>
                            <a:off x="343281" y="1028714"/>
                            <a:ext cx="2399729" cy="467597"/>
                          </a:xfrm>
                          <a:prstGeom prst="rect">
                            <a:avLst/>
                          </a:prstGeom>
                          <a:solidFill>
                            <a:srgbClr val="FFFFFF"/>
                          </a:solidFill>
                          <a:ln w="9525">
                            <a:solidFill>
                              <a:srgbClr val="000000"/>
                            </a:solidFill>
                            <a:miter lim="800000"/>
                            <a:headEnd/>
                            <a:tailEnd/>
                          </a:ln>
                        </wps:spPr>
                        <wps:txbx>
                          <w:txbxContent>
                            <w:p w:rsidR="00A36CC7" w:rsidRPr="00D310CB" w:rsidRDefault="00A36CC7" w:rsidP="00032A45">
                              <w:r w:rsidRPr="00D310CB">
                                <w:rPr>
                                  <w:sz w:val="28"/>
                                  <w:szCs w:val="28"/>
                                </w:rPr>
                                <w:t>Количество слогов в</w:t>
                              </w:r>
                              <w:r>
                                <w:t xml:space="preserve"> </w:t>
                              </w:r>
                              <w:r>
                                <w:rPr>
                                  <w:sz w:val="28"/>
                                  <w:szCs w:val="28"/>
                                  <w:lang w:val="en-US"/>
                                </w:rPr>
                                <w:t>Nom</w:t>
                              </w:r>
                              <w:r w:rsidRPr="005B4932">
                                <w:rPr>
                                  <w:sz w:val="28"/>
                                  <w:szCs w:val="28"/>
                                </w:rPr>
                                <w:t>.</w:t>
                              </w:r>
                              <w:r>
                                <w:rPr>
                                  <w:sz w:val="28"/>
                                  <w:szCs w:val="28"/>
                                  <w:lang w:val="en-US"/>
                                </w:rPr>
                                <w:t>Sing</w:t>
                              </w:r>
                              <w:r>
                                <w:rPr>
                                  <w:sz w:val="28"/>
                                  <w:szCs w:val="28"/>
                                </w:rPr>
                                <w:t xml:space="preserve">. = </w:t>
                              </w:r>
                              <w:proofErr w:type="gramStart"/>
                              <w:r>
                                <w:rPr>
                                  <w:sz w:val="28"/>
                                  <w:szCs w:val="28"/>
                                  <w:lang w:val="en-US"/>
                                </w:rPr>
                                <w:t>Gen</w:t>
                              </w:r>
                              <w:r w:rsidRPr="00D310CB">
                                <w:rPr>
                                  <w:sz w:val="28"/>
                                  <w:szCs w:val="28"/>
                                </w:rPr>
                                <w:t>.</w:t>
                              </w:r>
                              <w:r>
                                <w:rPr>
                                  <w:sz w:val="28"/>
                                  <w:szCs w:val="28"/>
                                  <w:lang w:val="en-US"/>
                                </w:rPr>
                                <w:t>Sing</w:t>
                              </w:r>
                              <w:r w:rsidRPr="00D310CB">
                                <w:rPr>
                                  <w:sz w:val="28"/>
                                  <w:szCs w:val="28"/>
                                </w:rPr>
                                <w:t>.</w:t>
                              </w:r>
                              <w:proofErr w:type="gramEnd"/>
                            </w:p>
                          </w:txbxContent>
                        </wps:txbx>
                        <wps:bodyPr rot="0" vert="horz" wrap="square" lIns="91440" tIns="45720" rIns="91440" bIns="45720" anchor="t" anchorCtr="0" upright="1">
                          <a:noAutofit/>
                        </wps:bodyPr>
                      </wps:wsp>
                      <wps:wsp>
                        <wps:cNvPr id="423" name="Rectangle 327"/>
                        <wps:cNvSpPr>
                          <a:spLocks noChangeArrowheads="1"/>
                        </wps:cNvSpPr>
                        <wps:spPr bwMode="auto">
                          <a:xfrm>
                            <a:off x="3428762" y="1028714"/>
                            <a:ext cx="2286381" cy="467597"/>
                          </a:xfrm>
                          <a:prstGeom prst="rect">
                            <a:avLst/>
                          </a:prstGeom>
                          <a:solidFill>
                            <a:srgbClr val="FFFFFF"/>
                          </a:solidFill>
                          <a:ln w="9525">
                            <a:solidFill>
                              <a:srgbClr val="000000"/>
                            </a:solidFill>
                            <a:miter lim="800000"/>
                            <a:headEnd/>
                            <a:tailEnd/>
                          </a:ln>
                        </wps:spPr>
                        <wps:txbx>
                          <w:txbxContent>
                            <w:p w:rsidR="00A36CC7" w:rsidRPr="00D310CB" w:rsidRDefault="00A36CC7" w:rsidP="00032A45">
                              <w:r w:rsidRPr="00D310CB">
                                <w:rPr>
                                  <w:sz w:val="28"/>
                                  <w:szCs w:val="28"/>
                                </w:rPr>
                                <w:t>Количество слогов в</w:t>
                              </w:r>
                              <w:r>
                                <w:t xml:space="preserve"> </w:t>
                              </w:r>
                              <w:r>
                                <w:rPr>
                                  <w:sz w:val="28"/>
                                  <w:szCs w:val="28"/>
                                  <w:lang w:val="en-US"/>
                                </w:rPr>
                                <w:t>Nom</w:t>
                              </w:r>
                              <w:r w:rsidRPr="005B4932">
                                <w:rPr>
                                  <w:sz w:val="28"/>
                                  <w:szCs w:val="28"/>
                                </w:rPr>
                                <w:t>.</w:t>
                              </w:r>
                              <w:r>
                                <w:rPr>
                                  <w:sz w:val="28"/>
                                  <w:szCs w:val="28"/>
                                  <w:lang w:val="en-US"/>
                                </w:rPr>
                                <w:t>Sing</w:t>
                              </w:r>
                              <w:r>
                                <w:rPr>
                                  <w:sz w:val="28"/>
                                  <w:szCs w:val="28"/>
                                </w:rPr>
                                <w:t xml:space="preserve">. </w:t>
                              </w:r>
                              <w:r w:rsidRPr="00D310CB">
                                <w:rPr>
                                  <w:sz w:val="28"/>
                                  <w:szCs w:val="28"/>
                                </w:rPr>
                                <w:t>&lt;</w:t>
                              </w:r>
                              <w:r>
                                <w:rPr>
                                  <w:sz w:val="28"/>
                                  <w:szCs w:val="28"/>
                                </w:rPr>
                                <w:t xml:space="preserve"> </w:t>
                              </w:r>
                              <w:proofErr w:type="gramStart"/>
                              <w:r>
                                <w:rPr>
                                  <w:sz w:val="28"/>
                                  <w:szCs w:val="28"/>
                                  <w:lang w:val="en-US"/>
                                </w:rPr>
                                <w:t>Gen</w:t>
                              </w:r>
                              <w:r w:rsidRPr="00D310CB">
                                <w:rPr>
                                  <w:sz w:val="28"/>
                                  <w:szCs w:val="28"/>
                                </w:rPr>
                                <w:t>.</w:t>
                              </w:r>
                              <w:r>
                                <w:rPr>
                                  <w:sz w:val="28"/>
                                  <w:szCs w:val="28"/>
                                  <w:lang w:val="en-US"/>
                                </w:rPr>
                                <w:t>Sing</w:t>
                              </w:r>
                              <w:r w:rsidRPr="00D310CB">
                                <w:rPr>
                                  <w:sz w:val="28"/>
                                  <w:szCs w:val="28"/>
                                </w:rPr>
                                <w:t>.</w:t>
                              </w:r>
                              <w:proofErr w:type="gramEnd"/>
                            </w:p>
                            <w:p w:rsidR="00A36CC7" w:rsidRDefault="00A36CC7" w:rsidP="00032A45"/>
                          </w:txbxContent>
                        </wps:txbx>
                        <wps:bodyPr rot="0" vert="horz" wrap="square" lIns="91440" tIns="45720" rIns="91440" bIns="45720" anchor="t" anchorCtr="0" upright="1">
                          <a:noAutofit/>
                        </wps:bodyPr>
                      </wps:wsp>
                      <wps:wsp>
                        <wps:cNvPr id="424" name="Line 328"/>
                        <wps:cNvCnPr/>
                        <wps:spPr bwMode="auto">
                          <a:xfrm>
                            <a:off x="4686110" y="685810"/>
                            <a:ext cx="0" cy="3429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5" name="Line 329"/>
                        <wps:cNvCnPr/>
                        <wps:spPr bwMode="auto">
                          <a:xfrm>
                            <a:off x="1371505" y="68581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6" name="Line 330"/>
                        <wps:cNvCnPr/>
                        <wps:spPr bwMode="auto">
                          <a:xfrm>
                            <a:off x="1371505" y="68581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7" name="Line 331"/>
                        <wps:cNvCnPr/>
                        <wps:spPr bwMode="auto">
                          <a:xfrm>
                            <a:off x="1371505" y="685810"/>
                            <a:ext cx="0" cy="3429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8" name="Rectangle 332"/>
                        <wps:cNvSpPr>
                          <a:spLocks noChangeArrowheads="1"/>
                        </wps:cNvSpPr>
                        <wps:spPr bwMode="auto">
                          <a:xfrm>
                            <a:off x="343281" y="1714524"/>
                            <a:ext cx="2398919" cy="1115671"/>
                          </a:xfrm>
                          <a:prstGeom prst="rect">
                            <a:avLst/>
                          </a:prstGeom>
                          <a:solidFill>
                            <a:srgbClr val="FFFFFF"/>
                          </a:solidFill>
                          <a:ln w="9525">
                            <a:solidFill>
                              <a:srgbClr val="000000"/>
                            </a:solidFill>
                            <a:miter lim="800000"/>
                            <a:headEnd/>
                            <a:tailEnd/>
                          </a:ln>
                        </wps:spPr>
                        <wps:txbx>
                          <w:txbxContent>
                            <w:p w:rsidR="00A36CC7" w:rsidRPr="00D310CB" w:rsidRDefault="00A36CC7" w:rsidP="00032A45">
                              <w:pPr>
                                <w:rPr>
                                  <w:sz w:val="28"/>
                                  <w:szCs w:val="28"/>
                                  <w:lang w:val="en-US"/>
                                </w:rPr>
                              </w:pPr>
                              <w:proofErr w:type="gramStart"/>
                              <w:r w:rsidRPr="00D310CB">
                                <w:rPr>
                                  <w:sz w:val="28"/>
                                  <w:szCs w:val="28"/>
                                  <w:lang w:val="en-US"/>
                                </w:rPr>
                                <w:t>apis</w:t>
                              </w:r>
                              <w:proofErr w:type="gramEnd"/>
                              <w:r w:rsidRPr="00D310CB">
                                <w:rPr>
                                  <w:sz w:val="28"/>
                                  <w:szCs w:val="28"/>
                                  <w:lang w:val="en-US"/>
                                </w:rPr>
                                <w:t>, is, f –</w:t>
                              </w:r>
                              <w:r>
                                <w:rPr>
                                  <w:sz w:val="28"/>
                                  <w:szCs w:val="28"/>
                                  <w:lang w:val="en-US"/>
                                </w:rPr>
                                <w:t xml:space="preserve"> </w:t>
                              </w:r>
                              <w:r>
                                <w:rPr>
                                  <w:sz w:val="28"/>
                                  <w:szCs w:val="28"/>
                                </w:rPr>
                                <w:t>пчела</w:t>
                              </w:r>
                            </w:p>
                            <w:p w:rsidR="00A36CC7" w:rsidRPr="00D310CB" w:rsidRDefault="00A36CC7" w:rsidP="00032A45">
                              <w:pPr>
                                <w:rPr>
                                  <w:sz w:val="28"/>
                                  <w:szCs w:val="28"/>
                                  <w:lang w:val="en-US"/>
                                </w:rPr>
                              </w:pPr>
                              <w:proofErr w:type="gramStart"/>
                              <w:r w:rsidRPr="00D310CB">
                                <w:rPr>
                                  <w:sz w:val="28"/>
                                  <w:szCs w:val="28"/>
                                  <w:lang w:val="en-US"/>
                                </w:rPr>
                                <w:t>dosis</w:t>
                              </w:r>
                              <w:proofErr w:type="gramEnd"/>
                              <w:r w:rsidRPr="00D310CB">
                                <w:rPr>
                                  <w:sz w:val="28"/>
                                  <w:szCs w:val="28"/>
                                  <w:lang w:val="en-US"/>
                                </w:rPr>
                                <w:t xml:space="preserve">, is, f – </w:t>
                              </w:r>
                              <w:r>
                                <w:rPr>
                                  <w:sz w:val="28"/>
                                  <w:szCs w:val="28"/>
                                </w:rPr>
                                <w:t>доза</w:t>
                              </w:r>
                            </w:p>
                            <w:p w:rsidR="00A36CC7" w:rsidRPr="00D310CB" w:rsidRDefault="00A36CC7" w:rsidP="00032A45">
                              <w:pPr>
                                <w:rPr>
                                  <w:sz w:val="28"/>
                                  <w:szCs w:val="28"/>
                                  <w:lang w:val="en-US"/>
                                </w:rPr>
                              </w:pPr>
                              <w:proofErr w:type="gramStart"/>
                              <w:r w:rsidRPr="00D310CB">
                                <w:rPr>
                                  <w:sz w:val="28"/>
                                  <w:szCs w:val="28"/>
                                  <w:lang w:val="en-US"/>
                                </w:rPr>
                                <w:t>febris</w:t>
                              </w:r>
                              <w:proofErr w:type="gramEnd"/>
                              <w:r w:rsidRPr="00D310CB">
                                <w:rPr>
                                  <w:sz w:val="28"/>
                                  <w:szCs w:val="28"/>
                                  <w:lang w:val="en-US"/>
                                </w:rPr>
                                <w:t xml:space="preserve">, is, f – </w:t>
                              </w:r>
                              <w:r>
                                <w:rPr>
                                  <w:sz w:val="28"/>
                                  <w:szCs w:val="28"/>
                                </w:rPr>
                                <w:t>лихорадка</w:t>
                              </w:r>
                            </w:p>
                            <w:p w:rsidR="00A36CC7" w:rsidRPr="00D310CB" w:rsidRDefault="00A36CC7" w:rsidP="00032A45">
                              <w:pPr>
                                <w:rPr>
                                  <w:sz w:val="28"/>
                                  <w:szCs w:val="28"/>
                                  <w:lang w:val="en-US"/>
                                </w:rPr>
                              </w:pPr>
                              <w:proofErr w:type="gramStart"/>
                              <w:r w:rsidRPr="00D310CB">
                                <w:rPr>
                                  <w:sz w:val="28"/>
                                  <w:szCs w:val="28"/>
                                  <w:lang w:val="en-US"/>
                                </w:rPr>
                                <w:t>tussis</w:t>
                              </w:r>
                              <w:proofErr w:type="gramEnd"/>
                              <w:r w:rsidRPr="00D310CB">
                                <w:rPr>
                                  <w:sz w:val="28"/>
                                  <w:szCs w:val="28"/>
                                  <w:lang w:val="en-US"/>
                                </w:rPr>
                                <w:t xml:space="preserve">, is, f – </w:t>
                              </w:r>
                              <w:r>
                                <w:rPr>
                                  <w:sz w:val="28"/>
                                  <w:szCs w:val="28"/>
                                </w:rPr>
                                <w:t>кашель</w:t>
                              </w:r>
                            </w:p>
                            <w:p w:rsidR="00A36CC7" w:rsidRPr="008E3C04" w:rsidRDefault="00A36CC7" w:rsidP="00032A45">
                              <w:pPr>
                                <w:rPr>
                                  <w:sz w:val="28"/>
                                  <w:szCs w:val="28"/>
                                </w:rPr>
                              </w:pPr>
                              <w:proofErr w:type="gramStart"/>
                              <w:r w:rsidRPr="00D310CB">
                                <w:rPr>
                                  <w:sz w:val="28"/>
                                  <w:szCs w:val="28"/>
                                  <w:lang w:val="en-US"/>
                                </w:rPr>
                                <w:t>mare</w:t>
                              </w:r>
                              <w:proofErr w:type="gramEnd"/>
                              <w:r w:rsidRPr="00D310CB">
                                <w:rPr>
                                  <w:sz w:val="28"/>
                                  <w:szCs w:val="28"/>
                                  <w:lang w:val="en-US"/>
                                </w:rPr>
                                <w:t>,</w:t>
                              </w:r>
                              <w:r>
                                <w:rPr>
                                  <w:sz w:val="28"/>
                                  <w:szCs w:val="28"/>
                                  <w:lang w:val="en-US"/>
                                </w:rPr>
                                <w:t xml:space="preserve"> is, n</w:t>
                              </w:r>
                              <w:r w:rsidRPr="00D310CB">
                                <w:rPr>
                                  <w:sz w:val="28"/>
                                  <w:szCs w:val="28"/>
                                  <w:lang w:val="en-US"/>
                                </w:rPr>
                                <w:t xml:space="preserve"> – </w:t>
                              </w:r>
                              <w:r>
                                <w:rPr>
                                  <w:sz w:val="28"/>
                                  <w:szCs w:val="28"/>
                                </w:rPr>
                                <w:t>море</w:t>
                              </w:r>
                            </w:p>
                            <w:p w:rsidR="00A36CC7" w:rsidRPr="00D310CB" w:rsidRDefault="00A36CC7" w:rsidP="00032A45">
                              <w:pPr>
                                <w:rPr>
                                  <w:lang w:val="en-US"/>
                                </w:rPr>
                              </w:pPr>
                            </w:p>
                          </w:txbxContent>
                        </wps:txbx>
                        <wps:bodyPr rot="0" vert="horz" wrap="square" lIns="91440" tIns="45720" rIns="91440" bIns="45720" anchor="t" anchorCtr="0" upright="1">
                          <a:noAutofit/>
                        </wps:bodyPr>
                      </wps:wsp>
                      <wps:wsp>
                        <wps:cNvPr id="429" name="Rectangle 333"/>
                        <wps:cNvSpPr>
                          <a:spLocks noChangeArrowheads="1"/>
                        </wps:cNvSpPr>
                        <wps:spPr bwMode="auto">
                          <a:xfrm>
                            <a:off x="3428762" y="1714524"/>
                            <a:ext cx="2286381" cy="1115671"/>
                          </a:xfrm>
                          <a:prstGeom prst="rect">
                            <a:avLst/>
                          </a:prstGeom>
                          <a:solidFill>
                            <a:srgbClr val="FFFFFF"/>
                          </a:solidFill>
                          <a:ln w="9525">
                            <a:solidFill>
                              <a:srgbClr val="000000"/>
                            </a:solidFill>
                            <a:miter lim="800000"/>
                            <a:headEnd/>
                            <a:tailEnd/>
                          </a:ln>
                        </wps:spPr>
                        <wps:txbx>
                          <w:txbxContent>
                            <w:p w:rsidR="00A36CC7" w:rsidRPr="000135A3" w:rsidRDefault="00A36CC7" w:rsidP="00032A45">
                              <w:pPr>
                                <w:rPr>
                                  <w:sz w:val="28"/>
                                  <w:szCs w:val="28"/>
                                </w:rPr>
                              </w:pPr>
                              <w:proofErr w:type="gramStart"/>
                              <w:r w:rsidRPr="00D310CB">
                                <w:rPr>
                                  <w:sz w:val="28"/>
                                  <w:szCs w:val="28"/>
                                  <w:lang w:val="en-US"/>
                                </w:rPr>
                                <w:t>pulvis</w:t>
                              </w:r>
                              <w:proofErr w:type="gramEnd"/>
                              <w:r w:rsidRPr="00D310CB">
                                <w:rPr>
                                  <w:sz w:val="28"/>
                                  <w:szCs w:val="28"/>
                                  <w:lang w:val="en-US"/>
                                </w:rPr>
                                <w:t>, eris, m –</w:t>
                              </w:r>
                              <w:r>
                                <w:rPr>
                                  <w:sz w:val="28"/>
                                  <w:szCs w:val="28"/>
                                  <w:lang w:val="en-US"/>
                                </w:rPr>
                                <w:t xml:space="preserve"> </w:t>
                              </w:r>
                              <w:r>
                                <w:rPr>
                                  <w:sz w:val="28"/>
                                  <w:szCs w:val="28"/>
                                </w:rPr>
                                <w:t>порошок</w:t>
                              </w:r>
                            </w:p>
                            <w:p w:rsidR="00A36CC7" w:rsidRPr="000135A3" w:rsidRDefault="00A36CC7" w:rsidP="00032A45">
                              <w:pPr>
                                <w:rPr>
                                  <w:sz w:val="28"/>
                                  <w:szCs w:val="28"/>
                                </w:rPr>
                              </w:pPr>
                              <w:proofErr w:type="gramStart"/>
                              <w:r w:rsidRPr="00D310CB">
                                <w:rPr>
                                  <w:sz w:val="28"/>
                                  <w:szCs w:val="28"/>
                                  <w:lang w:val="en-US"/>
                                </w:rPr>
                                <w:t>radix</w:t>
                              </w:r>
                              <w:proofErr w:type="gramEnd"/>
                              <w:r w:rsidRPr="00D310CB">
                                <w:rPr>
                                  <w:sz w:val="28"/>
                                  <w:szCs w:val="28"/>
                                  <w:lang w:val="en-US"/>
                                </w:rPr>
                                <w:t>, icis, f –</w:t>
                              </w:r>
                              <w:r>
                                <w:rPr>
                                  <w:sz w:val="28"/>
                                  <w:szCs w:val="28"/>
                                </w:rPr>
                                <w:t xml:space="preserve"> корень</w:t>
                              </w:r>
                            </w:p>
                            <w:p w:rsidR="00A36CC7" w:rsidRPr="000135A3" w:rsidRDefault="00A36CC7" w:rsidP="00032A45">
                              <w:pPr>
                                <w:rPr>
                                  <w:sz w:val="28"/>
                                  <w:szCs w:val="28"/>
                                  <w:lang w:val="en-US"/>
                                </w:rPr>
                              </w:pPr>
                              <w:proofErr w:type="gramStart"/>
                              <w:r w:rsidRPr="00D310CB">
                                <w:rPr>
                                  <w:sz w:val="28"/>
                                  <w:szCs w:val="28"/>
                                  <w:lang w:val="en-US"/>
                                </w:rPr>
                                <w:t>solutio</w:t>
                              </w:r>
                              <w:proofErr w:type="gramEnd"/>
                              <w:r w:rsidRPr="00D310CB">
                                <w:rPr>
                                  <w:sz w:val="28"/>
                                  <w:szCs w:val="28"/>
                                  <w:lang w:val="en-US"/>
                                </w:rPr>
                                <w:t>, ionis, f –</w:t>
                              </w:r>
                              <w:r w:rsidRPr="000135A3">
                                <w:rPr>
                                  <w:sz w:val="28"/>
                                  <w:szCs w:val="28"/>
                                  <w:lang w:val="en-US"/>
                                </w:rPr>
                                <w:t xml:space="preserve"> </w:t>
                              </w:r>
                              <w:r>
                                <w:rPr>
                                  <w:sz w:val="28"/>
                                  <w:szCs w:val="28"/>
                                </w:rPr>
                                <w:t>раствор</w:t>
                              </w:r>
                            </w:p>
                            <w:p w:rsidR="00A36CC7" w:rsidRPr="000135A3" w:rsidRDefault="00A36CC7" w:rsidP="00032A45">
                              <w:pPr>
                                <w:rPr>
                                  <w:sz w:val="28"/>
                                  <w:szCs w:val="28"/>
                                  <w:lang w:val="en-US"/>
                                </w:rPr>
                              </w:pPr>
                              <w:proofErr w:type="gramStart"/>
                              <w:r w:rsidRPr="00D310CB">
                                <w:rPr>
                                  <w:sz w:val="28"/>
                                  <w:szCs w:val="28"/>
                                  <w:lang w:val="en-US"/>
                                </w:rPr>
                                <w:t>flos</w:t>
                              </w:r>
                              <w:proofErr w:type="gramEnd"/>
                              <w:r w:rsidRPr="00D310CB">
                                <w:rPr>
                                  <w:sz w:val="28"/>
                                  <w:szCs w:val="28"/>
                                  <w:lang w:val="en-US"/>
                                </w:rPr>
                                <w:t>, oris, m –</w:t>
                              </w:r>
                              <w:r w:rsidRPr="000135A3">
                                <w:rPr>
                                  <w:sz w:val="28"/>
                                  <w:szCs w:val="28"/>
                                  <w:lang w:val="en-US"/>
                                </w:rPr>
                                <w:t xml:space="preserve"> </w:t>
                              </w:r>
                              <w:r>
                                <w:rPr>
                                  <w:sz w:val="28"/>
                                  <w:szCs w:val="28"/>
                                </w:rPr>
                                <w:t>цветок</w:t>
                              </w:r>
                            </w:p>
                            <w:p w:rsidR="00A36CC7" w:rsidRPr="000135A3" w:rsidRDefault="00A36CC7" w:rsidP="00032A45">
                              <w:pPr>
                                <w:rPr>
                                  <w:sz w:val="28"/>
                                  <w:szCs w:val="28"/>
                                </w:rPr>
                              </w:pPr>
                              <w:proofErr w:type="gramStart"/>
                              <w:r>
                                <w:rPr>
                                  <w:sz w:val="28"/>
                                  <w:szCs w:val="28"/>
                                  <w:lang w:val="en-US"/>
                                </w:rPr>
                                <w:t>sulfas</w:t>
                              </w:r>
                              <w:proofErr w:type="gramEnd"/>
                              <w:r w:rsidRPr="00D310CB">
                                <w:rPr>
                                  <w:sz w:val="28"/>
                                  <w:szCs w:val="28"/>
                                  <w:lang w:val="en-US"/>
                                </w:rPr>
                                <w:t>, atis, n –</w:t>
                              </w:r>
                              <w:r>
                                <w:rPr>
                                  <w:sz w:val="28"/>
                                  <w:szCs w:val="28"/>
                                </w:rPr>
                                <w:t xml:space="preserve"> сульфат</w:t>
                              </w:r>
                            </w:p>
                            <w:p w:rsidR="00A36CC7" w:rsidRPr="00D310CB" w:rsidRDefault="00A36CC7" w:rsidP="00032A45">
                              <w:pPr>
                                <w:rPr>
                                  <w:sz w:val="28"/>
                                  <w:szCs w:val="28"/>
                                  <w:lang w:val="en-US"/>
                                </w:rPr>
                              </w:pPr>
                            </w:p>
                          </w:txbxContent>
                        </wps:txbx>
                        <wps:bodyPr rot="0" vert="horz" wrap="square" lIns="91440" tIns="45720" rIns="91440" bIns="45720" anchor="t" anchorCtr="0" upright="1">
                          <a:noAutofit/>
                        </wps:bodyPr>
                      </wps:wsp>
                      <wps:wsp>
                        <wps:cNvPr id="430" name="Line 334"/>
                        <wps:cNvCnPr/>
                        <wps:spPr bwMode="auto">
                          <a:xfrm>
                            <a:off x="1371505" y="1485647"/>
                            <a:ext cx="0" cy="22887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1" name="Line 335"/>
                        <wps:cNvCnPr/>
                        <wps:spPr bwMode="auto">
                          <a:xfrm>
                            <a:off x="4686110" y="1485647"/>
                            <a:ext cx="0" cy="22887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id="Полотно 322" o:spid="_x0000_s1141" editas="canvas" style="width:459pt;height:222.85pt;mso-position-horizontal-relative:char;mso-position-vertical-relative:line" coordsize="58293,283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&#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42" type="#_x0000_t75" style="position:absolute;width:58293;height:28301;visibility:visible;mso-wrap-style:square">
                  <v:fill o:detectmouseclick="t"/>
                  <v:path o:connecttype="none"/>
                </v:shape>
                <v:rect id="Rectangle 324" o:spid="_x0000_s1143" style="position:absolute;left:34287;top:2280;width:22864;height:45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LjVsQA&#10;AADcAAAADwAAAGRycy9kb3ducmV2LnhtbESPQYvCMBSE78L+h/AW9qaprshajbIoih61vezt2Tzb&#10;us1LaaJWf70RBI/DzHzDTOetqcSFGldaVtDvRSCIM6tLzhWkyar7A8J5ZI2VZVJwIwfz2UdnirG2&#10;V97RZe9zESDsYlRQeF/HUrqsIIOuZ2vi4B1tY9AH2eRSN3gNcFPJQRSNpMGSw0KBNS0Kyv73Z6Pg&#10;UA5SvO+SdWTGq2+/bZPT+W+p1Ndn+zsB4an17/CrvdEKhv0xPM+EIy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8i41bEAAAA3AAAAA8AAAAAAAAAAAAAAAAAmAIAAGRycy9k&#10;b3ducmV2LnhtbFBLBQYAAAAABAAEAPUAAACJAwAAAAA=&#10;">
                  <v:textbox>
                    <w:txbxContent>
                      <w:p w:rsidR="00E106AF" w:rsidRDefault="00E106AF" w:rsidP="00032A45">
                        <w:pPr>
                          <w:jc w:val="center"/>
                        </w:pPr>
                        <w:r w:rsidRPr="00FE438D">
                          <w:rPr>
                            <w:b/>
                            <w:bCs/>
                            <w:sz w:val="28"/>
                            <w:szCs w:val="28"/>
                          </w:rPr>
                          <w:t>НЕРАВНОСЛОЖНЫЕ</w:t>
                        </w:r>
                      </w:p>
                    </w:txbxContent>
                  </v:textbox>
                </v:rect>
                <v:rect id="Rectangle 325" o:spid="_x0000_s1144" style="position:absolute;left:3432;top:2280;width:22824;height:48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SAdsIA&#10;AADcAAAADwAAAGRycy9kb3ducmV2LnhtbERPTW+CQBC9m/Q/bKZJb7pIjWnRhTRtaOpR4dLbyE6B&#10;ys4SdlHqr3cPJj2+vO9tNplOnGlwrWUFy0UEgriyuuVaQVnk8xcQziNr7CyTgj9ykKUPsy0m2l54&#10;T+eDr0UIYZeggsb7PpHSVQ0ZdAvbEwfuxw4GfYBDLfWAlxBuOhlH0VoabDk0NNjTe0PV6TAaBcc2&#10;LvG6Lz4j85o/+91U/I7fH0o9PU5vGxCeJv8vvru/tIJVHOaHM+EIyPQ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dIB2wgAAANwAAAAPAAAAAAAAAAAAAAAAAJgCAABkcnMvZG93&#10;bnJldi54bWxQSwUGAAAAAAQABAD1AAAAhwMAAAAA&#10;">
                  <v:textbox>
                    <w:txbxContent>
                      <w:p w:rsidR="00E106AF" w:rsidRDefault="00E106AF" w:rsidP="00032A45">
                        <w:pPr>
                          <w:jc w:val="center"/>
                        </w:pPr>
                        <w:r w:rsidRPr="00FE438D">
                          <w:rPr>
                            <w:b/>
                            <w:bCs/>
                            <w:sz w:val="28"/>
                            <w:szCs w:val="28"/>
                          </w:rPr>
                          <w:t>РАВНОСЛОЖНЫЕ</w:t>
                        </w:r>
                      </w:p>
                    </w:txbxContent>
                  </v:textbox>
                </v:rect>
                <v:rect id="Rectangle 326" o:spid="_x0000_s1145" style="position:absolute;left:3432;top:10287;width:23998;height:4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msUA&#10;AADcAAAADwAAAGRycy9kb3ducmV2LnhtbESPQWvCQBSE7wX/w/IKvTWbplJqdBVRLPZokktvz+wz&#10;SZt9G7KrSf31bqHgcZiZb5jFajStuFDvGssKXqIYBHFpdcOVgiLfPb+DcB5ZY2uZFPySg9Vy8rDA&#10;VNuBD3TJfCUChF2KCmrvu1RKV9Zk0EW2Iw7eyfYGfZB9JXWPQ4CbViZx/CYNNhwWauxoU1P5k52N&#10;gmOTFHg95B+xme1e/eeYf5+/tko9PY7rOQhPo7+H/9t7rWCaJPB3JhwB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ruaxQAAANwAAAAPAAAAAAAAAAAAAAAAAJgCAABkcnMv&#10;ZG93bnJldi54bWxQSwUGAAAAAAQABAD1AAAAigMAAAAA&#10;">
                  <v:textbox>
                    <w:txbxContent>
                      <w:p w:rsidR="00E106AF" w:rsidRPr="00D310CB" w:rsidRDefault="00E106AF" w:rsidP="00032A45">
                        <w:r w:rsidRPr="00D310CB">
                          <w:rPr>
                            <w:sz w:val="28"/>
                            <w:szCs w:val="28"/>
                          </w:rPr>
                          <w:t>Количество слогов в</w:t>
                        </w:r>
                        <w:r>
                          <w:t xml:space="preserve"> </w:t>
                        </w:r>
                        <w:r>
                          <w:rPr>
                            <w:sz w:val="28"/>
                            <w:szCs w:val="28"/>
                            <w:lang w:val="en-US"/>
                          </w:rPr>
                          <w:t>Nom</w:t>
                        </w:r>
                        <w:r w:rsidRPr="005B4932">
                          <w:rPr>
                            <w:sz w:val="28"/>
                            <w:szCs w:val="28"/>
                          </w:rPr>
                          <w:t>.</w:t>
                        </w:r>
                        <w:r>
                          <w:rPr>
                            <w:sz w:val="28"/>
                            <w:szCs w:val="28"/>
                            <w:lang w:val="en-US"/>
                          </w:rPr>
                          <w:t>Sing</w:t>
                        </w:r>
                        <w:r>
                          <w:rPr>
                            <w:sz w:val="28"/>
                            <w:szCs w:val="28"/>
                          </w:rPr>
                          <w:t xml:space="preserve">. = </w:t>
                        </w:r>
                        <w:r>
                          <w:rPr>
                            <w:sz w:val="28"/>
                            <w:szCs w:val="28"/>
                            <w:lang w:val="en-US"/>
                          </w:rPr>
                          <w:t>Gen</w:t>
                        </w:r>
                        <w:r w:rsidRPr="00D310CB">
                          <w:rPr>
                            <w:sz w:val="28"/>
                            <w:szCs w:val="28"/>
                          </w:rPr>
                          <w:t>.</w:t>
                        </w:r>
                        <w:r>
                          <w:rPr>
                            <w:sz w:val="28"/>
                            <w:szCs w:val="28"/>
                            <w:lang w:val="en-US"/>
                          </w:rPr>
                          <w:t>Sing</w:t>
                        </w:r>
                        <w:r w:rsidRPr="00D310CB">
                          <w:rPr>
                            <w:sz w:val="28"/>
                            <w:szCs w:val="28"/>
                          </w:rPr>
                          <w:t>.</w:t>
                        </w:r>
                      </w:p>
                    </w:txbxContent>
                  </v:textbox>
                </v:rect>
                <v:rect id="Rectangle 327" o:spid="_x0000_s1146" style="position:absolute;left:34287;top:10287;width:22864;height:4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YeAcUA&#10;AADcAAAADwAAAGRycy9kb3ducmV2LnhtbESPT2vCQBTE70K/w/IKvenGWKSmriKWlPao8eLtNfua&#10;pGbfhuzmT/30bkHocZiZ3zDr7Whq0VPrKssK5rMIBHFudcWFglOWTl9AOI+ssbZMCn7JwXbzMFlj&#10;ou3AB+qPvhABwi5BBaX3TSKly0sy6Ga2IQ7et20N+iDbQuoWhwA3tYyjaCkNVhwWSmxoX1J+OXZG&#10;wVcVn/B6yN4js0oX/nPMfrrzm1JPj+PuFYSn0f+H7+0PreA5XsDfmXAE5OY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ph4BxQAAANwAAAAPAAAAAAAAAAAAAAAAAJgCAABkcnMv&#10;ZG93bnJldi54bWxQSwUGAAAAAAQABAD1AAAAigMAAAAA&#10;">
                  <v:textbox>
                    <w:txbxContent>
                      <w:p w:rsidR="00E106AF" w:rsidRPr="00D310CB" w:rsidRDefault="00E106AF" w:rsidP="00032A45">
                        <w:r w:rsidRPr="00D310CB">
                          <w:rPr>
                            <w:sz w:val="28"/>
                            <w:szCs w:val="28"/>
                          </w:rPr>
                          <w:t>Количество слогов в</w:t>
                        </w:r>
                        <w:r>
                          <w:t xml:space="preserve"> </w:t>
                        </w:r>
                        <w:r>
                          <w:rPr>
                            <w:sz w:val="28"/>
                            <w:szCs w:val="28"/>
                            <w:lang w:val="en-US"/>
                          </w:rPr>
                          <w:t>Nom</w:t>
                        </w:r>
                        <w:r w:rsidRPr="005B4932">
                          <w:rPr>
                            <w:sz w:val="28"/>
                            <w:szCs w:val="28"/>
                          </w:rPr>
                          <w:t>.</w:t>
                        </w:r>
                        <w:r>
                          <w:rPr>
                            <w:sz w:val="28"/>
                            <w:szCs w:val="28"/>
                            <w:lang w:val="en-US"/>
                          </w:rPr>
                          <w:t>Sing</w:t>
                        </w:r>
                        <w:r>
                          <w:rPr>
                            <w:sz w:val="28"/>
                            <w:szCs w:val="28"/>
                          </w:rPr>
                          <w:t xml:space="preserve">. </w:t>
                        </w:r>
                        <w:r w:rsidRPr="00D310CB">
                          <w:rPr>
                            <w:sz w:val="28"/>
                            <w:szCs w:val="28"/>
                          </w:rPr>
                          <w:t>&lt;</w:t>
                        </w:r>
                        <w:r>
                          <w:rPr>
                            <w:sz w:val="28"/>
                            <w:szCs w:val="28"/>
                          </w:rPr>
                          <w:t xml:space="preserve"> </w:t>
                        </w:r>
                        <w:r>
                          <w:rPr>
                            <w:sz w:val="28"/>
                            <w:szCs w:val="28"/>
                            <w:lang w:val="en-US"/>
                          </w:rPr>
                          <w:t>Gen</w:t>
                        </w:r>
                        <w:r w:rsidRPr="00D310CB">
                          <w:rPr>
                            <w:sz w:val="28"/>
                            <w:szCs w:val="28"/>
                          </w:rPr>
                          <w:t>.</w:t>
                        </w:r>
                        <w:r>
                          <w:rPr>
                            <w:sz w:val="28"/>
                            <w:szCs w:val="28"/>
                            <w:lang w:val="en-US"/>
                          </w:rPr>
                          <w:t>Sing</w:t>
                        </w:r>
                        <w:r w:rsidRPr="00D310CB">
                          <w:rPr>
                            <w:sz w:val="28"/>
                            <w:szCs w:val="28"/>
                          </w:rPr>
                          <w:t>.</w:t>
                        </w:r>
                      </w:p>
                      <w:p w:rsidR="00E106AF" w:rsidRDefault="00E106AF" w:rsidP="00032A45"/>
                    </w:txbxContent>
                  </v:textbox>
                </v:rect>
                <v:line id="Line 328" o:spid="_x0000_s1147" style="position:absolute;visibility:visible;mso-wrap-style:square" from="46861,6858" to="46861,10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xn5OccAAADcAAAADwAAAGRycy9kb3ducmV2LnhtbESPT2vCQBTE74V+h+UJvdWNVoJEV5GW&#10;gvYg9Q/o8Zl9TdJm34bdbZJ++64geBxm5jfMfNmbWrTkfGVZwWiYgCDOra64UHA8vD9PQfiArLG2&#10;TAr+yMNy8fgwx0zbjnfU7kMhIoR9hgrKEJpMSp+XZNAPbUMcvS/rDIYoXSG1wy7CTS3HSZJKgxXH&#10;hRIbei0p/9n/GgXbl8+0XW0+1v1pk17yt93l/N05pZ4G/WoGIlAf7uFbe60VTMYTuJ6JR0Au/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PGfk5xwAAANwAAAAPAAAAAAAA&#10;AAAAAAAAAKECAABkcnMvZG93bnJldi54bWxQSwUGAAAAAAQABAD5AAAAlQMAAAAA&#10;"/>
                <v:line id="Line 329" o:spid="_x0000_s1148" style="position:absolute;visibility:visible;mso-wrap-style:square" from="13715,6858" to="13715,6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FVcoscAAADcAAAADwAAAGRycy9kb3ducmV2LnhtbESPQWvCQBSE7wX/w/IKvdVNbRskuopY&#10;CtpDqVbQ4zP7TKLZt2F3m6T/3hUKPQ4z8w0znfemFi05X1lW8DRMQBDnVldcKNh9vz+OQfiArLG2&#10;TAp+ycN8NribYqZtxxtqt6EQEcI+QwVlCE0mpc9LMuiHtiGO3sk6gyFKV0jtsItwU8tRkqTSYMVx&#10;ocSGliXll+2PUfD5/JW2i/XHqt+v02P+tjkezp1T6uG+X0xABOrDf/ivvdIKXkavcDsTj4CcXQ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gVVyixwAAANwAAAAPAAAAAAAA&#10;AAAAAAAAAKECAABkcnMvZG93bnJldi54bWxQSwUGAAAAAAQABAD5AAAAlQMAAAAA&#10;"/>
                <v:line id="Line 330" o:spid="_x0000_s1149" style="position:absolute;visibility:visible;mso-wrap-style:square" from="13715,6858" to="13715,6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IfC1cYAAADcAAAADwAAAGRycy9kb3ducmV2LnhtbESPQWvCQBSE7wX/w/IEb3VTLaFEVxFL&#10;QT2Uagt6fGafSWr2bdhdk/TfdwtCj8PMfMPMl72pRUvOV5YVPI0TEMS51RUXCr4+3x5fQPiArLG2&#10;TAp+yMNyMXiYY6Ztx3tqD6EQEcI+QwVlCE0mpc9LMujHtiGO3sU6gyFKV0jtsItwU8tJkqTSYMVx&#10;ocSG1iXl18PNKHiffqTtarvb9Mdtes5f9+fTd+eUGg371QxEoD78h+/tjVbwPEn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CHwtXGAAAA3AAAAA8AAAAAAAAA&#10;AAAAAAAAoQIAAGRycy9kb3ducmV2LnhtbFBLBQYAAAAABAAEAPkAAACUAwAAAAA=&#10;"/>
                <v:line id="Line 331" o:spid="_x0000_s1150" style="position:absolute;visibility:visible;mso-wrap-style:square" from="13715,6858" to="13715,10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8tnTscAAADcAAAADwAAAGRycy9kb3ducmV2LnhtbESPQWvCQBSE7wX/w/IKvdVNbUkluoq0&#10;FLSHolbQ4zP7TGKzb8PuNkn/vSsUPA4z8w0znfemFi05X1lW8DRMQBDnVldcKNh9fzyOQfiArLG2&#10;TAr+yMN8NribYqZtxxtqt6EQEcI+QwVlCE0mpc9LMuiHtiGO3sk6gyFKV0jtsItwU8tRkqTSYMVx&#10;ocSG3krKf7a/RsHX8zptF6vPZb9fpcf8fXM8nDun1MN9v5iACNSHW/i/vdQKXka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y2dOxwAAANwAAAAPAAAAAAAA&#10;AAAAAAAAAKECAABkcnMvZG93bnJldi54bWxQSwUGAAAAAAQABAD5AAAAlQMAAAAA&#10;"/>
                <v:rect id="Rectangle 332" o:spid="_x0000_s1151" style="position:absolute;left:3432;top:17145;width:23990;height:11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KMcMIA&#10;AADcAAAADwAAAGRycy9kb3ducmV2LnhtbERPTW+CQBC9m/Q/bKZJb7pIjWnRhTRtaOpR4dLbyE6B&#10;ys4SdlHqr3cPJj2+vO9tNplOnGlwrWUFy0UEgriyuuVaQVnk8xcQziNr7CyTgj9ykKUPsy0m2l54&#10;T+eDr0UIYZeggsb7PpHSVQ0ZdAvbEwfuxw4GfYBDLfWAlxBuOhlH0VoabDk0NNjTe0PV6TAaBcc2&#10;LvG6Lz4j85o/+91U/I7fH0o9PU5vGxCeJv8vvru/tIJVHNaGM+EIyPQ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AoxwwgAAANwAAAAPAAAAAAAAAAAAAAAAAJgCAABkcnMvZG93&#10;bnJldi54bWxQSwUGAAAAAAQABAD1AAAAhwMAAAAA&#10;">
                  <v:textbox>
                    <w:txbxContent>
                      <w:p w:rsidR="00E106AF" w:rsidRPr="00D310CB" w:rsidRDefault="00E106AF" w:rsidP="00032A45">
                        <w:pPr>
                          <w:rPr>
                            <w:sz w:val="28"/>
                            <w:szCs w:val="28"/>
                            <w:lang w:val="en-US"/>
                          </w:rPr>
                        </w:pPr>
                        <w:r w:rsidRPr="00D310CB">
                          <w:rPr>
                            <w:sz w:val="28"/>
                            <w:szCs w:val="28"/>
                            <w:lang w:val="en-US"/>
                          </w:rPr>
                          <w:t>apis, is, f –</w:t>
                        </w:r>
                        <w:r>
                          <w:rPr>
                            <w:sz w:val="28"/>
                            <w:szCs w:val="28"/>
                            <w:lang w:val="en-US"/>
                          </w:rPr>
                          <w:t xml:space="preserve"> </w:t>
                        </w:r>
                        <w:r>
                          <w:rPr>
                            <w:sz w:val="28"/>
                            <w:szCs w:val="28"/>
                          </w:rPr>
                          <w:t>пчела</w:t>
                        </w:r>
                      </w:p>
                      <w:p w:rsidR="00E106AF" w:rsidRPr="00D310CB" w:rsidRDefault="00E106AF" w:rsidP="00032A45">
                        <w:pPr>
                          <w:rPr>
                            <w:sz w:val="28"/>
                            <w:szCs w:val="28"/>
                            <w:lang w:val="en-US"/>
                          </w:rPr>
                        </w:pPr>
                        <w:r w:rsidRPr="00D310CB">
                          <w:rPr>
                            <w:sz w:val="28"/>
                            <w:szCs w:val="28"/>
                            <w:lang w:val="en-US"/>
                          </w:rPr>
                          <w:t xml:space="preserve">dosis, is, f – </w:t>
                        </w:r>
                        <w:r>
                          <w:rPr>
                            <w:sz w:val="28"/>
                            <w:szCs w:val="28"/>
                          </w:rPr>
                          <w:t>доза</w:t>
                        </w:r>
                      </w:p>
                      <w:p w:rsidR="00E106AF" w:rsidRPr="00D310CB" w:rsidRDefault="00E106AF" w:rsidP="00032A45">
                        <w:pPr>
                          <w:rPr>
                            <w:sz w:val="28"/>
                            <w:szCs w:val="28"/>
                            <w:lang w:val="en-US"/>
                          </w:rPr>
                        </w:pPr>
                        <w:r w:rsidRPr="00D310CB">
                          <w:rPr>
                            <w:sz w:val="28"/>
                            <w:szCs w:val="28"/>
                            <w:lang w:val="en-US"/>
                          </w:rPr>
                          <w:t xml:space="preserve">febris, is, f – </w:t>
                        </w:r>
                        <w:r>
                          <w:rPr>
                            <w:sz w:val="28"/>
                            <w:szCs w:val="28"/>
                          </w:rPr>
                          <w:t>лихорадка</w:t>
                        </w:r>
                      </w:p>
                      <w:p w:rsidR="00E106AF" w:rsidRPr="00D310CB" w:rsidRDefault="00E106AF" w:rsidP="00032A45">
                        <w:pPr>
                          <w:rPr>
                            <w:sz w:val="28"/>
                            <w:szCs w:val="28"/>
                            <w:lang w:val="en-US"/>
                          </w:rPr>
                        </w:pPr>
                        <w:r w:rsidRPr="00D310CB">
                          <w:rPr>
                            <w:sz w:val="28"/>
                            <w:szCs w:val="28"/>
                            <w:lang w:val="en-US"/>
                          </w:rPr>
                          <w:t xml:space="preserve">tussis, is, f – </w:t>
                        </w:r>
                        <w:r>
                          <w:rPr>
                            <w:sz w:val="28"/>
                            <w:szCs w:val="28"/>
                          </w:rPr>
                          <w:t>кашель</w:t>
                        </w:r>
                      </w:p>
                      <w:p w:rsidR="00E106AF" w:rsidRPr="008E3C04" w:rsidRDefault="00E106AF" w:rsidP="00032A45">
                        <w:pPr>
                          <w:rPr>
                            <w:sz w:val="28"/>
                            <w:szCs w:val="28"/>
                          </w:rPr>
                        </w:pPr>
                        <w:r w:rsidRPr="00D310CB">
                          <w:rPr>
                            <w:sz w:val="28"/>
                            <w:szCs w:val="28"/>
                            <w:lang w:val="en-US"/>
                          </w:rPr>
                          <w:t>mare,</w:t>
                        </w:r>
                        <w:r>
                          <w:rPr>
                            <w:sz w:val="28"/>
                            <w:szCs w:val="28"/>
                            <w:lang w:val="en-US"/>
                          </w:rPr>
                          <w:t xml:space="preserve"> is, n</w:t>
                        </w:r>
                        <w:r w:rsidRPr="00D310CB">
                          <w:rPr>
                            <w:sz w:val="28"/>
                            <w:szCs w:val="28"/>
                            <w:lang w:val="en-US"/>
                          </w:rPr>
                          <w:t xml:space="preserve"> – </w:t>
                        </w:r>
                        <w:r>
                          <w:rPr>
                            <w:sz w:val="28"/>
                            <w:szCs w:val="28"/>
                          </w:rPr>
                          <w:t>море</w:t>
                        </w:r>
                      </w:p>
                      <w:p w:rsidR="00E106AF" w:rsidRPr="00D310CB" w:rsidRDefault="00E106AF" w:rsidP="00032A45">
                        <w:pPr>
                          <w:rPr>
                            <w:lang w:val="en-US"/>
                          </w:rPr>
                        </w:pPr>
                      </w:p>
                    </w:txbxContent>
                  </v:textbox>
                </v:rect>
                <v:rect id="Rectangle 333" o:spid="_x0000_s1152" style="position:absolute;left:34287;top:17145;width:22864;height:11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4p68QA&#10;AADcAAAADwAAAGRycy9kb3ducmV2LnhtbESPQYvCMBSE74L/IbyFvWm6XVm0GkUURY9aL96ezbPt&#10;bvNSmqjVX2+EBY/DzHzDTGatqcSVGldaVvDVj0AQZ1aXnCs4pKveEITzyBory6TgTg5m025ngom2&#10;N97Rde9zESDsElRQeF8nUrqsIIOub2vi4J1tY9AH2eRSN3gLcFPJOIp+pMGSw0KBNS0Kyv72F6Pg&#10;VMYHfOzSdWRGq2+/bdPfy3Gp1OdHOx+D8NT6d/i/vdEKBvEIXmfCEZDT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OKevEAAAA3AAAAA8AAAAAAAAAAAAAAAAAmAIAAGRycy9k&#10;b3ducmV2LnhtbFBLBQYAAAAABAAEAPUAAACJAwAAAAA=&#10;">
                  <v:textbox>
                    <w:txbxContent>
                      <w:p w:rsidR="00E106AF" w:rsidRPr="000135A3" w:rsidRDefault="00E106AF" w:rsidP="00032A45">
                        <w:pPr>
                          <w:rPr>
                            <w:sz w:val="28"/>
                            <w:szCs w:val="28"/>
                          </w:rPr>
                        </w:pPr>
                        <w:r w:rsidRPr="00D310CB">
                          <w:rPr>
                            <w:sz w:val="28"/>
                            <w:szCs w:val="28"/>
                            <w:lang w:val="en-US"/>
                          </w:rPr>
                          <w:t>pulvis, eris, m –</w:t>
                        </w:r>
                        <w:r>
                          <w:rPr>
                            <w:sz w:val="28"/>
                            <w:szCs w:val="28"/>
                            <w:lang w:val="en-US"/>
                          </w:rPr>
                          <w:t xml:space="preserve"> </w:t>
                        </w:r>
                        <w:r>
                          <w:rPr>
                            <w:sz w:val="28"/>
                            <w:szCs w:val="28"/>
                          </w:rPr>
                          <w:t>порошок</w:t>
                        </w:r>
                      </w:p>
                      <w:p w:rsidR="00E106AF" w:rsidRPr="000135A3" w:rsidRDefault="00E106AF" w:rsidP="00032A45">
                        <w:pPr>
                          <w:rPr>
                            <w:sz w:val="28"/>
                            <w:szCs w:val="28"/>
                          </w:rPr>
                        </w:pPr>
                        <w:r w:rsidRPr="00D310CB">
                          <w:rPr>
                            <w:sz w:val="28"/>
                            <w:szCs w:val="28"/>
                            <w:lang w:val="en-US"/>
                          </w:rPr>
                          <w:t>radix, icis, f –</w:t>
                        </w:r>
                        <w:r>
                          <w:rPr>
                            <w:sz w:val="28"/>
                            <w:szCs w:val="28"/>
                          </w:rPr>
                          <w:t xml:space="preserve"> корень</w:t>
                        </w:r>
                      </w:p>
                      <w:p w:rsidR="00E106AF" w:rsidRPr="000135A3" w:rsidRDefault="00E106AF" w:rsidP="00032A45">
                        <w:pPr>
                          <w:rPr>
                            <w:sz w:val="28"/>
                            <w:szCs w:val="28"/>
                            <w:lang w:val="en-US"/>
                          </w:rPr>
                        </w:pPr>
                        <w:r w:rsidRPr="00D310CB">
                          <w:rPr>
                            <w:sz w:val="28"/>
                            <w:szCs w:val="28"/>
                            <w:lang w:val="en-US"/>
                          </w:rPr>
                          <w:t>solutio, ionis, f –</w:t>
                        </w:r>
                        <w:r w:rsidRPr="000135A3">
                          <w:rPr>
                            <w:sz w:val="28"/>
                            <w:szCs w:val="28"/>
                            <w:lang w:val="en-US"/>
                          </w:rPr>
                          <w:t xml:space="preserve"> </w:t>
                        </w:r>
                        <w:r>
                          <w:rPr>
                            <w:sz w:val="28"/>
                            <w:szCs w:val="28"/>
                          </w:rPr>
                          <w:t>раствор</w:t>
                        </w:r>
                      </w:p>
                      <w:p w:rsidR="00E106AF" w:rsidRPr="000135A3" w:rsidRDefault="00E106AF" w:rsidP="00032A45">
                        <w:pPr>
                          <w:rPr>
                            <w:sz w:val="28"/>
                            <w:szCs w:val="28"/>
                            <w:lang w:val="en-US"/>
                          </w:rPr>
                        </w:pPr>
                        <w:r w:rsidRPr="00D310CB">
                          <w:rPr>
                            <w:sz w:val="28"/>
                            <w:szCs w:val="28"/>
                            <w:lang w:val="en-US"/>
                          </w:rPr>
                          <w:t>flos, oris, m –</w:t>
                        </w:r>
                        <w:r w:rsidRPr="000135A3">
                          <w:rPr>
                            <w:sz w:val="28"/>
                            <w:szCs w:val="28"/>
                            <w:lang w:val="en-US"/>
                          </w:rPr>
                          <w:t xml:space="preserve"> </w:t>
                        </w:r>
                        <w:r>
                          <w:rPr>
                            <w:sz w:val="28"/>
                            <w:szCs w:val="28"/>
                          </w:rPr>
                          <w:t>цветок</w:t>
                        </w:r>
                      </w:p>
                      <w:p w:rsidR="00E106AF" w:rsidRPr="000135A3" w:rsidRDefault="00E106AF" w:rsidP="00032A45">
                        <w:pPr>
                          <w:rPr>
                            <w:sz w:val="28"/>
                            <w:szCs w:val="28"/>
                          </w:rPr>
                        </w:pPr>
                        <w:r>
                          <w:rPr>
                            <w:sz w:val="28"/>
                            <w:szCs w:val="28"/>
                            <w:lang w:val="en-US"/>
                          </w:rPr>
                          <w:t>sulfas</w:t>
                        </w:r>
                        <w:r w:rsidRPr="00D310CB">
                          <w:rPr>
                            <w:sz w:val="28"/>
                            <w:szCs w:val="28"/>
                            <w:lang w:val="en-US"/>
                          </w:rPr>
                          <w:t>, atis, n –</w:t>
                        </w:r>
                        <w:r>
                          <w:rPr>
                            <w:sz w:val="28"/>
                            <w:szCs w:val="28"/>
                          </w:rPr>
                          <w:t xml:space="preserve"> сульфат</w:t>
                        </w:r>
                      </w:p>
                      <w:p w:rsidR="00E106AF" w:rsidRPr="00D310CB" w:rsidRDefault="00E106AF" w:rsidP="00032A45">
                        <w:pPr>
                          <w:rPr>
                            <w:sz w:val="28"/>
                            <w:szCs w:val="28"/>
                            <w:lang w:val="en-US"/>
                          </w:rPr>
                        </w:pPr>
                      </w:p>
                    </w:txbxContent>
                  </v:textbox>
                </v:rect>
                <v:line id="Line 334" o:spid="_x0000_s1153" style="position:absolute;visibility:visible;mso-wrap-style:square" from="13715,14856" to="13715,171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tp58QAAADcAAAADwAAAGRycy9kb3ducmV2LnhtbERPy2rCQBTdF/yH4Qru6sRaQomOIhZB&#10;uyj1Abq8Zq5JNHMnzEyT9O87i0KXh/OeL3tTi5acrywrmIwTEMS51RUXCk7HzfMbCB+QNdaWScEP&#10;eVguBk9zzLTteE/tIRQihrDPUEEZQpNJ6fOSDPqxbYgjd7POYIjQFVI77GK4qeVLkqTSYMWxocSG&#10;1iXlj8O3UfA5/Urb1e5j25936TV/318v984pNRr2qxmIQH34F/+5t1rB6zTOj2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1+2nnxAAAANwAAAAPAAAAAAAAAAAA&#10;AAAAAKECAABkcnMvZG93bnJldi54bWxQSwUGAAAAAAQABAD5AAAAkgMAAAAA&#10;"/>
                <v:line id="Line 335" o:spid="_x0000_s1154" style="position:absolute;visibility:visible;mso-wrap-style:square" from="46861,14856" to="46861,171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fMfMYAAADcAAAADwAAAGRycy9kb3ducmV2LnhtbESPQWvCQBSE74L/YXmCN91YS5DUVcQi&#10;aA+laqE9PrPPJJp9G3a3Sfrvu4VCj8PMfMMs172pRUvOV5YVzKYJCOLc6ooLBe/n3WQBwgdkjbVl&#10;UvBNHtar4WCJmbYdH6k9hUJECPsMFZQhNJmUPi/JoJ/ahjh6V+sMhihdIbXDLsJNLR+SJJUGK44L&#10;JTa0LSm/n76Mgtf5W9puDi/7/uOQXvLn4+Xz1jmlxqN+8wQiUB/+w3/tvVbwOJ/B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q3zHzGAAAA3AAAAA8AAAAAAAAA&#10;AAAAAAAAoQIAAGRycy9kb3ducmV2LnhtbFBLBQYAAAAABAAEAPkAAACUAwAAAAA=&#10;"/>
                <w10:anchorlock/>
              </v:group>
            </w:pict>
          </mc:Fallback>
        </mc:AlternateContent>
      </w:r>
    </w:p>
    <w:p w:rsidR="00032A45" w:rsidRPr="00032A45" w:rsidRDefault="00032A45" w:rsidP="00032A45">
      <w:pPr>
        <w:jc w:val="center"/>
        <w:rPr>
          <w:b/>
        </w:rPr>
      </w:pPr>
      <w:r w:rsidRPr="00032A45">
        <w:rPr>
          <w:b/>
        </w:rPr>
        <w:t xml:space="preserve">Рис. 14. </w:t>
      </w:r>
      <w:r>
        <w:rPr>
          <w:b/>
        </w:rPr>
        <w:t>Равносложные и неравносложные существительные</w:t>
      </w:r>
    </w:p>
    <w:p w:rsidR="00032A45" w:rsidRDefault="00032A45" w:rsidP="00032A45"/>
    <w:p w:rsidR="00032A45" w:rsidRDefault="00FA2E5A" w:rsidP="00FA2E5A">
      <w:pPr>
        <w:jc w:val="both"/>
        <w:rPr>
          <w:sz w:val="28"/>
          <w:szCs w:val="28"/>
        </w:rPr>
      </w:pPr>
      <w:r w:rsidRPr="00FA2E5A">
        <w:rPr>
          <w:sz w:val="28"/>
          <w:szCs w:val="28"/>
        </w:rPr>
        <w:t xml:space="preserve">В </w:t>
      </w:r>
      <w:r>
        <w:rPr>
          <w:sz w:val="28"/>
          <w:szCs w:val="28"/>
        </w:rPr>
        <w:t>латинском языке принято различать три типа существительных 3 склонения: гласный, согласный и смешанный тип. Падежные окончания существительных 3 склонения всех типов представлены в таблице 18.</w:t>
      </w:r>
    </w:p>
    <w:p w:rsidR="00FA2E5A" w:rsidRDefault="00FA2E5A" w:rsidP="00FA2E5A">
      <w:pPr>
        <w:jc w:val="both"/>
        <w:rPr>
          <w:sz w:val="28"/>
          <w:szCs w:val="28"/>
        </w:rPr>
      </w:pPr>
    </w:p>
    <w:p w:rsidR="00FA2E5A" w:rsidRDefault="00FA2E5A" w:rsidP="00FA2E5A">
      <w:pPr>
        <w:jc w:val="right"/>
        <w:rPr>
          <w:b/>
        </w:rPr>
      </w:pPr>
      <w:r>
        <w:rPr>
          <w:b/>
        </w:rPr>
        <w:t>Таблица 18</w:t>
      </w:r>
    </w:p>
    <w:p w:rsidR="00FA2E5A" w:rsidRDefault="00FA2E5A" w:rsidP="00FA2E5A">
      <w:pPr>
        <w:jc w:val="right"/>
        <w:rPr>
          <w:b/>
        </w:rPr>
      </w:pPr>
    </w:p>
    <w:p w:rsidR="00FA2E5A" w:rsidRPr="00FA2E5A" w:rsidRDefault="00FA2E5A" w:rsidP="00FA2E5A">
      <w:pPr>
        <w:jc w:val="center"/>
        <w:rPr>
          <w:b/>
        </w:rPr>
      </w:pPr>
      <w:r>
        <w:rPr>
          <w:b/>
        </w:rPr>
        <w:t>Сравнительная таблица падежных окончаний существительных 3 склонения всех типов</w:t>
      </w:r>
    </w:p>
    <w:p w:rsidR="00032A45" w:rsidRDefault="00032A45" w:rsidP="00032A45"/>
    <w:tbl>
      <w:tblPr>
        <w:tblW w:w="9757" w:type="dxa"/>
        <w:jc w:val="center"/>
        <w:tblInd w:w="40" w:type="dxa"/>
        <w:tblLayout w:type="fixed"/>
        <w:tblCellMar>
          <w:left w:w="40" w:type="dxa"/>
          <w:right w:w="40" w:type="dxa"/>
        </w:tblCellMar>
        <w:tblLook w:val="0000" w:firstRow="0" w:lastRow="0" w:firstColumn="0" w:lastColumn="0" w:noHBand="0" w:noVBand="0"/>
      </w:tblPr>
      <w:tblGrid>
        <w:gridCol w:w="758"/>
        <w:gridCol w:w="1476"/>
        <w:gridCol w:w="1616"/>
        <w:gridCol w:w="1357"/>
        <w:gridCol w:w="1516"/>
        <w:gridCol w:w="1716"/>
        <w:gridCol w:w="1318"/>
      </w:tblGrid>
      <w:tr w:rsidR="00905E80" w:rsidRPr="00847A7B" w:rsidTr="00FA2E5A">
        <w:trPr>
          <w:trHeight w:hRule="exact" w:val="331"/>
          <w:jc w:val="center"/>
        </w:trPr>
        <w:tc>
          <w:tcPr>
            <w:tcW w:w="5207" w:type="dxa"/>
            <w:gridSpan w:val="4"/>
            <w:tcBorders>
              <w:top w:val="single" w:sz="6" w:space="0" w:color="auto"/>
              <w:left w:val="single" w:sz="4" w:space="0" w:color="auto"/>
              <w:bottom w:val="single" w:sz="6" w:space="0" w:color="auto"/>
              <w:right w:val="single" w:sz="6" w:space="0" w:color="auto"/>
            </w:tcBorders>
          </w:tcPr>
          <w:p w:rsidR="00905E80" w:rsidRPr="00847A7B" w:rsidRDefault="00905E80" w:rsidP="00847A7B">
            <w:pPr>
              <w:jc w:val="center"/>
              <w:rPr>
                <w:lang w:val="en-US"/>
              </w:rPr>
            </w:pPr>
            <w:r w:rsidRPr="00847A7B">
              <w:rPr>
                <w:lang w:val="en-US"/>
              </w:rPr>
              <w:t>Singularis</w:t>
            </w:r>
          </w:p>
        </w:tc>
        <w:tc>
          <w:tcPr>
            <w:tcW w:w="4550" w:type="dxa"/>
            <w:gridSpan w:val="3"/>
            <w:tcBorders>
              <w:top w:val="single" w:sz="6" w:space="0" w:color="auto"/>
              <w:left w:val="single" w:sz="6" w:space="0" w:color="auto"/>
              <w:bottom w:val="single" w:sz="6" w:space="0" w:color="auto"/>
              <w:right w:val="single" w:sz="4" w:space="0" w:color="auto"/>
            </w:tcBorders>
          </w:tcPr>
          <w:p w:rsidR="00905E80" w:rsidRPr="00847A7B" w:rsidRDefault="00905E80" w:rsidP="00847A7B">
            <w:pPr>
              <w:jc w:val="center"/>
              <w:rPr>
                <w:lang w:val="en-US"/>
              </w:rPr>
            </w:pPr>
            <w:r w:rsidRPr="00847A7B">
              <w:rPr>
                <w:lang w:val="en-US"/>
              </w:rPr>
              <w:t>Pluralis</w:t>
            </w:r>
          </w:p>
        </w:tc>
      </w:tr>
      <w:tr w:rsidR="00905E80" w:rsidRPr="00847A7B" w:rsidTr="00FA2E5A">
        <w:trPr>
          <w:trHeight w:hRule="exact" w:val="331"/>
          <w:jc w:val="center"/>
        </w:trPr>
        <w:tc>
          <w:tcPr>
            <w:tcW w:w="758" w:type="dxa"/>
            <w:tcBorders>
              <w:top w:val="single" w:sz="6" w:space="0" w:color="auto"/>
              <w:left w:val="single" w:sz="4" w:space="0" w:color="auto"/>
              <w:bottom w:val="single" w:sz="6" w:space="0" w:color="auto"/>
              <w:right w:val="single" w:sz="6" w:space="0" w:color="auto"/>
            </w:tcBorders>
          </w:tcPr>
          <w:p w:rsidR="00905E80" w:rsidRPr="00847A7B" w:rsidRDefault="00905E80" w:rsidP="00847A7B">
            <w:pPr>
              <w:rPr>
                <w:lang w:val="en-US"/>
              </w:rPr>
            </w:pPr>
            <w:r w:rsidRPr="00847A7B">
              <w:t>са</w:t>
            </w:r>
            <w:proofErr w:type="gramStart"/>
            <w:r w:rsidRPr="00847A7B">
              <w:rPr>
                <w:lang w:val="en-US"/>
              </w:rPr>
              <w:t>s</w:t>
            </w:r>
            <w:proofErr w:type="gramEnd"/>
            <w:r w:rsidRPr="00847A7B">
              <w:rPr>
                <w:lang w:val="en-US"/>
              </w:rPr>
              <w:t>.</w:t>
            </w:r>
          </w:p>
        </w:tc>
        <w:tc>
          <w:tcPr>
            <w:tcW w:w="1476" w:type="dxa"/>
            <w:tcBorders>
              <w:top w:val="single" w:sz="6" w:space="0" w:color="auto"/>
              <w:left w:val="single" w:sz="6" w:space="0" w:color="auto"/>
              <w:bottom w:val="single" w:sz="6" w:space="0" w:color="auto"/>
              <w:right w:val="single" w:sz="6" w:space="0" w:color="auto"/>
            </w:tcBorders>
          </w:tcPr>
          <w:p w:rsidR="00905E80" w:rsidRPr="00847A7B" w:rsidRDefault="00905E80" w:rsidP="00847A7B">
            <w:pPr>
              <w:rPr>
                <w:lang w:val="en-US"/>
              </w:rPr>
            </w:pPr>
            <w:r w:rsidRPr="00847A7B">
              <w:rPr>
                <w:lang w:val="en-US"/>
              </w:rPr>
              <w:t>m</w:t>
            </w:r>
          </w:p>
        </w:tc>
        <w:tc>
          <w:tcPr>
            <w:tcW w:w="1616" w:type="dxa"/>
            <w:tcBorders>
              <w:top w:val="single" w:sz="6" w:space="0" w:color="auto"/>
              <w:left w:val="single" w:sz="6" w:space="0" w:color="auto"/>
              <w:bottom w:val="single" w:sz="6" w:space="0" w:color="auto"/>
              <w:right w:val="single" w:sz="6" w:space="0" w:color="auto"/>
            </w:tcBorders>
          </w:tcPr>
          <w:p w:rsidR="00905E80" w:rsidRPr="00847A7B" w:rsidRDefault="00905E80" w:rsidP="00847A7B">
            <w:pPr>
              <w:rPr>
                <w:lang w:val="en-US"/>
              </w:rPr>
            </w:pPr>
            <w:r w:rsidRPr="00847A7B">
              <w:rPr>
                <w:lang w:val="en-US"/>
              </w:rPr>
              <w:t>f</w:t>
            </w:r>
          </w:p>
        </w:tc>
        <w:tc>
          <w:tcPr>
            <w:tcW w:w="1357" w:type="dxa"/>
            <w:tcBorders>
              <w:top w:val="single" w:sz="6" w:space="0" w:color="auto"/>
              <w:left w:val="single" w:sz="6" w:space="0" w:color="auto"/>
              <w:bottom w:val="single" w:sz="6" w:space="0" w:color="auto"/>
              <w:right w:val="single" w:sz="6" w:space="0" w:color="auto"/>
            </w:tcBorders>
          </w:tcPr>
          <w:p w:rsidR="00905E80" w:rsidRPr="00847A7B" w:rsidRDefault="00905E80" w:rsidP="00847A7B">
            <w:pPr>
              <w:rPr>
                <w:lang w:val="en-US"/>
              </w:rPr>
            </w:pPr>
            <w:r w:rsidRPr="00847A7B">
              <w:rPr>
                <w:lang w:val="en-US"/>
              </w:rPr>
              <w:t>n</w:t>
            </w:r>
          </w:p>
        </w:tc>
        <w:tc>
          <w:tcPr>
            <w:tcW w:w="1516" w:type="dxa"/>
            <w:tcBorders>
              <w:top w:val="single" w:sz="6" w:space="0" w:color="auto"/>
              <w:left w:val="single" w:sz="6" w:space="0" w:color="auto"/>
              <w:bottom w:val="single" w:sz="6" w:space="0" w:color="auto"/>
              <w:right w:val="single" w:sz="6" w:space="0" w:color="auto"/>
            </w:tcBorders>
          </w:tcPr>
          <w:p w:rsidR="00905E80" w:rsidRPr="00847A7B" w:rsidRDefault="00905E80" w:rsidP="00847A7B">
            <w:pPr>
              <w:rPr>
                <w:lang w:val="en-US"/>
              </w:rPr>
            </w:pPr>
            <w:r w:rsidRPr="00847A7B">
              <w:rPr>
                <w:lang w:val="en-US"/>
              </w:rPr>
              <w:t>m</w:t>
            </w:r>
          </w:p>
        </w:tc>
        <w:tc>
          <w:tcPr>
            <w:tcW w:w="1716" w:type="dxa"/>
            <w:tcBorders>
              <w:top w:val="single" w:sz="6" w:space="0" w:color="auto"/>
              <w:left w:val="single" w:sz="6" w:space="0" w:color="auto"/>
              <w:bottom w:val="single" w:sz="6" w:space="0" w:color="auto"/>
              <w:right w:val="single" w:sz="6" w:space="0" w:color="auto"/>
            </w:tcBorders>
          </w:tcPr>
          <w:p w:rsidR="00905E80" w:rsidRPr="00847A7B" w:rsidRDefault="00905E80" w:rsidP="00847A7B">
            <w:pPr>
              <w:rPr>
                <w:lang w:val="en-US"/>
              </w:rPr>
            </w:pPr>
            <w:r w:rsidRPr="00847A7B">
              <w:rPr>
                <w:lang w:val="en-US"/>
              </w:rPr>
              <w:t>f</w:t>
            </w:r>
          </w:p>
        </w:tc>
        <w:tc>
          <w:tcPr>
            <w:tcW w:w="1318" w:type="dxa"/>
            <w:tcBorders>
              <w:top w:val="single" w:sz="6" w:space="0" w:color="auto"/>
              <w:left w:val="single" w:sz="6" w:space="0" w:color="auto"/>
              <w:bottom w:val="single" w:sz="6" w:space="0" w:color="auto"/>
              <w:right w:val="single" w:sz="4" w:space="0" w:color="auto"/>
            </w:tcBorders>
          </w:tcPr>
          <w:p w:rsidR="00905E80" w:rsidRPr="00847A7B" w:rsidRDefault="00905E80" w:rsidP="00847A7B">
            <w:r w:rsidRPr="00847A7B">
              <w:rPr>
                <w:lang w:val="en-US"/>
              </w:rPr>
              <w:t>n</w:t>
            </w:r>
          </w:p>
        </w:tc>
      </w:tr>
      <w:tr w:rsidR="00905E80" w:rsidRPr="00847A7B" w:rsidTr="00FA2E5A">
        <w:trPr>
          <w:cantSplit/>
          <w:trHeight w:hRule="exact" w:val="348"/>
          <w:jc w:val="center"/>
        </w:trPr>
        <w:tc>
          <w:tcPr>
            <w:tcW w:w="758" w:type="dxa"/>
            <w:tcBorders>
              <w:top w:val="single" w:sz="6" w:space="0" w:color="auto"/>
              <w:left w:val="single" w:sz="4" w:space="0" w:color="auto"/>
              <w:bottom w:val="nil"/>
              <w:right w:val="single" w:sz="6" w:space="0" w:color="auto"/>
            </w:tcBorders>
          </w:tcPr>
          <w:p w:rsidR="00905E80" w:rsidRPr="00847A7B" w:rsidRDefault="00905E80" w:rsidP="00847A7B">
            <w:r w:rsidRPr="00847A7B">
              <w:rPr>
                <w:lang w:val="en-US"/>
              </w:rPr>
              <w:t>Nom</w:t>
            </w:r>
            <w:r w:rsidRPr="00847A7B">
              <w:t>.</w:t>
            </w:r>
          </w:p>
        </w:tc>
        <w:tc>
          <w:tcPr>
            <w:tcW w:w="4449" w:type="dxa"/>
            <w:gridSpan w:val="3"/>
            <w:tcBorders>
              <w:top w:val="single" w:sz="6" w:space="0" w:color="auto"/>
              <w:left w:val="single" w:sz="6" w:space="0" w:color="auto"/>
              <w:bottom w:val="nil"/>
              <w:right w:val="single" w:sz="6" w:space="0" w:color="auto"/>
            </w:tcBorders>
          </w:tcPr>
          <w:p w:rsidR="00905E80" w:rsidRPr="00847A7B" w:rsidRDefault="00905E80" w:rsidP="00847A7B">
            <w:pPr>
              <w:jc w:val="center"/>
              <w:rPr>
                <w:b/>
              </w:rPr>
            </w:pPr>
            <w:r w:rsidRPr="00847A7B">
              <w:rPr>
                <w:b/>
              </w:rPr>
              <w:t>разные окончания</w:t>
            </w:r>
          </w:p>
        </w:tc>
        <w:tc>
          <w:tcPr>
            <w:tcW w:w="1516" w:type="dxa"/>
            <w:tcBorders>
              <w:top w:val="single" w:sz="6" w:space="0" w:color="auto"/>
              <w:left w:val="single" w:sz="6" w:space="0" w:color="auto"/>
              <w:bottom w:val="nil"/>
              <w:right w:val="single" w:sz="6" w:space="0" w:color="auto"/>
            </w:tcBorders>
          </w:tcPr>
          <w:p w:rsidR="00905E80" w:rsidRPr="00847A7B" w:rsidRDefault="00905E80" w:rsidP="00847A7B">
            <w:pPr>
              <w:rPr>
                <w:b/>
                <w:lang w:val="de-DE"/>
              </w:rPr>
            </w:pPr>
            <w:r w:rsidRPr="00847A7B">
              <w:rPr>
                <w:b/>
                <w:lang w:val="de-DE"/>
              </w:rPr>
              <w:t>- es</w:t>
            </w:r>
          </w:p>
        </w:tc>
        <w:tc>
          <w:tcPr>
            <w:tcW w:w="1716" w:type="dxa"/>
            <w:tcBorders>
              <w:top w:val="single" w:sz="6" w:space="0" w:color="auto"/>
              <w:left w:val="single" w:sz="6" w:space="0" w:color="auto"/>
              <w:bottom w:val="nil"/>
              <w:right w:val="single" w:sz="6" w:space="0" w:color="auto"/>
            </w:tcBorders>
          </w:tcPr>
          <w:p w:rsidR="00905E80" w:rsidRPr="00847A7B" w:rsidRDefault="00905E80" w:rsidP="00847A7B">
            <w:pPr>
              <w:rPr>
                <w:b/>
                <w:lang w:val="de-DE"/>
              </w:rPr>
            </w:pPr>
            <w:r w:rsidRPr="00847A7B">
              <w:rPr>
                <w:b/>
                <w:lang w:val="de-DE"/>
              </w:rPr>
              <w:t>- es</w:t>
            </w:r>
          </w:p>
        </w:tc>
        <w:tc>
          <w:tcPr>
            <w:tcW w:w="1318" w:type="dxa"/>
            <w:tcBorders>
              <w:top w:val="single" w:sz="6" w:space="0" w:color="auto"/>
              <w:left w:val="single" w:sz="6" w:space="0" w:color="auto"/>
              <w:bottom w:val="nil"/>
              <w:right w:val="single" w:sz="4" w:space="0" w:color="auto"/>
            </w:tcBorders>
          </w:tcPr>
          <w:p w:rsidR="00905E80" w:rsidRPr="00847A7B" w:rsidRDefault="00905E80" w:rsidP="00847A7B">
            <w:pPr>
              <w:rPr>
                <w:b/>
                <w:lang w:val="de-DE"/>
              </w:rPr>
            </w:pPr>
            <w:r w:rsidRPr="00847A7B">
              <w:rPr>
                <w:b/>
                <w:lang w:val="de-DE"/>
              </w:rPr>
              <w:t>- a(ia)</w:t>
            </w:r>
          </w:p>
        </w:tc>
      </w:tr>
      <w:tr w:rsidR="00905E80" w:rsidRPr="00847A7B" w:rsidTr="00FA2E5A">
        <w:trPr>
          <w:trHeight w:hRule="exact" w:val="746"/>
          <w:jc w:val="center"/>
        </w:trPr>
        <w:tc>
          <w:tcPr>
            <w:tcW w:w="758" w:type="dxa"/>
            <w:tcBorders>
              <w:top w:val="nil"/>
              <w:left w:val="single" w:sz="4" w:space="0" w:color="auto"/>
              <w:bottom w:val="single" w:sz="6" w:space="0" w:color="auto"/>
              <w:right w:val="single" w:sz="6" w:space="0" w:color="auto"/>
            </w:tcBorders>
          </w:tcPr>
          <w:p w:rsidR="00905E80" w:rsidRPr="00847A7B" w:rsidRDefault="00905E80" w:rsidP="00847A7B">
            <w:pPr>
              <w:spacing w:after="100" w:afterAutospacing="1"/>
              <w:rPr>
                <w:lang w:val="en-US"/>
              </w:rPr>
            </w:pPr>
            <w:r w:rsidRPr="00847A7B">
              <w:rPr>
                <w:lang w:val="en-US"/>
              </w:rPr>
              <w:t>G</w:t>
            </w:r>
            <w:r w:rsidRPr="00847A7B">
              <w:t>е</w:t>
            </w:r>
            <w:r w:rsidRPr="00847A7B">
              <w:rPr>
                <w:lang w:val="en-US"/>
              </w:rPr>
              <w:t>n.</w:t>
            </w:r>
          </w:p>
        </w:tc>
        <w:tc>
          <w:tcPr>
            <w:tcW w:w="1476" w:type="dxa"/>
            <w:tcBorders>
              <w:top w:val="nil"/>
              <w:left w:val="single" w:sz="6" w:space="0" w:color="auto"/>
              <w:bottom w:val="single" w:sz="6" w:space="0" w:color="auto"/>
              <w:right w:val="single" w:sz="6" w:space="0" w:color="auto"/>
            </w:tcBorders>
          </w:tcPr>
          <w:p w:rsidR="00905E80" w:rsidRPr="00847A7B" w:rsidRDefault="00905E80" w:rsidP="00847A7B">
            <w:pPr>
              <w:spacing w:after="100" w:afterAutospacing="1"/>
              <w:rPr>
                <w:b/>
                <w:lang w:val="en-US"/>
              </w:rPr>
            </w:pPr>
            <w:r w:rsidRPr="00847A7B">
              <w:rPr>
                <w:b/>
                <w:lang w:val="en-US"/>
              </w:rPr>
              <w:t>-is</w:t>
            </w:r>
          </w:p>
        </w:tc>
        <w:tc>
          <w:tcPr>
            <w:tcW w:w="1616" w:type="dxa"/>
            <w:tcBorders>
              <w:top w:val="nil"/>
              <w:left w:val="single" w:sz="6" w:space="0" w:color="auto"/>
              <w:bottom w:val="single" w:sz="6" w:space="0" w:color="auto"/>
              <w:right w:val="single" w:sz="6" w:space="0" w:color="auto"/>
            </w:tcBorders>
          </w:tcPr>
          <w:p w:rsidR="00905E80" w:rsidRPr="00847A7B" w:rsidRDefault="00905E80" w:rsidP="00847A7B">
            <w:pPr>
              <w:spacing w:after="100" w:afterAutospacing="1"/>
              <w:rPr>
                <w:b/>
                <w:lang w:val="en-US"/>
              </w:rPr>
            </w:pPr>
            <w:r w:rsidRPr="00847A7B">
              <w:rPr>
                <w:b/>
                <w:lang w:val="en-US"/>
              </w:rPr>
              <w:t>-is</w:t>
            </w:r>
          </w:p>
        </w:tc>
        <w:tc>
          <w:tcPr>
            <w:tcW w:w="1357" w:type="dxa"/>
            <w:tcBorders>
              <w:top w:val="nil"/>
              <w:left w:val="single" w:sz="6" w:space="0" w:color="auto"/>
              <w:bottom w:val="single" w:sz="6" w:space="0" w:color="auto"/>
              <w:right w:val="single" w:sz="6" w:space="0" w:color="auto"/>
            </w:tcBorders>
          </w:tcPr>
          <w:p w:rsidR="00905E80" w:rsidRPr="00847A7B" w:rsidRDefault="00905E80" w:rsidP="00847A7B">
            <w:pPr>
              <w:spacing w:after="100" w:afterAutospacing="1"/>
              <w:rPr>
                <w:b/>
                <w:lang w:val="de-DE"/>
              </w:rPr>
            </w:pPr>
            <w:r w:rsidRPr="00847A7B">
              <w:rPr>
                <w:b/>
                <w:lang w:val="de-DE"/>
              </w:rPr>
              <w:t>-is</w:t>
            </w:r>
          </w:p>
        </w:tc>
        <w:tc>
          <w:tcPr>
            <w:tcW w:w="1516" w:type="dxa"/>
            <w:tcBorders>
              <w:top w:val="nil"/>
              <w:left w:val="single" w:sz="6" w:space="0" w:color="auto"/>
              <w:bottom w:val="single" w:sz="6" w:space="0" w:color="auto"/>
              <w:right w:val="single" w:sz="6" w:space="0" w:color="auto"/>
            </w:tcBorders>
          </w:tcPr>
          <w:p w:rsidR="00905E80" w:rsidRPr="00847A7B" w:rsidRDefault="00905E80" w:rsidP="00847A7B">
            <w:pPr>
              <w:spacing w:after="100" w:afterAutospacing="1"/>
              <w:rPr>
                <w:b/>
                <w:lang w:val="de-DE"/>
              </w:rPr>
            </w:pPr>
            <w:r w:rsidRPr="00847A7B">
              <w:rPr>
                <w:b/>
                <w:lang w:val="de-DE"/>
              </w:rPr>
              <w:t>-um(-ium)</w:t>
            </w:r>
          </w:p>
        </w:tc>
        <w:tc>
          <w:tcPr>
            <w:tcW w:w="1716" w:type="dxa"/>
            <w:tcBorders>
              <w:top w:val="nil"/>
              <w:left w:val="single" w:sz="6" w:space="0" w:color="auto"/>
              <w:bottom w:val="single" w:sz="6" w:space="0" w:color="auto"/>
              <w:right w:val="single" w:sz="6" w:space="0" w:color="auto"/>
            </w:tcBorders>
          </w:tcPr>
          <w:p w:rsidR="00905E80" w:rsidRPr="00847A7B" w:rsidRDefault="00905E80" w:rsidP="00847A7B">
            <w:pPr>
              <w:spacing w:after="100" w:afterAutospacing="1"/>
              <w:rPr>
                <w:b/>
                <w:lang w:val="de-DE"/>
              </w:rPr>
            </w:pPr>
            <w:r w:rsidRPr="00847A7B">
              <w:rPr>
                <w:b/>
                <w:lang w:val="de-DE"/>
              </w:rPr>
              <w:t>-um(-ium)</w:t>
            </w:r>
          </w:p>
        </w:tc>
        <w:tc>
          <w:tcPr>
            <w:tcW w:w="1318" w:type="dxa"/>
            <w:tcBorders>
              <w:top w:val="nil"/>
              <w:left w:val="single" w:sz="6" w:space="0" w:color="auto"/>
              <w:bottom w:val="single" w:sz="6" w:space="0" w:color="auto"/>
              <w:right w:val="single" w:sz="4" w:space="0" w:color="auto"/>
            </w:tcBorders>
          </w:tcPr>
          <w:p w:rsidR="00905E80" w:rsidRPr="00847A7B" w:rsidRDefault="00905E80" w:rsidP="00847A7B">
            <w:pPr>
              <w:spacing w:after="100" w:afterAutospacing="1"/>
              <w:rPr>
                <w:b/>
                <w:lang w:val="de-DE"/>
              </w:rPr>
            </w:pPr>
            <w:r w:rsidRPr="00847A7B">
              <w:rPr>
                <w:b/>
                <w:lang w:val="de-DE"/>
              </w:rPr>
              <w:t>-um(-ium)</w:t>
            </w:r>
          </w:p>
        </w:tc>
      </w:tr>
    </w:tbl>
    <w:p w:rsidR="00905E80" w:rsidRPr="00FA2E5A" w:rsidRDefault="00FA2E5A" w:rsidP="00FA2E5A">
      <w:pPr>
        <w:pStyle w:val="1"/>
        <w:jc w:val="center"/>
        <w:rPr>
          <w:rFonts w:ascii="Times New Roman" w:hAnsi="Times New Roman" w:cs="Times New Roman"/>
          <w:color w:val="auto"/>
        </w:rPr>
      </w:pPr>
      <w:r w:rsidRPr="00FA2E5A">
        <w:rPr>
          <w:rFonts w:ascii="Times New Roman" w:hAnsi="Times New Roman" w:cs="Times New Roman"/>
          <w:color w:val="auto"/>
        </w:rPr>
        <w:lastRenderedPageBreak/>
        <w:t>С</w:t>
      </w:r>
      <w:r>
        <w:rPr>
          <w:rFonts w:ascii="Times New Roman" w:hAnsi="Times New Roman" w:cs="Times New Roman"/>
          <w:color w:val="auto"/>
        </w:rPr>
        <w:t xml:space="preserve">уществительные мужского рода </w:t>
      </w:r>
      <w:r>
        <w:rPr>
          <w:rFonts w:ascii="Times New Roman" w:hAnsi="Times New Roman" w:cs="Times New Roman"/>
          <w:color w:val="auto"/>
          <w:lang w:val="en-US"/>
        </w:rPr>
        <w:t>III</w:t>
      </w:r>
      <w:r w:rsidRPr="00FA2E5A">
        <w:rPr>
          <w:rFonts w:ascii="Times New Roman" w:hAnsi="Times New Roman" w:cs="Times New Roman"/>
          <w:color w:val="auto"/>
        </w:rPr>
        <w:t xml:space="preserve"> склонения</w:t>
      </w:r>
    </w:p>
    <w:p w:rsidR="00905E80" w:rsidRPr="00FA2E5A" w:rsidRDefault="00905E80" w:rsidP="00905E80">
      <w:pPr>
        <w:ind w:firstLine="709"/>
        <w:jc w:val="both"/>
        <w:rPr>
          <w:sz w:val="28"/>
          <w:szCs w:val="28"/>
        </w:rPr>
      </w:pPr>
      <w:r w:rsidRPr="00447B17">
        <w:rPr>
          <w:sz w:val="28"/>
          <w:szCs w:val="28"/>
        </w:rPr>
        <w:t>К мужскому роду относятся существительные, оканч</w:t>
      </w:r>
      <w:r>
        <w:rPr>
          <w:sz w:val="28"/>
          <w:szCs w:val="28"/>
        </w:rPr>
        <w:t>ивающиеся в Им.п. ед. числа на</w:t>
      </w:r>
      <w:r w:rsidRPr="00447B17">
        <w:rPr>
          <w:sz w:val="28"/>
          <w:szCs w:val="28"/>
        </w:rPr>
        <w:t xml:space="preserve"> </w:t>
      </w:r>
      <w:r w:rsidRPr="00447B17">
        <w:rPr>
          <w:b/>
          <w:bCs/>
          <w:sz w:val="28"/>
          <w:szCs w:val="28"/>
        </w:rPr>
        <w:t xml:space="preserve">- </w:t>
      </w:r>
      <w:r w:rsidRPr="00447B17">
        <w:rPr>
          <w:b/>
          <w:bCs/>
          <w:sz w:val="28"/>
          <w:szCs w:val="28"/>
          <w:lang w:val="en-US"/>
        </w:rPr>
        <w:t>os</w:t>
      </w:r>
      <w:r w:rsidRPr="00447B17">
        <w:rPr>
          <w:b/>
          <w:bCs/>
          <w:sz w:val="28"/>
          <w:szCs w:val="28"/>
        </w:rPr>
        <w:t>, -</w:t>
      </w:r>
      <w:r w:rsidRPr="00447B17">
        <w:rPr>
          <w:b/>
          <w:bCs/>
          <w:sz w:val="28"/>
          <w:szCs w:val="28"/>
          <w:lang w:val="en-US"/>
        </w:rPr>
        <w:t>or</w:t>
      </w:r>
      <w:r w:rsidRPr="00447B17">
        <w:rPr>
          <w:b/>
          <w:bCs/>
          <w:sz w:val="28"/>
          <w:szCs w:val="28"/>
        </w:rPr>
        <w:t>, -</w:t>
      </w:r>
      <w:r w:rsidRPr="00447B17">
        <w:rPr>
          <w:b/>
          <w:bCs/>
          <w:sz w:val="28"/>
          <w:szCs w:val="28"/>
          <w:lang w:val="en-US"/>
        </w:rPr>
        <w:t>o</w:t>
      </w:r>
      <w:r w:rsidRPr="00447B17">
        <w:rPr>
          <w:b/>
          <w:bCs/>
          <w:sz w:val="28"/>
          <w:szCs w:val="28"/>
        </w:rPr>
        <w:t>, -</w:t>
      </w:r>
      <w:r w:rsidRPr="00447B17">
        <w:rPr>
          <w:b/>
          <w:bCs/>
          <w:sz w:val="28"/>
          <w:szCs w:val="28"/>
          <w:lang w:val="en-US"/>
        </w:rPr>
        <w:t>er</w:t>
      </w:r>
      <w:r w:rsidRPr="00447B17">
        <w:rPr>
          <w:b/>
          <w:bCs/>
          <w:sz w:val="28"/>
          <w:szCs w:val="28"/>
        </w:rPr>
        <w:t xml:space="preserve"> , -</w:t>
      </w:r>
      <w:r w:rsidRPr="00447B17">
        <w:rPr>
          <w:b/>
          <w:bCs/>
          <w:sz w:val="28"/>
          <w:szCs w:val="28"/>
          <w:lang w:val="en-US"/>
        </w:rPr>
        <w:t>ex</w:t>
      </w:r>
      <w:r w:rsidRPr="00447B17">
        <w:rPr>
          <w:b/>
          <w:bCs/>
          <w:sz w:val="28"/>
          <w:szCs w:val="28"/>
        </w:rPr>
        <w:t>, -es</w:t>
      </w:r>
      <w:r w:rsidRPr="00447B17">
        <w:rPr>
          <w:sz w:val="28"/>
          <w:szCs w:val="28"/>
        </w:rPr>
        <w:t xml:space="preserve"> (неравносложные)</w:t>
      </w:r>
      <w:r w:rsidR="00FA2E5A" w:rsidRPr="00FA2E5A">
        <w:rPr>
          <w:sz w:val="28"/>
          <w:szCs w:val="28"/>
        </w:rPr>
        <w:t xml:space="preserve">. </w:t>
      </w:r>
      <w:r w:rsidR="00FA2E5A">
        <w:rPr>
          <w:sz w:val="28"/>
          <w:szCs w:val="28"/>
        </w:rPr>
        <w:t>К ним относятся:</w:t>
      </w:r>
    </w:p>
    <w:tbl>
      <w:tblPr>
        <w:tblW w:w="9894" w:type="dxa"/>
        <w:tblLayout w:type="fixed"/>
        <w:tblLook w:val="0000" w:firstRow="0" w:lastRow="0" w:firstColumn="0" w:lastColumn="0" w:noHBand="0" w:noVBand="0"/>
      </w:tblPr>
      <w:tblGrid>
        <w:gridCol w:w="5358"/>
        <w:gridCol w:w="4536"/>
      </w:tblGrid>
      <w:tr w:rsidR="00905E80" w:rsidRPr="00447B17" w:rsidTr="00FA2E5A">
        <w:tc>
          <w:tcPr>
            <w:tcW w:w="5358" w:type="dxa"/>
            <w:tcBorders>
              <w:top w:val="nil"/>
              <w:left w:val="nil"/>
              <w:bottom w:val="nil"/>
              <w:right w:val="nil"/>
            </w:tcBorders>
          </w:tcPr>
          <w:p w:rsidR="00905E80" w:rsidRPr="000B24FF" w:rsidRDefault="00905E80" w:rsidP="00905E80">
            <w:pPr>
              <w:pStyle w:val="FR4"/>
              <w:spacing w:before="0" w:line="240" w:lineRule="auto"/>
              <w:ind w:left="0" w:firstLine="0"/>
              <w:rPr>
                <w:rFonts w:ascii="Times New Roman" w:hAnsi="Times New Roman" w:cs="Times New Roman"/>
                <w:b w:val="0"/>
                <w:bCs w:val="0"/>
                <w:i w:val="0"/>
                <w:iCs w:val="0"/>
                <w:sz w:val="28"/>
                <w:szCs w:val="28"/>
                <w:lang w:val="en-US"/>
              </w:rPr>
            </w:pPr>
            <w:r>
              <w:rPr>
                <w:rFonts w:ascii="Times New Roman" w:hAnsi="Times New Roman" w:cs="Times New Roman"/>
                <w:b w:val="0"/>
                <w:bCs w:val="0"/>
                <w:i w:val="0"/>
                <w:iCs w:val="0"/>
                <w:sz w:val="28"/>
                <w:szCs w:val="28"/>
                <w:lang w:val="en-US"/>
              </w:rPr>
              <w:t xml:space="preserve">flos, oris m   </w:t>
            </w:r>
          </w:p>
          <w:p w:rsidR="00905E80" w:rsidRPr="00447B17" w:rsidRDefault="00905E80" w:rsidP="00905E80">
            <w:pPr>
              <w:pStyle w:val="FR4"/>
              <w:spacing w:before="0" w:line="240" w:lineRule="auto"/>
              <w:ind w:left="0" w:firstLine="0"/>
              <w:rPr>
                <w:rFonts w:ascii="Times New Roman" w:hAnsi="Times New Roman" w:cs="Times New Roman"/>
                <w:b w:val="0"/>
                <w:bCs w:val="0"/>
                <w:i w:val="0"/>
                <w:iCs w:val="0"/>
                <w:sz w:val="28"/>
                <w:szCs w:val="28"/>
                <w:lang w:val="en-US"/>
              </w:rPr>
            </w:pPr>
            <w:r w:rsidRPr="00447B17">
              <w:rPr>
                <w:rFonts w:ascii="Times New Roman" w:hAnsi="Times New Roman" w:cs="Times New Roman"/>
                <w:b w:val="0"/>
                <w:bCs w:val="0"/>
                <w:i w:val="0"/>
                <w:iCs w:val="0"/>
                <w:sz w:val="28"/>
                <w:szCs w:val="28"/>
                <w:lang w:val="en-US"/>
              </w:rPr>
              <w:t>liquor, oris m</w:t>
            </w:r>
          </w:p>
          <w:p w:rsidR="00905E80" w:rsidRPr="00447B17" w:rsidRDefault="00905E80" w:rsidP="00905E80">
            <w:pPr>
              <w:pStyle w:val="FR4"/>
              <w:spacing w:before="0" w:line="240" w:lineRule="auto"/>
              <w:ind w:left="0" w:firstLine="0"/>
              <w:rPr>
                <w:rFonts w:ascii="Times New Roman" w:hAnsi="Times New Roman" w:cs="Times New Roman"/>
                <w:b w:val="0"/>
                <w:bCs w:val="0"/>
                <w:i w:val="0"/>
                <w:iCs w:val="0"/>
                <w:sz w:val="28"/>
                <w:szCs w:val="28"/>
                <w:lang w:val="en-US"/>
              </w:rPr>
            </w:pPr>
            <w:r w:rsidRPr="00447B17">
              <w:rPr>
                <w:rFonts w:ascii="Times New Roman" w:hAnsi="Times New Roman" w:cs="Times New Roman"/>
                <w:b w:val="0"/>
                <w:bCs w:val="0"/>
                <w:i w:val="0"/>
                <w:iCs w:val="0"/>
                <w:sz w:val="28"/>
                <w:szCs w:val="28"/>
                <w:lang w:val="en-US"/>
              </w:rPr>
              <w:t>color, oris m</w:t>
            </w:r>
          </w:p>
          <w:p w:rsidR="00905E80" w:rsidRPr="00447B17" w:rsidRDefault="00905E80" w:rsidP="00905E80">
            <w:pPr>
              <w:pStyle w:val="FR4"/>
              <w:spacing w:before="0" w:line="240" w:lineRule="auto"/>
              <w:ind w:left="0" w:firstLine="0"/>
              <w:rPr>
                <w:rFonts w:ascii="Times New Roman" w:hAnsi="Times New Roman" w:cs="Times New Roman"/>
                <w:b w:val="0"/>
                <w:bCs w:val="0"/>
                <w:i w:val="0"/>
                <w:iCs w:val="0"/>
                <w:sz w:val="28"/>
                <w:szCs w:val="28"/>
                <w:lang w:val="en-US"/>
              </w:rPr>
            </w:pPr>
            <w:r w:rsidRPr="00447B17">
              <w:rPr>
                <w:rFonts w:ascii="Times New Roman" w:hAnsi="Times New Roman" w:cs="Times New Roman"/>
                <w:b w:val="0"/>
                <w:bCs w:val="0"/>
                <w:i w:val="0"/>
                <w:iCs w:val="0"/>
                <w:sz w:val="28"/>
                <w:szCs w:val="28"/>
                <w:lang w:val="en-US"/>
              </w:rPr>
              <w:t>sapor, oris m</w:t>
            </w:r>
          </w:p>
          <w:p w:rsidR="00905E80" w:rsidRPr="00447B17" w:rsidRDefault="00905E80" w:rsidP="00905E80">
            <w:pPr>
              <w:pStyle w:val="FR4"/>
              <w:spacing w:before="0" w:line="240" w:lineRule="auto"/>
              <w:ind w:left="0" w:firstLine="0"/>
              <w:rPr>
                <w:rFonts w:ascii="Times New Roman" w:hAnsi="Times New Roman" w:cs="Times New Roman"/>
                <w:b w:val="0"/>
                <w:bCs w:val="0"/>
                <w:i w:val="0"/>
                <w:iCs w:val="0"/>
                <w:sz w:val="28"/>
                <w:szCs w:val="28"/>
                <w:lang w:val="en-US"/>
              </w:rPr>
            </w:pPr>
            <w:r w:rsidRPr="00447B17">
              <w:rPr>
                <w:rFonts w:ascii="Times New Roman" w:hAnsi="Times New Roman" w:cs="Times New Roman"/>
                <w:b w:val="0"/>
                <w:bCs w:val="0"/>
                <w:i w:val="0"/>
                <w:iCs w:val="0"/>
                <w:sz w:val="28"/>
                <w:szCs w:val="28"/>
                <w:lang w:val="en-US"/>
              </w:rPr>
              <w:t>odor, oris m</w:t>
            </w:r>
          </w:p>
          <w:p w:rsidR="00905E80" w:rsidRPr="00447B17" w:rsidRDefault="00905E80" w:rsidP="00905E80">
            <w:pPr>
              <w:pStyle w:val="FR4"/>
              <w:spacing w:before="0" w:line="240" w:lineRule="auto"/>
              <w:ind w:left="0" w:firstLine="0"/>
              <w:rPr>
                <w:rFonts w:ascii="Times New Roman" w:hAnsi="Times New Roman" w:cs="Times New Roman"/>
                <w:b w:val="0"/>
                <w:bCs w:val="0"/>
                <w:i w:val="0"/>
                <w:iCs w:val="0"/>
                <w:sz w:val="28"/>
                <w:szCs w:val="28"/>
                <w:lang w:val="en-US"/>
              </w:rPr>
            </w:pPr>
            <w:r w:rsidRPr="00447B17">
              <w:rPr>
                <w:rFonts w:ascii="Times New Roman" w:hAnsi="Times New Roman" w:cs="Times New Roman"/>
                <w:b w:val="0"/>
                <w:bCs w:val="0"/>
                <w:i w:val="0"/>
                <w:iCs w:val="0"/>
                <w:sz w:val="28"/>
                <w:szCs w:val="28"/>
                <w:lang w:val="en-US"/>
              </w:rPr>
              <w:t>sapo, onis m</w:t>
            </w:r>
          </w:p>
          <w:p w:rsidR="00905E80" w:rsidRPr="00447B17" w:rsidRDefault="00905E80" w:rsidP="00905E80">
            <w:pPr>
              <w:pStyle w:val="FR4"/>
              <w:spacing w:before="0" w:line="240" w:lineRule="auto"/>
              <w:ind w:left="0" w:firstLine="0"/>
              <w:rPr>
                <w:rFonts w:ascii="Times New Roman" w:hAnsi="Times New Roman" w:cs="Times New Roman"/>
                <w:b w:val="0"/>
                <w:bCs w:val="0"/>
                <w:i w:val="0"/>
                <w:iCs w:val="0"/>
                <w:sz w:val="28"/>
                <w:szCs w:val="28"/>
                <w:lang w:val="en-US"/>
              </w:rPr>
            </w:pPr>
            <w:r w:rsidRPr="00447B17">
              <w:rPr>
                <w:rFonts w:ascii="Times New Roman" w:hAnsi="Times New Roman" w:cs="Times New Roman"/>
                <w:b w:val="0"/>
                <w:bCs w:val="0"/>
                <w:i w:val="0"/>
                <w:iCs w:val="0"/>
                <w:sz w:val="28"/>
                <w:szCs w:val="28"/>
                <w:lang w:val="en-US"/>
              </w:rPr>
              <w:t>carbo, onis m</w:t>
            </w:r>
          </w:p>
          <w:p w:rsidR="00905E80" w:rsidRPr="00447B17" w:rsidRDefault="00905E80" w:rsidP="00905E80">
            <w:pPr>
              <w:pStyle w:val="FR4"/>
              <w:spacing w:before="0" w:line="240" w:lineRule="auto"/>
              <w:ind w:left="0" w:firstLine="0"/>
              <w:rPr>
                <w:rFonts w:ascii="Times New Roman" w:hAnsi="Times New Roman" w:cs="Times New Roman"/>
                <w:b w:val="0"/>
                <w:bCs w:val="0"/>
                <w:i w:val="0"/>
                <w:iCs w:val="0"/>
                <w:sz w:val="28"/>
                <w:szCs w:val="28"/>
                <w:lang w:val="en-US"/>
              </w:rPr>
            </w:pPr>
            <w:r w:rsidRPr="00447B17">
              <w:rPr>
                <w:rFonts w:ascii="Times New Roman" w:hAnsi="Times New Roman" w:cs="Times New Roman"/>
                <w:b w:val="0"/>
                <w:bCs w:val="0"/>
                <w:i w:val="0"/>
                <w:iCs w:val="0"/>
                <w:sz w:val="28"/>
                <w:szCs w:val="28"/>
                <w:lang w:val="en-US"/>
              </w:rPr>
              <w:t>pulmo, onis m</w:t>
            </w:r>
          </w:p>
          <w:p w:rsidR="00905E80" w:rsidRPr="00447B17" w:rsidRDefault="00905E80" w:rsidP="00905E80">
            <w:pPr>
              <w:pStyle w:val="FR4"/>
              <w:spacing w:before="0" w:line="240" w:lineRule="auto"/>
              <w:ind w:left="0" w:firstLine="0"/>
              <w:rPr>
                <w:rFonts w:ascii="Times New Roman" w:hAnsi="Times New Roman" w:cs="Times New Roman"/>
                <w:b w:val="0"/>
                <w:bCs w:val="0"/>
                <w:i w:val="0"/>
                <w:iCs w:val="0"/>
                <w:sz w:val="28"/>
                <w:szCs w:val="28"/>
                <w:lang w:val="en-US"/>
              </w:rPr>
            </w:pPr>
            <w:r w:rsidRPr="00447B17">
              <w:rPr>
                <w:rFonts w:ascii="Times New Roman" w:hAnsi="Times New Roman" w:cs="Times New Roman"/>
                <w:b w:val="0"/>
                <w:bCs w:val="0"/>
                <w:i w:val="0"/>
                <w:iCs w:val="0"/>
                <w:sz w:val="28"/>
                <w:szCs w:val="28"/>
                <w:lang w:val="en-US"/>
              </w:rPr>
              <w:t>homo, inis m</w:t>
            </w:r>
          </w:p>
          <w:p w:rsidR="00905E80" w:rsidRPr="00447B17" w:rsidRDefault="00905E80" w:rsidP="00905E80">
            <w:pPr>
              <w:pStyle w:val="FR4"/>
              <w:spacing w:before="0" w:line="240" w:lineRule="auto"/>
              <w:ind w:left="0" w:firstLine="0"/>
              <w:rPr>
                <w:rFonts w:ascii="Times New Roman" w:hAnsi="Times New Roman" w:cs="Times New Roman"/>
                <w:b w:val="0"/>
                <w:bCs w:val="0"/>
                <w:i w:val="0"/>
                <w:iCs w:val="0"/>
                <w:sz w:val="28"/>
                <w:szCs w:val="28"/>
                <w:lang w:val="en-US"/>
              </w:rPr>
            </w:pPr>
            <w:r w:rsidRPr="00447B17">
              <w:rPr>
                <w:rFonts w:ascii="Times New Roman" w:hAnsi="Times New Roman" w:cs="Times New Roman"/>
                <w:b w:val="0"/>
                <w:bCs w:val="0"/>
                <w:i w:val="0"/>
                <w:iCs w:val="0"/>
                <w:sz w:val="28"/>
                <w:szCs w:val="28"/>
                <w:lang w:val="en-US"/>
              </w:rPr>
              <w:t>aether, eris m</w:t>
            </w:r>
          </w:p>
          <w:p w:rsidR="00905E80" w:rsidRPr="00447B17" w:rsidRDefault="00905E80" w:rsidP="00905E80">
            <w:pPr>
              <w:pStyle w:val="FR4"/>
              <w:spacing w:before="0" w:line="240" w:lineRule="auto"/>
              <w:ind w:left="0"/>
              <w:rPr>
                <w:rFonts w:ascii="Times New Roman" w:hAnsi="Times New Roman" w:cs="Times New Roman"/>
                <w:b w:val="0"/>
                <w:bCs w:val="0"/>
                <w:i w:val="0"/>
                <w:iCs w:val="0"/>
                <w:sz w:val="28"/>
                <w:szCs w:val="28"/>
                <w:lang w:val="en-US"/>
              </w:rPr>
            </w:pPr>
            <w:r>
              <w:rPr>
                <w:rFonts w:ascii="Times New Roman" w:hAnsi="Times New Roman" w:cs="Times New Roman"/>
                <w:b w:val="0"/>
                <w:bCs w:val="0"/>
                <w:i w:val="0"/>
                <w:iCs w:val="0"/>
                <w:sz w:val="28"/>
                <w:szCs w:val="28"/>
                <w:lang w:val="en-US"/>
              </w:rPr>
              <w:t xml:space="preserve">   </w:t>
            </w:r>
            <w:r w:rsidRPr="00905E80">
              <w:rPr>
                <w:rFonts w:ascii="Times New Roman" w:hAnsi="Times New Roman" w:cs="Times New Roman"/>
                <w:b w:val="0"/>
                <w:bCs w:val="0"/>
                <w:i w:val="0"/>
                <w:iCs w:val="0"/>
                <w:sz w:val="28"/>
                <w:szCs w:val="28"/>
                <w:lang w:val="en-US"/>
              </w:rPr>
              <w:t xml:space="preserve"> </w:t>
            </w:r>
            <w:r w:rsidRPr="00447B17">
              <w:rPr>
                <w:rFonts w:ascii="Times New Roman" w:hAnsi="Times New Roman" w:cs="Times New Roman"/>
                <w:b w:val="0"/>
                <w:bCs w:val="0"/>
                <w:i w:val="0"/>
                <w:iCs w:val="0"/>
                <w:sz w:val="28"/>
                <w:szCs w:val="28"/>
                <w:lang w:val="en-US"/>
              </w:rPr>
              <w:t>a</w:t>
            </w:r>
            <w:r w:rsidRPr="00447B17">
              <w:rPr>
                <w:rFonts w:ascii="Times New Roman" w:hAnsi="Times New Roman" w:cs="Times New Roman"/>
                <w:b w:val="0"/>
                <w:bCs w:val="0"/>
                <w:i w:val="0"/>
                <w:iCs w:val="0"/>
                <w:sz w:val="28"/>
                <w:szCs w:val="28"/>
                <w:lang w:val="de-DE"/>
              </w:rPr>
              <w:t>ё</w:t>
            </w:r>
            <w:r w:rsidRPr="00447B17">
              <w:rPr>
                <w:rFonts w:ascii="Times New Roman" w:hAnsi="Times New Roman" w:cs="Times New Roman"/>
                <w:b w:val="0"/>
                <w:bCs w:val="0"/>
                <w:i w:val="0"/>
                <w:iCs w:val="0"/>
                <w:sz w:val="28"/>
                <w:szCs w:val="28"/>
                <w:lang w:val="en-US"/>
              </w:rPr>
              <w:t xml:space="preserve">r, </w:t>
            </w:r>
            <w:r w:rsidRPr="00447B17">
              <w:rPr>
                <w:rFonts w:ascii="Times New Roman" w:hAnsi="Times New Roman" w:cs="Times New Roman"/>
                <w:b w:val="0"/>
                <w:bCs w:val="0"/>
                <w:i w:val="0"/>
                <w:iCs w:val="0"/>
                <w:sz w:val="28"/>
                <w:szCs w:val="28"/>
                <w:lang w:val="de-DE"/>
              </w:rPr>
              <w:t>аё</w:t>
            </w:r>
            <w:r w:rsidRPr="00447B17">
              <w:rPr>
                <w:rFonts w:ascii="Times New Roman" w:hAnsi="Times New Roman" w:cs="Times New Roman"/>
                <w:b w:val="0"/>
                <w:bCs w:val="0"/>
                <w:i w:val="0"/>
                <w:iCs w:val="0"/>
                <w:sz w:val="28"/>
                <w:szCs w:val="28"/>
                <w:lang w:val="en-US"/>
              </w:rPr>
              <w:t>ris m</w:t>
            </w:r>
          </w:p>
          <w:p w:rsidR="00905E80" w:rsidRPr="00447B17" w:rsidRDefault="00905E80" w:rsidP="00905E80">
            <w:pPr>
              <w:pStyle w:val="FR4"/>
              <w:spacing w:before="0" w:line="240" w:lineRule="auto"/>
              <w:ind w:left="0" w:firstLine="0"/>
              <w:rPr>
                <w:rFonts w:ascii="Times New Roman" w:hAnsi="Times New Roman" w:cs="Times New Roman"/>
                <w:b w:val="0"/>
                <w:bCs w:val="0"/>
                <w:i w:val="0"/>
                <w:iCs w:val="0"/>
                <w:sz w:val="28"/>
                <w:szCs w:val="28"/>
                <w:lang w:val="en-US"/>
              </w:rPr>
            </w:pPr>
            <w:r w:rsidRPr="00447B17">
              <w:rPr>
                <w:rFonts w:ascii="Times New Roman" w:hAnsi="Times New Roman" w:cs="Times New Roman"/>
                <w:b w:val="0"/>
                <w:bCs w:val="0"/>
                <w:i w:val="0"/>
                <w:iCs w:val="0"/>
                <w:sz w:val="28"/>
                <w:szCs w:val="28"/>
                <w:lang w:val="en-US"/>
              </w:rPr>
              <w:t>cortex, icis m</w:t>
            </w:r>
          </w:p>
          <w:p w:rsidR="00905E80" w:rsidRPr="00447B17" w:rsidRDefault="00905E80" w:rsidP="00905E80">
            <w:pPr>
              <w:rPr>
                <w:sz w:val="28"/>
                <w:szCs w:val="28"/>
                <w:lang w:val="en-US"/>
              </w:rPr>
            </w:pPr>
            <w:smartTag w:uri="urn:schemas-microsoft-com:office:smarttags" w:element="City">
              <w:smartTag w:uri="urn:schemas-microsoft-com:office:smarttags" w:element="place">
                <w:r w:rsidRPr="00447B17">
                  <w:rPr>
                    <w:sz w:val="28"/>
                    <w:szCs w:val="28"/>
                    <w:lang w:val="en-US"/>
                  </w:rPr>
                  <w:t>Bursa</w:t>
                </w:r>
              </w:smartTag>
            </w:smartTag>
            <w:r w:rsidRPr="00447B17">
              <w:rPr>
                <w:sz w:val="28"/>
                <w:szCs w:val="28"/>
                <w:lang w:val="en-US"/>
              </w:rPr>
              <w:t>, pastoris</w:t>
            </w:r>
          </w:p>
          <w:p w:rsidR="00905E80" w:rsidRPr="00447B17" w:rsidRDefault="00905E80" w:rsidP="00905E80">
            <w:pPr>
              <w:rPr>
                <w:sz w:val="28"/>
                <w:szCs w:val="28"/>
                <w:lang w:val="en-US"/>
              </w:rPr>
            </w:pPr>
            <w:r w:rsidRPr="00447B17">
              <w:rPr>
                <w:sz w:val="28"/>
                <w:szCs w:val="28"/>
                <w:lang w:val="en-US"/>
              </w:rPr>
              <w:t>(pastor, oris, m</w:t>
            </w:r>
          </w:p>
        </w:tc>
        <w:tc>
          <w:tcPr>
            <w:tcW w:w="4536" w:type="dxa"/>
            <w:tcBorders>
              <w:top w:val="nil"/>
              <w:left w:val="nil"/>
              <w:bottom w:val="nil"/>
              <w:right w:val="nil"/>
            </w:tcBorders>
          </w:tcPr>
          <w:p w:rsidR="00905E80" w:rsidRPr="00447B17" w:rsidRDefault="00905E80" w:rsidP="00905E80">
            <w:pPr>
              <w:rPr>
                <w:sz w:val="28"/>
                <w:szCs w:val="28"/>
              </w:rPr>
            </w:pPr>
            <w:r w:rsidRPr="00447B17">
              <w:rPr>
                <w:sz w:val="28"/>
                <w:szCs w:val="28"/>
              </w:rPr>
              <w:t>- цветок</w:t>
            </w:r>
          </w:p>
          <w:p w:rsidR="00905E80" w:rsidRPr="00447B17" w:rsidRDefault="00905E80" w:rsidP="00905E80">
            <w:pPr>
              <w:rPr>
                <w:sz w:val="28"/>
                <w:szCs w:val="28"/>
              </w:rPr>
            </w:pPr>
            <w:r w:rsidRPr="00447B17">
              <w:rPr>
                <w:sz w:val="28"/>
                <w:szCs w:val="28"/>
              </w:rPr>
              <w:t>-</w:t>
            </w:r>
            <w:r>
              <w:rPr>
                <w:sz w:val="28"/>
                <w:szCs w:val="28"/>
              </w:rPr>
              <w:t xml:space="preserve"> </w:t>
            </w:r>
            <w:r w:rsidRPr="00447B17">
              <w:rPr>
                <w:sz w:val="28"/>
                <w:szCs w:val="28"/>
              </w:rPr>
              <w:t>жидкость</w:t>
            </w:r>
          </w:p>
          <w:p w:rsidR="00905E80" w:rsidRPr="00447B17" w:rsidRDefault="00905E80" w:rsidP="00905E80">
            <w:pPr>
              <w:pStyle w:val="11"/>
              <w:keepNext w:val="0"/>
              <w:autoSpaceDE/>
              <w:autoSpaceDN/>
              <w:jc w:val="left"/>
              <w:rPr>
                <w:caps w:val="0"/>
                <w:lang w:val="ru-RU"/>
              </w:rPr>
            </w:pPr>
            <w:r w:rsidRPr="00447B17">
              <w:rPr>
                <w:caps w:val="0"/>
                <w:lang w:val="ru-RU"/>
              </w:rPr>
              <w:t>- цвет</w:t>
            </w:r>
          </w:p>
          <w:p w:rsidR="00905E80" w:rsidRPr="00447B17" w:rsidRDefault="00905E80" w:rsidP="00905E80">
            <w:pPr>
              <w:pStyle w:val="31"/>
              <w:keepNext w:val="0"/>
              <w:autoSpaceDE/>
              <w:autoSpaceDN/>
              <w:rPr>
                <w:caps w:val="0"/>
                <w:lang w:val="ru-RU"/>
              </w:rPr>
            </w:pPr>
            <w:r w:rsidRPr="00447B17">
              <w:rPr>
                <w:caps w:val="0"/>
                <w:lang w:val="ru-RU"/>
              </w:rPr>
              <w:t>-</w:t>
            </w:r>
            <w:r>
              <w:rPr>
                <w:caps w:val="0"/>
                <w:lang w:val="ru-RU"/>
              </w:rPr>
              <w:t xml:space="preserve"> </w:t>
            </w:r>
            <w:r w:rsidRPr="00447B17">
              <w:rPr>
                <w:caps w:val="0"/>
                <w:lang w:val="ru-RU"/>
              </w:rPr>
              <w:t>вкус</w:t>
            </w:r>
          </w:p>
          <w:p w:rsidR="00905E80" w:rsidRPr="00447B17" w:rsidRDefault="00905E80" w:rsidP="00905E80">
            <w:pPr>
              <w:rPr>
                <w:sz w:val="28"/>
                <w:szCs w:val="28"/>
              </w:rPr>
            </w:pPr>
            <w:r w:rsidRPr="00447B17">
              <w:rPr>
                <w:sz w:val="28"/>
                <w:szCs w:val="28"/>
              </w:rPr>
              <w:t>-</w:t>
            </w:r>
            <w:r>
              <w:rPr>
                <w:sz w:val="28"/>
                <w:szCs w:val="28"/>
              </w:rPr>
              <w:t xml:space="preserve"> </w:t>
            </w:r>
            <w:r w:rsidRPr="00447B17">
              <w:rPr>
                <w:sz w:val="28"/>
                <w:szCs w:val="28"/>
              </w:rPr>
              <w:t>запах</w:t>
            </w:r>
          </w:p>
          <w:p w:rsidR="00905E80" w:rsidRPr="00447B17" w:rsidRDefault="00905E80" w:rsidP="00905E80">
            <w:pPr>
              <w:rPr>
                <w:sz w:val="28"/>
                <w:szCs w:val="28"/>
              </w:rPr>
            </w:pPr>
            <w:r w:rsidRPr="00447B17">
              <w:rPr>
                <w:sz w:val="28"/>
                <w:szCs w:val="28"/>
              </w:rPr>
              <w:t>-</w:t>
            </w:r>
            <w:r>
              <w:rPr>
                <w:sz w:val="28"/>
                <w:szCs w:val="28"/>
              </w:rPr>
              <w:t xml:space="preserve"> </w:t>
            </w:r>
            <w:r w:rsidRPr="00447B17">
              <w:rPr>
                <w:sz w:val="28"/>
                <w:szCs w:val="28"/>
              </w:rPr>
              <w:t>мыло</w:t>
            </w:r>
          </w:p>
          <w:p w:rsidR="00905E80" w:rsidRPr="00447B17" w:rsidRDefault="00905E80" w:rsidP="00905E80">
            <w:pPr>
              <w:rPr>
                <w:sz w:val="28"/>
                <w:szCs w:val="28"/>
              </w:rPr>
            </w:pPr>
            <w:r w:rsidRPr="00447B17">
              <w:rPr>
                <w:sz w:val="28"/>
                <w:szCs w:val="28"/>
              </w:rPr>
              <w:t>-</w:t>
            </w:r>
            <w:r>
              <w:rPr>
                <w:sz w:val="28"/>
                <w:szCs w:val="28"/>
              </w:rPr>
              <w:t xml:space="preserve"> </w:t>
            </w:r>
            <w:r w:rsidRPr="00447B17">
              <w:rPr>
                <w:sz w:val="28"/>
                <w:szCs w:val="28"/>
              </w:rPr>
              <w:t>уголь</w:t>
            </w:r>
          </w:p>
          <w:p w:rsidR="00905E80" w:rsidRPr="00447B17" w:rsidRDefault="00905E80" w:rsidP="00905E80">
            <w:pPr>
              <w:rPr>
                <w:sz w:val="28"/>
                <w:szCs w:val="28"/>
              </w:rPr>
            </w:pPr>
            <w:r w:rsidRPr="00447B17">
              <w:rPr>
                <w:sz w:val="28"/>
                <w:szCs w:val="28"/>
              </w:rPr>
              <w:t>-</w:t>
            </w:r>
            <w:r>
              <w:rPr>
                <w:sz w:val="28"/>
                <w:szCs w:val="28"/>
              </w:rPr>
              <w:t xml:space="preserve"> </w:t>
            </w:r>
            <w:r w:rsidRPr="00447B17">
              <w:rPr>
                <w:sz w:val="28"/>
                <w:szCs w:val="28"/>
              </w:rPr>
              <w:t>легкое</w:t>
            </w:r>
          </w:p>
          <w:p w:rsidR="00905E80" w:rsidRPr="00447B17" w:rsidRDefault="00905E80" w:rsidP="00905E80">
            <w:pPr>
              <w:rPr>
                <w:sz w:val="28"/>
                <w:szCs w:val="28"/>
              </w:rPr>
            </w:pPr>
            <w:r w:rsidRPr="00447B17">
              <w:rPr>
                <w:sz w:val="28"/>
                <w:szCs w:val="28"/>
              </w:rPr>
              <w:t>-</w:t>
            </w:r>
            <w:r>
              <w:rPr>
                <w:sz w:val="28"/>
                <w:szCs w:val="28"/>
              </w:rPr>
              <w:t xml:space="preserve"> </w:t>
            </w:r>
            <w:r w:rsidRPr="00447B17">
              <w:rPr>
                <w:sz w:val="28"/>
                <w:szCs w:val="28"/>
              </w:rPr>
              <w:t>человек</w:t>
            </w:r>
          </w:p>
          <w:p w:rsidR="00905E80" w:rsidRPr="00447B17" w:rsidRDefault="00905E80" w:rsidP="00905E80">
            <w:pPr>
              <w:rPr>
                <w:sz w:val="28"/>
                <w:szCs w:val="28"/>
              </w:rPr>
            </w:pPr>
            <w:r w:rsidRPr="00447B17">
              <w:rPr>
                <w:sz w:val="28"/>
                <w:szCs w:val="28"/>
              </w:rPr>
              <w:t>-</w:t>
            </w:r>
            <w:r>
              <w:rPr>
                <w:sz w:val="28"/>
                <w:szCs w:val="28"/>
              </w:rPr>
              <w:t xml:space="preserve"> </w:t>
            </w:r>
            <w:r w:rsidRPr="00447B17">
              <w:rPr>
                <w:sz w:val="28"/>
                <w:szCs w:val="28"/>
              </w:rPr>
              <w:t>эфир</w:t>
            </w:r>
          </w:p>
          <w:p w:rsidR="00905E80" w:rsidRPr="00447B17" w:rsidRDefault="00905E80" w:rsidP="00905E80">
            <w:pPr>
              <w:rPr>
                <w:sz w:val="28"/>
                <w:szCs w:val="28"/>
              </w:rPr>
            </w:pPr>
            <w:r w:rsidRPr="00447B17">
              <w:rPr>
                <w:sz w:val="28"/>
                <w:szCs w:val="28"/>
              </w:rPr>
              <w:t>-</w:t>
            </w:r>
            <w:r>
              <w:rPr>
                <w:sz w:val="28"/>
                <w:szCs w:val="28"/>
              </w:rPr>
              <w:t xml:space="preserve"> </w:t>
            </w:r>
            <w:r w:rsidRPr="00447B17">
              <w:rPr>
                <w:sz w:val="28"/>
                <w:szCs w:val="28"/>
              </w:rPr>
              <w:t>воздух</w:t>
            </w:r>
          </w:p>
          <w:p w:rsidR="00905E80" w:rsidRPr="00447B17" w:rsidRDefault="00905E80" w:rsidP="00905E80">
            <w:pPr>
              <w:rPr>
                <w:sz w:val="28"/>
                <w:szCs w:val="28"/>
              </w:rPr>
            </w:pPr>
            <w:r w:rsidRPr="00447B17">
              <w:rPr>
                <w:sz w:val="28"/>
                <w:szCs w:val="28"/>
              </w:rPr>
              <w:t>-</w:t>
            </w:r>
            <w:r>
              <w:rPr>
                <w:sz w:val="28"/>
                <w:szCs w:val="28"/>
              </w:rPr>
              <w:t xml:space="preserve"> </w:t>
            </w:r>
            <w:r w:rsidRPr="00447B17">
              <w:rPr>
                <w:sz w:val="28"/>
                <w:szCs w:val="28"/>
              </w:rPr>
              <w:t>кора</w:t>
            </w:r>
          </w:p>
          <w:p w:rsidR="00905E80" w:rsidRPr="00447B17" w:rsidRDefault="00905E80" w:rsidP="00905E80">
            <w:pPr>
              <w:rPr>
                <w:sz w:val="28"/>
                <w:szCs w:val="28"/>
              </w:rPr>
            </w:pPr>
            <w:r w:rsidRPr="00447B17">
              <w:rPr>
                <w:sz w:val="28"/>
                <w:szCs w:val="28"/>
              </w:rPr>
              <w:t>-</w:t>
            </w:r>
            <w:r>
              <w:rPr>
                <w:sz w:val="28"/>
                <w:szCs w:val="28"/>
              </w:rPr>
              <w:t xml:space="preserve"> </w:t>
            </w:r>
            <w:r w:rsidRPr="00447B17">
              <w:rPr>
                <w:sz w:val="28"/>
                <w:szCs w:val="28"/>
              </w:rPr>
              <w:t>пастушья сумка</w:t>
            </w:r>
          </w:p>
          <w:p w:rsidR="00905E80" w:rsidRPr="00447B17" w:rsidRDefault="00905E80" w:rsidP="00F95D71">
            <w:pPr>
              <w:rPr>
                <w:caps/>
              </w:rPr>
            </w:pPr>
            <w:r w:rsidRPr="00447B17">
              <w:rPr>
                <w:sz w:val="28"/>
                <w:szCs w:val="28"/>
              </w:rPr>
              <w:t>-</w:t>
            </w:r>
            <w:r>
              <w:rPr>
                <w:sz w:val="28"/>
                <w:szCs w:val="28"/>
              </w:rPr>
              <w:t xml:space="preserve"> </w:t>
            </w:r>
            <w:r w:rsidRPr="00447B17">
              <w:rPr>
                <w:sz w:val="28"/>
                <w:szCs w:val="28"/>
              </w:rPr>
              <w:t>пастух)</w:t>
            </w:r>
          </w:p>
        </w:tc>
      </w:tr>
    </w:tbl>
    <w:p w:rsidR="00905E80" w:rsidRPr="00447B17" w:rsidRDefault="00905E80" w:rsidP="00905E80">
      <w:pPr>
        <w:pStyle w:val="FR2"/>
        <w:jc w:val="both"/>
        <w:rPr>
          <w:rFonts w:ascii="Times New Roman" w:hAnsi="Times New Roman" w:cs="Times New Roman"/>
          <w:i w:val="0"/>
          <w:iCs w:val="0"/>
          <w:lang w:val="ru-RU"/>
        </w:rPr>
      </w:pPr>
      <w:r w:rsidRPr="00447B17">
        <w:rPr>
          <w:rFonts w:ascii="Times New Roman" w:hAnsi="Times New Roman" w:cs="Times New Roman"/>
          <w:b/>
          <w:bCs/>
          <w:i w:val="0"/>
          <w:iCs w:val="0"/>
          <w:lang w:val="ru-RU"/>
        </w:rPr>
        <w:t>Исключения</w:t>
      </w:r>
      <w:r w:rsidRPr="00447B17">
        <w:rPr>
          <w:rFonts w:ascii="Times New Roman" w:hAnsi="Times New Roman" w:cs="Times New Roman"/>
          <w:i w:val="0"/>
          <w:iCs w:val="0"/>
          <w:lang w:val="ru-RU"/>
        </w:rPr>
        <w:t>:</w:t>
      </w:r>
    </w:p>
    <w:tbl>
      <w:tblPr>
        <w:tblW w:w="0" w:type="auto"/>
        <w:tblLayout w:type="fixed"/>
        <w:tblLook w:val="0000" w:firstRow="0" w:lastRow="0" w:firstColumn="0" w:lastColumn="0" w:noHBand="0" w:noVBand="0"/>
      </w:tblPr>
      <w:tblGrid>
        <w:gridCol w:w="4361"/>
        <w:gridCol w:w="5533"/>
      </w:tblGrid>
      <w:tr w:rsidR="00905E80" w:rsidRPr="00FA2E5A" w:rsidTr="0004360A">
        <w:trPr>
          <w:trHeight w:val="200"/>
        </w:trPr>
        <w:tc>
          <w:tcPr>
            <w:tcW w:w="4361" w:type="dxa"/>
            <w:tcBorders>
              <w:top w:val="nil"/>
              <w:left w:val="nil"/>
              <w:bottom w:val="nil"/>
              <w:right w:val="nil"/>
            </w:tcBorders>
          </w:tcPr>
          <w:p w:rsidR="00905E80" w:rsidRPr="00FA2E5A" w:rsidRDefault="00905E80" w:rsidP="00905E80">
            <w:pPr>
              <w:pStyle w:val="FR2"/>
              <w:jc w:val="both"/>
              <w:rPr>
                <w:rFonts w:ascii="Times New Roman" w:hAnsi="Times New Roman" w:cs="Times New Roman"/>
                <w:bCs/>
                <w:i w:val="0"/>
                <w:iCs w:val="0"/>
                <w:lang w:val="ru-RU"/>
              </w:rPr>
            </w:pPr>
            <w:r w:rsidRPr="00FA2E5A">
              <w:rPr>
                <w:rFonts w:ascii="Times New Roman" w:hAnsi="Times New Roman" w:cs="Times New Roman"/>
                <w:bCs/>
                <w:i w:val="0"/>
                <w:iCs w:val="0"/>
              </w:rPr>
              <w:t>os</w:t>
            </w:r>
            <w:r w:rsidRPr="00FA2E5A">
              <w:rPr>
                <w:rFonts w:ascii="Times New Roman" w:hAnsi="Times New Roman" w:cs="Times New Roman"/>
                <w:bCs/>
                <w:i w:val="0"/>
                <w:iCs w:val="0"/>
                <w:lang w:val="ru-RU"/>
              </w:rPr>
              <w:t xml:space="preserve">, </w:t>
            </w:r>
            <w:r w:rsidRPr="00FA2E5A">
              <w:rPr>
                <w:rFonts w:ascii="Times New Roman" w:hAnsi="Times New Roman" w:cs="Times New Roman"/>
                <w:bCs/>
                <w:i w:val="0"/>
                <w:iCs w:val="0"/>
              </w:rPr>
              <w:t>ossis</w:t>
            </w:r>
            <w:r w:rsidRPr="00FA2E5A">
              <w:rPr>
                <w:rFonts w:ascii="Times New Roman" w:hAnsi="Times New Roman" w:cs="Times New Roman"/>
                <w:bCs/>
                <w:i w:val="0"/>
                <w:iCs w:val="0"/>
                <w:lang w:val="ru-RU"/>
              </w:rPr>
              <w:t xml:space="preserve"> </w:t>
            </w:r>
            <w:r w:rsidRPr="00FA2E5A">
              <w:rPr>
                <w:rFonts w:ascii="Times New Roman" w:hAnsi="Times New Roman" w:cs="Times New Roman"/>
                <w:bCs/>
                <w:i w:val="0"/>
                <w:iCs w:val="0"/>
              </w:rPr>
              <w:t>n</w:t>
            </w:r>
          </w:p>
        </w:tc>
        <w:tc>
          <w:tcPr>
            <w:tcW w:w="5533" w:type="dxa"/>
            <w:tcBorders>
              <w:top w:val="nil"/>
              <w:left w:val="nil"/>
              <w:bottom w:val="nil"/>
              <w:right w:val="nil"/>
            </w:tcBorders>
          </w:tcPr>
          <w:p w:rsidR="00905E80" w:rsidRPr="00FA2E5A" w:rsidRDefault="00905E80" w:rsidP="00905E80">
            <w:pPr>
              <w:pStyle w:val="FR2"/>
              <w:jc w:val="both"/>
              <w:rPr>
                <w:rFonts w:ascii="Times New Roman" w:hAnsi="Times New Roman" w:cs="Times New Roman"/>
                <w:bCs/>
                <w:i w:val="0"/>
                <w:iCs w:val="0"/>
              </w:rPr>
            </w:pPr>
            <w:r w:rsidRPr="00FA2E5A">
              <w:rPr>
                <w:rFonts w:ascii="Times New Roman" w:hAnsi="Times New Roman" w:cs="Times New Roman"/>
                <w:bCs/>
                <w:i w:val="0"/>
                <w:iCs w:val="0"/>
                <w:lang w:val="ru-RU"/>
              </w:rPr>
              <w:t xml:space="preserve">- </w:t>
            </w:r>
            <w:r w:rsidRPr="00FA2E5A">
              <w:rPr>
                <w:rFonts w:ascii="Times New Roman" w:hAnsi="Times New Roman" w:cs="Times New Roman"/>
                <w:bCs/>
                <w:i w:val="0"/>
                <w:iCs w:val="0"/>
              </w:rPr>
              <w:t>кость</w:t>
            </w:r>
          </w:p>
        </w:tc>
      </w:tr>
      <w:tr w:rsidR="00905E80" w:rsidRPr="00FA2E5A" w:rsidTr="0004360A">
        <w:trPr>
          <w:trHeight w:val="200"/>
        </w:trPr>
        <w:tc>
          <w:tcPr>
            <w:tcW w:w="4361" w:type="dxa"/>
            <w:tcBorders>
              <w:top w:val="nil"/>
              <w:left w:val="nil"/>
              <w:bottom w:val="nil"/>
              <w:right w:val="nil"/>
            </w:tcBorders>
          </w:tcPr>
          <w:p w:rsidR="00905E80" w:rsidRPr="00FA2E5A" w:rsidRDefault="00905E80" w:rsidP="00905E80">
            <w:pPr>
              <w:pStyle w:val="FR2"/>
              <w:spacing w:after="100" w:afterAutospacing="1"/>
              <w:jc w:val="both"/>
              <w:rPr>
                <w:rFonts w:ascii="Times New Roman" w:hAnsi="Times New Roman" w:cs="Times New Roman"/>
                <w:bCs/>
                <w:i w:val="0"/>
                <w:iCs w:val="0"/>
              </w:rPr>
            </w:pPr>
            <w:r w:rsidRPr="00FA2E5A">
              <w:rPr>
                <w:rFonts w:ascii="Times New Roman" w:hAnsi="Times New Roman" w:cs="Times New Roman"/>
                <w:bCs/>
                <w:i w:val="0"/>
                <w:iCs w:val="0"/>
              </w:rPr>
              <w:t>os, oris n</w:t>
            </w:r>
          </w:p>
        </w:tc>
        <w:tc>
          <w:tcPr>
            <w:tcW w:w="5533" w:type="dxa"/>
            <w:tcBorders>
              <w:top w:val="nil"/>
              <w:left w:val="nil"/>
              <w:bottom w:val="nil"/>
              <w:right w:val="nil"/>
            </w:tcBorders>
          </w:tcPr>
          <w:p w:rsidR="00905E80" w:rsidRPr="00FA2E5A" w:rsidRDefault="00905E80" w:rsidP="00905E80">
            <w:pPr>
              <w:pStyle w:val="FR2"/>
              <w:spacing w:after="100" w:afterAutospacing="1"/>
              <w:jc w:val="both"/>
              <w:rPr>
                <w:rFonts w:ascii="Times New Roman" w:hAnsi="Times New Roman" w:cs="Times New Roman"/>
                <w:bCs/>
                <w:i w:val="0"/>
                <w:iCs w:val="0"/>
                <w:lang w:val="de-DE"/>
              </w:rPr>
            </w:pPr>
            <w:r w:rsidRPr="00FA2E5A">
              <w:rPr>
                <w:rFonts w:ascii="Times New Roman" w:hAnsi="Times New Roman" w:cs="Times New Roman"/>
                <w:bCs/>
                <w:i w:val="0"/>
                <w:iCs w:val="0"/>
                <w:lang w:val="ru-RU"/>
              </w:rPr>
              <w:t xml:space="preserve">- </w:t>
            </w:r>
            <w:r w:rsidRPr="00FA2E5A">
              <w:rPr>
                <w:rFonts w:ascii="Times New Roman" w:hAnsi="Times New Roman" w:cs="Times New Roman"/>
                <w:bCs/>
                <w:i w:val="0"/>
                <w:iCs w:val="0"/>
              </w:rPr>
              <w:t>рот</w:t>
            </w:r>
          </w:p>
        </w:tc>
      </w:tr>
      <w:tr w:rsidR="00905E80" w:rsidRPr="00FA2E5A" w:rsidTr="0004360A">
        <w:trPr>
          <w:trHeight w:val="200"/>
        </w:trPr>
        <w:tc>
          <w:tcPr>
            <w:tcW w:w="4361" w:type="dxa"/>
            <w:tcBorders>
              <w:top w:val="nil"/>
              <w:left w:val="nil"/>
              <w:bottom w:val="nil"/>
              <w:right w:val="nil"/>
            </w:tcBorders>
          </w:tcPr>
          <w:p w:rsidR="00905E80" w:rsidRPr="00FA2E5A" w:rsidRDefault="00905E80" w:rsidP="00905E80">
            <w:pPr>
              <w:pStyle w:val="FR2"/>
              <w:spacing w:after="100" w:afterAutospacing="1"/>
              <w:jc w:val="both"/>
              <w:rPr>
                <w:rFonts w:ascii="Times New Roman" w:hAnsi="Times New Roman" w:cs="Times New Roman"/>
                <w:bCs/>
                <w:i w:val="0"/>
                <w:iCs w:val="0"/>
                <w:lang w:val="de-DE"/>
              </w:rPr>
            </w:pPr>
            <w:r w:rsidRPr="00FA2E5A">
              <w:rPr>
                <w:rFonts w:ascii="Times New Roman" w:hAnsi="Times New Roman" w:cs="Times New Roman"/>
                <w:bCs/>
                <w:i w:val="0"/>
                <w:iCs w:val="0"/>
                <w:lang w:val="de-DE"/>
              </w:rPr>
              <w:t>tuber, eris n</w:t>
            </w:r>
          </w:p>
        </w:tc>
        <w:tc>
          <w:tcPr>
            <w:tcW w:w="5533" w:type="dxa"/>
            <w:tcBorders>
              <w:top w:val="nil"/>
              <w:left w:val="nil"/>
              <w:bottom w:val="nil"/>
              <w:right w:val="nil"/>
            </w:tcBorders>
          </w:tcPr>
          <w:p w:rsidR="00905E80" w:rsidRPr="00FA2E5A" w:rsidRDefault="00905E80" w:rsidP="00905E80">
            <w:pPr>
              <w:pStyle w:val="FR2"/>
              <w:spacing w:after="100" w:afterAutospacing="1"/>
              <w:jc w:val="both"/>
              <w:rPr>
                <w:rFonts w:ascii="Times New Roman" w:hAnsi="Times New Roman" w:cs="Times New Roman"/>
                <w:bCs/>
                <w:i w:val="0"/>
                <w:iCs w:val="0"/>
                <w:lang w:val="de-DE"/>
              </w:rPr>
            </w:pPr>
            <w:r w:rsidRPr="00FA2E5A">
              <w:rPr>
                <w:rFonts w:ascii="Times New Roman" w:hAnsi="Times New Roman" w:cs="Times New Roman"/>
                <w:bCs/>
                <w:i w:val="0"/>
                <w:iCs w:val="0"/>
                <w:lang w:val="ru-RU"/>
              </w:rPr>
              <w:t xml:space="preserve">- </w:t>
            </w:r>
            <w:r w:rsidRPr="00FA2E5A">
              <w:rPr>
                <w:rFonts w:ascii="Times New Roman" w:hAnsi="Times New Roman" w:cs="Times New Roman"/>
                <w:bCs/>
                <w:i w:val="0"/>
                <w:iCs w:val="0"/>
              </w:rPr>
              <w:t>клубень</w:t>
            </w:r>
          </w:p>
        </w:tc>
      </w:tr>
      <w:tr w:rsidR="00905E80" w:rsidRPr="00FA2E5A" w:rsidTr="0004360A">
        <w:trPr>
          <w:trHeight w:val="200"/>
        </w:trPr>
        <w:tc>
          <w:tcPr>
            <w:tcW w:w="4361" w:type="dxa"/>
            <w:tcBorders>
              <w:top w:val="nil"/>
              <w:left w:val="nil"/>
              <w:bottom w:val="nil"/>
              <w:right w:val="nil"/>
            </w:tcBorders>
          </w:tcPr>
          <w:p w:rsidR="00905E80" w:rsidRPr="00FA2E5A" w:rsidRDefault="00905E80" w:rsidP="00905E80">
            <w:pPr>
              <w:pStyle w:val="FR2"/>
              <w:spacing w:after="100" w:afterAutospacing="1"/>
              <w:jc w:val="both"/>
              <w:rPr>
                <w:rFonts w:ascii="Times New Roman" w:hAnsi="Times New Roman" w:cs="Times New Roman"/>
                <w:bCs/>
                <w:i w:val="0"/>
                <w:iCs w:val="0"/>
                <w:lang w:val="de-DE"/>
              </w:rPr>
            </w:pPr>
            <w:r w:rsidRPr="00FA2E5A">
              <w:rPr>
                <w:rFonts w:ascii="Times New Roman" w:hAnsi="Times New Roman" w:cs="Times New Roman"/>
                <w:bCs/>
                <w:i w:val="0"/>
                <w:iCs w:val="0"/>
                <w:lang w:val="de-DE"/>
              </w:rPr>
              <w:t>P</w:t>
            </w:r>
            <w:r w:rsidRPr="00FA2E5A">
              <w:rPr>
                <w:rFonts w:ascii="Times New Roman" w:hAnsi="Times New Roman" w:cs="Times New Roman"/>
                <w:bCs/>
                <w:i w:val="0"/>
                <w:iCs w:val="0"/>
              </w:rPr>
              <w:t>аpа</w:t>
            </w:r>
            <w:r w:rsidRPr="00FA2E5A">
              <w:rPr>
                <w:rFonts w:ascii="Times New Roman" w:hAnsi="Times New Roman" w:cs="Times New Roman"/>
                <w:bCs/>
                <w:i w:val="0"/>
                <w:iCs w:val="0"/>
                <w:lang w:val="de-DE"/>
              </w:rPr>
              <w:t>ver, eris n</w:t>
            </w:r>
          </w:p>
        </w:tc>
        <w:tc>
          <w:tcPr>
            <w:tcW w:w="5533" w:type="dxa"/>
            <w:tcBorders>
              <w:top w:val="nil"/>
              <w:left w:val="nil"/>
              <w:bottom w:val="nil"/>
              <w:right w:val="nil"/>
            </w:tcBorders>
          </w:tcPr>
          <w:p w:rsidR="00905E80" w:rsidRPr="00FA2E5A" w:rsidRDefault="00905E80" w:rsidP="00905E80">
            <w:pPr>
              <w:pStyle w:val="FR2"/>
              <w:spacing w:after="100" w:afterAutospacing="1"/>
              <w:jc w:val="both"/>
              <w:rPr>
                <w:rFonts w:ascii="Times New Roman" w:hAnsi="Times New Roman" w:cs="Times New Roman"/>
                <w:bCs/>
                <w:i w:val="0"/>
                <w:iCs w:val="0"/>
                <w:lang w:val="de-DE"/>
              </w:rPr>
            </w:pPr>
            <w:r w:rsidRPr="00FA2E5A">
              <w:rPr>
                <w:rFonts w:ascii="Times New Roman" w:hAnsi="Times New Roman" w:cs="Times New Roman"/>
                <w:bCs/>
                <w:i w:val="0"/>
                <w:iCs w:val="0"/>
                <w:lang w:val="ru-RU"/>
              </w:rPr>
              <w:t xml:space="preserve">- </w:t>
            </w:r>
            <w:r w:rsidRPr="00FA2E5A">
              <w:rPr>
                <w:rFonts w:ascii="Times New Roman" w:hAnsi="Times New Roman" w:cs="Times New Roman"/>
                <w:bCs/>
                <w:i w:val="0"/>
                <w:iCs w:val="0"/>
              </w:rPr>
              <w:t>мак</w:t>
            </w:r>
          </w:p>
        </w:tc>
      </w:tr>
      <w:tr w:rsidR="00905E80" w:rsidRPr="00FA2E5A" w:rsidTr="0004360A">
        <w:trPr>
          <w:trHeight w:val="200"/>
        </w:trPr>
        <w:tc>
          <w:tcPr>
            <w:tcW w:w="4361" w:type="dxa"/>
            <w:tcBorders>
              <w:top w:val="nil"/>
              <w:left w:val="nil"/>
              <w:bottom w:val="nil"/>
              <w:right w:val="nil"/>
            </w:tcBorders>
          </w:tcPr>
          <w:p w:rsidR="00905E80" w:rsidRPr="00FA2E5A" w:rsidRDefault="00905E80" w:rsidP="00905E80">
            <w:pPr>
              <w:pStyle w:val="FR2"/>
              <w:spacing w:after="100" w:afterAutospacing="1"/>
              <w:jc w:val="both"/>
              <w:rPr>
                <w:rFonts w:ascii="Times New Roman" w:hAnsi="Times New Roman" w:cs="Times New Roman"/>
                <w:bCs/>
                <w:i w:val="0"/>
                <w:iCs w:val="0"/>
                <w:lang w:val="de-DE"/>
              </w:rPr>
            </w:pPr>
            <w:r w:rsidRPr="00FA2E5A">
              <w:rPr>
                <w:rFonts w:ascii="Times New Roman" w:hAnsi="Times New Roman" w:cs="Times New Roman"/>
                <w:bCs/>
                <w:i w:val="0"/>
                <w:iCs w:val="0"/>
                <w:lang w:val="de-DE"/>
              </w:rPr>
              <w:t>Piper, eris n</w:t>
            </w:r>
            <w:r w:rsidRPr="00FA2E5A">
              <w:rPr>
                <w:rFonts w:ascii="Times New Roman" w:hAnsi="Times New Roman" w:cs="Times New Roman"/>
                <w:bCs/>
                <w:i w:val="0"/>
                <w:iCs w:val="0"/>
                <w:lang w:val="de-DE"/>
              </w:rPr>
              <w:tab/>
            </w:r>
          </w:p>
        </w:tc>
        <w:tc>
          <w:tcPr>
            <w:tcW w:w="5533" w:type="dxa"/>
            <w:tcBorders>
              <w:top w:val="nil"/>
              <w:left w:val="nil"/>
              <w:bottom w:val="nil"/>
              <w:right w:val="nil"/>
            </w:tcBorders>
          </w:tcPr>
          <w:p w:rsidR="00905E80" w:rsidRPr="00FA2E5A" w:rsidRDefault="00905E80" w:rsidP="00905E80">
            <w:pPr>
              <w:pStyle w:val="FR2"/>
              <w:spacing w:after="100" w:afterAutospacing="1"/>
              <w:jc w:val="both"/>
              <w:rPr>
                <w:rFonts w:ascii="Times New Roman" w:hAnsi="Times New Roman" w:cs="Times New Roman"/>
                <w:bCs/>
                <w:i w:val="0"/>
                <w:iCs w:val="0"/>
                <w:lang w:val="de-DE"/>
              </w:rPr>
            </w:pPr>
            <w:r w:rsidRPr="00FA2E5A">
              <w:rPr>
                <w:rFonts w:ascii="Times New Roman" w:hAnsi="Times New Roman" w:cs="Times New Roman"/>
                <w:bCs/>
                <w:i w:val="0"/>
                <w:iCs w:val="0"/>
                <w:lang w:val="ru-RU"/>
              </w:rPr>
              <w:t xml:space="preserve">- </w:t>
            </w:r>
            <w:r w:rsidRPr="00FA2E5A">
              <w:rPr>
                <w:rFonts w:ascii="Times New Roman" w:hAnsi="Times New Roman" w:cs="Times New Roman"/>
                <w:bCs/>
                <w:i w:val="0"/>
                <w:iCs w:val="0"/>
              </w:rPr>
              <w:t>перец</w:t>
            </w:r>
          </w:p>
        </w:tc>
      </w:tr>
      <w:tr w:rsidR="00905E80" w:rsidRPr="00FA2E5A" w:rsidTr="0004360A">
        <w:trPr>
          <w:trHeight w:val="200"/>
        </w:trPr>
        <w:tc>
          <w:tcPr>
            <w:tcW w:w="4361" w:type="dxa"/>
            <w:tcBorders>
              <w:top w:val="nil"/>
              <w:left w:val="nil"/>
              <w:bottom w:val="nil"/>
              <w:right w:val="nil"/>
            </w:tcBorders>
          </w:tcPr>
          <w:p w:rsidR="00905E80" w:rsidRPr="00FA2E5A" w:rsidRDefault="00905E80" w:rsidP="00905E80">
            <w:pPr>
              <w:pStyle w:val="FR2"/>
              <w:jc w:val="both"/>
              <w:rPr>
                <w:rFonts w:ascii="Times New Roman" w:hAnsi="Times New Roman" w:cs="Times New Roman"/>
                <w:bCs/>
                <w:i w:val="0"/>
                <w:iCs w:val="0"/>
                <w:lang w:val="de-DE"/>
              </w:rPr>
            </w:pPr>
            <w:r w:rsidRPr="00FA2E5A">
              <w:rPr>
                <w:rFonts w:ascii="Times New Roman" w:hAnsi="Times New Roman" w:cs="Times New Roman"/>
                <w:bCs/>
                <w:i w:val="0"/>
                <w:iCs w:val="0"/>
                <w:lang w:val="de-DE"/>
              </w:rPr>
              <w:t>Polygonum hydropiper, eris n</w:t>
            </w:r>
          </w:p>
        </w:tc>
        <w:tc>
          <w:tcPr>
            <w:tcW w:w="5533" w:type="dxa"/>
            <w:tcBorders>
              <w:top w:val="nil"/>
              <w:left w:val="nil"/>
              <w:bottom w:val="nil"/>
              <w:right w:val="nil"/>
            </w:tcBorders>
          </w:tcPr>
          <w:p w:rsidR="00905E80" w:rsidRPr="00FA2E5A" w:rsidRDefault="00905E80" w:rsidP="00905E80">
            <w:pPr>
              <w:pStyle w:val="FR2"/>
              <w:jc w:val="both"/>
              <w:rPr>
                <w:rFonts w:ascii="Times New Roman" w:hAnsi="Times New Roman" w:cs="Times New Roman"/>
                <w:bCs/>
                <w:i w:val="0"/>
                <w:iCs w:val="0"/>
                <w:lang w:val="ru-RU"/>
              </w:rPr>
            </w:pPr>
            <w:r w:rsidRPr="00FA2E5A">
              <w:rPr>
                <w:rFonts w:ascii="Times New Roman" w:hAnsi="Times New Roman" w:cs="Times New Roman"/>
                <w:bCs/>
                <w:i w:val="0"/>
                <w:iCs w:val="0"/>
                <w:lang w:val="ru-RU"/>
              </w:rPr>
              <w:t>- горец перечный, водяной перец</w:t>
            </w:r>
          </w:p>
        </w:tc>
      </w:tr>
      <w:tr w:rsidR="00905E80" w:rsidRPr="00FA2E5A" w:rsidTr="0004360A">
        <w:trPr>
          <w:trHeight w:val="200"/>
        </w:trPr>
        <w:tc>
          <w:tcPr>
            <w:tcW w:w="4361" w:type="dxa"/>
            <w:tcBorders>
              <w:top w:val="nil"/>
              <w:left w:val="nil"/>
              <w:bottom w:val="nil"/>
              <w:right w:val="nil"/>
            </w:tcBorders>
          </w:tcPr>
          <w:p w:rsidR="00905E80" w:rsidRPr="00FA2E5A" w:rsidRDefault="00905E80" w:rsidP="00905E80">
            <w:pPr>
              <w:pStyle w:val="FR2"/>
              <w:jc w:val="both"/>
              <w:rPr>
                <w:rFonts w:ascii="Times New Roman" w:hAnsi="Times New Roman" w:cs="Times New Roman"/>
                <w:bCs/>
                <w:i w:val="0"/>
                <w:iCs w:val="0"/>
              </w:rPr>
            </w:pPr>
            <w:r w:rsidRPr="00FA2E5A">
              <w:rPr>
                <w:rFonts w:ascii="Times New Roman" w:hAnsi="Times New Roman" w:cs="Times New Roman"/>
                <w:bCs/>
                <w:i w:val="0"/>
                <w:iCs w:val="0"/>
              </w:rPr>
              <w:t>Menyanthes, idis f</w:t>
            </w:r>
          </w:p>
        </w:tc>
        <w:tc>
          <w:tcPr>
            <w:tcW w:w="5533" w:type="dxa"/>
            <w:tcBorders>
              <w:top w:val="nil"/>
              <w:left w:val="nil"/>
              <w:bottom w:val="nil"/>
              <w:right w:val="nil"/>
            </w:tcBorders>
          </w:tcPr>
          <w:p w:rsidR="00905E80" w:rsidRPr="00FA2E5A" w:rsidRDefault="00905E80" w:rsidP="00905E80">
            <w:pPr>
              <w:pStyle w:val="FR2"/>
              <w:jc w:val="both"/>
              <w:rPr>
                <w:rFonts w:ascii="Times New Roman" w:hAnsi="Times New Roman" w:cs="Times New Roman"/>
                <w:bCs/>
                <w:i w:val="0"/>
                <w:iCs w:val="0"/>
                <w:lang w:val="ru-RU"/>
              </w:rPr>
            </w:pPr>
            <w:r w:rsidRPr="00FA2E5A">
              <w:rPr>
                <w:rFonts w:ascii="Times New Roman" w:hAnsi="Times New Roman" w:cs="Times New Roman"/>
                <w:bCs/>
                <w:i w:val="0"/>
                <w:iCs w:val="0"/>
                <w:lang w:val="ru-RU"/>
              </w:rPr>
              <w:t>- вахта</w:t>
            </w:r>
          </w:p>
        </w:tc>
      </w:tr>
    </w:tbl>
    <w:p w:rsidR="00905E80" w:rsidRPr="00FA2E5A" w:rsidRDefault="00905E80" w:rsidP="00905E80">
      <w:pPr>
        <w:pStyle w:val="FR3"/>
        <w:ind w:right="0" w:firstLine="709"/>
        <w:jc w:val="both"/>
        <w:outlineLvl w:val="0"/>
        <w:rPr>
          <w:rFonts w:ascii="Times New Roman" w:hAnsi="Times New Roman" w:cs="Times New Roman"/>
          <w:i w:val="0"/>
          <w:iCs w:val="0"/>
          <w:sz w:val="28"/>
          <w:szCs w:val="28"/>
        </w:rPr>
      </w:pPr>
      <w:r w:rsidRPr="00FA2E5A">
        <w:rPr>
          <w:rFonts w:ascii="Times New Roman" w:hAnsi="Times New Roman" w:cs="Times New Roman"/>
          <w:i w:val="0"/>
          <w:iCs w:val="0"/>
          <w:sz w:val="28"/>
          <w:szCs w:val="28"/>
        </w:rPr>
        <w:t>В фармакопеях и в рецептах в значении «раствор» применяется существительное «</w:t>
      </w:r>
      <w:r w:rsidRPr="00FA2E5A">
        <w:rPr>
          <w:rFonts w:ascii="Times New Roman" w:hAnsi="Times New Roman" w:cs="Times New Roman"/>
          <w:i w:val="0"/>
          <w:iCs w:val="0"/>
          <w:sz w:val="28"/>
          <w:szCs w:val="28"/>
          <w:lang w:val="en-US"/>
        </w:rPr>
        <w:t>solutio</w:t>
      </w:r>
      <w:r w:rsidRPr="00FA2E5A">
        <w:rPr>
          <w:rFonts w:ascii="Times New Roman" w:hAnsi="Times New Roman" w:cs="Times New Roman"/>
          <w:i w:val="0"/>
          <w:iCs w:val="0"/>
          <w:sz w:val="28"/>
          <w:szCs w:val="28"/>
        </w:rPr>
        <w:t xml:space="preserve">, </w:t>
      </w:r>
      <w:r w:rsidRPr="00FA2E5A">
        <w:rPr>
          <w:rFonts w:ascii="Times New Roman" w:hAnsi="Times New Roman" w:cs="Times New Roman"/>
          <w:i w:val="0"/>
          <w:iCs w:val="0"/>
          <w:sz w:val="28"/>
          <w:szCs w:val="28"/>
          <w:lang w:val="en-US"/>
        </w:rPr>
        <w:t>onis</w:t>
      </w:r>
      <w:r w:rsidRPr="00FA2E5A">
        <w:rPr>
          <w:rFonts w:ascii="Times New Roman" w:hAnsi="Times New Roman" w:cs="Times New Roman"/>
          <w:i w:val="0"/>
          <w:iCs w:val="0"/>
          <w:sz w:val="28"/>
          <w:szCs w:val="28"/>
        </w:rPr>
        <w:t xml:space="preserve"> </w:t>
      </w:r>
      <w:r w:rsidRPr="00FA2E5A">
        <w:rPr>
          <w:rFonts w:ascii="Times New Roman" w:hAnsi="Times New Roman" w:cs="Times New Roman"/>
          <w:i w:val="0"/>
          <w:iCs w:val="0"/>
          <w:sz w:val="28"/>
          <w:szCs w:val="28"/>
          <w:lang w:val="en-US"/>
        </w:rPr>
        <w:t>f</w:t>
      </w:r>
      <w:r w:rsidRPr="00FA2E5A">
        <w:rPr>
          <w:rFonts w:ascii="Times New Roman" w:hAnsi="Times New Roman" w:cs="Times New Roman"/>
          <w:i w:val="0"/>
          <w:iCs w:val="0"/>
          <w:sz w:val="28"/>
          <w:szCs w:val="28"/>
        </w:rPr>
        <w:t>». В некоторых наименованиях в этом значении традиционно применяется существительное «</w:t>
      </w:r>
      <w:r w:rsidRPr="00FA2E5A">
        <w:rPr>
          <w:rFonts w:ascii="Times New Roman" w:hAnsi="Times New Roman" w:cs="Times New Roman"/>
          <w:i w:val="0"/>
          <w:iCs w:val="0"/>
          <w:sz w:val="28"/>
          <w:szCs w:val="28"/>
          <w:lang w:val="en-US"/>
        </w:rPr>
        <w:t>liquor</w:t>
      </w:r>
      <w:r w:rsidRPr="00FA2E5A">
        <w:rPr>
          <w:rFonts w:ascii="Times New Roman" w:hAnsi="Times New Roman" w:cs="Times New Roman"/>
          <w:i w:val="0"/>
          <w:iCs w:val="0"/>
          <w:sz w:val="28"/>
          <w:szCs w:val="28"/>
        </w:rPr>
        <w:t xml:space="preserve">, </w:t>
      </w:r>
      <w:r w:rsidRPr="00FA2E5A">
        <w:rPr>
          <w:rFonts w:ascii="Times New Roman" w:hAnsi="Times New Roman" w:cs="Times New Roman"/>
          <w:i w:val="0"/>
          <w:iCs w:val="0"/>
          <w:sz w:val="28"/>
          <w:szCs w:val="28"/>
          <w:lang w:val="en-US"/>
        </w:rPr>
        <w:t>oris</w:t>
      </w:r>
      <w:r w:rsidRPr="00FA2E5A">
        <w:rPr>
          <w:rFonts w:ascii="Times New Roman" w:hAnsi="Times New Roman" w:cs="Times New Roman"/>
          <w:i w:val="0"/>
          <w:iCs w:val="0"/>
          <w:sz w:val="28"/>
          <w:szCs w:val="28"/>
        </w:rPr>
        <w:t xml:space="preserve"> </w:t>
      </w:r>
      <w:r w:rsidRPr="00FA2E5A">
        <w:rPr>
          <w:rFonts w:ascii="Times New Roman" w:hAnsi="Times New Roman" w:cs="Times New Roman"/>
          <w:i w:val="0"/>
          <w:iCs w:val="0"/>
          <w:sz w:val="28"/>
          <w:szCs w:val="28"/>
          <w:lang w:val="en-US"/>
        </w:rPr>
        <w:t>m</w:t>
      </w:r>
      <w:r w:rsidRPr="00FA2E5A">
        <w:rPr>
          <w:rFonts w:ascii="Times New Roman" w:hAnsi="Times New Roman" w:cs="Times New Roman"/>
          <w:i w:val="0"/>
          <w:iCs w:val="0"/>
          <w:sz w:val="28"/>
          <w:szCs w:val="28"/>
        </w:rPr>
        <w:t>»:</w:t>
      </w:r>
    </w:p>
    <w:p w:rsidR="00905E80" w:rsidRPr="00447B17" w:rsidRDefault="00905E80" w:rsidP="00905E80">
      <w:pPr>
        <w:rPr>
          <w:sz w:val="28"/>
          <w:szCs w:val="28"/>
        </w:rPr>
      </w:pPr>
      <w:r w:rsidRPr="00447B17">
        <w:rPr>
          <w:b/>
          <w:bCs/>
          <w:sz w:val="28"/>
          <w:szCs w:val="28"/>
        </w:rPr>
        <w:t xml:space="preserve">Liquor Aluminii subacetatis </w:t>
      </w:r>
      <w:r>
        <w:rPr>
          <w:b/>
          <w:bCs/>
          <w:sz w:val="28"/>
          <w:szCs w:val="28"/>
        </w:rPr>
        <w:tab/>
      </w:r>
      <w:r>
        <w:rPr>
          <w:b/>
          <w:bCs/>
          <w:sz w:val="28"/>
          <w:szCs w:val="28"/>
        </w:rPr>
        <w:tab/>
      </w:r>
      <w:r w:rsidRPr="00447B17">
        <w:rPr>
          <w:sz w:val="28"/>
          <w:szCs w:val="28"/>
        </w:rPr>
        <w:t xml:space="preserve">-  раствор основного ацетата  алюминия </w:t>
      </w:r>
    </w:p>
    <w:p w:rsidR="00905E80" w:rsidRPr="00447B17" w:rsidRDefault="00905E80" w:rsidP="00905E80">
      <w:pPr>
        <w:rPr>
          <w:sz w:val="28"/>
          <w:szCs w:val="28"/>
        </w:rPr>
      </w:pPr>
      <w:r w:rsidRPr="00447B17">
        <w:rPr>
          <w:b/>
          <w:bCs/>
          <w:sz w:val="28"/>
          <w:szCs w:val="28"/>
        </w:rPr>
        <w:t xml:space="preserve">seu </w:t>
      </w:r>
      <w:r w:rsidRPr="00447B17">
        <w:rPr>
          <w:b/>
          <w:bCs/>
          <w:sz w:val="28"/>
          <w:szCs w:val="28"/>
          <w:lang w:val="de-DE"/>
        </w:rPr>
        <w:t>liquor</w:t>
      </w:r>
      <w:r w:rsidRPr="00447B17">
        <w:rPr>
          <w:b/>
          <w:bCs/>
          <w:sz w:val="28"/>
          <w:szCs w:val="28"/>
        </w:rPr>
        <w:t xml:space="preserve"> </w:t>
      </w:r>
      <w:r w:rsidRPr="00447B17">
        <w:rPr>
          <w:b/>
          <w:bCs/>
          <w:sz w:val="28"/>
          <w:szCs w:val="28"/>
          <w:lang w:val="de-DE"/>
        </w:rPr>
        <w:t>Burovi</w:t>
      </w:r>
      <w:r>
        <w:rPr>
          <w:sz w:val="28"/>
          <w:szCs w:val="28"/>
        </w:rPr>
        <w:tab/>
      </w:r>
      <w:r>
        <w:rPr>
          <w:sz w:val="28"/>
          <w:szCs w:val="28"/>
        </w:rPr>
        <w:tab/>
      </w:r>
      <w:r>
        <w:rPr>
          <w:sz w:val="28"/>
          <w:szCs w:val="28"/>
        </w:rPr>
        <w:tab/>
      </w:r>
      <w:r>
        <w:rPr>
          <w:sz w:val="28"/>
          <w:szCs w:val="28"/>
        </w:rPr>
        <w:tab/>
      </w:r>
      <w:r>
        <w:rPr>
          <w:sz w:val="28"/>
          <w:szCs w:val="28"/>
        </w:rPr>
        <w:tab/>
      </w:r>
      <w:r w:rsidRPr="00447B17">
        <w:rPr>
          <w:sz w:val="28"/>
          <w:szCs w:val="28"/>
        </w:rPr>
        <w:t>или жидкость Бурова</w:t>
      </w:r>
    </w:p>
    <w:p w:rsidR="00905E80" w:rsidRPr="00447B17" w:rsidRDefault="00905E80" w:rsidP="00905E80">
      <w:pPr>
        <w:rPr>
          <w:sz w:val="28"/>
          <w:szCs w:val="28"/>
        </w:rPr>
      </w:pPr>
      <w:r w:rsidRPr="00447B17">
        <w:rPr>
          <w:b/>
          <w:bCs/>
          <w:sz w:val="28"/>
          <w:szCs w:val="28"/>
          <w:lang w:val="en-US"/>
        </w:rPr>
        <w:t>Liquor</w:t>
      </w:r>
      <w:r w:rsidRPr="00447B17">
        <w:rPr>
          <w:b/>
          <w:bCs/>
          <w:sz w:val="28"/>
          <w:szCs w:val="28"/>
        </w:rPr>
        <w:t xml:space="preserve"> </w:t>
      </w:r>
      <w:r w:rsidR="0004360A">
        <w:rPr>
          <w:b/>
          <w:bCs/>
          <w:sz w:val="28"/>
          <w:szCs w:val="28"/>
        </w:rPr>
        <w:t>А</w:t>
      </w:r>
      <w:r w:rsidRPr="00447B17">
        <w:rPr>
          <w:b/>
          <w:bCs/>
          <w:sz w:val="28"/>
          <w:szCs w:val="28"/>
          <w:lang w:val="en-US"/>
        </w:rPr>
        <w:t>mmonii</w:t>
      </w:r>
      <w:r w:rsidRPr="00447B17">
        <w:rPr>
          <w:b/>
          <w:bCs/>
          <w:sz w:val="28"/>
          <w:szCs w:val="28"/>
        </w:rPr>
        <w:t xml:space="preserve"> </w:t>
      </w:r>
      <w:r w:rsidRPr="00447B17">
        <w:rPr>
          <w:b/>
          <w:bCs/>
          <w:sz w:val="28"/>
          <w:szCs w:val="28"/>
          <w:lang w:val="en-US"/>
        </w:rPr>
        <w:t>anisatus</w:t>
      </w:r>
      <w:r w:rsidRPr="00447B17">
        <w:rPr>
          <w:b/>
          <w:bCs/>
          <w:sz w:val="28"/>
          <w:szCs w:val="28"/>
        </w:rPr>
        <w:t xml:space="preserve"> </w:t>
      </w:r>
      <w:r>
        <w:rPr>
          <w:b/>
          <w:bCs/>
          <w:sz w:val="28"/>
          <w:szCs w:val="28"/>
        </w:rPr>
        <w:tab/>
      </w:r>
      <w:r>
        <w:rPr>
          <w:b/>
          <w:bCs/>
          <w:sz w:val="28"/>
          <w:szCs w:val="28"/>
        </w:rPr>
        <w:tab/>
      </w:r>
      <w:r w:rsidRPr="00447B17">
        <w:rPr>
          <w:sz w:val="28"/>
          <w:szCs w:val="28"/>
        </w:rPr>
        <w:t>- нашатырно-анисовые капли</w:t>
      </w:r>
    </w:p>
    <w:p w:rsidR="00905E80" w:rsidRPr="00447B17" w:rsidRDefault="00905E80" w:rsidP="00905E80">
      <w:pPr>
        <w:rPr>
          <w:sz w:val="28"/>
          <w:szCs w:val="28"/>
        </w:rPr>
      </w:pPr>
      <w:r w:rsidRPr="00447B17">
        <w:rPr>
          <w:b/>
          <w:bCs/>
          <w:sz w:val="28"/>
          <w:szCs w:val="28"/>
          <w:lang w:val="en-US"/>
        </w:rPr>
        <w:t>Liquor</w:t>
      </w:r>
      <w:r w:rsidRPr="00447B17">
        <w:rPr>
          <w:b/>
          <w:bCs/>
          <w:sz w:val="28"/>
          <w:szCs w:val="28"/>
        </w:rPr>
        <w:t xml:space="preserve"> </w:t>
      </w:r>
      <w:r w:rsidRPr="00447B17">
        <w:rPr>
          <w:b/>
          <w:bCs/>
          <w:sz w:val="28"/>
          <w:szCs w:val="28"/>
          <w:lang w:val="en-US"/>
        </w:rPr>
        <w:t>Ammonii</w:t>
      </w:r>
      <w:r w:rsidRPr="00447B17">
        <w:rPr>
          <w:b/>
          <w:bCs/>
          <w:sz w:val="28"/>
          <w:szCs w:val="28"/>
        </w:rPr>
        <w:t xml:space="preserve"> </w:t>
      </w:r>
      <w:r w:rsidRPr="00447B17">
        <w:rPr>
          <w:b/>
          <w:bCs/>
          <w:sz w:val="28"/>
          <w:szCs w:val="28"/>
          <w:lang w:val="en-US"/>
        </w:rPr>
        <w:t>caustici</w:t>
      </w:r>
      <w:r w:rsidRPr="00447B17">
        <w:rPr>
          <w:b/>
          <w:bCs/>
          <w:sz w:val="28"/>
          <w:szCs w:val="28"/>
        </w:rPr>
        <w:t xml:space="preserve"> </w:t>
      </w:r>
      <w:r w:rsidRPr="00447B17">
        <w:rPr>
          <w:b/>
          <w:bCs/>
          <w:sz w:val="28"/>
          <w:szCs w:val="28"/>
          <w:lang w:val="en-US"/>
        </w:rPr>
        <w:t>seu</w:t>
      </w:r>
      <w:r>
        <w:rPr>
          <w:sz w:val="28"/>
          <w:szCs w:val="28"/>
        </w:rPr>
        <w:tab/>
      </w:r>
      <w:r>
        <w:rPr>
          <w:sz w:val="28"/>
          <w:szCs w:val="28"/>
        </w:rPr>
        <w:tab/>
      </w:r>
      <w:r w:rsidRPr="00447B17">
        <w:rPr>
          <w:sz w:val="28"/>
          <w:szCs w:val="28"/>
        </w:rPr>
        <w:t>- раствор аммиака едкого или</w:t>
      </w:r>
    </w:p>
    <w:p w:rsidR="00905E80" w:rsidRPr="006B3CC4" w:rsidRDefault="00905E80" w:rsidP="00905E80">
      <w:pPr>
        <w:rPr>
          <w:sz w:val="28"/>
          <w:szCs w:val="28"/>
        </w:rPr>
      </w:pPr>
      <w:r w:rsidRPr="00447B17">
        <w:rPr>
          <w:b/>
          <w:bCs/>
          <w:sz w:val="28"/>
          <w:szCs w:val="28"/>
          <w:lang w:val="en-US"/>
        </w:rPr>
        <w:t>Solutio</w:t>
      </w:r>
      <w:r w:rsidRPr="006B3CC4">
        <w:rPr>
          <w:b/>
          <w:bCs/>
          <w:sz w:val="28"/>
          <w:szCs w:val="28"/>
        </w:rPr>
        <w:t xml:space="preserve"> </w:t>
      </w:r>
      <w:r w:rsidRPr="00447B17">
        <w:rPr>
          <w:b/>
          <w:bCs/>
          <w:sz w:val="28"/>
          <w:szCs w:val="28"/>
          <w:lang w:val="en-US"/>
        </w:rPr>
        <w:t>Ammonii</w:t>
      </w:r>
      <w:r w:rsidRPr="006B3CC4">
        <w:rPr>
          <w:b/>
          <w:bCs/>
          <w:sz w:val="28"/>
          <w:szCs w:val="28"/>
        </w:rPr>
        <w:t xml:space="preserve"> </w:t>
      </w:r>
      <w:r w:rsidRPr="00447B17">
        <w:rPr>
          <w:b/>
          <w:bCs/>
          <w:sz w:val="28"/>
          <w:szCs w:val="28"/>
          <w:lang w:val="en-US"/>
        </w:rPr>
        <w:t>caustici</w:t>
      </w:r>
      <w:r>
        <w:rPr>
          <w:sz w:val="28"/>
          <w:szCs w:val="28"/>
        </w:rPr>
        <w:tab/>
      </w:r>
      <w:r>
        <w:rPr>
          <w:sz w:val="28"/>
          <w:szCs w:val="28"/>
        </w:rPr>
        <w:tab/>
      </w:r>
      <w:r w:rsidR="00FA2E5A">
        <w:rPr>
          <w:sz w:val="28"/>
          <w:szCs w:val="28"/>
        </w:rPr>
        <w:t xml:space="preserve">           </w:t>
      </w:r>
      <w:r w:rsidRPr="00447B17">
        <w:rPr>
          <w:sz w:val="28"/>
          <w:szCs w:val="28"/>
        </w:rPr>
        <w:t>нашатырный</w:t>
      </w:r>
      <w:r w:rsidRPr="006B3CC4">
        <w:rPr>
          <w:sz w:val="28"/>
          <w:szCs w:val="28"/>
        </w:rPr>
        <w:t xml:space="preserve"> </w:t>
      </w:r>
      <w:r w:rsidRPr="00447B17">
        <w:rPr>
          <w:sz w:val="28"/>
          <w:szCs w:val="28"/>
        </w:rPr>
        <w:t>спирт</w:t>
      </w:r>
    </w:p>
    <w:p w:rsidR="00F359EA" w:rsidRPr="0043530F" w:rsidRDefault="00F359EA" w:rsidP="00905E80">
      <w:pPr>
        <w:pStyle w:val="31"/>
        <w:keepNext w:val="0"/>
        <w:autoSpaceDE/>
        <w:autoSpaceDN/>
        <w:jc w:val="center"/>
        <w:rPr>
          <w:b/>
          <w:bCs/>
          <w:caps w:val="0"/>
          <w:lang w:val="ru-RU"/>
        </w:rPr>
      </w:pPr>
    </w:p>
    <w:p w:rsidR="00905E80" w:rsidRDefault="00905E80" w:rsidP="00905E80">
      <w:pPr>
        <w:pStyle w:val="31"/>
        <w:keepNext w:val="0"/>
        <w:autoSpaceDE/>
        <w:autoSpaceDN/>
        <w:jc w:val="center"/>
        <w:rPr>
          <w:b/>
          <w:bCs/>
          <w:caps w:val="0"/>
          <w:lang w:val="ru-RU"/>
        </w:rPr>
      </w:pPr>
      <w:r w:rsidRPr="00447B17">
        <w:rPr>
          <w:b/>
          <w:bCs/>
          <w:caps w:val="0"/>
          <w:lang w:val="ru-RU"/>
        </w:rPr>
        <w:t>Упражнения</w:t>
      </w:r>
      <w:r w:rsidRPr="00905E80">
        <w:rPr>
          <w:b/>
          <w:bCs/>
          <w:caps w:val="0"/>
          <w:lang w:val="ru-RU"/>
        </w:rPr>
        <w:t xml:space="preserve"> </w:t>
      </w:r>
      <w:r w:rsidR="00F95D71">
        <w:rPr>
          <w:b/>
          <w:bCs/>
          <w:caps w:val="0"/>
          <w:lang w:val="ru-RU"/>
        </w:rPr>
        <w:t>для закрепления</w:t>
      </w:r>
      <w:r w:rsidR="00C54951">
        <w:rPr>
          <w:b/>
          <w:bCs/>
          <w:caps w:val="0"/>
          <w:lang w:val="ru-RU"/>
        </w:rPr>
        <w:t xml:space="preserve"> материала</w:t>
      </w:r>
    </w:p>
    <w:p w:rsidR="00F95D71" w:rsidRPr="00F95D71" w:rsidRDefault="00F95D71" w:rsidP="00F95D71"/>
    <w:p w:rsidR="00905E80" w:rsidRPr="00682F25" w:rsidRDefault="00F95D71" w:rsidP="00905E80">
      <w:pPr>
        <w:rPr>
          <w:bCs/>
          <w:sz w:val="28"/>
          <w:szCs w:val="28"/>
          <w:lang w:val="en-US"/>
        </w:rPr>
      </w:pPr>
      <w:r w:rsidRPr="00682F25">
        <w:rPr>
          <w:bCs/>
          <w:sz w:val="28"/>
          <w:szCs w:val="28"/>
          <w:lang w:val="en-US"/>
        </w:rPr>
        <w:t>1</w:t>
      </w:r>
      <w:r w:rsidR="00905E80" w:rsidRPr="00682F25">
        <w:rPr>
          <w:bCs/>
          <w:sz w:val="28"/>
          <w:szCs w:val="28"/>
          <w:lang w:val="en-US"/>
        </w:rPr>
        <w:t xml:space="preserve">. </w:t>
      </w:r>
      <w:r w:rsidR="00905E80" w:rsidRPr="00F95D71">
        <w:rPr>
          <w:bCs/>
          <w:sz w:val="28"/>
          <w:szCs w:val="28"/>
        </w:rPr>
        <w:t>Переведите</w:t>
      </w:r>
      <w:r w:rsidR="00905E80" w:rsidRPr="00682F25">
        <w:rPr>
          <w:bCs/>
          <w:sz w:val="28"/>
          <w:szCs w:val="28"/>
          <w:lang w:val="en-US"/>
        </w:rPr>
        <w:t xml:space="preserve"> </w:t>
      </w:r>
      <w:r w:rsidR="00905E80" w:rsidRPr="00F95D71">
        <w:rPr>
          <w:bCs/>
          <w:sz w:val="28"/>
          <w:szCs w:val="28"/>
        </w:rPr>
        <w:t>на</w:t>
      </w:r>
      <w:r w:rsidR="00905E80" w:rsidRPr="00682F25">
        <w:rPr>
          <w:bCs/>
          <w:sz w:val="28"/>
          <w:szCs w:val="28"/>
          <w:lang w:val="en-US"/>
        </w:rPr>
        <w:t xml:space="preserve"> </w:t>
      </w:r>
      <w:r w:rsidR="00905E80" w:rsidRPr="00F95D71">
        <w:rPr>
          <w:bCs/>
          <w:sz w:val="28"/>
          <w:szCs w:val="28"/>
        </w:rPr>
        <w:t>русский</w:t>
      </w:r>
      <w:r w:rsidR="00905E80" w:rsidRPr="00682F25">
        <w:rPr>
          <w:bCs/>
          <w:sz w:val="28"/>
          <w:szCs w:val="28"/>
          <w:lang w:val="en-US"/>
        </w:rPr>
        <w:t xml:space="preserve"> </w:t>
      </w:r>
      <w:r w:rsidR="00905E80" w:rsidRPr="00F95D71">
        <w:rPr>
          <w:bCs/>
          <w:sz w:val="28"/>
          <w:szCs w:val="28"/>
        </w:rPr>
        <w:t>язык</w:t>
      </w:r>
      <w:r w:rsidR="00905E80" w:rsidRPr="00682F25">
        <w:rPr>
          <w:bCs/>
          <w:sz w:val="28"/>
          <w:szCs w:val="28"/>
          <w:lang w:val="en-US"/>
        </w:rPr>
        <w:t>:</w:t>
      </w:r>
    </w:p>
    <w:p w:rsidR="00905E80" w:rsidRPr="00F95D71" w:rsidRDefault="00905E80" w:rsidP="00905E80">
      <w:pPr>
        <w:pStyle w:val="ac"/>
        <w:jc w:val="both"/>
        <w:rPr>
          <w:sz w:val="28"/>
          <w:szCs w:val="28"/>
        </w:rPr>
      </w:pPr>
      <w:r w:rsidRPr="00F95D71">
        <w:rPr>
          <w:sz w:val="28"/>
          <w:szCs w:val="28"/>
        </w:rPr>
        <w:t xml:space="preserve">1. folia Menyanthidis trifoliatae 2. carbo activatus 3. flores Sambuci nigri exsiccati 4. aether diaethylicus 5. decoctum corticis Viburni 6. infusum florum Tiliae 7. liquor Kalii arsenitis 8. solutio Ammonii caustici 9. lege artis 10. infusum herbae Bursae pastoris 11. flores Crataegi 12. flores et folia Lagochili 13. flores Calendulae pulverati 14. flores Millefolii   15. flores Helichrysi arenarii 16. flos silvester 17. sapoviridis   18.   Cortex Quercus 19. cortex Viburni 20. cortex Frangulae 21. cortex Periplocae 22. cortex Eucommiae 23. extractum </w:t>
      </w:r>
      <w:r w:rsidRPr="00F95D71">
        <w:rPr>
          <w:sz w:val="28"/>
          <w:szCs w:val="28"/>
        </w:rPr>
        <w:lastRenderedPageBreak/>
        <w:t>Polygoni hydropiperis fluidum  24. liquor Mitroshini 25. liquor Novicovi 26. liquor Kastellani 27. liquor Kritschevsky 30. liquor Demjanovischi  31. liquor antisepticus 32. pulvis Glycyrrhizae compositus 33. adeps suillus depuratus 34. sulfas ustus</w:t>
      </w:r>
    </w:p>
    <w:p w:rsidR="00905E80" w:rsidRPr="00905E80" w:rsidRDefault="00905E80" w:rsidP="00905E80">
      <w:pPr>
        <w:pStyle w:val="FR3"/>
        <w:outlineLvl w:val="0"/>
        <w:rPr>
          <w:rFonts w:ascii="Times New Roman" w:hAnsi="Times New Roman" w:cs="Times New Roman"/>
          <w:b/>
          <w:bCs/>
          <w:i w:val="0"/>
          <w:iCs w:val="0"/>
          <w:sz w:val="28"/>
          <w:szCs w:val="28"/>
          <w:lang w:val="en-US"/>
        </w:rPr>
      </w:pPr>
    </w:p>
    <w:p w:rsidR="00905E80" w:rsidRPr="00F95D71" w:rsidRDefault="00F95D71" w:rsidP="00905E80">
      <w:pPr>
        <w:pStyle w:val="32"/>
        <w:rPr>
          <w:bCs/>
          <w:sz w:val="28"/>
          <w:szCs w:val="28"/>
        </w:rPr>
      </w:pPr>
      <w:r>
        <w:rPr>
          <w:bCs/>
          <w:iCs/>
          <w:sz w:val="28"/>
          <w:szCs w:val="28"/>
        </w:rPr>
        <w:t>2</w:t>
      </w:r>
      <w:r w:rsidR="00905E80" w:rsidRPr="00F95D71">
        <w:rPr>
          <w:bCs/>
          <w:iCs/>
          <w:sz w:val="28"/>
          <w:szCs w:val="28"/>
        </w:rPr>
        <w:t>.</w:t>
      </w:r>
      <w:r>
        <w:rPr>
          <w:bCs/>
          <w:iCs/>
          <w:sz w:val="28"/>
          <w:szCs w:val="28"/>
        </w:rPr>
        <w:t xml:space="preserve"> </w:t>
      </w:r>
      <w:r w:rsidR="00905E80" w:rsidRPr="00F95D71">
        <w:rPr>
          <w:bCs/>
          <w:iCs/>
          <w:sz w:val="28"/>
          <w:szCs w:val="28"/>
        </w:rPr>
        <w:t xml:space="preserve">Переведите на латинский язык </w:t>
      </w:r>
      <w:r w:rsidR="00905E80" w:rsidRPr="00F95D71">
        <w:rPr>
          <w:bCs/>
          <w:sz w:val="28"/>
          <w:szCs w:val="28"/>
        </w:rPr>
        <w:t>:</w:t>
      </w:r>
    </w:p>
    <w:tbl>
      <w:tblPr>
        <w:tblW w:w="9322" w:type="dxa"/>
        <w:tblLayout w:type="fixed"/>
        <w:tblLook w:val="0000" w:firstRow="0" w:lastRow="0" w:firstColumn="0" w:lastColumn="0" w:noHBand="0" w:noVBand="0"/>
      </w:tblPr>
      <w:tblGrid>
        <w:gridCol w:w="9322"/>
      </w:tblGrid>
      <w:tr w:rsidR="00F95D71" w:rsidRPr="00447B17" w:rsidTr="00F95D71">
        <w:tc>
          <w:tcPr>
            <w:tcW w:w="9322" w:type="dxa"/>
          </w:tcPr>
          <w:p w:rsidR="00F95D71" w:rsidRPr="00CB3755" w:rsidRDefault="00F95D71" w:rsidP="00905E80">
            <w:pPr>
              <w:pStyle w:val="FR3"/>
              <w:ind w:left="284" w:right="0"/>
              <w:rPr>
                <w:rFonts w:ascii="Times New Roman" w:hAnsi="Times New Roman" w:cs="Times New Roman"/>
                <w:i w:val="0"/>
                <w:iCs w:val="0"/>
                <w:sz w:val="28"/>
                <w:szCs w:val="28"/>
              </w:rPr>
            </w:pPr>
            <w:r>
              <w:rPr>
                <w:rFonts w:ascii="Times New Roman" w:hAnsi="Times New Roman" w:cs="Times New Roman"/>
                <w:i w:val="0"/>
                <w:iCs w:val="0"/>
                <w:sz w:val="28"/>
                <w:szCs w:val="28"/>
              </w:rPr>
              <w:t>1</w:t>
            </w:r>
            <w:r w:rsidRPr="00CB3755">
              <w:rPr>
                <w:rFonts w:ascii="Times New Roman" w:hAnsi="Times New Roman" w:cs="Times New Roman"/>
                <w:i w:val="0"/>
                <w:iCs w:val="0"/>
                <w:sz w:val="28"/>
                <w:szCs w:val="28"/>
              </w:rPr>
              <w:t>.</w:t>
            </w:r>
            <w:r w:rsidRPr="00447B17">
              <w:rPr>
                <w:rFonts w:ascii="Times New Roman" w:hAnsi="Times New Roman" w:cs="Times New Roman"/>
                <w:i w:val="0"/>
                <w:iCs w:val="0"/>
                <w:sz w:val="28"/>
                <w:szCs w:val="28"/>
              </w:rPr>
              <w:t xml:space="preserve"> активированный уголь</w:t>
            </w:r>
          </w:p>
          <w:p w:rsidR="00F95D71" w:rsidRPr="00447B17" w:rsidRDefault="00F95D71" w:rsidP="00905E80">
            <w:pPr>
              <w:pStyle w:val="FR3"/>
              <w:ind w:left="284" w:right="0"/>
              <w:rPr>
                <w:rFonts w:ascii="Times New Roman" w:hAnsi="Times New Roman" w:cs="Times New Roman"/>
                <w:i w:val="0"/>
                <w:iCs w:val="0"/>
                <w:sz w:val="28"/>
                <w:szCs w:val="28"/>
              </w:rPr>
            </w:pPr>
            <w:r w:rsidRPr="00CB3755">
              <w:rPr>
                <w:rFonts w:ascii="Times New Roman" w:hAnsi="Times New Roman" w:cs="Times New Roman"/>
                <w:i w:val="0"/>
                <w:iCs w:val="0"/>
                <w:sz w:val="28"/>
                <w:szCs w:val="28"/>
              </w:rPr>
              <w:t xml:space="preserve">2. </w:t>
            </w:r>
            <w:r w:rsidRPr="00447B17">
              <w:rPr>
                <w:rFonts w:ascii="Times New Roman" w:hAnsi="Times New Roman" w:cs="Times New Roman"/>
                <w:i w:val="0"/>
                <w:iCs w:val="0"/>
                <w:sz w:val="28"/>
                <w:szCs w:val="28"/>
              </w:rPr>
              <w:t>таблетки активированного угля</w:t>
            </w:r>
          </w:p>
          <w:p w:rsidR="00F95D71" w:rsidRPr="00447B17" w:rsidRDefault="00F95D71" w:rsidP="00905E80">
            <w:pPr>
              <w:pStyle w:val="FR3"/>
              <w:ind w:left="284" w:right="0"/>
              <w:rPr>
                <w:rFonts w:ascii="Times New Roman" w:hAnsi="Times New Roman" w:cs="Times New Roman"/>
                <w:i w:val="0"/>
                <w:iCs w:val="0"/>
                <w:sz w:val="28"/>
                <w:szCs w:val="28"/>
              </w:rPr>
            </w:pPr>
            <w:r w:rsidRPr="00E1398D">
              <w:rPr>
                <w:rFonts w:ascii="Times New Roman" w:hAnsi="Times New Roman" w:cs="Times New Roman"/>
                <w:i w:val="0"/>
                <w:iCs w:val="0"/>
                <w:sz w:val="28"/>
                <w:szCs w:val="28"/>
              </w:rPr>
              <w:t xml:space="preserve">3. </w:t>
            </w:r>
            <w:r w:rsidRPr="00447B17">
              <w:rPr>
                <w:rFonts w:ascii="Times New Roman" w:hAnsi="Times New Roman" w:cs="Times New Roman"/>
                <w:i w:val="0"/>
                <w:iCs w:val="0"/>
                <w:sz w:val="28"/>
                <w:szCs w:val="28"/>
              </w:rPr>
              <w:t>цветки бессмертника песчаного</w:t>
            </w:r>
          </w:p>
          <w:p w:rsidR="00F95D71" w:rsidRPr="00447B17" w:rsidRDefault="00F95D71" w:rsidP="00905E80">
            <w:pPr>
              <w:pStyle w:val="FR3"/>
              <w:ind w:left="284" w:right="0"/>
              <w:rPr>
                <w:rFonts w:ascii="Times New Roman" w:hAnsi="Times New Roman" w:cs="Times New Roman"/>
                <w:i w:val="0"/>
                <w:iCs w:val="0"/>
                <w:sz w:val="28"/>
                <w:szCs w:val="28"/>
              </w:rPr>
            </w:pPr>
            <w:r w:rsidRPr="00CB3755">
              <w:rPr>
                <w:rFonts w:ascii="Times New Roman" w:hAnsi="Times New Roman" w:cs="Times New Roman"/>
                <w:i w:val="0"/>
                <w:iCs w:val="0"/>
                <w:sz w:val="28"/>
                <w:szCs w:val="28"/>
              </w:rPr>
              <w:t xml:space="preserve">4. </w:t>
            </w:r>
            <w:r>
              <w:rPr>
                <w:rFonts w:ascii="Times New Roman" w:hAnsi="Times New Roman" w:cs="Times New Roman"/>
                <w:i w:val="0"/>
                <w:iCs w:val="0"/>
                <w:sz w:val="28"/>
                <w:szCs w:val="28"/>
              </w:rPr>
              <w:t xml:space="preserve">отвар цветков бессмертника </w:t>
            </w:r>
            <w:r w:rsidRPr="00447B17">
              <w:rPr>
                <w:rFonts w:ascii="Times New Roman" w:hAnsi="Times New Roman" w:cs="Times New Roman"/>
                <w:i w:val="0"/>
                <w:iCs w:val="0"/>
                <w:sz w:val="28"/>
                <w:szCs w:val="28"/>
              </w:rPr>
              <w:t>песчаного</w:t>
            </w:r>
          </w:p>
          <w:p w:rsidR="00F95D71" w:rsidRPr="00447B17" w:rsidRDefault="00F95D71" w:rsidP="00905E80">
            <w:pPr>
              <w:pStyle w:val="FR3"/>
              <w:ind w:left="284" w:right="-4832"/>
              <w:rPr>
                <w:rFonts w:ascii="Times New Roman" w:hAnsi="Times New Roman" w:cs="Times New Roman"/>
                <w:i w:val="0"/>
                <w:iCs w:val="0"/>
                <w:sz w:val="28"/>
                <w:szCs w:val="28"/>
              </w:rPr>
            </w:pPr>
            <w:r w:rsidRPr="00CB3755">
              <w:rPr>
                <w:rFonts w:ascii="Times New Roman" w:hAnsi="Times New Roman" w:cs="Times New Roman"/>
                <w:i w:val="0"/>
                <w:iCs w:val="0"/>
                <w:sz w:val="28"/>
                <w:szCs w:val="28"/>
              </w:rPr>
              <w:t xml:space="preserve">5. </w:t>
            </w:r>
            <w:r w:rsidRPr="00447B17">
              <w:rPr>
                <w:rFonts w:ascii="Times New Roman" w:hAnsi="Times New Roman" w:cs="Times New Roman"/>
                <w:i w:val="0"/>
                <w:iCs w:val="0"/>
                <w:sz w:val="28"/>
                <w:szCs w:val="28"/>
              </w:rPr>
              <w:t xml:space="preserve">кора, листья и </w:t>
            </w:r>
            <w:r>
              <w:rPr>
                <w:rFonts w:ascii="Times New Roman" w:hAnsi="Times New Roman" w:cs="Times New Roman"/>
                <w:i w:val="0"/>
                <w:iCs w:val="0"/>
                <w:sz w:val="28"/>
                <w:szCs w:val="28"/>
              </w:rPr>
              <w:t>плоды</w:t>
            </w:r>
            <w:r w:rsidRPr="00447B17">
              <w:rPr>
                <w:rFonts w:ascii="Times New Roman" w:hAnsi="Times New Roman" w:cs="Times New Roman"/>
                <w:i w:val="0"/>
                <w:iCs w:val="0"/>
                <w:sz w:val="28"/>
                <w:szCs w:val="28"/>
              </w:rPr>
              <w:t xml:space="preserve"> облепихи</w:t>
            </w:r>
          </w:p>
          <w:p w:rsidR="00F95D71" w:rsidRPr="00447B17" w:rsidRDefault="00F95D71" w:rsidP="00905E80">
            <w:pPr>
              <w:pStyle w:val="FR3"/>
              <w:ind w:left="284" w:right="0"/>
              <w:rPr>
                <w:rFonts w:ascii="Times New Roman" w:hAnsi="Times New Roman" w:cs="Times New Roman"/>
                <w:i w:val="0"/>
                <w:iCs w:val="0"/>
                <w:sz w:val="28"/>
                <w:szCs w:val="28"/>
              </w:rPr>
            </w:pPr>
            <w:r w:rsidRPr="00905E80">
              <w:rPr>
                <w:rFonts w:ascii="Times New Roman" w:hAnsi="Times New Roman" w:cs="Times New Roman"/>
                <w:i w:val="0"/>
                <w:iCs w:val="0"/>
                <w:sz w:val="28"/>
                <w:szCs w:val="28"/>
              </w:rPr>
              <w:t xml:space="preserve">6. </w:t>
            </w:r>
            <w:r w:rsidRPr="00447B17">
              <w:rPr>
                <w:rFonts w:ascii="Times New Roman" w:hAnsi="Times New Roman" w:cs="Times New Roman"/>
                <w:i w:val="0"/>
                <w:iCs w:val="0"/>
                <w:sz w:val="28"/>
                <w:szCs w:val="28"/>
              </w:rPr>
              <w:t>трава пастушьей сумки</w:t>
            </w:r>
          </w:p>
          <w:p w:rsidR="00F95D71" w:rsidRPr="00447B17" w:rsidRDefault="00F95D71" w:rsidP="00905E80">
            <w:pPr>
              <w:pStyle w:val="FR3"/>
              <w:ind w:left="284" w:right="0"/>
              <w:rPr>
                <w:rFonts w:ascii="Times New Roman" w:hAnsi="Times New Roman" w:cs="Times New Roman"/>
                <w:i w:val="0"/>
                <w:iCs w:val="0"/>
                <w:sz w:val="28"/>
                <w:szCs w:val="28"/>
              </w:rPr>
            </w:pPr>
            <w:r w:rsidRPr="00CB3755">
              <w:rPr>
                <w:rFonts w:ascii="Times New Roman" w:hAnsi="Times New Roman" w:cs="Times New Roman"/>
                <w:i w:val="0"/>
                <w:iCs w:val="0"/>
                <w:sz w:val="28"/>
                <w:szCs w:val="28"/>
              </w:rPr>
              <w:t xml:space="preserve">7. </w:t>
            </w:r>
            <w:r w:rsidRPr="00447B17">
              <w:rPr>
                <w:rFonts w:ascii="Times New Roman" w:hAnsi="Times New Roman" w:cs="Times New Roman"/>
                <w:i w:val="0"/>
                <w:iCs w:val="0"/>
                <w:sz w:val="28"/>
                <w:szCs w:val="28"/>
              </w:rPr>
              <w:t>цветки ромашки в порошке</w:t>
            </w:r>
          </w:p>
          <w:p w:rsidR="00F95D71" w:rsidRPr="00447B17" w:rsidRDefault="00F95D71" w:rsidP="00905E80">
            <w:pPr>
              <w:pStyle w:val="FR3"/>
              <w:ind w:left="284" w:right="0"/>
              <w:rPr>
                <w:rFonts w:ascii="Times New Roman" w:hAnsi="Times New Roman" w:cs="Times New Roman"/>
                <w:i w:val="0"/>
                <w:iCs w:val="0"/>
                <w:sz w:val="28"/>
                <w:szCs w:val="28"/>
              </w:rPr>
            </w:pPr>
            <w:r w:rsidRPr="00CB3755">
              <w:rPr>
                <w:rFonts w:ascii="Times New Roman" w:hAnsi="Times New Roman" w:cs="Times New Roman"/>
                <w:i w:val="0"/>
                <w:iCs w:val="0"/>
                <w:sz w:val="28"/>
                <w:szCs w:val="28"/>
              </w:rPr>
              <w:t xml:space="preserve">8. </w:t>
            </w:r>
            <w:r w:rsidRPr="00447B17">
              <w:rPr>
                <w:rFonts w:ascii="Times New Roman" w:hAnsi="Times New Roman" w:cs="Times New Roman"/>
                <w:i w:val="0"/>
                <w:iCs w:val="0"/>
                <w:sz w:val="28"/>
                <w:szCs w:val="28"/>
              </w:rPr>
              <w:t>лекарство для меня</w:t>
            </w:r>
          </w:p>
          <w:p w:rsidR="00F95D71" w:rsidRPr="00447B17" w:rsidRDefault="00F95D71" w:rsidP="00905E80">
            <w:pPr>
              <w:pStyle w:val="FR3"/>
              <w:ind w:left="284" w:right="0"/>
              <w:rPr>
                <w:rFonts w:ascii="Times New Roman" w:hAnsi="Times New Roman" w:cs="Times New Roman"/>
                <w:i w:val="0"/>
                <w:iCs w:val="0"/>
                <w:sz w:val="28"/>
                <w:szCs w:val="28"/>
              </w:rPr>
            </w:pPr>
            <w:r>
              <w:rPr>
                <w:rFonts w:ascii="Times New Roman" w:hAnsi="Times New Roman" w:cs="Times New Roman"/>
                <w:i w:val="0"/>
                <w:iCs w:val="0"/>
                <w:sz w:val="28"/>
                <w:szCs w:val="28"/>
              </w:rPr>
              <w:t>9</w:t>
            </w:r>
            <w:r w:rsidRPr="00CB3755">
              <w:rPr>
                <w:rFonts w:ascii="Times New Roman" w:hAnsi="Times New Roman" w:cs="Times New Roman"/>
                <w:i w:val="0"/>
                <w:iCs w:val="0"/>
                <w:sz w:val="28"/>
                <w:szCs w:val="28"/>
              </w:rPr>
              <w:t xml:space="preserve">. </w:t>
            </w:r>
            <w:r w:rsidRPr="00447B17">
              <w:rPr>
                <w:rFonts w:ascii="Times New Roman" w:hAnsi="Times New Roman" w:cs="Times New Roman"/>
                <w:i w:val="0"/>
                <w:iCs w:val="0"/>
                <w:sz w:val="28"/>
                <w:szCs w:val="28"/>
              </w:rPr>
              <w:t>нашатырный спирт</w:t>
            </w:r>
          </w:p>
          <w:p w:rsidR="00F95D71" w:rsidRPr="00447B17" w:rsidRDefault="00F95D71" w:rsidP="00905E80">
            <w:pPr>
              <w:pStyle w:val="FR3"/>
              <w:ind w:left="284" w:right="0"/>
              <w:rPr>
                <w:rFonts w:ascii="Times New Roman" w:hAnsi="Times New Roman" w:cs="Times New Roman"/>
                <w:i w:val="0"/>
                <w:iCs w:val="0"/>
                <w:sz w:val="28"/>
                <w:szCs w:val="28"/>
              </w:rPr>
            </w:pPr>
            <w:r>
              <w:rPr>
                <w:rFonts w:ascii="Times New Roman" w:hAnsi="Times New Roman" w:cs="Times New Roman"/>
                <w:i w:val="0"/>
                <w:iCs w:val="0"/>
                <w:sz w:val="28"/>
                <w:szCs w:val="28"/>
              </w:rPr>
              <w:t>10</w:t>
            </w:r>
            <w:r w:rsidRPr="00905E80">
              <w:rPr>
                <w:rFonts w:ascii="Times New Roman" w:hAnsi="Times New Roman" w:cs="Times New Roman"/>
                <w:i w:val="0"/>
                <w:iCs w:val="0"/>
                <w:sz w:val="28"/>
                <w:szCs w:val="28"/>
              </w:rPr>
              <w:t xml:space="preserve">. </w:t>
            </w:r>
            <w:r w:rsidRPr="00447B17">
              <w:rPr>
                <w:rFonts w:ascii="Times New Roman" w:hAnsi="Times New Roman" w:cs="Times New Roman"/>
                <w:i w:val="0"/>
                <w:iCs w:val="0"/>
                <w:sz w:val="28"/>
                <w:szCs w:val="28"/>
              </w:rPr>
              <w:t>жидкость Бурова</w:t>
            </w:r>
          </w:p>
          <w:p w:rsidR="00F95D71" w:rsidRPr="00447B17" w:rsidRDefault="00F95D71" w:rsidP="00905E80">
            <w:pPr>
              <w:pStyle w:val="FR3"/>
              <w:ind w:left="284" w:right="0"/>
              <w:rPr>
                <w:rFonts w:ascii="Times New Roman" w:hAnsi="Times New Roman" w:cs="Times New Roman"/>
                <w:i w:val="0"/>
                <w:iCs w:val="0"/>
                <w:sz w:val="28"/>
                <w:szCs w:val="28"/>
              </w:rPr>
            </w:pPr>
            <w:r>
              <w:rPr>
                <w:rFonts w:ascii="Times New Roman" w:hAnsi="Times New Roman" w:cs="Times New Roman"/>
                <w:i w:val="0"/>
                <w:iCs w:val="0"/>
                <w:sz w:val="28"/>
                <w:szCs w:val="28"/>
              </w:rPr>
              <w:t>11</w:t>
            </w:r>
            <w:r w:rsidRPr="00CB3755">
              <w:rPr>
                <w:rFonts w:ascii="Times New Roman" w:hAnsi="Times New Roman" w:cs="Times New Roman"/>
                <w:i w:val="0"/>
                <w:iCs w:val="0"/>
                <w:sz w:val="28"/>
                <w:szCs w:val="28"/>
              </w:rPr>
              <w:t xml:space="preserve">. </w:t>
            </w:r>
            <w:r w:rsidRPr="00447B17">
              <w:rPr>
                <w:rFonts w:ascii="Times New Roman" w:hAnsi="Times New Roman" w:cs="Times New Roman"/>
                <w:i w:val="0"/>
                <w:iCs w:val="0"/>
                <w:sz w:val="28"/>
                <w:szCs w:val="28"/>
              </w:rPr>
              <w:t>черный перец</w:t>
            </w:r>
          </w:p>
          <w:p w:rsidR="00F95D71" w:rsidRPr="00447B17" w:rsidRDefault="00F95D71" w:rsidP="00905E80">
            <w:pPr>
              <w:pStyle w:val="FR3"/>
              <w:ind w:left="284" w:right="0"/>
              <w:rPr>
                <w:rFonts w:ascii="Times New Roman" w:hAnsi="Times New Roman" w:cs="Times New Roman"/>
                <w:i w:val="0"/>
                <w:iCs w:val="0"/>
                <w:sz w:val="28"/>
                <w:szCs w:val="28"/>
              </w:rPr>
            </w:pPr>
            <w:r>
              <w:rPr>
                <w:rFonts w:ascii="Times New Roman" w:hAnsi="Times New Roman" w:cs="Times New Roman"/>
                <w:i w:val="0"/>
                <w:iCs w:val="0"/>
                <w:sz w:val="28"/>
                <w:szCs w:val="28"/>
              </w:rPr>
              <w:t>12</w:t>
            </w:r>
            <w:r w:rsidRPr="00CB3755">
              <w:rPr>
                <w:rFonts w:ascii="Times New Roman" w:hAnsi="Times New Roman" w:cs="Times New Roman"/>
                <w:i w:val="0"/>
                <w:iCs w:val="0"/>
                <w:sz w:val="28"/>
                <w:szCs w:val="28"/>
              </w:rPr>
              <w:t xml:space="preserve">. </w:t>
            </w:r>
            <w:r w:rsidRPr="00447B17">
              <w:rPr>
                <w:rFonts w:ascii="Times New Roman" w:hAnsi="Times New Roman" w:cs="Times New Roman"/>
                <w:i w:val="0"/>
                <w:iCs w:val="0"/>
                <w:sz w:val="28"/>
                <w:szCs w:val="28"/>
              </w:rPr>
              <w:t>нашатырно-анисовые капли</w:t>
            </w:r>
          </w:p>
          <w:p w:rsidR="00F95D71" w:rsidRPr="00447B17" w:rsidRDefault="00F95D71" w:rsidP="00F95D71">
            <w:pPr>
              <w:pStyle w:val="FR3"/>
              <w:ind w:right="0"/>
              <w:rPr>
                <w:rFonts w:ascii="Times New Roman" w:hAnsi="Times New Roman" w:cs="Times New Roman"/>
                <w:i w:val="0"/>
                <w:iCs w:val="0"/>
                <w:sz w:val="28"/>
                <w:szCs w:val="28"/>
              </w:rPr>
            </w:pPr>
            <w:r w:rsidRPr="00CB3755">
              <w:rPr>
                <w:rFonts w:ascii="Times New Roman" w:hAnsi="Times New Roman" w:cs="Times New Roman"/>
                <w:i w:val="0"/>
                <w:iCs w:val="0"/>
                <w:sz w:val="28"/>
                <w:szCs w:val="28"/>
              </w:rPr>
              <w:t xml:space="preserve">    </w:t>
            </w:r>
            <w:r>
              <w:rPr>
                <w:rFonts w:ascii="Times New Roman" w:hAnsi="Times New Roman" w:cs="Times New Roman"/>
                <w:i w:val="0"/>
                <w:iCs w:val="0"/>
                <w:sz w:val="28"/>
                <w:szCs w:val="28"/>
              </w:rPr>
              <w:t>13</w:t>
            </w:r>
            <w:r w:rsidRPr="00CB3755">
              <w:rPr>
                <w:rFonts w:ascii="Times New Roman" w:hAnsi="Times New Roman" w:cs="Times New Roman"/>
                <w:i w:val="0"/>
                <w:iCs w:val="0"/>
                <w:sz w:val="28"/>
                <w:szCs w:val="28"/>
              </w:rPr>
              <w:t>.</w:t>
            </w:r>
            <w:r>
              <w:rPr>
                <w:rFonts w:ascii="Times New Roman" w:hAnsi="Times New Roman" w:cs="Times New Roman"/>
                <w:i w:val="0"/>
                <w:iCs w:val="0"/>
                <w:sz w:val="28"/>
                <w:szCs w:val="28"/>
              </w:rPr>
              <w:t xml:space="preserve"> </w:t>
            </w:r>
            <w:r w:rsidRPr="00447B17">
              <w:rPr>
                <w:rFonts w:ascii="Times New Roman" w:hAnsi="Times New Roman" w:cs="Times New Roman"/>
                <w:i w:val="0"/>
                <w:iCs w:val="0"/>
                <w:sz w:val="28"/>
                <w:szCs w:val="28"/>
              </w:rPr>
              <w:t>цветки подсолнечника</w:t>
            </w:r>
          </w:p>
          <w:p w:rsidR="00F95D71" w:rsidRPr="00447B17" w:rsidRDefault="00F95D71" w:rsidP="00905E80">
            <w:pPr>
              <w:pStyle w:val="FR3"/>
              <w:ind w:left="284" w:right="0"/>
              <w:rPr>
                <w:rFonts w:ascii="Times New Roman" w:hAnsi="Times New Roman" w:cs="Times New Roman"/>
                <w:i w:val="0"/>
                <w:iCs w:val="0"/>
                <w:sz w:val="28"/>
                <w:szCs w:val="28"/>
              </w:rPr>
            </w:pPr>
            <w:r>
              <w:rPr>
                <w:rFonts w:ascii="Times New Roman" w:hAnsi="Times New Roman" w:cs="Times New Roman"/>
                <w:i w:val="0"/>
                <w:iCs w:val="0"/>
                <w:sz w:val="28"/>
                <w:szCs w:val="28"/>
              </w:rPr>
              <w:t>14</w:t>
            </w:r>
            <w:r w:rsidRPr="00CB3755">
              <w:rPr>
                <w:rFonts w:ascii="Times New Roman" w:hAnsi="Times New Roman" w:cs="Times New Roman"/>
                <w:i w:val="0"/>
                <w:iCs w:val="0"/>
                <w:sz w:val="28"/>
                <w:szCs w:val="28"/>
              </w:rPr>
              <w:t>.</w:t>
            </w:r>
            <w:r>
              <w:rPr>
                <w:rFonts w:ascii="Times New Roman" w:hAnsi="Times New Roman" w:cs="Times New Roman"/>
                <w:i w:val="0"/>
                <w:iCs w:val="0"/>
                <w:sz w:val="28"/>
                <w:szCs w:val="28"/>
              </w:rPr>
              <w:t xml:space="preserve"> </w:t>
            </w:r>
            <w:r w:rsidRPr="00447B17">
              <w:rPr>
                <w:rFonts w:ascii="Times New Roman" w:hAnsi="Times New Roman" w:cs="Times New Roman"/>
                <w:i w:val="0"/>
                <w:iCs w:val="0"/>
                <w:sz w:val="28"/>
                <w:szCs w:val="28"/>
              </w:rPr>
              <w:t>отвар коры крушины</w:t>
            </w:r>
          </w:p>
        </w:tc>
      </w:tr>
    </w:tbl>
    <w:p w:rsidR="00905E80" w:rsidRDefault="00905E80" w:rsidP="00F95D71">
      <w:pPr>
        <w:pStyle w:val="FR3"/>
        <w:ind w:left="-360" w:right="0"/>
        <w:rPr>
          <w:rFonts w:ascii="Times New Roman" w:hAnsi="Times New Roman" w:cs="Times New Roman"/>
          <w:i w:val="0"/>
          <w:iCs w:val="0"/>
          <w:sz w:val="28"/>
          <w:szCs w:val="28"/>
        </w:rPr>
      </w:pPr>
      <w:r w:rsidRPr="00447B17">
        <w:rPr>
          <w:rFonts w:ascii="Times New Roman" w:hAnsi="Times New Roman" w:cs="Times New Roman"/>
          <w:i w:val="0"/>
          <w:iCs w:val="0"/>
          <w:sz w:val="28"/>
          <w:szCs w:val="28"/>
        </w:rPr>
        <w:t xml:space="preserve">       </w:t>
      </w:r>
      <w:r w:rsidR="00F95D71">
        <w:rPr>
          <w:rFonts w:ascii="Times New Roman" w:hAnsi="Times New Roman" w:cs="Times New Roman"/>
          <w:i w:val="0"/>
          <w:iCs w:val="0"/>
          <w:sz w:val="28"/>
          <w:szCs w:val="28"/>
        </w:rPr>
        <w:t xml:space="preserve">   </w:t>
      </w:r>
      <w:r w:rsidRPr="00447B17">
        <w:rPr>
          <w:rFonts w:ascii="Times New Roman" w:hAnsi="Times New Roman" w:cs="Times New Roman"/>
          <w:i w:val="0"/>
          <w:iCs w:val="0"/>
          <w:sz w:val="28"/>
          <w:szCs w:val="28"/>
        </w:rPr>
        <w:t xml:space="preserve">        </w:t>
      </w:r>
      <w:r w:rsidRPr="00B43617">
        <w:rPr>
          <w:rFonts w:ascii="Times New Roman" w:hAnsi="Times New Roman" w:cs="Times New Roman"/>
          <w:i w:val="0"/>
          <w:iCs w:val="0"/>
          <w:sz w:val="28"/>
          <w:szCs w:val="28"/>
        </w:rPr>
        <w:t xml:space="preserve">  </w:t>
      </w:r>
    </w:p>
    <w:p w:rsidR="00F95D71" w:rsidRPr="00F95D71" w:rsidRDefault="00F95D71" w:rsidP="00F95D71">
      <w:pPr>
        <w:pStyle w:val="FR3"/>
        <w:ind w:left="-360" w:right="0"/>
        <w:jc w:val="center"/>
        <w:rPr>
          <w:rFonts w:ascii="Times New Roman" w:hAnsi="Times New Roman" w:cs="Times New Roman"/>
          <w:b/>
          <w:i w:val="0"/>
          <w:iCs w:val="0"/>
          <w:sz w:val="28"/>
          <w:szCs w:val="28"/>
        </w:rPr>
      </w:pPr>
      <w:r>
        <w:rPr>
          <w:rFonts w:ascii="Times New Roman" w:hAnsi="Times New Roman" w:cs="Times New Roman"/>
          <w:b/>
          <w:i w:val="0"/>
          <w:iCs w:val="0"/>
          <w:sz w:val="28"/>
          <w:szCs w:val="28"/>
        </w:rPr>
        <w:t>Упражнения для самостоятельной работы</w:t>
      </w:r>
    </w:p>
    <w:p w:rsidR="00905E80" w:rsidRDefault="00905E80" w:rsidP="00905E80">
      <w:pPr>
        <w:pStyle w:val="FR3"/>
        <w:ind w:right="0"/>
        <w:rPr>
          <w:rFonts w:ascii="Times New Roman" w:hAnsi="Times New Roman" w:cs="Times New Roman"/>
          <w:b/>
          <w:i w:val="0"/>
          <w:iCs w:val="0"/>
          <w:sz w:val="28"/>
          <w:szCs w:val="28"/>
          <w:u w:val="single"/>
        </w:rPr>
      </w:pPr>
    </w:p>
    <w:p w:rsidR="00F958CF" w:rsidRPr="00F95D71" w:rsidRDefault="00F958CF" w:rsidP="00F958CF">
      <w:pPr>
        <w:pStyle w:val="32"/>
        <w:spacing w:after="0"/>
        <w:rPr>
          <w:bCs/>
          <w:sz w:val="28"/>
          <w:szCs w:val="28"/>
        </w:rPr>
      </w:pPr>
      <w:r>
        <w:rPr>
          <w:iCs/>
          <w:sz w:val="28"/>
          <w:szCs w:val="28"/>
        </w:rPr>
        <w:t xml:space="preserve">1. </w:t>
      </w:r>
      <w:r w:rsidRPr="00F95D71">
        <w:rPr>
          <w:iCs/>
          <w:sz w:val="28"/>
          <w:szCs w:val="28"/>
        </w:rPr>
        <w:t xml:space="preserve"> </w:t>
      </w:r>
      <w:r w:rsidRPr="00F95D71">
        <w:rPr>
          <w:bCs/>
          <w:iCs/>
          <w:sz w:val="28"/>
          <w:szCs w:val="28"/>
        </w:rPr>
        <w:t xml:space="preserve">Переведите рецепты на латинский язык </w:t>
      </w:r>
      <w:r w:rsidRPr="00F95D71">
        <w:rPr>
          <w:bCs/>
          <w:sz w:val="28"/>
          <w:szCs w:val="28"/>
        </w:rPr>
        <w:t>:</w:t>
      </w:r>
    </w:p>
    <w:p w:rsidR="00F958CF" w:rsidRPr="00447B17" w:rsidRDefault="00F958CF" w:rsidP="00E44521">
      <w:pPr>
        <w:pStyle w:val="FR3"/>
        <w:numPr>
          <w:ilvl w:val="0"/>
          <w:numId w:val="101"/>
        </w:numPr>
        <w:ind w:right="0"/>
        <w:rPr>
          <w:rFonts w:ascii="Times New Roman" w:hAnsi="Times New Roman" w:cs="Times New Roman"/>
          <w:i w:val="0"/>
          <w:iCs w:val="0"/>
          <w:sz w:val="28"/>
          <w:szCs w:val="28"/>
        </w:rPr>
      </w:pPr>
      <w:r w:rsidRPr="00447B17">
        <w:rPr>
          <w:rFonts w:ascii="Times New Roman" w:hAnsi="Times New Roman" w:cs="Times New Roman"/>
          <w:i w:val="0"/>
          <w:iCs w:val="0"/>
          <w:sz w:val="28"/>
          <w:szCs w:val="28"/>
        </w:rPr>
        <w:t>Возьми:</w:t>
      </w:r>
      <w:r>
        <w:rPr>
          <w:rFonts w:ascii="Times New Roman" w:hAnsi="Times New Roman" w:cs="Times New Roman"/>
          <w:i w:val="0"/>
          <w:iCs w:val="0"/>
          <w:sz w:val="28"/>
          <w:szCs w:val="28"/>
        </w:rPr>
        <w:tab/>
      </w:r>
      <w:r w:rsidRPr="00447B17">
        <w:rPr>
          <w:rFonts w:ascii="Times New Roman" w:hAnsi="Times New Roman" w:cs="Times New Roman"/>
          <w:i w:val="0"/>
          <w:iCs w:val="0"/>
          <w:sz w:val="28"/>
          <w:szCs w:val="28"/>
        </w:rPr>
        <w:t>Раствора арсенита калия 5 мл</w:t>
      </w:r>
    </w:p>
    <w:p w:rsidR="00F958CF" w:rsidRPr="00447B17" w:rsidRDefault="00F958CF" w:rsidP="00F958CF">
      <w:pPr>
        <w:pStyle w:val="FR3"/>
        <w:ind w:left="1778" w:right="0" w:firstLine="349"/>
        <w:rPr>
          <w:rFonts w:ascii="Times New Roman" w:hAnsi="Times New Roman" w:cs="Times New Roman"/>
          <w:i w:val="0"/>
          <w:iCs w:val="0"/>
          <w:sz w:val="28"/>
          <w:szCs w:val="28"/>
        </w:rPr>
      </w:pPr>
      <w:r w:rsidRPr="00447B17">
        <w:rPr>
          <w:rFonts w:ascii="Times New Roman" w:hAnsi="Times New Roman" w:cs="Times New Roman"/>
          <w:i w:val="0"/>
          <w:iCs w:val="0"/>
          <w:sz w:val="28"/>
          <w:szCs w:val="28"/>
        </w:rPr>
        <w:t>Мятной воды 15 мл</w:t>
      </w:r>
    </w:p>
    <w:p w:rsidR="00F958CF" w:rsidRPr="00447B17" w:rsidRDefault="00F958CF" w:rsidP="00F958CF">
      <w:pPr>
        <w:pStyle w:val="FR3"/>
        <w:ind w:left="1429" w:right="0" w:firstLine="698"/>
        <w:rPr>
          <w:rFonts w:ascii="Times New Roman" w:hAnsi="Times New Roman" w:cs="Times New Roman"/>
          <w:i w:val="0"/>
          <w:iCs w:val="0"/>
          <w:sz w:val="28"/>
          <w:szCs w:val="28"/>
        </w:rPr>
      </w:pPr>
      <w:r w:rsidRPr="00447B17">
        <w:rPr>
          <w:rFonts w:ascii="Times New Roman" w:hAnsi="Times New Roman" w:cs="Times New Roman"/>
          <w:i w:val="0"/>
          <w:iCs w:val="0"/>
          <w:sz w:val="28"/>
          <w:szCs w:val="28"/>
        </w:rPr>
        <w:t xml:space="preserve">Смешай. Выдай. </w:t>
      </w:r>
    </w:p>
    <w:p w:rsidR="00F958CF" w:rsidRPr="0004360A" w:rsidRDefault="0004360A" w:rsidP="00F958CF">
      <w:pPr>
        <w:pStyle w:val="FR3"/>
        <w:ind w:left="1778" w:right="0" w:firstLine="349"/>
        <w:rPr>
          <w:rFonts w:ascii="Times New Roman" w:hAnsi="Times New Roman" w:cs="Times New Roman"/>
          <w:i w:val="0"/>
          <w:iCs w:val="0"/>
          <w:sz w:val="28"/>
          <w:szCs w:val="28"/>
        </w:rPr>
      </w:pPr>
      <w:r>
        <w:rPr>
          <w:rFonts w:ascii="Times New Roman" w:hAnsi="Times New Roman" w:cs="Times New Roman"/>
          <w:i w:val="0"/>
          <w:iCs w:val="0"/>
          <w:sz w:val="28"/>
          <w:szCs w:val="28"/>
        </w:rPr>
        <w:t>Обозначь.</w:t>
      </w:r>
    </w:p>
    <w:p w:rsidR="00F958CF" w:rsidRPr="00447B17" w:rsidRDefault="00F958CF" w:rsidP="00E44521">
      <w:pPr>
        <w:pStyle w:val="FR3"/>
        <w:numPr>
          <w:ilvl w:val="0"/>
          <w:numId w:val="101"/>
        </w:numPr>
        <w:ind w:right="0"/>
        <w:rPr>
          <w:rFonts w:ascii="Times New Roman" w:hAnsi="Times New Roman" w:cs="Times New Roman"/>
          <w:i w:val="0"/>
          <w:iCs w:val="0"/>
          <w:sz w:val="28"/>
          <w:szCs w:val="28"/>
        </w:rPr>
      </w:pPr>
      <w:r w:rsidRPr="00447B17">
        <w:rPr>
          <w:rFonts w:ascii="Times New Roman" w:hAnsi="Times New Roman" w:cs="Times New Roman"/>
          <w:i w:val="0"/>
          <w:iCs w:val="0"/>
          <w:sz w:val="28"/>
          <w:szCs w:val="28"/>
        </w:rPr>
        <w:t>Возьми:</w:t>
      </w:r>
      <w:r>
        <w:rPr>
          <w:rFonts w:ascii="Times New Roman" w:hAnsi="Times New Roman" w:cs="Times New Roman"/>
          <w:i w:val="0"/>
          <w:iCs w:val="0"/>
          <w:sz w:val="28"/>
          <w:szCs w:val="28"/>
        </w:rPr>
        <w:tab/>
      </w:r>
      <w:r w:rsidRPr="00447B17">
        <w:rPr>
          <w:rFonts w:ascii="Times New Roman" w:hAnsi="Times New Roman" w:cs="Times New Roman"/>
          <w:i w:val="0"/>
          <w:iCs w:val="0"/>
          <w:sz w:val="28"/>
          <w:szCs w:val="28"/>
        </w:rPr>
        <w:t>Настоя травы пастушьей сумки из 10,0 – 200 мл</w:t>
      </w:r>
    </w:p>
    <w:p w:rsidR="00F958CF" w:rsidRPr="00447B17" w:rsidRDefault="00F958CF" w:rsidP="00F958CF">
      <w:pPr>
        <w:pStyle w:val="FR3"/>
        <w:ind w:left="1778" w:right="0" w:firstLine="349"/>
        <w:rPr>
          <w:rFonts w:ascii="Times New Roman" w:hAnsi="Times New Roman" w:cs="Times New Roman"/>
          <w:i w:val="0"/>
          <w:iCs w:val="0"/>
          <w:sz w:val="28"/>
          <w:szCs w:val="28"/>
        </w:rPr>
      </w:pPr>
      <w:r w:rsidRPr="00447B17">
        <w:rPr>
          <w:rFonts w:ascii="Times New Roman" w:hAnsi="Times New Roman" w:cs="Times New Roman"/>
          <w:i w:val="0"/>
          <w:iCs w:val="0"/>
          <w:sz w:val="28"/>
          <w:szCs w:val="28"/>
        </w:rPr>
        <w:t xml:space="preserve">Выдай. </w:t>
      </w:r>
    </w:p>
    <w:p w:rsidR="00F958CF" w:rsidRPr="00E1398D" w:rsidRDefault="0004360A" w:rsidP="00F958CF">
      <w:pPr>
        <w:pStyle w:val="FR3"/>
        <w:ind w:left="1429" w:right="0" w:firstLine="698"/>
        <w:rPr>
          <w:rFonts w:ascii="Times New Roman" w:hAnsi="Times New Roman" w:cs="Times New Roman"/>
          <w:i w:val="0"/>
          <w:iCs w:val="0"/>
          <w:sz w:val="28"/>
          <w:szCs w:val="28"/>
        </w:rPr>
      </w:pPr>
      <w:r>
        <w:rPr>
          <w:rFonts w:ascii="Times New Roman" w:hAnsi="Times New Roman" w:cs="Times New Roman"/>
          <w:i w:val="0"/>
          <w:iCs w:val="0"/>
          <w:sz w:val="28"/>
          <w:szCs w:val="28"/>
        </w:rPr>
        <w:t>Обозначь.</w:t>
      </w:r>
    </w:p>
    <w:p w:rsidR="00F958CF" w:rsidRPr="00447B17" w:rsidRDefault="00F958CF" w:rsidP="00E44521">
      <w:pPr>
        <w:pStyle w:val="FR3"/>
        <w:numPr>
          <w:ilvl w:val="0"/>
          <w:numId w:val="101"/>
        </w:numPr>
        <w:ind w:right="0"/>
        <w:rPr>
          <w:rFonts w:ascii="Times New Roman" w:hAnsi="Times New Roman" w:cs="Times New Roman"/>
          <w:i w:val="0"/>
          <w:iCs w:val="0"/>
          <w:sz w:val="28"/>
          <w:szCs w:val="28"/>
        </w:rPr>
      </w:pPr>
      <w:r w:rsidRPr="00447B17">
        <w:rPr>
          <w:rFonts w:ascii="Times New Roman" w:hAnsi="Times New Roman" w:cs="Times New Roman"/>
          <w:i w:val="0"/>
          <w:iCs w:val="0"/>
          <w:sz w:val="28"/>
          <w:szCs w:val="28"/>
        </w:rPr>
        <w:t>Возьми:</w:t>
      </w:r>
      <w:r>
        <w:rPr>
          <w:rFonts w:ascii="Times New Roman" w:hAnsi="Times New Roman" w:cs="Times New Roman"/>
          <w:i w:val="0"/>
          <w:iCs w:val="0"/>
          <w:sz w:val="28"/>
          <w:szCs w:val="28"/>
        </w:rPr>
        <w:tab/>
      </w:r>
      <w:r w:rsidRPr="00447B17">
        <w:rPr>
          <w:rFonts w:ascii="Times New Roman" w:hAnsi="Times New Roman" w:cs="Times New Roman"/>
          <w:i w:val="0"/>
          <w:iCs w:val="0"/>
          <w:sz w:val="28"/>
          <w:szCs w:val="28"/>
        </w:rPr>
        <w:t>Цветков календулы 30,0</w:t>
      </w:r>
    </w:p>
    <w:p w:rsidR="00F958CF" w:rsidRPr="00447B17" w:rsidRDefault="00F958CF" w:rsidP="00F958CF">
      <w:pPr>
        <w:pStyle w:val="FR3"/>
        <w:ind w:left="1429" w:right="0" w:firstLine="698"/>
        <w:rPr>
          <w:rFonts w:ascii="Times New Roman" w:hAnsi="Times New Roman" w:cs="Times New Roman"/>
          <w:i w:val="0"/>
          <w:iCs w:val="0"/>
          <w:sz w:val="28"/>
          <w:szCs w:val="28"/>
        </w:rPr>
      </w:pPr>
      <w:r w:rsidRPr="00447B17">
        <w:rPr>
          <w:rFonts w:ascii="Times New Roman" w:hAnsi="Times New Roman" w:cs="Times New Roman"/>
          <w:i w:val="0"/>
          <w:iCs w:val="0"/>
          <w:sz w:val="28"/>
          <w:szCs w:val="28"/>
        </w:rPr>
        <w:t>Выдай.</w:t>
      </w:r>
    </w:p>
    <w:p w:rsidR="00F958CF" w:rsidRDefault="0004360A" w:rsidP="00F958CF">
      <w:pPr>
        <w:pStyle w:val="FR3"/>
        <w:ind w:left="1778" w:right="0" w:firstLine="349"/>
        <w:rPr>
          <w:rFonts w:ascii="Times New Roman" w:hAnsi="Times New Roman" w:cs="Times New Roman"/>
          <w:i w:val="0"/>
          <w:iCs w:val="0"/>
          <w:sz w:val="28"/>
          <w:szCs w:val="28"/>
        </w:rPr>
      </w:pPr>
      <w:r>
        <w:rPr>
          <w:rFonts w:ascii="Times New Roman" w:hAnsi="Times New Roman" w:cs="Times New Roman"/>
          <w:i w:val="0"/>
          <w:iCs w:val="0"/>
          <w:sz w:val="28"/>
          <w:szCs w:val="28"/>
        </w:rPr>
        <w:t>Обозначь.</w:t>
      </w:r>
    </w:p>
    <w:p w:rsidR="00F958CF" w:rsidRPr="00447B17" w:rsidRDefault="00F958CF" w:rsidP="00E44521">
      <w:pPr>
        <w:pStyle w:val="FR3"/>
        <w:numPr>
          <w:ilvl w:val="0"/>
          <w:numId w:val="101"/>
        </w:numPr>
        <w:ind w:right="0"/>
        <w:rPr>
          <w:rFonts w:ascii="Times New Roman" w:hAnsi="Times New Roman" w:cs="Times New Roman"/>
          <w:i w:val="0"/>
          <w:iCs w:val="0"/>
          <w:sz w:val="28"/>
          <w:szCs w:val="28"/>
        </w:rPr>
      </w:pPr>
      <w:r w:rsidRPr="00447B17">
        <w:rPr>
          <w:rFonts w:ascii="Times New Roman" w:hAnsi="Times New Roman" w:cs="Times New Roman"/>
          <w:i w:val="0"/>
          <w:iCs w:val="0"/>
          <w:sz w:val="28"/>
          <w:szCs w:val="28"/>
        </w:rPr>
        <w:t>Возьми:</w:t>
      </w:r>
      <w:r>
        <w:rPr>
          <w:rFonts w:ascii="Times New Roman" w:hAnsi="Times New Roman" w:cs="Times New Roman"/>
          <w:i w:val="0"/>
          <w:iCs w:val="0"/>
          <w:sz w:val="28"/>
          <w:szCs w:val="28"/>
        </w:rPr>
        <w:tab/>
      </w:r>
      <w:r w:rsidRPr="00447B17">
        <w:rPr>
          <w:rFonts w:ascii="Times New Roman" w:hAnsi="Times New Roman" w:cs="Times New Roman"/>
          <w:i w:val="0"/>
          <w:iCs w:val="0"/>
          <w:sz w:val="28"/>
          <w:szCs w:val="28"/>
        </w:rPr>
        <w:t>Нашатырного спирта 0,5% - 30 мл</w:t>
      </w:r>
    </w:p>
    <w:p w:rsidR="00F958CF" w:rsidRPr="00447B17" w:rsidRDefault="00F958CF" w:rsidP="00F958CF">
      <w:pPr>
        <w:pStyle w:val="FR3"/>
        <w:ind w:left="1429" w:right="0" w:firstLine="698"/>
        <w:rPr>
          <w:rFonts w:ascii="Times New Roman" w:hAnsi="Times New Roman" w:cs="Times New Roman"/>
          <w:i w:val="0"/>
          <w:iCs w:val="0"/>
          <w:sz w:val="28"/>
          <w:szCs w:val="28"/>
        </w:rPr>
      </w:pPr>
      <w:r w:rsidRPr="00447B17">
        <w:rPr>
          <w:rFonts w:ascii="Times New Roman" w:hAnsi="Times New Roman" w:cs="Times New Roman"/>
          <w:i w:val="0"/>
          <w:iCs w:val="0"/>
          <w:sz w:val="28"/>
          <w:szCs w:val="28"/>
        </w:rPr>
        <w:t xml:space="preserve">Выдай. </w:t>
      </w:r>
    </w:p>
    <w:p w:rsidR="00F958CF" w:rsidRPr="00E1398D" w:rsidRDefault="0004360A" w:rsidP="00F958CF">
      <w:pPr>
        <w:pStyle w:val="FR3"/>
        <w:ind w:left="1778" w:right="0" w:firstLine="349"/>
        <w:rPr>
          <w:rFonts w:ascii="Times New Roman" w:hAnsi="Times New Roman" w:cs="Times New Roman"/>
          <w:i w:val="0"/>
          <w:iCs w:val="0"/>
          <w:sz w:val="28"/>
          <w:szCs w:val="28"/>
        </w:rPr>
      </w:pPr>
      <w:r>
        <w:rPr>
          <w:rFonts w:ascii="Times New Roman" w:hAnsi="Times New Roman" w:cs="Times New Roman"/>
          <w:i w:val="0"/>
          <w:iCs w:val="0"/>
          <w:sz w:val="28"/>
          <w:szCs w:val="28"/>
        </w:rPr>
        <w:t>Обозначь.</w:t>
      </w:r>
    </w:p>
    <w:p w:rsidR="00F958CF" w:rsidRPr="00447B17" w:rsidRDefault="00F958CF" w:rsidP="00E44521">
      <w:pPr>
        <w:pStyle w:val="FR3"/>
        <w:numPr>
          <w:ilvl w:val="0"/>
          <w:numId w:val="101"/>
        </w:numPr>
        <w:ind w:right="0"/>
        <w:rPr>
          <w:rFonts w:ascii="Times New Roman" w:hAnsi="Times New Roman" w:cs="Times New Roman"/>
          <w:i w:val="0"/>
          <w:iCs w:val="0"/>
          <w:sz w:val="28"/>
          <w:szCs w:val="28"/>
        </w:rPr>
      </w:pPr>
      <w:r w:rsidRPr="00447B17">
        <w:rPr>
          <w:rFonts w:ascii="Times New Roman" w:hAnsi="Times New Roman" w:cs="Times New Roman"/>
          <w:i w:val="0"/>
          <w:iCs w:val="0"/>
          <w:sz w:val="28"/>
          <w:szCs w:val="28"/>
        </w:rPr>
        <w:t>Возьми:</w:t>
      </w:r>
      <w:r>
        <w:rPr>
          <w:rFonts w:ascii="Times New Roman" w:hAnsi="Times New Roman" w:cs="Times New Roman"/>
          <w:i w:val="0"/>
          <w:iCs w:val="0"/>
          <w:sz w:val="28"/>
          <w:szCs w:val="28"/>
        </w:rPr>
        <w:tab/>
      </w:r>
      <w:r w:rsidRPr="00447B17">
        <w:rPr>
          <w:rFonts w:ascii="Times New Roman" w:hAnsi="Times New Roman" w:cs="Times New Roman"/>
          <w:i w:val="0"/>
          <w:iCs w:val="0"/>
          <w:sz w:val="28"/>
          <w:szCs w:val="28"/>
        </w:rPr>
        <w:t>Нашатырно-анисовых капель 50 мл</w:t>
      </w:r>
    </w:p>
    <w:p w:rsidR="00F958CF" w:rsidRPr="00447B17" w:rsidRDefault="00F958CF" w:rsidP="00F958CF">
      <w:pPr>
        <w:pStyle w:val="FR3"/>
        <w:ind w:left="1429" w:right="0" w:firstLine="698"/>
        <w:rPr>
          <w:rFonts w:ascii="Times New Roman" w:hAnsi="Times New Roman" w:cs="Times New Roman"/>
          <w:i w:val="0"/>
          <w:iCs w:val="0"/>
          <w:sz w:val="28"/>
          <w:szCs w:val="28"/>
        </w:rPr>
      </w:pPr>
      <w:r w:rsidRPr="00447B17">
        <w:rPr>
          <w:rFonts w:ascii="Times New Roman" w:hAnsi="Times New Roman" w:cs="Times New Roman"/>
          <w:i w:val="0"/>
          <w:iCs w:val="0"/>
          <w:sz w:val="28"/>
          <w:szCs w:val="28"/>
        </w:rPr>
        <w:t>Алтейного сиропа 30,0</w:t>
      </w:r>
    </w:p>
    <w:p w:rsidR="00F958CF" w:rsidRPr="00447B17" w:rsidRDefault="00F958CF" w:rsidP="00F958CF">
      <w:pPr>
        <w:pStyle w:val="FR3"/>
        <w:ind w:left="1778" w:right="0" w:firstLine="349"/>
        <w:rPr>
          <w:rFonts w:ascii="Times New Roman" w:hAnsi="Times New Roman" w:cs="Times New Roman"/>
          <w:i w:val="0"/>
          <w:iCs w:val="0"/>
          <w:sz w:val="28"/>
          <w:szCs w:val="28"/>
        </w:rPr>
      </w:pPr>
      <w:r>
        <w:rPr>
          <w:rFonts w:ascii="Times New Roman" w:hAnsi="Times New Roman" w:cs="Times New Roman"/>
          <w:i w:val="0"/>
          <w:iCs w:val="0"/>
          <w:sz w:val="28"/>
          <w:szCs w:val="28"/>
        </w:rPr>
        <w:t xml:space="preserve">Очищенной </w:t>
      </w:r>
      <w:r w:rsidRPr="00447B17">
        <w:rPr>
          <w:rFonts w:ascii="Times New Roman" w:hAnsi="Times New Roman" w:cs="Times New Roman"/>
          <w:i w:val="0"/>
          <w:iCs w:val="0"/>
          <w:sz w:val="28"/>
          <w:szCs w:val="28"/>
        </w:rPr>
        <w:t>воды до 200 мл</w:t>
      </w:r>
    </w:p>
    <w:p w:rsidR="00F958CF" w:rsidRPr="00447B17" w:rsidRDefault="0004360A" w:rsidP="00F958CF">
      <w:pPr>
        <w:pStyle w:val="FR3"/>
        <w:ind w:left="1429" w:right="0" w:firstLine="698"/>
        <w:rPr>
          <w:rFonts w:ascii="Times New Roman" w:hAnsi="Times New Roman" w:cs="Times New Roman"/>
          <w:i w:val="0"/>
          <w:iCs w:val="0"/>
          <w:sz w:val="28"/>
          <w:szCs w:val="28"/>
        </w:rPr>
      </w:pPr>
      <w:r>
        <w:rPr>
          <w:rFonts w:ascii="Times New Roman" w:hAnsi="Times New Roman" w:cs="Times New Roman"/>
          <w:i w:val="0"/>
          <w:iCs w:val="0"/>
          <w:sz w:val="28"/>
          <w:szCs w:val="28"/>
        </w:rPr>
        <w:t>Смешай</w:t>
      </w:r>
      <w:r w:rsidR="00F958CF" w:rsidRPr="00447B17">
        <w:rPr>
          <w:rFonts w:ascii="Times New Roman" w:hAnsi="Times New Roman" w:cs="Times New Roman"/>
          <w:i w:val="0"/>
          <w:iCs w:val="0"/>
          <w:sz w:val="28"/>
          <w:szCs w:val="28"/>
        </w:rPr>
        <w:t>.</w:t>
      </w:r>
      <w:r>
        <w:rPr>
          <w:rFonts w:ascii="Times New Roman" w:hAnsi="Times New Roman" w:cs="Times New Roman"/>
          <w:i w:val="0"/>
          <w:iCs w:val="0"/>
          <w:sz w:val="28"/>
          <w:szCs w:val="28"/>
        </w:rPr>
        <w:t xml:space="preserve"> Выдай</w:t>
      </w:r>
      <w:r w:rsidR="00F958CF" w:rsidRPr="00447B17">
        <w:rPr>
          <w:rFonts w:ascii="Times New Roman" w:hAnsi="Times New Roman" w:cs="Times New Roman"/>
          <w:i w:val="0"/>
          <w:iCs w:val="0"/>
          <w:sz w:val="28"/>
          <w:szCs w:val="28"/>
        </w:rPr>
        <w:t xml:space="preserve">. </w:t>
      </w:r>
    </w:p>
    <w:p w:rsidR="00F958CF" w:rsidRPr="0004360A" w:rsidRDefault="0004360A" w:rsidP="00F958CF">
      <w:pPr>
        <w:pStyle w:val="FR3"/>
        <w:ind w:left="1778" w:right="0" w:firstLine="349"/>
        <w:rPr>
          <w:rFonts w:ascii="Times New Roman" w:hAnsi="Times New Roman" w:cs="Times New Roman"/>
          <w:i w:val="0"/>
          <w:iCs w:val="0"/>
          <w:sz w:val="28"/>
          <w:szCs w:val="28"/>
        </w:rPr>
      </w:pPr>
      <w:r>
        <w:rPr>
          <w:rFonts w:ascii="Times New Roman" w:hAnsi="Times New Roman" w:cs="Times New Roman"/>
          <w:i w:val="0"/>
          <w:iCs w:val="0"/>
          <w:sz w:val="28"/>
          <w:szCs w:val="28"/>
        </w:rPr>
        <w:t xml:space="preserve">Обозначь. </w:t>
      </w:r>
    </w:p>
    <w:p w:rsidR="00F958CF" w:rsidRPr="00447B17" w:rsidRDefault="00F958CF" w:rsidP="00E44521">
      <w:pPr>
        <w:pStyle w:val="FR3"/>
        <w:numPr>
          <w:ilvl w:val="0"/>
          <w:numId w:val="101"/>
        </w:numPr>
        <w:ind w:right="0"/>
        <w:rPr>
          <w:rFonts w:ascii="Times New Roman" w:hAnsi="Times New Roman" w:cs="Times New Roman"/>
          <w:i w:val="0"/>
          <w:iCs w:val="0"/>
          <w:sz w:val="28"/>
          <w:szCs w:val="28"/>
        </w:rPr>
      </w:pPr>
      <w:r w:rsidRPr="00447B17">
        <w:rPr>
          <w:rFonts w:ascii="Times New Roman" w:hAnsi="Times New Roman" w:cs="Times New Roman"/>
          <w:i w:val="0"/>
          <w:iCs w:val="0"/>
          <w:sz w:val="28"/>
          <w:szCs w:val="28"/>
        </w:rPr>
        <w:t>Возьми:</w:t>
      </w:r>
      <w:r>
        <w:rPr>
          <w:rFonts w:ascii="Times New Roman" w:hAnsi="Times New Roman" w:cs="Times New Roman"/>
          <w:i w:val="0"/>
          <w:iCs w:val="0"/>
          <w:sz w:val="28"/>
          <w:szCs w:val="28"/>
        </w:rPr>
        <w:tab/>
      </w:r>
      <w:r w:rsidRPr="00447B17">
        <w:rPr>
          <w:rFonts w:ascii="Times New Roman" w:hAnsi="Times New Roman" w:cs="Times New Roman"/>
          <w:i w:val="0"/>
          <w:iCs w:val="0"/>
          <w:sz w:val="28"/>
          <w:szCs w:val="28"/>
        </w:rPr>
        <w:t>Жидкого экстракта водяного перца 20 мл</w:t>
      </w:r>
    </w:p>
    <w:p w:rsidR="00F958CF" w:rsidRPr="00447B17" w:rsidRDefault="00F958CF" w:rsidP="00F958CF">
      <w:pPr>
        <w:pStyle w:val="FR3"/>
        <w:ind w:left="1429" w:right="0" w:firstLine="698"/>
        <w:rPr>
          <w:rFonts w:ascii="Times New Roman" w:hAnsi="Times New Roman" w:cs="Times New Roman"/>
          <w:i w:val="0"/>
          <w:iCs w:val="0"/>
          <w:sz w:val="28"/>
          <w:szCs w:val="28"/>
        </w:rPr>
      </w:pPr>
      <w:r w:rsidRPr="00447B17">
        <w:rPr>
          <w:rFonts w:ascii="Times New Roman" w:hAnsi="Times New Roman" w:cs="Times New Roman"/>
          <w:i w:val="0"/>
          <w:iCs w:val="0"/>
          <w:sz w:val="28"/>
          <w:szCs w:val="28"/>
        </w:rPr>
        <w:t xml:space="preserve">Выдай. </w:t>
      </w:r>
    </w:p>
    <w:p w:rsidR="00F958CF" w:rsidRPr="00E1398D" w:rsidRDefault="0004360A" w:rsidP="00F958CF">
      <w:pPr>
        <w:pStyle w:val="FR3"/>
        <w:ind w:left="1778" w:right="0" w:firstLine="349"/>
        <w:rPr>
          <w:rFonts w:ascii="Times New Roman" w:hAnsi="Times New Roman" w:cs="Times New Roman"/>
          <w:i w:val="0"/>
          <w:iCs w:val="0"/>
          <w:sz w:val="28"/>
          <w:szCs w:val="28"/>
        </w:rPr>
      </w:pPr>
      <w:r>
        <w:rPr>
          <w:rFonts w:ascii="Times New Roman" w:hAnsi="Times New Roman" w:cs="Times New Roman"/>
          <w:i w:val="0"/>
          <w:iCs w:val="0"/>
          <w:sz w:val="28"/>
          <w:szCs w:val="28"/>
        </w:rPr>
        <w:t>Обозначь.</w:t>
      </w:r>
    </w:p>
    <w:p w:rsidR="00F958CF" w:rsidRPr="00447B17" w:rsidRDefault="00F958CF" w:rsidP="00E44521">
      <w:pPr>
        <w:pStyle w:val="FR3"/>
        <w:numPr>
          <w:ilvl w:val="0"/>
          <w:numId w:val="101"/>
        </w:numPr>
        <w:ind w:right="0"/>
        <w:rPr>
          <w:rFonts w:ascii="Times New Roman" w:hAnsi="Times New Roman" w:cs="Times New Roman"/>
          <w:i w:val="0"/>
          <w:iCs w:val="0"/>
          <w:sz w:val="28"/>
          <w:szCs w:val="28"/>
        </w:rPr>
      </w:pPr>
      <w:r w:rsidRPr="00447B17">
        <w:rPr>
          <w:rFonts w:ascii="Times New Roman" w:hAnsi="Times New Roman" w:cs="Times New Roman"/>
          <w:i w:val="0"/>
          <w:iCs w:val="0"/>
          <w:sz w:val="28"/>
          <w:szCs w:val="28"/>
        </w:rPr>
        <w:lastRenderedPageBreak/>
        <w:t>Возьми:</w:t>
      </w:r>
      <w:r>
        <w:rPr>
          <w:rFonts w:ascii="Times New Roman" w:hAnsi="Times New Roman" w:cs="Times New Roman"/>
          <w:i w:val="0"/>
          <w:iCs w:val="0"/>
          <w:sz w:val="28"/>
          <w:szCs w:val="28"/>
        </w:rPr>
        <w:tab/>
      </w:r>
      <w:r w:rsidRPr="00447B17">
        <w:rPr>
          <w:rFonts w:ascii="Times New Roman" w:hAnsi="Times New Roman" w:cs="Times New Roman"/>
          <w:i w:val="0"/>
          <w:iCs w:val="0"/>
          <w:sz w:val="28"/>
          <w:szCs w:val="28"/>
        </w:rPr>
        <w:t>Настоя листьев вахты трехлистной из 10,0 – 200 мл</w:t>
      </w:r>
    </w:p>
    <w:p w:rsidR="00F958CF" w:rsidRPr="00447B17" w:rsidRDefault="00F958CF" w:rsidP="00F958CF">
      <w:pPr>
        <w:pStyle w:val="FR3"/>
        <w:ind w:left="1429" w:right="0" w:firstLine="698"/>
        <w:rPr>
          <w:rFonts w:ascii="Times New Roman" w:hAnsi="Times New Roman" w:cs="Times New Roman"/>
          <w:i w:val="0"/>
          <w:iCs w:val="0"/>
          <w:sz w:val="28"/>
          <w:szCs w:val="28"/>
        </w:rPr>
      </w:pPr>
      <w:r w:rsidRPr="00447B17">
        <w:rPr>
          <w:rFonts w:ascii="Times New Roman" w:hAnsi="Times New Roman" w:cs="Times New Roman"/>
          <w:i w:val="0"/>
          <w:iCs w:val="0"/>
          <w:sz w:val="28"/>
          <w:szCs w:val="28"/>
        </w:rPr>
        <w:t xml:space="preserve">Выдай. </w:t>
      </w:r>
    </w:p>
    <w:p w:rsidR="00F958CF" w:rsidRPr="00E1398D" w:rsidRDefault="0004360A" w:rsidP="00F958CF">
      <w:pPr>
        <w:pStyle w:val="FR3"/>
        <w:ind w:left="1778" w:right="0" w:firstLine="349"/>
        <w:rPr>
          <w:rFonts w:ascii="Times New Roman" w:hAnsi="Times New Roman" w:cs="Times New Roman"/>
          <w:i w:val="0"/>
          <w:iCs w:val="0"/>
          <w:sz w:val="28"/>
          <w:szCs w:val="28"/>
        </w:rPr>
      </w:pPr>
      <w:r>
        <w:rPr>
          <w:rFonts w:ascii="Times New Roman" w:hAnsi="Times New Roman" w:cs="Times New Roman"/>
          <w:i w:val="0"/>
          <w:iCs w:val="0"/>
          <w:sz w:val="28"/>
          <w:szCs w:val="28"/>
        </w:rPr>
        <w:t>Обозначь.</w:t>
      </w:r>
    </w:p>
    <w:p w:rsidR="00F958CF" w:rsidRPr="00447B17" w:rsidRDefault="00F958CF" w:rsidP="00E44521">
      <w:pPr>
        <w:pStyle w:val="FR3"/>
        <w:numPr>
          <w:ilvl w:val="0"/>
          <w:numId w:val="101"/>
        </w:numPr>
        <w:ind w:right="0"/>
        <w:rPr>
          <w:rFonts w:ascii="Times New Roman" w:hAnsi="Times New Roman" w:cs="Times New Roman"/>
          <w:i w:val="0"/>
          <w:iCs w:val="0"/>
          <w:sz w:val="28"/>
          <w:szCs w:val="28"/>
        </w:rPr>
      </w:pPr>
      <w:r w:rsidRPr="00447B17">
        <w:rPr>
          <w:rFonts w:ascii="Times New Roman" w:hAnsi="Times New Roman" w:cs="Times New Roman"/>
          <w:i w:val="0"/>
          <w:iCs w:val="0"/>
          <w:sz w:val="28"/>
          <w:szCs w:val="28"/>
        </w:rPr>
        <w:t>Возьми:</w:t>
      </w:r>
      <w:r>
        <w:rPr>
          <w:rFonts w:ascii="Times New Roman" w:hAnsi="Times New Roman" w:cs="Times New Roman"/>
          <w:i w:val="0"/>
          <w:iCs w:val="0"/>
          <w:sz w:val="28"/>
          <w:szCs w:val="28"/>
        </w:rPr>
        <w:tab/>
      </w:r>
      <w:r w:rsidRPr="00447B17">
        <w:rPr>
          <w:rFonts w:ascii="Times New Roman" w:hAnsi="Times New Roman" w:cs="Times New Roman"/>
          <w:i w:val="0"/>
          <w:iCs w:val="0"/>
          <w:sz w:val="28"/>
          <w:szCs w:val="28"/>
        </w:rPr>
        <w:t>Жидкости Бурова 100 мл</w:t>
      </w:r>
    </w:p>
    <w:p w:rsidR="00F958CF" w:rsidRPr="00447B17" w:rsidRDefault="00F958CF" w:rsidP="00F958CF">
      <w:pPr>
        <w:pStyle w:val="FR3"/>
        <w:ind w:left="1429" w:right="0" w:firstLine="698"/>
        <w:rPr>
          <w:rFonts w:ascii="Times New Roman" w:hAnsi="Times New Roman" w:cs="Times New Roman"/>
          <w:i w:val="0"/>
          <w:iCs w:val="0"/>
          <w:sz w:val="28"/>
          <w:szCs w:val="28"/>
        </w:rPr>
      </w:pPr>
      <w:r w:rsidRPr="00447B17">
        <w:rPr>
          <w:rFonts w:ascii="Times New Roman" w:hAnsi="Times New Roman" w:cs="Times New Roman"/>
          <w:i w:val="0"/>
          <w:iCs w:val="0"/>
          <w:sz w:val="28"/>
          <w:szCs w:val="28"/>
        </w:rPr>
        <w:t>Выдай.</w:t>
      </w:r>
    </w:p>
    <w:p w:rsidR="00F958CF" w:rsidRPr="00E1398D" w:rsidRDefault="0004360A" w:rsidP="00F958CF">
      <w:pPr>
        <w:pStyle w:val="FR3"/>
        <w:ind w:left="1778" w:right="0" w:firstLine="349"/>
        <w:rPr>
          <w:rFonts w:ascii="Times New Roman" w:hAnsi="Times New Roman" w:cs="Times New Roman"/>
          <w:i w:val="0"/>
          <w:iCs w:val="0"/>
          <w:sz w:val="28"/>
          <w:szCs w:val="28"/>
        </w:rPr>
      </w:pPr>
      <w:r>
        <w:rPr>
          <w:rFonts w:ascii="Times New Roman" w:hAnsi="Times New Roman" w:cs="Times New Roman"/>
          <w:i w:val="0"/>
          <w:iCs w:val="0"/>
          <w:sz w:val="28"/>
          <w:szCs w:val="28"/>
        </w:rPr>
        <w:t>Обозначь.</w:t>
      </w:r>
    </w:p>
    <w:p w:rsidR="00F958CF" w:rsidRPr="00447B17" w:rsidRDefault="00F958CF" w:rsidP="00E44521">
      <w:pPr>
        <w:pStyle w:val="FR3"/>
        <w:numPr>
          <w:ilvl w:val="0"/>
          <w:numId w:val="101"/>
        </w:numPr>
        <w:ind w:right="0"/>
        <w:rPr>
          <w:rFonts w:ascii="Times New Roman" w:hAnsi="Times New Roman" w:cs="Times New Roman"/>
          <w:i w:val="0"/>
          <w:iCs w:val="0"/>
          <w:sz w:val="28"/>
          <w:szCs w:val="28"/>
        </w:rPr>
      </w:pPr>
      <w:r w:rsidRPr="00447B17">
        <w:rPr>
          <w:rFonts w:ascii="Times New Roman" w:hAnsi="Times New Roman" w:cs="Times New Roman"/>
          <w:i w:val="0"/>
          <w:iCs w:val="0"/>
          <w:sz w:val="28"/>
          <w:szCs w:val="28"/>
        </w:rPr>
        <w:t>Возьми:</w:t>
      </w:r>
      <w:r>
        <w:rPr>
          <w:rFonts w:ascii="Times New Roman" w:hAnsi="Times New Roman" w:cs="Times New Roman"/>
          <w:i w:val="0"/>
          <w:iCs w:val="0"/>
          <w:sz w:val="28"/>
          <w:szCs w:val="28"/>
        </w:rPr>
        <w:tab/>
      </w:r>
      <w:r w:rsidRPr="00447B17">
        <w:rPr>
          <w:rFonts w:ascii="Times New Roman" w:hAnsi="Times New Roman" w:cs="Times New Roman"/>
          <w:i w:val="0"/>
          <w:iCs w:val="0"/>
          <w:sz w:val="28"/>
          <w:szCs w:val="28"/>
        </w:rPr>
        <w:t>Активированного угля 100,0</w:t>
      </w:r>
    </w:p>
    <w:p w:rsidR="00F958CF" w:rsidRPr="00447B17" w:rsidRDefault="00F958CF" w:rsidP="00F958CF">
      <w:pPr>
        <w:pStyle w:val="FR3"/>
        <w:ind w:left="1429" w:right="0" w:firstLine="698"/>
        <w:rPr>
          <w:rFonts w:ascii="Times New Roman" w:hAnsi="Times New Roman" w:cs="Times New Roman"/>
          <w:i w:val="0"/>
          <w:iCs w:val="0"/>
          <w:sz w:val="28"/>
          <w:szCs w:val="28"/>
        </w:rPr>
      </w:pPr>
      <w:r w:rsidRPr="00447B17">
        <w:rPr>
          <w:rFonts w:ascii="Times New Roman" w:hAnsi="Times New Roman" w:cs="Times New Roman"/>
          <w:i w:val="0"/>
          <w:iCs w:val="0"/>
          <w:sz w:val="28"/>
          <w:szCs w:val="28"/>
        </w:rPr>
        <w:t>Выдай в коробочке (</w:t>
      </w:r>
      <w:r w:rsidRPr="00447B17">
        <w:rPr>
          <w:rFonts w:ascii="Times New Roman" w:hAnsi="Times New Roman" w:cs="Times New Roman"/>
          <w:i w:val="0"/>
          <w:iCs w:val="0"/>
          <w:sz w:val="28"/>
          <w:szCs w:val="28"/>
          <w:lang w:val="en-US"/>
        </w:rPr>
        <w:t>scatula</w:t>
      </w:r>
      <w:r w:rsidRPr="00447B17">
        <w:rPr>
          <w:rFonts w:ascii="Times New Roman" w:hAnsi="Times New Roman" w:cs="Times New Roman"/>
          <w:i w:val="0"/>
          <w:iCs w:val="0"/>
          <w:sz w:val="28"/>
          <w:szCs w:val="28"/>
        </w:rPr>
        <w:t xml:space="preserve">, </w:t>
      </w:r>
      <w:r w:rsidRPr="00447B17">
        <w:rPr>
          <w:rFonts w:ascii="Times New Roman" w:hAnsi="Times New Roman" w:cs="Times New Roman"/>
          <w:i w:val="0"/>
          <w:iCs w:val="0"/>
          <w:sz w:val="28"/>
          <w:szCs w:val="28"/>
          <w:lang w:val="en-US"/>
        </w:rPr>
        <w:t>ae</w:t>
      </w:r>
      <w:r w:rsidRPr="00447B17">
        <w:rPr>
          <w:rFonts w:ascii="Times New Roman" w:hAnsi="Times New Roman" w:cs="Times New Roman"/>
          <w:i w:val="0"/>
          <w:iCs w:val="0"/>
          <w:sz w:val="28"/>
          <w:szCs w:val="28"/>
        </w:rPr>
        <w:t xml:space="preserve"> </w:t>
      </w:r>
      <w:r w:rsidRPr="00447B17">
        <w:rPr>
          <w:rFonts w:ascii="Times New Roman" w:hAnsi="Times New Roman" w:cs="Times New Roman"/>
          <w:i w:val="0"/>
          <w:iCs w:val="0"/>
          <w:sz w:val="28"/>
          <w:szCs w:val="28"/>
          <w:lang w:val="en-US"/>
        </w:rPr>
        <w:t>f</w:t>
      </w:r>
      <w:r w:rsidRPr="00447B17">
        <w:rPr>
          <w:rFonts w:ascii="Times New Roman" w:hAnsi="Times New Roman" w:cs="Times New Roman"/>
          <w:i w:val="0"/>
          <w:iCs w:val="0"/>
          <w:sz w:val="28"/>
          <w:szCs w:val="28"/>
        </w:rPr>
        <w:t>)</w:t>
      </w:r>
    </w:p>
    <w:p w:rsidR="00F958CF" w:rsidRPr="00E1398D" w:rsidRDefault="0004360A" w:rsidP="00F958CF">
      <w:pPr>
        <w:pStyle w:val="FR3"/>
        <w:ind w:left="1778" w:right="0" w:firstLine="349"/>
        <w:rPr>
          <w:rFonts w:ascii="Times New Roman" w:hAnsi="Times New Roman" w:cs="Times New Roman"/>
          <w:i w:val="0"/>
          <w:iCs w:val="0"/>
          <w:sz w:val="28"/>
          <w:szCs w:val="28"/>
        </w:rPr>
      </w:pPr>
      <w:r>
        <w:rPr>
          <w:rFonts w:ascii="Times New Roman" w:hAnsi="Times New Roman" w:cs="Times New Roman"/>
          <w:i w:val="0"/>
          <w:iCs w:val="0"/>
          <w:sz w:val="28"/>
          <w:szCs w:val="28"/>
        </w:rPr>
        <w:t>Обозначь.</w:t>
      </w:r>
    </w:p>
    <w:p w:rsidR="00F958CF" w:rsidRPr="00447B17" w:rsidRDefault="00F958CF" w:rsidP="00E44521">
      <w:pPr>
        <w:pStyle w:val="FR3"/>
        <w:numPr>
          <w:ilvl w:val="0"/>
          <w:numId w:val="101"/>
        </w:numPr>
        <w:ind w:right="0"/>
        <w:rPr>
          <w:rFonts w:ascii="Times New Roman" w:hAnsi="Times New Roman" w:cs="Times New Roman"/>
          <w:i w:val="0"/>
          <w:iCs w:val="0"/>
          <w:sz w:val="28"/>
          <w:szCs w:val="28"/>
        </w:rPr>
      </w:pPr>
      <w:r>
        <w:rPr>
          <w:rFonts w:ascii="Times New Roman" w:hAnsi="Times New Roman" w:cs="Times New Roman"/>
          <w:i w:val="0"/>
          <w:iCs w:val="0"/>
          <w:sz w:val="28"/>
          <w:szCs w:val="28"/>
        </w:rPr>
        <w:t xml:space="preserve"> </w:t>
      </w:r>
      <w:r w:rsidRPr="00447B17">
        <w:rPr>
          <w:rFonts w:ascii="Times New Roman" w:hAnsi="Times New Roman" w:cs="Times New Roman"/>
          <w:i w:val="0"/>
          <w:iCs w:val="0"/>
          <w:sz w:val="28"/>
          <w:szCs w:val="28"/>
        </w:rPr>
        <w:t>Возьми:</w:t>
      </w:r>
      <w:r>
        <w:rPr>
          <w:rFonts w:ascii="Times New Roman" w:hAnsi="Times New Roman" w:cs="Times New Roman"/>
          <w:i w:val="0"/>
          <w:iCs w:val="0"/>
          <w:sz w:val="28"/>
          <w:szCs w:val="28"/>
        </w:rPr>
        <w:tab/>
      </w:r>
      <w:r w:rsidRPr="00447B17">
        <w:rPr>
          <w:rFonts w:ascii="Times New Roman" w:hAnsi="Times New Roman" w:cs="Times New Roman"/>
          <w:i w:val="0"/>
          <w:iCs w:val="0"/>
          <w:sz w:val="28"/>
          <w:szCs w:val="28"/>
        </w:rPr>
        <w:t>Отвара коры эвкоммии из 10,0 – 200 мл</w:t>
      </w:r>
    </w:p>
    <w:p w:rsidR="00F958CF" w:rsidRPr="00447B17" w:rsidRDefault="00F958CF" w:rsidP="00F958CF">
      <w:pPr>
        <w:pStyle w:val="FR3"/>
        <w:ind w:left="1429" w:right="0" w:firstLine="698"/>
        <w:rPr>
          <w:rFonts w:ascii="Times New Roman" w:hAnsi="Times New Roman" w:cs="Times New Roman"/>
          <w:i w:val="0"/>
          <w:iCs w:val="0"/>
          <w:sz w:val="28"/>
          <w:szCs w:val="28"/>
        </w:rPr>
      </w:pPr>
      <w:r w:rsidRPr="00447B17">
        <w:rPr>
          <w:rFonts w:ascii="Times New Roman" w:hAnsi="Times New Roman" w:cs="Times New Roman"/>
          <w:i w:val="0"/>
          <w:iCs w:val="0"/>
          <w:sz w:val="28"/>
          <w:szCs w:val="28"/>
        </w:rPr>
        <w:t xml:space="preserve">Выдай. </w:t>
      </w:r>
    </w:p>
    <w:p w:rsidR="00F958CF" w:rsidRPr="00E1398D" w:rsidRDefault="0004360A" w:rsidP="00F958CF">
      <w:pPr>
        <w:pStyle w:val="FR3"/>
        <w:ind w:left="1778" w:right="0" w:firstLine="349"/>
        <w:rPr>
          <w:rFonts w:ascii="Times New Roman" w:hAnsi="Times New Roman" w:cs="Times New Roman"/>
          <w:i w:val="0"/>
          <w:iCs w:val="0"/>
          <w:sz w:val="28"/>
          <w:szCs w:val="28"/>
        </w:rPr>
      </w:pPr>
      <w:r>
        <w:rPr>
          <w:rFonts w:ascii="Times New Roman" w:hAnsi="Times New Roman" w:cs="Times New Roman"/>
          <w:i w:val="0"/>
          <w:iCs w:val="0"/>
          <w:sz w:val="28"/>
          <w:szCs w:val="28"/>
        </w:rPr>
        <w:t>Обозначь.</w:t>
      </w:r>
    </w:p>
    <w:p w:rsidR="00F958CF" w:rsidRDefault="00F958CF" w:rsidP="00905E80">
      <w:pPr>
        <w:pStyle w:val="FR3"/>
        <w:ind w:right="0"/>
        <w:rPr>
          <w:rFonts w:ascii="Times New Roman" w:hAnsi="Times New Roman" w:cs="Times New Roman"/>
          <w:b/>
          <w:i w:val="0"/>
          <w:iCs w:val="0"/>
          <w:sz w:val="28"/>
          <w:szCs w:val="28"/>
          <w:u w:val="single"/>
        </w:rPr>
      </w:pPr>
    </w:p>
    <w:p w:rsidR="00F95D71" w:rsidRDefault="00F958CF" w:rsidP="00F95D71">
      <w:pPr>
        <w:jc w:val="both"/>
        <w:rPr>
          <w:sz w:val="28"/>
          <w:szCs w:val="28"/>
        </w:rPr>
      </w:pPr>
      <w:r>
        <w:rPr>
          <w:iCs/>
          <w:sz w:val="28"/>
          <w:szCs w:val="28"/>
        </w:rPr>
        <w:t>2</w:t>
      </w:r>
      <w:r w:rsidR="00F95D71" w:rsidRPr="00F95D71">
        <w:rPr>
          <w:iCs/>
          <w:sz w:val="28"/>
          <w:szCs w:val="28"/>
        </w:rPr>
        <w:t>.</w:t>
      </w:r>
      <w:r w:rsidR="00F95D71" w:rsidRPr="00F95D71">
        <w:rPr>
          <w:i/>
          <w:iCs/>
          <w:sz w:val="28"/>
          <w:szCs w:val="28"/>
        </w:rPr>
        <w:t xml:space="preserve"> </w:t>
      </w:r>
      <w:r w:rsidR="00F95D71">
        <w:rPr>
          <w:sz w:val="28"/>
          <w:szCs w:val="28"/>
        </w:rPr>
        <w:t>Прочитайте, впишите в свой словарь и запомните существительные 3 склонения мужского рода:</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gridCol w:w="5209"/>
      </w:tblGrid>
      <w:tr w:rsidR="00F958CF" w:rsidRPr="00F958CF" w:rsidTr="0004360A">
        <w:tc>
          <w:tcPr>
            <w:tcW w:w="4361" w:type="dxa"/>
          </w:tcPr>
          <w:p w:rsidR="00F958CF" w:rsidRPr="000B24FF" w:rsidRDefault="00F958CF" w:rsidP="00F958CF">
            <w:pPr>
              <w:pStyle w:val="FR4"/>
              <w:spacing w:before="0" w:line="240" w:lineRule="auto"/>
              <w:ind w:left="142" w:firstLine="0"/>
              <w:rPr>
                <w:rFonts w:ascii="Times New Roman" w:hAnsi="Times New Roman" w:cs="Times New Roman"/>
                <w:b w:val="0"/>
                <w:bCs w:val="0"/>
                <w:i w:val="0"/>
                <w:iCs w:val="0"/>
                <w:sz w:val="28"/>
                <w:szCs w:val="28"/>
                <w:lang w:val="en-US"/>
              </w:rPr>
            </w:pPr>
            <w:r>
              <w:rPr>
                <w:rFonts w:ascii="Times New Roman" w:hAnsi="Times New Roman" w:cs="Times New Roman"/>
                <w:b w:val="0"/>
                <w:bCs w:val="0"/>
                <w:i w:val="0"/>
                <w:iCs w:val="0"/>
                <w:sz w:val="28"/>
                <w:szCs w:val="28"/>
                <w:lang w:val="en-US"/>
              </w:rPr>
              <w:t xml:space="preserve">flos, oris m   </w:t>
            </w:r>
          </w:p>
          <w:p w:rsidR="00F958CF" w:rsidRPr="00447B17" w:rsidRDefault="00F958CF" w:rsidP="00F958CF">
            <w:pPr>
              <w:pStyle w:val="FR4"/>
              <w:spacing w:before="0" w:line="240" w:lineRule="auto"/>
              <w:ind w:left="142" w:firstLine="0"/>
              <w:rPr>
                <w:rFonts w:ascii="Times New Roman" w:hAnsi="Times New Roman" w:cs="Times New Roman"/>
                <w:b w:val="0"/>
                <w:bCs w:val="0"/>
                <w:i w:val="0"/>
                <w:iCs w:val="0"/>
                <w:sz w:val="28"/>
                <w:szCs w:val="28"/>
                <w:lang w:val="en-US"/>
              </w:rPr>
            </w:pPr>
            <w:r w:rsidRPr="00447B17">
              <w:rPr>
                <w:rFonts w:ascii="Times New Roman" w:hAnsi="Times New Roman" w:cs="Times New Roman"/>
                <w:b w:val="0"/>
                <w:bCs w:val="0"/>
                <w:i w:val="0"/>
                <w:iCs w:val="0"/>
                <w:sz w:val="28"/>
                <w:szCs w:val="28"/>
                <w:lang w:val="en-US"/>
              </w:rPr>
              <w:t>liquor, oris m</w:t>
            </w:r>
          </w:p>
          <w:p w:rsidR="00F958CF" w:rsidRPr="00447B17" w:rsidRDefault="00F958CF" w:rsidP="00F958CF">
            <w:pPr>
              <w:pStyle w:val="FR4"/>
              <w:spacing w:before="0" w:line="240" w:lineRule="auto"/>
              <w:ind w:left="142" w:firstLine="0"/>
              <w:rPr>
                <w:rFonts w:ascii="Times New Roman" w:hAnsi="Times New Roman" w:cs="Times New Roman"/>
                <w:b w:val="0"/>
                <w:bCs w:val="0"/>
                <w:i w:val="0"/>
                <w:iCs w:val="0"/>
                <w:sz w:val="28"/>
                <w:szCs w:val="28"/>
                <w:lang w:val="en-US"/>
              </w:rPr>
            </w:pPr>
            <w:r w:rsidRPr="00447B17">
              <w:rPr>
                <w:rFonts w:ascii="Times New Roman" w:hAnsi="Times New Roman" w:cs="Times New Roman"/>
                <w:b w:val="0"/>
                <w:bCs w:val="0"/>
                <w:i w:val="0"/>
                <w:iCs w:val="0"/>
                <w:sz w:val="28"/>
                <w:szCs w:val="28"/>
                <w:lang w:val="en-US"/>
              </w:rPr>
              <w:t>color, oris m</w:t>
            </w:r>
          </w:p>
          <w:p w:rsidR="00F958CF" w:rsidRPr="00447B17" w:rsidRDefault="00F958CF" w:rsidP="00F958CF">
            <w:pPr>
              <w:pStyle w:val="FR4"/>
              <w:spacing w:before="0" w:line="240" w:lineRule="auto"/>
              <w:ind w:left="142" w:firstLine="0"/>
              <w:rPr>
                <w:rFonts w:ascii="Times New Roman" w:hAnsi="Times New Roman" w:cs="Times New Roman"/>
                <w:b w:val="0"/>
                <w:bCs w:val="0"/>
                <w:i w:val="0"/>
                <w:iCs w:val="0"/>
                <w:sz w:val="28"/>
                <w:szCs w:val="28"/>
                <w:lang w:val="en-US"/>
              </w:rPr>
            </w:pPr>
            <w:r w:rsidRPr="00447B17">
              <w:rPr>
                <w:rFonts w:ascii="Times New Roman" w:hAnsi="Times New Roman" w:cs="Times New Roman"/>
                <w:b w:val="0"/>
                <w:bCs w:val="0"/>
                <w:i w:val="0"/>
                <w:iCs w:val="0"/>
                <w:sz w:val="28"/>
                <w:szCs w:val="28"/>
                <w:lang w:val="en-US"/>
              </w:rPr>
              <w:t>sapor, oris m</w:t>
            </w:r>
          </w:p>
          <w:p w:rsidR="00F958CF" w:rsidRPr="00447B17" w:rsidRDefault="00F958CF" w:rsidP="00F958CF">
            <w:pPr>
              <w:pStyle w:val="FR4"/>
              <w:spacing w:before="0" w:line="240" w:lineRule="auto"/>
              <w:ind w:left="142" w:firstLine="0"/>
              <w:rPr>
                <w:rFonts w:ascii="Times New Roman" w:hAnsi="Times New Roman" w:cs="Times New Roman"/>
                <w:b w:val="0"/>
                <w:bCs w:val="0"/>
                <w:i w:val="0"/>
                <w:iCs w:val="0"/>
                <w:sz w:val="28"/>
                <w:szCs w:val="28"/>
                <w:lang w:val="en-US"/>
              </w:rPr>
            </w:pPr>
            <w:r w:rsidRPr="00447B17">
              <w:rPr>
                <w:rFonts w:ascii="Times New Roman" w:hAnsi="Times New Roman" w:cs="Times New Roman"/>
                <w:b w:val="0"/>
                <w:bCs w:val="0"/>
                <w:i w:val="0"/>
                <w:iCs w:val="0"/>
                <w:sz w:val="28"/>
                <w:szCs w:val="28"/>
                <w:lang w:val="en-US"/>
              </w:rPr>
              <w:t>odor, oris m</w:t>
            </w:r>
          </w:p>
          <w:p w:rsidR="00F958CF" w:rsidRPr="00447B17" w:rsidRDefault="00F958CF" w:rsidP="00F958CF">
            <w:pPr>
              <w:pStyle w:val="FR4"/>
              <w:spacing w:before="0" w:line="240" w:lineRule="auto"/>
              <w:ind w:left="142" w:firstLine="0"/>
              <w:rPr>
                <w:rFonts w:ascii="Times New Roman" w:hAnsi="Times New Roman" w:cs="Times New Roman"/>
                <w:b w:val="0"/>
                <w:bCs w:val="0"/>
                <w:i w:val="0"/>
                <w:iCs w:val="0"/>
                <w:sz w:val="28"/>
                <w:szCs w:val="28"/>
                <w:lang w:val="en-US"/>
              </w:rPr>
            </w:pPr>
            <w:r w:rsidRPr="00447B17">
              <w:rPr>
                <w:rFonts w:ascii="Times New Roman" w:hAnsi="Times New Roman" w:cs="Times New Roman"/>
                <w:b w:val="0"/>
                <w:bCs w:val="0"/>
                <w:i w:val="0"/>
                <w:iCs w:val="0"/>
                <w:sz w:val="28"/>
                <w:szCs w:val="28"/>
                <w:lang w:val="en-US"/>
              </w:rPr>
              <w:t>sapo, onis m</w:t>
            </w:r>
          </w:p>
          <w:p w:rsidR="00F958CF" w:rsidRPr="00447B17" w:rsidRDefault="00F958CF" w:rsidP="00F958CF">
            <w:pPr>
              <w:pStyle w:val="FR4"/>
              <w:spacing w:before="0" w:line="240" w:lineRule="auto"/>
              <w:ind w:left="142" w:firstLine="0"/>
              <w:rPr>
                <w:rFonts w:ascii="Times New Roman" w:hAnsi="Times New Roman" w:cs="Times New Roman"/>
                <w:b w:val="0"/>
                <w:bCs w:val="0"/>
                <w:i w:val="0"/>
                <w:iCs w:val="0"/>
                <w:sz w:val="28"/>
                <w:szCs w:val="28"/>
                <w:lang w:val="en-US"/>
              </w:rPr>
            </w:pPr>
            <w:r w:rsidRPr="00447B17">
              <w:rPr>
                <w:rFonts w:ascii="Times New Roman" w:hAnsi="Times New Roman" w:cs="Times New Roman"/>
                <w:b w:val="0"/>
                <w:bCs w:val="0"/>
                <w:i w:val="0"/>
                <w:iCs w:val="0"/>
                <w:sz w:val="28"/>
                <w:szCs w:val="28"/>
                <w:lang w:val="en-US"/>
              </w:rPr>
              <w:t>carbo, onis m</w:t>
            </w:r>
          </w:p>
          <w:p w:rsidR="00F958CF" w:rsidRPr="00447B17" w:rsidRDefault="00F958CF" w:rsidP="00F958CF">
            <w:pPr>
              <w:pStyle w:val="FR4"/>
              <w:spacing w:before="0" w:line="240" w:lineRule="auto"/>
              <w:ind w:left="142" w:firstLine="0"/>
              <w:rPr>
                <w:rFonts w:ascii="Times New Roman" w:hAnsi="Times New Roman" w:cs="Times New Roman"/>
                <w:b w:val="0"/>
                <w:bCs w:val="0"/>
                <w:i w:val="0"/>
                <w:iCs w:val="0"/>
                <w:sz w:val="28"/>
                <w:szCs w:val="28"/>
                <w:lang w:val="en-US"/>
              </w:rPr>
            </w:pPr>
            <w:r w:rsidRPr="00447B17">
              <w:rPr>
                <w:rFonts w:ascii="Times New Roman" w:hAnsi="Times New Roman" w:cs="Times New Roman"/>
                <w:b w:val="0"/>
                <w:bCs w:val="0"/>
                <w:i w:val="0"/>
                <w:iCs w:val="0"/>
                <w:sz w:val="28"/>
                <w:szCs w:val="28"/>
                <w:lang w:val="en-US"/>
              </w:rPr>
              <w:t>pulmo, onis m</w:t>
            </w:r>
          </w:p>
          <w:p w:rsidR="00F958CF" w:rsidRPr="00447B17" w:rsidRDefault="00F958CF" w:rsidP="00F958CF">
            <w:pPr>
              <w:pStyle w:val="FR4"/>
              <w:spacing w:before="0" w:line="240" w:lineRule="auto"/>
              <w:ind w:left="142" w:firstLine="0"/>
              <w:rPr>
                <w:rFonts w:ascii="Times New Roman" w:hAnsi="Times New Roman" w:cs="Times New Roman"/>
                <w:b w:val="0"/>
                <w:bCs w:val="0"/>
                <w:i w:val="0"/>
                <w:iCs w:val="0"/>
                <w:sz w:val="28"/>
                <w:szCs w:val="28"/>
                <w:lang w:val="en-US"/>
              </w:rPr>
            </w:pPr>
            <w:r w:rsidRPr="00447B17">
              <w:rPr>
                <w:rFonts w:ascii="Times New Roman" w:hAnsi="Times New Roman" w:cs="Times New Roman"/>
                <w:b w:val="0"/>
                <w:bCs w:val="0"/>
                <w:i w:val="0"/>
                <w:iCs w:val="0"/>
                <w:sz w:val="28"/>
                <w:szCs w:val="28"/>
                <w:lang w:val="en-US"/>
              </w:rPr>
              <w:t>homo, inis m</w:t>
            </w:r>
          </w:p>
          <w:p w:rsidR="00F958CF" w:rsidRPr="00447B17" w:rsidRDefault="00F958CF" w:rsidP="00F958CF">
            <w:pPr>
              <w:pStyle w:val="FR4"/>
              <w:spacing w:before="0" w:line="240" w:lineRule="auto"/>
              <w:ind w:left="142" w:firstLine="0"/>
              <w:rPr>
                <w:rFonts w:ascii="Times New Roman" w:hAnsi="Times New Roman" w:cs="Times New Roman"/>
                <w:b w:val="0"/>
                <w:bCs w:val="0"/>
                <w:i w:val="0"/>
                <w:iCs w:val="0"/>
                <w:sz w:val="28"/>
                <w:szCs w:val="28"/>
                <w:lang w:val="en-US"/>
              </w:rPr>
            </w:pPr>
            <w:r w:rsidRPr="00447B17">
              <w:rPr>
                <w:rFonts w:ascii="Times New Roman" w:hAnsi="Times New Roman" w:cs="Times New Roman"/>
                <w:b w:val="0"/>
                <w:bCs w:val="0"/>
                <w:i w:val="0"/>
                <w:iCs w:val="0"/>
                <w:sz w:val="28"/>
                <w:szCs w:val="28"/>
                <w:lang w:val="en-US"/>
              </w:rPr>
              <w:t>aether, eris m</w:t>
            </w:r>
          </w:p>
          <w:p w:rsidR="00F958CF" w:rsidRPr="00447B17" w:rsidRDefault="00F958CF" w:rsidP="00F958CF">
            <w:pPr>
              <w:pStyle w:val="FR4"/>
              <w:spacing w:before="0" w:line="240" w:lineRule="auto"/>
              <w:ind w:left="142"/>
              <w:rPr>
                <w:rFonts w:ascii="Times New Roman" w:hAnsi="Times New Roman" w:cs="Times New Roman"/>
                <w:b w:val="0"/>
                <w:bCs w:val="0"/>
                <w:i w:val="0"/>
                <w:iCs w:val="0"/>
                <w:sz w:val="28"/>
                <w:szCs w:val="28"/>
                <w:lang w:val="en-US"/>
              </w:rPr>
            </w:pPr>
            <w:r>
              <w:rPr>
                <w:rFonts w:ascii="Times New Roman" w:hAnsi="Times New Roman" w:cs="Times New Roman"/>
                <w:b w:val="0"/>
                <w:bCs w:val="0"/>
                <w:i w:val="0"/>
                <w:iCs w:val="0"/>
                <w:sz w:val="28"/>
                <w:szCs w:val="28"/>
                <w:lang w:val="en-US"/>
              </w:rPr>
              <w:t xml:space="preserve">   </w:t>
            </w:r>
            <w:r w:rsidRPr="00905E80">
              <w:rPr>
                <w:rFonts w:ascii="Times New Roman" w:hAnsi="Times New Roman" w:cs="Times New Roman"/>
                <w:b w:val="0"/>
                <w:bCs w:val="0"/>
                <w:i w:val="0"/>
                <w:iCs w:val="0"/>
                <w:sz w:val="28"/>
                <w:szCs w:val="28"/>
                <w:lang w:val="en-US"/>
              </w:rPr>
              <w:t xml:space="preserve"> </w:t>
            </w:r>
            <w:r w:rsidRPr="00447B17">
              <w:rPr>
                <w:rFonts w:ascii="Times New Roman" w:hAnsi="Times New Roman" w:cs="Times New Roman"/>
                <w:b w:val="0"/>
                <w:bCs w:val="0"/>
                <w:i w:val="0"/>
                <w:iCs w:val="0"/>
                <w:sz w:val="28"/>
                <w:szCs w:val="28"/>
                <w:lang w:val="en-US"/>
              </w:rPr>
              <w:t>a</w:t>
            </w:r>
            <w:r w:rsidRPr="00447B17">
              <w:rPr>
                <w:rFonts w:ascii="Times New Roman" w:hAnsi="Times New Roman" w:cs="Times New Roman"/>
                <w:b w:val="0"/>
                <w:bCs w:val="0"/>
                <w:i w:val="0"/>
                <w:iCs w:val="0"/>
                <w:sz w:val="28"/>
                <w:szCs w:val="28"/>
                <w:lang w:val="de-DE"/>
              </w:rPr>
              <w:t>ё</w:t>
            </w:r>
            <w:r w:rsidRPr="00447B17">
              <w:rPr>
                <w:rFonts w:ascii="Times New Roman" w:hAnsi="Times New Roman" w:cs="Times New Roman"/>
                <w:b w:val="0"/>
                <w:bCs w:val="0"/>
                <w:i w:val="0"/>
                <w:iCs w:val="0"/>
                <w:sz w:val="28"/>
                <w:szCs w:val="28"/>
                <w:lang w:val="en-US"/>
              </w:rPr>
              <w:t xml:space="preserve">r, </w:t>
            </w:r>
            <w:r w:rsidRPr="00447B17">
              <w:rPr>
                <w:rFonts w:ascii="Times New Roman" w:hAnsi="Times New Roman" w:cs="Times New Roman"/>
                <w:b w:val="0"/>
                <w:bCs w:val="0"/>
                <w:i w:val="0"/>
                <w:iCs w:val="0"/>
                <w:sz w:val="28"/>
                <w:szCs w:val="28"/>
                <w:lang w:val="de-DE"/>
              </w:rPr>
              <w:t>аё</w:t>
            </w:r>
            <w:r w:rsidRPr="00447B17">
              <w:rPr>
                <w:rFonts w:ascii="Times New Roman" w:hAnsi="Times New Roman" w:cs="Times New Roman"/>
                <w:b w:val="0"/>
                <w:bCs w:val="0"/>
                <w:i w:val="0"/>
                <w:iCs w:val="0"/>
                <w:sz w:val="28"/>
                <w:szCs w:val="28"/>
                <w:lang w:val="en-US"/>
              </w:rPr>
              <w:t>ris m</w:t>
            </w:r>
          </w:p>
          <w:p w:rsidR="00F958CF" w:rsidRPr="00447B17" w:rsidRDefault="00F958CF" w:rsidP="00F958CF">
            <w:pPr>
              <w:pStyle w:val="FR4"/>
              <w:spacing w:before="0" w:line="240" w:lineRule="auto"/>
              <w:ind w:left="142" w:firstLine="0"/>
              <w:rPr>
                <w:rFonts w:ascii="Times New Roman" w:hAnsi="Times New Roman" w:cs="Times New Roman"/>
                <w:b w:val="0"/>
                <w:bCs w:val="0"/>
                <w:i w:val="0"/>
                <w:iCs w:val="0"/>
                <w:sz w:val="28"/>
                <w:szCs w:val="28"/>
                <w:lang w:val="en-US"/>
              </w:rPr>
            </w:pPr>
            <w:r w:rsidRPr="00447B17">
              <w:rPr>
                <w:rFonts w:ascii="Times New Roman" w:hAnsi="Times New Roman" w:cs="Times New Roman"/>
                <w:b w:val="0"/>
                <w:bCs w:val="0"/>
                <w:i w:val="0"/>
                <w:iCs w:val="0"/>
                <w:sz w:val="28"/>
                <w:szCs w:val="28"/>
                <w:lang w:val="en-US"/>
              </w:rPr>
              <w:t>cortex, icis m</w:t>
            </w:r>
          </w:p>
          <w:p w:rsidR="00F958CF" w:rsidRPr="00447B17" w:rsidRDefault="00F958CF" w:rsidP="00F958CF">
            <w:pPr>
              <w:ind w:left="142"/>
              <w:rPr>
                <w:sz w:val="28"/>
                <w:szCs w:val="28"/>
                <w:lang w:val="en-US"/>
              </w:rPr>
            </w:pPr>
            <w:smartTag w:uri="urn:schemas-microsoft-com:office:smarttags" w:element="City">
              <w:smartTag w:uri="urn:schemas-microsoft-com:office:smarttags" w:element="place">
                <w:r w:rsidRPr="00447B17">
                  <w:rPr>
                    <w:sz w:val="28"/>
                    <w:szCs w:val="28"/>
                    <w:lang w:val="en-US"/>
                  </w:rPr>
                  <w:t>Bursa</w:t>
                </w:r>
              </w:smartTag>
            </w:smartTag>
            <w:r w:rsidRPr="00447B17">
              <w:rPr>
                <w:sz w:val="28"/>
                <w:szCs w:val="28"/>
                <w:lang w:val="en-US"/>
              </w:rPr>
              <w:t>, pastoris</w:t>
            </w:r>
          </w:p>
          <w:p w:rsidR="00F958CF" w:rsidRPr="00447B17" w:rsidRDefault="00F958CF" w:rsidP="00F958CF">
            <w:pPr>
              <w:ind w:left="142"/>
              <w:rPr>
                <w:sz w:val="28"/>
                <w:szCs w:val="28"/>
                <w:lang w:val="en-US"/>
              </w:rPr>
            </w:pPr>
            <w:r w:rsidRPr="00447B17">
              <w:rPr>
                <w:sz w:val="28"/>
                <w:szCs w:val="28"/>
                <w:lang w:val="en-US"/>
              </w:rPr>
              <w:t>(pastor, oris, m</w:t>
            </w:r>
          </w:p>
          <w:p w:rsidR="00F958CF" w:rsidRPr="00F95D71" w:rsidRDefault="00F958CF" w:rsidP="00F958CF">
            <w:pPr>
              <w:pStyle w:val="FR4"/>
              <w:spacing w:before="0" w:line="240" w:lineRule="auto"/>
              <w:ind w:left="142" w:firstLine="0"/>
              <w:rPr>
                <w:rFonts w:ascii="Times New Roman" w:hAnsi="Times New Roman" w:cs="Times New Roman"/>
                <w:b w:val="0"/>
                <w:bCs w:val="0"/>
                <w:i w:val="0"/>
                <w:iCs w:val="0"/>
                <w:sz w:val="28"/>
                <w:szCs w:val="28"/>
                <w:lang w:val="en-US"/>
              </w:rPr>
            </w:pPr>
            <w:r w:rsidRPr="00F95D71">
              <w:rPr>
                <w:rFonts w:ascii="Times New Roman" w:hAnsi="Times New Roman" w:cs="Times New Roman"/>
                <w:b w:val="0"/>
                <w:bCs w:val="0"/>
                <w:i w:val="0"/>
                <w:iCs w:val="0"/>
                <w:sz w:val="28"/>
                <w:szCs w:val="28"/>
                <w:lang w:val="en-US"/>
              </w:rPr>
              <w:t>os, ossis n</w:t>
            </w:r>
          </w:p>
          <w:p w:rsidR="00F958CF" w:rsidRPr="00F95D71" w:rsidRDefault="00F958CF" w:rsidP="00F958CF">
            <w:pPr>
              <w:pStyle w:val="FR4"/>
              <w:spacing w:before="0" w:line="240" w:lineRule="auto"/>
              <w:ind w:left="142" w:firstLine="0"/>
              <w:rPr>
                <w:rFonts w:ascii="Times New Roman" w:hAnsi="Times New Roman" w:cs="Times New Roman"/>
                <w:b w:val="0"/>
                <w:bCs w:val="0"/>
                <w:i w:val="0"/>
                <w:iCs w:val="0"/>
                <w:sz w:val="28"/>
                <w:szCs w:val="28"/>
                <w:lang w:val="en-US"/>
              </w:rPr>
            </w:pPr>
            <w:r w:rsidRPr="00F95D71">
              <w:rPr>
                <w:rFonts w:ascii="Times New Roman" w:hAnsi="Times New Roman" w:cs="Times New Roman"/>
                <w:b w:val="0"/>
                <w:bCs w:val="0"/>
                <w:i w:val="0"/>
                <w:iCs w:val="0"/>
                <w:sz w:val="28"/>
                <w:szCs w:val="28"/>
                <w:lang w:val="en-US"/>
              </w:rPr>
              <w:t>os, oris n</w:t>
            </w:r>
          </w:p>
          <w:p w:rsidR="00F958CF" w:rsidRPr="00F95D71" w:rsidRDefault="00F958CF" w:rsidP="00F958CF">
            <w:pPr>
              <w:pStyle w:val="FR4"/>
              <w:spacing w:before="0" w:line="240" w:lineRule="auto"/>
              <w:ind w:left="142" w:firstLine="0"/>
              <w:rPr>
                <w:rFonts w:ascii="Times New Roman" w:hAnsi="Times New Roman" w:cs="Times New Roman"/>
                <w:b w:val="0"/>
                <w:bCs w:val="0"/>
                <w:i w:val="0"/>
                <w:iCs w:val="0"/>
                <w:sz w:val="28"/>
                <w:szCs w:val="28"/>
                <w:lang w:val="en-US"/>
              </w:rPr>
            </w:pPr>
            <w:r w:rsidRPr="00F95D71">
              <w:rPr>
                <w:rFonts w:ascii="Times New Roman" w:hAnsi="Times New Roman" w:cs="Times New Roman"/>
                <w:b w:val="0"/>
                <w:bCs w:val="0"/>
                <w:i w:val="0"/>
                <w:iCs w:val="0"/>
                <w:sz w:val="28"/>
                <w:szCs w:val="28"/>
                <w:lang w:val="en-US"/>
              </w:rPr>
              <w:t>tuber, eris n</w:t>
            </w:r>
          </w:p>
          <w:p w:rsidR="00F958CF" w:rsidRPr="00F95D71" w:rsidRDefault="00F958CF" w:rsidP="00F958CF">
            <w:pPr>
              <w:pStyle w:val="FR4"/>
              <w:spacing w:before="0" w:line="240" w:lineRule="auto"/>
              <w:ind w:left="142" w:firstLine="0"/>
              <w:rPr>
                <w:rFonts w:ascii="Times New Roman" w:hAnsi="Times New Roman" w:cs="Times New Roman"/>
                <w:b w:val="0"/>
                <w:bCs w:val="0"/>
                <w:i w:val="0"/>
                <w:iCs w:val="0"/>
                <w:sz w:val="28"/>
                <w:szCs w:val="28"/>
                <w:lang w:val="en-US"/>
              </w:rPr>
            </w:pPr>
            <w:r w:rsidRPr="00F95D71">
              <w:rPr>
                <w:rFonts w:ascii="Times New Roman" w:hAnsi="Times New Roman" w:cs="Times New Roman"/>
                <w:b w:val="0"/>
                <w:bCs w:val="0"/>
                <w:i w:val="0"/>
                <w:iCs w:val="0"/>
                <w:sz w:val="28"/>
                <w:szCs w:val="28"/>
                <w:lang w:val="en-US"/>
              </w:rPr>
              <w:t>Pаpаver, eris n</w:t>
            </w:r>
          </w:p>
          <w:p w:rsidR="00F958CF" w:rsidRPr="00F958CF" w:rsidRDefault="00F958CF" w:rsidP="00F958CF">
            <w:pPr>
              <w:pStyle w:val="FR4"/>
              <w:spacing w:before="0" w:line="240" w:lineRule="auto"/>
              <w:ind w:left="142" w:firstLine="0"/>
              <w:rPr>
                <w:rFonts w:ascii="Times New Roman" w:hAnsi="Times New Roman" w:cs="Times New Roman"/>
                <w:b w:val="0"/>
                <w:bCs w:val="0"/>
                <w:i w:val="0"/>
                <w:iCs w:val="0"/>
                <w:sz w:val="28"/>
                <w:szCs w:val="28"/>
                <w:lang w:val="en-US"/>
              </w:rPr>
            </w:pPr>
            <w:r w:rsidRPr="00F95D71">
              <w:rPr>
                <w:rFonts w:ascii="Times New Roman" w:hAnsi="Times New Roman" w:cs="Times New Roman"/>
                <w:b w:val="0"/>
                <w:bCs w:val="0"/>
                <w:i w:val="0"/>
                <w:iCs w:val="0"/>
                <w:sz w:val="28"/>
                <w:szCs w:val="28"/>
                <w:lang w:val="en-US"/>
              </w:rPr>
              <w:t>Piper, eris n</w:t>
            </w:r>
          </w:p>
          <w:p w:rsidR="00F958CF" w:rsidRPr="00F95D71" w:rsidRDefault="00F958CF" w:rsidP="00F958CF">
            <w:pPr>
              <w:pStyle w:val="FR4"/>
              <w:spacing w:before="0" w:line="240" w:lineRule="auto"/>
              <w:ind w:left="142" w:firstLine="0"/>
              <w:rPr>
                <w:rFonts w:ascii="Times New Roman" w:hAnsi="Times New Roman" w:cs="Times New Roman"/>
                <w:b w:val="0"/>
                <w:bCs w:val="0"/>
                <w:i w:val="0"/>
                <w:iCs w:val="0"/>
                <w:sz w:val="28"/>
                <w:szCs w:val="28"/>
                <w:lang w:val="en-US"/>
              </w:rPr>
            </w:pPr>
            <w:r w:rsidRPr="00F95D71">
              <w:rPr>
                <w:rFonts w:ascii="Times New Roman" w:hAnsi="Times New Roman" w:cs="Times New Roman"/>
                <w:b w:val="0"/>
                <w:bCs w:val="0"/>
                <w:i w:val="0"/>
                <w:iCs w:val="0"/>
                <w:sz w:val="28"/>
                <w:szCs w:val="28"/>
                <w:lang w:val="en-US"/>
              </w:rPr>
              <w:t>Polygonum hydropiper, eris n</w:t>
            </w:r>
          </w:p>
          <w:p w:rsidR="00F958CF" w:rsidRPr="00682F25" w:rsidRDefault="00F958CF" w:rsidP="00F958CF">
            <w:pPr>
              <w:jc w:val="both"/>
              <w:rPr>
                <w:bCs/>
                <w:iCs/>
                <w:sz w:val="28"/>
                <w:szCs w:val="28"/>
                <w:lang w:val="en-US"/>
              </w:rPr>
            </w:pPr>
            <w:r w:rsidRPr="00682F25">
              <w:rPr>
                <w:bCs/>
                <w:iCs/>
                <w:sz w:val="28"/>
                <w:szCs w:val="28"/>
                <w:lang w:val="en-US"/>
              </w:rPr>
              <w:t xml:space="preserve">  </w:t>
            </w:r>
            <w:r w:rsidRPr="00F958CF">
              <w:rPr>
                <w:bCs/>
                <w:iCs/>
                <w:sz w:val="28"/>
                <w:szCs w:val="28"/>
                <w:lang w:val="en-US"/>
              </w:rPr>
              <w:t>Menyanthes, idis f</w:t>
            </w:r>
          </w:p>
          <w:p w:rsidR="0004360A" w:rsidRPr="0004360A" w:rsidRDefault="0004360A" w:rsidP="00F958CF">
            <w:pPr>
              <w:jc w:val="both"/>
              <w:rPr>
                <w:bCs/>
                <w:iCs/>
                <w:sz w:val="28"/>
                <w:szCs w:val="28"/>
                <w:lang w:val="en-US"/>
              </w:rPr>
            </w:pPr>
            <w:r w:rsidRPr="0004360A">
              <w:rPr>
                <w:bCs/>
                <w:sz w:val="28"/>
                <w:szCs w:val="28"/>
                <w:lang w:val="en-US"/>
              </w:rPr>
              <w:t xml:space="preserve">Liquor Aluminii subacetatis </w:t>
            </w:r>
            <w:r w:rsidRPr="0004360A">
              <w:rPr>
                <w:bCs/>
                <w:sz w:val="28"/>
                <w:szCs w:val="28"/>
                <w:lang w:val="en-US"/>
              </w:rPr>
              <w:tab/>
            </w:r>
          </w:p>
          <w:p w:rsidR="0004360A" w:rsidRPr="00682F25" w:rsidRDefault="0004360A" w:rsidP="00F958CF">
            <w:pPr>
              <w:jc w:val="both"/>
              <w:rPr>
                <w:sz w:val="28"/>
                <w:szCs w:val="28"/>
                <w:lang w:val="en-US"/>
              </w:rPr>
            </w:pPr>
            <w:r w:rsidRPr="0004360A">
              <w:rPr>
                <w:bCs/>
                <w:sz w:val="28"/>
                <w:szCs w:val="28"/>
                <w:lang w:val="en-US"/>
              </w:rPr>
              <w:t xml:space="preserve">seu </w:t>
            </w:r>
            <w:r w:rsidRPr="0004360A">
              <w:rPr>
                <w:bCs/>
                <w:sz w:val="28"/>
                <w:szCs w:val="28"/>
                <w:lang w:val="de-DE"/>
              </w:rPr>
              <w:t>liquor</w:t>
            </w:r>
            <w:r w:rsidRPr="0004360A">
              <w:rPr>
                <w:bCs/>
                <w:sz w:val="28"/>
                <w:szCs w:val="28"/>
                <w:lang w:val="en-US"/>
              </w:rPr>
              <w:t xml:space="preserve"> </w:t>
            </w:r>
            <w:r w:rsidRPr="0004360A">
              <w:rPr>
                <w:bCs/>
                <w:sz w:val="28"/>
                <w:szCs w:val="28"/>
                <w:lang w:val="de-DE"/>
              </w:rPr>
              <w:t>Burovi</w:t>
            </w:r>
            <w:r w:rsidRPr="0004360A">
              <w:rPr>
                <w:sz w:val="28"/>
                <w:szCs w:val="28"/>
                <w:lang w:val="en-US"/>
              </w:rPr>
              <w:tab/>
            </w:r>
          </w:p>
          <w:p w:rsidR="0004360A" w:rsidRPr="00682F25" w:rsidRDefault="0004360A" w:rsidP="00F958CF">
            <w:pPr>
              <w:jc w:val="both"/>
              <w:rPr>
                <w:sz w:val="28"/>
                <w:szCs w:val="28"/>
                <w:lang w:val="en-US"/>
              </w:rPr>
            </w:pPr>
            <w:r w:rsidRPr="0004360A">
              <w:rPr>
                <w:bCs/>
                <w:sz w:val="28"/>
                <w:szCs w:val="28"/>
                <w:lang w:val="en-US"/>
              </w:rPr>
              <w:t>Liquor</w:t>
            </w:r>
            <w:r w:rsidRPr="00682F25">
              <w:rPr>
                <w:bCs/>
                <w:sz w:val="28"/>
                <w:szCs w:val="28"/>
                <w:lang w:val="en-US"/>
              </w:rPr>
              <w:t xml:space="preserve"> </w:t>
            </w:r>
            <w:r w:rsidRPr="0004360A">
              <w:rPr>
                <w:bCs/>
                <w:sz w:val="28"/>
                <w:szCs w:val="28"/>
              </w:rPr>
              <w:t>А</w:t>
            </w:r>
            <w:r w:rsidRPr="0004360A">
              <w:rPr>
                <w:bCs/>
                <w:sz w:val="28"/>
                <w:szCs w:val="28"/>
                <w:lang w:val="en-US"/>
              </w:rPr>
              <w:t>mmonii</w:t>
            </w:r>
            <w:r w:rsidRPr="00682F25">
              <w:rPr>
                <w:bCs/>
                <w:sz w:val="28"/>
                <w:szCs w:val="28"/>
                <w:lang w:val="en-US"/>
              </w:rPr>
              <w:t xml:space="preserve"> </w:t>
            </w:r>
            <w:r w:rsidRPr="0004360A">
              <w:rPr>
                <w:bCs/>
                <w:sz w:val="28"/>
                <w:szCs w:val="28"/>
                <w:lang w:val="en-US"/>
              </w:rPr>
              <w:t>anisatus</w:t>
            </w:r>
            <w:r w:rsidRPr="0004360A">
              <w:rPr>
                <w:sz w:val="28"/>
                <w:szCs w:val="28"/>
                <w:lang w:val="en-US"/>
              </w:rPr>
              <w:tab/>
            </w:r>
          </w:p>
          <w:p w:rsidR="0004360A" w:rsidRPr="00682F25" w:rsidRDefault="0004360A" w:rsidP="00F958CF">
            <w:pPr>
              <w:jc w:val="both"/>
              <w:rPr>
                <w:bCs/>
                <w:sz w:val="28"/>
                <w:szCs w:val="28"/>
                <w:lang w:val="en-US"/>
              </w:rPr>
            </w:pPr>
            <w:r w:rsidRPr="0004360A">
              <w:rPr>
                <w:bCs/>
                <w:sz w:val="28"/>
                <w:szCs w:val="28"/>
                <w:lang w:val="en-US"/>
              </w:rPr>
              <w:t>Liquor</w:t>
            </w:r>
            <w:r w:rsidRPr="00682F25">
              <w:rPr>
                <w:bCs/>
                <w:sz w:val="28"/>
                <w:szCs w:val="28"/>
                <w:lang w:val="en-US"/>
              </w:rPr>
              <w:t xml:space="preserve"> </w:t>
            </w:r>
            <w:r w:rsidRPr="0004360A">
              <w:rPr>
                <w:bCs/>
                <w:sz w:val="28"/>
                <w:szCs w:val="28"/>
                <w:lang w:val="en-US"/>
              </w:rPr>
              <w:t>Ammonii</w:t>
            </w:r>
            <w:r w:rsidRPr="00682F25">
              <w:rPr>
                <w:bCs/>
                <w:sz w:val="28"/>
                <w:szCs w:val="28"/>
                <w:lang w:val="en-US"/>
              </w:rPr>
              <w:t xml:space="preserve"> </w:t>
            </w:r>
            <w:r w:rsidRPr="0004360A">
              <w:rPr>
                <w:bCs/>
                <w:sz w:val="28"/>
                <w:szCs w:val="28"/>
                <w:lang w:val="en-US"/>
              </w:rPr>
              <w:t>caustici</w:t>
            </w:r>
            <w:r w:rsidRPr="00682F25">
              <w:rPr>
                <w:bCs/>
                <w:sz w:val="28"/>
                <w:szCs w:val="28"/>
                <w:lang w:val="en-US"/>
              </w:rPr>
              <w:t xml:space="preserve"> </w:t>
            </w:r>
            <w:r w:rsidRPr="0004360A">
              <w:rPr>
                <w:bCs/>
                <w:sz w:val="28"/>
                <w:szCs w:val="28"/>
                <w:lang w:val="en-US"/>
              </w:rPr>
              <w:t>seu</w:t>
            </w:r>
          </w:p>
          <w:p w:rsidR="0004360A" w:rsidRPr="0004360A" w:rsidRDefault="0004360A" w:rsidP="00F958CF">
            <w:pPr>
              <w:jc w:val="both"/>
              <w:rPr>
                <w:sz w:val="28"/>
                <w:szCs w:val="28"/>
              </w:rPr>
            </w:pPr>
            <w:r w:rsidRPr="0004360A">
              <w:rPr>
                <w:bCs/>
                <w:sz w:val="28"/>
                <w:szCs w:val="28"/>
                <w:lang w:val="en-US"/>
              </w:rPr>
              <w:t>Solutio</w:t>
            </w:r>
            <w:r w:rsidRPr="0004360A">
              <w:rPr>
                <w:bCs/>
                <w:sz w:val="28"/>
                <w:szCs w:val="28"/>
              </w:rPr>
              <w:t xml:space="preserve"> </w:t>
            </w:r>
            <w:r w:rsidRPr="0004360A">
              <w:rPr>
                <w:bCs/>
                <w:sz w:val="28"/>
                <w:szCs w:val="28"/>
                <w:lang w:val="en-US"/>
              </w:rPr>
              <w:t>Ammonii</w:t>
            </w:r>
            <w:r w:rsidRPr="0004360A">
              <w:rPr>
                <w:bCs/>
                <w:sz w:val="28"/>
                <w:szCs w:val="28"/>
              </w:rPr>
              <w:t xml:space="preserve"> </w:t>
            </w:r>
            <w:r w:rsidRPr="0004360A">
              <w:rPr>
                <w:bCs/>
                <w:sz w:val="28"/>
                <w:szCs w:val="28"/>
                <w:lang w:val="en-US"/>
              </w:rPr>
              <w:t>caustici</w:t>
            </w:r>
          </w:p>
        </w:tc>
        <w:tc>
          <w:tcPr>
            <w:tcW w:w="5209" w:type="dxa"/>
          </w:tcPr>
          <w:p w:rsidR="00F958CF" w:rsidRPr="00447B17" w:rsidRDefault="00F958CF" w:rsidP="00F958CF">
            <w:pPr>
              <w:rPr>
                <w:sz w:val="28"/>
                <w:szCs w:val="28"/>
              </w:rPr>
            </w:pPr>
            <w:r w:rsidRPr="00447B17">
              <w:rPr>
                <w:sz w:val="28"/>
                <w:szCs w:val="28"/>
              </w:rPr>
              <w:t>- цветок</w:t>
            </w:r>
          </w:p>
          <w:p w:rsidR="00F958CF" w:rsidRPr="00447B17" w:rsidRDefault="00F958CF" w:rsidP="00F958CF">
            <w:pPr>
              <w:rPr>
                <w:sz w:val="28"/>
                <w:szCs w:val="28"/>
              </w:rPr>
            </w:pPr>
            <w:r w:rsidRPr="00447B17">
              <w:rPr>
                <w:sz w:val="28"/>
                <w:szCs w:val="28"/>
              </w:rPr>
              <w:t>-</w:t>
            </w:r>
            <w:r>
              <w:rPr>
                <w:sz w:val="28"/>
                <w:szCs w:val="28"/>
              </w:rPr>
              <w:t xml:space="preserve"> </w:t>
            </w:r>
            <w:r w:rsidRPr="00447B17">
              <w:rPr>
                <w:sz w:val="28"/>
                <w:szCs w:val="28"/>
              </w:rPr>
              <w:t>жидкость</w:t>
            </w:r>
          </w:p>
          <w:p w:rsidR="00F958CF" w:rsidRPr="00447B17" w:rsidRDefault="00F958CF" w:rsidP="00F958CF">
            <w:pPr>
              <w:pStyle w:val="11"/>
              <w:keepNext w:val="0"/>
              <w:autoSpaceDE/>
              <w:autoSpaceDN/>
              <w:jc w:val="left"/>
              <w:rPr>
                <w:caps w:val="0"/>
                <w:lang w:val="ru-RU"/>
              </w:rPr>
            </w:pPr>
            <w:r w:rsidRPr="00447B17">
              <w:rPr>
                <w:caps w:val="0"/>
                <w:lang w:val="ru-RU"/>
              </w:rPr>
              <w:t>- цвет</w:t>
            </w:r>
          </w:p>
          <w:p w:rsidR="00F958CF" w:rsidRPr="00447B17" w:rsidRDefault="00F958CF" w:rsidP="00F958CF">
            <w:pPr>
              <w:pStyle w:val="31"/>
              <w:keepNext w:val="0"/>
              <w:autoSpaceDE/>
              <w:autoSpaceDN/>
              <w:rPr>
                <w:caps w:val="0"/>
                <w:lang w:val="ru-RU"/>
              </w:rPr>
            </w:pPr>
            <w:r w:rsidRPr="00447B17">
              <w:rPr>
                <w:caps w:val="0"/>
                <w:lang w:val="ru-RU"/>
              </w:rPr>
              <w:t>-</w:t>
            </w:r>
            <w:r>
              <w:rPr>
                <w:caps w:val="0"/>
                <w:lang w:val="ru-RU"/>
              </w:rPr>
              <w:t xml:space="preserve"> </w:t>
            </w:r>
            <w:r w:rsidRPr="00447B17">
              <w:rPr>
                <w:caps w:val="0"/>
                <w:lang w:val="ru-RU"/>
              </w:rPr>
              <w:t>вкус</w:t>
            </w:r>
          </w:p>
          <w:p w:rsidR="00F958CF" w:rsidRPr="00447B17" w:rsidRDefault="00F958CF" w:rsidP="00F958CF">
            <w:pPr>
              <w:rPr>
                <w:sz w:val="28"/>
                <w:szCs w:val="28"/>
              </w:rPr>
            </w:pPr>
            <w:r w:rsidRPr="00447B17">
              <w:rPr>
                <w:sz w:val="28"/>
                <w:szCs w:val="28"/>
              </w:rPr>
              <w:t>-</w:t>
            </w:r>
            <w:r>
              <w:rPr>
                <w:sz w:val="28"/>
                <w:szCs w:val="28"/>
              </w:rPr>
              <w:t xml:space="preserve"> </w:t>
            </w:r>
            <w:r w:rsidRPr="00447B17">
              <w:rPr>
                <w:sz w:val="28"/>
                <w:szCs w:val="28"/>
              </w:rPr>
              <w:t>запах</w:t>
            </w:r>
          </w:p>
          <w:p w:rsidR="00F958CF" w:rsidRPr="00447B17" w:rsidRDefault="00F958CF" w:rsidP="00F958CF">
            <w:pPr>
              <w:rPr>
                <w:sz w:val="28"/>
                <w:szCs w:val="28"/>
              </w:rPr>
            </w:pPr>
            <w:r w:rsidRPr="00447B17">
              <w:rPr>
                <w:sz w:val="28"/>
                <w:szCs w:val="28"/>
              </w:rPr>
              <w:t>-</w:t>
            </w:r>
            <w:r>
              <w:rPr>
                <w:sz w:val="28"/>
                <w:szCs w:val="28"/>
              </w:rPr>
              <w:t xml:space="preserve"> </w:t>
            </w:r>
            <w:r w:rsidRPr="00447B17">
              <w:rPr>
                <w:sz w:val="28"/>
                <w:szCs w:val="28"/>
              </w:rPr>
              <w:t>мыло</w:t>
            </w:r>
          </w:p>
          <w:p w:rsidR="00F958CF" w:rsidRPr="00447B17" w:rsidRDefault="00F958CF" w:rsidP="00F958CF">
            <w:pPr>
              <w:rPr>
                <w:sz w:val="28"/>
                <w:szCs w:val="28"/>
              </w:rPr>
            </w:pPr>
            <w:r w:rsidRPr="00447B17">
              <w:rPr>
                <w:sz w:val="28"/>
                <w:szCs w:val="28"/>
              </w:rPr>
              <w:t>-</w:t>
            </w:r>
            <w:r>
              <w:rPr>
                <w:sz w:val="28"/>
                <w:szCs w:val="28"/>
              </w:rPr>
              <w:t xml:space="preserve"> </w:t>
            </w:r>
            <w:r w:rsidRPr="00447B17">
              <w:rPr>
                <w:sz w:val="28"/>
                <w:szCs w:val="28"/>
              </w:rPr>
              <w:t>уголь</w:t>
            </w:r>
          </w:p>
          <w:p w:rsidR="00F958CF" w:rsidRPr="00447B17" w:rsidRDefault="00F958CF" w:rsidP="00F958CF">
            <w:pPr>
              <w:rPr>
                <w:sz w:val="28"/>
                <w:szCs w:val="28"/>
              </w:rPr>
            </w:pPr>
            <w:r w:rsidRPr="00447B17">
              <w:rPr>
                <w:sz w:val="28"/>
                <w:szCs w:val="28"/>
              </w:rPr>
              <w:t>-</w:t>
            </w:r>
            <w:r>
              <w:rPr>
                <w:sz w:val="28"/>
                <w:szCs w:val="28"/>
              </w:rPr>
              <w:t xml:space="preserve"> </w:t>
            </w:r>
            <w:r w:rsidRPr="00447B17">
              <w:rPr>
                <w:sz w:val="28"/>
                <w:szCs w:val="28"/>
              </w:rPr>
              <w:t>легкое</w:t>
            </w:r>
          </w:p>
          <w:p w:rsidR="00F958CF" w:rsidRPr="00447B17" w:rsidRDefault="00F958CF" w:rsidP="00F958CF">
            <w:pPr>
              <w:rPr>
                <w:sz w:val="28"/>
                <w:szCs w:val="28"/>
              </w:rPr>
            </w:pPr>
            <w:r w:rsidRPr="00447B17">
              <w:rPr>
                <w:sz w:val="28"/>
                <w:szCs w:val="28"/>
              </w:rPr>
              <w:t>-</w:t>
            </w:r>
            <w:r>
              <w:rPr>
                <w:sz w:val="28"/>
                <w:szCs w:val="28"/>
              </w:rPr>
              <w:t xml:space="preserve"> </w:t>
            </w:r>
            <w:r w:rsidRPr="00447B17">
              <w:rPr>
                <w:sz w:val="28"/>
                <w:szCs w:val="28"/>
              </w:rPr>
              <w:t>человек</w:t>
            </w:r>
          </w:p>
          <w:p w:rsidR="00F958CF" w:rsidRPr="00447B17" w:rsidRDefault="00F958CF" w:rsidP="00F958CF">
            <w:pPr>
              <w:rPr>
                <w:sz w:val="28"/>
                <w:szCs w:val="28"/>
              </w:rPr>
            </w:pPr>
            <w:r w:rsidRPr="00447B17">
              <w:rPr>
                <w:sz w:val="28"/>
                <w:szCs w:val="28"/>
              </w:rPr>
              <w:t>-</w:t>
            </w:r>
            <w:r>
              <w:rPr>
                <w:sz w:val="28"/>
                <w:szCs w:val="28"/>
              </w:rPr>
              <w:t xml:space="preserve"> </w:t>
            </w:r>
            <w:r w:rsidRPr="00447B17">
              <w:rPr>
                <w:sz w:val="28"/>
                <w:szCs w:val="28"/>
              </w:rPr>
              <w:t>эфир</w:t>
            </w:r>
          </w:p>
          <w:p w:rsidR="00F958CF" w:rsidRPr="00447B17" w:rsidRDefault="00F958CF" w:rsidP="00F958CF">
            <w:pPr>
              <w:rPr>
                <w:sz w:val="28"/>
                <w:szCs w:val="28"/>
              </w:rPr>
            </w:pPr>
            <w:r w:rsidRPr="00447B17">
              <w:rPr>
                <w:sz w:val="28"/>
                <w:szCs w:val="28"/>
              </w:rPr>
              <w:t>-</w:t>
            </w:r>
            <w:r>
              <w:rPr>
                <w:sz w:val="28"/>
                <w:szCs w:val="28"/>
              </w:rPr>
              <w:t xml:space="preserve"> </w:t>
            </w:r>
            <w:r w:rsidRPr="00447B17">
              <w:rPr>
                <w:sz w:val="28"/>
                <w:szCs w:val="28"/>
              </w:rPr>
              <w:t>воздух</w:t>
            </w:r>
          </w:p>
          <w:p w:rsidR="00F958CF" w:rsidRPr="00447B17" w:rsidRDefault="00F958CF" w:rsidP="00F958CF">
            <w:pPr>
              <w:rPr>
                <w:sz w:val="28"/>
                <w:szCs w:val="28"/>
              </w:rPr>
            </w:pPr>
            <w:r w:rsidRPr="00447B17">
              <w:rPr>
                <w:sz w:val="28"/>
                <w:szCs w:val="28"/>
              </w:rPr>
              <w:t>-</w:t>
            </w:r>
            <w:r>
              <w:rPr>
                <w:sz w:val="28"/>
                <w:szCs w:val="28"/>
              </w:rPr>
              <w:t xml:space="preserve"> </w:t>
            </w:r>
            <w:r w:rsidRPr="00447B17">
              <w:rPr>
                <w:sz w:val="28"/>
                <w:szCs w:val="28"/>
              </w:rPr>
              <w:t>кора</w:t>
            </w:r>
          </w:p>
          <w:p w:rsidR="00F958CF" w:rsidRPr="00447B17" w:rsidRDefault="00F958CF" w:rsidP="00F958CF">
            <w:pPr>
              <w:rPr>
                <w:sz w:val="28"/>
                <w:szCs w:val="28"/>
              </w:rPr>
            </w:pPr>
            <w:r w:rsidRPr="00447B17">
              <w:rPr>
                <w:sz w:val="28"/>
                <w:szCs w:val="28"/>
              </w:rPr>
              <w:t>-</w:t>
            </w:r>
            <w:r>
              <w:rPr>
                <w:sz w:val="28"/>
                <w:szCs w:val="28"/>
              </w:rPr>
              <w:t xml:space="preserve"> </w:t>
            </w:r>
            <w:r w:rsidRPr="00447B17">
              <w:rPr>
                <w:sz w:val="28"/>
                <w:szCs w:val="28"/>
              </w:rPr>
              <w:t>пастушья сумка</w:t>
            </w:r>
          </w:p>
          <w:p w:rsidR="00F958CF" w:rsidRPr="00447B17" w:rsidRDefault="00F958CF" w:rsidP="00F958CF">
            <w:pPr>
              <w:rPr>
                <w:caps/>
              </w:rPr>
            </w:pPr>
            <w:r w:rsidRPr="00447B17">
              <w:rPr>
                <w:sz w:val="28"/>
                <w:szCs w:val="28"/>
              </w:rPr>
              <w:t>-</w:t>
            </w:r>
            <w:r>
              <w:rPr>
                <w:sz w:val="28"/>
                <w:szCs w:val="28"/>
              </w:rPr>
              <w:t xml:space="preserve"> </w:t>
            </w:r>
            <w:r w:rsidRPr="00447B17">
              <w:rPr>
                <w:sz w:val="28"/>
                <w:szCs w:val="28"/>
              </w:rPr>
              <w:t>пастух)</w:t>
            </w:r>
          </w:p>
          <w:p w:rsidR="00F958CF" w:rsidRPr="00F95D71" w:rsidRDefault="00F958CF" w:rsidP="00F958CF">
            <w:pPr>
              <w:rPr>
                <w:sz w:val="28"/>
                <w:szCs w:val="28"/>
              </w:rPr>
            </w:pPr>
            <w:r w:rsidRPr="00F95D71">
              <w:rPr>
                <w:sz w:val="28"/>
                <w:szCs w:val="28"/>
              </w:rPr>
              <w:t>- кость</w:t>
            </w:r>
          </w:p>
          <w:p w:rsidR="00F958CF" w:rsidRPr="00F95D71" w:rsidRDefault="00F958CF" w:rsidP="00F958CF">
            <w:pPr>
              <w:rPr>
                <w:sz w:val="28"/>
                <w:szCs w:val="28"/>
              </w:rPr>
            </w:pPr>
            <w:r w:rsidRPr="00F95D71">
              <w:rPr>
                <w:sz w:val="28"/>
                <w:szCs w:val="28"/>
              </w:rPr>
              <w:t>- рот</w:t>
            </w:r>
          </w:p>
          <w:p w:rsidR="00F958CF" w:rsidRPr="00F95D71" w:rsidRDefault="00F958CF" w:rsidP="00F958CF">
            <w:pPr>
              <w:rPr>
                <w:sz w:val="28"/>
                <w:szCs w:val="28"/>
              </w:rPr>
            </w:pPr>
            <w:r w:rsidRPr="00F95D71">
              <w:rPr>
                <w:sz w:val="28"/>
                <w:szCs w:val="28"/>
              </w:rPr>
              <w:t>- клубень</w:t>
            </w:r>
          </w:p>
          <w:p w:rsidR="00F958CF" w:rsidRPr="00F95D71" w:rsidRDefault="00F958CF" w:rsidP="00F958CF">
            <w:pPr>
              <w:rPr>
                <w:sz w:val="28"/>
                <w:szCs w:val="28"/>
              </w:rPr>
            </w:pPr>
            <w:r w:rsidRPr="00F95D71">
              <w:rPr>
                <w:sz w:val="28"/>
                <w:szCs w:val="28"/>
              </w:rPr>
              <w:t>- мак</w:t>
            </w:r>
          </w:p>
          <w:p w:rsidR="00F958CF" w:rsidRPr="00F95D71" w:rsidRDefault="00F958CF" w:rsidP="00F958CF">
            <w:pPr>
              <w:rPr>
                <w:sz w:val="28"/>
                <w:szCs w:val="28"/>
              </w:rPr>
            </w:pPr>
            <w:r w:rsidRPr="00F95D71">
              <w:rPr>
                <w:sz w:val="28"/>
                <w:szCs w:val="28"/>
              </w:rPr>
              <w:t>- перец</w:t>
            </w:r>
          </w:p>
          <w:p w:rsidR="00F958CF" w:rsidRPr="00F95D71" w:rsidRDefault="00F958CF" w:rsidP="00F958CF">
            <w:pPr>
              <w:rPr>
                <w:sz w:val="28"/>
                <w:szCs w:val="28"/>
              </w:rPr>
            </w:pPr>
            <w:r w:rsidRPr="00F95D71">
              <w:rPr>
                <w:sz w:val="28"/>
                <w:szCs w:val="28"/>
              </w:rPr>
              <w:t>- горец перечный, водяной перец</w:t>
            </w:r>
          </w:p>
          <w:p w:rsidR="00F958CF" w:rsidRDefault="00F958CF" w:rsidP="00F958CF">
            <w:pPr>
              <w:jc w:val="both"/>
              <w:rPr>
                <w:sz w:val="28"/>
                <w:szCs w:val="28"/>
              </w:rPr>
            </w:pPr>
            <w:r w:rsidRPr="00F95D71">
              <w:rPr>
                <w:sz w:val="28"/>
                <w:szCs w:val="28"/>
              </w:rPr>
              <w:t>- вахта</w:t>
            </w:r>
          </w:p>
          <w:p w:rsidR="0004360A" w:rsidRDefault="0004360A" w:rsidP="00F958CF">
            <w:pPr>
              <w:jc w:val="both"/>
              <w:rPr>
                <w:sz w:val="28"/>
                <w:szCs w:val="28"/>
              </w:rPr>
            </w:pPr>
            <w:r>
              <w:rPr>
                <w:sz w:val="28"/>
                <w:szCs w:val="28"/>
              </w:rPr>
              <w:t>-  раствор основного ацетата  алюминия</w:t>
            </w:r>
          </w:p>
          <w:p w:rsidR="0004360A" w:rsidRDefault="0004360A" w:rsidP="00F958CF">
            <w:pPr>
              <w:jc w:val="both"/>
              <w:rPr>
                <w:sz w:val="28"/>
                <w:szCs w:val="28"/>
              </w:rPr>
            </w:pPr>
            <w:r>
              <w:rPr>
                <w:sz w:val="28"/>
                <w:szCs w:val="28"/>
              </w:rPr>
              <w:t>или жидкость Бурова</w:t>
            </w:r>
          </w:p>
          <w:p w:rsidR="0004360A" w:rsidRDefault="0004360A" w:rsidP="00F958CF">
            <w:pPr>
              <w:jc w:val="both"/>
              <w:rPr>
                <w:sz w:val="28"/>
                <w:szCs w:val="28"/>
              </w:rPr>
            </w:pPr>
            <w:r>
              <w:rPr>
                <w:sz w:val="28"/>
                <w:szCs w:val="28"/>
              </w:rPr>
              <w:t>- нашатырно-анисовые капли</w:t>
            </w:r>
          </w:p>
          <w:p w:rsidR="0004360A" w:rsidRDefault="0004360A" w:rsidP="00F958CF">
            <w:pPr>
              <w:jc w:val="both"/>
              <w:rPr>
                <w:sz w:val="28"/>
                <w:szCs w:val="28"/>
              </w:rPr>
            </w:pPr>
            <w:r>
              <w:rPr>
                <w:sz w:val="28"/>
                <w:szCs w:val="28"/>
              </w:rPr>
              <w:t>- раствор аммиака едкого или</w:t>
            </w:r>
          </w:p>
          <w:p w:rsidR="0004360A" w:rsidRPr="00F958CF" w:rsidRDefault="0004360A" w:rsidP="0004360A">
            <w:pPr>
              <w:rPr>
                <w:sz w:val="28"/>
                <w:szCs w:val="28"/>
                <w:lang w:val="en-US"/>
              </w:rPr>
            </w:pPr>
            <w:r>
              <w:rPr>
                <w:sz w:val="28"/>
                <w:szCs w:val="28"/>
              </w:rPr>
              <w:t>нашатырный спирт</w:t>
            </w:r>
          </w:p>
        </w:tc>
      </w:tr>
    </w:tbl>
    <w:p w:rsidR="00F958CF" w:rsidRPr="0004360A" w:rsidRDefault="00F958CF" w:rsidP="00F95D71">
      <w:pPr>
        <w:jc w:val="both"/>
        <w:rPr>
          <w:sz w:val="28"/>
          <w:szCs w:val="28"/>
        </w:rPr>
      </w:pPr>
    </w:p>
    <w:p w:rsidR="00534C10" w:rsidRDefault="00534C10" w:rsidP="0004360A">
      <w:pPr>
        <w:pStyle w:val="29"/>
        <w:jc w:val="left"/>
        <w:rPr>
          <w:b/>
          <w:bCs/>
          <w:caps w:val="0"/>
          <w:lang w:val="en-US"/>
        </w:rPr>
      </w:pPr>
    </w:p>
    <w:p w:rsidR="00534C10" w:rsidRDefault="00534C10" w:rsidP="00534C10">
      <w:pPr>
        <w:rPr>
          <w:lang w:val="en-US"/>
        </w:rPr>
      </w:pPr>
    </w:p>
    <w:p w:rsidR="00534C10" w:rsidRPr="00534C10" w:rsidRDefault="00534C10" w:rsidP="00534C10">
      <w:pPr>
        <w:rPr>
          <w:lang w:val="en-US"/>
        </w:rPr>
      </w:pPr>
    </w:p>
    <w:p w:rsidR="00905E80" w:rsidRPr="00534C10" w:rsidRDefault="00534C10" w:rsidP="0004360A">
      <w:pPr>
        <w:pStyle w:val="29"/>
        <w:jc w:val="left"/>
        <w:rPr>
          <w:b/>
          <w:bCs/>
          <w:caps w:val="0"/>
        </w:rPr>
      </w:pPr>
      <w:r>
        <w:rPr>
          <w:b/>
          <w:bCs/>
          <w:caps w:val="0"/>
          <w:lang w:val="en-US"/>
        </w:rPr>
        <w:lastRenderedPageBreak/>
        <w:tab/>
      </w:r>
      <w:r w:rsidR="0004360A">
        <w:rPr>
          <w:b/>
          <w:bCs/>
          <w:caps w:val="0"/>
        </w:rPr>
        <w:t>4.7. С</w:t>
      </w:r>
      <w:r w:rsidR="0004360A" w:rsidRPr="00447B17">
        <w:rPr>
          <w:b/>
          <w:bCs/>
          <w:caps w:val="0"/>
        </w:rPr>
        <w:t>уществительные женского рода</w:t>
      </w:r>
      <w:r w:rsidR="00905E80" w:rsidRPr="00447B17">
        <w:rPr>
          <w:b/>
          <w:bCs/>
        </w:rPr>
        <w:t xml:space="preserve"> </w:t>
      </w:r>
      <w:r w:rsidR="00905E80">
        <w:rPr>
          <w:b/>
          <w:bCs/>
          <w:lang w:val="en-US"/>
        </w:rPr>
        <w:t>III</w:t>
      </w:r>
      <w:r w:rsidR="00905E80" w:rsidRPr="00447B17">
        <w:rPr>
          <w:b/>
          <w:bCs/>
        </w:rPr>
        <w:t xml:space="preserve"> </w:t>
      </w:r>
      <w:r w:rsidR="0004360A" w:rsidRPr="00447B17">
        <w:rPr>
          <w:b/>
          <w:bCs/>
          <w:caps w:val="0"/>
        </w:rPr>
        <w:t>склонения</w:t>
      </w:r>
    </w:p>
    <w:p w:rsidR="00905E80" w:rsidRPr="00447B17" w:rsidRDefault="00905E80" w:rsidP="00905E80">
      <w:pPr>
        <w:ind w:firstLine="709"/>
        <w:jc w:val="both"/>
        <w:rPr>
          <w:sz w:val="28"/>
          <w:szCs w:val="28"/>
        </w:rPr>
      </w:pPr>
      <w:r w:rsidRPr="00447B17">
        <w:rPr>
          <w:sz w:val="28"/>
          <w:szCs w:val="28"/>
        </w:rPr>
        <w:t>К женскому роду</w:t>
      </w:r>
      <w:r>
        <w:rPr>
          <w:sz w:val="28"/>
          <w:szCs w:val="28"/>
        </w:rPr>
        <w:t xml:space="preserve"> </w:t>
      </w:r>
      <w:r>
        <w:rPr>
          <w:sz w:val="28"/>
          <w:szCs w:val="28"/>
          <w:lang w:val="en-US"/>
        </w:rPr>
        <w:t>III</w:t>
      </w:r>
      <w:r>
        <w:rPr>
          <w:sz w:val="28"/>
          <w:szCs w:val="28"/>
        </w:rPr>
        <w:t xml:space="preserve"> склонения </w:t>
      </w:r>
      <w:r w:rsidRPr="00447B17">
        <w:rPr>
          <w:sz w:val="28"/>
          <w:szCs w:val="28"/>
        </w:rPr>
        <w:t xml:space="preserve">относятся существительные, оканчивающиеся в Им.п. ед. числа на </w:t>
      </w:r>
      <w:r w:rsidRPr="00447B17">
        <w:rPr>
          <w:b/>
          <w:bCs/>
          <w:sz w:val="28"/>
          <w:szCs w:val="28"/>
        </w:rPr>
        <w:t xml:space="preserve">- </w:t>
      </w:r>
      <w:r w:rsidRPr="00447B17">
        <w:rPr>
          <w:b/>
          <w:bCs/>
          <w:sz w:val="28"/>
          <w:szCs w:val="28"/>
          <w:lang w:val="en-US"/>
        </w:rPr>
        <w:t>s</w:t>
      </w:r>
      <w:r w:rsidRPr="00447B17">
        <w:rPr>
          <w:b/>
          <w:bCs/>
          <w:sz w:val="28"/>
          <w:szCs w:val="28"/>
        </w:rPr>
        <w:t>, -х, -do,</w:t>
      </w:r>
      <w:r>
        <w:rPr>
          <w:b/>
          <w:bCs/>
          <w:sz w:val="28"/>
          <w:szCs w:val="28"/>
        </w:rPr>
        <w:t xml:space="preserve"> </w:t>
      </w:r>
      <w:r w:rsidRPr="00447B17">
        <w:rPr>
          <w:b/>
          <w:bCs/>
          <w:sz w:val="28"/>
          <w:szCs w:val="28"/>
        </w:rPr>
        <w:t>-go,</w:t>
      </w:r>
      <w:r>
        <w:rPr>
          <w:b/>
          <w:bCs/>
          <w:sz w:val="28"/>
          <w:szCs w:val="28"/>
        </w:rPr>
        <w:t xml:space="preserve"> </w:t>
      </w:r>
      <w:r w:rsidRPr="00447B17">
        <w:rPr>
          <w:b/>
          <w:bCs/>
          <w:sz w:val="28"/>
          <w:szCs w:val="28"/>
        </w:rPr>
        <w:t xml:space="preserve">-io </w:t>
      </w:r>
      <w:r w:rsidRPr="00447B17">
        <w:rPr>
          <w:sz w:val="28"/>
          <w:szCs w:val="28"/>
        </w:rPr>
        <w:t>с различными предшествующими гласными и согласными (кроме тех, ко</w:t>
      </w:r>
      <w:r w:rsidRPr="00447B17">
        <w:rPr>
          <w:sz w:val="28"/>
          <w:szCs w:val="28"/>
        </w:rPr>
        <w:softHyphen/>
        <w:t>торые относятся к мужскому роду).</w:t>
      </w:r>
      <w:r w:rsidR="0004360A">
        <w:rPr>
          <w:sz w:val="28"/>
          <w:szCs w:val="28"/>
        </w:rPr>
        <w:t xml:space="preserve"> К ним относятся:</w:t>
      </w:r>
    </w:p>
    <w:tbl>
      <w:tblPr>
        <w:tblW w:w="9848" w:type="dxa"/>
        <w:tblLayout w:type="fixed"/>
        <w:tblLook w:val="0000" w:firstRow="0" w:lastRow="0" w:firstColumn="0" w:lastColumn="0" w:noHBand="0" w:noVBand="0"/>
      </w:tblPr>
      <w:tblGrid>
        <w:gridCol w:w="3936"/>
        <w:gridCol w:w="988"/>
        <w:gridCol w:w="4823"/>
        <w:gridCol w:w="101"/>
      </w:tblGrid>
      <w:tr w:rsidR="00905E80" w:rsidRPr="00447B17" w:rsidTr="0004360A">
        <w:trPr>
          <w:gridAfter w:val="1"/>
          <w:wAfter w:w="101" w:type="dxa"/>
        </w:trPr>
        <w:tc>
          <w:tcPr>
            <w:tcW w:w="3936" w:type="dxa"/>
            <w:tcBorders>
              <w:top w:val="nil"/>
              <w:left w:val="nil"/>
              <w:bottom w:val="nil"/>
              <w:right w:val="nil"/>
            </w:tcBorders>
          </w:tcPr>
          <w:p w:rsidR="00905E80" w:rsidRPr="00447B17" w:rsidRDefault="00905E80" w:rsidP="00905E80">
            <w:pPr>
              <w:spacing w:after="100" w:afterAutospacing="1"/>
              <w:rPr>
                <w:sz w:val="28"/>
                <w:szCs w:val="28"/>
                <w:lang w:val="en-US"/>
              </w:rPr>
            </w:pPr>
            <w:r w:rsidRPr="00447B17">
              <w:rPr>
                <w:sz w:val="28"/>
                <w:szCs w:val="28"/>
                <w:lang w:val="en-US"/>
              </w:rPr>
              <w:t>pars, partis f</w:t>
            </w:r>
          </w:p>
        </w:tc>
        <w:tc>
          <w:tcPr>
            <w:tcW w:w="5811" w:type="dxa"/>
            <w:gridSpan w:val="2"/>
            <w:tcBorders>
              <w:top w:val="nil"/>
              <w:left w:val="nil"/>
              <w:bottom w:val="nil"/>
              <w:right w:val="nil"/>
            </w:tcBorders>
          </w:tcPr>
          <w:p w:rsidR="00905E80" w:rsidRPr="00447B17" w:rsidRDefault="00905E80" w:rsidP="00905E80">
            <w:pPr>
              <w:pStyle w:val="31"/>
              <w:keepNext w:val="0"/>
              <w:autoSpaceDE/>
              <w:autoSpaceDN/>
              <w:spacing w:after="100" w:afterAutospacing="1"/>
              <w:rPr>
                <w:caps w:val="0"/>
                <w:lang w:val="ru-RU"/>
              </w:rPr>
            </w:pPr>
            <w:r w:rsidRPr="00447B17">
              <w:rPr>
                <w:caps w:val="0"/>
                <w:lang w:val="ru-RU"/>
              </w:rPr>
              <w:t>-</w:t>
            </w:r>
            <w:r>
              <w:rPr>
                <w:caps w:val="0"/>
                <w:lang w:val="ru-RU"/>
              </w:rPr>
              <w:t xml:space="preserve"> </w:t>
            </w:r>
            <w:r w:rsidRPr="00447B17">
              <w:rPr>
                <w:caps w:val="0"/>
                <w:lang w:val="ru-RU"/>
              </w:rPr>
              <w:t>часть</w:t>
            </w:r>
          </w:p>
        </w:tc>
      </w:tr>
      <w:tr w:rsidR="00905E80" w:rsidRPr="00447B17" w:rsidTr="0004360A">
        <w:trPr>
          <w:gridAfter w:val="1"/>
          <w:wAfter w:w="101" w:type="dxa"/>
        </w:trPr>
        <w:tc>
          <w:tcPr>
            <w:tcW w:w="3936" w:type="dxa"/>
            <w:tcBorders>
              <w:top w:val="nil"/>
              <w:left w:val="nil"/>
              <w:bottom w:val="nil"/>
              <w:right w:val="nil"/>
            </w:tcBorders>
          </w:tcPr>
          <w:p w:rsidR="00905E80" w:rsidRPr="00447B17" w:rsidRDefault="00905E80" w:rsidP="00905E80">
            <w:pPr>
              <w:spacing w:after="100" w:afterAutospacing="1"/>
              <w:rPr>
                <w:sz w:val="28"/>
                <w:szCs w:val="28"/>
              </w:rPr>
            </w:pPr>
            <w:r w:rsidRPr="00447B17">
              <w:rPr>
                <w:sz w:val="28"/>
                <w:szCs w:val="28"/>
              </w:rPr>
              <w:t>sanitas, atis f</w:t>
            </w:r>
          </w:p>
        </w:tc>
        <w:tc>
          <w:tcPr>
            <w:tcW w:w="5811" w:type="dxa"/>
            <w:gridSpan w:val="2"/>
            <w:tcBorders>
              <w:top w:val="nil"/>
              <w:left w:val="nil"/>
              <w:bottom w:val="nil"/>
              <w:right w:val="nil"/>
            </w:tcBorders>
          </w:tcPr>
          <w:p w:rsidR="00905E80" w:rsidRPr="00447B17" w:rsidRDefault="00905E80" w:rsidP="00905E80">
            <w:pPr>
              <w:spacing w:after="100" w:afterAutospacing="1"/>
              <w:rPr>
                <w:sz w:val="28"/>
                <w:szCs w:val="28"/>
              </w:rPr>
            </w:pPr>
            <w:r w:rsidRPr="00447B17">
              <w:rPr>
                <w:sz w:val="28"/>
                <w:szCs w:val="28"/>
              </w:rPr>
              <w:t>-</w:t>
            </w:r>
            <w:r>
              <w:rPr>
                <w:sz w:val="28"/>
                <w:szCs w:val="28"/>
              </w:rPr>
              <w:t xml:space="preserve"> </w:t>
            </w:r>
            <w:r w:rsidRPr="00447B17">
              <w:rPr>
                <w:sz w:val="28"/>
                <w:szCs w:val="28"/>
              </w:rPr>
              <w:t>здоровье</w:t>
            </w:r>
          </w:p>
        </w:tc>
      </w:tr>
      <w:tr w:rsidR="00905E80" w:rsidRPr="00447B17" w:rsidTr="0004360A">
        <w:trPr>
          <w:gridAfter w:val="1"/>
          <w:wAfter w:w="101" w:type="dxa"/>
        </w:trPr>
        <w:tc>
          <w:tcPr>
            <w:tcW w:w="3936" w:type="dxa"/>
            <w:tcBorders>
              <w:top w:val="nil"/>
              <w:left w:val="nil"/>
              <w:bottom w:val="nil"/>
              <w:right w:val="nil"/>
            </w:tcBorders>
          </w:tcPr>
          <w:p w:rsidR="00905E80" w:rsidRPr="00447B17" w:rsidRDefault="00905E80" w:rsidP="00905E80">
            <w:pPr>
              <w:spacing w:after="100" w:afterAutospacing="1"/>
              <w:rPr>
                <w:sz w:val="28"/>
                <w:szCs w:val="28"/>
                <w:lang w:val="en-US"/>
              </w:rPr>
            </w:pPr>
            <w:r w:rsidRPr="00447B17">
              <w:rPr>
                <w:sz w:val="28"/>
                <w:szCs w:val="28"/>
                <w:lang w:val="en-US"/>
              </w:rPr>
              <w:t>Adonis, idis f</w:t>
            </w:r>
          </w:p>
        </w:tc>
        <w:tc>
          <w:tcPr>
            <w:tcW w:w="5811" w:type="dxa"/>
            <w:gridSpan w:val="2"/>
            <w:tcBorders>
              <w:top w:val="nil"/>
              <w:left w:val="nil"/>
              <w:bottom w:val="nil"/>
              <w:right w:val="nil"/>
            </w:tcBorders>
          </w:tcPr>
          <w:p w:rsidR="00905E80" w:rsidRPr="00447B17" w:rsidRDefault="00905E80" w:rsidP="00905E80">
            <w:pPr>
              <w:spacing w:after="100" w:afterAutospacing="1"/>
              <w:rPr>
                <w:sz w:val="28"/>
                <w:szCs w:val="28"/>
                <w:lang w:val="en-US"/>
              </w:rPr>
            </w:pPr>
            <w:r w:rsidRPr="00447B17">
              <w:rPr>
                <w:sz w:val="28"/>
                <w:szCs w:val="28"/>
                <w:lang w:val="en-US"/>
              </w:rPr>
              <w:t>-</w:t>
            </w:r>
            <w:r>
              <w:rPr>
                <w:sz w:val="28"/>
                <w:szCs w:val="28"/>
              </w:rPr>
              <w:t xml:space="preserve"> </w:t>
            </w:r>
            <w:r w:rsidRPr="00447B17">
              <w:rPr>
                <w:sz w:val="28"/>
                <w:szCs w:val="28"/>
              </w:rPr>
              <w:t>адонис</w:t>
            </w:r>
            <w:r w:rsidRPr="00447B17">
              <w:rPr>
                <w:sz w:val="28"/>
                <w:szCs w:val="28"/>
                <w:lang w:val="en-US"/>
              </w:rPr>
              <w:t xml:space="preserve">, </w:t>
            </w:r>
            <w:r w:rsidRPr="00447B17">
              <w:rPr>
                <w:sz w:val="28"/>
                <w:szCs w:val="28"/>
              </w:rPr>
              <w:t>горицвет</w:t>
            </w:r>
          </w:p>
        </w:tc>
      </w:tr>
      <w:tr w:rsidR="00905E80" w:rsidRPr="00447B17" w:rsidTr="0004360A">
        <w:trPr>
          <w:gridAfter w:val="1"/>
          <w:wAfter w:w="101" w:type="dxa"/>
        </w:trPr>
        <w:tc>
          <w:tcPr>
            <w:tcW w:w="3936" w:type="dxa"/>
            <w:tcBorders>
              <w:top w:val="nil"/>
              <w:left w:val="nil"/>
              <w:bottom w:val="nil"/>
              <w:right w:val="nil"/>
            </w:tcBorders>
          </w:tcPr>
          <w:p w:rsidR="00905E80" w:rsidRPr="00447B17" w:rsidRDefault="00905E80" w:rsidP="00905E80">
            <w:pPr>
              <w:spacing w:after="100" w:afterAutospacing="1"/>
              <w:rPr>
                <w:sz w:val="28"/>
                <w:szCs w:val="28"/>
                <w:lang w:val="en-US"/>
              </w:rPr>
            </w:pPr>
            <w:r w:rsidRPr="00447B17">
              <w:rPr>
                <w:sz w:val="28"/>
                <w:szCs w:val="28"/>
                <w:lang w:val="en-US"/>
              </w:rPr>
              <w:t>Thermopsis, idis f</w:t>
            </w:r>
          </w:p>
        </w:tc>
        <w:tc>
          <w:tcPr>
            <w:tcW w:w="5811" w:type="dxa"/>
            <w:gridSpan w:val="2"/>
            <w:tcBorders>
              <w:top w:val="nil"/>
              <w:left w:val="nil"/>
              <w:bottom w:val="nil"/>
              <w:right w:val="nil"/>
            </w:tcBorders>
          </w:tcPr>
          <w:p w:rsidR="00905E80" w:rsidRPr="00447B17" w:rsidRDefault="00905E80" w:rsidP="00905E80">
            <w:pPr>
              <w:spacing w:after="100" w:afterAutospacing="1"/>
              <w:rPr>
                <w:sz w:val="28"/>
                <w:szCs w:val="28"/>
                <w:lang w:val="en-US"/>
              </w:rPr>
            </w:pPr>
            <w:r w:rsidRPr="00447B17">
              <w:rPr>
                <w:sz w:val="28"/>
                <w:szCs w:val="28"/>
                <w:lang w:val="en-US"/>
              </w:rPr>
              <w:t>-</w:t>
            </w:r>
            <w:r>
              <w:rPr>
                <w:sz w:val="28"/>
                <w:szCs w:val="28"/>
              </w:rPr>
              <w:t xml:space="preserve"> </w:t>
            </w:r>
            <w:r w:rsidRPr="00447B17">
              <w:rPr>
                <w:sz w:val="28"/>
                <w:szCs w:val="28"/>
              </w:rPr>
              <w:t>термопсис</w:t>
            </w:r>
            <w:r w:rsidRPr="00447B17">
              <w:rPr>
                <w:sz w:val="28"/>
                <w:szCs w:val="28"/>
                <w:lang w:val="en-US"/>
              </w:rPr>
              <w:t xml:space="preserve">, </w:t>
            </w:r>
            <w:r w:rsidRPr="00447B17">
              <w:rPr>
                <w:sz w:val="28"/>
                <w:szCs w:val="28"/>
              </w:rPr>
              <w:t>мышатник</w:t>
            </w:r>
          </w:p>
        </w:tc>
      </w:tr>
      <w:tr w:rsidR="00905E80" w:rsidRPr="00447B17" w:rsidTr="0004360A">
        <w:trPr>
          <w:gridAfter w:val="1"/>
          <w:wAfter w:w="101" w:type="dxa"/>
        </w:trPr>
        <w:tc>
          <w:tcPr>
            <w:tcW w:w="3936" w:type="dxa"/>
            <w:tcBorders>
              <w:top w:val="nil"/>
              <w:left w:val="nil"/>
              <w:bottom w:val="nil"/>
              <w:right w:val="nil"/>
            </w:tcBorders>
          </w:tcPr>
          <w:p w:rsidR="00905E80" w:rsidRPr="00447B17" w:rsidRDefault="00905E80" w:rsidP="00905E80">
            <w:pPr>
              <w:spacing w:after="100" w:afterAutospacing="1"/>
              <w:rPr>
                <w:sz w:val="28"/>
                <w:szCs w:val="28"/>
                <w:lang w:val="en-US"/>
              </w:rPr>
            </w:pPr>
            <w:r w:rsidRPr="00447B17">
              <w:rPr>
                <w:sz w:val="28"/>
                <w:szCs w:val="28"/>
                <w:lang w:val="en-US"/>
              </w:rPr>
              <w:t>Arachis, idis f</w:t>
            </w:r>
          </w:p>
        </w:tc>
        <w:tc>
          <w:tcPr>
            <w:tcW w:w="5811" w:type="dxa"/>
            <w:gridSpan w:val="2"/>
            <w:tcBorders>
              <w:top w:val="nil"/>
              <w:left w:val="nil"/>
              <w:bottom w:val="nil"/>
              <w:right w:val="nil"/>
            </w:tcBorders>
          </w:tcPr>
          <w:p w:rsidR="00905E80" w:rsidRPr="00447B17" w:rsidRDefault="00905E80" w:rsidP="00905E80">
            <w:pPr>
              <w:spacing w:after="100" w:afterAutospacing="1"/>
              <w:rPr>
                <w:sz w:val="28"/>
                <w:szCs w:val="28"/>
                <w:lang w:val="en-US"/>
              </w:rPr>
            </w:pPr>
            <w:r w:rsidRPr="00447B17">
              <w:rPr>
                <w:sz w:val="28"/>
                <w:szCs w:val="28"/>
                <w:lang w:val="en-US"/>
              </w:rPr>
              <w:t>-</w:t>
            </w:r>
            <w:r>
              <w:rPr>
                <w:sz w:val="28"/>
                <w:szCs w:val="28"/>
              </w:rPr>
              <w:t xml:space="preserve"> </w:t>
            </w:r>
            <w:r w:rsidRPr="00447B17">
              <w:rPr>
                <w:sz w:val="28"/>
                <w:szCs w:val="28"/>
              </w:rPr>
              <w:t>арахис</w:t>
            </w:r>
          </w:p>
        </w:tc>
      </w:tr>
      <w:tr w:rsidR="00905E80" w:rsidRPr="00447B17" w:rsidTr="0004360A">
        <w:trPr>
          <w:gridAfter w:val="1"/>
          <w:wAfter w:w="101" w:type="dxa"/>
        </w:trPr>
        <w:tc>
          <w:tcPr>
            <w:tcW w:w="3936" w:type="dxa"/>
            <w:tcBorders>
              <w:top w:val="nil"/>
              <w:left w:val="nil"/>
              <w:bottom w:val="nil"/>
              <w:right w:val="nil"/>
            </w:tcBorders>
          </w:tcPr>
          <w:p w:rsidR="00905E80" w:rsidRPr="00447B17" w:rsidRDefault="00905E80" w:rsidP="00905E80">
            <w:pPr>
              <w:spacing w:after="100" w:afterAutospacing="1"/>
              <w:rPr>
                <w:sz w:val="28"/>
                <w:szCs w:val="28"/>
                <w:lang w:val="en-US"/>
              </w:rPr>
            </w:pPr>
            <w:r w:rsidRPr="00447B17">
              <w:rPr>
                <w:sz w:val="28"/>
                <w:szCs w:val="28"/>
                <w:lang w:val="en-US"/>
              </w:rPr>
              <w:t>Mays, ydis f</w:t>
            </w:r>
          </w:p>
        </w:tc>
        <w:tc>
          <w:tcPr>
            <w:tcW w:w="5811" w:type="dxa"/>
            <w:gridSpan w:val="2"/>
            <w:tcBorders>
              <w:top w:val="nil"/>
              <w:left w:val="nil"/>
              <w:bottom w:val="nil"/>
              <w:right w:val="nil"/>
            </w:tcBorders>
          </w:tcPr>
          <w:p w:rsidR="00905E80" w:rsidRPr="00447B17" w:rsidRDefault="00905E80" w:rsidP="00905E80">
            <w:pPr>
              <w:spacing w:after="100" w:afterAutospacing="1"/>
              <w:rPr>
                <w:sz w:val="28"/>
                <w:szCs w:val="28"/>
                <w:lang w:val="en-US"/>
              </w:rPr>
            </w:pPr>
            <w:r w:rsidRPr="00447B17">
              <w:rPr>
                <w:sz w:val="28"/>
                <w:szCs w:val="28"/>
                <w:lang w:val="en-US"/>
              </w:rPr>
              <w:t>-</w:t>
            </w:r>
            <w:r>
              <w:rPr>
                <w:sz w:val="28"/>
                <w:szCs w:val="28"/>
              </w:rPr>
              <w:t xml:space="preserve"> </w:t>
            </w:r>
            <w:r w:rsidRPr="00447B17">
              <w:rPr>
                <w:sz w:val="28"/>
                <w:szCs w:val="28"/>
              </w:rPr>
              <w:t>маис</w:t>
            </w:r>
            <w:r w:rsidRPr="00447B17">
              <w:rPr>
                <w:sz w:val="28"/>
                <w:szCs w:val="28"/>
                <w:lang w:val="en-US"/>
              </w:rPr>
              <w:t xml:space="preserve">, </w:t>
            </w:r>
            <w:r w:rsidRPr="00447B17">
              <w:rPr>
                <w:sz w:val="28"/>
                <w:szCs w:val="28"/>
              </w:rPr>
              <w:t>кукуруза</w:t>
            </w:r>
          </w:p>
        </w:tc>
      </w:tr>
      <w:tr w:rsidR="00905E80" w:rsidRPr="00447B17" w:rsidTr="0004360A">
        <w:trPr>
          <w:gridAfter w:val="1"/>
          <w:wAfter w:w="101" w:type="dxa"/>
        </w:trPr>
        <w:tc>
          <w:tcPr>
            <w:tcW w:w="3936" w:type="dxa"/>
            <w:tcBorders>
              <w:top w:val="nil"/>
              <w:left w:val="nil"/>
              <w:bottom w:val="nil"/>
              <w:right w:val="nil"/>
            </w:tcBorders>
          </w:tcPr>
          <w:p w:rsidR="00905E80" w:rsidRPr="00447B17" w:rsidRDefault="00905E80" w:rsidP="00905E80">
            <w:pPr>
              <w:spacing w:after="100" w:afterAutospacing="1"/>
              <w:rPr>
                <w:sz w:val="28"/>
                <w:szCs w:val="28"/>
                <w:lang w:val="en-US"/>
              </w:rPr>
            </w:pPr>
            <w:r w:rsidRPr="00447B17">
              <w:rPr>
                <w:sz w:val="28"/>
                <w:szCs w:val="28"/>
                <w:lang w:val="en-US"/>
              </w:rPr>
              <w:t>apis, apis f</w:t>
            </w:r>
          </w:p>
        </w:tc>
        <w:tc>
          <w:tcPr>
            <w:tcW w:w="5811" w:type="dxa"/>
            <w:gridSpan w:val="2"/>
            <w:tcBorders>
              <w:top w:val="nil"/>
              <w:left w:val="nil"/>
              <w:bottom w:val="nil"/>
              <w:right w:val="nil"/>
            </w:tcBorders>
          </w:tcPr>
          <w:p w:rsidR="00905E80" w:rsidRPr="00447B17" w:rsidRDefault="00905E80" w:rsidP="00905E80">
            <w:pPr>
              <w:spacing w:after="100" w:afterAutospacing="1"/>
              <w:rPr>
                <w:sz w:val="28"/>
                <w:szCs w:val="28"/>
                <w:lang w:val="en-US"/>
              </w:rPr>
            </w:pPr>
            <w:r w:rsidRPr="00447B17">
              <w:rPr>
                <w:sz w:val="28"/>
                <w:szCs w:val="28"/>
                <w:lang w:val="en-US"/>
              </w:rPr>
              <w:t>-</w:t>
            </w:r>
            <w:r>
              <w:rPr>
                <w:sz w:val="28"/>
                <w:szCs w:val="28"/>
              </w:rPr>
              <w:t xml:space="preserve"> </w:t>
            </w:r>
            <w:r w:rsidRPr="00447B17">
              <w:rPr>
                <w:sz w:val="28"/>
                <w:szCs w:val="28"/>
              </w:rPr>
              <w:t>пчела</w:t>
            </w:r>
          </w:p>
        </w:tc>
      </w:tr>
      <w:tr w:rsidR="00905E80" w:rsidRPr="00447B17" w:rsidTr="0004360A">
        <w:trPr>
          <w:gridAfter w:val="1"/>
          <w:wAfter w:w="101" w:type="dxa"/>
        </w:trPr>
        <w:tc>
          <w:tcPr>
            <w:tcW w:w="3936" w:type="dxa"/>
            <w:tcBorders>
              <w:top w:val="nil"/>
              <w:left w:val="nil"/>
              <w:bottom w:val="nil"/>
              <w:right w:val="nil"/>
            </w:tcBorders>
          </w:tcPr>
          <w:p w:rsidR="00905E80" w:rsidRPr="00447B17" w:rsidRDefault="00905E80" w:rsidP="00905E80">
            <w:pPr>
              <w:spacing w:after="100" w:afterAutospacing="1"/>
              <w:rPr>
                <w:sz w:val="28"/>
                <w:szCs w:val="28"/>
                <w:lang w:val="en-US"/>
              </w:rPr>
            </w:pPr>
            <w:r w:rsidRPr="00447B17">
              <w:rPr>
                <w:sz w:val="28"/>
                <w:szCs w:val="28"/>
                <w:lang w:val="en-US"/>
              </w:rPr>
              <w:t>Vitis (is) idaea (ae) f</w:t>
            </w:r>
          </w:p>
        </w:tc>
        <w:tc>
          <w:tcPr>
            <w:tcW w:w="5811" w:type="dxa"/>
            <w:gridSpan w:val="2"/>
            <w:tcBorders>
              <w:top w:val="nil"/>
              <w:left w:val="nil"/>
              <w:bottom w:val="nil"/>
              <w:right w:val="nil"/>
            </w:tcBorders>
          </w:tcPr>
          <w:p w:rsidR="00905E80" w:rsidRPr="00447B17" w:rsidRDefault="00905E80" w:rsidP="00905E80">
            <w:pPr>
              <w:spacing w:after="100" w:afterAutospacing="1"/>
              <w:rPr>
                <w:sz w:val="28"/>
                <w:szCs w:val="28"/>
                <w:lang w:val="en-US"/>
              </w:rPr>
            </w:pPr>
            <w:r>
              <w:rPr>
                <w:sz w:val="28"/>
                <w:szCs w:val="28"/>
              </w:rPr>
              <w:t xml:space="preserve">- </w:t>
            </w:r>
            <w:r w:rsidRPr="00447B17">
              <w:rPr>
                <w:sz w:val="28"/>
                <w:szCs w:val="28"/>
              </w:rPr>
              <w:t>брусника</w:t>
            </w:r>
          </w:p>
        </w:tc>
      </w:tr>
      <w:tr w:rsidR="00905E80" w:rsidRPr="00447B17" w:rsidTr="0004360A">
        <w:trPr>
          <w:gridAfter w:val="1"/>
          <w:wAfter w:w="101" w:type="dxa"/>
        </w:trPr>
        <w:tc>
          <w:tcPr>
            <w:tcW w:w="3936" w:type="dxa"/>
            <w:tcBorders>
              <w:top w:val="nil"/>
              <w:left w:val="nil"/>
              <w:bottom w:val="nil"/>
              <w:right w:val="nil"/>
            </w:tcBorders>
          </w:tcPr>
          <w:p w:rsidR="00905E80" w:rsidRPr="00447B17" w:rsidRDefault="00905E80" w:rsidP="00905E80">
            <w:pPr>
              <w:spacing w:after="100" w:afterAutospacing="1"/>
              <w:rPr>
                <w:sz w:val="28"/>
                <w:szCs w:val="28"/>
                <w:lang w:val="en-US"/>
              </w:rPr>
            </w:pPr>
            <w:r>
              <w:rPr>
                <w:sz w:val="28"/>
                <w:szCs w:val="28"/>
                <w:lang w:val="en-US"/>
              </w:rPr>
              <w:t>Bidens, ntis f (tripartita</w:t>
            </w:r>
            <w:r w:rsidRPr="00447B17">
              <w:rPr>
                <w:sz w:val="28"/>
                <w:szCs w:val="28"/>
                <w:lang w:val="en-US"/>
              </w:rPr>
              <w:t>)</w:t>
            </w:r>
          </w:p>
        </w:tc>
        <w:tc>
          <w:tcPr>
            <w:tcW w:w="5811" w:type="dxa"/>
            <w:gridSpan w:val="2"/>
            <w:tcBorders>
              <w:top w:val="nil"/>
              <w:left w:val="nil"/>
              <w:bottom w:val="nil"/>
              <w:right w:val="nil"/>
            </w:tcBorders>
          </w:tcPr>
          <w:p w:rsidR="00905E80" w:rsidRPr="00447B17" w:rsidRDefault="00905E80" w:rsidP="00905E80">
            <w:pPr>
              <w:spacing w:after="100" w:afterAutospacing="1"/>
              <w:rPr>
                <w:sz w:val="28"/>
                <w:szCs w:val="28"/>
              </w:rPr>
            </w:pPr>
            <w:r w:rsidRPr="00447B17">
              <w:rPr>
                <w:sz w:val="28"/>
                <w:szCs w:val="28"/>
              </w:rPr>
              <w:t>-</w:t>
            </w:r>
            <w:r>
              <w:rPr>
                <w:sz w:val="28"/>
                <w:szCs w:val="28"/>
              </w:rPr>
              <w:t xml:space="preserve"> </w:t>
            </w:r>
            <w:r w:rsidRPr="00447B17">
              <w:rPr>
                <w:sz w:val="28"/>
                <w:szCs w:val="28"/>
              </w:rPr>
              <w:t>череда трехраздельная</w:t>
            </w:r>
          </w:p>
        </w:tc>
      </w:tr>
      <w:tr w:rsidR="00905E80" w:rsidRPr="00447B17" w:rsidTr="0004360A">
        <w:trPr>
          <w:gridAfter w:val="1"/>
          <w:wAfter w:w="101" w:type="dxa"/>
        </w:trPr>
        <w:tc>
          <w:tcPr>
            <w:tcW w:w="3936" w:type="dxa"/>
            <w:tcBorders>
              <w:top w:val="nil"/>
              <w:left w:val="nil"/>
              <w:bottom w:val="nil"/>
              <w:right w:val="nil"/>
            </w:tcBorders>
          </w:tcPr>
          <w:p w:rsidR="00905E80" w:rsidRPr="00447B17" w:rsidRDefault="00905E80" w:rsidP="00905E80">
            <w:pPr>
              <w:spacing w:after="100" w:afterAutospacing="1"/>
              <w:rPr>
                <w:sz w:val="28"/>
                <w:szCs w:val="28"/>
              </w:rPr>
            </w:pPr>
            <w:r w:rsidRPr="00447B17">
              <w:rPr>
                <w:sz w:val="28"/>
                <w:szCs w:val="28"/>
              </w:rPr>
              <w:t>Digitalis, is f</w:t>
            </w:r>
          </w:p>
        </w:tc>
        <w:tc>
          <w:tcPr>
            <w:tcW w:w="5811" w:type="dxa"/>
            <w:gridSpan w:val="2"/>
            <w:tcBorders>
              <w:top w:val="nil"/>
              <w:left w:val="nil"/>
              <w:bottom w:val="nil"/>
              <w:right w:val="nil"/>
            </w:tcBorders>
          </w:tcPr>
          <w:p w:rsidR="00905E80" w:rsidRPr="00447B17" w:rsidRDefault="00905E80" w:rsidP="00905E80">
            <w:pPr>
              <w:spacing w:after="100" w:afterAutospacing="1"/>
              <w:rPr>
                <w:sz w:val="28"/>
                <w:szCs w:val="28"/>
              </w:rPr>
            </w:pPr>
            <w:r w:rsidRPr="00447B17">
              <w:rPr>
                <w:sz w:val="28"/>
                <w:szCs w:val="28"/>
              </w:rPr>
              <w:t>-</w:t>
            </w:r>
            <w:r>
              <w:rPr>
                <w:sz w:val="28"/>
                <w:szCs w:val="28"/>
              </w:rPr>
              <w:t xml:space="preserve"> </w:t>
            </w:r>
            <w:r w:rsidRPr="00447B17">
              <w:rPr>
                <w:sz w:val="28"/>
                <w:szCs w:val="28"/>
              </w:rPr>
              <w:t>наперстянка</w:t>
            </w:r>
          </w:p>
        </w:tc>
      </w:tr>
      <w:tr w:rsidR="00905E80" w:rsidRPr="00447B17" w:rsidTr="0004360A">
        <w:trPr>
          <w:gridAfter w:val="1"/>
          <w:wAfter w:w="101" w:type="dxa"/>
        </w:trPr>
        <w:tc>
          <w:tcPr>
            <w:tcW w:w="3936" w:type="dxa"/>
            <w:tcBorders>
              <w:top w:val="nil"/>
              <w:left w:val="nil"/>
              <w:bottom w:val="nil"/>
              <w:right w:val="nil"/>
            </w:tcBorders>
          </w:tcPr>
          <w:p w:rsidR="00905E80" w:rsidRPr="00447B17" w:rsidRDefault="00905E80" w:rsidP="00905E80">
            <w:pPr>
              <w:spacing w:after="100" w:afterAutospacing="1"/>
              <w:rPr>
                <w:sz w:val="28"/>
                <w:szCs w:val="28"/>
              </w:rPr>
            </w:pPr>
            <w:r w:rsidRPr="00447B17">
              <w:rPr>
                <w:sz w:val="28"/>
                <w:szCs w:val="28"/>
              </w:rPr>
              <w:t>Digitalis grandiflora</w:t>
            </w:r>
          </w:p>
        </w:tc>
        <w:tc>
          <w:tcPr>
            <w:tcW w:w="5811" w:type="dxa"/>
            <w:gridSpan w:val="2"/>
            <w:tcBorders>
              <w:top w:val="nil"/>
              <w:left w:val="nil"/>
              <w:bottom w:val="nil"/>
              <w:right w:val="nil"/>
            </w:tcBorders>
          </w:tcPr>
          <w:p w:rsidR="00905E80" w:rsidRPr="00447B17" w:rsidRDefault="00905E80" w:rsidP="00905E80">
            <w:pPr>
              <w:spacing w:after="100" w:afterAutospacing="1"/>
              <w:rPr>
                <w:sz w:val="28"/>
                <w:szCs w:val="28"/>
              </w:rPr>
            </w:pPr>
            <w:r w:rsidRPr="00447B17">
              <w:rPr>
                <w:sz w:val="28"/>
                <w:szCs w:val="28"/>
              </w:rPr>
              <w:t>-</w:t>
            </w:r>
            <w:r>
              <w:rPr>
                <w:sz w:val="28"/>
                <w:szCs w:val="28"/>
              </w:rPr>
              <w:t xml:space="preserve"> </w:t>
            </w:r>
            <w:r w:rsidRPr="00447B17">
              <w:rPr>
                <w:sz w:val="28"/>
                <w:szCs w:val="28"/>
              </w:rPr>
              <w:t>наперстянка крупноцветковая</w:t>
            </w:r>
          </w:p>
        </w:tc>
      </w:tr>
      <w:tr w:rsidR="00905E80" w:rsidRPr="00447B17" w:rsidTr="0004360A">
        <w:trPr>
          <w:gridAfter w:val="1"/>
          <w:wAfter w:w="101" w:type="dxa"/>
        </w:trPr>
        <w:tc>
          <w:tcPr>
            <w:tcW w:w="3936" w:type="dxa"/>
            <w:tcBorders>
              <w:top w:val="nil"/>
              <w:left w:val="nil"/>
              <w:bottom w:val="nil"/>
              <w:right w:val="nil"/>
            </w:tcBorders>
          </w:tcPr>
          <w:p w:rsidR="00905E80" w:rsidRPr="00447B17" w:rsidRDefault="00905E80" w:rsidP="00905E80">
            <w:pPr>
              <w:spacing w:after="100" w:afterAutospacing="1"/>
              <w:rPr>
                <w:sz w:val="28"/>
                <w:szCs w:val="28"/>
              </w:rPr>
            </w:pPr>
            <w:r w:rsidRPr="00447B17">
              <w:rPr>
                <w:sz w:val="28"/>
                <w:szCs w:val="28"/>
              </w:rPr>
              <w:t>Digitalis purpurea</w:t>
            </w:r>
          </w:p>
        </w:tc>
        <w:tc>
          <w:tcPr>
            <w:tcW w:w="5811" w:type="dxa"/>
            <w:gridSpan w:val="2"/>
            <w:tcBorders>
              <w:top w:val="nil"/>
              <w:left w:val="nil"/>
              <w:bottom w:val="nil"/>
              <w:right w:val="nil"/>
            </w:tcBorders>
          </w:tcPr>
          <w:p w:rsidR="00905E80" w:rsidRPr="00447B17" w:rsidRDefault="00905E80" w:rsidP="00905E80">
            <w:pPr>
              <w:spacing w:after="100" w:afterAutospacing="1"/>
              <w:rPr>
                <w:sz w:val="28"/>
                <w:szCs w:val="28"/>
              </w:rPr>
            </w:pPr>
            <w:r w:rsidRPr="00447B17">
              <w:rPr>
                <w:sz w:val="28"/>
                <w:szCs w:val="28"/>
              </w:rPr>
              <w:t>-</w:t>
            </w:r>
            <w:r>
              <w:rPr>
                <w:sz w:val="28"/>
                <w:szCs w:val="28"/>
              </w:rPr>
              <w:t xml:space="preserve"> </w:t>
            </w:r>
            <w:r w:rsidRPr="00447B17">
              <w:rPr>
                <w:sz w:val="28"/>
                <w:szCs w:val="28"/>
              </w:rPr>
              <w:t>наперстянка пурпуровая</w:t>
            </w:r>
          </w:p>
        </w:tc>
      </w:tr>
      <w:tr w:rsidR="00905E80" w:rsidRPr="00447B17" w:rsidTr="0004360A">
        <w:trPr>
          <w:gridAfter w:val="1"/>
          <w:wAfter w:w="101" w:type="dxa"/>
        </w:trPr>
        <w:tc>
          <w:tcPr>
            <w:tcW w:w="3936" w:type="dxa"/>
            <w:tcBorders>
              <w:top w:val="nil"/>
              <w:left w:val="nil"/>
              <w:bottom w:val="nil"/>
              <w:right w:val="nil"/>
            </w:tcBorders>
          </w:tcPr>
          <w:p w:rsidR="00905E80" w:rsidRPr="00447B17" w:rsidRDefault="00905E80" w:rsidP="00905E80">
            <w:pPr>
              <w:spacing w:after="100" w:afterAutospacing="1"/>
              <w:rPr>
                <w:sz w:val="28"/>
                <w:szCs w:val="28"/>
              </w:rPr>
            </w:pPr>
            <w:r w:rsidRPr="00447B17">
              <w:rPr>
                <w:sz w:val="28"/>
                <w:szCs w:val="28"/>
              </w:rPr>
              <w:t>Digitalis lanata</w:t>
            </w:r>
          </w:p>
        </w:tc>
        <w:tc>
          <w:tcPr>
            <w:tcW w:w="5811" w:type="dxa"/>
            <w:gridSpan w:val="2"/>
            <w:tcBorders>
              <w:top w:val="nil"/>
              <w:left w:val="nil"/>
              <w:bottom w:val="nil"/>
              <w:right w:val="nil"/>
            </w:tcBorders>
          </w:tcPr>
          <w:p w:rsidR="00905E80" w:rsidRPr="00447B17" w:rsidRDefault="00905E80" w:rsidP="00905E80">
            <w:pPr>
              <w:spacing w:after="100" w:afterAutospacing="1"/>
              <w:rPr>
                <w:sz w:val="28"/>
                <w:szCs w:val="28"/>
              </w:rPr>
            </w:pPr>
            <w:r>
              <w:rPr>
                <w:sz w:val="28"/>
                <w:szCs w:val="28"/>
              </w:rPr>
              <w:t xml:space="preserve">- </w:t>
            </w:r>
            <w:r w:rsidRPr="00447B17">
              <w:rPr>
                <w:sz w:val="28"/>
                <w:szCs w:val="28"/>
              </w:rPr>
              <w:t>наперстянка шерстистая</w:t>
            </w:r>
          </w:p>
        </w:tc>
      </w:tr>
      <w:tr w:rsidR="00905E80" w:rsidRPr="00447B17" w:rsidTr="0004360A">
        <w:trPr>
          <w:gridAfter w:val="1"/>
          <w:wAfter w:w="101" w:type="dxa"/>
        </w:trPr>
        <w:tc>
          <w:tcPr>
            <w:tcW w:w="3936" w:type="dxa"/>
            <w:tcBorders>
              <w:top w:val="nil"/>
              <w:left w:val="nil"/>
              <w:bottom w:val="nil"/>
              <w:right w:val="nil"/>
            </w:tcBorders>
          </w:tcPr>
          <w:p w:rsidR="00905E80" w:rsidRPr="00447B17" w:rsidRDefault="00905E80" w:rsidP="00905E80">
            <w:pPr>
              <w:spacing w:after="100" w:afterAutospacing="1"/>
              <w:rPr>
                <w:sz w:val="28"/>
                <w:szCs w:val="28"/>
              </w:rPr>
            </w:pPr>
            <w:r w:rsidRPr="00447B17">
              <w:rPr>
                <w:sz w:val="28"/>
                <w:szCs w:val="28"/>
              </w:rPr>
              <w:t>Digitalis ciliata</w:t>
            </w:r>
          </w:p>
        </w:tc>
        <w:tc>
          <w:tcPr>
            <w:tcW w:w="5811" w:type="dxa"/>
            <w:gridSpan w:val="2"/>
            <w:tcBorders>
              <w:top w:val="nil"/>
              <w:left w:val="nil"/>
              <w:bottom w:val="nil"/>
              <w:right w:val="nil"/>
            </w:tcBorders>
          </w:tcPr>
          <w:p w:rsidR="00905E80" w:rsidRPr="00447B17" w:rsidRDefault="00905E80" w:rsidP="00905E80">
            <w:pPr>
              <w:spacing w:after="100" w:afterAutospacing="1"/>
              <w:rPr>
                <w:sz w:val="28"/>
                <w:szCs w:val="28"/>
              </w:rPr>
            </w:pPr>
            <w:r w:rsidRPr="00447B17">
              <w:rPr>
                <w:sz w:val="28"/>
                <w:szCs w:val="28"/>
              </w:rPr>
              <w:t>-</w:t>
            </w:r>
            <w:r>
              <w:rPr>
                <w:sz w:val="28"/>
                <w:szCs w:val="28"/>
              </w:rPr>
              <w:t xml:space="preserve"> </w:t>
            </w:r>
            <w:r w:rsidRPr="00447B17">
              <w:rPr>
                <w:sz w:val="28"/>
                <w:szCs w:val="28"/>
              </w:rPr>
              <w:t>наперстянка реснитчатая</w:t>
            </w:r>
          </w:p>
        </w:tc>
      </w:tr>
      <w:tr w:rsidR="00905E80" w:rsidRPr="00447B17" w:rsidTr="0004360A">
        <w:trPr>
          <w:gridAfter w:val="1"/>
          <w:wAfter w:w="101" w:type="dxa"/>
        </w:trPr>
        <w:tc>
          <w:tcPr>
            <w:tcW w:w="3936" w:type="dxa"/>
            <w:tcBorders>
              <w:top w:val="nil"/>
              <w:left w:val="nil"/>
              <w:bottom w:val="nil"/>
              <w:right w:val="nil"/>
            </w:tcBorders>
          </w:tcPr>
          <w:p w:rsidR="00905E80" w:rsidRPr="00447B17" w:rsidRDefault="00905E80" w:rsidP="00905E80">
            <w:pPr>
              <w:spacing w:after="100" w:afterAutospacing="1"/>
              <w:rPr>
                <w:sz w:val="28"/>
                <w:szCs w:val="28"/>
              </w:rPr>
            </w:pPr>
            <w:r w:rsidRPr="00447B17">
              <w:rPr>
                <w:sz w:val="28"/>
                <w:szCs w:val="28"/>
              </w:rPr>
              <w:t>Digitalis ferruginea</w:t>
            </w:r>
          </w:p>
        </w:tc>
        <w:tc>
          <w:tcPr>
            <w:tcW w:w="5811" w:type="dxa"/>
            <w:gridSpan w:val="2"/>
            <w:tcBorders>
              <w:top w:val="nil"/>
              <w:left w:val="nil"/>
              <w:bottom w:val="nil"/>
              <w:right w:val="nil"/>
            </w:tcBorders>
          </w:tcPr>
          <w:p w:rsidR="00905E80" w:rsidRPr="00447B17" w:rsidRDefault="00905E80" w:rsidP="00905E80">
            <w:pPr>
              <w:spacing w:after="100" w:afterAutospacing="1"/>
              <w:rPr>
                <w:sz w:val="28"/>
                <w:szCs w:val="28"/>
              </w:rPr>
            </w:pPr>
            <w:r w:rsidRPr="00447B17">
              <w:rPr>
                <w:sz w:val="28"/>
                <w:szCs w:val="28"/>
              </w:rPr>
              <w:t>-</w:t>
            </w:r>
            <w:r>
              <w:rPr>
                <w:sz w:val="28"/>
                <w:szCs w:val="28"/>
              </w:rPr>
              <w:t xml:space="preserve"> </w:t>
            </w:r>
            <w:r w:rsidRPr="00447B17">
              <w:rPr>
                <w:sz w:val="28"/>
                <w:szCs w:val="28"/>
              </w:rPr>
              <w:t>наперстянка ржавая</w:t>
            </w:r>
          </w:p>
        </w:tc>
      </w:tr>
      <w:tr w:rsidR="00905E80" w:rsidRPr="00447B17" w:rsidTr="0004360A">
        <w:trPr>
          <w:gridAfter w:val="1"/>
          <w:wAfter w:w="101" w:type="dxa"/>
        </w:trPr>
        <w:tc>
          <w:tcPr>
            <w:tcW w:w="3936" w:type="dxa"/>
            <w:tcBorders>
              <w:top w:val="nil"/>
              <w:left w:val="nil"/>
              <w:bottom w:val="nil"/>
              <w:right w:val="nil"/>
            </w:tcBorders>
          </w:tcPr>
          <w:p w:rsidR="00905E80" w:rsidRPr="00447B17" w:rsidRDefault="00905E80" w:rsidP="00905E80">
            <w:pPr>
              <w:spacing w:after="100" w:afterAutospacing="1"/>
              <w:rPr>
                <w:sz w:val="28"/>
                <w:szCs w:val="28"/>
                <w:lang w:val="en-US"/>
              </w:rPr>
            </w:pPr>
            <w:r w:rsidRPr="00447B17">
              <w:rPr>
                <w:sz w:val="28"/>
                <w:szCs w:val="28"/>
                <w:lang w:val="en-US"/>
              </w:rPr>
              <w:t>Borax, acis f</w:t>
            </w:r>
          </w:p>
        </w:tc>
        <w:tc>
          <w:tcPr>
            <w:tcW w:w="5811" w:type="dxa"/>
            <w:gridSpan w:val="2"/>
            <w:tcBorders>
              <w:top w:val="nil"/>
              <w:left w:val="nil"/>
              <w:bottom w:val="nil"/>
              <w:right w:val="nil"/>
            </w:tcBorders>
          </w:tcPr>
          <w:p w:rsidR="00905E80" w:rsidRPr="00447B17" w:rsidRDefault="00905E80" w:rsidP="00905E80">
            <w:pPr>
              <w:spacing w:after="100" w:afterAutospacing="1"/>
              <w:rPr>
                <w:sz w:val="28"/>
                <w:szCs w:val="28"/>
                <w:lang w:val="en-US"/>
              </w:rPr>
            </w:pPr>
            <w:r w:rsidRPr="00447B17">
              <w:rPr>
                <w:sz w:val="28"/>
                <w:szCs w:val="28"/>
                <w:lang w:val="en-US"/>
              </w:rPr>
              <w:t>-</w:t>
            </w:r>
            <w:r>
              <w:rPr>
                <w:sz w:val="28"/>
                <w:szCs w:val="28"/>
              </w:rPr>
              <w:t xml:space="preserve"> </w:t>
            </w:r>
            <w:r w:rsidRPr="00447B17">
              <w:rPr>
                <w:sz w:val="28"/>
                <w:szCs w:val="28"/>
              </w:rPr>
              <w:t>бура (тетраборат натрия)</w:t>
            </w:r>
          </w:p>
        </w:tc>
      </w:tr>
      <w:tr w:rsidR="00905E80" w:rsidRPr="00447B17" w:rsidTr="0004360A">
        <w:trPr>
          <w:gridAfter w:val="1"/>
          <w:wAfter w:w="101" w:type="dxa"/>
        </w:trPr>
        <w:tc>
          <w:tcPr>
            <w:tcW w:w="3936" w:type="dxa"/>
            <w:tcBorders>
              <w:top w:val="nil"/>
              <w:left w:val="nil"/>
              <w:bottom w:val="nil"/>
              <w:right w:val="nil"/>
            </w:tcBorders>
          </w:tcPr>
          <w:p w:rsidR="00905E80" w:rsidRPr="00447B17" w:rsidRDefault="00905E80" w:rsidP="00905E80">
            <w:pPr>
              <w:spacing w:after="100" w:afterAutospacing="1"/>
              <w:rPr>
                <w:sz w:val="28"/>
                <w:szCs w:val="28"/>
                <w:lang w:val="en-US"/>
              </w:rPr>
            </w:pPr>
            <w:r w:rsidRPr="00447B17">
              <w:rPr>
                <w:sz w:val="28"/>
                <w:szCs w:val="28"/>
                <w:lang w:val="en-US"/>
              </w:rPr>
              <w:t>nux, nucis f</w:t>
            </w:r>
          </w:p>
        </w:tc>
        <w:tc>
          <w:tcPr>
            <w:tcW w:w="5811" w:type="dxa"/>
            <w:gridSpan w:val="2"/>
            <w:tcBorders>
              <w:top w:val="nil"/>
              <w:left w:val="nil"/>
              <w:bottom w:val="nil"/>
              <w:right w:val="nil"/>
            </w:tcBorders>
          </w:tcPr>
          <w:p w:rsidR="00905E80" w:rsidRPr="00447B17" w:rsidRDefault="00905E80" w:rsidP="00905E80">
            <w:pPr>
              <w:spacing w:after="100" w:afterAutospacing="1"/>
              <w:rPr>
                <w:sz w:val="28"/>
                <w:szCs w:val="28"/>
                <w:lang w:val="en-US"/>
              </w:rPr>
            </w:pPr>
            <w:r w:rsidRPr="00447B17">
              <w:rPr>
                <w:sz w:val="28"/>
                <w:szCs w:val="28"/>
                <w:lang w:val="en-US"/>
              </w:rPr>
              <w:t>-</w:t>
            </w:r>
            <w:r>
              <w:rPr>
                <w:sz w:val="28"/>
                <w:szCs w:val="28"/>
              </w:rPr>
              <w:t xml:space="preserve"> </w:t>
            </w:r>
            <w:r w:rsidRPr="00447B17">
              <w:rPr>
                <w:sz w:val="28"/>
                <w:szCs w:val="28"/>
              </w:rPr>
              <w:t>орех</w:t>
            </w:r>
          </w:p>
        </w:tc>
      </w:tr>
      <w:tr w:rsidR="00905E80" w:rsidRPr="00447B17" w:rsidTr="0004360A">
        <w:trPr>
          <w:gridAfter w:val="1"/>
          <w:wAfter w:w="101" w:type="dxa"/>
        </w:trPr>
        <w:tc>
          <w:tcPr>
            <w:tcW w:w="3936" w:type="dxa"/>
            <w:tcBorders>
              <w:top w:val="nil"/>
              <w:left w:val="nil"/>
              <w:bottom w:val="nil"/>
              <w:right w:val="nil"/>
            </w:tcBorders>
          </w:tcPr>
          <w:p w:rsidR="00905E80" w:rsidRPr="00447B17" w:rsidRDefault="00905E80" w:rsidP="00905E80">
            <w:pPr>
              <w:spacing w:after="100" w:afterAutospacing="1"/>
              <w:rPr>
                <w:sz w:val="28"/>
                <w:szCs w:val="28"/>
                <w:lang w:val="en-US"/>
              </w:rPr>
            </w:pPr>
            <w:r w:rsidRPr="00447B17">
              <w:rPr>
                <w:sz w:val="28"/>
                <w:szCs w:val="28"/>
                <w:lang w:val="en-US"/>
              </w:rPr>
              <w:t>Strychnos nux</w:t>
            </w:r>
            <w:r w:rsidRPr="00447B17">
              <w:rPr>
                <w:sz w:val="28"/>
                <w:szCs w:val="28"/>
              </w:rPr>
              <w:t>-</w:t>
            </w:r>
            <w:r w:rsidRPr="00447B17">
              <w:rPr>
                <w:sz w:val="28"/>
                <w:szCs w:val="28"/>
                <w:lang w:val="en-US"/>
              </w:rPr>
              <w:t>vomica</w:t>
            </w:r>
          </w:p>
        </w:tc>
        <w:tc>
          <w:tcPr>
            <w:tcW w:w="5811" w:type="dxa"/>
            <w:gridSpan w:val="2"/>
            <w:tcBorders>
              <w:top w:val="nil"/>
              <w:left w:val="nil"/>
              <w:bottom w:val="nil"/>
              <w:right w:val="nil"/>
            </w:tcBorders>
          </w:tcPr>
          <w:p w:rsidR="00905E80" w:rsidRPr="00447B17" w:rsidRDefault="00905E80" w:rsidP="00905E80">
            <w:pPr>
              <w:spacing w:after="100" w:afterAutospacing="1"/>
              <w:rPr>
                <w:sz w:val="28"/>
                <w:szCs w:val="28"/>
              </w:rPr>
            </w:pPr>
            <w:r w:rsidRPr="00447B17">
              <w:rPr>
                <w:sz w:val="28"/>
                <w:szCs w:val="28"/>
              </w:rPr>
              <w:t>-</w:t>
            </w:r>
            <w:r>
              <w:rPr>
                <w:sz w:val="28"/>
                <w:szCs w:val="28"/>
              </w:rPr>
              <w:t xml:space="preserve"> </w:t>
            </w:r>
            <w:r w:rsidRPr="00447B17">
              <w:rPr>
                <w:sz w:val="28"/>
                <w:szCs w:val="28"/>
              </w:rPr>
              <w:t>чилибуха /полное бот. наименование/</w:t>
            </w:r>
          </w:p>
        </w:tc>
      </w:tr>
      <w:tr w:rsidR="00905E80" w:rsidRPr="00447B17" w:rsidTr="0004360A">
        <w:trPr>
          <w:gridAfter w:val="1"/>
          <w:wAfter w:w="101" w:type="dxa"/>
        </w:trPr>
        <w:tc>
          <w:tcPr>
            <w:tcW w:w="3936" w:type="dxa"/>
            <w:tcBorders>
              <w:top w:val="nil"/>
              <w:left w:val="nil"/>
              <w:bottom w:val="nil"/>
              <w:right w:val="nil"/>
            </w:tcBorders>
          </w:tcPr>
          <w:p w:rsidR="00905E80" w:rsidRPr="00447B17" w:rsidRDefault="00905E80" w:rsidP="00905E80">
            <w:pPr>
              <w:spacing w:after="100" w:afterAutospacing="1"/>
              <w:rPr>
                <w:sz w:val="28"/>
                <w:szCs w:val="28"/>
                <w:lang w:val="en-US"/>
              </w:rPr>
            </w:pPr>
            <w:r w:rsidRPr="00447B17">
              <w:rPr>
                <w:sz w:val="28"/>
                <w:szCs w:val="28"/>
                <w:lang w:val="en-US"/>
              </w:rPr>
              <w:t>Nux (nucis) vomica (ae) f</w:t>
            </w:r>
          </w:p>
        </w:tc>
        <w:tc>
          <w:tcPr>
            <w:tcW w:w="5811" w:type="dxa"/>
            <w:gridSpan w:val="2"/>
            <w:tcBorders>
              <w:top w:val="nil"/>
              <w:left w:val="nil"/>
              <w:bottom w:val="nil"/>
              <w:right w:val="nil"/>
            </w:tcBorders>
          </w:tcPr>
          <w:p w:rsidR="00905E80" w:rsidRPr="00447B17" w:rsidRDefault="00905E80" w:rsidP="00905E80">
            <w:pPr>
              <w:spacing w:after="100" w:afterAutospacing="1"/>
              <w:rPr>
                <w:sz w:val="28"/>
                <w:szCs w:val="28"/>
              </w:rPr>
            </w:pPr>
            <w:r w:rsidRPr="00447B17">
              <w:rPr>
                <w:sz w:val="28"/>
                <w:szCs w:val="28"/>
              </w:rPr>
              <w:t>-</w:t>
            </w:r>
            <w:r>
              <w:rPr>
                <w:sz w:val="28"/>
                <w:szCs w:val="28"/>
              </w:rPr>
              <w:t xml:space="preserve"> </w:t>
            </w:r>
            <w:r w:rsidRPr="00447B17">
              <w:rPr>
                <w:sz w:val="28"/>
                <w:szCs w:val="28"/>
              </w:rPr>
              <w:t>рвотный орех</w:t>
            </w:r>
          </w:p>
        </w:tc>
      </w:tr>
      <w:tr w:rsidR="00905E80" w:rsidRPr="00447B17" w:rsidTr="0004360A">
        <w:trPr>
          <w:gridAfter w:val="1"/>
          <w:wAfter w:w="101" w:type="dxa"/>
        </w:trPr>
        <w:tc>
          <w:tcPr>
            <w:tcW w:w="3936" w:type="dxa"/>
            <w:tcBorders>
              <w:top w:val="nil"/>
              <w:left w:val="nil"/>
              <w:bottom w:val="nil"/>
              <w:right w:val="nil"/>
            </w:tcBorders>
          </w:tcPr>
          <w:p w:rsidR="00905E80" w:rsidRPr="00447B17" w:rsidRDefault="00905E80" w:rsidP="00905E80">
            <w:pPr>
              <w:spacing w:after="100" w:afterAutospacing="1"/>
              <w:rPr>
                <w:sz w:val="28"/>
                <w:szCs w:val="28"/>
                <w:lang w:val="en-US"/>
              </w:rPr>
            </w:pPr>
            <w:r w:rsidRPr="00447B17">
              <w:rPr>
                <w:sz w:val="28"/>
                <w:szCs w:val="28"/>
                <w:lang w:val="en-US"/>
              </w:rPr>
              <w:t>radix, icis f</w:t>
            </w:r>
          </w:p>
        </w:tc>
        <w:tc>
          <w:tcPr>
            <w:tcW w:w="5811" w:type="dxa"/>
            <w:gridSpan w:val="2"/>
            <w:tcBorders>
              <w:top w:val="nil"/>
              <w:left w:val="nil"/>
              <w:bottom w:val="nil"/>
              <w:right w:val="nil"/>
            </w:tcBorders>
          </w:tcPr>
          <w:p w:rsidR="00905E80" w:rsidRPr="00447B17" w:rsidRDefault="00905E80" w:rsidP="00905E80">
            <w:pPr>
              <w:spacing w:after="100" w:afterAutospacing="1"/>
              <w:rPr>
                <w:sz w:val="28"/>
                <w:szCs w:val="28"/>
                <w:lang w:val="en-US"/>
              </w:rPr>
            </w:pPr>
            <w:r w:rsidRPr="00447B17">
              <w:rPr>
                <w:sz w:val="28"/>
                <w:szCs w:val="28"/>
                <w:lang w:val="en-US"/>
              </w:rPr>
              <w:t>-</w:t>
            </w:r>
            <w:r>
              <w:rPr>
                <w:sz w:val="28"/>
                <w:szCs w:val="28"/>
              </w:rPr>
              <w:t xml:space="preserve"> </w:t>
            </w:r>
            <w:r w:rsidRPr="00447B17">
              <w:rPr>
                <w:sz w:val="28"/>
                <w:szCs w:val="28"/>
              </w:rPr>
              <w:t>корень</w:t>
            </w:r>
          </w:p>
        </w:tc>
      </w:tr>
      <w:tr w:rsidR="00905E80" w:rsidRPr="00447B17" w:rsidTr="0004360A">
        <w:trPr>
          <w:gridAfter w:val="1"/>
          <w:wAfter w:w="101" w:type="dxa"/>
        </w:trPr>
        <w:tc>
          <w:tcPr>
            <w:tcW w:w="3936" w:type="dxa"/>
            <w:tcBorders>
              <w:top w:val="nil"/>
              <w:left w:val="nil"/>
              <w:bottom w:val="nil"/>
              <w:right w:val="nil"/>
            </w:tcBorders>
          </w:tcPr>
          <w:p w:rsidR="00905E80" w:rsidRPr="00447B17" w:rsidRDefault="00905E80" w:rsidP="00905E80">
            <w:pPr>
              <w:spacing w:after="100" w:afterAutospacing="1"/>
              <w:rPr>
                <w:sz w:val="28"/>
                <w:szCs w:val="28"/>
                <w:lang w:val="en-US"/>
              </w:rPr>
            </w:pPr>
            <w:r w:rsidRPr="00447B17">
              <w:rPr>
                <w:sz w:val="28"/>
                <w:szCs w:val="28"/>
                <w:lang w:val="en-US"/>
              </w:rPr>
              <w:t>Filix, icis f</w:t>
            </w:r>
          </w:p>
        </w:tc>
        <w:tc>
          <w:tcPr>
            <w:tcW w:w="5811" w:type="dxa"/>
            <w:gridSpan w:val="2"/>
            <w:tcBorders>
              <w:top w:val="nil"/>
              <w:left w:val="nil"/>
              <w:bottom w:val="nil"/>
              <w:right w:val="nil"/>
            </w:tcBorders>
          </w:tcPr>
          <w:p w:rsidR="00905E80" w:rsidRPr="00447B17" w:rsidRDefault="00905E80" w:rsidP="00905E80">
            <w:pPr>
              <w:spacing w:after="100" w:afterAutospacing="1"/>
              <w:rPr>
                <w:sz w:val="28"/>
                <w:szCs w:val="28"/>
                <w:lang w:val="en-US"/>
              </w:rPr>
            </w:pPr>
            <w:r w:rsidRPr="00447B17">
              <w:rPr>
                <w:sz w:val="28"/>
                <w:szCs w:val="28"/>
                <w:lang w:val="en-US"/>
              </w:rPr>
              <w:t>-</w:t>
            </w:r>
            <w:r>
              <w:rPr>
                <w:sz w:val="28"/>
                <w:szCs w:val="28"/>
              </w:rPr>
              <w:t xml:space="preserve"> </w:t>
            </w:r>
            <w:r w:rsidRPr="00447B17">
              <w:rPr>
                <w:sz w:val="28"/>
                <w:szCs w:val="28"/>
              </w:rPr>
              <w:t>папоротник</w:t>
            </w:r>
          </w:p>
        </w:tc>
      </w:tr>
      <w:tr w:rsidR="00905E80" w:rsidRPr="00447B17" w:rsidTr="0004360A">
        <w:trPr>
          <w:gridAfter w:val="1"/>
          <w:wAfter w:w="101" w:type="dxa"/>
        </w:trPr>
        <w:tc>
          <w:tcPr>
            <w:tcW w:w="3936" w:type="dxa"/>
            <w:tcBorders>
              <w:top w:val="nil"/>
              <w:left w:val="nil"/>
              <w:bottom w:val="nil"/>
              <w:right w:val="nil"/>
            </w:tcBorders>
          </w:tcPr>
          <w:p w:rsidR="00905E80" w:rsidRPr="00447B17" w:rsidRDefault="00905E80" w:rsidP="00905E80">
            <w:pPr>
              <w:spacing w:after="100" w:afterAutospacing="1"/>
              <w:rPr>
                <w:sz w:val="28"/>
                <w:szCs w:val="28"/>
                <w:lang w:val="en-US"/>
              </w:rPr>
            </w:pPr>
            <w:r w:rsidRPr="00447B17">
              <w:rPr>
                <w:sz w:val="28"/>
                <w:szCs w:val="28"/>
                <w:lang w:val="en-US"/>
              </w:rPr>
              <w:t>Filix (icis) mas (maris)</w:t>
            </w:r>
          </w:p>
        </w:tc>
        <w:tc>
          <w:tcPr>
            <w:tcW w:w="5811" w:type="dxa"/>
            <w:gridSpan w:val="2"/>
            <w:tcBorders>
              <w:top w:val="nil"/>
              <w:left w:val="nil"/>
              <w:bottom w:val="nil"/>
              <w:right w:val="nil"/>
            </w:tcBorders>
          </w:tcPr>
          <w:p w:rsidR="00905E80" w:rsidRPr="00447B17" w:rsidRDefault="00905E80" w:rsidP="00905E80">
            <w:pPr>
              <w:spacing w:after="100" w:afterAutospacing="1"/>
              <w:rPr>
                <w:sz w:val="28"/>
                <w:szCs w:val="28"/>
              </w:rPr>
            </w:pPr>
            <w:r w:rsidRPr="00447B17">
              <w:rPr>
                <w:sz w:val="28"/>
                <w:szCs w:val="28"/>
              </w:rPr>
              <w:t>-</w:t>
            </w:r>
            <w:r>
              <w:rPr>
                <w:sz w:val="28"/>
                <w:szCs w:val="28"/>
              </w:rPr>
              <w:t xml:space="preserve"> </w:t>
            </w:r>
            <w:r w:rsidRPr="00447B17">
              <w:rPr>
                <w:sz w:val="28"/>
                <w:szCs w:val="28"/>
              </w:rPr>
              <w:t>мужской папоротник</w:t>
            </w:r>
          </w:p>
        </w:tc>
      </w:tr>
      <w:tr w:rsidR="00905E80" w:rsidRPr="00447B17" w:rsidTr="0004360A">
        <w:trPr>
          <w:gridAfter w:val="1"/>
          <w:wAfter w:w="101" w:type="dxa"/>
        </w:trPr>
        <w:tc>
          <w:tcPr>
            <w:tcW w:w="3936" w:type="dxa"/>
            <w:tcBorders>
              <w:top w:val="nil"/>
              <w:left w:val="nil"/>
              <w:bottom w:val="nil"/>
              <w:right w:val="nil"/>
            </w:tcBorders>
          </w:tcPr>
          <w:p w:rsidR="00905E80" w:rsidRPr="00447B17" w:rsidRDefault="00905E80" w:rsidP="00905E80">
            <w:pPr>
              <w:spacing w:after="100" w:afterAutospacing="1"/>
              <w:rPr>
                <w:sz w:val="28"/>
                <w:szCs w:val="28"/>
                <w:lang w:val="en-US"/>
              </w:rPr>
            </w:pPr>
            <w:r w:rsidRPr="00447B17">
              <w:rPr>
                <w:sz w:val="28"/>
                <w:szCs w:val="28"/>
                <w:lang w:val="en-US"/>
              </w:rPr>
              <w:t>pix, icis f</w:t>
            </w:r>
          </w:p>
        </w:tc>
        <w:tc>
          <w:tcPr>
            <w:tcW w:w="5811" w:type="dxa"/>
            <w:gridSpan w:val="2"/>
            <w:tcBorders>
              <w:top w:val="nil"/>
              <w:left w:val="nil"/>
              <w:bottom w:val="nil"/>
              <w:right w:val="nil"/>
            </w:tcBorders>
          </w:tcPr>
          <w:p w:rsidR="00905E80" w:rsidRPr="00447B17" w:rsidRDefault="00905E80" w:rsidP="00905E80">
            <w:pPr>
              <w:spacing w:after="100" w:afterAutospacing="1"/>
              <w:rPr>
                <w:sz w:val="28"/>
                <w:szCs w:val="28"/>
                <w:lang w:val="en-US"/>
              </w:rPr>
            </w:pPr>
            <w:r w:rsidRPr="00447B17">
              <w:rPr>
                <w:sz w:val="28"/>
                <w:szCs w:val="28"/>
                <w:lang w:val="en-US"/>
              </w:rPr>
              <w:t>-</w:t>
            </w:r>
            <w:r>
              <w:rPr>
                <w:sz w:val="28"/>
                <w:szCs w:val="28"/>
              </w:rPr>
              <w:t xml:space="preserve"> </w:t>
            </w:r>
            <w:r w:rsidRPr="00447B17">
              <w:rPr>
                <w:sz w:val="28"/>
                <w:szCs w:val="28"/>
              </w:rPr>
              <w:t>смола</w:t>
            </w:r>
          </w:p>
        </w:tc>
      </w:tr>
      <w:tr w:rsidR="00905E80" w:rsidRPr="00447B17" w:rsidTr="0004360A">
        <w:trPr>
          <w:gridAfter w:val="1"/>
          <w:wAfter w:w="101" w:type="dxa"/>
        </w:trPr>
        <w:tc>
          <w:tcPr>
            <w:tcW w:w="3936" w:type="dxa"/>
            <w:tcBorders>
              <w:top w:val="nil"/>
              <w:left w:val="nil"/>
              <w:bottom w:val="nil"/>
              <w:right w:val="nil"/>
            </w:tcBorders>
          </w:tcPr>
          <w:p w:rsidR="00905E80" w:rsidRPr="00447B17" w:rsidRDefault="00905E80" w:rsidP="00905E80">
            <w:pPr>
              <w:spacing w:after="100" w:afterAutospacing="1"/>
              <w:rPr>
                <w:sz w:val="28"/>
                <w:szCs w:val="28"/>
                <w:lang w:val="en-US"/>
              </w:rPr>
            </w:pPr>
            <w:r w:rsidRPr="00447B17">
              <w:rPr>
                <w:sz w:val="28"/>
                <w:szCs w:val="28"/>
                <w:lang w:val="en-US"/>
              </w:rPr>
              <w:t>Pix (picis) liquida</w:t>
            </w:r>
            <w:r>
              <w:rPr>
                <w:sz w:val="28"/>
                <w:szCs w:val="28"/>
              </w:rPr>
              <w:t xml:space="preserve"> </w:t>
            </w:r>
            <w:r w:rsidRPr="00447B17">
              <w:rPr>
                <w:sz w:val="28"/>
                <w:szCs w:val="28"/>
                <w:lang w:val="en-US"/>
              </w:rPr>
              <w:t>(ae)</w:t>
            </w:r>
          </w:p>
        </w:tc>
        <w:tc>
          <w:tcPr>
            <w:tcW w:w="5811" w:type="dxa"/>
            <w:gridSpan w:val="2"/>
            <w:tcBorders>
              <w:top w:val="nil"/>
              <w:left w:val="nil"/>
              <w:bottom w:val="nil"/>
              <w:right w:val="nil"/>
            </w:tcBorders>
          </w:tcPr>
          <w:p w:rsidR="00905E80" w:rsidRPr="00447B17" w:rsidRDefault="00905E80" w:rsidP="00905E80">
            <w:pPr>
              <w:spacing w:after="100" w:afterAutospacing="1"/>
              <w:rPr>
                <w:sz w:val="28"/>
                <w:szCs w:val="28"/>
                <w:lang w:val="en-US"/>
              </w:rPr>
            </w:pPr>
            <w:r w:rsidRPr="00447B17">
              <w:rPr>
                <w:sz w:val="28"/>
                <w:szCs w:val="28"/>
                <w:lang w:val="en-US"/>
              </w:rPr>
              <w:t>-</w:t>
            </w:r>
            <w:r>
              <w:rPr>
                <w:sz w:val="28"/>
                <w:szCs w:val="28"/>
              </w:rPr>
              <w:t xml:space="preserve"> </w:t>
            </w:r>
            <w:r w:rsidRPr="00447B17">
              <w:rPr>
                <w:sz w:val="28"/>
                <w:szCs w:val="28"/>
              </w:rPr>
              <w:t>деготь</w:t>
            </w:r>
          </w:p>
        </w:tc>
      </w:tr>
      <w:tr w:rsidR="00905E80" w:rsidRPr="00447B17" w:rsidTr="0004360A">
        <w:trPr>
          <w:gridAfter w:val="1"/>
          <w:wAfter w:w="101" w:type="dxa"/>
        </w:trPr>
        <w:tc>
          <w:tcPr>
            <w:tcW w:w="3936" w:type="dxa"/>
            <w:tcBorders>
              <w:top w:val="nil"/>
              <w:left w:val="nil"/>
              <w:bottom w:val="nil"/>
              <w:right w:val="nil"/>
            </w:tcBorders>
          </w:tcPr>
          <w:p w:rsidR="00905E80" w:rsidRPr="00447B17" w:rsidRDefault="00905E80" w:rsidP="00905E80">
            <w:pPr>
              <w:spacing w:after="100" w:afterAutospacing="1"/>
              <w:rPr>
                <w:sz w:val="28"/>
                <w:szCs w:val="28"/>
                <w:lang w:val="en-US"/>
              </w:rPr>
            </w:pPr>
            <w:r w:rsidRPr="00447B17">
              <w:rPr>
                <w:sz w:val="28"/>
                <w:szCs w:val="28"/>
                <w:lang w:val="en-US"/>
              </w:rPr>
              <w:t>hirudo, inis f</w:t>
            </w:r>
          </w:p>
        </w:tc>
        <w:tc>
          <w:tcPr>
            <w:tcW w:w="5811" w:type="dxa"/>
            <w:gridSpan w:val="2"/>
            <w:tcBorders>
              <w:top w:val="nil"/>
              <w:left w:val="nil"/>
              <w:bottom w:val="nil"/>
              <w:right w:val="nil"/>
            </w:tcBorders>
          </w:tcPr>
          <w:p w:rsidR="00905E80" w:rsidRPr="00447B17" w:rsidRDefault="00905E80" w:rsidP="00905E80">
            <w:pPr>
              <w:spacing w:after="100" w:afterAutospacing="1"/>
              <w:rPr>
                <w:sz w:val="28"/>
                <w:szCs w:val="28"/>
                <w:lang w:val="en-US"/>
              </w:rPr>
            </w:pPr>
            <w:r w:rsidRPr="00447B17">
              <w:rPr>
                <w:sz w:val="28"/>
                <w:szCs w:val="28"/>
                <w:lang w:val="en-US"/>
              </w:rPr>
              <w:t>-</w:t>
            </w:r>
            <w:r>
              <w:rPr>
                <w:sz w:val="28"/>
                <w:szCs w:val="28"/>
              </w:rPr>
              <w:t xml:space="preserve"> </w:t>
            </w:r>
            <w:r w:rsidRPr="00447B17">
              <w:rPr>
                <w:sz w:val="28"/>
                <w:szCs w:val="28"/>
              </w:rPr>
              <w:t>пиявка</w:t>
            </w:r>
          </w:p>
        </w:tc>
      </w:tr>
      <w:tr w:rsidR="00905E80" w:rsidRPr="00447B17" w:rsidTr="0004360A">
        <w:trPr>
          <w:gridAfter w:val="1"/>
          <w:wAfter w:w="101" w:type="dxa"/>
        </w:trPr>
        <w:tc>
          <w:tcPr>
            <w:tcW w:w="3936" w:type="dxa"/>
            <w:tcBorders>
              <w:top w:val="nil"/>
              <w:left w:val="nil"/>
              <w:bottom w:val="nil"/>
              <w:right w:val="nil"/>
            </w:tcBorders>
          </w:tcPr>
          <w:p w:rsidR="00905E80" w:rsidRPr="00447B17" w:rsidRDefault="00905E80" w:rsidP="00905E80">
            <w:pPr>
              <w:spacing w:after="100" w:afterAutospacing="1"/>
              <w:rPr>
                <w:sz w:val="28"/>
                <w:szCs w:val="28"/>
                <w:lang w:val="en-US"/>
              </w:rPr>
            </w:pPr>
            <w:r w:rsidRPr="00447B17">
              <w:rPr>
                <w:sz w:val="28"/>
                <w:szCs w:val="28"/>
                <w:lang w:val="en-US"/>
              </w:rPr>
              <w:t>Plantago, inis f</w:t>
            </w:r>
          </w:p>
        </w:tc>
        <w:tc>
          <w:tcPr>
            <w:tcW w:w="5811" w:type="dxa"/>
            <w:gridSpan w:val="2"/>
            <w:tcBorders>
              <w:top w:val="nil"/>
              <w:left w:val="nil"/>
              <w:bottom w:val="nil"/>
              <w:right w:val="nil"/>
            </w:tcBorders>
          </w:tcPr>
          <w:p w:rsidR="00905E80" w:rsidRPr="00447B17" w:rsidRDefault="00905E80" w:rsidP="00905E80">
            <w:pPr>
              <w:spacing w:after="100" w:afterAutospacing="1"/>
              <w:rPr>
                <w:sz w:val="28"/>
                <w:szCs w:val="28"/>
              </w:rPr>
            </w:pPr>
            <w:r w:rsidRPr="00447B17">
              <w:rPr>
                <w:sz w:val="28"/>
                <w:szCs w:val="28"/>
              </w:rPr>
              <w:t>-</w:t>
            </w:r>
            <w:r>
              <w:rPr>
                <w:sz w:val="28"/>
                <w:szCs w:val="28"/>
              </w:rPr>
              <w:t xml:space="preserve"> </w:t>
            </w:r>
            <w:r w:rsidRPr="00447B17">
              <w:rPr>
                <w:sz w:val="28"/>
                <w:szCs w:val="28"/>
              </w:rPr>
              <w:t>подорожник</w:t>
            </w:r>
          </w:p>
        </w:tc>
      </w:tr>
      <w:tr w:rsidR="00905E80" w:rsidRPr="00447B17" w:rsidTr="0004360A">
        <w:trPr>
          <w:gridAfter w:val="1"/>
          <w:wAfter w:w="101" w:type="dxa"/>
        </w:trPr>
        <w:tc>
          <w:tcPr>
            <w:tcW w:w="3936" w:type="dxa"/>
            <w:tcBorders>
              <w:top w:val="nil"/>
              <w:left w:val="nil"/>
              <w:bottom w:val="nil"/>
              <w:right w:val="nil"/>
            </w:tcBorders>
          </w:tcPr>
          <w:p w:rsidR="00905E80" w:rsidRPr="00447B17" w:rsidRDefault="00905E80" w:rsidP="00905E80">
            <w:pPr>
              <w:spacing w:after="100" w:afterAutospacing="1"/>
              <w:rPr>
                <w:sz w:val="28"/>
                <w:szCs w:val="28"/>
                <w:lang w:val="en-US"/>
              </w:rPr>
            </w:pPr>
            <w:r w:rsidRPr="00447B17">
              <w:rPr>
                <w:sz w:val="28"/>
                <w:szCs w:val="28"/>
                <w:lang w:val="en-US"/>
              </w:rPr>
              <w:t>solutio, onis f</w:t>
            </w:r>
          </w:p>
        </w:tc>
        <w:tc>
          <w:tcPr>
            <w:tcW w:w="5811" w:type="dxa"/>
            <w:gridSpan w:val="2"/>
            <w:tcBorders>
              <w:top w:val="nil"/>
              <w:left w:val="nil"/>
              <w:bottom w:val="nil"/>
              <w:right w:val="nil"/>
            </w:tcBorders>
          </w:tcPr>
          <w:p w:rsidR="00905E80" w:rsidRPr="00447B17" w:rsidRDefault="00905E80" w:rsidP="00905E80">
            <w:pPr>
              <w:spacing w:after="100" w:afterAutospacing="1"/>
              <w:rPr>
                <w:sz w:val="28"/>
                <w:szCs w:val="28"/>
              </w:rPr>
            </w:pPr>
            <w:r w:rsidRPr="00447B17">
              <w:rPr>
                <w:sz w:val="28"/>
                <w:szCs w:val="28"/>
              </w:rPr>
              <w:t>-</w:t>
            </w:r>
            <w:r>
              <w:rPr>
                <w:sz w:val="28"/>
                <w:szCs w:val="28"/>
              </w:rPr>
              <w:t xml:space="preserve"> </w:t>
            </w:r>
            <w:r w:rsidRPr="00447B17">
              <w:rPr>
                <w:sz w:val="28"/>
                <w:szCs w:val="28"/>
              </w:rPr>
              <w:t>раствор</w:t>
            </w:r>
          </w:p>
        </w:tc>
      </w:tr>
      <w:tr w:rsidR="00905E80" w:rsidRPr="00447B17" w:rsidTr="0004360A">
        <w:trPr>
          <w:gridAfter w:val="1"/>
          <w:wAfter w:w="101" w:type="dxa"/>
        </w:trPr>
        <w:tc>
          <w:tcPr>
            <w:tcW w:w="3936" w:type="dxa"/>
            <w:tcBorders>
              <w:top w:val="nil"/>
              <w:left w:val="nil"/>
              <w:bottom w:val="nil"/>
              <w:right w:val="nil"/>
            </w:tcBorders>
          </w:tcPr>
          <w:p w:rsidR="00905E80" w:rsidRPr="00447B17" w:rsidRDefault="00905E80" w:rsidP="00905E80">
            <w:pPr>
              <w:spacing w:after="100" w:afterAutospacing="1"/>
              <w:rPr>
                <w:sz w:val="28"/>
                <w:szCs w:val="28"/>
                <w:lang w:val="en-US"/>
              </w:rPr>
            </w:pPr>
            <w:r w:rsidRPr="00447B17">
              <w:rPr>
                <w:sz w:val="28"/>
                <w:szCs w:val="28"/>
                <w:lang w:val="en-US"/>
              </w:rPr>
              <w:t>injectio, onis f</w:t>
            </w:r>
          </w:p>
        </w:tc>
        <w:tc>
          <w:tcPr>
            <w:tcW w:w="5811" w:type="dxa"/>
            <w:gridSpan w:val="2"/>
            <w:tcBorders>
              <w:top w:val="nil"/>
              <w:left w:val="nil"/>
              <w:bottom w:val="nil"/>
              <w:right w:val="nil"/>
            </w:tcBorders>
          </w:tcPr>
          <w:p w:rsidR="00905E80" w:rsidRPr="00447B17" w:rsidRDefault="00905E80" w:rsidP="00905E80">
            <w:pPr>
              <w:spacing w:after="100" w:afterAutospacing="1"/>
              <w:rPr>
                <w:sz w:val="28"/>
                <w:szCs w:val="28"/>
                <w:lang w:val="en-US"/>
              </w:rPr>
            </w:pPr>
            <w:r w:rsidRPr="00447B17">
              <w:rPr>
                <w:sz w:val="28"/>
                <w:szCs w:val="28"/>
                <w:lang w:val="en-US"/>
              </w:rPr>
              <w:t>-</w:t>
            </w:r>
            <w:r>
              <w:rPr>
                <w:sz w:val="28"/>
                <w:szCs w:val="28"/>
              </w:rPr>
              <w:t xml:space="preserve"> </w:t>
            </w:r>
            <w:r w:rsidRPr="00447B17">
              <w:rPr>
                <w:sz w:val="28"/>
                <w:szCs w:val="28"/>
              </w:rPr>
              <w:t>инъекция</w:t>
            </w:r>
          </w:p>
        </w:tc>
      </w:tr>
      <w:tr w:rsidR="00905E80" w:rsidRPr="00447B17" w:rsidTr="0004360A">
        <w:trPr>
          <w:gridAfter w:val="1"/>
          <w:wAfter w:w="101" w:type="dxa"/>
        </w:trPr>
        <w:tc>
          <w:tcPr>
            <w:tcW w:w="3936" w:type="dxa"/>
            <w:tcBorders>
              <w:top w:val="nil"/>
              <w:left w:val="nil"/>
              <w:bottom w:val="nil"/>
              <w:right w:val="nil"/>
            </w:tcBorders>
          </w:tcPr>
          <w:p w:rsidR="00905E80" w:rsidRPr="00447B17" w:rsidRDefault="00905E80" w:rsidP="00905E80">
            <w:pPr>
              <w:spacing w:after="100" w:afterAutospacing="1"/>
              <w:rPr>
                <w:sz w:val="28"/>
                <w:szCs w:val="28"/>
                <w:lang w:val="en-US"/>
              </w:rPr>
            </w:pPr>
            <w:r w:rsidRPr="00447B17">
              <w:rPr>
                <w:sz w:val="28"/>
                <w:szCs w:val="28"/>
                <w:lang w:val="en-US"/>
              </w:rPr>
              <w:t xml:space="preserve">Sinapis, is, f                                    </w:t>
            </w:r>
          </w:p>
        </w:tc>
        <w:tc>
          <w:tcPr>
            <w:tcW w:w="5811" w:type="dxa"/>
            <w:gridSpan w:val="2"/>
            <w:tcBorders>
              <w:top w:val="nil"/>
              <w:left w:val="nil"/>
              <w:bottom w:val="nil"/>
              <w:right w:val="nil"/>
            </w:tcBorders>
          </w:tcPr>
          <w:p w:rsidR="00905E80" w:rsidRPr="00447B17" w:rsidRDefault="00905E80" w:rsidP="00905E80">
            <w:pPr>
              <w:pStyle w:val="31"/>
              <w:keepNext w:val="0"/>
              <w:autoSpaceDE/>
              <w:autoSpaceDN/>
              <w:spacing w:after="100" w:afterAutospacing="1"/>
              <w:rPr>
                <w:caps w:val="0"/>
                <w:lang w:val="ru-RU"/>
              </w:rPr>
            </w:pPr>
            <w:r>
              <w:rPr>
                <w:caps w:val="0"/>
                <w:lang w:val="ru-RU"/>
              </w:rPr>
              <w:t xml:space="preserve">- </w:t>
            </w:r>
            <w:r w:rsidRPr="00447B17">
              <w:rPr>
                <w:caps w:val="0"/>
                <w:lang w:val="ru-RU"/>
              </w:rPr>
              <w:t>горчица</w:t>
            </w:r>
          </w:p>
        </w:tc>
      </w:tr>
      <w:tr w:rsidR="00905E80" w:rsidRPr="00447B17" w:rsidTr="0004360A">
        <w:trPr>
          <w:gridAfter w:val="1"/>
          <w:wAfter w:w="101" w:type="dxa"/>
        </w:trPr>
        <w:tc>
          <w:tcPr>
            <w:tcW w:w="3936" w:type="dxa"/>
            <w:tcBorders>
              <w:top w:val="nil"/>
              <w:left w:val="nil"/>
              <w:bottom w:val="nil"/>
              <w:right w:val="nil"/>
            </w:tcBorders>
          </w:tcPr>
          <w:p w:rsidR="00905E80" w:rsidRPr="00447B17" w:rsidRDefault="00905E80" w:rsidP="00905E80">
            <w:pPr>
              <w:spacing w:after="100" w:afterAutospacing="1"/>
              <w:rPr>
                <w:sz w:val="28"/>
                <w:szCs w:val="28"/>
                <w:lang w:val="en-US"/>
              </w:rPr>
            </w:pPr>
            <w:r w:rsidRPr="00447B17">
              <w:rPr>
                <w:sz w:val="28"/>
                <w:szCs w:val="28"/>
                <w:lang w:val="en-US"/>
              </w:rPr>
              <w:t>suspensio, onis, f</w:t>
            </w:r>
          </w:p>
        </w:tc>
        <w:tc>
          <w:tcPr>
            <w:tcW w:w="5811" w:type="dxa"/>
            <w:gridSpan w:val="2"/>
            <w:tcBorders>
              <w:top w:val="nil"/>
              <w:left w:val="nil"/>
              <w:bottom w:val="nil"/>
              <w:right w:val="nil"/>
            </w:tcBorders>
          </w:tcPr>
          <w:p w:rsidR="00905E80" w:rsidRPr="00447B17" w:rsidRDefault="00905E80" w:rsidP="00905E80">
            <w:pPr>
              <w:spacing w:after="100" w:afterAutospacing="1"/>
              <w:rPr>
                <w:sz w:val="28"/>
                <w:szCs w:val="28"/>
                <w:lang w:val="en-US"/>
              </w:rPr>
            </w:pPr>
            <w:r w:rsidRPr="00447B17">
              <w:rPr>
                <w:sz w:val="28"/>
                <w:szCs w:val="28"/>
                <w:lang w:val="en-US"/>
              </w:rPr>
              <w:t xml:space="preserve">- </w:t>
            </w:r>
            <w:r w:rsidRPr="00447B17">
              <w:rPr>
                <w:sz w:val="28"/>
                <w:szCs w:val="28"/>
              </w:rPr>
              <w:t>суспензия</w:t>
            </w:r>
          </w:p>
        </w:tc>
      </w:tr>
      <w:tr w:rsidR="00905E80" w:rsidRPr="00447B17" w:rsidTr="0004360A">
        <w:trPr>
          <w:gridAfter w:val="1"/>
          <w:wAfter w:w="101" w:type="dxa"/>
        </w:trPr>
        <w:tc>
          <w:tcPr>
            <w:tcW w:w="3936" w:type="dxa"/>
            <w:tcBorders>
              <w:top w:val="nil"/>
              <w:left w:val="nil"/>
              <w:bottom w:val="nil"/>
              <w:right w:val="nil"/>
            </w:tcBorders>
          </w:tcPr>
          <w:p w:rsidR="00905E80" w:rsidRPr="00447B17" w:rsidRDefault="00905E80" w:rsidP="00905E80">
            <w:pPr>
              <w:rPr>
                <w:sz w:val="28"/>
                <w:szCs w:val="28"/>
                <w:lang w:val="en-US"/>
              </w:rPr>
            </w:pPr>
            <w:r w:rsidRPr="00447B17">
              <w:rPr>
                <w:sz w:val="28"/>
                <w:szCs w:val="28"/>
                <w:lang w:val="en-US"/>
              </w:rPr>
              <w:t>aspersio, onis, f</w:t>
            </w:r>
          </w:p>
          <w:p w:rsidR="00905E80" w:rsidRPr="00447B17" w:rsidRDefault="00905E80" w:rsidP="00905E80">
            <w:pPr>
              <w:rPr>
                <w:sz w:val="28"/>
                <w:szCs w:val="28"/>
                <w:lang w:val="en-US"/>
              </w:rPr>
            </w:pPr>
            <w:r w:rsidRPr="00447B17">
              <w:rPr>
                <w:sz w:val="28"/>
                <w:szCs w:val="28"/>
                <w:lang w:val="en-US"/>
              </w:rPr>
              <w:t>mucilago, inis f</w:t>
            </w:r>
          </w:p>
        </w:tc>
        <w:tc>
          <w:tcPr>
            <w:tcW w:w="5811" w:type="dxa"/>
            <w:gridSpan w:val="2"/>
            <w:tcBorders>
              <w:top w:val="nil"/>
              <w:left w:val="nil"/>
              <w:bottom w:val="nil"/>
              <w:right w:val="nil"/>
            </w:tcBorders>
          </w:tcPr>
          <w:p w:rsidR="00905E80" w:rsidRPr="00447B17" w:rsidRDefault="00905E80" w:rsidP="00905E80">
            <w:pPr>
              <w:rPr>
                <w:sz w:val="28"/>
                <w:szCs w:val="28"/>
                <w:lang w:val="en-US"/>
              </w:rPr>
            </w:pPr>
            <w:r w:rsidRPr="00447B17">
              <w:rPr>
                <w:sz w:val="28"/>
                <w:szCs w:val="28"/>
                <w:lang w:val="en-US"/>
              </w:rPr>
              <w:t xml:space="preserve">- </w:t>
            </w:r>
            <w:r w:rsidRPr="00447B17">
              <w:rPr>
                <w:sz w:val="28"/>
                <w:szCs w:val="28"/>
              </w:rPr>
              <w:t>присыпка</w:t>
            </w:r>
          </w:p>
          <w:p w:rsidR="00905E80" w:rsidRPr="00447B17" w:rsidRDefault="00905E80" w:rsidP="00905E80">
            <w:pPr>
              <w:rPr>
                <w:sz w:val="28"/>
                <w:szCs w:val="28"/>
              </w:rPr>
            </w:pPr>
            <w:r w:rsidRPr="00447B17">
              <w:rPr>
                <w:sz w:val="28"/>
                <w:szCs w:val="28"/>
                <w:lang w:val="en-US"/>
              </w:rPr>
              <w:t>-</w:t>
            </w:r>
            <w:r w:rsidRPr="00447B17">
              <w:rPr>
                <w:sz w:val="28"/>
                <w:szCs w:val="28"/>
              </w:rPr>
              <w:t xml:space="preserve"> слизь</w:t>
            </w:r>
          </w:p>
        </w:tc>
      </w:tr>
      <w:tr w:rsidR="00905E80" w:rsidRPr="00447B17" w:rsidTr="0004360A">
        <w:tc>
          <w:tcPr>
            <w:tcW w:w="4924" w:type="dxa"/>
            <w:gridSpan w:val="2"/>
            <w:tcBorders>
              <w:top w:val="nil"/>
              <w:left w:val="nil"/>
              <w:bottom w:val="nil"/>
              <w:right w:val="nil"/>
            </w:tcBorders>
          </w:tcPr>
          <w:p w:rsidR="00905E80" w:rsidRPr="00447B17" w:rsidRDefault="00905E80" w:rsidP="00905E80">
            <w:pPr>
              <w:rPr>
                <w:sz w:val="28"/>
                <w:szCs w:val="28"/>
                <w:lang w:val="en-US"/>
              </w:rPr>
            </w:pPr>
            <w:r w:rsidRPr="00447B17">
              <w:rPr>
                <w:sz w:val="28"/>
                <w:szCs w:val="28"/>
                <w:lang w:val="en-US"/>
              </w:rPr>
              <w:t>dosis,</w:t>
            </w:r>
            <w:r>
              <w:rPr>
                <w:sz w:val="28"/>
                <w:szCs w:val="28"/>
              </w:rPr>
              <w:t xml:space="preserve"> </w:t>
            </w:r>
            <w:r w:rsidRPr="00447B17">
              <w:rPr>
                <w:sz w:val="28"/>
                <w:szCs w:val="28"/>
                <w:lang w:val="en-US"/>
              </w:rPr>
              <w:t xml:space="preserve">is f                                         </w:t>
            </w:r>
            <w:r>
              <w:rPr>
                <w:sz w:val="28"/>
                <w:szCs w:val="28"/>
              </w:rPr>
              <w:t xml:space="preserve"> </w:t>
            </w:r>
            <w:r w:rsidRPr="00447B17">
              <w:rPr>
                <w:sz w:val="28"/>
                <w:szCs w:val="28"/>
                <w:lang w:val="en-US"/>
              </w:rPr>
              <w:t>- доза</w:t>
            </w:r>
          </w:p>
        </w:tc>
        <w:tc>
          <w:tcPr>
            <w:tcW w:w="4924" w:type="dxa"/>
            <w:gridSpan w:val="2"/>
            <w:tcBorders>
              <w:top w:val="nil"/>
              <w:left w:val="nil"/>
              <w:bottom w:val="nil"/>
              <w:right w:val="nil"/>
            </w:tcBorders>
          </w:tcPr>
          <w:p w:rsidR="00905E80" w:rsidRPr="00447B17" w:rsidRDefault="00905E80" w:rsidP="00905E80">
            <w:pPr>
              <w:rPr>
                <w:sz w:val="28"/>
                <w:szCs w:val="28"/>
                <w:lang w:val="en-US"/>
              </w:rPr>
            </w:pPr>
          </w:p>
        </w:tc>
      </w:tr>
    </w:tbl>
    <w:p w:rsidR="00905E80" w:rsidRDefault="0004360A" w:rsidP="00905E80">
      <w:pPr>
        <w:rPr>
          <w:b/>
          <w:bCs/>
          <w:sz w:val="28"/>
          <w:szCs w:val="28"/>
        </w:rPr>
      </w:pPr>
      <w:r>
        <w:rPr>
          <w:b/>
          <w:bCs/>
          <w:sz w:val="28"/>
          <w:szCs w:val="28"/>
        </w:rPr>
        <w:tab/>
      </w:r>
      <w:r w:rsidR="00905E80" w:rsidRPr="00447B17">
        <w:rPr>
          <w:b/>
          <w:bCs/>
          <w:sz w:val="28"/>
          <w:szCs w:val="28"/>
        </w:rPr>
        <w:t xml:space="preserve">Исключения: </w:t>
      </w:r>
    </w:p>
    <w:p w:rsidR="00905E80" w:rsidRPr="0004360A" w:rsidRDefault="0004360A" w:rsidP="00905E80">
      <w:pPr>
        <w:rPr>
          <w:sz w:val="28"/>
          <w:szCs w:val="28"/>
        </w:rPr>
      </w:pPr>
      <w:r>
        <w:rPr>
          <w:sz w:val="28"/>
          <w:szCs w:val="28"/>
        </w:rPr>
        <w:tab/>
        <w:t xml:space="preserve">1. </w:t>
      </w:r>
      <w:r w:rsidR="00905E80" w:rsidRPr="0004360A">
        <w:rPr>
          <w:sz w:val="28"/>
          <w:szCs w:val="28"/>
        </w:rPr>
        <w:t xml:space="preserve">По исключению </w:t>
      </w:r>
      <w:r w:rsidR="00905E80" w:rsidRPr="0004360A">
        <w:rPr>
          <w:b/>
          <w:bCs/>
          <w:sz w:val="28"/>
          <w:szCs w:val="28"/>
        </w:rPr>
        <w:t xml:space="preserve">мужского </w:t>
      </w:r>
      <w:r w:rsidR="00905E80" w:rsidRPr="0004360A">
        <w:rPr>
          <w:sz w:val="28"/>
          <w:szCs w:val="28"/>
        </w:rPr>
        <w:t xml:space="preserve">рода слова на: </w:t>
      </w:r>
      <w:r w:rsidR="00905E80" w:rsidRPr="0004360A">
        <w:rPr>
          <w:b/>
          <w:bCs/>
          <w:sz w:val="28"/>
          <w:szCs w:val="28"/>
        </w:rPr>
        <w:t>-as, -is</w:t>
      </w:r>
    </w:p>
    <w:p w:rsidR="00905E80" w:rsidRPr="0004360A" w:rsidRDefault="00905E80" w:rsidP="00121D68">
      <w:pPr>
        <w:pStyle w:val="a5"/>
        <w:numPr>
          <w:ilvl w:val="0"/>
          <w:numId w:val="107"/>
        </w:numPr>
        <w:ind w:left="851" w:hanging="11"/>
        <w:rPr>
          <w:sz w:val="28"/>
          <w:szCs w:val="28"/>
        </w:rPr>
      </w:pPr>
      <w:r w:rsidRPr="0004360A">
        <w:rPr>
          <w:bCs/>
          <w:sz w:val="28"/>
          <w:szCs w:val="28"/>
          <w:lang w:val="en-US"/>
        </w:rPr>
        <w:t>pulvis</w:t>
      </w:r>
      <w:r w:rsidRPr="0004360A">
        <w:rPr>
          <w:bCs/>
          <w:sz w:val="28"/>
          <w:szCs w:val="28"/>
        </w:rPr>
        <w:t xml:space="preserve">, </w:t>
      </w:r>
      <w:r w:rsidRPr="0004360A">
        <w:rPr>
          <w:bCs/>
          <w:sz w:val="28"/>
          <w:szCs w:val="28"/>
          <w:lang w:val="en-US"/>
        </w:rPr>
        <w:t>eris</w:t>
      </w:r>
      <w:r w:rsidRPr="0004360A">
        <w:rPr>
          <w:bCs/>
          <w:sz w:val="28"/>
          <w:szCs w:val="28"/>
        </w:rPr>
        <w:t xml:space="preserve"> </w:t>
      </w:r>
      <w:r w:rsidRPr="0004360A">
        <w:rPr>
          <w:bCs/>
          <w:sz w:val="28"/>
          <w:szCs w:val="28"/>
          <w:lang w:val="en-US"/>
        </w:rPr>
        <w:t>m</w:t>
      </w:r>
      <w:r w:rsidRPr="0004360A">
        <w:rPr>
          <w:bCs/>
          <w:sz w:val="28"/>
          <w:szCs w:val="28"/>
        </w:rPr>
        <w:tab/>
      </w:r>
      <w:r w:rsidRPr="0004360A">
        <w:rPr>
          <w:b/>
          <w:bCs/>
          <w:sz w:val="28"/>
          <w:szCs w:val="28"/>
        </w:rPr>
        <w:tab/>
      </w:r>
      <w:r w:rsidRPr="0004360A">
        <w:rPr>
          <w:b/>
          <w:bCs/>
          <w:sz w:val="28"/>
          <w:szCs w:val="28"/>
        </w:rPr>
        <w:tab/>
      </w:r>
      <w:r w:rsidRPr="0004360A">
        <w:rPr>
          <w:b/>
          <w:bCs/>
          <w:sz w:val="28"/>
          <w:szCs w:val="28"/>
        </w:rPr>
        <w:tab/>
      </w:r>
      <w:r w:rsidRPr="0004360A">
        <w:rPr>
          <w:b/>
          <w:bCs/>
          <w:sz w:val="28"/>
          <w:szCs w:val="28"/>
        </w:rPr>
        <w:tab/>
      </w:r>
      <w:r w:rsidRPr="0004360A">
        <w:rPr>
          <w:sz w:val="28"/>
          <w:szCs w:val="28"/>
        </w:rPr>
        <w:t>- порошок</w:t>
      </w:r>
    </w:p>
    <w:p w:rsidR="00905E80" w:rsidRPr="0004360A" w:rsidRDefault="0004360A" w:rsidP="00905E80">
      <w:pPr>
        <w:rPr>
          <w:sz w:val="28"/>
          <w:szCs w:val="28"/>
        </w:rPr>
      </w:pPr>
      <w:r>
        <w:rPr>
          <w:sz w:val="28"/>
          <w:szCs w:val="28"/>
        </w:rPr>
        <w:tab/>
        <w:t xml:space="preserve">2. </w:t>
      </w:r>
      <w:r w:rsidR="00905E80" w:rsidRPr="0004360A">
        <w:rPr>
          <w:sz w:val="28"/>
          <w:szCs w:val="28"/>
        </w:rPr>
        <w:t xml:space="preserve">По исключению </w:t>
      </w:r>
      <w:r w:rsidR="00905E80" w:rsidRPr="0004360A">
        <w:rPr>
          <w:b/>
          <w:bCs/>
          <w:sz w:val="28"/>
          <w:szCs w:val="28"/>
        </w:rPr>
        <w:t>среднего</w:t>
      </w:r>
      <w:r w:rsidR="00905E80" w:rsidRPr="0004360A">
        <w:rPr>
          <w:sz w:val="28"/>
          <w:szCs w:val="28"/>
        </w:rPr>
        <w:t xml:space="preserve"> рода:   </w:t>
      </w:r>
    </w:p>
    <w:p w:rsidR="00905E80" w:rsidRPr="0004360A" w:rsidRDefault="00905E80" w:rsidP="00121D68">
      <w:pPr>
        <w:pStyle w:val="a5"/>
        <w:numPr>
          <w:ilvl w:val="0"/>
          <w:numId w:val="108"/>
        </w:numPr>
        <w:ind w:left="851" w:hanging="11"/>
        <w:rPr>
          <w:sz w:val="28"/>
          <w:szCs w:val="28"/>
        </w:rPr>
      </w:pPr>
      <w:r w:rsidRPr="0004360A">
        <w:rPr>
          <w:bCs/>
          <w:sz w:val="28"/>
          <w:szCs w:val="28"/>
          <w:lang w:val="en-US"/>
        </w:rPr>
        <w:t>Ribes</w:t>
      </w:r>
      <w:r w:rsidRPr="0004360A">
        <w:rPr>
          <w:bCs/>
          <w:sz w:val="28"/>
          <w:szCs w:val="28"/>
        </w:rPr>
        <w:t xml:space="preserve">, </w:t>
      </w:r>
      <w:r w:rsidRPr="0004360A">
        <w:rPr>
          <w:bCs/>
          <w:sz w:val="28"/>
          <w:szCs w:val="28"/>
          <w:lang w:val="en-US"/>
        </w:rPr>
        <w:t>is</w:t>
      </w:r>
      <w:r w:rsidRPr="0004360A">
        <w:rPr>
          <w:bCs/>
          <w:sz w:val="28"/>
          <w:szCs w:val="28"/>
        </w:rPr>
        <w:t xml:space="preserve">, </w:t>
      </w:r>
      <w:r w:rsidRPr="0004360A">
        <w:rPr>
          <w:bCs/>
          <w:sz w:val="28"/>
          <w:szCs w:val="28"/>
          <w:lang w:val="en-US"/>
        </w:rPr>
        <w:t>n</w:t>
      </w:r>
      <w:r w:rsidRPr="0004360A">
        <w:rPr>
          <w:bCs/>
          <w:sz w:val="28"/>
          <w:szCs w:val="28"/>
        </w:rPr>
        <w:tab/>
      </w:r>
      <w:r w:rsidRPr="0004360A">
        <w:rPr>
          <w:bCs/>
          <w:sz w:val="28"/>
          <w:szCs w:val="28"/>
        </w:rPr>
        <w:tab/>
      </w:r>
      <w:r w:rsidRPr="0004360A">
        <w:rPr>
          <w:bCs/>
          <w:sz w:val="28"/>
          <w:szCs w:val="28"/>
        </w:rPr>
        <w:tab/>
      </w:r>
      <w:r w:rsidRPr="0004360A">
        <w:rPr>
          <w:bCs/>
          <w:sz w:val="28"/>
          <w:szCs w:val="28"/>
        </w:rPr>
        <w:tab/>
      </w:r>
      <w:r w:rsidRPr="0004360A">
        <w:rPr>
          <w:bCs/>
          <w:sz w:val="28"/>
          <w:szCs w:val="28"/>
        </w:rPr>
        <w:tab/>
      </w:r>
      <w:r w:rsidRPr="0004360A">
        <w:rPr>
          <w:bCs/>
          <w:sz w:val="28"/>
          <w:szCs w:val="28"/>
        </w:rPr>
        <w:tab/>
      </w:r>
      <w:r w:rsidRPr="0004360A">
        <w:rPr>
          <w:sz w:val="28"/>
          <w:szCs w:val="28"/>
        </w:rPr>
        <w:t>- смородина</w:t>
      </w:r>
    </w:p>
    <w:p w:rsidR="00905E80" w:rsidRPr="0004360A" w:rsidRDefault="00905E80" w:rsidP="00121D68">
      <w:pPr>
        <w:pStyle w:val="a5"/>
        <w:numPr>
          <w:ilvl w:val="0"/>
          <w:numId w:val="108"/>
        </w:numPr>
        <w:ind w:left="851" w:hanging="11"/>
        <w:rPr>
          <w:sz w:val="28"/>
          <w:szCs w:val="28"/>
        </w:rPr>
      </w:pPr>
      <w:r w:rsidRPr="0004360A">
        <w:rPr>
          <w:bCs/>
          <w:sz w:val="28"/>
          <w:szCs w:val="28"/>
          <w:lang w:val="en-US"/>
        </w:rPr>
        <w:t>Echinopanax</w:t>
      </w:r>
      <w:r w:rsidRPr="0004360A">
        <w:rPr>
          <w:bCs/>
          <w:sz w:val="28"/>
          <w:szCs w:val="28"/>
        </w:rPr>
        <w:t xml:space="preserve">, </w:t>
      </w:r>
      <w:r w:rsidRPr="0004360A">
        <w:rPr>
          <w:bCs/>
          <w:sz w:val="28"/>
          <w:szCs w:val="28"/>
          <w:lang w:val="en-US"/>
        </w:rPr>
        <w:t>acis</w:t>
      </w:r>
      <w:r w:rsidRPr="0004360A">
        <w:rPr>
          <w:bCs/>
          <w:sz w:val="28"/>
          <w:szCs w:val="28"/>
        </w:rPr>
        <w:t xml:space="preserve">, </w:t>
      </w:r>
      <w:r w:rsidRPr="0004360A">
        <w:rPr>
          <w:bCs/>
          <w:sz w:val="28"/>
          <w:szCs w:val="28"/>
          <w:lang w:val="en-US"/>
        </w:rPr>
        <w:t>n</w:t>
      </w:r>
      <w:r w:rsidRPr="0004360A">
        <w:rPr>
          <w:sz w:val="28"/>
          <w:szCs w:val="28"/>
        </w:rPr>
        <w:tab/>
      </w:r>
      <w:r w:rsidRPr="0004360A">
        <w:rPr>
          <w:sz w:val="28"/>
          <w:szCs w:val="28"/>
        </w:rPr>
        <w:tab/>
      </w:r>
      <w:r w:rsidRPr="0004360A">
        <w:rPr>
          <w:sz w:val="28"/>
          <w:szCs w:val="28"/>
        </w:rPr>
        <w:tab/>
      </w:r>
      <w:r w:rsidRPr="0004360A">
        <w:rPr>
          <w:sz w:val="28"/>
          <w:szCs w:val="28"/>
        </w:rPr>
        <w:tab/>
        <w:t>- заманиха</w:t>
      </w:r>
    </w:p>
    <w:p w:rsidR="00534C10" w:rsidRDefault="0004360A" w:rsidP="0004360A">
      <w:pPr>
        <w:pStyle w:val="ac"/>
        <w:ind w:left="0"/>
        <w:rPr>
          <w:b/>
          <w:bCs/>
          <w:szCs w:val="28"/>
        </w:rPr>
      </w:pPr>
      <w:r>
        <w:rPr>
          <w:b/>
          <w:bCs/>
          <w:szCs w:val="28"/>
          <w:lang w:val="ru-RU"/>
        </w:rPr>
        <w:tab/>
      </w:r>
    </w:p>
    <w:p w:rsidR="00905E80" w:rsidRPr="0004360A" w:rsidRDefault="00905E80" w:rsidP="0004360A">
      <w:pPr>
        <w:pStyle w:val="ac"/>
        <w:ind w:left="0"/>
        <w:rPr>
          <w:b/>
          <w:bCs/>
          <w:szCs w:val="28"/>
          <w:lang w:val="ru-RU"/>
        </w:rPr>
      </w:pPr>
      <w:r w:rsidRPr="0004360A">
        <w:rPr>
          <w:b/>
          <w:bCs/>
          <w:szCs w:val="28"/>
          <w:lang w:val="ru-RU"/>
        </w:rPr>
        <w:lastRenderedPageBreak/>
        <w:t>Запомните:</w:t>
      </w:r>
    </w:p>
    <w:p w:rsidR="00905E80" w:rsidRPr="00E1398D" w:rsidRDefault="00C54951" w:rsidP="00905E80">
      <w:pPr>
        <w:rPr>
          <w:sz w:val="28"/>
          <w:szCs w:val="28"/>
        </w:rPr>
      </w:pPr>
      <w:r>
        <w:rPr>
          <w:b/>
          <w:bCs/>
          <w:sz w:val="28"/>
          <w:szCs w:val="28"/>
        </w:rPr>
        <w:t xml:space="preserve">1. </w:t>
      </w:r>
      <w:r w:rsidR="00905E80" w:rsidRPr="00447B17">
        <w:rPr>
          <w:b/>
          <w:bCs/>
          <w:sz w:val="28"/>
          <w:szCs w:val="28"/>
          <w:lang w:val="de-DE"/>
        </w:rPr>
        <w:t>dosis</w:t>
      </w:r>
      <w:r w:rsidR="00905E80" w:rsidRPr="00E1398D">
        <w:rPr>
          <w:b/>
          <w:bCs/>
          <w:sz w:val="28"/>
          <w:szCs w:val="28"/>
        </w:rPr>
        <w:t xml:space="preserve"> </w:t>
      </w:r>
      <w:r w:rsidR="00905E80" w:rsidRPr="00447B17">
        <w:rPr>
          <w:b/>
          <w:bCs/>
          <w:sz w:val="28"/>
          <w:szCs w:val="28"/>
          <w:lang w:val="de-DE"/>
        </w:rPr>
        <w:t>minima</w:t>
      </w:r>
      <w:r w:rsidR="00905E80" w:rsidRPr="00E1398D">
        <w:rPr>
          <w:sz w:val="28"/>
          <w:szCs w:val="28"/>
        </w:rPr>
        <w:tab/>
      </w:r>
      <w:r w:rsidR="00905E80" w:rsidRPr="00E1398D">
        <w:rPr>
          <w:sz w:val="28"/>
          <w:szCs w:val="28"/>
        </w:rPr>
        <w:tab/>
      </w:r>
      <w:r w:rsidR="00905E80">
        <w:rPr>
          <w:sz w:val="28"/>
          <w:szCs w:val="28"/>
        </w:rPr>
        <w:tab/>
      </w:r>
      <w:r w:rsidR="00905E80">
        <w:rPr>
          <w:sz w:val="28"/>
          <w:szCs w:val="28"/>
        </w:rPr>
        <w:tab/>
      </w:r>
      <w:r w:rsidR="00905E80" w:rsidRPr="00E1398D">
        <w:rPr>
          <w:sz w:val="28"/>
          <w:szCs w:val="28"/>
        </w:rPr>
        <w:tab/>
        <w:t xml:space="preserve">- </w:t>
      </w:r>
      <w:r w:rsidR="00905E80" w:rsidRPr="00447B17">
        <w:rPr>
          <w:sz w:val="28"/>
          <w:szCs w:val="28"/>
        </w:rPr>
        <w:t>минимальная</w:t>
      </w:r>
      <w:r w:rsidR="00905E80" w:rsidRPr="00E1398D">
        <w:rPr>
          <w:sz w:val="28"/>
          <w:szCs w:val="28"/>
        </w:rPr>
        <w:t xml:space="preserve"> </w:t>
      </w:r>
      <w:r w:rsidR="00905E80" w:rsidRPr="00447B17">
        <w:rPr>
          <w:sz w:val="28"/>
          <w:szCs w:val="28"/>
        </w:rPr>
        <w:t>доза</w:t>
      </w:r>
    </w:p>
    <w:p w:rsidR="00905E80" w:rsidRPr="00E1398D" w:rsidRDefault="00C54951" w:rsidP="00905E80">
      <w:pPr>
        <w:rPr>
          <w:sz w:val="28"/>
          <w:szCs w:val="28"/>
        </w:rPr>
      </w:pPr>
      <w:r>
        <w:rPr>
          <w:b/>
          <w:bCs/>
          <w:sz w:val="28"/>
          <w:szCs w:val="28"/>
        </w:rPr>
        <w:t xml:space="preserve">2. </w:t>
      </w:r>
      <w:r w:rsidR="00905E80" w:rsidRPr="00447B17">
        <w:rPr>
          <w:b/>
          <w:bCs/>
          <w:sz w:val="28"/>
          <w:szCs w:val="28"/>
          <w:lang w:val="de-DE"/>
        </w:rPr>
        <w:t>dosis</w:t>
      </w:r>
      <w:r w:rsidR="00905E80" w:rsidRPr="00E1398D">
        <w:rPr>
          <w:b/>
          <w:bCs/>
          <w:sz w:val="28"/>
          <w:szCs w:val="28"/>
        </w:rPr>
        <w:t xml:space="preserve"> </w:t>
      </w:r>
      <w:r w:rsidR="00905E80" w:rsidRPr="00447B17">
        <w:rPr>
          <w:b/>
          <w:bCs/>
          <w:sz w:val="28"/>
          <w:szCs w:val="28"/>
          <w:lang w:val="de-DE"/>
        </w:rPr>
        <w:t>media</w:t>
      </w:r>
      <w:r w:rsidR="00905E80" w:rsidRPr="00E1398D">
        <w:rPr>
          <w:b/>
          <w:bCs/>
          <w:sz w:val="28"/>
          <w:szCs w:val="28"/>
        </w:rPr>
        <w:t xml:space="preserve"> (</w:t>
      </w:r>
      <w:r w:rsidR="00905E80" w:rsidRPr="00447B17">
        <w:rPr>
          <w:b/>
          <w:bCs/>
          <w:sz w:val="28"/>
          <w:szCs w:val="28"/>
          <w:lang w:val="de-DE"/>
        </w:rPr>
        <w:t>therapeutica</w:t>
      </w:r>
      <w:r w:rsidR="00905E80" w:rsidRPr="00E1398D">
        <w:rPr>
          <w:b/>
          <w:bCs/>
          <w:sz w:val="28"/>
          <w:szCs w:val="28"/>
        </w:rPr>
        <w:t>)</w:t>
      </w:r>
      <w:r w:rsidR="00905E80">
        <w:rPr>
          <w:b/>
          <w:bCs/>
          <w:sz w:val="28"/>
          <w:szCs w:val="28"/>
        </w:rPr>
        <w:tab/>
      </w:r>
      <w:r w:rsidR="00905E80">
        <w:rPr>
          <w:b/>
          <w:bCs/>
          <w:sz w:val="28"/>
          <w:szCs w:val="28"/>
        </w:rPr>
        <w:tab/>
      </w:r>
      <w:r w:rsidR="00905E80" w:rsidRPr="00E1398D">
        <w:rPr>
          <w:b/>
          <w:bCs/>
          <w:sz w:val="28"/>
          <w:szCs w:val="28"/>
        </w:rPr>
        <w:tab/>
      </w:r>
      <w:r w:rsidR="00905E80" w:rsidRPr="00E1398D">
        <w:rPr>
          <w:sz w:val="28"/>
          <w:szCs w:val="28"/>
        </w:rPr>
        <w:t xml:space="preserve">- </w:t>
      </w:r>
      <w:r w:rsidR="00905E80" w:rsidRPr="00447B17">
        <w:rPr>
          <w:sz w:val="28"/>
          <w:szCs w:val="28"/>
        </w:rPr>
        <w:t>средняя</w:t>
      </w:r>
      <w:r w:rsidR="00905E80" w:rsidRPr="00E1398D">
        <w:rPr>
          <w:sz w:val="28"/>
          <w:szCs w:val="28"/>
        </w:rPr>
        <w:t xml:space="preserve"> (</w:t>
      </w:r>
      <w:r w:rsidR="00905E80" w:rsidRPr="00447B17">
        <w:rPr>
          <w:sz w:val="28"/>
          <w:szCs w:val="28"/>
        </w:rPr>
        <w:t>терапевтическая</w:t>
      </w:r>
      <w:r w:rsidR="00905E80" w:rsidRPr="00E1398D">
        <w:rPr>
          <w:sz w:val="28"/>
          <w:szCs w:val="28"/>
        </w:rPr>
        <w:t xml:space="preserve">) </w:t>
      </w:r>
      <w:r w:rsidR="00905E80" w:rsidRPr="00447B17">
        <w:rPr>
          <w:sz w:val="28"/>
          <w:szCs w:val="28"/>
        </w:rPr>
        <w:t>доза</w:t>
      </w:r>
    </w:p>
    <w:p w:rsidR="00905E80" w:rsidRPr="00905E80" w:rsidRDefault="00C54951" w:rsidP="00905E80">
      <w:pPr>
        <w:rPr>
          <w:sz w:val="28"/>
          <w:szCs w:val="28"/>
        </w:rPr>
      </w:pPr>
      <w:r>
        <w:rPr>
          <w:b/>
          <w:bCs/>
          <w:sz w:val="28"/>
          <w:szCs w:val="28"/>
        </w:rPr>
        <w:t xml:space="preserve">3. </w:t>
      </w:r>
      <w:r w:rsidR="00905E80" w:rsidRPr="00447B17">
        <w:rPr>
          <w:b/>
          <w:bCs/>
          <w:sz w:val="28"/>
          <w:szCs w:val="28"/>
          <w:lang w:val="de-DE"/>
        </w:rPr>
        <w:t>dosis</w:t>
      </w:r>
      <w:r w:rsidR="00905E80" w:rsidRPr="00E1398D">
        <w:rPr>
          <w:b/>
          <w:bCs/>
          <w:sz w:val="28"/>
          <w:szCs w:val="28"/>
        </w:rPr>
        <w:t xml:space="preserve"> </w:t>
      </w:r>
      <w:r w:rsidR="00905E80" w:rsidRPr="00447B17">
        <w:rPr>
          <w:b/>
          <w:bCs/>
          <w:sz w:val="28"/>
          <w:szCs w:val="28"/>
          <w:lang w:val="de-DE"/>
        </w:rPr>
        <w:t>maxima</w:t>
      </w:r>
      <w:r w:rsidR="00905E80" w:rsidRPr="00E1398D">
        <w:rPr>
          <w:sz w:val="28"/>
          <w:szCs w:val="28"/>
        </w:rPr>
        <w:tab/>
      </w:r>
      <w:r w:rsidR="00905E80" w:rsidRPr="00E1398D">
        <w:rPr>
          <w:sz w:val="28"/>
          <w:szCs w:val="28"/>
        </w:rPr>
        <w:tab/>
      </w:r>
      <w:r w:rsidR="00905E80">
        <w:rPr>
          <w:sz w:val="28"/>
          <w:szCs w:val="28"/>
        </w:rPr>
        <w:tab/>
      </w:r>
      <w:r w:rsidR="00905E80">
        <w:rPr>
          <w:sz w:val="28"/>
          <w:szCs w:val="28"/>
        </w:rPr>
        <w:tab/>
      </w:r>
      <w:r w:rsidR="00905E80" w:rsidRPr="00E1398D">
        <w:rPr>
          <w:sz w:val="28"/>
          <w:szCs w:val="28"/>
        </w:rPr>
        <w:tab/>
        <w:t>-</w:t>
      </w:r>
      <w:r w:rsidR="00905E80">
        <w:rPr>
          <w:sz w:val="28"/>
          <w:szCs w:val="28"/>
        </w:rPr>
        <w:t xml:space="preserve"> </w:t>
      </w:r>
      <w:r w:rsidR="00905E80" w:rsidRPr="00447B17">
        <w:rPr>
          <w:sz w:val="28"/>
          <w:szCs w:val="28"/>
        </w:rPr>
        <w:t>максимальная</w:t>
      </w:r>
      <w:r w:rsidR="00905E80" w:rsidRPr="00905E80">
        <w:rPr>
          <w:sz w:val="28"/>
          <w:szCs w:val="28"/>
        </w:rPr>
        <w:t xml:space="preserve"> </w:t>
      </w:r>
      <w:r w:rsidR="00905E80" w:rsidRPr="00447B17">
        <w:rPr>
          <w:sz w:val="28"/>
          <w:szCs w:val="28"/>
        </w:rPr>
        <w:t>доза</w:t>
      </w:r>
    </w:p>
    <w:p w:rsidR="00905E80" w:rsidRPr="00447B17" w:rsidRDefault="00C54951" w:rsidP="00905E80">
      <w:pPr>
        <w:rPr>
          <w:sz w:val="28"/>
          <w:szCs w:val="28"/>
          <w:lang w:val="de-DE"/>
        </w:rPr>
      </w:pPr>
      <w:r>
        <w:rPr>
          <w:b/>
          <w:bCs/>
          <w:sz w:val="28"/>
          <w:szCs w:val="28"/>
        </w:rPr>
        <w:t xml:space="preserve">4. </w:t>
      </w:r>
      <w:r w:rsidR="00905E80" w:rsidRPr="00447B17">
        <w:rPr>
          <w:b/>
          <w:bCs/>
          <w:sz w:val="28"/>
          <w:szCs w:val="28"/>
          <w:lang w:val="de-DE"/>
        </w:rPr>
        <w:t xml:space="preserve">dosis pro die </w:t>
      </w:r>
      <w:r w:rsidR="00905E80" w:rsidRPr="00905E80">
        <w:rPr>
          <w:b/>
          <w:bCs/>
          <w:sz w:val="28"/>
          <w:szCs w:val="28"/>
        </w:rPr>
        <w:tab/>
      </w:r>
      <w:r w:rsidR="00905E80" w:rsidRPr="00905E80">
        <w:rPr>
          <w:b/>
          <w:bCs/>
          <w:sz w:val="28"/>
          <w:szCs w:val="28"/>
        </w:rPr>
        <w:tab/>
      </w:r>
      <w:r w:rsidR="00905E80" w:rsidRPr="00905E80">
        <w:rPr>
          <w:b/>
          <w:bCs/>
          <w:sz w:val="28"/>
          <w:szCs w:val="28"/>
        </w:rPr>
        <w:tab/>
      </w:r>
      <w:r w:rsidR="00905E80" w:rsidRPr="00905E80">
        <w:rPr>
          <w:b/>
          <w:bCs/>
          <w:sz w:val="28"/>
          <w:szCs w:val="28"/>
        </w:rPr>
        <w:tab/>
      </w:r>
      <w:r w:rsidR="00905E80" w:rsidRPr="00905E80">
        <w:rPr>
          <w:b/>
          <w:bCs/>
          <w:sz w:val="28"/>
          <w:szCs w:val="28"/>
        </w:rPr>
        <w:tab/>
      </w:r>
      <w:r w:rsidR="00905E80" w:rsidRPr="00905E80">
        <w:rPr>
          <w:sz w:val="28"/>
          <w:szCs w:val="28"/>
        </w:rPr>
        <w:t>-</w:t>
      </w:r>
      <w:r w:rsidR="00905E80" w:rsidRPr="00447B17">
        <w:rPr>
          <w:sz w:val="28"/>
          <w:szCs w:val="28"/>
          <w:lang w:val="de-DE"/>
        </w:rPr>
        <w:t xml:space="preserve"> </w:t>
      </w:r>
      <w:r w:rsidR="00905E80" w:rsidRPr="00447B17">
        <w:rPr>
          <w:sz w:val="28"/>
          <w:szCs w:val="28"/>
        </w:rPr>
        <w:t>суточная</w:t>
      </w:r>
      <w:r w:rsidR="00905E80" w:rsidRPr="00447B17">
        <w:rPr>
          <w:sz w:val="28"/>
          <w:szCs w:val="28"/>
          <w:lang w:val="de-DE"/>
        </w:rPr>
        <w:t xml:space="preserve"> </w:t>
      </w:r>
      <w:r w:rsidR="00905E80" w:rsidRPr="00447B17">
        <w:rPr>
          <w:sz w:val="28"/>
          <w:szCs w:val="28"/>
        </w:rPr>
        <w:t>доза</w:t>
      </w:r>
    </w:p>
    <w:p w:rsidR="00905E80" w:rsidRPr="00905E80" w:rsidRDefault="00C54951" w:rsidP="00905E80">
      <w:pPr>
        <w:rPr>
          <w:sz w:val="28"/>
          <w:szCs w:val="28"/>
        </w:rPr>
      </w:pPr>
      <w:r>
        <w:rPr>
          <w:b/>
          <w:bCs/>
          <w:sz w:val="28"/>
          <w:szCs w:val="28"/>
        </w:rPr>
        <w:t xml:space="preserve">5. </w:t>
      </w:r>
      <w:r w:rsidR="00905E80" w:rsidRPr="00447B17">
        <w:rPr>
          <w:b/>
          <w:bCs/>
          <w:sz w:val="28"/>
          <w:szCs w:val="28"/>
          <w:lang w:val="de-DE"/>
        </w:rPr>
        <w:t>dosis pro dosi</w:t>
      </w:r>
      <w:r w:rsidR="00905E80" w:rsidRPr="00A53B49">
        <w:rPr>
          <w:sz w:val="28"/>
          <w:szCs w:val="28"/>
          <w:lang w:val="de-DE"/>
        </w:rPr>
        <w:tab/>
      </w:r>
      <w:r w:rsidR="00905E80" w:rsidRPr="00A53B49">
        <w:rPr>
          <w:sz w:val="28"/>
          <w:szCs w:val="28"/>
          <w:lang w:val="de-DE"/>
        </w:rPr>
        <w:tab/>
      </w:r>
      <w:r w:rsidR="00905E80">
        <w:rPr>
          <w:sz w:val="28"/>
          <w:szCs w:val="28"/>
        </w:rPr>
        <w:tab/>
      </w:r>
      <w:r w:rsidR="00905E80">
        <w:rPr>
          <w:sz w:val="28"/>
          <w:szCs w:val="28"/>
        </w:rPr>
        <w:tab/>
      </w:r>
      <w:r w:rsidR="00905E80" w:rsidRPr="00905E80">
        <w:rPr>
          <w:sz w:val="28"/>
          <w:szCs w:val="28"/>
        </w:rPr>
        <w:tab/>
      </w:r>
      <w:r w:rsidR="00905E80" w:rsidRPr="00447B17">
        <w:rPr>
          <w:sz w:val="28"/>
          <w:szCs w:val="28"/>
          <w:lang w:val="de-DE"/>
        </w:rPr>
        <w:t>- разовая доза</w:t>
      </w:r>
    </w:p>
    <w:p w:rsidR="00905E80" w:rsidRPr="00C54951" w:rsidRDefault="00905E80" w:rsidP="00905E80">
      <w:pPr>
        <w:jc w:val="center"/>
        <w:rPr>
          <w:b/>
          <w:bCs/>
          <w:sz w:val="28"/>
          <w:szCs w:val="28"/>
        </w:rPr>
      </w:pPr>
    </w:p>
    <w:p w:rsidR="00905E80" w:rsidRDefault="00905E80" w:rsidP="00905E80">
      <w:pPr>
        <w:jc w:val="center"/>
        <w:rPr>
          <w:b/>
          <w:bCs/>
          <w:sz w:val="28"/>
          <w:szCs w:val="28"/>
        </w:rPr>
      </w:pPr>
      <w:r w:rsidRPr="00A45E57">
        <w:rPr>
          <w:b/>
          <w:bCs/>
          <w:sz w:val="28"/>
          <w:szCs w:val="28"/>
        </w:rPr>
        <w:t>Упражнения</w:t>
      </w:r>
      <w:r w:rsidR="00C54951">
        <w:rPr>
          <w:b/>
          <w:bCs/>
          <w:sz w:val="28"/>
          <w:szCs w:val="28"/>
        </w:rPr>
        <w:t xml:space="preserve"> для закрепления материала</w:t>
      </w:r>
    </w:p>
    <w:p w:rsidR="00C54951" w:rsidRPr="00C54951" w:rsidRDefault="00C54951" w:rsidP="00905E80">
      <w:pPr>
        <w:jc w:val="center"/>
        <w:rPr>
          <w:b/>
          <w:bCs/>
          <w:sz w:val="28"/>
          <w:szCs w:val="28"/>
        </w:rPr>
      </w:pPr>
    </w:p>
    <w:p w:rsidR="00905E80" w:rsidRPr="00847A7B" w:rsidRDefault="00905E80" w:rsidP="00C54951">
      <w:pPr>
        <w:pStyle w:val="32"/>
        <w:jc w:val="both"/>
        <w:outlineLvl w:val="0"/>
        <w:rPr>
          <w:b/>
          <w:sz w:val="28"/>
          <w:szCs w:val="28"/>
          <w:lang w:val="de-DE"/>
        </w:rPr>
      </w:pPr>
      <w:r w:rsidRPr="00847A7B">
        <w:rPr>
          <w:b/>
          <w:bCs/>
          <w:sz w:val="28"/>
          <w:szCs w:val="28"/>
          <w:lang w:val="de-DE"/>
        </w:rPr>
        <w:t xml:space="preserve">1. </w:t>
      </w:r>
      <w:r w:rsidRPr="00847A7B">
        <w:rPr>
          <w:b/>
          <w:bCs/>
          <w:sz w:val="28"/>
          <w:szCs w:val="28"/>
        </w:rPr>
        <w:t>Переведите</w:t>
      </w:r>
      <w:r w:rsidRPr="00847A7B">
        <w:rPr>
          <w:b/>
          <w:bCs/>
          <w:sz w:val="28"/>
          <w:szCs w:val="28"/>
          <w:lang w:val="de-DE"/>
        </w:rPr>
        <w:t xml:space="preserve"> </w:t>
      </w:r>
      <w:r w:rsidRPr="00847A7B">
        <w:rPr>
          <w:b/>
          <w:bCs/>
          <w:sz w:val="28"/>
          <w:szCs w:val="28"/>
        </w:rPr>
        <w:t>на</w:t>
      </w:r>
      <w:r w:rsidRPr="00847A7B">
        <w:rPr>
          <w:b/>
          <w:bCs/>
          <w:sz w:val="28"/>
          <w:szCs w:val="28"/>
          <w:lang w:val="de-DE"/>
        </w:rPr>
        <w:t xml:space="preserve"> </w:t>
      </w:r>
      <w:r w:rsidRPr="00847A7B">
        <w:rPr>
          <w:b/>
          <w:bCs/>
          <w:sz w:val="28"/>
          <w:szCs w:val="28"/>
        </w:rPr>
        <w:t>русский</w:t>
      </w:r>
      <w:r w:rsidRPr="00847A7B">
        <w:rPr>
          <w:b/>
          <w:bCs/>
          <w:sz w:val="28"/>
          <w:szCs w:val="28"/>
          <w:lang w:val="de-DE"/>
        </w:rPr>
        <w:t xml:space="preserve"> </w:t>
      </w:r>
      <w:r w:rsidRPr="00847A7B">
        <w:rPr>
          <w:b/>
          <w:bCs/>
          <w:sz w:val="28"/>
          <w:szCs w:val="28"/>
        </w:rPr>
        <w:t>язык</w:t>
      </w:r>
      <w:r w:rsidRPr="00847A7B">
        <w:rPr>
          <w:b/>
          <w:bCs/>
          <w:sz w:val="28"/>
          <w:szCs w:val="28"/>
          <w:lang w:val="de-DE"/>
        </w:rPr>
        <w:t>:</w:t>
      </w:r>
    </w:p>
    <w:p w:rsidR="00905E80" w:rsidRPr="00C54951" w:rsidRDefault="00905E80" w:rsidP="00C54951">
      <w:pPr>
        <w:pStyle w:val="32"/>
        <w:jc w:val="both"/>
        <w:outlineLvl w:val="0"/>
        <w:rPr>
          <w:sz w:val="28"/>
          <w:szCs w:val="28"/>
          <w:lang w:val="en-US"/>
        </w:rPr>
      </w:pPr>
      <w:r w:rsidRPr="00C54951">
        <w:rPr>
          <w:sz w:val="28"/>
          <w:szCs w:val="28"/>
          <w:lang w:val="de-DE"/>
        </w:rPr>
        <w:t>1. Suspensio Zinc-insulini amorphi pro injectionibus 2. rhizoma Echinopanacis 3. adep</w:t>
      </w:r>
      <w:r w:rsidRPr="00C54951">
        <w:rPr>
          <w:sz w:val="28"/>
          <w:szCs w:val="28"/>
          <w:lang w:val="en-US"/>
        </w:rPr>
        <w:t xml:space="preserve">s suillus depuratus 4. folia Menyanthidis trifoliatae 5. Natrii phosphas exsiccatus 6.  cortex radicum Gossypii 7. decoctum herbae Bidentis tripartitae 8. Calcii sulfas ustus 9. radix Taraxaci cum herba 10. decoctum radicum Taraxaci  11. decoctum radicum Rhei 12. solutio Amidopyrini pro injectionibus 13. solutio Ammonii caustici concentrata 14. solutio Ammonii caustici in ampullis 15. pulvis Ampicillini pro suspensionibus 16. Amphotericinum </w:t>
      </w:r>
      <w:r w:rsidRPr="00C54951">
        <w:rPr>
          <w:sz w:val="28"/>
          <w:szCs w:val="28"/>
        </w:rPr>
        <w:t>В</w:t>
      </w:r>
      <w:r w:rsidRPr="00C54951">
        <w:rPr>
          <w:sz w:val="28"/>
          <w:szCs w:val="28"/>
          <w:lang w:val="en-US"/>
        </w:rPr>
        <w:t xml:space="preserve"> pro injectione intravenosa 17. mixtura analeptica pro injectionibus 18. solutio Analgini pro injectionibus 19. extractum Pini silvestris naturale   20. suspensio Placentae pro injectionibus 21. aqua pro injectionibus in ampullis 22. solutio Citrali spirituosa 23. extractum Thermopsidis siccum 24. suppositoria cum Dimedrolo pro infantibus 25. extractum Adonidis venalis fluidum 26. tinctura Echinipanacis. 27. tinctura foliorum Berberidis vulgaris 28. tinctura Plantaginis 29. solutio Nitroglycerini oleosa 30. succus Plantaginis.  </w:t>
      </w:r>
    </w:p>
    <w:p w:rsidR="00905E80" w:rsidRPr="00E1398D" w:rsidRDefault="00905E80" w:rsidP="00905E80">
      <w:pPr>
        <w:rPr>
          <w:b/>
          <w:bCs/>
          <w:sz w:val="28"/>
          <w:szCs w:val="28"/>
          <w:lang w:val="en-US"/>
        </w:rPr>
      </w:pPr>
      <w:r w:rsidRPr="00E1398D">
        <w:rPr>
          <w:b/>
          <w:bCs/>
          <w:sz w:val="28"/>
          <w:szCs w:val="28"/>
          <w:lang w:val="en-US"/>
        </w:rPr>
        <w:t xml:space="preserve">  </w:t>
      </w:r>
    </w:p>
    <w:p w:rsidR="00905E80" w:rsidRPr="00847A7B" w:rsidRDefault="00905E80" w:rsidP="00905E80">
      <w:pPr>
        <w:pStyle w:val="32"/>
        <w:rPr>
          <w:b/>
          <w:bCs/>
          <w:sz w:val="28"/>
          <w:szCs w:val="28"/>
        </w:rPr>
      </w:pPr>
      <w:r w:rsidRPr="00847A7B">
        <w:rPr>
          <w:b/>
          <w:bCs/>
          <w:sz w:val="28"/>
          <w:szCs w:val="28"/>
        </w:rPr>
        <w:t>2. Переведите на латинский язык:</w:t>
      </w:r>
    </w:p>
    <w:p w:rsidR="00905E80" w:rsidRDefault="00905E80" w:rsidP="00905E80">
      <w:pPr>
        <w:jc w:val="both"/>
        <w:rPr>
          <w:sz w:val="28"/>
          <w:szCs w:val="28"/>
        </w:rPr>
      </w:pPr>
      <w:r>
        <w:rPr>
          <w:sz w:val="28"/>
          <w:szCs w:val="28"/>
        </w:rPr>
        <w:t>1. Арахисовое масло 2. резан</w:t>
      </w:r>
      <w:r w:rsidRPr="00447B17">
        <w:rPr>
          <w:sz w:val="28"/>
          <w:szCs w:val="28"/>
        </w:rPr>
        <w:t xml:space="preserve">ые листья подорожника </w:t>
      </w:r>
      <w:r w:rsidR="00C54951">
        <w:rPr>
          <w:sz w:val="28"/>
          <w:szCs w:val="28"/>
        </w:rPr>
        <w:t xml:space="preserve"> 3</w:t>
      </w:r>
      <w:r>
        <w:rPr>
          <w:sz w:val="28"/>
          <w:szCs w:val="28"/>
        </w:rPr>
        <w:t>.</w:t>
      </w:r>
      <w:r w:rsidRPr="007C6119">
        <w:rPr>
          <w:sz w:val="28"/>
          <w:szCs w:val="28"/>
        </w:rPr>
        <w:t xml:space="preserve"> </w:t>
      </w:r>
      <w:r>
        <w:rPr>
          <w:sz w:val="28"/>
          <w:szCs w:val="28"/>
        </w:rPr>
        <w:t xml:space="preserve">корни валерианы </w:t>
      </w:r>
      <w:r w:rsidR="00C54951">
        <w:rPr>
          <w:sz w:val="28"/>
          <w:szCs w:val="28"/>
        </w:rPr>
        <w:t>4</w:t>
      </w:r>
      <w:r w:rsidRPr="00447B17">
        <w:rPr>
          <w:sz w:val="28"/>
          <w:szCs w:val="28"/>
        </w:rPr>
        <w:t xml:space="preserve">. </w:t>
      </w:r>
      <w:r>
        <w:rPr>
          <w:sz w:val="28"/>
          <w:szCs w:val="28"/>
        </w:rPr>
        <w:t>л</w:t>
      </w:r>
      <w:r w:rsidRPr="00447B17">
        <w:rPr>
          <w:sz w:val="28"/>
          <w:szCs w:val="28"/>
        </w:rPr>
        <w:t>ист</w:t>
      </w:r>
      <w:r>
        <w:rPr>
          <w:sz w:val="28"/>
          <w:szCs w:val="28"/>
        </w:rPr>
        <w:t>ья</w:t>
      </w:r>
      <w:r w:rsidRPr="007C6119">
        <w:rPr>
          <w:sz w:val="28"/>
          <w:szCs w:val="28"/>
        </w:rPr>
        <w:t xml:space="preserve"> </w:t>
      </w:r>
      <w:r w:rsidR="00C54951">
        <w:rPr>
          <w:sz w:val="28"/>
          <w:szCs w:val="28"/>
        </w:rPr>
        <w:t>наперстянки ржавой  5</w:t>
      </w:r>
      <w:r w:rsidRPr="00447B17">
        <w:rPr>
          <w:sz w:val="28"/>
          <w:szCs w:val="28"/>
        </w:rPr>
        <w:t xml:space="preserve">. настой листьев наперстянки крупноцветковой </w:t>
      </w:r>
      <w:r>
        <w:rPr>
          <w:sz w:val="28"/>
          <w:szCs w:val="28"/>
        </w:rPr>
        <w:br/>
      </w:r>
      <w:r w:rsidR="00C54951">
        <w:rPr>
          <w:sz w:val="28"/>
          <w:szCs w:val="28"/>
        </w:rPr>
        <w:t>6. густая смола 7. березовый деготь 8</w:t>
      </w:r>
      <w:r w:rsidRPr="00447B17">
        <w:rPr>
          <w:sz w:val="28"/>
          <w:szCs w:val="28"/>
        </w:rPr>
        <w:t>. сосновы</w:t>
      </w:r>
      <w:r w:rsidR="00C54951">
        <w:rPr>
          <w:sz w:val="28"/>
          <w:szCs w:val="28"/>
        </w:rPr>
        <w:t xml:space="preserve">й деготь  9. ягоды черной смородины </w:t>
      </w:r>
      <w:r w:rsidRPr="00447B17">
        <w:rPr>
          <w:sz w:val="28"/>
          <w:szCs w:val="28"/>
        </w:rPr>
        <w:t xml:space="preserve">12. кукурузный крахмал </w:t>
      </w:r>
      <w:r w:rsidR="00C54951">
        <w:rPr>
          <w:sz w:val="28"/>
          <w:szCs w:val="28"/>
        </w:rPr>
        <w:t xml:space="preserve"> 13. отвар алтейного корня 14. порошок корня ревеня  15</w:t>
      </w:r>
      <w:r w:rsidRPr="00447B17">
        <w:rPr>
          <w:sz w:val="28"/>
          <w:szCs w:val="28"/>
        </w:rPr>
        <w:t>. раствор растворимого норсульфазола</w:t>
      </w:r>
      <w:r w:rsidR="00C54951">
        <w:rPr>
          <w:sz w:val="28"/>
          <w:szCs w:val="28"/>
        </w:rPr>
        <w:t xml:space="preserve"> 16</w:t>
      </w:r>
      <w:r w:rsidRPr="001650F8">
        <w:rPr>
          <w:sz w:val="28"/>
          <w:szCs w:val="28"/>
        </w:rPr>
        <w:t>.</w:t>
      </w:r>
      <w:r w:rsidRPr="00447B17">
        <w:rPr>
          <w:sz w:val="28"/>
          <w:szCs w:val="28"/>
        </w:rPr>
        <w:t xml:space="preserve"> настой травы термопсиса</w:t>
      </w:r>
      <w:r w:rsidR="00C54951">
        <w:rPr>
          <w:sz w:val="28"/>
          <w:szCs w:val="28"/>
        </w:rPr>
        <w:t xml:space="preserve"> 17. спиртовый раствор йода 18</w:t>
      </w:r>
      <w:r w:rsidRPr="00447B17">
        <w:rPr>
          <w:sz w:val="28"/>
          <w:szCs w:val="28"/>
        </w:rPr>
        <w:t>. сухой экстракт т</w:t>
      </w:r>
      <w:r w:rsidR="00C54951">
        <w:rPr>
          <w:sz w:val="28"/>
          <w:szCs w:val="28"/>
        </w:rPr>
        <w:t xml:space="preserve">ермопсис 19. </w:t>
      </w:r>
      <w:r w:rsidRPr="00447B17">
        <w:rPr>
          <w:sz w:val="28"/>
          <w:szCs w:val="28"/>
        </w:rPr>
        <w:t>порошок лимонника китайского</w:t>
      </w:r>
      <w:r w:rsidRPr="001650F8">
        <w:rPr>
          <w:sz w:val="28"/>
          <w:szCs w:val="28"/>
        </w:rPr>
        <w:t>.</w:t>
      </w:r>
      <w:r w:rsidRPr="00447B17">
        <w:rPr>
          <w:sz w:val="28"/>
          <w:szCs w:val="28"/>
        </w:rPr>
        <w:t xml:space="preserve"> </w:t>
      </w:r>
      <w:r w:rsidRPr="007C6119">
        <w:rPr>
          <w:sz w:val="28"/>
          <w:szCs w:val="28"/>
        </w:rPr>
        <w:t xml:space="preserve"> </w:t>
      </w:r>
      <w:r w:rsidRPr="00447B17">
        <w:rPr>
          <w:sz w:val="28"/>
          <w:szCs w:val="28"/>
        </w:rPr>
        <w:t xml:space="preserve">  </w:t>
      </w:r>
    </w:p>
    <w:p w:rsidR="00905E80" w:rsidRDefault="00905E80" w:rsidP="00905E80">
      <w:pPr>
        <w:jc w:val="both"/>
        <w:rPr>
          <w:sz w:val="28"/>
          <w:szCs w:val="28"/>
        </w:rPr>
      </w:pPr>
      <w:r w:rsidRPr="00905E80">
        <w:rPr>
          <w:sz w:val="28"/>
          <w:szCs w:val="28"/>
        </w:rPr>
        <w:t xml:space="preserve"> </w:t>
      </w:r>
    </w:p>
    <w:p w:rsidR="00C54951" w:rsidRDefault="00C54951" w:rsidP="00847A7B">
      <w:pPr>
        <w:pStyle w:val="32"/>
        <w:spacing w:after="0"/>
        <w:jc w:val="center"/>
        <w:rPr>
          <w:b/>
          <w:bCs/>
          <w:sz w:val="28"/>
          <w:szCs w:val="28"/>
        </w:rPr>
      </w:pPr>
      <w:r>
        <w:rPr>
          <w:b/>
          <w:bCs/>
          <w:sz w:val="28"/>
          <w:szCs w:val="28"/>
        </w:rPr>
        <w:t>Упражнения для самостоятельной работы</w:t>
      </w:r>
    </w:p>
    <w:p w:rsidR="00847A7B" w:rsidRDefault="00847A7B" w:rsidP="00C54951">
      <w:pPr>
        <w:pStyle w:val="32"/>
        <w:jc w:val="center"/>
        <w:rPr>
          <w:b/>
          <w:bCs/>
          <w:sz w:val="28"/>
          <w:szCs w:val="28"/>
        </w:rPr>
      </w:pPr>
    </w:p>
    <w:p w:rsidR="00905E80" w:rsidRPr="00C54951" w:rsidRDefault="00C54951" w:rsidP="00C54951">
      <w:pPr>
        <w:pStyle w:val="32"/>
        <w:spacing w:after="0"/>
        <w:rPr>
          <w:b/>
          <w:bCs/>
          <w:sz w:val="28"/>
          <w:szCs w:val="28"/>
        </w:rPr>
      </w:pPr>
      <w:r w:rsidRPr="00C54951">
        <w:rPr>
          <w:bCs/>
          <w:sz w:val="28"/>
          <w:szCs w:val="28"/>
        </w:rPr>
        <w:t>1</w:t>
      </w:r>
      <w:r w:rsidR="00905E80" w:rsidRPr="00C54951">
        <w:rPr>
          <w:sz w:val="28"/>
          <w:szCs w:val="28"/>
        </w:rPr>
        <w:t>.</w:t>
      </w:r>
      <w:r w:rsidR="00905E80" w:rsidRPr="00C54951">
        <w:rPr>
          <w:bCs/>
          <w:sz w:val="28"/>
          <w:szCs w:val="28"/>
        </w:rPr>
        <w:t>Переведите рецепты на латинский язык:</w:t>
      </w:r>
    </w:p>
    <w:p w:rsidR="00905E80" w:rsidRPr="007C6119" w:rsidRDefault="00905E80" w:rsidP="00E44521">
      <w:pPr>
        <w:pStyle w:val="11"/>
        <w:keepNext w:val="0"/>
        <w:numPr>
          <w:ilvl w:val="0"/>
          <w:numId w:val="102"/>
        </w:numPr>
        <w:autoSpaceDE/>
        <w:autoSpaceDN/>
        <w:outlineLvl w:val="0"/>
        <w:rPr>
          <w:caps w:val="0"/>
          <w:lang w:val="ru-RU"/>
        </w:rPr>
      </w:pPr>
      <w:r w:rsidRPr="00447B17">
        <w:rPr>
          <w:caps w:val="0"/>
          <w:lang w:val="ru-RU"/>
        </w:rPr>
        <w:t>Возьми</w:t>
      </w:r>
      <w:r w:rsidRPr="007C6119">
        <w:rPr>
          <w:caps w:val="0"/>
          <w:lang w:val="ru-RU"/>
        </w:rPr>
        <w:t>:</w:t>
      </w:r>
      <w:r>
        <w:rPr>
          <w:caps w:val="0"/>
          <w:lang w:val="ru-RU"/>
        </w:rPr>
        <w:tab/>
      </w:r>
      <w:r w:rsidRPr="00447B17">
        <w:rPr>
          <w:caps w:val="0"/>
          <w:lang w:val="ru-RU"/>
        </w:rPr>
        <w:t>Буры</w:t>
      </w:r>
      <w:r w:rsidRPr="007C6119">
        <w:rPr>
          <w:caps w:val="0"/>
          <w:lang w:val="ru-RU"/>
        </w:rPr>
        <w:t xml:space="preserve"> 5,0</w:t>
      </w:r>
    </w:p>
    <w:p w:rsidR="00905E80" w:rsidRPr="00E1398D" w:rsidRDefault="00905E80" w:rsidP="00905E80">
      <w:pPr>
        <w:ind w:left="1778" w:firstLine="349"/>
        <w:jc w:val="both"/>
        <w:outlineLvl w:val="0"/>
        <w:rPr>
          <w:sz w:val="28"/>
          <w:szCs w:val="28"/>
        </w:rPr>
      </w:pPr>
      <w:r>
        <w:rPr>
          <w:sz w:val="28"/>
          <w:szCs w:val="28"/>
        </w:rPr>
        <w:t>Очище</w:t>
      </w:r>
      <w:r w:rsidRPr="00447B17">
        <w:rPr>
          <w:sz w:val="28"/>
          <w:szCs w:val="28"/>
        </w:rPr>
        <w:t>нной</w:t>
      </w:r>
      <w:r w:rsidRPr="001650F8">
        <w:rPr>
          <w:sz w:val="28"/>
          <w:szCs w:val="28"/>
        </w:rPr>
        <w:t xml:space="preserve"> </w:t>
      </w:r>
      <w:r w:rsidRPr="00447B17">
        <w:rPr>
          <w:sz w:val="28"/>
          <w:szCs w:val="28"/>
        </w:rPr>
        <w:t>воды</w:t>
      </w:r>
    </w:p>
    <w:p w:rsidR="00905E80" w:rsidRPr="00447B17" w:rsidRDefault="00905E80" w:rsidP="00905E80">
      <w:pPr>
        <w:ind w:left="1429" w:firstLine="698"/>
        <w:jc w:val="both"/>
        <w:outlineLvl w:val="0"/>
        <w:rPr>
          <w:sz w:val="28"/>
          <w:szCs w:val="28"/>
        </w:rPr>
      </w:pPr>
      <w:r w:rsidRPr="00447B17">
        <w:rPr>
          <w:sz w:val="28"/>
          <w:szCs w:val="28"/>
        </w:rPr>
        <w:t>Глицерина по 5 мл</w:t>
      </w:r>
    </w:p>
    <w:p w:rsidR="00905E80" w:rsidRPr="00C54951" w:rsidRDefault="00905E80" w:rsidP="00C54951">
      <w:pPr>
        <w:pStyle w:val="26"/>
        <w:spacing w:after="0" w:line="240" w:lineRule="auto"/>
        <w:ind w:left="1778" w:firstLine="349"/>
        <w:outlineLvl w:val="0"/>
        <w:rPr>
          <w:sz w:val="28"/>
          <w:szCs w:val="28"/>
        </w:rPr>
      </w:pPr>
      <w:r w:rsidRPr="00C54951">
        <w:rPr>
          <w:sz w:val="28"/>
          <w:szCs w:val="28"/>
        </w:rPr>
        <w:t xml:space="preserve">Смешай. Выдай. </w:t>
      </w:r>
    </w:p>
    <w:p w:rsidR="00905E80" w:rsidRDefault="00847A7B" w:rsidP="00905E80">
      <w:pPr>
        <w:ind w:left="1429" w:firstLine="698"/>
        <w:jc w:val="both"/>
        <w:outlineLvl w:val="0"/>
        <w:rPr>
          <w:sz w:val="28"/>
          <w:szCs w:val="28"/>
          <w:lang w:val="en-US"/>
        </w:rPr>
      </w:pPr>
      <w:r>
        <w:rPr>
          <w:sz w:val="28"/>
          <w:szCs w:val="28"/>
        </w:rPr>
        <w:t>Обозначь.</w:t>
      </w:r>
    </w:p>
    <w:p w:rsidR="00534C10" w:rsidRDefault="00534C10" w:rsidP="00905E80">
      <w:pPr>
        <w:ind w:left="1429" w:firstLine="698"/>
        <w:jc w:val="both"/>
        <w:outlineLvl w:val="0"/>
        <w:rPr>
          <w:sz w:val="28"/>
          <w:szCs w:val="28"/>
          <w:lang w:val="en-US"/>
        </w:rPr>
      </w:pPr>
    </w:p>
    <w:p w:rsidR="00534C10" w:rsidRPr="00534C10" w:rsidRDefault="00534C10" w:rsidP="00905E80">
      <w:pPr>
        <w:ind w:left="1429" w:firstLine="698"/>
        <w:jc w:val="both"/>
        <w:outlineLvl w:val="0"/>
        <w:rPr>
          <w:sz w:val="28"/>
          <w:szCs w:val="28"/>
          <w:lang w:val="en-US"/>
        </w:rPr>
      </w:pPr>
    </w:p>
    <w:p w:rsidR="00905E80" w:rsidRPr="0043530F" w:rsidRDefault="00905E80" w:rsidP="00E44521">
      <w:pPr>
        <w:numPr>
          <w:ilvl w:val="0"/>
          <w:numId w:val="102"/>
        </w:numPr>
        <w:jc w:val="both"/>
        <w:outlineLvl w:val="0"/>
        <w:rPr>
          <w:sz w:val="28"/>
          <w:szCs w:val="28"/>
          <w:lang w:val="en-US"/>
        </w:rPr>
      </w:pPr>
      <w:r w:rsidRPr="00447B17">
        <w:rPr>
          <w:sz w:val="28"/>
          <w:szCs w:val="28"/>
        </w:rPr>
        <w:lastRenderedPageBreak/>
        <w:t>Возьми</w:t>
      </w:r>
      <w:r w:rsidRPr="0043530F">
        <w:rPr>
          <w:sz w:val="28"/>
          <w:szCs w:val="28"/>
          <w:lang w:val="en-US"/>
        </w:rPr>
        <w:t>:</w:t>
      </w:r>
      <w:r w:rsidRPr="0043530F">
        <w:rPr>
          <w:sz w:val="28"/>
          <w:szCs w:val="28"/>
          <w:lang w:val="en-US"/>
        </w:rPr>
        <w:tab/>
      </w:r>
      <w:r w:rsidRPr="00447B17">
        <w:rPr>
          <w:sz w:val="28"/>
          <w:szCs w:val="28"/>
        </w:rPr>
        <w:t>Хлоралгидрата</w:t>
      </w:r>
      <w:r w:rsidRPr="0043530F">
        <w:rPr>
          <w:sz w:val="28"/>
          <w:szCs w:val="28"/>
          <w:lang w:val="en-US"/>
        </w:rPr>
        <w:t xml:space="preserve"> (</w:t>
      </w:r>
      <w:r w:rsidRPr="0039641A">
        <w:rPr>
          <w:sz w:val="28"/>
          <w:szCs w:val="28"/>
          <w:lang w:val="en-US"/>
        </w:rPr>
        <w:t>Nom</w:t>
      </w:r>
      <w:r w:rsidRPr="0043530F">
        <w:rPr>
          <w:sz w:val="28"/>
          <w:szCs w:val="28"/>
          <w:lang w:val="en-US"/>
        </w:rPr>
        <w:t xml:space="preserve">. </w:t>
      </w:r>
      <w:r w:rsidRPr="00447B17">
        <w:rPr>
          <w:sz w:val="28"/>
          <w:szCs w:val="28"/>
          <w:lang w:val="en-US"/>
        </w:rPr>
        <w:t>sing</w:t>
      </w:r>
      <w:r w:rsidRPr="0043530F">
        <w:rPr>
          <w:sz w:val="28"/>
          <w:szCs w:val="28"/>
          <w:lang w:val="en-US"/>
        </w:rPr>
        <w:t xml:space="preserve">. - </w:t>
      </w:r>
      <w:r w:rsidRPr="00447B17">
        <w:rPr>
          <w:sz w:val="28"/>
          <w:szCs w:val="28"/>
          <w:lang w:val="en-US"/>
        </w:rPr>
        <w:t>Chlorali</w:t>
      </w:r>
      <w:r w:rsidRPr="0043530F">
        <w:rPr>
          <w:sz w:val="28"/>
          <w:szCs w:val="28"/>
          <w:lang w:val="en-US"/>
        </w:rPr>
        <w:t xml:space="preserve"> </w:t>
      </w:r>
      <w:r w:rsidRPr="00447B17">
        <w:rPr>
          <w:sz w:val="28"/>
          <w:szCs w:val="28"/>
          <w:lang w:val="en-US"/>
        </w:rPr>
        <w:t>hydras</w:t>
      </w:r>
      <w:r w:rsidRPr="0043530F">
        <w:rPr>
          <w:sz w:val="28"/>
          <w:szCs w:val="28"/>
          <w:lang w:val="en-US"/>
        </w:rPr>
        <w:t>) 1,0</w:t>
      </w:r>
    </w:p>
    <w:p w:rsidR="00905E80" w:rsidRPr="00C8395F" w:rsidRDefault="00905E80" w:rsidP="00905E80">
      <w:pPr>
        <w:ind w:left="1429" w:firstLine="698"/>
        <w:jc w:val="both"/>
        <w:outlineLvl w:val="0"/>
        <w:rPr>
          <w:sz w:val="28"/>
          <w:szCs w:val="28"/>
        </w:rPr>
      </w:pPr>
      <w:r w:rsidRPr="00447B17">
        <w:rPr>
          <w:sz w:val="28"/>
          <w:szCs w:val="28"/>
        </w:rPr>
        <w:t>Крахмальной</w:t>
      </w:r>
      <w:r w:rsidRPr="00C8395F">
        <w:rPr>
          <w:sz w:val="28"/>
          <w:szCs w:val="28"/>
        </w:rPr>
        <w:t xml:space="preserve"> </w:t>
      </w:r>
      <w:r w:rsidRPr="00447B17">
        <w:rPr>
          <w:sz w:val="28"/>
          <w:szCs w:val="28"/>
        </w:rPr>
        <w:t>слизи</w:t>
      </w:r>
    </w:p>
    <w:p w:rsidR="00905E80" w:rsidRPr="00447B17" w:rsidRDefault="00905E80" w:rsidP="00905E80">
      <w:pPr>
        <w:ind w:left="1778" w:firstLine="349"/>
        <w:jc w:val="both"/>
        <w:outlineLvl w:val="0"/>
        <w:rPr>
          <w:sz w:val="28"/>
          <w:szCs w:val="28"/>
        </w:rPr>
      </w:pPr>
      <w:r>
        <w:rPr>
          <w:sz w:val="28"/>
          <w:szCs w:val="28"/>
        </w:rPr>
        <w:t>Очище</w:t>
      </w:r>
      <w:r w:rsidRPr="00447B17">
        <w:rPr>
          <w:sz w:val="28"/>
          <w:szCs w:val="28"/>
        </w:rPr>
        <w:t>нной воды по 25 мл</w:t>
      </w:r>
    </w:p>
    <w:p w:rsidR="00905E80" w:rsidRPr="00447B17" w:rsidRDefault="00905E80" w:rsidP="00905E80">
      <w:pPr>
        <w:ind w:left="1429" w:firstLine="698"/>
        <w:jc w:val="both"/>
        <w:outlineLvl w:val="0"/>
        <w:rPr>
          <w:sz w:val="28"/>
          <w:szCs w:val="28"/>
        </w:rPr>
      </w:pPr>
      <w:r w:rsidRPr="00447B17">
        <w:rPr>
          <w:sz w:val="28"/>
          <w:szCs w:val="28"/>
        </w:rPr>
        <w:t xml:space="preserve">Смешай. Выдай.  </w:t>
      </w:r>
    </w:p>
    <w:p w:rsidR="00905E80" w:rsidRDefault="00847A7B" w:rsidP="00905E80">
      <w:pPr>
        <w:ind w:left="1778" w:firstLine="349"/>
        <w:jc w:val="both"/>
        <w:outlineLvl w:val="0"/>
        <w:rPr>
          <w:sz w:val="28"/>
          <w:szCs w:val="28"/>
        </w:rPr>
      </w:pPr>
      <w:r>
        <w:rPr>
          <w:sz w:val="28"/>
          <w:szCs w:val="28"/>
        </w:rPr>
        <w:t>Обозначь.</w:t>
      </w:r>
    </w:p>
    <w:p w:rsidR="00905E80" w:rsidRPr="00447B17" w:rsidRDefault="00905E80" w:rsidP="00E44521">
      <w:pPr>
        <w:numPr>
          <w:ilvl w:val="0"/>
          <w:numId w:val="102"/>
        </w:numPr>
        <w:jc w:val="both"/>
        <w:outlineLvl w:val="0"/>
        <w:rPr>
          <w:sz w:val="28"/>
          <w:szCs w:val="28"/>
        </w:rPr>
      </w:pPr>
      <w:r w:rsidRPr="00447B17">
        <w:rPr>
          <w:sz w:val="28"/>
          <w:szCs w:val="28"/>
        </w:rPr>
        <w:t>Возьми:</w:t>
      </w:r>
      <w:r>
        <w:rPr>
          <w:sz w:val="28"/>
          <w:szCs w:val="28"/>
        </w:rPr>
        <w:tab/>
      </w:r>
      <w:r w:rsidRPr="00447B17">
        <w:rPr>
          <w:sz w:val="28"/>
          <w:szCs w:val="28"/>
        </w:rPr>
        <w:t>Сложного порошка солодки 30,0</w:t>
      </w:r>
    </w:p>
    <w:p w:rsidR="00905E80" w:rsidRPr="00447B17" w:rsidRDefault="00905E80" w:rsidP="00905E80">
      <w:pPr>
        <w:ind w:left="1778" w:firstLine="349"/>
        <w:jc w:val="both"/>
        <w:outlineLvl w:val="0"/>
        <w:rPr>
          <w:sz w:val="28"/>
          <w:szCs w:val="28"/>
        </w:rPr>
      </w:pPr>
      <w:r w:rsidRPr="00447B17">
        <w:rPr>
          <w:sz w:val="28"/>
          <w:szCs w:val="28"/>
        </w:rPr>
        <w:t>Выдай в коробочке.</w:t>
      </w:r>
    </w:p>
    <w:p w:rsidR="00905E80" w:rsidRDefault="00847A7B" w:rsidP="00905E80">
      <w:pPr>
        <w:ind w:left="1429" w:firstLine="698"/>
        <w:jc w:val="both"/>
        <w:outlineLvl w:val="0"/>
        <w:rPr>
          <w:sz w:val="28"/>
          <w:szCs w:val="28"/>
        </w:rPr>
      </w:pPr>
      <w:r>
        <w:rPr>
          <w:sz w:val="28"/>
          <w:szCs w:val="28"/>
        </w:rPr>
        <w:t>Обозначь.</w:t>
      </w:r>
    </w:p>
    <w:p w:rsidR="00905E80" w:rsidRPr="00447B17" w:rsidRDefault="00905E80" w:rsidP="00E44521">
      <w:pPr>
        <w:numPr>
          <w:ilvl w:val="0"/>
          <w:numId w:val="102"/>
        </w:numPr>
        <w:jc w:val="both"/>
        <w:outlineLvl w:val="0"/>
        <w:rPr>
          <w:sz w:val="28"/>
          <w:szCs w:val="28"/>
        </w:rPr>
      </w:pPr>
      <w:r w:rsidRPr="00447B17">
        <w:rPr>
          <w:sz w:val="28"/>
          <w:szCs w:val="28"/>
        </w:rPr>
        <w:t>Возьми:</w:t>
      </w:r>
      <w:r>
        <w:rPr>
          <w:sz w:val="28"/>
          <w:szCs w:val="28"/>
        </w:rPr>
        <w:tab/>
      </w:r>
      <w:r w:rsidRPr="00447B17">
        <w:rPr>
          <w:sz w:val="28"/>
          <w:szCs w:val="28"/>
        </w:rPr>
        <w:t>Настоя листьев подорожника 20,0</w:t>
      </w:r>
      <w:r w:rsidRPr="0039641A">
        <w:rPr>
          <w:sz w:val="28"/>
          <w:szCs w:val="28"/>
        </w:rPr>
        <w:t xml:space="preserve"> </w:t>
      </w:r>
      <w:r w:rsidRPr="00447B17">
        <w:rPr>
          <w:sz w:val="28"/>
          <w:szCs w:val="28"/>
        </w:rPr>
        <w:t>-</w:t>
      </w:r>
      <w:r w:rsidRPr="0039641A">
        <w:rPr>
          <w:sz w:val="28"/>
          <w:szCs w:val="28"/>
        </w:rPr>
        <w:t xml:space="preserve"> </w:t>
      </w:r>
      <w:r>
        <w:rPr>
          <w:sz w:val="28"/>
          <w:szCs w:val="28"/>
        </w:rPr>
        <w:t>200 мл</w:t>
      </w:r>
      <w:r w:rsidRPr="00447B17">
        <w:rPr>
          <w:sz w:val="28"/>
          <w:szCs w:val="28"/>
        </w:rPr>
        <w:t xml:space="preserve"> </w:t>
      </w:r>
    </w:p>
    <w:p w:rsidR="00905E80" w:rsidRPr="00447B17" w:rsidRDefault="00905E80" w:rsidP="00905E80">
      <w:pPr>
        <w:ind w:left="1778" w:firstLine="349"/>
        <w:jc w:val="both"/>
        <w:outlineLvl w:val="0"/>
        <w:rPr>
          <w:sz w:val="28"/>
          <w:szCs w:val="28"/>
        </w:rPr>
      </w:pPr>
      <w:r w:rsidRPr="00447B17">
        <w:rPr>
          <w:sz w:val="28"/>
          <w:szCs w:val="28"/>
        </w:rPr>
        <w:t>Выдай.</w:t>
      </w:r>
    </w:p>
    <w:p w:rsidR="00905E80" w:rsidRPr="00E1398D" w:rsidRDefault="00847A7B" w:rsidP="00905E80">
      <w:pPr>
        <w:ind w:left="1429" w:firstLine="698"/>
        <w:jc w:val="both"/>
        <w:outlineLvl w:val="0"/>
        <w:rPr>
          <w:sz w:val="28"/>
          <w:szCs w:val="28"/>
        </w:rPr>
      </w:pPr>
      <w:r>
        <w:rPr>
          <w:sz w:val="28"/>
          <w:szCs w:val="28"/>
        </w:rPr>
        <w:t>Обозначь.</w:t>
      </w:r>
    </w:p>
    <w:p w:rsidR="00905E80" w:rsidRPr="00447B17" w:rsidRDefault="00905E80" w:rsidP="00E44521">
      <w:pPr>
        <w:numPr>
          <w:ilvl w:val="0"/>
          <w:numId w:val="102"/>
        </w:numPr>
        <w:jc w:val="both"/>
        <w:outlineLvl w:val="0"/>
        <w:rPr>
          <w:sz w:val="28"/>
          <w:szCs w:val="28"/>
        </w:rPr>
      </w:pPr>
      <w:r w:rsidRPr="00447B17">
        <w:rPr>
          <w:sz w:val="28"/>
          <w:szCs w:val="28"/>
        </w:rPr>
        <w:t>Возьми:</w:t>
      </w:r>
      <w:r>
        <w:rPr>
          <w:sz w:val="28"/>
          <w:szCs w:val="28"/>
        </w:rPr>
        <w:tab/>
      </w:r>
      <w:r w:rsidRPr="00447B17">
        <w:rPr>
          <w:sz w:val="28"/>
          <w:szCs w:val="28"/>
        </w:rPr>
        <w:t>Настойки пустырника 15 мл</w:t>
      </w:r>
    </w:p>
    <w:p w:rsidR="00905E80" w:rsidRPr="00447B17" w:rsidRDefault="00905E80" w:rsidP="00905E80">
      <w:pPr>
        <w:ind w:left="1778" w:firstLine="349"/>
        <w:jc w:val="both"/>
        <w:outlineLvl w:val="0"/>
        <w:rPr>
          <w:sz w:val="28"/>
          <w:szCs w:val="28"/>
        </w:rPr>
      </w:pPr>
      <w:r w:rsidRPr="00447B17">
        <w:rPr>
          <w:sz w:val="28"/>
          <w:szCs w:val="28"/>
        </w:rPr>
        <w:t>Настойки рвотного ореха 5 мл</w:t>
      </w:r>
    </w:p>
    <w:p w:rsidR="00905E80" w:rsidRPr="00447B17" w:rsidRDefault="00905E80" w:rsidP="00905E80">
      <w:pPr>
        <w:ind w:left="1429" w:firstLine="698"/>
        <w:jc w:val="both"/>
        <w:outlineLvl w:val="0"/>
        <w:rPr>
          <w:sz w:val="28"/>
          <w:szCs w:val="28"/>
        </w:rPr>
      </w:pPr>
      <w:r w:rsidRPr="00447B17">
        <w:rPr>
          <w:sz w:val="28"/>
          <w:szCs w:val="28"/>
        </w:rPr>
        <w:t>Смешай. Выдай.</w:t>
      </w:r>
    </w:p>
    <w:p w:rsidR="00905E80" w:rsidRPr="00C8395F" w:rsidRDefault="00847A7B" w:rsidP="00905E80">
      <w:pPr>
        <w:ind w:left="1778" w:firstLine="349"/>
        <w:jc w:val="both"/>
        <w:outlineLvl w:val="0"/>
        <w:rPr>
          <w:sz w:val="28"/>
          <w:szCs w:val="28"/>
        </w:rPr>
      </w:pPr>
      <w:r>
        <w:rPr>
          <w:sz w:val="28"/>
          <w:szCs w:val="28"/>
        </w:rPr>
        <w:t>Обозначь.</w:t>
      </w:r>
    </w:p>
    <w:p w:rsidR="00905E80" w:rsidRPr="00C8395F" w:rsidRDefault="00905E80" w:rsidP="00905E80">
      <w:pPr>
        <w:ind w:left="360"/>
        <w:jc w:val="both"/>
        <w:outlineLvl w:val="0"/>
        <w:rPr>
          <w:sz w:val="28"/>
          <w:szCs w:val="28"/>
        </w:rPr>
      </w:pPr>
      <w:r w:rsidRPr="00C8395F">
        <w:rPr>
          <w:sz w:val="28"/>
          <w:szCs w:val="28"/>
        </w:rPr>
        <w:t xml:space="preserve">6. </w:t>
      </w:r>
      <w:r w:rsidRPr="00447B17">
        <w:rPr>
          <w:sz w:val="28"/>
          <w:szCs w:val="28"/>
        </w:rPr>
        <w:t>Возьми</w:t>
      </w:r>
      <w:r w:rsidRPr="00C8395F">
        <w:rPr>
          <w:sz w:val="28"/>
          <w:szCs w:val="28"/>
        </w:rPr>
        <w:t>:</w:t>
      </w:r>
      <w:r>
        <w:rPr>
          <w:sz w:val="28"/>
          <w:szCs w:val="28"/>
        </w:rPr>
        <w:tab/>
      </w:r>
      <w:r w:rsidRPr="00447B17">
        <w:rPr>
          <w:sz w:val="28"/>
          <w:szCs w:val="28"/>
        </w:rPr>
        <w:t>Берёзового</w:t>
      </w:r>
      <w:r w:rsidRPr="00C8395F">
        <w:rPr>
          <w:sz w:val="28"/>
          <w:szCs w:val="28"/>
        </w:rPr>
        <w:t xml:space="preserve"> </w:t>
      </w:r>
      <w:r w:rsidRPr="00447B17">
        <w:rPr>
          <w:sz w:val="28"/>
          <w:szCs w:val="28"/>
        </w:rPr>
        <w:t>дёгтя</w:t>
      </w:r>
      <w:r w:rsidRPr="00C8395F">
        <w:rPr>
          <w:sz w:val="28"/>
          <w:szCs w:val="28"/>
        </w:rPr>
        <w:t xml:space="preserve"> 5,0</w:t>
      </w:r>
    </w:p>
    <w:p w:rsidR="00905E80" w:rsidRPr="00447B17" w:rsidRDefault="00905E80" w:rsidP="00905E80">
      <w:pPr>
        <w:ind w:left="1429" w:firstLine="698"/>
        <w:jc w:val="both"/>
        <w:outlineLvl w:val="0"/>
        <w:rPr>
          <w:sz w:val="28"/>
          <w:szCs w:val="28"/>
        </w:rPr>
      </w:pPr>
      <w:r w:rsidRPr="00447B17">
        <w:rPr>
          <w:sz w:val="28"/>
          <w:szCs w:val="28"/>
        </w:rPr>
        <w:t>Ксероформа 3,0</w:t>
      </w:r>
    </w:p>
    <w:p w:rsidR="00905E80" w:rsidRPr="00447B17" w:rsidRDefault="00905E80" w:rsidP="00905E80">
      <w:pPr>
        <w:ind w:left="1778" w:firstLine="349"/>
        <w:jc w:val="both"/>
        <w:outlineLvl w:val="0"/>
        <w:rPr>
          <w:sz w:val="28"/>
          <w:szCs w:val="28"/>
        </w:rPr>
      </w:pPr>
      <w:r w:rsidRPr="00447B17">
        <w:rPr>
          <w:sz w:val="28"/>
          <w:szCs w:val="28"/>
        </w:rPr>
        <w:t>Касторового масла 100 мл</w:t>
      </w:r>
    </w:p>
    <w:p w:rsidR="00905E80" w:rsidRPr="00447B17" w:rsidRDefault="00905E80" w:rsidP="00905E80">
      <w:pPr>
        <w:ind w:left="1429" w:firstLine="698"/>
        <w:jc w:val="both"/>
        <w:outlineLvl w:val="0"/>
        <w:rPr>
          <w:sz w:val="28"/>
          <w:szCs w:val="28"/>
        </w:rPr>
      </w:pPr>
      <w:r w:rsidRPr="00447B17">
        <w:rPr>
          <w:sz w:val="28"/>
          <w:szCs w:val="28"/>
        </w:rPr>
        <w:t>Смешай. Выдай.</w:t>
      </w:r>
    </w:p>
    <w:p w:rsidR="00905E80" w:rsidRPr="00C8395F" w:rsidRDefault="00847A7B" w:rsidP="00905E80">
      <w:pPr>
        <w:ind w:left="1778" w:firstLine="349"/>
        <w:jc w:val="both"/>
        <w:outlineLvl w:val="0"/>
        <w:rPr>
          <w:sz w:val="28"/>
          <w:szCs w:val="28"/>
        </w:rPr>
      </w:pPr>
      <w:r>
        <w:rPr>
          <w:sz w:val="28"/>
          <w:szCs w:val="28"/>
        </w:rPr>
        <w:t>Обозначь.</w:t>
      </w:r>
    </w:p>
    <w:p w:rsidR="00905E80" w:rsidRPr="00447B17" w:rsidRDefault="00905E80" w:rsidP="00905E80">
      <w:pPr>
        <w:ind w:left="360"/>
        <w:jc w:val="both"/>
        <w:outlineLvl w:val="0"/>
        <w:rPr>
          <w:sz w:val="28"/>
          <w:szCs w:val="28"/>
        </w:rPr>
      </w:pPr>
      <w:r w:rsidRPr="00447B17">
        <w:rPr>
          <w:sz w:val="28"/>
          <w:szCs w:val="28"/>
        </w:rPr>
        <w:t>7.</w:t>
      </w:r>
      <w:r>
        <w:rPr>
          <w:sz w:val="28"/>
          <w:szCs w:val="28"/>
        </w:rPr>
        <w:t xml:space="preserve"> </w:t>
      </w:r>
      <w:r w:rsidRPr="00447B17">
        <w:rPr>
          <w:sz w:val="28"/>
          <w:szCs w:val="28"/>
        </w:rPr>
        <w:t>Возьми:</w:t>
      </w:r>
      <w:r>
        <w:rPr>
          <w:sz w:val="28"/>
          <w:szCs w:val="28"/>
        </w:rPr>
        <w:tab/>
      </w:r>
      <w:r w:rsidRPr="00447B17">
        <w:rPr>
          <w:sz w:val="28"/>
          <w:szCs w:val="28"/>
        </w:rPr>
        <w:t>Скипидара</w:t>
      </w:r>
    </w:p>
    <w:p w:rsidR="00905E80" w:rsidRPr="00447B17" w:rsidRDefault="00905E80" w:rsidP="00905E80">
      <w:pPr>
        <w:ind w:left="1778" w:firstLine="349"/>
        <w:jc w:val="both"/>
        <w:outlineLvl w:val="0"/>
        <w:rPr>
          <w:sz w:val="28"/>
          <w:szCs w:val="28"/>
        </w:rPr>
      </w:pPr>
      <w:r w:rsidRPr="00447B17">
        <w:rPr>
          <w:sz w:val="28"/>
          <w:szCs w:val="28"/>
        </w:rPr>
        <w:t>Свиного сала по 15,0</w:t>
      </w:r>
    </w:p>
    <w:p w:rsidR="00905E80" w:rsidRPr="00447B17" w:rsidRDefault="00905E80" w:rsidP="00905E80">
      <w:pPr>
        <w:ind w:left="1429" w:firstLine="698"/>
        <w:jc w:val="both"/>
        <w:outlineLvl w:val="0"/>
        <w:rPr>
          <w:sz w:val="28"/>
          <w:szCs w:val="28"/>
        </w:rPr>
      </w:pPr>
      <w:r w:rsidRPr="00447B17">
        <w:rPr>
          <w:sz w:val="28"/>
          <w:szCs w:val="28"/>
        </w:rPr>
        <w:t>Смешай.</w:t>
      </w:r>
      <w:r w:rsidR="00847A7B">
        <w:rPr>
          <w:sz w:val="28"/>
          <w:szCs w:val="28"/>
        </w:rPr>
        <w:t xml:space="preserve"> </w:t>
      </w:r>
      <w:r w:rsidRPr="00447B17">
        <w:rPr>
          <w:sz w:val="28"/>
          <w:szCs w:val="28"/>
        </w:rPr>
        <w:t>Выдай.</w:t>
      </w:r>
    </w:p>
    <w:p w:rsidR="00905E80" w:rsidRPr="00C8395F" w:rsidRDefault="00847A7B" w:rsidP="00905E80">
      <w:pPr>
        <w:ind w:left="1778" w:firstLine="349"/>
        <w:jc w:val="both"/>
        <w:outlineLvl w:val="0"/>
        <w:rPr>
          <w:sz w:val="28"/>
          <w:szCs w:val="28"/>
        </w:rPr>
      </w:pPr>
      <w:r>
        <w:rPr>
          <w:sz w:val="28"/>
          <w:szCs w:val="28"/>
        </w:rPr>
        <w:t>Обозначь.</w:t>
      </w:r>
    </w:p>
    <w:p w:rsidR="00905E80" w:rsidRPr="00447B17" w:rsidRDefault="00905E80" w:rsidP="00905E80">
      <w:pPr>
        <w:ind w:left="360"/>
        <w:jc w:val="both"/>
        <w:outlineLvl w:val="0"/>
        <w:rPr>
          <w:sz w:val="28"/>
          <w:szCs w:val="28"/>
        </w:rPr>
      </w:pPr>
      <w:r>
        <w:rPr>
          <w:sz w:val="28"/>
          <w:szCs w:val="28"/>
        </w:rPr>
        <w:t>8. Возьми:</w:t>
      </w:r>
      <w:r>
        <w:rPr>
          <w:sz w:val="28"/>
          <w:szCs w:val="28"/>
        </w:rPr>
        <w:tab/>
      </w:r>
      <w:r w:rsidRPr="00447B17">
        <w:rPr>
          <w:sz w:val="28"/>
          <w:szCs w:val="28"/>
        </w:rPr>
        <w:t>Масляного раствора витамина Д 35 мл</w:t>
      </w:r>
    </w:p>
    <w:p w:rsidR="00905E80" w:rsidRPr="003E15DE" w:rsidRDefault="00905E80" w:rsidP="00905E80">
      <w:pPr>
        <w:ind w:left="2127"/>
        <w:jc w:val="both"/>
        <w:outlineLvl w:val="0"/>
        <w:rPr>
          <w:sz w:val="28"/>
          <w:szCs w:val="28"/>
        </w:rPr>
      </w:pPr>
      <w:r w:rsidRPr="00447B17">
        <w:rPr>
          <w:sz w:val="28"/>
          <w:szCs w:val="28"/>
        </w:rPr>
        <w:t>Выдай</w:t>
      </w:r>
      <w:r w:rsidRPr="003E15DE">
        <w:rPr>
          <w:sz w:val="28"/>
          <w:szCs w:val="28"/>
        </w:rPr>
        <w:t>.</w:t>
      </w:r>
    </w:p>
    <w:p w:rsidR="00905E80" w:rsidRPr="003E15DE" w:rsidRDefault="00905E80" w:rsidP="00905E80">
      <w:pPr>
        <w:ind w:left="1418" w:firstLine="709"/>
        <w:jc w:val="both"/>
        <w:outlineLvl w:val="0"/>
        <w:rPr>
          <w:sz w:val="28"/>
          <w:szCs w:val="28"/>
        </w:rPr>
      </w:pPr>
      <w:r w:rsidRPr="00447B17">
        <w:rPr>
          <w:sz w:val="28"/>
          <w:szCs w:val="28"/>
        </w:rPr>
        <w:t>Обозначь</w:t>
      </w:r>
      <w:r w:rsidR="00847A7B">
        <w:rPr>
          <w:sz w:val="28"/>
          <w:szCs w:val="28"/>
        </w:rPr>
        <w:t>.</w:t>
      </w:r>
    </w:p>
    <w:p w:rsidR="00905E80" w:rsidRPr="00447B17" w:rsidRDefault="00905E80" w:rsidP="00905E80">
      <w:pPr>
        <w:jc w:val="both"/>
        <w:outlineLvl w:val="0"/>
        <w:rPr>
          <w:sz w:val="28"/>
          <w:szCs w:val="28"/>
        </w:rPr>
      </w:pPr>
      <w:r w:rsidRPr="003E15DE">
        <w:rPr>
          <w:sz w:val="28"/>
          <w:szCs w:val="28"/>
        </w:rPr>
        <w:t xml:space="preserve">   </w:t>
      </w:r>
      <w:r w:rsidRPr="0057187C">
        <w:rPr>
          <w:sz w:val="28"/>
          <w:szCs w:val="28"/>
        </w:rPr>
        <w:t xml:space="preserve"> </w:t>
      </w:r>
      <w:r w:rsidRPr="003E15DE">
        <w:rPr>
          <w:sz w:val="28"/>
          <w:szCs w:val="28"/>
        </w:rPr>
        <w:t xml:space="preserve"> </w:t>
      </w:r>
      <w:r>
        <w:rPr>
          <w:sz w:val="28"/>
          <w:szCs w:val="28"/>
        </w:rPr>
        <w:t xml:space="preserve">9. </w:t>
      </w:r>
      <w:r w:rsidRPr="00447B17">
        <w:rPr>
          <w:sz w:val="28"/>
          <w:szCs w:val="28"/>
        </w:rPr>
        <w:t>Возьми:</w:t>
      </w:r>
      <w:r>
        <w:rPr>
          <w:sz w:val="28"/>
          <w:szCs w:val="28"/>
        </w:rPr>
        <w:tab/>
      </w:r>
      <w:r w:rsidRPr="00447B17">
        <w:rPr>
          <w:sz w:val="28"/>
          <w:szCs w:val="28"/>
        </w:rPr>
        <w:t>Настоя листьев наперстянки 0,5</w:t>
      </w:r>
      <w:r w:rsidRPr="003E15DE">
        <w:rPr>
          <w:sz w:val="28"/>
          <w:szCs w:val="28"/>
        </w:rPr>
        <w:t xml:space="preserve"> </w:t>
      </w:r>
      <w:r w:rsidRPr="00447B17">
        <w:rPr>
          <w:sz w:val="28"/>
          <w:szCs w:val="28"/>
        </w:rPr>
        <w:t>- 180 мл</w:t>
      </w:r>
    </w:p>
    <w:p w:rsidR="00905E80" w:rsidRPr="00447B17" w:rsidRDefault="00905E80" w:rsidP="00905E80">
      <w:pPr>
        <w:ind w:left="1778" w:firstLine="349"/>
        <w:jc w:val="both"/>
        <w:outlineLvl w:val="0"/>
        <w:rPr>
          <w:sz w:val="28"/>
          <w:szCs w:val="28"/>
        </w:rPr>
      </w:pPr>
      <w:r w:rsidRPr="00447B17">
        <w:rPr>
          <w:sz w:val="28"/>
          <w:szCs w:val="28"/>
        </w:rPr>
        <w:t>Сахарного сиропа 20,0</w:t>
      </w:r>
    </w:p>
    <w:p w:rsidR="00905E80" w:rsidRPr="00447B17" w:rsidRDefault="00905E80" w:rsidP="00905E80">
      <w:pPr>
        <w:ind w:left="1429" w:firstLine="698"/>
        <w:jc w:val="both"/>
        <w:outlineLvl w:val="0"/>
        <w:rPr>
          <w:sz w:val="28"/>
          <w:szCs w:val="28"/>
        </w:rPr>
      </w:pPr>
      <w:r w:rsidRPr="00447B17">
        <w:rPr>
          <w:sz w:val="28"/>
          <w:szCs w:val="28"/>
        </w:rPr>
        <w:t>Смешай. Выдай.</w:t>
      </w:r>
    </w:p>
    <w:p w:rsidR="00905E80" w:rsidRPr="003E15DE" w:rsidRDefault="00847A7B" w:rsidP="00905E80">
      <w:pPr>
        <w:ind w:left="1778" w:firstLine="349"/>
        <w:jc w:val="both"/>
        <w:outlineLvl w:val="0"/>
        <w:rPr>
          <w:sz w:val="28"/>
          <w:szCs w:val="28"/>
        </w:rPr>
      </w:pPr>
      <w:r>
        <w:rPr>
          <w:sz w:val="28"/>
          <w:szCs w:val="28"/>
        </w:rPr>
        <w:t>Обозначь.</w:t>
      </w:r>
    </w:p>
    <w:p w:rsidR="00905E80" w:rsidRPr="00447B17" w:rsidRDefault="00905E80" w:rsidP="00905E80">
      <w:pPr>
        <w:jc w:val="both"/>
        <w:outlineLvl w:val="0"/>
        <w:rPr>
          <w:sz w:val="28"/>
          <w:szCs w:val="28"/>
        </w:rPr>
      </w:pPr>
      <w:r w:rsidRPr="0057187C">
        <w:rPr>
          <w:sz w:val="28"/>
          <w:szCs w:val="28"/>
        </w:rPr>
        <w:t xml:space="preserve">     </w:t>
      </w:r>
      <w:r w:rsidRPr="00447B17">
        <w:rPr>
          <w:sz w:val="28"/>
          <w:szCs w:val="28"/>
        </w:rPr>
        <w:t>10. Возьми:</w:t>
      </w:r>
      <w:r>
        <w:rPr>
          <w:sz w:val="28"/>
          <w:szCs w:val="28"/>
        </w:rPr>
        <w:tab/>
      </w:r>
      <w:r w:rsidRPr="00447B17">
        <w:rPr>
          <w:sz w:val="28"/>
          <w:szCs w:val="28"/>
        </w:rPr>
        <w:t>Спиртового раствора йода 5% 2 мл</w:t>
      </w:r>
    </w:p>
    <w:p w:rsidR="00905E80" w:rsidRPr="00447B17" w:rsidRDefault="00905E80" w:rsidP="00905E80">
      <w:pPr>
        <w:ind w:left="1429" w:firstLine="698"/>
        <w:jc w:val="both"/>
        <w:outlineLvl w:val="0"/>
        <w:rPr>
          <w:sz w:val="28"/>
          <w:szCs w:val="28"/>
        </w:rPr>
      </w:pPr>
      <w:r w:rsidRPr="00447B17">
        <w:rPr>
          <w:sz w:val="28"/>
          <w:szCs w:val="28"/>
        </w:rPr>
        <w:t>Танина 3,0</w:t>
      </w:r>
    </w:p>
    <w:p w:rsidR="00905E80" w:rsidRPr="00447B17" w:rsidRDefault="00905E80" w:rsidP="00905E80">
      <w:pPr>
        <w:ind w:left="1778" w:firstLine="349"/>
        <w:jc w:val="both"/>
        <w:outlineLvl w:val="0"/>
        <w:rPr>
          <w:sz w:val="28"/>
          <w:szCs w:val="28"/>
        </w:rPr>
      </w:pPr>
      <w:r w:rsidRPr="00447B17">
        <w:rPr>
          <w:sz w:val="28"/>
          <w:szCs w:val="28"/>
        </w:rPr>
        <w:t xml:space="preserve">Глицерина 10 мл  </w:t>
      </w:r>
    </w:p>
    <w:p w:rsidR="00905E80" w:rsidRPr="00447B17" w:rsidRDefault="00905E80" w:rsidP="00905E80">
      <w:pPr>
        <w:ind w:left="1429" w:firstLine="698"/>
        <w:jc w:val="both"/>
        <w:outlineLvl w:val="0"/>
        <w:rPr>
          <w:sz w:val="28"/>
          <w:szCs w:val="28"/>
        </w:rPr>
      </w:pPr>
      <w:r w:rsidRPr="00447B17">
        <w:rPr>
          <w:sz w:val="28"/>
          <w:szCs w:val="28"/>
        </w:rPr>
        <w:t>Смешай. Выдай.</w:t>
      </w:r>
    </w:p>
    <w:p w:rsidR="00905E80" w:rsidRPr="00847A7B" w:rsidRDefault="00847A7B" w:rsidP="00905E80">
      <w:pPr>
        <w:pStyle w:val="26"/>
        <w:spacing w:line="240" w:lineRule="auto"/>
        <w:ind w:left="1778" w:firstLine="349"/>
        <w:outlineLvl w:val="0"/>
        <w:rPr>
          <w:sz w:val="28"/>
          <w:szCs w:val="28"/>
        </w:rPr>
      </w:pPr>
      <w:r>
        <w:rPr>
          <w:sz w:val="28"/>
          <w:szCs w:val="28"/>
        </w:rPr>
        <w:t>Обозначь.</w:t>
      </w:r>
    </w:p>
    <w:p w:rsidR="00C54951" w:rsidRPr="00847A7B" w:rsidRDefault="00C54951" w:rsidP="00C54951">
      <w:pPr>
        <w:jc w:val="both"/>
        <w:rPr>
          <w:b/>
          <w:sz w:val="28"/>
          <w:szCs w:val="28"/>
        </w:rPr>
      </w:pPr>
      <w:r w:rsidRPr="00847A7B">
        <w:rPr>
          <w:b/>
          <w:bCs/>
          <w:sz w:val="28"/>
          <w:szCs w:val="28"/>
        </w:rPr>
        <w:t xml:space="preserve">2. </w:t>
      </w:r>
      <w:r w:rsidRPr="00847A7B">
        <w:rPr>
          <w:b/>
          <w:sz w:val="28"/>
          <w:szCs w:val="28"/>
        </w:rPr>
        <w:t xml:space="preserve">Прочитайте, впишите в свой словарь и запомните </w:t>
      </w:r>
      <w:r w:rsidR="00EF7633" w:rsidRPr="00847A7B">
        <w:rPr>
          <w:b/>
          <w:sz w:val="28"/>
          <w:szCs w:val="28"/>
        </w:rPr>
        <w:t>существительные 3 склонения женс</w:t>
      </w:r>
      <w:r w:rsidRPr="00847A7B">
        <w:rPr>
          <w:b/>
          <w:sz w:val="28"/>
          <w:szCs w:val="28"/>
        </w:rPr>
        <w:t>кого рода:</w:t>
      </w:r>
    </w:p>
    <w:tbl>
      <w:tblPr>
        <w:tblW w:w="9848" w:type="dxa"/>
        <w:tblLayout w:type="fixed"/>
        <w:tblLook w:val="0000" w:firstRow="0" w:lastRow="0" w:firstColumn="0" w:lastColumn="0" w:noHBand="0" w:noVBand="0"/>
      </w:tblPr>
      <w:tblGrid>
        <w:gridCol w:w="3936"/>
        <w:gridCol w:w="988"/>
        <w:gridCol w:w="4823"/>
        <w:gridCol w:w="101"/>
      </w:tblGrid>
      <w:tr w:rsidR="00C54951" w:rsidRPr="00447B17" w:rsidTr="00682F25">
        <w:trPr>
          <w:gridAfter w:val="1"/>
          <w:wAfter w:w="101" w:type="dxa"/>
        </w:trPr>
        <w:tc>
          <w:tcPr>
            <w:tcW w:w="3936" w:type="dxa"/>
            <w:tcBorders>
              <w:top w:val="nil"/>
              <w:left w:val="nil"/>
              <w:bottom w:val="nil"/>
              <w:right w:val="nil"/>
            </w:tcBorders>
          </w:tcPr>
          <w:p w:rsidR="00C54951" w:rsidRPr="00447B17" w:rsidRDefault="00C54951" w:rsidP="00682F25">
            <w:pPr>
              <w:spacing w:after="100" w:afterAutospacing="1"/>
              <w:rPr>
                <w:sz w:val="28"/>
                <w:szCs w:val="28"/>
                <w:lang w:val="en-US"/>
              </w:rPr>
            </w:pPr>
            <w:r w:rsidRPr="00447B17">
              <w:rPr>
                <w:sz w:val="28"/>
                <w:szCs w:val="28"/>
                <w:lang w:val="en-US"/>
              </w:rPr>
              <w:t>pars, partis f</w:t>
            </w:r>
          </w:p>
        </w:tc>
        <w:tc>
          <w:tcPr>
            <w:tcW w:w="5811" w:type="dxa"/>
            <w:gridSpan w:val="2"/>
            <w:tcBorders>
              <w:top w:val="nil"/>
              <w:left w:val="nil"/>
              <w:bottom w:val="nil"/>
              <w:right w:val="nil"/>
            </w:tcBorders>
          </w:tcPr>
          <w:p w:rsidR="00C54951" w:rsidRPr="00447B17" w:rsidRDefault="00C54951" w:rsidP="00682F25">
            <w:pPr>
              <w:pStyle w:val="31"/>
              <w:keepNext w:val="0"/>
              <w:autoSpaceDE/>
              <w:autoSpaceDN/>
              <w:spacing w:after="100" w:afterAutospacing="1"/>
              <w:rPr>
                <w:caps w:val="0"/>
                <w:lang w:val="ru-RU"/>
              </w:rPr>
            </w:pPr>
            <w:r w:rsidRPr="00447B17">
              <w:rPr>
                <w:caps w:val="0"/>
                <w:lang w:val="ru-RU"/>
              </w:rPr>
              <w:t>-</w:t>
            </w:r>
            <w:r>
              <w:rPr>
                <w:caps w:val="0"/>
                <w:lang w:val="ru-RU"/>
              </w:rPr>
              <w:t xml:space="preserve"> </w:t>
            </w:r>
            <w:r w:rsidRPr="00447B17">
              <w:rPr>
                <w:caps w:val="0"/>
                <w:lang w:val="ru-RU"/>
              </w:rPr>
              <w:t>часть</w:t>
            </w:r>
          </w:p>
        </w:tc>
      </w:tr>
      <w:tr w:rsidR="00C54951" w:rsidRPr="00447B17" w:rsidTr="00682F25">
        <w:trPr>
          <w:gridAfter w:val="1"/>
          <w:wAfter w:w="101" w:type="dxa"/>
        </w:trPr>
        <w:tc>
          <w:tcPr>
            <w:tcW w:w="3936" w:type="dxa"/>
            <w:tcBorders>
              <w:top w:val="nil"/>
              <w:left w:val="nil"/>
              <w:bottom w:val="nil"/>
              <w:right w:val="nil"/>
            </w:tcBorders>
          </w:tcPr>
          <w:p w:rsidR="00C54951" w:rsidRPr="00447B17" w:rsidRDefault="00C54951" w:rsidP="00682F25">
            <w:pPr>
              <w:spacing w:after="100" w:afterAutospacing="1"/>
              <w:rPr>
                <w:sz w:val="28"/>
                <w:szCs w:val="28"/>
              </w:rPr>
            </w:pPr>
            <w:r w:rsidRPr="00447B17">
              <w:rPr>
                <w:sz w:val="28"/>
                <w:szCs w:val="28"/>
              </w:rPr>
              <w:t>sanitas, atis f</w:t>
            </w:r>
          </w:p>
        </w:tc>
        <w:tc>
          <w:tcPr>
            <w:tcW w:w="5811" w:type="dxa"/>
            <w:gridSpan w:val="2"/>
            <w:tcBorders>
              <w:top w:val="nil"/>
              <w:left w:val="nil"/>
              <w:bottom w:val="nil"/>
              <w:right w:val="nil"/>
            </w:tcBorders>
          </w:tcPr>
          <w:p w:rsidR="00C54951" w:rsidRPr="00447B17" w:rsidRDefault="00C54951" w:rsidP="00682F25">
            <w:pPr>
              <w:spacing w:after="100" w:afterAutospacing="1"/>
              <w:rPr>
                <w:sz w:val="28"/>
                <w:szCs w:val="28"/>
              </w:rPr>
            </w:pPr>
            <w:r w:rsidRPr="00447B17">
              <w:rPr>
                <w:sz w:val="28"/>
                <w:szCs w:val="28"/>
              </w:rPr>
              <w:t>-</w:t>
            </w:r>
            <w:r>
              <w:rPr>
                <w:sz w:val="28"/>
                <w:szCs w:val="28"/>
              </w:rPr>
              <w:t xml:space="preserve"> </w:t>
            </w:r>
            <w:r w:rsidRPr="00447B17">
              <w:rPr>
                <w:sz w:val="28"/>
                <w:szCs w:val="28"/>
              </w:rPr>
              <w:t>здоровье</w:t>
            </w:r>
          </w:p>
        </w:tc>
      </w:tr>
      <w:tr w:rsidR="00C54951" w:rsidRPr="00447B17" w:rsidTr="00682F25">
        <w:trPr>
          <w:gridAfter w:val="1"/>
          <w:wAfter w:w="101" w:type="dxa"/>
        </w:trPr>
        <w:tc>
          <w:tcPr>
            <w:tcW w:w="3936" w:type="dxa"/>
            <w:tcBorders>
              <w:top w:val="nil"/>
              <w:left w:val="nil"/>
              <w:bottom w:val="nil"/>
              <w:right w:val="nil"/>
            </w:tcBorders>
          </w:tcPr>
          <w:p w:rsidR="00C54951" w:rsidRPr="00447B17" w:rsidRDefault="00C54951" w:rsidP="00682F25">
            <w:pPr>
              <w:spacing w:after="100" w:afterAutospacing="1"/>
              <w:rPr>
                <w:sz w:val="28"/>
                <w:szCs w:val="28"/>
                <w:lang w:val="en-US"/>
              </w:rPr>
            </w:pPr>
            <w:r w:rsidRPr="00447B17">
              <w:rPr>
                <w:sz w:val="28"/>
                <w:szCs w:val="28"/>
                <w:lang w:val="en-US"/>
              </w:rPr>
              <w:t>Adonis, idis f</w:t>
            </w:r>
          </w:p>
        </w:tc>
        <w:tc>
          <w:tcPr>
            <w:tcW w:w="5811" w:type="dxa"/>
            <w:gridSpan w:val="2"/>
            <w:tcBorders>
              <w:top w:val="nil"/>
              <w:left w:val="nil"/>
              <w:bottom w:val="nil"/>
              <w:right w:val="nil"/>
            </w:tcBorders>
          </w:tcPr>
          <w:p w:rsidR="00C54951" w:rsidRPr="00447B17" w:rsidRDefault="00C54951" w:rsidP="00682F25">
            <w:pPr>
              <w:spacing w:after="100" w:afterAutospacing="1"/>
              <w:rPr>
                <w:sz w:val="28"/>
                <w:szCs w:val="28"/>
                <w:lang w:val="en-US"/>
              </w:rPr>
            </w:pPr>
            <w:r w:rsidRPr="00447B17">
              <w:rPr>
                <w:sz w:val="28"/>
                <w:szCs w:val="28"/>
                <w:lang w:val="en-US"/>
              </w:rPr>
              <w:t>-</w:t>
            </w:r>
            <w:r>
              <w:rPr>
                <w:sz w:val="28"/>
                <w:szCs w:val="28"/>
              </w:rPr>
              <w:t xml:space="preserve"> </w:t>
            </w:r>
            <w:r w:rsidRPr="00447B17">
              <w:rPr>
                <w:sz w:val="28"/>
                <w:szCs w:val="28"/>
              </w:rPr>
              <w:t>адонис</w:t>
            </w:r>
            <w:r w:rsidRPr="00447B17">
              <w:rPr>
                <w:sz w:val="28"/>
                <w:szCs w:val="28"/>
                <w:lang w:val="en-US"/>
              </w:rPr>
              <w:t xml:space="preserve">, </w:t>
            </w:r>
            <w:r w:rsidRPr="00447B17">
              <w:rPr>
                <w:sz w:val="28"/>
                <w:szCs w:val="28"/>
              </w:rPr>
              <w:t>горицвет</w:t>
            </w:r>
          </w:p>
        </w:tc>
      </w:tr>
      <w:tr w:rsidR="00C54951" w:rsidRPr="00447B17" w:rsidTr="00682F25">
        <w:trPr>
          <w:gridAfter w:val="1"/>
          <w:wAfter w:w="101" w:type="dxa"/>
        </w:trPr>
        <w:tc>
          <w:tcPr>
            <w:tcW w:w="3936" w:type="dxa"/>
            <w:tcBorders>
              <w:top w:val="nil"/>
              <w:left w:val="nil"/>
              <w:bottom w:val="nil"/>
              <w:right w:val="nil"/>
            </w:tcBorders>
          </w:tcPr>
          <w:p w:rsidR="00C54951" w:rsidRPr="00447B17" w:rsidRDefault="00C54951" w:rsidP="00682F25">
            <w:pPr>
              <w:spacing w:after="100" w:afterAutospacing="1"/>
              <w:rPr>
                <w:sz w:val="28"/>
                <w:szCs w:val="28"/>
                <w:lang w:val="en-US"/>
              </w:rPr>
            </w:pPr>
            <w:r w:rsidRPr="00447B17">
              <w:rPr>
                <w:sz w:val="28"/>
                <w:szCs w:val="28"/>
                <w:lang w:val="en-US"/>
              </w:rPr>
              <w:t>Thermopsis, idis f</w:t>
            </w:r>
          </w:p>
        </w:tc>
        <w:tc>
          <w:tcPr>
            <w:tcW w:w="5811" w:type="dxa"/>
            <w:gridSpan w:val="2"/>
            <w:tcBorders>
              <w:top w:val="nil"/>
              <w:left w:val="nil"/>
              <w:bottom w:val="nil"/>
              <w:right w:val="nil"/>
            </w:tcBorders>
          </w:tcPr>
          <w:p w:rsidR="00C54951" w:rsidRPr="00447B17" w:rsidRDefault="00C54951" w:rsidP="00682F25">
            <w:pPr>
              <w:spacing w:after="100" w:afterAutospacing="1"/>
              <w:rPr>
                <w:sz w:val="28"/>
                <w:szCs w:val="28"/>
                <w:lang w:val="en-US"/>
              </w:rPr>
            </w:pPr>
            <w:r w:rsidRPr="00447B17">
              <w:rPr>
                <w:sz w:val="28"/>
                <w:szCs w:val="28"/>
                <w:lang w:val="en-US"/>
              </w:rPr>
              <w:t>-</w:t>
            </w:r>
            <w:r>
              <w:rPr>
                <w:sz w:val="28"/>
                <w:szCs w:val="28"/>
              </w:rPr>
              <w:t xml:space="preserve"> </w:t>
            </w:r>
            <w:r w:rsidRPr="00447B17">
              <w:rPr>
                <w:sz w:val="28"/>
                <w:szCs w:val="28"/>
              </w:rPr>
              <w:t>термопсис</w:t>
            </w:r>
            <w:r w:rsidRPr="00447B17">
              <w:rPr>
                <w:sz w:val="28"/>
                <w:szCs w:val="28"/>
                <w:lang w:val="en-US"/>
              </w:rPr>
              <w:t xml:space="preserve">, </w:t>
            </w:r>
            <w:r w:rsidRPr="00447B17">
              <w:rPr>
                <w:sz w:val="28"/>
                <w:szCs w:val="28"/>
              </w:rPr>
              <w:t>мышатник</w:t>
            </w:r>
          </w:p>
        </w:tc>
      </w:tr>
      <w:tr w:rsidR="00C54951" w:rsidRPr="00447B17" w:rsidTr="00682F25">
        <w:trPr>
          <w:gridAfter w:val="1"/>
          <w:wAfter w:w="101" w:type="dxa"/>
        </w:trPr>
        <w:tc>
          <w:tcPr>
            <w:tcW w:w="3936" w:type="dxa"/>
            <w:tcBorders>
              <w:top w:val="nil"/>
              <w:left w:val="nil"/>
              <w:bottom w:val="nil"/>
              <w:right w:val="nil"/>
            </w:tcBorders>
          </w:tcPr>
          <w:p w:rsidR="00C54951" w:rsidRPr="00447B17" w:rsidRDefault="00C54951" w:rsidP="00682F25">
            <w:pPr>
              <w:spacing w:after="100" w:afterAutospacing="1"/>
              <w:rPr>
                <w:sz w:val="28"/>
                <w:szCs w:val="28"/>
                <w:lang w:val="en-US"/>
              </w:rPr>
            </w:pPr>
            <w:r w:rsidRPr="00447B17">
              <w:rPr>
                <w:sz w:val="28"/>
                <w:szCs w:val="28"/>
                <w:lang w:val="en-US"/>
              </w:rPr>
              <w:t>Arachis, idis f</w:t>
            </w:r>
          </w:p>
        </w:tc>
        <w:tc>
          <w:tcPr>
            <w:tcW w:w="5811" w:type="dxa"/>
            <w:gridSpan w:val="2"/>
            <w:tcBorders>
              <w:top w:val="nil"/>
              <w:left w:val="nil"/>
              <w:bottom w:val="nil"/>
              <w:right w:val="nil"/>
            </w:tcBorders>
          </w:tcPr>
          <w:p w:rsidR="00C54951" w:rsidRPr="00447B17" w:rsidRDefault="00C54951" w:rsidP="00682F25">
            <w:pPr>
              <w:spacing w:after="100" w:afterAutospacing="1"/>
              <w:rPr>
                <w:sz w:val="28"/>
                <w:szCs w:val="28"/>
                <w:lang w:val="en-US"/>
              </w:rPr>
            </w:pPr>
            <w:r w:rsidRPr="00447B17">
              <w:rPr>
                <w:sz w:val="28"/>
                <w:szCs w:val="28"/>
                <w:lang w:val="en-US"/>
              </w:rPr>
              <w:t>-</w:t>
            </w:r>
            <w:r>
              <w:rPr>
                <w:sz w:val="28"/>
                <w:szCs w:val="28"/>
              </w:rPr>
              <w:t xml:space="preserve"> </w:t>
            </w:r>
            <w:r w:rsidRPr="00447B17">
              <w:rPr>
                <w:sz w:val="28"/>
                <w:szCs w:val="28"/>
              </w:rPr>
              <w:t>арахис</w:t>
            </w:r>
          </w:p>
        </w:tc>
      </w:tr>
      <w:tr w:rsidR="00C54951" w:rsidRPr="00447B17" w:rsidTr="00682F25">
        <w:trPr>
          <w:gridAfter w:val="1"/>
          <w:wAfter w:w="101" w:type="dxa"/>
        </w:trPr>
        <w:tc>
          <w:tcPr>
            <w:tcW w:w="3936" w:type="dxa"/>
            <w:tcBorders>
              <w:top w:val="nil"/>
              <w:left w:val="nil"/>
              <w:bottom w:val="nil"/>
              <w:right w:val="nil"/>
            </w:tcBorders>
          </w:tcPr>
          <w:p w:rsidR="00C54951" w:rsidRPr="00447B17" w:rsidRDefault="00C54951" w:rsidP="00682F25">
            <w:pPr>
              <w:spacing w:after="100" w:afterAutospacing="1"/>
              <w:rPr>
                <w:sz w:val="28"/>
                <w:szCs w:val="28"/>
                <w:lang w:val="en-US"/>
              </w:rPr>
            </w:pPr>
            <w:r w:rsidRPr="00447B17">
              <w:rPr>
                <w:sz w:val="28"/>
                <w:szCs w:val="28"/>
                <w:lang w:val="en-US"/>
              </w:rPr>
              <w:t>Mays, ydis f</w:t>
            </w:r>
          </w:p>
        </w:tc>
        <w:tc>
          <w:tcPr>
            <w:tcW w:w="5811" w:type="dxa"/>
            <w:gridSpan w:val="2"/>
            <w:tcBorders>
              <w:top w:val="nil"/>
              <w:left w:val="nil"/>
              <w:bottom w:val="nil"/>
              <w:right w:val="nil"/>
            </w:tcBorders>
          </w:tcPr>
          <w:p w:rsidR="00C54951" w:rsidRPr="00447B17" w:rsidRDefault="00C54951" w:rsidP="00682F25">
            <w:pPr>
              <w:spacing w:after="100" w:afterAutospacing="1"/>
              <w:rPr>
                <w:sz w:val="28"/>
                <w:szCs w:val="28"/>
                <w:lang w:val="en-US"/>
              </w:rPr>
            </w:pPr>
            <w:r w:rsidRPr="00447B17">
              <w:rPr>
                <w:sz w:val="28"/>
                <w:szCs w:val="28"/>
                <w:lang w:val="en-US"/>
              </w:rPr>
              <w:t>-</w:t>
            </w:r>
            <w:r>
              <w:rPr>
                <w:sz w:val="28"/>
                <w:szCs w:val="28"/>
              </w:rPr>
              <w:t xml:space="preserve"> </w:t>
            </w:r>
            <w:r w:rsidRPr="00447B17">
              <w:rPr>
                <w:sz w:val="28"/>
                <w:szCs w:val="28"/>
              </w:rPr>
              <w:t>маис</w:t>
            </w:r>
            <w:r w:rsidRPr="00447B17">
              <w:rPr>
                <w:sz w:val="28"/>
                <w:szCs w:val="28"/>
                <w:lang w:val="en-US"/>
              </w:rPr>
              <w:t xml:space="preserve">, </w:t>
            </w:r>
            <w:r w:rsidRPr="00447B17">
              <w:rPr>
                <w:sz w:val="28"/>
                <w:szCs w:val="28"/>
              </w:rPr>
              <w:t>кукуруза</w:t>
            </w:r>
          </w:p>
        </w:tc>
      </w:tr>
      <w:tr w:rsidR="00C54951" w:rsidRPr="00447B17" w:rsidTr="00682F25">
        <w:trPr>
          <w:gridAfter w:val="1"/>
          <w:wAfter w:w="101" w:type="dxa"/>
        </w:trPr>
        <w:tc>
          <w:tcPr>
            <w:tcW w:w="3936" w:type="dxa"/>
            <w:tcBorders>
              <w:top w:val="nil"/>
              <w:left w:val="nil"/>
              <w:bottom w:val="nil"/>
              <w:right w:val="nil"/>
            </w:tcBorders>
          </w:tcPr>
          <w:p w:rsidR="00C54951" w:rsidRPr="00447B17" w:rsidRDefault="00C54951" w:rsidP="00682F25">
            <w:pPr>
              <w:spacing w:after="100" w:afterAutospacing="1"/>
              <w:rPr>
                <w:sz w:val="28"/>
                <w:szCs w:val="28"/>
                <w:lang w:val="en-US"/>
              </w:rPr>
            </w:pPr>
            <w:r w:rsidRPr="00447B17">
              <w:rPr>
                <w:sz w:val="28"/>
                <w:szCs w:val="28"/>
                <w:lang w:val="en-US"/>
              </w:rPr>
              <w:t>apis, apis f</w:t>
            </w:r>
          </w:p>
        </w:tc>
        <w:tc>
          <w:tcPr>
            <w:tcW w:w="5811" w:type="dxa"/>
            <w:gridSpan w:val="2"/>
            <w:tcBorders>
              <w:top w:val="nil"/>
              <w:left w:val="nil"/>
              <w:bottom w:val="nil"/>
              <w:right w:val="nil"/>
            </w:tcBorders>
          </w:tcPr>
          <w:p w:rsidR="00C54951" w:rsidRPr="00447B17" w:rsidRDefault="00C54951" w:rsidP="00682F25">
            <w:pPr>
              <w:spacing w:after="100" w:afterAutospacing="1"/>
              <w:rPr>
                <w:sz w:val="28"/>
                <w:szCs w:val="28"/>
                <w:lang w:val="en-US"/>
              </w:rPr>
            </w:pPr>
            <w:r w:rsidRPr="00447B17">
              <w:rPr>
                <w:sz w:val="28"/>
                <w:szCs w:val="28"/>
                <w:lang w:val="en-US"/>
              </w:rPr>
              <w:t>-</w:t>
            </w:r>
            <w:r>
              <w:rPr>
                <w:sz w:val="28"/>
                <w:szCs w:val="28"/>
              </w:rPr>
              <w:t xml:space="preserve"> </w:t>
            </w:r>
            <w:r w:rsidRPr="00447B17">
              <w:rPr>
                <w:sz w:val="28"/>
                <w:szCs w:val="28"/>
              </w:rPr>
              <w:t>пчела</w:t>
            </w:r>
          </w:p>
        </w:tc>
      </w:tr>
      <w:tr w:rsidR="00C54951" w:rsidRPr="00447B17" w:rsidTr="00682F25">
        <w:trPr>
          <w:gridAfter w:val="1"/>
          <w:wAfter w:w="101" w:type="dxa"/>
        </w:trPr>
        <w:tc>
          <w:tcPr>
            <w:tcW w:w="3936" w:type="dxa"/>
            <w:tcBorders>
              <w:top w:val="nil"/>
              <w:left w:val="nil"/>
              <w:bottom w:val="nil"/>
              <w:right w:val="nil"/>
            </w:tcBorders>
          </w:tcPr>
          <w:p w:rsidR="00C54951" w:rsidRPr="00447B17" w:rsidRDefault="00C54951" w:rsidP="00682F25">
            <w:pPr>
              <w:spacing w:after="100" w:afterAutospacing="1"/>
              <w:rPr>
                <w:sz w:val="28"/>
                <w:szCs w:val="28"/>
                <w:lang w:val="en-US"/>
              </w:rPr>
            </w:pPr>
            <w:r w:rsidRPr="00447B17">
              <w:rPr>
                <w:sz w:val="28"/>
                <w:szCs w:val="28"/>
                <w:lang w:val="en-US"/>
              </w:rPr>
              <w:lastRenderedPageBreak/>
              <w:t>Vitis (is) idaea (ae) f</w:t>
            </w:r>
          </w:p>
        </w:tc>
        <w:tc>
          <w:tcPr>
            <w:tcW w:w="5811" w:type="dxa"/>
            <w:gridSpan w:val="2"/>
            <w:tcBorders>
              <w:top w:val="nil"/>
              <w:left w:val="nil"/>
              <w:bottom w:val="nil"/>
              <w:right w:val="nil"/>
            </w:tcBorders>
          </w:tcPr>
          <w:p w:rsidR="00C54951" w:rsidRPr="00447B17" w:rsidRDefault="00C54951" w:rsidP="00682F25">
            <w:pPr>
              <w:spacing w:after="100" w:afterAutospacing="1"/>
              <w:rPr>
                <w:sz w:val="28"/>
                <w:szCs w:val="28"/>
                <w:lang w:val="en-US"/>
              </w:rPr>
            </w:pPr>
            <w:r>
              <w:rPr>
                <w:sz w:val="28"/>
                <w:szCs w:val="28"/>
              </w:rPr>
              <w:t xml:space="preserve">- </w:t>
            </w:r>
            <w:r w:rsidRPr="00447B17">
              <w:rPr>
                <w:sz w:val="28"/>
                <w:szCs w:val="28"/>
              </w:rPr>
              <w:t>брусника</w:t>
            </w:r>
          </w:p>
        </w:tc>
      </w:tr>
      <w:tr w:rsidR="00C54951" w:rsidRPr="00447B17" w:rsidTr="00682F25">
        <w:trPr>
          <w:gridAfter w:val="1"/>
          <w:wAfter w:w="101" w:type="dxa"/>
        </w:trPr>
        <w:tc>
          <w:tcPr>
            <w:tcW w:w="3936" w:type="dxa"/>
            <w:tcBorders>
              <w:top w:val="nil"/>
              <w:left w:val="nil"/>
              <w:bottom w:val="nil"/>
              <w:right w:val="nil"/>
            </w:tcBorders>
          </w:tcPr>
          <w:p w:rsidR="00C54951" w:rsidRPr="00447B17" w:rsidRDefault="00C54951" w:rsidP="00682F25">
            <w:pPr>
              <w:spacing w:after="100" w:afterAutospacing="1"/>
              <w:rPr>
                <w:sz w:val="28"/>
                <w:szCs w:val="28"/>
                <w:lang w:val="en-US"/>
              </w:rPr>
            </w:pPr>
            <w:r>
              <w:rPr>
                <w:sz w:val="28"/>
                <w:szCs w:val="28"/>
                <w:lang w:val="en-US"/>
              </w:rPr>
              <w:t>Bidens, ntis f (tripartita</w:t>
            </w:r>
            <w:r w:rsidRPr="00447B17">
              <w:rPr>
                <w:sz w:val="28"/>
                <w:szCs w:val="28"/>
                <w:lang w:val="en-US"/>
              </w:rPr>
              <w:t>)</w:t>
            </w:r>
          </w:p>
        </w:tc>
        <w:tc>
          <w:tcPr>
            <w:tcW w:w="5811" w:type="dxa"/>
            <w:gridSpan w:val="2"/>
            <w:tcBorders>
              <w:top w:val="nil"/>
              <w:left w:val="nil"/>
              <w:bottom w:val="nil"/>
              <w:right w:val="nil"/>
            </w:tcBorders>
          </w:tcPr>
          <w:p w:rsidR="00C54951" w:rsidRPr="00447B17" w:rsidRDefault="00C54951" w:rsidP="00682F25">
            <w:pPr>
              <w:spacing w:after="100" w:afterAutospacing="1"/>
              <w:rPr>
                <w:sz w:val="28"/>
                <w:szCs w:val="28"/>
              </w:rPr>
            </w:pPr>
            <w:r w:rsidRPr="00447B17">
              <w:rPr>
                <w:sz w:val="28"/>
                <w:szCs w:val="28"/>
              </w:rPr>
              <w:t>-</w:t>
            </w:r>
            <w:r>
              <w:rPr>
                <w:sz w:val="28"/>
                <w:szCs w:val="28"/>
              </w:rPr>
              <w:t xml:space="preserve"> </w:t>
            </w:r>
            <w:r w:rsidRPr="00447B17">
              <w:rPr>
                <w:sz w:val="28"/>
                <w:szCs w:val="28"/>
              </w:rPr>
              <w:t>череда трехраздельная</w:t>
            </w:r>
          </w:p>
        </w:tc>
      </w:tr>
      <w:tr w:rsidR="00C54951" w:rsidRPr="00447B17" w:rsidTr="00682F25">
        <w:trPr>
          <w:gridAfter w:val="1"/>
          <w:wAfter w:w="101" w:type="dxa"/>
        </w:trPr>
        <w:tc>
          <w:tcPr>
            <w:tcW w:w="3936" w:type="dxa"/>
            <w:tcBorders>
              <w:top w:val="nil"/>
              <w:left w:val="nil"/>
              <w:bottom w:val="nil"/>
              <w:right w:val="nil"/>
            </w:tcBorders>
          </w:tcPr>
          <w:p w:rsidR="00C54951" w:rsidRPr="00447B17" w:rsidRDefault="00C54951" w:rsidP="00682F25">
            <w:pPr>
              <w:spacing w:after="100" w:afterAutospacing="1"/>
              <w:rPr>
                <w:sz w:val="28"/>
                <w:szCs w:val="28"/>
              </w:rPr>
            </w:pPr>
            <w:r w:rsidRPr="00447B17">
              <w:rPr>
                <w:sz w:val="28"/>
                <w:szCs w:val="28"/>
              </w:rPr>
              <w:t>Digitalis, is f</w:t>
            </w:r>
          </w:p>
        </w:tc>
        <w:tc>
          <w:tcPr>
            <w:tcW w:w="5811" w:type="dxa"/>
            <w:gridSpan w:val="2"/>
            <w:tcBorders>
              <w:top w:val="nil"/>
              <w:left w:val="nil"/>
              <w:bottom w:val="nil"/>
              <w:right w:val="nil"/>
            </w:tcBorders>
          </w:tcPr>
          <w:p w:rsidR="00C54951" w:rsidRPr="00447B17" w:rsidRDefault="00C54951" w:rsidP="00682F25">
            <w:pPr>
              <w:spacing w:after="100" w:afterAutospacing="1"/>
              <w:rPr>
                <w:sz w:val="28"/>
                <w:szCs w:val="28"/>
              </w:rPr>
            </w:pPr>
            <w:r w:rsidRPr="00447B17">
              <w:rPr>
                <w:sz w:val="28"/>
                <w:szCs w:val="28"/>
              </w:rPr>
              <w:t>-</w:t>
            </w:r>
            <w:r>
              <w:rPr>
                <w:sz w:val="28"/>
                <w:szCs w:val="28"/>
              </w:rPr>
              <w:t xml:space="preserve"> </w:t>
            </w:r>
            <w:r w:rsidRPr="00447B17">
              <w:rPr>
                <w:sz w:val="28"/>
                <w:szCs w:val="28"/>
              </w:rPr>
              <w:t>наперстянка</w:t>
            </w:r>
          </w:p>
        </w:tc>
      </w:tr>
      <w:tr w:rsidR="00C54951" w:rsidRPr="00447B17" w:rsidTr="00682F25">
        <w:trPr>
          <w:gridAfter w:val="1"/>
          <w:wAfter w:w="101" w:type="dxa"/>
        </w:trPr>
        <w:tc>
          <w:tcPr>
            <w:tcW w:w="3936" w:type="dxa"/>
            <w:tcBorders>
              <w:top w:val="nil"/>
              <w:left w:val="nil"/>
              <w:bottom w:val="nil"/>
              <w:right w:val="nil"/>
            </w:tcBorders>
          </w:tcPr>
          <w:p w:rsidR="00C54951" w:rsidRPr="00447B17" w:rsidRDefault="00C54951" w:rsidP="00682F25">
            <w:pPr>
              <w:spacing w:after="100" w:afterAutospacing="1"/>
              <w:rPr>
                <w:sz w:val="28"/>
                <w:szCs w:val="28"/>
              </w:rPr>
            </w:pPr>
            <w:r w:rsidRPr="00447B17">
              <w:rPr>
                <w:sz w:val="28"/>
                <w:szCs w:val="28"/>
              </w:rPr>
              <w:t>Digitalis grandiflora</w:t>
            </w:r>
          </w:p>
        </w:tc>
        <w:tc>
          <w:tcPr>
            <w:tcW w:w="5811" w:type="dxa"/>
            <w:gridSpan w:val="2"/>
            <w:tcBorders>
              <w:top w:val="nil"/>
              <w:left w:val="nil"/>
              <w:bottom w:val="nil"/>
              <w:right w:val="nil"/>
            </w:tcBorders>
          </w:tcPr>
          <w:p w:rsidR="00C54951" w:rsidRPr="00447B17" w:rsidRDefault="00C54951" w:rsidP="00682F25">
            <w:pPr>
              <w:spacing w:after="100" w:afterAutospacing="1"/>
              <w:rPr>
                <w:sz w:val="28"/>
                <w:szCs w:val="28"/>
              </w:rPr>
            </w:pPr>
            <w:r w:rsidRPr="00447B17">
              <w:rPr>
                <w:sz w:val="28"/>
                <w:szCs w:val="28"/>
              </w:rPr>
              <w:t>-</w:t>
            </w:r>
            <w:r>
              <w:rPr>
                <w:sz w:val="28"/>
                <w:szCs w:val="28"/>
              </w:rPr>
              <w:t xml:space="preserve"> </w:t>
            </w:r>
            <w:r w:rsidRPr="00447B17">
              <w:rPr>
                <w:sz w:val="28"/>
                <w:szCs w:val="28"/>
              </w:rPr>
              <w:t>наперстянка крупноцветковая</w:t>
            </w:r>
          </w:p>
        </w:tc>
      </w:tr>
      <w:tr w:rsidR="00C54951" w:rsidRPr="00447B17" w:rsidTr="00682F25">
        <w:trPr>
          <w:gridAfter w:val="1"/>
          <w:wAfter w:w="101" w:type="dxa"/>
        </w:trPr>
        <w:tc>
          <w:tcPr>
            <w:tcW w:w="3936" w:type="dxa"/>
            <w:tcBorders>
              <w:top w:val="nil"/>
              <w:left w:val="nil"/>
              <w:bottom w:val="nil"/>
              <w:right w:val="nil"/>
            </w:tcBorders>
          </w:tcPr>
          <w:p w:rsidR="00C54951" w:rsidRPr="00447B17" w:rsidRDefault="00C54951" w:rsidP="00682F25">
            <w:pPr>
              <w:spacing w:after="100" w:afterAutospacing="1"/>
              <w:rPr>
                <w:sz w:val="28"/>
                <w:szCs w:val="28"/>
              </w:rPr>
            </w:pPr>
            <w:r w:rsidRPr="00447B17">
              <w:rPr>
                <w:sz w:val="28"/>
                <w:szCs w:val="28"/>
              </w:rPr>
              <w:t>Digitalis purpurea</w:t>
            </w:r>
          </w:p>
        </w:tc>
        <w:tc>
          <w:tcPr>
            <w:tcW w:w="5811" w:type="dxa"/>
            <w:gridSpan w:val="2"/>
            <w:tcBorders>
              <w:top w:val="nil"/>
              <w:left w:val="nil"/>
              <w:bottom w:val="nil"/>
              <w:right w:val="nil"/>
            </w:tcBorders>
          </w:tcPr>
          <w:p w:rsidR="00C54951" w:rsidRPr="00447B17" w:rsidRDefault="00C54951" w:rsidP="00682F25">
            <w:pPr>
              <w:spacing w:after="100" w:afterAutospacing="1"/>
              <w:rPr>
                <w:sz w:val="28"/>
                <w:szCs w:val="28"/>
              </w:rPr>
            </w:pPr>
            <w:r w:rsidRPr="00447B17">
              <w:rPr>
                <w:sz w:val="28"/>
                <w:szCs w:val="28"/>
              </w:rPr>
              <w:t>-</w:t>
            </w:r>
            <w:r>
              <w:rPr>
                <w:sz w:val="28"/>
                <w:szCs w:val="28"/>
              </w:rPr>
              <w:t xml:space="preserve"> </w:t>
            </w:r>
            <w:r w:rsidRPr="00447B17">
              <w:rPr>
                <w:sz w:val="28"/>
                <w:szCs w:val="28"/>
              </w:rPr>
              <w:t>наперстянка пурпуровая</w:t>
            </w:r>
          </w:p>
        </w:tc>
      </w:tr>
      <w:tr w:rsidR="00C54951" w:rsidRPr="00447B17" w:rsidTr="00682F25">
        <w:trPr>
          <w:gridAfter w:val="1"/>
          <w:wAfter w:w="101" w:type="dxa"/>
        </w:trPr>
        <w:tc>
          <w:tcPr>
            <w:tcW w:w="3936" w:type="dxa"/>
            <w:tcBorders>
              <w:top w:val="nil"/>
              <w:left w:val="nil"/>
              <w:bottom w:val="nil"/>
              <w:right w:val="nil"/>
            </w:tcBorders>
          </w:tcPr>
          <w:p w:rsidR="00C54951" w:rsidRPr="00447B17" w:rsidRDefault="00C54951" w:rsidP="00682F25">
            <w:pPr>
              <w:spacing w:after="100" w:afterAutospacing="1"/>
              <w:rPr>
                <w:sz w:val="28"/>
                <w:szCs w:val="28"/>
              </w:rPr>
            </w:pPr>
            <w:r w:rsidRPr="00447B17">
              <w:rPr>
                <w:sz w:val="28"/>
                <w:szCs w:val="28"/>
              </w:rPr>
              <w:t>Digitalis lanata</w:t>
            </w:r>
          </w:p>
        </w:tc>
        <w:tc>
          <w:tcPr>
            <w:tcW w:w="5811" w:type="dxa"/>
            <w:gridSpan w:val="2"/>
            <w:tcBorders>
              <w:top w:val="nil"/>
              <w:left w:val="nil"/>
              <w:bottom w:val="nil"/>
              <w:right w:val="nil"/>
            </w:tcBorders>
          </w:tcPr>
          <w:p w:rsidR="00C54951" w:rsidRPr="00447B17" w:rsidRDefault="00C54951" w:rsidP="00682F25">
            <w:pPr>
              <w:spacing w:after="100" w:afterAutospacing="1"/>
              <w:rPr>
                <w:sz w:val="28"/>
                <w:szCs w:val="28"/>
              </w:rPr>
            </w:pPr>
            <w:r>
              <w:rPr>
                <w:sz w:val="28"/>
                <w:szCs w:val="28"/>
              </w:rPr>
              <w:t xml:space="preserve">- </w:t>
            </w:r>
            <w:r w:rsidRPr="00447B17">
              <w:rPr>
                <w:sz w:val="28"/>
                <w:szCs w:val="28"/>
              </w:rPr>
              <w:t>наперстянка шерстистая</w:t>
            </w:r>
          </w:p>
        </w:tc>
      </w:tr>
      <w:tr w:rsidR="00C54951" w:rsidRPr="00447B17" w:rsidTr="00682F25">
        <w:trPr>
          <w:gridAfter w:val="1"/>
          <w:wAfter w:w="101" w:type="dxa"/>
        </w:trPr>
        <w:tc>
          <w:tcPr>
            <w:tcW w:w="3936" w:type="dxa"/>
            <w:tcBorders>
              <w:top w:val="nil"/>
              <w:left w:val="nil"/>
              <w:bottom w:val="nil"/>
              <w:right w:val="nil"/>
            </w:tcBorders>
          </w:tcPr>
          <w:p w:rsidR="00C54951" w:rsidRPr="00447B17" w:rsidRDefault="00C54951" w:rsidP="00682F25">
            <w:pPr>
              <w:spacing w:after="100" w:afterAutospacing="1"/>
              <w:rPr>
                <w:sz w:val="28"/>
                <w:szCs w:val="28"/>
              </w:rPr>
            </w:pPr>
            <w:r w:rsidRPr="00447B17">
              <w:rPr>
                <w:sz w:val="28"/>
                <w:szCs w:val="28"/>
              </w:rPr>
              <w:t>Digitalis ciliata</w:t>
            </w:r>
          </w:p>
        </w:tc>
        <w:tc>
          <w:tcPr>
            <w:tcW w:w="5811" w:type="dxa"/>
            <w:gridSpan w:val="2"/>
            <w:tcBorders>
              <w:top w:val="nil"/>
              <w:left w:val="nil"/>
              <w:bottom w:val="nil"/>
              <w:right w:val="nil"/>
            </w:tcBorders>
          </w:tcPr>
          <w:p w:rsidR="00C54951" w:rsidRPr="00447B17" w:rsidRDefault="00C54951" w:rsidP="00682F25">
            <w:pPr>
              <w:spacing w:after="100" w:afterAutospacing="1"/>
              <w:rPr>
                <w:sz w:val="28"/>
                <w:szCs w:val="28"/>
              </w:rPr>
            </w:pPr>
            <w:r w:rsidRPr="00447B17">
              <w:rPr>
                <w:sz w:val="28"/>
                <w:szCs w:val="28"/>
              </w:rPr>
              <w:t>-</w:t>
            </w:r>
            <w:r>
              <w:rPr>
                <w:sz w:val="28"/>
                <w:szCs w:val="28"/>
              </w:rPr>
              <w:t xml:space="preserve"> </w:t>
            </w:r>
            <w:r w:rsidRPr="00447B17">
              <w:rPr>
                <w:sz w:val="28"/>
                <w:szCs w:val="28"/>
              </w:rPr>
              <w:t>наперстянка реснитчатая</w:t>
            </w:r>
          </w:p>
        </w:tc>
      </w:tr>
      <w:tr w:rsidR="00C54951" w:rsidRPr="00447B17" w:rsidTr="00682F25">
        <w:trPr>
          <w:gridAfter w:val="1"/>
          <w:wAfter w:w="101" w:type="dxa"/>
        </w:trPr>
        <w:tc>
          <w:tcPr>
            <w:tcW w:w="3936" w:type="dxa"/>
            <w:tcBorders>
              <w:top w:val="nil"/>
              <w:left w:val="nil"/>
              <w:bottom w:val="nil"/>
              <w:right w:val="nil"/>
            </w:tcBorders>
          </w:tcPr>
          <w:p w:rsidR="00C54951" w:rsidRPr="00447B17" w:rsidRDefault="00C54951" w:rsidP="00682F25">
            <w:pPr>
              <w:spacing w:after="100" w:afterAutospacing="1"/>
              <w:rPr>
                <w:sz w:val="28"/>
                <w:szCs w:val="28"/>
              </w:rPr>
            </w:pPr>
            <w:r w:rsidRPr="00447B17">
              <w:rPr>
                <w:sz w:val="28"/>
                <w:szCs w:val="28"/>
              </w:rPr>
              <w:t>Digitalis ferruginea</w:t>
            </w:r>
          </w:p>
        </w:tc>
        <w:tc>
          <w:tcPr>
            <w:tcW w:w="5811" w:type="dxa"/>
            <w:gridSpan w:val="2"/>
            <w:tcBorders>
              <w:top w:val="nil"/>
              <w:left w:val="nil"/>
              <w:bottom w:val="nil"/>
              <w:right w:val="nil"/>
            </w:tcBorders>
          </w:tcPr>
          <w:p w:rsidR="00C54951" w:rsidRPr="00447B17" w:rsidRDefault="00C54951" w:rsidP="00682F25">
            <w:pPr>
              <w:spacing w:after="100" w:afterAutospacing="1"/>
              <w:rPr>
                <w:sz w:val="28"/>
                <w:szCs w:val="28"/>
              </w:rPr>
            </w:pPr>
            <w:r w:rsidRPr="00447B17">
              <w:rPr>
                <w:sz w:val="28"/>
                <w:szCs w:val="28"/>
              </w:rPr>
              <w:t>-</w:t>
            </w:r>
            <w:r>
              <w:rPr>
                <w:sz w:val="28"/>
                <w:szCs w:val="28"/>
              </w:rPr>
              <w:t xml:space="preserve"> </w:t>
            </w:r>
            <w:r w:rsidRPr="00447B17">
              <w:rPr>
                <w:sz w:val="28"/>
                <w:szCs w:val="28"/>
              </w:rPr>
              <w:t>наперстянка ржавая</w:t>
            </w:r>
          </w:p>
        </w:tc>
      </w:tr>
      <w:tr w:rsidR="00C54951" w:rsidRPr="00447B17" w:rsidTr="00682F25">
        <w:trPr>
          <w:gridAfter w:val="1"/>
          <w:wAfter w:w="101" w:type="dxa"/>
        </w:trPr>
        <w:tc>
          <w:tcPr>
            <w:tcW w:w="3936" w:type="dxa"/>
            <w:tcBorders>
              <w:top w:val="nil"/>
              <w:left w:val="nil"/>
              <w:bottom w:val="nil"/>
              <w:right w:val="nil"/>
            </w:tcBorders>
          </w:tcPr>
          <w:p w:rsidR="00C54951" w:rsidRPr="00447B17" w:rsidRDefault="00C54951" w:rsidP="00682F25">
            <w:pPr>
              <w:spacing w:after="100" w:afterAutospacing="1"/>
              <w:rPr>
                <w:sz w:val="28"/>
                <w:szCs w:val="28"/>
                <w:lang w:val="en-US"/>
              </w:rPr>
            </w:pPr>
            <w:r w:rsidRPr="00447B17">
              <w:rPr>
                <w:sz w:val="28"/>
                <w:szCs w:val="28"/>
                <w:lang w:val="en-US"/>
              </w:rPr>
              <w:t>Borax, acis f</w:t>
            </w:r>
          </w:p>
        </w:tc>
        <w:tc>
          <w:tcPr>
            <w:tcW w:w="5811" w:type="dxa"/>
            <w:gridSpan w:val="2"/>
            <w:tcBorders>
              <w:top w:val="nil"/>
              <w:left w:val="nil"/>
              <w:bottom w:val="nil"/>
              <w:right w:val="nil"/>
            </w:tcBorders>
          </w:tcPr>
          <w:p w:rsidR="00C54951" w:rsidRPr="00447B17" w:rsidRDefault="00C54951" w:rsidP="00682F25">
            <w:pPr>
              <w:spacing w:after="100" w:afterAutospacing="1"/>
              <w:rPr>
                <w:sz w:val="28"/>
                <w:szCs w:val="28"/>
                <w:lang w:val="en-US"/>
              </w:rPr>
            </w:pPr>
            <w:r w:rsidRPr="00447B17">
              <w:rPr>
                <w:sz w:val="28"/>
                <w:szCs w:val="28"/>
                <w:lang w:val="en-US"/>
              </w:rPr>
              <w:t>-</w:t>
            </w:r>
            <w:r>
              <w:rPr>
                <w:sz w:val="28"/>
                <w:szCs w:val="28"/>
              </w:rPr>
              <w:t xml:space="preserve"> </w:t>
            </w:r>
            <w:r w:rsidRPr="00447B17">
              <w:rPr>
                <w:sz w:val="28"/>
                <w:szCs w:val="28"/>
              </w:rPr>
              <w:t>бура (тетраборат натрия)</w:t>
            </w:r>
          </w:p>
        </w:tc>
      </w:tr>
      <w:tr w:rsidR="00C54951" w:rsidRPr="00447B17" w:rsidTr="00682F25">
        <w:trPr>
          <w:gridAfter w:val="1"/>
          <w:wAfter w:w="101" w:type="dxa"/>
        </w:trPr>
        <w:tc>
          <w:tcPr>
            <w:tcW w:w="3936" w:type="dxa"/>
            <w:tcBorders>
              <w:top w:val="nil"/>
              <w:left w:val="nil"/>
              <w:bottom w:val="nil"/>
              <w:right w:val="nil"/>
            </w:tcBorders>
          </w:tcPr>
          <w:p w:rsidR="00C54951" w:rsidRPr="00447B17" w:rsidRDefault="00C54951" w:rsidP="00682F25">
            <w:pPr>
              <w:spacing w:after="100" w:afterAutospacing="1"/>
              <w:rPr>
                <w:sz w:val="28"/>
                <w:szCs w:val="28"/>
                <w:lang w:val="en-US"/>
              </w:rPr>
            </w:pPr>
            <w:r w:rsidRPr="00447B17">
              <w:rPr>
                <w:sz w:val="28"/>
                <w:szCs w:val="28"/>
                <w:lang w:val="en-US"/>
              </w:rPr>
              <w:t>nux, nucis f</w:t>
            </w:r>
          </w:p>
        </w:tc>
        <w:tc>
          <w:tcPr>
            <w:tcW w:w="5811" w:type="dxa"/>
            <w:gridSpan w:val="2"/>
            <w:tcBorders>
              <w:top w:val="nil"/>
              <w:left w:val="nil"/>
              <w:bottom w:val="nil"/>
              <w:right w:val="nil"/>
            </w:tcBorders>
          </w:tcPr>
          <w:p w:rsidR="00C54951" w:rsidRPr="00447B17" w:rsidRDefault="00C54951" w:rsidP="00682F25">
            <w:pPr>
              <w:spacing w:after="100" w:afterAutospacing="1"/>
              <w:rPr>
                <w:sz w:val="28"/>
                <w:szCs w:val="28"/>
                <w:lang w:val="en-US"/>
              </w:rPr>
            </w:pPr>
            <w:r w:rsidRPr="00447B17">
              <w:rPr>
                <w:sz w:val="28"/>
                <w:szCs w:val="28"/>
                <w:lang w:val="en-US"/>
              </w:rPr>
              <w:t>-</w:t>
            </w:r>
            <w:r>
              <w:rPr>
                <w:sz w:val="28"/>
                <w:szCs w:val="28"/>
              </w:rPr>
              <w:t xml:space="preserve"> </w:t>
            </w:r>
            <w:r w:rsidRPr="00447B17">
              <w:rPr>
                <w:sz w:val="28"/>
                <w:szCs w:val="28"/>
              </w:rPr>
              <w:t>орех</w:t>
            </w:r>
          </w:p>
        </w:tc>
      </w:tr>
      <w:tr w:rsidR="00C54951" w:rsidRPr="00447B17" w:rsidTr="00682F25">
        <w:trPr>
          <w:gridAfter w:val="1"/>
          <w:wAfter w:w="101" w:type="dxa"/>
        </w:trPr>
        <w:tc>
          <w:tcPr>
            <w:tcW w:w="3936" w:type="dxa"/>
            <w:tcBorders>
              <w:top w:val="nil"/>
              <w:left w:val="nil"/>
              <w:bottom w:val="nil"/>
              <w:right w:val="nil"/>
            </w:tcBorders>
          </w:tcPr>
          <w:p w:rsidR="00C54951" w:rsidRPr="00447B17" w:rsidRDefault="00C54951" w:rsidP="00682F25">
            <w:pPr>
              <w:spacing w:after="100" w:afterAutospacing="1"/>
              <w:rPr>
                <w:sz w:val="28"/>
                <w:szCs w:val="28"/>
                <w:lang w:val="en-US"/>
              </w:rPr>
            </w:pPr>
            <w:r w:rsidRPr="00447B17">
              <w:rPr>
                <w:sz w:val="28"/>
                <w:szCs w:val="28"/>
                <w:lang w:val="en-US"/>
              </w:rPr>
              <w:t>Strychnos nux</w:t>
            </w:r>
            <w:r w:rsidRPr="00447B17">
              <w:rPr>
                <w:sz w:val="28"/>
                <w:szCs w:val="28"/>
              </w:rPr>
              <w:t>-</w:t>
            </w:r>
            <w:r w:rsidRPr="00447B17">
              <w:rPr>
                <w:sz w:val="28"/>
                <w:szCs w:val="28"/>
                <w:lang w:val="en-US"/>
              </w:rPr>
              <w:t>vomica</w:t>
            </w:r>
          </w:p>
        </w:tc>
        <w:tc>
          <w:tcPr>
            <w:tcW w:w="5811" w:type="dxa"/>
            <w:gridSpan w:val="2"/>
            <w:tcBorders>
              <w:top w:val="nil"/>
              <w:left w:val="nil"/>
              <w:bottom w:val="nil"/>
              <w:right w:val="nil"/>
            </w:tcBorders>
          </w:tcPr>
          <w:p w:rsidR="00C54951" w:rsidRPr="00447B17" w:rsidRDefault="00C54951" w:rsidP="00682F25">
            <w:pPr>
              <w:spacing w:after="100" w:afterAutospacing="1"/>
              <w:rPr>
                <w:sz w:val="28"/>
                <w:szCs w:val="28"/>
              </w:rPr>
            </w:pPr>
            <w:r w:rsidRPr="00447B17">
              <w:rPr>
                <w:sz w:val="28"/>
                <w:szCs w:val="28"/>
              </w:rPr>
              <w:t>-</w:t>
            </w:r>
            <w:r>
              <w:rPr>
                <w:sz w:val="28"/>
                <w:szCs w:val="28"/>
              </w:rPr>
              <w:t xml:space="preserve"> </w:t>
            </w:r>
            <w:r w:rsidRPr="00447B17">
              <w:rPr>
                <w:sz w:val="28"/>
                <w:szCs w:val="28"/>
              </w:rPr>
              <w:t>чилибуха /полное бот. наименование/</w:t>
            </w:r>
          </w:p>
        </w:tc>
      </w:tr>
      <w:tr w:rsidR="00C54951" w:rsidRPr="00447B17" w:rsidTr="00682F25">
        <w:trPr>
          <w:gridAfter w:val="1"/>
          <w:wAfter w:w="101" w:type="dxa"/>
        </w:trPr>
        <w:tc>
          <w:tcPr>
            <w:tcW w:w="3936" w:type="dxa"/>
            <w:tcBorders>
              <w:top w:val="nil"/>
              <w:left w:val="nil"/>
              <w:bottom w:val="nil"/>
              <w:right w:val="nil"/>
            </w:tcBorders>
          </w:tcPr>
          <w:p w:rsidR="00C54951" w:rsidRPr="00447B17" w:rsidRDefault="00C54951" w:rsidP="00682F25">
            <w:pPr>
              <w:spacing w:after="100" w:afterAutospacing="1"/>
              <w:rPr>
                <w:sz w:val="28"/>
                <w:szCs w:val="28"/>
                <w:lang w:val="en-US"/>
              </w:rPr>
            </w:pPr>
            <w:r w:rsidRPr="00447B17">
              <w:rPr>
                <w:sz w:val="28"/>
                <w:szCs w:val="28"/>
                <w:lang w:val="en-US"/>
              </w:rPr>
              <w:t>Nux (nucis) vomica (ae) f</w:t>
            </w:r>
          </w:p>
        </w:tc>
        <w:tc>
          <w:tcPr>
            <w:tcW w:w="5811" w:type="dxa"/>
            <w:gridSpan w:val="2"/>
            <w:tcBorders>
              <w:top w:val="nil"/>
              <w:left w:val="nil"/>
              <w:bottom w:val="nil"/>
              <w:right w:val="nil"/>
            </w:tcBorders>
          </w:tcPr>
          <w:p w:rsidR="00C54951" w:rsidRPr="00447B17" w:rsidRDefault="00C54951" w:rsidP="00682F25">
            <w:pPr>
              <w:spacing w:after="100" w:afterAutospacing="1"/>
              <w:rPr>
                <w:sz w:val="28"/>
                <w:szCs w:val="28"/>
              </w:rPr>
            </w:pPr>
            <w:r w:rsidRPr="00447B17">
              <w:rPr>
                <w:sz w:val="28"/>
                <w:szCs w:val="28"/>
              </w:rPr>
              <w:t>-</w:t>
            </w:r>
            <w:r>
              <w:rPr>
                <w:sz w:val="28"/>
                <w:szCs w:val="28"/>
              </w:rPr>
              <w:t xml:space="preserve"> </w:t>
            </w:r>
            <w:r w:rsidRPr="00447B17">
              <w:rPr>
                <w:sz w:val="28"/>
                <w:szCs w:val="28"/>
              </w:rPr>
              <w:t>рвотный орех</w:t>
            </w:r>
          </w:p>
        </w:tc>
      </w:tr>
      <w:tr w:rsidR="00C54951" w:rsidRPr="00447B17" w:rsidTr="00682F25">
        <w:trPr>
          <w:gridAfter w:val="1"/>
          <w:wAfter w:w="101" w:type="dxa"/>
        </w:trPr>
        <w:tc>
          <w:tcPr>
            <w:tcW w:w="3936" w:type="dxa"/>
            <w:tcBorders>
              <w:top w:val="nil"/>
              <w:left w:val="nil"/>
              <w:bottom w:val="nil"/>
              <w:right w:val="nil"/>
            </w:tcBorders>
          </w:tcPr>
          <w:p w:rsidR="00C54951" w:rsidRPr="00447B17" w:rsidRDefault="00C54951" w:rsidP="00682F25">
            <w:pPr>
              <w:spacing w:after="100" w:afterAutospacing="1"/>
              <w:rPr>
                <w:sz w:val="28"/>
                <w:szCs w:val="28"/>
                <w:lang w:val="en-US"/>
              </w:rPr>
            </w:pPr>
            <w:r w:rsidRPr="00447B17">
              <w:rPr>
                <w:sz w:val="28"/>
                <w:szCs w:val="28"/>
                <w:lang w:val="en-US"/>
              </w:rPr>
              <w:t>radix, icis f</w:t>
            </w:r>
          </w:p>
        </w:tc>
        <w:tc>
          <w:tcPr>
            <w:tcW w:w="5811" w:type="dxa"/>
            <w:gridSpan w:val="2"/>
            <w:tcBorders>
              <w:top w:val="nil"/>
              <w:left w:val="nil"/>
              <w:bottom w:val="nil"/>
              <w:right w:val="nil"/>
            </w:tcBorders>
          </w:tcPr>
          <w:p w:rsidR="00C54951" w:rsidRPr="00447B17" w:rsidRDefault="00C54951" w:rsidP="00682F25">
            <w:pPr>
              <w:spacing w:after="100" w:afterAutospacing="1"/>
              <w:rPr>
                <w:sz w:val="28"/>
                <w:szCs w:val="28"/>
                <w:lang w:val="en-US"/>
              </w:rPr>
            </w:pPr>
            <w:r w:rsidRPr="00447B17">
              <w:rPr>
                <w:sz w:val="28"/>
                <w:szCs w:val="28"/>
                <w:lang w:val="en-US"/>
              </w:rPr>
              <w:t>-</w:t>
            </w:r>
            <w:r>
              <w:rPr>
                <w:sz w:val="28"/>
                <w:szCs w:val="28"/>
              </w:rPr>
              <w:t xml:space="preserve"> </w:t>
            </w:r>
            <w:r w:rsidRPr="00447B17">
              <w:rPr>
                <w:sz w:val="28"/>
                <w:szCs w:val="28"/>
              </w:rPr>
              <w:t>корень</w:t>
            </w:r>
          </w:p>
        </w:tc>
      </w:tr>
      <w:tr w:rsidR="00C54951" w:rsidRPr="00447B17" w:rsidTr="00682F25">
        <w:trPr>
          <w:gridAfter w:val="1"/>
          <w:wAfter w:w="101" w:type="dxa"/>
        </w:trPr>
        <w:tc>
          <w:tcPr>
            <w:tcW w:w="3936" w:type="dxa"/>
            <w:tcBorders>
              <w:top w:val="nil"/>
              <w:left w:val="nil"/>
              <w:bottom w:val="nil"/>
              <w:right w:val="nil"/>
            </w:tcBorders>
          </w:tcPr>
          <w:p w:rsidR="00C54951" w:rsidRPr="00447B17" w:rsidRDefault="00C54951" w:rsidP="00682F25">
            <w:pPr>
              <w:spacing w:after="100" w:afterAutospacing="1"/>
              <w:rPr>
                <w:sz w:val="28"/>
                <w:szCs w:val="28"/>
                <w:lang w:val="en-US"/>
              </w:rPr>
            </w:pPr>
            <w:r w:rsidRPr="00447B17">
              <w:rPr>
                <w:sz w:val="28"/>
                <w:szCs w:val="28"/>
                <w:lang w:val="en-US"/>
              </w:rPr>
              <w:t>Filix, icis f</w:t>
            </w:r>
          </w:p>
        </w:tc>
        <w:tc>
          <w:tcPr>
            <w:tcW w:w="5811" w:type="dxa"/>
            <w:gridSpan w:val="2"/>
            <w:tcBorders>
              <w:top w:val="nil"/>
              <w:left w:val="nil"/>
              <w:bottom w:val="nil"/>
              <w:right w:val="nil"/>
            </w:tcBorders>
          </w:tcPr>
          <w:p w:rsidR="00C54951" w:rsidRPr="00447B17" w:rsidRDefault="00C54951" w:rsidP="00682F25">
            <w:pPr>
              <w:spacing w:after="100" w:afterAutospacing="1"/>
              <w:rPr>
                <w:sz w:val="28"/>
                <w:szCs w:val="28"/>
                <w:lang w:val="en-US"/>
              </w:rPr>
            </w:pPr>
            <w:r w:rsidRPr="00447B17">
              <w:rPr>
                <w:sz w:val="28"/>
                <w:szCs w:val="28"/>
                <w:lang w:val="en-US"/>
              </w:rPr>
              <w:t>-</w:t>
            </w:r>
            <w:r>
              <w:rPr>
                <w:sz w:val="28"/>
                <w:szCs w:val="28"/>
              </w:rPr>
              <w:t xml:space="preserve"> </w:t>
            </w:r>
            <w:r w:rsidRPr="00447B17">
              <w:rPr>
                <w:sz w:val="28"/>
                <w:szCs w:val="28"/>
              </w:rPr>
              <w:t>папоротник</w:t>
            </w:r>
          </w:p>
        </w:tc>
      </w:tr>
      <w:tr w:rsidR="00C54951" w:rsidRPr="00447B17" w:rsidTr="00682F25">
        <w:trPr>
          <w:gridAfter w:val="1"/>
          <w:wAfter w:w="101" w:type="dxa"/>
        </w:trPr>
        <w:tc>
          <w:tcPr>
            <w:tcW w:w="3936" w:type="dxa"/>
            <w:tcBorders>
              <w:top w:val="nil"/>
              <w:left w:val="nil"/>
              <w:bottom w:val="nil"/>
              <w:right w:val="nil"/>
            </w:tcBorders>
          </w:tcPr>
          <w:p w:rsidR="00C54951" w:rsidRPr="00447B17" w:rsidRDefault="00C54951" w:rsidP="00682F25">
            <w:pPr>
              <w:spacing w:after="100" w:afterAutospacing="1"/>
              <w:rPr>
                <w:sz w:val="28"/>
                <w:szCs w:val="28"/>
                <w:lang w:val="en-US"/>
              </w:rPr>
            </w:pPr>
            <w:r w:rsidRPr="00447B17">
              <w:rPr>
                <w:sz w:val="28"/>
                <w:szCs w:val="28"/>
                <w:lang w:val="en-US"/>
              </w:rPr>
              <w:t>Filix (icis) mas (maris)</w:t>
            </w:r>
          </w:p>
        </w:tc>
        <w:tc>
          <w:tcPr>
            <w:tcW w:w="5811" w:type="dxa"/>
            <w:gridSpan w:val="2"/>
            <w:tcBorders>
              <w:top w:val="nil"/>
              <w:left w:val="nil"/>
              <w:bottom w:val="nil"/>
              <w:right w:val="nil"/>
            </w:tcBorders>
          </w:tcPr>
          <w:p w:rsidR="00C54951" w:rsidRPr="00447B17" w:rsidRDefault="00C54951" w:rsidP="00682F25">
            <w:pPr>
              <w:spacing w:after="100" w:afterAutospacing="1"/>
              <w:rPr>
                <w:sz w:val="28"/>
                <w:szCs w:val="28"/>
              </w:rPr>
            </w:pPr>
            <w:r w:rsidRPr="00447B17">
              <w:rPr>
                <w:sz w:val="28"/>
                <w:szCs w:val="28"/>
              </w:rPr>
              <w:t>-</w:t>
            </w:r>
            <w:r>
              <w:rPr>
                <w:sz w:val="28"/>
                <w:szCs w:val="28"/>
              </w:rPr>
              <w:t xml:space="preserve"> </w:t>
            </w:r>
            <w:r w:rsidRPr="00447B17">
              <w:rPr>
                <w:sz w:val="28"/>
                <w:szCs w:val="28"/>
              </w:rPr>
              <w:t>мужской папоротник</w:t>
            </w:r>
          </w:p>
        </w:tc>
      </w:tr>
      <w:tr w:rsidR="00C54951" w:rsidRPr="00447B17" w:rsidTr="00682F25">
        <w:trPr>
          <w:gridAfter w:val="1"/>
          <w:wAfter w:w="101" w:type="dxa"/>
        </w:trPr>
        <w:tc>
          <w:tcPr>
            <w:tcW w:w="3936" w:type="dxa"/>
            <w:tcBorders>
              <w:top w:val="nil"/>
              <w:left w:val="nil"/>
              <w:bottom w:val="nil"/>
              <w:right w:val="nil"/>
            </w:tcBorders>
          </w:tcPr>
          <w:p w:rsidR="00C54951" w:rsidRPr="00447B17" w:rsidRDefault="00C54951" w:rsidP="00682F25">
            <w:pPr>
              <w:spacing w:after="100" w:afterAutospacing="1"/>
              <w:rPr>
                <w:sz w:val="28"/>
                <w:szCs w:val="28"/>
                <w:lang w:val="en-US"/>
              </w:rPr>
            </w:pPr>
            <w:r w:rsidRPr="00447B17">
              <w:rPr>
                <w:sz w:val="28"/>
                <w:szCs w:val="28"/>
                <w:lang w:val="en-US"/>
              </w:rPr>
              <w:t>pix, icis f</w:t>
            </w:r>
          </w:p>
        </w:tc>
        <w:tc>
          <w:tcPr>
            <w:tcW w:w="5811" w:type="dxa"/>
            <w:gridSpan w:val="2"/>
            <w:tcBorders>
              <w:top w:val="nil"/>
              <w:left w:val="nil"/>
              <w:bottom w:val="nil"/>
              <w:right w:val="nil"/>
            </w:tcBorders>
          </w:tcPr>
          <w:p w:rsidR="00C54951" w:rsidRPr="00447B17" w:rsidRDefault="00C54951" w:rsidP="00682F25">
            <w:pPr>
              <w:spacing w:after="100" w:afterAutospacing="1"/>
              <w:rPr>
                <w:sz w:val="28"/>
                <w:szCs w:val="28"/>
                <w:lang w:val="en-US"/>
              </w:rPr>
            </w:pPr>
            <w:r w:rsidRPr="00447B17">
              <w:rPr>
                <w:sz w:val="28"/>
                <w:szCs w:val="28"/>
                <w:lang w:val="en-US"/>
              </w:rPr>
              <w:t>-</w:t>
            </w:r>
            <w:r>
              <w:rPr>
                <w:sz w:val="28"/>
                <w:szCs w:val="28"/>
              </w:rPr>
              <w:t xml:space="preserve"> </w:t>
            </w:r>
            <w:r w:rsidRPr="00447B17">
              <w:rPr>
                <w:sz w:val="28"/>
                <w:szCs w:val="28"/>
              </w:rPr>
              <w:t>смола</w:t>
            </w:r>
          </w:p>
        </w:tc>
      </w:tr>
      <w:tr w:rsidR="00C54951" w:rsidRPr="00447B17" w:rsidTr="00682F25">
        <w:trPr>
          <w:gridAfter w:val="1"/>
          <w:wAfter w:w="101" w:type="dxa"/>
        </w:trPr>
        <w:tc>
          <w:tcPr>
            <w:tcW w:w="3936" w:type="dxa"/>
            <w:tcBorders>
              <w:top w:val="nil"/>
              <w:left w:val="nil"/>
              <w:bottom w:val="nil"/>
              <w:right w:val="nil"/>
            </w:tcBorders>
          </w:tcPr>
          <w:p w:rsidR="00C54951" w:rsidRPr="00447B17" w:rsidRDefault="00C54951" w:rsidP="00682F25">
            <w:pPr>
              <w:spacing w:after="100" w:afterAutospacing="1"/>
              <w:rPr>
                <w:sz w:val="28"/>
                <w:szCs w:val="28"/>
                <w:lang w:val="en-US"/>
              </w:rPr>
            </w:pPr>
            <w:r w:rsidRPr="00447B17">
              <w:rPr>
                <w:sz w:val="28"/>
                <w:szCs w:val="28"/>
                <w:lang w:val="en-US"/>
              </w:rPr>
              <w:t>Pix (picis) liquida</w:t>
            </w:r>
            <w:r>
              <w:rPr>
                <w:sz w:val="28"/>
                <w:szCs w:val="28"/>
              </w:rPr>
              <w:t xml:space="preserve"> </w:t>
            </w:r>
            <w:r w:rsidRPr="00447B17">
              <w:rPr>
                <w:sz w:val="28"/>
                <w:szCs w:val="28"/>
                <w:lang w:val="en-US"/>
              </w:rPr>
              <w:t>(ae)</w:t>
            </w:r>
          </w:p>
        </w:tc>
        <w:tc>
          <w:tcPr>
            <w:tcW w:w="5811" w:type="dxa"/>
            <w:gridSpan w:val="2"/>
            <w:tcBorders>
              <w:top w:val="nil"/>
              <w:left w:val="nil"/>
              <w:bottom w:val="nil"/>
              <w:right w:val="nil"/>
            </w:tcBorders>
          </w:tcPr>
          <w:p w:rsidR="00C54951" w:rsidRPr="00447B17" w:rsidRDefault="00C54951" w:rsidP="00682F25">
            <w:pPr>
              <w:spacing w:after="100" w:afterAutospacing="1"/>
              <w:rPr>
                <w:sz w:val="28"/>
                <w:szCs w:val="28"/>
                <w:lang w:val="en-US"/>
              </w:rPr>
            </w:pPr>
            <w:r w:rsidRPr="00447B17">
              <w:rPr>
                <w:sz w:val="28"/>
                <w:szCs w:val="28"/>
                <w:lang w:val="en-US"/>
              </w:rPr>
              <w:t>-</w:t>
            </w:r>
            <w:r>
              <w:rPr>
                <w:sz w:val="28"/>
                <w:szCs w:val="28"/>
              </w:rPr>
              <w:t xml:space="preserve"> </w:t>
            </w:r>
            <w:r w:rsidRPr="00447B17">
              <w:rPr>
                <w:sz w:val="28"/>
                <w:szCs w:val="28"/>
              </w:rPr>
              <w:t>деготь</w:t>
            </w:r>
          </w:p>
        </w:tc>
      </w:tr>
      <w:tr w:rsidR="00C54951" w:rsidRPr="00447B17" w:rsidTr="00682F25">
        <w:trPr>
          <w:gridAfter w:val="1"/>
          <w:wAfter w:w="101" w:type="dxa"/>
        </w:trPr>
        <w:tc>
          <w:tcPr>
            <w:tcW w:w="3936" w:type="dxa"/>
            <w:tcBorders>
              <w:top w:val="nil"/>
              <w:left w:val="nil"/>
              <w:bottom w:val="nil"/>
              <w:right w:val="nil"/>
            </w:tcBorders>
          </w:tcPr>
          <w:p w:rsidR="00C54951" w:rsidRPr="00447B17" w:rsidRDefault="00C54951" w:rsidP="00682F25">
            <w:pPr>
              <w:spacing w:after="100" w:afterAutospacing="1"/>
              <w:rPr>
                <w:sz w:val="28"/>
                <w:szCs w:val="28"/>
                <w:lang w:val="en-US"/>
              </w:rPr>
            </w:pPr>
            <w:r w:rsidRPr="00447B17">
              <w:rPr>
                <w:sz w:val="28"/>
                <w:szCs w:val="28"/>
                <w:lang w:val="en-US"/>
              </w:rPr>
              <w:t>hirudo, inis f</w:t>
            </w:r>
          </w:p>
        </w:tc>
        <w:tc>
          <w:tcPr>
            <w:tcW w:w="5811" w:type="dxa"/>
            <w:gridSpan w:val="2"/>
            <w:tcBorders>
              <w:top w:val="nil"/>
              <w:left w:val="nil"/>
              <w:bottom w:val="nil"/>
              <w:right w:val="nil"/>
            </w:tcBorders>
          </w:tcPr>
          <w:p w:rsidR="00C54951" w:rsidRPr="00447B17" w:rsidRDefault="00C54951" w:rsidP="00682F25">
            <w:pPr>
              <w:spacing w:after="100" w:afterAutospacing="1"/>
              <w:rPr>
                <w:sz w:val="28"/>
                <w:szCs w:val="28"/>
                <w:lang w:val="en-US"/>
              </w:rPr>
            </w:pPr>
            <w:r w:rsidRPr="00447B17">
              <w:rPr>
                <w:sz w:val="28"/>
                <w:szCs w:val="28"/>
                <w:lang w:val="en-US"/>
              </w:rPr>
              <w:t>-</w:t>
            </w:r>
            <w:r>
              <w:rPr>
                <w:sz w:val="28"/>
                <w:szCs w:val="28"/>
              </w:rPr>
              <w:t xml:space="preserve"> </w:t>
            </w:r>
            <w:r w:rsidRPr="00447B17">
              <w:rPr>
                <w:sz w:val="28"/>
                <w:szCs w:val="28"/>
              </w:rPr>
              <w:t>пиявка</w:t>
            </w:r>
          </w:p>
        </w:tc>
      </w:tr>
      <w:tr w:rsidR="00C54951" w:rsidRPr="00447B17" w:rsidTr="00682F25">
        <w:trPr>
          <w:gridAfter w:val="1"/>
          <w:wAfter w:w="101" w:type="dxa"/>
        </w:trPr>
        <w:tc>
          <w:tcPr>
            <w:tcW w:w="3936" w:type="dxa"/>
            <w:tcBorders>
              <w:top w:val="nil"/>
              <w:left w:val="nil"/>
              <w:bottom w:val="nil"/>
              <w:right w:val="nil"/>
            </w:tcBorders>
          </w:tcPr>
          <w:p w:rsidR="00C54951" w:rsidRPr="00447B17" w:rsidRDefault="00C54951" w:rsidP="00682F25">
            <w:pPr>
              <w:spacing w:after="100" w:afterAutospacing="1"/>
              <w:rPr>
                <w:sz w:val="28"/>
                <w:szCs w:val="28"/>
                <w:lang w:val="en-US"/>
              </w:rPr>
            </w:pPr>
            <w:r w:rsidRPr="00447B17">
              <w:rPr>
                <w:sz w:val="28"/>
                <w:szCs w:val="28"/>
                <w:lang w:val="en-US"/>
              </w:rPr>
              <w:t>Plantago, inis f</w:t>
            </w:r>
          </w:p>
        </w:tc>
        <w:tc>
          <w:tcPr>
            <w:tcW w:w="5811" w:type="dxa"/>
            <w:gridSpan w:val="2"/>
            <w:tcBorders>
              <w:top w:val="nil"/>
              <w:left w:val="nil"/>
              <w:bottom w:val="nil"/>
              <w:right w:val="nil"/>
            </w:tcBorders>
          </w:tcPr>
          <w:p w:rsidR="00C54951" w:rsidRPr="00447B17" w:rsidRDefault="00C54951" w:rsidP="00682F25">
            <w:pPr>
              <w:spacing w:after="100" w:afterAutospacing="1"/>
              <w:rPr>
                <w:sz w:val="28"/>
                <w:szCs w:val="28"/>
              </w:rPr>
            </w:pPr>
            <w:r w:rsidRPr="00447B17">
              <w:rPr>
                <w:sz w:val="28"/>
                <w:szCs w:val="28"/>
              </w:rPr>
              <w:t>-</w:t>
            </w:r>
            <w:r>
              <w:rPr>
                <w:sz w:val="28"/>
                <w:szCs w:val="28"/>
              </w:rPr>
              <w:t xml:space="preserve"> </w:t>
            </w:r>
            <w:r w:rsidRPr="00447B17">
              <w:rPr>
                <w:sz w:val="28"/>
                <w:szCs w:val="28"/>
              </w:rPr>
              <w:t>подорожник</w:t>
            </w:r>
          </w:p>
        </w:tc>
      </w:tr>
      <w:tr w:rsidR="00C54951" w:rsidRPr="00447B17" w:rsidTr="00682F25">
        <w:trPr>
          <w:gridAfter w:val="1"/>
          <w:wAfter w:w="101" w:type="dxa"/>
        </w:trPr>
        <w:tc>
          <w:tcPr>
            <w:tcW w:w="3936" w:type="dxa"/>
            <w:tcBorders>
              <w:top w:val="nil"/>
              <w:left w:val="nil"/>
              <w:bottom w:val="nil"/>
              <w:right w:val="nil"/>
            </w:tcBorders>
          </w:tcPr>
          <w:p w:rsidR="00C54951" w:rsidRPr="00447B17" w:rsidRDefault="00C54951" w:rsidP="00682F25">
            <w:pPr>
              <w:spacing w:after="100" w:afterAutospacing="1"/>
              <w:rPr>
                <w:sz w:val="28"/>
                <w:szCs w:val="28"/>
                <w:lang w:val="en-US"/>
              </w:rPr>
            </w:pPr>
            <w:r w:rsidRPr="00447B17">
              <w:rPr>
                <w:sz w:val="28"/>
                <w:szCs w:val="28"/>
                <w:lang w:val="en-US"/>
              </w:rPr>
              <w:t>solutio, onis f</w:t>
            </w:r>
          </w:p>
        </w:tc>
        <w:tc>
          <w:tcPr>
            <w:tcW w:w="5811" w:type="dxa"/>
            <w:gridSpan w:val="2"/>
            <w:tcBorders>
              <w:top w:val="nil"/>
              <w:left w:val="nil"/>
              <w:bottom w:val="nil"/>
              <w:right w:val="nil"/>
            </w:tcBorders>
          </w:tcPr>
          <w:p w:rsidR="00C54951" w:rsidRPr="00447B17" w:rsidRDefault="00C54951" w:rsidP="00682F25">
            <w:pPr>
              <w:spacing w:after="100" w:afterAutospacing="1"/>
              <w:rPr>
                <w:sz w:val="28"/>
                <w:szCs w:val="28"/>
              </w:rPr>
            </w:pPr>
            <w:r w:rsidRPr="00447B17">
              <w:rPr>
                <w:sz w:val="28"/>
                <w:szCs w:val="28"/>
              </w:rPr>
              <w:t>-</w:t>
            </w:r>
            <w:r>
              <w:rPr>
                <w:sz w:val="28"/>
                <w:szCs w:val="28"/>
              </w:rPr>
              <w:t xml:space="preserve"> </w:t>
            </w:r>
            <w:r w:rsidRPr="00447B17">
              <w:rPr>
                <w:sz w:val="28"/>
                <w:szCs w:val="28"/>
              </w:rPr>
              <w:t>раствор</w:t>
            </w:r>
          </w:p>
        </w:tc>
      </w:tr>
      <w:tr w:rsidR="00C54951" w:rsidRPr="00447B17" w:rsidTr="00682F25">
        <w:trPr>
          <w:gridAfter w:val="1"/>
          <w:wAfter w:w="101" w:type="dxa"/>
        </w:trPr>
        <w:tc>
          <w:tcPr>
            <w:tcW w:w="3936" w:type="dxa"/>
            <w:tcBorders>
              <w:top w:val="nil"/>
              <w:left w:val="nil"/>
              <w:bottom w:val="nil"/>
              <w:right w:val="nil"/>
            </w:tcBorders>
          </w:tcPr>
          <w:p w:rsidR="00C54951" w:rsidRPr="00447B17" w:rsidRDefault="00C54951" w:rsidP="00682F25">
            <w:pPr>
              <w:spacing w:after="100" w:afterAutospacing="1"/>
              <w:rPr>
                <w:sz w:val="28"/>
                <w:szCs w:val="28"/>
                <w:lang w:val="en-US"/>
              </w:rPr>
            </w:pPr>
            <w:r w:rsidRPr="00447B17">
              <w:rPr>
                <w:sz w:val="28"/>
                <w:szCs w:val="28"/>
                <w:lang w:val="en-US"/>
              </w:rPr>
              <w:t>injectio, onis f</w:t>
            </w:r>
          </w:p>
        </w:tc>
        <w:tc>
          <w:tcPr>
            <w:tcW w:w="5811" w:type="dxa"/>
            <w:gridSpan w:val="2"/>
            <w:tcBorders>
              <w:top w:val="nil"/>
              <w:left w:val="nil"/>
              <w:bottom w:val="nil"/>
              <w:right w:val="nil"/>
            </w:tcBorders>
          </w:tcPr>
          <w:p w:rsidR="00C54951" w:rsidRPr="00447B17" w:rsidRDefault="00C54951" w:rsidP="00682F25">
            <w:pPr>
              <w:spacing w:after="100" w:afterAutospacing="1"/>
              <w:rPr>
                <w:sz w:val="28"/>
                <w:szCs w:val="28"/>
                <w:lang w:val="en-US"/>
              </w:rPr>
            </w:pPr>
            <w:r w:rsidRPr="00447B17">
              <w:rPr>
                <w:sz w:val="28"/>
                <w:szCs w:val="28"/>
                <w:lang w:val="en-US"/>
              </w:rPr>
              <w:t>-</w:t>
            </w:r>
            <w:r>
              <w:rPr>
                <w:sz w:val="28"/>
                <w:szCs w:val="28"/>
              </w:rPr>
              <w:t xml:space="preserve"> </w:t>
            </w:r>
            <w:r w:rsidRPr="00447B17">
              <w:rPr>
                <w:sz w:val="28"/>
                <w:szCs w:val="28"/>
              </w:rPr>
              <w:t>инъекция</w:t>
            </w:r>
          </w:p>
        </w:tc>
      </w:tr>
      <w:tr w:rsidR="00C54951" w:rsidRPr="00447B17" w:rsidTr="00682F25">
        <w:trPr>
          <w:gridAfter w:val="1"/>
          <w:wAfter w:w="101" w:type="dxa"/>
        </w:trPr>
        <w:tc>
          <w:tcPr>
            <w:tcW w:w="3936" w:type="dxa"/>
            <w:tcBorders>
              <w:top w:val="nil"/>
              <w:left w:val="nil"/>
              <w:bottom w:val="nil"/>
              <w:right w:val="nil"/>
            </w:tcBorders>
          </w:tcPr>
          <w:p w:rsidR="00C54951" w:rsidRPr="00447B17" w:rsidRDefault="00C54951" w:rsidP="00682F25">
            <w:pPr>
              <w:spacing w:after="100" w:afterAutospacing="1"/>
              <w:rPr>
                <w:sz w:val="28"/>
                <w:szCs w:val="28"/>
                <w:lang w:val="en-US"/>
              </w:rPr>
            </w:pPr>
            <w:r w:rsidRPr="00447B17">
              <w:rPr>
                <w:sz w:val="28"/>
                <w:szCs w:val="28"/>
                <w:lang w:val="en-US"/>
              </w:rPr>
              <w:t xml:space="preserve">Sinapis, is, f                                    </w:t>
            </w:r>
          </w:p>
        </w:tc>
        <w:tc>
          <w:tcPr>
            <w:tcW w:w="5811" w:type="dxa"/>
            <w:gridSpan w:val="2"/>
            <w:tcBorders>
              <w:top w:val="nil"/>
              <w:left w:val="nil"/>
              <w:bottom w:val="nil"/>
              <w:right w:val="nil"/>
            </w:tcBorders>
          </w:tcPr>
          <w:p w:rsidR="00C54951" w:rsidRPr="00447B17" w:rsidRDefault="00C54951" w:rsidP="00682F25">
            <w:pPr>
              <w:pStyle w:val="31"/>
              <w:keepNext w:val="0"/>
              <w:autoSpaceDE/>
              <w:autoSpaceDN/>
              <w:spacing w:after="100" w:afterAutospacing="1"/>
              <w:rPr>
                <w:caps w:val="0"/>
                <w:lang w:val="ru-RU"/>
              </w:rPr>
            </w:pPr>
            <w:r>
              <w:rPr>
                <w:caps w:val="0"/>
                <w:lang w:val="ru-RU"/>
              </w:rPr>
              <w:t xml:space="preserve">- </w:t>
            </w:r>
            <w:r w:rsidRPr="00447B17">
              <w:rPr>
                <w:caps w:val="0"/>
                <w:lang w:val="ru-RU"/>
              </w:rPr>
              <w:t>горчица</w:t>
            </w:r>
          </w:p>
        </w:tc>
      </w:tr>
      <w:tr w:rsidR="00C54951" w:rsidRPr="00447B17" w:rsidTr="00682F25">
        <w:trPr>
          <w:gridAfter w:val="1"/>
          <w:wAfter w:w="101" w:type="dxa"/>
        </w:trPr>
        <w:tc>
          <w:tcPr>
            <w:tcW w:w="3936" w:type="dxa"/>
            <w:tcBorders>
              <w:top w:val="nil"/>
              <w:left w:val="nil"/>
              <w:bottom w:val="nil"/>
              <w:right w:val="nil"/>
            </w:tcBorders>
          </w:tcPr>
          <w:p w:rsidR="00C54951" w:rsidRPr="00447B17" w:rsidRDefault="00C54951" w:rsidP="00682F25">
            <w:pPr>
              <w:spacing w:after="100" w:afterAutospacing="1"/>
              <w:rPr>
                <w:sz w:val="28"/>
                <w:szCs w:val="28"/>
                <w:lang w:val="en-US"/>
              </w:rPr>
            </w:pPr>
            <w:r w:rsidRPr="00447B17">
              <w:rPr>
                <w:sz w:val="28"/>
                <w:szCs w:val="28"/>
                <w:lang w:val="en-US"/>
              </w:rPr>
              <w:t>suspensio, onis, f</w:t>
            </w:r>
          </w:p>
        </w:tc>
        <w:tc>
          <w:tcPr>
            <w:tcW w:w="5811" w:type="dxa"/>
            <w:gridSpan w:val="2"/>
            <w:tcBorders>
              <w:top w:val="nil"/>
              <w:left w:val="nil"/>
              <w:bottom w:val="nil"/>
              <w:right w:val="nil"/>
            </w:tcBorders>
          </w:tcPr>
          <w:p w:rsidR="00C54951" w:rsidRPr="00447B17" w:rsidRDefault="00C54951" w:rsidP="00682F25">
            <w:pPr>
              <w:spacing w:after="100" w:afterAutospacing="1"/>
              <w:rPr>
                <w:sz w:val="28"/>
                <w:szCs w:val="28"/>
                <w:lang w:val="en-US"/>
              </w:rPr>
            </w:pPr>
            <w:r w:rsidRPr="00447B17">
              <w:rPr>
                <w:sz w:val="28"/>
                <w:szCs w:val="28"/>
                <w:lang w:val="en-US"/>
              </w:rPr>
              <w:t xml:space="preserve">- </w:t>
            </w:r>
            <w:r w:rsidRPr="00447B17">
              <w:rPr>
                <w:sz w:val="28"/>
                <w:szCs w:val="28"/>
              </w:rPr>
              <w:t>суспензия</w:t>
            </w:r>
          </w:p>
        </w:tc>
      </w:tr>
      <w:tr w:rsidR="00C54951" w:rsidRPr="00447B17" w:rsidTr="00682F25">
        <w:trPr>
          <w:gridAfter w:val="1"/>
          <w:wAfter w:w="101" w:type="dxa"/>
        </w:trPr>
        <w:tc>
          <w:tcPr>
            <w:tcW w:w="3936" w:type="dxa"/>
            <w:tcBorders>
              <w:top w:val="nil"/>
              <w:left w:val="nil"/>
              <w:bottom w:val="nil"/>
              <w:right w:val="nil"/>
            </w:tcBorders>
          </w:tcPr>
          <w:p w:rsidR="00C54951" w:rsidRPr="00447B17" w:rsidRDefault="00C54951" w:rsidP="00682F25">
            <w:pPr>
              <w:rPr>
                <w:sz w:val="28"/>
                <w:szCs w:val="28"/>
                <w:lang w:val="en-US"/>
              </w:rPr>
            </w:pPr>
            <w:r w:rsidRPr="00447B17">
              <w:rPr>
                <w:sz w:val="28"/>
                <w:szCs w:val="28"/>
                <w:lang w:val="en-US"/>
              </w:rPr>
              <w:t>aspersio, onis, f</w:t>
            </w:r>
          </w:p>
          <w:p w:rsidR="00C54951" w:rsidRPr="00447B17" w:rsidRDefault="00C54951" w:rsidP="00682F25">
            <w:pPr>
              <w:rPr>
                <w:sz w:val="28"/>
                <w:szCs w:val="28"/>
                <w:lang w:val="en-US"/>
              </w:rPr>
            </w:pPr>
            <w:r w:rsidRPr="00447B17">
              <w:rPr>
                <w:sz w:val="28"/>
                <w:szCs w:val="28"/>
                <w:lang w:val="en-US"/>
              </w:rPr>
              <w:t>mucilago, inis f</w:t>
            </w:r>
          </w:p>
        </w:tc>
        <w:tc>
          <w:tcPr>
            <w:tcW w:w="5811" w:type="dxa"/>
            <w:gridSpan w:val="2"/>
            <w:tcBorders>
              <w:top w:val="nil"/>
              <w:left w:val="nil"/>
              <w:bottom w:val="nil"/>
              <w:right w:val="nil"/>
            </w:tcBorders>
          </w:tcPr>
          <w:p w:rsidR="00C54951" w:rsidRPr="00447B17" w:rsidRDefault="00C54951" w:rsidP="00682F25">
            <w:pPr>
              <w:rPr>
                <w:sz w:val="28"/>
                <w:szCs w:val="28"/>
                <w:lang w:val="en-US"/>
              </w:rPr>
            </w:pPr>
            <w:r w:rsidRPr="00447B17">
              <w:rPr>
                <w:sz w:val="28"/>
                <w:szCs w:val="28"/>
                <w:lang w:val="en-US"/>
              </w:rPr>
              <w:t xml:space="preserve">- </w:t>
            </w:r>
            <w:r w:rsidRPr="00447B17">
              <w:rPr>
                <w:sz w:val="28"/>
                <w:szCs w:val="28"/>
              </w:rPr>
              <w:t>присыпка</w:t>
            </w:r>
          </w:p>
          <w:p w:rsidR="00C54951" w:rsidRPr="00447B17" w:rsidRDefault="00C54951" w:rsidP="00682F25">
            <w:pPr>
              <w:rPr>
                <w:sz w:val="28"/>
                <w:szCs w:val="28"/>
              </w:rPr>
            </w:pPr>
            <w:r w:rsidRPr="00447B17">
              <w:rPr>
                <w:sz w:val="28"/>
                <w:szCs w:val="28"/>
                <w:lang w:val="en-US"/>
              </w:rPr>
              <w:t>-</w:t>
            </w:r>
            <w:r w:rsidRPr="00447B17">
              <w:rPr>
                <w:sz w:val="28"/>
                <w:szCs w:val="28"/>
              </w:rPr>
              <w:t xml:space="preserve"> слизь</w:t>
            </w:r>
          </w:p>
        </w:tc>
      </w:tr>
      <w:tr w:rsidR="00C54951" w:rsidRPr="00447B17" w:rsidTr="00682F25">
        <w:tc>
          <w:tcPr>
            <w:tcW w:w="4924" w:type="dxa"/>
            <w:gridSpan w:val="2"/>
            <w:tcBorders>
              <w:top w:val="nil"/>
              <w:left w:val="nil"/>
              <w:bottom w:val="nil"/>
              <w:right w:val="nil"/>
            </w:tcBorders>
          </w:tcPr>
          <w:p w:rsidR="00C54951" w:rsidRPr="00447B17" w:rsidRDefault="00C54951" w:rsidP="00682F25">
            <w:pPr>
              <w:rPr>
                <w:sz w:val="28"/>
                <w:szCs w:val="28"/>
                <w:lang w:val="en-US"/>
              </w:rPr>
            </w:pPr>
            <w:r w:rsidRPr="00447B17">
              <w:rPr>
                <w:sz w:val="28"/>
                <w:szCs w:val="28"/>
                <w:lang w:val="en-US"/>
              </w:rPr>
              <w:t>dosis,</w:t>
            </w:r>
            <w:r>
              <w:rPr>
                <w:sz w:val="28"/>
                <w:szCs w:val="28"/>
              </w:rPr>
              <w:t xml:space="preserve"> </w:t>
            </w:r>
            <w:r w:rsidRPr="00447B17">
              <w:rPr>
                <w:sz w:val="28"/>
                <w:szCs w:val="28"/>
                <w:lang w:val="en-US"/>
              </w:rPr>
              <w:t xml:space="preserve">is f                                         </w:t>
            </w:r>
            <w:r>
              <w:rPr>
                <w:sz w:val="28"/>
                <w:szCs w:val="28"/>
              </w:rPr>
              <w:t xml:space="preserve"> </w:t>
            </w:r>
            <w:r w:rsidRPr="00447B17">
              <w:rPr>
                <w:sz w:val="28"/>
                <w:szCs w:val="28"/>
                <w:lang w:val="en-US"/>
              </w:rPr>
              <w:t>- доза</w:t>
            </w:r>
          </w:p>
        </w:tc>
        <w:tc>
          <w:tcPr>
            <w:tcW w:w="4924" w:type="dxa"/>
            <w:gridSpan w:val="2"/>
            <w:tcBorders>
              <w:top w:val="nil"/>
              <w:left w:val="nil"/>
              <w:bottom w:val="nil"/>
              <w:right w:val="nil"/>
            </w:tcBorders>
          </w:tcPr>
          <w:p w:rsidR="00C54951" w:rsidRPr="00447B17" w:rsidRDefault="00C54951" w:rsidP="00682F25">
            <w:pPr>
              <w:rPr>
                <w:sz w:val="28"/>
                <w:szCs w:val="28"/>
                <w:lang w:val="en-US"/>
              </w:rPr>
            </w:pPr>
          </w:p>
        </w:tc>
      </w:tr>
    </w:tbl>
    <w:p w:rsidR="00682F25" w:rsidRDefault="00682F25" w:rsidP="00905E80">
      <w:pPr>
        <w:pStyle w:val="26"/>
        <w:spacing w:line="240" w:lineRule="auto"/>
        <w:outlineLvl w:val="0"/>
        <w:rPr>
          <w:bCs/>
          <w:sz w:val="28"/>
          <w:szCs w:val="28"/>
        </w:rPr>
      </w:pPr>
    </w:p>
    <w:p w:rsidR="00905E80" w:rsidRPr="00682F25" w:rsidRDefault="00682F25" w:rsidP="00682F25">
      <w:pPr>
        <w:pStyle w:val="26"/>
        <w:spacing w:after="0" w:line="240" w:lineRule="auto"/>
        <w:ind w:left="0"/>
        <w:outlineLvl w:val="0"/>
        <w:rPr>
          <w:b/>
          <w:bCs/>
          <w:sz w:val="28"/>
          <w:szCs w:val="28"/>
        </w:rPr>
      </w:pPr>
      <w:r>
        <w:rPr>
          <w:b/>
          <w:bCs/>
          <w:sz w:val="28"/>
          <w:szCs w:val="28"/>
        </w:rPr>
        <w:tab/>
      </w:r>
      <w:r w:rsidRPr="00682F25">
        <w:rPr>
          <w:b/>
          <w:bCs/>
          <w:sz w:val="28"/>
          <w:szCs w:val="28"/>
        </w:rPr>
        <w:t xml:space="preserve">4.8. Существительные среднего рода </w:t>
      </w:r>
      <w:r w:rsidR="00905E80" w:rsidRPr="00682F25">
        <w:rPr>
          <w:b/>
          <w:bCs/>
          <w:sz w:val="28"/>
          <w:szCs w:val="28"/>
          <w:lang w:val="en-US"/>
        </w:rPr>
        <w:t>III</w:t>
      </w:r>
      <w:r w:rsidR="00905E80" w:rsidRPr="00682F25">
        <w:rPr>
          <w:b/>
          <w:bCs/>
          <w:sz w:val="28"/>
          <w:szCs w:val="28"/>
        </w:rPr>
        <w:t xml:space="preserve"> </w:t>
      </w:r>
      <w:r w:rsidRPr="00682F25">
        <w:rPr>
          <w:b/>
          <w:bCs/>
          <w:sz w:val="28"/>
          <w:szCs w:val="28"/>
        </w:rPr>
        <w:t>склонения</w:t>
      </w:r>
    </w:p>
    <w:p w:rsidR="00905E80" w:rsidRPr="00682F25" w:rsidRDefault="00682F25" w:rsidP="00905E80">
      <w:pPr>
        <w:jc w:val="both"/>
        <w:rPr>
          <w:bCs/>
          <w:sz w:val="28"/>
          <w:szCs w:val="28"/>
        </w:rPr>
      </w:pPr>
      <w:r>
        <w:rPr>
          <w:sz w:val="28"/>
          <w:szCs w:val="28"/>
        </w:rPr>
        <w:tab/>
      </w:r>
      <w:r w:rsidR="00905E80" w:rsidRPr="00447B17">
        <w:rPr>
          <w:sz w:val="28"/>
          <w:szCs w:val="28"/>
        </w:rPr>
        <w:t xml:space="preserve">К среднему роду </w:t>
      </w:r>
      <w:r w:rsidR="00905E80">
        <w:rPr>
          <w:sz w:val="28"/>
          <w:szCs w:val="28"/>
          <w:lang w:val="en-US"/>
        </w:rPr>
        <w:t>III</w:t>
      </w:r>
      <w:r w:rsidR="00905E80">
        <w:rPr>
          <w:sz w:val="28"/>
          <w:szCs w:val="28"/>
        </w:rPr>
        <w:t xml:space="preserve"> склонения </w:t>
      </w:r>
      <w:r w:rsidR="00905E80" w:rsidRPr="00447B17">
        <w:rPr>
          <w:sz w:val="28"/>
          <w:szCs w:val="28"/>
        </w:rPr>
        <w:t>относятся</w:t>
      </w:r>
      <w:r w:rsidR="00905E80">
        <w:rPr>
          <w:sz w:val="28"/>
          <w:szCs w:val="28"/>
        </w:rPr>
        <w:t xml:space="preserve"> существительные, которые в Им.</w:t>
      </w:r>
      <w:r w:rsidR="00905E80" w:rsidRPr="00447B17">
        <w:rPr>
          <w:sz w:val="28"/>
          <w:szCs w:val="28"/>
        </w:rPr>
        <w:t xml:space="preserve">п. ед. числа оканчиваются на </w:t>
      </w:r>
      <w:r w:rsidR="00905E80" w:rsidRPr="00447B17">
        <w:rPr>
          <w:b/>
          <w:bCs/>
          <w:sz w:val="28"/>
          <w:szCs w:val="28"/>
        </w:rPr>
        <w:t>-en, -us, -</w:t>
      </w:r>
      <w:r w:rsidR="00905E80" w:rsidRPr="00447B17">
        <w:rPr>
          <w:b/>
          <w:bCs/>
          <w:sz w:val="28"/>
          <w:szCs w:val="28"/>
          <w:lang w:val="en-US"/>
        </w:rPr>
        <w:t>u</w:t>
      </w:r>
      <w:r w:rsidR="00905E80" w:rsidRPr="00447B17">
        <w:rPr>
          <w:b/>
          <w:bCs/>
          <w:sz w:val="28"/>
          <w:szCs w:val="28"/>
        </w:rPr>
        <w:t>r, -ma , -e, -al, -ar, -ut</w:t>
      </w:r>
      <w:r>
        <w:rPr>
          <w:b/>
          <w:bCs/>
          <w:sz w:val="28"/>
          <w:szCs w:val="28"/>
        </w:rPr>
        <w:t xml:space="preserve">. </w:t>
      </w:r>
      <w:r>
        <w:rPr>
          <w:bCs/>
          <w:sz w:val="28"/>
          <w:szCs w:val="28"/>
        </w:rPr>
        <w:t>К ним относятся:</w:t>
      </w:r>
    </w:p>
    <w:tbl>
      <w:tblPr>
        <w:tblW w:w="0" w:type="auto"/>
        <w:tblLook w:val="04A0" w:firstRow="1" w:lastRow="0" w:firstColumn="1" w:lastColumn="0" w:noHBand="0" w:noVBand="1"/>
      </w:tblPr>
      <w:tblGrid>
        <w:gridCol w:w="3652"/>
        <w:gridCol w:w="5912"/>
      </w:tblGrid>
      <w:tr w:rsidR="00905E80" w:rsidRPr="00682F25" w:rsidTr="00682F25">
        <w:tc>
          <w:tcPr>
            <w:tcW w:w="3652" w:type="dxa"/>
            <w:shd w:val="clear" w:color="auto" w:fill="auto"/>
          </w:tcPr>
          <w:p w:rsidR="00905E80" w:rsidRPr="00682F25" w:rsidRDefault="00682F25" w:rsidP="00682F25">
            <w:pPr>
              <w:pStyle w:val="24"/>
              <w:spacing w:after="0" w:line="240" w:lineRule="auto"/>
              <w:jc w:val="both"/>
              <w:rPr>
                <w:sz w:val="28"/>
                <w:szCs w:val="28"/>
              </w:rPr>
            </w:pPr>
            <w:r w:rsidRPr="00682F25">
              <w:rPr>
                <w:sz w:val="28"/>
                <w:szCs w:val="28"/>
              </w:rPr>
              <w:t>А</w:t>
            </w:r>
            <w:r w:rsidR="00905E80" w:rsidRPr="00682F25">
              <w:rPr>
                <w:sz w:val="28"/>
                <w:szCs w:val="28"/>
                <w:lang w:val="de-DE"/>
              </w:rPr>
              <w:t>lumen</w:t>
            </w:r>
            <w:r w:rsidR="00905E80" w:rsidRPr="00682F25">
              <w:rPr>
                <w:sz w:val="28"/>
                <w:szCs w:val="28"/>
              </w:rPr>
              <w:t xml:space="preserve">, </w:t>
            </w:r>
            <w:r w:rsidR="00905E80" w:rsidRPr="00682F25">
              <w:rPr>
                <w:sz w:val="28"/>
                <w:szCs w:val="28"/>
                <w:lang w:val="de-DE"/>
              </w:rPr>
              <w:t>inis</w:t>
            </w:r>
            <w:r w:rsidR="00905E80" w:rsidRPr="00682F25">
              <w:rPr>
                <w:sz w:val="28"/>
                <w:szCs w:val="28"/>
              </w:rPr>
              <w:t xml:space="preserve"> </w:t>
            </w:r>
            <w:r w:rsidR="00905E80" w:rsidRPr="00682F25">
              <w:rPr>
                <w:sz w:val="28"/>
                <w:szCs w:val="28"/>
                <w:lang w:val="de-DE"/>
              </w:rPr>
              <w:t>n</w:t>
            </w:r>
            <w:r w:rsidR="00905E80" w:rsidRPr="00682F25">
              <w:rPr>
                <w:sz w:val="28"/>
                <w:szCs w:val="28"/>
              </w:rPr>
              <w:t xml:space="preserve">  </w:t>
            </w:r>
          </w:p>
        </w:tc>
        <w:tc>
          <w:tcPr>
            <w:tcW w:w="5912" w:type="dxa"/>
            <w:shd w:val="clear" w:color="auto" w:fill="auto"/>
          </w:tcPr>
          <w:p w:rsidR="00905E80" w:rsidRPr="00682F25" w:rsidRDefault="00905E80" w:rsidP="00682F25">
            <w:pPr>
              <w:pStyle w:val="24"/>
              <w:spacing w:after="0" w:line="240" w:lineRule="auto"/>
              <w:jc w:val="both"/>
              <w:rPr>
                <w:sz w:val="28"/>
                <w:szCs w:val="28"/>
              </w:rPr>
            </w:pPr>
            <w:r w:rsidRPr="00682F25">
              <w:rPr>
                <w:sz w:val="28"/>
                <w:szCs w:val="28"/>
              </w:rPr>
              <w:t xml:space="preserve">- квасцы </w:t>
            </w:r>
          </w:p>
        </w:tc>
      </w:tr>
      <w:tr w:rsidR="00905E80" w:rsidRPr="00682F25" w:rsidTr="00682F25">
        <w:tc>
          <w:tcPr>
            <w:tcW w:w="3652" w:type="dxa"/>
            <w:shd w:val="clear" w:color="auto" w:fill="auto"/>
          </w:tcPr>
          <w:p w:rsidR="00905E80" w:rsidRPr="00682F25" w:rsidRDefault="00905E80" w:rsidP="00682F25">
            <w:pPr>
              <w:pStyle w:val="24"/>
              <w:spacing w:after="0" w:line="240" w:lineRule="auto"/>
              <w:jc w:val="both"/>
              <w:rPr>
                <w:sz w:val="28"/>
                <w:szCs w:val="28"/>
              </w:rPr>
            </w:pPr>
            <w:r w:rsidRPr="00682F25">
              <w:rPr>
                <w:sz w:val="28"/>
                <w:szCs w:val="28"/>
                <w:lang w:val="de-DE"/>
              </w:rPr>
              <w:t>nomen</w:t>
            </w:r>
            <w:r w:rsidRPr="00682F25">
              <w:rPr>
                <w:sz w:val="28"/>
                <w:szCs w:val="28"/>
              </w:rPr>
              <w:t xml:space="preserve">, </w:t>
            </w:r>
            <w:r w:rsidRPr="00682F25">
              <w:rPr>
                <w:sz w:val="28"/>
                <w:szCs w:val="28"/>
                <w:lang w:val="de-DE"/>
              </w:rPr>
              <w:t>inis</w:t>
            </w:r>
            <w:r w:rsidRPr="00682F25">
              <w:rPr>
                <w:sz w:val="28"/>
                <w:szCs w:val="28"/>
              </w:rPr>
              <w:t xml:space="preserve"> </w:t>
            </w:r>
            <w:r w:rsidRPr="00682F25">
              <w:rPr>
                <w:sz w:val="28"/>
                <w:szCs w:val="28"/>
                <w:lang w:val="de-DE"/>
              </w:rPr>
              <w:t>n</w:t>
            </w:r>
          </w:p>
        </w:tc>
        <w:tc>
          <w:tcPr>
            <w:tcW w:w="5912" w:type="dxa"/>
            <w:shd w:val="clear" w:color="auto" w:fill="auto"/>
          </w:tcPr>
          <w:p w:rsidR="00905E80" w:rsidRPr="00682F25" w:rsidRDefault="00905E80" w:rsidP="00682F25">
            <w:pPr>
              <w:pStyle w:val="24"/>
              <w:spacing w:after="0" w:line="240" w:lineRule="auto"/>
              <w:jc w:val="both"/>
              <w:rPr>
                <w:sz w:val="28"/>
                <w:szCs w:val="28"/>
              </w:rPr>
            </w:pPr>
            <w:r w:rsidRPr="00682F25">
              <w:rPr>
                <w:sz w:val="28"/>
                <w:szCs w:val="28"/>
              </w:rPr>
              <w:t>- имя, наименование</w:t>
            </w:r>
          </w:p>
        </w:tc>
      </w:tr>
      <w:tr w:rsidR="00905E80" w:rsidRPr="00682F25" w:rsidTr="00847A7B">
        <w:trPr>
          <w:trHeight w:val="359"/>
        </w:trPr>
        <w:tc>
          <w:tcPr>
            <w:tcW w:w="3652" w:type="dxa"/>
            <w:shd w:val="clear" w:color="auto" w:fill="auto"/>
          </w:tcPr>
          <w:p w:rsidR="00905E80" w:rsidRPr="00682F25" w:rsidRDefault="00905E80" w:rsidP="00682F25">
            <w:pPr>
              <w:pStyle w:val="24"/>
              <w:spacing w:after="0" w:line="240" w:lineRule="auto"/>
              <w:jc w:val="both"/>
              <w:rPr>
                <w:sz w:val="28"/>
                <w:szCs w:val="28"/>
              </w:rPr>
            </w:pPr>
            <w:r w:rsidRPr="00682F25">
              <w:rPr>
                <w:sz w:val="28"/>
                <w:szCs w:val="28"/>
                <w:lang w:val="en-US"/>
              </w:rPr>
              <w:t xml:space="preserve">semen, inis n           </w:t>
            </w:r>
          </w:p>
        </w:tc>
        <w:tc>
          <w:tcPr>
            <w:tcW w:w="5912" w:type="dxa"/>
            <w:shd w:val="clear" w:color="auto" w:fill="auto"/>
          </w:tcPr>
          <w:p w:rsidR="00905E80" w:rsidRPr="00682F25" w:rsidRDefault="00905E80" w:rsidP="00682F25">
            <w:pPr>
              <w:jc w:val="both"/>
              <w:rPr>
                <w:sz w:val="28"/>
                <w:szCs w:val="28"/>
                <w:lang w:val="en-US"/>
              </w:rPr>
            </w:pPr>
            <w:r w:rsidRPr="00682F25">
              <w:rPr>
                <w:sz w:val="28"/>
                <w:szCs w:val="28"/>
              </w:rPr>
              <w:t>- семя</w:t>
            </w:r>
          </w:p>
        </w:tc>
      </w:tr>
      <w:tr w:rsidR="00905E80" w:rsidRPr="00682F25" w:rsidTr="00682F25">
        <w:tc>
          <w:tcPr>
            <w:tcW w:w="3652" w:type="dxa"/>
            <w:shd w:val="clear" w:color="auto" w:fill="auto"/>
          </w:tcPr>
          <w:p w:rsidR="00682F25" w:rsidRPr="00682F25" w:rsidRDefault="00905E80" w:rsidP="00682F25">
            <w:pPr>
              <w:pStyle w:val="24"/>
              <w:spacing w:after="0" w:line="240" w:lineRule="auto"/>
              <w:jc w:val="both"/>
              <w:rPr>
                <w:sz w:val="28"/>
                <w:szCs w:val="28"/>
                <w:lang w:val="en-US"/>
              </w:rPr>
            </w:pPr>
            <w:r w:rsidRPr="00682F25">
              <w:rPr>
                <w:sz w:val="28"/>
                <w:szCs w:val="28"/>
                <w:lang w:val="en-US"/>
              </w:rPr>
              <w:t xml:space="preserve">tempus, oris n         </w:t>
            </w:r>
          </w:p>
          <w:p w:rsidR="00905E80" w:rsidRPr="00682F25" w:rsidRDefault="00905E80" w:rsidP="00682F25">
            <w:pPr>
              <w:pStyle w:val="24"/>
              <w:spacing w:after="0" w:line="240" w:lineRule="auto"/>
              <w:jc w:val="both"/>
              <w:rPr>
                <w:sz w:val="28"/>
                <w:szCs w:val="28"/>
                <w:lang w:val="en-US"/>
              </w:rPr>
            </w:pPr>
            <w:r w:rsidRPr="00682F25">
              <w:rPr>
                <w:sz w:val="28"/>
                <w:szCs w:val="28"/>
                <w:lang w:val="en-US"/>
              </w:rPr>
              <w:t>ex tempore</w:t>
            </w:r>
          </w:p>
        </w:tc>
        <w:tc>
          <w:tcPr>
            <w:tcW w:w="5912" w:type="dxa"/>
            <w:shd w:val="clear" w:color="auto" w:fill="auto"/>
          </w:tcPr>
          <w:p w:rsidR="00905E80" w:rsidRPr="00682F25" w:rsidRDefault="00905E80" w:rsidP="00682F25">
            <w:pPr>
              <w:jc w:val="both"/>
              <w:rPr>
                <w:sz w:val="28"/>
                <w:szCs w:val="28"/>
              </w:rPr>
            </w:pPr>
            <w:r w:rsidRPr="00682F25">
              <w:rPr>
                <w:sz w:val="28"/>
                <w:szCs w:val="28"/>
              </w:rPr>
              <w:t xml:space="preserve">- время  </w:t>
            </w:r>
          </w:p>
          <w:p w:rsidR="00905E80" w:rsidRPr="00682F25" w:rsidRDefault="00905E80" w:rsidP="00682F25">
            <w:pPr>
              <w:jc w:val="both"/>
              <w:rPr>
                <w:sz w:val="28"/>
                <w:szCs w:val="28"/>
              </w:rPr>
            </w:pPr>
            <w:r w:rsidRPr="00682F25">
              <w:rPr>
                <w:sz w:val="28"/>
                <w:szCs w:val="28"/>
              </w:rPr>
              <w:t>- по мере требования</w:t>
            </w:r>
          </w:p>
        </w:tc>
      </w:tr>
      <w:tr w:rsidR="00905E80" w:rsidRPr="00682F25" w:rsidTr="00682F25">
        <w:tc>
          <w:tcPr>
            <w:tcW w:w="3652" w:type="dxa"/>
            <w:shd w:val="clear" w:color="auto" w:fill="auto"/>
          </w:tcPr>
          <w:p w:rsidR="00905E80" w:rsidRPr="00682F25" w:rsidRDefault="00905E80" w:rsidP="00682F25">
            <w:pPr>
              <w:pStyle w:val="24"/>
              <w:spacing w:after="0" w:line="240" w:lineRule="auto"/>
              <w:jc w:val="both"/>
              <w:rPr>
                <w:sz w:val="28"/>
                <w:szCs w:val="28"/>
              </w:rPr>
            </w:pPr>
            <w:r w:rsidRPr="00682F25">
              <w:rPr>
                <w:sz w:val="28"/>
                <w:szCs w:val="28"/>
                <w:lang w:val="de-DE"/>
              </w:rPr>
              <w:t>genus, eris</w:t>
            </w:r>
            <w:r w:rsidRPr="00682F25">
              <w:rPr>
                <w:i/>
                <w:iCs/>
                <w:sz w:val="28"/>
                <w:szCs w:val="28"/>
                <w:lang w:val="de-DE"/>
              </w:rPr>
              <w:t xml:space="preserve"> </w:t>
            </w:r>
            <w:r w:rsidRPr="00682F25">
              <w:rPr>
                <w:sz w:val="28"/>
                <w:szCs w:val="28"/>
                <w:lang w:val="de-DE"/>
              </w:rPr>
              <w:t>n</w:t>
            </w:r>
            <w:r w:rsidRPr="00682F25">
              <w:rPr>
                <w:i/>
                <w:iCs/>
                <w:sz w:val="28"/>
                <w:szCs w:val="28"/>
                <w:lang w:val="de-DE"/>
              </w:rPr>
              <w:t xml:space="preserve">            </w:t>
            </w:r>
          </w:p>
        </w:tc>
        <w:tc>
          <w:tcPr>
            <w:tcW w:w="5912" w:type="dxa"/>
            <w:shd w:val="clear" w:color="auto" w:fill="auto"/>
          </w:tcPr>
          <w:p w:rsidR="00905E80" w:rsidRPr="00682F25" w:rsidRDefault="00905E80" w:rsidP="00682F25">
            <w:pPr>
              <w:jc w:val="both"/>
              <w:rPr>
                <w:sz w:val="28"/>
                <w:szCs w:val="28"/>
                <w:lang w:val="de-DE"/>
              </w:rPr>
            </w:pPr>
            <w:r w:rsidRPr="00682F25">
              <w:rPr>
                <w:sz w:val="28"/>
                <w:szCs w:val="28"/>
                <w:lang w:val="de-DE"/>
              </w:rPr>
              <w:t>-</w:t>
            </w:r>
            <w:r w:rsidRPr="00682F25">
              <w:rPr>
                <w:sz w:val="28"/>
                <w:szCs w:val="28"/>
              </w:rPr>
              <w:t xml:space="preserve"> род</w:t>
            </w:r>
          </w:p>
        </w:tc>
      </w:tr>
      <w:tr w:rsidR="00905E80" w:rsidRPr="00682F25" w:rsidTr="00682F25">
        <w:tc>
          <w:tcPr>
            <w:tcW w:w="3652" w:type="dxa"/>
            <w:shd w:val="clear" w:color="auto" w:fill="auto"/>
          </w:tcPr>
          <w:p w:rsidR="00905E80" w:rsidRPr="00682F25" w:rsidRDefault="00905E80" w:rsidP="00682F25">
            <w:pPr>
              <w:pStyle w:val="24"/>
              <w:spacing w:after="0" w:line="240" w:lineRule="auto"/>
              <w:jc w:val="both"/>
              <w:rPr>
                <w:sz w:val="28"/>
                <w:szCs w:val="28"/>
              </w:rPr>
            </w:pPr>
            <w:r w:rsidRPr="00682F25">
              <w:rPr>
                <w:sz w:val="28"/>
                <w:szCs w:val="28"/>
                <w:lang w:val="en-US"/>
              </w:rPr>
              <w:t>jecur</w:t>
            </w:r>
            <w:r w:rsidRPr="00682F25">
              <w:rPr>
                <w:sz w:val="28"/>
                <w:szCs w:val="28"/>
              </w:rPr>
              <w:t xml:space="preserve">, </w:t>
            </w:r>
            <w:r w:rsidRPr="00682F25">
              <w:rPr>
                <w:sz w:val="28"/>
                <w:szCs w:val="28"/>
                <w:lang w:val="en-US"/>
              </w:rPr>
              <w:t>oris</w:t>
            </w:r>
            <w:r w:rsidRPr="00682F25">
              <w:rPr>
                <w:sz w:val="28"/>
                <w:szCs w:val="28"/>
              </w:rPr>
              <w:t xml:space="preserve"> </w:t>
            </w:r>
            <w:r w:rsidRPr="00682F25">
              <w:rPr>
                <w:sz w:val="28"/>
                <w:szCs w:val="28"/>
                <w:lang w:val="en-US"/>
              </w:rPr>
              <w:t>n</w:t>
            </w:r>
            <w:r w:rsidRPr="00682F25">
              <w:rPr>
                <w:sz w:val="28"/>
                <w:szCs w:val="28"/>
              </w:rPr>
              <w:t xml:space="preserve">             </w:t>
            </w:r>
          </w:p>
        </w:tc>
        <w:tc>
          <w:tcPr>
            <w:tcW w:w="5912" w:type="dxa"/>
            <w:shd w:val="clear" w:color="auto" w:fill="auto"/>
          </w:tcPr>
          <w:p w:rsidR="00905E80" w:rsidRPr="00682F25" w:rsidRDefault="00905E80" w:rsidP="00682F25">
            <w:pPr>
              <w:jc w:val="both"/>
              <w:rPr>
                <w:sz w:val="28"/>
                <w:szCs w:val="28"/>
              </w:rPr>
            </w:pPr>
            <w:r w:rsidRPr="00682F25">
              <w:rPr>
                <w:sz w:val="28"/>
                <w:szCs w:val="28"/>
              </w:rPr>
              <w:t>- печень (морских животных и рыб)</w:t>
            </w:r>
          </w:p>
        </w:tc>
      </w:tr>
      <w:tr w:rsidR="00905E80" w:rsidRPr="00682F25" w:rsidTr="00682F25">
        <w:tc>
          <w:tcPr>
            <w:tcW w:w="3652" w:type="dxa"/>
            <w:shd w:val="clear" w:color="auto" w:fill="auto"/>
          </w:tcPr>
          <w:p w:rsidR="00905E80" w:rsidRPr="00682F25" w:rsidRDefault="00905E80" w:rsidP="00682F25">
            <w:pPr>
              <w:pStyle w:val="24"/>
              <w:spacing w:after="0" w:line="240" w:lineRule="auto"/>
              <w:jc w:val="both"/>
              <w:rPr>
                <w:sz w:val="28"/>
                <w:szCs w:val="28"/>
              </w:rPr>
            </w:pPr>
            <w:r w:rsidRPr="00682F25">
              <w:rPr>
                <w:sz w:val="28"/>
                <w:szCs w:val="28"/>
                <w:lang w:val="en-US"/>
              </w:rPr>
              <w:t>oleum</w:t>
            </w:r>
            <w:r w:rsidRPr="00682F25">
              <w:rPr>
                <w:sz w:val="28"/>
                <w:szCs w:val="28"/>
              </w:rPr>
              <w:t xml:space="preserve"> </w:t>
            </w:r>
            <w:r w:rsidRPr="00682F25">
              <w:rPr>
                <w:sz w:val="28"/>
                <w:szCs w:val="28"/>
                <w:lang w:val="en-US"/>
              </w:rPr>
              <w:t>jecoris</w:t>
            </w:r>
            <w:r w:rsidRPr="00682F25">
              <w:rPr>
                <w:sz w:val="28"/>
                <w:szCs w:val="28"/>
              </w:rPr>
              <w:t xml:space="preserve"> </w:t>
            </w:r>
            <w:r w:rsidRPr="00682F25">
              <w:rPr>
                <w:sz w:val="28"/>
                <w:szCs w:val="28"/>
                <w:lang w:val="en-US"/>
              </w:rPr>
              <w:t>Aselli</w:t>
            </w:r>
            <w:r w:rsidRPr="00682F25">
              <w:rPr>
                <w:sz w:val="28"/>
                <w:szCs w:val="28"/>
              </w:rPr>
              <w:t xml:space="preserve">  </w:t>
            </w:r>
          </w:p>
        </w:tc>
        <w:tc>
          <w:tcPr>
            <w:tcW w:w="5912" w:type="dxa"/>
            <w:shd w:val="clear" w:color="auto" w:fill="auto"/>
          </w:tcPr>
          <w:p w:rsidR="00905E80" w:rsidRPr="00682F25" w:rsidRDefault="00905E80" w:rsidP="00682F25">
            <w:pPr>
              <w:jc w:val="both"/>
              <w:rPr>
                <w:sz w:val="28"/>
                <w:szCs w:val="28"/>
              </w:rPr>
            </w:pPr>
            <w:r w:rsidRPr="00682F25">
              <w:rPr>
                <w:sz w:val="28"/>
                <w:szCs w:val="28"/>
              </w:rPr>
              <w:t>- масло печени трески, "рыбий жир"</w:t>
            </w:r>
          </w:p>
        </w:tc>
      </w:tr>
      <w:tr w:rsidR="00905E80" w:rsidRPr="00682F25" w:rsidTr="00682F25">
        <w:tc>
          <w:tcPr>
            <w:tcW w:w="3652" w:type="dxa"/>
            <w:shd w:val="clear" w:color="auto" w:fill="auto"/>
          </w:tcPr>
          <w:p w:rsidR="00905E80" w:rsidRPr="00682F25" w:rsidRDefault="00905E80" w:rsidP="00682F25">
            <w:pPr>
              <w:pStyle w:val="24"/>
              <w:spacing w:after="0" w:line="240" w:lineRule="auto"/>
              <w:jc w:val="both"/>
              <w:rPr>
                <w:sz w:val="28"/>
                <w:szCs w:val="28"/>
              </w:rPr>
            </w:pPr>
            <w:r w:rsidRPr="00682F25">
              <w:rPr>
                <w:sz w:val="28"/>
                <w:szCs w:val="28"/>
                <w:lang w:val="en-US"/>
              </w:rPr>
              <w:t xml:space="preserve">Sulfur, uris n            </w:t>
            </w:r>
          </w:p>
        </w:tc>
        <w:tc>
          <w:tcPr>
            <w:tcW w:w="5912" w:type="dxa"/>
            <w:shd w:val="clear" w:color="auto" w:fill="auto"/>
          </w:tcPr>
          <w:p w:rsidR="00905E80" w:rsidRPr="00682F25" w:rsidRDefault="00905E80" w:rsidP="00682F25">
            <w:pPr>
              <w:jc w:val="both"/>
              <w:rPr>
                <w:sz w:val="28"/>
                <w:szCs w:val="28"/>
                <w:lang w:val="en-US"/>
              </w:rPr>
            </w:pPr>
            <w:r w:rsidRPr="00682F25">
              <w:rPr>
                <w:sz w:val="28"/>
                <w:szCs w:val="28"/>
                <w:lang w:val="en-US"/>
              </w:rPr>
              <w:t>-</w:t>
            </w:r>
            <w:r w:rsidRPr="00682F25">
              <w:rPr>
                <w:sz w:val="28"/>
                <w:szCs w:val="28"/>
              </w:rPr>
              <w:t xml:space="preserve"> сера</w:t>
            </w:r>
          </w:p>
        </w:tc>
      </w:tr>
      <w:tr w:rsidR="00905E80" w:rsidRPr="00682F25" w:rsidTr="00682F25">
        <w:tc>
          <w:tcPr>
            <w:tcW w:w="3652" w:type="dxa"/>
            <w:shd w:val="clear" w:color="auto" w:fill="auto"/>
          </w:tcPr>
          <w:p w:rsidR="00905E80" w:rsidRPr="00682F25" w:rsidRDefault="00905E80" w:rsidP="00682F25">
            <w:pPr>
              <w:pStyle w:val="24"/>
              <w:spacing w:after="0" w:line="240" w:lineRule="auto"/>
              <w:jc w:val="both"/>
              <w:rPr>
                <w:sz w:val="28"/>
                <w:szCs w:val="28"/>
                <w:lang w:val="en-US"/>
              </w:rPr>
            </w:pPr>
            <w:r w:rsidRPr="00682F25">
              <w:rPr>
                <w:sz w:val="28"/>
                <w:szCs w:val="28"/>
                <w:lang w:val="en-US"/>
              </w:rPr>
              <w:t>rhizoma, atis n</w:t>
            </w:r>
          </w:p>
        </w:tc>
        <w:tc>
          <w:tcPr>
            <w:tcW w:w="5912" w:type="dxa"/>
            <w:shd w:val="clear" w:color="auto" w:fill="auto"/>
          </w:tcPr>
          <w:p w:rsidR="00905E80" w:rsidRPr="00682F25" w:rsidRDefault="00905E80" w:rsidP="00682F25">
            <w:pPr>
              <w:jc w:val="both"/>
              <w:rPr>
                <w:sz w:val="28"/>
                <w:szCs w:val="28"/>
                <w:lang w:val="en-US"/>
              </w:rPr>
            </w:pPr>
            <w:r w:rsidRPr="00682F25">
              <w:rPr>
                <w:sz w:val="28"/>
                <w:szCs w:val="28"/>
                <w:lang w:val="en-US"/>
              </w:rPr>
              <w:t>-</w:t>
            </w:r>
            <w:r w:rsidRPr="00682F25">
              <w:rPr>
                <w:sz w:val="28"/>
                <w:szCs w:val="28"/>
              </w:rPr>
              <w:t xml:space="preserve"> корневище</w:t>
            </w:r>
          </w:p>
        </w:tc>
      </w:tr>
      <w:tr w:rsidR="00905E80" w:rsidRPr="00682F25" w:rsidTr="00682F25">
        <w:tc>
          <w:tcPr>
            <w:tcW w:w="3652" w:type="dxa"/>
            <w:shd w:val="clear" w:color="auto" w:fill="auto"/>
          </w:tcPr>
          <w:p w:rsidR="00682F25" w:rsidRPr="00682F25" w:rsidRDefault="00905E80" w:rsidP="00682F25">
            <w:pPr>
              <w:pStyle w:val="24"/>
              <w:spacing w:after="0" w:line="240" w:lineRule="auto"/>
              <w:jc w:val="both"/>
              <w:rPr>
                <w:sz w:val="28"/>
                <w:szCs w:val="28"/>
                <w:lang w:val="en-US"/>
              </w:rPr>
            </w:pPr>
            <w:r w:rsidRPr="00682F25">
              <w:rPr>
                <w:sz w:val="28"/>
                <w:szCs w:val="28"/>
                <w:lang w:val="en-US"/>
              </w:rPr>
              <w:t xml:space="preserve">Secale, is n               </w:t>
            </w:r>
          </w:p>
          <w:p w:rsidR="00905E80" w:rsidRPr="00682F25" w:rsidRDefault="00905E80" w:rsidP="00682F25">
            <w:pPr>
              <w:pStyle w:val="24"/>
              <w:spacing w:after="0" w:line="240" w:lineRule="auto"/>
              <w:jc w:val="both"/>
              <w:rPr>
                <w:sz w:val="28"/>
                <w:szCs w:val="28"/>
                <w:lang w:val="en-US"/>
              </w:rPr>
            </w:pPr>
            <w:r w:rsidRPr="00682F25">
              <w:rPr>
                <w:sz w:val="28"/>
                <w:szCs w:val="28"/>
                <w:lang w:val="en-US"/>
              </w:rPr>
              <w:t xml:space="preserve">Secale cornutum        </w:t>
            </w:r>
          </w:p>
        </w:tc>
        <w:tc>
          <w:tcPr>
            <w:tcW w:w="5912" w:type="dxa"/>
            <w:shd w:val="clear" w:color="auto" w:fill="auto"/>
          </w:tcPr>
          <w:p w:rsidR="00905E80" w:rsidRPr="00682F25" w:rsidRDefault="00905E80" w:rsidP="00682F25">
            <w:pPr>
              <w:jc w:val="both"/>
              <w:rPr>
                <w:sz w:val="28"/>
                <w:szCs w:val="28"/>
                <w:lang w:val="en-US"/>
              </w:rPr>
            </w:pPr>
            <w:r w:rsidRPr="00682F25">
              <w:rPr>
                <w:sz w:val="28"/>
                <w:szCs w:val="28"/>
                <w:lang w:val="en-US"/>
              </w:rPr>
              <w:t>-</w:t>
            </w:r>
            <w:r w:rsidRPr="00682F25">
              <w:rPr>
                <w:sz w:val="28"/>
                <w:szCs w:val="28"/>
              </w:rPr>
              <w:t xml:space="preserve"> р</w:t>
            </w:r>
            <w:r w:rsidRPr="00682F25">
              <w:rPr>
                <w:sz w:val="28"/>
                <w:szCs w:val="28"/>
                <w:lang w:val="en-US"/>
              </w:rPr>
              <w:t>ожь</w:t>
            </w:r>
          </w:p>
          <w:p w:rsidR="00905E80" w:rsidRPr="00682F25" w:rsidRDefault="00905E80" w:rsidP="00682F25">
            <w:pPr>
              <w:jc w:val="both"/>
              <w:rPr>
                <w:sz w:val="28"/>
                <w:szCs w:val="28"/>
              </w:rPr>
            </w:pPr>
            <w:r w:rsidRPr="00682F25">
              <w:rPr>
                <w:sz w:val="28"/>
                <w:szCs w:val="28"/>
                <w:lang w:val="en-US"/>
              </w:rPr>
              <w:t>-</w:t>
            </w:r>
            <w:r w:rsidRPr="00682F25">
              <w:rPr>
                <w:sz w:val="28"/>
                <w:szCs w:val="28"/>
              </w:rPr>
              <w:t xml:space="preserve"> спорынья</w:t>
            </w:r>
            <w:r w:rsidRPr="00682F25">
              <w:rPr>
                <w:sz w:val="28"/>
                <w:szCs w:val="28"/>
                <w:lang w:val="en-US"/>
              </w:rPr>
              <w:t xml:space="preserve">, </w:t>
            </w:r>
            <w:r w:rsidRPr="00682F25">
              <w:rPr>
                <w:sz w:val="28"/>
                <w:szCs w:val="28"/>
              </w:rPr>
              <w:t>рожь</w:t>
            </w:r>
            <w:r w:rsidRPr="00682F25">
              <w:rPr>
                <w:sz w:val="28"/>
                <w:szCs w:val="28"/>
                <w:lang w:val="en-US"/>
              </w:rPr>
              <w:t xml:space="preserve"> </w:t>
            </w:r>
            <w:r w:rsidRPr="00682F25">
              <w:rPr>
                <w:sz w:val="28"/>
                <w:szCs w:val="28"/>
              </w:rPr>
              <w:t>рогатая</w:t>
            </w:r>
          </w:p>
        </w:tc>
      </w:tr>
      <w:tr w:rsidR="00905E80" w:rsidRPr="00682F25" w:rsidTr="00682F25">
        <w:tc>
          <w:tcPr>
            <w:tcW w:w="3652" w:type="dxa"/>
            <w:shd w:val="clear" w:color="auto" w:fill="auto"/>
          </w:tcPr>
          <w:p w:rsidR="00905E80" w:rsidRPr="00682F25" w:rsidRDefault="00905E80" w:rsidP="00682F25">
            <w:pPr>
              <w:pStyle w:val="24"/>
              <w:spacing w:after="0" w:line="240" w:lineRule="auto"/>
              <w:jc w:val="both"/>
              <w:rPr>
                <w:sz w:val="28"/>
                <w:szCs w:val="28"/>
                <w:lang w:val="en-US"/>
              </w:rPr>
            </w:pPr>
            <w:r w:rsidRPr="00682F25">
              <w:rPr>
                <w:sz w:val="28"/>
                <w:szCs w:val="28"/>
                <w:lang w:val="en-US"/>
              </w:rPr>
              <w:t>animal, alis n</w:t>
            </w:r>
          </w:p>
        </w:tc>
        <w:tc>
          <w:tcPr>
            <w:tcW w:w="5912" w:type="dxa"/>
            <w:shd w:val="clear" w:color="auto" w:fill="auto"/>
          </w:tcPr>
          <w:p w:rsidR="00905E80" w:rsidRPr="00682F25" w:rsidRDefault="00905E80" w:rsidP="00682F25">
            <w:pPr>
              <w:jc w:val="both"/>
              <w:rPr>
                <w:sz w:val="28"/>
                <w:szCs w:val="28"/>
              </w:rPr>
            </w:pPr>
            <w:r w:rsidRPr="00682F25">
              <w:rPr>
                <w:sz w:val="28"/>
                <w:szCs w:val="28"/>
                <w:lang w:val="en-US"/>
              </w:rPr>
              <w:t xml:space="preserve"> -</w:t>
            </w:r>
            <w:r w:rsidRPr="00682F25">
              <w:rPr>
                <w:sz w:val="28"/>
                <w:szCs w:val="28"/>
              </w:rPr>
              <w:t xml:space="preserve"> животное</w:t>
            </w:r>
          </w:p>
        </w:tc>
      </w:tr>
      <w:tr w:rsidR="00905E80" w:rsidRPr="00682F25" w:rsidTr="00682F25">
        <w:tc>
          <w:tcPr>
            <w:tcW w:w="3652" w:type="dxa"/>
            <w:shd w:val="clear" w:color="auto" w:fill="auto"/>
          </w:tcPr>
          <w:p w:rsidR="00534C10" w:rsidRDefault="00905E80" w:rsidP="00534C10">
            <w:pPr>
              <w:pStyle w:val="24"/>
              <w:spacing w:after="0" w:line="240" w:lineRule="auto"/>
              <w:jc w:val="both"/>
              <w:rPr>
                <w:sz w:val="28"/>
                <w:szCs w:val="28"/>
                <w:lang w:val="en-US"/>
              </w:rPr>
            </w:pPr>
            <w:r w:rsidRPr="00682F25">
              <w:rPr>
                <w:sz w:val="28"/>
                <w:szCs w:val="28"/>
                <w:lang w:val="en-US"/>
              </w:rPr>
              <w:t xml:space="preserve">sal, salis n (m) </w:t>
            </w:r>
          </w:p>
          <w:p w:rsidR="00905E80" w:rsidRPr="00682F25" w:rsidRDefault="00905E80" w:rsidP="00534C10">
            <w:pPr>
              <w:pStyle w:val="24"/>
              <w:spacing w:after="0" w:line="240" w:lineRule="auto"/>
              <w:jc w:val="both"/>
              <w:rPr>
                <w:sz w:val="28"/>
                <w:szCs w:val="28"/>
                <w:lang w:val="en-US"/>
              </w:rPr>
            </w:pPr>
            <w:r w:rsidRPr="00682F25">
              <w:rPr>
                <w:sz w:val="28"/>
                <w:szCs w:val="28"/>
                <w:lang w:val="en-US"/>
              </w:rPr>
              <w:lastRenderedPageBreak/>
              <w:t xml:space="preserve">Sal carolinum factitium      </w:t>
            </w:r>
          </w:p>
        </w:tc>
        <w:tc>
          <w:tcPr>
            <w:tcW w:w="5912" w:type="dxa"/>
            <w:shd w:val="clear" w:color="auto" w:fill="auto"/>
          </w:tcPr>
          <w:p w:rsidR="00905E80" w:rsidRPr="00682F25" w:rsidRDefault="00905E80" w:rsidP="00682F25">
            <w:pPr>
              <w:jc w:val="both"/>
              <w:rPr>
                <w:sz w:val="28"/>
                <w:szCs w:val="28"/>
              </w:rPr>
            </w:pPr>
            <w:r w:rsidRPr="00682F25">
              <w:rPr>
                <w:sz w:val="28"/>
                <w:szCs w:val="28"/>
                <w:lang w:val="en-US"/>
              </w:rPr>
              <w:lastRenderedPageBreak/>
              <w:t>-</w:t>
            </w:r>
            <w:r w:rsidRPr="00682F25">
              <w:rPr>
                <w:sz w:val="28"/>
                <w:szCs w:val="28"/>
              </w:rPr>
              <w:t xml:space="preserve"> соль</w:t>
            </w:r>
          </w:p>
          <w:p w:rsidR="00905E80" w:rsidRPr="00682F25" w:rsidRDefault="00905E80" w:rsidP="00682F25">
            <w:pPr>
              <w:jc w:val="both"/>
              <w:rPr>
                <w:sz w:val="28"/>
                <w:szCs w:val="28"/>
              </w:rPr>
            </w:pPr>
            <w:r w:rsidRPr="00682F25">
              <w:rPr>
                <w:sz w:val="28"/>
                <w:szCs w:val="28"/>
              </w:rPr>
              <w:lastRenderedPageBreak/>
              <w:t>- искусственная карловарская соль</w:t>
            </w:r>
          </w:p>
        </w:tc>
      </w:tr>
      <w:tr w:rsidR="00905E80" w:rsidRPr="00682F25" w:rsidTr="00682F25">
        <w:tc>
          <w:tcPr>
            <w:tcW w:w="3652" w:type="dxa"/>
            <w:shd w:val="clear" w:color="auto" w:fill="auto"/>
          </w:tcPr>
          <w:p w:rsidR="00534C10" w:rsidRDefault="00905E80" w:rsidP="00682F25">
            <w:pPr>
              <w:pStyle w:val="24"/>
              <w:spacing w:after="0" w:line="240" w:lineRule="auto"/>
              <w:jc w:val="both"/>
              <w:rPr>
                <w:sz w:val="28"/>
                <w:szCs w:val="28"/>
                <w:lang w:val="en-US"/>
              </w:rPr>
            </w:pPr>
            <w:r w:rsidRPr="00682F25">
              <w:rPr>
                <w:sz w:val="28"/>
                <w:szCs w:val="28"/>
                <w:lang w:val="en-US"/>
              </w:rPr>
              <w:lastRenderedPageBreak/>
              <w:t xml:space="preserve">Nuphar, aris n           </w:t>
            </w:r>
          </w:p>
          <w:p w:rsidR="00905E80" w:rsidRPr="00682F25" w:rsidRDefault="00905E80" w:rsidP="00682F25">
            <w:pPr>
              <w:pStyle w:val="24"/>
              <w:spacing w:after="0" w:line="240" w:lineRule="auto"/>
              <w:jc w:val="both"/>
              <w:rPr>
                <w:sz w:val="28"/>
                <w:szCs w:val="28"/>
                <w:lang w:val="en-US"/>
              </w:rPr>
            </w:pPr>
            <w:r w:rsidRPr="00682F25">
              <w:rPr>
                <w:sz w:val="28"/>
                <w:szCs w:val="28"/>
                <w:lang w:val="en-US"/>
              </w:rPr>
              <w:t xml:space="preserve"> Nuphar luteum</w:t>
            </w:r>
          </w:p>
        </w:tc>
        <w:tc>
          <w:tcPr>
            <w:tcW w:w="5912" w:type="dxa"/>
            <w:shd w:val="clear" w:color="auto" w:fill="auto"/>
          </w:tcPr>
          <w:p w:rsidR="00905E80" w:rsidRPr="00682F25" w:rsidRDefault="00905E80" w:rsidP="00682F25">
            <w:pPr>
              <w:jc w:val="both"/>
              <w:rPr>
                <w:sz w:val="28"/>
                <w:szCs w:val="28"/>
              </w:rPr>
            </w:pPr>
            <w:r w:rsidRPr="00682F25">
              <w:rPr>
                <w:sz w:val="28"/>
                <w:szCs w:val="28"/>
                <w:lang w:val="en-US"/>
              </w:rPr>
              <w:t>-</w:t>
            </w:r>
            <w:r w:rsidRPr="00682F25">
              <w:rPr>
                <w:sz w:val="28"/>
                <w:szCs w:val="28"/>
              </w:rPr>
              <w:t xml:space="preserve"> кубышка</w:t>
            </w:r>
          </w:p>
          <w:p w:rsidR="00905E80" w:rsidRPr="00682F25" w:rsidRDefault="00905E80" w:rsidP="00682F25">
            <w:pPr>
              <w:jc w:val="both"/>
              <w:rPr>
                <w:sz w:val="28"/>
                <w:szCs w:val="28"/>
              </w:rPr>
            </w:pPr>
            <w:r w:rsidRPr="00682F25">
              <w:rPr>
                <w:sz w:val="28"/>
                <w:szCs w:val="28"/>
                <w:lang w:val="en-US"/>
              </w:rPr>
              <w:t>-</w:t>
            </w:r>
            <w:r w:rsidRPr="00682F25">
              <w:rPr>
                <w:sz w:val="28"/>
                <w:szCs w:val="28"/>
              </w:rPr>
              <w:t xml:space="preserve"> кубышка</w:t>
            </w:r>
            <w:r w:rsidRPr="00682F25">
              <w:rPr>
                <w:sz w:val="28"/>
                <w:szCs w:val="28"/>
                <w:lang w:val="en-US"/>
              </w:rPr>
              <w:t xml:space="preserve"> </w:t>
            </w:r>
            <w:r w:rsidRPr="00682F25">
              <w:rPr>
                <w:sz w:val="28"/>
                <w:szCs w:val="28"/>
              </w:rPr>
              <w:t>желтая</w:t>
            </w:r>
          </w:p>
        </w:tc>
      </w:tr>
      <w:tr w:rsidR="00905E80" w:rsidRPr="00682F25" w:rsidTr="00682F25">
        <w:tc>
          <w:tcPr>
            <w:tcW w:w="3652" w:type="dxa"/>
            <w:shd w:val="clear" w:color="auto" w:fill="auto"/>
          </w:tcPr>
          <w:p w:rsidR="00905E80" w:rsidRPr="00682F25" w:rsidRDefault="00905E80" w:rsidP="00682F25">
            <w:pPr>
              <w:pStyle w:val="24"/>
              <w:spacing w:after="0" w:line="240" w:lineRule="auto"/>
              <w:jc w:val="both"/>
              <w:rPr>
                <w:sz w:val="28"/>
                <w:szCs w:val="28"/>
                <w:lang w:val="en-US"/>
              </w:rPr>
            </w:pPr>
            <w:r w:rsidRPr="00682F25">
              <w:rPr>
                <w:sz w:val="28"/>
                <w:szCs w:val="28"/>
                <w:lang w:val="de-DE"/>
              </w:rPr>
              <w:t xml:space="preserve">mel, mellis n               </w:t>
            </w:r>
          </w:p>
        </w:tc>
        <w:tc>
          <w:tcPr>
            <w:tcW w:w="5912" w:type="dxa"/>
            <w:shd w:val="clear" w:color="auto" w:fill="auto"/>
          </w:tcPr>
          <w:p w:rsidR="00905E80" w:rsidRPr="00682F25" w:rsidRDefault="00905E80" w:rsidP="00682F25">
            <w:pPr>
              <w:jc w:val="both"/>
              <w:rPr>
                <w:sz w:val="28"/>
                <w:szCs w:val="28"/>
              </w:rPr>
            </w:pPr>
            <w:r w:rsidRPr="00682F25">
              <w:rPr>
                <w:sz w:val="28"/>
                <w:szCs w:val="28"/>
                <w:lang w:val="de-DE"/>
              </w:rPr>
              <w:t>-</w:t>
            </w:r>
            <w:r w:rsidRPr="00682F25">
              <w:rPr>
                <w:sz w:val="28"/>
                <w:szCs w:val="28"/>
              </w:rPr>
              <w:t xml:space="preserve"> мед</w:t>
            </w:r>
          </w:p>
        </w:tc>
      </w:tr>
      <w:tr w:rsidR="00905E80" w:rsidRPr="00682F25" w:rsidTr="00682F25">
        <w:tc>
          <w:tcPr>
            <w:tcW w:w="3652" w:type="dxa"/>
            <w:shd w:val="clear" w:color="auto" w:fill="auto"/>
          </w:tcPr>
          <w:p w:rsidR="00905E80" w:rsidRPr="00682F25" w:rsidRDefault="00905E80" w:rsidP="00682F25">
            <w:pPr>
              <w:pStyle w:val="24"/>
              <w:spacing w:after="0" w:line="240" w:lineRule="auto"/>
              <w:jc w:val="both"/>
              <w:rPr>
                <w:sz w:val="28"/>
                <w:szCs w:val="28"/>
                <w:lang w:val="en-US"/>
              </w:rPr>
            </w:pPr>
            <w:r w:rsidRPr="00682F25">
              <w:rPr>
                <w:sz w:val="28"/>
                <w:szCs w:val="28"/>
              </w:rPr>
              <w:t xml:space="preserve">elixir, iris n  </w:t>
            </w:r>
          </w:p>
        </w:tc>
        <w:tc>
          <w:tcPr>
            <w:tcW w:w="5912" w:type="dxa"/>
            <w:shd w:val="clear" w:color="auto" w:fill="auto"/>
          </w:tcPr>
          <w:p w:rsidR="00905E80" w:rsidRPr="00682F25" w:rsidRDefault="00905E80" w:rsidP="00682F25">
            <w:pPr>
              <w:jc w:val="both"/>
              <w:rPr>
                <w:sz w:val="28"/>
                <w:szCs w:val="28"/>
              </w:rPr>
            </w:pPr>
            <w:r w:rsidRPr="00682F25">
              <w:rPr>
                <w:sz w:val="28"/>
                <w:szCs w:val="28"/>
              </w:rPr>
              <w:t>- эликсир</w:t>
            </w:r>
          </w:p>
        </w:tc>
      </w:tr>
      <w:tr w:rsidR="00905E80" w:rsidRPr="00682F25" w:rsidTr="00682F25">
        <w:tc>
          <w:tcPr>
            <w:tcW w:w="3652" w:type="dxa"/>
            <w:shd w:val="clear" w:color="auto" w:fill="auto"/>
          </w:tcPr>
          <w:p w:rsidR="00905E80" w:rsidRPr="00682F25" w:rsidRDefault="00905E80" w:rsidP="00682F25">
            <w:pPr>
              <w:pStyle w:val="24"/>
              <w:spacing w:after="0" w:line="240" w:lineRule="auto"/>
              <w:jc w:val="both"/>
              <w:rPr>
                <w:sz w:val="28"/>
                <w:szCs w:val="28"/>
                <w:lang w:val="en-US"/>
              </w:rPr>
            </w:pPr>
            <w:r w:rsidRPr="00682F25">
              <w:rPr>
                <w:sz w:val="28"/>
                <w:szCs w:val="28"/>
                <w:lang w:val="en-US"/>
              </w:rPr>
              <w:t>lac, lactis n</w:t>
            </w:r>
          </w:p>
        </w:tc>
        <w:tc>
          <w:tcPr>
            <w:tcW w:w="5912" w:type="dxa"/>
            <w:shd w:val="clear" w:color="auto" w:fill="auto"/>
          </w:tcPr>
          <w:p w:rsidR="00905E80" w:rsidRPr="00682F25" w:rsidRDefault="00905E80" w:rsidP="00682F25">
            <w:pPr>
              <w:jc w:val="both"/>
              <w:rPr>
                <w:sz w:val="28"/>
                <w:szCs w:val="28"/>
              </w:rPr>
            </w:pPr>
            <w:r w:rsidRPr="00682F25">
              <w:rPr>
                <w:sz w:val="28"/>
                <w:szCs w:val="28"/>
                <w:lang w:val="en-US"/>
              </w:rPr>
              <w:t>-</w:t>
            </w:r>
            <w:r w:rsidRPr="00682F25">
              <w:rPr>
                <w:sz w:val="28"/>
                <w:szCs w:val="28"/>
              </w:rPr>
              <w:t xml:space="preserve"> молоко</w:t>
            </w:r>
          </w:p>
        </w:tc>
      </w:tr>
      <w:tr w:rsidR="00905E80" w:rsidRPr="00682F25" w:rsidTr="00682F25">
        <w:tc>
          <w:tcPr>
            <w:tcW w:w="3652" w:type="dxa"/>
            <w:shd w:val="clear" w:color="auto" w:fill="auto"/>
          </w:tcPr>
          <w:p w:rsidR="00905E80" w:rsidRPr="00682F25" w:rsidRDefault="00905E80" w:rsidP="00682F25">
            <w:pPr>
              <w:jc w:val="both"/>
              <w:rPr>
                <w:sz w:val="28"/>
                <w:szCs w:val="28"/>
              </w:rPr>
            </w:pPr>
            <w:r w:rsidRPr="00682F25">
              <w:rPr>
                <w:sz w:val="28"/>
                <w:szCs w:val="28"/>
                <w:lang w:val="en-US"/>
              </w:rPr>
              <w:t xml:space="preserve">hepar, atis n                </w:t>
            </w:r>
          </w:p>
        </w:tc>
        <w:tc>
          <w:tcPr>
            <w:tcW w:w="5912" w:type="dxa"/>
            <w:shd w:val="clear" w:color="auto" w:fill="auto"/>
          </w:tcPr>
          <w:p w:rsidR="00905E80" w:rsidRPr="00682F25" w:rsidRDefault="00905E80" w:rsidP="00682F25">
            <w:pPr>
              <w:jc w:val="both"/>
              <w:rPr>
                <w:sz w:val="28"/>
                <w:szCs w:val="28"/>
              </w:rPr>
            </w:pPr>
            <w:r w:rsidRPr="00682F25">
              <w:rPr>
                <w:sz w:val="28"/>
                <w:szCs w:val="28"/>
                <w:lang w:val="en-US"/>
              </w:rPr>
              <w:t xml:space="preserve">- </w:t>
            </w:r>
            <w:r w:rsidRPr="00682F25">
              <w:rPr>
                <w:sz w:val="28"/>
                <w:szCs w:val="28"/>
              </w:rPr>
              <w:t>печень</w:t>
            </w:r>
          </w:p>
        </w:tc>
      </w:tr>
      <w:tr w:rsidR="00905E80" w:rsidRPr="00682F25" w:rsidTr="00682F25">
        <w:tc>
          <w:tcPr>
            <w:tcW w:w="3652" w:type="dxa"/>
            <w:shd w:val="clear" w:color="auto" w:fill="auto"/>
          </w:tcPr>
          <w:p w:rsidR="00905E80" w:rsidRPr="00682F25" w:rsidRDefault="00905E80" w:rsidP="00682F25">
            <w:pPr>
              <w:pStyle w:val="24"/>
              <w:spacing w:after="0" w:line="240" w:lineRule="auto"/>
              <w:jc w:val="both"/>
              <w:rPr>
                <w:sz w:val="28"/>
                <w:szCs w:val="28"/>
                <w:lang w:val="en-US"/>
              </w:rPr>
            </w:pPr>
            <w:r w:rsidRPr="00682F25">
              <w:rPr>
                <w:sz w:val="28"/>
                <w:szCs w:val="28"/>
                <w:lang w:val="en-US"/>
              </w:rPr>
              <w:t>stigma, atis n</w:t>
            </w:r>
          </w:p>
        </w:tc>
        <w:tc>
          <w:tcPr>
            <w:tcW w:w="5912" w:type="dxa"/>
            <w:shd w:val="clear" w:color="auto" w:fill="auto"/>
          </w:tcPr>
          <w:p w:rsidR="00905E80" w:rsidRPr="00682F25" w:rsidRDefault="00905E80" w:rsidP="00682F25">
            <w:pPr>
              <w:jc w:val="both"/>
              <w:rPr>
                <w:sz w:val="28"/>
                <w:szCs w:val="28"/>
              </w:rPr>
            </w:pPr>
            <w:r w:rsidRPr="00682F25">
              <w:rPr>
                <w:sz w:val="28"/>
                <w:szCs w:val="28"/>
                <w:lang w:val="en-US"/>
              </w:rPr>
              <w:t xml:space="preserve">- </w:t>
            </w:r>
            <w:r w:rsidRPr="00682F25">
              <w:rPr>
                <w:sz w:val="28"/>
                <w:szCs w:val="28"/>
              </w:rPr>
              <w:t>рыльце</w:t>
            </w:r>
          </w:p>
        </w:tc>
      </w:tr>
    </w:tbl>
    <w:p w:rsidR="00682F25" w:rsidRDefault="00682F25" w:rsidP="00682F25">
      <w:pPr>
        <w:jc w:val="both"/>
        <w:rPr>
          <w:bCs/>
          <w:sz w:val="28"/>
          <w:szCs w:val="28"/>
        </w:rPr>
      </w:pPr>
      <w:r>
        <w:rPr>
          <w:bCs/>
          <w:sz w:val="28"/>
          <w:szCs w:val="28"/>
        </w:rPr>
        <w:tab/>
        <w:t xml:space="preserve">В рецептуре очень часто встречается существительное 3 склонения среднего рода – семя. Особенности склонения данного существительного представлены в таблице 19. </w:t>
      </w:r>
    </w:p>
    <w:p w:rsidR="00682F25" w:rsidRDefault="00682F25" w:rsidP="00682F25">
      <w:pPr>
        <w:jc w:val="both"/>
        <w:rPr>
          <w:bCs/>
          <w:sz w:val="28"/>
          <w:szCs w:val="28"/>
        </w:rPr>
      </w:pPr>
    </w:p>
    <w:p w:rsidR="00682F25" w:rsidRDefault="00682F25" w:rsidP="00682F25">
      <w:pPr>
        <w:jc w:val="right"/>
        <w:rPr>
          <w:b/>
          <w:bCs/>
        </w:rPr>
      </w:pPr>
      <w:r>
        <w:rPr>
          <w:b/>
          <w:bCs/>
        </w:rPr>
        <w:t>Таблица 19</w:t>
      </w:r>
    </w:p>
    <w:p w:rsidR="00682F25" w:rsidRDefault="00682F25" w:rsidP="00682F25">
      <w:pPr>
        <w:jc w:val="right"/>
        <w:rPr>
          <w:b/>
          <w:bCs/>
        </w:rPr>
      </w:pPr>
    </w:p>
    <w:p w:rsidR="00682F25" w:rsidRPr="00847A7B" w:rsidRDefault="00682F25" w:rsidP="00682F25">
      <w:pPr>
        <w:jc w:val="center"/>
        <w:rPr>
          <w:b/>
          <w:bCs/>
        </w:rPr>
      </w:pPr>
      <w:r w:rsidRPr="00847A7B">
        <w:rPr>
          <w:b/>
          <w:bCs/>
        </w:rPr>
        <w:t xml:space="preserve">Образец склонения существительного среднего рода </w:t>
      </w:r>
    </w:p>
    <w:p w:rsidR="00682F25" w:rsidRPr="00847A7B" w:rsidRDefault="00682F25" w:rsidP="00682F25">
      <w:pPr>
        <w:jc w:val="center"/>
        <w:rPr>
          <w:b/>
          <w:bCs/>
        </w:rPr>
      </w:pPr>
      <w:r w:rsidRPr="00847A7B">
        <w:rPr>
          <w:b/>
          <w:bCs/>
        </w:rPr>
        <w:t xml:space="preserve">3 склонения </w:t>
      </w:r>
    </w:p>
    <w:p w:rsidR="00682F25" w:rsidRDefault="00682F25" w:rsidP="00682F25">
      <w:pPr>
        <w:jc w:val="center"/>
        <w:rPr>
          <w:b/>
          <w:bCs/>
          <w:sz w:val="28"/>
          <w:szCs w:val="28"/>
        </w:rPr>
      </w:pPr>
    </w:p>
    <w:tbl>
      <w:tblPr>
        <w:tblW w:w="8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0"/>
        <w:gridCol w:w="3896"/>
        <w:gridCol w:w="3664"/>
      </w:tblGrid>
      <w:tr w:rsidR="00682F25" w:rsidRPr="00847A7B" w:rsidTr="00682F25">
        <w:trPr>
          <w:jc w:val="center"/>
        </w:trPr>
        <w:tc>
          <w:tcPr>
            <w:tcW w:w="1260" w:type="dxa"/>
          </w:tcPr>
          <w:p w:rsidR="00682F25" w:rsidRPr="00847A7B" w:rsidRDefault="00682F25" w:rsidP="00682F25">
            <w:pPr>
              <w:widowControl w:val="0"/>
              <w:autoSpaceDE w:val="0"/>
              <w:autoSpaceDN w:val="0"/>
              <w:adjustRightInd w:val="0"/>
              <w:jc w:val="center"/>
              <w:rPr>
                <w:b/>
                <w:bCs/>
                <w:lang w:val="en-US"/>
              </w:rPr>
            </w:pPr>
            <w:r w:rsidRPr="00847A7B">
              <w:rPr>
                <w:b/>
                <w:bCs/>
                <w:lang w:val="en-US"/>
              </w:rPr>
              <w:t>Casus</w:t>
            </w:r>
          </w:p>
        </w:tc>
        <w:tc>
          <w:tcPr>
            <w:tcW w:w="3896" w:type="dxa"/>
          </w:tcPr>
          <w:p w:rsidR="00682F25" w:rsidRPr="00847A7B" w:rsidRDefault="00682F25" w:rsidP="00682F25">
            <w:pPr>
              <w:widowControl w:val="0"/>
              <w:autoSpaceDE w:val="0"/>
              <w:autoSpaceDN w:val="0"/>
              <w:adjustRightInd w:val="0"/>
              <w:jc w:val="center"/>
              <w:rPr>
                <w:b/>
                <w:bCs/>
                <w:lang w:val="en-US"/>
              </w:rPr>
            </w:pPr>
            <w:r w:rsidRPr="00847A7B">
              <w:rPr>
                <w:b/>
                <w:bCs/>
                <w:lang w:val="en-US"/>
              </w:rPr>
              <w:t>Singularis</w:t>
            </w:r>
          </w:p>
        </w:tc>
        <w:tc>
          <w:tcPr>
            <w:tcW w:w="3664" w:type="dxa"/>
          </w:tcPr>
          <w:p w:rsidR="00682F25" w:rsidRPr="00847A7B" w:rsidRDefault="00682F25" w:rsidP="00682F25">
            <w:pPr>
              <w:widowControl w:val="0"/>
              <w:autoSpaceDE w:val="0"/>
              <w:autoSpaceDN w:val="0"/>
              <w:adjustRightInd w:val="0"/>
              <w:jc w:val="center"/>
              <w:rPr>
                <w:b/>
                <w:bCs/>
                <w:lang w:val="en-US"/>
              </w:rPr>
            </w:pPr>
            <w:r w:rsidRPr="00847A7B">
              <w:rPr>
                <w:b/>
                <w:bCs/>
                <w:lang w:val="en-US"/>
              </w:rPr>
              <w:t>Pluralis</w:t>
            </w:r>
          </w:p>
        </w:tc>
      </w:tr>
      <w:tr w:rsidR="00682F25" w:rsidRPr="00847A7B" w:rsidTr="00682F25">
        <w:trPr>
          <w:jc w:val="center"/>
        </w:trPr>
        <w:tc>
          <w:tcPr>
            <w:tcW w:w="1260" w:type="dxa"/>
          </w:tcPr>
          <w:p w:rsidR="00682F25" w:rsidRPr="00847A7B" w:rsidRDefault="00682F25" w:rsidP="00682F25">
            <w:pPr>
              <w:widowControl w:val="0"/>
              <w:autoSpaceDE w:val="0"/>
              <w:autoSpaceDN w:val="0"/>
              <w:adjustRightInd w:val="0"/>
              <w:jc w:val="center"/>
              <w:rPr>
                <w:lang w:val="en-US"/>
              </w:rPr>
            </w:pPr>
            <w:r w:rsidRPr="00847A7B">
              <w:rPr>
                <w:lang w:val="en-US"/>
              </w:rPr>
              <w:t>Nom.</w:t>
            </w:r>
          </w:p>
        </w:tc>
        <w:tc>
          <w:tcPr>
            <w:tcW w:w="3896" w:type="dxa"/>
          </w:tcPr>
          <w:p w:rsidR="00682F25" w:rsidRPr="00847A7B" w:rsidRDefault="00682F25" w:rsidP="00682F25">
            <w:pPr>
              <w:jc w:val="center"/>
              <w:rPr>
                <w:b/>
                <w:bCs/>
              </w:rPr>
            </w:pPr>
            <w:r w:rsidRPr="00847A7B">
              <w:rPr>
                <w:lang w:val="en-US"/>
              </w:rPr>
              <w:t>sem</w:t>
            </w:r>
            <w:r w:rsidRPr="00847A7B">
              <w:rPr>
                <w:b/>
                <w:bCs/>
                <w:u w:val="single"/>
                <w:lang w:val="en-US"/>
              </w:rPr>
              <w:t>en</w:t>
            </w:r>
            <w:r w:rsidRPr="00847A7B">
              <w:rPr>
                <w:b/>
                <w:bCs/>
                <w:lang w:val="en-US"/>
              </w:rPr>
              <w:t xml:space="preserve"> </w:t>
            </w:r>
          </w:p>
        </w:tc>
        <w:tc>
          <w:tcPr>
            <w:tcW w:w="3664" w:type="dxa"/>
          </w:tcPr>
          <w:p w:rsidR="00682F25" w:rsidRPr="00847A7B" w:rsidRDefault="00682F25" w:rsidP="00682F25">
            <w:pPr>
              <w:jc w:val="center"/>
              <w:rPr>
                <w:b/>
                <w:bCs/>
              </w:rPr>
            </w:pPr>
            <w:r w:rsidRPr="00847A7B">
              <w:rPr>
                <w:lang w:val="en-US"/>
              </w:rPr>
              <w:t>semin</w:t>
            </w:r>
            <w:r w:rsidRPr="00847A7B">
              <w:rPr>
                <w:b/>
                <w:bCs/>
                <w:u w:val="single"/>
                <w:lang w:val="en-US"/>
              </w:rPr>
              <w:t>a</w:t>
            </w:r>
            <w:r w:rsidRPr="00847A7B">
              <w:rPr>
                <w:lang w:val="en-US"/>
              </w:rPr>
              <w:t xml:space="preserve"> </w:t>
            </w:r>
          </w:p>
        </w:tc>
      </w:tr>
      <w:tr w:rsidR="00682F25" w:rsidRPr="00847A7B" w:rsidTr="00682F25">
        <w:trPr>
          <w:jc w:val="center"/>
        </w:trPr>
        <w:tc>
          <w:tcPr>
            <w:tcW w:w="1260" w:type="dxa"/>
          </w:tcPr>
          <w:p w:rsidR="00682F25" w:rsidRPr="00847A7B" w:rsidRDefault="00682F25" w:rsidP="00682F25">
            <w:pPr>
              <w:widowControl w:val="0"/>
              <w:autoSpaceDE w:val="0"/>
              <w:autoSpaceDN w:val="0"/>
              <w:adjustRightInd w:val="0"/>
              <w:jc w:val="center"/>
            </w:pPr>
            <w:r w:rsidRPr="00847A7B">
              <w:rPr>
                <w:lang w:val="en-US"/>
              </w:rPr>
              <w:t>Gen.</w:t>
            </w:r>
          </w:p>
        </w:tc>
        <w:tc>
          <w:tcPr>
            <w:tcW w:w="3896" w:type="dxa"/>
          </w:tcPr>
          <w:p w:rsidR="00682F25" w:rsidRPr="00847A7B" w:rsidRDefault="00682F25" w:rsidP="00682F25">
            <w:pPr>
              <w:jc w:val="center"/>
              <w:rPr>
                <w:lang w:val="en-US"/>
              </w:rPr>
            </w:pPr>
            <w:r w:rsidRPr="00847A7B">
              <w:rPr>
                <w:lang w:val="en-US"/>
              </w:rPr>
              <w:t>semin</w:t>
            </w:r>
            <w:r w:rsidRPr="00847A7B">
              <w:rPr>
                <w:b/>
                <w:bCs/>
                <w:u w:val="single"/>
                <w:lang w:val="en-US"/>
              </w:rPr>
              <w:t>is</w:t>
            </w:r>
            <w:r w:rsidRPr="00847A7B">
              <w:rPr>
                <w:lang w:val="en-US"/>
              </w:rPr>
              <w:t xml:space="preserve"> </w:t>
            </w:r>
          </w:p>
        </w:tc>
        <w:tc>
          <w:tcPr>
            <w:tcW w:w="3664" w:type="dxa"/>
          </w:tcPr>
          <w:p w:rsidR="00682F25" w:rsidRPr="00847A7B" w:rsidRDefault="00682F25" w:rsidP="00682F25">
            <w:pPr>
              <w:jc w:val="center"/>
              <w:rPr>
                <w:lang w:val="en-US"/>
              </w:rPr>
            </w:pPr>
            <w:r w:rsidRPr="00847A7B">
              <w:rPr>
                <w:lang w:val="en-US"/>
              </w:rPr>
              <w:t>semin</w:t>
            </w:r>
            <w:r w:rsidRPr="00847A7B">
              <w:rPr>
                <w:b/>
                <w:bCs/>
                <w:u w:val="single"/>
                <w:lang w:val="en-US"/>
              </w:rPr>
              <w:t>um</w:t>
            </w:r>
            <w:r w:rsidRPr="00847A7B">
              <w:rPr>
                <w:lang w:val="en-US"/>
              </w:rPr>
              <w:t xml:space="preserve"> </w:t>
            </w:r>
          </w:p>
        </w:tc>
      </w:tr>
      <w:tr w:rsidR="00682F25" w:rsidRPr="00847A7B" w:rsidTr="00682F25">
        <w:trPr>
          <w:jc w:val="center"/>
        </w:trPr>
        <w:tc>
          <w:tcPr>
            <w:tcW w:w="1260" w:type="dxa"/>
          </w:tcPr>
          <w:p w:rsidR="00682F25" w:rsidRPr="00847A7B" w:rsidRDefault="00682F25" w:rsidP="00682F25">
            <w:pPr>
              <w:widowControl w:val="0"/>
              <w:autoSpaceDE w:val="0"/>
              <w:autoSpaceDN w:val="0"/>
              <w:adjustRightInd w:val="0"/>
              <w:jc w:val="center"/>
            </w:pPr>
            <w:r w:rsidRPr="00847A7B">
              <w:rPr>
                <w:lang w:val="en-US"/>
              </w:rPr>
              <w:t>Dat.</w:t>
            </w:r>
          </w:p>
        </w:tc>
        <w:tc>
          <w:tcPr>
            <w:tcW w:w="3896" w:type="dxa"/>
          </w:tcPr>
          <w:p w:rsidR="00682F25" w:rsidRPr="00847A7B" w:rsidRDefault="00682F25" w:rsidP="00682F25">
            <w:pPr>
              <w:jc w:val="center"/>
              <w:rPr>
                <w:b/>
                <w:bCs/>
              </w:rPr>
            </w:pPr>
            <w:r w:rsidRPr="00847A7B">
              <w:rPr>
                <w:lang w:val="en-US"/>
              </w:rPr>
              <w:t>semin</w:t>
            </w:r>
            <w:r w:rsidRPr="00847A7B">
              <w:rPr>
                <w:b/>
                <w:bCs/>
                <w:u w:val="single"/>
                <w:lang w:val="en-US"/>
              </w:rPr>
              <w:t>i</w:t>
            </w:r>
            <w:r w:rsidRPr="00847A7B">
              <w:rPr>
                <w:u w:val="single"/>
                <w:lang w:val="en-US"/>
              </w:rPr>
              <w:t xml:space="preserve"> </w:t>
            </w:r>
          </w:p>
        </w:tc>
        <w:tc>
          <w:tcPr>
            <w:tcW w:w="3664" w:type="dxa"/>
          </w:tcPr>
          <w:p w:rsidR="00682F25" w:rsidRPr="00847A7B" w:rsidRDefault="00682F25" w:rsidP="00682F25">
            <w:pPr>
              <w:jc w:val="center"/>
              <w:rPr>
                <w:b/>
                <w:bCs/>
              </w:rPr>
            </w:pPr>
            <w:r w:rsidRPr="00847A7B">
              <w:rPr>
                <w:lang w:val="en-US"/>
              </w:rPr>
              <w:t>semin</w:t>
            </w:r>
            <w:r w:rsidRPr="00847A7B">
              <w:rPr>
                <w:b/>
                <w:bCs/>
                <w:u w:val="single"/>
                <w:lang w:val="en-US"/>
              </w:rPr>
              <w:t>ibus</w:t>
            </w:r>
            <w:r w:rsidRPr="00847A7B">
              <w:rPr>
                <w:lang w:val="en-US"/>
              </w:rPr>
              <w:t xml:space="preserve"> </w:t>
            </w:r>
          </w:p>
        </w:tc>
      </w:tr>
      <w:tr w:rsidR="00682F25" w:rsidRPr="00847A7B" w:rsidTr="00682F25">
        <w:trPr>
          <w:jc w:val="center"/>
        </w:trPr>
        <w:tc>
          <w:tcPr>
            <w:tcW w:w="1260" w:type="dxa"/>
          </w:tcPr>
          <w:p w:rsidR="00682F25" w:rsidRPr="00847A7B" w:rsidRDefault="00682F25" w:rsidP="00682F25">
            <w:pPr>
              <w:widowControl w:val="0"/>
              <w:autoSpaceDE w:val="0"/>
              <w:autoSpaceDN w:val="0"/>
              <w:adjustRightInd w:val="0"/>
              <w:jc w:val="center"/>
            </w:pPr>
            <w:r w:rsidRPr="00847A7B">
              <w:rPr>
                <w:lang w:val="en-US"/>
              </w:rPr>
              <w:t>Acc.</w:t>
            </w:r>
          </w:p>
        </w:tc>
        <w:tc>
          <w:tcPr>
            <w:tcW w:w="3896" w:type="dxa"/>
          </w:tcPr>
          <w:p w:rsidR="00682F25" w:rsidRPr="00847A7B" w:rsidRDefault="00682F25" w:rsidP="00682F25">
            <w:pPr>
              <w:jc w:val="center"/>
              <w:rPr>
                <w:b/>
                <w:bCs/>
              </w:rPr>
            </w:pPr>
            <w:r w:rsidRPr="00847A7B">
              <w:rPr>
                <w:lang w:val="en-US"/>
              </w:rPr>
              <w:t>sem</w:t>
            </w:r>
            <w:r w:rsidRPr="00847A7B">
              <w:rPr>
                <w:b/>
                <w:bCs/>
                <w:u w:val="single"/>
                <w:lang w:val="en-US"/>
              </w:rPr>
              <w:t>en</w:t>
            </w:r>
            <w:r w:rsidRPr="00847A7B">
              <w:rPr>
                <w:lang w:val="en-US"/>
              </w:rPr>
              <w:t xml:space="preserve"> </w:t>
            </w:r>
          </w:p>
        </w:tc>
        <w:tc>
          <w:tcPr>
            <w:tcW w:w="3664" w:type="dxa"/>
          </w:tcPr>
          <w:p w:rsidR="00682F25" w:rsidRPr="00847A7B" w:rsidRDefault="00682F25" w:rsidP="00682F25">
            <w:pPr>
              <w:jc w:val="center"/>
              <w:rPr>
                <w:b/>
                <w:bCs/>
              </w:rPr>
            </w:pPr>
            <w:r w:rsidRPr="00847A7B">
              <w:rPr>
                <w:lang w:val="en-US"/>
              </w:rPr>
              <w:t>semin</w:t>
            </w:r>
            <w:r w:rsidRPr="00847A7B">
              <w:rPr>
                <w:b/>
                <w:bCs/>
                <w:u w:val="single"/>
                <w:lang w:val="en-US"/>
              </w:rPr>
              <w:t>a</w:t>
            </w:r>
            <w:r w:rsidRPr="00847A7B">
              <w:rPr>
                <w:lang w:val="en-US"/>
              </w:rPr>
              <w:t xml:space="preserve"> </w:t>
            </w:r>
          </w:p>
        </w:tc>
      </w:tr>
      <w:tr w:rsidR="00682F25" w:rsidRPr="00847A7B" w:rsidTr="00682F25">
        <w:trPr>
          <w:jc w:val="center"/>
        </w:trPr>
        <w:tc>
          <w:tcPr>
            <w:tcW w:w="1260" w:type="dxa"/>
          </w:tcPr>
          <w:p w:rsidR="00682F25" w:rsidRPr="00847A7B" w:rsidRDefault="00682F25" w:rsidP="00682F25">
            <w:pPr>
              <w:widowControl w:val="0"/>
              <w:autoSpaceDE w:val="0"/>
              <w:autoSpaceDN w:val="0"/>
              <w:adjustRightInd w:val="0"/>
              <w:jc w:val="center"/>
              <w:rPr>
                <w:lang w:val="en-US"/>
              </w:rPr>
            </w:pPr>
            <w:r w:rsidRPr="00847A7B">
              <w:rPr>
                <w:lang w:val="en-US"/>
              </w:rPr>
              <w:t>Abl.</w:t>
            </w:r>
          </w:p>
        </w:tc>
        <w:tc>
          <w:tcPr>
            <w:tcW w:w="3896" w:type="dxa"/>
          </w:tcPr>
          <w:p w:rsidR="00682F25" w:rsidRPr="00847A7B" w:rsidRDefault="00682F25" w:rsidP="00682F25">
            <w:pPr>
              <w:jc w:val="center"/>
              <w:rPr>
                <w:b/>
                <w:bCs/>
              </w:rPr>
            </w:pPr>
            <w:r w:rsidRPr="00847A7B">
              <w:rPr>
                <w:lang w:val="en-US"/>
              </w:rPr>
              <w:t>semin</w:t>
            </w:r>
            <w:r w:rsidRPr="00847A7B">
              <w:rPr>
                <w:b/>
                <w:bCs/>
                <w:u w:val="single"/>
                <w:lang w:val="en-US"/>
              </w:rPr>
              <w:t>e</w:t>
            </w:r>
            <w:r w:rsidRPr="00847A7B">
              <w:rPr>
                <w:lang w:val="en-US"/>
              </w:rPr>
              <w:t xml:space="preserve"> </w:t>
            </w:r>
          </w:p>
        </w:tc>
        <w:tc>
          <w:tcPr>
            <w:tcW w:w="3664" w:type="dxa"/>
          </w:tcPr>
          <w:p w:rsidR="00682F25" w:rsidRPr="00847A7B" w:rsidRDefault="00682F25" w:rsidP="00682F25">
            <w:pPr>
              <w:jc w:val="center"/>
              <w:rPr>
                <w:b/>
                <w:bCs/>
              </w:rPr>
            </w:pPr>
            <w:r w:rsidRPr="00847A7B">
              <w:rPr>
                <w:lang w:val="en-US"/>
              </w:rPr>
              <w:t>semin</w:t>
            </w:r>
            <w:r w:rsidRPr="00847A7B">
              <w:rPr>
                <w:b/>
                <w:bCs/>
                <w:u w:val="single"/>
                <w:lang w:val="en-US"/>
              </w:rPr>
              <w:t>ibus</w:t>
            </w:r>
          </w:p>
        </w:tc>
      </w:tr>
    </w:tbl>
    <w:p w:rsidR="00682F25" w:rsidRPr="00682F25" w:rsidRDefault="00682F25" w:rsidP="00682F25">
      <w:pPr>
        <w:jc w:val="center"/>
        <w:rPr>
          <w:b/>
          <w:bCs/>
        </w:rPr>
      </w:pPr>
    </w:p>
    <w:p w:rsidR="00905E80" w:rsidRDefault="00905E80" w:rsidP="00905E80">
      <w:pPr>
        <w:jc w:val="center"/>
        <w:rPr>
          <w:b/>
          <w:bCs/>
          <w:sz w:val="28"/>
          <w:szCs w:val="28"/>
        </w:rPr>
      </w:pPr>
      <w:r>
        <w:rPr>
          <w:b/>
          <w:bCs/>
          <w:sz w:val="28"/>
          <w:szCs w:val="28"/>
        </w:rPr>
        <w:t>Упражнения</w:t>
      </w:r>
      <w:r w:rsidR="00EF7633">
        <w:rPr>
          <w:b/>
          <w:bCs/>
          <w:sz w:val="28"/>
          <w:szCs w:val="28"/>
        </w:rPr>
        <w:t xml:space="preserve"> для закрепления метериала</w:t>
      </w:r>
    </w:p>
    <w:p w:rsidR="00EF7633" w:rsidRPr="00447B17" w:rsidRDefault="00EF7633" w:rsidP="00905E80">
      <w:pPr>
        <w:jc w:val="center"/>
        <w:rPr>
          <w:b/>
          <w:bCs/>
          <w:sz w:val="28"/>
          <w:szCs w:val="28"/>
        </w:rPr>
      </w:pPr>
    </w:p>
    <w:p w:rsidR="00905E80" w:rsidRPr="00847A7B" w:rsidRDefault="00EF7633" w:rsidP="00905E80">
      <w:pPr>
        <w:outlineLvl w:val="0"/>
        <w:rPr>
          <w:b/>
          <w:bCs/>
          <w:sz w:val="28"/>
          <w:szCs w:val="28"/>
        </w:rPr>
      </w:pPr>
      <w:r w:rsidRPr="00847A7B">
        <w:rPr>
          <w:b/>
          <w:bCs/>
          <w:sz w:val="28"/>
          <w:szCs w:val="28"/>
        </w:rPr>
        <w:t>1</w:t>
      </w:r>
      <w:r w:rsidR="00905E80" w:rsidRPr="00847A7B">
        <w:rPr>
          <w:b/>
          <w:bCs/>
          <w:sz w:val="28"/>
          <w:szCs w:val="28"/>
        </w:rPr>
        <w:t>. Переведите на русский язык:</w:t>
      </w:r>
    </w:p>
    <w:p w:rsidR="00905E80" w:rsidRPr="00E904F8" w:rsidRDefault="00905E80" w:rsidP="00905E80">
      <w:pPr>
        <w:jc w:val="both"/>
        <w:rPr>
          <w:sz w:val="28"/>
          <w:szCs w:val="28"/>
          <w:lang w:val="en-US"/>
        </w:rPr>
      </w:pPr>
      <w:r w:rsidRPr="001A2EF4">
        <w:rPr>
          <w:sz w:val="28"/>
          <w:szCs w:val="28"/>
          <w:lang w:val="en-US"/>
        </w:rPr>
        <w:t>1. semen Sinapis 2. sem</w:t>
      </w:r>
      <w:r>
        <w:rPr>
          <w:sz w:val="28"/>
          <w:szCs w:val="28"/>
          <w:lang w:val="en-US"/>
        </w:rPr>
        <w:t>i</w:t>
      </w:r>
      <w:r w:rsidRPr="001A2EF4">
        <w:rPr>
          <w:sz w:val="28"/>
          <w:szCs w:val="28"/>
          <w:lang w:val="en-US"/>
        </w:rPr>
        <w:t>n</w:t>
      </w:r>
      <w:r>
        <w:rPr>
          <w:sz w:val="28"/>
          <w:szCs w:val="28"/>
          <w:lang w:val="en-US"/>
        </w:rPr>
        <w:t>a</w:t>
      </w:r>
      <w:r w:rsidRPr="001A2EF4">
        <w:rPr>
          <w:sz w:val="28"/>
          <w:szCs w:val="28"/>
          <w:lang w:val="en-US"/>
        </w:rPr>
        <w:t xml:space="preserve"> Amyg</w:t>
      </w:r>
      <w:r w:rsidRPr="00447B17">
        <w:rPr>
          <w:sz w:val="28"/>
          <w:szCs w:val="28"/>
          <w:lang w:val="en-US"/>
        </w:rPr>
        <w:t>d</w:t>
      </w:r>
      <w:r w:rsidRPr="001A2EF4">
        <w:rPr>
          <w:sz w:val="28"/>
          <w:szCs w:val="28"/>
          <w:lang w:val="en-US"/>
        </w:rPr>
        <w:t>al</w:t>
      </w:r>
      <w:r w:rsidRPr="00447B17">
        <w:rPr>
          <w:sz w:val="28"/>
          <w:szCs w:val="28"/>
          <w:lang w:val="en-US"/>
        </w:rPr>
        <w:t>i</w:t>
      </w:r>
      <w:r w:rsidRPr="001A2EF4">
        <w:rPr>
          <w:sz w:val="28"/>
          <w:szCs w:val="28"/>
          <w:lang w:val="en-US"/>
        </w:rPr>
        <w:t xml:space="preserve"> amar</w:t>
      </w:r>
      <w:r w:rsidRPr="00447B17">
        <w:rPr>
          <w:sz w:val="28"/>
          <w:szCs w:val="28"/>
          <w:lang w:val="en-US"/>
        </w:rPr>
        <w:t>ae</w:t>
      </w:r>
      <w:r w:rsidRPr="001A2EF4">
        <w:rPr>
          <w:sz w:val="28"/>
          <w:szCs w:val="28"/>
          <w:lang w:val="en-US"/>
        </w:rPr>
        <w:t xml:space="preserve"> 3. sem</w:t>
      </w:r>
      <w:r>
        <w:rPr>
          <w:sz w:val="28"/>
          <w:szCs w:val="28"/>
          <w:lang w:val="en-US"/>
        </w:rPr>
        <w:t>i</w:t>
      </w:r>
      <w:r w:rsidRPr="001A2EF4">
        <w:rPr>
          <w:sz w:val="28"/>
          <w:szCs w:val="28"/>
          <w:lang w:val="en-US"/>
        </w:rPr>
        <w:t>n</w:t>
      </w:r>
      <w:r>
        <w:rPr>
          <w:sz w:val="28"/>
          <w:szCs w:val="28"/>
          <w:lang w:val="en-US"/>
        </w:rPr>
        <w:t>a</w:t>
      </w:r>
      <w:r w:rsidRPr="001A2EF4">
        <w:rPr>
          <w:sz w:val="28"/>
          <w:szCs w:val="28"/>
          <w:lang w:val="en-US"/>
        </w:rPr>
        <w:t xml:space="preserve"> Cacao 4. semen S</w:t>
      </w:r>
      <w:r w:rsidRPr="00447B17">
        <w:rPr>
          <w:sz w:val="28"/>
          <w:szCs w:val="28"/>
          <w:lang w:val="en-US"/>
        </w:rPr>
        <w:t>c</w:t>
      </w:r>
      <w:r w:rsidRPr="001A2EF4">
        <w:rPr>
          <w:sz w:val="28"/>
          <w:szCs w:val="28"/>
          <w:lang w:val="en-US"/>
        </w:rPr>
        <w:t>hizandrae c</w:t>
      </w:r>
      <w:r w:rsidRPr="00447B17">
        <w:rPr>
          <w:sz w:val="28"/>
          <w:szCs w:val="28"/>
          <w:lang w:val="en-US"/>
        </w:rPr>
        <w:t>h</w:t>
      </w:r>
      <w:r w:rsidRPr="001A2EF4">
        <w:rPr>
          <w:sz w:val="28"/>
          <w:szCs w:val="28"/>
          <w:lang w:val="en-US"/>
        </w:rPr>
        <w:t>inensis 5.</w:t>
      </w:r>
      <w:r>
        <w:rPr>
          <w:sz w:val="28"/>
          <w:szCs w:val="28"/>
          <w:lang w:val="en-US"/>
        </w:rPr>
        <w:t xml:space="preserve"> </w:t>
      </w:r>
      <w:r w:rsidRPr="00447B17">
        <w:rPr>
          <w:sz w:val="28"/>
          <w:szCs w:val="28"/>
          <w:lang w:val="en-US"/>
        </w:rPr>
        <w:t>s</w:t>
      </w:r>
      <w:r w:rsidRPr="001A2EF4">
        <w:rPr>
          <w:sz w:val="28"/>
          <w:szCs w:val="28"/>
          <w:lang w:val="en-US"/>
        </w:rPr>
        <w:t xml:space="preserve">emina Strophanthi 6. semen </w:t>
      </w:r>
      <w:r w:rsidRPr="00447B17">
        <w:rPr>
          <w:sz w:val="28"/>
          <w:szCs w:val="28"/>
          <w:lang w:val="en-US"/>
        </w:rPr>
        <w:t>T</w:t>
      </w:r>
      <w:r w:rsidRPr="001A2EF4">
        <w:rPr>
          <w:sz w:val="28"/>
          <w:szCs w:val="28"/>
          <w:lang w:val="en-US"/>
        </w:rPr>
        <w:t>hermopsidis 7. semina Strychni 8. rhizoma Bistortae 9. rhizoma</w:t>
      </w:r>
      <w:r>
        <w:rPr>
          <w:sz w:val="28"/>
          <w:szCs w:val="28"/>
          <w:lang w:val="en-US"/>
        </w:rPr>
        <w:t>ta</w:t>
      </w:r>
      <w:r w:rsidRPr="001A2EF4">
        <w:rPr>
          <w:sz w:val="28"/>
          <w:szCs w:val="28"/>
          <w:lang w:val="en-US"/>
        </w:rPr>
        <w:t xml:space="preserve"> </w:t>
      </w:r>
      <w:r w:rsidRPr="00447B17">
        <w:rPr>
          <w:sz w:val="28"/>
          <w:szCs w:val="28"/>
          <w:lang w:val="en-US"/>
        </w:rPr>
        <w:t>N</w:t>
      </w:r>
      <w:r w:rsidRPr="001A2EF4">
        <w:rPr>
          <w:sz w:val="28"/>
          <w:szCs w:val="28"/>
          <w:lang w:val="en-US"/>
        </w:rPr>
        <w:t>upharis lutei 10. Rhizoma Filicis mari</w:t>
      </w:r>
      <w:r w:rsidRPr="00447B17">
        <w:rPr>
          <w:sz w:val="28"/>
          <w:szCs w:val="28"/>
          <w:lang w:val="en-US"/>
        </w:rPr>
        <w:t>s</w:t>
      </w:r>
      <w:r w:rsidRPr="001A2EF4">
        <w:rPr>
          <w:sz w:val="28"/>
          <w:szCs w:val="28"/>
          <w:lang w:val="en-US"/>
        </w:rPr>
        <w:t xml:space="preserve"> 11. rhizoma</w:t>
      </w:r>
      <w:r>
        <w:rPr>
          <w:sz w:val="28"/>
          <w:szCs w:val="28"/>
          <w:lang w:val="en-US"/>
        </w:rPr>
        <w:t>ta</w:t>
      </w:r>
      <w:r w:rsidRPr="001A2EF4">
        <w:rPr>
          <w:sz w:val="28"/>
          <w:szCs w:val="28"/>
          <w:lang w:val="en-US"/>
        </w:rPr>
        <w:t xml:space="preserve"> Scopoliae 12. r</w:t>
      </w:r>
      <w:r w:rsidRPr="00447B17">
        <w:rPr>
          <w:sz w:val="28"/>
          <w:szCs w:val="28"/>
          <w:lang w:val="en-US"/>
        </w:rPr>
        <w:t>h</w:t>
      </w:r>
      <w:r w:rsidRPr="001A2EF4">
        <w:rPr>
          <w:sz w:val="28"/>
          <w:szCs w:val="28"/>
          <w:lang w:val="en-US"/>
        </w:rPr>
        <w:t>izoma et radi</w:t>
      </w:r>
      <w:r w:rsidRPr="00447B17">
        <w:rPr>
          <w:sz w:val="28"/>
          <w:szCs w:val="28"/>
          <w:lang w:val="en-US"/>
        </w:rPr>
        <w:t>c</w:t>
      </w:r>
      <w:r w:rsidRPr="001A2EF4">
        <w:rPr>
          <w:sz w:val="28"/>
          <w:szCs w:val="28"/>
          <w:lang w:val="en-US"/>
        </w:rPr>
        <w:t>e</w:t>
      </w:r>
      <w:r w:rsidRPr="00447B17">
        <w:rPr>
          <w:sz w:val="28"/>
          <w:szCs w:val="28"/>
          <w:lang w:val="en-US"/>
        </w:rPr>
        <w:t>s</w:t>
      </w:r>
      <w:r w:rsidRPr="001A2EF4">
        <w:rPr>
          <w:sz w:val="28"/>
          <w:szCs w:val="28"/>
          <w:lang w:val="en-US"/>
        </w:rPr>
        <w:t xml:space="preserve"> Sanguisorbae 13. rhizoma cum radicibus Leuzeae 14. rhizoma</w:t>
      </w:r>
      <w:r>
        <w:rPr>
          <w:sz w:val="28"/>
          <w:szCs w:val="28"/>
          <w:lang w:val="en-US"/>
        </w:rPr>
        <w:t>ta</w:t>
      </w:r>
      <w:r w:rsidRPr="001A2EF4">
        <w:rPr>
          <w:sz w:val="28"/>
          <w:szCs w:val="28"/>
          <w:lang w:val="en-US"/>
        </w:rPr>
        <w:t xml:space="preserve"> </w:t>
      </w:r>
      <w:r w:rsidRPr="00447B17">
        <w:rPr>
          <w:sz w:val="28"/>
          <w:szCs w:val="28"/>
          <w:lang w:val="en-US"/>
        </w:rPr>
        <w:t>cum</w:t>
      </w:r>
      <w:r w:rsidRPr="001A2EF4">
        <w:rPr>
          <w:sz w:val="28"/>
          <w:szCs w:val="28"/>
          <w:lang w:val="en-US"/>
        </w:rPr>
        <w:t xml:space="preserve"> radicibus Echinopanacis 15. rhizoma cum radicibus </w:t>
      </w:r>
      <w:r w:rsidRPr="00447B17">
        <w:rPr>
          <w:sz w:val="28"/>
          <w:szCs w:val="28"/>
          <w:lang w:val="en-US"/>
        </w:rPr>
        <w:t>P</w:t>
      </w:r>
      <w:r w:rsidRPr="001A2EF4">
        <w:rPr>
          <w:sz w:val="28"/>
          <w:szCs w:val="28"/>
          <w:lang w:val="en-US"/>
        </w:rPr>
        <w:t xml:space="preserve">rimulae 16. </w:t>
      </w:r>
      <w:r w:rsidRPr="00447B17">
        <w:rPr>
          <w:sz w:val="28"/>
          <w:szCs w:val="28"/>
          <w:lang w:val="en-US"/>
        </w:rPr>
        <w:t>o</w:t>
      </w:r>
      <w:r w:rsidRPr="001A2EF4">
        <w:rPr>
          <w:sz w:val="28"/>
          <w:szCs w:val="28"/>
          <w:lang w:val="en-US"/>
        </w:rPr>
        <w:t>leu</w:t>
      </w:r>
      <w:r w:rsidRPr="00447B17">
        <w:rPr>
          <w:sz w:val="28"/>
          <w:szCs w:val="28"/>
          <w:lang w:val="en-US"/>
        </w:rPr>
        <w:t>m</w:t>
      </w:r>
      <w:r w:rsidRPr="001A2EF4">
        <w:rPr>
          <w:sz w:val="28"/>
          <w:szCs w:val="28"/>
          <w:lang w:val="en-US"/>
        </w:rPr>
        <w:t xml:space="preserve"> jecoris Aselli vitaminosum 17. stigmata Maydis 18.</w:t>
      </w:r>
      <w:r w:rsidRPr="00B3063E">
        <w:rPr>
          <w:sz w:val="28"/>
          <w:szCs w:val="28"/>
          <w:lang w:val="en-US"/>
        </w:rPr>
        <w:t xml:space="preserve"> </w:t>
      </w:r>
      <w:r w:rsidRPr="001A2EF4">
        <w:rPr>
          <w:sz w:val="28"/>
          <w:szCs w:val="28"/>
          <w:lang w:val="en-US"/>
        </w:rPr>
        <w:t>rhiz</w:t>
      </w:r>
      <w:r w:rsidRPr="00447B17">
        <w:rPr>
          <w:sz w:val="28"/>
          <w:szCs w:val="28"/>
          <w:lang w:val="en-US"/>
        </w:rPr>
        <w:t>o</w:t>
      </w:r>
      <w:r w:rsidRPr="001A2EF4">
        <w:rPr>
          <w:sz w:val="28"/>
          <w:szCs w:val="28"/>
          <w:lang w:val="en-US"/>
        </w:rPr>
        <w:t>ma et radix Eleutherococ</w:t>
      </w:r>
      <w:r w:rsidRPr="00447B17">
        <w:rPr>
          <w:sz w:val="28"/>
          <w:szCs w:val="28"/>
          <w:lang w:val="en-US"/>
        </w:rPr>
        <w:t>c</w:t>
      </w:r>
      <w:r w:rsidRPr="001A2EF4">
        <w:rPr>
          <w:sz w:val="28"/>
          <w:szCs w:val="28"/>
          <w:lang w:val="en-US"/>
        </w:rPr>
        <w:t>i 19. rhizoma</w:t>
      </w:r>
      <w:r>
        <w:rPr>
          <w:sz w:val="28"/>
          <w:szCs w:val="28"/>
          <w:lang w:val="en-US"/>
        </w:rPr>
        <w:t xml:space="preserve">ta cum radicibus Polemonii 20. </w:t>
      </w:r>
      <w:r w:rsidRPr="00447B17">
        <w:rPr>
          <w:sz w:val="28"/>
          <w:szCs w:val="28"/>
          <w:lang w:val="en-US"/>
        </w:rPr>
        <w:t>mucilago seminum Lini 21. semina Cucurbitae 22. Sulfur praecipitatum 23. extractum stigmatum Maydis fluidum 24.</w:t>
      </w:r>
      <w:r>
        <w:rPr>
          <w:sz w:val="28"/>
          <w:szCs w:val="28"/>
          <w:lang w:val="en-US"/>
        </w:rPr>
        <w:t xml:space="preserve"> </w:t>
      </w:r>
      <w:r w:rsidRPr="00447B17">
        <w:rPr>
          <w:sz w:val="28"/>
          <w:szCs w:val="28"/>
          <w:lang w:val="en-US"/>
        </w:rPr>
        <w:t>infusum rhizomat</w:t>
      </w:r>
      <w:r>
        <w:rPr>
          <w:sz w:val="28"/>
          <w:szCs w:val="28"/>
          <w:lang w:val="en-US"/>
        </w:rPr>
        <w:t>um</w:t>
      </w:r>
      <w:r w:rsidRPr="00447B17">
        <w:rPr>
          <w:sz w:val="28"/>
          <w:szCs w:val="28"/>
          <w:lang w:val="en-US"/>
        </w:rPr>
        <w:t xml:space="preserve"> Calami 2</w:t>
      </w:r>
      <w:r>
        <w:rPr>
          <w:sz w:val="28"/>
          <w:szCs w:val="28"/>
          <w:lang w:val="en-US"/>
        </w:rPr>
        <w:t>5</w:t>
      </w:r>
      <w:r w:rsidRPr="00447B17">
        <w:rPr>
          <w:sz w:val="28"/>
          <w:szCs w:val="28"/>
          <w:lang w:val="en-US"/>
        </w:rPr>
        <w:t>. compositio Salis carolini factitii 2</w:t>
      </w:r>
      <w:r>
        <w:rPr>
          <w:sz w:val="28"/>
          <w:szCs w:val="28"/>
          <w:lang w:val="en-US"/>
        </w:rPr>
        <w:t>6</w:t>
      </w:r>
      <w:r w:rsidRPr="00447B17">
        <w:rPr>
          <w:sz w:val="28"/>
          <w:szCs w:val="28"/>
          <w:lang w:val="en-US"/>
        </w:rPr>
        <w:t>. Sulfur</w:t>
      </w:r>
      <w:r w:rsidRPr="00E904F8">
        <w:rPr>
          <w:sz w:val="28"/>
          <w:szCs w:val="28"/>
          <w:lang w:val="en-US"/>
        </w:rPr>
        <w:t xml:space="preserve"> </w:t>
      </w:r>
      <w:r w:rsidRPr="00447B17">
        <w:rPr>
          <w:sz w:val="28"/>
          <w:szCs w:val="28"/>
          <w:lang w:val="en-US"/>
        </w:rPr>
        <w:t>depuratum</w:t>
      </w:r>
      <w:r w:rsidRPr="00E904F8">
        <w:rPr>
          <w:sz w:val="28"/>
          <w:szCs w:val="28"/>
          <w:lang w:val="en-US"/>
        </w:rPr>
        <w:t xml:space="preserve"> 27. </w:t>
      </w:r>
      <w:r w:rsidRPr="00447B17">
        <w:rPr>
          <w:sz w:val="28"/>
          <w:szCs w:val="28"/>
          <w:lang w:val="en-US"/>
        </w:rPr>
        <w:t>elixir</w:t>
      </w:r>
      <w:r w:rsidRPr="00E904F8">
        <w:rPr>
          <w:sz w:val="28"/>
          <w:szCs w:val="28"/>
          <w:lang w:val="en-US"/>
        </w:rPr>
        <w:t xml:space="preserve"> </w:t>
      </w:r>
      <w:r>
        <w:rPr>
          <w:sz w:val="28"/>
          <w:szCs w:val="28"/>
          <w:lang w:val="en-US"/>
        </w:rPr>
        <w:t>pectorale</w:t>
      </w:r>
      <w:r w:rsidRPr="00E904F8">
        <w:rPr>
          <w:sz w:val="28"/>
          <w:szCs w:val="28"/>
          <w:lang w:val="en-US"/>
        </w:rPr>
        <w:t xml:space="preserve">.   </w:t>
      </w:r>
    </w:p>
    <w:p w:rsidR="00905E80" w:rsidRPr="00E904F8" w:rsidRDefault="00905E80" w:rsidP="00905E80">
      <w:pPr>
        <w:jc w:val="both"/>
        <w:rPr>
          <w:sz w:val="28"/>
          <w:szCs w:val="28"/>
          <w:lang w:val="en-US"/>
        </w:rPr>
      </w:pPr>
    </w:p>
    <w:p w:rsidR="00905E80" w:rsidRPr="00847A7B" w:rsidRDefault="00EF7633" w:rsidP="00EF7633">
      <w:pPr>
        <w:pStyle w:val="32"/>
        <w:spacing w:after="0"/>
        <w:rPr>
          <w:b/>
          <w:bCs/>
          <w:sz w:val="28"/>
          <w:szCs w:val="28"/>
          <w:lang w:val="en-US"/>
        </w:rPr>
      </w:pPr>
      <w:r w:rsidRPr="00847A7B">
        <w:rPr>
          <w:b/>
          <w:bCs/>
          <w:sz w:val="28"/>
          <w:szCs w:val="28"/>
          <w:lang w:val="en-US"/>
        </w:rPr>
        <w:t>2.</w:t>
      </w:r>
      <w:r w:rsidR="00905E80" w:rsidRPr="00847A7B">
        <w:rPr>
          <w:b/>
          <w:bCs/>
          <w:sz w:val="28"/>
          <w:szCs w:val="28"/>
          <w:lang w:val="en-US"/>
        </w:rPr>
        <w:t xml:space="preserve"> </w:t>
      </w:r>
      <w:r w:rsidR="00905E80" w:rsidRPr="00847A7B">
        <w:rPr>
          <w:b/>
          <w:bCs/>
          <w:sz w:val="28"/>
          <w:szCs w:val="28"/>
        </w:rPr>
        <w:t>Переведите</w:t>
      </w:r>
      <w:r w:rsidR="00905E80" w:rsidRPr="00847A7B">
        <w:rPr>
          <w:b/>
          <w:bCs/>
          <w:sz w:val="28"/>
          <w:szCs w:val="28"/>
          <w:lang w:val="en-US"/>
        </w:rPr>
        <w:t xml:space="preserve"> </w:t>
      </w:r>
      <w:r w:rsidR="00905E80" w:rsidRPr="00847A7B">
        <w:rPr>
          <w:b/>
          <w:bCs/>
          <w:sz w:val="28"/>
          <w:szCs w:val="28"/>
        </w:rPr>
        <w:t>на</w:t>
      </w:r>
      <w:r w:rsidR="00905E80" w:rsidRPr="00847A7B">
        <w:rPr>
          <w:b/>
          <w:bCs/>
          <w:sz w:val="28"/>
          <w:szCs w:val="28"/>
          <w:lang w:val="en-US"/>
        </w:rPr>
        <w:t xml:space="preserve"> </w:t>
      </w:r>
      <w:r w:rsidR="00905E80" w:rsidRPr="00847A7B">
        <w:rPr>
          <w:b/>
          <w:bCs/>
          <w:sz w:val="28"/>
          <w:szCs w:val="28"/>
        </w:rPr>
        <w:t>латинский</w:t>
      </w:r>
      <w:r w:rsidR="00905E80" w:rsidRPr="00847A7B">
        <w:rPr>
          <w:b/>
          <w:bCs/>
          <w:sz w:val="28"/>
          <w:szCs w:val="28"/>
          <w:lang w:val="en-US"/>
        </w:rPr>
        <w:t xml:space="preserve"> </w:t>
      </w:r>
      <w:r w:rsidR="00905E80" w:rsidRPr="00847A7B">
        <w:rPr>
          <w:b/>
          <w:bCs/>
          <w:sz w:val="28"/>
          <w:szCs w:val="28"/>
        </w:rPr>
        <w:t>язык</w:t>
      </w:r>
      <w:r w:rsidR="00905E80" w:rsidRPr="00847A7B">
        <w:rPr>
          <w:b/>
          <w:bCs/>
          <w:sz w:val="28"/>
          <w:szCs w:val="28"/>
          <w:lang w:val="en-US"/>
        </w:rPr>
        <w:t xml:space="preserve"> </w:t>
      </w:r>
      <w:r w:rsidRPr="00847A7B">
        <w:rPr>
          <w:b/>
          <w:bCs/>
          <w:sz w:val="28"/>
          <w:szCs w:val="28"/>
          <w:lang w:val="en-US"/>
        </w:rPr>
        <w:t>:</w:t>
      </w:r>
    </w:p>
    <w:p w:rsidR="00EF7633" w:rsidRPr="008F62FA" w:rsidRDefault="00905E80" w:rsidP="00905E80">
      <w:pPr>
        <w:spacing w:after="100" w:afterAutospacing="1"/>
        <w:jc w:val="both"/>
        <w:outlineLvl w:val="0"/>
        <w:rPr>
          <w:sz w:val="28"/>
          <w:szCs w:val="28"/>
          <w:lang w:val="en-US"/>
        </w:rPr>
      </w:pPr>
      <w:r w:rsidRPr="008F62FA">
        <w:rPr>
          <w:sz w:val="28"/>
          <w:szCs w:val="28"/>
          <w:lang w:val="en-US"/>
        </w:rPr>
        <w:t xml:space="preserve">1. </w:t>
      </w:r>
      <w:r w:rsidRPr="00447B17">
        <w:rPr>
          <w:sz w:val="28"/>
          <w:szCs w:val="28"/>
        </w:rPr>
        <w:t>сем</w:t>
      </w:r>
      <w:r>
        <w:rPr>
          <w:sz w:val="28"/>
          <w:szCs w:val="28"/>
        </w:rPr>
        <w:t>ена</w:t>
      </w:r>
      <w:r w:rsidRPr="008F62FA">
        <w:rPr>
          <w:sz w:val="28"/>
          <w:szCs w:val="28"/>
          <w:lang w:val="en-US"/>
        </w:rPr>
        <w:t xml:space="preserve"> </w:t>
      </w:r>
      <w:r w:rsidRPr="00447B17">
        <w:rPr>
          <w:sz w:val="28"/>
          <w:szCs w:val="28"/>
        </w:rPr>
        <w:t>миндаля</w:t>
      </w:r>
      <w:r w:rsidRPr="008F62FA">
        <w:rPr>
          <w:sz w:val="28"/>
          <w:szCs w:val="28"/>
          <w:lang w:val="en-US"/>
        </w:rPr>
        <w:t xml:space="preserve"> </w:t>
      </w:r>
      <w:r w:rsidRPr="00447B17">
        <w:rPr>
          <w:sz w:val="28"/>
          <w:szCs w:val="28"/>
        </w:rPr>
        <w:t>горького</w:t>
      </w:r>
      <w:r w:rsidRPr="008F62FA">
        <w:rPr>
          <w:sz w:val="28"/>
          <w:szCs w:val="28"/>
          <w:lang w:val="en-US"/>
        </w:rPr>
        <w:t xml:space="preserve"> 2. </w:t>
      </w:r>
      <w:r w:rsidRPr="00447B17">
        <w:rPr>
          <w:sz w:val="28"/>
          <w:szCs w:val="28"/>
        </w:rPr>
        <w:t>семена</w:t>
      </w:r>
      <w:r w:rsidRPr="008F62FA">
        <w:rPr>
          <w:sz w:val="28"/>
          <w:szCs w:val="28"/>
          <w:lang w:val="en-US"/>
        </w:rPr>
        <w:t xml:space="preserve"> </w:t>
      </w:r>
      <w:r w:rsidRPr="00447B17">
        <w:rPr>
          <w:sz w:val="28"/>
          <w:szCs w:val="28"/>
        </w:rPr>
        <w:t>строфанта</w:t>
      </w:r>
      <w:r w:rsidRPr="008F62FA">
        <w:rPr>
          <w:sz w:val="28"/>
          <w:szCs w:val="28"/>
          <w:lang w:val="en-US"/>
        </w:rPr>
        <w:t xml:space="preserve"> 3. </w:t>
      </w:r>
      <w:r w:rsidRPr="00447B17">
        <w:rPr>
          <w:sz w:val="28"/>
          <w:szCs w:val="28"/>
        </w:rPr>
        <w:t>жженые</w:t>
      </w:r>
      <w:r w:rsidRPr="008F62FA">
        <w:rPr>
          <w:sz w:val="28"/>
          <w:szCs w:val="28"/>
          <w:lang w:val="en-US"/>
        </w:rPr>
        <w:t xml:space="preserve"> </w:t>
      </w:r>
      <w:r w:rsidRPr="00447B17">
        <w:rPr>
          <w:sz w:val="28"/>
          <w:szCs w:val="28"/>
        </w:rPr>
        <w:t>квасцы</w:t>
      </w:r>
      <w:r w:rsidRPr="008F62FA">
        <w:rPr>
          <w:sz w:val="28"/>
          <w:szCs w:val="28"/>
          <w:lang w:val="en-US"/>
        </w:rPr>
        <w:t xml:space="preserve"> </w:t>
      </w:r>
      <w:r w:rsidRPr="008F62FA">
        <w:rPr>
          <w:sz w:val="28"/>
          <w:szCs w:val="28"/>
          <w:lang w:val="en-US"/>
        </w:rPr>
        <w:br/>
        <w:t xml:space="preserve">4. </w:t>
      </w:r>
      <w:r w:rsidRPr="00447B17">
        <w:rPr>
          <w:sz w:val="28"/>
          <w:szCs w:val="28"/>
        </w:rPr>
        <w:t>кукурузные</w:t>
      </w:r>
      <w:r w:rsidRPr="008F62FA">
        <w:rPr>
          <w:sz w:val="28"/>
          <w:szCs w:val="28"/>
          <w:lang w:val="en-US"/>
        </w:rPr>
        <w:t xml:space="preserve"> </w:t>
      </w:r>
      <w:r w:rsidRPr="00447B17">
        <w:rPr>
          <w:sz w:val="28"/>
          <w:szCs w:val="28"/>
        </w:rPr>
        <w:t>рыльца</w:t>
      </w:r>
      <w:r w:rsidRPr="008F62FA">
        <w:rPr>
          <w:sz w:val="28"/>
          <w:szCs w:val="28"/>
          <w:lang w:val="en-US"/>
        </w:rPr>
        <w:t xml:space="preserve"> 5. </w:t>
      </w:r>
      <w:r w:rsidRPr="00447B17">
        <w:rPr>
          <w:sz w:val="28"/>
          <w:szCs w:val="28"/>
        </w:rPr>
        <w:t>жидкий</w:t>
      </w:r>
      <w:r w:rsidRPr="008F62FA">
        <w:rPr>
          <w:sz w:val="28"/>
          <w:szCs w:val="28"/>
          <w:lang w:val="en-US"/>
        </w:rPr>
        <w:t xml:space="preserve"> </w:t>
      </w:r>
      <w:r w:rsidRPr="00447B17">
        <w:rPr>
          <w:sz w:val="28"/>
          <w:szCs w:val="28"/>
        </w:rPr>
        <w:t>экстракт</w:t>
      </w:r>
      <w:r w:rsidRPr="008F62FA">
        <w:rPr>
          <w:sz w:val="28"/>
          <w:szCs w:val="28"/>
          <w:lang w:val="en-US"/>
        </w:rPr>
        <w:t xml:space="preserve"> </w:t>
      </w:r>
      <w:r w:rsidRPr="00447B17">
        <w:rPr>
          <w:sz w:val="28"/>
          <w:szCs w:val="28"/>
        </w:rPr>
        <w:t>кукурузных</w:t>
      </w:r>
      <w:r w:rsidRPr="008F62FA">
        <w:rPr>
          <w:sz w:val="28"/>
          <w:szCs w:val="28"/>
          <w:lang w:val="en-US"/>
        </w:rPr>
        <w:t xml:space="preserve"> </w:t>
      </w:r>
      <w:r w:rsidRPr="00447B17">
        <w:rPr>
          <w:sz w:val="28"/>
          <w:szCs w:val="28"/>
        </w:rPr>
        <w:t>рылец</w:t>
      </w:r>
      <w:r w:rsidRPr="008F62FA">
        <w:rPr>
          <w:sz w:val="28"/>
          <w:szCs w:val="28"/>
          <w:lang w:val="en-US"/>
        </w:rPr>
        <w:t xml:space="preserve"> 6. </w:t>
      </w:r>
      <w:r w:rsidRPr="00447B17">
        <w:rPr>
          <w:sz w:val="28"/>
          <w:szCs w:val="28"/>
        </w:rPr>
        <w:t>спорынья</w:t>
      </w:r>
      <w:r w:rsidRPr="008F62FA">
        <w:rPr>
          <w:sz w:val="28"/>
          <w:szCs w:val="28"/>
          <w:lang w:val="en-US"/>
        </w:rPr>
        <w:t xml:space="preserve"> 7. </w:t>
      </w:r>
      <w:r w:rsidRPr="00447B17">
        <w:rPr>
          <w:sz w:val="28"/>
          <w:szCs w:val="28"/>
        </w:rPr>
        <w:t>порошок</w:t>
      </w:r>
      <w:r w:rsidRPr="008F62FA">
        <w:rPr>
          <w:sz w:val="28"/>
          <w:szCs w:val="28"/>
          <w:lang w:val="en-US"/>
        </w:rPr>
        <w:t xml:space="preserve"> </w:t>
      </w:r>
      <w:r w:rsidRPr="00447B17">
        <w:rPr>
          <w:sz w:val="28"/>
          <w:szCs w:val="28"/>
        </w:rPr>
        <w:t>спорыньи</w:t>
      </w:r>
      <w:r w:rsidRPr="008F62FA">
        <w:rPr>
          <w:sz w:val="28"/>
          <w:szCs w:val="28"/>
          <w:lang w:val="en-US"/>
        </w:rPr>
        <w:t xml:space="preserve"> 8. </w:t>
      </w:r>
      <w:r w:rsidRPr="00447B17">
        <w:rPr>
          <w:sz w:val="28"/>
          <w:szCs w:val="28"/>
        </w:rPr>
        <w:t>черный</w:t>
      </w:r>
      <w:r w:rsidRPr="008F62FA">
        <w:rPr>
          <w:sz w:val="28"/>
          <w:szCs w:val="28"/>
          <w:lang w:val="en-US"/>
        </w:rPr>
        <w:t xml:space="preserve"> </w:t>
      </w:r>
      <w:r w:rsidRPr="00447B17">
        <w:rPr>
          <w:sz w:val="28"/>
          <w:szCs w:val="28"/>
        </w:rPr>
        <w:t>перец</w:t>
      </w:r>
      <w:r w:rsidRPr="008F62FA">
        <w:rPr>
          <w:sz w:val="28"/>
          <w:szCs w:val="28"/>
          <w:lang w:val="en-US"/>
        </w:rPr>
        <w:t xml:space="preserve"> 9. </w:t>
      </w:r>
      <w:r w:rsidRPr="00447B17">
        <w:rPr>
          <w:sz w:val="28"/>
          <w:szCs w:val="28"/>
        </w:rPr>
        <w:t>рыбий</w:t>
      </w:r>
      <w:r w:rsidRPr="008F62FA">
        <w:rPr>
          <w:sz w:val="28"/>
          <w:szCs w:val="28"/>
          <w:lang w:val="en-US"/>
        </w:rPr>
        <w:t xml:space="preserve"> </w:t>
      </w:r>
      <w:r w:rsidRPr="00447B17">
        <w:rPr>
          <w:sz w:val="28"/>
          <w:szCs w:val="28"/>
        </w:rPr>
        <w:t>жир</w:t>
      </w:r>
      <w:r w:rsidRPr="008F62FA">
        <w:rPr>
          <w:sz w:val="28"/>
          <w:szCs w:val="28"/>
          <w:lang w:val="en-US"/>
        </w:rPr>
        <w:t xml:space="preserve"> </w:t>
      </w:r>
      <w:r w:rsidRPr="00447B17">
        <w:rPr>
          <w:sz w:val="28"/>
          <w:szCs w:val="28"/>
        </w:rPr>
        <w:t>витаминизированный</w:t>
      </w:r>
      <w:r w:rsidRPr="008F62FA">
        <w:rPr>
          <w:sz w:val="28"/>
          <w:szCs w:val="28"/>
          <w:lang w:val="en-US"/>
        </w:rPr>
        <w:t xml:space="preserve"> 10. </w:t>
      </w:r>
      <w:r w:rsidRPr="00447B17">
        <w:rPr>
          <w:sz w:val="28"/>
          <w:szCs w:val="28"/>
        </w:rPr>
        <w:t>эмульсия</w:t>
      </w:r>
      <w:r w:rsidRPr="008F62FA">
        <w:rPr>
          <w:sz w:val="28"/>
          <w:szCs w:val="28"/>
          <w:lang w:val="en-US"/>
        </w:rPr>
        <w:t xml:space="preserve"> </w:t>
      </w:r>
      <w:r w:rsidRPr="00447B17">
        <w:rPr>
          <w:sz w:val="28"/>
          <w:szCs w:val="28"/>
        </w:rPr>
        <w:t>рыбьего</w:t>
      </w:r>
      <w:r w:rsidRPr="008F62FA">
        <w:rPr>
          <w:sz w:val="28"/>
          <w:szCs w:val="28"/>
          <w:lang w:val="en-US"/>
        </w:rPr>
        <w:t xml:space="preserve"> </w:t>
      </w:r>
      <w:r w:rsidRPr="00447B17">
        <w:rPr>
          <w:sz w:val="28"/>
          <w:szCs w:val="28"/>
        </w:rPr>
        <w:t>жира</w:t>
      </w:r>
      <w:r w:rsidRPr="008F62FA">
        <w:rPr>
          <w:sz w:val="28"/>
          <w:szCs w:val="28"/>
          <w:lang w:val="en-US"/>
        </w:rPr>
        <w:t xml:space="preserve"> </w:t>
      </w:r>
      <w:r w:rsidR="00EF7633" w:rsidRPr="008F62FA">
        <w:rPr>
          <w:sz w:val="28"/>
          <w:szCs w:val="28"/>
          <w:lang w:val="en-US"/>
        </w:rPr>
        <w:t>11</w:t>
      </w:r>
      <w:r w:rsidRPr="008F62FA">
        <w:rPr>
          <w:sz w:val="28"/>
          <w:szCs w:val="28"/>
          <w:lang w:val="en-US"/>
        </w:rPr>
        <w:t xml:space="preserve">. </w:t>
      </w:r>
      <w:r w:rsidRPr="00447B17">
        <w:rPr>
          <w:sz w:val="28"/>
          <w:szCs w:val="28"/>
        </w:rPr>
        <w:t>корневище</w:t>
      </w:r>
      <w:r w:rsidRPr="008F62FA">
        <w:rPr>
          <w:sz w:val="28"/>
          <w:szCs w:val="28"/>
          <w:lang w:val="en-US"/>
        </w:rPr>
        <w:t xml:space="preserve"> </w:t>
      </w:r>
      <w:r w:rsidRPr="00447B17">
        <w:rPr>
          <w:sz w:val="28"/>
          <w:szCs w:val="28"/>
        </w:rPr>
        <w:t>с</w:t>
      </w:r>
      <w:r w:rsidRPr="008F62FA">
        <w:rPr>
          <w:sz w:val="28"/>
          <w:szCs w:val="28"/>
          <w:lang w:val="en-US"/>
        </w:rPr>
        <w:t xml:space="preserve"> </w:t>
      </w:r>
      <w:r w:rsidRPr="00447B17">
        <w:rPr>
          <w:sz w:val="28"/>
          <w:szCs w:val="28"/>
        </w:rPr>
        <w:t>корнями</w:t>
      </w:r>
      <w:r w:rsidRPr="008F62FA">
        <w:rPr>
          <w:sz w:val="28"/>
          <w:szCs w:val="28"/>
          <w:lang w:val="en-US"/>
        </w:rPr>
        <w:t xml:space="preserve"> </w:t>
      </w:r>
      <w:r w:rsidRPr="00447B17">
        <w:rPr>
          <w:sz w:val="28"/>
          <w:szCs w:val="28"/>
        </w:rPr>
        <w:t>валерианы</w:t>
      </w:r>
      <w:r w:rsidRPr="008F62FA">
        <w:rPr>
          <w:sz w:val="28"/>
          <w:szCs w:val="28"/>
          <w:lang w:val="en-US"/>
        </w:rPr>
        <w:t xml:space="preserve"> </w:t>
      </w:r>
      <w:r w:rsidR="00EF7633" w:rsidRPr="008F62FA">
        <w:rPr>
          <w:sz w:val="28"/>
          <w:szCs w:val="28"/>
          <w:lang w:val="en-US"/>
        </w:rPr>
        <w:t xml:space="preserve"> 12</w:t>
      </w:r>
      <w:r w:rsidRPr="008F62FA">
        <w:rPr>
          <w:sz w:val="28"/>
          <w:szCs w:val="28"/>
          <w:lang w:val="en-US"/>
        </w:rPr>
        <w:t xml:space="preserve">. </w:t>
      </w:r>
      <w:r w:rsidRPr="00447B17">
        <w:rPr>
          <w:sz w:val="28"/>
          <w:szCs w:val="28"/>
        </w:rPr>
        <w:t>настой</w:t>
      </w:r>
      <w:r w:rsidRPr="008F62FA">
        <w:rPr>
          <w:sz w:val="28"/>
          <w:szCs w:val="28"/>
          <w:lang w:val="en-US"/>
        </w:rPr>
        <w:t xml:space="preserve"> </w:t>
      </w:r>
      <w:r w:rsidRPr="00447B17">
        <w:rPr>
          <w:sz w:val="28"/>
          <w:szCs w:val="28"/>
        </w:rPr>
        <w:t>корневищ</w:t>
      </w:r>
      <w:r w:rsidRPr="008F62FA">
        <w:rPr>
          <w:sz w:val="28"/>
          <w:szCs w:val="28"/>
          <w:lang w:val="en-US"/>
        </w:rPr>
        <w:t xml:space="preserve"> </w:t>
      </w:r>
      <w:r w:rsidRPr="00447B17">
        <w:rPr>
          <w:sz w:val="28"/>
          <w:szCs w:val="28"/>
        </w:rPr>
        <w:t>аира</w:t>
      </w:r>
      <w:r w:rsidR="00EF7633" w:rsidRPr="008F62FA">
        <w:rPr>
          <w:sz w:val="28"/>
          <w:szCs w:val="28"/>
          <w:lang w:val="en-US"/>
        </w:rPr>
        <w:t xml:space="preserve"> </w:t>
      </w:r>
      <w:r w:rsidRPr="008F62FA">
        <w:rPr>
          <w:sz w:val="28"/>
          <w:szCs w:val="28"/>
          <w:lang w:val="en-US"/>
        </w:rPr>
        <w:t xml:space="preserve"> </w:t>
      </w:r>
      <w:r w:rsidR="00EF7633" w:rsidRPr="008F62FA">
        <w:rPr>
          <w:sz w:val="28"/>
          <w:szCs w:val="28"/>
          <w:lang w:val="en-US"/>
        </w:rPr>
        <w:t>13</w:t>
      </w:r>
      <w:r w:rsidRPr="008F62FA">
        <w:rPr>
          <w:sz w:val="28"/>
          <w:szCs w:val="28"/>
          <w:lang w:val="en-US"/>
        </w:rPr>
        <w:t xml:space="preserve">. </w:t>
      </w:r>
      <w:r w:rsidRPr="00447B17">
        <w:rPr>
          <w:sz w:val="28"/>
          <w:szCs w:val="28"/>
        </w:rPr>
        <w:t>эмульсия</w:t>
      </w:r>
      <w:r w:rsidRPr="008F62FA">
        <w:rPr>
          <w:sz w:val="28"/>
          <w:szCs w:val="28"/>
          <w:lang w:val="en-US"/>
        </w:rPr>
        <w:t xml:space="preserve"> </w:t>
      </w:r>
      <w:r w:rsidRPr="00447B17">
        <w:rPr>
          <w:sz w:val="28"/>
          <w:szCs w:val="28"/>
        </w:rPr>
        <w:t>семян</w:t>
      </w:r>
      <w:r w:rsidRPr="008F62FA">
        <w:rPr>
          <w:sz w:val="28"/>
          <w:szCs w:val="28"/>
          <w:lang w:val="en-US"/>
        </w:rPr>
        <w:t xml:space="preserve"> </w:t>
      </w:r>
      <w:r w:rsidRPr="00447B17">
        <w:rPr>
          <w:sz w:val="28"/>
          <w:szCs w:val="28"/>
        </w:rPr>
        <w:t>тыквы</w:t>
      </w:r>
      <w:r w:rsidRPr="008F62FA">
        <w:rPr>
          <w:sz w:val="28"/>
          <w:szCs w:val="28"/>
          <w:lang w:val="en-US"/>
        </w:rPr>
        <w:t xml:space="preserve"> </w:t>
      </w:r>
      <w:r w:rsidR="00EF7633" w:rsidRPr="008F62FA">
        <w:rPr>
          <w:sz w:val="28"/>
          <w:szCs w:val="28"/>
          <w:lang w:val="en-US"/>
        </w:rPr>
        <w:t xml:space="preserve">14. </w:t>
      </w:r>
      <w:r w:rsidR="00EF7633">
        <w:rPr>
          <w:sz w:val="28"/>
          <w:szCs w:val="28"/>
        </w:rPr>
        <w:t>жидкий</w:t>
      </w:r>
      <w:r w:rsidR="00EF7633" w:rsidRPr="008F62FA">
        <w:rPr>
          <w:sz w:val="28"/>
          <w:szCs w:val="28"/>
          <w:lang w:val="en-US"/>
        </w:rPr>
        <w:t xml:space="preserve"> </w:t>
      </w:r>
      <w:r w:rsidR="00EF7633">
        <w:rPr>
          <w:sz w:val="28"/>
          <w:szCs w:val="28"/>
        </w:rPr>
        <w:t>экстракт</w:t>
      </w:r>
      <w:r w:rsidR="00EF7633" w:rsidRPr="008F62FA">
        <w:rPr>
          <w:sz w:val="28"/>
          <w:szCs w:val="28"/>
          <w:lang w:val="en-US"/>
        </w:rPr>
        <w:t xml:space="preserve"> </w:t>
      </w:r>
      <w:r w:rsidR="00EF7633">
        <w:rPr>
          <w:sz w:val="28"/>
          <w:szCs w:val="28"/>
        </w:rPr>
        <w:t>спорыньи</w:t>
      </w:r>
      <w:r w:rsidR="00847A7B" w:rsidRPr="008F62FA">
        <w:rPr>
          <w:sz w:val="28"/>
          <w:szCs w:val="28"/>
          <w:lang w:val="en-US"/>
        </w:rPr>
        <w:t xml:space="preserve"> </w:t>
      </w:r>
    </w:p>
    <w:p w:rsidR="00534C10" w:rsidRDefault="00534C10" w:rsidP="00EF7633">
      <w:pPr>
        <w:spacing w:after="100" w:afterAutospacing="1"/>
        <w:jc w:val="center"/>
        <w:outlineLvl w:val="0"/>
        <w:rPr>
          <w:b/>
          <w:sz w:val="28"/>
          <w:szCs w:val="28"/>
          <w:lang w:val="en-US"/>
        </w:rPr>
      </w:pPr>
    </w:p>
    <w:p w:rsidR="00EF7633" w:rsidRPr="00EF7633" w:rsidRDefault="00EF7633" w:rsidP="00EF7633">
      <w:pPr>
        <w:spacing w:after="100" w:afterAutospacing="1"/>
        <w:jc w:val="center"/>
        <w:outlineLvl w:val="0"/>
        <w:rPr>
          <w:b/>
          <w:sz w:val="28"/>
          <w:szCs w:val="28"/>
        </w:rPr>
      </w:pPr>
      <w:r>
        <w:rPr>
          <w:b/>
          <w:sz w:val="28"/>
          <w:szCs w:val="28"/>
        </w:rPr>
        <w:lastRenderedPageBreak/>
        <w:t>Упражнения для самостоятельной работы</w:t>
      </w:r>
    </w:p>
    <w:p w:rsidR="00905E80" w:rsidRPr="00847A7B" w:rsidRDefault="00EF7633" w:rsidP="00905E80">
      <w:pPr>
        <w:jc w:val="both"/>
        <w:outlineLvl w:val="0"/>
        <w:rPr>
          <w:b/>
          <w:sz w:val="28"/>
          <w:szCs w:val="28"/>
        </w:rPr>
      </w:pPr>
      <w:r w:rsidRPr="00847A7B">
        <w:rPr>
          <w:b/>
          <w:bCs/>
          <w:sz w:val="28"/>
          <w:szCs w:val="28"/>
        </w:rPr>
        <w:t>1</w:t>
      </w:r>
      <w:r w:rsidR="00905E80" w:rsidRPr="00847A7B">
        <w:rPr>
          <w:b/>
          <w:bCs/>
          <w:sz w:val="28"/>
          <w:szCs w:val="28"/>
        </w:rPr>
        <w:t xml:space="preserve">. </w:t>
      </w:r>
      <w:r w:rsidRPr="00847A7B">
        <w:rPr>
          <w:b/>
          <w:bCs/>
          <w:sz w:val="28"/>
          <w:szCs w:val="28"/>
        </w:rPr>
        <w:t xml:space="preserve">Переведите рецепты </w:t>
      </w:r>
      <w:r w:rsidR="00905E80" w:rsidRPr="00847A7B">
        <w:rPr>
          <w:b/>
          <w:bCs/>
          <w:sz w:val="28"/>
          <w:szCs w:val="28"/>
        </w:rPr>
        <w:t xml:space="preserve"> на русский язык:</w:t>
      </w:r>
    </w:p>
    <w:p w:rsidR="00905E80" w:rsidRPr="00EF7633" w:rsidRDefault="00905E80" w:rsidP="00EF7633">
      <w:pPr>
        <w:numPr>
          <w:ilvl w:val="0"/>
          <w:numId w:val="103"/>
        </w:numPr>
        <w:rPr>
          <w:sz w:val="28"/>
          <w:szCs w:val="28"/>
          <w:lang w:val="en-US"/>
        </w:rPr>
      </w:pPr>
      <w:r w:rsidRPr="00EF7633">
        <w:rPr>
          <w:sz w:val="28"/>
          <w:szCs w:val="28"/>
          <w:lang w:val="en-US"/>
        </w:rPr>
        <w:t>Recipe:</w:t>
      </w:r>
      <w:r w:rsidRPr="00EF7633">
        <w:rPr>
          <w:sz w:val="28"/>
          <w:szCs w:val="28"/>
          <w:lang w:val="en-US"/>
        </w:rPr>
        <w:tab/>
        <w:t>Aluminis 3,0</w:t>
      </w:r>
    </w:p>
    <w:p w:rsidR="00905E80" w:rsidRPr="00EF7633" w:rsidRDefault="00905E80" w:rsidP="00EF7633">
      <w:pPr>
        <w:ind w:left="1778" w:firstLine="349"/>
        <w:rPr>
          <w:sz w:val="28"/>
          <w:szCs w:val="28"/>
          <w:lang w:val="en-US"/>
        </w:rPr>
      </w:pPr>
      <w:r w:rsidRPr="00EF7633">
        <w:rPr>
          <w:sz w:val="28"/>
          <w:szCs w:val="28"/>
          <w:lang w:val="en-US"/>
        </w:rPr>
        <w:t>Decocti foliorum Salviae 300</w:t>
      </w:r>
      <w:r w:rsidRPr="00EF7633">
        <w:rPr>
          <w:sz w:val="28"/>
          <w:szCs w:val="28"/>
        </w:rPr>
        <w:t xml:space="preserve"> </w:t>
      </w:r>
      <w:r w:rsidRPr="00EF7633">
        <w:rPr>
          <w:sz w:val="28"/>
          <w:szCs w:val="28"/>
          <w:lang w:val="en-US"/>
        </w:rPr>
        <w:t>ml</w:t>
      </w:r>
    </w:p>
    <w:p w:rsidR="00905E80" w:rsidRPr="00EF7633" w:rsidRDefault="00905E80" w:rsidP="00EF7633">
      <w:pPr>
        <w:ind w:left="1429" w:firstLine="698"/>
        <w:rPr>
          <w:sz w:val="28"/>
          <w:szCs w:val="28"/>
          <w:lang w:val="de-DE"/>
        </w:rPr>
      </w:pPr>
      <w:r w:rsidRPr="00EF7633">
        <w:rPr>
          <w:sz w:val="28"/>
          <w:szCs w:val="28"/>
          <w:lang w:val="de-DE"/>
        </w:rPr>
        <w:t xml:space="preserve">Misce. Da. </w:t>
      </w:r>
    </w:p>
    <w:p w:rsidR="00905E80" w:rsidRPr="00EF7633" w:rsidRDefault="00EF7633" w:rsidP="00EF7633">
      <w:pPr>
        <w:ind w:left="1778" w:firstLine="349"/>
        <w:rPr>
          <w:sz w:val="28"/>
          <w:szCs w:val="28"/>
        </w:rPr>
      </w:pPr>
      <w:r>
        <w:rPr>
          <w:sz w:val="28"/>
          <w:szCs w:val="28"/>
          <w:lang w:val="en-US"/>
        </w:rPr>
        <w:t>Signa</w:t>
      </w:r>
      <w:r>
        <w:rPr>
          <w:sz w:val="28"/>
          <w:szCs w:val="28"/>
        </w:rPr>
        <w:t>.</w:t>
      </w:r>
    </w:p>
    <w:p w:rsidR="00905E80" w:rsidRPr="00EF7633" w:rsidRDefault="00905E80" w:rsidP="00EF7633">
      <w:pPr>
        <w:pStyle w:val="ac"/>
        <w:widowControl/>
        <w:numPr>
          <w:ilvl w:val="0"/>
          <w:numId w:val="103"/>
        </w:numPr>
        <w:rPr>
          <w:sz w:val="28"/>
          <w:szCs w:val="28"/>
        </w:rPr>
      </w:pPr>
      <w:r w:rsidRPr="00EF7633">
        <w:rPr>
          <w:sz w:val="28"/>
          <w:szCs w:val="28"/>
        </w:rPr>
        <w:t>Recipe:</w:t>
      </w:r>
      <w:r w:rsidRPr="00EF7633">
        <w:rPr>
          <w:sz w:val="28"/>
          <w:szCs w:val="28"/>
        </w:rPr>
        <w:tab/>
        <w:t>Emulsi olei jecoris Aselli 200,0</w:t>
      </w:r>
    </w:p>
    <w:p w:rsidR="00905E80" w:rsidRPr="00EF7633" w:rsidRDefault="00905E80" w:rsidP="00EF7633">
      <w:pPr>
        <w:pStyle w:val="ac"/>
        <w:ind w:left="1778" w:firstLine="349"/>
        <w:rPr>
          <w:sz w:val="28"/>
          <w:szCs w:val="28"/>
          <w:lang w:val="de-DE"/>
        </w:rPr>
      </w:pPr>
      <w:r w:rsidRPr="00EF7633">
        <w:rPr>
          <w:sz w:val="28"/>
          <w:szCs w:val="28"/>
          <w:lang w:val="de-DE"/>
        </w:rPr>
        <w:t>Da in vitro fusco.</w:t>
      </w:r>
    </w:p>
    <w:p w:rsidR="00905E80" w:rsidRPr="00E904F8" w:rsidRDefault="00EF7633" w:rsidP="00EF7633">
      <w:pPr>
        <w:pStyle w:val="ac"/>
        <w:ind w:left="1429" w:firstLine="698"/>
        <w:rPr>
          <w:sz w:val="28"/>
          <w:szCs w:val="28"/>
        </w:rPr>
      </w:pPr>
      <w:r>
        <w:rPr>
          <w:sz w:val="28"/>
          <w:szCs w:val="28"/>
          <w:lang w:val="de-DE"/>
        </w:rPr>
        <w:t>Signa</w:t>
      </w:r>
      <w:r w:rsidRPr="00E904F8">
        <w:rPr>
          <w:sz w:val="28"/>
          <w:szCs w:val="28"/>
        </w:rPr>
        <w:t>.</w:t>
      </w:r>
    </w:p>
    <w:p w:rsidR="00905E80" w:rsidRPr="00EF7633" w:rsidRDefault="00905E80" w:rsidP="00EF7633">
      <w:pPr>
        <w:pStyle w:val="ac"/>
        <w:widowControl/>
        <w:numPr>
          <w:ilvl w:val="0"/>
          <w:numId w:val="103"/>
        </w:numPr>
        <w:rPr>
          <w:sz w:val="28"/>
          <w:szCs w:val="28"/>
        </w:rPr>
      </w:pPr>
      <w:r w:rsidRPr="00EF7633">
        <w:rPr>
          <w:sz w:val="28"/>
          <w:szCs w:val="28"/>
        </w:rPr>
        <w:t>Recipe:</w:t>
      </w:r>
      <w:r w:rsidRPr="00EF7633">
        <w:rPr>
          <w:sz w:val="28"/>
          <w:szCs w:val="28"/>
        </w:rPr>
        <w:tab/>
        <w:t>Extracti stigmatum Maydis fluidi 20 ml</w:t>
      </w:r>
    </w:p>
    <w:p w:rsidR="00905E80" w:rsidRPr="00EF7633" w:rsidRDefault="00905E80" w:rsidP="00EF7633">
      <w:pPr>
        <w:pStyle w:val="ac"/>
        <w:ind w:left="1778" w:firstLine="349"/>
        <w:rPr>
          <w:sz w:val="28"/>
          <w:szCs w:val="28"/>
        </w:rPr>
      </w:pPr>
      <w:r w:rsidRPr="00EF7633">
        <w:rPr>
          <w:sz w:val="28"/>
          <w:szCs w:val="28"/>
        </w:rPr>
        <w:t>Da.</w:t>
      </w:r>
    </w:p>
    <w:p w:rsidR="00905E80" w:rsidRPr="00EF7633" w:rsidRDefault="00905E80" w:rsidP="00EF7633">
      <w:pPr>
        <w:pStyle w:val="ac"/>
        <w:ind w:left="1429" w:firstLine="698"/>
        <w:rPr>
          <w:sz w:val="28"/>
          <w:szCs w:val="28"/>
          <w:lang w:val="ru-RU"/>
        </w:rPr>
      </w:pPr>
      <w:r w:rsidRPr="00EF7633">
        <w:rPr>
          <w:sz w:val="28"/>
          <w:szCs w:val="28"/>
        </w:rPr>
        <w:t>Signa</w:t>
      </w:r>
      <w:r w:rsidR="00EF7633">
        <w:rPr>
          <w:sz w:val="28"/>
          <w:szCs w:val="28"/>
          <w:lang w:val="ru-RU"/>
        </w:rPr>
        <w:t>.</w:t>
      </w:r>
    </w:p>
    <w:p w:rsidR="00905E80" w:rsidRPr="00EF7633" w:rsidRDefault="00905E80" w:rsidP="00EF7633">
      <w:pPr>
        <w:pStyle w:val="ac"/>
        <w:widowControl/>
        <w:numPr>
          <w:ilvl w:val="0"/>
          <w:numId w:val="103"/>
        </w:numPr>
        <w:rPr>
          <w:sz w:val="28"/>
          <w:szCs w:val="28"/>
        </w:rPr>
      </w:pPr>
      <w:r w:rsidRPr="00EF7633">
        <w:rPr>
          <w:sz w:val="28"/>
          <w:szCs w:val="28"/>
        </w:rPr>
        <w:t>Recipe:</w:t>
      </w:r>
      <w:r w:rsidRPr="00EF7633">
        <w:rPr>
          <w:sz w:val="28"/>
          <w:szCs w:val="28"/>
        </w:rPr>
        <w:tab/>
        <w:t>Picis liquidae Betulae</w:t>
      </w:r>
    </w:p>
    <w:p w:rsidR="00905E80" w:rsidRPr="00EF7633" w:rsidRDefault="00905E80" w:rsidP="00EF7633">
      <w:pPr>
        <w:pStyle w:val="ac"/>
        <w:ind w:left="1778" w:firstLine="349"/>
        <w:rPr>
          <w:sz w:val="28"/>
          <w:szCs w:val="28"/>
        </w:rPr>
      </w:pPr>
      <w:r w:rsidRPr="00EF7633">
        <w:rPr>
          <w:sz w:val="28"/>
          <w:szCs w:val="28"/>
        </w:rPr>
        <w:t>Sulfuris praecipitati ana 3,0</w:t>
      </w:r>
    </w:p>
    <w:p w:rsidR="00905E80" w:rsidRPr="00EF7633" w:rsidRDefault="00905E80" w:rsidP="00EF7633">
      <w:pPr>
        <w:pStyle w:val="ac"/>
        <w:ind w:left="1429" w:firstLine="698"/>
        <w:rPr>
          <w:sz w:val="28"/>
          <w:szCs w:val="28"/>
        </w:rPr>
      </w:pPr>
      <w:r w:rsidRPr="00EF7633">
        <w:rPr>
          <w:sz w:val="28"/>
          <w:szCs w:val="28"/>
        </w:rPr>
        <w:t>Vaselini ad 30,0</w:t>
      </w:r>
    </w:p>
    <w:p w:rsidR="00905E80" w:rsidRPr="00EF7633" w:rsidRDefault="00905E80" w:rsidP="00EF7633">
      <w:pPr>
        <w:pStyle w:val="ac"/>
        <w:ind w:left="1778" w:firstLine="349"/>
        <w:rPr>
          <w:sz w:val="28"/>
          <w:szCs w:val="28"/>
        </w:rPr>
      </w:pPr>
      <w:r w:rsidRPr="00EF7633">
        <w:rPr>
          <w:sz w:val="28"/>
          <w:szCs w:val="28"/>
        </w:rPr>
        <w:t xml:space="preserve">Misce. Da. </w:t>
      </w:r>
    </w:p>
    <w:p w:rsidR="00905E80" w:rsidRPr="00EF7633" w:rsidRDefault="00EF7633" w:rsidP="00EF7633">
      <w:pPr>
        <w:pStyle w:val="ac"/>
        <w:ind w:left="1429" w:firstLine="698"/>
        <w:rPr>
          <w:sz w:val="28"/>
          <w:szCs w:val="28"/>
          <w:lang w:val="ru-RU"/>
        </w:rPr>
      </w:pPr>
      <w:r>
        <w:rPr>
          <w:sz w:val="28"/>
          <w:szCs w:val="28"/>
        </w:rPr>
        <w:t>Signa</w:t>
      </w:r>
      <w:r>
        <w:rPr>
          <w:sz w:val="28"/>
          <w:szCs w:val="28"/>
          <w:lang w:val="ru-RU"/>
        </w:rPr>
        <w:t>.</w:t>
      </w:r>
    </w:p>
    <w:p w:rsidR="00905E80" w:rsidRPr="00EF7633" w:rsidRDefault="00905E80" w:rsidP="00EF7633">
      <w:pPr>
        <w:pStyle w:val="ac"/>
        <w:widowControl/>
        <w:numPr>
          <w:ilvl w:val="0"/>
          <w:numId w:val="103"/>
        </w:numPr>
        <w:rPr>
          <w:sz w:val="28"/>
          <w:szCs w:val="28"/>
        </w:rPr>
      </w:pPr>
      <w:r w:rsidRPr="00EF7633">
        <w:rPr>
          <w:sz w:val="28"/>
          <w:szCs w:val="28"/>
        </w:rPr>
        <w:t>Recipe:</w:t>
      </w:r>
      <w:r w:rsidRPr="00EF7633">
        <w:rPr>
          <w:sz w:val="28"/>
          <w:szCs w:val="28"/>
        </w:rPr>
        <w:tab/>
        <w:t>Extracti Filicis maris spissi 0,9</w:t>
      </w:r>
    </w:p>
    <w:p w:rsidR="00905E80" w:rsidRPr="00EF7633" w:rsidRDefault="00905E80" w:rsidP="00EF7633">
      <w:pPr>
        <w:pStyle w:val="ac"/>
        <w:ind w:left="1778" w:firstLine="349"/>
        <w:rPr>
          <w:sz w:val="28"/>
          <w:szCs w:val="28"/>
        </w:rPr>
      </w:pPr>
      <w:r w:rsidRPr="00EF7633">
        <w:rPr>
          <w:sz w:val="28"/>
          <w:szCs w:val="28"/>
        </w:rPr>
        <w:t>Mellis depurati 25,0</w:t>
      </w:r>
    </w:p>
    <w:p w:rsidR="00905E80" w:rsidRPr="00EF7633" w:rsidRDefault="00905E80" w:rsidP="00EF7633">
      <w:pPr>
        <w:pStyle w:val="ac"/>
        <w:ind w:left="1429" w:firstLine="698"/>
        <w:rPr>
          <w:sz w:val="28"/>
          <w:szCs w:val="28"/>
          <w:lang w:val="de-DE"/>
        </w:rPr>
      </w:pPr>
      <w:r w:rsidRPr="00EF7633">
        <w:rPr>
          <w:sz w:val="28"/>
          <w:szCs w:val="28"/>
          <w:lang w:val="de-DE"/>
        </w:rPr>
        <w:t>Misce. Da.</w:t>
      </w:r>
    </w:p>
    <w:p w:rsidR="00905E80" w:rsidRPr="00E904F8" w:rsidRDefault="00EF7633" w:rsidP="00EF7633">
      <w:pPr>
        <w:pStyle w:val="ac"/>
        <w:ind w:left="1778" w:firstLine="349"/>
        <w:rPr>
          <w:sz w:val="28"/>
          <w:szCs w:val="28"/>
        </w:rPr>
      </w:pPr>
      <w:r>
        <w:rPr>
          <w:sz w:val="28"/>
          <w:szCs w:val="28"/>
          <w:lang w:val="de-DE"/>
        </w:rPr>
        <w:t>Signa</w:t>
      </w:r>
      <w:r w:rsidRPr="00E904F8">
        <w:rPr>
          <w:sz w:val="28"/>
          <w:szCs w:val="28"/>
        </w:rPr>
        <w:t>.</w:t>
      </w:r>
    </w:p>
    <w:p w:rsidR="00905E80" w:rsidRPr="00EF7633" w:rsidRDefault="00905E80" w:rsidP="00EF7633">
      <w:pPr>
        <w:pStyle w:val="ac"/>
        <w:widowControl/>
        <w:numPr>
          <w:ilvl w:val="0"/>
          <w:numId w:val="103"/>
        </w:numPr>
        <w:rPr>
          <w:sz w:val="28"/>
          <w:szCs w:val="28"/>
        </w:rPr>
      </w:pPr>
      <w:r w:rsidRPr="00EF7633">
        <w:rPr>
          <w:sz w:val="28"/>
          <w:szCs w:val="28"/>
        </w:rPr>
        <w:t>Recipe:</w:t>
      </w:r>
      <w:r w:rsidRPr="00EF7633">
        <w:rPr>
          <w:sz w:val="28"/>
          <w:szCs w:val="28"/>
        </w:rPr>
        <w:tab/>
        <w:t>Emulsi seminum Cucurbitae ex 50,0 – 200,0</w:t>
      </w:r>
    </w:p>
    <w:p w:rsidR="00905E80" w:rsidRPr="00EF7633" w:rsidRDefault="00905E80" w:rsidP="00EF7633">
      <w:pPr>
        <w:pStyle w:val="ac"/>
        <w:ind w:left="1429" w:firstLine="698"/>
        <w:rPr>
          <w:sz w:val="28"/>
          <w:szCs w:val="28"/>
          <w:lang w:val="de-DE"/>
        </w:rPr>
      </w:pPr>
      <w:r w:rsidRPr="00EF7633">
        <w:rPr>
          <w:sz w:val="28"/>
          <w:szCs w:val="28"/>
          <w:lang w:val="de-DE"/>
        </w:rPr>
        <w:t>Sirupi Citri unschiu 20,0</w:t>
      </w:r>
    </w:p>
    <w:p w:rsidR="00905E80" w:rsidRPr="00E904F8" w:rsidRDefault="00EF7633" w:rsidP="00EF7633">
      <w:pPr>
        <w:pStyle w:val="ac"/>
        <w:ind w:left="1778" w:firstLine="349"/>
        <w:rPr>
          <w:sz w:val="28"/>
          <w:szCs w:val="28"/>
        </w:rPr>
      </w:pPr>
      <w:r>
        <w:rPr>
          <w:sz w:val="28"/>
          <w:szCs w:val="28"/>
          <w:lang w:val="de-DE"/>
        </w:rPr>
        <w:t>Misce. Da. Signa</w:t>
      </w:r>
      <w:r w:rsidRPr="00E904F8">
        <w:rPr>
          <w:sz w:val="28"/>
          <w:szCs w:val="28"/>
        </w:rPr>
        <w:t>.</w:t>
      </w:r>
    </w:p>
    <w:p w:rsidR="00905E80" w:rsidRPr="00EF7633" w:rsidRDefault="005E0B64" w:rsidP="00EF7633">
      <w:pPr>
        <w:pStyle w:val="ac"/>
        <w:ind w:left="360"/>
        <w:rPr>
          <w:sz w:val="28"/>
          <w:szCs w:val="28"/>
        </w:rPr>
      </w:pPr>
      <w:r w:rsidRPr="00E904F8">
        <w:rPr>
          <w:sz w:val="28"/>
          <w:szCs w:val="28"/>
        </w:rPr>
        <w:t>7</w:t>
      </w:r>
      <w:r w:rsidR="00905E80" w:rsidRPr="00EF7633">
        <w:rPr>
          <w:sz w:val="28"/>
          <w:szCs w:val="28"/>
        </w:rPr>
        <w:t xml:space="preserve"> . Recipe:</w:t>
      </w:r>
      <w:r w:rsidR="00905E80" w:rsidRPr="00EF7633">
        <w:rPr>
          <w:sz w:val="28"/>
          <w:szCs w:val="28"/>
        </w:rPr>
        <w:tab/>
        <w:t>Adipis suilli depurati 15,0</w:t>
      </w:r>
    </w:p>
    <w:p w:rsidR="00905E80" w:rsidRPr="00EF7633" w:rsidRDefault="00905E80" w:rsidP="00EF7633">
      <w:pPr>
        <w:pStyle w:val="ac"/>
        <w:ind w:left="1778" w:firstLine="349"/>
        <w:rPr>
          <w:sz w:val="28"/>
          <w:szCs w:val="28"/>
          <w:lang w:val="de-DE"/>
        </w:rPr>
      </w:pPr>
      <w:r w:rsidRPr="00EF7633">
        <w:rPr>
          <w:sz w:val="28"/>
          <w:szCs w:val="28"/>
          <w:lang w:val="de-DE"/>
        </w:rPr>
        <w:t>Chloroformii 7,5</w:t>
      </w:r>
    </w:p>
    <w:p w:rsidR="00905E80" w:rsidRPr="00EF7633" w:rsidRDefault="00905E80" w:rsidP="00EF7633">
      <w:pPr>
        <w:pStyle w:val="ac"/>
        <w:ind w:left="1429" w:firstLine="698"/>
        <w:rPr>
          <w:sz w:val="28"/>
          <w:szCs w:val="28"/>
          <w:lang w:val="de-DE"/>
        </w:rPr>
      </w:pPr>
      <w:r w:rsidRPr="00EF7633">
        <w:rPr>
          <w:sz w:val="28"/>
          <w:szCs w:val="28"/>
          <w:lang w:val="de-DE"/>
        </w:rPr>
        <w:t xml:space="preserve">Misce. Da. </w:t>
      </w:r>
    </w:p>
    <w:p w:rsidR="00905E80" w:rsidRPr="00AE3C2C" w:rsidRDefault="00AE3C2C" w:rsidP="00EF7633">
      <w:pPr>
        <w:pStyle w:val="ac"/>
        <w:ind w:left="1778" w:firstLine="349"/>
        <w:rPr>
          <w:sz w:val="28"/>
          <w:szCs w:val="28"/>
          <w:lang w:val="ru-RU"/>
        </w:rPr>
      </w:pPr>
      <w:r>
        <w:rPr>
          <w:sz w:val="28"/>
          <w:szCs w:val="28"/>
          <w:lang w:val="de-DE"/>
        </w:rPr>
        <w:t>Signa</w:t>
      </w:r>
      <w:r>
        <w:rPr>
          <w:sz w:val="28"/>
          <w:szCs w:val="28"/>
          <w:lang w:val="ru-RU"/>
        </w:rPr>
        <w:t>.</w:t>
      </w:r>
    </w:p>
    <w:p w:rsidR="00905E80" w:rsidRPr="00EF7633" w:rsidRDefault="00905E80" w:rsidP="00121D68">
      <w:pPr>
        <w:pStyle w:val="ac"/>
        <w:widowControl/>
        <w:numPr>
          <w:ilvl w:val="0"/>
          <w:numId w:val="109"/>
        </w:numPr>
        <w:rPr>
          <w:sz w:val="28"/>
          <w:szCs w:val="28"/>
        </w:rPr>
      </w:pPr>
      <w:r w:rsidRPr="00EF7633">
        <w:rPr>
          <w:sz w:val="28"/>
          <w:szCs w:val="28"/>
        </w:rPr>
        <w:t>Recipe:</w:t>
      </w:r>
      <w:r w:rsidRPr="00EF7633">
        <w:rPr>
          <w:sz w:val="28"/>
          <w:szCs w:val="28"/>
        </w:rPr>
        <w:tab/>
        <w:t>Extracti Secalis cornuti fluidi</w:t>
      </w:r>
    </w:p>
    <w:p w:rsidR="00905E80" w:rsidRPr="00EF7633" w:rsidRDefault="00905E80" w:rsidP="00EF7633">
      <w:pPr>
        <w:pStyle w:val="ac"/>
        <w:ind w:left="1778" w:firstLine="349"/>
        <w:rPr>
          <w:sz w:val="28"/>
          <w:szCs w:val="28"/>
        </w:rPr>
      </w:pPr>
      <w:r w:rsidRPr="00EF7633">
        <w:rPr>
          <w:sz w:val="28"/>
          <w:szCs w:val="28"/>
        </w:rPr>
        <w:t>Extracti Polygoni hydropiperis fluidi</w:t>
      </w:r>
    </w:p>
    <w:p w:rsidR="00905E80" w:rsidRPr="00EF7633" w:rsidRDefault="00905E80" w:rsidP="00EF7633">
      <w:pPr>
        <w:pStyle w:val="ac"/>
        <w:ind w:left="1429" w:firstLine="698"/>
        <w:rPr>
          <w:sz w:val="28"/>
          <w:szCs w:val="28"/>
        </w:rPr>
      </w:pPr>
      <w:r w:rsidRPr="00EF7633">
        <w:rPr>
          <w:sz w:val="28"/>
          <w:szCs w:val="28"/>
        </w:rPr>
        <w:t>Extracti Bursae pastoris fluidi ana 10 ml</w:t>
      </w:r>
    </w:p>
    <w:p w:rsidR="00905E80" w:rsidRPr="00EF7633" w:rsidRDefault="00905E80" w:rsidP="00EF7633">
      <w:pPr>
        <w:pStyle w:val="ac"/>
        <w:ind w:left="1778" w:firstLine="349"/>
        <w:rPr>
          <w:sz w:val="28"/>
          <w:szCs w:val="28"/>
          <w:lang w:val="de-DE"/>
        </w:rPr>
      </w:pPr>
      <w:r w:rsidRPr="00EF7633">
        <w:rPr>
          <w:sz w:val="28"/>
          <w:szCs w:val="28"/>
          <w:lang w:val="de-DE"/>
        </w:rPr>
        <w:t>Misce. Da.</w:t>
      </w:r>
    </w:p>
    <w:p w:rsidR="00905E80" w:rsidRPr="00EF7633" w:rsidRDefault="00AE3C2C" w:rsidP="00EF7633">
      <w:pPr>
        <w:pStyle w:val="ac"/>
        <w:ind w:left="1429" w:firstLine="698"/>
        <w:rPr>
          <w:sz w:val="28"/>
          <w:szCs w:val="28"/>
          <w:lang w:val="de-DE"/>
        </w:rPr>
      </w:pPr>
      <w:r>
        <w:rPr>
          <w:sz w:val="28"/>
          <w:szCs w:val="28"/>
          <w:lang w:val="de-DE"/>
        </w:rPr>
        <w:t>Signa</w:t>
      </w:r>
      <w:r>
        <w:rPr>
          <w:sz w:val="28"/>
          <w:szCs w:val="28"/>
          <w:lang w:val="ru-RU"/>
        </w:rPr>
        <w:t>.</w:t>
      </w:r>
      <w:r w:rsidR="00905E80" w:rsidRPr="00EF7633">
        <w:rPr>
          <w:sz w:val="28"/>
          <w:szCs w:val="28"/>
          <w:lang w:val="ru-RU"/>
        </w:rPr>
        <w:t xml:space="preserve">  </w:t>
      </w:r>
    </w:p>
    <w:p w:rsidR="00EF7633" w:rsidRPr="00847A7B" w:rsidRDefault="00EF7633" w:rsidP="00EF7633">
      <w:pPr>
        <w:jc w:val="both"/>
        <w:rPr>
          <w:b/>
          <w:sz w:val="28"/>
          <w:szCs w:val="28"/>
        </w:rPr>
      </w:pPr>
      <w:r w:rsidRPr="00847A7B">
        <w:rPr>
          <w:b/>
          <w:bCs/>
          <w:sz w:val="28"/>
          <w:szCs w:val="28"/>
        </w:rPr>
        <w:t xml:space="preserve">2. </w:t>
      </w:r>
      <w:r w:rsidRPr="00847A7B">
        <w:rPr>
          <w:b/>
          <w:sz w:val="28"/>
          <w:szCs w:val="28"/>
        </w:rPr>
        <w:t>Прочитайте, впишите в свой словарь и запомните существительные 3 склонения среднего  рода:</w:t>
      </w:r>
    </w:p>
    <w:tbl>
      <w:tblPr>
        <w:tblW w:w="0" w:type="auto"/>
        <w:tblLook w:val="04A0" w:firstRow="1" w:lastRow="0" w:firstColumn="1" w:lastColumn="0" w:noHBand="0" w:noVBand="1"/>
      </w:tblPr>
      <w:tblGrid>
        <w:gridCol w:w="3652"/>
        <w:gridCol w:w="5912"/>
      </w:tblGrid>
      <w:tr w:rsidR="00EF7633" w:rsidRPr="00682F25" w:rsidTr="00E904F8">
        <w:tc>
          <w:tcPr>
            <w:tcW w:w="3652" w:type="dxa"/>
            <w:shd w:val="clear" w:color="auto" w:fill="auto"/>
          </w:tcPr>
          <w:p w:rsidR="00EF7633" w:rsidRPr="00682F25" w:rsidRDefault="00EF7633" w:rsidP="00E904F8">
            <w:pPr>
              <w:pStyle w:val="24"/>
              <w:spacing w:after="0" w:line="240" w:lineRule="auto"/>
              <w:jc w:val="both"/>
              <w:rPr>
                <w:sz w:val="28"/>
                <w:szCs w:val="28"/>
              </w:rPr>
            </w:pPr>
            <w:r w:rsidRPr="00682F25">
              <w:rPr>
                <w:sz w:val="28"/>
                <w:szCs w:val="28"/>
              </w:rPr>
              <w:t>А</w:t>
            </w:r>
            <w:r w:rsidRPr="00682F25">
              <w:rPr>
                <w:sz w:val="28"/>
                <w:szCs w:val="28"/>
                <w:lang w:val="de-DE"/>
              </w:rPr>
              <w:t>lumen</w:t>
            </w:r>
            <w:r w:rsidRPr="00682F25">
              <w:rPr>
                <w:sz w:val="28"/>
                <w:szCs w:val="28"/>
              </w:rPr>
              <w:t xml:space="preserve">, </w:t>
            </w:r>
            <w:r w:rsidRPr="00682F25">
              <w:rPr>
                <w:sz w:val="28"/>
                <w:szCs w:val="28"/>
                <w:lang w:val="de-DE"/>
              </w:rPr>
              <w:t>inis</w:t>
            </w:r>
            <w:r w:rsidRPr="00682F25">
              <w:rPr>
                <w:sz w:val="28"/>
                <w:szCs w:val="28"/>
              </w:rPr>
              <w:t xml:space="preserve"> </w:t>
            </w:r>
            <w:r w:rsidRPr="00682F25">
              <w:rPr>
                <w:sz w:val="28"/>
                <w:szCs w:val="28"/>
                <w:lang w:val="de-DE"/>
              </w:rPr>
              <w:t>n</w:t>
            </w:r>
            <w:r w:rsidRPr="00682F25">
              <w:rPr>
                <w:sz w:val="28"/>
                <w:szCs w:val="28"/>
              </w:rPr>
              <w:t xml:space="preserve">  </w:t>
            </w:r>
          </w:p>
        </w:tc>
        <w:tc>
          <w:tcPr>
            <w:tcW w:w="5912" w:type="dxa"/>
            <w:shd w:val="clear" w:color="auto" w:fill="auto"/>
          </w:tcPr>
          <w:p w:rsidR="00EF7633" w:rsidRPr="00682F25" w:rsidRDefault="00EF7633" w:rsidP="00E904F8">
            <w:pPr>
              <w:pStyle w:val="24"/>
              <w:spacing w:after="0" w:line="240" w:lineRule="auto"/>
              <w:jc w:val="both"/>
              <w:rPr>
                <w:sz w:val="28"/>
                <w:szCs w:val="28"/>
              </w:rPr>
            </w:pPr>
            <w:r w:rsidRPr="00682F25">
              <w:rPr>
                <w:sz w:val="28"/>
                <w:szCs w:val="28"/>
              </w:rPr>
              <w:t xml:space="preserve">- квасцы </w:t>
            </w:r>
          </w:p>
        </w:tc>
      </w:tr>
      <w:tr w:rsidR="00EF7633" w:rsidRPr="00682F25" w:rsidTr="00E904F8">
        <w:tc>
          <w:tcPr>
            <w:tcW w:w="3652" w:type="dxa"/>
            <w:shd w:val="clear" w:color="auto" w:fill="auto"/>
          </w:tcPr>
          <w:p w:rsidR="00EF7633" w:rsidRPr="00682F25" w:rsidRDefault="00EF7633" w:rsidP="00E904F8">
            <w:pPr>
              <w:pStyle w:val="24"/>
              <w:spacing w:after="0" w:line="240" w:lineRule="auto"/>
              <w:jc w:val="both"/>
              <w:rPr>
                <w:sz w:val="28"/>
                <w:szCs w:val="28"/>
              </w:rPr>
            </w:pPr>
            <w:r w:rsidRPr="00682F25">
              <w:rPr>
                <w:sz w:val="28"/>
                <w:szCs w:val="28"/>
                <w:lang w:val="de-DE"/>
              </w:rPr>
              <w:t>nomen</w:t>
            </w:r>
            <w:r w:rsidRPr="00682F25">
              <w:rPr>
                <w:sz w:val="28"/>
                <w:szCs w:val="28"/>
              </w:rPr>
              <w:t xml:space="preserve">, </w:t>
            </w:r>
            <w:r w:rsidRPr="00682F25">
              <w:rPr>
                <w:sz w:val="28"/>
                <w:szCs w:val="28"/>
                <w:lang w:val="de-DE"/>
              </w:rPr>
              <w:t>inis</w:t>
            </w:r>
            <w:r w:rsidRPr="00682F25">
              <w:rPr>
                <w:sz w:val="28"/>
                <w:szCs w:val="28"/>
              </w:rPr>
              <w:t xml:space="preserve"> </w:t>
            </w:r>
            <w:r w:rsidRPr="00682F25">
              <w:rPr>
                <w:sz w:val="28"/>
                <w:szCs w:val="28"/>
                <w:lang w:val="de-DE"/>
              </w:rPr>
              <w:t>n</w:t>
            </w:r>
          </w:p>
        </w:tc>
        <w:tc>
          <w:tcPr>
            <w:tcW w:w="5912" w:type="dxa"/>
            <w:shd w:val="clear" w:color="auto" w:fill="auto"/>
          </w:tcPr>
          <w:p w:rsidR="00EF7633" w:rsidRPr="00682F25" w:rsidRDefault="00EF7633" w:rsidP="00E904F8">
            <w:pPr>
              <w:pStyle w:val="24"/>
              <w:spacing w:after="0" w:line="240" w:lineRule="auto"/>
              <w:jc w:val="both"/>
              <w:rPr>
                <w:sz w:val="28"/>
                <w:szCs w:val="28"/>
              </w:rPr>
            </w:pPr>
            <w:r w:rsidRPr="00682F25">
              <w:rPr>
                <w:sz w:val="28"/>
                <w:szCs w:val="28"/>
              </w:rPr>
              <w:t>- имя, наименование</w:t>
            </w:r>
          </w:p>
        </w:tc>
      </w:tr>
      <w:tr w:rsidR="00EF7633" w:rsidRPr="00682F25" w:rsidTr="00E904F8">
        <w:trPr>
          <w:trHeight w:val="467"/>
        </w:trPr>
        <w:tc>
          <w:tcPr>
            <w:tcW w:w="3652" w:type="dxa"/>
            <w:shd w:val="clear" w:color="auto" w:fill="auto"/>
          </w:tcPr>
          <w:p w:rsidR="00EF7633" w:rsidRPr="00682F25" w:rsidRDefault="00EF7633" w:rsidP="00E904F8">
            <w:pPr>
              <w:pStyle w:val="24"/>
              <w:spacing w:after="0" w:line="240" w:lineRule="auto"/>
              <w:jc w:val="both"/>
              <w:rPr>
                <w:sz w:val="28"/>
                <w:szCs w:val="28"/>
              </w:rPr>
            </w:pPr>
            <w:r w:rsidRPr="00682F25">
              <w:rPr>
                <w:sz w:val="28"/>
                <w:szCs w:val="28"/>
                <w:lang w:val="en-US"/>
              </w:rPr>
              <w:t xml:space="preserve">semen, inis n           </w:t>
            </w:r>
          </w:p>
        </w:tc>
        <w:tc>
          <w:tcPr>
            <w:tcW w:w="5912" w:type="dxa"/>
            <w:shd w:val="clear" w:color="auto" w:fill="auto"/>
          </w:tcPr>
          <w:p w:rsidR="00EF7633" w:rsidRPr="00682F25" w:rsidRDefault="00EF7633" w:rsidP="00E904F8">
            <w:pPr>
              <w:jc w:val="both"/>
              <w:rPr>
                <w:sz w:val="28"/>
                <w:szCs w:val="28"/>
                <w:lang w:val="en-US"/>
              </w:rPr>
            </w:pPr>
            <w:r w:rsidRPr="00682F25">
              <w:rPr>
                <w:sz w:val="28"/>
                <w:szCs w:val="28"/>
              </w:rPr>
              <w:t>- семя</w:t>
            </w:r>
          </w:p>
        </w:tc>
      </w:tr>
      <w:tr w:rsidR="00EF7633" w:rsidRPr="00682F25" w:rsidTr="00E904F8">
        <w:tc>
          <w:tcPr>
            <w:tcW w:w="3652" w:type="dxa"/>
            <w:shd w:val="clear" w:color="auto" w:fill="auto"/>
          </w:tcPr>
          <w:p w:rsidR="00EF7633" w:rsidRPr="00682F25" w:rsidRDefault="00EF7633" w:rsidP="00E904F8">
            <w:pPr>
              <w:pStyle w:val="24"/>
              <w:spacing w:after="0" w:line="240" w:lineRule="auto"/>
              <w:jc w:val="both"/>
              <w:rPr>
                <w:sz w:val="28"/>
                <w:szCs w:val="28"/>
                <w:lang w:val="en-US"/>
              </w:rPr>
            </w:pPr>
            <w:r w:rsidRPr="00682F25">
              <w:rPr>
                <w:sz w:val="28"/>
                <w:szCs w:val="28"/>
                <w:lang w:val="en-US"/>
              </w:rPr>
              <w:t xml:space="preserve">tempus, oris n         </w:t>
            </w:r>
          </w:p>
          <w:p w:rsidR="00EF7633" w:rsidRPr="00682F25" w:rsidRDefault="00EF7633" w:rsidP="00E904F8">
            <w:pPr>
              <w:pStyle w:val="24"/>
              <w:spacing w:after="0" w:line="240" w:lineRule="auto"/>
              <w:jc w:val="both"/>
              <w:rPr>
                <w:sz w:val="28"/>
                <w:szCs w:val="28"/>
                <w:lang w:val="en-US"/>
              </w:rPr>
            </w:pPr>
            <w:r w:rsidRPr="00682F25">
              <w:rPr>
                <w:sz w:val="28"/>
                <w:szCs w:val="28"/>
                <w:lang w:val="en-US"/>
              </w:rPr>
              <w:t>ex tempore</w:t>
            </w:r>
          </w:p>
        </w:tc>
        <w:tc>
          <w:tcPr>
            <w:tcW w:w="5912" w:type="dxa"/>
            <w:shd w:val="clear" w:color="auto" w:fill="auto"/>
          </w:tcPr>
          <w:p w:rsidR="00EF7633" w:rsidRPr="00682F25" w:rsidRDefault="00EF7633" w:rsidP="00E904F8">
            <w:pPr>
              <w:jc w:val="both"/>
              <w:rPr>
                <w:sz w:val="28"/>
                <w:szCs w:val="28"/>
              </w:rPr>
            </w:pPr>
            <w:r w:rsidRPr="00682F25">
              <w:rPr>
                <w:sz w:val="28"/>
                <w:szCs w:val="28"/>
              </w:rPr>
              <w:t xml:space="preserve">- время  </w:t>
            </w:r>
          </w:p>
          <w:p w:rsidR="00EF7633" w:rsidRPr="00682F25" w:rsidRDefault="00EF7633" w:rsidP="00E904F8">
            <w:pPr>
              <w:jc w:val="both"/>
              <w:rPr>
                <w:sz w:val="28"/>
                <w:szCs w:val="28"/>
              </w:rPr>
            </w:pPr>
            <w:r w:rsidRPr="00682F25">
              <w:rPr>
                <w:sz w:val="28"/>
                <w:szCs w:val="28"/>
              </w:rPr>
              <w:t>- по мере требования</w:t>
            </w:r>
          </w:p>
        </w:tc>
      </w:tr>
      <w:tr w:rsidR="00EF7633" w:rsidRPr="00682F25" w:rsidTr="00E904F8">
        <w:tc>
          <w:tcPr>
            <w:tcW w:w="3652" w:type="dxa"/>
            <w:shd w:val="clear" w:color="auto" w:fill="auto"/>
          </w:tcPr>
          <w:p w:rsidR="00EF7633" w:rsidRPr="00682F25" w:rsidRDefault="00EF7633" w:rsidP="00E904F8">
            <w:pPr>
              <w:pStyle w:val="24"/>
              <w:spacing w:after="0" w:line="240" w:lineRule="auto"/>
              <w:jc w:val="both"/>
              <w:rPr>
                <w:sz w:val="28"/>
                <w:szCs w:val="28"/>
              </w:rPr>
            </w:pPr>
            <w:r w:rsidRPr="00682F25">
              <w:rPr>
                <w:sz w:val="28"/>
                <w:szCs w:val="28"/>
                <w:lang w:val="de-DE"/>
              </w:rPr>
              <w:t>genus, eris</w:t>
            </w:r>
            <w:r w:rsidRPr="00682F25">
              <w:rPr>
                <w:i/>
                <w:iCs/>
                <w:sz w:val="28"/>
                <w:szCs w:val="28"/>
                <w:lang w:val="de-DE"/>
              </w:rPr>
              <w:t xml:space="preserve"> </w:t>
            </w:r>
            <w:r w:rsidRPr="00682F25">
              <w:rPr>
                <w:sz w:val="28"/>
                <w:szCs w:val="28"/>
                <w:lang w:val="de-DE"/>
              </w:rPr>
              <w:t>n</w:t>
            </w:r>
            <w:r w:rsidRPr="00682F25">
              <w:rPr>
                <w:i/>
                <w:iCs/>
                <w:sz w:val="28"/>
                <w:szCs w:val="28"/>
                <w:lang w:val="de-DE"/>
              </w:rPr>
              <w:t xml:space="preserve">            </w:t>
            </w:r>
          </w:p>
        </w:tc>
        <w:tc>
          <w:tcPr>
            <w:tcW w:w="5912" w:type="dxa"/>
            <w:shd w:val="clear" w:color="auto" w:fill="auto"/>
          </w:tcPr>
          <w:p w:rsidR="00EF7633" w:rsidRPr="00682F25" w:rsidRDefault="00EF7633" w:rsidP="00E904F8">
            <w:pPr>
              <w:jc w:val="both"/>
              <w:rPr>
                <w:sz w:val="28"/>
                <w:szCs w:val="28"/>
                <w:lang w:val="de-DE"/>
              </w:rPr>
            </w:pPr>
            <w:r w:rsidRPr="00682F25">
              <w:rPr>
                <w:sz w:val="28"/>
                <w:szCs w:val="28"/>
                <w:lang w:val="de-DE"/>
              </w:rPr>
              <w:t>-</w:t>
            </w:r>
            <w:r w:rsidRPr="00682F25">
              <w:rPr>
                <w:sz w:val="28"/>
                <w:szCs w:val="28"/>
              </w:rPr>
              <w:t xml:space="preserve"> род</w:t>
            </w:r>
          </w:p>
        </w:tc>
      </w:tr>
      <w:tr w:rsidR="00EF7633" w:rsidRPr="00682F25" w:rsidTr="00E904F8">
        <w:tc>
          <w:tcPr>
            <w:tcW w:w="3652" w:type="dxa"/>
            <w:shd w:val="clear" w:color="auto" w:fill="auto"/>
          </w:tcPr>
          <w:p w:rsidR="00EF7633" w:rsidRPr="00682F25" w:rsidRDefault="00EF7633" w:rsidP="00E904F8">
            <w:pPr>
              <w:pStyle w:val="24"/>
              <w:spacing w:after="0" w:line="240" w:lineRule="auto"/>
              <w:jc w:val="both"/>
              <w:rPr>
                <w:sz w:val="28"/>
                <w:szCs w:val="28"/>
              </w:rPr>
            </w:pPr>
            <w:r w:rsidRPr="00682F25">
              <w:rPr>
                <w:sz w:val="28"/>
                <w:szCs w:val="28"/>
                <w:lang w:val="en-US"/>
              </w:rPr>
              <w:t>jecur</w:t>
            </w:r>
            <w:r w:rsidRPr="00682F25">
              <w:rPr>
                <w:sz w:val="28"/>
                <w:szCs w:val="28"/>
              </w:rPr>
              <w:t xml:space="preserve">, </w:t>
            </w:r>
            <w:r w:rsidRPr="00682F25">
              <w:rPr>
                <w:sz w:val="28"/>
                <w:szCs w:val="28"/>
                <w:lang w:val="en-US"/>
              </w:rPr>
              <w:t>oris</w:t>
            </w:r>
            <w:r w:rsidRPr="00682F25">
              <w:rPr>
                <w:sz w:val="28"/>
                <w:szCs w:val="28"/>
              </w:rPr>
              <w:t xml:space="preserve"> </w:t>
            </w:r>
            <w:r w:rsidRPr="00682F25">
              <w:rPr>
                <w:sz w:val="28"/>
                <w:szCs w:val="28"/>
                <w:lang w:val="en-US"/>
              </w:rPr>
              <w:t>n</w:t>
            </w:r>
            <w:r w:rsidRPr="00682F25">
              <w:rPr>
                <w:sz w:val="28"/>
                <w:szCs w:val="28"/>
              </w:rPr>
              <w:t xml:space="preserve">             </w:t>
            </w:r>
          </w:p>
        </w:tc>
        <w:tc>
          <w:tcPr>
            <w:tcW w:w="5912" w:type="dxa"/>
            <w:shd w:val="clear" w:color="auto" w:fill="auto"/>
          </w:tcPr>
          <w:p w:rsidR="00EF7633" w:rsidRPr="00682F25" w:rsidRDefault="00EF7633" w:rsidP="00E904F8">
            <w:pPr>
              <w:jc w:val="both"/>
              <w:rPr>
                <w:sz w:val="28"/>
                <w:szCs w:val="28"/>
              </w:rPr>
            </w:pPr>
            <w:r w:rsidRPr="00682F25">
              <w:rPr>
                <w:sz w:val="28"/>
                <w:szCs w:val="28"/>
              </w:rPr>
              <w:t>- печень (морских животных и рыб)</w:t>
            </w:r>
          </w:p>
        </w:tc>
      </w:tr>
      <w:tr w:rsidR="00EF7633" w:rsidRPr="00682F25" w:rsidTr="00E904F8">
        <w:tc>
          <w:tcPr>
            <w:tcW w:w="3652" w:type="dxa"/>
            <w:shd w:val="clear" w:color="auto" w:fill="auto"/>
          </w:tcPr>
          <w:p w:rsidR="00EF7633" w:rsidRPr="00682F25" w:rsidRDefault="00EF7633" w:rsidP="00E904F8">
            <w:pPr>
              <w:pStyle w:val="24"/>
              <w:spacing w:after="0" w:line="240" w:lineRule="auto"/>
              <w:jc w:val="both"/>
              <w:rPr>
                <w:sz w:val="28"/>
                <w:szCs w:val="28"/>
              </w:rPr>
            </w:pPr>
            <w:r w:rsidRPr="00682F25">
              <w:rPr>
                <w:sz w:val="28"/>
                <w:szCs w:val="28"/>
                <w:lang w:val="en-US"/>
              </w:rPr>
              <w:t>oleum</w:t>
            </w:r>
            <w:r w:rsidRPr="00682F25">
              <w:rPr>
                <w:sz w:val="28"/>
                <w:szCs w:val="28"/>
              </w:rPr>
              <w:t xml:space="preserve"> </w:t>
            </w:r>
            <w:r w:rsidRPr="00682F25">
              <w:rPr>
                <w:sz w:val="28"/>
                <w:szCs w:val="28"/>
                <w:lang w:val="en-US"/>
              </w:rPr>
              <w:t>jecoris</w:t>
            </w:r>
            <w:r w:rsidRPr="00682F25">
              <w:rPr>
                <w:sz w:val="28"/>
                <w:szCs w:val="28"/>
              </w:rPr>
              <w:t xml:space="preserve"> </w:t>
            </w:r>
            <w:r w:rsidRPr="00682F25">
              <w:rPr>
                <w:sz w:val="28"/>
                <w:szCs w:val="28"/>
                <w:lang w:val="en-US"/>
              </w:rPr>
              <w:t>Aselli</w:t>
            </w:r>
            <w:r w:rsidRPr="00682F25">
              <w:rPr>
                <w:sz w:val="28"/>
                <w:szCs w:val="28"/>
              </w:rPr>
              <w:t xml:space="preserve">  </w:t>
            </w:r>
          </w:p>
        </w:tc>
        <w:tc>
          <w:tcPr>
            <w:tcW w:w="5912" w:type="dxa"/>
            <w:shd w:val="clear" w:color="auto" w:fill="auto"/>
          </w:tcPr>
          <w:p w:rsidR="00EF7633" w:rsidRPr="00682F25" w:rsidRDefault="00EF7633" w:rsidP="00E904F8">
            <w:pPr>
              <w:jc w:val="both"/>
              <w:rPr>
                <w:sz w:val="28"/>
                <w:szCs w:val="28"/>
              </w:rPr>
            </w:pPr>
            <w:r w:rsidRPr="00682F25">
              <w:rPr>
                <w:sz w:val="28"/>
                <w:szCs w:val="28"/>
              </w:rPr>
              <w:t>- масло печени трески, "рыбий жир"</w:t>
            </w:r>
          </w:p>
        </w:tc>
      </w:tr>
      <w:tr w:rsidR="00EF7633" w:rsidRPr="00682F25" w:rsidTr="00E904F8">
        <w:tc>
          <w:tcPr>
            <w:tcW w:w="3652" w:type="dxa"/>
            <w:shd w:val="clear" w:color="auto" w:fill="auto"/>
          </w:tcPr>
          <w:p w:rsidR="00EF7633" w:rsidRPr="00682F25" w:rsidRDefault="00EF7633" w:rsidP="00E904F8">
            <w:pPr>
              <w:pStyle w:val="24"/>
              <w:spacing w:after="0" w:line="240" w:lineRule="auto"/>
              <w:jc w:val="both"/>
              <w:rPr>
                <w:sz w:val="28"/>
                <w:szCs w:val="28"/>
              </w:rPr>
            </w:pPr>
            <w:r w:rsidRPr="00682F25">
              <w:rPr>
                <w:sz w:val="28"/>
                <w:szCs w:val="28"/>
                <w:lang w:val="en-US"/>
              </w:rPr>
              <w:t xml:space="preserve">Sulfur, uris n            </w:t>
            </w:r>
          </w:p>
        </w:tc>
        <w:tc>
          <w:tcPr>
            <w:tcW w:w="5912" w:type="dxa"/>
            <w:shd w:val="clear" w:color="auto" w:fill="auto"/>
          </w:tcPr>
          <w:p w:rsidR="00EF7633" w:rsidRPr="00682F25" w:rsidRDefault="00EF7633" w:rsidP="00E904F8">
            <w:pPr>
              <w:jc w:val="both"/>
              <w:rPr>
                <w:sz w:val="28"/>
                <w:szCs w:val="28"/>
                <w:lang w:val="en-US"/>
              </w:rPr>
            </w:pPr>
            <w:r w:rsidRPr="00682F25">
              <w:rPr>
                <w:sz w:val="28"/>
                <w:szCs w:val="28"/>
                <w:lang w:val="en-US"/>
              </w:rPr>
              <w:t>-</w:t>
            </w:r>
            <w:r w:rsidRPr="00682F25">
              <w:rPr>
                <w:sz w:val="28"/>
                <w:szCs w:val="28"/>
              </w:rPr>
              <w:t xml:space="preserve"> сера</w:t>
            </w:r>
          </w:p>
        </w:tc>
      </w:tr>
      <w:tr w:rsidR="00EF7633" w:rsidRPr="00682F25" w:rsidTr="00E904F8">
        <w:tc>
          <w:tcPr>
            <w:tcW w:w="3652" w:type="dxa"/>
            <w:shd w:val="clear" w:color="auto" w:fill="auto"/>
          </w:tcPr>
          <w:p w:rsidR="00EF7633" w:rsidRPr="00682F25" w:rsidRDefault="00EF7633" w:rsidP="00E904F8">
            <w:pPr>
              <w:pStyle w:val="24"/>
              <w:spacing w:after="0" w:line="240" w:lineRule="auto"/>
              <w:jc w:val="both"/>
              <w:rPr>
                <w:sz w:val="28"/>
                <w:szCs w:val="28"/>
                <w:lang w:val="en-US"/>
              </w:rPr>
            </w:pPr>
            <w:r w:rsidRPr="00682F25">
              <w:rPr>
                <w:sz w:val="28"/>
                <w:szCs w:val="28"/>
                <w:lang w:val="en-US"/>
              </w:rPr>
              <w:lastRenderedPageBreak/>
              <w:t>rhizoma, atis n</w:t>
            </w:r>
          </w:p>
        </w:tc>
        <w:tc>
          <w:tcPr>
            <w:tcW w:w="5912" w:type="dxa"/>
            <w:shd w:val="clear" w:color="auto" w:fill="auto"/>
          </w:tcPr>
          <w:p w:rsidR="00EF7633" w:rsidRPr="00682F25" w:rsidRDefault="00EF7633" w:rsidP="00E904F8">
            <w:pPr>
              <w:jc w:val="both"/>
              <w:rPr>
                <w:sz w:val="28"/>
                <w:szCs w:val="28"/>
                <w:lang w:val="en-US"/>
              </w:rPr>
            </w:pPr>
            <w:r w:rsidRPr="00682F25">
              <w:rPr>
                <w:sz w:val="28"/>
                <w:szCs w:val="28"/>
                <w:lang w:val="en-US"/>
              </w:rPr>
              <w:t>-</w:t>
            </w:r>
            <w:r w:rsidRPr="00682F25">
              <w:rPr>
                <w:sz w:val="28"/>
                <w:szCs w:val="28"/>
              </w:rPr>
              <w:t xml:space="preserve"> корневище</w:t>
            </w:r>
          </w:p>
        </w:tc>
      </w:tr>
      <w:tr w:rsidR="00EF7633" w:rsidRPr="00682F25" w:rsidTr="00E904F8">
        <w:tc>
          <w:tcPr>
            <w:tcW w:w="3652" w:type="dxa"/>
            <w:shd w:val="clear" w:color="auto" w:fill="auto"/>
          </w:tcPr>
          <w:p w:rsidR="00EF7633" w:rsidRPr="00682F25" w:rsidRDefault="00EF7633" w:rsidP="00E904F8">
            <w:pPr>
              <w:pStyle w:val="24"/>
              <w:spacing w:after="0" w:line="240" w:lineRule="auto"/>
              <w:jc w:val="both"/>
              <w:rPr>
                <w:sz w:val="28"/>
                <w:szCs w:val="28"/>
                <w:lang w:val="en-US"/>
              </w:rPr>
            </w:pPr>
            <w:r w:rsidRPr="00682F25">
              <w:rPr>
                <w:sz w:val="28"/>
                <w:szCs w:val="28"/>
                <w:lang w:val="en-US"/>
              </w:rPr>
              <w:t xml:space="preserve">Secale, is n               </w:t>
            </w:r>
          </w:p>
          <w:p w:rsidR="00EF7633" w:rsidRPr="00682F25" w:rsidRDefault="00EF7633" w:rsidP="00E904F8">
            <w:pPr>
              <w:pStyle w:val="24"/>
              <w:spacing w:after="0" w:line="240" w:lineRule="auto"/>
              <w:jc w:val="both"/>
              <w:rPr>
                <w:sz w:val="28"/>
                <w:szCs w:val="28"/>
                <w:lang w:val="en-US"/>
              </w:rPr>
            </w:pPr>
            <w:r w:rsidRPr="00682F25">
              <w:rPr>
                <w:sz w:val="28"/>
                <w:szCs w:val="28"/>
                <w:lang w:val="en-US"/>
              </w:rPr>
              <w:t xml:space="preserve">Secale cornutum        </w:t>
            </w:r>
          </w:p>
        </w:tc>
        <w:tc>
          <w:tcPr>
            <w:tcW w:w="5912" w:type="dxa"/>
            <w:shd w:val="clear" w:color="auto" w:fill="auto"/>
          </w:tcPr>
          <w:p w:rsidR="00EF7633" w:rsidRPr="00682F25" w:rsidRDefault="00EF7633" w:rsidP="00E904F8">
            <w:pPr>
              <w:jc w:val="both"/>
              <w:rPr>
                <w:sz w:val="28"/>
                <w:szCs w:val="28"/>
                <w:lang w:val="en-US"/>
              </w:rPr>
            </w:pPr>
            <w:r w:rsidRPr="00682F25">
              <w:rPr>
                <w:sz w:val="28"/>
                <w:szCs w:val="28"/>
                <w:lang w:val="en-US"/>
              </w:rPr>
              <w:t>-</w:t>
            </w:r>
            <w:r w:rsidRPr="00682F25">
              <w:rPr>
                <w:sz w:val="28"/>
                <w:szCs w:val="28"/>
              </w:rPr>
              <w:t xml:space="preserve"> р</w:t>
            </w:r>
            <w:r w:rsidRPr="00682F25">
              <w:rPr>
                <w:sz w:val="28"/>
                <w:szCs w:val="28"/>
                <w:lang w:val="en-US"/>
              </w:rPr>
              <w:t>ожь</w:t>
            </w:r>
          </w:p>
          <w:p w:rsidR="00EF7633" w:rsidRPr="00682F25" w:rsidRDefault="00EF7633" w:rsidP="00E904F8">
            <w:pPr>
              <w:jc w:val="both"/>
              <w:rPr>
                <w:sz w:val="28"/>
                <w:szCs w:val="28"/>
              </w:rPr>
            </w:pPr>
            <w:r w:rsidRPr="00682F25">
              <w:rPr>
                <w:sz w:val="28"/>
                <w:szCs w:val="28"/>
                <w:lang w:val="en-US"/>
              </w:rPr>
              <w:t>-</w:t>
            </w:r>
            <w:r w:rsidRPr="00682F25">
              <w:rPr>
                <w:sz w:val="28"/>
                <w:szCs w:val="28"/>
              </w:rPr>
              <w:t xml:space="preserve"> спорынья</w:t>
            </w:r>
            <w:r w:rsidRPr="00682F25">
              <w:rPr>
                <w:sz w:val="28"/>
                <w:szCs w:val="28"/>
                <w:lang w:val="en-US"/>
              </w:rPr>
              <w:t xml:space="preserve">, </w:t>
            </w:r>
            <w:r w:rsidRPr="00682F25">
              <w:rPr>
                <w:sz w:val="28"/>
                <w:szCs w:val="28"/>
              </w:rPr>
              <w:t>рожь</w:t>
            </w:r>
            <w:r w:rsidRPr="00682F25">
              <w:rPr>
                <w:sz w:val="28"/>
                <w:szCs w:val="28"/>
                <w:lang w:val="en-US"/>
              </w:rPr>
              <w:t xml:space="preserve"> </w:t>
            </w:r>
            <w:r w:rsidRPr="00682F25">
              <w:rPr>
                <w:sz w:val="28"/>
                <w:szCs w:val="28"/>
              </w:rPr>
              <w:t>рогатая</w:t>
            </w:r>
          </w:p>
        </w:tc>
      </w:tr>
      <w:tr w:rsidR="00EF7633" w:rsidRPr="00682F25" w:rsidTr="00E904F8">
        <w:tc>
          <w:tcPr>
            <w:tcW w:w="3652" w:type="dxa"/>
            <w:shd w:val="clear" w:color="auto" w:fill="auto"/>
          </w:tcPr>
          <w:p w:rsidR="00EF7633" w:rsidRPr="00682F25" w:rsidRDefault="00EF7633" w:rsidP="00E904F8">
            <w:pPr>
              <w:pStyle w:val="24"/>
              <w:spacing w:after="0" w:line="240" w:lineRule="auto"/>
              <w:jc w:val="both"/>
              <w:rPr>
                <w:sz w:val="28"/>
                <w:szCs w:val="28"/>
                <w:lang w:val="en-US"/>
              </w:rPr>
            </w:pPr>
            <w:r w:rsidRPr="00682F25">
              <w:rPr>
                <w:sz w:val="28"/>
                <w:szCs w:val="28"/>
                <w:lang w:val="en-US"/>
              </w:rPr>
              <w:t>animal, alis n</w:t>
            </w:r>
          </w:p>
        </w:tc>
        <w:tc>
          <w:tcPr>
            <w:tcW w:w="5912" w:type="dxa"/>
            <w:shd w:val="clear" w:color="auto" w:fill="auto"/>
          </w:tcPr>
          <w:p w:rsidR="00EF7633" w:rsidRPr="00682F25" w:rsidRDefault="00EF7633" w:rsidP="00E904F8">
            <w:pPr>
              <w:jc w:val="both"/>
              <w:rPr>
                <w:sz w:val="28"/>
                <w:szCs w:val="28"/>
              </w:rPr>
            </w:pPr>
            <w:r w:rsidRPr="00682F25">
              <w:rPr>
                <w:sz w:val="28"/>
                <w:szCs w:val="28"/>
                <w:lang w:val="en-US"/>
              </w:rPr>
              <w:t xml:space="preserve"> -</w:t>
            </w:r>
            <w:r w:rsidRPr="00682F25">
              <w:rPr>
                <w:sz w:val="28"/>
                <w:szCs w:val="28"/>
              </w:rPr>
              <w:t xml:space="preserve"> животное</w:t>
            </w:r>
          </w:p>
        </w:tc>
      </w:tr>
      <w:tr w:rsidR="00EF7633" w:rsidRPr="00682F25" w:rsidTr="00E904F8">
        <w:tc>
          <w:tcPr>
            <w:tcW w:w="3652" w:type="dxa"/>
            <w:shd w:val="clear" w:color="auto" w:fill="auto"/>
          </w:tcPr>
          <w:p w:rsidR="00EF7633" w:rsidRPr="00682F25" w:rsidRDefault="00EF7633" w:rsidP="00E904F8">
            <w:pPr>
              <w:pStyle w:val="24"/>
              <w:spacing w:after="0" w:line="240" w:lineRule="auto"/>
              <w:jc w:val="both"/>
              <w:rPr>
                <w:sz w:val="28"/>
                <w:szCs w:val="28"/>
                <w:lang w:val="en-US"/>
              </w:rPr>
            </w:pPr>
            <w:r w:rsidRPr="00682F25">
              <w:rPr>
                <w:sz w:val="28"/>
                <w:szCs w:val="28"/>
                <w:lang w:val="en-US"/>
              </w:rPr>
              <w:t xml:space="preserve">sal, salis n (m) </w:t>
            </w:r>
          </w:p>
          <w:p w:rsidR="00EF7633" w:rsidRPr="00682F25" w:rsidRDefault="00EF7633" w:rsidP="00E904F8">
            <w:pPr>
              <w:pStyle w:val="24"/>
              <w:spacing w:after="0" w:line="240" w:lineRule="auto"/>
              <w:jc w:val="both"/>
              <w:rPr>
                <w:sz w:val="28"/>
                <w:szCs w:val="28"/>
                <w:lang w:val="en-US"/>
              </w:rPr>
            </w:pPr>
            <w:r w:rsidRPr="00682F25">
              <w:rPr>
                <w:sz w:val="28"/>
                <w:szCs w:val="28"/>
                <w:lang w:val="en-US"/>
              </w:rPr>
              <w:t xml:space="preserve">       Sal carolinum factitium      </w:t>
            </w:r>
          </w:p>
        </w:tc>
        <w:tc>
          <w:tcPr>
            <w:tcW w:w="5912" w:type="dxa"/>
            <w:shd w:val="clear" w:color="auto" w:fill="auto"/>
          </w:tcPr>
          <w:p w:rsidR="00EF7633" w:rsidRPr="00682F25" w:rsidRDefault="00EF7633" w:rsidP="00E904F8">
            <w:pPr>
              <w:jc w:val="both"/>
              <w:rPr>
                <w:sz w:val="28"/>
                <w:szCs w:val="28"/>
              </w:rPr>
            </w:pPr>
            <w:r w:rsidRPr="00682F25">
              <w:rPr>
                <w:sz w:val="28"/>
                <w:szCs w:val="28"/>
                <w:lang w:val="en-US"/>
              </w:rPr>
              <w:t>-</w:t>
            </w:r>
            <w:r w:rsidRPr="00682F25">
              <w:rPr>
                <w:sz w:val="28"/>
                <w:szCs w:val="28"/>
              </w:rPr>
              <w:t xml:space="preserve"> соль</w:t>
            </w:r>
          </w:p>
          <w:p w:rsidR="00EF7633" w:rsidRPr="00682F25" w:rsidRDefault="00EF7633" w:rsidP="00E904F8">
            <w:pPr>
              <w:jc w:val="both"/>
              <w:rPr>
                <w:sz w:val="28"/>
                <w:szCs w:val="28"/>
              </w:rPr>
            </w:pPr>
            <w:r w:rsidRPr="00682F25">
              <w:rPr>
                <w:sz w:val="28"/>
                <w:szCs w:val="28"/>
              </w:rPr>
              <w:t>- искусственная карловарская соль</w:t>
            </w:r>
          </w:p>
        </w:tc>
      </w:tr>
      <w:tr w:rsidR="00EF7633" w:rsidRPr="00682F25" w:rsidTr="00E904F8">
        <w:tc>
          <w:tcPr>
            <w:tcW w:w="3652" w:type="dxa"/>
            <w:shd w:val="clear" w:color="auto" w:fill="auto"/>
          </w:tcPr>
          <w:p w:rsidR="00847A7B" w:rsidRPr="00847A7B" w:rsidRDefault="00EF7633" w:rsidP="00847A7B">
            <w:pPr>
              <w:pStyle w:val="24"/>
              <w:spacing w:after="0" w:line="240" w:lineRule="auto"/>
              <w:jc w:val="both"/>
              <w:rPr>
                <w:sz w:val="28"/>
                <w:szCs w:val="28"/>
                <w:lang w:val="en-US"/>
              </w:rPr>
            </w:pPr>
            <w:r w:rsidRPr="00682F25">
              <w:rPr>
                <w:sz w:val="28"/>
                <w:szCs w:val="28"/>
                <w:lang w:val="en-US"/>
              </w:rPr>
              <w:t xml:space="preserve">Nuphar, aris n           </w:t>
            </w:r>
          </w:p>
          <w:p w:rsidR="00EF7633" w:rsidRPr="00682F25" w:rsidRDefault="00EF7633" w:rsidP="00847A7B">
            <w:pPr>
              <w:pStyle w:val="24"/>
              <w:spacing w:after="0" w:line="240" w:lineRule="auto"/>
              <w:jc w:val="both"/>
              <w:rPr>
                <w:sz w:val="28"/>
                <w:szCs w:val="28"/>
                <w:lang w:val="en-US"/>
              </w:rPr>
            </w:pPr>
            <w:r w:rsidRPr="00682F25">
              <w:rPr>
                <w:sz w:val="28"/>
                <w:szCs w:val="28"/>
                <w:lang w:val="en-US"/>
              </w:rPr>
              <w:t>Nuphar luteum</w:t>
            </w:r>
          </w:p>
        </w:tc>
        <w:tc>
          <w:tcPr>
            <w:tcW w:w="5912" w:type="dxa"/>
            <w:shd w:val="clear" w:color="auto" w:fill="auto"/>
          </w:tcPr>
          <w:p w:rsidR="00EF7633" w:rsidRPr="00682F25" w:rsidRDefault="00EF7633" w:rsidP="00E904F8">
            <w:pPr>
              <w:jc w:val="both"/>
              <w:rPr>
                <w:sz w:val="28"/>
                <w:szCs w:val="28"/>
              </w:rPr>
            </w:pPr>
            <w:r w:rsidRPr="00682F25">
              <w:rPr>
                <w:sz w:val="28"/>
                <w:szCs w:val="28"/>
                <w:lang w:val="en-US"/>
              </w:rPr>
              <w:t>-</w:t>
            </w:r>
            <w:r w:rsidRPr="00682F25">
              <w:rPr>
                <w:sz w:val="28"/>
                <w:szCs w:val="28"/>
              </w:rPr>
              <w:t xml:space="preserve"> кубышка</w:t>
            </w:r>
          </w:p>
          <w:p w:rsidR="00EF7633" w:rsidRPr="00682F25" w:rsidRDefault="00EF7633" w:rsidP="00E904F8">
            <w:pPr>
              <w:jc w:val="both"/>
              <w:rPr>
                <w:sz w:val="28"/>
                <w:szCs w:val="28"/>
              </w:rPr>
            </w:pPr>
            <w:r w:rsidRPr="00682F25">
              <w:rPr>
                <w:sz w:val="28"/>
                <w:szCs w:val="28"/>
                <w:lang w:val="en-US"/>
              </w:rPr>
              <w:t>-</w:t>
            </w:r>
            <w:r w:rsidRPr="00682F25">
              <w:rPr>
                <w:sz w:val="28"/>
                <w:szCs w:val="28"/>
              </w:rPr>
              <w:t xml:space="preserve"> кубышка</w:t>
            </w:r>
            <w:r w:rsidRPr="00682F25">
              <w:rPr>
                <w:sz w:val="28"/>
                <w:szCs w:val="28"/>
                <w:lang w:val="en-US"/>
              </w:rPr>
              <w:t xml:space="preserve"> </w:t>
            </w:r>
            <w:r w:rsidRPr="00682F25">
              <w:rPr>
                <w:sz w:val="28"/>
                <w:szCs w:val="28"/>
              </w:rPr>
              <w:t>желтая</w:t>
            </w:r>
          </w:p>
        </w:tc>
      </w:tr>
      <w:tr w:rsidR="00EF7633" w:rsidRPr="00682F25" w:rsidTr="00E904F8">
        <w:tc>
          <w:tcPr>
            <w:tcW w:w="3652" w:type="dxa"/>
            <w:shd w:val="clear" w:color="auto" w:fill="auto"/>
          </w:tcPr>
          <w:p w:rsidR="00EF7633" w:rsidRPr="00682F25" w:rsidRDefault="00EF7633" w:rsidP="00E904F8">
            <w:pPr>
              <w:pStyle w:val="24"/>
              <w:spacing w:after="0" w:line="240" w:lineRule="auto"/>
              <w:jc w:val="both"/>
              <w:rPr>
                <w:sz w:val="28"/>
                <w:szCs w:val="28"/>
                <w:lang w:val="en-US"/>
              </w:rPr>
            </w:pPr>
            <w:r w:rsidRPr="00682F25">
              <w:rPr>
                <w:sz w:val="28"/>
                <w:szCs w:val="28"/>
                <w:lang w:val="de-DE"/>
              </w:rPr>
              <w:t xml:space="preserve">mel, mellis n               </w:t>
            </w:r>
          </w:p>
        </w:tc>
        <w:tc>
          <w:tcPr>
            <w:tcW w:w="5912" w:type="dxa"/>
            <w:shd w:val="clear" w:color="auto" w:fill="auto"/>
          </w:tcPr>
          <w:p w:rsidR="00EF7633" w:rsidRPr="00682F25" w:rsidRDefault="00EF7633" w:rsidP="00E904F8">
            <w:pPr>
              <w:jc w:val="both"/>
              <w:rPr>
                <w:sz w:val="28"/>
                <w:szCs w:val="28"/>
              </w:rPr>
            </w:pPr>
            <w:r w:rsidRPr="00682F25">
              <w:rPr>
                <w:sz w:val="28"/>
                <w:szCs w:val="28"/>
                <w:lang w:val="de-DE"/>
              </w:rPr>
              <w:t>-</w:t>
            </w:r>
            <w:r w:rsidRPr="00682F25">
              <w:rPr>
                <w:sz w:val="28"/>
                <w:szCs w:val="28"/>
              </w:rPr>
              <w:t xml:space="preserve"> мед</w:t>
            </w:r>
          </w:p>
        </w:tc>
      </w:tr>
      <w:tr w:rsidR="00EF7633" w:rsidRPr="00682F25" w:rsidTr="00E904F8">
        <w:tc>
          <w:tcPr>
            <w:tcW w:w="3652" w:type="dxa"/>
            <w:shd w:val="clear" w:color="auto" w:fill="auto"/>
          </w:tcPr>
          <w:p w:rsidR="00EF7633" w:rsidRPr="00682F25" w:rsidRDefault="00EF7633" w:rsidP="00E904F8">
            <w:pPr>
              <w:pStyle w:val="24"/>
              <w:spacing w:after="0" w:line="240" w:lineRule="auto"/>
              <w:jc w:val="both"/>
              <w:rPr>
                <w:sz w:val="28"/>
                <w:szCs w:val="28"/>
                <w:lang w:val="en-US"/>
              </w:rPr>
            </w:pPr>
            <w:r w:rsidRPr="00682F25">
              <w:rPr>
                <w:sz w:val="28"/>
                <w:szCs w:val="28"/>
              </w:rPr>
              <w:t xml:space="preserve">elixir, iris n  </w:t>
            </w:r>
          </w:p>
        </w:tc>
        <w:tc>
          <w:tcPr>
            <w:tcW w:w="5912" w:type="dxa"/>
            <w:shd w:val="clear" w:color="auto" w:fill="auto"/>
          </w:tcPr>
          <w:p w:rsidR="00EF7633" w:rsidRPr="00682F25" w:rsidRDefault="00EF7633" w:rsidP="00E904F8">
            <w:pPr>
              <w:jc w:val="both"/>
              <w:rPr>
                <w:sz w:val="28"/>
                <w:szCs w:val="28"/>
              </w:rPr>
            </w:pPr>
            <w:r w:rsidRPr="00682F25">
              <w:rPr>
                <w:sz w:val="28"/>
                <w:szCs w:val="28"/>
              </w:rPr>
              <w:t>- эликсир</w:t>
            </w:r>
          </w:p>
        </w:tc>
      </w:tr>
      <w:tr w:rsidR="00EF7633" w:rsidRPr="00682F25" w:rsidTr="00E904F8">
        <w:tc>
          <w:tcPr>
            <w:tcW w:w="3652" w:type="dxa"/>
            <w:shd w:val="clear" w:color="auto" w:fill="auto"/>
          </w:tcPr>
          <w:p w:rsidR="00EF7633" w:rsidRPr="00682F25" w:rsidRDefault="00EF7633" w:rsidP="00E904F8">
            <w:pPr>
              <w:pStyle w:val="24"/>
              <w:spacing w:after="0" w:line="240" w:lineRule="auto"/>
              <w:jc w:val="both"/>
              <w:rPr>
                <w:sz w:val="28"/>
                <w:szCs w:val="28"/>
                <w:lang w:val="en-US"/>
              </w:rPr>
            </w:pPr>
            <w:r w:rsidRPr="00682F25">
              <w:rPr>
                <w:sz w:val="28"/>
                <w:szCs w:val="28"/>
                <w:lang w:val="en-US"/>
              </w:rPr>
              <w:t>lac, lactis n</w:t>
            </w:r>
          </w:p>
        </w:tc>
        <w:tc>
          <w:tcPr>
            <w:tcW w:w="5912" w:type="dxa"/>
            <w:shd w:val="clear" w:color="auto" w:fill="auto"/>
          </w:tcPr>
          <w:p w:rsidR="00EF7633" w:rsidRPr="00682F25" w:rsidRDefault="00EF7633" w:rsidP="00E904F8">
            <w:pPr>
              <w:jc w:val="both"/>
              <w:rPr>
                <w:sz w:val="28"/>
                <w:szCs w:val="28"/>
              </w:rPr>
            </w:pPr>
            <w:r w:rsidRPr="00682F25">
              <w:rPr>
                <w:sz w:val="28"/>
                <w:szCs w:val="28"/>
                <w:lang w:val="en-US"/>
              </w:rPr>
              <w:t>-</w:t>
            </w:r>
            <w:r w:rsidRPr="00682F25">
              <w:rPr>
                <w:sz w:val="28"/>
                <w:szCs w:val="28"/>
              </w:rPr>
              <w:t xml:space="preserve"> молоко</w:t>
            </w:r>
          </w:p>
        </w:tc>
      </w:tr>
      <w:tr w:rsidR="00EF7633" w:rsidRPr="00682F25" w:rsidTr="00E904F8">
        <w:tc>
          <w:tcPr>
            <w:tcW w:w="3652" w:type="dxa"/>
            <w:shd w:val="clear" w:color="auto" w:fill="auto"/>
          </w:tcPr>
          <w:p w:rsidR="00EF7633" w:rsidRPr="00682F25" w:rsidRDefault="00EF7633" w:rsidP="00E904F8">
            <w:pPr>
              <w:jc w:val="both"/>
              <w:rPr>
                <w:sz w:val="28"/>
                <w:szCs w:val="28"/>
              </w:rPr>
            </w:pPr>
            <w:r w:rsidRPr="00682F25">
              <w:rPr>
                <w:sz w:val="28"/>
                <w:szCs w:val="28"/>
                <w:lang w:val="en-US"/>
              </w:rPr>
              <w:t xml:space="preserve">hepar, atis n                </w:t>
            </w:r>
          </w:p>
        </w:tc>
        <w:tc>
          <w:tcPr>
            <w:tcW w:w="5912" w:type="dxa"/>
            <w:shd w:val="clear" w:color="auto" w:fill="auto"/>
          </w:tcPr>
          <w:p w:rsidR="00EF7633" w:rsidRPr="00682F25" w:rsidRDefault="00EF7633" w:rsidP="00E904F8">
            <w:pPr>
              <w:jc w:val="both"/>
              <w:rPr>
                <w:sz w:val="28"/>
                <w:szCs w:val="28"/>
              </w:rPr>
            </w:pPr>
            <w:r w:rsidRPr="00682F25">
              <w:rPr>
                <w:sz w:val="28"/>
                <w:szCs w:val="28"/>
                <w:lang w:val="en-US"/>
              </w:rPr>
              <w:t xml:space="preserve">- </w:t>
            </w:r>
            <w:r w:rsidRPr="00682F25">
              <w:rPr>
                <w:sz w:val="28"/>
                <w:szCs w:val="28"/>
              </w:rPr>
              <w:t>печень</w:t>
            </w:r>
          </w:p>
        </w:tc>
      </w:tr>
      <w:tr w:rsidR="00EF7633" w:rsidRPr="00682F25" w:rsidTr="00E904F8">
        <w:tc>
          <w:tcPr>
            <w:tcW w:w="3652" w:type="dxa"/>
            <w:shd w:val="clear" w:color="auto" w:fill="auto"/>
          </w:tcPr>
          <w:p w:rsidR="00EF7633" w:rsidRPr="00682F25" w:rsidRDefault="00EF7633" w:rsidP="00E904F8">
            <w:pPr>
              <w:pStyle w:val="24"/>
              <w:spacing w:after="0" w:line="240" w:lineRule="auto"/>
              <w:jc w:val="both"/>
              <w:rPr>
                <w:sz w:val="28"/>
                <w:szCs w:val="28"/>
                <w:lang w:val="en-US"/>
              </w:rPr>
            </w:pPr>
            <w:r w:rsidRPr="00682F25">
              <w:rPr>
                <w:sz w:val="28"/>
                <w:szCs w:val="28"/>
                <w:lang w:val="en-US"/>
              </w:rPr>
              <w:t>stigma, atis n</w:t>
            </w:r>
          </w:p>
        </w:tc>
        <w:tc>
          <w:tcPr>
            <w:tcW w:w="5912" w:type="dxa"/>
            <w:shd w:val="clear" w:color="auto" w:fill="auto"/>
          </w:tcPr>
          <w:p w:rsidR="00EF7633" w:rsidRPr="00682F25" w:rsidRDefault="00EF7633" w:rsidP="00E904F8">
            <w:pPr>
              <w:jc w:val="both"/>
              <w:rPr>
                <w:sz w:val="28"/>
                <w:szCs w:val="28"/>
              </w:rPr>
            </w:pPr>
            <w:r w:rsidRPr="00682F25">
              <w:rPr>
                <w:sz w:val="28"/>
                <w:szCs w:val="28"/>
                <w:lang w:val="en-US"/>
              </w:rPr>
              <w:t xml:space="preserve">- </w:t>
            </w:r>
            <w:r w:rsidRPr="00682F25">
              <w:rPr>
                <w:sz w:val="28"/>
                <w:szCs w:val="28"/>
              </w:rPr>
              <w:t>рыльце</w:t>
            </w:r>
          </w:p>
        </w:tc>
      </w:tr>
    </w:tbl>
    <w:p w:rsidR="00EF7633" w:rsidRDefault="00EF7633" w:rsidP="00EF7633">
      <w:pPr>
        <w:jc w:val="both"/>
        <w:rPr>
          <w:sz w:val="28"/>
          <w:szCs w:val="28"/>
        </w:rPr>
      </w:pPr>
    </w:p>
    <w:p w:rsidR="00EF7633" w:rsidRDefault="00EF7633" w:rsidP="00EF7633">
      <w:pPr>
        <w:jc w:val="both"/>
        <w:rPr>
          <w:sz w:val="28"/>
          <w:szCs w:val="28"/>
        </w:rPr>
      </w:pPr>
      <w:r>
        <w:rPr>
          <w:sz w:val="28"/>
          <w:szCs w:val="28"/>
        </w:rPr>
        <w:t xml:space="preserve">3. </w:t>
      </w:r>
      <w:r w:rsidR="00AE3C2C">
        <w:rPr>
          <w:sz w:val="28"/>
          <w:szCs w:val="28"/>
        </w:rPr>
        <w:t>Запомните падежные окончания существительных 3 склонения, которые чаще всего используются в рецептуре:</w:t>
      </w:r>
    </w:p>
    <w:tbl>
      <w:tblPr>
        <w:tblStyle w:val="a4"/>
        <w:tblW w:w="0" w:type="auto"/>
        <w:tblLook w:val="04A0" w:firstRow="1" w:lastRow="0" w:firstColumn="1" w:lastColumn="0" w:noHBand="0" w:noVBand="1"/>
      </w:tblPr>
      <w:tblGrid>
        <w:gridCol w:w="2235"/>
        <w:gridCol w:w="4145"/>
        <w:gridCol w:w="3190"/>
      </w:tblGrid>
      <w:tr w:rsidR="00AE3C2C" w:rsidTr="00AE3C2C">
        <w:tc>
          <w:tcPr>
            <w:tcW w:w="2235" w:type="dxa"/>
          </w:tcPr>
          <w:p w:rsidR="00AE3C2C" w:rsidRPr="00AE3C2C" w:rsidRDefault="00AE3C2C" w:rsidP="00AE3C2C">
            <w:pPr>
              <w:jc w:val="center"/>
              <w:rPr>
                <w:b/>
                <w:sz w:val="28"/>
                <w:szCs w:val="28"/>
                <w:lang w:val="en-US"/>
              </w:rPr>
            </w:pPr>
            <w:r>
              <w:rPr>
                <w:b/>
                <w:sz w:val="28"/>
                <w:szCs w:val="28"/>
                <w:lang w:val="en-US"/>
              </w:rPr>
              <w:t>Casus</w:t>
            </w:r>
          </w:p>
        </w:tc>
        <w:tc>
          <w:tcPr>
            <w:tcW w:w="4145" w:type="dxa"/>
          </w:tcPr>
          <w:p w:rsidR="00AE3C2C" w:rsidRPr="00AE3C2C" w:rsidRDefault="00AE3C2C" w:rsidP="00AE3C2C">
            <w:pPr>
              <w:jc w:val="center"/>
              <w:rPr>
                <w:b/>
                <w:sz w:val="28"/>
                <w:szCs w:val="28"/>
                <w:lang w:val="en-US"/>
              </w:rPr>
            </w:pPr>
            <w:r>
              <w:rPr>
                <w:b/>
                <w:sz w:val="28"/>
                <w:szCs w:val="28"/>
                <w:lang w:val="en-US"/>
              </w:rPr>
              <w:t>Singularis</w:t>
            </w:r>
          </w:p>
        </w:tc>
        <w:tc>
          <w:tcPr>
            <w:tcW w:w="3190" w:type="dxa"/>
          </w:tcPr>
          <w:p w:rsidR="00AE3C2C" w:rsidRPr="00AE3C2C" w:rsidRDefault="00AE3C2C" w:rsidP="00AE3C2C">
            <w:pPr>
              <w:jc w:val="center"/>
              <w:rPr>
                <w:b/>
                <w:sz w:val="28"/>
                <w:szCs w:val="28"/>
                <w:lang w:val="en-US"/>
              </w:rPr>
            </w:pPr>
            <w:r>
              <w:rPr>
                <w:b/>
                <w:sz w:val="28"/>
                <w:szCs w:val="28"/>
                <w:lang w:val="en-US"/>
              </w:rPr>
              <w:t>Pluralis</w:t>
            </w:r>
          </w:p>
        </w:tc>
      </w:tr>
      <w:tr w:rsidR="00AE3C2C" w:rsidTr="00AE3C2C">
        <w:tc>
          <w:tcPr>
            <w:tcW w:w="2235" w:type="dxa"/>
          </w:tcPr>
          <w:p w:rsidR="00AE3C2C" w:rsidRPr="00AE3C2C" w:rsidRDefault="00AE3C2C" w:rsidP="00EF7633">
            <w:pPr>
              <w:jc w:val="both"/>
              <w:rPr>
                <w:b/>
                <w:sz w:val="28"/>
                <w:szCs w:val="28"/>
                <w:lang w:val="en-US"/>
              </w:rPr>
            </w:pPr>
            <w:r w:rsidRPr="00AE3C2C">
              <w:rPr>
                <w:b/>
                <w:sz w:val="28"/>
                <w:szCs w:val="28"/>
                <w:lang w:val="en-US"/>
              </w:rPr>
              <w:t xml:space="preserve">Nom. </w:t>
            </w:r>
          </w:p>
        </w:tc>
        <w:tc>
          <w:tcPr>
            <w:tcW w:w="4145" w:type="dxa"/>
          </w:tcPr>
          <w:p w:rsidR="00AE3C2C" w:rsidRPr="00AE3C2C" w:rsidRDefault="00AE3C2C" w:rsidP="00AE3C2C">
            <w:pPr>
              <w:jc w:val="center"/>
              <w:rPr>
                <w:sz w:val="28"/>
                <w:szCs w:val="28"/>
                <w:lang w:val="en-US"/>
              </w:rPr>
            </w:pPr>
            <w:r>
              <w:rPr>
                <w:sz w:val="28"/>
                <w:szCs w:val="28"/>
                <w:lang w:val="en-US"/>
              </w:rPr>
              <w:t>Fl</w:t>
            </w:r>
            <w:r w:rsidRPr="00AE3C2C">
              <w:rPr>
                <w:b/>
                <w:sz w:val="28"/>
                <w:szCs w:val="28"/>
                <w:u w:val="single"/>
                <w:lang w:val="en-US"/>
              </w:rPr>
              <w:t>os</w:t>
            </w:r>
          </w:p>
        </w:tc>
        <w:tc>
          <w:tcPr>
            <w:tcW w:w="3190" w:type="dxa"/>
          </w:tcPr>
          <w:p w:rsidR="00AE3C2C" w:rsidRPr="00AE3C2C" w:rsidRDefault="00AE3C2C" w:rsidP="00AE3C2C">
            <w:pPr>
              <w:jc w:val="center"/>
              <w:rPr>
                <w:sz w:val="28"/>
                <w:szCs w:val="28"/>
                <w:lang w:val="en-US"/>
              </w:rPr>
            </w:pPr>
            <w:r>
              <w:rPr>
                <w:sz w:val="28"/>
                <w:szCs w:val="28"/>
                <w:lang w:val="en-US"/>
              </w:rPr>
              <w:t>Flor</w:t>
            </w:r>
            <w:r w:rsidRPr="00AE3C2C">
              <w:rPr>
                <w:b/>
                <w:sz w:val="28"/>
                <w:szCs w:val="28"/>
                <w:u w:val="single"/>
                <w:lang w:val="en-US"/>
              </w:rPr>
              <w:t>es</w:t>
            </w:r>
          </w:p>
        </w:tc>
      </w:tr>
      <w:tr w:rsidR="00AE3C2C" w:rsidTr="00AE3C2C">
        <w:tc>
          <w:tcPr>
            <w:tcW w:w="2235" w:type="dxa"/>
          </w:tcPr>
          <w:p w:rsidR="00AE3C2C" w:rsidRPr="00AE3C2C" w:rsidRDefault="00AE3C2C" w:rsidP="00EF7633">
            <w:pPr>
              <w:jc w:val="both"/>
              <w:rPr>
                <w:b/>
                <w:sz w:val="28"/>
                <w:szCs w:val="28"/>
                <w:lang w:val="en-US"/>
              </w:rPr>
            </w:pPr>
            <w:r w:rsidRPr="00AE3C2C">
              <w:rPr>
                <w:b/>
                <w:sz w:val="28"/>
                <w:szCs w:val="28"/>
                <w:lang w:val="en-US"/>
              </w:rPr>
              <w:t xml:space="preserve">Gen. </w:t>
            </w:r>
          </w:p>
        </w:tc>
        <w:tc>
          <w:tcPr>
            <w:tcW w:w="4145" w:type="dxa"/>
          </w:tcPr>
          <w:p w:rsidR="00AE3C2C" w:rsidRPr="00AE3C2C" w:rsidRDefault="00AE3C2C" w:rsidP="00AE3C2C">
            <w:pPr>
              <w:jc w:val="center"/>
              <w:rPr>
                <w:sz w:val="28"/>
                <w:szCs w:val="28"/>
                <w:lang w:val="en-US"/>
              </w:rPr>
            </w:pPr>
            <w:r>
              <w:rPr>
                <w:sz w:val="28"/>
                <w:szCs w:val="28"/>
                <w:lang w:val="en-US"/>
              </w:rPr>
              <w:t>Flor</w:t>
            </w:r>
            <w:r w:rsidRPr="00AE3C2C">
              <w:rPr>
                <w:b/>
                <w:sz w:val="28"/>
                <w:szCs w:val="28"/>
                <w:u w:val="single"/>
                <w:lang w:val="en-US"/>
              </w:rPr>
              <w:t>is</w:t>
            </w:r>
          </w:p>
        </w:tc>
        <w:tc>
          <w:tcPr>
            <w:tcW w:w="3190" w:type="dxa"/>
          </w:tcPr>
          <w:p w:rsidR="00AE3C2C" w:rsidRPr="00AE3C2C" w:rsidRDefault="00AE3C2C" w:rsidP="00AE3C2C">
            <w:pPr>
              <w:jc w:val="center"/>
              <w:rPr>
                <w:sz w:val="28"/>
                <w:szCs w:val="28"/>
                <w:lang w:val="en-US"/>
              </w:rPr>
            </w:pPr>
            <w:r>
              <w:rPr>
                <w:sz w:val="28"/>
                <w:szCs w:val="28"/>
                <w:lang w:val="en-US"/>
              </w:rPr>
              <w:t>Flor</w:t>
            </w:r>
            <w:r w:rsidRPr="00AE3C2C">
              <w:rPr>
                <w:b/>
                <w:sz w:val="28"/>
                <w:szCs w:val="28"/>
                <w:u w:val="single"/>
                <w:lang w:val="en-US"/>
              </w:rPr>
              <w:t>um</w:t>
            </w:r>
          </w:p>
        </w:tc>
      </w:tr>
      <w:tr w:rsidR="00AE3C2C" w:rsidTr="00AE3C2C">
        <w:tc>
          <w:tcPr>
            <w:tcW w:w="2235" w:type="dxa"/>
          </w:tcPr>
          <w:p w:rsidR="00AE3C2C" w:rsidRPr="00AE3C2C" w:rsidRDefault="00AE3C2C" w:rsidP="00E904F8">
            <w:pPr>
              <w:jc w:val="both"/>
              <w:rPr>
                <w:b/>
                <w:sz w:val="28"/>
                <w:szCs w:val="28"/>
                <w:lang w:val="en-US"/>
              </w:rPr>
            </w:pPr>
            <w:r w:rsidRPr="00AE3C2C">
              <w:rPr>
                <w:b/>
                <w:sz w:val="28"/>
                <w:szCs w:val="28"/>
                <w:lang w:val="en-US"/>
              </w:rPr>
              <w:t xml:space="preserve">Nom. </w:t>
            </w:r>
          </w:p>
        </w:tc>
        <w:tc>
          <w:tcPr>
            <w:tcW w:w="4145" w:type="dxa"/>
          </w:tcPr>
          <w:p w:rsidR="00AE3C2C" w:rsidRPr="00AE3C2C" w:rsidRDefault="00AE3C2C" w:rsidP="00AE3C2C">
            <w:pPr>
              <w:jc w:val="center"/>
              <w:rPr>
                <w:sz w:val="28"/>
                <w:szCs w:val="28"/>
                <w:lang w:val="en-US"/>
              </w:rPr>
            </w:pPr>
            <w:r>
              <w:rPr>
                <w:sz w:val="28"/>
                <w:szCs w:val="28"/>
                <w:lang w:val="en-US"/>
              </w:rPr>
              <w:t>Solut</w:t>
            </w:r>
            <w:r w:rsidRPr="00AE3C2C">
              <w:rPr>
                <w:b/>
                <w:sz w:val="28"/>
                <w:szCs w:val="28"/>
                <w:u w:val="single"/>
                <w:lang w:val="en-US"/>
              </w:rPr>
              <w:t>io</w:t>
            </w:r>
          </w:p>
        </w:tc>
        <w:tc>
          <w:tcPr>
            <w:tcW w:w="3190" w:type="dxa"/>
          </w:tcPr>
          <w:p w:rsidR="00AE3C2C" w:rsidRPr="00AE3C2C" w:rsidRDefault="00AE3C2C" w:rsidP="00AE3C2C">
            <w:pPr>
              <w:jc w:val="center"/>
              <w:rPr>
                <w:sz w:val="28"/>
                <w:szCs w:val="28"/>
                <w:lang w:val="en-US"/>
              </w:rPr>
            </w:pPr>
            <w:r>
              <w:rPr>
                <w:sz w:val="28"/>
                <w:szCs w:val="28"/>
                <w:lang w:val="en-US"/>
              </w:rPr>
              <w:t>Solution</w:t>
            </w:r>
            <w:r w:rsidRPr="00AE3C2C">
              <w:rPr>
                <w:b/>
                <w:sz w:val="28"/>
                <w:szCs w:val="28"/>
                <w:u w:val="single"/>
                <w:lang w:val="en-US"/>
              </w:rPr>
              <w:t>es</w:t>
            </w:r>
          </w:p>
        </w:tc>
      </w:tr>
      <w:tr w:rsidR="00AE3C2C" w:rsidTr="00AE3C2C">
        <w:tc>
          <w:tcPr>
            <w:tcW w:w="2235" w:type="dxa"/>
          </w:tcPr>
          <w:p w:rsidR="00AE3C2C" w:rsidRPr="00AE3C2C" w:rsidRDefault="00AE3C2C" w:rsidP="00E904F8">
            <w:pPr>
              <w:jc w:val="both"/>
              <w:rPr>
                <w:b/>
                <w:sz w:val="28"/>
                <w:szCs w:val="28"/>
                <w:lang w:val="en-US"/>
              </w:rPr>
            </w:pPr>
            <w:r w:rsidRPr="00AE3C2C">
              <w:rPr>
                <w:b/>
                <w:sz w:val="28"/>
                <w:szCs w:val="28"/>
                <w:lang w:val="en-US"/>
              </w:rPr>
              <w:t xml:space="preserve">Gen. </w:t>
            </w:r>
          </w:p>
        </w:tc>
        <w:tc>
          <w:tcPr>
            <w:tcW w:w="4145" w:type="dxa"/>
          </w:tcPr>
          <w:p w:rsidR="00AE3C2C" w:rsidRPr="00AE3C2C" w:rsidRDefault="00AE3C2C" w:rsidP="00AE3C2C">
            <w:pPr>
              <w:jc w:val="center"/>
              <w:rPr>
                <w:sz w:val="28"/>
                <w:szCs w:val="28"/>
                <w:lang w:val="en-US"/>
              </w:rPr>
            </w:pPr>
            <w:r>
              <w:rPr>
                <w:sz w:val="28"/>
                <w:szCs w:val="28"/>
                <w:lang w:val="en-US"/>
              </w:rPr>
              <w:t>Solution</w:t>
            </w:r>
            <w:r w:rsidRPr="00AE3C2C">
              <w:rPr>
                <w:b/>
                <w:sz w:val="28"/>
                <w:szCs w:val="28"/>
                <w:u w:val="single"/>
                <w:lang w:val="en-US"/>
              </w:rPr>
              <w:t>is</w:t>
            </w:r>
          </w:p>
        </w:tc>
        <w:tc>
          <w:tcPr>
            <w:tcW w:w="3190" w:type="dxa"/>
          </w:tcPr>
          <w:p w:rsidR="00AE3C2C" w:rsidRPr="00AE3C2C" w:rsidRDefault="00AE3C2C" w:rsidP="00AE3C2C">
            <w:pPr>
              <w:jc w:val="center"/>
              <w:rPr>
                <w:sz w:val="28"/>
                <w:szCs w:val="28"/>
                <w:lang w:val="en-US"/>
              </w:rPr>
            </w:pPr>
            <w:r>
              <w:rPr>
                <w:sz w:val="28"/>
                <w:szCs w:val="28"/>
                <w:lang w:val="en-US"/>
              </w:rPr>
              <w:t>Solution</w:t>
            </w:r>
            <w:r w:rsidRPr="00AE3C2C">
              <w:rPr>
                <w:b/>
                <w:sz w:val="28"/>
                <w:szCs w:val="28"/>
                <w:u w:val="single"/>
                <w:lang w:val="en-US"/>
              </w:rPr>
              <w:t>um</w:t>
            </w:r>
          </w:p>
        </w:tc>
      </w:tr>
      <w:tr w:rsidR="00AE3C2C" w:rsidTr="00AE3C2C">
        <w:tc>
          <w:tcPr>
            <w:tcW w:w="2235" w:type="dxa"/>
          </w:tcPr>
          <w:p w:rsidR="00AE3C2C" w:rsidRPr="00AE3C2C" w:rsidRDefault="00AE3C2C" w:rsidP="00E904F8">
            <w:pPr>
              <w:jc w:val="both"/>
              <w:rPr>
                <w:b/>
                <w:sz w:val="28"/>
                <w:szCs w:val="28"/>
                <w:lang w:val="en-US"/>
              </w:rPr>
            </w:pPr>
            <w:r w:rsidRPr="00AE3C2C">
              <w:rPr>
                <w:b/>
                <w:sz w:val="28"/>
                <w:szCs w:val="28"/>
                <w:lang w:val="en-US"/>
              </w:rPr>
              <w:t xml:space="preserve">Nom. </w:t>
            </w:r>
          </w:p>
        </w:tc>
        <w:tc>
          <w:tcPr>
            <w:tcW w:w="4145" w:type="dxa"/>
          </w:tcPr>
          <w:p w:rsidR="00AE3C2C" w:rsidRPr="00AE3C2C" w:rsidRDefault="00AE3C2C" w:rsidP="00AE3C2C">
            <w:pPr>
              <w:jc w:val="center"/>
              <w:rPr>
                <w:sz w:val="28"/>
                <w:szCs w:val="28"/>
                <w:lang w:val="en-US"/>
              </w:rPr>
            </w:pPr>
            <w:r>
              <w:rPr>
                <w:sz w:val="28"/>
                <w:szCs w:val="28"/>
                <w:lang w:val="en-US"/>
              </w:rPr>
              <w:t>Pulv</w:t>
            </w:r>
            <w:r w:rsidRPr="00AE3C2C">
              <w:rPr>
                <w:b/>
                <w:sz w:val="28"/>
                <w:szCs w:val="28"/>
                <w:lang w:val="en-US"/>
              </w:rPr>
              <w:t>is</w:t>
            </w:r>
          </w:p>
        </w:tc>
        <w:tc>
          <w:tcPr>
            <w:tcW w:w="3190" w:type="dxa"/>
          </w:tcPr>
          <w:p w:rsidR="00AE3C2C" w:rsidRPr="00AE3C2C" w:rsidRDefault="00AE3C2C" w:rsidP="00AE3C2C">
            <w:pPr>
              <w:jc w:val="center"/>
              <w:rPr>
                <w:sz w:val="28"/>
                <w:szCs w:val="28"/>
                <w:lang w:val="en-US"/>
              </w:rPr>
            </w:pPr>
            <w:r>
              <w:rPr>
                <w:sz w:val="28"/>
                <w:szCs w:val="28"/>
                <w:lang w:val="en-US"/>
              </w:rPr>
              <w:t>Pulver</w:t>
            </w:r>
            <w:r w:rsidRPr="00AE3C2C">
              <w:rPr>
                <w:b/>
                <w:sz w:val="28"/>
                <w:szCs w:val="28"/>
                <w:u w:val="single"/>
                <w:lang w:val="en-US"/>
              </w:rPr>
              <w:t>es</w:t>
            </w:r>
          </w:p>
        </w:tc>
      </w:tr>
      <w:tr w:rsidR="00AE3C2C" w:rsidTr="00AE3C2C">
        <w:tc>
          <w:tcPr>
            <w:tcW w:w="2235" w:type="dxa"/>
          </w:tcPr>
          <w:p w:rsidR="00AE3C2C" w:rsidRPr="00AE3C2C" w:rsidRDefault="00AE3C2C" w:rsidP="00E904F8">
            <w:pPr>
              <w:jc w:val="both"/>
              <w:rPr>
                <w:b/>
                <w:sz w:val="28"/>
                <w:szCs w:val="28"/>
                <w:lang w:val="en-US"/>
              </w:rPr>
            </w:pPr>
            <w:r w:rsidRPr="00AE3C2C">
              <w:rPr>
                <w:b/>
                <w:sz w:val="28"/>
                <w:szCs w:val="28"/>
                <w:lang w:val="en-US"/>
              </w:rPr>
              <w:t xml:space="preserve">Gen. </w:t>
            </w:r>
          </w:p>
        </w:tc>
        <w:tc>
          <w:tcPr>
            <w:tcW w:w="4145" w:type="dxa"/>
          </w:tcPr>
          <w:p w:rsidR="00AE3C2C" w:rsidRPr="00AE3C2C" w:rsidRDefault="00AE3C2C" w:rsidP="00AE3C2C">
            <w:pPr>
              <w:jc w:val="center"/>
              <w:rPr>
                <w:sz w:val="28"/>
                <w:szCs w:val="28"/>
                <w:lang w:val="en-US"/>
              </w:rPr>
            </w:pPr>
            <w:r>
              <w:rPr>
                <w:sz w:val="28"/>
                <w:szCs w:val="28"/>
                <w:lang w:val="en-US"/>
              </w:rPr>
              <w:t>Pulve</w:t>
            </w:r>
            <w:r w:rsidRPr="00AE3C2C">
              <w:rPr>
                <w:sz w:val="28"/>
                <w:szCs w:val="28"/>
                <w:lang w:val="en-US"/>
              </w:rPr>
              <w:t>r</w:t>
            </w:r>
            <w:r w:rsidRPr="00AE3C2C">
              <w:rPr>
                <w:b/>
                <w:sz w:val="28"/>
                <w:szCs w:val="28"/>
                <w:u w:val="single"/>
                <w:lang w:val="en-US"/>
              </w:rPr>
              <w:t>is</w:t>
            </w:r>
          </w:p>
        </w:tc>
        <w:tc>
          <w:tcPr>
            <w:tcW w:w="3190" w:type="dxa"/>
          </w:tcPr>
          <w:p w:rsidR="00AE3C2C" w:rsidRPr="00AE3C2C" w:rsidRDefault="00AE3C2C" w:rsidP="00AE3C2C">
            <w:pPr>
              <w:jc w:val="center"/>
              <w:rPr>
                <w:sz w:val="28"/>
                <w:szCs w:val="28"/>
                <w:lang w:val="en-US"/>
              </w:rPr>
            </w:pPr>
            <w:r>
              <w:rPr>
                <w:sz w:val="28"/>
                <w:szCs w:val="28"/>
                <w:lang w:val="en-US"/>
              </w:rPr>
              <w:t>Pulver</w:t>
            </w:r>
            <w:r w:rsidRPr="00AE3C2C">
              <w:rPr>
                <w:b/>
                <w:sz w:val="28"/>
                <w:szCs w:val="28"/>
                <w:u w:val="single"/>
                <w:lang w:val="en-US"/>
              </w:rPr>
              <w:t>um</w:t>
            </w:r>
          </w:p>
        </w:tc>
      </w:tr>
      <w:tr w:rsidR="00AE3C2C" w:rsidTr="00AE3C2C">
        <w:tc>
          <w:tcPr>
            <w:tcW w:w="2235" w:type="dxa"/>
          </w:tcPr>
          <w:p w:rsidR="00AE3C2C" w:rsidRPr="00AE3C2C" w:rsidRDefault="00AE3C2C" w:rsidP="00E904F8">
            <w:pPr>
              <w:jc w:val="both"/>
              <w:rPr>
                <w:b/>
                <w:sz w:val="28"/>
                <w:szCs w:val="28"/>
                <w:lang w:val="en-US"/>
              </w:rPr>
            </w:pPr>
            <w:r w:rsidRPr="00AE3C2C">
              <w:rPr>
                <w:b/>
                <w:sz w:val="28"/>
                <w:szCs w:val="28"/>
                <w:lang w:val="en-US"/>
              </w:rPr>
              <w:t xml:space="preserve">Nom. </w:t>
            </w:r>
          </w:p>
        </w:tc>
        <w:tc>
          <w:tcPr>
            <w:tcW w:w="4145" w:type="dxa"/>
          </w:tcPr>
          <w:p w:rsidR="00AE3C2C" w:rsidRPr="00AE3C2C" w:rsidRDefault="00AE3C2C" w:rsidP="00AE3C2C">
            <w:pPr>
              <w:jc w:val="center"/>
              <w:rPr>
                <w:sz w:val="28"/>
                <w:szCs w:val="28"/>
                <w:lang w:val="en-US"/>
              </w:rPr>
            </w:pPr>
            <w:r>
              <w:rPr>
                <w:sz w:val="28"/>
                <w:szCs w:val="28"/>
                <w:lang w:val="en-US"/>
              </w:rPr>
              <w:t>Rad</w:t>
            </w:r>
            <w:r w:rsidRPr="005E0B64">
              <w:rPr>
                <w:b/>
                <w:sz w:val="28"/>
                <w:szCs w:val="28"/>
                <w:u w:val="single"/>
                <w:lang w:val="en-US"/>
              </w:rPr>
              <w:t>ix</w:t>
            </w:r>
          </w:p>
        </w:tc>
        <w:tc>
          <w:tcPr>
            <w:tcW w:w="3190" w:type="dxa"/>
          </w:tcPr>
          <w:p w:rsidR="00AE3C2C" w:rsidRPr="005E0B64" w:rsidRDefault="005E0B64" w:rsidP="00AE3C2C">
            <w:pPr>
              <w:jc w:val="center"/>
              <w:rPr>
                <w:sz w:val="28"/>
                <w:szCs w:val="28"/>
                <w:lang w:val="en-US"/>
              </w:rPr>
            </w:pPr>
            <w:r>
              <w:rPr>
                <w:sz w:val="28"/>
                <w:szCs w:val="28"/>
                <w:lang w:val="en-US"/>
              </w:rPr>
              <w:t>Radic</w:t>
            </w:r>
            <w:r w:rsidRPr="005E0B64">
              <w:rPr>
                <w:b/>
                <w:sz w:val="28"/>
                <w:szCs w:val="28"/>
                <w:u w:val="single"/>
                <w:lang w:val="en-US"/>
              </w:rPr>
              <w:t>es</w:t>
            </w:r>
          </w:p>
        </w:tc>
      </w:tr>
      <w:tr w:rsidR="00AE3C2C" w:rsidTr="00AE3C2C">
        <w:tc>
          <w:tcPr>
            <w:tcW w:w="2235" w:type="dxa"/>
          </w:tcPr>
          <w:p w:rsidR="00AE3C2C" w:rsidRPr="00AE3C2C" w:rsidRDefault="00AE3C2C" w:rsidP="00E904F8">
            <w:pPr>
              <w:jc w:val="both"/>
              <w:rPr>
                <w:b/>
                <w:sz w:val="28"/>
                <w:szCs w:val="28"/>
                <w:lang w:val="en-US"/>
              </w:rPr>
            </w:pPr>
            <w:r w:rsidRPr="00AE3C2C">
              <w:rPr>
                <w:b/>
                <w:sz w:val="28"/>
                <w:szCs w:val="28"/>
                <w:lang w:val="en-US"/>
              </w:rPr>
              <w:t xml:space="preserve">Gen. </w:t>
            </w:r>
          </w:p>
        </w:tc>
        <w:tc>
          <w:tcPr>
            <w:tcW w:w="4145" w:type="dxa"/>
          </w:tcPr>
          <w:p w:rsidR="00AE3C2C" w:rsidRPr="00AE3C2C" w:rsidRDefault="00AE3C2C" w:rsidP="00AE3C2C">
            <w:pPr>
              <w:jc w:val="center"/>
              <w:rPr>
                <w:sz w:val="28"/>
                <w:szCs w:val="28"/>
                <w:lang w:val="en-US"/>
              </w:rPr>
            </w:pPr>
            <w:r>
              <w:rPr>
                <w:sz w:val="28"/>
                <w:szCs w:val="28"/>
                <w:lang w:val="en-US"/>
              </w:rPr>
              <w:t>Radic</w:t>
            </w:r>
            <w:r w:rsidRPr="005E0B64">
              <w:rPr>
                <w:b/>
                <w:sz w:val="28"/>
                <w:szCs w:val="28"/>
                <w:u w:val="single"/>
                <w:lang w:val="en-US"/>
              </w:rPr>
              <w:t>is</w:t>
            </w:r>
          </w:p>
        </w:tc>
        <w:tc>
          <w:tcPr>
            <w:tcW w:w="3190" w:type="dxa"/>
          </w:tcPr>
          <w:p w:rsidR="00AE3C2C" w:rsidRPr="005E0B64" w:rsidRDefault="005E0B64" w:rsidP="00AE3C2C">
            <w:pPr>
              <w:jc w:val="center"/>
              <w:rPr>
                <w:sz w:val="28"/>
                <w:szCs w:val="28"/>
                <w:lang w:val="en-US"/>
              </w:rPr>
            </w:pPr>
            <w:r>
              <w:rPr>
                <w:sz w:val="28"/>
                <w:szCs w:val="28"/>
                <w:lang w:val="en-US"/>
              </w:rPr>
              <w:t>Radic</w:t>
            </w:r>
            <w:r w:rsidRPr="005E0B64">
              <w:rPr>
                <w:b/>
                <w:sz w:val="28"/>
                <w:szCs w:val="28"/>
                <w:u w:val="single"/>
                <w:lang w:val="en-US"/>
              </w:rPr>
              <w:t>um</w:t>
            </w:r>
          </w:p>
        </w:tc>
      </w:tr>
      <w:tr w:rsidR="00AE3C2C" w:rsidTr="00AE3C2C">
        <w:tc>
          <w:tcPr>
            <w:tcW w:w="2235" w:type="dxa"/>
          </w:tcPr>
          <w:p w:rsidR="00AE3C2C" w:rsidRPr="00AE3C2C" w:rsidRDefault="00AE3C2C" w:rsidP="00E904F8">
            <w:pPr>
              <w:jc w:val="both"/>
              <w:rPr>
                <w:b/>
                <w:sz w:val="28"/>
                <w:szCs w:val="28"/>
                <w:lang w:val="en-US"/>
              </w:rPr>
            </w:pPr>
            <w:r w:rsidRPr="00AE3C2C">
              <w:rPr>
                <w:b/>
                <w:sz w:val="28"/>
                <w:szCs w:val="28"/>
                <w:lang w:val="en-US"/>
              </w:rPr>
              <w:t xml:space="preserve">Nom. </w:t>
            </w:r>
          </w:p>
        </w:tc>
        <w:tc>
          <w:tcPr>
            <w:tcW w:w="4145" w:type="dxa"/>
          </w:tcPr>
          <w:p w:rsidR="00AE3C2C" w:rsidRPr="005E0B64" w:rsidRDefault="005E0B64" w:rsidP="00AE3C2C">
            <w:pPr>
              <w:jc w:val="center"/>
              <w:rPr>
                <w:sz w:val="28"/>
                <w:szCs w:val="28"/>
                <w:lang w:val="en-US"/>
              </w:rPr>
            </w:pPr>
            <w:r>
              <w:rPr>
                <w:sz w:val="28"/>
                <w:szCs w:val="28"/>
                <w:lang w:val="en-US"/>
              </w:rPr>
              <w:t>Sem</w:t>
            </w:r>
            <w:r w:rsidRPr="005E0B64">
              <w:rPr>
                <w:b/>
                <w:sz w:val="28"/>
                <w:szCs w:val="28"/>
                <w:u w:val="single"/>
                <w:lang w:val="en-US"/>
              </w:rPr>
              <w:t>en</w:t>
            </w:r>
          </w:p>
        </w:tc>
        <w:tc>
          <w:tcPr>
            <w:tcW w:w="3190" w:type="dxa"/>
          </w:tcPr>
          <w:p w:rsidR="00AE3C2C" w:rsidRPr="005E0B64" w:rsidRDefault="005E0B64" w:rsidP="00AE3C2C">
            <w:pPr>
              <w:jc w:val="center"/>
              <w:rPr>
                <w:sz w:val="28"/>
                <w:szCs w:val="28"/>
                <w:lang w:val="en-US"/>
              </w:rPr>
            </w:pPr>
            <w:r>
              <w:rPr>
                <w:sz w:val="28"/>
                <w:szCs w:val="28"/>
                <w:lang w:val="en-US"/>
              </w:rPr>
              <w:t>Semin</w:t>
            </w:r>
            <w:r w:rsidRPr="005E0B64">
              <w:rPr>
                <w:b/>
                <w:sz w:val="28"/>
                <w:szCs w:val="28"/>
                <w:u w:val="single"/>
                <w:lang w:val="en-US"/>
              </w:rPr>
              <w:t>a</w:t>
            </w:r>
          </w:p>
        </w:tc>
      </w:tr>
      <w:tr w:rsidR="00AE3C2C" w:rsidTr="00AE3C2C">
        <w:tc>
          <w:tcPr>
            <w:tcW w:w="2235" w:type="dxa"/>
          </w:tcPr>
          <w:p w:rsidR="00AE3C2C" w:rsidRPr="00AE3C2C" w:rsidRDefault="00AE3C2C" w:rsidP="00E904F8">
            <w:pPr>
              <w:jc w:val="both"/>
              <w:rPr>
                <w:b/>
                <w:sz w:val="28"/>
                <w:szCs w:val="28"/>
                <w:lang w:val="en-US"/>
              </w:rPr>
            </w:pPr>
            <w:r w:rsidRPr="00AE3C2C">
              <w:rPr>
                <w:b/>
                <w:sz w:val="28"/>
                <w:szCs w:val="28"/>
                <w:lang w:val="en-US"/>
              </w:rPr>
              <w:t xml:space="preserve">Gen. </w:t>
            </w:r>
          </w:p>
        </w:tc>
        <w:tc>
          <w:tcPr>
            <w:tcW w:w="4145" w:type="dxa"/>
          </w:tcPr>
          <w:p w:rsidR="00AE3C2C" w:rsidRPr="005E0B64" w:rsidRDefault="005E0B64" w:rsidP="00AE3C2C">
            <w:pPr>
              <w:jc w:val="center"/>
              <w:rPr>
                <w:sz w:val="28"/>
                <w:szCs w:val="28"/>
                <w:lang w:val="en-US"/>
              </w:rPr>
            </w:pPr>
            <w:r>
              <w:rPr>
                <w:sz w:val="28"/>
                <w:szCs w:val="28"/>
                <w:lang w:val="en-US"/>
              </w:rPr>
              <w:t>Semen</w:t>
            </w:r>
            <w:r w:rsidRPr="005E0B64">
              <w:rPr>
                <w:b/>
                <w:sz w:val="28"/>
                <w:szCs w:val="28"/>
                <w:u w:val="single"/>
                <w:lang w:val="en-US"/>
              </w:rPr>
              <w:t>is</w:t>
            </w:r>
          </w:p>
        </w:tc>
        <w:tc>
          <w:tcPr>
            <w:tcW w:w="3190" w:type="dxa"/>
          </w:tcPr>
          <w:p w:rsidR="00AE3C2C" w:rsidRPr="005E0B64" w:rsidRDefault="005E0B64" w:rsidP="00AE3C2C">
            <w:pPr>
              <w:jc w:val="center"/>
              <w:rPr>
                <w:sz w:val="28"/>
                <w:szCs w:val="28"/>
                <w:lang w:val="en-US"/>
              </w:rPr>
            </w:pPr>
            <w:r>
              <w:rPr>
                <w:sz w:val="28"/>
                <w:szCs w:val="28"/>
                <w:lang w:val="en-US"/>
              </w:rPr>
              <w:t>Semin</w:t>
            </w:r>
            <w:r w:rsidRPr="005E0B64">
              <w:rPr>
                <w:b/>
                <w:sz w:val="28"/>
                <w:szCs w:val="28"/>
                <w:u w:val="single"/>
                <w:lang w:val="en-US"/>
              </w:rPr>
              <w:t>um</w:t>
            </w:r>
          </w:p>
        </w:tc>
      </w:tr>
    </w:tbl>
    <w:p w:rsidR="005E0B64" w:rsidRDefault="005E0B64" w:rsidP="00EF7633">
      <w:pPr>
        <w:jc w:val="both"/>
        <w:rPr>
          <w:sz w:val="28"/>
          <w:szCs w:val="28"/>
          <w:lang w:val="en-US"/>
        </w:rPr>
      </w:pPr>
    </w:p>
    <w:p w:rsidR="00534C10" w:rsidRDefault="005E0B64" w:rsidP="00EF7633">
      <w:pPr>
        <w:jc w:val="both"/>
        <w:rPr>
          <w:b/>
          <w:sz w:val="28"/>
          <w:szCs w:val="28"/>
          <w:lang w:val="en-US"/>
        </w:rPr>
      </w:pPr>
      <w:r w:rsidRPr="008B579F">
        <w:rPr>
          <w:b/>
          <w:sz w:val="28"/>
          <w:szCs w:val="28"/>
        </w:rPr>
        <w:tab/>
      </w:r>
    </w:p>
    <w:p w:rsidR="005E0B64" w:rsidRPr="008B579F" w:rsidRDefault="00534C10" w:rsidP="00EF7633">
      <w:pPr>
        <w:jc w:val="both"/>
        <w:rPr>
          <w:b/>
          <w:sz w:val="28"/>
          <w:szCs w:val="28"/>
        </w:rPr>
      </w:pPr>
      <w:r>
        <w:rPr>
          <w:b/>
          <w:sz w:val="28"/>
          <w:szCs w:val="28"/>
          <w:lang w:val="en-US"/>
        </w:rPr>
        <w:tab/>
      </w:r>
      <w:r w:rsidR="005E0B64" w:rsidRPr="008B579F">
        <w:rPr>
          <w:b/>
          <w:sz w:val="28"/>
          <w:szCs w:val="28"/>
        </w:rPr>
        <w:t>4.9. Четвертое склонение имен существительных</w:t>
      </w:r>
    </w:p>
    <w:p w:rsidR="008B579F" w:rsidRDefault="008B579F" w:rsidP="008B579F">
      <w:pPr>
        <w:ind w:right="-2"/>
        <w:jc w:val="both"/>
        <w:rPr>
          <w:spacing w:val="24"/>
          <w:sz w:val="28"/>
          <w:szCs w:val="28"/>
        </w:rPr>
      </w:pPr>
      <w:r>
        <w:rPr>
          <w:sz w:val="28"/>
          <w:szCs w:val="28"/>
        </w:rPr>
        <w:tab/>
        <w:t>П</w:t>
      </w:r>
      <w:r w:rsidR="005E0B64" w:rsidRPr="008B579F">
        <w:rPr>
          <w:sz w:val="28"/>
          <w:szCs w:val="28"/>
        </w:rPr>
        <w:t>оказателем</w:t>
      </w:r>
      <w:r w:rsidR="005E0B64" w:rsidRPr="008B579F">
        <w:rPr>
          <w:spacing w:val="63"/>
          <w:sz w:val="28"/>
          <w:szCs w:val="28"/>
        </w:rPr>
        <w:t xml:space="preserve"> </w:t>
      </w:r>
      <w:r w:rsidR="005E0B64" w:rsidRPr="008B579F">
        <w:rPr>
          <w:spacing w:val="-3"/>
          <w:sz w:val="28"/>
          <w:szCs w:val="28"/>
        </w:rPr>
        <w:t>IV</w:t>
      </w:r>
      <w:r w:rsidR="005E0B64" w:rsidRPr="008B579F">
        <w:rPr>
          <w:spacing w:val="58"/>
          <w:sz w:val="28"/>
          <w:szCs w:val="28"/>
        </w:rPr>
        <w:t xml:space="preserve"> </w:t>
      </w:r>
      <w:r w:rsidR="005E0B64" w:rsidRPr="008B579F">
        <w:rPr>
          <w:sz w:val="28"/>
          <w:szCs w:val="28"/>
        </w:rPr>
        <w:t>склонения</w:t>
      </w:r>
      <w:r w:rsidR="005E0B64" w:rsidRPr="008B579F">
        <w:rPr>
          <w:spacing w:val="60"/>
          <w:sz w:val="28"/>
          <w:szCs w:val="28"/>
        </w:rPr>
        <w:t xml:space="preserve"> </w:t>
      </w:r>
      <w:r w:rsidR="005E0B64" w:rsidRPr="008B579F">
        <w:rPr>
          <w:sz w:val="28"/>
          <w:szCs w:val="28"/>
        </w:rPr>
        <w:t>является</w:t>
      </w:r>
      <w:r w:rsidR="005E0B64" w:rsidRPr="008B579F">
        <w:rPr>
          <w:spacing w:val="52"/>
          <w:w w:val="99"/>
          <w:sz w:val="28"/>
          <w:szCs w:val="28"/>
        </w:rPr>
        <w:t xml:space="preserve"> </w:t>
      </w:r>
      <w:r w:rsidR="005E0B64" w:rsidRPr="008B579F">
        <w:rPr>
          <w:spacing w:val="-1"/>
          <w:sz w:val="28"/>
          <w:szCs w:val="28"/>
        </w:rPr>
        <w:t>оконч</w:t>
      </w:r>
      <w:r w:rsidR="005E0B64" w:rsidRPr="008B579F">
        <w:rPr>
          <w:spacing w:val="-2"/>
          <w:sz w:val="28"/>
          <w:szCs w:val="28"/>
        </w:rPr>
        <w:t>а</w:t>
      </w:r>
      <w:r w:rsidR="005E0B64" w:rsidRPr="008B579F">
        <w:rPr>
          <w:spacing w:val="-1"/>
          <w:sz w:val="28"/>
          <w:szCs w:val="28"/>
        </w:rPr>
        <w:t>ние</w:t>
      </w:r>
      <w:r w:rsidR="005E0B64" w:rsidRPr="008B579F">
        <w:rPr>
          <w:spacing w:val="22"/>
          <w:sz w:val="28"/>
          <w:szCs w:val="28"/>
        </w:rPr>
        <w:t xml:space="preserve"> </w:t>
      </w:r>
      <w:r w:rsidR="005E0B64" w:rsidRPr="008B579F">
        <w:rPr>
          <w:bCs/>
          <w:spacing w:val="-1"/>
          <w:sz w:val="28"/>
          <w:szCs w:val="28"/>
        </w:rPr>
        <w:t>-us</w:t>
      </w:r>
      <w:r w:rsidR="005E0B64" w:rsidRPr="008B579F">
        <w:rPr>
          <w:bCs/>
          <w:spacing w:val="20"/>
          <w:sz w:val="28"/>
          <w:szCs w:val="28"/>
        </w:rPr>
        <w:t xml:space="preserve"> </w:t>
      </w:r>
      <w:r w:rsidR="005E0B64" w:rsidRPr="008B579F">
        <w:rPr>
          <w:sz w:val="28"/>
          <w:szCs w:val="28"/>
        </w:rPr>
        <w:t>в</w:t>
      </w:r>
      <w:r w:rsidR="005E0B64" w:rsidRPr="008B579F">
        <w:rPr>
          <w:spacing w:val="25"/>
          <w:sz w:val="28"/>
          <w:szCs w:val="28"/>
        </w:rPr>
        <w:t xml:space="preserve"> </w:t>
      </w:r>
      <w:r w:rsidR="005E0B64" w:rsidRPr="008B579F">
        <w:rPr>
          <w:spacing w:val="-1"/>
          <w:sz w:val="28"/>
          <w:szCs w:val="28"/>
        </w:rPr>
        <w:t>Genetīvus</w:t>
      </w:r>
      <w:r>
        <w:rPr>
          <w:spacing w:val="-1"/>
          <w:sz w:val="28"/>
          <w:szCs w:val="28"/>
        </w:rPr>
        <w:t xml:space="preserve"> </w:t>
      </w:r>
      <w:r w:rsidR="005E0B64" w:rsidRPr="008B579F">
        <w:rPr>
          <w:spacing w:val="-1"/>
          <w:sz w:val="28"/>
          <w:szCs w:val="28"/>
        </w:rPr>
        <w:t>singulāris</w:t>
      </w:r>
      <w:r>
        <w:rPr>
          <w:spacing w:val="-1"/>
          <w:sz w:val="28"/>
          <w:szCs w:val="28"/>
        </w:rPr>
        <w:t xml:space="preserve"> (</w:t>
      </w:r>
      <w:r w:rsidR="00534C10">
        <w:rPr>
          <w:spacing w:val="-1"/>
          <w:sz w:val="28"/>
          <w:szCs w:val="28"/>
        </w:rPr>
        <w:t xml:space="preserve">см. </w:t>
      </w:r>
      <w:r>
        <w:rPr>
          <w:spacing w:val="-1"/>
          <w:sz w:val="28"/>
          <w:szCs w:val="28"/>
        </w:rPr>
        <w:t>рис. 15).</w:t>
      </w:r>
    </w:p>
    <w:p w:rsidR="005E0B64" w:rsidRPr="008B579F" w:rsidRDefault="008B579F" w:rsidP="008B579F">
      <w:pPr>
        <w:ind w:right="-2"/>
        <w:jc w:val="both"/>
        <w:rPr>
          <w:sz w:val="28"/>
          <w:szCs w:val="28"/>
        </w:rPr>
      </w:pPr>
      <w:r>
        <w:rPr>
          <w:spacing w:val="24"/>
          <w:sz w:val="28"/>
          <w:szCs w:val="28"/>
        </w:rPr>
        <w:tab/>
        <w:t xml:space="preserve">1. </w:t>
      </w:r>
      <w:r w:rsidR="005E0B64" w:rsidRPr="008B579F">
        <w:rPr>
          <w:sz w:val="28"/>
          <w:szCs w:val="28"/>
        </w:rPr>
        <w:t>В</w:t>
      </w:r>
      <w:r w:rsidR="005E0B64" w:rsidRPr="008B579F">
        <w:rPr>
          <w:spacing w:val="21"/>
          <w:sz w:val="28"/>
          <w:szCs w:val="28"/>
        </w:rPr>
        <w:t xml:space="preserve"> </w:t>
      </w:r>
      <w:r w:rsidR="005E0B64" w:rsidRPr="008B579F">
        <w:rPr>
          <w:spacing w:val="-1"/>
          <w:sz w:val="28"/>
          <w:szCs w:val="28"/>
        </w:rPr>
        <w:t>д</w:t>
      </w:r>
      <w:r w:rsidR="005E0B64" w:rsidRPr="008B579F">
        <w:rPr>
          <w:spacing w:val="-2"/>
          <w:sz w:val="28"/>
          <w:szCs w:val="28"/>
        </w:rPr>
        <w:t>а</w:t>
      </w:r>
      <w:r w:rsidR="005E0B64" w:rsidRPr="008B579F">
        <w:rPr>
          <w:spacing w:val="-1"/>
          <w:sz w:val="28"/>
          <w:szCs w:val="28"/>
        </w:rPr>
        <w:t>нное</w:t>
      </w:r>
      <w:r w:rsidR="005E0B64" w:rsidRPr="008B579F">
        <w:rPr>
          <w:spacing w:val="22"/>
          <w:sz w:val="28"/>
          <w:szCs w:val="28"/>
        </w:rPr>
        <w:t xml:space="preserve"> </w:t>
      </w:r>
      <w:r w:rsidR="005E0B64" w:rsidRPr="008B579F">
        <w:rPr>
          <w:spacing w:val="-1"/>
          <w:sz w:val="28"/>
          <w:szCs w:val="28"/>
        </w:rPr>
        <w:t>склонение</w:t>
      </w:r>
      <w:r w:rsidR="005E0B64" w:rsidRPr="008B579F">
        <w:rPr>
          <w:spacing w:val="22"/>
          <w:sz w:val="28"/>
          <w:szCs w:val="28"/>
        </w:rPr>
        <w:t xml:space="preserve"> </w:t>
      </w:r>
      <w:r w:rsidR="005E0B64" w:rsidRPr="008B579F">
        <w:rPr>
          <w:spacing w:val="-1"/>
          <w:sz w:val="28"/>
          <w:szCs w:val="28"/>
        </w:rPr>
        <w:t>вход</w:t>
      </w:r>
      <w:r w:rsidR="005E0B64" w:rsidRPr="008B579F">
        <w:rPr>
          <w:spacing w:val="-2"/>
          <w:sz w:val="28"/>
          <w:szCs w:val="28"/>
        </w:rPr>
        <w:t>ят</w:t>
      </w:r>
      <w:r w:rsidR="005E0B64" w:rsidRPr="008B579F">
        <w:rPr>
          <w:spacing w:val="23"/>
          <w:sz w:val="28"/>
          <w:szCs w:val="28"/>
        </w:rPr>
        <w:t xml:space="preserve"> </w:t>
      </w:r>
      <w:r w:rsidR="005E0B64" w:rsidRPr="008B579F">
        <w:rPr>
          <w:sz w:val="28"/>
          <w:szCs w:val="28"/>
        </w:rPr>
        <w:t>в</w:t>
      </w:r>
      <w:r w:rsidR="005E0B64" w:rsidRPr="008B579F">
        <w:rPr>
          <w:spacing w:val="24"/>
          <w:sz w:val="28"/>
          <w:szCs w:val="28"/>
        </w:rPr>
        <w:t xml:space="preserve"> </w:t>
      </w:r>
      <w:r w:rsidR="005E0B64" w:rsidRPr="008B579F">
        <w:rPr>
          <w:spacing w:val="-1"/>
          <w:sz w:val="28"/>
          <w:szCs w:val="28"/>
        </w:rPr>
        <w:t>основном</w:t>
      </w:r>
      <w:r w:rsidR="005E0B64" w:rsidRPr="008B579F">
        <w:rPr>
          <w:spacing w:val="93"/>
          <w:w w:val="99"/>
          <w:sz w:val="28"/>
          <w:szCs w:val="28"/>
        </w:rPr>
        <w:t xml:space="preserve"> </w:t>
      </w:r>
      <w:r w:rsidR="005E0B64" w:rsidRPr="008B579F">
        <w:rPr>
          <w:w w:val="95"/>
          <w:sz w:val="28"/>
          <w:szCs w:val="28"/>
        </w:rPr>
        <w:t>существительные</w:t>
      </w:r>
      <w:r w:rsidR="005E0B64" w:rsidRPr="008B579F">
        <w:rPr>
          <w:spacing w:val="20"/>
          <w:w w:val="95"/>
          <w:sz w:val="28"/>
          <w:szCs w:val="28"/>
        </w:rPr>
        <w:t xml:space="preserve"> </w:t>
      </w:r>
      <w:r w:rsidR="005E0B64" w:rsidRPr="008B579F">
        <w:rPr>
          <w:spacing w:val="-1"/>
          <w:w w:val="95"/>
          <w:sz w:val="28"/>
          <w:szCs w:val="28"/>
        </w:rPr>
        <w:t>му</w:t>
      </w:r>
      <w:r w:rsidR="005E0B64" w:rsidRPr="008B579F">
        <w:rPr>
          <w:spacing w:val="-2"/>
          <w:w w:val="95"/>
          <w:sz w:val="28"/>
          <w:szCs w:val="28"/>
        </w:rPr>
        <w:t>ж</w:t>
      </w:r>
      <w:r w:rsidR="005E0B64" w:rsidRPr="008B579F">
        <w:rPr>
          <w:spacing w:val="-1"/>
          <w:w w:val="95"/>
          <w:sz w:val="28"/>
          <w:szCs w:val="28"/>
        </w:rPr>
        <w:t>ского</w:t>
      </w:r>
      <w:r w:rsidR="005E0B64" w:rsidRPr="008B579F">
        <w:rPr>
          <w:spacing w:val="25"/>
          <w:w w:val="95"/>
          <w:sz w:val="28"/>
          <w:szCs w:val="28"/>
        </w:rPr>
        <w:t xml:space="preserve"> </w:t>
      </w:r>
      <w:r w:rsidR="005E0B64" w:rsidRPr="008B579F">
        <w:rPr>
          <w:spacing w:val="-1"/>
          <w:w w:val="95"/>
          <w:sz w:val="28"/>
          <w:szCs w:val="28"/>
        </w:rPr>
        <w:t>рода:</w:t>
      </w:r>
    </w:p>
    <w:p w:rsidR="008B579F" w:rsidRDefault="005E0B64" w:rsidP="00121D68">
      <w:pPr>
        <w:pStyle w:val="ac"/>
        <w:numPr>
          <w:ilvl w:val="0"/>
          <w:numId w:val="111"/>
        </w:numPr>
        <w:tabs>
          <w:tab w:val="left" w:pos="0"/>
        </w:tabs>
        <w:spacing w:before="3"/>
        <w:ind w:left="851" w:right="-2" w:hanging="11"/>
        <w:jc w:val="both"/>
        <w:rPr>
          <w:spacing w:val="-1"/>
          <w:sz w:val="28"/>
          <w:szCs w:val="28"/>
          <w:lang w:val="ru-RU"/>
        </w:rPr>
      </w:pPr>
      <w:r w:rsidRPr="008B579F">
        <w:rPr>
          <w:sz w:val="28"/>
          <w:szCs w:val="28"/>
        </w:rPr>
        <w:t>fructus</w:t>
      </w:r>
      <w:r w:rsidRPr="008B579F">
        <w:rPr>
          <w:sz w:val="28"/>
          <w:szCs w:val="28"/>
          <w:lang w:val="ru-RU"/>
        </w:rPr>
        <w:t>,</w:t>
      </w:r>
      <w:r w:rsidRPr="008B579F">
        <w:rPr>
          <w:spacing w:val="24"/>
          <w:sz w:val="28"/>
          <w:szCs w:val="28"/>
          <w:lang w:val="ru-RU"/>
        </w:rPr>
        <w:t xml:space="preserve"> </w:t>
      </w:r>
      <w:r w:rsidRPr="008B579F">
        <w:rPr>
          <w:spacing w:val="-1"/>
          <w:sz w:val="28"/>
          <w:szCs w:val="28"/>
        </w:rPr>
        <w:t>us</w:t>
      </w:r>
      <w:r w:rsidR="008B579F">
        <w:rPr>
          <w:spacing w:val="-1"/>
          <w:sz w:val="28"/>
          <w:szCs w:val="28"/>
          <w:lang w:val="ru-RU"/>
        </w:rPr>
        <w:t xml:space="preserve">, </w:t>
      </w:r>
      <w:r w:rsidRPr="008B579F">
        <w:rPr>
          <w:spacing w:val="-1"/>
          <w:sz w:val="28"/>
          <w:szCs w:val="28"/>
        </w:rPr>
        <w:t>m</w:t>
      </w:r>
      <w:r w:rsidR="008B579F">
        <w:rPr>
          <w:spacing w:val="-1"/>
          <w:sz w:val="28"/>
          <w:szCs w:val="28"/>
          <w:lang w:val="ru-RU"/>
        </w:rPr>
        <w:t xml:space="preserve"> - </w:t>
      </w:r>
      <w:r w:rsidRPr="008B579F">
        <w:rPr>
          <w:spacing w:val="-1"/>
          <w:sz w:val="28"/>
          <w:szCs w:val="28"/>
          <w:lang w:val="ru-RU"/>
        </w:rPr>
        <w:t>плод</w:t>
      </w:r>
      <w:r w:rsidRPr="008B579F">
        <w:rPr>
          <w:spacing w:val="-1"/>
          <w:sz w:val="28"/>
          <w:szCs w:val="28"/>
          <w:lang w:val="ru-RU"/>
        </w:rPr>
        <w:tab/>
      </w:r>
    </w:p>
    <w:p w:rsidR="008B579F" w:rsidRDefault="005E0B64" w:rsidP="00121D68">
      <w:pPr>
        <w:pStyle w:val="ac"/>
        <w:numPr>
          <w:ilvl w:val="0"/>
          <w:numId w:val="111"/>
        </w:numPr>
        <w:tabs>
          <w:tab w:val="left" w:pos="0"/>
        </w:tabs>
        <w:spacing w:before="3"/>
        <w:ind w:left="851" w:right="-2" w:hanging="11"/>
        <w:jc w:val="both"/>
        <w:rPr>
          <w:spacing w:val="-2"/>
          <w:w w:val="95"/>
          <w:sz w:val="28"/>
          <w:szCs w:val="28"/>
          <w:lang w:val="ru-RU"/>
        </w:rPr>
      </w:pPr>
      <w:r w:rsidRPr="008B579F">
        <w:rPr>
          <w:spacing w:val="-1"/>
          <w:w w:val="95"/>
          <w:sz w:val="28"/>
          <w:szCs w:val="28"/>
        </w:rPr>
        <w:t>spir</w:t>
      </w:r>
      <w:r w:rsidRPr="008B579F">
        <w:rPr>
          <w:spacing w:val="-1"/>
          <w:w w:val="95"/>
          <w:sz w:val="28"/>
          <w:szCs w:val="28"/>
          <w:lang w:val="ru-RU"/>
        </w:rPr>
        <w:t>ĭ</w:t>
      </w:r>
      <w:r w:rsidRPr="008B579F">
        <w:rPr>
          <w:spacing w:val="-1"/>
          <w:w w:val="95"/>
          <w:sz w:val="28"/>
          <w:szCs w:val="28"/>
        </w:rPr>
        <w:t>tus</w:t>
      </w:r>
      <w:r w:rsidRPr="008B579F">
        <w:rPr>
          <w:spacing w:val="-1"/>
          <w:w w:val="95"/>
          <w:sz w:val="28"/>
          <w:szCs w:val="28"/>
          <w:lang w:val="ru-RU"/>
        </w:rPr>
        <w:t>,</w:t>
      </w:r>
      <w:r w:rsidRPr="008B579F">
        <w:rPr>
          <w:spacing w:val="46"/>
          <w:w w:val="95"/>
          <w:sz w:val="28"/>
          <w:szCs w:val="28"/>
          <w:lang w:val="ru-RU"/>
        </w:rPr>
        <w:t xml:space="preserve"> </w:t>
      </w:r>
      <w:r w:rsidRPr="008B579F">
        <w:rPr>
          <w:spacing w:val="-1"/>
          <w:w w:val="95"/>
          <w:sz w:val="28"/>
          <w:szCs w:val="28"/>
        </w:rPr>
        <w:t>us</w:t>
      </w:r>
      <w:r w:rsidR="008B579F">
        <w:rPr>
          <w:spacing w:val="-1"/>
          <w:w w:val="95"/>
          <w:sz w:val="28"/>
          <w:szCs w:val="28"/>
          <w:lang w:val="ru-RU"/>
        </w:rPr>
        <w:t xml:space="preserve">, </w:t>
      </w:r>
      <w:r w:rsidRPr="008B579F">
        <w:rPr>
          <w:spacing w:val="-1"/>
          <w:w w:val="95"/>
          <w:sz w:val="28"/>
          <w:szCs w:val="28"/>
        </w:rPr>
        <w:t>m</w:t>
      </w:r>
      <w:r w:rsidR="008B579F">
        <w:rPr>
          <w:spacing w:val="-1"/>
          <w:w w:val="95"/>
          <w:sz w:val="28"/>
          <w:szCs w:val="28"/>
          <w:lang w:val="ru-RU"/>
        </w:rPr>
        <w:t xml:space="preserve"> – </w:t>
      </w:r>
      <w:r w:rsidRPr="008B579F">
        <w:rPr>
          <w:spacing w:val="-1"/>
          <w:w w:val="95"/>
          <w:sz w:val="28"/>
          <w:szCs w:val="28"/>
          <w:lang w:val="ru-RU"/>
        </w:rPr>
        <w:t>спи</w:t>
      </w:r>
      <w:r w:rsidRPr="008B579F">
        <w:rPr>
          <w:spacing w:val="-2"/>
          <w:w w:val="95"/>
          <w:sz w:val="28"/>
          <w:szCs w:val="28"/>
          <w:lang w:val="ru-RU"/>
        </w:rPr>
        <w:t>рт</w:t>
      </w:r>
    </w:p>
    <w:p w:rsidR="00A40316" w:rsidRDefault="00A40316" w:rsidP="00121D68">
      <w:pPr>
        <w:pStyle w:val="ac"/>
        <w:numPr>
          <w:ilvl w:val="0"/>
          <w:numId w:val="111"/>
        </w:numPr>
        <w:tabs>
          <w:tab w:val="left" w:pos="0"/>
        </w:tabs>
        <w:spacing w:before="3"/>
        <w:ind w:left="851" w:right="-2" w:hanging="11"/>
        <w:jc w:val="both"/>
        <w:rPr>
          <w:spacing w:val="-2"/>
          <w:w w:val="95"/>
          <w:sz w:val="28"/>
          <w:szCs w:val="28"/>
          <w:lang w:val="ru-RU"/>
        </w:rPr>
      </w:pPr>
      <w:r>
        <w:rPr>
          <w:spacing w:val="-2"/>
          <w:w w:val="95"/>
          <w:sz w:val="28"/>
          <w:szCs w:val="28"/>
        </w:rPr>
        <w:t>usus, us, m</w:t>
      </w:r>
    </w:p>
    <w:p w:rsidR="008B579F" w:rsidRDefault="008B579F" w:rsidP="008B579F">
      <w:pPr>
        <w:pStyle w:val="ac"/>
        <w:tabs>
          <w:tab w:val="left" w:pos="0"/>
        </w:tabs>
        <w:spacing w:before="3"/>
        <w:ind w:left="0" w:right="-2"/>
        <w:jc w:val="both"/>
        <w:rPr>
          <w:spacing w:val="46"/>
          <w:w w:val="99"/>
          <w:sz w:val="28"/>
          <w:szCs w:val="28"/>
          <w:lang w:val="ru-RU"/>
        </w:rPr>
      </w:pPr>
      <w:r>
        <w:rPr>
          <w:spacing w:val="55"/>
          <w:w w:val="76"/>
          <w:sz w:val="28"/>
          <w:szCs w:val="28"/>
          <w:lang w:val="ru-RU"/>
        </w:rPr>
        <w:tab/>
        <w:t xml:space="preserve">2. </w:t>
      </w:r>
      <w:r w:rsidR="005E0B64" w:rsidRPr="008B579F">
        <w:rPr>
          <w:spacing w:val="-1"/>
          <w:sz w:val="28"/>
          <w:szCs w:val="28"/>
          <w:lang w:val="ru-RU"/>
        </w:rPr>
        <w:t>Средний</w:t>
      </w:r>
      <w:r w:rsidR="005E0B64" w:rsidRPr="008B579F">
        <w:rPr>
          <w:spacing w:val="-10"/>
          <w:sz w:val="28"/>
          <w:szCs w:val="28"/>
          <w:lang w:val="ru-RU"/>
        </w:rPr>
        <w:t xml:space="preserve"> </w:t>
      </w:r>
      <w:r w:rsidR="005E0B64" w:rsidRPr="008B579F">
        <w:rPr>
          <w:sz w:val="28"/>
          <w:szCs w:val="28"/>
          <w:lang w:val="ru-RU"/>
        </w:rPr>
        <w:t>род</w:t>
      </w:r>
      <w:r w:rsidR="005E0B64" w:rsidRPr="008B579F">
        <w:rPr>
          <w:spacing w:val="-13"/>
          <w:sz w:val="28"/>
          <w:szCs w:val="28"/>
          <w:lang w:val="ru-RU"/>
        </w:rPr>
        <w:t xml:space="preserve"> </w:t>
      </w:r>
      <w:r w:rsidR="005E0B64" w:rsidRPr="008B579F">
        <w:rPr>
          <w:sz w:val="28"/>
          <w:szCs w:val="28"/>
          <w:lang w:val="ru-RU"/>
        </w:rPr>
        <w:t>представлен</w:t>
      </w:r>
      <w:r w:rsidR="005E0B64" w:rsidRPr="008B579F">
        <w:rPr>
          <w:spacing w:val="-9"/>
          <w:sz w:val="28"/>
          <w:szCs w:val="28"/>
          <w:lang w:val="ru-RU"/>
        </w:rPr>
        <w:t xml:space="preserve"> </w:t>
      </w:r>
      <w:r w:rsidR="005E0B64" w:rsidRPr="008B579F">
        <w:rPr>
          <w:spacing w:val="-1"/>
          <w:sz w:val="28"/>
          <w:szCs w:val="28"/>
          <w:lang w:val="ru-RU"/>
        </w:rPr>
        <w:t>немногими</w:t>
      </w:r>
      <w:r w:rsidR="005E0B64" w:rsidRPr="008B579F">
        <w:rPr>
          <w:spacing w:val="-9"/>
          <w:sz w:val="28"/>
          <w:szCs w:val="28"/>
          <w:lang w:val="ru-RU"/>
        </w:rPr>
        <w:t xml:space="preserve"> </w:t>
      </w:r>
      <w:r w:rsidR="005E0B64" w:rsidRPr="008B579F">
        <w:rPr>
          <w:sz w:val="28"/>
          <w:szCs w:val="28"/>
          <w:lang w:val="ru-RU"/>
        </w:rPr>
        <w:t>существительными</w:t>
      </w:r>
      <w:r w:rsidR="005E0B64" w:rsidRPr="008B579F">
        <w:rPr>
          <w:spacing w:val="-1"/>
          <w:sz w:val="28"/>
          <w:szCs w:val="28"/>
          <w:lang w:val="ru-RU"/>
        </w:rPr>
        <w:t>:</w:t>
      </w:r>
      <w:r w:rsidR="005E0B64" w:rsidRPr="008B579F">
        <w:rPr>
          <w:spacing w:val="46"/>
          <w:w w:val="99"/>
          <w:sz w:val="28"/>
          <w:szCs w:val="28"/>
          <w:lang w:val="ru-RU"/>
        </w:rPr>
        <w:t xml:space="preserve"> </w:t>
      </w:r>
    </w:p>
    <w:p w:rsidR="005E0B64" w:rsidRPr="008B579F" w:rsidRDefault="005E0B64" w:rsidP="00121D68">
      <w:pPr>
        <w:pStyle w:val="ac"/>
        <w:numPr>
          <w:ilvl w:val="0"/>
          <w:numId w:val="112"/>
        </w:numPr>
        <w:tabs>
          <w:tab w:val="left" w:pos="0"/>
        </w:tabs>
        <w:spacing w:before="3"/>
        <w:ind w:left="851" w:right="-2" w:hanging="11"/>
        <w:jc w:val="both"/>
        <w:rPr>
          <w:sz w:val="28"/>
          <w:szCs w:val="28"/>
          <w:lang w:val="ru-RU"/>
        </w:rPr>
      </w:pPr>
      <w:r w:rsidRPr="008B579F">
        <w:rPr>
          <w:sz w:val="28"/>
          <w:szCs w:val="28"/>
        </w:rPr>
        <w:t>cornu</w:t>
      </w:r>
      <w:r w:rsidRPr="008B579F">
        <w:rPr>
          <w:sz w:val="28"/>
          <w:szCs w:val="28"/>
          <w:lang w:val="ru-RU"/>
        </w:rPr>
        <w:t>,</w:t>
      </w:r>
      <w:r w:rsidRPr="008B579F">
        <w:rPr>
          <w:spacing w:val="4"/>
          <w:sz w:val="28"/>
          <w:szCs w:val="28"/>
          <w:lang w:val="ru-RU"/>
        </w:rPr>
        <w:t xml:space="preserve"> </w:t>
      </w:r>
      <w:r w:rsidRPr="008B579F">
        <w:rPr>
          <w:sz w:val="28"/>
          <w:szCs w:val="28"/>
        </w:rPr>
        <w:t>us</w:t>
      </w:r>
      <w:r w:rsidR="008B579F">
        <w:rPr>
          <w:sz w:val="28"/>
          <w:szCs w:val="28"/>
          <w:lang w:val="ru-RU"/>
        </w:rPr>
        <w:t xml:space="preserve">, </w:t>
      </w:r>
      <w:r w:rsidRPr="008B579F">
        <w:rPr>
          <w:sz w:val="28"/>
          <w:szCs w:val="28"/>
        </w:rPr>
        <w:t>n</w:t>
      </w:r>
      <w:r w:rsidR="008B579F">
        <w:rPr>
          <w:sz w:val="28"/>
          <w:szCs w:val="28"/>
          <w:lang w:val="ru-RU"/>
        </w:rPr>
        <w:t xml:space="preserve"> - </w:t>
      </w:r>
      <w:r w:rsidRPr="008B579F">
        <w:rPr>
          <w:sz w:val="28"/>
          <w:szCs w:val="28"/>
          <w:lang w:val="ru-RU"/>
        </w:rPr>
        <w:t>рог</w:t>
      </w:r>
      <w:r w:rsidRPr="008B579F">
        <w:rPr>
          <w:sz w:val="28"/>
          <w:szCs w:val="28"/>
          <w:lang w:val="ru-RU"/>
        </w:rPr>
        <w:tab/>
      </w:r>
    </w:p>
    <w:p w:rsidR="008B579F" w:rsidRPr="008B579F" w:rsidRDefault="008B579F" w:rsidP="008B579F">
      <w:pPr>
        <w:pStyle w:val="ac"/>
        <w:spacing w:line="242" w:lineRule="auto"/>
        <w:ind w:left="0" w:right="-2"/>
        <w:jc w:val="both"/>
        <w:rPr>
          <w:sz w:val="28"/>
          <w:szCs w:val="28"/>
          <w:lang w:val="ru-RU"/>
        </w:rPr>
      </w:pPr>
      <w:r>
        <w:rPr>
          <w:noProof/>
          <w:sz w:val="28"/>
          <w:szCs w:val="28"/>
          <w:lang w:val="ru-RU" w:eastAsia="ru-RU"/>
        </w:rPr>
        <w:lastRenderedPageBreak/>
        <w:drawing>
          <wp:inline distT="0" distB="0" distL="0" distR="0">
            <wp:extent cx="5648325" cy="2047875"/>
            <wp:effectExtent l="0" t="0" r="0" b="47625"/>
            <wp:docPr id="337" name="Организационная диаграмма 33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8" r:lo="rId49" r:qs="rId50" r:cs="rId51"/>
              </a:graphicData>
            </a:graphic>
          </wp:inline>
        </w:drawing>
      </w:r>
    </w:p>
    <w:p w:rsidR="008B579F" w:rsidRDefault="008B579F" w:rsidP="008B579F">
      <w:pPr>
        <w:pStyle w:val="ac"/>
        <w:spacing w:line="298" w:lineRule="exact"/>
        <w:ind w:left="0" w:right="-2"/>
        <w:jc w:val="center"/>
        <w:rPr>
          <w:b/>
          <w:spacing w:val="-2"/>
          <w:sz w:val="24"/>
          <w:szCs w:val="24"/>
          <w:lang w:val="ru-RU"/>
        </w:rPr>
      </w:pPr>
    </w:p>
    <w:p w:rsidR="008B579F" w:rsidRPr="008B579F" w:rsidRDefault="008B579F" w:rsidP="008B579F">
      <w:pPr>
        <w:pStyle w:val="ac"/>
        <w:spacing w:line="298" w:lineRule="exact"/>
        <w:ind w:left="0" w:right="-2"/>
        <w:jc w:val="center"/>
        <w:rPr>
          <w:b/>
          <w:spacing w:val="-2"/>
          <w:sz w:val="24"/>
          <w:szCs w:val="24"/>
          <w:lang w:val="ru-RU"/>
        </w:rPr>
      </w:pPr>
      <w:r>
        <w:rPr>
          <w:b/>
          <w:spacing w:val="-2"/>
          <w:sz w:val="24"/>
          <w:szCs w:val="24"/>
          <w:lang w:val="ru-RU"/>
        </w:rPr>
        <w:t>Рис. 15. Существительные 4 склоненя</w:t>
      </w:r>
    </w:p>
    <w:p w:rsidR="008B579F" w:rsidRDefault="008B579F" w:rsidP="008B579F">
      <w:pPr>
        <w:pStyle w:val="ac"/>
        <w:spacing w:line="298" w:lineRule="exact"/>
        <w:ind w:left="0" w:right="-2"/>
        <w:jc w:val="both"/>
        <w:rPr>
          <w:spacing w:val="-2"/>
          <w:sz w:val="28"/>
          <w:szCs w:val="28"/>
          <w:lang w:val="ru-RU"/>
        </w:rPr>
      </w:pPr>
    </w:p>
    <w:p w:rsidR="005E0B64" w:rsidRPr="00847A7B" w:rsidRDefault="008B579F" w:rsidP="008B579F">
      <w:pPr>
        <w:pStyle w:val="ac"/>
        <w:spacing w:line="298" w:lineRule="exact"/>
        <w:ind w:left="0" w:right="-2"/>
        <w:jc w:val="both"/>
        <w:rPr>
          <w:spacing w:val="-1"/>
          <w:sz w:val="28"/>
          <w:szCs w:val="28"/>
          <w:lang w:val="ru-RU"/>
        </w:rPr>
      </w:pPr>
      <w:r>
        <w:rPr>
          <w:spacing w:val="-2"/>
          <w:sz w:val="28"/>
          <w:szCs w:val="28"/>
          <w:lang w:val="ru-RU"/>
        </w:rPr>
        <w:tab/>
      </w:r>
      <w:r w:rsidR="005E0B64" w:rsidRPr="008B579F">
        <w:rPr>
          <w:spacing w:val="-2"/>
          <w:sz w:val="28"/>
          <w:szCs w:val="28"/>
          <w:lang w:val="ru-RU"/>
        </w:rPr>
        <w:t>Па</w:t>
      </w:r>
      <w:r w:rsidR="005E0B64" w:rsidRPr="008B579F">
        <w:rPr>
          <w:spacing w:val="-1"/>
          <w:sz w:val="28"/>
          <w:szCs w:val="28"/>
          <w:lang w:val="ru-RU"/>
        </w:rPr>
        <w:t>де</w:t>
      </w:r>
      <w:r w:rsidR="005E0B64" w:rsidRPr="008B579F">
        <w:rPr>
          <w:spacing w:val="-2"/>
          <w:sz w:val="28"/>
          <w:szCs w:val="28"/>
          <w:lang w:val="ru-RU"/>
        </w:rPr>
        <w:t>ж</w:t>
      </w:r>
      <w:r w:rsidR="005E0B64" w:rsidRPr="008B579F">
        <w:rPr>
          <w:spacing w:val="-1"/>
          <w:sz w:val="28"/>
          <w:szCs w:val="28"/>
          <w:lang w:val="ru-RU"/>
        </w:rPr>
        <w:t>ные</w:t>
      </w:r>
      <w:r w:rsidR="005E0B64" w:rsidRPr="008B579F">
        <w:rPr>
          <w:spacing w:val="-9"/>
          <w:sz w:val="28"/>
          <w:szCs w:val="28"/>
          <w:lang w:val="ru-RU"/>
        </w:rPr>
        <w:t xml:space="preserve"> </w:t>
      </w:r>
      <w:r w:rsidR="005E0B64" w:rsidRPr="008B579F">
        <w:rPr>
          <w:spacing w:val="-1"/>
          <w:sz w:val="28"/>
          <w:szCs w:val="28"/>
          <w:lang w:val="ru-RU"/>
        </w:rPr>
        <w:t>оконч</w:t>
      </w:r>
      <w:r w:rsidR="005E0B64" w:rsidRPr="008B579F">
        <w:rPr>
          <w:spacing w:val="-2"/>
          <w:sz w:val="28"/>
          <w:szCs w:val="28"/>
          <w:lang w:val="ru-RU"/>
        </w:rPr>
        <w:t>а</w:t>
      </w:r>
      <w:r w:rsidR="005E0B64" w:rsidRPr="008B579F">
        <w:rPr>
          <w:spacing w:val="-1"/>
          <w:sz w:val="28"/>
          <w:szCs w:val="28"/>
          <w:lang w:val="ru-RU"/>
        </w:rPr>
        <w:t>ния</w:t>
      </w:r>
      <w:r w:rsidR="005E0B64" w:rsidRPr="008B579F">
        <w:rPr>
          <w:spacing w:val="-9"/>
          <w:sz w:val="28"/>
          <w:szCs w:val="28"/>
          <w:lang w:val="ru-RU"/>
        </w:rPr>
        <w:t xml:space="preserve"> </w:t>
      </w:r>
      <w:r w:rsidR="005E0B64" w:rsidRPr="008B579F">
        <w:rPr>
          <w:sz w:val="28"/>
          <w:szCs w:val="28"/>
          <w:lang w:val="ru-RU"/>
        </w:rPr>
        <w:t>существительных</w:t>
      </w:r>
      <w:r w:rsidR="005E0B64" w:rsidRPr="008B579F">
        <w:rPr>
          <w:spacing w:val="-9"/>
          <w:sz w:val="28"/>
          <w:szCs w:val="28"/>
          <w:lang w:val="ru-RU"/>
        </w:rPr>
        <w:t xml:space="preserve"> </w:t>
      </w:r>
      <w:r w:rsidRPr="008B579F">
        <w:rPr>
          <w:spacing w:val="-3"/>
          <w:sz w:val="28"/>
          <w:szCs w:val="28"/>
          <w:lang w:val="ru-RU"/>
        </w:rPr>
        <w:t>4</w:t>
      </w:r>
      <w:r w:rsidR="005E0B64" w:rsidRPr="008B579F">
        <w:rPr>
          <w:i/>
          <w:spacing w:val="-5"/>
          <w:sz w:val="28"/>
          <w:szCs w:val="28"/>
          <w:lang w:val="ru-RU"/>
        </w:rPr>
        <w:t xml:space="preserve"> </w:t>
      </w:r>
      <w:r w:rsidR="005E0B64" w:rsidRPr="008B579F">
        <w:rPr>
          <w:spacing w:val="-1"/>
          <w:sz w:val="28"/>
          <w:szCs w:val="28"/>
          <w:lang w:val="ru-RU"/>
        </w:rPr>
        <w:t>склонения</w:t>
      </w:r>
      <w:r w:rsidR="005E0B64" w:rsidRPr="008B579F">
        <w:rPr>
          <w:spacing w:val="-8"/>
          <w:sz w:val="28"/>
          <w:szCs w:val="28"/>
          <w:lang w:val="ru-RU"/>
        </w:rPr>
        <w:t xml:space="preserve"> </w:t>
      </w:r>
      <w:r w:rsidR="005E0B64" w:rsidRPr="008B579F">
        <w:rPr>
          <w:sz w:val="28"/>
          <w:szCs w:val="28"/>
          <w:lang w:val="ru-RU"/>
        </w:rPr>
        <w:t>представлены</w:t>
      </w:r>
      <w:r w:rsidR="005E0B64" w:rsidRPr="008B579F">
        <w:rPr>
          <w:spacing w:val="-10"/>
          <w:sz w:val="28"/>
          <w:szCs w:val="28"/>
          <w:lang w:val="ru-RU"/>
        </w:rPr>
        <w:t xml:space="preserve"> </w:t>
      </w:r>
      <w:r w:rsidR="005E0B64" w:rsidRPr="008B579F">
        <w:rPr>
          <w:spacing w:val="-9"/>
          <w:sz w:val="28"/>
          <w:szCs w:val="28"/>
          <w:lang w:val="ru-RU"/>
        </w:rPr>
        <w:t xml:space="preserve"> </w:t>
      </w:r>
      <w:r w:rsidR="005E0B64" w:rsidRPr="008B579F">
        <w:rPr>
          <w:sz w:val="28"/>
          <w:szCs w:val="28"/>
          <w:lang w:val="ru-RU"/>
        </w:rPr>
        <w:t>в</w:t>
      </w:r>
      <w:r w:rsidR="005E0B64" w:rsidRPr="008B579F">
        <w:rPr>
          <w:spacing w:val="53"/>
          <w:w w:val="108"/>
          <w:sz w:val="28"/>
          <w:szCs w:val="28"/>
          <w:lang w:val="ru-RU"/>
        </w:rPr>
        <w:t xml:space="preserve"> </w:t>
      </w:r>
      <w:r w:rsidR="005E0B64" w:rsidRPr="008B579F">
        <w:rPr>
          <w:spacing w:val="-2"/>
          <w:sz w:val="28"/>
          <w:szCs w:val="28"/>
          <w:lang w:val="ru-RU"/>
        </w:rPr>
        <w:t>та</w:t>
      </w:r>
      <w:r w:rsidR="00F00C80">
        <w:rPr>
          <w:spacing w:val="-1"/>
          <w:sz w:val="28"/>
          <w:szCs w:val="28"/>
          <w:lang w:val="ru-RU"/>
        </w:rPr>
        <w:t>блицах</w:t>
      </w:r>
      <w:r>
        <w:rPr>
          <w:spacing w:val="-1"/>
          <w:sz w:val="28"/>
          <w:szCs w:val="28"/>
          <w:lang w:val="ru-RU"/>
        </w:rPr>
        <w:t xml:space="preserve"> 20</w:t>
      </w:r>
      <w:r w:rsidR="00F00C80">
        <w:rPr>
          <w:spacing w:val="-1"/>
          <w:sz w:val="28"/>
          <w:szCs w:val="28"/>
          <w:lang w:val="ru-RU"/>
        </w:rPr>
        <w:t>, 21</w:t>
      </w:r>
      <w:r w:rsidR="00847A7B">
        <w:rPr>
          <w:spacing w:val="-1"/>
          <w:sz w:val="28"/>
          <w:szCs w:val="28"/>
          <w:lang w:val="ru-RU"/>
        </w:rPr>
        <w:t>.</w:t>
      </w:r>
    </w:p>
    <w:p w:rsidR="008B579F" w:rsidRDefault="008B579F" w:rsidP="008B579F">
      <w:pPr>
        <w:pStyle w:val="ac"/>
        <w:spacing w:line="298" w:lineRule="exact"/>
        <w:ind w:left="0" w:right="-2"/>
        <w:jc w:val="both"/>
        <w:rPr>
          <w:i/>
          <w:spacing w:val="-1"/>
          <w:sz w:val="28"/>
          <w:szCs w:val="28"/>
          <w:lang w:val="ru-RU"/>
        </w:rPr>
      </w:pPr>
    </w:p>
    <w:p w:rsidR="008B579F" w:rsidRDefault="008B579F" w:rsidP="008B579F">
      <w:pPr>
        <w:pStyle w:val="ac"/>
        <w:spacing w:line="298" w:lineRule="exact"/>
        <w:ind w:left="0" w:right="-2"/>
        <w:jc w:val="right"/>
        <w:rPr>
          <w:b/>
          <w:sz w:val="24"/>
          <w:szCs w:val="24"/>
          <w:lang w:val="ru-RU"/>
        </w:rPr>
      </w:pPr>
      <w:r>
        <w:rPr>
          <w:b/>
          <w:sz w:val="24"/>
          <w:szCs w:val="24"/>
          <w:lang w:val="ru-RU"/>
        </w:rPr>
        <w:t>Таблица 20</w:t>
      </w:r>
    </w:p>
    <w:p w:rsidR="008B579F" w:rsidRPr="008B579F" w:rsidRDefault="008B579F" w:rsidP="008B579F">
      <w:pPr>
        <w:pStyle w:val="ac"/>
        <w:spacing w:line="298" w:lineRule="exact"/>
        <w:ind w:left="0" w:right="-2"/>
        <w:jc w:val="right"/>
        <w:rPr>
          <w:b/>
          <w:sz w:val="24"/>
          <w:szCs w:val="24"/>
          <w:lang w:val="ru-RU"/>
        </w:rPr>
      </w:pPr>
    </w:p>
    <w:p w:rsidR="005E0B64" w:rsidRDefault="005E0B64" w:rsidP="008B579F">
      <w:pPr>
        <w:pStyle w:val="4"/>
        <w:spacing w:before="5"/>
        <w:jc w:val="center"/>
        <w:rPr>
          <w:rFonts w:ascii="Times New Roman" w:eastAsia="Times New Roman" w:hAnsi="Times New Roman" w:cs="Times New Roman"/>
          <w:i w:val="0"/>
          <w:color w:val="auto"/>
          <w:spacing w:val="-1"/>
        </w:rPr>
      </w:pPr>
      <w:r w:rsidRPr="008B579F">
        <w:rPr>
          <w:rFonts w:ascii="Times New Roman" w:eastAsia="Times New Roman" w:hAnsi="Times New Roman" w:cs="Times New Roman"/>
          <w:i w:val="0"/>
          <w:color w:val="auto"/>
          <w:spacing w:val="-1"/>
        </w:rPr>
        <w:t>Падежные</w:t>
      </w:r>
      <w:r w:rsidRPr="008B579F">
        <w:rPr>
          <w:rFonts w:ascii="Times New Roman" w:eastAsia="Times New Roman" w:hAnsi="Times New Roman" w:cs="Times New Roman"/>
          <w:i w:val="0"/>
          <w:color w:val="auto"/>
          <w:spacing w:val="24"/>
        </w:rPr>
        <w:t xml:space="preserve"> </w:t>
      </w:r>
      <w:r w:rsidRPr="008B579F">
        <w:rPr>
          <w:rFonts w:ascii="Times New Roman" w:eastAsia="Times New Roman" w:hAnsi="Times New Roman" w:cs="Times New Roman"/>
          <w:i w:val="0"/>
          <w:color w:val="auto"/>
          <w:spacing w:val="-1"/>
        </w:rPr>
        <w:t>окончания</w:t>
      </w:r>
      <w:r w:rsidRPr="008B579F">
        <w:rPr>
          <w:rFonts w:ascii="Times New Roman" w:eastAsia="Times New Roman" w:hAnsi="Times New Roman" w:cs="Times New Roman"/>
          <w:i w:val="0"/>
          <w:color w:val="auto"/>
          <w:spacing w:val="19"/>
        </w:rPr>
        <w:t xml:space="preserve"> </w:t>
      </w:r>
      <w:r w:rsidRPr="008B579F">
        <w:rPr>
          <w:rFonts w:ascii="Times New Roman" w:eastAsia="Times New Roman" w:hAnsi="Times New Roman" w:cs="Times New Roman"/>
          <w:i w:val="0"/>
          <w:color w:val="auto"/>
        </w:rPr>
        <w:t>существительных</w:t>
      </w:r>
      <w:r w:rsidRPr="008B579F">
        <w:rPr>
          <w:rFonts w:ascii="Times New Roman" w:eastAsia="Times New Roman" w:hAnsi="Times New Roman" w:cs="Times New Roman"/>
          <w:i w:val="0"/>
          <w:color w:val="auto"/>
          <w:spacing w:val="13"/>
        </w:rPr>
        <w:t xml:space="preserve"> </w:t>
      </w:r>
      <w:r w:rsidRPr="008B579F">
        <w:rPr>
          <w:rFonts w:ascii="Times New Roman" w:eastAsia="Times New Roman" w:hAnsi="Times New Roman" w:cs="Times New Roman"/>
          <w:i w:val="0"/>
          <w:color w:val="auto"/>
        </w:rPr>
        <w:t>IV</w:t>
      </w:r>
      <w:r w:rsidRPr="008B579F">
        <w:rPr>
          <w:rFonts w:ascii="Times New Roman" w:eastAsia="Times New Roman" w:hAnsi="Times New Roman" w:cs="Times New Roman"/>
          <w:i w:val="0"/>
          <w:color w:val="auto"/>
          <w:spacing w:val="20"/>
        </w:rPr>
        <w:t xml:space="preserve"> </w:t>
      </w:r>
      <w:r w:rsidRPr="008B579F">
        <w:rPr>
          <w:rFonts w:ascii="Times New Roman" w:eastAsia="Times New Roman" w:hAnsi="Times New Roman" w:cs="Times New Roman"/>
          <w:i w:val="0"/>
          <w:color w:val="auto"/>
          <w:spacing w:val="-1"/>
        </w:rPr>
        <w:t>склонения</w:t>
      </w:r>
    </w:p>
    <w:p w:rsidR="005E0B64" w:rsidRDefault="005E0B64" w:rsidP="005E0B64">
      <w:pPr>
        <w:spacing w:before="5"/>
        <w:rPr>
          <w:sz w:val="10"/>
          <w:szCs w:val="10"/>
        </w:rPr>
      </w:pPr>
    </w:p>
    <w:tbl>
      <w:tblPr>
        <w:tblW w:w="0" w:type="auto"/>
        <w:tblInd w:w="127" w:type="dxa"/>
        <w:tblLayout w:type="fixed"/>
        <w:tblCellMar>
          <w:left w:w="0" w:type="dxa"/>
          <w:right w:w="0" w:type="dxa"/>
        </w:tblCellMar>
        <w:tblLook w:val="01E0" w:firstRow="1" w:lastRow="1" w:firstColumn="1" w:lastColumn="1" w:noHBand="0" w:noVBand="0"/>
      </w:tblPr>
      <w:tblGrid>
        <w:gridCol w:w="1142"/>
        <w:gridCol w:w="1978"/>
        <w:gridCol w:w="1973"/>
        <w:gridCol w:w="1973"/>
        <w:gridCol w:w="1973"/>
      </w:tblGrid>
      <w:tr w:rsidR="005E0B64" w:rsidRPr="00847A7B" w:rsidTr="00E904F8">
        <w:trPr>
          <w:trHeight w:hRule="exact" w:val="264"/>
        </w:trPr>
        <w:tc>
          <w:tcPr>
            <w:tcW w:w="1142" w:type="dxa"/>
            <w:vMerge w:val="restart"/>
            <w:tcBorders>
              <w:top w:val="single" w:sz="5" w:space="0" w:color="000000"/>
              <w:left w:val="single" w:sz="5" w:space="0" w:color="000000"/>
              <w:right w:val="single" w:sz="5" w:space="0" w:color="000000"/>
            </w:tcBorders>
          </w:tcPr>
          <w:p w:rsidR="005E0B64" w:rsidRPr="00847A7B" w:rsidRDefault="005E0B64" w:rsidP="00E904F8">
            <w:pPr>
              <w:pStyle w:val="TableParagraph"/>
              <w:spacing w:before="125"/>
              <w:ind w:left="243"/>
              <w:rPr>
                <w:rFonts w:ascii="Times New Roman" w:eastAsia="Times New Roman" w:hAnsi="Times New Roman"/>
                <w:sz w:val="24"/>
                <w:szCs w:val="24"/>
              </w:rPr>
            </w:pPr>
            <w:r w:rsidRPr="00847A7B">
              <w:rPr>
                <w:rFonts w:ascii="Times New Roman" w:hAnsi="Times New Roman"/>
                <w:b/>
                <w:i/>
                <w:spacing w:val="-2"/>
                <w:sz w:val="24"/>
                <w:szCs w:val="24"/>
              </w:rPr>
              <w:t>Паде</w:t>
            </w:r>
            <w:r w:rsidRPr="00847A7B">
              <w:rPr>
                <w:rFonts w:ascii="Times New Roman" w:hAnsi="Times New Roman"/>
                <w:b/>
                <w:spacing w:val="-2"/>
                <w:sz w:val="24"/>
                <w:szCs w:val="24"/>
              </w:rPr>
              <w:t>ж</w:t>
            </w:r>
          </w:p>
        </w:tc>
        <w:tc>
          <w:tcPr>
            <w:tcW w:w="3950" w:type="dxa"/>
            <w:gridSpan w:val="2"/>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48" w:lineRule="exact"/>
              <w:ind w:right="7"/>
              <w:jc w:val="center"/>
              <w:rPr>
                <w:rFonts w:ascii="Times New Roman" w:eastAsia="Times New Roman" w:hAnsi="Times New Roman"/>
                <w:sz w:val="24"/>
                <w:szCs w:val="24"/>
              </w:rPr>
            </w:pPr>
            <w:r w:rsidRPr="00847A7B">
              <w:rPr>
                <w:rFonts w:ascii="Times New Roman" w:hAnsi="Times New Roman"/>
                <w:b/>
                <w:spacing w:val="-2"/>
                <w:sz w:val="24"/>
                <w:szCs w:val="24"/>
              </w:rPr>
              <w:t>Singul</w:t>
            </w:r>
            <w:r w:rsidRPr="00847A7B">
              <w:rPr>
                <w:rFonts w:ascii="Times New Roman" w:hAnsi="Times New Roman"/>
                <w:b/>
                <w:i/>
                <w:spacing w:val="-2"/>
                <w:sz w:val="24"/>
                <w:szCs w:val="24"/>
              </w:rPr>
              <w:t>ā</w:t>
            </w:r>
            <w:r w:rsidRPr="00847A7B">
              <w:rPr>
                <w:rFonts w:ascii="Times New Roman" w:hAnsi="Times New Roman"/>
                <w:b/>
                <w:spacing w:val="-2"/>
                <w:sz w:val="24"/>
                <w:szCs w:val="24"/>
              </w:rPr>
              <w:t>ris</w:t>
            </w:r>
          </w:p>
        </w:tc>
        <w:tc>
          <w:tcPr>
            <w:tcW w:w="3946" w:type="dxa"/>
            <w:gridSpan w:val="2"/>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48" w:lineRule="exact"/>
              <w:ind w:right="2"/>
              <w:jc w:val="center"/>
              <w:rPr>
                <w:rFonts w:ascii="Times New Roman" w:eastAsia="Times New Roman" w:hAnsi="Times New Roman"/>
                <w:sz w:val="24"/>
                <w:szCs w:val="24"/>
              </w:rPr>
            </w:pPr>
            <w:r w:rsidRPr="00847A7B">
              <w:rPr>
                <w:rFonts w:ascii="Times New Roman" w:hAnsi="Times New Roman"/>
                <w:b/>
                <w:spacing w:val="-2"/>
                <w:sz w:val="24"/>
                <w:szCs w:val="24"/>
              </w:rPr>
              <w:t>Plur</w:t>
            </w:r>
            <w:r w:rsidRPr="00847A7B">
              <w:rPr>
                <w:rFonts w:ascii="Times New Roman" w:hAnsi="Times New Roman"/>
                <w:b/>
                <w:i/>
                <w:spacing w:val="-2"/>
                <w:sz w:val="24"/>
                <w:szCs w:val="24"/>
              </w:rPr>
              <w:t>ā</w:t>
            </w:r>
            <w:r w:rsidRPr="00847A7B">
              <w:rPr>
                <w:rFonts w:ascii="Times New Roman" w:hAnsi="Times New Roman"/>
                <w:b/>
                <w:spacing w:val="-2"/>
                <w:sz w:val="24"/>
                <w:szCs w:val="24"/>
              </w:rPr>
              <w:t>lis</w:t>
            </w:r>
          </w:p>
        </w:tc>
      </w:tr>
      <w:tr w:rsidR="005E0B64" w:rsidRPr="00847A7B" w:rsidTr="00E904F8">
        <w:trPr>
          <w:trHeight w:hRule="exact" w:val="259"/>
        </w:trPr>
        <w:tc>
          <w:tcPr>
            <w:tcW w:w="1142" w:type="dxa"/>
            <w:vMerge/>
            <w:tcBorders>
              <w:left w:val="single" w:sz="5" w:space="0" w:color="000000"/>
              <w:bottom w:val="single" w:sz="5" w:space="0" w:color="000000"/>
              <w:right w:val="single" w:sz="5" w:space="0" w:color="000000"/>
            </w:tcBorders>
          </w:tcPr>
          <w:p w:rsidR="005E0B64" w:rsidRPr="00847A7B" w:rsidRDefault="005E0B64" w:rsidP="00E904F8"/>
        </w:tc>
        <w:tc>
          <w:tcPr>
            <w:tcW w:w="1978"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48" w:lineRule="exact"/>
              <w:ind w:left="1"/>
              <w:jc w:val="center"/>
              <w:rPr>
                <w:rFonts w:ascii="Times New Roman" w:eastAsia="Times New Roman" w:hAnsi="Times New Roman"/>
                <w:sz w:val="24"/>
                <w:szCs w:val="24"/>
              </w:rPr>
            </w:pPr>
            <w:r w:rsidRPr="00847A7B">
              <w:rPr>
                <w:rFonts w:ascii="Times New Roman"/>
                <w:b/>
                <w:sz w:val="24"/>
                <w:szCs w:val="24"/>
              </w:rPr>
              <w:t>m</w:t>
            </w:r>
          </w:p>
        </w:tc>
        <w:tc>
          <w:tcPr>
            <w:tcW w:w="1973"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48" w:lineRule="exact"/>
              <w:ind w:right="4"/>
              <w:jc w:val="center"/>
              <w:rPr>
                <w:rFonts w:ascii="Times New Roman" w:eastAsia="Times New Roman" w:hAnsi="Times New Roman"/>
                <w:sz w:val="24"/>
                <w:szCs w:val="24"/>
              </w:rPr>
            </w:pPr>
            <w:r w:rsidRPr="00847A7B">
              <w:rPr>
                <w:rFonts w:ascii="Times New Roman"/>
                <w:b/>
                <w:sz w:val="24"/>
                <w:szCs w:val="24"/>
              </w:rPr>
              <w:t>n</w:t>
            </w:r>
          </w:p>
        </w:tc>
        <w:tc>
          <w:tcPr>
            <w:tcW w:w="1973"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48" w:lineRule="exact"/>
              <w:ind w:left="6"/>
              <w:jc w:val="center"/>
              <w:rPr>
                <w:rFonts w:ascii="Times New Roman" w:eastAsia="Times New Roman" w:hAnsi="Times New Roman"/>
                <w:sz w:val="24"/>
                <w:szCs w:val="24"/>
              </w:rPr>
            </w:pPr>
            <w:r w:rsidRPr="00847A7B">
              <w:rPr>
                <w:rFonts w:ascii="Times New Roman"/>
                <w:b/>
                <w:sz w:val="24"/>
                <w:szCs w:val="24"/>
              </w:rPr>
              <w:t>m</w:t>
            </w:r>
          </w:p>
        </w:tc>
        <w:tc>
          <w:tcPr>
            <w:tcW w:w="1973"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48" w:lineRule="exact"/>
              <w:ind w:left="2"/>
              <w:jc w:val="center"/>
              <w:rPr>
                <w:rFonts w:ascii="Times New Roman" w:eastAsia="Times New Roman" w:hAnsi="Times New Roman"/>
                <w:sz w:val="24"/>
                <w:szCs w:val="24"/>
              </w:rPr>
            </w:pPr>
            <w:r w:rsidRPr="00847A7B">
              <w:rPr>
                <w:rFonts w:ascii="Times New Roman"/>
                <w:b/>
                <w:sz w:val="24"/>
                <w:szCs w:val="24"/>
              </w:rPr>
              <w:t>n</w:t>
            </w:r>
          </w:p>
        </w:tc>
      </w:tr>
      <w:tr w:rsidR="005E0B64" w:rsidRPr="00847A7B" w:rsidTr="00E904F8">
        <w:trPr>
          <w:trHeight w:hRule="exact" w:val="288"/>
        </w:trPr>
        <w:tc>
          <w:tcPr>
            <w:tcW w:w="1142"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72" w:lineRule="exact"/>
              <w:ind w:left="296"/>
              <w:rPr>
                <w:rFonts w:ascii="Times New Roman" w:eastAsia="Times New Roman" w:hAnsi="Times New Roman"/>
                <w:sz w:val="24"/>
                <w:szCs w:val="24"/>
              </w:rPr>
            </w:pPr>
            <w:r w:rsidRPr="00847A7B">
              <w:rPr>
                <w:rFonts w:ascii="Times New Roman"/>
                <w:spacing w:val="-2"/>
                <w:sz w:val="24"/>
                <w:szCs w:val="24"/>
              </w:rPr>
              <w:t>Nom.</w:t>
            </w:r>
          </w:p>
        </w:tc>
        <w:tc>
          <w:tcPr>
            <w:tcW w:w="1978"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72" w:lineRule="exact"/>
              <w:jc w:val="center"/>
              <w:rPr>
                <w:rFonts w:ascii="Times New Roman" w:eastAsia="Times New Roman" w:hAnsi="Times New Roman"/>
                <w:sz w:val="24"/>
                <w:szCs w:val="24"/>
              </w:rPr>
            </w:pPr>
            <w:r w:rsidRPr="00847A7B">
              <w:rPr>
                <w:rFonts w:ascii="Times New Roman"/>
                <w:sz w:val="24"/>
                <w:szCs w:val="24"/>
              </w:rPr>
              <w:t>-us</w:t>
            </w:r>
          </w:p>
        </w:tc>
        <w:tc>
          <w:tcPr>
            <w:tcW w:w="1973"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72" w:lineRule="exact"/>
              <w:ind w:right="2"/>
              <w:jc w:val="center"/>
              <w:rPr>
                <w:rFonts w:ascii="Times New Roman" w:eastAsia="Times New Roman" w:hAnsi="Times New Roman"/>
                <w:sz w:val="24"/>
                <w:szCs w:val="24"/>
              </w:rPr>
            </w:pPr>
            <w:r w:rsidRPr="00847A7B">
              <w:rPr>
                <w:rFonts w:ascii="Times New Roman"/>
                <w:sz w:val="24"/>
                <w:szCs w:val="24"/>
              </w:rPr>
              <w:t>-u</w:t>
            </w:r>
          </w:p>
        </w:tc>
        <w:tc>
          <w:tcPr>
            <w:tcW w:w="1973"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72" w:lineRule="exact"/>
              <w:ind w:left="2"/>
              <w:jc w:val="center"/>
              <w:rPr>
                <w:rFonts w:ascii="Times New Roman" w:eastAsia="Times New Roman" w:hAnsi="Times New Roman"/>
                <w:sz w:val="24"/>
                <w:szCs w:val="24"/>
              </w:rPr>
            </w:pPr>
            <w:r w:rsidRPr="00847A7B">
              <w:rPr>
                <w:rFonts w:ascii="Times New Roman"/>
                <w:sz w:val="24"/>
                <w:szCs w:val="24"/>
              </w:rPr>
              <w:t>-us</w:t>
            </w:r>
          </w:p>
        </w:tc>
        <w:tc>
          <w:tcPr>
            <w:tcW w:w="1973"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72" w:lineRule="exact"/>
              <w:ind w:left="5"/>
              <w:jc w:val="center"/>
              <w:rPr>
                <w:rFonts w:ascii="Times New Roman" w:eastAsia="Times New Roman" w:hAnsi="Times New Roman"/>
                <w:sz w:val="24"/>
                <w:szCs w:val="24"/>
              </w:rPr>
            </w:pPr>
            <w:r w:rsidRPr="00847A7B">
              <w:rPr>
                <w:rFonts w:ascii="Times New Roman"/>
                <w:sz w:val="24"/>
                <w:szCs w:val="24"/>
              </w:rPr>
              <w:t>-ua</w:t>
            </w:r>
          </w:p>
        </w:tc>
      </w:tr>
      <w:tr w:rsidR="005E0B64" w:rsidRPr="00847A7B" w:rsidTr="00E904F8">
        <w:trPr>
          <w:trHeight w:hRule="exact" w:val="288"/>
        </w:trPr>
        <w:tc>
          <w:tcPr>
            <w:tcW w:w="1142"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335"/>
              <w:rPr>
                <w:rFonts w:ascii="Times New Roman" w:eastAsia="Times New Roman" w:hAnsi="Times New Roman"/>
                <w:sz w:val="24"/>
                <w:szCs w:val="24"/>
              </w:rPr>
            </w:pPr>
            <w:r w:rsidRPr="00847A7B">
              <w:rPr>
                <w:rFonts w:ascii="Times New Roman"/>
                <w:spacing w:val="-2"/>
                <w:sz w:val="24"/>
                <w:szCs w:val="24"/>
              </w:rPr>
              <w:t>Gen.</w:t>
            </w:r>
          </w:p>
        </w:tc>
        <w:tc>
          <w:tcPr>
            <w:tcW w:w="1978"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jc w:val="center"/>
              <w:rPr>
                <w:rFonts w:ascii="Times New Roman" w:eastAsia="Times New Roman" w:hAnsi="Times New Roman"/>
                <w:sz w:val="24"/>
                <w:szCs w:val="24"/>
              </w:rPr>
            </w:pPr>
            <w:r w:rsidRPr="00847A7B">
              <w:rPr>
                <w:rFonts w:ascii="Times New Roman"/>
                <w:sz w:val="24"/>
                <w:szCs w:val="24"/>
              </w:rPr>
              <w:t>-us</w:t>
            </w:r>
          </w:p>
        </w:tc>
        <w:tc>
          <w:tcPr>
            <w:tcW w:w="1973"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right="5"/>
              <w:jc w:val="center"/>
              <w:rPr>
                <w:rFonts w:ascii="Times New Roman" w:eastAsia="Times New Roman" w:hAnsi="Times New Roman"/>
                <w:sz w:val="24"/>
                <w:szCs w:val="24"/>
              </w:rPr>
            </w:pPr>
            <w:r w:rsidRPr="00847A7B">
              <w:rPr>
                <w:rFonts w:ascii="Times New Roman"/>
                <w:sz w:val="24"/>
                <w:szCs w:val="24"/>
              </w:rPr>
              <w:t>-us</w:t>
            </w:r>
          </w:p>
        </w:tc>
        <w:tc>
          <w:tcPr>
            <w:tcW w:w="1973"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9"/>
              <w:jc w:val="center"/>
              <w:rPr>
                <w:rFonts w:ascii="Times New Roman" w:eastAsia="Times New Roman" w:hAnsi="Times New Roman"/>
                <w:sz w:val="24"/>
                <w:szCs w:val="24"/>
              </w:rPr>
            </w:pPr>
            <w:r w:rsidRPr="00847A7B">
              <w:rPr>
                <w:rFonts w:ascii="Times New Roman"/>
                <w:spacing w:val="1"/>
                <w:sz w:val="24"/>
                <w:szCs w:val="24"/>
              </w:rPr>
              <w:t>-uum</w:t>
            </w:r>
          </w:p>
        </w:tc>
        <w:tc>
          <w:tcPr>
            <w:tcW w:w="1973"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9"/>
              <w:jc w:val="center"/>
              <w:rPr>
                <w:rFonts w:ascii="Times New Roman" w:eastAsia="Times New Roman" w:hAnsi="Times New Roman"/>
                <w:sz w:val="24"/>
                <w:szCs w:val="24"/>
              </w:rPr>
            </w:pPr>
            <w:r w:rsidRPr="00847A7B">
              <w:rPr>
                <w:rFonts w:ascii="Times New Roman"/>
                <w:spacing w:val="1"/>
                <w:sz w:val="24"/>
                <w:szCs w:val="24"/>
              </w:rPr>
              <w:t>-uum</w:t>
            </w:r>
          </w:p>
        </w:tc>
      </w:tr>
      <w:tr w:rsidR="005E0B64" w:rsidRPr="00847A7B" w:rsidTr="00E904F8">
        <w:trPr>
          <w:trHeight w:hRule="exact" w:val="283"/>
        </w:trPr>
        <w:tc>
          <w:tcPr>
            <w:tcW w:w="1142"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363"/>
              <w:rPr>
                <w:rFonts w:ascii="Times New Roman" w:eastAsia="Times New Roman" w:hAnsi="Times New Roman"/>
                <w:sz w:val="24"/>
                <w:szCs w:val="24"/>
              </w:rPr>
            </w:pPr>
            <w:r w:rsidRPr="00847A7B">
              <w:rPr>
                <w:rFonts w:ascii="Times New Roman"/>
                <w:sz w:val="24"/>
                <w:szCs w:val="24"/>
              </w:rPr>
              <w:t>Dat.</w:t>
            </w:r>
          </w:p>
        </w:tc>
        <w:tc>
          <w:tcPr>
            <w:tcW w:w="1978"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4"/>
              <w:jc w:val="center"/>
              <w:rPr>
                <w:rFonts w:ascii="Times New Roman" w:eastAsia="Times New Roman" w:hAnsi="Times New Roman"/>
                <w:sz w:val="24"/>
                <w:szCs w:val="24"/>
              </w:rPr>
            </w:pPr>
            <w:r w:rsidRPr="00847A7B">
              <w:rPr>
                <w:rFonts w:ascii="Times New Roman"/>
                <w:spacing w:val="1"/>
                <w:sz w:val="24"/>
                <w:szCs w:val="24"/>
              </w:rPr>
              <w:t>-ui</w:t>
            </w:r>
          </w:p>
        </w:tc>
        <w:tc>
          <w:tcPr>
            <w:tcW w:w="1973"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right="2"/>
              <w:jc w:val="center"/>
              <w:rPr>
                <w:rFonts w:ascii="Times New Roman" w:eastAsia="Times New Roman" w:hAnsi="Times New Roman"/>
                <w:sz w:val="24"/>
                <w:szCs w:val="24"/>
              </w:rPr>
            </w:pPr>
            <w:r w:rsidRPr="00847A7B">
              <w:rPr>
                <w:rFonts w:ascii="Times New Roman"/>
                <w:sz w:val="24"/>
                <w:szCs w:val="24"/>
              </w:rPr>
              <w:t>-u</w:t>
            </w:r>
          </w:p>
        </w:tc>
        <w:tc>
          <w:tcPr>
            <w:tcW w:w="1973"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2"/>
              <w:jc w:val="center"/>
              <w:rPr>
                <w:rFonts w:ascii="Times New Roman" w:eastAsia="Times New Roman" w:hAnsi="Times New Roman"/>
                <w:sz w:val="24"/>
                <w:szCs w:val="24"/>
              </w:rPr>
            </w:pPr>
            <w:r w:rsidRPr="00847A7B">
              <w:rPr>
                <w:rFonts w:ascii="Times New Roman" w:hAnsi="Times New Roman"/>
                <w:spacing w:val="-1"/>
                <w:sz w:val="24"/>
                <w:szCs w:val="24"/>
              </w:rPr>
              <w:t>-ĭbus</w:t>
            </w:r>
          </w:p>
        </w:tc>
        <w:tc>
          <w:tcPr>
            <w:tcW w:w="1973"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2"/>
              <w:jc w:val="center"/>
              <w:rPr>
                <w:rFonts w:ascii="Times New Roman" w:eastAsia="Times New Roman" w:hAnsi="Times New Roman"/>
                <w:sz w:val="24"/>
                <w:szCs w:val="24"/>
              </w:rPr>
            </w:pPr>
            <w:r w:rsidRPr="00847A7B">
              <w:rPr>
                <w:rFonts w:ascii="Times New Roman" w:hAnsi="Times New Roman"/>
                <w:spacing w:val="-1"/>
                <w:sz w:val="24"/>
                <w:szCs w:val="24"/>
              </w:rPr>
              <w:t>-ĭbus</w:t>
            </w:r>
          </w:p>
        </w:tc>
      </w:tr>
      <w:tr w:rsidR="005E0B64" w:rsidRPr="00847A7B" w:rsidTr="00E904F8">
        <w:trPr>
          <w:trHeight w:hRule="exact" w:val="288"/>
        </w:trPr>
        <w:tc>
          <w:tcPr>
            <w:tcW w:w="1142"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344"/>
              <w:rPr>
                <w:rFonts w:ascii="Times New Roman" w:eastAsia="Times New Roman" w:hAnsi="Times New Roman"/>
                <w:sz w:val="24"/>
                <w:szCs w:val="24"/>
              </w:rPr>
            </w:pPr>
            <w:r w:rsidRPr="00847A7B">
              <w:rPr>
                <w:rFonts w:ascii="Times New Roman"/>
                <w:spacing w:val="-2"/>
                <w:sz w:val="24"/>
                <w:szCs w:val="24"/>
              </w:rPr>
              <w:t>Acc.</w:t>
            </w:r>
          </w:p>
        </w:tc>
        <w:tc>
          <w:tcPr>
            <w:tcW w:w="1978"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jc w:val="center"/>
              <w:rPr>
                <w:rFonts w:ascii="Times New Roman" w:eastAsia="Times New Roman" w:hAnsi="Times New Roman"/>
                <w:sz w:val="24"/>
                <w:szCs w:val="24"/>
              </w:rPr>
            </w:pPr>
            <w:r w:rsidRPr="00847A7B">
              <w:rPr>
                <w:rFonts w:ascii="Times New Roman"/>
                <w:spacing w:val="1"/>
                <w:sz w:val="24"/>
                <w:szCs w:val="24"/>
              </w:rPr>
              <w:t>-um</w:t>
            </w:r>
          </w:p>
        </w:tc>
        <w:tc>
          <w:tcPr>
            <w:tcW w:w="1973"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397"/>
              <w:rPr>
                <w:rFonts w:ascii="Times New Roman" w:eastAsia="Times New Roman" w:hAnsi="Times New Roman"/>
                <w:sz w:val="24"/>
                <w:szCs w:val="24"/>
              </w:rPr>
            </w:pPr>
            <w:r w:rsidRPr="00847A7B">
              <w:rPr>
                <w:rFonts w:ascii="Times New Roman"/>
                <w:sz w:val="24"/>
                <w:szCs w:val="24"/>
              </w:rPr>
              <w:t>=</w:t>
            </w:r>
            <w:r w:rsidRPr="00847A7B">
              <w:rPr>
                <w:rFonts w:ascii="Times New Roman"/>
                <w:spacing w:val="1"/>
                <w:sz w:val="24"/>
                <w:szCs w:val="24"/>
              </w:rPr>
              <w:t xml:space="preserve"> </w:t>
            </w:r>
            <w:r w:rsidRPr="00847A7B">
              <w:rPr>
                <w:rFonts w:ascii="Times New Roman"/>
                <w:spacing w:val="-2"/>
                <w:sz w:val="24"/>
                <w:szCs w:val="24"/>
              </w:rPr>
              <w:t>Nom.</w:t>
            </w:r>
            <w:r w:rsidRPr="00847A7B">
              <w:rPr>
                <w:rFonts w:ascii="Times New Roman"/>
                <w:spacing w:val="4"/>
                <w:sz w:val="24"/>
                <w:szCs w:val="24"/>
              </w:rPr>
              <w:t xml:space="preserve"> </w:t>
            </w:r>
            <w:r w:rsidRPr="00847A7B">
              <w:rPr>
                <w:rFonts w:ascii="Times New Roman"/>
                <w:sz w:val="24"/>
                <w:szCs w:val="24"/>
              </w:rPr>
              <w:t>(-u)</w:t>
            </w:r>
          </w:p>
        </w:tc>
        <w:tc>
          <w:tcPr>
            <w:tcW w:w="1973"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2"/>
              <w:jc w:val="center"/>
              <w:rPr>
                <w:rFonts w:ascii="Times New Roman" w:eastAsia="Times New Roman" w:hAnsi="Times New Roman"/>
                <w:sz w:val="24"/>
                <w:szCs w:val="24"/>
              </w:rPr>
            </w:pPr>
            <w:r w:rsidRPr="00847A7B">
              <w:rPr>
                <w:rFonts w:ascii="Times New Roman"/>
                <w:sz w:val="24"/>
                <w:szCs w:val="24"/>
              </w:rPr>
              <w:t>-us</w:t>
            </w:r>
          </w:p>
        </w:tc>
        <w:tc>
          <w:tcPr>
            <w:tcW w:w="1973"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349"/>
              <w:rPr>
                <w:rFonts w:ascii="Times New Roman" w:eastAsia="Times New Roman" w:hAnsi="Times New Roman"/>
                <w:sz w:val="24"/>
                <w:szCs w:val="24"/>
              </w:rPr>
            </w:pPr>
            <w:r w:rsidRPr="00847A7B">
              <w:rPr>
                <w:rFonts w:ascii="Times New Roman"/>
                <w:sz w:val="24"/>
                <w:szCs w:val="24"/>
              </w:rPr>
              <w:t>=</w:t>
            </w:r>
            <w:r w:rsidRPr="00847A7B">
              <w:rPr>
                <w:rFonts w:ascii="Times New Roman"/>
                <w:spacing w:val="1"/>
                <w:sz w:val="24"/>
                <w:szCs w:val="24"/>
              </w:rPr>
              <w:t xml:space="preserve"> </w:t>
            </w:r>
            <w:r w:rsidRPr="00847A7B">
              <w:rPr>
                <w:rFonts w:ascii="Times New Roman"/>
                <w:spacing w:val="-2"/>
                <w:sz w:val="24"/>
                <w:szCs w:val="24"/>
              </w:rPr>
              <w:t>Nom.</w:t>
            </w:r>
            <w:r w:rsidRPr="00847A7B">
              <w:rPr>
                <w:rFonts w:ascii="Times New Roman"/>
                <w:spacing w:val="4"/>
                <w:sz w:val="24"/>
                <w:szCs w:val="24"/>
              </w:rPr>
              <w:t xml:space="preserve"> </w:t>
            </w:r>
            <w:r w:rsidRPr="00847A7B">
              <w:rPr>
                <w:rFonts w:ascii="Times New Roman"/>
                <w:sz w:val="24"/>
                <w:szCs w:val="24"/>
              </w:rPr>
              <w:t>(-ua)</w:t>
            </w:r>
          </w:p>
        </w:tc>
      </w:tr>
      <w:tr w:rsidR="005E0B64" w:rsidRPr="00847A7B" w:rsidTr="00E904F8">
        <w:trPr>
          <w:trHeight w:hRule="exact" w:val="283"/>
        </w:trPr>
        <w:tc>
          <w:tcPr>
            <w:tcW w:w="1142"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359"/>
              <w:rPr>
                <w:rFonts w:ascii="Times New Roman" w:eastAsia="Times New Roman" w:hAnsi="Times New Roman"/>
                <w:sz w:val="24"/>
                <w:szCs w:val="24"/>
              </w:rPr>
            </w:pPr>
            <w:r w:rsidRPr="00847A7B">
              <w:rPr>
                <w:rFonts w:ascii="Times New Roman"/>
                <w:spacing w:val="-3"/>
                <w:sz w:val="24"/>
                <w:szCs w:val="24"/>
              </w:rPr>
              <w:t>Abl.</w:t>
            </w:r>
          </w:p>
        </w:tc>
        <w:tc>
          <w:tcPr>
            <w:tcW w:w="1978"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jc w:val="center"/>
              <w:rPr>
                <w:rFonts w:ascii="Times New Roman" w:eastAsia="Times New Roman" w:hAnsi="Times New Roman"/>
                <w:sz w:val="24"/>
                <w:szCs w:val="24"/>
              </w:rPr>
            </w:pPr>
            <w:r w:rsidRPr="00847A7B">
              <w:rPr>
                <w:rFonts w:ascii="Times New Roman"/>
                <w:sz w:val="24"/>
                <w:szCs w:val="24"/>
              </w:rPr>
              <w:t>-u</w:t>
            </w:r>
          </w:p>
        </w:tc>
        <w:tc>
          <w:tcPr>
            <w:tcW w:w="1973"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right="2"/>
              <w:jc w:val="center"/>
              <w:rPr>
                <w:rFonts w:ascii="Times New Roman" w:eastAsia="Times New Roman" w:hAnsi="Times New Roman"/>
                <w:sz w:val="24"/>
                <w:szCs w:val="24"/>
              </w:rPr>
            </w:pPr>
            <w:r w:rsidRPr="00847A7B">
              <w:rPr>
                <w:rFonts w:ascii="Times New Roman"/>
                <w:sz w:val="24"/>
                <w:szCs w:val="24"/>
              </w:rPr>
              <w:t>-u</w:t>
            </w:r>
          </w:p>
        </w:tc>
        <w:tc>
          <w:tcPr>
            <w:tcW w:w="1973"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2"/>
              <w:jc w:val="center"/>
              <w:rPr>
                <w:rFonts w:ascii="Times New Roman" w:eastAsia="Times New Roman" w:hAnsi="Times New Roman"/>
                <w:sz w:val="24"/>
                <w:szCs w:val="24"/>
              </w:rPr>
            </w:pPr>
            <w:r w:rsidRPr="00847A7B">
              <w:rPr>
                <w:rFonts w:ascii="Times New Roman" w:hAnsi="Times New Roman"/>
                <w:spacing w:val="-1"/>
                <w:sz w:val="24"/>
                <w:szCs w:val="24"/>
              </w:rPr>
              <w:t>-ĭbus</w:t>
            </w:r>
          </w:p>
        </w:tc>
        <w:tc>
          <w:tcPr>
            <w:tcW w:w="1973"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2"/>
              <w:jc w:val="center"/>
              <w:rPr>
                <w:rFonts w:ascii="Times New Roman" w:eastAsia="Times New Roman" w:hAnsi="Times New Roman"/>
                <w:sz w:val="24"/>
                <w:szCs w:val="24"/>
              </w:rPr>
            </w:pPr>
            <w:r w:rsidRPr="00847A7B">
              <w:rPr>
                <w:rFonts w:ascii="Times New Roman" w:hAnsi="Times New Roman"/>
                <w:spacing w:val="-1"/>
                <w:sz w:val="24"/>
                <w:szCs w:val="24"/>
              </w:rPr>
              <w:t>-ĭbus</w:t>
            </w:r>
          </w:p>
        </w:tc>
      </w:tr>
    </w:tbl>
    <w:p w:rsidR="005E0B64" w:rsidRDefault="005E0B64" w:rsidP="005E0B64">
      <w:pPr>
        <w:spacing w:before="3"/>
        <w:rPr>
          <w:sz w:val="20"/>
          <w:szCs w:val="20"/>
        </w:rPr>
      </w:pPr>
    </w:p>
    <w:p w:rsidR="00F00C80" w:rsidRDefault="00F00C80" w:rsidP="00F00C80">
      <w:pPr>
        <w:spacing w:before="66"/>
        <w:ind w:left="1631"/>
        <w:jc w:val="right"/>
        <w:rPr>
          <w:b/>
        </w:rPr>
      </w:pPr>
      <w:r>
        <w:rPr>
          <w:b/>
        </w:rPr>
        <w:t>Таблица 21</w:t>
      </w:r>
    </w:p>
    <w:p w:rsidR="005E0B64" w:rsidRDefault="005E0B64" w:rsidP="005E0B64">
      <w:pPr>
        <w:ind w:left="1631"/>
        <w:rPr>
          <w:b/>
        </w:rPr>
      </w:pPr>
      <w:r w:rsidRPr="00F00C80">
        <w:rPr>
          <w:b/>
        </w:rPr>
        <w:t>Примеры</w:t>
      </w:r>
      <w:r w:rsidR="00F00C80">
        <w:rPr>
          <w:b/>
        </w:rPr>
        <w:t xml:space="preserve"> </w:t>
      </w:r>
      <w:r w:rsidRPr="00F00C80">
        <w:rPr>
          <w:b/>
        </w:rPr>
        <w:t>склонения</w:t>
      </w:r>
      <w:r w:rsidR="00F00C80">
        <w:rPr>
          <w:b/>
        </w:rPr>
        <w:t xml:space="preserve"> </w:t>
      </w:r>
      <w:r w:rsidRPr="00F00C80">
        <w:rPr>
          <w:b/>
        </w:rPr>
        <w:t>существительных</w:t>
      </w:r>
      <w:r w:rsidR="00F00C80">
        <w:rPr>
          <w:b/>
        </w:rPr>
        <w:t xml:space="preserve"> </w:t>
      </w:r>
      <w:r w:rsidRPr="00F00C80">
        <w:rPr>
          <w:b/>
        </w:rPr>
        <w:t>IVсклонения</w:t>
      </w:r>
    </w:p>
    <w:p w:rsidR="00F00C80" w:rsidRPr="00F00C80" w:rsidRDefault="00F00C80" w:rsidP="005E0B64">
      <w:pPr>
        <w:ind w:left="1631"/>
      </w:pPr>
    </w:p>
    <w:p w:rsidR="005E0B64" w:rsidRDefault="005E0B64" w:rsidP="005E0B64">
      <w:pPr>
        <w:spacing w:before="5"/>
        <w:rPr>
          <w:sz w:val="10"/>
          <w:szCs w:val="10"/>
        </w:rPr>
      </w:pPr>
    </w:p>
    <w:tbl>
      <w:tblPr>
        <w:tblW w:w="0" w:type="auto"/>
        <w:tblInd w:w="137" w:type="dxa"/>
        <w:tblLayout w:type="fixed"/>
        <w:tblCellMar>
          <w:left w:w="0" w:type="dxa"/>
          <w:right w:w="0" w:type="dxa"/>
        </w:tblCellMar>
        <w:tblLook w:val="01E0" w:firstRow="1" w:lastRow="1" w:firstColumn="1" w:lastColumn="1" w:noHBand="0" w:noVBand="0"/>
      </w:tblPr>
      <w:tblGrid>
        <w:gridCol w:w="1171"/>
        <w:gridCol w:w="1958"/>
        <w:gridCol w:w="1964"/>
        <w:gridCol w:w="1963"/>
        <w:gridCol w:w="1963"/>
      </w:tblGrid>
      <w:tr w:rsidR="005E0B64" w:rsidRPr="00847A7B" w:rsidTr="00E904F8">
        <w:trPr>
          <w:trHeight w:hRule="exact" w:val="264"/>
        </w:trPr>
        <w:tc>
          <w:tcPr>
            <w:tcW w:w="1171"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48" w:lineRule="exact"/>
              <w:ind w:left="253"/>
              <w:rPr>
                <w:rFonts w:ascii="Times New Roman" w:eastAsia="Times New Roman" w:hAnsi="Times New Roman"/>
                <w:sz w:val="24"/>
                <w:szCs w:val="24"/>
              </w:rPr>
            </w:pPr>
            <w:r w:rsidRPr="00847A7B">
              <w:rPr>
                <w:rFonts w:ascii="Times New Roman" w:hAnsi="Times New Roman"/>
                <w:b/>
                <w:i/>
                <w:spacing w:val="-2"/>
                <w:sz w:val="24"/>
                <w:szCs w:val="24"/>
              </w:rPr>
              <w:t>Паде</w:t>
            </w:r>
            <w:r w:rsidRPr="00847A7B">
              <w:rPr>
                <w:rFonts w:ascii="Times New Roman" w:hAnsi="Times New Roman"/>
                <w:b/>
                <w:spacing w:val="-2"/>
                <w:sz w:val="24"/>
                <w:szCs w:val="24"/>
              </w:rPr>
              <w:t>ж</w:t>
            </w:r>
          </w:p>
        </w:tc>
        <w:tc>
          <w:tcPr>
            <w:tcW w:w="3922" w:type="dxa"/>
            <w:gridSpan w:val="2"/>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48" w:lineRule="exact"/>
              <w:ind w:right="7"/>
              <w:jc w:val="center"/>
              <w:rPr>
                <w:rFonts w:ascii="Times New Roman" w:eastAsia="Times New Roman" w:hAnsi="Times New Roman"/>
                <w:sz w:val="24"/>
                <w:szCs w:val="24"/>
              </w:rPr>
            </w:pPr>
            <w:r w:rsidRPr="00847A7B">
              <w:rPr>
                <w:rFonts w:ascii="Times New Roman" w:hAnsi="Times New Roman"/>
                <w:b/>
                <w:spacing w:val="-2"/>
                <w:sz w:val="24"/>
                <w:szCs w:val="24"/>
              </w:rPr>
              <w:t>Singulāris</w:t>
            </w:r>
          </w:p>
        </w:tc>
        <w:tc>
          <w:tcPr>
            <w:tcW w:w="3926" w:type="dxa"/>
            <w:gridSpan w:val="2"/>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48" w:lineRule="exact"/>
              <w:ind w:right="2"/>
              <w:jc w:val="center"/>
              <w:rPr>
                <w:rFonts w:ascii="Times New Roman" w:eastAsia="Times New Roman" w:hAnsi="Times New Roman"/>
                <w:sz w:val="24"/>
                <w:szCs w:val="24"/>
              </w:rPr>
            </w:pPr>
            <w:r w:rsidRPr="00847A7B">
              <w:rPr>
                <w:rFonts w:ascii="Times New Roman" w:hAnsi="Times New Roman"/>
                <w:b/>
                <w:spacing w:val="-2"/>
                <w:sz w:val="24"/>
                <w:szCs w:val="24"/>
              </w:rPr>
              <w:t>Plurālis</w:t>
            </w:r>
          </w:p>
        </w:tc>
      </w:tr>
      <w:tr w:rsidR="005E0B64" w:rsidRPr="00847A7B" w:rsidTr="00E904F8">
        <w:trPr>
          <w:trHeight w:hRule="exact" w:val="283"/>
        </w:trPr>
        <w:tc>
          <w:tcPr>
            <w:tcW w:w="1171"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311"/>
              <w:rPr>
                <w:rFonts w:ascii="Times New Roman" w:eastAsia="Times New Roman" w:hAnsi="Times New Roman"/>
                <w:sz w:val="24"/>
                <w:szCs w:val="24"/>
              </w:rPr>
            </w:pPr>
            <w:r w:rsidRPr="00847A7B">
              <w:rPr>
                <w:rFonts w:ascii="Times New Roman"/>
                <w:spacing w:val="-2"/>
                <w:sz w:val="24"/>
                <w:szCs w:val="24"/>
              </w:rPr>
              <w:t>Nom.</w:t>
            </w:r>
          </w:p>
        </w:tc>
        <w:tc>
          <w:tcPr>
            <w:tcW w:w="1958"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637"/>
              <w:rPr>
                <w:rFonts w:ascii="Times New Roman" w:eastAsia="Times New Roman" w:hAnsi="Times New Roman"/>
                <w:sz w:val="24"/>
                <w:szCs w:val="24"/>
              </w:rPr>
            </w:pPr>
            <w:r w:rsidRPr="00847A7B">
              <w:rPr>
                <w:rFonts w:ascii="Times New Roman"/>
                <w:spacing w:val="-1"/>
                <w:sz w:val="24"/>
                <w:szCs w:val="24"/>
              </w:rPr>
              <w:t>fruct</w:t>
            </w:r>
            <w:r w:rsidRPr="00847A7B">
              <w:rPr>
                <w:rFonts w:ascii="Times New Roman"/>
                <w:b/>
                <w:spacing w:val="-1"/>
                <w:sz w:val="24"/>
                <w:szCs w:val="24"/>
                <w:u w:val="single"/>
              </w:rPr>
              <w:t>us</w:t>
            </w:r>
          </w:p>
        </w:tc>
        <w:tc>
          <w:tcPr>
            <w:tcW w:w="1963"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4"/>
              <w:jc w:val="center"/>
              <w:rPr>
                <w:rFonts w:ascii="Times New Roman" w:eastAsia="Times New Roman" w:hAnsi="Times New Roman"/>
                <w:sz w:val="24"/>
                <w:szCs w:val="24"/>
              </w:rPr>
            </w:pPr>
            <w:r w:rsidRPr="00847A7B">
              <w:rPr>
                <w:rFonts w:ascii="Times New Roman"/>
                <w:spacing w:val="-1"/>
                <w:sz w:val="24"/>
                <w:szCs w:val="24"/>
              </w:rPr>
              <w:t>corn</w:t>
            </w:r>
            <w:r w:rsidRPr="00847A7B">
              <w:rPr>
                <w:rFonts w:ascii="Times New Roman"/>
                <w:b/>
                <w:spacing w:val="-1"/>
                <w:sz w:val="24"/>
                <w:szCs w:val="24"/>
                <w:u w:val="single"/>
              </w:rPr>
              <w:t>u</w:t>
            </w:r>
          </w:p>
        </w:tc>
        <w:tc>
          <w:tcPr>
            <w:tcW w:w="1963"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642"/>
              <w:rPr>
                <w:rFonts w:ascii="Times New Roman" w:eastAsia="Times New Roman" w:hAnsi="Times New Roman"/>
                <w:sz w:val="24"/>
                <w:szCs w:val="24"/>
              </w:rPr>
            </w:pPr>
            <w:r w:rsidRPr="00847A7B">
              <w:rPr>
                <w:rFonts w:ascii="Times New Roman"/>
                <w:spacing w:val="-1"/>
                <w:sz w:val="24"/>
                <w:szCs w:val="24"/>
              </w:rPr>
              <w:t>fruct</w:t>
            </w:r>
            <w:r w:rsidRPr="00847A7B">
              <w:rPr>
                <w:rFonts w:ascii="Times New Roman"/>
                <w:b/>
                <w:spacing w:val="-1"/>
                <w:sz w:val="24"/>
                <w:szCs w:val="24"/>
                <w:u w:val="single"/>
              </w:rPr>
              <w:t>us</w:t>
            </w:r>
          </w:p>
        </w:tc>
        <w:tc>
          <w:tcPr>
            <w:tcW w:w="1963"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651"/>
              <w:rPr>
                <w:rFonts w:ascii="Times New Roman" w:eastAsia="Times New Roman" w:hAnsi="Times New Roman"/>
                <w:sz w:val="24"/>
                <w:szCs w:val="24"/>
              </w:rPr>
            </w:pPr>
            <w:r w:rsidRPr="00847A7B">
              <w:rPr>
                <w:rFonts w:ascii="Times New Roman"/>
                <w:spacing w:val="-1"/>
                <w:sz w:val="24"/>
                <w:szCs w:val="24"/>
              </w:rPr>
              <w:t>corn</w:t>
            </w:r>
            <w:r w:rsidRPr="00847A7B">
              <w:rPr>
                <w:rFonts w:ascii="Times New Roman"/>
                <w:b/>
                <w:spacing w:val="-1"/>
                <w:sz w:val="24"/>
                <w:szCs w:val="24"/>
                <w:u w:val="single"/>
              </w:rPr>
              <w:t>ua</w:t>
            </w:r>
          </w:p>
        </w:tc>
      </w:tr>
      <w:tr w:rsidR="005E0B64" w:rsidRPr="00847A7B" w:rsidTr="00E904F8">
        <w:trPr>
          <w:trHeight w:hRule="exact" w:val="288"/>
        </w:trPr>
        <w:tc>
          <w:tcPr>
            <w:tcW w:w="1171"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349"/>
              <w:rPr>
                <w:rFonts w:ascii="Times New Roman" w:eastAsia="Times New Roman" w:hAnsi="Times New Roman"/>
                <w:sz w:val="24"/>
                <w:szCs w:val="24"/>
              </w:rPr>
            </w:pPr>
            <w:r w:rsidRPr="00847A7B">
              <w:rPr>
                <w:rFonts w:ascii="Times New Roman"/>
                <w:spacing w:val="-2"/>
                <w:sz w:val="24"/>
                <w:szCs w:val="24"/>
              </w:rPr>
              <w:t>Gen.</w:t>
            </w:r>
          </w:p>
        </w:tc>
        <w:tc>
          <w:tcPr>
            <w:tcW w:w="1958"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637"/>
              <w:rPr>
                <w:rFonts w:ascii="Times New Roman" w:eastAsia="Times New Roman" w:hAnsi="Times New Roman"/>
                <w:sz w:val="24"/>
                <w:szCs w:val="24"/>
              </w:rPr>
            </w:pPr>
            <w:r w:rsidRPr="00847A7B">
              <w:rPr>
                <w:rFonts w:ascii="Times New Roman"/>
                <w:spacing w:val="-1"/>
                <w:sz w:val="24"/>
                <w:szCs w:val="24"/>
              </w:rPr>
              <w:t>fruct</w:t>
            </w:r>
            <w:r w:rsidRPr="00847A7B">
              <w:rPr>
                <w:rFonts w:ascii="Times New Roman"/>
                <w:b/>
                <w:spacing w:val="-1"/>
                <w:sz w:val="24"/>
                <w:szCs w:val="24"/>
                <w:u w:val="single"/>
              </w:rPr>
              <w:t>us</w:t>
            </w:r>
          </w:p>
        </w:tc>
        <w:tc>
          <w:tcPr>
            <w:tcW w:w="1963"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2"/>
              <w:jc w:val="center"/>
              <w:rPr>
                <w:rFonts w:ascii="Times New Roman" w:eastAsia="Times New Roman" w:hAnsi="Times New Roman"/>
                <w:sz w:val="24"/>
                <w:szCs w:val="24"/>
              </w:rPr>
            </w:pPr>
            <w:r w:rsidRPr="00847A7B">
              <w:rPr>
                <w:rFonts w:ascii="Times New Roman"/>
                <w:spacing w:val="-1"/>
                <w:sz w:val="24"/>
                <w:szCs w:val="24"/>
              </w:rPr>
              <w:t>corn</w:t>
            </w:r>
            <w:r w:rsidRPr="00847A7B">
              <w:rPr>
                <w:rFonts w:ascii="Times New Roman"/>
                <w:b/>
                <w:spacing w:val="-1"/>
                <w:sz w:val="24"/>
                <w:szCs w:val="24"/>
                <w:u w:val="single"/>
              </w:rPr>
              <w:t>us</w:t>
            </w:r>
          </w:p>
        </w:tc>
        <w:tc>
          <w:tcPr>
            <w:tcW w:w="1963"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536"/>
              <w:rPr>
                <w:rFonts w:ascii="Times New Roman" w:eastAsia="Times New Roman" w:hAnsi="Times New Roman"/>
                <w:sz w:val="24"/>
                <w:szCs w:val="24"/>
              </w:rPr>
            </w:pPr>
            <w:r w:rsidRPr="00847A7B">
              <w:rPr>
                <w:rFonts w:ascii="Times New Roman"/>
                <w:sz w:val="24"/>
                <w:szCs w:val="24"/>
              </w:rPr>
              <w:t>fruct</w:t>
            </w:r>
            <w:r w:rsidRPr="00847A7B">
              <w:rPr>
                <w:rFonts w:ascii="Times New Roman"/>
                <w:b/>
                <w:sz w:val="24"/>
                <w:szCs w:val="24"/>
                <w:u w:val="single"/>
              </w:rPr>
              <w:t>uum</w:t>
            </w:r>
          </w:p>
        </w:tc>
        <w:tc>
          <w:tcPr>
            <w:tcW w:w="1963"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488"/>
              <w:rPr>
                <w:rFonts w:ascii="Times New Roman" w:eastAsia="Times New Roman" w:hAnsi="Times New Roman"/>
                <w:sz w:val="24"/>
                <w:szCs w:val="24"/>
              </w:rPr>
            </w:pPr>
            <w:r w:rsidRPr="00847A7B">
              <w:rPr>
                <w:rFonts w:ascii="Times New Roman"/>
                <w:sz w:val="24"/>
                <w:szCs w:val="24"/>
              </w:rPr>
              <w:t>corn</w:t>
            </w:r>
            <w:r w:rsidRPr="00847A7B">
              <w:rPr>
                <w:rFonts w:ascii="Times New Roman"/>
                <w:b/>
                <w:sz w:val="24"/>
                <w:szCs w:val="24"/>
                <w:u w:val="single"/>
              </w:rPr>
              <w:t>uuum</w:t>
            </w:r>
          </w:p>
        </w:tc>
      </w:tr>
      <w:tr w:rsidR="005E0B64" w:rsidRPr="00847A7B" w:rsidTr="00E904F8">
        <w:trPr>
          <w:trHeight w:hRule="exact" w:val="288"/>
        </w:trPr>
        <w:tc>
          <w:tcPr>
            <w:tcW w:w="1171"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373"/>
              <w:rPr>
                <w:rFonts w:ascii="Times New Roman" w:eastAsia="Times New Roman" w:hAnsi="Times New Roman"/>
                <w:sz w:val="24"/>
                <w:szCs w:val="24"/>
              </w:rPr>
            </w:pPr>
            <w:r w:rsidRPr="00847A7B">
              <w:rPr>
                <w:rFonts w:ascii="Times New Roman"/>
                <w:sz w:val="24"/>
                <w:szCs w:val="24"/>
              </w:rPr>
              <w:t>Dat.</w:t>
            </w:r>
          </w:p>
        </w:tc>
        <w:tc>
          <w:tcPr>
            <w:tcW w:w="1958"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jc w:val="center"/>
              <w:rPr>
                <w:rFonts w:ascii="Times New Roman" w:eastAsia="Times New Roman" w:hAnsi="Times New Roman"/>
                <w:sz w:val="24"/>
                <w:szCs w:val="24"/>
              </w:rPr>
            </w:pPr>
            <w:r w:rsidRPr="00847A7B">
              <w:rPr>
                <w:rFonts w:ascii="Times New Roman"/>
                <w:sz w:val="24"/>
                <w:szCs w:val="24"/>
              </w:rPr>
              <w:t>fruct</w:t>
            </w:r>
            <w:r w:rsidRPr="00847A7B">
              <w:rPr>
                <w:rFonts w:ascii="Times New Roman"/>
                <w:b/>
                <w:sz w:val="24"/>
                <w:szCs w:val="24"/>
                <w:u w:val="single"/>
              </w:rPr>
              <w:t>ui</w:t>
            </w:r>
          </w:p>
        </w:tc>
        <w:tc>
          <w:tcPr>
            <w:tcW w:w="1963"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4"/>
              <w:jc w:val="center"/>
              <w:rPr>
                <w:rFonts w:ascii="Times New Roman" w:eastAsia="Times New Roman" w:hAnsi="Times New Roman"/>
                <w:sz w:val="24"/>
                <w:szCs w:val="24"/>
              </w:rPr>
            </w:pPr>
            <w:r w:rsidRPr="00847A7B">
              <w:rPr>
                <w:rFonts w:ascii="Times New Roman"/>
                <w:spacing w:val="-1"/>
                <w:sz w:val="24"/>
                <w:szCs w:val="24"/>
              </w:rPr>
              <w:t>corn</w:t>
            </w:r>
            <w:r w:rsidRPr="00847A7B">
              <w:rPr>
                <w:rFonts w:ascii="Times New Roman"/>
                <w:b/>
                <w:spacing w:val="-1"/>
                <w:sz w:val="24"/>
                <w:szCs w:val="24"/>
                <w:u w:val="single"/>
              </w:rPr>
              <w:t>u</w:t>
            </w:r>
          </w:p>
        </w:tc>
        <w:tc>
          <w:tcPr>
            <w:tcW w:w="1963"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551"/>
              <w:rPr>
                <w:rFonts w:ascii="Times New Roman" w:eastAsia="Times New Roman" w:hAnsi="Times New Roman"/>
                <w:sz w:val="24"/>
                <w:szCs w:val="24"/>
              </w:rPr>
            </w:pPr>
            <w:r w:rsidRPr="00847A7B">
              <w:rPr>
                <w:rFonts w:ascii="Times New Roman" w:hAnsi="Times New Roman"/>
                <w:spacing w:val="-1"/>
                <w:sz w:val="24"/>
                <w:szCs w:val="24"/>
              </w:rPr>
              <w:t>fruct</w:t>
            </w:r>
            <w:r w:rsidRPr="00847A7B">
              <w:rPr>
                <w:rFonts w:ascii="Times New Roman" w:hAnsi="Times New Roman"/>
                <w:b/>
                <w:spacing w:val="-1"/>
                <w:sz w:val="24"/>
                <w:szCs w:val="24"/>
                <w:u w:val="single"/>
              </w:rPr>
              <w:t>ĭbus</w:t>
            </w:r>
          </w:p>
        </w:tc>
        <w:tc>
          <w:tcPr>
            <w:tcW w:w="1963"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565"/>
              <w:rPr>
                <w:rFonts w:ascii="Times New Roman" w:eastAsia="Times New Roman" w:hAnsi="Times New Roman"/>
                <w:sz w:val="24"/>
                <w:szCs w:val="24"/>
              </w:rPr>
            </w:pPr>
            <w:r w:rsidRPr="00847A7B">
              <w:rPr>
                <w:rFonts w:ascii="Times New Roman" w:hAnsi="Times New Roman"/>
                <w:spacing w:val="-1"/>
                <w:sz w:val="24"/>
                <w:szCs w:val="24"/>
              </w:rPr>
              <w:t>corn</w:t>
            </w:r>
            <w:r w:rsidRPr="00847A7B">
              <w:rPr>
                <w:rFonts w:ascii="Times New Roman" w:hAnsi="Times New Roman"/>
                <w:b/>
                <w:spacing w:val="-1"/>
                <w:sz w:val="24"/>
                <w:szCs w:val="24"/>
                <w:u w:val="single"/>
              </w:rPr>
              <w:t>ĭbus</w:t>
            </w:r>
          </w:p>
        </w:tc>
      </w:tr>
      <w:tr w:rsidR="005E0B64" w:rsidRPr="00847A7B" w:rsidTr="00E904F8">
        <w:trPr>
          <w:trHeight w:hRule="exact" w:val="283"/>
        </w:trPr>
        <w:tc>
          <w:tcPr>
            <w:tcW w:w="1171"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354"/>
              <w:rPr>
                <w:rFonts w:ascii="Times New Roman" w:eastAsia="Times New Roman" w:hAnsi="Times New Roman"/>
                <w:sz w:val="24"/>
                <w:szCs w:val="24"/>
              </w:rPr>
            </w:pPr>
            <w:r w:rsidRPr="00847A7B">
              <w:rPr>
                <w:rFonts w:ascii="Times New Roman"/>
                <w:spacing w:val="-2"/>
                <w:sz w:val="24"/>
                <w:szCs w:val="24"/>
              </w:rPr>
              <w:t>Acc.</w:t>
            </w:r>
          </w:p>
        </w:tc>
        <w:tc>
          <w:tcPr>
            <w:tcW w:w="1958"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594"/>
              <w:rPr>
                <w:rFonts w:ascii="Times New Roman" w:eastAsia="Times New Roman" w:hAnsi="Times New Roman"/>
                <w:sz w:val="24"/>
                <w:szCs w:val="24"/>
              </w:rPr>
            </w:pPr>
            <w:r w:rsidRPr="00847A7B">
              <w:rPr>
                <w:rFonts w:ascii="Times New Roman"/>
                <w:sz w:val="24"/>
                <w:szCs w:val="24"/>
              </w:rPr>
              <w:t>fruct</w:t>
            </w:r>
            <w:r w:rsidRPr="00847A7B">
              <w:rPr>
                <w:rFonts w:ascii="Times New Roman"/>
                <w:b/>
                <w:sz w:val="24"/>
                <w:szCs w:val="24"/>
                <w:u w:val="single"/>
              </w:rPr>
              <w:t>um</w:t>
            </w:r>
          </w:p>
        </w:tc>
        <w:tc>
          <w:tcPr>
            <w:tcW w:w="1963"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4"/>
              <w:jc w:val="center"/>
              <w:rPr>
                <w:rFonts w:ascii="Times New Roman" w:eastAsia="Times New Roman" w:hAnsi="Times New Roman"/>
                <w:sz w:val="24"/>
                <w:szCs w:val="24"/>
              </w:rPr>
            </w:pPr>
            <w:r w:rsidRPr="00847A7B">
              <w:rPr>
                <w:rFonts w:ascii="Times New Roman"/>
                <w:spacing w:val="-1"/>
                <w:sz w:val="24"/>
                <w:szCs w:val="24"/>
              </w:rPr>
              <w:t>corn</w:t>
            </w:r>
            <w:r w:rsidRPr="00847A7B">
              <w:rPr>
                <w:rFonts w:ascii="Times New Roman"/>
                <w:b/>
                <w:spacing w:val="-1"/>
                <w:sz w:val="24"/>
                <w:szCs w:val="24"/>
                <w:u w:val="single"/>
              </w:rPr>
              <w:t>u</w:t>
            </w:r>
          </w:p>
        </w:tc>
        <w:tc>
          <w:tcPr>
            <w:tcW w:w="1963"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642"/>
              <w:rPr>
                <w:rFonts w:ascii="Times New Roman" w:eastAsia="Times New Roman" w:hAnsi="Times New Roman"/>
                <w:sz w:val="24"/>
                <w:szCs w:val="24"/>
              </w:rPr>
            </w:pPr>
            <w:r w:rsidRPr="00847A7B">
              <w:rPr>
                <w:rFonts w:ascii="Times New Roman"/>
                <w:spacing w:val="-1"/>
                <w:sz w:val="24"/>
                <w:szCs w:val="24"/>
              </w:rPr>
              <w:t>fruct</w:t>
            </w:r>
            <w:r w:rsidRPr="00847A7B">
              <w:rPr>
                <w:rFonts w:ascii="Times New Roman"/>
                <w:b/>
                <w:spacing w:val="-1"/>
                <w:sz w:val="24"/>
                <w:szCs w:val="24"/>
                <w:u w:val="single"/>
              </w:rPr>
              <w:t>us</w:t>
            </w:r>
          </w:p>
        </w:tc>
        <w:tc>
          <w:tcPr>
            <w:tcW w:w="1963"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651"/>
              <w:rPr>
                <w:rFonts w:ascii="Times New Roman" w:eastAsia="Times New Roman" w:hAnsi="Times New Roman"/>
                <w:sz w:val="24"/>
                <w:szCs w:val="24"/>
              </w:rPr>
            </w:pPr>
            <w:r w:rsidRPr="00847A7B">
              <w:rPr>
                <w:rFonts w:ascii="Times New Roman"/>
                <w:spacing w:val="-1"/>
                <w:sz w:val="24"/>
                <w:szCs w:val="24"/>
              </w:rPr>
              <w:t>corn</w:t>
            </w:r>
            <w:r w:rsidRPr="00847A7B">
              <w:rPr>
                <w:rFonts w:ascii="Times New Roman"/>
                <w:b/>
                <w:spacing w:val="-1"/>
                <w:sz w:val="24"/>
                <w:szCs w:val="24"/>
                <w:u w:val="single"/>
              </w:rPr>
              <w:t>ua</w:t>
            </w:r>
          </w:p>
        </w:tc>
      </w:tr>
      <w:tr w:rsidR="005E0B64" w:rsidRPr="00847A7B" w:rsidTr="00E904F8">
        <w:trPr>
          <w:trHeight w:hRule="exact" w:val="288"/>
        </w:trPr>
        <w:tc>
          <w:tcPr>
            <w:tcW w:w="1171"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368"/>
              <w:rPr>
                <w:rFonts w:ascii="Times New Roman" w:eastAsia="Times New Roman" w:hAnsi="Times New Roman"/>
                <w:sz w:val="24"/>
                <w:szCs w:val="24"/>
              </w:rPr>
            </w:pPr>
            <w:r w:rsidRPr="00847A7B">
              <w:rPr>
                <w:rFonts w:ascii="Times New Roman"/>
                <w:spacing w:val="-3"/>
                <w:sz w:val="24"/>
                <w:szCs w:val="24"/>
              </w:rPr>
              <w:t>Abl.</w:t>
            </w:r>
          </w:p>
        </w:tc>
        <w:tc>
          <w:tcPr>
            <w:tcW w:w="1958"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right="2"/>
              <w:jc w:val="center"/>
              <w:rPr>
                <w:rFonts w:ascii="Times New Roman" w:eastAsia="Times New Roman" w:hAnsi="Times New Roman"/>
                <w:sz w:val="24"/>
                <w:szCs w:val="24"/>
              </w:rPr>
            </w:pPr>
            <w:r w:rsidRPr="00847A7B">
              <w:rPr>
                <w:rFonts w:ascii="Times New Roman"/>
                <w:spacing w:val="-1"/>
                <w:sz w:val="24"/>
                <w:szCs w:val="24"/>
              </w:rPr>
              <w:t>fruct</w:t>
            </w:r>
            <w:r w:rsidRPr="00847A7B">
              <w:rPr>
                <w:rFonts w:ascii="Times New Roman"/>
                <w:b/>
                <w:spacing w:val="-1"/>
                <w:sz w:val="24"/>
                <w:szCs w:val="24"/>
                <w:u w:val="single"/>
              </w:rPr>
              <w:t>u</w:t>
            </w:r>
          </w:p>
        </w:tc>
        <w:tc>
          <w:tcPr>
            <w:tcW w:w="1963"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4"/>
              <w:jc w:val="center"/>
              <w:rPr>
                <w:rFonts w:ascii="Times New Roman" w:eastAsia="Times New Roman" w:hAnsi="Times New Roman"/>
                <w:sz w:val="24"/>
                <w:szCs w:val="24"/>
              </w:rPr>
            </w:pPr>
            <w:r w:rsidRPr="00847A7B">
              <w:rPr>
                <w:rFonts w:ascii="Times New Roman"/>
                <w:spacing w:val="-1"/>
                <w:sz w:val="24"/>
                <w:szCs w:val="24"/>
              </w:rPr>
              <w:t>corn</w:t>
            </w:r>
            <w:r w:rsidRPr="00847A7B">
              <w:rPr>
                <w:rFonts w:ascii="Times New Roman"/>
                <w:b/>
                <w:spacing w:val="-1"/>
                <w:sz w:val="24"/>
                <w:szCs w:val="24"/>
                <w:u w:val="single"/>
              </w:rPr>
              <w:t>u</w:t>
            </w:r>
          </w:p>
        </w:tc>
        <w:tc>
          <w:tcPr>
            <w:tcW w:w="1963"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551"/>
              <w:rPr>
                <w:rFonts w:ascii="Times New Roman" w:eastAsia="Times New Roman" w:hAnsi="Times New Roman"/>
                <w:sz w:val="24"/>
                <w:szCs w:val="24"/>
              </w:rPr>
            </w:pPr>
            <w:r w:rsidRPr="00847A7B">
              <w:rPr>
                <w:rFonts w:ascii="Times New Roman" w:hAnsi="Times New Roman"/>
                <w:spacing w:val="-1"/>
                <w:sz w:val="24"/>
                <w:szCs w:val="24"/>
              </w:rPr>
              <w:t>fruct</w:t>
            </w:r>
            <w:r w:rsidRPr="00847A7B">
              <w:rPr>
                <w:rFonts w:ascii="Times New Roman" w:hAnsi="Times New Roman"/>
                <w:b/>
                <w:spacing w:val="-1"/>
                <w:sz w:val="24"/>
                <w:szCs w:val="24"/>
                <w:u w:val="single"/>
              </w:rPr>
              <w:t>ĭbus</w:t>
            </w:r>
          </w:p>
        </w:tc>
        <w:tc>
          <w:tcPr>
            <w:tcW w:w="1963"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565"/>
              <w:rPr>
                <w:rFonts w:ascii="Times New Roman" w:eastAsia="Times New Roman" w:hAnsi="Times New Roman"/>
                <w:sz w:val="24"/>
                <w:szCs w:val="24"/>
              </w:rPr>
            </w:pPr>
            <w:r w:rsidRPr="00847A7B">
              <w:rPr>
                <w:rFonts w:ascii="Times New Roman" w:hAnsi="Times New Roman"/>
                <w:spacing w:val="-1"/>
                <w:sz w:val="24"/>
                <w:szCs w:val="24"/>
              </w:rPr>
              <w:t>corn</w:t>
            </w:r>
            <w:r w:rsidRPr="00847A7B">
              <w:rPr>
                <w:rFonts w:ascii="Times New Roman" w:hAnsi="Times New Roman"/>
                <w:b/>
                <w:spacing w:val="-1"/>
                <w:sz w:val="24"/>
                <w:szCs w:val="24"/>
                <w:u w:val="single"/>
              </w:rPr>
              <w:t>ĭbus</w:t>
            </w:r>
          </w:p>
        </w:tc>
      </w:tr>
    </w:tbl>
    <w:p w:rsidR="00847A7B" w:rsidRDefault="00A40316" w:rsidP="00A40316">
      <w:pPr>
        <w:ind w:right="-2"/>
        <w:jc w:val="both"/>
        <w:rPr>
          <w:sz w:val="28"/>
          <w:szCs w:val="28"/>
        </w:rPr>
      </w:pPr>
      <w:r>
        <w:rPr>
          <w:sz w:val="28"/>
          <w:szCs w:val="28"/>
        </w:rPr>
        <w:tab/>
      </w:r>
    </w:p>
    <w:p w:rsidR="00A40316" w:rsidRDefault="00847A7B" w:rsidP="00A40316">
      <w:pPr>
        <w:ind w:right="-2"/>
        <w:jc w:val="both"/>
        <w:rPr>
          <w:sz w:val="28"/>
          <w:szCs w:val="28"/>
        </w:rPr>
      </w:pPr>
      <w:r>
        <w:rPr>
          <w:sz w:val="28"/>
          <w:szCs w:val="28"/>
        </w:rPr>
        <w:tab/>
      </w:r>
      <w:r w:rsidR="005E0B64" w:rsidRPr="00A40316">
        <w:rPr>
          <w:sz w:val="28"/>
          <w:szCs w:val="28"/>
        </w:rPr>
        <w:t>К</w:t>
      </w:r>
      <w:r w:rsidR="005E0B64" w:rsidRPr="00A40316">
        <w:rPr>
          <w:spacing w:val="33"/>
          <w:sz w:val="28"/>
          <w:szCs w:val="28"/>
        </w:rPr>
        <w:t xml:space="preserve"> </w:t>
      </w:r>
      <w:r w:rsidR="005E0B64" w:rsidRPr="00A40316">
        <w:rPr>
          <w:spacing w:val="-3"/>
          <w:sz w:val="28"/>
          <w:szCs w:val="28"/>
        </w:rPr>
        <w:t>IV</w:t>
      </w:r>
      <w:r w:rsidR="005E0B64" w:rsidRPr="00A40316">
        <w:rPr>
          <w:spacing w:val="37"/>
          <w:sz w:val="28"/>
          <w:szCs w:val="28"/>
        </w:rPr>
        <w:t xml:space="preserve"> </w:t>
      </w:r>
      <w:r w:rsidR="005E0B64" w:rsidRPr="00A40316">
        <w:rPr>
          <w:sz w:val="28"/>
          <w:szCs w:val="28"/>
        </w:rPr>
        <w:t>склонению</w:t>
      </w:r>
      <w:r w:rsidR="005E0B64" w:rsidRPr="00A40316">
        <w:rPr>
          <w:spacing w:val="32"/>
          <w:sz w:val="28"/>
          <w:szCs w:val="28"/>
        </w:rPr>
        <w:t xml:space="preserve"> </w:t>
      </w:r>
      <w:r w:rsidR="005E0B64" w:rsidRPr="00A40316">
        <w:rPr>
          <w:sz w:val="28"/>
          <w:szCs w:val="28"/>
        </w:rPr>
        <w:t>относятся</w:t>
      </w:r>
      <w:r w:rsidR="005E0B64" w:rsidRPr="00A40316">
        <w:rPr>
          <w:spacing w:val="34"/>
          <w:sz w:val="28"/>
          <w:szCs w:val="28"/>
        </w:rPr>
        <w:t xml:space="preserve"> </w:t>
      </w:r>
      <w:r w:rsidR="005E0B64" w:rsidRPr="00A40316">
        <w:rPr>
          <w:spacing w:val="-1"/>
          <w:sz w:val="28"/>
          <w:szCs w:val="28"/>
        </w:rPr>
        <w:t>неко</w:t>
      </w:r>
      <w:r w:rsidR="005E0B64" w:rsidRPr="00A40316">
        <w:rPr>
          <w:spacing w:val="-2"/>
          <w:sz w:val="28"/>
          <w:szCs w:val="28"/>
        </w:rPr>
        <w:t>т</w:t>
      </w:r>
      <w:r w:rsidR="005E0B64" w:rsidRPr="00A40316">
        <w:rPr>
          <w:spacing w:val="-1"/>
          <w:sz w:val="28"/>
          <w:szCs w:val="28"/>
        </w:rPr>
        <w:t>орые</w:t>
      </w:r>
      <w:r w:rsidR="005E0B64" w:rsidRPr="00A40316">
        <w:rPr>
          <w:spacing w:val="34"/>
          <w:sz w:val="28"/>
          <w:szCs w:val="28"/>
        </w:rPr>
        <w:t xml:space="preserve"> </w:t>
      </w:r>
      <w:r w:rsidR="005E0B64" w:rsidRPr="00A40316">
        <w:rPr>
          <w:sz w:val="28"/>
          <w:szCs w:val="28"/>
        </w:rPr>
        <w:t>существительные</w:t>
      </w:r>
      <w:r w:rsidR="005E0B64" w:rsidRPr="00A40316">
        <w:rPr>
          <w:spacing w:val="33"/>
          <w:sz w:val="28"/>
          <w:szCs w:val="28"/>
        </w:rPr>
        <w:t xml:space="preserve"> </w:t>
      </w:r>
      <w:r w:rsidR="005E0B64" w:rsidRPr="00A40316">
        <w:rPr>
          <w:spacing w:val="-2"/>
          <w:sz w:val="28"/>
          <w:szCs w:val="28"/>
        </w:rPr>
        <w:t>ж</w:t>
      </w:r>
      <w:r w:rsidR="005E0B64" w:rsidRPr="00A40316">
        <w:rPr>
          <w:spacing w:val="-1"/>
          <w:sz w:val="28"/>
          <w:szCs w:val="28"/>
        </w:rPr>
        <w:t>енского</w:t>
      </w:r>
      <w:r w:rsidR="005E0B64" w:rsidRPr="00A40316">
        <w:rPr>
          <w:spacing w:val="37"/>
          <w:sz w:val="28"/>
          <w:szCs w:val="28"/>
        </w:rPr>
        <w:t xml:space="preserve"> </w:t>
      </w:r>
      <w:r w:rsidR="005E0B64" w:rsidRPr="00A40316">
        <w:rPr>
          <w:sz w:val="28"/>
          <w:szCs w:val="28"/>
        </w:rPr>
        <w:t>рода.</w:t>
      </w:r>
      <w:r w:rsidR="005E0B64" w:rsidRPr="00A40316">
        <w:rPr>
          <w:spacing w:val="40"/>
          <w:w w:val="99"/>
          <w:sz w:val="28"/>
          <w:szCs w:val="28"/>
        </w:rPr>
        <w:t xml:space="preserve"> </w:t>
      </w:r>
      <w:r w:rsidR="005E0B64" w:rsidRPr="00A40316">
        <w:rPr>
          <w:spacing w:val="-1"/>
          <w:sz w:val="28"/>
          <w:szCs w:val="28"/>
        </w:rPr>
        <w:t>След</w:t>
      </w:r>
      <w:r w:rsidR="005E0B64" w:rsidRPr="00A40316">
        <w:rPr>
          <w:spacing w:val="-2"/>
          <w:sz w:val="28"/>
          <w:szCs w:val="28"/>
        </w:rPr>
        <w:t>ует</w:t>
      </w:r>
      <w:r w:rsidR="005E0B64" w:rsidRPr="00A40316">
        <w:rPr>
          <w:spacing w:val="46"/>
          <w:sz w:val="28"/>
          <w:szCs w:val="28"/>
        </w:rPr>
        <w:t xml:space="preserve"> </w:t>
      </w:r>
      <w:r w:rsidR="005E0B64" w:rsidRPr="00A40316">
        <w:rPr>
          <w:spacing w:val="-1"/>
          <w:sz w:val="28"/>
          <w:szCs w:val="28"/>
        </w:rPr>
        <w:t>з</w:t>
      </w:r>
      <w:r w:rsidR="005E0B64" w:rsidRPr="00A40316">
        <w:rPr>
          <w:spacing w:val="-2"/>
          <w:sz w:val="28"/>
          <w:szCs w:val="28"/>
        </w:rPr>
        <w:t>а</w:t>
      </w:r>
      <w:r w:rsidR="005E0B64" w:rsidRPr="00A40316">
        <w:rPr>
          <w:spacing w:val="-1"/>
          <w:sz w:val="28"/>
          <w:szCs w:val="28"/>
        </w:rPr>
        <w:t>помни</w:t>
      </w:r>
      <w:r w:rsidR="005E0B64" w:rsidRPr="00A40316">
        <w:rPr>
          <w:spacing w:val="-2"/>
          <w:sz w:val="28"/>
          <w:szCs w:val="28"/>
        </w:rPr>
        <w:t>ть</w:t>
      </w:r>
      <w:r w:rsidR="005E0B64" w:rsidRPr="00A40316">
        <w:rPr>
          <w:spacing w:val="47"/>
          <w:sz w:val="28"/>
          <w:szCs w:val="28"/>
        </w:rPr>
        <w:t xml:space="preserve"> </w:t>
      </w:r>
      <w:r w:rsidR="005E0B64" w:rsidRPr="00A40316">
        <w:rPr>
          <w:sz w:val="28"/>
          <w:szCs w:val="28"/>
        </w:rPr>
        <w:t>прежде</w:t>
      </w:r>
      <w:r w:rsidR="005E0B64" w:rsidRPr="00A40316">
        <w:rPr>
          <w:spacing w:val="44"/>
          <w:sz w:val="28"/>
          <w:szCs w:val="28"/>
        </w:rPr>
        <w:t xml:space="preserve"> </w:t>
      </w:r>
      <w:r w:rsidR="005E0B64" w:rsidRPr="00A40316">
        <w:rPr>
          <w:sz w:val="28"/>
          <w:szCs w:val="28"/>
        </w:rPr>
        <w:t>всего</w:t>
      </w:r>
      <w:r w:rsidR="005E0B64" w:rsidRPr="00A40316">
        <w:rPr>
          <w:spacing w:val="45"/>
          <w:sz w:val="28"/>
          <w:szCs w:val="28"/>
        </w:rPr>
        <w:t xml:space="preserve"> </w:t>
      </w:r>
      <w:r w:rsidR="005E0B64" w:rsidRPr="00A40316">
        <w:rPr>
          <w:sz w:val="28"/>
          <w:szCs w:val="28"/>
        </w:rPr>
        <w:t>название</w:t>
      </w:r>
      <w:r w:rsidR="005E0B64" w:rsidRPr="00A40316">
        <w:rPr>
          <w:spacing w:val="45"/>
          <w:sz w:val="28"/>
          <w:szCs w:val="28"/>
        </w:rPr>
        <w:t xml:space="preserve"> </w:t>
      </w:r>
      <w:r w:rsidR="005E0B64" w:rsidRPr="00A40316">
        <w:rPr>
          <w:sz w:val="28"/>
          <w:szCs w:val="28"/>
        </w:rPr>
        <w:t>растения</w:t>
      </w:r>
      <w:r w:rsidR="00A40316">
        <w:rPr>
          <w:sz w:val="28"/>
          <w:szCs w:val="28"/>
        </w:rPr>
        <w:t>:</w:t>
      </w:r>
    </w:p>
    <w:p w:rsidR="00A40316" w:rsidRPr="00A40316" w:rsidRDefault="005E0B64" w:rsidP="00121D68">
      <w:pPr>
        <w:pStyle w:val="a5"/>
        <w:numPr>
          <w:ilvl w:val="0"/>
          <w:numId w:val="112"/>
        </w:numPr>
        <w:ind w:left="851" w:right="-2" w:firstLine="0"/>
        <w:jc w:val="both"/>
        <w:rPr>
          <w:spacing w:val="42"/>
          <w:w w:val="99"/>
          <w:sz w:val="28"/>
          <w:szCs w:val="28"/>
        </w:rPr>
      </w:pPr>
      <w:r w:rsidRPr="00A40316">
        <w:rPr>
          <w:bCs/>
          <w:sz w:val="28"/>
          <w:szCs w:val="28"/>
        </w:rPr>
        <w:t>дуб</w:t>
      </w:r>
      <w:r w:rsidRPr="00A40316">
        <w:rPr>
          <w:bCs/>
          <w:spacing w:val="44"/>
          <w:sz w:val="28"/>
          <w:szCs w:val="28"/>
        </w:rPr>
        <w:t xml:space="preserve"> </w:t>
      </w:r>
      <w:r w:rsidRPr="00A40316">
        <w:rPr>
          <w:bCs/>
          <w:sz w:val="28"/>
          <w:szCs w:val="28"/>
        </w:rPr>
        <w:t>—Quercus,</w:t>
      </w:r>
      <w:r w:rsidRPr="00A40316">
        <w:rPr>
          <w:bCs/>
          <w:spacing w:val="48"/>
          <w:sz w:val="28"/>
          <w:szCs w:val="28"/>
        </w:rPr>
        <w:t xml:space="preserve"> </w:t>
      </w:r>
      <w:r w:rsidRPr="00A40316">
        <w:rPr>
          <w:bCs/>
          <w:spacing w:val="-1"/>
          <w:sz w:val="28"/>
          <w:szCs w:val="28"/>
        </w:rPr>
        <w:t>us</w:t>
      </w:r>
      <w:r w:rsidR="00A40316" w:rsidRPr="00A40316">
        <w:rPr>
          <w:bCs/>
          <w:spacing w:val="-1"/>
          <w:sz w:val="28"/>
          <w:szCs w:val="28"/>
        </w:rPr>
        <w:t xml:space="preserve">, </w:t>
      </w:r>
      <w:r w:rsidRPr="00A40316">
        <w:rPr>
          <w:bCs/>
          <w:spacing w:val="-1"/>
          <w:sz w:val="28"/>
          <w:szCs w:val="28"/>
        </w:rPr>
        <w:t>f</w:t>
      </w:r>
    </w:p>
    <w:p w:rsidR="005E0B64" w:rsidRDefault="00A40316" w:rsidP="00A40316">
      <w:pPr>
        <w:ind w:right="-2"/>
        <w:jc w:val="both"/>
        <w:rPr>
          <w:b/>
          <w:bCs/>
          <w:spacing w:val="-1"/>
          <w:sz w:val="28"/>
          <w:szCs w:val="28"/>
        </w:rPr>
      </w:pPr>
      <w:r>
        <w:rPr>
          <w:spacing w:val="-1"/>
          <w:sz w:val="28"/>
          <w:szCs w:val="28"/>
        </w:rPr>
        <w:tab/>
      </w:r>
      <w:r w:rsidR="005E0B64" w:rsidRPr="00A40316">
        <w:rPr>
          <w:spacing w:val="-1"/>
          <w:sz w:val="28"/>
          <w:szCs w:val="28"/>
        </w:rPr>
        <w:t>Особеннос</w:t>
      </w:r>
      <w:r w:rsidR="005E0B64" w:rsidRPr="00A40316">
        <w:rPr>
          <w:spacing w:val="-2"/>
          <w:sz w:val="28"/>
          <w:szCs w:val="28"/>
        </w:rPr>
        <w:t>ть</w:t>
      </w:r>
      <w:r w:rsidR="005E0B64" w:rsidRPr="00A40316">
        <w:rPr>
          <w:spacing w:val="19"/>
          <w:sz w:val="28"/>
          <w:szCs w:val="28"/>
        </w:rPr>
        <w:t xml:space="preserve"> </w:t>
      </w:r>
      <w:r w:rsidR="005E0B64" w:rsidRPr="00A40316">
        <w:rPr>
          <w:spacing w:val="-1"/>
          <w:sz w:val="28"/>
          <w:szCs w:val="28"/>
        </w:rPr>
        <w:t>д</w:t>
      </w:r>
      <w:r w:rsidR="005E0B64" w:rsidRPr="00A40316">
        <w:rPr>
          <w:spacing w:val="-2"/>
          <w:sz w:val="28"/>
          <w:szCs w:val="28"/>
        </w:rPr>
        <w:t>а</w:t>
      </w:r>
      <w:r w:rsidR="005E0B64" w:rsidRPr="00A40316">
        <w:rPr>
          <w:spacing w:val="-1"/>
          <w:sz w:val="28"/>
          <w:szCs w:val="28"/>
        </w:rPr>
        <w:t>нного</w:t>
      </w:r>
      <w:r w:rsidR="005E0B64" w:rsidRPr="00A40316">
        <w:rPr>
          <w:spacing w:val="18"/>
          <w:sz w:val="28"/>
          <w:szCs w:val="28"/>
        </w:rPr>
        <w:t xml:space="preserve"> </w:t>
      </w:r>
      <w:r w:rsidR="005E0B64" w:rsidRPr="00A40316">
        <w:rPr>
          <w:sz w:val="28"/>
          <w:szCs w:val="28"/>
        </w:rPr>
        <w:t>существительного</w:t>
      </w:r>
      <w:r w:rsidR="005E0B64" w:rsidRPr="00A40316">
        <w:rPr>
          <w:spacing w:val="14"/>
          <w:sz w:val="28"/>
          <w:szCs w:val="28"/>
        </w:rPr>
        <w:t xml:space="preserve"> </w:t>
      </w:r>
      <w:r w:rsidR="005E0B64" w:rsidRPr="00A40316">
        <w:rPr>
          <w:sz w:val="28"/>
          <w:szCs w:val="28"/>
        </w:rPr>
        <w:t>еще</w:t>
      </w:r>
      <w:r w:rsidR="005E0B64" w:rsidRPr="00A40316">
        <w:rPr>
          <w:spacing w:val="18"/>
          <w:sz w:val="28"/>
          <w:szCs w:val="28"/>
        </w:rPr>
        <w:t xml:space="preserve"> </w:t>
      </w:r>
      <w:r w:rsidR="005E0B64" w:rsidRPr="00A40316">
        <w:rPr>
          <w:sz w:val="28"/>
          <w:szCs w:val="28"/>
        </w:rPr>
        <w:t>и</w:t>
      </w:r>
      <w:r w:rsidR="005E0B64" w:rsidRPr="00A40316">
        <w:rPr>
          <w:spacing w:val="13"/>
          <w:sz w:val="28"/>
          <w:szCs w:val="28"/>
        </w:rPr>
        <w:t xml:space="preserve"> </w:t>
      </w:r>
      <w:r w:rsidR="005E0B64" w:rsidRPr="00A40316">
        <w:rPr>
          <w:sz w:val="28"/>
          <w:szCs w:val="28"/>
        </w:rPr>
        <w:t>в</w:t>
      </w:r>
      <w:r w:rsidR="005E0B64" w:rsidRPr="00A40316">
        <w:rPr>
          <w:spacing w:val="20"/>
          <w:sz w:val="28"/>
          <w:szCs w:val="28"/>
        </w:rPr>
        <w:t xml:space="preserve"> </w:t>
      </w:r>
      <w:r w:rsidR="005E0B64" w:rsidRPr="00A40316">
        <w:rPr>
          <w:sz w:val="28"/>
          <w:szCs w:val="28"/>
        </w:rPr>
        <w:t>том,</w:t>
      </w:r>
      <w:r w:rsidR="005E0B64" w:rsidRPr="00A40316">
        <w:rPr>
          <w:spacing w:val="15"/>
          <w:sz w:val="28"/>
          <w:szCs w:val="28"/>
        </w:rPr>
        <w:t xml:space="preserve"> </w:t>
      </w:r>
      <w:r w:rsidR="005E0B64" w:rsidRPr="00A40316">
        <w:rPr>
          <w:sz w:val="28"/>
          <w:szCs w:val="28"/>
        </w:rPr>
        <w:t>что</w:t>
      </w:r>
      <w:r w:rsidR="005E0B64" w:rsidRPr="00A40316">
        <w:rPr>
          <w:spacing w:val="18"/>
          <w:sz w:val="28"/>
          <w:szCs w:val="28"/>
        </w:rPr>
        <w:t xml:space="preserve"> </w:t>
      </w:r>
      <w:r w:rsidR="005E0B64" w:rsidRPr="00A40316">
        <w:rPr>
          <w:sz w:val="28"/>
          <w:szCs w:val="28"/>
        </w:rPr>
        <w:t>в</w:t>
      </w:r>
      <w:r w:rsidR="005E0B64" w:rsidRPr="00A40316">
        <w:rPr>
          <w:spacing w:val="16"/>
          <w:sz w:val="28"/>
          <w:szCs w:val="28"/>
        </w:rPr>
        <w:t xml:space="preserve"> </w:t>
      </w:r>
      <w:r w:rsidR="005E0B64" w:rsidRPr="00A40316">
        <w:rPr>
          <w:spacing w:val="-1"/>
          <w:sz w:val="28"/>
          <w:szCs w:val="28"/>
        </w:rPr>
        <w:t>Datīvus-</w:t>
      </w:r>
      <w:r w:rsidR="005E0B64" w:rsidRPr="00A40316">
        <w:rPr>
          <w:spacing w:val="44"/>
          <w:w w:val="99"/>
          <w:sz w:val="28"/>
          <w:szCs w:val="28"/>
        </w:rPr>
        <w:t xml:space="preserve"> </w:t>
      </w:r>
      <w:r w:rsidR="005E0B64" w:rsidRPr="00A40316">
        <w:rPr>
          <w:spacing w:val="-1"/>
          <w:sz w:val="28"/>
          <w:szCs w:val="28"/>
        </w:rPr>
        <w:t>Ablatīvus</w:t>
      </w:r>
      <w:r>
        <w:rPr>
          <w:spacing w:val="-1"/>
          <w:sz w:val="28"/>
          <w:szCs w:val="28"/>
        </w:rPr>
        <w:t xml:space="preserve"> </w:t>
      </w:r>
      <w:r w:rsidR="005E0B64" w:rsidRPr="00A40316">
        <w:rPr>
          <w:spacing w:val="-1"/>
          <w:sz w:val="28"/>
          <w:szCs w:val="28"/>
        </w:rPr>
        <w:t>plurālis</w:t>
      </w:r>
      <w:r w:rsidR="005E0B64" w:rsidRPr="00A40316">
        <w:rPr>
          <w:spacing w:val="-22"/>
          <w:sz w:val="28"/>
          <w:szCs w:val="28"/>
        </w:rPr>
        <w:t xml:space="preserve"> </w:t>
      </w:r>
      <w:r w:rsidR="005E0B64" w:rsidRPr="00A40316">
        <w:rPr>
          <w:spacing w:val="-1"/>
          <w:sz w:val="28"/>
          <w:szCs w:val="28"/>
        </w:rPr>
        <w:t>его</w:t>
      </w:r>
      <w:r w:rsidR="005E0B64" w:rsidRPr="00A40316">
        <w:rPr>
          <w:spacing w:val="-21"/>
          <w:sz w:val="28"/>
          <w:szCs w:val="28"/>
        </w:rPr>
        <w:t xml:space="preserve"> </w:t>
      </w:r>
      <w:r w:rsidR="005E0B64" w:rsidRPr="00A40316">
        <w:rPr>
          <w:sz w:val="28"/>
          <w:szCs w:val="28"/>
        </w:rPr>
        <w:t>падежное</w:t>
      </w:r>
      <w:r w:rsidR="005E0B64" w:rsidRPr="00A40316">
        <w:rPr>
          <w:spacing w:val="-22"/>
          <w:sz w:val="28"/>
          <w:szCs w:val="28"/>
        </w:rPr>
        <w:t xml:space="preserve"> </w:t>
      </w:r>
      <w:r w:rsidR="005E0B64" w:rsidRPr="00A40316">
        <w:rPr>
          <w:spacing w:val="-1"/>
          <w:sz w:val="28"/>
          <w:szCs w:val="28"/>
        </w:rPr>
        <w:t>оконч</w:t>
      </w:r>
      <w:r w:rsidR="005E0B64" w:rsidRPr="00A40316">
        <w:rPr>
          <w:spacing w:val="-2"/>
          <w:sz w:val="28"/>
          <w:szCs w:val="28"/>
        </w:rPr>
        <w:t>а</w:t>
      </w:r>
      <w:r w:rsidR="005E0B64" w:rsidRPr="00A40316">
        <w:rPr>
          <w:spacing w:val="-1"/>
          <w:sz w:val="28"/>
          <w:szCs w:val="28"/>
        </w:rPr>
        <w:t>ние</w:t>
      </w:r>
      <w:r w:rsidR="005E0B64" w:rsidRPr="00A40316">
        <w:rPr>
          <w:spacing w:val="-21"/>
          <w:sz w:val="28"/>
          <w:szCs w:val="28"/>
        </w:rPr>
        <w:t xml:space="preserve"> </w:t>
      </w:r>
      <w:r w:rsidR="005E0B64" w:rsidRPr="00A40316">
        <w:rPr>
          <w:b/>
          <w:bCs/>
          <w:spacing w:val="-1"/>
          <w:sz w:val="28"/>
          <w:szCs w:val="28"/>
        </w:rPr>
        <w:t>-ŭbus</w:t>
      </w:r>
      <w:r w:rsidR="005E0B64" w:rsidRPr="00A40316">
        <w:rPr>
          <w:b/>
          <w:bCs/>
          <w:spacing w:val="-22"/>
          <w:sz w:val="28"/>
          <w:szCs w:val="28"/>
        </w:rPr>
        <w:t xml:space="preserve"> </w:t>
      </w:r>
      <w:r w:rsidR="005E0B64" w:rsidRPr="00A40316">
        <w:rPr>
          <w:sz w:val="28"/>
          <w:szCs w:val="28"/>
        </w:rPr>
        <w:t>вместо</w:t>
      </w:r>
      <w:r w:rsidR="005E0B64" w:rsidRPr="00A40316">
        <w:rPr>
          <w:spacing w:val="-21"/>
          <w:sz w:val="28"/>
          <w:szCs w:val="28"/>
        </w:rPr>
        <w:t xml:space="preserve"> </w:t>
      </w:r>
      <w:r w:rsidR="005E0B64" w:rsidRPr="00A40316">
        <w:rPr>
          <w:spacing w:val="-1"/>
          <w:sz w:val="28"/>
          <w:szCs w:val="28"/>
        </w:rPr>
        <w:t>-</w:t>
      </w:r>
      <w:r w:rsidR="005E0B64" w:rsidRPr="00A40316">
        <w:rPr>
          <w:b/>
          <w:bCs/>
          <w:spacing w:val="-1"/>
          <w:sz w:val="28"/>
          <w:szCs w:val="28"/>
        </w:rPr>
        <w:t>ĭbus</w:t>
      </w:r>
      <w:r w:rsidR="005E0B64" w:rsidRPr="00A40316">
        <w:rPr>
          <w:spacing w:val="-1"/>
          <w:sz w:val="28"/>
          <w:szCs w:val="28"/>
        </w:rPr>
        <w:t>,</w:t>
      </w:r>
      <w:r w:rsidR="005E0B64" w:rsidRPr="00A40316">
        <w:rPr>
          <w:spacing w:val="-20"/>
          <w:sz w:val="28"/>
          <w:szCs w:val="28"/>
        </w:rPr>
        <w:t xml:space="preserve"> </w:t>
      </w:r>
      <w:r w:rsidR="005E0B64" w:rsidRPr="00A40316">
        <w:rPr>
          <w:sz w:val="28"/>
          <w:szCs w:val="28"/>
        </w:rPr>
        <w:t>т.е.</w:t>
      </w:r>
      <w:r w:rsidR="005E0B64" w:rsidRPr="00A40316">
        <w:rPr>
          <w:spacing w:val="-20"/>
          <w:sz w:val="28"/>
          <w:szCs w:val="28"/>
        </w:rPr>
        <w:t xml:space="preserve"> </w:t>
      </w:r>
      <w:r w:rsidR="005E0B64" w:rsidRPr="00A40316">
        <w:rPr>
          <w:b/>
          <w:bCs/>
          <w:spacing w:val="-1"/>
          <w:sz w:val="28"/>
          <w:szCs w:val="28"/>
        </w:rPr>
        <w:t>Quercŭbus.</w:t>
      </w:r>
    </w:p>
    <w:p w:rsidR="00353C7E" w:rsidRPr="00353C7E" w:rsidRDefault="00353C7E" w:rsidP="00353C7E">
      <w:pPr>
        <w:pStyle w:val="a5"/>
        <w:ind w:right="-2"/>
        <w:jc w:val="both"/>
        <w:rPr>
          <w:bCs/>
          <w:spacing w:val="-1"/>
          <w:sz w:val="28"/>
          <w:szCs w:val="28"/>
        </w:rPr>
      </w:pPr>
      <w:r w:rsidRPr="00353C7E">
        <w:rPr>
          <w:bCs/>
          <w:spacing w:val="-1"/>
          <w:sz w:val="28"/>
          <w:szCs w:val="28"/>
        </w:rPr>
        <w:t xml:space="preserve">Запомните формулировки с существительным </w:t>
      </w:r>
      <w:r w:rsidRPr="00353C7E">
        <w:rPr>
          <w:b/>
          <w:spacing w:val="-2"/>
          <w:w w:val="95"/>
          <w:sz w:val="28"/>
          <w:szCs w:val="28"/>
        </w:rPr>
        <w:t>usus</w:t>
      </w:r>
      <w:r w:rsidRPr="00353C7E">
        <w:rPr>
          <w:spacing w:val="-2"/>
          <w:w w:val="95"/>
          <w:sz w:val="28"/>
          <w:szCs w:val="28"/>
        </w:rPr>
        <w:t>:</w:t>
      </w:r>
    </w:p>
    <w:p w:rsidR="00353C7E" w:rsidRPr="00353C7E" w:rsidRDefault="00353C7E" w:rsidP="00121D68">
      <w:pPr>
        <w:pStyle w:val="a5"/>
        <w:numPr>
          <w:ilvl w:val="0"/>
          <w:numId w:val="112"/>
        </w:numPr>
        <w:tabs>
          <w:tab w:val="left" w:pos="0"/>
        </w:tabs>
        <w:spacing w:before="3"/>
        <w:ind w:left="851" w:right="108" w:hanging="11"/>
        <w:jc w:val="both"/>
        <w:rPr>
          <w:spacing w:val="46"/>
          <w:w w:val="104"/>
          <w:sz w:val="28"/>
          <w:szCs w:val="28"/>
        </w:rPr>
      </w:pPr>
      <w:r w:rsidRPr="00353C7E">
        <w:rPr>
          <w:sz w:val="28"/>
          <w:szCs w:val="28"/>
          <w:lang w:val="en-US"/>
        </w:rPr>
        <w:t>ad</w:t>
      </w:r>
      <w:r w:rsidRPr="00353C7E">
        <w:rPr>
          <w:sz w:val="28"/>
          <w:szCs w:val="28"/>
        </w:rPr>
        <w:t xml:space="preserve"> </w:t>
      </w:r>
      <w:r w:rsidRPr="00353C7E">
        <w:rPr>
          <w:sz w:val="28"/>
          <w:szCs w:val="28"/>
          <w:lang w:val="en-US"/>
        </w:rPr>
        <w:t>usum</w:t>
      </w:r>
      <w:r w:rsidRPr="00353C7E">
        <w:rPr>
          <w:sz w:val="28"/>
          <w:szCs w:val="28"/>
        </w:rPr>
        <w:t xml:space="preserve"> </w:t>
      </w:r>
      <w:r w:rsidRPr="00353C7E">
        <w:rPr>
          <w:sz w:val="28"/>
          <w:szCs w:val="28"/>
          <w:lang w:val="en-US"/>
        </w:rPr>
        <w:t>externum</w:t>
      </w:r>
      <w:r w:rsidRPr="00353C7E">
        <w:rPr>
          <w:spacing w:val="-12"/>
          <w:sz w:val="28"/>
          <w:szCs w:val="28"/>
        </w:rPr>
        <w:t xml:space="preserve"> </w:t>
      </w:r>
      <w:r w:rsidRPr="00353C7E">
        <w:rPr>
          <w:sz w:val="28"/>
          <w:szCs w:val="28"/>
        </w:rPr>
        <w:t>(=</w:t>
      </w:r>
      <w:r w:rsidRPr="00353C7E">
        <w:rPr>
          <w:spacing w:val="-9"/>
          <w:sz w:val="28"/>
          <w:szCs w:val="28"/>
        </w:rPr>
        <w:t xml:space="preserve"> </w:t>
      </w:r>
      <w:r w:rsidRPr="00353C7E">
        <w:rPr>
          <w:sz w:val="28"/>
          <w:szCs w:val="28"/>
          <w:lang w:val="en-US"/>
        </w:rPr>
        <w:t>pro</w:t>
      </w:r>
      <w:r w:rsidRPr="00353C7E">
        <w:rPr>
          <w:sz w:val="28"/>
          <w:szCs w:val="28"/>
        </w:rPr>
        <w:t xml:space="preserve"> </w:t>
      </w:r>
      <w:r w:rsidRPr="00353C7E">
        <w:rPr>
          <w:sz w:val="28"/>
          <w:szCs w:val="28"/>
          <w:lang w:val="en-US"/>
        </w:rPr>
        <w:t>usu</w:t>
      </w:r>
      <w:r w:rsidRPr="00353C7E">
        <w:rPr>
          <w:sz w:val="28"/>
          <w:szCs w:val="28"/>
        </w:rPr>
        <w:t xml:space="preserve"> </w:t>
      </w:r>
      <w:r w:rsidRPr="00353C7E">
        <w:rPr>
          <w:sz w:val="28"/>
          <w:szCs w:val="28"/>
          <w:lang w:val="en-US"/>
        </w:rPr>
        <w:t>externo</w:t>
      </w:r>
      <w:r w:rsidRPr="00353C7E">
        <w:rPr>
          <w:sz w:val="28"/>
          <w:szCs w:val="28"/>
        </w:rPr>
        <w:t>)</w:t>
      </w:r>
      <w:r w:rsidRPr="00353C7E">
        <w:rPr>
          <w:spacing w:val="-7"/>
          <w:sz w:val="28"/>
          <w:szCs w:val="28"/>
        </w:rPr>
        <w:t xml:space="preserve"> </w:t>
      </w:r>
      <w:r w:rsidRPr="00353C7E">
        <w:rPr>
          <w:sz w:val="28"/>
          <w:szCs w:val="28"/>
        </w:rPr>
        <w:t>—</w:t>
      </w:r>
      <w:r w:rsidRPr="00353C7E">
        <w:rPr>
          <w:spacing w:val="-8"/>
          <w:sz w:val="28"/>
          <w:szCs w:val="28"/>
        </w:rPr>
        <w:t xml:space="preserve"> </w:t>
      </w:r>
      <w:r w:rsidRPr="00353C7E">
        <w:rPr>
          <w:spacing w:val="-1"/>
          <w:sz w:val="28"/>
          <w:szCs w:val="28"/>
        </w:rPr>
        <w:t>для</w:t>
      </w:r>
      <w:r w:rsidRPr="00353C7E">
        <w:rPr>
          <w:spacing w:val="-6"/>
          <w:sz w:val="28"/>
          <w:szCs w:val="28"/>
        </w:rPr>
        <w:t xml:space="preserve"> </w:t>
      </w:r>
      <w:r w:rsidRPr="00353C7E">
        <w:rPr>
          <w:spacing w:val="-1"/>
          <w:sz w:val="28"/>
          <w:szCs w:val="28"/>
        </w:rPr>
        <w:t>нару</w:t>
      </w:r>
      <w:r w:rsidRPr="00353C7E">
        <w:rPr>
          <w:spacing w:val="-2"/>
          <w:sz w:val="28"/>
          <w:szCs w:val="28"/>
        </w:rPr>
        <w:t>ж</w:t>
      </w:r>
      <w:r w:rsidRPr="00353C7E">
        <w:rPr>
          <w:spacing w:val="-1"/>
          <w:sz w:val="28"/>
          <w:szCs w:val="28"/>
        </w:rPr>
        <w:t>ного</w:t>
      </w:r>
      <w:r w:rsidRPr="00353C7E">
        <w:rPr>
          <w:spacing w:val="-7"/>
          <w:sz w:val="28"/>
          <w:szCs w:val="28"/>
        </w:rPr>
        <w:t xml:space="preserve"> </w:t>
      </w:r>
      <w:r w:rsidRPr="00353C7E">
        <w:rPr>
          <w:spacing w:val="-1"/>
          <w:sz w:val="28"/>
          <w:szCs w:val="28"/>
        </w:rPr>
        <w:t>упо</w:t>
      </w:r>
      <w:r w:rsidRPr="00353C7E">
        <w:rPr>
          <w:spacing w:val="-2"/>
          <w:sz w:val="28"/>
          <w:szCs w:val="28"/>
        </w:rPr>
        <w:t>т</w:t>
      </w:r>
      <w:r w:rsidRPr="00353C7E">
        <w:rPr>
          <w:spacing w:val="-1"/>
          <w:sz w:val="28"/>
          <w:szCs w:val="28"/>
        </w:rPr>
        <w:t>ребления</w:t>
      </w:r>
      <w:r w:rsidRPr="00353C7E">
        <w:rPr>
          <w:spacing w:val="46"/>
          <w:w w:val="104"/>
          <w:sz w:val="28"/>
          <w:szCs w:val="28"/>
        </w:rPr>
        <w:t xml:space="preserve"> </w:t>
      </w:r>
    </w:p>
    <w:p w:rsidR="00353C7E" w:rsidRPr="00353C7E" w:rsidRDefault="00353C7E" w:rsidP="00121D68">
      <w:pPr>
        <w:pStyle w:val="a5"/>
        <w:numPr>
          <w:ilvl w:val="0"/>
          <w:numId w:val="113"/>
        </w:numPr>
        <w:tabs>
          <w:tab w:val="left" w:pos="0"/>
        </w:tabs>
        <w:spacing w:before="3"/>
        <w:ind w:left="851" w:right="108" w:hanging="11"/>
        <w:jc w:val="both"/>
        <w:rPr>
          <w:spacing w:val="36"/>
          <w:w w:val="104"/>
          <w:sz w:val="28"/>
          <w:szCs w:val="28"/>
        </w:rPr>
      </w:pPr>
      <w:r w:rsidRPr="00353C7E">
        <w:rPr>
          <w:sz w:val="28"/>
          <w:szCs w:val="28"/>
          <w:lang w:val="en-US"/>
        </w:rPr>
        <w:t>ad</w:t>
      </w:r>
      <w:r w:rsidRPr="00353C7E">
        <w:rPr>
          <w:sz w:val="28"/>
          <w:szCs w:val="28"/>
        </w:rPr>
        <w:t xml:space="preserve"> </w:t>
      </w:r>
      <w:r w:rsidRPr="00353C7E">
        <w:rPr>
          <w:sz w:val="28"/>
          <w:szCs w:val="28"/>
          <w:lang w:val="en-US"/>
        </w:rPr>
        <w:t>usum</w:t>
      </w:r>
      <w:r w:rsidRPr="00353C7E">
        <w:rPr>
          <w:sz w:val="28"/>
          <w:szCs w:val="28"/>
        </w:rPr>
        <w:t xml:space="preserve"> </w:t>
      </w:r>
      <w:r w:rsidRPr="00353C7E">
        <w:rPr>
          <w:sz w:val="28"/>
          <w:szCs w:val="28"/>
          <w:lang w:val="en-US"/>
        </w:rPr>
        <w:t>internum</w:t>
      </w:r>
      <w:r w:rsidRPr="00353C7E">
        <w:rPr>
          <w:spacing w:val="-9"/>
          <w:sz w:val="28"/>
          <w:szCs w:val="28"/>
        </w:rPr>
        <w:t xml:space="preserve"> </w:t>
      </w:r>
      <w:r w:rsidRPr="00353C7E">
        <w:rPr>
          <w:sz w:val="28"/>
          <w:szCs w:val="28"/>
        </w:rPr>
        <w:t>(=</w:t>
      </w:r>
      <w:r w:rsidR="00E904F8">
        <w:rPr>
          <w:spacing w:val="-5"/>
          <w:sz w:val="28"/>
          <w:szCs w:val="28"/>
        </w:rPr>
        <w:t xml:space="preserve"> </w:t>
      </w:r>
      <w:r w:rsidRPr="00353C7E">
        <w:rPr>
          <w:sz w:val="28"/>
          <w:szCs w:val="28"/>
          <w:lang w:val="en-US"/>
        </w:rPr>
        <w:t>pro</w:t>
      </w:r>
      <w:r w:rsidRPr="00353C7E">
        <w:rPr>
          <w:sz w:val="28"/>
          <w:szCs w:val="28"/>
        </w:rPr>
        <w:t xml:space="preserve"> </w:t>
      </w:r>
      <w:r w:rsidRPr="00353C7E">
        <w:rPr>
          <w:sz w:val="28"/>
          <w:szCs w:val="28"/>
          <w:lang w:val="en-US"/>
        </w:rPr>
        <w:t>usu</w:t>
      </w:r>
      <w:r w:rsidRPr="00353C7E">
        <w:rPr>
          <w:sz w:val="28"/>
          <w:szCs w:val="28"/>
        </w:rPr>
        <w:t xml:space="preserve"> </w:t>
      </w:r>
      <w:r w:rsidRPr="00353C7E">
        <w:rPr>
          <w:sz w:val="28"/>
          <w:szCs w:val="28"/>
          <w:lang w:val="en-US"/>
        </w:rPr>
        <w:t>interno</w:t>
      </w:r>
      <w:r w:rsidRPr="00353C7E">
        <w:rPr>
          <w:sz w:val="28"/>
          <w:szCs w:val="28"/>
        </w:rPr>
        <w:t>)</w:t>
      </w:r>
      <w:r w:rsidRPr="00353C7E">
        <w:rPr>
          <w:spacing w:val="-3"/>
          <w:sz w:val="28"/>
          <w:szCs w:val="28"/>
        </w:rPr>
        <w:t xml:space="preserve"> </w:t>
      </w:r>
      <w:r w:rsidRPr="00353C7E">
        <w:rPr>
          <w:sz w:val="28"/>
          <w:szCs w:val="28"/>
        </w:rPr>
        <w:t>—</w:t>
      </w:r>
      <w:r w:rsidRPr="00353C7E">
        <w:rPr>
          <w:spacing w:val="-4"/>
          <w:sz w:val="28"/>
          <w:szCs w:val="28"/>
        </w:rPr>
        <w:t xml:space="preserve"> </w:t>
      </w:r>
      <w:r w:rsidRPr="00353C7E">
        <w:rPr>
          <w:spacing w:val="-1"/>
          <w:sz w:val="28"/>
          <w:szCs w:val="28"/>
        </w:rPr>
        <w:t>для</w:t>
      </w:r>
      <w:r w:rsidRPr="00353C7E">
        <w:rPr>
          <w:spacing w:val="-2"/>
          <w:sz w:val="28"/>
          <w:szCs w:val="28"/>
        </w:rPr>
        <w:t xml:space="preserve"> </w:t>
      </w:r>
      <w:r w:rsidRPr="00353C7E">
        <w:rPr>
          <w:spacing w:val="-1"/>
          <w:sz w:val="28"/>
          <w:szCs w:val="28"/>
        </w:rPr>
        <w:t>вну</w:t>
      </w:r>
      <w:r w:rsidRPr="00353C7E">
        <w:rPr>
          <w:spacing w:val="-2"/>
          <w:sz w:val="28"/>
          <w:szCs w:val="28"/>
        </w:rPr>
        <w:t>т</w:t>
      </w:r>
      <w:r w:rsidRPr="00353C7E">
        <w:rPr>
          <w:spacing w:val="-1"/>
          <w:sz w:val="28"/>
          <w:szCs w:val="28"/>
        </w:rPr>
        <w:t>реннего</w:t>
      </w:r>
      <w:r w:rsidRPr="00353C7E">
        <w:rPr>
          <w:spacing w:val="-4"/>
          <w:sz w:val="28"/>
          <w:szCs w:val="28"/>
        </w:rPr>
        <w:t xml:space="preserve"> </w:t>
      </w:r>
      <w:r w:rsidRPr="00353C7E">
        <w:rPr>
          <w:spacing w:val="-1"/>
          <w:sz w:val="28"/>
          <w:szCs w:val="28"/>
        </w:rPr>
        <w:t>упо</w:t>
      </w:r>
      <w:r w:rsidRPr="00353C7E">
        <w:rPr>
          <w:spacing w:val="-2"/>
          <w:sz w:val="28"/>
          <w:szCs w:val="28"/>
        </w:rPr>
        <w:t>т</w:t>
      </w:r>
      <w:r w:rsidRPr="00353C7E">
        <w:rPr>
          <w:spacing w:val="-1"/>
          <w:sz w:val="28"/>
          <w:szCs w:val="28"/>
        </w:rPr>
        <w:t>ребления</w:t>
      </w:r>
      <w:r w:rsidRPr="00353C7E">
        <w:rPr>
          <w:spacing w:val="52"/>
          <w:w w:val="104"/>
          <w:sz w:val="28"/>
          <w:szCs w:val="28"/>
        </w:rPr>
        <w:t xml:space="preserve"> </w:t>
      </w:r>
    </w:p>
    <w:p w:rsidR="00353C7E" w:rsidRPr="00353C7E" w:rsidRDefault="00353C7E" w:rsidP="00121D68">
      <w:pPr>
        <w:pStyle w:val="a5"/>
        <w:numPr>
          <w:ilvl w:val="0"/>
          <w:numId w:val="113"/>
        </w:numPr>
        <w:tabs>
          <w:tab w:val="left" w:pos="0"/>
        </w:tabs>
        <w:spacing w:before="3"/>
        <w:ind w:left="851" w:right="108" w:hanging="11"/>
        <w:jc w:val="both"/>
        <w:rPr>
          <w:spacing w:val="36"/>
          <w:w w:val="104"/>
          <w:sz w:val="28"/>
          <w:szCs w:val="28"/>
        </w:rPr>
      </w:pPr>
      <w:r w:rsidRPr="00353C7E">
        <w:rPr>
          <w:sz w:val="28"/>
          <w:szCs w:val="28"/>
          <w:lang w:val="en-US"/>
        </w:rPr>
        <w:lastRenderedPageBreak/>
        <w:t>ad</w:t>
      </w:r>
      <w:r w:rsidRPr="00353C7E">
        <w:rPr>
          <w:sz w:val="28"/>
          <w:szCs w:val="28"/>
        </w:rPr>
        <w:t xml:space="preserve"> </w:t>
      </w:r>
      <w:r w:rsidRPr="00353C7E">
        <w:rPr>
          <w:sz w:val="28"/>
          <w:szCs w:val="28"/>
          <w:lang w:val="en-US"/>
        </w:rPr>
        <w:t>usum</w:t>
      </w:r>
      <w:r w:rsidRPr="00353C7E">
        <w:rPr>
          <w:sz w:val="28"/>
          <w:szCs w:val="28"/>
        </w:rPr>
        <w:t xml:space="preserve"> </w:t>
      </w:r>
      <w:r w:rsidRPr="00353C7E">
        <w:rPr>
          <w:sz w:val="28"/>
          <w:szCs w:val="28"/>
          <w:lang w:val="en-US"/>
        </w:rPr>
        <w:t>loc</w:t>
      </w:r>
      <w:r w:rsidRPr="00353C7E">
        <w:rPr>
          <w:sz w:val="28"/>
          <w:szCs w:val="28"/>
        </w:rPr>
        <w:t>ā</w:t>
      </w:r>
      <w:r w:rsidRPr="00353C7E">
        <w:rPr>
          <w:sz w:val="28"/>
          <w:szCs w:val="28"/>
          <w:lang w:val="en-US"/>
        </w:rPr>
        <w:t>lem</w:t>
      </w:r>
      <w:r w:rsidRPr="00353C7E">
        <w:rPr>
          <w:spacing w:val="-16"/>
          <w:sz w:val="28"/>
          <w:szCs w:val="28"/>
        </w:rPr>
        <w:t xml:space="preserve"> </w:t>
      </w:r>
      <w:r w:rsidRPr="00353C7E">
        <w:rPr>
          <w:sz w:val="28"/>
          <w:szCs w:val="28"/>
        </w:rPr>
        <w:t>(=</w:t>
      </w:r>
      <w:r w:rsidRPr="00353C7E">
        <w:rPr>
          <w:spacing w:val="-12"/>
          <w:sz w:val="28"/>
          <w:szCs w:val="28"/>
        </w:rPr>
        <w:t xml:space="preserve"> </w:t>
      </w:r>
      <w:r w:rsidRPr="00353C7E">
        <w:rPr>
          <w:sz w:val="28"/>
          <w:szCs w:val="28"/>
          <w:lang w:val="en-US"/>
        </w:rPr>
        <w:t>pro</w:t>
      </w:r>
      <w:r w:rsidRPr="00353C7E">
        <w:rPr>
          <w:sz w:val="28"/>
          <w:szCs w:val="28"/>
        </w:rPr>
        <w:t xml:space="preserve"> </w:t>
      </w:r>
      <w:r w:rsidRPr="00353C7E">
        <w:rPr>
          <w:sz w:val="28"/>
          <w:szCs w:val="28"/>
          <w:lang w:val="en-US"/>
        </w:rPr>
        <w:t>usu</w:t>
      </w:r>
      <w:r w:rsidRPr="00353C7E">
        <w:rPr>
          <w:sz w:val="28"/>
          <w:szCs w:val="28"/>
        </w:rPr>
        <w:t xml:space="preserve"> </w:t>
      </w:r>
      <w:r w:rsidRPr="00353C7E">
        <w:rPr>
          <w:sz w:val="28"/>
          <w:szCs w:val="28"/>
          <w:lang w:val="en-US"/>
        </w:rPr>
        <w:t>loc</w:t>
      </w:r>
      <w:r w:rsidRPr="00353C7E">
        <w:rPr>
          <w:sz w:val="28"/>
          <w:szCs w:val="28"/>
        </w:rPr>
        <w:t>ā</w:t>
      </w:r>
      <w:r w:rsidRPr="00353C7E">
        <w:rPr>
          <w:sz w:val="28"/>
          <w:szCs w:val="28"/>
          <w:lang w:val="en-US"/>
        </w:rPr>
        <w:t>li</w:t>
      </w:r>
      <w:r w:rsidRPr="00353C7E">
        <w:rPr>
          <w:sz w:val="28"/>
          <w:szCs w:val="28"/>
        </w:rPr>
        <w:t>)</w:t>
      </w:r>
      <w:r w:rsidRPr="00353C7E">
        <w:rPr>
          <w:spacing w:val="-12"/>
          <w:sz w:val="28"/>
          <w:szCs w:val="28"/>
        </w:rPr>
        <w:t xml:space="preserve"> </w:t>
      </w:r>
      <w:r w:rsidRPr="00353C7E">
        <w:rPr>
          <w:sz w:val="28"/>
          <w:szCs w:val="28"/>
        </w:rPr>
        <w:t>—</w:t>
      </w:r>
      <w:r w:rsidRPr="00353C7E">
        <w:rPr>
          <w:spacing w:val="-11"/>
          <w:sz w:val="28"/>
          <w:szCs w:val="28"/>
        </w:rPr>
        <w:t xml:space="preserve"> </w:t>
      </w:r>
      <w:r w:rsidRPr="00353C7E">
        <w:rPr>
          <w:spacing w:val="-1"/>
          <w:sz w:val="28"/>
          <w:szCs w:val="28"/>
        </w:rPr>
        <w:t>для</w:t>
      </w:r>
      <w:r w:rsidRPr="00353C7E">
        <w:rPr>
          <w:spacing w:val="-10"/>
          <w:sz w:val="28"/>
          <w:szCs w:val="28"/>
        </w:rPr>
        <w:t xml:space="preserve"> </w:t>
      </w:r>
      <w:r w:rsidRPr="00353C7E">
        <w:rPr>
          <w:sz w:val="28"/>
          <w:szCs w:val="28"/>
        </w:rPr>
        <w:t>местного</w:t>
      </w:r>
      <w:r w:rsidRPr="00353C7E">
        <w:rPr>
          <w:spacing w:val="-11"/>
          <w:sz w:val="28"/>
          <w:szCs w:val="28"/>
        </w:rPr>
        <w:t xml:space="preserve"> </w:t>
      </w:r>
      <w:r w:rsidRPr="00353C7E">
        <w:rPr>
          <w:spacing w:val="-1"/>
          <w:sz w:val="28"/>
          <w:szCs w:val="28"/>
        </w:rPr>
        <w:t>упо</w:t>
      </w:r>
      <w:r w:rsidRPr="00353C7E">
        <w:rPr>
          <w:spacing w:val="-2"/>
          <w:sz w:val="28"/>
          <w:szCs w:val="28"/>
        </w:rPr>
        <w:t>т</w:t>
      </w:r>
      <w:r w:rsidRPr="00353C7E">
        <w:rPr>
          <w:spacing w:val="-1"/>
          <w:sz w:val="28"/>
          <w:szCs w:val="28"/>
        </w:rPr>
        <w:t>ребления</w:t>
      </w:r>
      <w:r w:rsidRPr="00353C7E">
        <w:rPr>
          <w:spacing w:val="36"/>
          <w:w w:val="104"/>
          <w:sz w:val="28"/>
          <w:szCs w:val="28"/>
        </w:rPr>
        <w:t xml:space="preserve"> </w:t>
      </w:r>
    </w:p>
    <w:p w:rsidR="00353C7E" w:rsidRPr="00353C7E" w:rsidRDefault="00353C7E" w:rsidP="00121D68">
      <w:pPr>
        <w:pStyle w:val="a5"/>
        <w:numPr>
          <w:ilvl w:val="0"/>
          <w:numId w:val="113"/>
        </w:numPr>
        <w:tabs>
          <w:tab w:val="left" w:pos="0"/>
        </w:tabs>
        <w:spacing w:before="3"/>
        <w:ind w:left="851" w:right="108" w:hanging="11"/>
        <w:jc w:val="both"/>
        <w:rPr>
          <w:i/>
          <w:sz w:val="28"/>
          <w:szCs w:val="28"/>
        </w:rPr>
      </w:pPr>
      <w:r w:rsidRPr="00353C7E">
        <w:rPr>
          <w:w w:val="95"/>
          <w:sz w:val="28"/>
          <w:szCs w:val="28"/>
          <w:lang w:val="en-US"/>
        </w:rPr>
        <w:t>ad</w:t>
      </w:r>
      <w:r w:rsidRPr="00353C7E">
        <w:rPr>
          <w:w w:val="95"/>
          <w:sz w:val="28"/>
          <w:szCs w:val="28"/>
        </w:rPr>
        <w:t xml:space="preserve"> </w:t>
      </w:r>
      <w:r w:rsidRPr="00353C7E">
        <w:rPr>
          <w:w w:val="95"/>
          <w:sz w:val="28"/>
          <w:szCs w:val="28"/>
          <w:lang w:val="en-US"/>
        </w:rPr>
        <w:t>usum</w:t>
      </w:r>
      <w:r w:rsidRPr="00353C7E">
        <w:rPr>
          <w:w w:val="95"/>
          <w:sz w:val="28"/>
          <w:szCs w:val="28"/>
        </w:rPr>
        <w:t xml:space="preserve"> </w:t>
      </w:r>
      <w:r w:rsidRPr="00353C7E">
        <w:rPr>
          <w:w w:val="95"/>
          <w:sz w:val="28"/>
          <w:szCs w:val="28"/>
          <w:lang w:val="en-US"/>
        </w:rPr>
        <w:t>parenter</w:t>
      </w:r>
      <w:r w:rsidRPr="00353C7E">
        <w:rPr>
          <w:w w:val="95"/>
          <w:sz w:val="28"/>
          <w:szCs w:val="28"/>
        </w:rPr>
        <w:t>ā</w:t>
      </w:r>
      <w:r w:rsidRPr="00353C7E">
        <w:rPr>
          <w:w w:val="95"/>
          <w:sz w:val="28"/>
          <w:szCs w:val="28"/>
          <w:lang w:val="en-US"/>
        </w:rPr>
        <w:t>lem</w:t>
      </w:r>
      <w:r w:rsidRPr="00353C7E">
        <w:rPr>
          <w:w w:val="95"/>
          <w:sz w:val="28"/>
          <w:szCs w:val="28"/>
        </w:rPr>
        <w:tab/>
        <w:t>(=</w:t>
      </w:r>
      <w:r w:rsidRPr="00353C7E">
        <w:rPr>
          <w:w w:val="95"/>
          <w:sz w:val="28"/>
          <w:szCs w:val="28"/>
        </w:rPr>
        <w:tab/>
      </w:r>
      <w:r w:rsidRPr="00353C7E">
        <w:rPr>
          <w:w w:val="95"/>
          <w:sz w:val="28"/>
          <w:szCs w:val="28"/>
          <w:lang w:val="en-US"/>
        </w:rPr>
        <w:t>pro</w:t>
      </w:r>
      <w:r w:rsidRPr="00353C7E">
        <w:rPr>
          <w:w w:val="95"/>
          <w:sz w:val="28"/>
          <w:szCs w:val="28"/>
        </w:rPr>
        <w:t xml:space="preserve"> </w:t>
      </w:r>
      <w:r w:rsidRPr="00353C7E">
        <w:rPr>
          <w:w w:val="95"/>
          <w:sz w:val="28"/>
          <w:szCs w:val="28"/>
          <w:lang w:val="en-US"/>
        </w:rPr>
        <w:t>usu</w:t>
      </w:r>
      <w:r w:rsidRPr="00353C7E">
        <w:rPr>
          <w:w w:val="95"/>
          <w:sz w:val="28"/>
          <w:szCs w:val="28"/>
        </w:rPr>
        <w:t xml:space="preserve"> </w:t>
      </w:r>
      <w:r w:rsidRPr="00353C7E">
        <w:rPr>
          <w:w w:val="95"/>
          <w:sz w:val="28"/>
          <w:szCs w:val="28"/>
          <w:lang w:val="en-US"/>
        </w:rPr>
        <w:t>parenter</w:t>
      </w:r>
      <w:r w:rsidRPr="00353C7E">
        <w:rPr>
          <w:w w:val="95"/>
          <w:sz w:val="28"/>
          <w:szCs w:val="28"/>
        </w:rPr>
        <w:t>ā</w:t>
      </w:r>
      <w:r w:rsidRPr="00353C7E">
        <w:rPr>
          <w:w w:val="95"/>
          <w:sz w:val="28"/>
          <w:szCs w:val="28"/>
          <w:lang w:val="en-US"/>
        </w:rPr>
        <w:t>li</w:t>
      </w:r>
      <w:r w:rsidRPr="00353C7E">
        <w:rPr>
          <w:w w:val="95"/>
          <w:sz w:val="28"/>
          <w:szCs w:val="28"/>
        </w:rPr>
        <w:t>)</w:t>
      </w:r>
      <w:r w:rsidRPr="00353C7E">
        <w:rPr>
          <w:w w:val="95"/>
          <w:sz w:val="28"/>
          <w:szCs w:val="28"/>
        </w:rPr>
        <w:tab/>
        <w:t>—</w:t>
      </w:r>
      <w:r w:rsidRPr="00353C7E">
        <w:rPr>
          <w:w w:val="95"/>
          <w:sz w:val="28"/>
          <w:szCs w:val="28"/>
        </w:rPr>
        <w:tab/>
      </w:r>
      <w:r w:rsidRPr="00353C7E">
        <w:rPr>
          <w:sz w:val="28"/>
          <w:szCs w:val="28"/>
        </w:rPr>
        <w:t>для</w:t>
      </w:r>
      <w:r w:rsidRPr="00353C7E">
        <w:rPr>
          <w:sz w:val="28"/>
          <w:szCs w:val="28"/>
        </w:rPr>
        <w:tab/>
      </w:r>
      <w:r w:rsidRPr="00353C7E">
        <w:rPr>
          <w:w w:val="95"/>
          <w:sz w:val="28"/>
          <w:szCs w:val="28"/>
        </w:rPr>
        <w:t xml:space="preserve">парентерального </w:t>
      </w:r>
      <w:r>
        <w:rPr>
          <w:w w:val="95"/>
          <w:sz w:val="28"/>
          <w:szCs w:val="28"/>
        </w:rPr>
        <w:t xml:space="preserve"> </w:t>
      </w:r>
      <w:r w:rsidRPr="00353C7E">
        <w:rPr>
          <w:spacing w:val="-1"/>
          <w:sz w:val="28"/>
          <w:szCs w:val="28"/>
        </w:rPr>
        <w:t>упо</w:t>
      </w:r>
      <w:r w:rsidRPr="00353C7E">
        <w:rPr>
          <w:spacing w:val="-2"/>
          <w:sz w:val="28"/>
          <w:szCs w:val="28"/>
        </w:rPr>
        <w:t>т</w:t>
      </w:r>
      <w:r w:rsidRPr="00353C7E">
        <w:rPr>
          <w:spacing w:val="-1"/>
          <w:sz w:val="28"/>
          <w:szCs w:val="28"/>
        </w:rPr>
        <w:t>ребления</w:t>
      </w:r>
    </w:p>
    <w:p w:rsidR="005E0B64" w:rsidRDefault="00353C7E" w:rsidP="00121D68">
      <w:pPr>
        <w:pStyle w:val="a5"/>
        <w:numPr>
          <w:ilvl w:val="0"/>
          <w:numId w:val="113"/>
        </w:numPr>
        <w:ind w:left="851" w:right="-2" w:hanging="11"/>
        <w:jc w:val="both"/>
      </w:pPr>
      <w:r w:rsidRPr="00353C7E">
        <w:rPr>
          <w:sz w:val="28"/>
          <w:szCs w:val="28"/>
        </w:rPr>
        <w:t>ad usum proprium</w:t>
      </w:r>
      <w:r w:rsidRPr="00353C7E">
        <w:rPr>
          <w:spacing w:val="-12"/>
          <w:sz w:val="28"/>
          <w:szCs w:val="28"/>
        </w:rPr>
        <w:t xml:space="preserve"> </w:t>
      </w:r>
      <w:r w:rsidRPr="00353C7E">
        <w:rPr>
          <w:sz w:val="28"/>
          <w:szCs w:val="28"/>
        </w:rPr>
        <w:t>(=</w:t>
      </w:r>
      <w:r w:rsidRPr="00353C7E">
        <w:rPr>
          <w:spacing w:val="-10"/>
          <w:sz w:val="28"/>
          <w:szCs w:val="28"/>
        </w:rPr>
        <w:t xml:space="preserve"> </w:t>
      </w:r>
      <w:r w:rsidRPr="00353C7E">
        <w:rPr>
          <w:sz w:val="28"/>
          <w:szCs w:val="28"/>
        </w:rPr>
        <w:t xml:space="preserve">pro </w:t>
      </w:r>
      <w:r w:rsidR="005E0B64" w:rsidRPr="00353C7E">
        <w:rPr>
          <w:sz w:val="28"/>
          <w:szCs w:val="28"/>
        </w:rPr>
        <w:t>usu</w:t>
      </w:r>
      <w:r w:rsidRPr="00353C7E">
        <w:rPr>
          <w:sz w:val="28"/>
          <w:szCs w:val="28"/>
        </w:rPr>
        <w:t xml:space="preserve"> </w:t>
      </w:r>
      <w:r w:rsidR="005E0B64" w:rsidRPr="00353C7E">
        <w:rPr>
          <w:sz w:val="28"/>
          <w:szCs w:val="28"/>
        </w:rPr>
        <w:t>proprio)</w:t>
      </w:r>
      <w:r w:rsidR="005E0B64" w:rsidRPr="00353C7E">
        <w:rPr>
          <w:spacing w:val="-7"/>
          <w:sz w:val="28"/>
          <w:szCs w:val="28"/>
        </w:rPr>
        <w:t xml:space="preserve"> </w:t>
      </w:r>
      <w:r w:rsidR="005E0B64" w:rsidRPr="00353C7E">
        <w:rPr>
          <w:sz w:val="28"/>
          <w:szCs w:val="28"/>
        </w:rPr>
        <w:t>—</w:t>
      </w:r>
      <w:r w:rsidR="005E0B64" w:rsidRPr="00353C7E">
        <w:rPr>
          <w:spacing w:val="-8"/>
          <w:sz w:val="28"/>
          <w:szCs w:val="28"/>
        </w:rPr>
        <w:t xml:space="preserve"> </w:t>
      </w:r>
      <w:r w:rsidR="005E0B64" w:rsidRPr="00353C7E">
        <w:rPr>
          <w:spacing w:val="-1"/>
          <w:sz w:val="28"/>
          <w:szCs w:val="28"/>
        </w:rPr>
        <w:t>для</w:t>
      </w:r>
      <w:r w:rsidR="005E0B64" w:rsidRPr="00353C7E">
        <w:rPr>
          <w:spacing w:val="-6"/>
          <w:sz w:val="28"/>
          <w:szCs w:val="28"/>
        </w:rPr>
        <w:t xml:space="preserve"> </w:t>
      </w:r>
      <w:r w:rsidR="005E0B64" w:rsidRPr="00353C7E">
        <w:rPr>
          <w:spacing w:val="-1"/>
          <w:sz w:val="28"/>
          <w:szCs w:val="28"/>
        </w:rPr>
        <w:t>собс</w:t>
      </w:r>
      <w:r w:rsidR="005E0B64" w:rsidRPr="00353C7E">
        <w:rPr>
          <w:spacing w:val="-2"/>
          <w:sz w:val="28"/>
          <w:szCs w:val="28"/>
        </w:rPr>
        <w:t>т</w:t>
      </w:r>
      <w:r w:rsidR="005E0B64" w:rsidRPr="00353C7E">
        <w:rPr>
          <w:spacing w:val="-1"/>
          <w:sz w:val="28"/>
          <w:szCs w:val="28"/>
        </w:rPr>
        <w:t>венного</w:t>
      </w:r>
      <w:r w:rsidR="005E0B64" w:rsidRPr="00353C7E">
        <w:rPr>
          <w:spacing w:val="-8"/>
          <w:sz w:val="28"/>
          <w:szCs w:val="28"/>
        </w:rPr>
        <w:t xml:space="preserve"> </w:t>
      </w:r>
      <w:r w:rsidR="005E0B64" w:rsidRPr="00353C7E">
        <w:rPr>
          <w:spacing w:val="-1"/>
          <w:sz w:val="28"/>
          <w:szCs w:val="28"/>
        </w:rPr>
        <w:t>упо</w:t>
      </w:r>
      <w:r w:rsidR="005E0B64" w:rsidRPr="00353C7E">
        <w:rPr>
          <w:spacing w:val="-2"/>
          <w:sz w:val="28"/>
          <w:szCs w:val="28"/>
        </w:rPr>
        <w:t>т</w:t>
      </w:r>
      <w:r w:rsidR="005E0B64" w:rsidRPr="00353C7E">
        <w:rPr>
          <w:spacing w:val="-1"/>
          <w:sz w:val="28"/>
          <w:szCs w:val="28"/>
        </w:rPr>
        <w:t>ребления</w:t>
      </w:r>
      <w:r w:rsidR="005E0B64" w:rsidRPr="00353C7E">
        <w:rPr>
          <w:i/>
          <w:spacing w:val="58"/>
          <w:w w:val="104"/>
          <w:sz w:val="26"/>
          <w:szCs w:val="26"/>
        </w:rPr>
        <w:t xml:space="preserve"> </w:t>
      </w:r>
    </w:p>
    <w:p w:rsidR="005E0B64" w:rsidRDefault="005E0B64" w:rsidP="00353C7E">
      <w:pPr>
        <w:ind w:left="851" w:hanging="11"/>
      </w:pPr>
    </w:p>
    <w:p w:rsidR="00E904F8" w:rsidRDefault="00E904F8" w:rsidP="00E904F8">
      <w:pPr>
        <w:jc w:val="center"/>
        <w:rPr>
          <w:b/>
          <w:bCs/>
          <w:sz w:val="28"/>
          <w:szCs w:val="28"/>
        </w:rPr>
      </w:pPr>
      <w:r>
        <w:rPr>
          <w:b/>
          <w:bCs/>
          <w:sz w:val="28"/>
          <w:szCs w:val="28"/>
        </w:rPr>
        <w:t>Упражнения для закрепления материала</w:t>
      </w:r>
    </w:p>
    <w:p w:rsidR="00E904F8" w:rsidRDefault="00E904F8" w:rsidP="00E904F8">
      <w:pPr>
        <w:jc w:val="center"/>
        <w:rPr>
          <w:b/>
          <w:bCs/>
          <w:sz w:val="28"/>
          <w:szCs w:val="28"/>
        </w:rPr>
      </w:pPr>
    </w:p>
    <w:p w:rsidR="006E1EFC" w:rsidRPr="00847A7B" w:rsidRDefault="00E904F8" w:rsidP="006E1EFC">
      <w:pPr>
        <w:jc w:val="both"/>
        <w:rPr>
          <w:b/>
          <w:bCs/>
          <w:sz w:val="28"/>
          <w:szCs w:val="28"/>
        </w:rPr>
      </w:pPr>
      <w:r w:rsidRPr="00847A7B">
        <w:rPr>
          <w:b/>
          <w:bCs/>
          <w:sz w:val="28"/>
          <w:szCs w:val="28"/>
        </w:rPr>
        <w:t xml:space="preserve">1. </w:t>
      </w:r>
      <w:r w:rsidR="006E1EFC" w:rsidRPr="00847A7B">
        <w:rPr>
          <w:b/>
          <w:bCs/>
          <w:sz w:val="28"/>
          <w:szCs w:val="28"/>
        </w:rPr>
        <w:t>Переведите на латинский язык:</w:t>
      </w:r>
    </w:p>
    <w:p w:rsidR="006E1EFC" w:rsidRPr="000F3845" w:rsidRDefault="006E1EFC" w:rsidP="006E1EFC">
      <w:pPr>
        <w:ind w:left="426"/>
        <w:rPr>
          <w:sz w:val="28"/>
          <w:szCs w:val="28"/>
        </w:rPr>
      </w:pPr>
      <w:r>
        <w:rPr>
          <w:sz w:val="28"/>
          <w:szCs w:val="28"/>
        </w:rPr>
        <w:t>1</w:t>
      </w:r>
      <w:r w:rsidRPr="000F3845">
        <w:rPr>
          <w:sz w:val="28"/>
          <w:szCs w:val="28"/>
        </w:rPr>
        <w:t xml:space="preserve">. Возьми: Хлороформа </w:t>
      </w:r>
    </w:p>
    <w:p w:rsidR="006E1EFC" w:rsidRPr="000F3845" w:rsidRDefault="006E1EFC" w:rsidP="006E1EFC">
      <w:pPr>
        <w:ind w:left="426"/>
        <w:rPr>
          <w:sz w:val="28"/>
          <w:szCs w:val="28"/>
        </w:rPr>
      </w:pPr>
      <w:r>
        <w:rPr>
          <w:sz w:val="28"/>
          <w:szCs w:val="28"/>
        </w:rPr>
        <w:t xml:space="preserve">                   </w:t>
      </w:r>
      <w:r w:rsidRPr="000F3845">
        <w:rPr>
          <w:sz w:val="28"/>
          <w:szCs w:val="28"/>
        </w:rPr>
        <w:t>Этилового спирта 95% по 20 мл</w:t>
      </w:r>
      <w:r>
        <w:rPr>
          <w:sz w:val="28"/>
          <w:szCs w:val="28"/>
        </w:rPr>
        <w:t xml:space="preserve"> </w:t>
      </w:r>
    </w:p>
    <w:p w:rsidR="006E1EFC" w:rsidRPr="000F3845" w:rsidRDefault="006E1EFC" w:rsidP="006E1EFC">
      <w:pPr>
        <w:ind w:left="426"/>
        <w:rPr>
          <w:sz w:val="28"/>
          <w:szCs w:val="28"/>
        </w:rPr>
      </w:pPr>
      <w:r>
        <w:rPr>
          <w:sz w:val="28"/>
          <w:szCs w:val="28"/>
        </w:rPr>
        <w:t xml:space="preserve">                   </w:t>
      </w:r>
      <w:r w:rsidRPr="000F3845">
        <w:rPr>
          <w:sz w:val="28"/>
          <w:szCs w:val="28"/>
        </w:rPr>
        <w:t>Этилового эфира 10 мл</w:t>
      </w:r>
      <w:r>
        <w:rPr>
          <w:sz w:val="28"/>
          <w:szCs w:val="28"/>
        </w:rPr>
        <w:t xml:space="preserve">  </w:t>
      </w:r>
    </w:p>
    <w:p w:rsidR="006E1EFC" w:rsidRPr="000F3845" w:rsidRDefault="006E1EFC" w:rsidP="006E1EFC">
      <w:pPr>
        <w:ind w:left="426"/>
        <w:rPr>
          <w:sz w:val="28"/>
          <w:szCs w:val="28"/>
        </w:rPr>
      </w:pPr>
      <w:r>
        <w:rPr>
          <w:sz w:val="28"/>
          <w:szCs w:val="28"/>
        </w:rPr>
        <w:t xml:space="preserve">                   </w:t>
      </w:r>
      <w:r w:rsidRPr="000F3845">
        <w:rPr>
          <w:sz w:val="28"/>
          <w:szCs w:val="28"/>
        </w:rPr>
        <w:t>Нашатырного спирта Х капель</w:t>
      </w:r>
      <w:r>
        <w:rPr>
          <w:sz w:val="28"/>
          <w:szCs w:val="28"/>
        </w:rPr>
        <w:t xml:space="preserve">  </w:t>
      </w:r>
    </w:p>
    <w:p w:rsidR="006E1EFC" w:rsidRPr="000F3845" w:rsidRDefault="006E1EFC" w:rsidP="006E1EFC">
      <w:pPr>
        <w:ind w:left="426"/>
        <w:rPr>
          <w:sz w:val="28"/>
          <w:szCs w:val="28"/>
        </w:rPr>
      </w:pPr>
      <w:r>
        <w:rPr>
          <w:sz w:val="28"/>
          <w:szCs w:val="28"/>
        </w:rPr>
        <w:t xml:space="preserve">                   </w:t>
      </w:r>
      <w:r w:rsidRPr="000F3845">
        <w:rPr>
          <w:sz w:val="28"/>
          <w:szCs w:val="28"/>
        </w:rPr>
        <w:t>Смешать. Выдать.</w:t>
      </w:r>
      <w:r>
        <w:rPr>
          <w:sz w:val="28"/>
          <w:szCs w:val="28"/>
        </w:rPr>
        <w:t xml:space="preserve">           </w:t>
      </w:r>
    </w:p>
    <w:p w:rsidR="006E1EFC" w:rsidRPr="000F3845" w:rsidRDefault="006E1EFC" w:rsidP="006E1EFC">
      <w:pPr>
        <w:ind w:left="426"/>
        <w:rPr>
          <w:sz w:val="28"/>
          <w:szCs w:val="28"/>
        </w:rPr>
      </w:pPr>
      <w:r>
        <w:rPr>
          <w:sz w:val="28"/>
          <w:szCs w:val="28"/>
        </w:rPr>
        <w:t xml:space="preserve">                   </w:t>
      </w:r>
      <w:r w:rsidRPr="000F3845">
        <w:rPr>
          <w:sz w:val="28"/>
          <w:szCs w:val="28"/>
        </w:rPr>
        <w:t>Обозначить.</w:t>
      </w:r>
      <w:r>
        <w:rPr>
          <w:sz w:val="28"/>
          <w:szCs w:val="28"/>
        </w:rPr>
        <w:t xml:space="preserve">                    </w:t>
      </w:r>
    </w:p>
    <w:p w:rsidR="006E1EFC" w:rsidRPr="000F3845" w:rsidRDefault="006E1EFC" w:rsidP="006E1EFC">
      <w:pPr>
        <w:ind w:left="426"/>
        <w:rPr>
          <w:sz w:val="28"/>
          <w:szCs w:val="28"/>
        </w:rPr>
      </w:pPr>
      <w:r>
        <w:rPr>
          <w:sz w:val="28"/>
          <w:szCs w:val="28"/>
        </w:rPr>
        <w:t>2</w:t>
      </w:r>
      <w:r w:rsidRPr="000F3845">
        <w:rPr>
          <w:sz w:val="28"/>
          <w:szCs w:val="28"/>
        </w:rPr>
        <w:t xml:space="preserve">. Возьми: Очищенного винного спирта 20% </w:t>
      </w:r>
      <w:r>
        <w:rPr>
          <w:sz w:val="28"/>
          <w:szCs w:val="28"/>
        </w:rPr>
        <w:t xml:space="preserve"> - </w:t>
      </w:r>
      <w:r w:rsidRPr="000F3845">
        <w:rPr>
          <w:sz w:val="28"/>
          <w:szCs w:val="28"/>
        </w:rPr>
        <w:t>30 мл</w:t>
      </w:r>
      <w:r>
        <w:rPr>
          <w:sz w:val="28"/>
          <w:szCs w:val="28"/>
        </w:rPr>
        <w:t xml:space="preserve"> </w:t>
      </w:r>
    </w:p>
    <w:p w:rsidR="006E1EFC" w:rsidRPr="000F3845" w:rsidRDefault="006E1EFC" w:rsidP="006E1EFC">
      <w:pPr>
        <w:ind w:left="426"/>
        <w:rPr>
          <w:sz w:val="28"/>
          <w:szCs w:val="28"/>
        </w:rPr>
      </w:pPr>
      <w:r>
        <w:rPr>
          <w:sz w:val="28"/>
          <w:szCs w:val="28"/>
        </w:rPr>
        <w:t xml:space="preserve">                    </w:t>
      </w:r>
      <w:r w:rsidRPr="000F3845">
        <w:rPr>
          <w:sz w:val="28"/>
          <w:szCs w:val="28"/>
        </w:rPr>
        <w:t xml:space="preserve">Раствора глюкозы 30% </w:t>
      </w:r>
      <w:r>
        <w:rPr>
          <w:sz w:val="28"/>
          <w:szCs w:val="28"/>
        </w:rPr>
        <w:t xml:space="preserve"> - </w:t>
      </w:r>
      <w:r w:rsidRPr="000F3845">
        <w:rPr>
          <w:sz w:val="28"/>
          <w:szCs w:val="28"/>
        </w:rPr>
        <w:t>70 мл</w:t>
      </w:r>
      <w:r>
        <w:rPr>
          <w:sz w:val="28"/>
          <w:szCs w:val="28"/>
        </w:rPr>
        <w:t xml:space="preserve"> </w:t>
      </w:r>
    </w:p>
    <w:p w:rsidR="006E1EFC" w:rsidRPr="000F3845" w:rsidRDefault="006E1EFC" w:rsidP="006E1EFC">
      <w:pPr>
        <w:ind w:left="426"/>
        <w:rPr>
          <w:sz w:val="28"/>
          <w:szCs w:val="28"/>
        </w:rPr>
      </w:pPr>
      <w:r>
        <w:rPr>
          <w:sz w:val="28"/>
          <w:szCs w:val="28"/>
        </w:rPr>
        <w:t xml:space="preserve">                    </w:t>
      </w:r>
      <w:r w:rsidRPr="000F3845">
        <w:rPr>
          <w:sz w:val="28"/>
          <w:szCs w:val="28"/>
        </w:rPr>
        <w:t>Смешать. Простерилизовать!</w:t>
      </w:r>
      <w:r>
        <w:rPr>
          <w:sz w:val="28"/>
          <w:szCs w:val="28"/>
        </w:rPr>
        <w:t xml:space="preserve">   </w:t>
      </w:r>
    </w:p>
    <w:p w:rsidR="006E1EFC" w:rsidRPr="000F3845" w:rsidRDefault="006E1EFC" w:rsidP="006E1EFC">
      <w:pPr>
        <w:ind w:left="426"/>
        <w:rPr>
          <w:sz w:val="28"/>
          <w:szCs w:val="28"/>
        </w:rPr>
      </w:pPr>
      <w:r w:rsidRPr="000F3845">
        <w:rPr>
          <w:sz w:val="28"/>
          <w:szCs w:val="28"/>
        </w:rPr>
        <w:t xml:space="preserve">                 </w:t>
      </w:r>
      <w:r>
        <w:rPr>
          <w:sz w:val="28"/>
          <w:szCs w:val="28"/>
        </w:rPr>
        <w:t xml:space="preserve">   </w:t>
      </w:r>
      <w:r w:rsidRPr="000F3845">
        <w:rPr>
          <w:sz w:val="28"/>
          <w:szCs w:val="28"/>
        </w:rPr>
        <w:t>Выдать. Обозначить.</w:t>
      </w:r>
      <w:r>
        <w:rPr>
          <w:sz w:val="28"/>
          <w:szCs w:val="28"/>
        </w:rPr>
        <w:t xml:space="preserve">   </w:t>
      </w:r>
    </w:p>
    <w:p w:rsidR="006E1EFC" w:rsidRPr="000F3845" w:rsidRDefault="006E1EFC" w:rsidP="006E1EFC">
      <w:pPr>
        <w:ind w:left="426"/>
        <w:jc w:val="both"/>
        <w:rPr>
          <w:sz w:val="28"/>
          <w:szCs w:val="28"/>
        </w:rPr>
      </w:pPr>
      <w:r>
        <w:rPr>
          <w:sz w:val="28"/>
          <w:szCs w:val="28"/>
        </w:rPr>
        <w:t>3</w:t>
      </w:r>
      <w:r w:rsidRPr="000F3845">
        <w:rPr>
          <w:sz w:val="28"/>
          <w:szCs w:val="28"/>
        </w:rPr>
        <w:t>. Возьми: Бриллиантового зеленого 0,3</w:t>
      </w:r>
      <w:r>
        <w:rPr>
          <w:sz w:val="28"/>
          <w:szCs w:val="28"/>
        </w:rPr>
        <w:t xml:space="preserve"> </w:t>
      </w:r>
    </w:p>
    <w:p w:rsidR="006E1EFC" w:rsidRPr="000F3845" w:rsidRDefault="00E904F8" w:rsidP="006E1EFC">
      <w:pPr>
        <w:ind w:left="426"/>
        <w:jc w:val="both"/>
        <w:rPr>
          <w:sz w:val="28"/>
          <w:szCs w:val="28"/>
        </w:rPr>
      </w:pPr>
      <w:r>
        <w:rPr>
          <w:sz w:val="28"/>
          <w:szCs w:val="28"/>
        </w:rPr>
        <w:t xml:space="preserve">                  </w:t>
      </w:r>
      <w:r w:rsidR="006E1EFC" w:rsidRPr="000F3845">
        <w:rPr>
          <w:sz w:val="28"/>
          <w:szCs w:val="28"/>
        </w:rPr>
        <w:t xml:space="preserve">Этилового спирта 70% </w:t>
      </w:r>
      <w:r w:rsidR="006E1EFC">
        <w:rPr>
          <w:sz w:val="28"/>
          <w:szCs w:val="28"/>
        </w:rPr>
        <w:t xml:space="preserve"> - </w:t>
      </w:r>
      <w:r w:rsidR="006E1EFC" w:rsidRPr="000F3845">
        <w:rPr>
          <w:sz w:val="28"/>
          <w:szCs w:val="28"/>
        </w:rPr>
        <w:t>10 мл</w:t>
      </w:r>
      <w:r w:rsidR="006E1EFC">
        <w:rPr>
          <w:sz w:val="28"/>
          <w:szCs w:val="28"/>
        </w:rPr>
        <w:t xml:space="preserve"> </w:t>
      </w:r>
    </w:p>
    <w:p w:rsidR="006E1EFC" w:rsidRPr="000F3845" w:rsidRDefault="00E904F8" w:rsidP="006E1EFC">
      <w:pPr>
        <w:ind w:left="426"/>
        <w:jc w:val="both"/>
        <w:rPr>
          <w:sz w:val="28"/>
          <w:szCs w:val="28"/>
        </w:rPr>
      </w:pPr>
      <w:r>
        <w:rPr>
          <w:sz w:val="28"/>
          <w:szCs w:val="28"/>
        </w:rPr>
        <w:t xml:space="preserve">                  </w:t>
      </w:r>
      <w:r w:rsidR="006E1EFC" w:rsidRPr="000F3845">
        <w:rPr>
          <w:sz w:val="28"/>
          <w:szCs w:val="28"/>
        </w:rPr>
        <w:t>Дистиллированной воды 20 мл</w:t>
      </w:r>
      <w:r w:rsidR="006E1EFC">
        <w:rPr>
          <w:sz w:val="28"/>
          <w:szCs w:val="28"/>
        </w:rPr>
        <w:t xml:space="preserve"> </w:t>
      </w:r>
    </w:p>
    <w:p w:rsidR="006E1EFC" w:rsidRPr="000F3845" w:rsidRDefault="00E904F8" w:rsidP="006E1EFC">
      <w:pPr>
        <w:ind w:left="426"/>
        <w:jc w:val="both"/>
        <w:rPr>
          <w:sz w:val="28"/>
          <w:szCs w:val="28"/>
        </w:rPr>
      </w:pPr>
      <w:r>
        <w:rPr>
          <w:sz w:val="28"/>
          <w:szCs w:val="28"/>
        </w:rPr>
        <w:t xml:space="preserve">                  </w:t>
      </w:r>
      <w:r w:rsidR="006E1EFC" w:rsidRPr="000F3845">
        <w:rPr>
          <w:sz w:val="28"/>
          <w:szCs w:val="28"/>
        </w:rPr>
        <w:t>Смешать. Выдать.</w:t>
      </w:r>
      <w:r w:rsidR="006E1EFC">
        <w:rPr>
          <w:sz w:val="28"/>
          <w:szCs w:val="28"/>
        </w:rPr>
        <w:t xml:space="preserve">    </w:t>
      </w:r>
    </w:p>
    <w:p w:rsidR="006E1EFC" w:rsidRPr="000F3845" w:rsidRDefault="00E904F8" w:rsidP="006E1EFC">
      <w:pPr>
        <w:ind w:left="426"/>
        <w:jc w:val="both"/>
        <w:rPr>
          <w:sz w:val="28"/>
          <w:szCs w:val="28"/>
        </w:rPr>
      </w:pPr>
      <w:r>
        <w:rPr>
          <w:sz w:val="28"/>
          <w:szCs w:val="28"/>
        </w:rPr>
        <w:t xml:space="preserve">                  </w:t>
      </w:r>
      <w:r w:rsidR="006E1EFC" w:rsidRPr="000F3845">
        <w:rPr>
          <w:sz w:val="28"/>
          <w:szCs w:val="28"/>
        </w:rPr>
        <w:t>Обозначить.</w:t>
      </w:r>
      <w:r w:rsidR="006E1EFC">
        <w:rPr>
          <w:sz w:val="28"/>
          <w:szCs w:val="28"/>
        </w:rPr>
        <w:t xml:space="preserve">    </w:t>
      </w:r>
    </w:p>
    <w:p w:rsidR="006E1EFC" w:rsidRPr="000F3845" w:rsidRDefault="006E1EFC" w:rsidP="006E1EFC">
      <w:pPr>
        <w:ind w:left="426"/>
        <w:jc w:val="both"/>
        <w:rPr>
          <w:sz w:val="28"/>
          <w:szCs w:val="28"/>
        </w:rPr>
      </w:pPr>
      <w:r>
        <w:rPr>
          <w:sz w:val="28"/>
          <w:szCs w:val="28"/>
        </w:rPr>
        <w:t>4</w:t>
      </w:r>
      <w:r w:rsidRPr="000F3845">
        <w:rPr>
          <w:sz w:val="28"/>
          <w:szCs w:val="28"/>
        </w:rPr>
        <w:t>. Возьми: Настоя плодов аниса из 15,0 – 200 мл</w:t>
      </w:r>
      <w:r>
        <w:rPr>
          <w:sz w:val="28"/>
          <w:szCs w:val="28"/>
        </w:rPr>
        <w:t xml:space="preserve"> </w:t>
      </w:r>
    </w:p>
    <w:p w:rsidR="006E1EFC" w:rsidRPr="000F3845" w:rsidRDefault="006E1EFC" w:rsidP="006E1EFC">
      <w:pPr>
        <w:ind w:left="426"/>
        <w:jc w:val="both"/>
        <w:rPr>
          <w:sz w:val="28"/>
          <w:szCs w:val="28"/>
        </w:rPr>
      </w:pPr>
      <w:r>
        <w:rPr>
          <w:sz w:val="28"/>
          <w:szCs w:val="28"/>
        </w:rPr>
        <w:t xml:space="preserve">                   </w:t>
      </w:r>
      <w:r w:rsidRPr="000F3845">
        <w:rPr>
          <w:sz w:val="28"/>
          <w:szCs w:val="28"/>
        </w:rPr>
        <w:t>Выдай. Обозначь.</w:t>
      </w:r>
      <w:r>
        <w:rPr>
          <w:sz w:val="28"/>
          <w:szCs w:val="28"/>
        </w:rPr>
        <w:t xml:space="preserve"> </w:t>
      </w:r>
    </w:p>
    <w:p w:rsidR="006E1EFC" w:rsidRPr="000F3845" w:rsidRDefault="006E1EFC" w:rsidP="006E1EFC">
      <w:pPr>
        <w:ind w:left="426"/>
        <w:jc w:val="both"/>
        <w:rPr>
          <w:sz w:val="28"/>
          <w:szCs w:val="28"/>
        </w:rPr>
      </w:pPr>
      <w:r>
        <w:rPr>
          <w:sz w:val="28"/>
          <w:szCs w:val="28"/>
        </w:rPr>
        <w:t>5</w:t>
      </w:r>
      <w:r w:rsidRPr="000F3845">
        <w:rPr>
          <w:sz w:val="28"/>
          <w:szCs w:val="28"/>
        </w:rPr>
        <w:t>. Возьми: От</w:t>
      </w:r>
      <w:r>
        <w:rPr>
          <w:sz w:val="28"/>
          <w:szCs w:val="28"/>
        </w:rPr>
        <w:t xml:space="preserve">вара коры дуба из 10,0 – 150 мл </w:t>
      </w:r>
    </w:p>
    <w:p w:rsidR="006E1EFC" w:rsidRPr="000F3845" w:rsidRDefault="00E904F8" w:rsidP="006E1EFC">
      <w:pPr>
        <w:ind w:left="426"/>
        <w:jc w:val="both"/>
        <w:rPr>
          <w:sz w:val="28"/>
          <w:szCs w:val="28"/>
        </w:rPr>
      </w:pPr>
      <w:r>
        <w:rPr>
          <w:sz w:val="28"/>
          <w:szCs w:val="28"/>
        </w:rPr>
        <w:t xml:space="preserve">                   </w:t>
      </w:r>
      <w:r w:rsidR="006E1EFC" w:rsidRPr="000F3845">
        <w:rPr>
          <w:sz w:val="28"/>
          <w:szCs w:val="28"/>
        </w:rPr>
        <w:t>Квасцов 2,0</w:t>
      </w:r>
      <w:r w:rsidR="006E1EFC">
        <w:rPr>
          <w:sz w:val="28"/>
          <w:szCs w:val="28"/>
        </w:rPr>
        <w:t xml:space="preserve">  </w:t>
      </w:r>
    </w:p>
    <w:p w:rsidR="00E904F8" w:rsidRDefault="006E1EFC" w:rsidP="006E1EFC">
      <w:pPr>
        <w:ind w:left="426"/>
        <w:jc w:val="both"/>
        <w:rPr>
          <w:sz w:val="28"/>
          <w:szCs w:val="28"/>
        </w:rPr>
      </w:pPr>
      <w:r>
        <w:rPr>
          <w:sz w:val="28"/>
          <w:szCs w:val="28"/>
        </w:rPr>
        <w:t xml:space="preserve">                   </w:t>
      </w:r>
      <w:r w:rsidRPr="000F3845">
        <w:rPr>
          <w:sz w:val="28"/>
          <w:szCs w:val="28"/>
        </w:rPr>
        <w:t>Глицерина 15,0</w:t>
      </w:r>
    </w:p>
    <w:p w:rsidR="006E1EFC" w:rsidRPr="000F3845" w:rsidRDefault="006E1EFC" w:rsidP="006E1EFC">
      <w:pPr>
        <w:ind w:left="426"/>
        <w:jc w:val="both"/>
        <w:rPr>
          <w:sz w:val="28"/>
          <w:szCs w:val="28"/>
        </w:rPr>
      </w:pPr>
      <w:r w:rsidRPr="000F3845">
        <w:rPr>
          <w:sz w:val="28"/>
          <w:szCs w:val="28"/>
        </w:rPr>
        <w:t xml:space="preserve"> </w:t>
      </w:r>
      <w:r>
        <w:rPr>
          <w:sz w:val="28"/>
          <w:szCs w:val="28"/>
        </w:rPr>
        <w:t xml:space="preserve">       </w:t>
      </w:r>
      <w:r w:rsidR="00E904F8">
        <w:rPr>
          <w:sz w:val="28"/>
          <w:szCs w:val="28"/>
        </w:rPr>
        <w:t xml:space="preserve">           </w:t>
      </w:r>
      <w:r w:rsidRPr="000F3845">
        <w:rPr>
          <w:sz w:val="28"/>
          <w:szCs w:val="28"/>
        </w:rPr>
        <w:t>Смешать. Выдать.</w:t>
      </w:r>
      <w:r>
        <w:rPr>
          <w:sz w:val="28"/>
          <w:szCs w:val="28"/>
        </w:rPr>
        <w:t xml:space="preserve"> </w:t>
      </w:r>
    </w:p>
    <w:p w:rsidR="006E1EFC" w:rsidRPr="000F3845" w:rsidRDefault="006E1EFC" w:rsidP="006E1EFC">
      <w:pPr>
        <w:ind w:left="426"/>
        <w:jc w:val="both"/>
        <w:rPr>
          <w:sz w:val="28"/>
          <w:szCs w:val="28"/>
        </w:rPr>
      </w:pPr>
      <w:r>
        <w:rPr>
          <w:sz w:val="28"/>
          <w:szCs w:val="28"/>
        </w:rPr>
        <w:t xml:space="preserve">                  </w:t>
      </w:r>
      <w:r w:rsidR="00E904F8">
        <w:rPr>
          <w:sz w:val="28"/>
          <w:szCs w:val="28"/>
        </w:rPr>
        <w:t xml:space="preserve"> </w:t>
      </w:r>
      <w:r w:rsidRPr="000F3845">
        <w:rPr>
          <w:sz w:val="28"/>
          <w:szCs w:val="28"/>
        </w:rPr>
        <w:t>Обозначить.</w:t>
      </w:r>
      <w:r>
        <w:rPr>
          <w:sz w:val="28"/>
          <w:szCs w:val="28"/>
        </w:rPr>
        <w:t xml:space="preserve">      </w:t>
      </w:r>
    </w:p>
    <w:p w:rsidR="00E904F8" w:rsidRDefault="006E1EFC" w:rsidP="006E1EFC">
      <w:pPr>
        <w:ind w:left="426"/>
        <w:jc w:val="both"/>
        <w:rPr>
          <w:sz w:val="28"/>
          <w:szCs w:val="28"/>
        </w:rPr>
      </w:pPr>
      <w:r>
        <w:rPr>
          <w:sz w:val="28"/>
          <w:szCs w:val="28"/>
        </w:rPr>
        <w:t>6</w:t>
      </w:r>
      <w:r w:rsidRPr="000F3845">
        <w:rPr>
          <w:sz w:val="28"/>
          <w:szCs w:val="28"/>
        </w:rPr>
        <w:t xml:space="preserve">. Возьми: </w:t>
      </w:r>
      <w:r w:rsidR="00E904F8">
        <w:rPr>
          <w:sz w:val="28"/>
          <w:szCs w:val="28"/>
        </w:rPr>
        <w:t xml:space="preserve"> </w:t>
      </w:r>
      <w:r w:rsidRPr="000F3845">
        <w:rPr>
          <w:sz w:val="28"/>
          <w:szCs w:val="28"/>
        </w:rPr>
        <w:t>Ментола 0,25</w:t>
      </w:r>
      <w:r>
        <w:rPr>
          <w:sz w:val="28"/>
          <w:szCs w:val="28"/>
        </w:rPr>
        <w:t xml:space="preserve">    </w:t>
      </w:r>
    </w:p>
    <w:p w:rsidR="006E1EFC" w:rsidRPr="000F3845" w:rsidRDefault="006E1EFC" w:rsidP="006E1EFC">
      <w:pPr>
        <w:ind w:left="426"/>
        <w:jc w:val="both"/>
        <w:rPr>
          <w:sz w:val="28"/>
          <w:szCs w:val="28"/>
        </w:rPr>
      </w:pPr>
      <w:r>
        <w:rPr>
          <w:sz w:val="28"/>
          <w:szCs w:val="28"/>
        </w:rPr>
        <w:t xml:space="preserve">                   Настойки эвкалипта 50 мл </w:t>
      </w:r>
    </w:p>
    <w:p w:rsidR="00E904F8" w:rsidRDefault="006E1EFC" w:rsidP="006E1EFC">
      <w:pPr>
        <w:ind w:left="426"/>
        <w:jc w:val="both"/>
        <w:rPr>
          <w:sz w:val="28"/>
          <w:szCs w:val="28"/>
        </w:rPr>
      </w:pPr>
      <w:r>
        <w:rPr>
          <w:sz w:val="28"/>
          <w:szCs w:val="28"/>
        </w:rPr>
        <w:t xml:space="preserve">                   Э</w:t>
      </w:r>
      <w:r w:rsidRPr="000F3845">
        <w:rPr>
          <w:sz w:val="28"/>
          <w:szCs w:val="28"/>
        </w:rPr>
        <w:t>тилового спирта 90% до 100 мл</w:t>
      </w:r>
      <w:r>
        <w:rPr>
          <w:sz w:val="28"/>
          <w:szCs w:val="28"/>
        </w:rPr>
        <w:t xml:space="preserve"> </w:t>
      </w:r>
    </w:p>
    <w:p w:rsidR="006E1EFC" w:rsidRPr="000F3845" w:rsidRDefault="006E1EFC" w:rsidP="006E1EFC">
      <w:pPr>
        <w:ind w:left="426"/>
        <w:jc w:val="both"/>
        <w:rPr>
          <w:sz w:val="28"/>
          <w:szCs w:val="28"/>
        </w:rPr>
      </w:pPr>
      <w:r>
        <w:rPr>
          <w:sz w:val="28"/>
          <w:szCs w:val="28"/>
        </w:rPr>
        <w:t xml:space="preserve">                   </w:t>
      </w:r>
      <w:r w:rsidRPr="000F3845">
        <w:rPr>
          <w:sz w:val="28"/>
          <w:szCs w:val="28"/>
        </w:rPr>
        <w:t>Смешай. Выдай.</w:t>
      </w:r>
      <w:r>
        <w:rPr>
          <w:sz w:val="28"/>
          <w:szCs w:val="28"/>
        </w:rPr>
        <w:t xml:space="preserve"> </w:t>
      </w:r>
      <w:r w:rsidRPr="000F3845">
        <w:rPr>
          <w:sz w:val="28"/>
          <w:szCs w:val="28"/>
        </w:rPr>
        <w:t>Обозначь.</w:t>
      </w:r>
      <w:r>
        <w:rPr>
          <w:sz w:val="28"/>
          <w:szCs w:val="28"/>
        </w:rPr>
        <w:t xml:space="preserve"> </w:t>
      </w:r>
    </w:p>
    <w:p w:rsidR="006E1EFC" w:rsidRPr="000F3845" w:rsidRDefault="006E1EFC" w:rsidP="006E1EFC">
      <w:pPr>
        <w:ind w:left="426"/>
        <w:jc w:val="both"/>
        <w:rPr>
          <w:sz w:val="28"/>
          <w:szCs w:val="28"/>
        </w:rPr>
      </w:pPr>
      <w:r>
        <w:rPr>
          <w:sz w:val="28"/>
          <w:szCs w:val="28"/>
        </w:rPr>
        <w:t>7</w:t>
      </w:r>
      <w:r w:rsidRPr="000F3845">
        <w:rPr>
          <w:sz w:val="28"/>
          <w:szCs w:val="28"/>
        </w:rPr>
        <w:t>. Возьми: Нитрата серебра</w:t>
      </w:r>
      <w:r>
        <w:rPr>
          <w:sz w:val="28"/>
          <w:szCs w:val="28"/>
        </w:rPr>
        <w:t xml:space="preserve"> </w:t>
      </w:r>
    </w:p>
    <w:p w:rsidR="006E1EFC" w:rsidRPr="000F3845" w:rsidRDefault="006E1EFC" w:rsidP="006E1EFC">
      <w:pPr>
        <w:ind w:left="426"/>
        <w:jc w:val="both"/>
        <w:rPr>
          <w:sz w:val="28"/>
          <w:szCs w:val="28"/>
        </w:rPr>
      </w:pPr>
      <w:r>
        <w:rPr>
          <w:sz w:val="28"/>
          <w:szCs w:val="28"/>
        </w:rPr>
        <w:t xml:space="preserve">                   </w:t>
      </w:r>
      <w:r w:rsidRPr="000F3845">
        <w:rPr>
          <w:sz w:val="28"/>
          <w:szCs w:val="28"/>
        </w:rPr>
        <w:t>Осадочной серы по 1,5</w:t>
      </w:r>
      <w:r>
        <w:rPr>
          <w:sz w:val="28"/>
          <w:szCs w:val="28"/>
        </w:rPr>
        <w:t xml:space="preserve">  </w:t>
      </w:r>
    </w:p>
    <w:p w:rsidR="006E1EFC" w:rsidRPr="000F3845" w:rsidRDefault="006E1EFC" w:rsidP="006E1EFC">
      <w:pPr>
        <w:ind w:left="426"/>
        <w:jc w:val="both"/>
        <w:rPr>
          <w:sz w:val="28"/>
          <w:szCs w:val="28"/>
        </w:rPr>
      </w:pPr>
      <w:r w:rsidRPr="000F3845">
        <w:rPr>
          <w:sz w:val="28"/>
          <w:szCs w:val="28"/>
        </w:rPr>
        <w:t xml:space="preserve">   </w:t>
      </w:r>
      <w:r>
        <w:rPr>
          <w:sz w:val="28"/>
          <w:szCs w:val="28"/>
        </w:rPr>
        <w:t xml:space="preserve">                </w:t>
      </w:r>
      <w:r w:rsidRPr="000F3845">
        <w:rPr>
          <w:sz w:val="28"/>
          <w:szCs w:val="28"/>
        </w:rPr>
        <w:t>Этилового спирта 96%</w:t>
      </w:r>
      <w:r>
        <w:rPr>
          <w:sz w:val="28"/>
          <w:szCs w:val="28"/>
        </w:rPr>
        <w:t xml:space="preserve">  </w:t>
      </w:r>
    </w:p>
    <w:p w:rsidR="006E1EFC" w:rsidRPr="000F3845" w:rsidRDefault="006E1EFC" w:rsidP="006E1EFC">
      <w:pPr>
        <w:ind w:left="426"/>
        <w:jc w:val="both"/>
        <w:rPr>
          <w:sz w:val="28"/>
          <w:szCs w:val="28"/>
        </w:rPr>
      </w:pPr>
      <w:r>
        <w:rPr>
          <w:sz w:val="28"/>
          <w:szCs w:val="28"/>
        </w:rPr>
        <w:t xml:space="preserve">                   </w:t>
      </w:r>
      <w:r w:rsidRPr="000F3845">
        <w:rPr>
          <w:sz w:val="28"/>
          <w:szCs w:val="28"/>
        </w:rPr>
        <w:t>Глицерина по 25 мл</w:t>
      </w:r>
      <w:r>
        <w:rPr>
          <w:sz w:val="28"/>
          <w:szCs w:val="28"/>
        </w:rPr>
        <w:t xml:space="preserve">  </w:t>
      </w:r>
    </w:p>
    <w:p w:rsidR="006E1EFC" w:rsidRPr="000F3845" w:rsidRDefault="006E1EFC" w:rsidP="006E1EFC">
      <w:pPr>
        <w:ind w:left="426"/>
        <w:jc w:val="both"/>
        <w:rPr>
          <w:sz w:val="28"/>
          <w:szCs w:val="28"/>
        </w:rPr>
      </w:pPr>
      <w:r>
        <w:rPr>
          <w:sz w:val="28"/>
          <w:szCs w:val="28"/>
        </w:rPr>
        <w:t xml:space="preserve">                   </w:t>
      </w:r>
      <w:r w:rsidRPr="000F3845">
        <w:rPr>
          <w:sz w:val="28"/>
          <w:szCs w:val="28"/>
        </w:rPr>
        <w:t>Дистиллированной воды 200 мл</w:t>
      </w:r>
      <w:r>
        <w:rPr>
          <w:sz w:val="28"/>
          <w:szCs w:val="28"/>
        </w:rPr>
        <w:t xml:space="preserve">  </w:t>
      </w:r>
    </w:p>
    <w:p w:rsidR="006E1EFC" w:rsidRPr="000F3845" w:rsidRDefault="006E1EFC" w:rsidP="006E1EFC">
      <w:pPr>
        <w:ind w:left="426"/>
        <w:jc w:val="both"/>
        <w:rPr>
          <w:sz w:val="28"/>
          <w:szCs w:val="28"/>
        </w:rPr>
      </w:pPr>
      <w:r>
        <w:rPr>
          <w:sz w:val="28"/>
          <w:szCs w:val="28"/>
        </w:rPr>
        <w:t xml:space="preserve">                   </w:t>
      </w:r>
      <w:r w:rsidRPr="000F3845">
        <w:rPr>
          <w:sz w:val="28"/>
          <w:szCs w:val="28"/>
        </w:rPr>
        <w:t>Смешай. Выдай в темной склянке.</w:t>
      </w:r>
      <w:r>
        <w:rPr>
          <w:sz w:val="28"/>
          <w:szCs w:val="28"/>
        </w:rPr>
        <w:t xml:space="preserve"> </w:t>
      </w:r>
    </w:p>
    <w:p w:rsidR="006E1EFC" w:rsidRPr="000F3845" w:rsidRDefault="006E1EFC" w:rsidP="006E1EFC">
      <w:pPr>
        <w:ind w:left="426"/>
        <w:jc w:val="both"/>
        <w:rPr>
          <w:sz w:val="28"/>
          <w:szCs w:val="28"/>
        </w:rPr>
      </w:pPr>
      <w:r>
        <w:rPr>
          <w:sz w:val="28"/>
          <w:szCs w:val="28"/>
        </w:rPr>
        <w:t xml:space="preserve">                   </w:t>
      </w:r>
      <w:r w:rsidRPr="000F3845">
        <w:rPr>
          <w:sz w:val="28"/>
          <w:szCs w:val="28"/>
        </w:rPr>
        <w:t>Обозначь.</w:t>
      </w:r>
      <w:r>
        <w:rPr>
          <w:sz w:val="28"/>
          <w:szCs w:val="28"/>
        </w:rPr>
        <w:t xml:space="preserve">                 </w:t>
      </w:r>
    </w:p>
    <w:p w:rsidR="006E1EFC" w:rsidRPr="000F3845" w:rsidRDefault="006E1EFC" w:rsidP="006E1EFC">
      <w:pPr>
        <w:ind w:left="426"/>
        <w:jc w:val="both"/>
        <w:rPr>
          <w:sz w:val="28"/>
          <w:szCs w:val="28"/>
        </w:rPr>
      </w:pPr>
      <w:r>
        <w:rPr>
          <w:sz w:val="28"/>
          <w:szCs w:val="28"/>
        </w:rPr>
        <w:t>8</w:t>
      </w:r>
      <w:r w:rsidRPr="000F3845">
        <w:rPr>
          <w:sz w:val="28"/>
          <w:szCs w:val="28"/>
        </w:rPr>
        <w:t>. Возьми: Раствора йода для наружного п</w:t>
      </w:r>
      <w:r>
        <w:rPr>
          <w:sz w:val="28"/>
          <w:szCs w:val="28"/>
        </w:rPr>
        <w:t xml:space="preserve">рименения 15 мл </w:t>
      </w:r>
    </w:p>
    <w:p w:rsidR="006E1EFC" w:rsidRPr="000F3845" w:rsidRDefault="00E904F8" w:rsidP="006E1EFC">
      <w:pPr>
        <w:ind w:left="426"/>
        <w:jc w:val="both"/>
        <w:rPr>
          <w:sz w:val="28"/>
          <w:szCs w:val="28"/>
        </w:rPr>
      </w:pPr>
      <w:r>
        <w:rPr>
          <w:sz w:val="28"/>
          <w:szCs w:val="28"/>
        </w:rPr>
        <w:t xml:space="preserve">                  </w:t>
      </w:r>
      <w:r w:rsidR="006E1EFC" w:rsidRPr="000F3845">
        <w:rPr>
          <w:sz w:val="28"/>
          <w:szCs w:val="28"/>
        </w:rPr>
        <w:t>Выдай. Обозначь.</w:t>
      </w:r>
      <w:r w:rsidR="006E1EFC">
        <w:rPr>
          <w:sz w:val="28"/>
          <w:szCs w:val="28"/>
        </w:rPr>
        <w:t xml:space="preserve"> </w:t>
      </w:r>
    </w:p>
    <w:p w:rsidR="00E904F8" w:rsidRDefault="006E1EFC" w:rsidP="006E1EFC">
      <w:pPr>
        <w:ind w:left="1843" w:hanging="1417"/>
        <w:rPr>
          <w:sz w:val="28"/>
          <w:szCs w:val="28"/>
        </w:rPr>
      </w:pPr>
      <w:r>
        <w:rPr>
          <w:sz w:val="28"/>
          <w:szCs w:val="28"/>
        </w:rPr>
        <w:t xml:space="preserve">           </w:t>
      </w:r>
    </w:p>
    <w:p w:rsidR="006E1EFC" w:rsidRDefault="00E904F8" w:rsidP="00E904F8">
      <w:pPr>
        <w:jc w:val="center"/>
        <w:rPr>
          <w:b/>
          <w:sz w:val="28"/>
          <w:szCs w:val="28"/>
        </w:rPr>
      </w:pPr>
      <w:r>
        <w:rPr>
          <w:b/>
          <w:sz w:val="28"/>
          <w:szCs w:val="28"/>
        </w:rPr>
        <w:lastRenderedPageBreak/>
        <w:t>Упражнения для самостоятельной работы</w:t>
      </w:r>
    </w:p>
    <w:p w:rsidR="00E904F8" w:rsidRDefault="00E904F8" w:rsidP="00E904F8">
      <w:pPr>
        <w:jc w:val="center"/>
        <w:rPr>
          <w:b/>
          <w:sz w:val="28"/>
          <w:szCs w:val="28"/>
        </w:rPr>
      </w:pPr>
    </w:p>
    <w:p w:rsidR="00E904F8" w:rsidRPr="00847A7B" w:rsidRDefault="00E904F8" w:rsidP="00E904F8">
      <w:pPr>
        <w:rPr>
          <w:b/>
          <w:bCs/>
          <w:sz w:val="28"/>
          <w:szCs w:val="28"/>
        </w:rPr>
      </w:pPr>
      <w:r w:rsidRPr="00847A7B">
        <w:rPr>
          <w:b/>
          <w:bCs/>
          <w:sz w:val="28"/>
          <w:szCs w:val="28"/>
        </w:rPr>
        <w:t>1. Переведите на латинский язык:</w:t>
      </w:r>
    </w:p>
    <w:p w:rsidR="00E904F8" w:rsidRPr="000F3845" w:rsidRDefault="00E904F8" w:rsidP="00E904F8">
      <w:pPr>
        <w:ind w:left="284"/>
        <w:jc w:val="both"/>
        <w:rPr>
          <w:sz w:val="28"/>
          <w:szCs w:val="28"/>
        </w:rPr>
      </w:pPr>
      <w:r w:rsidRPr="00893C6B">
        <w:rPr>
          <w:sz w:val="28"/>
          <w:szCs w:val="28"/>
        </w:rPr>
        <w:t xml:space="preserve">1. </w:t>
      </w:r>
      <w:r w:rsidRPr="000F3845">
        <w:rPr>
          <w:sz w:val="28"/>
          <w:szCs w:val="28"/>
        </w:rPr>
        <w:t>Плоды</w:t>
      </w:r>
      <w:r w:rsidRPr="00893C6B">
        <w:rPr>
          <w:sz w:val="28"/>
          <w:szCs w:val="28"/>
        </w:rPr>
        <w:t xml:space="preserve"> </w:t>
      </w:r>
      <w:r w:rsidRPr="000F3845">
        <w:rPr>
          <w:sz w:val="28"/>
          <w:szCs w:val="28"/>
        </w:rPr>
        <w:t>малины</w:t>
      </w:r>
      <w:r w:rsidRPr="00893C6B">
        <w:rPr>
          <w:sz w:val="28"/>
          <w:szCs w:val="28"/>
        </w:rPr>
        <w:t xml:space="preserve">. 2. </w:t>
      </w:r>
      <w:r w:rsidRPr="000F3845">
        <w:rPr>
          <w:sz w:val="28"/>
          <w:szCs w:val="28"/>
        </w:rPr>
        <w:t>Дубовая</w:t>
      </w:r>
      <w:r w:rsidRPr="00893C6B">
        <w:rPr>
          <w:sz w:val="28"/>
          <w:szCs w:val="28"/>
        </w:rPr>
        <w:t xml:space="preserve"> </w:t>
      </w:r>
      <w:r w:rsidRPr="000F3845">
        <w:rPr>
          <w:sz w:val="28"/>
          <w:szCs w:val="28"/>
        </w:rPr>
        <w:t>кора</w:t>
      </w:r>
      <w:r w:rsidRPr="00893C6B">
        <w:rPr>
          <w:sz w:val="28"/>
          <w:szCs w:val="28"/>
        </w:rPr>
        <w:t xml:space="preserve">. </w:t>
      </w:r>
      <w:r w:rsidRPr="000F3845">
        <w:rPr>
          <w:sz w:val="28"/>
          <w:szCs w:val="28"/>
        </w:rPr>
        <w:t>3. Свежие п</w:t>
      </w:r>
      <w:r>
        <w:rPr>
          <w:sz w:val="28"/>
          <w:szCs w:val="28"/>
        </w:rPr>
        <w:t xml:space="preserve">лоды облепихи. </w:t>
      </w:r>
      <w:r w:rsidRPr="000F3845">
        <w:rPr>
          <w:sz w:val="28"/>
          <w:szCs w:val="28"/>
        </w:rPr>
        <w:t>4. Разбавленный этиловый спирт. 5. Плоды и цветки боярышника. 6. Смертельный исход болезни. 7. Витамин</w:t>
      </w:r>
      <w:r w:rsidR="00534C10">
        <w:rPr>
          <w:sz w:val="28"/>
          <w:szCs w:val="28"/>
        </w:rPr>
        <w:t xml:space="preserve">изированный сироп шиповника. </w:t>
      </w:r>
    </w:p>
    <w:p w:rsidR="005E0B64" w:rsidRDefault="005E0B64" w:rsidP="006E1EFC"/>
    <w:p w:rsidR="005E0B64" w:rsidRDefault="00E904F8" w:rsidP="005E0B64">
      <w:pPr>
        <w:rPr>
          <w:b/>
          <w:sz w:val="28"/>
          <w:szCs w:val="28"/>
        </w:rPr>
      </w:pPr>
      <w:r>
        <w:rPr>
          <w:b/>
          <w:sz w:val="28"/>
          <w:szCs w:val="28"/>
        </w:rPr>
        <w:tab/>
        <w:t>4.10.  Пятое склонение имен существительных</w:t>
      </w:r>
    </w:p>
    <w:p w:rsidR="005E0B64" w:rsidRDefault="005E0B64" w:rsidP="003749E4">
      <w:pPr>
        <w:pStyle w:val="ac"/>
        <w:spacing w:line="298" w:lineRule="exact"/>
        <w:ind w:left="0"/>
        <w:jc w:val="both"/>
        <w:rPr>
          <w:spacing w:val="-1"/>
          <w:sz w:val="28"/>
          <w:szCs w:val="28"/>
          <w:lang w:val="ru-RU"/>
        </w:rPr>
      </w:pPr>
      <w:r w:rsidRPr="00877FDD">
        <w:rPr>
          <w:i/>
          <w:lang w:val="ru-RU"/>
        </w:rPr>
        <w:t xml:space="preserve"> </w:t>
      </w:r>
      <w:r w:rsidR="00847A7B">
        <w:rPr>
          <w:i/>
          <w:lang w:val="ru-RU"/>
        </w:rPr>
        <w:tab/>
      </w:r>
      <w:r w:rsidRPr="00877FDD">
        <w:rPr>
          <w:i/>
          <w:spacing w:val="46"/>
          <w:lang w:val="ru-RU"/>
        </w:rPr>
        <w:t xml:space="preserve"> </w:t>
      </w:r>
      <w:r w:rsidR="00E904F8" w:rsidRPr="00E904F8">
        <w:rPr>
          <w:spacing w:val="46"/>
          <w:sz w:val="28"/>
          <w:szCs w:val="28"/>
          <w:lang w:val="ru-RU"/>
        </w:rPr>
        <w:t>Пятое</w:t>
      </w:r>
      <w:r w:rsidR="00E904F8">
        <w:rPr>
          <w:i/>
          <w:spacing w:val="46"/>
          <w:lang w:val="ru-RU"/>
        </w:rPr>
        <w:t xml:space="preserve"> </w:t>
      </w:r>
      <w:r w:rsidRPr="00E904F8">
        <w:rPr>
          <w:spacing w:val="-1"/>
          <w:sz w:val="28"/>
          <w:szCs w:val="28"/>
          <w:lang w:val="ru-RU"/>
        </w:rPr>
        <w:t>склонение</w:t>
      </w:r>
      <w:r w:rsidRPr="00E904F8">
        <w:rPr>
          <w:sz w:val="28"/>
          <w:szCs w:val="28"/>
          <w:lang w:val="ru-RU"/>
        </w:rPr>
        <w:t xml:space="preserve"> </w:t>
      </w:r>
      <w:r w:rsidRPr="00E904F8">
        <w:rPr>
          <w:spacing w:val="47"/>
          <w:sz w:val="28"/>
          <w:szCs w:val="28"/>
          <w:lang w:val="ru-RU"/>
        </w:rPr>
        <w:t xml:space="preserve"> </w:t>
      </w:r>
      <w:r w:rsidRPr="00E904F8">
        <w:rPr>
          <w:sz w:val="28"/>
          <w:szCs w:val="28"/>
          <w:lang w:val="ru-RU"/>
        </w:rPr>
        <w:t xml:space="preserve">включает </w:t>
      </w:r>
      <w:r w:rsidRPr="00E904F8">
        <w:rPr>
          <w:spacing w:val="48"/>
          <w:sz w:val="28"/>
          <w:szCs w:val="28"/>
          <w:lang w:val="ru-RU"/>
        </w:rPr>
        <w:t xml:space="preserve"> </w:t>
      </w:r>
      <w:r w:rsidRPr="00E904F8">
        <w:rPr>
          <w:sz w:val="28"/>
          <w:szCs w:val="28"/>
          <w:lang w:val="ru-RU"/>
        </w:rPr>
        <w:t xml:space="preserve">существительные </w:t>
      </w:r>
      <w:r w:rsidRPr="00E904F8">
        <w:rPr>
          <w:spacing w:val="47"/>
          <w:sz w:val="28"/>
          <w:szCs w:val="28"/>
          <w:lang w:val="ru-RU"/>
        </w:rPr>
        <w:t xml:space="preserve"> </w:t>
      </w:r>
      <w:r w:rsidRPr="00E904F8">
        <w:rPr>
          <w:spacing w:val="-2"/>
          <w:sz w:val="28"/>
          <w:szCs w:val="28"/>
          <w:lang w:val="ru-RU"/>
        </w:rPr>
        <w:t>ж</w:t>
      </w:r>
      <w:r w:rsidRPr="00E904F8">
        <w:rPr>
          <w:spacing w:val="-1"/>
          <w:sz w:val="28"/>
          <w:szCs w:val="28"/>
          <w:lang w:val="ru-RU"/>
        </w:rPr>
        <w:t>енского</w:t>
      </w:r>
      <w:r w:rsidRPr="00E904F8">
        <w:rPr>
          <w:sz w:val="28"/>
          <w:szCs w:val="28"/>
          <w:lang w:val="ru-RU"/>
        </w:rPr>
        <w:t xml:space="preserve"> </w:t>
      </w:r>
      <w:r w:rsidRPr="00E904F8">
        <w:rPr>
          <w:spacing w:val="50"/>
          <w:sz w:val="28"/>
          <w:szCs w:val="28"/>
          <w:lang w:val="ru-RU"/>
        </w:rPr>
        <w:t xml:space="preserve"> </w:t>
      </w:r>
      <w:r w:rsidRPr="00E904F8">
        <w:rPr>
          <w:spacing w:val="-1"/>
          <w:sz w:val="28"/>
          <w:szCs w:val="28"/>
          <w:lang w:val="ru-RU"/>
        </w:rPr>
        <w:t>ро</w:t>
      </w:r>
      <w:r w:rsidRPr="00E904F8">
        <w:rPr>
          <w:spacing w:val="-2"/>
          <w:sz w:val="28"/>
          <w:szCs w:val="28"/>
          <w:lang w:val="ru-RU"/>
        </w:rPr>
        <w:t>да</w:t>
      </w:r>
      <w:r w:rsidRPr="00E904F8">
        <w:rPr>
          <w:spacing w:val="-1"/>
          <w:sz w:val="28"/>
          <w:szCs w:val="28"/>
          <w:lang w:val="ru-RU"/>
        </w:rPr>
        <w:t>,</w:t>
      </w:r>
      <w:r w:rsidRPr="00E904F8">
        <w:rPr>
          <w:sz w:val="28"/>
          <w:szCs w:val="28"/>
          <w:lang w:val="ru-RU"/>
        </w:rPr>
        <w:t xml:space="preserve"> </w:t>
      </w:r>
      <w:r w:rsidRPr="00E904F8">
        <w:rPr>
          <w:spacing w:val="48"/>
          <w:sz w:val="28"/>
          <w:szCs w:val="28"/>
          <w:lang w:val="ru-RU"/>
        </w:rPr>
        <w:t xml:space="preserve"> </w:t>
      </w:r>
      <w:r w:rsidRPr="00E904F8">
        <w:rPr>
          <w:sz w:val="28"/>
          <w:szCs w:val="28"/>
          <w:lang w:val="ru-RU"/>
        </w:rPr>
        <w:t xml:space="preserve">имеющие </w:t>
      </w:r>
      <w:r w:rsidRPr="00E904F8">
        <w:rPr>
          <w:spacing w:val="47"/>
          <w:sz w:val="28"/>
          <w:szCs w:val="28"/>
          <w:lang w:val="ru-RU"/>
        </w:rPr>
        <w:t xml:space="preserve"> </w:t>
      </w:r>
      <w:r w:rsidRPr="00E904F8">
        <w:rPr>
          <w:sz w:val="28"/>
          <w:szCs w:val="28"/>
          <w:lang w:val="ru-RU"/>
        </w:rPr>
        <w:t>в</w:t>
      </w:r>
      <w:r w:rsidR="003749E4">
        <w:rPr>
          <w:sz w:val="28"/>
          <w:szCs w:val="28"/>
          <w:lang w:val="ru-RU"/>
        </w:rPr>
        <w:t xml:space="preserve"> </w:t>
      </w:r>
      <w:r w:rsidRPr="00E904F8">
        <w:rPr>
          <w:spacing w:val="-1"/>
          <w:sz w:val="28"/>
          <w:szCs w:val="28"/>
        </w:rPr>
        <w:t>Genet</w:t>
      </w:r>
      <w:r w:rsidRPr="003749E4">
        <w:rPr>
          <w:spacing w:val="-1"/>
          <w:sz w:val="28"/>
          <w:szCs w:val="28"/>
          <w:lang w:val="ru-RU"/>
        </w:rPr>
        <w:t>ī</w:t>
      </w:r>
      <w:r w:rsidRPr="00E904F8">
        <w:rPr>
          <w:spacing w:val="-1"/>
          <w:sz w:val="28"/>
          <w:szCs w:val="28"/>
        </w:rPr>
        <w:t>vus</w:t>
      </w:r>
      <w:r w:rsidR="003749E4">
        <w:rPr>
          <w:spacing w:val="-1"/>
          <w:sz w:val="28"/>
          <w:szCs w:val="28"/>
          <w:lang w:val="ru-RU"/>
        </w:rPr>
        <w:t xml:space="preserve"> </w:t>
      </w:r>
      <w:r w:rsidRPr="00E904F8">
        <w:rPr>
          <w:spacing w:val="-1"/>
          <w:sz w:val="28"/>
          <w:szCs w:val="28"/>
        </w:rPr>
        <w:t>singul</w:t>
      </w:r>
      <w:r w:rsidRPr="003749E4">
        <w:rPr>
          <w:spacing w:val="-1"/>
          <w:sz w:val="28"/>
          <w:szCs w:val="28"/>
          <w:lang w:val="ru-RU"/>
        </w:rPr>
        <w:t>ā</w:t>
      </w:r>
      <w:r w:rsidRPr="00E904F8">
        <w:rPr>
          <w:spacing w:val="-1"/>
          <w:sz w:val="28"/>
          <w:szCs w:val="28"/>
        </w:rPr>
        <w:t>ris</w:t>
      </w:r>
      <w:r w:rsidRPr="003749E4">
        <w:rPr>
          <w:spacing w:val="10"/>
          <w:sz w:val="28"/>
          <w:szCs w:val="28"/>
          <w:lang w:val="ru-RU"/>
        </w:rPr>
        <w:t xml:space="preserve"> </w:t>
      </w:r>
      <w:r w:rsidRPr="003749E4">
        <w:rPr>
          <w:spacing w:val="-1"/>
          <w:sz w:val="28"/>
          <w:szCs w:val="28"/>
          <w:lang w:val="ru-RU"/>
        </w:rPr>
        <w:t>оконч</w:t>
      </w:r>
      <w:r w:rsidRPr="003749E4">
        <w:rPr>
          <w:spacing w:val="-2"/>
          <w:sz w:val="28"/>
          <w:szCs w:val="28"/>
          <w:lang w:val="ru-RU"/>
        </w:rPr>
        <w:t>а</w:t>
      </w:r>
      <w:r w:rsidRPr="003749E4">
        <w:rPr>
          <w:spacing w:val="-1"/>
          <w:sz w:val="28"/>
          <w:szCs w:val="28"/>
          <w:lang w:val="ru-RU"/>
        </w:rPr>
        <w:t>ние</w:t>
      </w:r>
      <w:r w:rsidRPr="003749E4">
        <w:rPr>
          <w:spacing w:val="10"/>
          <w:sz w:val="28"/>
          <w:szCs w:val="28"/>
          <w:lang w:val="ru-RU"/>
        </w:rPr>
        <w:t xml:space="preserve"> </w:t>
      </w:r>
      <w:r w:rsidR="003749E4">
        <w:rPr>
          <w:spacing w:val="-1"/>
          <w:sz w:val="28"/>
          <w:szCs w:val="28"/>
          <w:lang w:val="ru-RU"/>
        </w:rPr>
        <w:t>–</w:t>
      </w:r>
      <w:r w:rsidRPr="003749E4">
        <w:rPr>
          <w:b/>
          <w:spacing w:val="-1"/>
          <w:sz w:val="28"/>
          <w:szCs w:val="28"/>
          <w:lang w:val="ru-RU"/>
        </w:rPr>
        <w:t>ē</w:t>
      </w:r>
      <w:r w:rsidRPr="00E904F8">
        <w:rPr>
          <w:b/>
          <w:spacing w:val="-1"/>
          <w:sz w:val="28"/>
          <w:szCs w:val="28"/>
        </w:rPr>
        <w:t>i</w:t>
      </w:r>
      <w:r w:rsidR="003749E4">
        <w:rPr>
          <w:spacing w:val="-1"/>
          <w:sz w:val="28"/>
          <w:szCs w:val="28"/>
          <w:lang w:val="ru-RU"/>
        </w:rPr>
        <w:t>, например:</w:t>
      </w:r>
    </w:p>
    <w:p w:rsidR="003749E4" w:rsidRDefault="005E0B64" w:rsidP="00121D68">
      <w:pPr>
        <w:pStyle w:val="ac"/>
        <w:numPr>
          <w:ilvl w:val="0"/>
          <w:numId w:val="114"/>
        </w:numPr>
        <w:ind w:left="851" w:right="114" w:hanging="11"/>
        <w:jc w:val="both"/>
        <w:rPr>
          <w:sz w:val="28"/>
          <w:szCs w:val="28"/>
          <w:lang w:val="ru-RU"/>
        </w:rPr>
      </w:pPr>
      <w:r w:rsidRPr="00E904F8">
        <w:rPr>
          <w:sz w:val="28"/>
          <w:szCs w:val="28"/>
        </w:rPr>
        <w:t>facies</w:t>
      </w:r>
      <w:r w:rsidRPr="00E904F8">
        <w:rPr>
          <w:sz w:val="28"/>
          <w:szCs w:val="28"/>
          <w:lang w:val="ru-RU"/>
        </w:rPr>
        <w:t>,ē</w:t>
      </w:r>
      <w:r w:rsidRPr="00E904F8">
        <w:rPr>
          <w:sz w:val="28"/>
          <w:szCs w:val="28"/>
        </w:rPr>
        <w:t>i</w:t>
      </w:r>
      <w:r w:rsidR="003749E4">
        <w:rPr>
          <w:sz w:val="28"/>
          <w:szCs w:val="28"/>
          <w:lang w:val="ru-RU"/>
        </w:rPr>
        <w:t xml:space="preserve">, </w:t>
      </w:r>
      <w:r w:rsidRPr="00E904F8">
        <w:rPr>
          <w:sz w:val="28"/>
          <w:szCs w:val="28"/>
        </w:rPr>
        <w:t>f</w:t>
      </w:r>
      <w:r w:rsidR="003749E4">
        <w:rPr>
          <w:sz w:val="28"/>
          <w:szCs w:val="28"/>
          <w:lang w:val="ru-RU"/>
        </w:rPr>
        <w:t xml:space="preserve">, </w:t>
      </w:r>
      <w:r w:rsidRPr="00E904F8">
        <w:rPr>
          <w:sz w:val="28"/>
          <w:szCs w:val="28"/>
          <w:lang w:val="ru-RU"/>
        </w:rPr>
        <w:t>лицо</w:t>
      </w:r>
    </w:p>
    <w:p w:rsidR="003749E4" w:rsidRDefault="005E0B64" w:rsidP="00121D68">
      <w:pPr>
        <w:pStyle w:val="ac"/>
        <w:numPr>
          <w:ilvl w:val="0"/>
          <w:numId w:val="114"/>
        </w:numPr>
        <w:ind w:left="851" w:right="114" w:hanging="11"/>
        <w:jc w:val="both"/>
        <w:rPr>
          <w:spacing w:val="39"/>
          <w:w w:val="95"/>
          <w:sz w:val="28"/>
          <w:szCs w:val="28"/>
          <w:lang w:val="ru-RU"/>
        </w:rPr>
      </w:pPr>
      <w:r w:rsidRPr="00E904F8">
        <w:rPr>
          <w:spacing w:val="-1"/>
          <w:sz w:val="28"/>
          <w:szCs w:val="28"/>
        </w:rPr>
        <w:t>scabies</w:t>
      </w:r>
      <w:r w:rsidRPr="00E904F8">
        <w:rPr>
          <w:spacing w:val="-1"/>
          <w:sz w:val="28"/>
          <w:szCs w:val="28"/>
          <w:lang w:val="ru-RU"/>
        </w:rPr>
        <w:t>,</w:t>
      </w:r>
      <w:r w:rsidRPr="00E904F8">
        <w:rPr>
          <w:spacing w:val="-11"/>
          <w:sz w:val="28"/>
          <w:szCs w:val="28"/>
          <w:lang w:val="ru-RU"/>
        </w:rPr>
        <w:t xml:space="preserve"> </w:t>
      </w:r>
      <w:r w:rsidRPr="00E904F8">
        <w:rPr>
          <w:spacing w:val="-1"/>
          <w:sz w:val="28"/>
          <w:szCs w:val="28"/>
          <w:lang w:val="ru-RU"/>
        </w:rPr>
        <w:t>ē</w:t>
      </w:r>
      <w:r w:rsidRPr="00E904F8">
        <w:rPr>
          <w:spacing w:val="-1"/>
          <w:sz w:val="28"/>
          <w:szCs w:val="28"/>
        </w:rPr>
        <w:t>i</w:t>
      </w:r>
      <w:r w:rsidR="003749E4">
        <w:rPr>
          <w:spacing w:val="-1"/>
          <w:sz w:val="28"/>
          <w:szCs w:val="28"/>
          <w:lang w:val="ru-RU"/>
        </w:rPr>
        <w:t xml:space="preserve">, </w:t>
      </w:r>
      <w:r w:rsidRPr="00E904F8">
        <w:rPr>
          <w:spacing w:val="-1"/>
          <w:sz w:val="28"/>
          <w:szCs w:val="28"/>
        </w:rPr>
        <w:t>f</w:t>
      </w:r>
      <w:r w:rsidR="003749E4">
        <w:rPr>
          <w:spacing w:val="-1"/>
          <w:sz w:val="28"/>
          <w:szCs w:val="28"/>
          <w:lang w:val="ru-RU"/>
        </w:rPr>
        <w:t xml:space="preserve">, </w:t>
      </w:r>
      <w:r w:rsidRPr="00E904F8">
        <w:rPr>
          <w:spacing w:val="-1"/>
          <w:sz w:val="28"/>
          <w:szCs w:val="28"/>
          <w:lang w:val="ru-RU"/>
        </w:rPr>
        <w:t>чесо</w:t>
      </w:r>
      <w:r w:rsidRPr="00E904F8">
        <w:rPr>
          <w:spacing w:val="-2"/>
          <w:sz w:val="28"/>
          <w:szCs w:val="28"/>
          <w:lang w:val="ru-RU"/>
        </w:rPr>
        <w:t>тка</w:t>
      </w:r>
      <w:r w:rsidRPr="00E904F8">
        <w:rPr>
          <w:spacing w:val="39"/>
          <w:w w:val="95"/>
          <w:sz w:val="28"/>
          <w:szCs w:val="28"/>
          <w:lang w:val="ru-RU"/>
        </w:rPr>
        <w:t xml:space="preserve"> </w:t>
      </w:r>
    </w:p>
    <w:p w:rsidR="005E0B64" w:rsidRDefault="003749E4" w:rsidP="003749E4">
      <w:pPr>
        <w:pStyle w:val="ac"/>
        <w:ind w:left="0" w:right="114"/>
        <w:jc w:val="both"/>
        <w:rPr>
          <w:b/>
          <w:bCs/>
          <w:sz w:val="28"/>
          <w:szCs w:val="28"/>
          <w:lang w:val="ru-RU"/>
        </w:rPr>
      </w:pPr>
      <w:r>
        <w:rPr>
          <w:sz w:val="28"/>
          <w:szCs w:val="28"/>
          <w:lang w:val="ru-RU"/>
        </w:rPr>
        <w:tab/>
      </w:r>
      <w:r w:rsidR="005E0B64" w:rsidRPr="00E904F8">
        <w:rPr>
          <w:sz w:val="28"/>
          <w:szCs w:val="28"/>
          <w:lang w:val="ru-RU"/>
        </w:rPr>
        <w:t xml:space="preserve">Единственное </w:t>
      </w:r>
      <w:r w:rsidR="005E0B64" w:rsidRPr="00E904F8">
        <w:rPr>
          <w:spacing w:val="-1"/>
          <w:sz w:val="28"/>
          <w:szCs w:val="28"/>
          <w:lang w:val="ru-RU"/>
        </w:rPr>
        <w:t>исключение</w:t>
      </w:r>
      <w:r w:rsidR="005E0B64" w:rsidRPr="00E904F8">
        <w:rPr>
          <w:spacing w:val="1"/>
          <w:sz w:val="28"/>
          <w:szCs w:val="28"/>
          <w:lang w:val="ru-RU"/>
        </w:rPr>
        <w:t xml:space="preserve"> </w:t>
      </w:r>
      <w:r w:rsidR="005E0B64" w:rsidRPr="00E904F8">
        <w:rPr>
          <w:sz w:val="28"/>
          <w:szCs w:val="28"/>
          <w:lang w:val="ru-RU"/>
        </w:rPr>
        <w:t xml:space="preserve">по роду — существительное </w:t>
      </w:r>
      <w:r w:rsidR="005E0B64" w:rsidRPr="00E904F8">
        <w:rPr>
          <w:b/>
          <w:bCs/>
          <w:sz w:val="28"/>
          <w:szCs w:val="28"/>
        </w:rPr>
        <w:t>dies</w:t>
      </w:r>
      <w:r w:rsidR="005E0B64" w:rsidRPr="00E904F8">
        <w:rPr>
          <w:b/>
          <w:bCs/>
          <w:sz w:val="28"/>
          <w:szCs w:val="28"/>
          <w:lang w:val="ru-RU"/>
        </w:rPr>
        <w:t>,</w:t>
      </w:r>
      <w:r w:rsidR="005E0B64" w:rsidRPr="00E904F8">
        <w:rPr>
          <w:b/>
          <w:bCs/>
          <w:spacing w:val="3"/>
          <w:sz w:val="28"/>
          <w:szCs w:val="28"/>
          <w:lang w:val="ru-RU"/>
        </w:rPr>
        <w:t xml:space="preserve"> </w:t>
      </w:r>
      <w:r w:rsidR="005E0B64" w:rsidRPr="00E904F8">
        <w:rPr>
          <w:b/>
          <w:bCs/>
          <w:sz w:val="28"/>
          <w:szCs w:val="28"/>
          <w:lang w:val="ru-RU"/>
        </w:rPr>
        <w:t>ē</w:t>
      </w:r>
      <w:r w:rsidR="005E0B64" w:rsidRPr="00E904F8">
        <w:rPr>
          <w:b/>
          <w:bCs/>
          <w:sz w:val="28"/>
          <w:szCs w:val="28"/>
        </w:rPr>
        <w:t>im</w:t>
      </w:r>
      <w:r w:rsidR="005E0B64" w:rsidRPr="00E904F8">
        <w:rPr>
          <w:b/>
          <w:bCs/>
          <w:sz w:val="28"/>
          <w:szCs w:val="28"/>
          <w:lang w:val="ru-RU"/>
        </w:rPr>
        <w:t xml:space="preserve"> </w:t>
      </w:r>
      <w:r w:rsidR="005E0B64" w:rsidRPr="00E904F8">
        <w:rPr>
          <w:b/>
          <w:bCs/>
          <w:spacing w:val="-1"/>
          <w:sz w:val="28"/>
          <w:szCs w:val="28"/>
          <w:lang w:val="ru-RU"/>
        </w:rPr>
        <w:t>день,</w:t>
      </w:r>
      <w:r w:rsidR="005E0B64" w:rsidRPr="00E904F8">
        <w:rPr>
          <w:b/>
          <w:bCs/>
          <w:spacing w:val="2"/>
          <w:sz w:val="28"/>
          <w:szCs w:val="28"/>
          <w:lang w:val="ru-RU"/>
        </w:rPr>
        <w:t xml:space="preserve"> </w:t>
      </w:r>
      <w:r w:rsidR="005E0B64" w:rsidRPr="00E904F8">
        <w:rPr>
          <w:sz w:val="28"/>
          <w:szCs w:val="28"/>
          <w:lang w:val="ru-RU"/>
        </w:rPr>
        <w:t>хотя</w:t>
      </w:r>
      <w:r>
        <w:rPr>
          <w:sz w:val="28"/>
          <w:szCs w:val="28"/>
          <w:lang w:val="ru-RU"/>
        </w:rPr>
        <w:t xml:space="preserve"> </w:t>
      </w:r>
      <w:r w:rsidR="005E0B64" w:rsidRPr="00E904F8">
        <w:rPr>
          <w:sz w:val="28"/>
          <w:szCs w:val="28"/>
          <w:lang w:val="ru-RU"/>
        </w:rPr>
        <w:t>в</w:t>
      </w:r>
      <w:r w:rsidR="005E0B64" w:rsidRPr="00E904F8">
        <w:rPr>
          <w:spacing w:val="59"/>
          <w:sz w:val="28"/>
          <w:szCs w:val="28"/>
          <w:lang w:val="ru-RU"/>
        </w:rPr>
        <w:t xml:space="preserve"> </w:t>
      </w:r>
      <w:r w:rsidR="005E0B64" w:rsidRPr="00E904F8">
        <w:rPr>
          <w:sz w:val="28"/>
          <w:szCs w:val="28"/>
          <w:lang w:val="ru-RU"/>
        </w:rPr>
        <w:t>сочетании</w:t>
      </w:r>
      <w:r w:rsidR="005E0B64" w:rsidRPr="00E904F8">
        <w:rPr>
          <w:spacing w:val="58"/>
          <w:sz w:val="28"/>
          <w:szCs w:val="28"/>
          <w:lang w:val="ru-RU"/>
        </w:rPr>
        <w:t xml:space="preserve"> </w:t>
      </w:r>
      <w:r w:rsidR="005E0B64" w:rsidRPr="00E904F8">
        <w:rPr>
          <w:sz w:val="28"/>
          <w:szCs w:val="28"/>
          <w:lang w:val="ru-RU"/>
        </w:rPr>
        <w:t>с</w:t>
      </w:r>
      <w:r w:rsidR="005E0B64" w:rsidRPr="00E904F8">
        <w:rPr>
          <w:spacing w:val="58"/>
          <w:sz w:val="28"/>
          <w:szCs w:val="28"/>
          <w:lang w:val="ru-RU"/>
        </w:rPr>
        <w:t xml:space="preserve"> </w:t>
      </w:r>
      <w:r w:rsidR="005E0B64" w:rsidRPr="00E904F8">
        <w:rPr>
          <w:spacing w:val="-1"/>
          <w:sz w:val="28"/>
          <w:szCs w:val="28"/>
          <w:lang w:val="ru-RU"/>
        </w:rPr>
        <w:t>порядковыми</w:t>
      </w:r>
      <w:r w:rsidR="005E0B64" w:rsidRPr="00E904F8">
        <w:rPr>
          <w:spacing w:val="58"/>
          <w:sz w:val="28"/>
          <w:szCs w:val="28"/>
          <w:lang w:val="ru-RU"/>
        </w:rPr>
        <w:t xml:space="preserve"> </w:t>
      </w:r>
      <w:r w:rsidR="005E0B64" w:rsidRPr="00E904F8">
        <w:rPr>
          <w:sz w:val="28"/>
          <w:szCs w:val="28"/>
          <w:lang w:val="ru-RU"/>
        </w:rPr>
        <w:t>числительными</w:t>
      </w:r>
      <w:r w:rsidR="005E0B64" w:rsidRPr="00E904F8">
        <w:rPr>
          <w:spacing w:val="59"/>
          <w:sz w:val="28"/>
          <w:szCs w:val="28"/>
          <w:lang w:val="ru-RU"/>
        </w:rPr>
        <w:t xml:space="preserve"> </w:t>
      </w:r>
      <w:r w:rsidR="005E0B64" w:rsidRPr="00E904F8">
        <w:rPr>
          <w:sz w:val="28"/>
          <w:szCs w:val="28"/>
          <w:lang w:val="ru-RU"/>
        </w:rPr>
        <w:t>оно</w:t>
      </w:r>
      <w:r w:rsidR="005E0B64" w:rsidRPr="00E904F8">
        <w:rPr>
          <w:spacing w:val="58"/>
          <w:sz w:val="28"/>
          <w:szCs w:val="28"/>
          <w:lang w:val="ru-RU"/>
        </w:rPr>
        <w:t xml:space="preserve"> </w:t>
      </w:r>
      <w:r w:rsidR="005E0B64" w:rsidRPr="00E904F8">
        <w:rPr>
          <w:sz w:val="28"/>
          <w:szCs w:val="28"/>
          <w:lang w:val="ru-RU"/>
        </w:rPr>
        <w:t>выступает</w:t>
      </w:r>
      <w:r w:rsidR="005E0B64" w:rsidRPr="00E904F8">
        <w:rPr>
          <w:spacing w:val="60"/>
          <w:sz w:val="28"/>
          <w:szCs w:val="28"/>
          <w:lang w:val="ru-RU"/>
        </w:rPr>
        <w:t xml:space="preserve"> </w:t>
      </w:r>
      <w:r w:rsidR="005E0B64" w:rsidRPr="00E904F8">
        <w:rPr>
          <w:sz w:val="28"/>
          <w:szCs w:val="28"/>
          <w:lang w:val="ru-RU"/>
        </w:rPr>
        <w:t>в</w:t>
      </w:r>
      <w:r w:rsidR="005E0B64" w:rsidRPr="00E904F8">
        <w:rPr>
          <w:spacing w:val="59"/>
          <w:sz w:val="28"/>
          <w:szCs w:val="28"/>
          <w:lang w:val="ru-RU"/>
        </w:rPr>
        <w:t xml:space="preserve"> </w:t>
      </w:r>
      <w:r w:rsidR="005E0B64" w:rsidRPr="00E904F8">
        <w:rPr>
          <w:spacing w:val="-2"/>
          <w:sz w:val="28"/>
          <w:szCs w:val="28"/>
          <w:lang w:val="ru-RU"/>
        </w:rPr>
        <w:t>ж</w:t>
      </w:r>
      <w:r w:rsidR="005E0B64" w:rsidRPr="00E904F8">
        <w:rPr>
          <w:spacing w:val="-1"/>
          <w:sz w:val="28"/>
          <w:szCs w:val="28"/>
          <w:lang w:val="ru-RU"/>
        </w:rPr>
        <w:t>енском</w:t>
      </w:r>
      <w:r w:rsidR="005E0B64" w:rsidRPr="00E904F8">
        <w:rPr>
          <w:spacing w:val="57"/>
          <w:sz w:val="28"/>
          <w:szCs w:val="28"/>
          <w:lang w:val="ru-RU"/>
        </w:rPr>
        <w:t xml:space="preserve"> </w:t>
      </w:r>
      <w:r w:rsidR="005E0B64" w:rsidRPr="00E904F8">
        <w:rPr>
          <w:spacing w:val="1"/>
          <w:sz w:val="28"/>
          <w:szCs w:val="28"/>
          <w:lang w:val="ru-RU"/>
        </w:rPr>
        <w:t>роде</w:t>
      </w:r>
      <w:r w:rsidR="005E0B64" w:rsidRPr="00E904F8">
        <w:rPr>
          <w:spacing w:val="26"/>
          <w:w w:val="99"/>
          <w:sz w:val="28"/>
          <w:szCs w:val="28"/>
          <w:lang w:val="ru-RU"/>
        </w:rPr>
        <w:t xml:space="preserve"> </w:t>
      </w:r>
      <w:r w:rsidR="005E0B64" w:rsidRPr="00E904F8">
        <w:rPr>
          <w:sz w:val="28"/>
          <w:szCs w:val="28"/>
          <w:lang w:val="ru-RU"/>
        </w:rPr>
        <w:t>(</w:t>
      </w:r>
      <w:r w:rsidR="005E0B64" w:rsidRPr="00E904F8">
        <w:rPr>
          <w:sz w:val="28"/>
          <w:szCs w:val="28"/>
        </w:rPr>
        <w:t>dies</w:t>
      </w:r>
      <w:r>
        <w:rPr>
          <w:sz w:val="28"/>
          <w:szCs w:val="28"/>
          <w:lang w:val="ru-RU"/>
        </w:rPr>
        <w:t xml:space="preserve"> </w:t>
      </w:r>
      <w:r w:rsidR="005E0B64" w:rsidRPr="00E904F8">
        <w:rPr>
          <w:sz w:val="28"/>
          <w:szCs w:val="28"/>
        </w:rPr>
        <w:t>prima</w:t>
      </w:r>
      <w:r w:rsidR="005E0B64" w:rsidRPr="00E904F8">
        <w:rPr>
          <w:sz w:val="28"/>
          <w:szCs w:val="28"/>
          <w:lang w:val="ru-RU"/>
        </w:rPr>
        <w:t>—</w:t>
      </w:r>
      <w:r w:rsidR="005E0B64" w:rsidRPr="00E904F8">
        <w:rPr>
          <w:spacing w:val="-24"/>
          <w:sz w:val="28"/>
          <w:szCs w:val="28"/>
          <w:lang w:val="ru-RU"/>
        </w:rPr>
        <w:t xml:space="preserve"> </w:t>
      </w:r>
      <w:r w:rsidR="005E0B64" w:rsidRPr="00E904F8">
        <w:rPr>
          <w:sz w:val="28"/>
          <w:szCs w:val="28"/>
          <w:lang w:val="ru-RU"/>
        </w:rPr>
        <w:t>первый</w:t>
      </w:r>
      <w:r w:rsidR="005E0B64" w:rsidRPr="00E904F8">
        <w:rPr>
          <w:spacing w:val="-23"/>
          <w:sz w:val="28"/>
          <w:szCs w:val="28"/>
          <w:lang w:val="ru-RU"/>
        </w:rPr>
        <w:t xml:space="preserve"> </w:t>
      </w:r>
      <w:r w:rsidR="005E0B64" w:rsidRPr="00E904F8">
        <w:rPr>
          <w:sz w:val="28"/>
          <w:szCs w:val="28"/>
          <w:lang w:val="ru-RU"/>
        </w:rPr>
        <w:t>день).</w:t>
      </w:r>
      <w:r w:rsidR="005E0B64" w:rsidRPr="00E904F8">
        <w:rPr>
          <w:spacing w:val="-22"/>
          <w:sz w:val="28"/>
          <w:szCs w:val="28"/>
          <w:lang w:val="ru-RU"/>
        </w:rPr>
        <w:t xml:space="preserve"> </w:t>
      </w:r>
      <w:r w:rsidR="005E0B64" w:rsidRPr="00E904F8">
        <w:rPr>
          <w:spacing w:val="-1"/>
          <w:sz w:val="28"/>
          <w:szCs w:val="28"/>
          <w:lang w:val="ru-RU"/>
        </w:rPr>
        <w:t>По</w:t>
      </w:r>
      <w:r w:rsidR="005E0B64" w:rsidRPr="00E904F8">
        <w:rPr>
          <w:spacing w:val="-2"/>
          <w:sz w:val="28"/>
          <w:szCs w:val="28"/>
          <w:lang w:val="ru-RU"/>
        </w:rPr>
        <w:t>эт</w:t>
      </w:r>
      <w:r w:rsidR="005E0B64" w:rsidRPr="00E904F8">
        <w:rPr>
          <w:spacing w:val="-1"/>
          <w:sz w:val="28"/>
          <w:szCs w:val="28"/>
          <w:lang w:val="ru-RU"/>
        </w:rPr>
        <w:t>ому</w:t>
      </w:r>
      <w:r w:rsidR="005E0B64" w:rsidRPr="00E904F8">
        <w:rPr>
          <w:spacing w:val="-23"/>
          <w:sz w:val="28"/>
          <w:szCs w:val="28"/>
          <w:lang w:val="ru-RU"/>
        </w:rPr>
        <w:t xml:space="preserve"> </w:t>
      </w:r>
      <w:r w:rsidR="005E0B64" w:rsidRPr="00E904F8">
        <w:rPr>
          <w:sz w:val="28"/>
          <w:szCs w:val="28"/>
          <w:lang w:val="ru-RU"/>
        </w:rPr>
        <w:t>в</w:t>
      </w:r>
      <w:r w:rsidR="005E0B64" w:rsidRPr="00E904F8">
        <w:rPr>
          <w:spacing w:val="-22"/>
          <w:sz w:val="28"/>
          <w:szCs w:val="28"/>
          <w:lang w:val="ru-RU"/>
        </w:rPr>
        <w:t xml:space="preserve"> </w:t>
      </w:r>
      <w:r w:rsidR="005E0B64" w:rsidRPr="00E904F8">
        <w:rPr>
          <w:sz w:val="28"/>
          <w:szCs w:val="28"/>
          <w:lang w:val="ru-RU"/>
        </w:rPr>
        <w:t>словарной</w:t>
      </w:r>
      <w:r w:rsidR="005E0B64" w:rsidRPr="00E904F8">
        <w:rPr>
          <w:spacing w:val="-23"/>
          <w:sz w:val="28"/>
          <w:szCs w:val="28"/>
          <w:lang w:val="ru-RU"/>
        </w:rPr>
        <w:t xml:space="preserve"> </w:t>
      </w:r>
      <w:r w:rsidR="005E0B64" w:rsidRPr="00E904F8">
        <w:rPr>
          <w:spacing w:val="-2"/>
          <w:sz w:val="28"/>
          <w:szCs w:val="28"/>
          <w:lang w:val="ru-RU"/>
        </w:rPr>
        <w:t>фор</w:t>
      </w:r>
      <w:r w:rsidR="005E0B64" w:rsidRPr="00E904F8">
        <w:rPr>
          <w:spacing w:val="-1"/>
          <w:sz w:val="28"/>
          <w:szCs w:val="28"/>
          <w:lang w:val="ru-RU"/>
        </w:rPr>
        <w:t>ме</w:t>
      </w:r>
      <w:r w:rsidR="005E0B64" w:rsidRPr="00E904F8">
        <w:rPr>
          <w:spacing w:val="-23"/>
          <w:sz w:val="28"/>
          <w:szCs w:val="28"/>
          <w:lang w:val="ru-RU"/>
        </w:rPr>
        <w:t xml:space="preserve"> </w:t>
      </w:r>
      <w:r w:rsidR="005E0B64" w:rsidRPr="00E904F8">
        <w:rPr>
          <w:sz w:val="28"/>
          <w:szCs w:val="28"/>
          <w:lang w:val="ru-RU"/>
        </w:rPr>
        <w:t>принято</w:t>
      </w:r>
      <w:r w:rsidR="005E0B64" w:rsidRPr="00E904F8">
        <w:rPr>
          <w:spacing w:val="-23"/>
          <w:sz w:val="28"/>
          <w:szCs w:val="28"/>
          <w:lang w:val="ru-RU"/>
        </w:rPr>
        <w:t xml:space="preserve"> </w:t>
      </w:r>
      <w:r w:rsidR="005E0B64" w:rsidRPr="00E904F8">
        <w:rPr>
          <w:sz w:val="28"/>
          <w:szCs w:val="28"/>
          <w:lang w:val="ru-RU"/>
        </w:rPr>
        <w:t>указывать</w:t>
      </w:r>
      <w:r w:rsidR="005E0B64" w:rsidRPr="00E904F8">
        <w:rPr>
          <w:spacing w:val="-22"/>
          <w:sz w:val="28"/>
          <w:szCs w:val="28"/>
          <w:lang w:val="ru-RU"/>
        </w:rPr>
        <w:t xml:space="preserve"> </w:t>
      </w:r>
      <w:r w:rsidR="005E0B64" w:rsidRPr="00E904F8">
        <w:rPr>
          <w:sz w:val="28"/>
          <w:szCs w:val="28"/>
          <w:lang w:val="ru-RU"/>
        </w:rPr>
        <w:t>и</w:t>
      </w:r>
      <w:r w:rsidR="005E0B64" w:rsidRPr="00E904F8">
        <w:rPr>
          <w:spacing w:val="-23"/>
          <w:sz w:val="28"/>
          <w:szCs w:val="28"/>
          <w:lang w:val="ru-RU"/>
        </w:rPr>
        <w:t xml:space="preserve"> </w:t>
      </w:r>
      <w:r w:rsidR="005E0B64" w:rsidRPr="00E904F8">
        <w:rPr>
          <w:sz w:val="28"/>
          <w:szCs w:val="28"/>
          <w:lang w:val="ru-RU"/>
        </w:rPr>
        <w:t>тот,</w:t>
      </w:r>
      <w:r w:rsidR="005E0B64" w:rsidRPr="00E904F8">
        <w:rPr>
          <w:spacing w:val="44"/>
          <w:w w:val="99"/>
          <w:sz w:val="28"/>
          <w:szCs w:val="28"/>
          <w:lang w:val="ru-RU"/>
        </w:rPr>
        <w:t xml:space="preserve"> </w:t>
      </w:r>
      <w:r w:rsidR="005E0B64" w:rsidRPr="00E904F8">
        <w:rPr>
          <w:sz w:val="28"/>
          <w:szCs w:val="28"/>
          <w:lang w:val="ru-RU"/>
        </w:rPr>
        <w:t>и</w:t>
      </w:r>
      <w:r w:rsidR="005E0B64" w:rsidRPr="00E904F8">
        <w:rPr>
          <w:spacing w:val="8"/>
          <w:sz w:val="28"/>
          <w:szCs w:val="28"/>
          <w:lang w:val="ru-RU"/>
        </w:rPr>
        <w:t xml:space="preserve"> </w:t>
      </w:r>
      <w:r w:rsidR="005E0B64" w:rsidRPr="00E904F8">
        <w:rPr>
          <w:spacing w:val="-1"/>
          <w:sz w:val="28"/>
          <w:szCs w:val="28"/>
          <w:lang w:val="ru-RU"/>
        </w:rPr>
        <w:t>другой</w:t>
      </w:r>
      <w:r w:rsidR="005E0B64" w:rsidRPr="00E904F8">
        <w:rPr>
          <w:spacing w:val="8"/>
          <w:sz w:val="28"/>
          <w:szCs w:val="28"/>
          <w:lang w:val="ru-RU"/>
        </w:rPr>
        <w:t xml:space="preserve"> </w:t>
      </w:r>
      <w:r w:rsidR="005E0B64" w:rsidRPr="00E904F8">
        <w:rPr>
          <w:spacing w:val="-1"/>
          <w:sz w:val="28"/>
          <w:szCs w:val="28"/>
          <w:lang w:val="ru-RU"/>
        </w:rPr>
        <w:t>род:</w:t>
      </w:r>
      <w:r w:rsidR="005E0B64" w:rsidRPr="00E904F8">
        <w:rPr>
          <w:spacing w:val="8"/>
          <w:sz w:val="28"/>
          <w:szCs w:val="28"/>
          <w:lang w:val="ru-RU"/>
        </w:rPr>
        <w:t xml:space="preserve"> </w:t>
      </w:r>
      <w:r w:rsidR="005E0B64" w:rsidRPr="00E904F8">
        <w:rPr>
          <w:b/>
          <w:bCs/>
          <w:sz w:val="28"/>
          <w:szCs w:val="28"/>
        </w:rPr>
        <w:t>dies</w:t>
      </w:r>
      <w:r w:rsidR="005E0B64" w:rsidRPr="00E904F8">
        <w:rPr>
          <w:b/>
          <w:bCs/>
          <w:sz w:val="28"/>
          <w:szCs w:val="28"/>
          <w:lang w:val="ru-RU"/>
        </w:rPr>
        <w:t>,</w:t>
      </w:r>
      <w:r w:rsidR="005E0B64" w:rsidRPr="00E904F8">
        <w:rPr>
          <w:b/>
          <w:bCs/>
          <w:spacing w:val="11"/>
          <w:sz w:val="28"/>
          <w:szCs w:val="28"/>
          <w:lang w:val="ru-RU"/>
        </w:rPr>
        <w:t xml:space="preserve"> </w:t>
      </w:r>
      <w:r w:rsidR="005E0B64" w:rsidRPr="00E904F8">
        <w:rPr>
          <w:b/>
          <w:bCs/>
          <w:sz w:val="28"/>
          <w:szCs w:val="28"/>
          <w:lang w:val="ru-RU"/>
        </w:rPr>
        <w:t>ē</w:t>
      </w:r>
      <w:r w:rsidR="005E0B64" w:rsidRPr="00E904F8">
        <w:rPr>
          <w:b/>
          <w:bCs/>
          <w:sz w:val="28"/>
          <w:szCs w:val="28"/>
        </w:rPr>
        <w:t>i</w:t>
      </w:r>
      <w:r>
        <w:rPr>
          <w:b/>
          <w:bCs/>
          <w:sz w:val="28"/>
          <w:szCs w:val="28"/>
          <w:lang w:val="ru-RU"/>
        </w:rPr>
        <w:t xml:space="preserve">, </w:t>
      </w:r>
      <w:r w:rsidR="005E0B64" w:rsidRPr="00E904F8">
        <w:rPr>
          <w:b/>
          <w:bCs/>
          <w:sz w:val="28"/>
          <w:szCs w:val="28"/>
        </w:rPr>
        <w:t>m</w:t>
      </w:r>
      <w:r w:rsidR="005E0B64" w:rsidRPr="00E904F8">
        <w:rPr>
          <w:b/>
          <w:bCs/>
          <w:sz w:val="28"/>
          <w:szCs w:val="28"/>
          <w:lang w:val="ru-RU"/>
        </w:rPr>
        <w:t>,</w:t>
      </w:r>
      <w:r w:rsidR="005E0B64" w:rsidRPr="00E904F8">
        <w:rPr>
          <w:b/>
          <w:bCs/>
          <w:spacing w:val="10"/>
          <w:sz w:val="28"/>
          <w:szCs w:val="28"/>
          <w:lang w:val="ru-RU"/>
        </w:rPr>
        <w:t xml:space="preserve"> </w:t>
      </w:r>
      <w:r w:rsidR="005E0B64" w:rsidRPr="00E904F8">
        <w:rPr>
          <w:b/>
          <w:bCs/>
          <w:sz w:val="28"/>
          <w:szCs w:val="28"/>
        </w:rPr>
        <w:t>f</w:t>
      </w:r>
      <w:r w:rsidR="00847A7B">
        <w:rPr>
          <w:b/>
          <w:bCs/>
          <w:sz w:val="28"/>
          <w:szCs w:val="28"/>
          <w:lang w:val="ru-RU"/>
        </w:rPr>
        <w:t xml:space="preserve"> </w:t>
      </w:r>
      <w:r w:rsidR="00847A7B" w:rsidRPr="00847A7B">
        <w:rPr>
          <w:bCs/>
          <w:sz w:val="28"/>
          <w:szCs w:val="28"/>
          <w:lang w:val="ru-RU"/>
        </w:rPr>
        <w:t xml:space="preserve">(рис.16). </w:t>
      </w:r>
    </w:p>
    <w:p w:rsidR="003749E4" w:rsidRPr="00E904F8" w:rsidRDefault="003749E4" w:rsidP="003749E4">
      <w:pPr>
        <w:pStyle w:val="ac"/>
        <w:ind w:left="0" w:right="114"/>
        <w:jc w:val="center"/>
        <w:rPr>
          <w:sz w:val="28"/>
          <w:szCs w:val="28"/>
          <w:lang w:val="ru-RU"/>
        </w:rPr>
      </w:pPr>
    </w:p>
    <w:p w:rsidR="003749E4" w:rsidRDefault="003749E4" w:rsidP="00E904F8">
      <w:pPr>
        <w:spacing w:before="3"/>
        <w:ind w:right="111" w:firstLine="566"/>
        <w:jc w:val="both"/>
        <w:rPr>
          <w:spacing w:val="-1"/>
          <w:sz w:val="28"/>
          <w:szCs w:val="28"/>
        </w:rPr>
      </w:pPr>
      <w:r>
        <w:rPr>
          <w:b/>
          <w:noProof/>
          <w:sz w:val="28"/>
          <w:szCs w:val="28"/>
        </w:rPr>
        <w:drawing>
          <wp:inline distT="0" distB="0" distL="0" distR="0">
            <wp:extent cx="5562600" cy="2162175"/>
            <wp:effectExtent l="0" t="0" r="0" b="28575"/>
            <wp:docPr id="20" name="Организационная диаграмма 33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3" r:lo="rId54" r:qs="rId55" r:cs="rId56"/>
              </a:graphicData>
            </a:graphic>
          </wp:inline>
        </w:drawing>
      </w:r>
    </w:p>
    <w:p w:rsidR="007103F2" w:rsidRDefault="007103F2" w:rsidP="003749E4">
      <w:pPr>
        <w:spacing w:before="3"/>
        <w:ind w:right="111" w:firstLine="566"/>
        <w:jc w:val="center"/>
        <w:rPr>
          <w:b/>
          <w:spacing w:val="-1"/>
        </w:rPr>
      </w:pPr>
    </w:p>
    <w:p w:rsidR="003749E4" w:rsidRDefault="003749E4" w:rsidP="003749E4">
      <w:pPr>
        <w:spacing w:before="3"/>
        <w:ind w:right="111" w:firstLine="566"/>
        <w:jc w:val="center"/>
        <w:rPr>
          <w:b/>
          <w:spacing w:val="-1"/>
        </w:rPr>
      </w:pPr>
      <w:r w:rsidRPr="007103F2">
        <w:rPr>
          <w:b/>
          <w:spacing w:val="-1"/>
        </w:rPr>
        <w:t xml:space="preserve">Рис. </w:t>
      </w:r>
      <w:r w:rsidR="007103F2" w:rsidRPr="007103F2">
        <w:rPr>
          <w:b/>
          <w:spacing w:val="-1"/>
        </w:rPr>
        <w:t xml:space="preserve">16. </w:t>
      </w:r>
      <w:r w:rsidR="007103F2">
        <w:rPr>
          <w:b/>
          <w:spacing w:val="-1"/>
        </w:rPr>
        <w:t xml:space="preserve">Пятое склонение </w:t>
      </w:r>
    </w:p>
    <w:p w:rsidR="007103F2" w:rsidRPr="007103F2" w:rsidRDefault="007103F2" w:rsidP="003749E4">
      <w:pPr>
        <w:spacing w:before="3"/>
        <w:ind w:right="111" w:firstLine="566"/>
        <w:jc w:val="center"/>
        <w:rPr>
          <w:b/>
          <w:spacing w:val="-1"/>
        </w:rPr>
      </w:pPr>
    </w:p>
    <w:p w:rsidR="005E0B64" w:rsidRDefault="005E0B64" w:rsidP="00E904F8">
      <w:pPr>
        <w:spacing w:before="3"/>
        <w:ind w:right="111" w:firstLine="566"/>
        <w:jc w:val="both"/>
        <w:rPr>
          <w:spacing w:val="-1"/>
          <w:sz w:val="28"/>
          <w:szCs w:val="28"/>
        </w:rPr>
      </w:pPr>
      <w:r w:rsidRPr="00E904F8">
        <w:rPr>
          <w:spacing w:val="-1"/>
          <w:sz w:val="28"/>
          <w:szCs w:val="28"/>
        </w:rPr>
        <w:t>Фоне</w:t>
      </w:r>
      <w:r w:rsidRPr="00E904F8">
        <w:rPr>
          <w:spacing w:val="-2"/>
          <w:sz w:val="28"/>
          <w:szCs w:val="28"/>
        </w:rPr>
        <w:t>т</w:t>
      </w:r>
      <w:r w:rsidRPr="00E904F8">
        <w:rPr>
          <w:spacing w:val="-1"/>
          <w:sz w:val="28"/>
          <w:szCs w:val="28"/>
        </w:rPr>
        <w:t>ическ</w:t>
      </w:r>
      <w:r w:rsidRPr="00E904F8">
        <w:rPr>
          <w:spacing w:val="-2"/>
          <w:sz w:val="28"/>
          <w:szCs w:val="28"/>
        </w:rPr>
        <w:t>ая</w:t>
      </w:r>
      <w:r w:rsidRPr="00E904F8">
        <w:rPr>
          <w:spacing w:val="30"/>
          <w:sz w:val="28"/>
          <w:szCs w:val="28"/>
        </w:rPr>
        <w:t xml:space="preserve"> </w:t>
      </w:r>
      <w:r w:rsidRPr="00E904F8">
        <w:rPr>
          <w:spacing w:val="-1"/>
          <w:sz w:val="28"/>
          <w:szCs w:val="28"/>
        </w:rPr>
        <w:t>особеннос</w:t>
      </w:r>
      <w:r w:rsidRPr="00E904F8">
        <w:rPr>
          <w:spacing w:val="-2"/>
          <w:sz w:val="28"/>
          <w:szCs w:val="28"/>
        </w:rPr>
        <w:t>ть</w:t>
      </w:r>
      <w:r w:rsidRPr="00E904F8">
        <w:rPr>
          <w:spacing w:val="31"/>
          <w:sz w:val="28"/>
          <w:szCs w:val="28"/>
        </w:rPr>
        <w:t xml:space="preserve"> </w:t>
      </w:r>
      <w:r w:rsidRPr="00E904F8">
        <w:rPr>
          <w:sz w:val="28"/>
          <w:szCs w:val="28"/>
        </w:rPr>
        <w:t>существительных</w:t>
      </w:r>
      <w:r w:rsidRPr="00E904F8">
        <w:rPr>
          <w:spacing w:val="29"/>
          <w:sz w:val="28"/>
          <w:szCs w:val="28"/>
        </w:rPr>
        <w:t xml:space="preserve"> </w:t>
      </w:r>
      <w:r w:rsidRPr="00E904F8">
        <w:rPr>
          <w:sz w:val="28"/>
          <w:szCs w:val="28"/>
        </w:rPr>
        <w:t>V</w:t>
      </w:r>
      <w:r w:rsidRPr="00E904F8">
        <w:rPr>
          <w:spacing w:val="29"/>
          <w:sz w:val="28"/>
          <w:szCs w:val="28"/>
        </w:rPr>
        <w:t xml:space="preserve"> </w:t>
      </w:r>
      <w:r w:rsidRPr="00E904F8">
        <w:rPr>
          <w:sz w:val="28"/>
          <w:szCs w:val="28"/>
        </w:rPr>
        <w:t>склонения</w:t>
      </w:r>
      <w:r w:rsidRPr="00E904F8">
        <w:rPr>
          <w:spacing w:val="31"/>
          <w:sz w:val="28"/>
          <w:szCs w:val="28"/>
        </w:rPr>
        <w:t xml:space="preserve"> </w:t>
      </w:r>
      <w:r w:rsidRPr="00E904F8">
        <w:rPr>
          <w:sz w:val="28"/>
          <w:szCs w:val="28"/>
        </w:rPr>
        <w:t>—</w:t>
      </w:r>
      <w:r w:rsidRPr="00E904F8">
        <w:rPr>
          <w:spacing w:val="32"/>
          <w:sz w:val="28"/>
          <w:szCs w:val="28"/>
        </w:rPr>
        <w:t xml:space="preserve"> </w:t>
      </w:r>
      <w:r w:rsidRPr="00E904F8">
        <w:rPr>
          <w:sz w:val="28"/>
          <w:szCs w:val="28"/>
        </w:rPr>
        <w:t>это</w:t>
      </w:r>
      <w:r w:rsidRPr="00E904F8">
        <w:rPr>
          <w:spacing w:val="30"/>
          <w:sz w:val="28"/>
          <w:szCs w:val="28"/>
        </w:rPr>
        <w:t xml:space="preserve"> </w:t>
      </w:r>
      <w:r w:rsidRPr="00E904F8">
        <w:rPr>
          <w:sz w:val="28"/>
          <w:szCs w:val="28"/>
        </w:rPr>
        <w:t>долгий</w:t>
      </w:r>
      <w:r w:rsidRPr="00E904F8">
        <w:rPr>
          <w:spacing w:val="56"/>
          <w:w w:val="106"/>
          <w:sz w:val="28"/>
          <w:szCs w:val="28"/>
        </w:rPr>
        <w:t xml:space="preserve"> </w:t>
      </w:r>
      <w:r w:rsidRPr="00E904F8">
        <w:rPr>
          <w:spacing w:val="-2"/>
          <w:sz w:val="28"/>
          <w:szCs w:val="28"/>
        </w:rPr>
        <w:t>хара</w:t>
      </w:r>
      <w:r w:rsidRPr="00E904F8">
        <w:rPr>
          <w:spacing w:val="-1"/>
          <w:sz w:val="28"/>
          <w:szCs w:val="28"/>
        </w:rPr>
        <w:t>к</w:t>
      </w:r>
      <w:r w:rsidRPr="00E904F8">
        <w:rPr>
          <w:spacing w:val="-2"/>
          <w:sz w:val="28"/>
          <w:szCs w:val="28"/>
        </w:rPr>
        <w:t>т</w:t>
      </w:r>
      <w:r w:rsidRPr="00E904F8">
        <w:rPr>
          <w:spacing w:val="-1"/>
          <w:sz w:val="28"/>
          <w:szCs w:val="28"/>
        </w:rPr>
        <w:t>ер</w:t>
      </w:r>
      <w:r w:rsidRPr="00E904F8">
        <w:rPr>
          <w:spacing w:val="3"/>
          <w:sz w:val="28"/>
          <w:szCs w:val="28"/>
        </w:rPr>
        <w:t xml:space="preserve"> </w:t>
      </w:r>
      <w:r w:rsidRPr="00E904F8">
        <w:rPr>
          <w:spacing w:val="-1"/>
          <w:sz w:val="28"/>
          <w:szCs w:val="28"/>
        </w:rPr>
        <w:t>гласной</w:t>
      </w:r>
      <w:r w:rsidRPr="00E904F8">
        <w:rPr>
          <w:spacing w:val="4"/>
          <w:sz w:val="28"/>
          <w:szCs w:val="28"/>
        </w:rPr>
        <w:t xml:space="preserve"> </w:t>
      </w:r>
      <w:r w:rsidRPr="00E904F8">
        <w:rPr>
          <w:sz w:val="28"/>
          <w:szCs w:val="28"/>
        </w:rPr>
        <w:t>-</w:t>
      </w:r>
      <w:r w:rsidRPr="00E904F8">
        <w:rPr>
          <w:b/>
          <w:bCs/>
          <w:sz w:val="28"/>
          <w:szCs w:val="28"/>
        </w:rPr>
        <w:t>ē</w:t>
      </w:r>
      <w:r w:rsidRPr="00E904F8">
        <w:rPr>
          <w:b/>
          <w:bCs/>
          <w:spacing w:val="3"/>
          <w:sz w:val="28"/>
          <w:szCs w:val="28"/>
        </w:rPr>
        <w:t xml:space="preserve"> </w:t>
      </w:r>
      <w:r w:rsidRPr="00E904F8">
        <w:rPr>
          <w:sz w:val="28"/>
          <w:szCs w:val="28"/>
        </w:rPr>
        <w:t>перед</w:t>
      </w:r>
      <w:r w:rsidRPr="00E904F8">
        <w:rPr>
          <w:spacing w:val="1"/>
          <w:sz w:val="28"/>
          <w:szCs w:val="28"/>
        </w:rPr>
        <w:t xml:space="preserve"> </w:t>
      </w:r>
      <w:r w:rsidRPr="00E904F8">
        <w:rPr>
          <w:spacing w:val="-1"/>
          <w:sz w:val="28"/>
          <w:szCs w:val="28"/>
        </w:rPr>
        <w:t>гласной</w:t>
      </w:r>
      <w:r w:rsidRPr="00E904F8">
        <w:rPr>
          <w:spacing w:val="5"/>
          <w:sz w:val="28"/>
          <w:szCs w:val="28"/>
        </w:rPr>
        <w:t xml:space="preserve"> </w:t>
      </w:r>
      <w:r w:rsidR="003749E4">
        <w:rPr>
          <w:spacing w:val="-1"/>
          <w:sz w:val="28"/>
          <w:szCs w:val="28"/>
        </w:rPr>
        <w:t>–</w:t>
      </w:r>
      <w:r w:rsidRPr="00E904F8">
        <w:rPr>
          <w:b/>
          <w:bCs/>
          <w:spacing w:val="-1"/>
          <w:sz w:val="28"/>
          <w:szCs w:val="28"/>
        </w:rPr>
        <w:t>i</w:t>
      </w:r>
      <w:r w:rsidR="003749E4">
        <w:rPr>
          <w:b/>
          <w:bCs/>
          <w:spacing w:val="-1"/>
          <w:sz w:val="28"/>
          <w:szCs w:val="28"/>
        </w:rPr>
        <w:t xml:space="preserve"> </w:t>
      </w:r>
      <w:r w:rsidRPr="00E904F8">
        <w:rPr>
          <w:spacing w:val="-1"/>
          <w:sz w:val="28"/>
          <w:szCs w:val="28"/>
        </w:rPr>
        <w:t>в</w:t>
      </w:r>
      <w:r w:rsidRPr="00E904F8">
        <w:rPr>
          <w:spacing w:val="5"/>
          <w:sz w:val="28"/>
          <w:szCs w:val="28"/>
        </w:rPr>
        <w:t xml:space="preserve"> </w:t>
      </w:r>
      <w:r w:rsidRPr="00E904F8">
        <w:rPr>
          <w:spacing w:val="-1"/>
          <w:sz w:val="28"/>
          <w:szCs w:val="28"/>
        </w:rPr>
        <w:t>оконч</w:t>
      </w:r>
      <w:r w:rsidRPr="00E904F8">
        <w:rPr>
          <w:spacing w:val="-2"/>
          <w:sz w:val="28"/>
          <w:szCs w:val="28"/>
        </w:rPr>
        <w:t>а</w:t>
      </w:r>
      <w:r w:rsidRPr="00E904F8">
        <w:rPr>
          <w:spacing w:val="-1"/>
          <w:sz w:val="28"/>
          <w:szCs w:val="28"/>
        </w:rPr>
        <w:t>нии</w:t>
      </w:r>
      <w:r w:rsidR="003749E4">
        <w:rPr>
          <w:spacing w:val="-1"/>
          <w:sz w:val="28"/>
          <w:szCs w:val="28"/>
        </w:rPr>
        <w:t xml:space="preserve"> </w:t>
      </w:r>
      <w:r w:rsidRPr="00E904F8">
        <w:rPr>
          <w:spacing w:val="-1"/>
          <w:sz w:val="28"/>
          <w:szCs w:val="28"/>
        </w:rPr>
        <w:t>Genetīvus</w:t>
      </w:r>
      <w:r w:rsidR="003749E4">
        <w:rPr>
          <w:spacing w:val="-1"/>
          <w:sz w:val="28"/>
          <w:szCs w:val="28"/>
        </w:rPr>
        <w:t xml:space="preserve"> </w:t>
      </w:r>
      <w:r w:rsidRPr="00E904F8">
        <w:rPr>
          <w:spacing w:val="-1"/>
          <w:sz w:val="28"/>
          <w:szCs w:val="28"/>
        </w:rPr>
        <w:t>singulāris.</w:t>
      </w:r>
    </w:p>
    <w:p w:rsidR="003749E4" w:rsidRDefault="007103F2" w:rsidP="007103F2">
      <w:pPr>
        <w:spacing w:before="3"/>
        <w:ind w:right="111"/>
        <w:jc w:val="both"/>
        <w:rPr>
          <w:spacing w:val="-1"/>
          <w:sz w:val="28"/>
          <w:szCs w:val="28"/>
        </w:rPr>
      </w:pPr>
      <w:r>
        <w:rPr>
          <w:spacing w:val="-1"/>
          <w:sz w:val="28"/>
          <w:szCs w:val="28"/>
        </w:rPr>
        <w:tab/>
        <w:t>Падежные окончания существительных 5 склонения и примеры склонения существительных данной группы представлены в таблицах 22,23.</w:t>
      </w:r>
    </w:p>
    <w:p w:rsidR="003749E4" w:rsidRDefault="003749E4" w:rsidP="00E904F8">
      <w:pPr>
        <w:spacing w:before="3"/>
        <w:ind w:right="111" w:firstLine="566"/>
        <w:jc w:val="both"/>
        <w:rPr>
          <w:sz w:val="28"/>
          <w:szCs w:val="28"/>
        </w:rPr>
      </w:pPr>
    </w:p>
    <w:p w:rsidR="007103F2" w:rsidRDefault="007103F2" w:rsidP="007103F2">
      <w:pPr>
        <w:spacing w:before="3"/>
        <w:ind w:right="111" w:firstLine="566"/>
        <w:jc w:val="right"/>
        <w:rPr>
          <w:b/>
        </w:rPr>
      </w:pPr>
      <w:r>
        <w:rPr>
          <w:b/>
        </w:rPr>
        <w:t>Таблица 22</w:t>
      </w:r>
    </w:p>
    <w:p w:rsidR="007103F2" w:rsidRPr="007103F2" w:rsidRDefault="007103F2" w:rsidP="007103F2">
      <w:pPr>
        <w:spacing w:before="3"/>
        <w:ind w:right="111" w:firstLine="566"/>
        <w:jc w:val="right"/>
        <w:rPr>
          <w:b/>
        </w:rPr>
      </w:pPr>
    </w:p>
    <w:p w:rsidR="005E0B64" w:rsidRDefault="005E0B64" w:rsidP="007103F2">
      <w:pPr>
        <w:pStyle w:val="4"/>
        <w:spacing w:before="0"/>
        <w:ind w:left="1886" w:right="1886"/>
        <w:jc w:val="center"/>
        <w:rPr>
          <w:rFonts w:ascii="Times New Roman" w:eastAsia="Times New Roman" w:hAnsi="Times New Roman" w:cs="Times New Roman"/>
          <w:i w:val="0"/>
          <w:color w:val="auto"/>
          <w:spacing w:val="-1"/>
        </w:rPr>
      </w:pPr>
      <w:r w:rsidRPr="007103F2">
        <w:rPr>
          <w:rFonts w:ascii="Times New Roman" w:eastAsia="Times New Roman" w:hAnsi="Times New Roman" w:cs="Times New Roman"/>
          <w:i w:val="0"/>
          <w:color w:val="auto"/>
          <w:spacing w:val="-1"/>
        </w:rPr>
        <w:t>Падежные</w:t>
      </w:r>
      <w:r w:rsidRPr="007103F2">
        <w:rPr>
          <w:rFonts w:ascii="Times New Roman" w:eastAsia="Times New Roman" w:hAnsi="Times New Roman" w:cs="Times New Roman"/>
          <w:i w:val="0"/>
          <w:color w:val="auto"/>
          <w:spacing w:val="48"/>
        </w:rPr>
        <w:t xml:space="preserve"> </w:t>
      </w:r>
      <w:r w:rsidRPr="007103F2">
        <w:rPr>
          <w:rFonts w:ascii="Times New Roman" w:eastAsia="Times New Roman" w:hAnsi="Times New Roman" w:cs="Times New Roman"/>
          <w:i w:val="0"/>
          <w:color w:val="auto"/>
          <w:spacing w:val="-1"/>
        </w:rPr>
        <w:t>окончания</w:t>
      </w:r>
      <w:r w:rsidRPr="007103F2">
        <w:rPr>
          <w:rFonts w:ascii="Times New Roman" w:eastAsia="Times New Roman" w:hAnsi="Times New Roman" w:cs="Times New Roman"/>
          <w:i w:val="0"/>
          <w:color w:val="auto"/>
          <w:spacing w:val="41"/>
        </w:rPr>
        <w:t xml:space="preserve"> </w:t>
      </w:r>
      <w:r w:rsidRPr="007103F2">
        <w:rPr>
          <w:rFonts w:ascii="Times New Roman" w:eastAsia="Times New Roman" w:hAnsi="Times New Roman" w:cs="Times New Roman"/>
          <w:i w:val="0"/>
          <w:color w:val="auto"/>
        </w:rPr>
        <w:t>V</w:t>
      </w:r>
      <w:r w:rsidRPr="007103F2">
        <w:rPr>
          <w:rFonts w:ascii="Times New Roman" w:eastAsia="Times New Roman" w:hAnsi="Times New Roman" w:cs="Times New Roman"/>
          <w:i w:val="0"/>
          <w:color w:val="auto"/>
          <w:spacing w:val="42"/>
        </w:rPr>
        <w:t xml:space="preserve"> </w:t>
      </w:r>
      <w:r w:rsidRPr="007103F2">
        <w:rPr>
          <w:rFonts w:ascii="Times New Roman" w:eastAsia="Times New Roman" w:hAnsi="Times New Roman" w:cs="Times New Roman"/>
          <w:i w:val="0"/>
          <w:color w:val="auto"/>
          <w:spacing w:val="-1"/>
        </w:rPr>
        <w:t>склонения</w:t>
      </w:r>
    </w:p>
    <w:p w:rsidR="007103F2" w:rsidRPr="007103F2" w:rsidRDefault="007103F2" w:rsidP="007103F2"/>
    <w:tbl>
      <w:tblPr>
        <w:tblW w:w="0" w:type="auto"/>
        <w:tblInd w:w="1582" w:type="dxa"/>
        <w:tblLayout w:type="fixed"/>
        <w:tblCellMar>
          <w:left w:w="0" w:type="dxa"/>
          <w:right w:w="0" w:type="dxa"/>
        </w:tblCellMar>
        <w:tblLook w:val="01E0" w:firstRow="1" w:lastRow="1" w:firstColumn="1" w:lastColumn="1" w:noHBand="0" w:noVBand="0"/>
      </w:tblPr>
      <w:tblGrid>
        <w:gridCol w:w="1080"/>
        <w:gridCol w:w="2525"/>
        <w:gridCol w:w="2530"/>
      </w:tblGrid>
      <w:tr w:rsidR="005E0B64" w:rsidRPr="00847A7B" w:rsidTr="00E904F8">
        <w:trPr>
          <w:trHeight w:hRule="exact" w:val="264"/>
        </w:trPr>
        <w:tc>
          <w:tcPr>
            <w:tcW w:w="1080" w:type="dxa"/>
            <w:tcBorders>
              <w:top w:val="single" w:sz="5" w:space="0" w:color="000000"/>
              <w:left w:val="single" w:sz="5" w:space="0" w:color="000000"/>
              <w:bottom w:val="single" w:sz="5" w:space="0" w:color="000000"/>
              <w:right w:val="single" w:sz="5" w:space="0" w:color="000000"/>
            </w:tcBorders>
          </w:tcPr>
          <w:p w:rsidR="005E0B64" w:rsidRPr="00847A7B" w:rsidRDefault="005E0B64" w:rsidP="007103F2">
            <w:pPr>
              <w:pStyle w:val="TableParagraph"/>
              <w:spacing w:line="252" w:lineRule="exact"/>
              <w:ind w:left="210"/>
              <w:rPr>
                <w:rFonts w:ascii="Times New Roman" w:eastAsia="Times New Roman" w:hAnsi="Times New Roman"/>
                <w:sz w:val="24"/>
                <w:szCs w:val="24"/>
              </w:rPr>
            </w:pPr>
            <w:r w:rsidRPr="00847A7B">
              <w:rPr>
                <w:rFonts w:ascii="Times New Roman" w:hAnsi="Times New Roman"/>
                <w:b/>
                <w:i/>
                <w:spacing w:val="-2"/>
                <w:sz w:val="24"/>
                <w:szCs w:val="24"/>
              </w:rPr>
              <w:t>Паде</w:t>
            </w:r>
            <w:r w:rsidRPr="00847A7B">
              <w:rPr>
                <w:rFonts w:ascii="Times New Roman" w:hAnsi="Times New Roman"/>
                <w:b/>
                <w:spacing w:val="-2"/>
                <w:sz w:val="24"/>
                <w:szCs w:val="24"/>
              </w:rPr>
              <w:t>ж</w:t>
            </w:r>
          </w:p>
        </w:tc>
        <w:tc>
          <w:tcPr>
            <w:tcW w:w="2525" w:type="dxa"/>
            <w:tcBorders>
              <w:top w:val="single" w:sz="5" w:space="0" w:color="000000"/>
              <w:left w:val="single" w:sz="5" w:space="0" w:color="000000"/>
              <w:bottom w:val="single" w:sz="5" w:space="0" w:color="000000"/>
              <w:right w:val="single" w:sz="5" w:space="0" w:color="000000"/>
            </w:tcBorders>
          </w:tcPr>
          <w:p w:rsidR="005E0B64" w:rsidRPr="00847A7B" w:rsidRDefault="005E0B64" w:rsidP="007103F2">
            <w:pPr>
              <w:pStyle w:val="TableParagraph"/>
              <w:spacing w:line="252" w:lineRule="exact"/>
              <w:ind w:left="781"/>
              <w:rPr>
                <w:rFonts w:ascii="Times New Roman" w:eastAsia="Times New Roman" w:hAnsi="Times New Roman"/>
                <w:sz w:val="24"/>
                <w:szCs w:val="24"/>
              </w:rPr>
            </w:pPr>
            <w:r w:rsidRPr="00847A7B">
              <w:rPr>
                <w:rFonts w:ascii="Times New Roman" w:hAnsi="Times New Roman"/>
                <w:b/>
                <w:spacing w:val="-2"/>
                <w:sz w:val="24"/>
                <w:szCs w:val="24"/>
              </w:rPr>
              <w:t>Singul</w:t>
            </w:r>
            <w:r w:rsidRPr="00847A7B">
              <w:rPr>
                <w:rFonts w:ascii="Times New Roman" w:hAnsi="Times New Roman"/>
                <w:b/>
                <w:i/>
                <w:spacing w:val="-2"/>
                <w:sz w:val="24"/>
                <w:szCs w:val="24"/>
              </w:rPr>
              <w:t>ā</w:t>
            </w:r>
            <w:r w:rsidRPr="00847A7B">
              <w:rPr>
                <w:rFonts w:ascii="Times New Roman" w:hAnsi="Times New Roman"/>
                <w:b/>
                <w:spacing w:val="-2"/>
                <w:sz w:val="24"/>
                <w:szCs w:val="24"/>
              </w:rPr>
              <w:t>ris</w:t>
            </w:r>
          </w:p>
        </w:tc>
        <w:tc>
          <w:tcPr>
            <w:tcW w:w="2530" w:type="dxa"/>
            <w:tcBorders>
              <w:top w:val="single" w:sz="5" w:space="0" w:color="000000"/>
              <w:left w:val="single" w:sz="5" w:space="0" w:color="000000"/>
              <w:bottom w:val="single" w:sz="5" w:space="0" w:color="000000"/>
              <w:right w:val="single" w:sz="5" w:space="0" w:color="000000"/>
            </w:tcBorders>
          </w:tcPr>
          <w:p w:rsidR="005E0B64" w:rsidRPr="00847A7B" w:rsidRDefault="005E0B64" w:rsidP="007103F2">
            <w:pPr>
              <w:pStyle w:val="TableParagraph"/>
              <w:spacing w:line="252" w:lineRule="exact"/>
              <w:ind w:right="7"/>
              <w:rPr>
                <w:rFonts w:ascii="Times New Roman" w:eastAsia="Times New Roman" w:hAnsi="Times New Roman"/>
                <w:sz w:val="24"/>
                <w:szCs w:val="24"/>
              </w:rPr>
            </w:pPr>
            <w:r w:rsidRPr="00847A7B">
              <w:rPr>
                <w:rFonts w:ascii="Times New Roman" w:hAnsi="Times New Roman"/>
                <w:b/>
                <w:spacing w:val="-2"/>
                <w:sz w:val="24"/>
                <w:szCs w:val="24"/>
              </w:rPr>
              <w:t>Plur</w:t>
            </w:r>
            <w:r w:rsidRPr="00847A7B">
              <w:rPr>
                <w:rFonts w:ascii="Times New Roman" w:hAnsi="Times New Roman"/>
                <w:b/>
                <w:i/>
                <w:spacing w:val="-2"/>
                <w:sz w:val="24"/>
                <w:szCs w:val="24"/>
              </w:rPr>
              <w:t>ā</w:t>
            </w:r>
            <w:r w:rsidRPr="00847A7B">
              <w:rPr>
                <w:rFonts w:ascii="Times New Roman" w:hAnsi="Times New Roman"/>
                <w:b/>
                <w:spacing w:val="-2"/>
                <w:sz w:val="24"/>
                <w:szCs w:val="24"/>
              </w:rPr>
              <w:t>lis</w:t>
            </w:r>
          </w:p>
        </w:tc>
      </w:tr>
      <w:tr w:rsidR="005E0B64" w:rsidRPr="00847A7B" w:rsidTr="00E904F8">
        <w:trPr>
          <w:trHeight w:hRule="exact" w:val="288"/>
        </w:trPr>
        <w:tc>
          <w:tcPr>
            <w:tcW w:w="1080"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267"/>
              <w:rPr>
                <w:rFonts w:ascii="Times New Roman" w:eastAsia="Times New Roman" w:hAnsi="Times New Roman"/>
                <w:sz w:val="24"/>
                <w:szCs w:val="24"/>
              </w:rPr>
            </w:pPr>
            <w:r w:rsidRPr="00847A7B">
              <w:rPr>
                <w:rFonts w:ascii="Times New Roman"/>
                <w:spacing w:val="-2"/>
                <w:sz w:val="24"/>
                <w:szCs w:val="24"/>
              </w:rPr>
              <w:t>Nom.</w:t>
            </w:r>
          </w:p>
        </w:tc>
        <w:tc>
          <w:tcPr>
            <w:tcW w:w="2525"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11"/>
              <w:jc w:val="center"/>
              <w:rPr>
                <w:rFonts w:ascii="Times New Roman" w:eastAsia="Times New Roman" w:hAnsi="Times New Roman"/>
                <w:sz w:val="24"/>
                <w:szCs w:val="24"/>
              </w:rPr>
            </w:pPr>
            <w:r w:rsidRPr="00847A7B">
              <w:rPr>
                <w:rFonts w:ascii="Times New Roman"/>
                <w:sz w:val="24"/>
                <w:szCs w:val="24"/>
              </w:rPr>
              <w:t>-es</w:t>
            </w:r>
          </w:p>
        </w:tc>
        <w:tc>
          <w:tcPr>
            <w:tcW w:w="2530"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6"/>
              <w:jc w:val="center"/>
              <w:rPr>
                <w:rFonts w:ascii="Times New Roman" w:eastAsia="Times New Roman" w:hAnsi="Times New Roman"/>
                <w:sz w:val="24"/>
                <w:szCs w:val="24"/>
              </w:rPr>
            </w:pPr>
            <w:r w:rsidRPr="00847A7B">
              <w:rPr>
                <w:rFonts w:ascii="Times New Roman"/>
                <w:sz w:val="24"/>
                <w:szCs w:val="24"/>
              </w:rPr>
              <w:t>-es</w:t>
            </w:r>
          </w:p>
        </w:tc>
      </w:tr>
      <w:tr w:rsidR="005E0B64" w:rsidRPr="00847A7B" w:rsidTr="00E904F8">
        <w:trPr>
          <w:trHeight w:hRule="exact" w:val="283"/>
        </w:trPr>
        <w:tc>
          <w:tcPr>
            <w:tcW w:w="1080"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306"/>
              <w:rPr>
                <w:rFonts w:ascii="Times New Roman" w:eastAsia="Times New Roman" w:hAnsi="Times New Roman"/>
                <w:sz w:val="24"/>
                <w:szCs w:val="24"/>
              </w:rPr>
            </w:pPr>
            <w:r w:rsidRPr="00847A7B">
              <w:rPr>
                <w:rFonts w:ascii="Times New Roman"/>
                <w:spacing w:val="-2"/>
                <w:sz w:val="24"/>
                <w:szCs w:val="24"/>
              </w:rPr>
              <w:t>Gen.</w:t>
            </w:r>
          </w:p>
        </w:tc>
        <w:tc>
          <w:tcPr>
            <w:tcW w:w="2525"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9"/>
              <w:jc w:val="center"/>
              <w:rPr>
                <w:rFonts w:ascii="Times New Roman" w:eastAsia="Times New Roman" w:hAnsi="Times New Roman"/>
                <w:sz w:val="24"/>
                <w:szCs w:val="24"/>
              </w:rPr>
            </w:pPr>
            <w:r w:rsidRPr="00847A7B">
              <w:rPr>
                <w:rFonts w:ascii="Times New Roman" w:hAnsi="Times New Roman"/>
                <w:spacing w:val="1"/>
                <w:sz w:val="24"/>
                <w:szCs w:val="24"/>
              </w:rPr>
              <w:t>-ēi</w:t>
            </w:r>
          </w:p>
        </w:tc>
        <w:tc>
          <w:tcPr>
            <w:tcW w:w="2530"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4"/>
              <w:jc w:val="center"/>
              <w:rPr>
                <w:rFonts w:ascii="Times New Roman" w:eastAsia="Times New Roman" w:hAnsi="Times New Roman"/>
                <w:sz w:val="24"/>
                <w:szCs w:val="24"/>
              </w:rPr>
            </w:pPr>
            <w:r w:rsidRPr="00847A7B">
              <w:rPr>
                <w:rFonts w:ascii="Times New Roman" w:hAnsi="Times New Roman"/>
                <w:sz w:val="24"/>
                <w:szCs w:val="24"/>
              </w:rPr>
              <w:t>-ērum</w:t>
            </w:r>
          </w:p>
        </w:tc>
      </w:tr>
      <w:tr w:rsidR="005E0B64" w:rsidRPr="00847A7B" w:rsidTr="00E904F8">
        <w:trPr>
          <w:trHeight w:hRule="exact" w:val="288"/>
        </w:trPr>
        <w:tc>
          <w:tcPr>
            <w:tcW w:w="1080"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330"/>
              <w:rPr>
                <w:rFonts w:ascii="Times New Roman" w:eastAsia="Times New Roman" w:hAnsi="Times New Roman"/>
                <w:sz w:val="24"/>
                <w:szCs w:val="24"/>
              </w:rPr>
            </w:pPr>
            <w:r w:rsidRPr="00847A7B">
              <w:rPr>
                <w:rFonts w:ascii="Times New Roman"/>
                <w:sz w:val="24"/>
                <w:szCs w:val="24"/>
              </w:rPr>
              <w:t>Dat.</w:t>
            </w:r>
          </w:p>
        </w:tc>
        <w:tc>
          <w:tcPr>
            <w:tcW w:w="2525"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9"/>
              <w:jc w:val="center"/>
              <w:rPr>
                <w:rFonts w:ascii="Times New Roman" w:eastAsia="Times New Roman" w:hAnsi="Times New Roman"/>
                <w:sz w:val="24"/>
                <w:szCs w:val="24"/>
              </w:rPr>
            </w:pPr>
            <w:r w:rsidRPr="00847A7B">
              <w:rPr>
                <w:rFonts w:ascii="Times New Roman" w:hAnsi="Times New Roman"/>
                <w:spacing w:val="1"/>
                <w:sz w:val="24"/>
                <w:szCs w:val="24"/>
              </w:rPr>
              <w:t>-ēi</w:t>
            </w:r>
          </w:p>
        </w:tc>
        <w:tc>
          <w:tcPr>
            <w:tcW w:w="2530"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2"/>
              <w:jc w:val="center"/>
              <w:rPr>
                <w:rFonts w:ascii="Times New Roman" w:eastAsia="Times New Roman" w:hAnsi="Times New Roman"/>
                <w:sz w:val="24"/>
                <w:szCs w:val="24"/>
              </w:rPr>
            </w:pPr>
            <w:r w:rsidRPr="00847A7B">
              <w:rPr>
                <w:rFonts w:ascii="Times New Roman" w:hAnsi="Times New Roman"/>
                <w:spacing w:val="-1"/>
                <w:sz w:val="24"/>
                <w:szCs w:val="24"/>
              </w:rPr>
              <w:t>-ēbus</w:t>
            </w:r>
          </w:p>
        </w:tc>
      </w:tr>
      <w:tr w:rsidR="005E0B64" w:rsidRPr="00847A7B" w:rsidTr="00E904F8">
        <w:trPr>
          <w:trHeight w:hRule="exact" w:val="288"/>
        </w:trPr>
        <w:tc>
          <w:tcPr>
            <w:tcW w:w="1080"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311"/>
              <w:rPr>
                <w:rFonts w:ascii="Times New Roman" w:eastAsia="Times New Roman" w:hAnsi="Times New Roman"/>
                <w:sz w:val="24"/>
                <w:szCs w:val="24"/>
              </w:rPr>
            </w:pPr>
            <w:r w:rsidRPr="00847A7B">
              <w:rPr>
                <w:rFonts w:ascii="Times New Roman"/>
                <w:spacing w:val="-2"/>
                <w:sz w:val="24"/>
                <w:szCs w:val="24"/>
              </w:rPr>
              <w:t>Acc.</w:t>
            </w:r>
          </w:p>
        </w:tc>
        <w:tc>
          <w:tcPr>
            <w:tcW w:w="2525"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13"/>
              <w:jc w:val="center"/>
              <w:rPr>
                <w:rFonts w:ascii="Times New Roman" w:eastAsia="Times New Roman" w:hAnsi="Times New Roman"/>
                <w:sz w:val="24"/>
                <w:szCs w:val="24"/>
              </w:rPr>
            </w:pPr>
            <w:r w:rsidRPr="00847A7B">
              <w:rPr>
                <w:rFonts w:ascii="Times New Roman"/>
                <w:spacing w:val="1"/>
                <w:sz w:val="24"/>
                <w:szCs w:val="24"/>
              </w:rPr>
              <w:t>-em</w:t>
            </w:r>
          </w:p>
        </w:tc>
        <w:tc>
          <w:tcPr>
            <w:tcW w:w="2530"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6"/>
              <w:jc w:val="center"/>
              <w:rPr>
                <w:rFonts w:ascii="Times New Roman" w:eastAsia="Times New Roman" w:hAnsi="Times New Roman"/>
                <w:sz w:val="24"/>
                <w:szCs w:val="24"/>
              </w:rPr>
            </w:pPr>
            <w:r w:rsidRPr="00847A7B">
              <w:rPr>
                <w:rFonts w:ascii="Times New Roman"/>
                <w:sz w:val="24"/>
                <w:szCs w:val="24"/>
              </w:rPr>
              <w:t>-es</w:t>
            </w:r>
          </w:p>
        </w:tc>
      </w:tr>
      <w:tr w:rsidR="005E0B64" w:rsidRPr="00847A7B" w:rsidTr="00E904F8">
        <w:trPr>
          <w:trHeight w:hRule="exact" w:val="283"/>
        </w:trPr>
        <w:tc>
          <w:tcPr>
            <w:tcW w:w="1080"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325"/>
              <w:rPr>
                <w:rFonts w:ascii="Times New Roman" w:eastAsia="Times New Roman" w:hAnsi="Times New Roman"/>
                <w:sz w:val="24"/>
                <w:szCs w:val="24"/>
              </w:rPr>
            </w:pPr>
            <w:r w:rsidRPr="00847A7B">
              <w:rPr>
                <w:rFonts w:ascii="Times New Roman"/>
                <w:spacing w:val="-3"/>
                <w:sz w:val="24"/>
                <w:szCs w:val="24"/>
              </w:rPr>
              <w:t>Abl.</w:t>
            </w:r>
          </w:p>
        </w:tc>
        <w:tc>
          <w:tcPr>
            <w:tcW w:w="2525"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5"/>
              <w:jc w:val="center"/>
              <w:rPr>
                <w:rFonts w:ascii="Times New Roman" w:eastAsia="Times New Roman" w:hAnsi="Times New Roman"/>
                <w:sz w:val="24"/>
                <w:szCs w:val="24"/>
              </w:rPr>
            </w:pPr>
            <w:r w:rsidRPr="00847A7B">
              <w:rPr>
                <w:rFonts w:ascii="Times New Roman"/>
                <w:sz w:val="24"/>
                <w:szCs w:val="24"/>
              </w:rPr>
              <w:t>-e</w:t>
            </w:r>
          </w:p>
        </w:tc>
        <w:tc>
          <w:tcPr>
            <w:tcW w:w="2530"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2"/>
              <w:jc w:val="center"/>
              <w:rPr>
                <w:rFonts w:ascii="Times New Roman" w:eastAsia="Times New Roman" w:hAnsi="Times New Roman"/>
                <w:sz w:val="24"/>
                <w:szCs w:val="24"/>
              </w:rPr>
            </w:pPr>
            <w:r w:rsidRPr="00847A7B">
              <w:rPr>
                <w:rFonts w:ascii="Times New Roman" w:hAnsi="Times New Roman"/>
                <w:spacing w:val="-1"/>
                <w:sz w:val="24"/>
                <w:szCs w:val="24"/>
              </w:rPr>
              <w:t>-ēbus</w:t>
            </w:r>
          </w:p>
        </w:tc>
      </w:tr>
    </w:tbl>
    <w:p w:rsidR="005E0B64" w:rsidRDefault="005E0B64" w:rsidP="005E0B64">
      <w:pPr>
        <w:spacing w:before="9"/>
        <w:rPr>
          <w:sz w:val="14"/>
          <w:szCs w:val="14"/>
        </w:rPr>
      </w:pPr>
    </w:p>
    <w:p w:rsidR="007103F2" w:rsidRDefault="007103F2" w:rsidP="005E0B64">
      <w:pPr>
        <w:rPr>
          <w:sz w:val="14"/>
          <w:szCs w:val="14"/>
        </w:rPr>
      </w:pPr>
    </w:p>
    <w:p w:rsidR="007103F2" w:rsidRDefault="007103F2" w:rsidP="007103F2">
      <w:pPr>
        <w:spacing w:before="9"/>
        <w:jc w:val="right"/>
        <w:rPr>
          <w:b/>
        </w:rPr>
      </w:pPr>
      <w:r>
        <w:rPr>
          <w:b/>
        </w:rPr>
        <w:t>Таблица 23</w:t>
      </w:r>
    </w:p>
    <w:p w:rsidR="007103F2" w:rsidRPr="007103F2" w:rsidRDefault="007103F2" w:rsidP="007103F2">
      <w:pPr>
        <w:jc w:val="right"/>
        <w:rPr>
          <w:b/>
        </w:rPr>
      </w:pPr>
    </w:p>
    <w:p w:rsidR="005E0B64" w:rsidRDefault="005E0B64" w:rsidP="005E0B64">
      <w:pPr>
        <w:ind w:left="1554"/>
        <w:rPr>
          <w:b/>
          <w:spacing w:val="-1"/>
        </w:rPr>
      </w:pPr>
      <w:r w:rsidRPr="007103F2">
        <w:rPr>
          <w:b/>
          <w:spacing w:val="-1"/>
        </w:rPr>
        <w:t>Примеры</w:t>
      </w:r>
      <w:r w:rsidRPr="007103F2">
        <w:rPr>
          <w:b/>
          <w:spacing w:val="25"/>
        </w:rPr>
        <w:t xml:space="preserve"> </w:t>
      </w:r>
      <w:r w:rsidRPr="007103F2">
        <w:rPr>
          <w:b/>
          <w:spacing w:val="-1"/>
        </w:rPr>
        <w:t>склонения</w:t>
      </w:r>
      <w:r w:rsidRPr="007103F2">
        <w:rPr>
          <w:b/>
          <w:spacing w:val="26"/>
        </w:rPr>
        <w:t xml:space="preserve"> </w:t>
      </w:r>
      <w:r w:rsidRPr="007103F2">
        <w:rPr>
          <w:b/>
        </w:rPr>
        <w:t>существительных</w:t>
      </w:r>
      <w:r w:rsidRPr="007103F2">
        <w:rPr>
          <w:b/>
          <w:spacing w:val="21"/>
        </w:rPr>
        <w:t xml:space="preserve"> </w:t>
      </w:r>
      <w:r w:rsidRPr="007103F2">
        <w:rPr>
          <w:b/>
        </w:rPr>
        <w:t>V</w:t>
      </w:r>
      <w:r w:rsidRPr="007103F2">
        <w:rPr>
          <w:b/>
          <w:spacing w:val="27"/>
        </w:rPr>
        <w:t xml:space="preserve"> </w:t>
      </w:r>
      <w:r w:rsidRPr="007103F2">
        <w:rPr>
          <w:b/>
          <w:spacing w:val="-1"/>
        </w:rPr>
        <w:t>склонения</w:t>
      </w:r>
    </w:p>
    <w:p w:rsidR="007103F2" w:rsidRDefault="007103F2" w:rsidP="005E0B64">
      <w:pPr>
        <w:ind w:left="1554"/>
        <w:rPr>
          <w:b/>
          <w:spacing w:val="-1"/>
        </w:rPr>
      </w:pPr>
    </w:p>
    <w:p w:rsidR="005E0B64" w:rsidRDefault="005E0B64" w:rsidP="005E0B64">
      <w:pPr>
        <w:rPr>
          <w:sz w:val="10"/>
          <w:szCs w:val="10"/>
        </w:rPr>
      </w:pPr>
    </w:p>
    <w:tbl>
      <w:tblPr>
        <w:tblW w:w="0" w:type="auto"/>
        <w:tblInd w:w="1586" w:type="dxa"/>
        <w:tblLayout w:type="fixed"/>
        <w:tblCellMar>
          <w:left w:w="0" w:type="dxa"/>
          <w:right w:w="0" w:type="dxa"/>
        </w:tblCellMar>
        <w:tblLook w:val="01E0" w:firstRow="1" w:lastRow="1" w:firstColumn="1" w:lastColumn="1" w:noHBand="0" w:noVBand="0"/>
      </w:tblPr>
      <w:tblGrid>
        <w:gridCol w:w="1046"/>
        <w:gridCol w:w="2539"/>
        <w:gridCol w:w="2534"/>
      </w:tblGrid>
      <w:tr w:rsidR="005E0B64" w:rsidRPr="00847A7B" w:rsidTr="00E904F8">
        <w:trPr>
          <w:trHeight w:hRule="exact" w:val="264"/>
        </w:trPr>
        <w:tc>
          <w:tcPr>
            <w:tcW w:w="1046"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52" w:lineRule="exact"/>
              <w:ind w:left="195"/>
              <w:rPr>
                <w:rFonts w:ascii="Times New Roman" w:eastAsia="Times New Roman" w:hAnsi="Times New Roman"/>
                <w:sz w:val="24"/>
                <w:szCs w:val="24"/>
              </w:rPr>
            </w:pPr>
            <w:r w:rsidRPr="00847A7B">
              <w:rPr>
                <w:rFonts w:ascii="Times New Roman" w:hAnsi="Times New Roman"/>
                <w:b/>
                <w:i/>
                <w:spacing w:val="-2"/>
                <w:sz w:val="24"/>
                <w:szCs w:val="24"/>
              </w:rPr>
              <w:t>Паде</w:t>
            </w:r>
            <w:r w:rsidRPr="00847A7B">
              <w:rPr>
                <w:rFonts w:ascii="Times New Roman" w:hAnsi="Times New Roman"/>
                <w:b/>
                <w:spacing w:val="-2"/>
                <w:sz w:val="24"/>
                <w:szCs w:val="24"/>
              </w:rPr>
              <w:t>ж</w:t>
            </w:r>
          </w:p>
        </w:tc>
        <w:tc>
          <w:tcPr>
            <w:tcW w:w="2539"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52" w:lineRule="exact"/>
              <w:ind w:left="786"/>
              <w:rPr>
                <w:rFonts w:ascii="Times New Roman" w:eastAsia="Times New Roman" w:hAnsi="Times New Roman"/>
                <w:sz w:val="24"/>
                <w:szCs w:val="24"/>
              </w:rPr>
            </w:pPr>
            <w:r w:rsidRPr="00847A7B">
              <w:rPr>
                <w:rFonts w:ascii="Times New Roman" w:hAnsi="Times New Roman"/>
                <w:b/>
                <w:spacing w:val="-2"/>
                <w:sz w:val="24"/>
                <w:szCs w:val="24"/>
              </w:rPr>
              <w:t>Singul</w:t>
            </w:r>
            <w:r w:rsidRPr="00847A7B">
              <w:rPr>
                <w:rFonts w:ascii="Times New Roman" w:hAnsi="Times New Roman"/>
                <w:b/>
                <w:i/>
                <w:spacing w:val="-2"/>
                <w:sz w:val="24"/>
                <w:szCs w:val="24"/>
              </w:rPr>
              <w:t>ā</w:t>
            </w:r>
            <w:r w:rsidRPr="00847A7B">
              <w:rPr>
                <w:rFonts w:ascii="Times New Roman" w:hAnsi="Times New Roman"/>
                <w:b/>
                <w:spacing w:val="-2"/>
                <w:sz w:val="24"/>
                <w:szCs w:val="24"/>
              </w:rPr>
              <w:t>ris</w:t>
            </w:r>
          </w:p>
        </w:tc>
        <w:tc>
          <w:tcPr>
            <w:tcW w:w="2534"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52" w:lineRule="exact"/>
              <w:ind w:right="11"/>
              <w:jc w:val="center"/>
              <w:rPr>
                <w:rFonts w:ascii="Times New Roman" w:eastAsia="Times New Roman" w:hAnsi="Times New Roman"/>
                <w:sz w:val="24"/>
                <w:szCs w:val="24"/>
              </w:rPr>
            </w:pPr>
            <w:r w:rsidRPr="00847A7B">
              <w:rPr>
                <w:rFonts w:ascii="Times New Roman" w:hAnsi="Times New Roman"/>
                <w:b/>
                <w:spacing w:val="-2"/>
                <w:sz w:val="24"/>
                <w:szCs w:val="24"/>
              </w:rPr>
              <w:t>Plur</w:t>
            </w:r>
            <w:r w:rsidRPr="00847A7B">
              <w:rPr>
                <w:rFonts w:ascii="Times New Roman" w:hAnsi="Times New Roman"/>
                <w:b/>
                <w:i/>
                <w:spacing w:val="-2"/>
                <w:sz w:val="24"/>
                <w:szCs w:val="24"/>
              </w:rPr>
              <w:t>ā</w:t>
            </w:r>
            <w:r w:rsidRPr="00847A7B">
              <w:rPr>
                <w:rFonts w:ascii="Times New Roman" w:hAnsi="Times New Roman"/>
                <w:b/>
                <w:spacing w:val="-2"/>
                <w:sz w:val="24"/>
                <w:szCs w:val="24"/>
              </w:rPr>
              <w:t>lis</w:t>
            </w:r>
          </w:p>
        </w:tc>
      </w:tr>
      <w:tr w:rsidR="005E0B64" w:rsidRPr="00847A7B" w:rsidTr="00E904F8">
        <w:trPr>
          <w:trHeight w:hRule="exact" w:val="288"/>
        </w:trPr>
        <w:tc>
          <w:tcPr>
            <w:tcW w:w="1046"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248"/>
              <w:rPr>
                <w:rFonts w:ascii="Times New Roman" w:eastAsia="Times New Roman" w:hAnsi="Times New Roman"/>
                <w:sz w:val="24"/>
                <w:szCs w:val="24"/>
              </w:rPr>
            </w:pPr>
            <w:r w:rsidRPr="00847A7B">
              <w:rPr>
                <w:rFonts w:ascii="Times New Roman"/>
                <w:spacing w:val="-2"/>
                <w:sz w:val="24"/>
                <w:szCs w:val="24"/>
              </w:rPr>
              <w:t>Nom.</w:t>
            </w:r>
          </w:p>
        </w:tc>
        <w:tc>
          <w:tcPr>
            <w:tcW w:w="2539"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2"/>
              <w:jc w:val="center"/>
              <w:rPr>
                <w:rFonts w:ascii="Times New Roman" w:eastAsia="Times New Roman" w:hAnsi="Times New Roman"/>
                <w:sz w:val="24"/>
                <w:szCs w:val="24"/>
              </w:rPr>
            </w:pPr>
            <w:r w:rsidRPr="00847A7B">
              <w:rPr>
                <w:rFonts w:ascii="Times New Roman"/>
                <w:spacing w:val="-1"/>
                <w:sz w:val="24"/>
                <w:szCs w:val="24"/>
              </w:rPr>
              <w:t>speci</w:t>
            </w:r>
            <w:r w:rsidRPr="00847A7B">
              <w:rPr>
                <w:rFonts w:ascii="Times New Roman"/>
                <w:b/>
                <w:spacing w:val="-1"/>
                <w:sz w:val="24"/>
                <w:szCs w:val="24"/>
                <w:u w:val="single"/>
              </w:rPr>
              <w:t>es</w:t>
            </w:r>
          </w:p>
        </w:tc>
        <w:tc>
          <w:tcPr>
            <w:tcW w:w="2534"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jc w:val="center"/>
              <w:rPr>
                <w:rFonts w:ascii="Times New Roman" w:eastAsia="Times New Roman" w:hAnsi="Times New Roman"/>
                <w:sz w:val="24"/>
                <w:szCs w:val="24"/>
              </w:rPr>
            </w:pPr>
            <w:r w:rsidRPr="00847A7B">
              <w:rPr>
                <w:rFonts w:ascii="Times New Roman"/>
                <w:spacing w:val="-1"/>
                <w:sz w:val="24"/>
                <w:szCs w:val="24"/>
              </w:rPr>
              <w:t>speci</w:t>
            </w:r>
            <w:r w:rsidRPr="00847A7B">
              <w:rPr>
                <w:rFonts w:ascii="Times New Roman"/>
                <w:b/>
                <w:spacing w:val="-1"/>
                <w:sz w:val="24"/>
                <w:szCs w:val="24"/>
                <w:u w:val="single"/>
              </w:rPr>
              <w:t>es</w:t>
            </w:r>
          </w:p>
        </w:tc>
      </w:tr>
      <w:tr w:rsidR="005E0B64" w:rsidRPr="00847A7B" w:rsidTr="00E904F8">
        <w:trPr>
          <w:trHeight w:hRule="exact" w:val="283"/>
        </w:trPr>
        <w:tc>
          <w:tcPr>
            <w:tcW w:w="1046"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287"/>
              <w:rPr>
                <w:rFonts w:ascii="Times New Roman" w:eastAsia="Times New Roman" w:hAnsi="Times New Roman"/>
                <w:sz w:val="24"/>
                <w:szCs w:val="24"/>
              </w:rPr>
            </w:pPr>
            <w:r w:rsidRPr="00847A7B">
              <w:rPr>
                <w:rFonts w:ascii="Times New Roman"/>
                <w:spacing w:val="-2"/>
                <w:sz w:val="24"/>
                <w:szCs w:val="24"/>
              </w:rPr>
              <w:t>Gen.</w:t>
            </w:r>
          </w:p>
        </w:tc>
        <w:tc>
          <w:tcPr>
            <w:tcW w:w="2539"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jc w:val="center"/>
              <w:rPr>
                <w:rFonts w:ascii="Times New Roman" w:eastAsia="Times New Roman" w:hAnsi="Times New Roman"/>
                <w:sz w:val="24"/>
                <w:szCs w:val="24"/>
              </w:rPr>
            </w:pPr>
            <w:r w:rsidRPr="00847A7B">
              <w:rPr>
                <w:rFonts w:ascii="Times New Roman" w:hAnsi="Times New Roman"/>
                <w:spacing w:val="-1"/>
                <w:sz w:val="24"/>
                <w:szCs w:val="24"/>
              </w:rPr>
              <w:t>speci</w:t>
            </w:r>
            <w:r w:rsidRPr="00847A7B">
              <w:rPr>
                <w:rFonts w:ascii="Times New Roman" w:hAnsi="Times New Roman"/>
                <w:b/>
                <w:spacing w:val="-1"/>
                <w:sz w:val="24"/>
                <w:szCs w:val="24"/>
                <w:u w:val="single"/>
              </w:rPr>
              <w:t>ēi</w:t>
            </w:r>
          </w:p>
        </w:tc>
        <w:tc>
          <w:tcPr>
            <w:tcW w:w="2534"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767"/>
              <w:rPr>
                <w:rFonts w:ascii="Times New Roman" w:eastAsia="Times New Roman" w:hAnsi="Times New Roman"/>
                <w:sz w:val="24"/>
                <w:szCs w:val="24"/>
              </w:rPr>
            </w:pPr>
            <w:r w:rsidRPr="00847A7B">
              <w:rPr>
                <w:rFonts w:ascii="Times New Roman" w:hAnsi="Times New Roman"/>
                <w:spacing w:val="-1"/>
                <w:sz w:val="24"/>
                <w:szCs w:val="24"/>
              </w:rPr>
              <w:t>speci</w:t>
            </w:r>
            <w:r w:rsidRPr="00847A7B">
              <w:rPr>
                <w:rFonts w:ascii="Times New Roman" w:hAnsi="Times New Roman"/>
                <w:b/>
                <w:spacing w:val="-1"/>
                <w:sz w:val="24"/>
                <w:szCs w:val="24"/>
                <w:u w:val="single"/>
              </w:rPr>
              <w:t>ērum</w:t>
            </w:r>
          </w:p>
        </w:tc>
      </w:tr>
      <w:tr w:rsidR="005E0B64" w:rsidRPr="00847A7B" w:rsidTr="00E904F8">
        <w:trPr>
          <w:trHeight w:hRule="exact" w:val="288"/>
        </w:trPr>
        <w:tc>
          <w:tcPr>
            <w:tcW w:w="1046"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72" w:lineRule="exact"/>
              <w:ind w:left="315"/>
              <w:rPr>
                <w:rFonts w:ascii="Times New Roman" w:eastAsia="Times New Roman" w:hAnsi="Times New Roman"/>
                <w:sz w:val="24"/>
                <w:szCs w:val="24"/>
              </w:rPr>
            </w:pPr>
            <w:r w:rsidRPr="00847A7B">
              <w:rPr>
                <w:rFonts w:ascii="Times New Roman"/>
                <w:sz w:val="24"/>
                <w:szCs w:val="24"/>
              </w:rPr>
              <w:t>Dat.</w:t>
            </w:r>
          </w:p>
        </w:tc>
        <w:tc>
          <w:tcPr>
            <w:tcW w:w="2539"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72" w:lineRule="exact"/>
              <w:jc w:val="center"/>
              <w:rPr>
                <w:rFonts w:ascii="Times New Roman" w:eastAsia="Times New Roman" w:hAnsi="Times New Roman"/>
                <w:sz w:val="24"/>
                <w:szCs w:val="24"/>
              </w:rPr>
            </w:pPr>
            <w:r w:rsidRPr="00847A7B">
              <w:rPr>
                <w:rFonts w:ascii="Times New Roman" w:hAnsi="Times New Roman"/>
                <w:spacing w:val="-1"/>
                <w:sz w:val="24"/>
                <w:szCs w:val="24"/>
              </w:rPr>
              <w:t>speci</w:t>
            </w:r>
            <w:r w:rsidRPr="00847A7B">
              <w:rPr>
                <w:rFonts w:ascii="Times New Roman" w:hAnsi="Times New Roman"/>
                <w:b/>
                <w:spacing w:val="-1"/>
                <w:sz w:val="24"/>
                <w:szCs w:val="24"/>
                <w:u w:val="single"/>
              </w:rPr>
              <w:t>ēi</w:t>
            </w:r>
          </w:p>
        </w:tc>
        <w:tc>
          <w:tcPr>
            <w:tcW w:w="2534"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72" w:lineRule="exact"/>
              <w:ind w:left="795"/>
              <w:rPr>
                <w:rFonts w:ascii="Times New Roman" w:eastAsia="Times New Roman" w:hAnsi="Times New Roman"/>
                <w:sz w:val="24"/>
                <w:szCs w:val="24"/>
              </w:rPr>
            </w:pPr>
            <w:r w:rsidRPr="00847A7B">
              <w:rPr>
                <w:rFonts w:ascii="Times New Roman" w:hAnsi="Times New Roman"/>
                <w:spacing w:val="-1"/>
                <w:sz w:val="24"/>
                <w:szCs w:val="24"/>
              </w:rPr>
              <w:t>speci</w:t>
            </w:r>
            <w:r w:rsidRPr="00847A7B">
              <w:rPr>
                <w:rFonts w:ascii="Times New Roman" w:hAnsi="Times New Roman"/>
                <w:b/>
                <w:spacing w:val="-1"/>
                <w:sz w:val="24"/>
                <w:szCs w:val="24"/>
                <w:u w:val="single"/>
              </w:rPr>
              <w:t>ēbus</w:t>
            </w:r>
          </w:p>
        </w:tc>
      </w:tr>
      <w:tr w:rsidR="005E0B64" w:rsidRPr="00847A7B" w:rsidTr="00E904F8">
        <w:trPr>
          <w:trHeight w:hRule="exact" w:val="288"/>
        </w:trPr>
        <w:tc>
          <w:tcPr>
            <w:tcW w:w="1046"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296"/>
              <w:rPr>
                <w:rFonts w:ascii="Times New Roman" w:eastAsia="Times New Roman" w:hAnsi="Times New Roman"/>
                <w:sz w:val="24"/>
                <w:szCs w:val="24"/>
              </w:rPr>
            </w:pPr>
            <w:r w:rsidRPr="00847A7B">
              <w:rPr>
                <w:rFonts w:ascii="Times New Roman"/>
                <w:spacing w:val="-2"/>
                <w:sz w:val="24"/>
                <w:szCs w:val="24"/>
              </w:rPr>
              <w:t>Acc.</w:t>
            </w:r>
          </w:p>
        </w:tc>
        <w:tc>
          <w:tcPr>
            <w:tcW w:w="2539"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4"/>
              <w:jc w:val="center"/>
              <w:rPr>
                <w:rFonts w:ascii="Times New Roman" w:eastAsia="Times New Roman" w:hAnsi="Times New Roman"/>
                <w:sz w:val="24"/>
                <w:szCs w:val="24"/>
              </w:rPr>
            </w:pPr>
            <w:r w:rsidRPr="00847A7B">
              <w:rPr>
                <w:rFonts w:ascii="Times New Roman"/>
                <w:spacing w:val="-1"/>
                <w:sz w:val="24"/>
                <w:szCs w:val="24"/>
              </w:rPr>
              <w:t>speci</w:t>
            </w:r>
            <w:r w:rsidRPr="00847A7B">
              <w:rPr>
                <w:rFonts w:ascii="Times New Roman"/>
                <w:b/>
                <w:spacing w:val="-1"/>
                <w:sz w:val="24"/>
                <w:szCs w:val="24"/>
                <w:u w:val="single"/>
              </w:rPr>
              <w:t>em</w:t>
            </w:r>
          </w:p>
        </w:tc>
        <w:tc>
          <w:tcPr>
            <w:tcW w:w="2534"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jc w:val="center"/>
              <w:rPr>
                <w:rFonts w:ascii="Times New Roman" w:eastAsia="Times New Roman" w:hAnsi="Times New Roman"/>
                <w:sz w:val="24"/>
                <w:szCs w:val="24"/>
              </w:rPr>
            </w:pPr>
            <w:r w:rsidRPr="00847A7B">
              <w:rPr>
                <w:rFonts w:ascii="Times New Roman"/>
                <w:spacing w:val="-1"/>
                <w:sz w:val="24"/>
                <w:szCs w:val="24"/>
              </w:rPr>
              <w:t>speci</w:t>
            </w:r>
            <w:r w:rsidRPr="00847A7B">
              <w:rPr>
                <w:rFonts w:ascii="Times New Roman"/>
                <w:b/>
                <w:spacing w:val="-1"/>
                <w:sz w:val="24"/>
                <w:szCs w:val="24"/>
                <w:u w:val="single"/>
              </w:rPr>
              <w:t>es</w:t>
            </w:r>
          </w:p>
        </w:tc>
      </w:tr>
      <w:tr w:rsidR="005E0B64" w:rsidRPr="00847A7B" w:rsidTr="00E904F8">
        <w:trPr>
          <w:trHeight w:hRule="exact" w:val="283"/>
        </w:trPr>
        <w:tc>
          <w:tcPr>
            <w:tcW w:w="1046"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311"/>
              <w:rPr>
                <w:rFonts w:ascii="Times New Roman" w:eastAsia="Times New Roman" w:hAnsi="Times New Roman"/>
                <w:sz w:val="24"/>
                <w:szCs w:val="24"/>
              </w:rPr>
            </w:pPr>
            <w:r w:rsidRPr="00847A7B">
              <w:rPr>
                <w:rFonts w:ascii="Times New Roman"/>
                <w:spacing w:val="-3"/>
                <w:sz w:val="24"/>
                <w:szCs w:val="24"/>
              </w:rPr>
              <w:t>Abl.</w:t>
            </w:r>
          </w:p>
        </w:tc>
        <w:tc>
          <w:tcPr>
            <w:tcW w:w="2539"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right="1"/>
              <w:jc w:val="center"/>
              <w:rPr>
                <w:rFonts w:ascii="Times New Roman" w:eastAsia="Times New Roman" w:hAnsi="Times New Roman"/>
                <w:sz w:val="24"/>
                <w:szCs w:val="24"/>
              </w:rPr>
            </w:pPr>
            <w:r w:rsidRPr="00847A7B">
              <w:rPr>
                <w:rFonts w:ascii="Times New Roman"/>
                <w:spacing w:val="-1"/>
                <w:sz w:val="24"/>
                <w:szCs w:val="24"/>
              </w:rPr>
              <w:t>speci</w:t>
            </w:r>
            <w:r w:rsidRPr="00847A7B">
              <w:rPr>
                <w:rFonts w:ascii="Times New Roman"/>
                <w:b/>
                <w:spacing w:val="-1"/>
                <w:sz w:val="24"/>
                <w:szCs w:val="24"/>
                <w:u w:val="single"/>
              </w:rPr>
              <w:t>e</w:t>
            </w:r>
          </w:p>
        </w:tc>
        <w:tc>
          <w:tcPr>
            <w:tcW w:w="2534" w:type="dxa"/>
            <w:tcBorders>
              <w:top w:val="single" w:sz="5" w:space="0" w:color="000000"/>
              <w:left w:val="single" w:sz="5" w:space="0" w:color="000000"/>
              <w:bottom w:val="single" w:sz="5" w:space="0" w:color="000000"/>
              <w:right w:val="single" w:sz="5" w:space="0" w:color="000000"/>
            </w:tcBorders>
          </w:tcPr>
          <w:p w:rsidR="005E0B64" w:rsidRPr="00847A7B" w:rsidRDefault="005E0B64" w:rsidP="00E904F8">
            <w:pPr>
              <w:pStyle w:val="TableParagraph"/>
              <w:spacing w:line="267" w:lineRule="exact"/>
              <w:ind w:left="795"/>
              <w:rPr>
                <w:rFonts w:ascii="Times New Roman" w:eastAsia="Times New Roman" w:hAnsi="Times New Roman"/>
                <w:sz w:val="24"/>
                <w:szCs w:val="24"/>
              </w:rPr>
            </w:pPr>
            <w:r w:rsidRPr="00847A7B">
              <w:rPr>
                <w:rFonts w:ascii="Times New Roman" w:hAnsi="Times New Roman"/>
                <w:spacing w:val="-1"/>
                <w:sz w:val="24"/>
                <w:szCs w:val="24"/>
              </w:rPr>
              <w:t>speci</w:t>
            </w:r>
            <w:r w:rsidRPr="00847A7B">
              <w:rPr>
                <w:rFonts w:ascii="Times New Roman" w:hAnsi="Times New Roman"/>
                <w:b/>
                <w:spacing w:val="-1"/>
                <w:sz w:val="24"/>
                <w:szCs w:val="24"/>
                <w:u w:val="single"/>
              </w:rPr>
              <w:t>ēbus</w:t>
            </w:r>
          </w:p>
        </w:tc>
      </w:tr>
    </w:tbl>
    <w:p w:rsidR="005E0B64" w:rsidRDefault="005E0B64" w:rsidP="005E0B64">
      <w:pPr>
        <w:spacing w:before="5"/>
        <w:rPr>
          <w:sz w:val="14"/>
          <w:szCs w:val="14"/>
        </w:rPr>
      </w:pPr>
    </w:p>
    <w:p w:rsidR="005E0B64" w:rsidRPr="007103F2" w:rsidRDefault="007103F2" w:rsidP="007103F2">
      <w:pPr>
        <w:pStyle w:val="ac"/>
        <w:spacing w:before="66"/>
        <w:ind w:left="0"/>
        <w:jc w:val="both"/>
        <w:rPr>
          <w:spacing w:val="-1"/>
          <w:sz w:val="28"/>
          <w:szCs w:val="28"/>
          <w:lang w:val="ru-RU"/>
        </w:rPr>
      </w:pPr>
      <w:r>
        <w:rPr>
          <w:sz w:val="28"/>
          <w:szCs w:val="28"/>
          <w:lang w:val="ru-RU"/>
        </w:rPr>
        <w:tab/>
      </w:r>
      <w:r w:rsidR="005E0B64" w:rsidRPr="007103F2">
        <w:rPr>
          <w:sz w:val="28"/>
          <w:szCs w:val="28"/>
          <w:lang w:val="ru-RU"/>
        </w:rPr>
        <w:t>Существительное</w:t>
      </w:r>
      <w:r w:rsidR="005E0B64" w:rsidRPr="007103F2">
        <w:rPr>
          <w:spacing w:val="-44"/>
          <w:sz w:val="28"/>
          <w:szCs w:val="28"/>
          <w:lang w:val="ru-RU"/>
        </w:rPr>
        <w:t xml:space="preserve"> </w:t>
      </w:r>
      <w:r w:rsidRPr="007103F2">
        <w:rPr>
          <w:spacing w:val="-44"/>
          <w:sz w:val="28"/>
          <w:szCs w:val="28"/>
          <w:lang w:val="ru-RU"/>
        </w:rPr>
        <w:t xml:space="preserve"> </w:t>
      </w:r>
      <w:r w:rsidR="005E0B64" w:rsidRPr="007103F2">
        <w:rPr>
          <w:b/>
          <w:sz w:val="28"/>
          <w:szCs w:val="28"/>
        </w:rPr>
        <w:t>species</w:t>
      </w:r>
      <w:r w:rsidR="005E0B64" w:rsidRPr="007103F2">
        <w:rPr>
          <w:b/>
          <w:spacing w:val="-41"/>
          <w:sz w:val="28"/>
          <w:szCs w:val="28"/>
          <w:lang w:val="ru-RU"/>
        </w:rPr>
        <w:t xml:space="preserve"> </w:t>
      </w:r>
      <w:r w:rsidRPr="007103F2">
        <w:rPr>
          <w:b/>
          <w:spacing w:val="-41"/>
          <w:sz w:val="28"/>
          <w:szCs w:val="28"/>
          <w:lang w:val="ru-RU"/>
        </w:rPr>
        <w:t xml:space="preserve"> </w:t>
      </w:r>
      <w:r w:rsidR="005E0B64" w:rsidRPr="007103F2">
        <w:rPr>
          <w:spacing w:val="-1"/>
          <w:sz w:val="28"/>
          <w:szCs w:val="28"/>
          <w:lang w:val="ru-RU"/>
        </w:rPr>
        <w:t>мо</w:t>
      </w:r>
      <w:r w:rsidR="005E0B64" w:rsidRPr="007103F2">
        <w:rPr>
          <w:spacing w:val="-2"/>
          <w:sz w:val="28"/>
          <w:szCs w:val="28"/>
          <w:lang w:val="ru-RU"/>
        </w:rPr>
        <w:t>жет</w:t>
      </w:r>
      <w:r w:rsidR="005E0B64" w:rsidRPr="007103F2">
        <w:rPr>
          <w:spacing w:val="-41"/>
          <w:sz w:val="28"/>
          <w:szCs w:val="28"/>
          <w:lang w:val="ru-RU"/>
        </w:rPr>
        <w:t xml:space="preserve"> </w:t>
      </w:r>
      <w:r w:rsidR="005E0B64" w:rsidRPr="007103F2">
        <w:rPr>
          <w:spacing w:val="-1"/>
          <w:sz w:val="28"/>
          <w:szCs w:val="28"/>
          <w:lang w:val="ru-RU"/>
        </w:rPr>
        <w:t>упо</w:t>
      </w:r>
      <w:r w:rsidR="005E0B64" w:rsidRPr="007103F2">
        <w:rPr>
          <w:spacing w:val="-2"/>
          <w:sz w:val="28"/>
          <w:szCs w:val="28"/>
          <w:lang w:val="ru-RU"/>
        </w:rPr>
        <w:t>т</w:t>
      </w:r>
      <w:r w:rsidR="005E0B64" w:rsidRPr="007103F2">
        <w:rPr>
          <w:spacing w:val="-1"/>
          <w:sz w:val="28"/>
          <w:szCs w:val="28"/>
          <w:lang w:val="ru-RU"/>
        </w:rPr>
        <w:t>ребля</w:t>
      </w:r>
      <w:r w:rsidR="005E0B64" w:rsidRPr="007103F2">
        <w:rPr>
          <w:spacing w:val="-2"/>
          <w:sz w:val="28"/>
          <w:szCs w:val="28"/>
          <w:lang w:val="ru-RU"/>
        </w:rPr>
        <w:t>т</w:t>
      </w:r>
      <w:r w:rsidR="005E0B64" w:rsidRPr="007103F2">
        <w:rPr>
          <w:spacing w:val="-1"/>
          <w:sz w:val="28"/>
          <w:szCs w:val="28"/>
          <w:lang w:val="ru-RU"/>
        </w:rPr>
        <w:t>ься</w:t>
      </w:r>
      <w:r w:rsidR="005E0B64" w:rsidRPr="007103F2">
        <w:rPr>
          <w:spacing w:val="-42"/>
          <w:sz w:val="28"/>
          <w:szCs w:val="28"/>
          <w:lang w:val="ru-RU"/>
        </w:rPr>
        <w:t xml:space="preserve"> </w:t>
      </w:r>
      <w:r w:rsidR="005E0B64" w:rsidRPr="007103F2">
        <w:rPr>
          <w:sz w:val="28"/>
          <w:szCs w:val="28"/>
          <w:lang w:val="ru-RU"/>
        </w:rPr>
        <w:t>в</w:t>
      </w:r>
      <w:r w:rsidR="005E0B64" w:rsidRPr="007103F2">
        <w:rPr>
          <w:spacing w:val="-43"/>
          <w:sz w:val="28"/>
          <w:szCs w:val="28"/>
          <w:lang w:val="ru-RU"/>
        </w:rPr>
        <w:t xml:space="preserve"> </w:t>
      </w:r>
      <w:r w:rsidR="005E0B64" w:rsidRPr="007103F2">
        <w:rPr>
          <w:spacing w:val="-1"/>
          <w:sz w:val="28"/>
          <w:szCs w:val="28"/>
          <w:lang w:val="ru-RU"/>
        </w:rPr>
        <w:t>двух</w:t>
      </w:r>
      <w:r w:rsidR="005E0B64" w:rsidRPr="007103F2">
        <w:rPr>
          <w:spacing w:val="-41"/>
          <w:sz w:val="28"/>
          <w:szCs w:val="28"/>
          <w:lang w:val="ru-RU"/>
        </w:rPr>
        <w:t xml:space="preserve"> </w:t>
      </w:r>
      <w:r w:rsidR="005E0B64" w:rsidRPr="007103F2">
        <w:rPr>
          <w:spacing w:val="-1"/>
          <w:sz w:val="28"/>
          <w:szCs w:val="28"/>
          <w:lang w:val="ru-RU"/>
        </w:rPr>
        <w:t>зн</w:t>
      </w:r>
      <w:r w:rsidR="005E0B64" w:rsidRPr="007103F2">
        <w:rPr>
          <w:spacing w:val="-2"/>
          <w:sz w:val="28"/>
          <w:szCs w:val="28"/>
          <w:lang w:val="ru-RU"/>
        </w:rPr>
        <w:t>а</w:t>
      </w:r>
      <w:r w:rsidR="005E0B64" w:rsidRPr="007103F2">
        <w:rPr>
          <w:spacing w:val="-1"/>
          <w:sz w:val="28"/>
          <w:szCs w:val="28"/>
          <w:lang w:val="ru-RU"/>
        </w:rPr>
        <w:t>чениях:</w:t>
      </w:r>
    </w:p>
    <w:p w:rsidR="005E0B64" w:rsidRPr="007103F2" w:rsidRDefault="005E0B64" w:rsidP="00121D68">
      <w:pPr>
        <w:pStyle w:val="ac"/>
        <w:numPr>
          <w:ilvl w:val="0"/>
          <w:numId w:val="110"/>
        </w:numPr>
        <w:tabs>
          <w:tab w:val="left" w:pos="0"/>
        </w:tabs>
        <w:spacing w:before="50"/>
        <w:ind w:firstLine="0"/>
        <w:jc w:val="both"/>
        <w:rPr>
          <w:sz w:val="28"/>
          <w:szCs w:val="28"/>
          <w:lang w:val="ru-RU"/>
        </w:rPr>
      </w:pPr>
      <w:r w:rsidRPr="007103F2">
        <w:rPr>
          <w:sz w:val="28"/>
          <w:szCs w:val="28"/>
          <w:lang w:val="ru-RU"/>
        </w:rPr>
        <w:t>в</w:t>
      </w:r>
      <w:r w:rsidRPr="007103F2">
        <w:rPr>
          <w:spacing w:val="-13"/>
          <w:sz w:val="28"/>
          <w:szCs w:val="28"/>
          <w:lang w:val="ru-RU"/>
        </w:rPr>
        <w:t xml:space="preserve"> </w:t>
      </w:r>
      <w:r w:rsidRPr="007103F2">
        <w:rPr>
          <w:spacing w:val="-2"/>
          <w:sz w:val="28"/>
          <w:szCs w:val="28"/>
          <w:lang w:val="ru-RU"/>
        </w:rPr>
        <w:t>единс</w:t>
      </w:r>
      <w:r w:rsidRPr="007103F2">
        <w:rPr>
          <w:spacing w:val="-4"/>
          <w:sz w:val="28"/>
          <w:szCs w:val="28"/>
          <w:lang w:val="ru-RU"/>
        </w:rPr>
        <w:t>т</w:t>
      </w:r>
      <w:r w:rsidRPr="007103F2">
        <w:rPr>
          <w:spacing w:val="-2"/>
          <w:sz w:val="28"/>
          <w:szCs w:val="28"/>
          <w:lang w:val="ru-RU"/>
        </w:rPr>
        <w:t>венном</w:t>
      </w:r>
      <w:r w:rsidRPr="007103F2">
        <w:rPr>
          <w:spacing w:val="-12"/>
          <w:sz w:val="28"/>
          <w:szCs w:val="28"/>
          <w:lang w:val="ru-RU"/>
        </w:rPr>
        <w:t xml:space="preserve"> </w:t>
      </w:r>
      <w:r w:rsidRPr="007103F2">
        <w:rPr>
          <w:sz w:val="28"/>
          <w:szCs w:val="28"/>
          <w:lang w:val="ru-RU"/>
        </w:rPr>
        <w:t>и</w:t>
      </w:r>
      <w:r w:rsidRPr="007103F2">
        <w:rPr>
          <w:spacing w:val="-11"/>
          <w:sz w:val="28"/>
          <w:szCs w:val="28"/>
          <w:lang w:val="ru-RU"/>
        </w:rPr>
        <w:t xml:space="preserve"> </w:t>
      </w:r>
      <w:r w:rsidRPr="007103F2">
        <w:rPr>
          <w:spacing w:val="-2"/>
          <w:sz w:val="28"/>
          <w:szCs w:val="28"/>
          <w:lang w:val="ru-RU"/>
        </w:rPr>
        <w:t>мно</w:t>
      </w:r>
      <w:r w:rsidRPr="007103F2">
        <w:rPr>
          <w:spacing w:val="-3"/>
          <w:sz w:val="28"/>
          <w:szCs w:val="28"/>
          <w:lang w:val="ru-RU"/>
        </w:rPr>
        <w:t>ж</w:t>
      </w:r>
      <w:r w:rsidRPr="007103F2">
        <w:rPr>
          <w:spacing w:val="-2"/>
          <w:sz w:val="28"/>
          <w:szCs w:val="28"/>
          <w:lang w:val="ru-RU"/>
        </w:rPr>
        <w:t>ес</w:t>
      </w:r>
      <w:r w:rsidRPr="007103F2">
        <w:rPr>
          <w:spacing w:val="-4"/>
          <w:sz w:val="28"/>
          <w:szCs w:val="28"/>
          <w:lang w:val="ru-RU"/>
        </w:rPr>
        <w:t>т</w:t>
      </w:r>
      <w:r w:rsidRPr="007103F2">
        <w:rPr>
          <w:spacing w:val="-2"/>
          <w:sz w:val="28"/>
          <w:szCs w:val="28"/>
          <w:lang w:val="ru-RU"/>
        </w:rPr>
        <w:t>венном</w:t>
      </w:r>
      <w:r w:rsidRPr="007103F2">
        <w:rPr>
          <w:spacing w:val="-12"/>
          <w:sz w:val="28"/>
          <w:szCs w:val="28"/>
          <w:lang w:val="ru-RU"/>
        </w:rPr>
        <w:t xml:space="preserve"> </w:t>
      </w:r>
      <w:r w:rsidRPr="007103F2">
        <w:rPr>
          <w:spacing w:val="-3"/>
          <w:sz w:val="28"/>
          <w:szCs w:val="28"/>
          <w:lang w:val="ru-RU"/>
        </w:rPr>
        <w:t>числе</w:t>
      </w:r>
      <w:r w:rsidRPr="007103F2">
        <w:rPr>
          <w:spacing w:val="-14"/>
          <w:sz w:val="28"/>
          <w:szCs w:val="28"/>
          <w:lang w:val="ru-RU"/>
        </w:rPr>
        <w:t xml:space="preserve"> </w:t>
      </w:r>
      <w:r w:rsidRPr="007103F2">
        <w:rPr>
          <w:sz w:val="28"/>
          <w:szCs w:val="28"/>
          <w:lang w:val="ru-RU"/>
        </w:rPr>
        <w:t>—</w:t>
      </w:r>
      <w:r w:rsidRPr="007103F2">
        <w:rPr>
          <w:spacing w:val="-11"/>
          <w:sz w:val="28"/>
          <w:szCs w:val="28"/>
          <w:lang w:val="ru-RU"/>
        </w:rPr>
        <w:t xml:space="preserve"> </w:t>
      </w:r>
      <w:r w:rsidRPr="007103F2">
        <w:rPr>
          <w:sz w:val="28"/>
          <w:szCs w:val="28"/>
          <w:lang w:val="ru-RU"/>
        </w:rPr>
        <w:t>в</w:t>
      </w:r>
      <w:r w:rsidRPr="007103F2">
        <w:rPr>
          <w:spacing w:val="-10"/>
          <w:sz w:val="28"/>
          <w:szCs w:val="28"/>
          <w:lang w:val="ru-RU"/>
        </w:rPr>
        <w:t xml:space="preserve"> </w:t>
      </w:r>
      <w:r w:rsidRPr="007103F2">
        <w:rPr>
          <w:spacing w:val="-3"/>
          <w:sz w:val="28"/>
          <w:szCs w:val="28"/>
          <w:lang w:val="ru-RU"/>
        </w:rPr>
        <w:t>зн</w:t>
      </w:r>
      <w:r w:rsidRPr="007103F2">
        <w:rPr>
          <w:spacing w:val="-4"/>
          <w:sz w:val="28"/>
          <w:szCs w:val="28"/>
          <w:lang w:val="ru-RU"/>
        </w:rPr>
        <w:t>а</w:t>
      </w:r>
      <w:r w:rsidRPr="007103F2">
        <w:rPr>
          <w:spacing w:val="-3"/>
          <w:sz w:val="28"/>
          <w:szCs w:val="28"/>
          <w:lang w:val="ru-RU"/>
        </w:rPr>
        <w:t>чении</w:t>
      </w:r>
      <w:r w:rsidRPr="007103F2">
        <w:rPr>
          <w:spacing w:val="-10"/>
          <w:sz w:val="28"/>
          <w:szCs w:val="28"/>
          <w:lang w:val="ru-RU"/>
        </w:rPr>
        <w:t xml:space="preserve"> </w:t>
      </w:r>
      <w:r w:rsidRPr="007103F2">
        <w:rPr>
          <w:spacing w:val="-2"/>
          <w:sz w:val="28"/>
          <w:szCs w:val="28"/>
          <w:lang w:val="ru-RU"/>
        </w:rPr>
        <w:t>«вид»</w:t>
      </w:r>
      <w:r w:rsidRPr="007103F2">
        <w:rPr>
          <w:spacing w:val="-15"/>
          <w:sz w:val="28"/>
          <w:szCs w:val="28"/>
          <w:lang w:val="ru-RU"/>
        </w:rPr>
        <w:t xml:space="preserve"> </w:t>
      </w:r>
      <w:r w:rsidRPr="007103F2">
        <w:rPr>
          <w:sz w:val="28"/>
          <w:szCs w:val="28"/>
          <w:lang w:val="ru-RU"/>
        </w:rPr>
        <w:t>(в</w:t>
      </w:r>
      <w:r w:rsidRPr="007103F2">
        <w:rPr>
          <w:spacing w:val="-9"/>
          <w:sz w:val="28"/>
          <w:szCs w:val="28"/>
          <w:lang w:val="ru-RU"/>
        </w:rPr>
        <w:t xml:space="preserve"> </w:t>
      </w:r>
      <w:r w:rsidRPr="007103F2">
        <w:rPr>
          <w:spacing w:val="-3"/>
          <w:sz w:val="28"/>
          <w:szCs w:val="28"/>
          <w:lang w:val="ru-RU"/>
        </w:rPr>
        <w:t>бо</w:t>
      </w:r>
      <w:r w:rsidRPr="007103F2">
        <w:rPr>
          <w:spacing w:val="-5"/>
          <w:sz w:val="28"/>
          <w:szCs w:val="28"/>
          <w:lang w:val="ru-RU"/>
        </w:rPr>
        <w:t>т</w:t>
      </w:r>
      <w:r w:rsidRPr="007103F2">
        <w:rPr>
          <w:spacing w:val="-4"/>
          <w:sz w:val="28"/>
          <w:szCs w:val="28"/>
          <w:lang w:val="ru-RU"/>
        </w:rPr>
        <w:t>а</w:t>
      </w:r>
      <w:r w:rsidRPr="007103F2">
        <w:rPr>
          <w:spacing w:val="-3"/>
          <w:sz w:val="28"/>
          <w:szCs w:val="28"/>
          <w:lang w:val="ru-RU"/>
        </w:rPr>
        <w:t>нике);</w:t>
      </w:r>
    </w:p>
    <w:p w:rsidR="007103F2" w:rsidRPr="007103F2" w:rsidRDefault="005E0B64" w:rsidP="00121D68">
      <w:pPr>
        <w:widowControl w:val="0"/>
        <w:numPr>
          <w:ilvl w:val="0"/>
          <w:numId w:val="110"/>
        </w:numPr>
        <w:tabs>
          <w:tab w:val="left" w:pos="0"/>
        </w:tabs>
        <w:spacing w:before="3"/>
        <w:ind w:right="522" w:firstLine="0"/>
        <w:jc w:val="both"/>
        <w:rPr>
          <w:sz w:val="28"/>
          <w:szCs w:val="28"/>
        </w:rPr>
      </w:pPr>
      <w:r w:rsidRPr="007103F2">
        <w:rPr>
          <w:sz w:val="28"/>
          <w:szCs w:val="28"/>
        </w:rPr>
        <w:t>только</w:t>
      </w:r>
      <w:r w:rsidRPr="007103F2">
        <w:rPr>
          <w:spacing w:val="-13"/>
          <w:sz w:val="28"/>
          <w:szCs w:val="28"/>
        </w:rPr>
        <w:t xml:space="preserve"> </w:t>
      </w:r>
      <w:r w:rsidRPr="007103F2">
        <w:rPr>
          <w:sz w:val="28"/>
          <w:szCs w:val="28"/>
        </w:rPr>
        <w:t>во</w:t>
      </w:r>
      <w:r w:rsidRPr="007103F2">
        <w:rPr>
          <w:spacing w:val="-16"/>
          <w:sz w:val="28"/>
          <w:szCs w:val="28"/>
        </w:rPr>
        <w:t xml:space="preserve"> </w:t>
      </w:r>
      <w:r w:rsidRPr="007103F2">
        <w:rPr>
          <w:sz w:val="28"/>
          <w:szCs w:val="28"/>
        </w:rPr>
        <w:t>множественном</w:t>
      </w:r>
      <w:r w:rsidRPr="007103F2">
        <w:rPr>
          <w:spacing w:val="-13"/>
          <w:sz w:val="28"/>
          <w:szCs w:val="28"/>
        </w:rPr>
        <w:t xml:space="preserve"> </w:t>
      </w:r>
      <w:r w:rsidRPr="007103F2">
        <w:rPr>
          <w:spacing w:val="-1"/>
          <w:sz w:val="28"/>
          <w:szCs w:val="28"/>
        </w:rPr>
        <w:t>числе</w:t>
      </w:r>
      <w:r w:rsidRPr="007103F2">
        <w:rPr>
          <w:spacing w:val="-12"/>
          <w:sz w:val="28"/>
          <w:szCs w:val="28"/>
        </w:rPr>
        <w:t xml:space="preserve"> </w:t>
      </w:r>
      <w:r w:rsidRPr="007103F2">
        <w:rPr>
          <w:sz w:val="28"/>
          <w:szCs w:val="28"/>
        </w:rPr>
        <w:t>—</w:t>
      </w:r>
      <w:r w:rsidRPr="007103F2">
        <w:rPr>
          <w:spacing w:val="-16"/>
          <w:sz w:val="28"/>
          <w:szCs w:val="28"/>
        </w:rPr>
        <w:t xml:space="preserve"> </w:t>
      </w:r>
      <w:r w:rsidRPr="007103F2">
        <w:rPr>
          <w:sz w:val="28"/>
          <w:szCs w:val="28"/>
        </w:rPr>
        <w:t>в</w:t>
      </w:r>
      <w:r w:rsidRPr="007103F2">
        <w:rPr>
          <w:spacing w:val="-10"/>
          <w:sz w:val="28"/>
          <w:szCs w:val="28"/>
        </w:rPr>
        <w:t xml:space="preserve"> </w:t>
      </w:r>
      <w:r w:rsidRPr="007103F2">
        <w:rPr>
          <w:spacing w:val="-1"/>
          <w:sz w:val="28"/>
          <w:szCs w:val="28"/>
        </w:rPr>
        <w:t>зн</w:t>
      </w:r>
      <w:r w:rsidRPr="007103F2">
        <w:rPr>
          <w:spacing w:val="-2"/>
          <w:sz w:val="28"/>
          <w:szCs w:val="28"/>
        </w:rPr>
        <w:t>а</w:t>
      </w:r>
      <w:r w:rsidRPr="007103F2">
        <w:rPr>
          <w:spacing w:val="-1"/>
          <w:sz w:val="28"/>
          <w:szCs w:val="28"/>
        </w:rPr>
        <w:t>чении</w:t>
      </w:r>
      <w:r w:rsidRPr="007103F2">
        <w:rPr>
          <w:spacing w:val="-12"/>
          <w:sz w:val="28"/>
          <w:szCs w:val="28"/>
        </w:rPr>
        <w:t xml:space="preserve"> </w:t>
      </w:r>
      <w:r w:rsidRPr="007103F2">
        <w:rPr>
          <w:spacing w:val="-1"/>
          <w:sz w:val="28"/>
          <w:szCs w:val="28"/>
        </w:rPr>
        <w:t>«лек</w:t>
      </w:r>
      <w:r w:rsidRPr="007103F2">
        <w:rPr>
          <w:spacing w:val="-2"/>
          <w:sz w:val="28"/>
          <w:szCs w:val="28"/>
        </w:rPr>
        <w:t>арст</w:t>
      </w:r>
      <w:r w:rsidRPr="007103F2">
        <w:rPr>
          <w:spacing w:val="-1"/>
          <w:sz w:val="28"/>
          <w:szCs w:val="28"/>
        </w:rPr>
        <w:t>венный</w:t>
      </w:r>
      <w:r w:rsidRPr="007103F2">
        <w:rPr>
          <w:spacing w:val="-12"/>
          <w:sz w:val="28"/>
          <w:szCs w:val="28"/>
        </w:rPr>
        <w:t xml:space="preserve"> </w:t>
      </w:r>
      <w:r w:rsidRPr="007103F2">
        <w:rPr>
          <w:spacing w:val="-1"/>
          <w:sz w:val="28"/>
          <w:szCs w:val="28"/>
        </w:rPr>
        <w:t>сбор».</w:t>
      </w:r>
      <w:r w:rsidRPr="007103F2">
        <w:rPr>
          <w:spacing w:val="41"/>
          <w:w w:val="99"/>
          <w:sz w:val="28"/>
          <w:szCs w:val="28"/>
        </w:rPr>
        <w:t xml:space="preserve"> </w:t>
      </w:r>
      <w:r w:rsidRPr="007103F2">
        <w:rPr>
          <w:spacing w:val="-1"/>
          <w:sz w:val="28"/>
          <w:szCs w:val="28"/>
        </w:rPr>
        <w:t>Целесооб</w:t>
      </w:r>
      <w:r w:rsidRPr="007103F2">
        <w:rPr>
          <w:spacing w:val="-2"/>
          <w:sz w:val="28"/>
          <w:szCs w:val="28"/>
        </w:rPr>
        <w:t>ра</w:t>
      </w:r>
      <w:r w:rsidRPr="007103F2">
        <w:rPr>
          <w:spacing w:val="-1"/>
          <w:sz w:val="28"/>
          <w:szCs w:val="28"/>
        </w:rPr>
        <w:t>зно</w:t>
      </w:r>
      <w:r w:rsidRPr="007103F2">
        <w:rPr>
          <w:spacing w:val="-6"/>
          <w:sz w:val="28"/>
          <w:szCs w:val="28"/>
        </w:rPr>
        <w:t xml:space="preserve"> </w:t>
      </w:r>
      <w:r w:rsidRPr="007103F2">
        <w:rPr>
          <w:spacing w:val="-1"/>
          <w:sz w:val="28"/>
          <w:szCs w:val="28"/>
        </w:rPr>
        <w:t>з</w:t>
      </w:r>
      <w:r w:rsidRPr="007103F2">
        <w:rPr>
          <w:spacing w:val="-2"/>
          <w:sz w:val="28"/>
          <w:szCs w:val="28"/>
        </w:rPr>
        <w:t>а</w:t>
      </w:r>
      <w:r w:rsidRPr="007103F2">
        <w:rPr>
          <w:spacing w:val="-1"/>
          <w:sz w:val="28"/>
          <w:szCs w:val="28"/>
        </w:rPr>
        <w:t>помни</w:t>
      </w:r>
      <w:r w:rsidRPr="007103F2">
        <w:rPr>
          <w:spacing w:val="-2"/>
          <w:sz w:val="28"/>
          <w:szCs w:val="28"/>
        </w:rPr>
        <w:t>ть</w:t>
      </w:r>
      <w:r w:rsidRPr="007103F2">
        <w:rPr>
          <w:spacing w:val="-4"/>
          <w:sz w:val="28"/>
          <w:szCs w:val="28"/>
        </w:rPr>
        <w:t xml:space="preserve"> </w:t>
      </w:r>
      <w:r w:rsidRPr="007103F2">
        <w:rPr>
          <w:sz w:val="28"/>
          <w:szCs w:val="28"/>
        </w:rPr>
        <w:t>названия</w:t>
      </w:r>
      <w:r w:rsidRPr="007103F2">
        <w:rPr>
          <w:spacing w:val="-5"/>
          <w:sz w:val="28"/>
          <w:szCs w:val="28"/>
        </w:rPr>
        <w:t xml:space="preserve"> </w:t>
      </w:r>
      <w:r w:rsidRPr="007103F2">
        <w:rPr>
          <w:spacing w:val="-1"/>
          <w:sz w:val="28"/>
          <w:szCs w:val="28"/>
        </w:rPr>
        <w:t>н</w:t>
      </w:r>
      <w:r w:rsidRPr="007103F2">
        <w:rPr>
          <w:spacing w:val="-2"/>
          <w:sz w:val="28"/>
          <w:szCs w:val="28"/>
        </w:rPr>
        <w:t>а</w:t>
      </w:r>
      <w:r w:rsidRPr="007103F2">
        <w:rPr>
          <w:spacing w:val="-1"/>
          <w:sz w:val="28"/>
          <w:szCs w:val="28"/>
        </w:rPr>
        <w:t>иболее</w:t>
      </w:r>
      <w:r w:rsidRPr="007103F2">
        <w:rPr>
          <w:spacing w:val="-6"/>
          <w:sz w:val="28"/>
          <w:szCs w:val="28"/>
        </w:rPr>
        <w:t xml:space="preserve"> </w:t>
      </w:r>
      <w:r w:rsidRPr="007103F2">
        <w:rPr>
          <w:spacing w:val="-1"/>
          <w:sz w:val="28"/>
          <w:szCs w:val="28"/>
        </w:rPr>
        <w:t>упо</w:t>
      </w:r>
      <w:r w:rsidRPr="007103F2">
        <w:rPr>
          <w:spacing w:val="-2"/>
          <w:sz w:val="28"/>
          <w:szCs w:val="28"/>
        </w:rPr>
        <w:t>т</w:t>
      </w:r>
      <w:r w:rsidRPr="007103F2">
        <w:rPr>
          <w:spacing w:val="-1"/>
          <w:sz w:val="28"/>
          <w:szCs w:val="28"/>
        </w:rPr>
        <w:t>ребляемых</w:t>
      </w:r>
      <w:r w:rsidRPr="007103F2">
        <w:rPr>
          <w:spacing w:val="-5"/>
          <w:sz w:val="28"/>
          <w:szCs w:val="28"/>
        </w:rPr>
        <w:t xml:space="preserve"> </w:t>
      </w:r>
      <w:r w:rsidRPr="007103F2">
        <w:rPr>
          <w:spacing w:val="-1"/>
          <w:sz w:val="28"/>
          <w:szCs w:val="28"/>
        </w:rPr>
        <w:t>сборов:</w:t>
      </w:r>
      <w:r w:rsidRPr="007103F2">
        <w:rPr>
          <w:spacing w:val="67"/>
          <w:w w:val="99"/>
          <w:sz w:val="28"/>
          <w:szCs w:val="28"/>
        </w:rPr>
        <w:t xml:space="preserve"> </w:t>
      </w:r>
    </w:p>
    <w:p w:rsidR="007103F2" w:rsidRDefault="005E0B64" w:rsidP="007103F2">
      <w:pPr>
        <w:widowControl w:val="0"/>
        <w:tabs>
          <w:tab w:val="left" w:pos="0"/>
        </w:tabs>
        <w:spacing w:before="3"/>
        <w:ind w:right="522"/>
        <w:rPr>
          <w:sz w:val="28"/>
          <w:szCs w:val="28"/>
        </w:rPr>
      </w:pPr>
      <w:r w:rsidRPr="007103F2">
        <w:rPr>
          <w:spacing w:val="-1"/>
          <w:sz w:val="28"/>
          <w:szCs w:val="28"/>
        </w:rPr>
        <w:t>Species</w:t>
      </w:r>
      <w:r w:rsidR="007103F2">
        <w:rPr>
          <w:spacing w:val="-1"/>
          <w:sz w:val="28"/>
          <w:szCs w:val="28"/>
        </w:rPr>
        <w:t xml:space="preserve"> </w:t>
      </w:r>
      <w:r w:rsidRPr="007103F2">
        <w:rPr>
          <w:spacing w:val="-1"/>
          <w:sz w:val="28"/>
          <w:szCs w:val="28"/>
        </w:rPr>
        <w:t>amārae—</w:t>
      </w:r>
      <w:r w:rsidRPr="007103F2">
        <w:rPr>
          <w:spacing w:val="-21"/>
          <w:sz w:val="28"/>
          <w:szCs w:val="28"/>
        </w:rPr>
        <w:t xml:space="preserve"> </w:t>
      </w:r>
      <w:r w:rsidRPr="007103F2">
        <w:rPr>
          <w:spacing w:val="-1"/>
          <w:sz w:val="28"/>
          <w:szCs w:val="28"/>
        </w:rPr>
        <w:t>горький</w:t>
      </w:r>
      <w:r w:rsidRPr="007103F2">
        <w:rPr>
          <w:spacing w:val="-21"/>
          <w:sz w:val="28"/>
          <w:szCs w:val="28"/>
        </w:rPr>
        <w:t xml:space="preserve"> </w:t>
      </w:r>
      <w:r w:rsidRPr="007103F2">
        <w:rPr>
          <w:spacing w:val="-1"/>
          <w:sz w:val="28"/>
          <w:szCs w:val="28"/>
        </w:rPr>
        <w:t>сбор</w:t>
      </w:r>
      <w:r w:rsidRPr="007103F2">
        <w:rPr>
          <w:spacing w:val="-21"/>
          <w:sz w:val="28"/>
          <w:szCs w:val="28"/>
        </w:rPr>
        <w:t xml:space="preserve"> </w:t>
      </w:r>
      <w:r w:rsidRPr="007103F2">
        <w:rPr>
          <w:spacing w:val="-1"/>
          <w:sz w:val="28"/>
          <w:szCs w:val="28"/>
        </w:rPr>
        <w:t>(сбор</w:t>
      </w:r>
      <w:r w:rsidRPr="007103F2">
        <w:rPr>
          <w:spacing w:val="-17"/>
          <w:sz w:val="28"/>
          <w:szCs w:val="28"/>
        </w:rPr>
        <w:t xml:space="preserve"> </w:t>
      </w:r>
      <w:r w:rsidRPr="007103F2">
        <w:rPr>
          <w:spacing w:val="-1"/>
          <w:sz w:val="28"/>
          <w:szCs w:val="28"/>
        </w:rPr>
        <w:t>для</w:t>
      </w:r>
      <w:r w:rsidRPr="007103F2">
        <w:rPr>
          <w:spacing w:val="-20"/>
          <w:sz w:val="28"/>
          <w:szCs w:val="28"/>
        </w:rPr>
        <w:t xml:space="preserve"> </w:t>
      </w:r>
      <w:r w:rsidRPr="007103F2">
        <w:rPr>
          <w:spacing w:val="-1"/>
          <w:sz w:val="28"/>
          <w:szCs w:val="28"/>
        </w:rPr>
        <w:t>возбу</w:t>
      </w:r>
      <w:r w:rsidRPr="007103F2">
        <w:rPr>
          <w:spacing w:val="-2"/>
          <w:sz w:val="28"/>
          <w:szCs w:val="28"/>
        </w:rPr>
        <w:t>ж</w:t>
      </w:r>
      <w:r w:rsidRPr="007103F2">
        <w:rPr>
          <w:spacing w:val="-1"/>
          <w:sz w:val="28"/>
          <w:szCs w:val="28"/>
        </w:rPr>
        <w:t>дения</w:t>
      </w:r>
      <w:r w:rsidRPr="007103F2">
        <w:rPr>
          <w:spacing w:val="-20"/>
          <w:sz w:val="28"/>
          <w:szCs w:val="28"/>
        </w:rPr>
        <w:t xml:space="preserve"> </w:t>
      </w:r>
      <w:r w:rsidRPr="007103F2">
        <w:rPr>
          <w:sz w:val="28"/>
          <w:szCs w:val="28"/>
        </w:rPr>
        <w:t>аппетита)</w:t>
      </w:r>
    </w:p>
    <w:p w:rsidR="007103F2" w:rsidRDefault="005E0B64" w:rsidP="007103F2">
      <w:pPr>
        <w:widowControl w:val="0"/>
        <w:tabs>
          <w:tab w:val="left" w:pos="0"/>
        </w:tabs>
        <w:spacing w:before="3"/>
        <w:ind w:right="522"/>
        <w:rPr>
          <w:spacing w:val="-1"/>
          <w:w w:val="95"/>
          <w:sz w:val="28"/>
          <w:szCs w:val="28"/>
        </w:rPr>
      </w:pPr>
      <w:r w:rsidRPr="007103F2">
        <w:rPr>
          <w:spacing w:val="-1"/>
          <w:w w:val="95"/>
          <w:sz w:val="28"/>
          <w:szCs w:val="28"/>
        </w:rPr>
        <w:t>Species</w:t>
      </w:r>
      <w:r w:rsidR="007103F2">
        <w:rPr>
          <w:spacing w:val="-1"/>
          <w:w w:val="95"/>
          <w:sz w:val="28"/>
          <w:szCs w:val="28"/>
        </w:rPr>
        <w:t xml:space="preserve"> </w:t>
      </w:r>
      <w:r w:rsidRPr="007103F2">
        <w:rPr>
          <w:spacing w:val="-1"/>
          <w:w w:val="95"/>
          <w:sz w:val="28"/>
          <w:szCs w:val="28"/>
        </w:rPr>
        <w:t>antiasthmatĭcae—</w:t>
      </w:r>
      <w:r w:rsidRPr="007103F2">
        <w:rPr>
          <w:spacing w:val="51"/>
          <w:w w:val="95"/>
          <w:sz w:val="28"/>
          <w:szCs w:val="28"/>
        </w:rPr>
        <w:t xml:space="preserve"> </w:t>
      </w:r>
      <w:r w:rsidRPr="007103F2">
        <w:rPr>
          <w:w w:val="95"/>
          <w:sz w:val="28"/>
          <w:szCs w:val="28"/>
        </w:rPr>
        <w:t>противоастматический</w:t>
      </w:r>
      <w:r w:rsidRPr="007103F2">
        <w:rPr>
          <w:spacing w:val="53"/>
          <w:w w:val="95"/>
          <w:sz w:val="28"/>
          <w:szCs w:val="28"/>
        </w:rPr>
        <w:t xml:space="preserve"> </w:t>
      </w:r>
      <w:r w:rsidRPr="007103F2">
        <w:rPr>
          <w:spacing w:val="-1"/>
          <w:w w:val="95"/>
          <w:sz w:val="28"/>
          <w:szCs w:val="28"/>
        </w:rPr>
        <w:t>сбор</w:t>
      </w:r>
    </w:p>
    <w:p w:rsidR="007103F2" w:rsidRDefault="005E0B64" w:rsidP="007103F2">
      <w:pPr>
        <w:widowControl w:val="0"/>
        <w:tabs>
          <w:tab w:val="left" w:pos="0"/>
        </w:tabs>
        <w:spacing w:before="3"/>
        <w:ind w:right="522"/>
        <w:rPr>
          <w:spacing w:val="44"/>
          <w:w w:val="99"/>
          <w:sz w:val="28"/>
          <w:szCs w:val="28"/>
        </w:rPr>
      </w:pPr>
      <w:r w:rsidRPr="007103F2">
        <w:rPr>
          <w:sz w:val="28"/>
          <w:szCs w:val="28"/>
        </w:rPr>
        <w:t>Species</w:t>
      </w:r>
      <w:r w:rsidR="007103F2">
        <w:rPr>
          <w:sz w:val="28"/>
          <w:szCs w:val="28"/>
        </w:rPr>
        <w:t xml:space="preserve"> </w:t>
      </w:r>
      <w:r w:rsidRPr="007103F2">
        <w:rPr>
          <w:sz w:val="28"/>
          <w:szCs w:val="28"/>
        </w:rPr>
        <w:t>antihaemorrhoidāles—</w:t>
      </w:r>
      <w:r w:rsidRPr="007103F2">
        <w:rPr>
          <w:spacing w:val="-13"/>
          <w:sz w:val="28"/>
          <w:szCs w:val="28"/>
        </w:rPr>
        <w:t xml:space="preserve"> </w:t>
      </w:r>
      <w:r w:rsidRPr="007103F2">
        <w:rPr>
          <w:spacing w:val="-1"/>
          <w:sz w:val="28"/>
          <w:szCs w:val="28"/>
        </w:rPr>
        <w:t>про</w:t>
      </w:r>
      <w:r w:rsidRPr="007103F2">
        <w:rPr>
          <w:spacing w:val="-2"/>
          <w:sz w:val="28"/>
          <w:szCs w:val="28"/>
        </w:rPr>
        <w:t>т</w:t>
      </w:r>
      <w:r w:rsidRPr="007103F2">
        <w:rPr>
          <w:spacing w:val="-1"/>
          <w:sz w:val="28"/>
          <w:szCs w:val="28"/>
        </w:rPr>
        <w:t>ивогеморроидальный</w:t>
      </w:r>
      <w:r w:rsidRPr="007103F2">
        <w:rPr>
          <w:spacing w:val="-12"/>
          <w:sz w:val="28"/>
          <w:szCs w:val="28"/>
        </w:rPr>
        <w:t xml:space="preserve"> </w:t>
      </w:r>
      <w:r w:rsidRPr="007103F2">
        <w:rPr>
          <w:spacing w:val="-1"/>
          <w:sz w:val="28"/>
          <w:szCs w:val="28"/>
        </w:rPr>
        <w:t>сбор</w:t>
      </w:r>
      <w:r w:rsidRPr="007103F2">
        <w:rPr>
          <w:spacing w:val="44"/>
          <w:w w:val="99"/>
          <w:sz w:val="28"/>
          <w:szCs w:val="28"/>
        </w:rPr>
        <w:t xml:space="preserve"> </w:t>
      </w:r>
    </w:p>
    <w:p w:rsidR="005E0B64" w:rsidRPr="007103F2" w:rsidRDefault="005E0B64" w:rsidP="007103F2">
      <w:pPr>
        <w:widowControl w:val="0"/>
        <w:tabs>
          <w:tab w:val="left" w:pos="0"/>
        </w:tabs>
        <w:spacing w:before="3"/>
        <w:ind w:right="522"/>
        <w:rPr>
          <w:sz w:val="28"/>
          <w:szCs w:val="28"/>
        </w:rPr>
      </w:pPr>
      <w:r w:rsidRPr="007103F2">
        <w:rPr>
          <w:spacing w:val="-1"/>
          <w:sz w:val="28"/>
          <w:szCs w:val="28"/>
        </w:rPr>
        <w:t>Species</w:t>
      </w:r>
      <w:r w:rsidR="007103F2">
        <w:rPr>
          <w:spacing w:val="-1"/>
          <w:sz w:val="28"/>
          <w:szCs w:val="28"/>
        </w:rPr>
        <w:t xml:space="preserve"> </w:t>
      </w:r>
      <w:r w:rsidRPr="007103F2">
        <w:rPr>
          <w:spacing w:val="-1"/>
          <w:sz w:val="28"/>
          <w:szCs w:val="28"/>
        </w:rPr>
        <w:t>carminatīvae—</w:t>
      </w:r>
      <w:r w:rsidRPr="007103F2">
        <w:rPr>
          <w:spacing w:val="-20"/>
          <w:sz w:val="28"/>
          <w:szCs w:val="28"/>
        </w:rPr>
        <w:t xml:space="preserve"> </w:t>
      </w:r>
      <w:r w:rsidRPr="007103F2">
        <w:rPr>
          <w:sz w:val="28"/>
          <w:szCs w:val="28"/>
        </w:rPr>
        <w:t>ветрогонный</w:t>
      </w:r>
      <w:r w:rsidRPr="007103F2">
        <w:rPr>
          <w:spacing w:val="-19"/>
          <w:sz w:val="28"/>
          <w:szCs w:val="28"/>
        </w:rPr>
        <w:t xml:space="preserve"> </w:t>
      </w:r>
      <w:r w:rsidRPr="007103F2">
        <w:rPr>
          <w:spacing w:val="-1"/>
          <w:sz w:val="28"/>
          <w:szCs w:val="28"/>
        </w:rPr>
        <w:t>сбор</w:t>
      </w:r>
    </w:p>
    <w:p w:rsidR="005E0B64" w:rsidRPr="007103F2" w:rsidRDefault="005E0B64" w:rsidP="007103F2">
      <w:pPr>
        <w:jc w:val="both"/>
        <w:rPr>
          <w:sz w:val="28"/>
          <w:szCs w:val="28"/>
        </w:rPr>
      </w:pPr>
      <w:r w:rsidRPr="007103F2">
        <w:rPr>
          <w:spacing w:val="-1"/>
          <w:sz w:val="28"/>
          <w:szCs w:val="28"/>
        </w:rPr>
        <w:t>Species</w:t>
      </w:r>
      <w:r w:rsidR="007103F2">
        <w:rPr>
          <w:spacing w:val="-1"/>
          <w:sz w:val="28"/>
          <w:szCs w:val="28"/>
        </w:rPr>
        <w:t xml:space="preserve"> </w:t>
      </w:r>
      <w:r w:rsidRPr="007103F2">
        <w:rPr>
          <w:spacing w:val="-1"/>
          <w:sz w:val="28"/>
          <w:szCs w:val="28"/>
        </w:rPr>
        <w:t>cholagōgae—</w:t>
      </w:r>
      <w:r w:rsidRPr="007103F2">
        <w:rPr>
          <w:spacing w:val="-7"/>
          <w:sz w:val="28"/>
          <w:szCs w:val="28"/>
        </w:rPr>
        <w:t xml:space="preserve"> </w:t>
      </w:r>
      <w:r w:rsidRPr="007103F2">
        <w:rPr>
          <w:spacing w:val="-2"/>
          <w:sz w:val="28"/>
          <w:szCs w:val="28"/>
        </w:rPr>
        <w:t>ж</w:t>
      </w:r>
      <w:r w:rsidRPr="007103F2">
        <w:rPr>
          <w:spacing w:val="-1"/>
          <w:sz w:val="28"/>
          <w:szCs w:val="28"/>
        </w:rPr>
        <w:t>елчегонный</w:t>
      </w:r>
      <w:r w:rsidRPr="007103F2">
        <w:rPr>
          <w:spacing w:val="-5"/>
          <w:sz w:val="28"/>
          <w:szCs w:val="28"/>
        </w:rPr>
        <w:t xml:space="preserve"> </w:t>
      </w:r>
      <w:r w:rsidRPr="007103F2">
        <w:rPr>
          <w:spacing w:val="-1"/>
          <w:sz w:val="28"/>
          <w:szCs w:val="28"/>
        </w:rPr>
        <w:t>сбор</w:t>
      </w:r>
    </w:p>
    <w:p w:rsidR="001E2084" w:rsidRDefault="005E0B64" w:rsidP="001E2084">
      <w:pPr>
        <w:spacing w:before="3"/>
        <w:ind w:right="916"/>
        <w:rPr>
          <w:spacing w:val="62"/>
          <w:w w:val="99"/>
          <w:sz w:val="28"/>
          <w:szCs w:val="28"/>
        </w:rPr>
      </w:pPr>
      <w:r w:rsidRPr="007103F2">
        <w:rPr>
          <w:spacing w:val="-1"/>
          <w:sz w:val="28"/>
          <w:szCs w:val="28"/>
        </w:rPr>
        <w:t>Species</w:t>
      </w:r>
      <w:r w:rsidR="001E2084">
        <w:rPr>
          <w:spacing w:val="-1"/>
          <w:sz w:val="28"/>
          <w:szCs w:val="28"/>
        </w:rPr>
        <w:t xml:space="preserve"> </w:t>
      </w:r>
      <w:r w:rsidRPr="007103F2">
        <w:rPr>
          <w:spacing w:val="-1"/>
          <w:sz w:val="28"/>
          <w:szCs w:val="28"/>
        </w:rPr>
        <w:t>diaphoretĭcae—</w:t>
      </w:r>
      <w:r w:rsidRPr="007103F2">
        <w:rPr>
          <w:spacing w:val="-20"/>
          <w:sz w:val="28"/>
          <w:szCs w:val="28"/>
        </w:rPr>
        <w:t xml:space="preserve"> </w:t>
      </w:r>
      <w:r w:rsidRPr="007103F2">
        <w:rPr>
          <w:spacing w:val="-1"/>
          <w:sz w:val="28"/>
          <w:szCs w:val="28"/>
        </w:rPr>
        <w:t>по</w:t>
      </w:r>
      <w:r w:rsidRPr="007103F2">
        <w:rPr>
          <w:spacing w:val="-2"/>
          <w:sz w:val="28"/>
          <w:szCs w:val="28"/>
        </w:rPr>
        <w:t>т</w:t>
      </w:r>
      <w:r w:rsidRPr="007103F2">
        <w:rPr>
          <w:spacing w:val="-1"/>
          <w:sz w:val="28"/>
          <w:szCs w:val="28"/>
        </w:rPr>
        <w:t>огонный</w:t>
      </w:r>
      <w:r w:rsidRPr="007103F2">
        <w:rPr>
          <w:spacing w:val="-19"/>
          <w:sz w:val="28"/>
          <w:szCs w:val="28"/>
        </w:rPr>
        <w:t xml:space="preserve"> </w:t>
      </w:r>
      <w:r w:rsidRPr="007103F2">
        <w:rPr>
          <w:spacing w:val="1"/>
          <w:sz w:val="28"/>
          <w:szCs w:val="28"/>
        </w:rPr>
        <w:t>сбор</w:t>
      </w:r>
      <w:r w:rsidRPr="007103F2">
        <w:rPr>
          <w:spacing w:val="62"/>
          <w:w w:val="99"/>
          <w:sz w:val="28"/>
          <w:szCs w:val="28"/>
        </w:rPr>
        <w:t xml:space="preserve"> </w:t>
      </w:r>
    </w:p>
    <w:p w:rsidR="001E2084" w:rsidRDefault="005E0B64" w:rsidP="001E2084">
      <w:pPr>
        <w:spacing w:before="3"/>
        <w:ind w:right="-2"/>
        <w:rPr>
          <w:spacing w:val="36"/>
          <w:w w:val="99"/>
          <w:sz w:val="28"/>
          <w:szCs w:val="28"/>
        </w:rPr>
      </w:pPr>
      <w:r w:rsidRPr="007103F2">
        <w:rPr>
          <w:sz w:val="28"/>
          <w:szCs w:val="28"/>
        </w:rPr>
        <w:t>Species</w:t>
      </w:r>
      <w:r w:rsidR="001E2084">
        <w:rPr>
          <w:sz w:val="28"/>
          <w:szCs w:val="28"/>
        </w:rPr>
        <w:t xml:space="preserve"> </w:t>
      </w:r>
      <w:r w:rsidRPr="007103F2">
        <w:rPr>
          <w:sz w:val="28"/>
          <w:szCs w:val="28"/>
        </w:rPr>
        <w:t>diuretĭcae</w:t>
      </w:r>
      <w:r w:rsidR="001E2084">
        <w:rPr>
          <w:sz w:val="28"/>
          <w:szCs w:val="28"/>
        </w:rPr>
        <w:t xml:space="preserve"> </w:t>
      </w:r>
      <w:r w:rsidRPr="007103F2">
        <w:rPr>
          <w:sz w:val="28"/>
          <w:szCs w:val="28"/>
        </w:rPr>
        <w:t>seu</w:t>
      </w:r>
      <w:r w:rsidR="001E2084">
        <w:rPr>
          <w:sz w:val="28"/>
          <w:szCs w:val="28"/>
        </w:rPr>
        <w:t xml:space="preserve">  </w:t>
      </w:r>
      <w:r w:rsidRPr="007103F2">
        <w:rPr>
          <w:sz w:val="28"/>
          <w:szCs w:val="28"/>
        </w:rPr>
        <w:t>urologĭcae—</w:t>
      </w:r>
      <w:r w:rsidRPr="007103F2">
        <w:rPr>
          <w:spacing w:val="33"/>
          <w:sz w:val="28"/>
          <w:szCs w:val="28"/>
        </w:rPr>
        <w:t xml:space="preserve"> </w:t>
      </w:r>
      <w:r w:rsidRPr="007103F2">
        <w:rPr>
          <w:sz w:val="28"/>
          <w:szCs w:val="28"/>
        </w:rPr>
        <w:t>мочегонный</w:t>
      </w:r>
      <w:r w:rsidRPr="007103F2">
        <w:rPr>
          <w:spacing w:val="34"/>
          <w:sz w:val="28"/>
          <w:szCs w:val="28"/>
        </w:rPr>
        <w:t xml:space="preserve"> </w:t>
      </w:r>
      <w:r w:rsidRPr="007103F2">
        <w:rPr>
          <w:sz w:val="28"/>
          <w:szCs w:val="28"/>
        </w:rPr>
        <w:t>или</w:t>
      </w:r>
      <w:r w:rsidRPr="007103F2">
        <w:rPr>
          <w:spacing w:val="33"/>
          <w:sz w:val="28"/>
          <w:szCs w:val="28"/>
        </w:rPr>
        <w:t xml:space="preserve"> </w:t>
      </w:r>
      <w:r w:rsidRPr="007103F2">
        <w:rPr>
          <w:spacing w:val="-1"/>
          <w:sz w:val="28"/>
          <w:szCs w:val="28"/>
        </w:rPr>
        <w:t>урологический</w:t>
      </w:r>
      <w:r w:rsidRPr="007103F2">
        <w:rPr>
          <w:spacing w:val="35"/>
          <w:sz w:val="28"/>
          <w:szCs w:val="28"/>
        </w:rPr>
        <w:t xml:space="preserve"> </w:t>
      </w:r>
      <w:r w:rsidR="001E2084">
        <w:rPr>
          <w:spacing w:val="35"/>
          <w:sz w:val="28"/>
          <w:szCs w:val="28"/>
        </w:rPr>
        <w:t xml:space="preserve"> сбор</w:t>
      </w:r>
    </w:p>
    <w:p w:rsidR="001E2084" w:rsidRDefault="005E0B64" w:rsidP="001E2084">
      <w:pPr>
        <w:spacing w:before="3"/>
        <w:ind w:right="916"/>
        <w:rPr>
          <w:w w:val="99"/>
          <w:sz w:val="28"/>
          <w:szCs w:val="28"/>
        </w:rPr>
      </w:pPr>
      <w:r w:rsidRPr="007103F2">
        <w:rPr>
          <w:spacing w:val="-1"/>
          <w:sz w:val="28"/>
          <w:szCs w:val="28"/>
        </w:rPr>
        <w:t>Species</w:t>
      </w:r>
      <w:r w:rsidR="001E2084">
        <w:rPr>
          <w:spacing w:val="-1"/>
          <w:sz w:val="28"/>
          <w:szCs w:val="28"/>
        </w:rPr>
        <w:t xml:space="preserve"> </w:t>
      </w:r>
      <w:r w:rsidRPr="007103F2">
        <w:rPr>
          <w:spacing w:val="-1"/>
          <w:sz w:val="28"/>
          <w:szCs w:val="28"/>
        </w:rPr>
        <w:t>laxantes</w:t>
      </w:r>
      <w:r w:rsidRPr="007103F2">
        <w:rPr>
          <w:spacing w:val="-9"/>
          <w:sz w:val="28"/>
          <w:szCs w:val="28"/>
        </w:rPr>
        <w:t xml:space="preserve"> </w:t>
      </w:r>
      <w:r w:rsidRPr="007103F2">
        <w:rPr>
          <w:sz w:val="28"/>
          <w:szCs w:val="28"/>
        </w:rPr>
        <w:t>(=</w:t>
      </w:r>
      <w:r w:rsidRPr="007103F2">
        <w:rPr>
          <w:spacing w:val="-10"/>
          <w:sz w:val="28"/>
          <w:szCs w:val="28"/>
        </w:rPr>
        <w:t xml:space="preserve"> </w:t>
      </w:r>
      <w:r w:rsidRPr="007103F2">
        <w:rPr>
          <w:spacing w:val="-1"/>
          <w:sz w:val="28"/>
          <w:szCs w:val="28"/>
        </w:rPr>
        <w:t>laxatīvae)</w:t>
      </w:r>
      <w:r w:rsidRPr="007103F2">
        <w:rPr>
          <w:spacing w:val="-8"/>
          <w:sz w:val="28"/>
          <w:szCs w:val="28"/>
        </w:rPr>
        <w:t xml:space="preserve"> </w:t>
      </w:r>
      <w:r w:rsidRPr="007103F2">
        <w:rPr>
          <w:sz w:val="28"/>
          <w:szCs w:val="28"/>
        </w:rPr>
        <w:t>—</w:t>
      </w:r>
      <w:r w:rsidRPr="007103F2">
        <w:rPr>
          <w:spacing w:val="-8"/>
          <w:sz w:val="28"/>
          <w:szCs w:val="28"/>
        </w:rPr>
        <w:t xml:space="preserve"> </w:t>
      </w:r>
      <w:r w:rsidRPr="007103F2">
        <w:rPr>
          <w:spacing w:val="-1"/>
          <w:sz w:val="28"/>
          <w:szCs w:val="28"/>
        </w:rPr>
        <w:t>слаби</w:t>
      </w:r>
      <w:r w:rsidRPr="007103F2">
        <w:rPr>
          <w:spacing w:val="-2"/>
          <w:sz w:val="28"/>
          <w:szCs w:val="28"/>
        </w:rPr>
        <w:t>т</w:t>
      </w:r>
      <w:r w:rsidRPr="007103F2">
        <w:rPr>
          <w:spacing w:val="-1"/>
          <w:sz w:val="28"/>
          <w:szCs w:val="28"/>
        </w:rPr>
        <w:t>ельныйсбор</w:t>
      </w:r>
      <w:r w:rsidRPr="007103F2">
        <w:rPr>
          <w:w w:val="99"/>
          <w:sz w:val="28"/>
          <w:szCs w:val="28"/>
        </w:rPr>
        <w:t xml:space="preserve"> </w:t>
      </w:r>
    </w:p>
    <w:p w:rsidR="005E0B64" w:rsidRPr="001E2084" w:rsidRDefault="005E0B64" w:rsidP="001E2084">
      <w:pPr>
        <w:spacing w:before="3"/>
        <w:ind w:right="916"/>
        <w:rPr>
          <w:w w:val="99"/>
          <w:sz w:val="28"/>
          <w:szCs w:val="28"/>
        </w:rPr>
      </w:pPr>
      <w:r w:rsidRPr="007103F2">
        <w:rPr>
          <w:spacing w:val="-1"/>
          <w:sz w:val="28"/>
          <w:szCs w:val="28"/>
        </w:rPr>
        <w:t>Species</w:t>
      </w:r>
      <w:r w:rsidR="001E2084">
        <w:rPr>
          <w:spacing w:val="-1"/>
          <w:sz w:val="28"/>
          <w:szCs w:val="28"/>
        </w:rPr>
        <w:t xml:space="preserve"> </w:t>
      </w:r>
      <w:r w:rsidRPr="007103F2">
        <w:rPr>
          <w:spacing w:val="-1"/>
          <w:sz w:val="28"/>
          <w:szCs w:val="28"/>
        </w:rPr>
        <w:t>pectorāles—</w:t>
      </w:r>
      <w:r w:rsidRPr="007103F2">
        <w:rPr>
          <w:spacing w:val="17"/>
          <w:sz w:val="28"/>
          <w:szCs w:val="28"/>
        </w:rPr>
        <w:t xml:space="preserve"> </w:t>
      </w:r>
      <w:r w:rsidRPr="007103F2">
        <w:rPr>
          <w:sz w:val="28"/>
          <w:szCs w:val="28"/>
        </w:rPr>
        <w:t>грудной</w:t>
      </w:r>
      <w:r w:rsidRPr="007103F2">
        <w:rPr>
          <w:spacing w:val="17"/>
          <w:sz w:val="28"/>
          <w:szCs w:val="28"/>
        </w:rPr>
        <w:t xml:space="preserve"> </w:t>
      </w:r>
      <w:r w:rsidRPr="007103F2">
        <w:rPr>
          <w:spacing w:val="-1"/>
          <w:sz w:val="28"/>
          <w:szCs w:val="28"/>
        </w:rPr>
        <w:t>сбор</w:t>
      </w:r>
    </w:p>
    <w:p w:rsidR="005E0B64" w:rsidRPr="007103F2" w:rsidRDefault="005E0B64" w:rsidP="001E2084">
      <w:pPr>
        <w:rPr>
          <w:sz w:val="28"/>
          <w:szCs w:val="28"/>
        </w:rPr>
      </w:pPr>
      <w:r w:rsidRPr="007103F2">
        <w:rPr>
          <w:spacing w:val="-1"/>
          <w:sz w:val="28"/>
          <w:szCs w:val="28"/>
        </w:rPr>
        <w:t>Species</w:t>
      </w:r>
      <w:r w:rsidR="001E2084">
        <w:rPr>
          <w:spacing w:val="-1"/>
          <w:sz w:val="28"/>
          <w:szCs w:val="28"/>
        </w:rPr>
        <w:t xml:space="preserve"> </w:t>
      </w:r>
      <w:r w:rsidRPr="007103F2">
        <w:rPr>
          <w:spacing w:val="-1"/>
          <w:sz w:val="28"/>
          <w:szCs w:val="28"/>
        </w:rPr>
        <w:t>sedatīvae—</w:t>
      </w:r>
      <w:r w:rsidRPr="007103F2">
        <w:rPr>
          <w:spacing w:val="-5"/>
          <w:sz w:val="28"/>
          <w:szCs w:val="28"/>
        </w:rPr>
        <w:t xml:space="preserve"> </w:t>
      </w:r>
      <w:r w:rsidRPr="007103F2">
        <w:rPr>
          <w:spacing w:val="-1"/>
          <w:sz w:val="28"/>
          <w:szCs w:val="28"/>
        </w:rPr>
        <w:t>успокои</w:t>
      </w:r>
      <w:r w:rsidRPr="007103F2">
        <w:rPr>
          <w:spacing w:val="-2"/>
          <w:sz w:val="28"/>
          <w:szCs w:val="28"/>
        </w:rPr>
        <w:t>т</w:t>
      </w:r>
      <w:r w:rsidRPr="007103F2">
        <w:rPr>
          <w:spacing w:val="-1"/>
          <w:sz w:val="28"/>
          <w:szCs w:val="28"/>
        </w:rPr>
        <w:t>ельный</w:t>
      </w:r>
      <w:r w:rsidRPr="007103F2">
        <w:rPr>
          <w:spacing w:val="-4"/>
          <w:sz w:val="28"/>
          <w:szCs w:val="28"/>
        </w:rPr>
        <w:t xml:space="preserve"> </w:t>
      </w:r>
      <w:r w:rsidRPr="007103F2">
        <w:rPr>
          <w:spacing w:val="-1"/>
          <w:sz w:val="28"/>
          <w:szCs w:val="28"/>
        </w:rPr>
        <w:t>сбор</w:t>
      </w:r>
    </w:p>
    <w:p w:rsidR="005E0B64" w:rsidRPr="007103F2" w:rsidRDefault="005E0B64" w:rsidP="001E2084">
      <w:pPr>
        <w:rPr>
          <w:sz w:val="28"/>
          <w:szCs w:val="28"/>
        </w:rPr>
      </w:pPr>
      <w:r w:rsidRPr="007103F2">
        <w:rPr>
          <w:spacing w:val="-1"/>
          <w:sz w:val="28"/>
          <w:szCs w:val="28"/>
        </w:rPr>
        <w:t>Species</w:t>
      </w:r>
      <w:r w:rsidR="001E2084">
        <w:rPr>
          <w:spacing w:val="-1"/>
          <w:sz w:val="28"/>
          <w:szCs w:val="28"/>
        </w:rPr>
        <w:t xml:space="preserve"> </w:t>
      </w:r>
      <w:r w:rsidRPr="007103F2">
        <w:rPr>
          <w:spacing w:val="-1"/>
          <w:sz w:val="28"/>
          <w:szCs w:val="28"/>
        </w:rPr>
        <w:t>stomachĭcae—</w:t>
      </w:r>
      <w:r w:rsidRPr="007103F2">
        <w:rPr>
          <w:spacing w:val="-7"/>
          <w:sz w:val="28"/>
          <w:szCs w:val="28"/>
        </w:rPr>
        <w:t xml:space="preserve"> </w:t>
      </w:r>
      <w:r w:rsidRPr="007103F2">
        <w:rPr>
          <w:sz w:val="28"/>
          <w:szCs w:val="28"/>
        </w:rPr>
        <w:t>желудочный</w:t>
      </w:r>
      <w:r w:rsidRPr="007103F2">
        <w:rPr>
          <w:spacing w:val="-6"/>
          <w:sz w:val="28"/>
          <w:szCs w:val="28"/>
        </w:rPr>
        <w:t xml:space="preserve"> </w:t>
      </w:r>
      <w:r w:rsidRPr="007103F2">
        <w:rPr>
          <w:spacing w:val="-1"/>
          <w:sz w:val="28"/>
          <w:szCs w:val="28"/>
        </w:rPr>
        <w:t>сбор</w:t>
      </w:r>
    </w:p>
    <w:p w:rsidR="005E0B64" w:rsidRPr="007103F2" w:rsidRDefault="005E0B64" w:rsidP="001E2084">
      <w:pPr>
        <w:rPr>
          <w:sz w:val="28"/>
          <w:szCs w:val="28"/>
        </w:rPr>
      </w:pPr>
      <w:r w:rsidRPr="007103F2">
        <w:rPr>
          <w:spacing w:val="-1"/>
          <w:sz w:val="28"/>
          <w:szCs w:val="28"/>
        </w:rPr>
        <w:t>Species</w:t>
      </w:r>
      <w:r w:rsidRPr="007103F2">
        <w:rPr>
          <w:spacing w:val="-3"/>
          <w:sz w:val="28"/>
          <w:szCs w:val="28"/>
        </w:rPr>
        <w:t xml:space="preserve"> </w:t>
      </w:r>
      <w:r w:rsidRPr="007103F2">
        <w:rPr>
          <w:sz w:val="28"/>
          <w:szCs w:val="28"/>
        </w:rPr>
        <w:t>(poly)vitaminōsae—</w:t>
      </w:r>
      <w:r w:rsidRPr="007103F2">
        <w:rPr>
          <w:spacing w:val="-3"/>
          <w:sz w:val="28"/>
          <w:szCs w:val="28"/>
        </w:rPr>
        <w:t xml:space="preserve"> </w:t>
      </w:r>
      <w:r w:rsidRPr="007103F2">
        <w:rPr>
          <w:sz w:val="28"/>
          <w:szCs w:val="28"/>
        </w:rPr>
        <w:t>(поли)витаминный</w:t>
      </w:r>
      <w:r w:rsidRPr="007103F2">
        <w:rPr>
          <w:spacing w:val="-3"/>
          <w:sz w:val="28"/>
          <w:szCs w:val="28"/>
        </w:rPr>
        <w:t xml:space="preserve"> </w:t>
      </w:r>
      <w:r w:rsidRPr="007103F2">
        <w:rPr>
          <w:spacing w:val="-1"/>
          <w:sz w:val="28"/>
          <w:szCs w:val="28"/>
        </w:rPr>
        <w:t>сбор</w:t>
      </w:r>
    </w:p>
    <w:p w:rsidR="001609C6" w:rsidRDefault="001609C6" w:rsidP="001E2084">
      <w:pPr>
        <w:jc w:val="center"/>
        <w:rPr>
          <w:b/>
          <w:bCs/>
          <w:sz w:val="28"/>
          <w:szCs w:val="28"/>
        </w:rPr>
      </w:pPr>
    </w:p>
    <w:p w:rsidR="001E2084" w:rsidRDefault="001E2084" w:rsidP="001E2084">
      <w:pPr>
        <w:jc w:val="center"/>
        <w:rPr>
          <w:b/>
          <w:bCs/>
          <w:sz w:val="28"/>
          <w:szCs w:val="28"/>
        </w:rPr>
      </w:pPr>
      <w:r>
        <w:rPr>
          <w:b/>
          <w:bCs/>
          <w:sz w:val="28"/>
          <w:szCs w:val="28"/>
        </w:rPr>
        <w:t>Упражнения для закрепления материала</w:t>
      </w:r>
    </w:p>
    <w:p w:rsidR="001609C6" w:rsidRDefault="001609C6" w:rsidP="001E2084">
      <w:pPr>
        <w:jc w:val="center"/>
        <w:rPr>
          <w:b/>
          <w:bCs/>
          <w:sz w:val="28"/>
          <w:szCs w:val="28"/>
        </w:rPr>
      </w:pPr>
    </w:p>
    <w:p w:rsidR="001E2084" w:rsidRPr="007F1FAD" w:rsidRDefault="001609C6" w:rsidP="001E2084">
      <w:pPr>
        <w:jc w:val="both"/>
        <w:rPr>
          <w:b/>
          <w:bCs/>
          <w:sz w:val="28"/>
          <w:szCs w:val="28"/>
        </w:rPr>
      </w:pPr>
      <w:r w:rsidRPr="007F1FAD">
        <w:rPr>
          <w:b/>
          <w:bCs/>
          <w:sz w:val="28"/>
          <w:szCs w:val="28"/>
        </w:rPr>
        <w:t>1</w:t>
      </w:r>
      <w:r w:rsidR="001E2084" w:rsidRPr="007F1FAD">
        <w:rPr>
          <w:b/>
          <w:sz w:val="28"/>
          <w:szCs w:val="28"/>
        </w:rPr>
        <w:t xml:space="preserve">.  </w:t>
      </w:r>
      <w:r w:rsidR="001E2084" w:rsidRPr="007F1FAD">
        <w:rPr>
          <w:b/>
          <w:bCs/>
          <w:sz w:val="28"/>
          <w:szCs w:val="28"/>
        </w:rPr>
        <w:t>Переведите на русский язык:</w:t>
      </w:r>
    </w:p>
    <w:p w:rsidR="001E2084" w:rsidRPr="001144FC" w:rsidRDefault="001E2084" w:rsidP="001E2084">
      <w:pPr>
        <w:ind w:left="426"/>
        <w:jc w:val="both"/>
        <w:rPr>
          <w:sz w:val="28"/>
          <w:szCs w:val="28"/>
          <w:lang w:val="en-US"/>
        </w:rPr>
      </w:pPr>
      <w:r w:rsidRPr="001609C6">
        <w:rPr>
          <w:sz w:val="28"/>
          <w:szCs w:val="28"/>
          <w:lang w:val="en-US"/>
        </w:rPr>
        <w:t xml:space="preserve">1. </w:t>
      </w:r>
      <w:r w:rsidRPr="005A72F4">
        <w:rPr>
          <w:sz w:val="28"/>
          <w:szCs w:val="28"/>
          <w:lang w:val="en-US"/>
        </w:rPr>
        <w:t>Med</w:t>
      </w:r>
      <w:r w:rsidRPr="001609C6">
        <w:rPr>
          <w:sz w:val="28"/>
          <w:szCs w:val="28"/>
          <w:lang w:val="en-US"/>
        </w:rPr>
        <w:t>ĭ</w:t>
      </w:r>
      <w:r w:rsidRPr="005A72F4">
        <w:rPr>
          <w:sz w:val="28"/>
          <w:szCs w:val="28"/>
          <w:lang w:val="en-US"/>
        </w:rPr>
        <w:t>cus</w:t>
      </w:r>
      <w:r w:rsidRPr="001609C6">
        <w:rPr>
          <w:sz w:val="28"/>
          <w:szCs w:val="28"/>
          <w:lang w:val="en-US"/>
        </w:rPr>
        <w:t xml:space="preserve"> </w:t>
      </w:r>
      <w:r w:rsidRPr="005A72F4">
        <w:rPr>
          <w:sz w:val="28"/>
          <w:szCs w:val="28"/>
          <w:lang w:val="en-US"/>
        </w:rPr>
        <w:t>aegr</w:t>
      </w:r>
      <w:r w:rsidRPr="001609C6">
        <w:rPr>
          <w:sz w:val="28"/>
          <w:szCs w:val="28"/>
          <w:lang w:val="en-US"/>
        </w:rPr>
        <w:t>ō</w:t>
      </w:r>
      <w:r w:rsidRPr="005A72F4">
        <w:rPr>
          <w:sz w:val="28"/>
          <w:szCs w:val="28"/>
          <w:lang w:val="en-US"/>
        </w:rPr>
        <w:t>ti</w:t>
      </w:r>
      <w:r w:rsidRPr="001609C6">
        <w:rPr>
          <w:sz w:val="28"/>
          <w:szCs w:val="28"/>
          <w:lang w:val="en-US"/>
        </w:rPr>
        <w:t xml:space="preserve"> </w:t>
      </w:r>
      <w:r w:rsidRPr="005A72F4">
        <w:rPr>
          <w:sz w:val="28"/>
          <w:szCs w:val="28"/>
          <w:lang w:val="en-US"/>
        </w:rPr>
        <w:t>species</w:t>
      </w:r>
      <w:r w:rsidRPr="001609C6">
        <w:rPr>
          <w:sz w:val="28"/>
          <w:szCs w:val="28"/>
          <w:lang w:val="en-US"/>
        </w:rPr>
        <w:t xml:space="preserve"> </w:t>
      </w:r>
      <w:r w:rsidRPr="005A72F4">
        <w:rPr>
          <w:sz w:val="28"/>
          <w:szCs w:val="28"/>
          <w:lang w:val="en-US"/>
        </w:rPr>
        <w:t>sedat</w:t>
      </w:r>
      <w:r w:rsidRPr="001609C6">
        <w:rPr>
          <w:sz w:val="28"/>
          <w:szCs w:val="28"/>
          <w:lang w:val="en-US"/>
        </w:rPr>
        <w:t>ī</w:t>
      </w:r>
      <w:r w:rsidRPr="005A72F4">
        <w:rPr>
          <w:sz w:val="28"/>
          <w:szCs w:val="28"/>
          <w:lang w:val="en-US"/>
        </w:rPr>
        <w:t>vas</w:t>
      </w:r>
      <w:r w:rsidRPr="001609C6">
        <w:rPr>
          <w:sz w:val="28"/>
          <w:szCs w:val="28"/>
          <w:lang w:val="en-US"/>
        </w:rPr>
        <w:t xml:space="preserve"> </w:t>
      </w:r>
      <w:r w:rsidRPr="005A72F4">
        <w:rPr>
          <w:sz w:val="28"/>
          <w:szCs w:val="28"/>
          <w:lang w:val="en-US"/>
        </w:rPr>
        <w:t>praescr</w:t>
      </w:r>
      <w:r w:rsidRPr="001609C6">
        <w:rPr>
          <w:sz w:val="28"/>
          <w:szCs w:val="28"/>
          <w:lang w:val="en-US"/>
        </w:rPr>
        <w:t>ī</w:t>
      </w:r>
      <w:r w:rsidRPr="005A72F4">
        <w:rPr>
          <w:sz w:val="28"/>
          <w:szCs w:val="28"/>
          <w:lang w:val="en-US"/>
        </w:rPr>
        <w:t>bit</w:t>
      </w:r>
      <w:r w:rsidRPr="001609C6">
        <w:rPr>
          <w:sz w:val="28"/>
          <w:szCs w:val="28"/>
          <w:lang w:val="en-US"/>
        </w:rPr>
        <w:t xml:space="preserve">. </w:t>
      </w:r>
      <w:r w:rsidRPr="005A72F4">
        <w:rPr>
          <w:sz w:val="28"/>
          <w:szCs w:val="28"/>
          <w:lang w:val="en-US"/>
        </w:rPr>
        <w:t>2. Coque species foliōrum Sennae et fructuum Foenicŭli. 3. Scabies ab acăris scabiēi</w:t>
      </w:r>
      <w:r>
        <w:rPr>
          <w:sz w:val="28"/>
          <w:szCs w:val="28"/>
          <w:lang w:val="en-US"/>
        </w:rPr>
        <w:t xml:space="preserve"> excitātur. 4. Fructus seu baccae Juniperi. 5. Recipe  fructus Rosae, foliorum Pr</w:t>
      </w:r>
      <w:r w:rsidR="007F1FAD">
        <w:rPr>
          <w:sz w:val="28"/>
          <w:szCs w:val="28"/>
          <w:lang w:val="en-US"/>
        </w:rPr>
        <w:t>imulae et praepara species vita</w:t>
      </w:r>
      <w:r>
        <w:rPr>
          <w:sz w:val="28"/>
          <w:szCs w:val="28"/>
          <w:lang w:val="en-US"/>
        </w:rPr>
        <w:t>minosis. 6. Medicus praescribit species diureticos. 7. Pharmaceuta species antiasthmaticos</w:t>
      </w:r>
      <w:r w:rsidRPr="00196C4E">
        <w:rPr>
          <w:sz w:val="28"/>
          <w:szCs w:val="28"/>
          <w:lang w:val="en-US"/>
        </w:rPr>
        <w:t xml:space="preserve"> </w:t>
      </w:r>
      <w:r>
        <w:rPr>
          <w:sz w:val="28"/>
          <w:szCs w:val="28"/>
          <w:lang w:val="en-US"/>
        </w:rPr>
        <w:t>praeparat</w:t>
      </w:r>
      <w:r w:rsidRPr="005A72F4">
        <w:rPr>
          <w:sz w:val="28"/>
          <w:szCs w:val="28"/>
          <w:lang w:val="en-US"/>
        </w:rPr>
        <w:t>.</w:t>
      </w:r>
    </w:p>
    <w:p w:rsidR="001E2084" w:rsidRPr="00DE7C6B" w:rsidRDefault="001E2084" w:rsidP="001E2084">
      <w:pPr>
        <w:ind w:left="426"/>
        <w:jc w:val="both"/>
        <w:rPr>
          <w:sz w:val="20"/>
          <w:szCs w:val="20"/>
          <w:lang w:val="en-US"/>
        </w:rPr>
      </w:pPr>
    </w:p>
    <w:p w:rsidR="001E2084" w:rsidRPr="007F1FAD" w:rsidRDefault="001609C6" w:rsidP="001E2084">
      <w:pPr>
        <w:jc w:val="both"/>
        <w:rPr>
          <w:b/>
          <w:bCs/>
          <w:sz w:val="28"/>
          <w:szCs w:val="28"/>
          <w:lang w:val="en-US"/>
        </w:rPr>
      </w:pPr>
      <w:r w:rsidRPr="007F1FAD">
        <w:rPr>
          <w:b/>
          <w:bCs/>
          <w:sz w:val="28"/>
          <w:szCs w:val="28"/>
          <w:lang w:val="en-US"/>
        </w:rPr>
        <w:t>2</w:t>
      </w:r>
      <w:r w:rsidR="001E2084" w:rsidRPr="007F1FAD">
        <w:rPr>
          <w:b/>
          <w:sz w:val="28"/>
          <w:szCs w:val="28"/>
          <w:lang w:val="en-US"/>
        </w:rPr>
        <w:t xml:space="preserve">.  </w:t>
      </w:r>
      <w:r w:rsidR="001E2084" w:rsidRPr="007F1FAD">
        <w:rPr>
          <w:b/>
          <w:bCs/>
          <w:sz w:val="28"/>
          <w:szCs w:val="28"/>
        </w:rPr>
        <w:t>Переведите</w:t>
      </w:r>
      <w:r w:rsidR="001E2084" w:rsidRPr="007F1FAD">
        <w:rPr>
          <w:b/>
          <w:bCs/>
          <w:sz w:val="28"/>
          <w:szCs w:val="28"/>
          <w:lang w:val="en-US"/>
        </w:rPr>
        <w:t xml:space="preserve"> </w:t>
      </w:r>
      <w:r w:rsidR="001E2084" w:rsidRPr="007F1FAD">
        <w:rPr>
          <w:b/>
          <w:bCs/>
          <w:sz w:val="28"/>
          <w:szCs w:val="28"/>
        </w:rPr>
        <w:t>на</w:t>
      </w:r>
      <w:r w:rsidR="001E2084" w:rsidRPr="007F1FAD">
        <w:rPr>
          <w:b/>
          <w:bCs/>
          <w:sz w:val="28"/>
          <w:szCs w:val="28"/>
          <w:lang w:val="en-US"/>
        </w:rPr>
        <w:t xml:space="preserve"> </w:t>
      </w:r>
      <w:r w:rsidR="001E2084" w:rsidRPr="007F1FAD">
        <w:rPr>
          <w:b/>
          <w:bCs/>
          <w:sz w:val="28"/>
          <w:szCs w:val="28"/>
        </w:rPr>
        <w:t>латинский</w:t>
      </w:r>
      <w:r w:rsidR="001E2084" w:rsidRPr="007F1FAD">
        <w:rPr>
          <w:b/>
          <w:bCs/>
          <w:sz w:val="28"/>
          <w:szCs w:val="28"/>
          <w:lang w:val="en-US"/>
        </w:rPr>
        <w:t xml:space="preserve"> </w:t>
      </w:r>
      <w:r w:rsidR="001E2084" w:rsidRPr="007F1FAD">
        <w:rPr>
          <w:b/>
          <w:bCs/>
          <w:sz w:val="28"/>
          <w:szCs w:val="28"/>
        </w:rPr>
        <w:t>язык</w:t>
      </w:r>
      <w:r w:rsidR="001E2084" w:rsidRPr="007F1FAD">
        <w:rPr>
          <w:b/>
          <w:bCs/>
          <w:sz w:val="28"/>
          <w:szCs w:val="28"/>
          <w:lang w:val="en-US"/>
        </w:rPr>
        <w:t>:</w:t>
      </w:r>
    </w:p>
    <w:p w:rsidR="001E2084" w:rsidRPr="00B436A5" w:rsidRDefault="001E2084" w:rsidP="001E2084">
      <w:pPr>
        <w:ind w:left="426"/>
        <w:jc w:val="both"/>
        <w:rPr>
          <w:sz w:val="28"/>
          <w:szCs w:val="28"/>
        </w:rPr>
      </w:pPr>
      <w:r w:rsidRPr="00B436A5">
        <w:rPr>
          <w:sz w:val="28"/>
          <w:szCs w:val="28"/>
        </w:rPr>
        <w:t xml:space="preserve">1. </w:t>
      </w:r>
      <w:r w:rsidRPr="005A72F4">
        <w:rPr>
          <w:sz w:val="28"/>
          <w:szCs w:val="28"/>
        </w:rPr>
        <w:t>Возьми</w:t>
      </w:r>
      <w:r w:rsidRPr="00B436A5">
        <w:rPr>
          <w:sz w:val="28"/>
          <w:szCs w:val="28"/>
        </w:rPr>
        <w:t xml:space="preserve">: </w:t>
      </w:r>
      <w:r w:rsidRPr="005A72F4">
        <w:rPr>
          <w:sz w:val="28"/>
          <w:szCs w:val="28"/>
        </w:rPr>
        <w:t>Мочегонного</w:t>
      </w:r>
      <w:r w:rsidRPr="00B436A5">
        <w:rPr>
          <w:sz w:val="28"/>
          <w:szCs w:val="28"/>
        </w:rPr>
        <w:t xml:space="preserve"> </w:t>
      </w:r>
      <w:r w:rsidRPr="005A72F4">
        <w:rPr>
          <w:sz w:val="28"/>
          <w:szCs w:val="28"/>
        </w:rPr>
        <w:t>сбора</w:t>
      </w:r>
      <w:r w:rsidRPr="00B436A5">
        <w:rPr>
          <w:sz w:val="28"/>
          <w:szCs w:val="28"/>
        </w:rPr>
        <w:t xml:space="preserve"> 50,0</w:t>
      </w:r>
      <w:r>
        <w:rPr>
          <w:sz w:val="28"/>
          <w:szCs w:val="28"/>
        </w:rPr>
        <w:t xml:space="preserve"> </w:t>
      </w:r>
    </w:p>
    <w:p w:rsidR="001E2084" w:rsidRPr="00B436A5" w:rsidRDefault="001E2084" w:rsidP="001E2084">
      <w:pPr>
        <w:ind w:left="426"/>
        <w:jc w:val="both"/>
        <w:rPr>
          <w:sz w:val="28"/>
          <w:szCs w:val="28"/>
        </w:rPr>
      </w:pPr>
      <w:r w:rsidRPr="00B436A5">
        <w:rPr>
          <w:sz w:val="28"/>
          <w:szCs w:val="28"/>
        </w:rPr>
        <w:t xml:space="preserve">                  </w:t>
      </w:r>
      <w:r w:rsidR="001609C6">
        <w:rPr>
          <w:sz w:val="28"/>
          <w:szCs w:val="28"/>
        </w:rPr>
        <w:t xml:space="preserve"> </w:t>
      </w:r>
      <w:r w:rsidRPr="005A72F4">
        <w:rPr>
          <w:sz w:val="28"/>
          <w:szCs w:val="28"/>
        </w:rPr>
        <w:t>Выдай</w:t>
      </w:r>
      <w:r w:rsidRPr="00B436A5">
        <w:rPr>
          <w:sz w:val="28"/>
          <w:szCs w:val="28"/>
        </w:rPr>
        <w:t xml:space="preserve">. </w:t>
      </w:r>
      <w:r w:rsidRPr="005A72F4">
        <w:rPr>
          <w:sz w:val="28"/>
          <w:szCs w:val="28"/>
        </w:rPr>
        <w:t>Обозначь</w:t>
      </w:r>
      <w:r w:rsidRPr="00B436A5">
        <w:rPr>
          <w:sz w:val="28"/>
          <w:szCs w:val="28"/>
        </w:rPr>
        <w:t>.</w:t>
      </w:r>
    </w:p>
    <w:p w:rsidR="001E2084" w:rsidRPr="005A72F4" w:rsidRDefault="001E2084" w:rsidP="001E2084">
      <w:pPr>
        <w:ind w:left="426"/>
        <w:jc w:val="both"/>
        <w:rPr>
          <w:sz w:val="28"/>
          <w:szCs w:val="28"/>
        </w:rPr>
      </w:pPr>
      <w:r w:rsidRPr="00B436A5">
        <w:rPr>
          <w:sz w:val="28"/>
          <w:szCs w:val="28"/>
        </w:rPr>
        <w:t xml:space="preserve">2. </w:t>
      </w:r>
      <w:r w:rsidRPr="005A72F4">
        <w:rPr>
          <w:sz w:val="28"/>
          <w:szCs w:val="28"/>
        </w:rPr>
        <w:t>Возьми</w:t>
      </w:r>
      <w:r w:rsidRPr="00B436A5">
        <w:rPr>
          <w:sz w:val="28"/>
          <w:szCs w:val="28"/>
        </w:rPr>
        <w:t xml:space="preserve">: </w:t>
      </w:r>
      <w:r w:rsidRPr="005A72F4">
        <w:rPr>
          <w:sz w:val="28"/>
          <w:szCs w:val="28"/>
        </w:rPr>
        <w:t>Корня крушины</w:t>
      </w:r>
      <w:r>
        <w:rPr>
          <w:sz w:val="28"/>
          <w:szCs w:val="28"/>
        </w:rPr>
        <w:t xml:space="preserve">   </w:t>
      </w:r>
    </w:p>
    <w:p w:rsidR="001E2084" w:rsidRPr="005A72F4" w:rsidRDefault="001E2084" w:rsidP="001E2084">
      <w:pPr>
        <w:ind w:left="426"/>
        <w:jc w:val="both"/>
        <w:rPr>
          <w:sz w:val="28"/>
          <w:szCs w:val="28"/>
        </w:rPr>
      </w:pPr>
      <w:r w:rsidRPr="005A72F4">
        <w:rPr>
          <w:sz w:val="28"/>
          <w:szCs w:val="28"/>
        </w:rPr>
        <w:t xml:space="preserve">                  Листьев крапивы по 15,0</w:t>
      </w:r>
      <w:r>
        <w:rPr>
          <w:sz w:val="28"/>
          <w:szCs w:val="28"/>
        </w:rPr>
        <w:t xml:space="preserve">  </w:t>
      </w:r>
    </w:p>
    <w:p w:rsidR="001E2084" w:rsidRPr="005A72F4" w:rsidRDefault="001E2084" w:rsidP="001E2084">
      <w:pPr>
        <w:ind w:left="426"/>
        <w:jc w:val="both"/>
        <w:rPr>
          <w:sz w:val="28"/>
          <w:szCs w:val="28"/>
        </w:rPr>
      </w:pPr>
      <w:r w:rsidRPr="005A72F4">
        <w:rPr>
          <w:sz w:val="28"/>
          <w:szCs w:val="28"/>
        </w:rPr>
        <w:t xml:space="preserve">                  Листьев мяты перечной 10,0</w:t>
      </w:r>
      <w:r>
        <w:rPr>
          <w:sz w:val="28"/>
          <w:szCs w:val="28"/>
        </w:rPr>
        <w:t xml:space="preserve"> </w:t>
      </w:r>
    </w:p>
    <w:p w:rsidR="001E2084" w:rsidRPr="005A72F4" w:rsidRDefault="001E2084" w:rsidP="001E2084">
      <w:pPr>
        <w:ind w:left="426"/>
        <w:jc w:val="both"/>
        <w:rPr>
          <w:sz w:val="28"/>
          <w:szCs w:val="28"/>
        </w:rPr>
      </w:pPr>
      <w:r w:rsidRPr="005A72F4">
        <w:rPr>
          <w:sz w:val="28"/>
          <w:szCs w:val="28"/>
        </w:rPr>
        <w:t xml:space="preserve">                  Корня валерианы 5,0</w:t>
      </w:r>
      <w:r>
        <w:rPr>
          <w:sz w:val="28"/>
          <w:szCs w:val="28"/>
        </w:rPr>
        <w:t xml:space="preserve">  </w:t>
      </w:r>
    </w:p>
    <w:p w:rsidR="001E2084" w:rsidRPr="005A72F4" w:rsidRDefault="001E2084" w:rsidP="001E2084">
      <w:pPr>
        <w:ind w:left="426"/>
        <w:jc w:val="both"/>
        <w:rPr>
          <w:sz w:val="28"/>
          <w:szCs w:val="28"/>
        </w:rPr>
      </w:pPr>
      <w:r w:rsidRPr="005A72F4">
        <w:rPr>
          <w:sz w:val="28"/>
          <w:szCs w:val="28"/>
        </w:rPr>
        <w:lastRenderedPageBreak/>
        <w:t xml:space="preserve">                  Смешай, пусть получится сбор.</w:t>
      </w:r>
      <w:r>
        <w:rPr>
          <w:sz w:val="28"/>
          <w:szCs w:val="28"/>
        </w:rPr>
        <w:t xml:space="preserve">  </w:t>
      </w:r>
    </w:p>
    <w:p w:rsidR="001E2084" w:rsidRPr="005A72F4" w:rsidRDefault="001E2084" w:rsidP="001E2084">
      <w:pPr>
        <w:ind w:left="426"/>
        <w:jc w:val="both"/>
        <w:rPr>
          <w:sz w:val="28"/>
          <w:szCs w:val="28"/>
        </w:rPr>
      </w:pPr>
      <w:r w:rsidRPr="005A72F4">
        <w:rPr>
          <w:sz w:val="28"/>
          <w:szCs w:val="28"/>
        </w:rPr>
        <w:t xml:space="preserve">                  Выдай. Обозначь.</w:t>
      </w:r>
      <w:r>
        <w:rPr>
          <w:sz w:val="28"/>
          <w:szCs w:val="28"/>
        </w:rPr>
        <w:t xml:space="preserve">  </w:t>
      </w:r>
    </w:p>
    <w:p w:rsidR="001E2084" w:rsidRPr="005A72F4" w:rsidRDefault="001E2084" w:rsidP="001E2084">
      <w:pPr>
        <w:ind w:left="426"/>
        <w:jc w:val="both"/>
        <w:rPr>
          <w:sz w:val="28"/>
          <w:szCs w:val="28"/>
        </w:rPr>
      </w:pPr>
      <w:r w:rsidRPr="005A72F4">
        <w:rPr>
          <w:sz w:val="28"/>
          <w:szCs w:val="28"/>
        </w:rPr>
        <w:t>3. Возьми: Противоастматического сбора 50,0</w:t>
      </w:r>
      <w:r>
        <w:rPr>
          <w:sz w:val="28"/>
          <w:szCs w:val="28"/>
        </w:rPr>
        <w:t xml:space="preserve">  </w:t>
      </w:r>
    </w:p>
    <w:p w:rsidR="001E2084" w:rsidRPr="005A72F4" w:rsidRDefault="001E2084" w:rsidP="001E2084">
      <w:pPr>
        <w:ind w:left="426"/>
        <w:jc w:val="both"/>
        <w:rPr>
          <w:sz w:val="28"/>
          <w:szCs w:val="28"/>
        </w:rPr>
      </w:pPr>
      <w:r w:rsidRPr="005A72F4">
        <w:rPr>
          <w:sz w:val="28"/>
          <w:szCs w:val="28"/>
        </w:rPr>
        <w:t xml:space="preserve">                  Выдать. Обозначить.</w:t>
      </w:r>
      <w:r>
        <w:rPr>
          <w:sz w:val="28"/>
          <w:szCs w:val="28"/>
        </w:rPr>
        <w:t xml:space="preserve">  </w:t>
      </w:r>
    </w:p>
    <w:p w:rsidR="001E2084" w:rsidRPr="005A72F4" w:rsidRDefault="001E2084" w:rsidP="001E2084">
      <w:pPr>
        <w:ind w:left="426"/>
        <w:jc w:val="both"/>
        <w:rPr>
          <w:sz w:val="28"/>
          <w:szCs w:val="28"/>
        </w:rPr>
      </w:pPr>
      <w:r w:rsidRPr="005A72F4">
        <w:rPr>
          <w:sz w:val="28"/>
          <w:szCs w:val="28"/>
        </w:rPr>
        <w:t>4. Возьми: Грудного сбора 50,0</w:t>
      </w:r>
      <w:r>
        <w:rPr>
          <w:sz w:val="28"/>
          <w:szCs w:val="28"/>
        </w:rPr>
        <w:t xml:space="preserve">  </w:t>
      </w:r>
    </w:p>
    <w:p w:rsidR="001E2084" w:rsidRPr="005A72F4" w:rsidRDefault="001E2084" w:rsidP="001E2084">
      <w:pPr>
        <w:ind w:left="426"/>
        <w:jc w:val="both"/>
        <w:rPr>
          <w:sz w:val="28"/>
          <w:szCs w:val="28"/>
        </w:rPr>
      </w:pPr>
      <w:r w:rsidRPr="005A72F4">
        <w:rPr>
          <w:sz w:val="28"/>
          <w:szCs w:val="28"/>
        </w:rPr>
        <w:t xml:space="preserve">                  Выдать. Обозначить.</w:t>
      </w:r>
      <w:r>
        <w:rPr>
          <w:sz w:val="28"/>
          <w:szCs w:val="28"/>
        </w:rPr>
        <w:t xml:space="preserve">  </w:t>
      </w:r>
    </w:p>
    <w:p w:rsidR="001E2084" w:rsidRPr="005A72F4" w:rsidRDefault="001E2084" w:rsidP="001E2084">
      <w:pPr>
        <w:ind w:left="426"/>
        <w:jc w:val="both"/>
        <w:rPr>
          <w:sz w:val="28"/>
          <w:szCs w:val="28"/>
        </w:rPr>
      </w:pPr>
      <w:r w:rsidRPr="005A72F4">
        <w:rPr>
          <w:sz w:val="28"/>
          <w:szCs w:val="28"/>
        </w:rPr>
        <w:t>5. Возьми: Корня алтея</w:t>
      </w:r>
      <w:r>
        <w:rPr>
          <w:sz w:val="28"/>
          <w:szCs w:val="28"/>
        </w:rPr>
        <w:t xml:space="preserve">   </w:t>
      </w:r>
    </w:p>
    <w:p w:rsidR="001E2084" w:rsidRPr="005A72F4" w:rsidRDefault="001E2084" w:rsidP="001E2084">
      <w:pPr>
        <w:ind w:left="426"/>
        <w:jc w:val="both"/>
        <w:rPr>
          <w:sz w:val="28"/>
          <w:szCs w:val="28"/>
        </w:rPr>
      </w:pPr>
      <w:r>
        <w:rPr>
          <w:sz w:val="28"/>
          <w:szCs w:val="28"/>
        </w:rPr>
        <w:t xml:space="preserve">                  </w:t>
      </w:r>
      <w:r w:rsidRPr="005A72F4">
        <w:rPr>
          <w:sz w:val="28"/>
          <w:szCs w:val="28"/>
        </w:rPr>
        <w:t>Корня солодки</w:t>
      </w:r>
      <w:r>
        <w:rPr>
          <w:sz w:val="28"/>
          <w:szCs w:val="28"/>
        </w:rPr>
        <w:t xml:space="preserve">  </w:t>
      </w:r>
    </w:p>
    <w:p w:rsidR="001E2084" w:rsidRPr="005A72F4" w:rsidRDefault="001E2084" w:rsidP="001E2084">
      <w:pPr>
        <w:ind w:left="426"/>
        <w:jc w:val="both"/>
        <w:rPr>
          <w:sz w:val="28"/>
          <w:szCs w:val="28"/>
        </w:rPr>
      </w:pPr>
      <w:r w:rsidRPr="005A72F4">
        <w:rPr>
          <w:sz w:val="28"/>
          <w:szCs w:val="28"/>
        </w:rPr>
        <w:t xml:space="preserve">                  Семени льна по 10,0</w:t>
      </w:r>
      <w:r>
        <w:rPr>
          <w:sz w:val="28"/>
          <w:szCs w:val="28"/>
        </w:rPr>
        <w:t xml:space="preserve">  </w:t>
      </w:r>
    </w:p>
    <w:p w:rsidR="001E2084" w:rsidRPr="005A72F4" w:rsidRDefault="001E2084" w:rsidP="001E2084">
      <w:pPr>
        <w:ind w:left="426"/>
        <w:jc w:val="both"/>
        <w:rPr>
          <w:sz w:val="28"/>
          <w:szCs w:val="28"/>
        </w:rPr>
      </w:pPr>
      <w:r w:rsidRPr="005A72F4">
        <w:rPr>
          <w:sz w:val="28"/>
          <w:szCs w:val="28"/>
        </w:rPr>
        <w:t xml:space="preserve">                  Плодов аниса 5,0</w:t>
      </w:r>
      <w:r>
        <w:rPr>
          <w:sz w:val="28"/>
          <w:szCs w:val="28"/>
        </w:rPr>
        <w:t xml:space="preserve">  </w:t>
      </w:r>
    </w:p>
    <w:p w:rsidR="001E2084" w:rsidRPr="005A72F4" w:rsidRDefault="001E2084" w:rsidP="001E2084">
      <w:pPr>
        <w:ind w:left="426"/>
        <w:jc w:val="both"/>
        <w:rPr>
          <w:sz w:val="28"/>
          <w:szCs w:val="28"/>
        </w:rPr>
      </w:pPr>
      <w:r w:rsidRPr="005A72F4">
        <w:rPr>
          <w:sz w:val="28"/>
          <w:szCs w:val="28"/>
        </w:rPr>
        <w:t xml:space="preserve">                  Листьев эвкалипта 2,5</w:t>
      </w:r>
      <w:r>
        <w:rPr>
          <w:sz w:val="28"/>
          <w:szCs w:val="28"/>
        </w:rPr>
        <w:t xml:space="preserve">  </w:t>
      </w:r>
    </w:p>
    <w:p w:rsidR="001E2084" w:rsidRPr="005A72F4" w:rsidRDefault="001E2084" w:rsidP="001E2084">
      <w:pPr>
        <w:ind w:left="426"/>
        <w:jc w:val="both"/>
        <w:rPr>
          <w:sz w:val="28"/>
          <w:szCs w:val="28"/>
        </w:rPr>
      </w:pPr>
      <w:r w:rsidRPr="005A72F4">
        <w:rPr>
          <w:sz w:val="28"/>
          <w:szCs w:val="28"/>
        </w:rPr>
        <w:t xml:space="preserve">                  Смешай, пусть получится сбор.</w:t>
      </w:r>
      <w:r>
        <w:rPr>
          <w:sz w:val="28"/>
          <w:szCs w:val="28"/>
        </w:rPr>
        <w:t xml:space="preserve"> </w:t>
      </w:r>
    </w:p>
    <w:p w:rsidR="001E2084" w:rsidRPr="005A72F4" w:rsidRDefault="001E2084" w:rsidP="001E2084">
      <w:pPr>
        <w:ind w:left="426"/>
        <w:jc w:val="both"/>
        <w:rPr>
          <w:sz w:val="28"/>
          <w:szCs w:val="28"/>
        </w:rPr>
      </w:pPr>
      <w:r w:rsidRPr="005A72F4">
        <w:rPr>
          <w:sz w:val="28"/>
          <w:szCs w:val="28"/>
        </w:rPr>
        <w:t xml:space="preserve">                 </w:t>
      </w:r>
      <w:r>
        <w:rPr>
          <w:sz w:val="28"/>
          <w:szCs w:val="28"/>
        </w:rPr>
        <w:t xml:space="preserve"> </w:t>
      </w:r>
      <w:r w:rsidRPr="005A72F4">
        <w:rPr>
          <w:sz w:val="28"/>
          <w:szCs w:val="28"/>
        </w:rPr>
        <w:t>Выдай. Обозначь.</w:t>
      </w:r>
      <w:r>
        <w:rPr>
          <w:sz w:val="28"/>
          <w:szCs w:val="28"/>
        </w:rPr>
        <w:t xml:space="preserve">  </w:t>
      </w:r>
    </w:p>
    <w:p w:rsidR="001E2084" w:rsidRPr="005A72F4" w:rsidRDefault="001E2084" w:rsidP="001E2084">
      <w:pPr>
        <w:ind w:left="426"/>
        <w:jc w:val="both"/>
        <w:rPr>
          <w:sz w:val="28"/>
          <w:szCs w:val="28"/>
        </w:rPr>
      </w:pPr>
      <w:r w:rsidRPr="005A72F4">
        <w:rPr>
          <w:sz w:val="28"/>
          <w:szCs w:val="28"/>
        </w:rPr>
        <w:t>6. Возьми: Травы горицвета весеннего 8,0</w:t>
      </w:r>
      <w:r>
        <w:rPr>
          <w:sz w:val="28"/>
          <w:szCs w:val="28"/>
        </w:rPr>
        <w:t xml:space="preserve">  </w:t>
      </w:r>
    </w:p>
    <w:p w:rsidR="001E2084" w:rsidRPr="005A72F4" w:rsidRDefault="001E2084" w:rsidP="001E2084">
      <w:pPr>
        <w:ind w:left="426"/>
        <w:jc w:val="both"/>
        <w:rPr>
          <w:sz w:val="28"/>
          <w:szCs w:val="28"/>
        </w:rPr>
      </w:pPr>
      <w:r w:rsidRPr="005A72F4">
        <w:rPr>
          <w:sz w:val="28"/>
          <w:szCs w:val="28"/>
        </w:rPr>
        <w:t xml:space="preserve">                  Листьев мяты перечной 1,0</w:t>
      </w:r>
      <w:r>
        <w:rPr>
          <w:sz w:val="28"/>
          <w:szCs w:val="28"/>
        </w:rPr>
        <w:t xml:space="preserve">  </w:t>
      </w:r>
    </w:p>
    <w:p w:rsidR="001E2084" w:rsidRPr="005A72F4" w:rsidRDefault="001E2084" w:rsidP="001E2084">
      <w:pPr>
        <w:ind w:left="426"/>
        <w:jc w:val="both"/>
        <w:rPr>
          <w:sz w:val="28"/>
          <w:szCs w:val="28"/>
        </w:rPr>
      </w:pPr>
      <w:r w:rsidRPr="005A72F4">
        <w:rPr>
          <w:sz w:val="28"/>
          <w:szCs w:val="28"/>
        </w:rPr>
        <w:t xml:space="preserve">                  Смешай, пусть образуется сбор.</w:t>
      </w:r>
      <w:r>
        <w:rPr>
          <w:sz w:val="28"/>
          <w:szCs w:val="28"/>
        </w:rPr>
        <w:t xml:space="preserve">  </w:t>
      </w:r>
    </w:p>
    <w:p w:rsidR="001E2084" w:rsidRPr="005A72F4" w:rsidRDefault="001E2084" w:rsidP="001E2084">
      <w:pPr>
        <w:ind w:left="426"/>
        <w:jc w:val="both"/>
        <w:rPr>
          <w:sz w:val="28"/>
          <w:szCs w:val="28"/>
        </w:rPr>
      </w:pPr>
      <w:r w:rsidRPr="005A72F4">
        <w:rPr>
          <w:sz w:val="28"/>
          <w:szCs w:val="28"/>
        </w:rPr>
        <w:t xml:space="preserve">                  Выдай. Обозначь.</w:t>
      </w:r>
      <w:r>
        <w:rPr>
          <w:sz w:val="28"/>
          <w:szCs w:val="28"/>
        </w:rPr>
        <w:t xml:space="preserve">  </w:t>
      </w:r>
    </w:p>
    <w:p w:rsidR="001E2084" w:rsidRPr="005A72F4" w:rsidRDefault="001E2084" w:rsidP="001E2084">
      <w:pPr>
        <w:ind w:left="426"/>
        <w:jc w:val="both"/>
        <w:rPr>
          <w:sz w:val="28"/>
          <w:szCs w:val="28"/>
        </w:rPr>
      </w:pPr>
      <w:r w:rsidRPr="005A72F4">
        <w:rPr>
          <w:sz w:val="28"/>
          <w:szCs w:val="28"/>
        </w:rPr>
        <w:t>7. Возьми: Цветков бессмертника песчаного 40,0</w:t>
      </w:r>
      <w:r>
        <w:rPr>
          <w:sz w:val="28"/>
          <w:szCs w:val="28"/>
        </w:rPr>
        <w:t xml:space="preserve">  </w:t>
      </w:r>
    </w:p>
    <w:p w:rsidR="001E2084" w:rsidRPr="005A72F4" w:rsidRDefault="001E2084" w:rsidP="001E2084">
      <w:pPr>
        <w:ind w:left="426"/>
        <w:jc w:val="both"/>
        <w:rPr>
          <w:sz w:val="28"/>
          <w:szCs w:val="28"/>
        </w:rPr>
      </w:pPr>
      <w:r w:rsidRPr="005A72F4">
        <w:rPr>
          <w:sz w:val="28"/>
          <w:szCs w:val="28"/>
        </w:rPr>
        <w:t xml:space="preserve">                  Травы тысячелистника</w:t>
      </w:r>
      <w:r>
        <w:rPr>
          <w:sz w:val="28"/>
          <w:szCs w:val="28"/>
        </w:rPr>
        <w:t xml:space="preserve">  </w:t>
      </w:r>
    </w:p>
    <w:p w:rsidR="001609C6" w:rsidRDefault="001E2084" w:rsidP="001E2084">
      <w:pPr>
        <w:ind w:left="426"/>
        <w:jc w:val="both"/>
        <w:rPr>
          <w:sz w:val="28"/>
          <w:szCs w:val="28"/>
        </w:rPr>
      </w:pPr>
      <w:r w:rsidRPr="005A72F4">
        <w:rPr>
          <w:sz w:val="28"/>
          <w:szCs w:val="28"/>
        </w:rPr>
        <w:t xml:space="preserve">                  Листьев мяты перечной по 20,0</w:t>
      </w:r>
      <w:r>
        <w:rPr>
          <w:sz w:val="28"/>
          <w:szCs w:val="28"/>
        </w:rPr>
        <w:t xml:space="preserve">  </w:t>
      </w:r>
    </w:p>
    <w:p w:rsidR="001E2084" w:rsidRPr="005A72F4" w:rsidRDefault="001E2084" w:rsidP="001E2084">
      <w:pPr>
        <w:ind w:left="426"/>
        <w:jc w:val="both"/>
        <w:rPr>
          <w:sz w:val="28"/>
          <w:szCs w:val="28"/>
        </w:rPr>
      </w:pPr>
      <w:r w:rsidRPr="005A72F4">
        <w:rPr>
          <w:sz w:val="28"/>
          <w:szCs w:val="28"/>
        </w:rPr>
        <w:t xml:space="preserve">                  Плодов кориандра 25,0</w:t>
      </w:r>
      <w:r>
        <w:rPr>
          <w:sz w:val="28"/>
          <w:szCs w:val="28"/>
        </w:rPr>
        <w:t xml:space="preserve">  </w:t>
      </w:r>
    </w:p>
    <w:p w:rsidR="001E2084" w:rsidRPr="005A72F4" w:rsidRDefault="001E2084" w:rsidP="001E2084">
      <w:pPr>
        <w:ind w:left="426"/>
        <w:jc w:val="both"/>
        <w:rPr>
          <w:sz w:val="28"/>
          <w:szCs w:val="28"/>
        </w:rPr>
      </w:pPr>
      <w:r w:rsidRPr="005A72F4">
        <w:rPr>
          <w:sz w:val="28"/>
          <w:szCs w:val="28"/>
        </w:rPr>
        <w:t xml:space="preserve">                  Смешай, пусть получится сбор.</w:t>
      </w:r>
      <w:r>
        <w:rPr>
          <w:sz w:val="28"/>
          <w:szCs w:val="28"/>
        </w:rPr>
        <w:t xml:space="preserve">  </w:t>
      </w:r>
    </w:p>
    <w:p w:rsidR="001E2084" w:rsidRPr="00B436A5" w:rsidRDefault="001E2084" w:rsidP="001E2084">
      <w:pPr>
        <w:ind w:left="426"/>
        <w:jc w:val="both"/>
        <w:rPr>
          <w:sz w:val="28"/>
          <w:szCs w:val="28"/>
        </w:rPr>
      </w:pPr>
      <w:r w:rsidRPr="005A72F4">
        <w:rPr>
          <w:sz w:val="28"/>
          <w:szCs w:val="28"/>
        </w:rPr>
        <w:t xml:space="preserve">                  Выдать. Обозначить.</w:t>
      </w:r>
      <w:r>
        <w:rPr>
          <w:sz w:val="28"/>
          <w:szCs w:val="28"/>
        </w:rPr>
        <w:t xml:space="preserve">  </w:t>
      </w:r>
    </w:p>
    <w:p w:rsidR="001E2084" w:rsidRDefault="001E2084" w:rsidP="001E2084">
      <w:pPr>
        <w:jc w:val="both"/>
        <w:rPr>
          <w:b/>
          <w:bCs/>
          <w:sz w:val="28"/>
          <w:szCs w:val="28"/>
        </w:rPr>
      </w:pPr>
    </w:p>
    <w:p w:rsidR="001609C6" w:rsidRDefault="001609C6" w:rsidP="001609C6">
      <w:pPr>
        <w:jc w:val="center"/>
        <w:rPr>
          <w:b/>
          <w:bCs/>
          <w:sz w:val="28"/>
          <w:szCs w:val="28"/>
        </w:rPr>
      </w:pPr>
      <w:r>
        <w:rPr>
          <w:b/>
          <w:bCs/>
          <w:sz w:val="28"/>
          <w:szCs w:val="28"/>
        </w:rPr>
        <w:t>Упражнения для самостоятельной работы</w:t>
      </w:r>
    </w:p>
    <w:p w:rsidR="001609C6" w:rsidRPr="00B95649" w:rsidRDefault="001609C6" w:rsidP="001609C6">
      <w:pPr>
        <w:jc w:val="center"/>
        <w:rPr>
          <w:b/>
          <w:bCs/>
          <w:sz w:val="28"/>
          <w:szCs w:val="28"/>
        </w:rPr>
      </w:pPr>
    </w:p>
    <w:p w:rsidR="001E2084" w:rsidRPr="007F1FAD" w:rsidRDefault="001609C6" w:rsidP="001E2084">
      <w:pPr>
        <w:jc w:val="both"/>
        <w:rPr>
          <w:b/>
          <w:sz w:val="28"/>
          <w:szCs w:val="28"/>
        </w:rPr>
      </w:pPr>
      <w:r w:rsidRPr="007F1FAD">
        <w:rPr>
          <w:b/>
          <w:bCs/>
          <w:sz w:val="28"/>
          <w:szCs w:val="28"/>
        </w:rPr>
        <w:t>1</w:t>
      </w:r>
      <w:r w:rsidR="001E2084" w:rsidRPr="007F1FAD">
        <w:rPr>
          <w:b/>
          <w:bCs/>
          <w:sz w:val="28"/>
          <w:szCs w:val="28"/>
        </w:rPr>
        <w:t>. Согласуйте прилагательное с существительным и просклоняйте</w:t>
      </w:r>
      <w:r w:rsidR="001E2084" w:rsidRPr="007F1FAD">
        <w:rPr>
          <w:b/>
          <w:sz w:val="28"/>
          <w:szCs w:val="28"/>
        </w:rPr>
        <w:t xml:space="preserve">: </w:t>
      </w:r>
    </w:p>
    <w:p w:rsidR="001E2084" w:rsidRDefault="001E2084" w:rsidP="001E2084">
      <w:pPr>
        <w:ind w:left="426"/>
        <w:jc w:val="both"/>
        <w:rPr>
          <w:sz w:val="28"/>
          <w:szCs w:val="28"/>
        </w:rPr>
      </w:pPr>
      <w:r>
        <w:rPr>
          <w:sz w:val="28"/>
          <w:szCs w:val="28"/>
        </w:rPr>
        <w:t>1. зеленая трава</w:t>
      </w:r>
    </w:p>
    <w:p w:rsidR="001E2084" w:rsidRDefault="001E2084" w:rsidP="001E2084">
      <w:pPr>
        <w:ind w:left="426"/>
        <w:jc w:val="both"/>
        <w:rPr>
          <w:sz w:val="28"/>
          <w:szCs w:val="28"/>
        </w:rPr>
      </w:pPr>
      <w:r>
        <w:rPr>
          <w:sz w:val="28"/>
          <w:szCs w:val="28"/>
        </w:rPr>
        <w:t xml:space="preserve">2. сухой экстракт </w:t>
      </w:r>
    </w:p>
    <w:p w:rsidR="001E2084" w:rsidRDefault="001609C6" w:rsidP="001E2084">
      <w:pPr>
        <w:ind w:left="426"/>
        <w:jc w:val="both"/>
        <w:rPr>
          <w:sz w:val="28"/>
          <w:szCs w:val="28"/>
        </w:rPr>
      </w:pPr>
      <w:r>
        <w:rPr>
          <w:sz w:val="28"/>
          <w:szCs w:val="28"/>
        </w:rPr>
        <w:t xml:space="preserve">3. горький плод </w:t>
      </w:r>
    </w:p>
    <w:p w:rsidR="001609C6" w:rsidRDefault="001E2084" w:rsidP="001E2084">
      <w:pPr>
        <w:ind w:left="426"/>
        <w:jc w:val="both"/>
        <w:rPr>
          <w:sz w:val="28"/>
          <w:szCs w:val="28"/>
        </w:rPr>
      </w:pPr>
      <w:r>
        <w:rPr>
          <w:sz w:val="28"/>
          <w:szCs w:val="28"/>
        </w:rPr>
        <w:t xml:space="preserve">4. таблетка, покрытая оболочкой </w:t>
      </w:r>
    </w:p>
    <w:p w:rsidR="001E2084" w:rsidRPr="00B95649" w:rsidRDefault="001609C6" w:rsidP="001E2084">
      <w:pPr>
        <w:ind w:left="426"/>
        <w:jc w:val="both"/>
        <w:rPr>
          <w:sz w:val="28"/>
          <w:szCs w:val="28"/>
        </w:rPr>
      </w:pPr>
      <w:r>
        <w:rPr>
          <w:sz w:val="28"/>
          <w:szCs w:val="28"/>
        </w:rPr>
        <w:t xml:space="preserve">6. свежий раствор </w:t>
      </w:r>
    </w:p>
    <w:p w:rsidR="001E2084" w:rsidRPr="00B95649" w:rsidRDefault="001E2084" w:rsidP="001E2084">
      <w:pPr>
        <w:ind w:left="426"/>
        <w:jc w:val="both"/>
        <w:rPr>
          <w:sz w:val="28"/>
          <w:szCs w:val="28"/>
        </w:rPr>
      </w:pPr>
    </w:p>
    <w:p w:rsidR="005E0B64" w:rsidRPr="007F1FAD" w:rsidRDefault="001609C6" w:rsidP="005E0B64">
      <w:pPr>
        <w:rPr>
          <w:b/>
          <w:sz w:val="28"/>
          <w:szCs w:val="28"/>
        </w:rPr>
      </w:pPr>
      <w:r w:rsidRPr="007F1FAD">
        <w:rPr>
          <w:b/>
          <w:sz w:val="28"/>
          <w:szCs w:val="28"/>
        </w:rPr>
        <w:t>2. Вспомните особенности существительных 1,2,3,4,5 склонений и заполните таблицу:</w:t>
      </w:r>
    </w:p>
    <w:tbl>
      <w:tblPr>
        <w:tblStyle w:val="a4"/>
        <w:tblW w:w="0" w:type="auto"/>
        <w:tblLook w:val="04A0" w:firstRow="1" w:lastRow="0" w:firstColumn="1" w:lastColumn="0" w:noHBand="0" w:noVBand="1"/>
      </w:tblPr>
      <w:tblGrid>
        <w:gridCol w:w="1610"/>
        <w:gridCol w:w="1392"/>
        <w:gridCol w:w="1642"/>
        <w:gridCol w:w="1642"/>
        <w:gridCol w:w="1642"/>
        <w:gridCol w:w="1642"/>
      </w:tblGrid>
      <w:tr w:rsidR="001609C6" w:rsidRPr="001609C6" w:rsidTr="001609C6">
        <w:tc>
          <w:tcPr>
            <w:tcW w:w="1595" w:type="dxa"/>
          </w:tcPr>
          <w:p w:rsidR="001609C6" w:rsidRPr="001609C6" w:rsidRDefault="001609C6" w:rsidP="001609C6">
            <w:pPr>
              <w:jc w:val="center"/>
              <w:rPr>
                <w:b/>
                <w:sz w:val="28"/>
                <w:szCs w:val="28"/>
              </w:rPr>
            </w:pPr>
            <w:r w:rsidRPr="001609C6">
              <w:rPr>
                <w:b/>
                <w:sz w:val="28"/>
                <w:szCs w:val="28"/>
              </w:rPr>
              <w:t>Склонение</w:t>
            </w:r>
          </w:p>
        </w:tc>
        <w:tc>
          <w:tcPr>
            <w:tcW w:w="1595" w:type="dxa"/>
          </w:tcPr>
          <w:p w:rsidR="001609C6" w:rsidRPr="001609C6" w:rsidRDefault="001609C6" w:rsidP="001609C6">
            <w:pPr>
              <w:jc w:val="center"/>
              <w:rPr>
                <w:b/>
                <w:sz w:val="28"/>
                <w:szCs w:val="28"/>
              </w:rPr>
            </w:pPr>
            <w:r>
              <w:rPr>
                <w:b/>
                <w:sz w:val="28"/>
                <w:szCs w:val="28"/>
              </w:rPr>
              <w:t>Род</w:t>
            </w:r>
          </w:p>
        </w:tc>
        <w:tc>
          <w:tcPr>
            <w:tcW w:w="1595" w:type="dxa"/>
          </w:tcPr>
          <w:p w:rsidR="001609C6" w:rsidRDefault="001609C6" w:rsidP="001609C6">
            <w:pPr>
              <w:jc w:val="center"/>
              <w:rPr>
                <w:b/>
                <w:sz w:val="28"/>
                <w:szCs w:val="28"/>
              </w:rPr>
            </w:pPr>
            <w:r>
              <w:rPr>
                <w:b/>
                <w:sz w:val="28"/>
                <w:szCs w:val="28"/>
              </w:rPr>
              <w:t>Окончание</w:t>
            </w:r>
          </w:p>
          <w:p w:rsidR="001609C6" w:rsidRPr="001609C6" w:rsidRDefault="001609C6" w:rsidP="001609C6">
            <w:pPr>
              <w:jc w:val="center"/>
              <w:rPr>
                <w:b/>
                <w:sz w:val="28"/>
                <w:szCs w:val="28"/>
                <w:lang w:val="en-US"/>
              </w:rPr>
            </w:pPr>
            <w:r>
              <w:rPr>
                <w:b/>
                <w:sz w:val="28"/>
                <w:szCs w:val="28"/>
                <w:lang w:val="en-US"/>
              </w:rPr>
              <w:t>Nom</w:t>
            </w:r>
            <w:r w:rsidRPr="001609C6">
              <w:rPr>
                <w:b/>
                <w:sz w:val="28"/>
                <w:szCs w:val="28"/>
              </w:rPr>
              <w:t xml:space="preserve">. </w:t>
            </w:r>
            <w:r>
              <w:rPr>
                <w:b/>
                <w:sz w:val="28"/>
                <w:szCs w:val="28"/>
                <w:lang w:val="en-US"/>
              </w:rPr>
              <w:t>Sing.</w:t>
            </w:r>
          </w:p>
        </w:tc>
        <w:tc>
          <w:tcPr>
            <w:tcW w:w="1595" w:type="dxa"/>
          </w:tcPr>
          <w:p w:rsidR="001609C6" w:rsidRDefault="001609C6" w:rsidP="001609C6">
            <w:pPr>
              <w:jc w:val="center"/>
              <w:rPr>
                <w:b/>
                <w:sz w:val="28"/>
                <w:szCs w:val="28"/>
              </w:rPr>
            </w:pPr>
            <w:r>
              <w:rPr>
                <w:b/>
                <w:sz w:val="28"/>
                <w:szCs w:val="28"/>
              </w:rPr>
              <w:t>Окончание</w:t>
            </w:r>
          </w:p>
          <w:p w:rsidR="001609C6" w:rsidRPr="001609C6" w:rsidRDefault="001609C6" w:rsidP="001609C6">
            <w:pPr>
              <w:jc w:val="center"/>
              <w:rPr>
                <w:b/>
                <w:sz w:val="28"/>
                <w:szCs w:val="28"/>
              </w:rPr>
            </w:pPr>
            <w:r>
              <w:rPr>
                <w:b/>
                <w:sz w:val="28"/>
                <w:szCs w:val="28"/>
                <w:lang w:val="en-US"/>
              </w:rPr>
              <w:t>Nom</w:t>
            </w:r>
            <w:r w:rsidRPr="001609C6">
              <w:rPr>
                <w:b/>
                <w:sz w:val="28"/>
                <w:szCs w:val="28"/>
              </w:rPr>
              <w:t xml:space="preserve">. </w:t>
            </w:r>
            <w:r>
              <w:rPr>
                <w:b/>
                <w:sz w:val="28"/>
                <w:szCs w:val="28"/>
                <w:lang w:val="en-US"/>
              </w:rPr>
              <w:t>Plur</w:t>
            </w:r>
            <w:r w:rsidRPr="001609C6">
              <w:rPr>
                <w:b/>
                <w:sz w:val="28"/>
                <w:szCs w:val="28"/>
              </w:rPr>
              <w:t>.</w:t>
            </w:r>
          </w:p>
        </w:tc>
        <w:tc>
          <w:tcPr>
            <w:tcW w:w="1595" w:type="dxa"/>
          </w:tcPr>
          <w:p w:rsidR="001609C6" w:rsidRDefault="001609C6" w:rsidP="001609C6">
            <w:pPr>
              <w:jc w:val="center"/>
              <w:rPr>
                <w:b/>
                <w:sz w:val="28"/>
                <w:szCs w:val="28"/>
              </w:rPr>
            </w:pPr>
            <w:r>
              <w:rPr>
                <w:b/>
                <w:sz w:val="28"/>
                <w:szCs w:val="28"/>
              </w:rPr>
              <w:t>Окончание</w:t>
            </w:r>
          </w:p>
          <w:p w:rsidR="001609C6" w:rsidRPr="001609C6" w:rsidRDefault="001609C6" w:rsidP="001609C6">
            <w:pPr>
              <w:jc w:val="center"/>
              <w:rPr>
                <w:b/>
                <w:sz w:val="28"/>
                <w:szCs w:val="28"/>
              </w:rPr>
            </w:pPr>
            <w:r>
              <w:rPr>
                <w:b/>
                <w:sz w:val="28"/>
                <w:szCs w:val="28"/>
                <w:lang w:val="en-US"/>
              </w:rPr>
              <w:t>Gen</w:t>
            </w:r>
            <w:r w:rsidRPr="001609C6">
              <w:rPr>
                <w:b/>
                <w:sz w:val="28"/>
                <w:szCs w:val="28"/>
              </w:rPr>
              <w:t xml:space="preserve">. </w:t>
            </w:r>
            <w:r>
              <w:rPr>
                <w:b/>
                <w:sz w:val="28"/>
                <w:szCs w:val="28"/>
                <w:lang w:val="en-US"/>
              </w:rPr>
              <w:t>Sing</w:t>
            </w:r>
            <w:r w:rsidRPr="001609C6">
              <w:rPr>
                <w:b/>
                <w:sz w:val="28"/>
                <w:szCs w:val="28"/>
              </w:rPr>
              <w:t>.</w:t>
            </w:r>
          </w:p>
        </w:tc>
        <w:tc>
          <w:tcPr>
            <w:tcW w:w="1595" w:type="dxa"/>
          </w:tcPr>
          <w:p w:rsidR="001609C6" w:rsidRDefault="001609C6" w:rsidP="001609C6">
            <w:pPr>
              <w:jc w:val="center"/>
              <w:rPr>
                <w:b/>
                <w:sz w:val="28"/>
                <w:szCs w:val="28"/>
              </w:rPr>
            </w:pPr>
            <w:r>
              <w:rPr>
                <w:b/>
                <w:sz w:val="28"/>
                <w:szCs w:val="28"/>
              </w:rPr>
              <w:t>Окончание</w:t>
            </w:r>
          </w:p>
          <w:p w:rsidR="001609C6" w:rsidRPr="001609C6" w:rsidRDefault="001609C6" w:rsidP="001609C6">
            <w:pPr>
              <w:jc w:val="center"/>
              <w:rPr>
                <w:b/>
                <w:sz w:val="28"/>
                <w:szCs w:val="28"/>
                <w:lang w:val="en-US"/>
              </w:rPr>
            </w:pPr>
            <w:r>
              <w:rPr>
                <w:b/>
                <w:sz w:val="28"/>
                <w:szCs w:val="28"/>
                <w:lang w:val="en-US"/>
              </w:rPr>
              <w:t>Gen</w:t>
            </w:r>
            <w:r w:rsidRPr="001609C6">
              <w:rPr>
                <w:b/>
                <w:sz w:val="28"/>
                <w:szCs w:val="28"/>
                <w:lang w:val="en-US"/>
              </w:rPr>
              <w:t xml:space="preserve">. </w:t>
            </w:r>
            <w:r>
              <w:rPr>
                <w:b/>
                <w:sz w:val="28"/>
                <w:szCs w:val="28"/>
                <w:lang w:val="en-US"/>
              </w:rPr>
              <w:t>Plur</w:t>
            </w:r>
            <w:r w:rsidRPr="001609C6">
              <w:rPr>
                <w:b/>
                <w:sz w:val="28"/>
                <w:szCs w:val="28"/>
                <w:lang w:val="en-US"/>
              </w:rPr>
              <w:t>.</w:t>
            </w:r>
          </w:p>
        </w:tc>
      </w:tr>
      <w:tr w:rsidR="001609C6" w:rsidRPr="001609C6" w:rsidTr="001609C6">
        <w:tc>
          <w:tcPr>
            <w:tcW w:w="1595" w:type="dxa"/>
          </w:tcPr>
          <w:p w:rsidR="001609C6" w:rsidRPr="001609C6" w:rsidRDefault="001609C6" w:rsidP="001609C6">
            <w:pPr>
              <w:jc w:val="center"/>
              <w:rPr>
                <w:b/>
                <w:sz w:val="28"/>
                <w:szCs w:val="28"/>
                <w:lang w:val="en-US"/>
              </w:rPr>
            </w:pPr>
            <w:r>
              <w:rPr>
                <w:b/>
                <w:sz w:val="28"/>
                <w:szCs w:val="28"/>
                <w:lang w:val="en-US"/>
              </w:rPr>
              <w:t>I</w:t>
            </w:r>
          </w:p>
        </w:tc>
        <w:tc>
          <w:tcPr>
            <w:tcW w:w="1595" w:type="dxa"/>
          </w:tcPr>
          <w:p w:rsidR="001609C6" w:rsidRPr="001609C6" w:rsidRDefault="001609C6" w:rsidP="005E0B64">
            <w:pPr>
              <w:rPr>
                <w:sz w:val="28"/>
                <w:szCs w:val="28"/>
                <w:lang w:val="en-US"/>
              </w:rPr>
            </w:pPr>
          </w:p>
        </w:tc>
        <w:tc>
          <w:tcPr>
            <w:tcW w:w="1595" w:type="dxa"/>
          </w:tcPr>
          <w:p w:rsidR="001609C6" w:rsidRPr="001609C6" w:rsidRDefault="001609C6" w:rsidP="005E0B64">
            <w:pPr>
              <w:rPr>
                <w:sz w:val="28"/>
                <w:szCs w:val="28"/>
                <w:lang w:val="en-US"/>
              </w:rPr>
            </w:pPr>
          </w:p>
        </w:tc>
        <w:tc>
          <w:tcPr>
            <w:tcW w:w="1595" w:type="dxa"/>
          </w:tcPr>
          <w:p w:rsidR="001609C6" w:rsidRPr="001609C6" w:rsidRDefault="001609C6" w:rsidP="005E0B64">
            <w:pPr>
              <w:rPr>
                <w:sz w:val="28"/>
                <w:szCs w:val="28"/>
                <w:lang w:val="en-US"/>
              </w:rPr>
            </w:pPr>
          </w:p>
        </w:tc>
        <w:tc>
          <w:tcPr>
            <w:tcW w:w="1595" w:type="dxa"/>
          </w:tcPr>
          <w:p w:rsidR="001609C6" w:rsidRPr="001609C6" w:rsidRDefault="001609C6" w:rsidP="005E0B64">
            <w:pPr>
              <w:rPr>
                <w:sz w:val="28"/>
                <w:szCs w:val="28"/>
                <w:lang w:val="en-US"/>
              </w:rPr>
            </w:pPr>
          </w:p>
        </w:tc>
        <w:tc>
          <w:tcPr>
            <w:tcW w:w="1595" w:type="dxa"/>
          </w:tcPr>
          <w:p w:rsidR="001609C6" w:rsidRPr="001609C6" w:rsidRDefault="001609C6" w:rsidP="005E0B64">
            <w:pPr>
              <w:rPr>
                <w:sz w:val="28"/>
                <w:szCs w:val="28"/>
                <w:lang w:val="en-US"/>
              </w:rPr>
            </w:pPr>
          </w:p>
        </w:tc>
      </w:tr>
      <w:tr w:rsidR="001609C6" w:rsidRPr="001609C6" w:rsidTr="001609C6">
        <w:tc>
          <w:tcPr>
            <w:tcW w:w="1595" w:type="dxa"/>
          </w:tcPr>
          <w:p w:rsidR="001609C6" w:rsidRPr="001609C6" w:rsidRDefault="001609C6" w:rsidP="001609C6">
            <w:pPr>
              <w:jc w:val="center"/>
              <w:rPr>
                <w:b/>
                <w:sz w:val="28"/>
                <w:szCs w:val="28"/>
                <w:lang w:val="en-US"/>
              </w:rPr>
            </w:pPr>
            <w:r>
              <w:rPr>
                <w:b/>
                <w:sz w:val="28"/>
                <w:szCs w:val="28"/>
                <w:lang w:val="en-US"/>
              </w:rPr>
              <w:t>II</w:t>
            </w:r>
          </w:p>
        </w:tc>
        <w:tc>
          <w:tcPr>
            <w:tcW w:w="1595" w:type="dxa"/>
          </w:tcPr>
          <w:p w:rsidR="001609C6" w:rsidRPr="001609C6" w:rsidRDefault="001609C6" w:rsidP="005E0B64">
            <w:pPr>
              <w:rPr>
                <w:sz w:val="28"/>
                <w:szCs w:val="28"/>
                <w:lang w:val="en-US"/>
              </w:rPr>
            </w:pPr>
          </w:p>
        </w:tc>
        <w:tc>
          <w:tcPr>
            <w:tcW w:w="1595" w:type="dxa"/>
          </w:tcPr>
          <w:p w:rsidR="001609C6" w:rsidRPr="001609C6" w:rsidRDefault="001609C6" w:rsidP="005E0B64">
            <w:pPr>
              <w:rPr>
                <w:sz w:val="28"/>
                <w:szCs w:val="28"/>
                <w:lang w:val="en-US"/>
              </w:rPr>
            </w:pPr>
          </w:p>
        </w:tc>
        <w:tc>
          <w:tcPr>
            <w:tcW w:w="1595" w:type="dxa"/>
          </w:tcPr>
          <w:p w:rsidR="001609C6" w:rsidRPr="001609C6" w:rsidRDefault="001609C6" w:rsidP="005E0B64">
            <w:pPr>
              <w:rPr>
                <w:sz w:val="28"/>
                <w:szCs w:val="28"/>
                <w:lang w:val="en-US"/>
              </w:rPr>
            </w:pPr>
          </w:p>
        </w:tc>
        <w:tc>
          <w:tcPr>
            <w:tcW w:w="1595" w:type="dxa"/>
          </w:tcPr>
          <w:p w:rsidR="001609C6" w:rsidRPr="001609C6" w:rsidRDefault="001609C6" w:rsidP="005E0B64">
            <w:pPr>
              <w:rPr>
                <w:sz w:val="28"/>
                <w:szCs w:val="28"/>
                <w:lang w:val="en-US"/>
              </w:rPr>
            </w:pPr>
          </w:p>
        </w:tc>
        <w:tc>
          <w:tcPr>
            <w:tcW w:w="1595" w:type="dxa"/>
          </w:tcPr>
          <w:p w:rsidR="001609C6" w:rsidRPr="001609C6" w:rsidRDefault="001609C6" w:rsidP="005E0B64">
            <w:pPr>
              <w:rPr>
                <w:sz w:val="28"/>
                <w:szCs w:val="28"/>
                <w:lang w:val="en-US"/>
              </w:rPr>
            </w:pPr>
          </w:p>
        </w:tc>
      </w:tr>
      <w:tr w:rsidR="001609C6" w:rsidRPr="001609C6" w:rsidTr="001609C6">
        <w:tc>
          <w:tcPr>
            <w:tcW w:w="1595" w:type="dxa"/>
          </w:tcPr>
          <w:p w:rsidR="001609C6" w:rsidRPr="001609C6" w:rsidRDefault="001609C6" w:rsidP="001609C6">
            <w:pPr>
              <w:jc w:val="center"/>
              <w:rPr>
                <w:b/>
                <w:sz w:val="28"/>
                <w:szCs w:val="28"/>
                <w:lang w:val="en-US"/>
              </w:rPr>
            </w:pPr>
            <w:r>
              <w:rPr>
                <w:b/>
                <w:sz w:val="28"/>
                <w:szCs w:val="28"/>
                <w:lang w:val="en-US"/>
              </w:rPr>
              <w:t>III</w:t>
            </w:r>
          </w:p>
        </w:tc>
        <w:tc>
          <w:tcPr>
            <w:tcW w:w="1595" w:type="dxa"/>
          </w:tcPr>
          <w:p w:rsidR="001609C6" w:rsidRPr="001609C6" w:rsidRDefault="001609C6" w:rsidP="005E0B64">
            <w:pPr>
              <w:rPr>
                <w:sz w:val="28"/>
                <w:szCs w:val="28"/>
                <w:lang w:val="en-US"/>
              </w:rPr>
            </w:pPr>
          </w:p>
        </w:tc>
        <w:tc>
          <w:tcPr>
            <w:tcW w:w="1595" w:type="dxa"/>
          </w:tcPr>
          <w:p w:rsidR="001609C6" w:rsidRPr="001609C6" w:rsidRDefault="001609C6" w:rsidP="005E0B64">
            <w:pPr>
              <w:rPr>
                <w:sz w:val="28"/>
                <w:szCs w:val="28"/>
                <w:lang w:val="en-US"/>
              </w:rPr>
            </w:pPr>
          </w:p>
        </w:tc>
        <w:tc>
          <w:tcPr>
            <w:tcW w:w="1595" w:type="dxa"/>
          </w:tcPr>
          <w:p w:rsidR="001609C6" w:rsidRPr="001609C6" w:rsidRDefault="001609C6" w:rsidP="005E0B64">
            <w:pPr>
              <w:rPr>
                <w:sz w:val="28"/>
                <w:szCs w:val="28"/>
                <w:lang w:val="en-US"/>
              </w:rPr>
            </w:pPr>
          </w:p>
        </w:tc>
        <w:tc>
          <w:tcPr>
            <w:tcW w:w="1595" w:type="dxa"/>
          </w:tcPr>
          <w:p w:rsidR="001609C6" w:rsidRPr="001609C6" w:rsidRDefault="001609C6" w:rsidP="005E0B64">
            <w:pPr>
              <w:rPr>
                <w:sz w:val="28"/>
                <w:szCs w:val="28"/>
                <w:lang w:val="en-US"/>
              </w:rPr>
            </w:pPr>
          </w:p>
        </w:tc>
        <w:tc>
          <w:tcPr>
            <w:tcW w:w="1595" w:type="dxa"/>
          </w:tcPr>
          <w:p w:rsidR="001609C6" w:rsidRPr="001609C6" w:rsidRDefault="001609C6" w:rsidP="005E0B64">
            <w:pPr>
              <w:rPr>
                <w:sz w:val="28"/>
                <w:szCs w:val="28"/>
                <w:lang w:val="en-US"/>
              </w:rPr>
            </w:pPr>
          </w:p>
        </w:tc>
      </w:tr>
      <w:tr w:rsidR="001609C6" w:rsidRPr="001609C6" w:rsidTr="001609C6">
        <w:tc>
          <w:tcPr>
            <w:tcW w:w="1595" w:type="dxa"/>
          </w:tcPr>
          <w:p w:rsidR="001609C6" w:rsidRPr="001609C6" w:rsidRDefault="001609C6" w:rsidP="001609C6">
            <w:pPr>
              <w:jc w:val="center"/>
              <w:rPr>
                <w:b/>
                <w:sz w:val="28"/>
                <w:szCs w:val="28"/>
                <w:lang w:val="en-US"/>
              </w:rPr>
            </w:pPr>
            <w:r>
              <w:rPr>
                <w:b/>
                <w:sz w:val="28"/>
                <w:szCs w:val="28"/>
                <w:lang w:val="en-US"/>
              </w:rPr>
              <w:t>IV</w:t>
            </w:r>
          </w:p>
        </w:tc>
        <w:tc>
          <w:tcPr>
            <w:tcW w:w="1595" w:type="dxa"/>
          </w:tcPr>
          <w:p w:rsidR="001609C6" w:rsidRPr="001609C6" w:rsidRDefault="001609C6" w:rsidP="005E0B64">
            <w:pPr>
              <w:rPr>
                <w:sz w:val="28"/>
                <w:szCs w:val="28"/>
                <w:lang w:val="en-US"/>
              </w:rPr>
            </w:pPr>
          </w:p>
        </w:tc>
        <w:tc>
          <w:tcPr>
            <w:tcW w:w="1595" w:type="dxa"/>
          </w:tcPr>
          <w:p w:rsidR="001609C6" w:rsidRPr="001609C6" w:rsidRDefault="001609C6" w:rsidP="005E0B64">
            <w:pPr>
              <w:rPr>
                <w:sz w:val="28"/>
                <w:szCs w:val="28"/>
                <w:lang w:val="en-US"/>
              </w:rPr>
            </w:pPr>
          </w:p>
        </w:tc>
        <w:tc>
          <w:tcPr>
            <w:tcW w:w="1595" w:type="dxa"/>
          </w:tcPr>
          <w:p w:rsidR="001609C6" w:rsidRPr="001609C6" w:rsidRDefault="001609C6" w:rsidP="005E0B64">
            <w:pPr>
              <w:rPr>
                <w:sz w:val="28"/>
                <w:szCs w:val="28"/>
                <w:lang w:val="en-US"/>
              </w:rPr>
            </w:pPr>
          </w:p>
        </w:tc>
        <w:tc>
          <w:tcPr>
            <w:tcW w:w="1595" w:type="dxa"/>
          </w:tcPr>
          <w:p w:rsidR="001609C6" w:rsidRPr="001609C6" w:rsidRDefault="001609C6" w:rsidP="005E0B64">
            <w:pPr>
              <w:rPr>
                <w:sz w:val="28"/>
                <w:szCs w:val="28"/>
                <w:lang w:val="en-US"/>
              </w:rPr>
            </w:pPr>
          </w:p>
        </w:tc>
        <w:tc>
          <w:tcPr>
            <w:tcW w:w="1595" w:type="dxa"/>
          </w:tcPr>
          <w:p w:rsidR="001609C6" w:rsidRPr="001609C6" w:rsidRDefault="001609C6" w:rsidP="005E0B64">
            <w:pPr>
              <w:rPr>
                <w:sz w:val="28"/>
                <w:szCs w:val="28"/>
                <w:lang w:val="en-US"/>
              </w:rPr>
            </w:pPr>
          </w:p>
        </w:tc>
      </w:tr>
      <w:tr w:rsidR="001609C6" w:rsidRPr="001609C6" w:rsidTr="001609C6">
        <w:tc>
          <w:tcPr>
            <w:tcW w:w="1595" w:type="dxa"/>
          </w:tcPr>
          <w:p w:rsidR="001609C6" w:rsidRPr="001609C6" w:rsidRDefault="001609C6" w:rsidP="001609C6">
            <w:pPr>
              <w:jc w:val="center"/>
              <w:rPr>
                <w:b/>
                <w:sz w:val="28"/>
                <w:szCs w:val="28"/>
                <w:lang w:val="en-US"/>
              </w:rPr>
            </w:pPr>
            <w:r>
              <w:rPr>
                <w:b/>
                <w:sz w:val="28"/>
                <w:szCs w:val="28"/>
                <w:lang w:val="en-US"/>
              </w:rPr>
              <w:t>V</w:t>
            </w:r>
          </w:p>
        </w:tc>
        <w:tc>
          <w:tcPr>
            <w:tcW w:w="1595" w:type="dxa"/>
          </w:tcPr>
          <w:p w:rsidR="001609C6" w:rsidRPr="001609C6" w:rsidRDefault="001609C6" w:rsidP="005E0B64">
            <w:pPr>
              <w:rPr>
                <w:sz w:val="28"/>
                <w:szCs w:val="28"/>
                <w:lang w:val="en-US"/>
              </w:rPr>
            </w:pPr>
          </w:p>
        </w:tc>
        <w:tc>
          <w:tcPr>
            <w:tcW w:w="1595" w:type="dxa"/>
          </w:tcPr>
          <w:p w:rsidR="001609C6" w:rsidRPr="001609C6" w:rsidRDefault="001609C6" w:rsidP="005E0B64">
            <w:pPr>
              <w:rPr>
                <w:sz w:val="28"/>
                <w:szCs w:val="28"/>
                <w:lang w:val="en-US"/>
              </w:rPr>
            </w:pPr>
          </w:p>
        </w:tc>
        <w:tc>
          <w:tcPr>
            <w:tcW w:w="1595" w:type="dxa"/>
          </w:tcPr>
          <w:p w:rsidR="001609C6" w:rsidRPr="001609C6" w:rsidRDefault="001609C6" w:rsidP="005E0B64">
            <w:pPr>
              <w:rPr>
                <w:sz w:val="28"/>
                <w:szCs w:val="28"/>
                <w:lang w:val="en-US"/>
              </w:rPr>
            </w:pPr>
          </w:p>
        </w:tc>
        <w:tc>
          <w:tcPr>
            <w:tcW w:w="1595" w:type="dxa"/>
          </w:tcPr>
          <w:p w:rsidR="001609C6" w:rsidRPr="001609C6" w:rsidRDefault="001609C6" w:rsidP="005E0B64">
            <w:pPr>
              <w:rPr>
                <w:sz w:val="28"/>
                <w:szCs w:val="28"/>
                <w:lang w:val="en-US"/>
              </w:rPr>
            </w:pPr>
          </w:p>
        </w:tc>
        <w:tc>
          <w:tcPr>
            <w:tcW w:w="1595" w:type="dxa"/>
          </w:tcPr>
          <w:p w:rsidR="001609C6" w:rsidRPr="001609C6" w:rsidRDefault="001609C6" w:rsidP="005E0B64">
            <w:pPr>
              <w:rPr>
                <w:sz w:val="28"/>
                <w:szCs w:val="28"/>
                <w:lang w:val="en-US"/>
              </w:rPr>
            </w:pPr>
          </w:p>
        </w:tc>
      </w:tr>
    </w:tbl>
    <w:p w:rsidR="001609C6" w:rsidRPr="001609C6" w:rsidRDefault="001609C6" w:rsidP="005E0B64">
      <w:pPr>
        <w:rPr>
          <w:sz w:val="28"/>
          <w:szCs w:val="28"/>
          <w:lang w:val="en-US"/>
        </w:rPr>
      </w:pPr>
    </w:p>
    <w:p w:rsidR="007F1FAD" w:rsidRDefault="007F1FAD" w:rsidP="005E0B64">
      <w:pPr>
        <w:rPr>
          <w:sz w:val="28"/>
          <w:szCs w:val="28"/>
        </w:rPr>
      </w:pPr>
    </w:p>
    <w:p w:rsidR="007F1FAD" w:rsidRDefault="007F1FAD" w:rsidP="005E0B64">
      <w:pPr>
        <w:rPr>
          <w:sz w:val="28"/>
          <w:szCs w:val="28"/>
        </w:rPr>
      </w:pPr>
    </w:p>
    <w:p w:rsidR="005E0B64" w:rsidRPr="007F1FAD" w:rsidRDefault="001609C6" w:rsidP="005E0B64">
      <w:pPr>
        <w:rPr>
          <w:b/>
          <w:sz w:val="28"/>
          <w:szCs w:val="28"/>
        </w:rPr>
      </w:pPr>
      <w:r w:rsidRPr="007F1FAD">
        <w:rPr>
          <w:b/>
          <w:sz w:val="28"/>
          <w:szCs w:val="28"/>
        </w:rPr>
        <w:lastRenderedPageBreak/>
        <w:t xml:space="preserve">3. </w:t>
      </w:r>
      <w:r w:rsidR="00BD06B7" w:rsidRPr="007F1FAD">
        <w:rPr>
          <w:b/>
          <w:sz w:val="28"/>
          <w:szCs w:val="28"/>
        </w:rPr>
        <w:t xml:space="preserve">Переведите словосочеания </w:t>
      </w:r>
      <w:r w:rsidRPr="007F1FAD">
        <w:rPr>
          <w:b/>
          <w:sz w:val="28"/>
          <w:szCs w:val="28"/>
        </w:rPr>
        <w:t xml:space="preserve"> на латинский язык:</w:t>
      </w:r>
    </w:p>
    <w:p w:rsidR="00BD06B7" w:rsidRDefault="00BD06B7" w:rsidP="005E0B64">
      <w:pPr>
        <w:rPr>
          <w:sz w:val="28"/>
          <w:szCs w:val="2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28"/>
        <w:gridCol w:w="4678"/>
      </w:tblGrid>
      <w:tr w:rsidR="00BD06B7" w:rsidRPr="00091832" w:rsidTr="00BD06B7">
        <w:tc>
          <w:tcPr>
            <w:tcW w:w="4531" w:type="dxa"/>
            <w:gridSpan w:val="2"/>
            <w:shd w:val="clear" w:color="auto" w:fill="auto"/>
          </w:tcPr>
          <w:p w:rsidR="00BD06B7" w:rsidRPr="00091832" w:rsidRDefault="00BD06B7" w:rsidP="00233C25">
            <w:pPr>
              <w:tabs>
                <w:tab w:val="left" w:pos="1100"/>
                <w:tab w:val="left" w:pos="2352"/>
              </w:tabs>
              <w:rPr>
                <w:sz w:val="28"/>
                <w:szCs w:val="28"/>
              </w:rPr>
            </w:pPr>
            <w:r w:rsidRPr="00BD06B7">
              <w:rPr>
                <w:b/>
                <w:sz w:val="28"/>
                <w:szCs w:val="28"/>
              </w:rPr>
              <w:t>1.</w:t>
            </w:r>
            <w:r w:rsidRPr="00091832">
              <w:rPr>
                <w:sz w:val="28"/>
                <w:szCs w:val="28"/>
              </w:rPr>
              <w:t xml:space="preserve"> настойка зверобоя </w:t>
            </w:r>
          </w:p>
        </w:tc>
        <w:tc>
          <w:tcPr>
            <w:tcW w:w="4678" w:type="dxa"/>
            <w:shd w:val="clear" w:color="auto" w:fill="auto"/>
          </w:tcPr>
          <w:p w:rsidR="00BD06B7" w:rsidRPr="00091832" w:rsidRDefault="00BD06B7" w:rsidP="00233C25">
            <w:pPr>
              <w:tabs>
                <w:tab w:val="left" w:pos="1100"/>
                <w:tab w:val="left" w:pos="2352"/>
              </w:tabs>
              <w:rPr>
                <w:caps/>
                <w:sz w:val="28"/>
                <w:szCs w:val="28"/>
              </w:rPr>
            </w:pPr>
            <w:r w:rsidRPr="00BD06B7">
              <w:rPr>
                <w:b/>
                <w:caps/>
                <w:sz w:val="28"/>
                <w:szCs w:val="28"/>
              </w:rPr>
              <w:t>2.</w:t>
            </w:r>
            <w:r w:rsidRPr="00091832">
              <w:rPr>
                <w:caps/>
                <w:sz w:val="28"/>
                <w:szCs w:val="28"/>
              </w:rPr>
              <w:t xml:space="preserve"> </w:t>
            </w:r>
            <w:r w:rsidRPr="00091832">
              <w:rPr>
                <w:sz w:val="28"/>
                <w:szCs w:val="28"/>
              </w:rPr>
              <w:t xml:space="preserve">настойка календулы </w:t>
            </w:r>
          </w:p>
        </w:tc>
      </w:tr>
      <w:tr w:rsidR="00BD06B7" w:rsidRPr="00091832" w:rsidTr="00BD06B7">
        <w:tc>
          <w:tcPr>
            <w:tcW w:w="4531" w:type="dxa"/>
            <w:gridSpan w:val="2"/>
            <w:shd w:val="clear" w:color="auto" w:fill="auto"/>
          </w:tcPr>
          <w:p w:rsidR="00BD06B7" w:rsidRPr="00091832" w:rsidRDefault="00BD06B7" w:rsidP="00233C25">
            <w:pPr>
              <w:tabs>
                <w:tab w:val="left" w:pos="1100"/>
                <w:tab w:val="left" w:pos="2352"/>
              </w:tabs>
              <w:rPr>
                <w:sz w:val="28"/>
                <w:szCs w:val="28"/>
              </w:rPr>
            </w:pPr>
            <w:r w:rsidRPr="00091832">
              <w:rPr>
                <w:sz w:val="28"/>
                <w:szCs w:val="28"/>
              </w:rPr>
              <w:t xml:space="preserve">настой листьев сенны </w:t>
            </w:r>
          </w:p>
        </w:tc>
        <w:tc>
          <w:tcPr>
            <w:tcW w:w="4678" w:type="dxa"/>
            <w:shd w:val="clear" w:color="auto" w:fill="auto"/>
          </w:tcPr>
          <w:p w:rsidR="00BD06B7" w:rsidRPr="00091832" w:rsidRDefault="00BD06B7" w:rsidP="00233C25">
            <w:pPr>
              <w:tabs>
                <w:tab w:val="left" w:pos="1100"/>
                <w:tab w:val="left" w:pos="2352"/>
              </w:tabs>
              <w:rPr>
                <w:caps/>
                <w:sz w:val="28"/>
                <w:szCs w:val="28"/>
              </w:rPr>
            </w:pPr>
            <w:r w:rsidRPr="00091832">
              <w:rPr>
                <w:sz w:val="28"/>
                <w:szCs w:val="28"/>
              </w:rPr>
              <w:t xml:space="preserve">настойка шлемника </w:t>
            </w:r>
          </w:p>
        </w:tc>
      </w:tr>
      <w:tr w:rsidR="00BD06B7" w:rsidRPr="00091832" w:rsidTr="00BD06B7">
        <w:tc>
          <w:tcPr>
            <w:tcW w:w="4531" w:type="dxa"/>
            <w:gridSpan w:val="2"/>
            <w:shd w:val="clear" w:color="auto" w:fill="auto"/>
          </w:tcPr>
          <w:p w:rsidR="00BD06B7" w:rsidRPr="00091832" w:rsidRDefault="00BD06B7" w:rsidP="00233C25">
            <w:pPr>
              <w:tabs>
                <w:tab w:val="left" w:pos="1100"/>
                <w:tab w:val="left" w:pos="2352"/>
              </w:tabs>
              <w:rPr>
                <w:sz w:val="28"/>
                <w:szCs w:val="28"/>
              </w:rPr>
            </w:pPr>
            <w:r w:rsidRPr="00091832">
              <w:rPr>
                <w:sz w:val="28"/>
                <w:szCs w:val="28"/>
              </w:rPr>
              <w:t xml:space="preserve">настойка полыни </w:t>
            </w:r>
          </w:p>
        </w:tc>
        <w:tc>
          <w:tcPr>
            <w:tcW w:w="4678" w:type="dxa"/>
            <w:shd w:val="clear" w:color="auto" w:fill="auto"/>
          </w:tcPr>
          <w:p w:rsidR="00BD06B7" w:rsidRPr="00091832" w:rsidRDefault="00BD06B7" w:rsidP="00233C25">
            <w:pPr>
              <w:tabs>
                <w:tab w:val="left" w:pos="1100"/>
                <w:tab w:val="left" w:pos="2352"/>
              </w:tabs>
              <w:rPr>
                <w:caps/>
                <w:sz w:val="28"/>
                <w:szCs w:val="28"/>
              </w:rPr>
            </w:pPr>
            <w:r w:rsidRPr="00091832">
              <w:rPr>
                <w:sz w:val="28"/>
                <w:szCs w:val="28"/>
              </w:rPr>
              <w:t>настой листьев крапивы</w:t>
            </w:r>
          </w:p>
        </w:tc>
      </w:tr>
      <w:tr w:rsidR="00BD06B7" w:rsidRPr="00091832" w:rsidTr="00BD06B7">
        <w:tc>
          <w:tcPr>
            <w:tcW w:w="4531" w:type="dxa"/>
            <w:gridSpan w:val="2"/>
            <w:shd w:val="clear" w:color="auto" w:fill="auto"/>
          </w:tcPr>
          <w:p w:rsidR="00BD06B7" w:rsidRPr="00091832" w:rsidRDefault="00BD06B7" w:rsidP="00233C25">
            <w:pPr>
              <w:tabs>
                <w:tab w:val="left" w:pos="1100"/>
                <w:tab w:val="left" w:pos="2352"/>
              </w:tabs>
              <w:rPr>
                <w:sz w:val="28"/>
                <w:szCs w:val="28"/>
              </w:rPr>
            </w:pPr>
            <w:r w:rsidRPr="00091832">
              <w:rPr>
                <w:sz w:val="28"/>
                <w:szCs w:val="28"/>
              </w:rPr>
              <w:t xml:space="preserve">сироп шиповника </w:t>
            </w:r>
          </w:p>
        </w:tc>
        <w:tc>
          <w:tcPr>
            <w:tcW w:w="4678" w:type="dxa"/>
            <w:shd w:val="clear" w:color="auto" w:fill="auto"/>
          </w:tcPr>
          <w:p w:rsidR="00BD06B7" w:rsidRPr="00091832" w:rsidRDefault="00BD06B7" w:rsidP="00233C25">
            <w:pPr>
              <w:tabs>
                <w:tab w:val="left" w:pos="1100"/>
                <w:tab w:val="left" w:pos="2352"/>
              </w:tabs>
              <w:rPr>
                <w:sz w:val="28"/>
                <w:szCs w:val="28"/>
              </w:rPr>
            </w:pPr>
            <w:r w:rsidRPr="00091832">
              <w:rPr>
                <w:sz w:val="28"/>
                <w:szCs w:val="28"/>
              </w:rPr>
              <w:t xml:space="preserve">сироп алоэ с железом </w:t>
            </w:r>
          </w:p>
        </w:tc>
      </w:tr>
      <w:tr w:rsidR="00BD06B7" w:rsidRPr="00091832" w:rsidTr="00BD06B7">
        <w:tc>
          <w:tcPr>
            <w:tcW w:w="4531" w:type="dxa"/>
            <w:gridSpan w:val="2"/>
            <w:shd w:val="clear" w:color="auto" w:fill="auto"/>
          </w:tcPr>
          <w:p w:rsidR="00BD06B7" w:rsidRPr="00091832" w:rsidRDefault="00BD06B7" w:rsidP="00233C25">
            <w:pPr>
              <w:tabs>
                <w:tab w:val="left" w:pos="1100"/>
                <w:tab w:val="left" w:pos="2352"/>
              </w:tabs>
              <w:rPr>
                <w:caps/>
                <w:sz w:val="28"/>
                <w:szCs w:val="28"/>
              </w:rPr>
            </w:pPr>
            <w:r w:rsidRPr="00091832">
              <w:rPr>
                <w:sz w:val="28"/>
                <w:szCs w:val="28"/>
              </w:rPr>
              <w:t xml:space="preserve">отвар коры дуба </w:t>
            </w:r>
          </w:p>
        </w:tc>
        <w:tc>
          <w:tcPr>
            <w:tcW w:w="4678" w:type="dxa"/>
            <w:shd w:val="clear" w:color="auto" w:fill="auto"/>
          </w:tcPr>
          <w:p w:rsidR="00BD06B7" w:rsidRPr="00091832" w:rsidRDefault="00BD06B7" w:rsidP="00233C25">
            <w:pPr>
              <w:tabs>
                <w:tab w:val="left" w:pos="1100"/>
                <w:tab w:val="left" w:pos="2352"/>
              </w:tabs>
              <w:rPr>
                <w:caps/>
                <w:sz w:val="28"/>
                <w:szCs w:val="28"/>
              </w:rPr>
            </w:pPr>
            <w:r w:rsidRPr="00091832">
              <w:rPr>
                <w:sz w:val="28"/>
                <w:szCs w:val="28"/>
              </w:rPr>
              <w:t>отвар листьев брусники</w:t>
            </w:r>
          </w:p>
        </w:tc>
      </w:tr>
      <w:tr w:rsidR="00BD06B7" w:rsidRPr="00091832" w:rsidTr="00BD06B7">
        <w:tc>
          <w:tcPr>
            <w:tcW w:w="4531" w:type="dxa"/>
            <w:gridSpan w:val="2"/>
            <w:shd w:val="clear" w:color="auto" w:fill="auto"/>
          </w:tcPr>
          <w:p w:rsidR="00BD06B7" w:rsidRPr="00091832" w:rsidRDefault="00BD06B7" w:rsidP="00233C25">
            <w:pPr>
              <w:tabs>
                <w:tab w:val="left" w:pos="1100"/>
                <w:tab w:val="left" w:pos="2352"/>
              </w:tabs>
              <w:rPr>
                <w:sz w:val="28"/>
                <w:szCs w:val="28"/>
              </w:rPr>
            </w:pPr>
            <w:r w:rsidRPr="00BD06B7">
              <w:rPr>
                <w:b/>
                <w:sz w:val="28"/>
                <w:szCs w:val="28"/>
              </w:rPr>
              <w:t>3.</w:t>
            </w:r>
            <w:r w:rsidRPr="00091832">
              <w:rPr>
                <w:sz w:val="28"/>
                <w:szCs w:val="28"/>
              </w:rPr>
              <w:t xml:space="preserve"> сироп малиновый </w:t>
            </w:r>
          </w:p>
        </w:tc>
        <w:tc>
          <w:tcPr>
            <w:tcW w:w="4678" w:type="dxa"/>
            <w:shd w:val="clear" w:color="auto" w:fill="auto"/>
          </w:tcPr>
          <w:p w:rsidR="00BD06B7" w:rsidRPr="00091832" w:rsidRDefault="00BD06B7" w:rsidP="00233C25">
            <w:pPr>
              <w:tabs>
                <w:tab w:val="left" w:pos="1100"/>
                <w:tab w:val="left" w:pos="2352"/>
              </w:tabs>
              <w:rPr>
                <w:sz w:val="28"/>
                <w:szCs w:val="28"/>
              </w:rPr>
            </w:pPr>
            <w:r w:rsidRPr="00BD06B7">
              <w:rPr>
                <w:b/>
                <w:sz w:val="28"/>
                <w:szCs w:val="28"/>
              </w:rPr>
              <w:t>4.</w:t>
            </w:r>
            <w:r w:rsidRPr="00091832">
              <w:rPr>
                <w:sz w:val="28"/>
                <w:szCs w:val="28"/>
              </w:rPr>
              <w:t xml:space="preserve"> настойка ландыша майского </w:t>
            </w:r>
          </w:p>
        </w:tc>
      </w:tr>
      <w:tr w:rsidR="00BD06B7" w:rsidRPr="00091832" w:rsidTr="00BD06B7">
        <w:tc>
          <w:tcPr>
            <w:tcW w:w="4531" w:type="dxa"/>
            <w:gridSpan w:val="2"/>
            <w:shd w:val="clear" w:color="auto" w:fill="auto"/>
          </w:tcPr>
          <w:p w:rsidR="00BD06B7" w:rsidRPr="00091832" w:rsidRDefault="00BD06B7" w:rsidP="00233C25">
            <w:pPr>
              <w:tabs>
                <w:tab w:val="left" w:pos="1100"/>
                <w:tab w:val="left" w:pos="2352"/>
              </w:tabs>
              <w:rPr>
                <w:sz w:val="28"/>
                <w:szCs w:val="28"/>
              </w:rPr>
            </w:pPr>
            <w:r w:rsidRPr="00091832">
              <w:rPr>
                <w:sz w:val="28"/>
                <w:szCs w:val="28"/>
              </w:rPr>
              <w:t xml:space="preserve">настойка лимонника китайского </w:t>
            </w:r>
          </w:p>
        </w:tc>
        <w:tc>
          <w:tcPr>
            <w:tcW w:w="4678" w:type="dxa"/>
            <w:shd w:val="clear" w:color="auto" w:fill="auto"/>
          </w:tcPr>
          <w:p w:rsidR="00BD06B7" w:rsidRPr="00091832" w:rsidRDefault="00BD06B7" w:rsidP="00233C25">
            <w:pPr>
              <w:tabs>
                <w:tab w:val="left" w:pos="1100"/>
                <w:tab w:val="left" w:pos="2352"/>
              </w:tabs>
              <w:rPr>
                <w:sz w:val="28"/>
                <w:szCs w:val="28"/>
              </w:rPr>
            </w:pPr>
            <w:r w:rsidRPr="00091832">
              <w:rPr>
                <w:sz w:val="28"/>
                <w:szCs w:val="28"/>
              </w:rPr>
              <w:t>настой плодов можжевельника</w:t>
            </w:r>
          </w:p>
        </w:tc>
      </w:tr>
      <w:tr w:rsidR="00BD06B7" w:rsidRPr="00091832" w:rsidTr="00BD06B7">
        <w:tc>
          <w:tcPr>
            <w:tcW w:w="4531" w:type="dxa"/>
            <w:gridSpan w:val="2"/>
            <w:shd w:val="clear" w:color="auto" w:fill="auto"/>
          </w:tcPr>
          <w:p w:rsidR="00BD06B7" w:rsidRPr="00091832" w:rsidRDefault="00BD06B7" w:rsidP="00233C25">
            <w:pPr>
              <w:tabs>
                <w:tab w:val="left" w:pos="1100"/>
                <w:tab w:val="left" w:pos="2352"/>
              </w:tabs>
              <w:rPr>
                <w:sz w:val="28"/>
                <w:szCs w:val="28"/>
              </w:rPr>
            </w:pPr>
            <w:r w:rsidRPr="00091832">
              <w:rPr>
                <w:sz w:val="28"/>
                <w:szCs w:val="28"/>
              </w:rPr>
              <w:t xml:space="preserve">настой листьев вахты трехлистной </w:t>
            </w:r>
          </w:p>
        </w:tc>
        <w:tc>
          <w:tcPr>
            <w:tcW w:w="4678" w:type="dxa"/>
            <w:shd w:val="clear" w:color="auto" w:fill="auto"/>
          </w:tcPr>
          <w:p w:rsidR="00BD06B7" w:rsidRPr="00091832" w:rsidRDefault="00BD06B7" w:rsidP="00233C25">
            <w:pPr>
              <w:tabs>
                <w:tab w:val="left" w:pos="1100"/>
                <w:tab w:val="left" w:pos="2352"/>
              </w:tabs>
              <w:rPr>
                <w:sz w:val="28"/>
                <w:szCs w:val="28"/>
              </w:rPr>
            </w:pPr>
            <w:r w:rsidRPr="00091832">
              <w:rPr>
                <w:sz w:val="28"/>
                <w:szCs w:val="28"/>
              </w:rPr>
              <w:t xml:space="preserve">настойка арники </w:t>
            </w:r>
          </w:p>
        </w:tc>
      </w:tr>
      <w:tr w:rsidR="00BD06B7" w:rsidRPr="00091832" w:rsidTr="00BD06B7">
        <w:tc>
          <w:tcPr>
            <w:tcW w:w="4531" w:type="dxa"/>
            <w:gridSpan w:val="2"/>
            <w:shd w:val="clear" w:color="auto" w:fill="auto"/>
          </w:tcPr>
          <w:p w:rsidR="00BD06B7" w:rsidRPr="00091832" w:rsidRDefault="00BD06B7" w:rsidP="00233C25">
            <w:pPr>
              <w:tabs>
                <w:tab w:val="left" w:pos="1100"/>
                <w:tab w:val="left" w:pos="2352"/>
              </w:tabs>
              <w:rPr>
                <w:sz w:val="28"/>
                <w:szCs w:val="28"/>
              </w:rPr>
            </w:pPr>
            <w:r w:rsidRPr="00091832">
              <w:rPr>
                <w:sz w:val="28"/>
                <w:szCs w:val="28"/>
              </w:rPr>
              <w:t xml:space="preserve">настойка сабура </w:t>
            </w:r>
          </w:p>
        </w:tc>
        <w:tc>
          <w:tcPr>
            <w:tcW w:w="4678" w:type="dxa"/>
            <w:shd w:val="clear" w:color="auto" w:fill="auto"/>
          </w:tcPr>
          <w:p w:rsidR="00BD06B7" w:rsidRPr="00091832" w:rsidRDefault="00BD06B7" w:rsidP="00233C25">
            <w:pPr>
              <w:tabs>
                <w:tab w:val="left" w:pos="1100"/>
                <w:tab w:val="left" w:pos="2352"/>
              </w:tabs>
              <w:rPr>
                <w:sz w:val="28"/>
                <w:szCs w:val="28"/>
              </w:rPr>
            </w:pPr>
            <w:r w:rsidRPr="00091832">
              <w:rPr>
                <w:sz w:val="28"/>
                <w:szCs w:val="28"/>
              </w:rPr>
              <w:t xml:space="preserve">сироп алтея </w:t>
            </w:r>
          </w:p>
        </w:tc>
      </w:tr>
      <w:tr w:rsidR="00BD06B7" w:rsidRPr="00091832" w:rsidTr="00BD06B7">
        <w:tc>
          <w:tcPr>
            <w:tcW w:w="4531" w:type="dxa"/>
            <w:gridSpan w:val="2"/>
            <w:shd w:val="clear" w:color="auto" w:fill="auto"/>
          </w:tcPr>
          <w:p w:rsidR="00BD06B7" w:rsidRPr="00091832" w:rsidRDefault="00BD06B7" w:rsidP="00233C25">
            <w:pPr>
              <w:tabs>
                <w:tab w:val="left" w:pos="1100"/>
                <w:tab w:val="left" w:pos="2352"/>
              </w:tabs>
              <w:rPr>
                <w:sz w:val="28"/>
                <w:szCs w:val="28"/>
              </w:rPr>
            </w:pPr>
            <w:r w:rsidRPr="00091832">
              <w:rPr>
                <w:sz w:val="28"/>
                <w:szCs w:val="28"/>
              </w:rPr>
              <w:t xml:space="preserve">настой травы багульника болотного </w:t>
            </w:r>
          </w:p>
        </w:tc>
        <w:tc>
          <w:tcPr>
            <w:tcW w:w="4678" w:type="dxa"/>
            <w:shd w:val="clear" w:color="auto" w:fill="auto"/>
          </w:tcPr>
          <w:p w:rsidR="00BD06B7" w:rsidRPr="00091832" w:rsidRDefault="00BD06B7" w:rsidP="00233C25">
            <w:pPr>
              <w:tabs>
                <w:tab w:val="left" w:pos="1100"/>
                <w:tab w:val="left" w:pos="2352"/>
              </w:tabs>
              <w:rPr>
                <w:sz w:val="28"/>
                <w:szCs w:val="28"/>
              </w:rPr>
            </w:pPr>
            <w:r w:rsidRPr="00091832">
              <w:rPr>
                <w:sz w:val="28"/>
                <w:szCs w:val="28"/>
              </w:rPr>
              <w:t xml:space="preserve">отвар плодов черники </w:t>
            </w:r>
          </w:p>
        </w:tc>
      </w:tr>
      <w:tr w:rsidR="00BD06B7" w:rsidRPr="00091832" w:rsidTr="00BD06B7">
        <w:tc>
          <w:tcPr>
            <w:tcW w:w="4531" w:type="dxa"/>
            <w:gridSpan w:val="2"/>
            <w:shd w:val="clear" w:color="auto" w:fill="auto"/>
          </w:tcPr>
          <w:p w:rsidR="00BD06B7" w:rsidRPr="00091832" w:rsidRDefault="00BD06B7" w:rsidP="00233C25">
            <w:pPr>
              <w:tabs>
                <w:tab w:val="left" w:pos="1100"/>
                <w:tab w:val="left" w:pos="2352"/>
              </w:tabs>
              <w:rPr>
                <w:sz w:val="28"/>
                <w:szCs w:val="28"/>
              </w:rPr>
            </w:pPr>
            <w:r w:rsidRPr="00BD06B7">
              <w:rPr>
                <w:b/>
                <w:sz w:val="28"/>
                <w:szCs w:val="28"/>
              </w:rPr>
              <w:t>5.</w:t>
            </w:r>
            <w:r w:rsidRPr="00BD06B7">
              <w:rPr>
                <w:sz w:val="28"/>
                <w:szCs w:val="28"/>
              </w:rPr>
              <w:t xml:space="preserve"> </w:t>
            </w:r>
            <w:r w:rsidRPr="00091832">
              <w:rPr>
                <w:sz w:val="28"/>
                <w:szCs w:val="28"/>
              </w:rPr>
              <w:t>отвар плодов облепихи</w:t>
            </w:r>
          </w:p>
        </w:tc>
        <w:tc>
          <w:tcPr>
            <w:tcW w:w="4678" w:type="dxa"/>
            <w:shd w:val="clear" w:color="auto" w:fill="auto"/>
          </w:tcPr>
          <w:p w:rsidR="00BD06B7" w:rsidRPr="00091832" w:rsidRDefault="00BD06B7" w:rsidP="00233C25">
            <w:pPr>
              <w:tabs>
                <w:tab w:val="left" w:pos="1100"/>
                <w:tab w:val="left" w:pos="2352"/>
              </w:tabs>
              <w:rPr>
                <w:caps/>
                <w:sz w:val="28"/>
                <w:szCs w:val="28"/>
              </w:rPr>
            </w:pPr>
            <w:r w:rsidRPr="00BD06B7">
              <w:rPr>
                <w:b/>
                <w:caps/>
                <w:sz w:val="28"/>
                <w:szCs w:val="28"/>
              </w:rPr>
              <w:t>6.</w:t>
            </w:r>
            <w:r w:rsidRPr="00091832">
              <w:rPr>
                <w:caps/>
                <w:sz w:val="28"/>
                <w:szCs w:val="28"/>
              </w:rPr>
              <w:t xml:space="preserve"> </w:t>
            </w:r>
            <w:r w:rsidRPr="00091832">
              <w:rPr>
                <w:sz w:val="28"/>
                <w:szCs w:val="28"/>
              </w:rPr>
              <w:t xml:space="preserve">отвар коры крушины </w:t>
            </w:r>
          </w:p>
        </w:tc>
      </w:tr>
      <w:tr w:rsidR="00BD06B7" w:rsidRPr="00091832" w:rsidTr="00BD06B7">
        <w:tc>
          <w:tcPr>
            <w:tcW w:w="4531" w:type="dxa"/>
            <w:gridSpan w:val="2"/>
            <w:shd w:val="clear" w:color="auto" w:fill="auto"/>
          </w:tcPr>
          <w:p w:rsidR="00BD06B7" w:rsidRPr="00091832" w:rsidRDefault="00BD06B7" w:rsidP="00233C25">
            <w:pPr>
              <w:tabs>
                <w:tab w:val="left" w:pos="1100"/>
                <w:tab w:val="left" w:pos="2352"/>
              </w:tabs>
              <w:rPr>
                <w:sz w:val="28"/>
                <w:szCs w:val="28"/>
              </w:rPr>
            </w:pPr>
            <w:r w:rsidRPr="00091832">
              <w:rPr>
                <w:sz w:val="28"/>
                <w:szCs w:val="28"/>
              </w:rPr>
              <w:t xml:space="preserve">сироп сахарный </w:t>
            </w:r>
          </w:p>
        </w:tc>
        <w:tc>
          <w:tcPr>
            <w:tcW w:w="4678" w:type="dxa"/>
            <w:shd w:val="clear" w:color="auto" w:fill="auto"/>
          </w:tcPr>
          <w:p w:rsidR="00BD06B7" w:rsidRPr="00091832" w:rsidRDefault="00BD06B7" w:rsidP="00233C25">
            <w:pPr>
              <w:tabs>
                <w:tab w:val="left" w:pos="1100"/>
                <w:tab w:val="left" w:pos="2352"/>
              </w:tabs>
              <w:rPr>
                <w:caps/>
                <w:sz w:val="28"/>
                <w:szCs w:val="28"/>
              </w:rPr>
            </w:pPr>
            <w:r w:rsidRPr="00091832">
              <w:rPr>
                <w:sz w:val="28"/>
                <w:szCs w:val="28"/>
              </w:rPr>
              <w:t>настойка эвкалипта</w:t>
            </w:r>
            <w:r w:rsidRPr="00091832">
              <w:rPr>
                <w:caps/>
                <w:sz w:val="28"/>
                <w:szCs w:val="28"/>
              </w:rPr>
              <w:t xml:space="preserve"> </w:t>
            </w:r>
          </w:p>
        </w:tc>
      </w:tr>
      <w:tr w:rsidR="00BD06B7" w:rsidRPr="00091832" w:rsidTr="00BD06B7">
        <w:tc>
          <w:tcPr>
            <w:tcW w:w="4531" w:type="dxa"/>
            <w:gridSpan w:val="2"/>
            <w:shd w:val="clear" w:color="auto" w:fill="auto"/>
          </w:tcPr>
          <w:p w:rsidR="00BD06B7" w:rsidRPr="00091832" w:rsidRDefault="00BD06B7" w:rsidP="00233C25">
            <w:pPr>
              <w:tabs>
                <w:tab w:val="left" w:pos="1100"/>
                <w:tab w:val="left" w:pos="2352"/>
              </w:tabs>
              <w:rPr>
                <w:sz w:val="28"/>
                <w:szCs w:val="28"/>
              </w:rPr>
            </w:pPr>
            <w:r w:rsidRPr="00091832">
              <w:rPr>
                <w:sz w:val="28"/>
                <w:szCs w:val="28"/>
              </w:rPr>
              <w:t xml:space="preserve">настойка чемерицы </w:t>
            </w:r>
          </w:p>
        </w:tc>
        <w:tc>
          <w:tcPr>
            <w:tcW w:w="4678" w:type="dxa"/>
            <w:shd w:val="clear" w:color="auto" w:fill="auto"/>
          </w:tcPr>
          <w:p w:rsidR="00BD06B7" w:rsidRPr="00091832" w:rsidRDefault="00BD06B7" w:rsidP="00233C25">
            <w:pPr>
              <w:tabs>
                <w:tab w:val="left" w:pos="1100"/>
                <w:tab w:val="left" w:pos="2352"/>
              </w:tabs>
              <w:rPr>
                <w:sz w:val="28"/>
                <w:szCs w:val="28"/>
              </w:rPr>
            </w:pPr>
            <w:r w:rsidRPr="00091832">
              <w:rPr>
                <w:sz w:val="28"/>
                <w:szCs w:val="28"/>
              </w:rPr>
              <w:t xml:space="preserve">простая валериановая настойка </w:t>
            </w:r>
          </w:p>
        </w:tc>
      </w:tr>
      <w:tr w:rsidR="00BD06B7" w:rsidRPr="00091832" w:rsidTr="00BD06B7">
        <w:tc>
          <w:tcPr>
            <w:tcW w:w="4531" w:type="dxa"/>
            <w:gridSpan w:val="2"/>
            <w:shd w:val="clear" w:color="auto" w:fill="auto"/>
          </w:tcPr>
          <w:p w:rsidR="00BD06B7" w:rsidRPr="00091832" w:rsidRDefault="00BD06B7" w:rsidP="00233C25">
            <w:pPr>
              <w:tabs>
                <w:tab w:val="left" w:pos="1100"/>
                <w:tab w:val="left" w:pos="2352"/>
              </w:tabs>
              <w:rPr>
                <w:sz w:val="28"/>
                <w:szCs w:val="28"/>
              </w:rPr>
            </w:pPr>
            <w:r w:rsidRPr="00091832">
              <w:rPr>
                <w:sz w:val="28"/>
                <w:szCs w:val="28"/>
              </w:rPr>
              <w:t>отвар сосновых почек</w:t>
            </w:r>
          </w:p>
        </w:tc>
        <w:tc>
          <w:tcPr>
            <w:tcW w:w="4678" w:type="dxa"/>
            <w:shd w:val="clear" w:color="auto" w:fill="auto"/>
          </w:tcPr>
          <w:p w:rsidR="00BD06B7" w:rsidRPr="00091832" w:rsidRDefault="00BD06B7" w:rsidP="00233C25">
            <w:pPr>
              <w:tabs>
                <w:tab w:val="left" w:pos="1100"/>
                <w:tab w:val="left" w:pos="2352"/>
              </w:tabs>
              <w:rPr>
                <w:sz w:val="28"/>
                <w:szCs w:val="28"/>
              </w:rPr>
            </w:pPr>
            <w:r w:rsidRPr="00091832">
              <w:rPr>
                <w:sz w:val="28"/>
                <w:szCs w:val="28"/>
              </w:rPr>
              <w:t>настой травы зверобоя</w:t>
            </w:r>
          </w:p>
        </w:tc>
      </w:tr>
      <w:tr w:rsidR="00BD06B7" w:rsidRPr="00091832" w:rsidTr="00BD06B7">
        <w:tc>
          <w:tcPr>
            <w:tcW w:w="4531" w:type="dxa"/>
            <w:gridSpan w:val="2"/>
            <w:shd w:val="clear" w:color="auto" w:fill="auto"/>
          </w:tcPr>
          <w:p w:rsidR="00BD06B7" w:rsidRPr="00091832" w:rsidRDefault="00BD06B7" w:rsidP="00233C25">
            <w:pPr>
              <w:tabs>
                <w:tab w:val="left" w:pos="1100"/>
                <w:tab w:val="left" w:pos="2352"/>
              </w:tabs>
              <w:rPr>
                <w:sz w:val="28"/>
                <w:szCs w:val="28"/>
              </w:rPr>
            </w:pPr>
            <w:r w:rsidRPr="00091832">
              <w:rPr>
                <w:sz w:val="28"/>
                <w:szCs w:val="28"/>
              </w:rPr>
              <w:t>сложная настойка опия</w:t>
            </w:r>
          </w:p>
        </w:tc>
        <w:tc>
          <w:tcPr>
            <w:tcW w:w="4678" w:type="dxa"/>
            <w:shd w:val="clear" w:color="auto" w:fill="auto"/>
          </w:tcPr>
          <w:p w:rsidR="00BD06B7" w:rsidRPr="00091832" w:rsidRDefault="00BD06B7" w:rsidP="00233C25">
            <w:pPr>
              <w:tabs>
                <w:tab w:val="left" w:pos="1100"/>
                <w:tab w:val="left" w:pos="2352"/>
              </w:tabs>
              <w:rPr>
                <w:sz w:val="28"/>
                <w:szCs w:val="28"/>
              </w:rPr>
            </w:pPr>
            <w:r w:rsidRPr="00091832">
              <w:rPr>
                <w:sz w:val="28"/>
                <w:szCs w:val="28"/>
              </w:rPr>
              <w:t>сироп ревенный</w:t>
            </w:r>
          </w:p>
        </w:tc>
      </w:tr>
      <w:tr w:rsidR="00BD06B7" w:rsidRPr="00091832" w:rsidTr="00BD06B7">
        <w:tc>
          <w:tcPr>
            <w:tcW w:w="4531" w:type="dxa"/>
            <w:gridSpan w:val="2"/>
            <w:shd w:val="clear" w:color="auto" w:fill="auto"/>
          </w:tcPr>
          <w:p w:rsidR="00BD06B7" w:rsidRPr="00091832" w:rsidRDefault="00BD06B7" w:rsidP="00233C25">
            <w:pPr>
              <w:tabs>
                <w:tab w:val="left" w:pos="1100"/>
                <w:tab w:val="left" w:pos="2352"/>
              </w:tabs>
              <w:rPr>
                <w:sz w:val="28"/>
                <w:szCs w:val="28"/>
              </w:rPr>
            </w:pPr>
            <w:r w:rsidRPr="00BD06B7">
              <w:rPr>
                <w:b/>
                <w:sz w:val="28"/>
                <w:szCs w:val="28"/>
              </w:rPr>
              <w:t>7.</w:t>
            </w:r>
            <w:r w:rsidRPr="00091832">
              <w:rPr>
                <w:sz w:val="28"/>
                <w:szCs w:val="28"/>
              </w:rPr>
              <w:t xml:space="preserve"> настой коры ольхи</w:t>
            </w:r>
          </w:p>
        </w:tc>
        <w:tc>
          <w:tcPr>
            <w:tcW w:w="4678" w:type="dxa"/>
            <w:shd w:val="clear" w:color="auto" w:fill="auto"/>
          </w:tcPr>
          <w:p w:rsidR="00BD06B7" w:rsidRPr="00091832" w:rsidRDefault="00BD06B7" w:rsidP="00233C25">
            <w:pPr>
              <w:tabs>
                <w:tab w:val="left" w:pos="1100"/>
                <w:tab w:val="left" w:pos="2352"/>
              </w:tabs>
              <w:rPr>
                <w:sz w:val="28"/>
                <w:szCs w:val="28"/>
              </w:rPr>
            </w:pPr>
            <w:r w:rsidRPr="00BD06B7">
              <w:rPr>
                <w:b/>
                <w:sz w:val="28"/>
                <w:szCs w:val="28"/>
              </w:rPr>
              <w:t>8.</w:t>
            </w:r>
            <w:r w:rsidRPr="00091832">
              <w:rPr>
                <w:sz w:val="28"/>
                <w:szCs w:val="28"/>
              </w:rPr>
              <w:t xml:space="preserve"> настойка красавки</w:t>
            </w:r>
          </w:p>
        </w:tc>
      </w:tr>
      <w:tr w:rsidR="00BD06B7" w:rsidRPr="00091832" w:rsidTr="00BD06B7">
        <w:tc>
          <w:tcPr>
            <w:tcW w:w="4531" w:type="dxa"/>
            <w:gridSpan w:val="2"/>
            <w:shd w:val="clear" w:color="auto" w:fill="auto"/>
          </w:tcPr>
          <w:p w:rsidR="00BD06B7" w:rsidRPr="00091832" w:rsidRDefault="00BD06B7" w:rsidP="00233C25">
            <w:pPr>
              <w:tabs>
                <w:tab w:val="left" w:pos="1100"/>
                <w:tab w:val="left" w:pos="2352"/>
              </w:tabs>
              <w:rPr>
                <w:sz w:val="28"/>
                <w:szCs w:val="28"/>
              </w:rPr>
            </w:pPr>
            <w:r w:rsidRPr="00091832">
              <w:rPr>
                <w:sz w:val="28"/>
                <w:szCs w:val="28"/>
              </w:rPr>
              <w:t xml:space="preserve">настойка мяты перечной </w:t>
            </w:r>
          </w:p>
        </w:tc>
        <w:tc>
          <w:tcPr>
            <w:tcW w:w="4678" w:type="dxa"/>
            <w:shd w:val="clear" w:color="auto" w:fill="auto"/>
          </w:tcPr>
          <w:p w:rsidR="00BD06B7" w:rsidRPr="00091832" w:rsidRDefault="00BD06B7" w:rsidP="00233C25">
            <w:pPr>
              <w:tabs>
                <w:tab w:val="left" w:pos="1100"/>
                <w:tab w:val="left" w:pos="2352"/>
              </w:tabs>
              <w:rPr>
                <w:sz w:val="28"/>
                <w:szCs w:val="28"/>
              </w:rPr>
            </w:pPr>
            <w:r w:rsidRPr="00091832">
              <w:rPr>
                <w:sz w:val="28"/>
                <w:szCs w:val="28"/>
              </w:rPr>
              <w:t>настой травы пастушьей сумки</w:t>
            </w:r>
          </w:p>
        </w:tc>
      </w:tr>
      <w:tr w:rsidR="00BD06B7" w:rsidRPr="00091832" w:rsidTr="00BD06B7">
        <w:tc>
          <w:tcPr>
            <w:tcW w:w="4531" w:type="dxa"/>
            <w:gridSpan w:val="2"/>
            <w:shd w:val="clear" w:color="auto" w:fill="auto"/>
          </w:tcPr>
          <w:p w:rsidR="00BD06B7" w:rsidRPr="00091832" w:rsidRDefault="00BD06B7" w:rsidP="00233C25">
            <w:pPr>
              <w:tabs>
                <w:tab w:val="left" w:pos="1100"/>
                <w:tab w:val="left" w:pos="2352"/>
              </w:tabs>
              <w:rPr>
                <w:sz w:val="28"/>
                <w:szCs w:val="28"/>
              </w:rPr>
            </w:pPr>
            <w:r>
              <w:rPr>
                <w:sz w:val="28"/>
                <w:szCs w:val="28"/>
              </w:rPr>
              <w:t xml:space="preserve">настой </w:t>
            </w:r>
            <w:r w:rsidRPr="00091832">
              <w:rPr>
                <w:sz w:val="28"/>
                <w:szCs w:val="28"/>
              </w:rPr>
              <w:t xml:space="preserve">травы сушеницы топяной </w:t>
            </w:r>
          </w:p>
        </w:tc>
        <w:tc>
          <w:tcPr>
            <w:tcW w:w="4678" w:type="dxa"/>
            <w:shd w:val="clear" w:color="auto" w:fill="auto"/>
          </w:tcPr>
          <w:p w:rsidR="00BD06B7" w:rsidRPr="00091832" w:rsidRDefault="00BD06B7" w:rsidP="00233C25">
            <w:pPr>
              <w:tabs>
                <w:tab w:val="left" w:pos="1100"/>
                <w:tab w:val="left" w:pos="2352"/>
              </w:tabs>
              <w:rPr>
                <w:sz w:val="28"/>
                <w:szCs w:val="28"/>
              </w:rPr>
            </w:pPr>
            <w:r w:rsidRPr="00091832">
              <w:rPr>
                <w:sz w:val="28"/>
                <w:szCs w:val="28"/>
              </w:rPr>
              <w:t>настой корней ипекакуаны</w:t>
            </w:r>
          </w:p>
        </w:tc>
      </w:tr>
      <w:tr w:rsidR="00BD06B7" w:rsidRPr="00091832" w:rsidTr="00BD06B7">
        <w:tc>
          <w:tcPr>
            <w:tcW w:w="4531" w:type="dxa"/>
            <w:gridSpan w:val="2"/>
            <w:shd w:val="clear" w:color="auto" w:fill="auto"/>
          </w:tcPr>
          <w:p w:rsidR="00BD06B7" w:rsidRPr="00091832" w:rsidRDefault="00BD06B7" w:rsidP="00233C25">
            <w:pPr>
              <w:tabs>
                <w:tab w:val="left" w:pos="1100"/>
                <w:tab w:val="left" w:pos="2352"/>
              </w:tabs>
              <w:rPr>
                <w:sz w:val="28"/>
                <w:szCs w:val="28"/>
              </w:rPr>
            </w:pPr>
            <w:r w:rsidRPr="00091832">
              <w:rPr>
                <w:sz w:val="28"/>
                <w:szCs w:val="28"/>
              </w:rPr>
              <w:t xml:space="preserve">отвар цветков бессмертника песчаного </w:t>
            </w:r>
          </w:p>
        </w:tc>
        <w:tc>
          <w:tcPr>
            <w:tcW w:w="4678" w:type="dxa"/>
            <w:shd w:val="clear" w:color="auto" w:fill="auto"/>
          </w:tcPr>
          <w:p w:rsidR="00BD06B7" w:rsidRPr="00091832" w:rsidRDefault="00BD06B7" w:rsidP="00233C25">
            <w:pPr>
              <w:tabs>
                <w:tab w:val="left" w:pos="1100"/>
                <w:tab w:val="left" w:pos="2352"/>
              </w:tabs>
              <w:rPr>
                <w:sz w:val="28"/>
                <w:szCs w:val="28"/>
              </w:rPr>
            </w:pPr>
            <w:r w:rsidRPr="00091832">
              <w:rPr>
                <w:sz w:val="28"/>
                <w:szCs w:val="28"/>
              </w:rPr>
              <w:t>отвар коры эвкоммии</w:t>
            </w:r>
          </w:p>
        </w:tc>
      </w:tr>
      <w:tr w:rsidR="00BD06B7" w:rsidRPr="00091832" w:rsidTr="00BD06B7">
        <w:tc>
          <w:tcPr>
            <w:tcW w:w="4531" w:type="dxa"/>
            <w:gridSpan w:val="2"/>
            <w:shd w:val="clear" w:color="auto" w:fill="auto"/>
          </w:tcPr>
          <w:p w:rsidR="00BD06B7" w:rsidRPr="00091832" w:rsidRDefault="00BD06B7" w:rsidP="00233C25">
            <w:pPr>
              <w:tabs>
                <w:tab w:val="left" w:pos="1100"/>
                <w:tab w:val="left" w:pos="2352"/>
              </w:tabs>
              <w:rPr>
                <w:sz w:val="28"/>
                <w:szCs w:val="28"/>
              </w:rPr>
            </w:pPr>
            <w:r>
              <w:rPr>
                <w:sz w:val="28"/>
                <w:szCs w:val="28"/>
              </w:rPr>
              <w:t xml:space="preserve">настойка </w:t>
            </w:r>
            <w:r w:rsidRPr="00091832">
              <w:rPr>
                <w:sz w:val="28"/>
                <w:szCs w:val="28"/>
              </w:rPr>
              <w:t>рвотного ореха</w:t>
            </w:r>
          </w:p>
        </w:tc>
        <w:tc>
          <w:tcPr>
            <w:tcW w:w="4678" w:type="dxa"/>
            <w:shd w:val="clear" w:color="auto" w:fill="auto"/>
          </w:tcPr>
          <w:p w:rsidR="00BD06B7" w:rsidRPr="00091832" w:rsidRDefault="00BD06B7" w:rsidP="00233C25">
            <w:pPr>
              <w:tabs>
                <w:tab w:val="left" w:pos="1100"/>
                <w:tab w:val="left" w:pos="2352"/>
              </w:tabs>
              <w:rPr>
                <w:sz w:val="28"/>
                <w:szCs w:val="28"/>
              </w:rPr>
            </w:pPr>
            <w:r>
              <w:rPr>
                <w:sz w:val="28"/>
                <w:szCs w:val="28"/>
              </w:rPr>
              <w:t xml:space="preserve">настой </w:t>
            </w:r>
            <w:r w:rsidRPr="00091832">
              <w:rPr>
                <w:sz w:val="28"/>
                <w:szCs w:val="28"/>
              </w:rPr>
              <w:t xml:space="preserve">травы термопсиса </w:t>
            </w:r>
          </w:p>
        </w:tc>
      </w:tr>
      <w:tr w:rsidR="00BD06B7" w:rsidRPr="00091832" w:rsidTr="00BD06B7">
        <w:tc>
          <w:tcPr>
            <w:tcW w:w="4503" w:type="dxa"/>
            <w:shd w:val="clear" w:color="auto" w:fill="auto"/>
          </w:tcPr>
          <w:p w:rsidR="00BD06B7" w:rsidRPr="00091832" w:rsidRDefault="00BD06B7" w:rsidP="00233C25">
            <w:pPr>
              <w:tabs>
                <w:tab w:val="left" w:pos="1100"/>
                <w:tab w:val="left" w:pos="2352"/>
              </w:tabs>
              <w:rPr>
                <w:sz w:val="28"/>
                <w:szCs w:val="28"/>
              </w:rPr>
            </w:pPr>
            <w:r w:rsidRPr="00BD06B7">
              <w:rPr>
                <w:b/>
                <w:sz w:val="28"/>
                <w:szCs w:val="28"/>
              </w:rPr>
              <w:t>9.</w:t>
            </w:r>
            <w:r w:rsidRPr="00091832">
              <w:rPr>
                <w:sz w:val="28"/>
                <w:szCs w:val="28"/>
              </w:rPr>
              <w:t xml:space="preserve"> настойка пустырника </w:t>
            </w:r>
          </w:p>
        </w:tc>
        <w:tc>
          <w:tcPr>
            <w:tcW w:w="4706" w:type="dxa"/>
            <w:gridSpan w:val="2"/>
            <w:shd w:val="clear" w:color="auto" w:fill="auto"/>
          </w:tcPr>
          <w:p w:rsidR="00BD06B7" w:rsidRPr="00091832" w:rsidRDefault="00BD06B7" w:rsidP="00233C25">
            <w:pPr>
              <w:tabs>
                <w:tab w:val="left" w:pos="1100"/>
                <w:tab w:val="left" w:pos="2352"/>
              </w:tabs>
              <w:rPr>
                <w:sz w:val="28"/>
                <w:szCs w:val="28"/>
              </w:rPr>
            </w:pPr>
            <w:r w:rsidRPr="00BD06B7">
              <w:rPr>
                <w:b/>
                <w:sz w:val="28"/>
                <w:szCs w:val="28"/>
              </w:rPr>
              <w:t>10.</w:t>
            </w:r>
            <w:r w:rsidRPr="00091832">
              <w:rPr>
                <w:sz w:val="28"/>
                <w:szCs w:val="28"/>
              </w:rPr>
              <w:t xml:space="preserve"> жидкий экстракт крушины</w:t>
            </w:r>
          </w:p>
        </w:tc>
      </w:tr>
      <w:tr w:rsidR="00BD06B7" w:rsidRPr="00091832" w:rsidTr="00BD06B7">
        <w:tc>
          <w:tcPr>
            <w:tcW w:w="4503" w:type="dxa"/>
            <w:shd w:val="clear" w:color="auto" w:fill="auto"/>
          </w:tcPr>
          <w:p w:rsidR="00BD06B7" w:rsidRPr="00091832" w:rsidRDefault="00BD06B7" w:rsidP="00233C25">
            <w:pPr>
              <w:tabs>
                <w:tab w:val="left" w:pos="1100"/>
                <w:tab w:val="left" w:pos="2352"/>
              </w:tabs>
              <w:rPr>
                <w:sz w:val="28"/>
                <w:szCs w:val="28"/>
              </w:rPr>
            </w:pPr>
            <w:r w:rsidRPr="00091832">
              <w:rPr>
                <w:sz w:val="28"/>
                <w:szCs w:val="28"/>
              </w:rPr>
              <w:t>настой листьев наперстянки</w:t>
            </w:r>
          </w:p>
        </w:tc>
        <w:tc>
          <w:tcPr>
            <w:tcW w:w="4706" w:type="dxa"/>
            <w:gridSpan w:val="2"/>
            <w:shd w:val="clear" w:color="auto" w:fill="auto"/>
          </w:tcPr>
          <w:p w:rsidR="00BD06B7" w:rsidRPr="00091832" w:rsidRDefault="00BD06B7" w:rsidP="00233C25">
            <w:pPr>
              <w:tabs>
                <w:tab w:val="left" w:pos="1100"/>
                <w:tab w:val="left" w:pos="2352"/>
              </w:tabs>
              <w:rPr>
                <w:sz w:val="28"/>
                <w:szCs w:val="28"/>
              </w:rPr>
            </w:pPr>
            <w:r w:rsidRPr="00091832">
              <w:rPr>
                <w:sz w:val="28"/>
                <w:szCs w:val="28"/>
              </w:rPr>
              <w:t>густой экстракт</w:t>
            </w:r>
            <w:r>
              <w:rPr>
                <w:sz w:val="28"/>
                <w:szCs w:val="28"/>
              </w:rPr>
              <w:t xml:space="preserve"> </w:t>
            </w:r>
            <w:r w:rsidRPr="00091832">
              <w:rPr>
                <w:sz w:val="28"/>
                <w:szCs w:val="28"/>
              </w:rPr>
              <w:t xml:space="preserve">красавки </w:t>
            </w:r>
          </w:p>
        </w:tc>
      </w:tr>
      <w:tr w:rsidR="00BD06B7" w:rsidRPr="00091832" w:rsidTr="00BD06B7">
        <w:tc>
          <w:tcPr>
            <w:tcW w:w="4503" w:type="dxa"/>
            <w:shd w:val="clear" w:color="auto" w:fill="auto"/>
          </w:tcPr>
          <w:p w:rsidR="00BD06B7" w:rsidRPr="00091832" w:rsidRDefault="00BD06B7" w:rsidP="00233C25">
            <w:pPr>
              <w:tabs>
                <w:tab w:val="left" w:pos="1100"/>
                <w:tab w:val="left" w:pos="2352"/>
              </w:tabs>
              <w:rPr>
                <w:sz w:val="28"/>
                <w:szCs w:val="28"/>
              </w:rPr>
            </w:pPr>
            <w:r w:rsidRPr="00091832">
              <w:rPr>
                <w:sz w:val="28"/>
                <w:szCs w:val="28"/>
              </w:rPr>
              <w:t xml:space="preserve">настойка обвойника </w:t>
            </w:r>
          </w:p>
        </w:tc>
        <w:tc>
          <w:tcPr>
            <w:tcW w:w="4706" w:type="dxa"/>
            <w:gridSpan w:val="2"/>
            <w:shd w:val="clear" w:color="auto" w:fill="auto"/>
          </w:tcPr>
          <w:p w:rsidR="00BD06B7" w:rsidRPr="00091832" w:rsidRDefault="00BD06B7" w:rsidP="00233C25">
            <w:pPr>
              <w:tabs>
                <w:tab w:val="left" w:pos="1100"/>
                <w:tab w:val="left" w:pos="2352"/>
              </w:tabs>
              <w:rPr>
                <w:sz w:val="28"/>
                <w:szCs w:val="28"/>
              </w:rPr>
            </w:pPr>
            <w:r w:rsidRPr="00091832">
              <w:rPr>
                <w:sz w:val="28"/>
                <w:szCs w:val="28"/>
              </w:rPr>
              <w:t xml:space="preserve">сухой экстракт валерианы </w:t>
            </w:r>
          </w:p>
        </w:tc>
      </w:tr>
      <w:tr w:rsidR="00BD06B7" w:rsidRPr="00091832" w:rsidTr="00BD06B7">
        <w:tc>
          <w:tcPr>
            <w:tcW w:w="4503" w:type="dxa"/>
            <w:shd w:val="clear" w:color="auto" w:fill="auto"/>
          </w:tcPr>
          <w:p w:rsidR="00BD06B7" w:rsidRPr="00091832" w:rsidRDefault="00BD06B7" w:rsidP="00233C25">
            <w:pPr>
              <w:tabs>
                <w:tab w:val="left" w:pos="1100"/>
                <w:tab w:val="left" w:pos="2352"/>
              </w:tabs>
              <w:rPr>
                <w:sz w:val="28"/>
                <w:szCs w:val="28"/>
              </w:rPr>
            </w:pPr>
            <w:r w:rsidRPr="00091832">
              <w:rPr>
                <w:sz w:val="28"/>
                <w:szCs w:val="28"/>
              </w:rPr>
              <w:t>настой листьев подорожника большого</w:t>
            </w:r>
          </w:p>
        </w:tc>
        <w:tc>
          <w:tcPr>
            <w:tcW w:w="4706" w:type="dxa"/>
            <w:gridSpan w:val="2"/>
            <w:shd w:val="clear" w:color="auto" w:fill="auto"/>
          </w:tcPr>
          <w:p w:rsidR="00BD06B7" w:rsidRPr="00091832" w:rsidRDefault="00BD06B7" w:rsidP="00233C25">
            <w:pPr>
              <w:tabs>
                <w:tab w:val="left" w:pos="1100"/>
                <w:tab w:val="left" w:pos="2352"/>
              </w:tabs>
              <w:rPr>
                <w:sz w:val="28"/>
                <w:szCs w:val="28"/>
              </w:rPr>
            </w:pPr>
            <w:r w:rsidRPr="00091832">
              <w:rPr>
                <w:sz w:val="28"/>
                <w:szCs w:val="28"/>
              </w:rPr>
              <w:t>жидкий экстракт калины</w:t>
            </w:r>
          </w:p>
        </w:tc>
      </w:tr>
      <w:tr w:rsidR="00BD06B7" w:rsidRPr="00091832" w:rsidTr="00BD06B7">
        <w:tc>
          <w:tcPr>
            <w:tcW w:w="4503" w:type="dxa"/>
            <w:shd w:val="clear" w:color="auto" w:fill="auto"/>
          </w:tcPr>
          <w:p w:rsidR="00BD06B7" w:rsidRPr="00091832" w:rsidRDefault="00BD06B7" w:rsidP="00233C25">
            <w:pPr>
              <w:tabs>
                <w:tab w:val="left" w:pos="1100"/>
                <w:tab w:val="left" w:pos="2352"/>
              </w:tabs>
              <w:rPr>
                <w:sz w:val="28"/>
                <w:szCs w:val="28"/>
              </w:rPr>
            </w:pPr>
            <w:r w:rsidRPr="00091832">
              <w:rPr>
                <w:sz w:val="28"/>
                <w:szCs w:val="28"/>
              </w:rPr>
              <w:t>настойка перца</w:t>
            </w:r>
          </w:p>
        </w:tc>
        <w:tc>
          <w:tcPr>
            <w:tcW w:w="4706" w:type="dxa"/>
            <w:gridSpan w:val="2"/>
            <w:shd w:val="clear" w:color="auto" w:fill="auto"/>
          </w:tcPr>
          <w:p w:rsidR="00BD06B7" w:rsidRPr="00091832" w:rsidRDefault="00BD06B7" w:rsidP="00233C25">
            <w:pPr>
              <w:tabs>
                <w:tab w:val="left" w:pos="1100"/>
                <w:tab w:val="left" w:pos="2352"/>
              </w:tabs>
              <w:rPr>
                <w:sz w:val="28"/>
                <w:szCs w:val="28"/>
              </w:rPr>
            </w:pPr>
            <w:r w:rsidRPr="00091832">
              <w:rPr>
                <w:sz w:val="28"/>
                <w:szCs w:val="28"/>
              </w:rPr>
              <w:t xml:space="preserve">густой экстракт одуванчика </w:t>
            </w:r>
          </w:p>
        </w:tc>
      </w:tr>
    </w:tbl>
    <w:p w:rsidR="00BD06B7" w:rsidRPr="00091832" w:rsidRDefault="00BD06B7" w:rsidP="00BD06B7">
      <w:pPr>
        <w:tabs>
          <w:tab w:val="left" w:pos="1100"/>
          <w:tab w:val="left" w:pos="2352"/>
        </w:tabs>
        <w:rPr>
          <w:b/>
          <w:bCs/>
          <w:i/>
          <w:iCs/>
          <w:sz w:val="28"/>
          <w:szCs w:val="28"/>
          <w:u w:val="single"/>
        </w:rPr>
      </w:pPr>
    </w:p>
    <w:p w:rsidR="007F1FAD" w:rsidRDefault="007F1FAD" w:rsidP="00D6242B">
      <w:pPr>
        <w:jc w:val="center"/>
        <w:rPr>
          <w:b/>
          <w:sz w:val="28"/>
          <w:szCs w:val="28"/>
        </w:rPr>
      </w:pPr>
    </w:p>
    <w:p w:rsidR="007F1FAD" w:rsidRDefault="007F1FAD" w:rsidP="00D6242B">
      <w:pPr>
        <w:jc w:val="center"/>
        <w:rPr>
          <w:b/>
          <w:sz w:val="28"/>
          <w:szCs w:val="28"/>
        </w:rPr>
      </w:pPr>
    </w:p>
    <w:p w:rsidR="007F1FAD" w:rsidRDefault="007F1FAD" w:rsidP="00D6242B">
      <w:pPr>
        <w:jc w:val="center"/>
        <w:rPr>
          <w:b/>
          <w:sz w:val="28"/>
          <w:szCs w:val="28"/>
        </w:rPr>
      </w:pPr>
    </w:p>
    <w:p w:rsidR="007F1FAD" w:rsidRDefault="007F1FAD" w:rsidP="00D6242B">
      <w:pPr>
        <w:jc w:val="center"/>
        <w:rPr>
          <w:b/>
          <w:sz w:val="28"/>
          <w:szCs w:val="28"/>
        </w:rPr>
      </w:pPr>
    </w:p>
    <w:p w:rsidR="007F1FAD" w:rsidRDefault="007F1FAD" w:rsidP="00D6242B">
      <w:pPr>
        <w:jc w:val="center"/>
        <w:rPr>
          <w:b/>
          <w:sz w:val="28"/>
          <w:szCs w:val="28"/>
        </w:rPr>
      </w:pPr>
    </w:p>
    <w:p w:rsidR="007F1FAD" w:rsidRDefault="007F1FAD" w:rsidP="00D6242B">
      <w:pPr>
        <w:jc w:val="center"/>
        <w:rPr>
          <w:b/>
          <w:sz w:val="28"/>
          <w:szCs w:val="28"/>
        </w:rPr>
      </w:pPr>
    </w:p>
    <w:p w:rsidR="007F1FAD" w:rsidRDefault="007F1FAD" w:rsidP="00D6242B">
      <w:pPr>
        <w:jc w:val="center"/>
        <w:rPr>
          <w:b/>
          <w:sz w:val="28"/>
          <w:szCs w:val="28"/>
        </w:rPr>
      </w:pPr>
    </w:p>
    <w:p w:rsidR="007F1FAD" w:rsidRDefault="007F1FAD" w:rsidP="00D6242B">
      <w:pPr>
        <w:jc w:val="center"/>
        <w:rPr>
          <w:b/>
          <w:sz w:val="28"/>
          <w:szCs w:val="28"/>
        </w:rPr>
      </w:pPr>
    </w:p>
    <w:p w:rsidR="007F1FAD" w:rsidRDefault="007F1FAD" w:rsidP="00D6242B">
      <w:pPr>
        <w:jc w:val="center"/>
        <w:rPr>
          <w:b/>
          <w:sz w:val="28"/>
          <w:szCs w:val="28"/>
        </w:rPr>
      </w:pPr>
    </w:p>
    <w:p w:rsidR="007F1FAD" w:rsidRDefault="007F1FAD" w:rsidP="00D6242B">
      <w:pPr>
        <w:jc w:val="center"/>
        <w:rPr>
          <w:b/>
          <w:sz w:val="28"/>
          <w:szCs w:val="28"/>
        </w:rPr>
      </w:pPr>
    </w:p>
    <w:p w:rsidR="007F1FAD" w:rsidRDefault="007F1FAD" w:rsidP="00D6242B">
      <w:pPr>
        <w:jc w:val="center"/>
        <w:rPr>
          <w:b/>
          <w:sz w:val="28"/>
          <w:szCs w:val="28"/>
        </w:rPr>
      </w:pPr>
    </w:p>
    <w:p w:rsidR="007F1FAD" w:rsidRDefault="007F1FAD" w:rsidP="00D6242B">
      <w:pPr>
        <w:jc w:val="center"/>
        <w:rPr>
          <w:b/>
          <w:sz w:val="28"/>
          <w:szCs w:val="28"/>
        </w:rPr>
      </w:pPr>
    </w:p>
    <w:p w:rsidR="007F1FAD" w:rsidRDefault="007F1FAD" w:rsidP="00D6242B">
      <w:pPr>
        <w:jc w:val="center"/>
        <w:rPr>
          <w:b/>
          <w:sz w:val="28"/>
          <w:szCs w:val="28"/>
        </w:rPr>
      </w:pPr>
    </w:p>
    <w:p w:rsidR="007F1FAD" w:rsidRDefault="007F1FAD" w:rsidP="00D6242B">
      <w:pPr>
        <w:jc w:val="center"/>
        <w:rPr>
          <w:b/>
          <w:sz w:val="28"/>
          <w:szCs w:val="28"/>
        </w:rPr>
      </w:pPr>
    </w:p>
    <w:p w:rsidR="001609C6" w:rsidRDefault="00D6242B" w:rsidP="00D6242B">
      <w:pPr>
        <w:jc w:val="center"/>
        <w:rPr>
          <w:b/>
          <w:sz w:val="28"/>
          <w:szCs w:val="28"/>
        </w:rPr>
      </w:pPr>
      <w:r>
        <w:rPr>
          <w:b/>
          <w:sz w:val="28"/>
          <w:szCs w:val="28"/>
        </w:rPr>
        <w:lastRenderedPageBreak/>
        <w:t>РАЗДЕЛ 5. ИМЯ ПРИАГАТЕЛЬНОЕ</w:t>
      </w:r>
    </w:p>
    <w:p w:rsidR="00D6242B" w:rsidRDefault="00D6242B" w:rsidP="00D6242B">
      <w:pPr>
        <w:jc w:val="center"/>
        <w:rPr>
          <w:b/>
          <w:sz w:val="28"/>
          <w:szCs w:val="28"/>
        </w:rPr>
      </w:pPr>
    </w:p>
    <w:p w:rsidR="00D6242B" w:rsidRPr="00D6242B" w:rsidRDefault="007F1FAD" w:rsidP="00D6242B">
      <w:pPr>
        <w:rPr>
          <w:b/>
          <w:sz w:val="28"/>
          <w:szCs w:val="28"/>
        </w:rPr>
      </w:pPr>
      <w:r>
        <w:rPr>
          <w:b/>
          <w:sz w:val="28"/>
          <w:szCs w:val="28"/>
        </w:rPr>
        <w:tab/>
        <w:t xml:space="preserve">5.1. Прилагательные первой группы </w:t>
      </w:r>
    </w:p>
    <w:p w:rsidR="00233C25" w:rsidRDefault="00D6242B" w:rsidP="00233C25">
      <w:pPr>
        <w:spacing w:line="276" w:lineRule="auto"/>
        <w:jc w:val="both"/>
        <w:rPr>
          <w:sz w:val="28"/>
          <w:szCs w:val="28"/>
        </w:rPr>
      </w:pPr>
      <w:r>
        <w:rPr>
          <w:sz w:val="28"/>
          <w:szCs w:val="28"/>
        </w:rPr>
        <w:tab/>
      </w:r>
      <w:r w:rsidRPr="00D6242B">
        <w:rPr>
          <w:sz w:val="28"/>
          <w:szCs w:val="28"/>
        </w:rPr>
        <w:t>В фармацевтической терминологии встречается два вида</w:t>
      </w:r>
      <w:r w:rsidRPr="00D6242B">
        <w:rPr>
          <w:b/>
          <w:bCs/>
          <w:sz w:val="28"/>
          <w:szCs w:val="28"/>
        </w:rPr>
        <w:t xml:space="preserve"> </w:t>
      </w:r>
      <w:r w:rsidRPr="00D6242B">
        <w:rPr>
          <w:sz w:val="28"/>
          <w:szCs w:val="28"/>
        </w:rPr>
        <w:t>номенклатурных наименований с согласованными определениями – это</w:t>
      </w:r>
      <w:r w:rsidR="00233C25">
        <w:rPr>
          <w:sz w:val="28"/>
          <w:szCs w:val="28"/>
        </w:rPr>
        <w:t>:</w:t>
      </w:r>
    </w:p>
    <w:p w:rsidR="00233C25" w:rsidRDefault="00D6242B" w:rsidP="00233C25">
      <w:pPr>
        <w:spacing w:line="276" w:lineRule="auto"/>
        <w:jc w:val="both"/>
        <w:rPr>
          <w:sz w:val="28"/>
          <w:szCs w:val="28"/>
        </w:rPr>
      </w:pPr>
      <w:r w:rsidRPr="00D6242B">
        <w:rPr>
          <w:sz w:val="28"/>
          <w:szCs w:val="28"/>
        </w:rPr>
        <w:t xml:space="preserve"> 1) названия лекарственных средств, где согласованное определение характеризует качества или</w:t>
      </w:r>
      <w:r w:rsidR="00233C25">
        <w:rPr>
          <w:sz w:val="28"/>
          <w:szCs w:val="28"/>
        </w:rPr>
        <w:t xml:space="preserve"> свойства лекарственной формы; </w:t>
      </w:r>
    </w:p>
    <w:p w:rsidR="00233C25" w:rsidRDefault="00D6242B" w:rsidP="00233C25">
      <w:pPr>
        <w:spacing w:line="276" w:lineRule="auto"/>
        <w:jc w:val="both"/>
        <w:rPr>
          <w:sz w:val="28"/>
          <w:szCs w:val="28"/>
        </w:rPr>
      </w:pPr>
      <w:r w:rsidRPr="00D6242B">
        <w:rPr>
          <w:sz w:val="28"/>
          <w:szCs w:val="28"/>
        </w:rPr>
        <w:t xml:space="preserve">2) названия растений с видовыми эпитетами-прилагательными. </w:t>
      </w:r>
    </w:p>
    <w:p w:rsidR="00D6242B" w:rsidRPr="00D6242B" w:rsidRDefault="00233C25" w:rsidP="00233C25">
      <w:pPr>
        <w:spacing w:line="276" w:lineRule="auto"/>
        <w:jc w:val="both"/>
        <w:rPr>
          <w:sz w:val="28"/>
          <w:szCs w:val="28"/>
        </w:rPr>
      </w:pPr>
      <w:r>
        <w:rPr>
          <w:sz w:val="28"/>
          <w:szCs w:val="28"/>
        </w:rPr>
        <w:tab/>
      </w:r>
      <w:r w:rsidR="00D6242B" w:rsidRPr="00D6242B">
        <w:rPr>
          <w:sz w:val="28"/>
          <w:szCs w:val="28"/>
        </w:rPr>
        <w:t>Для их понимания и конструирования необходимо владеть знаниями по грамматике имени прилагательного.</w:t>
      </w:r>
    </w:p>
    <w:p w:rsidR="00D6242B" w:rsidRPr="00D6242B" w:rsidRDefault="00D6242B" w:rsidP="00233C25">
      <w:pPr>
        <w:spacing w:line="276" w:lineRule="auto"/>
        <w:ind w:firstLine="709"/>
        <w:jc w:val="both"/>
        <w:rPr>
          <w:sz w:val="28"/>
          <w:szCs w:val="28"/>
        </w:rPr>
      </w:pPr>
      <w:r w:rsidRPr="00D6242B">
        <w:rPr>
          <w:sz w:val="28"/>
          <w:szCs w:val="28"/>
        </w:rPr>
        <w:t>Кроме того, именами прилагательными обозначаются названия  групп лекарственных средств по их фармакологическому действию.</w:t>
      </w:r>
    </w:p>
    <w:p w:rsidR="00D6242B" w:rsidRPr="00D6242B" w:rsidRDefault="00D6242B" w:rsidP="00233C25">
      <w:pPr>
        <w:pStyle w:val="32"/>
        <w:spacing w:after="0" w:line="276" w:lineRule="auto"/>
        <w:ind w:firstLine="709"/>
        <w:jc w:val="both"/>
        <w:rPr>
          <w:sz w:val="28"/>
          <w:szCs w:val="28"/>
        </w:rPr>
      </w:pPr>
      <w:r w:rsidRPr="00D6242B">
        <w:rPr>
          <w:bCs/>
          <w:sz w:val="28"/>
          <w:szCs w:val="28"/>
        </w:rPr>
        <w:t xml:space="preserve">До сих пор </w:t>
      </w:r>
      <w:r w:rsidRPr="00D6242B">
        <w:rPr>
          <w:sz w:val="28"/>
          <w:szCs w:val="28"/>
        </w:rPr>
        <w:t xml:space="preserve">в качестве номенклатурных наименований </w:t>
      </w:r>
      <w:r w:rsidRPr="00D6242B">
        <w:rPr>
          <w:bCs/>
          <w:sz w:val="28"/>
          <w:szCs w:val="28"/>
        </w:rPr>
        <w:t>вам</w:t>
      </w:r>
      <w:r w:rsidRPr="00D6242B">
        <w:rPr>
          <w:sz w:val="28"/>
          <w:szCs w:val="28"/>
        </w:rPr>
        <w:t xml:space="preserve"> встречались словосочетания, которые включали в свой состав несогласованное определение (существительное в родительном падеже, как правило, - название растения).</w:t>
      </w:r>
    </w:p>
    <w:p w:rsidR="00D6242B" w:rsidRPr="00D6242B" w:rsidRDefault="00D6242B" w:rsidP="00D6242B">
      <w:pPr>
        <w:spacing w:line="276" w:lineRule="auto"/>
        <w:ind w:firstLine="709"/>
        <w:jc w:val="both"/>
        <w:rPr>
          <w:sz w:val="28"/>
          <w:szCs w:val="28"/>
        </w:rPr>
      </w:pPr>
      <w:r w:rsidRPr="00D6242B">
        <w:rPr>
          <w:sz w:val="28"/>
          <w:szCs w:val="28"/>
        </w:rPr>
        <w:t>Для качественной характеристики предмета (обозначение его качества, свойства) употребляется имя прилагательное, согласуемое с определяемым существительным в роде, числе и падеже. Это – согласованное определение.</w:t>
      </w:r>
    </w:p>
    <w:p w:rsidR="00D6242B" w:rsidRPr="00D6242B" w:rsidRDefault="00233C25" w:rsidP="00D6242B">
      <w:pPr>
        <w:spacing w:line="276" w:lineRule="auto"/>
        <w:jc w:val="both"/>
        <w:rPr>
          <w:sz w:val="28"/>
          <w:szCs w:val="28"/>
        </w:rPr>
      </w:pPr>
      <w:r>
        <w:rPr>
          <w:sz w:val="28"/>
          <w:szCs w:val="28"/>
        </w:rPr>
        <w:tab/>
      </w:r>
      <w:r w:rsidR="00D6242B" w:rsidRPr="00D6242B">
        <w:rPr>
          <w:sz w:val="28"/>
          <w:szCs w:val="28"/>
        </w:rPr>
        <w:t>Например:</w:t>
      </w:r>
    </w:p>
    <w:p w:rsidR="00D6242B" w:rsidRPr="00233C25" w:rsidRDefault="00D6242B" w:rsidP="00D521C5">
      <w:pPr>
        <w:pStyle w:val="a5"/>
        <w:numPr>
          <w:ilvl w:val="0"/>
          <w:numId w:val="125"/>
        </w:numPr>
        <w:spacing w:line="276" w:lineRule="auto"/>
        <w:ind w:left="851" w:firstLine="0"/>
        <w:jc w:val="both"/>
        <w:rPr>
          <w:sz w:val="28"/>
          <w:szCs w:val="28"/>
        </w:rPr>
      </w:pPr>
      <w:r w:rsidRPr="00233C25">
        <w:rPr>
          <w:sz w:val="28"/>
          <w:szCs w:val="28"/>
          <w:lang w:val="en-US"/>
        </w:rPr>
        <w:t>bacca</w:t>
      </w:r>
      <w:r w:rsidRPr="00233C25">
        <w:rPr>
          <w:sz w:val="28"/>
          <w:szCs w:val="28"/>
        </w:rPr>
        <w:t xml:space="preserve"> </w:t>
      </w:r>
      <w:r w:rsidRPr="00233C25">
        <w:rPr>
          <w:sz w:val="28"/>
          <w:szCs w:val="28"/>
          <w:lang w:val="en-US"/>
        </w:rPr>
        <w:t>alba</w:t>
      </w:r>
      <w:r w:rsidR="00233C25">
        <w:rPr>
          <w:sz w:val="28"/>
          <w:szCs w:val="28"/>
        </w:rPr>
        <w:tab/>
      </w:r>
      <w:r w:rsidRPr="00233C25">
        <w:rPr>
          <w:sz w:val="28"/>
          <w:szCs w:val="28"/>
        </w:rPr>
        <w:t>- белая ягода</w:t>
      </w:r>
    </w:p>
    <w:p w:rsidR="00D6242B" w:rsidRPr="00233C25" w:rsidRDefault="00D6242B" w:rsidP="00D521C5">
      <w:pPr>
        <w:pStyle w:val="a5"/>
        <w:numPr>
          <w:ilvl w:val="0"/>
          <w:numId w:val="125"/>
        </w:numPr>
        <w:spacing w:line="276" w:lineRule="auto"/>
        <w:ind w:left="851" w:firstLine="0"/>
        <w:jc w:val="both"/>
        <w:rPr>
          <w:sz w:val="28"/>
          <w:szCs w:val="28"/>
        </w:rPr>
      </w:pPr>
      <w:r w:rsidRPr="00233C25">
        <w:rPr>
          <w:sz w:val="28"/>
          <w:szCs w:val="28"/>
          <w:lang w:val="en-US"/>
        </w:rPr>
        <w:t>succus</w:t>
      </w:r>
      <w:r w:rsidRPr="00233C25">
        <w:rPr>
          <w:sz w:val="28"/>
          <w:szCs w:val="28"/>
        </w:rPr>
        <w:t xml:space="preserve"> </w:t>
      </w:r>
      <w:r w:rsidRPr="00233C25">
        <w:rPr>
          <w:sz w:val="28"/>
          <w:szCs w:val="28"/>
          <w:lang w:val="en-US"/>
        </w:rPr>
        <w:t>albus</w:t>
      </w:r>
      <w:r w:rsidR="00233C25">
        <w:rPr>
          <w:sz w:val="28"/>
          <w:szCs w:val="28"/>
        </w:rPr>
        <w:tab/>
        <w:t xml:space="preserve"> </w:t>
      </w:r>
      <w:r w:rsidRPr="00233C25">
        <w:rPr>
          <w:sz w:val="28"/>
          <w:szCs w:val="28"/>
        </w:rPr>
        <w:t>- белый сок</w:t>
      </w:r>
    </w:p>
    <w:p w:rsidR="00D6242B" w:rsidRPr="00233C25" w:rsidRDefault="00D6242B" w:rsidP="00D521C5">
      <w:pPr>
        <w:pStyle w:val="a5"/>
        <w:numPr>
          <w:ilvl w:val="0"/>
          <w:numId w:val="125"/>
        </w:numPr>
        <w:spacing w:line="276" w:lineRule="auto"/>
        <w:ind w:left="851" w:firstLine="0"/>
        <w:jc w:val="both"/>
        <w:rPr>
          <w:sz w:val="28"/>
          <w:szCs w:val="28"/>
        </w:rPr>
      </w:pPr>
      <w:r w:rsidRPr="00233C25">
        <w:rPr>
          <w:sz w:val="28"/>
          <w:szCs w:val="28"/>
          <w:lang w:val="en-US"/>
        </w:rPr>
        <w:t>extractum</w:t>
      </w:r>
      <w:r w:rsidRPr="00233C25">
        <w:rPr>
          <w:sz w:val="28"/>
          <w:szCs w:val="28"/>
        </w:rPr>
        <w:t xml:space="preserve"> </w:t>
      </w:r>
      <w:r w:rsidRPr="00233C25">
        <w:rPr>
          <w:sz w:val="28"/>
          <w:szCs w:val="28"/>
          <w:lang w:val="en-US"/>
        </w:rPr>
        <w:t>album</w:t>
      </w:r>
      <w:r w:rsidR="00233C25">
        <w:rPr>
          <w:sz w:val="28"/>
          <w:szCs w:val="28"/>
        </w:rPr>
        <w:tab/>
      </w:r>
      <w:r w:rsidRPr="00233C25">
        <w:rPr>
          <w:sz w:val="28"/>
          <w:szCs w:val="28"/>
        </w:rPr>
        <w:t>- белый экстракт</w:t>
      </w:r>
    </w:p>
    <w:p w:rsidR="00D6242B" w:rsidRPr="00233C25" w:rsidRDefault="00D6242B" w:rsidP="00D521C5">
      <w:pPr>
        <w:pStyle w:val="a5"/>
        <w:numPr>
          <w:ilvl w:val="0"/>
          <w:numId w:val="125"/>
        </w:numPr>
        <w:spacing w:line="276" w:lineRule="auto"/>
        <w:ind w:left="851" w:firstLine="0"/>
        <w:jc w:val="both"/>
        <w:rPr>
          <w:sz w:val="28"/>
          <w:szCs w:val="28"/>
        </w:rPr>
      </w:pPr>
      <w:r w:rsidRPr="00233C25">
        <w:rPr>
          <w:sz w:val="28"/>
          <w:szCs w:val="28"/>
          <w:lang w:val="en-US"/>
        </w:rPr>
        <w:t>remedium</w:t>
      </w:r>
      <w:r w:rsidRPr="00233C25">
        <w:rPr>
          <w:sz w:val="28"/>
          <w:szCs w:val="28"/>
        </w:rPr>
        <w:t xml:space="preserve"> </w:t>
      </w:r>
      <w:r w:rsidRPr="00233C25">
        <w:rPr>
          <w:sz w:val="28"/>
          <w:szCs w:val="28"/>
          <w:lang w:val="en-US"/>
        </w:rPr>
        <w:t>heroicum</w:t>
      </w:r>
      <w:r w:rsidR="00233C25">
        <w:rPr>
          <w:sz w:val="28"/>
          <w:szCs w:val="28"/>
        </w:rPr>
        <w:t xml:space="preserve"> </w:t>
      </w:r>
      <w:r w:rsidRPr="00233C25">
        <w:rPr>
          <w:sz w:val="28"/>
          <w:szCs w:val="28"/>
        </w:rPr>
        <w:t>- сильнодействующее средство</w:t>
      </w:r>
    </w:p>
    <w:p w:rsidR="00D6242B" w:rsidRPr="00233C25" w:rsidRDefault="00D6242B" w:rsidP="00D6242B">
      <w:pPr>
        <w:spacing w:line="276" w:lineRule="auto"/>
        <w:ind w:firstLine="709"/>
        <w:jc w:val="both"/>
        <w:rPr>
          <w:iCs/>
          <w:sz w:val="28"/>
          <w:szCs w:val="28"/>
        </w:rPr>
      </w:pPr>
      <w:r w:rsidRPr="00233C25">
        <w:rPr>
          <w:iCs/>
          <w:sz w:val="28"/>
          <w:szCs w:val="28"/>
        </w:rPr>
        <w:t>В латинском языке в зависимости от различия в родовых и падежных окончаниях прила</w:t>
      </w:r>
      <w:r w:rsidR="00233C25">
        <w:rPr>
          <w:iCs/>
          <w:sz w:val="28"/>
          <w:szCs w:val="28"/>
        </w:rPr>
        <w:t>гательные делятся на две группы (</w:t>
      </w:r>
      <w:r w:rsidR="007F1FAD">
        <w:rPr>
          <w:iCs/>
          <w:sz w:val="28"/>
          <w:szCs w:val="28"/>
        </w:rPr>
        <w:t xml:space="preserve">см. </w:t>
      </w:r>
      <w:r w:rsidR="00233C25">
        <w:rPr>
          <w:iCs/>
          <w:sz w:val="28"/>
          <w:szCs w:val="28"/>
        </w:rPr>
        <w:t>рис. 17):</w:t>
      </w:r>
    </w:p>
    <w:p w:rsidR="00D6242B" w:rsidRPr="00D6242B" w:rsidRDefault="00233C25" w:rsidP="00D6242B">
      <w:pPr>
        <w:spacing w:line="276" w:lineRule="auto"/>
        <w:ind w:firstLine="709"/>
        <w:jc w:val="both"/>
        <w:rPr>
          <w:sz w:val="28"/>
          <w:szCs w:val="28"/>
        </w:rPr>
      </w:pPr>
      <w:r>
        <w:rPr>
          <w:sz w:val="28"/>
          <w:szCs w:val="28"/>
        </w:rPr>
        <w:t xml:space="preserve">1. </w:t>
      </w:r>
      <w:r w:rsidR="00D6242B" w:rsidRPr="00D6242B">
        <w:rPr>
          <w:sz w:val="28"/>
          <w:szCs w:val="28"/>
        </w:rPr>
        <w:t>К первой группе относятся прилагательные с родовыми окончаниями -</w:t>
      </w:r>
      <w:r w:rsidR="00D6242B" w:rsidRPr="00D6242B">
        <w:rPr>
          <w:b/>
          <w:bCs/>
          <w:sz w:val="28"/>
          <w:szCs w:val="28"/>
          <w:lang w:val="en-US"/>
        </w:rPr>
        <w:t>us</w:t>
      </w:r>
      <w:r w:rsidR="00D6242B" w:rsidRPr="00D6242B">
        <w:rPr>
          <w:b/>
          <w:bCs/>
          <w:sz w:val="28"/>
          <w:szCs w:val="28"/>
        </w:rPr>
        <w:t xml:space="preserve">, </w:t>
      </w:r>
      <w:r w:rsidR="00D6242B" w:rsidRPr="00D6242B">
        <w:rPr>
          <w:b/>
          <w:bCs/>
          <w:sz w:val="28"/>
          <w:szCs w:val="28"/>
          <w:lang w:val="en-US"/>
        </w:rPr>
        <w:t>a</w:t>
      </w:r>
      <w:r w:rsidR="00D6242B" w:rsidRPr="00D6242B">
        <w:rPr>
          <w:b/>
          <w:bCs/>
          <w:sz w:val="28"/>
          <w:szCs w:val="28"/>
        </w:rPr>
        <w:t xml:space="preserve">, </w:t>
      </w:r>
      <w:r w:rsidR="00D6242B" w:rsidRPr="00D6242B">
        <w:rPr>
          <w:b/>
          <w:bCs/>
          <w:sz w:val="28"/>
          <w:szCs w:val="28"/>
          <w:lang w:val="en-US"/>
        </w:rPr>
        <w:t>um</w:t>
      </w:r>
      <w:r w:rsidR="00D6242B" w:rsidRPr="00D6242B">
        <w:rPr>
          <w:sz w:val="28"/>
          <w:szCs w:val="28"/>
        </w:rPr>
        <w:t xml:space="preserve"> или -</w:t>
      </w:r>
      <w:r w:rsidR="00D6242B" w:rsidRPr="00D6242B">
        <w:rPr>
          <w:b/>
          <w:bCs/>
          <w:sz w:val="28"/>
          <w:szCs w:val="28"/>
          <w:lang w:val="en-US"/>
        </w:rPr>
        <w:t>er</w:t>
      </w:r>
      <w:r w:rsidR="00D6242B" w:rsidRPr="00D6242B">
        <w:rPr>
          <w:b/>
          <w:bCs/>
          <w:sz w:val="28"/>
          <w:szCs w:val="28"/>
        </w:rPr>
        <w:t xml:space="preserve">, </w:t>
      </w:r>
      <w:r w:rsidR="00D6242B" w:rsidRPr="00D6242B">
        <w:rPr>
          <w:b/>
          <w:bCs/>
          <w:sz w:val="28"/>
          <w:szCs w:val="28"/>
          <w:lang w:val="en-US"/>
        </w:rPr>
        <w:t>a</w:t>
      </w:r>
      <w:r w:rsidR="00D6242B" w:rsidRPr="00D6242B">
        <w:rPr>
          <w:b/>
          <w:bCs/>
          <w:sz w:val="28"/>
          <w:szCs w:val="28"/>
        </w:rPr>
        <w:t xml:space="preserve">, </w:t>
      </w:r>
      <w:r w:rsidR="00D6242B" w:rsidRPr="00D6242B">
        <w:rPr>
          <w:b/>
          <w:bCs/>
          <w:sz w:val="28"/>
          <w:szCs w:val="28"/>
          <w:lang w:val="en-US"/>
        </w:rPr>
        <w:t>um</w:t>
      </w:r>
      <w:r w:rsidR="00D6242B" w:rsidRPr="00D6242B">
        <w:rPr>
          <w:sz w:val="28"/>
          <w:szCs w:val="28"/>
        </w:rPr>
        <w:t xml:space="preserve"> в именительном падеже единственного числа.</w:t>
      </w:r>
    </w:p>
    <w:p w:rsidR="00D6242B" w:rsidRPr="00D6242B" w:rsidRDefault="00D6242B" w:rsidP="00D6242B">
      <w:pPr>
        <w:spacing w:line="276" w:lineRule="auto"/>
        <w:ind w:firstLine="709"/>
        <w:jc w:val="both"/>
        <w:rPr>
          <w:b/>
          <w:bCs/>
          <w:sz w:val="28"/>
          <w:szCs w:val="28"/>
        </w:rPr>
      </w:pPr>
      <w:r w:rsidRPr="00D6242B">
        <w:rPr>
          <w:sz w:val="28"/>
          <w:szCs w:val="28"/>
        </w:rPr>
        <w:t xml:space="preserve">Их словарная форма включает прилагательное в </w:t>
      </w:r>
      <w:r w:rsidRPr="00D6242B">
        <w:rPr>
          <w:b/>
          <w:bCs/>
          <w:sz w:val="28"/>
          <w:szCs w:val="28"/>
          <w:lang w:val="en-US"/>
        </w:rPr>
        <w:t>Nom</w:t>
      </w:r>
      <w:r w:rsidRPr="00D6242B">
        <w:rPr>
          <w:b/>
          <w:bCs/>
          <w:sz w:val="28"/>
          <w:szCs w:val="28"/>
        </w:rPr>
        <w:t xml:space="preserve">. </w:t>
      </w:r>
      <w:r w:rsidRPr="00D6242B">
        <w:rPr>
          <w:b/>
          <w:bCs/>
          <w:sz w:val="28"/>
          <w:szCs w:val="28"/>
          <w:lang w:val="en-US"/>
        </w:rPr>
        <w:t>sing</w:t>
      </w:r>
      <w:r w:rsidRPr="00D6242B">
        <w:rPr>
          <w:b/>
          <w:bCs/>
          <w:sz w:val="28"/>
          <w:szCs w:val="28"/>
        </w:rPr>
        <w:t>. м.р. + окончания ж.р. и ср.р.</w:t>
      </w:r>
    </w:p>
    <w:p w:rsidR="00D6242B" w:rsidRDefault="00233C25" w:rsidP="00D6242B">
      <w:pPr>
        <w:pStyle w:val="34"/>
        <w:spacing w:line="276" w:lineRule="auto"/>
        <w:rPr>
          <w:szCs w:val="28"/>
        </w:rPr>
      </w:pPr>
      <w:r>
        <w:rPr>
          <w:szCs w:val="28"/>
        </w:rPr>
        <w:t xml:space="preserve">2. </w:t>
      </w:r>
      <w:r w:rsidR="00D6242B" w:rsidRPr="00D6242B">
        <w:rPr>
          <w:szCs w:val="28"/>
        </w:rPr>
        <w:t>Ко второй группе относятся прилагательные, имеющие другие родовые окончания.</w:t>
      </w:r>
    </w:p>
    <w:p w:rsidR="00D6242B" w:rsidRPr="00D6242B" w:rsidRDefault="00233C25" w:rsidP="00D6242B">
      <w:pPr>
        <w:spacing w:line="276" w:lineRule="auto"/>
        <w:jc w:val="both"/>
        <w:rPr>
          <w:b/>
          <w:i/>
          <w:sz w:val="28"/>
          <w:szCs w:val="28"/>
        </w:rPr>
      </w:pPr>
      <w:r>
        <w:rPr>
          <w:b/>
          <w:bCs/>
          <w:sz w:val="28"/>
          <w:szCs w:val="28"/>
        </w:rPr>
        <w:tab/>
      </w:r>
      <w:r w:rsidR="00D6242B" w:rsidRPr="00D6242B">
        <w:rPr>
          <w:b/>
          <w:bCs/>
          <w:sz w:val="28"/>
          <w:szCs w:val="28"/>
          <w:lang w:val="en-US"/>
        </w:rPr>
        <w:t>NB</w:t>
      </w:r>
      <w:r w:rsidR="00D6242B" w:rsidRPr="00D6242B">
        <w:rPr>
          <w:b/>
          <w:bCs/>
          <w:sz w:val="28"/>
          <w:szCs w:val="28"/>
        </w:rPr>
        <w:t>!</w:t>
      </w:r>
      <w:r w:rsidR="00D6242B" w:rsidRPr="00D6242B">
        <w:rPr>
          <w:sz w:val="28"/>
          <w:szCs w:val="28"/>
        </w:rPr>
        <w:t xml:space="preserve"> </w:t>
      </w:r>
      <w:r w:rsidR="00D6242B" w:rsidRPr="00D6242B">
        <w:rPr>
          <w:b/>
          <w:i/>
          <w:sz w:val="28"/>
          <w:szCs w:val="28"/>
        </w:rPr>
        <w:t xml:space="preserve">Группа прилагательных определяется по словарной форме. Первая группа – прилагательные </w:t>
      </w:r>
      <w:r w:rsidR="00D6242B" w:rsidRPr="00D6242B">
        <w:rPr>
          <w:b/>
          <w:i/>
          <w:sz w:val="28"/>
          <w:szCs w:val="28"/>
          <w:lang w:val="en-US"/>
        </w:rPr>
        <w:t>I</w:t>
      </w:r>
      <w:r w:rsidR="00D6242B" w:rsidRPr="00D6242B">
        <w:rPr>
          <w:b/>
          <w:i/>
          <w:sz w:val="28"/>
          <w:szCs w:val="28"/>
        </w:rPr>
        <w:t>-</w:t>
      </w:r>
      <w:r w:rsidR="00D6242B" w:rsidRPr="00D6242B">
        <w:rPr>
          <w:b/>
          <w:i/>
          <w:sz w:val="28"/>
          <w:szCs w:val="28"/>
          <w:lang w:val="en-US"/>
        </w:rPr>
        <w:t>II</w:t>
      </w:r>
      <w:r w:rsidR="00D6242B" w:rsidRPr="00D6242B">
        <w:rPr>
          <w:b/>
          <w:i/>
          <w:sz w:val="28"/>
          <w:szCs w:val="28"/>
        </w:rPr>
        <w:t xml:space="preserve"> склонений.</w:t>
      </w:r>
    </w:p>
    <w:p w:rsidR="00233C25" w:rsidRPr="00D6242B" w:rsidRDefault="00233C25" w:rsidP="00233C25">
      <w:pPr>
        <w:spacing w:line="276" w:lineRule="auto"/>
        <w:ind w:firstLine="709"/>
        <w:jc w:val="both"/>
        <w:rPr>
          <w:sz w:val="28"/>
          <w:szCs w:val="28"/>
        </w:rPr>
      </w:pPr>
      <w:r w:rsidRPr="00D6242B">
        <w:rPr>
          <w:sz w:val="28"/>
          <w:szCs w:val="28"/>
        </w:rPr>
        <w:t xml:space="preserve">Прилагательные, имеющие в именительном падеже единственного числа окончания: в мужском роде </w:t>
      </w:r>
      <w:r w:rsidRPr="00D6242B">
        <w:rPr>
          <w:b/>
          <w:bCs/>
          <w:sz w:val="28"/>
          <w:szCs w:val="28"/>
        </w:rPr>
        <w:t>–</w:t>
      </w:r>
      <w:r w:rsidRPr="00D6242B">
        <w:rPr>
          <w:b/>
          <w:bCs/>
          <w:sz w:val="28"/>
          <w:szCs w:val="28"/>
          <w:lang w:val="en-US"/>
        </w:rPr>
        <w:t>us</w:t>
      </w:r>
      <w:r w:rsidRPr="00D6242B">
        <w:rPr>
          <w:sz w:val="28"/>
          <w:szCs w:val="28"/>
        </w:rPr>
        <w:t xml:space="preserve"> или </w:t>
      </w:r>
      <w:r w:rsidRPr="00D6242B">
        <w:rPr>
          <w:b/>
          <w:bCs/>
          <w:sz w:val="28"/>
          <w:szCs w:val="28"/>
        </w:rPr>
        <w:t>–</w:t>
      </w:r>
      <w:r w:rsidRPr="00D6242B">
        <w:rPr>
          <w:b/>
          <w:bCs/>
          <w:sz w:val="28"/>
          <w:szCs w:val="28"/>
          <w:lang w:val="en-US"/>
        </w:rPr>
        <w:t>er</w:t>
      </w:r>
      <w:r w:rsidRPr="00D6242B">
        <w:rPr>
          <w:b/>
          <w:sz w:val="28"/>
          <w:szCs w:val="28"/>
        </w:rPr>
        <w:t>,</w:t>
      </w:r>
      <w:r w:rsidRPr="00D6242B">
        <w:rPr>
          <w:sz w:val="28"/>
          <w:szCs w:val="28"/>
        </w:rPr>
        <w:t xml:space="preserve"> в женском роде </w:t>
      </w:r>
      <w:r w:rsidRPr="00D6242B">
        <w:rPr>
          <w:b/>
          <w:bCs/>
          <w:sz w:val="28"/>
          <w:szCs w:val="28"/>
        </w:rPr>
        <w:t>–</w:t>
      </w:r>
      <w:r w:rsidRPr="00D6242B">
        <w:rPr>
          <w:b/>
          <w:bCs/>
          <w:sz w:val="28"/>
          <w:szCs w:val="28"/>
          <w:lang w:val="en-US"/>
        </w:rPr>
        <w:t>a</w:t>
      </w:r>
      <w:r w:rsidRPr="00D6242B">
        <w:rPr>
          <w:sz w:val="28"/>
          <w:szCs w:val="28"/>
        </w:rPr>
        <w:t xml:space="preserve"> и в среднем роде </w:t>
      </w:r>
      <w:r w:rsidRPr="00D6242B">
        <w:rPr>
          <w:b/>
          <w:bCs/>
          <w:sz w:val="28"/>
          <w:szCs w:val="28"/>
        </w:rPr>
        <w:t>–</w:t>
      </w:r>
      <w:r w:rsidRPr="00D6242B">
        <w:rPr>
          <w:b/>
          <w:bCs/>
          <w:sz w:val="28"/>
          <w:szCs w:val="28"/>
          <w:lang w:val="en-US"/>
        </w:rPr>
        <w:t>um</w:t>
      </w:r>
      <w:r w:rsidRPr="00D6242B">
        <w:rPr>
          <w:b/>
          <w:sz w:val="28"/>
          <w:szCs w:val="28"/>
        </w:rPr>
        <w:t>,</w:t>
      </w:r>
      <w:r w:rsidRPr="00D6242B">
        <w:rPr>
          <w:sz w:val="28"/>
          <w:szCs w:val="28"/>
        </w:rPr>
        <w:t xml:space="preserve"> склоняются так же, как существительные </w:t>
      </w:r>
      <w:r w:rsidRPr="00D6242B">
        <w:rPr>
          <w:sz w:val="28"/>
          <w:szCs w:val="28"/>
          <w:lang w:val="en-US"/>
        </w:rPr>
        <w:t>I</w:t>
      </w:r>
      <w:r w:rsidRPr="00D6242B">
        <w:rPr>
          <w:sz w:val="28"/>
          <w:szCs w:val="28"/>
        </w:rPr>
        <w:t xml:space="preserve"> и </w:t>
      </w:r>
      <w:r w:rsidRPr="00D6242B">
        <w:rPr>
          <w:sz w:val="28"/>
          <w:szCs w:val="28"/>
          <w:lang w:val="en-US"/>
        </w:rPr>
        <w:t>II</w:t>
      </w:r>
      <w:r w:rsidRPr="00D6242B">
        <w:rPr>
          <w:sz w:val="28"/>
          <w:szCs w:val="28"/>
        </w:rPr>
        <w:t xml:space="preserve"> склонений.</w:t>
      </w:r>
    </w:p>
    <w:p w:rsidR="00233C25" w:rsidRPr="00D6242B" w:rsidRDefault="00233C25" w:rsidP="00233C25">
      <w:pPr>
        <w:spacing w:line="276" w:lineRule="auto"/>
        <w:jc w:val="center"/>
        <w:rPr>
          <w:sz w:val="28"/>
          <w:szCs w:val="28"/>
        </w:rPr>
      </w:pPr>
      <w:r w:rsidRPr="00D6242B">
        <w:rPr>
          <w:sz w:val="28"/>
          <w:szCs w:val="28"/>
        </w:rPr>
        <w:t xml:space="preserve">Примеры прилагательных первой группы в словарной форме: </w:t>
      </w:r>
    </w:p>
    <w:p w:rsidR="00233C25" w:rsidRPr="00727E91" w:rsidRDefault="00233C25" w:rsidP="00D521C5">
      <w:pPr>
        <w:pStyle w:val="a5"/>
        <w:numPr>
          <w:ilvl w:val="0"/>
          <w:numId w:val="126"/>
        </w:numPr>
        <w:spacing w:line="276" w:lineRule="auto"/>
        <w:ind w:left="851" w:hanging="11"/>
        <w:rPr>
          <w:bCs/>
          <w:sz w:val="28"/>
          <w:szCs w:val="28"/>
        </w:rPr>
      </w:pPr>
      <w:r w:rsidRPr="00727E91">
        <w:rPr>
          <w:b/>
          <w:bCs/>
          <w:sz w:val="28"/>
          <w:szCs w:val="28"/>
          <w:lang w:val="en-US"/>
        </w:rPr>
        <w:t>purus</w:t>
      </w:r>
      <w:r w:rsidRPr="00727E91">
        <w:rPr>
          <w:b/>
          <w:bCs/>
          <w:sz w:val="28"/>
          <w:szCs w:val="28"/>
        </w:rPr>
        <w:t xml:space="preserve">, </w:t>
      </w:r>
      <w:r w:rsidRPr="00727E91">
        <w:rPr>
          <w:b/>
          <w:bCs/>
          <w:sz w:val="28"/>
          <w:szCs w:val="28"/>
          <w:lang w:val="en-US"/>
        </w:rPr>
        <w:t>a</w:t>
      </w:r>
      <w:r w:rsidRPr="00727E91">
        <w:rPr>
          <w:b/>
          <w:bCs/>
          <w:sz w:val="28"/>
          <w:szCs w:val="28"/>
        </w:rPr>
        <w:t xml:space="preserve">, </w:t>
      </w:r>
      <w:r w:rsidRPr="00727E91">
        <w:rPr>
          <w:b/>
          <w:bCs/>
          <w:sz w:val="28"/>
          <w:szCs w:val="28"/>
          <w:lang w:val="en-US"/>
        </w:rPr>
        <w:t>um</w:t>
      </w:r>
      <w:r w:rsidRPr="00727E91">
        <w:rPr>
          <w:sz w:val="28"/>
          <w:szCs w:val="28"/>
        </w:rPr>
        <w:t xml:space="preserve"> – чистый, -ая, -ое</w:t>
      </w:r>
      <w:r w:rsidRPr="00727E91">
        <w:rPr>
          <w:bCs/>
          <w:sz w:val="28"/>
          <w:szCs w:val="28"/>
        </w:rPr>
        <w:t>;</w:t>
      </w:r>
    </w:p>
    <w:p w:rsidR="00233C25" w:rsidRPr="00727E91" w:rsidRDefault="00233C25" w:rsidP="00D521C5">
      <w:pPr>
        <w:pStyle w:val="a5"/>
        <w:numPr>
          <w:ilvl w:val="0"/>
          <w:numId w:val="126"/>
        </w:numPr>
        <w:spacing w:line="276" w:lineRule="auto"/>
        <w:ind w:left="851" w:hanging="11"/>
        <w:rPr>
          <w:sz w:val="28"/>
          <w:szCs w:val="28"/>
          <w:lang w:val="en-US"/>
        </w:rPr>
      </w:pPr>
      <w:r w:rsidRPr="00727E91">
        <w:rPr>
          <w:b/>
          <w:bCs/>
          <w:sz w:val="28"/>
          <w:szCs w:val="28"/>
          <w:lang w:val="en-US"/>
        </w:rPr>
        <w:t>flavus, a, um</w:t>
      </w:r>
      <w:r w:rsidRPr="00727E91">
        <w:rPr>
          <w:sz w:val="28"/>
          <w:szCs w:val="28"/>
          <w:lang w:val="en-US"/>
        </w:rPr>
        <w:t xml:space="preserve"> – </w:t>
      </w:r>
      <w:r w:rsidRPr="00727E91">
        <w:rPr>
          <w:sz w:val="28"/>
          <w:szCs w:val="28"/>
        </w:rPr>
        <w:t>желтый</w:t>
      </w:r>
      <w:r w:rsidRPr="00727E91">
        <w:rPr>
          <w:sz w:val="28"/>
          <w:szCs w:val="28"/>
          <w:lang w:val="en-US"/>
        </w:rPr>
        <w:t>, -</w:t>
      </w:r>
      <w:r w:rsidRPr="00727E91">
        <w:rPr>
          <w:sz w:val="28"/>
          <w:szCs w:val="28"/>
        </w:rPr>
        <w:t>ая</w:t>
      </w:r>
      <w:r w:rsidRPr="00727E91">
        <w:rPr>
          <w:sz w:val="28"/>
          <w:szCs w:val="28"/>
          <w:lang w:val="en-US"/>
        </w:rPr>
        <w:t>, -</w:t>
      </w:r>
      <w:r w:rsidRPr="00727E91">
        <w:rPr>
          <w:sz w:val="28"/>
          <w:szCs w:val="28"/>
        </w:rPr>
        <w:t>ое</w:t>
      </w:r>
      <w:r w:rsidRPr="00727E91">
        <w:rPr>
          <w:sz w:val="28"/>
          <w:szCs w:val="28"/>
          <w:lang w:val="en-US"/>
        </w:rPr>
        <w:t>.</w:t>
      </w:r>
    </w:p>
    <w:p w:rsidR="00727E91" w:rsidRPr="00727E91" w:rsidRDefault="00727E91" w:rsidP="00727E91">
      <w:pPr>
        <w:pStyle w:val="a5"/>
        <w:spacing w:line="276" w:lineRule="auto"/>
        <w:ind w:left="0"/>
        <w:jc w:val="both"/>
        <w:rPr>
          <w:sz w:val="28"/>
          <w:szCs w:val="28"/>
        </w:rPr>
      </w:pPr>
      <w:r>
        <w:rPr>
          <w:sz w:val="28"/>
          <w:szCs w:val="28"/>
        </w:rPr>
        <w:lastRenderedPageBreak/>
        <w:t xml:space="preserve">1. </w:t>
      </w:r>
      <w:r w:rsidRPr="00727E91">
        <w:rPr>
          <w:sz w:val="28"/>
          <w:szCs w:val="28"/>
          <w:lang w:val="en-US"/>
        </w:rPr>
        <w:t>pur</w:t>
      </w:r>
      <w:r w:rsidRPr="00727E91">
        <w:rPr>
          <w:b/>
          <w:sz w:val="28"/>
          <w:szCs w:val="28"/>
          <w:u w:val="single"/>
          <w:lang w:val="en-US"/>
        </w:rPr>
        <w:t>us</w:t>
      </w:r>
      <w:r w:rsidRPr="00727E91">
        <w:rPr>
          <w:sz w:val="28"/>
          <w:szCs w:val="28"/>
        </w:rPr>
        <w:t xml:space="preserve"> – форма мужского рода (склоняется так же, как существительное мужского рода </w:t>
      </w:r>
      <w:r w:rsidRPr="00727E91">
        <w:rPr>
          <w:sz w:val="28"/>
          <w:szCs w:val="28"/>
          <w:lang w:val="en-US"/>
        </w:rPr>
        <w:t>II</w:t>
      </w:r>
      <w:r w:rsidRPr="00727E91">
        <w:rPr>
          <w:sz w:val="28"/>
          <w:szCs w:val="28"/>
        </w:rPr>
        <w:t xml:space="preserve"> склонения)</w:t>
      </w:r>
    </w:p>
    <w:p w:rsidR="00727E91" w:rsidRPr="00727E91" w:rsidRDefault="00727E91" w:rsidP="00727E91">
      <w:pPr>
        <w:pStyle w:val="a5"/>
        <w:spacing w:line="276" w:lineRule="auto"/>
        <w:ind w:left="0"/>
        <w:jc w:val="both"/>
        <w:rPr>
          <w:sz w:val="28"/>
          <w:szCs w:val="28"/>
        </w:rPr>
      </w:pPr>
      <w:r w:rsidRPr="00727E91">
        <w:rPr>
          <w:sz w:val="28"/>
          <w:szCs w:val="28"/>
          <w:lang w:val="en-US"/>
        </w:rPr>
        <w:t>pur</w:t>
      </w:r>
      <w:r w:rsidRPr="00727E91">
        <w:rPr>
          <w:b/>
          <w:sz w:val="28"/>
          <w:szCs w:val="28"/>
          <w:u w:val="single"/>
          <w:lang w:val="en-US"/>
        </w:rPr>
        <w:t>a</w:t>
      </w:r>
      <w:r w:rsidRPr="00727E91">
        <w:rPr>
          <w:sz w:val="28"/>
          <w:szCs w:val="28"/>
        </w:rPr>
        <w:t xml:space="preserve"> - форма женского рода (склоняется так же, как существительное женского рода </w:t>
      </w:r>
      <w:r w:rsidRPr="00727E91">
        <w:rPr>
          <w:sz w:val="28"/>
          <w:szCs w:val="28"/>
          <w:lang w:val="en-US"/>
        </w:rPr>
        <w:t>I</w:t>
      </w:r>
      <w:r w:rsidRPr="00727E91">
        <w:rPr>
          <w:sz w:val="28"/>
          <w:szCs w:val="28"/>
        </w:rPr>
        <w:t xml:space="preserve"> склонения)</w:t>
      </w:r>
    </w:p>
    <w:p w:rsidR="00727E91" w:rsidRPr="00727E91" w:rsidRDefault="00727E91" w:rsidP="00727E91">
      <w:pPr>
        <w:pStyle w:val="a5"/>
        <w:spacing w:line="276" w:lineRule="auto"/>
        <w:ind w:left="0"/>
        <w:jc w:val="both"/>
        <w:rPr>
          <w:sz w:val="28"/>
          <w:szCs w:val="28"/>
        </w:rPr>
      </w:pPr>
      <w:r w:rsidRPr="00727E91">
        <w:rPr>
          <w:sz w:val="28"/>
          <w:szCs w:val="28"/>
          <w:lang w:val="en-US"/>
        </w:rPr>
        <w:t>pur</w:t>
      </w:r>
      <w:r w:rsidRPr="00727E91">
        <w:rPr>
          <w:b/>
          <w:sz w:val="28"/>
          <w:szCs w:val="28"/>
          <w:u w:val="single"/>
          <w:lang w:val="en-US"/>
        </w:rPr>
        <w:t>um</w:t>
      </w:r>
      <w:r w:rsidRPr="00727E91">
        <w:rPr>
          <w:sz w:val="28"/>
          <w:szCs w:val="28"/>
        </w:rPr>
        <w:t xml:space="preserve"> – форма среднего рода (склоняется так же, как существительное среднего рода </w:t>
      </w:r>
      <w:r w:rsidRPr="00727E91">
        <w:rPr>
          <w:sz w:val="28"/>
          <w:szCs w:val="28"/>
          <w:lang w:val="en-US"/>
        </w:rPr>
        <w:t>II</w:t>
      </w:r>
      <w:r w:rsidRPr="00727E91">
        <w:rPr>
          <w:sz w:val="28"/>
          <w:szCs w:val="28"/>
        </w:rPr>
        <w:t xml:space="preserve"> склонения)</w:t>
      </w:r>
    </w:p>
    <w:p w:rsidR="00233C25" w:rsidRPr="00727E91" w:rsidRDefault="00233C25" w:rsidP="00233C25">
      <w:pPr>
        <w:widowControl w:val="0"/>
        <w:autoSpaceDE w:val="0"/>
        <w:autoSpaceDN w:val="0"/>
        <w:adjustRightInd w:val="0"/>
        <w:ind w:left="346"/>
        <w:jc w:val="center"/>
        <w:rPr>
          <w:b/>
          <w:bCs/>
          <w:sz w:val="28"/>
          <w:szCs w:val="28"/>
        </w:rPr>
      </w:pPr>
    </w:p>
    <w:p w:rsidR="00233C25" w:rsidRPr="00727E91" w:rsidRDefault="0043530F" w:rsidP="00233C25">
      <w:pPr>
        <w:widowControl w:val="0"/>
        <w:autoSpaceDE w:val="0"/>
        <w:autoSpaceDN w:val="0"/>
        <w:adjustRightInd w:val="0"/>
        <w:ind w:left="346"/>
        <w:jc w:val="center"/>
        <w:rPr>
          <w:sz w:val="28"/>
          <w:szCs w:val="28"/>
        </w:rPr>
      </w:pPr>
      <w:r>
        <w:rPr>
          <w:noProof/>
        </w:rPr>
        <mc:AlternateContent>
          <mc:Choice Requires="wps">
            <w:drawing>
              <wp:anchor distT="0" distB="0" distL="114300" distR="114300" simplePos="0" relativeHeight="251889152" behindDoc="0" locked="1" layoutInCell="1" allowOverlap="1">
                <wp:simplePos x="0" y="0"/>
                <wp:positionH relativeFrom="column">
                  <wp:posOffset>1705610</wp:posOffset>
                </wp:positionH>
                <wp:positionV relativeFrom="paragraph">
                  <wp:posOffset>0</wp:posOffset>
                </wp:positionV>
                <wp:extent cx="2857500" cy="457200"/>
                <wp:effectExtent l="10160" t="9525" r="8890" b="9525"/>
                <wp:wrapNone/>
                <wp:docPr id="418" name="Rectangle 4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0" cy="457200"/>
                        </a:xfrm>
                        <a:prstGeom prst="rect">
                          <a:avLst/>
                        </a:prstGeom>
                        <a:solidFill>
                          <a:srgbClr val="FFFFFF"/>
                        </a:solidFill>
                        <a:ln w="9525">
                          <a:solidFill>
                            <a:srgbClr val="000000"/>
                          </a:solidFill>
                          <a:miter lim="800000"/>
                          <a:headEnd/>
                          <a:tailEnd/>
                        </a:ln>
                      </wps:spPr>
                      <wps:txbx>
                        <w:txbxContent>
                          <w:p w:rsidR="00A36CC7" w:rsidRDefault="00A36CC7" w:rsidP="00233C25">
                            <w:pPr>
                              <w:jc w:val="center"/>
                              <w:rPr>
                                <w:b/>
                                <w:bCs/>
                                <w:sz w:val="28"/>
                                <w:szCs w:val="28"/>
                              </w:rPr>
                            </w:pPr>
                            <w:r w:rsidRPr="00E50E01">
                              <w:rPr>
                                <w:b/>
                                <w:bCs/>
                                <w:sz w:val="28"/>
                                <w:szCs w:val="28"/>
                              </w:rPr>
                              <w:t>Имя прилагательное</w:t>
                            </w:r>
                          </w:p>
                          <w:p w:rsidR="00A36CC7" w:rsidRDefault="00A36CC7" w:rsidP="00233C25">
                            <w:pPr>
                              <w:jc w:val="center"/>
                              <w:rPr>
                                <w:b/>
                                <w:bCs/>
                                <w:sz w:val="28"/>
                                <w:szCs w:val="28"/>
                              </w:rPr>
                            </w:pPr>
                          </w:p>
                          <w:p w:rsidR="00A36CC7" w:rsidRDefault="00A36CC7" w:rsidP="00233C25">
                            <w:pPr>
                              <w:jc w:val="center"/>
                              <w:rPr>
                                <w:b/>
                                <w:bCs/>
                                <w:sz w:val="28"/>
                                <w:szCs w:val="28"/>
                              </w:rPr>
                            </w:pPr>
                          </w:p>
                          <w:p w:rsidR="00A36CC7" w:rsidRDefault="00A36CC7" w:rsidP="00233C25">
                            <w:pPr>
                              <w:jc w:val="center"/>
                              <w:rPr>
                                <w:b/>
                                <w:bCs/>
                                <w:sz w:val="28"/>
                                <w:szCs w:val="28"/>
                              </w:rPr>
                            </w:pPr>
                          </w:p>
                          <w:p w:rsidR="00A36CC7" w:rsidRDefault="00A36CC7" w:rsidP="00233C25">
                            <w:pPr>
                              <w:jc w:val="center"/>
                              <w:rPr>
                                <w:b/>
                                <w:bCs/>
                                <w:sz w:val="28"/>
                                <w:szCs w:val="28"/>
                              </w:rPr>
                            </w:pPr>
                          </w:p>
                          <w:p w:rsidR="00A36CC7" w:rsidRPr="00E50E01" w:rsidRDefault="00A36CC7" w:rsidP="00233C25">
                            <w:pPr>
                              <w:jc w:val="center"/>
                              <w:rPr>
                                <w:b/>
                                <w:bCs/>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3" o:spid="_x0000_s1155" style="position:absolute;left:0;text-align:left;margin-left:134.3pt;margin-top:0;width:225pt;height:36pt;z-index:25188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">
                <v:textbox>
                  <w:txbxContent>
                    <w:p w:rsidR="00E106AF" w:rsidRDefault="00E106AF" w:rsidP="00233C25">
                      <w:pPr>
                        <w:jc w:val="center"/>
                        <w:rPr>
                          <w:b/>
                          <w:bCs/>
                          <w:sz w:val="28"/>
                          <w:szCs w:val="28"/>
                        </w:rPr>
                      </w:pPr>
                      <w:r w:rsidRPr="00E50E01">
                        <w:rPr>
                          <w:b/>
                          <w:bCs/>
                          <w:sz w:val="28"/>
                          <w:szCs w:val="28"/>
                        </w:rPr>
                        <w:t>Имя прилагательное</w:t>
                      </w:r>
                    </w:p>
                    <w:p w:rsidR="00E106AF" w:rsidRDefault="00E106AF" w:rsidP="00233C25">
                      <w:pPr>
                        <w:jc w:val="center"/>
                        <w:rPr>
                          <w:b/>
                          <w:bCs/>
                          <w:sz w:val="28"/>
                          <w:szCs w:val="28"/>
                        </w:rPr>
                      </w:pPr>
                    </w:p>
                    <w:p w:rsidR="00E106AF" w:rsidRDefault="00E106AF" w:rsidP="00233C25">
                      <w:pPr>
                        <w:jc w:val="center"/>
                        <w:rPr>
                          <w:b/>
                          <w:bCs/>
                          <w:sz w:val="28"/>
                          <w:szCs w:val="28"/>
                        </w:rPr>
                      </w:pPr>
                    </w:p>
                    <w:p w:rsidR="00E106AF" w:rsidRDefault="00E106AF" w:rsidP="00233C25">
                      <w:pPr>
                        <w:jc w:val="center"/>
                        <w:rPr>
                          <w:b/>
                          <w:bCs/>
                          <w:sz w:val="28"/>
                          <w:szCs w:val="28"/>
                        </w:rPr>
                      </w:pPr>
                    </w:p>
                    <w:p w:rsidR="00E106AF" w:rsidRDefault="00E106AF" w:rsidP="00233C25">
                      <w:pPr>
                        <w:jc w:val="center"/>
                        <w:rPr>
                          <w:b/>
                          <w:bCs/>
                          <w:sz w:val="28"/>
                          <w:szCs w:val="28"/>
                        </w:rPr>
                      </w:pPr>
                    </w:p>
                    <w:p w:rsidR="00E106AF" w:rsidRPr="00E50E01" w:rsidRDefault="00E106AF" w:rsidP="00233C25">
                      <w:pPr>
                        <w:jc w:val="center"/>
                        <w:rPr>
                          <w:b/>
                          <w:bCs/>
                          <w:sz w:val="28"/>
                          <w:szCs w:val="28"/>
                        </w:rPr>
                      </w:pPr>
                    </w:p>
                  </w:txbxContent>
                </v:textbox>
                <w10:anchorlock/>
              </v:rect>
            </w:pict>
          </mc:Fallback>
        </mc:AlternateContent>
      </w:r>
    </w:p>
    <w:p w:rsidR="00233C25" w:rsidRPr="00727E91" w:rsidRDefault="00233C25" w:rsidP="00233C25">
      <w:pPr>
        <w:rPr>
          <w:sz w:val="28"/>
          <w:szCs w:val="28"/>
        </w:rPr>
      </w:pPr>
    </w:p>
    <w:p w:rsidR="00233C25" w:rsidRPr="00727E91" w:rsidRDefault="0043530F" w:rsidP="00233C25">
      <w:pPr>
        <w:rPr>
          <w:sz w:val="28"/>
          <w:szCs w:val="28"/>
        </w:rPr>
      </w:pPr>
      <w:r>
        <w:rPr>
          <w:noProof/>
        </w:rPr>
        <mc:AlternateContent>
          <mc:Choice Requires="wps">
            <w:drawing>
              <wp:anchor distT="0" distB="0" distL="114300" distR="114300" simplePos="0" relativeHeight="251897344" behindDoc="0" locked="1" layoutInCell="1" allowOverlap="1">
                <wp:simplePos x="0" y="0"/>
                <wp:positionH relativeFrom="column">
                  <wp:posOffset>3086100</wp:posOffset>
                </wp:positionH>
                <wp:positionV relativeFrom="paragraph">
                  <wp:posOffset>30480</wp:posOffset>
                </wp:positionV>
                <wp:extent cx="1485900" cy="342900"/>
                <wp:effectExtent l="9525" t="11430" r="28575" b="55245"/>
                <wp:wrapNone/>
                <wp:docPr id="417" name="Line 4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71" o:spid="_x0000_s1026" style="position:absolute;z-index:25189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2.4pt" to="5in,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">
                <v:stroke endarrow="block"/>
                <w10:anchorlock/>
              </v:line>
            </w:pict>
          </mc:Fallback>
        </mc:AlternateContent>
      </w:r>
      <w:r>
        <w:rPr>
          <w:noProof/>
        </w:rPr>
        <mc:AlternateContent>
          <mc:Choice Requires="wps">
            <w:drawing>
              <wp:anchor distT="0" distB="0" distL="114300" distR="114300" simplePos="0" relativeHeight="251896320" behindDoc="0" locked="1" layoutInCell="1" allowOverlap="1">
                <wp:simplePos x="0" y="0"/>
                <wp:positionH relativeFrom="column">
                  <wp:posOffset>1485900</wp:posOffset>
                </wp:positionH>
                <wp:positionV relativeFrom="paragraph">
                  <wp:posOffset>30480</wp:posOffset>
                </wp:positionV>
                <wp:extent cx="1600200" cy="342900"/>
                <wp:effectExtent l="28575" t="11430" r="9525" b="55245"/>
                <wp:wrapNone/>
                <wp:docPr id="416" name="Line 4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002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70" o:spid="_x0000_s1026" style="position:absolute;flip:x;z-index:25189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2.4pt" to="243pt,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">
                <v:stroke endarrow="block"/>
                <w10:anchorlock/>
              </v:line>
            </w:pict>
          </mc:Fallback>
        </mc:AlternateContent>
      </w:r>
      <w:r>
        <w:rPr>
          <w:noProof/>
        </w:rPr>
        <mc:AlternateContent>
          <mc:Choice Requires="wps">
            <w:drawing>
              <wp:anchor distT="0" distB="0" distL="114300" distR="114300" simplePos="0" relativeHeight="251895296" behindDoc="0" locked="1" layoutInCell="1" allowOverlap="1">
                <wp:simplePos x="0" y="0"/>
                <wp:positionH relativeFrom="column">
                  <wp:posOffset>3086100</wp:posOffset>
                </wp:positionH>
                <wp:positionV relativeFrom="paragraph">
                  <wp:posOffset>90170</wp:posOffset>
                </wp:positionV>
                <wp:extent cx="0" cy="0"/>
                <wp:effectExtent l="9525" t="61595" r="19050" b="52705"/>
                <wp:wrapNone/>
                <wp:docPr id="351" name="Line 4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69" o:spid="_x0000_s1026" style="position:absolute;z-index:25189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7.1pt" to="243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">
                <v:stroke endarrow="block"/>
                <w10:anchorlock/>
              </v:line>
            </w:pict>
          </mc:Fallback>
        </mc:AlternateContent>
      </w:r>
    </w:p>
    <w:p w:rsidR="00233C25" w:rsidRDefault="0043530F" w:rsidP="00233C25">
      <w:pPr>
        <w:rPr>
          <w:sz w:val="28"/>
          <w:szCs w:val="28"/>
        </w:rPr>
      </w:pPr>
      <w:r>
        <w:rPr>
          <w:noProof/>
        </w:rPr>
        <mc:AlternateContent>
          <mc:Choice Requires="wps">
            <w:drawing>
              <wp:anchor distT="0" distB="0" distL="114300" distR="114300" simplePos="0" relativeHeight="251898368" behindDoc="0" locked="1" layoutInCell="1" allowOverlap="1">
                <wp:simplePos x="0" y="0"/>
                <wp:positionH relativeFrom="column">
                  <wp:posOffset>457200</wp:posOffset>
                </wp:positionH>
                <wp:positionV relativeFrom="paragraph">
                  <wp:posOffset>3314700</wp:posOffset>
                </wp:positionV>
                <wp:extent cx="2160270" cy="360045"/>
                <wp:effectExtent l="9525" t="9525" r="11430" b="11430"/>
                <wp:wrapNone/>
                <wp:docPr id="350"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0270" cy="360045"/>
                        </a:xfrm>
                        <a:prstGeom prst="rect">
                          <a:avLst/>
                        </a:prstGeom>
                        <a:solidFill>
                          <a:srgbClr val="FFFFFF"/>
                        </a:solidFill>
                        <a:ln w="9525">
                          <a:solidFill>
                            <a:srgbClr val="000000"/>
                          </a:solidFill>
                          <a:miter lim="800000"/>
                          <a:headEnd/>
                          <a:tailEnd/>
                        </a:ln>
                      </wps:spPr>
                      <wps:txbx>
                        <w:txbxContent>
                          <w:p w:rsidR="00A36CC7" w:rsidRPr="003D77E5" w:rsidRDefault="00A36CC7" w:rsidP="00233C25">
                            <w:pPr>
                              <w:jc w:val="center"/>
                              <w:rPr>
                                <w:b/>
                                <w:bCs/>
                                <w:sz w:val="28"/>
                                <w:szCs w:val="28"/>
                              </w:rPr>
                            </w:pPr>
                            <w:r w:rsidRPr="003D77E5">
                              <w:rPr>
                                <w:b/>
                                <w:bCs/>
                                <w:sz w:val="28"/>
                                <w:szCs w:val="28"/>
                                <w:lang w:val="en-US"/>
                              </w:rPr>
                              <w:t>C</w:t>
                            </w:r>
                            <w:r w:rsidRPr="003D77E5">
                              <w:rPr>
                                <w:b/>
                                <w:bCs/>
                                <w:sz w:val="28"/>
                                <w:szCs w:val="28"/>
                              </w:rPr>
                              <w:t>ловарная форма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2" o:spid="_x0000_s1156" style="position:absolute;margin-left:36pt;margin-top:261pt;width:170.1pt;height:28.35pt;z-index:25189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">
                <v:textbox>
                  <w:txbxContent>
                    <w:p w:rsidR="00E106AF" w:rsidRPr="003D77E5" w:rsidRDefault="00E106AF" w:rsidP="00233C25">
                      <w:pPr>
                        <w:jc w:val="center"/>
                        <w:rPr>
                          <w:b/>
                          <w:bCs/>
                          <w:sz w:val="28"/>
                          <w:szCs w:val="28"/>
                        </w:rPr>
                      </w:pPr>
                      <w:r w:rsidRPr="003D77E5">
                        <w:rPr>
                          <w:b/>
                          <w:bCs/>
                          <w:sz w:val="28"/>
                          <w:szCs w:val="28"/>
                          <w:lang w:val="en-US"/>
                        </w:rPr>
                        <w:t>C</w:t>
                      </w:r>
                      <w:r w:rsidRPr="003D77E5">
                        <w:rPr>
                          <w:b/>
                          <w:bCs/>
                          <w:sz w:val="28"/>
                          <w:szCs w:val="28"/>
                        </w:rPr>
                        <w:t>ловарная форма</w:t>
                      </w:r>
                    </w:p>
                  </w:txbxContent>
                </v:textbox>
                <w10:anchorlock/>
              </v:rect>
            </w:pict>
          </mc:Fallback>
        </mc:AlternateContent>
      </w:r>
      <w:r>
        <w:rPr>
          <w:noProof/>
        </w:rPr>
        <mc:AlternateContent>
          <mc:Choice Requires="wps">
            <w:drawing>
              <wp:anchor distT="0" distB="0" distL="114300" distR="114300" simplePos="0" relativeHeight="251890176" behindDoc="0" locked="1" layoutInCell="1" allowOverlap="1">
                <wp:simplePos x="0" y="0"/>
                <wp:positionH relativeFrom="column">
                  <wp:posOffset>457200</wp:posOffset>
                </wp:positionH>
                <wp:positionV relativeFrom="paragraph">
                  <wp:posOffset>168910</wp:posOffset>
                </wp:positionV>
                <wp:extent cx="2057400" cy="457200"/>
                <wp:effectExtent l="9525" t="6985" r="9525" b="12065"/>
                <wp:wrapNone/>
                <wp:docPr id="349" name="Rectangle 4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457200"/>
                        </a:xfrm>
                        <a:prstGeom prst="rect">
                          <a:avLst/>
                        </a:prstGeom>
                        <a:solidFill>
                          <a:srgbClr val="FFFFFF"/>
                        </a:solidFill>
                        <a:ln w="9525">
                          <a:solidFill>
                            <a:srgbClr val="000000"/>
                          </a:solidFill>
                          <a:miter lim="800000"/>
                          <a:headEnd/>
                          <a:tailEnd/>
                        </a:ln>
                      </wps:spPr>
                      <wps:txbx>
                        <w:txbxContent>
                          <w:p w:rsidR="00A36CC7" w:rsidRPr="00E50E01" w:rsidRDefault="00A36CC7" w:rsidP="00233C25">
                            <w:pPr>
                              <w:jc w:val="center"/>
                              <w:rPr>
                                <w:b/>
                                <w:bCs/>
                                <w:sz w:val="28"/>
                                <w:szCs w:val="28"/>
                              </w:rPr>
                            </w:pPr>
                            <w:r w:rsidRPr="00E50E01">
                              <w:rPr>
                                <w:b/>
                                <w:bCs/>
                                <w:sz w:val="28"/>
                                <w:szCs w:val="28"/>
                              </w:rPr>
                              <w:t>1 группа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4" o:spid="_x0000_s1157" style="position:absolute;margin-left:36pt;margin-top:13.3pt;width:162pt;height:36pt;z-index:25189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">
                <v:textbox>
                  <w:txbxContent>
                    <w:p w:rsidR="00E106AF" w:rsidRPr="00E50E01" w:rsidRDefault="00E106AF" w:rsidP="00233C25">
                      <w:pPr>
                        <w:jc w:val="center"/>
                        <w:rPr>
                          <w:b/>
                          <w:bCs/>
                          <w:sz w:val="28"/>
                          <w:szCs w:val="28"/>
                        </w:rPr>
                      </w:pPr>
                      <w:r w:rsidRPr="00E50E01">
                        <w:rPr>
                          <w:b/>
                          <w:bCs/>
                          <w:sz w:val="28"/>
                          <w:szCs w:val="28"/>
                        </w:rPr>
                        <w:t>1 группа</w:t>
                      </w:r>
                    </w:p>
                  </w:txbxContent>
                </v:textbox>
                <w10:anchorlock/>
              </v:rect>
            </w:pict>
          </mc:Fallback>
        </mc:AlternateContent>
      </w:r>
      <w:r>
        <w:rPr>
          <w:noProof/>
        </w:rPr>
        <mc:AlternateContent>
          <mc:Choice Requires="wps">
            <w:drawing>
              <wp:anchor distT="0" distB="0" distL="114300" distR="114300" simplePos="0" relativeHeight="251894272" behindDoc="0" locked="1" layoutInCell="1" allowOverlap="1">
                <wp:simplePos x="0" y="0"/>
                <wp:positionH relativeFrom="column">
                  <wp:posOffset>1714500</wp:posOffset>
                </wp:positionH>
                <wp:positionV relativeFrom="paragraph">
                  <wp:posOffset>854710</wp:posOffset>
                </wp:positionV>
                <wp:extent cx="800100" cy="457200"/>
                <wp:effectExtent l="9525" t="6985" r="9525" b="12065"/>
                <wp:wrapNone/>
                <wp:docPr id="348" name="Rectangle 4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457200"/>
                        </a:xfrm>
                        <a:prstGeom prst="rect">
                          <a:avLst/>
                        </a:prstGeom>
                        <a:solidFill>
                          <a:srgbClr val="FFFFFF"/>
                        </a:solidFill>
                        <a:ln w="9525">
                          <a:solidFill>
                            <a:srgbClr val="000000"/>
                          </a:solidFill>
                          <a:miter lim="800000"/>
                          <a:headEnd/>
                          <a:tailEnd/>
                        </a:ln>
                      </wps:spPr>
                      <wps:txbx>
                        <w:txbxContent>
                          <w:p w:rsidR="00A36CC7" w:rsidRPr="00E50E01" w:rsidRDefault="00A36CC7" w:rsidP="00233C25">
                            <w:pPr>
                              <w:jc w:val="center"/>
                              <w:rPr>
                                <w:b/>
                                <w:bCs/>
                                <w:sz w:val="28"/>
                                <w:szCs w:val="28"/>
                              </w:rPr>
                            </w:pPr>
                            <w:r w:rsidRPr="00E50E01">
                              <w:rPr>
                                <w:b/>
                                <w:bCs/>
                                <w:sz w:val="28"/>
                                <w:szCs w:val="28"/>
                              </w:rPr>
                              <w:t>2 скл.</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8" o:spid="_x0000_s1158" style="position:absolute;margin-left:135pt;margin-top:67.3pt;width:63pt;height:36pt;z-index:25189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">
                <v:textbox>
                  <w:txbxContent>
                    <w:p w:rsidR="00E106AF" w:rsidRPr="00E50E01" w:rsidRDefault="00E106AF" w:rsidP="00233C25">
                      <w:pPr>
                        <w:jc w:val="center"/>
                        <w:rPr>
                          <w:b/>
                          <w:bCs/>
                          <w:sz w:val="28"/>
                          <w:szCs w:val="28"/>
                        </w:rPr>
                      </w:pPr>
                      <w:r w:rsidRPr="00E50E01">
                        <w:rPr>
                          <w:b/>
                          <w:bCs/>
                          <w:sz w:val="28"/>
                          <w:szCs w:val="28"/>
                        </w:rPr>
                        <w:t>2 скл.</w:t>
                      </w:r>
                    </w:p>
                  </w:txbxContent>
                </v:textbox>
                <w10:anchorlock/>
              </v:rect>
            </w:pict>
          </mc:Fallback>
        </mc:AlternateContent>
      </w:r>
      <w:r>
        <w:rPr>
          <w:noProof/>
        </w:rPr>
        <mc:AlternateContent>
          <mc:Choice Requires="wps">
            <w:drawing>
              <wp:anchor distT="0" distB="0" distL="114300" distR="114300" simplePos="0" relativeHeight="251892224" behindDoc="0" locked="1" layoutInCell="1" allowOverlap="1">
                <wp:simplePos x="0" y="0"/>
                <wp:positionH relativeFrom="column">
                  <wp:posOffset>457200</wp:posOffset>
                </wp:positionH>
                <wp:positionV relativeFrom="paragraph">
                  <wp:posOffset>854710</wp:posOffset>
                </wp:positionV>
                <wp:extent cx="800100" cy="457200"/>
                <wp:effectExtent l="9525" t="6985" r="9525" b="12065"/>
                <wp:wrapNone/>
                <wp:docPr id="347"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457200"/>
                        </a:xfrm>
                        <a:prstGeom prst="rect">
                          <a:avLst/>
                        </a:prstGeom>
                        <a:solidFill>
                          <a:srgbClr val="FFFFFF"/>
                        </a:solidFill>
                        <a:ln w="9525">
                          <a:solidFill>
                            <a:srgbClr val="000000"/>
                          </a:solidFill>
                          <a:miter lim="800000"/>
                          <a:headEnd/>
                          <a:tailEnd/>
                        </a:ln>
                      </wps:spPr>
                      <wps:txbx>
                        <w:txbxContent>
                          <w:p w:rsidR="00A36CC7" w:rsidRPr="00F56C1A" w:rsidRDefault="00A36CC7" w:rsidP="00233C25">
                            <w:pPr>
                              <w:jc w:val="center"/>
                              <w:rPr>
                                <w:b/>
                                <w:bCs/>
                                <w:sz w:val="28"/>
                                <w:szCs w:val="28"/>
                              </w:rPr>
                            </w:pPr>
                            <w:r w:rsidRPr="00F56C1A">
                              <w:rPr>
                                <w:b/>
                                <w:bCs/>
                                <w:sz w:val="28"/>
                                <w:szCs w:val="28"/>
                              </w:rPr>
                              <w:t>1 скл.</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6" o:spid="_x0000_s1159" style="position:absolute;margin-left:36pt;margin-top:67.3pt;width:63pt;height:36pt;z-index:25189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">
                <v:textbox>
                  <w:txbxContent>
                    <w:p w:rsidR="00E106AF" w:rsidRPr="00F56C1A" w:rsidRDefault="00E106AF" w:rsidP="00233C25">
                      <w:pPr>
                        <w:jc w:val="center"/>
                        <w:rPr>
                          <w:b/>
                          <w:bCs/>
                          <w:sz w:val="28"/>
                          <w:szCs w:val="28"/>
                        </w:rPr>
                      </w:pPr>
                      <w:r w:rsidRPr="00F56C1A">
                        <w:rPr>
                          <w:b/>
                          <w:bCs/>
                          <w:sz w:val="28"/>
                          <w:szCs w:val="28"/>
                        </w:rPr>
                        <w:t>1 скл.</w:t>
                      </w:r>
                    </w:p>
                  </w:txbxContent>
                </v:textbox>
                <w10:anchorlock/>
              </v:rect>
            </w:pict>
          </mc:Fallback>
        </mc:AlternateContent>
      </w:r>
      <w:r>
        <w:rPr>
          <w:noProof/>
        </w:rPr>
        <mc:AlternateContent>
          <mc:Choice Requires="wps">
            <w:drawing>
              <wp:anchor distT="0" distB="0" distL="114300" distR="114300" simplePos="0" relativeHeight="251893248" behindDoc="0" locked="1" layoutInCell="1" allowOverlap="1">
                <wp:simplePos x="0" y="0"/>
                <wp:positionH relativeFrom="column">
                  <wp:posOffset>3543300</wp:posOffset>
                </wp:positionH>
                <wp:positionV relativeFrom="paragraph">
                  <wp:posOffset>854710</wp:posOffset>
                </wp:positionV>
                <wp:extent cx="2057400" cy="457200"/>
                <wp:effectExtent l="9525" t="6985" r="9525" b="12065"/>
                <wp:wrapNone/>
                <wp:docPr id="346" name="Rectangle 4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457200"/>
                        </a:xfrm>
                        <a:prstGeom prst="rect">
                          <a:avLst/>
                        </a:prstGeom>
                        <a:solidFill>
                          <a:srgbClr val="FFFFFF"/>
                        </a:solidFill>
                        <a:ln w="9525">
                          <a:solidFill>
                            <a:srgbClr val="000000"/>
                          </a:solidFill>
                          <a:miter lim="800000"/>
                          <a:headEnd/>
                          <a:tailEnd/>
                        </a:ln>
                      </wps:spPr>
                      <wps:txbx>
                        <w:txbxContent>
                          <w:p w:rsidR="00A36CC7" w:rsidRPr="00E50E01" w:rsidRDefault="00A36CC7" w:rsidP="00233C25">
                            <w:pPr>
                              <w:jc w:val="center"/>
                              <w:rPr>
                                <w:b/>
                                <w:bCs/>
                                <w:sz w:val="28"/>
                                <w:szCs w:val="28"/>
                              </w:rPr>
                            </w:pPr>
                            <w:r w:rsidRPr="00E50E01">
                              <w:rPr>
                                <w:b/>
                                <w:bCs/>
                                <w:sz w:val="28"/>
                                <w:szCs w:val="28"/>
                              </w:rPr>
                              <w:t>3 склонение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7" o:spid="_x0000_s1160" style="position:absolute;margin-left:279pt;margin-top:67.3pt;width:162pt;height:36pt;z-index:25189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">
                <v:textbox>
                  <w:txbxContent>
                    <w:p w:rsidR="00E106AF" w:rsidRPr="00E50E01" w:rsidRDefault="00E106AF" w:rsidP="00233C25">
                      <w:pPr>
                        <w:jc w:val="center"/>
                        <w:rPr>
                          <w:b/>
                          <w:bCs/>
                          <w:sz w:val="28"/>
                          <w:szCs w:val="28"/>
                        </w:rPr>
                      </w:pPr>
                      <w:r w:rsidRPr="00E50E01">
                        <w:rPr>
                          <w:b/>
                          <w:bCs/>
                          <w:sz w:val="28"/>
                          <w:szCs w:val="28"/>
                        </w:rPr>
                        <w:t>3 склонение</w:t>
                      </w:r>
                    </w:p>
                  </w:txbxContent>
                </v:textbox>
                <w10:anchorlock/>
              </v:rect>
            </w:pict>
          </mc:Fallback>
        </mc:AlternateContent>
      </w:r>
      <w:r>
        <w:rPr>
          <w:noProof/>
        </w:rPr>
        <mc:AlternateContent>
          <mc:Choice Requires="wps">
            <w:drawing>
              <wp:anchor distT="0" distB="0" distL="114300" distR="114300" simplePos="0" relativeHeight="251891200" behindDoc="0" locked="1" layoutInCell="1" allowOverlap="1">
                <wp:simplePos x="0" y="0"/>
                <wp:positionH relativeFrom="column">
                  <wp:posOffset>3543300</wp:posOffset>
                </wp:positionH>
                <wp:positionV relativeFrom="paragraph">
                  <wp:posOffset>193040</wp:posOffset>
                </wp:positionV>
                <wp:extent cx="2057400" cy="457200"/>
                <wp:effectExtent l="9525" t="12065" r="9525" b="6985"/>
                <wp:wrapNone/>
                <wp:docPr id="345" name="Rectangle 4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457200"/>
                        </a:xfrm>
                        <a:prstGeom prst="rect">
                          <a:avLst/>
                        </a:prstGeom>
                        <a:solidFill>
                          <a:srgbClr val="FFFFFF"/>
                        </a:solidFill>
                        <a:ln w="9525">
                          <a:solidFill>
                            <a:srgbClr val="000000"/>
                          </a:solidFill>
                          <a:miter lim="800000"/>
                          <a:headEnd/>
                          <a:tailEnd/>
                        </a:ln>
                      </wps:spPr>
                      <wps:txbx>
                        <w:txbxContent>
                          <w:p w:rsidR="00A36CC7" w:rsidRPr="00E50E01" w:rsidRDefault="00A36CC7" w:rsidP="00233C25">
                            <w:pPr>
                              <w:jc w:val="center"/>
                              <w:rPr>
                                <w:b/>
                                <w:bCs/>
                                <w:sz w:val="28"/>
                                <w:szCs w:val="28"/>
                              </w:rPr>
                            </w:pPr>
                            <w:r w:rsidRPr="00E50E01">
                              <w:rPr>
                                <w:b/>
                                <w:bCs/>
                                <w:sz w:val="28"/>
                                <w:szCs w:val="28"/>
                              </w:rPr>
                              <w:t>2 группа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5" o:spid="_x0000_s1161" style="position:absolute;margin-left:279pt;margin-top:15.2pt;width:162pt;height:36pt;z-index:25189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">
                <v:textbox>
                  <w:txbxContent>
                    <w:p w:rsidR="00E106AF" w:rsidRPr="00E50E01" w:rsidRDefault="00E106AF" w:rsidP="00233C25">
                      <w:pPr>
                        <w:jc w:val="center"/>
                        <w:rPr>
                          <w:b/>
                          <w:bCs/>
                          <w:sz w:val="28"/>
                          <w:szCs w:val="28"/>
                        </w:rPr>
                      </w:pPr>
                      <w:r w:rsidRPr="00E50E01">
                        <w:rPr>
                          <w:b/>
                          <w:bCs/>
                          <w:sz w:val="28"/>
                          <w:szCs w:val="28"/>
                        </w:rPr>
                        <w:t>2 группа</w:t>
                      </w:r>
                    </w:p>
                  </w:txbxContent>
                </v:textbox>
                <w10:anchorlock/>
              </v:rect>
            </w:pict>
          </mc:Fallback>
        </mc:AlternateContent>
      </w:r>
      <w:r>
        <w:rPr>
          <w:noProof/>
          <w:sz w:val="28"/>
          <w:szCs w:val="28"/>
        </w:rPr>
        <mc:AlternateContent>
          <mc:Choice Requires="wpc">
            <w:drawing>
              <wp:inline distT="0" distB="0" distL="0" distR="0">
                <wp:extent cx="5829300" cy="3674745"/>
                <wp:effectExtent l="0" t="0" r="0" b="11430"/>
                <wp:docPr id="421" name="Полотно 42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80" name="Rectangle 423"/>
                        <wps:cNvSpPr>
                          <a:spLocks noChangeArrowheads="1"/>
                        </wps:cNvSpPr>
                        <wps:spPr bwMode="auto">
                          <a:xfrm>
                            <a:off x="457438" y="1600319"/>
                            <a:ext cx="571595" cy="342867"/>
                          </a:xfrm>
                          <a:prstGeom prst="rect">
                            <a:avLst/>
                          </a:prstGeom>
                          <a:solidFill>
                            <a:srgbClr val="FFFFFF"/>
                          </a:solidFill>
                          <a:ln w="9525">
                            <a:solidFill>
                              <a:srgbClr val="000000"/>
                            </a:solidFill>
                            <a:miter lim="800000"/>
                            <a:headEnd/>
                            <a:tailEnd/>
                          </a:ln>
                        </wps:spPr>
                        <wps:txbx>
                          <w:txbxContent>
                            <w:p w:rsidR="00A36CC7" w:rsidRPr="00F56C1A" w:rsidRDefault="00A36CC7" w:rsidP="00233C25">
                              <w:pPr>
                                <w:jc w:val="center"/>
                                <w:rPr>
                                  <w:b/>
                                  <w:bCs/>
                                  <w:sz w:val="28"/>
                                  <w:szCs w:val="28"/>
                                  <w:lang w:val="en-US"/>
                                </w:rPr>
                              </w:pPr>
                              <w:proofErr w:type="gramStart"/>
                              <w:r w:rsidRPr="00F56C1A">
                                <w:rPr>
                                  <w:b/>
                                  <w:bCs/>
                                  <w:sz w:val="28"/>
                                  <w:szCs w:val="28"/>
                                  <w:lang w:val="en-US"/>
                                </w:rPr>
                                <w:t>f</w:t>
                              </w:r>
                              <w:proofErr w:type="gramEnd"/>
                            </w:p>
                          </w:txbxContent>
                        </wps:txbx>
                        <wps:bodyPr rot="0" vert="horz" wrap="square" lIns="91440" tIns="45720" rIns="91440" bIns="45720" anchor="t" anchorCtr="0" upright="1">
                          <a:noAutofit/>
                        </wps:bodyPr>
                      </wps:wsp>
                      <wps:wsp>
                        <wps:cNvPr id="81" name="Rectangle 424"/>
                        <wps:cNvSpPr>
                          <a:spLocks noChangeArrowheads="1"/>
                        </wps:cNvSpPr>
                        <wps:spPr bwMode="auto">
                          <a:xfrm>
                            <a:off x="1257348" y="1600319"/>
                            <a:ext cx="572405" cy="342867"/>
                          </a:xfrm>
                          <a:prstGeom prst="rect">
                            <a:avLst/>
                          </a:prstGeom>
                          <a:solidFill>
                            <a:srgbClr val="FFFFFF"/>
                          </a:solidFill>
                          <a:ln w="9525">
                            <a:solidFill>
                              <a:srgbClr val="000000"/>
                            </a:solidFill>
                            <a:miter lim="800000"/>
                            <a:headEnd/>
                            <a:tailEnd/>
                          </a:ln>
                        </wps:spPr>
                        <wps:txbx>
                          <w:txbxContent>
                            <w:p w:rsidR="00A36CC7" w:rsidRPr="00F56C1A" w:rsidRDefault="00A36CC7" w:rsidP="00233C25">
                              <w:pPr>
                                <w:jc w:val="center"/>
                                <w:rPr>
                                  <w:b/>
                                  <w:bCs/>
                                  <w:sz w:val="28"/>
                                  <w:szCs w:val="28"/>
                                  <w:lang w:val="en-US"/>
                                </w:rPr>
                              </w:pPr>
                              <w:proofErr w:type="gramStart"/>
                              <w:r w:rsidRPr="00F56C1A">
                                <w:rPr>
                                  <w:b/>
                                  <w:bCs/>
                                  <w:sz w:val="28"/>
                                  <w:szCs w:val="28"/>
                                  <w:lang w:val="en-US"/>
                                </w:rPr>
                                <w:t>m</w:t>
                              </w:r>
                              <w:proofErr w:type="gramEnd"/>
                            </w:p>
                          </w:txbxContent>
                        </wps:txbx>
                        <wps:bodyPr rot="0" vert="horz" wrap="square" lIns="91440" tIns="45720" rIns="91440" bIns="45720" anchor="t" anchorCtr="0" upright="1">
                          <a:noAutofit/>
                        </wps:bodyPr>
                      </wps:wsp>
                      <wps:wsp>
                        <wps:cNvPr id="82" name="Rectangle 425"/>
                        <wps:cNvSpPr>
                          <a:spLocks noChangeArrowheads="1"/>
                        </wps:cNvSpPr>
                        <wps:spPr bwMode="auto">
                          <a:xfrm>
                            <a:off x="1943100" y="1600319"/>
                            <a:ext cx="572405" cy="342867"/>
                          </a:xfrm>
                          <a:prstGeom prst="rect">
                            <a:avLst/>
                          </a:prstGeom>
                          <a:solidFill>
                            <a:srgbClr val="FFFFFF"/>
                          </a:solidFill>
                          <a:ln w="9525">
                            <a:solidFill>
                              <a:srgbClr val="000000"/>
                            </a:solidFill>
                            <a:miter lim="800000"/>
                            <a:headEnd/>
                            <a:tailEnd/>
                          </a:ln>
                        </wps:spPr>
                        <wps:txbx>
                          <w:txbxContent>
                            <w:p w:rsidR="00A36CC7" w:rsidRPr="00F56C1A" w:rsidRDefault="00A36CC7" w:rsidP="00233C25">
                              <w:pPr>
                                <w:jc w:val="center"/>
                                <w:rPr>
                                  <w:b/>
                                  <w:bCs/>
                                  <w:sz w:val="28"/>
                                  <w:szCs w:val="28"/>
                                  <w:lang w:val="en-US"/>
                                </w:rPr>
                              </w:pPr>
                              <w:proofErr w:type="gramStart"/>
                              <w:r w:rsidRPr="00F56C1A">
                                <w:rPr>
                                  <w:b/>
                                  <w:bCs/>
                                  <w:sz w:val="28"/>
                                  <w:szCs w:val="28"/>
                                  <w:lang w:val="en-US"/>
                                </w:rPr>
                                <w:t>n</w:t>
                              </w:r>
                              <w:proofErr w:type="gramEnd"/>
                            </w:p>
                          </w:txbxContent>
                        </wps:txbx>
                        <wps:bodyPr rot="0" vert="horz" wrap="square" lIns="91440" tIns="45720" rIns="91440" bIns="45720" anchor="t" anchorCtr="0" upright="1">
                          <a:noAutofit/>
                        </wps:bodyPr>
                      </wps:wsp>
                      <wps:wsp>
                        <wps:cNvPr id="83" name="Rectangle 426"/>
                        <wps:cNvSpPr>
                          <a:spLocks noChangeArrowheads="1"/>
                        </wps:cNvSpPr>
                        <wps:spPr bwMode="auto">
                          <a:xfrm>
                            <a:off x="3314605" y="1600319"/>
                            <a:ext cx="572405" cy="342867"/>
                          </a:xfrm>
                          <a:prstGeom prst="rect">
                            <a:avLst/>
                          </a:prstGeom>
                          <a:solidFill>
                            <a:srgbClr val="FFFFFF"/>
                          </a:solidFill>
                          <a:ln w="9525">
                            <a:solidFill>
                              <a:srgbClr val="000000"/>
                            </a:solidFill>
                            <a:miter lim="800000"/>
                            <a:headEnd/>
                            <a:tailEnd/>
                          </a:ln>
                        </wps:spPr>
                        <wps:txbx>
                          <w:txbxContent>
                            <w:p w:rsidR="00A36CC7" w:rsidRPr="00F56C1A" w:rsidRDefault="00A36CC7" w:rsidP="00233C25">
                              <w:pPr>
                                <w:jc w:val="center"/>
                                <w:rPr>
                                  <w:b/>
                                  <w:bCs/>
                                  <w:sz w:val="28"/>
                                  <w:szCs w:val="28"/>
                                  <w:lang w:val="en-US"/>
                                </w:rPr>
                              </w:pPr>
                              <w:proofErr w:type="gramStart"/>
                              <w:r w:rsidRPr="00F56C1A">
                                <w:rPr>
                                  <w:b/>
                                  <w:bCs/>
                                  <w:sz w:val="28"/>
                                  <w:szCs w:val="28"/>
                                  <w:lang w:val="en-US"/>
                                </w:rPr>
                                <w:t>m</w:t>
                              </w:r>
                              <w:proofErr w:type="gramEnd"/>
                            </w:p>
                          </w:txbxContent>
                        </wps:txbx>
                        <wps:bodyPr rot="0" vert="horz" wrap="square" lIns="91440" tIns="45720" rIns="91440" bIns="45720" anchor="t" anchorCtr="0" upright="1">
                          <a:noAutofit/>
                        </wps:bodyPr>
                      </wps:wsp>
                      <wps:wsp>
                        <wps:cNvPr id="84" name="Rectangle 427"/>
                        <wps:cNvSpPr>
                          <a:spLocks noChangeArrowheads="1"/>
                        </wps:cNvSpPr>
                        <wps:spPr bwMode="auto">
                          <a:xfrm>
                            <a:off x="4114514" y="1600319"/>
                            <a:ext cx="572405" cy="342867"/>
                          </a:xfrm>
                          <a:prstGeom prst="rect">
                            <a:avLst/>
                          </a:prstGeom>
                          <a:solidFill>
                            <a:srgbClr val="FFFFFF"/>
                          </a:solidFill>
                          <a:ln w="9525">
                            <a:solidFill>
                              <a:srgbClr val="000000"/>
                            </a:solidFill>
                            <a:miter lim="800000"/>
                            <a:headEnd/>
                            <a:tailEnd/>
                          </a:ln>
                        </wps:spPr>
                        <wps:txbx>
                          <w:txbxContent>
                            <w:p w:rsidR="00A36CC7" w:rsidRPr="00F56C1A" w:rsidRDefault="00A36CC7" w:rsidP="00233C25">
                              <w:pPr>
                                <w:jc w:val="center"/>
                                <w:rPr>
                                  <w:b/>
                                  <w:bCs/>
                                  <w:sz w:val="28"/>
                                  <w:szCs w:val="28"/>
                                  <w:lang w:val="en-US"/>
                                </w:rPr>
                              </w:pPr>
                              <w:proofErr w:type="gramStart"/>
                              <w:r w:rsidRPr="00F56C1A">
                                <w:rPr>
                                  <w:b/>
                                  <w:bCs/>
                                  <w:sz w:val="28"/>
                                  <w:szCs w:val="28"/>
                                  <w:lang w:val="en-US"/>
                                </w:rPr>
                                <w:t>f</w:t>
                              </w:r>
                              <w:proofErr w:type="gramEnd"/>
                            </w:p>
                          </w:txbxContent>
                        </wps:txbx>
                        <wps:bodyPr rot="0" vert="horz" wrap="square" lIns="91440" tIns="45720" rIns="91440" bIns="45720" anchor="t" anchorCtr="0" upright="1">
                          <a:noAutofit/>
                        </wps:bodyPr>
                      </wps:wsp>
                      <wps:wsp>
                        <wps:cNvPr id="85" name="Rectangle 428"/>
                        <wps:cNvSpPr>
                          <a:spLocks noChangeArrowheads="1"/>
                        </wps:cNvSpPr>
                        <wps:spPr bwMode="auto">
                          <a:xfrm>
                            <a:off x="5029391" y="1600319"/>
                            <a:ext cx="571595" cy="342047"/>
                          </a:xfrm>
                          <a:prstGeom prst="rect">
                            <a:avLst/>
                          </a:prstGeom>
                          <a:solidFill>
                            <a:srgbClr val="FFFFFF"/>
                          </a:solidFill>
                          <a:ln w="9525">
                            <a:solidFill>
                              <a:srgbClr val="000000"/>
                            </a:solidFill>
                            <a:miter lim="800000"/>
                            <a:headEnd/>
                            <a:tailEnd/>
                          </a:ln>
                        </wps:spPr>
                        <wps:txbx>
                          <w:txbxContent>
                            <w:p w:rsidR="00A36CC7" w:rsidRPr="00F56C1A" w:rsidRDefault="00A36CC7" w:rsidP="00233C25">
                              <w:pPr>
                                <w:jc w:val="center"/>
                                <w:rPr>
                                  <w:b/>
                                  <w:bCs/>
                                  <w:sz w:val="28"/>
                                  <w:szCs w:val="28"/>
                                  <w:lang w:val="en-US"/>
                                </w:rPr>
                              </w:pPr>
                              <w:proofErr w:type="gramStart"/>
                              <w:r w:rsidRPr="00F56C1A">
                                <w:rPr>
                                  <w:b/>
                                  <w:bCs/>
                                  <w:sz w:val="28"/>
                                  <w:szCs w:val="28"/>
                                  <w:lang w:val="en-US"/>
                                </w:rPr>
                                <w:t>n</w:t>
                              </w:r>
                              <w:proofErr w:type="gramEnd"/>
                            </w:p>
                          </w:txbxContent>
                        </wps:txbx>
                        <wps:bodyPr rot="0" vert="horz" wrap="square" lIns="91440" tIns="45720" rIns="91440" bIns="45720" anchor="t" anchorCtr="0" upright="1">
                          <a:noAutofit/>
                        </wps:bodyPr>
                      </wps:wsp>
                      <wps:wsp>
                        <wps:cNvPr id="86" name="Rectangle 429"/>
                        <wps:cNvSpPr>
                          <a:spLocks noChangeArrowheads="1"/>
                        </wps:cNvSpPr>
                        <wps:spPr bwMode="auto">
                          <a:xfrm>
                            <a:off x="457438" y="2172037"/>
                            <a:ext cx="571595" cy="342867"/>
                          </a:xfrm>
                          <a:prstGeom prst="rect">
                            <a:avLst/>
                          </a:prstGeom>
                          <a:solidFill>
                            <a:srgbClr val="FFFFFF"/>
                          </a:solidFill>
                          <a:ln w="9525">
                            <a:solidFill>
                              <a:srgbClr val="000000"/>
                            </a:solidFill>
                            <a:miter lim="800000"/>
                            <a:headEnd/>
                            <a:tailEnd/>
                          </a:ln>
                        </wps:spPr>
                        <wps:txbx>
                          <w:txbxContent>
                            <w:p w:rsidR="00A36CC7" w:rsidRPr="00F56C1A" w:rsidRDefault="00A36CC7" w:rsidP="00233C25">
                              <w:pPr>
                                <w:jc w:val="center"/>
                                <w:rPr>
                                  <w:b/>
                                  <w:bCs/>
                                  <w:sz w:val="28"/>
                                  <w:szCs w:val="28"/>
                                  <w:lang w:val="en-US"/>
                                </w:rPr>
                              </w:pPr>
                              <w:r w:rsidRPr="00F56C1A">
                                <w:rPr>
                                  <w:b/>
                                  <w:bCs/>
                                  <w:sz w:val="28"/>
                                  <w:szCs w:val="28"/>
                                  <w:lang w:val="en-US"/>
                                </w:rPr>
                                <w:t>-a</w:t>
                              </w:r>
                            </w:p>
                          </w:txbxContent>
                        </wps:txbx>
                        <wps:bodyPr rot="0" vert="horz" wrap="square" lIns="91440" tIns="45720" rIns="91440" bIns="45720" anchor="t" anchorCtr="0" upright="1">
                          <a:noAutofit/>
                        </wps:bodyPr>
                      </wps:wsp>
                      <wps:wsp>
                        <wps:cNvPr id="87" name="Rectangle 430"/>
                        <wps:cNvSpPr>
                          <a:spLocks noChangeArrowheads="1"/>
                        </wps:cNvSpPr>
                        <wps:spPr bwMode="auto">
                          <a:xfrm>
                            <a:off x="1257348" y="2172037"/>
                            <a:ext cx="572405" cy="571718"/>
                          </a:xfrm>
                          <a:prstGeom prst="rect">
                            <a:avLst/>
                          </a:prstGeom>
                          <a:solidFill>
                            <a:srgbClr val="FFFFFF"/>
                          </a:solidFill>
                          <a:ln w="9525">
                            <a:solidFill>
                              <a:srgbClr val="000000"/>
                            </a:solidFill>
                            <a:miter lim="800000"/>
                            <a:headEnd/>
                            <a:tailEnd/>
                          </a:ln>
                        </wps:spPr>
                        <wps:txbx>
                          <w:txbxContent>
                            <w:p w:rsidR="00A36CC7" w:rsidRDefault="00A36CC7" w:rsidP="00233C25">
                              <w:pPr>
                                <w:jc w:val="center"/>
                                <w:rPr>
                                  <w:b/>
                                  <w:bCs/>
                                  <w:sz w:val="28"/>
                                  <w:szCs w:val="28"/>
                                  <w:lang w:val="en-US"/>
                                </w:rPr>
                              </w:pPr>
                              <w:r w:rsidRPr="00F56C1A">
                                <w:rPr>
                                  <w:b/>
                                  <w:bCs/>
                                  <w:sz w:val="28"/>
                                  <w:szCs w:val="28"/>
                                  <w:lang w:val="en-US"/>
                                </w:rPr>
                                <w:t>-u</w:t>
                              </w:r>
                              <w:r>
                                <w:rPr>
                                  <w:b/>
                                  <w:bCs/>
                                  <w:sz w:val="28"/>
                                  <w:szCs w:val="28"/>
                                  <w:lang w:val="en-US"/>
                                </w:rPr>
                                <w:t>s</w:t>
                              </w:r>
                            </w:p>
                            <w:p w:rsidR="00A36CC7" w:rsidRPr="00F56C1A" w:rsidRDefault="00A36CC7" w:rsidP="00233C25">
                              <w:pPr>
                                <w:jc w:val="center"/>
                                <w:rPr>
                                  <w:b/>
                                  <w:bCs/>
                                  <w:sz w:val="28"/>
                                  <w:szCs w:val="28"/>
                                  <w:lang w:val="en-US"/>
                                </w:rPr>
                              </w:pPr>
                              <w:r>
                                <w:rPr>
                                  <w:b/>
                                  <w:bCs/>
                                  <w:sz w:val="28"/>
                                  <w:szCs w:val="28"/>
                                  <w:lang w:val="en-US"/>
                                </w:rPr>
                                <w:t>-</w:t>
                              </w:r>
                              <w:r w:rsidRPr="00F56C1A">
                                <w:rPr>
                                  <w:b/>
                                  <w:bCs/>
                                  <w:sz w:val="28"/>
                                  <w:szCs w:val="28"/>
                                  <w:lang w:val="en-US"/>
                                </w:rPr>
                                <w:t>er</w:t>
                              </w:r>
                            </w:p>
                          </w:txbxContent>
                        </wps:txbx>
                        <wps:bodyPr rot="0" vert="horz" wrap="square" lIns="91440" tIns="45720" rIns="91440" bIns="45720" anchor="t" anchorCtr="0" upright="1">
                          <a:noAutofit/>
                        </wps:bodyPr>
                      </wps:wsp>
                      <wps:wsp>
                        <wps:cNvPr id="88" name="Rectangle 431"/>
                        <wps:cNvSpPr>
                          <a:spLocks noChangeArrowheads="1"/>
                        </wps:cNvSpPr>
                        <wps:spPr bwMode="auto">
                          <a:xfrm>
                            <a:off x="1943100" y="2172037"/>
                            <a:ext cx="572405" cy="342867"/>
                          </a:xfrm>
                          <a:prstGeom prst="rect">
                            <a:avLst/>
                          </a:prstGeom>
                          <a:solidFill>
                            <a:srgbClr val="FFFFFF"/>
                          </a:solidFill>
                          <a:ln w="9525">
                            <a:solidFill>
                              <a:srgbClr val="000000"/>
                            </a:solidFill>
                            <a:miter lim="800000"/>
                            <a:headEnd/>
                            <a:tailEnd/>
                          </a:ln>
                        </wps:spPr>
                        <wps:txbx>
                          <w:txbxContent>
                            <w:p w:rsidR="00A36CC7" w:rsidRPr="00F56C1A" w:rsidRDefault="00A36CC7" w:rsidP="00233C25">
                              <w:pPr>
                                <w:jc w:val="center"/>
                                <w:rPr>
                                  <w:b/>
                                  <w:bCs/>
                                  <w:sz w:val="28"/>
                                  <w:szCs w:val="28"/>
                                  <w:lang w:val="en-US"/>
                                </w:rPr>
                              </w:pPr>
                              <w:r w:rsidRPr="00F56C1A">
                                <w:rPr>
                                  <w:b/>
                                  <w:bCs/>
                                  <w:sz w:val="28"/>
                                  <w:szCs w:val="28"/>
                                  <w:lang w:val="en-US"/>
                                </w:rPr>
                                <w:t>-um</w:t>
                              </w:r>
                            </w:p>
                          </w:txbxContent>
                        </wps:txbx>
                        <wps:bodyPr rot="0" vert="horz" wrap="square" lIns="91440" tIns="45720" rIns="91440" bIns="45720" anchor="t" anchorCtr="0" upright="1">
                          <a:noAutofit/>
                        </wps:bodyPr>
                      </wps:wsp>
                      <wps:wsp>
                        <wps:cNvPr id="89" name="Rectangle 432"/>
                        <wps:cNvSpPr>
                          <a:spLocks noChangeArrowheads="1"/>
                        </wps:cNvSpPr>
                        <wps:spPr bwMode="auto">
                          <a:xfrm>
                            <a:off x="3314605" y="2172037"/>
                            <a:ext cx="572405" cy="342867"/>
                          </a:xfrm>
                          <a:prstGeom prst="rect">
                            <a:avLst/>
                          </a:prstGeom>
                          <a:solidFill>
                            <a:srgbClr val="FFFFFF"/>
                          </a:solidFill>
                          <a:ln w="9525">
                            <a:solidFill>
                              <a:srgbClr val="000000"/>
                            </a:solidFill>
                            <a:miter lim="800000"/>
                            <a:headEnd/>
                            <a:tailEnd/>
                          </a:ln>
                        </wps:spPr>
                        <wps:txbx>
                          <w:txbxContent>
                            <w:p w:rsidR="00A36CC7" w:rsidRPr="00F56C1A" w:rsidRDefault="00A36CC7" w:rsidP="00233C25">
                              <w:pPr>
                                <w:jc w:val="center"/>
                                <w:rPr>
                                  <w:b/>
                                  <w:bCs/>
                                  <w:sz w:val="28"/>
                                  <w:szCs w:val="28"/>
                                  <w:lang w:val="en-US"/>
                                </w:rPr>
                              </w:pPr>
                              <w:r w:rsidRPr="00F56C1A">
                                <w:rPr>
                                  <w:b/>
                                  <w:bCs/>
                                  <w:sz w:val="28"/>
                                  <w:szCs w:val="28"/>
                                  <w:lang w:val="en-US"/>
                                </w:rPr>
                                <w:t>-er</w:t>
                              </w:r>
                            </w:p>
                          </w:txbxContent>
                        </wps:txbx>
                        <wps:bodyPr rot="0" vert="horz" wrap="square" lIns="91440" tIns="45720" rIns="91440" bIns="45720" anchor="t" anchorCtr="0" upright="1">
                          <a:noAutofit/>
                        </wps:bodyPr>
                      </wps:wsp>
                      <wps:wsp>
                        <wps:cNvPr id="90" name="Rectangle 433"/>
                        <wps:cNvSpPr>
                          <a:spLocks noChangeArrowheads="1"/>
                        </wps:cNvSpPr>
                        <wps:spPr bwMode="auto">
                          <a:xfrm>
                            <a:off x="4114514" y="2172037"/>
                            <a:ext cx="572405" cy="342867"/>
                          </a:xfrm>
                          <a:prstGeom prst="rect">
                            <a:avLst/>
                          </a:prstGeom>
                          <a:solidFill>
                            <a:srgbClr val="FFFFFF"/>
                          </a:solidFill>
                          <a:ln w="9525">
                            <a:solidFill>
                              <a:srgbClr val="000000"/>
                            </a:solidFill>
                            <a:miter lim="800000"/>
                            <a:headEnd/>
                            <a:tailEnd/>
                          </a:ln>
                        </wps:spPr>
                        <wps:txbx>
                          <w:txbxContent>
                            <w:p w:rsidR="00A36CC7" w:rsidRPr="00F56C1A" w:rsidRDefault="00A36CC7" w:rsidP="00233C25">
                              <w:pPr>
                                <w:jc w:val="center"/>
                                <w:rPr>
                                  <w:b/>
                                  <w:bCs/>
                                  <w:sz w:val="28"/>
                                  <w:szCs w:val="28"/>
                                  <w:lang w:val="en-US"/>
                                </w:rPr>
                              </w:pPr>
                              <w:r w:rsidRPr="00F56C1A">
                                <w:rPr>
                                  <w:b/>
                                  <w:bCs/>
                                  <w:sz w:val="28"/>
                                  <w:szCs w:val="28"/>
                                  <w:lang w:val="en-US"/>
                                </w:rPr>
                                <w:t>-is</w:t>
                              </w:r>
                            </w:p>
                          </w:txbxContent>
                        </wps:txbx>
                        <wps:bodyPr rot="0" vert="horz" wrap="square" lIns="91440" tIns="45720" rIns="91440" bIns="45720" anchor="t" anchorCtr="0" upright="1">
                          <a:noAutofit/>
                        </wps:bodyPr>
                      </wps:wsp>
                      <wps:wsp>
                        <wps:cNvPr id="91" name="Rectangle 434"/>
                        <wps:cNvSpPr>
                          <a:spLocks noChangeArrowheads="1"/>
                        </wps:cNvSpPr>
                        <wps:spPr bwMode="auto">
                          <a:xfrm>
                            <a:off x="5029391" y="2172037"/>
                            <a:ext cx="571595" cy="342867"/>
                          </a:xfrm>
                          <a:prstGeom prst="rect">
                            <a:avLst/>
                          </a:prstGeom>
                          <a:solidFill>
                            <a:srgbClr val="FFFFFF"/>
                          </a:solidFill>
                          <a:ln w="9525">
                            <a:solidFill>
                              <a:srgbClr val="000000"/>
                            </a:solidFill>
                            <a:miter lim="800000"/>
                            <a:headEnd/>
                            <a:tailEnd/>
                          </a:ln>
                        </wps:spPr>
                        <wps:txbx>
                          <w:txbxContent>
                            <w:p w:rsidR="00A36CC7" w:rsidRPr="00F56C1A" w:rsidRDefault="00A36CC7" w:rsidP="00233C25">
                              <w:pPr>
                                <w:jc w:val="center"/>
                                <w:rPr>
                                  <w:b/>
                                  <w:bCs/>
                                  <w:sz w:val="28"/>
                                  <w:szCs w:val="28"/>
                                  <w:lang w:val="en-US"/>
                                </w:rPr>
                              </w:pPr>
                              <w:r>
                                <w:rPr>
                                  <w:lang w:val="en-US"/>
                                </w:rPr>
                                <w:t>-</w:t>
                              </w:r>
                              <w:r w:rsidRPr="00F56C1A">
                                <w:rPr>
                                  <w:b/>
                                  <w:bCs/>
                                  <w:sz w:val="28"/>
                                  <w:szCs w:val="28"/>
                                  <w:lang w:val="en-US"/>
                                </w:rPr>
                                <w:t>e</w:t>
                              </w:r>
                            </w:p>
                          </w:txbxContent>
                        </wps:txbx>
                        <wps:bodyPr rot="0" vert="horz" wrap="square" lIns="91440" tIns="45720" rIns="91440" bIns="45720" anchor="t" anchorCtr="0" upright="1">
                          <a:noAutofit/>
                        </wps:bodyPr>
                      </wps:wsp>
                      <wps:wsp>
                        <wps:cNvPr id="92" name="Rectangle 435"/>
                        <wps:cNvSpPr>
                          <a:spLocks noChangeArrowheads="1"/>
                        </wps:cNvSpPr>
                        <wps:spPr bwMode="auto">
                          <a:xfrm>
                            <a:off x="4114514" y="2743755"/>
                            <a:ext cx="571595" cy="342867"/>
                          </a:xfrm>
                          <a:prstGeom prst="rect">
                            <a:avLst/>
                          </a:prstGeom>
                          <a:solidFill>
                            <a:srgbClr val="FFFFFF"/>
                          </a:solidFill>
                          <a:ln w="9525">
                            <a:solidFill>
                              <a:srgbClr val="000000"/>
                            </a:solidFill>
                            <a:miter lim="800000"/>
                            <a:headEnd/>
                            <a:tailEnd/>
                          </a:ln>
                        </wps:spPr>
                        <wps:txbx>
                          <w:txbxContent>
                            <w:p w:rsidR="00A36CC7" w:rsidRPr="00F56C1A" w:rsidRDefault="00A36CC7" w:rsidP="00233C25">
                              <w:pPr>
                                <w:jc w:val="center"/>
                                <w:rPr>
                                  <w:b/>
                                  <w:bCs/>
                                  <w:sz w:val="28"/>
                                  <w:szCs w:val="28"/>
                                  <w:lang w:val="en-US"/>
                                </w:rPr>
                              </w:pPr>
                              <w:r w:rsidRPr="00F56C1A">
                                <w:rPr>
                                  <w:b/>
                                  <w:bCs/>
                                  <w:sz w:val="28"/>
                                  <w:szCs w:val="28"/>
                                  <w:lang w:val="en-US"/>
                                </w:rPr>
                                <w:t>-</w:t>
                              </w:r>
                              <w:proofErr w:type="gramStart"/>
                              <w:r w:rsidRPr="00F56C1A">
                                <w:rPr>
                                  <w:b/>
                                  <w:bCs/>
                                  <w:sz w:val="28"/>
                                  <w:szCs w:val="28"/>
                                  <w:lang w:val="en-US"/>
                                </w:rPr>
                                <w:t>x</w:t>
                              </w:r>
                              <w:proofErr w:type="gramEnd"/>
                              <w:r w:rsidRPr="00F56C1A">
                                <w:rPr>
                                  <w:b/>
                                  <w:bCs/>
                                  <w:sz w:val="28"/>
                                  <w:szCs w:val="28"/>
                                  <w:lang w:val="en-US"/>
                                </w:rPr>
                                <w:t>, -s</w:t>
                              </w:r>
                            </w:p>
                          </w:txbxContent>
                        </wps:txbx>
                        <wps:bodyPr rot="0" vert="horz" wrap="square" lIns="91440" tIns="45720" rIns="91440" bIns="45720" anchor="t" anchorCtr="0" upright="1">
                          <a:noAutofit/>
                        </wps:bodyPr>
                      </wps:wsp>
                      <wps:wsp>
                        <wps:cNvPr id="93" name="Line 436"/>
                        <wps:cNvCnPr/>
                        <wps:spPr bwMode="auto">
                          <a:xfrm flipH="1">
                            <a:off x="914067" y="625855"/>
                            <a:ext cx="571595" cy="22885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4" name="Line 437"/>
                        <wps:cNvCnPr/>
                        <wps:spPr bwMode="auto">
                          <a:xfrm>
                            <a:off x="1485662" y="571718"/>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5" name="Line 438"/>
                        <wps:cNvCnPr/>
                        <wps:spPr bwMode="auto">
                          <a:xfrm>
                            <a:off x="1485662" y="571718"/>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0" name="Line 439"/>
                        <wps:cNvCnPr/>
                        <wps:spPr bwMode="auto">
                          <a:xfrm>
                            <a:off x="1485662" y="685734"/>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1" name="Line 440"/>
                        <wps:cNvCnPr/>
                        <wps:spPr bwMode="auto">
                          <a:xfrm>
                            <a:off x="1714786" y="685734"/>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2" name="Line 441"/>
                        <wps:cNvCnPr/>
                        <wps:spPr bwMode="auto">
                          <a:xfrm>
                            <a:off x="685752" y="1371467"/>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3" name="Line 442"/>
                        <wps:cNvCnPr/>
                        <wps:spPr bwMode="auto">
                          <a:xfrm>
                            <a:off x="799910" y="1257452"/>
                            <a:ext cx="0" cy="34286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4" name="Line 443"/>
                        <wps:cNvCnPr/>
                        <wps:spPr bwMode="auto">
                          <a:xfrm>
                            <a:off x="799910" y="1943185"/>
                            <a:ext cx="0" cy="22885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5" name="Line 444"/>
                        <wps:cNvCnPr/>
                        <wps:spPr bwMode="auto">
                          <a:xfrm flipH="1">
                            <a:off x="1485662" y="1257452"/>
                            <a:ext cx="571595" cy="34286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6" name="Line 445"/>
                        <wps:cNvCnPr/>
                        <wps:spPr bwMode="auto">
                          <a:xfrm>
                            <a:off x="2057257" y="1371467"/>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7" name="Line 446"/>
                        <wps:cNvCnPr/>
                        <wps:spPr bwMode="auto">
                          <a:xfrm>
                            <a:off x="2057257" y="1257452"/>
                            <a:ext cx="229124" cy="34286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8" name="Line 447"/>
                        <wps:cNvCnPr/>
                        <wps:spPr bwMode="auto">
                          <a:xfrm>
                            <a:off x="1485662" y="1943185"/>
                            <a:ext cx="0" cy="22885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9" name="Line 448"/>
                        <wps:cNvCnPr/>
                        <wps:spPr bwMode="auto">
                          <a:xfrm>
                            <a:off x="2171414" y="1943185"/>
                            <a:ext cx="0" cy="22885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0" name="Line 449"/>
                        <wps:cNvCnPr/>
                        <wps:spPr bwMode="auto">
                          <a:xfrm flipH="1">
                            <a:off x="3542919" y="1257452"/>
                            <a:ext cx="1029033" cy="34286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1" name="Line 450"/>
                        <wps:cNvCnPr/>
                        <wps:spPr bwMode="auto">
                          <a:xfrm>
                            <a:off x="4571952" y="1257452"/>
                            <a:ext cx="0" cy="34286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2" name="Line 451"/>
                        <wps:cNvCnPr/>
                        <wps:spPr bwMode="auto">
                          <a:xfrm>
                            <a:off x="4915233" y="1257452"/>
                            <a:ext cx="456629" cy="34286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3" name="Line 452"/>
                        <wps:cNvCnPr/>
                        <wps:spPr bwMode="auto">
                          <a:xfrm>
                            <a:off x="3657886" y="1943185"/>
                            <a:ext cx="0" cy="22885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4" name="Line 453"/>
                        <wps:cNvCnPr/>
                        <wps:spPr bwMode="auto">
                          <a:xfrm>
                            <a:off x="4343638" y="1943185"/>
                            <a:ext cx="0" cy="22885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5" name="Line 454"/>
                        <wps:cNvCnPr/>
                        <wps:spPr bwMode="auto">
                          <a:xfrm>
                            <a:off x="5257705" y="1943185"/>
                            <a:ext cx="0" cy="22885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6" name="Line 455"/>
                        <wps:cNvCnPr/>
                        <wps:spPr bwMode="auto">
                          <a:xfrm>
                            <a:off x="3657886" y="2514904"/>
                            <a:ext cx="456629" cy="22885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8" name="Line 456"/>
                        <wps:cNvCnPr/>
                        <wps:spPr bwMode="auto">
                          <a:xfrm flipH="1">
                            <a:off x="4686110" y="2514904"/>
                            <a:ext cx="343281" cy="22885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9" name="Line 457"/>
                        <wps:cNvCnPr/>
                        <wps:spPr bwMode="auto">
                          <a:xfrm>
                            <a:off x="4343638" y="2514904"/>
                            <a:ext cx="0" cy="22885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0" name="Rectangle 458"/>
                        <wps:cNvSpPr>
                          <a:spLocks noChangeArrowheads="1"/>
                        </wps:cNvSpPr>
                        <wps:spPr bwMode="auto">
                          <a:xfrm>
                            <a:off x="2628852" y="1600319"/>
                            <a:ext cx="571595" cy="342867"/>
                          </a:xfrm>
                          <a:prstGeom prst="rect">
                            <a:avLst/>
                          </a:prstGeom>
                          <a:solidFill>
                            <a:srgbClr val="FFFFFF"/>
                          </a:solidFill>
                          <a:ln w="9525">
                            <a:solidFill>
                              <a:srgbClr val="000000"/>
                            </a:solidFill>
                            <a:miter lim="800000"/>
                            <a:headEnd/>
                            <a:tailEnd/>
                          </a:ln>
                        </wps:spPr>
                        <wps:txbx>
                          <w:txbxContent>
                            <w:p w:rsidR="00A36CC7" w:rsidRPr="003D77E5" w:rsidRDefault="00A36CC7" w:rsidP="00233C25">
                              <w:pPr>
                                <w:jc w:val="center"/>
                                <w:rPr>
                                  <w:sz w:val="28"/>
                                  <w:szCs w:val="28"/>
                                </w:rPr>
                              </w:pPr>
                              <w:r w:rsidRPr="003D77E5">
                                <w:rPr>
                                  <w:sz w:val="28"/>
                                  <w:szCs w:val="28"/>
                                </w:rPr>
                                <w:t>Род</w:t>
                              </w:r>
                            </w:p>
                          </w:txbxContent>
                        </wps:txbx>
                        <wps:bodyPr rot="0" vert="horz" wrap="square" lIns="91440" tIns="45720" rIns="91440" bIns="45720" anchor="t" anchorCtr="0" upright="1">
                          <a:noAutofit/>
                        </wps:bodyPr>
                      </wps:wsp>
                      <wps:wsp>
                        <wps:cNvPr id="341" name="Rectangle 459"/>
                        <wps:cNvSpPr>
                          <a:spLocks noChangeArrowheads="1"/>
                        </wps:cNvSpPr>
                        <wps:spPr bwMode="auto">
                          <a:xfrm>
                            <a:off x="2628852" y="2172037"/>
                            <a:ext cx="571595" cy="571718"/>
                          </a:xfrm>
                          <a:prstGeom prst="rect">
                            <a:avLst/>
                          </a:prstGeom>
                          <a:solidFill>
                            <a:srgbClr val="FFFFFF"/>
                          </a:solidFill>
                          <a:ln w="9525">
                            <a:solidFill>
                              <a:srgbClr val="000000"/>
                            </a:solidFill>
                            <a:miter lim="800000"/>
                            <a:headEnd/>
                            <a:tailEnd/>
                          </a:ln>
                        </wps:spPr>
                        <wps:txbx>
                          <w:txbxContent>
                            <w:p w:rsidR="00A36CC7" w:rsidRPr="003D77E5" w:rsidRDefault="00A36CC7" w:rsidP="00233C25">
                              <w:pPr>
                                <w:rPr>
                                  <w:sz w:val="28"/>
                                  <w:szCs w:val="28"/>
                                  <w:lang w:val="en-US"/>
                                </w:rPr>
                              </w:pPr>
                              <w:proofErr w:type="gramStart"/>
                              <w:r>
                                <w:rPr>
                                  <w:sz w:val="28"/>
                                  <w:szCs w:val="28"/>
                                  <w:lang w:val="en-US"/>
                                </w:rPr>
                                <w:t>Nom</w:t>
                              </w:r>
                              <w:r w:rsidRPr="003D77E5">
                                <w:rPr>
                                  <w:sz w:val="28"/>
                                  <w:szCs w:val="28"/>
                                  <w:lang w:val="en-US"/>
                                </w:rPr>
                                <w:t>Sing.</w:t>
                              </w:r>
                              <w:proofErr w:type="gramEnd"/>
                            </w:p>
                          </w:txbxContent>
                        </wps:txbx>
                        <wps:bodyPr rot="0" vert="horz" wrap="square" lIns="91440" tIns="45720" rIns="91440" bIns="45720" anchor="t" anchorCtr="0" upright="1">
                          <a:noAutofit/>
                        </wps:bodyPr>
                      </wps:wsp>
                      <wps:wsp>
                        <wps:cNvPr id="342" name="Rectangle 460"/>
                        <wps:cNvSpPr>
                          <a:spLocks noChangeArrowheads="1"/>
                        </wps:cNvSpPr>
                        <wps:spPr bwMode="auto">
                          <a:xfrm>
                            <a:off x="3542919" y="3314653"/>
                            <a:ext cx="2160080" cy="360092"/>
                          </a:xfrm>
                          <a:prstGeom prst="rect">
                            <a:avLst/>
                          </a:prstGeom>
                          <a:solidFill>
                            <a:srgbClr val="FFFFFF"/>
                          </a:solidFill>
                          <a:ln w="9525">
                            <a:solidFill>
                              <a:srgbClr val="000000"/>
                            </a:solidFill>
                            <a:miter lim="800000"/>
                            <a:headEnd/>
                            <a:tailEnd/>
                          </a:ln>
                        </wps:spPr>
                        <wps:txbx>
                          <w:txbxContent>
                            <w:p w:rsidR="00A36CC7" w:rsidRPr="003D77E5" w:rsidRDefault="00A36CC7" w:rsidP="00233C25">
                              <w:pPr>
                                <w:jc w:val="center"/>
                                <w:rPr>
                                  <w:b/>
                                  <w:bCs/>
                                  <w:sz w:val="28"/>
                                  <w:szCs w:val="28"/>
                                </w:rPr>
                              </w:pPr>
                              <w:r w:rsidRPr="003D77E5">
                                <w:rPr>
                                  <w:b/>
                                  <w:bCs/>
                                  <w:sz w:val="28"/>
                                  <w:szCs w:val="28"/>
                                </w:rPr>
                                <w:t>Словарная форма</w:t>
                              </w:r>
                            </w:p>
                          </w:txbxContent>
                        </wps:txbx>
                        <wps:bodyPr rot="0" vert="horz" wrap="square" lIns="91440" tIns="45720" rIns="91440" bIns="45720" anchor="t" anchorCtr="0" upright="1">
                          <a:noAutofit/>
                        </wps:bodyPr>
                      </wps:wsp>
                      <wps:wsp>
                        <wps:cNvPr id="343" name="Line 461"/>
                        <wps:cNvCnPr/>
                        <wps:spPr bwMode="auto">
                          <a:xfrm>
                            <a:off x="1485662" y="625855"/>
                            <a:ext cx="457438" cy="22885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4" name="Line 462"/>
                        <wps:cNvCnPr/>
                        <wps:spPr bwMode="auto">
                          <a:xfrm>
                            <a:off x="4571952" y="625855"/>
                            <a:ext cx="0" cy="22885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id="Полотно 421" o:spid="_x0000_s1162" editas="canvas" style="width:459pt;height:289.35pt;mso-position-horizontal-relative:char;mso-position-vertical-relative:line" coordsize="58293,367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">
                <v:shape id="_x0000_s1163" type="#_x0000_t75" style="position:absolute;width:58293;height:36747;visibility:visible;mso-wrap-style:square">
                  <v:fill o:detectmouseclick="t"/>
                  <v:path o:connecttype="none"/>
                </v:shape>
                <v:rect id="Rectangle 423" o:spid="_x0000_s1164" style="position:absolute;left:4574;top:16003;width:5716;height:3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XYGcEA&#10;AADbAAAADwAAAGRycy9kb3ducmV2LnhtbERPTW+CQBC9N+l/2EwTb2WpJo1FFtLUaPSIeOltZEfA&#10;srOEXQX99d1Dkx5f3neaT6YTNxpca1nBWxSDIK6sbrlWcCw3r0sQziNr7CyTgjs5yLPnpxQTbUcu&#10;6HbwtQgh7BJU0HjfJ1K6qiGDLrI9ceDOdjDoAxxqqQccQ7jp5DyO36XBlkNDgz19NVT9HK5Gwamd&#10;H/FRlNvYfGwWfj+Vl+v3WqnZy/S5AuFp8v/iP/dOK1iG9eFL+AEy+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Kl2BnBAAAA2wAAAA8AAAAAAAAAAAAAAAAAmAIAAGRycy9kb3du&#10;cmV2LnhtbFBLBQYAAAAABAAEAPUAAACGAwAAAAA=&#10;">
                  <v:textbox>
                    <w:txbxContent>
                      <w:p w:rsidR="00E106AF" w:rsidRPr="00F56C1A" w:rsidRDefault="00E106AF" w:rsidP="00233C25">
                        <w:pPr>
                          <w:jc w:val="center"/>
                          <w:rPr>
                            <w:b/>
                            <w:bCs/>
                            <w:sz w:val="28"/>
                            <w:szCs w:val="28"/>
                            <w:lang w:val="en-US"/>
                          </w:rPr>
                        </w:pPr>
                        <w:r w:rsidRPr="00F56C1A">
                          <w:rPr>
                            <w:b/>
                            <w:bCs/>
                            <w:sz w:val="28"/>
                            <w:szCs w:val="28"/>
                            <w:lang w:val="en-US"/>
                          </w:rPr>
                          <w:t>f</w:t>
                        </w:r>
                      </w:p>
                    </w:txbxContent>
                  </v:textbox>
                </v:rect>
                <v:rect id="Rectangle 424" o:spid="_x0000_s1165" style="position:absolute;left:12573;top:16003;width:5724;height:3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l9gsEA&#10;AADbAAAADwAAAGRycy9kb3ducmV2LnhtbESPQYvCMBSE74L/ITzBm6YqiFuNIoriHrVevD2bZ1tt&#10;XkoTte6vN4Kwx2FmvmFmi8aU4kG1KywrGPQjEMSp1QVnCo7JpjcB4TyyxtIyKXiRg8W83ZphrO2T&#10;9/Q4+EwECLsYFeTeV7GULs3JoOvbijh4F1sb9EHWmdQ1PgPclHIYRWNpsOCwkGNFq5zS2+FuFJyL&#10;4RH/9sk2Mj+bkf9tkuv9tFaq22mWUxCeGv8f/rZ3WsFkAJ8v4QfI+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3pfYLBAAAA2wAAAA8AAAAAAAAAAAAAAAAAmAIAAGRycy9kb3du&#10;cmV2LnhtbFBLBQYAAAAABAAEAPUAAACGAwAAAAA=&#10;">
                  <v:textbox>
                    <w:txbxContent>
                      <w:p w:rsidR="00E106AF" w:rsidRPr="00F56C1A" w:rsidRDefault="00E106AF" w:rsidP="00233C25">
                        <w:pPr>
                          <w:jc w:val="center"/>
                          <w:rPr>
                            <w:b/>
                            <w:bCs/>
                            <w:sz w:val="28"/>
                            <w:szCs w:val="28"/>
                            <w:lang w:val="en-US"/>
                          </w:rPr>
                        </w:pPr>
                        <w:r w:rsidRPr="00F56C1A">
                          <w:rPr>
                            <w:b/>
                            <w:bCs/>
                            <w:sz w:val="28"/>
                            <w:szCs w:val="28"/>
                            <w:lang w:val="en-US"/>
                          </w:rPr>
                          <w:t>m</w:t>
                        </w:r>
                      </w:p>
                    </w:txbxContent>
                  </v:textbox>
                </v:rect>
                <v:rect id="Rectangle 425" o:spid="_x0000_s1166" style="position:absolute;left:19431;top:16003;width:5724;height:3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vj9cIA&#10;AADbAAAADwAAAGRycy9kb3ducmV2LnhtbESPQYvCMBSE74L/ITzBm6ZWWLQaRRTFPWq9eHs2z7ba&#10;vJQmat1fv1lY8DjMzDfMfNmaSjypcaVlBaNhBII4s7rkXMEp3Q4mIJxH1lhZJgVvcrBcdDtzTLR9&#10;8YGeR5+LAGGXoILC+zqR0mUFGXRDWxMH72obgz7IJpe6wVeAm0rGUfQlDZYcFgqsaV1Qdj8+jIJL&#10;GZ/w55DuIjPdjv13m94e541S/V67moHw1PpP+L+91womMfx9CT9AL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O+P1wgAAANsAAAAPAAAAAAAAAAAAAAAAAJgCAABkcnMvZG93&#10;bnJldi54bWxQSwUGAAAAAAQABAD1AAAAhwMAAAAA&#10;">
                  <v:textbox>
                    <w:txbxContent>
                      <w:p w:rsidR="00E106AF" w:rsidRPr="00F56C1A" w:rsidRDefault="00E106AF" w:rsidP="00233C25">
                        <w:pPr>
                          <w:jc w:val="center"/>
                          <w:rPr>
                            <w:b/>
                            <w:bCs/>
                            <w:sz w:val="28"/>
                            <w:szCs w:val="28"/>
                            <w:lang w:val="en-US"/>
                          </w:rPr>
                        </w:pPr>
                        <w:r w:rsidRPr="00F56C1A">
                          <w:rPr>
                            <w:b/>
                            <w:bCs/>
                            <w:sz w:val="28"/>
                            <w:szCs w:val="28"/>
                            <w:lang w:val="en-US"/>
                          </w:rPr>
                          <w:t>n</w:t>
                        </w:r>
                      </w:p>
                    </w:txbxContent>
                  </v:textbox>
                </v:rect>
                <v:rect id="Rectangle 426" o:spid="_x0000_s1167" style="position:absolute;left:33146;top:16003;width:5724;height:3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dGbsEA&#10;AADbAAAADwAAAGRycy9kb3ducmV2LnhtbESPQYvCMBSE74L/ITzBm6YqiFuNIoriHrVevD2bZ1tt&#10;XkoTte6vN4Kwx2FmvmFmi8aU4kG1KywrGPQjEMSp1QVnCo7JpjcB4TyyxtIyKXiRg8W83ZphrO2T&#10;9/Q4+EwECLsYFeTeV7GULs3JoOvbijh4F1sb9EHWmdQ1PgPclHIYRWNpsOCwkGNFq5zS2+FuFJyL&#10;4RH/9sk2Mj+bkf9tkuv9tFaq22mWUxCeGv8f/rZ3WsFkBJ8v4QfI+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J3Rm7BAAAA2wAAAA8AAAAAAAAAAAAAAAAAmAIAAGRycy9kb3du&#10;cmV2LnhtbFBLBQYAAAAABAAEAPUAAACGAwAAAAA=&#10;">
                  <v:textbox>
                    <w:txbxContent>
                      <w:p w:rsidR="00E106AF" w:rsidRPr="00F56C1A" w:rsidRDefault="00E106AF" w:rsidP="00233C25">
                        <w:pPr>
                          <w:jc w:val="center"/>
                          <w:rPr>
                            <w:b/>
                            <w:bCs/>
                            <w:sz w:val="28"/>
                            <w:szCs w:val="28"/>
                            <w:lang w:val="en-US"/>
                          </w:rPr>
                        </w:pPr>
                        <w:r w:rsidRPr="00F56C1A">
                          <w:rPr>
                            <w:b/>
                            <w:bCs/>
                            <w:sz w:val="28"/>
                            <w:szCs w:val="28"/>
                            <w:lang w:val="en-US"/>
                          </w:rPr>
                          <w:t>m</w:t>
                        </w:r>
                      </w:p>
                    </w:txbxContent>
                  </v:textbox>
                </v:rect>
                <v:rect id="Rectangle 427" o:spid="_x0000_s1168" style="position:absolute;left:41145;top:16003;width:5724;height:3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7eGsQA&#10;AADbAAAADwAAAGRycy9kb3ducmV2LnhtbESPQWvCQBSE70L/w/IKvemmKiWNrlIqKfaoyaW3Z/Y1&#10;SZt9G7JrEv313YLgcZiZb5j1djSN6KlztWUFz7MIBHFhdc2lgjxLpzEI55E1NpZJwYUcbDcPkzUm&#10;2g58oP7oSxEg7BJUUHnfJlK6oiKDbmZb4uB9286gD7Irpe5wCHDTyHkUvUiDNYeFClt6r6j4PZ6N&#10;glM9z/F6yD4i85ou/OeY/Zy/dko9PY5vKxCeRn8P39p7rSBewv+X8AP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2e3hrEAAAA2wAAAA8AAAAAAAAAAAAAAAAAmAIAAGRycy9k&#10;b3ducmV2LnhtbFBLBQYAAAAABAAEAPUAAACJAwAAAAA=&#10;">
                  <v:textbox>
                    <w:txbxContent>
                      <w:p w:rsidR="00E106AF" w:rsidRPr="00F56C1A" w:rsidRDefault="00E106AF" w:rsidP="00233C25">
                        <w:pPr>
                          <w:jc w:val="center"/>
                          <w:rPr>
                            <w:b/>
                            <w:bCs/>
                            <w:sz w:val="28"/>
                            <w:szCs w:val="28"/>
                            <w:lang w:val="en-US"/>
                          </w:rPr>
                        </w:pPr>
                        <w:r w:rsidRPr="00F56C1A">
                          <w:rPr>
                            <w:b/>
                            <w:bCs/>
                            <w:sz w:val="28"/>
                            <w:szCs w:val="28"/>
                            <w:lang w:val="en-US"/>
                          </w:rPr>
                          <w:t>f</w:t>
                        </w:r>
                      </w:p>
                    </w:txbxContent>
                  </v:textbox>
                </v:rect>
                <v:rect id="Rectangle 428" o:spid="_x0000_s1169" style="position:absolute;left:50293;top:16003;width:5716;height:3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J7gcQA&#10;AADbAAAADwAAAGRycy9kb3ducmV2LnhtbESPQWvCQBSE70L/w/IKvemmiiWNrlIqKfaoyaW3Z/Y1&#10;SZt9G7JrEv313YLgcZiZb5j1djSN6KlztWUFz7MIBHFhdc2lgjxLpzEI55E1NpZJwYUcbDcPkzUm&#10;2g58oP7oSxEg7BJUUHnfJlK6oiKDbmZb4uB9286gD7Irpe5wCHDTyHkUvUiDNYeFClt6r6j4PZ6N&#10;glM9z/F6yD4i85ou/OeY/Zy/dko9PY5vKxCeRn8P39p7rSBewv+X8AP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Se4HEAAAA2wAAAA8AAAAAAAAAAAAAAAAAmAIAAGRycy9k&#10;b3ducmV2LnhtbFBLBQYAAAAABAAEAPUAAACJAwAAAAA=&#10;">
                  <v:textbox>
                    <w:txbxContent>
                      <w:p w:rsidR="00E106AF" w:rsidRPr="00F56C1A" w:rsidRDefault="00E106AF" w:rsidP="00233C25">
                        <w:pPr>
                          <w:jc w:val="center"/>
                          <w:rPr>
                            <w:b/>
                            <w:bCs/>
                            <w:sz w:val="28"/>
                            <w:szCs w:val="28"/>
                            <w:lang w:val="en-US"/>
                          </w:rPr>
                        </w:pPr>
                        <w:r w:rsidRPr="00F56C1A">
                          <w:rPr>
                            <w:b/>
                            <w:bCs/>
                            <w:sz w:val="28"/>
                            <w:szCs w:val="28"/>
                            <w:lang w:val="en-US"/>
                          </w:rPr>
                          <w:t>n</w:t>
                        </w:r>
                      </w:p>
                    </w:txbxContent>
                  </v:textbox>
                </v:rect>
                <v:rect id="Rectangle 429" o:spid="_x0000_s1170" style="position:absolute;left:4574;top:21720;width:5716;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Dl9sMA&#10;AADbAAAADwAAAGRycy9kb3ducmV2LnhtbESPQYvCMBSE78L+h/AW9qapFcStxiKKsnvUevH2bJ5t&#10;tXkpTdTqr98Iwh6HmfmGmaWdqcWNWldZVjAcRCCIc6srLhTss3V/AsJ5ZI21ZVLwIAfp/KM3w0Tb&#10;O2/ptvOFCBB2CSoovW8SKV1ekkE3sA1x8E62NeiDbAupW7wHuKllHEVjabDisFBiQ8uS8svuahQc&#10;q3iPz222icz3euR/u+x8PayU+vrsFlMQnjr/H363f7SCyRheX8IPkP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gDl9sMAAADbAAAADwAAAAAAAAAAAAAAAACYAgAAZHJzL2Rv&#10;d25yZXYueG1sUEsFBgAAAAAEAAQA9QAAAIgDAAAAAA==&#10;">
                  <v:textbox>
                    <w:txbxContent>
                      <w:p w:rsidR="00E106AF" w:rsidRPr="00F56C1A" w:rsidRDefault="00E106AF" w:rsidP="00233C25">
                        <w:pPr>
                          <w:jc w:val="center"/>
                          <w:rPr>
                            <w:b/>
                            <w:bCs/>
                            <w:sz w:val="28"/>
                            <w:szCs w:val="28"/>
                            <w:lang w:val="en-US"/>
                          </w:rPr>
                        </w:pPr>
                        <w:r w:rsidRPr="00F56C1A">
                          <w:rPr>
                            <w:b/>
                            <w:bCs/>
                            <w:sz w:val="28"/>
                            <w:szCs w:val="28"/>
                            <w:lang w:val="en-US"/>
                          </w:rPr>
                          <w:t>-a</w:t>
                        </w:r>
                      </w:p>
                    </w:txbxContent>
                  </v:textbox>
                </v:rect>
                <v:rect id="Rectangle 430" o:spid="_x0000_s1171" style="position:absolute;left:12573;top:21720;width:5724;height:57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AbcQA&#10;AADbAAAADwAAAGRycy9kb3ducmV2LnhtbESPQWvCQBSE70L/w/IKvemmCjaNrlIqKfaoyaW3Z/Y1&#10;SZt9G7JrEv313YLgcZiZb5j1djSN6KlztWUFz7MIBHFhdc2lgjxLpzEI55E1NpZJwYUcbDcPkzUm&#10;2g58oP7oSxEg7BJUUHnfJlK6oiKDbmZb4uB9286gD7Irpe5wCHDTyHkULaXBmsNChS29V1T8Hs9G&#10;wame53g9ZB+ReU0X/nPMfs5fO6WeHse3FQhPo7+Hb+29VhC/wP+X8AP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1MQG3EAAAA2wAAAA8AAAAAAAAAAAAAAAAAmAIAAGRycy9k&#10;b3ducmV2LnhtbFBLBQYAAAAABAAEAPUAAACJAwAAAAA=&#10;">
                  <v:textbox>
                    <w:txbxContent>
                      <w:p w:rsidR="00E106AF" w:rsidRDefault="00E106AF" w:rsidP="00233C25">
                        <w:pPr>
                          <w:jc w:val="center"/>
                          <w:rPr>
                            <w:b/>
                            <w:bCs/>
                            <w:sz w:val="28"/>
                            <w:szCs w:val="28"/>
                            <w:lang w:val="en-US"/>
                          </w:rPr>
                        </w:pPr>
                        <w:r w:rsidRPr="00F56C1A">
                          <w:rPr>
                            <w:b/>
                            <w:bCs/>
                            <w:sz w:val="28"/>
                            <w:szCs w:val="28"/>
                            <w:lang w:val="en-US"/>
                          </w:rPr>
                          <w:t>-u</w:t>
                        </w:r>
                        <w:r>
                          <w:rPr>
                            <w:b/>
                            <w:bCs/>
                            <w:sz w:val="28"/>
                            <w:szCs w:val="28"/>
                            <w:lang w:val="en-US"/>
                          </w:rPr>
                          <w:t>s</w:t>
                        </w:r>
                      </w:p>
                      <w:p w:rsidR="00E106AF" w:rsidRPr="00F56C1A" w:rsidRDefault="00E106AF" w:rsidP="00233C25">
                        <w:pPr>
                          <w:jc w:val="center"/>
                          <w:rPr>
                            <w:b/>
                            <w:bCs/>
                            <w:sz w:val="28"/>
                            <w:szCs w:val="28"/>
                            <w:lang w:val="en-US"/>
                          </w:rPr>
                        </w:pPr>
                        <w:r>
                          <w:rPr>
                            <w:b/>
                            <w:bCs/>
                            <w:sz w:val="28"/>
                            <w:szCs w:val="28"/>
                            <w:lang w:val="en-US"/>
                          </w:rPr>
                          <w:t>-</w:t>
                        </w:r>
                        <w:r w:rsidRPr="00F56C1A">
                          <w:rPr>
                            <w:b/>
                            <w:bCs/>
                            <w:sz w:val="28"/>
                            <w:szCs w:val="28"/>
                            <w:lang w:val="en-US"/>
                          </w:rPr>
                          <w:t>er</w:t>
                        </w:r>
                      </w:p>
                    </w:txbxContent>
                  </v:textbox>
                </v:rect>
                <v:rect id="Rectangle 431" o:spid="_x0000_s1172" style="position:absolute;left:19431;top:21720;width:572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PUH8EA&#10;AADbAAAADwAAAGRycy9kb3ducmV2LnhtbERPTW+CQBC9N+l/2EwTb2WpJo1FFtLUaPSIeOltZEfA&#10;srOEXQX99d1Dkx5f3neaT6YTNxpca1nBWxSDIK6sbrlWcCw3r0sQziNr7CyTgjs5yLPnpxQTbUcu&#10;6HbwtQgh7BJU0HjfJ1K6qiGDLrI9ceDOdjDoAxxqqQccQ7jp5DyO36XBlkNDgz19NVT9HK5Gwamd&#10;H/FRlNvYfGwWfj+Vl+v3WqnZy/S5AuFp8v/iP/dOK1iGseFL+AEy+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zT1B/BAAAA2wAAAA8AAAAAAAAAAAAAAAAAmAIAAGRycy9kb3du&#10;cmV2LnhtbFBLBQYAAAAABAAEAPUAAACGAwAAAAA=&#10;">
                  <v:textbox>
                    <w:txbxContent>
                      <w:p w:rsidR="00E106AF" w:rsidRPr="00F56C1A" w:rsidRDefault="00E106AF" w:rsidP="00233C25">
                        <w:pPr>
                          <w:jc w:val="center"/>
                          <w:rPr>
                            <w:b/>
                            <w:bCs/>
                            <w:sz w:val="28"/>
                            <w:szCs w:val="28"/>
                            <w:lang w:val="en-US"/>
                          </w:rPr>
                        </w:pPr>
                        <w:r w:rsidRPr="00F56C1A">
                          <w:rPr>
                            <w:b/>
                            <w:bCs/>
                            <w:sz w:val="28"/>
                            <w:szCs w:val="28"/>
                            <w:lang w:val="en-US"/>
                          </w:rPr>
                          <w:t>-um</w:t>
                        </w:r>
                      </w:p>
                    </w:txbxContent>
                  </v:textbox>
                </v:rect>
                <v:rect id="Rectangle 432" o:spid="_x0000_s1173" style="position:absolute;left:33146;top:21720;width:572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59xhMQA&#10;AADbAAAADwAAAGRycy9kb3ducmV2LnhtbESPT2vCQBTE74LfYXlCb7rRgmjqKkVR2mOMl95es88k&#10;Nvs2ZDd/2k/vCkKPw8z8htnsBlOJjhpXWlYwn0UgiDOrS84VXNLjdAXCeWSNlWVS8EsOdtvxaIOx&#10;tj0n1J19LgKEXYwKCu/rWEqXFWTQzWxNHLyrbQz6IJtc6gb7ADeVXETRUhosOSwUWNO+oOzn3BoF&#10;3+Xign9JeorM+vjqP4f01n4dlHqZDO9vIDwN/j/8bH9oBas1PL6EHyC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OfcYTEAAAA2wAAAA8AAAAAAAAAAAAAAAAAmAIAAGRycy9k&#10;b3ducmV2LnhtbFBLBQYAAAAABAAEAPUAAACJAwAAAAA=&#10;">
                  <v:textbox>
                    <w:txbxContent>
                      <w:p w:rsidR="00E106AF" w:rsidRPr="00F56C1A" w:rsidRDefault="00E106AF" w:rsidP="00233C25">
                        <w:pPr>
                          <w:jc w:val="center"/>
                          <w:rPr>
                            <w:b/>
                            <w:bCs/>
                            <w:sz w:val="28"/>
                            <w:szCs w:val="28"/>
                            <w:lang w:val="en-US"/>
                          </w:rPr>
                        </w:pPr>
                        <w:r w:rsidRPr="00F56C1A">
                          <w:rPr>
                            <w:b/>
                            <w:bCs/>
                            <w:sz w:val="28"/>
                            <w:szCs w:val="28"/>
                            <w:lang w:val="en-US"/>
                          </w:rPr>
                          <w:t>-er</w:t>
                        </w:r>
                      </w:p>
                    </w:txbxContent>
                  </v:textbox>
                </v:rect>
                <v:rect id="Rectangle 433" o:spid="_x0000_s1174" style="position:absolute;left:41145;top:21720;width:572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3xOxL8A&#10;AADbAAAADwAAAGRycy9kb3ducmV2LnhtbERPTa/BQBTdS/yHyZXYMUUiTxkihLCk3bzdfZ2rLZ07&#10;TWdQfr1ZSN7y5HwvVq2pxIMaV1pWMBpGIIgzq0vOFaTJbvADwnlkjZVlUvAiB6tlt7PAWNsnn+hx&#10;9rkIIexiVFB4X8dSuqwgg25oa+LAXWxj0AfY5FI3+AzhppLjKJpKgyWHhgJr2hSU3c53o+CvHKf4&#10;PiX7yMx2E39sk+v9d6tUv9eu5yA8tf5f/HUftIJZWB++hB8gl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3fE7EvwAAANsAAAAPAAAAAAAAAAAAAAAAAJgCAABkcnMvZG93bnJl&#10;di54bWxQSwUGAAAAAAQABAD1AAAAhAMAAAAA&#10;">
                  <v:textbox>
                    <w:txbxContent>
                      <w:p w:rsidR="00E106AF" w:rsidRPr="00F56C1A" w:rsidRDefault="00E106AF" w:rsidP="00233C25">
                        <w:pPr>
                          <w:jc w:val="center"/>
                          <w:rPr>
                            <w:b/>
                            <w:bCs/>
                            <w:sz w:val="28"/>
                            <w:szCs w:val="28"/>
                            <w:lang w:val="en-US"/>
                          </w:rPr>
                        </w:pPr>
                        <w:r w:rsidRPr="00F56C1A">
                          <w:rPr>
                            <w:b/>
                            <w:bCs/>
                            <w:sz w:val="28"/>
                            <w:szCs w:val="28"/>
                            <w:lang w:val="en-US"/>
                          </w:rPr>
                          <w:t>-is</w:t>
                        </w:r>
                      </w:p>
                    </w:txbxContent>
                  </v:textbox>
                </v:rect>
                <v:rect id="Rectangle 434" o:spid="_x0000_s1175" style="position:absolute;left:50293;top:21720;width:5716;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DrX8QA&#10;AADbAAAADwAAAGRycy9kb3ducmV2LnhtbESPQWvCQBSE70L/w/IKvelGC6WmbkJRLO0xiRdvr9ln&#10;Ept9G7JrEv313ULB4zAz3zCbdDKtGKh3jWUFy0UEgri0uuFKwaHYz19BOI+ssbVMCq7kIE0eZhuM&#10;tR05oyH3lQgQdjEqqL3vYildWZNBt7AdcfBOtjfog+wrqXscA9y0chVFL9Jgw2Ghxo62NZU/+cUo&#10;+G5WB7xlxUdk1vtn/zUV58txp9TT4/T+BsLT5O/h//anVrBewt+X8ANk8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w61/EAAAA2wAAAA8AAAAAAAAAAAAAAAAAmAIAAGRycy9k&#10;b3ducmV2LnhtbFBLBQYAAAAABAAEAPUAAACJAwAAAAA=&#10;">
                  <v:textbox>
                    <w:txbxContent>
                      <w:p w:rsidR="00E106AF" w:rsidRPr="00F56C1A" w:rsidRDefault="00E106AF" w:rsidP="00233C25">
                        <w:pPr>
                          <w:jc w:val="center"/>
                          <w:rPr>
                            <w:b/>
                            <w:bCs/>
                            <w:sz w:val="28"/>
                            <w:szCs w:val="28"/>
                            <w:lang w:val="en-US"/>
                          </w:rPr>
                        </w:pPr>
                        <w:r>
                          <w:rPr>
                            <w:lang w:val="en-US"/>
                          </w:rPr>
                          <w:t>-</w:t>
                        </w:r>
                        <w:r w:rsidRPr="00F56C1A">
                          <w:rPr>
                            <w:b/>
                            <w:bCs/>
                            <w:sz w:val="28"/>
                            <w:szCs w:val="28"/>
                            <w:lang w:val="en-US"/>
                          </w:rPr>
                          <w:t>e</w:t>
                        </w:r>
                      </w:p>
                    </w:txbxContent>
                  </v:textbox>
                </v:rect>
                <v:rect id="Rectangle 435" o:spid="_x0000_s1176" style="position:absolute;left:41145;top:27437;width:5716;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J1KMQA&#10;AADbAAAADwAAAGRycy9kb3ducmV2LnhtbESPQWvCQBSE70L/w/IKvZldU5AmdRVpsdSjJhdvz+xr&#10;kjb7NmRXTfvrXaHgcZiZb5jFarSdONPgW8caZokCQVw503KtoSw20xcQPiAb7ByThl/ysFo+TBaY&#10;G3fhHZ33oRYRwj5HDU0IfS6lrxqy6BPXE0fvyw0WQ5RDLc2Alwi3nUyVmkuLLceFBnt6a6j62Z+s&#10;hmOblvi3Kz6UzTbPYTsW36fDu9ZPj+P6FUSgMdzD/+1PoyFL4fYl/gC5v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jidSjEAAAA2wAAAA8AAAAAAAAAAAAAAAAAmAIAAGRycy9k&#10;b3ducmV2LnhtbFBLBQYAAAAABAAEAPUAAACJAwAAAAA=&#10;">
                  <v:textbox>
                    <w:txbxContent>
                      <w:p w:rsidR="00E106AF" w:rsidRPr="00F56C1A" w:rsidRDefault="00E106AF" w:rsidP="00233C25">
                        <w:pPr>
                          <w:jc w:val="center"/>
                          <w:rPr>
                            <w:b/>
                            <w:bCs/>
                            <w:sz w:val="28"/>
                            <w:szCs w:val="28"/>
                            <w:lang w:val="en-US"/>
                          </w:rPr>
                        </w:pPr>
                        <w:r w:rsidRPr="00F56C1A">
                          <w:rPr>
                            <w:b/>
                            <w:bCs/>
                            <w:sz w:val="28"/>
                            <w:szCs w:val="28"/>
                            <w:lang w:val="en-US"/>
                          </w:rPr>
                          <w:t>-x, -s</w:t>
                        </w:r>
                      </w:p>
                    </w:txbxContent>
                  </v:textbox>
                </v:rect>
                <v:line id="Line 436" o:spid="_x0000_s1177" style="position:absolute;flip:x;visibility:visible;mso-wrap-style:square" from="9140,6258" to="14856,85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4VX8QAAADbAAAADwAAAGRycy9kb3ducmV2LnhtbESPQWvCQBCF70L/wzKFXoJubKDU6Cqt&#10;VhBKD009eByy0yQ0Oxuyo6b/3hUEj48373vzFqvBtepEfWg8G5hOUlDEpbcNVwb2P9vxK6ggyBZb&#10;z2TgnwKslg+jBebWn/mbToVUKkI45GigFulyrUNZk8Mw8R1x9H5971Ci7CttezxHuGv1c5q+aIcN&#10;x4YaO1rXVP4VRxff2H7xJsuSd6eTZEYfB/lMtRjz9Di8zUEJDXI/vqV31sAsg+uWCAC9v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HhVfxAAAANsAAAAPAAAAAAAAAAAA&#10;AAAAAKECAABkcnMvZG93bnJldi54bWxQSwUGAAAAAAQABAD5AAAAkgMAAAAA&#10;">
                  <v:stroke endarrow="block"/>
                </v:line>
                <v:line id="Line 437" o:spid="_x0000_s1178" style="position:absolute;visibility:visible;mso-wrap-style:square" from="14856,5717" to="14856,57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ENZcQAAADbAAAADwAAAGRycy9kb3ducmV2LnhtbESPzWrDMBCE74W8g9hAb42cEprYiRJK&#10;TaCHppAfct5YW8vUWhlLddS3rwKFHIeZ+YZZbaJtxUC9bxwrmE4yEMSV0w3XCk7H7dMChA/IGlvH&#10;pOCXPGzWo4cVFtpdeU/DIdQiQdgXqMCE0BVS+sqQRT9xHXHyvlxvMSTZ11L3eE1w28rnLHuRFhtO&#10;CwY7ejNUfR9+rIK5KfdyLsuP42c5NNM87uL5kiv1OI6vSxCBYriH/9vvWkE+g9uX9APk+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UQ1lxAAAANsAAAAPAAAAAAAAAAAA&#10;AAAAAKECAABkcnMvZG93bnJldi54bWxQSwUGAAAAAAQABAD5AAAAkgMAAAAA&#10;">
                  <v:stroke endarrow="block"/>
                </v:line>
                <v:line id="Line 438" o:spid="_x0000_s1179" style="position:absolute;visibility:visible;mso-wrap-style:square" from="14856,5717" to="14856,57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2o/sQAAADbAAAADwAAAGRycy9kb3ducmV2LnhtbESPzWrDMBCE74W8g9hAb42cQprYiRJK&#10;TaCHppAfct5YW8vUWhlLddS3rwKFHIeZ+YZZbaJtxUC9bxwrmE4yEMSV0w3XCk7H7dMChA/IGlvH&#10;pOCXPGzWo4cVFtpdeU/DIdQiQdgXqMCE0BVS+sqQRT9xHXHyvlxvMSTZ11L3eE1w28rnLHuRFhtO&#10;CwY7ejNUfR9+rIK5KfdyLsuP42c5NNM87uL5kiv1OI6vSxCBYriH/9vvWkE+g9uX9APk+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Haj+xAAAANsAAAAPAAAAAAAAAAAA&#10;AAAAAKECAABkcnMvZG93bnJldi54bWxQSwUGAAAAAAQABAD5AAAAkgMAAAAA&#10;">
                  <v:stroke endarrow="block"/>
                </v:line>
                <v:line id="Line 439" o:spid="_x0000_s1180" style="position:absolute;visibility:visible;mso-wrap-style:square" from="14856,6857" to="14856,6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Diy8IAAADcAAAADwAAAGRycy9kb3ducmV2LnhtbERPy2oCMRTdF/yHcAvuakaFqqNRpIPg&#10;wgo+6Pp2cp0MndwMk3SMf98sCi4P573aRNuInjpfO1YwHmUgiEuna64UXC+7tzkIH5A1No5JwYM8&#10;bNaDlxXm2t35RP05VCKFsM9RgQmhzaX0pSGLfuRa4sTdXGcxJNhVUnd4T+G2kZMse5cWa04NBlv6&#10;MFT+nH+tgpkpTnImi8PlWPT1eBE/49f3Qqnha9wuQQSK4Sn+d++1gukkzU9n0hGQ6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LDiy8IAAADcAAAADwAAAAAAAAAAAAAA&#10;AAChAgAAZHJzL2Rvd25yZXYueG1sUEsFBgAAAAAEAAQA+QAAAJADAAAAAA==&#10;">
                  <v:stroke endarrow="block"/>
                </v:line>
                <v:line id="Line 440" o:spid="_x0000_s1181" style="position:absolute;visibility:visible;mso-wrap-style:square" from="17147,6857" to="17147,6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HUMUAAADcAAAADwAAAGRycy9kb3ducmV2LnhtbESPQWsCMRSE70L/Q3iF3jS7CrWuRild&#10;hB60oJaeXzfPzdLNy7JJ1/jvG6HgcZiZb5jVJtpWDNT7xrGCfJKBIK6cbrhW8Hnajl9A+ICssXVM&#10;Cq7kYbN+GK2w0O7CBxqOoRYJwr5ABSaErpDSV4Ys+onriJN3dr3FkGRfS93jJcFtK6dZ9iwtNpwW&#10;DHb0Zqj6Of5aBXNTHuRclrvTRzk0+SLu49f3Qqmnx/i6BBEohnv4v/2uFcym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xHUMUAAADcAAAADwAAAAAAAAAA&#10;AAAAAAChAgAAZHJzL2Rvd25yZXYueG1sUEsFBgAAAAAEAAQA+QAAAJMDAAAAAA==&#10;">
                  <v:stroke endarrow="block"/>
                </v:line>
                <v:line id="Line 441" o:spid="_x0000_s1182" style="position:absolute;visibility:visible;mso-wrap-style:square" from="6857,13714" to="6857,13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y7ZJ8UAAADcAAAADwAAAGRycy9kb3ducmV2LnhtbESPQWsCMRSE70L/Q3iF3jTrCrWuRild&#10;hB60oJaeXzfPzdLNy7JJ1/jvG6HgcZiZb5jVJtpWDNT7xrGC6SQDQVw53XCt4PO0Hb+A8AFZY+uY&#10;FFzJw2b9MFphod2FDzQcQy0ShH2BCkwIXSGlrwxZ9BPXESfv7HqLIcm+lrrHS4LbVuZZ9iwtNpwW&#10;DHb0Zqj6Of5aBXNTHuRclrvTRzk000Xcx6/vhVJPj/F1CSJQDPfwf/tdK5jl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y7ZJ8UAAADcAAAADwAAAAAAAAAA&#10;AAAAAAChAgAAZHJzL2Rvd25yZXYueG1sUEsFBgAAAAAEAAQA+QAAAJMDAAAAAA==&#10;">
                  <v:stroke endarrow="block"/>
                </v:line>
                <v:line id="Line 442" o:spid="_x0000_s1183" style="position:absolute;visibility:visible;mso-wrap-style:square" from="7999,12574" to="7999,160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J8vMQAAADcAAAADwAAAGRycy9kb3ducmV2LnhtbESPQWsCMRSE7wX/Q3iCt5pVodatUcRF&#10;8GALaun5dfPcLG5elk1c479vCoUeh5n5hlmuo21ET52vHSuYjDMQxKXTNVcKPs+751cQPiBrbByT&#10;ggd5WK8GT0vMtbvzkfpTqESCsM9RgQmhzaX0pSGLfuxa4uRdXGcxJNlVUnd4T3DbyGmWvUiLNacF&#10;gy1tDZXX080qmJviKOeyOJw/ir6eLOJ7/PpeKDUaxs0biEAx/If/2nutYDadwe+ZdATk6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Yny8xAAAANwAAAAPAAAAAAAAAAAA&#10;AAAAAKECAABkcnMvZG93bnJldi54bWxQSwUGAAAAAAQABAD5AAAAkgMAAAAA&#10;">
                  <v:stroke endarrow="block"/>
                </v:line>
                <v:line id="Line 443" o:spid="_x0000_s1184" style="position:absolute;visibility:visible;mso-wrap-style:square" from="7999,19431" to="7999,21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4vkyMUAAADcAAAADwAAAGRycy9kb3ducmV2LnhtbESPT2sCMRTE7wW/Q3iF3mpWW6quRpEu&#10;ggdb8A+en5vnZunmZdmka/rtTaHQ4zAzv2EWq2gb0VPna8cKRsMMBHHpdM2VgtNx8zwF4QOyxsYx&#10;KfghD6vl4GGBuXY33lN/CJVIEPY5KjAhtLmUvjRk0Q9dS5y8q+sshiS7SuoObwluGznOsjdpsea0&#10;YLCld0Pl1+HbKpiYYi8nstgdP4u+Hs3iRzxfZko9Pcb1HESgGP7Df+2tVvAyfoXfM+kIyO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4vkyMUAAADcAAAADwAAAAAAAAAA&#10;AAAAAAChAgAAZHJzL2Rvd25yZXYueG1sUEsFBgAAAAAEAAQA+QAAAJMDAAAAAA==&#10;">
                  <v:stroke endarrow="block"/>
                </v:line>
                <v:line id="Line 444" o:spid="_x0000_s1185" style="position:absolute;flip:x;visibility:visible;mso-wrap-style:square" from="14856,12574" to="20572,160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7gGwMUAAADcAAAADwAAAGRycy9kb3ducmV2LnhtbESPT2vCQBDF74V+h2UKXoJuNLS00VXs&#10;H0GQHqo9eByyYxLMzobsqPHbu0Khx8eb93vzZoveNepMXag9GxiPUlDEhbc1lwZ+d6vhK6ggyBYb&#10;z2TgSgEW88eHGebWX/iHzlspVYRwyNFAJdLmWoeiIodh5Fvi6B1851Ci7EptO7xEuGv0JE1ftMOa&#10;Y0OFLX1UVBy3JxffWH3zZ5Yl704nyRt97WWTajFm8NQvp6CEevk//kuvrYFs8gz3MZEAen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7gGwMUAAADcAAAADwAAAAAAAAAA&#10;AAAAAAChAgAAZHJzL2Rvd25yZXYueG1sUEsFBgAAAAAEAAQA+QAAAJMDAAAAAA==&#10;">
                  <v:stroke endarrow="block"/>
                </v:line>
                <v:line id="Line 445" o:spid="_x0000_s1186" style="position:absolute;visibility:visible;mso-wrap-style:square" from="20572,13714" to="20572,13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XfJMUAAADcAAAADwAAAGRycy9kb3ducmV2LnhtbESPS2vDMBCE74X8B7GB3Bo5CeThRAml&#10;ppBDW8iDnDfW1jK1VsZSHeXfV4VCjsPMfMNsdtE2oqfO144VTMYZCOLS6ZorBefT2/MShA/IGhvH&#10;pOBOHnbbwdMGc+1ufKD+GCqRIOxzVGBCaHMpfWnIoh+7ljh5X66zGJLsKqk7vCW4beQ0y+bSYs1p&#10;wWBLr4bK7+OPVbAwxUEuZPF++iz6erKKH/FyXSk1GsaXNYhAMTzC/+29VjCbzuHvTDoCcvs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BXfJMUAAADcAAAADwAAAAAAAAAA&#10;AAAAAAChAgAAZHJzL2Rvd25yZXYueG1sUEsFBgAAAAAEAAQA+QAAAJMDAAAAAA==&#10;">
                  <v:stroke endarrow="block"/>
                </v:line>
                <v:line id="Line 446" o:spid="_x0000_s1187" style="position:absolute;visibility:visible;mso-wrap-style:square" from="20572,12574" to="22863,160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1l6v8UAAADcAAAADwAAAGRycy9kb3ducmV2LnhtbESPQWsCMRSE74X+h/AKvdWsCt26GqW4&#10;CD1oQS09v26em6Wbl2UT1/jvG6HgcZiZb5jFKtpWDNT7xrGC8SgDQVw53XCt4Ou4eXkD4QOyxtYx&#10;KbiSh9Xy8WGBhXYX3tNwCLVIEPYFKjAhdIWUvjJk0Y9cR5y8k+sthiT7WuoeLwluWznJsldpseG0&#10;YLCjtaHq93C2CnJT7mUuy+3xsxya8Szu4vfPTKnnp/g+BxEohnv4v/2hFUwnOdzOpCMgl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1l6v8UAAADcAAAADwAAAAAAAAAA&#10;AAAAAAChAgAAZHJzL2Rvd25yZXYueG1sUEsFBgAAAAAEAAQA+QAAAJMDAAAAAA==&#10;">
                  <v:stroke endarrow="block"/>
                </v:line>
                <v:line id="Line 447" o:spid="_x0000_s1188" style="position:absolute;visibility:visible;mso-wrap-style:square" from="14856,19431" to="14856,21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buzcIAAADcAAAADwAAAGRycy9kb3ducmV2LnhtbERPy2oCMRTdF/yHcAvuakaFqqNRpIPg&#10;wgo+6Pp2cp0MndwMk3SMf98sCi4P573aRNuInjpfO1YwHmUgiEuna64UXC+7tzkIH5A1No5JwYM8&#10;bNaDlxXm2t35RP05VCKFsM9RgQmhzaX0pSGLfuRa4sTdXGcxJNhVUnd4T+G2kZMse5cWa04NBlv6&#10;MFT+nH+tgpkpTnImi8PlWPT1eBE/49f3Qqnha9wuQQSK4Sn+d++1gukkrU1n0hGQ6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sbuzcIAAADcAAAADwAAAAAAAAAAAAAA&#10;AAChAgAAZHJzL2Rvd25yZXYueG1sUEsFBgAAAAAEAAQA+QAAAJADAAAAAA==&#10;">
                  <v:stroke endarrow="block"/>
                </v:line>
                <v:line id="Line 448" o:spid="_x0000_s1189" style="position:absolute;visibility:visible;mso-wrap-style:square" from="21714,19431" to="21714,21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LVsUAAADcAAAADwAAAGRycy9kb3ducmV2LnhtbESPQWsCMRSE70L/Q3iF3jSrQu2uRild&#10;hB60oJaeXzfPzdLNy7JJ1/jvG6HgcZiZb5jVJtpWDNT7xrGC6SQDQVw53XCt4PO0Hb+A8AFZY+uY&#10;FFzJw2b9MFphod2FDzQcQy0ShH2BCkwIXSGlrwxZ9BPXESfv7HqLIcm+lrrHS4LbVs6y7FlabDgt&#10;GOzozVD1c/y1ChamPMiFLHenj3Jopnncx6/vXKmnx/i6BBEohnv4v/2uFcxn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pLVsUAAADcAAAADwAAAAAAAAAA&#10;AAAAAAChAgAAZHJzL2Rvd25yZXYueG1sUEsFBgAAAAAEAAQA+QAAAJMDAAAAAA==&#10;">
                  <v:stroke endarrow="block"/>
                </v:line>
                <v:line id="Line 449" o:spid="_x0000_s1190" style="position:absolute;flip:x;visibility:visible;mso-wrap-style:square" from="35429,12574" to="45719,160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YzhcUAAADcAAAADwAAAGRycy9kb3ducmV2LnhtbESPwUrDQBCG74LvsIzgJbSbGhCbdlus&#10;WhDEg7WHHofsNAlmZ0N2bNO37xwEj8M//zffLNdj6MyJhtRGdjCb5mCIq+hbrh3sv7eTJzBJkD12&#10;kcnBhRKsV7c3Syx9PPMXnXZSG4VwKtFBI9KX1qaqoYBpGntizY5xCCg6DrX1A54VHjr7kOePNmDL&#10;eqHBnl4aqn52v0E1tp/8WhTZJtgsm9PbQT5yK87d343PCzBCo/wv/7XfvYOiUH19RglgV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hYzhcUAAADcAAAADwAAAAAAAAAA&#10;AAAAAAChAgAAZHJzL2Rvd25yZXYueG1sUEsFBgAAAAAEAAQA+QAAAJMDAAAAAA==&#10;">
                  <v:stroke endarrow="block"/>
                </v:line>
                <v:line id="Line 450" o:spid="_x0000_s1191" style="position:absolute;visibility:visible;mso-wrap-style:square" from="45719,12574" to="45719,160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XRjcUAAADcAAAADwAAAGRycy9kb3ducmV2LnhtbESPQWsCMRSE70L/Q3gFb5rdCrWuRild&#10;BA+1oJaeXzfPzdLNy7KJa/rvG6HgcZiZb5jVJtpWDNT7xrGCfJqBIK6cbrhW8HnaTl5A+ICssXVM&#10;Cn7Jw2b9MFphod2VDzQcQy0ShH2BCkwIXSGlrwxZ9FPXESfv7HqLIcm+lrrHa4LbVj5l2bO02HBa&#10;MNjRm6Hq53ixCuamPMi5LN9PH+XQ5Iu4j1/fC6XGj/F1CSJQDPfwf3unFcxm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iXRjcUAAADcAAAADwAAAAAAAAAA&#10;AAAAAAChAgAAZHJzL2Rvd25yZXYueG1sUEsFBgAAAAAEAAQA+QAAAJMDAAAAAA==&#10;">
                  <v:stroke endarrow="block"/>
                </v:line>
                <v:line id="Line 451" o:spid="_x0000_s1192" style="position:absolute;visibility:visible;mso-wrap-style:square" from="49152,12574" to="53718,160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dP+sQAAADcAAAADwAAAGRycy9kb3ducmV2LnhtbESPQWsCMRSE7wX/Q3iCt5pVodatUcRF&#10;8GALaun5dfPcLG5elk1c479vCoUeh5n5hlmuo21ET52vHSuYjDMQxKXTNVcKPs+751cQPiBrbByT&#10;ggd5WK8GT0vMtbvzkfpTqESCsM9RgQmhzaX0pSGLfuxa4uRdXGcxJNlVUnd4T3DbyGmWvUiLNacF&#10;gy1tDZXX080qmJviKOeyOJw/ir6eLOJ7/PpeKDUaxs0biEAx/If/2nutYDabwu+ZdATk6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90/6xAAAANwAAAAPAAAAAAAAAAAA&#10;AAAAAKECAABkcnMvZG93bnJldi54bWxQSwUGAAAAAAQABAD5AAAAkgMAAAAA&#10;">
                  <v:stroke endarrow="block"/>
                </v:line>
                <v:line id="Line 452" o:spid="_x0000_s1193" style="position:absolute;visibility:visible;mso-wrap-style:square" from="36578,19431" to="36578,21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vqYcUAAADcAAAADwAAAGRycy9kb3ducmV2LnhtbESPQWsCMRSE70L/Q3gFb5q1C7WuRild&#10;BA+1oJaeXzfPzdLNy7KJa/rvG6HgcZiZb5jVJtpWDNT7xrGC2TQDQVw53XCt4PO0nbyA8AFZY+uY&#10;FPySh836YbTCQrsrH2g4hlokCPsCFZgQukJKXxmy6KeuI07e2fUWQ5J9LXWP1wS3rXzKsmdpseG0&#10;YLCjN0PVz/FiFcxNeZBzWb6fPsqhmS3iPn59L5QaP8bXJYhAMdzD/+2dVpDn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bvqYcUAAADcAAAADwAAAAAAAAAA&#10;AAAAAAChAgAAZHJzL2Rvd25yZXYueG1sUEsFBgAAAAAEAAQA+QAAAJMDAAAAAA==&#10;">
                  <v:stroke endarrow="block"/>
                </v:line>
                <v:line id="Line 453" o:spid="_x0000_s1194" style="position:absolute;visibility:visible;mso-wrap-style:square" from="43436,19431" to="43436,21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JyFcYAAADcAAAADwAAAGRycy9kb3ducmV2LnhtbESPS2vDMBCE74X8B7GB3Bo5D5rEjRJC&#10;TKGHtpAHPW+trWVirYylOMq/rwqFHoeZ+YZZb6NtRE+drx0rmIwzEMSl0zVXCs6nl8clCB+QNTaO&#10;ScGdPGw3g4c15trd+ED9MVQiQdjnqMCE0OZS+tKQRT92LXHyvl1nMSTZVVJ3eEtw28hplj1JizWn&#10;BYMt7Q2Vl+PVKliY4iAXsng7fRR9PVnF9/j5tVJqNIy7ZxCBYvgP/7VftYLZbA6/Z9IRkJ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ZSchXGAAAA3AAAAA8AAAAAAAAA&#10;AAAAAAAAoQIAAGRycy9kb3ducmV2LnhtbFBLBQYAAAAABAAEAPkAAACUAwAAAAA=&#10;">
                  <v:stroke endarrow="block"/>
                </v:line>
                <v:line id="Line 454" o:spid="_x0000_s1195" style="position:absolute;visibility:visible;mso-wrap-style:square" from="52577,19431" to="52577,21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7XjsUAAADcAAAADwAAAGRycy9kb3ducmV2LnhtbESPT2sCMRTE7wW/Q3iCt5pVserWKOJS&#10;6KEt+IeeXzevm8XNy7KJa/z2TaHQ4zAzv2HW22gb0VPna8cKJuMMBHHpdM2VgvPp5XEJwgdkjY1j&#10;UnAnD9vN4GGNuXY3PlB/DJVIEPY5KjAhtLmUvjRk0Y9dS5y8b9dZDEl2ldQd3hLcNnKaZU/SYs1p&#10;wWBLe0Pl5Xi1ChamOMiFLN5OH0VfT1bxPX5+rZQaDePuGUSgGP7Df+1XrWA2m8PvmXQE5OY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7XjsUAAADcAAAADwAAAAAAAAAA&#10;AAAAAAChAgAAZHJzL2Rvd25yZXYueG1sUEsFBgAAAAAEAAQA+QAAAJMDAAAAAA==&#10;">
                  <v:stroke endarrow="block"/>
                </v:line>
                <v:line id="Line 455" o:spid="_x0000_s1196" style="position:absolute;visibility:visible;mso-wrap-style:square" from="36578,25149" to="41145,274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xJ+cQAAADcAAAADwAAAGRycy9kb3ducmV2LnhtbESPQWsCMRSE74L/ITzBm2atoHVrFHER&#10;PLQFtfT8unluFjcvyyZd479vCoUeh5n5hllvo21ET52vHSuYTTMQxKXTNVcKPi6HyTMIH5A1No5J&#10;wYM8bDfDwRpz7e58ov4cKpEg7HNUYEJocyl9aciin7qWOHlX11kMSXaV1B3eE9w28inLFtJizWnB&#10;YEt7Q+Xt/G0VLE1xkktZvF7ei76ereJb/PxaKTUexd0LiEAx/If/2ketYD5fwO+ZdATk5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zEn5xAAAANwAAAAPAAAAAAAAAAAA&#10;AAAAAKECAABkcnMvZG93bnJldi54bWxQSwUGAAAAAAQABAD5AAAAkgMAAAAA&#10;">
                  <v:stroke endarrow="block"/>
                </v:line>
                <v:line id="Line 456" o:spid="_x0000_s1197" style="position:absolute;flip:x;visibility:visible;mso-wrap-style:square" from="46861,25149" to="50293,274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A/g8UAAADcAAAADwAAAGRycy9kb3ducmV2LnhtbESPwUrDQBCG74LvsIzgJbSbGhCbdlus&#10;WhDEg7WHHofsNAlmZ0N2bNO37xwEj8M//zffLNdj6MyJhtRGdjCb5mCIq+hbrh3sv7eTJzBJkD12&#10;kcnBhRKsV7c3Syx9PPMXnXZSG4VwKtFBI9KX1qaqoYBpGntizY5xCCg6DrX1A54VHjr7kOePNmDL&#10;eqHBnl4aqn52v0E1tp/8WhTZJtgsm9PbQT5yK87d343PCzBCo/wv/7XfvYOiUFt9RglgV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GA/g8UAAADcAAAADwAAAAAAAAAA&#10;AAAAAAChAgAAZHJzL2Rvd25yZXYueG1sUEsFBgAAAAAEAAQA+QAAAJMDAAAAAA==&#10;">
                  <v:stroke endarrow="block"/>
                </v:line>
                <v:line id="Line 457" o:spid="_x0000_s1198" style="position:absolute;visibility:visible;mso-wrap-style:square" from="43436,25149" to="43436,274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Pdi8UAAADcAAAADwAAAGRycy9kb3ducmV2LnhtbESPQWsCMRSE70L/Q3gFb5q1Qu2uRild&#10;BA+1oJaeXzfPzdLNy7KJa/rvG6HgcZiZb5jVJtpWDNT7xrGC2TQDQVw53XCt4PO0nbyA8AFZY+uY&#10;FPySh836YbTCQrsrH2g4hlokCPsCFZgQukJKXxmy6KeuI07e2fUWQ5J9LXWP1wS3rXzKsmdpseG0&#10;YLCjN0PVz/FiFSxMeZALWb6fPsqhmeVxH7++c6XGj/F1CSJQDPfwf3unFczn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FPdi8UAAADcAAAADwAAAAAAAAAA&#10;AAAAAAChAgAAZHJzL2Rvd25yZXYueG1sUEsFBgAAAAAEAAQA+QAAAJMDAAAAAA==&#10;">
                  <v:stroke endarrow="block"/>
                </v:line>
                <v:rect id="Rectangle 458" o:spid="_x0000_s1199" style="position:absolute;left:26288;top:16003;width:5716;height:3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Gos8AA&#10;AADcAAAADwAAAGRycy9kb3ducmV2LnhtbERPS6/BQBTeS/yHyZHYMfXIDWWI3BvCktrYHZ2jLZ0z&#10;TWdQfr1Z3MTyy/eeLxtTigfVrrCsYNCPQBCnVhecKTgm694EhPPIGkvLpOBFDpaLdmuOsbZP3tPj&#10;4DMRQtjFqCD3voqldGlOBl3fVsSBu9jaoA+wzqSu8RnCTSmHUfQjDRYcGnKs6Den9Ha4GwXnYnjE&#10;9z7ZRGa6Hvldk1zvpz+lup1mNQPhqfFf8b97qxWMxmF+OBOOgFx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QGos8AAAADcAAAADwAAAAAAAAAAAAAAAACYAgAAZHJzL2Rvd25y&#10;ZXYueG1sUEsFBgAAAAAEAAQA9QAAAIUDAAAAAA==&#10;">
                  <v:textbox>
                    <w:txbxContent>
                      <w:p w:rsidR="00E106AF" w:rsidRPr="003D77E5" w:rsidRDefault="00E106AF" w:rsidP="00233C25">
                        <w:pPr>
                          <w:jc w:val="center"/>
                          <w:rPr>
                            <w:sz w:val="28"/>
                            <w:szCs w:val="28"/>
                          </w:rPr>
                        </w:pPr>
                        <w:r w:rsidRPr="003D77E5">
                          <w:rPr>
                            <w:sz w:val="28"/>
                            <w:szCs w:val="28"/>
                          </w:rPr>
                          <w:t>Род</w:t>
                        </w:r>
                      </w:p>
                    </w:txbxContent>
                  </v:textbox>
                </v:rect>
                <v:rect id="Rectangle 459" o:spid="_x0000_s1200" style="position:absolute;left:26288;top:21720;width:5716;height:57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0NKMYA&#10;AADcAAAADwAAAGRycy9kb3ducmV2LnhtbESPzWrDMBCE74W8g9hAb42cH0rjRAkhxSU9xvalt421&#10;sd1aK2MpttunrwqFHIeZ+YbZ7kfTiJ46V1tWMJ9FIIgLq2suFeRZ8vQCwnlkjY1lUvBNDva7ycMW&#10;Y20HPlOf+lIECLsYFVTet7GUrqjIoJvZljh4V9sZ9EF2pdQdDgFuGrmIomdpsOawUGFLx4qKr/Rm&#10;FFzqRY4/5+wtMutk6d/H7PP28arU43Q8bEB4Gv09/N8+aQXL1Rz+zoQjIH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k0NKMYAAADcAAAADwAAAAAAAAAAAAAAAACYAgAAZHJz&#10;L2Rvd25yZXYueG1sUEsFBgAAAAAEAAQA9QAAAIsDAAAAAA==&#10;">
                  <v:textbox>
                    <w:txbxContent>
                      <w:p w:rsidR="00E106AF" w:rsidRPr="003D77E5" w:rsidRDefault="00E106AF" w:rsidP="00233C25">
                        <w:pPr>
                          <w:rPr>
                            <w:sz w:val="28"/>
                            <w:szCs w:val="28"/>
                            <w:lang w:val="en-US"/>
                          </w:rPr>
                        </w:pPr>
                        <w:r>
                          <w:rPr>
                            <w:sz w:val="28"/>
                            <w:szCs w:val="28"/>
                            <w:lang w:val="en-US"/>
                          </w:rPr>
                          <w:t>Nom</w:t>
                        </w:r>
                        <w:r w:rsidRPr="003D77E5">
                          <w:rPr>
                            <w:sz w:val="28"/>
                            <w:szCs w:val="28"/>
                            <w:lang w:val="en-US"/>
                          </w:rPr>
                          <w:t>Sing.</w:t>
                        </w:r>
                      </w:p>
                    </w:txbxContent>
                  </v:textbox>
                </v:rect>
                <v:rect id="Rectangle 460" o:spid="_x0000_s1201" style="position:absolute;left:35429;top:33146;width:21600;height:36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p+TX8UA&#10;AADcAAAADwAAAGRycy9kb3ducmV2LnhtbESPT2vCQBTE70K/w/IKvenGWKSmriKWlPao8eLtNfua&#10;pGbfhuzmT/30bkHocZiZ3zDr7Whq0VPrKssK5rMIBHFudcWFglOWTl9AOI+ssbZMCn7JwXbzMFlj&#10;ou3AB+qPvhABwi5BBaX3TSKly0sy6Ga2IQ7et20N+iDbQuoWhwA3tYyjaCkNVhwWSmxoX1J+OXZG&#10;wVcVn/B6yN4js0oX/nPMfrrzm1JPj+PuFYSn0f+H7+0PrWDxHMPfmXAE5OY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n5NfxQAAANwAAAAPAAAAAAAAAAAAAAAAAJgCAABkcnMv&#10;ZG93bnJldi54bWxQSwUGAAAAAAQABAD1AAAAigMAAAAA&#10;">
                  <v:textbox>
                    <w:txbxContent>
                      <w:p w:rsidR="00E106AF" w:rsidRPr="003D77E5" w:rsidRDefault="00E106AF" w:rsidP="00233C25">
                        <w:pPr>
                          <w:jc w:val="center"/>
                          <w:rPr>
                            <w:b/>
                            <w:bCs/>
                            <w:sz w:val="28"/>
                            <w:szCs w:val="28"/>
                          </w:rPr>
                        </w:pPr>
                        <w:r w:rsidRPr="003D77E5">
                          <w:rPr>
                            <w:b/>
                            <w:bCs/>
                            <w:sz w:val="28"/>
                            <w:szCs w:val="28"/>
                          </w:rPr>
                          <w:t>Словарная форма</w:t>
                        </w:r>
                      </w:p>
                    </w:txbxContent>
                  </v:textbox>
                </v:rect>
                <v:line id="Line 461" o:spid="_x0000_s1202" style="position:absolute;visibility:visible;mso-wrap-style:square" from="14856,6258" to="19431,85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2ZHMYAAADcAAAADwAAAGRycy9kb3ducmV2LnhtbESPS2vDMBCE74X8B7GB3Bo5D5rEjRJC&#10;TKGHtpAHPW+trWVirYylOMq/rwqFHoeZ+YZZb6NtRE+drx0rmIwzEMSl0zVXCs6nl8clCB+QNTaO&#10;ScGdPGw3g4c15trd+ED9MVQiQdjnqMCE0OZS+tKQRT92LXHyvl1nMSTZVVJ3eEtw28hplj1JizWn&#10;BYMt7Q2Vl+PVKliY4iAXsng7fRR9PVnF9/j5tVJqNIy7ZxCBYvgP/7VftYLZfAa/Z9IRkJ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G9mRzGAAAA3AAAAA8AAAAAAAAA&#10;AAAAAAAAoQIAAGRycy9kb3ducmV2LnhtbFBLBQYAAAAABAAEAPkAAACUAwAAAAA=&#10;">
                  <v:stroke endarrow="block"/>
                </v:line>
                <v:line id="Line 462" o:spid="_x0000_s1203" style="position:absolute;visibility:visible;mso-wrap-style:square" from="45719,6258" to="45719,85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QBaMYAAADcAAAADwAAAGRycy9kb3ducmV2LnhtbESPS2vDMBCE74X8B7GB3Bo5D5rEjRJC&#10;TKGHtJAHPW+trWVirYylOuq/jwqFHoeZ+YZZb6NtRE+drx0rmIwzEMSl0zVXCi7nl8clCB+QNTaO&#10;ScEPedhuBg9rzLW78ZH6U6hEgrDPUYEJoc2l9KUhi37sWuLkfbnOYkiyq6Tu8JbgtpHTLHuSFmtO&#10;CwZb2hsqr6dvq2BhiqNcyOJwfi/6erKKb/Hjc6XUaBh3zyACxfAf/mu/agWz+Rx+z6QjID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5UAWjGAAAA3AAAAA8AAAAAAAAA&#10;AAAAAAAAoQIAAGRycy9kb3ducmV2LnhtbFBLBQYAAAAABAAEAPkAAACUAwAAAAA=&#10;">
                  <v:stroke endarrow="block"/>
                </v:line>
                <w10:anchorlock/>
              </v:group>
            </w:pict>
          </mc:Fallback>
        </mc:AlternateContent>
      </w:r>
    </w:p>
    <w:p w:rsidR="00233C25" w:rsidRDefault="0043530F" w:rsidP="00233C25">
      <w:pPr>
        <w:jc w:val="right"/>
        <w:rPr>
          <w:sz w:val="28"/>
          <w:szCs w:val="28"/>
        </w:rPr>
      </w:pPr>
      <w:r>
        <w:rPr>
          <w:noProof/>
        </w:rPr>
        <mc:AlternateContent>
          <mc:Choice Requires="wps">
            <w:drawing>
              <wp:anchor distT="0" distB="0" distL="114300" distR="114300" simplePos="0" relativeHeight="251900416" behindDoc="0" locked="1" layoutInCell="1" allowOverlap="1">
                <wp:simplePos x="0" y="0"/>
                <wp:positionH relativeFrom="column">
                  <wp:posOffset>3543300</wp:posOffset>
                </wp:positionH>
                <wp:positionV relativeFrom="paragraph">
                  <wp:posOffset>57785</wp:posOffset>
                </wp:positionV>
                <wp:extent cx="2160270" cy="1080135"/>
                <wp:effectExtent l="9525" t="10160" r="11430" b="5080"/>
                <wp:wrapNone/>
                <wp:docPr id="79" name="Rectangle 4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0270" cy="1080135"/>
                        </a:xfrm>
                        <a:prstGeom prst="rect">
                          <a:avLst/>
                        </a:prstGeom>
                        <a:solidFill>
                          <a:srgbClr val="FFFFFF"/>
                        </a:solidFill>
                        <a:ln w="9525">
                          <a:solidFill>
                            <a:srgbClr val="000000"/>
                          </a:solidFill>
                          <a:miter lim="800000"/>
                          <a:headEnd/>
                          <a:tailEnd/>
                        </a:ln>
                      </wps:spPr>
                      <wps:txbx>
                        <w:txbxContent>
                          <w:p w:rsidR="00A36CC7" w:rsidRPr="00F16417" w:rsidRDefault="00A36CC7" w:rsidP="00233C25">
                            <w:pPr>
                              <w:rPr>
                                <w:sz w:val="28"/>
                                <w:szCs w:val="28"/>
                                <w:lang w:val="en-US"/>
                              </w:rPr>
                            </w:pPr>
                            <w:proofErr w:type="gramStart"/>
                            <w:r w:rsidRPr="00F16417">
                              <w:rPr>
                                <w:sz w:val="28"/>
                                <w:szCs w:val="28"/>
                                <w:lang w:val="en-US"/>
                              </w:rPr>
                              <w:t>silvester</w:t>
                            </w:r>
                            <w:proofErr w:type="gramEnd"/>
                            <w:r w:rsidRPr="00F16417">
                              <w:rPr>
                                <w:sz w:val="28"/>
                                <w:szCs w:val="28"/>
                                <w:lang w:val="en-US"/>
                              </w:rPr>
                              <w:t xml:space="preserve">, tris, tre – </w:t>
                            </w:r>
                            <w:r w:rsidRPr="00F16417">
                              <w:rPr>
                                <w:sz w:val="28"/>
                                <w:szCs w:val="28"/>
                              </w:rPr>
                              <w:t>лесной</w:t>
                            </w:r>
                            <w:r w:rsidRPr="00F16417">
                              <w:rPr>
                                <w:sz w:val="28"/>
                                <w:szCs w:val="28"/>
                                <w:lang w:val="en-US"/>
                              </w:rPr>
                              <w:t xml:space="preserve">, </w:t>
                            </w:r>
                            <w:r w:rsidRPr="00F16417">
                              <w:rPr>
                                <w:sz w:val="28"/>
                                <w:szCs w:val="28"/>
                              </w:rPr>
                              <w:t>ая</w:t>
                            </w:r>
                            <w:r w:rsidRPr="00F16417">
                              <w:rPr>
                                <w:sz w:val="28"/>
                                <w:szCs w:val="28"/>
                                <w:lang w:val="en-US"/>
                              </w:rPr>
                              <w:t xml:space="preserve">. </w:t>
                            </w:r>
                            <w:r w:rsidRPr="00F16417">
                              <w:rPr>
                                <w:sz w:val="28"/>
                                <w:szCs w:val="28"/>
                              </w:rPr>
                              <w:t>ое</w:t>
                            </w:r>
                          </w:p>
                          <w:p w:rsidR="00A36CC7" w:rsidRPr="00F16417" w:rsidRDefault="00A36CC7" w:rsidP="00233C25">
                            <w:pPr>
                              <w:rPr>
                                <w:sz w:val="28"/>
                                <w:szCs w:val="28"/>
                                <w:lang w:val="en-US"/>
                              </w:rPr>
                            </w:pPr>
                            <w:proofErr w:type="gramStart"/>
                            <w:r w:rsidRPr="00F16417">
                              <w:rPr>
                                <w:sz w:val="28"/>
                                <w:szCs w:val="28"/>
                                <w:lang w:val="en-US"/>
                              </w:rPr>
                              <w:t>officinalis</w:t>
                            </w:r>
                            <w:proofErr w:type="gramEnd"/>
                            <w:r w:rsidRPr="00F16417">
                              <w:rPr>
                                <w:sz w:val="28"/>
                                <w:szCs w:val="28"/>
                                <w:lang w:val="en-US"/>
                              </w:rPr>
                              <w:t xml:space="preserve">, e – </w:t>
                            </w:r>
                            <w:r w:rsidRPr="00F16417">
                              <w:rPr>
                                <w:sz w:val="28"/>
                                <w:szCs w:val="28"/>
                              </w:rPr>
                              <w:t>аптечный</w:t>
                            </w:r>
                            <w:r w:rsidRPr="00F16417">
                              <w:rPr>
                                <w:sz w:val="28"/>
                                <w:szCs w:val="28"/>
                                <w:lang w:val="en-US"/>
                              </w:rPr>
                              <w:t xml:space="preserve">, </w:t>
                            </w:r>
                            <w:r w:rsidRPr="00F16417">
                              <w:rPr>
                                <w:sz w:val="28"/>
                                <w:szCs w:val="28"/>
                              </w:rPr>
                              <w:t>ая</w:t>
                            </w:r>
                            <w:r w:rsidRPr="00F16417">
                              <w:rPr>
                                <w:sz w:val="28"/>
                                <w:szCs w:val="28"/>
                                <w:lang w:val="en-US"/>
                              </w:rPr>
                              <w:t xml:space="preserve">, </w:t>
                            </w:r>
                            <w:r w:rsidRPr="00F16417">
                              <w:rPr>
                                <w:sz w:val="28"/>
                                <w:szCs w:val="28"/>
                              </w:rPr>
                              <w:t>ое</w:t>
                            </w:r>
                          </w:p>
                          <w:p w:rsidR="00A36CC7" w:rsidRPr="00F16417" w:rsidRDefault="00A36CC7" w:rsidP="00233C25">
                            <w:pPr>
                              <w:rPr>
                                <w:sz w:val="28"/>
                                <w:szCs w:val="28"/>
                                <w:lang w:val="en-US"/>
                              </w:rPr>
                            </w:pPr>
                            <w:proofErr w:type="gramStart"/>
                            <w:r w:rsidRPr="00F16417">
                              <w:rPr>
                                <w:sz w:val="28"/>
                                <w:szCs w:val="28"/>
                                <w:lang w:val="en-US"/>
                              </w:rPr>
                              <w:t>simplex</w:t>
                            </w:r>
                            <w:proofErr w:type="gramEnd"/>
                            <w:r w:rsidRPr="00F16417">
                              <w:rPr>
                                <w:sz w:val="28"/>
                                <w:szCs w:val="28"/>
                                <w:lang w:val="en-US"/>
                              </w:rPr>
                              <w:t xml:space="preserve">, icis – </w:t>
                            </w:r>
                            <w:r w:rsidRPr="00F16417">
                              <w:rPr>
                                <w:sz w:val="28"/>
                                <w:szCs w:val="28"/>
                              </w:rPr>
                              <w:t>простой</w:t>
                            </w:r>
                          </w:p>
                          <w:p w:rsidR="00A36CC7" w:rsidRPr="00F16417" w:rsidRDefault="00A36CC7" w:rsidP="00233C25">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4" o:spid="_x0000_s1204" style="position:absolute;left:0;text-align:left;margin-left:279pt;margin-top:4.55pt;width:170.1pt;height:85.05pt;z-index:25190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">
                <v:textbox>
                  <w:txbxContent>
                    <w:p w:rsidR="00E106AF" w:rsidRPr="00F16417" w:rsidRDefault="00E106AF" w:rsidP="00233C25">
                      <w:pPr>
                        <w:rPr>
                          <w:sz w:val="28"/>
                          <w:szCs w:val="28"/>
                          <w:lang w:val="en-US"/>
                        </w:rPr>
                      </w:pPr>
                      <w:r w:rsidRPr="00F16417">
                        <w:rPr>
                          <w:sz w:val="28"/>
                          <w:szCs w:val="28"/>
                          <w:lang w:val="en-US"/>
                        </w:rPr>
                        <w:t xml:space="preserve">silvester, tris, tre – </w:t>
                      </w:r>
                      <w:r w:rsidRPr="00F16417">
                        <w:rPr>
                          <w:sz w:val="28"/>
                          <w:szCs w:val="28"/>
                        </w:rPr>
                        <w:t>лесной</w:t>
                      </w:r>
                      <w:r w:rsidRPr="00F16417">
                        <w:rPr>
                          <w:sz w:val="28"/>
                          <w:szCs w:val="28"/>
                          <w:lang w:val="en-US"/>
                        </w:rPr>
                        <w:t xml:space="preserve">, </w:t>
                      </w:r>
                      <w:r w:rsidRPr="00F16417">
                        <w:rPr>
                          <w:sz w:val="28"/>
                          <w:szCs w:val="28"/>
                        </w:rPr>
                        <w:t>ая</w:t>
                      </w:r>
                      <w:r w:rsidRPr="00F16417">
                        <w:rPr>
                          <w:sz w:val="28"/>
                          <w:szCs w:val="28"/>
                          <w:lang w:val="en-US"/>
                        </w:rPr>
                        <w:t xml:space="preserve">. </w:t>
                      </w:r>
                      <w:r w:rsidRPr="00F16417">
                        <w:rPr>
                          <w:sz w:val="28"/>
                          <w:szCs w:val="28"/>
                        </w:rPr>
                        <w:t>ое</w:t>
                      </w:r>
                    </w:p>
                    <w:p w:rsidR="00E106AF" w:rsidRPr="00F16417" w:rsidRDefault="00E106AF" w:rsidP="00233C25">
                      <w:pPr>
                        <w:rPr>
                          <w:sz w:val="28"/>
                          <w:szCs w:val="28"/>
                          <w:lang w:val="en-US"/>
                        </w:rPr>
                      </w:pPr>
                      <w:r w:rsidRPr="00F16417">
                        <w:rPr>
                          <w:sz w:val="28"/>
                          <w:szCs w:val="28"/>
                          <w:lang w:val="en-US"/>
                        </w:rPr>
                        <w:t xml:space="preserve">officinalis, e – </w:t>
                      </w:r>
                      <w:r w:rsidRPr="00F16417">
                        <w:rPr>
                          <w:sz w:val="28"/>
                          <w:szCs w:val="28"/>
                        </w:rPr>
                        <w:t>аптечный</w:t>
                      </w:r>
                      <w:r w:rsidRPr="00F16417">
                        <w:rPr>
                          <w:sz w:val="28"/>
                          <w:szCs w:val="28"/>
                          <w:lang w:val="en-US"/>
                        </w:rPr>
                        <w:t xml:space="preserve">, </w:t>
                      </w:r>
                      <w:r w:rsidRPr="00F16417">
                        <w:rPr>
                          <w:sz w:val="28"/>
                          <w:szCs w:val="28"/>
                        </w:rPr>
                        <w:t>ая</w:t>
                      </w:r>
                      <w:r w:rsidRPr="00F16417">
                        <w:rPr>
                          <w:sz w:val="28"/>
                          <w:szCs w:val="28"/>
                          <w:lang w:val="en-US"/>
                        </w:rPr>
                        <w:t xml:space="preserve">, </w:t>
                      </w:r>
                      <w:r w:rsidRPr="00F16417">
                        <w:rPr>
                          <w:sz w:val="28"/>
                          <w:szCs w:val="28"/>
                        </w:rPr>
                        <w:t>ое</w:t>
                      </w:r>
                    </w:p>
                    <w:p w:rsidR="00E106AF" w:rsidRPr="00F16417" w:rsidRDefault="00E106AF" w:rsidP="00233C25">
                      <w:pPr>
                        <w:rPr>
                          <w:sz w:val="28"/>
                          <w:szCs w:val="28"/>
                          <w:lang w:val="en-US"/>
                        </w:rPr>
                      </w:pPr>
                      <w:r w:rsidRPr="00F16417">
                        <w:rPr>
                          <w:sz w:val="28"/>
                          <w:szCs w:val="28"/>
                          <w:lang w:val="en-US"/>
                        </w:rPr>
                        <w:t xml:space="preserve">simplex, icis – </w:t>
                      </w:r>
                      <w:r w:rsidRPr="00F16417">
                        <w:rPr>
                          <w:sz w:val="28"/>
                          <w:szCs w:val="28"/>
                        </w:rPr>
                        <w:t>простой</w:t>
                      </w:r>
                    </w:p>
                    <w:p w:rsidR="00E106AF" w:rsidRPr="00F16417" w:rsidRDefault="00E106AF" w:rsidP="00233C25">
                      <w:pPr>
                        <w:rPr>
                          <w:lang w:val="en-US"/>
                        </w:rPr>
                      </w:pPr>
                    </w:p>
                  </w:txbxContent>
                </v:textbox>
                <w10:anchorlock/>
              </v:rect>
            </w:pict>
          </mc:Fallback>
        </mc:AlternateContent>
      </w:r>
      <w:r>
        <w:rPr>
          <w:noProof/>
        </w:rPr>
        <mc:AlternateContent>
          <mc:Choice Requires="wps">
            <w:drawing>
              <wp:anchor distT="0" distB="0" distL="114300" distR="114300" simplePos="0" relativeHeight="251899392" behindDoc="0" locked="1" layoutInCell="1" allowOverlap="1">
                <wp:simplePos x="0" y="0"/>
                <wp:positionH relativeFrom="column">
                  <wp:posOffset>457200</wp:posOffset>
                </wp:positionH>
                <wp:positionV relativeFrom="paragraph">
                  <wp:posOffset>57785</wp:posOffset>
                </wp:positionV>
                <wp:extent cx="2160270" cy="1080135"/>
                <wp:effectExtent l="9525" t="10160" r="11430" b="5080"/>
                <wp:wrapNone/>
                <wp:docPr id="78" name="Rectangle 4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0270" cy="1080135"/>
                        </a:xfrm>
                        <a:prstGeom prst="rect">
                          <a:avLst/>
                        </a:prstGeom>
                        <a:solidFill>
                          <a:srgbClr val="FFFFFF"/>
                        </a:solidFill>
                        <a:ln w="9525">
                          <a:solidFill>
                            <a:srgbClr val="000000"/>
                          </a:solidFill>
                          <a:miter lim="800000"/>
                          <a:headEnd/>
                          <a:tailEnd/>
                        </a:ln>
                      </wps:spPr>
                      <wps:txbx>
                        <w:txbxContent>
                          <w:p w:rsidR="00A36CC7" w:rsidRPr="00F16417" w:rsidRDefault="00A36CC7" w:rsidP="00233C25">
                            <w:pPr>
                              <w:rPr>
                                <w:sz w:val="28"/>
                                <w:szCs w:val="28"/>
                                <w:lang w:val="en-US"/>
                              </w:rPr>
                            </w:pPr>
                            <w:proofErr w:type="gramStart"/>
                            <w:r>
                              <w:rPr>
                                <w:sz w:val="28"/>
                                <w:szCs w:val="28"/>
                                <w:lang w:val="en-US"/>
                              </w:rPr>
                              <w:t>a</w:t>
                            </w:r>
                            <w:r w:rsidRPr="00F16417">
                              <w:rPr>
                                <w:sz w:val="28"/>
                                <w:szCs w:val="28"/>
                                <w:lang w:val="en-US"/>
                              </w:rPr>
                              <w:t>lbus</w:t>
                            </w:r>
                            <w:proofErr w:type="gramEnd"/>
                            <w:r w:rsidRPr="00F16417">
                              <w:rPr>
                                <w:sz w:val="28"/>
                                <w:szCs w:val="28"/>
                                <w:lang w:val="en-US"/>
                              </w:rPr>
                              <w:t xml:space="preserve">, a, um - </w:t>
                            </w:r>
                            <w:r w:rsidRPr="00F16417">
                              <w:rPr>
                                <w:sz w:val="28"/>
                                <w:szCs w:val="28"/>
                              </w:rPr>
                              <w:t>белый</w:t>
                            </w:r>
                            <w:r w:rsidRPr="00F16417">
                              <w:rPr>
                                <w:sz w:val="28"/>
                                <w:szCs w:val="28"/>
                                <w:lang w:val="en-US"/>
                              </w:rPr>
                              <w:t xml:space="preserve">, </w:t>
                            </w:r>
                            <w:r w:rsidRPr="00F16417">
                              <w:rPr>
                                <w:sz w:val="28"/>
                                <w:szCs w:val="28"/>
                              </w:rPr>
                              <w:t>ая</w:t>
                            </w:r>
                            <w:r w:rsidRPr="00F16417">
                              <w:rPr>
                                <w:sz w:val="28"/>
                                <w:szCs w:val="28"/>
                                <w:lang w:val="en-US"/>
                              </w:rPr>
                              <w:t xml:space="preserve">, </w:t>
                            </w:r>
                            <w:r w:rsidRPr="00F16417">
                              <w:rPr>
                                <w:sz w:val="28"/>
                                <w:szCs w:val="28"/>
                              </w:rPr>
                              <w:t>ое</w:t>
                            </w:r>
                          </w:p>
                          <w:p w:rsidR="00A36CC7" w:rsidRPr="00F16417" w:rsidRDefault="00A36CC7" w:rsidP="00233C25">
                            <w:pPr>
                              <w:rPr>
                                <w:sz w:val="28"/>
                                <w:szCs w:val="28"/>
                              </w:rPr>
                            </w:pPr>
                            <w:proofErr w:type="gramStart"/>
                            <w:r>
                              <w:rPr>
                                <w:sz w:val="28"/>
                                <w:szCs w:val="28"/>
                                <w:lang w:val="en-US"/>
                              </w:rPr>
                              <w:t>n</w:t>
                            </w:r>
                            <w:r w:rsidRPr="00F16417">
                              <w:rPr>
                                <w:sz w:val="28"/>
                                <w:szCs w:val="28"/>
                                <w:lang w:val="en-US"/>
                              </w:rPr>
                              <w:t>iger</w:t>
                            </w:r>
                            <w:proofErr w:type="gramEnd"/>
                            <w:r w:rsidRPr="00F16417">
                              <w:rPr>
                                <w:sz w:val="28"/>
                                <w:szCs w:val="28"/>
                                <w:lang w:val="en-US"/>
                              </w:rPr>
                              <w:t xml:space="preserve">, gra, grum - </w:t>
                            </w:r>
                            <w:r w:rsidRPr="00F16417">
                              <w:rPr>
                                <w:sz w:val="28"/>
                                <w:szCs w:val="28"/>
                              </w:rPr>
                              <w:t>черный, ая, ое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3" o:spid="_x0000_s1205" style="position:absolute;left:0;text-align:left;margin-left:36pt;margin-top:4.55pt;width:170.1pt;height:85.05pt;z-index:25189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">
                <v:textbox>
                  <w:txbxContent>
                    <w:p w:rsidR="00E106AF" w:rsidRPr="00F16417" w:rsidRDefault="00E106AF" w:rsidP="00233C25">
                      <w:pPr>
                        <w:rPr>
                          <w:sz w:val="28"/>
                          <w:szCs w:val="28"/>
                          <w:lang w:val="en-US"/>
                        </w:rPr>
                      </w:pPr>
                      <w:r>
                        <w:rPr>
                          <w:sz w:val="28"/>
                          <w:szCs w:val="28"/>
                          <w:lang w:val="en-US"/>
                        </w:rPr>
                        <w:t>a</w:t>
                      </w:r>
                      <w:r w:rsidRPr="00F16417">
                        <w:rPr>
                          <w:sz w:val="28"/>
                          <w:szCs w:val="28"/>
                          <w:lang w:val="en-US"/>
                        </w:rPr>
                        <w:t xml:space="preserve">lbus, a, um - </w:t>
                      </w:r>
                      <w:r w:rsidRPr="00F16417">
                        <w:rPr>
                          <w:sz w:val="28"/>
                          <w:szCs w:val="28"/>
                        </w:rPr>
                        <w:t>белый</w:t>
                      </w:r>
                      <w:r w:rsidRPr="00F16417">
                        <w:rPr>
                          <w:sz w:val="28"/>
                          <w:szCs w:val="28"/>
                          <w:lang w:val="en-US"/>
                        </w:rPr>
                        <w:t xml:space="preserve">, </w:t>
                      </w:r>
                      <w:r w:rsidRPr="00F16417">
                        <w:rPr>
                          <w:sz w:val="28"/>
                          <w:szCs w:val="28"/>
                        </w:rPr>
                        <w:t>ая</w:t>
                      </w:r>
                      <w:r w:rsidRPr="00F16417">
                        <w:rPr>
                          <w:sz w:val="28"/>
                          <w:szCs w:val="28"/>
                          <w:lang w:val="en-US"/>
                        </w:rPr>
                        <w:t xml:space="preserve">, </w:t>
                      </w:r>
                      <w:r w:rsidRPr="00F16417">
                        <w:rPr>
                          <w:sz w:val="28"/>
                          <w:szCs w:val="28"/>
                        </w:rPr>
                        <w:t>ое</w:t>
                      </w:r>
                    </w:p>
                    <w:p w:rsidR="00E106AF" w:rsidRPr="00F16417" w:rsidRDefault="00E106AF" w:rsidP="00233C25">
                      <w:pPr>
                        <w:rPr>
                          <w:sz w:val="28"/>
                          <w:szCs w:val="28"/>
                        </w:rPr>
                      </w:pPr>
                      <w:r>
                        <w:rPr>
                          <w:sz w:val="28"/>
                          <w:szCs w:val="28"/>
                          <w:lang w:val="en-US"/>
                        </w:rPr>
                        <w:t>n</w:t>
                      </w:r>
                      <w:r w:rsidRPr="00F16417">
                        <w:rPr>
                          <w:sz w:val="28"/>
                          <w:szCs w:val="28"/>
                          <w:lang w:val="en-US"/>
                        </w:rPr>
                        <w:t xml:space="preserve">iger, gra, grum - </w:t>
                      </w:r>
                      <w:r w:rsidRPr="00F16417">
                        <w:rPr>
                          <w:sz w:val="28"/>
                          <w:szCs w:val="28"/>
                        </w:rPr>
                        <w:t>черный, ая, ое</w:t>
                      </w:r>
                    </w:p>
                  </w:txbxContent>
                </v:textbox>
                <w10:anchorlock/>
              </v:rect>
            </w:pict>
          </mc:Fallback>
        </mc:AlternateContent>
      </w:r>
    </w:p>
    <w:p w:rsidR="00233C25" w:rsidRPr="00AE0B25" w:rsidRDefault="00233C25" w:rsidP="00233C25">
      <w:pPr>
        <w:rPr>
          <w:sz w:val="28"/>
          <w:szCs w:val="28"/>
        </w:rPr>
      </w:pPr>
    </w:p>
    <w:p w:rsidR="00233C25" w:rsidRPr="00AE0B25" w:rsidRDefault="00233C25" w:rsidP="00233C25">
      <w:pPr>
        <w:rPr>
          <w:sz w:val="28"/>
          <w:szCs w:val="28"/>
        </w:rPr>
      </w:pPr>
    </w:p>
    <w:p w:rsidR="00233C25" w:rsidRPr="00AE0B25" w:rsidRDefault="00233C25" w:rsidP="00233C25">
      <w:pPr>
        <w:rPr>
          <w:sz w:val="28"/>
          <w:szCs w:val="28"/>
        </w:rPr>
      </w:pPr>
    </w:p>
    <w:p w:rsidR="00233C25" w:rsidRPr="00AE0B25" w:rsidRDefault="00233C25" w:rsidP="00233C25">
      <w:pPr>
        <w:rPr>
          <w:sz w:val="28"/>
          <w:szCs w:val="28"/>
        </w:rPr>
      </w:pPr>
    </w:p>
    <w:p w:rsidR="00233C25" w:rsidRPr="00AE0B25" w:rsidRDefault="00233C25" w:rsidP="00233C25">
      <w:pPr>
        <w:rPr>
          <w:sz w:val="28"/>
          <w:szCs w:val="28"/>
        </w:rPr>
      </w:pPr>
    </w:p>
    <w:p w:rsidR="00233C25" w:rsidRDefault="00233C25" w:rsidP="00233C25">
      <w:pPr>
        <w:jc w:val="right"/>
        <w:rPr>
          <w:sz w:val="28"/>
          <w:szCs w:val="28"/>
        </w:rPr>
      </w:pPr>
    </w:p>
    <w:p w:rsidR="00233C25" w:rsidRPr="00233C25" w:rsidRDefault="007F1FAD" w:rsidP="00233C25">
      <w:pPr>
        <w:jc w:val="center"/>
        <w:rPr>
          <w:b/>
          <w:bCs/>
        </w:rPr>
      </w:pPr>
      <w:r>
        <w:rPr>
          <w:b/>
          <w:bCs/>
        </w:rPr>
        <w:t>Рис. 17</w:t>
      </w:r>
      <w:r w:rsidR="00233C25">
        <w:rPr>
          <w:b/>
          <w:bCs/>
        </w:rPr>
        <w:t>. Имя прилагательной</w:t>
      </w:r>
    </w:p>
    <w:p w:rsidR="00233C25" w:rsidRDefault="00233C25" w:rsidP="00D6242B">
      <w:pPr>
        <w:spacing w:line="276" w:lineRule="auto"/>
        <w:ind w:firstLine="709"/>
        <w:jc w:val="both"/>
        <w:rPr>
          <w:sz w:val="28"/>
          <w:szCs w:val="28"/>
        </w:rPr>
      </w:pPr>
    </w:p>
    <w:p w:rsidR="00D6242B" w:rsidRPr="00727E91" w:rsidRDefault="00D6242B" w:rsidP="00D6242B">
      <w:pPr>
        <w:spacing w:line="276" w:lineRule="auto"/>
        <w:ind w:firstLine="709"/>
        <w:jc w:val="both"/>
        <w:rPr>
          <w:sz w:val="28"/>
          <w:szCs w:val="28"/>
        </w:rPr>
      </w:pPr>
      <w:r w:rsidRPr="00727E91">
        <w:rPr>
          <w:sz w:val="28"/>
          <w:szCs w:val="28"/>
        </w:rPr>
        <w:t xml:space="preserve">У большинства прилагательных на </w:t>
      </w:r>
      <w:r w:rsidRPr="00727E91">
        <w:rPr>
          <w:b/>
          <w:bCs/>
          <w:sz w:val="28"/>
          <w:szCs w:val="28"/>
        </w:rPr>
        <w:t>–</w:t>
      </w:r>
      <w:r w:rsidRPr="00727E91">
        <w:rPr>
          <w:b/>
          <w:bCs/>
          <w:sz w:val="28"/>
          <w:szCs w:val="28"/>
          <w:lang w:val="en-US"/>
        </w:rPr>
        <w:t>er</w:t>
      </w:r>
      <w:r w:rsidRPr="00727E91">
        <w:rPr>
          <w:sz w:val="28"/>
          <w:szCs w:val="28"/>
        </w:rPr>
        <w:t xml:space="preserve">, так же как у существительных на </w:t>
      </w:r>
      <w:r w:rsidRPr="00727E91">
        <w:rPr>
          <w:b/>
          <w:bCs/>
          <w:sz w:val="28"/>
          <w:szCs w:val="28"/>
        </w:rPr>
        <w:t>–</w:t>
      </w:r>
      <w:r w:rsidRPr="00727E91">
        <w:rPr>
          <w:b/>
          <w:bCs/>
          <w:sz w:val="28"/>
          <w:szCs w:val="28"/>
          <w:lang w:val="en-US"/>
        </w:rPr>
        <w:t>er</w:t>
      </w:r>
      <w:r w:rsidRPr="00727E91">
        <w:rPr>
          <w:b/>
          <w:sz w:val="28"/>
          <w:szCs w:val="28"/>
        </w:rPr>
        <w:t>,</w:t>
      </w:r>
      <w:r w:rsidRPr="00727E91">
        <w:rPr>
          <w:sz w:val="28"/>
          <w:szCs w:val="28"/>
        </w:rPr>
        <w:t xml:space="preserve"> буква </w:t>
      </w:r>
      <w:r w:rsidRPr="00727E91">
        <w:rPr>
          <w:b/>
          <w:bCs/>
          <w:sz w:val="28"/>
          <w:szCs w:val="28"/>
        </w:rPr>
        <w:t>–е</w:t>
      </w:r>
      <w:r w:rsidRPr="00727E91">
        <w:rPr>
          <w:sz w:val="28"/>
          <w:szCs w:val="28"/>
        </w:rPr>
        <w:t xml:space="preserve"> при склонении выпадает: в мужском роде, начиная с родительного падежа единственного числа, в женском и среднем – во всех падежах без исключения. Это отражается в словарной форме:</w:t>
      </w:r>
    </w:p>
    <w:p w:rsidR="00D6242B" w:rsidRPr="00D6242B" w:rsidRDefault="00D6242B" w:rsidP="00D6242B">
      <w:pPr>
        <w:spacing w:line="276" w:lineRule="auto"/>
        <w:ind w:firstLine="709"/>
        <w:jc w:val="both"/>
        <w:rPr>
          <w:sz w:val="28"/>
          <w:szCs w:val="28"/>
          <w:lang w:val="de-DE"/>
        </w:rPr>
      </w:pPr>
      <w:r w:rsidRPr="00D6242B">
        <w:rPr>
          <w:b/>
          <w:bCs/>
          <w:sz w:val="28"/>
          <w:szCs w:val="28"/>
          <w:lang w:val="de-DE"/>
        </w:rPr>
        <w:t>niger, gra, grum</w:t>
      </w:r>
      <w:r w:rsidRPr="00D6242B">
        <w:rPr>
          <w:sz w:val="28"/>
          <w:szCs w:val="28"/>
          <w:lang w:val="de-DE"/>
        </w:rPr>
        <w:t xml:space="preserve"> (niger, nigra, nigrum) – </w:t>
      </w:r>
      <w:r w:rsidRPr="00D6242B">
        <w:rPr>
          <w:sz w:val="28"/>
          <w:szCs w:val="28"/>
        </w:rPr>
        <w:t>черный</w:t>
      </w:r>
      <w:r w:rsidRPr="00D6242B">
        <w:rPr>
          <w:sz w:val="28"/>
          <w:szCs w:val="28"/>
          <w:lang w:val="de-DE"/>
        </w:rPr>
        <w:t>, -</w:t>
      </w:r>
      <w:r w:rsidRPr="00D6242B">
        <w:rPr>
          <w:sz w:val="28"/>
          <w:szCs w:val="28"/>
        </w:rPr>
        <w:t>ая</w:t>
      </w:r>
      <w:r w:rsidRPr="00D6242B">
        <w:rPr>
          <w:sz w:val="28"/>
          <w:szCs w:val="28"/>
          <w:lang w:val="de-DE"/>
        </w:rPr>
        <w:t>, -</w:t>
      </w:r>
      <w:r w:rsidRPr="00D6242B">
        <w:rPr>
          <w:sz w:val="28"/>
          <w:szCs w:val="28"/>
        </w:rPr>
        <w:t>ое</w:t>
      </w:r>
      <w:r w:rsidRPr="00D6242B">
        <w:rPr>
          <w:sz w:val="28"/>
          <w:szCs w:val="28"/>
          <w:lang w:val="de-DE"/>
        </w:rPr>
        <w:t xml:space="preserve">; </w:t>
      </w:r>
    </w:p>
    <w:p w:rsidR="00D6242B" w:rsidRPr="00D6242B" w:rsidRDefault="00D6242B" w:rsidP="00D6242B">
      <w:pPr>
        <w:spacing w:line="276" w:lineRule="auto"/>
        <w:ind w:firstLine="709"/>
        <w:jc w:val="both"/>
        <w:rPr>
          <w:sz w:val="28"/>
          <w:szCs w:val="28"/>
          <w:lang w:val="de-DE"/>
        </w:rPr>
      </w:pPr>
      <w:r w:rsidRPr="00D6242B">
        <w:rPr>
          <w:b/>
          <w:bCs/>
          <w:sz w:val="28"/>
          <w:szCs w:val="28"/>
          <w:lang w:val="de-DE"/>
        </w:rPr>
        <w:t>ruber, bra, brum</w:t>
      </w:r>
      <w:r w:rsidRPr="00D6242B">
        <w:rPr>
          <w:sz w:val="28"/>
          <w:szCs w:val="28"/>
          <w:lang w:val="de-DE"/>
        </w:rPr>
        <w:t xml:space="preserve"> (ruber, rubra, rubrum) – </w:t>
      </w:r>
      <w:r w:rsidRPr="00D6242B">
        <w:rPr>
          <w:sz w:val="28"/>
          <w:szCs w:val="28"/>
        </w:rPr>
        <w:t>красный</w:t>
      </w:r>
      <w:r w:rsidRPr="00D6242B">
        <w:rPr>
          <w:sz w:val="28"/>
          <w:szCs w:val="28"/>
          <w:lang w:val="de-DE"/>
        </w:rPr>
        <w:t>, -</w:t>
      </w:r>
      <w:r w:rsidRPr="00D6242B">
        <w:rPr>
          <w:sz w:val="28"/>
          <w:szCs w:val="28"/>
        </w:rPr>
        <w:t>ая</w:t>
      </w:r>
      <w:r w:rsidRPr="00D6242B">
        <w:rPr>
          <w:sz w:val="28"/>
          <w:szCs w:val="28"/>
          <w:lang w:val="de-DE"/>
        </w:rPr>
        <w:t>, -</w:t>
      </w:r>
      <w:r w:rsidRPr="00D6242B">
        <w:rPr>
          <w:sz w:val="28"/>
          <w:szCs w:val="28"/>
        </w:rPr>
        <w:t>ое</w:t>
      </w:r>
      <w:r w:rsidRPr="00D6242B">
        <w:rPr>
          <w:sz w:val="28"/>
          <w:szCs w:val="28"/>
          <w:lang w:val="de-DE"/>
        </w:rPr>
        <w:t>.</w:t>
      </w:r>
    </w:p>
    <w:p w:rsidR="00D6242B" w:rsidRDefault="00D6242B" w:rsidP="00D6242B">
      <w:pPr>
        <w:spacing w:line="276" w:lineRule="auto"/>
        <w:ind w:firstLine="709"/>
        <w:jc w:val="both"/>
        <w:rPr>
          <w:b/>
          <w:sz w:val="28"/>
          <w:szCs w:val="28"/>
        </w:rPr>
      </w:pPr>
      <w:r w:rsidRPr="00D6242B">
        <w:rPr>
          <w:sz w:val="28"/>
          <w:szCs w:val="28"/>
        </w:rPr>
        <w:lastRenderedPageBreak/>
        <w:t xml:space="preserve">Большая часть прилагательных первой группы оканчивается в форме мужского рода на </w:t>
      </w:r>
      <w:r w:rsidRPr="00D6242B">
        <w:rPr>
          <w:b/>
          <w:bCs/>
          <w:sz w:val="28"/>
          <w:szCs w:val="28"/>
        </w:rPr>
        <w:t>–</w:t>
      </w:r>
      <w:r w:rsidRPr="00D6242B">
        <w:rPr>
          <w:b/>
          <w:bCs/>
          <w:sz w:val="28"/>
          <w:szCs w:val="28"/>
          <w:lang w:val="en-US"/>
        </w:rPr>
        <w:t>us</w:t>
      </w:r>
      <w:r w:rsidRPr="00D6242B">
        <w:rPr>
          <w:sz w:val="28"/>
          <w:szCs w:val="28"/>
        </w:rPr>
        <w:t xml:space="preserve"> и лишь немногие на </w:t>
      </w:r>
      <w:r w:rsidRPr="00D6242B">
        <w:rPr>
          <w:b/>
          <w:bCs/>
          <w:sz w:val="28"/>
          <w:szCs w:val="28"/>
        </w:rPr>
        <w:t>–</w:t>
      </w:r>
      <w:r w:rsidRPr="00D6242B">
        <w:rPr>
          <w:b/>
          <w:bCs/>
          <w:sz w:val="28"/>
          <w:szCs w:val="28"/>
          <w:lang w:val="en-US"/>
        </w:rPr>
        <w:t>er</w:t>
      </w:r>
      <w:r w:rsidRPr="00D6242B">
        <w:rPr>
          <w:b/>
          <w:sz w:val="28"/>
          <w:szCs w:val="28"/>
        </w:rPr>
        <w:t>.</w:t>
      </w:r>
      <w:r w:rsidR="00727E91">
        <w:rPr>
          <w:b/>
          <w:sz w:val="28"/>
          <w:szCs w:val="28"/>
        </w:rPr>
        <w:t xml:space="preserve"> </w:t>
      </w:r>
    </w:p>
    <w:p w:rsidR="00727E91" w:rsidRDefault="00727E91" w:rsidP="00D6242B">
      <w:pPr>
        <w:spacing w:line="276" w:lineRule="auto"/>
        <w:ind w:firstLine="709"/>
        <w:jc w:val="both"/>
        <w:rPr>
          <w:sz w:val="28"/>
          <w:szCs w:val="28"/>
        </w:rPr>
      </w:pPr>
      <w:r w:rsidRPr="00727E91">
        <w:rPr>
          <w:sz w:val="28"/>
          <w:szCs w:val="28"/>
        </w:rPr>
        <w:t>С</w:t>
      </w:r>
      <w:r>
        <w:rPr>
          <w:sz w:val="28"/>
          <w:szCs w:val="28"/>
        </w:rPr>
        <w:t>клонение прилагательных 1 г</w:t>
      </w:r>
      <w:r w:rsidR="007F1FAD">
        <w:rPr>
          <w:sz w:val="28"/>
          <w:szCs w:val="28"/>
        </w:rPr>
        <w:t xml:space="preserve">руппы представлено в таблице 24. </w:t>
      </w:r>
    </w:p>
    <w:p w:rsidR="00727E91" w:rsidRDefault="00727E91" w:rsidP="00D6242B">
      <w:pPr>
        <w:spacing w:line="276" w:lineRule="auto"/>
        <w:ind w:firstLine="709"/>
        <w:jc w:val="both"/>
        <w:rPr>
          <w:sz w:val="28"/>
          <w:szCs w:val="28"/>
        </w:rPr>
      </w:pPr>
    </w:p>
    <w:p w:rsidR="00727E91" w:rsidRPr="00727E91" w:rsidRDefault="00727E91" w:rsidP="00727E91">
      <w:pPr>
        <w:spacing w:line="276" w:lineRule="auto"/>
        <w:ind w:firstLine="709"/>
        <w:jc w:val="right"/>
        <w:rPr>
          <w:b/>
        </w:rPr>
      </w:pPr>
      <w:r>
        <w:rPr>
          <w:b/>
        </w:rPr>
        <w:t>Таблица 24</w:t>
      </w:r>
    </w:p>
    <w:p w:rsidR="00727E91" w:rsidRPr="00D6242B" w:rsidRDefault="00727E91" w:rsidP="00D6242B">
      <w:pPr>
        <w:spacing w:line="276" w:lineRule="auto"/>
        <w:ind w:firstLine="709"/>
        <w:jc w:val="both"/>
        <w:rPr>
          <w:sz w:val="28"/>
          <w:szCs w:val="28"/>
        </w:rPr>
      </w:pPr>
    </w:p>
    <w:p w:rsidR="00D6242B" w:rsidRDefault="00D6242B" w:rsidP="00D6242B">
      <w:pPr>
        <w:spacing w:line="276" w:lineRule="auto"/>
        <w:jc w:val="center"/>
        <w:rPr>
          <w:b/>
          <w:bCs/>
        </w:rPr>
      </w:pPr>
      <w:r w:rsidRPr="00727E91">
        <w:rPr>
          <w:b/>
          <w:bCs/>
        </w:rPr>
        <w:t xml:space="preserve">Склонение прилагательных </w:t>
      </w:r>
      <w:r w:rsidRPr="00727E91">
        <w:rPr>
          <w:b/>
          <w:bCs/>
          <w:lang w:val="en-US"/>
        </w:rPr>
        <w:t>I</w:t>
      </w:r>
      <w:r w:rsidRPr="00727E91">
        <w:rPr>
          <w:b/>
          <w:bCs/>
        </w:rPr>
        <w:t xml:space="preserve">  группы в </w:t>
      </w:r>
      <w:r w:rsidRPr="00727E91">
        <w:rPr>
          <w:b/>
          <w:bCs/>
          <w:lang w:val="en-US"/>
        </w:rPr>
        <w:t>Nominativus</w:t>
      </w:r>
      <w:r w:rsidRPr="00727E91">
        <w:rPr>
          <w:b/>
          <w:bCs/>
        </w:rPr>
        <w:t xml:space="preserve"> и Gen</w:t>
      </w:r>
      <w:r w:rsidRPr="00727E91">
        <w:rPr>
          <w:b/>
          <w:bCs/>
          <w:lang w:val="en-US"/>
        </w:rPr>
        <w:t>etivus</w:t>
      </w:r>
    </w:p>
    <w:p w:rsidR="00727E91" w:rsidRPr="00727E91" w:rsidRDefault="00727E91" w:rsidP="00D6242B">
      <w:pPr>
        <w:spacing w:line="276" w:lineRule="auto"/>
        <w:jc w:val="center"/>
        <w:rPr>
          <w:b/>
          <w:bC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8"/>
        <w:gridCol w:w="900"/>
        <w:gridCol w:w="610"/>
        <w:gridCol w:w="470"/>
        <w:gridCol w:w="806"/>
        <w:gridCol w:w="425"/>
        <w:gridCol w:w="567"/>
        <w:gridCol w:w="610"/>
        <w:gridCol w:w="524"/>
        <w:gridCol w:w="530"/>
        <w:gridCol w:w="462"/>
        <w:gridCol w:w="993"/>
        <w:gridCol w:w="907"/>
        <w:gridCol w:w="794"/>
      </w:tblGrid>
      <w:tr w:rsidR="00D6242B" w:rsidRPr="007F1FAD" w:rsidTr="00727E91">
        <w:trPr>
          <w:cantSplit/>
        </w:trPr>
        <w:tc>
          <w:tcPr>
            <w:tcW w:w="1008" w:type="dxa"/>
            <w:vMerge w:val="restart"/>
          </w:tcPr>
          <w:p w:rsidR="00D6242B" w:rsidRPr="007F1FAD" w:rsidRDefault="00D6242B" w:rsidP="00233C25">
            <w:pPr>
              <w:spacing w:line="276" w:lineRule="auto"/>
              <w:jc w:val="center"/>
              <w:rPr>
                <w:b/>
                <w:bCs/>
                <w:lang w:val="en-US"/>
              </w:rPr>
            </w:pPr>
            <w:r w:rsidRPr="007F1FAD">
              <w:rPr>
                <w:b/>
                <w:bCs/>
              </w:rPr>
              <w:t>группа</w:t>
            </w:r>
          </w:p>
        </w:tc>
        <w:tc>
          <w:tcPr>
            <w:tcW w:w="900" w:type="dxa"/>
            <w:vMerge w:val="restart"/>
          </w:tcPr>
          <w:p w:rsidR="00D6242B" w:rsidRPr="007F1FAD" w:rsidRDefault="00D6242B" w:rsidP="00233C25">
            <w:pPr>
              <w:spacing w:line="276" w:lineRule="auto"/>
              <w:jc w:val="center"/>
              <w:rPr>
                <w:b/>
                <w:bCs/>
                <w:lang w:val="en-US"/>
              </w:rPr>
            </w:pPr>
            <w:r w:rsidRPr="007F1FAD">
              <w:rPr>
                <w:b/>
                <w:bCs/>
              </w:rPr>
              <w:t>скл</w:t>
            </w:r>
            <w:r w:rsidRPr="007F1FAD">
              <w:rPr>
                <w:b/>
                <w:bCs/>
                <w:lang w:val="en-US"/>
              </w:rPr>
              <w:t>.</w:t>
            </w:r>
          </w:p>
        </w:tc>
        <w:tc>
          <w:tcPr>
            <w:tcW w:w="3488" w:type="dxa"/>
            <w:gridSpan w:val="6"/>
          </w:tcPr>
          <w:p w:rsidR="00D6242B" w:rsidRPr="007F1FAD" w:rsidRDefault="00D6242B" w:rsidP="00233C25">
            <w:pPr>
              <w:spacing w:line="276" w:lineRule="auto"/>
              <w:jc w:val="center"/>
              <w:rPr>
                <w:b/>
                <w:bCs/>
                <w:lang w:val="en-US"/>
              </w:rPr>
            </w:pPr>
            <w:r w:rsidRPr="007F1FAD">
              <w:rPr>
                <w:b/>
                <w:bCs/>
                <w:lang w:val="en-US"/>
              </w:rPr>
              <w:t>singularis</w:t>
            </w:r>
          </w:p>
        </w:tc>
        <w:tc>
          <w:tcPr>
            <w:tcW w:w="4210" w:type="dxa"/>
            <w:gridSpan w:val="6"/>
          </w:tcPr>
          <w:p w:rsidR="00D6242B" w:rsidRPr="007F1FAD" w:rsidRDefault="00D6242B" w:rsidP="00233C25">
            <w:pPr>
              <w:spacing w:line="276" w:lineRule="auto"/>
              <w:jc w:val="center"/>
              <w:rPr>
                <w:b/>
                <w:bCs/>
                <w:lang w:val="en-US"/>
              </w:rPr>
            </w:pPr>
            <w:r w:rsidRPr="007F1FAD">
              <w:rPr>
                <w:b/>
                <w:bCs/>
                <w:lang w:val="en-US"/>
              </w:rPr>
              <w:t>pluralis</w:t>
            </w:r>
          </w:p>
        </w:tc>
      </w:tr>
      <w:tr w:rsidR="00D6242B" w:rsidRPr="007F1FAD" w:rsidTr="00727E91">
        <w:trPr>
          <w:cantSplit/>
        </w:trPr>
        <w:tc>
          <w:tcPr>
            <w:tcW w:w="1008" w:type="dxa"/>
            <w:vMerge/>
          </w:tcPr>
          <w:p w:rsidR="00D6242B" w:rsidRPr="007F1FAD" w:rsidRDefault="00D6242B" w:rsidP="00233C25">
            <w:pPr>
              <w:spacing w:line="276" w:lineRule="auto"/>
              <w:jc w:val="center"/>
              <w:rPr>
                <w:b/>
                <w:bCs/>
                <w:lang w:val="en-US"/>
              </w:rPr>
            </w:pPr>
          </w:p>
        </w:tc>
        <w:tc>
          <w:tcPr>
            <w:tcW w:w="900" w:type="dxa"/>
            <w:vMerge/>
          </w:tcPr>
          <w:p w:rsidR="00D6242B" w:rsidRPr="007F1FAD" w:rsidRDefault="00D6242B" w:rsidP="00233C25">
            <w:pPr>
              <w:spacing w:line="276" w:lineRule="auto"/>
              <w:jc w:val="center"/>
              <w:rPr>
                <w:b/>
                <w:bCs/>
                <w:lang w:val="en-US"/>
              </w:rPr>
            </w:pPr>
          </w:p>
        </w:tc>
        <w:tc>
          <w:tcPr>
            <w:tcW w:w="1886" w:type="dxa"/>
            <w:gridSpan w:val="3"/>
          </w:tcPr>
          <w:p w:rsidR="00D6242B" w:rsidRPr="007F1FAD" w:rsidRDefault="00D6242B" w:rsidP="00233C25">
            <w:pPr>
              <w:spacing w:line="276" w:lineRule="auto"/>
              <w:jc w:val="center"/>
              <w:rPr>
                <w:b/>
                <w:bCs/>
                <w:lang w:val="en-US"/>
              </w:rPr>
            </w:pPr>
            <w:r w:rsidRPr="007F1FAD">
              <w:rPr>
                <w:b/>
                <w:bCs/>
                <w:lang w:val="en-US"/>
              </w:rPr>
              <w:t>Nom.</w:t>
            </w:r>
          </w:p>
        </w:tc>
        <w:tc>
          <w:tcPr>
            <w:tcW w:w="1602" w:type="dxa"/>
            <w:gridSpan w:val="3"/>
          </w:tcPr>
          <w:p w:rsidR="00D6242B" w:rsidRPr="007F1FAD" w:rsidRDefault="00D6242B" w:rsidP="00233C25">
            <w:pPr>
              <w:spacing w:line="276" w:lineRule="auto"/>
              <w:jc w:val="center"/>
              <w:rPr>
                <w:b/>
                <w:bCs/>
                <w:lang w:val="en-US"/>
              </w:rPr>
            </w:pPr>
            <w:r w:rsidRPr="007F1FAD">
              <w:rPr>
                <w:b/>
                <w:bCs/>
                <w:lang w:val="en-US"/>
              </w:rPr>
              <w:t>Gen.</w:t>
            </w:r>
          </w:p>
        </w:tc>
        <w:tc>
          <w:tcPr>
            <w:tcW w:w="1516" w:type="dxa"/>
            <w:gridSpan w:val="3"/>
          </w:tcPr>
          <w:p w:rsidR="00D6242B" w:rsidRPr="007F1FAD" w:rsidRDefault="00D6242B" w:rsidP="00233C25">
            <w:pPr>
              <w:spacing w:line="276" w:lineRule="auto"/>
              <w:jc w:val="center"/>
              <w:rPr>
                <w:b/>
                <w:bCs/>
                <w:lang w:val="en-US"/>
              </w:rPr>
            </w:pPr>
            <w:r w:rsidRPr="007F1FAD">
              <w:rPr>
                <w:b/>
                <w:bCs/>
                <w:lang w:val="en-US"/>
              </w:rPr>
              <w:t>Nom.</w:t>
            </w:r>
          </w:p>
        </w:tc>
        <w:tc>
          <w:tcPr>
            <w:tcW w:w="2694" w:type="dxa"/>
            <w:gridSpan w:val="3"/>
          </w:tcPr>
          <w:p w:rsidR="00D6242B" w:rsidRPr="007F1FAD" w:rsidRDefault="00D6242B" w:rsidP="00233C25">
            <w:pPr>
              <w:spacing w:line="276" w:lineRule="auto"/>
              <w:jc w:val="center"/>
              <w:rPr>
                <w:b/>
                <w:bCs/>
                <w:lang w:val="en-US"/>
              </w:rPr>
            </w:pPr>
            <w:r w:rsidRPr="007F1FAD">
              <w:rPr>
                <w:b/>
                <w:bCs/>
                <w:lang w:val="en-US"/>
              </w:rPr>
              <w:t>Gen.</w:t>
            </w:r>
          </w:p>
        </w:tc>
      </w:tr>
      <w:tr w:rsidR="00D6242B" w:rsidRPr="007F1FAD" w:rsidTr="00727E91">
        <w:trPr>
          <w:cantSplit/>
          <w:trHeight w:val="430"/>
        </w:trPr>
        <w:tc>
          <w:tcPr>
            <w:tcW w:w="1008" w:type="dxa"/>
            <w:vMerge/>
          </w:tcPr>
          <w:p w:rsidR="00D6242B" w:rsidRPr="007F1FAD" w:rsidRDefault="00D6242B" w:rsidP="00233C25">
            <w:pPr>
              <w:spacing w:line="276" w:lineRule="auto"/>
              <w:jc w:val="center"/>
              <w:rPr>
                <w:b/>
                <w:bCs/>
                <w:lang w:val="en-US"/>
              </w:rPr>
            </w:pPr>
          </w:p>
        </w:tc>
        <w:tc>
          <w:tcPr>
            <w:tcW w:w="900" w:type="dxa"/>
            <w:vMerge/>
          </w:tcPr>
          <w:p w:rsidR="00D6242B" w:rsidRPr="007F1FAD" w:rsidRDefault="00D6242B" w:rsidP="00233C25">
            <w:pPr>
              <w:spacing w:line="276" w:lineRule="auto"/>
              <w:jc w:val="center"/>
              <w:rPr>
                <w:b/>
                <w:bCs/>
                <w:lang w:val="en-US"/>
              </w:rPr>
            </w:pPr>
          </w:p>
        </w:tc>
        <w:tc>
          <w:tcPr>
            <w:tcW w:w="610" w:type="dxa"/>
          </w:tcPr>
          <w:p w:rsidR="00D6242B" w:rsidRPr="007F1FAD" w:rsidRDefault="00D6242B" w:rsidP="00233C25">
            <w:pPr>
              <w:spacing w:line="276" w:lineRule="auto"/>
              <w:jc w:val="center"/>
              <w:rPr>
                <w:b/>
                <w:bCs/>
                <w:lang w:val="en-US"/>
              </w:rPr>
            </w:pPr>
            <w:r w:rsidRPr="007F1FAD">
              <w:rPr>
                <w:b/>
                <w:bCs/>
                <w:lang w:val="en-US"/>
              </w:rPr>
              <w:t>m</w:t>
            </w:r>
          </w:p>
        </w:tc>
        <w:tc>
          <w:tcPr>
            <w:tcW w:w="470" w:type="dxa"/>
          </w:tcPr>
          <w:p w:rsidR="00D6242B" w:rsidRPr="007F1FAD" w:rsidRDefault="00D6242B" w:rsidP="00233C25">
            <w:pPr>
              <w:spacing w:line="276" w:lineRule="auto"/>
              <w:jc w:val="center"/>
              <w:rPr>
                <w:b/>
                <w:bCs/>
                <w:lang w:val="en-US"/>
              </w:rPr>
            </w:pPr>
            <w:r w:rsidRPr="007F1FAD">
              <w:rPr>
                <w:b/>
                <w:bCs/>
                <w:lang w:val="en-US"/>
              </w:rPr>
              <w:t>f</w:t>
            </w:r>
          </w:p>
        </w:tc>
        <w:tc>
          <w:tcPr>
            <w:tcW w:w="806" w:type="dxa"/>
          </w:tcPr>
          <w:p w:rsidR="00D6242B" w:rsidRPr="007F1FAD" w:rsidRDefault="00D6242B" w:rsidP="00233C25">
            <w:pPr>
              <w:spacing w:line="276" w:lineRule="auto"/>
              <w:jc w:val="center"/>
              <w:rPr>
                <w:b/>
                <w:bCs/>
                <w:lang w:val="en-US"/>
              </w:rPr>
            </w:pPr>
            <w:r w:rsidRPr="007F1FAD">
              <w:rPr>
                <w:b/>
                <w:bCs/>
                <w:lang w:val="en-US"/>
              </w:rPr>
              <w:t>n</w:t>
            </w:r>
          </w:p>
        </w:tc>
        <w:tc>
          <w:tcPr>
            <w:tcW w:w="425" w:type="dxa"/>
          </w:tcPr>
          <w:p w:rsidR="00D6242B" w:rsidRPr="007F1FAD" w:rsidRDefault="00D6242B" w:rsidP="00233C25">
            <w:pPr>
              <w:spacing w:line="276" w:lineRule="auto"/>
              <w:jc w:val="center"/>
              <w:rPr>
                <w:b/>
                <w:bCs/>
                <w:lang w:val="en-US"/>
              </w:rPr>
            </w:pPr>
            <w:r w:rsidRPr="007F1FAD">
              <w:rPr>
                <w:b/>
                <w:bCs/>
                <w:lang w:val="en-US"/>
              </w:rPr>
              <w:t>m</w:t>
            </w:r>
          </w:p>
        </w:tc>
        <w:tc>
          <w:tcPr>
            <w:tcW w:w="567" w:type="dxa"/>
          </w:tcPr>
          <w:p w:rsidR="00D6242B" w:rsidRPr="007F1FAD" w:rsidRDefault="00D6242B" w:rsidP="00233C25">
            <w:pPr>
              <w:spacing w:line="276" w:lineRule="auto"/>
              <w:jc w:val="center"/>
              <w:rPr>
                <w:b/>
                <w:bCs/>
                <w:lang w:val="en-US"/>
              </w:rPr>
            </w:pPr>
            <w:r w:rsidRPr="007F1FAD">
              <w:rPr>
                <w:b/>
                <w:bCs/>
                <w:lang w:val="en-US"/>
              </w:rPr>
              <w:t>f</w:t>
            </w:r>
          </w:p>
        </w:tc>
        <w:tc>
          <w:tcPr>
            <w:tcW w:w="610" w:type="dxa"/>
          </w:tcPr>
          <w:p w:rsidR="00D6242B" w:rsidRPr="007F1FAD" w:rsidRDefault="00D6242B" w:rsidP="00233C25">
            <w:pPr>
              <w:spacing w:line="276" w:lineRule="auto"/>
              <w:jc w:val="center"/>
              <w:rPr>
                <w:b/>
                <w:bCs/>
                <w:lang w:val="en-US"/>
              </w:rPr>
            </w:pPr>
            <w:r w:rsidRPr="007F1FAD">
              <w:rPr>
                <w:b/>
                <w:bCs/>
                <w:lang w:val="en-US"/>
              </w:rPr>
              <w:t>n</w:t>
            </w:r>
          </w:p>
        </w:tc>
        <w:tc>
          <w:tcPr>
            <w:tcW w:w="524" w:type="dxa"/>
          </w:tcPr>
          <w:p w:rsidR="00D6242B" w:rsidRPr="007F1FAD" w:rsidRDefault="00D6242B" w:rsidP="00233C25">
            <w:pPr>
              <w:spacing w:line="276" w:lineRule="auto"/>
              <w:jc w:val="center"/>
              <w:rPr>
                <w:b/>
                <w:bCs/>
                <w:lang w:val="en-US"/>
              </w:rPr>
            </w:pPr>
            <w:r w:rsidRPr="007F1FAD">
              <w:rPr>
                <w:b/>
                <w:bCs/>
                <w:lang w:val="en-US"/>
              </w:rPr>
              <w:t>m</w:t>
            </w:r>
          </w:p>
        </w:tc>
        <w:tc>
          <w:tcPr>
            <w:tcW w:w="530" w:type="dxa"/>
          </w:tcPr>
          <w:p w:rsidR="00D6242B" w:rsidRPr="007F1FAD" w:rsidRDefault="00D6242B" w:rsidP="00233C25">
            <w:pPr>
              <w:spacing w:line="276" w:lineRule="auto"/>
              <w:jc w:val="center"/>
              <w:rPr>
                <w:b/>
                <w:bCs/>
                <w:lang w:val="en-US"/>
              </w:rPr>
            </w:pPr>
            <w:r w:rsidRPr="007F1FAD">
              <w:rPr>
                <w:b/>
                <w:bCs/>
                <w:lang w:val="en-US"/>
              </w:rPr>
              <w:t>f</w:t>
            </w:r>
          </w:p>
        </w:tc>
        <w:tc>
          <w:tcPr>
            <w:tcW w:w="462" w:type="dxa"/>
          </w:tcPr>
          <w:p w:rsidR="00D6242B" w:rsidRPr="007F1FAD" w:rsidRDefault="00D6242B" w:rsidP="00233C25">
            <w:pPr>
              <w:spacing w:line="276" w:lineRule="auto"/>
              <w:jc w:val="center"/>
              <w:rPr>
                <w:b/>
                <w:bCs/>
                <w:lang w:val="en-US"/>
              </w:rPr>
            </w:pPr>
            <w:r w:rsidRPr="007F1FAD">
              <w:rPr>
                <w:b/>
                <w:bCs/>
                <w:lang w:val="en-US"/>
              </w:rPr>
              <w:t>n</w:t>
            </w:r>
          </w:p>
        </w:tc>
        <w:tc>
          <w:tcPr>
            <w:tcW w:w="993" w:type="dxa"/>
          </w:tcPr>
          <w:p w:rsidR="00D6242B" w:rsidRPr="007F1FAD" w:rsidRDefault="00D6242B" w:rsidP="00233C25">
            <w:pPr>
              <w:spacing w:line="276" w:lineRule="auto"/>
              <w:jc w:val="center"/>
              <w:rPr>
                <w:b/>
                <w:bCs/>
                <w:lang w:val="en-US"/>
              </w:rPr>
            </w:pPr>
            <w:r w:rsidRPr="007F1FAD">
              <w:rPr>
                <w:b/>
                <w:bCs/>
                <w:lang w:val="en-US"/>
              </w:rPr>
              <w:t>m</w:t>
            </w:r>
          </w:p>
        </w:tc>
        <w:tc>
          <w:tcPr>
            <w:tcW w:w="907" w:type="dxa"/>
          </w:tcPr>
          <w:p w:rsidR="00D6242B" w:rsidRPr="007F1FAD" w:rsidRDefault="00D6242B" w:rsidP="00233C25">
            <w:pPr>
              <w:tabs>
                <w:tab w:val="center" w:pos="-3078"/>
                <w:tab w:val="left" w:pos="420"/>
              </w:tabs>
              <w:spacing w:line="276" w:lineRule="auto"/>
              <w:ind w:left="-8208" w:right="-1258"/>
              <w:rPr>
                <w:b/>
                <w:bCs/>
              </w:rPr>
            </w:pPr>
            <w:r w:rsidRPr="007F1FAD">
              <w:rPr>
                <w:b/>
                <w:bCs/>
                <w:lang w:val="en-US"/>
              </w:rPr>
              <w:tab/>
              <w:t>f</w:t>
            </w:r>
            <w:r w:rsidRPr="007F1FAD">
              <w:rPr>
                <w:b/>
                <w:bCs/>
                <w:lang w:val="en-US"/>
              </w:rPr>
              <w:tab/>
              <w:t>f</w:t>
            </w:r>
          </w:p>
        </w:tc>
        <w:tc>
          <w:tcPr>
            <w:tcW w:w="794" w:type="dxa"/>
          </w:tcPr>
          <w:p w:rsidR="00D6242B" w:rsidRPr="007F1FAD" w:rsidRDefault="00D6242B" w:rsidP="00233C25">
            <w:pPr>
              <w:spacing w:line="276" w:lineRule="auto"/>
              <w:jc w:val="center"/>
              <w:rPr>
                <w:b/>
                <w:bCs/>
                <w:lang w:val="en-US"/>
              </w:rPr>
            </w:pPr>
            <w:r w:rsidRPr="007F1FAD">
              <w:rPr>
                <w:b/>
                <w:bCs/>
                <w:lang w:val="en-US"/>
              </w:rPr>
              <w:t>n</w:t>
            </w:r>
          </w:p>
        </w:tc>
      </w:tr>
      <w:tr w:rsidR="00D6242B" w:rsidRPr="007F1FAD" w:rsidTr="00727E91">
        <w:tc>
          <w:tcPr>
            <w:tcW w:w="1008" w:type="dxa"/>
          </w:tcPr>
          <w:p w:rsidR="00D6242B" w:rsidRPr="007F1FAD" w:rsidRDefault="00D6242B" w:rsidP="00233C25">
            <w:pPr>
              <w:spacing w:line="276" w:lineRule="auto"/>
              <w:jc w:val="both"/>
              <w:rPr>
                <w:lang w:val="en-US"/>
              </w:rPr>
            </w:pPr>
            <w:r w:rsidRPr="007F1FAD">
              <w:rPr>
                <w:lang w:val="en-US"/>
              </w:rPr>
              <w:t>I</w:t>
            </w:r>
          </w:p>
        </w:tc>
        <w:tc>
          <w:tcPr>
            <w:tcW w:w="900" w:type="dxa"/>
          </w:tcPr>
          <w:p w:rsidR="00D6242B" w:rsidRPr="007F1FAD" w:rsidRDefault="00D6242B" w:rsidP="00233C25">
            <w:pPr>
              <w:spacing w:line="276" w:lineRule="auto"/>
              <w:jc w:val="both"/>
              <w:rPr>
                <w:lang w:val="en-US"/>
              </w:rPr>
            </w:pPr>
            <w:r w:rsidRPr="007F1FAD">
              <w:rPr>
                <w:lang w:val="en-US"/>
              </w:rPr>
              <w:t>I</w:t>
            </w:r>
          </w:p>
        </w:tc>
        <w:tc>
          <w:tcPr>
            <w:tcW w:w="610" w:type="dxa"/>
          </w:tcPr>
          <w:p w:rsidR="00D6242B" w:rsidRPr="007F1FAD" w:rsidRDefault="00D6242B" w:rsidP="00727E91">
            <w:pPr>
              <w:spacing w:line="276" w:lineRule="auto"/>
              <w:jc w:val="center"/>
              <w:rPr>
                <w:lang w:val="en-US"/>
              </w:rPr>
            </w:pPr>
          </w:p>
        </w:tc>
        <w:tc>
          <w:tcPr>
            <w:tcW w:w="470" w:type="dxa"/>
          </w:tcPr>
          <w:p w:rsidR="00D6242B" w:rsidRPr="007F1FAD" w:rsidRDefault="00D6242B" w:rsidP="00727E91">
            <w:pPr>
              <w:spacing w:line="276" w:lineRule="auto"/>
              <w:jc w:val="center"/>
              <w:rPr>
                <w:b/>
                <w:bCs/>
                <w:lang w:val="en-US"/>
              </w:rPr>
            </w:pPr>
            <w:r w:rsidRPr="007F1FAD">
              <w:rPr>
                <w:b/>
                <w:bCs/>
                <w:lang w:val="en-US"/>
              </w:rPr>
              <w:t>a</w:t>
            </w:r>
          </w:p>
        </w:tc>
        <w:tc>
          <w:tcPr>
            <w:tcW w:w="806" w:type="dxa"/>
          </w:tcPr>
          <w:p w:rsidR="00D6242B" w:rsidRPr="007F1FAD" w:rsidRDefault="00D6242B" w:rsidP="00727E91">
            <w:pPr>
              <w:spacing w:line="276" w:lineRule="auto"/>
              <w:jc w:val="center"/>
              <w:rPr>
                <w:lang w:val="en-US"/>
              </w:rPr>
            </w:pPr>
          </w:p>
        </w:tc>
        <w:tc>
          <w:tcPr>
            <w:tcW w:w="425" w:type="dxa"/>
          </w:tcPr>
          <w:p w:rsidR="00D6242B" w:rsidRPr="007F1FAD" w:rsidRDefault="00D6242B" w:rsidP="00727E91">
            <w:pPr>
              <w:spacing w:line="276" w:lineRule="auto"/>
              <w:jc w:val="center"/>
              <w:rPr>
                <w:lang w:val="en-US"/>
              </w:rPr>
            </w:pPr>
          </w:p>
        </w:tc>
        <w:tc>
          <w:tcPr>
            <w:tcW w:w="567" w:type="dxa"/>
          </w:tcPr>
          <w:p w:rsidR="00D6242B" w:rsidRPr="007F1FAD" w:rsidRDefault="00D6242B" w:rsidP="00727E91">
            <w:pPr>
              <w:spacing w:line="276" w:lineRule="auto"/>
              <w:jc w:val="center"/>
              <w:rPr>
                <w:lang w:val="en-US"/>
              </w:rPr>
            </w:pPr>
            <w:r w:rsidRPr="007F1FAD">
              <w:rPr>
                <w:b/>
                <w:bCs/>
                <w:lang w:val="en-US"/>
              </w:rPr>
              <w:t>ae</w:t>
            </w:r>
          </w:p>
        </w:tc>
        <w:tc>
          <w:tcPr>
            <w:tcW w:w="610" w:type="dxa"/>
          </w:tcPr>
          <w:p w:rsidR="00D6242B" w:rsidRPr="007F1FAD" w:rsidRDefault="00D6242B" w:rsidP="00727E91">
            <w:pPr>
              <w:spacing w:line="276" w:lineRule="auto"/>
              <w:jc w:val="center"/>
              <w:rPr>
                <w:lang w:val="en-US"/>
              </w:rPr>
            </w:pPr>
          </w:p>
        </w:tc>
        <w:tc>
          <w:tcPr>
            <w:tcW w:w="524" w:type="dxa"/>
          </w:tcPr>
          <w:p w:rsidR="00D6242B" w:rsidRPr="007F1FAD" w:rsidRDefault="00D6242B" w:rsidP="00727E91">
            <w:pPr>
              <w:spacing w:line="276" w:lineRule="auto"/>
              <w:jc w:val="center"/>
              <w:rPr>
                <w:lang w:val="en-US"/>
              </w:rPr>
            </w:pPr>
          </w:p>
        </w:tc>
        <w:tc>
          <w:tcPr>
            <w:tcW w:w="530" w:type="dxa"/>
          </w:tcPr>
          <w:p w:rsidR="00D6242B" w:rsidRPr="007F1FAD" w:rsidRDefault="00D6242B" w:rsidP="00727E91">
            <w:pPr>
              <w:spacing w:line="276" w:lineRule="auto"/>
              <w:jc w:val="center"/>
              <w:rPr>
                <w:b/>
                <w:bCs/>
                <w:lang w:val="en-US"/>
              </w:rPr>
            </w:pPr>
            <w:r w:rsidRPr="007F1FAD">
              <w:rPr>
                <w:b/>
                <w:bCs/>
                <w:lang w:val="en-US"/>
              </w:rPr>
              <w:t>ae</w:t>
            </w:r>
          </w:p>
        </w:tc>
        <w:tc>
          <w:tcPr>
            <w:tcW w:w="462" w:type="dxa"/>
          </w:tcPr>
          <w:p w:rsidR="00D6242B" w:rsidRPr="007F1FAD" w:rsidRDefault="00D6242B" w:rsidP="00727E91">
            <w:pPr>
              <w:spacing w:line="276" w:lineRule="auto"/>
              <w:jc w:val="center"/>
              <w:rPr>
                <w:lang w:val="en-US"/>
              </w:rPr>
            </w:pPr>
          </w:p>
        </w:tc>
        <w:tc>
          <w:tcPr>
            <w:tcW w:w="993" w:type="dxa"/>
          </w:tcPr>
          <w:p w:rsidR="00D6242B" w:rsidRPr="007F1FAD" w:rsidRDefault="00D6242B" w:rsidP="00727E91">
            <w:pPr>
              <w:spacing w:line="276" w:lineRule="auto"/>
              <w:jc w:val="center"/>
              <w:rPr>
                <w:lang w:val="en-US"/>
              </w:rPr>
            </w:pPr>
          </w:p>
        </w:tc>
        <w:tc>
          <w:tcPr>
            <w:tcW w:w="907" w:type="dxa"/>
          </w:tcPr>
          <w:p w:rsidR="00D6242B" w:rsidRPr="007F1FAD" w:rsidRDefault="00D6242B" w:rsidP="00727E91">
            <w:pPr>
              <w:spacing w:line="276" w:lineRule="auto"/>
              <w:jc w:val="center"/>
              <w:rPr>
                <w:lang w:val="en-US"/>
              </w:rPr>
            </w:pPr>
            <w:r w:rsidRPr="007F1FAD">
              <w:rPr>
                <w:b/>
                <w:lang w:val="en-US"/>
              </w:rPr>
              <w:t>arum</w:t>
            </w:r>
          </w:p>
        </w:tc>
        <w:tc>
          <w:tcPr>
            <w:tcW w:w="794" w:type="dxa"/>
          </w:tcPr>
          <w:p w:rsidR="00D6242B" w:rsidRPr="007F1FAD" w:rsidRDefault="00D6242B" w:rsidP="00727E91">
            <w:pPr>
              <w:spacing w:line="276" w:lineRule="auto"/>
              <w:jc w:val="center"/>
              <w:rPr>
                <w:lang w:val="en-US"/>
              </w:rPr>
            </w:pPr>
          </w:p>
        </w:tc>
      </w:tr>
      <w:tr w:rsidR="00D6242B" w:rsidRPr="007F1FAD" w:rsidTr="00727E91">
        <w:tc>
          <w:tcPr>
            <w:tcW w:w="1008" w:type="dxa"/>
          </w:tcPr>
          <w:p w:rsidR="00D6242B" w:rsidRPr="007F1FAD" w:rsidRDefault="00D6242B" w:rsidP="00233C25">
            <w:pPr>
              <w:spacing w:line="276" w:lineRule="auto"/>
              <w:jc w:val="both"/>
              <w:rPr>
                <w:lang w:val="en-US"/>
              </w:rPr>
            </w:pPr>
          </w:p>
        </w:tc>
        <w:tc>
          <w:tcPr>
            <w:tcW w:w="900" w:type="dxa"/>
          </w:tcPr>
          <w:p w:rsidR="00D6242B" w:rsidRPr="007F1FAD" w:rsidRDefault="00D6242B" w:rsidP="00233C25">
            <w:pPr>
              <w:spacing w:line="276" w:lineRule="auto"/>
              <w:jc w:val="both"/>
              <w:rPr>
                <w:lang w:val="en-US"/>
              </w:rPr>
            </w:pPr>
            <w:r w:rsidRPr="007F1FAD">
              <w:rPr>
                <w:lang w:val="en-US"/>
              </w:rPr>
              <w:t>II</w:t>
            </w:r>
          </w:p>
        </w:tc>
        <w:tc>
          <w:tcPr>
            <w:tcW w:w="610" w:type="dxa"/>
          </w:tcPr>
          <w:p w:rsidR="00D6242B" w:rsidRPr="007F1FAD" w:rsidRDefault="00D6242B" w:rsidP="00727E91">
            <w:pPr>
              <w:spacing w:line="276" w:lineRule="auto"/>
              <w:jc w:val="center"/>
              <w:rPr>
                <w:b/>
                <w:bCs/>
                <w:lang w:val="en-US"/>
              </w:rPr>
            </w:pPr>
            <w:r w:rsidRPr="007F1FAD">
              <w:rPr>
                <w:b/>
                <w:bCs/>
                <w:lang w:val="en-US"/>
              </w:rPr>
              <w:t>us</w:t>
            </w:r>
          </w:p>
          <w:p w:rsidR="00D6242B" w:rsidRPr="007F1FAD" w:rsidRDefault="00D6242B" w:rsidP="00727E91">
            <w:pPr>
              <w:spacing w:line="276" w:lineRule="auto"/>
              <w:jc w:val="center"/>
              <w:rPr>
                <w:b/>
                <w:bCs/>
                <w:lang w:val="en-US"/>
              </w:rPr>
            </w:pPr>
            <w:r w:rsidRPr="007F1FAD">
              <w:rPr>
                <w:b/>
                <w:bCs/>
                <w:lang w:val="en-US"/>
              </w:rPr>
              <w:t>er</w:t>
            </w:r>
          </w:p>
        </w:tc>
        <w:tc>
          <w:tcPr>
            <w:tcW w:w="470" w:type="dxa"/>
          </w:tcPr>
          <w:p w:rsidR="00D6242B" w:rsidRPr="007F1FAD" w:rsidRDefault="00D6242B" w:rsidP="00727E91">
            <w:pPr>
              <w:spacing w:line="276" w:lineRule="auto"/>
              <w:jc w:val="center"/>
              <w:rPr>
                <w:lang w:val="en-US"/>
              </w:rPr>
            </w:pPr>
          </w:p>
        </w:tc>
        <w:tc>
          <w:tcPr>
            <w:tcW w:w="806" w:type="dxa"/>
          </w:tcPr>
          <w:p w:rsidR="00D6242B" w:rsidRPr="007F1FAD" w:rsidRDefault="00D6242B" w:rsidP="00727E91">
            <w:pPr>
              <w:spacing w:line="276" w:lineRule="auto"/>
              <w:jc w:val="center"/>
              <w:rPr>
                <w:b/>
                <w:bCs/>
                <w:lang w:val="en-US"/>
              </w:rPr>
            </w:pPr>
            <w:r w:rsidRPr="007F1FAD">
              <w:rPr>
                <w:b/>
                <w:bCs/>
                <w:lang w:val="en-US"/>
              </w:rPr>
              <w:t>um</w:t>
            </w:r>
          </w:p>
        </w:tc>
        <w:tc>
          <w:tcPr>
            <w:tcW w:w="425" w:type="dxa"/>
          </w:tcPr>
          <w:p w:rsidR="00D6242B" w:rsidRPr="007F1FAD" w:rsidRDefault="00D6242B" w:rsidP="00727E91">
            <w:pPr>
              <w:spacing w:line="276" w:lineRule="auto"/>
              <w:jc w:val="center"/>
              <w:rPr>
                <w:b/>
                <w:bCs/>
                <w:lang w:val="en-US"/>
              </w:rPr>
            </w:pPr>
            <w:r w:rsidRPr="007F1FAD">
              <w:rPr>
                <w:b/>
                <w:bCs/>
                <w:lang w:val="en-US"/>
              </w:rPr>
              <w:t>i</w:t>
            </w:r>
          </w:p>
        </w:tc>
        <w:tc>
          <w:tcPr>
            <w:tcW w:w="567" w:type="dxa"/>
          </w:tcPr>
          <w:p w:rsidR="00D6242B" w:rsidRPr="007F1FAD" w:rsidRDefault="00D6242B" w:rsidP="00727E91">
            <w:pPr>
              <w:spacing w:line="276" w:lineRule="auto"/>
              <w:jc w:val="center"/>
              <w:rPr>
                <w:b/>
                <w:bCs/>
                <w:lang w:val="en-US"/>
              </w:rPr>
            </w:pPr>
          </w:p>
        </w:tc>
        <w:tc>
          <w:tcPr>
            <w:tcW w:w="610" w:type="dxa"/>
          </w:tcPr>
          <w:p w:rsidR="00D6242B" w:rsidRPr="007F1FAD" w:rsidRDefault="00D6242B" w:rsidP="00727E91">
            <w:pPr>
              <w:spacing w:line="276" w:lineRule="auto"/>
              <w:jc w:val="center"/>
              <w:rPr>
                <w:b/>
                <w:bCs/>
                <w:lang w:val="en-US"/>
              </w:rPr>
            </w:pPr>
            <w:r w:rsidRPr="007F1FAD">
              <w:rPr>
                <w:b/>
                <w:bCs/>
                <w:lang w:val="en-US"/>
              </w:rPr>
              <w:t>i</w:t>
            </w:r>
          </w:p>
        </w:tc>
        <w:tc>
          <w:tcPr>
            <w:tcW w:w="524" w:type="dxa"/>
          </w:tcPr>
          <w:p w:rsidR="00D6242B" w:rsidRPr="007F1FAD" w:rsidRDefault="00D6242B" w:rsidP="00727E91">
            <w:pPr>
              <w:spacing w:line="276" w:lineRule="auto"/>
              <w:jc w:val="center"/>
              <w:rPr>
                <w:b/>
                <w:bCs/>
                <w:lang w:val="en-US"/>
              </w:rPr>
            </w:pPr>
            <w:r w:rsidRPr="007F1FAD">
              <w:rPr>
                <w:b/>
                <w:bCs/>
                <w:lang w:val="en-US"/>
              </w:rPr>
              <w:t>i</w:t>
            </w:r>
          </w:p>
        </w:tc>
        <w:tc>
          <w:tcPr>
            <w:tcW w:w="530" w:type="dxa"/>
          </w:tcPr>
          <w:p w:rsidR="00D6242B" w:rsidRPr="007F1FAD" w:rsidRDefault="00D6242B" w:rsidP="00727E91">
            <w:pPr>
              <w:spacing w:line="276" w:lineRule="auto"/>
              <w:jc w:val="center"/>
              <w:rPr>
                <w:b/>
                <w:lang w:val="en-US"/>
              </w:rPr>
            </w:pPr>
          </w:p>
        </w:tc>
        <w:tc>
          <w:tcPr>
            <w:tcW w:w="462" w:type="dxa"/>
          </w:tcPr>
          <w:p w:rsidR="00D6242B" w:rsidRPr="007F1FAD" w:rsidRDefault="00D6242B" w:rsidP="00727E91">
            <w:pPr>
              <w:spacing w:line="276" w:lineRule="auto"/>
              <w:jc w:val="center"/>
              <w:rPr>
                <w:b/>
                <w:lang w:val="en-US"/>
              </w:rPr>
            </w:pPr>
            <w:r w:rsidRPr="007F1FAD">
              <w:rPr>
                <w:b/>
                <w:bCs/>
                <w:lang w:val="en-US"/>
              </w:rPr>
              <w:t>a</w:t>
            </w:r>
          </w:p>
        </w:tc>
        <w:tc>
          <w:tcPr>
            <w:tcW w:w="993" w:type="dxa"/>
          </w:tcPr>
          <w:p w:rsidR="00D6242B" w:rsidRPr="007F1FAD" w:rsidRDefault="00D6242B" w:rsidP="00727E91">
            <w:pPr>
              <w:spacing w:line="276" w:lineRule="auto"/>
              <w:jc w:val="center"/>
              <w:rPr>
                <w:b/>
                <w:lang w:val="en-US"/>
              </w:rPr>
            </w:pPr>
            <w:r w:rsidRPr="007F1FAD">
              <w:rPr>
                <w:b/>
                <w:lang w:val="en-US"/>
              </w:rPr>
              <w:t>orum</w:t>
            </w:r>
          </w:p>
        </w:tc>
        <w:tc>
          <w:tcPr>
            <w:tcW w:w="907" w:type="dxa"/>
          </w:tcPr>
          <w:p w:rsidR="00D6242B" w:rsidRPr="007F1FAD" w:rsidRDefault="00D6242B" w:rsidP="00727E91">
            <w:pPr>
              <w:spacing w:line="276" w:lineRule="auto"/>
              <w:jc w:val="center"/>
              <w:rPr>
                <w:b/>
                <w:lang w:val="en-US"/>
              </w:rPr>
            </w:pPr>
          </w:p>
        </w:tc>
        <w:tc>
          <w:tcPr>
            <w:tcW w:w="794" w:type="dxa"/>
          </w:tcPr>
          <w:p w:rsidR="00D6242B" w:rsidRPr="007F1FAD" w:rsidRDefault="00D6242B" w:rsidP="00727E91">
            <w:pPr>
              <w:spacing w:line="276" w:lineRule="auto"/>
              <w:jc w:val="center"/>
              <w:rPr>
                <w:b/>
                <w:lang w:val="en-US"/>
              </w:rPr>
            </w:pPr>
            <w:r w:rsidRPr="007F1FAD">
              <w:rPr>
                <w:b/>
                <w:lang w:val="en-US"/>
              </w:rPr>
              <w:t>orum</w:t>
            </w:r>
          </w:p>
        </w:tc>
      </w:tr>
    </w:tbl>
    <w:p w:rsidR="00727E91" w:rsidRDefault="00727E91" w:rsidP="00D6242B">
      <w:pPr>
        <w:spacing w:line="276" w:lineRule="auto"/>
        <w:jc w:val="center"/>
        <w:rPr>
          <w:b/>
          <w:bCs/>
          <w:sz w:val="28"/>
          <w:szCs w:val="28"/>
        </w:rPr>
      </w:pPr>
    </w:p>
    <w:p w:rsidR="00727E91" w:rsidRDefault="00727E91" w:rsidP="00727E91">
      <w:pPr>
        <w:spacing w:line="276" w:lineRule="auto"/>
        <w:rPr>
          <w:bCs/>
          <w:sz w:val="28"/>
          <w:szCs w:val="28"/>
        </w:rPr>
      </w:pPr>
      <w:r>
        <w:rPr>
          <w:bCs/>
          <w:sz w:val="28"/>
          <w:szCs w:val="28"/>
        </w:rPr>
        <w:tab/>
        <w:t xml:space="preserve">Образец склонения прилагательных первой </w:t>
      </w:r>
      <w:r w:rsidR="007F1FAD">
        <w:rPr>
          <w:bCs/>
          <w:sz w:val="28"/>
          <w:szCs w:val="28"/>
        </w:rPr>
        <w:t xml:space="preserve">группы представлен в таблице 25. </w:t>
      </w:r>
    </w:p>
    <w:p w:rsidR="00727E91" w:rsidRPr="00895BA9" w:rsidRDefault="00727E91" w:rsidP="00727E91">
      <w:pPr>
        <w:spacing w:line="276" w:lineRule="auto"/>
        <w:rPr>
          <w:bCs/>
          <w:sz w:val="28"/>
          <w:szCs w:val="28"/>
        </w:rPr>
      </w:pPr>
    </w:p>
    <w:p w:rsidR="00727E91" w:rsidRPr="00895BA9" w:rsidRDefault="00727E91" w:rsidP="00727E91">
      <w:pPr>
        <w:spacing w:line="276" w:lineRule="auto"/>
        <w:jc w:val="right"/>
        <w:rPr>
          <w:b/>
          <w:bCs/>
        </w:rPr>
      </w:pPr>
      <w:r>
        <w:rPr>
          <w:b/>
          <w:bCs/>
        </w:rPr>
        <w:t>Таблица 25</w:t>
      </w:r>
    </w:p>
    <w:p w:rsidR="000F5565" w:rsidRPr="00895BA9" w:rsidRDefault="000F5565" w:rsidP="00727E91">
      <w:pPr>
        <w:spacing w:line="276" w:lineRule="auto"/>
        <w:jc w:val="right"/>
        <w:rPr>
          <w:b/>
          <w:bCs/>
        </w:rPr>
      </w:pPr>
    </w:p>
    <w:p w:rsidR="00D6242B" w:rsidRPr="00727E91" w:rsidRDefault="00D6242B" w:rsidP="00D6242B">
      <w:pPr>
        <w:spacing w:line="276" w:lineRule="auto"/>
        <w:jc w:val="center"/>
        <w:rPr>
          <w:b/>
          <w:bCs/>
        </w:rPr>
      </w:pPr>
      <w:r w:rsidRPr="00727E91">
        <w:rPr>
          <w:b/>
          <w:bCs/>
        </w:rPr>
        <w:t xml:space="preserve">Образец склонения прилагательных </w:t>
      </w:r>
      <w:r w:rsidRPr="00727E91">
        <w:rPr>
          <w:b/>
          <w:bCs/>
          <w:lang w:val="en-US"/>
        </w:rPr>
        <w:t>I</w:t>
      </w:r>
      <w:r w:rsidRPr="00727E91">
        <w:rPr>
          <w:b/>
          <w:bCs/>
        </w:rPr>
        <w:t xml:space="preserve"> группы</w:t>
      </w:r>
      <w:r w:rsidR="00727E91">
        <w:rPr>
          <w:b/>
          <w:bCs/>
        </w:rPr>
        <w:t xml:space="preserve"> </w:t>
      </w:r>
      <w:r w:rsidRPr="00727E91">
        <w:rPr>
          <w:b/>
          <w:bCs/>
        </w:rPr>
        <w:t xml:space="preserve">в </w:t>
      </w:r>
      <w:r w:rsidRPr="00727E91">
        <w:rPr>
          <w:b/>
          <w:bCs/>
          <w:lang w:val="en-US"/>
        </w:rPr>
        <w:t>Nominativus</w:t>
      </w:r>
      <w:r w:rsidRPr="00727E91">
        <w:rPr>
          <w:b/>
          <w:bCs/>
        </w:rPr>
        <w:t xml:space="preserve"> и </w:t>
      </w:r>
      <w:r w:rsidRPr="00727E91">
        <w:rPr>
          <w:b/>
          <w:bCs/>
          <w:lang w:val="en-US"/>
        </w:rPr>
        <w:t>Genetivus</w:t>
      </w:r>
    </w:p>
    <w:p w:rsidR="00D6242B" w:rsidRPr="008F62FA" w:rsidRDefault="00727E91" w:rsidP="00D6242B">
      <w:pPr>
        <w:spacing w:line="276" w:lineRule="auto"/>
        <w:jc w:val="center"/>
        <w:rPr>
          <w:b/>
          <w:bCs/>
          <w:i/>
          <w:iCs/>
          <w:sz w:val="28"/>
          <w:szCs w:val="28"/>
          <w:lang w:val="en-US"/>
        </w:rPr>
      </w:pPr>
      <w:r>
        <w:rPr>
          <w:b/>
          <w:bCs/>
          <w:i/>
          <w:iCs/>
          <w:sz w:val="28"/>
          <w:szCs w:val="28"/>
          <w:lang w:val="de-DE"/>
        </w:rPr>
        <w:t>a</w:t>
      </w:r>
      <w:r>
        <w:rPr>
          <w:b/>
          <w:bCs/>
          <w:i/>
          <w:iCs/>
          <w:sz w:val="28"/>
          <w:szCs w:val="28"/>
          <w:lang w:val="en-US"/>
        </w:rPr>
        <w:t>l</w:t>
      </w:r>
      <w:r w:rsidR="00D6242B" w:rsidRPr="00D6242B">
        <w:rPr>
          <w:b/>
          <w:bCs/>
          <w:i/>
          <w:iCs/>
          <w:sz w:val="28"/>
          <w:szCs w:val="28"/>
          <w:lang w:val="de-DE"/>
        </w:rPr>
        <w:t xml:space="preserve">bus, a, um </w:t>
      </w:r>
      <w:r w:rsidR="00D6242B" w:rsidRPr="00D6242B">
        <w:rPr>
          <w:sz w:val="28"/>
          <w:szCs w:val="28"/>
        </w:rPr>
        <w:t>и</w:t>
      </w:r>
      <w:r w:rsidR="00D6242B" w:rsidRPr="00D6242B">
        <w:rPr>
          <w:b/>
          <w:bCs/>
          <w:i/>
          <w:iCs/>
          <w:sz w:val="28"/>
          <w:szCs w:val="28"/>
          <w:lang w:val="de-DE"/>
        </w:rPr>
        <w:t xml:space="preserve"> niger, gra, grum</w:t>
      </w:r>
    </w:p>
    <w:p w:rsidR="007F1FAD" w:rsidRPr="008F62FA" w:rsidRDefault="007F1FAD" w:rsidP="00D6242B">
      <w:pPr>
        <w:spacing w:line="276" w:lineRule="auto"/>
        <w:jc w:val="center"/>
        <w:rPr>
          <w:b/>
          <w:bCs/>
          <w:sz w:val="28"/>
          <w:szCs w:val="28"/>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7"/>
        <w:gridCol w:w="1367"/>
        <w:gridCol w:w="1367"/>
        <w:gridCol w:w="1367"/>
        <w:gridCol w:w="1367"/>
        <w:gridCol w:w="1367"/>
        <w:gridCol w:w="1368"/>
      </w:tblGrid>
      <w:tr w:rsidR="00D6242B" w:rsidRPr="007F1FAD" w:rsidTr="00233C25">
        <w:trPr>
          <w:cantSplit/>
        </w:trPr>
        <w:tc>
          <w:tcPr>
            <w:tcW w:w="1367" w:type="dxa"/>
            <w:vMerge w:val="restart"/>
          </w:tcPr>
          <w:p w:rsidR="00D6242B" w:rsidRPr="007F1FAD" w:rsidRDefault="00D6242B" w:rsidP="000F5565">
            <w:pPr>
              <w:spacing w:line="276" w:lineRule="auto"/>
              <w:jc w:val="center"/>
              <w:rPr>
                <w:b/>
                <w:bCs/>
                <w:lang w:val="en-US"/>
              </w:rPr>
            </w:pPr>
            <w:r w:rsidRPr="007F1FAD">
              <w:rPr>
                <w:b/>
                <w:bCs/>
              </w:rPr>
              <w:t>падеж</w:t>
            </w:r>
          </w:p>
        </w:tc>
        <w:tc>
          <w:tcPr>
            <w:tcW w:w="4101" w:type="dxa"/>
            <w:gridSpan w:val="3"/>
          </w:tcPr>
          <w:p w:rsidR="00D6242B" w:rsidRPr="007F1FAD" w:rsidRDefault="00D6242B" w:rsidP="000F5565">
            <w:pPr>
              <w:spacing w:line="276" w:lineRule="auto"/>
              <w:jc w:val="center"/>
              <w:rPr>
                <w:b/>
                <w:bCs/>
                <w:lang w:val="en-US"/>
              </w:rPr>
            </w:pPr>
            <w:r w:rsidRPr="007F1FAD">
              <w:rPr>
                <w:b/>
                <w:bCs/>
                <w:lang w:val="en-US"/>
              </w:rPr>
              <w:t>singularis</w:t>
            </w:r>
          </w:p>
        </w:tc>
        <w:tc>
          <w:tcPr>
            <w:tcW w:w="4102" w:type="dxa"/>
            <w:gridSpan w:val="3"/>
          </w:tcPr>
          <w:p w:rsidR="00D6242B" w:rsidRPr="007F1FAD" w:rsidRDefault="00D6242B" w:rsidP="000F5565">
            <w:pPr>
              <w:spacing w:line="276" w:lineRule="auto"/>
              <w:jc w:val="center"/>
              <w:rPr>
                <w:b/>
                <w:bCs/>
                <w:lang w:val="en-US"/>
              </w:rPr>
            </w:pPr>
            <w:r w:rsidRPr="007F1FAD">
              <w:rPr>
                <w:b/>
                <w:bCs/>
                <w:lang w:val="en-US"/>
              </w:rPr>
              <w:t>pluralis</w:t>
            </w:r>
          </w:p>
        </w:tc>
      </w:tr>
      <w:tr w:rsidR="00D6242B" w:rsidRPr="007F1FAD" w:rsidTr="00233C25">
        <w:trPr>
          <w:cantSplit/>
        </w:trPr>
        <w:tc>
          <w:tcPr>
            <w:tcW w:w="1367" w:type="dxa"/>
            <w:vMerge/>
          </w:tcPr>
          <w:p w:rsidR="00D6242B" w:rsidRPr="007F1FAD" w:rsidRDefault="00D6242B" w:rsidP="00233C25">
            <w:pPr>
              <w:spacing w:line="276" w:lineRule="auto"/>
              <w:jc w:val="both"/>
              <w:rPr>
                <w:b/>
                <w:bCs/>
                <w:lang w:val="en-US"/>
              </w:rPr>
            </w:pPr>
          </w:p>
        </w:tc>
        <w:tc>
          <w:tcPr>
            <w:tcW w:w="1367" w:type="dxa"/>
          </w:tcPr>
          <w:p w:rsidR="00D6242B" w:rsidRPr="007F1FAD" w:rsidRDefault="00D6242B" w:rsidP="000F5565">
            <w:pPr>
              <w:spacing w:line="276" w:lineRule="auto"/>
              <w:jc w:val="center"/>
              <w:rPr>
                <w:b/>
                <w:bCs/>
                <w:lang w:val="en-US"/>
              </w:rPr>
            </w:pPr>
            <w:r w:rsidRPr="007F1FAD">
              <w:rPr>
                <w:b/>
                <w:bCs/>
                <w:lang w:val="en-US"/>
              </w:rPr>
              <w:t>m</w:t>
            </w:r>
          </w:p>
        </w:tc>
        <w:tc>
          <w:tcPr>
            <w:tcW w:w="1367" w:type="dxa"/>
          </w:tcPr>
          <w:p w:rsidR="00D6242B" w:rsidRPr="007F1FAD" w:rsidRDefault="00D6242B" w:rsidP="000F5565">
            <w:pPr>
              <w:spacing w:line="276" w:lineRule="auto"/>
              <w:jc w:val="center"/>
              <w:rPr>
                <w:b/>
                <w:bCs/>
                <w:lang w:val="en-US"/>
              </w:rPr>
            </w:pPr>
            <w:r w:rsidRPr="007F1FAD">
              <w:rPr>
                <w:b/>
                <w:bCs/>
                <w:lang w:val="en-US"/>
              </w:rPr>
              <w:t>f</w:t>
            </w:r>
          </w:p>
        </w:tc>
        <w:tc>
          <w:tcPr>
            <w:tcW w:w="1367" w:type="dxa"/>
          </w:tcPr>
          <w:p w:rsidR="00D6242B" w:rsidRPr="007F1FAD" w:rsidRDefault="00D6242B" w:rsidP="000F5565">
            <w:pPr>
              <w:spacing w:line="276" w:lineRule="auto"/>
              <w:jc w:val="center"/>
              <w:rPr>
                <w:b/>
                <w:bCs/>
                <w:lang w:val="en-US"/>
              </w:rPr>
            </w:pPr>
            <w:r w:rsidRPr="007F1FAD">
              <w:rPr>
                <w:b/>
                <w:bCs/>
                <w:lang w:val="en-US"/>
              </w:rPr>
              <w:t>n</w:t>
            </w:r>
          </w:p>
        </w:tc>
        <w:tc>
          <w:tcPr>
            <w:tcW w:w="1367" w:type="dxa"/>
          </w:tcPr>
          <w:p w:rsidR="00D6242B" w:rsidRPr="007F1FAD" w:rsidRDefault="00D6242B" w:rsidP="000F5565">
            <w:pPr>
              <w:spacing w:line="276" w:lineRule="auto"/>
              <w:jc w:val="center"/>
              <w:rPr>
                <w:b/>
                <w:bCs/>
                <w:lang w:val="en-US"/>
              </w:rPr>
            </w:pPr>
            <w:r w:rsidRPr="007F1FAD">
              <w:rPr>
                <w:b/>
                <w:bCs/>
                <w:lang w:val="en-US"/>
              </w:rPr>
              <w:t>m</w:t>
            </w:r>
          </w:p>
        </w:tc>
        <w:tc>
          <w:tcPr>
            <w:tcW w:w="1367" w:type="dxa"/>
          </w:tcPr>
          <w:p w:rsidR="00D6242B" w:rsidRPr="007F1FAD" w:rsidRDefault="00D6242B" w:rsidP="000F5565">
            <w:pPr>
              <w:spacing w:line="276" w:lineRule="auto"/>
              <w:jc w:val="center"/>
              <w:rPr>
                <w:b/>
                <w:bCs/>
                <w:lang w:val="en-US"/>
              </w:rPr>
            </w:pPr>
            <w:r w:rsidRPr="007F1FAD">
              <w:rPr>
                <w:b/>
                <w:bCs/>
                <w:lang w:val="en-US"/>
              </w:rPr>
              <w:t>f</w:t>
            </w:r>
          </w:p>
        </w:tc>
        <w:tc>
          <w:tcPr>
            <w:tcW w:w="1368" w:type="dxa"/>
          </w:tcPr>
          <w:p w:rsidR="00D6242B" w:rsidRPr="007F1FAD" w:rsidRDefault="00D6242B" w:rsidP="000F5565">
            <w:pPr>
              <w:spacing w:line="276" w:lineRule="auto"/>
              <w:jc w:val="center"/>
              <w:rPr>
                <w:b/>
                <w:bCs/>
                <w:lang w:val="en-US"/>
              </w:rPr>
            </w:pPr>
            <w:r w:rsidRPr="007F1FAD">
              <w:rPr>
                <w:b/>
                <w:bCs/>
                <w:lang w:val="en-US"/>
              </w:rPr>
              <w:t>n</w:t>
            </w:r>
          </w:p>
        </w:tc>
      </w:tr>
      <w:tr w:rsidR="00D6242B" w:rsidRPr="007F1FAD" w:rsidTr="00233C25">
        <w:tc>
          <w:tcPr>
            <w:tcW w:w="1367" w:type="dxa"/>
          </w:tcPr>
          <w:p w:rsidR="00D6242B" w:rsidRPr="007F1FAD" w:rsidRDefault="00D6242B" w:rsidP="000F5565">
            <w:pPr>
              <w:spacing w:line="276" w:lineRule="auto"/>
              <w:jc w:val="center"/>
              <w:rPr>
                <w:b/>
                <w:bCs/>
                <w:lang w:val="en-US"/>
              </w:rPr>
            </w:pPr>
            <w:r w:rsidRPr="007F1FAD">
              <w:rPr>
                <w:b/>
                <w:bCs/>
                <w:lang w:val="en-US"/>
              </w:rPr>
              <w:t>Nom.</w:t>
            </w:r>
          </w:p>
        </w:tc>
        <w:tc>
          <w:tcPr>
            <w:tcW w:w="1367" w:type="dxa"/>
          </w:tcPr>
          <w:p w:rsidR="00D6242B" w:rsidRPr="007F1FAD" w:rsidRDefault="00D6242B" w:rsidP="00233C25">
            <w:pPr>
              <w:spacing w:line="276" w:lineRule="auto"/>
              <w:jc w:val="both"/>
              <w:rPr>
                <w:u w:val="single"/>
                <w:lang w:val="en-US"/>
              </w:rPr>
            </w:pPr>
            <w:r w:rsidRPr="007F1FAD">
              <w:rPr>
                <w:lang w:val="en-US"/>
              </w:rPr>
              <w:t>alb</w:t>
            </w:r>
            <w:r w:rsidRPr="007F1FAD">
              <w:rPr>
                <w:b/>
                <w:u w:val="single"/>
                <w:lang w:val="en-US"/>
              </w:rPr>
              <w:t>us</w:t>
            </w:r>
          </w:p>
          <w:p w:rsidR="00D6242B" w:rsidRPr="007F1FAD" w:rsidRDefault="00D6242B" w:rsidP="00233C25">
            <w:pPr>
              <w:spacing w:line="276" w:lineRule="auto"/>
              <w:jc w:val="both"/>
              <w:rPr>
                <w:u w:val="single"/>
                <w:lang w:val="en-US"/>
              </w:rPr>
            </w:pPr>
            <w:r w:rsidRPr="007F1FAD">
              <w:rPr>
                <w:lang w:val="en-US"/>
              </w:rPr>
              <w:t>nig</w:t>
            </w:r>
            <w:r w:rsidRPr="007F1FAD">
              <w:rPr>
                <w:b/>
                <w:u w:val="single"/>
                <w:lang w:val="en-US"/>
              </w:rPr>
              <w:t>er</w:t>
            </w:r>
          </w:p>
        </w:tc>
        <w:tc>
          <w:tcPr>
            <w:tcW w:w="1367" w:type="dxa"/>
          </w:tcPr>
          <w:p w:rsidR="00D6242B" w:rsidRPr="007F1FAD" w:rsidRDefault="00D6242B" w:rsidP="00233C25">
            <w:pPr>
              <w:spacing w:line="276" w:lineRule="auto"/>
              <w:jc w:val="both"/>
              <w:rPr>
                <w:u w:val="single"/>
                <w:lang w:val="en-US"/>
              </w:rPr>
            </w:pPr>
            <w:r w:rsidRPr="007F1FAD">
              <w:rPr>
                <w:lang w:val="en-US"/>
              </w:rPr>
              <w:t>alb</w:t>
            </w:r>
            <w:r w:rsidRPr="007F1FAD">
              <w:rPr>
                <w:b/>
                <w:u w:val="single"/>
                <w:lang w:val="en-US"/>
              </w:rPr>
              <w:t>a</w:t>
            </w:r>
          </w:p>
          <w:p w:rsidR="00D6242B" w:rsidRPr="007F1FAD" w:rsidRDefault="00D6242B" w:rsidP="00233C25">
            <w:pPr>
              <w:spacing w:line="276" w:lineRule="auto"/>
              <w:jc w:val="both"/>
              <w:rPr>
                <w:u w:val="single"/>
                <w:lang w:val="en-US"/>
              </w:rPr>
            </w:pPr>
            <w:r w:rsidRPr="007F1FAD">
              <w:rPr>
                <w:lang w:val="en-US"/>
              </w:rPr>
              <w:t>nigr</w:t>
            </w:r>
            <w:r w:rsidRPr="007F1FAD">
              <w:rPr>
                <w:b/>
                <w:u w:val="single"/>
                <w:lang w:val="en-US"/>
              </w:rPr>
              <w:t>a</w:t>
            </w:r>
          </w:p>
        </w:tc>
        <w:tc>
          <w:tcPr>
            <w:tcW w:w="1367" w:type="dxa"/>
          </w:tcPr>
          <w:p w:rsidR="00D6242B" w:rsidRPr="007F1FAD" w:rsidRDefault="00D6242B" w:rsidP="00233C25">
            <w:pPr>
              <w:spacing w:line="276" w:lineRule="auto"/>
              <w:jc w:val="both"/>
              <w:rPr>
                <w:u w:val="single"/>
                <w:lang w:val="en-US"/>
              </w:rPr>
            </w:pPr>
            <w:r w:rsidRPr="007F1FAD">
              <w:rPr>
                <w:lang w:val="en-US"/>
              </w:rPr>
              <w:t>alb</w:t>
            </w:r>
            <w:r w:rsidRPr="007F1FAD">
              <w:rPr>
                <w:b/>
                <w:u w:val="single"/>
                <w:lang w:val="en-US"/>
              </w:rPr>
              <w:t>um</w:t>
            </w:r>
          </w:p>
          <w:p w:rsidR="00D6242B" w:rsidRPr="007F1FAD" w:rsidRDefault="00D6242B" w:rsidP="00233C25">
            <w:pPr>
              <w:spacing w:line="276" w:lineRule="auto"/>
              <w:jc w:val="both"/>
              <w:rPr>
                <w:u w:val="single"/>
                <w:lang w:val="en-US"/>
              </w:rPr>
            </w:pPr>
            <w:r w:rsidRPr="007F1FAD">
              <w:rPr>
                <w:lang w:val="en-US"/>
              </w:rPr>
              <w:t>nigr</w:t>
            </w:r>
            <w:r w:rsidRPr="007F1FAD">
              <w:rPr>
                <w:b/>
                <w:u w:val="single"/>
                <w:lang w:val="en-US"/>
              </w:rPr>
              <w:t>um</w:t>
            </w:r>
          </w:p>
        </w:tc>
        <w:tc>
          <w:tcPr>
            <w:tcW w:w="1367" w:type="dxa"/>
          </w:tcPr>
          <w:p w:rsidR="00D6242B" w:rsidRPr="007F1FAD" w:rsidRDefault="00D6242B" w:rsidP="00233C25">
            <w:pPr>
              <w:spacing w:line="276" w:lineRule="auto"/>
              <w:jc w:val="both"/>
              <w:rPr>
                <w:lang w:val="en-US"/>
              </w:rPr>
            </w:pPr>
            <w:r w:rsidRPr="007F1FAD">
              <w:rPr>
                <w:lang w:val="en-US"/>
              </w:rPr>
              <w:t>alb</w:t>
            </w:r>
            <w:r w:rsidRPr="007F1FAD">
              <w:rPr>
                <w:b/>
                <w:u w:val="single"/>
                <w:lang w:val="en-US"/>
              </w:rPr>
              <w:t>i</w:t>
            </w:r>
          </w:p>
          <w:p w:rsidR="00D6242B" w:rsidRPr="007F1FAD" w:rsidRDefault="00D6242B" w:rsidP="00233C25">
            <w:pPr>
              <w:spacing w:line="276" w:lineRule="auto"/>
              <w:jc w:val="both"/>
              <w:rPr>
                <w:u w:val="single"/>
                <w:lang w:val="en-US"/>
              </w:rPr>
            </w:pPr>
            <w:r w:rsidRPr="007F1FAD">
              <w:rPr>
                <w:lang w:val="en-US"/>
              </w:rPr>
              <w:t>nigr</w:t>
            </w:r>
            <w:r w:rsidRPr="007F1FAD">
              <w:rPr>
                <w:b/>
                <w:u w:val="single"/>
                <w:lang w:val="en-US"/>
              </w:rPr>
              <w:t>i</w:t>
            </w:r>
          </w:p>
        </w:tc>
        <w:tc>
          <w:tcPr>
            <w:tcW w:w="1367" w:type="dxa"/>
          </w:tcPr>
          <w:p w:rsidR="00D6242B" w:rsidRPr="007F1FAD" w:rsidRDefault="00D6242B" w:rsidP="00233C25">
            <w:pPr>
              <w:spacing w:line="276" w:lineRule="auto"/>
              <w:jc w:val="both"/>
              <w:rPr>
                <w:u w:val="single"/>
                <w:lang w:val="en-US"/>
              </w:rPr>
            </w:pPr>
            <w:r w:rsidRPr="007F1FAD">
              <w:rPr>
                <w:lang w:val="en-US"/>
              </w:rPr>
              <w:t>alb</w:t>
            </w:r>
            <w:r w:rsidRPr="007F1FAD">
              <w:rPr>
                <w:b/>
                <w:u w:val="single"/>
                <w:lang w:val="en-US"/>
              </w:rPr>
              <w:t>ae</w:t>
            </w:r>
            <w:r w:rsidRPr="007F1FAD">
              <w:rPr>
                <w:u w:val="single"/>
                <w:lang w:val="en-US"/>
              </w:rPr>
              <w:t xml:space="preserve"> </w:t>
            </w:r>
          </w:p>
          <w:p w:rsidR="00D6242B" w:rsidRPr="007F1FAD" w:rsidRDefault="00D6242B" w:rsidP="00233C25">
            <w:pPr>
              <w:spacing w:line="276" w:lineRule="auto"/>
              <w:jc w:val="both"/>
              <w:rPr>
                <w:u w:val="single"/>
                <w:lang w:val="en-US"/>
              </w:rPr>
            </w:pPr>
            <w:r w:rsidRPr="007F1FAD">
              <w:rPr>
                <w:lang w:val="en-US"/>
              </w:rPr>
              <w:t>nigr</w:t>
            </w:r>
            <w:r w:rsidRPr="007F1FAD">
              <w:rPr>
                <w:b/>
                <w:u w:val="single"/>
                <w:lang w:val="en-US"/>
              </w:rPr>
              <w:t>ae</w:t>
            </w:r>
          </w:p>
        </w:tc>
        <w:tc>
          <w:tcPr>
            <w:tcW w:w="1368" w:type="dxa"/>
          </w:tcPr>
          <w:p w:rsidR="00D6242B" w:rsidRPr="007F1FAD" w:rsidRDefault="00D6242B" w:rsidP="00233C25">
            <w:pPr>
              <w:spacing w:line="276" w:lineRule="auto"/>
              <w:jc w:val="both"/>
              <w:rPr>
                <w:u w:val="single"/>
                <w:lang w:val="en-US"/>
              </w:rPr>
            </w:pPr>
            <w:r w:rsidRPr="007F1FAD">
              <w:rPr>
                <w:lang w:val="en-US"/>
              </w:rPr>
              <w:t>alb</w:t>
            </w:r>
            <w:r w:rsidRPr="007F1FAD">
              <w:rPr>
                <w:b/>
                <w:u w:val="single"/>
                <w:lang w:val="en-US"/>
              </w:rPr>
              <w:t>a</w:t>
            </w:r>
          </w:p>
          <w:p w:rsidR="00D6242B" w:rsidRPr="007F1FAD" w:rsidRDefault="00D6242B" w:rsidP="00233C25">
            <w:pPr>
              <w:spacing w:line="276" w:lineRule="auto"/>
              <w:jc w:val="both"/>
              <w:rPr>
                <w:u w:val="single"/>
                <w:lang w:val="en-US"/>
              </w:rPr>
            </w:pPr>
            <w:r w:rsidRPr="007F1FAD">
              <w:rPr>
                <w:lang w:val="en-US"/>
              </w:rPr>
              <w:t>nigr</w:t>
            </w:r>
            <w:r w:rsidRPr="007F1FAD">
              <w:rPr>
                <w:b/>
                <w:u w:val="single"/>
                <w:lang w:val="en-US"/>
              </w:rPr>
              <w:t>a</w:t>
            </w:r>
          </w:p>
        </w:tc>
      </w:tr>
      <w:tr w:rsidR="00D6242B" w:rsidRPr="007F1FAD" w:rsidTr="00233C25">
        <w:tc>
          <w:tcPr>
            <w:tcW w:w="1367" w:type="dxa"/>
          </w:tcPr>
          <w:p w:rsidR="00D6242B" w:rsidRPr="007F1FAD" w:rsidRDefault="00D6242B" w:rsidP="000F5565">
            <w:pPr>
              <w:spacing w:line="276" w:lineRule="auto"/>
              <w:jc w:val="center"/>
              <w:rPr>
                <w:b/>
                <w:bCs/>
                <w:lang w:val="en-US"/>
              </w:rPr>
            </w:pPr>
            <w:r w:rsidRPr="007F1FAD">
              <w:rPr>
                <w:b/>
                <w:bCs/>
                <w:lang w:val="en-US"/>
              </w:rPr>
              <w:t>Gen.</w:t>
            </w:r>
          </w:p>
        </w:tc>
        <w:tc>
          <w:tcPr>
            <w:tcW w:w="1367" w:type="dxa"/>
          </w:tcPr>
          <w:p w:rsidR="00D6242B" w:rsidRPr="007F1FAD" w:rsidRDefault="00D6242B" w:rsidP="00233C25">
            <w:pPr>
              <w:spacing w:line="276" w:lineRule="auto"/>
              <w:jc w:val="both"/>
              <w:rPr>
                <w:u w:val="single"/>
                <w:lang w:val="en-US"/>
              </w:rPr>
            </w:pPr>
            <w:r w:rsidRPr="007F1FAD">
              <w:rPr>
                <w:lang w:val="en-US"/>
              </w:rPr>
              <w:t>alb</w:t>
            </w:r>
            <w:r w:rsidRPr="007F1FAD">
              <w:rPr>
                <w:b/>
                <w:u w:val="single"/>
                <w:lang w:val="en-US"/>
              </w:rPr>
              <w:t>i</w:t>
            </w:r>
          </w:p>
          <w:p w:rsidR="00D6242B" w:rsidRPr="007F1FAD" w:rsidRDefault="00D6242B" w:rsidP="00233C25">
            <w:pPr>
              <w:spacing w:line="276" w:lineRule="auto"/>
              <w:jc w:val="both"/>
              <w:rPr>
                <w:u w:val="single"/>
                <w:lang w:val="en-US"/>
              </w:rPr>
            </w:pPr>
            <w:r w:rsidRPr="007F1FAD">
              <w:rPr>
                <w:lang w:val="en-US"/>
              </w:rPr>
              <w:t>nigr</w:t>
            </w:r>
            <w:r w:rsidRPr="007F1FAD">
              <w:rPr>
                <w:b/>
                <w:u w:val="single"/>
                <w:lang w:val="en-US"/>
              </w:rPr>
              <w:t>i</w:t>
            </w:r>
          </w:p>
        </w:tc>
        <w:tc>
          <w:tcPr>
            <w:tcW w:w="1367" w:type="dxa"/>
          </w:tcPr>
          <w:p w:rsidR="00D6242B" w:rsidRPr="007F1FAD" w:rsidRDefault="00D6242B" w:rsidP="00233C25">
            <w:pPr>
              <w:spacing w:line="276" w:lineRule="auto"/>
              <w:jc w:val="both"/>
              <w:rPr>
                <w:u w:val="single"/>
                <w:lang w:val="en-US"/>
              </w:rPr>
            </w:pPr>
            <w:r w:rsidRPr="007F1FAD">
              <w:rPr>
                <w:lang w:val="en-US"/>
              </w:rPr>
              <w:t>alb</w:t>
            </w:r>
            <w:r w:rsidRPr="007F1FAD">
              <w:rPr>
                <w:b/>
                <w:u w:val="single"/>
                <w:lang w:val="en-US"/>
              </w:rPr>
              <w:t>ae</w:t>
            </w:r>
          </w:p>
          <w:p w:rsidR="00D6242B" w:rsidRPr="007F1FAD" w:rsidRDefault="00D6242B" w:rsidP="00233C25">
            <w:pPr>
              <w:spacing w:line="276" w:lineRule="auto"/>
              <w:jc w:val="both"/>
              <w:rPr>
                <w:u w:val="single"/>
                <w:lang w:val="en-US"/>
              </w:rPr>
            </w:pPr>
            <w:r w:rsidRPr="007F1FAD">
              <w:rPr>
                <w:lang w:val="en-US"/>
              </w:rPr>
              <w:t>nigr</w:t>
            </w:r>
            <w:r w:rsidRPr="007F1FAD">
              <w:rPr>
                <w:b/>
                <w:u w:val="single"/>
                <w:lang w:val="en-US"/>
              </w:rPr>
              <w:t>ae</w:t>
            </w:r>
          </w:p>
        </w:tc>
        <w:tc>
          <w:tcPr>
            <w:tcW w:w="1367" w:type="dxa"/>
          </w:tcPr>
          <w:p w:rsidR="00D6242B" w:rsidRPr="007F1FAD" w:rsidRDefault="00D6242B" w:rsidP="00233C25">
            <w:pPr>
              <w:spacing w:line="276" w:lineRule="auto"/>
              <w:jc w:val="both"/>
              <w:rPr>
                <w:u w:val="single"/>
                <w:lang w:val="en-US"/>
              </w:rPr>
            </w:pPr>
            <w:r w:rsidRPr="007F1FAD">
              <w:rPr>
                <w:lang w:val="en-US"/>
              </w:rPr>
              <w:t>alb</w:t>
            </w:r>
            <w:r w:rsidRPr="007F1FAD">
              <w:rPr>
                <w:b/>
                <w:u w:val="single"/>
                <w:lang w:val="en-US"/>
              </w:rPr>
              <w:t>i</w:t>
            </w:r>
          </w:p>
          <w:p w:rsidR="00D6242B" w:rsidRPr="007F1FAD" w:rsidRDefault="00D6242B" w:rsidP="00233C25">
            <w:pPr>
              <w:spacing w:line="276" w:lineRule="auto"/>
              <w:jc w:val="both"/>
              <w:rPr>
                <w:u w:val="single"/>
                <w:lang w:val="en-US"/>
              </w:rPr>
            </w:pPr>
            <w:r w:rsidRPr="007F1FAD">
              <w:rPr>
                <w:lang w:val="en-US"/>
              </w:rPr>
              <w:t>nigr</w:t>
            </w:r>
            <w:r w:rsidRPr="007F1FAD">
              <w:rPr>
                <w:b/>
                <w:u w:val="single"/>
                <w:lang w:val="en-US"/>
              </w:rPr>
              <w:t>i</w:t>
            </w:r>
          </w:p>
        </w:tc>
        <w:tc>
          <w:tcPr>
            <w:tcW w:w="1367" w:type="dxa"/>
          </w:tcPr>
          <w:p w:rsidR="00D6242B" w:rsidRPr="007F1FAD" w:rsidRDefault="00D6242B" w:rsidP="00233C25">
            <w:pPr>
              <w:spacing w:line="276" w:lineRule="auto"/>
              <w:jc w:val="both"/>
              <w:rPr>
                <w:u w:val="single"/>
                <w:lang w:val="en-US"/>
              </w:rPr>
            </w:pPr>
            <w:r w:rsidRPr="007F1FAD">
              <w:rPr>
                <w:lang w:val="en-US"/>
              </w:rPr>
              <w:t>alb</w:t>
            </w:r>
            <w:r w:rsidRPr="007F1FAD">
              <w:rPr>
                <w:b/>
                <w:u w:val="single"/>
                <w:lang w:val="en-US"/>
              </w:rPr>
              <w:t>orum</w:t>
            </w:r>
          </w:p>
          <w:p w:rsidR="00D6242B" w:rsidRPr="007F1FAD" w:rsidRDefault="00D6242B" w:rsidP="00233C25">
            <w:pPr>
              <w:spacing w:line="276" w:lineRule="auto"/>
              <w:jc w:val="both"/>
              <w:rPr>
                <w:u w:val="single"/>
                <w:lang w:val="en-US"/>
              </w:rPr>
            </w:pPr>
            <w:r w:rsidRPr="007F1FAD">
              <w:rPr>
                <w:lang w:val="en-US"/>
              </w:rPr>
              <w:t>nig</w:t>
            </w:r>
            <w:r w:rsidRPr="007F1FAD">
              <w:rPr>
                <w:b/>
                <w:lang w:val="en-US"/>
              </w:rPr>
              <w:t>r</w:t>
            </w:r>
            <w:r w:rsidRPr="007F1FAD">
              <w:rPr>
                <w:b/>
                <w:u w:val="single"/>
                <w:lang w:val="en-US"/>
              </w:rPr>
              <w:t>orum</w:t>
            </w:r>
          </w:p>
        </w:tc>
        <w:tc>
          <w:tcPr>
            <w:tcW w:w="1367" w:type="dxa"/>
          </w:tcPr>
          <w:p w:rsidR="00D6242B" w:rsidRPr="007F1FAD" w:rsidRDefault="00D6242B" w:rsidP="00233C25">
            <w:pPr>
              <w:spacing w:line="276" w:lineRule="auto"/>
              <w:jc w:val="both"/>
              <w:rPr>
                <w:u w:val="single"/>
                <w:lang w:val="en-US"/>
              </w:rPr>
            </w:pPr>
            <w:r w:rsidRPr="007F1FAD">
              <w:rPr>
                <w:lang w:val="en-US"/>
              </w:rPr>
              <w:t>alb</w:t>
            </w:r>
            <w:r w:rsidRPr="007F1FAD">
              <w:rPr>
                <w:b/>
                <w:u w:val="single"/>
                <w:lang w:val="en-US"/>
              </w:rPr>
              <w:t>arum</w:t>
            </w:r>
          </w:p>
          <w:p w:rsidR="00D6242B" w:rsidRPr="007F1FAD" w:rsidRDefault="00D6242B" w:rsidP="00233C25">
            <w:pPr>
              <w:spacing w:line="276" w:lineRule="auto"/>
              <w:jc w:val="both"/>
              <w:rPr>
                <w:u w:val="single"/>
                <w:lang w:val="en-US"/>
              </w:rPr>
            </w:pPr>
            <w:r w:rsidRPr="007F1FAD">
              <w:rPr>
                <w:lang w:val="en-US"/>
              </w:rPr>
              <w:t>nigr</w:t>
            </w:r>
            <w:r w:rsidRPr="007F1FAD">
              <w:rPr>
                <w:b/>
                <w:u w:val="single"/>
                <w:lang w:val="en-US"/>
              </w:rPr>
              <w:t>arum</w:t>
            </w:r>
          </w:p>
        </w:tc>
        <w:tc>
          <w:tcPr>
            <w:tcW w:w="1368" w:type="dxa"/>
          </w:tcPr>
          <w:p w:rsidR="00D6242B" w:rsidRPr="007F1FAD" w:rsidRDefault="00D6242B" w:rsidP="00233C25">
            <w:pPr>
              <w:spacing w:line="276" w:lineRule="auto"/>
              <w:jc w:val="both"/>
              <w:rPr>
                <w:u w:val="single"/>
                <w:lang w:val="en-US"/>
              </w:rPr>
            </w:pPr>
            <w:r w:rsidRPr="007F1FAD">
              <w:rPr>
                <w:lang w:val="en-US"/>
              </w:rPr>
              <w:t>alb</w:t>
            </w:r>
            <w:r w:rsidRPr="007F1FAD">
              <w:rPr>
                <w:b/>
                <w:u w:val="single"/>
                <w:lang w:val="en-US"/>
              </w:rPr>
              <w:t>orum</w:t>
            </w:r>
          </w:p>
          <w:p w:rsidR="00D6242B" w:rsidRPr="007F1FAD" w:rsidRDefault="00D6242B" w:rsidP="00233C25">
            <w:pPr>
              <w:spacing w:line="276" w:lineRule="auto"/>
              <w:jc w:val="both"/>
              <w:rPr>
                <w:u w:val="single"/>
                <w:lang w:val="en-US"/>
              </w:rPr>
            </w:pPr>
            <w:r w:rsidRPr="007F1FAD">
              <w:rPr>
                <w:lang w:val="en-US"/>
              </w:rPr>
              <w:t>nigr</w:t>
            </w:r>
            <w:r w:rsidRPr="007F1FAD">
              <w:rPr>
                <w:b/>
                <w:u w:val="single"/>
                <w:lang w:val="en-US"/>
              </w:rPr>
              <w:t>orum</w:t>
            </w:r>
          </w:p>
        </w:tc>
      </w:tr>
    </w:tbl>
    <w:p w:rsidR="00D6242B" w:rsidRPr="00D6242B" w:rsidRDefault="00D6242B" w:rsidP="00D6242B">
      <w:pPr>
        <w:spacing w:line="276" w:lineRule="auto"/>
        <w:jc w:val="both"/>
        <w:rPr>
          <w:sz w:val="28"/>
          <w:szCs w:val="28"/>
          <w:lang w:val="en-US"/>
        </w:rPr>
      </w:pPr>
    </w:p>
    <w:p w:rsidR="000F5565" w:rsidRDefault="000F5565" w:rsidP="00D6242B">
      <w:pPr>
        <w:spacing w:line="276" w:lineRule="auto"/>
        <w:jc w:val="both"/>
        <w:rPr>
          <w:b/>
          <w:bCs/>
          <w:sz w:val="28"/>
          <w:szCs w:val="28"/>
          <w:lang w:val="en-US"/>
        </w:rPr>
      </w:pPr>
      <w:r>
        <w:rPr>
          <w:b/>
          <w:bCs/>
          <w:sz w:val="28"/>
          <w:szCs w:val="28"/>
          <w:lang w:val="en-US"/>
        </w:rPr>
        <w:tab/>
      </w:r>
    </w:p>
    <w:p w:rsidR="000F5565" w:rsidRDefault="000F5565" w:rsidP="00D6242B">
      <w:pPr>
        <w:spacing w:line="276" w:lineRule="auto"/>
        <w:jc w:val="both"/>
        <w:rPr>
          <w:b/>
          <w:bCs/>
          <w:sz w:val="28"/>
          <w:szCs w:val="28"/>
        </w:rPr>
      </w:pPr>
      <w:r>
        <w:rPr>
          <w:b/>
          <w:bCs/>
          <w:sz w:val="28"/>
          <w:szCs w:val="28"/>
          <w:lang w:val="en-US"/>
        </w:rPr>
        <w:tab/>
        <w:t>5</w:t>
      </w:r>
      <w:r>
        <w:rPr>
          <w:b/>
          <w:bCs/>
          <w:sz w:val="28"/>
          <w:szCs w:val="28"/>
        </w:rPr>
        <w:t>.2. Согласованное определение</w:t>
      </w:r>
    </w:p>
    <w:p w:rsidR="00EE384F" w:rsidRDefault="000F5565" w:rsidP="00EE384F">
      <w:pPr>
        <w:spacing w:line="276" w:lineRule="auto"/>
        <w:jc w:val="both"/>
        <w:rPr>
          <w:i/>
          <w:sz w:val="28"/>
          <w:szCs w:val="28"/>
        </w:rPr>
      </w:pPr>
      <w:r>
        <w:rPr>
          <w:bCs/>
          <w:sz w:val="28"/>
          <w:szCs w:val="28"/>
        </w:rPr>
        <w:tab/>
      </w:r>
      <w:r w:rsidR="00D6242B" w:rsidRPr="000F5565">
        <w:rPr>
          <w:sz w:val="28"/>
          <w:szCs w:val="28"/>
        </w:rPr>
        <w:t>В латинском языке определение, выраженное прилагательным, обычно стоит после существительного, т.е. в порядке, противоположном русскому,</w:t>
      </w:r>
      <w:r w:rsidR="00D6242B" w:rsidRPr="00D6242B">
        <w:rPr>
          <w:i/>
          <w:sz w:val="28"/>
          <w:szCs w:val="28"/>
        </w:rPr>
        <w:t xml:space="preserve"> </w:t>
      </w:r>
    </w:p>
    <w:p w:rsidR="00D6242B" w:rsidRPr="00D6242B" w:rsidRDefault="00D6242B" w:rsidP="00EE384F">
      <w:pPr>
        <w:spacing w:line="276" w:lineRule="auto"/>
        <w:jc w:val="both"/>
        <w:rPr>
          <w:i/>
          <w:sz w:val="28"/>
          <w:szCs w:val="28"/>
        </w:rPr>
      </w:pPr>
      <w:r w:rsidRPr="00D6242B">
        <w:rPr>
          <w:sz w:val="28"/>
          <w:szCs w:val="28"/>
        </w:rPr>
        <w:t>например:</w:t>
      </w:r>
      <w:r w:rsidR="00EE384F">
        <w:rPr>
          <w:sz w:val="28"/>
          <w:szCs w:val="28"/>
        </w:rPr>
        <w:t xml:space="preserve"> </w:t>
      </w:r>
      <w:r w:rsidRPr="00D6242B">
        <w:rPr>
          <w:sz w:val="28"/>
          <w:szCs w:val="28"/>
        </w:rPr>
        <w:t xml:space="preserve">горькая настойка – </w:t>
      </w:r>
      <w:r w:rsidRPr="00D6242B">
        <w:rPr>
          <w:sz w:val="28"/>
          <w:szCs w:val="28"/>
          <w:lang w:val="en-US"/>
        </w:rPr>
        <w:t>tinctura</w:t>
      </w:r>
      <w:r w:rsidRPr="00D6242B">
        <w:rPr>
          <w:sz w:val="28"/>
          <w:szCs w:val="28"/>
        </w:rPr>
        <w:t xml:space="preserve"> (сущ.) </w:t>
      </w:r>
      <w:r w:rsidRPr="00D6242B">
        <w:rPr>
          <w:b/>
          <w:bCs/>
          <w:sz w:val="28"/>
          <w:szCs w:val="28"/>
          <w:lang w:val="en-US"/>
        </w:rPr>
        <w:t>amara</w:t>
      </w:r>
      <w:r w:rsidRPr="00D6242B">
        <w:rPr>
          <w:sz w:val="28"/>
          <w:szCs w:val="28"/>
        </w:rPr>
        <w:t xml:space="preserve"> (прил.)</w:t>
      </w:r>
    </w:p>
    <w:p w:rsidR="00D6242B" w:rsidRPr="00D6242B" w:rsidRDefault="00D6242B" w:rsidP="00D6242B">
      <w:pPr>
        <w:spacing w:line="276" w:lineRule="auto"/>
        <w:ind w:firstLine="709"/>
        <w:jc w:val="both"/>
        <w:rPr>
          <w:sz w:val="28"/>
          <w:szCs w:val="28"/>
        </w:rPr>
      </w:pPr>
      <w:r w:rsidRPr="00D6242B">
        <w:rPr>
          <w:b/>
          <w:bCs/>
          <w:sz w:val="28"/>
          <w:szCs w:val="28"/>
        </w:rPr>
        <w:t xml:space="preserve">Согласовать прилагательное с существительным  - </w:t>
      </w:r>
      <w:r w:rsidRPr="00D6242B">
        <w:rPr>
          <w:sz w:val="28"/>
          <w:szCs w:val="28"/>
        </w:rPr>
        <w:t xml:space="preserve">значит поставить прилагательное в форме того же </w:t>
      </w:r>
      <w:r w:rsidRPr="00EE384F">
        <w:rPr>
          <w:b/>
          <w:sz w:val="28"/>
          <w:szCs w:val="28"/>
        </w:rPr>
        <w:t>рода, числа и падежа</w:t>
      </w:r>
      <w:r w:rsidRPr="00D6242B">
        <w:rPr>
          <w:sz w:val="28"/>
          <w:szCs w:val="28"/>
        </w:rPr>
        <w:t>, что и определяемое существительное.</w:t>
      </w:r>
    </w:p>
    <w:p w:rsidR="00D6242B" w:rsidRPr="00D6242B" w:rsidRDefault="00EE384F" w:rsidP="00D6242B">
      <w:pPr>
        <w:spacing w:line="276" w:lineRule="auto"/>
        <w:jc w:val="both"/>
        <w:rPr>
          <w:sz w:val="28"/>
          <w:szCs w:val="28"/>
        </w:rPr>
      </w:pPr>
      <w:r>
        <w:rPr>
          <w:sz w:val="28"/>
          <w:szCs w:val="28"/>
        </w:rPr>
        <w:tab/>
      </w:r>
      <w:r w:rsidR="00D6242B" w:rsidRPr="00D6242B">
        <w:rPr>
          <w:sz w:val="28"/>
          <w:szCs w:val="28"/>
        </w:rPr>
        <w:t>Для этого нужно придерживаться такой последовательности:</w:t>
      </w:r>
    </w:p>
    <w:p w:rsidR="00D6242B" w:rsidRPr="00D6242B" w:rsidRDefault="00D6242B" w:rsidP="00121D68">
      <w:pPr>
        <w:numPr>
          <w:ilvl w:val="1"/>
          <w:numId w:val="116"/>
        </w:numPr>
        <w:spacing w:line="276" w:lineRule="auto"/>
        <w:jc w:val="both"/>
        <w:rPr>
          <w:sz w:val="28"/>
          <w:szCs w:val="28"/>
        </w:rPr>
      </w:pPr>
      <w:r w:rsidRPr="00D6242B">
        <w:rPr>
          <w:sz w:val="28"/>
          <w:szCs w:val="28"/>
        </w:rPr>
        <w:t>определить по словарной форме существительного его род;</w:t>
      </w:r>
    </w:p>
    <w:p w:rsidR="00D6242B" w:rsidRPr="00D6242B" w:rsidRDefault="00D6242B" w:rsidP="00121D68">
      <w:pPr>
        <w:numPr>
          <w:ilvl w:val="1"/>
          <w:numId w:val="116"/>
        </w:numPr>
        <w:spacing w:line="276" w:lineRule="auto"/>
        <w:jc w:val="both"/>
        <w:rPr>
          <w:sz w:val="28"/>
          <w:szCs w:val="28"/>
        </w:rPr>
      </w:pPr>
      <w:r w:rsidRPr="00D6242B">
        <w:rPr>
          <w:sz w:val="28"/>
          <w:szCs w:val="28"/>
        </w:rPr>
        <w:lastRenderedPageBreak/>
        <w:t>отобрать из словарной формы прилагательное соответствующего рода;</w:t>
      </w:r>
    </w:p>
    <w:p w:rsidR="00D6242B" w:rsidRPr="00D6242B" w:rsidRDefault="00D6242B" w:rsidP="00121D68">
      <w:pPr>
        <w:numPr>
          <w:ilvl w:val="1"/>
          <w:numId w:val="116"/>
        </w:numPr>
        <w:spacing w:line="276" w:lineRule="auto"/>
        <w:jc w:val="both"/>
        <w:rPr>
          <w:sz w:val="28"/>
          <w:szCs w:val="28"/>
        </w:rPr>
      </w:pPr>
      <w:r w:rsidRPr="00D6242B">
        <w:rPr>
          <w:sz w:val="28"/>
          <w:szCs w:val="28"/>
        </w:rPr>
        <w:t>«прикрепить» отобранное прилагательное к существительному в именительном падеже единственного числа;</w:t>
      </w:r>
    </w:p>
    <w:p w:rsidR="00D6242B" w:rsidRPr="00D6242B" w:rsidRDefault="00D6242B" w:rsidP="00121D68">
      <w:pPr>
        <w:numPr>
          <w:ilvl w:val="1"/>
          <w:numId w:val="116"/>
        </w:numPr>
        <w:spacing w:line="276" w:lineRule="auto"/>
        <w:jc w:val="both"/>
        <w:rPr>
          <w:sz w:val="28"/>
          <w:szCs w:val="28"/>
        </w:rPr>
      </w:pPr>
      <w:r w:rsidRPr="00D6242B">
        <w:rPr>
          <w:sz w:val="28"/>
          <w:szCs w:val="28"/>
        </w:rPr>
        <w:t>образовать словосочетание в  искомой форме.</w:t>
      </w:r>
    </w:p>
    <w:p w:rsidR="00D6242B" w:rsidRPr="00D6242B" w:rsidRDefault="00D6242B" w:rsidP="00D6242B">
      <w:pPr>
        <w:spacing w:line="276" w:lineRule="auto"/>
        <w:ind w:firstLine="709"/>
        <w:jc w:val="both"/>
        <w:rPr>
          <w:sz w:val="28"/>
          <w:szCs w:val="28"/>
        </w:rPr>
      </w:pPr>
      <w:r w:rsidRPr="00D6242B">
        <w:rPr>
          <w:sz w:val="28"/>
          <w:szCs w:val="28"/>
        </w:rPr>
        <w:t>Рассмотрим примеры, иллюстрирующие порядок действий по согласованию.</w:t>
      </w:r>
    </w:p>
    <w:p w:rsidR="00D6242B" w:rsidRPr="00D6242B" w:rsidRDefault="00EE384F" w:rsidP="00D6242B">
      <w:pPr>
        <w:spacing w:line="276" w:lineRule="auto"/>
        <w:ind w:firstLine="709"/>
        <w:jc w:val="both"/>
        <w:rPr>
          <w:sz w:val="28"/>
          <w:szCs w:val="28"/>
        </w:rPr>
      </w:pPr>
      <w:r>
        <w:rPr>
          <w:b/>
          <w:bCs/>
          <w:sz w:val="28"/>
          <w:szCs w:val="28"/>
        </w:rPr>
        <w:t>Пример</w:t>
      </w:r>
      <w:r w:rsidR="00D6242B" w:rsidRPr="00D6242B">
        <w:rPr>
          <w:b/>
          <w:sz w:val="28"/>
          <w:szCs w:val="28"/>
        </w:rPr>
        <w:t>:</w:t>
      </w:r>
      <w:r w:rsidR="00D6242B" w:rsidRPr="00D6242B">
        <w:rPr>
          <w:sz w:val="28"/>
          <w:szCs w:val="28"/>
        </w:rPr>
        <w:t xml:space="preserve"> образовать словосочетания «красные ягоды», «красные склянки».</w:t>
      </w:r>
    </w:p>
    <w:p w:rsidR="00D6242B" w:rsidRPr="00D6242B" w:rsidRDefault="00D6242B" w:rsidP="00D6242B">
      <w:pPr>
        <w:spacing w:line="276" w:lineRule="auto"/>
        <w:ind w:firstLine="709"/>
        <w:jc w:val="center"/>
        <w:rPr>
          <w:sz w:val="28"/>
          <w:szCs w:val="28"/>
        </w:rPr>
      </w:pPr>
      <w:r w:rsidRPr="00D6242B">
        <w:rPr>
          <w:b/>
          <w:bCs/>
          <w:sz w:val="28"/>
          <w:szCs w:val="28"/>
        </w:rPr>
        <w:t>Порядок действий</w:t>
      </w:r>
    </w:p>
    <w:p w:rsidR="00D6242B" w:rsidRDefault="00D6242B" w:rsidP="00121D68">
      <w:pPr>
        <w:numPr>
          <w:ilvl w:val="0"/>
          <w:numId w:val="117"/>
        </w:numPr>
        <w:spacing w:line="276" w:lineRule="auto"/>
        <w:jc w:val="both"/>
        <w:rPr>
          <w:sz w:val="28"/>
          <w:szCs w:val="28"/>
        </w:rPr>
      </w:pPr>
      <w:r w:rsidRPr="00D6242B">
        <w:rPr>
          <w:sz w:val="28"/>
          <w:szCs w:val="28"/>
        </w:rPr>
        <w:t>Определение рода существительного по словарной форме:</w:t>
      </w:r>
    </w:p>
    <w:p w:rsidR="00EE384F" w:rsidRPr="00D6242B" w:rsidRDefault="0043530F" w:rsidP="00EE384F">
      <w:pPr>
        <w:spacing w:line="276" w:lineRule="auto"/>
        <w:ind w:left="720"/>
        <w:jc w:val="both"/>
        <w:rPr>
          <w:sz w:val="28"/>
          <w:szCs w:val="28"/>
        </w:rPr>
      </w:pPr>
      <w:r>
        <w:rPr>
          <w:noProof/>
          <w:sz w:val="28"/>
          <w:szCs w:val="28"/>
        </w:rPr>
        <mc:AlternateContent>
          <mc:Choice Requires="wps">
            <w:drawing>
              <wp:anchor distT="0" distB="0" distL="114300" distR="114300" simplePos="0" relativeHeight="251901440" behindDoc="0" locked="0" layoutInCell="1" allowOverlap="1">
                <wp:simplePos x="0" y="0"/>
                <wp:positionH relativeFrom="column">
                  <wp:posOffset>1653540</wp:posOffset>
                </wp:positionH>
                <wp:positionV relativeFrom="paragraph">
                  <wp:posOffset>54610</wp:posOffset>
                </wp:positionV>
                <wp:extent cx="2686050" cy="752475"/>
                <wp:effectExtent l="5715" t="6985" r="13335" b="12065"/>
                <wp:wrapNone/>
                <wp:docPr id="77" name="AutoShape 4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86050" cy="752475"/>
                        </a:xfrm>
                        <a:prstGeom prst="foldedCorner">
                          <a:avLst>
                            <a:gd name="adj" fmla="val 12500"/>
                          </a:avLst>
                        </a:prstGeom>
                        <a:solidFill>
                          <a:srgbClr val="FFFFFF"/>
                        </a:solidFill>
                        <a:ln w="9525">
                          <a:solidFill>
                            <a:srgbClr val="000000"/>
                          </a:solidFill>
                          <a:round/>
                          <a:headEnd/>
                          <a:tailEnd/>
                        </a:ln>
                      </wps:spPr>
                      <wps:txbx>
                        <w:txbxContent>
                          <w:p w:rsidR="00A36CC7" w:rsidRPr="00D6242B" w:rsidRDefault="00A36CC7" w:rsidP="00EE384F">
                            <w:pPr>
                              <w:spacing w:line="264" w:lineRule="auto"/>
                              <w:ind w:left="720"/>
                              <w:jc w:val="both"/>
                              <w:rPr>
                                <w:sz w:val="28"/>
                                <w:szCs w:val="28"/>
                              </w:rPr>
                            </w:pPr>
                            <w:proofErr w:type="gramStart"/>
                            <w:r w:rsidRPr="00D6242B">
                              <w:rPr>
                                <w:sz w:val="28"/>
                                <w:szCs w:val="28"/>
                                <w:lang w:val="en-US"/>
                              </w:rPr>
                              <w:t>bacca</w:t>
                            </w:r>
                            <w:proofErr w:type="gramEnd"/>
                            <w:r w:rsidRPr="00D6242B">
                              <w:rPr>
                                <w:sz w:val="28"/>
                                <w:szCs w:val="28"/>
                              </w:rPr>
                              <w:t xml:space="preserve">, </w:t>
                            </w:r>
                            <w:r w:rsidRPr="00D6242B">
                              <w:rPr>
                                <w:sz w:val="28"/>
                                <w:szCs w:val="28"/>
                                <w:lang w:val="en-US"/>
                              </w:rPr>
                              <w:t>ae</w:t>
                            </w:r>
                            <w:r w:rsidRPr="00D6242B">
                              <w:rPr>
                                <w:sz w:val="28"/>
                                <w:szCs w:val="28"/>
                              </w:rPr>
                              <w:t xml:space="preserve"> </w:t>
                            </w:r>
                            <w:r w:rsidRPr="00D6242B">
                              <w:rPr>
                                <w:b/>
                                <w:bCs/>
                                <w:sz w:val="28"/>
                                <w:szCs w:val="28"/>
                                <w:lang w:val="en-US"/>
                              </w:rPr>
                              <w:t>f</w:t>
                            </w:r>
                            <w:r w:rsidRPr="00D6242B">
                              <w:rPr>
                                <w:b/>
                                <w:bCs/>
                                <w:sz w:val="28"/>
                                <w:szCs w:val="28"/>
                              </w:rPr>
                              <w:t xml:space="preserve"> –</w:t>
                            </w:r>
                            <w:r w:rsidRPr="00D6242B">
                              <w:rPr>
                                <w:sz w:val="28"/>
                                <w:szCs w:val="28"/>
                              </w:rPr>
                              <w:t xml:space="preserve"> женский род; </w:t>
                            </w:r>
                          </w:p>
                          <w:p w:rsidR="00A36CC7" w:rsidRPr="00D6242B" w:rsidRDefault="00A36CC7" w:rsidP="00EE384F">
                            <w:pPr>
                              <w:spacing w:line="264" w:lineRule="auto"/>
                              <w:ind w:left="720"/>
                              <w:jc w:val="both"/>
                              <w:rPr>
                                <w:sz w:val="28"/>
                                <w:szCs w:val="28"/>
                              </w:rPr>
                            </w:pPr>
                            <w:proofErr w:type="gramStart"/>
                            <w:r w:rsidRPr="00D6242B">
                              <w:rPr>
                                <w:sz w:val="28"/>
                                <w:szCs w:val="28"/>
                                <w:lang w:val="en-US"/>
                              </w:rPr>
                              <w:t>vitrum</w:t>
                            </w:r>
                            <w:proofErr w:type="gramEnd"/>
                            <w:r w:rsidRPr="00D6242B">
                              <w:rPr>
                                <w:sz w:val="28"/>
                                <w:szCs w:val="28"/>
                              </w:rPr>
                              <w:t xml:space="preserve">, </w:t>
                            </w:r>
                            <w:r w:rsidRPr="00D6242B">
                              <w:rPr>
                                <w:sz w:val="28"/>
                                <w:szCs w:val="28"/>
                                <w:lang w:val="en-US"/>
                              </w:rPr>
                              <w:t>i</w:t>
                            </w:r>
                            <w:r w:rsidRPr="00D6242B">
                              <w:rPr>
                                <w:sz w:val="28"/>
                                <w:szCs w:val="28"/>
                              </w:rPr>
                              <w:t xml:space="preserve"> </w:t>
                            </w:r>
                            <w:r w:rsidRPr="00D6242B">
                              <w:rPr>
                                <w:b/>
                                <w:bCs/>
                                <w:sz w:val="28"/>
                                <w:szCs w:val="28"/>
                                <w:lang w:val="en-US"/>
                              </w:rPr>
                              <w:t>n</w:t>
                            </w:r>
                            <w:r w:rsidRPr="00D6242B">
                              <w:rPr>
                                <w:b/>
                                <w:bCs/>
                                <w:sz w:val="28"/>
                                <w:szCs w:val="28"/>
                              </w:rPr>
                              <w:t xml:space="preserve"> –</w:t>
                            </w:r>
                            <w:r w:rsidRPr="00D6242B">
                              <w:rPr>
                                <w:sz w:val="28"/>
                                <w:szCs w:val="28"/>
                              </w:rPr>
                              <w:t xml:space="preserve"> средний род.</w:t>
                            </w:r>
                          </w:p>
                          <w:p w:rsidR="00A36CC7" w:rsidRDefault="00A36CC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475" o:spid="_x0000_s1206" type="#_x0000_t65" style="position:absolute;left:0;text-align:left;margin-left:130.2pt;margin-top:4.3pt;width:211.5pt;height:59.25pt;z-index:25190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">
                <v:textbox>
                  <w:txbxContent>
                    <w:p w:rsidR="00E106AF" w:rsidRPr="00D6242B" w:rsidRDefault="00E106AF" w:rsidP="00EE384F">
                      <w:pPr>
                        <w:spacing w:line="264" w:lineRule="auto"/>
                        <w:ind w:left="720"/>
                        <w:jc w:val="both"/>
                        <w:rPr>
                          <w:sz w:val="28"/>
                          <w:szCs w:val="28"/>
                        </w:rPr>
                      </w:pPr>
                      <w:r w:rsidRPr="00D6242B">
                        <w:rPr>
                          <w:sz w:val="28"/>
                          <w:szCs w:val="28"/>
                          <w:lang w:val="en-US"/>
                        </w:rPr>
                        <w:t>bacca</w:t>
                      </w:r>
                      <w:r w:rsidRPr="00D6242B">
                        <w:rPr>
                          <w:sz w:val="28"/>
                          <w:szCs w:val="28"/>
                        </w:rPr>
                        <w:t xml:space="preserve">, </w:t>
                      </w:r>
                      <w:r w:rsidRPr="00D6242B">
                        <w:rPr>
                          <w:sz w:val="28"/>
                          <w:szCs w:val="28"/>
                          <w:lang w:val="en-US"/>
                        </w:rPr>
                        <w:t>ae</w:t>
                      </w:r>
                      <w:r w:rsidRPr="00D6242B">
                        <w:rPr>
                          <w:sz w:val="28"/>
                          <w:szCs w:val="28"/>
                        </w:rPr>
                        <w:t xml:space="preserve"> </w:t>
                      </w:r>
                      <w:r w:rsidRPr="00D6242B">
                        <w:rPr>
                          <w:b/>
                          <w:bCs/>
                          <w:sz w:val="28"/>
                          <w:szCs w:val="28"/>
                          <w:lang w:val="en-US"/>
                        </w:rPr>
                        <w:t>f</w:t>
                      </w:r>
                      <w:r w:rsidRPr="00D6242B">
                        <w:rPr>
                          <w:b/>
                          <w:bCs/>
                          <w:sz w:val="28"/>
                          <w:szCs w:val="28"/>
                        </w:rPr>
                        <w:t xml:space="preserve"> –</w:t>
                      </w:r>
                      <w:r w:rsidRPr="00D6242B">
                        <w:rPr>
                          <w:sz w:val="28"/>
                          <w:szCs w:val="28"/>
                        </w:rPr>
                        <w:t xml:space="preserve"> женский род; </w:t>
                      </w:r>
                    </w:p>
                    <w:p w:rsidR="00E106AF" w:rsidRPr="00D6242B" w:rsidRDefault="00E106AF" w:rsidP="00EE384F">
                      <w:pPr>
                        <w:spacing w:line="264" w:lineRule="auto"/>
                        <w:ind w:left="720"/>
                        <w:jc w:val="both"/>
                        <w:rPr>
                          <w:sz w:val="28"/>
                          <w:szCs w:val="28"/>
                        </w:rPr>
                      </w:pPr>
                      <w:r w:rsidRPr="00D6242B">
                        <w:rPr>
                          <w:sz w:val="28"/>
                          <w:szCs w:val="28"/>
                          <w:lang w:val="en-US"/>
                        </w:rPr>
                        <w:t>vitrum</w:t>
                      </w:r>
                      <w:r w:rsidRPr="00D6242B">
                        <w:rPr>
                          <w:sz w:val="28"/>
                          <w:szCs w:val="28"/>
                        </w:rPr>
                        <w:t xml:space="preserve">, </w:t>
                      </w:r>
                      <w:r w:rsidRPr="00D6242B">
                        <w:rPr>
                          <w:sz w:val="28"/>
                          <w:szCs w:val="28"/>
                          <w:lang w:val="en-US"/>
                        </w:rPr>
                        <w:t>i</w:t>
                      </w:r>
                      <w:r w:rsidRPr="00D6242B">
                        <w:rPr>
                          <w:sz w:val="28"/>
                          <w:szCs w:val="28"/>
                        </w:rPr>
                        <w:t xml:space="preserve"> </w:t>
                      </w:r>
                      <w:r w:rsidRPr="00D6242B">
                        <w:rPr>
                          <w:b/>
                          <w:bCs/>
                          <w:sz w:val="28"/>
                          <w:szCs w:val="28"/>
                          <w:lang w:val="en-US"/>
                        </w:rPr>
                        <w:t>n</w:t>
                      </w:r>
                      <w:r w:rsidRPr="00D6242B">
                        <w:rPr>
                          <w:b/>
                          <w:bCs/>
                          <w:sz w:val="28"/>
                          <w:szCs w:val="28"/>
                        </w:rPr>
                        <w:t xml:space="preserve"> –</w:t>
                      </w:r>
                      <w:r w:rsidRPr="00D6242B">
                        <w:rPr>
                          <w:sz w:val="28"/>
                          <w:szCs w:val="28"/>
                        </w:rPr>
                        <w:t xml:space="preserve"> средний род.</w:t>
                      </w:r>
                    </w:p>
                    <w:p w:rsidR="00E106AF" w:rsidRDefault="00E106AF"/>
                  </w:txbxContent>
                </v:textbox>
              </v:shape>
            </w:pict>
          </mc:Fallback>
        </mc:AlternateContent>
      </w:r>
    </w:p>
    <w:p w:rsidR="00EE384F" w:rsidRDefault="00EE384F" w:rsidP="00D6242B">
      <w:pPr>
        <w:spacing w:line="264" w:lineRule="auto"/>
        <w:ind w:left="720"/>
        <w:jc w:val="both"/>
        <w:rPr>
          <w:sz w:val="28"/>
          <w:szCs w:val="28"/>
        </w:rPr>
      </w:pPr>
    </w:p>
    <w:p w:rsidR="00EE384F" w:rsidRDefault="00EE384F" w:rsidP="00D6242B">
      <w:pPr>
        <w:spacing w:line="264" w:lineRule="auto"/>
        <w:ind w:left="720"/>
        <w:jc w:val="both"/>
        <w:rPr>
          <w:sz w:val="28"/>
          <w:szCs w:val="28"/>
        </w:rPr>
      </w:pPr>
    </w:p>
    <w:p w:rsidR="00EE384F" w:rsidRDefault="00EE384F" w:rsidP="00EE384F">
      <w:pPr>
        <w:spacing w:line="264" w:lineRule="auto"/>
        <w:ind w:left="720"/>
        <w:jc w:val="both"/>
        <w:rPr>
          <w:sz w:val="28"/>
          <w:szCs w:val="28"/>
        </w:rPr>
      </w:pPr>
    </w:p>
    <w:p w:rsidR="00D6242B" w:rsidRDefault="00D6242B" w:rsidP="00121D68">
      <w:pPr>
        <w:numPr>
          <w:ilvl w:val="0"/>
          <w:numId w:val="117"/>
        </w:numPr>
        <w:spacing w:line="264" w:lineRule="auto"/>
        <w:jc w:val="both"/>
        <w:rPr>
          <w:sz w:val="28"/>
          <w:szCs w:val="28"/>
        </w:rPr>
      </w:pPr>
      <w:r w:rsidRPr="00D6242B">
        <w:rPr>
          <w:sz w:val="28"/>
          <w:szCs w:val="28"/>
        </w:rPr>
        <w:t xml:space="preserve">Отбор прилагательного в соответствующем роде из словарной формы прилагательного: </w:t>
      </w:r>
      <w:r w:rsidRPr="00D6242B">
        <w:rPr>
          <w:sz w:val="28"/>
          <w:szCs w:val="28"/>
          <w:lang w:val="en-US"/>
        </w:rPr>
        <w:t>ruber</w:t>
      </w:r>
      <w:r w:rsidRPr="00D6242B">
        <w:rPr>
          <w:sz w:val="28"/>
          <w:szCs w:val="28"/>
        </w:rPr>
        <w:t xml:space="preserve">, </w:t>
      </w:r>
      <w:r w:rsidRPr="00D6242B">
        <w:rPr>
          <w:sz w:val="28"/>
          <w:szCs w:val="28"/>
          <w:lang w:val="en-US"/>
        </w:rPr>
        <w:t>bra</w:t>
      </w:r>
      <w:r w:rsidRPr="00D6242B">
        <w:rPr>
          <w:sz w:val="28"/>
          <w:szCs w:val="28"/>
        </w:rPr>
        <w:t xml:space="preserve">, </w:t>
      </w:r>
      <w:r w:rsidRPr="00D6242B">
        <w:rPr>
          <w:sz w:val="28"/>
          <w:szCs w:val="28"/>
          <w:lang w:val="en-US"/>
        </w:rPr>
        <w:t>brum</w:t>
      </w:r>
      <w:r w:rsidRPr="00D6242B">
        <w:rPr>
          <w:sz w:val="28"/>
          <w:szCs w:val="28"/>
        </w:rPr>
        <w:t xml:space="preserve">; </w:t>
      </w:r>
    </w:p>
    <w:p w:rsidR="00EE384F" w:rsidRDefault="0043530F" w:rsidP="00EE384F">
      <w:pPr>
        <w:spacing w:line="264" w:lineRule="auto"/>
        <w:ind w:left="720"/>
        <w:jc w:val="both"/>
        <w:rPr>
          <w:sz w:val="28"/>
          <w:szCs w:val="28"/>
        </w:rPr>
      </w:pPr>
      <w:r>
        <w:rPr>
          <w:noProof/>
          <w:sz w:val="28"/>
          <w:szCs w:val="28"/>
        </w:rPr>
        <mc:AlternateContent>
          <mc:Choice Requires="wps">
            <w:drawing>
              <wp:anchor distT="0" distB="0" distL="114300" distR="114300" simplePos="0" relativeHeight="251902464" behindDoc="0" locked="0" layoutInCell="1" allowOverlap="1">
                <wp:simplePos x="0" y="0"/>
                <wp:positionH relativeFrom="column">
                  <wp:posOffset>1653540</wp:posOffset>
                </wp:positionH>
                <wp:positionV relativeFrom="paragraph">
                  <wp:posOffset>57150</wp:posOffset>
                </wp:positionV>
                <wp:extent cx="2686050" cy="752475"/>
                <wp:effectExtent l="5715" t="9525" r="13335" b="9525"/>
                <wp:wrapNone/>
                <wp:docPr id="76" name="AutoShape 4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86050" cy="752475"/>
                        </a:xfrm>
                        <a:prstGeom prst="foldedCorner">
                          <a:avLst>
                            <a:gd name="adj" fmla="val 12500"/>
                          </a:avLst>
                        </a:prstGeom>
                        <a:solidFill>
                          <a:srgbClr val="FFFFFF"/>
                        </a:solidFill>
                        <a:ln w="9525">
                          <a:solidFill>
                            <a:srgbClr val="000000"/>
                          </a:solidFill>
                          <a:round/>
                          <a:headEnd/>
                          <a:tailEnd/>
                        </a:ln>
                      </wps:spPr>
                      <wps:txbx>
                        <w:txbxContent>
                          <w:p w:rsidR="00A36CC7" w:rsidRPr="00D6242B" w:rsidRDefault="00A36CC7" w:rsidP="00EE384F">
                            <w:pPr>
                              <w:spacing w:line="264" w:lineRule="auto"/>
                              <w:ind w:left="720"/>
                              <w:jc w:val="both"/>
                              <w:rPr>
                                <w:sz w:val="28"/>
                                <w:szCs w:val="28"/>
                              </w:rPr>
                            </w:pPr>
                            <w:proofErr w:type="gramStart"/>
                            <w:r w:rsidRPr="00D6242B">
                              <w:rPr>
                                <w:i/>
                                <w:iCs/>
                                <w:sz w:val="28"/>
                                <w:szCs w:val="28"/>
                                <w:lang w:val="en-US"/>
                              </w:rPr>
                              <w:t>rubra</w:t>
                            </w:r>
                            <w:proofErr w:type="gramEnd"/>
                            <w:r w:rsidRPr="00D6242B">
                              <w:rPr>
                                <w:sz w:val="28"/>
                                <w:szCs w:val="28"/>
                              </w:rPr>
                              <w:t xml:space="preserve"> – женский род; </w:t>
                            </w:r>
                          </w:p>
                          <w:p w:rsidR="00A36CC7" w:rsidRPr="00D6242B" w:rsidRDefault="00A36CC7" w:rsidP="00EE384F">
                            <w:pPr>
                              <w:spacing w:line="264" w:lineRule="auto"/>
                              <w:ind w:left="720"/>
                              <w:jc w:val="both"/>
                              <w:rPr>
                                <w:sz w:val="28"/>
                                <w:szCs w:val="28"/>
                              </w:rPr>
                            </w:pPr>
                            <w:proofErr w:type="gramStart"/>
                            <w:r w:rsidRPr="00D6242B">
                              <w:rPr>
                                <w:i/>
                                <w:iCs/>
                                <w:sz w:val="28"/>
                                <w:szCs w:val="28"/>
                                <w:lang w:val="en-US"/>
                              </w:rPr>
                              <w:t>rubrum</w:t>
                            </w:r>
                            <w:proofErr w:type="gramEnd"/>
                            <w:r w:rsidRPr="00D6242B">
                              <w:rPr>
                                <w:sz w:val="28"/>
                                <w:szCs w:val="28"/>
                              </w:rPr>
                              <w:t xml:space="preserve"> – средний род.</w:t>
                            </w:r>
                          </w:p>
                          <w:p w:rsidR="00A36CC7" w:rsidRPr="00D6242B" w:rsidRDefault="00A36CC7" w:rsidP="00EE384F">
                            <w:pPr>
                              <w:spacing w:line="264" w:lineRule="auto"/>
                              <w:ind w:left="720"/>
                              <w:jc w:val="both"/>
                              <w:rPr>
                                <w:sz w:val="28"/>
                                <w:szCs w:val="28"/>
                              </w:rPr>
                            </w:pPr>
                          </w:p>
                          <w:p w:rsidR="00A36CC7" w:rsidRDefault="00A36CC7" w:rsidP="00EE384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76" o:spid="_x0000_s1207" type="#_x0000_t65" style="position:absolute;left:0;text-align:left;margin-left:130.2pt;margin-top:4.5pt;width:211.5pt;height:59.25pt;z-index:25190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">
                <v:textbox>
                  <w:txbxContent>
                    <w:p w:rsidR="00E106AF" w:rsidRPr="00D6242B" w:rsidRDefault="00E106AF" w:rsidP="00EE384F">
                      <w:pPr>
                        <w:spacing w:line="264" w:lineRule="auto"/>
                        <w:ind w:left="720"/>
                        <w:jc w:val="both"/>
                        <w:rPr>
                          <w:sz w:val="28"/>
                          <w:szCs w:val="28"/>
                        </w:rPr>
                      </w:pPr>
                      <w:r w:rsidRPr="00D6242B">
                        <w:rPr>
                          <w:i/>
                          <w:iCs/>
                          <w:sz w:val="28"/>
                          <w:szCs w:val="28"/>
                          <w:lang w:val="en-US"/>
                        </w:rPr>
                        <w:t>rubra</w:t>
                      </w:r>
                      <w:r w:rsidRPr="00D6242B">
                        <w:rPr>
                          <w:sz w:val="28"/>
                          <w:szCs w:val="28"/>
                        </w:rPr>
                        <w:t xml:space="preserve"> – женский род; </w:t>
                      </w:r>
                    </w:p>
                    <w:p w:rsidR="00E106AF" w:rsidRPr="00D6242B" w:rsidRDefault="00E106AF" w:rsidP="00EE384F">
                      <w:pPr>
                        <w:spacing w:line="264" w:lineRule="auto"/>
                        <w:ind w:left="720"/>
                        <w:jc w:val="both"/>
                        <w:rPr>
                          <w:sz w:val="28"/>
                          <w:szCs w:val="28"/>
                        </w:rPr>
                      </w:pPr>
                      <w:r w:rsidRPr="00D6242B">
                        <w:rPr>
                          <w:i/>
                          <w:iCs/>
                          <w:sz w:val="28"/>
                          <w:szCs w:val="28"/>
                          <w:lang w:val="en-US"/>
                        </w:rPr>
                        <w:t>rubrum</w:t>
                      </w:r>
                      <w:r w:rsidRPr="00D6242B">
                        <w:rPr>
                          <w:sz w:val="28"/>
                          <w:szCs w:val="28"/>
                        </w:rPr>
                        <w:t xml:space="preserve"> – средний род.</w:t>
                      </w:r>
                    </w:p>
                    <w:p w:rsidR="00E106AF" w:rsidRPr="00D6242B" w:rsidRDefault="00E106AF" w:rsidP="00EE384F">
                      <w:pPr>
                        <w:spacing w:line="264" w:lineRule="auto"/>
                        <w:ind w:left="720"/>
                        <w:jc w:val="both"/>
                        <w:rPr>
                          <w:sz w:val="28"/>
                          <w:szCs w:val="28"/>
                        </w:rPr>
                      </w:pPr>
                    </w:p>
                    <w:p w:rsidR="00E106AF" w:rsidRDefault="00E106AF" w:rsidP="00EE384F"/>
                  </w:txbxContent>
                </v:textbox>
              </v:shape>
            </w:pict>
          </mc:Fallback>
        </mc:AlternateContent>
      </w:r>
    </w:p>
    <w:p w:rsidR="00EE384F" w:rsidRPr="00D6242B" w:rsidRDefault="00EE384F" w:rsidP="00EE384F">
      <w:pPr>
        <w:spacing w:line="264" w:lineRule="auto"/>
        <w:ind w:left="720"/>
        <w:jc w:val="both"/>
        <w:rPr>
          <w:sz w:val="28"/>
          <w:szCs w:val="28"/>
        </w:rPr>
      </w:pPr>
    </w:p>
    <w:p w:rsidR="00EE384F" w:rsidRDefault="00EE384F" w:rsidP="00D6242B">
      <w:pPr>
        <w:spacing w:line="264" w:lineRule="auto"/>
        <w:ind w:left="720"/>
        <w:jc w:val="both"/>
        <w:rPr>
          <w:i/>
          <w:iCs/>
          <w:sz w:val="28"/>
          <w:szCs w:val="28"/>
        </w:rPr>
      </w:pPr>
    </w:p>
    <w:p w:rsidR="00EE384F" w:rsidRDefault="00EE384F" w:rsidP="00D6242B">
      <w:pPr>
        <w:spacing w:line="264" w:lineRule="auto"/>
        <w:ind w:left="720"/>
        <w:jc w:val="both"/>
        <w:rPr>
          <w:i/>
          <w:iCs/>
          <w:sz w:val="28"/>
          <w:szCs w:val="28"/>
        </w:rPr>
      </w:pPr>
    </w:p>
    <w:p w:rsidR="00D6242B" w:rsidRDefault="00D6242B" w:rsidP="00121D68">
      <w:pPr>
        <w:numPr>
          <w:ilvl w:val="0"/>
          <w:numId w:val="117"/>
        </w:numPr>
        <w:spacing w:line="264" w:lineRule="auto"/>
        <w:jc w:val="both"/>
        <w:rPr>
          <w:sz w:val="28"/>
          <w:szCs w:val="28"/>
        </w:rPr>
      </w:pPr>
      <w:r w:rsidRPr="00D6242B">
        <w:rPr>
          <w:sz w:val="28"/>
          <w:szCs w:val="28"/>
        </w:rPr>
        <w:t xml:space="preserve">Образование словосочетания в исходной позиции (им.п. ед.ч.): </w:t>
      </w:r>
    </w:p>
    <w:p w:rsidR="00EE384F" w:rsidRDefault="00EE384F" w:rsidP="00EE384F">
      <w:pPr>
        <w:spacing w:line="264" w:lineRule="auto"/>
        <w:ind w:left="720"/>
        <w:jc w:val="both"/>
        <w:rPr>
          <w:sz w:val="28"/>
          <w:szCs w:val="28"/>
        </w:rPr>
      </w:pPr>
    </w:p>
    <w:tbl>
      <w:tblPr>
        <w:tblStyle w:val="a4"/>
        <w:tblW w:w="0" w:type="auto"/>
        <w:jc w:val="center"/>
        <w:tblInd w:w="2518" w:type="dxa"/>
        <w:tblLook w:val="04A0" w:firstRow="1" w:lastRow="0" w:firstColumn="1" w:lastColumn="0" w:noHBand="0" w:noVBand="1"/>
      </w:tblPr>
      <w:tblGrid>
        <w:gridCol w:w="992"/>
        <w:gridCol w:w="1134"/>
        <w:gridCol w:w="2410"/>
      </w:tblGrid>
      <w:tr w:rsidR="00EE384F" w:rsidTr="00EE384F">
        <w:trPr>
          <w:jc w:val="center"/>
        </w:trPr>
        <w:tc>
          <w:tcPr>
            <w:tcW w:w="992" w:type="dxa"/>
          </w:tcPr>
          <w:p w:rsidR="00EE384F" w:rsidRDefault="00EE384F" w:rsidP="00EE384F">
            <w:pPr>
              <w:spacing w:line="264" w:lineRule="auto"/>
              <w:jc w:val="both"/>
              <w:rPr>
                <w:sz w:val="28"/>
                <w:szCs w:val="28"/>
              </w:rPr>
            </w:pPr>
            <w:r w:rsidRPr="00D6242B">
              <w:rPr>
                <w:i/>
                <w:iCs/>
                <w:sz w:val="28"/>
                <w:szCs w:val="28"/>
                <w:lang w:val="en-US"/>
              </w:rPr>
              <w:t>bacca</w:t>
            </w:r>
          </w:p>
        </w:tc>
        <w:tc>
          <w:tcPr>
            <w:tcW w:w="1134" w:type="dxa"/>
          </w:tcPr>
          <w:p w:rsidR="00EE384F" w:rsidRDefault="00EE384F" w:rsidP="00EE384F">
            <w:pPr>
              <w:spacing w:line="264" w:lineRule="auto"/>
              <w:jc w:val="both"/>
              <w:rPr>
                <w:sz w:val="28"/>
                <w:szCs w:val="28"/>
              </w:rPr>
            </w:pPr>
            <w:r w:rsidRPr="00D6242B">
              <w:rPr>
                <w:i/>
                <w:iCs/>
                <w:sz w:val="28"/>
                <w:szCs w:val="28"/>
                <w:lang w:val="en-US"/>
              </w:rPr>
              <w:t>rubra</w:t>
            </w:r>
          </w:p>
        </w:tc>
        <w:tc>
          <w:tcPr>
            <w:tcW w:w="2410" w:type="dxa"/>
          </w:tcPr>
          <w:p w:rsidR="00EE384F" w:rsidRPr="00EE384F" w:rsidRDefault="00EE384F" w:rsidP="00EE384F">
            <w:pPr>
              <w:spacing w:line="264" w:lineRule="auto"/>
              <w:jc w:val="both"/>
              <w:rPr>
                <w:i/>
                <w:iCs/>
                <w:sz w:val="28"/>
                <w:szCs w:val="28"/>
              </w:rPr>
            </w:pPr>
            <w:r>
              <w:rPr>
                <w:i/>
                <w:iCs/>
                <w:sz w:val="28"/>
                <w:szCs w:val="28"/>
              </w:rPr>
              <w:t>Красная ягода</w:t>
            </w:r>
          </w:p>
        </w:tc>
      </w:tr>
      <w:tr w:rsidR="00EE384F" w:rsidTr="00EE384F">
        <w:trPr>
          <w:jc w:val="center"/>
        </w:trPr>
        <w:tc>
          <w:tcPr>
            <w:tcW w:w="992" w:type="dxa"/>
          </w:tcPr>
          <w:p w:rsidR="00EE384F" w:rsidRDefault="00EE384F" w:rsidP="00EE384F">
            <w:pPr>
              <w:spacing w:line="264" w:lineRule="auto"/>
              <w:jc w:val="both"/>
              <w:rPr>
                <w:sz w:val="28"/>
                <w:szCs w:val="28"/>
              </w:rPr>
            </w:pPr>
            <w:r w:rsidRPr="00D6242B">
              <w:rPr>
                <w:i/>
                <w:iCs/>
                <w:sz w:val="28"/>
                <w:szCs w:val="28"/>
                <w:lang w:val="en-US"/>
              </w:rPr>
              <w:t>vitrum</w:t>
            </w:r>
          </w:p>
        </w:tc>
        <w:tc>
          <w:tcPr>
            <w:tcW w:w="1134" w:type="dxa"/>
          </w:tcPr>
          <w:p w:rsidR="00EE384F" w:rsidRDefault="00EE384F" w:rsidP="00EE384F">
            <w:pPr>
              <w:spacing w:line="264" w:lineRule="auto"/>
              <w:jc w:val="both"/>
              <w:rPr>
                <w:sz w:val="28"/>
                <w:szCs w:val="28"/>
              </w:rPr>
            </w:pPr>
            <w:r w:rsidRPr="00D6242B">
              <w:rPr>
                <w:i/>
                <w:iCs/>
                <w:sz w:val="28"/>
                <w:szCs w:val="28"/>
                <w:lang w:val="en-US"/>
              </w:rPr>
              <w:t>rubrum</w:t>
            </w:r>
          </w:p>
        </w:tc>
        <w:tc>
          <w:tcPr>
            <w:tcW w:w="2410" w:type="dxa"/>
          </w:tcPr>
          <w:p w:rsidR="00EE384F" w:rsidRPr="00EE384F" w:rsidRDefault="00EE384F" w:rsidP="00EE384F">
            <w:pPr>
              <w:spacing w:line="264" w:lineRule="auto"/>
              <w:jc w:val="both"/>
              <w:rPr>
                <w:i/>
                <w:iCs/>
                <w:sz w:val="28"/>
                <w:szCs w:val="28"/>
              </w:rPr>
            </w:pPr>
            <w:r>
              <w:rPr>
                <w:i/>
                <w:iCs/>
                <w:sz w:val="28"/>
                <w:szCs w:val="28"/>
              </w:rPr>
              <w:t>Красная склянка</w:t>
            </w:r>
          </w:p>
        </w:tc>
      </w:tr>
      <w:tr w:rsidR="00EE384F" w:rsidTr="00EE384F">
        <w:trPr>
          <w:jc w:val="center"/>
        </w:trPr>
        <w:tc>
          <w:tcPr>
            <w:tcW w:w="992" w:type="dxa"/>
          </w:tcPr>
          <w:p w:rsidR="00EE384F" w:rsidRPr="00EE384F" w:rsidRDefault="00EE384F" w:rsidP="00EE384F">
            <w:pPr>
              <w:spacing w:line="264" w:lineRule="auto"/>
              <w:jc w:val="center"/>
              <w:rPr>
                <w:b/>
                <w:i/>
                <w:iCs/>
                <w:sz w:val="28"/>
                <w:szCs w:val="28"/>
              </w:rPr>
            </w:pPr>
            <w:r>
              <w:rPr>
                <w:b/>
                <w:i/>
                <w:iCs/>
                <w:sz w:val="28"/>
                <w:szCs w:val="28"/>
              </w:rPr>
              <w:t>1</w:t>
            </w:r>
          </w:p>
        </w:tc>
        <w:tc>
          <w:tcPr>
            <w:tcW w:w="1134" w:type="dxa"/>
          </w:tcPr>
          <w:p w:rsidR="00EE384F" w:rsidRPr="00EE384F" w:rsidRDefault="00EE384F" w:rsidP="00EE384F">
            <w:pPr>
              <w:spacing w:line="264" w:lineRule="auto"/>
              <w:jc w:val="center"/>
              <w:rPr>
                <w:b/>
                <w:i/>
                <w:iCs/>
                <w:sz w:val="28"/>
                <w:szCs w:val="28"/>
              </w:rPr>
            </w:pPr>
            <w:r>
              <w:rPr>
                <w:b/>
                <w:i/>
                <w:iCs/>
                <w:sz w:val="28"/>
                <w:szCs w:val="28"/>
              </w:rPr>
              <w:t>2</w:t>
            </w:r>
          </w:p>
        </w:tc>
        <w:tc>
          <w:tcPr>
            <w:tcW w:w="2410" w:type="dxa"/>
          </w:tcPr>
          <w:p w:rsidR="00EE384F" w:rsidRDefault="00EE384F" w:rsidP="00EE384F">
            <w:pPr>
              <w:spacing w:line="264" w:lineRule="auto"/>
              <w:jc w:val="both"/>
              <w:rPr>
                <w:i/>
                <w:iCs/>
                <w:sz w:val="28"/>
                <w:szCs w:val="28"/>
              </w:rPr>
            </w:pPr>
          </w:p>
        </w:tc>
      </w:tr>
    </w:tbl>
    <w:p w:rsidR="00EE384F" w:rsidRDefault="00EE384F" w:rsidP="00EE384F">
      <w:pPr>
        <w:spacing w:line="264" w:lineRule="auto"/>
        <w:ind w:left="720"/>
        <w:jc w:val="both"/>
        <w:rPr>
          <w:sz w:val="28"/>
          <w:szCs w:val="28"/>
        </w:rPr>
      </w:pPr>
    </w:p>
    <w:p w:rsidR="00D6242B" w:rsidRDefault="00D6242B" w:rsidP="00121D68">
      <w:pPr>
        <w:numPr>
          <w:ilvl w:val="0"/>
          <w:numId w:val="117"/>
        </w:numPr>
        <w:spacing w:line="264" w:lineRule="auto"/>
        <w:jc w:val="both"/>
        <w:rPr>
          <w:sz w:val="28"/>
          <w:szCs w:val="28"/>
        </w:rPr>
      </w:pPr>
      <w:r w:rsidRPr="00D6242B">
        <w:rPr>
          <w:sz w:val="28"/>
          <w:szCs w:val="28"/>
        </w:rPr>
        <w:t xml:space="preserve">Образование словосочетания в искомой форме, т.е. в именительном падеже множественного числа: </w:t>
      </w:r>
    </w:p>
    <w:p w:rsidR="00EE384F" w:rsidRDefault="00EE384F" w:rsidP="00EE384F">
      <w:pPr>
        <w:spacing w:line="264" w:lineRule="auto"/>
        <w:ind w:left="720"/>
        <w:jc w:val="both"/>
        <w:rPr>
          <w:sz w:val="28"/>
          <w:szCs w:val="28"/>
        </w:rPr>
      </w:pPr>
    </w:p>
    <w:tbl>
      <w:tblPr>
        <w:tblStyle w:val="a4"/>
        <w:tblW w:w="0" w:type="auto"/>
        <w:jc w:val="center"/>
        <w:tblInd w:w="2518" w:type="dxa"/>
        <w:tblLook w:val="04A0" w:firstRow="1" w:lastRow="0" w:firstColumn="1" w:lastColumn="0" w:noHBand="0" w:noVBand="1"/>
      </w:tblPr>
      <w:tblGrid>
        <w:gridCol w:w="1009"/>
        <w:gridCol w:w="1134"/>
        <w:gridCol w:w="2410"/>
      </w:tblGrid>
      <w:tr w:rsidR="00EE384F" w:rsidTr="00895BA9">
        <w:trPr>
          <w:jc w:val="center"/>
        </w:trPr>
        <w:tc>
          <w:tcPr>
            <w:tcW w:w="992" w:type="dxa"/>
          </w:tcPr>
          <w:p w:rsidR="00EE384F" w:rsidRPr="009B0F87" w:rsidRDefault="00EE384F" w:rsidP="00EE384F">
            <w:pPr>
              <w:spacing w:line="264" w:lineRule="auto"/>
              <w:jc w:val="center"/>
              <w:rPr>
                <w:i/>
                <w:sz w:val="28"/>
                <w:szCs w:val="28"/>
              </w:rPr>
            </w:pPr>
            <w:r w:rsidRPr="009B0F87">
              <w:rPr>
                <w:i/>
                <w:sz w:val="28"/>
                <w:szCs w:val="28"/>
                <w:lang w:val="en-US"/>
              </w:rPr>
              <w:t>bacc</w:t>
            </w:r>
            <w:r w:rsidRPr="009B0F87">
              <w:rPr>
                <w:i/>
                <w:sz w:val="28"/>
                <w:szCs w:val="28"/>
                <w:u w:val="single"/>
                <w:lang w:val="en-US"/>
              </w:rPr>
              <w:t>ae</w:t>
            </w:r>
          </w:p>
        </w:tc>
        <w:tc>
          <w:tcPr>
            <w:tcW w:w="1134" w:type="dxa"/>
          </w:tcPr>
          <w:p w:rsidR="00EE384F" w:rsidRPr="009B0F87" w:rsidRDefault="00EE384F" w:rsidP="00EE384F">
            <w:pPr>
              <w:spacing w:line="264" w:lineRule="auto"/>
              <w:jc w:val="center"/>
              <w:rPr>
                <w:i/>
                <w:sz w:val="28"/>
                <w:szCs w:val="28"/>
              </w:rPr>
            </w:pPr>
            <w:r w:rsidRPr="009B0F87">
              <w:rPr>
                <w:i/>
                <w:sz w:val="28"/>
                <w:szCs w:val="28"/>
                <w:lang w:val="en-US"/>
              </w:rPr>
              <w:t>rubr</w:t>
            </w:r>
            <w:r w:rsidRPr="009B0F87">
              <w:rPr>
                <w:i/>
                <w:sz w:val="28"/>
                <w:szCs w:val="28"/>
                <w:u w:val="single"/>
                <w:lang w:val="en-US"/>
              </w:rPr>
              <w:t>ae</w:t>
            </w:r>
          </w:p>
        </w:tc>
        <w:tc>
          <w:tcPr>
            <w:tcW w:w="2410" w:type="dxa"/>
          </w:tcPr>
          <w:p w:rsidR="00EE384F" w:rsidRPr="00EE384F" w:rsidRDefault="009B0F87" w:rsidP="00895BA9">
            <w:pPr>
              <w:spacing w:line="264" w:lineRule="auto"/>
              <w:jc w:val="both"/>
              <w:rPr>
                <w:i/>
                <w:iCs/>
                <w:sz w:val="28"/>
                <w:szCs w:val="28"/>
              </w:rPr>
            </w:pPr>
            <w:r>
              <w:rPr>
                <w:i/>
                <w:iCs/>
                <w:sz w:val="28"/>
                <w:szCs w:val="28"/>
              </w:rPr>
              <w:t>красные ягоды</w:t>
            </w:r>
          </w:p>
        </w:tc>
      </w:tr>
      <w:tr w:rsidR="00EE384F" w:rsidTr="00895BA9">
        <w:trPr>
          <w:jc w:val="center"/>
        </w:trPr>
        <w:tc>
          <w:tcPr>
            <w:tcW w:w="992" w:type="dxa"/>
          </w:tcPr>
          <w:p w:rsidR="00EE384F" w:rsidRPr="009B0F87" w:rsidRDefault="00EE384F" w:rsidP="00EE384F">
            <w:pPr>
              <w:spacing w:line="264" w:lineRule="auto"/>
              <w:jc w:val="center"/>
              <w:rPr>
                <w:i/>
                <w:sz w:val="28"/>
                <w:szCs w:val="28"/>
              </w:rPr>
            </w:pPr>
            <w:r w:rsidRPr="009B0F87">
              <w:rPr>
                <w:i/>
                <w:sz w:val="28"/>
                <w:szCs w:val="28"/>
                <w:lang w:val="en-US"/>
              </w:rPr>
              <w:t>vitr</w:t>
            </w:r>
            <w:r w:rsidRPr="009B0F87">
              <w:rPr>
                <w:i/>
                <w:sz w:val="28"/>
                <w:szCs w:val="28"/>
                <w:u w:val="single"/>
                <w:lang w:val="en-US"/>
              </w:rPr>
              <w:t>a</w:t>
            </w:r>
          </w:p>
        </w:tc>
        <w:tc>
          <w:tcPr>
            <w:tcW w:w="1134" w:type="dxa"/>
          </w:tcPr>
          <w:p w:rsidR="00EE384F" w:rsidRPr="009B0F87" w:rsidRDefault="00EE384F" w:rsidP="00EE384F">
            <w:pPr>
              <w:spacing w:line="264" w:lineRule="auto"/>
              <w:jc w:val="center"/>
              <w:rPr>
                <w:i/>
                <w:sz w:val="28"/>
                <w:szCs w:val="28"/>
              </w:rPr>
            </w:pPr>
            <w:r w:rsidRPr="009B0F87">
              <w:rPr>
                <w:i/>
                <w:sz w:val="28"/>
                <w:szCs w:val="28"/>
                <w:lang w:val="en-US"/>
              </w:rPr>
              <w:t>rubr</w:t>
            </w:r>
            <w:r w:rsidRPr="009B0F87">
              <w:rPr>
                <w:i/>
                <w:sz w:val="28"/>
                <w:szCs w:val="28"/>
                <w:u w:val="single"/>
                <w:lang w:val="en-US"/>
              </w:rPr>
              <w:t>a</w:t>
            </w:r>
          </w:p>
        </w:tc>
        <w:tc>
          <w:tcPr>
            <w:tcW w:w="2410" w:type="dxa"/>
          </w:tcPr>
          <w:p w:rsidR="00EE384F" w:rsidRPr="00EE384F" w:rsidRDefault="009B0F87" w:rsidP="00895BA9">
            <w:pPr>
              <w:spacing w:line="264" w:lineRule="auto"/>
              <w:jc w:val="both"/>
              <w:rPr>
                <w:i/>
                <w:iCs/>
                <w:sz w:val="28"/>
                <w:szCs w:val="28"/>
              </w:rPr>
            </w:pPr>
            <w:r>
              <w:rPr>
                <w:i/>
                <w:iCs/>
                <w:sz w:val="28"/>
                <w:szCs w:val="28"/>
              </w:rPr>
              <w:t>красные склянки</w:t>
            </w:r>
          </w:p>
        </w:tc>
      </w:tr>
      <w:tr w:rsidR="00EE384F" w:rsidTr="00895BA9">
        <w:trPr>
          <w:jc w:val="center"/>
        </w:trPr>
        <w:tc>
          <w:tcPr>
            <w:tcW w:w="992" w:type="dxa"/>
          </w:tcPr>
          <w:p w:rsidR="00EE384F" w:rsidRPr="00EE384F" w:rsidRDefault="00EE384F" w:rsidP="00895BA9">
            <w:pPr>
              <w:spacing w:line="264" w:lineRule="auto"/>
              <w:jc w:val="center"/>
              <w:rPr>
                <w:b/>
                <w:i/>
                <w:iCs/>
                <w:sz w:val="28"/>
                <w:szCs w:val="28"/>
              </w:rPr>
            </w:pPr>
            <w:r>
              <w:rPr>
                <w:b/>
                <w:i/>
                <w:iCs/>
                <w:sz w:val="28"/>
                <w:szCs w:val="28"/>
              </w:rPr>
              <w:t>1</w:t>
            </w:r>
          </w:p>
        </w:tc>
        <w:tc>
          <w:tcPr>
            <w:tcW w:w="1134" w:type="dxa"/>
          </w:tcPr>
          <w:p w:rsidR="00EE384F" w:rsidRPr="00EE384F" w:rsidRDefault="00EE384F" w:rsidP="00895BA9">
            <w:pPr>
              <w:spacing w:line="264" w:lineRule="auto"/>
              <w:jc w:val="center"/>
              <w:rPr>
                <w:b/>
                <w:i/>
                <w:iCs/>
                <w:sz w:val="28"/>
                <w:szCs w:val="28"/>
              </w:rPr>
            </w:pPr>
            <w:r>
              <w:rPr>
                <w:b/>
                <w:i/>
                <w:iCs/>
                <w:sz w:val="28"/>
                <w:szCs w:val="28"/>
              </w:rPr>
              <w:t>2</w:t>
            </w:r>
          </w:p>
        </w:tc>
        <w:tc>
          <w:tcPr>
            <w:tcW w:w="2410" w:type="dxa"/>
          </w:tcPr>
          <w:p w:rsidR="00EE384F" w:rsidRDefault="00EE384F" w:rsidP="00895BA9">
            <w:pPr>
              <w:spacing w:line="264" w:lineRule="auto"/>
              <w:jc w:val="both"/>
              <w:rPr>
                <w:i/>
                <w:iCs/>
                <w:sz w:val="28"/>
                <w:szCs w:val="28"/>
              </w:rPr>
            </w:pPr>
          </w:p>
        </w:tc>
      </w:tr>
    </w:tbl>
    <w:p w:rsidR="00EE384F" w:rsidRDefault="00EE384F" w:rsidP="00EE384F">
      <w:pPr>
        <w:spacing w:line="264" w:lineRule="auto"/>
        <w:ind w:left="720"/>
        <w:jc w:val="both"/>
        <w:rPr>
          <w:sz w:val="28"/>
          <w:szCs w:val="28"/>
        </w:rPr>
      </w:pPr>
    </w:p>
    <w:p w:rsidR="00D6242B" w:rsidRPr="00D6242B" w:rsidRDefault="009B0F87" w:rsidP="00D6242B">
      <w:pPr>
        <w:spacing w:line="264" w:lineRule="auto"/>
        <w:jc w:val="both"/>
        <w:rPr>
          <w:sz w:val="28"/>
          <w:szCs w:val="28"/>
        </w:rPr>
      </w:pPr>
      <w:r>
        <w:rPr>
          <w:sz w:val="28"/>
          <w:szCs w:val="28"/>
        </w:rPr>
        <w:tab/>
      </w:r>
      <w:r w:rsidR="00D6242B" w:rsidRPr="00D6242B">
        <w:rPr>
          <w:sz w:val="28"/>
          <w:szCs w:val="28"/>
        </w:rPr>
        <w:t xml:space="preserve">Точно так же образуют словосочетания и в других падежах.  </w:t>
      </w:r>
    </w:p>
    <w:p w:rsidR="00D6242B" w:rsidRPr="009B0F87" w:rsidRDefault="009B0F87" w:rsidP="009B0F87">
      <w:pPr>
        <w:pStyle w:val="4"/>
        <w:spacing w:line="276" w:lineRule="auto"/>
        <w:jc w:val="center"/>
        <w:rPr>
          <w:rFonts w:ascii="Times New Roman" w:hAnsi="Times New Roman" w:cs="Times New Roman"/>
          <w:bCs w:val="0"/>
          <w:i w:val="0"/>
          <w:iCs w:val="0"/>
          <w:caps/>
          <w:color w:val="auto"/>
          <w:sz w:val="28"/>
          <w:szCs w:val="28"/>
        </w:rPr>
      </w:pPr>
      <w:r>
        <w:rPr>
          <w:rFonts w:ascii="Times New Roman" w:hAnsi="Times New Roman" w:cs="Times New Roman"/>
          <w:bCs w:val="0"/>
          <w:i w:val="0"/>
          <w:iCs w:val="0"/>
          <w:color w:val="auto"/>
          <w:sz w:val="28"/>
          <w:szCs w:val="28"/>
        </w:rPr>
        <w:t>Н</w:t>
      </w:r>
      <w:r w:rsidRPr="009B0F87">
        <w:rPr>
          <w:rFonts w:ascii="Times New Roman" w:hAnsi="Times New Roman" w:cs="Times New Roman"/>
          <w:bCs w:val="0"/>
          <w:i w:val="0"/>
          <w:iCs w:val="0"/>
          <w:color w:val="auto"/>
          <w:sz w:val="28"/>
          <w:szCs w:val="28"/>
        </w:rPr>
        <w:t>азвания экстрактов</w:t>
      </w:r>
    </w:p>
    <w:p w:rsidR="00D6242B" w:rsidRPr="00D6242B" w:rsidRDefault="00D6242B" w:rsidP="00D6242B">
      <w:pPr>
        <w:tabs>
          <w:tab w:val="left" w:pos="720"/>
        </w:tabs>
        <w:spacing w:line="276" w:lineRule="auto"/>
        <w:jc w:val="both"/>
        <w:rPr>
          <w:sz w:val="28"/>
          <w:szCs w:val="28"/>
        </w:rPr>
      </w:pPr>
      <w:r w:rsidRPr="00D6242B">
        <w:rPr>
          <w:b/>
          <w:bCs/>
          <w:sz w:val="28"/>
          <w:szCs w:val="28"/>
        </w:rPr>
        <w:tab/>
      </w:r>
      <w:r w:rsidRPr="00D6242B">
        <w:rPr>
          <w:sz w:val="28"/>
          <w:szCs w:val="28"/>
        </w:rPr>
        <w:t xml:space="preserve">До сих пор Вы встречались, главным образом, с двучленными наименованиями лекарственных препаратов: </w:t>
      </w:r>
    </w:p>
    <w:p w:rsidR="00D6242B" w:rsidRPr="00D6242B" w:rsidRDefault="00D6242B" w:rsidP="00D6242B">
      <w:pPr>
        <w:tabs>
          <w:tab w:val="left" w:pos="720"/>
        </w:tabs>
        <w:spacing w:line="276" w:lineRule="auto"/>
        <w:jc w:val="both"/>
        <w:rPr>
          <w:sz w:val="28"/>
          <w:szCs w:val="28"/>
        </w:rPr>
      </w:pPr>
      <w:r w:rsidRPr="00D6242B">
        <w:rPr>
          <w:sz w:val="28"/>
          <w:szCs w:val="28"/>
        </w:rPr>
        <w:tab/>
      </w:r>
      <w:r w:rsidRPr="00D6242B">
        <w:rPr>
          <w:sz w:val="28"/>
          <w:szCs w:val="28"/>
        </w:rPr>
        <w:tab/>
      </w:r>
      <w:r w:rsidRPr="00D6242B">
        <w:rPr>
          <w:i/>
          <w:iCs/>
          <w:sz w:val="28"/>
          <w:szCs w:val="28"/>
        </w:rPr>
        <w:t xml:space="preserve">сущ. в </w:t>
      </w:r>
      <w:r w:rsidRPr="00D6242B">
        <w:rPr>
          <w:i/>
          <w:iCs/>
          <w:sz w:val="28"/>
          <w:szCs w:val="28"/>
          <w:lang w:val="en-US"/>
        </w:rPr>
        <w:t>Nom</w:t>
      </w:r>
      <w:r w:rsidRPr="00D6242B">
        <w:rPr>
          <w:i/>
          <w:iCs/>
          <w:sz w:val="28"/>
          <w:szCs w:val="28"/>
        </w:rPr>
        <w:t xml:space="preserve">. + сущ. в </w:t>
      </w:r>
      <w:r w:rsidRPr="00D6242B">
        <w:rPr>
          <w:i/>
          <w:iCs/>
          <w:sz w:val="28"/>
          <w:szCs w:val="28"/>
          <w:lang w:val="en-US"/>
        </w:rPr>
        <w:t>Gen</w:t>
      </w:r>
      <w:r w:rsidRPr="00D6242B">
        <w:rPr>
          <w:i/>
          <w:iCs/>
          <w:sz w:val="28"/>
          <w:szCs w:val="28"/>
        </w:rPr>
        <w:t xml:space="preserve">. </w:t>
      </w:r>
      <w:r w:rsidRPr="00D6242B">
        <w:rPr>
          <w:i/>
          <w:iCs/>
          <w:sz w:val="28"/>
          <w:szCs w:val="28"/>
          <w:lang w:val="en-US"/>
        </w:rPr>
        <w:t>sing</w:t>
      </w:r>
      <w:r w:rsidRPr="00D6242B">
        <w:rPr>
          <w:i/>
          <w:iCs/>
          <w:sz w:val="28"/>
          <w:szCs w:val="28"/>
        </w:rPr>
        <w:t>.</w:t>
      </w:r>
      <w:r w:rsidRPr="00D6242B">
        <w:rPr>
          <w:sz w:val="28"/>
          <w:szCs w:val="28"/>
        </w:rPr>
        <w:t xml:space="preserve"> (несогласованное определение), например:</w:t>
      </w:r>
    </w:p>
    <w:p w:rsidR="00D6242B" w:rsidRPr="009B0F87" w:rsidRDefault="00D6242B" w:rsidP="00D521C5">
      <w:pPr>
        <w:pStyle w:val="a5"/>
        <w:numPr>
          <w:ilvl w:val="0"/>
          <w:numId w:val="127"/>
        </w:numPr>
        <w:tabs>
          <w:tab w:val="left" w:pos="0"/>
        </w:tabs>
        <w:spacing w:line="276" w:lineRule="auto"/>
        <w:ind w:left="851" w:hanging="11"/>
        <w:jc w:val="both"/>
        <w:rPr>
          <w:sz w:val="28"/>
          <w:szCs w:val="28"/>
        </w:rPr>
      </w:pPr>
      <w:r w:rsidRPr="009B0F87">
        <w:rPr>
          <w:sz w:val="28"/>
          <w:szCs w:val="28"/>
          <w:lang w:val="en-US"/>
        </w:rPr>
        <w:lastRenderedPageBreak/>
        <w:t>oleum</w:t>
      </w:r>
      <w:r w:rsidRPr="009B0F87">
        <w:rPr>
          <w:sz w:val="28"/>
          <w:szCs w:val="28"/>
        </w:rPr>
        <w:t xml:space="preserve"> </w:t>
      </w:r>
      <w:r w:rsidRPr="009B0F87">
        <w:rPr>
          <w:sz w:val="28"/>
          <w:szCs w:val="28"/>
          <w:lang w:val="en-US"/>
        </w:rPr>
        <w:t>Ricini</w:t>
      </w:r>
      <w:r w:rsidRPr="009B0F87">
        <w:rPr>
          <w:sz w:val="28"/>
          <w:szCs w:val="28"/>
        </w:rPr>
        <w:t xml:space="preserve"> – касторовое масло; </w:t>
      </w:r>
    </w:p>
    <w:p w:rsidR="00D6242B" w:rsidRPr="009B0F87" w:rsidRDefault="00D6242B" w:rsidP="00D521C5">
      <w:pPr>
        <w:pStyle w:val="a5"/>
        <w:numPr>
          <w:ilvl w:val="0"/>
          <w:numId w:val="127"/>
        </w:numPr>
        <w:tabs>
          <w:tab w:val="left" w:pos="0"/>
        </w:tabs>
        <w:spacing w:line="276" w:lineRule="auto"/>
        <w:ind w:left="851" w:hanging="11"/>
        <w:jc w:val="both"/>
        <w:rPr>
          <w:sz w:val="28"/>
          <w:szCs w:val="28"/>
        </w:rPr>
      </w:pPr>
      <w:r w:rsidRPr="009B0F87">
        <w:rPr>
          <w:sz w:val="28"/>
          <w:szCs w:val="28"/>
          <w:lang w:val="en-US"/>
        </w:rPr>
        <w:t>tinctura</w:t>
      </w:r>
      <w:r w:rsidRPr="009B0F87">
        <w:rPr>
          <w:sz w:val="28"/>
          <w:szCs w:val="28"/>
        </w:rPr>
        <w:t xml:space="preserve"> </w:t>
      </w:r>
      <w:r w:rsidRPr="009B0F87">
        <w:rPr>
          <w:sz w:val="28"/>
          <w:szCs w:val="28"/>
          <w:lang w:val="en-US"/>
        </w:rPr>
        <w:t>Belladonnae</w:t>
      </w:r>
      <w:r w:rsidRPr="009B0F87">
        <w:rPr>
          <w:sz w:val="28"/>
          <w:szCs w:val="28"/>
        </w:rPr>
        <w:t xml:space="preserve"> – настойка красавки; </w:t>
      </w:r>
    </w:p>
    <w:p w:rsidR="00D6242B" w:rsidRPr="009B0F87" w:rsidRDefault="00D6242B" w:rsidP="00D521C5">
      <w:pPr>
        <w:pStyle w:val="a5"/>
        <w:numPr>
          <w:ilvl w:val="0"/>
          <w:numId w:val="127"/>
        </w:numPr>
        <w:tabs>
          <w:tab w:val="left" w:pos="0"/>
        </w:tabs>
        <w:spacing w:line="276" w:lineRule="auto"/>
        <w:ind w:left="851" w:hanging="11"/>
        <w:jc w:val="both"/>
        <w:rPr>
          <w:sz w:val="28"/>
          <w:szCs w:val="28"/>
        </w:rPr>
      </w:pPr>
      <w:r w:rsidRPr="009B0F87">
        <w:rPr>
          <w:sz w:val="28"/>
          <w:szCs w:val="28"/>
          <w:lang w:val="en-US"/>
        </w:rPr>
        <w:t>pasta</w:t>
      </w:r>
      <w:r w:rsidRPr="009B0F87">
        <w:rPr>
          <w:sz w:val="28"/>
          <w:szCs w:val="28"/>
        </w:rPr>
        <w:t xml:space="preserve"> </w:t>
      </w:r>
      <w:r w:rsidRPr="009B0F87">
        <w:rPr>
          <w:sz w:val="28"/>
          <w:szCs w:val="28"/>
          <w:lang w:val="en-US"/>
        </w:rPr>
        <w:t>Zinci</w:t>
      </w:r>
      <w:r w:rsidRPr="009B0F87">
        <w:rPr>
          <w:sz w:val="28"/>
          <w:szCs w:val="28"/>
        </w:rPr>
        <w:t xml:space="preserve"> – цинковая паста.</w:t>
      </w:r>
    </w:p>
    <w:p w:rsidR="00D6242B" w:rsidRPr="00D6242B" w:rsidRDefault="00D6242B" w:rsidP="00D6242B">
      <w:pPr>
        <w:pStyle w:val="34"/>
        <w:tabs>
          <w:tab w:val="left" w:pos="720"/>
        </w:tabs>
        <w:spacing w:line="276" w:lineRule="auto"/>
        <w:rPr>
          <w:i/>
          <w:szCs w:val="28"/>
        </w:rPr>
      </w:pPr>
      <w:r w:rsidRPr="00D6242B">
        <w:rPr>
          <w:szCs w:val="28"/>
        </w:rPr>
        <w:t xml:space="preserve">Помимо двучленных встречаются многочленные словосочетания с согласованным определением, характеризующим какие-то особенности (свойства, качества) </w:t>
      </w:r>
      <w:r w:rsidRPr="009B0F87">
        <w:rPr>
          <w:szCs w:val="28"/>
        </w:rPr>
        <w:t>лекарственной формы</w:t>
      </w:r>
      <w:r w:rsidRPr="00D6242B">
        <w:rPr>
          <w:i/>
          <w:szCs w:val="28"/>
        </w:rPr>
        <w:t>.</w:t>
      </w:r>
    </w:p>
    <w:p w:rsidR="00D6242B" w:rsidRPr="00D6242B" w:rsidRDefault="00D6242B" w:rsidP="00D6242B">
      <w:pPr>
        <w:tabs>
          <w:tab w:val="left" w:pos="720"/>
        </w:tabs>
        <w:spacing w:line="276" w:lineRule="auto"/>
        <w:ind w:firstLine="709"/>
        <w:jc w:val="both"/>
        <w:rPr>
          <w:sz w:val="28"/>
          <w:szCs w:val="28"/>
        </w:rPr>
      </w:pPr>
      <w:r w:rsidRPr="00D6242B">
        <w:rPr>
          <w:sz w:val="28"/>
          <w:szCs w:val="28"/>
        </w:rPr>
        <w:t>В латинских многочленных словосочетаниях строго соблюдается следующий порядок слов:</w:t>
      </w:r>
    </w:p>
    <w:p w:rsidR="00D6242B" w:rsidRPr="00D6242B" w:rsidRDefault="00D6242B" w:rsidP="00121D68">
      <w:pPr>
        <w:numPr>
          <w:ilvl w:val="1"/>
          <w:numId w:val="120"/>
        </w:numPr>
        <w:tabs>
          <w:tab w:val="left" w:pos="720"/>
        </w:tabs>
        <w:spacing w:line="276" w:lineRule="auto"/>
        <w:jc w:val="both"/>
        <w:rPr>
          <w:sz w:val="28"/>
          <w:szCs w:val="28"/>
        </w:rPr>
      </w:pPr>
      <w:r w:rsidRPr="00D6242B">
        <w:rPr>
          <w:sz w:val="28"/>
          <w:szCs w:val="28"/>
        </w:rPr>
        <w:t xml:space="preserve">обозначение лекарственной формы (мазь, раствор, экстракт) -  </w:t>
      </w:r>
      <w:r w:rsidRPr="00D6242B">
        <w:rPr>
          <w:b/>
          <w:bCs/>
          <w:sz w:val="28"/>
          <w:szCs w:val="28"/>
          <w:lang w:val="en-US"/>
        </w:rPr>
        <w:t>Nom</w:t>
      </w:r>
      <w:r w:rsidRPr="00D6242B">
        <w:rPr>
          <w:b/>
          <w:bCs/>
          <w:sz w:val="28"/>
          <w:szCs w:val="28"/>
        </w:rPr>
        <w:t xml:space="preserve">. </w:t>
      </w:r>
      <w:r w:rsidRPr="00D6242B">
        <w:rPr>
          <w:b/>
          <w:bCs/>
          <w:sz w:val="28"/>
          <w:szCs w:val="28"/>
          <w:lang w:val="en-US"/>
        </w:rPr>
        <w:t>Sing</w:t>
      </w:r>
      <w:r w:rsidRPr="00D6242B">
        <w:rPr>
          <w:b/>
          <w:bCs/>
          <w:sz w:val="28"/>
          <w:szCs w:val="28"/>
        </w:rPr>
        <w:t xml:space="preserve">. / </w:t>
      </w:r>
      <w:r w:rsidRPr="00D6242B">
        <w:rPr>
          <w:b/>
          <w:bCs/>
          <w:sz w:val="28"/>
          <w:szCs w:val="28"/>
          <w:lang w:val="en-US"/>
        </w:rPr>
        <w:t>plur</w:t>
      </w:r>
      <w:r w:rsidRPr="00D6242B">
        <w:rPr>
          <w:b/>
          <w:sz w:val="28"/>
          <w:szCs w:val="28"/>
        </w:rPr>
        <w:t>.</w:t>
      </w:r>
    </w:p>
    <w:p w:rsidR="00D6242B" w:rsidRPr="00D6242B" w:rsidRDefault="00D6242B" w:rsidP="00121D68">
      <w:pPr>
        <w:numPr>
          <w:ilvl w:val="1"/>
          <w:numId w:val="120"/>
        </w:numPr>
        <w:tabs>
          <w:tab w:val="left" w:pos="720"/>
        </w:tabs>
        <w:spacing w:line="276" w:lineRule="auto"/>
        <w:jc w:val="both"/>
        <w:rPr>
          <w:b/>
          <w:bCs/>
          <w:sz w:val="28"/>
          <w:szCs w:val="28"/>
        </w:rPr>
      </w:pPr>
      <w:r w:rsidRPr="00D6242B">
        <w:rPr>
          <w:sz w:val="28"/>
          <w:szCs w:val="28"/>
        </w:rPr>
        <w:t xml:space="preserve">несогласованное определение – наименование лекарственного вещества или растения – </w:t>
      </w:r>
      <w:r w:rsidRPr="00D6242B">
        <w:rPr>
          <w:b/>
          <w:bCs/>
          <w:sz w:val="28"/>
          <w:szCs w:val="28"/>
          <w:lang w:val="en-US"/>
        </w:rPr>
        <w:t>Gen</w:t>
      </w:r>
      <w:r w:rsidRPr="00D6242B">
        <w:rPr>
          <w:b/>
          <w:bCs/>
          <w:sz w:val="28"/>
          <w:szCs w:val="28"/>
        </w:rPr>
        <w:t xml:space="preserve">. </w:t>
      </w:r>
      <w:r w:rsidRPr="00D6242B">
        <w:rPr>
          <w:b/>
          <w:bCs/>
          <w:sz w:val="28"/>
          <w:szCs w:val="28"/>
          <w:lang w:val="en-US"/>
        </w:rPr>
        <w:t>Sing</w:t>
      </w:r>
      <w:r w:rsidRPr="00D6242B">
        <w:rPr>
          <w:b/>
          <w:bCs/>
          <w:sz w:val="28"/>
          <w:szCs w:val="28"/>
        </w:rPr>
        <w:t>.</w:t>
      </w:r>
    </w:p>
    <w:p w:rsidR="00D6242B" w:rsidRPr="00D6242B" w:rsidRDefault="00D6242B" w:rsidP="00121D68">
      <w:pPr>
        <w:numPr>
          <w:ilvl w:val="1"/>
          <w:numId w:val="120"/>
        </w:numPr>
        <w:tabs>
          <w:tab w:val="left" w:pos="720"/>
        </w:tabs>
        <w:spacing w:line="276" w:lineRule="auto"/>
        <w:jc w:val="both"/>
        <w:rPr>
          <w:b/>
          <w:bCs/>
          <w:sz w:val="28"/>
          <w:szCs w:val="28"/>
        </w:rPr>
      </w:pPr>
      <w:r w:rsidRPr="00D6242B">
        <w:rPr>
          <w:sz w:val="28"/>
          <w:szCs w:val="28"/>
        </w:rPr>
        <w:t xml:space="preserve">согласованное определение, относящееся к названию лекарственной формы - </w:t>
      </w:r>
      <w:r w:rsidRPr="00D6242B">
        <w:rPr>
          <w:b/>
          <w:bCs/>
          <w:sz w:val="28"/>
          <w:szCs w:val="28"/>
        </w:rPr>
        <w:t xml:space="preserve">Nom. </w:t>
      </w:r>
      <w:r w:rsidRPr="00D6242B">
        <w:rPr>
          <w:b/>
          <w:bCs/>
          <w:sz w:val="28"/>
          <w:szCs w:val="28"/>
          <w:lang w:val="en-US"/>
        </w:rPr>
        <w:t>Sing</w:t>
      </w:r>
      <w:r w:rsidRPr="00D6242B">
        <w:rPr>
          <w:b/>
          <w:bCs/>
          <w:sz w:val="28"/>
          <w:szCs w:val="28"/>
        </w:rPr>
        <w:t xml:space="preserve">. / </w:t>
      </w:r>
      <w:r w:rsidRPr="00D6242B">
        <w:rPr>
          <w:b/>
          <w:bCs/>
          <w:sz w:val="28"/>
          <w:szCs w:val="28"/>
          <w:lang w:val="en-US"/>
        </w:rPr>
        <w:t>plur</w:t>
      </w:r>
      <w:r w:rsidRPr="00D6242B">
        <w:rPr>
          <w:b/>
          <w:bCs/>
          <w:sz w:val="28"/>
          <w:szCs w:val="28"/>
        </w:rPr>
        <w:t>.</w:t>
      </w:r>
    </w:p>
    <w:p w:rsidR="00D6242B" w:rsidRPr="00D6242B" w:rsidRDefault="00D6242B" w:rsidP="00D6242B">
      <w:pPr>
        <w:tabs>
          <w:tab w:val="left" w:pos="720"/>
        </w:tabs>
        <w:spacing w:line="276" w:lineRule="auto"/>
        <w:ind w:firstLine="709"/>
        <w:jc w:val="both"/>
        <w:rPr>
          <w:b/>
          <w:bCs/>
          <w:sz w:val="28"/>
          <w:szCs w:val="28"/>
        </w:rPr>
      </w:pPr>
      <w:r w:rsidRPr="00D6242B">
        <w:rPr>
          <w:sz w:val="28"/>
          <w:szCs w:val="28"/>
        </w:rPr>
        <w:t>В названиях экстрактов употребляются определения, характеризующие консистенцию экстракта</w:t>
      </w:r>
      <w:r w:rsidRPr="00D6242B">
        <w:rPr>
          <w:bCs/>
          <w:sz w:val="28"/>
          <w:szCs w:val="28"/>
        </w:rPr>
        <w:t>:</w:t>
      </w:r>
      <w:r w:rsidRPr="00D6242B">
        <w:rPr>
          <w:b/>
          <w:bCs/>
          <w:sz w:val="28"/>
          <w:szCs w:val="28"/>
        </w:rPr>
        <w:t xml:space="preserve"> </w:t>
      </w:r>
    </w:p>
    <w:p w:rsidR="00D6242B" w:rsidRPr="009B0F87" w:rsidRDefault="00D6242B" w:rsidP="00D521C5">
      <w:pPr>
        <w:pStyle w:val="a5"/>
        <w:numPr>
          <w:ilvl w:val="0"/>
          <w:numId w:val="128"/>
        </w:numPr>
        <w:tabs>
          <w:tab w:val="left" w:pos="0"/>
        </w:tabs>
        <w:spacing w:line="276" w:lineRule="auto"/>
        <w:ind w:left="851" w:firstLine="0"/>
        <w:jc w:val="both"/>
        <w:rPr>
          <w:b/>
          <w:bCs/>
          <w:sz w:val="28"/>
          <w:szCs w:val="28"/>
          <w:lang w:val="en-US"/>
        </w:rPr>
      </w:pPr>
      <w:r w:rsidRPr="009B0F87">
        <w:rPr>
          <w:b/>
          <w:bCs/>
          <w:sz w:val="28"/>
          <w:szCs w:val="28"/>
        </w:rPr>
        <w:t>жидкий</w:t>
      </w:r>
      <w:r w:rsidRPr="009B0F87">
        <w:rPr>
          <w:b/>
          <w:bCs/>
          <w:sz w:val="28"/>
          <w:szCs w:val="28"/>
          <w:lang w:val="en-US"/>
        </w:rPr>
        <w:t xml:space="preserve"> – fruidus, a, um </w:t>
      </w:r>
    </w:p>
    <w:p w:rsidR="00D6242B" w:rsidRPr="009B0F87" w:rsidRDefault="00D6242B" w:rsidP="00D521C5">
      <w:pPr>
        <w:pStyle w:val="a5"/>
        <w:numPr>
          <w:ilvl w:val="0"/>
          <w:numId w:val="128"/>
        </w:numPr>
        <w:tabs>
          <w:tab w:val="left" w:pos="0"/>
        </w:tabs>
        <w:spacing w:line="276" w:lineRule="auto"/>
        <w:ind w:left="851" w:firstLine="0"/>
        <w:jc w:val="both"/>
        <w:rPr>
          <w:b/>
          <w:bCs/>
          <w:sz w:val="28"/>
          <w:szCs w:val="28"/>
          <w:lang w:val="en-US"/>
        </w:rPr>
      </w:pPr>
      <w:r w:rsidRPr="009B0F87">
        <w:rPr>
          <w:b/>
          <w:bCs/>
          <w:sz w:val="28"/>
          <w:szCs w:val="28"/>
        </w:rPr>
        <w:t>густой</w:t>
      </w:r>
      <w:r w:rsidRPr="009B0F87">
        <w:rPr>
          <w:b/>
          <w:bCs/>
          <w:sz w:val="28"/>
          <w:szCs w:val="28"/>
          <w:lang w:val="en-US"/>
        </w:rPr>
        <w:t xml:space="preserve"> – spissus, a, um </w:t>
      </w:r>
    </w:p>
    <w:p w:rsidR="00D6242B" w:rsidRPr="009B0F87" w:rsidRDefault="00D6242B" w:rsidP="00D521C5">
      <w:pPr>
        <w:pStyle w:val="a5"/>
        <w:numPr>
          <w:ilvl w:val="0"/>
          <w:numId w:val="128"/>
        </w:numPr>
        <w:tabs>
          <w:tab w:val="left" w:pos="0"/>
        </w:tabs>
        <w:spacing w:line="276" w:lineRule="auto"/>
        <w:ind w:left="851" w:firstLine="0"/>
        <w:jc w:val="both"/>
        <w:rPr>
          <w:sz w:val="28"/>
          <w:szCs w:val="28"/>
        </w:rPr>
      </w:pPr>
      <w:r w:rsidRPr="009B0F87">
        <w:rPr>
          <w:b/>
          <w:bCs/>
          <w:sz w:val="28"/>
          <w:szCs w:val="28"/>
        </w:rPr>
        <w:t>сухой</w:t>
      </w:r>
      <w:r w:rsidRPr="009B0F87">
        <w:rPr>
          <w:sz w:val="28"/>
          <w:szCs w:val="28"/>
        </w:rPr>
        <w:t xml:space="preserve"> </w:t>
      </w:r>
      <w:r w:rsidRPr="009B0F87">
        <w:rPr>
          <w:b/>
          <w:bCs/>
          <w:sz w:val="28"/>
          <w:szCs w:val="28"/>
        </w:rPr>
        <w:t xml:space="preserve">– </w:t>
      </w:r>
      <w:r w:rsidRPr="009B0F87">
        <w:rPr>
          <w:b/>
          <w:bCs/>
          <w:sz w:val="28"/>
          <w:szCs w:val="28"/>
          <w:lang w:val="en-US"/>
        </w:rPr>
        <w:t>siccus</w:t>
      </w:r>
      <w:r w:rsidRPr="009B0F87">
        <w:rPr>
          <w:b/>
          <w:bCs/>
          <w:sz w:val="28"/>
          <w:szCs w:val="28"/>
        </w:rPr>
        <w:t xml:space="preserve">, </w:t>
      </w:r>
      <w:r w:rsidRPr="009B0F87">
        <w:rPr>
          <w:b/>
          <w:bCs/>
          <w:sz w:val="28"/>
          <w:szCs w:val="28"/>
          <w:lang w:val="en-US"/>
        </w:rPr>
        <w:t>a</w:t>
      </w:r>
      <w:r w:rsidRPr="009B0F87">
        <w:rPr>
          <w:b/>
          <w:bCs/>
          <w:sz w:val="28"/>
          <w:szCs w:val="28"/>
        </w:rPr>
        <w:t xml:space="preserve">, </w:t>
      </w:r>
      <w:r w:rsidRPr="009B0F87">
        <w:rPr>
          <w:b/>
          <w:bCs/>
          <w:sz w:val="28"/>
          <w:szCs w:val="28"/>
          <w:lang w:val="en-US"/>
        </w:rPr>
        <w:t>um</w:t>
      </w:r>
    </w:p>
    <w:p w:rsidR="00D6242B" w:rsidRPr="00D6242B" w:rsidRDefault="009B0F87" w:rsidP="00D6242B">
      <w:pPr>
        <w:tabs>
          <w:tab w:val="left" w:pos="720"/>
        </w:tabs>
        <w:spacing w:line="276" w:lineRule="auto"/>
        <w:jc w:val="both"/>
        <w:rPr>
          <w:sz w:val="28"/>
          <w:szCs w:val="28"/>
        </w:rPr>
      </w:pPr>
      <w:r>
        <w:rPr>
          <w:sz w:val="28"/>
          <w:szCs w:val="28"/>
        </w:rPr>
        <w:tab/>
        <w:t>Н</w:t>
      </w:r>
      <w:r w:rsidR="00D6242B" w:rsidRPr="00D6242B">
        <w:rPr>
          <w:sz w:val="28"/>
          <w:szCs w:val="28"/>
        </w:rPr>
        <w:t xml:space="preserve">апример: </w:t>
      </w:r>
    </w:p>
    <w:p w:rsidR="00D6242B" w:rsidRPr="009B0F87" w:rsidRDefault="009B0F87" w:rsidP="00D6242B">
      <w:pPr>
        <w:tabs>
          <w:tab w:val="left" w:pos="720"/>
          <w:tab w:val="center" w:pos="4677"/>
        </w:tabs>
        <w:spacing w:line="276" w:lineRule="auto"/>
        <w:jc w:val="both"/>
        <w:rPr>
          <w:sz w:val="28"/>
          <w:szCs w:val="28"/>
          <w:lang w:val="en-US"/>
        </w:rPr>
      </w:pPr>
      <w:r w:rsidRPr="009B0F87">
        <w:rPr>
          <w:sz w:val="28"/>
          <w:szCs w:val="28"/>
          <w:lang w:val="en-US"/>
        </w:rPr>
        <w:t xml:space="preserve">1. </w:t>
      </w:r>
      <w:r>
        <w:rPr>
          <w:sz w:val="28"/>
          <w:szCs w:val="28"/>
          <w:lang w:val="en-US"/>
        </w:rPr>
        <w:t>extract</w:t>
      </w:r>
      <w:r w:rsidRPr="009B0F87">
        <w:rPr>
          <w:sz w:val="28"/>
          <w:szCs w:val="28"/>
          <w:u w:val="single"/>
          <w:lang w:val="en-US"/>
        </w:rPr>
        <w:t>um</w:t>
      </w:r>
      <w:r w:rsidRPr="009B0F87">
        <w:rPr>
          <w:sz w:val="28"/>
          <w:szCs w:val="28"/>
          <w:lang w:val="en-US"/>
        </w:rPr>
        <w:t xml:space="preserve"> </w:t>
      </w:r>
      <w:r>
        <w:rPr>
          <w:sz w:val="28"/>
          <w:szCs w:val="28"/>
          <w:lang w:val="en-US"/>
        </w:rPr>
        <w:t>Frangulae</w:t>
      </w:r>
      <w:r w:rsidRPr="009B0F87">
        <w:rPr>
          <w:sz w:val="28"/>
          <w:szCs w:val="28"/>
          <w:lang w:val="en-US"/>
        </w:rPr>
        <w:t xml:space="preserve"> </w:t>
      </w:r>
      <w:r>
        <w:rPr>
          <w:sz w:val="28"/>
          <w:szCs w:val="28"/>
          <w:lang w:val="en-US"/>
        </w:rPr>
        <w:t>fluid</w:t>
      </w:r>
      <w:r w:rsidRPr="009B0F87">
        <w:rPr>
          <w:sz w:val="28"/>
          <w:szCs w:val="28"/>
          <w:u w:val="single"/>
          <w:lang w:val="en-US"/>
        </w:rPr>
        <w:t>um</w:t>
      </w:r>
      <w:r w:rsidRPr="009B0F87">
        <w:rPr>
          <w:sz w:val="28"/>
          <w:szCs w:val="28"/>
          <w:lang w:val="en-US"/>
        </w:rPr>
        <w:tab/>
        <w:t xml:space="preserve">  </w:t>
      </w:r>
      <w:r w:rsidR="00D6242B" w:rsidRPr="009B0F87">
        <w:rPr>
          <w:sz w:val="28"/>
          <w:szCs w:val="28"/>
          <w:lang w:val="en-US"/>
        </w:rPr>
        <w:t xml:space="preserve">- </w:t>
      </w:r>
      <w:r w:rsidR="00D6242B" w:rsidRPr="00D6242B">
        <w:rPr>
          <w:sz w:val="28"/>
          <w:szCs w:val="28"/>
        </w:rPr>
        <w:t>жидкий</w:t>
      </w:r>
      <w:r w:rsidR="00D6242B" w:rsidRPr="009B0F87">
        <w:rPr>
          <w:sz w:val="28"/>
          <w:szCs w:val="28"/>
          <w:lang w:val="en-US"/>
        </w:rPr>
        <w:t xml:space="preserve"> </w:t>
      </w:r>
      <w:r w:rsidR="00D6242B" w:rsidRPr="00D6242B">
        <w:rPr>
          <w:sz w:val="28"/>
          <w:szCs w:val="28"/>
        </w:rPr>
        <w:t>экстракт</w:t>
      </w:r>
      <w:r w:rsidR="00D6242B" w:rsidRPr="009B0F87">
        <w:rPr>
          <w:sz w:val="28"/>
          <w:szCs w:val="28"/>
          <w:lang w:val="en-US"/>
        </w:rPr>
        <w:t xml:space="preserve"> </w:t>
      </w:r>
      <w:r w:rsidR="00D6242B" w:rsidRPr="00D6242B">
        <w:rPr>
          <w:sz w:val="28"/>
          <w:szCs w:val="28"/>
        </w:rPr>
        <w:t>крушины</w:t>
      </w:r>
    </w:p>
    <w:p w:rsidR="00D6242B" w:rsidRPr="009B0F87" w:rsidRDefault="009B0F87" w:rsidP="00D6242B">
      <w:pPr>
        <w:tabs>
          <w:tab w:val="left" w:pos="720"/>
          <w:tab w:val="left" w:pos="4160"/>
        </w:tabs>
        <w:spacing w:line="276" w:lineRule="auto"/>
        <w:jc w:val="both"/>
        <w:rPr>
          <w:sz w:val="28"/>
          <w:szCs w:val="28"/>
          <w:lang w:val="en-US"/>
        </w:rPr>
      </w:pPr>
      <w:r w:rsidRPr="009B0F87">
        <w:rPr>
          <w:sz w:val="28"/>
          <w:szCs w:val="28"/>
          <w:lang w:val="en-US"/>
        </w:rPr>
        <w:t xml:space="preserve">2. </w:t>
      </w:r>
      <w:r w:rsidR="00D6242B" w:rsidRPr="00D6242B">
        <w:rPr>
          <w:sz w:val="28"/>
          <w:szCs w:val="28"/>
          <w:lang w:val="en-US"/>
        </w:rPr>
        <w:t>extract</w:t>
      </w:r>
      <w:r w:rsidR="00D6242B" w:rsidRPr="009B0F87">
        <w:rPr>
          <w:sz w:val="28"/>
          <w:szCs w:val="28"/>
          <w:u w:val="single"/>
          <w:lang w:val="en-US"/>
        </w:rPr>
        <w:t>um</w:t>
      </w:r>
      <w:r w:rsidR="00D6242B" w:rsidRPr="009B0F87">
        <w:rPr>
          <w:sz w:val="28"/>
          <w:szCs w:val="28"/>
          <w:lang w:val="en-US"/>
        </w:rPr>
        <w:t xml:space="preserve"> </w:t>
      </w:r>
      <w:r w:rsidR="00D6242B" w:rsidRPr="00D6242B">
        <w:rPr>
          <w:sz w:val="28"/>
          <w:szCs w:val="28"/>
          <w:lang w:val="en-US"/>
        </w:rPr>
        <w:t>Belladonnae</w:t>
      </w:r>
      <w:r w:rsidR="00D6242B" w:rsidRPr="009B0F87">
        <w:rPr>
          <w:sz w:val="28"/>
          <w:szCs w:val="28"/>
          <w:lang w:val="en-US"/>
        </w:rPr>
        <w:t xml:space="preserve"> </w:t>
      </w:r>
      <w:r w:rsidR="00D6242B" w:rsidRPr="00D6242B">
        <w:rPr>
          <w:sz w:val="28"/>
          <w:szCs w:val="28"/>
          <w:lang w:val="en-US"/>
        </w:rPr>
        <w:t>spiss</w:t>
      </w:r>
      <w:r w:rsidR="00D6242B" w:rsidRPr="009B0F87">
        <w:rPr>
          <w:sz w:val="28"/>
          <w:szCs w:val="28"/>
          <w:u w:val="single"/>
          <w:lang w:val="en-US"/>
        </w:rPr>
        <w:t>um</w:t>
      </w:r>
      <w:r w:rsidRPr="009B0F87">
        <w:rPr>
          <w:sz w:val="28"/>
          <w:szCs w:val="28"/>
          <w:lang w:val="en-US"/>
        </w:rPr>
        <w:t xml:space="preserve"> </w:t>
      </w:r>
      <w:r w:rsidR="00D6242B" w:rsidRPr="009B0F87">
        <w:rPr>
          <w:sz w:val="28"/>
          <w:szCs w:val="28"/>
          <w:lang w:val="en-US"/>
        </w:rPr>
        <w:t xml:space="preserve">- </w:t>
      </w:r>
      <w:r w:rsidR="00D6242B" w:rsidRPr="00D6242B">
        <w:rPr>
          <w:sz w:val="28"/>
          <w:szCs w:val="28"/>
        </w:rPr>
        <w:t>густой</w:t>
      </w:r>
      <w:r w:rsidR="00D6242B" w:rsidRPr="009B0F87">
        <w:rPr>
          <w:sz w:val="28"/>
          <w:szCs w:val="28"/>
          <w:lang w:val="en-US"/>
        </w:rPr>
        <w:t xml:space="preserve"> </w:t>
      </w:r>
      <w:r w:rsidR="00D6242B" w:rsidRPr="00D6242B">
        <w:rPr>
          <w:sz w:val="28"/>
          <w:szCs w:val="28"/>
        </w:rPr>
        <w:t>экстракт</w:t>
      </w:r>
      <w:r w:rsidR="00D6242B" w:rsidRPr="009B0F87">
        <w:rPr>
          <w:sz w:val="28"/>
          <w:szCs w:val="28"/>
          <w:lang w:val="en-US"/>
        </w:rPr>
        <w:t xml:space="preserve"> </w:t>
      </w:r>
      <w:r w:rsidR="00D6242B" w:rsidRPr="00D6242B">
        <w:rPr>
          <w:sz w:val="28"/>
          <w:szCs w:val="28"/>
        </w:rPr>
        <w:t>красавки</w:t>
      </w:r>
    </w:p>
    <w:p w:rsidR="00D6242B" w:rsidRPr="00D6242B" w:rsidRDefault="009B0F87" w:rsidP="00D6242B">
      <w:pPr>
        <w:tabs>
          <w:tab w:val="left" w:pos="720"/>
          <w:tab w:val="left" w:pos="4160"/>
        </w:tabs>
        <w:spacing w:line="276" w:lineRule="auto"/>
        <w:jc w:val="both"/>
        <w:rPr>
          <w:sz w:val="28"/>
          <w:szCs w:val="28"/>
          <w:lang w:val="en-US"/>
        </w:rPr>
      </w:pPr>
      <w:r w:rsidRPr="009B0F87">
        <w:rPr>
          <w:sz w:val="28"/>
          <w:szCs w:val="28"/>
          <w:lang w:val="en-US"/>
        </w:rPr>
        <w:t xml:space="preserve">3. </w:t>
      </w:r>
      <w:r w:rsidR="00D6242B" w:rsidRPr="00D6242B">
        <w:rPr>
          <w:sz w:val="28"/>
          <w:szCs w:val="28"/>
          <w:lang w:val="en-US"/>
        </w:rPr>
        <w:t>extract</w:t>
      </w:r>
      <w:r w:rsidR="00D6242B" w:rsidRPr="009B0F87">
        <w:rPr>
          <w:sz w:val="28"/>
          <w:szCs w:val="28"/>
          <w:u w:val="single"/>
          <w:lang w:val="en-US"/>
        </w:rPr>
        <w:t>um</w:t>
      </w:r>
      <w:r w:rsidR="00D6242B" w:rsidRPr="009B0F87">
        <w:rPr>
          <w:sz w:val="28"/>
          <w:szCs w:val="28"/>
          <w:lang w:val="en-US"/>
        </w:rPr>
        <w:t xml:space="preserve"> </w:t>
      </w:r>
      <w:r w:rsidR="00D6242B" w:rsidRPr="00D6242B">
        <w:rPr>
          <w:sz w:val="28"/>
          <w:szCs w:val="28"/>
          <w:lang w:val="en-US"/>
        </w:rPr>
        <w:t>Valerianae</w:t>
      </w:r>
      <w:r w:rsidR="00D6242B" w:rsidRPr="009B0F87">
        <w:rPr>
          <w:sz w:val="28"/>
          <w:szCs w:val="28"/>
          <w:lang w:val="en-US"/>
        </w:rPr>
        <w:t xml:space="preserve"> </w:t>
      </w:r>
      <w:r w:rsidR="00D6242B" w:rsidRPr="00D6242B">
        <w:rPr>
          <w:sz w:val="28"/>
          <w:szCs w:val="28"/>
          <w:lang w:val="en-US"/>
        </w:rPr>
        <w:t>sicc</w:t>
      </w:r>
      <w:r w:rsidR="00D6242B" w:rsidRPr="009B0F87">
        <w:rPr>
          <w:sz w:val="28"/>
          <w:szCs w:val="28"/>
          <w:u w:val="single"/>
          <w:lang w:val="en-US"/>
        </w:rPr>
        <w:t>um</w:t>
      </w:r>
      <w:r w:rsidRPr="009B0F87">
        <w:rPr>
          <w:sz w:val="28"/>
          <w:szCs w:val="28"/>
          <w:lang w:val="en-US"/>
        </w:rPr>
        <w:t xml:space="preserve">  </w:t>
      </w:r>
      <w:r w:rsidR="00D6242B" w:rsidRPr="009B0F87">
        <w:rPr>
          <w:sz w:val="28"/>
          <w:szCs w:val="28"/>
          <w:lang w:val="en-US"/>
        </w:rPr>
        <w:t xml:space="preserve">- </w:t>
      </w:r>
      <w:r w:rsidR="00D6242B" w:rsidRPr="00D6242B">
        <w:rPr>
          <w:sz w:val="28"/>
          <w:szCs w:val="28"/>
        </w:rPr>
        <w:t>сухой</w:t>
      </w:r>
      <w:r w:rsidR="00D6242B" w:rsidRPr="009B0F87">
        <w:rPr>
          <w:sz w:val="28"/>
          <w:szCs w:val="28"/>
          <w:lang w:val="en-US"/>
        </w:rPr>
        <w:t xml:space="preserve"> </w:t>
      </w:r>
      <w:r w:rsidR="00D6242B" w:rsidRPr="00D6242B">
        <w:rPr>
          <w:sz w:val="28"/>
          <w:szCs w:val="28"/>
        </w:rPr>
        <w:t>экстракт</w:t>
      </w:r>
      <w:r w:rsidR="00D6242B" w:rsidRPr="00D6242B">
        <w:rPr>
          <w:sz w:val="28"/>
          <w:szCs w:val="28"/>
          <w:lang w:val="en-US"/>
        </w:rPr>
        <w:t xml:space="preserve"> </w:t>
      </w:r>
      <w:r w:rsidR="00D6242B" w:rsidRPr="00D6242B">
        <w:rPr>
          <w:sz w:val="28"/>
          <w:szCs w:val="28"/>
        </w:rPr>
        <w:t>валерианы</w:t>
      </w:r>
    </w:p>
    <w:p w:rsidR="00D6242B" w:rsidRDefault="00D6242B" w:rsidP="00547211">
      <w:pPr>
        <w:pStyle w:val="1"/>
        <w:spacing w:line="276" w:lineRule="auto"/>
        <w:jc w:val="center"/>
        <w:rPr>
          <w:color w:val="auto"/>
        </w:rPr>
      </w:pPr>
      <w:r w:rsidRPr="00547211">
        <w:rPr>
          <w:color w:val="auto"/>
        </w:rPr>
        <w:t>Упражнения</w:t>
      </w:r>
      <w:r w:rsidR="00547211">
        <w:rPr>
          <w:color w:val="auto"/>
        </w:rPr>
        <w:t xml:space="preserve"> для закрепления материала</w:t>
      </w:r>
    </w:p>
    <w:p w:rsidR="00547211" w:rsidRPr="00547211" w:rsidRDefault="00547211" w:rsidP="00547211"/>
    <w:p w:rsidR="00D6242B" w:rsidRPr="006D1CC0" w:rsidRDefault="00D6242B" w:rsidP="00D6242B">
      <w:pPr>
        <w:spacing w:line="276" w:lineRule="auto"/>
        <w:jc w:val="both"/>
        <w:rPr>
          <w:b/>
          <w:bCs/>
          <w:sz w:val="28"/>
          <w:szCs w:val="28"/>
        </w:rPr>
      </w:pPr>
      <w:r w:rsidRPr="006D1CC0">
        <w:rPr>
          <w:b/>
          <w:bCs/>
          <w:sz w:val="28"/>
          <w:szCs w:val="28"/>
        </w:rPr>
        <w:t xml:space="preserve">1. Поставьте словосочетания в формы </w:t>
      </w:r>
      <w:r w:rsidRPr="006D1CC0">
        <w:rPr>
          <w:b/>
          <w:bCs/>
          <w:sz w:val="28"/>
          <w:szCs w:val="28"/>
          <w:lang w:val="en-US"/>
        </w:rPr>
        <w:t>Nom</w:t>
      </w:r>
      <w:r w:rsidRPr="006D1CC0">
        <w:rPr>
          <w:b/>
          <w:bCs/>
          <w:sz w:val="28"/>
          <w:szCs w:val="28"/>
        </w:rPr>
        <w:t xml:space="preserve">. и </w:t>
      </w:r>
      <w:r w:rsidRPr="006D1CC0">
        <w:rPr>
          <w:b/>
          <w:bCs/>
          <w:sz w:val="28"/>
          <w:szCs w:val="28"/>
          <w:lang w:val="en-US"/>
        </w:rPr>
        <w:t>Gen</w:t>
      </w:r>
      <w:r w:rsidRPr="006D1CC0">
        <w:rPr>
          <w:b/>
          <w:bCs/>
          <w:sz w:val="28"/>
          <w:szCs w:val="28"/>
        </w:rPr>
        <w:t xml:space="preserve">. </w:t>
      </w:r>
      <w:r w:rsidRPr="006D1CC0">
        <w:rPr>
          <w:b/>
          <w:bCs/>
          <w:sz w:val="28"/>
          <w:szCs w:val="28"/>
          <w:lang w:val="en-US"/>
        </w:rPr>
        <w:t>singularis</w:t>
      </w:r>
      <w:r w:rsidRPr="006D1CC0">
        <w:rPr>
          <w:b/>
          <w:bCs/>
          <w:sz w:val="28"/>
          <w:szCs w:val="28"/>
        </w:rPr>
        <w:t xml:space="preserve"> и </w:t>
      </w:r>
      <w:r w:rsidRPr="006D1CC0">
        <w:rPr>
          <w:b/>
          <w:bCs/>
          <w:sz w:val="28"/>
          <w:szCs w:val="28"/>
          <w:lang w:val="en-US"/>
        </w:rPr>
        <w:t>pluralis</w:t>
      </w:r>
      <w:r w:rsidRPr="006D1CC0">
        <w:rPr>
          <w:b/>
          <w:bCs/>
          <w:sz w:val="28"/>
          <w:szCs w:val="28"/>
        </w:rPr>
        <w:t>:</w:t>
      </w:r>
    </w:p>
    <w:p w:rsidR="00D6242B" w:rsidRPr="00D6242B" w:rsidRDefault="00D6242B" w:rsidP="00121D68">
      <w:pPr>
        <w:numPr>
          <w:ilvl w:val="0"/>
          <w:numId w:val="118"/>
        </w:numPr>
        <w:spacing w:line="276" w:lineRule="auto"/>
        <w:jc w:val="both"/>
        <w:rPr>
          <w:sz w:val="28"/>
          <w:szCs w:val="28"/>
        </w:rPr>
      </w:pPr>
      <w:r w:rsidRPr="00D6242B">
        <w:rPr>
          <w:sz w:val="28"/>
          <w:szCs w:val="28"/>
          <w:lang w:val="en-US"/>
        </w:rPr>
        <w:t>vaccinum</w:t>
      </w:r>
      <w:r w:rsidRPr="00D6242B">
        <w:rPr>
          <w:sz w:val="28"/>
          <w:szCs w:val="28"/>
        </w:rPr>
        <w:t xml:space="preserve"> </w:t>
      </w:r>
      <w:r w:rsidRPr="00D6242B">
        <w:rPr>
          <w:sz w:val="28"/>
          <w:szCs w:val="28"/>
          <w:lang w:val="en-US"/>
        </w:rPr>
        <w:t>vivum</w:t>
      </w:r>
    </w:p>
    <w:p w:rsidR="00D6242B" w:rsidRPr="00D6242B" w:rsidRDefault="00D6242B" w:rsidP="00121D68">
      <w:pPr>
        <w:numPr>
          <w:ilvl w:val="0"/>
          <w:numId w:val="118"/>
        </w:numPr>
        <w:spacing w:line="276" w:lineRule="auto"/>
        <w:jc w:val="both"/>
        <w:rPr>
          <w:sz w:val="28"/>
          <w:szCs w:val="28"/>
        </w:rPr>
      </w:pPr>
      <w:r w:rsidRPr="00D6242B">
        <w:rPr>
          <w:sz w:val="28"/>
          <w:szCs w:val="28"/>
          <w:lang w:val="en-US"/>
        </w:rPr>
        <w:t>tinctura</w:t>
      </w:r>
      <w:r w:rsidRPr="00D6242B">
        <w:rPr>
          <w:sz w:val="28"/>
          <w:szCs w:val="28"/>
        </w:rPr>
        <w:t xml:space="preserve"> </w:t>
      </w:r>
      <w:r w:rsidRPr="00D6242B">
        <w:rPr>
          <w:sz w:val="28"/>
          <w:szCs w:val="28"/>
          <w:lang w:val="en-US"/>
        </w:rPr>
        <w:t>amara</w:t>
      </w:r>
    </w:p>
    <w:p w:rsidR="00D6242B" w:rsidRPr="00D6242B" w:rsidRDefault="00D6242B" w:rsidP="00121D68">
      <w:pPr>
        <w:numPr>
          <w:ilvl w:val="0"/>
          <w:numId w:val="118"/>
        </w:numPr>
        <w:spacing w:line="276" w:lineRule="auto"/>
        <w:jc w:val="both"/>
        <w:rPr>
          <w:sz w:val="28"/>
          <w:szCs w:val="28"/>
        </w:rPr>
      </w:pPr>
      <w:r w:rsidRPr="00D6242B">
        <w:rPr>
          <w:sz w:val="28"/>
          <w:szCs w:val="28"/>
          <w:lang w:val="en-US"/>
        </w:rPr>
        <w:t>emulsum</w:t>
      </w:r>
      <w:r w:rsidRPr="00D6242B">
        <w:rPr>
          <w:sz w:val="28"/>
          <w:szCs w:val="28"/>
        </w:rPr>
        <w:t xml:space="preserve"> </w:t>
      </w:r>
      <w:r w:rsidRPr="00D6242B">
        <w:rPr>
          <w:sz w:val="28"/>
          <w:szCs w:val="28"/>
          <w:lang w:val="en-US"/>
        </w:rPr>
        <w:t>oleosum</w:t>
      </w:r>
    </w:p>
    <w:p w:rsidR="00D6242B" w:rsidRPr="00D6242B" w:rsidRDefault="00D6242B" w:rsidP="00121D68">
      <w:pPr>
        <w:numPr>
          <w:ilvl w:val="0"/>
          <w:numId w:val="118"/>
        </w:numPr>
        <w:spacing w:line="276" w:lineRule="auto"/>
        <w:jc w:val="both"/>
        <w:rPr>
          <w:sz w:val="28"/>
          <w:szCs w:val="28"/>
          <w:lang w:val="en-US"/>
        </w:rPr>
      </w:pPr>
      <w:r w:rsidRPr="00D6242B">
        <w:rPr>
          <w:sz w:val="28"/>
          <w:szCs w:val="28"/>
          <w:lang w:val="en-US"/>
        </w:rPr>
        <w:t>oleum</w:t>
      </w:r>
      <w:r w:rsidRPr="00D6242B">
        <w:rPr>
          <w:sz w:val="28"/>
          <w:szCs w:val="28"/>
        </w:rPr>
        <w:t xml:space="preserve"> </w:t>
      </w:r>
      <w:r w:rsidRPr="00D6242B">
        <w:rPr>
          <w:sz w:val="28"/>
          <w:szCs w:val="28"/>
          <w:lang w:val="en-US"/>
        </w:rPr>
        <w:t>aethereum</w:t>
      </w:r>
    </w:p>
    <w:p w:rsidR="00D6242B" w:rsidRPr="00D6242B" w:rsidRDefault="00D6242B" w:rsidP="00121D68">
      <w:pPr>
        <w:numPr>
          <w:ilvl w:val="0"/>
          <w:numId w:val="118"/>
        </w:numPr>
        <w:spacing w:line="276" w:lineRule="auto"/>
        <w:jc w:val="both"/>
        <w:rPr>
          <w:sz w:val="28"/>
          <w:szCs w:val="28"/>
          <w:lang w:val="en-US"/>
        </w:rPr>
      </w:pPr>
      <w:r w:rsidRPr="00D6242B">
        <w:rPr>
          <w:sz w:val="28"/>
          <w:szCs w:val="28"/>
          <w:lang w:val="en-US"/>
        </w:rPr>
        <w:t>fructus ruber</w:t>
      </w:r>
    </w:p>
    <w:p w:rsidR="00D6242B" w:rsidRPr="00D6242B" w:rsidRDefault="00D6242B" w:rsidP="00121D68">
      <w:pPr>
        <w:numPr>
          <w:ilvl w:val="0"/>
          <w:numId w:val="118"/>
        </w:numPr>
        <w:spacing w:line="276" w:lineRule="auto"/>
        <w:jc w:val="both"/>
        <w:rPr>
          <w:sz w:val="28"/>
          <w:szCs w:val="28"/>
          <w:lang w:val="en-US"/>
        </w:rPr>
      </w:pPr>
      <w:r w:rsidRPr="00D6242B">
        <w:rPr>
          <w:sz w:val="28"/>
          <w:szCs w:val="28"/>
          <w:lang w:val="en-US"/>
        </w:rPr>
        <w:t>crystallus rubra</w:t>
      </w:r>
    </w:p>
    <w:p w:rsidR="00547211" w:rsidRDefault="00547211" w:rsidP="00D6242B">
      <w:pPr>
        <w:spacing w:line="276" w:lineRule="auto"/>
        <w:jc w:val="both"/>
        <w:rPr>
          <w:bCs/>
          <w:sz w:val="28"/>
          <w:szCs w:val="28"/>
        </w:rPr>
      </w:pPr>
    </w:p>
    <w:p w:rsidR="00D6242B" w:rsidRPr="006D1CC0" w:rsidRDefault="00D6242B" w:rsidP="00D6242B">
      <w:pPr>
        <w:spacing w:line="276" w:lineRule="auto"/>
        <w:jc w:val="both"/>
        <w:rPr>
          <w:b/>
          <w:bCs/>
          <w:sz w:val="28"/>
          <w:szCs w:val="28"/>
        </w:rPr>
      </w:pPr>
      <w:r w:rsidRPr="006D1CC0">
        <w:rPr>
          <w:b/>
          <w:bCs/>
          <w:sz w:val="28"/>
          <w:szCs w:val="28"/>
        </w:rPr>
        <w:t>2. Согласуйте прилагательное с существительными (на латинском языке):</w:t>
      </w:r>
    </w:p>
    <w:p w:rsidR="00D6242B" w:rsidRPr="00D6242B" w:rsidRDefault="00D6242B" w:rsidP="00121D68">
      <w:pPr>
        <w:pStyle w:val="32"/>
        <w:numPr>
          <w:ilvl w:val="0"/>
          <w:numId w:val="119"/>
        </w:numPr>
        <w:spacing w:after="0" w:line="276" w:lineRule="auto"/>
        <w:jc w:val="both"/>
        <w:rPr>
          <w:sz w:val="28"/>
          <w:szCs w:val="28"/>
        </w:rPr>
      </w:pPr>
      <w:r w:rsidRPr="00D6242B">
        <w:rPr>
          <w:sz w:val="28"/>
          <w:szCs w:val="28"/>
        </w:rPr>
        <w:t>глазной (мазь, капли)</w:t>
      </w:r>
    </w:p>
    <w:p w:rsidR="00D6242B" w:rsidRPr="00D6242B" w:rsidRDefault="00D6242B" w:rsidP="00121D68">
      <w:pPr>
        <w:pStyle w:val="32"/>
        <w:numPr>
          <w:ilvl w:val="0"/>
          <w:numId w:val="119"/>
        </w:numPr>
        <w:spacing w:after="0" w:line="276" w:lineRule="auto"/>
        <w:jc w:val="both"/>
        <w:rPr>
          <w:sz w:val="28"/>
          <w:szCs w:val="28"/>
        </w:rPr>
      </w:pPr>
      <w:r w:rsidRPr="00D6242B">
        <w:rPr>
          <w:sz w:val="28"/>
          <w:szCs w:val="28"/>
        </w:rPr>
        <w:t xml:space="preserve"> желтый (воск, цветки)</w:t>
      </w:r>
    </w:p>
    <w:p w:rsidR="00D6242B" w:rsidRPr="00D6242B" w:rsidRDefault="00D6242B" w:rsidP="00121D68">
      <w:pPr>
        <w:pStyle w:val="32"/>
        <w:numPr>
          <w:ilvl w:val="0"/>
          <w:numId w:val="119"/>
        </w:numPr>
        <w:spacing w:after="0" w:line="276" w:lineRule="auto"/>
        <w:jc w:val="both"/>
        <w:rPr>
          <w:sz w:val="28"/>
          <w:szCs w:val="28"/>
        </w:rPr>
      </w:pPr>
      <w:r w:rsidRPr="00D6242B">
        <w:rPr>
          <w:sz w:val="28"/>
          <w:szCs w:val="28"/>
        </w:rPr>
        <w:t xml:space="preserve"> белый (глина, кристаллы) </w:t>
      </w:r>
    </w:p>
    <w:p w:rsidR="00D6242B" w:rsidRPr="00D6242B" w:rsidRDefault="00D6242B" w:rsidP="00121D68">
      <w:pPr>
        <w:pStyle w:val="32"/>
        <w:numPr>
          <w:ilvl w:val="0"/>
          <w:numId w:val="119"/>
        </w:numPr>
        <w:spacing w:after="0" w:line="276" w:lineRule="auto"/>
        <w:jc w:val="both"/>
        <w:rPr>
          <w:sz w:val="28"/>
          <w:szCs w:val="28"/>
        </w:rPr>
      </w:pPr>
      <w:r w:rsidRPr="00D6242B">
        <w:rPr>
          <w:sz w:val="28"/>
          <w:szCs w:val="28"/>
        </w:rPr>
        <w:lastRenderedPageBreak/>
        <w:t xml:space="preserve"> водный (экстракт, настойки) </w:t>
      </w:r>
    </w:p>
    <w:p w:rsidR="00D6242B" w:rsidRPr="00D6242B" w:rsidRDefault="00D6242B" w:rsidP="00121D68">
      <w:pPr>
        <w:pStyle w:val="32"/>
        <w:numPr>
          <w:ilvl w:val="0"/>
          <w:numId w:val="119"/>
        </w:numPr>
        <w:spacing w:after="0" w:line="276" w:lineRule="auto"/>
        <w:jc w:val="both"/>
        <w:rPr>
          <w:sz w:val="28"/>
          <w:szCs w:val="28"/>
        </w:rPr>
      </w:pPr>
      <w:r w:rsidRPr="00D6242B">
        <w:rPr>
          <w:sz w:val="28"/>
          <w:szCs w:val="28"/>
        </w:rPr>
        <w:t xml:space="preserve"> сухой (экстракт, вакцины)</w:t>
      </w:r>
    </w:p>
    <w:p w:rsidR="00D6242B" w:rsidRPr="00D6242B" w:rsidRDefault="00D6242B" w:rsidP="00121D68">
      <w:pPr>
        <w:pStyle w:val="32"/>
        <w:numPr>
          <w:ilvl w:val="0"/>
          <w:numId w:val="119"/>
        </w:numPr>
        <w:spacing w:after="0" w:line="276" w:lineRule="auto"/>
        <w:jc w:val="both"/>
        <w:rPr>
          <w:sz w:val="28"/>
          <w:szCs w:val="28"/>
        </w:rPr>
      </w:pPr>
      <w:r w:rsidRPr="00D6242B">
        <w:rPr>
          <w:sz w:val="28"/>
          <w:szCs w:val="28"/>
        </w:rPr>
        <w:t xml:space="preserve"> желудочный (сок, таблетки)</w:t>
      </w:r>
    </w:p>
    <w:p w:rsidR="00D6242B" w:rsidRPr="00D6242B" w:rsidRDefault="00D6242B" w:rsidP="00121D68">
      <w:pPr>
        <w:pStyle w:val="32"/>
        <w:numPr>
          <w:ilvl w:val="0"/>
          <w:numId w:val="119"/>
        </w:numPr>
        <w:spacing w:after="0" w:line="276" w:lineRule="auto"/>
        <w:jc w:val="both"/>
        <w:rPr>
          <w:sz w:val="28"/>
          <w:szCs w:val="28"/>
        </w:rPr>
      </w:pPr>
      <w:r w:rsidRPr="00D6242B">
        <w:rPr>
          <w:sz w:val="28"/>
          <w:szCs w:val="28"/>
        </w:rPr>
        <w:t xml:space="preserve"> горький (средство, настойки)</w:t>
      </w:r>
    </w:p>
    <w:p w:rsidR="00547211" w:rsidRDefault="00547211" w:rsidP="00D6242B">
      <w:pPr>
        <w:pStyle w:val="32"/>
        <w:spacing w:line="276" w:lineRule="auto"/>
        <w:rPr>
          <w:b/>
          <w:bCs/>
          <w:sz w:val="28"/>
          <w:szCs w:val="28"/>
        </w:rPr>
      </w:pPr>
    </w:p>
    <w:p w:rsidR="00D6242B" w:rsidRPr="006D1CC0" w:rsidRDefault="00D6242B" w:rsidP="00547211">
      <w:pPr>
        <w:pStyle w:val="32"/>
        <w:spacing w:after="0" w:line="276" w:lineRule="auto"/>
        <w:rPr>
          <w:b/>
          <w:bCs/>
          <w:sz w:val="28"/>
          <w:szCs w:val="28"/>
        </w:rPr>
      </w:pPr>
      <w:r w:rsidRPr="006D1CC0">
        <w:rPr>
          <w:b/>
          <w:bCs/>
          <w:sz w:val="28"/>
          <w:szCs w:val="28"/>
        </w:rPr>
        <w:t>3. Согласуйте прилагательные с существительным (на латинском языке):</w:t>
      </w:r>
    </w:p>
    <w:p w:rsidR="00D6242B" w:rsidRPr="00D6242B" w:rsidRDefault="00D6242B" w:rsidP="00D421CE">
      <w:pPr>
        <w:pStyle w:val="32"/>
        <w:numPr>
          <w:ilvl w:val="0"/>
          <w:numId w:val="139"/>
        </w:numPr>
        <w:spacing w:after="0" w:line="276" w:lineRule="auto"/>
        <w:jc w:val="both"/>
        <w:rPr>
          <w:sz w:val="28"/>
          <w:szCs w:val="28"/>
        </w:rPr>
      </w:pPr>
      <w:r w:rsidRPr="00D6242B">
        <w:rPr>
          <w:sz w:val="28"/>
          <w:szCs w:val="28"/>
        </w:rPr>
        <w:t>экстракт (сухой, густой, жидкий)</w:t>
      </w:r>
    </w:p>
    <w:p w:rsidR="00D6242B" w:rsidRPr="00D6242B" w:rsidRDefault="00D6242B" w:rsidP="00D421CE">
      <w:pPr>
        <w:pStyle w:val="32"/>
        <w:numPr>
          <w:ilvl w:val="0"/>
          <w:numId w:val="139"/>
        </w:numPr>
        <w:spacing w:after="0" w:line="276" w:lineRule="auto"/>
        <w:jc w:val="both"/>
        <w:rPr>
          <w:sz w:val="28"/>
          <w:szCs w:val="28"/>
        </w:rPr>
      </w:pPr>
      <w:r w:rsidRPr="00D6242B">
        <w:rPr>
          <w:sz w:val="28"/>
          <w:szCs w:val="28"/>
        </w:rPr>
        <w:t>кристалл (синий, красный, желтый)</w:t>
      </w:r>
    </w:p>
    <w:p w:rsidR="00D6242B" w:rsidRPr="00D6242B" w:rsidRDefault="00D6242B" w:rsidP="00D421CE">
      <w:pPr>
        <w:pStyle w:val="32"/>
        <w:numPr>
          <w:ilvl w:val="0"/>
          <w:numId w:val="139"/>
        </w:numPr>
        <w:spacing w:after="0" w:line="276" w:lineRule="auto"/>
        <w:jc w:val="both"/>
        <w:rPr>
          <w:sz w:val="28"/>
          <w:szCs w:val="28"/>
        </w:rPr>
      </w:pPr>
      <w:r w:rsidRPr="00D6242B">
        <w:rPr>
          <w:sz w:val="28"/>
          <w:szCs w:val="28"/>
        </w:rPr>
        <w:t>настойка (спиртовая, эфирная, водная)</w:t>
      </w:r>
    </w:p>
    <w:p w:rsidR="00D6242B" w:rsidRPr="00D6242B" w:rsidRDefault="00D6242B" w:rsidP="00D421CE">
      <w:pPr>
        <w:pStyle w:val="32"/>
        <w:numPr>
          <w:ilvl w:val="0"/>
          <w:numId w:val="139"/>
        </w:numPr>
        <w:spacing w:after="0" w:line="276" w:lineRule="auto"/>
        <w:jc w:val="both"/>
        <w:rPr>
          <w:sz w:val="28"/>
          <w:szCs w:val="28"/>
        </w:rPr>
      </w:pPr>
      <w:r w:rsidRPr="00D6242B">
        <w:rPr>
          <w:sz w:val="28"/>
          <w:szCs w:val="28"/>
        </w:rPr>
        <w:t>воск (желтый, белый)</w:t>
      </w:r>
    </w:p>
    <w:p w:rsidR="00D6242B" w:rsidRPr="00D6242B" w:rsidRDefault="00D6242B" w:rsidP="00D421CE">
      <w:pPr>
        <w:pStyle w:val="32"/>
        <w:numPr>
          <w:ilvl w:val="0"/>
          <w:numId w:val="139"/>
        </w:numPr>
        <w:spacing w:after="0" w:line="276" w:lineRule="auto"/>
        <w:jc w:val="both"/>
        <w:rPr>
          <w:sz w:val="28"/>
          <w:szCs w:val="28"/>
        </w:rPr>
      </w:pPr>
      <w:r w:rsidRPr="00D6242B">
        <w:rPr>
          <w:sz w:val="28"/>
          <w:szCs w:val="28"/>
        </w:rPr>
        <w:t>капсула (крахмальная, желатиновая)</w:t>
      </w:r>
    </w:p>
    <w:p w:rsidR="00D6242B" w:rsidRPr="00D6242B" w:rsidRDefault="00D6242B" w:rsidP="00D421CE">
      <w:pPr>
        <w:pStyle w:val="32"/>
        <w:numPr>
          <w:ilvl w:val="0"/>
          <w:numId w:val="139"/>
        </w:numPr>
        <w:spacing w:after="0" w:line="276" w:lineRule="auto"/>
        <w:jc w:val="both"/>
        <w:rPr>
          <w:sz w:val="28"/>
          <w:szCs w:val="28"/>
        </w:rPr>
      </w:pPr>
      <w:r w:rsidRPr="00D6242B">
        <w:rPr>
          <w:sz w:val="28"/>
          <w:szCs w:val="28"/>
        </w:rPr>
        <w:t>мазь (белая, желтая, серая)</w:t>
      </w:r>
    </w:p>
    <w:p w:rsidR="00792720" w:rsidRDefault="00792720" w:rsidP="00547211">
      <w:pPr>
        <w:pStyle w:val="32"/>
        <w:spacing w:after="0" w:line="276" w:lineRule="auto"/>
        <w:rPr>
          <w:b/>
          <w:bCs/>
          <w:sz w:val="28"/>
          <w:szCs w:val="28"/>
        </w:rPr>
      </w:pPr>
    </w:p>
    <w:p w:rsidR="00D6242B" w:rsidRPr="006D1CC0" w:rsidRDefault="00D6242B" w:rsidP="00547211">
      <w:pPr>
        <w:pStyle w:val="32"/>
        <w:spacing w:after="0" w:line="276" w:lineRule="auto"/>
        <w:rPr>
          <w:b/>
          <w:bCs/>
          <w:sz w:val="28"/>
          <w:szCs w:val="28"/>
        </w:rPr>
      </w:pPr>
      <w:r w:rsidRPr="006D1CC0">
        <w:rPr>
          <w:b/>
          <w:bCs/>
          <w:sz w:val="28"/>
          <w:szCs w:val="28"/>
        </w:rPr>
        <w:t>4. Переведите словосочетания на русский язык:</w:t>
      </w:r>
    </w:p>
    <w:p w:rsidR="00D6242B" w:rsidRPr="00D6242B" w:rsidRDefault="00D6242B" w:rsidP="00121D68">
      <w:pPr>
        <w:pStyle w:val="32"/>
        <w:numPr>
          <w:ilvl w:val="0"/>
          <w:numId w:val="121"/>
        </w:numPr>
        <w:spacing w:after="0" w:line="276" w:lineRule="auto"/>
        <w:jc w:val="both"/>
        <w:rPr>
          <w:sz w:val="28"/>
          <w:szCs w:val="28"/>
          <w:lang w:val="en-US"/>
        </w:rPr>
      </w:pPr>
      <w:r w:rsidRPr="00D6242B">
        <w:rPr>
          <w:sz w:val="28"/>
          <w:szCs w:val="28"/>
          <w:lang w:val="en-US"/>
        </w:rPr>
        <w:t xml:space="preserve">capsulae gelatinosae                      </w:t>
      </w:r>
    </w:p>
    <w:p w:rsidR="00D6242B" w:rsidRPr="00D6242B" w:rsidRDefault="00D6242B" w:rsidP="00121D68">
      <w:pPr>
        <w:pStyle w:val="32"/>
        <w:numPr>
          <w:ilvl w:val="0"/>
          <w:numId w:val="121"/>
        </w:numPr>
        <w:tabs>
          <w:tab w:val="left" w:pos="4860"/>
        </w:tabs>
        <w:spacing w:after="0" w:line="276" w:lineRule="auto"/>
        <w:jc w:val="both"/>
        <w:rPr>
          <w:sz w:val="28"/>
          <w:szCs w:val="28"/>
          <w:lang w:val="en-US"/>
        </w:rPr>
      </w:pPr>
      <w:r w:rsidRPr="00D6242B">
        <w:rPr>
          <w:sz w:val="28"/>
          <w:szCs w:val="28"/>
          <w:lang w:val="en-US"/>
        </w:rPr>
        <w:t xml:space="preserve"> tincturae spirituosae</w:t>
      </w:r>
    </w:p>
    <w:p w:rsidR="00D6242B" w:rsidRPr="00D6242B" w:rsidRDefault="00D6242B" w:rsidP="00121D68">
      <w:pPr>
        <w:pStyle w:val="32"/>
        <w:numPr>
          <w:ilvl w:val="0"/>
          <w:numId w:val="121"/>
        </w:numPr>
        <w:tabs>
          <w:tab w:val="left" w:pos="4860"/>
        </w:tabs>
        <w:spacing w:after="0" w:line="276" w:lineRule="auto"/>
        <w:jc w:val="both"/>
        <w:rPr>
          <w:sz w:val="28"/>
          <w:szCs w:val="28"/>
        </w:rPr>
      </w:pPr>
      <w:r w:rsidRPr="00D6242B">
        <w:rPr>
          <w:sz w:val="28"/>
          <w:szCs w:val="28"/>
          <w:lang w:val="en-US"/>
        </w:rPr>
        <w:t>cera</w:t>
      </w:r>
      <w:r w:rsidRPr="00D6242B">
        <w:rPr>
          <w:sz w:val="28"/>
          <w:szCs w:val="28"/>
        </w:rPr>
        <w:t xml:space="preserve"> </w:t>
      </w:r>
      <w:r w:rsidRPr="00D6242B">
        <w:rPr>
          <w:sz w:val="28"/>
          <w:szCs w:val="28"/>
          <w:lang w:val="en-US"/>
        </w:rPr>
        <w:t>alba</w:t>
      </w:r>
      <w:r w:rsidRPr="00D6242B">
        <w:rPr>
          <w:sz w:val="28"/>
          <w:szCs w:val="28"/>
        </w:rPr>
        <w:t xml:space="preserve"> </w:t>
      </w:r>
      <w:r w:rsidRPr="00D6242B">
        <w:rPr>
          <w:sz w:val="28"/>
          <w:szCs w:val="28"/>
          <w:lang w:val="en-US"/>
        </w:rPr>
        <w:t>et</w:t>
      </w:r>
      <w:r w:rsidRPr="00D6242B">
        <w:rPr>
          <w:sz w:val="28"/>
          <w:szCs w:val="28"/>
        </w:rPr>
        <w:t xml:space="preserve"> </w:t>
      </w:r>
      <w:r w:rsidRPr="00D6242B">
        <w:rPr>
          <w:sz w:val="28"/>
          <w:szCs w:val="28"/>
          <w:lang w:val="en-US"/>
        </w:rPr>
        <w:t>flava</w:t>
      </w:r>
      <w:r w:rsidRPr="00D6242B">
        <w:rPr>
          <w:sz w:val="28"/>
          <w:szCs w:val="28"/>
        </w:rPr>
        <w:t xml:space="preserve">                        </w:t>
      </w:r>
    </w:p>
    <w:p w:rsidR="00D6242B" w:rsidRPr="00D6242B" w:rsidRDefault="00D6242B" w:rsidP="00121D68">
      <w:pPr>
        <w:pStyle w:val="32"/>
        <w:numPr>
          <w:ilvl w:val="0"/>
          <w:numId w:val="121"/>
        </w:numPr>
        <w:spacing w:after="0" w:line="276" w:lineRule="auto"/>
        <w:jc w:val="both"/>
        <w:rPr>
          <w:sz w:val="28"/>
          <w:szCs w:val="28"/>
        </w:rPr>
      </w:pPr>
      <w:r w:rsidRPr="00D6242B">
        <w:rPr>
          <w:sz w:val="28"/>
          <w:szCs w:val="28"/>
          <w:lang w:val="en-US"/>
        </w:rPr>
        <w:t>unguentum</w:t>
      </w:r>
      <w:r w:rsidRPr="00D6242B">
        <w:rPr>
          <w:sz w:val="28"/>
          <w:szCs w:val="28"/>
        </w:rPr>
        <w:t xml:space="preserve"> </w:t>
      </w:r>
      <w:r w:rsidRPr="00D6242B">
        <w:rPr>
          <w:sz w:val="28"/>
          <w:szCs w:val="28"/>
          <w:lang w:val="en-US"/>
        </w:rPr>
        <w:t>ophthalmicum</w:t>
      </w:r>
      <w:r w:rsidRPr="00D6242B">
        <w:rPr>
          <w:sz w:val="28"/>
          <w:szCs w:val="28"/>
        </w:rPr>
        <w:t xml:space="preserve">                   </w:t>
      </w:r>
    </w:p>
    <w:p w:rsidR="00D6242B" w:rsidRPr="00D6242B" w:rsidRDefault="00D6242B" w:rsidP="00121D68">
      <w:pPr>
        <w:pStyle w:val="32"/>
        <w:numPr>
          <w:ilvl w:val="0"/>
          <w:numId w:val="121"/>
        </w:numPr>
        <w:tabs>
          <w:tab w:val="left" w:pos="4860"/>
        </w:tabs>
        <w:spacing w:after="0" w:line="276" w:lineRule="auto"/>
        <w:jc w:val="both"/>
        <w:rPr>
          <w:sz w:val="28"/>
          <w:szCs w:val="28"/>
          <w:lang w:val="en-US"/>
        </w:rPr>
      </w:pPr>
      <w:r w:rsidRPr="00D6242B">
        <w:rPr>
          <w:sz w:val="28"/>
          <w:szCs w:val="28"/>
          <w:lang w:val="en-US"/>
        </w:rPr>
        <w:t xml:space="preserve">tabulettae stomachicae  cum extracto Belladonnae                    </w:t>
      </w:r>
    </w:p>
    <w:p w:rsidR="00D6242B" w:rsidRPr="00D6242B" w:rsidRDefault="00D6242B" w:rsidP="00121D68">
      <w:pPr>
        <w:pStyle w:val="32"/>
        <w:numPr>
          <w:ilvl w:val="0"/>
          <w:numId w:val="121"/>
        </w:numPr>
        <w:spacing w:after="0" w:line="276" w:lineRule="auto"/>
        <w:jc w:val="both"/>
        <w:rPr>
          <w:sz w:val="28"/>
          <w:szCs w:val="28"/>
          <w:lang w:val="en-US"/>
        </w:rPr>
      </w:pPr>
      <w:r w:rsidRPr="00D6242B">
        <w:rPr>
          <w:sz w:val="28"/>
          <w:szCs w:val="28"/>
          <w:lang w:val="en-US"/>
        </w:rPr>
        <w:t xml:space="preserve">crystallus nigra                             </w:t>
      </w:r>
    </w:p>
    <w:p w:rsidR="00D6242B" w:rsidRPr="00D6242B" w:rsidRDefault="00D6242B" w:rsidP="00121D68">
      <w:pPr>
        <w:pStyle w:val="32"/>
        <w:numPr>
          <w:ilvl w:val="0"/>
          <w:numId w:val="121"/>
        </w:numPr>
        <w:spacing w:after="0" w:line="276" w:lineRule="auto"/>
        <w:jc w:val="both"/>
        <w:rPr>
          <w:sz w:val="28"/>
          <w:szCs w:val="28"/>
        </w:rPr>
      </w:pPr>
      <w:r w:rsidRPr="00D6242B">
        <w:rPr>
          <w:sz w:val="28"/>
          <w:szCs w:val="28"/>
          <w:lang w:val="en-US"/>
        </w:rPr>
        <w:t>bolus</w:t>
      </w:r>
      <w:r w:rsidRPr="00D6242B">
        <w:rPr>
          <w:sz w:val="28"/>
          <w:szCs w:val="28"/>
        </w:rPr>
        <w:t xml:space="preserve"> </w:t>
      </w:r>
      <w:r w:rsidRPr="00D6242B">
        <w:rPr>
          <w:sz w:val="28"/>
          <w:szCs w:val="28"/>
          <w:lang w:val="en-US"/>
        </w:rPr>
        <w:t>alba</w:t>
      </w:r>
      <w:r w:rsidRPr="00D6242B">
        <w:rPr>
          <w:sz w:val="28"/>
          <w:szCs w:val="28"/>
        </w:rPr>
        <w:t xml:space="preserve">                                        </w:t>
      </w:r>
    </w:p>
    <w:p w:rsidR="00D6242B" w:rsidRPr="00D6242B" w:rsidRDefault="00D6242B" w:rsidP="00121D68">
      <w:pPr>
        <w:pStyle w:val="32"/>
        <w:numPr>
          <w:ilvl w:val="0"/>
          <w:numId w:val="121"/>
        </w:numPr>
        <w:spacing w:after="0" w:line="276" w:lineRule="auto"/>
        <w:jc w:val="both"/>
        <w:rPr>
          <w:sz w:val="28"/>
          <w:szCs w:val="28"/>
        </w:rPr>
      </w:pPr>
      <w:r w:rsidRPr="00D6242B">
        <w:rPr>
          <w:sz w:val="28"/>
          <w:szCs w:val="28"/>
          <w:lang w:val="en-US"/>
        </w:rPr>
        <w:t>spiritus</w:t>
      </w:r>
      <w:r w:rsidRPr="00D6242B">
        <w:rPr>
          <w:sz w:val="28"/>
          <w:szCs w:val="28"/>
        </w:rPr>
        <w:t xml:space="preserve"> </w:t>
      </w:r>
      <w:r w:rsidRPr="00D6242B">
        <w:rPr>
          <w:sz w:val="28"/>
          <w:szCs w:val="28"/>
          <w:lang w:val="en-US"/>
        </w:rPr>
        <w:t>aethylicus</w:t>
      </w:r>
      <w:r w:rsidRPr="00D6242B">
        <w:rPr>
          <w:sz w:val="28"/>
          <w:szCs w:val="28"/>
        </w:rPr>
        <w:t xml:space="preserve">                                       </w:t>
      </w:r>
    </w:p>
    <w:p w:rsidR="00D6242B" w:rsidRPr="00D6242B" w:rsidRDefault="00D6242B" w:rsidP="00121D68">
      <w:pPr>
        <w:pStyle w:val="32"/>
        <w:numPr>
          <w:ilvl w:val="0"/>
          <w:numId w:val="121"/>
        </w:numPr>
        <w:spacing w:after="0" w:line="276" w:lineRule="auto"/>
        <w:jc w:val="both"/>
        <w:rPr>
          <w:sz w:val="28"/>
          <w:szCs w:val="28"/>
        </w:rPr>
      </w:pPr>
      <w:r w:rsidRPr="00D6242B">
        <w:rPr>
          <w:sz w:val="28"/>
          <w:szCs w:val="28"/>
          <w:lang w:val="en-US"/>
        </w:rPr>
        <w:t>succus</w:t>
      </w:r>
      <w:r w:rsidRPr="00D6242B">
        <w:rPr>
          <w:sz w:val="28"/>
          <w:szCs w:val="28"/>
        </w:rPr>
        <w:t xml:space="preserve"> </w:t>
      </w:r>
      <w:r w:rsidRPr="00D6242B">
        <w:rPr>
          <w:sz w:val="28"/>
          <w:szCs w:val="28"/>
          <w:lang w:val="en-US"/>
        </w:rPr>
        <w:t>gatricus</w:t>
      </w:r>
      <w:r w:rsidRPr="00D6242B">
        <w:rPr>
          <w:sz w:val="28"/>
          <w:szCs w:val="28"/>
        </w:rPr>
        <w:t xml:space="preserve">                                      </w:t>
      </w:r>
    </w:p>
    <w:p w:rsidR="00D6242B" w:rsidRPr="00D6242B" w:rsidRDefault="00D6242B" w:rsidP="00121D68">
      <w:pPr>
        <w:pStyle w:val="32"/>
        <w:numPr>
          <w:ilvl w:val="0"/>
          <w:numId w:val="121"/>
        </w:numPr>
        <w:spacing w:after="0" w:line="276" w:lineRule="auto"/>
        <w:rPr>
          <w:sz w:val="28"/>
          <w:szCs w:val="28"/>
        </w:rPr>
      </w:pPr>
      <w:r w:rsidRPr="00D6242B">
        <w:rPr>
          <w:sz w:val="28"/>
          <w:szCs w:val="28"/>
        </w:rPr>
        <w:t xml:space="preserve"> </w:t>
      </w:r>
      <w:r w:rsidRPr="00D6242B">
        <w:rPr>
          <w:sz w:val="28"/>
          <w:szCs w:val="28"/>
          <w:lang w:val="en-US"/>
        </w:rPr>
        <w:t>Methylenum</w:t>
      </w:r>
      <w:r w:rsidRPr="00D6242B">
        <w:rPr>
          <w:sz w:val="28"/>
          <w:szCs w:val="28"/>
        </w:rPr>
        <w:t xml:space="preserve"> </w:t>
      </w:r>
      <w:r w:rsidRPr="00D6242B">
        <w:rPr>
          <w:sz w:val="28"/>
          <w:szCs w:val="28"/>
          <w:lang w:val="en-US"/>
        </w:rPr>
        <w:t>coeruleum</w:t>
      </w:r>
      <w:r w:rsidRPr="00D6242B">
        <w:rPr>
          <w:sz w:val="28"/>
          <w:szCs w:val="28"/>
        </w:rPr>
        <w:t xml:space="preserve">                                </w:t>
      </w:r>
    </w:p>
    <w:p w:rsidR="00D6242B" w:rsidRDefault="00D6242B" w:rsidP="00D6242B">
      <w:pPr>
        <w:pStyle w:val="32"/>
        <w:spacing w:line="276" w:lineRule="auto"/>
        <w:rPr>
          <w:b/>
          <w:bCs/>
          <w:sz w:val="28"/>
          <w:szCs w:val="28"/>
        </w:rPr>
      </w:pPr>
    </w:p>
    <w:p w:rsidR="00547211" w:rsidRDefault="00547211" w:rsidP="00547211">
      <w:pPr>
        <w:pStyle w:val="32"/>
        <w:spacing w:after="0" w:line="276" w:lineRule="auto"/>
        <w:jc w:val="center"/>
        <w:rPr>
          <w:b/>
          <w:bCs/>
          <w:sz w:val="28"/>
          <w:szCs w:val="28"/>
        </w:rPr>
      </w:pPr>
      <w:r>
        <w:rPr>
          <w:b/>
          <w:bCs/>
          <w:sz w:val="28"/>
          <w:szCs w:val="28"/>
        </w:rPr>
        <w:t>Упражнения для самостоятельной работы</w:t>
      </w:r>
    </w:p>
    <w:p w:rsidR="00547211" w:rsidRPr="00D6242B" w:rsidRDefault="00547211" w:rsidP="00547211">
      <w:pPr>
        <w:pStyle w:val="32"/>
        <w:spacing w:line="276" w:lineRule="auto"/>
        <w:jc w:val="center"/>
        <w:rPr>
          <w:b/>
          <w:bCs/>
          <w:sz w:val="28"/>
          <w:szCs w:val="28"/>
        </w:rPr>
      </w:pPr>
    </w:p>
    <w:p w:rsidR="00D6242B" w:rsidRPr="006D1CC0" w:rsidRDefault="00547211" w:rsidP="00547211">
      <w:pPr>
        <w:pStyle w:val="32"/>
        <w:spacing w:after="0" w:line="276" w:lineRule="auto"/>
        <w:rPr>
          <w:b/>
          <w:bCs/>
          <w:sz w:val="28"/>
          <w:szCs w:val="28"/>
        </w:rPr>
      </w:pPr>
      <w:r w:rsidRPr="006D1CC0">
        <w:rPr>
          <w:b/>
          <w:bCs/>
          <w:sz w:val="28"/>
          <w:szCs w:val="28"/>
        </w:rPr>
        <w:t xml:space="preserve">1. </w:t>
      </w:r>
      <w:r w:rsidR="00D6242B" w:rsidRPr="006D1CC0">
        <w:rPr>
          <w:b/>
          <w:bCs/>
          <w:sz w:val="28"/>
          <w:szCs w:val="28"/>
        </w:rPr>
        <w:t xml:space="preserve"> Переведите словосочетания на латинский язык:</w:t>
      </w:r>
    </w:p>
    <w:p w:rsidR="00D6242B" w:rsidRPr="00D6242B" w:rsidRDefault="00D6242B" w:rsidP="00121D68">
      <w:pPr>
        <w:numPr>
          <w:ilvl w:val="2"/>
          <w:numId w:val="115"/>
        </w:numPr>
        <w:tabs>
          <w:tab w:val="clear" w:pos="2340"/>
          <w:tab w:val="num" w:pos="851"/>
        </w:tabs>
        <w:spacing w:line="276" w:lineRule="auto"/>
        <w:ind w:left="851" w:hanging="425"/>
        <w:jc w:val="both"/>
        <w:rPr>
          <w:sz w:val="28"/>
          <w:szCs w:val="28"/>
        </w:rPr>
      </w:pPr>
      <w:r w:rsidRPr="00D6242B">
        <w:rPr>
          <w:sz w:val="28"/>
          <w:szCs w:val="28"/>
        </w:rPr>
        <w:t xml:space="preserve">жидкий (густой, сухой) экстракт </w:t>
      </w:r>
    </w:p>
    <w:p w:rsidR="00D6242B" w:rsidRPr="00D6242B" w:rsidRDefault="00D6242B" w:rsidP="00121D68">
      <w:pPr>
        <w:numPr>
          <w:ilvl w:val="2"/>
          <w:numId w:val="115"/>
        </w:numPr>
        <w:tabs>
          <w:tab w:val="clear" w:pos="2340"/>
          <w:tab w:val="num" w:pos="851"/>
        </w:tabs>
        <w:spacing w:line="276" w:lineRule="auto"/>
        <w:ind w:left="851" w:hanging="425"/>
        <w:rPr>
          <w:b/>
          <w:bCs/>
          <w:sz w:val="28"/>
          <w:szCs w:val="28"/>
        </w:rPr>
      </w:pPr>
      <w:r w:rsidRPr="00D6242B">
        <w:rPr>
          <w:sz w:val="28"/>
          <w:szCs w:val="28"/>
        </w:rPr>
        <w:t xml:space="preserve">касторовое масло в желатиновых капсулах    </w:t>
      </w:r>
    </w:p>
    <w:p w:rsidR="00D6242B" w:rsidRPr="00D6242B" w:rsidRDefault="00D6242B" w:rsidP="00121D68">
      <w:pPr>
        <w:numPr>
          <w:ilvl w:val="2"/>
          <w:numId w:val="115"/>
        </w:numPr>
        <w:tabs>
          <w:tab w:val="clear" w:pos="2340"/>
          <w:tab w:val="num" w:pos="851"/>
        </w:tabs>
        <w:spacing w:line="276" w:lineRule="auto"/>
        <w:ind w:left="851" w:hanging="425"/>
        <w:rPr>
          <w:b/>
          <w:bCs/>
          <w:sz w:val="28"/>
          <w:szCs w:val="28"/>
        </w:rPr>
      </w:pPr>
      <w:r w:rsidRPr="00D6242B">
        <w:rPr>
          <w:sz w:val="28"/>
          <w:szCs w:val="28"/>
        </w:rPr>
        <w:t xml:space="preserve">черная склянка </w:t>
      </w:r>
      <w:r w:rsidRPr="00D6242B">
        <w:rPr>
          <w:sz w:val="28"/>
          <w:szCs w:val="28"/>
          <w:lang w:val="en-US"/>
        </w:rPr>
        <w:t xml:space="preserve">/ </w:t>
      </w:r>
      <w:r w:rsidRPr="00D6242B">
        <w:rPr>
          <w:sz w:val="28"/>
          <w:szCs w:val="28"/>
        </w:rPr>
        <w:t>в черной склянке</w:t>
      </w:r>
    </w:p>
    <w:p w:rsidR="00D6242B" w:rsidRPr="00D6242B" w:rsidRDefault="00D6242B" w:rsidP="00121D68">
      <w:pPr>
        <w:numPr>
          <w:ilvl w:val="2"/>
          <w:numId w:val="115"/>
        </w:numPr>
        <w:tabs>
          <w:tab w:val="clear" w:pos="2340"/>
          <w:tab w:val="num" w:pos="851"/>
        </w:tabs>
        <w:spacing w:line="276" w:lineRule="auto"/>
        <w:ind w:left="851" w:hanging="425"/>
        <w:rPr>
          <w:b/>
          <w:bCs/>
          <w:sz w:val="28"/>
          <w:szCs w:val="28"/>
        </w:rPr>
      </w:pPr>
      <w:r w:rsidRPr="00D6242B">
        <w:rPr>
          <w:sz w:val="28"/>
          <w:szCs w:val="28"/>
        </w:rPr>
        <w:t xml:space="preserve">листья белены черной </w:t>
      </w:r>
    </w:p>
    <w:p w:rsidR="00D6242B" w:rsidRPr="00D6242B" w:rsidRDefault="00D6242B" w:rsidP="00121D68">
      <w:pPr>
        <w:numPr>
          <w:ilvl w:val="2"/>
          <w:numId w:val="115"/>
        </w:numPr>
        <w:tabs>
          <w:tab w:val="clear" w:pos="2340"/>
          <w:tab w:val="num" w:pos="851"/>
        </w:tabs>
        <w:spacing w:line="276" w:lineRule="auto"/>
        <w:ind w:left="851" w:hanging="425"/>
        <w:rPr>
          <w:b/>
          <w:bCs/>
          <w:sz w:val="28"/>
          <w:szCs w:val="28"/>
        </w:rPr>
      </w:pPr>
      <w:r w:rsidRPr="00D6242B">
        <w:rPr>
          <w:sz w:val="28"/>
          <w:szCs w:val="28"/>
        </w:rPr>
        <w:t>сухая спиртовая вакцина</w:t>
      </w:r>
    </w:p>
    <w:p w:rsidR="00D6242B" w:rsidRPr="00547211" w:rsidRDefault="00D6242B" w:rsidP="00121D68">
      <w:pPr>
        <w:pStyle w:val="4"/>
        <w:keepLines w:val="0"/>
        <w:numPr>
          <w:ilvl w:val="2"/>
          <w:numId w:val="115"/>
        </w:numPr>
        <w:tabs>
          <w:tab w:val="clear" w:pos="2340"/>
          <w:tab w:val="num" w:pos="851"/>
        </w:tabs>
        <w:spacing w:before="0" w:line="276" w:lineRule="auto"/>
        <w:ind w:left="851" w:hanging="425"/>
        <w:jc w:val="both"/>
        <w:rPr>
          <w:rFonts w:ascii="Times New Roman" w:hAnsi="Times New Roman" w:cs="Times New Roman"/>
          <w:b w:val="0"/>
          <w:i w:val="0"/>
          <w:color w:val="auto"/>
          <w:sz w:val="28"/>
          <w:szCs w:val="28"/>
        </w:rPr>
      </w:pPr>
      <w:r w:rsidRPr="00547211">
        <w:rPr>
          <w:rFonts w:ascii="Times New Roman" w:hAnsi="Times New Roman" w:cs="Times New Roman"/>
          <w:b w:val="0"/>
          <w:i w:val="0"/>
          <w:color w:val="auto"/>
          <w:sz w:val="28"/>
          <w:szCs w:val="28"/>
        </w:rPr>
        <w:t>чистая кислота</w:t>
      </w:r>
    </w:p>
    <w:p w:rsidR="00D6242B" w:rsidRPr="00D6242B" w:rsidRDefault="00D6242B" w:rsidP="00121D68">
      <w:pPr>
        <w:numPr>
          <w:ilvl w:val="2"/>
          <w:numId w:val="115"/>
        </w:numPr>
        <w:tabs>
          <w:tab w:val="clear" w:pos="2340"/>
          <w:tab w:val="num" w:pos="851"/>
        </w:tabs>
        <w:spacing w:line="276" w:lineRule="auto"/>
        <w:ind w:left="851" w:hanging="425"/>
        <w:rPr>
          <w:sz w:val="28"/>
          <w:szCs w:val="28"/>
        </w:rPr>
      </w:pPr>
      <w:r w:rsidRPr="00D6242B">
        <w:rPr>
          <w:sz w:val="28"/>
          <w:szCs w:val="28"/>
        </w:rPr>
        <w:t>масляная эмульсия</w:t>
      </w:r>
      <w:r w:rsidRPr="00D6242B">
        <w:rPr>
          <w:sz w:val="28"/>
          <w:szCs w:val="28"/>
          <w:lang w:val="en-US"/>
        </w:rPr>
        <w:t xml:space="preserve"> / </w:t>
      </w:r>
      <w:r w:rsidRPr="00D6242B">
        <w:rPr>
          <w:sz w:val="28"/>
          <w:szCs w:val="28"/>
        </w:rPr>
        <w:t>масляные эмульсии</w:t>
      </w:r>
    </w:p>
    <w:p w:rsidR="00D6242B" w:rsidRPr="00D6242B" w:rsidRDefault="00D6242B" w:rsidP="00121D68">
      <w:pPr>
        <w:numPr>
          <w:ilvl w:val="2"/>
          <w:numId w:val="115"/>
        </w:numPr>
        <w:tabs>
          <w:tab w:val="clear" w:pos="2340"/>
          <w:tab w:val="num" w:pos="851"/>
        </w:tabs>
        <w:spacing w:line="276" w:lineRule="auto"/>
        <w:ind w:left="851" w:hanging="425"/>
        <w:rPr>
          <w:sz w:val="28"/>
          <w:szCs w:val="28"/>
        </w:rPr>
      </w:pPr>
      <w:r w:rsidRPr="00D6242B">
        <w:rPr>
          <w:sz w:val="28"/>
          <w:szCs w:val="28"/>
        </w:rPr>
        <w:t xml:space="preserve">крахмальные капсулы                     </w:t>
      </w:r>
    </w:p>
    <w:p w:rsidR="00D6242B" w:rsidRPr="00D6242B" w:rsidRDefault="00D6242B" w:rsidP="00121D68">
      <w:pPr>
        <w:numPr>
          <w:ilvl w:val="2"/>
          <w:numId w:val="115"/>
        </w:numPr>
        <w:tabs>
          <w:tab w:val="clear" w:pos="2340"/>
          <w:tab w:val="num" w:pos="851"/>
        </w:tabs>
        <w:spacing w:line="276" w:lineRule="auto"/>
        <w:ind w:left="851" w:hanging="425"/>
        <w:rPr>
          <w:sz w:val="28"/>
          <w:szCs w:val="28"/>
        </w:rPr>
      </w:pPr>
      <w:r w:rsidRPr="00D6242B">
        <w:rPr>
          <w:sz w:val="28"/>
          <w:szCs w:val="28"/>
        </w:rPr>
        <w:t>серая мазь</w:t>
      </w:r>
    </w:p>
    <w:p w:rsidR="00D6242B" w:rsidRPr="00D6242B" w:rsidRDefault="00D6242B" w:rsidP="00121D68">
      <w:pPr>
        <w:numPr>
          <w:ilvl w:val="2"/>
          <w:numId w:val="115"/>
        </w:numPr>
        <w:tabs>
          <w:tab w:val="clear" w:pos="2340"/>
          <w:tab w:val="num" w:pos="851"/>
        </w:tabs>
        <w:spacing w:line="276" w:lineRule="auto"/>
        <w:ind w:left="851" w:hanging="425"/>
        <w:rPr>
          <w:sz w:val="28"/>
          <w:szCs w:val="28"/>
        </w:rPr>
      </w:pPr>
      <w:r w:rsidRPr="00D6242B">
        <w:rPr>
          <w:sz w:val="28"/>
          <w:szCs w:val="28"/>
        </w:rPr>
        <w:lastRenderedPageBreak/>
        <w:t>спиртовые настойки</w:t>
      </w:r>
    </w:p>
    <w:p w:rsidR="00D6242B" w:rsidRPr="00D6242B" w:rsidRDefault="00D6242B" w:rsidP="00D6242B">
      <w:pPr>
        <w:spacing w:line="276" w:lineRule="auto"/>
        <w:rPr>
          <w:bCs/>
          <w:sz w:val="28"/>
          <w:szCs w:val="28"/>
        </w:rPr>
      </w:pPr>
      <w:r w:rsidRPr="00D6242B">
        <w:rPr>
          <w:b/>
          <w:bCs/>
          <w:sz w:val="28"/>
          <w:szCs w:val="28"/>
          <w:u w:val="single"/>
        </w:rPr>
        <w:t xml:space="preserve"> </w:t>
      </w:r>
    </w:p>
    <w:p w:rsidR="00D6242B" w:rsidRPr="006D1CC0" w:rsidRDefault="00547211" w:rsidP="00547211">
      <w:pPr>
        <w:pStyle w:val="32"/>
        <w:spacing w:after="0" w:line="276" w:lineRule="auto"/>
        <w:rPr>
          <w:b/>
          <w:bCs/>
          <w:sz w:val="28"/>
          <w:szCs w:val="28"/>
        </w:rPr>
      </w:pPr>
      <w:r w:rsidRPr="006D1CC0">
        <w:rPr>
          <w:b/>
          <w:bCs/>
          <w:sz w:val="28"/>
          <w:szCs w:val="28"/>
        </w:rPr>
        <w:t xml:space="preserve">2. </w:t>
      </w:r>
      <w:r w:rsidR="00D6242B" w:rsidRPr="006D1CC0">
        <w:rPr>
          <w:b/>
          <w:bCs/>
          <w:sz w:val="28"/>
          <w:szCs w:val="28"/>
        </w:rPr>
        <w:t>Переведите на латинский язык названия экстрактов:</w:t>
      </w:r>
    </w:p>
    <w:p w:rsidR="00D6242B" w:rsidRPr="00D6242B" w:rsidRDefault="00D6242B" w:rsidP="00121D68">
      <w:pPr>
        <w:pStyle w:val="32"/>
        <w:numPr>
          <w:ilvl w:val="0"/>
          <w:numId w:val="124"/>
        </w:numPr>
        <w:tabs>
          <w:tab w:val="clear" w:pos="720"/>
        </w:tabs>
        <w:spacing w:after="0" w:line="276" w:lineRule="auto"/>
        <w:ind w:left="360" w:firstLine="0"/>
        <w:jc w:val="both"/>
        <w:rPr>
          <w:sz w:val="28"/>
          <w:szCs w:val="28"/>
        </w:rPr>
      </w:pPr>
      <w:r w:rsidRPr="00D6242B">
        <w:rPr>
          <w:sz w:val="28"/>
          <w:szCs w:val="28"/>
        </w:rPr>
        <w:t>жидкий экстракт алоэ 2. сухой экстракт алтея 3. густой/сухой экстракт валерианы 4. жидкий экстракт калины 5. густой/жидкий экстракт крапивы  6. густой/сухой экстракт красавки 7. жидкий/сухой экстракт крушины 8. сухой экстракт зайцегуба (лагохилуса) 9. жидкий экстракт левзеи 10. густой экстракт одуванчика 11. густой экстракт полыни 12. жидкий экстракт пустырника 13. сухой экстракт ревеня 14. сухой экстракт сенны 15. густой/сухой экстракт солодки 16. жидкий экстракт тимьяна 17. жидкий экстракт травы душицы 18. густой экстракт трилистника водяного 19. жидкий экстракт чабреца 20. таблетки экстракта сенны сухого.</w:t>
      </w:r>
    </w:p>
    <w:p w:rsidR="00D6242B" w:rsidRPr="00D6242B" w:rsidRDefault="00D6242B" w:rsidP="00D6242B">
      <w:pPr>
        <w:spacing w:line="276" w:lineRule="auto"/>
        <w:ind w:left="360"/>
        <w:jc w:val="both"/>
        <w:rPr>
          <w:b/>
          <w:bCs/>
          <w:sz w:val="28"/>
          <w:szCs w:val="28"/>
        </w:rPr>
      </w:pPr>
    </w:p>
    <w:p w:rsidR="00D6242B" w:rsidRPr="006D1CC0" w:rsidRDefault="00547211" w:rsidP="00547211">
      <w:pPr>
        <w:pStyle w:val="32"/>
        <w:spacing w:after="0" w:line="276" w:lineRule="auto"/>
        <w:rPr>
          <w:b/>
          <w:bCs/>
          <w:sz w:val="28"/>
          <w:szCs w:val="28"/>
        </w:rPr>
      </w:pPr>
      <w:r w:rsidRPr="006D1CC0">
        <w:rPr>
          <w:b/>
          <w:bCs/>
          <w:sz w:val="28"/>
          <w:szCs w:val="28"/>
        </w:rPr>
        <w:t xml:space="preserve">3. </w:t>
      </w:r>
      <w:r w:rsidR="00D6242B" w:rsidRPr="006D1CC0">
        <w:rPr>
          <w:b/>
          <w:bCs/>
          <w:sz w:val="28"/>
          <w:szCs w:val="28"/>
        </w:rPr>
        <w:t>Переведите рецепты</w:t>
      </w:r>
      <w:r w:rsidRPr="006D1CC0">
        <w:rPr>
          <w:b/>
          <w:bCs/>
          <w:sz w:val="28"/>
          <w:szCs w:val="28"/>
        </w:rPr>
        <w:t>:</w:t>
      </w:r>
    </w:p>
    <w:p w:rsidR="00D6242B" w:rsidRPr="00D6242B" w:rsidRDefault="00D6242B" w:rsidP="00D6242B">
      <w:pPr>
        <w:spacing w:line="276" w:lineRule="auto"/>
        <w:ind w:left="360"/>
        <w:jc w:val="both"/>
        <w:rPr>
          <w:sz w:val="28"/>
          <w:szCs w:val="28"/>
        </w:rPr>
      </w:pPr>
      <w:r w:rsidRPr="00D6242B">
        <w:rPr>
          <w:sz w:val="28"/>
          <w:szCs w:val="28"/>
        </w:rPr>
        <w:t>Возьми:</w:t>
      </w:r>
      <w:r w:rsidRPr="00D6242B">
        <w:rPr>
          <w:sz w:val="28"/>
          <w:szCs w:val="28"/>
        </w:rPr>
        <w:tab/>
        <w:t>Жидкого экстракта алоэ 1 мл</w:t>
      </w:r>
    </w:p>
    <w:p w:rsidR="00D6242B" w:rsidRPr="00D6242B" w:rsidRDefault="00D6242B" w:rsidP="00D6242B">
      <w:pPr>
        <w:spacing w:line="276" w:lineRule="auto"/>
        <w:ind w:left="720" w:firstLine="698"/>
        <w:jc w:val="both"/>
        <w:rPr>
          <w:sz w:val="28"/>
          <w:szCs w:val="28"/>
        </w:rPr>
      </w:pPr>
      <w:r w:rsidRPr="00D6242B">
        <w:rPr>
          <w:sz w:val="28"/>
          <w:szCs w:val="28"/>
        </w:rPr>
        <w:t xml:space="preserve">Выдай в ампулах. </w:t>
      </w:r>
    </w:p>
    <w:p w:rsidR="00D6242B" w:rsidRPr="00D6242B" w:rsidRDefault="00D6242B" w:rsidP="00D6242B">
      <w:pPr>
        <w:spacing w:line="276" w:lineRule="auto"/>
        <w:ind w:left="1069" w:firstLine="349"/>
        <w:jc w:val="both"/>
        <w:rPr>
          <w:sz w:val="28"/>
          <w:szCs w:val="28"/>
        </w:rPr>
      </w:pPr>
      <w:r w:rsidRPr="00D6242B">
        <w:rPr>
          <w:sz w:val="28"/>
          <w:szCs w:val="28"/>
        </w:rPr>
        <w:t>Обозначь:</w:t>
      </w:r>
    </w:p>
    <w:p w:rsidR="00D6242B" w:rsidRPr="00D6242B" w:rsidRDefault="00D6242B" w:rsidP="00D6242B">
      <w:pPr>
        <w:spacing w:line="276" w:lineRule="auto"/>
        <w:ind w:left="360"/>
        <w:jc w:val="both"/>
        <w:rPr>
          <w:sz w:val="28"/>
          <w:szCs w:val="28"/>
        </w:rPr>
      </w:pPr>
      <w:r w:rsidRPr="00D6242B">
        <w:rPr>
          <w:sz w:val="28"/>
          <w:szCs w:val="28"/>
        </w:rPr>
        <w:t>Возьми:</w:t>
      </w:r>
      <w:r w:rsidRPr="00D6242B">
        <w:rPr>
          <w:sz w:val="28"/>
          <w:szCs w:val="28"/>
        </w:rPr>
        <w:tab/>
        <w:t>Жидкого экстракта крапивы</w:t>
      </w:r>
    </w:p>
    <w:p w:rsidR="00D6242B" w:rsidRPr="00D6242B" w:rsidRDefault="00D6242B" w:rsidP="00D6242B">
      <w:pPr>
        <w:spacing w:line="276" w:lineRule="auto"/>
        <w:ind w:left="1069" w:firstLine="349"/>
        <w:jc w:val="both"/>
        <w:rPr>
          <w:sz w:val="28"/>
          <w:szCs w:val="28"/>
        </w:rPr>
      </w:pPr>
      <w:r w:rsidRPr="00D6242B">
        <w:rPr>
          <w:sz w:val="28"/>
          <w:szCs w:val="28"/>
        </w:rPr>
        <w:t>Жидкого экстракта тысячелистника по 25 мл</w:t>
      </w:r>
    </w:p>
    <w:p w:rsidR="00D6242B" w:rsidRPr="00D6242B" w:rsidRDefault="00D6242B" w:rsidP="00D6242B">
      <w:pPr>
        <w:spacing w:line="276" w:lineRule="auto"/>
        <w:ind w:left="720" w:firstLine="698"/>
        <w:jc w:val="both"/>
        <w:rPr>
          <w:sz w:val="28"/>
          <w:szCs w:val="28"/>
        </w:rPr>
      </w:pPr>
      <w:r w:rsidRPr="00D6242B">
        <w:rPr>
          <w:sz w:val="28"/>
          <w:szCs w:val="28"/>
        </w:rPr>
        <w:t>Смешай. Выдай.</w:t>
      </w:r>
    </w:p>
    <w:p w:rsidR="00D6242B" w:rsidRPr="00D6242B" w:rsidRDefault="00D6242B" w:rsidP="00D6242B">
      <w:pPr>
        <w:spacing w:line="276" w:lineRule="auto"/>
        <w:ind w:left="1069" w:firstLine="349"/>
        <w:jc w:val="both"/>
        <w:rPr>
          <w:sz w:val="28"/>
          <w:szCs w:val="28"/>
        </w:rPr>
      </w:pPr>
      <w:r w:rsidRPr="00D6242B">
        <w:rPr>
          <w:sz w:val="28"/>
          <w:szCs w:val="28"/>
        </w:rPr>
        <w:t>Обозначь:</w:t>
      </w:r>
    </w:p>
    <w:p w:rsidR="00D6242B" w:rsidRPr="00D6242B" w:rsidRDefault="00D6242B" w:rsidP="00D6242B">
      <w:pPr>
        <w:spacing w:line="276" w:lineRule="auto"/>
        <w:ind w:left="360"/>
        <w:jc w:val="both"/>
        <w:rPr>
          <w:sz w:val="28"/>
          <w:szCs w:val="28"/>
        </w:rPr>
      </w:pPr>
      <w:r w:rsidRPr="00D6242B">
        <w:rPr>
          <w:sz w:val="28"/>
          <w:szCs w:val="28"/>
        </w:rPr>
        <w:t>Возьми:</w:t>
      </w:r>
      <w:r w:rsidRPr="00D6242B">
        <w:rPr>
          <w:sz w:val="28"/>
          <w:szCs w:val="28"/>
        </w:rPr>
        <w:tab/>
        <w:t>Белой глины 100,0</w:t>
      </w:r>
    </w:p>
    <w:p w:rsidR="00D6242B" w:rsidRPr="00D6242B" w:rsidRDefault="00D6242B" w:rsidP="00D6242B">
      <w:pPr>
        <w:spacing w:line="276" w:lineRule="auto"/>
        <w:ind w:left="1069" w:firstLine="349"/>
        <w:jc w:val="both"/>
        <w:rPr>
          <w:sz w:val="28"/>
          <w:szCs w:val="28"/>
        </w:rPr>
      </w:pPr>
      <w:r w:rsidRPr="00D6242B">
        <w:rPr>
          <w:sz w:val="28"/>
          <w:szCs w:val="28"/>
        </w:rPr>
        <w:t>Выдай в бумажных мешочках</w:t>
      </w:r>
    </w:p>
    <w:p w:rsidR="00D6242B" w:rsidRPr="00D6242B" w:rsidRDefault="00D6242B" w:rsidP="00D6242B">
      <w:pPr>
        <w:pStyle w:val="26"/>
        <w:spacing w:line="276" w:lineRule="auto"/>
        <w:ind w:left="720" w:firstLine="698"/>
        <w:rPr>
          <w:sz w:val="28"/>
          <w:szCs w:val="28"/>
        </w:rPr>
      </w:pPr>
      <w:r w:rsidRPr="00D6242B">
        <w:rPr>
          <w:sz w:val="28"/>
          <w:szCs w:val="28"/>
        </w:rPr>
        <w:t>Обозначь:</w:t>
      </w:r>
    </w:p>
    <w:p w:rsidR="00D6242B" w:rsidRPr="006D1CC0" w:rsidRDefault="00D6242B" w:rsidP="00D6242B">
      <w:pPr>
        <w:spacing w:line="276" w:lineRule="auto"/>
        <w:jc w:val="both"/>
        <w:rPr>
          <w:b/>
          <w:bCs/>
          <w:sz w:val="28"/>
          <w:szCs w:val="28"/>
        </w:rPr>
      </w:pPr>
      <w:r w:rsidRPr="00547211">
        <w:rPr>
          <w:bCs/>
          <w:sz w:val="28"/>
          <w:szCs w:val="28"/>
        </w:rPr>
        <w:t xml:space="preserve"> </w:t>
      </w:r>
      <w:r w:rsidR="00547211" w:rsidRPr="006D1CC0">
        <w:rPr>
          <w:b/>
          <w:bCs/>
          <w:sz w:val="28"/>
          <w:szCs w:val="28"/>
        </w:rPr>
        <w:t>4. Прочитайте, запишите в свой словарь и выучите прилагательные 1 группы:</w:t>
      </w:r>
    </w:p>
    <w:p w:rsidR="00D6242B" w:rsidRPr="00D6242B" w:rsidRDefault="00D6242B" w:rsidP="00121D68">
      <w:pPr>
        <w:numPr>
          <w:ilvl w:val="0"/>
          <w:numId w:val="123"/>
        </w:numPr>
        <w:spacing w:line="276" w:lineRule="auto"/>
        <w:jc w:val="both"/>
        <w:rPr>
          <w:sz w:val="28"/>
          <w:szCs w:val="28"/>
          <w:lang w:val="en-US"/>
        </w:rPr>
      </w:pPr>
      <w:r w:rsidRPr="00D6242B">
        <w:rPr>
          <w:sz w:val="28"/>
          <w:szCs w:val="28"/>
          <w:lang w:val="en-US"/>
        </w:rPr>
        <w:t>albus, a, um</w:t>
      </w:r>
      <w:r w:rsidRPr="00D6242B">
        <w:rPr>
          <w:sz w:val="28"/>
          <w:szCs w:val="28"/>
          <w:lang w:val="en-US"/>
        </w:rPr>
        <w:tab/>
      </w:r>
      <w:r w:rsidRPr="00D6242B">
        <w:rPr>
          <w:sz w:val="28"/>
          <w:szCs w:val="28"/>
          <w:lang w:val="en-US"/>
        </w:rPr>
        <w:tab/>
      </w:r>
      <w:r w:rsidRPr="00D6242B">
        <w:rPr>
          <w:sz w:val="28"/>
          <w:szCs w:val="28"/>
          <w:lang w:val="en-US"/>
        </w:rPr>
        <w:tab/>
      </w:r>
      <w:r w:rsidRPr="00D6242B">
        <w:rPr>
          <w:sz w:val="28"/>
          <w:szCs w:val="28"/>
        </w:rPr>
        <w:tab/>
      </w:r>
      <w:r w:rsidRPr="00D6242B">
        <w:rPr>
          <w:sz w:val="28"/>
          <w:szCs w:val="28"/>
          <w:lang w:val="en-US"/>
        </w:rPr>
        <w:tab/>
        <w:t xml:space="preserve">- </w:t>
      </w:r>
      <w:r w:rsidRPr="00D6242B">
        <w:rPr>
          <w:sz w:val="28"/>
          <w:szCs w:val="28"/>
        </w:rPr>
        <w:t>белый</w:t>
      </w:r>
    </w:p>
    <w:p w:rsidR="00D6242B" w:rsidRPr="00D6242B" w:rsidRDefault="00D6242B" w:rsidP="00121D68">
      <w:pPr>
        <w:numPr>
          <w:ilvl w:val="0"/>
          <w:numId w:val="123"/>
        </w:numPr>
        <w:spacing w:line="276" w:lineRule="auto"/>
        <w:jc w:val="both"/>
        <w:rPr>
          <w:sz w:val="28"/>
          <w:szCs w:val="28"/>
          <w:lang w:val="en-US"/>
        </w:rPr>
      </w:pPr>
      <w:r w:rsidRPr="00D6242B">
        <w:rPr>
          <w:sz w:val="28"/>
          <w:szCs w:val="28"/>
          <w:lang w:val="en-US"/>
        </w:rPr>
        <w:t>flavus, a, um</w:t>
      </w:r>
      <w:r w:rsidRPr="00D6242B">
        <w:rPr>
          <w:sz w:val="28"/>
          <w:szCs w:val="28"/>
          <w:lang w:val="en-US"/>
        </w:rPr>
        <w:tab/>
      </w:r>
      <w:r w:rsidRPr="00D6242B">
        <w:rPr>
          <w:sz w:val="28"/>
          <w:szCs w:val="28"/>
          <w:lang w:val="en-US"/>
        </w:rPr>
        <w:tab/>
      </w:r>
      <w:r w:rsidRPr="00D6242B">
        <w:rPr>
          <w:sz w:val="28"/>
          <w:szCs w:val="28"/>
        </w:rPr>
        <w:tab/>
      </w:r>
      <w:r w:rsidRPr="00D6242B">
        <w:rPr>
          <w:sz w:val="28"/>
          <w:szCs w:val="28"/>
          <w:lang w:val="en-US"/>
        </w:rPr>
        <w:tab/>
        <w:t xml:space="preserve">- </w:t>
      </w:r>
      <w:r w:rsidRPr="00D6242B">
        <w:rPr>
          <w:sz w:val="28"/>
          <w:szCs w:val="28"/>
        </w:rPr>
        <w:t>желтый</w:t>
      </w:r>
    </w:p>
    <w:p w:rsidR="00D6242B" w:rsidRPr="00D6242B" w:rsidRDefault="00D6242B" w:rsidP="00121D68">
      <w:pPr>
        <w:numPr>
          <w:ilvl w:val="0"/>
          <w:numId w:val="123"/>
        </w:numPr>
        <w:spacing w:line="276" w:lineRule="auto"/>
        <w:rPr>
          <w:sz w:val="28"/>
          <w:szCs w:val="28"/>
        </w:rPr>
      </w:pPr>
      <w:r w:rsidRPr="00D6242B">
        <w:rPr>
          <w:sz w:val="28"/>
          <w:szCs w:val="28"/>
          <w:lang w:val="en-US"/>
        </w:rPr>
        <w:t>luteus</w:t>
      </w:r>
      <w:r w:rsidRPr="00D6242B">
        <w:rPr>
          <w:sz w:val="28"/>
          <w:szCs w:val="28"/>
        </w:rPr>
        <w:t xml:space="preserve">, </w:t>
      </w:r>
      <w:r w:rsidRPr="00D6242B">
        <w:rPr>
          <w:sz w:val="28"/>
          <w:szCs w:val="28"/>
          <w:lang w:val="en-US"/>
        </w:rPr>
        <w:t>a</w:t>
      </w:r>
      <w:r w:rsidRPr="00D6242B">
        <w:rPr>
          <w:sz w:val="28"/>
          <w:szCs w:val="28"/>
        </w:rPr>
        <w:t xml:space="preserve">, </w:t>
      </w:r>
      <w:r w:rsidRPr="00D6242B">
        <w:rPr>
          <w:sz w:val="28"/>
          <w:szCs w:val="28"/>
          <w:lang w:val="en-US"/>
        </w:rPr>
        <w:t>um</w:t>
      </w:r>
      <w:r w:rsidRPr="00D6242B">
        <w:rPr>
          <w:sz w:val="28"/>
          <w:szCs w:val="28"/>
        </w:rPr>
        <w:tab/>
      </w:r>
      <w:r w:rsidRPr="00D6242B">
        <w:rPr>
          <w:sz w:val="28"/>
          <w:szCs w:val="28"/>
        </w:rPr>
        <w:tab/>
      </w:r>
      <w:r w:rsidRPr="00D6242B">
        <w:rPr>
          <w:sz w:val="28"/>
          <w:szCs w:val="28"/>
        </w:rPr>
        <w:tab/>
      </w:r>
      <w:r w:rsidRPr="00D6242B">
        <w:rPr>
          <w:sz w:val="28"/>
          <w:szCs w:val="28"/>
        </w:rPr>
        <w:tab/>
        <w:t xml:space="preserve">- желтый (в ботанических </w:t>
      </w:r>
    </w:p>
    <w:p w:rsidR="00D6242B" w:rsidRPr="00D6242B" w:rsidRDefault="00D6242B" w:rsidP="00D6242B">
      <w:pPr>
        <w:spacing w:line="276" w:lineRule="auto"/>
        <w:ind w:left="4963"/>
        <w:rPr>
          <w:sz w:val="28"/>
          <w:szCs w:val="28"/>
        </w:rPr>
      </w:pPr>
      <w:r w:rsidRPr="00D6242B">
        <w:rPr>
          <w:sz w:val="28"/>
          <w:szCs w:val="28"/>
        </w:rPr>
        <w:t xml:space="preserve">  названиях растений)   </w:t>
      </w:r>
    </w:p>
    <w:p w:rsidR="00D6242B" w:rsidRPr="00D6242B" w:rsidRDefault="00D6242B" w:rsidP="00121D68">
      <w:pPr>
        <w:numPr>
          <w:ilvl w:val="0"/>
          <w:numId w:val="123"/>
        </w:numPr>
        <w:spacing w:line="276" w:lineRule="auto"/>
        <w:jc w:val="both"/>
        <w:rPr>
          <w:sz w:val="28"/>
          <w:szCs w:val="28"/>
        </w:rPr>
      </w:pPr>
      <w:r w:rsidRPr="00D6242B">
        <w:rPr>
          <w:sz w:val="28"/>
          <w:szCs w:val="28"/>
          <w:lang w:val="en-US"/>
        </w:rPr>
        <w:t>coeruleus</w:t>
      </w:r>
      <w:r w:rsidRPr="00D6242B">
        <w:rPr>
          <w:sz w:val="28"/>
          <w:szCs w:val="28"/>
        </w:rPr>
        <w:t xml:space="preserve">, </w:t>
      </w:r>
      <w:r w:rsidRPr="00D6242B">
        <w:rPr>
          <w:sz w:val="28"/>
          <w:szCs w:val="28"/>
          <w:lang w:val="en-US"/>
        </w:rPr>
        <w:t>a</w:t>
      </w:r>
      <w:r w:rsidRPr="00D6242B">
        <w:rPr>
          <w:sz w:val="28"/>
          <w:szCs w:val="28"/>
        </w:rPr>
        <w:t xml:space="preserve">, </w:t>
      </w:r>
      <w:r w:rsidRPr="00D6242B">
        <w:rPr>
          <w:sz w:val="28"/>
          <w:szCs w:val="28"/>
          <w:lang w:val="en-US"/>
        </w:rPr>
        <w:t>um</w:t>
      </w:r>
      <w:r w:rsidRPr="00D6242B">
        <w:rPr>
          <w:sz w:val="28"/>
          <w:szCs w:val="28"/>
        </w:rPr>
        <w:tab/>
      </w:r>
      <w:r w:rsidRPr="00D6242B">
        <w:rPr>
          <w:sz w:val="28"/>
          <w:szCs w:val="28"/>
        </w:rPr>
        <w:tab/>
      </w:r>
      <w:r w:rsidRPr="00D6242B">
        <w:rPr>
          <w:sz w:val="28"/>
          <w:szCs w:val="28"/>
        </w:rPr>
        <w:tab/>
      </w:r>
      <w:r w:rsidRPr="00D6242B">
        <w:rPr>
          <w:sz w:val="28"/>
          <w:szCs w:val="28"/>
        </w:rPr>
        <w:tab/>
        <w:t>- синий, голубой</w:t>
      </w:r>
    </w:p>
    <w:p w:rsidR="00D6242B" w:rsidRPr="00D6242B" w:rsidRDefault="00D6242B" w:rsidP="00121D68">
      <w:pPr>
        <w:numPr>
          <w:ilvl w:val="0"/>
          <w:numId w:val="123"/>
        </w:numPr>
        <w:spacing w:line="276" w:lineRule="auto"/>
        <w:jc w:val="both"/>
        <w:rPr>
          <w:sz w:val="28"/>
          <w:szCs w:val="28"/>
        </w:rPr>
      </w:pPr>
      <w:r w:rsidRPr="00D6242B">
        <w:rPr>
          <w:sz w:val="28"/>
          <w:szCs w:val="28"/>
          <w:lang w:val="en-US"/>
        </w:rPr>
        <w:t>cinereus</w:t>
      </w:r>
      <w:r w:rsidRPr="00D6242B">
        <w:rPr>
          <w:sz w:val="28"/>
          <w:szCs w:val="28"/>
        </w:rPr>
        <w:t xml:space="preserve">, </w:t>
      </w:r>
      <w:r w:rsidRPr="00D6242B">
        <w:rPr>
          <w:sz w:val="28"/>
          <w:szCs w:val="28"/>
          <w:lang w:val="en-US"/>
        </w:rPr>
        <w:t>a</w:t>
      </w:r>
      <w:r w:rsidRPr="00D6242B">
        <w:rPr>
          <w:sz w:val="28"/>
          <w:szCs w:val="28"/>
        </w:rPr>
        <w:t xml:space="preserve">, </w:t>
      </w:r>
      <w:r w:rsidRPr="00D6242B">
        <w:rPr>
          <w:sz w:val="28"/>
          <w:szCs w:val="28"/>
          <w:lang w:val="en-US"/>
        </w:rPr>
        <w:t>um</w:t>
      </w:r>
      <w:r w:rsidRPr="00D6242B">
        <w:rPr>
          <w:sz w:val="28"/>
          <w:szCs w:val="28"/>
        </w:rPr>
        <w:tab/>
      </w:r>
      <w:r w:rsidRPr="00D6242B">
        <w:rPr>
          <w:sz w:val="28"/>
          <w:szCs w:val="28"/>
        </w:rPr>
        <w:tab/>
      </w:r>
      <w:r w:rsidRPr="00D6242B">
        <w:rPr>
          <w:sz w:val="28"/>
          <w:szCs w:val="28"/>
        </w:rPr>
        <w:tab/>
      </w:r>
      <w:r w:rsidRPr="00D6242B">
        <w:rPr>
          <w:sz w:val="28"/>
          <w:szCs w:val="28"/>
        </w:rPr>
        <w:tab/>
        <w:t>- серый</w:t>
      </w:r>
    </w:p>
    <w:p w:rsidR="00D6242B" w:rsidRPr="00D6242B" w:rsidRDefault="00D6242B" w:rsidP="00121D68">
      <w:pPr>
        <w:numPr>
          <w:ilvl w:val="0"/>
          <w:numId w:val="123"/>
        </w:numPr>
        <w:spacing w:line="276" w:lineRule="auto"/>
        <w:jc w:val="both"/>
        <w:rPr>
          <w:sz w:val="28"/>
          <w:szCs w:val="28"/>
        </w:rPr>
      </w:pPr>
      <w:r w:rsidRPr="00D6242B">
        <w:rPr>
          <w:sz w:val="28"/>
          <w:szCs w:val="28"/>
          <w:lang w:val="en-US"/>
        </w:rPr>
        <w:t>ruber</w:t>
      </w:r>
      <w:r w:rsidRPr="00D6242B">
        <w:rPr>
          <w:sz w:val="28"/>
          <w:szCs w:val="28"/>
        </w:rPr>
        <w:t xml:space="preserve">, </w:t>
      </w:r>
      <w:r w:rsidRPr="00D6242B">
        <w:rPr>
          <w:sz w:val="28"/>
          <w:szCs w:val="28"/>
          <w:lang w:val="en-US"/>
        </w:rPr>
        <w:t>bra</w:t>
      </w:r>
      <w:r w:rsidRPr="00D6242B">
        <w:rPr>
          <w:sz w:val="28"/>
          <w:szCs w:val="28"/>
        </w:rPr>
        <w:t xml:space="preserve">, </w:t>
      </w:r>
      <w:r w:rsidRPr="00D6242B">
        <w:rPr>
          <w:sz w:val="28"/>
          <w:szCs w:val="28"/>
          <w:lang w:val="en-US"/>
        </w:rPr>
        <w:t>brum</w:t>
      </w:r>
      <w:r w:rsidRPr="00D6242B">
        <w:rPr>
          <w:sz w:val="28"/>
          <w:szCs w:val="28"/>
        </w:rPr>
        <w:tab/>
      </w:r>
      <w:r w:rsidRPr="00D6242B">
        <w:rPr>
          <w:sz w:val="28"/>
          <w:szCs w:val="28"/>
        </w:rPr>
        <w:tab/>
      </w:r>
      <w:r w:rsidRPr="00D6242B">
        <w:rPr>
          <w:sz w:val="28"/>
          <w:szCs w:val="28"/>
        </w:rPr>
        <w:tab/>
      </w:r>
      <w:r w:rsidRPr="00D6242B">
        <w:rPr>
          <w:sz w:val="28"/>
          <w:szCs w:val="28"/>
        </w:rPr>
        <w:tab/>
        <w:t>- красный</w:t>
      </w:r>
    </w:p>
    <w:p w:rsidR="00D6242B" w:rsidRPr="00D6242B" w:rsidRDefault="00D6242B" w:rsidP="00121D68">
      <w:pPr>
        <w:numPr>
          <w:ilvl w:val="0"/>
          <w:numId w:val="123"/>
        </w:numPr>
        <w:spacing w:line="276" w:lineRule="auto"/>
        <w:jc w:val="both"/>
        <w:rPr>
          <w:sz w:val="28"/>
          <w:szCs w:val="28"/>
          <w:lang w:val="de-DE"/>
        </w:rPr>
      </w:pPr>
      <w:r w:rsidRPr="00D6242B">
        <w:rPr>
          <w:sz w:val="28"/>
          <w:szCs w:val="28"/>
          <w:lang w:val="de-DE"/>
        </w:rPr>
        <w:t>niger, gra, grum</w:t>
      </w:r>
      <w:r w:rsidRPr="00D6242B">
        <w:rPr>
          <w:sz w:val="28"/>
          <w:szCs w:val="28"/>
        </w:rPr>
        <w:tab/>
      </w:r>
      <w:r w:rsidRPr="00D6242B">
        <w:rPr>
          <w:sz w:val="28"/>
          <w:szCs w:val="28"/>
        </w:rPr>
        <w:tab/>
      </w:r>
      <w:r w:rsidRPr="00D6242B">
        <w:rPr>
          <w:sz w:val="28"/>
          <w:szCs w:val="28"/>
        </w:rPr>
        <w:tab/>
      </w:r>
      <w:r w:rsidRPr="00D6242B">
        <w:rPr>
          <w:sz w:val="28"/>
          <w:szCs w:val="28"/>
        </w:rPr>
        <w:tab/>
      </w:r>
      <w:r w:rsidRPr="00D6242B">
        <w:rPr>
          <w:sz w:val="28"/>
          <w:szCs w:val="28"/>
          <w:lang w:val="de-DE"/>
        </w:rPr>
        <w:t xml:space="preserve">- </w:t>
      </w:r>
      <w:r w:rsidRPr="00D6242B">
        <w:rPr>
          <w:sz w:val="28"/>
          <w:szCs w:val="28"/>
        </w:rPr>
        <w:t>черный</w:t>
      </w:r>
    </w:p>
    <w:p w:rsidR="00D6242B" w:rsidRPr="00D6242B" w:rsidRDefault="00D6242B" w:rsidP="00121D68">
      <w:pPr>
        <w:numPr>
          <w:ilvl w:val="0"/>
          <w:numId w:val="123"/>
        </w:numPr>
        <w:spacing w:line="276" w:lineRule="auto"/>
        <w:jc w:val="both"/>
        <w:rPr>
          <w:sz w:val="28"/>
          <w:szCs w:val="28"/>
          <w:lang w:val="de-DE"/>
        </w:rPr>
      </w:pPr>
      <w:r w:rsidRPr="00D6242B">
        <w:rPr>
          <w:sz w:val="28"/>
          <w:szCs w:val="28"/>
          <w:lang w:val="de-DE"/>
        </w:rPr>
        <w:t>purpureus, a, um</w:t>
      </w:r>
      <w:r w:rsidRPr="00D6242B">
        <w:rPr>
          <w:sz w:val="28"/>
          <w:szCs w:val="28"/>
          <w:lang w:val="de-DE"/>
        </w:rPr>
        <w:tab/>
      </w:r>
      <w:r w:rsidRPr="00D6242B">
        <w:rPr>
          <w:sz w:val="28"/>
          <w:szCs w:val="28"/>
          <w:lang w:val="de-DE"/>
        </w:rPr>
        <w:tab/>
      </w:r>
      <w:r w:rsidRPr="00D6242B">
        <w:rPr>
          <w:sz w:val="28"/>
          <w:szCs w:val="28"/>
        </w:rPr>
        <w:tab/>
      </w:r>
      <w:r w:rsidRPr="00D6242B">
        <w:rPr>
          <w:sz w:val="28"/>
          <w:szCs w:val="28"/>
          <w:lang w:val="de-DE"/>
        </w:rPr>
        <w:tab/>
        <w:t xml:space="preserve">- </w:t>
      </w:r>
      <w:r w:rsidRPr="00D6242B">
        <w:rPr>
          <w:sz w:val="28"/>
          <w:szCs w:val="28"/>
        </w:rPr>
        <w:t>пурпурный</w:t>
      </w:r>
    </w:p>
    <w:p w:rsidR="00D6242B" w:rsidRPr="00D6242B" w:rsidRDefault="00D6242B" w:rsidP="00121D68">
      <w:pPr>
        <w:numPr>
          <w:ilvl w:val="0"/>
          <w:numId w:val="123"/>
        </w:numPr>
        <w:spacing w:line="276" w:lineRule="auto"/>
        <w:jc w:val="both"/>
        <w:rPr>
          <w:sz w:val="28"/>
          <w:szCs w:val="28"/>
          <w:lang w:val="de-DE"/>
        </w:rPr>
      </w:pPr>
      <w:r w:rsidRPr="00D6242B">
        <w:rPr>
          <w:sz w:val="28"/>
          <w:szCs w:val="28"/>
          <w:lang w:val="de-DE"/>
        </w:rPr>
        <w:t>amarus, a, um</w:t>
      </w:r>
      <w:r w:rsidRPr="00D6242B">
        <w:rPr>
          <w:sz w:val="28"/>
          <w:szCs w:val="28"/>
          <w:lang w:val="de-DE"/>
        </w:rPr>
        <w:tab/>
      </w:r>
      <w:r w:rsidRPr="00D6242B">
        <w:rPr>
          <w:sz w:val="28"/>
          <w:szCs w:val="28"/>
          <w:lang w:val="de-DE"/>
        </w:rPr>
        <w:tab/>
      </w:r>
      <w:r w:rsidRPr="00D6242B">
        <w:rPr>
          <w:sz w:val="28"/>
          <w:szCs w:val="28"/>
        </w:rPr>
        <w:tab/>
      </w:r>
      <w:r w:rsidRPr="00D6242B">
        <w:rPr>
          <w:sz w:val="28"/>
          <w:szCs w:val="28"/>
        </w:rPr>
        <w:tab/>
      </w:r>
      <w:r w:rsidRPr="00D6242B">
        <w:rPr>
          <w:sz w:val="28"/>
          <w:szCs w:val="28"/>
          <w:lang w:val="de-DE"/>
        </w:rPr>
        <w:t xml:space="preserve">- </w:t>
      </w:r>
      <w:r w:rsidRPr="00D6242B">
        <w:rPr>
          <w:sz w:val="28"/>
          <w:szCs w:val="28"/>
        </w:rPr>
        <w:t>горький</w:t>
      </w:r>
    </w:p>
    <w:p w:rsidR="00D6242B" w:rsidRPr="00D6242B" w:rsidRDefault="00D6242B" w:rsidP="00121D68">
      <w:pPr>
        <w:numPr>
          <w:ilvl w:val="0"/>
          <w:numId w:val="123"/>
        </w:numPr>
        <w:spacing w:line="276" w:lineRule="auto"/>
        <w:jc w:val="both"/>
        <w:rPr>
          <w:sz w:val="28"/>
          <w:szCs w:val="28"/>
          <w:lang w:val="de-DE"/>
        </w:rPr>
      </w:pPr>
      <w:r w:rsidRPr="00D6242B">
        <w:rPr>
          <w:sz w:val="28"/>
          <w:szCs w:val="28"/>
        </w:rPr>
        <w:t xml:space="preserve"> </w:t>
      </w:r>
      <w:r w:rsidRPr="00D6242B">
        <w:rPr>
          <w:sz w:val="28"/>
          <w:szCs w:val="28"/>
          <w:lang w:val="de-DE"/>
        </w:rPr>
        <w:t>aquosus, a, um</w:t>
      </w:r>
      <w:r w:rsidRPr="00D6242B">
        <w:rPr>
          <w:sz w:val="28"/>
          <w:szCs w:val="28"/>
          <w:lang w:val="de-DE"/>
        </w:rPr>
        <w:tab/>
      </w:r>
      <w:r w:rsidRPr="00D6242B">
        <w:rPr>
          <w:sz w:val="28"/>
          <w:szCs w:val="28"/>
          <w:lang w:val="de-DE"/>
        </w:rPr>
        <w:tab/>
      </w:r>
      <w:r w:rsidRPr="00D6242B">
        <w:rPr>
          <w:sz w:val="28"/>
          <w:szCs w:val="28"/>
        </w:rPr>
        <w:tab/>
      </w:r>
      <w:r w:rsidRPr="00D6242B">
        <w:rPr>
          <w:sz w:val="28"/>
          <w:szCs w:val="28"/>
          <w:lang w:val="de-DE"/>
        </w:rPr>
        <w:tab/>
        <w:t xml:space="preserve">- </w:t>
      </w:r>
      <w:r w:rsidRPr="00D6242B">
        <w:rPr>
          <w:sz w:val="28"/>
          <w:szCs w:val="28"/>
        </w:rPr>
        <w:t>водный</w:t>
      </w:r>
      <w:r w:rsidRPr="00D6242B">
        <w:rPr>
          <w:sz w:val="28"/>
          <w:szCs w:val="28"/>
          <w:lang w:val="de-DE"/>
        </w:rPr>
        <w:t xml:space="preserve"> (</w:t>
      </w:r>
      <w:r w:rsidRPr="00D6242B">
        <w:rPr>
          <w:sz w:val="28"/>
          <w:szCs w:val="28"/>
        </w:rPr>
        <w:t>экстракт</w:t>
      </w:r>
      <w:r w:rsidRPr="00D6242B">
        <w:rPr>
          <w:sz w:val="28"/>
          <w:szCs w:val="28"/>
          <w:lang w:val="de-DE"/>
        </w:rPr>
        <w:t xml:space="preserve">, </w:t>
      </w:r>
      <w:r w:rsidRPr="00D6242B">
        <w:rPr>
          <w:sz w:val="28"/>
          <w:szCs w:val="28"/>
        </w:rPr>
        <w:t>настойка</w:t>
      </w:r>
      <w:r w:rsidRPr="00D6242B">
        <w:rPr>
          <w:sz w:val="28"/>
          <w:szCs w:val="28"/>
          <w:lang w:val="de-DE"/>
        </w:rPr>
        <w:t>)</w:t>
      </w:r>
    </w:p>
    <w:p w:rsidR="00D6242B" w:rsidRPr="00D6242B" w:rsidRDefault="00D6242B" w:rsidP="00121D68">
      <w:pPr>
        <w:numPr>
          <w:ilvl w:val="0"/>
          <w:numId w:val="123"/>
        </w:numPr>
        <w:spacing w:line="276" w:lineRule="auto"/>
        <w:jc w:val="both"/>
        <w:rPr>
          <w:sz w:val="28"/>
          <w:szCs w:val="28"/>
          <w:lang w:val="de-DE"/>
        </w:rPr>
      </w:pPr>
      <w:r w:rsidRPr="00D6242B">
        <w:rPr>
          <w:sz w:val="28"/>
          <w:szCs w:val="28"/>
        </w:rPr>
        <w:t xml:space="preserve"> </w:t>
      </w:r>
      <w:r w:rsidRPr="00D6242B">
        <w:rPr>
          <w:sz w:val="28"/>
          <w:szCs w:val="28"/>
          <w:lang w:val="de-DE"/>
        </w:rPr>
        <w:t>hydricus,</w:t>
      </w:r>
      <w:r w:rsidRPr="00D6242B">
        <w:rPr>
          <w:sz w:val="28"/>
          <w:szCs w:val="28"/>
        </w:rPr>
        <w:t xml:space="preserve"> </w:t>
      </w:r>
      <w:r w:rsidRPr="00D6242B">
        <w:rPr>
          <w:sz w:val="28"/>
          <w:szCs w:val="28"/>
          <w:lang w:val="de-DE"/>
        </w:rPr>
        <w:t>a, um</w:t>
      </w:r>
      <w:r w:rsidRPr="00D6242B">
        <w:rPr>
          <w:sz w:val="28"/>
          <w:szCs w:val="28"/>
          <w:lang w:val="de-DE"/>
        </w:rPr>
        <w:tab/>
      </w:r>
      <w:r w:rsidRPr="00D6242B">
        <w:rPr>
          <w:sz w:val="28"/>
          <w:szCs w:val="28"/>
          <w:lang w:val="de-DE"/>
        </w:rPr>
        <w:tab/>
      </w:r>
      <w:r w:rsidRPr="00D6242B">
        <w:rPr>
          <w:sz w:val="28"/>
          <w:szCs w:val="28"/>
          <w:lang w:val="de-DE"/>
        </w:rPr>
        <w:tab/>
      </w:r>
      <w:r w:rsidRPr="00D6242B">
        <w:rPr>
          <w:sz w:val="28"/>
          <w:szCs w:val="28"/>
          <w:lang w:val="de-DE"/>
        </w:rPr>
        <w:tab/>
        <w:t xml:space="preserve">- </w:t>
      </w:r>
      <w:r w:rsidRPr="00D6242B">
        <w:rPr>
          <w:sz w:val="28"/>
          <w:szCs w:val="28"/>
        </w:rPr>
        <w:t>водный</w:t>
      </w:r>
    </w:p>
    <w:p w:rsidR="00D6242B" w:rsidRPr="00D6242B" w:rsidRDefault="00D6242B" w:rsidP="00121D68">
      <w:pPr>
        <w:numPr>
          <w:ilvl w:val="0"/>
          <w:numId w:val="123"/>
        </w:numPr>
        <w:spacing w:line="276" w:lineRule="auto"/>
        <w:jc w:val="both"/>
        <w:rPr>
          <w:sz w:val="28"/>
          <w:szCs w:val="28"/>
          <w:lang w:val="de-DE"/>
        </w:rPr>
      </w:pPr>
      <w:r w:rsidRPr="00D6242B">
        <w:rPr>
          <w:sz w:val="28"/>
          <w:szCs w:val="28"/>
        </w:rPr>
        <w:t xml:space="preserve"> </w:t>
      </w:r>
      <w:r w:rsidRPr="00D6242B">
        <w:rPr>
          <w:sz w:val="28"/>
          <w:szCs w:val="28"/>
          <w:lang w:val="de-DE"/>
        </w:rPr>
        <w:t>anhydricus,</w:t>
      </w:r>
      <w:r w:rsidRPr="00D6242B">
        <w:rPr>
          <w:sz w:val="28"/>
          <w:szCs w:val="28"/>
        </w:rPr>
        <w:t xml:space="preserve"> </w:t>
      </w:r>
      <w:r w:rsidRPr="00D6242B">
        <w:rPr>
          <w:sz w:val="28"/>
          <w:szCs w:val="28"/>
          <w:lang w:val="de-DE"/>
        </w:rPr>
        <w:t>a, um</w:t>
      </w:r>
      <w:r w:rsidRPr="00D6242B">
        <w:rPr>
          <w:sz w:val="28"/>
          <w:szCs w:val="28"/>
          <w:lang w:val="de-DE"/>
        </w:rPr>
        <w:tab/>
      </w:r>
      <w:r w:rsidRPr="00D6242B">
        <w:rPr>
          <w:sz w:val="28"/>
          <w:szCs w:val="28"/>
          <w:lang w:val="de-DE"/>
        </w:rPr>
        <w:tab/>
      </w:r>
      <w:r w:rsidRPr="00D6242B">
        <w:rPr>
          <w:sz w:val="28"/>
          <w:szCs w:val="28"/>
        </w:rPr>
        <w:tab/>
      </w:r>
      <w:r w:rsidRPr="00D6242B">
        <w:rPr>
          <w:sz w:val="28"/>
          <w:szCs w:val="28"/>
          <w:lang w:val="de-DE"/>
        </w:rPr>
        <w:tab/>
        <w:t xml:space="preserve">- </w:t>
      </w:r>
      <w:r w:rsidRPr="00D6242B">
        <w:rPr>
          <w:sz w:val="28"/>
          <w:szCs w:val="28"/>
        </w:rPr>
        <w:t>безводный</w:t>
      </w:r>
    </w:p>
    <w:p w:rsidR="00D6242B" w:rsidRPr="00D6242B" w:rsidRDefault="00D6242B" w:rsidP="00121D68">
      <w:pPr>
        <w:numPr>
          <w:ilvl w:val="0"/>
          <w:numId w:val="123"/>
        </w:numPr>
        <w:spacing w:line="276" w:lineRule="auto"/>
        <w:jc w:val="both"/>
        <w:rPr>
          <w:sz w:val="28"/>
          <w:szCs w:val="28"/>
          <w:lang w:val="de-DE"/>
        </w:rPr>
      </w:pPr>
      <w:r w:rsidRPr="00D6242B">
        <w:rPr>
          <w:sz w:val="28"/>
          <w:szCs w:val="28"/>
        </w:rPr>
        <w:lastRenderedPageBreak/>
        <w:t xml:space="preserve"> </w:t>
      </w:r>
      <w:r w:rsidRPr="00D6242B">
        <w:rPr>
          <w:sz w:val="28"/>
          <w:szCs w:val="28"/>
          <w:lang w:val="de-DE"/>
        </w:rPr>
        <w:t>aethereus,</w:t>
      </w:r>
      <w:r w:rsidRPr="00D6242B">
        <w:rPr>
          <w:sz w:val="28"/>
          <w:szCs w:val="28"/>
        </w:rPr>
        <w:t xml:space="preserve"> </w:t>
      </w:r>
      <w:r w:rsidRPr="00D6242B">
        <w:rPr>
          <w:sz w:val="28"/>
          <w:szCs w:val="28"/>
          <w:lang w:val="de-DE"/>
        </w:rPr>
        <w:t>a, um</w:t>
      </w:r>
      <w:r w:rsidRPr="00D6242B">
        <w:rPr>
          <w:sz w:val="28"/>
          <w:szCs w:val="28"/>
          <w:lang w:val="de-DE"/>
        </w:rPr>
        <w:tab/>
      </w:r>
      <w:r w:rsidRPr="00D6242B">
        <w:rPr>
          <w:sz w:val="28"/>
          <w:szCs w:val="28"/>
          <w:lang w:val="de-DE"/>
        </w:rPr>
        <w:tab/>
      </w:r>
      <w:r w:rsidRPr="00D6242B">
        <w:rPr>
          <w:sz w:val="28"/>
          <w:szCs w:val="28"/>
        </w:rPr>
        <w:tab/>
      </w:r>
      <w:r w:rsidRPr="00D6242B">
        <w:rPr>
          <w:sz w:val="28"/>
          <w:szCs w:val="28"/>
          <w:lang w:val="de-DE"/>
        </w:rPr>
        <w:tab/>
        <w:t xml:space="preserve">- </w:t>
      </w:r>
      <w:r w:rsidRPr="00D6242B">
        <w:rPr>
          <w:sz w:val="28"/>
          <w:szCs w:val="28"/>
        </w:rPr>
        <w:t>эфирный</w:t>
      </w:r>
    </w:p>
    <w:p w:rsidR="00D6242B" w:rsidRPr="00D6242B" w:rsidRDefault="00D6242B" w:rsidP="00121D68">
      <w:pPr>
        <w:numPr>
          <w:ilvl w:val="0"/>
          <w:numId w:val="123"/>
        </w:numPr>
        <w:spacing w:line="276" w:lineRule="auto"/>
        <w:jc w:val="both"/>
        <w:rPr>
          <w:sz w:val="28"/>
          <w:szCs w:val="28"/>
          <w:lang w:val="de-DE"/>
        </w:rPr>
      </w:pPr>
      <w:r w:rsidRPr="00D6242B">
        <w:rPr>
          <w:sz w:val="28"/>
          <w:szCs w:val="28"/>
        </w:rPr>
        <w:t xml:space="preserve"> </w:t>
      </w:r>
      <w:r w:rsidRPr="00D6242B">
        <w:rPr>
          <w:sz w:val="28"/>
          <w:szCs w:val="28"/>
          <w:lang w:val="de-DE"/>
        </w:rPr>
        <w:t>oleosus,</w:t>
      </w:r>
      <w:r w:rsidRPr="00D6242B">
        <w:rPr>
          <w:sz w:val="28"/>
          <w:szCs w:val="28"/>
        </w:rPr>
        <w:t xml:space="preserve"> </w:t>
      </w:r>
      <w:r w:rsidRPr="00D6242B">
        <w:rPr>
          <w:sz w:val="28"/>
          <w:szCs w:val="28"/>
          <w:lang w:val="de-DE"/>
        </w:rPr>
        <w:t>a, um</w:t>
      </w:r>
      <w:r w:rsidRPr="00D6242B">
        <w:rPr>
          <w:sz w:val="28"/>
          <w:szCs w:val="28"/>
          <w:lang w:val="de-DE"/>
        </w:rPr>
        <w:tab/>
      </w:r>
      <w:r w:rsidRPr="00D6242B">
        <w:rPr>
          <w:sz w:val="28"/>
          <w:szCs w:val="28"/>
          <w:lang w:val="de-DE"/>
        </w:rPr>
        <w:tab/>
      </w:r>
      <w:r w:rsidRPr="00D6242B">
        <w:rPr>
          <w:sz w:val="28"/>
          <w:szCs w:val="28"/>
        </w:rPr>
        <w:tab/>
      </w:r>
      <w:r w:rsidRPr="00D6242B">
        <w:rPr>
          <w:sz w:val="28"/>
          <w:szCs w:val="28"/>
          <w:lang w:val="de-DE"/>
        </w:rPr>
        <w:tab/>
        <w:t xml:space="preserve">- </w:t>
      </w:r>
      <w:r w:rsidRPr="00D6242B">
        <w:rPr>
          <w:sz w:val="28"/>
          <w:szCs w:val="28"/>
        </w:rPr>
        <w:t>масляный</w:t>
      </w:r>
    </w:p>
    <w:p w:rsidR="00D6242B" w:rsidRPr="00D6242B" w:rsidRDefault="00D6242B" w:rsidP="00121D68">
      <w:pPr>
        <w:numPr>
          <w:ilvl w:val="0"/>
          <w:numId w:val="123"/>
        </w:numPr>
        <w:spacing w:line="276" w:lineRule="auto"/>
        <w:jc w:val="both"/>
        <w:rPr>
          <w:sz w:val="28"/>
          <w:szCs w:val="28"/>
          <w:lang w:val="de-DE"/>
        </w:rPr>
      </w:pPr>
      <w:r w:rsidRPr="00D6242B">
        <w:rPr>
          <w:sz w:val="28"/>
          <w:szCs w:val="28"/>
        </w:rPr>
        <w:t xml:space="preserve"> </w:t>
      </w:r>
      <w:r w:rsidRPr="00D6242B">
        <w:rPr>
          <w:sz w:val="28"/>
          <w:szCs w:val="28"/>
          <w:lang w:val="de-DE"/>
        </w:rPr>
        <w:t>spirituosus,</w:t>
      </w:r>
      <w:r w:rsidRPr="00D6242B">
        <w:rPr>
          <w:sz w:val="28"/>
          <w:szCs w:val="28"/>
        </w:rPr>
        <w:t xml:space="preserve"> </w:t>
      </w:r>
      <w:r w:rsidRPr="00D6242B">
        <w:rPr>
          <w:sz w:val="28"/>
          <w:szCs w:val="28"/>
          <w:lang w:val="de-DE"/>
        </w:rPr>
        <w:t>a, um</w:t>
      </w:r>
      <w:r w:rsidRPr="00D6242B">
        <w:rPr>
          <w:sz w:val="28"/>
          <w:szCs w:val="28"/>
          <w:lang w:val="de-DE"/>
        </w:rPr>
        <w:tab/>
      </w:r>
      <w:r w:rsidRPr="00D6242B">
        <w:rPr>
          <w:sz w:val="28"/>
          <w:szCs w:val="28"/>
          <w:lang w:val="de-DE"/>
        </w:rPr>
        <w:tab/>
      </w:r>
      <w:r w:rsidRPr="00D6242B">
        <w:rPr>
          <w:sz w:val="28"/>
          <w:szCs w:val="28"/>
        </w:rPr>
        <w:tab/>
      </w:r>
      <w:r w:rsidRPr="00D6242B">
        <w:rPr>
          <w:sz w:val="28"/>
          <w:szCs w:val="28"/>
          <w:lang w:val="de-DE"/>
        </w:rPr>
        <w:tab/>
        <w:t xml:space="preserve">- </w:t>
      </w:r>
      <w:r w:rsidRPr="00D6242B">
        <w:rPr>
          <w:sz w:val="28"/>
          <w:szCs w:val="28"/>
        </w:rPr>
        <w:t>спиртовый</w:t>
      </w:r>
    </w:p>
    <w:p w:rsidR="00D6242B" w:rsidRPr="00D6242B" w:rsidRDefault="00D6242B" w:rsidP="00121D68">
      <w:pPr>
        <w:numPr>
          <w:ilvl w:val="0"/>
          <w:numId w:val="123"/>
        </w:numPr>
        <w:spacing w:line="276" w:lineRule="auto"/>
        <w:jc w:val="both"/>
        <w:rPr>
          <w:sz w:val="28"/>
          <w:szCs w:val="28"/>
          <w:lang w:val="de-DE"/>
        </w:rPr>
      </w:pPr>
      <w:r w:rsidRPr="00D6242B">
        <w:rPr>
          <w:sz w:val="28"/>
          <w:szCs w:val="28"/>
        </w:rPr>
        <w:t xml:space="preserve"> </w:t>
      </w:r>
      <w:r w:rsidRPr="00D6242B">
        <w:rPr>
          <w:sz w:val="28"/>
          <w:szCs w:val="28"/>
          <w:lang w:val="de-DE"/>
        </w:rPr>
        <w:t>amylaceus, a, um</w:t>
      </w:r>
      <w:r w:rsidRPr="00D6242B">
        <w:rPr>
          <w:sz w:val="28"/>
          <w:szCs w:val="28"/>
          <w:lang w:val="de-DE"/>
        </w:rPr>
        <w:tab/>
      </w:r>
      <w:r w:rsidRPr="00D6242B">
        <w:rPr>
          <w:sz w:val="28"/>
          <w:szCs w:val="28"/>
          <w:lang w:val="de-DE"/>
        </w:rPr>
        <w:tab/>
      </w:r>
      <w:r w:rsidRPr="00D6242B">
        <w:rPr>
          <w:sz w:val="28"/>
          <w:szCs w:val="28"/>
        </w:rPr>
        <w:tab/>
      </w:r>
      <w:r w:rsidRPr="00D6242B">
        <w:rPr>
          <w:sz w:val="28"/>
          <w:szCs w:val="28"/>
          <w:lang w:val="de-DE"/>
        </w:rPr>
        <w:tab/>
        <w:t xml:space="preserve">- </w:t>
      </w:r>
      <w:r w:rsidRPr="00D6242B">
        <w:rPr>
          <w:sz w:val="28"/>
          <w:szCs w:val="28"/>
        </w:rPr>
        <w:t>крахмальный</w:t>
      </w:r>
    </w:p>
    <w:p w:rsidR="00D6242B" w:rsidRPr="00D6242B" w:rsidRDefault="00D6242B" w:rsidP="00121D68">
      <w:pPr>
        <w:numPr>
          <w:ilvl w:val="0"/>
          <w:numId w:val="123"/>
        </w:numPr>
        <w:spacing w:line="276" w:lineRule="auto"/>
        <w:jc w:val="both"/>
        <w:rPr>
          <w:sz w:val="28"/>
          <w:szCs w:val="28"/>
          <w:lang w:val="de-DE"/>
        </w:rPr>
      </w:pPr>
      <w:r w:rsidRPr="00D6242B">
        <w:rPr>
          <w:sz w:val="28"/>
          <w:szCs w:val="28"/>
        </w:rPr>
        <w:t xml:space="preserve"> </w:t>
      </w:r>
      <w:r w:rsidRPr="00D6242B">
        <w:rPr>
          <w:sz w:val="28"/>
          <w:szCs w:val="28"/>
          <w:lang w:val="de-DE"/>
        </w:rPr>
        <w:t>gelatinosus, a, um</w:t>
      </w:r>
      <w:r w:rsidRPr="00D6242B">
        <w:rPr>
          <w:sz w:val="28"/>
          <w:szCs w:val="28"/>
          <w:lang w:val="en-US"/>
        </w:rPr>
        <w:tab/>
      </w:r>
      <w:r w:rsidRPr="00D6242B">
        <w:rPr>
          <w:sz w:val="28"/>
          <w:szCs w:val="28"/>
          <w:lang w:val="en-US"/>
        </w:rPr>
        <w:tab/>
      </w:r>
      <w:r w:rsidRPr="00D6242B">
        <w:rPr>
          <w:sz w:val="28"/>
          <w:szCs w:val="28"/>
        </w:rPr>
        <w:tab/>
      </w:r>
      <w:r w:rsidRPr="00D6242B">
        <w:rPr>
          <w:sz w:val="28"/>
          <w:szCs w:val="28"/>
        </w:rPr>
        <w:tab/>
      </w:r>
      <w:r w:rsidRPr="00D6242B">
        <w:rPr>
          <w:sz w:val="28"/>
          <w:szCs w:val="28"/>
          <w:lang w:val="de-DE"/>
        </w:rPr>
        <w:t xml:space="preserve">- </w:t>
      </w:r>
      <w:r w:rsidRPr="00D6242B">
        <w:rPr>
          <w:sz w:val="28"/>
          <w:szCs w:val="28"/>
        </w:rPr>
        <w:t>желатиновый</w:t>
      </w:r>
    </w:p>
    <w:p w:rsidR="00D6242B" w:rsidRPr="00D6242B" w:rsidRDefault="00D6242B" w:rsidP="00121D68">
      <w:pPr>
        <w:numPr>
          <w:ilvl w:val="0"/>
          <w:numId w:val="123"/>
        </w:numPr>
        <w:spacing w:line="276" w:lineRule="auto"/>
        <w:jc w:val="both"/>
        <w:rPr>
          <w:sz w:val="28"/>
          <w:szCs w:val="28"/>
          <w:lang w:val="de-DE"/>
        </w:rPr>
      </w:pPr>
      <w:r w:rsidRPr="00D6242B">
        <w:rPr>
          <w:sz w:val="28"/>
          <w:szCs w:val="28"/>
        </w:rPr>
        <w:t xml:space="preserve"> </w:t>
      </w:r>
      <w:r w:rsidRPr="00D6242B">
        <w:rPr>
          <w:sz w:val="28"/>
          <w:szCs w:val="28"/>
          <w:lang w:val="de-DE"/>
        </w:rPr>
        <w:t>chartaceus, a, um</w:t>
      </w:r>
      <w:r w:rsidRPr="00D6242B">
        <w:rPr>
          <w:sz w:val="28"/>
          <w:szCs w:val="28"/>
          <w:lang w:val="en-US"/>
        </w:rPr>
        <w:tab/>
      </w:r>
      <w:r w:rsidRPr="00D6242B">
        <w:rPr>
          <w:sz w:val="28"/>
          <w:szCs w:val="28"/>
          <w:lang w:val="en-US"/>
        </w:rPr>
        <w:tab/>
      </w:r>
      <w:r w:rsidRPr="00D6242B">
        <w:rPr>
          <w:sz w:val="28"/>
          <w:szCs w:val="28"/>
        </w:rPr>
        <w:tab/>
      </w:r>
      <w:r w:rsidRPr="00D6242B">
        <w:rPr>
          <w:sz w:val="28"/>
          <w:szCs w:val="28"/>
          <w:lang w:val="en-US"/>
        </w:rPr>
        <w:tab/>
      </w:r>
      <w:r w:rsidRPr="00D6242B">
        <w:rPr>
          <w:sz w:val="28"/>
          <w:szCs w:val="28"/>
          <w:lang w:val="de-DE"/>
        </w:rPr>
        <w:t xml:space="preserve">- </w:t>
      </w:r>
      <w:r w:rsidRPr="00D6242B">
        <w:rPr>
          <w:sz w:val="28"/>
          <w:szCs w:val="28"/>
        </w:rPr>
        <w:t>бумажный</w:t>
      </w:r>
    </w:p>
    <w:p w:rsidR="00D6242B" w:rsidRPr="00D6242B" w:rsidRDefault="00D6242B" w:rsidP="00121D68">
      <w:pPr>
        <w:numPr>
          <w:ilvl w:val="0"/>
          <w:numId w:val="123"/>
        </w:numPr>
        <w:spacing w:line="276" w:lineRule="auto"/>
        <w:jc w:val="both"/>
        <w:rPr>
          <w:sz w:val="28"/>
          <w:szCs w:val="28"/>
          <w:lang w:val="de-DE"/>
        </w:rPr>
      </w:pPr>
      <w:r w:rsidRPr="00D6242B">
        <w:rPr>
          <w:sz w:val="28"/>
          <w:szCs w:val="28"/>
          <w:lang w:val="de-DE"/>
        </w:rPr>
        <w:t xml:space="preserve"> purus, a, um</w:t>
      </w:r>
      <w:r w:rsidRPr="00D6242B">
        <w:rPr>
          <w:sz w:val="28"/>
          <w:szCs w:val="28"/>
          <w:lang w:val="de-DE"/>
        </w:rPr>
        <w:tab/>
      </w:r>
      <w:r w:rsidRPr="00D6242B">
        <w:rPr>
          <w:sz w:val="28"/>
          <w:szCs w:val="28"/>
          <w:lang w:val="de-DE"/>
        </w:rPr>
        <w:tab/>
      </w:r>
      <w:r w:rsidRPr="00D6242B">
        <w:rPr>
          <w:sz w:val="28"/>
          <w:szCs w:val="28"/>
          <w:lang w:val="de-DE"/>
        </w:rPr>
        <w:tab/>
      </w:r>
      <w:r w:rsidRPr="00D6242B">
        <w:rPr>
          <w:sz w:val="28"/>
          <w:szCs w:val="28"/>
          <w:lang w:val="de-DE"/>
        </w:rPr>
        <w:tab/>
        <w:t xml:space="preserve">- </w:t>
      </w:r>
      <w:r w:rsidRPr="00D6242B">
        <w:rPr>
          <w:sz w:val="28"/>
          <w:szCs w:val="28"/>
        </w:rPr>
        <w:t>чистый</w:t>
      </w:r>
    </w:p>
    <w:p w:rsidR="00D6242B" w:rsidRPr="00D6242B" w:rsidRDefault="00D6242B" w:rsidP="00121D68">
      <w:pPr>
        <w:numPr>
          <w:ilvl w:val="0"/>
          <w:numId w:val="123"/>
        </w:numPr>
        <w:spacing w:line="276" w:lineRule="auto"/>
        <w:jc w:val="both"/>
        <w:rPr>
          <w:sz w:val="28"/>
          <w:szCs w:val="28"/>
          <w:lang w:val="de-DE"/>
        </w:rPr>
      </w:pPr>
      <w:r w:rsidRPr="00D6242B">
        <w:rPr>
          <w:sz w:val="28"/>
          <w:szCs w:val="28"/>
          <w:lang w:val="de-DE"/>
        </w:rPr>
        <w:t xml:space="preserve"> vivus, a, um</w:t>
      </w:r>
      <w:r w:rsidRPr="00D6242B">
        <w:rPr>
          <w:sz w:val="28"/>
          <w:szCs w:val="28"/>
          <w:lang w:val="de-DE"/>
        </w:rPr>
        <w:tab/>
      </w:r>
      <w:r w:rsidRPr="00D6242B">
        <w:rPr>
          <w:sz w:val="28"/>
          <w:szCs w:val="28"/>
          <w:lang w:val="de-DE"/>
        </w:rPr>
        <w:tab/>
      </w:r>
      <w:r w:rsidRPr="00D6242B">
        <w:rPr>
          <w:sz w:val="28"/>
          <w:szCs w:val="28"/>
          <w:lang w:val="de-DE"/>
        </w:rPr>
        <w:tab/>
      </w:r>
      <w:r w:rsidRPr="00D6242B">
        <w:rPr>
          <w:sz w:val="28"/>
          <w:szCs w:val="28"/>
          <w:lang w:val="de-DE"/>
        </w:rPr>
        <w:tab/>
        <w:t xml:space="preserve">- </w:t>
      </w:r>
      <w:r w:rsidRPr="00D6242B">
        <w:rPr>
          <w:sz w:val="28"/>
          <w:szCs w:val="28"/>
        </w:rPr>
        <w:t>живой</w:t>
      </w:r>
    </w:p>
    <w:p w:rsidR="00D6242B" w:rsidRPr="00D6242B" w:rsidRDefault="00D6242B" w:rsidP="00121D68">
      <w:pPr>
        <w:numPr>
          <w:ilvl w:val="0"/>
          <w:numId w:val="123"/>
        </w:numPr>
        <w:spacing w:line="276" w:lineRule="auto"/>
        <w:jc w:val="both"/>
        <w:rPr>
          <w:sz w:val="28"/>
          <w:szCs w:val="28"/>
          <w:lang w:val="de-DE"/>
        </w:rPr>
      </w:pPr>
      <w:r w:rsidRPr="00D6242B">
        <w:rPr>
          <w:sz w:val="28"/>
          <w:szCs w:val="28"/>
          <w:lang w:val="de-DE"/>
        </w:rPr>
        <w:t xml:space="preserve"> externus, a, um</w:t>
      </w:r>
      <w:r w:rsidRPr="00D6242B">
        <w:rPr>
          <w:sz w:val="28"/>
          <w:szCs w:val="28"/>
          <w:lang w:val="de-DE"/>
        </w:rPr>
        <w:tab/>
      </w:r>
      <w:r w:rsidRPr="00D6242B">
        <w:rPr>
          <w:sz w:val="28"/>
          <w:szCs w:val="28"/>
          <w:lang w:val="de-DE"/>
        </w:rPr>
        <w:tab/>
      </w:r>
      <w:r w:rsidRPr="00D6242B">
        <w:rPr>
          <w:sz w:val="28"/>
          <w:szCs w:val="28"/>
          <w:lang w:val="de-DE"/>
        </w:rPr>
        <w:tab/>
      </w:r>
      <w:r w:rsidRPr="00D6242B">
        <w:rPr>
          <w:sz w:val="28"/>
          <w:szCs w:val="28"/>
          <w:lang w:val="de-DE"/>
        </w:rPr>
        <w:tab/>
        <w:t xml:space="preserve">- </w:t>
      </w:r>
      <w:r w:rsidRPr="00D6242B">
        <w:rPr>
          <w:sz w:val="28"/>
          <w:szCs w:val="28"/>
        </w:rPr>
        <w:t>наружный</w:t>
      </w:r>
    </w:p>
    <w:p w:rsidR="00D6242B" w:rsidRPr="00D6242B" w:rsidRDefault="00D6242B" w:rsidP="00121D68">
      <w:pPr>
        <w:numPr>
          <w:ilvl w:val="0"/>
          <w:numId w:val="123"/>
        </w:numPr>
        <w:spacing w:line="276" w:lineRule="auto"/>
        <w:jc w:val="both"/>
        <w:rPr>
          <w:sz w:val="28"/>
          <w:szCs w:val="28"/>
          <w:lang w:val="de-DE"/>
        </w:rPr>
      </w:pPr>
      <w:r w:rsidRPr="00D6242B">
        <w:rPr>
          <w:sz w:val="28"/>
          <w:szCs w:val="28"/>
          <w:lang w:val="de-DE"/>
        </w:rPr>
        <w:t xml:space="preserve"> internus, a, um</w:t>
      </w:r>
      <w:r w:rsidRPr="00D6242B">
        <w:rPr>
          <w:sz w:val="28"/>
          <w:szCs w:val="28"/>
          <w:lang w:val="de-DE"/>
        </w:rPr>
        <w:tab/>
      </w:r>
      <w:r w:rsidRPr="00D6242B">
        <w:rPr>
          <w:sz w:val="28"/>
          <w:szCs w:val="28"/>
          <w:lang w:val="de-DE"/>
        </w:rPr>
        <w:tab/>
      </w:r>
      <w:r w:rsidRPr="00D6242B">
        <w:rPr>
          <w:sz w:val="28"/>
          <w:szCs w:val="28"/>
          <w:lang w:val="de-DE"/>
        </w:rPr>
        <w:tab/>
      </w:r>
      <w:r w:rsidRPr="00D6242B">
        <w:rPr>
          <w:sz w:val="28"/>
          <w:szCs w:val="28"/>
          <w:lang w:val="de-DE"/>
        </w:rPr>
        <w:tab/>
        <w:t xml:space="preserve">- </w:t>
      </w:r>
      <w:r w:rsidRPr="00D6242B">
        <w:rPr>
          <w:sz w:val="28"/>
          <w:szCs w:val="28"/>
        </w:rPr>
        <w:t>внутренний</w:t>
      </w:r>
    </w:p>
    <w:p w:rsidR="00D6242B" w:rsidRPr="00D6242B" w:rsidRDefault="00D6242B" w:rsidP="00121D68">
      <w:pPr>
        <w:numPr>
          <w:ilvl w:val="0"/>
          <w:numId w:val="123"/>
        </w:numPr>
        <w:spacing w:line="276" w:lineRule="auto"/>
        <w:jc w:val="both"/>
        <w:rPr>
          <w:sz w:val="28"/>
          <w:szCs w:val="28"/>
          <w:lang w:val="de-DE"/>
        </w:rPr>
      </w:pPr>
      <w:r w:rsidRPr="00D6242B">
        <w:rPr>
          <w:sz w:val="28"/>
          <w:szCs w:val="28"/>
          <w:lang w:val="de-DE"/>
        </w:rPr>
        <w:t xml:space="preserve"> gastricus, a, um</w:t>
      </w:r>
      <w:r w:rsidRPr="00D6242B">
        <w:rPr>
          <w:sz w:val="28"/>
          <w:szCs w:val="28"/>
          <w:lang w:val="de-DE"/>
        </w:rPr>
        <w:tab/>
      </w:r>
      <w:r w:rsidRPr="00D6242B">
        <w:rPr>
          <w:sz w:val="28"/>
          <w:szCs w:val="28"/>
          <w:lang w:val="de-DE"/>
        </w:rPr>
        <w:tab/>
      </w:r>
      <w:r w:rsidRPr="00D6242B">
        <w:rPr>
          <w:sz w:val="28"/>
          <w:szCs w:val="28"/>
          <w:lang w:val="de-DE"/>
        </w:rPr>
        <w:tab/>
      </w:r>
      <w:r w:rsidRPr="00D6242B">
        <w:rPr>
          <w:sz w:val="28"/>
          <w:szCs w:val="28"/>
          <w:lang w:val="de-DE"/>
        </w:rPr>
        <w:tab/>
        <w:t xml:space="preserve">- </w:t>
      </w:r>
      <w:r w:rsidRPr="00D6242B">
        <w:rPr>
          <w:sz w:val="28"/>
          <w:szCs w:val="28"/>
        </w:rPr>
        <w:t>желудочный</w:t>
      </w:r>
      <w:r w:rsidRPr="00D6242B">
        <w:rPr>
          <w:sz w:val="28"/>
          <w:szCs w:val="28"/>
          <w:lang w:val="de-DE"/>
        </w:rPr>
        <w:t xml:space="preserve"> (</w:t>
      </w:r>
      <w:r w:rsidRPr="00D6242B">
        <w:rPr>
          <w:sz w:val="28"/>
          <w:szCs w:val="28"/>
        </w:rPr>
        <w:t>сок</w:t>
      </w:r>
      <w:r w:rsidRPr="00D6242B">
        <w:rPr>
          <w:sz w:val="28"/>
          <w:szCs w:val="28"/>
          <w:lang w:val="de-DE"/>
        </w:rPr>
        <w:t>)</w:t>
      </w:r>
    </w:p>
    <w:p w:rsidR="00D6242B" w:rsidRPr="00D6242B" w:rsidRDefault="00D6242B" w:rsidP="00121D68">
      <w:pPr>
        <w:numPr>
          <w:ilvl w:val="0"/>
          <w:numId w:val="123"/>
        </w:numPr>
        <w:spacing w:line="276" w:lineRule="auto"/>
        <w:jc w:val="both"/>
        <w:rPr>
          <w:sz w:val="28"/>
          <w:szCs w:val="28"/>
          <w:lang w:val="de-DE"/>
        </w:rPr>
      </w:pPr>
      <w:r w:rsidRPr="00D6242B">
        <w:rPr>
          <w:sz w:val="28"/>
          <w:szCs w:val="28"/>
          <w:lang w:val="en-US"/>
        </w:rPr>
        <w:t xml:space="preserve"> </w:t>
      </w:r>
      <w:r w:rsidRPr="00D6242B">
        <w:rPr>
          <w:sz w:val="28"/>
          <w:szCs w:val="28"/>
          <w:lang w:val="de-DE"/>
        </w:rPr>
        <w:t>stomachicus, a, um</w:t>
      </w:r>
      <w:r w:rsidRPr="00D6242B">
        <w:rPr>
          <w:sz w:val="28"/>
          <w:szCs w:val="28"/>
          <w:lang w:val="en-US"/>
        </w:rPr>
        <w:tab/>
      </w:r>
      <w:r w:rsidRPr="00D6242B">
        <w:rPr>
          <w:sz w:val="28"/>
          <w:szCs w:val="28"/>
          <w:lang w:val="en-US"/>
        </w:rPr>
        <w:tab/>
      </w:r>
      <w:r w:rsidRPr="00D6242B">
        <w:rPr>
          <w:sz w:val="28"/>
          <w:szCs w:val="28"/>
          <w:lang w:val="en-US"/>
        </w:rPr>
        <w:tab/>
      </w:r>
      <w:r w:rsidRPr="00D6242B">
        <w:rPr>
          <w:sz w:val="28"/>
          <w:szCs w:val="28"/>
          <w:lang w:val="de-DE"/>
        </w:rPr>
        <w:t xml:space="preserve">- </w:t>
      </w:r>
      <w:r w:rsidRPr="00D6242B">
        <w:rPr>
          <w:sz w:val="28"/>
          <w:szCs w:val="28"/>
        </w:rPr>
        <w:t>желудочный</w:t>
      </w:r>
      <w:r w:rsidRPr="00D6242B">
        <w:rPr>
          <w:sz w:val="28"/>
          <w:szCs w:val="28"/>
          <w:lang w:val="de-DE"/>
        </w:rPr>
        <w:t xml:space="preserve"> (</w:t>
      </w:r>
      <w:r w:rsidRPr="00D6242B">
        <w:rPr>
          <w:sz w:val="28"/>
          <w:szCs w:val="28"/>
        </w:rPr>
        <w:t>табл</w:t>
      </w:r>
      <w:r w:rsidRPr="00D6242B">
        <w:rPr>
          <w:sz w:val="28"/>
          <w:szCs w:val="28"/>
          <w:lang w:val="de-DE"/>
        </w:rPr>
        <w:t>.)</w:t>
      </w:r>
    </w:p>
    <w:p w:rsidR="00D6242B" w:rsidRPr="00D6242B" w:rsidRDefault="00D6242B" w:rsidP="00121D68">
      <w:pPr>
        <w:numPr>
          <w:ilvl w:val="0"/>
          <w:numId w:val="123"/>
        </w:numPr>
        <w:spacing w:line="276" w:lineRule="auto"/>
        <w:jc w:val="both"/>
        <w:rPr>
          <w:sz w:val="28"/>
          <w:szCs w:val="28"/>
          <w:lang w:val="de-DE"/>
        </w:rPr>
      </w:pPr>
      <w:r w:rsidRPr="00D6242B">
        <w:rPr>
          <w:sz w:val="28"/>
          <w:szCs w:val="28"/>
          <w:lang w:val="en-US"/>
        </w:rPr>
        <w:t xml:space="preserve"> </w:t>
      </w:r>
      <w:r w:rsidRPr="00D6242B">
        <w:rPr>
          <w:sz w:val="28"/>
          <w:szCs w:val="28"/>
          <w:lang w:val="de-DE"/>
        </w:rPr>
        <w:t>ophthalmicus, a, um</w:t>
      </w:r>
      <w:r w:rsidRPr="00D6242B">
        <w:rPr>
          <w:sz w:val="28"/>
          <w:szCs w:val="28"/>
          <w:lang w:val="de-DE"/>
        </w:rPr>
        <w:tab/>
      </w:r>
      <w:r w:rsidRPr="00D6242B">
        <w:rPr>
          <w:sz w:val="28"/>
          <w:szCs w:val="28"/>
          <w:lang w:val="de-DE"/>
        </w:rPr>
        <w:tab/>
      </w:r>
      <w:r w:rsidRPr="00D6242B">
        <w:rPr>
          <w:sz w:val="28"/>
          <w:szCs w:val="28"/>
          <w:lang w:val="de-DE"/>
        </w:rPr>
        <w:tab/>
        <w:t xml:space="preserve">- </w:t>
      </w:r>
      <w:r w:rsidRPr="00D6242B">
        <w:rPr>
          <w:sz w:val="28"/>
          <w:szCs w:val="28"/>
        </w:rPr>
        <w:t>глазной</w:t>
      </w:r>
    </w:p>
    <w:p w:rsidR="00D6242B" w:rsidRPr="00D6242B" w:rsidRDefault="00D6242B" w:rsidP="00121D68">
      <w:pPr>
        <w:numPr>
          <w:ilvl w:val="0"/>
          <w:numId w:val="123"/>
        </w:numPr>
        <w:spacing w:line="276" w:lineRule="auto"/>
        <w:jc w:val="both"/>
        <w:rPr>
          <w:sz w:val="28"/>
          <w:szCs w:val="28"/>
          <w:lang w:val="de-DE"/>
        </w:rPr>
      </w:pPr>
      <w:r w:rsidRPr="00D6242B">
        <w:rPr>
          <w:sz w:val="28"/>
          <w:szCs w:val="28"/>
        </w:rPr>
        <w:t xml:space="preserve"> </w:t>
      </w:r>
      <w:r w:rsidRPr="00D6242B">
        <w:rPr>
          <w:sz w:val="28"/>
          <w:szCs w:val="28"/>
          <w:lang w:val="de-DE"/>
        </w:rPr>
        <w:t>fluidus, a, um</w:t>
      </w:r>
      <w:r w:rsidRPr="00D6242B">
        <w:rPr>
          <w:sz w:val="28"/>
          <w:szCs w:val="28"/>
          <w:lang w:val="de-DE"/>
        </w:rPr>
        <w:tab/>
      </w:r>
      <w:r w:rsidRPr="00D6242B">
        <w:rPr>
          <w:sz w:val="28"/>
          <w:szCs w:val="28"/>
          <w:lang w:val="de-DE"/>
        </w:rPr>
        <w:tab/>
      </w:r>
      <w:r w:rsidRPr="00D6242B">
        <w:rPr>
          <w:sz w:val="28"/>
          <w:szCs w:val="28"/>
          <w:lang w:val="de-DE"/>
        </w:rPr>
        <w:tab/>
      </w:r>
      <w:r w:rsidRPr="00D6242B">
        <w:rPr>
          <w:sz w:val="28"/>
          <w:szCs w:val="28"/>
        </w:rPr>
        <w:tab/>
      </w:r>
      <w:r w:rsidRPr="00D6242B">
        <w:rPr>
          <w:sz w:val="28"/>
          <w:szCs w:val="28"/>
          <w:lang w:val="de-DE"/>
        </w:rPr>
        <w:t xml:space="preserve">- </w:t>
      </w:r>
      <w:r w:rsidRPr="00D6242B">
        <w:rPr>
          <w:sz w:val="28"/>
          <w:szCs w:val="28"/>
        </w:rPr>
        <w:t>жидкий</w:t>
      </w:r>
    </w:p>
    <w:p w:rsidR="00D6242B" w:rsidRPr="00D6242B" w:rsidRDefault="00D6242B" w:rsidP="00121D68">
      <w:pPr>
        <w:numPr>
          <w:ilvl w:val="0"/>
          <w:numId w:val="123"/>
        </w:numPr>
        <w:spacing w:line="276" w:lineRule="auto"/>
        <w:jc w:val="both"/>
        <w:rPr>
          <w:sz w:val="28"/>
          <w:szCs w:val="28"/>
          <w:lang w:val="de-DE"/>
        </w:rPr>
      </w:pPr>
      <w:r w:rsidRPr="00D6242B">
        <w:rPr>
          <w:sz w:val="28"/>
          <w:szCs w:val="28"/>
        </w:rPr>
        <w:t xml:space="preserve"> </w:t>
      </w:r>
      <w:r w:rsidRPr="00D6242B">
        <w:rPr>
          <w:sz w:val="28"/>
          <w:szCs w:val="28"/>
          <w:lang w:val="de-DE"/>
        </w:rPr>
        <w:t>spissus, a, um</w:t>
      </w:r>
      <w:r w:rsidRPr="00D6242B">
        <w:rPr>
          <w:sz w:val="28"/>
          <w:szCs w:val="28"/>
          <w:lang w:val="de-DE"/>
        </w:rPr>
        <w:tab/>
      </w:r>
      <w:r w:rsidRPr="00D6242B">
        <w:rPr>
          <w:sz w:val="28"/>
          <w:szCs w:val="28"/>
          <w:lang w:val="de-DE"/>
        </w:rPr>
        <w:tab/>
      </w:r>
      <w:r w:rsidRPr="00D6242B">
        <w:rPr>
          <w:sz w:val="28"/>
          <w:szCs w:val="28"/>
        </w:rPr>
        <w:tab/>
      </w:r>
      <w:r w:rsidRPr="00D6242B">
        <w:rPr>
          <w:sz w:val="28"/>
          <w:szCs w:val="28"/>
          <w:lang w:val="de-DE"/>
        </w:rPr>
        <w:tab/>
        <w:t xml:space="preserve">- </w:t>
      </w:r>
      <w:r w:rsidRPr="00D6242B">
        <w:rPr>
          <w:sz w:val="28"/>
          <w:szCs w:val="28"/>
        </w:rPr>
        <w:t>густой</w:t>
      </w:r>
    </w:p>
    <w:p w:rsidR="00D6242B" w:rsidRPr="00D6242B" w:rsidRDefault="00D6242B" w:rsidP="00121D68">
      <w:pPr>
        <w:numPr>
          <w:ilvl w:val="0"/>
          <w:numId w:val="123"/>
        </w:numPr>
        <w:spacing w:line="276" w:lineRule="auto"/>
        <w:jc w:val="both"/>
        <w:rPr>
          <w:sz w:val="28"/>
          <w:szCs w:val="28"/>
          <w:lang w:val="de-DE"/>
        </w:rPr>
      </w:pPr>
      <w:r w:rsidRPr="00D6242B">
        <w:rPr>
          <w:sz w:val="28"/>
          <w:szCs w:val="28"/>
        </w:rPr>
        <w:t xml:space="preserve"> </w:t>
      </w:r>
      <w:r w:rsidRPr="00D6242B">
        <w:rPr>
          <w:sz w:val="28"/>
          <w:szCs w:val="28"/>
          <w:lang w:val="de-DE"/>
        </w:rPr>
        <w:t>siccus, a, um</w:t>
      </w:r>
      <w:r w:rsidRPr="00D6242B">
        <w:rPr>
          <w:sz w:val="28"/>
          <w:szCs w:val="28"/>
          <w:lang w:val="de-DE"/>
        </w:rPr>
        <w:tab/>
      </w:r>
      <w:r w:rsidRPr="00D6242B">
        <w:rPr>
          <w:sz w:val="28"/>
          <w:szCs w:val="28"/>
          <w:lang w:val="de-DE"/>
        </w:rPr>
        <w:tab/>
      </w:r>
      <w:r w:rsidRPr="00D6242B">
        <w:rPr>
          <w:sz w:val="28"/>
          <w:szCs w:val="28"/>
        </w:rPr>
        <w:tab/>
      </w:r>
      <w:r w:rsidRPr="00D6242B">
        <w:rPr>
          <w:sz w:val="28"/>
          <w:szCs w:val="28"/>
          <w:lang w:val="de-DE"/>
        </w:rPr>
        <w:tab/>
        <w:t xml:space="preserve">- </w:t>
      </w:r>
      <w:r w:rsidRPr="00D6242B">
        <w:rPr>
          <w:sz w:val="28"/>
          <w:szCs w:val="28"/>
        </w:rPr>
        <w:t>сухой</w:t>
      </w:r>
    </w:p>
    <w:p w:rsidR="00D6242B" w:rsidRPr="00D6242B" w:rsidRDefault="00D6242B" w:rsidP="00121D68">
      <w:pPr>
        <w:numPr>
          <w:ilvl w:val="0"/>
          <w:numId w:val="123"/>
        </w:numPr>
        <w:spacing w:line="276" w:lineRule="auto"/>
        <w:jc w:val="both"/>
        <w:rPr>
          <w:sz w:val="28"/>
          <w:szCs w:val="28"/>
          <w:lang w:val="de-DE"/>
        </w:rPr>
      </w:pPr>
      <w:r w:rsidRPr="00D6242B">
        <w:rPr>
          <w:sz w:val="28"/>
          <w:szCs w:val="28"/>
        </w:rPr>
        <w:t xml:space="preserve"> </w:t>
      </w:r>
      <w:r w:rsidRPr="00D6242B">
        <w:rPr>
          <w:sz w:val="28"/>
          <w:szCs w:val="28"/>
          <w:lang w:val="de-DE"/>
        </w:rPr>
        <w:t>aethylicus, a, um</w:t>
      </w:r>
      <w:r w:rsidRPr="00D6242B">
        <w:rPr>
          <w:sz w:val="28"/>
          <w:szCs w:val="28"/>
          <w:lang w:val="de-DE"/>
        </w:rPr>
        <w:tab/>
      </w:r>
      <w:r w:rsidRPr="00D6242B">
        <w:rPr>
          <w:sz w:val="28"/>
          <w:szCs w:val="28"/>
          <w:lang w:val="de-DE"/>
        </w:rPr>
        <w:tab/>
      </w:r>
      <w:r w:rsidRPr="00D6242B">
        <w:rPr>
          <w:sz w:val="28"/>
          <w:szCs w:val="28"/>
        </w:rPr>
        <w:tab/>
      </w:r>
      <w:r w:rsidRPr="00D6242B">
        <w:rPr>
          <w:sz w:val="28"/>
          <w:szCs w:val="28"/>
          <w:lang w:val="de-DE"/>
        </w:rPr>
        <w:tab/>
        <w:t xml:space="preserve">- </w:t>
      </w:r>
      <w:r w:rsidRPr="00D6242B">
        <w:rPr>
          <w:sz w:val="28"/>
          <w:szCs w:val="28"/>
        </w:rPr>
        <w:t>этиловый</w:t>
      </w:r>
    </w:p>
    <w:p w:rsidR="005E0B64" w:rsidRPr="00D6242B" w:rsidRDefault="005E0B64" w:rsidP="005E0B64">
      <w:pPr>
        <w:rPr>
          <w:sz w:val="28"/>
          <w:szCs w:val="28"/>
        </w:rPr>
      </w:pPr>
    </w:p>
    <w:p w:rsidR="00547211" w:rsidRDefault="00547211" w:rsidP="00547211">
      <w:pPr>
        <w:spacing w:line="276" w:lineRule="auto"/>
        <w:jc w:val="both"/>
        <w:rPr>
          <w:b/>
          <w:bCs/>
          <w:iCs/>
          <w:sz w:val="28"/>
          <w:szCs w:val="28"/>
        </w:rPr>
      </w:pPr>
      <w:r>
        <w:rPr>
          <w:b/>
          <w:bCs/>
          <w:iCs/>
          <w:sz w:val="28"/>
          <w:szCs w:val="28"/>
        </w:rPr>
        <w:tab/>
        <w:t>5.3. С</w:t>
      </w:r>
      <w:r w:rsidRPr="00B07FAA">
        <w:rPr>
          <w:b/>
          <w:bCs/>
          <w:iCs/>
          <w:sz w:val="28"/>
          <w:szCs w:val="28"/>
        </w:rPr>
        <w:t xml:space="preserve">огласованное определение, </w:t>
      </w:r>
      <w:r>
        <w:rPr>
          <w:b/>
          <w:bCs/>
          <w:iCs/>
          <w:sz w:val="28"/>
          <w:szCs w:val="28"/>
        </w:rPr>
        <w:t xml:space="preserve"> </w:t>
      </w:r>
      <w:r w:rsidRPr="00B07FAA">
        <w:rPr>
          <w:b/>
          <w:bCs/>
          <w:iCs/>
          <w:sz w:val="28"/>
          <w:szCs w:val="28"/>
        </w:rPr>
        <w:t>выраженное причастием прошедшего времени страдательного залога.</w:t>
      </w:r>
      <w:r>
        <w:rPr>
          <w:b/>
          <w:bCs/>
          <w:iCs/>
          <w:sz w:val="28"/>
          <w:szCs w:val="28"/>
        </w:rPr>
        <w:t xml:space="preserve"> П</w:t>
      </w:r>
      <w:r w:rsidRPr="00B07FAA">
        <w:rPr>
          <w:b/>
          <w:bCs/>
          <w:iCs/>
          <w:sz w:val="28"/>
          <w:szCs w:val="28"/>
        </w:rPr>
        <w:t>рила</w:t>
      </w:r>
      <w:r>
        <w:rPr>
          <w:b/>
          <w:bCs/>
          <w:iCs/>
          <w:sz w:val="28"/>
          <w:szCs w:val="28"/>
        </w:rPr>
        <w:t xml:space="preserve">гательные с суффиксом </w:t>
      </w:r>
      <w:r w:rsidRPr="00B07FAA">
        <w:rPr>
          <w:b/>
          <w:bCs/>
          <w:iCs/>
          <w:sz w:val="28"/>
          <w:szCs w:val="28"/>
        </w:rPr>
        <w:t xml:space="preserve">- </w:t>
      </w:r>
      <w:r w:rsidRPr="00B07FAA">
        <w:rPr>
          <w:b/>
          <w:bCs/>
          <w:iCs/>
          <w:sz w:val="28"/>
          <w:szCs w:val="28"/>
          <w:lang w:val="en-US"/>
        </w:rPr>
        <w:t>at</w:t>
      </w:r>
      <w:r w:rsidRPr="00B07FAA">
        <w:rPr>
          <w:b/>
          <w:bCs/>
          <w:iCs/>
          <w:sz w:val="28"/>
          <w:szCs w:val="28"/>
        </w:rPr>
        <w:t>-</w:t>
      </w:r>
    </w:p>
    <w:p w:rsidR="00547211" w:rsidRPr="00447B17" w:rsidRDefault="00547211" w:rsidP="00547211">
      <w:pPr>
        <w:spacing w:line="276" w:lineRule="auto"/>
        <w:jc w:val="both"/>
        <w:rPr>
          <w:sz w:val="28"/>
          <w:szCs w:val="28"/>
        </w:rPr>
      </w:pPr>
      <w:r>
        <w:rPr>
          <w:sz w:val="28"/>
          <w:szCs w:val="28"/>
        </w:rPr>
        <w:tab/>
      </w:r>
      <w:r w:rsidRPr="00447B17">
        <w:rPr>
          <w:sz w:val="28"/>
          <w:szCs w:val="28"/>
        </w:rPr>
        <w:t>В фармацевтической терминологии встречаются названия лекарственных средств с согласованными определениями, выраженными причастиями настоящего времени, в которых согласованное определение характеризует качества или свойства лекарственной формы. Для их понимания и конструирования необходимо владеть знаниями по грамматике причастия прошедшего времени страдательного залога.</w:t>
      </w:r>
    </w:p>
    <w:p w:rsidR="00547211" w:rsidRPr="00895BA9" w:rsidRDefault="00547211" w:rsidP="00547211">
      <w:pPr>
        <w:spacing w:line="276" w:lineRule="auto"/>
        <w:ind w:firstLine="709"/>
        <w:jc w:val="both"/>
        <w:rPr>
          <w:sz w:val="28"/>
          <w:szCs w:val="28"/>
        </w:rPr>
      </w:pPr>
      <w:r w:rsidRPr="00447B17">
        <w:rPr>
          <w:sz w:val="28"/>
          <w:szCs w:val="28"/>
        </w:rPr>
        <w:t xml:space="preserve">Причастия прошедшего времени страдательного залога образуются от одной из форм глагола, их основа заканчивается на </w:t>
      </w:r>
      <w:r w:rsidRPr="00447B17">
        <w:rPr>
          <w:b/>
          <w:bCs/>
          <w:sz w:val="28"/>
          <w:szCs w:val="28"/>
        </w:rPr>
        <w:t>–</w:t>
      </w:r>
      <w:r w:rsidRPr="00447B17">
        <w:rPr>
          <w:b/>
          <w:bCs/>
          <w:sz w:val="28"/>
          <w:szCs w:val="28"/>
          <w:lang w:val="en-US"/>
        </w:rPr>
        <w:t>t</w:t>
      </w:r>
      <w:r w:rsidRPr="00E247D4">
        <w:rPr>
          <w:b/>
          <w:sz w:val="28"/>
          <w:szCs w:val="28"/>
        </w:rPr>
        <w:t>,</w:t>
      </w:r>
      <w:r w:rsidRPr="00447B17">
        <w:rPr>
          <w:sz w:val="28"/>
          <w:szCs w:val="28"/>
        </w:rPr>
        <w:t xml:space="preserve"> или </w:t>
      </w:r>
      <w:r w:rsidRPr="00447B17">
        <w:rPr>
          <w:b/>
          <w:bCs/>
          <w:sz w:val="28"/>
          <w:szCs w:val="28"/>
        </w:rPr>
        <w:t>–</w:t>
      </w:r>
      <w:r w:rsidRPr="00447B17">
        <w:rPr>
          <w:b/>
          <w:bCs/>
          <w:sz w:val="28"/>
          <w:szCs w:val="28"/>
          <w:lang w:val="en-US"/>
        </w:rPr>
        <w:t>s</w:t>
      </w:r>
      <w:r w:rsidRPr="00E247D4">
        <w:rPr>
          <w:b/>
          <w:sz w:val="28"/>
          <w:szCs w:val="28"/>
        </w:rPr>
        <w:t>,</w:t>
      </w:r>
      <w:r w:rsidRPr="00447B17">
        <w:rPr>
          <w:sz w:val="28"/>
          <w:szCs w:val="28"/>
        </w:rPr>
        <w:t xml:space="preserve"> а словарная форма включает родовые окончания </w:t>
      </w:r>
      <w:r w:rsidRPr="00447B17">
        <w:rPr>
          <w:b/>
          <w:bCs/>
          <w:sz w:val="28"/>
          <w:szCs w:val="28"/>
        </w:rPr>
        <w:t>–</w:t>
      </w:r>
      <w:r w:rsidRPr="00447B17">
        <w:rPr>
          <w:b/>
          <w:bCs/>
          <w:sz w:val="28"/>
          <w:szCs w:val="28"/>
          <w:lang w:val="en-US"/>
        </w:rPr>
        <w:t>us</w:t>
      </w:r>
      <w:r w:rsidRPr="00447B17">
        <w:rPr>
          <w:b/>
          <w:bCs/>
          <w:sz w:val="28"/>
          <w:szCs w:val="28"/>
        </w:rPr>
        <w:t>, -</w:t>
      </w:r>
      <w:r w:rsidRPr="00447B17">
        <w:rPr>
          <w:b/>
          <w:bCs/>
          <w:sz w:val="28"/>
          <w:szCs w:val="28"/>
          <w:lang w:val="en-US"/>
        </w:rPr>
        <w:t>a</w:t>
      </w:r>
      <w:r w:rsidRPr="00447B17">
        <w:rPr>
          <w:b/>
          <w:bCs/>
          <w:sz w:val="28"/>
          <w:szCs w:val="28"/>
        </w:rPr>
        <w:t>, -</w:t>
      </w:r>
      <w:r w:rsidRPr="00447B17">
        <w:rPr>
          <w:b/>
          <w:bCs/>
          <w:sz w:val="28"/>
          <w:szCs w:val="28"/>
          <w:lang w:val="en-US"/>
        </w:rPr>
        <w:t>um</w:t>
      </w:r>
      <w:r w:rsidRPr="00E247D4">
        <w:rPr>
          <w:b/>
          <w:sz w:val="28"/>
          <w:szCs w:val="28"/>
        </w:rPr>
        <w:t>,</w:t>
      </w:r>
      <w:r w:rsidRPr="00447B17">
        <w:rPr>
          <w:sz w:val="28"/>
          <w:szCs w:val="28"/>
        </w:rPr>
        <w:t xml:space="preserve"> как и у прилагательных </w:t>
      </w:r>
      <w:r w:rsidRPr="00447B17">
        <w:rPr>
          <w:sz w:val="28"/>
          <w:szCs w:val="28"/>
          <w:lang w:val="en-US"/>
        </w:rPr>
        <w:t>I</w:t>
      </w:r>
      <w:r w:rsidRPr="00447B17">
        <w:rPr>
          <w:sz w:val="28"/>
          <w:szCs w:val="28"/>
        </w:rPr>
        <w:t xml:space="preserve"> группы, т.е. </w:t>
      </w:r>
      <w:r w:rsidRPr="00895BA9">
        <w:rPr>
          <w:sz w:val="28"/>
          <w:szCs w:val="28"/>
        </w:rPr>
        <w:t xml:space="preserve">они склоняются по </w:t>
      </w:r>
      <w:r w:rsidRPr="00895BA9">
        <w:rPr>
          <w:sz w:val="28"/>
          <w:szCs w:val="28"/>
          <w:lang w:val="en-US"/>
        </w:rPr>
        <w:t>I</w:t>
      </w:r>
      <w:r w:rsidRPr="00895BA9">
        <w:rPr>
          <w:sz w:val="28"/>
          <w:szCs w:val="28"/>
        </w:rPr>
        <w:t xml:space="preserve"> и </w:t>
      </w:r>
      <w:r w:rsidRPr="00895BA9">
        <w:rPr>
          <w:sz w:val="28"/>
          <w:szCs w:val="28"/>
          <w:lang w:val="en-US"/>
        </w:rPr>
        <w:t>II</w:t>
      </w:r>
      <w:r w:rsidRPr="00895BA9">
        <w:rPr>
          <w:sz w:val="28"/>
          <w:szCs w:val="28"/>
        </w:rPr>
        <w:t xml:space="preserve"> склонениям, согласуются с существительными в роде, числе и падеже и в терминах являются согласованными определениями.</w:t>
      </w:r>
    </w:p>
    <w:p w:rsidR="00547211" w:rsidRPr="00895BA9" w:rsidRDefault="00895BA9" w:rsidP="00547211">
      <w:pPr>
        <w:spacing w:line="276" w:lineRule="auto"/>
        <w:jc w:val="both"/>
        <w:rPr>
          <w:sz w:val="28"/>
          <w:szCs w:val="28"/>
        </w:rPr>
      </w:pPr>
      <w:r w:rsidRPr="00895BA9">
        <w:rPr>
          <w:bCs/>
          <w:sz w:val="28"/>
          <w:szCs w:val="28"/>
        </w:rPr>
        <w:t>З</w:t>
      </w:r>
      <w:r w:rsidR="00547211" w:rsidRPr="00895BA9">
        <w:rPr>
          <w:bCs/>
          <w:sz w:val="28"/>
          <w:szCs w:val="28"/>
        </w:rPr>
        <w:t>апомните следующие причастия:</w:t>
      </w:r>
    </w:p>
    <w:p w:rsidR="00547211" w:rsidRPr="007763A0" w:rsidRDefault="00547211" w:rsidP="00547211">
      <w:pPr>
        <w:tabs>
          <w:tab w:val="left" w:pos="3040"/>
        </w:tabs>
        <w:spacing w:line="276" w:lineRule="auto"/>
        <w:jc w:val="both"/>
        <w:rPr>
          <w:sz w:val="28"/>
          <w:szCs w:val="28"/>
        </w:rPr>
      </w:pPr>
      <w:r w:rsidRPr="00447B17">
        <w:rPr>
          <w:sz w:val="28"/>
          <w:szCs w:val="28"/>
          <w:lang w:val="en-US"/>
        </w:rPr>
        <w:t>compositus</w:t>
      </w:r>
      <w:r w:rsidRPr="007763A0">
        <w:rPr>
          <w:sz w:val="28"/>
          <w:szCs w:val="28"/>
        </w:rPr>
        <w:t xml:space="preserve">, </w:t>
      </w:r>
      <w:r w:rsidRPr="00447B17">
        <w:rPr>
          <w:sz w:val="28"/>
          <w:szCs w:val="28"/>
          <w:lang w:val="en-US"/>
        </w:rPr>
        <w:t>a</w:t>
      </w:r>
      <w:r w:rsidRPr="007763A0">
        <w:rPr>
          <w:sz w:val="28"/>
          <w:szCs w:val="28"/>
        </w:rPr>
        <w:t xml:space="preserve">, </w:t>
      </w:r>
      <w:r w:rsidRPr="00447B17">
        <w:rPr>
          <w:sz w:val="28"/>
          <w:szCs w:val="28"/>
          <w:lang w:val="en-US"/>
        </w:rPr>
        <w:t>um</w:t>
      </w:r>
      <w:r w:rsidRPr="007763A0">
        <w:rPr>
          <w:sz w:val="28"/>
          <w:szCs w:val="28"/>
        </w:rPr>
        <w:tab/>
      </w:r>
      <w:r>
        <w:rPr>
          <w:sz w:val="28"/>
          <w:szCs w:val="28"/>
        </w:rPr>
        <w:tab/>
      </w:r>
      <w:r w:rsidRPr="007763A0">
        <w:rPr>
          <w:sz w:val="28"/>
          <w:szCs w:val="28"/>
        </w:rPr>
        <w:t xml:space="preserve">- </w:t>
      </w:r>
      <w:r w:rsidRPr="00447B17">
        <w:rPr>
          <w:sz w:val="28"/>
          <w:szCs w:val="28"/>
        </w:rPr>
        <w:t>сложный</w:t>
      </w:r>
    </w:p>
    <w:p w:rsidR="00547211" w:rsidRPr="00547211" w:rsidRDefault="00547211" w:rsidP="00547211">
      <w:pPr>
        <w:tabs>
          <w:tab w:val="left" w:pos="3040"/>
        </w:tabs>
        <w:spacing w:line="276" w:lineRule="auto"/>
        <w:jc w:val="both"/>
        <w:rPr>
          <w:sz w:val="28"/>
          <w:szCs w:val="28"/>
          <w:lang w:val="en-US"/>
        </w:rPr>
      </w:pPr>
      <w:r w:rsidRPr="00447B17">
        <w:rPr>
          <w:sz w:val="28"/>
          <w:szCs w:val="28"/>
          <w:lang w:val="en-US"/>
        </w:rPr>
        <w:t>crystallisatus</w:t>
      </w:r>
      <w:r w:rsidRPr="00547211">
        <w:rPr>
          <w:sz w:val="28"/>
          <w:szCs w:val="28"/>
          <w:lang w:val="en-US"/>
        </w:rPr>
        <w:t xml:space="preserve">, </w:t>
      </w:r>
      <w:r w:rsidRPr="00447B17">
        <w:rPr>
          <w:sz w:val="28"/>
          <w:szCs w:val="28"/>
          <w:lang w:val="en-US"/>
        </w:rPr>
        <w:t>a</w:t>
      </w:r>
      <w:r w:rsidRPr="00547211">
        <w:rPr>
          <w:sz w:val="28"/>
          <w:szCs w:val="28"/>
          <w:lang w:val="en-US"/>
        </w:rPr>
        <w:t xml:space="preserve">, </w:t>
      </w:r>
      <w:r w:rsidRPr="00447B17">
        <w:rPr>
          <w:sz w:val="28"/>
          <w:szCs w:val="28"/>
          <w:lang w:val="en-US"/>
        </w:rPr>
        <w:t>um</w:t>
      </w:r>
      <w:r w:rsidRPr="00547211">
        <w:rPr>
          <w:sz w:val="28"/>
          <w:szCs w:val="28"/>
          <w:lang w:val="en-US"/>
        </w:rPr>
        <w:tab/>
      </w:r>
      <w:r w:rsidRPr="00547211">
        <w:rPr>
          <w:sz w:val="28"/>
          <w:szCs w:val="28"/>
          <w:lang w:val="en-US"/>
        </w:rPr>
        <w:tab/>
        <w:t xml:space="preserve">- </w:t>
      </w:r>
      <w:r w:rsidRPr="00447B17">
        <w:rPr>
          <w:sz w:val="28"/>
          <w:szCs w:val="28"/>
        </w:rPr>
        <w:t>кристаллический</w:t>
      </w:r>
    </w:p>
    <w:p w:rsidR="00547211" w:rsidRPr="00547211" w:rsidRDefault="00547211" w:rsidP="00547211">
      <w:pPr>
        <w:tabs>
          <w:tab w:val="left" w:pos="3040"/>
        </w:tabs>
        <w:spacing w:line="276" w:lineRule="auto"/>
        <w:jc w:val="both"/>
        <w:rPr>
          <w:sz w:val="28"/>
          <w:szCs w:val="28"/>
          <w:lang w:val="en-US"/>
        </w:rPr>
      </w:pPr>
      <w:r w:rsidRPr="00447B17">
        <w:rPr>
          <w:sz w:val="28"/>
          <w:szCs w:val="28"/>
          <w:lang w:val="en-US"/>
        </w:rPr>
        <w:t>concentratus</w:t>
      </w:r>
      <w:r w:rsidRPr="00547211">
        <w:rPr>
          <w:sz w:val="28"/>
          <w:szCs w:val="28"/>
          <w:lang w:val="en-US"/>
        </w:rPr>
        <w:t xml:space="preserve">, </w:t>
      </w:r>
      <w:r w:rsidRPr="00447B17">
        <w:rPr>
          <w:sz w:val="28"/>
          <w:szCs w:val="28"/>
          <w:lang w:val="en-US"/>
        </w:rPr>
        <w:t>a</w:t>
      </w:r>
      <w:r w:rsidRPr="00547211">
        <w:rPr>
          <w:sz w:val="28"/>
          <w:szCs w:val="28"/>
          <w:lang w:val="en-US"/>
        </w:rPr>
        <w:t xml:space="preserve">, </w:t>
      </w:r>
      <w:r w:rsidRPr="00447B17">
        <w:rPr>
          <w:sz w:val="28"/>
          <w:szCs w:val="28"/>
          <w:lang w:val="en-US"/>
        </w:rPr>
        <w:t>um</w:t>
      </w:r>
      <w:r w:rsidRPr="00547211">
        <w:rPr>
          <w:sz w:val="28"/>
          <w:szCs w:val="28"/>
          <w:lang w:val="en-US"/>
        </w:rPr>
        <w:tab/>
      </w:r>
      <w:r w:rsidRPr="00547211">
        <w:rPr>
          <w:sz w:val="28"/>
          <w:szCs w:val="28"/>
          <w:lang w:val="en-US"/>
        </w:rPr>
        <w:tab/>
        <w:t xml:space="preserve">- </w:t>
      </w:r>
      <w:r w:rsidRPr="00447B17">
        <w:rPr>
          <w:sz w:val="28"/>
          <w:szCs w:val="28"/>
        </w:rPr>
        <w:t>концентрированный</w:t>
      </w:r>
    </w:p>
    <w:p w:rsidR="00547211" w:rsidRPr="00447B17" w:rsidRDefault="00547211" w:rsidP="00547211">
      <w:pPr>
        <w:tabs>
          <w:tab w:val="left" w:pos="3040"/>
        </w:tabs>
        <w:spacing w:line="276" w:lineRule="auto"/>
        <w:jc w:val="both"/>
        <w:rPr>
          <w:sz w:val="28"/>
          <w:szCs w:val="28"/>
        </w:rPr>
      </w:pPr>
      <w:r w:rsidRPr="00447B17">
        <w:rPr>
          <w:sz w:val="28"/>
          <w:szCs w:val="28"/>
          <w:lang w:val="en-US"/>
        </w:rPr>
        <w:t>concisus</w:t>
      </w:r>
      <w:r w:rsidRPr="00447B17">
        <w:rPr>
          <w:sz w:val="28"/>
          <w:szCs w:val="28"/>
        </w:rPr>
        <w:t xml:space="preserve">, </w:t>
      </w:r>
      <w:r w:rsidRPr="00447B17">
        <w:rPr>
          <w:sz w:val="28"/>
          <w:szCs w:val="28"/>
          <w:lang w:val="en-US"/>
        </w:rPr>
        <w:t>a</w:t>
      </w:r>
      <w:r w:rsidRPr="00447B17">
        <w:rPr>
          <w:sz w:val="28"/>
          <w:szCs w:val="28"/>
        </w:rPr>
        <w:t xml:space="preserve">, </w:t>
      </w:r>
      <w:r w:rsidRPr="00447B17">
        <w:rPr>
          <w:sz w:val="28"/>
          <w:szCs w:val="28"/>
          <w:lang w:val="en-US"/>
        </w:rPr>
        <w:t>um</w:t>
      </w:r>
      <w:r w:rsidRPr="00447B17">
        <w:rPr>
          <w:sz w:val="28"/>
          <w:szCs w:val="28"/>
        </w:rPr>
        <w:tab/>
      </w:r>
      <w:r>
        <w:rPr>
          <w:sz w:val="28"/>
          <w:szCs w:val="28"/>
        </w:rPr>
        <w:tab/>
      </w:r>
      <w:r w:rsidRPr="00447B17">
        <w:rPr>
          <w:sz w:val="28"/>
          <w:szCs w:val="28"/>
        </w:rPr>
        <w:t>- резаный (прилаг.); измельченный</w:t>
      </w:r>
    </w:p>
    <w:p w:rsidR="00547211" w:rsidRPr="00447B17" w:rsidRDefault="00547211" w:rsidP="00547211">
      <w:pPr>
        <w:tabs>
          <w:tab w:val="left" w:pos="3040"/>
        </w:tabs>
        <w:spacing w:line="276" w:lineRule="auto"/>
        <w:jc w:val="both"/>
        <w:rPr>
          <w:sz w:val="28"/>
          <w:szCs w:val="28"/>
        </w:rPr>
      </w:pPr>
      <w:r w:rsidRPr="00447B17">
        <w:rPr>
          <w:sz w:val="28"/>
          <w:szCs w:val="28"/>
          <w:lang w:val="en-US"/>
        </w:rPr>
        <w:t>depuratus</w:t>
      </w:r>
      <w:r w:rsidRPr="00447B17">
        <w:rPr>
          <w:sz w:val="28"/>
          <w:szCs w:val="28"/>
        </w:rPr>
        <w:t xml:space="preserve">, </w:t>
      </w:r>
      <w:r w:rsidRPr="00447B17">
        <w:rPr>
          <w:sz w:val="28"/>
          <w:szCs w:val="28"/>
          <w:lang w:val="en-US"/>
        </w:rPr>
        <w:t>a</w:t>
      </w:r>
      <w:r w:rsidRPr="00447B17">
        <w:rPr>
          <w:sz w:val="28"/>
          <w:szCs w:val="28"/>
        </w:rPr>
        <w:t xml:space="preserve">, </w:t>
      </w:r>
      <w:r w:rsidRPr="00447B17">
        <w:rPr>
          <w:sz w:val="28"/>
          <w:szCs w:val="28"/>
          <w:lang w:val="en-US"/>
        </w:rPr>
        <w:t>um</w:t>
      </w:r>
      <w:r w:rsidRPr="00447B17">
        <w:rPr>
          <w:sz w:val="28"/>
          <w:szCs w:val="28"/>
        </w:rPr>
        <w:tab/>
      </w:r>
      <w:r>
        <w:rPr>
          <w:sz w:val="28"/>
          <w:szCs w:val="28"/>
        </w:rPr>
        <w:tab/>
      </w:r>
      <w:r w:rsidRPr="00447B17">
        <w:rPr>
          <w:sz w:val="28"/>
          <w:szCs w:val="28"/>
        </w:rPr>
        <w:t>- очищенный (сера, мед, сало)</w:t>
      </w:r>
    </w:p>
    <w:p w:rsidR="00547211" w:rsidRPr="00447B17" w:rsidRDefault="00547211" w:rsidP="00547211">
      <w:pPr>
        <w:tabs>
          <w:tab w:val="left" w:pos="3040"/>
        </w:tabs>
        <w:spacing w:line="276" w:lineRule="auto"/>
        <w:jc w:val="both"/>
        <w:rPr>
          <w:sz w:val="28"/>
          <w:szCs w:val="28"/>
        </w:rPr>
      </w:pPr>
      <w:r w:rsidRPr="00447B17">
        <w:rPr>
          <w:sz w:val="28"/>
          <w:szCs w:val="28"/>
          <w:lang w:val="en-US"/>
        </w:rPr>
        <w:t>destillatus</w:t>
      </w:r>
      <w:r w:rsidRPr="00447B17">
        <w:rPr>
          <w:sz w:val="28"/>
          <w:szCs w:val="28"/>
        </w:rPr>
        <w:t xml:space="preserve">, </w:t>
      </w:r>
      <w:r w:rsidRPr="00447B17">
        <w:rPr>
          <w:sz w:val="28"/>
          <w:szCs w:val="28"/>
          <w:lang w:val="en-US"/>
        </w:rPr>
        <w:t>a</w:t>
      </w:r>
      <w:r w:rsidRPr="00447B17">
        <w:rPr>
          <w:sz w:val="28"/>
          <w:szCs w:val="28"/>
        </w:rPr>
        <w:t xml:space="preserve">, </w:t>
      </w:r>
      <w:r w:rsidRPr="00447B17">
        <w:rPr>
          <w:sz w:val="28"/>
          <w:szCs w:val="28"/>
          <w:lang w:val="en-US"/>
        </w:rPr>
        <w:t>um</w:t>
      </w:r>
      <w:r w:rsidRPr="00447B17">
        <w:rPr>
          <w:sz w:val="28"/>
          <w:szCs w:val="28"/>
        </w:rPr>
        <w:tab/>
      </w:r>
      <w:r>
        <w:rPr>
          <w:sz w:val="28"/>
          <w:szCs w:val="28"/>
        </w:rPr>
        <w:tab/>
      </w:r>
      <w:r w:rsidRPr="00447B17">
        <w:rPr>
          <w:sz w:val="28"/>
          <w:szCs w:val="28"/>
        </w:rPr>
        <w:t>- дистиллированный, перегнанный</w:t>
      </w:r>
    </w:p>
    <w:p w:rsidR="00547211" w:rsidRPr="00447B17" w:rsidRDefault="00547211" w:rsidP="00547211">
      <w:pPr>
        <w:tabs>
          <w:tab w:val="left" w:pos="3040"/>
        </w:tabs>
        <w:spacing w:line="276" w:lineRule="auto"/>
        <w:jc w:val="both"/>
        <w:rPr>
          <w:sz w:val="28"/>
          <w:szCs w:val="28"/>
        </w:rPr>
      </w:pPr>
      <w:r w:rsidRPr="00447B17">
        <w:rPr>
          <w:sz w:val="28"/>
          <w:szCs w:val="28"/>
          <w:lang w:val="en-US"/>
        </w:rPr>
        <w:lastRenderedPageBreak/>
        <w:t>dilutus</w:t>
      </w:r>
      <w:r w:rsidRPr="00447B17">
        <w:rPr>
          <w:sz w:val="28"/>
          <w:szCs w:val="28"/>
        </w:rPr>
        <w:t xml:space="preserve">, </w:t>
      </w:r>
      <w:r w:rsidRPr="00447B17">
        <w:rPr>
          <w:sz w:val="28"/>
          <w:szCs w:val="28"/>
          <w:lang w:val="en-US"/>
        </w:rPr>
        <w:t>a</w:t>
      </w:r>
      <w:r w:rsidRPr="00447B17">
        <w:rPr>
          <w:sz w:val="28"/>
          <w:szCs w:val="28"/>
        </w:rPr>
        <w:t xml:space="preserve">, </w:t>
      </w:r>
      <w:r w:rsidRPr="00447B17">
        <w:rPr>
          <w:sz w:val="28"/>
          <w:szCs w:val="28"/>
          <w:lang w:val="en-US"/>
        </w:rPr>
        <w:t>um</w:t>
      </w:r>
      <w:r w:rsidRPr="00447B17">
        <w:rPr>
          <w:sz w:val="28"/>
          <w:szCs w:val="28"/>
        </w:rPr>
        <w:tab/>
      </w:r>
      <w:r>
        <w:rPr>
          <w:sz w:val="28"/>
          <w:szCs w:val="28"/>
        </w:rPr>
        <w:tab/>
      </w:r>
      <w:r w:rsidRPr="00447B17">
        <w:rPr>
          <w:sz w:val="28"/>
          <w:szCs w:val="28"/>
        </w:rPr>
        <w:t>- разведенный, разбавленный</w:t>
      </w:r>
    </w:p>
    <w:p w:rsidR="00547211" w:rsidRPr="007763A0" w:rsidRDefault="00547211" w:rsidP="00547211">
      <w:pPr>
        <w:tabs>
          <w:tab w:val="left" w:pos="3040"/>
        </w:tabs>
        <w:spacing w:line="276" w:lineRule="auto"/>
        <w:jc w:val="both"/>
        <w:rPr>
          <w:sz w:val="28"/>
          <w:szCs w:val="28"/>
        </w:rPr>
      </w:pPr>
      <w:r w:rsidRPr="00447B17">
        <w:rPr>
          <w:sz w:val="28"/>
          <w:szCs w:val="28"/>
          <w:lang w:val="en-US"/>
        </w:rPr>
        <w:t>exsiccatus</w:t>
      </w:r>
      <w:r w:rsidRPr="007763A0">
        <w:rPr>
          <w:sz w:val="28"/>
          <w:szCs w:val="28"/>
        </w:rPr>
        <w:t xml:space="preserve">, </w:t>
      </w:r>
      <w:r w:rsidRPr="00447B17">
        <w:rPr>
          <w:sz w:val="28"/>
          <w:szCs w:val="28"/>
          <w:lang w:val="en-US"/>
        </w:rPr>
        <w:t>a</w:t>
      </w:r>
      <w:r w:rsidRPr="007763A0">
        <w:rPr>
          <w:sz w:val="28"/>
          <w:szCs w:val="28"/>
        </w:rPr>
        <w:t xml:space="preserve">, </w:t>
      </w:r>
      <w:r w:rsidRPr="00447B17">
        <w:rPr>
          <w:sz w:val="28"/>
          <w:szCs w:val="28"/>
          <w:lang w:val="en-US"/>
        </w:rPr>
        <w:t>um</w:t>
      </w:r>
      <w:r w:rsidRPr="007763A0">
        <w:rPr>
          <w:sz w:val="28"/>
          <w:szCs w:val="28"/>
        </w:rPr>
        <w:tab/>
      </w:r>
      <w:r>
        <w:rPr>
          <w:sz w:val="28"/>
          <w:szCs w:val="28"/>
        </w:rPr>
        <w:tab/>
      </w:r>
      <w:r w:rsidRPr="007763A0">
        <w:rPr>
          <w:sz w:val="28"/>
          <w:szCs w:val="28"/>
        </w:rPr>
        <w:t xml:space="preserve">- </w:t>
      </w:r>
      <w:r w:rsidRPr="00447B17">
        <w:rPr>
          <w:sz w:val="28"/>
          <w:szCs w:val="28"/>
        </w:rPr>
        <w:t>высушенный</w:t>
      </w:r>
    </w:p>
    <w:p w:rsidR="00547211" w:rsidRPr="007763A0" w:rsidRDefault="00547211" w:rsidP="00547211">
      <w:pPr>
        <w:tabs>
          <w:tab w:val="left" w:pos="3040"/>
        </w:tabs>
        <w:spacing w:line="276" w:lineRule="auto"/>
        <w:jc w:val="both"/>
        <w:rPr>
          <w:sz w:val="28"/>
          <w:szCs w:val="28"/>
        </w:rPr>
      </w:pPr>
      <w:r w:rsidRPr="00447B17">
        <w:rPr>
          <w:sz w:val="28"/>
          <w:szCs w:val="28"/>
          <w:lang w:val="en-US"/>
        </w:rPr>
        <w:t>obductus</w:t>
      </w:r>
      <w:r w:rsidRPr="007763A0">
        <w:rPr>
          <w:sz w:val="28"/>
          <w:szCs w:val="28"/>
        </w:rPr>
        <w:t xml:space="preserve">, </w:t>
      </w:r>
      <w:r w:rsidRPr="00447B17">
        <w:rPr>
          <w:sz w:val="28"/>
          <w:szCs w:val="28"/>
          <w:lang w:val="en-US"/>
        </w:rPr>
        <w:t>a</w:t>
      </w:r>
      <w:r w:rsidRPr="007763A0">
        <w:rPr>
          <w:sz w:val="28"/>
          <w:szCs w:val="28"/>
        </w:rPr>
        <w:t xml:space="preserve">, </w:t>
      </w:r>
      <w:r w:rsidRPr="00447B17">
        <w:rPr>
          <w:sz w:val="28"/>
          <w:szCs w:val="28"/>
          <w:lang w:val="en-US"/>
        </w:rPr>
        <w:t>um</w:t>
      </w:r>
      <w:r w:rsidRPr="007763A0">
        <w:rPr>
          <w:sz w:val="28"/>
          <w:szCs w:val="28"/>
        </w:rPr>
        <w:tab/>
      </w:r>
      <w:r>
        <w:rPr>
          <w:sz w:val="28"/>
          <w:szCs w:val="28"/>
        </w:rPr>
        <w:tab/>
      </w:r>
      <w:r w:rsidRPr="007763A0">
        <w:rPr>
          <w:sz w:val="28"/>
          <w:szCs w:val="28"/>
        </w:rPr>
        <w:t xml:space="preserve">- </w:t>
      </w:r>
      <w:r w:rsidRPr="00447B17">
        <w:rPr>
          <w:sz w:val="28"/>
          <w:szCs w:val="28"/>
        </w:rPr>
        <w:t>покрытый</w:t>
      </w:r>
      <w:r w:rsidRPr="007763A0">
        <w:rPr>
          <w:sz w:val="28"/>
          <w:szCs w:val="28"/>
        </w:rPr>
        <w:t xml:space="preserve"> (</w:t>
      </w:r>
      <w:r w:rsidRPr="00447B17">
        <w:rPr>
          <w:sz w:val="28"/>
          <w:szCs w:val="28"/>
        </w:rPr>
        <w:t>оболочкой</w:t>
      </w:r>
      <w:r w:rsidRPr="007763A0">
        <w:rPr>
          <w:sz w:val="28"/>
          <w:szCs w:val="28"/>
        </w:rPr>
        <w:t>)</w:t>
      </w:r>
    </w:p>
    <w:p w:rsidR="00547211" w:rsidRPr="007763A0" w:rsidRDefault="00547211" w:rsidP="00547211">
      <w:pPr>
        <w:tabs>
          <w:tab w:val="left" w:pos="3040"/>
        </w:tabs>
        <w:spacing w:line="276" w:lineRule="auto"/>
        <w:jc w:val="both"/>
        <w:rPr>
          <w:sz w:val="28"/>
          <w:szCs w:val="28"/>
        </w:rPr>
      </w:pPr>
      <w:r w:rsidRPr="00447B17">
        <w:rPr>
          <w:sz w:val="28"/>
          <w:szCs w:val="28"/>
          <w:lang w:val="en-US"/>
        </w:rPr>
        <w:t>praecipitatus</w:t>
      </w:r>
      <w:r w:rsidRPr="007763A0">
        <w:rPr>
          <w:sz w:val="28"/>
          <w:szCs w:val="28"/>
        </w:rPr>
        <w:t xml:space="preserve">, </w:t>
      </w:r>
      <w:r w:rsidRPr="00447B17">
        <w:rPr>
          <w:sz w:val="28"/>
          <w:szCs w:val="28"/>
          <w:lang w:val="en-US"/>
        </w:rPr>
        <w:t>a</w:t>
      </w:r>
      <w:r w:rsidRPr="007763A0">
        <w:rPr>
          <w:sz w:val="28"/>
          <w:szCs w:val="28"/>
        </w:rPr>
        <w:t xml:space="preserve">, </w:t>
      </w:r>
      <w:r w:rsidRPr="00447B17">
        <w:rPr>
          <w:sz w:val="28"/>
          <w:szCs w:val="28"/>
          <w:lang w:val="en-US"/>
        </w:rPr>
        <w:t>um</w:t>
      </w:r>
      <w:r w:rsidRPr="007763A0">
        <w:rPr>
          <w:sz w:val="28"/>
          <w:szCs w:val="28"/>
        </w:rPr>
        <w:tab/>
      </w:r>
      <w:r>
        <w:rPr>
          <w:sz w:val="28"/>
          <w:szCs w:val="28"/>
        </w:rPr>
        <w:tab/>
      </w:r>
      <w:r w:rsidRPr="007763A0">
        <w:rPr>
          <w:sz w:val="28"/>
          <w:szCs w:val="28"/>
        </w:rPr>
        <w:t xml:space="preserve">- </w:t>
      </w:r>
      <w:r w:rsidRPr="00447B17">
        <w:rPr>
          <w:sz w:val="28"/>
          <w:szCs w:val="28"/>
        </w:rPr>
        <w:t>осадочный</w:t>
      </w:r>
      <w:r w:rsidRPr="007763A0">
        <w:rPr>
          <w:sz w:val="28"/>
          <w:szCs w:val="28"/>
        </w:rPr>
        <w:t xml:space="preserve">, </w:t>
      </w:r>
      <w:r w:rsidRPr="00447B17">
        <w:rPr>
          <w:sz w:val="28"/>
          <w:szCs w:val="28"/>
        </w:rPr>
        <w:t>осажденный</w:t>
      </w:r>
    </w:p>
    <w:p w:rsidR="00547211" w:rsidRPr="007763A0" w:rsidRDefault="00547211" w:rsidP="00547211">
      <w:pPr>
        <w:tabs>
          <w:tab w:val="left" w:pos="3040"/>
        </w:tabs>
        <w:spacing w:line="276" w:lineRule="auto"/>
        <w:jc w:val="both"/>
        <w:rPr>
          <w:sz w:val="28"/>
          <w:szCs w:val="28"/>
        </w:rPr>
      </w:pPr>
      <w:r w:rsidRPr="00447B17">
        <w:rPr>
          <w:sz w:val="28"/>
          <w:szCs w:val="28"/>
          <w:lang w:val="en-US"/>
        </w:rPr>
        <w:t>pulveratus</w:t>
      </w:r>
      <w:r w:rsidRPr="007763A0">
        <w:rPr>
          <w:sz w:val="28"/>
          <w:szCs w:val="28"/>
        </w:rPr>
        <w:t xml:space="preserve">, </w:t>
      </w:r>
      <w:r w:rsidRPr="00447B17">
        <w:rPr>
          <w:sz w:val="28"/>
          <w:szCs w:val="28"/>
          <w:lang w:val="en-US"/>
        </w:rPr>
        <w:t>a</w:t>
      </w:r>
      <w:r w:rsidRPr="007763A0">
        <w:rPr>
          <w:sz w:val="28"/>
          <w:szCs w:val="28"/>
        </w:rPr>
        <w:t xml:space="preserve">, </w:t>
      </w:r>
      <w:r w:rsidRPr="00447B17">
        <w:rPr>
          <w:sz w:val="28"/>
          <w:szCs w:val="28"/>
          <w:lang w:val="en-US"/>
        </w:rPr>
        <w:t>um</w:t>
      </w:r>
      <w:r w:rsidRPr="007763A0">
        <w:rPr>
          <w:sz w:val="28"/>
          <w:szCs w:val="28"/>
        </w:rPr>
        <w:tab/>
      </w:r>
      <w:r>
        <w:rPr>
          <w:sz w:val="28"/>
          <w:szCs w:val="28"/>
        </w:rPr>
        <w:tab/>
      </w:r>
      <w:r w:rsidRPr="007763A0">
        <w:rPr>
          <w:sz w:val="28"/>
          <w:szCs w:val="28"/>
        </w:rPr>
        <w:t xml:space="preserve">- </w:t>
      </w:r>
      <w:r w:rsidRPr="00447B17">
        <w:rPr>
          <w:sz w:val="28"/>
          <w:szCs w:val="28"/>
        </w:rPr>
        <w:t>порошковый</w:t>
      </w:r>
      <w:r w:rsidRPr="007763A0">
        <w:rPr>
          <w:sz w:val="28"/>
          <w:szCs w:val="28"/>
        </w:rPr>
        <w:t xml:space="preserve">, </w:t>
      </w:r>
      <w:r w:rsidRPr="00447B17">
        <w:rPr>
          <w:sz w:val="28"/>
          <w:szCs w:val="28"/>
        </w:rPr>
        <w:t>в</w:t>
      </w:r>
      <w:r w:rsidRPr="007763A0">
        <w:rPr>
          <w:sz w:val="28"/>
          <w:szCs w:val="28"/>
        </w:rPr>
        <w:t xml:space="preserve"> </w:t>
      </w:r>
      <w:r w:rsidRPr="00447B17">
        <w:rPr>
          <w:sz w:val="28"/>
          <w:szCs w:val="28"/>
        </w:rPr>
        <w:t>порошке</w:t>
      </w:r>
    </w:p>
    <w:p w:rsidR="00547211" w:rsidRDefault="00547211" w:rsidP="00547211">
      <w:pPr>
        <w:tabs>
          <w:tab w:val="left" w:pos="3040"/>
        </w:tabs>
        <w:spacing w:line="276" w:lineRule="auto"/>
        <w:jc w:val="both"/>
        <w:rPr>
          <w:sz w:val="28"/>
          <w:szCs w:val="28"/>
        </w:rPr>
      </w:pPr>
      <w:r w:rsidRPr="00447B17">
        <w:rPr>
          <w:sz w:val="28"/>
          <w:szCs w:val="28"/>
          <w:lang w:val="en-US"/>
        </w:rPr>
        <w:t>purificatus</w:t>
      </w:r>
      <w:r w:rsidRPr="00447B17">
        <w:rPr>
          <w:sz w:val="28"/>
          <w:szCs w:val="28"/>
        </w:rPr>
        <w:t xml:space="preserve">, </w:t>
      </w:r>
      <w:r w:rsidRPr="00447B17">
        <w:rPr>
          <w:sz w:val="28"/>
          <w:szCs w:val="28"/>
          <w:lang w:val="en-US"/>
        </w:rPr>
        <w:t>a</w:t>
      </w:r>
      <w:r w:rsidRPr="00447B17">
        <w:rPr>
          <w:sz w:val="28"/>
          <w:szCs w:val="28"/>
        </w:rPr>
        <w:t xml:space="preserve">, </w:t>
      </w:r>
      <w:r w:rsidRPr="00447B17">
        <w:rPr>
          <w:sz w:val="28"/>
          <w:szCs w:val="28"/>
          <w:lang w:val="en-US"/>
        </w:rPr>
        <w:t>um</w:t>
      </w:r>
      <w:r w:rsidRPr="00447B17">
        <w:rPr>
          <w:sz w:val="28"/>
          <w:szCs w:val="28"/>
        </w:rPr>
        <w:tab/>
      </w:r>
      <w:r>
        <w:rPr>
          <w:sz w:val="28"/>
          <w:szCs w:val="28"/>
        </w:rPr>
        <w:tab/>
      </w:r>
      <w:r w:rsidRPr="00447B17">
        <w:rPr>
          <w:sz w:val="28"/>
          <w:szCs w:val="28"/>
        </w:rPr>
        <w:t xml:space="preserve">- очищенный (сыворотки, вакцины, </w:t>
      </w:r>
    </w:p>
    <w:p w:rsidR="00547211" w:rsidRPr="00447B17" w:rsidRDefault="00547211" w:rsidP="00547211">
      <w:pPr>
        <w:tabs>
          <w:tab w:val="left" w:pos="3040"/>
        </w:tabs>
        <w:spacing w:line="276" w:lineRule="auto"/>
        <w:jc w:val="both"/>
        <w:rPr>
          <w:sz w:val="28"/>
          <w:szCs w:val="28"/>
        </w:rPr>
      </w:pPr>
      <w:r>
        <w:rPr>
          <w:sz w:val="28"/>
          <w:szCs w:val="28"/>
        </w:rPr>
        <w:tab/>
      </w:r>
      <w:r>
        <w:rPr>
          <w:sz w:val="28"/>
          <w:szCs w:val="28"/>
        </w:rPr>
        <w:tab/>
        <w:t xml:space="preserve">  </w:t>
      </w:r>
      <w:r w:rsidRPr="00447B17">
        <w:rPr>
          <w:sz w:val="28"/>
          <w:szCs w:val="28"/>
        </w:rPr>
        <w:t xml:space="preserve">анатоксины,  вода)           </w:t>
      </w:r>
    </w:p>
    <w:p w:rsidR="00547211" w:rsidRPr="00447B17" w:rsidRDefault="00547211" w:rsidP="00547211">
      <w:pPr>
        <w:tabs>
          <w:tab w:val="left" w:pos="3040"/>
        </w:tabs>
        <w:spacing w:line="276" w:lineRule="auto"/>
        <w:jc w:val="both"/>
        <w:rPr>
          <w:sz w:val="28"/>
          <w:szCs w:val="28"/>
        </w:rPr>
      </w:pPr>
      <w:r w:rsidRPr="00447B17">
        <w:rPr>
          <w:sz w:val="28"/>
          <w:szCs w:val="28"/>
          <w:lang w:val="en-US"/>
        </w:rPr>
        <w:t>rectificatus</w:t>
      </w:r>
      <w:r w:rsidRPr="00447B17">
        <w:rPr>
          <w:sz w:val="28"/>
          <w:szCs w:val="28"/>
        </w:rPr>
        <w:t xml:space="preserve">, </w:t>
      </w:r>
      <w:r w:rsidRPr="00447B17">
        <w:rPr>
          <w:sz w:val="28"/>
          <w:szCs w:val="28"/>
          <w:lang w:val="en-US"/>
        </w:rPr>
        <w:t>a</w:t>
      </w:r>
      <w:r w:rsidRPr="00447B17">
        <w:rPr>
          <w:sz w:val="28"/>
          <w:szCs w:val="28"/>
        </w:rPr>
        <w:t xml:space="preserve">, </w:t>
      </w:r>
      <w:r w:rsidRPr="00447B17">
        <w:rPr>
          <w:sz w:val="28"/>
          <w:szCs w:val="28"/>
          <w:lang w:val="en-US"/>
        </w:rPr>
        <w:t>um</w:t>
      </w:r>
      <w:r w:rsidRPr="00447B17">
        <w:rPr>
          <w:sz w:val="28"/>
          <w:szCs w:val="28"/>
        </w:rPr>
        <w:tab/>
      </w:r>
      <w:r>
        <w:rPr>
          <w:sz w:val="28"/>
          <w:szCs w:val="28"/>
        </w:rPr>
        <w:tab/>
      </w:r>
      <w:r w:rsidRPr="00447B17">
        <w:rPr>
          <w:sz w:val="28"/>
          <w:szCs w:val="28"/>
        </w:rPr>
        <w:t>- очищенный (скипидар, спирт)</w:t>
      </w:r>
    </w:p>
    <w:p w:rsidR="00547211" w:rsidRPr="00547211" w:rsidRDefault="00547211" w:rsidP="00547211">
      <w:pPr>
        <w:tabs>
          <w:tab w:val="left" w:pos="3040"/>
        </w:tabs>
        <w:spacing w:line="276" w:lineRule="auto"/>
        <w:jc w:val="both"/>
        <w:rPr>
          <w:sz w:val="28"/>
          <w:szCs w:val="28"/>
          <w:lang w:val="en-US"/>
        </w:rPr>
      </w:pPr>
      <w:r w:rsidRPr="00447B17">
        <w:rPr>
          <w:sz w:val="28"/>
          <w:szCs w:val="28"/>
          <w:lang w:val="en-US"/>
        </w:rPr>
        <w:t>sterilisatus</w:t>
      </w:r>
      <w:r w:rsidRPr="00547211">
        <w:rPr>
          <w:sz w:val="28"/>
          <w:szCs w:val="28"/>
          <w:lang w:val="en-US"/>
        </w:rPr>
        <w:t xml:space="preserve">, </w:t>
      </w:r>
      <w:r w:rsidRPr="00447B17">
        <w:rPr>
          <w:sz w:val="28"/>
          <w:szCs w:val="28"/>
          <w:lang w:val="en-US"/>
        </w:rPr>
        <w:t>a</w:t>
      </w:r>
      <w:r w:rsidRPr="00547211">
        <w:rPr>
          <w:sz w:val="28"/>
          <w:szCs w:val="28"/>
          <w:lang w:val="en-US"/>
        </w:rPr>
        <w:t xml:space="preserve">, </w:t>
      </w:r>
      <w:r w:rsidRPr="00447B17">
        <w:rPr>
          <w:sz w:val="28"/>
          <w:szCs w:val="28"/>
          <w:lang w:val="en-US"/>
        </w:rPr>
        <w:t>um</w:t>
      </w:r>
      <w:r w:rsidRPr="00547211">
        <w:rPr>
          <w:sz w:val="28"/>
          <w:szCs w:val="28"/>
          <w:lang w:val="en-US"/>
        </w:rPr>
        <w:tab/>
      </w:r>
      <w:r w:rsidRPr="00547211">
        <w:rPr>
          <w:sz w:val="28"/>
          <w:szCs w:val="28"/>
          <w:lang w:val="en-US"/>
        </w:rPr>
        <w:tab/>
        <w:t xml:space="preserve">- </w:t>
      </w:r>
      <w:r w:rsidRPr="00447B17">
        <w:rPr>
          <w:sz w:val="28"/>
          <w:szCs w:val="28"/>
        </w:rPr>
        <w:t>стерилизованный</w:t>
      </w:r>
    </w:p>
    <w:p w:rsidR="00547211" w:rsidRPr="00547211" w:rsidRDefault="00547211" w:rsidP="00547211">
      <w:pPr>
        <w:tabs>
          <w:tab w:val="left" w:pos="3040"/>
        </w:tabs>
        <w:spacing w:line="276" w:lineRule="auto"/>
        <w:jc w:val="both"/>
        <w:rPr>
          <w:sz w:val="28"/>
          <w:szCs w:val="28"/>
          <w:lang w:val="en-US"/>
        </w:rPr>
      </w:pPr>
      <w:r w:rsidRPr="00447B17">
        <w:rPr>
          <w:sz w:val="28"/>
          <w:szCs w:val="28"/>
          <w:lang w:val="en-US"/>
        </w:rPr>
        <w:t>ustus</w:t>
      </w:r>
      <w:r w:rsidRPr="00547211">
        <w:rPr>
          <w:sz w:val="28"/>
          <w:szCs w:val="28"/>
          <w:lang w:val="en-US"/>
        </w:rPr>
        <w:t xml:space="preserve">, </w:t>
      </w:r>
      <w:r w:rsidRPr="00447B17">
        <w:rPr>
          <w:sz w:val="28"/>
          <w:szCs w:val="28"/>
          <w:lang w:val="en-US"/>
        </w:rPr>
        <w:t>a</w:t>
      </w:r>
      <w:r w:rsidRPr="00547211">
        <w:rPr>
          <w:sz w:val="28"/>
          <w:szCs w:val="28"/>
          <w:lang w:val="en-US"/>
        </w:rPr>
        <w:t xml:space="preserve">, </w:t>
      </w:r>
      <w:r w:rsidRPr="00447B17">
        <w:rPr>
          <w:sz w:val="28"/>
          <w:szCs w:val="28"/>
          <w:lang w:val="en-US"/>
        </w:rPr>
        <w:t>um</w:t>
      </w:r>
      <w:r w:rsidRPr="00547211">
        <w:rPr>
          <w:sz w:val="28"/>
          <w:szCs w:val="28"/>
          <w:lang w:val="en-US"/>
        </w:rPr>
        <w:tab/>
      </w:r>
      <w:r w:rsidRPr="00547211">
        <w:rPr>
          <w:sz w:val="28"/>
          <w:szCs w:val="28"/>
          <w:lang w:val="en-US"/>
        </w:rPr>
        <w:tab/>
        <w:t xml:space="preserve">- </w:t>
      </w:r>
      <w:r w:rsidRPr="00447B17">
        <w:rPr>
          <w:sz w:val="28"/>
          <w:szCs w:val="28"/>
        </w:rPr>
        <w:t>жженый</w:t>
      </w:r>
    </w:p>
    <w:p w:rsidR="00547211" w:rsidRPr="00895BA9" w:rsidRDefault="00895BA9" w:rsidP="00895BA9">
      <w:pPr>
        <w:tabs>
          <w:tab w:val="left" w:pos="709"/>
        </w:tabs>
        <w:spacing w:line="276" w:lineRule="auto"/>
        <w:jc w:val="both"/>
        <w:rPr>
          <w:b/>
          <w:sz w:val="28"/>
          <w:szCs w:val="28"/>
        </w:rPr>
      </w:pPr>
      <w:r w:rsidRPr="008128D8">
        <w:rPr>
          <w:b/>
          <w:bCs/>
          <w:sz w:val="28"/>
          <w:szCs w:val="28"/>
          <w:lang w:val="en-US"/>
        </w:rPr>
        <w:tab/>
      </w:r>
      <w:r w:rsidR="00547211" w:rsidRPr="00447B17">
        <w:rPr>
          <w:b/>
          <w:bCs/>
          <w:sz w:val="28"/>
          <w:szCs w:val="28"/>
          <w:lang w:val="en-US"/>
        </w:rPr>
        <w:t>NB</w:t>
      </w:r>
      <w:r w:rsidR="00547211">
        <w:rPr>
          <w:b/>
          <w:bCs/>
          <w:sz w:val="28"/>
          <w:szCs w:val="28"/>
        </w:rPr>
        <w:t>!</w:t>
      </w:r>
      <w:r w:rsidR="00547211">
        <w:rPr>
          <w:b/>
          <w:bCs/>
          <w:sz w:val="28"/>
          <w:szCs w:val="28"/>
        </w:rPr>
        <w:tab/>
      </w:r>
      <w:smartTag w:uri="urn:schemas-microsoft-com:office:smarttags" w:element="place">
        <w:r w:rsidR="00547211" w:rsidRPr="00447B17">
          <w:rPr>
            <w:b/>
            <w:bCs/>
            <w:sz w:val="28"/>
            <w:szCs w:val="28"/>
            <w:lang w:val="en-US"/>
          </w:rPr>
          <w:t>I</w:t>
        </w:r>
        <w:r w:rsidR="00547211" w:rsidRPr="00E247D4">
          <w:rPr>
            <w:b/>
            <w:sz w:val="28"/>
            <w:szCs w:val="28"/>
          </w:rPr>
          <w:t>.</w:t>
        </w:r>
      </w:smartTag>
      <w:r w:rsidR="00547211" w:rsidRPr="00447B17">
        <w:rPr>
          <w:sz w:val="28"/>
          <w:szCs w:val="28"/>
        </w:rPr>
        <w:t xml:space="preserve"> В номенклатуре встречается небольшое количество прилагателных с суффиксом </w:t>
      </w:r>
      <w:r w:rsidR="00547211" w:rsidRPr="00447B17">
        <w:rPr>
          <w:b/>
          <w:bCs/>
          <w:sz w:val="28"/>
          <w:szCs w:val="28"/>
        </w:rPr>
        <w:t>–</w:t>
      </w:r>
      <w:r w:rsidR="00547211" w:rsidRPr="00447B17">
        <w:rPr>
          <w:b/>
          <w:bCs/>
          <w:sz w:val="28"/>
          <w:szCs w:val="28"/>
          <w:lang w:val="en-US"/>
        </w:rPr>
        <w:t>at</w:t>
      </w:r>
      <w:r w:rsidR="00547211" w:rsidRPr="00447B17">
        <w:rPr>
          <w:sz w:val="28"/>
          <w:szCs w:val="28"/>
        </w:rPr>
        <w:t xml:space="preserve"> (-</w:t>
      </w:r>
      <w:r w:rsidR="00547211" w:rsidRPr="00447B17">
        <w:rPr>
          <w:sz w:val="28"/>
          <w:szCs w:val="28"/>
          <w:lang w:val="en-US"/>
        </w:rPr>
        <w:t>us</w:t>
      </w:r>
      <w:r w:rsidR="00547211" w:rsidRPr="00447B17">
        <w:rPr>
          <w:sz w:val="28"/>
          <w:szCs w:val="28"/>
        </w:rPr>
        <w:t xml:space="preserve">, </w:t>
      </w:r>
      <w:r w:rsidR="00547211" w:rsidRPr="00447B17">
        <w:rPr>
          <w:sz w:val="28"/>
          <w:szCs w:val="28"/>
          <w:lang w:val="en-US"/>
        </w:rPr>
        <w:t>a</w:t>
      </w:r>
      <w:r w:rsidR="00547211" w:rsidRPr="00447B17">
        <w:rPr>
          <w:sz w:val="28"/>
          <w:szCs w:val="28"/>
        </w:rPr>
        <w:t xml:space="preserve">, </w:t>
      </w:r>
      <w:r w:rsidR="00547211" w:rsidRPr="00447B17">
        <w:rPr>
          <w:sz w:val="28"/>
          <w:szCs w:val="28"/>
          <w:lang w:val="en-US"/>
        </w:rPr>
        <w:t>um</w:t>
      </w:r>
      <w:r w:rsidR="00547211" w:rsidRPr="00447B17">
        <w:rPr>
          <w:sz w:val="28"/>
          <w:szCs w:val="28"/>
        </w:rPr>
        <w:t>). Они образованы от существительных и имеют значение «снабженный чем-либо, имеющий в своем составе что-либо».</w:t>
      </w:r>
      <w:r>
        <w:rPr>
          <w:sz w:val="28"/>
          <w:szCs w:val="28"/>
        </w:rPr>
        <w:t xml:space="preserve"> </w:t>
      </w:r>
    </w:p>
    <w:p w:rsidR="00547211" w:rsidRPr="00447B17" w:rsidRDefault="00547211" w:rsidP="00547211">
      <w:pPr>
        <w:tabs>
          <w:tab w:val="left" w:pos="1400"/>
          <w:tab w:val="left" w:pos="3740"/>
        </w:tabs>
        <w:spacing w:line="276" w:lineRule="auto"/>
        <w:ind w:firstLine="709"/>
        <w:jc w:val="both"/>
        <w:rPr>
          <w:sz w:val="28"/>
          <w:szCs w:val="28"/>
        </w:rPr>
      </w:pPr>
      <w:r w:rsidRPr="00447B17">
        <w:rPr>
          <w:b/>
          <w:bCs/>
          <w:sz w:val="28"/>
          <w:szCs w:val="28"/>
        </w:rPr>
        <w:t>Запомните</w:t>
      </w:r>
      <w:r w:rsidRPr="00447B17">
        <w:rPr>
          <w:sz w:val="28"/>
          <w:szCs w:val="28"/>
        </w:rPr>
        <w:t xml:space="preserve"> два номенклатурных наименования лекарственных веществ, выраженных именем прилагательным с суффиксом </w:t>
      </w:r>
      <w:r w:rsidRPr="00447B17">
        <w:rPr>
          <w:b/>
          <w:bCs/>
          <w:sz w:val="28"/>
          <w:szCs w:val="28"/>
        </w:rPr>
        <w:t>–</w:t>
      </w:r>
      <w:r w:rsidRPr="00447B17">
        <w:rPr>
          <w:b/>
          <w:bCs/>
          <w:sz w:val="28"/>
          <w:szCs w:val="28"/>
          <w:lang w:val="en-US"/>
        </w:rPr>
        <w:t>at</w:t>
      </w:r>
      <w:r>
        <w:rPr>
          <w:sz w:val="28"/>
          <w:szCs w:val="28"/>
        </w:rPr>
        <w:t>-</w:t>
      </w:r>
      <w:r w:rsidR="00895BA9">
        <w:rPr>
          <w:sz w:val="28"/>
          <w:szCs w:val="28"/>
        </w:rPr>
        <w:t>:</w:t>
      </w:r>
    </w:p>
    <w:p w:rsidR="00547211" w:rsidRPr="00895BA9" w:rsidRDefault="00547211" w:rsidP="00547211">
      <w:pPr>
        <w:numPr>
          <w:ilvl w:val="1"/>
          <w:numId w:val="122"/>
        </w:numPr>
        <w:tabs>
          <w:tab w:val="left" w:pos="1400"/>
          <w:tab w:val="left" w:pos="3740"/>
        </w:tabs>
        <w:spacing w:line="276" w:lineRule="auto"/>
        <w:jc w:val="both"/>
        <w:rPr>
          <w:b/>
          <w:sz w:val="28"/>
          <w:szCs w:val="28"/>
        </w:rPr>
      </w:pPr>
      <w:r w:rsidRPr="00895BA9">
        <w:rPr>
          <w:b/>
          <w:sz w:val="28"/>
          <w:szCs w:val="28"/>
          <w:lang w:val="en-US"/>
        </w:rPr>
        <w:t>linimentum</w:t>
      </w:r>
      <w:r w:rsidRPr="00895BA9">
        <w:rPr>
          <w:b/>
          <w:sz w:val="28"/>
          <w:szCs w:val="28"/>
        </w:rPr>
        <w:t xml:space="preserve"> </w:t>
      </w:r>
      <w:r w:rsidRPr="00895BA9">
        <w:rPr>
          <w:b/>
          <w:sz w:val="28"/>
          <w:szCs w:val="28"/>
          <w:lang w:val="en-US"/>
        </w:rPr>
        <w:t>ammoniatum</w:t>
      </w:r>
      <w:r w:rsidRPr="00895BA9">
        <w:rPr>
          <w:b/>
          <w:sz w:val="28"/>
          <w:szCs w:val="28"/>
        </w:rPr>
        <w:t xml:space="preserve"> - аммиачный линимент           </w:t>
      </w:r>
    </w:p>
    <w:p w:rsidR="00547211" w:rsidRPr="00895BA9" w:rsidRDefault="00547211" w:rsidP="00547211">
      <w:pPr>
        <w:numPr>
          <w:ilvl w:val="1"/>
          <w:numId w:val="122"/>
        </w:numPr>
        <w:tabs>
          <w:tab w:val="left" w:pos="1400"/>
          <w:tab w:val="left" w:pos="3740"/>
        </w:tabs>
        <w:spacing w:line="276" w:lineRule="auto"/>
        <w:jc w:val="both"/>
        <w:rPr>
          <w:b/>
          <w:sz w:val="28"/>
          <w:szCs w:val="28"/>
        </w:rPr>
      </w:pPr>
      <w:r w:rsidRPr="00895BA9">
        <w:rPr>
          <w:b/>
          <w:sz w:val="28"/>
          <w:szCs w:val="28"/>
          <w:lang w:val="en-US"/>
        </w:rPr>
        <w:t>oleum</w:t>
      </w:r>
      <w:r w:rsidRPr="00895BA9">
        <w:rPr>
          <w:b/>
          <w:sz w:val="28"/>
          <w:szCs w:val="28"/>
        </w:rPr>
        <w:t xml:space="preserve"> </w:t>
      </w:r>
      <w:r w:rsidRPr="00895BA9">
        <w:rPr>
          <w:b/>
          <w:sz w:val="28"/>
          <w:szCs w:val="28"/>
          <w:lang w:val="en-US"/>
        </w:rPr>
        <w:t>camphoratum</w:t>
      </w:r>
      <w:r w:rsidRPr="00895BA9">
        <w:rPr>
          <w:b/>
          <w:sz w:val="28"/>
          <w:szCs w:val="28"/>
        </w:rPr>
        <w:t xml:space="preserve"> - камфорное масло (это раствор камфоры в персиковом или подсолнечном масле)</w:t>
      </w:r>
    </w:p>
    <w:p w:rsidR="00547211" w:rsidRPr="00447B17" w:rsidRDefault="00895BA9" w:rsidP="00547211">
      <w:pPr>
        <w:tabs>
          <w:tab w:val="left" w:pos="1400"/>
          <w:tab w:val="left" w:pos="3740"/>
        </w:tabs>
        <w:spacing w:line="276" w:lineRule="auto"/>
        <w:jc w:val="both"/>
        <w:rPr>
          <w:sz w:val="28"/>
          <w:szCs w:val="28"/>
        </w:rPr>
      </w:pPr>
      <w:r>
        <w:rPr>
          <w:b/>
          <w:bCs/>
          <w:sz w:val="28"/>
          <w:szCs w:val="28"/>
        </w:rPr>
        <w:tab/>
      </w:r>
      <w:r w:rsidR="00547211" w:rsidRPr="00447B17">
        <w:rPr>
          <w:b/>
          <w:bCs/>
          <w:sz w:val="28"/>
          <w:szCs w:val="28"/>
          <w:lang w:val="en-US"/>
        </w:rPr>
        <w:t>II</w:t>
      </w:r>
      <w:r w:rsidR="00547211" w:rsidRPr="00E247D4">
        <w:rPr>
          <w:b/>
          <w:sz w:val="28"/>
          <w:szCs w:val="28"/>
        </w:rPr>
        <w:t>.</w:t>
      </w:r>
      <w:r w:rsidR="00547211">
        <w:rPr>
          <w:sz w:val="28"/>
          <w:szCs w:val="28"/>
        </w:rPr>
        <w:t xml:space="preserve"> </w:t>
      </w:r>
      <w:r w:rsidR="00547211" w:rsidRPr="00447B17">
        <w:rPr>
          <w:sz w:val="28"/>
          <w:szCs w:val="28"/>
        </w:rPr>
        <w:t xml:space="preserve">Существуют </w:t>
      </w:r>
      <w:r w:rsidR="00547211" w:rsidRPr="00447B17">
        <w:rPr>
          <w:b/>
          <w:bCs/>
          <w:sz w:val="28"/>
          <w:szCs w:val="28"/>
        </w:rPr>
        <w:t>модели многочленных номенклатурных наименований,</w:t>
      </w:r>
      <w:r w:rsidR="00547211" w:rsidRPr="00447B17">
        <w:rPr>
          <w:sz w:val="28"/>
          <w:szCs w:val="28"/>
        </w:rPr>
        <w:t xml:space="preserve"> в составе которых в качестве согласованного определения употребляется причастие прошедшего времени страдательного залога:</w:t>
      </w:r>
    </w:p>
    <w:p w:rsidR="00547211" w:rsidRPr="00895BA9" w:rsidRDefault="00547211" w:rsidP="00D521C5">
      <w:pPr>
        <w:numPr>
          <w:ilvl w:val="1"/>
          <w:numId w:val="129"/>
        </w:numPr>
        <w:tabs>
          <w:tab w:val="left" w:pos="1400"/>
          <w:tab w:val="left" w:pos="3740"/>
        </w:tabs>
        <w:spacing w:line="276" w:lineRule="auto"/>
        <w:jc w:val="both"/>
        <w:rPr>
          <w:sz w:val="28"/>
          <w:szCs w:val="28"/>
        </w:rPr>
      </w:pPr>
      <w:r w:rsidRPr="00895BA9">
        <w:rPr>
          <w:sz w:val="28"/>
          <w:szCs w:val="28"/>
        </w:rPr>
        <w:t>в названиях таблеток, покрытых оболочкой</w:t>
      </w:r>
      <w:r w:rsidR="00895BA9">
        <w:rPr>
          <w:sz w:val="28"/>
          <w:szCs w:val="28"/>
        </w:rPr>
        <w:t xml:space="preserve">. </w:t>
      </w:r>
    </w:p>
    <w:p w:rsidR="00547211" w:rsidRPr="00447B17" w:rsidRDefault="00547211" w:rsidP="00547211">
      <w:pPr>
        <w:tabs>
          <w:tab w:val="left" w:pos="1400"/>
          <w:tab w:val="left" w:pos="3740"/>
        </w:tabs>
        <w:spacing w:line="276" w:lineRule="auto"/>
        <w:jc w:val="both"/>
        <w:rPr>
          <w:sz w:val="28"/>
          <w:szCs w:val="28"/>
        </w:rPr>
      </w:pPr>
      <w:r w:rsidRPr="00447B17">
        <w:rPr>
          <w:sz w:val="28"/>
          <w:szCs w:val="28"/>
        </w:rPr>
        <w:t xml:space="preserve">Например: </w:t>
      </w:r>
      <w:r w:rsidRPr="00447B17">
        <w:rPr>
          <w:sz w:val="28"/>
          <w:szCs w:val="28"/>
          <w:lang w:val="en-US"/>
        </w:rPr>
        <w:t>Tabulettae</w:t>
      </w:r>
      <w:r w:rsidRPr="00447B17">
        <w:rPr>
          <w:sz w:val="28"/>
          <w:szCs w:val="28"/>
        </w:rPr>
        <w:t xml:space="preserve"> </w:t>
      </w:r>
      <w:r w:rsidRPr="00447B17">
        <w:rPr>
          <w:sz w:val="28"/>
          <w:szCs w:val="28"/>
          <w:lang w:val="en-US"/>
        </w:rPr>
        <w:t>Raunatini</w:t>
      </w:r>
      <w:r w:rsidRPr="00447B17">
        <w:rPr>
          <w:sz w:val="28"/>
          <w:szCs w:val="28"/>
        </w:rPr>
        <w:t xml:space="preserve"> </w:t>
      </w:r>
      <w:r w:rsidRPr="00447B17">
        <w:rPr>
          <w:b/>
          <w:bCs/>
          <w:sz w:val="28"/>
          <w:szCs w:val="28"/>
          <w:lang w:val="en-US"/>
        </w:rPr>
        <w:t>obductae</w:t>
      </w:r>
      <w:r w:rsidRPr="00447B17">
        <w:rPr>
          <w:b/>
          <w:bCs/>
          <w:sz w:val="28"/>
          <w:szCs w:val="28"/>
        </w:rPr>
        <w:t xml:space="preserve"> </w:t>
      </w:r>
      <w:r w:rsidRPr="00447B17">
        <w:rPr>
          <w:sz w:val="28"/>
          <w:szCs w:val="28"/>
        </w:rPr>
        <w:t>– таблетки раунатина, покрытые оболочкой</w:t>
      </w:r>
    </w:p>
    <w:p w:rsidR="00547211" w:rsidRPr="00895BA9" w:rsidRDefault="00547211" w:rsidP="00D521C5">
      <w:pPr>
        <w:numPr>
          <w:ilvl w:val="1"/>
          <w:numId w:val="129"/>
        </w:numPr>
        <w:tabs>
          <w:tab w:val="left" w:pos="1400"/>
          <w:tab w:val="left" w:pos="3740"/>
        </w:tabs>
        <w:spacing w:line="276" w:lineRule="auto"/>
        <w:jc w:val="both"/>
        <w:rPr>
          <w:sz w:val="28"/>
          <w:szCs w:val="28"/>
        </w:rPr>
      </w:pPr>
      <w:r w:rsidRPr="00895BA9">
        <w:rPr>
          <w:sz w:val="28"/>
          <w:szCs w:val="28"/>
        </w:rPr>
        <w:t>в простых и сложных прописях с одним и тем же основным средством</w:t>
      </w:r>
    </w:p>
    <w:p w:rsidR="00547211" w:rsidRDefault="00547211" w:rsidP="00547211">
      <w:pPr>
        <w:tabs>
          <w:tab w:val="left" w:pos="1400"/>
          <w:tab w:val="left" w:pos="3740"/>
        </w:tabs>
        <w:spacing w:line="276" w:lineRule="auto"/>
        <w:jc w:val="both"/>
        <w:rPr>
          <w:sz w:val="28"/>
          <w:szCs w:val="28"/>
        </w:rPr>
      </w:pPr>
      <w:r w:rsidRPr="00447B17">
        <w:rPr>
          <w:sz w:val="28"/>
          <w:szCs w:val="28"/>
        </w:rPr>
        <w:t>Например: 1</w:t>
      </w:r>
      <w:r>
        <w:rPr>
          <w:sz w:val="28"/>
          <w:szCs w:val="28"/>
        </w:rPr>
        <w:t xml:space="preserve"> </w:t>
      </w:r>
      <w:r w:rsidRPr="00447B17">
        <w:rPr>
          <w:sz w:val="28"/>
          <w:szCs w:val="28"/>
        </w:rPr>
        <w:t xml:space="preserve">- сложная пропись: </w:t>
      </w:r>
    </w:p>
    <w:p w:rsidR="00547211" w:rsidRPr="00447B17" w:rsidRDefault="00547211" w:rsidP="00547211">
      <w:pPr>
        <w:tabs>
          <w:tab w:val="left" w:pos="1400"/>
          <w:tab w:val="left" w:pos="3740"/>
        </w:tabs>
        <w:spacing w:line="276" w:lineRule="auto"/>
        <w:jc w:val="both"/>
        <w:rPr>
          <w:sz w:val="28"/>
          <w:szCs w:val="28"/>
        </w:rPr>
      </w:pPr>
      <w:r>
        <w:rPr>
          <w:sz w:val="28"/>
          <w:szCs w:val="28"/>
        </w:rPr>
        <w:tab/>
      </w:r>
      <w:r w:rsidRPr="00447B17">
        <w:rPr>
          <w:sz w:val="28"/>
          <w:szCs w:val="28"/>
          <w:lang w:val="en-US"/>
        </w:rPr>
        <w:t>emplastrum</w:t>
      </w:r>
      <w:r w:rsidRPr="00447B17">
        <w:rPr>
          <w:sz w:val="28"/>
          <w:szCs w:val="28"/>
        </w:rPr>
        <w:t xml:space="preserve"> </w:t>
      </w:r>
      <w:r w:rsidRPr="00447B17">
        <w:rPr>
          <w:sz w:val="28"/>
          <w:szCs w:val="28"/>
          <w:lang w:val="en-US"/>
        </w:rPr>
        <w:t>Plumbi</w:t>
      </w:r>
      <w:r w:rsidRPr="00447B17">
        <w:rPr>
          <w:sz w:val="28"/>
          <w:szCs w:val="28"/>
        </w:rPr>
        <w:t xml:space="preserve"> </w:t>
      </w:r>
      <w:r w:rsidRPr="00447B17">
        <w:rPr>
          <w:b/>
          <w:bCs/>
          <w:sz w:val="28"/>
          <w:szCs w:val="28"/>
          <w:lang w:val="en-US"/>
        </w:rPr>
        <w:t>compositum</w:t>
      </w:r>
      <w:r w:rsidRPr="00447B17">
        <w:rPr>
          <w:sz w:val="28"/>
          <w:szCs w:val="28"/>
        </w:rPr>
        <w:t xml:space="preserve"> – сложный свинцовый пластырь</w:t>
      </w:r>
    </w:p>
    <w:p w:rsidR="00547211" w:rsidRDefault="00547211" w:rsidP="00547211">
      <w:pPr>
        <w:tabs>
          <w:tab w:val="left" w:pos="1400"/>
          <w:tab w:val="left" w:pos="3740"/>
        </w:tabs>
        <w:spacing w:line="276" w:lineRule="auto"/>
        <w:jc w:val="both"/>
        <w:rPr>
          <w:sz w:val="28"/>
          <w:szCs w:val="28"/>
        </w:rPr>
      </w:pPr>
      <w:r>
        <w:rPr>
          <w:sz w:val="28"/>
          <w:szCs w:val="28"/>
        </w:rPr>
        <w:tab/>
      </w:r>
      <w:r w:rsidRPr="00447B17">
        <w:rPr>
          <w:sz w:val="28"/>
          <w:szCs w:val="28"/>
        </w:rPr>
        <w:t>2</w:t>
      </w:r>
      <w:r>
        <w:rPr>
          <w:sz w:val="28"/>
          <w:szCs w:val="28"/>
        </w:rPr>
        <w:t xml:space="preserve"> </w:t>
      </w:r>
      <w:r w:rsidRPr="00447B17">
        <w:rPr>
          <w:sz w:val="28"/>
          <w:szCs w:val="28"/>
        </w:rPr>
        <w:t xml:space="preserve">- простая пропись: </w:t>
      </w:r>
    </w:p>
    <w:p w:rsidR="00547211" w:rsidRPr="00447B17" w:rsidRDefault="00547211" w:rsidP="00547211">
      <w:pPr>
        <w:tabs>
          <w:tab w:val="left" w:pos="1400"/>
          <w:tab w:val="left" w:pos="3740"/>
        </w:tabs>
        <w:spacing w:line="276" w:lineRule="auto"/>
        <w:jc w:val="both"/>
        <w:rPr>
          <w:sz w:val="28"/>
          <w:szCs w:val="28"/>
        </w:rPr>
      </w:pPr>
      <w:r>
        <w:rPr>
          <w:sz w:val="28"/>
          <w:szCs w:val="28"/>
        </w:rPr>
        <w:tab/>
      </w:r>
      <w:r w:rsidRPr="00447B17">
        <w:rPr>
          <w:sz w:val="28"/>
          <w:szCs w:val="28"/>
          <w:lang w:val="en-US"/>
        </w:rPr>
        <w:t>emplastrum</w:t>
      </w:r>
      <w:r w:rsidRPr="00447B17">
        <w:rPr>
          <w:sz w:val="28"/>
          <w:szCs w:val="28"/>
        </w:rPr>
        <w:t xml:space="preserve"> </w:t>
      </w:r>
      <w:r w:rsidRPr="00447B17">
        <w:rPr>
          <w:sz w:val="28"/>
          <w:szCs w:val="28"/>
          <w:lang w:val="en-US"/>
        </w:rPr>
        <w:t>Plumbi</w:t>
      </w:r>
      <w:r w:rsidRPr="00447B17">
        <w:rPr>
          <w:sz w:val="28"/>
          <w:szCs w:val="28"/>
        </w:rPr>
        <w:t xml:space="preserve"> </w:t>
      </w:r>
      <w:r w:rsidRPr="00447B17">
        <w:rPr>
          <w:b/>
          <w:bCs/>
          <w:sz w:val="28"/>
          <w:szCs w:val="28"/>
          <w:lang w:val="en-US"/>
        </w:rPr>
        <w:t>simplex</w:t>
      </w:r>
      <w:r w:rsidRPr="00447B17">
        <w:rPr>
          <w:b/>
          <w:bCs/>
          <w:sz w:val="28"/>
          <w:szCs w:val="28"/>
        </w:rPr>
        <w:t xml:space="preserve"> </w:t>
      </w:r>
      <w:r w:rsidRPr="00447B17">
        <w:rPr>
          <w:sz w:val="28"/>
          <w:szCs w:val="28"/>
        </w:rPr>
        <w:t>– простой свинцовый пластырь</w:t>
      </w:r>
    </w:p>
    <w:p w:rsidR="00547211" w:rsidRPr="00447B17" w:rsidRDefault="00547211" w:rsidP="00D521C5">
      <w:pPr>
        <w:numPr>
          <w:ilvl w:val="1"/>
          <w:numId w:val="129"/>
        </w:numPr>
        <w:tabs>
          <w:tab w:val="left" w:pos="1400"/>
          <w:tab w:val="left" w:pos="3740"/>
        </w:tabs>
        <w:spacing w:line="276" w:lineRule="auto"/>
        <w:ind w:hanging="449"/>
        <w:jc w:val="both"/>
        <w:rPr>
          <w:sz w:val="28"/>
          <w:szCs w:val="28"/>
        </w:rPr>
      </w:pPr>
      <w:r w:rsidRPr="00447B17">
        <w:rPr>
          <w:sz w:val="28"/>
          <w:szCs w:val="28"/>
        </w:rPr>
        <w:t>в названиях лек</w:t>
      </w:r>
      <w:r>
        <w:rPr>
          <w:sz w:val="28"/>
          <w:szCs w:val="28"/>
        </w:rPr>
        <w:t>арственного растительного сырья.</w:t>
      </w:r>
    </w:p>
    <w:p w:rsidR="00547211" w:rsidRPr="00447B17" w:rsidRDefault="00547211" w:rsidP="00547211">
      <w:pPr>
        <w:tabs>
          <w:tab w:val="left" w:pos="1400"/>
          <w:tab w:val="left" w:pos="3740"/>
        </w:tabs>
        <w:spacing w:line="276" w:lineRule="auto"/>
        <w:jc w:val="both"/>
        <w:rPr>
          <w:sz w:val="28"/>
          <w:szCs w:val="28"/>
        </w:rPr>
      </w:pPr>
      <w:r w:rsidRPr="00447B17">
        <w:rPr>
          <w:sz w:val="28"/>
          <w:szCs w:val="28"/>
        </w:rPr>
        <w:t xml:space="preserve">Например: </w:t>
      </w:r>
      <w:r w:rsidRPr="00447B17">
        <w:rPr>
          <w:sz w:val="28"/>
          <w:szCs w:val="28"/>
          <w:lang w:val="en-US"/>
        </w:rPr>
        <w:t>flores</w:t>
      </w:r>
      <w:r w:rsidRPr="00447B17">
        <w:rPr>
          <w:sz w:val="28"/>
          <w:szCs w:val="28"/>
        </w:rPr>
        <w:t xml:space="preserve"> </w:t>
      </w:r>
      <w:r w:rsidRPr="00447B17">
        <w:rPr>
          <w:sz w:val="28"/>
          <w:szCs w:val="28"/>
          <w:lang w:val="en-US"/>
        </w:rPr>
        <w:t>Chamomillae</w:t>
      </w:r>
      <w:r w:rsidRPr="00447B17">
        <w:rPr>
          <w:sz w:val="28"/>
          <w:szCs w:val="28"/>
        </w:rPr>
        <w:t xml:space="preserve"> </w:t>
      </w:r>
      <w:r w:rsidRPr="00447B17">
        <w:rPr>
          <w:b/>
          <w:bCs/>
          <w:sz w:val="28"/>
          <w:szCs w:val="28"/>
          <w:lang w:val="en-US"/>
        </w:rPr>
        <w:t>pulverati</w:t>
      </w:r>
      <w:r w:rsidRPr="00447B17">
        <w:rPr>
          <w:sz w:val="28"/>
          <w:szCs w:val="28"/>
        </w:rPr>
        <w:t xml:space="preserve"> – цветки ромашки в порошке</w:t>
      </w:r>
    </w:p>
    <w:p w:rsidR="00534C10" w:rsidRDefault="00534C10" w:rsidP="00895BA9">
      <w:pPr>
        <w:pStyle w:val="1"/>
        <w:tabs>
          <w:tab w:val="left" w:pos="1400"/>
          <w:tab w:val="left" w:pos="3740"/>
        </w:tabs>
        <w:spacing w:line="276" w:lineRule="auto"/>
        <w:jc w:val="center"/>
        <w:rPr>
          <w:rFonts w:ascii="Times New Roman" w:hAnsi="Times New Roman" w:cs="Times New Roman"/>
          <w:color w:val="auto"/>
        </w:rPr>
      </w:pPr>
    </w:p>
    <w:p w:rsidR="00534C10" w:rsidRDefault="00534C10" w:rsidP="00534C10"/>
    <w:p w:rsidR="00534C10" w:rsidRPr="00534C10" w:rsidRDefault="00534C10" w:rsidP="00534C10"/>
    <w:p w:rsidR="00547211" w:rsidRPr="00895BA9" w:rsidRDefault="00547211" w:rsidP="00895BA9">
      <w:pPr>
        <w:pStyle w:val="1"/>
        <w:tabs>
          <w:tab w:val="left" w:pos="1400"/>
          <w:tab w:val="left" w:pos="3740"/>
        </w:tabs>
        <w:spacing w:line="276" w:lineRule="auto"/>
        <w:jc w:val="center"/>
        <w:rPr>
          <w:rFonts w:ascii="Times New Roman" w:hAnsi="Times New Roman" w:cs="Times New Roman"/>
          <w:color w:val="auto"/>
        </w:rPr>
      </w:pPr>
      <w:r w:rsidRPr="00895BA9">
        <w:rPr>
          <w:rFonts w:ascii="Times New Roman" w:hAnsi="Times New Roman" w:cs="Times New Roman"/>
          <w:color w:val="auto"/>
        </w:rPr>
        <w:lastRenderedPageBreak/>
        <w:t>Упражнения</w:t>
      </w:r>
      <w:r w:rsidR="00895BA9" w:rsidRPr="00895BA9">
        <w:rPr>
          <w:rFonts w:ascii="Times New Roman" w:hAnsi="Times New Roman" w:cs="Times New Roman"/>
          <w:color w:val="auto"/>
        </w:rPr>
        <w:t xml:space="preserve"> для закрепления материала</w:t>
      </w:r>
    </w:p>
    <w:p w:rsidR="00895BA9" w:rsidRPr="00895BA9" w:rsidRDefault="00895BA9" w:rsidP="00895BA9"/>
    <w:p w:rsidR="00534C10" w:rsidRDefault="00895BA9" w:rsidP="00534C10">
      <w:pPr>
        <w:tabs>
          <w:tab w:val="left" w:pos="-2340"/>
          <w:tab w:val="left" w:pos="-2160"/>
        </w:tabs>
        <w:spacing w:line="276" w:lineRule="auto"/>
        <w:jc w:val="both"/>
        <w:rPr>
          <w:b/>
          <w:bCs/>
          <w:sz w:val="28"/>
          <w:szCs w:val="28"/>
        </w:rPr>
      </w:pPr>
      <w:r w:rsidRPr="006D1CC0">
        <w:rPr>
          <w:b/>
          <w:bCs/>
          <w:sz w:val="28"/>
          <w:szCs w:val="28"/>
        </w:rPr>
        <w:t>1</w:t>
      </w:r>
      <w:r w:rsidR="00547211" w:rsidRPr="006D1CC0">
        <w:rPr>
          <w:b/>
          <w:bCs/>
          <w:sz w:val="28"/>
          <w:szCs w:val="28"/>
        </w:rPr>
        <w:t>. Переведите номенклатурные наименования на русский язык и объясните, какой частью речи выражены в них определения:</w:t>
      </w:r>
      <w:r w:rsidR="00534C10">
        <w:rPr>
          <w:b/>
          <w:bCs/>
          <w:sz w:val="28"/>
          <w:szCs w:val="28"/>
        </w:rPr>
        <w:t xml:space="preserve"> </w:t>
      </w:r>
    </w:p>
    <w:p w:rsidR="00895BA9" w:rsidRPr="008128D8" w:rsidRDefault="00547211" w:rsidP="00534C10">
      <w:pPr>
        <w:tabs>
          <w:tab w:val="left" w:pos="-2340"/>
          <w:tab w:val="left" w:pos="-2160"/>
        </w:tabs>
        <w:spacing w:line="276" w:lineRule="auto"/>
        <w:jc w:val="both"/>
        <w:rPr>
          <w:sz w:val="28"/>
          <w:szCs w:val="28"/>
          <w:lang w:val="en-US"/>
        </w:rPr>
      </w:pPr>
      <w:r w:rsidRPr="00E247D4">
        <w:rPr>
          <w:sz w:val="28"/>
          <w:szCs w:val="28"/>
          <w:lang w:val="en-US"/>
        </w:rPr>
        <w:t xml:space="preserve">1. </w:t>
      </w:r>
      <w:r w:rsidRPr="00447B17">
        <w:rPr>
          <w:sz w:val="28"/>
          <w:szCs w:val="28"/>
          <w:lang w:val="en-US"/>
        </w:rPr>
        <w:t xml:space="preserve">Camphora trita 2. Ferrum reductum 3. linimentum ammoniatum </w:t>
      </w:r>
      <w:r w:rsidRPr="00E247D4">
        <w:rPr>
          <w:sz w:val="28"/>
          <w:szCs w:val="28"/>
          <w:lang w:val="en-US"/>
        </w:rPr>
        <w:br/>
      </w:r>
      <w:r w:rsidRPr="00447B17">
        <w:rPr>
          <w:sz w:val="28"/>
          <w:szCs w:val="28"/>
          <w:lang w:val="en-US"/>
        </w:rPr>
        <w:t xml:space="preserve">4. chole conservata medicata 5. oleum camphoratum 6. chole concentrata 7. </w:t>
      </w:r>
      <w:smartTag w:uri="urn:schemas-microsoft-com:office:smarttags" w:element="place">
        <w:r w:rsidRPr="00447B17">
          <w:rPr>
            <w:sz w:val="28"/>
            <w:szCs w:val="28"/>
            <w:lang w:val="en-US"/>
          </w:rPr>
          <w:t>flores</w:t>
        </w:r>
      </w:smartTag>
      <w:r w:rsidRPr="00447B17">
        <w:rPr>
          <w:sz w:val="28"/>
          <w:szCs w:val="28"/>
          <w:lang w:val="en-US"/>
        </w:rPr>
        <w:t xml:space="preserve"> Chamomillae pulverati 8. tinctura Opii composita 9. Sul</w:t>
      </w:r>
      <w:r>
        <w:rPr>
          <w:sz w:val="28"/>
          <w:szCs w:val="28"/>
          <w:lang w:val="en-US"/>
        </w:rPr>
        <w:t>f</w:t>
      </w:r>
      <w:r w:rsidRPr="00447B17">
        <w:rPr>
          <w:sz w:val="28"/>
          <w:szCs w:val="28"/>
          <w:lang w:val="en-US"/>
        </w:rPr>
        <w:t>ur depuratum 10.</w:t>
      </w:r>
      <w:r w:rsidRPr="003007B1">
        <w:rPr>
          <w:sz w:val="28"/>
          <w:szCs w:val="28"/>
          <w:lang w:val="en-US"/>
        </w:rPr>
        <w:t xml:space="preserve"> </w:t>
      </w:r>
      <w:r w:rsidRPr="00447B17">
        <w:rPr>
          <w:sz w:val="28"/>
          <w:szCs w:val="28"/>
          <w:lang w:val="en-US"/>
        </w:rPr>
        <w:t xml:space="preserve">Hydrargyrum praecipitatum </w:t>
      </w:r>
      <w:r>
        <w:rPr>
          <w:sz w:val="28"/>
          <w:szCs w:val="28"/>
          <w:lang w:val="en-US"/>
        </w:rPr>
        <w:t xml:space="preserve">album </w:t>
      </w:r>
      <w:r w:rsidRPr="00447B17">
        <w:rPr>
          <w:sz w:val="28"/>
          <w:szCs w:val="28"/>
          <w:lang w:val="en-US"/>
        </w:rPr>
        <w:t>11.</w:t>
      </w:r>
      <w:r w:rsidRPr="007763A0">
        <w:rPr>
          <w:sz w:val="28"/>
          <w:szCs w:val="28"/>
          <w:lang w:val="en-US"/>
        </w:rPr>
        <w:t xml:space="preserve"> </w:t>
      </w:r>
      <w:r w:rsidRPr="00447B17">
        <w:rPr>
          <w:sz w:val="28"/>
          <w:szCs w:val="28"/>
          <w:lang w:val="en-US"/>
        </w:rPr>
        <w:t>oleum Terebinthinae rectificatum 12.</w:t>
      </w:r>
      <w:r w:rsidRPr="007763A0">
        <w:rPr>
          <w:sz w:val="28"/>
          <w:szCs w:val="28"/>
          <w:lang w:val="en-US"/>
        </w:rPr>
        <w:t xml:space="preserve"> </w:t>
      </w:r>
      <w:r w:rsidRPr="00447B17">
        <w:rPr>
          <w:sz w:val="28"/>
          <w:szCs w:val="28"/>
          <w:lang w:val="en-US"/>
        </w:rPr>
        <w:t xml:space="preserve">spiritus aethylicus rectificatus 13. tabulettae </w:t>
      </w:r>
      <w:r>
        <w:rPr>
          <w:sz w:val="28"/>
          <w:szCs w:val="28"/>
          <w:lang w:val="en-US"/>
        </w:rPr>
        <w:t>E</w:t>
      </w:r>
      <w:r w:rsidRPr="00447B17">
        <w:rPr>
          <w:sz w:val="28"/>
          <w:szCs w:val="28"/>
          <w:lang w:val="en-US"/>
        </w:rPr>
        <w:t xml:space="preserve">xtracti Valerianae </w:t>
      </w:r>
      <w:r>
        <w:rPr>
          <w:sz w:val="28"/>
          <w:szCs w:val="28"/>
          <w:lang w:val="en-US"/>
        </w:rPr>
        <w:t>sicci obductae 14.</w:t>
      </w:r>
      <w:r w:rsidRPr="005302AB">
        <w:rPr>
          <w:sz w:val="28"/>
          <w:szCs w:val="28"/>
          <w:lang w:val="en-US"/>
        </w:rPr>
        <w:t xml:space="preserve"> </w:t>
      </w:r>
      <w:r w:rsidRPr="00447B17">
        <w:rPr>
          <w:sz w:val="28"/>
          <w:szCs w:val="28"/>
          <w:lang w:val="en-US"/>
        </w:rPr>
        <w:t>aqua purificata 1</w:t>
      </w:r>
      <w:r>
        <w:rPr>
          <w:sz w:val="28"/>
          <w:szCs w:val="28"/>
          <w:lang w:val="en-US"/>
        </w:rPr>
        <w:t>5</w:t>
      </w:r>
      <w:r w:rsidRPr="00447B17">
        <w:rPr>
          <w:sz w:val="28"/>
          <w:szCs w:val="28"/>
          <w:lang w:val="en-US"/>
        </w:rPr>
        <w:t>. fructus Rosae concisi exsiccati 1</w:t>
      </w:r>
      <w:r>
        <w:rPr>
          <w:sz w:val="28"/>
          <w:szCs w:val="28"/>
          <w:lang w:val="en-US"/>
        </w:rPr>
        <w:t>6</w:t>
      </w:r>
      <w:r w:rsidRPr="00447B17">
        <w:rPr>
          <w:sz w:val="28"/>
          <w:szCs w:val="28"/>
          <w:lang w:val="en-US"/>
        </w:rPr>
        <w:t>. Camphora pulverata 1</w:t>
      </w:r>
      <w:r>
        <w:rPr>
          <w:sz w:val="28"/>
          <w:szCs w:val="28"/>
          <w:lang w:val="en-US"/>
        </w:rPr>
        <w:t>7. charta cerata 18</w:t>
      </w:r>
      <w:r w:rsidRPr="00447B17">
        <w:rPr>
          <w:sz w:val="28"/>
          <w:szCs w:val="28"/>
          <w:lang w:val="en-US"/>
        </w:rPr>
        <w:t xml:space="preserve">. herba Absinthii concisa </w:t>
      </w:r>
      <w:r>
        <w:rPr>
          <w:sz w:val="28"/>
          <w:szCs w:val="28"/>
          <w:lang w:val="en-US"/>
        </w:rPr>
        <w:t>19</w:t>
      </w:r>
      <w:r w:rsidRPr="00447B17">
        <w:rPr>
          <w:sz w:val="28"/>
          <w:szCs w:val="28"/>
          <w:lang w:val="en-US"/>
        </w:rPr>
        <w:t>. charta paraffinata 2</w:t>
      </w:r>
      <w:r>
        <w:rPr>
          <w:sz w:val="28"/>
          <w:szCs w:val="28"/>
          <w:lang w:val="en-US"/>
        </w:rPr>
        <w:t>0</w:t>
      </w:r>
      <w:r w:rsidRPr="00447B17">
        <w:rPr>
          <w:sz w:val="28"/>
          <w:szCs w:val="28"/>
          <w:lang w:val="en-US"/>
        </w:rPr>
        <w:t>. acida concentrata et diluta 2</w:t>
      </w:r>
      <w:r>
        <w:rPr>
          <w:sz w:val="28"/>
          <w:szCs w:val="28"/>
          <w:lang w:val="en-US"/>
        </w:rPr>
        <w:t>1</w:t>
      </w:r>
      <w:r w:rsidRPr="00447B17">
        <w:rPr>
          <w:sz w:val="28"/>
          <w:szCs w:val="28"/>
          <w:lang w:val="en-US"/>
        </w:rPr>
        <w:t>.</w:t>
      </w:r>
      <w:r w:rsidRPr="007763A0">
        <w:rPr>
          <w:sz w:val="28"/>
          <w:szCs w:val="28"/>
          <w:lang w:val="en-US"/>
        </w:rPr>
        <w:t xml:space="preserve"> </w:t>
      </w:r>
      <w:r w:rsidRPr="00447B17">
        <w:rPr>
          <w:sz w:val="28"/>
          <w:szCs w:val="28"/>
          <w:lang w:val="en-US"/>
        </w:rPr>
        <w:t xml:space="preserve">linimentum </w:t>
      </w:r>
      <w:r>
        <w:rPr>
          <w:sz w:val="28"/>
          <w:szCs w:val="28"/>
          <w:lang w:val="en-US"/>
        </w:rPr>
        <w:t>O</w:t>
      </w:r>
      <w:r w:rsidRPr="00447B17">
        <w:rPr>
          <w:sz w:val="28"/>
          <w:szCs w:val="28"/>
          <w:lang w:val="en-US"/>
        </w:rPr>
        <w:t>lei Terebinthinae compositum 2</w:t>
      </w:r>
      <w:r w:rsidRPr="005302AB">
        <w:rPr>
          <w:sz w:val="28"/>
          <w:szCs w:val="28"/>
          <w:lang w:val="en-US"/>
        </w:rPr>
        <w:t>2</w:t>
      </w:r>
      <w:r w:rsidRPr="00447B17">
        <w:rPr>
          <w:sz w:val="28"/>
          <w:szCs w:val="28"/>
          <w:lang w:val="en-US"/>
        </w:rPr>
        <w:t xml:space="preserve">. folia Stramonii concisa </w:t>
      </w:r>
      <w:r w:rsidR="00895BA9">
        <w:rPr>
          <w:sz w:val="28"/>
          <w:szCs w:val="28"/>
          <w:lang w:val="en-US"/>
        </w:rPr>
        <w:t>exsiccate</w:t>
      </w:r>
      <w:r w:rsidR="00895BA9" w:rsidRPr="00895BA9">
        <w:rPr>
          <w:sz w:val="28"/>
          <w:szCs w:val="28"/>
          <w:lang w:val="en-US"/>
        </w:rPr>
        <w:t>.</w:t>
      </w:r>
    </w:p>
    <w:p w:rsidR="00895BA9" w:rsidRPr="008128D8" w:rsidRDefault="00895BA9" w:rsidP="00895BA9">
      <w:pPr>
        <w:tabs>
          <w:tab w:val="left" w:pos="1400"/>
          <w:tab w:val="left" w:pos="3740"/>
        </w:tabs>
        <w:spacing w:line="276" w:lineRule="auto"/>
        <w:ind w:left="284"/>
        <w:jc w:val="both"/>
        <w:rPr>
          <w:sz w:val="28"/>
          <w:szCs w:val="28"/>
          <w:lang w:val="en-US"/>
        </w:rPr>
      </w:pPr>
    </w:p>
    <w:p w:rsidR="00547211" w:rsidRPr="006D1CC0" w:rsidRDefault="00895BA9" w:rsidP="00895BA9">
      <w:pPr>
        <w:tabs>
          <w:tab w:val="left" w:pos="1400"/>
          <w:tab w:val="left" w:pos="3740"/>
        </w:tabs>
        <w:spacing w:line="276" w:lineRule="auto"/>
        <w:jc w:val="both"/>
        <w:rPr>
          <w:b/>
          <w:bCs/>
          <w:sz w:val="28"/>
          <w:szCs w:val="28"/>
        </w:rPr>
      </w:pPr>
      <w:r w:rsidRPr="006D1CC0">
        <w:rPr>
          <w:b/>
          <w:sz w:val="28"/>
          <w:szCs w:val="28"/>
        </w:rPr>
        <w:t>2</w:t>
      </w:r>
      <w:r w:rsidR="00547211" w:rsidRPr="006D1CC0">
        <w:rPr>
          <w:b/>
          <w:sz w:val="28"/>
          <w:szCs w:val="28"/>
        </w:rPr>
        <w:t>.</w:t>
      </w:r>
      <w:r w:rsidR="00547211" w:rsidRPr="006D1CC0">
        <w:rPr>
          <w:b/>
          <w:bCs/>
          <w:sz w:val="28"/>
          <w:szCs w:val="28"/>
        </w:rPr>
        <w:t>Переведите на латинский я</w:t>
      </w:r>
      <w:r w:rsidRPr="006D1CC0">
        <w:rPr>
          <w:b/>
          <w:bCs/>
          <w:sz w:val="28"/>
          <w:szCs w:val="28"/>
        </w:rPr>
        <w:t>зык</w:t>
      </w:r>
      <w:r w:rsidR="00547211" w:rsidRPr="006D1CC0">
        <w:rPr>
          <w:b/>
          <w:bCs/>
          <w:sz w:val="28"/>
          <w:szCs w:val="28"/>
        </w:rPr>
        <w:t>:</w:t>
      </w:r>
    </w:p>
    <w:p w:rsidR="00547211" w:rsidRPr="00447B17" w:rsidRDefault="00547211" w:rsidP="00D421CE">
      <w:pPr>
        <w:numPr>
          <w:ilvl w:val="0"/>
          <w:numId w:val="130"/>
        </w:numPr>
        <w:tabs>
          <w:tab w:val="left" w:pos="1400"/>
          <w:tab w:val="left" w:pos="3740"/>
        </w:tabs>
        <w:spacing w:line="276" w:lineRule="auto"/>
        <w:jc w:val="both"/>
        <w:rPr>
          <w:sz w:val="28"/>
          <w:szCs w:val="28"/>
        </w:rPr>
      </w:pPr>
      <w:r w:rsidRPr="00447B17">
        <w:rPr>
          <w:sz w:val="28"/>
          <w:szCs w:val="28"/>
        </w:rPr>
        <w:t>осажденная (осадочная) ртуть</w:t>
      </w:r>
    </w:p>
    <w:p w:rsidR="00547211" w:rsidRPr="00447B17" w:rsidRDefault="00547211" w:rsidP="00D421CE">
      <w:pPr>
        <w:numPr>
          <w:ilvl w:val="0"/>
          <w:numId w:val="130"/>
        </w:numPr>
        <w:tabs>
          <w:tab w:val="left" w:pos="1400"/>
          <w:tab w:val="left" w:pos="3740"/>
        </w:tabs>
        <w:spacing w:line="276" w:lineRule="auto"/>
        <w:jc w:val="both"/>
        <w:rPr>
          <w:sz w:val="28"/>
          <w:szCs w:val="28"/>
        </w:rPr>
      </w:pPr>
      <w:r w:rsidRPr="00447B17">
        <w:rPr>
          <w:sz w:val="28"/>
          <w:szCs w:val="28"/>
        </w:rPr>
        <w:t>восстановленное железо</w:t>
      </w:r>
    </w:p>
    <w:p w:rsidR="00547211" w:rsidRPr="00447B17" w:rsidRDefault="00547211" w:rsidP="00D421CE">
      <w:pPr>
        <w:numPr>
          <w:ilvl w:val="0"/>
          <w:numId w:val="130"/>
        </w:numPr>
        <w:tabs>
          <w:tab w:val="left" w:pos="1400"/>
          <w:tab w:val="left" w:pos="3740"/>
        </w:tabs>
        <w:spacing w:line="276" w:lineRule="auto"/>
        <w:jc w:val="both"/>
        <w:rPr>
          <w:sz w:val="28"/>
          <w:szCs w:val="28"/>
        </w:rPr>
      </w:pPr>
      <w:r w:rsidRPr="00447B17">
        <w:rPr>
          <w:sz w:val="28"/>
          <w:szCs w:val="28"/>
        </w:rPr>
        <w:t>очищенная сера</w:t>
      </w:r>
    </w:p>
    <w:p w:rsidR="00547211" w:rsidRPr="00447B17" w:rsidRDefault="00547211" w:rsidP="00D421CE">
      <w:pPr>
        <w:numPr>
          <w:ilvl w:val="0"/>
          <w:numId w:val="130"/>
        </w:numPr>
        <w:tabs>
          <w:tab w:val="left" w:pos="1400"/>
          <w:tab w:val="left" w:pos="3740"/>
        </w:tabs>
        <w:spacing w:line="276" w:lineRule="auto"/>
        <w:jc w:val="both"/>
        <w:rPr>
          <w:sz w:val="28"/>
          <w:szCs w:val="28"/>
        </w:rPr>
      </w:pPr>
      <w:r w:rsidRPr="00447B17">
        <w:rPr>
          <w:sz w:val="28"/>
          <w:szCs w:val="28"/>
        </w:rPr>
        <w:t>очищенная вода</w:t>
      </w:r>
    </w:p>
    <w:p w:rsidR="00547211" w:rsidRPr="00447B17" w:rsidRDefault="00547211" w:rsidP="00D421CE">
      <w:pPr>
        <w:numPr>
          <w:ilvl w:val="0"/>
          <w:numId w:val="130"/>
        </w:numPr>
        <w:tabs>
          <w:tab w:val="left" w:pos="1400"/>
          <w:tab w:val="left" w:pos="3740"/>
        </w:tabs>
        <w:spacing w:line="276" w:lineRule="auto"/>
        <w:jc w:val="both"/>
        <w:rPr>
          <w:sz w:val="28"/>
          <w:szCs w:val="28"/>
        </w:rPr>
      </w:pPr>
      <w:r w:rsidRPr="00447B17">
        <w:rPr>
          <w:sz w:val="28"/>
          <w:szCs w:val="28"/>
        </w:rPr>
        <w:t>очищенный этиловый спирт</w:t>
      </w:r>
    </w:p>
    <w:p w:rsidR="00547211" w:rsidRPr="00447B17" w:rsidRDefault="00547211" w:rsidP="00D421CE">
      <w:pPr>
        <w:numPr>
          <w:ilvl w:val="0"/>
          <w:numId w:val="130"/>
        </w:numPr>
        <w:tabs>
          <w:tab w:val="left" w:pos="1400"/>
          <w:tab w:val="left" w:pos="3740"/>
        </w:tabs>
        <w:spacing w:line="276" w:lineRule="auto"/>
        <w:jc w:val="both"/>
        <w:rPr>
          <w:sz w:val="28"/>
          <w:szCs w:val="28"/>
        </w:rPr>
      </w:pPr>
      <w:r w:rsidRPr="00447B17">
        <w:rPr>
          <w:sz w:val="28"/>
          <w:szCs w:val="28"/>
        </w:rPr>
        <w:t>очищенные вакцины</w:t>
      </w:r>
    </w:p>
    <w:p w:rsidR="00547211" w:rsidRPr="00447B17" w:rsidRDefault="00547211" w:rsidP="00D421CE">
      <w:pPr>
        <w:numPr>
          <w:ilvl w:val="0"/>
          <w:numId w:val="130"/>
        </w:numPr>
        <w:tabs>
          <w:tab w:val="left" w:pos="1400"/>
          <w:tab w:val="left" w:pos="3740"/>
        </w:tabs>
        <w:spacing w:line="276" w:lineRule="auto"/>
        <w:jc w:val="both"/>
        <w:rPr>
          <w:sz w:val="28"/>
          <w:szCs w:val="28"/>
        </w:rPr>
      </w:pPr>
      <w:r w:rsidRPr="00447B17">
        <w:rPr>
          <w:sz w:val="28"/>
          <w:szCs w:val="28"/>
        </w:rPr>
        <w:t>очищенный скипидар</w:t>
      </w:r>
    </w:p>
    <w:p w:rsidR="00547211" w:rsidRPr="00447B17" w:rsidRDefault="00547211" w:rsidP="00D421CE">
      <w:pPr>
        <w:numPr>
          <w:ilvl w:val="0"/>
          <w:numId w:val="130"/>
        </w:numPr>
        <w:tabs>
          <w:tab w:val="left" w:pos="1400"/>
          <w:tab w:val="left" w:pos="3740"/>
        </w:tabs>
        <w:spacing w:line="276" w:lineRule="auto"/>
        <w:jc w:val="both"/>
        <w:rPr>
          <w:sz w:val="28"/>
          <w:szCs w:val="28"/>
        </w:rPr>
      </w:pPr>
      <w:r w:rsidRPr="00447B17">
        <w:rPr>
          <w:sz w:val="28"/>
          <w:szCs w:val="28"/>
        </w:rPr>
        <w:t>концентрированные и разведенные кислоты</w:t>
      </w:r>
    </w:p>
    <w:p w:rsidR="00547211" w:rsidRPr="00447B17" w:rsidRDefault="00547211" w:rsidP="00D421CE">
      <w:pPr>
        <w:numPr>
          <w:ilvl w:val="0"/>
          <w:numId w:val="130"/>
        </w:numPr>
        <w:tabs>
          <w:tab w:val="left" w:pos="1400"/>
          <w:tab w:val="left" w:pos="3740"/>
        </w:tabs>
        <w:spacing w:line="276" w:lineRule="auto"/>
        <w:jc w:val="both"/>
        <w:rPr>
          <w:sz w:val="28"/>
          <w:szCs w:val="28"/>
        </w:rPr>
      </w:pPr>
      <w:r w:rsidRPr="00447B17">
        <w:rPr>
          <w:sz w:val="28"/>
          <w:szCs w:val="28"/>
        </w:rPr>
        <w:t>тертая камфора</w:t>
      </w:r>
    </w:p>
    <w:p w:rsidR="00547211" w:rsidRPr="00447B17" w:rsidRDefault="00547211" w:rsidP="00D421CE">
      <w:pPr>
        <w:numPr>
          <w:ilvl w:val="0"/>
          <w:numId w:val="130"/>
        </w:numPr>
        <w:tabs>
          <w:tab w:val="left" w:pos="1400"/>
          <w:tab w:val="left" w:pos="3740"/>
        </w:tabs>
        <w:spacing w:line="276" w:lineRule="auto"/>
        <w:jc w:val="both"/>
        <w:rPr>
          <w:sz w:val="28"/>
          <w:szCs w:val="28"/>
        </w:rPr>
      </w:pPr>
      <w:r w:rsidRPr="00447B17">
        <w:rPr>
          <w:sz w:val="28"/>
          <w:szCs w:val="28"/>
        </w:rPr>
        <w:t xml:space="preserve"> камфорное масло</w:t>
      </w:r>
    </w:p>
    <w:p w:rsidR="00547211" w:rsidRPr="00447B17" w:rsidRDefault="00547211" w:rsidP="00D421CE">
      <w:pPr>
        <w:numPr>
          <w:ilvl w:val="0"/>
          <w:numId w:val="130"/>
        </w:numPr>
        <w:tabs>
          <w:tab w:val="left" w:pos="1400"/>
          <w:tab w:val="left" w:pos="3740"/>
        </w:tabs>
        <w:spacing w:line="276" w:lineRule="auto"/>
        <w:jc w:val="both"/>
        <w:rPr>
          <w:sz w:val="28"/>
          <w:szCs w:val="28"/>
        </w:rPr>
      </w:pPr>
      <w:r w:rsidRPr="00447B17">
        <w:rPr>
          <w:sz w:val="28"/>
          <w:szCs w:val="28"/>
        </w:rPr>
        <w:t xml:space="preserve"> сложный настой сенны</w:t>
      </w:r>
    </w:p>
    <w:p w:rsidR="00547211" w:rsidRPr="00447B17" w:rsidRDefault="00547211" w:rsidP="00D421CE">
      <w:pPr>
        <w:numPr>
          <w:ilvl w:val="0"/>
          <w:numId w:val="130"/>
        </w:numPr>
        <w:tabs>
          <w:tab w:val="left" w:pos="1400"/>
          <w:tab w:val="left" w:pos="3740"/>
        </w:tabs>
        <w:spacing w:line="276" w:lineRule="auto"/>
        <w:jc w:val="both"/>
        <w:rPr>
          <w:sz w:val="28"/>
          <w:szCs w:val="28"/>
        </w:rPr>
      </w:pPr>
      <w:r w:rsidRPr="00447B17">
        <w:rPr>
          <w:sz w:val="28"/>
          <w:szCs w:val="28"/>
        </w:rPr>
        <w:t xml:space="preserve"> сложная настойка опия</w:t>
      </w:r>
    </w:p>
    <w:p w:rsidR="00547211" w:rsidRPr="00447B17" w:rsidRDefault="00547211" w:rsidP="00D421CE">
      <w:pPr>
        <w:numPr>
          <w:ilvl w:val="0"/>
          <w:numId w:val="130"/>
        </w:numPr>
        <w:tabs>
          <w:tab w:val="left" w:pos="1400"/>
          <w:tab w:val="left" w:pos="3740"/>
        </w:tabs>
        <w:spacing w:line="276" w:lineRule="auto"/>
        <w:jc w:val="both"/>
        <w:rPr>
          <w:sz w:val="28"/>
          <w:szCs w:val="28"/>
        </w:rPr>
      </w:pPr>
      <w:r w:rsidRPr="00447B17">
        <w:rPr>
          <w:sz w:val="28"/>
          <w:szCs w:val="28"/>
        </w:rPr>
        <w:t xml:space="preserve"> трава зубровки в порошке</w:t>
      </w:r>
    </w:p>
    <w:p w:rsidR="00547211" w:rsidRPr="00447B17" w:rsidRDefault="00547211" w:rsidP="00D421CE">
      <w:pPr>
        <w:numPr>
          <w:ilvl w:val="0"/>
          <w:numId w:val="130"/>
        </w:numPr>
        <w:tabs>
          <w:tab w:val="left" w:pos="1400"/>
          <w:tab w:val="left" w:pos="3740"/>
        </w:tabs>
        <w:spacing w:line="276" w:lineRule="auto"/>
        <w:jc w:val="both"/>
        <w:rPr>
          <w:sz w:val="28"/>
          <w:szCs w:val="28"/>
        </w:rPr>
      </w:pPr>
      <w:r w:rsidRPr="00447B17">
        <w:rPr>
          <w:sz w:val="28"/>
          <w:szCs w:val="28"/>
        </w:rPr>
        <w:t xml:space="preserve"> резаная трава золототысячника</w:t>
      </w:r>
    </w:p>
    <w:p w:rsidR="00547211" w:rsidRPr="00447B17" w:rsidRDefault="00547211" w:rsidP="00D421CE">
      <w:pPr>
        <w:numPr>
          <w:ilvl w:val="0"/>
          <w:numId w:val="130"/>
        </w:numPr>
        <w:tabs>
          <w:tab w:val="left" w:pos="1400"/>
          <w:tab w:val="left" w:pos="3740"/>
        </w:tabs>
        <w:spacing w:line="276" w:lineRule="auto"/>
        <w:jc w:val="both"/>
        <w:rPr>
          <w:sz w:val="28"/>
          <w:szCs w:val="28"/>
        </w:rPr>
      </w:pPr>
      <w:r w:rsidRPr="00447B17">
        <w:rPr>
          <w:sz w:val="28"/>
          <w:szCs w:val="28"/>
        </w:rPr>
        <w:t xml:space="preserve"> плоды перца стручкового в порошке</w:t>
      </w:r>
    </w:p>
    <w:p w:rsidR="00547211" w:rsidRPr="00447B17" w:rsidRDefault="00547211" w:rsidP="00D421CE">
      <w:pPr>
        <w:numPr>
          <w:ilvl w:val="0"/>
          <w:numId w:val="130"/>
        </w:numPr>
        <w:tabs>
          <w:tab w:val="left" w:pos="1400"/>
          <w:tab w:val="left" w:pos="3740"/>
        </w:tabs>
        <w:spacing w:line="276" w:lineRule="auto"/>
        <w:jc w:val="both"/>
        <w:rPr>
          <w:sz w:val="28"/>
          <w:szCs w:val="28"/>
        </w:rPr>
      </w:pPr>
      <w:r w:rsidRPr="00447B17">
        <w:rPr>
          <w:sz w:val="28"/>
          <w:szCs w:val="28"/>
        </w:rPr>
        <w:t xml:space="preserve"> высушенные плоды шиповника</w:t>
      </w:r>
    </w:p>
    <w:p w:rsidR="00547211" w:rsidRPr="00447B17" w:rsidRDefault="00547211" w:rsidP="00D421CE">
      <w:pPr>
        <w:numPr>
          <w:ilvl w:val="0"/>
          <w:numId w:val="130"/>
        </w:numPr>
        <w:tabs>
          <w:tab w:val="left" w:pos="1400"/>
          <w:tab w:val="left" w:pos="3740"/>
        </w:tabs>
        <w:spacing w:line="276" w:lineRule="auto"/>
        <w:jc w:val="both"/>
        <w:rPr>
          <w:sz w:val="28"/>
          <w:szCs w:val="28"/>
        </w:rPr>
      </w:pPr>
      <w:r w:rsidRPr="00447B17">
        <w:rPr>
          <w:sz w:val="28"/>
          <w:szCs w:val="28"/>
        </w:rPr>
        <w:t xml:space="preserve"> таблетки экстракта крушины, покрытые оболочкой</w:t>
      </w:r>
    </w:p>
    <w:p w:rsidR="00547211" w:rsidRPr="00447B17" w:rsidRDefault="00547211" w:rsidP="00D421CE">
      <w:pPr>
        <w:numPr>
          <w:ilvl w:val="0"/>
          <w:numId w:val="130"/>
        </w:numPr>
        <w:tabs>
          <w:tab w:val="left" w:pos="1400"/>
          <w:tab w:val="left" w:pos="3740"/>
        </w:tabs>
        <w:spacing w:line="276" w:lineRule="auto"/>
        <w:jc w:val="both"/>
        <w:rPr>
          <w:sz w:val="28"/>
          <w:szCs w:val="28"/>
        </w:rPr>
      </w:pPr>
      <w:r w:rsidRPr="00447B17">
        <w:rPr>
          <w:sz w:val="28"/>
          <w:szCs w:val="28"/>
        </w:rPr>
        <w:t xml:space="preserve"> таблетки экстракта зайцегуба, покрытые оболочкой</w:t>
      </w:r>
    </w:p>
    <w:p w:rsidR="00547211" w:rsidRPr="00447B17" w:rsidRDefault="00547211" w:rsidP="00D421CE">
      <w:pPr>
        <w:numPr>
          <w:ilvl w:val="0"/>
          <w:numId w:val="130"/>
        </w:numPr>
        <w:tabs>
          <w:tab w:val="left" w:pos="1400"/>
          <w:tab w:val="left" w:pos="3740"/>
        </w:tabs>
        <w:spacing w:line="276" w:lineRule="auto"/>
        <w:jc w:val="both"/>
        <w:rPr>
          <w:sz w:val="28"/>
          <w:szCs w:val="28"/>
        </w:rPr>
      </w:pPr>
      <w:r w:rsidRPr="00447B17">
        <w:rPr>
          <w:sz w:val="28"/>
          <w:szCs w:val="28"/>
        </w:rPr>
        <w:t xml:space="preserve"> таблетки экстракта сенны сухого</w:t>
      </w:r>
    </w:p>
    <w:p w:rsidR="00547211" w:rsidRPr="00447B17" w:rsidRDefault="00547211" w:rsidP="00D421CE">
      <w:pPr>
        <w:numPr>
          <w:ilvl w:val="0"/>
          <w:numId w:val="130"/>
        </w:numPr>
        <w:tabs>
          <w:tab w:val="left" w:pos="1400"/>
          <w:tab w:val="left" w:pos="3740"/>
        </w:tabs>
        <w:spacing w:line="276" w:lineRule="auto"/>
        <w:jc w:val="both"/>
        <w:rPr>
          <w:sz w:val="28"/>
          <w:szCs w:val="28"/>
        </w:rPr>
      </w:pPr>
      <w:r w:rsidRPr="00447B17">
        <w:rPr>
          <w:sz w:val="28"/>
          <w:szCs w:val="28"/>
        </w:rPr>
        <w:t xml:space="preserve"> цветки календулы в порошке</w:t>
      </w:r>
    </w:p>
    <w:p w:rsidR="00547211" w:rsidRPr="00447B17" w:rsidRDefault="00547211" w:rsidP="00D421CE">
      <w:pPr>
        <w:numPr>
          <w:ilvl w:val="0"/>
          <w:numId w:val="130"/>
        </w:numPr>
        <w:tabs>
          <w:tab w:val="left" w:pos="1400"/>
          <w:tab w:val="left" w:pos="3740"/>
        </w:tabs>
        <w:spacing w:line="276" w:lineRule="auto"/>
        <w:jc w:val="both"/>
        <w:rPr>
          <w:sz w:val="28"/>
          <w:szCs w:val="28"/>
        </w:rPr>
      </w:pPr>
      <w:r w:rsidRPr="00447B17">
        <w:rPr>
          <w:sz w:val="28"/>
          <w:szCs w:val="28"/>
        </w:rPr>
        <w:t xml:space="preserve"> резаная трава полыни</w:t>
      </w:r>
    </w:p>
    <w:p w:rsidR="00547211" w:rsidRPr="00447B17" w:rsidRDefault="00547211" w:rsidP="00D421CE">
      <w:pPr>
        <w:numPr>
          <w:ilvl w:val="0"/>
          <w:numId w:val="130"/>
        </w:numPr>
        <w:tabs>
          <w:tab w:val="left" w:pos="1400"/>
          <w:tab w:val="left" w:pos="3740"/>
        </w:tabs>
        <w:spacing w:line="276" w:lineRule="auto"/>
        <w:jc w:val="both"/>
        <w:rPr>
          <w:sz w:val="28"/>
          <w:szCs w:val="28"/>
        </w:rPr>
      </w:pPr>
      <w:r w:rsidRPr="00447B17">
        <w:rPr>
          <w:sz w:val="28"/>
          <w:szCs w:val="28"/>
        </w:rPr>
        <w:t xml:space="preserve"> резаные корни одуванчика</w:t>
      </w:r>
    </w:p>
    <w:p w:rsidR="00547211" w:rsidRPr="00447B17" w:rsidRDefault="00547211" w:rsidP="00D421CE">
      <w:pPr>
        <w:numPr>
          <w:ilvl w:val="0"/>
          <w:numId w:val="130"/>
        </w:numPr>
        <w:tabs>
          <w:tab w:val="left" w:pos="1400"/>
          <w:tab w:val="left" w:pos="3740"/>
        </w:tabs>
        <w:spacing w:line="276" w:lineRule="auto"/>
        <w:jc w:val="both"/>
        <w:rPr>
          <w:sz w:val="28"/>
          <w:szCs w:val="28"/>
        </w:rPr>
      </w:pPr>
      <w:r w:rsidRPr="00447B17">
        <w:rPr>
          <w:sz w:val="28"/>
          <w:szCs w:val="28"/>
        </w:rPr>
        <w:t xml:space="preserve"> мазь белой осадочной ртути</w:t>
      </w:r>
    </w:p>
    <w:p w:rsidR="00547211" w:rsidRPr="00C209DC" w:rsidRDefault="00547211" w:rsidP="00547211">
      <w:pPr>
        <w:tabs>
          <w:tab w:val="left" w:pos="1400"/>
          <w:tab w:val="left" w:pos="3740"/>
        </w:tabs>
        <w:spacing w:line="276" w:lineRule="auto"/>
        <w:ind w:left="720"/>
        <w:jc w:val="both"/>
        <w:rPr>
          <w:sz w:val="28"/>
          <w:szCs w:val="28"/>
          <w:lang w:val="en-US"/>
        </w:rPr>
      </w:pPr>
      <w:r>
        <w:rPr>
          <w:b/>
          <w:sz w:val="28"/>
          <w:szCs w:val="28"/>
          <w:u w:val="single"/>
          <w:lang w:val="en-US"/>
        </w:rPr>
        <w:t xml:space="preserve"> </w:t>
      </w:r>
    </w:p>
    <w:p w:rsidR="006D1CC0" w:rsidRDefault="006D1CC0" w:rsidP="00895BA9">
      <w:pPr>
        <w:tabs>
          <w:tab w:val="left" w:pos="1400"/>
          <w:tab w:val="left" w:pos="3740"/>
        </w:tabs>
        <w:spacing w:line="276" w:lineRule="auto"/>
        <w:jc w:val="center"/>
        <w:rPr>
          <w:b/>
          <w:bCs/>
          <w:sz w:val="28"/>
          <w:szCs w:val="28"/>
        </w:rPr>
      </w:pPr>
    </w:p>
    <w:p w:rsidR="00895BA9" w:rsidRDefault="00895BA9" w:rsidP="00895BA9">
      <w:pPr>
        <w:tabs>
          <w:tab w:val="left" w:pos="1400"/>
          <w:tab w:val="left" w:pos="3740"/>
        </w:tabs>
        <w:spacing w:line="276" w:lineRule="auto"/>
        <w:jc w:val="center"/>
        <w:rPr>
          <w:b/>
          <w:bCs/>
          <w:sz w:val="28"/>
          <w:szCs w:val="28"/>
        </w:rPr>
      </w:pPr>
      <w:r>
        <w:rPr>
          <w:b/>
          <w:bCs/>
          <w:sz w:val="28"/>
          <w:szCs w:val="28"/>
        </w:rPr>
        <w:lastRenderedPageBreak/>
        <w:t>Упражнения для самостоятельного разбора</w:t>
      </w:r>
    </w:p>
    <w:p w:rsidR="00895BA9" w:rsidRDefault="00895BA9" w:rsidP="00895BA9">
      <w:pPr>
        <w:tabs>
          <w:tab w:val="left" w:pos="1400"/>
          <w:tab w:val="left" w:pos="3740"/>
        </w:tabs>
        <w:spacing w:line="276" w:lineRule="auto"/>
        <w:jc w:val="center"/>
        <w:rPr>
          <w:b/>
          <w:bCs/>
          <w:sz w:val="28"/>
          <w:szCs w:val="28"/>
        </w:rPr>
      </w:pPr>
    </w:p>
    <w:p w:rsidR="00547211" w:rsidRPr="006D1CC0" w:rsidRDefault="00895BA9" w:rsidP="00895BA9">
      <w:pPr>
        <w:tabs>
          <w:tab w:val="left" w:pos="1400"/>
          <w:tab w:val="left" w:pos="3740"/>
        </w:tabs>
        <w:spacing w:line="276" w:lineRule="auto"/>
        <w:jc w:val="both"/>
        <w:rPr>
          <w:b/>
          <w:bCs/>
          <w:sz w:val="28"/>
          <w:szCs w:val="28"/>
        </w:rPr>
      </w:pPr>
      <w:r w:rsidRPr="006D1CC0">
        <w:rPr>
          <w:b/>
          <w:bCs/>
          <w:sz w:val="28"/>
          <w:szCs w:val="28"/>
        </w:rPr>
        <w:t xml:space="preserve">1. </w:t>
      </w:r>
      <w:r w:rsidR="00547211" w:rsidRPr="006D1CC0">
        <w:rPr>
          <w:b/>
          <w:bCs/>
          <w:sz w:val="28"/>
          <w:szCs w:val="28"/>
        </w:rPr>
        <w:t>Переведите рецепты на латинск</w:t>
      </w:r>
      <w:r w:rsidRPr="006D1CC0">
        <w:rPr>
          <w:b/>
          <w:bCs/>
          <w:sz w:val="28"/>
          <w:szCs w:val="28"/>
        </w:rPr>
        <w:t>ий язык</w:t>
      </w:r>
      <w:r w:rsidR="00547211" w:rsidRPr="006D1CC0">
        <w:rPr>
          <w:b/>
          <w:bCs/>
          <w:sz w:val="28"/>
          <w:szCs w:val="28"/>
        </w:rPr>
        <w:t>:</w:t>
      </w:r>
    </w:p>
    <w:p w:rsidR="00547211" w:rsidRPr="001229D1" w:rsidRDefault="00547211" w:rsidP="00792720">
      <w:pPr>
        <w:tabs>
          <w:tab w:val="left" w:pos="1400"/>
          <w:tab w:val="left" w:pos="3740"/>
        </w:tabs>
        <w:ind w:left="357"/>
        <w:jc w:val="both"/>
        <w:rPr>
          <w:sz w:val="28"/>
          <w:szCs w:val="28"/>
        </w:rPr>
      </w:pPr>
      <w:r w:rsidRPr="001229D1">
        <w:rPr>
          <w:sz w:val="28"/>
          <w:szCs w:val="28"/>
        </w:rPr>
        <w:t>Возьми:</w:t>
      </w:r>
      <w:r w:rsidRPr="001229D1">
        <w:rPr>
          <w:sz w:val="28"/>
          <w:szCs w:val="28"/>
        </w:rPr>
        <w:tab/>
        <w:t>Танина 3,0</w:t>
      </w:r>
    </w:p>
    <w:p w:rsidR="00547211" w:rsidRPr="001229D1" w:rsidRDefault="00547211" w:rsidP="00792720">
      <w:pPr>
        <w:tabs>
          <w:tab w:val="left" w:pos="1400"/>
          <w:tab w:val="left" w:pos="3740"/>
        </w:tabs>
        <w:ind w:left="357"/>
        <w:jc w:val="both"/>
        <w:rPr>
          <w:sz w:val="28"/>
          <w:szCs w:val="28"/>
        </w:rPr>
      </w:pPr>
      <w:r w:rsidRPr="001229D1">
        <w:rPr>
          <w:sz w:val="28"/>
          <w:szCs w:val="28"/>
        </w:rPr>
        <w:tab/>
        <w:t>Очищенной воды 100 мл</w:t>
      </w:r>
    </w:p>
    <w:p w:rsidR="00547211" w:rsidRPr="001229D1" w:rsidRDefault="00547211" w:rsidP="00792720">
      <w:pPr>
        <w:tabs>
          <w:tab w:val="left" w:pos="1400"/>
          <w:tab w:val="left" w:pos="3740"/>
        </w:tabs>
        <w:ind w:left="357"/>
        <w:jc w:val="both"/>
        <w:rPr>
          <w:b/>
          <w:bCs/>
          <w:sz w:val="28"/>
          <w:szCs w:val="28"/>
        </w:rPr>
      </w:pPr>
      <w:r w:rsidRPr="001229D1">
        <w:rPr>
          <w:sz w:val="28"/>
          <w:szCs w:val="28"/>
        </w:rPr>
        <w:tab/>
        <w:t xml:space="preserve">Смешай. Выдай. </w:t>
      </w:r>
    </w:p>
    <w:p w:rsidR="00547211" w:rsidRPr="001229D1" w:rsidRDefault="001229D1" w:rsidP="00792720">
      <w:pPr>
        <w:pStyle w:val="26"/>
        <w:spacing w:after="0" w:line="240" w:lineRule="auto"/>
        <w:ind w:left="357"/>
        <w:rPr>
          <w:sz w:val="28"/>
          <w:szCs w:val="28"/>
        </w:rPr>
      </w:pPr>
      <w:r>
        <w:rPr>
          <w:sz w:val="28"/>
          <w:szCs w:val="28"/>
        </w:rPr>
        <w:tab/>
        <w:t xml:space="preserve">          Обозначь.</w:t>
      </w:r>
    </w:p>
    <w:p w:rsidR="00547211" w:rsidRPr="001229D1" w:rsidRDefault="00547211" w:rsidP="00792720">
      <w:pPr>
        <w:pStyle w:val="26"/>
        <w:spacing w:after="0" w:line="240" w:lineRule="auto"/>
        <w:ind w:left="357"/>
        <w:rPr>
          <w:sz w:val="28"/>
          <w:szCs w:val="28"/>
        </w:rPr>
      </w:pPr>
      <w:r w:rsidRPr="001229D1">
        <w:rPr>
          <w:sz w:val="28"/>
          <w:szCs w:val="28"/>
        </w:rPr>
        <w:t>Возьми:</w:t>
      </w:r>
      <w:r w:rsidRPr="001229D1">
        <w:rPr>
          <w:sz w:val="28"/>
          <w:szCs w:val="28"/>
        </w:rPr>
        <w:tab/>
        <w:t>Сложного настоя сенны 30,0</w:t>
      </w:r>
    </w:p>
    <w:p w:rsidR="00547211" w:rsidRPr="001229D1" w:rsidRDefault="00547211" w:rsidP="00792720">
      <w:pPr>
        <w:pStyle w:val="26"/>
        <w:spacing w:after="0" w:line="240" w:lineRule="auto"/>
        <w:ind w:left="357"/>
        <w:rPr>
          <w:sz w:val="28"/>
          <w:szCs w:val="28"/>
        </w:rPr>
      </w:pPr>
      <w:r w:rsidRPr="001229D1">
        <w:rPr>
          <w:sz w:val="28"/>
          <w:szCs w:val="28"/>
        </w:rPr>
        <w:tab/>
      </w:r>
      <w:r w:rsidR="001229D1">
        <w:rPr>
          <w:sz w:val="28"/>
          <w:szCs w:val="28"/>
        </w:rPr>
        <w:t xml:space="preserve">          </w:t>
      </w:r>
      <w:r w:rsidRPr="001229D1">
        <w:rPr>
          <w:sz w:val="28"/>
          <w:szCs w:val="28"/>
        </w:rPr>
        <w:t xml:space="preserve">Выдай. </w:t>
      </w:r>
    </w:p>
    <w:p w:rsidR="00547211" w:rsidRPr="001229D1" w:rsidRDefault="00547211" w:rsidP="00792720">
      <w:pPr>
        <w:pStyle w:val="26"/>
        <w:spacing w:after="0" w:line="240" w:lineRule="auto"/>
        <w:ind w:left="357"/>
        <w:rPr>
          <w:sz w:val="28"/>
          <w:szCs w:val="28"/>
        </w:rPr>
      </w:pPr>
      <w:r w:rsidRPr="001229D1">
        <w:rPr>
          <w:sz w:val="28"/>
          <w:szCs w:val="28"/>
        </w:rPr>
        <w:t xml:space="preserve">            </w:t>
      </w:r>
      <w:r w:rsidR="001229D1">
        <w:rPr>
          <w:sz w:val="28"/>
          <w:szCs w:val="28"/>
        </w:rPr>
        <w:t xml:space="preserve"> </w:t>
      </w:r>
      <w:r w:rsidRPr="001229D1">
        <w:rPr>
          <w:sz w:val="28"/>
          <w:szCs w:val="28"/>
        </w:rPr>
        <w:t xml:space="preserve">  </w:t>
      </w:r>
      <w:r w:rsidR="001229D1">
        <w:rPr>
          <w:sz w:val="28"/>
          <w:szCs w:val="28"/>
        </w:rPr>
        <w:t>Обозначь.</w:t>
      </w:r>
    </w:p>
    <w:p w:rsidR="00547211" w:rsidRPr="001229D1" w:rsidRDefault="00547211" w:rsidP="00792720">
      <w:pPr>
        <w:pStyle w:val="26"/>
        <w:spacing w:after="0" w:line="240" w:lineRule="auto"/>
        <w:ind w:left="357"/>
        <w:rPr>
          <w:sz w:val="28"/>
          <w:szCs w:val="28"/>
        </w:rPr>
      </w:pPr>
      <w:r w:rsidRPr="001229D1">
        <w:rPr>
          <w:sz w:val="28"/>
          <w:szCs w:val="28"/>
        </w:rPr>
        <w:t>Возьми:</w:t>
      </w:r>
      <w:r w:rsidRPr="001229D1">
        <w:rPr>
          <w:sz w:val="28"/>
          <w:szCs w:val="28"/>
        </w:rPr>
        <w:tab/>
        <w:t>Таблетки раунатина 0,002, покрытые оболочкой, числом 20</w:t>
      </w:r>
    </w:p>
    <w:p w:rsidR="00547211" w:rsidRPr="001229D1" w:rsidRDefault="00547211" w:rsidP="00792720">
      <w:pPr>
        <w:pStyle w:val="26"/>
        <w:spacing w:line="240" w:lineRule="auto"/>
        <w:ind w:left="357"/>
        <w:rPr>
          <w:sz w:val="28"/>
          <w:szCs w:val="28"/>
        </w:rPr>
      </w:pPr>
      <w:r w:rsidRPr="001229D1">
        <w:rPr>
          <w:sz w:val="28"/>
          <w:szCs w:val="28"/>
        </w:rPr>
        <w:tab/>
      </w:r>
      <w:r w:rsidR="001229D1">
        <w:rPr>
          <w:sz w:val="28"/>
          <w:szCs w:val="28"/>
        </w:rPr>
        <w:t xml:space="preserve">          </w:t>
      </w:r>
      <w:r w:rsidRPr="001229D1">
        <w:rPr>
          <w:sz w:val="28"/>
          <w:szCs w:val="28"/>
        </w:rPr>
        <w:t>Выдай.</w:t>
      </w:r>
    </w:p>
    <w:p w:rsidR="00547211" w:rsidRPr="001229D1" w:rsidRDefault="00547211" w:rsidP="00792720">
      <w:pPr>
        <w:pStyle w:val="26"/>
        <w:spacing w:after="0" w:line="240" w:lineRule="auto"/>
        <w:ind w:left="357"/>
        <w:rPr>
          <w:sz w:val="28"/>
          <w:szCs w:val="28"/>
        </w:rPr>
      </w:pPr>
      <w:r w:rsidRPr="001229D1">
        <w:rPr>
          <w:sz w:val="28"/>
          <w:szCs w:val="28"/>
        </w:rPr>
        <w:tab/>
      </w:r>
      <w:r w:rsidR="001229D1">
        <w:rPr>
          <w:sz w:val="28"/>
          <w:szCs w:val="28"/>
        </w:rPr>
        <w:t xml:space="preserve">          Обозначь.</w:t>
      </w:r>
    </w:p>
    <w:p w:rsidR="00547211" w:rsidRPr="001229D1" w:rsidRDefault="00547211" w:rsidP="00792720">
      <w:pPr>
        <w:pStyle w:val="26"/>
        <w:spacing w:after="0" w:line="240" w:lineRule="auto"/>
        <w:ind w:left="357"/>
        <w:rPr>
          <w:sz w:val="28"/>
          <w:szCs w:val="28"/>
        </w:rPr>
      </w:pPr>
      <w:r w:rsidRPr="001229D1">
        <w:rPr>
          <w:sz w:val="28"/>
          <w:szCs w:val="28"/>
        </w:rPr>
        <w:t>Возьми:</w:t>
      </w:r>
      <w:r w:rsidRPr="001229D1">
        <w:rPr>
          <w:sz w:val="28"/>
          <w:szCs w:val="28"/>
        </w:rPr>
        <w:tab/>
        <w:t>Мази белой осадочной ртути 5% 30,0</w:t>
      </w:r>
    </w:p>
    <w:p w:rsidR="00547211" w:rsidRPr="001229D1" w:rsidRDefault="00547211" w:rsidP="00792720">
      <w:pPr>
        <w:pStyle w:val="26"/>
        <w:spacing w:after="0" w:line="240" w:lineRule="auto"/>
        <w:ind w:left="357"/>
        <w:rPr>
          <w:sz w:val="28"/>
          <w:szCs w:val="28"/>
        </w:rPr>
      </w:pPr>
      <w:r w:rsidRPr="001229D1">
        <w:rPr>
          <w:sz w:val="28"/>
          <w:szCs w:val="28"/>
        </w:rPr>
        <w:tab/>
      </w:r>
      <w:r w:rsidR="001229D1">
        <w:rPr>
          <w:sz w:val="28"/>
          <w:szCs w:val="28"/>
        </w:rPr>
        <w:t xml:space="preserve">           </w:t>
      </w:r>
      <w:r w:rsidRPr="001229D1">
        <w:rPr>
          <w:sz w:val="28"/>
          <w:szCs w:val="28"/>
        </w:rPr>
        <w:t xml:space="preserve">Выдай. </w:t>
      </w:r>
    </w:p>
    <w:p w:rsidR="00547211" w:rsidRPr="001229D1" w:rsidRDefault="00547211" w:rsidP="00792720">
      <w:pPr>
        <w:pStyle w:val="26"/>
        <w:spacing w:after="0" w:line="240" w:lineRule="auto"/>
        <w:ind w:left="357"/>
        <w:rPr>
          <w:sz w:val="28"/>
          <w:szCs w:val="28"/>
        </w:rPr>
      </w:pPr>
      <w:r w:rsidRPr="001229D1">
        <w:rPr>
          <w:sz w:val="28"/>
          <w:szCs w:val="28"/>
        </w:rPr>
        <w:tab/>
      </w:r>
      <w:r w:rsidR="001229D1">
        <w:rPr>
          <w:sz w:val="28"/>
          <w:szCs w:val="28"/>
        </w:rPr>
        <w:t xml:space="preserve">           Обозначь.</w:t>
      </w:r>
    </w:p>
    <w:p w:rsidR="00547211" w:rsidRPr="001229D1" w:rsidRDefault="00547211" w:rsidP="00792720">
      <w:pPr>
        <w:pStyle w:val="26"/>
        <w:spacing w:after="0" w:line="240" w:lineRule="auto"/>
        <w:ind w:left="357"/>
        <w:rPr>
          <w:sz w:val="28"/>
          <w:szCs w:val="28"/>
        </w:rPr>
      </w:pPr>
      <w:r w:rsidRPr="001229D1">
        <w:rPr>
          <w:sz w:val="28"/>
          <w:szCs w:val="28"/>
        </w:rPr>
        <w:t>Возьми:</w:t>
      </w:r>
      <w:r w:rsidRPr="001229D1">
        <w:rPr>
          <w:sz w:val="28"/>
          <w:szCs w:val="28"/>
        </w:rPr>
        <w:tab/>
        <w:t>Камфорного масла 20% 1 мл</w:t>
      </w:r>
    </w:p>
    <w:p w:rsidR="00547211" w:rsidRPr="001229D1" w:rsidRDefault="00547211" w:rsidP="00792720">
      <w:pPr>
        <w:pStyle w:val="26"/>
        <w:spacing w:after="0" w:line="240" w:lineRule="auto"/>
        <w:ind w:left="357"/>
        <w:rPr>
          <w:sz w:val="28"/>
          <w:szCs w:val="28"/>
        </w:rPr>
      </w:pPr>
      <w:r w:rsidRPr="001229D1">
        <w:rPr>
          <w:sz w:val="28"/>
          <w:szCs w:val="28"/>
        </w:rPr>
        <w:tab/>
      </w:r>
      <w:r w:rsidR="001229D1">
        <w:rPr>
          <w:sz w:val="28"/>
          <w:szCs w:val="28"/>
        </w:rPr>
        <w:t xml:space="preserve">          </w:t>
      </w:r>
      <w:r w:rsidRPr="001229D1">
        <w:rPr>
          <w:sz w:val="28"/>
          <w:szCs w:val="28"/>
        </w:rPr>
        <w:t>Выдай в ампулах числом 6</w:t>
      </w:r>
    </w:p>
    <w:p w:rsidR="00547211" w:rsidRPr="001229D1" w:rsidRDefault="00547211" w:rsidP="00792720">
      <w:pPr>
        <w:pStyle w:val="26"/>
        <w:spacing w:after="0" w:line="240" w:lineRule="auto"/>
        <w:ind w:left="357"/>
        <w:rPr>
          <w:sz w:val="28"/>
          <w:szCs w:val="28"/>
        </w:rPr>
      </w:pPr>
      <w:r w:rsidRPr="001229D1">
        <w:rPr>
          <w:sz w:val="28"/>
          <w:szCs w:val="28"/>
        </w:rPr>
        <w:tab/>
      </w:r>
      <w:r w:rsidR="001229D1">
        <w:rPr>
          <w:sz w:val="28"/>
          <w:szCs w:val="28"/>
        </w:rPr>
        <w:t xml:space="preserve">          Обозначь.</w:t>
      </w:r>
    </w:p>
    <w:p w:rsidR="00547211" w:rsidRPr="001229D1" w:rsidRDefault="00547211" w:rsidP="00792720">
      <w:pPr>
        <w:pStyle w:val="26"/>
        <w:spacing w:after="0" w:line="240" w:lineRule="auto"/>
        <w:ind w:left="357"/>
        <w:rPr>
          <w:sz w:val="28"/>
          <w:szCs w:val="28"/>
        </w:rPr>
      </w:pPr>
      <w:r w:rsidRPr="001229D1">
        <w:rPr>
          <w:sz w:val="28"/>
          <w:szCs w:val="28"/>
        </w:rPr>
        <w:t>Возьми:</w:t>
      </w:r>
      <w:r w:rsidRPr="001229D1">
        <w:rPr>
          <w:sz w:val="28"/>
          <w:szCs w:val="28"/>
        </w:rPr>
        <w:tab/>
        <w:t>Аммиачного линимента 50,0</w:t>
      </w:r>
    </w:p>
    <w:p w:rsidR="00547211" w:rsidRPr="001229D1" w:rsidRDefault="00547211" w:rsidP="00792720">
      <w:pPr>
        <w:pStyle w:val="26"/>
        <w:spacing w:after="0" w:line="240" w:lineRule="auto"/>
        <w:ind w:left="357"/>
        <w:rPr>
          <w:sz w:val="28"/>
          <w:szCs w:val="28"/>
        </w:rPr>
      </w:pPr>
      <w:r w:rsidRPr="001229D1">
        <w:rPr>
          <w:sz w:val="28"/>
          <w:szCs w:val="28"/>
        </w:rPr>
        <w:tab/>
      </w:r>
      <w:r w:rsidR="001229D1">
        <w:rPr>
          <w:sz w:val="28"/>
          <w:szCs w:val="28"/>
        </w:rPr>
        <w:t xml:space="preserve">          </w:t>
      </w:r>
      <w:r w:rsidRPr="001229D1">
        <w:rPr>
          <w:sz w:val="28"/>
          <w:szCs w:val="28"/>
        </w:rPr>
        <w:t xml:space="preserve">Выдай. </w:t>
      </w:r>
    </w:p>
    <w:p w:rsidR="00547211" w:rsidRPr="001229D1" w:rsidRDefault="00547211" w:rsidP="00792720">
      <w:pPr>
        <w:pStyle w:val="26"/>
        <w:spacing w:after="0" w:line="240" w:lineRule="auto"/>
        <w:ind w:left="357"/>
        <w:rPr>
          <w:sz w:val="28"/>
          <w:szCs w:val="28"/>
        </w:rPr>
      </w:pPr>
      <w:r w:rsidRPr="001229D1">
        <w:rPr>
          <w:sz w:val="28"/>
          <w:szCs w:val="28"/>
        </w:rPr>
        <w:tab/>
      </w:r>
      <w:r w:rsidR="001229D1">
        <w:rPr>
          <w:sz w:val="28"/>
          <w:szCs w:val="28"/>
        </w:rPr>
        <w:t xml:space="preserve">          Обозначь.</w:t>
      </w:r>
    </w:p>
    <w:p w:rsidR="00547211" w:rsidRPr="00447B17" w:rsidRDefault="00547211" w:rsidP="00792720">
      <w:pPr>
        <w:pStyle w:val="26"/>
        <w:spacing w:after="0" w:line="276" w:lineRule="auto"/>
        <w:ind w:left="357"/>
        <w:rPr>
          <w:szCs w:val="28"/>
        </w:rPr>
      </w:pPr>
    </w:p>
    <w:p w:rsidR="00547211" w:rsidRDefault="00792720" w:rsidP="001229D1">
      <w:pPr>
        <w:tabs>
          <w:tab w:val="left" w:pos="-284"/>
          <w:tab w:val="left" w:pos="0"/>
        </w:tabs>
        <w:spacing w:line="276" w:lineRule="auto"/>
        <w:rPr>
          <w:b/>
          <w:bCs/>
          <w:iCs/>
          <w:sz w:val="28"/>
          <w:szCs w:val="28"/>
        </w:rPr>
      </w:pPr>
      <w:r>
        <w:rPr>
          <w:b/>
          <w:bCs/>
          <w:iCs/>
          <w:sz w:val="28"/>
          <w:szCs w:val="28"/>
        </w:rPr>
        <w:tab/>
        <w:t xml:space="preserve">5.4. Прилагательные  второй группы </w:t>
      </w:r>
    </w:p>
    <w:p w:rsidR="00792720" w:rsidRDefault="001229D1" w:rsidP="001229D1">
      <w:pPr>
        <w:tabs>
          <w:tab w:val="left" w:pos="660"/>
          <w:tab w:val="left" w:pos="1400"/>
          <w:tab w:val="left" w:pos="3740"/>
        </w:tabs>
        <w:spacing w:line="276" w:lineRule="auto"/>
        <w:jc w:val="both"/>
        <w:rPr>
          <w:sz w:val="28"/>
          <w:szCs w:val="28"/>
        </w:rPr>
      </w:pPr>
      <w:r>
        <w:rPr>
          <w:b/>
          <w:bCs/>
          <w:iCs/>
          <w:sz w:val="28"/>
          <w:szCs w:val="28"/>
        </w:rPr>
        <w:tab/>
      </w:r>
      <w:r w:rsidR="00547211" w:rsidRPr="00447B17">
        <w:rPr>
          <w:sz w:val="28"/>
          <w:szCs w:val="28"/>
        </w:rPr>
        <w:t>В фармацевтич</w:t>
      </w:r>
      <w:r w:rsidR="00547211">
        <w:rPr>
          <w:sz w:val="28"/>
          <w:szCs w:val="28"/>
        </w:rPr>
        <w:t xml:space="preserve">еской терминологии встречаются </w:t>
      </w:r>
      <w:r w:rsidR="00547211" w:rsidRPr="00447B17">
        <w:rPr>
          <w:sz w:val="28"/>
          <w:szCs w:val="28"/>
        </w:rPr>
        <w:t>два вида</w:t>
      </w:r>
      <w:r w:rsidR="00547211" w:rsidRPr="00571A76">
        <w:rPr>
          <w:bCs/>
          <w:sz w:val="28"/>
          <w:szCs w:val="28"/>
        </w:rPr>
        <w:t xml:space="preserve"> </w:t>
      </w:r>
      <w:r w:rsidR="00547211" w:rsidRPr="00447B17">
        <w:rPr>
          <w:sz w:val="28"/>
          <w:szCs w:val="28"/>
        </w:rPr>
        <w:t>названий с со</w:t>
      </w:r>
      <w:r w:rsidR="00792720">
        <w:rPr>
          <w:sz w:val="28"/>
          <w:szCs w:val="28"/>
        </w:rPr>
        <w:t>гласованными определениями:</w:t>
      </w:r>
    </w:p>
    <w:p w:rsidR="00792720" w:rsidRDefault="00547211" w:rsidP="001229D1">
      <w:pPr>
        <w:tabs>
          <w:tab w:val="left" w:pos="660"/>
          <w:tab w:val="left" w:pos="1400"/>
          <w:tab w:val="left" w:pos="3740"/>
        </w:tabs>
        <w:spacing w:line="276" w:lineRule="auto"/>
        <w:jc w:val="both"/>
        <w:rPr>
          <w:sz w:val="28"/>
          <w:szCs w:val="28"/>
        </w:rPr>
      </w:pPr>
      <w:r w:rsidRPr="00447B17">
        <w:rPr>
          <w:sz w:val="28"/>
          <w:szCs w:val="28"/>
        </w:rPr>
        <w:t xml:space="preserve"> 1) названия лекарственных средств, где согласованное определение характеризует качества ил</w:t>
      </w:r>
      <w:r w:rsidR="00792720">
        <w:rPr>
          <w:sz w:val="28"/>
          <w:szCs w:val="28"/>
        </w:rPr>
        <w:t xml:space="preserve">и свойства лекарственной формы; </w:t>
      </w:r>
    </w:p>
    <w:p w:rsidR="00792720" w:rsidRDefault="00547211" w:rsidP="001229D1">
      <w:pPr>
        <w:tabs>
          <w:tab w:val="left" w:pos="660"/>
          <w:tab w:val="left" w:pos="1400"/>
          <w:tab w:val="left" w:pos="3740"/>
        </w:tabs>
        <w:spacing w:line="276" w:lineRule="auto"/>
        <w:jc w:val="both"/>
        <w:rPr>
          <w:sz w:val="28"/>
          <w:szCs w:val="28"/>
        </w:rPr>
      </w:pPr>
      <w:r w:rsidRPr="00447B17">
        <w:rPr>
          <w:sz w:val="28"/>
          <w:szCs w:val="28"/>
        </w:rPr>
        <w:t xml:space="preserve"> 2) названия растений с видовыми эпитетами-прилагательными. </w:t>
      </w:r>
    </w:p>
    <w:p w:rsidR="00547211" w:rsidRPr="00447B17" w:rsidRDefault="00792720" w:rsidP="001229D1">
      <w:pPr>
        <w:tabs>
          <w:tab w:val="left" w:pos="660"/>
          <w:tab w:val="left" w:pos="1400"/>
          <w:tab w:val="left" w:pos="3740"/>
        </w:tabs>
        <w:spacing w:line="276" w:lineRule="auto"/>
        <w:jc w:val="both"/>
        <w:rPr>
          <w:sz w:val="28"/>
          <w:szCs w:val="28"/>
        </w:rPr>
      </w:pPr>
      <w:r>
        <w:rPr>
          <w:sz w:val="28"/>
          <w:szCs w:val="28"/>
        </w:rPr>
        <w:tab/>
      </w:r>
      <w:r w:rsidR="00547211" w:rsidRPr="00447B17">
        <w:rPr>
          <w:sz w:val="28"/>
          <w:szCs w:val="28"/>
        </w:rPr>
        <w:t>Для их понимания и конструирования необходимо владеть знаниями по грамматике имени прилагательного.</w:t>
      </w:r>
    </w:p>
    <w:p w:rsidR="00547211" w:rsidRDefault="00547211" w:rsidP="00547211">
      <w:pPr>
        <w:tabs>
          <w:tab w:val="left" w:pos="851"/>
          <w:tab w:val="left" w:pos="3740"/>
        </w:tabs>
        <w:spacing w:line="276" w:lineRule="auto"/>
        <w:jc w:val="both"/>
        <w:rPr>
          <w:sz w:val="28"/>
          <w:szCs w:val="28"/>
        </w:rPr>
      </w:pPr>
      <w:r>
        <w:rPr>
          <w:b/>
          <w:bCs/>
          <w:sz w:val="28"/>
          <w:szCs w:val="28"/>
        </w:rPr>
        <w:tab/>
      </w:r>
      <w:r>
        <w:rPr>
          <w:sz w:val="28"/>
          <w:szCs w:val="28"/>
        </w:rPr>
        <w:t>Как в</w:t>
      </w:r>
      <w:r w:rsidRPr="00447B17">
        <w:rPr>
          <w:sz w:val="28"/>
          <w:szCs w:val="28"/>
        </w:rPr>
        <w:t>ам уже известно, прилагательные в латинском языке делятся на две группы в зависимости от родовых окончаний и склонений, по которым они склоняются. Словарная форма прилагательного помогает определить его род и склонение. Так, прилагательные с тремя родовыми окончаниями (-</w:t>
      </w:r>
      <w:r w:rsidRPr="00447B17">
        <w:rPr>
          <w:b/>
          <w:bCs/>
          <w:sz w:val="28"/>
          <w:szCs w:val="28"/>
          <w:lang w:val="en-US"/>
        </w:rPr>
        <w:t>us</w:t>
      </w:r>
      <w:r w:rsidRPr="00447B17">
        <w:rPr>
          <w:b/>
          <w:bCs/>
          <w:sz w:val="28"/>
          <w:szCs w:val="28"/>
        </w:rPr>
        <w:t xml:space="preserve">, </w:t>
      </w:r>
      <w:r w:rsidRPr="00447B17">
        <w:rPr>
          <w:b/>
          <w:bCs/>
          <w:sz w:val="28"/>
          <w:szCs w:val="28"/>
          <w:lang w:val="en-US"/>
        </w:rPr>
        <w:t>a</w:t>
      </w:r>
      <w:r w:rsidRPr="00447B17">
        <w:rPr>
          <w:b/>
          <w:bCs/>
          <w:sz w:val="28"/>
          <w:szCs w:val="28"/>
        </w:rPr>
        <w:t xml:space="preserve">, </w:t>
      </w:r>
      <w:r w:rsidRPr="00447B17">
        <w:rPr>
          <w:b/>
          <w:bCs/>
          <w:sz w:val="28"/>
          <w:szCs w:val="28"/>
          <w:lang w:val="en-US"/>
        </w:rPr>
        <w:t>um</w:t>
      </w:r>
      <w:r w:rsidRPr="00447B17">
        <w:rPr>
          <w:sz w:val="28"/>
          <w:szCs w:val="28"/>
        </w:rPr>
        <w:t xml:space="preserve"> или –</w:t>
      </w:r>
      <w:r w:rsidRPr="00447B17">
        <w:rPr>
          <w:b/>
          <w:bCs/>
          <w:sz w:val="28"/>
          <w:szCs w:val="28"/>
          <w:lang w:val="en-US"/>
        </w:rPr>
        <w:t>er</w:t>
      </w:r>
      <w:r w:rsidRPr="00447B17">
        <w:rPr>
          <w:b/>
          <w:bCs/>
          <w:sz w:val="28"/>
          <w:szCs w:val="28"/>
        </w:rPr>
        <w:t xml:space="preserve">, </w:t>
      </w:r>
      <w:r w:rsidRPr="00447B17">
        <w:rPr>
          <w:b/>
          <w:bCs/>
          <w:sz w:val="28"/>
          <w:szCs w:val="28"/>
          <w:lang w:val="en-US"/>
        </w:rPr>
        <w:t>a</w:t>
      </w:r>
      <w:r w:rsidRPr="00447B17">
        <w:rPr>
          <w:b/>
          <w:bCs/>
          <w:sz w:val="28"/>
          <w:szCs w:val="28"/>
        </w:rPr>
        <w:t xml:space="preserve">, </w:t>
      </w:r>
      <w:r w:rsidRPr="00447B17">
        <w:rPr>
          <w:b/>
          <w:bCs/>
          <w:sz w:val="28"/>
          <w:szCs w:val="28"/>
          <w:lang w:val="en-US"/>
        </w:rPr>
        <w:t>um</w:t>
      </w:r>
      <w:r w:rsidRPr="00447B17">
        <w:rPr>
          <w:sz w:val="28"/>
          <w:szCs w:val="28"/>
        </w:rPr>
        <w:t xml:space="preserve">), относящиеся к </w:t>
      </w:r>
      <w:r>
        <w:rPr>
          <w:sz w:val="28"/>
          <w:szCs w:val="28"/>
        </w:rPr>
        <w:t xml:space="preserve">1-й группе, склоняются по </w:t>
      </w:r>
      <w:r>
        <w:rPr>
          <w:sz w:val="28"/>
          <w:szCs w:val="28"/>
          <w:lang w:val="en-US"/>
        </w:rPr>
        <w:t>I</w:t>
      </w:r>
      <w:r>
        <w:rPr>
          <w:sz w:val="28"/>
          <w:szCs w:val="28"/>
        </w:rPr>
        <w:t xml:space="preserve"> и </w:t>
      </w:r>
      <w:r>
        <w:rPr>
          <w:sz w:val="28"/>
          <w:szCs w:val="28"/>
          <w:lang w:val="en-US"/>
        </w:rPr>
        <w:t>II</w:t>
      </w:r>
      <w:r w:rsidRPr="00447B17">
        <w:rPr>
          <w:sz w:val="28"/>
          <w:szCs w:val="28"/>
        </w:rPr>
        <w:t xml:space="preserve"> склонениям. Прилагательные, имеющие другую словарную форму, относятся ко </w:t>
      </w:r>
      <w:r>
        <w:rPr>
          <w:sz w:val="28"/>
          <w:szCs w:val="28"/>
        </w:rPr>
        <w:t>2-й</w:t>
      </w:r>
      <w:r w:rsidRPr="00447B17">
        <w:rPr>
          <w:sz w:val="28"/>
          <w:szCs w:val="28"/>
        </w:rPr>
        <w:t xml:space="preserve"> группе и склоняются п</w:t>
      </w:r>
      <w:r>
        <w:rPr>
          <w:sz w:val="28"/>
          <w:szCs w:val="28"/>
        </w:rPr>
        <w:t xml:space="preserve">о </w:t>
      </w:r>
      <w:r>
        <w:rPr>
          <w:sz w:val="28"/>
          <w:szCs w:val="28"/>
          <w:lang w:val="en-US"/>
        </w:rPr>
        <w:t>III</w:t>
      </w:r>
      <w:r>
        <w:rPr>
          <w:sz w:val="28"/>
          <w:szCs w:val="28"/>
        </w:rPr>
        <w:t xml:space="preserve"> склонению. Они могут иметь </w:t>
      </w:r>
      <w:r w:rsidRPr="00447B17">
        <w:rPr>
          <w:sz w:val="28"/>
          <w:szCs w:val="28"/>
        </w:rPr>
        <w:t>три, два и одно родо</w:t>
      </w:r>
      <w:r>
        <w:rPr>
          <w:sz w:val="28"/>
          <w:szCs w:val="28"/>
        </w:rPr>
        <w:t>вое окончани</w:t>
      </w:r>
      <w:r w:rsidR="001229D1">
        <w:rPr>
          <w:sz w:val="28"/>
          <w:szCs w:val="28"/>
        </w:rPr>
        <w:t>е в словарн</w:t>
      </w:r>
      <w:r w:rsidR="000D2102">
        <w:rPr>
          <w:sz w:val="28"/>
          <w:szCs w:val="28"/>
        </w:rPr>
        <w:t>ой форме (</w:t>
      </w:r>
      <w:r w:rsidR="00792720">
        <w:rPr>
          <w:sz w:val="28"/>
          <w:szCs w:val="28"/>
        </w:rPr>
        <w:t xml:space="preserve">см. </w:t>
      </w:r>
      <w:r w:rsidR="00534C10">
        <w:rPr>
          <w:sz w:val="28"/>
          <w:szCs w:val="28"/>
        </w:rPr>
        <w:t>табл.26</w:t>
      </w:r>
      <w:r>
        <w:rPr>
          <w:sz w:val="28"/>
          <w:szCs w:val="28"/>
        </w:rPr>
        <w:t>).</w:t>
      </w:r>
    </w:p>
    <w:p w:rsidR="00547211" w:rsidRDefault="00547211" w:rsidP="00547211">
      <w:pPr>
        <w:tabs>
          <w:tab w:val="left" w:pos="1400"/>
          <w:tab w:val="left" w:pos="3740"/>
        </w:tabs>
        <w:spacing w:line="276" w:lineRule="auto"/>
        <w:jc w:val="both"/>
        <w:rPr>
          <w:sz w:val="28"/>
          <w:szCs w:val="28"/>
        </w:rPr>
      </w:pPr>
    </w:p>
    <w:p w:rsidR="00731064" w:rsidRDefault="00731064" w:rsidP="00547211">
      <w:pPr>
        <w:tabs>
          <w:tab w:val="left" w:pos="1400"/>
          <w:tab w:val="left" w:pos="3740"/>
        </w:tabs>
        <w:spacing w:line="276" w:lineRule="auto"/>
        <w:jc w:val="both"/>
        <w:rPr>
          <w:sz w:val="28"/>
          <w:szCs w:val="28"/>
        </w:rPr>
      </w:pPr>
    </w:p>
    <w:p w:rsidR="00731064" w:rsidRDefault="00731064" w:rsidP="00547211">
      <w:pPr>
        <w:tabs>
          <w:tab w:val="left" w:pos="1400"/>
          <w:tab w:val="left" w:pos="3740"/>
        </w:tabs>
        <w:spacing w:line="276" w:lineRule="auto"/>
        <w:jc w:val="both"/>
        <w:rPr>
          <w:sz w:val="28"/>
          <w:szCs w:val="28"/>
        </w:rPr>
      </w:pPr>
    </w:p>
    <w:p w:rsidR="001229D1" w:rsidRPr="001229D1" w:rsidRDefault="001229D1" w:rsidP="00534C10">
      <w:pPr>
        <w:tabs>
          <w:tab w:val="left" w:pos="1400"/>
          <w:tab w:val="left" w:pos="2835"/>
          <w:tab w:val="left" w:pos="3740"/>
        </w:tabs>
        <w:spacing w:line="276" w:lineRule="auto"/>
        <w:ind w:left="360" w:firstLine="709"/>
        <w:jc w:val="right"/>
        <w:rPr>
          <w:b/>
          <w:bCs/>
        </w:rPr>
      </w:pPr>
      <w:r>
        <w:rPr>
          <w:b/>
          <w:bCs/>
        </w:rPr>
        <w:lastRenderedPageBreak/>
        <w:t>Таблица 26</w:t>
      </w:r>
    </w:p>
    <w:p w:rsidR="001229D1" w:rsidRDefault="001229D1" w:rsidP="00547211">
      <w:pPr>
        <w:tabs>
          <w:tab w:val="left" w:pos="1400"/>
          <w:tab w:val="left" w:pos="3740"/>
        </w:tabs>
        <w:spacing w:line="276" w:lineRule="auto"/>
        <w:ind w:left="360" w:firstLine="709"/>
        <w:jc w:val="both"/>
        <w:rPr>
          <w:b/>
          <w:bCs/>
          <w:sz w:val="28"/>
          <w:szCs w:val="28"/>
        </w:rPr>
      </w:pPr>
    </w:p>
    <w:p w:rsidR="00547211" w:rsidRDefault="00547211" w:rsidP="00534C10">
      <w:pPr>
        <w:tabs>
          <w:tab w:val="left" w:pos="1400"/>
          <w:tab w:val="left" w:pos="3740"/>
        </w:tabs>
        <w:spacing w:line="276" w:lineRule="auto"/>
        <w:jc w:val="center"/>
        <w:rPr>
          <w:b/>
          <w:bCs/>
        </w:rPr>
      </w:pPr>
      <w:r w:rsidRPr="001229D1">
        <w:rPr>
          <w:b/>
          <w:bCs/>
        </w:rPr>
        <w:t>Склонение имен прилагательных 2-й группы</w:t>
      </w:r>
    </w:p>
    <w:p w:rsidR="001229D1" w:rsidRPr="001229D1" w:rsidRDefault="001229D1" w:rsidP="001229D1">
      <w:pPr>
        <w:tabs>
          <w:tab w:val="left" w:pos="1400"/>
          <w:tab w:val="left" w:pos="3740"/>
        </w:tabs>
        <w:spacing w:line="276" w:lineRule="auto"/>
        <w:ind w:left="360" w:firstLine="709"/>
        <w:jc w:val="center"/>
        <w:rPr>
          <w:b/>
          <w:bCs/>
        </w:rP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575"/>
        <w:gridCol w:w="17"/>
        <w:gridCol w:w="523"/>
        <w:gridCol w:w="17"/>
        <w:gridCol w:w="523"/>
        <w:gridCol w:w="17"/>
        <w:gridCol w:w="523"/>
        <w:gridCol w:w="17"/>
        <w:gridCol w:w="523"/>
        <w:gridCol w:w="17"/>
        <w:gridCol w:w="523"/>
        <w:gridCol w:w="17"/>
        <w:gridCol w:w="523"/>
        <w:gridCol w:w="17"/>
        <w:gridCol w:w="548"/>
        <w:gridCol w:w="17"/>
        <w:gridCol w:w="550"/>
        <w:gridCol w:w="17"/>
        <w:gridCol w:w="550"/>
        <w:gridCol w:w="17"/>
        <w:gridCol w:w="425"/>
        <w:gridCol w:w="284"/>
        <w:gridCol w:w="266"/>
        <w:gridCol w:w="17"/>
        <w:gridCol w:w="2297"/>
      </w:tblGrid>
      <w:tr w:rsidR="00547211" w:rsidRPr="00731064" w:rsidTr="00895BA9">
        <w:trPr>
          <w:cantSplit/>
        </w:trPr>
        <w:tc>
          <w:tcPr>
            <w:tcW w:w="1080" w:type="dxa"/>
            <w:vMerge w:val="restart"/>
          </w:tcPr>
          <w:p w:rsidR="00547211" w:rsidRPr="00731064" w:rsidRDefault="00547211" w:rsidP="001229D1">
            <w:pPr>
              <w:tabs>
                <w:tab w:val="left" w:pos="1400"/>
                <w:tab w:val="left" w:pos="3740"/>
              </w:tabs>
              <w:spacing w:line="276" w:lineRule="auto"/>
              <w:jc w:val="center"/>
              <w:rPr>
                <w:b/>
                <w:lang w:val="en-US"/>
              </w:rPr>
            </w:pPr>
            <w:r w:rsidRPr="00731064">
              <w:rPr>
                <w:b/>
              </w:rPr>
              <w:t>кол-во родовых оконч</w:t>
            </w:r>
            <w:r w:rsidR="00731064">
              <w:rPr>
                <w:b/>
              </w:rPr>
              <w:t>аний</w:t>
            </w:r>
          </w:p>
        </w:tc>
        <w:tc>
          <w:tcPr>
            <w:tcW w:w="592" w:type="dxa"/>
            <w:gridSpan w:val="2"/>
            <w:vMerge w:val="restart"/>
          </w:tcPr>
          <w:p w:rsidR="00547211" w:rsidRPr="00731064" w:rsidRDefault="00547211" w:rsidP="001229D1">
            <w:pPr>
              <w:tabs>
                <w:tab w:val="left" w:pos="1400"/>
                <w:tab w:val="left" w:pos="3740"/>
              </w:tabs>
              <w:spacing w:line="276" w:lineRule="auto"/>
              <w:jc w:val="center"/>
              <w:rPr>
                <w:b/>
                <w:lang w:val="en-US"/>
              </w:rPr>
            </w:pPr>
            <w:r w:rsidRPr="00731064">
              <w:rPr>
                <w:b/>
              </w:rPr>
              <w:t>Скл</w:t>
            </w:r>
            <w:r w:rsidRPr="00731064">
              <w:rPr>
                <w:b/>
                <w:lang w:val="en-US"/>
              </w:rPr>
              <w:t>.</w:t>
            </w:r>
          </w:p>
        </w:tc>
        <w:tc>
          <w:tcPr>
            <w:tcW w:w="3240" w:type="dxa"/>
            <w:gridSpan w:val="12"/>
          </w:tcPr>
          <w:p w:rsidR="00547211" w:rsidRPr="00731064" w:rsidRDefault="00547211" w:rsidP="001229D1">
            <w:pPr>
              <w:pStyle w:val="9"/>
              <w:spacing w:line="276" w:lineRule="auto"/>
              <w:jc w:val="center"/>
              <w:rPr>
                <w:b/>
                <w:color w:val="auto"/>
                <w:sz w:val="24"/>
                <w:szCs w:val="24"/>
              </w:rPr>
            </w:pPr>
            <w:r w:rsidRPr="00731064">
              <w:rPr>
                <w:b/>
                <w:color w:val="auto"/>
                <w:sz w:val="24"/>
                <w:szCs w:val="24"/>
              </w:rPr>
              <w:t>Singularis</w:t>
            </w:r>
          </w:p>
        </w:tc>
        <w:tc>
          <w:tcPr>
            <w:tcW w:w="2691" w:type="dxa"/>
            <w:gridSpan w:val="10"/>
          </w:tcPr>
          <w:p w:rsidR="00547211" w:rsidRPr="00731064" w:rsidRDefault="00547211" w:rsidP="001229D1">
            <w:pPr>
              <w:pStyle w:val="9"/>
              <w:spacing w:line="276" w:lineRule="auto"/>
              <w:jc w:val="center"/>
              <w:rPr>
                <w:b/>
                <w:color w:val="auto"/>
                <w:sz w:val="24"/>
                <w:szCs w:val="24"/>
              </w:rPr>
            </w:pPr>
            <w:r w:rsidRPr="00731064">
              <w:rPr>
                <w:b/>
                <w:color w:val="auto"/>
                <w:sz w:val="24"/>
                <w:szCs w:val="24"/>
              </w:rPr>
              <w:t>Pluralis</w:t>
            </w:r>
          </w:p>
          <w:p w:rsidR="00547211" w:rsidRPr="00731064" w:rsidRDefault="00547211" w:rsidP="001229D1">
            <w:pPr>
              <w:jc w:val="center"/>
              <w:rPr>
                <w:b/>
                <w:i/>
              </w:rPr>
            </w:pPr>
            <w:r w:rsidRPr="00731064">
              <w:rPr>
                <w:b/>
                <w:i/>
              </w:rPr>
              <w:t xml:space="preserve">(все окончания прибавляются к основе </w:t>
            </w:r>
            <w:r w:rsidRPr="00731064">
              <w:rPr>
                <w:b/>
                <w:i/>
                <w:lang w:val="en-US"/>
              </w:rPr>
              <w:t>Gen</w:t>
            </w:r>
            <w:r w:rsidRPr="00731064">
              <w:rPr>
                <w:b/>
                <w:i/>
              </w:rPr>
              <w:t>.</w:t>
            </w:r>
            <w:r w:rsidRPr="00731064">
              <w:rPr>
                <w:b/>
                <w:i/>
                <w:lang w:val="en-US"/>
              </w:rPr>
              <w:t>sing</w:t>
            </w:r>
            <w:r w:rsidRPr="00731064">
              <w:rPr>
                <w:b/>
                <w:i/>
              </w:rPr>
              <w:t>,)</w:t>
            </w:r>
          </w:p>
        </w:tc>
        <w:tc>
          <w:tcPr>
            <w:tcW w:w="2297" w:type="dxa"/>
            <w:vMerge w:val="restart"/>
          </w:tcPr>
          <w:p w:rsidR="00547211" w:rsidRPr="00731064" w:rsidRDefault="00547211" w:rsidP="008027B1">
            <w:pPr>
              <w:tabs>
                <w:tab w:val="left" w:pos="1400"/>
                <w:tab w:val="left" w:pos="3740"/>
              </w:tabs>
              <w:spacing w:line="276" w:lineRule="auto"/>
              <w:jc w:val="center"/>
              <w:rPr>
                <w:b/>
                <w:i/>
              </w:rPr>
            </w:pPr>
            <w:r w:rsidRPr="00731064">
              <w:rPr>
                <w:b/>
                <w:i/>
              </w:rPr>
              <w:t>Словарная форма:</w:t>
            </w:r>
          </w:p>
          <w:p w:rsidR="00547211" w:rsidRPr="00731064" w:rsidRDefault="00547211" w:rsidP="008027B1">
            <w:pPr>
              <w:tabs>
                <w:tab w:val="left" w:pos="1400"/>
                <w:tab w:val="left" w:pos="3740"/>
              </w:tabs>
              <w:spacing w:line="276" w:lineRule="auto"/>
              <w:jc w:val="center"/>
              <w:rPr>
                <w:b/>
                <w:i/>
              </w:rPr>
            </w:pPr>
            <w:r w:rsidRPr="00731064">
              <w:rPr>
                <w:b/>
                <w:i/>
                <w:lang w:val="en-US"/>
              </w:rPr>
              <w:t>Nom</w:t>
            </w:r>
            <w:r w:rsidRPr="00731064">
              <w:rPr>
                <w:b/>
                <w:i/>
              </w:rPr>
              <w:t xml:space="preserve">. </w:t>
            </w:r>
            <w:r w:rsidRPr="00731064">
              <w:rPr>
                <w:b/>
                <w:i/>
                <w:lang w:val="en-US"/>
              </w:rPr>
              <w:t>sing</w:t>
            </w:r>
            <w:r w:rsidRPr="00731064">
              <w:rPr>
                <w:b/>
                <w:i/>
              </w:rPr>
              <w:t>.</w:t>
            </w:r>
            <w:r w:rsidRPr="00731064">
              <w:rPr>
                <w:b/>
                <w:i/>
                <w:lang w:val="en-US"/>
              </w:rPr>
              <w:t>m</w:t>
            </w:r>
            <w:r w:rsidRPr="00731064">
              <w:rPr>
                <w:b/>
                <w:i/>
              </w:rPr>
              <w:t>,</w:t>
            </w:r>
            <w:r w:rsidRPr="00731064">
              <w:rPr>
                <w:b/>
                <w:i/>
                <w:lang w:val="en-US"/>
              </w:rPr>
              <w:t>f</w:t>
            </w:r>
            <w:r w:rsidRPr="00731064">
              <w:rPr>
                <w:b/>
                <w:i/>
              </w:rPr>
              <w:t>,</w:t>
            </w:r>
            <w:r w:rsidRPr="00731064">
              <w:rPr>
                <w:b/>
                <w:i/>
                <w:lang w:val="en-US"/>
              </w:rPr>
              <w:t>n</w:t>
            </w:r>
          </w:p>
        </w:tc>
      </w:tr>
      <w:tr w:rsidR="00547211" w:rsidRPr="00731064" w:rsidTr="00895BA9">
        <w:trPr>
          <w:cantSplit/>
        </w:trPr>
        <w:tc>
          <w:tcPr>
            <w:tcW w:w="1080" w:type="dxa"/>
            <w:vMerge/>
          </w:tcPr>
          <w:p w:rsidR="00547211" w:rsidRPr="00731064" w:rsidRDefault="00547211" w:rsidP="00895BA9">
            <w:pPr>
              <w:tabs>
                <w:tab w:val="left" w:pos="1400"/>
                <w:tab w:val="left" w:pos="3740"/>
              </w:tabs>
              <w:spacing w:line="276" w:lineRule="auto"/>
              <w:jc w:val="both"/>
              <w:rPr>
                <w:b/>
                <w:bCs/>
              </w:rPr>
            </w:pPr>
          </w:p>
        </w:tc>
        <w:tc>
          <w:tcPr>
            <w:tcW w:w="592" w:type="dxa"/>
            <w:gridSpan w:val="2"/>
            <w:vMerge/>
          </w:tcPr>
          <w:p w:rsidR="00547211" w:rsidRPr="00731064" w:rsidRDefault="00547211" w:rsidP="00895BA9">
            <w:pPr>
              <w:tabs>
                <w:tab w:val="left" w:pos="1400"/>
                <w:tab w:val="left" w:pos="3740"/>
              </w:tabs>
              <w:spacing w:line="276" w:lineRule="auto"/>
              <w:jc w:val="both"/>
              <w:rPr>
                <w:b/>
                <w:bCs/>
              </w:rPr>
            </w:pPr>
          </w:p>
        </w:tc>
        <w:tc>
          <w:tcPr>
            <w:tcW w:w="1620" w:type="dxa"/>
            <w:gridSpan w:val="6"/>
          </w:tcPr>
          <w:p w:rsidR="00547211" w:rsidRPr="00731064" w:rsidRDefault="00547211" w:rsidP="00895BA9">
            <w:pPr>
              <w:tabs>
                <w:tab w:val="left" w:pos="1400"/>
                <w:tab w:val="left" w:pos="3740"/>
              </w:tabs>
              <w:spacing w:line="276" w:lineRule="auto"/>
              <w:jc w:val="center"/>
              <w:rPr>
                <w:b/>
                <w:bCs/>
                <w:lang w:val="en-US"/>
              </w:rPr>
            </w:pPr>
            <w:r w:rsidRPr="00731064">
              <w:rPr>
                <w:b/>
                <w:bCs/>
                <w:lang w:val="en-US"/>
              </w:rPr>
              <w:t>Nom.</w:t>
            </w:r>
          </w:p>
        </w:tc>
        <w:tc>
          <w:tcPr>
            <w:tcW w:w="1620" w:type="dxa"/>
            <w:gridSpan w:val="6"/>
          </w:tcPr>
          <w:p w:rsidR="00547211" w:rsidRPr="00731064" w:rsidRDefault="00547211" w:rsidP="00895BA9">
            <w:pPr>
              <w:tabs>
                <w:tab w:val="left" w:pos="1400"/>
                <w:tab w:val="left" w:pos="3740"/>
              </w:tabs>
              <w:spacing w:line="276" w:lineRule="auto"/>
              <w:jc w:val="center"/>
              <w:rPr>
                <w:b/>
                <w:bCs/>
                <w:lang w:val="en-US"/>
              </w:rPr>
            </w:pPr>
            <w:r w:rsidRPr="00731064">
              <w:rPr>
                <w:b/>
                <w:bCs/>
                <w:lang w:val="en-US"/>
              </w:rPr>
              <w:t>Gen.</w:t>
            </w:r>
          </w:p>
        </w:tc>
        <w:tc>
          <w:tcPr>
            <w:tcW w:w="1699" w:type="dxa"/>
            <w:gridSpan w:val="6"/>
          </w:tcPr>
          <w:p w:rsidR="00547211" w:rsidRPr="00731064" w:rsidRDefault="00547211" w:rsidP="00895BA9">
            <w:pPr>
              <w:tabs>
                <w:tab w:val="left" w:pos="1400"/>
                <w:tab w:val="left" w:pos="3740"/>
              </w:tabs>
              <w:spacing w:line="276" w:lineRule="auto"/>
              <w:jc w:val="center"/>
              <w:rPr>
                <w:b/>
                <w:bCs/>
                <w:lang w:val="en-US"/>
              </w:rPr>
            </w:pPr>
            <w:r w:rsidRPr="00731064">
              <w:rPr>
                <w:b/>
                <w:bCs/>
                <w:lang w:val="en-US"/>
              </w:rPr>
              <w:t>Nom.</w:t>
            </w:r>
          </w:p>
        </w:tc>
        <w:tc>
          <w:tcPr>
            <w:tcW w:w="992" w:type="dxa"/>
            <w:gridSpan w:val="4"/>
          </w:tcPr>
          <w:p w:rsidR="00547211" w:rsidRPr="00731064" w:rsidRDefault="00547211" w:rsidP="00895BA9">
            <w:pPr>
              <w:tabs>
                <w:tab w:val="left" w:pos="1400"/>
                <w:tab w:val="left" w:pos="3740"/>
              </w:tabs>
              <w:spacing w:line="276" w:lineRule="auto"/>
              <w:jc w:val="center"/>
              <w:rPr>
                <w:b/>
                <w:bCs/>
                <w:lang w:val="en-US"/>
              </w:rPr>
            </w:pPr>
            <w:r w:rsidRPr="00731064">
              <w:rPr>
                <w:b/>
                <w:bCs/>
                <w:lang w:val="en-US"/>
              </w:rPr>
              <w:t>Gen.</w:t>
            </w:r>
          </w:p>
        </w:tc>
        <w:tc>
          <w:tcPr>
            <w:tcW w:w="2297" w:type="dxa"/>
            <w:vMerge/>
          </w:tcPr>
          <w:p w:rsidR="00547211" w:rsidRPr="00731064" w:rsidRDefault="00547211" w:rsidP="00895BA9">
            <w:pPr>
              <w:tabs>
                <w:tab w:val="left" w:pos="1400"/>
                <w:tab w:val="left" w:pos="3740"/>
              </w:tabs>
              <w:spacing w:line="276" w:lineRule="auto"/>
              <w:jc w:val="both"/>
              <w:rPr>
                <w:b/>
                <w:i/>
                <w:lang w:val="en-US"/>
              </w:rPr>
            </w:pPr>
          </w:p>
        </w:tc>
      </w:tr>
      <w:tr w:rsidR="00547211" w:rsidRPr="00731064" w:rsidTr="00895BA9">
        <w:trPr>
          <w:cantSplit/>
        </w:trPr>
        <w:tc>
          <w:tcPr>
            <w:tcW w:w="1080" w:type="dxa"/>
            <w:vMerge/>
          </w:tcPr>
          <w:p w:rsidR="00547211" w:rsidRPr="00731064" w:rsidRDefault="00547211" w:rsidP="00895BA9">
            <w:pPr>
              <w:tabs>
                <w:tab w:val="left" w:pos="1400"/>
                <w:tab w:val="left" w:pos="3740"/>
              </w:tabs>
              <w:spacing w:line="276" w:lineRule="auto"/>
              <w:jc w:val="both"/>
              <w:rPr>
                <w:b/>
                <w:bCs/>
                <w:lang w:val="en-US"/>
              </w:rPr>
            </w:pPr>
          </w:p>
        </w:tc>
        <w:tc>
          <w:tcPr>
            <w:tcW w:w="592" w:type="dxa"/>
            <w:gridSpan w:val="2"/>
            <w:vMerge/>
          </w:tcPr>
          <w:p w:rsidR="00547211" w:rsidRPr="00731064" w:rsidRDefault="00547211" w:rsidP="00895BA9">
            <w:pPr>
              <w:tabs>
                <w:tab w:val="left" w:pos="1400"/>
                <w:tab w:val="left" w:pos="3740"/>
              </w:tabs>
              <w:spacing w:line="276" w:lineRule="auto"/>
              <w:jc w:val="both"/>
              <w:rPr>
                <w:b/>
                <w:bCs/>
                <w:lang w:val="en-US"/>
              </w:rPr>
            </w:pPr>
          </w:p>
        </w:tc>
        <w:tc>
          <w:tcPr>
            <w:tcW w:w="540" w:type="dxa"/>
            <w:gridSpan w:val="2"/>
          </w:tcPr>
          <w:p w:rsidR="00547211" w:rsidRPr="00731064" w:rsidRDefault="00547211" w:rsidP="00895BA9">
            <w:pPr>
              <w:tabs>
                <w:tab w:val="left" w:pos="1400"/>
                <w:tab w:val="left" w:pos="3740"/>
              </w:tabs>
              <w:spacing w:line="276" w:lineRule="auto"/>
              <w:jc w:val="both"/>
              <w:rPr>
                <w:b/>
                <w:bCs/>
                <w:lang w:val="en-US"/>
              </w:rPr>
            </w:pPr>
            <w:r w:rsidRPr="00731064">
              <w:rPr>
                <w:b/>
                <w:bCs/>
                <w:lang w:val="en-US"/>
              </w:rPr>
              <w:t>m</w:t>
            </w:r>
          </w:p>
        </w:tc>
        <w:tc>
          <w:tcPr>
            <w:tcW w:w="540" w:type="dxa"/>
            <w:gridSpan w:val="2"/>
          </w:tcPr>
          <w:p w:rsidR="00547211" w:rsidRPr="00731064" w:rsidRDefault="00547211" w:rsidP="00895BA9">
            <w:pPr>
              <w:tabs>
                <w:tab w:val="left" w:pos="1400"/>
                <w:tab w:val="left" w:pos="3740"/>
              </w:tabs>
              <w:spacing w:line="276" w:lineRule="auto"/>
              <w:jc w:val="both"/>
              <w:rPr>
                <w:b/>
                <w:bCs/>
                <w:lang w:val="en-US"/>
              </w:rPr>
            </w:pPr>
            <w:r w:rsidRPr="00731064">
              <w:rPr>
                <w:b/>
                <w:bCs/>
                <w:lang w:val="en-US"/>
              </w:rPr>
              <w:t>f</w:t>
            </w:r>
          </w:p>
        </w:tc>
        <w:tc>
          <w:tcPr>
            <w:tcW w:w="540" w:type="dxa"/>
            <w:gridSpan w:val="2"/>
          </w:tcPr>
          <w:p w:rsidR="00547211" w:rsidRPr="00731064" w:rsidRDefault="00547211" w:rsidP="00895BA9">
            <w:pPr>
              <w:tabs>
                <w:tab w:val="left" w:pos="1400"/>
                <w:tab w:val="left" w:pos="3740"/>
              </w:tabs>
              <w:spacing w:line="276" w:lineRule="auto"/>
              <w:jc w:val="both"/>
              <w:rPr>
                <w:b/>
                <w:bCs/>
                <w:lang w:val="en-US"/>
              </w:rPr>
            </w:pPr>
            <w:r w:rsidRPr="00731064">
              <w:rPr>
                <w:b/>
                <w:bCs/>
                <w:lang w:val="en-US"/>
              </w:rPr>
              <w:t>n</w:t>
            </w:r>
          </w:p>
        </w:tc>
        <w:tc>
          <w:tcPr>
            <w:tcW w:w="540" w:type="dxa"/>
            <w:gridSpan w:val="2"/>
          </w:tcPr>
          <w:p w:rsidR="00547211" w:rsidRPr="00731064" w:rsidRDefault="00547211" w:rsidP="00895BA9">
            <w:pPr>
              <w:tabs>
                <w:tab w:val="left" w:pos="1400"/>
                <w:tab w:val="left" w:pos="3740"/>
              </w:tabs>
              <w:spacing w:line="276" w:lineRule="auto"/>
              <w:jc w:val="both"/>
              <w:rPr>
                <w:b/>
                <w:bCs/>
                <w:lang w:val="en-US"/>
              </w:rPr>
            </w:pPr>
            <w:r w:rsidRPr="00731064">
              <w:rPr>
                <w:b/>
                <w:bCs/>
                <w:lang w:val="en-US"/>
              </w:rPr>
              <w:t>m</w:t>
            </w:r>
          </w:p>
        </w:tc>
        <w:tc>
          <w:tcPr>
            <w:tcW w:w="540" w:type="dxa"/>
            <w:gridSpan w:val="2"/>
          </w:tcPr>
          <w:p w:rsidR="00547211" w:rsidRPr="00731064" w:rsidRDefault="00547211" w:rsidP="00895BA9">
            <w:pPr>
              <w:tabs>
                <w:tab w:val="left" w:pos="1400"/>
                <w:tab w:val="left" w:pos="3740"/>
              </w:tabs>
              <w:spacing w:line="276" w:lineRule="auto"/>
              <w:jc w:val="both"/>
              <w:rPr>
                <w:b/>
                <w:bCs/>
                <w:lang w:val="en-US"/>
              </w:rPr>
            </w:pPr>
            <w:r w:rsidRPr="00731064">
              <w:rPr>
                <w:b/>
                <w:bCs/>
                <w:lang w:val="en-US"/>
              </w:rPr>
              <w:t>f</w:t>
            </w:r>
          </w:p>
        </w:tc>
        <w:tc>
          <w:tcPr>
            <w:tcW w:w="540" w:type="dxa"/>
            <w:gridSpan w:val="2"/>
          </w:tcPr>
          <w:p w:rsidR="00547211" w:rsidRPr="00731064" w:rsidRDefault="00547211" w:rsidP="00895BA9">
            <w:pPr>
              <w:tabs>
                <w:tab w:val="left" w:pos="1400"/>
                <w:tab w:val="left" w:pos="3740"/>
              </w:tabs>
              <w:spacing w:line="276" w:lineRule="auto"/>
              <w:jc w:val="both"/>
              <w:rPr>
                <w:b/>
                <w:bCs/>
                <w:lang w:val="en-US"/>
              </w:rPr>
            </w:pPr>
            <w:r w:rsidRPr="00731064">
              <w:rPr>
                <w:b/>
                <w:bCs/>
                <w:lang w:val="en-US"/>
              </w:rPr>
              <w:t>n</w:t>
            </w:r>
          </w:p>
        </w:tc>
        <w:tc>
          <w:tcPr>
            <w:tcW w:w="565" w:type="dxa"/>
            <w:gridSpan w:val="2"/>
          </w:tcPr>
          <w:p w:rsidR="00547211" w:rsidRPr="00731064" w:rsidRDefault="00547211" w:rsidP="00895BA9">
            <w:pPr>
              <w:tabs>
                <w:tab w:val="left" w:pos="1400"/>
                <w:tab w:val="left" w:pos="3740"/>
              </w:tabs>
              <w:spacing w:line="276" w:lineRule="auto"/>
              <w:jc w:val="both"/>
              <w:rPr>
                <w:b/>
                <w:bCs/>
                <w:lang w:val="en-US"/>
              </w:rPr>
            </w:pPr>
            <w:r w:rsidRPr="00731064">
              <w:rPr>
                <w:b/>
                <w:bCs/>
                <w:lang w:val="en-US"/>
              </w:rPr>
              <w:t>m</w:t>
            </w:r>
          </w:p>
        </w:tc>
        <w:tc>
          <w:tcPr>
            <w:tcW w:w="567" w:type="dxa"/>
            <w:gridSpan w:val="2"/>
          </w:tcPr>
          <w:p w:rsidR="00547211" w:rsidRPr="00731064" w:rsidRDefault="00547211" w:rsidP="00895BA9">
            <w:pPr>
              <w:tabs>
                <w:tab w:val="left" w:pos="1400"/>
                <w:tab w:val="left" w:pos="3740"/>
              </w:tabs>
              <w:spacing w:line="276" w:lineRule="auto"/>
              <w:jc w:val="both"/>
              <w:rPr>
                <w:b/>
                <w:bCs/>
                <w:lang w:val="en-US"/>
              </w:rPr>
            </w:pPr>
            <w:r w:rsidRPr="00731064">
              <w:rPr>
                <w:b/>
                <w:bCs/>
                <w:lang w:val="en-US"/>
              </w:rPr>
              <w:t>f</w:t>
            </w:r>
          </w:p>
        </w:tc>
        <w:tc>
          <w:tcPr>
            <w:tcW w:w="567" w:type="dxa"/>
            <w:gridSpan w:val="2"/>
          </w:tcPr>
          <w:p w:rsidR="00547211" w:rsidRPr="00731064" w:rsidRDefault="00547211" w:rsidP="00895BA9">
            <w:pPr>
              <w:tabs>
                <w:tab w:val="left" w:pos="1400"/>
                <w:tab w:val="left" w:pos="3740"/>
              </w:tabs>
              <w:spacing w:line="276" w:lineRule="auto"/>
              <w:jc w:val="both"/>
              <w:rPr>
                <w:b/>
                <w:bCs/>
                <w:lang w:val="en-US"/>
              </w:rPr>
            </w:pPr>
            <w:r w:rsidRPr="00731064">
              <w:rPr>
                <w:b/>
                <w:bCs/>
                <w:lang w:val="en-US"/>
              </w:rPr>
              <w:t>n</w:t>
            </w:r>
          </w:p>
        </w:tc>
        <w:tc>
          <w:tcPr>
            <w:tcW w:w="425" w:type="dxa"/>
          </w:tcPr>
          <w:p w:rsidR="00547211" w:rsidRPr="00731064" w:rsidRDefault="00547211" w:rsidP="00895BA9">
            <w:pPr>
              <w:tabs>
                <w:tab w:val="left" w:pos="1400"/>
                <w:tab w:val="left" w:pos="3740"/>
              </w:tabs>
              <w:spacing w:line="276" w:lineRule="auto"/>
              <w:jc w:val="both"/>
              <w:rPr>
                <w:b/>
                <w:bCs/>
                <w:lang w:val="en-US"/>
              </w:rPr>
            </w:pPr>
            <w:r w:rsidRPr="00731064">
              <w:rPr>
                <w:b/>
                <w:bCs/>
                <w:lang w:val="en-US"/>
              </w:rPr>
              <w:t>m</w:t>
            </w:r>
          </w:p>
        </w:tc>
        <w:tc>
          <w:tcPr>
            <w:tcW w:w="284" w:type="dxa"/>
          </w:tcPr>
          <w:p w:rsidR="00547211" w:rsidRPr="00731064" w:rsidRDefault="00547211" w:rsidP="00895BA9">
            <w:pPr>
              <w:tabs>
                <w:tab w:val="left" w:pos="1400"/>
                <w:tab w:val="left" w:pos="3740"/>
              </w:tabs>
              <w:spacing w:line="276" w:lineRule="auto"/>
              <w:jc w:val="both"/>
              <w:rPr>
                <w:b/>
                <w:bCs/>
                <w:lang w:val="en-US"/>
              </w:rPr>
            </w:pPr>
            <w:r w:rsidRPr="00731064">
              <w:rPr>
                <w:b/>
                <w:bCs/>
                <w:lang w:val="en-US"/>
              </w:rPr>
              <w:t>f</w:t>
            </w:r>
          </w:p>
        </w:tc>
        <w:tc>
          <w:tcPr>
            <w:tcW w:w="283" w:type="dxa"/>
            <w:gridSpan w:val="2"/>
          </w:tcPr>
          <w:p w:rsidR="00547211" w:rsidRPr="00731064" w:rsidRDefault="00547211" w:rsidP="00895BA9">
            <w:pPr>
              <w:tabs>
                <w:tab w:val="left" w:pos="1400"/>
                <w:tab w:val="left" w:pos="3740"/>
              </w:tabs>
              <w:spacing w:line="276" w:lineRule="auto"/>
              <w:jc w:val="both"/>
              <w:rPr>
                <w:b/>
                <w:bCs/>
                <w:lang w:val="en-US"/>
              </w:rPr>
            </w:pPr>
            <w:r w:rsidRPr="00731064">
              <w:rPr>
                <w:b/>
                <w:bCs/>
                <w:lang w:val="en-US"/>
              </w:rPr>
              <w:t>n</w:t>
            </w:r>
          </w:p>
        </w:tc>
        <w:tc>
          <w:tcPr>
            <w:tcW w:w="2297" w:type="dxa"/>
            <w:vMerge/>
          </w:tcPr>
          <w:p w:rsidR="00547211" w:rsidRPr="00731064" w:rsidRDefault="00547211" w:rsidP="00895BA9">
            <w:pPr>
              <w:tabs>
                <w:tab w:val="left" w:pos="1400"/>
                <w:tab w:val="left" w:pos="3740"/>
              </w:tabs>
              <w:spacing w:line="276" w:lineRule="auto"/>
              <w:jc w:val="both"/>
              <w:rPr>
                <w:b/>
                <w:i/>
                <w:lang w:val="en-US"/>
              </w:rPr>
            </w:pPr>
          </w:p>
        </w:tc>
      </w:tr>
      <w:tr w:rsidR="00547211" w:rsidRPr="00A36CC7" w:rsidTr="00895BA9">
        <w:trPr>
          <w:cantSplit/>
        </w:trPr>
        <w:tc>
          <w:tcPr>
            <w:tcW w:w="1080" w:type="dxa"/>
          </w:tcPr>
          <w:p w:rsidR="00547211" w:rsidRPr="00731064" w:rsidRDefault="00547211" w:rsidP="00895BA9">
            <w:pPr>
              <w:pStyle w:val="9"/>
              <w:spacing w:line="276" w:lineRule="auto"/>
              <w:jc w:val="both"/>
              <w:rPr>
                <w:i w:val="0"/>
                <w:iCs w:val="0"/>
                <w:sz w:val="24"/>
                <w:szCs w:val="24"/>
              </w:rPr>
            </w:pPr>
            <w:r w:rsidRPr="00731064">
              <w:rPr>
                <w:i w:val="0"/>
                <w:iCs w:val="0"/>
                <w:sz w:val="24"/>
                <w:szCs w:val="24"/>
              </w:rPr>
              <w:t xml:space="preserve"> </w:t>
            </w:r>
          </w:p>
          <w:p w:rsidR="00547211" w:rsidRPr="00731064" w:rsidRDefault="00547211" w:rsidP="001229D1">
            <w:pPr>
              <w:tabs>
                <w:tab w:val="left" w:pos="1400"/>
                <w:tab w:val="left" w:pos="3740"/>
              </w:tabs>
              <w:spacing w:line="276" w:lineRule="auto"/>
              <w:jc w:val="both"/>
              <w:rPr>
                <w:i/>
                <w:iCs/>
              </w:rPr>
            </w:pPr>
            <w:r w:rsidRPr="00731064">
              <w:rPr>
                <w:b/>
                <w:i/>
                <w:iCs/>
                <w:lang w:val="en-US"/>
              </w:rPr>
              <w:t>3</w:t>
            </w:r>
            <w:r w:rsidRPr="00731064">
              <w:rPr>
                <w:b/>
                <w:i/>
                <w:iCs/>
              </w:rPr>
              <w:t xml:space="preserve"> род</w:t>
            </w:r>
          </w:p>
        </w:tc>
        <w:tc>
          <w:tcPr>
            <w:tcW w:w="592" w:type="dxa"/>
            <w:gridSpan w:val="2"/>
          </w:tcPr>
          <w:p w:rsidR="00547211" w:rsidRPr="00731064" w:rsidRDefault="00547211" w:rsidP="008027B1">
            <w:pPr>
              <w:tabs>
                <w:tab w:val="left" w:pos="1400"/>
                <w:tab w:val="left" w:pos="3740"/>
              </w:tabs>
              <w:spacing w:line="276" w:lineRule="auto"/>
              <w:jc w:val="center"/>
              <w:rPr>
                <w:b/>
                <w:bCs/>
                <w:lang w:val="en-US"/>
              </w:rPr>
            </w:pPr>
            <w:r w:rsidRPr="00731064">
              <w:rPr>
                <w:b/>
                <w:bCs/>
                <w:lang w:val="en-US"/>
              </w:rPr>
              <w:t>3</w:t>
            </w:r>
          </w:p>
        </w:tc>
        <w:tc>
          <w:tcPr>
            <w:tcW w:w="540" w:type="dxa"/>
            <w:gridSpan w:val="2"/>
          </w:tcPr>
          <w:p w:rsidR="00547211" w:rsidRPr="00731064" w:rsidRDefault="00547211" w:rsidP="00895BA9">
            <w:pPr>
              <w:tabs>
                <w:tab w:val="left" w:pos="1400"/>
                <w:tab w:val="left" w:pos="3740"/>
              </w:tabs>
              <w:spacing w:line="276" w:lineRule="auto"/>
              <w:jc w:val="both"/>
              <w:rPr>
                <w:lang w:val="en-US"/>
              </w:rPr>
            </w:pPr>
            <w:r w:rsidRPr="00731064">
              <w:rPr>
                <w:lang w:val="en-US"/>
              </w:rPr>
              <w:t>er</w:t>
            </w:r>
            <w:r w:rsidRPr="00731064">
              <w:t xml:space="preserve">  </w:t>
            </w:r>
          </w:p>
        </w:tc>
        <w:tc>
          <w:tcPr>
            <w:tcW w:w="540" w:type="dxa"/>
            <w:gridSpan w:val="2"/>
          </w:tcPr>
          <w:p w:rsidR="00547211" w:rsidRPr="00731064" w:rsidRDefault="00547211" w:rsidP="00895BA9">
            <w:pPr>
              <w:tabs>
                <w:tab w:val="left" w:pos="1400"/>
                <w:tab w:val="left" w:pos="3740"/>
              </w:tabs>
              <w:spacing w:line="276" w:lineRule="auto"/>
              <w:jc w:val="both"/>
              <w:rPr>
                <w:lang w:val="en-US"/>
              </w:rPr>
            </w:pPr>
            <w:r w:rsidRPr="00731064">
              <w:rPr>
                <w:lang w:val="en-US"/>
              </w:rPr>
              <w:t>-is</w:t>
            </w:r>
          </w:p>
        </w:tc>
        <w:tc>
          <w:tcPr>
            <w:tcW w:w="540" w:type="dxa"/>
            <w:gridSpan w:val="2"/>
          </w:tcPr>
          <w:p w:rsidR="00547211" w:rsidRPr="00731064" w:rsidRDefault="00547211" w:rsidP="00895BA9">
            <w:pPr>
              <w:tabs>
                <w:tab w:val="left" w:pos="1400"/>
                <w:tab w:val="left" w:pos="3740"/>
              </w:tabs>
              <w:spacing w:line="276" w:lineRule="auto"/>
              <w:jc w:val="both"/>
              <w:rPr>
                <w:lang w:val="en-US"/>
              </w:rPr>
            </w:pPr>
            <w:r w:rsidRPr="00731064">
              <w:rPr>
                <w:lang w:val="en-US"/>
              </w:rPr>
              <w:t>-e</w:t>
            </w:r>
          </w:p>
        </w:tc>
        <w:tc>
          <w:tcPr>
            <w:tcW w:w="540" w:type="dxa"/>
            <w:gridSpan w:val="2"/>
          </w:tcPr>
          <w:p w:rsidR="00547211" w:rsidRPr="00731064" w:rsidRDefault="00547211" w:rsidP="00895BA9">
            <w:pPr>
              <w:tabs>
                <w:tab w:val="left" w:pos="1400"/>
                <w:tab w:val="left" w:pos="3740"/>
              </w:tabs>
              <w:spacing w:line="276" w:lineRule="auto"/>
              <w:jc w:val="both"/>
              <w:rPr>
                <w:lang w:val="en-US"/>
              </w:rPr>
            </w:pPr>
            <w:r w:rsidRPr="00731064">
              <w:rPr>
                <w:lang w:val="en-US"/>
              </w:rPr>
              <w:t>-is</w:t>
            </w:r>
          </w:p>
        </w:tc>
        <w:tc>
          <w:tcPr>
            <w:tcW w:w="540" w:type="dxa"/>
            <w:gridSpan w:val="2"/>
          </w:tcPr>
          <w:p w:rsidR="00547211" w:rsidRPr="00731064" w:rsidRDefault="00547211" w:rsidP="00895BA9">
            <w:pPr>
              <w:tabs>
                <w:tab w:val="left" w:pos="1400"/>
                <w:tab w:val="left" w:pos="3740"/>
              </w:tabs>
              <w:spacing w:line="276" w:lineRule="auto"/>
              <w:jc w:val="both"/>
              <w:rPr>
                <w:lang w:val="en-US"/>
              </w:rPr>
            </w:pPr>
            <w:r w:rsidRPr="00731064">
              <w:rPr>
                <w:lang w:val="en-US"/>
              </w:rPr>
              <w:t>-is</w:t>
            </w:r>
          </w:p>
        </w:tc>
        <w:tc>
          <w:tcPr>
            <w:tcW w:w="540" w:type="dxa"/>
            <w:gridSpan w:val="2"/>
          </w:tcPr>
          <w:p w:rsidR="00547211" w:rsidRPr="00731064" w:rsidRDefault="00547211" w:rsidP="00895BA9">
            <w:pPr>
              <w:tabs>
                <w:tab w:val="left" w:pos="1400"/>
                <w:tab w:val="left" w:pos="3740"/>
              </w:tabs>
              <w:spacing w:line="276" w:lineRule="auto"/>
              <w:jc w:val="both"/>
              <w:rPr>
                <w:lang w:val="en-US"/>
              </w:rPr>
            </w:pPr>
            <w:r w:rsidRPr="00731064">
              <w:rPr>
                <w:lang w:val="en-US"/>
              </w:rPr>
              <w:t>-is</w:t>
            </w:r>
          </w:p>
        </w:tc>
        <w:tc>
          <w:tcPr>
            <w:tcW w:w="565" w:type="dxa"/>
            <w:gridSpan w:val="2"/>
          </w:tcPr>
          <w:p w:rsidR="00547211" w:rsidRPr="00731064" w:rsidRDefault="00547211" w:rsidP="00895BA9">
            <w:pPr>
              <w:tabs>
                <w:tab w:val="left" w:pos="1400"/>
                <w:tab w:val="left" w:pos="3740"/>
              </w:tabs>
              <w:spacing w:line="276" w:lineRule="auto"/>
              <w:jc w:val="both"/>
              <w:rPr>
                <w:lang w:val="en-US"/>
              </w:rPr>
            </w:pPr>
            <w:r w:rsidRPr="00731064">
              <w:rPr>
                <w:lang w:val="en-US"/>
              </w:rPr>
              <w:t>-es</w:t>
            </w:r>
          </w:p>
        </w:tc>
        <w:tc>
          <w:tcPr>
            <w:tcW w:w="567" w:type="dxa"/>
            <w:gridSpan w:val="2"/>
          </w:tcPr>
          <w:p w:rsidR="00547211" w:rsidRPr="00731064" w:rsidRDefault="00547211" w:rsidP="00895BA9">
            <w:pPr>
              <w:tabs>
                <w:tab w:val="left" w:pos="1400"/>
                <w:tab w:val="left" w:pos="3740"/>
              </w:tabs>
              <w:spacing w:line="276" w:lineRule="auto"/>
              <w:jc w:val="both"/>
              <w:rPr>
                <w:lang w:val="en-US"/>
              </w:rPr>
            </w:pPr>
            <w:r w:rsidRPr="00731064">
              <w:rPr>
                <w:lang w:val="en-US"/>
              </w:rPr>
              <w:t>-es</w:t>
            </w:r>
          </w:p>
        </w:tc>
        <w:tc>
          <w:tcPr>
            <w:tcW w:w="567" w:type="dxa"/>
            <w:gridSpan w:val="2"/>
          </w:tcPr>
          <w:p w:rsidR="00547211" w:rsidRPr="00731064" w:rsidRDefault="00547211" w:rsidP="00895BA9">
            <w:pPr>
              <w:tabs>
                <w:tab w:val="left" w:pos="1400"/>
                <w:tab w:val="left" w:pos="3740"/>
              </w:tabs>
              <w:spacing w:line="276" w:lineRule="auto"/>
              <w:jc w:val="both"/>
              <w:rPr>
                <w:lang w:val="en-US"/>
              </w:rPr>
            </w:pPr>
            <w:r w:rsidRPr="00731064">
              <w:t xml:space="preserve"> </w:t>
            </w:r>
            <w:r w:rsidRPr="00731064">
              <w:rPr>
                <w:lang w:val="en-US"/>
              </w:rPr>
              <w:t>ia</w:t>
            </w:r>
          </w:p>
        </w:tc>
        <w:tc>
          <w:tcPr>
            <w:tcW w:w="992" w:type="dxa"/>
            <w:gridSpan w:val="4"/>
          </w:tcPr>
          <w:p w:rsidR="00547211" w:rsidRPr="00731064" w:rsidRDefault="00547211" w:rsidP="00895BA9">
            <w:pPr>
              <w:tabs>
                <w:tab w:val="left" w:pos="1400"/>
                <w:tab w:val="left" w:pos="3740"/>
              </w:tabs>
              <w:spacing w:line="276" w:lineRule="auto"/>
              <w:jc w:val="both"/>
              <w:rPr>
                <w:lang w:val="en-US"/>
              </w:rPr>
            </w:pPr>
            <w:r w:rsidRPr="00731064">
              <w:rPr>
                <w:lang w:val="en-US"/>
              </w:rPr>
              <w:t>-ium</w:t>
            </w:r>
          </w:p>
        </w:tc>
        <w:tc>
          <w:tcPr>
            <w:tcW w:w="2297" w:type="dxa"/>
          </w:tcPr>
          <w:p w:rsidR="00547211" w:rsidRPr="00731064" w:rsidRDefault="00547211" w:rsidP="00895BA9">
            <w:pPr>
              <w:tabs>
                <w:tab w:val="left" w:pos="1400"/>
                <w:tab w:val="left" w:pos="3740"/>
              </w:tabs>
              <w:spacing w:line="276" w:lineRule="auto"/>
              <w:rPr>
                <w:b/>
                <w:bCs/>
                <w:u w:val="single"/>
                <w:lang w:val="en-US"/>
              </w:rPr>
            </w:pPr>
            <w:r w:rsidRPr="00731064">
              <w:rPr>
                <w:b/>
                <w:bCs/>
                <w:lang w:val="en-US"/>
              </w:rPr>
              <w:t>silvest</w:t>
            </w:r>
            <w:r w:rsidRPr="00731064">
              <w:rPr>
                <w:b/>
                <w:bCs/>
                <w:u w:val="single"/>
                <w:lang w:val="en-US"/>
              </w:rPr>
              <w:t>er</w:t>
            </w:r>
            <w:r w:rsidRPr="00731064">
              <w:rPr>
                <w:b/>
                <w:bCs/>
                <w:lang w:val="en-US"/>
              </w:rPr>
              <w:t>, tr</w:t>
            </w:r>
            <w:r w:rsidRPr="00731064">
              <w:rPr>
                <w:b/>
                <w:bCs/>
                <w:u w:val="single"/>
                <w:lang w:val="en-US"/>
              </w:rPr>
              <w:t>is</w:t>
            </w:r>
            <w:r w:rsidRPr="00731064">
              <w:rPr>
                <w:b/>
                <w:bCs/>
                <w:lang w:val="en-US"/>
              </w:rPr>
              <w:t>, tr</w:t>
            </w:r>
            <w:r w:rsidRPr="00731064">
              <w:rPr>
                <w:b/>
                <w:bCs/>
                <w:u w:val="single"/>
                <w:lang w:val="en-US"/>
              </w:rPr>
              <w:t>e</w:t>
            </w:r>
          </w:p>
          <w:p w:rsidR="00547211" w:rsidRPr="00731064" w:rsidRDefault="00547211" w:rsidP="00895BA9">
            <w:pPr>
              <w:tabs>
                <w:tab w:val="left" w:pos="1400"/>
                <w:tab w:val="left" w:pos="3740"/>
              </w:tabs>
              <w:spacing w:line="276" w:lineRule="auto"/>
              <w:jc w:val="both"/>
              <w:rPr>
                <w:lang w:val="en-US"/>
              </w:rPr>
            </w:pPr>
            <w:r w:rsidRPr="00731064">
              <w:rPr>
                <w:lang w:val="en-US"/>
              </w:rPr>
              <w:t xml:space="preserve">           m,    f,    n</w:t>
            </w:r>
          </w:p>
          <w:p w:rsidR="00547211" w:rsidRPr="00731064" w:rsidRDefault="00547211" w:rsidP="00895BA9">
            <w:pPr>
              <w:tabs>
                <w:tab w:val="left" w:pos="1400"/>
                <w:tab w:val="left" w:pos="3740"/>
              </w:tabs>
              <w:spacing w:line="276" w:lineRule="auto"/>
              <w:jc w:val="both"/>
              <w:rPr>
                <w:lang w:val="en-US"/>
              </w:rPr>
            </w:pPr>
          </w:p>
        </w:tc>
      </w:tr>
      <w:tr w:rsidR="00547211" w:rsidRPr="00731064" w:rsidTr="00895BA9">
        <w:trPr>
          <w:cantSplit/>
        </w:trPr>
        <w:tc>
          <w:tcPr>
            <w:tcW w:w="1080" w:type="dxa"/>
          </w:tcPr>
          <w:p w:rsidR="00547211" w:rsidRPr="00731064" w:rsidRDefault="00547211" w:rsidP="001229D1">
            <w:pPr>
              <w:tabs>
                <w:tab w:val="left" w:pos="1400"/>
                <w:tab w:val="left" w:pos="3740"/>
              </w:tabs>
              <w:spacing w:line="276" w:lineRule="auto"/>
              <w:jc w:val="both"/>
              <w:rPr>
                <w:i/>
                <w:iCs/>
              </w:rPr>
            </w:pPr>
            <w:r w:rsidRPr="00731064">
              <w:rPr>
                <w:b/>
                <w:i/>
                <w:iCs/>
                <w:lang w:val="en-US"/>
              </w:rPr>
              <w:t xml:space="preserve">2 </w:t>
            </w:r>
            <w:r w:rsidRPr="00731064">
              <w:rPr>
                <w:b/>
                <w:i/>
                <w:iCs/>
              </w:rPr>
              <w:t>род</w:t>
            </w:r>
          </w:p>
        </w:tc>
        <w:tc>
          <w:tcPr>
            <w:tcW w:w="575" w:type="dxa"/>
          </w:tcPr>
          <w:p w:rsidR="00547211" w:rsidRPr="00731064" w:rsidRDefault="00547211" w:rsidP="00895BA9">
            <w:pPr>
              <w:tabs>
                <w:tab w:val="left" w:pos="1400"/>
                <w:tab w:val="left" w:pos="3740"/>
              </w:tabs>
              <w:spacing w:line="276" w:lineRule="auto"/>
              <w:jc w:val="both"/>
              <w:rPr>
                <w:lang w:val="en-US"/>
              </w:rPr>
            </w:pPr>
          </w:p>
        </w:tc>
        <w:tc>
          <w:tcPr>
            <w:tcW w:w="540" w:type="dxa"/>
            <w:gridSpan w:val="2"/>
          </w:tcPr>
          <w:p w:rsidR="00547211" w:rsidRPr="00731064" w:rsidRDefault="00547211" w:rsidP="00895BA9">
            <w:pPr>
              <w:tabs>
                <w:tab w:val="left" w:pos="1400"/>
                <w:tab w:val="left" w:pos="3740"/>
              </w:tabs>
              <w:spacing w:line="276" w:lineRule="auto"/>
              <w:jc w:val="both"/>
              <w:rPr>
                <w:lang w:val="en-US"/>
              </w:rPr>
            </w:pPr>
            <w:r w:rsidRPr="00731064">
              <w:rPr>
                <w:lang w:val="en-US"/>
              </w:rPr>
              <w:t>-is</w:t>
            </w:r>
          </w:p>
        </w:tc>
        <w:tc>
          <w:tcPr>
            <w:tcW w:w="540" w:type="dxa"/>
            <w:gridSpan w:val="2"/>
          </w:tcPr>
          <w:p w:rsidR="00547211" w:rsidRPr="00731064" w:rsidRDefault="00547211" w:rsidP="00895BA9">
            <w:pPr>
              <w:tabs>
                <w:tab w:val="left" w:pos="1400"/>
                <w:tab w:val="left" w:pos="3740"/>
              </w:tabs>
              <w:spacing w:line="276" w:lineRule="auto"/>
              <w:jc w:val="both"/>
              <w:rPr>
                <w:lang w:val="en-US"/>
              </w:rPr>
            </w:pPr>
            <w:r w:rsidRPr="00731064">
              <w:rPr>
                <w:lang w:val="en-US"/>
              </w:rPr>
              <w:t>-is</w:t>
            </w:r>
          </w:p>
        </w:tc>
        <w:tc>
          <w:tcPr>
            <w:tcW w:w="540" w:type="dxa"/>
            <w:gridSpan w:val="2"/>
          </w:tcPr>
          <w:p w:rsidR="00547211" w:rsidRPr="00731064" w:rsidRDefault="00547211" w:rsidP="00895BA9">
            <w:pPr>
              <w:pStyle w:val="11"/>
              <w:keepNext w:val="0"/>
              <w:tabs>
                <w:tab w:val="left" w:pos="1400"/>
                <w:tab w:val="left" w:pos="3740"/>
              </w:tabs>
              <w:autoSpaceDE/>
              <w:autoSpaceDN/>
              <w:spacing w:line="276" w:lineRule="auto"/>
              <w:rPr>
                <w:caps w:val="0"/>
                <w:sz w:val="24"/>
                <w:szCs w:val="24"/>
              </w:rPr>
            </w:pPr>
            <w:r w:rsidRPr="00731064">
              <w:rPr>
                <w:caps w:val="0"/>
                <w:sz w:val="24"/>
                <w:szCs w:val="24"/>
              </w:rPr>
              <w:t>-e</w:t>
            </w:r>
          </w:p>
        </w:tc>
        <w:tc>
          <w:tcPr>
            <w:tcW w:w="540" w:type="dxa"/>
            <w:gridSpan w:val="2"/>
          </w:tcPr>
          <w:p w:rsidR="00547211" w:rsidRPr="00731064" w:rsidRDefault="00547211" w:rsidP="00895BA9">
            <w:pPr>
              <w:tabs>
                <w:tab w:val="left" w:pos="1400"/>
                <w:tab w:val="left" w:pos="3740"/>
              </w:tabs>
              <w:spacing w:line="276" w:lineRule="auto"/>
              <w:jc w:val="both"/>
              <w:rPr>
                <w:lang w:val="en-US"/>
              </w:rPr>
            </w:pPr>
            <w:r w:rsidRPr="00731064">
              <w:rPr>
                <w:lang w:val="en-US"/>
              </w:rPr>
              <w:t>-is</w:t>
            </w:r>
          </w:p>
        </w:tc>
        <w:tc>
          <w:tcPr>
            <w:tcW w:w="540" w:type="dxa"/>
            <w:gridSpan w:val="2"/>
          </w:tcPr>
          <w:p w:rsidR="00547211" w:rsidRPr="00731064" w:rsidRDefault="00547211" w:rsidP="00895BA9">
            <w:pPr>
              <w:tabs>
                <w:tab w:val="left" w:pos="1400"/>
                <w:tab w:val="left" w:pos="3740"/>
              </w:tabs>
              <w:spacing w:line="276" w:lineRule="auto"/>
              <w:jc w:val="both"/>
              <w:rPr>
                <w:lang w:val="en-US"/>
              </w:rPr>
            </w:pPr>
            <w:r w:rsidRPr="00731064">
              <w:rPr>
                <w:lang w:val="en-US"/>
              </w:rPr>
              <w:t>-is</w:t>
            </w:r>
          </w:p>
        </w:tc>
        <w:tc>
          <w:tcPr>
            <w:tcW w:w="540" w:type="dxa"/>
            <w:gridSpan w:val="2"/>
          </w:tcPr>
          <w:p w:rsidR="00547211" w:rsidRPr="00731064" w:rsidRDefault="00547211" w:rsidP="00895BA9">
            <w:pPr>
              <w:tabs>
                <w:tab w:val="left" w:pos="1400"/>
                <w:tab w:val="left" w:pos="3740"/>
              </w:tabs>
              <w:spacing w:line="276" w:lineRule="auto"/>
              <w:jc w:val="both"/>
              <w:rPr>
                <w:lang w:val="en-US"/>
              </w:rPr>
            </w:pPr>
            <w:r w:rsidRPr="00731064">
              <w:rPr>
                <w:lang w:val="en-US"/>
              </w:rPr>
              <w:t>-is</w:t>
            </w:r>
          </w:p>
        </w:tc>
        <w:tc>
          <w:tcPr>
            <w:tcW w:w="565" w:type="dxa"/>
            <w:gridSpan w:val="2"/>
          </w:tcPr>
          <w:p w:rsidR="00547211" w:rsidRPr="00731064" w:rsidRDefault="00547211" w:rsidP="00895BA9">
            <w:pPr>
              <w:tabs>
                <w:tab w:val="left" w:pos="1400"/>
                <w:tab w:val="left" w:pos="3740"/>
              </w:tabs>
              <w:spacing w:line="276" w:lineRule="auto"/>
              <w:jc w:val="both"/>
              <w:rPr>
                <w:lang w:val="en-US"/>
              </w:rPr>
            </w:pPr>
            <w:r w:rsidRPr="00731064">
              <w:rPr>
                <w:lang w:val="en-US"/>
              </w:rPr>
              <w:t>-es</w:t>
            </w:r>
          </w:p>
        </w:tc>
        <w:tc>
          <w:tcPr>
            <w:tcW w:w="567" w:type="dxa"/>
            <w:gridSpan w:val="2"/>
          </w:tcPr>
          <w:p w:rsidR="00547211" w:rsidRPr="00731064" w:rsidRDefault="00547211" w:rsidP="00895BA9">
            <w:pPr>
              <w:tabs>
                <w:tab w:val="left" w:pos="1400"/>
                <w:tab w:val="left" w:pos="3740"/>
              </w:tabs>
              <w:spacing w:line="276" w:lineRule="auto"/>
              <w:jc w:val="both"/>
              <w:rPr>
                <w:lang w:val="en-US"/>
              </w:rPr>
            </w:pPr>
            <w:r w:rsidRPr="00731064">
              <w:rPr>
                <w:lang w:val="en-US"/>
              </w:rPr>
              <w:t>-es</w:t>
            </w:r>
          </w:p>
        </w:tc>
        <w:tc>
          <w:tcPr>
            <w:tcW w:w="567" w:type="dxa"/>
            <w:gridSpan w:val="2"/>
          </w:tcPr>
          <w:p w:rsidR="00547211" w:rsidRPr="00731064" w:rsidRDefault="00547211" w:rsidP="00895BA9">
            <w:pPr>
              <w:tabs>
                <w:tab w:val="left" w:pos="1400"/>
                <w:tab w:val="left" w:pos="3740"/>
              </w:tabs>
              <w:spacing w:line="276" w:lineRule="auto"/>
              <w:jc w:val="both"/>
              <w:rPr>
                <w:lang w:val="en-US"/>
              </w:rPr>
            </w:pPr>
            <w:r w:rsidRPr="00731064">
              <w:rPr>
                <w:lang w:val="en-US"/>
              </w:rPr>
              <w:t>ia</w:t>
            </w:r>
          </w:p>
        </w:tc>
        <w:tc>
          <w:tcPr>
            <w:tcW w:w="992" w:type="dxa"/>
            <w:gridSpan w:val="4"/>
          </w:tcPr>
          <w:p w:rsidR="00547211" w:rsidRPr="00731064" w:rsidRDefault="00547211" w:rsidP="00895BA9">
            <w:pPr>
              <w:tabs>
                <w:tab w:val="left" w:pos="1400"/>
                <w:tab w:val="left" w:pos="3740"/>
              </w:tabs>
              <w:spacing w:line="276" w:lineRule="auto"/>
              <w:jc w:val="both"/>
              <w:rPr>
                <w:lang w:val="en-US"/>
              </w:rPr>
            </w:pPr>
            <w:r w:rsidRPr="00731064">
              <w:rPr>
                <w:lang w:val="en-US"/>
              </w:rPr>
              <w:t>-ium</w:t>
            </w:r>
          </w:p>
        </w:tc>
        <w:tc>
          <w:tcPr>
            <w:tcW w:w="2314" w:type="dxa"/>
            <w:gridSpan w:val="2"/>
          </w:tcPr>
          <w:p w:rsidR="00547211" w:rsidRPr="00731064" w:rsidRDefault="00547211" w:rsidP="00895BA9">
            <w:pPr>
              <w:tabs>
                <w:tab w:val="left" w:pos="1400"/>
                <w:tab w:val="left" w:pos="3740"/>
              </w:tabs>
              <w:spacing w:line="276" w:lineRule="auto"/>
              <w:jc w:val="both"/>
              <w:rPr>
                <w:b/>
                <w:bCs/>
                <w:u w:val="single"/>
              </w:rPr>
            </w:pPr>
            <w:r w:rsidRPr="00731064">
              <w:rPr>
                <w:b/>
                <w:bCs/>
                <w:lang w:val="en-US"/>
              </w:rPr>
              <w:t>medicinal</w:t>
            </w:r>
            <w:r w:rsidRPr="00731064">
              <w:rPr>
                <w:b/>
                <w:bCs/>
                <w:u w:val="single"/>
                <w:lang w:val="en-US"/>
              </w:rPr>
              <w:t xml:space="preserve">is, e </w:t>
            </w:r>
          </w:p>
          <w:p w:rsidR="00547211" w:rsidRPr="00731064" w:rsidRDefault="00547211" w:rsidP="00895BA9">
            <w:pPr>
              <w:tabs>
                <w:tab w:val="left" w:pos="1400"/>
                <w:tab w:val="left" w:pos="3740"/>
              </w:tabs>
              <w:spacing w:line="276" w:lineRule="auto"/>
              <w:jc w:val="both"/>
              <w:rPr>
                <w:lang w:val="en-US"/>
              </w:rPr>
            </w:pPr>
            <w:r w:rsidRPr="00731064">
              <w:rPr>
                <w:b/>
                <w:bCs/>
                <w:lang w:val="en-US"/>
              </w:rPr>
              <w:t xml:space="preserve"> </w:t>
            </w:r>
            <w:r w:rsidRPr="00731064">
              <w:rPr>
                <w:b/>
                <w:bCs/>
              </w:rPr>
              <w:t xml:space="preserve">             </w:t>
            </w:r>
            <w:r w:rsidRPr="00731064">
              <w:rPr>
                <w:lang w:val="en-US"/>
              </w:rPr>
              <w:t>m,f, n</w:t>
            </w:r>
          </w:p>
          <w:p w:rsidR="00547211" w:rsidRPr="00731064" w:rsidRDefault="00547211" w:rsidP="00895BA9">
            <w:pPr>
              <w:tabs>
                <w:tab w:val="left" w:pos="1400"/>
                <w:tab w:val="left" w:pos="3740"/>
              </w:tabs>
              <w:spacing w:line="276" w:lineRule="auto"/>
              <w:jc w:val="both"/>
            </w:pPr>
            <w:r w:rsidRPr="00731064">
              <w:t xml:space="preserve"> </w:t>
            </w:r>
          </w:p>
        </w:tc>
      </w:tr>
      <w:tr w:rsidR="00547211" w:rsidRPr="00731064" w:rsidTr="00895BA9">
        <w:trPr>
          <w:cantSplit/>
        </w:trPr>
        <w:tc>
          <w:tcPr>
            <w:tcW w:w="1080" w:type="dxa"/>
          </w:tcPr>
          <w:p w:rsidR="00547211" w:rsidRPr="00731064" w:rsidRDefault="00547211" w:rsidP="00895BA9">
            <w:pPr>
              <w:tabs>
                <w:tab w:val="left" w:pos="1400"/>
                <w:tab w:val="left" w:pos="3740"/>
              </w:tabs>
              <w:spacing w:line="276" w:lineRule="auto"/>
              <w:jc w:val="both"/>
              <w:rPr>
                <w:b/>
                <w:i/>
                <w:iCs/>
              </w:rPr>
            </w:pPr>
            <w:r w:rsidRPr="00731064">
              <w:rPr>
                <w:b/>
                <w:i/>
                <w:iCs/>
                <w:lang w:val="en-US"/>
              </w:rPr>
              <w:t>1</w:t>
            </w:r>
            <w:r w:rsidR="001229D1" w:rsidRPr="00731064">
              <w:rPr>
                <w:b/>
                <w:i/>
                <w:iCs/>
              </w:rPr>
              <w:t xml:space="preserve"> </w:t>
            </w:r>
            <w:r w:rsidRPr="00731064">
              <w:rPr>
                <w:b/>
                <w:i/>
                <w:iCs/>
              </w:rPr>
              <w:t>р</w:t>
            </w:r>
            <w:r w:rsidR="001229D1" w:rsidRPr="00731064">
              <w:rPr>
                <w:b/>
                <w:i/>
                <w:iCs/>
                <w:lang w:val="en-US"/>
              </w:rPr>
              <w:t>од</w:t>
            </w:r>
          </w:p>
          <w:p w:rsidR="00547211" w:rsidRPr="00731064" w:rsidRDefault="00547211" w:rsidP="00895BA9">
            <w:pPr>
              <w:tabs>
                <w:tab w:val="left" w:pos="1400"/>
                <w:tab w:val="left" w:pos="3740"/>
              </w:tabs>
              <w:spacing w:line="276" w:lineRule="auto"/>
              <w:jc w:val="both"/>
              <w:rPr>
                <w:b/>
                <w:bCs/>
                <w:lang w:val="en-US"/>
              </w:rPr>
            </w:pPr>
          </w:p>
        </w:tc>
        <w:tc>
          <w:tcPr>
            <w:tcW w:w="575" w:type="dxa"/>
          </w:tcPr>
          <w:p w:rsidR="00547211" w:rsidRPr="00731064" w:rsidRDefault="00547211" w:rsidP="00895BA9">
            <w:pPr>
              <w:tabs>
                <w:tab w:val="left" w:pos="1400"/>
                <w:tab w:val="left" w:pos="3740"/>
              </w:tabs>
              <w:spacing w:line="276" w:lineRule="auto"/>
              <w:jc w:val="both"/>
              <w:rPr>
                <w:lang w:val="en-US"/>
              </w:rPr>
            </w:pPr>
          </w:p>
        </w:tc>
        <w:tc>
          <w:tcPr>
            <w:tcW w:w="540" w:type="dxa"/>
            <w:gridSpan w:val="2"/>
          </w:tcPr>
          <w:p w:rsidR="00547211" w:rsidRPr="00731064" w:rsidRDefault="00547211" w:rsidP="00895BA9">
            <w:pPr>
              <w:tabs>
                <w:tab w:val="left" w:pos="1400"/>
                <w:tab w:val="left" w:pos="3740"/>
              </w:tabs>
              <w:spacing w:line="276" w:lineRule="auto"/>
              <w:jc w:val="both"/>
              <w:rPr>
                <w:lang w:val="en-US"/>
              </w:rPr>
            </w:pPr>
            <w:r w:rsidRPr="00731064">
              <w:rPr>
                <w:lang w:val="en-US"/>
              </w:rPr>
              <w:t>-x</w:t>
            </w:r>
          </w:p>
          <w:p w:rsidR="00547211" w:rsidRPr="00731064" w:rsidRDefault="00547211" w:rsidP="00895BA9">
            <w:pPr>
              <w:tabs>
                <w:tab w:val="left" w:pos="1400"/>
                <w:tab w:val="left" w:pos="3740"/>
              </w:tabs>
              <w:spacing w:line="276" w:lineRule="auto"/>
              <w:jc w:val="both"/>
              <w:rPr>
                <w:lang w:val="en-US"/>
              </w:rPr>
            </w:pPr>
          </w:p>
          <w:p w:rsidR="00547211" w:rsidRPr="00731064" w:rsidRDefault="00547211" w:rsidP="00895BA9">
            <w:pPr>
              <w:tabs>
                <w:tab w:val="left" w:pos="1400"/>
                <w:tab w:val="left" w:pos="3740"/>
              </w:tabs>
              <w:spacing w:line="276" w:lineRule="auto"/>
              <w:jc w:val="both"/>
              <w:rPr>
                <w:lang w:val="en-US"/>
              </w:rPr>
            </w:pPr>
          </w:p>
          <w:p w:rsidR="00547211" w:rsidRPr="00731064" w:rsidRDefault="00547211" w:rsidP="00895BA9">
            <w:pPr>
              <w:tabs>
                <w:tab w:val="left" w:pos="1400"/>
                <w:tab w:val="left" w:pos="3740"/>
              </w:tabs>
              <w:spacing w:line="276" w:lineRule="auto"/>
              <w:jc w:val="both"/>
              <w:rPr>
                <w:lang w:val="en-US"/>
              </w:rPr>
            </w:pPr>
          </w:p>
          <w:p w:rsidR="00547211" w:rsidRPr="00731064" w:rsidRDefault="00547211" w:rsidP="00895BA9">
            <w:pPr>
              <w:tabs>
                <w:tab w:val="left" w:pos="1400"/>
                <w:tab w:val="left" w:pos="3740"/>
              </w:tabs>
              <w:spacing w:line="276" w:lineRule="auto"/>
              <w:jc w:val="both"/>
              <w:rPr>
                <w:lang w:val="en-US"/>
              </w:rPr>
            </w:pPr>
            <w:r w:rsidRPr="00731064">
              <w:rPr>
                <w:lang w:val="en-US"/>
              </w:rPr>
              <w:t>-s</w:t>
            </w:r>
          </w:p>
        </w:tc>
        <w:tc>
          <w:tcPr>
            <w:tcW w:w="540" w:type="dxa"/>
            <w:gridSpan w:val="2"/>
          </w:tcPr>
          <w:p w:rsidR="00547211" w:rsidRPr="00731064" w:rsidRDefault="00547211" w:rsidP="00895BA9">
            <w:pPr>
              <w:tabs>
                <w:tab w:val="left" w:pos="1400"/>
                <w:tab w:val="left" w:pos="3740"/>
              </w:tabs>
              <w:spacing w:line="276" w:lineRule="auto"/>
              <w:jc w:val="both"/>
              <w:rPr>
                <w:lang w:val="en-US"/>
              </w:rPr>
            </w:pPr>
            <w:r w:rsidRPr="00731064">
              <w:rPr>
                <w:lang w:val="en-US"/>
              </w:rPr>
              <w:t>-x</w:t>
            </w:r>
          </w:p>
          <w:p w:rsidR="00547211" w:rsidRPr="00731064" w:rsidRDefault="00547211" w:rsidP="00895BA9">
            <w:pPr>
              <w:tabs>
                <w:tab w:val="left" w:pos="1400"/>
                <w:tab w:val="left" w:pos="3740"/>
              </w:tabs>
              <w:spacing w:line="276" w:lineRule="auto"/>
              <w:jc w:val="both"/>
              <w:rPr>
                <w:lang w:val="en-US"/>
              </w:rPr>
            </w:pPr>
          </w:p>
          <w:p w:rsidR="00547211" w:rsidRPr="00731064" w:rsidRDefault="00547211" w:rsidP="00895BA9">
            <w:pPr>
              <w:tabs>
                <w:tab w:val="left" w:pos="1400"/>
                <w:tab w:val="left" w:pos="3740"/>
              </w:tabs>
              <w:spacing w:line="276" w:lineRule="auto"/>
              <w:jc w:val="both"/>
              <w:rPr>
                <w:lang w:val="en-US"/>
              </w:rPr>
            </w:pPr>
          </w:p>
          <w:p w:rsidR="00547211" w:rsidRPr="00731064" w:rsidRDefault="00547211" w:rsidP="00895BA9">
            <w:pPr>
              <w:tabs>
                <w:tab w:val="left" w:pos="1400"/>
                <w:tab w:val="left" w:pos="3740"/>
              </w:tabs>
              <w:spacing w:line="276" w:lineRule="auto"/>
              <w:jc w:val="both"/>
              <w:rPr>
                <w:lang w:val="en-US"/>
              </w:rPr>
            </w:pPr>
          </w:p>
          <w:p w:rsidR="00547211" w:rsidRPr="00731064" w:rsidRDefault="00547211" w:rsidP="00895BA9">
            <w:pPr>
              <w:tabs>
                <w:tab w:val="left" w:pos="1400"/>
                <w:tab w:val="left" w:pos="3740"/>
              </w:tabs>
              <w:spacing w:line="276" w:lineRule="auto"/>
              <w:jc w:val="both"/>
              <w:rPr>
                <w:lang w:val="en-US"/>
              </w:rPr>
            </w:pPr>
            <w:r w:rsidRPr="00731064">
              <w:rPr>
                <w:lang w:val="en-US"/>
              </w:rPr>
              <w:t>-s</w:t>
            </w:r>
          </w:p>
        </w:tc>
        <w:tc>
          <w:tcPr>
            <w:tcW w:w="540" w:type="dxa"/>
            <w:gridSpan w:val="2"/>
          </w:tcPr>
          <w:p w:rsidR="00547211" w:rsidRPr="00731064" w:rsidRDefault="00547211" w:rsidP="00895BA9">
            <w:pPr>
              <w:tabs>
                <w:tab w:val="left" w:pos="1400"/>
                <w:tab w:val="left" w:pos="3740"/>
              </w:tabs>
              <w:spacing w:line="276" w:lineRule="auto"/>
              <w:jc w:val="both"/>
              <w:rPr>
                <w:lang w:val="en-US"/>
              </w:rPr>
            </w:pPr>
            <w:r w:rsidRPr="00731064">
              <w:rPr>
                <w:lang w:val="en-US"/>
              </w:rPr>
              <w:t>-x</w:t>
            </w:r>
          </w:p>
          <w:p w:rsidR="00547211" w:rsidRPr="00731064" w:rsidRDefault="00547211" w:rsidP="00895BA9">
            <w:pPr>
              <w:tabs>
                <w:tab w:val="left" w:pos="1400"/>
                <w:tab w:val="left" w:pos="3740"/>
              </w:tabs>
              <w:spacing w:line="276" w:lineRule="auto"/>
              <w:jc w:val="both"/>
              <w:rPr>
                <w:lang w:val="en-US"/>
              </w:rPr>
            </w:pPr>
          </w:p>
          <w:p w:rsidR="00547211" w:rsidRPr="00731064" w:rsidRDefault="00547211" w:rsidP="00895BA9">
            <w:pPr>
              <w:tabs>
                <w:tab w:val="left" w:pos="1400"/>
                <w:tab w:val="left" w:pos="3740"/>
              </w:tabs>
              <w:spacing w:line="276" w:lineRule="auto"/>
              <w:jc w:val="both"/>
              <w:rPr>
                <w:lang w:val="en-US"/>
              </w:rPr>
            </w:pPr>
          </w:p>
          <w:p w:rsidR="00547211" w:rsidRPr="00731064" w:rsidRDefault="00547211" w:rsidP="00895BA9">
            <w:pPr>
              <w:tabs>
                <w:tab w:val="left" w:pos="1400"/>
                <w:tab w:val="left" w:pos="3740"/>
              </w:tabs>
              <w:spacing w:line="276" w:lineRule="auto"/>
              <w:jc w:val="both"/>
              <w:rPr>
                <w:lang w:val="en-US"/>
              </w:rPr>
            </w:pPr>
          </w:p>
          <w:p w:rsidR="00547211" w:rsidRPr="00731064" w:rsidRDefault="00547211" w:rsidP="00895BA9">
            <w:pPr>
              <w:tabs>
                <w:tab w:val="left" w:pos="1400"/>
                <w:tab w:val="left" w:pos="3740"/>
              </w:tabs>
              <w:spacing w:line="276" w:lineRule="auto"/>
              <w:jc w:val="both"/>
              <w:rPr>
                <w:lang w:val="en-US"/>
              </w:rPr>
            </w:pPr>
            <w:r w:rsidRPr="00731064">
              <w:rPr>
                <w:lang w:val="en-US"/>
              </w:rPr>
              <w:t>-s</w:t>
            </w:r>
          </w:p>
          <w:p w:rsidR="00547211" w:rsidRPr="00731064" w:rsidRDefault="00547211" w:rsidP="00895BA9">
            <w:pPr>
              <w:tabs>
                <w:tab w:val="left" w:pos="1400"/>
                <w:tab w:val="left" w:pos="3740"/>
              </w:tabs>
              <w:spacing w:line="276" w:lineRule="auto"/>
              <w:jc w:val="both"/>
              <w:rPr>
                <w:lang w:val="en-US"/>
              </w:rPr>
            </w:pPr>
          </w:p>
          <w:p w:rsidR="00547211" w:rsidRPr="00731064" w:rsidRDefault="00547211" w:rsidP="00895BA9">
            <w:pPr>
              <w:tabs>
                <w:tab w:val="left" w:pos="1400"/>
                <w:tab w:val="left" w:pos="3740"/>
              </w:tabs>
              <w:spacing w:line="276" w:lineRule="auto"/>
              <w:jc w:val="both"/>
              <w:rPr>
                <w:lang w:val="en-US"/>
              </w:rPr>
            </w:pPr>
          </w:p>
        </w:tc>
        <w:tc>
          <w:tcPr>
            <w:tcW w:w="1620" w:type="dxa"/>
            <w:gridSpan w:val="6"/>
          </w:tcPr>
          <w:p w:rsidR="00547211" w:rsidRPr="00731064" w:rsidRDefault="00547211" w:rsidP="00895BA9">
            <w:pPr>
              <w:tabs>
                <w:tab w:val="left" w:pos="1400"/>
                <w:tab w:val="left" w:pos="3740"/>
              </w:tabs>
              <w:spacing w:line="276" w:lineRule="auto"/>
              <w:jc w:val="both"/>
              <w:rPr>
                <w:lang w:val="en-US"/>
              </w:rPr>
            </w:pPr>
            <w:r w:rsidRPr="00731064">
              <w:rPr>
                <w:lang w:val="en-US"/>
              </w:rPr>
              <w:t>-icis</w:t>
            </w:r>
          </w:p>
          <w:p w:rsidR="00547211" w:rsidRPr="00731064" w:rsidRDefault="00547211" w:rsidP="00895BA9">
            <w:pPr>
              <w:tabs>
                <w:tab w:val="left" w:pos="1400"/>
                <w:tab w:val="left" w:pos="3740"/>
              </w:tabs>
              <w:spacing w:line="276" w:lineRule="auto"/>
              <w:jc w:val="both"/>
              <w:rPr>
                <w:lang w:val="en-US"/>
              </w:rPr>
            </w:pPr>
          </w:p>
          <w:p w:rsidR="00547211" w:rsidRPr="00731064" w:rsidRDefault="00547211" w:rsidP="00895BA9">
            <w:pPr>
              <w:tabs>
                <w:tab w:val="left" w:pos="1400"/>
                <w:tab w:val="left" w:pos="3740"/>
              </w:tabs>
              <w:spacing w:line="276" w:lineRule="auto"/>
              <w:jc w:val="both"/>
              <w:rPr>
                <w:lang w:val="en-US"/>
              </w:rPr>
            </w:pPr>
          </w:p>
          <w:p w:rsidR="00547211" w:rsidRPr="00731064" w:rsidRDefault="00547211" w:rsidP="00895BA9">
            <w:pPr>
              <w:tabs>
                <w:tab w:val="left" w:pos="1400"/>
                <w:tab w:val="left" w:pos="3740"/>
              </w:tabs>
              <w:spacing w:line="276" w:lineRule="auto"/>
              <w:jc w:val="both"/>
              <w:rPr>
                <w:lang w:val="en-US"/>
              </w:rPr>
            </w:pPr>
          </w:p>
          <w:p w:rsidR="00547211" w:rsidRPr="00731064" w:rsidRDefault="00547211" w:rsidP="00895BA9">
            <w:pPr>
              <w:tabs>
                <w:tab w:val="left" w:pos="1400"/>
                <w:tab w:val="left" w:pos="3740"/>
              </w:tabs>
              <w:spacing w:line="276" w:lineRule="auto"/>
              <w:jc w:val="both"/>
              <w:rPr>
                <w:lang w:val="en-US"/>
              </w:rPr>
            </w:pPr>
            <w:r w:rsidRPr="00731064">
              <w:rPr>
                <w:lang w:val="en-US"/>
              </w:rPr>
              <w:t>-tis</w:t>
            </w:r>
          </w:p>
        </w:tc>
        <w:tc>
          <w:tcPr>
            <w:tcW w:w="565" w:type="dxa"/>
            <w:gridSpan w:val="2"/>
          </w:tcPr>
          <w:p w:rsidR="00547211" w:rsidRPr="00731064" w:rsidRDefault="00547211" w:rsidP="00895BA9">
            <w:pPr>
              <w:tabs>
                <w:tab w:val="left" w:pos="1400"/>
                <w:tab w:val="left" w:pos="3740"/>
              </w:tabs>
              <w:spacing w:line="276" w:lineRule="auto"/>
              <w:jc w:val="both"/>
              <w:rPr>
                <w:lang w:val="en-US"/>
              </w:rPr>
            </w:pPr>
            <w:r w:rsidRPr="00731064">
              <w:rPr>
                <w:lang w:val="en-US"/>
              </w:rPr>
              <w:t>-es</w:t>
            </w:r>
          </w:p>
          <w:p w:rsidR="00547211" w:rsidRPr="00731064" w:rsidRDefault="00547211" w:rsidP="00895BA9">
            <w:pPr>
              <w:tabs>
                <w:tab w:val="left" w:pos="1400"/>
                <w:tab w:val="left" w:pos="3740"/>
              </w:tabs>
              <w:spacing w:line="276" w:lineRule="auto"/>
              <w:jc w:val="both"/>
              <w:rPr>
                <w:lang w:val="en-US"/>
              </w:rPr>
            </w:pPr>
          </w:p>
          <w:p w:rsidR="00547211" w:rsidRPr="00731064" w:rsidRDefault="00547211" w:rsidP="00895BA9">
            <w:pPr>
              <w:tabs>
                <w:tab w:val="left" w:pos="1400"/>
                <w:tab w:val="left" w:pos="3740"/>
              </w:tabs>
              <w:spacing w:line="276" w:lineRule="auto"/>
              <w:jc w:val="both"/>
              <w:rPr>
                <w:lang w:val="en-US"/>
              </w:rPr>
            </w:pPr>
          </w:p>
          <w:p w:rsidR="00547211" w:rsidRPr="00731064" w:rsidRDefault="00547211" w:rsidP="00895BA9">
            <w:pPr>
              <w:tabs>
                <w:tab w:val="left" w:pos="1400"/>
                <w:tab w:val="left" w:pos="3740"/>
              </w:tabs>
              <w:spacing w:line="276" w:lineRule="auto"/>
              <w:jc w:val="both"/>
              <w:rPr>
                <w:lang w:val="en-US"/>
              </w:rPr>
            </w:pPr>
          </w:p>
          <w:p w:rsidR="00547211" w:rsidRPr="00731064" w:rsidRDefault="00547211" w:rsidP="00895BA9">
            <w:pPr>
              <w:tabs>
                <w:tab w:val="left" w:pos="1400"/>
                <w:tab w:val="left" w:pos="3740"/>
              </w:tabs>
              <w:spacing w:line="276" w:lineRule="auto"/>
              <w:jc w:val="both"/>
              <w:rPr>
                <w:lang w:val="en-US"/>
              </w:rPr>
            </w:pPr>
            <w:r w:rsidRPr="00731064">
              <w:rPr>
                <w:lang w:val="en-US"/>
              </w:rPr>
              <w:t>-es</w:t>
            </w:r>
          </w:p>
        </w:tc>
        <w:tc>
          <w:tcPr>
            <w:tcW w:w="567" w:type="dxa"/>
            <w:gridSpan w:val="2"/>
          </w:tcPr>
          <w:p w:rsidR="00547211" w:rsidRPr="00731064" w:rsidRDefault="00547211" w:rsidP="00895BA9">
            <w:pPr>
              <w:tabs>
                <w:tab w:val="left" w:pos="1400"/>
                <w:tab w:val="left" w:pos="3740"/>
              </w:tabs>
              <w:spacing w:line="276" w:lineRule="auto"/>
              <w:jc w:val="both"/>
              <w:rPr>
                <w:lang w:val="en-US"/>
              </w:rPr>
            </w:pPr>
            <w:r w:rsidRPr="00731064">
              <w:rPr>
                <w:lang w:val="en-US"/>
              </w:rPr>
              <w:t>-es</w:t>
            </w:r>
          </w:p>
          <w:p w:rsidR="00547211" w:rsidRPr="00731064" w:rsidRDefault="00547211" w:rsidP="00895BA9">
            <w:pPr>
              <w:tabs>
                <w:tab w:val="left" w:pos="1400"/>
                <w:tab w:val="left" w:pos="3740"/>
              </w:tabs>
              <w:spacing w:line="276" w:lineRule="auto"/>
              <w:jc w:val="both"/>
              <w:rPr>
                <w:lang w:val="en-US"/>
              </w:rPr>
            </w:pPr>
          </w:p>
          <w:p w:rsidR="00547211" w:rsidRPr="00731064" w:rsidRDefault="00547211" w:rsidP="00895BA9">
            <w:pPr>
              <w:tabs>
                <w:tab w:val="left" w:pos="1400"/>
                <w:tab w:val="left" w:pos="3740"/>
              </w:tabs>
              <w:spacing w:line="276" w:lineRule="auto"/>
              <w:jc w:val="both"/>
              <w:rPr>
                <w:lang w:val="en-US"/>
              </w:rPr>
            </w:pPr>
          </w:p>
          <w:p w:rsidR="00547211" w:rsidRPr="00731064" w:rsidRDefault="00547211" w:rsidP="00895BA9">
            <w:pPr>
              <w:tabs>
                <w:tab w:val="left" w:pos="1400"/>
                <w:tab w:val="left" w:pos="3740"/>
              </w:tabs>
              <w:spacing w:line="276" w:lineRule="auto"/>
              <w:jc w:val="both"/>
              <w:rPr>
                <w:lang w:val="en-US"/>
              </w:rPr>
            </w:pPr>
          </w:p>
          <w:p w:rsidR="00547211" w:rsidRPr="00731064" w:rsidRDefault="00547211" w:rsidP="00895BA9">
            <w:pPr>
              <w:tabs>
                <w:tab w:val="left" w:pos="1400"/>
                <w:tab w:val="left" w:pos="3740"/>
              </w:tabs>
              <w:spacing w:line="276" w:lineRule="auto"/>
              <w:jc w:val="both"/>
              <w:rPr>
                <w:lang w:val="en-US"/>
              </w:rPr>
            </w:pPr>
            <w:r w:rsidRPr="00731064">
              <w:rPr>
                <w:lang w:val="en-US"/>
              </w:rPr>
              <w:t>-es</w:t>
            </w:r>
          </w:p>
        </w:tc>
        <w:tc>
          <w:tcPr>
            <w:tcW w:w="567" w:type="dxa"/>
            <w:gridSpan w:val="2"/>
          </w:tcPr>
          <w:p w:rsidR="00547211" w:rsidRPr="00731064" w:rsidRDefault="00547211" w:rsidP="00895BA9">
            <w:pPr>
              <w:tabs>
                <w:tab w:val="left" w:pos="1400"/>
                <w:tab w:val="left" w:pos="3740"/>
              </w:tabs>
              <w:spacing w:line="276" w:lineRule="auto"/>
              <w:jc w:val="both"/>
              <w:rPr>
                <w:lang w:val="en-US"/>
              </w:rPr>
            </w:pPr>
            <w:r w:rsidRPr="00731064">
              <w:rPr>
                <w:lang w:val="en-US"/>
              </w:rPr>
              <w:t>-ia</w:t>
            </w:r>
          </w:p>
          <w:p w:rsidR="00547211" w:rsidRPr="00731064" w:rsidRDefault="00547211" w:rsidP="00895BA9">
            <w:pPr>
              <w:tabs>
                <w:tab w:val="left" w:pos="1400"/>
                <w:tab w:val="left" w:pos="3740"/>
              </w:tabs>
              <w:spacing w:line="276" w:lineRule="auto"/>
              <w:jc w:val="both"/>
              <w:rPr>
                <w:lang w:val="en-US"/>
              </w:rPr>
            </w:pPr>
          </w:p>
          <w:p w:rsidR="00547211" w:rsidRPr="00731064" w:rsidRDefault="00547211" w:rsidP="00895BA9">
            <w:pPr>
              <w:tabs>
                <w:tab w:val="left" w:pos="1400"/>
                <w:tab w:val="left" w:pos="3740"/>
              </w:tabs>
              <w:spacing w:line="276" w:lineRule="auto"/>
              <w:jc w:val="both"/>
              <w:rPr>
                <w:lang w:val="en-US"/>
              </w:rPr>
            </w:pPr>
          </w:p>
          <w:p w:rsidR="00547211" w:rsidRPr="00731064" w:rsidRDefault="00547211" w:rsidP="00895BA9">
            <w:pPr>
              <w:tabs>
                <w:tab w:val="left" w:pos="1400"/>
                <w:tab w:val="left" w:pos="3740"/>
              </w:tabs>
              <w:spacing w:line="276" w:lineRule="auto"/>
              <w:jc w:val="both"/>
              <w:rPr>
                <w:lang w:val="en-US"/>
              </w:rPr>
            </w:pPr>
          </w:p>
          <w:p w:rsidR="00547211" w:rsidRPr="00731064" w:rsidRDefault="00547211" w:rsidP="00895BA9">
            <w:pPr>
              <w:tabs>
                <w:tab w:val="left" w:pos="1400"/>
                <w:tab w:val="left" w:pos="3740"/>
              </w:tabs>
              <w:spacing w:line="276" w:lineRule="auto"/>
              <w:jc w:val="both"/>
              <w:rPr>
                <w:lang w:val="en-US"/>
              </w:rPr>
            </w:pPr>
            <w:r w:rsidRPr="00731064">
              <w:rPr>
                <w:lang w:val="en-US"/>
              </w:rPr>
              <w:t>-ia</w:t>
            </w:r>
          </w:p>
        </w:tc>
        <w:tc>
          <w:tcPr>
            <w:tcW w:w="992" w:type="dxa"/>
            <w:gridSpan w:val="4"/>
          </w:tcPr>
          <w:p w:rsidR="00547211" w:rsidRPr="00731064" w:rsidRDefault="00547211" w:rsidP="00895BA9">
            <w:pPr>
              <w:tabs>
                <w:tab w:val="left" w:pos="1400"/>
                <w:tab w:val="left" w:pos="3740"/>
              </w:tabs>
              <w:spacing w:line="276" w:lineRule="auto"/>
              <w:jc w:val="both"/>
              <w:rPr>
                <w:lang w:val="en-US"/>
              </w:rPr>
            </w:pPr>
            <w:r w:rsidRPr="00731064">
              <w:rPr>
                <w:lang w:val="en-US"/>
              </w:rPr>
              <w:t>-ium</w:t>
            </w:r>
          </w:p>
          <w:p w:rsidR="00547211" w:rsidRPr="00731064" w:rsidRDefault="00547211" w:rsidP="00895BA9">
            <w:pPr>
              <w:tabs>
                <w:tab w:val="left" w:pos="1400"/>
                <w:tab w:val="left" w:pos="3740"/>
              </w:tabs>
              <w:spacing w:line="276" w:lineRule="auto"/>
              <w:jc w:val="both"/>
              <w:rPr>
                <w:lang w:val="en-US"/>
              </w:rPr>
            </w:pPr>
          </w:p>
          <w:p w:rsidR="00547211" w:rsidRPr="00731064" w:rsidRDefault="00547211" w:rsidP="00895BA9">
            <w:pPr>
              <w:tabs>
                <w:tab w:val="left" w:pos="1400"/>
                <w:tab w:val="left" w:pos="3740"/>
              </w:tabs>
              <w:spacing w:line="276" w:lineRule="auto"/>
              <w:jc w:val="both"/>
              <w:rPr>
                <w:lang w:val="en-US"/>
              </w:rPr>
            </w:pPr>
          </w:p>
          <w:p w:rsidR="00547211" w:rsidRPr="00731064" w:rsidRDefault="00547211" w:rsidP="00895BA9">
            <w:pPr>
              <w:tabs>
                <w:tab w:val="left" w:pos="1400"/>
                <w:tab w:val="left" w:pos="3740"/>
              </w:tabs>
              <w:spacing w:line="276" w:lineRule="auto"/>
              <w:jc w:val="both"/>
              <w:rPr>
                <w:lang w:val="en-US"/>
              </w:rPr>
            </w:pPr>
          </w:p>
          <w:p w:rsidR="00547211" w:rsidRPr="00731064" w:rsidRDefault="00547211" w:rsidP="00895BA9">
            <w:pPr>
              <w:tabs>
                <w:tab w:val="left" w:pos="1400"/>
                <w:tab w:val="left" w:pos="3740"/>
              </w:tabs>
              <w:spacing w:line="276" w:lineRule="auto"/>
              <w:jc w:val="both"/>
              <w:rPr>
                <w:lang w:val="en-US"/>
              </w:rPr>
            </w:pPr>
            <w:r w:rsidRPr="00731064">
              <w:rPr>
                <w:lang w:val="en-US"/>
              </w:rPr>
              <w:t>-ium</w:t>
            </w:r>
          </w:p>
        </w:tc>
        <w:tc>
          <w:tcPr>
            <w:tcW w:w="2314" w:type="dxa"/>
            <w:gridSpan w:val="2"/>
          </w:tcPr>
          <w:p w:rsidR="00547211" w:rsidRPr="00731064" w:rsidRDefault="00547211" w:rsidP="00895BA9">
            <w:pPr>
              <w:tabs>
                <w:tab w:val="left" w:pos="1400"/>
                <w:tab w:val="left" w:pos="3740"/>
              </w:tabs>
              <w:spacing w:line="276" w:lineRule="auto"/>
              <w:jc w:val="both"/>
              <w:rPr>
                <w:b/>
                <w:bCs/>
                <w:lang w:val="en-US"/>
              </w:rPr>
            </w:pPr>
            <w:r w:rsidRPr="00731064">
              <w:rPr>
                <w:b/>
                <w:bCs/>
                <w:lang w:val="en-US"/>
              </w:rPr>
              <w:t>simplex, icis</w:t>
            </w:r>
          </w:p>
          <w:p w:rsidR="00547211" w:rsidRPr="00731064" w:rsidRDefault="00547211" w:rsidP="00895BA9">
            <w:pPr>
              <w:tabs>
                <w:tab w:val="left" w:pos="1400"/>
                <w:tab w:val="left" w:pos="3740"/>
              </w:tabs>
              <w:spacing w:line="276" w:lineRule="auto"/>
              <w:jc w:val="both"/>
              <w:rPr>
                <w:lang w:val="en-US"/>
              </w:rPr>
            </w:pPr>
            <w:r w:rsidRPr="00731064">
              <w:rPr>
                <w:lang w:val="en-US"/>
              </w:rPr>
              <w:t xml:space="preserve">      - m, f, n</w:t>
            </w:r>
          </w:p>
          <w:p w:rsidR="00547211" w:rsidRPr="00731064" w:rsidRDefault="00547211" w:rsidP="00895BA9">
            <w:pPr>
              <w:tabs>
                <w:tab w:val="left" w:pos="1400"/>
                <w:tab w:val="left" w:pos="3740"/>
              </w:tabs>
              <w:spacing w:line="276" w:lineRule="auto"/>
              <w:rPr>
                <w:lang w:val="en-US"/>
              </w:rPr>
            </w:pPr>
            <w:r w:rsidRPr="00731064">
              <w:rPr>
                <w:lang w:val="en-US"/>
              </w:rPr>
              <w:t xml:space="preserve">Nom. sing. + </w:t>
            </w:r>
            <w:r w:rsidRPr="00731064">
              <w:rPr>
                <w:lang w:val="en-US"/>
              </w:rPr>
              <w:br/>
              <w:t xml:space="preserve"> Gen. sing.</w:t>
            </w:r>
          </w:p>
          <w:p w:rsidR="00547211" w:rsidRPr="00731064" w:rsidRDefault="00547211" w:rsidP="00895BA9">
            <w:pPr>
              <w:tabs>
                <w:tab w:val="left" w:pos="1400"/>
                <w:tab w:val="left" w:pos="3740"/>
              </w:tabs>
              <w:spacing w:line="276" w:lineRule="auto"/>
              <w:jc w:val="both"/>
              <w:rPr>
                <w:b/>
                <w:bCs/>
                <w:lang w:val="en-US"/>
              </w:rPr>
            </w:pPr>
            <w:r w:rsidRPr="00731064">
              <w:rPr>
                <w:b/>
                <w:bCs/>
                <w:lang w:val="en-US"/>
              </w:rPr>
              <w:t>recens, ntis</w:t>
            </w:r>
          </w:p>
          <w:p w:rsidR="00547211" w:rsidRPr="00731064" w:rsidRDefault="00547211" w:rsidP="00895BA9">
            <w:pPr>
              <w:tabs>
                <w:tab w:val="left" w:pos="1400"/>
                <w:tab w:val="left" w:pos="3740"/>
              </w:tabs>
              <w:spacing w:line="276" w:lineRule="auto"/>
              <w:jc w:val="both"/>
              <w:rPr>
                <w:lang w:val="en-US"/>
              </w:rPr>
            </w:pPr>
            <w:r w:rsidRPr="00731064">
              <w:rPr>
                <w:lang w:val="en-US"/>
              </w:rPr>
              <w:t xml:space="preserve">        - m, f, n</w:t>
            </w:r>
          </w:p>
          <w:p w:rsidR="00547211" w:rsidRPr="00731064" w:rsidRDefault="00547211" w:rsidP="00895BA9">
            <w:pPr>
              <w:tabs>
                <w:tab w:val="left" w:pos="1400"/>
                <w:tab w:val="left" w:pos="3740"/>
              </w:tabs>
              <w:spacing w:line="276" w:lineRule="auto"/>
              <w:rPr>
                <w:lang w:val="de-DE"/>
              </w:rPr>
            </w:pPr>
            <w:r w:rsidRPr="00731064">
              <w:rPr>
                <w:lang w:val="en-US"/>
              </w:rPr>
              <w:t xml:space="preserve">Nom. sing. + </w:t>
            </w:r>
            <w:r w:rsidRPr="00731064">
              <w:rPr>
                <w:lang w:val="en-US"/>
              </w:rPr>
              <w:br/>
              <w:t xml:space="preserve"> Gen. sing. </w:t>
            </w:r>
          </w:p>
        </w:tc>
      </w:tr>
    </w:tbl>
    <w:p w:rsidR="00547211" w:rsidRPr="00105C43" w:rsidRDefault="00547211" w:rsidP="00547211">
      <w:pPr>
        <w:tabs>
          <w:tab w:val="left" w:pos="1400"/>
          <w:tab w:val="left" w:pos="3740"/>
        </w:tabs>
        <w:spacing w:line="276" w:lineRule="auto"/>
        <w:jc w:val="both"/>
        <w:rPr>
          <w:b/>
          <w:bCs/>
          <w:sz w:val="28"/>
          <w:szCs w:val="28"/>
          <w:lang w:val="en-US"/>
        </w:rPr>
      </w:pPr>
    </w:p>
    <w:p w:rsidR="00547211" w:rsidRPr="00447B17" w:rsidRDefault="00547211" w:rsidP="00547211">
      <w:pPr>
        <w:tabs>
          <w:tab w:val="left" w:pos="1400"/>
          <w:tab w:val="left" w:pos="3740"/>
        </w:tabs>
        <w:spacing w:line="276" w:lineRule="auto"/>
        <w:jc w:val="both"/>
        <w:rPr>
          <w:sz w:val="28"/>
          <w:szCs w:val="28"/>
        </w:rPr>
      </w:pPr>
      <w:r w:rsidRPr="00447B17">
        <w:rPr>
          <w:b/>
          <w:bCs/>
          <w:sz w:val="28"/>
          <w:szCs w:val="28"/>
          <w:lang w:val="en-US"/>
        </w:rPr>
        <w:t>NB</w:t>
      </w:r>
      <w:r w:rsidRPr="00447B17">
        <w:rPr>
          <w:b/>
          <w:bCs/>
          <w:sz w:val="28"/>
          <w:szCs w:val="28"/>
        </w:rPr>
        <w:t>!</w:t>
      </w:r>
      <w:r w:rsidRPr="00447B17">
        <w:rPr>
          <w:sz w:val="28"/>
          <w:szCs w:val="28"/>
        </w:rPr>
        <w:t xml:space="preserve"> 1. Запомните два прилагательных </w:t>
      </w:r>
      <w:r>
        <w:rPr>
          <w:sz w:val="28"/>
          <w:szCs w:val="28"/>
        </w:rPr>
        <w:t>2-й</w:t>
      </w:r>
      <w:r w:rsidRPr="00447B17">
        <w:rPr>
          <w:sz w:val="28"/>
          <w:szCs w:val="28"/>
        </w:rPr>
        <w:t xml:space="preserve"> группы с тремя родовыми окончаниями, употребляющихся в качестве видовых эпитетов в ботанических названиях растений:</w:t>
      </w:r>
    </w:p>
    <w:p w:rsidR="00547211" w:rsidRPr="008027B1" w:rsidRDefault="00547211" w:rsidP="00D421CE">
      <w:pPr>
        <w:pStyle w:val="a5"/>
        <w:numPr>
          <w:ilvl w:val="0"/>
          <w:numId w:val="140"/>
        </w:numPr>
        <w:tabs>
          <w:tab w:val="left" w:pos="0"/>
        </w:tabs>
        <w:spacing w:line="276" w:lineRule="auto"/>
        <w:ind w:left="851" w:firstLine="0"/>
        <w:jc w:val="both"/>
        <w:rPr>
          <w:b/>
          <w:bCs/>
          <w:sz w:val="28"/>
          <w:szCs w:val="28"/>
        </w:rPr>
      </w:pPr>
      <w:r w:rsidRPr="008027B1">
        <w:rPr>
          <w:b/>
          <w:bCs/>
          <w:sz w:val="28"/>
          <w:szCs w:val="28"/>
          <w:lang w:val="en-US"/>
        </w:rPr>
        <w:t>silvester</w:t>
      </w:r>
      <w:r w:rsidRPr="008027B1">
        <w:rPr>
          <w:b/>
          <w:bCs/>
          <w:sz w:val="28"/>
          <w:szCs w:val="28"/>
        </w:rPr>
        <w:t xml:space="preserve">, </w:t>
      </w:r>
      <w:r w:rsidRPr="008027B1">
        <w:rPr>
          <w:b/>
          <w:bCs/>
          <w:sz w:val="28"/>
          <w:szCs w:val="28"/>
          <w:lang w:val="en-US"/>
        </w:rPr>
        <w:t>tris</w:t>
      </w:r>
      <w:r w:rsidRPr="008027B1">
        <w:rPr>
          <w:b/>
          <w:bCs/>
          <w:sz w:val="28"/>
          <w:szCs w:val="28"/>
        </w:rPr>
        <w:t xml:space="preserve">, </w:t>
      </w:r>
      <w:r w:rsidRPr="008027B1">
        <w:rPr>
          <w:b/>
          <w:bCs/>
          <w:sz w:val="28"/>
          <w:szCs w:val="28"/>
          <w:lang w:val="en-US"/>
        </w:rPr>
        <w:t>tre</w:t>
      </w:r>
      <w:r w:rsidRPr="008027B1">
        <w:rPr>
          <w:b/>
          <w:bCs/>
          <w:sz w:val="28"/>
          <w:szCs w:val="28"/>
        </w:rPr>
        <w:tab/>
        <w:t>- лесной</w:t>
      </w:r>
    </w:p>
    <w:p w:rsidR="00547211" w:rsidRPr="008027B1" w:rsidRDefault="00547211" w:rsidP="00D421CE">
      <w:pPr>
        <w:pStyle w:val="a5"/>
        <w:numPr>
          <w:ilvl w:val="0"/>
          <w:numId w:val="140"/>
        </w:numPr>
        <w:tabs>
          <w:tab w:val="left" w:pos="0"/>
        </w:tabs>
        <w:spacing w:line="276" w:lineRule="auto"/>
        <w:ind w:left="851" w:firstLine="0"/>
        <w:jc w:val="both"/>
        <w:rPr>
          <w:i/>
          <w:sz w:val="28"/>
          <w:szCs w:val="28"/>
        </w:rPr>
      </w:pPr>
      <w:r w:rsidRPr="008027B1">
        <w:rPr>
          <w:b/>
          <w:bCs/>
          <w:i/>
          <w:sz w:val="28"/>
          <w:szCs w:val="28"/>
          <w:lang w:val="en-US"/>
        </w:rPr>
        <w:t>Pinus</w:t>
      </w:r>
      <w:r w:rsidRPr="008027B1">
        <w:rPr>
          <w:b/>
          <w:bCs/>
          <w:i/>
          <w:sz w:val="28"/>
          <w:szCs w:val="28"/>
        </w:rPr>
        <w:t xml:space="preserve"> </w:t>
      </w:r>
      <w:r w:rsidRPr="008027B1">
        <w:rPr>
          <w:b/>
          <w:bCs/>
          <w:i/>
          <w:sz w:val="28"/>
          <w:szCs w:val="28"/>
          <w:lang w:val="en-US"/>
        </w:rPr>
        <w:t>silvestris</w:t>
      </w:r>
      <w:r w:rsidRPr="008027B1">
        <w:rPr>
          <w:i/>
          <w:sz w:val="28"/>
          <w:szCs w:val="28"/>
        </w:rPr>
        <w:tab/>
        <w:t xml:space="preserve"> - сосна лесная</w:t>
      </w:r>
    </w:p>
    <w:p w:rsidR="00547211" w:rsidRPr="008027B1" w:rsidRDefault="00547211" w:rsidP="00D421CE">
      <w:pPr>
        <w:pStyle w:val="a5"/>
        <w:numPr>
          <w:ilvl w:val="0"/>
          <w:numId w:val="140"/>
        </w:numPr>
        <w:tabs>
          <w:tab w:val="left" w:pos="0"/>
        </w:tabs>
        <w:spacing w:line="276" w:lineRule="auto"/>
        <w:ind w:left="851" w:firstLine="0"/>
        <w:jc w:val="both"/>
        <w:rPr>
          <w:b/>
          <w:bCs/>
          <w:sz w:val="28"/>
          <w:szCs w:val="28"/>
        </w:rPr>
      </w:pPr>
      <w:r w:rsidRPr="008027B1">
        <w:rPr>
          <w:b/>
          <w:bCs/>
          <w:sz w:val="28"/>
          <w:szCs w:val="28"/>
          <w:lang w:val="en-US"/>
        </w:rPr>
        <w:t>paluster</w:t>
      </w:r>
      <w:r w:rsidRPr="008027B1">
        <w:rPr>
          <w:b/>
          <w:bCs/>
          <w:sz w:val="28"/>
          <w:szCs w:val="28"/>
        </w:rPr>
        <w:t xml:space="preserve">, </w:t>
      </w:r>
      <w:r w:rsidRPr="008027B1">
        <w:rPr>
          <w:b/>
          <w:bCs/>
          <w:sz w:val="28"/>
          <w:szCs w:val="28"/>
          <w:lang w:val="en-US"/>
        </w:rPr>
        <w:t>tris</w:t>
      </w:r>
      <w:r w:rsidRPr="008027B1">
        <w:rPr>
          <w:b/>
          <w:bCs/>
          <w:sz w:val="28"/>
          <w:szCs w:val="28"/>
        </w:rPr>
        <w:t xml:space="preserve">, </w:t>
      </w:r>
      <w:r w:rsidRPr="008027B1">
        <w:rPr>
          <w:b/>
          <w:bCs/>
          <w:sz w:val="28"/>
          <w:szCs w:val="28"/>
          <w:lang w:val="en-US"/>
        </w:rPr>
        <w:t>tre</w:t>
      </w:r>
      <w:r w:rsidRPr="008027B1">
        <w:rPr>
          <w:b/>
          <w:bCs/>
          <w:sz w:val="28"/>
          <w:szCs w:val="28"/>
        </w:rPr>
        <w:tab/>
        <w:t>- болотный</w:t>
      </w:r>
    </w:p>
    <w:p w:rsidR="00547211" w:rsidRPr="008027B1" w:rsidRDefault="00547211" w:rsidP="00D421CE">
      <w:pPr>
        <w:pStyle w:val="a5"/>
        <w:numPr>
          <w:ilvl w:val="0"/>
          <w:numId w:val="140"/>
        </w:numPr>
        <w:tabs>
          <w:tab w:val="left" w:pos="0"/>
        </w:tabs>
        <w:spacing w:line="276" w:lineRule="auto"/>
        <w:ind w:left="851" w:firstLine="0"/>
        <w:jc w:val="both"/>
        <w:rPr>
          <w:i/>
          <w:sz w:val="28"/>
          <w:szCs w:val="28"/>
        </w:rPr>
      </w:pPr>
      <w:r w:rsidRPr="008027B1">
        <w:rPr>
          <w:b/>
          <w:bCs/>
          <w:i/>
          <w:sz w:val="28"/>
          <w:szCs w:val="28"/>
          <w:lang w:val="en-US"/>
        </w:rPr>
        <w:t>Ledum</w:t>
      </w:r>
      <w:r w:rsidRPr="008027B1">
        <w:rPr>
          <w:b/>
          <w:bCs/>
          <w:i/>
          <w:sz w:val="28"/>
          <w:szCs w:val="28"/>
        </w:rPr>
        <w:t xml:space="preserve"> </w:t>
      </w:r>
      <w:r w:rsidRPr="008027B1">
        <w:rPr>
          <w:b/>
          <w:bCs/>
          <w:i/>
          <w:sz w:val="28"/>
          <w:szCs w:val="28"/>
          <w:lang w:val="en-US"/>
        </w:rPr>
        <w:t>palustre</w:t>
      </w:r>
      <w:r w:rsidRPr="008027B1">
        <w:rPr>
          <w:i/>
          <w:sz w:val="28"/>
          <w:szCs w:val="28"/>
        </w:rPr>
        <w:tab/>
        <w:t xml:space="preserve"> - багульник болотный</w:t>
      </w:r>
    </w:p>
    <w:p w:rsidR="00547211" w:rsidRPr="00447B17" w:rsidRDefault="00547211" w:rsidP="00547211">
      <w:pPr>
        <w:tabs>
          <w:tab w:val="left" w:pos="1400"/>
          <w:tab w:val="left" w:pos="3740"/>
        </w:tabs>
        <w:spacing w:line="276" w:lineRule="auto"/>
        <w:jc w:val="both"/>
        <w:rPr>
          <w:i/>
          <w:iCs/>
          <w:sz w:val="28"/>
          <w:szCs w:val="28"/>
        </w:rPr>
      </w:pPr>
      <w:r w:rsidRPr="00571A76">
        <w:rPr>
          <w:sz w:val="28"/>
          <w:szCs w:val="28"/>
        </w:rPr>
        <w:t xml:space="preserve">     </w:t>
      </w:r>
      <w:r>
        <w:rPr>
          <w:sz w:val="28"/>
          <w:szCs w:val="28"/>
        </w:rPr>
        <w:t xml:space="preserve">2. </w:t>
      </w:r>
      <w:r w:rsidRPr="00447B17">
        <w:rPr>
          <w:sz w:val="28"/>
          <w:szCs w:val="28"/>
        </w:rPr>
        <w:t>Запомните</w:t>
      </w:r>
      <w:r w:rsidRPr="00571A76">
        <w:rPr>
          <w:sz w:val="28"/>
          <w:szCs w:val="28"/>
        </w:rPr>
        <w:t xml:space="preserve"> </w:t>
      </w:r>
      <w:r w:rsidRPr="00447B17">
        <w:rPr>
          <w:sz w:val="28"/>
          <w:szCs w:val="28"/>
        </w:rPr>
        <w:t>два</w:t>
      </w:r>
      <w:r w:rsidRPr="00571A76">
        <w:rPr>
          <w:sz w:val="28"/>
          <w:szCs w:val="28"/>
        </w:rPr>
        <w:t xml:space="preserve"> </w:t>
      </w:r>
      <w:r w:rsidRPr="00447B17">
        <w:rPr>
          <w:sz w:val="28"/>
          <w:szCs w:val="28"/>
        </w:rPr>
        <w:t>прилагательных</w:t>
      </w:r>
      <w:r w:rsidRPr="00571A76">
        <w:rPr>
          <w:sz w:val="28"/>
          <w:szCs w:val="28"/>
        </w:rPr>
        <w:t xml:space="preserve"> </w:t>
      </w:r>
      <w:r w:rsidRPr="00447B17">
        <w:rPr>
          <w:sz w:val="28"/>
          <w:szCs w:val="28"/>
        </w:rPr>
        <w:t>с</w:t>
      </w:r>
      <w:r w:rsidRPr="00571A76">
        <w:rPr>
          <w:sz w:val="28"/>
          <w:szCs w:val="28"/>
        </w:rPr>
        <w:t xml:space="preserve"> </w:t>
      </w:r>
      <w:r w:rsidRPr="00447B17">
        <w:rPr>
          <w:sz w:val="28"/>
          <w:szCs w:val="28"/>
        </w:rPr>
        <w:t>одним</w:t>
      </w:r>
      <w:r w:rsidRPr="00571A76">
        <w:rPr>
          <w:sz w:val="28"/>
          <w:szCs w:val="28"/>
        </w:rPr>
        <w:t xml:space="preserve"> </w:t>
      </w:r>
      <w:r>
        <w:rPr>
          <w:sz w:val="28"/>
          <w:szCs w:val="28"/>
        </w:rPr>
        <w:t>родовым ококнчанием в Им.</w:t>
      </w:r>
      <w:r w:rsidRPr="00447B17">
        <w:rPr>
          <w:sz w:val="28"/>
          <w:szCs w:val="28"/>
        </w:rPr>
        <w:t xml:space="preserve">п.:   </w:t>
      </w:r>
      <w:r w:rsidRPr="00447B17">
        <w:rPr>
          <w:b/>
          <w:bCs/>
          <w:sz w:val="28"/>
          <w:szCs w:val="28"/>
          <w:lang w:val="en-US"/>
        </w:rPr>
        <w:t>simplex</w:t>
      </w:r>
      <w:r w:rsidRPr="00447B17">
        <w:rPr>
          <w:b/>
          <w:bCs/>
          <w:sz w:val="28"/>
          <w:szCs w:val="28"/>
        </w:rPr>
        <w:t xml:space="preserve"> </w:t>
      </w:r>
      <w:r w:rsidRPr="00447B17">
        <w:rPr>
          <w:sz w:val="28"/>
          <w:szCs w:val="28"/>
        </w:rPr>
        <w:t xml:space="preserve">– </w:t>
      </w:r>
      <w:r w:rsidRPr="00447B17">
        <w:rPr>
          <w:sz w:val="28"/>
          <w:szCs w:val="28"/>
          <w:lang w:val="en-US"/>
        </w:rPr>
        <w:t>Nom</w:t>
      </w:r>
      <w:r w:rsidRPr="00447B17">
        <w:rPr>
          <w:sz w:val="28"/>
          <w:szCs w:val="28"/>
        </w:rPr>
        <w:t xml:space="preserve">. </w:t>
      </w:r>
      <w:r w:rsidRPr="00447B17">
        <w:rPr>
          <w:sz w:val="28"/>
          <w:szCs w:val="28"/>
          <w:lang w:val="en-US"/>
        </w:rPr>
        <w:t>sing</w:t>
      </w:r>
      <w:r w:rsidRPr="00447B17">
        <w:rPr>
          <w:sz w:val="28"/>
          <w:szCs w:val="28"/>
        </w:rPr>
        <w:t xml:space="preserve">. </w:t>
      </w:r>
      <w:r w:rsidRPr="00447B17">
        <w:rPr>
          <w:sz w:val="28"/>
          <w:szCs w:val="28"/>
          <w:lang w:val="en-US"/>
        </w:rPr>
        <w:t>m</w:t>
      </w:r>
      <w:r w:rsidRPr="00447B17">
        <w:rPr>
          <w:sz w:val="28"/>
          <w:szCs w:val="28"/>
        </w:rPr>
        <w:t xml:space="preserve">, </w:t>
      </w:r>
      <w:r w:rsidRPr="00447B17">
        <w:rPr>
          <w:sz w:val="28"/>
          <w:szCs w:val="28"/>
          <w:lang w:val="en-US"/>
        </w:rPr>
        <w:t>f</w:t>
      </w:r>
      <w:r w:rsidRPr="00447B17">
        <w:rPr>
          <w:sz w:val="28"/>
          <w:szCs w:val="28"/>
        </w:rPr>
        <w:t xml:space="preserve">, </w:t>
      </w:r>
      <w:r w:rsidRPr="00447B17">
        <w:rPr>
          <w:sz w:val="28"/>
          <w:szCs w:val="28"/>
          <w:lang w:val="en-US"/>
        </w:rPr>
        <w:t>n</w:t>
      </w:r>
      <w:r w:rsidRPr="00447B17">
        <w:rPr>
          <w:sz w:val="28"/>
          <w:szCs w:val="28"/>
        </w:rPr>
        <w:t xml:space="preserve">; </w:t>
      </w:r>
      <w:r w:rsidRPr="00447B17">
        <w:rPr>
          <w:b/>
          <w:bCs/>
          <w:sz w:val="28"/>
          <w:szCs w:val="28"/>
          <w:lang w:val="en-US"/>
        </w:rPr>
        <w:t>simplicis</w:t>
      </w:r>
      <w:r w:rsidRPr="00447B17">
        <w:rPr>
          <w:sz w:val="28"/>
          <w:szCs w:val="28"/>
        </w:rPr>
        <w:t xml:space="preserve"> </w:t>
      </w:r>
      <w:r>
        <w:rPr>
          <w:sz w:val="28"/>
          <w:szCs w:val="28"/>
        </w:rPr>
        <w:t>–</w:t>
      </w:r>
      <w:r w:rsidRPr="00447B17">
        <w:rPr>
          <w:sz w:val="28"/>
          <w:szCs w:val="28"/>
        </w:rPr>
        <w:t xml:space="preserve"> </w:t>
      </w:r>
      <w:r w:rsidRPr="00447B17">
        <w:rPr>
          <w:sz w:val="28"/>
          <w:szCs w:val="28"/>
          <w:lang w:val="en-US"/>
        </w:rPr>
        <w:t>Gen</w:t>
      </w:r>
      <w:r>
        <w:rPr>
          <w:sz w:val="28"/>
          <w:szCs w:val="28"/>
        </w:rPr>
        <w:t>.</w:t>
      </w:r>
      <w:r w:rsidRPr="00447B17">
        <w:rPr>
          <w:sz w:val="28"/>
          <w:szCs w:val="28"/>
        </w:rPr>
        <w:t xml:space="preserve"> </w:t>
      </w:r>
      <w:r w:rsidRPr="00447B17">
        <w:rPr>
          <w:sz w:val="28"/>
          <w:szCs w:val="28"/>
          <w:lang w:val="en-US"/>
        </w:rPr>
        <w:t>sing</w:t>
      </w:r>
      <w:r w:rsidRPr="00447B17">
        <w:rPr>
          <w:sz w:val="28"/>
          <w:szCs w:val="28"/>
        </w:rPr>
        <w:t xml:space="preserve">. </w:t>
      </w:r>
      <w:r w:rsidRPr="00447B17">
        <w:rPr>
          <w:sz w:val="28"/>
          <w:szCs w:val="28"/>
          <w:lang w:val="en-US"/>
        </w:rPr>
        <w:t>m</w:t>
      </w:r>
      <w:r w:rsidRPr="00447B17">
        <w:rPr>
          <w:sz w:val="28"/>
          <w:szCs w:val="28"/>
        </w:rPr>
        <w:t xml:space="preserve">, </w:t>
      </w:r>
      <w:r w:rsidRPr="00447B17">
        <w:rPr>
          <w:sz w:val="28"/>
          <w:szCs w:val="28"/>
          <w:lang w:val="en-US"/>
        </w:rPr>
        <w:t>f</w:t>
      </w:r>
      <w:r w:rsidRPr="00447B17">
        <w:rPr>
          <w:sz w:val="28"/>
          <w:szCs w:val="28"/>
        </w:rPr>
        <w:t xml:space="preserve">, </w:t>
      </w:r>
      <w:r w:rsidRPr="00447B17">
        <w:rPr>
          <w:sz w:val="28"/>
          <w:szCs w:val="28"/>
          <w:lang w:val="en-US"/>
        </w:rPr>
        <w:t>n</w:t>
      </w:r>
      <w:r>
        <w:rPr>
          <w:sz w:val="28"/>
          <w:szCs w:val="28"/>
        </w:rPr>
        <w:t xml:space="preserve"> </w:t>
      </w:r>
      <w:r w:rsidRPr="00447B17">
        <w:rPr>
          <w:sz w:val="28"/>
          <w:szCs w:val="28"/>
        </w:rPr>
        <w:t xml:space="preserve">- </w:t>
      </w:r>
      <w:r w:rsidRPr="00447B17">
        <w:rPr>
          <w:i/>
          <w:iCs/>
          <w:sz w:val="28"/>
          <w:szCs w:val="28"/>
        </w:rPr>
        <w:t>простой;</w:t>
      </w:r>
    </w:p>
    <w:p w:rsidR="008027B1" w:rsidRDefault="00547211" w:rsidP="008027B1">
      <w:pPr>
        <w:tabs>
          <w:tab w:val="left" w:pos="426"/>
          <w:tab w:val="left" w:pos="3740"/>
        </w:tabs>
        <w:spacing w:line="276" w:lineRule="auto"/>
        <w:jc w:val="both"/>
        <w:rPr>
          <w:i/>
          <w:iCs/>
          <w:sz w:val="28"/>
          <w:szCs w:val="28"/>
        </w:rPr>
      </w:pPr>
      <w:r w:rsidRPr="00447B17">
        <w:rPr>
          <w:b/>
          <w:bCs/>
          <w:sz w:val="28"/>
          <w:szCs w:val="28"/>
          <w:lang w:val="en-US"/>
        </w:rPr>
        <w:t xml:space="preserve">recens – </w:t>
      </w:r>
      <w:r w:rsidRPr="00447B17">
        <w:rPr>
          <w:sz w:val="28"/>
          <w:szCs w:val="28"/>
          <w:lang w:val="en-US"/>
        </w:rPr>
        <w:t xml:space="preserve">Nom. sing. m, f, n; </w:t>
      </w:r>
      <w:r w:rsidRPr="00447B17">
        <w:rPr>
          <w:b/>
          <w:bCs/>
          <w:sz w:val="28"/>
          <w:szCs w:val="28"/>
          <w:lang w:val="en-US"/>
        </w:rPr>
        <w:t xml:space="preserve">recentis </w:t>
      </w:r>
      <w:r w:rsidRPr="00447B17">
        <w:rPr>
          <w:sz w:val="28"/>
          <w:szCs w:val="28"/>
          <w:lang w:val="en-US"/>
        </w:rPr>
        <w:t>– Gen. sing. M</w:t>
      </w:r>
      <w:r w:rsidRPr="00447B17">
        <w:rPr>
          <w:sz w:val="28"/>
          <w:szCs w:val="28"/>
        </w:rPr>
        <w:t xml:space="preserve">, </w:t>
      </w:r>
      <w:r w:rsidRPr="00447B17">
        <w:rPr>
          <w:sz w:val="28"/>
          <w:szCs w:val="28"/>
          <w:lang w:val="en-US"/>
        </w:rPr>
        <w:t>f</w:t>
      </w:r>
      <w:r w:rsidRPr="00447B17">
        <w:rPr>
          <w:sz w:val="28"/>
          <w:szCs w:val="28"/>
        </w:rPr>
        <w:t xml:space="preserve">, </w:t>
      </w:r>
      <w:r w:rsidRPr="00447B17">
        <w:rPr>
          <w:sz w:val="28"/>
          <w:szCs w:val="28"/>
          <w:lang w:val="en-US"/>
        </w:rPr>
        <w:t>n</w:t>
      </w:r>
      <w:r w:rsidRPr="00447B17">
        <w:rPr>
          <w:sz w:val="28"/>
          <w:szCs w:val="28"/>
        </w:rPr>
        <w:t xml:space="preserve"> – </w:t>
      </w:r>
      <w:r w:rsidRPr="00447B17">
        <w:rPr>
          <w:i/>
          <w:iCs/>
          <w:sz w:val="28"/>
          <w:szCs w:val="28"/>
        </w:rPr>
        <w:t>свежий.</w:t>
      </w:r>
      <w:r w:rsidR="008027B1">
        <w:rPr>
          <w:i/>
          <w:iCs/>
          <w:sz w:val="28"/>
          <w:szCs w:val="28"/>
        </w:rPr>
        <w:t xml:space="preserve"> </w:t>
      </w:r>
    </w:p>
    <w:p w:rsidR="00547211" w:rsidRPr="00447B17" w:rsidRDefault="00547211" w:rsidP="008027B1">
      <w:pPr>
        <w:spacing w:line="276" w:lineRule="auto"/>
        <w:ind w:left="284"/>
        <w:jc w:val="both"/>
        <w:rPr>
          <w:sz w:val="28"/>
          <w:szCs w:val="28"/>
        </w:rPr>
      </w:pPr>
      <w:r>
        <w:rPr>
          <w:sz w:val="28"/>
          <w:szCs w:val="28"/>
        </w:rPr>
        <w:t xml:space="preserve">3. </w:t>
      </w:r>
      <w:r w:rsidRPr="00447B17">
        <w:rPr>
          <w:sz w:val="28"/>
          <w:szCs w:val="28"/>
        </w:rPr>
        <w:t>Обратите внимание на прилагательные, выступающие в качестве видовых эпитетов в ботанических наименованиях:</w:t>
      </w:r>
    </w:p>
    <w:p w:rsidR="00547211" w:rsidRPr="009A16E8" w:rsidRDefault="00547211" w:rsidP="00547211">
      <w:pPr>
        <w:tabs>
          <w:tab w:val="left" w:pos="1400"/>
          <w:tab w:val="left" w:pos="3740"/>
        </w:tabs>
        <w:spacing w:line="276" w:lineRule="auto"/>
        <w:jc w:val="both"/>
        <w:rPr>
          <w:sz w:val="28"/>
          <w:szCs w:val="28"/>
          <w:lang w:val="en-US"/>
        </w:rPr>
      </w:pPr>
      <w:r w:rsidRPr="00105C43">
        <w:rPr>
          <w:b/>
          <w:bCs/>
          <w:i/>
          <w:sz w:val="28"/>
          <w:szCs w:val="28"/>
          <w:lang w:val="en-US"/>
        </w:rPr>
        <w:t>Alo</w:t>
      </w:r>
      <w:r w:rsidRPr="00105C43">
        <w:rPr>
          <w:b/>
          <w:bCs/>
          <w:i/>
          <w:sz w:val="28"/>
          <w:szCs w:val="28"/>
        </w:rPr>
        <w:t>ё</w:t>
      </w:r>
      <w:r w:rsidRPr="00105C43">
        <w:rPr>
          <w:b/>
          <w:bCs/>
          <w:i/>
          <w:sz w:val="28"/>
          <w:szCs w:val="28"/>
          <w:lang w:val="en-US"/>
        </w:rPr>
        <w:t xml:space="preserve"> arborescens </w:t>
      </w:r>
      <w:r w:rsidRPr="00105C43">
        <w:rPr>
          <w:i/>
          <w:sz w:val="28"/>
          <w:szCs w:val="28"/>
          <w:lang w:val="en-US"/>
        </w:rPr>
        <w:t xml:space="preserve">(Gen. - </w:t>
      </w:r>
      <w:r w:rsidRPr="00105C43">
        <w:rPr>
          <w:b/>
          <w:bCs/>
          <w:i/>
          <w:sz w:val="28"/>
          <w:szCs w:val="28"/>
          <w:lang w:val="en-US"/>
        </w:rPr>
        <w:t>Alo</w:t>
      </w:r>
      <w:r w:rsidRPr="00105C43">
        <w:rPr>
          <w:b/>
          <w:bCs/>
          <w:i/>
          <w:sz w:val="28"/>
          <w:szCs w:val="28"/>
        </w:rPr>
        <w:t>ё</w:t>
      </w:r>
      <w:r w:rsidRPr="00105C43">
        <w:rPr>
          <w:b/>
          <w:bCs/>
          <w:i/>
          <w:sz w:val="28"/>
          <w:szCs w:val="28"/>
          <w:lang w:val="en-US"/>
        </w:rPr>
        <w:t xml:space="preserve">s arborescentis) </w:t>
      </w:r>
      <w:r w:rsidRPr="00105C43">
        <w:rPr>
          <w:i/>
          <w:sz w:val="28"/>
          <w:szCs w:val="28"/>
          <w:lang w:val="en-US"/>
        </w:rPr>
        <w:t xml:space="preserve">- </w:t>
      </w:r>
      <w:r w:rsidRPr="00105C43">
        <w:rPr>
          <w:i/>
          <w:sz w:val="28"/>
          <w:szCs w:val="28"/>
        </w:rPr>
        <w:t>алоэ</w:t>
      </w:r>
      <w:r w:rsidRPr="00105C43">
        <w:rPr>
          <w:i/>
          <w:sz w:val="28"/>
          <w:szCs w:val="28"/>
          <w:lang w:val="en-US"/>
        </w:rPr>
        <w:t xml:space="preserve"> </w:t>
      </w:r>
      <w:r w:rsidRPr="00105C43">
        <w:rPr>
          <w:i/>
          <w:sz w:val="28"/>
          <w:szCs w:val="28"/>
        </w:rPr>
        <w:t>древовидное</w:t>
      </w:r>
      <w:r w:rsidRPr="009A16E8">
        <w:rPr>
          <w:sz w:val="28"/>
          <w:szCs w:val="28"/>
          <w:lang w:val="en-US"/>
        </w:rPr>
        <w:t xml:space="preserve"> </w:t>
      </w:r>
      <w:r w:rsidRPr="00447B17">
        <w:rPr>
          <w:sz w:val="28"/>
          <w:szCs w:val="28"/>
        </w:rPr>
        <w:t>и</w:t>
      </w:r>
      <w:r w:rsidRPr="009A16E8">
        <w:rPr>
          <w:sz w:val="28"/>
          <w:szCs w:val="28"/>
          <w:lang w:val="en-US"/>
        </w:rPr>
        <w:t xml:space="preserve"> </w:t>
      </w:r>
    </w:p>
    <w:p w:rsidR="00547211" w:rsidRPr="00547211" w:rsidRDefault="00547211" w:rsidP="00547211">
      <w:pPr>
        <w:tabs>
          <w:tab w:val="left" w:pos="1400"/>
          <w:tab w:val="left" w:pos="3740"/>
        </w:tabs>
        <w:spacing w:line="276" w:lineRule="auto"/>
        <w:jc w:val="both"/>
        <w:rPr>
          <w:i/>
          <w:sz w:val="28"/>
          <w:szCs w:val="28"/>
          <w:lang w:val="en-US"/>
        </w:rPr>
      </w:pPr>
      <w:r w:rsidRPr="00105C43">
        <w:rPr>
          <w:b/>
          <w:bCs/>
          <w:i/>
          <w:sz w:val="28"/>
          <w:szCs w:val="28"/>
          <w:lang w:val="en-US"/>
        </w:rPr>
        <w:t>Hippopha</w:t>
      </w:r>
      <w:r w:rsidRPr="00105C43">
        <w:rPr>
          <w:b/>
          <w:bCs/>
          <w:i/>
          <w:sz w:val="28"/>
          <w:szCs w:val="28"/>
        </w:rPr>
        <w:t>ё</w:t>
      </w:r>
      <w:r w:rsidRPr="00105C43">
        <w:rPr>
          <w:b/>
          <w:bCs/>
          <w:i/>
          <w:sz w:val="28"/>
          <w:szCs w:val="28"/>
          <w:lang w:val="en-US"/>
        </w:rPr>
        <w:t xml:space="preserve"> rhamnoides (</w:t>
      </w:r>
      <w:r w:rsidRPr="00105C43">
        <w:rPr>
          <w:i/>
          <w:sz w:val="28"/>
          <w:szCs w:val="28"/>
          <w:lang w:val="en-US"/>
        </w:rPr>
        <w:t xml:space="preserve">Gen. - </w:t>
      </w:r>
      <w:r w:rsidRPr="00105C43">
        <w:rPr>
          <w:b/>
          <w:bCs/>
          <w:i/>
          <w:sz w:val="28"/>
          <w:szCs w:val="28"/>
          <w:lang w:val="en-US"/>
        </w:rPr>
        <w:t>Hippopha</w:t>
      </w:r>
      <w:r w:rsidRPr="00105C43">
        <w:rPr>
          <w:b/>
          <w:bCs/>
          <w:i/>
          <w:sz w:val="28"/>
          <w:szCs w:val="28"/>
        </w:rPr>
        <w:t>ё</w:t>
      </w:r>
      <w:r w:rsidRPr="00105C43">
        <w:rPr>
          <w:b/>
          <w:bCs/>
          <w:i/>
          <w:sz w:val="28"/>
          <w:szCs w:val="28"/>
          <w:lang w:val="en-US"/>
        </w:rPr>
        <w:t xml:space="preserve">s rhamnoidis) </w:t>
      </w:r>
      <w:r w:rsidRPr="00105C43">
        <w:rPr>
          <w:i/>
          <w:sz w:val="28"/>
          <w:szCs w:val="28"/>
          <w:lang w:val="en-US"/>
        </w:rPr>
        <w:t xml:space="preserve">– </w:t>
      </w:r>
      <w:r w:rsidRPr="00105C43">
        <w:rPr>
          <w:i/>
          <w:sz w:val="28"/>
          <w:szCs w:val="28"/>
        </w:rPr>
        <w:t>облепиха</w:t>
      </w:r>
      <w:r w:rsidRPr="00105C43">
        <w:rPr>
          <w:i/>
          <w:sz w:val="28"/>
          <w:szCs w:val="28"/>
          <w:lang w:val="en-US"/>
        </w:rPr>
        <w:t xml:space="preserve"> </w:t>
      </w:r>
      <w:r w:rsidRPr="00105C43">
        <w:rPr>
          <w:i/>
          <w:sz w:val="28"/>
          <w:szCs w:val="28"/>
        </w:rPr>
        <w:t>крушиновидная</w:t>
      </w:r>
      <w:r w:rsidRPr="00105C43">
        <w:rPr>
          <w:i/>
          <w:sz w:val="28"/>
          <w:szCs w:val="28"/>
          <w:lang w:val="en-US"/>
        </w:rPr>
        <w:t>.</w:t>
      </w:r>
    </w:p>
    <w:p w:rsidR="00547211" w:rsidRPr="00205D84" w:rsidRDefault="00547211" w:rsidP="00547211">
      <w:pPr>
        <w:tabs>
          <w:tab w:val="left" w:pos="993"/>
          <w:tab w:val="left" w:pos="3740"/>
        </w:tabs>
        <w:spacing w:line="276" w:lineRule="auto"/>
        <w:jc w:val="both"/>
        <w:rPr>
          <w:sz w:val="28"/>
          <w:szCs w:val="28"/>
        </w:rPr>
      </w:pPr>
      <w:r w:rsidRPr="009A16E8">
        <w:rPr>
          <w:sz w:val="28"/>
          <w:szCs w:val="28"/>
          <w:lang w:val="en-US"/>
        </w:rPr>
        <w:tab/>
      </w:r>
      <w:r w:rsidRPr="00205D84">
        <w:rPr>
          <w:sz w:val="28"/>
          <w:szCs w:val="28"/>
        </w:rPr>
        <w:t xml:space="preserve">Большинство прилагательных </w:t>
      </w:r>
      <w:r w:rsidRPr="00205D84">
        <w:rPr>
          <w:sz w:val="28"/>
          <w:szCs w:val="28"/>
          <w:lang w:val="en-US"/>
        </w:rPr>
        <w:t>III</w:t>
      </w:r>
      <w:r w:rsidRPr="00205D84">
        <w:rPr>
          <w:sz w:val="28"/>
          <w:szCs w:val="28"/>
        </w:rPr>
        <w:t xml:space="preserve"> склонения – прилагательные с двумя родовыми окончаниями. Многие из них образованы суффиксами </w:t>
      </w:r>
      <w:r w:rsidRPr="00205D84">
        <w:rPr>
          <w:b/>
          <w:bCs/>
          <w:sz w:val="28"/>
          <w:szCs w:val="28"/>
        </w:rPr>
        <w:t>–</w:t>
      </w:r>
      <w:r w:rsidRPr="00205D84">
        <w:rPr>
          <w:b/>
          <w:bCs/>
          <w:sz w:val="28"/>
          <w:szCs w:val="28"/>
          <w:lang w:val="en-US"/>
        </w:rPr>
        <w:t>al</w:t>
      </w:r>
      <w:r w:rsidRPr="00205D84">
        <w:rPr>
          <w:b/>
          <w:bCs/>
          <w:sz w:val="28"/>
          <w:szCs w:val="28"/>
        </w:rPr>
        <w:t>, -</w:t>
      </w:r>
      <w:r w:rsidRPr="00205D84">
        <w:rPr>
          <w:b/>
          <w:bCs/>
          <w:sz w:val="28"/>
          <w:szCs w:val="28"/>
          <w:lang w:val="en-US"/>
        </w:rPr>
        <w:lastRenderedPageBreak/>
        <w:t>ar</w:t>
      </w:r>
      <w:r w:rsidRPr="00205D84">
        <w:rPr>
          <w:b/>
          <w:bCs/>
          <w:sz w:val="28"/>
          <w:szCs w:val="28"/>
        </w:rPr>
        <w:t>,</w:t>
      </w:r>
      <w:r w:rsidRPr="00205D84">
        <w:rPr>
          <w:sz w:val="28"/>
          <w:szCs w:val="28"/>
        </w:rPr>
        <w:t xml:space="preserve"> выражающими отношение или принадлежность к тому, что названо основой.</w:t>
      </w:r>
    </w:p>
    <w:p w:rsidR="00547211" w:rsidRPr="00205D84" w:rsidRDefault="00547211" w:rsidP="00547211">
      <w:pPr>
        <w:tabs>
          <w:tab w:val="left" w:pos="1400"/>
          <w:tab w:val="left" w:pos="3740"/>
        </w:tabs>
        <w:spacing w:line="276" w:lineRule="auto"/>
        <w:jc w:val="both"/>
        <w:rPr>
          <w:bCs/>
          <w:sz w:val="28"/>
          <w:szCs w:val="28"/>
        </w:rPr>
      </w:pPr>
      <w:r w:rsidRPr="00205D84">
        <w:rPr>
          <w:bCs/>
          <w:sz w:val="28"/>
          <w:szCs w:val="28"/>
        </w:rPr>
        <w:t>Запомните следующие прилагательные:</w:t>
      </w:r>
    </w:p>
    <w:p w:rsidR="00547211" w:rsidRPr="00447B17" w:rsidRDefault="00547211" w:rsidP="00D421CE">
      <w:pPr>
        <w:numPr>
          <w:ilvl w:val="0"/>
          <w:numId w:val="132"/>
        </w:numPr>
        <w:tabs>
          <w:tab w:val="left" w:pos="1400"/>
          <w:tab w:val="left" w:pos="3740"/>
        </w:tabs>
        <w:spacing w:line="276" w:lineRule="auto"/>
        <w:jc w:val="both"/>
        <w:rPr>
          <w:sz w:val="28"/>
          <w:szCs w:val="28"/>
        </w:rPr>
      </w:pPr>
      <w:r w:rsidRPr="00447B17">
        <w:rPr>
          <w:sz w:val="28"/>
          <w:szCs w:val="28"/>
          <w:lang w:val="en-US"/>
        </w:rPr>
        <w:t>medicinalis</w:t>
      </w:r>
      <w:r w:rsidRPr="00447B17">
        <w:rPr>
          <w:sz w:val="28"/>
          <w:szCs w:val="28"/>
        </w:rPr>
        <w:t xml:space="preserve">, </w:t>
      </w:r>
      <w:r w:rsidRPr="00447B17">
        <w:rPr>
          <w:sz w:val="28"/>
          <w:szCs w:val="28"/>
          <w:lang w:val="en-US"/>
        </w:rPr>
        <w:t>e</w:t>
      </w:r>
      <w:r>
        <w:rPr>
          <w:sz w:val="28"/>
          <w:szCs w:val="28"/>
        </w:rPr>
        <w:tab/>
      </w:r>
      <w:r>
        <w:rPr>
          <w:sz w:val="28"/>
          <w:szCs w:val="28"/>
        </w:rPr>
        <w:tab/>
      </w:r>
      <w:r w:rsidRPr="00447B17">
        <w:rPr>
          <w:sz w:val="28"/>
          <w:szCs w:val="28"/>
        </w:rPr>
        <w:t>- медицинский</w:t>
      </w:r>
    </w:p>
    <w:p w:rsidR="00547211" w:rsidRPr="00447B17" w:rsidRDefault="00547211" w:rsidP="00D421CE">
      <w:pPr>
        <w:numPr>
          <w:ilvl w:val="0"/>
          <w:numId w:val="132"/>
        </w:numPr>
        <w:tabs>
          <w:tab w:val="left" w:pos="1400"/>
          <w:tab w:val="left" w:pos="3740"/>
        </w:tabs>
        <w:spacing w:line="276" w:lineRule="auto"/>
        <w:jc w:val="both"/>
        <w:rPr>
          <w:sz w:val="28"/>
          <w:szCs w:val="28"/>
        </w:rPr>
      </w:pPr>
      <w:r w:rsidRPr="00447B17">
        <w:rPr>
          <w:sz w:val="28"/>
          <w:szCs w:val="28"/>
          <w:lang w:val="en-US"/>
        </w:rPr>
        <w:t>officinalis</w:t>
      </w:r>
      <w:r w:rsidRPr="00447B17">
        <w:rPr>
          <w:sz w:val="28"/>
          <w:szCs w:val="28"/>
        </w:rPr>
        <w:t xml:space="preserve">, </w:t>
      </w:r>
      <w:r w:rsidRPr="00447B17">
        <w:rPr>
          <w:sz w:val="28"/>
          <w:szCs w:val="28"/>
          <w:lang w:val="en-US"/>
        </w:rPr>
        <w:t>e</w:t>
      </w:r>
      <w:r>
        <w:rPr>
          <w:sz w:val="28"/>
          <w:szCs w:val="28"/>
        </w:rPr>
        <w:tab/>
      </w:r>
      <w:r>
        <w:rPr>
          <w:sz w:val="28"/>
          <w:szCs w:val="28"/>
        </w:rPr>
        <w:tab/>
      </w:r>
      <w:r w:rsidRPr="00447B17">
        <w:rPr>
          <w:sz w:val="28"/>
          <w:szCs w:val="28"/>
        </w:rPr>
        <w:t>- аптечный, лекарственный</w:t>
      </w:r>
    </w:p>
    <w:p w:rsidR="00547211" w:rsidRPr="00447B17" w:rsidRDefault="00547211" w:rsidP="00D421CE">
      <w:pPr>
        <w:numPr>
          <w:ilvl w:val="0"/>
          <w:numId w:val="132"/>
        </w:numPr>
        <w:tabs>
          <w:tab w:val="left" w:pos="1400"/>
          <w:tab w:val="left" w:pos="3740"/>
        </w:tabs>
        <w:spacing w:line="276" w:lineRule="auto"/>
        <w:jc w:val="both"/>
        <w:rPr>
          <w:sz w:val="28"/>
          <w:szCs w:val="28"/>
        </w:rPr>
      </w:pPr>
      <w:r w:rsidRPr="00447B17">
        <w:rPr>
          <w:sz w:val="28"/>
          <w:szCs w:val="28"/>
          <w:lang w:val="en-US"/>
        </w:rPr>
        <w:t>vaginalis</w:t>
      </w:r>
      <w:r w:rsidRPr="00447B17">
        <w:rPr>
          <w:sz w:val="28"/>
          <w:szCs w:val="28"/>
        </w:rPr>
        <w:t>,</w:t>
      </w:r>
      <w:r>
        <w:rPr>
          <w:sz w:val="28"/>
          <w:szCs w:val="28"/>
        </w:rPr>
        <w:t xml:space="preserve"> </w:t>
      </w:r>
      <w:r w:rsidRPr="00447B17">
        <w:rPr>
          <w:sz w:val="28"/>
          <w:szCs w:val="28"/>
          <w:lang w:val="en-US"/>
        </w:rPr>
        <w:t>e</w:t>
      </w:r>
      <w:r>
        <w:rPr>
          <w:sz w:val="28"/>
          <w:szCs w:val="28"/>
        </w:rPr>
        <w:tab/>
      </w:r>
      <w:r>
        <w:rPr>
          <w:sz w:val="28"/>
          <w:szCs w:val="28"/>
        </w:rPr>
        <w:tab/>
      </w:r>
      <w:r w:rsidRPr="00447B17">
        <w:rPr>
          <w:sz w:val="28"/>
          <w:szCs w:val="28"/>
        </w:rPr>
        <w:t>- вагинальный, влагалищный</w:t>
      </w:r>
    </w:p>
    <w:p w:rsidR="00547211" w:rsidRPr="00447B17" w:rsidRDefault="00547211" w:rsidP="00D421CE">
      <w:pPr>
        <w:numPr>
          <w:ilvl w:val="0"/>
          <w:numId w:val="132"/>
        </w:numPr>
        <w:tabs>
          <w:tab w:val="left" w:pos="1400"/>
          <w:tab w:val="left" w:pos="3740"/>
        </w:tabs>
        <w:spacing w:line="276" w:lineRule="auto"/>
        <w:jc w:val="both"/>
        <w:rPr>
          <w:sz w:val="28"/>
          <w:szCs w:val="28"/>
        </w:rPr>
      </w:pPr>
      <w:r w:rsidRPr="00447B17">
        <w:rPr>
          <w:sz w:val="28"/>
          <w:szCs w:val="28"/>
          <w:lang w:val="en-US"/>
        </w:rPr>
        <w:t>rectalis</w:t>
      </w:r>
      <w:r w:rsidRPr="00447B17">
        <w:rPr>
          <w:sz w:val="28"/>
          <w:szCs w:val="28"/>
        </w:rPr>
        <w:t xml:space="preserve">, </w:t>
      </w:r>
      <w:r w:rsidRPr="00447B17">
        <w:rPr>
          <w:sz w:val="28"/>
          <w:szCs w:val="28"/>
          <w:lang w:val="en-US"/>
        </w:rPr>
        <w:t>e</w:t>
      </w:r>
      <w:r>
        <w:rPr>
          <w:sz w:val="28"/>
          <w:szCs w:val="28"/>
        </w:rPr>
        <w:tab/>
      </w:r>
      <w:r>
        <w:rPr>
          <w:sz w:val="28"/>
          <w:szCs w:val="28"/>
        </w:rPr>
        <w:tab/>
      </w:r>
      <w:r w:rsidRPr="00447B17">
        <w:rPr>
          <w:sz w:val="28"/>
          <w:szCs w:val="28"/>
        </w:rPr>
        <w:t>- ректальный</w:t>
      </w:r>
    </w:p>
    <w:p w:rsidR="00547211" w:rsidRPr="00447B17" w:rsidRDefault="00547211" w:rsidP="00D421CE">
      <w:pPr>
        <w:numPr>
          <w:ilvl w:val="0"/>
          <w:numId w:val="132"/>
        </w:numPr>
        <w:tabs>
          <w:tab w:val="left" w:pos="1400"/>
          <w:tab w:val="left" w:pos="3740"/>
        </w:tabs>
        <w:spacing w:line="276" w:lineRule="auto"/>
        <w:jc w:val="both"/>
        <w:rPr>
          <w:sz w:val="28"/>
          <w:szCs w:val="28"/>
        </w:rPr>
      </w:pPr>
      <w:r w:rsidRPr="00447B17">
        <w:rPr>
          <w:sz w:val="28"/>
          <w:szCs w:val="28"/>
          <w:lang w:val="en-US"/>
        </w:rPr>
        <w:t>majalis</w:t>
      </w:r>
      <w:r w:rsidRPr="00447B17">
        <w:rPr>
          <w:sz w:val="28"/>
          <w:szCs w:val="28"/>
        </w:rPr>
        <w:t xml:space="preserve">, </w:t>
      </w:r>
      <w:r w:rsidRPr="00447B17">
        <w:rPr>
          <w:sz w:val="28"/>
          <w:szCs w:val="28"/>
          <w:lang w:val="en-US"/>
        </w:rPr>
        <w:t>e</w:t>
      </w:r>
      <w:r>
        <w:rPr>
          <w:sz w:val="28"/>
          <w:szCs w:val="28"/>
        </w:rPr>
        <w:tab/>
      </w:r>
      <w:r>
        <w:rPr>
          <w:sz w:val="28"/>
          <w:szCs w:val="28"/>
        </w:rPr>
        <w:tab/>
      </w:r>
      <w:r w:rsidRPr="00447B17">
        <w:rPr>
          <w:sz w:val="28"/>
          <w:szCs w:val="28"/>
        </w:rPr>
        <w:t>- майский</w:t>
      </w:r>
    </w:p>
    <w:p w:rsidR="00547211" w:rsidRPr="002E0DF2" w:rsidRDefault="00547211" w:rsidP="00D421CE">
      <w:pPr>
        <w:numPr>
          <w:ilvl w:val="0"/>
          <w:numId w:val="132"/>
        </w:numPr>
        <w:tabs>
          <w:tab w:val="left" w:pos="1400"/>
          <w:tab w:val="left" w:pos="3740"/>
        </w:tabs>
        <w:spacing w:line="276" w:lineRule="auto"/>
        <w:jc w:val="both"/>
        <w:rPr>
          <w:sz w:val="28"/>
          <w:szCs w:val="28"/>
        </w:rPr>
      </w:pPr>
      <w:r w:rsidRPr="00447B17">
        <w:rPr>
          <w:sz w:val="28"/>
          <w:szCs w:val="28"/>
          <w:lang w:val="en-US"/>
        </w:rPr>
        <w:t>vernalis</w:t>
      </w:r>
      <w:r w:rsidRPr="002E0DF2">
        <w:rPr>
          <w:sz w:val="28"/>
          <w:szCs w:val="28"/>
        </w:rPr>
        <w:t xml:space="preserve">, </w:t>
      </w:r>
      <w:r w:rsidRPr="00447B17">
        <w:rPr>
          <w:sz w:val="28"/>
          <w:szCs w:val="28"/>
          <w:lang w:val="en-US"/>
        </w:rPr>
        <w:t>e</w:t>
      </w:r>
      <w:r>
        <w:rPr>
          <w:sz w:val="28"/>
          <w:szCs w:val="28"/>
        </w:rPr>
        <w:tab/>
      </w:r>
      <w:r>
        <w:rPr>
          <w:sz w:val="28"/>
          <w:szCs w:val="28"/>
        </w:rPr>
        <w:tab/>
      </w:r>
      <w:r w:rsidRPr="002E0DF2">
        <w:rPr>
          <w:sz w:val="28"/>
          <w:szCs w:val="28"/>
        </w:rPr>
        <w:t xml:space="preserve">- </w:t>
      </w:r>
      <w:r w:rsidRPr="00447B17">
        <w:rPr>
          <w:sz w:val="28"/>
          <w:szCs w:val="28"/>
        </w:rPr>
        <w:t>весенний</w:t>
      </w:r>
    </w:p>
    <w:p w:rsidR="00547211" w:rsidRPr="002E0DF2" w:rsidRDefault="00547211" w:rsidP="00D421CE">
      <w:pPr>
        <w:numPr>
          <w:ilvl w:val="0"/>
          <w:numId w:val="132"/>
        </w:numPr>
        <w:tabs>
          <w:tab w:val="left" w:pos="1400"/>
          <w:tab w:val="left" w:pos="3740"/>
        </w:tabs>
        <w:spacing w:line="276" w:lineRule="auto"/>
        <w:jc w:val="both"/>
        <w:rPr>
          <w:sz w:val="28"/>
          <w:szCs w:val="28"/>
        </w:rPr>
      </w:pPr>
      <w:r w:rsidRPr="00447B17">
        <w:rPr>
          <w:sz w:val="28"/>
          <w:szCs w:val="28"/>
          <w:lang w:val="en-US"/>
        </w:rPr>
        <w:t>pectoralis</w:t>
      </w:r>
      <w:r w:rsidRPr="002E0DF2">
        <w:rPr>
          <w:sz w:val="28"/>
          <w:szCs w:val="28"/>
        </w:rPr>
        <w:t xml:space="preserve">, </w:t>
      </w:r>
      <w:r w:rsidRPr="00447B17">
        <w:rPr>
          <w:sz w:val="28"/>
          <w:szCs w:val="28"/>
          <w:lang w:val="en-US"/>
        </w:rPr>
        <w:t>e</w:t>
      </w:r>
      <w:r>
        <w:rPr>
          <w:sz w:val="28"/>
          <w:szCs w:val="28"/>
        </w:rPr>
        <w:tab/>
      </w:r>
      <w:r>
        <w:rPr>
          <w:sz w:val="28"/>
          <w:szCs w:val="28"/>
        </w:rPr>
        <w:tab/>
      </w:r>
      <w:r w:rsidRPr="002E0DF2">
        <w:rPr>
          <w:sz w:val="28"/>
          <w:szCs w:val="28"/>
        </w:rPr>
        <w:t xml:space="preserve">- </w:t>
      </w:r>
      <w:r w:rsidRPr="00447B17">
        <w:rPr>
          <w:sz w:val="28"/>
          <w:szCs w:val="28"/>
        </w:rPr>
        <w:t>грудной</w:t>
      </w:r>
    </w:p>
    <w:p w:rsidR="00547211" w:rsidRPr="00447B17" w:rsidRDefault="00547211" w:rsidP="00D421CE">
      <w:pPr>
        <w:numPr>
          <w:ilvl w:val="0"/>
          <w:numId w:val="132"/>
        </w:numPr>
        <w:tabs>
          <w:tab w:val="left" w:pos="1400"/>
          <w:tab w:val="left" w:pos="3740"/>
        </w:tabs>
        <w:spacing w:line="276" w:lineRule="auto"/>
        <w:jc w:val="both"/>
        <w:rPr>
          <w:sz w:val="28"/>
          <w:szCs w:val="28"/>
        </w:rPr>
      </w:pPr>
      <w:r w:rsidRPr="00447B17">
        <w:rPr>
          <w:sz w:val="28"/>
          <w:szCs w:val="28"/>
        </w:rPr>
        <w:t xml:space="preserve"> </w:t>
      </w:r>
      <w:r w:rsidRPr="00447B17">
        <w:rPr>
          <w:sz w:val="28"/>
          <w:szCs w:val="28"/>
          <w:lang w:val="en-US"/>
        </w:rPr>
        <w:t>letalis</w:t>
      </w:r>
      <w:r w:rsidRPr="00447B17">
        <w:rPr>
          <w:sz w:val="28"/>
          <w:szCs w:val="28"/>
        </w:rPr>
        <w:t xml:space="preserve">, </w:t>
      </w:r>
      <w:r w:rsidRPr="00447B17">
        <w:rPr>
          <w:sz w:val="28"/>
          <w:szCs w:val="28"/>
          <w:lang w:val="en-US"/>
        </w:rPr>
        <w:t>e</w:t>
      </w:r>
      <w:r>
        <w:rPr>
          <w:sz w:val="28"/>
          <w:szCs w:val="28"/>
        </w:rPr>
        <w:tab/>
      </w:r>
      <w:r>
        <w:rPr>
          <w:sz w:val="28"/>
          <w:szCs w:val="28"/>
        </w:rPr>
        <w:tab/>
      </w:r>
      <w:r w:rsidRPr="00447B17">
        <w:rPr>
          <w:sz w:val="28"/>
          <w:szCs w:val="28"/>
        </w:rPr>
        <w:t>- летальный, смертельный</w:t>
      </w:r>
    </w:p>
    <w:p w:rsidR="00547211" w:rsidRPr="00447B17" w:rsidRDefault="00547211" w:rsidP="00D421CE">
      <w:pPr>
        <w:numPr>
          <w:ilvl w:val="0"/>
          <w:numId w:val="132"/>
        </w:numPr>
        <w:tabs>
          <w:tab w:val="left" w:pos="1400"/>
          <w:tab w:val="left" w:pos="3740"/>
        </w:tabs>
        <w:spacing w:line="276" w:lineRule="auto"/>
        <w:jc w:val="both"/>
        <w:rPr>
          <w:sz w:val="28"/>
          <w:szCs w:val="28"/>
        </w:rPr>
      </w:pPr>
      <w:r w:rsidRPr="00447B17">
        <w:rPr>
          <w:sz w:val="28"/>
          <w:szCs w:val="28"/>
        </w:rPr>
        <w:t xml:space="preserve"> </w:t>
      </w:r>
      <w:r w:rsidRPr="00447B17">
        <w:rPr>
          <w:sz w:val="28"/>
          <w:szCs w:val="28"/>
          <w:lang w:val="en-US"/>
        </w:rPr>
        <w:t>vulgaris</w:t>
      </w:r>
      <w:r w:rsidRPr="00447B17">
        <w:rPr>
          <w:sz w:val="28"/>
          <w:szCs w:val="28"/>
        </w:rPr>
        <w:t xml:space="preserve">, </w:t>
      </w:r>
      <w:r w:rsidRPr="00447B17">
        <w:rPr>
          <w:sz w:val="28"/>
          <w:szCs w:val="28"/>
          <w:lang w:val="en-US"/>
        </w:rPr>
        <w:t>e</w:t>
      </w:r>
      <w:r>
        <w:rPr>
          <w:sz w:val="28"/>
          <w:szCs w:val="28"/>
        </w:rPr>
        <w:tab/>
      </w:r>
      <w:r>
        <w:rPr>
          <w:sz w:val="28"/>
          <w:szCs w:val="28"/>
        </w:rPr>
        <w:tab/>
      </w:r>
      <w:r w:rsidRPr="00447B17">
        <w:rPr>
          <w:sz w:val="28"/>
          <w:szCs w:val="28"/>
        </w:rPr>
        <w:t>- обыкновенный</w:t>
      </w:r>
    </w:p>
    <w:p w:rsidR="00547211" w:rsidRPr="00447B17" w:rsidRDefault="00547211" w:rsidP="00D421CE">
      <w:pPr>
        <w:numPr>
          <w:ilvl w:val="0"/>
          <w:numId w:val="132"/>
        </w:numPr>
        <w:tabs>
          <w:tab w:val="left" w:pos="1400"/>
          <w:tab w:val="left" w:pos="3740"/>
        </w:tabs>
        <w:spacing w:line="276" w:lineRule="auto"/>
        <w:jc w:val="both"/>
        <w:rPr>
          <w:sz w:val="28"/>
          <w:szCs w:val="28"/>
        </w:rPr>
      </w:pPr>
      <w:r w:rsidRPr="00447B17">
        <w:rPr>
          <w:sz w:val="28"/>
          <w:szCs w:val="28"/>
        </w:rPr>
        <w:t xml:space="preserve"> </w:t>
      </w:r>
      <w:r w:rsidRPr="00447B17">
        <w:rPr>
          <w:sz w:val="28"/>
          <w:szCs w:val="28"/>
          <w:lang w:val="en-US"/>
        </w:rPr>
        <w:t>communis</w:t>
      </w:r>
      <w:r w:rsidRPr="00447B17">
        <w:rPr>
          <w:sz w:val="28"/>
          <w:szCs w:val="28"/>
        </w:rPr>
        <w:t xml:space="preserve">, </w:t>
      </w:r>
      <w:r w:rsidRPr="00447B17">
        <w:rPr>
          <w:sz w:val="28"/>
          <w:szCs w:val="28"/>
          <w:lang w:val="en-US"/>
        </w:rPr>
        <w:t>e</w:t>
      </w:r>
      <w:r>
        <w:rPr>
          <w:sz w:val="28"/>
          <w:szCs w:val="28"/>
        </w:rPr>
        <w:tab/>
      </w:r>
      <w:r>
        <w:rPr>
          <w:sz w:val="28"/>
          <w:szCs w:val="28"/>
        </w:rPr>
        <w:tab/>
      </w:r>
      <w:r w:rsidRPr="00447B17">
        <w:rPr>
          <w:sz w:val="28"/>
          <w:szCs w:val="28"/>
        </w:rPr>
        <w:t>- общий, обыкновенный</w:t>
      </w:r>
    </w:p>
    <w:p w:rsidR="00547211" w:rsidRPr="00447B17" w:rsidRDefault="00547211" w:rsidP="00D421CE">
      <w:pPr>
        <w:numPr>
          <w:ilvl w:val="0"/>
          <w:numId w:val="132"/>
        </w:numPr>
        <w:tabs>
          <w:tab w:val="left" w:pos="1400"/>
          <w:tab w:val="left" w:pos="3740"/>
        </w:tabs>
        <w:spacing w:line="276" w:lineRule="auto"/>
        <w:jc w:val="both"/>
        <w:rPr>
          <w:sz w:val="28"/>
          <w:szCs w:val="28"/>
        </w:rPr>
      </w:pPr>
      <w:r w:rsidRPr="00447B17">
        <w:rPr>
          <w:sz w:val="28"/>
          <w:szCs w:val="28"/>
        </w:rPr>
        <w:t xml:space="preserve"> </w:t>
      </w:r>
      <w:r w:rsidRPr="00447B17">
        <w:rPr>
          <w:sz w:val="28"/>
          <w:szCs w:val="28"/>
          <w:lang w:val="en-US"/>
        </w:rPr>
        <w:t>naturalis</w:t>
      </w:r>
      <w:r w:rsidRPr="00447B17">
        <w:rPr>
          <w:sz w:val="28"/>
          <w:szCs w:val="28"/>
        </w:rPr>
        <w:t xml:space="preserve">, </w:t>
      </w:r>
      <w:r w:rsidRPr="00447B17">
        <w:rPr>
          <w:sz w:val="28"/>
          <w:szCs w:val="28"/>
          <w:lang w:val="en-US"/>
        </w:rPr>
        <w:t>e</w:t>
      </w:r>
      <w:r w:rsidRPr="00447B17">
        <w:rPr>
          <w:sz w:val="28"/>
          <w:szCs w:val="28"/>
        </w:rPr>
        <w:t xml:space="preserve"> </w:t>
      </w:r>
      <w:r>
        <w:rPr>
          <w:sz w:val="28"/>
          <w:szCs w:val="28"/>
        </w:rPr>
        <w:tab/>
      </w:r>
      <w:r>
        <w:rPr>
          <w:sz w:val="28"/>
          <w:szCs w:val="28"/>
        </w:rPr>
        <w:tab/>
      </w:r>
      <w:r w:rsidRPr="00447B17">
        <w:rPr>
          <w:sz w:val="28"/>
          <w:szCs w:val="28"/>
        </w:rPr>
        <w:t>- натуральный, естественный</w:t>
      </w:r>
    </w:p>
    <w:p w:rsidR="00547211" w:rsidRPr="00447B17" w:rsidRDefault="00205D84" w:rsidP="00205D84">
      <w:pPr>
        <w:tabs>
          <w:tab w:val="left" w:pos="0"/>
        </w:tabs>
        <w:spacing w:line="276" w:lineRule="auto"/>
        <w:jc w:val="both"/>
        <w:rPr>
          <w:sz w:val="28"/>
          <w:szCs w:val="28"/>
        </w:rPr>
      </w:pPr>
      <w:r>
        <w:rPr>
          <w:b/>
          <w:bCs/>
          <w:sz w:val="28"/>
          <w:szCs w:val="28"/>
        </w:rPr>
        <w:tab/>
      </w:r>
      <w:r w:rsidR="00547211" w:rsidRPr="00447B17">
        <w:rPr>
          <w:b/>
          <w:bCs/>
          <w:sz w:val="28"/>
          <w:szCs w:val="28"/>
          <w:lang w:val="en-US"/>
        </w:rPr>
        <w:t>NB</w:t>
      </w:r>
      <w:r w:rsidR="00547211" w:rsidRPr="00D22F44">
        <w:rPr>
          <w:b/>
          <w:bCs/>
          <w:sz w:val="28"/>
          <w:szCs w:val="28"/>
        </w:rPr>
        <w:t xml:space="preserve">! </w:t>
      </w:r>
      <w:r w:rsidR="00547211">
        <w:rPr>
          <w:sz w:val="28"/>
          <w:szCs w:val="28"/>
        </w:rPr>
        <w:t>Прилагательные</w:t>
      </w:r>
      <w:r w:rsidR="00547211" w:rsidRPr="00447B17">
        <w:rPr>
          <w:sz w:val="28"/>
          <w:szCs w:val="28"/>
        </w:rPr>
        <w:t xml:space="preserve"> </w:t>
      </w:r>
      <w:r w:rsidR="00547211" w:rsidRPr="00D22F44">
        <w:rPr>
          <w:b/>
          <w:sz w:val="28"/>
          <w:szCs w:val="28"/>
          <w:lang w:val="en-US"/>
        </w:rPr>
        <w:t>communis</w:t>
      </w:r>
      <w:r w:rsidR="00547211" w:rsidRPr="00D22F44">
        <w:rPr>
          <w:b/>
          <w:sz w:val="28"/>
          <w:szCs w:val="28"/>
        </w:rPr>
        <w:t>,</w:t>
      </w:r>
      <w:r w:rsidR="00547211">
        <w:rPr>
          <w:b/>
          <w:sz w:val="28"/>
          <w:szCs w:val="28"/>
        </w:rPr>
        <w:t xml:space="preserve"> </w:t>
      </w:r>
      <w:r w:rsidR="00547211" w:rsidRPr="00D22F44">
        <w:rPr>
          <w:b/>
          <w:sz w:val="28"/>
          <w:szCs w:val="28"/>
          <w:lang w:val="en-US"/>
        </w:rPr>
        <w:t>e</w:t>
      </w:r>
      <w:r w:rsidR="00547211" w:rsidRPr="00447B17">
        <w:rPr>
          <w:sz w:val="28"/>
          <w:szCs w:val="28"/>
        </w:rPr>
        <w:t xml:space="preserve"> и </w:t>
      </w:r>
      <w:r w:rsidR="00547211" w:rsidRPr="00D22F44">
        <w:rPr>
          <w:b/>
          <w:sz w:val="28"/>
          <w:szCs w:val="28"/>
          <w:lang w:val="en-US"/>
        </w:rPr>
        <w:t>vulgaris</w:t>
      </w:r>
      <w:r w:rsidR="00547211" w:rsidRPr="00D22F44">
        <w:rPr>
          <w:b/>
          <w:sz w:val="28"/>
          <w:szCs w:val="28"/>
        </w:rPr>
        <w:t>,</w:t>
      </w:r>
      <w:r w:rsidR="00547211">
        <w:rPr>
          <w:b/>
          <w:sz w:val="28"/>
          <w:szCs w:val="28"/>
        </w:rPr>
        <w:t xml:space="preserve"> </w:t>
      </w:r>
      <w:r w:rsidR="00547211" w:rsidRPr="00D22F44">
        <w:rPr>
          <w:b/>
          <w:sz w:val="28"/>
          <w:szCs w:val="28"/>
          <w:lang w:val="en-US"/>
        </w:rPr>
        <w:t>e</w:t>
      </w:r>
      <w:r w:rsidR="00547211" w:rsidRPr="00447B17">
        <w:rPr>
          <w:sz w:val="28"/>
          <w:szCs w:val="28"/>
        </w:rPr>
        <w:t xml:space="preserve"> в качестве видовых эпитетов употребляются в одном и том же значении </w:t>
      </w:r>
      <w:r w:rsidR="00547211" w:rsidRPr="00D22F44">
        <w:rPr>
          <w:b/>
          <w:sz w:val="28"/>
          <w:szCs w:val="28"/>
        </w:rPr>
        <w:t>«</w:t>
      </w:r>
      <w:r w:rsidR="00547211" w:rsidRPr="00D22F44">
        <w:rPr>
          <w:b/>
          <w:i/>
          <w:iCs/>
          <w:sz w:val="28"/>
          <w:szCs w:val="28"/>
        </w:rPr>
        <w:t>обыкновенный</w:t>
      </w:r>
      <w:r w:rsidR="00547211" w:rsidRPr="00D22F44">
        <w:rPr>
          <w:b/>
          <w:sz w:val="28"/>
          <w:szCs w:val="28"/>
        </w:rPr>
        <w:t>».</w:t>
      </w:r>
    </w:p>
    <w:p w:rsidR="00205D84" w:rsidRPr="00205D84" w:rsidRDefault="00547211" w:rsidP="00D421CE">
      <w:pPr>
        <w:pStyle w:val="a5"/>
        <w:numPr>
          <w:ilvl w:val="0"/>
          <w:numId w:val="141"/>
        </w:numPr>
        <w:tabs>
          <w:tab w:val="left" w:pos="1400"/>
          <w:tab w:val="left" w:pos="3740"/>
        </w:tabs>
        <w:spacing w:line="276" w:lineRule="auto"/>
        <w:ind w:left="851" w:hanging="11"/>
        <w:jc w:val="both"/>
        <w:rPr>
          <w:sz w:val="28"/>
          <w:szCs w:val="28"/>
        </w:rPr>
      </w:pPr>
      <w:r w:rsidRPr="00205D84">
        <w:rPr>
          <w:sz w:val="28"/>
          <w:szCs w:val="28"/>
          <w:lang w:val="en-US"/>
        </w:rPr>
        <w:t>Ricinus</w:t>
      </w:r>
      <w:r w:rsidRPr="00205D84">
        <w:rPr>
          <w:sz w:val="28"/>
          <w:szCs w:val="28"/>
        </w:rPr>
        <w:t xml:space="preserve"> </w:t>
      </w:r>
      <w:r w:rsidRPr="00205D84">
        <w:rPr>
          <w:sz w:val="28"/>
          <w:szCs w:val="28"/>
          <w:lang w:val="en-US"/>
        </w:rPr>
        <w:t>communis</w:t>
      </w:r>
      <w:r w:rsidRPr="00205D84">
        <w:rPr>
          <w:sz w:val="28"/>
          <w:szCs w:val="28"/>
        </w:rPr>
        <w:tab/>
        <w:t xml:space="preserve">- клещевина обыкновенная  </w:t>
      </w:r>
    </w:p>
    <w:p w:rsidR="00547211" w:rsidRPr="00205D84" w:rsidRDefault="00547211" w:rsidP="00D421CE">
      <w:pPr>
        <w:pStyle w:val="a5"/>
        <w:numPr>
          <w:ilvl w:val="0"/>
          <w:numId w:val="141"/>
        </w:numPr>
        <w:tabs>
          <w:tab w:val="left" w:pos="1400"/>
          <w:tab w:val="left" w:pos="3740"/>
        </w:tabs>
        <w:spacing w:line="276" w:lineRule="auto"/>
        <w:ind w:left="851" w:hanging="11"/>
        <w:jc w:val="both"/>
        <w:rPr>
          <w:sz w:val="28"/>
          <w:szCs w:val="28"/>
        </w:rPr>
      </w:pPr>
      <w:r w:rsidRPr="00205D84">
        <w:rPr>
          <w:sz w:val="28"/>
          <w:szCs w:val="28"/>
          <w:lang w:val="en-US"/>
        </w:rPr>
        <w:t>Thymus</w:t>
      </w:r>
      <w:r w:rsidRPr="00205D84">
        <w:rPr>
          <w:sz w:val="28"/>
          <w:szCs w:val="28"/>
        </w:rPr>
        <w:t xml:space="preserve"> </w:t>
      </w:r>
      <w:r w:rsidRPr="00205D84">
        <w:rPr>
          <w:sz w:val="28"/>
          <w:szCs w:val="28"/>
          <w:lang w:val="en-US"/>
        </w:rPr>
        <w:t>vulgaris</w:t>
      </w:r>
      <w:r w:rsidRPr="00205D84">
        <w:rPr>
          <w:sz w:val="28"/>
          <w:szCs w:val="28"/>
        </w:rPr>
        <w:tab/>
        <w:t>- тимьян обыкновенный</w:t>
      </w:r>
    </w:p>
    <w:p w:rsidR="00547211" w:rsidRPr="00205D84" w:rsidRDefault="00547211" w:rsidP="00205D84">
      <w:pPr>
        <w:spacing w:line="276" w:lineRule="auto"/>
        <w:jc w:val="both"/>
        <w:rPr>
          <w:sz w:val="28"/>
          <w:szCs w:val="28"/>
        </w:rPr>
      </w:pPr>
      <w:r w:rsidRPr="00447B17">
        <w:rPr>
          <w:sz w:val="28"/>
          <w:szCs w:val="28"/>
        </w:rPr>
        <w:t xml:space="preserve">        </w:t>
      </w:r>
      <w:r w:rsidRPr="00205D84">
        <w:rPr>
          <w:sz w:val="28"/>
          <w:szCs w:val="28"/>
        </w:rPr>
        <w:t xml:space="preserve">Прилагательные с суффиксами </w:t>
      </w:r>
      <w:r w:rsidRPr="00205D84">
        <w:rPr>
          <w:b/>
          <w:bCs/>
          <w:sz w:val="28"/>
          <w:szCs w:val="28"/>
        </w:rPr>
        <w:t>–</w:t>
      </w:r>
      <w:r w:rsidRPr="00205D84">
        <w:rPr>
          <w:b/>
          <w:bCs/>
          <w:sz w:val="28"/>
          <w:szCs w:val="28"/>
          <w:lang w:val="en-US"/>
        </w:rPr>
        <w:t>bilis</w:t>
      </w:r>
      <w:r w:rsidRPr="00205D84">
        <w:rPr>
          <w:b/>
          <w:bCs/>
          <w:sz w:val="28"/>
          <w:szCs w:val="28"/>
        </w:rPr>
        <w:t>; -</w:t>
      </w:r>
      <w:r w:rsidRPr="00205D84">
        <w:rPr>
          <w:b/>
          <w:bCs/>
          <w:sz w:val="28"/>
          <w:szCs w:val="28"/>
          <w:lang w:val="en-US"/>
        </w:rPr>
        <w:t>ilis</w:t>
      </w:r>
      <w:r w:rsidRPr="00205D84">
        <w:rPr>
          <w:sz w:val="28"/>
          <w:szCs w:val="28"/>
        </w:rPr>
        <w:t xml:space="preserve"> означают пассивную возможность быть объектом какого-либо действия.</w:t>
      </w:r>
    </w:p>
    <w:p w:rsidR="00547211" w:rsidRPr="00205D84" w:rsidRDefault="00547211" w:rsidP="00547211">
      <w:pPr>
        <w:spacing w:line="276" w:lineRule="auto"/>
        <w:jc w:val="both"/>
        <w:rPr>
          <w:bCs/>
          <w:sz w:val="28"/>
          <w:szCs w:val="28"/>
        </w:rPr>
      </w:pPr>
      <w:r w:rsidRPr="00205D84">
        <w:rPr>
          <w:bCs/>
          <w:sz w:val="28"/>
          <w:szCs w:val="28"/>
        </w:rPr>
        <w:t>Запомните следующие прилагательные:</w:t>
      </w:r>
    </w:p>
    <w:p w:rsidR="00547211" w:rsidRPr="00447B17" w:rsidRDefault="00547211" w:rsidP="00D421CE">
      <w:pPr>
        <w:numPr>
          <w:ilvl w:val="0"/>
          <w:numId w:val="133"/>
        </w:numPr>
        <w:spacing w:line="276" w:lineRule="auto"/>
        <w:jc w:val="both"/>
        <w:rPr>
          <w:sz w:val="28"/>
          <w:szCs w:val="28"/>
        </w:rPr>
      </w:pPr>
      <w:r w:rsidRPr="00447B17">
        <w:rPr>
          <w:sz w:val="28"/>
          <w:szCs w:val="28"/>
          <w:lang w:val="en-US"/>
        </w:rPr>
        <w:t>solubilis</w:t>
      </w:r>
      <w:r w:rsidRPr="00447B17">
        <w:rPr>
          <w:sz w:val="28"/>
          <w:szCs w:val="28"/>
        </w:rPr>
        <w:t xml:space="preserve">, </w:t>
      </w:r>
      <w:r w:rsidRPr="00447B17">
        <w:rPr>
          <w:sz w:val="28"/>
          <w:szCs w:val="28"/>
          <w:lang w:val="en-US"/>
        </w:rPr>
        <w:t>e</w:t>
      </w:r>
      <w:r>
        <w:rPr>
          <w:sz w:val="28"/>
          <w:szCs w:val="28"/>
        </w:rPr>
        <w:tab/>
      </w:r>
      <w:r>
        <w:rPr>
          <w:sz w:val="28"/>
          <w:szCs w:val="28"/>
        </w:rPr>
        <w:tab/>
      </w:r>
      <w:r>
        <w:rPr>
          <w:sz w:val="28"/>
          <w:szCs w:val="28"/>
        </w:rPr>
        <w:tab/>
      </w:r>
      <w:r>
        <w:rPr>
          <w:sz w:val="28"/>
          <w:szCs w:val="28"/>
        </w:rPr>
        <w:tab/>
      </w:r>
      <w:r w:rsidRPr="00447B17">
        <w:rPr>
          <w:sz w:val="28"/>
          <w:szCs w:val="28"/>
        </w:rPr>
        <w:t>- растворимый</w:t>
      </w:r>
    </w:p>
    <w:p w:rsidR="00547211" w:rsidRPr="00447B17" w:rsidRDefault="00547211" w:rsidP="00D421CE">
      <w:pPr>
        <w:numPr>
          <w:ilvl w:val="0"/>
          <w:numId w:val="133"/>
        </w:numPr>
        <w:spacing w:line="276" w:lineRule="auto"/>
        <w:jc w:val="both"/>
        <w:rPr>
          <w:sz w:val="28"/>
          <w:szCs w:val="28"/>
        </w:rPr>
      </w:pPr>
      <w:r w:rsidRPr="00447B17">
        <w:rPr>
          <w:sz w:val="28"/>
          <w:szCs w:val="28"/>
          <w:lang w:val="en-US"/>
        </w:rPr>
        <w:t>enterosolubilis</w:t>
      </w:r>
      <w:r w:rsidRPr="00447B17">
        <w:rPr>
          <w:sz w:val="28"/>
          <w:szCs w:val="28"/>
        </w:rPr>
        <w:t xml:space="preserve">, </w:t>
      </w:r>
      <w:r w:rsidRPr="00447B17">
        <w:rPr>
          <w:sz w:val="28"/>
          <w:szCs w:val="28"/>
          <w:lang w:val="en-US"/>
        </w:rPr>
        <w:t>e</w:t>
      </w:r>
      <w:r>
        <w:rPr>
          <w:sz w:val="28"/>
          <w:szCs w:val="28"/>
        </w:rPr>
        <w:tab/>
      </w:r>
      <w:r>
        <w:rPr>
          <w:sz w:val="28"/>
          <w:szCs w:val="28"/>
        </w:rPr>
        <w:tab/>
      </w:r>
      <w:r>
        <w:rPr>
          <w:sz w:val="28"/>
          <w:szCs w:val="28"/>
        </w:rPr>
        <w:tab/>
      </w:r>
      <w:r w:rsidRPr="00447B17">
        <w:rPr>
          <w:sz w:val="28"/>
          <w:szCs w:val="28"/>
        </w:rPr>
        <w:t>- кишечнорастворимый (о таблетках)</w:t>
      </w:r>
    </w:p>
    <w:p w:rsidR="00547211" w:rsidRPr="00447B17" w:rsidRDefault="00547211" w:rsidP="00D421CE">
      <w:pPr>
        <w:numPr>
          <w:ilvl w:val="0"/>
          <w:numId w:val="133"/>
        </w:numPr>
        <w:spacing w:line="276" w:lineRule="auto"/>
        <w:jc w:val="both"/>
        <w:rPr>
          <w:sz w:val="28"/>
          <w:szCs w:val="28"/>
        </w:rPr>
      </w:pPr>
      <w:r w:rsidRPr="00447B17">
        <w:rPr>
          <w:sz w:val="28"/>
          <w:szCs w:val="28"/>
          <w:lang w:val="en-US"/>
        </w:rPr>
        <w:t>vegetabilis</w:t>
      </w:r>
      <w:r w:rsidRPr="00447B17">
        <w:rPr>
          <w:sz w:val="28"/>
          <w:szCs w:val="28"/>
        </w:rPr>
        <w:t xml:space="preserve">, </w:t>
      </w:r>
      <w:r w:rsidRPr="00447B17">
        <w:rPr>
          <w:sz w:val="28"/>
          <w:szCs w:val="28"/>
          <w:lang w:val="en-US"/>
        </w:rPr>
        <w:t>e</w:t>
      </w:r>
      <w:r>
        <w:rPr>
          <w:sz w:val="28"/>
          <w:szCs w:val="28"/>
        </w:rPr>
        <w:tab/>
      </w:r>
      <w:r>
        <w:rPr>
          <w:sz w:val="28"/>
          <w:szCs w:val="28"/>
        </w:rPr>
        <w:tab/>
      </w:r>
      <w:r>
        <w:rPr>
          <w:sz w:val="28"/>
          <w:szCs w:val="28"/>
        </w:rPr>
        <w:tab/>
      </w:r>
      <w:r w:rsidRPr="00447B17">
        <w:rPr>
          <w:sz w:val="28"/>
          <w:szCs w:val="28"/>
        </w:rPr>
        <w:t>- растительный</w:t>
      </w:r>
    </w:p>
    <w:p w:rsidR="00547211" w:rsidRPr="00447B17" w:rsidRDefault="00547211" w:rsidP="00D421CE">
      <w:pPr>
        <w:numPr>
          <w:ilvl w:val="0"/>
          <w:numId w:val="133"/>
        </w:numPr>
        <w:spacing w:line="276" w:lineRule="auto"/>
        <w:jc w:val="both"/>
        <w:rPr>
          <w:sz w:val="28"/>
          <w:szCs w:val="28"/>
        </w:rPr>
      </w:pPr>
      <w:r w:rsidRPr="00447B17">
        <w:rPr>
          <w:sz w:val="28"/>
          <w:szCs w:val="28"/>
          <w:lang w:val="en-US"/>
        </w:rPr>
        <w:t>utilis</w:t>
      </w:r>
      <w:r w:rsidRPr="00447B17">
        <w:rPr>
          <w:sz w:val="28"/>
          <w:szCs w:val="28"/>
        </w:rPr>
        <w:t xml:space="preserve">, </w:t>
      </w:r>
      <w:r w:rsidRPr="00447B17">
        <w:rPr>
          <w:sz w:val="28"/>
          <w:szCs w:val="28"/>
          <w:lang w:val="en-US"/>
        </w:rPr>
        <w:t>e</w:t>
      </w:r>
      <w:r>
        <w:rPr>
          <w:sz w:val="28"/>
          <w:szCs w:val="28"/>
        </w:rPr>
        <w:tab/>
      </w:r>
      <w:r>
        <w:rPr>
          <w:sz w:val="28"/>
          <w:szCs w:val="28"/>
        </w:rPr>
        <w:tab/>
      </w:r>
      <w:r>
        <w:rPr>
          <w:sz w:val="28"/>
          <w:szCs w:val="28"/>
        </w:rPr>
        <w:tab/>
      </w:r>
      <w:r>
        <w:rPr>
          <w:sz w:val="28"/>
          <w:szCs w:val="28"/>
        </w:rPr>
        <w:tab/>
      </w:r>
      <w:r w:rsidRPr="00447B17">
        <w:rPr>
          <w:sz w:val="28"/>
          <w:szCs w:val="28"/>
        </w:rPr>
        <w:t>- полезный, годный к употреблению</w:t>
      </w:r>
    </w:p>
    <w:p w:rsidR="00547211" w:rsidRPr="00447B17" w:rsidRDefault="00547211" w:rsidP="00D421CE">
      <w:pPr>
        <w:numPr>
          <w:ilvl w:val="0"/>
          <w:numId w:val="133"/>
        </w:numPr>
        <w:spacing w:line="276" w:lineRule="auto"/>
        <w:jc w:val="both"/>
        <w:rPr>
          <w:sz w:val="28"/>
          <w:szCs w:val="28"/>
        </w:rPr>
      </w:pPr>
      <w:r w:rsidRPr="00447B17">
        <w:rPr>
          <w:sz w:val="28"/>
          <w:szCs w:val="28"/>
          <w:lang w:val="en-US"/>
        </w:rPr>
        <w:t>sterilis</w:t>
      </w:r>
      <w:r w:rsidRPr="00447B17">
        <w:rPr>
          <w:sz w:val="28"/>
          <w:szCs w:val="28"/>
        </w:rPr>
        <w:t xml:space="preserve">, </w:t>
      </w:r>
      <w:r w:rsidRPr="00447B17">
        <w:rPr>
          <w:sz w:val="28"/>
          <w:szCs w:val="28"/>
          <w:lang w:val="en-US"/>
        </w:rPr>
        <w:t>e</w:t>
      </w:r>
      <w:r>
        <w:rPr>
          <w:sz w:val="28"/>
          <w:szCs w:val="28"/>
        </w:rPr>
        <w:tab/>
      </w:r>
      <w:r>
        <w:rPr>
          <w:sz w:val="28"/>
          <w:szCs w:val="28"/>
        </w:rPr>
        <w:tab/>
      </w:r>
      <w:r>
        <w:rPr>
          <w:sz w:val="28"/>
          <w:szCs w:val="28"/>
        </w:rPr>
        <w:tab/>
      </w:r>
      <w:r>
        <w:rPr>
          <w:sz w:val="28"/>
          <w:szCs w:val="28"/>
        </w:rPr>
        <w:tab/>
      </w:r>
      <w:r w:rsidRPr="00447B17">
        <w:rPr>
          <w:sz w:val="28"/>
          <w:szCs w:val="28"/>
        </w:rPr>
        <w:t>- стерильный, обеспложенный</w:t>
      </w:r>
    </w:p>
    <w:p w:rsidR="00547211" w:rsidRPr="00447B17" w:rsidRDefault="00547211" w:rsidP="00D421CE">
      <w:pPr>
        <w:numPr>
          <w:ilvl w:val="0"/>
          <w:numId w:val="133"/>
        </w:numPr>
        <w:spacing w:line="276" w:lineRule="auto"/>
        <w:jc w:val="both"/>
        <w:rPr>
          <w:sz w:val="28"/>
          <w:szCs w:val="28"/>
        </w:rPr>
      </w:pPr>
      <w:r w:rsidRPr="00447B17">
        <w:rPr>
          <w:sz w:val="28"/>
          <w:szCs w:val="28"/>
          <w:lang w:val="en-US"/>
        </w:rPr>
        <w:t>subtilis</w:t>
      </w:r>
      <w:r w:rsidRPr="00447B17">
        <w:rPr>
          <w:sz w:val="28"/>
          <w:szCs w:val="28"/>
        </w:rPr>
        <w:t xml:space="preserve">, </w:t>
      </w:r>
      <w:r w:rsidRPr="00447B17">
        <w:rPr>
          <w:sz w:val="28"/>
          <w:szCs w:val="28"/>
          <w:lang w:val="en-US"/>
        </w:rPr>
        <w:t>e</w:t>
      </w:r>
      <w:r>
        <w:rPr>
          <w:sz w:val="28"/>
          <w:szCs w:val="28"/>
        </w:rPr>
        <w:tab/>
      </w:r>
      <w:r>
        <w:rPr>
          <w:sz w:val="28"/>
          <w:szCs w:val="28"/>
        </w:rPr>
        <w:tab/>
      </w:r>
      <w:r>
        <w:rPr>
          <w:sz w:val="28"/>
          <w:szCs w:val="28"/>
        </w:rPr>
        <w:tab/>
      </w:r>
      <w:r>
        <w:rPr>
          <w:sz w:val="28"/>
          <w:szCs w:val="28"/>
        </w:rPr>
        <w:tab/>
      </w:r>
      <w:r w:rsidRPr="00447B17">
        <w:rPr>
          <w:sz w:val="28"/>
          <w:szCs w:val="28"/>
        </w:rPr>
        <w:t>- мелкий</w:t>
      </w:r>
    </w:p>
    <w:p w:rsidR="00547211" w:rsidRPr="00447B17" w:rsidRDefault="00547211" w:rsidP="00D421CE">
      <w:pPr>
        <w:numPr>
          <w:ilvl w:val="0"/>
          <w:numId w:val="133"/>
        </w:numPr>
        <w:spacing w:line="276" w:lineRule="auto"/>
        <w:jc w:val="both"/>
        <w:rPr>
          <w:sz w:val="28"/>
          <w:szCs w:val="28"/>
        </w:rPr>
      </w:pPr>
      <w:r w:rsidRPr="00447B17">
        <w:rPr>
          <w:sz w:val="28"/>
          <w:szCs w:val="28"/>
          <w:lang w:val="en-US"/>
        </w:rPr>
        <w:t>volatilis</w:t>
      </w:r>
      <w:r w:rsidRPr="00447B17">
        <w:rPr>
          <w:sz w:val="28"/>
          <w:szCs w:val="28"/>
        </w:rPr>
        <w:t xml:space="preserve">, </w:t>
      </w:r>
      <w:r w:rsidRPr="00447B17">
        <w:rPr>
          <w:sz w:val="28"/>
          <w:szCs w:val="28"/>
          <w:lang w:val="en-US"/>
        </w:rPr>
        <w:t>e</w:t>
      </w:r>
      <w:r>
        <w:rPr>
          <w:sz w:val="28"/>
          <w:szCs w:val="28"/>
        </w:rPr>
        <w:tab/>
      </w:r>
      <w:r>
        <w:rPr>
          <w:sz w:val="28"/>
          <w:szCs w:val="28"/>
        </w:rPr>
        <w:tab/>
      </w:r>
      <w:r>
        <w:rPr>
          <w:sz w:val="28"/>
          <w:szCs w:val="28"/>
        </w:rPr>
        <w:tab/>
      </w:r>
      <w:r>
        <w:rPr>
          <w:sz w:val="28"/>
          <w:szCs w:val="28"/>
        </w:rPr>
        <w:tab/>
      </w:r>
      <w:r w:rsidRPr="00447B17">
        <w:rPr>
          <w:sz w:val="28"/>
          <w:szCs w:val="28"/>
        </w:rPr>
        <w:t>- летучий</w:t>
      </w:r>
    </w:p>
    <w:p w:rsidR="00547211" w:rsidRPr="00205D84" w:rsidRDefault="00547211" w:rsidP="00547211">
      <w:pPr>
        <w:spacing w:line="276" w:lineRule="auto"/>
        <w:ind w:firstLine="709"/>
        <w:jc w:val="both"/>
        <w:rPr>
          <w:sz w:val="28"/>
          <w:szCs w:val="28"/>
        </w:rPr>
      </w:pPr>
      <w:r w:rsidRPr="00205D84">
        <w:rPr>
          <w:sz w:val="28"/>
          <w:szCs w:val="28"/>
        </w:rPr>
        <w:t xml:space="preserve">Прилагательные с суффиксом </w:t>
      </w:r>
      <w:r w:rsidRPr="00205D84">
        <w:rPr>
          <w:b/>
          <w:bCs/>
          <w:sz w:val="28"/>
          <w:szCs w:val="28"/>
        </w:rPr>
        <w:t>–</w:t>
      </w:r>
      <w:r w:rsidRPr="00205D84">
        <w:rPr>
          <w:b/>
          <w:bCs/>
          <w:sz w:val="28"/>
          <w:szCs w:val="28"/>
          <w:lang w:val="en-US"/>
        </w:rPr>
        <w:t>ensis</w:t>
      </w:r>
      <w:r w:rsidRPr="00205D84">
        <w:rPr>
          <w:sz w:val="28"/>
          <w:szCs w:val="28"/>
        </w:rPr>
        <w:t xml:space="preserve"> означают принадлежность к стране, району или местности и употребляются в качестве видовых эпитетов в ботанических названиях.</w:t>
      </w:r>
    </w:p>
    <w:p w:rsidR="00547211" w:rsidRPr="00205D84" w:rsidRDefault="00547211" w:rsidP="00547211">
      <w:pPr>
        <w:spacing w:line="276" w:lineRule="auto"/>
        <w:jc w:val="both"/>
        <w:rPr>
          <w:bCs/>
          <w:sz w:val="28"/>
          <w:szCs w:val="28"/>
          <w:lang w:val="en-US"/>
        </w:rPr>
      </w:pPr>
      <w:r w:rsidRPr="00205D84">
        <w:rPr>
          <w:bCs/>
          <w:sz w:val="28"/>
          <w:szCs w:val="28"/>
        </w:rPr>
        <w:t>Запомните</w:t>
      </w:r>
      <w:r w:rsidRPr="00205D84">
        <w:rPr>
          <w:bCs/>
          <w:sz w:val="28"/>
          <w:szCs w:val="28"/>
          <w:lang w:val="en-US"/>
        </w:rPr>
        <w:t>:</w:t>
      </w:r>
    </w:p>
    <w:p w:rsidR="00547211" w:rsidRPr="00447B17" w:rsidRDefault="00547211" w:rsidP="00D421CE">
      <w:pPr>
        <w:numPr>
          <w:ilvl w:val="0"/>
          <w:numId w:val="134"/>
        </w:numPr>
        <w:spacing w:line="276" w:lineRule="auto"/>
        <w:jc w:val="both"/>
        <w:rPr>
          <w:sz w:val="28"/>
          <w:szCs w:val="28"/>
          <w:lang w:val="en-US"/>
        </w:rPr>
      </w:pPr>
      <w:r w:rsidRPr="00447B17">
        <w:rPr>
          <w:sz w:val="28"/>
          <w:szCs w:val="28"/>
          <w:lang w:val="en-US"/>
        </w:rPr>
        <w:t>chinensis, e</w:t>
      </w:r>
      <w:r w:rsidRPr="006A4DAB">
        <w:rPr>
          <w:sz w:val="28"/>
          <w:szCs w:val="28"/>
          <w:lang w:val="en-US"/>
        </w:rPr>
        <w:tab/>
      </w:r>
      <w:r w:rsidRPr="006A4DAB">
        <w:rPr>
          <w:sz w:val="28"/>
          <w:szCs w:val="28"/>
          <w:lang w:val="en-US"/>
        </w:rPr>
        <w:tab/>
      </w:r>
      <w:r>
        <w:rPr>
          <w:sz w:val="28"/>
          <w:szCs w:val="28"/>
        </w:rPr>
        <w:tab/>
      </w:r>
      <w:r w:rsidRPr="006A4DAB">
        <w:rPr>
          <w:sz w:val="28"/>
          <w:szCs w:val="28"/>
          <w:lang w:val="en-US"/>
        </w:rPr>
        <w:tab/>
      </w:r>
      <w:r w:rsidRPr="00447B17">
        <w:rPr>
          <w:sz w:val="28"/>
          <w:szCs w:val="28"/>
          <w:lang w:val="en-US"/>
        </w:rPr>
        <w:t xml:space="preserve">- </w:t>
      </w:r>
      <w:r w:rsidRPr="00447B17">
        <w:rPr>
          <w:sz w:val="28"/>
          <w:szCs w:val="28"/>
        </w:rPr>
        <w:t>китайский</w:t>
      </w:r>
    </w:p>
    <w:p w:rsidR="00547211" w:rsidRPr="00447B17" w:rsidRDefault="00547211" w:rsidP="00547211">
      <w:pPr>
        <w:spacing w:line="276" w:lineRule="auto"/>
        <w:ind w:left="720"/>
        <w:jc w:val="both"/>
        <w:rPr>
          <w:sz w:val="28"/>
          <w:szCs w:val="28"/>
          <w:lang w:val="en-US"/>
        </w:rPr>
      </w:pPr>
      <w:r w:rsidRPr="00447B17">
        <w:rPr>
          <w:b/>
          <w:bCs/>
          <w:sz w:val="28"/>
          <w:szCs w:val="28"/>
          <w:lang w:val="en-US"/>
        </w:rPr>
        <w:t>Schizandra chinensis</w:t>
      </w:r>
      <w:r w:rsidRPr="006A4DAB">
        <w:rPr>
          <w:sz w:val="28"/>
          <w:szCs w:val="28"/>
          <w:lang w:val="en-US"/>
        </w:rPr>
        <w:tab/>
      </w:r>
      <w:r w:rsidRPr="002D3D44">
        <w:rPr>
          <w:sz w:val="28"/>
          <w:szCs w:val="28"/>
          <w:lang w:val="en-US"/>
        </w:rPr>
        <w:tab/>
      </w:r>
      <w:r w:rsidRPr="006A4DAB">
        <w:rPr>
          <w:sz w:val="28"/>
          <w:szCs w:val="28"/>
          <w:lang w:val="en-US"/>
        </w:rPr>
        <w:t>-</w:t>
      </w:r>
      <w:r w:rsidRPr="002D3D44">
        <w:rPr>
          <w:sz w:val="28"/>
          <w:szCs w:val="28"/>
          <w:lang w:val="en-US"/>
        </w:rPr>
        <w:t xml:space="preserve"> </w:t>
      </w:r>
      <w:r w:rsidRPr="00447B17">
        <w:rPr>
          <w:sz w:val="28"/>
          <w:szCs w:val="28"/>
        </w:rPr>
        <w:t>лимонник</w:t>
      </w:r>
      <w:r w:rsidRPr="00447B17">
        <w:rPr>
          <w:sz w:val="28"/>
          <w:szCs w:val="28"/>
          <w:lang w:val="en-US"/>
        </w:rPr>
        <w:t xml:space="preserve"> </w:t>
      </w:r>
      <w:r w:rsidRPr="00447B17">
        <w:rPr>
          <w:sz w:val="28"/>
          <w:szCs w:val="28"/>
        </w:rPr>
        <w:t>китайский</w:t>
      </w:r>
    </w:p>
    <w:p w:rsidR="00547211" w:rsidRPr="00447B17" w:rsidRDefault="00547211" w:rsidP="00D421CE">
      <w:pPr>
        <w:numPr>
          <w:ilvl w:val="0"/>
          <w:numId w:val="134"/>
        </w:numPr>
        <w:spacing w:line="276" w:lineRule="auto"/>
        <w:jc w:val="both"/>
        <w:rPr>
          <w:sz w:val="28"/>
          <w:szCs w:val="28"/>
          <w:lang w:val="en-US"/>
        </w:rPr>
      </w:pPr>
      <w:r w:rsidRPr="00447B17">
        <w:rPr>
          <w:sz w:val="28"/>
          <w:szCs w:val="28"/>
          <w:lang w:val="en-US"/>
        </w:rPr>
        <w:t>amurensis, e</w:t>
      </w:r>
      <w:r w:rsidRPr="006A4DAB">
        <w:rPr>
          <w:sz w:val="28"/>
          <w:szCs w:val="28"/>
          <w:lang w:val="en-US"/>
        </w:rPr>
        <w:tab/>
      </w:r>
      <w:r w:rsidRPr="006A4DAB">
        <w:rPr>
          <w:sz w:val="28"/>
          <w:szCs w:val="28"/>
          <w:lang w:val="en-US"/>
        </w:rPr>
        <w:tab/>
      </w:r>
      <w:r w:rsidRPr="006A4DAB">
        <w:rPr>
          <w:sz w:val="28"/>
          <w:szCs w:val="28"/>
          <w:lang w:val="en-US"/>
        </w:rPr>
        <w:tab/>
      </w:r>
      <w:r>
        <w:rPr>
          <w:sz w:val="28"/>
          <w:szCs w:val="28"/>
        </w:rPr>
        <w:tab/>
      </w:r>
      <w:r w:rsidRPr="00447B17">
        <w:rPr>
          <w:sz w:val="28"/>
          <w:szCs w:val="28"/>
          <w:lang w:val="en-US"/>
        </w:rPr>
        <w:t xml:space="preserve">- </w:t>
      </w:r>
      <w:r w:rsidRPr="00447B17">
        <w:rPr>
          <w:sz w:val="28"/>
          <w:szCs w:val="28"/>
        </w:rPr>
        <w:t>амурский</w:t>
      </w:r>
    </w:p>
    <w:p w:rsidR="00547211" w:rsidRPr="00447B17" w:rsidRDefault="00547211" w:rsidP="00547211">
      <w:pPr>
        <w:spacing w:line="276" w:lineRule="auto"/>
        <w:ind w:left="720"/>
        <w:jc w:val="both"/>
        <w:rPr>
          <w:sz w:val="28"/>
          <w:szCs w:val="28"/>
          <w:lang w:val="en-US"/>
        </w:rPr>
      </w:pPr>
      <w:r w:rsidRPr="00447B17">
        <w:rPr>
          <w:b/>
          <w:bCs/>
          <w:sz w:val="28"/>
          <w:szCs w:val="28"/>
          <w:lang w:val="en-US"/>
        </w:rPr>
        <w:t>Berberis amurensis</w:t>
      </w:r>
      <w:r w:rsidRPr="006A4DAB">
        <w:rPr>
          <w:sz w:val="28"/>
          <w:szCs w:val="28"/>
          <w:lang w:val="en-US"/>
        </w:rPr>
        <w:tab/>
      </w:r>
      <w:r w:rsidRPr="002D3D44">
        <w:rPr>
          <w:sz w:val="28"/>
          <w:szCs w:val="28"/>
          <w:lang w:val="en-US"/>
        </w:rPr>
        <w:tab/>
      </w:r>
      <w:r w:rsidRPr="00447B17">
        <w:rPr>
          <w:sz w:val="28"/>
          <w:szCs w:val="28"/>
          <w:lang w:val="en-US"/>
        </w:rPr>
        <w:t xml:space="preserve">- </w:t>
      </w:r>
      <w:r w:rsidRPr="00447B17">
        <w:rPr>
          <w:sz w:val="28"/>
          <w:szCs w:val="28"/>
        </w:rPr>
        <w:t>барбарис</w:t>
      </w:r>
      <w:r w:rsidRPr="00447B17">
        <w:rPr>
          <w:sz w:val="28"/>
          <w:szCs w:val="28"/>
          <w:lang w:val="en-US"/>
        </w:rPr>
        <w:t xml:space="preserve"> </w:t>
      </w:r>
      <w:r w:rsidRPr="00447B17">
        <w:rPr>
          <w:sz w:val="28"/>
          <w:szCs w:val="28"/>
        </w:rPr>
        <w:t>амурский</w:t>
      </w:r>
    </w:p>
    <w:p w:rsidR="00547211" w:rsidRPr="002D3D44" w:rsidRDefault="00547211" w:rsidP="00D421CE">
      <w:pPr>
        <w:numPr>
          <w:ilvl w:val="0"/>
          <w:numId w:val="134"/>
        </w:numPr>
        <w:spacing w:line="276" w:lineRule="auto"/>
        <w:jc w:val="both"/>
        <w:rPr>
          <w:sz w:val="28"/>
          <w:szCs w:val="28"/>
          <w:lang w:val="en-US"/>
        </w:rPr>
      </w:pPr>
      <w:r w:rsidRPr="00447B17">
        <w:rPr>
          <w:sz w:val="28"/>
          <w:szCs w:val="28"/>
          <w:lang w:val="en-US"/>
        </w:rPr>
        <w:t>arvensis</w:t>
      </w:r>
      <w:r w:rsidRPr="002D3D44">
        <w:rPr>
          <w:sz w:val="28"/>
          <w:szCs w:val="28"/>
          <w:lang w:val="en-US"/>
        </w:rPr>
        <w:t xml:space="preserve">, </w:t>
      </w:r>
      <w:r w:rsidRPr="00447B17">
        <w:rPr>
          <w:sz w:val="28"/>
          <w:szCs w:val="28"/>
          <w:lang w:val="en-US"/>
        </w:rPr>
        <w:t>e</w:t>
      </w:r>
      <w:r w:rsidRPr="002D3D44">
        <w:rPr>
          <w:sz w:val="28"/>
          <w:szCs w:val="28"/>
          <w:lang w:val="en-US"/>
        </w:rPr>
        <w:tab/>
      </w:r>
      <w:r w:rsidRPr="002D3D44">
        <w:rPr>
          <w:sz w:val="28"/>
          <w:szCs w:val="28"/>
          <w:lang w:val="en-US"/>
        </w:rPr>
        <w:tab/>
      </w:r>
      <w:r w:rsidRPr="002D3D44">
        <w:rPr>
          <w:sz w:val="28"/>
          <w:szCs w:val="28"/>
          <w:lang w:val="en-US"/>
        </w:rPr>
        <w:tab/>
      </w:r>
      <w:r>
        <w:rPr>
          <w:sz w:val="28"/>
          <w:szCs w:val="28"/>
        </w:rPr>
        <w:tab/>
      </w:r>
      <w:r w:rsidRPr="002D3D44">
        <w:rPr>
          <w:sz w:val="28"/>
          <w:szCs w:val="28"/>
          <w:lang w:val="en-US"/>
        </w:rPr>
        <w:t xml:space="preserve">- </w:t>
      </w:r>
      <w:r w:rsidRPr="00447B17">
        <w:rPr>
          <w:sz w:val="28"/>
          <w:szCs w:val="28"/>
        </w:rPr>
        <w:t>полевой</w:t>
      </w:r>
    </w:p>
    <w:p w:rsidR="00547211" w:rsidRPr="002D3D44" w:rsidRDefault="00547211" w:rsidP="00547211">
      <w:pPr>
        <w:spacing w:line="276" w:lineRule="auto"/>
        <w:ind w:left="720"/>
        <w:jc w:val="both"/>
        <w:rPr>
          <w:sz w:val="28"/>
          <w:szCs w:val="28"/>
          <w:lang w:val="en-US"/>
        </w:rPr>
      </w:pPr>
      <w:r w:rsidRPr="00447B17">
        <w:rPr>
          <w:b/>
          <w:bCs/>
          <w:sz w:val="28"/>
          <w:szCs w:val="28"/>
          <w:lang w:val="en-US"/>
        </w:rPr>
        <w:t>Equisetum</w:t>
      </w:r>
      <w:r w:rsidRPr="002D3D44">
        <w:rPr>
          <w:b/>
          <w:bCs/>
          <w:sz w:val="28"/>
          <w:szCs w:val="28"/>
          <w:lang w:val="en-US"/>
        </w:rPr>
        <w:t xml:space="preserve"> </w:t>
      </w:r>
      <w:r w:rsidRPr="00447B17">
        <w:rPr>
          <w:b/>
          <w:bCs/>
          <w:sz w:val="28"/>
          <w:szCs w:val="28"/>
          <w:lang w:val="en-US"/>
        </w:rPr>
        <w:t>arvense</w:t>
      </w:r>
      <w:r w:rsidRPr="002D3D44">
        <w:rPr>
          <w:sz w:val="28"/>
          <w:szCs w:val="28"/>
          <w:lang w:val="en-US"/>
        </w:rPr>
        <w:tab/>
      </w:r>
      <w:r w:rsidRPr="002D3D44">
        <w:rPr>
          <w:sz w:val="28"/>
          <w:szCs w:val="28"/>
          <w:lang w:val="en-US"/>
        </w:rPr>
        <w:tab/>
        <w:t xml:space="preserve">- </w:t>
      </w:r>
      <w:r w:rsidRPr="00447B17">
        <w:rPr>
          <w:sz w:val="28"/>
          <w:szCs w:val="28"/>
        </w:rPr>
        <w:t>хвощ</w:t>
      </w:r>
      <w:r w:rsidRPr="002D3D44">
        <w:rPr>
          <w:sz w:val="28"/>
          <w:szCs w:val="28"/>
          <w:lang w:val="en-US"/>
        </w:rPr>
        <w:t xml:space="preserve"> </w:t>
      </w:r>
      <w:r w:rsidRPr="00447B17">
        <w:rPr>
          <w:sz w:val="28"/>
          <w:szCs w:val="28"/>
        </w:rPr>
        <w:t>полевой</w:t>
      </w:r>
    </w:p>
    <w:p w:rsidR="00547211" w:rsidRPr="00205D84" w:rsidRDefault="00547211" w:rsidP="00547211">
      <w:pPr>
        <w:spacing w:line="276" w:lineRule="auto"/>
        <w:jc w:val="both"/>
        <w:rPr>
          <w:sz w:val="28"/>
          <w:szCs w:val="28"/>
        </w:rPr>
      </w:pPr>
      <w:r w:rsidRPr="00205D84">
        <w:rPr>
          <w:bCs/>
          <w:iCs/>
          <w:sz w:val="28"/>
          <w:szCs w:val="28"/>
        </w:rPr>
        <w:t>Прочие прилагательные с двумя окончаниями</w:t>
      </w:r>
      <w:r w:rsidRPr="00205D84">
        <w:rPr>
          <w:iCs/>
          <w:sz w:val="28"/>
          <w:szCs w:val="28"/>
        </w:rPr>
        <w:t>:</w:t>
      </w:r>
    </w:p>
    <w:p w:rsidR="00547211" w:rsidRPr="00547211" w:rsidRDefault="00547211" w:rsidP="00D421CE">
      <w:pPr>
        <w:numPr>
          <w:ilvl w:val="0"/>
          <w:numId w:val="135"/>
        </w:numPr>
        <w:spacing w:line="276" w:lineRule="auto"/>
        <w:jc w:val="both"/>
        <w:rPr>
          <w:sz w:val="28"/>
          <w:szCs w:val="28"/>
        </w:rPr>
      </w:pPr>
      <w:r w:rsidRPr="00447B17">
        <w:rPr>
          <w:sz w:val="28"/>
          <w:szCs w:val="28"/>
          <w:lang w:val="en-US"/>
        </w:rPr>
        <w:lastRenderedPageBreak/>
        <w:t>mollis</w:t>
      </w:r>
      <w:r w:rsidRPr="00547211">
        <w:rPr>
          <w:sz w:val="28"/>
          <w:szCs w:val="28"/>
        </w:rPr>
        <w:t xml:space="preserve">, </w:t>
      </w:r>
      <w:r w:rsidRPr="00447B17">
        <w:rPr>
          <w:sz w:val="28"/>
          <w:szCs w:val="28"/>
          <w:lang w:val="en-US"/>
        </w:rPr>
        <w:t>e</w:t>
      </w:r>
      <w:r>
        <w:rPr>
          <w:sz w:val="28"/>
          <w:szCs w:val="28"/>
        </w:rPr>
        <w:tab/>
      </w:r>
      <w:r>
        <w:rPr>
          <w:sz w:val="28"/>
          <w:szCs w:val="28"/>
        </w:rPr>
        <w:tab/>
      </w:r>
      <w:r>
        <w:rPr>
          <w:sz w:val="28"/>
          <w:szCs w:val="28"/>
        </w:rPr>
        <w:tab/>
      </w:r>
      <w:r w:rsidRPr="00547211">
        <w:rPr>
          <w:sz w:val="28"/>
          <w:szCs w:val="28"/>
        </w:rPr>
        <w:tab/>
        <w:t xml:space="preserve">- </w:t>
      </w:r>
      <w:r w:rsidRPr="00447B17">
        <w:rPr>
          <w:sz w:val="28"/>
          <w:szCs w:val="28"/>
        </w:rPr>
        <w:t>мягкий</w:t>
      </w:r>
      <w:r w:rsidRPr="00547211">
        <w:rPr>
          <w:sz w:val="28"/>
          <w:szCs w:val="28"/>
        </w:rPr>
        <w:t xml:space="preserve"> (</w:t>
      </w:r>
      <w:r w:rsidRPr="00447B17">
        <w:rPr>
          <w:sz w:val="28"/>
          <w:szCs w:val="28"/>
        </w:rPr>
        <w:t>по</w:t>
      </w:r>
      <w:r w:rsidRPr="00547211">
        <w:rPr>
          <w:sz w:val="28"/>
          <w:szCs w:val="28"/>
        </w:rPr>
        <w:t xml:space="preserve"> </w:t>
      </w:r>
      <w:r w:rsidRPr="00447B17">
        <w:rPr>
          <w:sz w:val="28"/>
          <w:szCs w:val="28"/>
        </w:rPr>
        <w:t>консистенции</w:t>
      </w:r>
      <w:r w:rsidRPr="00547211">
        <w:rPr>
          <w:sz w:val="28"/>
          <w:szCs w:val="28"/>
        </w:rPr>
        <w:t>)</w:t>
      </w:r>
    </w:p>
    <w:p w:rsidR="00547211" w:rsidRPr="002D3D44" w:rsidRDefault="00547211" w:rsidP="00D421CE">
      <w:pPr>
        <w:numPr>
          <w:ilvl w:val="0"/>
          <w:numId w:val="135"/>
        </w:numPr>
        <w:spacing w:line="276" w:lineRule="auto"/>
        <w:jc w:val="both"/>
        <w:rPr>
          <w:sz w:val="28"/>
          <w:szCs w:val="28"/>
        </w:rPr>
      </w:pPr>
      <w:r w:rsidRPr="00447B17">
        <w:rPr>
          <w:sz w:val="28"/>
          <w:szCs w:val="28"/>
          <w:lang w:val="en-US"/>
        </w:rPr>
        <w:t>pinguis</w:t>
      </w:r>
      <w:r w:rsidRPr="002D3D44">
        <w:rPr>
          <w:sz w:val="28"/>
          <w:szCs w:val="28"/>
        </w:rPr>
        <w:t xml:space="preserve">, </w:t>
      </w:r>
      <w:r w:rsidRPr="00447B17">
        <w:rPr>
          <w:sz w:val="28"/>
          <w:szCs w:val="28"/>
          <w:lang w:val="en-US"/>
        </w:rPr>
        <w:t>e</w:t>
      </w:r>
      <w:r w:rsidRPr="002D3D44">
        <w:rPr>
          <w:sz w:val="28"/>
          <w:szCs w:val="28"/>
        </w:rPr>
        <w:tab/>
      </w:r>
      <w:r>
        <w:rPr>
          <w:sz w:val="28"/>
          <w:szCs w:val="28"/>
        </w:rPr>
        <w:tab/>
      </w:r>
      <w:r>
        <w:rPr>
          <w:sz w:val="28"/>
          <w:szCs w:val="28"/>
        </w:rPr>
        <w:tab/>
      </w:r>
      <w:r>
        <w:rPr>
          <w:sz w:val="28"/>
          <w:szCs w:val="28"/>
        </w:rPr>
        <w:tab/>
      </w:r>
      <w:r w:rsidRPr="002D3D44">
        <w:rPr>
          <w:sz w:val="28"/>
          <w:szCs w:val="28"/>
        </w:rPr>
        <w:t xml:space="preserve">- </w:t>
      </w:r>
      <w:r w:rsidRPr="00447B17">
        <w:rPr>
          <w:sz w:val="28"/>
          <w:szCs w:val="28"/>
        </w:rPr>
        <w:t>жирный</w:t>
      </w:r>
    </w:p>
    <w:p w:rsidR="00547211" w:rsidRPr="002D3D44" w:rsidRDefault="00547211" w:rsidP="00D421CE">
      <w:pPr>
        <w:numPr>
          <w:ilvl w:val="0"/>
          <w:numId w:val="135"/>
        </w:numPr>
        <w:spacing w:line="276" w:lineRule="auto"/>
        <w:jc w:val="both"/>
        <w:rPr>
          <w:sz w:val="28"/>
          <w:szCs w:val="28"/>
        </w:rPr>
      </w:pPr>
      <w:r w:rsidRPr="00447B17">
        <w:rPr>
          <w:sz w:val="28"/>
          <w:szCs w:val="28"/>
          <w:lang w:val="en-US"/>
        </w:rPr>
        <w:t>viridis</w:t>
      </w:r>
      <w:r w:rsidRPr="002D3D44">
        <w:rPr>
          <w:sz w:val="28"/>
          <w:szCs w:val="28"/>
        </w:rPr>
        <w:t xml:space="preserve">, </w:t>
      </w:r>
      <w:r w:rsidRPr="00447B17">
        <w:rPr>
          <w:sz w:val="28"/>
          <w:szCs w:val="28"/>
          <w:lang w:val="en-US"/>
        </w:rPr>
        <w:t>e</w:t>
      </w:r>
      <w:r w:rsidRPr="002D3D44">
        <w:rPr>
          <w:sz w:val="28"/>
          <w:szCs w:val="28"/>
        </w:rPr>
        <w:tab/>
      </w:r>
      <w:r>
        <w:rPr>
          <w:sz w:val="28"/>
          <w:szCs w:val="28"/>
        </w:rPr>
        <w:tab/>
      </w:r>
      <w:r>
        <w:rPr>
          <w:sz w:val="28"/>
          <w:szCs w:val="28"/>
        </w:rPr>
        <w:tab/>
      </w:r>
      <w:r>
        <w:rPr>
          <w:sz w:val="28"/>
          <w:szCs w:val="28"/>
        </w:rPr>
        <w:tab/>
      </w:r>
      <w:r w:rsidRPr="002D3D44">
        <w:rPr>
          <w:sz w:val="28"/>
          <w:szCs w:val="28"/>
        </w:rPr>
        <w:t xml:space="preserve">- </w:t>
      </w:r>
      <w:r w:rsidRPr="00447B17">
        <w:rPr>
          <w:sz w:val="28"/>
          <w:szCs w:val="28"/>
        </w:rPr>
        <w:t>зеленый</w:t>
      </w:r>
    </w:p>
    <w:p w:rsidR="00547211" w:rsidRPr="00447B17" w:rsidRDefault="00547211" w:rsidP="00D421CE">
      <w:pPr>
        <w:numPr>
          <w:ilvl w:val="0"/>
          <w:numId w:val="135"/>
        </w:numPr>
        <w:spacing w:line="276" w:lineRule="auto"/>
        <w:jc w:val="both"/>
        <w:rPr>
          <w:sz w:val="28"/>
          <w:szCs w:val="28"/>
        </w:rPr>
      </w:pPr>
      <w:r w:rsidRPr="00447B17">
        <w:rPr>
          <w:sz w:val="28"/>
          <w:szCs w:val="28"/>
          <w:lang w:val="en-US"/>
        </w:rPr>
        <w:t>dulcis</w:t>
      </w:r>
      <w:r w:rsidRPr="00447B17">
        <w:rPr>
          <w:sz w:val="28"/>
          <w:szCs w:val="28"/>
        </w:rPr>
        <w:t xml:space="preserve">, </w:t>
      </w:r>
      <w:r w:rsidRPr="00447B17">
        <w:rPr>
          <w:sz w:val="28"/>
          <w:szCs w:val="28"/>
          <w:lang w:val="en-US"/>
        </w:rPr>
        <w:t>e</w:t>
      </w:r>
      <w:r>
        <w:rPr>
          <w:sz w:val="28"/>
          <w:szCs w:val="28"/>
        </w:rPr>
        <w:tab/>
      </w:r>
      <w:r>
        <w:rPr>
          <w:sz w:val="28"/>
          <w:szCs w:val="28"/>
        </w:rPr>
        <w:tab/>
      </w:r>
      <w:r>
        <w:rPr>
          <w:sz w:val="28"/>
          <w:szCs w:val="28"/>
        </w:rPr>
        <w:tab/>
      </w:r>
      <w:r>
        <w:rPr>
          <w:sz w:val="28"/>
          <w:szCs w:val="28"/>
        </w:rPr>
        <w:tab/>
      </w:r>
      <w:r w:rsidRPr="00447B17">
        <w:rPr>
          <w:sz w:val="28"/>
          <w:szCs w:val="28"/>
        </w:rPr>
        <w:t>- сладкий</w:t>
      </w:r>
    </w:p>
    <w:p w:rsidR="00547211" w:rsidRPr="00D22F44" w:rsidRDefault="00547211" w:rsidP="00D421CE">
      <w:pPr>
        <w:numPr>
          <w:ilvl w:val="0"/>
          <w:numId w:val="135"/>
        </w:numPr>
        <w:spacing w:line="276" w:lineRule="auto"/>
        <w:rPr>
          <w:b/>
          <w:sz w:val="28"/>
          <w:szCs w:val="28"/>
        </w:rPr>
      </w:pPr>
      <w:r w:rsidRPr="00447B17">
        <w:rPr>
          <w:sz w:val="28"/>
          <w:szCs w:val="28"/>
          <w:lang w:val="en-US"/>
        </w:rPr>
        <w:t>mitis</w:t>
      </w:r>
      <w:r w:rsidRPr="00447B17">
        <w:rPr>
          <w:sz w:val="28"/>
          <w:szCs w:val="28"/>
        </w:rPr>
        <w:t xml:space="preserve">, </w:t>
      </w:r>
      <w:r w:rsidRPr="00447B17">
        <w:rPr>
          <w:sz w:val="28"/>
          <w:szCs w:val="28"/>
          <w:lang w:val="en-US"/>
        </w:rPr>
        <w:t>e</w:t>
      </w:r>
      <w:r>
        <w:rPr>
          <w:sz w:val="28"/>
          <w:szCs w:val="28"/>
        </w:rPr>
        <w:tab/>
      </w:r>
      <w:r>
        <w:rPr>
          <w:sz w:val="28"/>
          <w:szCs w:val="28"/>
        </w:rPr>
        <w:tab/>
      </w:r>
      <w:r>
        <w:rPr>
          <w:sz w:val="28"/>
          <w:szCs w:val="28"/>
        </w:rPr>
        <w:tab/>
      </w:r>
      <w:r>
        <w:rPr>
          <w:sz w:val="28"/>
          <w:szCs w:val="28"/>
        </w:rPr>
        <w:tab/>
        <w:t>- мягкий, слабый (по действию</w:t>
      </w:r>
      <w:r w:rsidRPr="00447B17">
        <w:rPr>
          <w:sz w:val="28"/>
          <w:szCs w:val="28"/>
        </w:rPr>
        <w:t xml:space="preserve">) </w:t>
      </w:r>
    </w:p>
    <w:p w:rsidR="00547211" w:rsidRPr="00D22F44" w:rsidRDefault="00547211" w:rsidP="00D421CE">
      <w:pPr>
        <w:numPr>
          <w:ilvl w:val="0"/>
          <w:numId w:val="135"/>
        </w:numPr>
        <w:spacing w:line="276" w:lineRule="auto"/>
        <w:rPr>
          <w:b/>
          <w:sz w:val="28"/>
          <w:szCs w:val="28"/>
        </w:rPr>
      </w:pPr>
      <w:r w:rsidRPr="00447B17">
        <w:rPr>
          <w:sz w:val="28"/>
          <w:szCs w:val="28"/>
          <w:lang w:val="en-US"/>
        </w:rPr>
        <w:t>fortis</w:t>
      </w:r>
      <w:r w:rsidRPr="00447B17">
        <w:rPr>
          <w:sz w:val="28"/>
          <w:szCs w:val="28"/>
        </w:rPr>
        <w:t>,</w:t>
      </w:r>
      <w:r w:rsidRPr="00447B17">
        <w:rPr>
          <w:sz w:val="28"/>
          <w:szCs w:val="28"/>
          <w:lang w:val="en-US"/>
        </w:rPr>
        <w:t>e</w:t>
      </w:r>
      <w:r>
        <w:rPr>
          <w:sz w:val="28"/>
          <w:szCs w:val="28"/>
        </w:rPr>
        <w:tab/>
      </w:r>
      <w:r>
        <w:rPr>
          <w:sz w:val="28"/>
          <w:szCs w:val="28"/>
        </w:rPr>
        <w:tab/>
      </w:r>
      <w:r>
        <w:rPr>
          <w:sz w:val="28"/>
          <w:szCs w:val="28"/>
        </w:rPr>
        <w:tab/>
      </w:r>
      <w:r>
        <w:rPr>
          <w:sz w:val="28"/>
          <w:szCs w:val="28"/>
        </w:rPr>
        <w:tab/>
        <w:t xml:space="preserve">- </w:t>
      </w:r>
      <w:r w:rsidRPr="00447B17">
        <w:rPr>
          <w:sz w:val="28"/>
          <w:szCs w:val="28"/>
        </w:rPr>
        <w:t>сильный (по действию)</w:t>
      </w:r>
      <w:r>
        <w:rPr>
          <w:sz w:val="28"/>
          <w:szCs w:val="28"/>
        </w:rPr>
        <w:t xml:space="preserve"> </w:t>
      </w:r>
    </w:p>
    <w:p w:rsidR="00547211" w:rsidRPr="00D22F44" w:rsidRDefault="00205D84" w:rsidP="00547211">
      <w:pPr>
        <w:spacing w:line="276" w:lineRule="auto"/>
        <w:jc w:val="both"/>
        <w:rPr>
          <w:i/>
          <w:sz w:val="28"/>
          <w:szCs w:val="28"/>
        </w:rPr>
      </w:pPr>
      <w:r>
        <w:rPr>
          <w:b/>
          <w:bCs/>
          <w:sz w:val="28"/>
          <w:szCs w:val="28"/>
        </w:rPr>
        <w:tab/>
      </w:r>
      <w:r w:rsidR="00547211" w:rsidRPr="00447B17">
        <w:rPr>
          <w:b/>
          <w:bCs/>
          <w:sz w:val="28"/>
          <w:szCs w:val="28"/>
          <w:lang w:val="en-US"/>
        </w:rPr>
        <w:t>NB</w:t>
      </w:r>
      <w:r w:rsidR="00547211" w:rsidRPr="00447B17">
        <w:rPr>
          <w:b/>
          <w:bCs/>
          <w:sz w:val="28"/>
          <w:szCs w:val="28"/>
        </w:rPr>
        <w:t>!</w:t>
      </w:r>
      <w:r w:rsidR="00547211" w:rsidRPr="00447B17">
        <w:rPr>
          <w:sz w:val="28"/>
          <w:szCs w:val="28"/>
        </w:rPr>
        <w:t xml:space="preserve"> Определения </w:t>
      </w:r>
      <w:r w:rsidR="00547211" w:rsidRPr="00447B17">
        <w:rPr>
          <w:b/>
          <w:bCs/>
          <w:sz w:val="28"/>
          <w:szCs w:val="28"/>
        </w:rPr>
        <w:t xml:space="preserve">– </w:t>
      </w:r>
      <w:r w:rsidR="00547211" w:rsidRPr="00447B17">
        <w:rPr>
          <w:b/>
          <w:bCs/>
          <w:sz w:val="28"/>
          <w:szCs w:val="28"/>
          <w:lang w:val="en-US"/>
        </w:rPr>
        <w:t>mite</w:t>
      </w:r>
      <w:r w:rsidR="00547211" w:rsidRPr="00447B17">
        <w:rPr>
          <w:sz w:val="28"/>
          <w:szCs w:val="28"/>
        </w:rPr>
        <w:t xml:space="preserve"> и </w:t>
      </w:r>
      <w:r w:rsidR="00547211" w:rsidRPr="00447B17">
        <w:rPr>
          <w:b/>
          <w:bCs/>
          <w:sz w:val="28"/>
          <w:szCs w:val="28"/>
          <w:lang w:val="en-US"/>
        </w:rPr>
        <w:t>forte</w:t>
      </w:r>
      <w:r w:rsidR="00547211" w:rsidRPr="00447B17">
        <w:rPr>
          <w:b/>
          <w:bCs/>
          <w:sz w:val="28"/>
          <w:szCs w:val="28"/>
        </w:rPr>
        <w:t xml:space="preserve"> </w:t>
      </w:r>
      <w:r w:rsidR="00547211" w:rsidRPr="00447B17">
        <w:rPr>
          <w:sz w:val="28"/>
          <w:szCs w:val="28"/>
        </w:rPr>
        <w:t xml:space="preserve">подчеркивают, что данное лекарственное средство выпускается менее концентрированным </w:t>
      </w:r>
      <w:r w:rsidR="00547211" w:rsidRPr="00D22F44">
        <w:rPr>
          <w:i/>
          <w:sz w:val="28"/>
          <w:szCs w:val="28"/>
        </w:rPr>
        <w:t>(</w:t>
      </w:r>
      <w:r w:rsidR="00547211" w:rsidRPr="00D22F44">
        <w:rPr>
          <w:i/>
          <w:sz w:val="28"/>
          <w:szCs w:val="28"/>
          <w:lang w:val="en-US"/>
        </w:rPr>
        <w:t>mite</w:t>
      </w:r>
      <w:r w:rsidR="00547211" w:rsidRPr="00D22F44">
        <w:rPr>
          <w:i/>
          <w:sz w:val="28"/>
          <w:szCs w:val="28"/>
        </w:rPr>
        <w:t>)</w:t>
      </w:r>
      <w:r w:rsidR="00547211" w:rsidRPr="00447B17">
        <w:rPr>
          <w:sz w:val="28"/>
          <w:szCs w:val="28"/>
        </w:rPr>
        <w:t xml:space="preserve"> и более концентрированным </w:t>
      </w:r>
      <w:r w:rsidR="00547211" w:rsidRPr="00D22F44">
        <w:rPr>
          <w:i/>
          <w:sz w:val="28"/>
          <w:szCs w:val="28"/>
        </w:rPr>
        <w:t>(</w:t>
      </w:r>
      <w:r w:rsidR="00547211" w:rsidRPr="00D22F44">
        <w:rPr>
          <w:i/>
          <w:sz w:val="28"/>
          <w:szCs w:val="28"/>
          <w:lang w:val="en-US"/>
        </w:rPr>
        <w:t>forte</w:t>
      </w:r>
      <w:r w:rsidR="00547211" w:rsidRPr="00D22F44">
        <w:rPr>
          <w:i/>
          <w:sz w:val="28"/>
          <w:szCs w:val="28"/>
        </w:rPr>
        <w:t>).</w:t>
      </w:r>
    </w:p>
    <w:p w:rsidR="00547211" w:rsidRPr="00447B17" w:rsidRDefault="00547211" w:rsidP="00547211">
      <w:pPr>
        <w:spacing w:line="276" w:lineRule="auto"/>
        <w:jc w:val="both"/>
        <w:rPr>
          <w:sz w:val="28"/>
          <w:szCs w:val="28"/>
        </w:rPr>
      </w:pPr>
      <w:r w:rsidRPr="00447B17">
        <w:rPr>
          <w:sz w:val="28"/>
          <w:szCs w:val="28"/>
        </w:rPr>
        <w:t xml:space="preserve">Например: Таблетка </w:t>
      </w:r>
      <w:r w:rsidRPr="00447B17">
        <w:rPr>
          <w:sz w:val="28"/>
          <w:szCs w:val="28"/>
          <w:lang w:val="en-US"/>
        </w:rPr>
        <w:t>Nitrong</w:t>
      </w:r>
      <w:r w:rsidRPr="00447B17">
        <w:rPr>
          <w:sz w:val="28"/>
          <w:szCs w:val="28"/>
        </w:rPr>
        <w:t>-</w:t>
      </w:r>
      <w:r w:rsidRPr="00447B17">
        <w:rPr>
          <w:sz w:val="28"/>
          <w:szCs w:val="28"/>
          <w:lang w:val="en-US"/>
        </w:rPr>
        <w:t>forte</w:t>
      </w:r>
      <w:r w:rsidRPr="00447B17">
        <w:rPr>
          <w:sz w:val="28"/>
          <w:szCs w:val="28"/>
        </w:rPr>
        <w:t xml:space="preserve"> содержит 6,5 мг нитроглицерина, а таблетка </w:t>
      </w:r>
      <w:r w:rsidRPr="00447B17">
        <w:rPr>
          <w:sz w:val="28"/>
          <w:szCs w:val="28"/>
          <w:lang w:val="en-US"/>
        </w:rPr>
        <w:t>Nitrong</w:t>
      </w:r>
      <w:r w:rsidRPr="00447B17">
        <w:rPr>
          <w:sz w:val="28"/>
          <w:szCs w:val="28"/>
        </w:rPr>
        <w:t>-</w:t>
      </w:r>
      <w:r w:rsidRPr="00447B17">
        <w:rPr>
          <w:sz w:val="28"/>
          <w:szCs w:val="28"/>
          <w:lang w:val="en-US"/>
        </w:rPr>
        <w:t>mite</w:t>
      </w:r>
      <w:r w:rsidRPr="00447B17">
        <w:rPr>
          <w:sz w:val="28"/>
          <w:szCs w:val="28"/>
        </w:rPr>
        <w:t xml:space="preserve"> – 2,6 мг нитроглицерина.</w:t>
      </w:r>
    </w:p>
    <w:p w:rsidR="00547211" w:rsidRPr="00447B17" w:rsidRDefault="00547211" w:rsidP="00547211">
      <w:pPr>
        <w:spacing w:line="276" w:lineRule="auto"/>
        <w:jc w:val="both"/>
        <w:rPr>
          <w:sz w:val="28"/>
          <w:szCs w:val="28"/>
        </w:rPr>
      </w:pPr>
    </w:p>
    <w:p w:rsidR="00547211" w:rsidRDefault="00205D84" w:rsidP="00205D84">
      <w:pPr>
        <w:spacing w:line="276" w:lineRule="auto"/>
        <w:jc w:val="center"/>
        <w:rPr>
          <w:b/>
          <w:bCs/>
          <w:sz w:val="28"/>
          <w:szCs w:val="28"/>
        </w:rPr>
      </w:pPr>
      <w:r>
        <w:rPr>
          <w:b/>
          <w:bCs/>
          <w:sz w:val="28"/>
          <w:szCs w:val="28"/>
        </w:rPr>
        <w:t>Упражнения для закрепления материала</w:t>
      </w:r>
    </w:p>
    <w:p w:rsidR="00205D84" w:rsidRDefault="00205D84" w:rsidP="00205D84">
      <w:pPr>
        <w:spacing w:line="276" w:lineRule="auto"/>
        <w:jc w:val="center"/>
        <w:rPr>
          <w:b/>
          <w:bCs/>
          <w:sz w:val="28"/>
          <w:szCs w:val="28"/>
        </w:rPr>
      </w:pPr>
    </w:p>
    <w:p w:rsidR="00547211" w:rsidRPr="006D1CC0" w:rsidRDefault="00205D84" w:rsidP="00547211">
      <w:pPr>
        <w:spacing w:line="276" w:lineRule="auto"/>
        <w:jc w:val="both"/>
        <w:rPr>
          <w:b/>
          <w:bCs/>
          <w:sz w:val="28"/>
          <w:szCs w:val="28"/>
        </w:rPr>
      </w:pPr>
      <w:r w:rsidRPr="006D1CC0">
        <w:rPr>
          <w:b/>
          <w:bCs/>
          <w:sz w:val="28"/>
          <w:szCs w:val="28"/>
        </w:rPr>
        <w:t>1</w:t>
      </w:r>
      <w:r w:rsidR="00547211" w:rsidRPr="006D1CC0">
        <w:rPr>
          <w:b/>
          <w:bCs/>
          <w:sz w:val="28"/>
          <w:szCs w:val="28"/>
        </w:rPr>
        <w:t>. Переведите термины на русский язык:</w:t>
      </w:r>
    </w:p>
    <w:p w:rsidR="006D1CC0" w:rsidRPr="008128D8" w:rsidRDefault="00547211" w:rsidP="006D1CC0">
      <w:pPr>
        <w:spacing w:line="276" w:lineRule="auto"/>
        <w:jc w:val="both"/>
        <w:rPr>
          <w:sz w:val="28"/>
          <w:szCs w:val="28"/>
          <w:lang w:val="en-US"/>
        </w:rPr>
      </w:pPr>
      <w:r w:rsidRPr="00205D84">
        <w:rPr>
          <w:sz w:val="28"/>
          <w:szCs w:val="28"/>
          <w:lang w:val="en-US"/>
        </w:rPr>
        <w:t xml:space="preserve">1. Unguenta officinalia 2. suppositoria vaginalia 3. mixtura pectoralis </w:t>
      </w:r>
      <w:r w:rsidRPr="00205D84">
        <w:rPr>
          <w:sz w:val="28"/>
          <w:szCs w:val="28"/>
          <w:lang w:val="en-US"/>
        </w:rPr>
        <w:br/>
        <w:t>4. Streptocidum solubile 5. solutio sterilis 6. linimenta volatilia 7. remedium utile 8. unguentum molle 9. Mezim-forte 10. Agofollinum-mite 11. olea vegetabilia 12. oleum pingue 13. solutio Norsulfazoli solubilis 14. pulvis subtilis 15. sirupus simplex seu sirupus Sacchari</w:t>
      </w:r>
      <w:r w:rsidR="00205D84" w:rsidRPr="00205D84">
        <w:rPr>
          <w:sz w:val="28"/>
          <w:szCs w:val="28"/>
          <w:lang w:val="en-US"/>
        </w:rPr>
        <w:t>.</w:t>
      </w:r>
    </w:p>
    <w:p w:rsidR="006D1CC0" w:rsidRPr="008128D8" w:rsidRDefault="006D1CC0" w:rsidP="006D1CC0">
      <w:pPr>
        <w:spacing w:line="276" w:lineRule="auto"/>
        <w:jc w:val="both"/>
        <w:rPr>
          <w:sz w:val="28"/>
          <w:szCs w:val="28"/>
          <w:lang w:val="en-US"/>
        </w:rPr>
      </w:pPr>
    </w:p>
    <w:p w:rsidR="006D1CC0" w:rsidRPr="006D1CC0" w:rsidRDefault="006D1CC0" w:rsidP="006D1CC0">
      <w:pPr>
        <w:spacing w:line="276" w:lineRule="auto"/>
        <w:jc w:val="both"/>
        <w:rPr>
          <w:b/>
          <w:bCs/>
          <w:sz w:val="28"/>
          <w:szCs w:val="28"/>
        </w:rPr>
      </w:pPr>
      <w:r w:rsidRPr="008128D8">
        <w:rPr>
          <w:bCs/>
          <w:sz w:val="28"/>
          <w:szCs w:val="28"/>
          <w:lang w:val="en-US"/>
        </w:rPr>
        <w:t xml:space="preserve"> </w:t>
      </w:r>
      <w:r w:rsidRPr="006D1CC0">
        <w:rPr>
          <w:b/>
          <w:bCs/>
          <w:sz w:val="28"/>
          <w:szCs w:val="28"/>
        </w:rPr>
        <w:t>2. Переведите номенклатурные наименования на русский язык:</w:t>
      </w:r>
    </w:p>
    <w:p w:rsidR="00547211" w:rsidRPr="006A4DAB" w:rsidRDefault="00547211" w:rsidP="00D421CE">
      <w:pPr>
        <w:numPr>
          <w:ilvl w:val="0"/>
          <w:numId w:val="136"/>
        </w:numPr>
        <w:spacing w:line="276" w:lineRule="auto"/>
        <w:jc w:val="both"/>
        <w:rPr>
          <w:sz w:val="28"/>
          <w:szCs w:val="28"/>
        </w:rPr>
      </w:pPr>
      <w:r w:rsidRPr="00447B17">
        <w:rPr>
          <w:sz w:val="28"/>
          <w:szCs w:val="28"/>
          <w:lang w:val="en-US"/>
        </w:rPr>
        <w:t>Extractum</w:t>
      </w:r>
      <w:r w:rsidRPr="006A4DAB">
        <w:rPr>
          <w:sz w:val="28"/>
          <w:szCs w:val="28"/>
        </w:rPr>
        <w:t xml:space="preserve"> </w:t>
      </w:r>
      <w:r w:rsidRPr="00447B17">
        <w:rPr>
          <w:sz w:val="28"/>
          <w:szCs w:val="28"/>
          <w:lang w:val="en-US"/>
        </w:rPr>
        <w:t>Pini</w:t>
      </w:r>
      <w:r w:rsidRPr="006A4DAB">
        <w:rPr>
          <w:sz w:val="28"/>
          <w:szCs w:val="28"/>
        </w:rPr>
        <w:t xml:space="preserve"> </w:t>
      </w:r>
      <w:r w:rsidRPr="00447B17">
        <w:rPr>
          <w:sz w:val="28"/>
          <w:szCs w:val="28"/>
          <w:lang w:val="en-US"/>
        </w:rPr>
        <w:t>silvestris</w:t>
      </w:r>
      <w:r w:rsidRPr="006A4DAB">
        <w:rPr>
          <w:sz w:val="28"/>
          <w:szCs w:val="28"/>
        </w:rPr>
        <w:t xml:space="preserve"> </w:t>
      </w:r>
      <w:r w:rsidRPr="00447B17">
        <w:rPr>
          <w:sz w:val="28"/>
          <w:szCs w:val="28"/>
          <w:lang w:val="en-US"/>
        </w:rPr>
        <w:t>naturale</w:t>
      </w:r>
    </w:p>
    <w:p w:rsidR="00547211" w:rsidRPr="006A4DAB" w:rsidRDefault="00547211" w:rsidP="00D421CE">
      <w:pPr>
        <w:numPr>
          <w:ilvl w:val="0"/>
          <w:numId w:val="136"/>
        </w:numPr>
        <w:spacing w:line="276" w:lineRule="auto"/>
        <w:jc w:val="both"/>
        <w:rPr>
          <w:sz w:val="28"/>
          <w:szCs w:val="28"/>
        </w:rPr>
      </w:pPr>
      <w:r w:rsidRPr="00447B17">
        <w:rPr>
          <w:sz w:val="28"/>
          <w:szCs w:val="28"/>
          <w:lang w:val="en-US"/>
        </w:rPr>
        <w:t>Oleum</w:t>
      </w:r>
      <w:r w:rsidRPr="006A4DAB">
        <w:rPr>
          <w:sz w:val="28"/>
          <w:szCs w:val="28"/>
        </w:rPr>
        <w:t xml:space="preserve"> </w:t>
      </w:r>
      <w:r w:rsidRPr="00447B17">
        <w:rPr>
          <w:sz w:val="28"/>
          <w:szCs w:val="28"/>
          <w:lang w:val="en-US"/>
        </w:rPr>
        <w:t>Pini</w:t>
      </w:r>
      <w:r w:rsidRPr="006A4DAB">
        <w:rPr>
          <w:sz w:val="28"/>
          <w:szCs w:val="28"/>
        </w:rPr>
        <w:t xml:space="preserve"> </w:t>
      </w:r>
      <w:r w:rsidRPr="00447B17">
        <w:rPr>
          <w:sz w:val="28"/>
          <w:szCs w:val="28"/>
          <w:lang w:val="en-US"/>
        </w:rPr>
        <w:t>silvestris</w:t>
      </w:r>
    </w:p>
    <w:p w:rsidR="00547211" w:rsidRPr="00447B17" w:rsidRDefault="00547211" w:rsidP="00D421CE">
      <w:pPr>
        <w:numPr>
          <w:ilvl w:val="0"/>
          <w:numId w:val="136"/>
        </w:numPr>
        <w:spacing w:line="276" w:lineRule="auto"/>
        <w:jc w:val="both"/>
        <w:rPr>
          <w:sz w:val="28"/>
          <w:szCs w:val="28"/>
          <w:lang w:val="en-US"/>
        </w:rPr>
      </w:pPr>
      <w:r w:rsidRPr="00447B17">
        <w:rPr>
          <w:sz w:val="28"/>
          <w:szCs w:val="28"/>
          <w:lang w:val="en-US"/>
        </w:rPr>
        <w:t>Infusum</w:t>
      </w:r>
      <w:r w:rsidRPr="006A4DAB">
        <w:rPr>
          <w:sz w:val="28"/>
          <w:szCs w:val="28"/>
        </w:rPr>
        <w:t xml:space="preserve"> </w:t>
      </w:r>
      <w:r w:rsidRPr="00447B17">
        <w:rPr>
          <w:sz w:val="28"/>
          <w:szCs w:val="28"/>
          <w:lang w:val="en-US"/>
        </w:rPr>
        <w:t>herbae Ledi palustris</w:t>
      </w:r>
    </w:p>
    <w:p w:rsidR="00547211" w:rsidRPr="00447B17" w:rsidRDefault="00547211" w:rsidP="00D421CE">
      <w:pPr>
        <w:numPr>
          <w:ilvl w:val="0"/>
          <w:numId w:val="136"/>
        </w:numPr>
        <w:spacing w:line="276" w:lineRule="auto"/>
        <w:jc w:val="both"/>
        <w:rPr>
          <w:sz w:val="28"/>
          <w:szCs w:val="28"/>
          <w:lang w:val="en-US"/>
        </w:rPr>
      </w:pPr>
      <w:r w:rsidRPr="00447B17">
        <w:rPr>
          <w:sz w:val="28"/>
          <w:szCs w:val="28"/>
          <w:lang w:val="en-US"/>
        </w:rPr>
        <w:t>Tinctura Convallariae majalis</w:t>
      </w:r>
    </w:p>
    <w:p w:rsidR="00547211" w:rsidRPr="00447B17" w:rsidRDefault="00547211" w:rsidP="00D421CE">
      <w:pPr>
        <w:numPr>
          <w:ilvl w:val="0"/>
          <w:numId w:val="136"/>
        </w:numPr>
        <w:spacing w:line="276" w:lineRule="auto"/>
        <w:jc w:val="both"/>
        <w:rPr>
          <w:sz w:val="28"/>
          <w:szCs w:val="28"/>
          <w:lang w:val="en-US"/>
        </w:rPr>
      </w:pPr>
      <w:r w:rsidRPr="00447B17">
        <w:rPr>
          <w:sz w:val="28"/>
          <w:szCs w:val="28"/>
          <w:lang w:val="en-US"/>
        </w:rPr>
        <w:t>Extractum Equiseti arvensis fluidum</w:t>
      </w:r>
    </w:p>
    <w:p w:rsidR="00547211" w:rsidRPr="00447B17" w:rsidRDefault="00547211" w:rsidP="00D421CE">
      <w:pPr>
        <w:numPr>
          <w:ilvl w:val="0"/>
          <w:numId w:val="136"/>
        </w:numPr>
        <w:spacing w:line="276" w:lineRule="auto"/>
        <w:jc w:val="both"/>
        <w:rPr>
          <w:sz w:val="28"/>
          <w:szCs w:val="28"/>
          <w:lang w:val="en-US"/>
        </w:rPr>
      </w:pPr>
      <w:r w:rsidRPr="00447B17">
        <w:rPr>
          <w:sz w:val="28"/>
          <w:szCs w:val="28"/>
          <w:lang w:val="en-US"/>
        </w:rPr>
        <w:t>Emulsum seminum Amygdali dulcis</w:t>
      </w:r>
    </w:p>
    <w:p w:rsidR="00547211" w:rsidRPr="00447B17" w:rsidRDefault="00547211" w:rsidP="00D421CE">
      <w:pPr>
        <w:numPr>
          <w:ilvl w:val="0"/>
          <w:numId w:val="136"/>
        </w:numPr>
        <w:spacing w:line="276" w:lineRule="auto"/>
        <w:jc w:val="both"/>
        <w:rPr>
          <w:sz w:val="28"/>
          <w:szCs w:val="28"/>
          <w:lang w:val="en-US"/>
        </w:rPr>
      </w:pPr>
      <w:r w:rsidRPr="00447B17">
        <w:rPr>
          <w:sz w:val="28"/>
          <w:szCs w:val="28"/>
          <w:lang w:val="en-US"/>
        </w:rPr>
        <w:t>Herba Violae arvensis</w:t>
      </w:r>
    </w:p>
    <w:p w:rsidR="00547211" w:rsidRPr="00447B17" w:rsidRDefault="00547211" w:rsidP="00D421CE">
      <w:pPr>
        <w:numPr>
          <w:ilvl w:val="0"/>
          <w:numId w:val="136"/>
        </w:numPr>
        <w:spacing w:line="276" w:lineRule="auto"/>
        <w:jc w:val="both"/>
        <w:rPr>
          <w:sz w:val="28"/>
          <w:szCs w:val="28"/>
          <w:lang w:val="en-US"/>
        </w:rPr>
      </w:pPr>
      <w:r w:rsidRPr="00447B17">
        <w:rPr>
          <w:sz w:val="28"/>
          <w:szCs w:val="28"/>
          <w:lang w:val="en-US"/>
        </w:rPr>
        <w:t>Pulvis Schizandrae chinensis</w:t>
      </w:r>
    </w:p>
    <w:p w:rsidR="00547211" w:rsidRPr="00447B17" w:rsidRDefault="00547211" w:rsidP="00D421CE">
      <w:pPr>
        <w:numPr>
          <w:ilvl w:val="0"/>
          <w:numId w:val="136"/>
        </w:numPr>
        <w:spacing w:line="276" w:lineRule="auto"/>
        <w:jc w:val="both"/>
        <w:rPr>
          <w:sz w:val="28"/>
          <w:szCs w:val="28"/>
          <w:lang w:val="en-US"/>
        </w:rPr>
      </w:pPr>
      <w:r w:rsidRPr="00447B17">
        <w:rPr>
          <w:sz w:val="28"/>
          <w:szCs w:val="28"/>
          <w:lang w:val="en-US"/>
        </w:rPr>
        <w:t>Folia Alo</w:t>
      </w:r>
      <w:r w:rsidRPr="00447B17">
        <w:rPr>
          <w:sz w:val="28"/>
          <w:szCs w:val="28"/>
        </w:rPr>
        <w:t>ё</w:t>
      </w:r>
      <w:r w:rsidRPr="00447B17">
        <w:rPr>
          <w:sz w:val="28"/>
          <w:szCs w:val="28"/>
          <w:lang w:val="en-US"/>
        </w:rPr>
        <w:t>s recentia</w:t>
      </w:r>
    </w:p>
    <w:p w:rsidR="00547211" w:rsidRPr="00447B17" w:rsidRDefault="00547211" w:rsidP="00D421CE">
      <w:pPr>
        <w:numPr>
          <w:ilvl w:val="0"/>
          <w:numId w:val="136"/>
        </w:numPr>
        <w:spacing w:line="276" w:lineRule="auto"/>
        <w:jc w:val="both"/>
        <w:rPr>
          <w:sz w:val="28"/>
          <w:szCs w:val="28"/>
          <w:lang w:val="en-US"/>
        </w:rPr>
      </w:pPr>
      <w:r w:rsidRPr="00447B17">
        <w:rPr>
          <w:sz w:val="28"/>
          <w:szCs w:val="28"/>
          <w:lang w:val="en-US"/>
        </w:rPr>
        <w:t xml:space="preserve"> Folia Alo</w:t>
      </w:r>
      <w:r w:rsidRPr="00447B17">
        <w:rPr>
          <w:sz w:val="28"/>
          <w:szCs w:val="28"/>
        </w:rPr>
        <w:t>ё</w:t>
      </w:r>
      <w:r w:rsidRPr="00447B17">
        <w:rPr>
          <w:sz w:val="28"/>
          <w:szCs w:val="28"/>
          <w:lang w:val="en-US"/>
        </w:rPr>
        <w:t>s arborescentis</w:t>
      </w:r>
    </w:p>
    <w:p w:rsidR="00547211" w:rsidRPr="00447B17" w:rsidRDefault="00547211" w:rsidP="00D421CE">
      <w:pPr>
        <w:numPr>
          <w:ilvl w:val="0"/>
          <w:numId w:val="136"/>
        </w:numPr>
        <w:spacing w:line="276" w:lineRule="auto"/>
        <w:jc w:val="both"/>
        <w:rPr>
          <w:sz w:val="28"/>
          <w:szCs w:val="28"/>
          <w:lang w:val="en-US"/>
        </w:rPr>
      </w:pPr>
      <w:r w:rsidRPr="00447B17">
        <w:rPr>
          <w:sz w:val="28"/>
          <w:szCs w:val="28"/>
          <w:lang w:val="en-US"/>
        </w:rPr>
        <w:t xml:space="preserve"> Tinctura Valerianae simplex</w:t>
      </w:r>
    </w:p>
    <w:p w:rsidR="00547211" w:rsidRPr="00447B17" w:rsidRDefault="00547211" w:rsidP="00D421CE">
      <w:pPr>
        <w:numPr>
          <w:ilvl w:val="0"/>
          <w:numId w:val="136"/>
        </w:numPr>
        <w:spacing w:line="276" w:lineRule="auto"/>
        <w:jc w:val="both"/>
        <w:rPr>
          <w:sz w:val="28"/>
          <w:szCs w:val="28"/>
          <w:lang w:val="en-US"/>
        </w:rPr>
      </w:pPr>
      <w:r w:rsidRPr="00447B17">
        <w:rPr>
          <w:sz w:val="28"/>
          <w:szCs w:val="28"/>
          <w:lang w:val="en-US"/>
        </w:rPr>
        <w:t xml:space="preserve"> Fructus Hippopha</w:t>
      </w:r>
      <w:r w:rsidRPr="00447B17">
        <w:rPr>
          <w:sz w:val="28"/>
          <w:szCs w:val="28"/>
        </w:rPr>
        <w:t>ё</w:t>
      </w:r>
      <w:r w:rsidRPr="00447B17">
        <w:rPr>
          <w:sz w:val="28"/>
          <w:szCs w:val="28"/>
          <w:lang w:val="en-US"/>
        </w:rPr>
        <w:t>s rhamnoidis</w:t>
      </w:r>
    </w:p>
    <w:p w:rsidR="00547211" w:rsidRDefault="00547211" w:rsidP="00547211">
      <w:pPr>
        <w:spacing w:line="276" w:lineRule="auto"/>
        <w:jc w:val="both"/>
        <w:rPr>
          <w:b/>
          <w:bCs/>
          <w:sz w:val="28"/>
          <w:szCs w:val="28"/>
        </w:rPr>
      </w:pPr>
    </w:p>
    <w:p w:rsidR="00547211" w:rsidRPr="006D1CC0" w:rsidRDefault="006D1CC0" w:rsidP="006D1CC0">
      <w:pPr>
        <w:pStyle w:val="32"/>
        <w:spacing w:line="276" w:lineRule="auto"/>
        <w:jc w:val="both"/>
        <w:rPr>
          <w:b/>
          <w:bCs/>
          <w:sz w:val="28"/>
          <w:szCs w:val="28"/>
        </w:rPr>
      </w:pPr>
      <w:r w:rsidRPr="006D1CC0">
        <w:rPr>
          <w:b/>
          <w:bCs/>
          <w:sz w:val="28"/>
          <w:szCs w:val="28"/>
        </w:rPr>
        <w:t>3</w:t>
      </w:r>
      <w:r w:rsidR="00547211" w:rsidRPr="006D1CC0">
        <w:rPr>
          <w:b/>
          <w:bCs/>
          <w:sz w:val="28"/>
          <w:szCs w:val="28"/>
        </w:rPr>
        <w:t>.Переведите термины на латинский язык, согласовывая с существительным каждое прилагательное, данное в скобках</w:t>
      </w:r>
      <w:r w:rsidR="00205D84" w:rsidRPr="006D1CC0">
        <w:rPr>
          <w:b/>
          <w:bCs/>
          <w:sz w:val="28"/>
          <w:szCs w:val="28"/>
        </w:rPr>
        <w:t>:</w:t>
      </w:r>
    </w:p>
    <w:p w:rsidR="00547211" w:rsidRPr="00205D84" w:rsidRDefault="00547211" w:rsidP="00D421CE">
      <w:pPr>
        <w:pStyle w:val="32"/>
        <w:numPr>
          <w:ilvl w:val="0"/>
          <w:numId w:val="137"/>
        </w:numPr>
        <w:spacing w:after="0" w:line="276" w:lineRule="auto"/>
        <w:jc w:val="both"/>
        <w:rPr>
          <w:sz w:val="28"/>
          <w:szCs w:val="28"/>
        </w:rPr>
      </w:pPr>
      <w:r w:rsidRPr="00205D84">
        <w:rPr>
          <w:sz w:val="28"/>
          <w:szCs w:val="28"/>
        </w:rPr>
        <w:t>лекарственное</w:t>
      </w:r>
      <w:r w:rsidR="00205D84">
        <w:rPr>
          <w:sz w:val="28"/>
          <w:szCs w:val="28"/>
        </w:rPr>
        <w:t xml:space="preserve"> средство (</w:t>
      </w:r>
      <w:r w:rsidRPr="00205D84">
        <w:rPr>
          <w:sz w:val="28"/>
          <w:szCs w:val="28"/>
        </w:rPr>
        <w:t xml:space="preserve">растворимое, стерильное) </w:t>
      </w:r>
    </w:p>
    <w:p w:rsidR="00547211" w:rsidRPr="00205D84" w:rsidRDefault="00547211" w:rsidP="00D421CE">
      <w:pPr>
        <w:pStyle w:val="32"/>
        <w:numPr>
          <w:ilvl w:val="0"/>
          <w:numId w:val="137"/>
        </w:numPr>
        <w:spacing w:after="0" w:line="276" w:lineRule="auto"/>
        <w:jc w:val="both"/>
        <w:rPr>
          <w:sz w:val="28"/>
          <w:szCs w:val="28"/>
        </w:rPr>
      </w:pPr>
      <w:r w:rsidRPr="00205D84">
        <w:rPr>
          <w:sz w:val="28"/>
          <w:szCs w:val="28"/>
        </w:rPr>
        <w:t>кристалл (растворимый, зеленый)</w:t>
      </w:r>
    </w:p>
    <w:p w:rsidR="00547211" w:rsidRPr="00205D84" w:rsidRDefault="00547211" w:rsidP="00D421CE">
      <w:pPr>
        <w:numPr>
          <w:ilvl w:val="0"/>
          <w:numId w:val="137"/>
        </w:numPr>
        <w:spacing w:line="276" w:lineRule="auto"/>
        <w:jc w:val="both"/>
        <w:rPr>
          <w:sz w:val="28"/>
          <w:szCs w:val="28"/>
        </w:rPr>
      </w:pPr>
      <w:r w:rsidRPr="00205D84">
        <w:rPr>
          <w:sz w:val="28"/>
          <w:szCs w:val="28"/>
        </w:rPr>
        <w:lastRenderedPageBreak/>
        <w:t>сироп (простой, сладкий)</w:t>
      </w:r>
    </w:p>
    <w:p w:rsidR="00547211" w:rsidRPr="00205D84" w:rsidRDefault="00547211" w:rsidP="00D421CE">
      <w:pPr>
        <w:numPr>
          <w:ilvl w:val="0"/>
          <w:numId w:val="137"/>
        </w:numPr>
        <w:spacing w:line="276" w:lineRule="auto"/>
        <w:jc w:val="both"/>
        <w:rPr>
          <w:sz w:val="28"/>
          <w:szCs w:val="28"/>
        </w:rPr>
      </w:pPr>
      <w:r w:rsidRPr="00205D84">
        <w:rPr>
          <w:sz w:val="28"/>
          <w:szCs w:val="28"/>
        </w:rPr>
        <w:t>сок</w:t>
      </w:r>
      <w:r w:rsidR="00205D84">
        <w:rPr>
          <w:sz w:val="28"/>
          <w:szCs w:val="28"/>
        </w:rPr>
        <w:t xml:space="preserve"> (свежий, натуральный</w:t>
      </w:r>
      <w:r w:rsidRPr="00205D84">
        <w:rPr>
          <w:sz w:val="28"/>
          <w:szCs w:val="28"/>
        </w:rPr>
        <w:t>)</w:t>
      </w:r>
    </w:p>
    <w:p w:rsidR="00547211" w:rsidRPr="00205D84" w:rsidRDefault="00547211" w:rsidP="00D421CE">
      <w:pPr>
        <w:numPr>
          <w:ilvl w:val="0"/>
          <w:numId w:val="137"/>
        </w:numPr>
        <w:spacing w:line="276" w:lineRule="auto"/>
        <w:jc w:val="both"/>
        <w:rPr>
          <w:sz w:val="28"/>
          <w:szCs w:val="28"/>
        </w:rPr>
      </w:pPr>
      <w:r w:rsidRPr="00205D84">
        <w:rPr>
          <w:sz w:val="28"/>
          <w:szCs w:val="28"/>
        </w:rPr>
        <w:t>масло (растительное, жирное)</w:t>
      </w:r>
    </w:p>
    <w:p w:rsidR="00547211" w:rsidRPr="00205D84" w:rsidRDefault="00547211" w:rsidP="00D421CE">
      <w:pPr>
        <w:numPr>
          <w:ilvl w:val="0"/>
          <w:numId w:val="137"/>
        </w:numPr>
        <w:spacing w:line="276" w:lineRule="auto"/>
        <w:jc w:val="both"/>
        <w:rPr>
          <w:sz w:val="28"/>
          <w:szCs w:val="28"/>
        </w:rPr>
      </w:pPr>
      <w:r w:rsidRPr="00205D84">
        <w:rPr>
          <w:sz w:val="28"/>
          <w:szCs w:val="28"/>
        </w:rPr>
        <w:t>суппозиторий (вагинальный, ректальный)</w:t>
      </w:r>
    </w:p>
    <w:p w:rsidR="00547211" w:rsidRPr="00205D84" w:rsidRDefault="00547211" w:rsidP="00D421CE">
      <w:pPr>
        <w:numPr>
          <w:ilvl w:val="0"/>
          <w:numId w:val="137"/>
        </w:numPr>
        <w:spacing w:line="276" w:lineRule="auto"/>
        <w:jc w:val="both"/>
        <w:rPr>
          <w:sz w:val="28"/>
          <w:szCs w:val="28"/>
        </w:rPr>
      </w:pPr>
      <w:r w:rsidRPr="00205D84">
        <w:rPr>
          <w:sz w:val="28"/>
          <w:szCs w:val="28"/>
        </w:rPr>
        <w:t>раствор (стерильный, свежий)</w:t>
      </w:r>
    </w:p>
    <w:p w:rsidR="00547211" w:rsidRPr="00205D84" w:rsidRDefault="00547211" w:rsidP="00D421CE">
      <w:pPr>
        <w:numPr>
          <w:ilvl w:val="0"/>
          <w:numId w:val="137"/>
        </w:numPr>
        <w:spacing w:line="276" w:lineRule="auto"/>
        <w:jc w:val="both"/>
        <w:rPr>
          <w:sz w:val="28"/>
          <w:szCs w:val="28"/>
        </w:rPr>
      </w:pPr>
      <w:r w:rsidRPr="00205D84">
        <w:rPr>
          <w:sz w:val="28"/>
          <w:szCs w:val="28"/>
        </w:rPr>
        <w:t>порошок (мелкий, растворимый)</w:t>
      </w:r>
    </w:p>
    <w:p w:rsidR="00547211" w:rsidRPr="00205D84" w:rsidRDefault="00547211" w:rsidP="00D421CE">
      <w:pPr>
        <w:numPr>
          <w:ilvl w:val="0"/>
          <w:numId w:val="137"/>
        </w:numPr>
        <w:spacing w:line="276" w:lineRule="auto"/>
        <w:jc w:val="both"/>
        <w:rPr>
          <w:sz w:val="28"/>
          <w:szCs w:val="28"/>
        </w:rPr>
      </w:pPr>
      <w:r w:rsidRPr="00205D84">
        <w:rPr>
          <w:sz w:val="28"/>
          <w:szCs w:val="28"/>
        </w:rPr>
        <w:t>цветок (лесной, полевой, болотный)</w:t>
      </w:r>
    </w:p>
    <w:p w:rsidR="00547211" w:rsidRPr="00205D84" w:rsidRDefault="00547211" w:rsidP="00D421CE">
      <w:pPr>
        <w:numPr>
          <w:ilvl w:val="0"/>
          <w:numId w:val="137"/>
        </w:numPr>
        <w:spacing w:line="276" w:lineRule="auto"/>
        <w:jc w:val="both"/>
        <w:rPr>
          <w:sz w:val="28"/>
          <w:szCs w:val="28"/>
        </w:rPr>
      </w:pPr>
      <w:r w:rsidRPr="00205D84">
        <w:rPr>
          <w:sz w:val="28"/>
          <w:szCs w:val="28"/>
        </w:rPr>
        <w:t xml:space="preserve"> мазь (стерильная, мягкая)</w:t>
      </w:r>
    </w:p>
    <w:p w:rsidR="00547211" w:rsidRPr="00205D84" w:rsidRDefault="00547211" w:rsidP="00547211">
      <w:pPr>
        <w:spacing w:line="276" w:lineRule="auto"/>
        <w:jc w:val="both"/>
        <w:rPr>
          <w:b/>
          <w:bCs/>
          <w:sz w:val="28"/>
          <w:szCs w:val="28"/>
          <w:u w:val="single"/>
          <w:lang w:val="en-US"/>
        </w:rPr>
      </w:pPr>
    </w:p>
    <w:p w:rsidR="00547211" w:rsidRPr="006D1CC0" w:rsidRDefault="006D1CC0" w:rsidP="00547211">
      <w:pPr>
        <w:spacing w:line="276" w:lineRule="auto"/>
        <w:jc w:val="both"/>
        <w:rPr>
          <w:b/>
          <w:bCs/>
          <w:sz w:val="28"/>
          <w:szCs w:val="28"/>
        </w:rPr>
      </w:pPr>
      <w:r w:rsidRPr="006D1CC0">
        <w:rPr>
          <w:b/>
          <w:bCs/>
          <w:sz w:val="28"/>
          <w:szCs w:val="28"/>
        </w:rPr>
        <w:t>4</w:t>
      </w:r>
      <w:r w:rsidR="00547211" w:rsidRPr="006D1CC0">
        <w:rPr>
          <w:b/>
          <w:bCs/>
          <w:sz w:val="28"/>
          <w:szCs w:val="28"/>
        </w:rPr>
        <w:t>. Переведите словос</w:t>
      </w:r>
      <w:r w:rsidR="00205D84" w:rsidRPr="006D1CC0">
        <w:rPr>
          <w:b/>
          <w:bCs/>
          <w:sz w:val="28"/>
          <w:szCs w:val="28"/>
        </w:rPr>
        <w:t>очетания на латинский язык</w:t>
      </w:r>
      <w:r w:rsidR="00547211" w:rsidRPr="006D1CC0">
        <w:rPr>
          <w:b/>
          <w:bCs/>
          <w:sz w:val="28"/>
          <w:szCs w:val="28"/>
        </w:rPr>
        <w:t>:</w:t>
      </w:r>
    </w:p>
    <w:p w:rsidR="00547211" w:rsidRPr="00447B17" w:rsidRDefault="00547211" w:rsidP="00D421CE">
      <w:pPr>
        <w:numPr>
          <w:ilvl w:val="0"/>
          <w:numId w:val="138"/>
        </w:numPr>
        <w:spacing w:line="264" w:lineRule="auto"/>
        <w:ind w:left="714" w:hanging="357"/>
        <w:jc w:val="both"/>
        <w:rPr>
          <w:sz w:val="28"/>
          <w:szCs w:val="28"/>
        </w:rPr>
      </w:pPr>
      <w:r w:rsidRPr="00447B17">
        <w:rPr>
          <w:sz w:val="28"/>
          <w:szCs w:val="28"/>
        </w:rPr>
        <w:t>простой сироп или сахарный сироп</w:t>
      </w:r>
    </w:p>
    <w:p w:rsidR="00547211" w:rsidRPr="00447B17" w:rsidRDefault="00547211" w:rsidP="00D421CE">
      <w:pPr>
        <w:numPr>
          <w:ilvl w:val="0"/>
          <w:numId w:val="138"/>
        </w:numPr>
        <w:spacing w:line="264" w:lineRule="auto"/>
        <w:ind w:left="714" w:hanging="357"/>
        <w:jc w:val="both"/>
        <w:rPr>
          <w:sz w:val="28"/>
          <w:szCs w:val="28"/>
        </w:rPr>
      </w:pPr>
      <w:r w:rsidRPr="00447B17">
        <w:rPr>
          <w:sz w:val="28"/>
          <w:szCs w:val="28"/>
        </w:rPr>
        <w:t>натуральный желудочный сок</w:t>
      </w:r>
    </w:p>
    <w:p w:rsidR="00547211" w:rsidRPr="00447B17" w:rsidRDefault="00547211" w:rsidP="00D421CE">
      <w:pPr>
        <w:numPr>
          <w:ilvl w:val="0"/>
          <w:numId w:val="138"/>
        </w:numPr>
        <w:spacing w:line="264" w:lineRule="auto"/>
        <w:ind w:left="714" w:hanging="357"/>
        <w:jc w:val="both"/>
        <w:rPr>
          <w:sz w:val="28"/>
          <w:szCs w:val="28"/>
        </w:rPr>
      </w:pPr>
      <w:r w:rsidRPr="00447B17">
        <w:rPr>
          <w:sz w:val="28"/>
          <w:szCs w:val="28"/>
        </w:rPr>
        <w:t>растительное масло</w:t>
      </w:r>
    </w:p>
    <w:p w:rsidR="00547211" w:rsidRPr="00447B17" w:rsidRDefault="00547211" w:rsidP="00D421CE">
      <w:pPr>
        <w:numPr>
          <w:ilvl w:val="0"/>
          <w:numId w:val="138"/>
        </w:numPr>
        <w:spacing w:line="264" w:lineRule="auto"/>
        <w:ind w:left="714" w:hanging="357"/>
        <w:jc w:val="both"/>
        <w:rPr>
          <w:sz w:val="28"/>
          <w:szCs w:val="28"/>
        </w:rPr>
      </w:pPr>
      <w:r w:rsidRPr="00447B17">
        <w:rPr>
          <w:sz w:val="28"/>
          <w:szCs w:val="28"/>
        </w:rPr>
        <w:t>летучий линимент</w:t>
      </w:r>
    </w:p>
    <w:p w:rsidR="00547211" w:rsidRPr="00447B17" w:rsidRDefault="00547211" w:rsidP="00D421CE">
      <w:pPr>
        <w:numPr>
          <w:ilvl w:val="0"/>
          <w:numId w:val="138"/>
        </w:numPr>
        <w:spacing w:line="264" w:lineRule="auto"/>
        <w:ind w:left="714" w:hanging="357"/>
        <w:jc w:val="both"/>
        <w:rPr>
          <w:sz w:val="28"/>
          <w:szCs w:val="28"/>
        </w:rPr>
      </w:pPr>
      <w:r w:rsidRPr="00447B17">
        <w:rPr>
          <w:sz w:val="28"/>
          <w:szCs w:val="28"/>
        </w:rPr>
        <w:t>мягкая мазь</w:t>
      </w:r>
    </w:p>
    <w:p w:rsidR="00547211" w:rsidRPr="00447B17" w:rsidRDefault="00547211" w:rsidP="00D421CE">
      <w:pPr>
        <w:numPr>
          <w:ilvl w:val="0"/>
          <w:numId w:val="138"/>
        </w:numPr>
        <w:spacing w:line="264" w:lineRule="auto"/>
        <w:ind w:left="714" w:hanging="357"/>
        <w:jc w:val="both"/>
        <w:rPr>
          <w:sz w:val="28"/>
          <w:szCs w:val="28"/>
        </w:rPr>
      </w:pPr>
      <w:r w:rsidRPr="00447B17">
        <w:rPr>
          <w:sz w:val="28"/>
          <w:szCs w:val="28"/>
        </w:rPr>
        <w:t>свежий сок</w:t>
      </w:r>
    </w:p>
    <w:p w:rsidR="00547211" w:rsidRPr="00447B17" w:rsidRDefault="00547211" w:rsidP="00D421CE">
      <w:pPr>
        <w:numPr>
          <w:ilvl w:val="0"/>
          <w:numId w:val="138"/>
        </w:numPr>
        <w:spacing w:line="264" w:lineRule="auto"/>
        <w:ind w:left="714" w:hanging="357"/>
        <w:jc w:val="both"/>
        <w:rPr>
          <w:sz w:val="28"/>
          <w:szCs w:val="28"/>
        </w:rPr>
      </w:pPr>
      <w:r w:rsidRPr="00447B17">
        <w:rPr>
          <w:sz w:val="28"/>
          <w:szCs w:val="28"/>
        </w:rPr>
        <w:t>ректальный суппозиторий</w:t>
      </w:r>
    </w:p>
    <w:p w:rsidR="00547211" w:rsidRPr="00447B17" w:rsidRDefault="00547211" w:rsidP="00D421CE">
      <w:pPr>
        <w:numPr>
          <w:ilvl w:val="0"/>
          <w:numId w:val="138"/>
        </w:numPr>
        <w:spacing w:line="264" w:lineRule="auto"/>
        <w:ind w:left="714" w:hanging="357"/>
        <w:jc w:val="both"/>
        <w:rPr>
          <w:sz w:val="28"/>
          <w:szCs w:val="28"/>
        </w:rPr>
      </w:pPr>
      <w:r w:rsidRPr="00447B17">
        <w:rPr>
          <w:sz w:val="28"/>
          <w:szCs w:val="28"/>
        </w:rPr>
        <w:t>жирное масло</w:t>
      </w:r>
    </w:p>
    <w:p w:rsidR="00547211" w:rsidRPr="00447B17" w:rsidRDefault="00547211" w:rsidP="00D421CE">
      <w:pPr>
        <w:numPr>
          <w:ilvl w:val="0"/>
          <w:numId w:val="138"/>
        </w:numPr>
        <w:spacing w:line="264" w:lineRule="auto"/>
        <w:ind w:left="714" w:hanging="357"/>
        <w:jc w:val="both"/>
        <w:rPr>
          <w:sz w:val="28"/>
          <w:szCs w:val="28"/>
        </w:rPr>
      </w:pPr>
      <w:r w:rsidRPr="00447B17">
        <w:rPr>
          <w:sz w:val="28"/>
          <w:szCs w:val="28"/>
        </w:rPr>
        <w:t>мелкий порошок</w:t>
      </w:r>
    </w:p>
    <w:p w:rsidR="00547211" w:rsidRPr="00447B17" w:rsidRDefault="00547211" w:rsidP="00D421CE">
      <w:pPr>
        <w:numPr>
          <w:ilvl w:val="0"/>
          <w:numId w:val="138"/>
        </w:numPr>
        <w:spacing w:line="264" w:lineRule="auto"/>
        <w:ind w:left="714" w:hanging="357"/>
        <w:jc w:val="both"/>
        <w:rPr>
          <w:sz w:val="28"/>
          <w:szCs w:val="28"/>
        </w:rPr>
      </w:pPr>
      <w:r w:rsidRPr="00447B17">
        <w:rPr>
          <w:sz w:val="28"/>
          <w:szCs w:val="28"/>
        </w:rPr>
        <w:t xml:space="preserve"> стерильный раствор</w:t>
      </w:r>
    </w:p>
    <w:p w:rsidR="00547211" w:rsidRPr="00447B17" w:rsidRDefault="00547211" w:rsidP="00D421CE">
      <w:pPr>
        <w:numPr>
          <w:ilvl w:val="0"/>
          <w:numId w:val="138"/>
        </w:numPr>
        <w:spacing w:line="264" w:lineRule="auto"/>
        <w:ind w:left="714" w:hanging="357"/>
        <w:jc w:val="both"/>
        <w:rPr>
          <w:sz w:val="28"/>
          <w:szCs w:val="28"/>
        </w:rPr>
      </w:pPr>
      <w:r w:rsidRPr="00447B17">
        <w:rPr>
          <w:sz w:val="28"/>
          <w:szCs w:val="28"/>
        </w:rPr>
        <w:t xml:space="preserve"> медицинская капсула</w:t>
      </w:r>
    </w:p>
    <w:p w:rsidR="00547211" w:rsidRPr="00447B17" w:rsidRDefault="00547211" w:rsidP="00D421CE">
      <w:pPr>
        <w:numPr>
          <w:ilvl w:val="0"/>
          <w:numId w:val="138"/>
        </w:numPr>
        <w:spacing w:line="264" w:lineRule="auto"/>
        <w:ind w:left="714" w:hanging="357"/>
        <w:jc w:val="both"/>
        <w:rPr>
          <w:sz w:val="28"/>
          <w:szCs w:val="28"/>
        </w:rPr>
      </w:pPr>
      <w:r w:rsidRPr="00447B17">
        <w:rPr>
          <w:sz w:val="28"/>
          <w:szCs w:val="28"/>
        </w:rPr>
        <w:t xml:space="preserve"> простой пластырь</w:t>
      </w:r>
    </w:p>
    <w:p w:rsidR="00547211" w:rsidRPr="00447B17" w:rsidRDefault="00547211" w:rsidP="00D421CE">
      <w:pPr>
        <w:numPr>
          <w:ilvl w:val="0"/>
          <w:numId w:val="138"/>
        </w:numPr>
        <w:spacing w:line="264" w:lineRule="auto"/>
        <w:ind w:left="714" w:hanging="357"/>
        <w:jc w:val="both"/>
        <w:rPr>
          <w:sz w:val="28"/>
          <w:szCs w:val="28"/>
        </w:rPr>
      </w:pPr>
      <w:r w:rsidRPr="00447B17">
        <w:rPr>
          <w:sz w:val="28"/>
          <w:szCs w:val="28"/>
        </w:rPr>
        <w:t xml:space="preserve"> готовое к употреблению лекарственное средство</w:t>
      </w:r>
    </w:p>
    <w:p w:rsidR="00547211" w:rsidRPr="00447B17" w:rsidRDefault="00547211" w:rsidP="00D421CE">
      <w:pPr>
        <w:numPr>
          <w:ilvl w:val="0"/>
          <w:numId w:val="138"/>
        </w:numPr>
        <w:spacing w:line="264" w:lineRule="auto"/>
        <w:ind w:left="714" w:hanging="357"/>
        <w:jc w:val="both"/>
        <w:rPr>
          <w:sz w:val="28"/>
          <w:szCs w:val="28"/>
        </w:rPr>
      </w:pPr>
      <w:r w:rsidRPr="00447B17">
        <w:rPr>
          <w:sz w:val="28"/>
          <w:szCs w:val="28"/>
        </w:rPr>
        <w:t xml:space="preserve"> кишечнорастворимая таблетка</w:t>
      </w:r>
    </w:p>
    <w:p w:rsidR="00547211" w:rsidRPr="00447B17" w:rsidRDefault="00547211" w:rsidP="00D421CE">
      <w:pPr>
        <w:numPr>
          <w:ilvl w:val="0"/>
          <w:numId w:val="138"/>
        </w:numPr>
        <w:spacing w:line="264" w:lineRule="auto"/>
        <w:ind w:left="714" w:hanging="357"/>
        <w:jc w:val="both"/>
        <w:rPr>
          <w:sz w:val="28"/>
          <w:szCs w:val="28"/>
        </w:rPr>
      </w:pPr>
      <w:r w:rsidRPr="00447B17">
        <w:rPr>
          <w:sz w:val="28"/>
          <w:szCs w:val="28"/>
        </w:rPr>
        <w:t xml:space="preserve"> растворимое лекарство</w:t>
      </w:r>
    </w:p>
    <w:p w:rsidR="00547211" w:rsidRDefault="00547211" w:rsidP="00547211">
      <w:pPr>
        <w:tabs>
          <w:tab w:val="left" w:pos="3860"/>
        </w:tabs>
        <w:spacing w:line="276" w:lineRule="auto"/>
        <w:jc w:val="both"/>
        <w:rPr>
          <w:b/>
          <w:bCs/>
          <w:sz w:val="28"/>
          <w:szCs w:val="28"/>
          <w:lang w:val="en-US"/>
        </w:rPr>
      </w:pPr>
    </w:p>
    <w:p w:rsidR="00205D84" w:rsidRDefault="00205D84" w:rsidP="00205D84">
      <w:pPr>
        <w:tabs>
          <w:tab w:val="left" w:pos="3860"/>
        </w:tabs>
        <w:spacing w:line="276" w:lineRule="auto"/>
        <w:jc w:val="center"/>
        <w:rPr>
          <w:b/>
          <w:bCs/>
          <w:sz w:val="28"/>
          <w:szCs w:val="28"/>
        </w:rPr>
      </w:pPr>
      <w:r>
        <w:rPr>
          <w:b/>
          <w:bCs/>
          <w:sz w:val="28"/>
          <w:szCs w:val="28"/>
        </w:rPr>
        <w:t>Упражнения для самостоятельной работы</w:t>
      </w:r>
    </w:p>
    <w:p w:rsidR="00205D84" w:rsidRDefault="00205D84" w:rsidP="00205D84">
      <w:pPr>
        <w:tabs>
          <w:tab w:val="left" w:pos="3860"/>
        </w:tabs>
        <w:spacing w:line="276" w:lineRule="auto"/>
        <w:jc w:val="center"/>
        <w:rPr>
          <w:b/>
          <w:bCs/>
          <w:sz w:val="28"/>
          <w:szCs w:val="28"/>
        </w:rPr>
      </w:pPr>
    </w:p>
    <w:p w:rsidR="00547211" w:rsidRPr="006D1CC0" w:rsidRDefault="00205D84" w:rsidP="00547211">
      <w:pPr>
        <w:tabs>
          <w:tab w:val="left" w:pos="3860"/>
        </w:tabs>
        <w:spacing w:line="276" w:lineRule="auto"/>
        <w:jc w:val="both"/>
        <w:rPr>
          <w:b/>
          <w:bCs/>
          <w:sz w:val="28"/>
          <w:szCs w:val="28"/>
        </w:rPr>
      </w:pPr>
      <w:r w:rsidRPr="006D1CC0">
        <w:rPr>
          <w:b/>
          <w:bCs/>
          <w:sz w:val="28"/>
          <w:szCs w:val="28"/>
        </w:rPr>
        <w:t>1</w:t>
      </w:r>
      <w:r w:rsidR="00547211" w:rsidRPr="006D1CC0">
        <w:rPr>
          <w:b/>
          <w:bCs/>
          <w:sz w:val="28"/>
          <w:szCs w:val="28"/>
        </w:rPr>
        <w:t>. Напишите рецепты в сокращенной форме; переведите их на русский язык:</w:t>
      </w:r>
    </w:p>
    <w:p w:rsidR="00547211" w:rsidRPr="00447B17" w:rsidRDefault="00547211" w:rsidP="00547211">
      <w:pPr>
        <w:tabs>
          <w:tab w:val="left" w:pos="1701"/>
        </w:tabs>
        <w:spacing w:line="276" w:lineRule="auto"/>
        <w:ind w:left="360"/>
        <w:jc w:val="both"/>
        <w:rPr>
          <w:sz w:val="28"/>
          <w:szCs w:val="28"/>
          <w:lang w:val="en-US"/>
        </w:rPr>
      </w:pPr>
      <w:r w:rsidRPr="00447B17">
        <w:rPr>
          <w:sz w:val="28"/>
          <w:szCs w:val="28"/>
          <w:lang w:val="en-US"/>
        </w:rPr>
        <w:t>1. Recipe:</w:t>
      </w:r>
      <w:r w:rsidRPr="002D3D44">
        <w:rPr>
          <w:sz w:val="28"/>
          <w:szCs w:val="28"/>
          <w:lang w:val="en-US"/>
        </w:rPr>
        <w:tab/>
      </w:r>
      <w:r w:rsidRPr="00447B17">
        <w:rPr>
          <w:sz w:val="28"/>
          <w:szCs w:val="28"/>
          <w:lang w:val="en-US"/>
        </w:rPr>
        <w:t>Infusi herbae Ledi palustris 10,0 – 150 ml</w:t>
      </w:r>
    </w:p>
    <w:p w:rsidR="00547211" w:rsidRPr="00447B17" w:rsidRDefault="00547211" w:rsidP="00547211">
      <w:pPr>
        <w:tabs>
          <w:tab w:val="left" w:pos="1701"/>
        </w:tabs>
        <w:spacing w:line="276" w:lineRule="auto"/>
        <w:ind w:left="360"/>
        <w:jc w:val="both"/>
        <w:rPr>
          <w:sz w:val="28"/>
          <w:szCs w:val="28"/>
          <w:lang w:val="en-US"/>
        </w:rPr>
      </w:pPr>
      <w:r w:rsidRPr="00547211">
        <w:rPr>
          <w:sz w:val="28"/>
          <w:szCs w:val="28"/>
          <w:lang w:val="en-US"/>
        </w:rPr>
        <w:tab/>
      </w:r>
      <w:r w:rsidRPr="00447B17">
        <w:rPr>
          <w:sz w:val="28"/>
          <w:szCs w:val="28"/>
          <w:lang w:val="en-US"/>
        </w:rPr>
        <w:t>Sirupi Althaeae 25</w:t>
      </w:r>
      <w:r w:rsidRPr="00547211">
        <w:rPr>
          <w:sz w:val="28"/>
          <w:szCs w:val="28"/>
          <w:lang w:val="en-US"/>
        </w:rPr>
        <w:t>,</w:t>
      </w:r>
      <w:r w:rsidRPr="00447B17">
        <w:rPr>
          <w:sz w:val="28"/>
          <w:szCs w:val="28"/>
          <w:lang w:val="en-US"/>
        </w:rPr>
        <w:t>0</w:t>
      </w:r>
    </w:p>
    <w:p w:rsidR="00547211" w:rsidRPr="00447B17" w:rsidRDefault="00547211" w:rsidP="00547211">
      <w:pPr>
        <w:tabs>
          <w:tab w:val="left" w:pos="1701"/>
        </w:tabs>
        <w:spacing w:line="276" w:lineRule="auto"/>
        <w:ind w:left="360"/>
        <w:jc w:val="both"/>
        <w:rPr>
          <w:sz w:val="28"/>
          <w:szCs w:val="28"/>
          <w:lang w:val="en-US"/>
        </w:rPr>
      </w:pPr>
      <w:r w:rsidRPr="00547211">
        <w:rPr>
          <w:sz w:val="28"/>
          <w:szCs w:val="28"/>
          <w:lang w:val="en-US"/>
        </w:rPr>
        <w:tab/>
      </w:r>
      <w:r w:rsidRPr="00447B17">
        <w:rPr>
          <w:sz w:val="28"/>
          <w:szCs w:val="28"/>
          <w:lang w:val="en-US"/>
        </w:rPr>
        <w:t>Misce.</w:t>
      </w:r>
      <w:r w:rsidRPr="002B5BD4">
        <w:rPr>
          <w:sz w:val="28"/>
          <w:szCs w:val="28"/>
          <w:lang w:val="en-US"/>
        </w:rPr>
        <w:t xml:space="preserve"> </w:t>
      </w:r>
      <w:r w:rsidRPr="00447B17">
        <w:rPr>
          <w:sz w:val="28"/>
          <w:szCs w:val="28"/>
          <w:lang w:val="en-US"/>
        </w:rPr>
        <w:t>Da.</w:t>
      </w:r>
    </w:p>
    <w:p w:rsidR="00547211" w:rsidRPr="008128D8" w:rsidRDefault="00547211" w:rsidP="00547211">
      <w:pPr>
        <w:tabs>
          <w:tab w:val="left" w:pos="1701"/>
        </w:tabs>
        <w:spacing w:line="276" w:lineRule="auto"/>
        <w:ind w:left="360"/>
        <w:jc w:val="both"/>
        <w:rPr>
          <w:sz w:val="28"/>
          <w:szCs w:val="28"/>
          <w:lang w:val="en-US"/>
        </w:rPr>
      </w:pPr>
      <w:r w:rsidRPr="002B5BD4">
        <w:rPr>
          <w:sz w:val="28"/>
          <w:szCs w:val="28"/>
          <w:lang w:val="en-US"/>
        </w:rPr>
        <w:tab/>
      </w:r>
      <w:r w:rsidR="00205D84">
        <w:rPr>
          <w:sz w:val="28"/>
          <w:szCs w:val="28"/>
          <w:lang w:val="en-US"/>
        </w:rPr>
        <w:t>Signa</w:t>
      </w:r>
      <w:r w:rsidR="00205D84" w:rsidRPr="008128D8">
        <w:rPr>
          <w:sz w:val="28"/>
          <w:szCs w:val="28"/>
          <w:lang w:val="en-US"/>
        </w:rPr>
        <w:t>.</w:t>
      </w:r>
    </w:p>
    <w:p w:rsidR="00547211" w:rsidRPr="00447B17" w:rsidRDefault="00547211" w:rsidP="00547211">
      <w:pPr>
        <w:tabs>
          <w:tab w:val="left" w:pos="1701"/>
        </w:tabs>
        <w:spacing w:line="276" w:lineRule="auto"/>
        <w:ind w:left="360"/>
        <w:jc w:val="both"/>
        <w:rPr>
          <w:sz w:val="28"/>
          <w:szCs w:val="28"/>
          <w:lang w:val="en-US"/>
        </w:rPr>
      </w:pPr>
      <w:r w:rsidRPr="00447B17">
        <w:rPr>
          <w:sz w:val="28"/>
          <w:szCs w:val="28"/>
          <w:lang w:val="en-US"/>
        </w:rPr>
        <w:t>2. Recipe:</w:t>
      </w:r>
      <w:r w:rsidRPr="002D3D44">
        <w:rPr>
          <w:sz w:val="28"/>
          <w:szCs w:val="28"/>
          <w:lang w:val="en-US"/>
        </w:rPr>
        <w:tab/>
      </w:r>
      <w:r w:rsidRPr="00447B17">
        <w:rPr>
          <w:sz w:val="28"/>
          <w:szCs w:val="28"/>
          <w:lang w:val="en-US"/>
        </w:rPr>
        <w:t>Olei Pini silvestris</w:t>
      </w:r>
    </w:p>
    <w:p w:rsidR="00547211" w:rsidRPr="00447B17" w:rsidRDefault="00547211" w:rsidP="00547211">
      <w:pPr>
        <w:tabs>
          <w:tab w:val="left" w:pos="1701"/>
        </w:tabs>
        <w:spacing w:line="276" w:lineRule="auto"/>
        <w:ind w:left="360"/>
        <w:jc w:val="both"/>
        <w:rPr>
          <w:sz w:val="28"/>
          <w:szCs w:val="28"/>
          <w:lang w:val="en-US"/>
        </w:rPr>
      </w:pPr>
      <w:r w:rsidRPr="002B5BD4">
        <w:rPr>
          <w:sz w:val="28"/>
          <w:szCs w:val="28"/>
          <w:lang w:val="en-US"/>
        </w:rPr>
        <w:tab/>
      </w:r>
      <w:r w:rsidRPr="00447B17">
        <w:rPr>
          <w:sz w:val="28"/>
          <w:szCs w:val="28"/>
          <w:lang w:val="en-US"/>
        </w:rPr>
        <w:t>Olei Eucalypti ana 3 ml</w:t>
      </w:r>
    </w:p>
    <w:p w:rsidR="00547211" w:rsidRPr="00447B17" w:rsidRDefault="00547211" w:rsidP="00547211">
      <w:pPr>
        <w:tabs>
          <w:tab w:val="left" w:pos="1701"/>
        </w:tabs>
        <w:spacing w:line="276" w:lineRule="auto"/>
        <w:ind w:left="360"/>
        <w:jc w:val="both"/>
        <w:rPr>
          <w:sz w:val="28"/>
          <w:szCs w:val="28"/>
          <w:lang w:val="en-US"/>
        </w:rPr>
      </w:pPr>
      <w:r w:rsidRPr="002B5BD4">
        <w:rPr>
          <w:sz w:val="28"/>
          <w:szCs w:val="28"/>
          <w:lang w:val="en-US"/>
        </w:rPr>
        <w:tab/>
      </w:r>
      <w:r w:rsidRPr="00447B17">
        <w:rPr>
          <w:sz w:val="28"/>
          <w:szCs w:val="28"/>
          <w:lang w:val="en-US"/>
        </w:rPr>
        <w:t>Misce. Da in vitro fusco.</w:t>
      </w:r>
    </w:p>
    <w:p w:rsidR="00547211" w:rsidRPr="008128D8" w:rsidRDefault="00547211" w:rsidP="00547211">
      <w:pPr>
        <w:tabs>
          <w:tab w:val="left" w:pos="1701"/>
        </w:tabs>
        <w:spacing w:line="276" w:lineRule="auto"/>
        <w:ind w:left="360"/>
        <w:jc w:val="both"/>
        <w:rPr>
          <w:sz w:val="28"/>
          <w:szCs w:val="28"/>
          <w:lang w:val="en-US"/>
        </w:rPr>
      </w:pPr>
      <w:r w:rsidRPr="002B5BD4">
        <w:rPr>
          <w:sz w:val="28"/>
          <w:szCs w:val="28"/>
          <w:lang w:val="en-US"/>
        </w:rPr>
        <w:tab/>
      </w:r>
      <w:r w:rsidR="00205D84">
        <w:rPr>
          <w:sz w:val="28"/>
          <w:szCs w:val="28"/>
          <w:lang w:val="en-US"/>
        </w:rPr>
        <w:t>Signa</w:t>
      </w:r>
      <w:r w:rsidR="00205D84" w:rsidRPr="008128D8">
        <w:rPr>
          <w:sz w:val="28"/>
          <w:szCs w:val="28"/>
          <w:lang w:val="en-US"/>
        </w:rPr>
        <w:t>.</w:t>
      </w:r>
    </w:p>
    <w:p w:rsidR="00731064" w:rsidRPr="008F62FA" w:rsidRDefault="00731064" w:rsidP="00547211">
      <w:pPr>
        <w:tabs>
          <w:tab w:val="left" w:pos="1701"/>
        </w:tabs>
        <w:spacing w:line="276" w:lineRule="auto"/>
        <w:ind w:left="360"/>
        <w:jc w:val="both"/>
        <w:rPr>
          <w:sz w:val="28"/>
          <w:szCs w:val="28"/>
          <w:lang w:val="en-US"/>
        </w:rPr>
      </w:pPr>
    </w:p>
    <w:p w:rsidR="00731064" w:rsidRPr="008F62FA" w:rsidRDefault="00731064" w:rsidP="00547211">
      <w:pPr>
        <w:tabs>
          <w:tab w:val="left" w:pos="1701"/>
        </w:tabs>
        <w:spacing w:line="276" w:lineRule="auto"/>
        <w:ind w:left="360"/>
        <w:jc w:val="both"/>
        <w:rPr>
          <w:sz w:val="28"/>
          <w:szCs w:val="28"/>
          <w:lang w:val="en-US"/>
        </w:rPr>
      </w:pPr>
    </w:p>
    <w:p w:rsidR="00547211" w:rsidRPr="00447B17" w:rsidRDefault="00547211" w:rsidP="00547211">
      <w:pPr>
        <w:tabs>
          <w:tab w:val="left" w:pos="1701"/>
        </w:tabs>
        <w:spacing w:line="276" w:lineRule="auto"/>
        <w:ind w:left="360"/>
        <w:jc w:val="both"/>
        <w:rPr>
          <w:sz w:val="28"/>
          <w:szCs w:val="28"/>
          <w:lang w:val="en-US"/>
        </w:rPr>
      </w:pPr>
      <w:r w:rsidRPr="00447B17">
        <w:rPr>
          <w:sz w:val="28"/>
          <w:szCs w:val="28"/>
          <w:lang w:val="en-US"/>
        </w:rPr>
        <w:lastRenderedPageBreak/>
        <w:t>3. Recipe:</w:t>
      </w:r>
      <w:r w:rsidRPr="002D3D44">
        <w:rPr>
          <w:sz w:val="28"/>
          <w:szCs w:val="28"/>
          <w:lang w:val="en-US"/>
        </w:rPr>
        <w:tab/>
      </w:r>
      <w:r w:rsidRPr="00447B17">
        <w:rPr>
          <w:sz w:val="28"/>
          <w:szCs w:val="28"/>
          <w:lang w:val="en-US"/>
        </w:rPr>
        <w:t>Olei Terebinthinae</w:t>
      </w:r>
    </w:p>
    <w:p w:rsidR="00547211" w:rsidRPr="00447B17" w:rsidRDefault="00547211" w:rsidP="00547211">
      <w:pPr>
        <w:tabs>
          <w:tab w:val="left" w:pos="1701"/>
        </w:tabs>
        <w:spacing w:line="276" w:lineRule="auto"/>
        <w:ind w:left="360"/>
        <w:jc w:val="both"/>
        <w:rPr>
          <w:sz w:val="28"/>
          <w:szCs w:val="28"/>
          <w:lang w:val="en-US"/>
        </w:rPr>
      </w:pPr>
      <w:r w:rsidRPr="00547211">
        <w:rPr>
          <w:sz w:val="28"/>
          <w:szCs w:val="28"/>
          <w:lang w:val="en-US"/>
        </w:rPr>
        <w:tab/>
      </w:r>
      <w:r w:rsidRPr="00447B17">
        <w:rPr>
          <w:sz w:val="28"/>
          <w:szCs w:val="28"/>
          <w:lang w:val="en-US"/>
        </w:rPr>
        <w:t>Chloroformii ana 10,0</w:t>
      </w:r>
    </w:p>
    <w:p w:rsidR="00547211" w:rsidRPr="00447B17" w:rsidRDefault="00547211" w:rsidP="00547211">
      <w:pPr>
        <w:tabs>
          <w:tab w:val="left" w:pos="1701"/>
        </w:tabs>
        <w:spacing w:line="276" w:lineRule="auto"/>
        <w:ind w:left="360"/>
        <w:jc w:val="both"/>
        <w:rPr>
          <w:sz w:val="28"/>
          <w:szCs w:val="28"/>
          <w:lang w:val="en-US"/>
        </w:rPr>
      </w:pPr>
      <w:r w:rsidRPr="00547211">
        <w:rPr>
          <w:sz w:val="28"/>
          <w:szCs w:val="28"/>
          <w:lang w:val="en-US"/>
        </w:rPr>
        <w:tab/>
      </w:r>
      <w:r w:rsidRPr="00447B17">
        <w:rPr>
          <w:sz w:val="28"/>
          <w:szCs w:val="28"/>
          <w:lang w:val="en-US"/>
        </w:rPr>
        <w:t>Linimenti volatilis ad 60,0</w:t>
      </w:r>
    </w:p>
    <w:p w:rsidR="00547211" w:rsidRPr="00447B17" w:rsidRDefault="00547211" w:rsidP="00547211">
      <w:pPr>
        <w:tabs>
          <w:tab w:val="left" w:pos="1701"/>
        </w:tabs>
        <w:spacing w:line="276" w:lineRule="auto"/>
        <w:ind w:left="360"/>
        <w:jc w:val="both"/>
        <w:rPr>
          <w:sz w:val="28"/>
          <w:szCs w:val="28"/>
          <w:lang w:val="de-DE"/>
        </w:rPr>
      </w:pPr>
      <w:r w:rsidRPr="00547211">
        <w:rPr>
          <w:sz w:val="28"/>
          <w:szCs w:val="28"/>
          <w:lang w:val="en-US"/>
        </w:rPr>
        <w:tab/>
      </w:r>
      <w:r w:rsidRPr="00447B17">
        <w:rPr>
          <w:sz w:val="28"/>
          <w:szCs w:val="28"/>
          <w:lang w:val="de-DE"/>
        </w:rPr>
        <w:t xml:space="preserve">Misce. Da. </w:t>
      </w:r>
    </w:p>
    <w:p w:rsidR="00547211" w:rsidRPr="008128D8" w:rsidRDefault="00547211" w:rsidP="00547211">
      <w:pPr>
        <w:tabs>
          <w:tab w:val="left" w:pos="1701"/>
        </w:tabs>
        <w:spacing w:line="276" w:lineRule="auto"/>
        <w:ind w:left="360"/>
        <w:jc w:val="both"/>
        <w:rPr>
          <w:sz w:val="28"/>
          <w:szCs w:val="28"/>
          <w:lang w:val="en-US"/>
        </w:rPr>
      </w:pPr>
      <w:r w:rsidRPr="00547211">
        <w:rPr>
          <w:sz w:val="28"/>
          <w:szCs w:val="28"/>
          <w:lang w:val="en-US"/>
        </w:rPr>
        <w:tab/>
      </w:r>
      <w:r w:rsidR="00205D84">
        <w:rPr>
          <w:sz w:val="28"/>
          <w:szCs w:val="28"/>
          <w:lang w:val="de-DE"/>
        </w:rPr>
        <w:t>Signa</w:t>
      </w:r>
      <w:r w:rsidR="00205D84" w:rsidRPr="008128D8">
        <w:rPr>
          <w:sz w:val="28"/>
          <w:szCs w:val="28"/>
          <w:lang w:val="en-US"/>
        </w:rPr>
        <w:t>.</w:t>
      </w:r>
    </w:p>
    <w:p w:rsidR="00547211" w:rsidRPr="00447B17" w:rsidRDefault="00547211" w:rsidP="00547211">
      <w:pPr>
        <w:tabs>
          <w:tab w:val="left" w:pos="1701"/>
        </w:tabs>
        <w:spacing w:line="276" w:lineRule="auto"/>
        <w:ind w:left="360"/>
        <w:jc w:val="both"/>
        <w:rPr>
          <w:sz w:val="28"/>
          <w:szCs w:val="28"/>
          <w:lang w:val="en-US"/>
        </w:rPr>
      </w:pPr>
      <w:r w:rsidRPr="00447B17">
        <w:rPr>
          <w:sz w:val="28"/>
          <w:szCs w:val="28"/>
          <w:lang w:val="en-US"/>
        </w:rPr>
        <w:t>4. Recipe:</w:t>
      </w:r>
      <w:r w:rsidRPr="002D3D44">
        <w:rPr>
          <w:sz w:val="28"/>
          <w:szCs w:val="28"/>
          <w:lang w:val="en-US"/>
        </w:rPr>
        <w:tab/>
      </w:r>
      <w:r w:rsidRPr="00447B17">
        <w:rPr>
          <w:sz w:val="28"/>
          <w:szCs w:val="28"/>
          <w:lang w:val="en-US"/>
        </w:rPr>
        <w:t>Saponis viridis 400,0</w:t>
      </w:r>
    </w:p>
    <w:p w:rsidR="00547211" w:rsidRPr="00447B17" w:rsidRDefault="00547211" w:rsidP="00547211">
      <w:pPr>
        <w:tabs>
          <w:tab w:val="left" w:pos="1701"/>
        </w:tabs>
        <w:spacing w:line="276" w:lineRule="auto"/>
        <w:ind w:left="360"/>
        <w:jc w:val="both"/>
        <w:rPr>
          <w:sz w:val="28"/>
          <w:szCs w:val="28"/>
          <w:lang w:val="en-US"/>
        </w:rPr>
      </w:pPr>
      <w:r w:rsidRPr="00547211">
        <w:rPr>
          <w:sz w:val="28"/>
          <w:szCs w:val="28"/>
          <w:lang w:val="en-US"/>
        </w:rPr>
        <w:tab/>
      </w:r>
      <w:r w:rsidRPr="00447B17">
        <w:rPr>
          <w:sz w:val="28"/>
          <w:szCs w:val="28"/>
          <w:lang w:val="en-US"/>
        </w:rPr>
        <w:t>Da.</w:t>
      </w:r>
    </w:p>
    <w:p w:rsidR="00547211" w:rsidRPr="008128D8" w:rsidRDefault="00547211" w:rsidP="00547211">
      <w:pPr>
        <w:tabs>
          <w:tab w:val="left" w:pos="1701"/>
        </w:tabs>
        <w:spacing w:line="276" w:lineRule="auto"/>
        <w:ind w:left="360"/>
        <w:jc w:val="both"/>
        <w:rPr>
          <w:sz w:val="28"/>
          <w:szCs w:val="28"/>
          <w:lang w:val="en-US"/>
        </w:rPr>
      </w:pPr>
      <w:r w:rsidRPr="00547211">
        <w:rPr>
          <w:sz w:val="28"/>
          <w:szCs w:val="28"/>
          <w:lang w:val="en-US"/>
        </w:rPr>
        <w:tab/>
      </w:r>
      <w:r w:rsidR="00205D84">
        <w:rPr>
          <w:sz w:val="28"/>
          <w:szCs w:val="28"/>
          <w:lang w:val="en-US"/>
        </w:rPr>
        <w:t>Signa</w:t>
      </w:r>
      <w:r w:rsidR="00205D84" w:rsidRPr="008128D8">
        <w:rPr>
          <w:sz w:val="28"/>
          <w:szCs w:val="28"/>
          <w:lang w:val="en-US"/>
        </w:rPr>
        <w:t>.</w:t>
      </w:r>
    </w:p>
    <w:p w:rsidR="00547211" w:rsidRPr="00447B17" w:rsidRDefault="00547211" w:rsidP="00547211">
      <w:pPr>
        <w:tabs>
          <w:tab w:val="left" w:pos="1701"/>
        </w:tabs>
        <w:spacing w:line="276" w:lineRule="auto"/>
        <w:ind w:left="360"/>
        <w:jc w:val="both"/>
        <w:rPr>
          <w:sz w:val="28"/>
          <w:szCs w:val="28"/>
          <w:lang w:val="en-US"/>
        </w:rPr>
      </w:pPr>
      <w:r w:rsidRPr="00447B17">
        <w:rPr>
          <w:sz w:val="28"/>
          <w:szCs w:val="28"/>
          <w:lang w:val="en-US"/>
        </w:rPr>
        <w:t>5. Recipe:</w:t>
      </w:r>
      <w:r w:rsidRPr="002D3D44">
        <w:rPr>
          <w:sz w:val="28"/>
          <w:szCs w:val="28"/>
          <w:lang w:val="en-US"/>
        </w:rPr>
        <w:tab/>
      </w:r>
      <w:r w:rsidRPr="00447B17">
        <w:rPr>
          <w:sz w:val="28"/>
          <w:szCs w:val="28"/>
          <w:lang w:val="en-US"/>
        </w:rPr>
        <w:t>Euphyllini 0,3</w:t>
      </w:r>
    </w:p>
    <w:p w:rsidR="00547211" w:rsidRPr="00447B17" w:rsidRDefault="00547211" w:rsidP="00547211">
      <w:pPr>
        <w:tabs>
          <w:tab w:val="left" w:pos="1701"/>
        </w:tabs>
        <w:spacing w:line="276" w:lineRule="auto"/>
        <w:ind w:left="360"/>
        <w:jc w:val="both"/>
        <w:rPr>
          <w:sz w:val="28"/>
          <w:szCs w:val="28"/>
          <w:lang w:val="en-US"/>
        </w:rPr>
      </w:pPr>
      <w:r w:rsidRPr="00547211">
        <w:rPr>
          <w:sz w:val="28"/>
          <w:szCs w:val="28"/>
          <w:lang w:val="en-US"/>
        </w:rPr>
        <w:tab/>
      </w:r>
      <w:r w:rsidRPr="00447B17">
        <w:rPr>
          <w:sz w:val="28"/>
          <w:szCs w:val="28"/>
          <w:lang w:val="en-US"/>
        </w:rPr>
        <w:t>Olei Cacao 3,0</w:t>
      </w:r>
    </w:p>
    <w:p w:rsidR="00547211" w:rsidRPr="00447B17" w:rsidRDefault="00547211" w:rsidP="00547211">
      <w:pPr>
        <w:tabs>
          <w:tab w:val="left" w:pos="1701"/>
        </w:tabs>
        <w:spacing w:line="276" w:lineRule="auto"/>
        <w:ind w:left="360"/>
        <w:jc w:val="both"/>
        <w:rPr>
          <w:sz w:val="28"/>
          <w:szCs w:val="28"/>
          <w:lang w:val="en-US"/>
        </w:rPr>
      </w:pPr>
      <w:r w:rsidRPr="00547211">
        <w:rPr>
          <w:sz w:val="28"/>
          <w:szCs w:val="28"/>
          <w:lang w:val="en-US"/>
        </w:rPr>
        <w:tab/>
      </w:r>
      <w:r w:rsidRPr="00447B17">
        <w:rPr>
          <w:sz w:val="28"/>
          <w:szCs w:val="28"/>
          <w:lang w:val="en-US"/>
        </w:rPr>
        <w:t>Misce, fiat suppositorium rectale</w:t>
      </w:r>
    </w:p>
    <w:p w:rsidR="00547211" w:rsidRPr="00812764" w:rsidRDefault="00547211" w:rsidP="00547211">
      <w:pPr>
        <w:tabs>
          <w:tab w:val="left" w:pos="1701"/>
        </w:tabs>
        <w:spacing w:line="276" w:lineRule="auto"/>
        <w:ind w:left="360"/>
        <w:jc w:val="both"/>
        <w:rPr>
          <w:sz w:val="28"/>
          <w:szCs w:val="28"/>
          <w:lang w:val="en-US"/>
        </w:rPr>
      </w:pPr>
      <w:r w:rsidRPr="00547211">
        <w:rPr>
          <w:sz w:val="28"/>
          <w:szCs w:val="28"/>
          <w:lang w:val="en-US"/>
        </w:rPr>
        <w:tab/>
      </w:r>
      <w:r w:rsidRPr="00447B17">
        <w:rPr>
          <w:sz w:val="28"/>
          <w:szCs w:val="28"/>
          <w:lang w:val="en-US"/>
        </w:rPr>
        <w:t>Dentur</w:t>
      </w:r>
      <w:r w:rsidRPr="00812764">
        <w:rPr>
          <w:sz w:val="28"/>
          <w:szCs w:val="28"/>
          <w:lang w:val="en-US"/>
        </w:rPr>
        <w:t xml:space="preserve"> </w:t>
      </w:r>
      <w:r w:rsidRPr="00447B17">
        <w:rPr>
          <w:sz w:val="28"/>
          <w:szCs w:val="28"/>
          <w:lang w:val="en-US"/>
        </w:rPr>
        <w:t>tales</w:t>
      </w:r>
      <w:r w:rsidRPr="00812764">
        <w:rPr>
          <w:sz w:val="28"/>
          <w:szCs w:val="28"/>
          <w:lang w:val="en-US"/>
        </w:rPr>
        <w:t xml:space="preserve"> </w:t>
      </w:r>
      <w:r w:rsidRPr="00447B17">
        <w:rPr>
          <w:sz w:val="28"/>
          <w:szCs w:val="28"/>
          <w:lang w:val="en-US"/>
        </w:rPr>
        <w:t>doses</w:t>
      </w:r>
      <w:r w:rsidRPr="00812764">
        <w:rPr>
          <w:sz w:val="28"/>
          <w:szCs w:val="28"/>
          <w:lang w:val="en-US"/>
        </w:rPr>
        <w:t xml:space="preserve"> </w:t>
      </w:r>
      <w:r w:rsidRPr="00447B17">
        <w:rPr>
          <w:sz w:val="28"/>
          <w:szCs w:val="28"/>
          <w:lang w:val="en-US"/>
        </w:rPr>
        <w:t>numero</w:t>
      </w:r>
      <w:r w:rsidRPr="00812764">
        <w:rPr>
          <w:sz w:val="28"/>
          <w:szCs w:val="28"/>
          <w:lang w:val="en-US"/>
        </w:rPr>
        <w:t xml:space="preserve"> 10</w:t>
      </w:r>
    </w:p>
    <w:p w:rsidR="00547211" w:rsidRPr="00547211" w:rsidRDefault="00547211" w:rsidP="00547211">
      <w:pPr>
        <w:tabs>
          <w:tab w:val="left" w:pos="1701"/>
        </w:tabs>
        <w:spacing w:line="276" w:lineRule="auto"/>
        <w:ind w:left="360"/>
        <w:jc w:val="both"/>
        <w:rPr>
          <w:sz w:val="28"/>
          <w:szCs w:val="28"/>
        </w:rPr>
      </w:pPr>
      <w:r w:rsidRPr="00547211">
        <w:rPr>
          <w:sz w:val="28"/>
          <w:szCs w:val="28"/>
          <w:lang w:val="en-US"/>
        </w:rPr>
        <w:tab/>
      </w:r>
      <w:r w:rsidRPr="00447B17">
        <w:rPr>
          <w:sz w:val="28"/>
          <w:szCs w:val="28"/>
          <w:lang w:val="en-US"/>
        </w:rPr>
        <w:t>Signetur</w:t>
      </w:r>
      <w:r w:rsidR="00205D84">
        <w:rPr>
          <w:sz w:val="28"/>
          <w:szCs w:val="28"/>
        </w:rPr>
        <w:t>.</w:t>
      </w:r>
    </w:p>
    <w:p w:rsidR="00547211" w:rsidRPr="00547211" w:rsidRDefault="00547211" w:rsidP="00547211">
      <w:pPr>
        <w:tabs>
          <w:tab w:val="left" w:pos="3860"/>
        </w:tabs>
        <w:spacing w:line="276" w:lineRule="auto"/>
        <w:ind w:left="360"/>
        <w:jc w:val="both"/>
        <w:rPr>
          <w:b/>
          <w:bCs/>
          <w:sz w:val="28"/>
          <w:szCs w:val="28"/>
        </w:rPr>
      </w:pPr>
    </w:p>
    <w:p w:rsidR="00547211" w:rsidRPr="006D1CC0" w:rsidRDefault="00205D84" w:rsidP="006D1CC0">
      <w:pPr>
        <w:tabs>
          <w:tab w:val="left" w:pos="3860"/>
        </w:tabs>
        <w:spacing w:line="259" w:lineRule="auto"/>
        <w:jc w:val="both"/>
        <w:rPr>
          <w:b/>
          <w:bCs/>
          <w:sz w:val="28"/>
          <w:szCs w:val="28"/>
        </w:rPr>
      </w:pPr>
      <w:r w:rsidRPr="006D1CC0">
        <w:rPr>
          <w:b/>
          <w:bCs/>
          <w:sz w:val="28"/>
          <w:szCs w:val="28"/>
        </w:rPr>
        <w:t>2</w:t>
      </w:r>
      <w:r w:rsidR="00547211" w:rsidRPr="006D1CC0">
        <w:rPr>
          <w:b/>
          <w:bCs/>
          <w:sz w:val="28"/>
          <w:szCs w:val="28"/>
        </w:rPr>
        <w:t>. Переведите рецепты на латинский язык (полностью и сокращенно):</w:t>
      </w:r>
    </w:p>
    <w:p w:rsidR="00547211" w:rsidRPr="00447B17" w:rsidRDefault="00547211" w:rsidP="00547211">
      <w:pPr>
        <w:tabs>
          <w:tab w:val="left" w:pos="1701"/>
        </w:tabs>
        <w:spacing w:line="259" w:lineRule="auto"/>
        <w:ind w:left="357"/>
        <w:jc w:val="both"/>
        <w:rPr>
          <w:sz w:val="28"/>
          <w:szCs w:val="28"/>
        </w:rPr>
      </w:pPr>
      <w:r w:rsidRPr="00447B17">
        <w:rPr>
          <w:sz w:val="28"/>
          <w:szCs w:val="28"/>
        </w:rPr>
        <w:t>1. Возьми:</w:t>
      </w:r>
      <w:r>
        <w:rPr>
          <w:sz w:val="28"/>
          <w:szCs w:val="28"/>
        </w:rPr>
        <w:tab/>
      </w:r>
      <w:r w:rsidRPr="00447B17">
        <w:rPr>
          <w:sz w:val="28"/>
          <w:szCs w:val="28"/>
        </w:rPr>
        <w:t>Таблетки пентоксила, покрытые оболочкой, числом 12</w:t>
      </w:r>
    </w:p>
    <w:p w:rsidR="00547211" w:rsidRPr="00447B17" w:rsidRDefault="00547211" w:rsidP="00547211">
      <w:pPr>
        <w:tabs>
          <w:tab w:val="left" w:pos="1701"/>
        </w:tabs>
        <w:spacing w:line="259" w:lineRule="auto"/>
        <w:ind w:left="357"/>
        <w:jc w:val="both"/>
        <w:rPr>
          <w:sz w:val="28"/>
          <w:szCs w:val="28"/>
        </w:rPr>
      </w:pPr>
      <w:r>
        <w:rPr>
          <w:sz w:val="28"/>
          <w:szCs w:val="28"/>
        </w:rPr>
        <w:tab/>
      </w:r>
      <w:r w:rsidRPr="00447B17">
        <w:rPr>
          <w:sz w:val="28"/>
          <w:szCs w:val="28"/>
        </w:rPr>
        <w:t>Выдай.</w:t>
      </w:r>
    </w:p>
    <w:p w:rsidR="00547211" w:rsidRPr="00447B17" w:rsidRDefault="00547211" w:rsidP="00547211">
      <w:pPr>
        <w:tabs>
          <w:tab w:val="left" w:pos="1701"/>
        </w:tabs>
        <w:spacing w:line="259" w:lineRule="auto"/>
        <w:ind w:left="357"/>
        <w:jc w:val="both"/>
        <w:rPr>
          <w:sz w:val="28"/>
          <w:szCs w:val="28"/>
        </w:rPr>
      </w:pPr>
      <w:r>
        <w:rPr>
          <w:sz w:val="28"/>
          <w:szCs w:val="28"/>
        </w:rPr>
        <w:tab/>
      </w:r>
      <w:r w:rsidR="004D0325">
        <w:rPr>
          <w:sz w:val="28"/>
          <w:szCs w:val="28"/>
        </w:rPr>
        <w:t>Обозначь.</w:t>
      </w:r>
    </w:p>
    <w:p w:rsidR="00547211" w:rsidRPr="00447B17" w:rsidRDefault="00547211" w:rsidP="00547211">
      <w:pPr>
        <w:tabs>
          <w:tab w:val="left" w:pos="1701"/>
        </w:tabs>
        <w:spacing w:line="259" w:lineRule="auto"/>
        <w:ind w:left="357"/>
        <w:jc w:val="both"/>
        <w:rPr>
          <w:sz w:val="28"/>
          <w:szCs w:val="28"/>
        </w:rPr>
      </w:pPr>
      <w:r w:rsidRPr="00447B17">
        <w:rPr>
          <w:sz w:val="28"/>
          <w:szCs w:val="28"/>
        </w:rPr>
        <w:t>2. Возьми:</w:t>
      </w:r>
      <w:r>
        <w:rPr>
          <w:sz w:val="28"/>
          <w:szCs w:val="28"/>
        </w:rPr>
        <w:tab/>
      </w:r>
      <w:r w:rsidRPr="00447B17">
        <w:rPr>
          <w:sz w:val="28"/>
          <w:szCs w:val="28"/>
        </w:rPr>
        <w:t>Сложного настоя сенны 30,0</w:t>
      </w:r>
    </w:p>
    <w:p w:rsidR="00547211" w:rsidRPr="00447B17" w:rsidRDefault="00547211" w:rsidP="00547211">
      <w:pPr>
        <w:tabs>
          <w:tab w:val="left" w:pos="1701"/>
        </w:tabs>
        <w:spacing w:line="259" w:lineRule="auto"/>
        <w:ind w:left="357"/>
        <w:jc w:val="both"/>
        <w:rPr>
          <w:sz w:val="28"/>
          <w:szCs w:val="28"/>
        </w:rPr>
      </w:pPr>
      <w:r>
        <w:rPr>
          <w:sz w:val="28"/>
          <w:szCs w:val="28"/>
        </w:rPr>
        <w:tab/>
      </w:r>
      <w:r w:rsidRPr="00447B17">
        <w:rPr>
          <w:sz w:val="28"/>
          <w:szCs w:val="28"/>
        </w:rPr>
        <w:t>Выдай.</w:t>
      </w:r>
    </w:p>
    <w:p w:rsidR="00547211" w:rsidRPr="000776FD" w:rsidRDefault="00547211" w:rsidP="00547211">
      <w:pPr>
        <w:tabs>
          <w:tab w:val="left" w:pos="1701"/>
        </w:tabs>
        <w:spacing w:line="259" w:lineRule="auto"/>
        <w:ind w:left="357"/>
        <w:jc w:val="both"/>
        <w:rPr>
          <w:sz w:val="28"/>
          <w:szCs w:val="28"/>
        </w:rPr>
      </w:pPr>
      <w:r>
        <w:rPr>
          <w:sz w:val="28"/>
          <w:szCs w:val="28"/>
        </w:rPr>
        <w:tab/>
      </w:r>
      <w:r w:rsidR="004D0325">
        <w:rPr>
          <w:sz w:val="28"/>
          <w:szCs w:val="28"/>
        </w:rPr>
        <w:t>Обозначь.</w:t>
      </w:r>
    </w:p>
    <w:p w:rsidR="00547211" w:rsidRPr="00447B17" w:rsidRDefault="00547211" w:rsidP="00547211">
      <w:pPr>
        <w:tabs>
          <w:tab w:val="left" w:pos="1701"/>
        </w:tabs>
        <w:spacing w:line="259" w:lineRule="auto"/>
        <w:ind w:left="357"/>
        <w:jc w:val="both"/>
        <w:rPr>
          <w:sz w:val="28"/>
          <w:szCs w:val="28"/>
        </w:rPr>
      </w:pPr>
      <w:r w:rsidRPr="003612F7">
        <w:rPr>
          <w:sz w:val="28"/>
          <w:szCs w:val="28"/>
        </w:rPr>
        <w:t>3</w:t>
      </w:r>
      <w:r w:rsidRPr="00447B17">
        <w:rPr>
          <w:sz w:val="28"/>
          <w:szCs w:val="28"/>
        </w:rPr>
        <w:t>. Возьми:</w:t>
      </w:r>
      <w:r>
        <w:rPr>
          <w:sz w:val="28"/>
          <w:szCs w:val="28"/>
        </w:rPr>
        <w:tab/>
      </w:r>
      <w:r w:rsidRPr="00447B17">
        <w:rPr>
          <w:sz w:val="28"/>
          <w:szCs w:val="28"/>
        </w:rPr>
        <w:t>Эвкалиптового масла 2 мл</w:t>
      </w:r>
    </w:p>
    <w:p w:rsidR="00547211" w:rsidRPr="00447B17" w:rsidRDefault="00547211" w:rsidP="00547211">
      <w:pPr>
        <w:tabs>
          <w:tab w:val="left" w:pos="1701"/>
        </w:tabs>
        <w:spacing w:line="259" w:lineRule="auto"/>
        <w:ind w:left="357"/>
        <w:jc w:val="both"/>
        <w:rPr>
          <w:sz w:val="28"/>
          <w:szCs w:val="28"/>
        </w:rPr>
      </w:pPr>
      <w:r>
        <w:rPr>
          <w:sz w:val="28"/>
          <w:szCs w:val="28"/>
        </w:rPr>
        <w:tab/>
      </w:r>
      <w:r w:rsidRPr="00447B17">
        <w:rPr>
          <w:sz w:val="28"/>
          <w:szCs w:val="28"/>
        </w:rPr>
        <w:t>Скипидара 8 мл</w:t>
      </w:r>
    </w:p>
    <w:p w:rsidR="00547211" w:rsidRPr="00447B17" w:rsidRDefault="00547211" w:rsidP="00547211">
      <w:pPr>
        <w:tabs>
          <w:tab w:val="left" w:pos="1701"/>
        </w:tabs>
        <w:spacing w:line="259" w:lineRule="auto"/>
        <w:ind w:left="357"/>
        <w:jc w:val="both"/>
        <w:rPr>
          <w:sz w:val="28"/>
          <w:szCs w:val="28"/>
        </w:rPr>
      </w:pPr>
      <w:r>
        <w:rPr>
          <w:sz w:val="28"/>
          <w:szCs w:val="28"/>
        </w:rPr>
        <w:tab/>
      </w:r>
      <w:r w:rsidRPr="00447B17">
        <w:rPr>
          <w:sz w:val="28"/>
          <w:szCs w:val="28"/>
        </w:rPr>
        <w:t xml:space="preserve">Смешай. Выдай. </w:t>
      </w:r>
    </w:p>
    <w:p w:rsidR="00547211" w:rsidRPr="00447B17" w:rsidRDefault="00547211" w:rsidP="00547211">
      <w:pPr>
        <w:tabs>
          <w:tab w:val="left" w:pos="1701"/>
        </w:tabs>
        <w:spacing w:line="259" w:lineRule="auto"/>
        <w:ind w:left="357"/>
        <w:jc w:val="both"/>
        <w:rPr>
          <w:sz w:val="28"/>
          <w:szCs w:val="28"/>
        </w:rPr>
      </w:pPr>
      <w:r>
        <w:rPr>
          <w:sz w:val="28"/>
          <w:szCs w:val="28"/>
        </w:rPr>
        <w:tab/>
      </w:r>
      <w:r w:rsidR="004D0325">
        <w:rPr>
          <w:sz w:val="28"/>
          <w:szCs w:val="28"/>
        </w:rPr>
        <w:t>Обозначь.</w:t>
      </w:r>
    </w:p>
    <w:p w:rsidR="00547211" w:rsidRPr="00447B17" w:rsidRDefault="00547211" w:rsidP="00547211">
      <w:pPr>
        <w:tabs>
          <w:tab w:val="left" w:pos="1701"/>
        </w:tabs>
        <w:spacing w:line="259" w:lineRule="auto"/>
        <w:ind w:left="357"/>
        <w:jc w:val="both"/>
        <w:rPr>
          <w:sz w:val="28"/>
          <w:szCs w:val="28"/>
        </w:rPr>
      </w:pPr>
      <w:r w:rsidRPr="003612F7">
        <w:rPr>
          <w:sz w:val="28"/>
          <w:szCs w:val="28"/>
        </w:rPr>
        <w:t>4</w:t>
      </w:r>
      <w:r w:rsidRPr="00447B17">
        <w:rPr>
          <w:sz w:val="28"/>
          <w:szCs w:val="28"/>
        </w:rPr>
        <w:t>. Возьми:</w:t>
      </w:r>
      <w:r>
        <w:rPr>
          <w:sz w:val="28"/>
          <w:szCs w:val="28"/>
        </w:rPr>
        <w:tab/>
      </w:r>
      <w:r w:rsidRPr="00447B17">
        <w:rPr>
          <w:sz w:val="28"/>
          <w:szCs w:val="28"/>
        </w:rPr>
        <w:t>Настоя травы багульника болотного из 15,0 – 150 мл</w:t>
      </w:r>
    </w:p>
    <w:p w:rsidR="00547211" w:rsidRPr="00447B17" w:rsidRDefault="00547211" w:rsidP="00547211">
      <w:pPr>
        <w:tabs>
          <w:tab w:val="left" w:pos="1701"/>
        </w:tabs>
        <w:spacing w:line="259" w:lineRule="auto"/>
        <w:ind w:left="357"/>
        <w:jc w:val="both"/>
        <w:rPr>
          <w:sz w:val="28"/>
          <w:szCs w:val="28"/>
        </w:rPr>
      </w:pPr>
      <w:r>
        <w:rPr>
          <w:sz w:val="28"/>
          <w:szCs w:val="28"/>
        </w:rPr>
        <w:tab/>
      </w:r>
      <w:r w:rsidRPr="00447B17">
        <w:rPr>
          <w:sz w:val="28"/>
          <w:szCs w:val="28"/>
        </w:rPr>
        <w:t xml:space="preserve">Выдай. </w:t>
      </w:r>
    </w:p>
    <w:p w:rsidR="00547211" w:rsidRPr="002D3D44" w:rsidRDefault="00547211" w:rsidP="00547211">
      <w:pPr>
        <w:tabs>
          <w:tab w:val="left" w:pos="1701"/>
        </w:tabs>
        <w:spacing w:line="259" w:lineRule="auto"/>
        <w:ind w:left="357"/>
        <w:jc w:val="both"/>
        <w:rPr>
          <w:sz w:val="28"/>
          <w:szCs w:val="28"/>
        </w:rPr>
      </w:pPr>
      <w:r>
        <w:rPr>
          <w:sz w:val="28"/>
          <w:szCs w:val="28"/>
        </w:rPr>
        <w:tab/>
      </w:r>
      <w:r w:rsidR="004D0325">
        <w:rPr>
          <w:sz w:val="28"/>
          <w:szCs w:val="28"/>
        </w:rPr>
        <w:t>Обозначь.</w:t>
      </w:r>
    </w:p>
    <w:p w:rsidR="00547211" w:rsidRPr="00447B17" w:rsidRDefault="00547211" w:rsidP="00547211">
      <w:pPr>
        <w:tabs>
          <w:tab w:val="left" w:pos="1701"/>
        </w:tabs>
        <w:spacing w:line="259" w:lineRule="auto"/>
        <w:ind w:left="357"/>
        <w:jc w:val="both"/>
        <w:rPr>
          <w:sz w:val="28"/>
          <w:szCs w:val="28"/>
        </w:rPr>
      </w:pPr>
      <w:r w:rsidRPr="003612F7">
        <w:rPr>
          <w:sz w:val="28"/>
          <w:szCs w:val="28"/>
        </w:rPr>
        <w:t>5</w:t>
      </w:r>
      <w:r w:rsidRPr="00447B17">
        <w:rPr>
          <w:sz w:val="28"/>
          <w:szCs w:val="28"/>
        </w:rPr>
        <w:t>. Возьми:</w:t>
      </w:r>
      <w:r>
        <w:rPr>
          <w:sz w:val="28"/>
          <w:szCs w:val="28"/>
        </w:rPr>
        <w:tab/>
      </w:r>
      <w:r w:rsidRPr="00447B17">
        <w:rPr>
          <w:sz w:val="28"/>
          <w:szCs w:val="28"/>
        </w:rPr>
        <w:t>Натурального желудочного сока 30 мл</w:t>
      </w:r>
    </w:p>
    <w:p w:rsidR="00547211" w:rsidRPr="00447B17" w:rsidRDefault="00547211" w:rsidP="00547211">
      <w:pPr>
        <w:tabs>
          <w:tab w:val="left" w:pos="1701"/>
        </w:tabs>
        <w:spacing w:line="259" w:lineRule="auto"/>
        <w:ind w:left="357"/>
        <w:jc w:val="both"/>
        <w:rPr>
          <w:sz w:val="28"/>
          <w:szCs w:val="28"/>
        </w:rPr>
      </w:pPr>
      <w:r>
        <w:rPr>
          <w:sz w:val="28"/>
          <w:szCs w:val="28"/>
        </w:rPr>
        <w:tab/>
      </w:r>
      <w:r w:rsidRPr="00447B17">
        <w:rPr>
          <w:sz w:val="28"/>
          <w:szCs w:val="28"/>
        </w:rPr>
        <w:t xml:space="preserve">Выдай. </w:t>
      </w:r>
    </w:p>
    <w:p w:rsidR="00547211" w:rsidRPr="00447B17" w:rsidRDefault="00547211" w:rsidP="00547211">
      <w:pPr>
        <w:tabs>
          <w:tab w:val="left" w:pos="1701"/>
        </w:tabs>
        <w:spacing w:line="259" w:lineRule="auto"/>
        <w:ind w:left="357"/>
        <w:jc w:val="both"/>
        <w:rPr>
          <w:sz w:val="28"/>
          <w:szCs w:val="28"/>
        </w:rPr>
      </w:pPr>
      <w:r>
        <w:rPr>
          <w:sz w:val="28"/>
          <w:szCs w:val="28"/>
        </w:rPr>
        <w:tab/>
      </w:r>
      <w:r w:rsidR="004D0325">
        <w:rPr>
          <w:sz w:val="28"/>
          <w:szCs w:val="28"/>
        </w:rPr>
        <w:t>Обозначь.</w:t>
      </w:r>
    </w:p>
    <w:p w:rsidR="00547211" w:rsidRPr="00447B17" w:rsidRDefault="00547211" w:rsidP="00547211">
      <w:pPr>
        <w:tabs>
          <w:tab w:val="left" w:pos="1701"/>
        </w:tabs>
        <w:spacing w:line="259" w:lineRule="auto"/>
        <w:ind w:left="357"/>
        <w:jc w:val="both"/>
        <w:rPr>
          <w:sz w:val="28"/>
          <w:szCs w:val="28"/>
        </w:rPr>
      </w:pPr>
      <w:r w:rsidRPr="000776FD">
        <w:rPr>
          <w:sz w:val="28"/>
          <w:szCs w:val="28"/>
        </w:rPr>
        <w:t>6</w:t>
      </w:r>
      <w:r w:rsidRPr="00447B17">
        <w:rPr>
          <w:sz w:val="28"/>
          <w:szCs w:val="28"/>
        </w:rPr>
        <w:t>. Возьми:</w:t>
      </w:r>
      <w:r>
        <w:rPr>
          <w:sz w:val="28"/>
          <w:szCs w:val="28"/>
        </w:rPr>
        <w:tab/>
      </w:r>
      <w:r w:rsidRPr="00447B17">
        <w:rPr>
          <w:sz w:val="28"/>
          <w:szCs w:val="28"/>
        </w:rPr>
        <w:t>Порошка лимонника китайского 0,5</w:t>
      </w:r>
    </w:p>
    <w:p w:rsidR="00547211" w:rsidRPr="00447B17" w:rsidRDefault="00547211" w:rsidP="00547211">
      <w:pPr>
        <w:tabs>
          <w:tab w:val="left" w:pos="1701"/>
        </w:tabs>
        <w:spacing w:line="259" w:lineRule="auto"/>
        <w:ind w:left="357"/>
        <w:jc w:val="both"/>
        <w:rPr>
          <w:sz w:val="28"/>
          <w:szCs w:val="28"/>
        </w:rPr>
      </w:pPr>
      <w:r>
        <w:rPr>
          <w:sz w:val="28"/>
          <w:szCs w:val="28"/>
        </w:rPr>
        <w:tab/>
      </w:r>
      <w:r w:rsidRPr="00447B17">
        <w:rPr>
          <w:sz w:val="28"/>
          <w:szCs w:val="28"/>
        </w:rPr>
        <w:t>Выдай такие дозы числом 12</w:t>
      </w:r>
    </w:p>
    <w:p w:rsidR="00547211" w:rsidRPr="00447B17" w:rsidRDefault="00547211" w:rsidP="00547211">
      <w:pPr>
        <w:tabs>
          <w:tab w:val="left" w:pos="1701"/>
        </w:tabs>
        <w:spacing w:line="259" w:lineRule="auto"/>
        <w:ind w:left="357"/>
        <w:jc w:val="both"/>
        <w:rPr>
          <w:sz w:val="28"/>
          <w:szCs w:val="28"/>
        </w:rPr>
      </w:pPr>
      <w:r>
        <w:rPr>
          <w:sz w:val="28"/>
          <w:szCs w:val="28"/>
        </w:rPr>
        <w:tab/>
      </w:r>
      <w:r w:rsidR="004D0325">
        <w:rPr>
          <w:sz w:val="28"/>
          <w:szCs w:val="28"/>
        </w:rPr>
        <w:t>Обозначь.</w:t>
      </w:r>
    </w:p>
    <w:p w:rsidR="00547211" w:rsidRPr="00447B17" w:rsidRDefault="00547211" w:rsidP="00547211">
      <w:pPr>
        <w:tabs>
          <w:tab w:val="left" w:pos="1701"/>
        </w:tabs>
        <w:spacing w:line="259" w:lineRule="auto"/>
        <w:ind w:left="357"/>
        <w:jc w:val="both"/>
        <w:rPr>
          <w:sz w:val="28"/>
          <w:szCs w:val="28"/>
        </w:rPr>
      </w:pPr>
      <w:r w:rsidRPr="003612F7">
        <w:rPr>
          <w:sz w:val="28"/>
          <w:szCs w:val="28"/>
        </w:rPr>
        <w:t>7</w:t>
      </w:r>
      <w:r w:rsidRPr="00447B17">
        <w:rPr>
          <w:sz w:val="28"/>
          <w:szCs w:val="28"/>
        </w:rPr>
        <w:t>. Возьми:</w:t>
      </w:r>
      <w:r>
        <w:rPr>
          <w:sz w:val="28"/>
          <w:szCs w:val="28"/>
        </w:rPr>
        <w:tab/>
      </w:r>
      <w:r w:rsidRPr="00447B17">
        <w:rPr>
          <w:sz w:val="28"/>
          <w:szCs w:val="28"/>
        </w:rPr>
        <w:t>Жидкого экстракта хвоща полевого 30 мл</w:t>
      </w:r>
    </w:p>
    <w:p w:rsidR="00547211" w:rsidRPr="00447B17" w:rsidRDefault="00547211" w:rsidP="00547211">
      <w:pPr>
        <w:tabs>
          <w:tab w:val="left" w:pos="1701"/>
        </w:tabs>
        <w:spacing w:line="259" w:lineRule="auto"/>
        <w:ind w:left="357"/>
        <w:jc w:val="both"/>
        <w:rPr>
          <w:sz w:val="28"/>
          <w:szCs w:val="28"/>
        </w:rPr>
      </w:pPr>
      <w:r>
        <w:rPr>
          <w:sz w:val="28"/>
          <w:szCs w:val="28"/>
        </w:rPr>
        <w:tab/>
      </w:r>
      <w:r w:rsidRPr="00447B17">
        <w:rPr>
          <w:sz w:val="28"/>
          <w:szCs w:val="28"/>
        </w:rPr>
        <w:t xml:space="preserve">Выдай. </w:t>
      </w:r>
    </w:p>
    <w:p w:rsidR="00547211" w:rsidRPr="00447B17" w:rsidRDefault="00547211" w:rsidP="00547211">
      <w:pPr>
        <w:tabs>
          <w:tab w:val="left" w:pos="1701"/>
        </w:tabs>
        <w:spacing w:line="259" w:lineRule="auto"/>
        <w:ind w:left="357"/>
        <w:jc w:val="both"/>
        <w:rPr>
          <w:sz w:val="28"/>
          <w:szCs w:val="28"/>
        </w:rPr>
      </w:pPr>
      <w:r>
        <w:rPr>
          <w:sz w:val="28"/>
          <w:szCs w:val="28"/>
        </w:rPr>
        <w:tab/>
      </w:r>
      <w:r w:rsidR="004D0325">
        <w:rPr>
          <w:sz w:val="28"/>
          <w:szCs w:val="28"/>
        </w:rPr>
        <w:t>Обозначь.</w:t>
      </w:r>
    </w:p>
    <w:p w:rsidR="00547211" w:rsidRPr="00447B17" w:rsidRDefault="00547211" w:rsidP="00547211">
      <w:pPr>
        <w:tabs>
          <w:tab w:val="left" w:pos="1276"/>
        </w:tabs>
        <w:spacing w:line="259" w:lineRule="auto"/>
        <w:ind w:left="357"/>
        <w:jc w:val="both"/>
        <w:rPr>
          <w:sz w:val="28"/>
          <w:szCs w:val="28"/>
        </w:rPr>
      </w:pPr>
      <w:r w:rsidRPr="003612F7">
        <w:rPr>
          <w:sz w:val="28"/>
          <w:szCs w:val="28"/>
        </w:rPr>
        <w:t>8</w:t>
      </w:r>
      <w:r w:rsidRPr="00447B17">
        <w:rPr>
          <w:sz w:val="28"/>
          <w:szCs w:val="28"/>
        </w:rPr>
        <w:t>. Возьми:</w:t>
      </w:r>
      <w:r>
        <w:rPr>
          <w:sz w:val="28"/>
          <w:szCs w:val="28"/>
        </w:rPr>
        <w:t xml:space="preserve"> </w:t>
      </w:r>
      <w:r w:rsidRPr="00447B17">
        <w:rPr>
          <w:sz w:val="28"/>
          <w:szCs w:val="28"/>
        </w:rPr>
        <w:t>Линимента стрептоцида растворимого 30,0</w:t>
      </w:r>
    </w:p>
    <w:p w:rsidR="00547211" w:rsidRPr="00447B17" w:rsidRDefault="00547211" w:rsidP="00547211">
      <w:pPr>
        <w:tabs>
          <w:tab w:val="left" w:pos="1560"/>
        </w:tabs>
        <w:spacing w:line="259" w:lineRule="auto"/>
        <w:ind w:left="357"/>
        <w:jc w:val="both"/>
        <w:rPr>
          <w:sz w:val="28"/>
          <w:szCs w:val="28"/>
        </w:rPr>
      </w:pPr>
      <w:r>
        <w:rPr>
          <w:sz w:val="28"/>
          <w:szCs w:val="28"/>
        </w:rPr>
        <w:tab/>
        <w:t xml:space="preserve"> </w:t>
      </w:r>
      <w:r w:rsidRPr="00447B17">
        <w:rPr>
          <w:sz w:val="28"/>
          <w:szCs w:val="28"/>
        </w:rPr>
        <w:t xml:space="preserve">Выдай. </w:t>
      </w:r>
    </w:p>
    <w:p w:rsidR="00547211" w:rsidRPr="00447B17" w:rsidRDefault="00547211" w:rsidP="00547211">
      <w:pPr>
        <w:tabs>
          <w:tab w:val="left" w:pos="1560"/>
        </w:tabs>
        <w:spacing w:line="259" w:lineRule="auto"/>
        <w:ind w:left="357"/>
        <w:jc w:val="both"/>
        <w:rPr>
          <w:sz w:val="28"/>
          <w:szCs w:val="28"/>
        </w:rPr>
      </w:pPr>
      <w:r>
        <w:rPr>
          <w:sz w:val="28"/>
          <w:szCs w:val="28"/>
        </w:rPr>
        <w:tab/>
        <w:t xml:space="preserve"> </w:t>
      </w:r>
      <w:r w:rsidR="004D0325">
        <w:rPr>
          <w:sz w:val="28"/>
          <w:szCs w:val="28"/>
        </w:rPr>
        <w:t>Обозначь.</w:t>
      </w:r>
    </w:p>
    <w:p w:rsidR="00534C10" w:rsidRDefault="00534C10" w:rsidP="00547211">
      <w:pPr>
        <w:tabs>
          <w:tab w:val="left" w:pos="1701"/>
        </w:tabs>
        <w:spacing w:line="259" w:lineRule="auto"/>
        <w:ind w:left="357"/>
        <w:jc w:val="both"/>
        <w:rPr>
          <w:sz w:val="28"/>
          <w:szCs w:val="28"/>
        </w:rPr>
      </w:pPr>
      <w:r>
        <w:rPr>
          <w:sz w:val="28"/>
          <w:szCs w:val="28"/>
        </w:rPr>
        <w:t xml:space="preserve"> </w:t>
      </w:r>
    </w:p>
    <w:p w:rsidR="00547211" w:rsidRPr="00447B17" w:rsidRDefault="00547211" w:rsidP="00547211">
      <w:pPr>
        <w:tabs>
          <w:tab w:val="left" w:pos="1701"/>
        </w:tabs>
        <w:spacing w:line="259" w:lineRule="auto"/>
        <w:ind w:left="357"/>
        <w:jc w:val="both"/>
        <w:rPr>
          <w:sz w:val="28"/>
          <w:szCs w:val="28"/>
        </w:rPr>
      </w:pPr>
      <w:r w:rsidRPr="003612F7">
        <w:rPr>
          <w:sz w:val="28"/>
          <w:szCs w:val="28"/>
        </w:rPr>
        <w:lastRenderedPageBreak/>
        <w:t>9</w:t>
      </w:r>
      <w:r w:rsidRPr="00447B17">
        <w:rPr>
          <w:sz w:val="28"/>
          <w:szCs w:val="28"/>
        </w:rPr>
        <w:t>. Возьми:</w:t>
      </w:r>
      <w:r>
        <w:rPr>
          <w:sz w:val="28"/>
          <w:szCs w:val="28"/>
        </w:rPr>
        <w:tab/>
      </w:r>
      <w:r w:rsidRPr="00447B17">
        <w:rPr>
          <w:sz w:val="28"/>
          <w:szCs w:val="28"/>
        </w:rPr>
        <w:t>Настоя корня валерианы из 6,0 – 180 мл</w:t>
      </w:r>
    </w:p>
    <w:p w:rsidR="00547211" w:rsidRPr="00447B17" w:rsidRDefault="00547211" w:rsidP="00547211">
      <w:pPr>
        <w:tabs>
          <w:tab w:val="left" w:pos="1701"/>
        </w:tabs>
        <w:spacing w:line="259" w:lineRule="auto"/>
        <w:ind w:left="357"/>
        <w:jc w:val="both"/>
        <w:rPr>
          <w:sz w:val="28"/>
          <w:szCs w:val="28"/>
        </w:rPr>
      </w:pPr>
      <w:r>
        <w:rPr>
          <w:sz w:val="28"/>
          <w:szCs w:val="28"/>
        </w:rPr>
        <w:tab/>
      </w:r>
      <w:r w:rsidRPr="00447B17">
        <w:rPr>
          <w:sz w:val="28"/>
          <w:szCs w:val="28"/>
        </w:rPr>
        <w:t>Простого сиропа до 200,0</w:t>
      </w:r>
    </w:p>
    <w:p w:rsidR="00547211" w:rsidRPr="00447B17" w:rsidRDefault="00547211" w:rsidP="00547211">
      <w:pPr>
        <w:tabs>
          <w:tab w:val="left" w:pos="1701"/>
        </w:tabs>
        <w:spacing w:line="259" w:lineRule="auto"/>
        <w:ind w:left="357"/>
        <w:jc w:val="both"/>
        <w:rPr>
          <w:sz w:val="28"/>
          <w:szCs w:val="28"/>
        </w:rPr>
      </w:pPr>
      <w:r>
        <w:rPr>
          <w:sz w:val="28"/>
          <w:szCs w:val="28"/>
        </w:rPr>
        <w:tab/>
      </w:r>
      <w:r w:rsidRPr="00447B17">
        <w:rPr>
          <w:sz w:val="28"/>
          <w:szCs w:val="28"/>
        </w:rPr>
        <w:t xml:space="preserve">Смешай. Выдай. </w:t>
      </w:r>
    </w:p>
    <w:p w:rsidR="00547211" w:rsidRPr="00447B17" w:rsidRDefault="00547211" w:rsidP="00547211">
      <w:pPr>
        <w:tabs>
          <w:tab w:val="left" w:pos="1701"/>
        </w:tabs>
        <w:spacing w:line="259" w:lineRule="auto"/>
        <w:ind w:left="357"/>
        <w:jc w:val="both"/>
        <w:rPr>
          <w:sz w:val="28"/>
          <w:szCs w:val="28"/>
        </w:rPr>
      </w:pPr>
      <w:r>
        <w:rPr>
          <w:sz w:val="28"/>
          <w:szCs w:val="28"/>
        </w:rPr>
        <w:tab/>
      </w:r>
      <w:r w:rsidR="004D0325">
        <w:rPr>
          <w:sz w:val="28"/>
          <w:szCs w:val="28"/>
        </w:rPr>
        <w:t>Обозначь.</w:t>
      </w:r>
    </w:p>
    <w:p w:rsidR="00547211" w:rsidRPr="00447B17" w:rsidRDefault="00547211" w:rsidP="00547211">
      <w:pPr>
        <w:tabs>
          <w:tab w:val="left" w:pos="1843"/>
        </w:tabs>
        <w:spacing w:line="259" w:lineRule="auto"/>
        <w:ind w:left="357"/>
        <w:jc w:val="both"/>
        <w:rPr>
          <w:sz w:val="28"/>
          <w:szCs w:val="28"/>
        </w:rPr>
      </w:pPr>
      <w:r w:rsidRPr="00447B17">
        <w:rPr>
          <w:sz w:val="28"/>
          <w:szCs w:val="28"/>
        </w:rPr>
        <w:t>1</w:t>
      </w:r>
      <w:r w:rsidRPr="003612F7">
        <w:rPr>
          <w:sz w:val="28"/>
          <w:szCs w:val="28"/>
        </w:rPr>
        <w:t>0</w:t>
      </w:r>
      <w:r w:rsidRPr="00447B17">
        <w:rPr>
          <w:sz w:val="28"/>
          <w:szCs w:val="28"/>
        </w:rPr>
        <w:t>. Возьми:</w:t>
      </w:r>
      <w:r>
        <w:rPr>
          <w:sz w:val="28"/>
          <w:szCs w:val="28"/>
        </w:rPr>
        <w:tab/>
      </w:r>
      <w:r w:rsidRPr="00447B17">
        <w:rPr>
          <w:sz w:val="28"/>
          <w:szCs w:val="28"/>
        </w:rPr>
        <w:t>Раствора норсульфазола растворимого 5% 20 мл</w:t>
      </w:r>
    </w:p>
    <w:p w:rsidR="00547211" w:rsidRPr="00447B17" w:rsidRDefault="00547211" w:rsidP="00547211">
      <w:pPr>
        <w:tabs>
          <w:tab w:val="left" w:pos="1843"/>
        </w:tabs>
        <w:spacing w:line="276" w:lineRule="auto"/>
        <w:ind w:left="360"/>
        <w:jc w:val="both"/>
        <w:rPr>
          <w:sz w:val="28"/>
          <w:szCs w:val="28"/>
        </w:rPr>
      </w:pPr>
      <w:r>
        <w:rPr>
          <w:sz w:val="28"/>
          <w:szCs w:val="28"/>
        </w:rPr>
        <w:tab/>
      </w:r>
      <w:r w:rsidRPr="00447B17">
        <w:rPr>
          <w:sz w:val="28"/>
          <w:szCs w:val="28"/>
        </w:rPr>
        <w:t xml:space="preserve">Простерилизуй! Выдай. </w:t>
      </w:r>
    </w:p>
    <w:p w:rsidR="00547211" w:rsidRDefault="00547211" w:rsidP="00547211">
      <w:pPr>
        <w:tabs>
          <w:tab w:val="left" w:pos="1843"/>
        </w:tabs>
        <w:spacing w:line="276" w:lineRule="auto"/>
        <w:ind w:left="360"/>
        <w:jc w:val="both"/>
        <w:rPr>
          <w:sz w:val="28"/>
          <w:szCs w:val="28"/>
        </w:rPr>
      </w:pPr>
      <w:r>
        <w:rPr>
          <w:sz w:val="28"/>
          <w:szCs w:val="28"/>
        </w:rPr>
        <w:tab/>
      </w:r>
      <w:r w:rsidR="004D0325">
        <w:rPr>
          <w:sz w:val="28"/>
          <w:szCs w:val="28"/>
        </w:rPr>
        <w:t>Обозначь.</w:t>
      </w:r>
    </w:p>
    <w:p w:rsidR="004D0325" w:rsidRDefault="004D0325" w:rsidP="00547211">
      <w:pPr>
        <w:tabs>
          <w:tab w:val="left" w:pos="1843"/>
        </w:tabs>
        <w:spacing w:line="276" w:lineRule="auto"/>
        <w:ind w:left="360"/>
        <w:jc w:val="both"/>
        <w:rPr>
          <w:sz w:val="28"/>
          <w:szCs w:val="28"/>
        </w:rPr>
      </w:pPr>
    </w:p>
    <w:p w:rsidR="004D0325" w:rsidRPr="004D0325" w:rsidRDefault="004D0325" w:rsidP="004D0325">
      <w:pPr>
        <w:tabs>
          <w:tab w:val="left" w:pos="1843"/>
        </w:tabs>
        <w:spacing w:line="276" w:lineRule="auto"/>
        <w:ind w:left="360"/>
        <w:jc w:val="both"/>
        <w:rPr>
          <w:b/>
          <w:caps/>
          <w:szCs w:val="28"/>
        </w:rPr>
      </w:pPr>
      <w:r w:rsidRPr="004D0325">
        <w:rPr>
          <w:b/>
          <w:sz w:val="28"/>
          <w:szCs w:val="28"/>
        </w:rPr>
        <w:t>3. Выполните тестовые задания</w:t>
      </w:r>
      <w:r>
        <w:rPr>
          <w:b/>
          <w:sz w:val="28"/>
          <w:szCs w:val="28"/>
        </w:rPr>
        <w:t>:</w:t>
      </w:r>
      <w:r w:rsidRPr="004D0325">
        <w:rPr>
          <w:b/>
          <w:sz w:val="28"/>
          <w:szCs w:val="28"/>
        </w:rPr>
        <w:t xml:space="preserve"> </w:t>
      </w:r>
    </w:p>
    <w:p w:rsidR="004D0325" w:rsidRPr="00447B17" w:rsidRDefault="004D0325" w:rsidP="004D0325">
      <w:pPr>
        <w:tabs>
          <w:tab w:val="left" w:pos="2840"/>
          <w:tab w:val="left" w:pos="3545"/>
          <w:tab w:val="left" w:pos="6020"/>
        </w:tabs>
        <w:spacing w:line="264" w:lineRule="auto"/>
        <w:jc w:val="center"/>
        <w:rPr>
          <w:b/>
          <w:bCs/>
          <w:sz w:val="28"/>
          <w:szCs w:val="28"/>
        </w:rPr>
      </w:pPr>
    </w:p>
    <w:p w:rsidR="004D0325" w:rsidRPr="00447B17" w:rsidRDefault="004D0325" w:rsidP="004D0325">
      <w:pPr>
        <w:tabs>
          <w:tab w:val="left" w:pos="2840"/>
          <w:tab w:val="left" w:pos="3545"/>
          <w:tab w:val="left" w:pos="6020"/>
        </w:tabs>
        <w:spacing w:line="264" w:lineRule="auto"/>
        <w:jc w:val="both"/>
        <w:rPr>
          <w:b/>
          <w:bCs/>
          <w:sz w:val="28"/>
          <w:szCs w:val="28"/>
        </w:rPr>
      </w:pPr>
      <w:r w:rsidRPr="00447B17">
        <w:rPr>
          <w:b/>
          <w:bCs/>
          <w:sz w:val="28"/>
          <w:szCs w:val="28"/>
        </w:rPr>
        <w:t xml:space="preserve">1. Укажите </w:t>
      </w:r>
      <w:r>
        <w:rPr>
          <w:b/>
          <w:bCs/>
          <w:sz w:val="28"/>
          <w:szCs w:val="28"/>
        </w:rPr>
        <w:t xml:space="preserve"> </w:t>
      </w:r>
      <w:r w:rsidRPr="00447B17">
        <w:rPr>
          <w:b/>
          <w:bCs/>
          <w:sz w:val="28"/>
          <w:szCs w:val="28"/>
        </w:rPr>
        <w:t>номер термина с согласованным определением:</w:t>
      </w:r>
    </w:p>
    <w:p w:rsidR="004D0325" w:rsidRPr="00447B17" w:rsidRDefault="004D0325" w:rsidP="00D421CE">
      <w:pPr>
        <w:numPr>
          <w:ilvl w:val="0"/>
          <w:numId w:val="142"/>
        </w:numPr>
        <w:tabs>
          <w:tab w:val="left" w:pos="2840"/>
          <w:tab w:val="left" w:pos="3545"/>
          <w:tab w:val="left" w:pos="6020"/>
        </w:tabs>
        <w:spacing w:line="264" w:lineRule="auto"/>
        <w:jc w:val="both"/>
        <w:rPr>
          <w:sz w:val="28"/>
          <w:szCs w:val="28"/>
          <w:lang w:val="en-US"/>
        </w:rPr>
      </w:pPr>
      <w:r w:rsidRPr="00447B17">
        <w:rPr>
          <w:sz w:val="28"/>
          <w:szCs w:val="28"/>
          <w:lang w:val="en-US"/>
        </w:rPr>
        <w:t>tinctura Valerianae</w:t>
      </w:r>
    </w:p>
    <w:p w:rsidR="004D0325" w:rsidRPr="00447B17" w:rsidRDefault="004D0325" w:rsidP="00D421CE">
      <w:pPr>
        <w:numPr>
          <w:ilvl w:val="0"/>
          <w:numId w:val="142"/>
        </w:numPr>
        <w:tabs>
          <w:tab w:val="left" w:pos="2840"/>
          <w:tab w:val="left" w:pos="3545"/>
          <w:tab w:val="left" w:pos="6020"/>
        </w:tabs>
        <w:spacing w:line="264" w:lineRule="auto"/>
        <w:jc w:val="both"/>
        <w:rPr>
          <w:sz w:val="28"/>
          <w:szCs w:val="28"/>
          <w:lang w:val="en-US"/>
        </w:rPr>
      </w:pPr>
      <w:r w:rsidRPr="00447B17">
        <w:rPr>
          <w:sz w:val="28"/>
          <w:szCs w:val="28"/>
          <w:lang w:val="en-US"/>
        </w:rPr>
        <w:t>Ephedra equisetina</w:t>
      </w:r>
    </w:p>
    <w:p w:rsidR="004D0325" w:rsidRPr="00447B17" w:rsidRDefault="004D0325" w:rsidP="00D421CE">
      <w:pPr>
        <w:numPr>
          <w:ilvl w:val="0"/>
          <w:numId w:val="142"/>
        </w:numPr>
        <w:tabs>
          <w:tab w:val="left" w:pos="2840"/>
          <w:tab w:val="left" w:pos="3545"/>
          <w:tab w:val="left" w:pos="6020"/>
        </w:tabs>
        <w:spacing w:line="264" w:lineRule="auto"/>
        <w:jc w:val="both"/>
        <w:rPr>
          <w:sz w:val="28"/>
          <w:szCs w:val="28"/>
          <w:lang w:val="en-US"/>
        </w:rPr>
      </w:pPr>
      <w:r w:rsidRPr="00447B17">
        <w:rPr>
          <w:sz w:val="28"/>
          <w:szCs w:val="28"/>
          <w:lang w:val="en-US"/>
        </w:rPr>
        <w:t>extractum Belladonnae siccum</w:t>
      </w:r>
    </w:p>
    <w:p w:rsidR="004D0325" w:rsidRPr="00447B17" w:rsidRDefault="004D0325" w:rsidP="004D0325">
      <w:pPr>
        <w:tabs>
          <w:tab w:val="left" w:pos="2840"/>
          <w:tab w:val="left" w:pos="3545"/>
          <w:tab w:val="left" w:pos="6020"/>
        </w:tabs>
        <w:spacing w:line="264" w:lineRule="auto"/>
        <w:jc w:val="both"/>
        <w:rPr>
          <w:b/>
          <w:bCs/>
          <w:sz w:val="28"/>
          <w:szCs w:val="28"/>
        </w:rPr>
      </w:pPr>
      <w:r w:rsidRPr="00447B17">
        <w:rPr>
          <w:b/>
          <w:bCs/>
          <w:sz w:val="28"/>
          <w:szCs w:val="28"/>
        </w:rPr>
        <w:t xml:space="preserve">2. Укажите </w:t>
      </w:r>
      <w:r>
        <w:rPr>
          <w:b/>
          <w:bCs/>
          <w:sz w:val="28"/>
          <w:szCs w:val="28"/>
        </w:rPr>
        <w:t xml:space="preserve"> </w:t>
      </w:r>
      <w:r w:rsidRPr="00447B17">
        <w:rPr>
          <w:b/>
          <w:bCs/>
          <w:sz w:val="28"/>
          <w:szCs w:val="28"/>
        </w:rPr>
        <w:t>номера терминов с несогласованным определением:</w:t>
      </w:r>
    </w:p>
    <w:p w:rsidR="004D0325" w:rsidRPr="00447B17" w:rsidRDefault="004D0325" w:rsidP="00D421CE">
      <w:pPr>
        <w:numPr>
          <w:ilvl w:val="0"/>
          <w:numId w:val="143"/>
        </w:numPr>
        <w:tabs>
          <w:tab w:val="left" w:pos="2840"/>
          <w:tab w:val="left" w:pos="3545"/>
          <w:tab w:val="left" w:pos="6020"/>
        </w:tabs>
        <w:spacing w:line="264" w:lineRule="auto"/>
        <w:jc w:val="both"/>
        <w:rPr>
          <w:sz w:val="28"/>
          <w:szCs w:val="28"/>
          <w:lang w:val="en-US"/>
        </w:rPr>
      </w:pPr>
      <w:r w:rsidRPr="00447B17">
        <w:rPr>
          <w:sz w:val="28"/>
          <w:szCs w:val="28"/>
          <w:lang w:val="en-US"/>
        </w:rPr>
        <w:t>Camphora trita</w:t>
      </w:r>
    </w:p>
    <w:p w:rsidR="004D0325" w:rsidRPr="00447B17" w:rsidRDefault="004D0325" w:rsidP="00D421CE">
      <w:pPr>
        <w:numPr>
          <w:ilvl w:val="0"/>
          <w:numId w:val="143"/>
        </w:numPr>
        <w:tabs>
          <w:tab w:val="left" w:pos="2840"/>
          <w:tab w:val="left" w:pos="3545"/>
          <w:tab w:val="left" w:pos="6020"/>
        </w:tabs>
        <w:spacing w:line="264" w:lineRule="auto"/>
        <w:jc w:val="both"/>
        <w:rPr>
          <w:sz w:val="28"/>
          <w:szCs w:val="28"/>
          <w:lang w:val="en-US"/>
        </w:rPr>
      </w:pPr>
      <w:r w:rsidRPr="00447B17">
        <w:rPr>
          <w:sz w:val="28"/>
          <w:szCs w:val="28"/>
          <w:lang w:val="en-US"/>
        </w:rPr>
        <w:t>Amygdala amara</w:t>
      </w:r>
    </w:p>
    <w:p w:rsidR="004D0325" w:rsidRPr="00447B17" w:rsidRDefault="004D0325" w:rsidP="00D421CE">
      <w:pPr>
        <w:numPr>
          <w:ilvl w:val="0"/>
          <w:numId w:val="143"/>
        </w:numPr>
        <w:tabs>
          <w:tab w:val="left" w:pos="2840"/>
          <w:tab w:val="left" w:pos="3545"/>
          <w:tab w:val="left" w:pos="6020"/>
        </w:tabs>
        <w:spacing w:line="264" w:lineRule="auto"/>
        <w:jc w:val="both"/>
        <w:rPr>
          <w:sz w:val="28"/>
          <w:szCs w:val="28"/>
          <w:lang w:val="en-US"/>
        </w:rPr>
      </w:pPr>
      <w:r w:rsidRPr="00447B17">
        <w:rPr>
          <w:sz w:val="28"/>
          <w:szCs w:val="28"/>
          <w:lang w:val="en-US"/>
        </w:rPr>
        <w:t>extractum Alo</w:t>
      </w:r>
      <w:r w:rsidRPr="00447B17">
        <w:rPr>
          <w:sz w:val="28"/>
          <w:szCs w:val="28"/>
        </w:rPr>
        <w:t>ё</w:t>
      </w:r>
      <w:r w:rsidRPr="00447B17">
        <w:rPr>
          <w:sz w:val="28"/>
          <w:szCs w:val="28"/>
          <w:lang w:val="en-US"/>
        </w:rPr>
        <w:t>s</w:t>
      </w:r>
    </w:p>
    <w:p w:rsidR="004D0325" w:rsidRPr="00447B17" w:rsidRDefault="004D0325" w:rsidP="00D421CE">
      <w:pPr>
        <w:numPr>
          <w:ilvl w:val="0"/>
          <w:numId w:val="143"/>
        </w:numPr>
        <w:tabs>
          <w:tab w:val="left" w:pos="2840"/>
          <w:tab w:val="left" w:pos="3545"/>
          <w:tab w:val="left" w:pos="6020"/>
        </w:tabs>
        <w:spacing w:line="264" w:lineRule="auto"/>
        <w:jc w:val="both"/>
        <w:rPr>
          <w:sz w:val="28"/>
          <w:szCs w:val="28"/>
          <w:lang w:val="en-US"/>
        </w:rPr>
      </w:pPr>
      <w:r w:rsidRPr="00447B17">
        <w:rPr>
          <w:sz w:val="28"/>
          <w:szCs w:val="28"/>
          <w:lang w:val="en-US"/>
        </w:rPr>
        <w:t>guttae tincturae</w:t>
      </w:r>
    </w:p>
    <w:p w:rsidR="004D0325" w:rsidRPr="00447B17" w:rsidRDefault="004D0325" w:rsidP="00D421CE">
      <w:pPr>
        <w:numPr>
          <w:ilvl w:val="0"/>
          <w:numId w:val="143"/>
        </w:numPr>
        <w:tabs>
          <w:tab w:val="left" w:pos="2840"/>
          <w:tab w:val="left" w:pos="3545"/>
          <w:tab w:val="left" w:pos="6020"/>
        </w:tabs>
        <w:spacing w:line="264" w:lineRule="auto"/>
        <w:jc w:val="both"/>
        <w:rPr>
          <w:sz w:val="28"/>
          <w:szCs w:val="28"/>
        </w:rPr>
      </w:pPr>
      <w:r w:rsidRPr="00447B17">
        <w:rPr>
          <w:sz w:val="28"/>
          <w:szCs w:val="28"/>
          <w:lang w:val="en-US"/>
        </w:rPr>
        <w:t>sirupus</w:t>
      </w:r>
      <w:r w:rsidRPr="00447B17">
        <w:rPr>
          <w:sz w:val="28"/>
          <w:szCs w:val="28"/>
        </w:rPr>
        <w:t xml:space="preserve"> </w:t>
      </w:r>
      <w:r w:rsidRPr="00447B17">
        <w:rPr>
          <w:sz w:val="28"/>
          <w:szCs w:val="28"/>
          <w:lang w:val="en-US"/>
        </w:rPr>
        <w:t>Glycyrrhizae</w:t>
      </w:r>
    </w:p>
    <w:p w:rsidR="004D0325" w:rsidRPr="00447B17" w:rsidRDefault="004D0325" w:rsidP="004D0325">
      <w:pPr>
        <w:tabs>
          <w:tab w:val="left" w:pos="2840"/>
          <w:tab w:val="left" w:pos="3545"/>
          <w:tab w:val="left" w:pos="6020"/>
        </w:tabs>
        <w:spacing w:line="264" w:lineRule="auto"/>
        <w:jc w:val="both"/>
        <w:rPr>
          <w:b/>
          <w:bCs/>
          <w:sz w:val="28"/>
          <w:szCs w:val="28"/>
        </w:rPr>
      </w:pPr>
      <w:r>
        <w:rPr>
          <w:b/>
          <w:bCs/>
          <w:sz w:val="28"/>
          <w:szCs w:val="28"/>
        </w:rPr>
        <w:t xml:space="preserve">3. </w:t>
      </w:r>
      <w:r w:rsidRPr="00447B17">
        <w:rPr>
          <w:b/>
          <w:bCs/>
          <w:sz w:val="28"/>
          <w:szCs w:val="28"/>
        </w:rPr>
        <w:t>Установите соответствие:</w:t>
      </w:r>
    </w:p>
    <w:p w:rsidR="004D0325" w:rsidRPr="00447B17" w:rsidRDefault="004D0325" w:rsidP="004D0325">
      <w:pPr>
        <w:tabs>
          <w:tab w:val="left" w:pos="426"/>
          <w:tab w:val="left" w:pos="3545"/>
          <w:tab w:val="left" w:pos="6020"/>
        </w:tabs>
        <w:spacing w:line="264" w:lineRule="auto"/>
        <w:jc w:val="both"/>
        <w:rPr>
          <w:sz w:val="28"/>
          <w:szCs w:val="28"/>
        </w:rPr>
      </w:pPr>
      <w:r>
        <w:rPr>
          <w:sz w:val="28"/>
          <w:szCs w:val="28"/>
        </w:rPr>
        <w:tab/>
      </w:r>
      <w:r w:rsidRPr="00447B17">
        <w:rPr>
          <w:sz w:val="28"/>
          <w:szCs w:val="28"/>
        </w:rPr>
        <w:t>Раствор бриллиантового зеленого</w:t>
      </w:r>
      <w:r>
        <w:rPr>
          <w:sz w:val="28"/>
          <w:szCs w:val="28"/>
        </w:rPr>
        <w:tab/>
      </w:r>
      <w:r w:rsidRPr="00447B17">
        <w:rPr>
          <w:sz w:val="28"/>
          <w:szCs w:val="28"/>
        </w:rPr>
        <w:tab/>
        <w:t xml:space="preserve">А - </w:t>
      </w:r>
      <w:r w:rsidRPr="00447B17">
        <w:rPr>
          <w:sz w:val="28"/>
          <w:szCs w:val="28"/>
          <w:lang w:val="en-US"/>
        </w:rPr>
        <w:t>e</w:t>
      </w:r>
    </w:p>
    <w:p w:rsidR="004D0325" w:rsidRPr="004D0325" w:rsidRDefault="004D0325" w:rsidP="004D0325">
      <w:pPr>
        <w:tabs>
          <w:tab w:val="left" w:pos="426"/>
          <w:tab w:val="left" w:pos="2694"/>
          <w:tab w:val="left" w:pos="6020"/>
        </w:tabs>
        <w:spacing w:line="264" w:lineRule="auto"/>
        <w:jc w:val="both"/>
        <w:rPr>
          <w:sz w:val="28"/>
          <w:szCs w:val="28"/>
          <w:lang w:val="en-US"/>
        </w:rPr>
      </w:pPr>
      <w:r>
        <w:rPr>
          <w:sz w:val="28"/>
          <w:szCs w:val="28"/>
        </w:rPr>
        <w:tab/>
      </w:r>
      <w:r w:rsidRPr="00447B17">
        <w:rPr>
          <w:sz w:val="28"/>
          <w:szCs w:val="28"/>
          <w:lang w:val="en-US"/>
        </w:rPr>
        <w:t>Solutio</w:t>
      </w:r>
      <w:r w:rsidRPr="001D7174">
        <w:rPr>
          <w:sz w:val="28"/>
          <w:szCs w:val="28"/>
        </w:rPr>
        <w:t xml:space="preserve"> </w:t>
      </w:r>
      <w:r w:rsidRPr="00447B17">
        <w:rPr>
          <w:sz w:val="28"/>
          <w:szCs w:val="28"/>
          <w:lang w:val="en-US"/>
        </w:rPr>
        <w:t>Virid</w:t>
      </w:r>
      <w:r w:rsidRPr="001D7174">
        <w:rPr>
          <w:sz w:val="28"/>
          <w:szCs w:val="28"/>
        </w:rPr>
        <w:t>1)…</w:t>
      </w:r>
      <w:r>
        <w:rPr>
          <w:sz w:val="28"/>
          <w:szCs w:val="28"/>
        </w:rPr>
        <w:tab/>
      </w:r>
      <w:r w:rsidRPr="00447B17">
        <w:rPr>
          <w:sz w:val="28"/>
          <w:szCs w:val="28"/>
          <w:lang w:val="en-US"/>
        </w:rPr>
        <w:t>nite</w:t>
      </w:r>
      <w:r w:rsidRPr="001D7174">
        <w:rPr>
          <w:sz w:val="28"/>
          <w:szCs w:val="28"/>
        </w:rPr>
        <w:t>2)…</w:t>
      </w:r>
      <w:r>
        <w:rPr>
          <w:sz w:val="28"/>
          <w:szCs w:val="28"/>
        </w:rPr>
        <w:tab/>
      </w:r>
      <w:r>
        <w:rPr>
          <w:sz w:val="28"/>
          <w:szCs w:val="28"/>
        </w:rPr>
        <w:tab/>
      </w:r>
      <w:r w:rsidRPr="00447B17">
        <w:rPr>
          <w:sz w:val="28"/>
          <w:szCs w:val="28"/>
        </w:rPr>
        <w:t>Б</w:t>
      </w:r>
      <w:r w:rsidRPr="004D0325">
        <w:rPr>
          <w:sz w:val="28"/>
          <w:szCs w:val="28"/>
          <w:lang w:val="en-US"/>
        </w:rPr>
        <w:t xml:space="preserve"> - </w:t>
      </w:r>
      <w:r w:rsidRPr="00447B17">
        <w:rPr>
          <w:sz w:val="28"/>
          <w:szCs w:val="28"/>
          <w:lang w:val="en-US"/>
        </w:rPr>
        <w:t>is</w:t>
      </w:r>
    </w:p>
    <w:p w:rsidR="004D0325" w:rsidRPr="004D0325" w:rsidRDefault="004D0325" w:rsidP="004D0325">
      <w:pPr>
        <w:tabs>
          <w:tab w:val="left" w:pos="6020"/>
        </w:tabs>
        <w:spacing w:line="264" w:lineRule="auto"/>
        <w:jc w:val="both"/>
        <w:rPr>
          <w:sz w:val="28"/>
          <w:szCs w:val="28"/>
          <w:lang w:val="en-US"/>
        </w:rPr>
      </w:pPr>
      <w:r w:rsidRPr="004D0325">
        <w:rPr>
          <w:sz w:val="28"/>
          <w:szCs w:val="28"/>
          <w:lang w:val="en-US"/>
        </w:rPr>
        <w:tab/>
      </w:r>
      <w:r w:rsidRPr="004D0325">
        <w:rPr>
          <w:sz w:val="28"/>
          <w:szCs w:val="28"/>
          <w:lang w:val="en-US"/>
        </w:rPr>
        <w:tab/>
      </w:r>
      <w:r w:rsidRPr="00447B17">
        <w:rPr>
          <w:sz w:val="28"/>
          <w:szCs w:val="28"/>
        </w:rPr>
        <w:t>В</w:t>
      </w:r>
      <w:r w:rsidRPr="004D0325">
        <w:rPr>
          <w:sz w:val="28"/>
          <w:szCs w:val="28"/>
          <w:lang w:val="en-US"/>
        </w:rPr>
        <w:t xml:space="preserve"> - </w:t>
      </w:r>
      <w:r w:rsidRPr="00447B17">
        <w:rPr>
          <w:sz w:val="28"/>
          <w:szCs w:val="28"/>
          <w:lang w:val="en-US"/>
        </w:rPr>
        <w:t>as</w:t>
      </w:r>
    </w:p>
    <w:p w:rsidR="004D0325" w:rsidRPr="004D0325" w:rsidRDefault="004D0325" w:rsidP="004D0325">
      <w:pPr>
        <w:tabs>
          <w:tab w:val="left" w:pos="6020"/>
        </w:tabs>
        <w:spacing w:line="276" w:lineRule="auto"/>
        <w:jc w:val="both"/>
        <w:rPr>
          <w:sz w:val="28"/>
          <w:szCs w:val="28"/>
          <w:lang w:val="en-US"/>
        </w:rPr>
      </w:pPr>
      <w:r w:rsidRPr="004D0325">
        <w:rPr>
          <w:sz w:val="28"/>
          <w:szCs w:val="28"/>
          <w:lang w:val="en-US"/>
        </w:rPr>
        <w:tab/>
      </w:r>
      <w:r w:rsidRPr="004D0325">
        <w:rPr>
          <w:sz w:val="28"/>
          <w:szCs w:val="28"/>
          <w:lang w:val="en-US"/>
        </w:rPr>
        <w:tab/>
      </w:r>
      <w:r w:rsidRPr="00447B17">
        <w:rPr>
          <w:sz w:val="28"/>
          <w:szCs w:val="28"/>
        </w:rPr>
        <w:t>Г</w:t>
      </w:r>
      <w:r w:rsidRPr="004D0325">
        <w:rPr>
          <w:sz w:val="28"/>
          <w:szCs w:val="28"/>
          <w:lang w:val="en-US"/>
        </w:rPr>
        <w:t xml:space="preserve"> - </w:t>
      </w:r>
      <w:r w:rsidRPr="00447B17">
        <w:rPr>
          <w:sz w:val="28"/>
          <w:szCs w:val="28"/>
          <w:lang w:val="en-US"/>
        </w:rPr>
        <w:t>ntis</w:t>
      </w:r>
    </w:p>
    <w:p w:rsidR="004D0325" w:rsidRPr="00447B17" w:rsidRDefault="004D0325" w:rsidP="004D0325">
      <w:pPr>
        <w:tabs>
          <w:tab w:val="left" w:pos="6020"/>
        </w:tabs>
        <w:spacing w:line="276" w:lineRule="auto"/>
        <w:jc w:val="both"/>
        <w:rPr>
          <w:sz w:val="28"/>
          <w:szCs w:val="28"/>
        </w:rPr>
      </w:pPr>
      <w:r w:rsidRPr="004D0325">
        <w:rPr>
          <w:sz w:val="28"/>
          <w:szCs w:val="28"/>
          <w:lang w:val="en-US"/>
        </w:rPr>
        <w:tab/>
      </w:r>
      <w:r w:rsidRPr="004D0325">
        <w:rPr>
          <w:sz w:val="28"/>
          <w:szCs w:val="28"/>
          <w:lang w:val="en-US"/>
        </w:rPr>
        <w:tab/>
      </w:r>
      <w:r w:rsidRPr="00447B17">
        <w:rPr>
          <w:sz w:val="28"/>
          <w:szCs w:val="28"/>
        </w:rPr>
        <w:t xml:space="preserve">Д – </w:t>
      </w:r>
      <w:r w:rsidRPr="00447B17">
        <w:rPr>
          <w:sz w:val="28"/>
          <w:szCs w:val="28"/>
          <w:lang w:val="en-US"/>
        </w:rPr>
        <w:t>ntes</w:t>
      </w:r>
    </w:p>
    <w:p w:rsidR="004D0325" w:rsidRPr="00447B17" w:rsidRDefault="007D4EA3" w:rsidP="004D0325">
      <w:pPr>
        <w:tabs>
          <w:tab w:val="left" w:pos="6020"/>
        </w:tabs>
        <w:spacing w:line="264" w:lineRule="auto"/>
        <w:jc w:val="both"/>
        <w:rPr>
          <w:b/>
          <w:bCs/>
          <w:sz w:val="28"/>
          <w:szCs w:val="28"/>
        </w:rPr>
      </w:pPr>
      <w:r>
        <w:rPr>
          <w:b/>
          <w:bCs/>
          <w:sz w:val="28"/>
          <w:szCs w:val="28"/>
        </w:rPr>
        <w:t>4</w:t>
      </w:r>
      <w:r w:rsidR="004D0325" w:rsidRPr="00447B17">
        <w:rPr>
          <w:b/>
          <w:bCs/>
          <w:sz w:val="28"/>
          <w:szCs w:val="28"/>
        </w:rPr>
        <w:t xml:space="preserve">. Переведите термин </w:t>
      </w:r>
      <w:r w:rsidR="004D0325">
        <w:rPr>
          <w:b/>
          <w:bCs/>
          <w:sz w:val="28"/>
          <w:szCs w:val="28"/>
        </w:rPr>
        <w:t>(</w:t>
      </w:r>
      <w:r w:rsidR="004D0325" w:rsidRPr="00447B17">
        <w:rPr>
          <w:b/>
          <w:bCs/>
          <w:sz w:val="28"/>
          <w:szCs w:val="28"/>
        </w:rPr>
        <w:t>выберите из «библиотеки» нужные слова и поместите их в поле ввода</w:t>
      </w:r>
      <w:r w:rsidR="004D0325">
        <w:rPr>
          <w:b/>
          <w:bCs/>
          <w:sz w:val="28"/>
          <w:szCs w:val="28"/>
        </w:rPr>
        <w:t>)</w:t>
      </w:r>
      <w:r w:rsidR="004D0325" w:rsidRPr="00447B17">
        <w:rPr>
          <w:b/>
          <w:bCs/>
          <w:sz w:val="28"/>
          <w:szCs w:val="28"/>
        </w:rPr>
        <w:t>:</w:t>
      </w:r>
    </w:p>
    <w:p w:rsidR="004D0325" w:rsidRPr="00447B17" w:rsidRDefault="004D0325" w:rsidP="004D0325">
      <w:pPr>
        <w:tabs>
          <w:tab w:val="left" w:pos="6020"/>
        </w:tabs>
        <w:spacing w:line="264" w:lineRule="auto"/>
        <w:jc w:val="both"/>
        <w:rPr>
          <w:sz w:val="28"/>
          <w:szCs w:val="28"/>
        </w:rPr>
      </w:pPr>
      <w:r w:rsidRPr="00DF1900">
        <w:rPr>
          <w:i/>
          <w:sz w:val="28"/>
          <w:szCs w:val="28"/>
        </w:rPr>
        <w:t>Таблетки экстракта валерианы, покрытые оболочкой</w:t>
      </w:r>
      <w:r w:rsidRPr="00447B17">
        <w:rPr>
          <w:sz w:val="28"/>
          <w:szCs w:val="28"/>
        </w:rPr>
        <w:t>:</w:t>
      </w:r>
    </w:p>
    <w:p w:rsidR="004D0325" w:rsidRPr="00447B17" w:rsidRDefault="004D0325" w:rsidP="004D0325">
      <w:pPr>
        <w:tabs>
          <w:tab w:val="left" w:pos="6020"/>
        </w:tabs>
        <w:spacing w:line="264" w:lineRule="auto"/>
        <w:jc w:val="both"/>
        <w:rPr>
          <w:sz w:val="28"/>
          <w:szCs w:val="28"/>
        </w:rPr>
      </w:pPr>
      <w:r w:rsidRPr="00447B17">
        <w:rPr>
          <w:sz w:val="28"/>
          <w:szCs w:val="28"/>
        </w:rPr>
        <w:t>1)___________</w:t>
      </w:r>
      <w:r>
        <w:rPr>
          <w:sz w:val="28"/>
          <w:szCs w:val="28"/>
        </w:rPr>
        <w:t xml:space="preserve"> </w:t>
      </w:r>
      <w:r w:rsidRPr="00447B17">
        <w:rPr>
          <w:sz w:val="28"/>
          <w:szCs w:val="28"/>
        </w:rPr>
        <w:t>2)_________</w:t>
      </w:r>
      <w:r>
        <w:rPr>
          <w:sz w:val="28"/>
          <w:szCs w:val="28"/>
        </w:rPr>
        <w:t xml:space="preserve"> </w:t>
      </w:r>
      <w:r w:rsidRPr="00447B17">
        <w:rPr>
          <w:sz w:val="28"/>
          <w:szCs w:val="28"/>
        </w:rPr>
        <w:t>3)__________</w:t>
      </w:r>
      <w:r>
        <w:rPr>
          <w:sz w:val="28"/>
          <w:szCs w:val="28"/>
        </w:rPr>
        <w:t xml:space="preserve"> </w:t>
      </w:r>
      <w:r w:rsidRPr="00447B17">
        <w:rPr>
          <w:sz w:val="28"/>
          <w:szCs w:val="28"/>
        </w:rPr>
        <w:t>4)_____________</w:t>
      </w:r>
    </w:p>
    <w:p w:rsidR="004D0325" w:rsidRPr="00447B17" w:rsidRDefault="004D0325" w:rsidP="00D421CE">
      <w:pPr>
        <w:numPr>
          <w:ilvl w:val="1"/>
          <w:numId w:val="142"/>
        </w:numPr>
        <w:tabs>
          <w:tab w:val="left" w:pos="6020"/>
        </w:tabs>
        <w:spacing w:line="264" w:lineRule="auto"/>
        <w:jc w:val="both"/>
        <w:rPr>
          <w:sz w:val="28"/>
          <w:szCs w:val="28"/>
          <w:lang w:val="en-US"/>
        </w:rPr>
      </w:pPr>
      <w:r w:rsidRPr="00447B17">
        <w:rPr>
          <w:sz w:val="28"/>
          <w:szCs w:val="28"/>
          <w:lang w:val="en-US"/>
        </w:rPr>
        <w:t>tabuletta, tabulettae, tabulettas, tabulettam</w:t>
      </w:r>
    </w:p>
    <w:p w:rsidR="004D0325" w:rsidRPr="00447B17" w:rsidRDefault="004D0325" w:rsidP="00D421CE">
      <w:pPr>
        <w:numPr>
          <w:ilvl w:val="1"/>
          <w:numId w:val="142"/>
        </w:numPr>
        <w:tabs>
          <w:tab w:val="left" w:pos="6020"/>
        </w:tabs>
        <w:spacing w:line="264" w:lineRule="auto"/>
        <w:jc w:val="both"/>
        <w:rPr>
          <w:sz w:val="28"/>
          <w:szCs w:val="28"/>
          <w:lang w:val="en-US"/>
        </w:rPr>
      </w:pPr>
      <w:r w:rsidRPr="00447B17">
        <w:rPr>
          <w:sz w:val="28"/>
          <w:szCs w:val="28"/>
          <w:lang w:val="en-US"/>
        </w:rPr>
        <w:t>extracti, extractum, extracta</w:t>
      </w:r>
    </w:p>
    <w:p w:rsidR="004D0325" w:rsidRPr="00447B17" w:rsidRDefault="004D0325" w:rsidP="00D421CE">
      <w:pPr>
        <w:numPr>
          <w:ilvl w:val="1"/>
          <w:numId w:val="142"/>
        </w:numPr>
        <w:tabs>
          <w:tab w:val="left" w:pos="6020"/>
        </w:tabs>
        <w:spacing w:line="264" w:lineRule="auto"/>
        <w:jc w:val="both"/>
        <w:rPr>
          <w:sz w:val="28"/>
          <w:szCs w:val="28"/>
          <w:lang w:val="en-US"/>
        </w:rPr>
      </w:pPr>
      <w:r w:rsidRPr="00447B17">
        <w:rPr>
          <w:sz w:val="28"/>
          <w:szCs w:val="28"/>
          <w:lang w:val="en-US"/>
        </w:rPr>
        <w:t>Valerianae, Valeriana, valerianae</w:t>
      </w:r>
    </w:p>
    <w:p w:rsidR="004D0325" w:rsidRPr="00447B17" w:rsidRDefault="004D0325" w:rsidP="00D421CE">
      <w:pPr>
        <w:numPr>
          <w:ilvl w:val="1"/>
          <w:numId w:val="142"/>
        </w:numPr>
        <w:tabs>
          <w:tab w:val="left" w:pos="6020"/>
        </w:tabs>
        <w:spacing w:line="264" w:lineRule="auto"/>
        <w:jc w:val="both"/>
        <w:rPr>
          <w:sz w:val="28"/>
          <w:szCs w:val="28"/>
          <w:lang w:val="en-US"/>
        </w:rPr>
      </w:pPr>
      <w:r w:rsidRPr="00447B17">
        <w:rPr>
          <w:sz w:val="28"/>
          <w:szCs w:val="28"/>
          <w:lang w:val="en-US"/>
        </w:rPr>
        <w:t>obductas, obductam, obducta, obductae</w:t>
      </w:r>
    </w:p>
    <w:p w:rsidR="004D0325" w:rsidRPr="00447B17" w:rsidRDefault="007D4EA3" w:rsidP="004D0325">
      <w:pPr>
        <w:tabs>
          <w:tab w:val="left" w:pos="6020"/>
        </w:tabs>
        <w:spacing w:line="264" w:lineRule="auto"/>
        <w:jc w:val="both"/>
        <w:rPr>
          <w:b/>
          <w:bCs/>
          <w:sz w:val="28"/>
          <w:szCs w:val="28"/>
        </w:rPr>
      </w:pPr>
      <w:r>
        <w:rPr>
          <w:b/>
          <w:bCs/>
          <w:sz w:val="28"/>
          <w:szCs w:val="28"/>
        </w:rPr>
        <w:t>5</w:t>
      </w:r>
      <w:r w:rsidR="004D0325" w:rsidRPr="00447B17">
        <w:rPr>
          <w:b/>
          <w:bCs/>
          <w:sz w:val="28"/>
          <w:szCs w:val="28"/>
        </w:rPr>
        <w:t>. Укажите соответствие:</w:t>
      </w:r>
    </w:p>
    <w:p w:rsidR="004D0325" w:rsidRDefault="004D0325" w:rsidP="004D0325">
      <w:pPr>
        <w:tabs>
          <w:tab w:val="left" w:pos="300"/>
          <w:tab w:val="center" w:pos="4677"/>
        </w:tabs>
        <w:spacing w:line="264" w:lineRule="auto"/>
        <w:jc w:val="both"/>
        <w:rPr>
          <w:sz w:val="28"/>
          <w:szCs w:val="28"/>
        </w:rPr>
      </w:pPr>
      <w:r>
        <w:rPr>
          <w:sz w:val="28"/>
          <w:szCs w:val="28"/>
        </w:rPr>
        <w:tab/>
      </w:r>
      <w:r w:rsidRPr="00447B17">
        <w:rPr>
          <w:sz w:val="28"/>
          <w:szCs w:val="28"/>
        </w:rPr>
        <w:t xml:space="preserve">1. </w:t>
      </w:r>
      <w:r w:rsidRPr="00447B17">
        <w:rPr>
          <w:sz w:val="28"/>
          <w:szCs w:val="28"/>
          <w:lang w:val="de-DE"/>
        </w:rPr>
        <w:t>volatilis</w:t>
      </w:r>
      <w:r w:rsidRPr="00447B17">
        <w:rPr>
          <w:sz w:val="28"/>
          <w:szCs w:val="28"/>
        </w:rPr>
        <w:t>,</w:t>
      </w:r>
      <w:r w:rsidRPr="00447B17">
        <w:rPr>
          <w:sz w:val="28"/>
          <w:szCs w:val="28"/>
          <w:lang w:val="de-DE"/>
        </w:rPr>
        <w:t>e</w:t>
      </w:r>
      <w:r>
        <w:rPr>
          <w:sz w:val="28"/>
          <w:szCs w:val="28"/>
        </w:rPr>
        <w:tab/>
      </w:r>
      <w:r>
        <w:rPr>
          <w:sz w:val="28"/>
          <w:szCs w:val="28"/>
        </w:rPr>
        <w:tab/>
      </w:r>
      <w:r w:rsidRPr="00447B17">
        <w:rPr>
          <w:sz w:val="28"/>
          <w:szCs w:val="28"/>
        </w:rPr>
        <w:t>А – сильный по действию</w:t>
      </w:r>
    </w:p>
    <w:p w:rsidR="004D0325" w:rsidRPr="001D7174" w:rsidRDefault="004D0325" w:rsidP="004D0325">
      <w:pPr>
        <w:tabs>
          <w:tab w:val="left" w:pos="300"/>
          <w:tab w:val="center" w:pos="4677"/>
        </w:tabs>
        <w:spacing w:line="264" w:lineRule="auto"/>
        <w:jc w:val="both"/>
        <w:rPr>
          <w:sz w:val="32"/>
          <w:szCs w:val="28"/>
        </w:rPr>
      </w:pPr>
      <w:r w:rsidRPr="001D7174">
        <w:rPr>
          <w:sz w:val="32"/>
          <w:szCs w:val="28"/>
        </w:rPr>
        <w:tab/>
      </w:r>
      <w:r w:rsidRPr="001D7174">
        <w:rPr>
          <w:sz w:val="28"/>
          <w:szCs w:val="28"/>
        </w:rPr>
        <w:t>2. mitis,e</w:t>
      </w:r>
      <w:r>
        <w:rPr>
          <w:sz w:val="28"/>
          <w:szCs w:val="28"/>
        </w:rPr>
        <w:tab/>
      </w:r>
      <w:r w:rsidRPr="001D7174">
        <w:rPr>
          <w:sz w:val="28"/>
          <w:szCs w:val="28"/>
        </w:rPr>
        <w:tab/>
        <w:t>Б – весенний</w:t>
      </w:r>
    </w:p>
    <w:p w:rsidR="004D0325" w:rsidRPr="007D4EA3" w:rsidRDefault="004D0325" w:rsidP="004D0325">
      <w:pPr>
        <w:pStyle w:val="5"/>
        <w:spacing w:line="264" w:lineRule="auto"/>
        <w:ind w:left="4254" w:firstLine="709"/>
        <w:rPr>
          <w:rFonts w:ascii="Cambria" w:eastAsia="Times New Roman" w:hAnsi="Cambria" w:cs="Times New Roman"/>
          <w:color w:val="auto"/>
          <w:sz w:val="28"/>
          <w:szCs w:val="28"/>
        </w:rPr>
      </w:pPr>
      <w:r w:rsidRPr="007D4EA3">
        <w:rPr>
          <w:rFonts w:ascii="Cambria" w:eastAsia="Times New Roman" w:hAnsi="Cambria" w:cs="Times New Roman"/>
          <w:color w:val="auto"/>
          <w:sz w:val="28"/>
          <w:szCs w:val="28"/>
        </w:rPr>
        <w:t>В – летучий</w:t>
      </w:r>
    </w:p>
    <w:p w:rsidR="004D0325" w:rsidRPr="00447B17" w:rsidRDefault="004D0325" w:rsidP="004D0325">
      <w:pPr>
        <w:spacing w:line="264" w:lineRule="auto"/>
        <w:ind w:left="4254" w:firstLine="709"/>
        <w:jc w:val="both"/>
        <w:rPr>
          <w:sz w:val="28"/>
          <w:szCs w:val="28"/>
        </w:rPr>
      </w:pPr>
      <w:r w:rsidRPr="00447B17">
        <w:rPr>
          <w:sz w:val="28"/>
          <w:szCs w:val="28"/>
        </w:rPr>
        <w:t>Г – полевой</w:t>
      </w:r>
    </w:p>
    <w:p w:rsidR="004D0325" w:rsidRPr="00DB546A" w:rsidRDefault="004D0325" w:rsidP="004D0325">
      <w:pPr>
        <w:spacing w:line="264" w:lineRule="auto"/>
        <w:ind w:left="4254" w:firstLine="709"/>
        <w:jc w:val="both"/>
        <w:rPr>
          <w:sz w:val="28"/>
          <w:szCs w:val="28"/>
        </w:rPr>
      </w:pPr>
      <w:r w:rsidRPr="00447B17">
        <w:rPr>
          <w:sz w:val="28"/>
          <w:szCs w:val="28"/>
        </w:rPr>
        <w:t>Д – мягкий по действию</w:t>
      </w:r>
    </w:p>
    <w:p w:rsidR="004D0325" w:rsidRPr="00447B17" w:rsidRDefault="007D4EA3" w:rsidP="004D0325">
      <w:pPr>
        <w:spacing w:line="264" w:lineRule="auto"/>
        <w:jc w:val="both"/>
        <w:rPr>
          <w:b/>
          <w:bCs/>
          <w:sz w:val="28"/>
          <w:szCs w:val="28"/>
        </w:rPr>
      </w:pPr>
      <w:r>
        <w:rPr>
          <w:b/>
          <w:bCs/>
          <w:sz w:val="28"/>
          <w:szCs w:val="28"/>
        </w:rPr>
        <w:lastRenderedPageBreak/>
        <w:t>6</w:t>
      </w:r>
      <w:r w:rsidR="004D0325" w:rsidRPr="00447B17">
        <w:rPr>
          <w:b/>
          <w:bCs/>
          <w:sz w:val="28"/>
          <w:szCs w:val="28"/>
        </w:rPr>
        <w:t>. Установите соответствие:</w:t>
      </w:r>
    </w:p>
    <w:p w:rsidR="004D0325" w:rsidRPr="004D0325" w:rsidRDefault="004D0325" w:rsidP="004D0325">
      <w:pPr>
        <w:tabs>
          <w:tab w:val="center" w:pos="4677"/>
        </w:tabs>
        <w:spacing w:line="264" w:lineRule="auto"/>
        <w:jc w:val="both"/>
        <w:rPr>
          <w:sz w:val="28"/>
          <w:szCs w:val="28"/>
        </w:rPr>
      </w:pPr>
      <w:r w:rsidRPr="0078046A">
        <w:rPr>
          <w:sz w:val="28"/>
          <w:szCs w:val="28"/>
        </w:rPr>
        <w:t xml:space="preserve">    </w:t>
      </w:r>
      <w:r w:rsidRPr="00DF1900">
        <w:rPr>
          <w:i/>
          <w:sz w:val="28"/>
          <w:szCs w:val="28"/>
          <w:lang w:val="en-US"/>
        </w:rPr>
        <w:t>extractum</w:t>
      </w:r>
      <w:r w:rsidRPr="001D7174">
        <w:rPr>
          <w:i/>
          <w:sz w:val="28"/>
          <w:szCs w:val="28"/>
        </w:rPr>
        <w:t xml:space="preserve"> </w:t>
      </w:r>
      <w:r w:rsidRPr="00DF1900">
        <w:rPr>
          <w:i/>
          <w:sz w:val="28"/>
          <w:szCs w:val="28"/>
          <w:lang w:val="en-US"/>
        </w:rPr>
        <w:t>Frangulae</w:t>
      </w:r>
      <w:r w:rsidRPr="001D7174">
        <w:rPr>
          <w:i/>
          <w:sz w:val="28"/>
          <w:szCs w:val="28"/>
        </w:rPr>
        <w:t xml:space="preserve"> </w:t>
      </w:r>
      <w:r w:rsidRPr="00DF1900">
        <w:rPr>
          <w:i/>
          <w:sz w:val="28"/>
          <w:szCs w:val="28"/>
          <w:lang w:val="en-US"/>
        </w:rPr>
        <w:t>fluidum</w:t>
      </w:r>
      <w:r w:rsidRPr="001D7174">
        <w:rPr>
          <w:i/>
          <w:sz w:val="28"/>
          <w:szCs w:val="28"/>
        </w:rPr>
        <w:tab/>
      </w:r>
      <w:r w:rsidRPr="001D7174">
        <w:rPr>
          <w:i/>
          <w:sz w:val="28"/>
          <w:szCs w:val="28"/>
        </w:rPr>
        <w:tab/>
      </w:r>
      <w:r w:rsidRPr="00447B17">
        <w:rPr>
          <w:sz w:val="28"/>
          <w:szCs w:val="28"/>
        </w:rPr>
        <w:t>А</w:t>
      </w:r>
      <w:r w:rsidRPr="001D7174">
        <w:rPr>
          <w:sz w:val="28"/>
          <w:szCs w:val="28"/>
        </w:rPr>
        <w:t xml:space="preserve"> – </w:t>
      </w:r>
      <w:r w:rsidRPr="00447B17">
        <w:rPr>
          <w:sz w:val="28"/>
          <w:szCs w:val="28"/>
        </w:rPr>
        <w:t>густой</w:t>
      </w:r>
      <w:r w:rsidRPr="001D7174">
        <w:rPr>
          <w:sz w:val="28"/>
          <w:szCs w:val="28"/>
        </w:rPr>
        <w:t xml:space="preserve"> </w:t>
      </w:r>
    </w:p>
    <w:p w:rsidR="004D0325" w:rsidRPr="00447B17" w:rsidRDefault="004D0325" w:rsidP="004D0325">
      <w:pPr>
        <w:tabs>
          <w:tab w:val="center" w:pos="4677"/>
        </w:tabs>
        <w:spacing w:line="264" w:lineRule="auto"/>
        <w:jc w:val="both"/>
        <w:rPr>
          <w:sz w:val="28"/>
          <w:szCs w:val="28"/>
        </w:rPr>
      </w:pPr>
      <w:r w:rsidRPr="001D7174">
        <w:rPr>
          <w:sz w:val="28"/>
          <w:szCs w:val="28"/>
        </w:rPr>
        <w:t xml:space="preserve">   </w:t>
      </w:r>
      <w:r w:rsidRPr="00447B17">
        <w:rPr>
          <w:sz w:val="28"/>
          <w:szCs w:val="28"/>
        </w:rPr>
        <w:t>экстракт крушины</w:t>
      </w:r>
      <w:r>
        <w:rPr>
          <w:sz w:val="28"/>
          <w:szCs w:val="28"/>
        </w:rPr>
        <w:tab/>
      </w:r>
      <w:r>
        <w:rPr>
          <w:sz w:val="28"/>
          <w:szCs w:val="28"/>
        </w:rPr>
        <w:tab/>
      </w:r>
      <w:r w:rsidRPr="00447B17">
        <w:rPr>
          <w:sz w:val="28"/>
          <w:szCs w:val="28"/>
        </w:rPr>
        <w:t xml:space="preserve">Б – жидкий </w:t>
      </w:r>
    </w:p>
    <w:p w:rsidR="004D0325" w:rsidRPr="00447B17" w:rsidRDefault="004D0325" w:rsidP="004D0325">
      <w:pPr>
        <w:tabs>
          <w:tab w:val="left" w:pos="4080"/>
        </w:tabs>
        <w:spacing w:line="264" w:lineRule="auto"/>
        <w:ind w:firstLine="709"/>
        <w:jc w:val="both"/>
        <w:rPr>
          <w:sz w:val="28"/>
          <w:szCs w:val="28"/>
        </w:rPr>
      </w:pPr>
      <w:r>
        <w:rPr>
          <w:sz w:val="28"/>
          <w:szCs w:val="28"/>
        </w:rPr>
        <w:tab/>
      </w:r>
      <w:r>
        <w:rPr>
          <w:sz w:val="28"/>
          <w:szCs w:val="28"/>
        </w:rPr>
        <w:tab/>
      </w:r>
      <w:r w:rsidRPr="00447B17">
        <w:rPr>
          <w:sz w:val="28"/>
          <w:szCs w:val="28"/>
        </w:rPr>
        <w:tab/>
        <w:t>В – сухой</w:t>
      </w:r>
    </w:p>
    <w:p w:rsidR="004D0325" w:rsidRPr="00447B17" w:rsidRDefault="007D4EA3" w:rsidP="004D0325">
      <w:pPr>
        <w:spacing w:line="264" w:lineRule="auto"/>
        <w:jc w:val="both"/>
        <w:rPr>
          <w:b/>
          <w:bCs/>
          <w:sz w:val="28"/>
          <w:szCs w:val="28"/>
        </w:rPr>
      </w:pPr>
      <w:r>
        <w:rPr>
          <w:b/>
          <w:bCs/>
          <w:sz w:val="28"/>
          <w:szCs w:val="28"/>
        </w:rPr>
        <w:t>7</w:t>
      </w:r>
      <w:r w:rsidR="004D0325" w:rsidRPr="00447B17">
        <w:rPr>
          <w:b/>
          <w:bCs/>
          <w:sz w:val="28"/>
          <w:szCs w:val="28"/>
        </w:rPr>
        <w:t xml:space="preserve">. Укажите недостающие окончания </w:t>
      </w:r>
      <w:r w:rsidR="004D0325">
        <w:rPr>
          <w:b/>
          <w:bCs/>
          <w:sz w:val="28"/>
          <w:szCs w:val="28"/>
        </w:rPr>
        <w:t>(</w:t>
      </w:r>
      <w:r w:rsidR="004D0325" w:rsidRPr="00447B17">
        <w:rPr>
          <w:b/>
          <w:bCs/>
          <w:sz w:val="28"/>
          <w:szCs w:val="28"/>
        </w:rPr>
        <w:t>впишите недостающие латинские буквы</w:t>
      </w:r>
      <w:r w:rsidR="004D0325">
        <w:rPr>
          <w:b/>
          <w:bCs/>
          <w:sz w:val="28"/>
          <w:szCs w:val="28"/>
        </w:rPr>
        <w:t>)</w:t>
      </w:r>
      <w:r w:rsidR="004D0325" w:rsidRPr="00447B17">
        <w:rPr>
          <w:b/>
          <w:bCs/>
          <w:sz w:val="28"/>
          <w:szCs w:val="28"/>
        </w:rPr>
        <w:t>:</w:t>
      </w:r>
    </w:p>
    <w:p w:rsidR="004D0325" w:rsidRPr="00447B17" w:rsidRDefault="004D0325" w:rsidP="004D0325">
      <w:pPr>
        <w:spacing w:line="264" w:lineRule="auto"/>
        <w:jc w:val="both"/>
        <w:rPr>
          <w:sz w:val="28"/>
          <w:szCs w:val="28"/>
        </w:rPr>
      </w:pPr>
      <w:r w:rsidRPr="00DF1900">
        <w:rPr>
          <w:i/>
          <w:sz w:val="28"/>
          <w:szCs w:val="28"/>
        </w:rPr>
        <w:t>Отвар коры облепихи крушиновидной</w:t>
      </w:r>
      <w:r w:rsidRPr="00447B17">
        <w:rPr>
          <w:sz w:val="28"/>
          <w:szCs w:val="28"/>
        </w:rPr>
        <w:t xml:space="preserve"> -</w:t>
      </w:r>
    </w:p>
    <w:p w:rsidR="004D0325" w:rsidRPr="00DF1900" w:rsidRDefault="004D0325" w:rsidP="004D0325">
      <w:pPr>
        <w:tabs>
          <w:tab w:val="left" w:pos="3000"/>
          <w:tab w:val="left" w:pos="3545"/>
          <w:tab w:val="left" w:pos="4254"/>
          <w:tab w:val="left" w:pos="5880"/>
        </w:tabs>
        <w:spacing w:line="264" w:lineRule="auto"/>
        <w:jc w:val="both"/>
        <w:rPr>
          <w:sz w:val="28"/>
          <w:szCs w:val="28"/>
        </w:rPr>
      </w:pPr>
      <w:r w:rsidRPr="00447B17">
        <w:rPr>
          <w:sz w:val="28"/>
          <w:szCs w:val="28"/>
          <w:lang w:val="en-US"/>
        </w:rPr>
        <w:t>decoctum</w:t>
      </w:r>
      <w:r w:rsidRPr="00DF1900">
        <w:rPr>
          <w:sz w:val="28"/>
          <w:szCs w:val="28"/>
        </w:rPr>
        <w:t xml:space="preserve"> </w:t>
      </w:r>
      <w:r w:rsidRPr="00447B17">
        <w:rPr>
          <w:sz w:val="28"/>
          <w:szCs w:val="28"/>
          <w:lang w:val="en-US"/>
        </w:rPr>
        <w:t>cortic</w:t>
      </w:r>
      <w:r>
        <w:rPr>
          <w:sz w:val="28"/>
          <w:szCs w:val="28"/>
        </w:rPr>
        <w:t xml:space="preserve"> (</w:t>
      </w:r>
      <w:r w:rsidRPr="00DF1900">
        <w:rPr>
          <w:sz w:val="28"/>
          <w:szCs w:val="28"/>
        </w:rPr>
        <w:t xml:space="preserve">1)… </w:t>
      </w:r>
      <w:r w:rsidRPr="00447B17">
        <w:rPr>
          <w:sz w:val="28"/>
          <w:szCs w:val="28"/>
          <w:lang w:val="en-US"/>
        </w:rPr>
        <w:t>Hippopha</w:t>
      </w:r>
      <w:r>
        <w:rPr>
          <w:sz w:val="28"/>
          <w:szCs w:val="28"/>
        </w:rPr>
        <w:t xml:space="preserve"> (</w:t>
      </w:r>
      <w:r w:rsidRPr="00DF1900">
        <w:rPr>
          <w:sz w:val="28"/>
          <w:szCs w:val="28"/>
        </w:rPr>
        <w:t>2)…</w:t>
      </w:r>
      <w:r>
        <w:rPr>
          <w:sz w:val="28"/>
          <w:szCs w:val="28"/>
        </w:rPr>
        <w:t xml:space="preserve"> </w:t>
      </w:r>
      <w:r w:rsidRPr="00447B17">
        <w:rPr>
          <w:sz w:val="28"/>
          <w:szCs w:val="28"/>
          <w:lang w:val="en-US"/>
        </w:rPr>
        <w:t>rhamnoid</w:t>
      </w:r>
      <w:r>
        <w:rPr>
          <w:sz w:val="28"/>
          <w:szCs w:val="28"/>
        </w:rPr>
        <w:t xml:space="preserve"> (</w:t>
      </w:r>
      <w:r w:rsidRPr="00447B17">
        <w:rPr>
          <w:sz w:val="28"/>
          <w:szCs w:val="28"/>
        </w:rPr>
        <w:t>3)</w:t>
      </w:r>
      <w:r w:rsidRPr="00DF1900">
        <w:rPr>
          <w:sz w:val="28"/>
          <w:szCs w:val="28"/>
        </w:rPr>
        <w:t>…</w:t>
      </w:r>
    </w:p>
    <w:p w:rsidR="004D0325" w:rsidRPr="00447B17" w:rsidRDefault="007D4EA3" w:rsidP="004D0325">
      <w:pPr>
        <w:tabs>
          <w:tab w:val="left" w:pos="3000"/>
          <w:tab w:val="left" w:pos="3545"/>
          <w:tab w:val="left" w:pos="4254"/>
          <w:tab w:val="left" w:pos="5880"/>
        </w:tabs>
        <w:spacing w:line="276" w:lineRule="auto"/>
        <w:jc w:val="both"/>
        <w:rPr>
          <w:b/>
          <w:bCs/>
          <w:sz w:val="28"/>
          <w:szCs w:val="28"/>
        </w:rPr>
      </w:pPr>
      <w:r>
        <w:rPr>
          <w:b/>
          <w:bCs/>
          <w:sz w:val="28"/>
          <w:szCs w:val="28"/>
        </w:rPr>
        <w:t>8</w:t>
      </w:r>
      <w:r w:rsidR="004D0325" w:rsidRPr="00447B17">
        <w:rPr>
          <w:b/>
          <w:bCs/>
          <w:sz w:val="28"/>
          <w:szCs w:val="28"/>
        </w:rPr>
        <w:t>. Установите соответствие:</w:t>
      </w:r>
    </w:p>
    <w:p w:rsidR="004D0325" w:rsidRPr="00447B17" w:rsidRDefault="004D0325" w:rsidP="004D0325">
      <w:pPr>
        <w:tabs>
          <w:tab w:val="center" w:pos="4677"/>
        </w:tabs>
        <w:spacing w:line="276" w:lineRule="auto"/>
        <w:jc w:val="both"/>
        <w:rPr>
          <w:sz w:val="28"/>
          <w:szCs w:val="28"/>
        </w:rPr>
      </w:pPr>
      <w:r w:rsidRPr="00DF1900">
        <w:rPr>
          <w:i/>
          <w:sz w:val="28"/>
          <w:szCs w:val="28"/>
        </w:rPr>
        <w:t>Очищенный скипидар</w:t>
      </w:r>
      <w:r w:rsidRPr="00447B17">
        <w:rPr>
          <w:sz w:val="28"/>
          <w:szCs w:val="28"/>
        </w:rPr>
        <w:tab/>
        <w:t xml:space="preserve">А - </w:t>
      </w:r>
      <w:r w:rsidRPr="00447B17">
        <w:rPr>
          <w:sz w:val="28"/>
          <w:szCs w:val="28"/>
          <w:lang w:val="en-US"/>
        </w:rPr>
        <w:t>rectificatum</w:t>
      </w:r>
    </w:p>
    <w:p w:rsidR="004D0325" w:rsidRPr="00447B17" w:rsidRDefault="004D0325" w:rsidP="004D0325">
      <w:pPr>
        <w:tabs>
          <w:tab w:val="left" w:pos="3800"/>
        </w:tabs>
        <w:spacing w:line="276" w:lineRule="auto"/>
        <w:jc w:val="both"/>
        <w:rPr>
          <w:sz w:val="28"/>
          <w:szCs w:val="28"/>
          <w:lang w:val="en-US"/>
        </w:rPr>
      </w:pPr>
      <w:r w:rsidRPr="00447B17">
        <w:rPr>
          <w:sz w:val="28"/>
          <w:szCs w:val="28"/>
          <w:lang w:val="en-US"/>
        </w:rPr>
        <w:t>Oleum Terebinthinae</w:t>
      </w:r>
      <w:r w:rsidRPr="00447B17">
        <w:rPr>
          <w:sz w:val="28"/>
          <w:szCs w:val="28"/>
          <w:lang w:val="en-US"/>
        </w:rPr>
        <w:tab/>
      </w:r>
      <w:r w:rsidRPr="00447B17">
        <w:rPr>
          <w:sz w:val="28"/>
          <w:szCs w:val="28"/>
        </w:rPr>
        <w:t>Б</w:t>
      </w:r>
      <w:r w:rsidRPr="00447B17">
        <w:rPr>
          <w:sz w:val="28"/>
          <w:szCs w:val="28"/>
          <w:lang w:val="en-US"/>
        </w:rPr>
        <w:t xml:space="preserve"> – purificatum</w:t>
      </w:r>
    </w:p>
    <w:p w:rsidR="004D0325" w:rsidRPr="004D0325" w:rsidRDefault="004D0325" w:rsidP="004D0325">
      <w:pPr>
        <w:tabs>
          <w:tab w:val="left" w:pos="3800"/>
        </w:tabs>
        <w:spacing w:line="276" w:lineRule="auto"/>
        <w:jc w:val="both"/>
        <w:rPr>
          <w:sz w:val="28"/>
          <w:szCs w:val="28"/>
          <w:lang w:val="en-US"/>
        </w:rPr>
      </w:pPr>
      <w:r w:rsidRPr="00447B17">
        <w:rPr>
          <w:sz w:val="28"/>
          <w:szCs w:val="28"/>
          <w:lang w:val="en-US"/>
        </w:rPr>
        <w:tab/>
      </w:r>
      <w:r w:rsidRPr="00447B17">
        <w:rPr>
          <w:sz w:val="28"/>
          <w:szCs w:val="28"/>
        </w:rPr>
        <w:t>В</w:t>
      </w:r>
      <w:r w:rsidRPr="004D0325">
        <w:rPr>
          <w:sz w:val="28"/>
          <w:szCs w:val="28"/>
          <w:lang w:val="en-US"/>
        </w:rPr>
        <w:t xml:space="preserve"> – </w:t>
      </w:r>
      <w:r w:rsidRPr="00447B17">
        <w:rPr>
          <w:sz w:val="28"/>
          <w:szCs w:val="28"/>
          <w:lang w:val="en-US"/>
        </w:rPr>
        <w:t>depuratum</w:t>
      </w:r>
    </w:p>
    <w:p w:rsidR="004D0325" w:rsidRPr="00447B17" w:rsidRDefault="007D4EA3" w:rsidP="004D0325">
      <w:pPr>
        <w:tabs>
          <w:tab w:val="left" w:pos="3800"/>
        </w:tabs>
        <w:spacing w:line="276" w:lineRule="auto"/>
        <w:jc w:val="both"/>
        <w:rPr>
          <w:b/>
          <w:bCs/>
          <w:sz w:val="28"/>
          <w:szCs w:val="28"/>
        </w:rPr>
      </w:pPr>
      <w:r>
        <w:rPr>
          <w:b/>
          <w:bCs/>
          <w:sz w:val="28"/>
          <w:szCs w:val="28"/>
        </w:rPr>
        <w:t>9</w:t>
      </w:r>
      <w:r w:rsidR="004D0325" w:rsidRPr="00447B17">
        <w:rPr>
          <w:b/>
          <w:bCs/>
          <w:sz w:val="28"/>
          <w:szCs w:val="28"/>
        </w:rPr>
        <w:t>.</w:t>
      </w:r>
      <w:r w:rsidR="004D0325">
        <w:rPr>
          <w:b/>
          <w:bCs/>
          <w:sz w:val="28"/>
          <w:szCs w:val="28"/>
        </w:rPr>
        <w:t xml:space="preserve"> </w:t>
      </w:r>
      <w:r w:rsidR="004D0325" w:rsidRPr="00447B17">
        <w:rPr>
          <w:b/>
          <w:bCs/>
          <w:sz w:val="28"/>
          <w:szCs w:val="28"/>
        </w:rPr>
        <w:t xml:space="preserve">Укажите порядок слов в наименовании </w:t>
      </w:r>
      <w:r w:rsidR="004D0325">
        <w:rPr>
          <w:b/>
          <w:bCs/>
          <w:sz w:val="28"/>
          <w:szCs w:val="28"/>
        </w:rPr>
        <w:t>(</w:t>
      </w:r>
      <w:r w:rsidR="004D0325" w:rsidRPr="00447B17">
        <w:rPr>
          <w:b/>
          <w:bCs/>
          <w:sz w:val="28"/>
          <w:szCs w:val="28"/>
        </w:rPr>
        <w:t>вставьте в квадраты номера слов в нужной последовательности</w:t>
      </w:r>
      <w:r w:rsidR="004D0325">
        <w:rPr>
          <w:b/>
          <w:bCs/>
          <w:sz w:val="28"/>
          <w:szCs w:val="28"/>
        </w:rPr>
        <w:t>)</w:t>
      </w:r>
      <w:r w:rsidR="004D0325" w:rsidRPr="00447B17">
        <w:rPr>
          <w:b/>
          <w:bCs/>
          <w:sz w:val="28"/>
          <w:szCs w:val="28"/>
        </w:rPr>
        <w:t>:</w:t>
      </w:r>
    </w:p>
    <w:p w:rsidR="004D0325" w:rsidRDefault="004D0325" w:rsidP="004D0325">
      <w:pPr>
        <w:tabs>
          <w:tab w:val="left" w:pos="3800"/>
        </w:tabs>
        <w:spacing w:line="276" w:lineRule="auto"/>
        <w:ind w:left="720"/>
        <w:jc w:val="center"/>
        <w:rPr>
          <w:i/>
          <w:sz w:val="28"/>
          <w:szCs w:val="28"/>
        </w:rPr>
      </w:pPr>
      <w:r w:rsidRPr="00322E06">
        <w:rPr>
          <w:i/>
          <w:sz w:val="28"/>
          <w:szCs w:val="28"/>
        </w:rPr>
        <w:t>Жидкий экстракт травы душицы</w:t>
      </w:r>
    </w:p>
    <w:p w:rsidR="004D0325" w:rsidRPr="00322E06" w:rsidRDefault="004D0325" w:rsidP="004D0325">
      <w:pPr>
        <w:tabs>
          <w:tab w:val="left" w:pos="3800"/>
        </w:tabs>
        <w:spacing w:line="276" w:lineRule="auto"/>
        <w:ind w:left="720"/>
        <w:jc w:val="both"/>
        <w:rPr>
          <w:i/>
          <w:sz w:val="28"/>
          <w:szCs w:val="28"/>
        </w:rPr>
      </w:pPr>
    </w:p>
    <w:tbl>
      <w:tblPr>
        <w:tblW w:w="0" w:type="auto"/>
        <w:jc w:val="center"/>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0"/>
        <w:gridCol w:w="1260"/>
        <w:gridCol w:w="1260"/>
      </w:tblGrid>
      <w:tr w:rsidR="004D0325" w:rsidRPr="00447B17" w:rsidTr="00D71BA1">
        <w:trPr>
          <w:jc w:val="center"/>
        </w:trPr>
        <w:tc>
          <w:tcPr>
            <w:tcW w:w="1260" w:type="dxa"/>
          </w:tcPr>
          <w:p w:rsidR="004D0325" w:rsidRPr="00447B17" w:rsidRDefault="004D0325" w:rsidP="00D71BA1">
            <w:pPr>
              <w:tabs>
                <w:tab w:val="left" w:pos="3800"/>
              </w:tabs>
              <w:spacing w:line="276" w:lineRule="auto"/>
              <w:jc w:val="both"/>
              <w:rPr>
                <w:sz w:val="28"/>
                <w:szCs w:val="28"/>
              </w:rPr>
            </w:pPr>
            <w:r w:rsidRPr="00447B17">
              <w:rPr>
                <w:sz w:val="28"/>
                <w:szCs w:val="28"/>
              </w:rPr>
              <w:t>1</w:t>
            </w:r>
          </w:p>
        </w:tc>
        <w:tc>
          <w:tcPr>
            <w:tcW w:w="1260" w:type="dxa"/>
          </w:tcPr>
          <w:p w:rsidR="004D0325" w:rsidRPr="00447B17" w:rsidRDefault="004D0325" w:rsidP="00D71BA1">
            <w:pPr>
              <w:tabs>
                <w:tab w:val="left" w:pos="3800"/>
              </w:tabs>
              <w:spacing w:line="276" w:lineRule="auto"/>
              <w:jc w:val="both"/>
              <w:rPr>
                <w:sz w:val="28"/>
                <w:szCs w:val="28"/>
              </w:rPr>
            </w:pPr>
            <w:r w:rsidRPr="00447B17">
              <w:rPr>
                <w:sz w:val="28"/>
                <w:szCs w:val="28"/>
              </w:rPr>
              <w:t>2</w:t>
            </w:r>
          </w:p>
        </w:tc>
        <w:tc>
          <w:tcPr>
            <w:tcW w:w="1260" w:type="dxa"/>
          </w:tcPr>
          <w:p w:rsidR="004D0325" w:rsidRPr="00447B17" w:rsidRDefault="004D0325" w:rsidP="00D71BA1">
            <w:pPr>
              <w:tabs>
                <w:tab w:val="left" w:pos="3800"/>
              </w:tabs>
              <w:spacing w:line="276" w:lineRule="auto"/>
              <w:jc w:val="both"/>
              <w:rPr>
                <w:sz w:val="28"/>
                <w:szCs w:val="28"/>
                <w:lang w:val="en-US"/>
              </w:rPr>
            </w:pPr>
            <w:r w:rsidRPr="00447B17">
              <w:rPr>
                <w:sz w:val="28"/>
                <w:szCs w:val="28"/>
              </w:rPr>
              <w:t>3</w:t>
            </w:r>
            <w:r w:rsidRPr="00447B17">
              <w:rPr>
                <w:sz w:val="28"/>
                <w:szCs w:val="28"/>
                <w:lang w:val="en-US"/>
              </w:rPr>
              <w:t xml:space="preserve">        4               </w:t>
            </w:r>
          </w:p>
        </w:tc>
      </w:tr>
    </w:tbl>
    <w:p w:rsidR="004D0325" w:rsidRPr="00447B17" w:rsidRDefault="004D0325" w:rsidP="00D421CE">
      <w:pPr>
        <w:numPr>
          <w:ilvl w:val="0"/>
          <w:numId w:val="144"/>
        </w:numPr>
        <w:tabs>
          <w:tab w:val="left" w:pos="3800"/>
        </w:tabs>
        <w:spacing w:line="276" w:lineRule="auto"/>
        <w:jc w:val="center"/>
        <w:rPr>
          <w:sz w:val="28"/>
          <w:szCs w:val="28"/>
        </w:rPr>
      </w:pPr>
      <w:r w:rsidRPr="00447B17">
        <w:rPr>
          <w:sz w:val="28"/>
          <w:szCs w:val="28"/>
          <w:lang w:val="en-US"/>
        </w:rPr>
        <w:t>herbae 2. fluidum 3. extractum 4. Origani</w:t>
      </w:r>
    </w:p>
    <w:p w:rsidR="004D0325" w:rsidRPr="00447B17" w:rsidRDefault="007D4EA3" w:rsidP="004D0325">
      <w:pPr>
        <w:tabs>
          <w:tab w:val="left" w:pos="3800"/>
        </w:tabs>
        <w:spacing w:line="276" w:lineRule="auto"/>
        <w:jc w:val="both"/>
        <w:rPr>
          <w:b/>
          <w:bCs/>
          <w:sz w:val="28"/>
          <w:szCs w:val="28"/>
        </w:rPr>
      </w:pPr>
      <w:r>
        <w:rPr>
          <w:b/>
          <w:bCs/>
          <w:sz w:val="28"/>
          <w:szCs w:val="28"/>
        </w:rPr>
        <w:t>10</w:t>
      </w:r>
      <w:r w:rsidR="004D0325" w:rsidRPr="00447B17">
        <w:rPr>
          <w:b/>
          <w:bCs/>
          <w:sz w:val="28"/>
          <w:szCs w:val="28"/>
        </w:rPr>
        <w:t>. Установите соответствие:</w:t>
      </w:r>
    </w:p>
    <w:p w:rsidR="004D0325" w:rsidRPr="00447B17" w:rsidRDefault="004D0325" w:rsidP="004D0325">
      <w:pPr>
        <w:tabs>
          <w:tab w:val="left" w:pos="5380"/>
        </w:tabs>
        <w:spacing w:line="276" w:lineRule="auto"/>
        <w:jc w:val="both"/>
        <w:rPr>
          <w:sz w:val="28"/>
          <w:szCs w:val="28"/>
        </w:rPr>
      </w:pPr>
      <w:r w:rsidRPr="00322E06">
        <w:rPr>
          <w:i/>
          <w:sz w:val="28"/>
          <w:szCs w:val="28"/>
        </w:rPr>
        <w:t xml:space="preserve">      ректальный суппозиторий</w:t>
      </w:r>
      <w:r w:rsidRPr="00447B17">
        <w:rPr>
          <w:sz w:val="28"/>
          <w:szCs w:val="28"/>
        </w:rPr>
        <w:tab/>
        <w:t xml:space="preserve">А - </w:t>
      </w:r>
      <w:r w:rsidRPr="00447B17">
        <w:rPr>
          <w:sz w:val="28"/>
          <w:szCs w:val="28"/>
          <w:lang w:val="en-US"/>
        </w:rPr>
        <w:t>a</w:t>
      </w:r>
    </w:p>
    <w:p w:rsidR="004D0325" w:rsidRPr="00447B17" w:rsidRDefault="004D0325" w:rsidP="004D0325">
      <w:pPr>
        <w:tabs>
          <w:tab w:val="left" w:pos="5380"/>
        </w:tabs>
        <w:spacing w:line="276" w:lineRule="auto"/>
        <w:jc w:val="both"/>
        <w:rPr>
          <w:sz w:val="28"/>
          <w:szCs w:val="28"/>
        </w:rPr>
      </w:pPr>
      <w:r w:rsidRPr="00447B17">
        <w:rPr>
          <w:sz w:val="28"/>
          <w:szCs w:val="28"/>
        </w:rPr>
        <w:t xml:space="preserve"> </w:t>
      </w:r>
      <w:r w:rsidRPr="00447B17">
        <w:rPr>
          <w:sz w:val="28"/>
          <w:szCs w:val="28"/>
          <w:lang w:val="en-US"/>
        </w:rPr>
        <w:t xml:space="preserve"> </w:t>
      </w:r>
      <w:r>
        <w:rPr>
          <w:sz w:val="28"/>
          <w:szCs w:val="28"/>
        </w:rPr>
        <w:t xml:space="preserve">    </w:t>
      </w:r>
      <w:r>
        <w:rPr>
          <w:sz w:val="28"/>
          <w:szCs w:val="28"/>
          <w:lang w:val="en-US"/>
        </w:rPr>
        <w:t>suppositori</w:t>
      </w:r>
      <w:r>
        <w:rPr>
          <w:sz w:val="28"/>
          <w:szCs w:val="28"/>
        </w:rPr>
        <w:t xml:space="preserve"> (</w:t>
      </w:r>
      <w:r w:rsidRPr="00447B17">
        <w:rPr>
          <w:sz w:val="28"/>
          <w:szCs w:val="28"/>
        </w:rPr>
        <w:t>1)</w:t>
      </w:r>
      <w:r>
        <w:rPr>
          <w:sz w:val="28"/>
          <w:szCs w:val="28"/>
          <w:lang w:val="en-US"/>
        </w:rPr>
        <w:t>…</w:t>
      </w:r>
      <w:r w:rsidRPr="00447B17">
        <w:rPr>
          <w:sz w:val="28"/>
          <w:szCs w:val="28"/>
          <w:lang w:val="en-US"/>
        </w:rPr>
        <w:t xml:space="preserve"> rectal</w:t>
      </w:r>
      <w:r>
        <w:rPr>
          <w:sz w:val="28"/>
          <w:szCs w:val="28"/>
        </w:rPr>
        <w:t xml:space="preserve"> (</w:t>
      </w:r>
      <w:r w:rsidRPr="00447B17">
        <w:rPr>
          <w:sz w:val="28"/>
          <w:szCs w:val="28"/>
        </w:rPr>
        <w:t>2)</w:t>
      </w:r>
      <w:r w:rsidRPr="00447B17">
        <w:rPr>
          <w:sz w:val="28"/>
          <w:szCs w:val="28"/>
          <w:lang w:val="en-US"/>
        </w:rPr>
        <w:t xml:space="preserve">… </w:t>
      </w:r>
      <w:r w:rsidRPr="00447B17">
        <w:rPr>
          <w:sz w:val="28"/>
          <w:szCs w:val="28"/>
          <w:lang w:val="en-US"/>
        </w:rPr>
        <w:tab/>
      </w:r>
      <w:r w:rsidRPr="00447B17">
        <w:rPr>
          <w:sz w:val="28"/>
          <w:szCs w:val="28"/>
        </w:rPr>
        <w:t xml:space="preserve">Б - </w:t>
      </w:r>
      <w:r w:rsidRPr="00447B17">
        <w:rPr>
          <w:sz w:val="28"/>
          <w:szCs w:val="28"/>
          <w:lang w:val="en-US"/>
        </w:rPr>
        <w:t>um</w:t>
      </w:r>
    </w:p>
    <w:p w:rsidR="004D0325" w:rsidRPr="00447B17" w:rsidRDefault="004D0325" w:rsidP="004D0325">
      <w:pPr>
        <w:tabs>
          <w:tab w:val="left" w:pos="5380"/>
        </w:tabs>
        <w:spacing w:line="276" w:lineRule="auto"/>
        <w:jc w:val="both"/>
        <w:rPr>
          <w:sz w:val="28"/>
          <w:szCs w:val="28"/>
        </w:rPr>
      </w:pPr>
      <w:r w:rsidRPr="00447B17">
        <w:rPr>
          <w:sz w:val="28"/>
          <w:szCs w:val="28"/>
        </w:rPr>
        <w:tab/>
        <w:t xml:space="preserve">В - </w:t>
      </w:r>
      <w:r w:rsidRPr="00447B17">
        <w:rPr>
          <w:sz w:val="28"/>
          <w:szCs w:val="28"/>
          <w:lang w:val="en-US"/>
        </w:rPr>
        <w:t>is</w:t>
      </w:r>
    </w:p>
    <w:p w:rsidR="004D0325" w:rsidRPr="00447B17" w:rsidRDefault="004D0325" w:rsidP="004D0325">
      <w:pPr>
        <w:tabs>
          <w:tab w:val="left" w:pos="5380"/>
        </w:tabs>
        <w:spacing w:line="276" w:lineRule="auto"/>
        <w:jc w:val="both"/>
        <w:rPr>
          <w:sz w:val="28"/>
          <w:szCs w:val="28"/>
        </w:rPr>
      </w:pPr>
      <w:r w:rsidRPr="00447B17">
        <w:rPr>
          <w:sz w:val="28"/>
          <w:szCs w:val="28"/>
        </w:rPr>
        <w:tab/>
        <w:t>Г - е</w:t>
      </w:r>
    </w:p>
    <w:p w:rsidR="004D0325" w:rsidRPr="00FC63B5" w:rsidRDefault="004D0325" w:rsidP="004D0325">
      <w:pPr>
        <w:tabs>
          <w:tab w:val="left" w:pos="5380"/>
        </w:tabs>
        <w:spacing w:line="276" w:lineRule="auto"/>
        <w:jc w:val="both"/>
        <w:rPr>
          <w:sz w:val="28"/>
          <w:szCs w:val="28"/>
        </w:rPr>
      </w:pPr>
      <w:r w:rsidRPr="00447B17">
        <w:rPr>
          <w:sz w:val="28"/>
          <w:szCs w:val="28"/>
        </w:rPr>
        <w:tab/>
        <w:t xml:space="preserve">Д – </w:t>
      </w:r>
      <w:r w:rsidRPr="00447B17">
        <w:rPr>
          <w:sz w:val="28"/>
          <w:szCs w:val="28"/>
          <w:lang w:val="en-US"/>
        </w:rPr>
        <w:t>us</w:t>
      </w:r>
    </w:p>
    <w:p w:rsidR="004D0325" w:rsidRDefault="004D0325" w:rsidP="004D0325">
      <w:pPr>
        <w:tabs>
          <w:tab w:val="center" w:pos="4677"/>
        </w:tabs>
        <w:spacing w:line="281" w:lineRule="auto"/>
        <w:jc w:val="both"/>
        <w:rPr>
          <w:b/>
          <w:bCs/>
          <w:sz w:val="28"/>
          <w:szCs w:val="28"/>
        </w:rPr>
      </w:pPr>
    </w:p>
    <w:p w:rsidR="007D4EA3" w:rsidRDefault="007D4EA3" w:rsidP="004D0325">
      <w:pPr>
        <w:tabs>
          <w:tab w:val="center" w:pos="4677"/>
        </w:tabs>
        <w:spacing w:line="281" w:lineRule="auto"/>
        <w:jc w:val="both"/>
        <w:rPr>
          <w:b/>
          <w:bCs/>
          <w:sz w:val="28"/>
          <w:szCs w:val="28"/>
        </w:rPr>
      </w:pPr>
    </w:p>
    <w:p w:rsidR="007D4EA3" w:rsidRDefault="007D4EA3" w:rsidP="004D0325">
      <w:pPr>
        <w:tabs>
          <w:tab w:val="center" w:pos="4677"/>
        </w:tabs>
        <w:spacing w:line="281" w:lineRule="auto"/>
        <w:jc w:val="both"/>
        <w:rPr>
          <w:b/>
          <w:bCs/>
          <w:sz w:val="28"/>
          <w:szCs w:val="28"/>
        </w:rPr>
      </w:pPr>
    </w:p>
    <w:p w:rsidR="007D4EA3" w:rsidRDefault="007D4EA3" w:rsidP="004D0325">
      <w:pPr>
        <w:tabs>
          <w:tab w:val="center" w:pos="4677"/>
        </w:tabs>
        <w:spacing w:line="281" w:lineRule="auto"/>
        <w:jc w:val="both"/>
        <w:rPr>
          <w:b/>
          <w:bCs/>
          <w:sz w:val="28"/>
          <w:szCs w:val="28"/>
        </w:rPr>
      </w:pPr>
    </w:p>
    <w:p w:rsidR="007D4EA3" w:rsidRDefault="007D4EA3" w:rsidP="004D0325">
      <w:pPr>
        <w:tabs>
          <w:tab w:val="center" w:pos="4677"/>
        </w:tabs>
        <w:spacing w:line="281" w:lineRule="auto"/>
        <w:jc w:val="both"/>
        <w:rPr>
          <w:b/>
          <w:bCs/>
          <w:sz w:val="28"/>
          <w:szCs w:val="28"/>
        </w:rPr>
      </w:pPr>
    </w:p>
    <w:p w:rsidR="007D4EA3" w:rsidRDefault="007D4EA3" w:rsidP="004D0325">
      <w:pPr>
        <w:tabs>
          <w:tab w:val="center" w:pos="4677"/>
        </w:tabs>
        <w:spacing w:line="281" w:lineRule="auto"/>
        <w:jc w:val="both"/>
        <w:rPr>
          <w:b/>
          <w:bCs/>
          <w:sz w:val="28"/>
          <w:szCs w:val="28"/>
        </w:rPr>
      </w:pPr>
    </w:p>
    <w:p w:rsidR="007D4EA3" w:rsidRDefault="007D4EA3" w:rsidP="004D0325">
      <w:pPr>
        <w:tabs>
          <w:tab w:val="center" w:pos="4677"/>
        </w:tabs>
        <w:spacing w:line="281" w:lineRule="auto"/>
        <w:jc w:val="both"/>
        <w:rPr>
          <w:b/>
          <w:bCs/>
          <w:sz w:val="28"/>
          <w:szCs w:val="28"/>
        </w:rPr>
      </w:pPr>
    </w:p>
    <w:p w:rsidR="007D4EA3" w:rsidRDefault="007D4EA3" w:rsidP="004D0325">
      <w:pPr>
        <w:tabs>
          <w:tab w:val="center" w:pos="4677"/>
        </w:tabs>
        <w:spacing w:line="281" w:lineRule="auto"/>
        <w:jc w:val="both"/>
        <w:rPr>
          <w:b/>
          <w:bCs/>
          <w:sz w:val="28"/>
          <w:szCs w:val="28"/>
        </w:rPr>
      </w:pPr>
    </w:p>
    <w:p w:rsidR="007D4EA3" w:rsidRDefault="007D4EA3" w:rsidP="004D0325">
      <w:pPr>
        <w:tabs>
          <w:tab w:val="center" w:pos="4677"/>
        </w:tabs>
        <w:spacing w:line="281" w:lineRule="auto"/>
        <w:jc w:val="both"/>
        <w:rPr>
          <w:b/>
          <w:bCs/>
          <w:sz w:val="28"/>
          <w:szCs w:val="28"/>
        </w:rPr>
      </w:pPr>
    </w:p>
    <w:p w:rsidR="007D4EA3" w:rsidRDefault="007D4EA3" w:rsidP="004D0325">
      <w:pPr>
        <w:tabs>
          <w:tab w:val="center" w:pos="4677"/>
        </w:tabs>
        <w:spacing w:line="281" w:lineRule="auto"/>
        <w:jc w:val="both"/>
        <w:rPr>
          <w:b/>
          <w:bCs/>
          <w:sz w:val="28"/>
          <w:szCs w:val="28"/>
        </w:rPr>
      </w:pPr>
    </w:p>
    <w:p w:rsidR="007D4EA3" w:rsidRDefault="007D4EA3" w:rsidP="004D0325">
      <w:pPr>
        <w:tabs>
          <w:tab w:val="center" w:pos="4677"/>
        </w:tabs>
        <w:spacing w:line="281" w:lineRule="auto"/>
        <w:jc w:val="both"/>
        <w:rPr>
          <w:b/>
          <w:bCs/>
          <w:sz w:val="28"/>
          <w:szCs w:val="28"/>
        </w:rPr>
      </w:pPr>
    </w:p>
    <w:p w:rsidR="007D4EA3" w:rsidRDefault="007D4EA3" w:rsidP="004D0325">
      <w:pPr>
        <w:tabs>
          <w:tab w:val="center" w:pos="4677"/>
        </w:tabs>
        <w:spacing w:line="281" w:lineRule="auto"/>
        <w:jc w:val="both"/>
        <w:rPr>
          <w:b/>
          <w:bCs/>
          <w:sz w:val="28"/>
          <w:szCs w:val="28"/>
        </w:rPr>
      </w:pPr>
    </w:p>
    <w:p w:rsidR="007D4EA3" w:rsidRDefault="007D4EA3" w:rsidP="004D0325">
      <w:pPr>
        <w:tabs>
          <w:tab w:val="center" w:pos="4677"/>
        </w:tabs>
        <w:spacing w:line="281" w:lineRule="auto"/>
        <w:jc w:val="both"/>
        <w:rPr>
          <w:b/>
          <w:bCs/>
          <w:sz w:val="28"/>
          <w:szCs w:val="28"/>
        </w:rPr>
      </w:pPr>
    </w:p>
    <w:p w:rsidR="008F62FA" w:rsidRDefault="008F62FA" w:rsidP="004D0325">
      <w:pPr>
        <w:tabs>
          <w:tab w:val="center" w:pos="4677"/>
        </w:tabs>
        <w:spacing w:line="281" w:lineRule="auto"/>
        <w:jc w:val="both"/>
        <w:rPr>
          <w:b/>
          <w:bCs/>
          <w:sz w:val="28"/>
          <w:szCs w:val="28"/>
        </w:rPr>
      </w:pPr>
    </w:p>
    <w:p w:rsidR="008F62FA" w:rsidRDefault="008F62FA" w:rsidP="004D0325">
      <w:pPr>
        <w:tabs>
          <w:tab w:val="center" w:pos="4677"/>
        </w:tabs>
        <w:spacing w:line="281" w:lineRule="auto"/>
        <w:jc w:val="both"/>
        <w:rPr>
          <w:b/>
          <w:bCs/>
          <w:sz w:val="28"/>
          <w:szCs w:val="28"/>
        </w:rPr>
      </w:pPr>
    </w:p>
    <w:p w:rsidR="00D71BA1" w:rsidRDefault="00D71BA1" w:rsidP="00D71BA1">
      <w:pPr>
        <w:spacing w:line="360" w:lineRule="auto"/>
        <w:jc w:val="center"/>
        <w:rPr>
          <w:b/>
          <w:sz w:val="28"/>
          <w:szCs w:val="28"/>
        </w:rPr>
      </w:pPr>
      <w:r>
        <w:rPr>
          <w:b/>
          <w:sz w:val="28"/>
          <w:szCs w:val="28"/>
        </w:rPr>
        <w:lastRenderedPageBreak/>
        <w:t>РАЗДЕЛ 6. ХИМИЧЕСКАЯ  ТЕРМИНОЛОГИЯ</w:t>
      </w:r>
    </w:p>
    <w:p w:rsidR="00D71BA1" w:rsidRPr="00D71BA1" w:rsidRDefault="00D71BA1" w:rsidP="00D71BA1">
      <w:pPr>
        <w:pStyle w:val="a3"/>
        <w:tabs>
          <w:tab w:val="left" w:pos="0"/>
        </w:tabs>
        <w:jc w:val="both"/>
        <w:rPr>
          <w:rFonts w:ascii="Times New Roman" w:hAnsi="Times New Roman"/>
          <w:sz w:val="28"/>
          <w:szCs w:val="28"/>
        </w:rPr>
      </w:pPr>
      <w:r>
        <w:tab/>
      </w:r>
      <w:r w:rsidRPr="00D71BA1">
        <w:rPr>
          <w:rFonts w:ascii="Times New Roman" w:hAnsi="Times New Roman"/>
          <w:sz w:val="28"/>
          <w:szCs w:val="28"/>
        </w:rPr>
        <w:t>При</w:t>
      </w:r>
      <w:r>
        <w:rPr>
          <w:rFonts w:ascii="Times New Roman" w:hAnsi="Times New Roman"/>
          <w:sz w:val="28"/>
          <w:szCs w:val="28"/>
        </w:rPr>
        <w:t xml:space="preserve"> </w:t>
      </w:r>
      <w:r w:rsidRPr="00D71BA1">
        <w:rPr>
          <w:rFonts w:ascii="Times New Roman" w:hAnsi="Times New Roman"/>
          <w:sz w:val="28"/>
          <w:szCs w:val="28"/>
        </w:rPr>
        <w:t>прописывании</w:t>
      </w:r>
      <w:r>
        <w:rPr>
          <w:rFonts w:ascii="Times New Roman" w:hAnsi="Times New Roman"/>
          <w:sz w:val="28"/>
          <w:szCs w:val="28"/>
        </w:rPr>
        <w:t xml:space="preserve"> </w:t>
      </w:r>
      <w:r w:rsidRPr="00D71BA1">
        <w:rPr>
          <w:rFonts w:ascii="Times New Roman" w:hAnsi="Times New Roman"/>
          <w:sz w:val="28"/>
          <w:szCs w:val="28"/>
        </w:rPr>
        <w:t>в</w:t>
      </w:r>
      <w:r>
        <w:rPr>
          <w:rFonts w:ascii="Times New Roman" w:hAnsi="Times New Roman"/>
          <w:sz w:val="28"/>
          <w:szCs w:val="28"/>
        </w:rPr>
        <w:t xml:space="preserve"> </w:t>
      </w:r>
      <w:r w:rsidRPr="00D71BA1">
        <w:rPr>
          <w:rFonts w:ascii="Times New Roman" w:hAnsi="Times New Roman"/>
          <w:sz w:val="28"/>
          <w:szCs w:val="28"/>
        </w:rPr>
        <w:t>рецептах</w:t>
      </w:r>
      <w:r>
        <w:rPr>
          <w:rFonts w:ascii="Times New Roman" w:hAnsi="Times New Roman"/>
          <w:sz w:val="28"/>
          <w:szCs w:val="28"/>
        </w:rPr>
        <w:t xml:space="preserve"> </w:t>
      </w:r>
      <w:r w:rsidRPr="00D71BA1">
        <w:rPr>
          <w:rFonts w:ascii="Times New Roman" w:hAnsi="Times New Roman"/>
          <w:sz w:val="28"/>
          <w:szCs w:val="28"/>
        </w:rPr>
        <w:t>лекарственных</w:t>
      </w:r>
      <w:r>
        <w:rPr>
          <w:rFonts w:ascii="Times New Roman" w:hAnsi="Times New Roman"/>
          <w:sz w:val="28"/>
          <w:szCs w:val="28"/>
        </w:rPr>
        <w:t xml:space="preserve"> </w:t>
      </w:r>
      <w:r w:rsidRPr="00D71BA1">
        <w:rPr>
          <w:rFonts w:ascii="Times New Roman" w:hAnsi="Times New Roman"/>
          <w:sz w:val="28"/>
          <w:szCs w:val="28"/>
        </w:rPr>
        <w:t>средс</w:t>
      </w:r>
      <w:r w:rsidR="008F62FA">
        <w:rPr>
          <w:rFonts w:ascii="Times New Roman" w:hAnsi="Times New Roman"/>
          <w:sz w:val="28"/>
          <w:szCs w:val="28"/>
        </w:rPr>
        <w:t>тв, представляющих собой какие-</w:t>
      </w:r>
      <w:r w:rsidRPr="00D71BA1">
        <w:rPr>
          <w:rFonts w:ascii="Times New Roman" w:hAnsi="Times New Roman"/>
          <w:sz w:val="28"/>
          <w:szCs w:val="28"/>
        </w:rPr>
        <w:t xml:space="preserve">либо  </w:t>
      </w:r>
      <w:r>
        <w:rPr>
          <w:rFonts w:ascii="Times New Roman" w:hAnsi="Times New Roman"/>
          <w:sz w:val="28"/>
          <w:szCs w:val="28"/>
        </w:rPr>
        <w:t>х</w:t>
      </w:r>
      <w:r w:rsidRPr="00D71BA1">
        <w:rPr>
          <w:rFonts w:ascii="Times New Roman" w:hAnsi="Times New Roman"/>
          <w:sz w:val="28"/>
          <w:szCs w:val="28"/>
        </w:rPr>
        <w:t>имические</w:t>
      </w:r>
      <w:r>
        <w:rPr>
          <w:rFonts w:ascii="Times New Roman" w:hAnsi="Times New Roman"/>
          <w:sz w:val="28"/>
          <w:szCs w:val="28"/>
        </w:rPr>
        <w:t xml:space="preserve"> с</w:t>
      </w:r>
      <w:r w:rsidRPr="00D71BA1">
        <w:rPr>
          <w:rFonts w:ascii="Times New Roman" w:hAnsi="Times New Roman"/>
          <w:sz w:val="28"/>
          <w:szCs w:val="28"/>
        </w:rPr>
        <w:t>оединения</w:t>
      </w:r>
      <w:r>
        <w:rPr>
          <w:rFonts w:ascii="Times New Roman" w:hAnsi="Times New Roman"/>
          <w:sz w:val="28"/>
          <w:szCs w:val="28"/>
        </w:rPr>
        <w:t xml:space="preserve"> </w:t>
      </w:r>
      <w:r w:rsidRPr="00D71BA1">
        <w:rPr>
          <w:rFonts w:ascii="Times New Roman" w:hAnsi="Times New Roman"/>
          <w:sz w:val="28"/>
          <w:szCs w:val="28"/>
        </w:rPr>
        <w:t>(кислоты,</w:t>
      </w:r>
      <w:r w:rsidR="008F62FA">
        <w:rPr>
          <w:rFonts w:ascii="Times New Roman" w:hAnsi="Times New Roman"/>
          <w:sz w:val="28"/>
          <w:szCs w:val="28"/>
        </w:rPr>
        <w:t xml:space="preserve"> </w:t>
      </w:r>
      <w:r w:rsidRPr="00D71BA1">
        <w:rPr>
          <w:rFonts w:ascii="Times New Roman" w:hAnsi="Times New Roman"/>
          <w:sz w:val="28"/>
          <w:szCs w:val="28"/>
        </w:rPr>
        <w:t>оксиды,</w:t>
      </w:r>
      <w:r w:rsidR="008F62FA">
        <w:rPr>
          <w:rFonts w:ascii="Times New Roman" w:hAnsi="Times New Roman"/>
          <w:sz w:val="28"/>
          <w:szCs w:val="28"/>
        </w:rPr>
        <w:t xml:space="preserve"> </w:t>
      </w:r>
      <w:r w:rsidRPr="00D71BA1">
        <w:rPr>
          <w:rFonts w:ascii="Times New Roman" w:hAnsi="Times New Roman"/>
          <w:sz w:val="28"/>
          <w:szCs w:val="28"/>
        </w:rPr>
        <w:t>соли</w:t>
      </w:r>
      <w:r w:rsidR="008F62FA">
        <w:rPr>
          <w:rFonts w:ascii="Times New Roman" w:hAnsi="Times New Roman"/>
          <w:sz w:val="28"/>
          <w:szCs w:val="28"/>
        </w:rPr>
        <w:t xml:space="preserve"> </w:t>
      </w:r>
      <w:r w:rsidRPr="00D71BA1">
        <w:rPr>
          <w:rFonts w:ascii="Times New Roman" w:hAnsi="Times New Roman"/>
          <w:sz w:val="28"/>
          <w:szCs w:val="28"/>
        </w:rPr>
        <w:t>и</w:t>
      </w:r>
      <w:r w:rsidR="008F62FA">
        <w:rPr>
          <w:rFonts w:ascii="Times New Roman" w:hAnsi="Times New Roman"/>
          <w:sz w:val="28"/>
          <w:szCs w:val="28"/>
        </w:rPr>
        <w:t xml:space="preserve"> </w:t>
      </w:r>
      <w:r w:rsidRPr="00D71BA1">
        <w:rPr>
          <w:rFonts w:ascii="Times New Roman" w:hAnsi="Times New Roman"/>
          <w:sz w:val="28"/>
          <w:szCs w:val="28"/>
        </w:rPr>
        <w:t>т.д.),</w:t>
      </w:r>
      <w:r w:rsidR="008F62FA">
        <w:rPr>
          <w:rFonts w:ascii="Times New Roman" w:hAnsi="Times New Roman"/>
          <w:sz w:val="28"/>
          <w:szCs w:val="28"/>
        </w:rPr>
        <w:t xml:space="preserve"> </w:t>
      </w:r>
      <w:r w:rsidRPr="00D71BA1">
        <w:rPr>
          <w:rFonts w:ascii="Times New Roman" w:hAnsi="Times New Roman"/>
          <w:sz w:val="28"/>
          <w:szCs w:val="28"/>
        </w:rPr>
        <w:t>врачу</w:t>
      </w:r>
      <w:r>
        <w:rPr>
          <w:rFonts w:ascii="Times New Roman" w:hAnsi="Times New Roman"/>
          <w:sz w:val="28"/>
          <w:szCs w:val="28"/>
        </w:rPr>
        <w:t xml:space="preserve"> у</w:t>
      </w:r>
      <w:r w:rsidRPr="00D71BA1">
        <w:rPr>
          <w:rFonts w:ascii="Times New Roman" w:hAnsi="Times New Roman"/>
          <w:sz w:val="28"/>
          <w:szCs w:val="28"/>
        </w:rPr>
        <w:t>казывает</w:t>
      </w:r>
      <w:r>
        <w:rPr>
          <w:rFonts w:ascii="Times New Roman" w:hAnsi="Times New Roman"/>
          <w:sz w:val="28"/>
          <w:szCs w:val="28"/>
        </w:rPr>
        <w:t xml:space="preserve"> </w:t>
      </w:r>
      <w:r w:rsidRPr="00D71BA1">
        <w:rPr>
          <w:rFonts w:ascii="Times New Roman" w:hAnsi="Times New Roman"/>
          <w:sz w:val="28"/>
          <w:szCs w:val="28"/>
        </w:rPr>
        <w:t>не</w:t>
      </w:r>
      <w:r>
        <w:rPr>
          <w:rFonts w:ascii="Times New Roman" w:hAnsi="Times New Roman"/>
          <w:sz w:val="28"/>
          <w:szCs w:val="28"/>
        </w:rPr>
        <w:t xml:space="preserve"> </w:t>
      </w:r>
      <w:r w:rsidRPr="00D71BA1">
        <w:rPr>
          <w:rFonts w:ascii="Times New Roman" w:hAnsi="Times New Roman"/>
          <w:sz w:val="28"/>
          <w:szCs w:val="28"/>
        </w:rPr>
        <w:t>формулы</w:t>
      </w:r>
      <w:r>
        <w:rPr>
          <w:rFonts w:ascii="Times New Roman" w:hAnsi="Times New Roman"/>
          <w:sz w:val="28"/>
          <w:szCs w:val="28"/>
        </w:rPr>
        <w:t xml:space="preserve"> </w:t>
      </w:r>
      <w:r w:rsidRPr="00D71BA1">
        <w:rPr>
          <w:rFonts w:ascii="Times New Roman" w:hAnsi="Times New Roman"/>
          <w:sz w:val="28"/>
          <w:szCs w:val="28"/>
        </w:rPr>
        <w:t>и</w:t>
      </w:r>
      <w:r>
        <w:rPr>
          <w:rFonts w:ascii="Times New Roman" w:hAnsi="Times New Roman"/>
          <w:sz w:val="28"/>
          <w:szCs w:val="28"/>
        </w:rPr>
        <w:t xml:space="preserve"> </w:t>
      </w:r>
      <w:r w:rsidRPr="00D71BA1">
        <w:rPr>
          <w:rFonts w:ascii="Times New Roman" w:hAnsi="Times New Roman"/>
          <w:sz w:val="28"/>
          <w:szCs w:val="28"/>
        </w:rPr>
        <w:t>систематические</w:t>
      </w:r>
      <w:r>
        <w:rPr>
          <w:rFonts w:ascii="Times New Roman" w:hAnsi="Times New Roman"/>
          <w:sz w:val="28"/>
          <w:szCs w:val="28"/>
        </w:rPr>
        <w:t xml:space="preserve"> </w:t>
      </w:r>
      <w:r w:rsidRPr="00D71BA1">
        <w:rPr>
          <w:rFonts w:ascii="Times New Roman" w:hAnsi="Times New Roman"/>
          <w:sz w:val="28"/>
          <w:szCs w:val="28"/>
        </w:rPr>
        <w:t>названия,</w:t>
      </w:r>
      <w:r w:rsidR="008F62FA">
        <w:rPr>
          <w:rFonts w:ascii="Times New Roman" w:hAnsi="Times New Roman"/>
          <w:sz w:val="28"/>
          <w:szCs w:val="28"/>
        </w:rPr>
        <w:t xml:space="preserve"> </w:t>
      </w:r>
      <w:r w:rsidRPr="00D71BA1">
        <w:rPr>
          <w:rFonts w:ascii="Times New Roman" w:hAnsi="Times New Roman"/>
          <w:sz w:val="28"/>
          <w:szCs w:val="28"/>
        </w:rPr>
        <w:t>а</w:t>
      </w:r>
      <w:r>
        <w:rPr>
          <w:rFonts w:ascii="Times New Roman" w:hAnsi="Times New Roman"/>
          <w:sz w:val="28"/>
          <w:szCs w:val="28"/>
        </w:rPr>
        <w:t xml:space="preserve"> </w:t>
      </w:r>
      <w:r w:rsidRPr="00D71BA1">
        <w:rPr>
          <w:rFonts w:ascii="Times New Roman" w:hAnsi="Times New Roman"/>
          <w:sz w:val="28"/>
          <w:szCs w:val="28"/>
        </w:rPr>
        <w:t>полусистематические</w:t>
      </w:r>
      <w:r>
        <w:rPr>
          <w:rFonts w:ascii="Times New Roman" w:hAnsi="Times New Roman"/>
          <w:sz w:val="28"/>
          <w:szCs w:val="28"/>
        </w:rPr>
        <w:t xml:space="preserve"> </w:t>
      </w:r>
      <w:r w:rsidRPr="00D71BA1">
        <w:rPr>
          <w:rFonts w:ascii="Times New Roman" w:hAnsi="Times New Roman"/>
          <w:sz w:val="28"/>
          <w:szCs w:val="28"/>
        </w:rPr>
        <w:t>или</w:t>
      </w:r>
      <w:r>
        <w:rPr>
          <w:rFonts w:ascii="Times New Roman" w:hAnsi="Times New Roman"/>
          <w:sz w:val="28"/>
          <w:szCs w:val="28"/>
        </w:rPr>
        <w:t xml:space="preserve"> </w:t>
      </w:r>
      <w:r w:rsidRPr="00D71BA1">
        <w:rPr>
          <w:rFonts w:ascii="Times New Roman" w:hAnsi="Times New Roman"/>
          <w:sz w:val="28"/>
          <w:szCs w:val="28"/>
        </w:rPr>
        <w:t>тривиальные</w:t>
      </w:r>
      <w:r>
        <w:rPr>
          <w:rFonts w:ascii="Times New Roman" w:hAnsi="Times New Roman"/>
          <w:sz w:val="28"/>
          <w:szCs w:val="28"/>
        </w:rPr>
        <w:t xml:space="preserve"> </w:t>
      </w:r>
      <w:r w:rsidRPr="00D71BA1">
        <w:rPr>
          <w:rFonts w:ascii="Times New Roman" w:hAnsi="Times New Roman"/>
          <w:sz w:val="28"/>
          <w:szCs w:val="28"/>
        </w:rPr>
        <w:t xml:space="preserve">наименования. Такие </w:t>
      </w:r>
      <w:r>
        <w:rPr>
          <w:rFonts w:ascii="Times New Roman" w:hAnsi="Times New Roman"/>
          <w:sz w:val="28"/>
          <w:szCs w:val="28"/>
        </w:rPr>
        <w:t xml:space="preserve"> н</w:t>
      </w:r>
      <w:r w:rsidRPr="00D71BA1">
        <w:rPr>
          <w:rFonts w:ascii="Times New Roman" w:hAnsi="Times New Roman"/>
          <w:sz w:val="28"/>
          <w:szCs w:val="28"/>
        </w:rPr>
        <w:t>аименования</w:t>
      </w:r>
      <w:r>
        <w:rPr>
          <w:rFonts w:ascii="Times New Roman" w:hAnsi="Times New Roman"/>
          <w:sz w:val="28"/>
          <w:szCs w:val="28"/>
        </w:rPr>
        <w:t xml:space="preserve"> </w:t>
      </w:r>
      <w:r w:rsidRPr="00D71BA1">
        <w:rPr>
          <w:rFonts w:ascii="Times New Roman" w:hAnsi="Times New Roman"/>
          <w:sz w:val="28"/>
          <w:szCs w:val="28"/>
        </w:rPr>
        <w:t>химических</w:t>
      </w:r>
      <w:r w:rsidR="008F62FA">
        <w:rPr>
          <w:rFonts w:ascii="Times New Roman" w:hAnsi="Times New Roman"/>
          <w:sz w:val="28"/>
          <w:szCs w:val="28"/>
        </w:rPr>
        <w:t xml:space="preserve"> </w:t>
      </w:r>
      <w:r w:rsidRPr="00D71BA1">
        <w:rPr>
          <w:rFonts w:ascii="Times New Roman" w:hAnsi="Times New Roman"/>
          <w:sz w:val="28"/>
          <w:szCs w:val="28"/>
        </w:rPr>
        <w:t>соединений</w:t>
      </w:r>
      <w:r>
        <w:rPr>
          <w:rFonts w:ascii="Times New Roman" w:hAnsi="Times New Roman"/>
          <w:sz w:val="28"/>
          <w:szCs w:val="28"/>
        </w:rPr>
        <w:t xml:space="preserve"> </w:t>
      </w:r>
      <w:r w:rsidRPr="00D71BA1">
        <w:rPr>
          <w:rFonts w:ascii="Times New Roman" w:hAnsi="Times New Roman"/>
          <w:sz w:val="28"/>
          <w:szCs w:val="28"/>
        </w:rPr>
        <w:t>занимают</w:t>
      </w:r>
      <w:r>
        <w:rPr>
          <w:rFonts w:ascii="Times New Roman" w:hAnsi="Times New Roman"/>
          <w:sz w:val="28"/>
          <w:szCs w:val="28"/>
        </w:rPr>
        <w:t xml:space="preserve"> </w:t>
      </w:r>
      <w:r w:rsidRPr="00D71BA1">
        <w:rPr>
          <w:rFonts w:ascii="Times New Roman" w:hAnsi="Times New Roman"/>
          <w:sz w:val="28"/>
          <w:szCs w:val="28"/>
        </w:rPr>
        <w:t>значительное</w:t>
      </w:r>
      <w:r>
        <w:rPr>
          <w:rFonts w:ascii="Times New Roman" w:hAnsi="Times New Roman"/>
          <w:sz w:val="28"/>
          <w:szCs w:val="28"/>
        </w:rPr>
        <w:t xml:space="preserve"> </w:t>
      </w:r>
      <w:r w:rsidRPr="00D71BA1">
        <w:rPr>
          <w:rFonts w:ascii="Times New Roman" w:hAnsi="Times New Roman"/>
          <w:sz w:val="28"/>
          <w:szCs w:val="28"/>
        </w:rPr>
        <w:t>место</w:t>
      </w:r>
      <w:r>
        <w:rPr>
          <w:rFonts w:ascii="Times New Roman" w:hAnsi="Times New Roman"/>
          <w:sz w:val="28"/>
          <w:szCs w:val="28"/>
        </w:rPr>
        <w:t xml:space="preserve"> </w:t>
      </w:r>
      <w:r w:rsidRPr="00D71BA1">
        <w:rPr>
          <w:rFonts w:ascii="Times New Roman" w:hAnsi="Times New Roman"/>
          <w:sz w:val="28"/>
          <w:szCs w:val="28"/>
        </w:rPr>
        <w:t>в</w:t>
      </w:r>
      <w:r>
        <w:rPr>
          <w:rFonts w:ascii="Times New Roman" w:hAnsi="Times New Roman"/>
          <w:sz w:val="28"/>
          <w:szCs w:val="28"/>
        </w:rPr>
        <w:t xml:space="preserve"> </w:t>
      </w:r>
      <w:r w:rsidRPr="00D71BA1">
        <w:rPr>
          <w:rFonts w:ascii="Times New Roman" w:hAnsi="Times New Roman"/>
          <w:sz w:val="28"/>
          <w:szCs w:val="28"/>
        </w:rPr>
        <w:t>номенклатуре</w:t>
      </w:r>
      <w:r>
        <w:rPr>
          <w:rFonts w:ascii="Times New Roman" w:hAnsi="Times New Roman"/>
          <w:sz w:val="28"/>
          <w:szCs w:val="28"/>
        </w:rPr>
        <w:t xml:space="preserve"> </w:t>
      </w:r>
      <w:r w:rsidRPr="00D71BA1">
        <w:rPr>
          <w:rFonts w:ascii="Times New Roman" w:hAnsi="Times New Roman"/>
          <w:sz w:val="28"/>
          <w:szCs w:val="28"/>
        </w:rPr>
        <w:t>лекарств.</w:t>
      </w:r>
      <w:r>
        <w:rPr>
          <w:rFonts w:ascii="Times New Roman" w:hAnsi="Times New Roman"/>
          <w:sz w:val="28"/>
          <w:szCs w:val="28"/>
        </w:rPr>
        <w:t xml:space="preserve"> </w:t>
      </w:r>
      <w:r w:rsidRPr="00D71BA1">
        <w:rPr>
          <w:rFonts w:ascii="Times New Roman" w:hAnsi="Times New Roman"/>
          <w:sz w:val="28"/>
          <w:szCs w:val="28"/>
        </w:rPr>
        <w:t>Они</w:t>
      </w:r>
      <w:r>
        <w:rPr>
          <w:rFonts w:ascii="Times New Roman" w:hAnsi="Times New Roman"/>
          <w:sz w:val="28"/>
          <w:szCs w:val="28"/>
        </w:rPr>
        <w:t xml:space="preserve"> </w:t>
      </w:r>
      <w:r w:rsidRPr="00D71BA1">
        <w:rPr>
          <w:rFonts w:ascii="Times New Roman" w:hAnsi="Times New Roman"/>
          <w:sz w:val="28"/>
          <w:szCs w:val="28"/>
        </w:rPr>
        <w:t>встречаются</w:t>
      </w:r>
      <w:r>
        <w:rPr>
          <w:rFonts w:ascii="Times New Roman" w:hAnsi="Times New Roman"/>
          <w:sz w:val="28"/>
          <w:szCs w:val="28"/>
        </w:rPr>
        <w:t xml:space="preserve"> </w:t>
      </w:r>
      <w:r w:rsidRPr="00D71BA1">
        <w:rPr>
          <w:rFonts w:ascii="Times New Roman" w:hAnsi="Times New Roman"/>
          <w:sz w:val="28"/>
          <w:szCs w:val="28"/>
        </w:rPr>
        <w:t>не</w:t>
      </w:r>
      <w:r w:rsidR="008F62FA">
        <w:rPr>
          <w:rFonts w:ascii="Times New Roman" w:hAnsi="Times New Roman"/>
          <w:sz w:val="28"/>
          <w:szCs w:val="28"/>
        </w:rPr>
        <w:t xml:space="preserve"> </w:t>
      </w:r>
      <w:r w:rsidRPr="00D71BA1">
        <w:rPr>
          <w:rFonts w:ascii="Times New Roman" w:hAnsi="Times New Roman"/>
          <w:sz w:val="28"/>
          <w:szCs w:val="28"/>
        </w:rPr>
        <w:t>только</w:t>
      </w:r>
      <w:r>
        <w:rPr>
          <w:rFonts w:ascii="Times New Roman" w:hAnsi="Times New Roman"/>
          <w:sz w:val="28"/>
          <w:szCs w:val="28"/>
        </w:rPr>
        <w:t xml:space="preserve"> </w:t>
      </w:r>
      <w:r w:rsidRPr="00D71BA1">
        <w:rPr>
          <w:rFonts w:ascii="Times New Roman" w:hAnsi="Times New Roman"/>
          <w:sz w:val="28"/>
          <w:szCs w:val="28"/>
        </w:rPr>
        <w:t>в</w:t>
      </w:r>
      <w:r>
        <w:rPr>
          <w:rFonts w:ascii="Times New Roman" w:hAnsi="Times New Roman"/>
          <w:sz w:val="28"/>
          <w:szCs w:val="28"/>
        </w:rPr>
        <w:t xml:space="preserve"> </w:t>
      </w:r>
      <w:r w:rsidRPr="00D71BA1">
        <w:rPr>
          <w:rFonts w:ascii="Times New Roman" w:hAnsi="Times New Roman"/>
          <w:sz w:val="28"/>
          <w:szCs w:val="28"/>
        </w:rPr>
        <w:t>рецептах,</w:t>
      </w:r>
      <w:r>
        <w:rPr>
          <w:rFonts w:ascii="Times New Roman" w:hAnsi="Times New Roman"/>
          <w:sz w:val="28"/>
          <w:szCs w:val="28"/>
        </w:rPr>
        <w:t xml:space="preserve"> </w:t>
      </w:r>
      <w:r w:rsidRPr="00D71BA1">
        <w:rPr>
          <w:rFonts w:ascii="Times New Roman" w:hAnsi="Times New Roman"/>
          <w:sz w:val="28"/>
          <w:szCs w:val="28"/>
        </w:rPr>
        <w:t>но</w:t>
      </w:r>
      <w:r>
        <w:rPr>
          <w:rFonts w:ascii="Times New Roman" w:hAnsi="Times New Roman"/>
          <w:sz w:val="28"/>
          <w:szCs w:val="28"/>
        </w:rPr>
        <w:t xml:space="preserve"> </w:t>
      </w:r>
      <w:r w:rsidRPr="00D71BA1">
        <w:rPr>
          <w:rFonts w:ascii="Times New Roman" w:hAnsi="Times New Roman"/>
          <w:sz w:val="28"/>
          <w:szCs w:val="28"/>
        </w:rPr>
        <w:t>и</w:t>
      </w:r>
      <w:r>
        <w:rPr>
          <w:rFonts w:ascii="Times New Roman" w:hAnsi="Times New Roman"/>
          <w:sz w:val="28"/>
          <w:szCs w:val="28"/>
        </w:rPr>
        <w:t xml:space="preserve"> </w:t>
      </w:r>
      <w:r w:rsidRPr="00D71BA1">
        <w:rPr>
          <w:rFonts w:ascii="Times New Roman" w:hAnsi="Times New Roman"/>
          <w:sz w:val="28"/>
          <w:szCs w:val="28"/>
        </w:rPr>
        <w:t>в</w:t>
      </w:r>
      <w:r>
        <w:rPr>
          <w:rFonts w:ascii="Times New Roman" w:hAnsi="Times New Roman"/>
          <w:sz w:val="28"/>
          <w:szCs w:val="28"/>
        </w:rPr>
        <w:t xml:space="preserve"> </w:t>
      </w:r>
      <w:r w:rsidRPr="00D71BA1">
        <w:rPr>
          <w:rFonts w:ascii="Times New Roman" w:hAnsi="Times New Roman"/>
          <w:sz w:val="28"/>
          <w:szCs w:val="28"/>
        </w:rPr>
        <w:t>заголовках</w:t>
      </w:r>
      <w:r>
        <w:rPr>
          <w:rFonts w:ascii="Times New Roman" w:hAnsi="Times New Roman"/>
          <w:sz w:val="28"/>
          <w:szCs w:val="28"/>
        </w:rPr>
        <w:t xml:space="preserve"> </w:t>
      </w:r>
      <w:r w:rsidRPr="00D71BA1">
        <w:rPr>
          <w:rFonts w:ascii="Times New Roman" w:hAnsi="Times New Roman"/>
          <w:sz w:val="28"/>
          <w:szCs w:val="28"/>
        </w:rPr>
        <w:t>статей,</w:t>
      </w:r>
      <w:r>
        <w:rPr>
          <w:rFonts w:ascii="Times New Roman" w:hAnsi="Times New Roman"/>
          <w:sz w:val="28"/>
          <w:szCs w:val="28"/>
        </w:rPr>
        <w:t xml:space="preserve"> </w:t>
      </w:r>
      <w:r w:rsidRPr="00D71BA1">
        <w:rPr>
          <w:rFonts w:ascii="Times New Roman" w:hAnsi="Times New Roman"/>
          <w:sz w:val="28"/>
          <w:szCs w:val="28"/>
        </w:rPr>
        <w:t>рецептурных</w:t>
      </w:r>
      <w:r w:rsidR="008F62FA">
        <w:rPr>
          <w:rFonts w:ascii="Times New Roman" w:hAnsi="Times New Roman"/>
          <w:sz w:val="28"/>
          <w:szCs w:val="28"/>
        </w:rPr>
        <w:t xml:space="preserve">  </w:t>
      </w:r>
      <w:r w:rsidRPr="00D71BA1">
        <w:rPr>
          <w:rFonts w:ascii="Times New Roman" w:hAnsi="Times New Roman"/>
          <w:sz w:val="28"/>
          <w:szCs w:val="28"/>
        </w:rPr>
        <w:t>справочниках,</w:t>
      </w:r>
      <w:r>
        <w:rPr>
          <w:rFonts w:ascii="Times New Roman" w:hAnsi="Times New Roman"/>
          <w:sz w:val="28"/>
          <w:szCs w:val="28"/>
        </w:rPr>
        <w:t xml:space="preserve"> </w:t>
      </w:r>
      <w:r w:rsidRPr="00D71BA1">
        <w:rPr>
          <w:rFonts w:ascii="Times New Roman" w:hAnsi="Times New Roman"/>
          <w:sz w:val="28"/>
          <w:szCs w:val="28"/>
        </w:rPr>
        <w:t>фармакопее,</w:t>
      </w:r>
      <w:r>
        <w:rPr>
          <w:rFonts w:ascii="Times New Roman" w:hAnsi="Times New Roman"/>
          <w:sz w:val="28"/>
          <w:szCs w:val="28"/>
        </w:rPr>
        <w:t xml:space="preserve"> </w:t>
      </w:r>
      <w:r w:rsidRPr="00D71BA1">
        <w:rPr>
          <w:rFonts w:ascii="Times New Roman" w:hAnsi="Times New Roman"/>
          <w:sz w:val="28"/>
          <w:szCs w:val="28"/>
        </w:rPr>
        <w:t>на</w:t>
      </w:r>
      <w:r>
        <w:rPr>
          <w:rFonts w:ascii="Times New Roman" w:hAnsi="Times New Roman"/>
          <w:sz w:val="28"/>
          <w:szCs w:val="28"/>
        </w:rPr>
        <w:t xml:space="preserve"> </w:t>
      </w:r>
      <w:r w:rsidRPr="00D71BA1">
        <w:rPr>
          <w:rFonts w:ascii="Times New Roman" w:hAnsi="Times New Roman"/>
          <w:sz w:val="28"/>
          <w:szCs w:val="28"/>
        </w:rPr>
        <w:t>этикетках</w:t>
      </w:r>
      <w:r>
        <w:rPr>
          <w:rFonts w:ascii="Times New Roman" w:hAnsi="Times New Roman"/>
          <w:sz w:val="28"/>
          <w:szCs w:val="28"/>
        </w:rPr>
        <w:t xml:space="preserve"> </w:t>
      </w:r>
      <w:r w:rsidRPr="00D71BA1">
        <w:rPr>
          <w:rFonts w:ascii="Times New Roman" w:hAnsi="Times New Roman"/>
          <w:sz w:val="28"/>
          <w:szCs w:val="28"/>
        </w:rPr>
        <w:t>лекарственных</w:t>
      </w:r>
      <w:r>
        <w:rPr>
          <w:rFonts w:ascii="Times New Roman" w:hAnsi="Times New Roman"/>
          <w:sz w:val="28"/>
          <w:szCs w:val="28"/>
        </w:rPr>
        <w:t xml:space="preserve"> </w:t>
      </w:r>
      <w:r w:rsidRPr="00D71BA1">
        <w:rPr>
          <w:rFonts w:ascii="Times New Roman" w:hAnsi="Times New Roman"/>
          <w:sz w:val="28"/>
          <w:szCs w:val="28"/>
        </w:rPr>
        <w:t>препаратов.</w:t>
      </w:r>
    </w:p>
    <w:p w:rsidR="00D71BA1" w:rsidRPr="00D71BA1" w:rsidRDefault="00D71BA1" w:rsidP="00D71BA1">
      <w:pPr>
        <w:pStyle w:val="a3"/>
        <w:jc w:val="both"/>
        <w:rPr>
          <w:rFonts w:ascii="Times New Roman" w:hAnsi="Times New Roman"/>
          <w:sz w:val="28"/>
          <w:szCs w:val="28"/>
        </w:rPr>
      </w:pPr>
      <w:r>
        <w:rPr>
          <w:rFonts w:ascii="Times New Roman" w:hAnsi="Times New Roman"/>
          <w:sz w:val="28"/>
          <w:szCs w:val="28"/>
        </w:rPr>
        <w:tab/>
      </w:r>
      <w:r w:rsidRPr="00D71BA1">
        <w:rPr>
          <w:rFonts w:ascii="Times New Roman" w:hAnsi="Times New Roman"/>
          <w:sz w:val="28"/>
          <w:szCs w:val="28"/>
        </w:rPr>
        <w:t>Вы</w:t>
      </w:r>
      <w:r>
        <w:rPr>
          <w:rFonts w:ascii="Times New Roman" w:hAnsi="Times New Roman"/>
          <w:sz w:val="28"/>
          <w:szCs w:val="28"/>
        </w:rPr>
        <w:t xml:space="preserve"> </w:t>
      </w:r>
      <w:r w:rsidRPr="00D71BA1">
        <w:rPr>
          <w:rFonts w:ascii="Times New Roman" w:hAnsi="Times New Roman"/>
          <w:sz w:val="28"/>
          <w:szCs w:val="28"/>
        </w:rPr>
        <w:t>уже</w:t>
      </w:r>
      <w:r>
        <w:rPr>
          <w:rFonts w:ascii="Times New Roman" w:hAnsi="Times New Roman"/>
          <w:sz w:val="28"/>
          <w:szCs w:val="28"/>
        </w:rPr>
        <w:t xml:space="preserve"> </w:t>
      </w:r>
      <w:r w:rsidRPr="00D71BA1">
        <w:rPr>
          <w:rFonts w:ascii="Times New Roman" w:hAnsi="Times New Roman"/>
          <w:sz w:val="28"/>
          <w:szCs w:val="28"/>
        </w:rPr>
        <w:t>знаете</w:t>
      </w:r>
      <w:r>
        <w:rPr>
          <w:rFonts w:ascii="Times New Roman" w:hAnsi="Times New Roman"/>
          <w:sz w:val="28"/>
          <w:szCs w:val="28"/>
        </w:rPr>
        <w:t xml:space="preserve"> </w:t>
      </w:r>
      <w:r w:rsidRPr="00D71BA1">
        <w:rPr>
          <w:rFonts w:ascii="Times New Roman" w:hAnsi="Times New Roman"/>
          <w:sz w:val="28"/>
          <w:szCs w:val="28"/>
        </w:rPr>
        <w:t>химические</w:t>
      </w:r>
      <w:r>
        <w:rPr>
          <w:rFonts w:ascii="Times New Roman" w:hAnsi="Times New Roman"/>
          <w:sz w:val="28"/>
          <w:szCs w:val="28"/>
        </w:rPr>
        <w:t xml:space="preserve"> </w:t>
      </w:r>
      <w:r w:rsidRPr="00D71BA1">
        <w:rPr>
          <w:rFonts w:ascii="Times New Roman" w:hAnsi="Times New Roman"/>
          <w:sz w:val="28"/>
          <w:szCs w:val="28"/>
        </w:rPr>
        <w:t>символы</w:t>
      </w:r>
      <w:r>
        <w:rPr>
          <w:rFonts w:ascii="Times New Roman" w:hAnsi="Times New Roman"/>
          <w:sz w:val="28"/>
          <w:szCs w:val="28"/>
        </w:rPr>
        <w:t xml:space="preserve"> </w:t>
      </w:r>
      <w:r w:rsidRPr="00D71BA1">
        <w:rPr>
          <w:rFonts w:ascii="Times New Roman" w:hAnsi="Times New Roman"/>
          <w:sz w:val="28"/>
          <w:szCs w:val="28"/>
        </w:rPr>
        <w:t>(Са–Calcium,</w:t>
      </w:r>
      <w:r w:rsidR="008F62FA">
        <w:rPr>
          <w:rFonts w:ascii="Times New Roman" w:hAnsi="Times New Roman"/>
          <w:sz w:val="28"/>
          <w:szCs w:val="28"/>
        </w:rPr>
        <w:t xml:space="preserve"> </w:t>
      </w:r>
      <w:r w:rsidRPr="00D71BA1">
        <w:rPr>
          <w:rFonts w:ascii="Times New Roman" w:hAnsi="Times New Roman"/>
          <w:sz w:val="28"/>
          <w:szCs w:val="28"/>
        </w:rPr>
        <w:t xml:space="preserve">K–Kalium, </w:t>
      </w:r>
    </w:p>
    <w:p w:rsidR="00D71BA1" w:rsidRPr="00D71BA1" w:rsidRDefault="00D71BA1" w:rsidP="00D71BA1">
      <w:pPr>
        <w:pStyle w:val="a3"/>
        <w:jc w:val="both"/>
      </w:pPr>
      <w:r w:rsidRPr="00D71BA1">
        <w:rPr>
          <w:rFonts w:ascii="Times New Roman" w:hAnsi="Times New Roman"/>
          <w:sz w:val="28"/>
          <w:szCs w:val="28"/>
        </w:rPr>
        <w:t>Cl– Chlorum</w:t>
      </w:r>
      <w:r>
        <w:rPr>
          <w:rFonts w:ascii="Times New Roman" w:hAnsi="Times New Roman"/>
          <w:sz w:val="28"/>
          <w:szCs w:val="28"/>
        </w:rPr>
        <w:t xml:space="preserve"> </w:t>
      </w:r>
      <w:r w:rsidRPr="00D71BA1">
        <w:rPr>
          <w:rFonts w:ascii="Times New Roman" w:hAnsi="Times New Roman"/>
          <w:sz w:val="28"/>
          <w:szCs w:val="28"/>
        </w:rPr>
        <w:t>и</w:t>
      </w:r>
      <w:r>
        <w:rPr>
          <w:rFonts w:ascii="Times New Roman" w:hAnsi="Times New Roman"/>
          <w:sz w:val="28"/>
          <w:szCs w:val="28"/>
        </w:rPr>
        <w:t xml:space="preserve"> </w:t>
      </w:r>
      <w:r w:rsidRPr="00D71BA1">
        <w:rPr>
          <w:rFonts w:ascii="Times New Roman" w:hAnsi="Times New Roman"/>
          <w:sz w:val="28"/>
          <w:szCs w:val="28"/>
        </w:rPr>
        <w:t>т.д.).</w:t>
      </w:r>
      <w:r>
        <w:rPr>
          <w:rFonts w:ascii="Times New Roman" w:hAnsi="Times New Roman"/>
          <w:sz w:val="28"/>
          <w:szCs w:val="28"/>
        </w:rPr>
        <w:t xml:space="preserve">  </w:t>
      </w:r>
      <w:r w:rsidRPr="00D71BA1">
        <w:rPr>
          <w:rFonts w:ascii="Times New Roman" w:hAnsi="Times New Roman"/>
          <w:sz w:val="28"/>
          <w:szCs w:val="28"/>
        </w:rPr>
        <w:t>Эти</w:t>
      </w:r>
      <w:r>
        <w:rPr>
          <w:rFonts w:ascii="Times New Roman" w:hAnsi="Times New Roman"/>
          <w:sz w:val="28"/>
          <w:szCs w:val="28"/>
        </w:rPr>
        <w:t xml:space="preserve"> </w:t>
      </w:r>
      <w:r w:rsidRPr="00D71BA1">
        <w:rPr>
          <w:rFonts w:ascii="Times New Roman" w:hAnsi="Times New Roman"/>
          <w:sz w:val="28"/>
          <w:szCs w:val="28"/>
        </w:rPr>
        <w:t>химические</w:t>
      </w:r>
      <w:r>
        <w:rPr>
          <w:rFonts w:ascii="Times New Roman" w:hAnsi="Times New Roman"/>
          <w:sz w:val="28"/>
          <w:szCs w:val="28"/>
        </w:rPr>
        <w:t xml:space="preserve"> </w:t>
      </w:r>
      <w:r w:rsidRPr="00D71BA1">
        <w:rPr>
          <w:rFonts w:ascii="Times New Roman" w:hAnsi="Times New Roman"/>
          <w:sz w:val="28"/>
          <w:szCs w:val="28"/>
        </w:rPr>
        <w:t>символы</w:t>
      </w:r>
      <w:r>
        <w:rPr>
          <w:rFonts w:ascii="Times New Roman" w:hAnsi="Times New Roman"/>
          <w:sz w:val="28"/>
          <w:szCs w:val="28"/>
        </w:rPr>
        <w:t xml:space="preserve"> </w:t>
      </w:r>
      <w:r w:rsidRPr="00D71BA1">
        <w:rPr>
          <w:rFonts w:ascii="Times New Roman" w:hAnsi="Times New Roman"/>
          <w:sz w:val="28"/>
          <w:szCs w:val="28"/>
        </w:rPr>
        <w:t>происходят,</w:t>
      </w:r>
      <w:r>
        <w:rPr>
          <w:rFonts w:ascii="Times New Roman" w:hAnsi="Times New Roman"/>
          <w:sz w:val="28"/>
          <w:szCs w:val="28"/>
        </w:rPr>
        <w:t xml:space="preserve"> </w:t>
      </w:r>
      <w:r w:rsidRPr="00D71BA1">
        <w:rPr>
          <w:rFonts w:ascii="Times New Roman" w:hAnsi="Times New Roman"/>
          <w:sz w:val="28"/>
          <w:szCs w:val="28"/>
        </w:rPr>
        <w:t>как</w:t>
      </w:r>
      <w:r>
        <w:rPr>
          <w:rFonts w:ascii="Times New Roman" w:hAnsi="Times New Roman"/>
          <w:sz w:val="28"/>
          <w:szCs w:val="28"/>
        </w:rPr>
        <w:t xml:space="preserve"> </w:t>
      </w:r>
      <w:r w:rsidRPr="00D71BA1">
        <w:rPr>
          <w:rFonts w:ascii="Times New Roman" w:hAnsi="Times New Roman"/>
          <w:sz w:val="28"/>
          <w:szCs w:val="28"/>
        </w:rPr>
        <w:t>правило,</w:t>
      </w:r>
      <w:r>
        <w:rPr>
          <w:rFonts w:ascii="Times New Roman" w:hAnsi="Times New Roman"/>
          <w:sz w:val="28"/>
          <w:szCs w:val="28"/>
        </w:rPr>
        <w:t xml:space="preserve"> </w:t>
      </w:r>
      <w:r w:rsidRPr="00D71BA1">
        <w:rPr>
          <w:rFonts w:ascii="Times New Roman" w:hAnsi="Times New Roman"/>
          <w:sz w:val="28"/>
          <w:szCs w:val="28"/>
        </w:rPr>
        <w:t>от</w:t>
      </w:r>
      <w:r>
        <w:rPr>
          <w:rFonts w:ascii="Times New Roman" w:hAnsi="Times New Roman"/>
          <w:sz w:val="28"/>
          <w:szCs w:val="28"/>
        </w:rPr>
        <w:t xml:space="preserve"> </w:t>
      </w:r>
      <w:r w:rsidRPr="00D71BA1">
        <w:rPr>
          <w:rFonts w:ascii="Times New Roman" w:hAnsi="Times New Roman"/>
          <w:sz w:val="28"/>
          <w:szCs w:val="28"/>
        </w:rPr>
        <w:t>латинских</w:t>
      </w:r>
      <w:r>
        <w:rPr>
          <w:rFonts w:ascii="Times New Roman" w:hAnsi="Times New Roman"/>
          <w:sz w:val="28"/>
          <w:szCs w:val="28"/>
        </w:rPr>
        <w:t xml:space="preserve"> </w:t>
      </w:r>
      <w:r w:rsidRPr="00D71BA1">
        <w:rPr>
          <w:rFonts w:ascii="Times New Roman" w:hAnsi="Times New Roman"/>
          <w:sz w:val="28"/>
          <w:szCs w:val="28"/>
        </w:rPr>
        <w:t>названий</w:t>
      </w:r>
      <w:r>
        <w:rPr>
          <w:rFonts w:ascii="Times New Roman" w:hAnsi="Times New Roman"/>
          <w:sz w:val="28"/>
          <w:szCs w:val="28"/>
        </w:rPr>
        <w:t xml:space="preserve"> </w:t>
      </w:r>
      <w:r w:rsidRPr="00D71BA1">
        <w:rPr>
          <w:rFonts w:ascii="Times New Roman" w:hAnsi="Times New Roman"/>
          <w:sz w:val="28"/>
          <w:szCs w:val="28"/>
        </w:rPr>
        <w:t>элементов</w:t>
      </w:r>
      <w:r w:rsidRPr="00D71BA1">
        <w:t>.</w:t>
      </w:r>
    </w:p>
    <w:p w:rsidR="00D71BA1" w:rsidRPr="007B4985" w:rsidRDefault="00D71BA1" w:rsidP="00D71BA1">
      <w:pPr>
        <w:widowControl w:val="0"/>
        <w:spacing w:before="6"/>
        <w:ind w:left="112" w:right="102" w:firstLine="710"/>
        <w:jc w:val="both"/>
        <w:outlineLvl w:val="1"/>
        <w:rPr>
          <w:sz w:val="28"/>
          <w:szCs w:val="28"/>
          <w:lang w:eastAsia="en-US"/>
        </w:rPr>
      </w:pPr>
      <w:r w:rsidRPr="007B4985">
        <w:rPr>
          <w:b/>
          <w:bCs/>
          <w:sz w:val="28"/>
          <w:szCs w:val="28"/>
          <w:lang w:eastAsia="en-US"/>
        </w:rPr>
        <w:t>Все</w:t>
      </w:r>
      <w:r w:rsidR="009A7E23">
        <w:rPr>
          <w:b/>
          <w:bCs/>
          <w:sz w:val="28"/>
          <w:szCs w:val="28"/>
          <w:lang w:eastAsia="en-US"/>
        </w:rPr>
        <w:t xml:space="preserve"> </w:t>
      </w:r>
      <w:r w:rsidRPr="007B4985">
        <w:rPr>
          <w:b/>
          <w:bCs/>
          <w:spacing w:val="-1"/>
          <w:sz w:val="28"/>
          <w:szCs w:val="28"/>
          <w:lang w:eastAsia="en-US"/>
        </w:rPr>
        <w:t>названия</w:t>
      </w:r>
      <w:r w:rsidR="009A7E23">
        <w:rPr>
          <w:b/>
          <w:bCs/>
          <w:spacing w:val="-1"/>
          <w:sz w:val="28"/>
          <w:szCs w:val="28"/>
          <w:lang w:eastAsia="en-US"/>
        </w:rPr>
        <w:t xml:space="preserve"> </w:t>
      </w:r>
      <w:r w:rsidRPr="007B4985">
        <w:rPr>
          <w:b/>
          <w:bCs/>
          <w:spacing w:val="-2"/>
          <w:sz w:val="28"/>
          <w:szCs w:val="28"/>
          <w:lang w:eastAsia="en-US"/>
        </w:rPr>
        <w:t>химических</w:t>
      </w:r>
      <w:r w:rsidR="009A7E23">
        <w:rPr>
          <w:b/>
          <w:bCs/>
          <w:spacing w:val="-2"/>
          <w:sz w:val="28"/>
          <w:szCs w:val="28"/>
          <w:lang w:eastAsia="en-US"/>
        </w:rPr>
        <w:t xml:space="preserve"> </w:t>
      </w:r>
      <w:r w:rsidRPr="007B4985">
        <w:rPr>
          <w:b/>
          <w:bCs/>
          <w:spacing w:val="-1"/>
          <w:sz w:val="28"/>
          <w:szCs w:val="28"/>
          <w:lang w:eastAsia="en-US"/>
        </w:rPr>
        <w:t>элементов</w:t>
      </w:r>
      <w:r w:rsidR="009A7E23">
        <w:rPr>
          <w:b/>
          <w:bCs/>
          <w:spacing w:val="-1"/>
          <w:sz w:val="28"/>
          <w:szCs w:val="28"/>
          <w:lang w:eastAsia="en-US"/>
        </w:rPr>
        <w:t xml:space="preserve"> </w:t>
      </w:r>
      <w:r w:rsidRPr="007B4985">
        <w:rPr>
          <w:b/>
          <w:bCs/>
          <w:spacing w:val="-1"/>
          <w:sz w:val="28"/>
          <w:szCs w:val="28"/>
          <w:lang w:eastAsia="en-US"/>
        </w:rPr>
        <w:t>являются</w:t>
      </w:r>
      <w:r w:rsidR="009A7E23">
        <w:rPr>
          <w:b/>
          <w:bCs/>
          <w:spacing w:val="-1"/>
          <w:sz w:val="28"/>
          <w:szCs w:val="28"/>
          <w:lang w:eastAsia="en-US"/>
        </w:rPr>
        <w:t xml:space="preserve"> </w:t>
      </w:r>
      <w:r w:rsidRPr="007B4985">
        <w:rPr>
          <w:b/>
          <w:bCs/>
          <w:spacing w:val="-2"/>
          <w:sz w:val="28"/>
          <w:szCs w:val="28"/>
          <w:lang w:eastAsia="en-US"/>
        </w:rPr>
        <w:t>существительными</w:t>
      </w:r>
      <w:r w:rsidR="009A7E23">
        <w:rPr>
          <w:b/>
          <w:bCs/>
          <w:spacing w:val="-2"/>
          <w:sz w:val="28"/>
          <w:szCs w:val="28"/>
          <w:lang w:eastAsia="en-US"/>
        </w:rPr>
        <w:t xml:space="preserve"> </w:t>
      </w:r>
      <w:r w:rsidRPr="007B4985">
        <w:rPr>
          <w:b/>
          <w:bCs/>
          <w:spacing w:val="-2"/>
          <w:sz w:val="28"/>
          <w:szCs w:val="28"/>
          <w:lang w:eastAsia="en-US"/>
        </w:rPr>
        <w:t>среднего</w:t>
      </w:r>
      <w:r w:rsidR="009A7E23">
        <w:rPr>
          <w:b/>
          <w:bCs/>
          <w:spacing w:val="-2"/>
          <w:sz w:val="28"/>
          <w:szCs w:val="28"/>
          <w:lang w:eastAsia="en-US"/>
        </w:rPr>
        <w:t xml:space="preserve"> </w:t>
      </w:r>
      <w:r w:rsidRPr="007B4985">
        <w:rPr>
          <w:b/>
          <w:bCs/>
          <w:spacing w:val="-3"/>
          <w:sz w:val="28"/>
          <w:szCs w:val="28"/>
          <w:lang w:eastAsia="en-US"/>
        </w:rPr>
        <w:t>рода</w:t>
      </w:r>
      <w:r w:rsidR="009A7E23">
        <w:rPr>
          <w:b/>
          <w:bCs/>
          <w:spacing w:val="-3"/>
          <w:sz w:val="28"/>
          <w:szCs w:val="28"/>
          <w:lang w:eastAsia="en-US"/>
        </w:rPr>
        <w:t xml:space="preserve"> </w:t>
      </w:r>
      <w:r w:rsidRPr="007B4985">
        <w:rPr>
          <w:b/>
          <w:bCs/>
          <w:sz w:val="28"/>
          <w:szCs w:val="28"/>
          <w:lang w:val="en-US" w:eastAsia="en-US"/>
        </w:rPr>
        <w:t>II</w:t>
      </w:r>
      <w:r w:rsidR="008F62FA">
        <w:rPr>
          <w:b/>
          <w:bCs/>
          <w:sz w:val="28"/>
          <w:szCs w:val="28"/>
          <w:lang w:eastAsia="en-US"/>
        </w:rPr>
        <w:t xml:space="preserve">  </w:t>
      </w:r>
      <w:r w:rsidRPr="007B4985">
        <w:rPr>
          <w:b/>
          <w:bCs/>
          <w:spacing w:val="-1"/>
          <w:sz w:val="28"/>
          <w:szCs w:val="28"/>
          <w:lang w:eastAsia="en-US"/>
        </w:rPr>
        <w:t>склонения.</w:t>
      </w:r>
    </w:p>
    <w:p w:rsidR="00D71BA1" w:rsidRDefault="00D71BA1" w:rsidP="00D71BA1">
      <w:pPr>
        <w:widowControl w:val="0"/>
        <w:ind w:left="112" w:right="104" w:firstLine="710"/>
        <w:jc w:val="both"/>
        <w:rPr>
          <w:spacing w:val="15"/>
          <w:sz w:val="28"/>
          <w:szCs w:val="28"/>
          <w:lang w:eastAsia="en-US"/>
        </w:rPr>
      </w:pPr>
      <w:r w:rsidRPr="007B4985">
        <w:rPr>
          <w:spacing w:val="-1"/>
          <w:sz w:val="28"/>
          <w:szCs w:val="28"/>
          <w:lang w:eastAsia="en-US"/>
        </w:rPr>
        <w:t>Исключением</w:t>
      </w:r>
      <w:r w:rsidR="009A7E23">
        <w:rPr>
          <w:spacing w:val="-1"/>
          <w:sz w:val="28"/>
          <w:szCs w:val="28"/>
          <w:lang w:eastAsia="en-US"/>
        </w:rPr>
        <w:t xml:space="preserve"> </w:t>
      </w:r>
      <w:r w:rsidRPr="007B4985">
        <w:rPr>
          <w:sz w:val="28"/>
          <w:szCs w:val="28"/>
          <w:lang w:eastAsia="en-US"/>
        </w:rPr>
        <w:t>из</w:t>
      </w:r>
      <w:r w:rsidR="009A7E23">
        <w:rPr>
          <w:sz w:val="28"/>
          <w:szCs w:val="28"/>
          <w:lang w:eastAsia="en-US"/>
        </w:rPr>
        <w:t xml:space="preserve"> </w:t>
      </w:r>
      <w:r w:rsidRPr="007B4985">
        <w:rPr>
          <w:spacing w:val="-2"/>
          <w:sz w:val="28"/>
          <w:szCs w:val="28"/>
          <w:lang w:eastAsia="en-US"/>
        </w:rPr>
        <w:t>этого</w:t>
      </w:r>
      <w:r w:rsidR="009A7E23">
        <w:rPr>
          <w:spacing w:val="-2"/>
          <w:sz w:val="28"/>
          <w:szCs w:val="28"/>
          <w:lang w:eastAsia="en-US"/>
        </w:rPr>
        <w:t xml:space="preserve"> </w:t>
      </w:r>
      <w:r w:rsidRPr="007B4985">
        <w:rPr>
          <w:sz w:val="28"/>
          <w:szCs w:val="28"/>
          <w:lang w:eastAsia="en-US"/>
        </w:rPr>
        <w:t>правила</w:t>
      </w:r>
      <w:r w:rsidR="008F62FA">
        <w:rPr>
          <w:sz w:val="28"/>
          <w:szCs w:val="28"/>
          <w:lang w:eastAsia="en-US"/>
        </w:rPr>
        <w:t xml:space="preserve">   </w:t>
      </w:r>
      <w:r w:rsidRPr="007B4985">
        <w:rPr>
          <w:spacing w:val="-1"/>
          <w:sz w:val="28"/>
          <w:szCs w:val="28"/>
          <w:lang w:eastAsia="en-US"/>
        </w:rPr>
        <w:t>являются</w:t>
      </w:r>
      <w:r w:rsidR="009A7E23">
        <w:rPr>
          <w:spacing w:val="-1"/>
          <w:sz w:val="28"/>
          <w:szCs w:val="28"/>
          <w:lang w:eastAsia="en-US"/>
        </w:rPr>
        <w:t xml:space="preserve"> </w:t>
      </w:r>
      <w:r w:rsidRPr="007B4985">
        <w:rPr>
          <w:sz w:val="28"/>
          <w:szCs w:val="28"/>
          <w:lang w:eastAsia="en-US"/>
        </w:rPr>
        <w:t>2</w:t>
      </w:r>
      <w:r w:rsidRPr="007B4985">
        <w:rPr>
          <w:spacing w:val="-2"/>
          <w:sz w:val="28"/>
          <w:szCs w:val="28"/>
          <w:lang w:eastAsia="en-US"/>
        </w:rPr>
        <w:t>слова:</w:t>
      </w:r>
    </w:p>
    <w:p w:rsidR="00D71BA1" w:rsidRDefault="00D71BA1" w:rsidP="00D421CE">
      <w:pPr>
        <w:pStyle w:val="a5"/>
        <w:widowControl w:val="0"/>
        <w:numPr>
          <w:ilvl w:val="0"/>
          <w:numId w:val="153"/>
        </w:numPr>
        <w:ind w:left="851" w:right="104" w:firstLine="0"/>
        <w:jc w:val="both"/>
        <w:rPr>
          <w:sz w:val="28"/>
          <w:szCs w:val="28"/>
          <w:lang w:eastAsia="en-US"/>
        </w:rPr>
      </w:pPr>
      <w:r w:rsidRPr="007B4985">
        <w:rPr>
          <w:spacing w:val="-1"/>
          <w:sz w:val="28"/>
          <w:szCs w:val="28"/>
          <w:lang w:val="en-US" w:eastAsia="en-US"/>
        </w:rPr>
        <w:t>Sulfur</w:t>
      </w:r>
      <w:r w:rsidRPr="007B4985">
        <w:rPr>
          <w:spacing w:val="-1"/>
          <w:sz w:val="28"/>
          <w:szCs w:val="28"/>
          <w:lang w:eastAsia="en-US"/>
        </w:rPr>
        <w:t>,</w:t>
      </w:r>
      <w:r w:rsidRPr="007B4985">
        <w:rPr>
          <w:sz w:val="28"/>
          <w:szCs w:val="28"/>
          <w:lang w:val="en-US" w:eastAsia="en-US"/>
        </w:rPr>
        <w:t>uris</w:t>
      </w:r>
      <w:r>
        <w:rPr>
          <w:sz w:val="28"/>
          <w:szCs w:val="28"/>
          <w:lang w:eastAsia="en-US"/>
        </w:rPr>
        <w:t>,</w:t>
      </w:r>
      <w:r w:rsidRPr="000D24C3">
        <w:rPr>
          <w:sz w:val="28"/>
          <w:szCs w:val="28"/>
          <w:lang w:val="en-US" w:eastAsia="en-US"/>
        </w:rPr>
        <w:t>n</w:t>
      </w:r>
      <w:r w:rsidR="008F62FA">
        <w:rPr>
          <w:sz w:val="28"/>
          <w:szCs w:val="28"/>
          <w:lang w:eastAsia="en-US"/>
        </w:rPr>
        <w:t xml:space="preserve"> </w:t>
      </w:r>
      <w:r w:rsidRPr="007B4985">
        <w:rPr>
          <w:sz w:val="28"/>
          <w:szCs w:val="28"/>
          <w:lang w:eastAsia="en-US"/>
        </w:rPr>
        <w:t>–</w:t>
      </w:r>
      <w:r w:rsidR="008F62FA">
        <w:rPr>
          <w:sz w:val="28"/>
          <w:szCs w:val="28"/>
          <w:lang w:eastAsia="en-US"/>
        </w:rPr>
        <w:t xml:space="preserve"> </w:t>
      </w:r>
      <w:r w:rsidRPr="007B4985">
        <w:rPr>
          <w:spacing w:val="-1"/>
          <w:sz w:val="28"/>
          <w:szCs w:val="28"/>
          <w:lang w:eastAsia="en-US"/>
        </w:rPr>
        <w:t>сера</w:t>
      </w:r>
      <w:r w:rsidR="009A7E23">
        <w:rPr>
          <w:spacing w:val="-1"/>
          <w:sz w:val="28"/>
          <w:szCs w:val="28"/>
          <w:lang w:eastAsia="en-US"/>
        </w:rPr>
        <w:t xml:space="preserve"> </w:t>
      </w:r>
      <w:r w:rsidRPr="007B4985">
        <w:rPr>
          <w:spacing w:val="-3"/>
          <w:sz w:val="28"/>
          <w:szCs w:val="28"/>
          <w:lang w:eastAsia="en-US"/>
        </w:rPr>
        <w:t>(</w:t>
      </w:r>
      <w:r w:rsidRPr="007B4985">
        <w:rPr>
          <w:spacing w:val="-3"/>
          <w:sz w:val="28"/>
          <w:szCs w:val="28"/>
          <w:lang w:val="en-US" w:eastAsia="en-US"/>
        </w:rPr>
        <w:t>III</w:t>
      </w:r>
      <w:r w:rsidRPr="007B4985">
        <w:rPr>
          <w:spacing w:val="-3"/>
          <w:sz w:val="28"/>
          <w:szCs w:val="28"/>
          <w:lang w:eastAsia="en-US"/>
        </w:rPr>
        <w:t>,</w:t>
      </w:r>
      <w:r w:rsidR="008F62FA">
        <w:rPr>
          <w:spacing w:val="-3"/>
          <w:sz w:val="28"/>
          <w:szCs w:val="28"/>
          <w:lang w:eastAsia="en-US"/>
        </w:rPr>
        <w:t xml:space="preserve"> </w:t>
      </w:r>
      <w:r w:rsidRPr="007B4985">
        <w:rPr>
          <w:sz w:val="28"/>
          <w:szCs w:val="28"/>
          <w:lang w:eastAsia="en-US"/>
        </w:rPr>
        <w:t>а</w:t>
      </w:r>
      <w:r w:rsidR="008F62FA">
        <w:rPr>
          <w:sz w:val="28"/>
          <w:szCs w:val="28"/>
          <w:lang w:eastAsia="en-US"/>
        </w:rPr>
        <w:t xml:space="preserve">  </w:t>
      </w:r>
      <w:r w:rsidRPr="007B4985">
        <w:rPr>
          <w:spacing w:val="2"/>
          <w:sz w:val="28"/>
          <w:szCs w:val="28"/>
          <w:lang w:eastAsia="en-US"/>
        </w:rPr>
        <w:t>не</w:t>
      </w:r>
      <w:r w:rsidR="008F62FA">
        <w:rPr>
          <w:spacing w:val="2"/>
          <w:sz w:val="28"/>
          <w:szCs w:val="28"/>
          <w:lang w:eastAsia="en-US"/>
        </w:rPr>
        <w:t xml:space="preserve">   </w:t>
      </w:r>
      <w:r w:rsidRPr="007B4985">
        <w:rPr>
          <w:spacing w:val="-1"/>
          <w:sz w:val="28"/>
          <w:szCs w:val="28"/>
          <w:lang w:val="en-US" w:eastAsia="en-US"/>
        </w:rPr>
        <w:t>II</w:t>
      </w:r>
      <w:r w:rsidRPr="007B4985">
        <w:rPr>
          <w:spacing w:val="-2"/>
          <w:sz w:val="28"/>
          <w:szCs w:val="28"/>
          <w:lang w:eastAsia="en-US"/>
        </w:rPr>
        <w:t>склонение)</w:t>
      </w:r>
    </w:p>
    <w:p w:rsidR="00D71BA1" w:rsidRPr="004D0702" w:rsidRDefault="00D71BA1" w:rsidP="00D421CE">
      <w:pPr>
        <w:pStyle w:val="a5"/>
        <w:widowControl w:val="0"/>
        <w:numPr>
          <w:ilvl w:val="0"/>
          <w:numId w:val="153"/>
        </w:numPr>
        <w:spacing w:before="232"/>
        <w:ind w:left="851" w:right="105" w:firstLine="0"/>
        <w:jc w:val="both"/>
        <w:rPr>
          <w:rFonts w:eastAsia="Calibri"/>
          <w:spacing w:val="-1"/>
          <w:sz w:val="28"/>
          <w:szCs w:val="28"/>
          <w:lang w:eastAsia="en-US"/>
        </w:rPr>
      </w:pPr>
      <w:r w:rsidRPr="004D0702">
        <w:rPr>
          <w:spacing w:val="-1"/>
          <w:sz w:val="28"/>
          <w:szCs w:val="28"/>
          <w:lang w:val="en-US" w:eastAsia="en-US"/>
        </w:rPr>
        <w:t>Phosphorus</w:t>
      </w:r>
      <w:r w:rsidRPr="004D0702">
        <w:rPr>
          <w:spacing w:val="-1"/>
          <w:sz w:val="28"/>
          <w:szCs w:val="28"/>
          <w:lang w:eastAsia="en-US"/>
        </w:rPr>
        <w:t>,</w:t>
      </w:r>
      <w:r w:rsidRPr="004D0702">
        <w:rPr>
          <w:sz w:val="28"/>
          <w:szCs w:val="28"/>
          <w:lang w:val="en-US" w:eastAsia="en-US"/>
        </w:rPr>
        <w:t>i</w:t>
      </w:r>
      <w:r w:rsidR="008F62FA">
        <w:rPr>
          <w:sz w:val="28"/>
          <w:szCs w:val="28"/>
          <w:lang w:eastAsia="en-US"/>
        </w:rPr>
        <w:t xml:space="preserve">, </w:t>
      </w:r>
      <w:r w:rsidRPr="000D24C3">
        <w:rPr>
          <w:sz w:val="28"/>
          <w:szCs w:val="28"/>
          <w:lang w:val="en-US" w:eastAsia="en-US"/>
        </w:rPr>
        <w:t>m</w:t>
      </w:r>
      <w:r w:rsidRPr="004D0702">
        <w:rPr>
          <w:sz w:val="28"/>
          <w:szCs w:val="28"/>
          <w:lang w:eastAsia="en-US"/>
        </w:rPr>
        <w:t>–</w:t>
      </w:r>
      <w:r w:rsidRPr="004D0702">
        <w:rPr>
          <w:spacing w:val="-2"/>
          <w:sz w:val="28"/>
          <w:szCs w:val="28"/>
          <w:lang w:eastAsia="en-US"/>
        </w:rPr>
        <w:t>фосфор(мужской,</w:t>
      </w:r>
      <w:r w:rsidR="008F62FA">
        <w:rPr>
          <w:spacing w:val="-2"/>
          <w:sz w:val="28"/>
          <w:szCs w:val="28"/>
          <w:lang w:eastAsia="en-US"/>
        </w:rPr>
        <w:t xml:space="preserve"> </w:t>
      </w:r>
      <w:r w:rsidRPr="004D0702">
        <w:rPr>
          <w:sz w:val="28"/>
          <w:szCs w:val="28"/>
          <w:lang w:eastAsia="en-US"/>
        </w:rPr>
        <w:t>а</w:t>
      </w:r>
      <w:r w:rsidR="008F62FA">
        <w:rPr>
          <w:sz w:val="28"/>
          <w:szCs w:val="28"/>
          <w:lang w:eastAsia="en-US"/>
        </w:rPr>
        <w:t xml:space="preserve"> </w:t>
      </w:r>
      <w:r w:rsidRPr="004D0702">
        <w:rPr>
          <w:sz w:val="28"/>
          <w:szCs w:val="28"/>
          <w:lang w:eastAsia="en-US"/>
        </w:rPr>
        <w:t>не</w:t>
      </w:r>
      <w:r w:rsidR="008F62FA">
        <w:rPr>
          <w:sz w:val="28"/>
          <w:szCs w:val="28"/>
          <w:lang w:eastAsia="en-US"/>
        </w:rPr>
        <w:t xml:space="preserve"> </w:t>
      </w:r>
      <w:r w:rsidRPr="004D0702">
        <w:rPr>
          <w:spacing w:val="-1"/>
          <w:sz w:val="28"/>
          <w:szCs w:val="28"/>
          <w:lang w:eastAsia="en-US"/>
        </w:rPr>
        <w:t>средний</w:t>
      </w:r>
      <w:r w:rsidR="008F62FA">
        <w:rPr>
          <w:spacing w:val="-1"/>
          <w:sz w:val="28"/>
          <w:szCs w:val="28"/>
          <w:lang w:eastAsia="en-US"/>
        </w:rPr>
        <w:t xml:space="preserve">  </w:t>
      </w:r>
      <w:r>
        <w:rPr>
          <w:spacing w:val="-1"/>
          <w:sz w:val="28"/>
          <w:szCs w:val="28"/>
          <w:lang w:eastAsia="en-US"/>
        </w:rPr>
        <w:t>род)</w:t>
      </w:r>
    </w:p>
    <w:p w:rsidR="00D71BA1" w:rsidRDefault="00D71BA1" w:rsidP="00D71BA1">
      <w:pPr>
        <w:pStyle w:val="a5"/>
        <w:widowControl w:val="0"/>
        <w:spacing w:before="232"/>
        <w:ind w:left="0" w:right="105" w:firstLine="390"/>
        <w:jc w:val="both"/>
        <w:rPr>
          <w:rFonts w:eastAsia="Calibri"/>
          <w:spacing w:val="-1"/>
          <w:sz w:val="28"/>
          <w:szCs w:val="28"/>
          <w:lang w:eastAsia="en-US"/>
        </w:rPr>
      </w:pPr>
      <w:r w:rsidRPr="004D0702">
        <w:rPr>
          <w:rFonts w:eastAsia="Calibri"/>
          <w:spacing w:val="-1"/>
          <w:sz w:val="28"/>
          <w:szCs w:val="28"/>
          <w:lang w:eastAsia="en-US"/>
        </w:rPr>
        <w:t>Названия</w:t>
      </w:r>
      <w:r w:rsidR="009A7E23">
        <w:rPr>
          <w:rFonts w:eastAsia="Calibri"/>
          <w:spacing w:val="-1"/>
          <w:sz w:val="28"/>
          <w:szCs w:val="28"/>
          <w:lang w:eastAsia="en-US"/>
        </w:rPr>
        <w:t xml:space="preserve"> </w:t>
      </w:r>
      <w:r w:rsidRPr="004D0702">
        <w:rPr>
          <w:rFonts w:eastAsia="Calibri"/>
          <w:spacing w:val="-2"/>
          <w:sz w:val="28"/>
          <w:szCs w:val="28"/>
          <w:lang w:eastAsia="en-US"/>
        </w:rPr>
        <w:t>важнейших</w:t>
      </w:r>
      <w:r w:rsidR="009A7E23">
        <w:rPr>
          <w:rFonts w:eastAsia="Calibri"/>
          <w:spacing w:val="-2"/>
          <w:sz w:val="28"/>
          <w:szCs w:val="28"/>
          <w:lang w:eastAsia="en-US"/>
        </w:rPr>
        <w:t xml:space="preserve"> </w:t>
      </w:r>
      <w:r w:rsidRPr="004D0702">
        <w:rPr>
          <w:rFonts w:eastAsia="Calibri"/>
          <w:spacing w:val="-2"/>
          <w:sz w:val="28"/>
          <w:szCs w:val="28"/>
          <w:lang w:eastAsia="en-US"/>
        </w:rPr>
        <w:t>химических</w:t>
      </w:r>
      <w:r w:rsidR="009A7E23">
        <w:rPr>
          <w:rFonts w:eastAsia="Calibri"/>
          <w:spacing w:val="-2"/>
          <w:sz w:val="28"/>
          <w:szCs w:val="28"/>
          <w:lang w:eastAsia="en-US"/>
        </w:rPr>
        <w:t xml:space="preserve"> </w:t>
      </w:r>
      <w:r w:rsidRPr="004D0702">
        <w:rPr>
          <w:rFonts w:eastAsia="Calibri"/>
          <w:spacing w:val="-2"/>
          <w:sz w:val="28"/>
          <w:szCs w:val="28"/>
          <w:lang w:eastAsia="en-US"/>
        </w:rPr>
        <w:t>элементов</w:t>
      </w:r>
      <w:r w:rsidR="009A7E23">
        <w:rPr>
          <w:rFonts w:eastAsia="Calibri"/>
          <w:spacing w:val="-2"/>
          <w:sz w:val="28"/>
          <w:szCs w:val="28"/>
          <w:lang w:eastAsia="en-US"/>
        </w:rPr>
        <w:t xml:space="preserve"> </w:t>
      </w:r>
      <w:r w:rsidRPr="004D0702">
        <w:rPr>
          <w:rFonts w:eastAsia="Calibri"/>
          <w:spacing w:val="-1"/>
          <w:sz w:val="28"/>
          <w:szCs w:val="28"/>
          <w:lang w:eastAsia="en-US"/>
        </w:rPr>
        <w:t>даны</w:t>
      </w:r>
      <w:r w:rsidR="009A7E23">
        <w:rPr>
          <w:rFonts w:eastAsia="Calibri"/>
          <w:spacing w:val="-1"/>
          <w:sz w:val="28"/>
          <w:szCs w:val="28"/>
          <w:lang w:eastAsia="en-US"/>
        </w:rPr>
        <w:t xml:space="preserve"> </w:t>
      </w:r>
      <w:r w:rsidRPr="004D0702">
        <w:rPr>
          <w:rFonts w:eastAsia="Calibri"/>
          <w:sz w:val="28"/>
          <w:szCs w:val="28"/>
          <w:lang w:eastAsia="en-US"/>
        </w:rPr>
        <w:t>в</w:t>
      </w:r>
      <w:r w:rsidR="009A7E23">
        <w:rPr>
          <w:rFonts w:eastAsia="Calibri"/>
          <w:sz w:val="28"/>
          <w:szCs w:val="28"/>
          <w:lang w:eastAsia="en-US"/>
        </w:rPr>
        <w:t xml:space="preserve"> </w:t>
      </w:r>
      <w:r w:rsidRPr="004D0702">
        <w:rPr>
          <w:rFonts w:eastAsia="Calibri"/>
          <w:spacing w:val="-1"/>
          <w:sz w:val="28"/>
          <w:szCs w:val="28"/>
          <w:lang w:eastAsia="en-US"/>
        </w:rPr>
        <w:t>таблице</w:t>
      </w:r>
      <w:r w:rsidR="009A7E23">
        <w:rPr>
          <w:rFonts w:eastAsia="Calibri"/>
          <w:spacing w:val="-1"/>
          <w:sz w:val="28"/>
          <w:szCs w:val="28"/>
          <w:lang w:eastAsia="en-US"/>
        </w:rPr>
        <w:t xml:space="preserve"> 27</w:t>
      </w:r>
      <w:r>
        <w:rPr>
          <w:rFonts w:eastAsia="Calibri"/>
          <w:spacing w:val="-1"/>
          <w:sz w:val="28"/>
          <w:szCs w:val="28"/>
          <w:lang w:eastAsia="en-US"/>
        </w:rPr>
        <w:t>.</w:t>
      </w:r>
    </w:p>
    <w:p w:rsidR="00D71BA1" w:rsidRDefault="00D71BA1" w:rsidP="00D71BA1">
      <w:pPr>
        <w:spacing w:after="100" w:afterAutospacing="1"/>
        <w:jc w:val="right"/>
        <w:rPr>
          <w:b/>
        </w:rPr>
      </w:pPr>
    </w:p>
    <w:p w:rsidR="00D71BA1" w:rsidRDefault="00D71BA1" w:rsidP="00D71BA1">
      <w:pPr>
        <w:jc w:val="right"/>
        <w:rPr>
          <w:b/>
        </w:rPr>
      </w:pPr>
      <w:r>
        <w:rPr>
          <w:b/>
        </w:rPr>
        <w:t>Таблица</w:t>
      </w:r>
      <w:r w:rsidR="009A7E23">
        <w:rPr>
          <w:b/>
        </w:rPr>
        <w:t xml:space="preserve"> 27</w:t>
      </w:r>
    </w:p>
    <w:p w:rsidR="00D71BA1" w:rsidRDefault="00D71BA1" w:rsidP="00D71BA1">
      <w:pPr>
        <w:jc w:val="center"/>
        <w:rPr>
          <w:b/>
        </w:rPr>
      </w:pPr>
      <w:r>
        <w:rPr>
          <w:b/>
        </w:rPr>
        <w:t>Химические элементы</w:t>
      </w:r>
    </w:p>
    <w:p w:rsidR="00D71BA1" w:rsidRPr="000D24C3" w:rsidRDefault="00D71BA1" w:rsidP="00D71BA1">
      <w:pPr>
        <w:jc w:val="center"/>
        <w:rPr>
          <w:b/>
        </w:rPr>
      </w:pPr>
    </w:p>
    <w:p w:rsidR="00D71BA1" w:rsidRPr="000D24C3" w:rsidRDefault="00D71BA1" w:rsidP="00D71BA1">
      <w:pPr>
        <w:rPr>
          <w:sz w:val="28"/>
          <w:szCs w:val="28"/>
          <w:u w:val="single"/>
        </w:rPr>
      </w:pPr>
      <w:r w:rsidRPr="000D24C3">
        <w:rPr>
          <w:sz w:val="28"/>
          <w:szCs w:val="28"/>
          <w:u w:val="single"/>
        </w:rPr>
        <w:t>Латинское название</w:t>
      </w:r>
      <w:r w:rsidRPr="000D24C3">
        <w:rPr>
          <w:sz w:val="28"/>
          <w:szCs w:val="28"/>
        </w:rPr>
        <w:tab/>
      </w:r>
      <w:r w:rsidRPr="000D24C3">
        <w:rPr>
          <w:sz w:val="28"/>
          <w:szCs w:val="28"/>
        </w:rPr>
        <w:tab/>
      </w:r>
      <w:r w:rsidRPr="000D24C3">
        <w:rPr>
          <w:sz w:val="28"/>
          <w:szCs w:val="28"/>
        </w:rPr>
        <w:tab/>
      </w:r>
      <w:r w:rsidRPr="000D24C3">
        <w:rPr>
          <w:sz w:val="28"/>
          <w:szCs w:val="28"/>
        </w:rPr>
        <w:tab/>
      </w:r>
      <w:r w:rsidRPr="000D24C3">
        <w:rPr>
          <w:sz w:val="28"/>
          <w:szCs w:val="28"/>
          <w:u w:val="single"/>
        </w:rPr>
        <w:t>Русское название</w:t>
      </w:r>
    </w:p>
    <w:tbl>
      <w:tblPr>
        <w:tblW w:w="0" w:type="auto"/>
        <w:tblLayout w:type="fixed"/>
        <w:tblLook w:val="0000" w:firstRow="0" w:lastRow="0" w:firstColumn="0" w:lastColumn="0" w:noHBand="0" w:noVBand="0"/>
      </w:tblPr>
      <w:tblGrid>
        <w:gridCol w:w="4590"/>
        <w:gridCol w:w="4590"/>
      </w:tblGrid>
      <w:tr w:rsidR="00D71BA1" w:rsidRPr="000D24C3" w:rsidTr="00D71BA1">
        <w:tc>
          <w:tcPr>
            <w:tcW w:w="4590" w:type="dxa"/>
          </w:tcPr>
          <w:p w:rsidR="00D71BA1" w:rsidRPr="000D24C3" w:rsidRDefault="00D71BA1" w:rsidP="00D71BA1">
            <w:pPr>
              <w:spacing w:after="100" w:afterAutospacing="1"/>
              <w:rPr>
                <w:sz w:val="28"/>
                <w:szCs w:val="28"/>
              </w:rPr>
            </w:pPr>
            <w:r>
              <w:rPr>
                <w:sz w:val="28"/>
                <w:szCs w:val="28"/>
              </w:rPr>
              <w:t xml:space="preserve">1. </w:t>
            </w:r>
            <w:r w:rsidRPr="000D24C3">
              <w:rPr>
                <w:sz w:val="28"/>
                <w:szCs w:val="28"/>
                <w:lang w:val="en-US"/>
              </w:rPr>
              <w:t>Aluminium</w:t>
            </w:r>
            <w:r w:rsidRPr="000D24C3">
              <w:rPr>
                <w:sz w:val="28"/>
                <w:szCs w:val="28"/>
              </w:rPr>
              <w:t xml:space="preserve">, </w:t>
            </w:r>
            <w:r w:rsidRPr="000D24C3">
              <w:rPr>
                <w:sz w:val="28"/>
                <w:szCs w:val="28"/>
                <w:lang w:val="en-US"/>
              </w:rPr>
              <w:t>in</w:t>
            </w:r>
          </w:p>
        </w:tc>
        <w:tc>
          <w:tcPr>
            <w:tcW w:w="4590" w:type="dxa"/>
          </w:tcPr>
          <w:p w:rsidR="00D71BA1" w:rsidRPr="000D24C3" w:rsidRDefault="00D71BA1" w:rsidP="00D71BA1">
            <w:pPr>
              <w:spacing w:after="100" w:afterAutospacing="1"/>
              <w:ind w:left="372"/>
              <w:rPr>
                <w:sz w:val="28"/>
                <w:szCs w:val="28"/>
              </w:rPr>
            </w:pPr>
            <w:r w:rsidRPr="000D24C3">
              <w:rPr>
                <w:sz w:val="28"/>
                <w:szCs w:val="28"/>
              </w:rPr>
              <w:t>Алюминий</w:t>
            </w:r>
          </w:p>
        </w:tc>
      </w:tr>
      <w:tr w:rsidR="00D71BA1" w:rsidRPr="000D24C3" w:rsidTr="00D71BA1">
        <w:tc>
          <w:tcPr>
            <w:tcW w:w="4590" w:type="dxa"/>
          </w:tcPr>
          <w:p w:rsidR="00D71BA1" w:rsidRPr="000D24C3" w:rsidRDefault="00D71BA1" w:rsidP="00D71BA1">
            <w:pPr>
              <w:spacing w:after="100" w:afterAutospacing="1"/>
              <w:rPr>
                <w:sz w:val="28"/>
                <w:szCs w:val="28"/>
              </w:rPr>
            </w:pPr>
            <w:r>
              <w:rPr>
                <w:sz w:val="28"/>
                <w:szCs w:val="28"/>
              </w:rPr>
              <w:t xml:space="preserve">2. </w:t>
            </w:r>
            <w:r w:rsidRPr="000D24C3">
              <w:rPr>
                <w:sz w:val="28"/>
                <w:szCs w:val="28"/>
                <w:lang w:val="en-US"/>
              </w:rPr>
              <w:t>Argentum</w:t>
            </w:r>
            <w:r w:rsidRPr="000D24C3">
              <w:rPr>
                <w:sz w:val="28"/>
                <w:szCs w:val="28"/>
              </w:rPr>
              <w:t xml:space="preserve">, </w:t>
            </w:r>
            <w:r w:rsidRPr="000D24C3">
              <w:rPr>
                <w:sz w:val="28"/>
                <w:szCs w:val="28"/>
                <w:lang w:val="en-US"/>
              </w:rPr>
              <w:t>in</w:t>
            </w:r>
          </w:p>
        </w:tc>
        <w:tc>
          <w:tcPr>
            <w:tcW w:w="4590" w:type="dxa"/>
          </w:tcPr>
          <w:p w:rsidR="00D71BA1" w:rsidRPr="000D24C3" w:rsidRDefault="00D71BA1" w:rsidP="00D71BA1">
            <w:pPr>
              <w:spacing w:after="100" w:afterAutospacing="1"/>
              <w:ind w:left="372"/>
              <w:rPr>
                <w:sz w:val="28"/>
                <w:szCs w:val="28"/>
              </w:rPr>
            </w:pPr>
            <w:r w:rsidRPr="000D24C3">
              <w:rPr>
                <w:sz w:val="28"/>
                <w:szCs w:val="28"/>
              </w:rPr>
              <w:t>Серебро</w:t>
            </w:r>
          </w:p>
        </w:tc>
      </w:tr>
      <w:tr w:rsidR="00D71BA1" w:rsidRPr="000D24C3" w:rsidTr="00D71BA1">
        <w:tc>
          <w:tcPr>
            <w:tcW w:w="4590" w:type="dxa"/>
          </w:tcPr>
          <w:p w:rsidR="00D71BA1" w:rsidRPr="000D24C3" w:rsidRDefault="00D71BA1" w:rsidP="00D71BA1">
            <w:pPr>
              <w:spacing w:after="100" w:afterAutospacing="1"/>
              <w:rPr>
                <w:sz w:val="28"/>
                <w:szCs w:val="28"/>
              </w:rPr>
            </w:pPr>
            <w:r>
              <w:rPr>
                <w:sz w:val="28"/>
                <w:szCs w:val="28"/>
              </w:rPr>
              <w:t xml:space="preserve">3. </w:t>
            </w:r>
            <w:r w:rsidRPr="000D24C3">
              <w:rPr>
                <w:sz w:val="28"/>
                <w:szCs w:val="28"/>
                <w:lang w:val="en-US"/>
              </w:rPr>
              <w:t>Arsenicum</w:t>
            </w:r>
            <w:r w:rsidRPr="000D24C3">
              <w:rPr>
                <w:sz w:val="28"/>
                <w:szCs w:val="28"/>
              </w:rPr>
              <w:t xml:space="preserve">, </w:t>
            </w:r>
            <w:r w:rsidRPr="000D24C3">
              <w:rPr>
                <w:sz w:val="28"/>
                <w:szCs w:val="28"/>
                <w:lang w:val="en-US"/>
              </w:rPr>
              <w:t>in</w:t>
            </w:r>
          </w:p>
        </w:tc>
        <w:tc>
          <w:tcPr>
            <w:tcW w:w="4590" w:type="dxa"/>
          </w:tcPr>
          <w:p w:rsidR="00D71BA1" w:rsidRPr="000D24C3" w:rsidRDefault="00D71BA1" w:rsidP="00D71BA1">
            <w:pPr>
              <w:spacing w:after="100" w:afterAutospacing="1"/>
              <w:ind w:left="372"/>
              <w:rPr>
                <w:sz w:val="28"/>
                <w:szCs w:val="28"/>
              </w:rPr>
            </w:pPr>
            <w:r w:rsidRPr="000D24C3">
              <w:rPr>
                <w:sz w:val="28"/>
                <w:szCs w:val="28"/>
              </w:rPr>
              <w:t>Мышьяк</w:t>
            </w:r>
          </w:p>
        </w:tc>
      </w:tr>
      <w:tr w:rsidR="00D71BA1" w:rsidRPr="000D24C3" w:rsidTr="00D71BA1">
        <w:tc>
          <w:tcPr>
            <w:tcW w:w="4590" w:type="dxa"/>
          </w:tcPr>
          <w:p w:rsidR="00D71BA1" w:rsidRPr="000D24C3" w:rsidRDefault="00D71BA1" w:rsidP="00D71BA1">
            <w:pPr>
              <w:spacing w:after="100" w:afterAutospacing="1"/>
              <w:rPr>
                <w:sz w:val="28"/>
                <w:szCs w:val="28"/>
              </w:rPr>
            </w:pPr>
            <w:r>
              <w:rPr>
                <w:sz w:val="28"/>
                <w:szCs w:val="28"/>
              </w:rPr>
              <w:t xml:space="preserve">4. </w:t>
            </w:r>
            <w:r w:rsidRPr="000D24C3">
              <w:rPr>
                <w:sz w:val="28"/>
                <w:szCs w:val="28"/>
                <w:lang w:val="en-US"/>
              </w:rPr>
              <w:t>Aurum</w:t>
            </w:r>
            <w:r w:rsidRPr="000D24C3">
              <w:rPr>
                <w:sz w:val="28"/>
                <w:szCs w:val="28"/>
              </w:rPr>
              <w:t xml:space="preserve">, </w:t>
            </w:r>
            <w:r w:rsidRPr="000D24C3">
              <w:rPr>
                <w:sz w:val="28"/>
                <w:szCs w:val="28"/>
                <w:lang w:val="en-US"/>
              </w:rPr>
              <w:t>in</w:t>
            </w:r>
          </w:p>
        </w:tc>
        <w:tc>
          <w:tcPr>
            <w:tcW w:w="4590" w:type="dxa"/>
          </w:tcPr>
          <w:p w:rsidR="00D71BA1" w:rsidRPr="000D24C3" w:rsidRDefault="00D71BA1" w:rsidP="00D71BA1">
            <w:pPr>
              <w:spacing w:after="100" w:afterAutospacing="1"/>
              <w:ind w:left="372"/>
              <w:rPr>
                <w:sz w:val="28"/>
                <w:szCs w:val="28"/>
              </w:rPr>
            </w:pPr>
            <w:r w:rsidRPr="000D24C3">
              <w:rPr>
                <w:sz w:val="28"/>
                <w:szCs w:val="28"/>
              </w:rPr>
              <w:t>Золото</w:t>
            </w:r>
          </w:p>
        </w:tc>
      </w:tr>
      <w:tr w:rsidR="00D71BA1" w:rsidRPr="000D24C3" w:rsidTr="00D71BA1">
        <w:tc>
          <w:tcPr>
            <w:tcW w:w="4590" w:type="dxa"/>
          </w:tcPr>
          <w:p w:rsidR="00D71BA1" w:rsidRPr="000D24C3" w:rsidRDefault="00D71BA1" w:rsidP="00D71BA1">
            <w:pPr>
              <w:spacing w:after="100" w:afterAutospacing="1"/>
              <w:rPr>
                <w:sz w:val="28"/>
                <w:szCs w:val="28"/>
              </w:rPr>
            </w:pPr>
            <w:r>
              <w:rPr>
                <w:sz w:val="28"/>
                <w:szCs w:val="28"/>
              </w:rPr>
              <w:t xml:space="preserve">5. </w:t>
            </w:r>
            <w:r w:rsidRPr="000D24C3">
              <w:rPr>
                <w:sz w:val="28"/>
                <w:szCs w:val="28"/>
                <w:lang w:val="en-US"/>
              </w:rPr>
              <w:t>Barium</w:t>
            </w:r>
            <w:r w:rsidRPr="000D24C3">
              <w:rPr>
                <w:sz w:val="28"/>
                <w:szCs w:val="28"/>
              </w:rPr>
              <w:t xml:space="preserve">, </w:t>
            </w:r>
            <w:r w:rsidRPr="000D24C3">
              <w:rPr>
                <w:sz w:val="28"/>
                <w:szCs w:val="28"/>
                <w:lang w:val="en-US"/>
              </w:rPr>
              <w:t>in</w:t>
            </w:r>
          </w:p>
        </w:tc>
        <w:tc>
          <w:tcPr>
            <w:tcW w:w="4590" w:type="dxa"/>
          </w:tcPr>
          <w:p w:rsidR="00D71BA1" w:rsidRPr="000D24C3" w:rsidRDefault="00D71BA1" w:rsidP="00D71BA1">
            <w:pPr>
              <w:spacing w:after="100" w:afterAutospacing="1"/>
              <w:ind w:left="372"/>
              <w:rPr>
                <w:sz w:val="28"/>
                <w:szCs w:val="28"/>
              </w:rPr>
            </w:pPr>
            <w:r w:rsidRPr="000D24C3">
              <w:rPr>
                <w:sz w:val="28"/>
                <w:szCs w:val="28"/>
              </w:rPr>
              <w:t>Барий</w:t>
            </w:r>
          </w:p>
        </w:tc>
      </w:tr>
      <w:tr w:rsidR="00D71BA1" w:rsidRPr="000D24C3" w:rsidTr="00D71BA1">
        <w:tc>
          <w:tcPr>
            <w:tcW w:w="4590" w:type="dxa"/>
          </w:tcPr>
          <w:p w:rsidR="00D71BA1" w:rsidRPr="000D24C3" w:rsidRDefault="00D71BA1" w:rsidP="00D71BA1">
            <w:pPr>
              <w:spacing w:after="100" w:afterAutospacing="1"/>
              <w:rPr>
                <w:sz w:val="28"/>
                <w:szCs w:val="28"/>
              </w:rPr>
            </w:pPr>
            <w:r>
              <w:rPr>
                <w:sz w:val="28"/>
                <w:szCs w:val="28"/>
              </w:rPr>
              <w:t xml:space="preserve">6. </w:t>
            </w:r>
            <w:r w:rsidRPr="000D24C3">
              <w:rPr>
                <w:sz w:val="28"/>
                <w:szCs w:val="28"/>
                <w:lang w:val="en-US"/>
              </w:rPr>
              <w:t>Bismuthum</w:t>
            </w:r>
            <w:r w:rsidRPr="000D24C3">
              <w:rPr>
                <w:sz w:val="28"/>
                <w:szCs w:val="28"/>
              </w:rPr>
              <w:t>,</w:t>
            </w:r>
            <w:r w:rsidRPr="000D24C3">
              <w:rPr>
                <w:sz w:val="28"/>
                <w:szCs w:val="28"/>
                <w:lang w:val="en-US"/>
              </w:rPr>
              <w:t>in</w:t>
            </w:r>
          </w:p>
        </w:tc>
        <w:tc>
          <w:tcPr>
            <w:tcW w:w="4590" w:type="dxa"/>
          </w:tcPr>
          <w:p w:rsidR="00D71BA1" w:rsidRPr="000D24C3" w:rsidRDefault="00D71BA1" w:rsidP="00D71BA1">
            <w:pPr>
              <w:spacing w:after="100" w:afterAutospacing="1"/>
              <w:ind w:left="372"/>
              <w:rPr>
                <w:sz w:val="28"/>
                <w:szCs w:val="28"/>
              </w:rPr>
            </w:pPr>
            <w:r w:rsidRPr="000D24C3">
              <w:rPr>
                <w:sz w:val="28"/>
                <w:szCs w:val="28"/>
              </w:rPr>
              <w:t>Висмут</w:t>
            </w:r>
          </w:p>
        </w:tc>
      </w:tr>
      <w:tr w:rsidR="00D71BA1" w:rsidRPr="000D24C3" w:rsidTr="00D71BA1">
        <w:tc>
          <w:tcPr>
            <w:tcW w:w="4590" w:type="dxa"/>
          </w:tcPr>
          <w:p w:rsidR="00D71BA1" w:rsidRPr="000D24C3" w:rsidRDefault="00D71BA1" w:rsidP="00D71BA1">
            <w:pPr>
              <w:spacing w:after="100" w:afterAutospacing="1"/>
              <w:rPr>
                <w:sz w:val="28"/>
                <w:szCs w:val="28"/>
              </w:rPr>
            </w:pPr>
            <w:r>
              <w:rPr>
                <w:sz w:val="28"/>
                <w:szCs w:val="28"/>
              </w:rPr>
              <w:t xml:space="preserve">7. </w:t>
            </w:r>
            <w:r w:rsidRPr="000D24C3">
              <w:rPr>
                <w:sz w:val="28"/>
                <w:szCs w:val="28"/>
                <w:lang w:val="en-US"/>
              </w:rPr>
              <w:t>Borum</w:t>
            </w:r>
            <w:r w:rsidRPr="000D24C3">
              <w:rPr>
                <w:sz w:val="28"/>
                <w:szCs w:val="28"/>
              </w:rPr>
              <w:t xml:space="preserve">, </w:t>
            </w:r>
            <w:r w:rsidRPr="000D24C3">
              <w:rPr>
                <w:sz w:val="28"/>
                <w:szCs w:val="28"/>
                <w:lang w:val="en-US"/>
              </w:rPr>
              <w:t>in</w:t>
            </w:r>
          </w:p>
        </w:tc>
        <w:tc>
          <w:tcPr>
            <w:tcW w:w="4590" w:type="dxa"/>
          </w:tcPr>
          <w:p w:rsidR="00D71BA1" w:rsidRPr="000D24C3" w:rsidRDefault="00D71BA1" w:rsidP="00D71BA1">
            <w:pPr>
              <w:spacing w:after="100" w:afterAutospacing="1"/>
              <w:ind w:left="372"/>
              <w:rPr>
                <w:sz w:val="28"/>
                <w:szCs w:val="28"/>
              </w:rPr>
            </w:pPr>
            <w:r w:rsidRPr="000D24C3">
              <w:rPr>
                <w:sz w:val="28"/>
                <w:szCs w:val="28"/>
              </w:rPr>
              <w:t>Бор</w:t>
            </w:r>
          </w:p>
        </w:tc>
      </w:tr>
      <w:tr w:rsidR="00D71BA1" w:rsidRPr="000D24C3" w:rsidTr="00D71BA1">
        <w:tc>
          <w:tcPr>
            <w:tcW w:w="4590" w:type="dxa"/>
          </w:tcPr>
          <w:p w:rsidR="00D71BA1" w:rsidRPr="000D24C3" w:rsidRDefault="00D71BA1" w:rsidP="00D71BA1">
            <w:pPr>
              <w:spacing w:after="100" w:afterAutospacing="1"/>
              <w:rPr>
                <w:sz w:val="28"/>
                <w:szCs w:val="28"/>
              </w:rPr>
            </w:pPr>
            <w:r>
              <w:rPr>
                <w:sz w:val="28"/>
                <w:szCs w:val="28"/>
              </w:rPr>
              <w:t xml:space="preserve">8. </w:t>
            </w:r>
            <w:r w:rsidRPr="000D24C3">
              <w:rPr>
                <w:sz w:val="28"/>
                <w:szCs w:val="28"/>
                <w:lang w:val="en-US"/>
              </w:rPr>
              <w:t>Bromum</w:t>
            </w:r>
            <w:r w:rsidRPr="000D24C3">
              <w:rPr>
                <w:sz w:val="28"/>
                <w:szCs w:val="28"/>
              </w:rPr>
              <w:t xml:space="preserve">, </w:t>
            </w:r>
            <w:r w:rsidRPr="000D24C3">
              <w:rPr>
                <w:sz w:val="28"/>
                <w:szCs w:val="28"/>
                <w:lang w:val="en-US"/>
              </w:rPr>
              <w:t>in</w:t>
            </w:r>
          </w:p>
        </w:tc>
        <w:tc>
          <w:tcPr>
            <w:tcW w:w="4590" w:type="dxa"/>
          </w:tcPr>
          <w:p w:rsidR="00D71BA1" w:rsidRPr="000D24C3" w:rsidRDefault="00D71BA1" w:rsidP="00D71BA1">
            <w:pPr>
              <w:spacing w:after="100" w:afterAutospacing="1"/>
              <w:ind w:left="372"/>
              <w:rPr>
                <w:sz w:val="28"/>
                <w:szCs w:val="28"/>
              </w:rPr>
            </w:pPr>
            <w:r w:rsidRPr="000D24C3">
              <w:rPr>
                <w:sz w:val="28"/>
                <w:szCs w:val="28"/>
              </w:rPr>
              <w:t>Бром</w:t>
            </w:r>
          </w:p>
        </w:tc>
      </w:tr>
      <w:tr w:rsidR="00D71BA1" w:rsidRPr="000D24C3" w:rsidTr="00D71BA1">
        <w:tc>
          <w:tcPr>
            <w:tcW w:w="4590" w:type="dxa"/>
          </w:tcPr>
          <w:p w:rsidR="00D71BA1" w:rsidRPr="000D24C3" w:rsidRDefault="00D71BA1" w:rsidP="00D71BA1">
            <w:pPr>
              <w:spacing w:after="100" w:afterAutospacing="1"/>
              <w:rPr>
                <w:sz w:val="28"/>
                <w:szCs w:val="28"/>
              </w:rPr>
            </w:pPr>
            <w:r>
              <w:rPr>
                <w:sz w:val="28"/>
                <w:szCs w:val="28"/>
              </w:rPr>
              <w:t xml:space="preserve">9. </w:t>
            </w:r>
            <w:r w:rsidRPr="000D24C3">
              <w:rPr>
                <w:sz w:val="28"/>
                <w:szCs w:val="28"/>
                <w:lang w:val="en-US"/>
              </w:rPr>
              <w:t>Calcium</w:t>
            </w:r>
            <w:r w:rsidRPr="000D24C3">
              <w:rPr>
                <w:sz w:val="28"/>
                <w:szCs w:val="28"/>
              </w:rPr>
              <w:t xml:space="preserve">, </w:t>
            </w:r>
            <w:r w:rsidRPr="000D24C3">
              <w:rPr>
                <w:sz w:val="28"/>
                <w:szCs w:val="28"/>
                <w:lang w:val="en-US"/>
              </w:rPr>
              <w:t>in</w:t>
            </w:r>
          </w:p>
        </w:tc>
        <w:tc>
          <w:tcPr>
            <w:tcW w:w="4590" w:type="dxa"/>
          </w:tcPr>
          <w:p w:rsidR="00D71BA1" w:rsidRPr="000D24C3" w:rsidRDefault="00D71BA1" w:rsidP="00D71BA1">
            <w:pPr>
              <w:spacing w:after="100" w:afterAutospacing="1"/>
              <w:ind w:left="372"/>
              <w:rPr>
                <w:sz w:val="28"/>
                <w:szCs w:val="28"/>
              </w:rPr>
            </w:pPr>
            <w:r w:rsidRPr="000D24C3">
              <w:rPr>
                <w:sz w:val="28"/>
                <w:szCs w:val="28"/>
              </w:rPr>
              <w:t>Кальций</w:t>
            </w:r>
          </w:p>
        </w:tc>
      </w:tr>
      <w:tr w:rsidR="00D71BA1" w:rsidRPr="000D24C3" w:rsidTr="00D71BA1">
        <w:tc>
          <w:tcPr>
            <w:tcW w:w="4590" w:type="dxa"/>
          </w:tcPr>
          <w:p w:rsidR="00D71BA1" w:rsidRPr="000D24C3" w:rsidRDefault="00D71BA1" w:rsidP="00D71BA1">
            <w:pPr>
              <w:spacing w:after="100" w:afterAutospacing="1"/>
              <w:rPr>
                <w:sz w:val="28"/>
                <w:szCs w:val="28"/>
              </w:rPr>
            </w:pPr>
            <w:r>
              <w:rPr>
                <w:sz w:val="28"/>
                <w:szCs w:val="28"/>
              </w:rPr>
              <w:t xml:space="preserve">10. </w:t>
            </w:r>
            <w:r w:rsidRPr="000D24C3">
              <w:rPr>
                <w:sz w:val="28"/>
                <w:szCs w:val="28"/>
                <w:lang w:val="en-US"/>
              </w:rPr>
              <w:t>Carboneum</w:t>
            </w:r>
            <w:r w:rsidRPr="000D24C3">
              <w:rPr>
                <w:sz w:val="28"/>
                <w:szCs w:val="28"/>
              </w:rPr>
              <w:t xml:space="preserve">, </w:t>
            </w:r>
            <w:r w:rsidRPr="000D24C3">
              <w:rPr>
                <w:sz w:val="28"/>
                <w:szCs w:val="28"/>
                <w:lang w:val="en-US"/>
              </w:rPr>
              <w:t>in</w:t>
            </w:r>
          </w:p>
        </w:tc>
        <w:tc>
          <w:tcPr>
            <w:tcW w:w="4590" w:type="dxa"/>
          </w:tcPr>
          <w:p w:rsidR="00D71BA1" w:rsidRPr="000D24C3" w:rsidRDefault="00D71BA1" w:rsidP="00D71BA1">
            <w:pPr>
              <w:spacing w:after="100" w:afterAutospacing="1"/>
              <w:ind w:left="372"/>
              <w:rPr>
                <w:sz w:val="28"/>
                <w:szCs w:val="28"/>
              </w:rPr>
            </w:pPr>
            <w:r w:rsidRPr="000D24C3">
              <w:rPr>
                <w:sz w:val="28"/>
                <w:szCs w:val="28"/>
              </w:rPr>
              <w:t>Углерод</w:t>
            </w:r>
          </w:p>
        </w:tc>
      </w:tr>
      <w:tr w:rsidR="00D71BA1" w:rsidRPr="000D24C3" w:rsidTr="00D71BA1">
        <w:tc>
          <w:tcPr>
            <w:tcW w:w="4590" w:type="dxa"/>
          </w:tcPr>
          <w:p w:rsidR="00D71BA1" w:rsidRPr="000D24C3" w:rsidRDefault="00D71BA1" w:rsidP="00D71BA1">
            <w:pPr>
              <w:spacing w:after="100" w:afterAutospacing="1"/>
              <w:rPr>
                <w:sz w:val="28"/>
                <w:szCs w:val="28"/>
              </w:rPr>
            </w:pPr>
            <w:r>
              <w:rPr>
                <w:sz w:val="28"/>
                <w:szCs w:val="28"/>
              </w:rPr>
              <w:t xml:space="preserve">11. </w:t>
            </w:r>
            <w:r w:rsidRPr="000D24C3">
              <w:rPr>
                <w:sz w:val="28"/>
                <w:szCs w:val="28"/>
                <w:lang w:val="en-US"/>
              </w:rPr>
              <w:t>Chlorum</w:t>
            </w:r>
            <w:r w:rsidRPr="000D24C3">
              <w:rPr>
                <w:sz w:val="28"/>
                <w:szCs w:val="28"/>
              </w:rPr>
              <w:t xml:space="preserve">, </w:t>
            </w:r>
            <w:r w:rsidRPr="000D24C3">
              <w:rPr>
                <w:sz w:val="28"/>
                <w:szCs w:val="28"/>
                <w:lang w:val="en-US"/>
              </w:rPr>
              <w:t>in</w:t>
            </w:r>
          </w:p>
        </w:tc>
        <w:tc>
          <w:tcPr>
            <w:tcW w:w="4590" w:type="dxa"/>
          </w:tcPr>
          <w:p w:rsidR="00D71BA1" w:rsidRPr="000D24C3" w:rsidRDefault="00D71BA1" w:rsidP="00D71BA1">
            <w:pPr>
              <w:spacing w:after="100" w:afterAutospacing="1"/>
              <w:ind w:left="372"/>
              <w:rPr>
                <w:sz w:val="28"/>
                <w:szCs w:val="28"/>
              </w:rPr>
            </w:pPr>
            <w:r w:rsidRPr="000D24C3">
              <w:rPr>
                <w:sz w:val="28"/>
                <w:szCs w:val="28"/>
              </w:rPr>
              <w:t>Хлор</w:t>
            </w:r>
          </w:p>
        </w:tc>
      </w:tr>
      <w:tr w:rsidR="00D71BA1" w:rsidRPr="000D24C3" w:rsidTr="00D71BA1">
        <w:tc>
          <w:tcPr>
            <w:tcW w:w="4590" w:type="dxa"/>
          </w:tcPr>
          <w:p w:rsidR="00D71BA1" w:rsidRPr="000D24C3" w:rsidRDefault="00D71BA1" w:rsidP="00D71BA1">
            <w:pPr>
              <w:spacing w:after="100" w:afterAutospacing="1"/>
              <w:rPr>
                <w:sz w:val="28"/>
                <w:szCs w:val="28"/>
              </w:rPr>
            </w:pPr>
            <w:r>
              <w:rPr>
                <w:sz w:val="28"/>
                <w:szCs w:val="28"/>
              </w:rPr>
              <w:t xml:space="preserve">12. </w:t>
            </w:r>
            <w:r w:rsidRPr="000D24C3">
              <w:rPr>
                <w:sz w:val="28"/>
                <w:szCs w:val="28"/>
                <w:lang w:val="en-US"/>
              </w:rPr>
              <w:t>Cuprum</w:t>
            </w:r>
            <w:r w:rsidRPr="000D24C3">
              <w:rPr>
                <w:sz w:val="28"/>
                <w:szCs w:val="28"/>
              </w:rPr>
              <w:t xml:space="preserve">, </w:t>
            </w:r>
            <w:r w:rsidRPr="000D24C3">
              <w:rPr>
                <w:sz w:val="28"/>
                <w:szCs w:val="28"/>
                <w:lang w:val="en-US"/>
              </w:rPr>
              <w:t>in</w:t>
            </w:r>
          </w:p>
        </w:tc>
        <w:tc>
          <w:tcPr>
            <w:tcW w:w="4590" w:type="dxa"/>
          </w:tcPr>
          <w:p w:rsidR="00D71BA1" w:rsidRPr="000D24C3" w:rsidRDefault="00D71BA1" w:rsidP="00D71BA1">
            <w:pPr>
              <w:spacing w:after="100" w:afterAutospacing="1"/>
              <w:ind w:left="372"/>
              <w:rPr>
                <w:sz w:val="28"/>
                <w:szCs w:val="28"/>
              </w:rPr>
            </w:pPr>
            <w:r w:rsidRPr="000D24C3">
              <w:rPr>
                <w:sz w:val="28"/>
                <w:szCs w:val="28"/>
              </w:rPr>
              <w:t>Медь</w:t>
            </w:r>
          </w:p>
        </w:tc>
      </w:tr>
      <w:tr w:rsidR="00D71BA1" w:rsidRPr="000D24C3" w:rsidTr="00D71BA1">
        <w:tc>
          <w:tcPr>
            <w:tcW w:w="4590" w:type="dxa"/>
          </w:tcPr>
          <w:p w:rsidR="00D71BA1" w:rsidRPr="000D24C3" w:rsidRDefault="00D71BA1" w:rsidP="00D71BA1">
            <w:pPr>
              <w:spacing w:after="100" w:afterAutospacing="1"/>
              <w:rPr>
                <w:sz w:val="28"/>
                <w:szCs w:val="28"/>
              </w:rPr>
            </w:pPr>
            <w:r>
              <w:rPr>
                <w:sz w:val="28"/>
                <w:szCs w:val="28"/>
              </w:rPr>
              <w:t xml:space="preserve">13. </w:t>
            </w:r>
            <w:r w:rsidRPr="000D24C3">
              <w:rPr>
                <w:sz w:val="28"/>
                <w:szCs w:val="28"/>
                <w:lang w:val="en-US"/>
              </w:rPr>
              <w:t>Ferrum</w:t>
            </w:r>
            <w:r w:rsidRPr="000D24C3">
              <w:rPr>
                <w:sz w:val="28"/>
                <w:szCs w:val="28"/>
              </w:rPr>
              <w:t xml:space="preserve">, </w:t>
            </w:r>
            <w:r w:rsidRPr="000D24C3">
              <w:rPr>
                <w:sz w:val="28"/>
                <w:szCs w:val="28"/>
                <w:lang w:val="en-US"/>
              </w:rPr>
              <w:t>in</w:t>
            </w:r>
          </w:p>
        </w:tc>
        <w:tc>
          <w:tcPr>
            <w:tcW w:w="4590" w:type="dxa"/>
          </w:tcPr>
          <w:p w:rsidR="00D71BA1" w:rsidRPr="000D24C3" w:rsidRDefault="00D71BA1" w:rsidP="00D71BA1">
            <w:pPr>
              <w:spacing w:after="100" w:afterAutospacing="1"/>
              <w:ind w:left="372"/>
              <w:rPr>
                <w:sz w:val="28"/>
                <w:szCs w:val="28"/>
              </w:rPr>
            </w:pPr>
            <w:r w:rsidRPr="000D24C3">
              <w:rPr>
                <w:sz w:val="28"/>
                <w:szCs w:val="28"/>
              </w:rPr>
              <w:t>Железо</w:t>
            </w:r>
          </w:p>
        </w:tc>
      </w:tr>
      <w:tr w:rsidR="00D71BA1" w:rsidRPr="000D24C3" w:rsidTr="00D71BA1">
        <w:tc>
          <w:tcPr>
            <w:tcW w:w="4590" w:type="dxa"/>
          </w:tcPr>
          <w:p w:rsidR="00D71BA1" w:rsidRPr="000D24C3" w:rsidRDefault="00D71BA1" w:rsidP="00D71BA1">
            <w:pPr>
              <w:spacing w:after="100" w:afterAutospacing="1"/>
              <w:rPr>
                <w:sz w:val="28"/>
                <w:szCs w:val="28"/>
              </w:rPr>
            </w:pPr>
            <w:r>
              <w:rPr>
                <w:sz w:val="28"/>
                <w:szCs w:val="28"/>
              </w:rPr>
              <w:t xml:space="preserve">14. </w:t>
            </w:r>
            <w:r w:rsidRPr="000D24C3">
              <w:rPr>
                <w:sz w:val="28"/>
                <w:szCs w:val="28"/>
                <w:lang w:val="en-US"/>
              </w:rPr>
              <w:t>Fluorum</w:t>
            </w:r>
            <w:r w:rsidRPr="000D24C3">
              <w:rPr>
                <w:sz w:val="28"/>
                <w:szCs w:val="28"/>
              </w:rPr>
              <w:t xml:space="preserve">, </w:t>
            </w:r>
            <w:r w:rsidRPr="000D24C3">
              <w:rPr>
                <w:sz w:val="28"/>
                <w:szCs w:val="28"/>
                <w:lang w:val="en-US"/>
              </w:rPr>
              <w:t>in</w:t>
            </w:r>
          </w:p>
        </w:tc>
        <w:tc>
          <w:tcPr>
            <w:tcW w:w="4590" w:type="dxa"/>
          </w:tcPr>
          <w:p w:rsidR="00D71BA1" w:rsidRPr="000D24C3" w:rsidRDefault="00D71BA1" w:rsidP="00D71BA1">
            <w:pPr>
              <w:spacing w:after="100" w:afterAutospacing="1"/>
              <w:ind w:left="372"/>
              <w:rPr>
                <w:sz w:val="28"/>
                <w:szCs w:val="28"/>
              </w:rPr>
            </w:pPr>
            <w:r w:rsidRPr="000D24C3">
              <w:rPr>
                <w:sz w:val="28"/>
                <w:szCs w:val="28"/>
              </w:rPr>
              <w:t>Фтор</w:t>
            </w:r>
          </w:p>
        </w:tc>
      </w:tr>
      <w:tr w:rsidR="00D71BA1" w:rsidRPr="000D24C3" w:rsidTr="00D71BA1">
        <w:tc>
          <w:tcPr>
            <w:tcW w:w="4590" w:type="dxa"/>
          </w:tcPr>
          <w:p w:rsidR="00D71BA1" w:rsidRPr="000D24C3" w:rsidRDefault="00D71BA1" w:rsidP="00D71BA1">
            <w:pPr>
              <w:spacing w:after="100" w:afterAutospacing="1"/>
              <w:rPr>
                <w:sz w:val="28"/>
                <w:szCs w:val="28"/>
              </w:rPr>
            </w:pPr>
            <w:r>
              <w:rPr>
                <w:sz w:val="28"/>
                <w:szCs w:val="28"/>
              </w:rPr>
              <w:t xml:space="preserve">15. </w:t>
            </w:r>
            <w:r w:rsidRPr="000D24C3">
              <w:rPr>
                <w:sz w:val="28"/>
                <w:szCs w:val="28"/>
                <w:lang w:val="en-US"/>
              </w:rPr>
              <w:t>Iodum</w:t>
            </w:r>
            <w:r w:rsidRPr="000D24C3">
              <w:rPr>
                <w:sz w:val="28"/>
                <w:szCs w:val="28"/>
              </w:rPr>
              <w:t xml:space="preserve">, </w:t>
            </w:r>
            <w:r w:rsidRPr="000D24C3">
              <w:rPr>
                <w:sz w:val="28"/>
                <w:szCs w:val="28"/>
                <w:lang w:val="en-US"/>
              </w:rPr>
              <w:t>in</w:t>
            </w:r>
          </w:p>
        </w:tc>
        <w:tc>
          <w:tcPr>
            <w:tcW w:w="4590" w:type="dxa"/>
          </w:tcPr>
          <w:p w:rsidR="00D71BA1" w:rsidRPr="000D24C3" w:rsidRDefault="00D71BA1" w:rsidP="00D71BA1">
            <w:pPr>
              <w:spacing w:after="100" w:afterAutospacing="1"/>
              <w:ind w:left="372"/>
              <w:rPr>
                <w:sz w:val="28"/>
                <w:szCs w:val="28"/>
                <w:lang w:val="de-DE"/>
              </w:rPr>
            </w:pPr>
            <w:r w:rsidRPr="000D24C3">
              <w:rPr>
                <w:sz w:val="28"/>
                <w:szCs w:val="28"/>
              </w:rPr>
              <w:t>Йод</w:t>
            </w:r>
          </w:p>
        </w:tc>
      </w:tr>
      <w:tr w:rsidR="00D71BA1" w:rsidRPr="000D24C3" w:rsidTr="00D71BA1">
        <w:tc>
          <w:tcPr>
            <w:tcW w:w="4590" w:type="dxa"/>
          </w:tcPr>
          <w:p w:rsidR="00D71BA1" w:rsidRPr="000D24C3" w:rsidRDefault="00D71BA1" w:rsidP="00D71BA1">
            <w:pPr>
              <w:spacing w:after="100" w:afterAutospacing="1"/>
              <w:rPr>
                <w:sz w:val="28"/>
                <w:szCs w:val="28"/>
                <w:lang w:val="de-DE"/>
              </w:rPr>
            </w:pPr>
            <w:r w:rsidRPr="000D24C3">
              <w:rPr>
                <w:sz w:val="28"/>
                <w:szCs w:val="28"/>
                <w:lang w:val="en-US"/>
              </w:rPr>
              <w:t xml:space="preserve">16. </w:t>
            </w:r>
            <w:r w:rsidRPr="000D24C3">
              <w:rPr>
                <w:sz w:val="28"/>
                <w:szCs w:val="28"/>
                <w:lang w:val="de-DE"/>
              </w:rPr>
              <w:t>Hydrogenium, i n</w:t>
            </w:r>
          </w:p>
        </w:tc>
        <w:tc>
          <w:tcPr>
            <w:tcW w:w="4590" w:type="dxa"/>
          </w:tcPr>
          <w:p w:rsidR="00D71BA1" w:rsidRPr="000D24C3" w:rsidRDefault="00D71BA1" w:rsidP="00D71BA1">
            <w:pPr>
              <w:spacing w:after="100" w:afterAutospacing="1"/>
              <w:ind w:left="372"/>
              <w:rPr>
                <w:sz w:val="28"/>
                <w:szCs w:val="28"/>
                <w:lang w:val="de-DE"/>
              </w:rPr>
            </w:pPr>
            <w:r w:rsidRPr="000D24C3">
              <w:rPr>
                <w:sz w:val="28"/>
                <w:szCs w:val="28"/>
                <w:lang w:val="en-US"/>
              </w:rPr>
              <w:t>Водород</w:t>
            </w:r>
          </w:p>
        </w:tc>
      </w:tr>
      <w:tr w:rsidR="00D71BA1" w:rsidRPr="000D24C3" w:rsidTr="00D71BA1">
        <w:tc>
          <w:tcPr>
            <w:tcW w:w="4590" w:type="dxa"/>
          </w:tcPr>
          <w:p w:rsidR="00D71BA1" w:rsidRPr="000D24C3" w:rsidRDefault="00D71BA1" w:rsidP="00D71BA1">
            <w:pPr>
              <w:spacing w:after="100" w:afterAutospacing="1"/>
              <w:rPr>
                <w:sz w:val="28"/>
                <w:szCs w:val="28"/>
                <w:lang w:val="de-DE"/>
              </w:rPr>
            </w:pPr>
            <w:r>
              <w:rPr>
                <w:sz w:val="28"/>
                <w:szCs w:val="28"/>
              </w:rPr>
              <w:t xml:space="preserve">17. </w:t>
            </w:r>
            <w:r w:rsidRPr="000D24C3">
              <w:rPr>
                <w:sz w:val="28"/>
                <w:szCs w:val="28"/>
                <w:lang w:val="de-DE"/>
              </w:rPr>
              <w:t>Nitrogenium,i n</w:t>
            </w:r>
          </w:p>
        </w:tc>
        <w:tc>
          <w:tcPr>
            <w:tcW w:w="4590" w:type="dxa"/>
          </w:tcPr>
          <w:p w:rsidR="00D71BA1" w:rsidRPr="000D24C3" w:rsidRDefault="00D71BA1" w:rsidP="00D71BA1">
            <w:pPr>
              <w:spacing w:after="100" w:afterAutospacing="1"/>
              <w:ind w:left="372"/>
              <w:rPr>
                <w:sz w:val="28"/>
                <w:szCs w:val="28"/>
                <w:lang w:val="de-DE"/>
              </w:rPr>
            </w:pPr>
            <w:r w:rsidRPr="000D24C3">
              <w:rPr>
                <w:sz w:val="28"/>
                <w:szCs w:val="28"/>
                <w:lang w:val="en-US"/>
              </w:rPr>
              <w:t>Азот</w:t>
            </w:r>
          </w:p>
        </w:tc>
      </w:tr>
      <w:tr w:rsidR="00D71BA1" w:rsidRPr="000D24C3" w:rsidTr="00D71BA1">
        <w:tc>
          <w:tcPr>
            <w:tcW w:w="4590" w:type="dxa"/>
          </w:tcPr>
          <w:p w:rsidR="00D71BA1" w:rsidRPr="000D24C3" w:rsidRDefault="00D71BA1" w:rsidP="00D71BA1">
            <w:pPr>
              <w:spacing w:after="100" w:afterAutospacing="1"/>
              <w:rPr>
                <w:sz w:val="28"/>
                <w:szCs w:val="28"/>
                <w:lang w:val="en-US"/>
              </w:rPr>
            </w:pPr>
            <w:r>
              <w:rPr>
                <w:sz w:val="28"/>
                <w:szCs w:val="28"/>
              </w:rPr>
              <w:t xml:space="preserve">18. </w:t>
            </w:r>
            <w:r w:rsidRPr="000D24C3">
              <w:rPr>
                <w:sz w:val="28"/>
                <w:szCs w:val="28"/>
                <w:lang w:val="en-US"/>
              </w:rPr>
              <w:t>Oxygenium, i n</w:t>
            </w:r>
          </w:p>
        </w:tc>
        <w:tc>
          <w:tcPr>
            <w:tcW w:w="4590" w:type="dxa"/>
          </w:tcPr>
          <w:p w:rsidR="00D71BA1" w:rsidRPr="000D24C3" w:rsidRDefault="00D71BA1" w:rsidP="00D71BA1">
            <w:pPr>
              <w:spacing w:after="100" w:afterAutospacing="1"/>
              <w:ind w:left="372"/>
              <w:rPr>
                <w:sz w:val="28"/>
                <w:szCs w:val="28"/>
                <w:lang w:val="en-US"/>
              </w:rPr>
            </w:pPr>
            <w:r w:rsidRPr="000D24C3">
              <w:rPr>
                <w:sz w:val="28"/>
                <w:szCs w:val="28"/>
                <w:lang w:val="en-US"/>
              </w:rPr>
              <w:t>Кислород</w:t>
            </w:r>
          </w:p>
        </w:tc>
      </w:tr>
      <w:tr w:rsidR="00D71BA1" w:rsidRPr="000D24C3" w:rsidTr="00D71BA1">
        <w:tc>
          <w:tcPr>
            <w:tcW w:w="4590" w:type="dxa"/>
          </w:tcPr>
          <w:p w:rsidR="00D71BA1" w:rsidRPr="000D24C3" w:rsidRDefault="00D71BA1" w:rsidP="00D71BA1">
            <w:pPr>
              <w:spacing w:after="100" w:afterAutospacing="1"/>
              <w:rPr>
                <w:sz w:val="28"/>
                <w:szCs w:val="28"/>
                <w:lang w:val="en-US"/>
              </w:rPr>
            </w:pPr>
            <w:r w:rsidRPr="000D24C3">
              <w:rPr>
                <w:sz w:val="28"/>
                <w:szCs w:val="28"/>
                <w:lang w:val="en-US"/>
              </w:rPr>
              <w:t>19. Hydrargyrum, i n (Mercurium, i n)</w:t>
            </w:r>
          </w:p>
        </w:tc>
        <w:tc>
          <w:tcPr>
            <w:tcW w:w="4590" w:type="dxa"/>
          </w:tcPr>
          <w:p w:rsidR="00D71BA1" w:rsidRPr="000D24C3" w:rsidRDefault="00D71BA1" w:rsidP="00D71BA1">
            <w:pPr>
              <w:spacing w:after="100" w:afterAutospacing="1"/>
              <w:ind w:left="372"/>
              <w:rPr>
                <w:sz w:val="28"/>
                <w:szCs w:val="28"/>
                <w:lang w:val="en-US"/>
              </w:rPr>
            </w:pPr>
            <w:r w:rsidRPr="000D24C3">
              <w:rPr>
                <w:sz w:val="28"/>
                <w:szCs w:val="28"/>
                <w:lang w:val="en-US"/>
              </w:rPr>
              <w:t>Ртуть</w:t>
            </w:r>
          </w:p>
        </w:tc>
      </w:tr>
      <w:tr w:rsidR="00D71BA1" w:rsidRPr="000D24C3" w:rsidTr="00D71BA1">
        <w:tc>
          <w:tcPr>
            <w:tcW w:w="4590" w:type="dxa"/>
          </w:tcPr>
          <w:p w:rsidR="00D71BA1" w:rsidRPr="000D24C3" w:rsidRDefault="00D71BA1" w:rsidP="00D71BA1">
            <w:pPr>
              <w:spacing w:after="100" w:afterAutospacing="1"/>
              <w:rPr>
                <w:sz w:val="28"/>
                <w:szCs w:val="28"/>
                <w:lang w:val="en-US"/>
              </w:rPr>
            </w:pPr>
            <w:r w:rsidRPr="000D24C3">
              <w:rPr>
                <w:sz w:val="28"/>
                <w:szCs w:val="28"/>
                <w:lang w:val="en-US"/>
              </w:rPr>
              <w:t>20. Kalium, i n (Potassium, i n)</w:t>
            </w:r>
          </w:p>
        </w:tc>
        <w:tc>
          <w:tcPr>
            <w:tcW w:w="4590" w:type="dxa"/>
          </w:tcPr>
          <w:p w:rsidR="00D71BA1" w:rsidRPr="000D24C3" w:rsidRDefault="00D71BA1" w:rsidP="00D71BA1">
            <w:pPr>
              <w:spacing w:after="100" w:afterAutospacing="1"/>
              <w:ind w:left="372"/>
              <w:rPr>
                <w:sz w:val="28"/>
                <w:szCs w:val="28"/>
                <w:lang w:val="en-US"/>
              </w:rPr>
            </w:pPr>
            <w:r w:rsidRPr="000D24C3">
              <w:rPr>
                <w:sz w:val="28"/>
                <w:szCs w:val="28"/>
                <w:lang w:val="en-US"/>
              </w:rPr>
              <w:t>Калий</w:t>
            </w:r>
          </w:p>
        </w:tc>
      </w:tr>
      <w:tr w:rsidR="00D71BA1" w:rsidRPr="000D24C3" w:rsidTr="00D71BA1">
        <w:tc>
          <w:tcPr>
            <w:tcW w:w="4590" w:type="dxa"/>
          </w:tcPr>
          <w:p w:rsidR="00D71BA1" w:rsidRPr="000D24C3" w:rsidRDefault="00D71BA1" w:rsidP="00D71BA1">
            <w:pPr>
              <w:autoSpaceDE w:val="0"/>
              <w:autoSpaceDN w:val="0"/>
              <w:adjustRightInd w:val="0"/>
              <w:spacing w:after="100" w:afterAutospacing="1"/>
              <w:ind w:right="400"/>
              <w:rPr>
                <w:sz w:val="28"/>
                <w:szCs w:val="28"/>
                <w:lang w:val="en-US"/>
              </w:rPr>
            </w:pPr>
            <w:r>
              <w:rPr>
                <w:sz w:val="28"/>
                <w:szCs w:val="28"/>
              </w:rPr>
              <w:t xml:space="preserve">21. </w:t>
            </w:r>
            <w:r w:rsidRPr="000D24C3">
              <w:rPr>
                <w:sz w:val="28"/>
                <w:szCs w:val="28"/>
                <w:lang w:val="en-US"/>
              </w:rPr>
              <w:t>Lithium, i n</w:t>
            </w:r>
          </w:p>
        </w:tc>
        <w:tc>
          <w:tcPr>
            <w:tcW w:w="4590" w:type="dxa"/>
          </w:tcPr>
          <w:p w:rsidR="00D71BA1" w:rsidRPr="000D24C3" w:rsidRDefault="00D71BA1" w:rsidP="00D71BA1">
            <w:pPr>
              <w:spacing w:after="100" w:afterAutospacing="1"/>
              <w:ind w:left="372"/>
              <w:rPr>
                <w:sz w:val="28"/>
                <w:szCs w:val="28"/>
                <w:lang w:val="en-US"/>
              </w:rPr>
            </w:pPr>
            <w:r w:rsidRPr="000D24C3">
              <w:rPr>
                <w:sz w:val="28"/>
                <w:szCs w:val="28"/>
                <w:lang w:val="en-US"/>
              </w:rPr>
              <w:t>Литий</w:t>
            </w:r>
          </w:p>
        </w:tc>
      </w:tr>
      <w:tr w:rsidR="00D71BA1" w:rsidRPr="000D24C3" w:rsidTr="00D71BA1">
        <w:tc>
          <w:tcPr>
            <w:tcW w:w="4590" w:type="dxa"/>
          </w:tcPr>
          <w:p w:rsidR="00D71BA1" w:rsidRPr="000D24C3" w:rsidRDefault="00D71BA1" w:rsidP="00D71BA1">
            <w:pPr>
              <w:spacing w:after="100" w:afterAutospacing="1"/>
              <w:rPr>
                <w:sz w:val="28"/>
                <w:szCs w:val="28"/>
                <w:lang w:val="en-US"/>
              </w:rPr>
            </w:pPr>
            <w:r w:rsidRPr="000D24C3">
              <w:rPr>
                <w:sz w:val="28"/>
                <w:szCs w:val="28"/>
                <w:lang w:val="en-US"/>
              </w:rPr>
              <w:lastRenderedPageBreak/>
              <w:t>22. Magnesium, i n (Magnium, i n)</w:t>
            </w:r>
          </w:p>
        </w:tc>
        <w:tc>
          <w:tcPr>
            <w:tcW w:w="4590" w:type="dxa"/>
          </w:tcPr>
          <w:p w:rsidR="00D71BA1" w:rsidRPr="000D24C3" w:rsidRDefault="00D71BA1" w:rsidP="00D71BA1">
            <w:pPr>
              <w:spacing w:after="100" w:afterAutospacing="1"/>
              <w:ind w:left="372"/>
              <w:rPr>
                <w:sz w:val="28"/>
                <w:szCs w:val="28"/>
                <w:lang w:val="en-US"/>
              </w:rPr>
            </w:pPr>
            <w:r w:rsidRPr="000D24C3">
              <w:rPr>
                <w:sz w:val="28"/>
                <w:szCs w:val="28"/>
                <w:lang w:val="en-US"/>
              </w:rPr>
              <w:t>Магний</w:t>
            </w:r>
          </w:p>
        </w:tc>
      </w:tr>
      <w:tr w:rsidR="00D71BA1" w:rsidRPr="000D24C3" w:rsidTr="00D71BA1">
        <w:tc>
          <w:tcPr>
            <w:tcW w:w="4590" w:type="dxa"/>
          </w:tcPr>
          <w:p w:rsidR="00D71BA1" w:rsidRPr="000D24C3" w:rsidRDefault="00D71BA1" w:rsidP="00D71BA1">
            <w:pPr>
              <w:spacing w:after="100" w:afterAutospacing="1"/>
              <w:rPr>
                <w:sz w:val="28"/>
                <w:szCs w:val="28"/>
                <w:lang w:val="de-DE"/>
              </w:rPr>
            </w:pPr>
            <w:r>
              <w:rPr>
                <w:sz w:val="28"/>
                <w:szCs w:val="28"/>
              </w:rPr>
              <w:t xml:space="preserve">23. </w:t>
            </w:r>
            <w:r w:rsidRPr="000D24C3">
              <w:rPr>
                <w:sz w:val="28"/>
                <w:szCs w:val="28"/>
                <w:lang w:val="de-DE"/>
              </w:rPr>
              <w:t>Manganum, i n</w:t>
            </w:r>
          </w:p>
        </w:tc>
        <w:tc>
          <w:tcPr>
            <w:tcW w:w="4590" w:type="dxa"/>
          </w:tcPr>
          <w:p w:rsidR="00D71BA1" w:rsidRPr="000D24C3" w:rsidRDefault="00D71BA1" w:rsidP="00D71BA1">
            <w:pPr>
              <w:spacing w:after="100" w:afterAutospacing="1"/>
              <w:ind w:left="372"/>
              <w:rPr>
                <w:sz w:val="28"/>
                <w:szCs w:val="28"/>
                <w:lang w:val="en-US"/>
              </w:rPr>
            </w:pPr>
            <w:r w:rsidRPr="000D24C3">
              <w:rPr>
                <w:sz w:val="28"/>
                <w:szCs w:val="28"/>
                <w:lang w:val="en-US"/>
              </w:rPr>
              <w:t>Марганец</w:t>
            </w:r>
          </w:p>
        </w:tc>
      </w:tr>
      <w:tr w:rsidR="00D71BA1" w:rsidRPr="000D24C3" w:rsidTr="00D71BA1">
        <w:tc>
          <w:tcPr>
            <w:tcW w:w="4590" w:type="dxa"/>
          </w:tcPr>
          <w:p w:rsidR="00D71BA1" w:rsidRPr="000D24C3" w:rsidRDefault="00D71BA1" w:rsidP="00D71BA1">
            <w:pPr>
              <w:spacing w:after="100" w:afterAutospacing="1"/>
              <w:rPr>
                <w:sz w:val="28"/>
                <w:szCs w:val="28"/>
                <w:lang w:val="en-US"/>
              </w:rPr>
            </w:pPr>
            <w:r w:rsidRPr="000D24C3">
              <w:rPr>
                <w:sz w:val="28"/>
                <w:szCs w:val="28"/>
                <w:lang w:val="en-US"/>
              </w:rPr>
              <w:t>24. Natrium, i n (Sodium, i n)</w:t>
            </w:r>
          </w:p>
        </w:tc>
        <w:tc>
          <w:tcPr>
            <w:tcW w:w="4590" w:type="dxa"/>
          </w:tcPr>
          <w:p w:rsidR="00D71BA1" w:rsidRPr="000D24C3" w:rsidRDefault="00D71BA1" w:rsidP="00D71BA1">
            <w:pPr>
              <w:spacing w:after="100" w:afterAutospacing="1"/>
              <w:ind w:left="372"/>
              <w:rPr>
                <w:sz w:val="28"/>
                <w:szCs w:val="28"/>
                <w:lang w:val="en-US"/>
              </w:rPr>
            </w:pPr>
            <w:r w:rsidRPr="000D24C3">
              <w:rPr>
                <w:sz w:val="28"/>
                <w:szCs w:val="28"/>
                <w:lang w:val="en-US"/>
              </w:rPr>
              <w:t>Натрий</w:t>
            </w:r>
          </w:p>
        </w:tc>
      </w:tr>
      <w:tr w:rsidR="00D71BA1" w:rsidRPr="000D24C3" w:rsidTr="00D71BA1">
        <w:tc>
          <w:tcPr>
            <w:tcW w:w="4590" w:type="dxa"/>
          </w:tcPr>
          <w:p w:rsidR="00D71BA1" w:rsidRPr="000D24C3" w:rsidRDefault="00D71BA1" w:rsidP="00D71BA1">
            <w:pPr>
              <w:spacing w:after="100" w:afterAutospacing="1"/>
              <w:rPr>
                <w:sz w:val="28"/>
                <w:szCs w:val="28"/>
                <w:lang w:val="en-US"/>
              </w:rPr>
            </w:pPr>
            <w:r w:rsidRPr="00842E90">
              <w:rPr>
                <w:sz w:val="28"/>
                <w:szCs w:val="28"/>
                <w:lang w:val="en-US"/>
              </w:rPr>
              <w:t xml:space="preserve">25. </w:t>
            </w:r>
            <w:r w:rsidRPr="000D24C3">
              <w:rPr>
                <w:sz w:val="28"/>
                <w:szCs w:val="28"/>
                <w:lang w:val="en-US"/>
              </w:rPr>
              <w:t>Phosphorus, i m</w:t>
            </w:r>
          </w:p>
        </w:tc>
        <w:tc>
          <w:tcPr>
            <w:tcW w:w="4590" w:type="dxa"/>
          </w:tcPr>
          <w:p w:rsidR="00D71BA1" w:rsidRPr="000D24C3" w:rsidRDefault="00D71BA1" w:rsidP="00D71BA1">
            <w:pPr>
              <w:spacing w:after="100" w:afterAutospacing="1"/>
              <w:ind w:left="372"/>
              <w:rPr>
                <w:sz w:val="28"/>
                <w:szCs w:val="28"/>
                <w:lang w:val="en-US"/>
              </w:rPr>
            </w:pPr>
            <w:r w:rsidRPr="000D24C3">
              <w:rPr>
                <w:sz w:val="28"/>
                <w:szCs w:val="28"/>
                <w:lang w:val="en-US"/>
              </w:rPr>
              <w:t>Фосфор</w:t>
            </w:r>
          </w:p>
        </w:tc>
      </w:tr>
      <w:tr w:rsidR="00D71BA1" w:rsidRPr="000D24C3" w:rsidTr="00D71BA1">
        <w:tc>
          <w:tcPr>
            <w:tcW w:w="4590" w:type="dxa"/>
          </w:tcPr>
          <w:p w:rsidR="00D71BA1" w:rsidRPr="000D24C3" w:rsidRDefault="00D71BA1" w:rsidP="00D71BA1">
            <w:pPr>
              <w:spacing w:after="100" w:afterAutospacing="1"/>
              <w:rPr>
                <w:sz w:val="28"/>
                <w:szCs w:val="28"/>
                <w:lang w:val="en-US"/>
              </w:rPr>
            </w:pPr>
            <w:r>
              <w:rPr>
                <w:sz w:val="28"/>
                <w:szCs w:val="28"/>
              </w:rPr>
              <w:t xml:space="preserve">26. </w:t>
            </w:r>
            <w:r w:rsidRPr="000D24C3">
              <w:rPr>
                <w:sz w:val="28"/>
                <w:szCs w:val="28"/>
                <w:lang w:val="en-US"/>
              </w:rPr>
              <w:t>Plumbum, i n</w:t>
            </w:r>
          </w:p>
        </w:tc>
        <w:tc>
          <w:tcPr>
            <w:tcW w:w="4590" w:type="dxa"/>
          </w:tcPr>
          <w:p w:rsidR="00D71BA1" w:rsidRPr="000D24C3" w:rsidRDefault="00D71BA1" w:rsidP="00D71BA1">
            <w:pPr>
              <w:spacing w:after="100" w:afterAutospacing="1"/>
              <w:ind w:left="372"/>
              <w:rPr>
                <w:sz w:val="28"/>
                <w:szCs w:val="28"/>
                <w:lang w:val="en-US"/>
              </w:rPr>
            </w:pPr>
            <w:r w:rsidRPr="000D24C3">
              <w:rPr>
                <w:sz w:val="28"/>
                <w:szCs w:val="28"/>
                <w:lang w:val="en-US"/>
              </w:rPr>
              <w:t>Свинец</w:t>
            </w:r>
          </w:p>
        </w:tc>
      </w:tr>
      <w:tr w:rsidR="00D71BA1" w:rsidRPr="000D24C3" w:rsidTr="00D71BA1">
        <w:tc>
          <w:tcPr>
            <w:tcW w:w="4590" w:type="dxa"/>
          </w:tcPr>
          <w:p w:rsidR="00D71BA1" w:rsidRPr="000D24C3" w:rsidRDefault="00D71BA1" w:rsidP="00D71BA1">
            <w:pPr>
              <w:spacing w:after="100" w:afterAutospacing="1"/>
              <w:rPr>
                <w:sz w:val="28"/>
                <w:szCs w:val="28"/>
                <w:lang w:val="en-US"/>
              </w:rPr>
            </w:pPr>
            <w:r>
              <w:rPr>
                <w:sz w:val="28"/>
                <w:szCs w:val="28"/>
              </w:rPr>
              <w:t xml:space="preserve">27. </w:t>
            </w:r>
            <w:r w:rsidRPr="000D24C3">
              <w:rPr>
                <w:sz w:val="28"/>
                <w:szCs w:val="28"/>
                <w:lang w:val="en-US"/>
              </w:rPr>
              <w:t>Silicium, i n</w:t>
            </w:r>
          </w:p>
        </w:tc>
        <w:tc>
          <w:tcPr>
            <w:tcW w:w="4590" w:type="dxa"/>
          </w:tcPr>
          <w:p w:rsidR="00D71BA1" w:rsidRPr="000D24C3" w:rsidRDefault="00D71BA1" w:rsidP="00D71BA1">
            <w:pPr>
              <w:spacing w:after="100" w:afterAutospacing="1"/>
              <w:ind w:left="372"/>
              <w:rPr>
                <w:sz w:val="28"/>
                <w:szCs w:val="28"/>
                <w:lang w:val="en-US"/>
              </w:rPr>
            </w:pPr>
            <w:r w:rsidRPr="000D24C3">
              <w:rPr>
                <w:sz w:val="28"/>
                <w:szCs w:val="28"/>
                <w:lang w:val="en-US"/>
              </w:rPr>
              <w:t>Кремний</w:t>
            </w:r>
          </w:p>
        </w:tc>
      </w:tr>
      <w:tr w:rsidR="00D71BA1" w:rsidRPr="000D24C3" w:rsidTr="00D71BA1">
        <w:tc>
          <w:tcPr>
            <w:tcW w:w="4590" w:type="dxa"/>
          </w:tcPr>
          <w:p w:rsidR="00D71BA1" w:rsidRPr="000D24C3" w:rsidRDefault="00D71BA1" w:rsidP="00D71BA1">
            <w:pPr>
              <w:spacing w:after="100" w:afterAutospacing="1"/>
              <w:rPr>
                <w:sz w:val="28"/>
                <w:szCs w:val="28"/>
                <w:lang w:val="en-US"/>
              </w:rPr>
            </w:pPr>
            <w:r w:rsidRPr="00842E90">
              <w:rPr>
                <w:sz w:val="28"/>
                <w:szCs w:val="28"/>
                <w:lang w:val="en-US"/>
              </w:rPr>
              <w:t xml:space="preserve">28. </w:t>
            </w:r>
            <w:r w:rsidRPr="000D24C3">
              <w:rPr>
                <w:sz w:val="28"/>
                <w:szCs w:val="28"/>
                <w:lang w:val="en-US"/>
              </w:rPr>
              <w:t>Stibium, i n (Antimonium, i n)</w:t>
            </w:r>
          </w:p>
        </w:tc>
        <w:tc>
          <w:tcPr>
            <w:tcW w:w="4590" w:type="dxa"/>
          </w:tcPr>
          <w:p w:rsidR="00D71BA1" w:rsidRPr="000D24C3" w:rsidRDefault="00D71BA1" w:rsidP="00D71BA1">
            <w:pPr>
              <w:spacing w:after="100" w:afterAutospacing="1"/>
              <w:ind w:left="372"/>
              <w:rPr>
                <w:sz w:val="28"/>
                <w:szCs w:val="28"/>
                <w:lang w:val="en-US"/>
              </w:rPr>
            </w:pPr>
            <w:r w:rsidRPr="000D24C3">
              <w:rPr>
                <w:sz w:val="28"/>
                <w:szCs w:val="28"/>
                <w:lang w:val="en-US"/>
              </w:rPr>
              <w:t>Сурьма</w:t>
            </w:r>
          </w:p>
        </w:tc>
      </w:tr>
      <w:tr w:rsidR="00D71BA1" w:rsidRPr="000D24C3" w:rsidTr="00D71BA1">
        <w:tc>
          <w:tcPr>
            <w:tcW w:w="4590" w:type="dxa"/>
          </w:tcPr>
          <w:p w:rsidR="00D71BA1" w:rsidRPr="000D24C3" w:rsidRDefault="00D71BA1" w:rsidP="00D71BA1">
            <w:pPr>
              <w:spacing w:after="100" w:afterAutospacing="1"/>
              <w:rPr>
                <w:sz w:val="28"/>
                <w:szCs w:val="28"/>
                <w:lang w:val="en-US"/>
              </w:rPr>
            </w:pPr>
            <w:r>
              <w:rPr>
                <w:sz w:val="28"/>
                <w:szCs w:val="28"/>
              </w:rPr>
              <w:t xml:space="preserve">29. </w:t>
            </w:r>
            <w:r w:rsidRPr="000D24C3">
              <w:rPr>
                <w:sz w:val="28"/>
                <w:szCs w:val="28"/>
                <w:lang w:val="en-US"/>
              </w:rPr>
              <w:t>Sulfur, uris n</w:t>
            </w:r>
          </w:p>
        </w:tc>
        <w:tc>
          <w:tcPr>
            <w:tcW w:w="4590" w:type="dxa"/>
          </w:tcPr>
          <w:p w:rsidR="00D71BA1" w:rsidRPr="000D24C3" w:rsidRDefault="00D71BA1" w:rsidP="00D71BA1">
            <w:pPr>
              <w:spacing w:after="100" w:afterAutospacing="1"/>
              <w:ind w:left="372"/>
              <w:rPr>
                <w:sz w:val="28"/>
                <w:szCs w:val="28"/>
                <w:lang w:val="en-US"/>
              </w:rPr>
            </w:pPr>
            <w:r w:rsidRPr="000D24C3">
              <w:rPr>
                <w:sz w:val="28"/>
                <w:szCs w:val="28"/>
                <w:lang w:val="en-US"/>
              </w:rPr>
              <w:t>Сера</w:t>
            </w:r>
          </w:p>
        </w:tc>
      </w:tr>
      <w:tr w:rsidR="00D71BA1" w:rsidRPr="000D24C3" w:rsidTr="00D71BA1">
        <w:tc>
          <w:tcPr>
            <w:tcW w:w="4590" w:type="dxa"/>
          </w:tcPr>
          <w:p w:rsidR="00D71BA1" w:rsidRPr="000D24C3" w:rsidRDefault="00D71BA1" w:rsidP="00D71BA1">
            <w:pPr>
              <w:spacing w:after="100" w:afterAutospacing="1"/>
              <w:rPr>
                <w:sz w:val="28"/>
                <w:szCs w:val="28"/>
                <w:lang w:val="en-US"/>
              </w:rPr>
            </w:pPr>
            <w:r w:rsidRPr="00842E90">
              <w:rPr>
                <w:sz w:val="28"/>
                <w:szCs w:val="28"/>
                <w:lang w:val="en-US"/>
              </w:rPr>
              <w:t xml:space="preserve">30. </w:t>
            </w:r>
            <w:r w:rsidRPr="000D24C3">
              <w:rPr>
                <w:sz w:val="28"/>
                <w:szCs w:val="28"/>
                <w:lang w:val="en-US"/>
              </w:rPr>
              <w:t>Thallium, i n</w:t>
            </w:r>
          </w:p>
        </w:tc>
        <w:tc>
          <w:tcPr>
            <w:tcW w:w="4590" w:type="dxa"/>
          </w:tcPr>
          <w:p w:rsidR="00D71BA1" w:rsidRPr="000D24C3" w:rsidRDefault="00D71BA1" w:rsidP="00D71BA1">
            <w:pPr>
              <w:spacing w:after="100" w:afterAutospacing="1"/>
              <w:ind w:left="372"/>
              <w:rPr>
                <w:sz w:val="28"/>
                <w:szCs w:val="28"/>
                <w:lang w:val="en-US"/>
              </w:rPr>
            </w:pPr>
            <w:r w:rsidRPr="000D24C3">
              <w:rPr>
                <w:sz w:val="28"/>
                <w:szCs w:val="28"/>
                <w:lang w:val="en-US"/>
              </w:rPr>
              <w:t>Тал</w:t>
            </w:r>
            <w:r w:rsidRPr="000D24C3">
              <w:rPr>
                <w:sz w:val="28"/>
                <w:szCs w:val="28"/>
              </w:rPr>
              <w:t>л</w:t>
            </w:r>
            <w:r w:rsidRPr="000D24C3">
              <w:rPr>
                <w:sz w:val="28"/>
                <w:szCs w:val="28"/>
                <w:lang w:val="en-US"/>
              </w:rPr>
              <w:t>ий</w:t>
            </w:r>
          </w:p>
        </w:tc>
      </w:tr>
      <w:tr w:rsidR="00D71BA1" w:rsidRPr="000D24C3" w:rsidTr="00D71BA1">
        <w:tc>
          <w:tcPr>
            <w:tcW w:w="4590" w:type="dxa"/>
          </w:tcPr>
          <w:p w:rsidR="00D71BA1" w:rsidRPr="000D24C3" w:rsidRDefault="00D71BA1" w:rsidP="00D71BA1">
            <w:pPr>
              <w:spacing w:after="100" w:afterAutospacing="1"/>
              <w:rPr>
                <w:sz w:val="28"/>
                <w:szCs w:val="28"/>
                <w:lang w:val="en-US"/>
              </w:rPr>
            </w:pPr>
            <w:r>
              <w:rPr>
                <w:sz w:val="28"/>
                <w:szCs w:val="28"/>
              </w:rPr>
              <w:t xml:space="preserve">31. </w:t>
            </w:r>
            <w:r w:rsidRPr="000D24C3">
              <w:rPr>
                <w:sz w:val="28"/>
                <w:szCs w:val="28"/>
                <w:lang w:val="en-US"/>
              </w:rPr>
              <w:t>Zincum, i n</w:t>
            </w:r>
          </w:p>
        </w:tc>
        <w:tc>
          <w:tcPr>
            <w:tcW w:w="4590" w:type="dxa"/>
          </w:tcPr>
          <w:p w:rsidR="00D71BA1" w:rsidRPr="000D24C3" w:rsidRDefault="00D71BA1" w:rsidP="00D71BA1">
            <w:pPr>
              <w:spacing w:after="100" w:afterAutospacing="1"/>
              <w:ind w:left="372"/>
              <w:rPr>
                <w:sz w:val="28"/>
                <w:szCs w:val="28"/>
                <w:lang w:val="en-US"/>
              </w:rPr>
            </w:pPr>
            <w:r w:rsidRPr="000D24C3">
              <w:rPr>
                <w:sz w:val="28"/>
                <w:szCs w:val="28"/>
              </w:rPr>
              <w:t>Цинк</w:t>
            </w:r>
          </w:p>
        </w:tc>
      </w:tr>
    </w:tbl>
    <w:p w:rsidR="009A7E23" w:rsidRDefault="00D71BA1" w:rsidP="00D71BA1">
      <w:pPr>
        <w:pStyle w:val="a5"/>
        <w:widowControl w:val="0"/>
        <w:spacing w:before="232"/>
        <w:ind w:left="0" w:right="105"/>
        <w:jc w:val="both"/>
        <w:rPr>
          <w:rFonts w:eastAsia="Calibri"/>
          <w:spacing w:val="-1"/>
          <w:sz w:val="28"/>
          <w:szCs w:val="28"/>
          <w:lang w:eastAsia="en-US"/>
        </w:rPr>
      </w:pPr>
      <w:r>
        <w:rPr>
          <w:rFonts w:eastAsia="Calibri"/>
          <w:spacing w:val="-1"/>
          <w:sz w:val="28"/>
          <w:szCs w:val="28"/>
          <w:lang w:eastAsia="en-US"/>
        </w:rPr>
        <w:tab/>
      </w:r>
    </w:p>
    <w:p w:rsidR="00D71BA1" w:rsidRDefault="009A7E23" w:rsidP="00D71BA1">
      <w:pPr>
        <w:pStyle w:val="a5"/>
        <w:widowControl w:val="0"/>
        <w:spacing w:before="232"/>
        <w:ind w:left="0" w:right="105"/>
        <w:jc w:val="both"/>
        <w:rPr>
          <w:rFonts w:eastAsia="Calibri"/>
          <w:b/>
          <w:spacing w:val="-1"/>
          <w:sz w:val="28"/>
          <w:szCs w:val="28"/>
          <w:lang w:eastAsia="en-US"/>
        </w:rPr>
      </w:pPr>
      <w:r>
        <w:rPr>
          <w:rFonts w:eastAsia="Calibri"/>
          <w:spacing w:val="-1"/>
          <w:sz w:val="28"/>
          <w:szCs w:val="28"/>
          <w:lang w:eastAsia="en-US"/>
        </w:rPr>
        <w:tab/>
      </w:r>
      <w:r w:rsidR="00D71BA1" w:rsidRPr="00842E90">
        <w:rPr>
          <w:rFonts w:eastAsia="Calibri"/>
          <w:b/>
          <w:spacing w:val="-1"/>
          <w:sz w:val="28"/>
          <w:szCs w:val="28"/>
          <w:lang w:eastAsia="en-US"/>
        </w:rPr>
        <w:t xml:space="preserve">6.1. </w:t>
      </w:r>
      <w:r w:rsidR="00D71BA1">
        <w:rPr>
          <w:rFonts w:eastAsia="Calibri"/>
          <w:b/>
          <w:spacing w:val="-1"/>
          <w:sz w:val="28"/>
          <w:szCs w:val="28"/>
          <w:lang w:eastAsia="en-US"/>
        </w:rPr>
        <w:t>Названия кислот</w:t>
      </w:r>
    </w:p>
    <w:p w:rsidR="00D71BA1" w:rsidRDefault="00D71BA1" w:rsidP="00D71BA1">
      <w:pPr>
        <w:spacing w:line="266" w:lineRule="auto"/>
        <w:ind w:firstLine="708"/>
        <w:jc w:val="both"/>
        <w:rPr>
          <w:sz w:val="28"/>
          <w:szCs w:val="28"/>
        </w:rPr>
      </w:pPr>
      <w:r w:rsidRPr="00842E90">
        <w:rPr>
          <w:sz w:val="28"/>
          <w:szCs w:val="28"/>
        </w:rPr>
        <w:t xml:space="preserve">Название кислоты представляет собой словосочетание, состоящее из существительного </w:t>
      </w:r>
      <w:r w:rsidRPr="00842E90">
        <w:rPr>
          <w:b/>
          <w:sz w:val="28"/>
          <w:szCs w:val="28"/>
          <w:lang w:val="en-US"/>
        </w:rPr>
        <w:t>acidum</w:t>
      </w:r>
      <w:r w:rsidRPr="00842E90">
        <w:rPr>
          <w:sz w:val="28"/>
          <w:szCs w:val="28"/>
        </w:rPr>
        <w:t xml:space="preserve"> (в </w:t>
      </w:r>
      <w:r w:rsidRPr="00842E90">
        <w:rPr>
          <w:sz w:val="28"/>
          <w:szCs w:val="28"/>
          <w:lang w:val="en-US"/>
        </w:rPr>
        <w:t>Nom</w:t>
      </w:r>
      <w:r w:rsidRPr="00842E90">
        <w:rPr>
          <w:sz w:val="28"/>
          <w:szCs w:val="28"/>
        </w:rPr>
        <w:t>.</w:t>
      </w:r>
      <w:r w:rsidRPr="00842E90">
        <w:rPr>
          <w:sz w:val="28"/>
          <w:szCs w:val="28"/>
          <w:lang w:val="en-US"/>
        </w:rPr>
        <w:t>sing</w:t>
      </w:r>
      <w:r w:rsidRPr="00842E90">
        <w:rPr>
          <w:sz w:val="28"/>
          <w:szCs w:val="28"/>
        </w:rPr>
        <w:t>.) и согласованного с ним определения, выраженного прилагательным и состоящего из основы названия кислотообразующего элемента с соответствующим суффиксом, по которому и определяют тип кислоты как химического соединения.</w:t>
      </w:r>
      <w:r>
        <w:rPr>
          <w:sz w:val="28"/>
          <w:szCs w:val="28"/>
        </w:rPr>
        <w:t xml:space="preserve"> Модель конструирования названий кислот представлена на рисунке</w:t>
      </w:r>
      <w:r w:rsidR="00581796">
        <w:rPr>
          <w:sz w:val="28"/>
          <w:szCs w:val="28"/>
        </w:rPr>
        <w:t xml:space="preserve"> 18</w:t>
      </w:r>
      <w:r>
        <w:rPr>
          <w:sz w:val="28"/>
          <w:szCs w:val="28"/>
        </w:rPr>
        <w:t>.</w:t>
      </w:r>
    </w:p>
    <w:p w:rsidR="00D71BA1" w:rsidRDefault="00D71BA1" w:rsidP="009A7E23">
      <w:pPr>
        <w:spacing w:line="266" w:lineRule="auto"/>
        <w:jc w:val="both"/>
        <w:rPr>
          <w:sz w:val="28"/>
          <w:szCs w:val="28"/>
        </w:rPr>
      </w:pPr>
    </w:p>
    <w:p w:rsidR="00D71BA1" w:rsidRDefault="0043530F" w:rsidP="00D71BA1">
      <w:pPr>
        <w:spacing w:line="266" w:lineRule="auto"/>
        <w:ind w:firstLine="708"/>
        <w:jc w:val="both"/>
        <w:rPr>
          <w:sz w:val="28"/>
          <w:szCs w:val="28"/>
        </w:rPr>
      </w:pPr>
      <w:r>
        <w:rPr>
          <w:noProof/>
          <w:sz w:val="28"/>
          <w:szCs w:val="28"/>
        </w:rPr>
        <mc:AlternateContent>
          <mc:Choice Requires="wps">
            <w:drawing>
              <wp:anchor distT="0" distB="0" distL="114300" distR="114300" simplePos="0" relativeHeight="251908608" behindDoc="0" locked="0" layoutInCell="1" allowOverlap="1">
                <wp:simplePos x="0" y="0"/>
                <wp:positionH relativeFrom="column">
                  <wp:posOffset>4685665</wp:posOffset>
                </wp:positionH>
                <wp:positionV relativeFrom="paragraph">
                  <wp:posOffset>125730</wp:posOffset>
                </wp:positionV>
                <wp:extent cx="1116330" cy="956945"/>
                <wp:effectExtent l="0" t="0" r="26670" b="14605"/>
                <wp:wrapNone/>
                <wp:docPr id="75" name="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16330" cy="956945"/>
                        </a:xfrm>
                        <a:prstGeom prst="rect">
                          <a:avLst/>
                        </a:prstGeom>
                        <a:solidFill>
                          <a:sysClr val="window" lastClr="FFFFFF"/>
                        </a:solidFill>
                        <a:ln w="25400" cap="flat" cmpd="sng" algn="ctr">
                          <a:solidFill>
                            <a:sysClr val="windowText" lastClr="000000"/>
                          </a:solidFill>
                          <a:prstDash val="solid"/>
                        </a:ln>
                        <a:effectLst/>
                      </wps:spPr>
                      <wps:txbx>
                        <w:txbxContent>
                          <w:p w:rsidR="00A36CC7" w:rsidRPr="009A7E23" w:rsidRDefault="00A36CC7" w:rsidP="00D71BA1">
                            <w:pPr>
                              <w:jc w:val="center"/>
                              <w:rPr>
                                <w:b/>
                                <w:color w:val="000000" w:themeColor="text1"/>
                              </w:rPr>
                            </w:pPr>
                            <w:r w:rsidRPr="009A7E23">
                              <w:rPr>
                                <w:b/>
                                <w:color w:val="000000" w:themeColor="text1"/>
                                <w:sz w:val="28"/>
                                <w:szCs w:val="28"/>
                              </w:rPr>
                              <w:t xml:space="preserve">окончание </w:t>
                            </w:r>
                            <w:r w:rsidRPr="009A7E23">
                              <w:rPr>
                                <w:b/>
                                <w:bCs/>
                                <w:color w:val="000000" w:themeColor="text1"/>
                                <w:sz w:val="28"/>
                                <w:szCs w:val="28"/>
                              </w:rPr>
                              <w:t>–</w:t>
                            </w:r>
                            <w:r w:rsidRPr="009A7E23">
                              <w:rPr>
                                <w:b/>
                                <w:bCs/>
                                <w:color w:val="000000" w:themeColor="text1"/>
                                <w:sz w:val="28"/>
                                <w:szCs w:val="28"/>
                                <w:lang w:val="en-US"/>
                              </w:rPr>
                              <w:t>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7" o:spid="_x0000_s1208" style="position:absolute;left:0;text-align:left;margin-left:368.95pt;margin-top:9.9pt;width:87.9pt;height:75.35pt;z-index:25190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" fillcolor="window" strokecolor="windowText" strokeweight="2pt">
                <v:path arrowok="t"/>
                <v:textbox>
                  <w:txbxContent>
                    <w:p w:rsidR="00E106AF" w:rsidRPr="009A7E23" w:rsidRDefault="00E106AF" w:rsidP="00D71BA1">
                      <w:pPr>
                        <w:jc w:val="center"/>
                        <w:rPr>
                          <w:b/>
                          <w:color w:val="000000" w:themeColor="text1"/>
                        </w:rPr>
                      </w:pPr>
                      <w:r w:rsidRPr="009A7E23">
                        <w:rPr>
                          <w:b/>
                          <w:color w:val="000000" w:themeColor="text1"/>
                          <w:sz w:val="28"/>
                          <w:szCs w:val="28"/>
                        </w:rPr>
                        <w:t xml:space="preserve">окончание </w:t>
                      </w:r>
                      <w:r w:rsidRPr="009A7E23">
                        <w:rPr>
                          <w:b/>
                          <w:bCs/>
                          <w:color w:val="000000" w:themeColor="text1"/>
                          <w:sz w:val="28"/>
                          <w:szCs w:val="28"/>
                        </w:rPr>
                        <w:t>–</w:t>
                      </w:r>
                      <w:r w:rsidRPr="009A7E23">
                        <w:rPr>
                          <w:b/>
                          <w:bCs/>
                          <w:color w:val="000000" w:themeColor="text1"/>
                          <w:sz w:val="28"/>
                          <w:szCs w:val="28"/>
                          <w:lang w:val="en-US"/>
                        </w:rPr>
                        <w:t>um</w:t>
                      </w:r>
                    </w:p>
                  </w:txbxContent>
                </v:textbox>
              </v:rect>
            </w:pict>
          </mc:Fallback>
        </mc:AlternateContent>
      </w:r>
      <w:r>
        <w:rPr>
          <w:noProof/>
          <w:sz w:val="28"/>
          <w:szCs w:val="28"/>
        </w:rPr>
        <mc:AlternateContent>
          <mc:Choice Requires="wps">
            <w:drawing>
              <wp:anchor distT="0" distB="0" distL="114300" distR="114300" simplePos="0" relativeHeight="251907584" behindDoc="0" locked="0" layoutInCell="1" allowOverlap="1">
                <wp:simplePos x="0" y="0"/>
                <wp:positionH relativeFrom="column">
                  <wp:posOffset>3644265</wp:posOffset>
                </wp:positionH>
                <wp:positionV relativeFrom="paragraph">
                  <wp:posOffset>125730</wp:posOffset>
                </wp:positionV>
                <wp:extent cx="1041400" cy="957580"/>
                <wp:effectExtent l="0" t="0" r="25400" b="13970"/>
                <wp:wrapNone/>
                <wp:docPr id="74"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41400" cy="957580"/>
                        </a:xfrm>
                        <a:prstGeom prst="rect">
                          <a:avLst/>
                        </a:prstGeom>
                      </wps:spPr>
                      <wps:style>
                        <a:lnRef idx="2">
                          <a:schemeClr val="dk1"/>
                        </a:lnRef>
                        <a:fillRef idx="1">
                          <a:schemeClr val="lt1"/>
                        </a:fillRef>
                        <a:effectRef idx="0">
                          <a:schemeClr val="dk1"/>
                        </a:effectRef>
                        <a:fontRef idx="minor">
                          <a:schemeClr val="dk1"/>
                        </a:fontRef>
                      </wps:style>
                      <wps:txbx>
                        <w:txbxContent>
                          <w:p w:rsidR="00A36CC7" w:rsidRPr="00133D60" w:rsidRDefault="00A36CC7" w:rsidP="00D71BA1">
                            <w:pPr>
                              <w:jc w:val="center"/>
                            </w:pPr>
                            <w:r w:rsidRPr="00133D60">
                              <w:rPr>
                                <w:b/>
                                <w:sz w:val="28"/>
                                <w:szCs w:val="28"/>
                              </w:rPr>
                              <w:t xml:space="preserve">суффикс </w:t>
                            </w:r>
                            <w:r w:rsidRPr="00133D60">
                              <w:rPr>
                                <w:sz w:val="28"/>
                                <w:szCs w:val="28"/>
                              </w:rPr>
                              <w:t>прилагат.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6" o:spid="_x0000_s1209" style="position:absolute;left:0;text-align:left;margin-left:286.95pt;margin-top:9.9pt;width:82pt;height:75.4pt;z-index:25190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" fillcolor="white [3201]" strokecolor="black [3200]" strokeweight="2pt">
                <v:path arrowok="t"/>
                <v:textbox>
                  <w:txbxContent>
                    <w:p w:rsidR="00E106AF" w:rsidRPr="00133D60" w:rsidRDefault="00E106AF" w:rsidP="00D71BA1">
                      <w:pPr>
                        <w:jc w:val="center"/>
                      </w:pPr>
                      <w:r w:rsidRPr="00133D60">
                        <w:rPr>
                          <w:b/>
                          <w:sz w:val="28"/>
                          <w:szCs w:val="28"/>
                        </w:rPr>
                        <w:t xml:space="preserve">суффикс </w:t>
                      </w:r>
                      <w:r w:rsidRPr="00133D60">
                        <w:rPr>
                          <w:sz w:val="28"/>
                          <w:szCs w:val="28"/>
                        </w:rPr>
                        <w:t>прилагат.</w:t>
                      </w:r>
                    </w:p>
                  </w:txbxContent>
                </v:textbox>
              </v:rect>
            </w:pict>
          </mc:Fallback>
        </mc:AlternateContent>
      </w:r>
      <w:r>
        <w:rPr>
          <w:noProof/>
          <w:sz w:val="28"/>
          <w:szCs w:val="28"/>
        </w:rPr>
        <mc:AlternateContent>
          <mc:Choice Requires="wps">
            <w:drawing>
              <wp:anchor distT="0" distB="0" distL="114300" distR="114300" simplePos="0" relativeHeight="251906560" behindDoc="0" locked="0" layoutInCell="1" allowOverlap="1">
                <wp:simplePos x="0" y="0"/>
                <wp:positionH relativeFrom="column">
                  <wp:posOffset>1677670</wp:posOffset>
                </wp:positionH>
                <wp:positionV relativeFrom="paragraph">
                  <wp:posOffset>125730</wp:posOffset>
                </wp:positionV>
                <wp:extent cx="1966595" cy="977900"/>
                <wp:effectExtent l="0" t="0" r="14605" b="12700"/>
                <wp:wrapNone/>
                <wp:docPr id="73"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66595" cy="977900"/>
                        </a:xfrm>
                        <a:prstGeom prst="rect">
                          <a:avLst/>
                        </a:prstGeom>
                      </wps:spPr>
                      <wps:style>
                        <a:lnRef idx="2">
                          <a:schemeClr val="dk1"/>
                        </a:lnRef>
                        <a:fillRef idx="1">
                          <a:schemeClr val="lt1"/>
                        </a:fillRef>
                        <a:effectRef idx="0">
                          <a:schemeClr val="dk1"/>
                        </a:effectRef>
                        <a:fontRef idx="minor">
                          <a:schemeClr val="dk1"/>
                        </a:fontRef>
                      </wps:style>
                      <wps:txbx>
                        <w:txbxContent>
                          <w:p w:rsidR="00A36CC7" w:rsidRDefault="00A36CC7" w:rsidP="00D71BA1">
                            <w:pPr>
                              <w:spacing w:line="266" w:lineRule="auto"/>
                              <w:jc w:val="center"/>
                              <w:rPr>
                                <w:b/>
                                <w:sz w:val="28"/>
                                <w:szCs w:val="28"/>
                              </w:rPr>
                            </w:pPr>
                            <w:r w:rsidRPr="00133D60">
                              <w:rPr>
                                <w:b/>
                                <w:sz w:val="28"/>
                                <w:szCs w:val="28"/>
                              </w:rPr>
                              <w:t xml:space="preserve">основа </w:t>
                            </w:r>
                          </w:p>
                          <w:p w:rsidR="00A36CC7" w:rsidRPr="00133D60" w:rsidRDefault="00A36CC7" w:rsidP="00D71BA1">
                            <w:pPr>
                              <w:spacing w:line="266" w:lineRule="auto"/>
                              <w:jc w:val="center"/>
                              <w:rPr>
                                <w:sz w:val="28"/>
                                <w:szCs w:val="28"/>
                              </w:rPr>
                            </w:pPr>
                            <w:r w:rsidRPr="00133D60">
                              <w:rPr>
                                <w:sz w:val="28"/>
                                <w:szCs w:val="28"/>
                              </w:rPr>
                              <w:t>названия кислотообразующего</w:t>
                            </w:r>
                          </w:p>
                          <w:p w:rsidR="00A36CC7" w:rsidRPr="00133D60" w:rsidRDefault="00A36CC7" w:rsidP="00D71BA1">
                            <w:pPr>
                              <w:jc w:val="center"/>
                            </w:pPr>
                            <w:r w:rsidRPr="00133D60">
                              <w:rPr>
                                <w:sz w:val="28"/>
                                <w:szCs w:val="28"/>
                              </w:rPr>
                              <w:t>элемента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 o:spid="_x0000_s1210" style="position:absolute;left:0;text-align:left;margin-left:132.1pt;margin-top:9.9pt;width:154.85pt;height:77pt;z-index:25190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" fillcolor="white [3201]" strokecolor="black [3200]" strokeweight="2pt">
                <v:path arrowok="t"/>
                <v:textbox>
                  <w:txbxContent>
                    <w:p w:rsidR="00E106AF" w:rsidRDefault="00E106AF" w:rsidP="00D71BA1">
                      <w:pPr>
                        <w:spacing w:line="266" w:lineRule="auto"/>
                        <w:jc w:val="center"/>
                        <w:rPr>
                          <w:b/>
                          <w:sz w:val="28"/>
                          <w:szCs w:val="28"/>
                        </w:rPr>
                      </w:pPr>
                      <w:r w:rsidRPr="00133D60">
                        <w:rPr>
                          <w:b/>
                          <w:sz w:val="28"/>
                          <w:szCs w:val="28"/>
                        </w:rPr>
                        <w:t xml:space="preserve">основа </w:t>
                      </w:r>
                    </w:p>
                    <w:p w:rsidR="00E106AF" w:rsidRPr="00133D60" w:rsidRDefault="00E106AF" w:rsidP="00D71BA1">
                      <w:pPr>
                        <w:spacing w:line="266" w:lineRule="auto"/>
                        <w:jc w:val="center"/>
                        <w:rPr>
                          <w:sz w:val="28"/>
                          <w:szCs w:val="28"/>
                        </w:rPr>
                      </w:pPr>
                      <w:r w:rsidRPr="00133D60">
                        <w:rPr>
                          <w:sz w:val="28"/>
                          <w:szCs w:val="28"/>
                        </w:rPr>
                        <w:t>названия кислотообразующего</w:t>
                      </w:r>
                    </w:p>
                    <w:p w:rsidR="00E106AF" w:rsidRPr="00133D60" w:rsidRDefault="00E106AF" w:rsidP="00D71BA1">
                      <w:pPr>
                        <w:jc w:val="center"/>
                      </w:pPr>
                      <w:r w:rsidRPr="00133D60">
                        <w:rPr>
                          <w:sz w:val="28"/>
                          <w:szCs w:val="28"/>
                        </w:rPr>
                        <w:t>элемента</w:t>
                      </w:r>
                    </w:p>
                  </w:txbxContent>
                </v:textbox>
              </v:rect>
            </w:pict>
          </mc:Fallback>
        </mc:AlternateContent>
      </w:r>
      <w:r>
        <w:rPr>
          <w:noProof/>
          <w:sz w:val="28"/>
          <w:szCs w:val="28"/>
        </w:rPr>
        <mc:AlternateContent>
          <mc:Choice Requires="wps">
            <w:drawing>
              <wp:anchor distT="0" distB="0" distL="114300" distR="114300" simplePos="0" relativeHeight="251904512" behindDoc="0" locked="0" layoutInCell="1" allowOverlap="1">
                <wp:simplePos x="0" y="0"/>
                <wp:positionH relativeFrom="column">
                  <wp:posOffset>-3810</wp:posOffset>
                </wp:positionH>
                <wp:positionV relativeFrom="paragraph">
                  <wp:posOffset>105410</wp:posOffset>
                </wp:positionV>
                <wp:extent cx="1015365" cy="977265"/>
                <wp:effectExtent l="0" t="0" r="13335" b="13335"/>
                <wp:wrapNone/>
                <wp:docPr id="72"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15365" cy="977265"/>
                        </a:xfrm>
                        <a:prstGeom prst="rect">
                          <a:avLst/>
                        </a:prstGeom>
                      </wps:spPr>
                      <wps:style>
                        <a:lnRef idx="2">
                          <a:schemeClr val="dk1"/>
                        </a:lnRef>
                        <a:fillRef idx="1">
                          <a:schemeClr val="lt1"/>
                        </a:fillRef>
                        <a:effectRef idx="0">
                          <a:schemeClr val="dk1"/>
                        </a:effectRef>
                        <a:fontRef idx="minor">
                          <a:schemeClr val="dk1"/>
                        </a:fontRef>
                      </wps:style>
                      <wps:txbx>
                        <w:txbxContent>
                          <w:p w:rsidR="00A36CC7" w:rsidRPr="00002319" w:rsidRDefault="00A36CC7" w:rsidP="00D71BA1">
                            <w:pPr>
                              <w:jc w:val="center"/>
                              <w:rPr>
                                <w:b/>
                                <w:sz w:val="32"/>
                                <w:szCs w:val="32"/>
                                <w:u w:val="single"/>
                              </w:rPr>
                            </w:pPr>
                            <w:proofErr w:type="gramStart"/>
                            <w:r w:rsidRPr="00842E90">
                              <w:rPr>
                                <w:sz w:val="32"/>
                                <w:szCs w:val="32"/>
                                <w:lang w:val="en-US"/>
                              </w:rPr>
                              <w:t>acid</w:t>
                            </w:r>
                            <w:r w:rsidRPr="00842E90">
                              <w:rPr>
                                <w:b/>
                                <w:sz w:val="32"/>
                                <w:szCs w:val="32"/>
                                <w:u w:val="single"/>
                                <w:lang w:val="en-US"/>
                              </w:rPr>
                              <w:t>um</w:t>
                            </w:r>
                            <w:proofErr w:type="gramEnd"/>
                          </w:p>
                          <w:p w:rsidR="00A36CC7" w:rsidRPr="00002319" w:rsidRDefault="00A36CC7" w:rsidP="00D71BA1">
                            <w:pPr>
                              <w:jc w:val="center"/>
                              <w:rPr>
                                <w:i/>
                                <w:sz w:val="32"/>
                                <w:szCs w:val="32"/>
                              </w:rPr>
                            </w:pPr>
                            <w:proofErr w:type="gramStart"/>
                            <w:r w:rsidRPr="00842E90">
                              <w:rPr>
                                <w:b/>
                                <w:bCs/>
                                <w:i/>
                                <w:sz w:val="28"/>
                                <w:szCs w:val="28"/>
                                <w:lang w:val="en-US"/>
                              </w:rPr>
                              <w:t>Nom</w:t>
                            </w:r>
                            <w:r w:rsidRPr="00842E90">
                              <w:rPr>
                                <w:b/>
                                <w:bCs/>
                                <w:i/>
                                <w:sz w:val="28"/>
                                <w:szCs w:val="28"/>
                              </w:rPr>
                              <w:t>.</w:t>
                            </w:r>
                            <w:r w:rsidRPr="00842E90">
                              <w:rPr>
                                <w:b/>
                                <w:bCs/>
                                <w:i/>
                                <w:sz w:val="28"/>
                                <w:szCs w:val="28"/>
                                <w:lang w:val="en-US"/>
                              </w:rPr>
                              <w:t>sing</w:t>
                            </w:r>
                            <w:r w:rsidRPr="00002319">
                              <w:rPr>
                                <w:b/>
                                <w:bCs/>
                                <w:i/>
                                <w:sz w:val="28"/>
                                <w:szCs w:val="28"/>
                              </w:rPr>
                              <w:t>.</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id="Прямоугольник 1" o:spid="_x0000_s1211" style="position:absolute;left:0;text-align:left;margin-left:-.3pt;margin-top:8.3pt;width:79.95pt;height:76.95pt;z-index:25190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" fillcolor="white [3201]" strokecolor="black [3200]" strokeweight="2pt">
                <v:path arrowok="t"/>
                <v:textbox>
                  <w:txbxContent>
                    <w:p w:rsidR="00E106AF" w:rsidRPr="00002319" w:rsidRDefault="00E106AF" w:rsidP="00D71BA1">
                      <w:pPr>
                        <w:jc w:val="center"/>
                        <w:rPr>
                          <w:b/>
                          <w:sz w:val="32"/>
                          <w:szCs w:val="32"/>
                          <w:u w:val="single"/>
                        </w:rPr>
                      </w:pPr>
                      <w:r w:rsidRPr="00842E90">
                        <w:rPr>
                          <w:sz w:val="32"/>
                          <w:szCs w:val="32"/>
                          <w:lang w:val="en-US"/>
                        </w:rPr>
                        <w:t>acid</w:t>
                      </w:r>
                      <w:r w:rsidRPr="00842E90">
                        <w:rPr>
                          <w:b/>
                          <w:sz w:val="32"/>
                          <w:szCs w:val="32"/>
                          <w:u w:val="single"/>
                          <w:lang w:val="en-US"/>
                        </w:rPr>
                        <w:t>um</w:t>
                      </w:r>
                    </w:p>
                    <w:p w:rsidR="00E106AF" w:rsidRPr="00002319" w:rsidRDefault="00E106AF" w:rsidP="00D71BA1">
                      <w:pPr>
                        <w:jc w:val="center"/>
                        <w:rPr>
                          <w:i/>
                          <w:sz w:val="32"/>
                          <w:szCs w:val="32"/>
                        </w:rPr>
                      </w:pPr>
                      <w:r w:rsidRPr="00842E90">
                        <w:rPr>
                          <w:b/>
                          <w:bCs/>
                          <w:i/>
                          <w:sz w:val="28"/>
                          <w:szCs w:val="28"/>
                          <w:lang w:val="en-US"/>
                        </w:rPr>
                        <w:t>Nom</w:t>
                      </w:r>
                      <w:r w:rsidRPr="00842E90">
                        <w:rPr>
                          <w:b/>
                          <w:bCs/>
                          <w:i/>
                          <w:sz w:val="28"/>
                          <w:szCs w:val="28"/>
                        </w:rPr>
                        <w:t>.</w:t>
                      </w:r>
                      <w:r w:rsidRPr="00842E90">
                        <w:rPr>
                          <w:b/>
                          <w:bCs/>
                          <w:i/>
                          <w:sz w:val="28"/>
                          <w:szCs w:val="28"/>
                          <w:lang w:val="en-US"/>
                        </w:rPr>
                        <w:t>sing</w:t>
                      </w:r>
                      <w:r w:rsidRPr="00002319">
                        <w:rPr>
                          <w:b/>
                          <w:bCs/>
                          <w:i/>
                          <w:sz w:val="28"/>
                          <w:szCs w:val="28"/>
                        </w:rPr>
                        <w:t>.</w:t>
                      </w:r>
                    </w:p>
                  </w:txbxContent>
                </v:textbox>
              </v:rect>
            </w:pict>
          </mc:Fallback>
        </mc:AlternateContent>
      </w:r>
    </w:p>
    <w:p w:rsidR="00D71BA1" w:rsidRDefault="0043530F" w:rsidP="00D71BA1">
      <w:pPr>
        <w:spacing w:line="266" w:lineRule="auto"/>
        <w:ind w:firstLine="708"/>
        <w:jc w:val="both"/>
        <w:rPr>
          <w:sz w:val="28"/>
          <w:szCs w:val="28"/>
        </w:rPr>
      </w:pPr>
      <w:r>
        <w:rPr>
          <w:noProof/>
          <w:sz w:val="28"/>
          <w:szCs w:val="28"/>
        </w:rPr>
        <mc:AlternateContent>
          <mc:Choice Requires="wps">
            <w:drawing>
              <wp:anchor distT="0" distB="0" distL="114300" distR="114300" simplePos="0" relativeHeight="251905536" behindDoc="0" locked="0" layoutInCell="1" allowOverlap="1">
                <wp:simplePos x="0" y="0"/>
                <wp:positionH relativeFrom="column">
                  <wp:posOffset>1188720</wp:posOffset>
                </wp:positionH>
                <wp:positionV relativeFrom="paragraph">
                  <wp:posOffset>50165</wp:posOffset>
                </wp:positionV>
                <wp:extent cx="488950" cy="339725"/>
                <wp:effectExtent l="0" t="0" r="0" b="0"/>
                <wp:wrapNone/>
                <wp:docPr id="71" name="Плюс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0" cy="339725"/>
                        </a:xfrm>
                        <a:prstGeom prst="mathPlus">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Плюс 2" o:spid="_x0000_s1026" style="position:absolute;margin-left:93.6pt;margin-top:3.95pt;width:38.5pt;height:26.75pt;z-index:25190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488950,339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" path="m64810,129911r139713,l204523,45031r79904,l284427,129911r139713,l424140,209814r-139713,l284427,294694r-79904,l204523,209814r-139713,l64810,129911xe" fillcolor="black [3200]" strokecolor="black [1600]" strokeweight="2pt">
                <v:path arrowok="t" o:connecttype="custom" o:connectlocs="64810,129911;204523,129911;204523,45031;284427,45031;284427,129911;424140,129911;424140,209814;284427,209814;284427,294694;204523,294694;204523,209814;64810,209814;64810,129911" o:connectangles="0,0,0,0,0,0,0,0,0,0,0,0,0"/>
              </v:shape>
            </w:pict>
          </mc:Fallback>
        </mc:AlternateContent>
      </w:r>
    </w:p>
    <w:p w:rsidR="00D71BA1" w:rsidRDefault="00D71BA1" w:rsidP="00D71BA1">
      <w:pPr>
        <w:spacing w:line="266" w:lineRule="auto"/>
        <w:ind w:firstLine="708"/>
        <w:jc w:val="both"/>
        <w:rPr>
          <w:sz w:val="28"/>
          <w:szCs w:val="28"/>
        </w:rPr>
      </w:pPr>
    </w:p>
    <w:p w:rsidR="00D71BA1" w:rsidRPr="00842E90" w:rsidRDefault="00D71BA1" w:rsidP="00D71BA1">
      <w:pPr>
        <w:spacing w:line="266" w:lineRule="auto"/>
        <w:ind w:firstLine="708"/>
        <w:jc w:val="both"/>
        <w:rPr>
          <w:sz w:val="28"/>
          <w:szCs w:val="28"/>
        </w:rPr>
      </w:pPr>
    </w:p>
    <w:p w:rsidR="00D71BA1" w:rsidRDefault="0043530F" w:rsidP="00D71BA1">
      <w:pPr>
        <w:spacing w:line="266" w:lineRule="auto"/>
        <w:jc w:val="both"/>
        <w:rPr>
          <w:b/>
          <w:i/>
          <w:sz w:val="28"/>
          <w:szCs w:val="28"/>
          <w:u w:val="single"/>
        </w:rPr>
      </w:pPr>
      <w:r>
        <w:rPr>
          <w:b/>
          <w:i/>
          <w:noProof/>
          <w:sz w:val="28"/>
          <w:szCs w:val="28"/>
          <w:u w:val="single"/>
        </w:rPr>
        <mc:AlternateContent>
          <mc:Choice Requires="wps">
            <w:drawing>
              <wp:anchor distT="0" distB="0" distL="114300" distR="114300" simplePos="0" relativeHeight="251909632" behindDoc="0" locked="0" layoutInCell="1" allowOverlap="1">
                <wp:simplePos x="0" y="0"/>
                <wp:positionH relativeFrom="column">
                  <wp:posOffset>3479165</wp:posOffset>
                </wp:positionH>
                <wp:positionV relativeFrom="paragraph">
                  <wp:posOffset>-1604010</wp:posOffset>
                </wp:positionV>
                <wp:extent cx="521335" cy="4124325"/>
                <wp:effectExtent l="20320" t="16510" r="17780" b="33655"/>
                <wp:wrapNone/>
                <wp:docPr id="70" name="Правая фигурная скобка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521335" cy="4124325"/>
                        </a:xfrm>
                        <a:prstGeom prst="rightBrace">
                          <a:avLst>
                            <a:gd name="adj1" fmla="val 65926"/>
                            <a:gd name="adj2" fmla="val 50259"/>
                          </a:avLst>
                        </a:prstGeom>
                        <a:noFill/>
                        <a:ln w="25400">
                          <a:solidFill>
                            <a:schemeClr val="dk1">
                              <a:lumMod val="100000"/>
                              <a:lumOff val="0"/>
                            </a:schemeClr>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Правая фигурная скобка 8" o:spid="_x0000_s1026" type="#_x0000_t88" style="position:absolute;margin-left:273.95pt;margin-top:-126.3pt;width:41.05pt;height:324.75pt;rotation:90;z-index:25190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" adj=",10856" strokecolor="black [3200]" strokeweight="2pt">
                <v:shadow on="t" color="black" opacity="24903f" origin=",.5" offset="0,.55556mm"/>
              </v:shape>
            </w:pict>
          </mc:Fallback>
        </mc:AlternateContent>
      </w:r>
    </w:p>
    <w:p w:rsidR="00D71BA1" w:rsidRDefault="00D71BA1" w:rsidP="00D71BA1">
      <w:pPr>
        <w:spacing w:line="266" w:lineRule="auto"/>
        <w:jc w:val="both"/>
        <w:rPr>
          <w:b/>
          <w:i/>
          <w:sz w:val="28"/>
          <w:szCs w:val="28"/>
          <w:u w:val="single"/>
        </w:rPr>
      </w:pPr>
    </w:p>
    <w:p w:rsidR="00D71BA1" w:rsidRDefault="00D71BA1" w:rsidP="00D71BA1">
      <w:pPr>
        <w:spacing w:line="266" w:lineRule="auto"/>
        <w:jc w:val="both"/>
        <w:rPr>
          <w:b/>
          <w:i/>
          <w:sz w:val="28"/>
          <w:szCs w:val="28"/>
          <w:u w:val="single"/>
        </w:rPr>
      </w:pPr>
    </w:p>
    <w:p w:rsidR="00D71BA1" w:rsidRDefault="0043530F" w:rsidP="00D71BA1">
      <w:pPr>
        <w:spacing w:line="266" w:lineRule="auto"/>
        <w:jc w:val="both"/>
        <w:rPr>
          <w:b/>
          <w:i/>
          <w:sz w:val="28"/>
          <w:szCs w:val="28"/>
          <w:u w:val="single"/>
        </w:rPr>
      </w:pPr>
      <w:r>
        <w:rPr>
          <w:b/>
          <w:i/>
          <w:noProof/>
          <w:sz w:val="28"/>
          <w:szCs w:val="28"/>
          <w:u w:val="single"/>
        </w:rPr>
        <mc:AlternateContent>
          <mc:Choice Requires="wps">
            <w:drawing>
              <wp:anchor distT="0" distB="0" distL="114300" distR="114300" simplePos="0" relativeHeight="251910656" behindDoc="0" locked="0" layoutInCell="1" allowOverlap="1">
                <wp:simplePos x="0" y="0"/>
                <wp:positionH relativeFrom="column">
                  <wp:posOffset>1863090</wp:posOffset>
                </wp:positionH>
                <wp:positionV relativeFrom="paragraph">
                  <wp:posOffset>38100</wp:posOffset>
                </wp:positionV>
                <wp:extent cx="3476625" cy="574040"/>
                <wp:effectExtent l="0" t="0" r="28575" b="16510"/>
                <wp:wrapNone/>
                <wp:docPr id="69" name="Скругленный прямоугольник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76625" cy="574040"/>
                        </a:xfrm>
                        <a:prstGeom prst="roundRect">
                          <a:avLst/>
                        </a:prstGeom>
                      </wps:spPr>
                      <wps:style>
                        <a:lnRef idx="2">
                          <a:schemeClr val="dk1"/>
                        </a:lnRef>
                        <a:fillRef idx="1">
                          <a:schemeClr val="lt1"/>
                        </a:fillRef>
                        <a:effectRef idx="0">
                          <a:schemeClr val="dk1"/>
                        </a:effectRef>
                        <a:fontRef idx="minor">
                          <a:schemeClr val="dk1"/>
                        </a:fontRef>
                      </wps:style>
                      <wps:txbx>
                        <w:txbxContent>
                          <w:p w:rsidR="00A36CC7" w:rsidRPr="00842E90" w:rsidRDefault="00A36CC7" w:rsidP="00D71BA1">
                            <w:pPr>
                              <w:spacing w:line="266" w:lineRule="auto"/>
                              <w:ind w:left="709"/>
                              <w:jc w:val="both"/>
                              <w:rPr>
                                <w:sz w:val="28"/>
                                <w:szCs w:val="28"/>
                              </w:rPr>
                            </w:pPr>
                            <w:r w:rsidRPr="00842E90">
                              <w:rPr>
                                <w:b/>
                                <w:bCs/>
                                <w:sz w:val="28"/>
                                <w:szCs w:val="28"/>
                                <w:lang w:val="en-US"/>
                              </w:rPr>
                              <w:t>Nom</w:t>
                            </w:r>
                            <w:r w:rsidRPr="00842E90">
                              <w:rPr>
                                <w:b/>
                                <w:bCs/>
                                <w:sz w:val="28"/>
                                <w:szCs w:val="28"/>
                              </w:rPr>
                              <w:t>.</w:t>
                            </w:r>
                            <w:r w:rsidRPr="00842E90">
                              <w:rPr>
                                <w:b/>
                                <w:bCs/>
                                <w:sz w:val="28"/>
                                <w:szCs w:val="28"/>
                                <w:lang w:val="en-US"/>
                              </w:rPr>
                              <w:t>sing</w:t>
                            </w:r>
                            <w:r w:rsidRPr="00842E90">
                              <w:rPr>
                                <w:b/>
                                <w:bCs/>
                                <w:sz w:val="28"/>
                                <w:szCs w:val="28"/>
                              </w:rPr>
                              <w:t xml:space="preserve"> (прилагательное)</w:t>
                            </w:r>
                          </w:p>
                          <w:p w:rsidR="00A36CC7" w:rsidRDefault="00A36CC7" w:rsidP="00D71BA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9" o:spid="_x0000_s1212" style="position:absolute;left:0;text-align:left;margin-left:146.7pt;margin-top:3pt;width:273.75pt;height:45.2pt;z-index:25191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" fillcolor="white [3201]" strokecolor="black [3200]" strokeweight="2pt">
                <v:path arrowok="t"/>
                <v:textbox>
                  <w:txbxContent>
                    <w:p w:rsidR="00E106AF" w:rsidRPr="00842E90" w:rsidRDefault="00E106AF" w:rsidP="00D71BA1">
                      <w:pPr>
                        <w:spacing w:line="266" w:lineRule="auto"/>
                        <w:ind w:left="709"/>
                        <w:jc w:val="both"/>
                        <w:rPr>
                          <w:sz w:val="28"/>
                          <w:szCs w:val="28"/>
                        </w:rPr>
                      </w:pPr>
                      <w:r w:rsidRPr="00842E90">
                        <w:rPr>
                          <w:b/>
                          <w:bCs/>
                          <w:sz w:val="28"/>
                          <w:szCs w:val="28"/>
                          <w:lang w:val="en-US"/>
                        </w:rPr>
                        <w:t>Nom</w:t>
                      </w:r>
                      <w:r w:rsidRPr="00842E90">
                        <w:rPr>
                          <w:b/>
                          <w:bCs/>
                          <w:sz w:val="28"/>
                          <w:szCs w:val="28"/>
                        </w:rPr>
                        <w:t>.</w:t>
                      </w:r>
                      <w:r w:rsidRPr="00842E90">
                        <w:rPr>
                          <w:b/>
                          <w:bCs/>
                          <w:sz w:val="28"/>
                          <w:szCs w:val="28"/>
                          <w:lang w:val="en-US"/>
                        </w:rPr>
                        <w:t>sing</w:t>
                      </w:r>
                      <w:r w:rsidRPr="00842E90">
                        <w:rPr>
                          <w:b/>
                          <w:bCs/>
                          <w:sz w:val="28"/>
                          <w:szCs w:val="28"/>
                        </w:rPr>
                        <w:t xml:space="preserve"> (прилагательное)</w:t>
                      </w:r>
                    </w:p>
                    <w:p w:rsidR="00E106AF" w:rsidRDefault="00E106AF" w:rsidP="00D71BA1">
                      <w:pPr>
                        <w:jc w:val="center"/>
                      </w:pPr>
                    </w:p>
                  </w:txbxContent>
                </v:textbox>
              </v:roundrect>
            </w:pict>
          </mc:Fallback>
        </mc:AlternateContent>
      </w:r>
    </w:p>
    <w:p w:rsidR="00D71BA1" w:rsidRDefault="00D71BA1" w:rsidP="00D71BA1">
      <w:pPr>
        <w:spacing w:line="266" w:lineRule="auto"/>
        <w:jc w:val="both"/>
        <w:rPr>
          <w:b/>
          <w:i/>
          <w:sz w:val="28"/>
          <w:szCs w:val="28"/>
          <w:u w:val="single"/>
        </w:rPr>
      </w:pPr>
    </w:p>
    <w:p w:rsidR="00D71BA1" w:rsidRDefault="00D71BA1" w:rsidP="00D71BA1">
      <w:pPr>
        <w:spacing w:line="266" w:lineRule="auto"/>
        <w:jc w:val="both"/>
        <w:rPr>
          <w:b/>
          <w:i/>
          <w:sz w:val="28"/>
          <w:szCs w:val="28"/>
          <w:u w:val="single"/>
        </w:rPr>
      </w:pPr>
    </w:p>
    <w:p w:rsidR="00D71BA1" w:rsidRPr="00B36480" w:rsidRDefault="00D71BA1" w:rsidP="00D71BA1">
      <w:pPr>
        <w:spacing w:line="266" w:lineRule="auto"/>
        <w:jc w:val="center"/>
        <w:rPr>
          <w:b/>
        </w:rPr>
      </w:pPr>
      <w:r>
        <w:rPr>
          <w:b/>
        </w:rPr>
        <w:t>Рис.</w:t>
      </w:r>
      <w:r w:rsidR="009A7E23">
        <w:rPr>
          <w:b/>
        </w:rPr>
        <w:t xml:space="preserve">18. </w:t>
      </w:r>
      <w:r>
        <w:rPr>
          <w:b/>
        </w:rPr>
        <w:t xml:space="preserve"> Модель конструирования названий кислот</w:t>
      </w:r>
      <w:r w:rsidR="009A7E23">
        <w:rPr>
          <w:b/>
        </w:rPr>
        <w:t xml:space="preserve"> </w:t>
      </w:r>
    </w:p>
    <w:p w:rsidR="00D71BA1" w:rsidRDefault="00D71BA1" w:rsidP="00D71BA1">
      <w:pPr>
        <w:spacing w:line="266" w:lineRule="auto"/>
        <w:jc w:val="both"/>
        <w:rPr>
          <w:b/>
          <w:sz w:val="28"/>
          <w:szCs w:val="28"/>
        </w:rPr>
      </w:pPr>
    </w:p>
    <w:p w:rsidR="00D71BA1" w:rsidRPr="00B36480" w:rsidRDefault="00D71BA1" w:rsidP="00D71BA1">
      <w:pPr>
        <w:spacing w:line="266" w:lineRule="auto"/>
        <w:jc w:val="center"/>
        <w:rPr>
          <w:b/>
          <w:sz w:val="28"/>
          <w:szCs w:val="28"/>
        </w:rPr>
      </w:pPr>
      <w:r>
        <w:rPr>
          <w:b/>
          <w:sz w:val="28"/>
          <w:szCs w:val="28"/>
        </w:rPr>
        <w:t>Пример:</w:t>
      </w:r>
    </w:p>
    <w:p w:rsidR="00D71BA1" w:rsidRPr="00842E90" w:rsidRDefault="00D71BA1" w:rsidP="00D71BA1">
      <w:pPr>
        <w:spacing w:line="266" w:lineRule="auto"/>
        <w:jc w:val="both"/>
        <w:rPr>
          <w:i/>
          <w:iCs/>
          <w:sz w:val="28"/>
          <w:szCs w:val="28"/>
        </w:rPr>
      </w:pPr>
      <w:r w:rsidRPr="00842E90">
        <w:rPr>
          <w:sz w:val="28"/>
          <w:szCs w:val="28"/>
          <w:lang w:val="en-US"/>
        </w:rPr>
        <w:t>Acidum</w:t>
      </w:r>
      <w:r w:rsidR="009A7E23">
        <w:rPr>
          <w:sz w:val="28"/>
          <w:szCs w:val="28"/>
        </w:rPr>
        <w:t xml:space="preserve"> </w:t>
      </w:r>
      <w:r w:rsidRPr="00842E90">
        <w:rPr>
          <w:i/>
          <w:iCs/>
          <w:sz w:val="28"/>
          <w:szCs w:val="28"/>
          <w:lang w:val="en-US"/>
        </w:rPr>
        <w:t>sulfur</w:t>
      </w:r>
      <w:r w:rsidRPr="00842E90">
        <w:rPr>
          <w:b/>
          <w:bCs/>
          <w:sz w:val="28"/>
          <w:szCs w:val="28"/>
          <w:lang w:val="en-US"/>
        </w:rPr>
        <w:t>ic</w:t>
      </w:r>
      <w:r w:rsidRPr="00842E90">
        <w:rPr>
          <w:sz w:val="28"/>
          <w:szCs w:val="28"/>
          <w:lang w:val="en-US"/>
        </w:rPr>
        <w:t>um</w:t>
      </w:r>
      <w:r w:rsidRPr="00842E90">
        <w:rPr>
          <w:sz w:val="28"/>
          <w:szCs w:val="28"/>
        </w:rPr>
        <w:t xml:space="preserve"> (основа </w:t>
      </w:r>
      <w:r w:rsidRPr="00842E90">
        <w:rPr>
          <w:i/>
          <w:iCs/>
          <w:sz w:val="28"/>
          <w:szCs w:val="28"/>
        </w:rPr>
        <w:t xml:space="preserve">– </w:t>
      </w:r>
      <w:r w:rsidRPr="00B36480">
        <w:rPr>
          <w:b/>
          <w:iCs/>
          <w:sz w:val="28"/>
          <w:szCs w:val="28"/>
          <w:lang w:val="en-US"/>
        </w:rPr>
        <w:t>sulfur</w:t>
      </w:r>
      <w:r w:rsidRPr="00B36480">
        <w:rPr>
          <w:b/>
          <w:sz w:val="28"/>
          <w:szCs w:val="28"/>
        </w:rPr>
        <w:t>-</w:t>
      </w:r>
      <w:r w:rsidRPr="00842E90">
        <w:rPr>
          <w:sz w:val="28"/>
          <w:szCs w:val="28"/>
        </w:rPr>
        <w:t xml:space="preserve"> + суффикс </w:t>
      </w:r>
      <w:r w:rsidRPr="00842E90">
        <w:rPr>
          <w:b/>
          <w:bCs/>
          <w:sz w:val="28"/>
          <w:szCs w:val="28"/>
        </w:rPr>
        <w:t>–</w:t>
      </w:r>
      <w:r w:rsidRPr="00842E90">
        <w:rPr>
          <w:b/>
          <w:bCs/>
          <w:sz w:val="28"/>
          <w:szCs w:val="28"/>
          <w:lang w:val="en-US"/>
        </w:rPr>
        <w:t>ic</w:t>
      </w:r>
      <w:r w:rsidRPr="00842E90">
        <w:rPr>
          <w:i/>
          <w:iCs/>
          <w:sz w:val="28"/>
          <w:szCs w:val="28"/>
        </w:rPr>
        <w:t>-</w:t>
      </w:r>
      <w:r w:rsidRPr="00842E90">
        <w:rPr>
          <w:sz w:val="28"/>
          <w:szCs w:val="28"/>
        </w:rPr>
        <w:t xml:space="preserve"> + окончание –</w:t>
      </w:r>
      <w:r w:rsidRPr="00842E90">
        <w:rPr>
          <w:b/>
          <w:bCs/>
          <w:sz w:val="28"/>
          <w:szCs w:val="28"/>
          <w:lang w:val="en-US"/>
        </w:rPr>
        <w:t>um</w:t>
      </w:r>
      <w:r w:rsidR="009A7E23">
        <w:rPr>
          <w:b/>
          <w:bCs/>
          <w:sz w:val="28"/>
          <w:szCs w:val="28"/>
        </w:rPr>
        <w:t xml:space="preserve"> </w:t>
      </w:r>
      <w:r w:rsidRPr="00842E90">
        <w:rPr>
          <w:sz w:val="28"/>
          <w:szCs w:val="28"/>
        </w:rPr>
        <w:t xml:space="preserve">(согласование с существительным </w:t>
      </w:r>
      <w:r w:rsidRPr="00B36480">
        <w:rPr>
          <w:b/>
          <w:iCs/>
          <w:sz w:val="28"/>
          <w:szCs w:val="28"/>
          <w:lang w:val="en-US"/>
        </w:rPr>
        <w:t>acidum</w:t>
      </w:r>
      <w:r w:rsidRPr="00842E90">
        <w:rPr>
          <w:i/>
          <w:iCs/>
          <w:sz w:val="28"/>
          <w:szCs w:val="28"/>
        </w:rPr>
        <w:t>)</w:t>
      </w:r>
      <w:r>
        <w:rPr>
          <w:i/>
          <w:iCs/>
          <w:sz w:val="28"/>
          <w:szCs w:val="28"/>
        </w:rPr>
        <w:t>.</w:t>
      </w:r>
    </w:p>
    <w:p w:rsidR="00D71BA1" w:rsidRPr="00B36480" w:rsidRDefault="00581796" w:rsidP="00D71BA1">
      <w:pPr>
        <w:widowControl w:val="0"/>
        <w:autoSpaceDE w:val="0"/>
        <w:autoSpaceDN w:val="0"/>
        <w:adjustRightInd w:val="0"/>
        <w:spacing w:line="266" w:lineRule="auto"/>
        <w:jc w:val="both"/>
        <w:rPr>
          <w:bCs/>
          <w:sz w:val="28"/>
          <w:szCs w:val="28"/>
        </w:rPr>
      </w:pPr>
      <w:r>
        <w:rPr>
          <w:bCs/>
          <w:sz w:val="28"/>
          <w:szCs w:val="28"/>
        </w:rPr>
        <w:tab/>
        <w:t>Различают кислородсодержащие и бескислородные кислоты</w:t>
      </w:r>
      <w:r w:rsidR="00D71BA1">
        <w:rPr>
          <w:bCs/>
          <w:sz w:val="28"/>
          <w:szCs w:val="28"/>
        </w:rPr>
        <w:t>:</w:t>
      </w:r>
    </w:p>
    <w:p w:rsidR="00D71BA1" w:rsidRDefault="00D71BA1" w:rsidP="00D71BA1">
      <w:pPr>
        <w:widowControl w:val="0"/>
        <w:autoSpaceDE w:val="0"/>
        <w:autoSpaceDN w:val="0"/>
        <w:adjustRightInd w:val="0"/>
        <w:spacing w:line="266" w:lineRule="auto"/>
        <w:jc w:val="both"/>
        <w:rPr>
          <w:sz w:val="28"/>
          <w:szCs w:val="28"/>
        </w:rPr>
      </w:pPr>
      <w:r w:rsidRPr="00B36480">
        <w:rPr>
          <w:bCs/>
          <w:sz w:val="28"/>
          <w:szCs w:val="28"/>
        </w:rPr>
        <w:t xml:space="preserve">1. </w:t>
      </w:r>
      <w:r w:rsidRPr="00B36480">
        <w:rPr>
          <w:b/>
          <w:bCs/>
          <w:sz w:val="28"/>
          <w:szCs w:val="28"/>
        </w:rPr>
        <w:t>Названия кислородных кислот</w:t>
      </w:r>
      <w:r w:rsidRPr="00B36480">
        <w:rPr>
          <w:sz w:val="28"/>
          <w:szCs w:val="28"/>
        </w:rPr>
        <w:t xml:space="preserve"> образуются путем присоединения к основе названия кислотообразующего элемента суффикса, хара</w:t>
      </w:r>
      <w:r>
        <w:rPr>
          <w:sz w:val="28"/>
          <w:szCs w:val="28"/>
        </w:rPr>
        <w:t>ктеризующего степень окисления.</w:t>
      </w:r>
    </w:p>
    <w:p w:rsidR="00D71BA1" w:rsidRPr="00842E90" w:rsidRDefault="00D71BA1" w:rsidP="00D71BA1">
      <w:pPr>
        <w:widowControl w:val="0"/>
        <w:autoSpaceDE w:val="0"/>
        <w:autoSpaceDN w:val="0"/>
        <w:adjustRightInd w:val="0"/>
        <w:spacing w:line="266" w:lineRule="auto"/>
        <w:ind w:left="567"/>
        <w:jc w:val="both"/>
        <w:rPr>
          <w:sz w:val="28"/>
          <w:szCs w:val="28"/>
        </w:rPr>
      </w:pPr>
      <w:r>
        <w:rPr>
          <w:b/>
          <w:sz w:val="28"/>
          <w:szCs w:val="28"/>
        </w:rPr>
        <w:t xml:space="preserve">А. </w:t>
      </w:r>
      <w:r w:rsidRPr="00B36480">
        <w:rPr>
          <w:sz w:val="28"/>
          <w:szCs w:val="28"/>
        </w:rPr>
        <w:t>Максимальной степени окисления</w:t>
      </w:r>
      <w:r w:rsidRPr="00842E90">
        <w:rPr>
          <w:sz w:val="28"/>
          <w:szCs w:val="28"/>
        </w:rPr>
        <w:t xml:space="preserve"> соответствует суффикс</w:t>
      </w:r>
      <w:r w:rsidRPr="00842E90">
        <w:rPr>
          <w:b/>
          <w:bCs/>
          <w:sz w:val="28"/>
          <w:szCs w:val="28"/>
        </w:rPr>
        <w:t xml:space="preserve"> -</w:t>
      </w:r>
      <w:r w:rsidRPr="00842E90">
        <w:rPr>
          <w:b/>
          <w:bCs/>
          <w:sz w:val="28"/>
          <w:szCs w:val="28"/>
          <w:lang w:val="en-US"/>
        </w:rPr>
        <w:t>icum</w:t>
      </w:r>
      <w:r w:rsidRPr="00842E90">
        <w:rPr>
          <w:sz w:val="28"/>
          <w:szCs w:val="28"/>
        </w:rPr>
        <w:t xml:space="preserve"> (в русской номенклатуре ему соответствует концовка </w:t>
      </w:r>
      <w:r w:rsidRPr="00842E90">
        <w:rPr>
          <w:b/>
          <w:sz w:val="28"/>
          <w:szCs w:val="28"/>
        </w:rPr>
        <w:t>...- ная, -овая, -евая</w:t>
      </w:r>
      <w:r w:rsidRPr="00842E90">
        <w:rPr>
          <w:sz w:val="28"/>
          <w:szCs w:val="28"/>
        </w:rPr>
        <w:t xml:space="preserve"> в названиях соответствующих кислот), например: </w:t>
      </w:r>
    </w:p>
    <w:p w:rsidR="00D71BA1" w:rsidRPr="00B36480" w:rsidRDefault="00D71BA1" w:rsidP="00D421CE">
      <w:pPr>
        <w:pStyle w:val="a5"/>
        <w:widowControl w:val="0"/>
        <w:numPr>
          <w:ilvl w:val="0"/>
          <w:numId w:val="154"/>
        </w:numPr>
        <w:autoSpaceDE w:val="0"/>
        <w:autoSpaceDN w:val="0"/>
        <w:adjustRightInd w:val="0"/>
        <w:spacing w:line="266" w:lineRule="auto"/>
        <w:ind w:left="851" w:hanging="11"/>
        <w:jc w:val="both"/>
        <w:rPr>
          <w:b/>
          <w:bCs/>
          <w:sz w:val="28"/>
          <w:szCs w:val="28"/>
        </w:rPr>
      </w:pPr>
      <w:r w:rsidRPr="00B36480">
        <w:rPr>
          <w:sz w:val="28"/>
          <w:szCs w:val="28"/>
          <w:lang w:val="en-US"/>
        </w:rPr>
        <w:t>acidum</w:t>
      </w:r>
      <w:r w:rsidR="009A7E23">
        <w:rPr>
          <w:sz w:val="28"/>
          <w:szCs w:val="28"/>
        </w:rPr>
        <w:t xml:space="preserve"> </w:t>
      </w:r>
      <w:r w:rsidRPr="00B36480">
        <w:rPr>
          <w:sz w:val="28"/>
          <w:szCs w:val="28"/>
          <w:lang w:val="en-US"/>
        </w:rPr>
        <w:t>nitr</w:t>
      </w:r>
      <w:r w:rsidRPr="00B36480">
        <w:rPr>
          <w:b/>
          <w:bCs/>
          <w:sz w:val="28"/>
          <w:szCs w:val="28"/>
          <w:lang w:val="en-US"/>
        </w:rPr>
        <w:t>icum</w:t>
      </w:r>
      <w:r w:rsidRPr="00B36480">
        <w:rPr>
          <w:sz w:val="28"/>
          <w:szCs w:val="28"/>
        </w:rPr>
        <w:t>- азот</w:t>
      </w:r>
      <w:r w:rsidRPr="00B36480">
        <w:rPr>
          <w:b/>
          <w:sz w:val="28"/>
          <w:szCs w:val="28"/>
        </w:rPr>
        <w:t>н</w:t>
      </w:r>
      <w:r w:rsidRPr="00B36480">
        <w:rPr>
          <w:b/>
          <w:bCs/>
          <w:sz w:val="28"/>
          <w:szCs w:val="28"/>
        </w:rPr>
        <w:t>ая</w:t>
      </w:r>
      <w:r w:rsidR="009A7E23">
        <w:rPr>
          <w:b/>
          <w:bCs/>
          <w:sz w:val="28"/>
          <w:szCs w:val="28"/>
        </w:rPr>
        <w:t xml:space="preserve"> </w:t>
      </w:r>
      <w:r w:rsidRPr="00B36480">
        <w:rPr>
          <w:sz w:val="28"/>
          <w:szCs w:val="28"/>
        </w:rPr>
        <w:t>кислота</w:t>
      </w:r>
    </w:p>
    <w:p w:rsidR="00D71BA1" w:rsidRPr="00B36480" w:rsidRDefault="00D71BA1" w:rsidP="00D421CE">
      <w:pPr>
        <w:pStyle w:val="a5"/>
        <w:widowControl w:val="0"/>
        <w:numPr>
          <w:ilvl w:val="0"/>
          <w:numId w:val="154"/>
        </w:numPr>
        <w:tabs>
          <w:tab w:val="left" w:pos="851"/>
        </w:tabs>
        <w:autoSpaceDE w:val="0"/>
        <w:autoSpaceDN w:val="0"/>
        <w:adjustRightInd w:val="0"/>
        <w:spacing w:line="266" w:lineRule="auto"/>
        <w:ind w:left="851" w:hanging="11"/>
        <w:jc w:val="both"/>
        <w:rPr>
          <w:bCs/>
          <w:sz w:val="28"/>
          <w:szCs w:val="28"/>
        </w:rPr>
      </w:pPr>
      <w:r w:rsidRPr="00B36480">
        <w:rPr>
          <w:bCs/>
          <w:sz w:val="28"/>
          <w:szCs w:val="28"/>
        </w:rPr>
        <w:lastRenderedPageBreak/>
        <w:t>acidum</w:t>
      </w:r>
      <w:r w:rsidR="009A7E23">
        <w:rPr>
          <w:bCs/>
          <w:sz w:val="28"/>
          <w:szCs w:val="28"/>
        </w:rPr>
        <w:t xml:space="preserve"> </w:t>
      </w:r>
      <w:r w:rsidRPr="00B36480">
        <w:rPr>
          <w:bCs/>
          <w:sz w:val="28"/>
          <w:szCs w:val="28"/>
        </w:rPr>
        <w:t>tellur</w:t>
      </w:r>
      <w:r w:rsidRPr="00B36480">
        <w:rPr>
          <w:b/>
          <w:sz w:val="28"/>
          <w:szCs w:val="28"/>
        </w:rPr>
        <w:t>icum</w:t>
      </w:r>
      <w:r w:rsidRPr="00B36480">
        <w:rPr>
          <w:b/>
          <w:bCs/>
          <w:sz w:val="28"/>
          <w:szCs w:val="28"/>
        </w:rPr>
        <w:t xml:space="preserve"> - </w:t>
      </w:r>
      <w:r w:rsidRPr="00B36480">
        <w:rPr>
          <w:bCs/>
          <w:sz w:val="28"/>
          <w:szCs w:val="28"/>
        </w:rPr>
        <w:t>теллур</w:t>
      </w:r>
      <w:r w:rsidRPr="00B36480">
        <w:rPr>
          <w:b/>
          <w:sz w:val="28"/>
          <w:szCs w:val="28"/>
        </w:rPr>
        <w:t xml:space="preserve">овая </w:t>
      </w:r>
      <w:r w:rsidRPr="00B36480">
        <w:rPr>
          <w:bCs/>
          <w:sz w:val="28"/>
          <w:szCs w:val="28"/>
        </w:rPr>
        <w:t>кислота</w:t>
      </w:r>
    </w:p>
    <w:p w:rsidR="00D71BA1" w:rsidRPr="00842E90" w:rsidRDefault="00D71BA1" w:rsidP="00D71BA1">
      <w:pPr>
        <w:widowControl w:val="0"/>
        <w:autoSpaceDE w:val="0"/>
        <w:autoSpaceDN w:val="0"/>
        <w:adjustRightInd w:val="0"/>
        <w:spacing w:line="266" w:lineRule="auto"/>
        <w:ind w:left="567"/>
        <w:jc w:val="both"/>
        <w:rPr>
          <w:sz w:val="28"/>
          <w:szCs w:val="28"/>
        </w:rPr>
      </w:pPr>
      <w:r w:rsidRPr="00B36480">
        <w:rPr>
          <w:b/>
          <w:sz w:val="28"/>
          <w:szCs w:val="28"/>
        </w:rPr>
        <w:t>Б.</w:t>
      </w:r>
      <w:r w:rsidR="009A7E23">
        <w:rPr>
          <w:b/>
          <w:sz w:val="28"/>
          <w:szCs w:val="28"/>
        </w:rPr>
        <w:t xml:space="preserve"> </w:t>
      </w:r>
      <w:r w:rsidRPr="00842E90">
        <w:rPr>
          <w:sz w:val="28"/>
          <w:szCs w:val="28"/>
        </w:rPr>
        <w:t xml:space="preserve">Если элемент образует две кислоты, то название кислоты </w:t>
      </w:r>
      <w:r w:rsidRPr="00842E90">
        <w:rPr>
          <w:b/>
          <w:sz w:val="28"/>
          <w:szCs w:val="28"/>
        </w:rPr>
        <w:t xml:space="preserve">с </w:t>
      </w:r>
      <w:r w:rsidRPr="00842E90">
        <w:rPr>
          <w:b/>
          <w:sz w:val="28"/>
          <w:szCs w:val="28"/>
          <w:u w:val="single"/>
        </w:rPr>
        <w:t>низкой степенью окисления</w:t>
      </w:r>
      <w:r w:rsidRPr="00842E90">
        <w:rPr>
          <w:sz w:val="28"/>
          <w:szCs w:val="28"/>
        </w:rPr>
        <w:t xml:space="preserve"> строится на латинском языке с суффиксом </w:t>
      </w:r>
      <w:r w:rsidRPr="00842E90">
        <w:rPr>
          <w:b/>
          <w:bCs/>
          <w:sz w:val="28"/>
          <w:szCs w:val="28"/>
        </w:rPr>
        <w:t>–</w:t>
      </w:r>
      <w:r w:rsidRPr="00842E90">
        <w:rPr>
          <w:b/>
          <w:bCs/>
          <w:sz w:val="28"/>
          <w:szCs w:val="28"/>
          <w:lang w:val="en-US"/>
        </w:rPr>
        <w:t>osum</w:t>
      </w:r>
      <w:r w:rsidRPr="00842E90">
        <w:rPr>
          <w:b/>
          <w:bCs/>
          <w:sz w:val="28"/>
          <w:szCs w:val="28"/>
        </w:rPr>
        <w:t xml:space="preserve">, </w:t>
      </w:r>
      <w:r w:rsidRPr="00842E90">
        <w:rPr>
          <w:bCs/>
          <w:sz w:val="28"/>
          <w:szCs w:val="28"/>
        </w:rPr>
        <w:t xml:space="preserve">а </w:t>
      </w:r>
      <w:r w:rsidRPr="00842E90">
        <w:rPr>
          <w:sz w:val="28"/>
          <w:szCs w:val="28"/>
        </w:rPr>
        <w:t xml:space="preserve">в русской номенклатуре ему соответствует концовка ... </w:t>
      </w:r>
      <w:r w:rsidRPr="00842E90">
        <w:rPr>
          <w:b/>
          <w:bCs/>
          <w:sz w:val="28"/>
          <w:szCs w:val="28"/>
        </w:rPr>
        <w:t xml:space="preserve">истая, </w:t>
      </w:r>
      <w:r w:rsidRPr="00842E90">
        <w:rPr>
          <w:bCs/>
          <w:sz w:val="28"/>
          <w:szCs w:val="28"/>
        </w:rPr>
        <w:t>н</w:t>
      </w:r>
      <w:r w:rsidRPr="00842E90">
        <w:rPr>
          <w:sz w:val="28"/>
          <w:szCs w:val="28"/>
        </w:rPr>
        <w:t>апример:</w:t>
      </w:r>
      <w:r w:rsidRPr="00842E90">
        <w:rPr>
          <w:sz w:val="28"/>
          <w:szCs w:val="28"/>
        </w:rPr>
        <w:tab/>
      </w:r>
    </w:p>
    <w:p w:rsidR="00D71BA1" w:rsidRPr="00B36480" w:rsidRDefault="00D71BA1" w:rsidP="00D421CE">
      <w:pPr>
        <w:pStyle w:val="a5"/>
        <w:widowControl w:val="0"/>
        <w:numPr>
          <w:ilvl w:val="0"/>
          <w:numId w:val="155"/>
        </w:numPr>
        <w:autoSpaceDE w:val="0"/>
        <w:autoSpaceDN w:val="0"/>
        <w:adjustRightInd w:val="0"/>
        <w:spacing w:line="266" w:lineRule="auto"/>
        <w:ind w:left="851" w:hanging="11"/>
        <w:jc w:val="both"/>
        <w:rPr>
          <w:b/>
          <w:bCs/>
          <w:sz w:val="28"/>
          <w:szCs w:val="28"/>
        </w:rPr>
      </w:pPr>
      <w:r w:rsidRPr="00B36480">
        <w:rPr>
          <w:sz w:val="28"/>
          <w:szCs w:val="28"/>
          <w:lang w:val="en-US"/>
        </w:rPr>
        <w:t>acidum</w:t>
      </w:r>
      <w:r w:rsidR="009A7E23">
        <w:rPr>
          <w:sz w:val="28"/>
          <w:szCs w:val="28"/>
        </w:rPr>
        <w:t xml:space="preserve"> </w:t>
      </w:r>
      <w:r w:rsidRPr="00B36480">
        <w:rPr>
          <w:sz w:val="28"/>
          <w:szCs w:val="28"/>
          <w:lang w:val="en-US"/>
        </w:rPr>
        <w:t>sulfur</w:t>
      </w:r>
      <w:r w:rsidRPr="00B36480">
        <w:rPr>
          <w:b/>
          <w:bCs/>
          <w:sz w:val="28"/>
          <w:szCs w:val="28"/>
          <w:lang w:val="en-US"/>
        </w:rPr>
        <w:t>osum</w:t>
      </w:r>
      <w:r w:rsidRPr="00B36480">
        <w:rPr>
          <w:sz w:val="28"/>
          <w:szCs w:val="28"/>
        </w:rPr>
        <w:t>- серн</w:t>
      </w:r>
      <w:r w:rsidRPr="00B36480">
        <w:rPr>
          <w:b/>
          <w:bCs/>
          <w:sz w:val="28"/>
          <w:szCs w:val="28"/>
        </w:rPr>
        <w:t>истая</w:t>
      </w:r>
      <w:r w:rsidRPr="00B36480">
        <w:rPr>
          <w:sz w:val="28"/>
          <w:szCs w:val="28"/>
        </w:rPr>
        <w:t xml:space="preserve"> кислота</w:t>
      </w:r>
    </w:p>
    <w:p w:rsidR="00D71BA1" w:rsidRPr="00B36480" w:rsidRDefault="00D71BA1" w:rsidP="00D421CE">
      <w:pPr>
        <w:pStyle w:val="a5"/>
        <w:widowControl w:val="0"/>
        <w:numPr>
          <w:ilvl w:val="0"/>
          <w:numId w:val="155"/>
        </w:numPr>
        <w:autoSpaceDE w:val="0"/>
        <w:autoSpaceDN w:val="0"/>
        <w:adjustRightInd w:val="0"/>
        <w:spacing w:line="266" w:lineRule="auto"/>
        <w:ind w:left="851" w:hanging="11"/>
        <w:jc w:val="both"/>
        <w:rPr>
          <w:bCs/>
          <w:sz w:val="28"/>
          <w:szCs w:val="28"/>
        </w:rPr>
      </w:pPr>
      <w:r w:rsidRPr="00B36480">
        <w:rPr>
          <w:bCs/>
          <w:sz w:val="28"/>
          <w:szCs w:val="28"/>
        </w:rPr>
        <w:t>acidum</w:t>
      </w:r>
      <w:r w:rsidR="009A7E23">
        <w:rPr>
          <w:bCs/>
          <w:sz w:val="28"/>
          <w:szCs w:val="28"/>
        </w:rPr>
        <w:t xml:space="preserve"> </w:t>
      </w:r>
      <w:r w:rsidRPr="00B36480">
        <w:rPr>
          <w:bCs/>
          <w:sz w:val="28"/>
          <w:szCs w:val="28"/>
        </w:rPr>
        <w:t>nitr</w:t>
      </w:r>
      <w:r w:rsidRPr="00B36480">
        <w:rPr>
          <w:b/>
          <w:sz w:val="28"/>
          <w:szCs w:val="28"/>
        </w:rPr>
        <w:t>osum</w:t>
      </w:r>
      <w:r w:rsidRPr="00B36480">
        <w:rPr>
          <w:b/>
          <w:bCs/>
          <w:sz w:val="28"/>
          <w:szCs w:val="28"/>
        </w:rPr>
        <w:t xml:space="preserve"> - </w:t>
      </w:r>
      <w:r w:rsidRPr="00B36480">
        <w:rPr>
          <w:bCs/>
          <w:sz w:val="28"/>
          <w:szCs w:val="28"/>
        </w:rPr>
        <w:t>азот</w:t>
      </w:r>
      <w:r w:rsidRPr="00B36480">
        <w:rPr>
          <w:b/>
          <w:sz w:val="28"/>
          <w:szCs w:val="28"/>
        </w:rPr>
        <w:t>истая</w:t>
      </w:r>
      <w:r w:rsidRPr="00B36480">
        <w:rPr>
          <w:bCs/>
          <w:sz w:val="28"/>
          <w:szCs w:val="28"/>
        </w:rPr>
        <w:t>кислота</w:t>
      </w:r>
    </w:p>
    <w:p w:rsidR="00D71BA1" w:rsidRPr="00842E90" w:rsidRDefault="00D71BA1" w:rsidP="00D71BA1">
      <w:pPr>
        <w:widowControl w:val="0"/>
        <w:autoSpaceDE w:val="0"/>
        <w:autoSpaceDN w:val="0"/>
        <w:adjustRightInd w:val="0"/>
        <w:spacing w:line="264" w:lineRule="auto"/>
        <w:jc w:val="both"/>
        <w:rPr>
          <w:sz w:val="28"/>
          <w:szCs w:val="28"/>
        </w:rPr>
      </w:pPr>
      <w:r w:rsidRPr="00842E90">
        <w:rPr>
          <w:b/>
          <w:bCs/>
          <w:sz w:val="28"/>
          <w:szCs w:val="28"/>
        </w:rPr>
        <w:t>2. Названия бескислородных кислот</w:t>
      </w:r>
      <w:r w:rsidRPr="00842E90">
        <w:rPr>
          <w:sz w:val="28"/>
          <w:szCs w:val="28"/>
        </w:rPr>
        <w:t xml:space="preserve">  на латинском языке образуются с помощью приставки</w:t>
      </w:r>
      <w:r w:rsidR="009A7E23">
        <w:rPr>
          <w:sz w:val="28"/>
          <w:szCs w:val="28"/>
        </w:rPr>
        <w:t xml:space="preserve"> </w:t>
      </w:r>
      <w:r w:rsidRPr="00842E90">
        <w:rPr>
          <w:b/>
          <w:bCs/>
          <w:sz w:val="28"/>
          <w:szCs w:val="28"/>
          <w:lang w:val="en-US"/>
        </w:rPr>
        <w:t>hydro</w:t>
      </w:r>
      <w:r w:rsidRPr="00842E90">
        <w:rPr>
          <w:b/>
          <w:bCs/>
          <w:sz w:val="28"/>
          <w:szCs w:val="28"/>
        </w:rPr>
        <w:t xml:space="preserve">-, </w:t>
      </w:r>
      <w:r w:rsidRPr="00842E90">
        <w:rPr>
          <w:sz w:val="28"/>
          <w:szCs w:val="28"/>
        </w:rPr>
        <w:t>основы кислотообразующего элемента и</w:t>
      </w:r>
      <w:r w:rsidR="009A7E23">
        <w:rPr>
          <w:sz w:val="28"/>
          <w:szCs w:val="28"/>
        </w:rPr>
        <w:t xml:space="preserve"> </w:t>
      </w:r>
      <w:r w:rsidRPr="00842E90">
        <w:rPr>
          <w:sz w:val="28"/>
          <w:szCs w:val="28"/>
        </w:rPr>
        <w:t xml:space="preserve">суффикса </w:t>
      </w:r>
      <w:r w:rsidRPr="00842E90">
        <w:rPr>
          <w:b/>
          <w:bCs/>
          <w:sz w:val="28"/>
          <w:szCs w:val="28"/>
        </w:rPr>
        <w:t>–</w:t>
      </w:r>
      <w:r w:rsidRPr="00842E90">
        <w:rPr>
          <w:b/>
          <w:bCs/>
          <w:sz w:val="28"/>
          <w:szCs w:val="28"/>
          <w:lang w:val="en-US"/>
        </w:rPr>
        <w:t>icum</w:t>
      </w:r>
      <w:r w:rsidRPr="00842E90">
        <w:rPr>
          <w:b/>
          <w:bCs/>
          <w:sz w:val="28"/>
          <w:szCs w:val="28"/>
        </w:rPr>
        <w:t xml:space="preserve">, </w:t>
      </w:r>
      <w:r w:rsidRPr="00842E90">
        <w:rPr>
          <w:sz w:val="28"/>
          <w:szCs w:val="28"/>
        </w:rPr>
        <w:t>а в русском варианте названий кислот им соответствует концовка</w:t>
      </w:r>
      <w:r w:rsidRPr="00842E90">
        <w:rPr>
          <w:b/>
          <w:bCs/>
          <w:sz w:val="28"/>
          <w:szCs w:val="28"/>
        </w:rPr>
        <w:t>– истоводородная</w:t>
      </w:r>
      <w:r w:rsidR="009A7E23">
        <w:rPr>
          <w:b/>
          <w:bCs/>
          <w:sz w:val="28"/>
          <w:szCs w:val="28"/>
        </w:rPr>
        <w:t xml:space="preserve"> </w:t>
      </w:r>
      <w:r w:rsidRPr="00842E90">
        <w:rPr>
          <w:sz w:val="28"/>
          <w:szCs w:val="28"/>
        </w:rPr>
        <w:t>или -</w:t>
      </w:r>
      <w:r w:rsidRPr="00842E90">
        <w:rPr>
          <w:b/>
          <w:bCs/>
          <w:sz w:val="28"/>
          <w:szCs w:val="28"/>
        </w:rPr>
        <w:t xml:space="preserve">водородная, </w:t>
      </w:r>
      <w:r w:rsidRPr="00842E90">
        <w:rPr>
          <w:sz w:val="28"/>
          <w:szCs w:val="28"/>
        </w:rPr>
        <w:t>например:</w:t>
      </w:r>
    </w:p>
    <w:p w:rsidR="00D71BA1" w:rsidRPr="00842E90" w:rsidRDefault="00D71BA1" w:rsidP="00D71BA1">
      <w:pPr>
        <w:widowControl w:val="0"/>
        <w:autoSpaceDE w:val="0"/>
        <w:autoSpaceDN w:val="0"/>
        <w:adjustRightInd w:val="0"/>
        <w:spacing w:line="264" w:lineRule="auto"/>
        <w:jc w:val="both"/>
        <w:rPr>
          <w:b/>
          <w:bCs/>
          <w:sz w:val="28"/>
          <w:szCs w:val="28"/>
        </w:rPr>
      </w:pPr>
      <w:r w:rsidRPr="00842E90">
        <w:rPr>
          <w:sz w:val="28"/>
          <w:szCs w:val="28"/>
          <w:lang w:val="en-US"/>
        </w:rPr>
        <w:t>acidum</w:t>
      </w:r>
      <w:r w:rsidR="009A7E23">
        <w:rPr>
          <w:sz w:val="28"/>
          <w:szCs w:val="28"/>
        </w:rPr>
        <w:t xml:space="preserve"> </w:t>
      </w:r>
      <w:r w:rsidRPr="00842E90">
        <w:rPr>
          <w:b/>
          <w:bCs/>
          <w:sz w:val="28"/>
          <w:szCs w:val="28"/>
          <w:lang w:val="en-US"/>
        </w:rPr>
        <w:t>hydro</w:t>
      </w:r>
      <w:r w:rsidRPr="00842E90">
        <w:rPr>
          <w:sz w:val="28"/>
          <w:szCs w:val="28"/>
          <w:lang w:val="en-US"/>
        </w:rPr>
        <w:t>chlor</w:t>
      </w:r>
      <w:r w:rsidRPr="00842E90">
        <w:rPr>
          <w:b/>
          <w:bCs/>
          <w:sz w:val="28"/>
          <w:szCs w:val="28"/>
          <w:lang w:val="en-US"/>
        </w:rPr>
        <w:t>icum</w:t>
      </w:r>
      <w:r w:rsidRPr="00842E90">
        <w:rPr>
          <w:sz w:val="28"/>
          <w:szCs w:val="28"/>
        </w:rPr>
        <w:tab/>
      </w:r>
      <w:r w:rsidRPr="00842E90">
        <w:rPr>
          <w:sz w:val="28"/>
          <w:szCs w:val="28"/>
        </w:rPr>
        <w:tab/>
        <w:t>- хлор</w:t>
      </w:r>
      <w:r w:rsidRPr="00842E90">
        <w:rPr>
          <w:b/>
          <w:bCs/>
          <w:sz w:val="28"/>
          <w:szCs w:val="28"/>
        </w:rPr>
        <w:t>истоводородная</w:t>
      </w:r>
      <w:r w:rsidRPr="00842E90">
        <w:rPr>
          <w:sz w:val="28"/>
          <w:szCs w:val="28"/>
        </w:rPr>
        <w:t xml:space="preserve"> кислота (соляная) </w:t>
      </w:r>
    </w:p>
    <w:p w:rsidR="00D71BA1" w:rsidRPr="00842E90" w:rsidRDefault="00D71BA1" w:rsidP="00D71BA1">
      <w:pPr>
        <w:widowControl w:val="0"/>
        <w:autoSpaceDE w:val="0"/>
        <w:autoSpaceDN w:val="0"/>
        <w:adjustRightInd w:val="0"/>
        <w:spacing w:line="264" w:lineRule="auto"/>
        <w:jc w:val="both"/>
        <w:rPr>
          <w:sz w:val="28"/>
          <w:szCs w:val="28"/>
        </w:rPr>
      </w:pPr>
      <w:r w:rsidRPr="00842E90">
        <w:rPr>
          <w:sz w:val="28"/>
          <w:szCs w:val="28"/>
          <w:lang w:val="en-US"/>
        </w:rPr>
        <w:t>acidum</w:t>
      </w:r>
      <w:r w:rsidR="009A7E23">
        <w:rPr>
          <w:sz w:val="28"/>
          <w:szCs w:val="28"/>
        </w:rPr>
        <w:t xml:space="preserve"> </w:t>
      </w:r>
      <w:r w:rsidRPr="00842E90">
        <w:rPr>
          <w:b/>
          <w:bCs/>
          <w:sz w:val="28"/>
          <w:szCs w:val="28"/>
          <w:lang w:val="en-US"/>
        </w:rPr>
        <w:t>hydro</w:t>
      </w:r>
      <w:r w:rsidRPr="00842E90">
        <w:rPr>
          <w:sz w:val="28"/>
          <w:szCs w:val="28"/>
          <w:lang w:val="en-US"/>
        </w:rPr>
        <w:t>iod</w:t>
      </w:r>
      <w:r w:rsidRPr="00842E90">
        <w:rPr>
          <w:b/>
          <w:bCs/>
          <w:sz w:val="28"/>
          <w:szCs w:val="28"/>
          <w:lang w:val="en-US"/>
        </w:rPr>
        <w:t>icum</w:t>
      </w:r>
      <w:r w:rsidRPr="00842E90">
        <w:rPr>
          <w:sz w:val="28"/>
          <w:szCs w:val="28"/>
        </w:rPr>
        <w:tab/>
      </w:r>
      <w:r w:rsidRPr="00842E90">
        <w:rPr>
          <w:sz w:val="28"/>
          <w:szCs w:val="28"/>
        </w:rPr>
        <w:tab/>
        <w:t>- йод</w:t>
      </w:r>
      <w:r w:rsidRPr="00842E90">
        <w:rPr>
          <w:b/>
          <w:bCs/>
          <w:sz w:val="28"/>
          <w:szCs w:val="28"/>
        </w:rPr>
        <w:t xml:space="preserve">истоводородная </w:t>
      </w:r>
      <w:r w:rsidRPr="00842E90">
        <w:rPr>
          <w:sz w:val="28"/>
          <w:szCs w:val="28"/>
        </w:rPr>
        <w:t xml:space="preserve">кислота </w:t>
      </w:r>
      <w:r w:rsidRPr="00842E90">
        <w:rPr>
          <w:sz w:val="28"/>
          <w:szCs w:val="28"/>
        </w:rPr>
        <w:tab/>
      </w:r>
      <w:r w:rsidRPr="00842E90">
        <w:rPr>
          <w:sz w:val="28"/>
          <w:szCs w:val="28"/>
        </w:rPr>
        <w:tab/>
      </w:r>
    </w:p>
    <w:p w:rsidR="00D71BA1" w:rsidRPr="00842E90" w:rsidRDefault="00D71BA1" w:rsidP="00D71BA1">
      <w:pPr>
        <w:widowControl w:val="0"/>
        <w:autoSpaceDE w:val="0"/>
        <w:autoSpaceDN w:val="0"/>
        <w:adjustRightInd w:val="0"/>
        <w:spacing w:line="264" w:lineRule="auto"/>
        <w:jc w:val="both"/>
        <w:rPr>
          <w:sz w:val="28"/>
          <w:szCs w:val="28"/>
        </w:rPr>
      </w:pPr>
      <w:r w:rsidRPr="00842E90">
        <w:rPr>
          <w:sz w:val="28"/>
          <w:szCs w:val="28"/>
          <w:lang w:val="en-US"/>
        </w:rPr>
        <w:t>acidum</w:t>
      </w:r>
      <w:r w:rsidR="009A7E23">
        <w:rPr>
          <w:sz w:val="28"/>
          <w:szCs w:val="28"/>
        </w:rPr>
        <w:t xml:space="preserve"> </w:t>
      </w:r>
      <w:r w:rsidRPr="00842E90">
        <w:rPr>
          <w:b/>
          <w:bCs/>
          <w:sz w:val="28"/>
          <w:szCs w:val="28"/>
          <w:lang w:val="en-US"/>
        </w:rPr>
        <w:t>hydro</w:t>
      </w:r>
      <w:r w:rsidRPr="00842E90">
        <w:rPr>
          <w:sz w:val="28"/>
          <w:szCs w:val="28"/>
          <w:lang w:val="en-US"/>
        </w:rPr>
        <w:t>cyan</w:t>
      </w:r>
      <w:r w:rsidRPr="00842E90">
        <w:rPr>
          <w:b/>
          <w:bCs/>
          <w:sz w:val="28"/>
          <w:szCs w:val="28"/>
          <w:lang w:val="en-US"/>
        </w:rPr>
        <w:t>icum</w:t>
      </w:r>
      <w:r w:rsidRPr="00842E90">
        <w:rPr>
          <w:sz w:val="28"/>
          <w:szCs w:val="28"/>
        </w:rPr>
        <w:tab/>
      </w:r>
      <w:r w:rsidRPr="00842E90">
        <w:rPr>
          <w:sz w:val="28"/>
          <w:szCs w:val="28"/>
        </w:rPr>
        <w:tab/>
      </w:r>
      <w:r w:rsidRPr="00842E90">
        <w:rPr>
          <w:b/>
          <w:bCs/>
          <w:sz w:val="28"/>
          <w:szCs w:val="28"/>
        </w:rPr>
        <w:t xml:space="preserve">- </w:t>
      </w:r>
      <w:r w:rsidRPr="00842E90">
        <w:rPr>
          <w:sz w:val="28"/>
          <w:szCs w:val="28"/>
        </w:rPr>
        <w:t>циан</w:t>
      </w:r>
      <w:r w:rsidRPr="00842E90">
        <w:rPr>
          <w:b/>
          <w:bCs/>
          <w:sz w:val="28"/>
          <w:szCs w:val="28"/>
        </w:rPr>
        <w:t>истоводородная</w:t>
      </w:r>
      <w:r w:rsidRPr="00842E90">
        <w:rPr>
          <w:sz w:val="28"/>
          <w:szCs w:val="28"/>
        </w:rPr>
        <w:t xml:space="preserve"> кислота (синильная)</w:t>
      </w:r>
    </w:p>
    <w:p w:rsidR="00D71BA1" w:rsidRPr="00842E90" w:rsidRDefault="00D71BA1" w:rsidP="00D71BA1">
      <w:pPr>
        <w:widowControl w:val="0"/>
        <w:autoSpaceDE w:val="0"/>
        <w:autoSpaceDN w:val="0"/>
        <w:adjustRightInd w:val="0"/>
        <w:spacing w:line="264" w:lineRule="auto"/>
        <w:jc w:val="both"/>
        <w:rPr>
          <w:b/>
          <w:bCs/>
          <w:sz w:val="28"/>
          <w:szCs w:val="28"/>
        </w:rPr>
      </w:pPr>
      <w:r w:rsidRPr="00842E90">
        <w:rPr>
          <w:sz w:val="28"/>
          <w:szCs w:val="28"/>
          <w:lang w:val="en-US"/>
        </w:rPr>
        <w:t>acidum</w:t>
      </w:r>
      <w:r w:rsidR="009A7E23">
        <w:rPr>
          <w:sz w:val="28"/>
          <w:szCs w:val="28"/>
        </w:rPr>
        <w:t xml:space="preserve"> </w:t>
      </w:r>
      <w:r w:rsidRPr="00842E90">
        <w:rPr>
          <w:b/>
          <w:bCs/>
          <w:sz w:val="28"/>
          <w:szCs w:val="28"/>
          <w:lang w:val="en-US"/>
        </w:rPr>
        <w:t>hydro</w:t>
      </w:r>
      <w:r w:rsidRPr="00842E90">
        <w:rPr>
          <w:sz w:val="28"/>
          <w:szCs w:val="28"/>
          <w:lang w:val="en-US"/>
        </w:rPr>
        <w:t>sulfur</w:t>
      </w:r>
      <w:r w:rsidRPr="00842E90">
        <w:rPr>
          <w:b/>
          <w:bCs/>
          <w:sz w:val="28"/>
          <w:szCs w:val="28"/>
          <w:lang w:val="en-US"/>
        </w:rPr>
        <w:t>icum</w:t>
      </w:r>
      <w:r w:rsidRPr="00842E90">
        <w:rPr>
          <w:b/>
          <w:bCs/>
          <w:sz w:val="28"/>
          <w:szCs w:val="28"/>
        </w:rPr>
        <w:tab/>
        <w:t xml:space="preserve">- </w:t>
      </w:r>
      <w:r w:rsidRPr="00842E90">
        <w:rPr>
          <w:sz w:val="28"/>
          <w:szCs w:val="28"/>
        </w:rPr>
        <w:t>серо</w:t>
      </w:r>
      <w:r w:rsidRPr="00842E90">
        <w:rPr>
          <w:b/>
          <w:bCs/>
          <w:sz w:val="28"/>
          <w:szCs w:val="28"/>
        </w:rPr>
        <w:t>водородная</w:t>
      </w:r>
      <w:r w:rsidRPr="00842E90">
        <w:rPr>
          <w:sz w:val="28"/>
          <w:szCs w:val="28"/>
        </w:rPr>
        <w:t xml:space="preserve"> кислота</w:t>
      </w:r>
      <w:r w:rsidRPr="00842E90">
        <w:rPr>
          <w:b/>
          <w:bCs/>
          <w:sz w:val="28"/>
          <w:szCs w:val="28"/>
        </w:rPr>
        <w:tab/>
      </w:r>
      <w:r w:rsidRPr="00842E90">
        <w:rPr>
          <w:b/>
          <w:bCs/>
          <w:sz w:val="28"/>
          <w:szCs w:val="28"/>
        </w:rPr>
        <w:tab/>
      </w:r>
    </w:p>
    <w:p w:rsidR="00D71BA1" w:rsidRDefault="00D71BA1" w:rsidP="00D71BA1">
      <w:pPr>
        <w:widowControl w:val="0"/>
        <w:autoSpaceDE w:val="0"/>
        <w:autoSpaceDN w:val="0"/>
        <w:adjustRightInd w:val="0"/>
        <w:spacing w:line="264" w:lineRule="auto"/>
        <w:jc w:val="both"/>
        <w:rPr>
          <w:i/>
          <w:iCs/>
          <w:sz w:val="28"/>
          <w:szCs w:val="28"/>
        </w:rPr>
      </w:pPr>
      <w:r w:rsidRPr="00842E90">
        <w:rPr>
          <w:sz w:val="28"/>
          <w:szCs w:val="28"/>
          <w:lang w:val="en-US"/>
        </w:rPr>
        <w:t>acidum</w:t>
      </w:r>
      <w:r w:rsidR="009A7E23">
        <w:rPr>
          <w:sz w:val="28"/>
          <w:szCs w:val="28"/>
        </w:rPr>
        <w:t xml:space="preserve"> </w:t>
      </w:r>
      <w:r w:rsidRPr="00842E90">
        <w:rPr>
          <w:b/>
          <w:bCs/>
          <w:sz w:val="28"/>
          <w:szCs w:val="28"/>
          <w:lang w:val="en-US"/>
        </w:rPr>
        <w:t>hydro</w:t>
      </w:r>
      <w:r w:rsidRPr="00842E90">
        <w:rPr>
          <w:sz w:val="28"/>
          <w:szCs w:val="28"/>
          <w:lang w:val="en-US"/>
        </w:rPr>
        <w:t>fluor</w:t>
      </w:r>
      <w:r w:rsidRPr="00842E90">
        <w:rPr>
          <w:b/>
          <w:bCs/>
          <w:sz w:val="28"/>
          <w:szCs w:val="28"/>
          <w:lang w:val="en-US"/>
        </w:rPr>
        <w:t>icum</w:t>
      </w:r>
      <w:r w:rsidRPr="00842E90">
        <w:rPr>
          <w:b/>
          <w:bCs/>
          <w:sz w:val="28"/>
          <w:szCs w:val="28"/>
        </w:rPr>
        <w:tab/>
      </w:r>
      <w:r w:rsidRPr="00842E90">
        <w:rPr>
          <w:b/>
          <w:bCs/>
          <w:sz w:val="28"/>
          <w:szCs w:val="28"/>
        </w:rPr>
        <w:tab/>
      </w:r>
      <w:r w:rsidRPr="00842E90">
        <w:rPr>
          <w:sz w:val="28"/>
          <w:szCs w:val="28"/>
        </w:rPr>
        <w:t>- фтор</w:t>
      </w:r>
      <w:r w:rsidRPr="00842E90">
        <w:rPr>
          <w:b/>
          <w:bCs/>
          <w:sz w:val="28"/>
          <w:szCs w:val="28"/>
        </w:rPr>
        <w:t xml:space="preserve">истоводородная </w:t>
      </w:r>
      <w:r w:rsidRPr="00842E90">
        <w:rPr>
          <w:sz w:val="28"/>
          <w:szCs w:val="28"/>
        </w:rPr>
        <w:t>кислота  (плавиковая)</w:t>
      </w:r>
      <w:r w:rsidRPr="00842E90">
        <w:rPr>
          <w:i/>
          <w:iCs/>
          <w:sz w:val="28"/>
          <w:szCs w:val="28"/>
        </w:rPr>
        <w:tab/>
      </w:r>
    </w:p>
    <w:p w:rsidR="00D71BA1" w:rsidRDefault="00D71BA1" w:rsidP="00D71BA1">
      <w:pPr>
        <w:widowControl w:val="0"/>
        <w:autoSpaceDE w:val="0"/>
        <w:autoSpaceDN w:val="0"/>
        <w:adjustRightInd w:val="0"/>
        <w:spacing w:line="264" w:lineRule="auto"/>
        <w:jc w:val="both"/>
        <w:rPr>
          <w:i/>
          <w:iCs/>
          <w:sz w:val="28"/>
          <w:szCs w:val="28"/>
        </w:rPr>
      </w:pPr>
    </w:p>
    <w:p w:rsidR="00D71BA1" w:rsidRDefault="00D71BA1" w:rsidP="00D71BA1">
      <w:pPr>
        <w:widowControl w:val="0"/>
        <w:autoSpaceDE w:val="0"/>
        <w:autoSpaceDN w:val="0"/>
        <w:adjustRightInd w:val="0"/>
        <w:spacing w:line="264" w:lineRule="auto"/>
        <w:jc w:val="center"/>
        <w:rPr>
          <w:b/>
          <w:iCs/>
          <w:sz w:val="28"/>
          <w:szCs w:val="28"/>
        </w:rPr>
      </w:pPr>
      <w:r>
        <w:rPr>
          <w:b/>
          <w:iCs/>
          <w:sz w:val="28"/>
          <w:szCs w:val="28"/>
        </w:rPr>
        <w:t>Упражнения для закрепления</w:t>
      </w:r>
      <w:r w:rsidR="00172D3A">
        <w:rPr>
          <w:b/>
          <w:iCs/>
          <w:sz w:val="28"/>
          <w:szCs w:val="28"/>
        </w:rPr>
        <w:t xml:space="preserve"> материала</w:t>
      </w:r>
    </w:p>
    <w:p w:rsidR="00D71BA1" w:rsidRDefault="00D71BA1" w:rsidP="00D71BA1">
      <w:pPr>
        <w:widowControl w:val="0"/>
        <w:autoSpaceDE w:val="0"/>
        <w:autoSpaceDN w:val="0"/>
        <w:adjustRightInd w:val="0"/>
        <w:spacing w:line="264" w:lineRule="auto"/>
        <w:jc w:val="center"/>
        <w:rPr>
          <w:b/>
          <w:iCs/>
          <w:sz w:val="28"/>
          <w:szCs w:val="28"/>
        </w:rPr>
      </w:pPr>
    </w:p>
    <w:p w:rsidR="009A7E23" w:rsidRDefault="00D71BA1" w:rsidP="00D71BA1">
      <w:pPr>
        <w:jc w:val="both"/>
        <w:rPr>
          <w:b/>
          <w:sz w:val="28"/>
          <w:szCs w:val="28"/>
        </w:rPr>
      </w:pPr>
      <w:r w:rsidRPr="009A7E23">
        <w:rPr>
          <w:b/>
          <w:sz w:val="28"/>
          <w:szCs w:val="28"/>
        </w:rPr>
        <w:t xml:space="preserve">1. К какому склонению и роду относятся названия химических элементов?  </w:t>
      </w:r>
    </w:p>
    <w:p w:rsidR="00D71BA1" w:rsidRPr="009A7E23" w:rsidRDefault="00D71BA1" w:rsidP="00D71BA1">
      <w:pPr>
        <w:jc w:val="both"/>
        <w:rPr>
          <w:b/>
          <w:sz w:val="28"/>
          <w:szCs w:val="28"/>
        </w:rPr>
      </w:pPr>
      <w:r w:rsidRPr="009A7E23">
        <w:rPr>
          <w:b/>
          <w:sz w:val="28"/>
          <w:szCs w:val="28"/>
        </w:rPr>
        <w:t xml:space="preserve">  </w:t>
      </w:r>
    </w:p>
    <w:p w:rsidR="00D71BA1" w:rsidRPr="009A7E23" w:rsidRDefault="00D71BA1" w:rsidP="00D71BA1">
      <w:pPr>
        <w:jc w:val="both"/>
        <w:rPr>
          <w:b/>
          <w:sz w:val="28"/>
          <w:szCs w:val="28"/>
        </w:rPr>
      </w:pPr>
      <w:r w:rsidRPr="009A7E23">
        <w:rPr>
          <w:b/>
          <w:sz w:val="28"/>
          <w:szCs w:val="28"/>
        </w:rPr>
        <w:t>2. Установите соответствие:</w:t>
      </w:r>
    </w:p>
    <w:p w:rsidR="00D71BA1" w:rsidRPr="00B36480" w:rsidRDefault="00D71BA1" w:rsidP="00D71BA1">
      <w:pPr>
        <w:ind w:firstLine="284"/>
        <w:jc w:val="both"/>
        <w:rPr>
          <w:sz w:val="28"/>
          <w:szCs w:val="28"/>
        </w:rPr>
      </w:pPr>
      <w:r w:rsidRPr="00B36480">
        <w:rPr>
          <w:sz w:val="28"/>
          <w:szCs w:val="28"/>
        </w:rPr>
        <w:t>а) кислородных кислот с м</w:t>
      </w:r>
      <w:r>
        <w:rPr>
          <w:sz w:val="28"/>
          <w:szCs w:val="28"/>
        </w:rPr>
        <w:t>аксимальной степенью окисления</w:t>
      </w:r>
    </w:p>
    <w:p w:rsidR="00D71BA1" w:rsidRPr="00B36480" w:rsidRDefault="00D71BA1" w:rsidP="00D71BA1">
      <w:pPr>
        <w:ind w:left="1069" w:hanging="76"/>
        <w:jc w:val="both"/>
        <w:rPr>
          <w:b/>
          <w:i/>
          <w:sz w:val="28"/>
          <w:szCs w:val="28"/>
        </w:rPr>
      </w:pPr>
      <w:r w:rsidRPr="00B36480">
        <w:rPr>
          <w:b/>
          <w:i/>
          <w:sz w:val="28"/>
          <w:szCs w:val="28"/>
        </w:rPr>
        <w:t>латинский суффикс</w:t>
      </w:r>
      <w:r>
        <w:rPr>
          <w:sz w:val="28"/>
          <w:szCs w:val="28"/>
        </w:rPr>
        <w:tab/>
      </w:r>
      <w:r w:rsidR="00206CCB">
        <w:rPr>
          <w:sz w:val="28"/>
          <w:szCs w:val="28"/>
        </w:rPr>
        <w:t xml:space="preserve">                           </w:t>
      </w:r>
      <w:r w:rsidRPr="00B36480">
        <w:rPr>
          <w:b/>
          <w:i/>
          <w:sz w:val="28"/>
          <w:szCs w:val="28"/>
        </w:rPr>
        <w:t>русский эквивалент</w:t>
      </w:r>
    </w:p>
    <w:p w:rsidR="00D71BA1" w:rsidRDefault="0043530F" w:rsidP="00D71BA1">
      <w:pPr>
        <w:ind w:left="2138"/>
        <w:jc w:val="both"/>
        <w:rPr>
          <w:sz w:val="28"/>
          <w:szCs w:val="28"/>
        </w:rPr>
      </w:pPr>
      <w:r>
        <w:rPr>
          <w:noProof/>
          <w:sz w:val="28"/>
          <w:szCs w:val="28"/>
        </w:rPr>
        <mc:AlternateContent>
          <mc:Choice Requires="wps">
            <w:drawing>
              <wp:anchor distT="0" distB="0" distL="114300" distR="114300" simplePos="0" relativeHeight="251911680" behindDoc="0" locked="0" layoutInCell="1" allowOverlap="1">
                <wp:simplePos x="0" y="0"/>
                <wp:positionH relativeFrom="column">
                  <wp:posOffset>482600</wp:posOffset>
                </wp:positionH>
                <wp:positionV relativeFrom="paragraph">
                  <wp:posOffset>47625</wp:posOffset>
                </wp:positionV>
                <wp:extent cx="2221865" cy="368935"/>
                <wp:effectExtent l="0" t="0" r="26035" b="12065"/>
                <wp:wrapNone/>
                <wp:docPr id="68" name="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1865" cy="368935"/>
                        </a:xfrm>
                        <a:prstGeom prst="rect">
                          <a:avLst/>
                        </a:prstGeom>
                      </wps:spPr>
                      <wps:style>
                        <a:lnRef idx="2">
                          <a:schemeClr val="dk1"/>
                        </a:lnRef>
                        <a:fillRef idx="1">
                          <a:schemeClr val="lt1"/>
                        </a:fillRef>
                        <a:effectRef idx="0">
                          <a:schemeClr val="dk1"/>
                        </a:effectRef>
                        <a:fontRef idx="minor">
                          <a:schemeClr val="dk1"/>
                        </a:fontRef>
                      </wps:style>
                      <wps:txbx>
                        <w:txbxContent>
                          <w:p w:rsidR="00A36CC7" w:rsidRPr="00DF0B17" w:rsidRDefault="00A36CC7" w:rsidP="00D71BA1">
                            <w:pPr>
                              <w:jc w:val="center"/>
                              <w:rPr>
                                <w:b/>
                                <w:sz w:val="32"/>
                                <w:szCs w:val="32"/>
                              </w:rPr>
                            </w:pPr>
                            <w:r w:rsidRPr="00DF0B17">
                              <w:rPr>
                                <w:b/>
                                <w:sz w:val="32"/>
                                <w:szCs w:val="3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10" o:spid="_x0000_s1213" style="position:absolute;left:0;text-align:left;margin-left:38pt;margin-top:3.75pt;width:174.95pt;height:29.05pt;z-index:25191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" fillcolor="white [3201]" strokecolor="black [3200]" strokeweight="2pt">
                <v:path arrowok="t"/>
                <v:textbox>
                  <w:txbxContent>
                    <w:p w:rsidR="00E106AF" w:rsidRPr="00DF0B17" w:rsidRDefault="00E106AF" w:rsidP="00D71BA1">
                      <w:pPr>
                        <w:jc w:val="center"/>
                        <w:rPr>
                          <w:b/>
                          <w:sz w:val="32"/>
                          <w:szCs w:val="32"/>
                        </w:rPr>
                      </w:pPr>
                      <w:r w:rsidRPr="00DF0B17">
                        <w:rPr>
                          <w:b/>
                          <w:sz w:val="32"/>
                          <w:szCs w:val="32"/>
                        </w:rPr>
                        <w:t>?</w:t>
                      </w:r>
                    </w:p>
                  </w:txbxContent>
                </v:textbox>
              </v:rect>
            </w:pict>
          </mc:Fallback>
        </mc:AlternateContent>
      </w:r>
      <w:r>
        <w:rPr>
          <w:noProof/>
          <w:sz w:val="28"/>
          <w:szCs w:val="28"/>
        </w:rPr>
        <mc:AlternateContent>
          <mc:Choice Requires="wps">
            <w:drawing>
              <wp:anchor distT="0" distB="0" distL="114300" distR="114300" simplePos="0" relativeHeight="251912704" behindDoc="0" locked="0" layoutInCell="1" allowOverlap="1">
                <wp:simplePos x="0" y="0"/>
                <wp:positionH relativeFrom="column">
                  <wp:posOffset>3208020</wp:posOffset>
                </wp:positionH>
                <wp:positionV relativeFrom="paragraph">
                  <wp:posOffset>51435</wp:posOffset>
                </wp:positionV>
                <wp:extent cx="2221865" cy="365125"/>
                <wp:effectExtent l="0" t="0" r="26035" b="15875"/>
                <wp:wrapNone/>
                <wp:docPr id="67" name="Прямоугольник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1865" cy="365125"/>
                        </a:xfrm>
                        <a:prstGeom prst="rect">
                          <a:avLst/>
                        </a:prstGeom>
                        <a:solidFill>
                          <a:sysClr val="window" lastClr="FFFFFF"/>
                        </a:solidFill>
                        <a:ln w="25400" cap="flat" cmpd="sng" algn="ctr">
                          <a:solidFill>
                            <a:sysClr val="windowText" lastClr="000000"/>
                          </a:solidFill>
                          <a:prstDash val="solid"/>
                        </a:ln>
                        <a:effectLst/>
                      </wps:spPr>
                      <wps:txbx>
                        <w:txbxContent>
                          <w:p w:rsidR="00A36CC7" w:rsidRPr="009A7E23" w:rsidRDefault="00A36CC7" w:rsidP="00D71BA1">
                            <w:pPr>
                              <w:jc w:val="center"/>
                              <w:rPr>
                                <w:b/>
                                <w:color w:val="262626" w:themeColor="text1" w:themeTint="D9"/>
                                <w:sz w:val="32"/>
                                <w:szCs w:val="32"/>
                              </w:rPr>
                            </w:pPr>
                            <w:r w:rsidRPr="009A7E23">
                              <w:rPr>
                                <w:b/>
                                <w:color w:val="262626" w:themeColor="text1" w:themeTint="D9"/>
                                <w:sz w:val="32"/>
                                <w:szCs w:val="32"/>
                              </w:rPr>
                              <w:t>…   …    …</w:t>
                            </w:r>
                          </w:p>
                          <w:p w:rsidR="00A36CC7" w:rsidRDefault="00A36CC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11" o:spid="_x0000_s1214" style="position:absolute;left:0;text-align:left;margin-left:252.6pt;margin-top:4.05pt;width:174.95pt;height:28.75pt;z-index:25191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" fillcolor="window" strokecolor="windowText" strokeweight="2pt">
                <v:path arrowok="t"/>
                <v:textbox>
                  <w:txbxContent>
                    <w:p w:rsidR="00E106AF" w:rsidRPr="009A7E23" w:rsidRDefault="00E106AF" w:rsidP="00D71BA1">
                      <w:pPr>
                        <w:jc w:val="center"/>
                        <w:rPr>
                          <w:b/>
                          <w:color w:val="262626" w:themeColor="text1" w:themeTint="D9"/>
                          <w:sz w:val="32"/>
                          <w:szCs w:val="32"/>
                        </w:rPr>
                      </w:pPr>
                      <w:r w:rsidRPr="009A7E23">
                        <w:rPr>
                          <w:b/>
                          <w:color w:val="262626" w:themeColor="text1" w:themeTint="D9"/>
                          <w:sz w:val="32"/>
                          <w:szCs w:val="32"/>
                        </w:rPr>
                        <w:t>…   …    …</w:t>
                      </w:r>
                    </w:p>
                    <w:p w:rsidR="00E106AF" w:rsidRDefault="00E106AF"/>
                  </w:txbxContent>
                </v:textbox>
              </v:rect>
            </w:pict>
          </mc:Fallback>
        </mc:AlternateContent>
      </w:r>
    </w:p>
    <w:p w:rsidR="00D71BA1" w:rsidRDefault="00D71BA1" w:rsidP="00D71BA1">
      <w:pPr>
        <w:tabs>
          <w:tab w:val="left" w:pos="4621"/>
        </w:tabs>
        <w:ind w:left="2138"/>
        <w:jc w:val="both"/>
        <w:rPr>
          <w:sz w:val="28"/>
          <w:szCs w:val="28"/>
        </w:rPr>
      </w:pPr>
      <w:r>
        <w:rPr>
          <w:sz w:val="28"/>
          <w:szCs w:val="28"/>
        </w:rPr>
        <w:tab/>
      </w:r>
    </w:p>
    <w:p w:rsidR="00D71BA1" w:rsidRPr="00B36480" w:rsidRDefault="00D71BA1" w:rsidP="00D71BA1">
      <w:pPr>
        <w:ind w:firstLine="360"/>
        <w:jc w:val="both"/>
        <w:rPr>
          <w:sz w:val="28"/>
          <w:szCs w:val="28"/>
        </w:rPr>
      </w:pPr>
      <w:r w:rsidRPr="00B36480">
        <w:rPr>
          <w:sz w:val="28"/>
          <w:szCs w:val="28"/>
        </w:rPr>
        <w:t>б) кислородных кислот с</w:t>
      </w:r>
      <w:r>
        <w:rPr>
          <w:sz w:val="28"/>
          <w:szCs w:val="28"/>
        </w:rPr>
        <w:t xml:space="preserve"> минимальной степенью окисления</w:t>
      </w:r>
    </w:p>
    <w:p w:rsidR="00D71BA1" w:rsidRPr="00B36480" w:rsidRDefault="00453987" w:rsidP="00D71BA1">
      <w:pPr>
        <w:jc w:val="both"/>
        <w:rPr>
          <w:b/>
          <w:i/>
          <w:sz w:val="28"/>
          <w:szCs w:val="28"/>
        </w:rPr>
      </w:pPr>
      <w:r>
        <w:rPr>
          <w:b/>
          <w:i/>
          <w:sz w:val="28"/>
          <w:szCs w:val="28"/>
        </w:rPr>
        <w:t xml:space="preserve">          </w:t>
      </w:r>
      <w:r w:rsidR="00D71BA1" w:rsidRPr="00B36480">
        <w:rPr>
          <w:b/>
          <w:i/>
          <w:sz w:val="28"/>
          <w:szCs w:val="28"/>
        </w:rPr>
        <w:t>русский конечный элемент</w:t>
      </w:r>
      <w:r w:rsidR="00D71BA1" w:rsidRPr="00B36480">
        <w:rPr>
          <w:b/>
          <w:i/>
          <w:sz w:val="28"/>
          <w:szCs w:val="28"/>
        </w:rPr>
        <w:tab/>
      </w:r>
      <w:r w:rsidR="00D71BA1" w:rsidRPr="00B36480">
        <w:rPr>
          <w:b/>
          <w:i/>
          <w:sz w:val="28"/>
          <w:szCs w:val="28"/>
        </w:rPr>
        <w:tab/>
      </w:r>
      <w:r>
        <w:rPr>
          <w:b/>
          <w:i/>
          <w:sz w:val="28"/>
          <w:szCs w:val="28"/>
        </w:rPr>
        <w:t xml:space="preserve">    </w:t>
      </w:r>
      <w:r w:rsidR="00206CCB">
        <w:rPr>
          <w:b/>
          <w:i/>
          <w:sz w:val="28"/>
          <w:szCs w:val="28"/>
        </w:rPr>
        <w:t xml:space="preserve"> </w:t>
      </w:r>
      <w:r w:rsidR="00D71BA1" w:rsidRPr="00B36480">
        <w:rPr>
          <w:b/>
          <w:i/>
          <w:sz w:val="28"/>
          <w:szCs w:val="28"/>
        </w:rPr>
        <w:t>латинский эквивалент</w:t>
      </w:r>
    </w:p>
    <w:p w:rsidR="00D71BA1" w:rsidRDefault="0043530F" w:rsidP="00D71BA1">
      <w:pPr>
        <w:ind w:firstLine="426"/>
        <w:jc w:val="both"/>
        <w:rPr>
          <w:sz w:val="28"/>
          <w:szCs w:val="28"/>
        </w:rPr>
      </w:pPr>
      <w:r>
        <w:rPr>
          <w:noProof/>
          <w:sz w:val="28"/>
          <w:szCs w:val="28"/>
        </w:rPr>
        <mc:AlternateContent>
          <mc:Choice Requires="wps">
            <w:drawing>
              <wp:anchor distT="0" distB="0" distL="114300" distR="114300" simplePos="0" relativeHeight="251914752" behindDoc="0" locked="0" layoutInCell="1" allowOverlap="1">
                <wp:simplePos x="0" y="0"/>
                <wp:positionH relativeFrom="column">
                  <wp:posOffset>3200400</wp:posOffset>
                </wp:positionH>
                <wp:positionV relativeFrom="paragraph">
                  <wp:posOffset>87630</wp:posOffset>
                </wp:positionV>
                <wp:extent cx="2221865" cy="349250"/>
                <wp:effectExtent l="0" t="0" r="26035" b="12700"/>
                <wp:wrapNone/>
                <wp:docPr id="58" name="Прямо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1865" cy="349250"/>
                        </a:xfrm>
                        <a:prstGeom prst="rect">
                          <a:avLst/>
                        </a:prstGeom>
                        <a:solidFill>
                          <a:sysClr val="window" lastClr="FFFFFF"/>
                        </a:solidFill>
                        <a:ln w="25400" cap="flat" cmpd="sng" algn="ctr">
                          <a:solidFill>
                            <a:sysClr val="windowText" lastClr="000000"/>
                          </a:solidFill>
                          <a:prstDash val="solid"/>
                        </a:ln>
                        <a:effectLst/>
                      </wps:spPr>
                      <wps:txbx>
                        <w:txbxContent>
                          <w:p w:rsidR="00A36CC7" w:rsidRPr="009A7E23" w:rsidRDefault="00A36CC7" w:rsidP="00D71BA1">
                            <w:pPr>
                              <w:jc w:val="center"/>
                              <w:rPr>
                                <w:b/>
                                <w:color w:val="000000" w:themeColor="text1"/>
                                <w:sz w:val="32"/>
                                <w:szCs w:val="32"/>
                              </w:rPr>
                            </w:pPr>
                            <w:r w:rsidRPr="009A7E23">
                              <w:rPr>
                                <w:b/>
                                <w:color w:val="000000" w:themeColor="text1"/>
                                <w:sz w:val="32"/>
                                <w:szCs w:val="3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13" o:spid="_x0000_s1215" style="position:absolute;left:0;text-align:left;margin-left:252pt;margin-top:6.9pt;width:174.95pt;height:27.5pt;z-index:25191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" fillcolor="window" strokecolor="windowText" strokeweight="2pt">
                <v:path arrowok="t"/>
                <v:textbox>
                  <w:txbxContent>
                    <w:p w:rsidR="00E106AF" w:rsidRPr="009A7E23" w:rsidRDefault="00E106AF" w:rsidP="00D71BA1">
                      <w:pPr>
                        <w:jc w:val="center"/>
                        <w:rPr>
                          <w:b/>
                          <w:color w:val="000000" w:themeColor="text1"/>
                          <w:sz w:val="32"/>
                          <w:szCs w:val="32"/>
                        </w:rPr>
                      </w:pPr>
                      <w:r w:rsidRPr="009A7E23">
                        <w:rPr>
                          <w:b/>
                          <w:color w:val="000000" w:themeColor="text1"/>
                          <w:sz w:val="32"/>
                          <w:szCs w:val="32"/>
                        </w:rPr>
                        <w:t xml:space="preserve">…  </w:t>
                      </w:r>
                    </w:p>
                  </w:txbxContent>
                </v:textbox>
              </v:rect>
            </w:pict>
          </mc:Fallback>
        </mc:AlternateContent>
      </w:r>
      <w:r>
        <w:rPr>
          <w:noProof/>
          <w:sz w:val="28"/>
          <w:szCs w:val="28"/>
        </w:rPr>
        <mc:AlternateContent>
          <mc:Choice Requires="wps">
            <w:drawing>
              <wp:anchor distT="0" distB="0" distL="114300" distR="114300" simplePos="0" relativeHeight="251913728" behindDoc="0" locked="0" layoutInCell="1" allowOverlap="1">
                <wp:simplePos x="0" y="0"/>
                <wp:positionH relativeFrom="column">
                  <wp:posOffset>485775</wp:posOffset>
                </wp:positionH>
                <wp:positionV relativeFrom="paragraph">
                  <wp:posOffset>93345</wp:posOffset>
                </wp:positionV>
                <wp:extent cx="2221865" cy="343535"/>
                <wp:effectExtent l="0" t="0" r="26035" b="18415"/>
                <wp:wrapNone/>
                <wp:docPr id="47" name="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1865" cy="343535"/>
                        </a:xfrm>
                        <a:prstGeom prst="rect">
                          <a:avLst/>
                        </a:prstGeom>
                        <a:solidFill>
                          <a:sysClr val="window" lastClr="FFFFFF"/>
                        </a:solidFill>
                        <a:ln w="25400" cap="flat" cmpd="sng" algn="ctr">
                          <a:solidFill>
                            <a:sysClr val="windowText" lastClr="000000"/>
                          </a:solidFill>
                          <a:prstDash val="solid"/>
                        </a:ln>
                        <a:effectLst/>
                      </wps:spPr>
                      <wps:txbx>
                        <w:txbxContent>
                          <w:p w:rsidR="00A36CC7" w:rsidRPr="009A7E23" w:rsidRDefault="00A36CC7" w:rsidP="00D71BA1">
                            <w:pPr>
                              <w:jc w:val="center"/>
                              <w:rPr>
                                <w:b/>
                                <w:color w:val="000000" w:themeColor="text1"/>
                                <w:sz w:val="32"/>
                                <w:szCs w:val="32"/>
                              </w:rPr>
                            </w:pPr>
                            <w:r w:rsidRPr="009A7E23">
                              <w:rPr>
                                <w:b/>
                                <w:color w:val="000000" w:themeColor="text1"/>
                                <w:sz w:val="32"/>
                                <w:szCs w:val="3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12" o:spid="_x0000_s1216" style="position:absolute;left:0;text-align:left;margin-left:38.25pt;margin-top:7.35pt;width:174.95pt;height:27.05pt;z-index:25191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" fillcolor="window" strokecolor="windowText" strokeweight="2pt">
                <v:path arrowok="t"/>
                <v:textbox>
                  <w:txbxContent>
                    <w:p w:rsidR="00E106AF" w:rsidRPr="009A7E23" w:rsidRDefault="00E106AF" w:rsidP="00D71BA1">
                      <w:pPr>
                        <w:jc w:val="center"/>
                        <w:rPr>
                          <w:b/>
                          <w:color w:val="000000" w:themeColor="text1"/>
                          <w:sz w:val="32"/>
                          <w:szCs w:val="32"/>
                        </w:rPr>
                      </w:pPr>
                      <w:r w:rsidRPr="009A7E23">
                        <w:rPr>
                          <w:b/>
                          <w:color w:val="000000" w:themeColor="text1"/>
                          <w:sz w:val="32"/>
                          <w:szCs w:val="32"/>
                        </w:rPr>
                        <w:t>?</w:t>
                      </w:r>
                    </w:p>
                  </w:txbxContent>
                </v:textbox>
              </v:rect>
            </w:pict>
          </mc:Fallback>
        </mc:AlternateContent>
      </w:r>
    </w:p>
    <w:p w:rsidR="00D71BA1" w:rsidRDefault="00D71BA1" w:rsidP="00D71BA1">
      <w:pPr>
        <w:ind w:firstLine="426"/>
        <w:jc w:val="both"/>
        <w:rPr>
          <w:sz w:val="28"/>
          <w:szCs w:val="28"/>
        </w:rPr>
      </w:pPr>
    </w:p>
    <w:p w:rsidR="009A7E23" w:rsidRDefault="009A7E23" w:rsidP="00D71BA1">
      <w:pPr>
        <w:ind w:firstLine="426"/>
        <w:jc w:val="both"/>
        <w:rPr>
          <w:sz w:val="28"/>
          <w:szCs w:val="28"/>
        </w:rPr>
      </w:pPr>
    </w:p>
    <w:p w:rsidR="00D71BA1" w:rsidRPr="00B36480" w:rsidRDefault="00D71BA1" w:rsidP="00D71BA1">
      <w:pPr>
        <w:ind w:firstLine="426"/>
        <w:jc w:val="both"/>
        <w:rPr>
          <w:sz w:val="28"/>
          <w:szCs w:val="28"/>
        </w:rPr>
      </w:pPr>
      <w:r>
        <w:rPr>
          <w:sz w:val="28"/>
          <w:szCs w:val="28"/>
        </w:rPr>
        <w:t>в) бескислородных кислот</w:t>
      </w:r>
    </w:p>
    <w:p w:rsidR="00D71BA1" w:rsidRDefault="0043530F" w:rsidP="00D71BA1">
      <w:pPr>
        <w:ind w:left="1418" w:firstLine="142"/>
        <w:jc w:val="both"/>
        <w:rPr>
          <w:sz w:val="28"/>
          <w:szCs w:val="28"/>
        </w:rPr>
      </w:pPr>
      <w:r>
        <w:rPr>
          <w:noProof/>
          <w:sz w:val="28"/>
          <w:szCs w:val="28"/>
        </w:rPr>
        <mc:AlternateContent>
          <mc:Choice Requires="wps">
            <w:drawing>
              <wp:anchor distT="0" distB="0" distL="114300" distR="114300" simplePos="0" relativeHeight="251916800" behindDoc="0" locked="0" layoutInCell="1" allowOverlap="1">
                <wp:simplePos x="0" y="0"/>
                <wp:positionH relativeFrom="column">
                  <wp:posOffset>3208020</wp:posOffset>
                </wp:positionH>
                <wp:positionV relativeFrom="paragraph">
                  <wp:posOffset>97790</wp:posOffset>
                </wp:positionV>
                <wp:extent cx="2221865" cy="350520"/>
                <wp:effectExtent l="0" t="0" r="26035" b="11430"/>
                <wp:wrapNone/>
                <wp:docPr id="44" name="Прямоугольник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1865" cy="350520"/>
                        </a:xfrm>
                        <a:prstGeom prst="rect">
                          <a:avLst/>
                        </a:prstGeom>
                        <a:solidFill>
                          <a:sysClr val="window" lastClr="FFFFFF"/>
                        </a:solidFill>
                        <a:ln w="25400" cap="flat" cmpd="sng" algn="ctr">
                          <a:solidFill>
                            <a:sysClr val="windowText" lastClr="000000"/>
                          </a:solidFill>
                          <a:prstDash val="solid"/>
                        </a:ln>
                        <a:effectLst/>
                      </wps:spPr>
                      <wps:txbx>
                        <w:txbxContent>
                          <w:p w:rsidR="00A36CC7" w:rsidRPr="009A7E23" w:rsidRDefault="00A36CC7" w:rsidP="00D71BA1">
                            <w:pPr>
                              <w:jc w:val="center"/>
                              <w:rPr>
                                <w:b/>
                                <w:color w:val="000000" w:themeColor="text1"/>
                                <w:sz w:val="32"/>
                                <w:szCs w:val="32"/>
                              </w:rPr>
                            </w:pPr>
                            <w:r w:rsidRPr="009A7E23">
                              <w:rPr>
                                <w:b/>
                                <w:color w:val="000000" w:themeColor="text1"/>
                                <w:sz w:val="32"/>
                                <w:szCs w:val="32"/>
                              </w:rPr>
                              <w:t>….</w:t>
                            </w:r>
                            <w:r w:rsidRPr="009A7E23">
                              <w:rPr>
                                <w:b/>
                                <w:color w:val="000000" w:themeColor="text1"/>
                                <w:sz w:val="32"/>
                                <w:szCs w:val="32"/>
                                <w:lang w:val="en-US"/>
                              </w:rPr>
                              <w:t>chlor</w:t>
                            </w:r>
                            <w:r w:rsidRPr="009A7E23">
                              <w:rPr>
                                <w:b/>
                                <w:color w:val="000000" w:themeColor="text1"/>
                                <w:sz w:val="32"/>
                                <w:szCs w:val="32"/>
                              </w:rPr>
                              <w:t xml:space="preserve"> …</w:t>
                            </w:r>
                          </w:p>
                          <w:p w:rsidR="00A36CC7" w:rsidRPr="00DF0B17" w:rsidRDefault="00A36CC7" w:rsidP="00D71BA1">
                            <w:pPr>
                              <w:jc w:val="center"/>
                              <w:rPr>
                                <w:b/>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id="Прямоугольник 15" o:spid="_x0000_s1217" style="position:absolute;left:0;text-align:left;margin-left:252.6pt;margin-top:7.7pt;width:174.95pt;height:27.6pt;z-index:25191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" fillcolor="window" strokecolor="windowText" strokeweight="2pt">
                <v:path arrowok="t"/>
                <v:textbox>
                  <w:txbxContent>
                    <w:p w:rsidR="00E106AF" w:rsidRPr="009A7E23" w:rsidRDefault="00E106AF" w:rsidP="00D71BA1">
                      <w:pPr>
                        <w:jc w:val="center"/>
                        <w:rPr>
                          <w:b/>
                          <w:color w:val="000000" w:themeColor="text1"/>
                          <w:sz w:val="32"/>
                          <w:szCs w:val="32"/>
                        </w:rPr>
                      </w:pPr>
                      <w:r w:rsidRPr="009A7E23">
                        <w:rPr>
                          <w:b/>
                          <w:color w:val="000000" w:themeColor="text1"/>
                          <w:sz w:val="32"/>
                          <w:szCs w:val="32"/>
                        </w:rPr>
                        <w:t>….</w:t>
                      </w:r>
                      <w:r w:rsidRPr="009A7E23">
                        <w:rPr>
                          <w:b/>
                          <w:color w:val="000000" w:themeColor="text1"/>
                          <w:sz w:val="32"/>
                          <w:szCs w:val="32"/>
                          <w:lang w:val="en-US"/>
                        </w:rPr>
                        <w:t>chlor</w:t>
                      </w:r>
                      <w:r w:rsidRPr="009A7E23">
                        <w:rPr>
                          <w:b/>
                          <w:color w:val="000000" w:themeColor="text1"/>
                          <w:sz w:val="32"/>
                          <w:szCs w:val="32"/>
                        </w:rPr>
                        <w:t xml:space="preserve"> …</w:t>
                      </w:r>
                    </w:p>
                    <w:p w:rsidR="00E106AF" w:rsidRPr="00DF0B17" w:rsidRDefault="00E106AF" w:rsidP="00D71BA1">
                      <w:pPr>
                        <w:jc w:val="center"/>
                        <w:rPr>
                          <w:b/>
                          <w:sz w:val="32"/>
                          <w:szCs w:val="32"/>
                        </w:rPr>
                      </w:pPr>
                    </w:p>
                  </w:txbxContent>
                </v:textbox>
              </v:rect>
            </w:pict>
          </mc:Fallback>
        </mc:AlternateContent>
      </w:r>
      <w:r>
        <w:rPr>
          <w:noProof/>
          <w:sz w:val="28"/>
          <w:szCs w:val="28"/>
        </w:rPr>
        <mc:AlternateContent>
          <mc:Choice Requires="wps">
            <w:drawing>
              <wp:anchor distT="0" distB="0" distL="114300" distR="114300" simplePos="0" relativeHeight="251915776" behindDoc="0" locked="0" layoutInCell="1" allowOverlap="1">
                <wp:simplePos x="0" y="0"/>
                <wp:positionH relativeFrom="column">
                  <wp:posOffset>482600</wp:posOffset>
                </wp:positionH>
                <wp:positionV relativeFrom="paragraph">
                  <wp:posOffset>95250</wp:posOffset>
                </wp:positionV>
                <wp:extent cx="2221865" cy="351155"/>
                <wp:effectExtent l="0" t="0" r="26035" b="10795"/>
                <wp:wrapNone/>
                <wp:docPr id="43" name="Прямоугольник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1865" cy="351155"/>
                        </a:xfrm>
                        <a:prstGeom prst="rect">
                          <a:avLst/>
                        </a:prstGeom>
                      </wps:spPr>
                      <wps:style>
                        <a:lnRef idx="2">
                          <a:schemeClr val="dk1"/>
                        </a:lnRef>
                        <a:fillRef idx="1">
                          <a:schemeClr val="lt1"/>
                        </a:fillRef>
                        <a:effectRef idx="0">
                          <a:schemeClr val="dk1"/>
                        </a:effectRef>
                        <a:fontRef idx="minor">
                          <a:schemeClr val="dk1"/>
                        </a:fontRef>
                      </wps:style>
                      <wps:txbx>
                        <w:txbxContent>
                          <w:p w:rsidR="00A36CC7" w:rsidRPr="00DF0B17" w:rsidRDefault="00A36CC7" w:rsidP="00D71BA1">
                            <w:pPr>
                              <w:jc w:val="center"/>
                              <w:rPr>
                                <w:b/>
                                <w:sz w:val="32"/>
                                <w:szCs w:val="32"/>
                              </w:rPr>
                            </w:pPr>
                            <w:proofErr w:type="gramStart"/>
                            <w:r w:rsidRPr="00B36480">
                              <w:rPr>
                                <w:b/>
                                <w:sz w:val="32"/>
                                <w:szCs w:val="32"/>
                                <w:lang w:val="en-US"/>
                              </w:rPr>
                              <w:t>acidum</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id="Прямоугольник 14" o:spid="_x0000_s1218" style="position:absolute;left:0;text-align:left;margin-left:38pt;margin-top:7.5pt;width:174.95pt;height:27.65pt;z-index:25191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" fillcolor="white [3201]" strokecolor="black [3200]" strokeweight="2pt">
                <v:path arrowok="t"/>
                <v:textbox>
                  <w:txbxContent>
                    <w:p w:rsidR="00E106AF" w:rsidRPr="00DF0B17" w:rsidRDefault="00E106AF" w:rsidP="00D71BA1">
                      <w:pPr>
                        <w:jc w:val="center"/>
                        <w:rPr>
                          <w:b/>
                          <w:sz w:val="32"/>
                          <w:szCs w:val="32"/>
                        </w:rPr>
                      </w:pPr>
                      <w:r w:rsidRPr="00B36480">
                        <w:rPr>
                          <w:b/>
                          <w:sz w:val="32"/>
                          <w:szCs w:val="32"/>
                          <w:lang w:val="en-US"/>
                        </w:rPr>
                        <w:t>acidum</w:t>
                      </w:r>
                    </w:p>
                  </w:txbxContent>
                </v:textbox>
              </v:rect>
            </w:pict>
          </mc:Fallback>
        </mc:AlternateContent>
      </w:r>
    </w:p>
    <w:p w:rsidR="00D71BA1" w:rsidRDefault="00D71BA1" w:rsidP="00D71BA1">
      <w:pPr>
        <w:ind w:left="1418" w:firstLine="142"/>
        <w:jc w:val="both"/>
        <w:rPr>
          <w:sz w:val="28"/>
          <w:szCs w:val="28"/>
        </w:rPr>
      </w:pPr>
    </w:p>
    <w:p w:rsidR="00D71BA1" w:rsidRDefault="00D71BA1" w:rsidP="00D71BA1">
      <w:pPr>
        <w:ind w:left="1418" w:firstLine="142"/>
        <w:jc w:val="both"/>
        <w:rPr>
          <w:sz w:val="28"/>
          <w:szCs w:val="28"/>
        </w:rPr>
      </w:pPr>
    </w:p>
    <w:p w:rsidR="009A7E23" w:rsidRDefault="009A7E23" w:rsidP="00D71BA1">
      <w:pPr>
        <w:jc w:val="both"/>
        <w:rPr>
          <w:b/>
          <w:bCs/>
          <w:sz w:val="28"/>
          <w:szCs w:val="28"/>
        </w:rPr>
      </w:pPr>
    </w:p>
    <w:p w:rsidR="00D71BA1" w:rsidRPr="009A7E23" w:rsidRDefault="009A7E23" w:rsidP="00D71BA1">
      <w:pPr>
        <w:jc w:val="both"/>
        <w:rPr>
          <w:b/>
          <w:bCs/>
          <w:sz w:val="28"/>
          <w:szCs w:val="28"/>
        </w:rPr>
      </w:pPr>
      <w:r>
        <w:rPr>
          <w:b/>
          <w:bCs/>
          <w:sz w:val="28"/>
          <w:szCs w:val="28"/>
        </w:rPr>
        <w:t>3</w:t>
      </w:r>
      <w:r w:rsidR="00D71BA1" w:rsidRPr="009A7E23">
        <w:rPr>
          <w:b/>
          <w:bCs/>
          <w:sz w:val="28"/>
          <w:szCs w:val="28"/>
        </w:rPr>
        <w:t>. Переведите на латинский язык названия химических элементов:</w:t>
      </w:r>
    </w:p>
    <w:p w:rsidR="00D71BA1" w:rsidRDefault="00D71BA1" w:rsidP="00D71BA1">
      <w:pPr>
        <w:widowControl w:val="0"/>
        <w:autoSpaceDE w:val="0"/>
        <w:autoSpaceDN w:val="0"/>
        <w:adjustRightInd w:val="0"/>
        <w:ind w:left="851"/>
        <w:jc w:val="both"/>
        <w:rPr>
          <w:iCs/>
          <w:sz w:val="28"/>
          <w:szCs w:val="28"/>
        </w:rPr>
      </w:pPr>
      <w:r w:rsidRPr="00B36480">
        <w:rPr>
          <w:iCs/>
          <w:sz w:val="28"/>
          <w:szCs w:val="28"/>
        </w:rPr>
        <w:t>1. калий, 2. литий, З. фосфор, 4. сера, 5. водород, 6. серебро, 7. сурьма, 8.</w:t>
      </w:r>
      <w:r w:rsidRPr="00B36480">
        <w:rPr>
          <w:iCs/>
          <w:sz w:val="28"/>
          <w:szCs w:val="28"/>
          <w:lang w:val="en-US"/>
        </w:rPr>
        <w:t> </w:t>
      </w:r>
      <w:r w:rsidRPr="00B36480">
        <w:rPr>
          <w:iCs/>
          <w:sz w:val="28"/>
          <w:szCs w:val="28"/>
        </w:rPr>
        <w:t>марганец , 9. фтор, 10. углерод.</w:t>
      </w:r>
    </w:p>
    <w:p w:rsidR="009A7E23" w:rsidRDefault="009A7E23" w:rsidP="00D71BA1">
      <w:pPr>
        <w:widowControl w:val="0"/>
        <w:autoSpaceDE w:val="0"/>
        <w:autoSpaceDN w:val="0"/>
        <w:adjustRightInd w:val="0"/>
        <w:ind w:left="851"/>
        <w:jc w:val="both"/>
        <w:rPr>
          <w:iCs/>
          <w:sz w:val="28"/>
          <w:szCs w:val="28"/>
        </w:rPr>
      </w:pPr>
    </w:p>
    <w:p w:rsidR="00E106AF" w:rsidRDefault="00E106AF" w:rsidP="00D71BA1">
      <w:pPr>
        <w:widowControl w:val="0"/>
        <w:autoSpaceDE w:val="0"/>
        <w:autoSpaceDN w:val="0"/>
        <w:adjustRightInd w:val="0"/>
        <w:ind w:left="851"/>
        <w:jc w:val="both"/>
        <w:rPr>
          <w:iCs/>
          <w:sz w:val="28"/>
          <w:szCs w:val="28"/>
        </w:rPr>
      </w:pPr>
    </w:p>
    <w:p w:rsidR="00E106AF" w:rsidRDefault="00E106AF" w:rsidP="00D71BA1">
      <w:pPr>
        <w:widowControl w:val="0"/>
        <w:autoSpaceDE w:val="0"/>
        <w:autoSpaceDN w:val="0"/>
        <w:adjustRightInd w:val="0"/>
        <w:ind w:left="851"/>
        <w:jc w:val="both"/>
        <w:rPr>
          <w:iCs/>
          <w:sz w:val="28"/>
          <w:szCs w:val="28"/>
        </w:rPr>
      </w:pPr>
    </w:p>
    <w:p w:rsidR="00D71BA1" w:rsidRPr="009A7E23" w:rsidRDefault="009A7E23" w:rsidP="00D71BA1">
      <w:pPr>
        <w:jc w:val="both"/>
        <w:outlineLvl w:val="0"/>
        <w:rPr>
          <w:b/>
          <w:bCs/>
          <w:sz w:val="28"/>
          <w:szCs w:val="28"/>
        </w:rPr>
      </w:pPr>
      <w:r w:rsidRPr="009A7E23">
        <w:rPr>
          <w:b/>
          <w:bCs/>
          <w:sz w:val="28"/>
          <w:szCs w:val="28"/>
        </w:rPr>
        <w:lastRenderedPageBreak/>
        <w:t>4</w:t>
      </w:r>
      <w:r w:rsidR="00D71BA1" w:rsidRPr="009A7E23">
        <w:rPr>
          <w:b/>
          <w:bCs/>
          <w:sz w:val="28"/>
          <w:szCs w:val="28"/>
        </w:rPr>
        <w:t>. Переведите на русский язык названия кислот:</w:t>
      </w:r>
    </w:p>
    <w:p w:rsidR="00D71BA1" w:rsidRPr="00B36480" w:rsidRDefault="00D71BA1" w:rsidP="00D421CE">
      <w:pPr>
        <w:widowControl w:val="0"/>
        <w:numPr>
          <w:ilvl w:val="0"/>
          <w:numId w:val="156"/>
        </w:numPr>
        <w:tabs>
          <w:tab w:val="num" w:pos="426"/>
        </w:tabs>
        <w:autoSpaceDE w:val="0"/>
        <w:autoSpaceDN w:val="0"/>
        <w:adjustRightInd w:val="0"/>
        <w:ind w:left="851" w:firstLine="0"/>
        <w:jc w:val="both"/>
        <w:rPr>
          <w:sz w:val="28"/>
          <w:szCs w:val="28"/>
          <w:lang w:val="en-US"/>
        </w:rPr>
      </w:pPr>
      <w:r w:rsidRPr="00B36480">
        <w:rPr>
          <w:sz w:val="28"/>
          <w:szCs w:val="28"/>
          <w:lang w:val="en-US"/>
        </w:rPr>
        <w:t>acidum</w:t>
      </w:r>
      <w:r w:rsidR="009A7E23">
        <w:rPr>
          <w:sz w:val="28"/>
          <w:szCs w:val="28"/>
        </w:rPr>
        <w:t xml:space="preserve"> </w:t>
      </w:r>
      <w:r w:rsidRPr="00B36480">
        <w:rPr>
          <w:sz w:val="28"/>
          <w:szCs w:val="28"/>
          <w:lang w:val="en-US"/>
        </w:rPr>
        <w:t>sulfuricum</w:t>
      </w:r>
      <w:r w:rsidR="009A7E23">
        <w:rPr>
          <w:sz w:val="28"/>
          <w:szCs w:val="28"/>
        </w:rPr>
        <w:t xml:space="preserve"> </w:t>
      </w:r>
      <w:r w:rsidRPr="00B36480">
        <w:rPr>
          <w:sz w:val="28"/>
          <w:szCs w:val="28"/>
          <w:lang w:val="en-US"/>
        </w:rPr>
        <w:t>purum</w:t>
      </w:r>
    </w:p>
    <w:p w:rsidR="00D71BA1" w:rsidRPr="00B36480" w:rsidRDefault="00D71BA1" w:rsidP="00D421CE">
      <w:pPr>
        <w:widowControl w:val="0"/>
        <w:numPr>
          <w:ilvl w:val="0"/>
          <w:numId w:val="156"/>
        </w:numPr>
        <w:tabs>
          <w:tab w:val="num" w:pos="426"/>
        </w:tabs>
        <w:autoSpaceDE w:val="0"/>
        <w:autoSpaceDN w:val="0"/>
        <w:adjustRightInd w:val="0"/>
        <w:ind w:left="851" w:firstLine="0"/>
        <w:jc w:val="both"/>
        <w:rPr>
          <w:sz w:val="28"/>
          <w:szCs w:val="28"/>
          <w:lang w:val="en-US"/>
        </w:rPr>
      </w:pPr>
      <w:r w:rsidRPr="00B36480">
        <w:rPr>
          <w:sz w:val="28"/>
          <w:szCs w:val="28"/>
          <w:lang w:val="en-US"/>
        </w:rPr>
        <w:t>acidum</w:t>
      </w:r>
      <w:r w:rsidR="009A7E23">
        <w:rPr>
          <w:sz w:val="28"/>
          <w:szCs w:val="28"/>
        </w:rPr>
        <w:t xml:space="preserve"> </w:t>
      </w:r>
      <w:r w:rsidRPr="00B36480">
        <w:rPr>
          <w:sz w:val="28"/>
          <w:szCs w:val="28"/>
          <w:lang w:val="en-US"/>
        </w:rPr>
        <w:t>tartaricum</w:t>
      </w:r>
      <w:r w:rsidR="009A7E23">
        <w:rPr>
          <w:sz w:val="28"/>
          <w:szCs w:val="28"/>
        </w:rPr>
        <w:t xml:space="preserve"> </w:t>
      </w:r>
      <w:r w:rsidRPr="00B36480">
        <w:rPr>
          <w:sz w:val="28"/>
          <w:szCs w:val="28"/>
          <w:lang w:val="en-US"/>
        </w:rPr>
        <w:t>pulveratum</w:t>
      </w:r>
    </w:p>
    <w:p w:rsidR="00D71BA1" w:rsidRPr="00B36480" w:rsidRDefault="00D71BA1" w:rsidP="00D421CE">
      <w:pPr>
        <w:widowControl w:val="0"/>
        <w:numPr>
          <w:ilvl w:val="0"/>
          <w:numId w:val="156"/>
        </w:numPr>
        <w:tabs>
          <w:tab w:val="num" w:pos="426"/>
        </w:tabs>
        <w:autoSpaceDE w:val="0"/>
        <w:autoSpaceDN w:val="0"/>
        <w:adjustRightInd w:val="0"/>
        <w:ind w:left="851" w:firstLine="0"/>
        <w:jc w:val="both"/>
        <w:rPr>
          <w:sz w:val="28"/>
          <w:szCs w:val="28"/>
          <w:lang w:val="en-US"/>
        </w:rPr>
      </w:pPr>
      <w:r w:rsidRPr="00B36480">
        <w:rPr>
          <w:sz w:val="28"/>
          <w:szCs w:val="28"/>
          <w:lang w:val="en-US"/>
        </w:rPr>
        <w:t>acidum</w:t>
      </w:r>
      <w:r w:rsidR="009A7E23">
        <w:rPr>
          <w:sz w:val="28"/>
          <w:szCs w:val="28"/>
        </w:rPr>
        <w:t xml:space="preserve"> </w:t>
      </w:r>
      <w:r w:rsidRPr="00B36480">
        <w:rPr>
          <w:sz w:val="28"/>
          <w:szCs w:val="28"/>
          <w:lang w:val="en-US"/>
        </w:rPr>
        <w:t>hydrochloricum</w:t>
      </w:r>
      <w:r w:rsidR="009A7E23">
        <w:rPr>
          <w:sz w:val="28"/>
          <w:szCs w:val="28"/>
        </w:rPr>
        <w:t xml:space="preserve"> </w:t>
      </w:r>
      <w:r w:rsidRPr="00B36480">
        <w:rPr>
          <w:sz w:val="28"/>
          <w:szCs w:val="28"/>
          <w:lang w:val="en-US"/>
        </w:rPr>
        <w:t>dilutum</w:t>
      </w:r>
    </w:p>
    <w:p w:rsidR="00D71BA1" w:rsidRPr="00B36480" w:rsidRDefault="00D71BA1" w:rsidP="00D421CE">
      <w:pPr>
        <w:widowControl w:val="0"/>
        <w:numPr>
          <w:ilvl w:val="0"/>
          <w:numId w:val="156"/>
        </w:numPr>
        <w:tabs>
          <w:tab w:val="num" w:pos="426"/>
        </w:tabs>
        <w:autoSpaceDE w:val="0"/>
        <w:autoSpaceDN w:val="0"/>
        <w:adjustRightInd w:val="0"/>
        <w:ind w:left="851" w:firstLine="0"/>
        <w:jc w:val="both"/>
        <w:rPr>
          <w:sz w:val="28"/>
          <w:szCs w:val="28"/>
          <w:lang w:val="en-US"/>
        </w:rPr>
      </w:pPr>
      <w:r w:rsidRPr="00B36480">
        <w:rPr>
          <w:sz w:val="28"/>
          <w:szCs w:val="28"/>
          <w:lang w:val="en-US"/>
        </w:rPr>
        <w:t>acidum</w:t>
      </w:r>
      <w:r w:rsidR="009A7E23">
        <w:rPr>
          <w:sz w:val="28"/>
          <w:szCs w:val="28"/>
        </w:rPr>
        <w:t xml:space="preserve"> </w:t>
      </w:r>
      <w:r w:rsidRPr="00B36480">
        <w:rPr>
          <w:sz w:val="28"/>
          <w:szCs w:val="28"/>
          <w:lang w:val="en-US"/>
        </w:rPr>
        <w:t>aceticum</w:t>
      </w:r>
      <w:r w:rsidR="009A7E23">
        <w:rPr>
          <w:sz w:val="28"/>
          <w:szCs w:val="28"/>
        </w:rPr>
        <w:t xml:space="preserve"> </w:t>
      </w:r>
      <w:r w:rsidRPr="00B36480">
        <w:rPr>
          <w:sz w:val="28"/>
          <w:szCs w:val="28"/>
          <w:lang w:val="en-US"/>
        </w:rPr>
        <w:t>concentratum</w:t>
      </w:r>
    </w:p>
    <w:p w:rsidR="00D71BA1" w:rsidRPr="00B36480" w:rsidRDefault="00D71BA1" w:rsidP="00D421CE">
      <w:pPr>
        <w:widowControl w:val="0"/>
        <w:numPr>
          <w:ilvl w:val="0"/>
          <w:numId w:val="156"/>
        </w:numPr>
        <w:tabs>
          <w:tab w:val="num" w:pos="426"/>
        </w:tabs>
        <w:autoSpaceDE w:val="0"/>
        <w:autoSpaceDN w:val="0"/>
        <w:adjustRightInd w:val="0"/>
        <w:ind w:left="851" w:firstLine="0"/>
        <w:jc w:val="both"/>
        <w:rPr>
          <w:sz w:val="28"/>
          <w:szCs w:val="28"/>
          <w:lang w:val="en-US"/>
        </w:rPr>
      </w:pPr>
      <w:r w:rsidRPr="00B36480">
        <w:rPr>
          <w:sz w:val="28"/>
          <w:szCs w:val="28"/>
          <w:lang w:val="en-US"/>
        </w:rPr>
        <w:t>acidum</w:t>
      </w:r>
      <w:r w:rsidR="009A7E23">
        <w:rPr>
          <w:sz w:val="28"/>
          <w:szCs w:val="28"/>
        </w:rPr>
        <w:t xml:space="preserve"> </w:t>
      </w:r>
      <w:r w:rsidRPr="00B36480">
        <w:rPr>
          <w:sz w:val="28"/>
          <w:szCs w:val="28"/>
          <w:lang w:val="en-US"/>
        </w:rPr>
        <w:t>hydrochloricum</w:t>
      </w:r>
      <w:r w:rsidR="009A7E23">
        <w:rPr>
          <w:sz w:val="28"/>
          <w:szCs w:val="28"/>
        </w:rPr>
        <w:t xml:space="preserve"> </w:t>
      </w:r>
      <w:r w:rsidRPr="00B36480">
        <w:rPr>
          <w:sz w:val="28"/>
          <w:szCs w:val="28"/>
          <w:lang w:val="en-US"/>
        </w:rPr>
        <w:t>purum</w:t>
      </w:r>
    </w:p>
    <w:p w:rsidR="00D71BA1" w:rsidRPr="00B36480" w:rsidRDefault="00D71BA1" w:rsidP="00D421CE">
      <w:pPr>
        <w:widowControl w:val="0"/>
        <w:numPr>
          <w:ilvl w:val="0"/>
          <w:numId w:val="156"/>
        </w:numPr>
        <w:tabs>
          <w:tab w:val="num" w:pos="426"/>
        </w:tabs>
        <w:autoSpaceDE w:val="0"/>
        <w:autoSpaceDN w:val="0"/>
        <w:adjustRightInd w:val="0"/>
        <w:ind w:left="851" w:firstLine="0"/>
        <w:jc w:val="both"/>
        <w:rPr>
          <w:sz w:val="28"/>
          <w:szCs w:val="28"/>
          <w:lang w:val="en-US"/>
        </w:rPr>
      </w:pPr>
      <w:r w:rsidRPr="00B36480">
        <w:rPr>
          <w:sz w:val="28"/>
          <w:szCs w:val="28"/>
          <w:lang w:val="en-US"/>
        </w:rPr>
        <w:t>acidum</w:t>
      </w:r>
      <w:r w:rsidR="009A7E23">
        <w:rPr>
          <w:sz w:val="28"/>
          <w:szCs w:val="28"/>
        </w:rPr>
        <w:t xml:space="preserve"> </w:t>
      </w:r>
      <w:r w:rsidRPr="00B36480">
        <w:rPr>
          <w:sz w:val="28"/>
          <w:szCs w:val="28"/>
          <w:lang w:val="en-US"/>
        </w:rPr>
        <w:t>acetylsalicylicum</w:t>
      </w:r>
    </w:p>
    <w:p w:rsidR="00D71BA1" w:rsidRPr="00B36480" w:rsidRDefault="00D71BA1" w:rsidP="00D421CE">
      <w:pPr>
        <w:widowControl w:val="0"/>
        <w:numPr>
          <w:ilvl w:val="0"/>
          <w:numId w:val="156"/>
        </w:numPr>
        <w:tabs>
          <w:tab w:val="num" w:pos="426"/>
        </w:tabs>
        <w:autoSpaceDE w:val="0"/>
        <w:autoSpaceDN w:val="0"/>
        <w:adjustRightInd w:val="0"/>
        <w:ind w:left="851" w:firstLine="0"/>
        <w:jc w:val="both"/>
        <w:rPr>
          <w:sz w:val="28"/>
          <w:szCs w:val="28"/>
          <w:lang w:val="en-US"/>
        </w:rPr>
      </w:pPr>
      <w:r w:rsidRPr="00B36480">
        <w:rPr>
          <w:sz w:val="28"/>
          <w:szCs w:val="28"/>
          <w:lang w:val="en-US"/>
        </w:rPr>
        <w:t>acidum</w:t>
      </w:r>
      <w:r w:rsidR="009A7E23">
        <w:rPr>
          <w:sz w:val="28"/>
          <w:szCs w:val="28"/>
        </w:rPr>
        <w:t xml:space="preserve"> </w:t>
      </w:r>
      <w:r w:rsidRPr="00B36480">
        <w:rPr>
          <w:sz w:val="28"/>
          <w:szCs w:val="28"/>
          <w:lang w:val="en-US"/>
        </w:rPr>
        <w:t>carbonicum</w:t>
      </w:r>
      <w:r w:rsidR="009A7E23">
        <w:rPr>
          <w:sz w:val="28"/>
          <w:szCs w:val="28"/>
        </w:rPr>
        <w:t xml:space="preserve"> </w:t>
      </w:r>
      <w:r w:rsidRPr="00B36480">
        <w:rPr>
          <w:sz w:val="28"/>
          <w:szCs w:val="28"/>
          <w:lang w:val="en-US"/>
        </w:rPr>
        <w:t>anhydricum</w:t>
      </w:r>
    </w:p>
    <w:p w:rsidR="00D71BA1" w:rsidRPr="009A7E23" w:rsidRDefault="00D71BA1" w:rsidP="00D421CE">
      <w:pPr>
        <w:widowControl w:val="0"/>
        <w:numPr>
          <w:ilvl w:val="0"/>
          <w:numId w:val="156"/>
        </w:numPr>
        <w:tabs>
          <w:tab w:val="num" w:pos="426"/>
        </w:tabs>
        <w:autoSpaceDE w:val="0"/>
        <w:autoSpaceDN w:val="0"/>
        <w:adjustRightInd w:val="0"/>
        <w:ind w:left="851" w:firstLine="0"/>
        <w:jc w:val="both"/>
        <w:rPr>
          <w:sz w:val="28"/>
          <w:szCs w:val="28"/>
          <w:lang w:val="en-US"/>
        </w:rPr>
      </w:pPr>
      <w:r w:rsidRPr="00B36480">
        <w:rPr>
          <w:sz w:val="28"/>
          <w:szCs w:val="28"/>
          <w:lang w:val="en-US"/>
        </w:rPr>
        <w:t>acidum</w:t>
      </w:r>
      <w:r w:rsidR="009A7E23">
        <w:rPr>
          <w:sz w:val="28"/>
          <w:szCs w:val="28"/>
        </w:rPr>
        <w:t xml:space="preserve"> </w:t>
      </w:r>
      <w:r w:rsidRPr="00B36480">
        <w:rPr>
          <w:sz w:val="28"/>
          <w:szCs w:val="28"/>
          <w:lang w:val="en-US"/>
        </w:rPr>
        <w:t>arsenicosum</w:t>
      </w:r>
      <w:r w:rsidR="009A7E23">
        <w:rPr>
          <w:sz w:val="28"/>
          <w:szCs w:val="28"/>
        </w:rPr>
        <w:t xml:space="preserve"> </w:t>
      </w:r>
      <w:r w:rsidRPr="00B36480">
        <w:rPr>
          <w:sz w:val="28"/>
          <w:szCs w:val="28"/>
          <w:lang w:val="en-US"/>
        </w:rPr>
        <w:t>anhydricum</w:t>
      </w:r>
    </w:p>
    <w:p w:rsidR="009A7E23" w:rsidRPr="00B36480" w:rsidRDefault="009A7E23" w:rsidP="009A7E23">
      <w:pPr>
        <w:widowControl w:val="0"/>
        <w:autoSpaceDE w:val="0"/>
        <w:autoSpaceDN w:val="0"/>
        <w:adjustRightInd w:val="0"/>
        <w:ind w:left="851"/>
        <w:jc w:val="both"/>
        <w:rPr>
          <w:sz w:val="28"/>
          <w:szCs w:val="28"/>
          <w:lang w:val="en-US"/>
        </w:rPr>
      </w:pPr>
    </w:p>
    <w:p w:rsidR="00D71BA1" w:rsidRDefault="00D71BA1" w:rsidP="00D71BA1">
      <w:pPr>
        <w:widowControl w:val="0"/>
        <w:autoSpaceDE w:val="0"/>
        <w:autoSpaceDN w:val="0"/>
        <w:adjustRightInd w:val="0"/>
        <w:spacing w:line="264" w:lineRule="auto"/>
        <w:jc w:val="center"/>
        <w:rPr>
          <w:b/>
          <w:iCs/>
          <w:sz w:val="28"/>
          <w:szCs w:val="28"/>
        </w:rPr>
      </w:pPr>
      <w:r>
        <w:rPr>
          <w:b/>
          <w:iCs/>
          <w:sz w:val="28"/>
          <w:szCs w:val="28"/>
        </w:rPr>
        <w:t>Упражнения для самостоятельной работы</w:t>
      </w:r>
    </w:p>
    <w:p w:rsidR="00D71BA1" w:rsidRDefault="00D71BA1" w:rsidP="00D71BA1">
      <w:pPr>
        <w:widowControl w:val="0"/>
        <w:autoSpaceDE w:val="0"/>
        <w:autoSpaceDN w:val="0"/>
        <w:adjustRightInd w:val="0"/>
        <w:spacing w:line="264" w:lineRule="auto"/>
        <w:jc w:val="center"/>
        <w:rPr>
          <w:b/>
          <w:iCs/>
          <w:sz w:val="28"/>
          <w:szCs w:val="28"/>
        </w:rPr>
      </w:pPr>
    </w:p>
    <w:p w:rsidR="00D71BA1" w:rsidRPr="00172D3A" w:rsidRDefault="00D71BA1" w:rsidP="00D71BA1">
      <w:pPr>
        <w:widowControl w:val="0"/>
        <w:autoSpaceDE w:val="0"/>
        <w:autoSpaceDN w:val="0"/>
        <w:adjustRightInd w:val="0"/>
        <w:spacing w:line="264" w:lineRule="auto"/>
        <w:rPr>
          <w:b/>
          <w:iCs/>
          <w:sz w:val="28"/>
          <w:szCs w:val="28"/>
        </w:rPr>
      </w:pPr>
      <w:r w:rsidRPr="00172D3A">
        <w:rPr>
          <w:b/>
          <w:iCs/>
          <w:sz w:val="28"/>
          <w:szCs w:val="28"/>
        </w:rPr>
        <w:t>1. Прочитайте, впишите в свой словарь и выучите названия кислот:</w:t>
      </w:r>
    </w:p>
    <w:tbl>
      <w:tblPr>
        <w:tblW w:w="8858" w:type="dxa"/>
        <w:jc w:val="center"/>
        <w:tblInd w:w="6955" w:type="dxa"/>
        <w:tblLayout w:type="fixed"/>
        <w:tblLook w:val="0000" w:firstRow="0" w:lastRow="0" w:firstColumn="0" w:lastColumn="0" w:noHBand="0" w:noVBand="0"/>
      </w:tblPr>
      <w:tblGrid>
        <w:gridCol w:w="1595"/>
        <w:gridCol w:w="2410"/>
        <w:gridCol w:w="4853"/>
      </w:tblGrid>
      <w:tr w:rsidR="00CC4878" w:rsidRPr="00842E90" w:rsidTr="00CC4878">
        <w:trPr>
          <w:trHeight w:val="8459"/>
          <w:jc w:val="center"/>
        </w:trPr>
        <w:tc>
          <w:tcPr>
            <w:tcW w:w="1595" w:type="dxa"/>
          </w:tcPr>
          <w:p w:rsidR="00CC4878" w:rsidRPr="0043530F" w:rsidRDefault="00CC4878" w:rsidP="00CC4878">
            <w:pPr>
              <w:spacing w:line="276" w:lineRule="auto"/>
              <w:jc w:val="both"/>
              <w:rPr>
                <w:sz w:val="28"/>
                <w:szCs w:val="28"/>
                <w:lang w:val="en-US"/>
              </w:rPr>
            </w:pPr>
            <w:r w:rsidRPr="002242AB">
              <w:rPr>
                <w:sz w:val="28"/>
                <w:szCs w:val="28"/>
                <w:lang w:val="en-US"/>
              </w:rPr>
              <w:t xml:space="preserve">1. </w:t>
            </w:r>
            <w:r w:rsidRPr="00842E90">
              <w:rPr>
                <w:sz w:val="28"/>
                <w:szCs w:val="28"/>
                <w:lang w:val="en-US"/>
              </w:rPr>
              <w:t>Acidum</w:t>
            </w:r>
            <w:r w:rsidRPr="00E106AF">
              <w:rPr>
                <w:sz w:val="28"/>
                <w:szCs w:val="28"/>
                <w:lang w:val="en-US"/>
              </w:rPr>
              <w:t xml:space="preserve">    </w:t>
            </w:r>
          </w:p>
          <w:p w:rsidR="00CC4878" w:rsidRPr="00842E90" w:rsidRDefault="00CC4878" w:rsidP="00CC4878">
            <w:pPr>
              <w:spacing w:line="276" w:lineRule="auto"/>
              <w:jc w:val="both"/>
              <w:rPr>
                <w:sz w:val="28"/>
                <w:szCs w:val="28"/>
                <w:lang w:val="en-US"/>
              </w:rPr>
            </w:pPr>
            <w:r>
              <w:rPr>
                <w:sz w:val="28"/>
                <w:szCs w:val="28"/>
                <w:lang w:val="en-US"/>
              </w:rPr>
              <w:t>2.</w:t>
            </w:r>
            <w:r w:rsidRPr="00842E90">
              <w:rPr>
                <w:sz w:val="28"/>
                <w:szCs w:val="28"/>
                <w:lang w:val="en-US"/>
              </w:rPr>
              <w:t>Acidum</w:t>
            </w:r>
            <w:r w:rsidRPr="00E106AF">
              <w:rPr>
                <w:sz w:val="28"/>
                <w:szCs w:val="28"/>
                <w:lang w:val="en-US"/>
              </w:rPr>
              <w:t xml:space="preserve">   </w:t>
            </w:r>
          </w:p>
          <w:p w:rsidR="00CC4878" w:rsidRPr="00842E90" w:rsidRDefault="00CC4878" w:rsidP="00CC4878">
            <w:pPr>
              <w:spacing w:line="276" w:lineRule="auto"/>
              <w:jc w:val="both"/>
              <w:rPr>
                <w:sz w:val="28"/>
                <w:szCs w:val="28"/>
                <w:lang w:val="en-US"/>
              </w:rPr>
            </w:pPr>
            <w:r w:rsidRPr="002242AB">
              <w:rPr>
                <w:sz w:val="28"/>
                <w:szCs w:val="28"/>
                <w:lang w:val="en-US"/>
              </w:rPr>
              <w:t xml:space="preserve">3. </w:t>
            </w:r>
            <w:r w:rsidRPr="00842E90">
              <w:rPr>
                <w:sz w:val="28"/>
                <w:szCs w:val="28"/>
                <w:lang w:val="en-US"/>
              </w:rPr>
              <w:t>Acidum</w:t>
            </w:r>
            <w:r w:rsidRPr="00E106AF">
              <w:rPr>
                <w:sz w:val="28"/>
                <w:szCs w:val="28"/>
                <w:lang w:val="en-US"/>
              </w:rPr>
              <w:t xml:space="preserve">   </w:t>
            </w:r>
          </w:p>
          <w:p w:rsidR="00CC4878" w:rsidRPr="00842E90" w:rsidRDefault="00CC4878" w:rsidP="00CC4878">
            <w:pPr>
              <w:spacing w:line="276" w:lineRule="auto"/>
              <w:jc w:val="both"/>
              <w:rPr>
                <w:sz w:val="28"/>
                <w:szCs w:val="28"/>
                <w:lang w:val="en-US"/>
              </w:rPr>
            </w:pPr>
            <w:r w:rsidRPr="002242AB">
              <w:rPr>
                <w:sz w:val="28"/>
                <w:szCs w:val="28"/>
                <w:lang w:val="en-US"/>
              </w:rPr>
              <w:t xml:space="preserve">4. </w:t>
            </w:r>
            <w:r w:rsidRPr="00842E90">
              <w:rPr>
                <w:sz w:val="28"/>
                <w:szCs w:val="28"/>
                <w:lang w:val="en-US"/>
              </w:rPr>
              <w:t>Acidum</w:t>
            </w:r>
            <w:r w:rsidRPr="00E106AF">
              <w:rPr>
                <w:sz w:val="28"/>
                <w:szCs w:val="28"/>
                <w:lang w:val="en-US"/>
              </w:rPr>
              <w:t xml:space="preserve">   </w:t>
            </w:r>
          </w:p>
          <w:p w:rsidR="00CC4878" w:rsidRPr="00842E90" w:rsidRDefault="00CC4878" w:rsidP="00CC4878">
            <w:pPr>
              <w:spacing w:line="276" w:lineRule="auto"/>
              <w:jc w:val="both"/>
              <w:rPr>
                <w:sz w:val="28"/>
                <w:szCs w:val="28"/>
                <w:lang w:val="en-US"/>
              </w:rPr>
            </w:pPr>
            <w:r w:rsidRPr="002242AB">
              <w:rPr>
                <w:sz w:val="28"/>
                <w:szCs w:val="28"/>
                <w:lang w:val="en-US"/>
              </w:rPr>
              <w:t xml:space="preserve">5. </w:t>
            </w:r>
            <w:r w:rsidRPr="00842E90">
              <w:rPr>
                <w:sz w:val="28"/>
                <w:szCs w:val="28"/>
                <w:lang w:val="en-US"/>
              </w:rPr>
              <w:t>Acidum</w:t>
            </w:r>
            <w:r w:rsidRPr="00E106AF">
              <w:rPr>
                <w:sz w:val="28"/>
                <w:szCs w:val="28"/>
                <w:lang w:val="en-US"/>
              </w:rPr>
              <w:t xml:space="preserve">     </w:t>
            </w:r>
          </w:p>
          <w:p w:rsidR="00CC4878" w:rsidRPr="00842E90" w:rsidRDefault="00CC4878" w:rsidP="00CC4878">
            <w:pPr>
              <w:spacing w:line="276" w:lineRule="auto"/>
              <w:jc w:val="both"/>
              <w:rPr>
                <w:sz w:val="28"/>
                <w:szCs w:val="28"/>
                <w:lang w:val="en-US"/>
              </w:rPr>
            </w:pPr>
            <w:r w:rsidRPr="002242AB">
              <w:rPr>
                <w:sz w:val="28"/>
                <w:szCs w:val="28"/>
                <w:lang w:val="en-US"/>
              </w:rPr>
              <w:t xml:space="preserve">6. </w:t>
            </w:r>
            <w:r w:rsidRPr="00842E90">
              <w:rPr>
                <w:sz w:val="28"/>
                <w:szCs w:val="28"/>
                <w:lang w:val="en-US"/>
              </w:rPr>
              <w:t>Acidum</w:t>
            </w:r>
            <w:r w:rsidRPr="00E106AF">
              <w:rPr>
                <w:sz w:val="28"/>
                <w:szCs w:val="28"/>
                <w:lang w:val="en-US"/>
              </w:rPr>
              <w:t xml:space="preserve">     </w:t>
            </w:r>
          </w:p>
          <w:p w:rsidR="00CC4878" w:rsidRPr="00842E90" w:rsidRDefault="00CC4878" w:rsidP="00CC4878">
            <w:pPr>
              <w:spacing w:line="276" w:lineRule="auto"/>
              <w:jc w:val="both"/>
              <w:rPr>
                <w:sz w:val="28"/>
                <w:szCs w:val="28"/>
                <w:lang w:val="en-US"/>
              </w:rPr>
            </w:pPr>
            <w:r w:rsidRPr="002242AB">
              <w:rPr>
                <w:sz w:val="28"/>
                <w:szCs w:val="28"/>
                <w:lang w:val="en-US"/>
              </w:rPr>
              <w:t xml:space="preserve">7. </w:t>
            </w:r>
            <w:r w:rsidRPr="00842E90">
              <w:rPr>
                <w:sz w:val="28"/>
                <w:szCs w:val="28"/>
                <w:lang w:val="en-US"/>
              </w:rPr>
              <w:t>Acidum</w:t>
            </w:r>
            <w:r w:rsidRPr="00E106AF">
              <w:rPr>
                <w:sz w:val="28"/>
                <w:szCs w:val="28"/>
                <w:lang w:val="en-US"/>
              </w:rPr>
              <w:t xml:space="preserve">    </w:t>
            </w:r>
          </w:p>
          <w:p w:rsidR="00CC4878" w:rsidRPr="00842E90" w:rsidRDefault="00CC4878" w:rsidP="00CC4878">
            <w:pPr>
              <w:spacing w:line="276" w:lineRule="auto"/>
              <w:jc w:val="both"/>
              <w:rPr>
                <w:sz w:val="28"/>
                <w:szCs w:val="28"/>
                <w:lang w:val="en-US"/>
              </w:rPr>
            </w:pPr>
            <w:r w:rsidRPr="002242AB">
              <w:rPr>
                <w:sz w:val="28"/>
                <w:szCs w:val="28"/>
                <w:lang w:val="en-US"/>
              </w:rPr>
              <w:t xml:space="preserve">8. </w:t>
            </w:r>
            <w:r w:rsidRPr="00842E90">
              <w:rPr>
                <w:sz w:val="28"/>
                <w:szCs w:val="28"/>
                <w:lang w:val="en-US"/>
              </w:rPr>
              <w:t>Acidum</w:t>
            </w:r>
            <w:r w:rsidRPr="00E106AF">
              <w:rPr>
                <w:sz w:val="28"/>
                <w:szCs w:val="28"/>
                <w:lang w:val="en-US"/>
              </w:rPr>
              <w:t xml:space="preserve">     </w:t>
            </w:r>
          </w:p>
          <w:p w:rsidR="00CC4878" w:rsidRPr="00842E90" w:rsidRDefault="00CC4878" w:rsidP="00CC4878">
            <w:pPr>
              <w:spacing w:line="276" w:lineRule="auto"/>
              <w:jc w:val="both"/>
              <w:rPr>
                <w:sz w:val="28"/>
                <w:szCs w:val="28"/>
                <w:lang w:val="en-US"/>
              </w:rPr>
            </w:pPr>
            <w:r w:rsidRPr="002242AB">
              <w:rPr>
                <w:sz w:val="28"/>
                <w:szCs w:val="28"/>
                <w:lang w:val="en-US"/>
              </w:rPr>
              <w:t xml:space="preserve">9. </w:t>
            </w:r>
            <w:r w:rsidRPr="00842E90">
              <w:rPr>
                <w:sz w:val="28"/>
                <w:szCs w:val="28"/>
                <w:lang w:val="en-US"/>
              </w:rPr>
              <w:t>Acidum</w:t>
            </w:r>
            <w:r w:rsidRPr="00E106AF">
              <w:rPr>
                <w:sz w:val="28"/>
                <w:szCs w:val="28"/>
                <w:lang w:val="en-US"/>
              </w:rPr>
              <w:t xml:space="preserve">     </w:t>
            </w:r>
          </w:p>
          <w:p w:rsidR="00CC4878" w:rsidRPr="00842E90" w:rsidRDefault="00CC4878" w:rsidP="00CC4878">
            <w:pPr>
              <w:spacing w:line="276" w:lineRule="auto"/>
              <w:jc w:val="both"/>
              <w:rPr>
                <w:sz w:val="28"/>
                <w:szCs w:val="28"/>
                <w:lang w:val="en-US"/>
              </w:rPr>
            </w:pPr>
            <w:r w:rsidRPr="002242AB">
              <w:rPr>
                <w:sz w:val="28"/>
                <w:szCs w:val="28"/>
                <w:lang w:val="en-US"/>
              </w:rPr>
              <w:t xml:space="preserve">10. </w:t>
            </w:r>
            <w:r w:rsidRPr="00842E90">
              <w:rPr>
                <w:sz w:val="28"/>
                <w:szCs w:val="28"/>
                <w:lang w:val="en-US"/>
              </w:rPr>
              <w:t>Aoidum</w:t>
            </w:r>
            <w:r w:rsidRPr="00E106AF">
              <w:rPr>
                <w:sz w:val="28"/>
                <w:szCs w:val="28"/>
                <w:lang w:val="en-US"/>
              </w:rPr>
              <w:t xml:space="preserve">   </w:t>
            </w:r>
          </w:p>
          <w:p w:rsidR="00CC4878" w:rsidRPr="0043530F" w:rsidRDefault="00CC4878" w:rsidP="00CC4878">
            <w:pPr>
              <w:spacing w:line="276" w:lineRule="auto"/>
              <w:jc w:val="both"/>
              <w:rPr>
                <w:sz w:val="28"/>
                <w:szCs w:val="28"/>
                <w:lang w:val="en-US"/>
              </w:rPr>
            </w:pPr>
            <w:r w:rsidRPr="002242AB">
              <w:rPr>
                <w:sz w:val="28"/>
                <w:szCs w:val="28"/>
                <w:lang w:val="en-US"/>
              </w:rPr>
              <w:t xml:space="preserve">11. </w:t>
            </w:r>
            <w:r w:rsidRPr="00842E90">
              <w:rPr>
                <w:sz w:val="28"/>
                <w:szCs w:val="28"/>
                <w:lang w:val="en-US"/>
              </w:rPr>
              <w:t>Acidum</w:t>
            </w:r>
            <w:r w:rsidRPr="00E106AF">
              <w:rPr>
                <w:sz w:val="28"/>
                <w:szCs w:val="28"/>
                <w:lang w:val="en-US"/>
              </w:rPr>
              <w:t xml:space="preserve">     </w:t>
            </w:r>
          </w:p>
          <w:p w:rsidR="00CC4878" w:rsidRPr="00842E90" w:rsidRDefault="00CC4878" w:rsidP="00CC4878">
            <w:pPr>
              <w:spacing w:line="276" w:lineRule="auto"/>
              <w:jc w:val="both"/>
              <w:rPr>
                <w:sz w:val="28"/>
                <w:szCs w:val="28"/>
                <w:lang w:val="en-US"/>
              </w:rPr>
            </w:pPr>
            <w:r w:rsidRPr="002242AB">
              <w:rPr>
                <w:sz w:val="28"/>
                <w:szCs w:val="28"/>
                <w:lang w:val="en-US"/>
              </w:rPr>
              <w:t xml:space="preserve">12. </w:t>
            </w:r>
            <w:r w:rsidRPr="00842E90">
              <w:rPr>
                <w:sz w:val="28"/>
                <w:szCs w:val="28"/>
                <w:lang w:val="en-US"/>
              </w:rPr>
              <w:t>Acidum</w:t>
            </w:r>
            <w:r w:rsidRPr="00E106AF">
              <w:rPr>
                <w:sz w:val="28"/>
                <w:szCs w:val="28"/>
                <w:lang w:val="en-US"/>
              </w:rPr>
              <w:t xml:space="preserve">     </w:t>
            </w:r>
          </w:p>
          <w:p w:rsidR="00CC4878" w:rsidRPr="00842E90" w:rsidRDefault="00CC4878" w:rsidP="00CC4878">
            <w:pPr>
              <w:spacing w:line="276" w:lineRule="auto"/>
              <w:jc w:val="both"/>
              <w:rPr>
                <w:sz w:val="28"/>
                <w:szCs w:val="28"/>
                <w:lang w:val="en-US"/>
              </w:rPr>
            </w:pPr>
            <w:r w:rsidRPr="002242AB">
              <w:rPr>
                <w:sz w:val="28"/>
                <w:szCs w:val="28"/>
                <w:lang w:val="en-US"/>
              </w:rPr>
              <w:t xml:space="preserve">13. </w:t>
            </w:r>
            <w:r w:rsidRPr="00842E90">
              <w:rPr>
                <w:sz w:val="28"/>
                <w:szCs w:val="28"/>
                <w:lang w:val="en-US"/>
              </w:rPr>
              <w:t>Acidum</w:t>
            </w:r>
            <w:r w:rsidRPr="00E106AF">
              <w:rPr>
                <w:sz w:val="28"/>
                <w:szCs w:val="28"/>
                <w:lang w:val="en-US"/>
              </w:rPr>
              <w:t xml:space="preserve">    </w:t>
            </w:r>
          </w:p>
          <w:p w:rsidR="00CC4878" w:rsidRPr="00842E90" w:rsidRDefault="00CC4878" w:rsidP="00CC4878">
            <w:pPr>
              <w:spacing w:line="276" w:lineRule="auto"/>
              <w:jc w:val="both"/>
              <w:rPr>
                <w:sz w:val="28"/>
                <w:szCs w:val="28"/>
                <w:lang w:val="en-US"/>
              </w:rPr>
            </w:pPr>
            <w:r w:rsidRPr="002242AB">
              <w:rPr>
                <w:sz w:val="28"/>
                <w:szCs w:val="28"/>
                <w:lang w:val="en-US"/>
              </w:rPr>
              <w:t xml:space="preserve">14. </w:t>
            </w:r>
            <w:r w:rsidRPr="00842E90">
              <w:rPr>
                <w:sz w:val="28"/>
                <w:szCs w:val="28"/>
                <w:lang w:val="en-US"/>
              </w:rPr>
              <w:t>Acidum</w:t>
            </w:r>
            <w:r w:rsidRPr="00E106AF">
              <w:rPr>
                <w:sz w:val="28"/>
                <w:szCs w:val="28"/>
                <w:lang w:val="en-US"/>
              </w:rPr>
              <w:t xml:space="preserve">    </w:t>
            </w:r>
          </w:p>
          <w:p w:rsidR="00CC4878" w:rsidRPr="00842E90" w:rsidRDefault="00CC4878" w:rsidP="00CC4878">
            <w:pPr>
              <w:spacing w:line="276" w:lineRule="auto"/>
              <w:jc w:val="both"/>
              <w:rPr>
                <w:sz w:val="28"/>
                <w:szCs w:val="28"/>
                <w:lang w:val="en-US"/>
              </w:rPr>
            </w:pPr>
            <w:r w:rsidRPr="002242AB">
              <w:rPr>
                <w:sz w:val="28"/>
                <w:szCs w:val="28"/>
                <w:lang w:val="en-US"/>
              </w:rPr>
              <w:t xml:space="preserve">15. </w:t>
            </w:r>
            <w:r w:rsidRPr="00842E90">
              <w:rPr>
                <w:sz w:val="28"/>
                <w:szCs w:val="28"/>
                <w:lang w:val="en-US"/>
              </w:rPr>
              <w:t>Acidum</w:t>
            </w:r>
            <w:r w:rsidRPr="00E106AF">
              <w:rPr>
                <w:sz w:val="28"/>
                <w:szCs w:val="28"/>
                <w:lang w:val="en-US"/>
              </w:rPr>
              <w:t xml:space="preserve">       </w:t>
            </w:r>
          </w:p>
          <w:p w:rsidR="00CC4878" w:rsidRPr="00842E90" w:rsidRDefault="00CC4878" w:rsidP="00CC4878">
            <w:pPr>
              <w:spacing w:line="276" w:lineRule="auto"/>
              <w:jc w:val="both"/>
              <w:rPr>
                <w:sz w:val="28"/>
                <w:szCs w:val="28"/>
                <w:lang w:val="en-US"/>
              </w:rPr>
            </w:pPr>
            <w:r w:rsidRPr="002242AB">
              <w:rPr>
                <w:sz w:val="28"/>
                <w:szCs w:val="28"/>
                <w:lang w:val="en-US"/>
              </w:rPr>
              <w:t xml:space="preserve">16. </w:t>
            </w:r>
            <w:r w:rsidRPr="00842E90">
              <w:rPr>
                <w:sz w:val="28"/>
                <w:szCs w:val="28"/>
                <w:lang w:val="en-US"/>
              </w:rPr>
              <w:t>Acidum</w:t>
            </w:r>
            <w:r w:rsidRPr="00E106AF">
              <w:rPr>
                <w:sz w:val="28"/>
                <w:szCs w:val="28"/>
                <w:lang w:val="en-US"/>
              </w:rPr>
              <w:t xml:space="preserve">   </w:t>
            </w:r>
          </w:p>
          <w:p w:rsidR="00CC4878" w:rsidRPr="00842E90" w:rsidRDefault="00CC4878" w:rsidP="00CC4878">
            <w:pPr>
              <w:spacing w:line="276" w:lineRule="auto"/>
              <w:jc w:val="both"/>
              <w:rPr>
                <w:sz w:val="28"/>
                <w:szCs w:val="28"/>
                <w:lang w:val="en-US"/>
              </w:rPr>
            </w:pPr>
            <w:r w:rsidRPr="002242AB">
              <w:rPr>
                <w:sz w:val="28"/>
                <w:szCs w:val="28"/>
                <w:lang w:val="en-US"/>
              </w:rPr>
              <w:t xml:space="preserve">17. </w:t>
            </w:r>
            <w:r w:rsidRPr="00842E90">
              <w:rPr>
                <w:sz w:val="28"/>
                <w:szCs w:val="28"/>
                <w:lang w:val="en-US"/>
              </w:rPr>
              <w:t>Acidum</w:t>
            </w:r>
            <w:r w:rsidRPr="00E106AF">
              <w:rPr>
                <w:sz w:val="28"/>
                <w:szCs w:val="28"/>
                <w:lang w:val="en-US"/>
              </w:rPr>
              <w:t xml:space="preserve">   </w:t>
            </w:r>
          </w:p>
          <w:p w:rsidR="00CC4878" w:rsidRPr="00842E90" w:rsidRDefault="00CC4878" w:rsidP="00CC4878">
            <w:pPr>
              <w:spacing w:line="276" w:lineRule="auto"/>
              <w:jc w:val="both"/>
              <w:rPr>
                <w:sz w:val="28"/>
                <w:szCs w:val="28"/>
                <w:lang w:val="en-US"/>
              </w:rPr>
            </w:pPr>
            <w:r w:rsidRPr="002242AB">
              <w:rPr>
                <w:sz w:val="28"/>
                <w:szCs w:val="28"/>
                <w:lang w:val="en-US"/>
              </w:rPr>
              <w:t xml:space="preserve">18. </w:t>
            </w:r>
            <w:r w:rsidRPr="00842E90">
              <w:rPr>
                <w:sz w:val="28"/>
                <w:szCs w:val="28"/>
                <w:lang w:val="en-US"/>
              </w:rPr>
              <w:t>Acidum</w:t>
            </w:r>
            <w:r w:rsidRPr="00E106AF">
              <w:rPr>
                <w:sz w:val="28"/>
                <w:szCs w:val="28"/>
                <w:lang w:val="en-US"/>
              </w:rPr>
              <w:t xml:space="preserve"> </w:t>
            </w:r>
          </w:p>
          <w:p w:rsidR="00CC4878" w:rsidRPr="00842E90" w:rsidRDefault="00CC4878" w:rsidP="00CC4878">
            <w:pPr>
              <w:spacing w:line="276" w:lineRule="auto"/>
              <w:jc w:val="both"/>
              <w:rPr>
                <w:sz w:val="28"/>
                <w:szCs w:val="28"/>
                <w:lang w:val="en-US"/>
              </w:rPr>
            </w:pPr>
            <w:r w:rsidRPr="002242AB">
              <w:rPr>
                <w:sz w:val="28"/>
                <w:szCs w:val="28"/>
                <w:lang w:val="en-US"/>
              </w:rPr>
              <w:t xml:space="preserve">19. </w:t>
            </w:r>
            <w:r w:rsidRPr="00842E90">
              <w:rPr>
                <w:sz w:val="28"/>
                <w:szCs w:val="28"/>
                <w:lang w:val="en-US"/>
              </w:rPr>
              <w:t>Acidum</w:t>
            </w:r>
            <w:r w:rsidRPr="00E106AF">
              <w:rPr>
                <w:sz w:val="28"/>
                <w:szCs w:val="28"/>
                <w:lang w:val="en-US"/>
              </w:rPr>
              <w:t xml:space="preserve">    </w:t>
            </w:r>
          </w:p>
          <w:p w:rsidR="00CC4878" w:rsidRPr="00842E90" w:rsidRDefault="00CC4878" w:rsidP="00CC4878">
            <w:pPr>
              <w:spacing w:line="276" w:lineRule="auto"/>
              <w:jc w:val="both"/>
              <w:rPr>
                <w:sz w:val="28"/>
                <w:szCs w:val="28"/>
                <w:lang w:val="en-US"/>
              </w:rPr>
            </w:pPr>
            <w:r w:rsidRPr="002242AB">
              <w:rPr>
                <w:sz w:val="28"/>
                <w:szCs w:val="28"/>
                <w:lang w:val="en-US"/>
              </w:rPr>
              <w:t xml:space="preserve">20. </w:t>
            </w:r>
            <w:r w:rsidRPr="00842E90">
              <w:rPr>
                <w:sz w:val="28"/>
                <w:szCs w:val="28"/>
                <w:lang w:val="en-US"/>
              </w:rPr>
              <w:t>Acidum</w:t>
            </w:r>
            <w:r w:rsidRPr="00E106AF">
              <w:rPr>
                <w:sz w:val="28"/>
                <w:szCs w:val="28"/>
                <w:lang w:val="en-US"/>
              </w:rPr>
              <w:t xml:space="preserve">    </w:t>
            </w:r>
          </w:p>
          <w:p w:rsidR="00CC4878" w:rsidRPr="00842E90" w:rsidRDefault="00CC4878" w:rsidP="00CC4878">
            <w:pPr>
              <w:spacing w:line="276" w:lineRule="auto"/>
              <w:jc w:val="both"/>
              <w:rPr>
                <w:sz w:val="28"/>
                <w:szCs w:val="28"/>
                <w:lang w:val="en-US"/>
              </w:rPr>
            </w:pPr>
            <w:r w:rsidRPr="002242AB">
              <w:rPr>
                <w:sz w:val="28"/>
                <w:szCs w:val="28"/>
                <w:lang w:val="en-US"/>
              </w:rPr>
              <w:t xml:space="preserve">21. </w:t>
            </w:r>
            <w:r w:rsidRPr="00842E90">
              <w:rPr>
                <w:sz w:val="28"/>
                <w:szCs w:val="28"/>
                <w:lang w:val="en-US"/>
              </w:rPr>
              <w:t>Acidum</w:t>
            </w:r>
            <w:r w:rsidRPr="00E106AF">
              <w:rPr>
                <w:sz w:val="28"/>
                <w:szCs w:val="28"/>
                <w:lang w:val="en-US"/>
              </w:rPr>
              <w:t xml:space="preserve">    </w:t>
            </w:r>
          </w:p>
          <w:p w:rsidR="00CC4878" w:rsidRPr="00842E90" w:rsidRDefault="00CC4878" w:rsidP="00CC4878">
            <w:pPr>
              <w:spacing w:line="276" w:lineRule="auto"/>
              <w:jc w:val="both"/>
              <w:rPr>
                <w:iCs/>
                <w:sz w:val="28"/>
                <w:szCs w:val="28"/>
                <w:lang w:val="en-US"/>
              </w:rPr>
            </w:pPr>
            <w:r w:rsidRPr="002242AB">
              <w:rPr>
                <w:sz w:val="28"/>
                <w:szCs w:val="28"/>
                <w:lang w:val="en-US"/>
              </w:rPr>
              <w:t xml:space="preserve">22. </w:t>
            </w:r>
            <w:r w:rsidRPr="00842E90">
              <w:rPr>
                <w:sz w:val="28"/>
                <w:szCs w:val="28"/>
                <w:lang w:val="en-US"/>
              </w:rPr>
              <w:t>Acidum</w:t>
            </w:r>
            <w:r w:rsidRPr="00E106AF">
              <w:rPr>
                <w:sz w:val="28"/>
                <w:szCs w:val="28"/>
                <w:lang w:val="en-US"/>
              </w:rPr>
              <w:t xml:space="preserve">   </w:t>
            </w:r>
          </w:p>
          <w:p w:rsidR="00CC4878" w:rsidRPr="00CC4878" w:rsidRDefault="00CC4878" w:rsidP="00CC4878">
            <w:pPr>
              <w:spacing w:line="276" w:lineRule="auto"/>
              <w:jc w:val="both"/>
              <w:rPr>
                <w:sz w:val="28"/>
                <w:szCs w:val="28"/>
                <w:lang w:val="en-US"/>
              </w:rPr>
            </w:pPr>
            <w:r w:rsidRPr="002242AB">
              <w:rPr>
                <w:sz w:val="28"/>
                <w:szCs w:val="28"/>
                <w:lang w:val="en-US"/>
              </w:rPr>
              <w:t xml:space="preserve">23. </w:t>
            </w:r>
            <w:r w:rsidRPr="00842E90">
              <w:rPr>
                <w:sz w:val="28"/>
                <w:szCs w:val="28"/>
                <w:lang w:val="en-US"/>
              </w:rPr>
              <w:t>Acidum</w:t>
            </w:r>
            <w:r w:rsidRPr="00E106AF">
              <w:rPr>
                <w:sz w:val="28"/>
                <w:szCs w:val="28"/>
                <w:lang w:val="en-US"/>
              </w:rPr>
              <w:t xml:space="preserve">  </w:t>
            </w:r>
          </w:p>
          <w:p w:rsidR="00CC4878" w:rsidRPr="002242AB" w:rsidRDefault="00CC4878" w:rsidP="00CC4878">
            <w:pPr>
              <w:spacing w:line="276" w:lineRule="auto"/>
              <w:jc w:val="both"/>
              <w:rPr>
                <w:sz w:val="28"/>
                <w:szCs w:val="28"/>
                <w:lang w:val="en-US"/>
              </w:rPr>
            </w:pPr>
            <w:r w:rsidRPr="002242AB">
              <w:rPr>
                <w:iCs/>
                <w:sz w:val="28"/>
                <w:szCs w:val="28"/>
                <w:lang w:val="en-US"/>
              </w:rPr>
              <w:t xml:space="preserve">24. </w:t>
            </w:r>
            <w:r w:rsidRPr="00842E90">
              <w:rPr>
                <w:iCs/>
                <w:sz w:val="28"/>
                <w:szCs w:val="28"/>
                <w:lang w:val="en-US"/>
              </w:rPr>
              <w:t>Acidum</w:t>
            </w:r>
            <w:r w:rsidRPr="0043530F">
              <w:rPr>
                <w:iCs/>
                <w:sz w:val="28"/>
                <w:szCs w:val="28"/>
                <w:lang w:val="en-US"/>
              </w:rPr>
              <w:t xml:space="preserve">     </w:t>
            </w:r>
          </w:p>
        </w:tc>
        <w:tc>
          <w:tcPr>
            <w:tcW w:w="2410" w:type="dxa"/>
          </w:tcPr>
          <w:p w:rsidR="00CC4878" w:rsidRPr="00842E90" w:rsidRDefault="00CC4878" w:rsidP="00D71BA1">
            <w:pPr>
              <w:spacing w:line="276" w:lineRule="auto"/>
              <w:jc w:val="both"/>
              <w:rPr>
                <w:sz w:val="28"/>
                <w:szCs w:val="28"/>
                <w:lang w:val="en-US"/>
              </w:rPr>
            </w:pPr>
            <w:r w:rsidRPr="00842E90">
              <w:rPr>
                <w:sz w:val="28"/>
                <w:szCs w:val="28"/>
                <w:lang w:val="en-US"/>
              </w:rPr>
              <w:t>aceticum</w:t>
            </w:r>
          </w:p>
          <w:p w:rsidR="00CC4878" w:rsidRPr="00842E90" w:rsidRDefault="00CC4878" w:rsidP="00D71BA1">
            <w:pPr>
              <w:spacing w:line="276" w:lineRule="auto"/>
              <w:jc w:val="both"/>
              <w:rPr>
                <w:sz w:val="28"/>
                <w:szCs w:val="28"/>
                <w:lang w:val="en-US"/>
              </w:rPr>
            </w:pPr>
            <w:r w:rsidRPr="00842E90">
              <w:rPr>
                <w:sz w:val="28"/>
                <w:szCs w:val="28"/>
                <w:lang w:val="en-US"/>
              </w:rPr>
              <w:t>acetylsalicylicum</w:t>
            </w:r>
          </w:p>
          <w:p w:rsidR="00CC4878" w:rsidRPr="00842E90" w:rsidRDefault="00CC4878" w:rsidP="00D71BA1">
            <w:pPr>
              <w:spacing w:line="276" w:lineRule="auto"/>
              <w:jc w:val="both"/>
              <w:rPr>
                <w:sz w:val="28"/>
                <w:szCs w:val="28"/>
                <w:lang w:val="en-US"/>
              </w:rPr>
            </w:pPr>
            <w:r w:rsidRPr="00842E90">
              <w:rPr>
                <w:sz w:val="28"/>
                <w:szCs w:val="28"/>
                <w:lang w:val="en-US"/>
              </w:rPr>
              <w:t>adipinicum</w:t>
            </w:r>
          </w:p>
          <w:p w:rsidR="00CC4878" w:rsidRPr="00842E90" w:rsidRDefault="00CC4878" w:rsidP="00D71BA1">
            <w:pPr>
              <w:spacing w:line="276" w:lineRule="auto"/>
              <w:jc w:val="both"/>
              <w:rPr>
                <w:sz w:val="28"/>
                <w:szCs w:val="28"/>
                <w:lang w:val="en-US"/>
              </w:rPr>
            </w:pPr>
            <w:r w:rsidRPr="00842E90">
              <w:rPr>
                <w:sz w:val="28"/>
                <w:szCs w:val="28"/>
                <w:lang w:val="en-US"/>
              </w:rPr>
              <w:t>barbituricum</w:t>
            </w:r>
          </w:p>
          <w:p w:rsidR="00CC4878" w:rsidRPr="00842E90" w:rsidRDefault="00CC4878" w:rsidP="00D71BA1">
            <w:pPr>
              <w:spacing w:line="276" w:lineRule="auto"/>
              <w:jc w:val="both"/>
              <w:rPr>
                <w:sz w:val="28"/>
                <w:szCs w:val="28"/>
                <w:lang w:val="en-US"/>
              </w:rPr>
            </w:pPr>
            <w:r w:rsidRPr="00842E90">
              <w:rPr>
                <w:sz w:val="28"/>
                <w:szCs w:val="28"/>
                <w:lang w:val="en-US"/>
              </w:rPr>
              <w:t>benzoicum</w:t>
            </w:r>
          </w:p>
          <w:p w:rsidR="00CC4878" w:rsidRPr="00842E90" w:rsidRDefault="00CC4878" w:rsidP="00D71BA1">
            <w:pPr>
              <w:spacing w:line="276" w:lineRule="auto"/>
              <w:jc w:val="both"/>
              <w:rPr>
                <w:sz w:val="28"/>
                <w:szCs w:val="28"/>
                <w:lang w:val="en-US"/>
              </w:rPr>
            </w:pPr>
            <w:r w:rsidRPr="00842E90">
              <w:rPr>
                <w:sz w:val="28"/>
                <w:szCs w:val="28"/>
                <w:lang w:val="en-US"/>
              </w:rPr>
              <w:t>boricum</w:t>
            </w:r>
          </w:p>
          <w:p w:rsidR="00CC4878" w:rsidRPr="00842E90" w:rsidRDefault="00CC4878" w:rsidP="00D71BA1">
            <w:pPr>
              <w:spacing w:line="276" w:lineRule="auto"/>
              <w:jc w:val="both"/>
              <w:rPr>
                <w:sz w:val="28"/>
                <w:szCs w:val="28"/>
                <w:lang w:val="en-US"/>
              </w:rPr>
            </w:pPr>
            <w:r w:rsidRPr="00842E90">
              <w:rPr>
                <w:sz w:val="28"/>
                <w:szCs w:val="28"/>
                <w:lang w:val="en-US"/>
              </w:rPr>
              <w:t>butyricum</w:t>
            </w:r>
          </w:p>
          <w:p w:rsidR="00CC4878" w:rsidRPr="00842E90" w:rsidRDefault="00CC4878" w:rsidP="00D71BA1">
            <w:pPr>
              <w:spacing w:line="276" w:lineRule="auto"/>
              <w:jc w:val="both"/>
              <w:rPr>
                <w:sz w:val="28"/>
                <w:szCs w:val="28"/>
                <w:lang w:val="en-US"/>
              </w:rPr>
            </w:pPr>
            <w:r w:rsidRPr="00842E90">
              <w:rPr>
                <w:sz w:val="28"/>
                <w:szCs w:val="28"/>
                <w:lang w:val="en-US"/>
              </w:rPr>
              <w:t>caproicum</w:t>
            </w:r>
          </w:p>
          <w:p w:rsidR="00CC4878" w:rsidRPr="00842E90" w:rsidRDefault="00CC4878" w:rsidP="00D71BA1">
            <w:pPr>
              <w:spacing w:line="276" w:lineRule="auto"/>
              <w:jc w:val="both"/>
              <w:rPr>
                <w:sz w:val="28"/>
                <w:szCs w:val="28"/>
                <w:lang w:val="en-US"/>
              </w:rPr>
            </w:pPr>
            <w:r w:rsidRPr="00842E90">
              <w:rPr>
                <w:sz w:val="28"/>
                <w:szCs w:val="28"/>
                <w:lang w:val="en-US"/>
              </w:rPr>
              <w:t>chloricum</w:t>
            </w:r>
          </w:p>
          <w:p w:rsidR="00CC4878" w:rsidRPr="00842E90" w:rsidRDefault="00CC4878" w:rsidP="00D71BA1">
            <w:pPr>
              <w:spacing w:line="276" w:lineRule="auto"/>
              <w:jc w:val="both"/>
              <w:rPr>
                <w:sz w:val="28"/>
                <w:szCs w:val="28"/>
                <w:lang w:val="en-US"/>
              </w:rPr>
            </w:pPr>
            <w:r w:rsidRPr="00842E90">
              <w:rPr>
                <w:sz w:val="28"/>
                <w:szCs w:val="28"/>
                <w:lang w:val="en-US"/>
              </w:rPr>
              <w:t>chromicum</w:t>
            </w:r>
          </w:p>
          <w:p w:rsidR="00CC4878" w:rsidRPr="00842E90" w:rsidRDefault="00CC4878" w:rsidP="00D71BA1">
            <w:pPr>
              <w:spacing w:line="276" w:lineRule="auto"/>
              <w:jc w:val="both"/>
              <w:rPr>
                <w:sz w:val="28"/>
                <w:szCs w:val="28"/>
                <w:lang w:val="en-US"/>
              </w:rPr>
            </w:pPr>
            <w:r w:rsidRPr="00842E90">
              <w:rPr>
                <w:sz w:val="28"/>
                <w:szCs w:val="28"/>
                <w:lang w:val="en-US"/>
              </w:rPr>
              <w:t>citricum</w:t>
            </w:r>
          </w:p>
          <w:p w:rsidR="00CC4878" w:rsidRPr="00842E90" w:rsidRDefault="00CC4878" w:rsidP="00D71BA1">
            <w:pPr>
              <w:spacing w:line="276" w:lineRule="auto"/>
              <w:jc w:val="both"/>
              <w:rPr>
                <w:sz w:val="28"/>
                <w:szCs w:val="28"/>
                <w:lang w:val="en-US"/>
              </w:rPr>
            </w:pPr>
            <w:r w:rsidRPr="00842E90">
              <w:rPr>
                <w:sz w:val="28"/>
                <w:szCs w:val="28"/>
                <w:lang w:val="en-US"/>
              </w:rPr>
              <w:t>folicum</w:t>
            </w:r>
          </w:p>
          <w:p w:rsidR="00CC4878" w:rsidRPr="00842E90" w:rsidRDefault="00CC4878" w:rsidP="00D71BA1">
            <w:pPr>
              <w:spacing w:line="276" w:lineRule="auto"/>
              <w:jc w:val="both"/>
              <w:rPr>
                <w:sz w:val="28"/>
                <w:szCs w:val="28"/>
                <w:lang w:val="en-US"/>
              </w:rPr>
            </w:pPr>
            <w:r w:rsidRPr="00842E90">
              <w:rPr>
                <w:sz w:val="28"/>
                <w:szCs w:val="28"/>
                <w:lang w:val="en-US"/>
              </w:rPr>
              <w:t>formicicum</w:t>
            </w:r>
          </w:p>
          <w:p w:rsidR="00CC4878" w:rsidRPr="00842E90" w:rsidRDefault="00CC4878" w:rsidP="00D71BA1">
            <w:pPr>
              <w:spacing w:line="276" w:lineRule="auto"/>
              <w:jc w:val="both"/>
              <w:rPr>
                <w:sz w:val="28"/>
                <w:szCs w:val="28"/>
                <w:lang w:val="en-US"/>
              </w:rPr>
            </w:pPr>
            <w:r w:rsidRPr="00842E90">
              <w:rPr>
                <w:sz w:val="28"/>
                <w:szCs w:val="28"/>
                <w:lang w:val="en-US"/>
              </w:rPr>
              <w:t>carbolicum</w:t>
            </w:r>
          </w:p>
          <w:p w:rsidR="00CC4878" w:rsidRPr="00842E90" w:rsidRDefault="00CC4878" w:rsidP="00D71BA1">
            <w:pPr>
              <w:spacing w:line="276" w:lineRule="auto"/>
              <w:jc w:val="both"/>
              <w:rPr>
                <w:sz w:val="28"/>
                <w:szCs w:val="28"/>
                <w:lang w:val="en-US"/>
              </w:rPr>
            </w:pPr>
            <w:r w:rsidRPr="00842E90">
              <w:rPr>
                <w:sz w:val="28"/>
                <w:szCs w:val="28"/>
                <w:lang w:val="en-US"/>
              </w:rPr>
              <w:t>carbonicum</w:t>
            </w:r>
          </w:p>
          <w:p w:rsidR="00CC4878" w:rsidRPr="00842E90" w:rsidRDefault="00CC4878" w:rsidP="00D71BA1">
            <w:pPr>
              <w:spacing w:line="276" w:lineRule="auto"/>
              <w:jc w:val="both"/>
              <w:rPr>
                <w:sz w:val="28"/>
                <w:szCs w:val="28"/>
                <w:lang w:val="en-US"/>
              </w:rPr>
            </w:pPr>
            <w:r w:rsidRPr="00842E90">
              <w:rPr>
                <w:sz w:val="28"/>
                <w:szCs w:val="28"/>
                <w:lang w:val="en-US"/>
              </w:rPr>
              <w:t>glutam(in)icum</w:t>
            </w:r>
          </w:p>
          <w:p w:rsidR="00CC4878" w:rsidRPr="00842E90" w:rsidRDefault="00CC4878" w:rsidP="00D71BA1">
            <w:pPr>
              <w:spacing w:line="276" w:lineRule="auto"/>
              <w:jc w:val="both"/>
              <w:rPr>
                <w:sz w:val="28"/>
                <w:szCs w:val="28"/>
                <w:lang w:val="en-US"/>
              </w:rPr>
            </w:pPr>
            <w:r w:rsidRPr="00842E90">
              <w:rPr>
                <w:sz w:val="28"/>
                <w:szCs w:val="28"/>
                <w:lang w:val="en-US"/>
              </w:rPr>
              <w:t>lacticum</w:t>
            </w:r>
          </w:p>
          <w:p w:rsidR="00CC4878" w:rsidRPr="00842E90" w:rsidRDefault="00CC4878" w:rsidP="00D71BA1">
            <w:pPr>
              <w:spacing w:line="276" w:lineRule="auto"/>
              <w:jc w:val="both"/>
              <w:rPr>
                <w:sz w:val="28"/>
                <w:szCs w:val="28"/>
                <w:lang w:val="en-US"/>
              </w:rPr>
            </w:pPr>
            <w:r w:rsidRPr="00842E90">
              <w:rPr>
                <w:sz w:val="28"/>
                <w:szCs w:val="28"/>
                <w:lang w:val="en-US"/>
              </w:rPr>
              <w:t>maleicum</w:t>
            </w:r>
          </w:p>
          <w:p w:rsidR="00CC4878" w:rsidRPr="00842E90" w:rsidRDefault="00CC4878" w:rsidP="00D71BA1">
            <w:pPr>
              <w:spacing w:line="276" w:lineRule="auto"/>
              <w:jc w:val="both"/>
              <w:rPr>
                <w:sz w:val="28"/>
                <w:szCs w:val="28"/>
                <w:lang w:val="en-US"/>
              </w:rPr>
            </w:pPr>
            <w:r w:rsidRPr="00842E90">
              <w:rPr>
                <w:sz w:val="28"/>
                <w:szCs w:val="28"/>
                <w:lang w:val="en-US"/>
              </w:rPr>
              <w:t>nicotinicum</w:t>
            </w:r>
          </w:p>
          <w:p w:rsidR="00CC4878" w:rsidRPr="00842E90" w:rsidRDefault="00CC4878" w:rsidP="00D71BA1">
            <w:pPr>
              <w:spacing w:line="276" w:lineRule="auto"/>
              <w:jc w:val="both"/>
              <w:rPr>
                <w:sz w:val="28"/>
                <w:szCs w:val="28"/>
                <w:lang w:val="en-US"/>
              </w:rPr>
            </w:pPr>
            <w:r w:rsidRPr="00842E90">
              <w:rPr>
                <w:sz w:val="28"/>
                <w:szCs w:val="28"/>
                <w:lang w:val="en-US"/>
              </w:rPr>
              <w:t>nucleinicum</w:t>
            </w:r>
          </w:p>
          <w:p w:rsidR="00CC4878" w:rsidRPr="00CC4878" w:rsidRDefault="00CC4878" w:rsidP="00D71BA1">
            <w:pPr>
              <w:spacing w:line="276" w:lineRule="auto"/>
              <w:jc w:val="both"/>
              <w:rPr>
                <w:sz w:val="28"/>
                <w:szCs w:val="28"/>
                <w:lang w:val="en-US"/>
              </w:rPr>
            </w:pPr>
            <w:r w:rsidRPr="00842E90">
              <w:rPr>
                <w:sz w:val="28"/>
                <w:szCs w:val="28"/>
                <w:lang w:val="en-US"/>
              </w:rPr>
              <w:t>oleicum</w:t>
            </w:r>
          </w:p>
          <w:p w:rsidR="00CC4878" w:rsidRPr="00CC4878" w:rsidRDefault="00CC4878" w:rsidP="00D71BA1">
            <w:pPr>
              <w:spacing w:line="276" w:lineRule="auto"/>
              <w:jc w:val="both"/>
              <w:rPr>
                <w:sz w:val="28"/>
                <w:szCs w:val="28"/>
                <w:lang w:val="en-US"/>
              </w:rPr>
            </w:pPr>
            <w:r w:rsidRPr="00842E90">
              <w:rPr>
                <w:sz w:val="28"/>
                <w:szCs w:val="28"/>
                <w:lang w:val="en-US"/>
              </w:rPr>
              <w:t>oxalicum</w:t>
            </w:r>
          </w:p>
          <w:p w:rsidR="00CC4878" w:rsidRDefault="00CC4878" w:rsidP="00D71BA1">
            <w:pPr>
              <w:spacing w:line="276" w:lineRule="auto"/>
              <w:jc w:val="both"/>
              <w:rPr>
                <w:sz w:val="28"/>
                <w:szCs w:val="28"/>
              </w:rPr>
            </w:pPr>
            <w:r w:rsidRPr="00842E90">
              <w:rPr>
                <w:sz w:val="28"/>
                <w:szCs w:val="28"/>
                <w:lang w:val="en-US"/>
              </w:rPr>
              <w:t>pantothenicum</w:t>
            </w:r>
          </w:p>
          <w:p w:rsidR="00CC4878" w:rsidRPr="00842E90" w:rsidRDefault="00CC4878" w:rsidP="00D71BA1">
            <w:pPr>
              <w:spacing w:line="276" w:lineRule="auto"/>
              <w:jc w:val="both"/>
              <w:rPr>
                <w:sz w:val="28"/>
                <w:szCs w:val="28"/>
                <w:lang w:val="en-US"/>
              </w:rPr>
            </w:pPr>
            <w:r w:rsidRPr="00842E90">
              <w:rPr>
                <w:iCs/>
                <w:sz w:val="28"/>
                <w:szCs w:val="28"/>
                <w:lang w:val="en-US"/>
              </w:rPr>
              <w:t>ascorb(in)icum</w:t>
            </w:r>
          </w:p>
        </w:tc>
        <w:tc>
          <w:tcPr>
            <w:tcW w:w="4853" w:type="dxa"/>
          </w:tcPr>
          <w:p w:rsidR="00CC4878" w:rsidRPr="00E47721" w:rsidRDefault="00CC4878" w:rsidP="00D71BA1">
            <w:pPr>
              <w:spacing w:line="276" w:lineRule="auto"/>
              <w:ind w:left="378"/>
              <w:jc w:val="both"/>
              <w:rPr>
                <w:sz w:val="28"/>
                <w:szCs w:val="28"/>
              </w:rPr>
            </w:pPr>
            <w:r>
              <w:rPr>
                <w:sz w:val="28"/>
                <w:szCs w:val="28"/>
              </w:rPr>
              <w:t xml:space="preserve">уксусная   </w:t>
            </w:r>
            <w:r w:rsidRPr="00842E90">
              <w:rPr>
                <w:sz w:val="28"/>
                <w:szCs w:val="28"/>
              </w:rPr>
              <w:t>кислота</w:t>
            </w:r>
          </w:p>
          <w:p w:rsidR="00CC4878" w:rsidRPr="00E47721" w:rsidRDefault="00CC4878" w:rsidP="00D71BA1">
            <w:pPr>
              <w:spacing w:line="276" w:lineRule="auto"/>
              <w:ind w:left="378"/>
              <w:jc w:val="both"/>
              <w:rPr>
                <w:sz w:val="28"/>
                <w:szCs w:val="28"/>
              </w:rPr>
            </w:pPr>
            <w:r w:rsidRPr="00842E90">
              <w:rPr>
                <w:sz w:val="28"/>
                <w:szCs w:val="28"/>
              </w:rPr>
              <w:t>ацетилсалициловая</w:t>
            </w:r>
            <w:r>
              <w:rPr>
                <w:sz w:val="28"/>
                <w:szCs w:val="28"/>
              </w:rPr>
              <w:t xml:space="preserve">  </w:t>
            </w:r>
            <w:r w:rsidRPr="00842E90">
              <w:rPr>
                <w:sz w:val="28"/>
                <w:szCs w:val="28"/>
              </w:rPr>
              <w:t>кислота</w:t>
            </w:r>
          </w:p>
          <w:p w:rsidR="00CC4878" w:rsidRPr="00E47721" w:rsidRDefault="00CC4878" w:rsidP="00D71BA1">
            <w:pPr>
              <w:spacing w:line="276" w:lineRule="auto"/>
              <w:ind w:left="378"/>
              <w:jc w:val="both"/>
              <w:rPr>
                <w:sz w:val="28"/>
                <w:szCs w:val="28"/>
              </w:rPr>
            </w:pPr>
            <w:r w:rsidRPr="00842E90">
              <w:rPr>
                <w:sz w:val="28"/>
                <w:szCs w:val="28"/>
              </w:rPr>
              <w:t>адипиновая</w:t>
            </w:r>
            <w:r>
              <w:rPr>
                <w:sz w:val="28"/>
                <w:szCs w:val="28"/>
              </w:rPr>
              <w:t xml:space="preserve">    </w:t>
            </w:r>
            <w:r w:rsidRPr="00842E90">
              <w:rPr>
                <w:sz w:val="28"/>
                <w:szCs w:val="28"/>
              </w:rPr>
              <w:t>кислота</w:t>
            </w:r>
          </w:p>
          <w:p w:rsidR="00CC4878" w:rsidRPr="00E47721" w:rsidRDefault="00CC4878" w:rsidP="00D71BA1">
            <w:pPr>
              <w:spacing w:line="276" w:lineRule="auto"/>
              <w:ind w:left="378"/>
              <w:jc w:val="both"/>
              <w:rPr>
                <w:sz w:val="28"/>
                <w:szCs w:val="28"/>
              </w:rPr>
            </w:pPr>
            <w:r w:rsidRPr="00842E90">
              <w:rPr>
                <w:sz w:val="28"/>
                <w:szCs w:val="28"/>
              </w:rPr>
              <w:t>барбитуровая</w:t>
            </w:r>
            <w:r>
              <w:rPr>
                <w:sz w:val="28"/>
                <w:szCs w:val="28"/>
              </w:rPr>
              <w:t xml:space="preserve">    </w:t>
            </w:r>
            <w:r w:rsidRPr="00842E90">
              <w:rPr>
                <w:sz w:val="28"/>
                <w:szCs w:val="28"/>
              </w:rPr>
              <w:t>кислота</w:t>
            </w:r>
          </w:p>
          <w:p w:rsidR="00CC4878" w:rsidRPr="00E47721" w:rsidRDefault="00CC4878" w:rsidP="00D71BA1">
            <w:pPr>
              <w:spacing w:line="276" w:lineRule="auto"/>
              <w:ind w:left="378"/>
              <w:jc w:val="both"/>
              <w:rPr>
                <w:sz w:val="28"/>
                <w:szCs w:val="28"/>
              </w:rPr>
            </w:pPr>
            <w:r w:rsidRPr="00842E90">
              <w:rPr>
                <w:sz w:val="28"/>
                <w:szCs w:val="28"/>
              </w:rPr>
              <w:t>бензойная</w:t>
            </w:r>
            <w:r>
              <w:rPr>
                <w:sz w:val="28"/>
                <w:szCs w:val="28"/>
              </w:rPr>
              <w:t xml:space="preserve">    </w:t>
            </w:r>
            <w:r w:rsidRPr="00842E90">
              <w:rPr>
                <w:sz w:val="28"/>
                <w:szCs w:val="28"/>
              </w:rPr>
              <w:t>кислота</w:t>
            </w:r>
          </w:p>
          <w:p w:rsidR="00CC4878" w:rsidRPr="00E47721" w:rsidRDefault="00CC4878" w:rsidP="00D71BA1">
            <w:pPr>
              <w:spacing w:line="276" w:lineRule="auto"/>
              <w:ind w:left="378"/>
              <w:jc w:val="both"/>
              <w:rPr>
                <w:sz w:val="28"/>
                <w:szCs w:val="28"/>
              </w:rPr>
            </w:pPr>
            <w:r w:rsidRPr="00842E90">
              <w:rPr>
                <w:sz w:val="28"/>
                <w:szCs w:val="28"/>
              </w:rPr>
              <w:t>борная</w:t>
            </w:r>
            <w:r>
              <w:rPr>
                <w:sz w:val="28"/>
                <w:szCs w:val="28"/>
              </w:rPr>
              <w:t xml:space="preserve">     </w:t>
            </w:r>
            <w:r w:rsidRPr="00842E90">
              <w:rPr>
                <w:sz w:val="28"/>
                <w:szCs w:val="28"/>
              </w:rPr>
              <w:t>кислота</w:t>
            </w:r>
          </w:p>
          <w:p w:rsidR="00CC4878" w:rsidRPr="00842E90" w:rsidRDefault="00CC4878" w:rsidP="00D71BA1">
            <w:pPr>
              <w:spacing w:line="276" w:lineRule="auto"/>
              <w:ind w:left="378"/>
              <w:jc w:val="both"/>
              <w:rPr>
                <w:sz w:val="28"/>
                <w:szCs w:val="28"/>
              </w:rPr>
            </w:pPr>
            <w:r w:rsidRPr="00842E90">
              <w:rPr>
                <w:sz w:val="28"/>
                <w:szCs w:val="28"/>
              </w:rPr>
              <w:t>масляная</w:t>
            </w:r>
            <w:r>
              <w:rPr>
                <w:sz w:val="28"/>
                <w:szCs w:val="28"/>
              </w:rPr>
              <w:t xml:space="preserve">   </w:t>
            </w:r>
            <w:r w:rsidRPr="00842E90">
              <w:rPr>
                <w:sz w:val="28"/>
                <w:szCs w:val="28"/>
              </w:rPr>
              <w:t>кислота</w:t>
            </w:r>
          </w:p>
          <w:p w:rsidR="00CC4878" w:rsidRPr="00842E90" w:rsidRDefault="00CC4878" w:rsidP="00D71BA1">
            <w:pPr>
              <w:spacing w:line="276" w:lineRule="auto"/>
              <w:ind w:left="378"/>
              <w:jc w:val="both"/>
              <w:rPr>
                <w:sz w:val="28"/>
                <w:szCs w:val="28"/>
              </w:rPr>
            </w:pPr>
            <w:r w:rsidRPr="00842E90">
              <w:rPr>
                <w:sz w:val="28"/>
                <w:szCs w:val="28"/>
              </w:rPr>
              <w:t xml:space="preserve">капроновая </w:t>
            </w:r>
            <w:r>
              <w:rPr>
                <w:sz w:val="28"/>
                <w:szCs w:val="28"/>
              </w:rPr>
              <w:t xml:space="preserve">  </w:t>
            </w:r>
            <w:r w:rsidRPr="00842E90">
              <w:rPr>
                <w:sz w:val="28"/>
                <w:szCs w:val="28"/>
              </w:rPr>
              <w:t xml:space="preserve">кислота </w:t>
            </w:r>
          </w:p>
          <w:p w:rsidR="00CC4878" w:rsidRPr="00842E90" w:rsidRDefault="00CC4878" w:rsidP="00D71BA1">
            <w:pPr>
              <w:spacing w:line="276" w:lineRule="auto"/>
              <w:ind w:left="378"/>
              <w:jc w:val="both"/>
              <w:rPr>
                <w:sz w:val="28"/>
                <w:szCs w:val="28"/>
              </w:rPr>
            </w:pPr>
            <w:r w:rsidRPr="00842E90">
              <w:rPr>
                <w:sz w:val="28"/>
                <w:szCs w:val="28"/>
              </w:rPr>
              <w:t xml:space="preserve">хлорноватая </w:t>
            </w:r>
            <w:r>
              <w:rPr>
                <w:sz w:val="28"/>
                <w:szCs w:val="28"/>
              </w:rPr>
              <w:t xml:space="preserve">  </w:t>
            </w:r>
            <w:r w:rsidRPr="00842E90">
              <w:rPr>
                <w:sz w:val="28"/>
                <w:szCs w:val="28"/>
              </w:rPr>
              <w:t>кислота</w:t>
            </w:r>
          </w:p>
          <w:p w:rsidR="00CC4878" w:rsidRPr="00842E90" w:rsidRDefault="00CC4878" w:rsidP="00D71BA1">
            <w:pPr>
              <w:spacing w:line="276" w:lineRule="auto"/>
              <w:ind w:left="378"/>
              <w:jc w:val="both"/>
              <w:rPr>
                <w:sz w:val="28"/>
                <w:szCs w:val="28"/>
              </w:rPr>
            </w:pPr>
            <w:r w:rsidRPr="00842E90">
              <w:rPr>
                <w:sz w:val="28"/>
                <w:szCs w:val="28"/>
              </w:rPr>
              <w:t>хромовая кислота</w:t>
            </w:r>
          </w:p>
          <w:p w:rsidR="00CC4878" w:rsidRPr="00842E90" w:rsidRDefault="00CC4878" w:rsidP="00D71BA1">
            <w:pPr>
              <w:spacing w:line="276" w:lineRule="auto"/>
              <w:ind w:left="378"/>
              <w:jc w:val="both"/>
              <w:rPr>
                <w:sz w:val="28"/>
                <w:szCs w:val="28"/>
              </w:rPr>
            </w:pPr>
            <w:r w:rsidRPr="00842E90">
              <w:rPr>
                <w:sz w:val="28"/>
                <w:szCs w:val="28"/>
              </w:rPr>
              <w:t>лимонная кислота</w:t>
            </w:r>
          </w:p>
          <w:p w:rsidR="00CC4878" w:rsidRPr="00842E90" w:rsidRDefault="00CC4878" w:rsidP="00D71BA1">
            <w:pPr>
              <w:spacing w:line="276" w:lineRule="auto"/>
              <w:ind w:left="378"/>
              <w:jc w:val="both"/>
              <w:rPr>
                <w:sz w:val="28"/>
                <w:szCs w:val="28"/>
              </w:rPr>
            </w:pPr>
            <w:r w:rsidRPr="00842E90">
              <w:rPr>
                <w:sz w:val="28"/>
                <w:szCs w:val="28"/>
              </w:rPr>
              <w:t>фолиевая кислота</w:t>
            </w:r>
          </w:p>
          <w:p w:rsidR="00CC4878" w:rsidRPr="00842E90" w:rsidRDefault="00CC4878" w:rsidP="00D71BA1">
            <w:pPr>
              <w:spacing w:line="276" w:lineRule="auto"/>
              <w:ind w:left="378"/>
              <w:jc w:val="both"/>
              <w:rPr>
                <w:sz w:val="28"/>
                <w:szCs w:val="28"/>
              </w:rPr>
            </w:pPr>
            <w:r w:rsidRPr="00842E90">
              <w:rPr>
                <w:sz w:val="28"/>
                <w:szCs w:val="28"/>
              </w:rPr>
              <w:t>муравьиная кислота</w:t>
            </w:r>
          </w:p>
          <w:p w:rsidR="00CC4878" w:rsidRPr="00842E90" w:rsidRDefault="00CC4878" w:rsidP="00D71BA1">
            <w:pPr>
              <w:spacing w:line="276" w:lineRule="auto"/>
              <w:ind w:left="378"/>
              <w:jc w:val="both"/>
              <w:rPr>
                <w:sz w:val="28"/>
                <w:szCs w:val="28"/>
              </w:rPr>
            </w:pPr>
            <w:r w:rsidRPr="00842E90">
              <w:rPr>
                <w:sz w:val="28"/>
                <w:szCs w:val="28"/>
              </w:rPr>
              <w:t>карболовая кислота</w:t>
            </w:r>
          </w:p>
          <w:p w:rsidR="00CC4878" w:rsidRPr="00842E90" w:rsidRDefault="00CC4878" w:rsidP="00D71BA1">
            <w:pPr>
              <w:spacing w:line="276" w:lineRule="auto"/>
              <w:ind w:left="378"/>
              <w:jc w:val="both"/>
              <w:rPr>
                <w:sz w:val="28"/>
                <w:szCs w:val="28"/>
              </w:rPr>
            </w:pPr>
            <w:r w:rsidRPr="00842E90">
              <w:rPr>
                <w:sz w:val="28"/>
                <w:szCs w:val="28"/>
              </w:rPr>
              <w:t>угольная кислота</w:t>
            </w:r>
          </w:p>
          <w:p w:rsidR="00CC4878" w:rsidRPr="00842E90" w:rsidRDefault="00CC4878" w:rsidP="00D71BA1">
            <w:pPr>
              <w:spacing w:line="276" w:lineRule="auto"/>
              <w:ind w:left="378"/>
              <w:jc w:val="both"/>
              <w:rPr>
                <w:sz w:val="28"/>
                <w:szCs w:val="28"/>
              </w:rPr>
            </w:pPr>
            <w:r w:rsidRPr="00842E90">
              <w:rPr>
                <w:sz w:val="28"/>
                <w:szCs w:val="28"/>
              </w:rPr>
              <w:t>глютаминовая кислота</w:t>
            </w:r>
          </w:p>
          <w:p w:rsidR="00CC4878" w:rsidRPr="00842E90" w:rsidRDefault="00CC4878" w:rsidP="00D71BA1">
            <w:pPr>
              <w:spacing w:line="276" w:lineRule="auto"/>
              <w:ind w:left="378"/>
              <w:jc w:val="both"/>
              <w:rPr>
                <w:sz w:val="28"/>
                <w:szCs w:val="28"/>
              </w:rPr>
            </w:pPr>
            <w:r w:rsidRPr="00842E90">
              <w:rPr>
                <w:sz w:val="28"/>
                <w:szCs w:val="28"/>
              </w:rPr>
              <w:t>молочная кислота</w:t>
            </w:r>
          </w:p>
          <w:p w:rsidR="00CC4878" w:rsidRPr="00842E90" w:rsidRDefault="00CC4878" w:rsidP="00D71BA1">
            <w:pPr>
              <w:spacing w:line="276" w:lineRule="auto"/>
              <w:ind w:left="378"/>
              <w:jc w:val="both"/>
              <w:rPr>
                <w:sz w:val="28"/>
                <w:szCs w:val="28"/>
              </w:rPr>
            </w:pPr>
            <w:r w:rsidRPr="00842E90">
              <w:rPr>
                <w:sz w:val="28"/>
                <w:szCs w:val="28"/>
              </w:rPr>
              <w:t>малеиновая кислота</w:t>
            </w:r>
          </w:p>
          <w:p w:rsidR="00CC4878" w:rsidRPr="00842E90" w:rsidRDefault="00CC4878" w:rsidP="00D71BA1">
            <w:pPr>
              <w:spacing w:line="276" w:lineRule="auto"/>
              <w:ind w:left="378"/>
              <w:jc w:val="both"/>
              <w:rPr>
                <w:sz w:val="28"/>
                <w:szCs w:val="28"/>
              </w:rPr>
            </w:pPr>
            <w:r w:rsidRPr="00842E90">
              <w:rPr>
                <w:sz w:val="28"/>
                <w:szCs w:val="28"/>
              </w:rPr>
              <w:t>никотиновая кислота</w:t>
            </w:r>
          </w:p>
          <w:p w:rsidR="00CC4878" w:rsidRPr="00842E90" w:rsidRDefault="00CC4878" w:rsidP="00D71BA1">
            <w:pPr>
              <w:spacing w:line="276" w:lineRule="auto"/>
              <w:ind w:left="378"/>
              <w:jc w:val="both"/>
              <w:rPr>
                <w:sz w:val="28"/>
                <w:szCs w:val="28"/>
              </w:rPr>
            </w:pPr>
            <w:r w:rsidRPr="00842E90">
              <w:rPr>
                <w:sz w:val="28"/>
                <w:szCs w:val="28"/>
              </w:rPr>
              <w:t>нуклеиновая кислота</w:t>
            </w:r>
          </w:p>
          <w:p w:rsidR="00CC4878" w:rsidRPr="00842E90" w:rsidRDefault="00CC4878" w:rsidP="00D71BA1">
            <w:pPr>
              <w:spacing w:line="276" w:lineRule="auto"/>
              <w:ind w:left="378"/>
              <w:jc w:val="both"/>
              <w:rPr>
                <w:sz w:val="28"/>
                <w:szCs w:val="28"/>
              </w:rPr>
            </w:pPr>
            <w:r w:rsidRPr="00842E90">
              <w:rPr>
                <w:sz w:val="28"/>
                <w:szCs w:val="28"/>
              </w:rPr>
              <w:t>олеиновая кислота</w:t>
            </w:r>
          </w:p>
          <w:p w:rsidR="00CC4878" w:rsidRPr="00842E90" w:rsidRDefault="00CC4878" w:rsidP="00D71BA1">
            <w:pPr>
              <w:spacing w:line="276" w:lineRule="auto"/>
              <w:ind w:left="378"/>
              <w:jc w:val="both"/>
              <w:rPr>
                <w:iCs/>
                <w:caps/>
                <w:sz w:val="28"/>
                <w:szCs w:val="28"/>
              </w:rPr>
            </w:pPr>
            <w:r w:rsidRPr="00842E90">
              <w:rPr>
                <w:sz w:val="28"/>
                <w:szCs w:val="28"/>
              </w:rPr>
              <w:t>щавелевая кислота</w:t>
            </w:r>
          </w:p>
          <w:p w:rsidR="00CC4878" w:rsidRPr="00842E90" w:rsidRDefault="00CC4878" w:rsidP="00D71BA1">
            <w:pPr>
              <w:spacing w:line="276" w:lineRule="auto"/>
              <w:ind w:left="378"/>
              <w:jc w:val="both"/>
              <w:rPr>
                <w:iCs/>
                <w:caps/>
                <w:sz w:val="28"/>
                <w:szCs w:val="28"/>
              </w:rPr>
            </w:pPr>
            <w:r w:rsidRPr="00842E90">
              <w:rPr>
                <w:sz w:val="28"/>
                <w:szCs w:val="28"/>
              </w:rPr>
              <w:t>пантотеновая кислота</w:t>
            </w:r>
          </w:p>
          <w:p w:rsidR="00CC4878" w:rsidRPr="00842E90" w:rsidRDefault="00CC4878" w:rsidP="00D71BA1">
            <w:pPr>
              <w:spacing w:line="276" w:lineRule="auto"/>
              <w:ind w:left="378"/>
              <w:jc w:val="both"/>
              <w:rPr>
                <w:sz w:val="28"/>
                <w:szCs w:val="28"/>
              </w:rPr>
            </w:pPr>
            <w:r w:rsidRPr="00842E90">
              <w:rPr>
                <w:iCs/>
                <w:sz w:val="28"/>
                <w:szCs w:val="28"/>
              </w:rPr>
              <w:t>аскорбиновая кислота</w:t>
            </w:r>
          </w:p>
        </w:tc>
      </w:tr>
      <w:tr w:rsidR="00CC4878" w:rsidRPr="00842E90" w:rsidTr="00CC4878">
        <w:trPr>
          <w:trHeight w:val="95"/>
          <w:jc w:val="center"/>
        </w:trPr>
        <w:tc>
          <w:tcPr>
            <w:tcW w:w="1595" w:type="dxa"/>
          </w:tcPr>
          <w:p w:rsidR="00CC4878" w:rsidRDefault="00CC4878" w:rsidP="00D71BA1">
            <w:pPr>
              <w:spacing w:line="276" w:lineRule="auto"/>
              <w:jc w:val="both"/>
              <w:rPr>
                <w:sz w:val="28"/>
                <w:szCs w:val="28"/>
              </w:rPr>
            </w:pPr>
            <w:r>
              <w:rPr>
                <w:sz w:val="28"/>
                <w:szCs w:val="28"/>
              </w:rPr>
              <w:t xml:space="preserve">25. </w:t>
            </w:r>
            <w:r w:rsidRPr="00842E90">
              <w:rPr>
                <w:sz w:val="28"/>
                <w:szCs w:val="28"/>
              </w:rPr>
              <w:t>Acidum</w:t>
            </w:r>
            <w:r>
              <w:rPr>
                <w:sz w:val="28"/>
                <w:szCs w:val="28"/>
              </w:rPr>
              <w:t xml:space="preserve">     </w:t>
            </w:r>
          </w:p>
        </w:tc>
        <w:tc>
          <w:tcPr>
            <w:tcW w:w="2410" w:type="dxa"/>
          </w:tcPr>
          <w:p w:rsidR="00CC4878" w:rsidRPr="00842E90" w:rsidRDefault="00CC4878" w:rsidP="00D71BA1">
            <w:pPr>
              <w:spacing w:line="276" w:lineRule="auto"/>
              <w:jc w:val="both"/>
              <w:rPr>
                <w:sz w:val="28"/>
                <w:szCs w:val="28"/>
              </w:rPr>
            </w:pPr>
            <w:r w:rsidRPr="00842E90">
              <w:rPr>
                <w:sz w:val="28"/>
                <w:szCs w:val="28"/>
              </w:rPr>
              <w:t>propionicum</w:t>
            </w:r>
          </w:p>
        </w:tc>
        <w:tc>
          <w:tcPr>
            <w:tcW w:w="4853" w:type="dxa"/>
          </w:tcPr>
          <w:p w:rsidR="00CC4878" w:rsidRPr="00842E90" w:rsidRDefault="00CC4878" w:rsidP="00D71BA1">
            <w:pPr>
              <w:spacing w:line="276" w:lineRule="auto"/>
              <w:ind w:left="378"/>
              <w:jc w:val="both"/>
              <w:rPr>
                <w:sz w:val="28"/>
                <w:szCs w:val="28"/>
              </w:rPr>
            </w:pPr>
            <w:r w:rsidRPr="00842E90">
              <w:rPr>
                <w:sz w:val="28"/>
                <w:szCs w:val="28"/>
              </w:rPr>
              <w:t xml:space="preserve">пропионовая кислота </w:t>
            </w:r>
          </w:p>
        </w:tc>
      </w:tr>
      <w:tr w:rsidR="00CC4878" w:rsidRPr="00842E90" w:rsidTr="00CC4878">
        <w:trPr>
          <w:trHeight w:val="350"/>
          <w:jc w:val="center"/>
        </w:trPr>
        <w:tc>
          <w:tcPr>
            <w:tcW w:w="1595" w:type="dxa"/>
          </w:tcPr>
          <w:p w:rsidR="00CC4878" w:rsidRDefault="00CC4878" w:rsidP="00D71BA1">
            <w:pPr>
              <w:spacing w:line="276" w:lineRule="auto"/>
              <w:jc w:val="both"/>
              <w:rPr>
                <w:sz w:val="28"/>
                <w:szCs w:val="28"/>
              </w:rPr>
            </w:pPr>
            <w:r>
              <w:rPr>
                <w:sz w:val="28"/>
                <w:szCs w:val="28"/>
              </w:rPr>
              <w:t xml:space="preserve">26. </w:t>
            </w:r>
            <w:r w:rsidRPr="00842E90">
              <w:rPr>
                <w:sz w:val="28"/>
                <w:szCs w:val="28"/>
              </w:rPr>
              <w:t>Acidum</w:t>
            </w:r>
          </w:p>
        </w:tc>
        <w:tc>
          <w:tcPr>
            <w:tcW w:w="2410" w:type="dxa"/>
          </w:tcPr>
          <w:p w:rsidR="00CC4878" w:rsidRPr="00842E90" w:rsidRDefault="00CC4878" w:rsidP="00D71BA1">
            <w:pPr>
              <w:spacing w:line="276" w:lineRule="auto"/>
              <w:jc w:val="both"/>
              <w:rPr>
                <w:sz w:val="28"/>
                <w:szCs w:val="28"/>
              </w:rPr>
            </w:pPr>
            <w:r w:rsidRPr="00842E90">
              <w:rPr>
                <w:sz w:val="28"/>
                <w:szCs w:val="28"/>
              </w:rPr>
              <w:t>salicylicum</w:t>
            </w:r>
          </w:p>
        </w:tc>
        <w:tc>
          <w:tcPr>
            <w:tcW w:w="4853" w:type="dxa"/>
          </w:tcPr>
          <w:p w:rsidR="00CC4878" w:rsidRPr="00842E90" w:rsidRDefault="00CC4878" w:rsidP="00D71BA1">
            <w:pPr>
              <w:spacing w:line="276" w:lineRule="auto"/>
              <w:ind w:left="378"/>
              <w:jc w:val="both"/>
              <w:rPr>
                <w:sz w:val="28"/>
                <w:szCs w:val="28"/>
              </w:rPr>
            </w:pPr>
            <w:r w:rsidRPr="00842E90">
              <w:rPr>
                <w:sz w:val="28"/>
                <w:szCs w:val="28"/>
              </w:rPr>
              <w:t xml:space="preserve">салициловая кислота </w:t>
            </w:r>
          </w:p>
        </w:tc>
      </w:tr>
      <w:tr w:rsidR="00CC4878" w:rsidRPr="00842E90" w:rsidTr="00CC4878">
        <w:trPr>
          <w:trHeight w:val="350"/>
          <w:jc w:val="center"/>
        </w:trPr>
        <w:tc>
          <w:tcPr>
            <w:tcW w:w="1595" w:type="dxa"/>
          </w:tcPr>
          <w:p w:rsidR="00CC4878" w:rsidRDefault="00CC4878" w:rsidP="00D71BA1">
            <w:pPr>
              <w:spacing w:line="276" w:lineRule="auto"/>
              <w:jc w:val="both"/>
              <w:rPr>
                <w:sz w:val="28"/>
                <w:szCs w:val="28"/>
              </w:rPr>
            </w:pPr>
            <w:r>
              <w:rPr>
                <w:sz w:val="28"/>
                <w:szCs w:val="28"/>
              </w:rPr>
              <w:t xml:space="preserve">27. </w:t>
            </w:r>
            <w:r w:rsidRPr="00842E90">
              <w:rPr>
                <w:sz w:val="28"/>
                <w:szCs w:val="28"/>
              </w:rPr>
              <w:t>Acidum</w:t>
            </w:r>
            <w:r>
              <w:rPr>
                <w:sz w:val="28"/>
                <w:szCs w:val="28"/>
              </w:rPr>
              <w:t xml:space="preserve">     </w:t>
            </w:r>
          </w:p>
        </w:tc>
        <w:tc>
          <w:tcPr>
            <w:tcW w:w="2410" w:type="dxa"/>
          </w:tcPr>
          <w:p w:rsidR="00CC4878" w:rsidRPr="00842E90" w:rsidRDefault="00CC4878" w:rsidP="00D71BA1">
            <w:pPr>
              <w:spacing w:line="276" w:lineRule="auto"/>
              <w:jc w:val="both"/>
              <w:rPr>
                <w:sz w:val="28"/>
                <w:szCs w:val="28"/>
              </w:rPr>
            </w:pPr>
            <w:r w:rsidRPr="00842E90">
              <w:rPr>
                <w:sz w:val="28"/>
                <w:szCs w:val="28"/>
              </w:rPr>
              <w:t>silici</w:t>
            </w:r>
            <w:r w:rsidRPr="00842E90">
              <w:rPr>
                <w:sz w:val="28"/>
                <w:szCs w:val="28"/>
                <w:lang w:val="en-US"/>
              </w:rPr>
              <w:t>c</w:t>
            </w:r>
            <w:r w:rsidRPr="00842E90">
              <w:rPr>
                <w:sz w:val="28"/>
                <w:szCs w:val="28"/>
              </w:rPr>
              <w:t>u</w:t>
            </w:r>
            <w:r w:rsidRPr="00842E90">
              <w:rPr>
                <w:sz w:val="28"/>
                <w:szCs w:val="28"/>
                <w:lang w:val="en-US"/>
              </w:rPr>
              <w:t>m</w:t>
            </w:r>
          </w:p>
        </w:tc>
        <w:tc>
          <w:tcPr>
            <w:tcW w:w="4853" w:type="dxa"/>
          </w:tcPr>
          <w:p w:rsidR="00CC4878" w:rsidRPr="00842E90" w:rsidRDefault="00CC4878" w:rsidP="00D71BA1">
            <w:pPr>
              <w:spacing w:line="276" w:lineRule="auto"/>
              <w:ind w:left="378"/>
              <w:jc w:val="both"/>
              <w:rPr>
                <w:sz w:val="28"/>
                <w:szCs w:val="28"/>
              </w:rPr>
            </w:pPr>
            <w:r w:rsidRPr="00842E90">
              <w:rPr>
                <w:sz w:val="28"/>
                <w:szCs w:val="28"/>
              </w:rPr>
              <w:t xml:space="preserve">кремневая кислота </w:t>
            </w:r>
          </w:p>
        </w:tc>
      </w:tr>
      <w:tr w:rsidR="00CC4878" w:rsidRPr="00842E90" w:rsidTr="00CC4878">
        <w:trPr>
          <w:trHeight w:val="350"/>
          <w:jc w:val="center"/>
        </w:trPr>
        <w:tc>
          <w:tcPr>
            <w:tcW w:w="1595" w:type="dxa"/>
          </w:tcPr>
          <w:p w:rsidR="00CC4878" w:rsidRDefault="00CC4878" w:rsidP="00D71BA1">
            <w:pPr>
              <w:spacing w:line="276" w:lineRule="auto"/>
              <w:jc w:val="both"/>
              <w:rPr>
                <w:sz w:val="28"/>
                <w:szCs w:val="28"/>
              </w:rPr>
            </w:pPr>
            <w:r>
              <w:rPr>
                <w:sz w:val="28"/>
                <w:szCs w:val="28"/>
              </w:rPr>
              <w:t xml:space="preserve">28. </w:t>
            </w:r>
            <w:r w:rsidRPr="00842E90">
              <w:rPr>
                <w:sz w:val="28"/>
                <w:szCs w:val="28"/>
              </w:rPr>
              <w:t>Acidum</w:t>
            </w:r>
          </w:p>
        </w:tc>
        <w:tc>
          <w:tcPr>
            <w:tcW w:w="2410" w:type="dxa"/>
          </w:tcPr>
          <w:p w:rsidR="00CC4878" w:rsidRPr="00842E90" w:rsidRDefault="00CC4878" w:rsidP="00D71BA1">
            <w:pPr>
              <w:spacing w:line="276" w:lineRule="auto"/>
              <w:jc w:val="both"/>
              <w:rPr>
                <w:sz w:val="28"/>
                <w:szCs w:val="28"/>
              </w:rPr>
            </w:pPr>
            <w:r w:rsidRPr="00842E90">
              <w:rPr>
                <w:sz w:val="28"/>
                <w:szCs w:val="28"/>
              </w:rPr>
              <w:t>stearicum</w:t>
            </w:r>
          </w:p>
        </w:tc>
        <w:tc>
          <w:tcPr>
            <w:tcW w:w="4853" w:type="dxa"/>
          </w:tcPr>
          <w:p w:rsidR="00CC4878" w:rsidRPr="00842E90" w:rsidRDefault="00CC4878" w:rsidP="00D71BA1">
            <w:pPr>
              <w:spacing w:line="276" w:lineRule="auto"/>
              <w:ind w:left="378"/>
              <w:jc w:val="both"/>
              <w:rPr>
                <w:sz w:val="28"/>
                <w:szCs w:val="28"/>
              </w:rPr>
            </w:pPr>
            <w:r w:rsidRPr="00842E90">
              <w:rPr>
                <w:sz w:val="28"/>
                <w:szCs w:val="28"/>
              </w:rPr>
              <w:t xml:space="preserve">стеариновая кислота </w:t>
            </w:r>
          </w:p>
        </w:tc>
      </w:tr>
      <w:tr w:rsidR="00CC4878" w:rsidRPr="00842E90" w:rsidTr="00CC4878">
        <w:trPr>
          <w:trHeight w:val="350"/>
          <w:jc w:val="center"/>
        </w:trPr>
        <w:tc>
          <w:tcPr>
            <w:tcW w:w="1595" w:type="dxa"/>
          </w:tcPr>
          <w:p w:rsidR="00CC4878" w:rsidRDefault="00CC4878" w:rsidP="00D71BA1">
            <w:pPr>
              <w:spacing w:line="276" w:lineRule="auto"/>
              <w:jc w:val="both"/>
              <w:rPr>
                <w:sz w:val="28"/>
                <w:szCs w:val="28"/>
              </w:rPr>
            </w:pPr>
            <w:r>
              <w:rPr>
                <w:sz w:val="28"/>
                <w:szCs w:val="28"/>
              </w:rPr>
              <w:lastRenderedPageBreak/>
              <w:t xml:space="preserve">29. </w:t>
            </w:r>
            <w:r w:rsidRPr="00842E90">
              <w:rPr>
                <w:sz w:val="28"/>
                <w:szCs w:val="28"/>
                <w:lang w:val="en-US"/>
              </w:rPr>
              <w:t>A</w:t>
            </w:r>
            <w:r w:rsidRPr="00842E90">
              <w:rPr>
                <w:sz w:val="28"/>
                <w:szCs w:val="28"/>
              </w:rPr>
              <w:t>cidum</w:t>
            </w:r>
            <w:r>
              <w:rPr>
                <w:sz w:val="28"/>
                <w:szCs w:val="28"/>
              </w:rPr>
              <w:t xml:space="preserve">    </w:t>
            </w:r>
          </w:p>
        </w:tc>
        <w:tc>
          <w:tcPr>
            <w:tcW w:w="2410" w:type="dxa"/>
          </w:tcPr>
          <w:p w:rsidR="00CC4878" w:rsidRPr="00842E90" w:rsidRDefault="00CC4878" w:rsidP="00D71BA1">
            <w:pPr>
              <w:spacing w:line="276" w:lineRule="auto"/>
              <w:jc w:val="both"/>
              <w:rPr>
                <w:sz w:val="28"/>
                <w:szCs w:val="28"/>
              </w:rPr>
            </w:pPr>
            <w:r w:rsidRPr="00842E90">
              <w:rPr>
                <w:sz w:val="28"/>
                <w:szCs w:val="28"/>
              </w:rPr>
              <w:t>tartaricum</w:t>
            </w:r>
          </w:p>
        </w:tc>
        <w:tc>
          <w:tcPr>
            <w:tcW w:w="4853" w:type="dxa"/>
          </w:tcPr>
          <w:p w:rsidR="00CC4878" w:rsidRPr="00842E90" w:rsidRDefault="00CC4878" w:rsidP="00D71BA1">
            <w:pPr>
              <w:spacing w:line="276" w:lineRule="auto"/>
              <w:ind w:left="378"/>
              <w:jc w:val="both"/>
              <w:rPr>
                <w:sz w:val="28"/>
                <w:szCs w:val="28"/>
              </w:rPr>
            </w:pPr>
            <w:r w:rsidRPr="00842E90">
              <w:rPr>
                <w:sz w:val="28"/>
                <w:szCs w:val="28"/>
              </w:rPr>
              <w:t>винная или виннокаменная кислота</w:t>
            </w:r>
          </w:p>
        </w:tc>
      </w:tr>
      <w:tr w:rsidR="00CC4878" w:rsidRPr="00842E90" w:rsidTr="00CC4878">
        <w:trPr>
          <w:trHeight w:val="350"/>
          <w:jc w:val="center"/>
        </w:trPr>
        <w:tc>
          <w:tcPr>
            <w:tcW w:w="1595" w:type="dxa"/>
          </w:tcPr>
          <w:p w:rsidR="00CC4878" w:rsidRDefault="00CC4878" w:rsidP="00D71BA1">
            <w:pPr>
              <w:spacing w:line="276" w:lineRule="auto"/>
              <w:jc w:val="both"/>
              <w:rPr>
                <w:sz w:val="28"/>
                <w:szCs w:val="28"/>
              </w:rPr>
            </w:pPr>
            <w:r>
              <w:rPr>
                <w:sz w:val="28"/>
                <w:szCs w:val="28"/>
              </w:rPr>
              <w:t xml:space="preserve">30. </w:t>
            </w:r>
            <w:r w:rsidRPr="00842E90">
              <w:rPr>
                <w:sz w:val="28"/>
                <w:szCs w:val="28"/>
              </w:rPr>
              <w:t>Acidum</w:t>
            </w:r>
            <w:r>
              <w:rPr>
                <w:sz w:val="28"/>
                <w:szCs w:val="28"/>
              </w:rPr>
              <w:t xml:space="preserve">    </w:t>
            </w:r>
          </w:p>
        </w:tc>
        <w:tc>
          <w:tcPr>
            <w:tcW w:w="2410" w:type="dxa"/>
          </w:tcPr>
          <w:p w:rsidR="00CC4878" w:rsidRPr="00842E90" w:rsidRDefault="00CC4878" w:rsidP="00D71BA1">
            <w:pPr>
              <w:spacing w:line="276" w:lineRule="auto"/>
              <w:jc w:val="both"/>
              <w:rPr>
                <w:sz w:val="28"/>
                <w:szCs w:val="28"/>
              </w:rPr>
            </w:pPr>
            <w:r w:rsidRPr="00842E90">
              <w:rPr>
                <w:sz w:val="28"/>
                <w:szCs w:val="28"/>
              </w:rPr>
              <w:t>pho</w:t>
            </w:r>
            <w:r w:rsidRPr="00842E90">
              <w:rPr>
                <w:sz w:val="28"/>
                <w:szCs w:val="28"/>
                <w:lang w:val="en-US"/>
              </w:rPr>
              <w:t>s</w:t>
            </w:r>
            <w:r w:rsidRPr="00842E90">
              <w:rPr>
                <w:sz w:val="28"/>
                <w:szCs w:val="28"/>
              </w:rPr>
              <w:t>phoricum</w:t>
            </w:r>
          </w:p>
        </w:tc>
        <w:tc>
          <w:tcPr>
            <w:tcW w:w="4853" w:type="dxa"/>
          </w:tcPr>
          <w:p w:rsidR="00CC4878" w:rsidRPr="00842E90" w:rsidRDefault="00CC4878" w:rsidP="00D71BA1">
            <w:pPr>
              <w:spacing w:line="276" w:lineRule="auto"/>
              <w:ind w:left="378"/>
              <w:jc w:val="both"/>
              <w:rPr>
                <w:sz w:val="28"/>
                <w:szCs w:val="28"/>
              </w:rPr>
            </w:pPr>
            <w:r w:rsidRPr="00842E90">
              <w:rPr>
                <w:sz w:val="28"/>
                <w:szCs w:val="28"/>
              </w:rPr>
              <w:t xml:space="preserve">фосфорная кислота </w:t>
            </w:r>
          </w:p>
        </w:tc>
      </w:tr>
      <w:tr w:rsidR="00CC4878" w:rsidRPr="00842E90" w:rsidTr="00CC4878">
        <w:trPr>
          <w:trHeight w:val="350"/>
          <w:jc w:val="center"/>
        </w:trPr>
        <w:tc>
          <w:tcPr>
            <w:tcW w:w="1595" w:type="dxa"/>
          </w:tcPr>
          <w:p w:rsidR="00CC4878" w:rsidRDefault="008A451B" w:rsidP="00D71BA1">
            <w:pPr>
              <w:spacing w:line="276" w:lineRule="auto"/>
              <w:jc w:val="both"/>
              <w:rPr>
                <w:sz w:val="28"/>
                <w:szCs w:val="28"/>
              </w:rPr>
            </w:pPr>
            <w:r>
              <w:rPr>
                <w:sz w:val="28"/>
                <w:szCs w:val="28"/>
              </w:rPr>
              <w:t xml:space="preserve">31. </w:t>
            </w:r>
            <w:r w:rsidRPr="00842E90">
              <w:rPr>
                <w:sz w:val="28"/>
                <w:szCs w:val="28"/>
              </w:rPr>
              <w:t>Acidum</w:t>
            </w:r>
            <w:r>
              <w:rPr>
                <w:sz w:val="28"/>
                <w:szCs w:val="28"/>
              </w:rPr>
              <w:t xml:space="preserve">      </w:t>
            </w:r>
            <w:r w:rsidRPr="00842E90">
              <w:rPr>
                <w:sz w:val="28"/>
                <w:szCs w:val="28"/>
              </w:rPr>
              <w:t xml:space="preserve"> </w:t>
            </w:r>
          </w:p>
        </w:tc>
        <w:tc>
          <w:tcPr>
            <w:tcW w:w="2410" w:type="dxa"/>
          </w:tcPr>
          <w:p w:rsidR="00CC4878" w:rsidRPr="00842E90" w:rsidRDefault="00CC4878" w:rsidP="00D71BA1">
            <w:pPr>
              <w:spacing w:line="276" w:lineRule="auto"/>
              <w:jc w:val="both"/>
              <w:rPr>
                <w:sz w:val="28"/>
                <w:szCs w:val="28"/>
              </w:rPr>
            </w:pPr>
            <w:r w:rsidRPr="00842E90">
              <w:rPr>
                <w:sz w:val="28"/>
                <w:szCs w:val="28"/>
              </w:rPr>
              <w:t>s</w:t>
            </w:r>
            <w:r w:rsidRPr="00842E90">
              <w:rPr>
                <w:sz w:val="28"/>
                <w:szCs w:val="28"/>
                <w:lang w:val="en-US"/>
              </w:rPr>
              <w:t>u</w:t>
            </w:r>
            <w:r w:rsidRPr="00842E90">
              <w:rPr>
                <w:sz w:val="28"/>
                <w:szCs w:val="28"/>
              </w:rPr>
              <w:t>ccinicum</w:t>
            </w:r>
          </w:p>
        </w:tc>
        <w:tc>
          <w:tcPr>
            <w:tcW w:w="4853" w:type="dxa"/>
          </w:tcPr>
          <w:p w:rsidR="00CC4878" w:rsidRPr="00842E90" w:rsidRDefault="00CC4878" w:rsidP="00D71BA1">
            <w:pPr>
              <w:spacing w:line="276" w:lineRule="auto"/>
              <w:ind w:left="378"/>
              <w:jc w:val="both"/>
              <w:rPr>
                <w:sz w:val="28"/>
                <w:szCs w:val="28"/>
              </w:rPr>
            </w:pPr>
            <w:r w:rsidRPr="00842E90">
              <w:rPr>
                <w:sz w:val="28"/>
                <w:szCs w:val="28"/>
              </w:rPr>
              <w:t xml:space="preserve">янтарная кислота </w:t>
            </w:r>
          </w:p>
        </w:tc>
      </w:tr>
    </w:tbl>
    <w:p w:rsidR="00D71BA1" w:rsidRPr="00172D3A" w:rsidRDefault="00D71BA1" w:rsidP="00D71BA1">
      <w:pPr>
        <w:pStyle w:val="a5"/>
        <w:widowControl w:val="0"/>
        <w:spacing w:before="232"/>
        <w:ind w:left="0" w:right="105"/>
        <w:jc w:val="both"/>
        <w:rPr>
          <w:rFonts w:eastAsia="Calibri"/>
          <w:b/>
          <w:spacing w:val="-1"/>
          <w:sz w:val="28"/>
          <w:szCs w:val="28"/>
          <w:lang w:eastAsia="en-US"/>
        </w:rPr>
      </w:pPr>
      <w:r w:rsidRPr="00172D3A">
        <w:rPr>
          <w:rFonts w:eastAsia="Calibri"/>
          <w:b/>
          <w:spacing w:val="-1"/>
          <w:sz w:val="28"/>
          <w:szCs w:val="28"/>
          <w:lang w:eastAsia="en-US"/>
        </w:rPr>
        <w:t>2. Переведите на латинский язык:</w:t>
      </w:r>
    </w:p>
    <w:p w:rsidR="00172D3A" w:rsidRDefault="00D71BA1" w:rsidP="00172D3A">
      <w:pPr>
        <w:ind w:left="284"/>
        <w:jc w:val="both"/>
        <w:rPr>
          <w:sz w:val="28"/>
          <w:szCs w:val="28"/>
        </w:rPr>
      </w:pPr>
      <w:r w:rsidRPr="00C16985">
        <w:rPr>
          <w:sz w:val="28"/>
          <w:szCs w:val="28"/>
        </w:rPr>
        <w:t>Возьми: Рибофлавина 0,001</w:t>
      </w:r>
    </w:p>
    <w:p w:rsidR="00172D3A" w:rsidRDefault="00D71BA1" w:rsidP="00172D3A">
      <w:pPr>
        <w:ind w:left="1418"/>
        <w:jc w:val="both"/>
        <w:rPr>
          <w:sz w:val="28"/>
          <w:szCs w:val="28"/>
        </w:rPr>
      </w:pPr>
      <w:r w:rsidRPr="00C16985">
        <w:rPr>
          <w:sz w:val="28"/>
          <w:szCs w:val="28"/>
        </w:rPr>
        <w:t>Аскорбиновой кислоты 0,2</w:t>
      </w:r>
    </w:p>
    <w:p w:rsidR="00172D3A" w:rsidRDefault="00D71BA1" w:rsidP="00172D3A">
      <w:pPr>
        <w:ind w:left="1418"/>
        <w:jc w:val="both"/>
        <w:rPr>
          <w:sz w:val="28"/>
          <w:szCs w:val="28"/>
        </w:rPr>
      </w:pPr>
      <w:r>
        <w:rPr>
          <w:sz w:val="28"/>
          <w:szCs w:val="28"/>
        </w:rPr>
        <w:t>Дистиллированной воды 10 мл</w:t>
      </w:r>
    </w:p>
    <w:p w:rsidR="00172D3A" w:rsidRDefault="00D71BA1" w:rsidP="00172D3A">
      <w:pPr>
        <w:ind w:left="1418"/>
        <w:jc w:val="both"/>
        <w:rPr>
          <w:sz w:val="28"/>
          <w:szCs w:val="28"/>
        </w:rPr>
      </w:pPr>
      <w:r w:rsidRPr="00C16985">
        <w:rPr>
          <w:sz w:val="28"/>
          <w:szCs w:val="28"/>
        </w:rPr>
        <w:t>Смешай. Выдай.</w:t>
      </w:r>
    </w:p>
    <w:p w:rsidR="00D71BA1" w:rsidRPr="00A26F40" w:rsidRDefault="00D71BA1" w:rsidP="00172D3A">
      <w:pPr>
        <w:ind w:left="1418"/>
        <w:jc w:val="both"/>
        <w:rPr>
          <w:sz w:val="28"/>
          <w:szCs w:val="28"/>
        </w:rPr>
      </w:pPr>
      <w:r w:rsidRPr="00C16985">
        <w:rPr>
          <w:sz w:val="28"/>
          <w:szCs w:val="28"/>
        </w:rPr>
        <w:t>Обозначь.</w:t>
      </w:r>
    </w:p>
    <w:p w:rsidR="00D71BA1" w:rsidRPr="00A26F40" w:rsidRDefault="00D71BA1" w:rsidP="00D71BA1">
      <w:pPr>
        <w:ind w:left="284"/>
        <w:jc w:val="both"/>
        <w:rPr>
          <w:sz w:val="28"/>
          <w:szCs w:val="28"/>
        </w:rPr>
      </w:pPr>
      <w:r w:rsidRPr="00C16985">
        <w:rPr>
          <w:sz w:val="28"/>
          <w:szCs w:val="28"/>
        </w:rPr>
        <w:t xml:space="preserve"> Возьми: Пепсина 2,0</w:t>
      </w:r>
    </w:p>
    <w:p w:rsidR="00D71BA1" w:rsidRPr="00A26F40" w:rsidRDefault="00D71BA1" w:rsidP="00172D3A">
      <w:pPr>
        <w:tabs>
          <w:tab w:val="left" w:pos="-142"/>
        </w:tabs>
        <w:ind w:left="1418"/>
        <w:jc w:val="both"/>
        <w:rPr>
          <w:sz w:val="28"/>
          <w:szCs w:val="28"/>
        </w:rPr>
      </w:pPr>
      <w:r w:rsidRPr="00C16985">
        <w:rPr>
          <w:sz w:val="28"/>
          <w:szCs w:val="28"/>
        </w:rPr>
        <w:t>Ра</w:t>
      </w:r>
      <w:r>
        <w:rPr>
          <w:sz w:val="28"/>
          <w:szCs w:val="28"/>
        </w:rPr>
        <w:t>збавленной соляной кислоты 5 мл</w:t>
      </w:r>
    </w:p>
    <w:p w:rsidR="00D71BA1" w:rsidRPr="00A26F40" w:rsidRDefault="00D71BA1" w:rsidP="00172D3A">
      <w:pPr>
        <w:tabs>
          <w:tab w:val="left" w:pos="-142"/>
        </w:tabs>
        <w:ind w:left="1418"/>
        <w:jc w:val="both"/>
        <w:rPr>
          <w:sz w:val="28"/>
          <w:szCs w:val="28"/>
        </w:rPr>
      </w:pPr>
      <w:r>
        <w:rPr>
          <w:sz w:val="28"/>
          <w:szCs w:val="28"/>
        </w:rPr>
        <w:t>Дистиллированной воды 180 мл</w:t>
      </w:r>
    </w:p>
    <w:p w:rsidR="00172D3A" w:rsidRDefault="00D71BA1" w:rsidP="00172D3A">
      <w:pPr>
        <w:tabs>
          <w:tab w:val="left" w:pos="-142"/>
        </w:tabs>
        <w:ind w:left="1418"/>
        <w:jc w:val="both"/>
        <w:rPr>
          <w:sz w:val="28"/>
          <w:szCs w:val="28"/>
        </w:rPr>
      </w:pPr>
      <w:r>
        <w:rPr>
          <w:sz w:val="28"/>
          <w:szCs w:val="28"/>
        </w:rPr>
        <w:t>Малинового сиропа до 200 мл</w:t>
      </w:r>
    </w:p>
    <w:p w:rsidR="00172D3A" w:rsidRDefault="00D71BA1" w:rsidP="00172D3A">
      <w:pPr>
        <w:tabs>
          <w:tab w:val="left" w:pos="-142"/>
        </w:tabs>
        <w:ind w:left="1418"/>
        <w:jc w:val="both"/>
        <w:rPr>
          <w:sz w:val="28"/>
          <w:szCs w:val="28"/>
        </w:rPr>
      </w:pPr>
      <w:r w:rsidRPr="00C16985">
        <w:rPr>
          <w:sz w:val="28"/>
          <w:szCs w:val="28"/>
        </w:rPr>
        <w:t>Смешай. Выдай.</w:t>
      </w:r>
    </w:p>
    <w:p w:rsidR="00D71BA1" w:rsidRPr="00A26F40" w:rsidRDefault="00D71BA1" w:rsidP="00172D3A">
      <w:pPr>
        <w:tabs>
          <w:tab w:val="left" w:pos="-142"/>
        </w:tabs>
        <w:ind w:left="1418"/>
        <w:jc w:val="both"/>
        <w:rPr>
          <w:sz w:val="28"/>
          <w:szCs w:val="28"/>
        </w:rPr>
      </w:pPr>
      <w:r w:rsidRPr="00C16985">
        <w:rPr>
          <w:sz w:val="28"/>
          <w:szCs w:val="28"/>
        </w:rPr>
        <w:t>Обозначь.</w:t>
      </w:r>
    </w:p>
    <w:p w:rsidR="00D71BA1" w:rsidRDefault="00D71BA1" w:rsidP="00D71BA1">
      <w:pPr>
        <w:ind w:left="284"/>
        <w:rPr>
          <w:sz w:val="28"/>
          <w:szCs w:val="28"/>
        </w:rPr>
      </w:pPr>
      <w:r w:rsidRPr="00C16985">
        <w:rPr>
          <w:sz w:val="28"/>
          <w:szCs w:val="28"/>
        </w:rPr>
        <w:t>Возьми: Таблетки никотиновой кислоты 0,05 числом 50</w:t>
      </w:r>
    </w:p>
    <w:p w:rsidR="00D71BA1" w:rsidRPr="00A26F40" w:rsidRDefault="00D71BA1" w:rsidP="00172D3A">
      <w:pPr>
        <w:ind w:left="1418"/>
        <w:rPr>
          <w:sz w:val="28"/>
          <w:szCs w:val="28"/>
        </w:rPr>
      </w:pPr>
      <w:r w:rsidRPr="00C16985">
        <w:rPr>
          <w:sz w:val="28"/>
          <w:szCs w:val="28"/>
        </w:rPr>
        <w:t>Выдай. Обозначь</w:t>
      </w:r>
      <w:r>
        <w:rPr>
          <w:sz w:val="28"/>
          <w:szCs w:val="28"/>
        </w:rPr>
        <w:t>.</w:t>
      </w:r>
    </w:p>
    <w:p w:rsidR="00D71BA1" w:rsidRPr="00A26F40" w:rsidRDefault="00D71BA1" w:rsidP="00D71BA1">
      <w:pPr>
        <w:ind w:left="284"/>
        <w:outlineLvl w:val="0"/>
        <w:rPr>
          <w:sz w:val="28"/>
          <w:szCs w:val="28"/>
        </w:rPr>
      </w:pPr>
      <w:r>
        <w:rPr>
          <w:sz w:val="28"/>
          <w:szCs w:val="28"/>
        </w:rPr>
        <w:t xml:space="preserve">Возьми: </w:t>
      </w:r>
      <w:r w:rsidRPr="00C16985">
        <w:rPr>
          <w:sz w:val="28"/>
          <w:szCs w:val="28"/>
        </w:rPr>
        <w:t>Молочной кислоты по 6,0</w:t>
      </w:r>
    </w:p>
    <w:p w:rsidR="00D71BA1" w:rsidRPr="00A26F40" w:rsidRDefault="00D71BA1" w:rsidP="00172D3A">
      <w:pPr>
        <w:ind w:left="1418"/>
        <w:outlineLvl w:val="0"/>
        <w:rPr>
          <w:sz w:val="28"/>
          <w:szCs w:val="28"/>
        </w:rPr>
      </w:pPr>
      <w:r w:rsidRPr="00C16985">
        <w:rPr>
          <w:sz w:val="28"/>
          <w:szCs w:val="28"/>
        </w:rPr>
        <w:t>Концентрированной уксусной кислоты 3,0</w:t>
      </w:r>
    </w:p>
    <w:p w:rsidR="00D71BA1" w:rsidRPr="00A26F40" w:rsidRDefault="00D71BA1" w:rsidP="00172D3A">
      <w:pPr>
        <w:ind w:left="1418"/>
        <w:rPr>
          <w:sz w:val="28"/>
          <w:szCs w:val="28"/>
        </w:rPr>
      </w:pPr>
      <w:r w:rsidRPr="00C16985">
        <w:rPr>
          <w:sz w:val="28"/>
          <w:szCs w:val="28"/>
        </w:rPr>
        <w:t>Коллодия до 20,0</w:t>
      </w:r>
    </w:p>
    <w:p w:rsidR="00D71BA1" w:rsidRPr="00CC3FE3" w:rsidRDefault="00D71BA1" w:rsidP="00172D3A">
      <w:pPr>
        <w:ind w:left="1418"/>
        <w:rPr>
          <w:sz w:val="28"/>
          <w:szCs w:val="28"/>
        </w:rPr>
      </w:pPr>
      <w:r w:rsidRPr="00C16985">
        <w:rPr>
          <w:sz w:val="28"/>
          <w:szCs w:val="28"/>
        </w:rPr>
        <w:t>Смешай. Выдай</w:t>
      </w:r>
      <w:r>
        <w:rPr>
          <w:sz w:val="28"/>
          <w:szCs w:val="28"/>
        </w:rPr>
        <w:t>.</w:t>
      </w:r>
      <w:r w:rsidR="00172D3A">
        <w:rPr>
          <w:sz w:val="28"/>
          <w:szCs w:val="28"/>
        </w:rPr>
        <w:t xml:space="preserve"> </w:t>
      </w:r>
      <w:r w:rsidRPr="00C16985">
        <w:rPr>
          <w:sz w:val="28"/>
          <w:szCs w:val="28"/>
        </w:rPr>
        <w:t>Обозначь.</w:t>
      </w:r>
    </w:p>
    <w:p w:rsidR="00D71BA1" w:rsidRPr="00CC3FE3" w:rsidRDefault="00D71BA1" w:rsidP="00172D3A">
      <w:pPr>
        <w:ind w:left="284"/>
        <w:rPr>
          <w:sz w:val="28"/>
          <w:szCs w:val="28"/>
        </w:rPr>
      </w:pPr>
      <w:r w:rsidRPr="00C16985">
        <w:rPr>
          <w:sz w:val="28"/>
          <w:szCs w:val="28"/>
        </w:rPr>
        <w:t>Возьми: Мази борной кислоты 10,0</w:t>
      </w:r>
    </w:p>
    <w:p w:rsidR="00D71BA1" w:rsidRPr="002E0481" w:rsidRDefault="00D71BA1" w:rsidP="00172D3A">
      <w:pPr>
        <w:ind w:left="1418"/>
        <w:rPr>
          <w:sz w:val="28"/>
          <w:szCs w:val="28"/>
        </w:rPr>
      </w:pPr>
      <w:r w:rsidRPr="00C16985">
        <w:rPr>
          <w:sz w:val="28"/>
          <w:szCs w:val="28"/>
        </w:rPr>
        <w:t>Выдай. Обозначь.</w:t>
      </w:r>
    </w:p>
    <w:p w:rsidR="00D71BA1" w:rsidRPr="002E0481" w:rsidRDefault="00D71BA1" w:rsidP="00172D3A">
      <w:pPr>
        <w:tabs>
          <w:tab w:val="left" w:pos="1418"/>
          <w:tab w:val="left" w:pos="1701"/>
        </w:tabs>
        <w:ind w:left="284"/>
        <w:outlineLvl w:val="0"/>
        <w:rPr>
          <w:sz w:val="28"/>
          <w:szCs w:val="28"/>
        </w:rPr>
      </w:pPr>
      <w:r w:rsidRPr="00C16985">
        <w:rPr>
          <w:sz w:val="28"/>
          <w:szCs w:val="28"/>
        </w:rPr>
        <w:t>Возьми: Ацетилсалициловой кислоты</w:t>
      </w:r>
    </w:p>
    <w:p w:rsidR="00D71BA1" w:rsidRPr="002E0481" w:rsidRDefault="00D71BA1" w:rsidP="00172D3A">
      <w:pPr>
        <w:ind w:left="1418"/>
        <w:rPr>
          <w:sz w:val="28"/>
          <w:szCs w:val="28"/>
        </w:rPr>
      </w:pPr>
      <w:r w:rsidRPr="00C16985">
        <w:rPr>
          <w:sz w:val="28"/>
          <w:szCs w:val="28"/>
        </w:rPr>
        <w:t>Фенацетина по 0,25</w:t>
      </w:r>
    </w:p>
    <w:p w:rsidR="00D71BA1" w:rsidRPr="002E0481" w:rsidRDefault="00D71BA1" w:rsidP="00172D3A">
      <w:pPr>
        <w:ind w:left="1418"/>
        <w:rPr>
          <w:sz w:val="28"/>
          <w:szCs w:val="28"/>
        </w:rPr>
      </w:pPr>
      <w:r w:rsidRPr="00C16985">
        <w:rPr>
          <w:sz w:val="28"/>
          <w:szCs w:val="28"/>
        </w:rPr>
        <w:t>Кофеина 0,05</w:t>
      </w:r>
    </w:p>
    <w:p w:rsidR="00D71BA1" w:rsidRDefault="00D71BA1" w:rsidP="00172D3A">
      <w:pPr>
        <w:ind w:left="1418"/>
        <w:rPr>
          <w:sz w:val="28"/>
          <w:szCs w:val="28"/>
        </w:rPr>
      </w:pPr>
      <w:r w:rsidRPr="00C16985">
        <w:rPr>
          <w:sz w:val="28"/>
          <w:szCs w:val="28"/>
        </w:rPr>
        <w:t>Выдай такие дозы числом 12 в таблетках</w:t>
      </w:r>
      <w:r>
        <w:rPr>
          <w:sz w:val="28"/>
          <w:szCs w:val="28"/>
        </w:rPr>
        <w:t>.</w:t>
      </w:r>
    </w:p>
    <w:p w:rsidR="00D71BA1" w:rsidRDefault="00D71BA1" w:rsidP="00172D3A">
      <w:pPr>
        <w:ind w:left="1418"/>
        <w:rPr>
          <w:sz w:val="28"/>
          <w:szCs w:val="28"/>
        </w:rPr>
      </w:pPr>
      <w:r w:rsidRPr="00C16985">
        <w:rPr>
          <w:sz w:val="28"/>
          <w:szCs w:val="28"/>
        </w:rPr>
        <w:t>Обозначь.</w:t>
      </w:r>
    </w:p>
    <w:p w:rsidR="00172D3A" w:rsidRPr="00842E90" w:rsidRDefault="00172D3A" w:rsidP="00172D3A">
      <w:pPr>
        <w:ind w:left="1418"/>
        <w:rPr>
          <w:rFonts w:eastAsia="Calibri"/>
          <w:b/>
          <w:spacing w:val="-1"/>
          <w:sz w:val="28"/>
          <w:szCs w:val="28"/>
          <w:lang w:eastAsia="en-US"/>
        </w:rPr>
      </w:pPr>
    </w:p>
    <w:p w:rsidR="00D71BA1" w:rsidRDefault="00D71BA1" w:rsidP="00D71BA1">
      <w:pPr>
        <w:pStyle w:val="a5"/>
        <w:widowControl w:val="0"/>
        <w:spacing w:before="232"/>
        <w:ind w:left="0" w:right="105" w:firstLine="708"/>
        <w:jc w:val="both"/>
        <w:rPr>
          <w:rFonts w:eastAsia="Calibri"/>
          <w:b/>
          <w:spacing w:val="-1"/>
          <w:sz w:val="28"/>
          <w:szCs w:val="28"/>
          <w:lang w:eastAsia="en-US"/>
        </w:rPr>
      </w:pPr>
      <w:r w:rsidRPr="005F0528">
        <w:rPr>
          <w:rFonts w:eastAsia="Calibri"/>
          <w:b/>
          <w:spacing w:val="-1"/>
          <w:sz w:val="28"/>
          <w:szCs w:val="28"/>
          <w:lang w:eastAsia="en-US"/>
        </w:rPr>
        <w:t xml:space="preserve">6.2. </w:t>
      </w:r>
      <w:r>
        <w:rPr>
          <w:rFonts w:eastAsia="Calibri"/>
          <w:b/>
          <w:spacing w:val="-1"/>
          <w:sz w:val="28"/>
          <w:szCs w:val="28"/>
          <w:lang w:eastAsia="en-US"/>
        </w:rPr>
        <w:t>Названия оксидов  и гидроксидов</w:t>
      </w:r>
    </w:p>
    <w:p w:rsidR="00D71BA1" w:rsidRDefault="00D71BA1" w:rsidP="00D71BA1">
      <w:pPr>
        <w:widowControl w:val="0"/>
        <w:autoSpaceDE w:val="0"/>
        <w:autoSpaceDN w:val="0"/>
        <w:adjustRightInd w:val="0"/>
        <w:spacing w:line="264" w:lineRule="auto"/>
        <w:ind w:firstLine="708"/>
        <w:jc w:val="both"/>
        <w:rPr>
          <w:sz w:val="28"/>
          <w:szCs w:val="28"/>
        </w:rPr>
      </w:pPr>
      <w:r w:rsidRPr="005F0528">
        <w:rPr>
          <w:bCs/>
          <w:sz w:val="28"/>
          <w:szCs w:val="28"/>
        </w:rPr>
        <w:t>Латинские названия оксидов, пероксидов и гидроксидов</w:t>
      </w:r>
      <w:r w:rsidRPr="005F0528">
        <w:rPr>
          <w:sz w:val="28"/>
          <w:szCs w:val="28"/>
        </w:rPr>
        <w:t xml:space="preserve"> состоят из двух существительных, первое из которых – наименование химического элемента – ставится в родительном падеже (</w:t>
      </w:r>
      <w:r w:rsidRPr="005F0528">
        <w:rPr>
          <w:sz w:val="28"/>
          <w:szCs w:val="28"/>
          <w:lang w:val="en-US"/>
        </w:rPr>
        <w:t>Gen</w:t>
      </w:r>
      <w:r w:rsidRPr="005F0528">
        <w:rPr>
          <w:sz w:val="28"/>
          <w:szCs w:val="28"/>
        </w:rPr>
        <w:t xml:space="preserve">. </w:t>
      </w:r>
      <w:r w:rsidRPr="005F0528">
        <w:rPr>
          <w:sz w:val="28"/>
          <w:szCs w:val="28"/>
          <w:lang w:val="en-US"/>
        </w:rPr>
        <w:t>sing</w:t>
      </w:r>
      <w:r w:rsidRPr="005F0528">
        <w:rPr>
          <w:sz w:val="28"/>
          <w:szCs w:val="28"/>
        </w:rPr>
        <w:t>.), второе - групповое наименование оксида - ставится в именительном падеже (</w:t>
      </w:r>
      <w:r w:rsidRPr="005F0528">
        <w:rPr>
          <w:sz w:val="28"/>
          <w:szCs w:val="28"/>
          <w:lang w:val="en-US"/>
        </w:rPr>
        <w:t>Nom</w:t>
      </w:r>
      <w:r w:rsidRPr="005F0528">
        <w:rPr>
          <w:sz w:val="28"/>
          <w:szCs w:val="28"/>
        </w:rPr>
        <w:t>.</w:t>
      </w:r>
      <w:r w:rsidRPr="005F0528">
        <w:rPr>
          <w:sz w:val="28"/>
          <w:szCs w:val="28"/>
          <w:lang w:val="en-US"/>
        </w:rPr>
        <w:t>sing</w:t>
      </w:r>
      <w:r w:rsidRPr="005F0528">
        <w:rPr>
          <w:sz w:val="28"/>
          <w:szCs w:val="28"/>
        </w:rPr>
        <w:t>.) с соответствующими приставками (</w:t>
      </w:r>
      <w:r w:rsidRPr="005F0528">
        <w:rPr>
          <w:b/>
          <w:sz w:val="28"/>
          <w:szCs w:val="28"/>
          <w:lang w:val="en-US"/>
        </w:rPr>
        <w:t>per</w:t>
      </w:r>
      <w:r w:rsidRPr="005F0528">
        <w:rPr>
          <w:b/>
          <w:sz w:val="28"/>
          <w:szCs w:val="28"/>
        </w:rPr>
        <w:t xml:space="preserve">-; </w:t>
      </w:r>
      <w:r w:rsidRPr="005F0528">
        <w:rPr>
          <w:b/>
          <w:sz w:val="28"/>
          <w:szCs w:val="28"/>
          <w:lang w:val="en-US"/>
        </w:rPr>
        <w:t>hydr</w:t>
      </w:r>
      <w:r w:rsidRPr="005F0528">
        <w:rPr>
          <w:b/>
          <w:sz w:val="28"/>
          <w:szCs w:val="28"/>
        </w:rPr>
        <w:t>-</w:t>
      </w:r>
      <w:r w:rsidRPr="005F0528">
        <w:rPr>
          <w:sz w:val="28"/>
          <w:szCs w:val="28"/>
        </w:rPr>
        <w:t xml:space="preserve">). </w:t>
      </w:r>
      <w:r>
        <w:rPr>
          <w:sz w:val="28"/>
          <w:szCs w:val="28"/>
        </w:rPr>
        <w:t>Модель конструирования названий оксидов и гидроксидов представлена на рисунке</w:t>
      </w:r>
      <w:r w:rsidR="00172D3A">
        <w:rPr>
          <w:sz w:val="28"/>
          <w:szCs w:val="28"/>
        </w:rPr>
        <w:t xml:space="preserve"> 19</w:t>
      </w:r>
      <w:r>
        <w:rPr>
          <w:sz w:val="28"/>
          <w:szCs w:val="28"/>
        </w:rPr>
        <w:t>.</w:t>
      </w:r>
    </w:p>
    <w:p w:rsidR="00172D3A" w:rsidRDefault="00172D3A" w:rsidP="00D71BA1">
      <w:pPr>
        <w:widowControl w:val="0"/>
        <w:autoSpaceDE w:val="0"/>
        <w:autoSpaceDN w:val="0"/>
        <w:adjustRightInd w:val="0"/>
        <w:spacing w:line="264" w:lineRule="auto"/>
        <w:ind w:firstLine="708"/>
        <w:jc w:val="both"/>
        <w:rPr>
          <w:sz w:val="28"/>
          <w:szCs w:val="28"/>
        </w:rPr>
      </w:pPr>
    </w:p>
    <w:p w:rsidR="00172D3A" w:rsidRDefault="00172D3A" w:rsidP="00D71BA1">
      <w:pPr>
        <w:widowControl w:val="0"/>
        <w:autoSpaceDE w:val="0"/>
        <w:autoSpaceDN w:val="0"/>
        <w:adjustRightInd w:val="0"/>
        <w:spacing w:line="264" w:lineRule="auto"/>
        <w:ind w:firstLine="708"/>
        <w:jc w:val="both"/>
        <w:rPr>
          <w:sz w:val="28"/>
          <w:szCs w:val="28"/>
        </w:rPr>
      </w:pPr>
    </w:p>
    <w:p w:rsidR="00172D3A" w:rsidRDefault="00172D3A" w:rsidP="00D71BA1">
      <w:pPr>
        <w:widowControl w:val="0"/>
        <w:autoSpaceDE w:val="0"/>
        <w:autoSpaceDN w:val="0"/>
        <w:adjustRightInd w:val="0"/>
        <w:spacing w:line="264" w:lineRule="auto"/>
        <w:ind w:firstLine="708"/>
        <w:jc w:val="both"/>
        <w:rPr>
          <w:sz w:val="28"/>
          <w:szCs w:val="28"/>
        </w:rPr>
      </w:pPr>
    </w:p>
    <w:p w:rsidR="00172D3A" w:rsidRDefault="00172D3A" w:rsidP="00D71BA1">
      <w:pPr>
        <w:widowControl w:val="0"/>
        <w:autoSpaceDE w:val="0"/>
        <w:autoSpaceDN w:val="0"/>
        <w:adjustRightInd w:val="0"/>
        <w:spacing w:line="264" w:lineRule="auto"/>
        <w:ind w:firstLine="708"/>
        <w:jc w:val="both"/>
        <w:rPr>
          <w:sz w:val="28"/>
          <w:szCs w:val="28"/>
        </w:rPr>
      </w:pPr>
    </w:p>
    <w:p w:rsidR="00172D3A" w:rsidRDefault="00172D3A" w:rsidP="00D71BA1">
      <w:pPr>
        <w:widowControl w:val="0"/>
        <w:autoSpaceDE w:val="0"/>
        <w:autoSpaceDN w:val="0"/>
        <w:adjustRightInd w:val="0"/>
        <w:spacing w:line="264" w:lineRule="auto"/>
        <w:ind w:firstLine="708"/>
        <w:jc w:val="both"/>
        <w:rPr>
          <w:sz w:val="28"/>
          <w:szCs w:val="28"/>
        </w:rPr>
      </w:pPr>
    </w:p>
    <w:p w:rsidR="00172D3A" w:rsidRDefault="00172D3A" w:rsidP="00D71BA1">
      <w:pPr>
        <w:widowControl w:val="0"/>
        <w:autoSpaceDE w:val="0"/>
        <w:autoSpaceDN w:val="0"/>
        <w:adjustRightInd w:val="0"/>
        <w:spacing w:line="264" w:lineRule="auto"/>
        <w:ind w:firstLine="708"/>
        <w:jc w:val="both"/>
        <w:rPr>
          <w:sz w:val="28"/>
          <w:szCs w:val="28"/>
        </w:rPr>
      </w:pPr>
    </w:p>
    <w:p w:rsidR="00D71BA1" w:rsidRDefault="0043530F" w:rsidP="00D71BA1">
      <w:pPr>
        <w:widowControl w:val="0"/>
        <w:autoSpaceDE w:val="0"/>
        <w:autoSpaceDN w:val="0"/>
        <w:adjustRightInd w:val="0"/>
        <w:spacing w:line="264" w:lineRule="auto"/>
        <w:ind w:firstLine="708"/>
        <w:jc w:val="both"/>
        <w:rPr>
          <w:sz w:val="28"/>
          <w:szCs w:val="28"/>
        </w:rPr>
      </w:pPr>
      <w:r>
        <w:rPr>
          <w:noProof/>
          <w:sz w:val="28"/>
          <w:szCs w:val="28"/>
        </w:rPr>
        <w:lastRenderedPageBreak/>
        <mc:AlternateContent>
          <mc:Choice Requires="wps">
            <w:drawing>
              <wp:anchor distT="0" distB="0" distL="114300" distR="114300" simplePos="0" relativeHeight="251921920" behindDoc="0" locked="0" layoutInCell="1" allowOverlap="1">
                <wp:simplePos x="0" y="0"/>
                <wp:positionH relativeFrom="column">
                  <wp:posOffset>3374390</wp:posOffset>
                </wp:positionH>
                <wp:positionV relativeFrom="paragraph">
                  <wp:posOffset>21590</wp:posOffset>
                </wp:positionV>
                <wp:extent cx="2338705" cy="382270"/>
                <wp:effectExtent l="0" t="0" r="23495" b="17780"/>
                <wp:wrapNone/>
                <wp:docPr id="42" name="Скругленный прямоугольник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8705" cy="382270"/>
                        </a:xfrm>
                        <a:prstGeom prst="roundRect">
                          <a:avLst/>
                        </a:prstGeom>
                      </wps:spPr>
                      <wps:style>
                        <a:lnRef idx="2">
                          <a:schemeClr val="dk1"/>
                        </a:lnRef>
                        <a:fillRef idx="1">
                          <a:schemeClr val="lt1"/>
                        </a:fillRef>
                        <a:effectRef idx="0">
                          <a:schemeClr val="dk1"/>
                        </a:effectRef>
                        <a:fontRef idx="minor">
                          <a:schemeClr val="dk1"/>
                        </a:fontRef>
                      </wps:style>
                      <wps:txbx>
                        <w:txbxContent>
                          <w:p w:rsidR="00A36CC7" w:rsidRPr="00D46766" w:rsidRDefault="00A36CC7" w:rsidP="00D71BA1">
                            <w:pPr>
                              <w:jc w:val="center"/>
                              <w:rPr>
                                <w:b/>
                                <w:sz w:val="28"/>
                                <w:szCs w:val="28"/>
                              </w:rPr>
                            </w:pPr>
                            <w:proofErr w:type="gramStart"/>
                            <w:r w:rsidRPr="005F0528">
                              <w:rPr>
                                <w:b/>
                                <w:sz w:val="28"/>
                                <w:szCs w:val="28"/>
                                <w:lang w:val="en-US"/>
                              </w:rPr>
                              <w:t>oxyd</w:t>
                            </w:r>
                            <w:r w:rsidRPr="005F0528">
                              <w:rPr>
                                <w:b/>
                                <w:sz w:val="28"/>
                                <w:szCs w:val="28"/>
                                <w:u w:val="single"/>
                                <w:lang w:val="en-US"/>
                              </w:rPr>
                              <w:t>um</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id="Скругленный прямоугольник 20" o:spid="_x0000_s1219" style="position:absolute;left:0;text-align:left;margin-left:265.7pt;margin-top:1.7pt;width:184.15pt;height:30.1pt;z-index:25192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" fillcolor="white [3201]" strokecolor="black [3200]" strokeweight="2pt">
                <v:path arrowok="t"/>
                <v:textbox>
                  <w:txbxContent>
                    <w:p w:rsidR="00E106AF" w:rsidRPr="00D46766" w:rsidRDefault="00E106AF" w:rsidP="00D71BA1">
                      <w:pPr>
                        <w:jc w:val="center"/>
                        <w:rPr>
                          <w:b/>
                          <w:sz w:val="28"/>
                          <w:szCs w:val="28"/>
                        </w:rPr>
                      </w:pPr>
                      <w:r w:rsidRPr="005F0528">
                        <w:rPr>
                          <w:b/>
                          <w:sz w:val="28"/>
                          <w:szCs w:val="28"/>
                          <w:lang w:val="en-US"/>
                        </w:rPr>
                        <w:t>oxyd</w:t>
                      </w:r>
                      <w:r w:rsidRPr="005F0528">
                        <w:rPr>
                          <w:b/>
                          <w:sz w:val="28"/>
                          <w:szCs w:val="28"/>
                          <w:u w:val="single"/>
                          <w:lang w:val="en-US"/>
                        </w:rPr>
                        <w:t>um</w:t>
                      </w:r>
                    </w:p>
                  </w:txbxContent>
                </v:textbox>
              </v:roundrect>
            </w:pict>
          </mc:Fallback>
        </mc:AlternateContent>
      </w:r>
      <w:r>
        <w:rPr>
          <w:noProof/>
          <w:sz w:val="28"/>
          <w:szCs w:val="28"/>
        </w:rPr>
        <mc:AlternateContent>
          <mc:Choice Requires="wps">
            <w:drawing>
              <wp:anchor distT="0" distB="0" distL="114300" distR="114300" simplePos="0" relativeHeight="251918848" behindDoc="0" locked="0" layoutInCell="1" allowOverlap="1">
                <wp:simplePos x="0" y="0"/>
                <wp:positionH relativeFrom="column">
                  <wp:posOffset>2077085</wp:posOffset>
                </wp:positionH>
                <wp:positionV relativeFrom="paragraph">
                  <wp:posOffset>283210</wp:posOffset>
                </wp:positionV>
                <wp:extent cx="1297305" cy="10160"/>
                <wp:effectExtent l="0" t="76200" r="17145" b="142240"/>
                <wp:wrapNone/>
                <wp:docPr id="41" name="Прямая со стрелкой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297305" cy="1016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Прямая со стрелкой 17" o:spid="_x0000_s1026" type="#_x0000_t32" style="position:absolute;margin-left:163.55pt;margin-top:22.3pt;width:102.15pt;height:.8pt;flip:y;z-index:25191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" strokecolor="black [3200]" strokeweight="2pt">
                <v:stroke endarrow="open"/>
                <v:shadow on="t" color="black" opacity="24903f" origin=",.5" offset="0,.55556mm"/>
                <o:lock v:ext="edit" shapetype="f"/>
              </v:shape>
            </w:pict>
          </mc:Fallback>
        </mc:AlternateContent>
      </w:r>
      <w:r>
        <w:rPr>
          <w:noProof/>
          <w:sz w:val="28"/>
          <w:szCs w:val="28"/>
        </w:rPr>
        <mc:AlternateContent>
          <mc:Choice Requires="wps">
            <w:drawing>
              <wp:anchor distT="0" distB="0" distL="114300" distR="114300" simplePos="0" relativeHeight="251917824" behindDoc="0" locked="0" layoutInCell="1" allowOverlap="1">
                <wp:simplePos x="0" y="0"/>
                <wp:positionH relativeFrom="column">
                  <wp:posOffset>25400</wp:posOffset>
                </wp:positionH>
                <wp:positionV relativeFrom="paragraph">
                  <wp:posOffset>155575</wp:posOffset>
                </wp:positionV>
                <wp:extent cx="2051685" cy="1126490"/>
                <wp:effectExtent l="0" t="0" r="24765" b="16510"/>
                <wp:wrapNone/>
                <wp:docPr id="33" name="Прямоугольник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51685" cy="1126490"/>
                        </a:xfrm>
                        <a:prstGeom prst="rect">
                          <a:avLst/>
                        </a:prstGeom>
                      </wps:spPr>
                      <wps:style>
                        <a:lnRef idx="2">
                          <a:schemeClr val="dk1"/>
                        </a:lnRef>
                        <a:fillRef idx="1">
                          <a:schemeClr val="lt1"/>
                        </a:fillRef>
                        <a:effectRef idx="0">
                          <a:schemeClr val="dk1"/>
                        </a:effectRef>
                        <a:fontRef idx="minor">
                          <a:schemeClr val="dk1"/>
                        </a:fontRef>
                      </wps:style>
                      <wps:txbx>
                        <w:txbxContent>
                          <w:p w:rsidR="00A36CC7" w:rsidRPr="005F0528" w:rsidRDefault="00A36CC7" w:rsidP="00D71BA1">
                            <w:pPr>
                              <w:widowControl w:val="0"/>
                              <w:autoSpaceDE w:val="0"/>
                              <w:autoSpaceDN w:val="0"/>
                              <w:adjustRightInd w:val="0"/>
                              <w:spacing w:line="264" w:lineRule="auto"/>
                              <w:jc w:val="center"/>
                              <w:rPr>
                                <w:b/>
                                <w:sz w:val="28"/>
                                <w:szCs w:val="28"/>
                              </w:rPr>
                            </w:pPr>
                            <w:r w:rsidRPr="005F0528">
                              <w:rPr>
                                <w:b/>
                                <w:sz w:val="28"/>
                                <w:szCs w:val="28"/>
                              </w:rPr>
                              <w:t xml:space="preserve">название </w:t>
                            </w:r>
                            <w:proofErr w:type="gramStart"/>
                            <w:r w:rsidRPr="005F0528">
                              <w:rPr>
                                <w:b/>
                                <w:sz w:val="28"/>
                                <w:szCs w:val="28"/>
                              </w:rPr>
                              <w:t>химического</w:t>
                            </w:r>
                            <w:proofErr w:type="gramEnd"/>
                          </w:p>
                          <w:p w:rsidR="00A36CC7" w:rsidRDefault="00A36CC7" w:rsidP="00D71BA1">
                            <w:pPr>
                              <w:jc w:val="center"/>
                              <w:rPr>
                                <w:b/>
                                <w:sz w:val="28"/>
                                <w:szCs w:val="28"/>
                              </w:rPr>
                            </w:pPr>
                            <w:r w:rsidRPr="005F0528">
                              <w:rPr>
                                <w:b/>
                                <w:sz w:val="28"/>
                                <w:szCs w:val="28"/>
                              </w:rPr>
                              <w:t>элемента</w:t>
                            </w:r>
                            <w:r w:rsidRPr="005F0528">
                              <w:rPr>
                                <w:b/>
                                <w:sz w:val="28"/>
                                <w:szCs w:val="28"/>
                              </w:rPr>
                              <w:tab/>
                            </w:r>
                          </w:p>
                          <w:p w:rsidR="00A36CC7" w:rsidRDefault="00A36CC7" w:rsidP="00D71BA1">
                            <w:pPr>
                              <w:jc w:val="center"/>
                              <w:rPr>
                                <w:b/>
                                <w:sz w:val="28"/>
                                <w:szCs w:val="28"/>
                              </w:rPr>
                            </w:pPr>
                            <w:r>
                              <w:rPr>
                                <w:b/>
                                <w:sz w:val="28"/>
                                <w:szCs w:val="28"/>
                              </w:rPr>
                              <w:t>в</w:t>
                            </w:r>
                          </w:p>
                          <w:p w:rsidR="00A36CC7" w:rsidRPr="00D46766" w:rsidRDefault="00A36CC7" w:rsidP="00D71BA1">
                            <w:pPr>
                              <w:jc w:val="center"/>
                              <w:rPr>
                                <w:b/>
                                <w:sz w:val="28"/>
                                <w:szCs w:val="28"/>
                              </w:rPr>
                            </w:pPr>
                            <w:proofErr w:type="gramStart"/>
                            <w:r w:rsidRPr="005F0528">
                              <w:rPr>
                                <w:b/>
                                <w:bCs/>
                                <w:sz w:val="28"/>
                                <w:szCs w:val="28"/>
                                <w:lang w:val="en-US"/>
                              </w:rPr>
                              <w:t>Gen</w:t>
                            </w:r>
                            <w:r w:rsidRPr="005F0528">
                              <w:rPr>
                                <w:b/>
                                <w:bCs/>
                                <w:sz w:val="28"/>
                                <w:szCs w:val="28"/>
                              </w:rPr>
                              <w:t>.</w:t>
                            </w:r>
                            <w:r w:rsidRPr="005F0528">
                              <w:rPr>
                                <w:b/>
                                <w:bCs/>
                                <w:sz w:val="28"/>
                                <w:szCs w:val="28"/>
                                <w:lang w:val="en-US"/>
                              </w:rPr>
                              <w:t>sing</w:t>
                            </w:r>
                            <w:r w:rsidRPr="005F0528">
                              <w:rPr>
                                <w:b/>
                                <w:bCs/>
                                <w:sz w:val="28"/>
                                <w:szCs w:val="28"/>
                              </w:rPr>
                              <w:t>.</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6" o:spid="_x0000_s1220" style="position:absolute;left:0;text-align:left;margin-left:2pt;margin-top:12.25pt;width:161.55pt;height:88.7pt;z-index:25191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" fillcolor="white [3201]" strokecolor="black [3200]" strokeweight="2pt">
                <v:path arrowok="t"/>
                <v:textbox>
                  <w:txbxContent>
                    <w:p w:rsidR="00E106AF" w:rsidRPr="005F0528" w:rsidRDefault="00E106AF" w:rsidP="00D71BA1">
                      <w:pPr>
                        <w:widowControl w:val="0"/>
                        <w:autoSpaceDE w:val="0"/>
                        <w:autoSpaceDN w:val="0"/>
                        <w:adjustRightInd w:val="0"/>
                        <w:spacing w:line="264" w:lineRule="auto"/>
                        <w:jc w:val="center"/>
                        <w:rPr>
                          <w:b/>
                          <w:sz w:val="28"/>
                          <w:szCs w:val="28"/>
                        </w:rPr>
                      </w:pPr>
                      <w:r w:rsidRPr="005F0528">
                        <w:rPr>
                          <w:b/>
                          <w:sz w:val="28"/>
                          <w:szCs w:val="28"/>
                        </w:rPr>
                        <w:t>название химического</w:t>
                      </w:r>
                    </w:p>
                    <w:p w:rsidR="00E106AF" w:rsidRDefault="00E106AF" w:rsidP="00D71BA1">
                      <w:pPr>
                        <w:jc w:val="center"/>
                        <w:rPr>
                          <w:b/>
                          <w:sz w:val="28"/>
                          <w:szCs w:val="28"/>
                        </w:rPr>
                      </w:pPr>
                      <w:r w:rsidRPr="005F0528">
                        <w:rPr>
                          <w:b/>
                          <w:sz w:val="28"/>
                          <w:szCs w:val="28"/>
                        </w:rPr>
                        <w:t>элемента</w:t>
                      </w:r>
                      <w:r w:rsidRPr="005F0528">
                        <w:rPr>
                          <w:b/>
                          <w:sz w:val="28"/>
                          <w:szCs w:val="28"/>
                        </w:rPr>
                        <w:tab/>
                      </w:r>
                    </w:p>
                    <w:p w:rsidR="00E106AF" w:rsidRDefault="00E106AF" w:rsidP="00D71BA1">
                      <w:pPr>
                        <w:jc w:val="center"/>
                        <w:rPr>
                          <w:b/>
                          <w:sz w:val="28"/>
                          <w:szCs w:val="28"/>
                        </w:rPr>
                      </w:pPr>
                      <w:r>
                        <w:rPr>
                          <w:b/>
                          <w:sz w:val="28"/>
                          <w:szCs w:val="28"/>
                        </w:rPr>
                        <w:t>в</w:t>
                      </w:r>
                    </w:p>
                    <w:p w:rsidR="00E106AF" w:rsidRPr="00D46766" w:rsidRDefault="00E106AF" w:rsidP="00D71BA1">
                      <w:pPr>
                        <w:jc w:val="center"/>
                        <w:rPr>
                          <w:b/>
                          <w:sz w:val="28"/>
                          <w:szCs w:val="28"/>
                        </w:rPr>
                      </w:pPr>
                      <w:r w:rsidRPr="005F0528">
                        <w:rPr>
                          <w:b/>
                          <w:bCs/>
                          <w:sz w:val="28"/>
                          <w:szCs w:val="28"/>
                          <w:lang w:val="en-US"/>
                        </w:rPr>
                        <w:t>Gen</w:t>
                      </w:r>
                      <w:r w:rsidRPr="005F0528">
                        <w:rPr>
                          <w:b/>
                          <w:bCs/>
                          <w:sz w:val="28"/>
                          <w:szCs w:val="28"/>
                        </w:rPr>
                        <w:t>.</w:t>
                      </w:r>
                      <w:r w:rsidRPr="005F0528">
                        <w:rPr>
                          <w:b/>
                          <w:bCs/>
                          <w:sz w:val="28"/>
                          <w:szCs w:val="28"/>
                          <w:lang w:val="en-US"/>
                        </w:rPr>
                        <w:t>sing</w:t>
                      </w:r>
                      <w:r w:rsidRPr="005F0528">
                        <w:rPr>
                          <w:b/>
                          <w:bCs/>
                          <w:sz w:val="28"/>
                          <w:szCs w:val="28"/>
                        </w:rPr>
                        <w:t>.</w:t>
                      </w:r>
                    </w:p>
                  </w:txbxContent>
                </v:textbox>
              </v:rect>
            </w:pict>
          </mc:Fallback>
        </mc:AlternateContent>
      </w:r>
    </w:p>
    <w:p w:rsidR="00D71BA1" w:rsidRPr="005F0528" w:rsidRDefault="00D71BA1" w:rsidP="00D71BA1">
      <w:pPr>
        <w:widowControl w:val="0"/>
        <w:autoSpaceDE w:val="0"/>
        <w:autoSpaceDN w:val="0"/>
        <w:adjustRightInd w:val="0"/>
        <w:spacing w:line="264" w:lineRule="auto"/>
        <w:ind w:firstLine="708"/>
        <w:jc w:val="both"/>
        <w:rPr>
          <w:sz w:val="28"/>
          <w:szCs w:val="28"/>
        </w:rPr>
      </w:pPr>
    </w:p>
    <w:p w:rsidR="00D71BA1" w:rsidRDefault="0043530F" w:rsidP="00D71BA1">
      <w:pPr>
        <w:widowControl w:val="0"/>
        <w:autoSpaceDE w:val="0"/>
        <w:autoSpaceDN w:val="0"/>
        <w:adjustRightInd w:val="0"/>
        <w:spacing w:line="264" w:lineRule="auto"/>
        <w:jc w:val="both"/>
        <w:rPr>
          <w:sz w:val="28"/>
          <w:szCs w:val="28"/>
        </w:rPr>
      </w:pPr>
      <w:r>
        <w:rPr>
          <w:noProof/>
          <w:sz w:val="28"/>
          <w:szCs w:val="28"/>
        </w:rPr>
        <mc:AlternateContent>
          <mc:Choice Requires="wps">
            <w:drawing>
              <wp:anchor distT="0" distB="0" distL="114300" distR="114300" simplePos="0" relativeHeight="251922944" behindDoc="0" locked="0" layoutInCell="1" allowOverlap="1">
                <wp:simplePos x="0" y="0"/>
                <wp:positionH relativeFrom="column">
                  <wp:posOffset>3377565</wp:posOffset>
                </wp:positionH>
                <wp:positionV relativeFrom="paragraph">
                  <wp:posOffset>96520</wp:posOffset>
                </wp:positionV>
                <wp:extent cx="2339340" cy="361315"/>
                <wp:effectExtent l="0" t="0" r="22860" b="19685"/>
                <wp:wrapNone/>
                <wp:docPr id="254" name="Скругленный прямоугольник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9340" cy="361315"/>
                        </a:xfrm>
                        <a:prstGeom prst="roundRect">
                          <a:avLst/>
                        </a:prstGeom>
                        <a:solidFill>
                          <a:sysClr val="window" lastClr="FFFFFF"/>
                        </a:solidFill>
                        <a:ln w="25400" cap="flat" cmpd="sng" algn="ctr">
                          <a:solidFill>
                            <a:sysClr val="windowText" lastClr="000000"/>
                          </a:solidFill>
                          <a:prstDash val="solid"/>
                        </a:ln>
                        <a:effectLst/>
                      </wps:spPr>
                      <wps:txbx>
                        <w:txbxContent>
                          <w:p w:rsidR="00A36CC7" w:rsidRPr="00172D3A" w:rsidRDefault="00A36CC7" w:rsidP="00D71BA1">
                            <w:pPr>
                              <w:widowControl w:val="0"/>
                              <w:autoSpaceDE w:val="0"/>
                              <w:autoSpaceDN w:val="0"/>
                              <w:adjustRightInd w:val="0"/>
                              <w:spacing w:line="264" w:lineRule="auto"/>
                              <w:jc w:val="center"/>
                              <w:rPr>
                                <w:b/>
                                <w:color w:val="000000" w:themeColor="text1"/>
                                <w:sz w:val="28"/>
                                <w:szCs w:val="28"/>
                              </w:rPr>
                            </w:pPr>
                            <w:proofErr w:type="gramStart"/>
                            <w:r w:rsidRPr="00172D3A">
                              <w:rPr>
                                <w:b/>
                                <w:color w:val="000000" w:themeColor="text1"/>
                                <w:sz w:val="28"/>
                                <w:szCs w:val="28"/>
                                <w:lang w:val="en-US"/>
                              </w:rPr>
                              <w:t>hydroxyd</w:t>
                            </w:r>
                            <w:r w:rsidRPr="00172D3A">
                              <w:rPr>
                                <w:b/>
                                <w:color w:val="000000" w:themeColor="text1"/>
                                <w:sz w:val="28"/>
                                <w:szCs w:val="28"/>
                                <w:u w:val="single"/>
                                <w:lang w:val="en-US"/>
                              </w:rPr>
                              <w:t>um</w:t>
                            </w:r>
                            <w:proofErr w:type="gramEnd"/>
                          </w:p>
                          <w:p w:rsidR="00A36CC7" w:rsidRDefault="00A36CC7" w:rsidP="00D71BA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id="Скругленный прямоугольник 21" o:spid="_x0000_s1221" style="position:absolute;left:0;text-align:left;margin-left:265.95pt;margin-top:7.6pt;width:184.2pt;height:28.45pt;z-index:25192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" fillcolor="window" strokecolor="windowText" strokeweight="2pt">
                <v:path arrowok="t"/>
                <v:textbox>
                  <w:txbxContent>
                    <w:p w:rsidR="00E106AF" w:rsidRPr="00172D3A" w:rsidRDefault="00E106AF" w:rsidP="00D71BA1">
                      <w:pPr>
                        <w:widowControl w:val="0"/>
                        <w:autoSpaceDE w:val="0"/>
                        <w:autoSpaceDN w:val="0"/>
                        <w:adjustRightInd w:val="0"/>
                        <w:spacing w:line="264" w:lineRule="auto"/>
                        <w:jc w:val="center"/>
                        <w:rPr>
                          <w:b/>
                          <w:color w:val="000000" w:themeColor="text1"/>
                          <w:sz w:val="28"/>
                          <w:szCs w:val="28"/>
                        </w:rPr>
                      </w:pPr>
                      <w:r w:rsidRPr="00172D3A">
                        <w:rPr>
                          <w:b/>
                          <w:color w:val="000000" w:themeColor="text1"/>
                          <w:sz w:val="28"/>
                          <w:szCs w:val="28"/>
                          <w:lang w:val="en-US"/>
                        </w:rPr>
                        <w:t>hydroxyd</w:t>
                      </w:r>
                      <w:r w:rsidRPr="00172D3A">
                        <w:rPr>
                          <w:b/>
                          <w:color w:val="000000" w:themeColor="text1"/>
                          <w:sz w:val="28"/>
                          <w:szCs w:val="28"/>
                          <w:u w:val="single"/>
                          <w:lang w:val="en-US"/>
                        </w:rPr>
                        <w:t>um</w:t>
                      </w:r>
                    </w:p>
                    <w:p w:rsidR="00E106AF" w:rsidRDefault="00E106AF" w:rsidP="00D71BA1">
                      <w:pPr>
                        <w:jc w:val="center"/>
                      </w:pPr>
                    </w:p>
                  </w:txbxContent>
                </v:textbox>
              </v:roundrect>
            </w:pict>
          </mc:Fallback>
        </mc:AlternateContent>
      </w:r>
      <w:r>
        <w:rPr>
          <w:noProof/>
          <w:sz w:val="28"/>
          <w:szCs w:val="28"/>
        </w:rPr>
        <mc:AlternateContent>
          <mc:Choice Requires="wps">
            <w:drawing>
              <wp:anchor distT="0" distB="0" distL="114300" distR="114300" simplePos="0" relativeHeight="251919872" behindDoc="0" locked="0" layoutInCell="1" allowOverlap="1">
                <wp:simplePos x="0" y="0"/>
                <wp:positionH relativeFrom="column">
                  <wp:posOffset>2080260</wp:posOffset>
                </wp:positionH>
                <wp:positionV relativeFrom="paragraph">
                  <wp:posOffset>304165</wp:posOffset>
                </wp:positionV>
                <wp:extent cx="1297305" cy="10160"/>
                <wp:effectExtent l="0" t="76200" r="17145" b="142240"/>
                <wp:wrapNone/>
                <wp:docPr id="253" name="Прямая со стрелкой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297305" cy="1016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8" o:spid="_x0000_s1026" type="#_x0000_t32" style="position:absolute;margin-left:163.8pt;margin-top:23.95pt;width:102.15pt;height:.8pt;flip:y;z-index:25191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" strokecolor="windowText" strokeweight="2pt">
                <v:stroke endarrow="open"/>
                <v:shadow on="t" color="black" opacity="24903f" origin=",.5" offset="0,.55556mm"/>
                <o:lock v:ext="edit" shapetype="f"/>
              </v:shape>
            </w:pict>
          </mc:Fallback>
        </mc:AlternateContent>
      </w:r>
    </w:p>
    <w:p w:rsidR="00D71BA1" w:rsidRDefault="00D71BA1" w:rsidP="00D71BA1">
      <w:pPr>
        <w:widowControl w:val="0"/>
        <w:autoSpaceDE w:val="0"/>
        <w:autoSpaceDN w:val="0"/>
        <w:adjustRightInd w:val="0"/>
        <w:spacing w:line="264" w:lineRule="auto"/>
        <w:jc w:val="both"/>
        <w:rPr>
          <w:sz w:val="28"/>
          <w:szCs w:val="28"/>
        </w:rPr>
      </w:pPr>
    </w:p>
    <w:p w:rsidR="00D71BA1" w:rsidRDefault="0043530F" w:rsidP="00D71BA1">
      <w:pPr>
        <w:widowControl w:val="0"/>
        <w:autoSpaceDE w:val="0"/>
        <w:autoSpaceDN w:val="0"/>
        <w:adjustRightInd w:val="0"/>
        <w:spacing w:line="264" w:lineRule="auto"/>
        <w:jc w:val="both"/>
        <w:rPr>
          <w:sz w:val="28"/>
          <w:szCs w:val="28"/>
        </w:rPr>
      </w:pPr>
      <w:r>
        <w:rPr>
          <w:noProof/>
          <w:sz w:val="28"/>
          <w:szCs w:val="28"/>
        </w:rPr>
        <mc:AlternateContent>
          <mc:Choice Requires="wps">
            <w:drawing>
              <wp:anchor distT="0" distB="0" distL="114300" distR="114300" simplePos="0" relativeHeight="251923968" behindDoc="0" locked="0" layoutInCell="1" allowOverlap="1">
                <wp:simplePos x="0" y="0"/>
                <wp:positionH relativeFrom="column">
                  <wp:posOffset>3377565</wp:posOffset>
                </wp:positionH>
                <wp:positionV relativeFrom="paragraph">
                  <wp:posOffset>86360</wp:posOffset>
                </wp:positionV>
                <wp:extent cx="2338705" cy="372110"/>
                <wp:effectExtent l="0" t="0" r="23495" b="27940"/>
                <wp:wrapNone/>
                <wp:docPr id="252" name="Скругленный прямоугольник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8705" cy="372110"/>
                        </a:xfrm>
                        <a:prstGeom prst="roundRect">
                          <a:avLst/>
                        </a:prstGeom>
                        <a:solidFill>
                          <a:sysClr val="window" lastClr="FFFFFF"/>
                        </a:solidFill>
                        <a:ln w="25400" cap="flat" cmpd="sng" algn="ctr">
                          <a:solidFill>
                            <a:sysClr val="windowText" lastClr="000000"/>
                          </a:solidFill>
                          <a:prstDash val="solid"/>
                        </a:ln>
                        <a:effectLst/>
                      </wps:spPr>
                      <wps:txbx>
                        <w:txbxContent>
                          <w:p w:rsidR="00A36CC7" w:rsidRPr="00172D3A" w:rsidRDefault="00A36CC7" w:rsidP="00D71BA1">
                            <w:pPr>
                              <w:jc w:val="center"/>
                              <w:rPr>
                                <w:b/>
                                <w:color w:val="000000" w:themeColor="text1"/>
                              </w:rPr>
                            </w:pPr>
                            <w:proofErr w:type="gramStart"/>
                            <w:r w:rsidRPr="00172D3A">
                              <w:rPr>
                                <w:b/>
                                <w:color w:val="000000" w:themeColor="text1"/>
                                <w:sz w:val="28"/>
                                <w:szCs w:val="28"/>
                                <w:lang w:val="en-US"/>
                              </w:rPr>
                              <w:t>peroxyd</w:t>
                            </w:r>
                            <w:r w:rsidRPr="00172D3A">
                              <w:rPr>
                                <w:b/>
                                <w:color w:val="000000" w:themeColor="text1"/>
                                <w:sz w:val="28"/>
                                <w:szCs w:val="28"/>
                                <w:u w:val="single"/>
                                <w:lang w:val="en-US"/>
                              </w:rPr>
                              <w:t>um</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id="Скругленный прямоугольник 22" o:spid="_x0000_s1222" style="position:absolute;left:0;text-align:left;margin-left:265.95pt;margin-top:6.8pt;width:184.15pt;height:29.3pt;z-index:25192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" fillcolor="window" strokecolor="windowText" strokeweight="2pt">
                <v:path arrowok="t"/>
                <v:textbox>
                  <w:txbxContent>
                    <w:p w:rsidR="00E106AF" w:rsidRPr="00172D3A" w:rsidRDefault="00E106AF" w:rsidP="00D71BA1">
                      <w:pPr>
                        <w:jc w:val="center"/>
                        <w:rPr>
                          <w:b/>
                          <w:color w:val="000000" w:themeColor="text1"/>
                        </w:rPr>
                      </w:pPr>
                      <w:r w:rsidRPr="00172D3A">
                        <w:rPr>
                          <w:b/>
                          <w:color w:val="000000" w:themeColor="text1"/>
                          <w:sz w:val="28"/>
                          <w:szCs w:val="28"/>
                          <w:lang w:val="en-US"/>
                        </w:rPr>
                        <w:t>peroxyd</w:t>
                      </w:r>
                      <w:r w:rsidRPr="00172D3A">
                        <w:rPr>
                          <w:b/>
                          <w:color w:val="000000" w:themeColor="text1"/>
                          <w:sz w:val="28"/>
                          <w:szCs w:val="28"/>
                          <w:u w:val="single"/>
                          <w:lang w:val="en-US"/>
                        </w:rPr>
                        <w:t>um</w:t>
                      </w:r>
                    </w:p>
                  </w:txbxContent>
                </v:textbox>
              </v:roundrect>
            </w:pict>
          </mc:Fallback>
        </mc:AlternateContent>
      </w:r>
      <w:r>
        <w:rPr>
          <w:noProof/>
          <w:sz w:val="28"/>
          <w:szCs w:val="28"/>
        </w:rPr>
        <mc:AlternateContent>
          <mc:Choice Requires="wps">
            <w:drawing>
              <wp:anchor distT="0" distB="0" distL="114300" distR="114300" simplePos="0" relativeHeight="251920896" behindDoc="0" locked="0" layoutInCell="1" allowOverlap="1">
                <wp:simplePos x="0" y="0"/>
                <wp:positionH relativeFrom="column">
                  <wp:posOffset>2079625</wp:posOffset>
                </wp:positionH>
                <wp:positionV relativeFrom="paragraph">
                  <wp:posOffset>290195</wp:posOffset>
                </wp:positionV>
                <wp:extent cx="1297305" cy="10160"/>
                <wp:effectExtent l="0" t="76200" r="17145" b="142240"/>
                <wp:wrapNone/>
                <wp:docPr id="251" name="Прямая со стрелкой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297305" cy="1016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9" o:spid="_x0000_s1026" type="#_x0000_t32" style="position:absolute;margin-left:163.75pt;margin-top:22.85pt;width:102.15pt;height:.8pt;flip:y;z-index:25192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" strokecolor="windowText" strokeweight="2pt">
                <v:stroke endarrow="open"/>
                <v:shadow on="t" color="black" opacity="24903f" origin=",.5" offset="0,.55556mm"/>
                <o:lock v:ext="edit" shapetype="f"/>
              </v:shape>
            </w:pict>
          </mc:Fallback>
        </mc:AlternateContent>
      </w:r>
    </w:p>
    <w:p w:rsidR="00D71BA1" w:rsidRDefault="00D71BA1" w:rsidP="00D71BA1">
      <w:pPr>
        <w:widowControl w:val="0"/>
        <w:autoSpaceDE w:val="0"/>
        <w:autoSpaceDN w:val="0"/>
        <w:adjustRightInd w:val="0"/>
        <w:jc w:val="both"/>
        <w:rPr>
          <w:sz w:val="28"/>
          <w:szCs w:val="28"/>
        </w:rPr>
      </w:pPr>
    </w:p>
    <w:p w:rsidR="00D71BA1" w:rsidRDefault="00D71BA1" w:rsidP="00D71BA1">
      <w:pPr>
        <w:widowControl w:val="0"/>
        <w:autoSpaceDE w:val="0"/>
        <w:autoSpaceDN w:val="0"/>
        <w:adjustRightInd w:val="0"/>
        <w:jc w:val="center"/>
        <w:rPr>
          <w:b/>
        </w:rPr>
      </w:pPr>
    </w:p>
    <w:p w:rsidR="00172D3A" w:rsidRDefault="00172D3A" w:rsidP="00D71BA1">
      <w:pPr>
        <w:widowControl w:val="0"/>
        <w:autoSpaceDE w:val="0"/>
        <w:autoSpaceDN w:val="0"/>
        <w:adjustRightInd w:val="0"/>
        <w:jc w:val="center"/>
        <w:rPr>
          <w:b/>
        </w:rPr>
      </w:pPr>
    </w:p>
    <w:p w:rsidR="00D71BA1" w:rsidRPr="00D46766" w:rsidRDefault="00D71BA1" w:rsidP="00D71BA1">
      <w:pPr>
        <w:widowControl w:val="0"/>
        <w:autoSpaceDE w:val="0"/>
        <w:autoSpaceDN w:val="0"/>
        <w:adjustRightInd w:val="0"/>
        <w:jc w:val="center"/>
        <w:rPr>
          <w:b/>
        </w:rPr>
      </w:pPr>
      <w:r>
        <w:rPr>
          <w:b/>
        </w:rPr>
        <w:t>Рис</w:t>
      </w:r>
      <w:r w:rsidR="00172D3A">
        <w:rPr>
          <w:b/>
        </w:rPr>
        <w:t>. 19</w:t>
      </w:r>
      <w:r>
        <w:rPr>
          <w:b/>
        </w:rPr>
        <w:t>.  Модель конструирования названий оксидов, гидроксидов и пероксидов</w:t>
      </w:r>
    </w:p>
    <w:p w:rsidR="00D71BA1" w:rsidRDefault="00D71BA1" w:rsidP="00D71BA1">
      <w:pPr>
        <w:widowControl w:val="0"/>
        <w:autoSpaceDE w:val="0"/>
        <w:autoSpaceDN w:val="0"/>
        <w:adjustRightInd w:val="0"/>
        <w:jc w:val="both"/>
        <w:rPr>
          <w:sz w:val="28"/>
          <w:szCs w:val="28"/>
        </w:rPr>
      </w:pPr>
    </w:p>
    <w:p w:rsidR="00D71BA1" w:rsidRPr="005F0528" w:rsidRDefault="00D71BA1" w:rsidP="00D71BA1">
      <w:pPr>
        <w:widowControl w:val="0"/>
        <w:autoSpaceDE w:val="0"/>
        <w:autoSpaceDN w:val="0"/>
        <w:adjustRightInd w:val="0"/>
        <w:ind w:firstLine="708"/>
        <w:jc w:val="both"/>
        <w:rPr>
          <w:sz w:val="28"/>
          <w:szCs w:val="28"/>
        </w:rPr>
      </w:pPr>
      <w:r w:rsidRPr="005F0528">
        <w:rPr>
          <w:sz w:val="28"/>
          <w:szCs w:val="28"/>
        </w:rPr>
        <w:t>Существует два варианта перевода названий оксидов на  русский язык:</w:t>
      </w:r>
    </w:p>
    <w:p w:rsidR="00D71BA1" w:rsidRPr="005F0528" w:rsidRDefault="00D71BA1" w:rsidP="00D71BA1">
      <w:pPr>
        <w:widowControl w:val="0"/>
        <w:autoSpaceDE w:val="0"/>
        <w:autoSpaceDN w:val="0"/>
        <w:adjustRightInd w:val="0"/>
        <w:ind w:left="142"/>
        <w:jc w:val="both"/>
        <w:rPr>
          <w:sz w:val="28"/>
          <w:szCs w:val="28"/>
        </w:rPr>
      </w:pPr>
      <w:r w:rsidRPr="005F0528">
        <w:rPr>
          <w:sz w:val="28"/>
          <w:szCs w:val="28"/>
          <w:lang w:val="en-US"/>
        </w:rPr>
        <w:t>Magnesii</w:t>
      </w:r>
      <w:r w:rsidR="00172D3A">
        <w:rPr>
          <w:sz w:val="28"/>
          <w:szCs w:val="28"/>
        </w:rPr>
        <w:t xml:space="preserve"> </w:t>
      </w:r>
      <w:r w:rsidRPr="005F0528">
        <w:rPr>
          <w:b/>
          <w:sz w:val="28"/>
          <w:szCs w:val="28"/>
          <w:lang w:val="en-US"/>
        </w:rPr>
        <w:t>oxy</w:t>
      </w:r>
      <w:r w:rsidRPr="005F0528">
        <w:rPr>
          <w:sz w:val="28"/>
          <w:szCs w:val="28"/>
          <w:lang w:val="en-US"/>
        </w:rPr>
        <w:t>d</w:t>
      </w:r>
      <w:r w:rsidRPr="005F0528">
        <w:rPr>
          <w:sz w:val="28"/>
          <w:szCs w:val="28"/>
          <w:u w:val="single"/>
          <w:lang w:val="en-US"/>
        </w:rPr>
        <w:t>um</w:t>
      </w:r>
      <w:r w:rsidRPr="005F0528">
        <w:rPr>
          <w:sz w:val="28"/>
          <w:szCs w:val="28"/>
        </w:rPr>
        <w:tab/>
      </w:r>
      <w:r w:rsidRPr="005F0528">
        <w:rPr>
          <w:sz w:val="28"/>
          <w:szCs w:val="28"/>
        </w:rPr>
        <w:tab/>
      </w:r>
      <w:r w:rsidRPr="005F0528">
        <w:rPr>
          <w:sz w:val="28"/>
          <w:szCs w:val="28"/>
        </w:rPr>
        <w:tab/>
        <w:t xml:space="preserve">- магния оксид илиоксид магния </w:t>
      </w:r>
    </w:p>
    <w:p w:rsidR="00D71BA1" w:rsidRDefault="00D71BA1" w:rsidP="00D71BA1">
      <w:pPr>
        <w:widowControl w:val="0"/>
        <w:autoSpaceDE w:val="0"/>
        <w:autoSpaceDN w:val="0"/>
        <w:adjustRightInd w:val="0"/>
        <w:ind w:left="142"/>
        <w:jc w:val="both"/>
        <w:rPr>
          <w:sz w:val="28"/>
          <w:szCs w:val="28"/>
        </w:rPr>
      </w:pPr>
      <w:r w:rsidRPr="005F0528">
        <w:rPr>
          <w:sz w:val="28"/>
          <w:szCs w:val="28"/>
          <w:lang w:val="en-US"/>
        </w:rPr>
        <w:t>Calcii</w:t>
      </w:r>
      <w:r w:rsidR="00172D3A">
        <w:rPr>
          <w:sz w:val="28"/>
          <w:szCs w:val="28"/>
        </w:rPr>
        <w:t xml:space="preserve"> </w:t>
      </w:r>
      <w:r w:rsidRPr="005F0528">
        <w:rPr>
          <w:b/>
          <w:bCs/>
          <w:sz w:val="28"/>
          <w:szCs w:val="28"/>
          <w:lang w:val="en-US"/>
        </w:rPr>
        <w:t>hydr</w:t>
      </w:r>
      <w:r w:rsidRPr="005F0528">
        <w:rPr>
          <w:sz w:val="28"/>
          <w:szCs w:val="28"/>
          <w:lang w:val="en-US"/>
        </w:rPr>
        <w:t>oxyd</w:t>
      </w:r>
      <w:r w:rsidRPr="005F0528">
        <w:rPr>
          <w:sz w:val="28"/>
          <w:szCs w:val="28"/>
          <w:u w:val="single"/>
          <w:lang w:val="en-US"/>
        </w:rPr>
        <w:t>um</w:t>
      </w:r>
      <w:r w:rsidRPr="005F0528">
        <w:rPr>
          <w:sz w:val="28"/>
          <w:szCs w:val="28"/>
        </w:rPr>
        <w:tab/>
      </w:r>
      <w:r w:rsidRPr="005F0528">
        <w:rPr>
          <w:sz w:val="28"/>
          <w:szCs w:val="28"/>
        </w:rPr>
        <w:tab/>
        <w:t>- кальция гидроксид или гидроксид</w:t>
      </w:r>
      <w:r>
        <w:rPr>
          <w:sz w:val="28"/>
          <w:szCs w:val="28"/>
        </w:rPr>
        <w:t xml:space="preserve"> кальция</w:t>
      </w:r>
    </w:p>
    <w:p w:rsidR="00D71BA1" w:rsidRDefault="00D71BA1" w:rsidP="00D71BA1">
      <w:pPr>
        <w:widowControl w:val="0"/>
        <w:autoSpaceDE w:val="0"/>
        <w:autoSpaceDN w:val="0"/>
        <w:adjustRightInd w:val="0"/>
        <w:ind w:left="142"/>
        <w:jc w:val="both"/>
        <w:rPr>
          <w:sz w:val="28"/>
          <w:szCs w:val="28"/>
        </w:rPr>
      </w:pPr>
      <w:r w:rsidRPr="005F0528">
        <w:rPr>
          <w:sz w:val="28"/>
          <w:szCs w:val="28"/>
          <w:lang w:val="en-US"/>
        </w:rPr>
        <w:t>Hydrogenii</w:t>
      </w:r>
      <w:r w:rsidR="00172D3A">
        <w:rPr>
          <w:sz w:val="28"/>
          <w:szCs w:val="28"/>
        </w:rPr>
        <w:t xml:space="preserve"> </w:t>
      </w:r>
      <w:r w:rsidRPr="005F0528">
        <w:rPr>
          <w:b/>
          <w:bCs/>
          <w:sz w:val="28"/>
          <w:szCs w:val="28"/>
          <w:lang w:val="en-US"/>
        </w:rPr>
        <w:t>per</w:t>
      </w:r>
      <w:r w:rsidRPr="005F0528">
        <w:rPr>
          <w:sz w:val="28"/>
          <w:szCs w:val="28"/>
          <w:lang w:val="en-US"/>
        </w:rPr>
        <w:t>oxydum</w:t>
      </w:r>
      <w:r w:rsidRPr="005F0528">
        <w:rPr>
          <w:sz w:val="28"/>
          <w:szCs w:val="28"/>
        </w:rPr>
        <w:tab/>
      </w:r>
      <w:r w:rsidRPr="005F0528">
        <w:rPr>
          <w:sz w:val="28"/>
          <w:szCs w:val="28"/>
        </w:rPr>
        <w:tab/>
        <w:t>- водорода пероксид илипероксид</w:t>
      </w:r>
      <w:r>
        <w:rPr>
          <w:sz w:val="28"/>
          <w:szCs w:val="28"/>
        </w:rPr>
        <w:t xml:space="preserve"> водорода</w:t>
      </w:r>
    </w:p>
    <w:p w:rsidR="00D71BA1" w:rsidRPr="005F0528" w:rsidRDefault="00D71BA1" w:rsidP="00D71BA1">
      <w:pPr>
        <w:widowControl w:val="0"/>
        <w:autoSpaceDE w:val="0"/>
        <w:autoSpaceDN w:val="0"/>
        <w:adjustRightInd w:val="0"/>
        <w:ind w:left="142"/>
        <w:jc w:val="both"/>
        <w:rPr>
          <w:sz w:val="28"/>
          <w:szCs w:val="28"/>
        </w:rPr>
      </w:pPr>
    </w:p>
    <w:p w:rsidR="00D71BA1" w:rsidRDefault="00D71BA1" w:rsidP="00D71BA1">
      <w:pPr>
        <w:jc w:val="center"/>
        <w:rPr>
          <w:b/>
          <w:sz w:val="28"/>
          <w:szCs w:val="28"/>
        </w:rPr>
      </w:pPr>
      <w:r>
        <w:rPr>
          <w:b/>
          <w:sz w:val="28"/>
          <w:szCs w:val="28"/>
        </w:rPr>
        <w:t>Упражнения для закрепления</w:t>
      </w:r>
      <w:r w:rsidR="00172D3A">
        <w:rPr>
          <w:b/>
          <w:sz w:val="28"/>
          <w:szCs w:val="28"/>
        </w:rPr>
        <w:t xml:space="preserve"> материала</w:t>
      </w:r>
    </w:p>
    <w:p w:rsidR="00D71BA1" w:rsidRPr="00475D4C" w:rsidRDefault="00D71BA1" w:rsidP="00D71BA1">
      <w:pPr>
        <w:jc w:val="center"/>
        <w:rPr>
          <w:b/>
          <w:sz w:val="28"/>
          <w:szCs w:val="28"/>
        </w:rPr>
      </w:pPr>
    </w:p>
    <w:p w:rsidR="00D71BA1" w:rsidRPr="00172D3A" w:rsidRDefault="00D71BA1" w:rsidP="00D71BA1">
      <w:pPr>
        <w:rPr>
          <w:b/>
          <w:sz w:val="28"/>
          <w:szCs w:val="28"/>
        </w:rPr>
      </w:pPr>
      <w:r w:rsidRPr="00172D3A">
        <w:rPr>
          <w:b/>
          <w:sz w:val="28"/>
          <w:szCs w:val="28"/>
        </w:rPr>
        <w:t>1.</w:t>
      </w:r>
      <w:r w:rsidRPr="00172D3A">
        <w:rPr>
          <w:b/>
          <w:bCs/>
          <w:sz w:val="28"/>
          <w:szCs w:val="28"/>
        </w:rPr>
        <w:t xml:space="preserve">Переведите на латинский язык, образуйте форму </w:t>
      </w:r>
      <w:r w:rsidRPr="00172D3A">
        <w:rPr>
          <w:b/>
          <w:bCs/>
          <w:sz w:val="28"/>
          <w:szCs w:val="28"/>
          <w:lang w:val="en-US"/>
        </w:rPr>
        <w:t>Gen</w:t>
      </w:r>
      <w:r w:rsidRPr="00172D3A">
        <w:rPr>
          <w:b/>
          <w:bCs/>
          <w:sz w:val="28"/>
          <w:szCs w:val="28"/>
        </w:rPr>
        <w:t xml:space="preserve">. </w:t>
      </w:r>
      <w:r w:rsidRPr="00172D3A">
        <w:rPr>
          <w:b/>
          <w:bCs/>
          <w:sz w:val="28"/>
          <w:szCs w:val="28"/>
          <w:lang w:val="en-US"/>
        </w:rPr>
        <w:t>Sing</w:t>
      </w:r>
      <w:r w:rsidRPr="00172D3A">
        <w:rPr>
          <w:b/>
          <w:bCs/>
          <w:sz w:val="28"/>
          <w:szCs w:val="28"/>
        </w:rPr>
        <w:t>.:</w:t>
      </w:r>
    </w:p>
    <w:p w:rsidR="00D71BA1" w:rsidRPr="00C16985" w:rsidRDefault="00D71BA1" w:rsidP="00D71BA1">
      <w:pPr>
        <w:jc w:val="center"/>
        <w:rPr>
          <w:sz w:val="28"/>
          <w:szCs w:val="28"/>
        </w:rPr>
      </w:pPr>
    </w:p>
    <w:tbl>
      <w:tblPr>
        <w:tblW w:w="0" w:type="auto"/>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0A0" w:firstRow="1" w:lastRow="0" w:firstColumn="1" w:lastColumn="0" w:noHBand="0" w:noVBand="0"/>
      </w:tblPr>
      <w:tblGrid>
        <w:gridCol w:w="3226"/>
        <w:gridCol w:w="3173"/>
        <w:gridCol w:w="3169"/>
      </w:tblGrid>
      <w:tr w:rsidR="00D71BA1" w:rsidRPr="00C16985" w:rsidTr="00D71BA1">
        <w:tc>
          <w:tcPr>
            <w:tcW w:w="3226" w:type="dxa"/>
          </w:tcPr>
          <w:p w:rsidR="00D71BA1" w:rsidRPr="00C16985" w:rsidRDefault="00D71BA1" w:rsidP="00D71BA1">
            <w:pPr>
              <w:jc w:val="center"/>
              <w:rPr>
                <w:b/>
                <w:bCs/>
                <w:sz w:val="28"/>
                <w:szCs w:val="28"/>
              </w:rPr>
            </w:pPr>
            <w:r w:rsidRPr="00C16985">
              <w:rPr>
                <w:b/>
                <w:bCs/>
                <w:sz w:val="28"/>
                <w:szCs w:val="28"/>
              </w:rPr>
              <w:t>Русское название</w:t>
            </w:r>
          </w:p>
        </w:tc>
        <w:tc>
          <w:tcPr>
            <w:tcW w:w="3173" w:type="dxa"/>
          </w:tcPr>
          <w:p w:rsidR="00D71BA1" w:rsidRPr="00C16985" w:rsidRDefault="00D71BA1" w:rsidP="00D71BA1">
            <w:pPr>
              <w:jc w:val="center"/>
              <w:rPr>
                <w:b/>
                <w:bCs/>
                <w:sz w:val="28"/>
                <w:szCs w:val="28"/>
                <w:lang w:val="en-US"/>
              </w:rPr>
            </w:pPr>
            <w:r w:rsidRPr="00C16985">
              <w:rPr>
                <w:b/>
                <w:bCs/>
                <w:sz w:val="28"/>
                <w:szCs w:val="28"/>
                <w:lang w:val="en-US"/>
              </w:rPr>
              <w:t>Nom</w:t>
            </w:r>
            <w:r w:rsidRPr="00C16985">
              <w:rPr>
                <w:b/>
                <w:bCs/>
                <w:sz w:val="28"/>
                <w:szCs w:val="28"/>
              </w:rPr>
              <w:t xml:space="preserve">. </w:t>
            </w:r>
            <w:r w:rsidRPr="00C16985">
              <w:rPr>
                <w:b/>
                <w:bCs/>
                <w:sz w:val="28"/>
                <w:szCs w:val="28"/>
                <w:lang w:val="en-US"/>
              </w:rPr>
              <w:t>Sing.</w:t>
            </w:r>
          </w:p>
        </w:tc>
        <w:tc>
          <w:tcPr>
            <w:tcW w:w="3169" w:type="dxa"/>
          </w:tcPr>
          <w:p w:rsidR="00D71BA1" w:rsidRPr="00C16985" w:rsidRDefault="00D71BA1" w:rsidP="00D71BA1">
            <w:pPr>
              <w:jc w:val="center"/>
              <w:rPr>
                <w:b/>
                <w:bCs/>
                <w:sz w:val="28"/>
                <w:szCs w:val="28"/>
                <w:lang w:val="en-US"/>
              </w:rPr>
            </w:pPr>
            <w:r w:rsidRPr="00C16985">
              <w:rPr>
                <w:b/>
                <w:bCs/>
                <w:sz w:val="28"/>
                <w:szCs w:val="28"/>
                <w:lang w:val="en-US"/>
              </w:rPr>
              <w:t>Gen</w:t>
            </w:r>
            <w:r w:rsidRPr="00C16985">
              <w:rPr>
                <w:b/>
                <w:bCs/>
                <w:sz w:val="28"/>
                <w:szCs w:val="28"/>
              </w:rPr>
              <w:t xml:space="preserve">. </w:t>
            </w:r>
            <w:r w:rsidRPr="00C16985">
              <w:rPr>
                <w:b/>
                <w:bCs/>
                <w:sz w:val="28"/>
                <w:szCs w:val="28"/>
                <w:lang w:val="en-US"/>
              </w:rPr>
              <w:t>Sing.</w:t>
            </w:r>
          </w:p>
        </w:tc>
      </w:tr>
      <w:tr w:rsidR="00D71BA1" w:rsidRPr="00C16985" w:rsidTr="00D71BA1">
        <w:tc>
          <w:tcPr>
            <w:tcW w:w="3226" w:type="dxa"/>
          </w:tcPr>
          <w:p w:rsidR="00D71BA1" w:rsidRPr="00C16985" w:rsidRDefault="00D71BA1" w:rsidP="00D71BA1">
            <w:pPr>
              <w:rPr>
                <w:sz w:val="28"/>
                <w:szCs w:val="28"/>
              </w:rPr>
            </w:pPr>
            <w:r>
              <w:rPr>
                <w:sz w:val="28"/>
                <w:szCs w:val="28"/>
              </w:rPr>
              <w:t>Цинка оксид</w:t>
            </w:r>
          </w:p>
        </w:tc>
        <w:tc>
          <w:tcPr>
            <w:tcW w:w="3173" w:type="dxa"/>
          </w:tcPr>
          <w:p w:rsidR="00D71BA1" w:rsidRPr="00C16985" w:rsidRDefault="00D71BA1" w:rsidP="00D71BA1">
            <w:pPr>
              <w:jc w:val="center"/>
              <w:rPr>
                <w:sz w:val="28"/>
                <w:szCs w:val="28"/>
              </w:rPr>
            </w:pPr>
          </w:p>
        </w:tc>
        <w:tc>
          <w:tcPr>
            <w:tcW w:w="3169" w:type="dxa"/>
          </w:tcPr>
          <w:p w:rsidR="00D71BA1" w:rsidRPr="00C16985" w:rsidRDefault="00D71BA1" w:rsidP="00D71BA1">
            <w:pPr>
              <w:jc w:val="center"/>
              <w:rPr>
                <w:sz w:val="28"/>
                <w:szCs w:val="28"/>
              </w:rPr>
            </w:pPr>
          </w:p>
        </w:tc>
      </w:tr>
      <w:tr w:rsidR="00D71BA1" w:rsidRPr="00C16985" w:rsidTr="00D71BA1">
        <w:tc>
          <w:tcPr>
            <w:tcW w:w="3226" w:type="dxa"/>
          </w:tcPr>
          <w:p w:rsidR="00D71BA1" w:rsidRPr="00C16985" w:rsidRDefault="00D71BA1" w:rsidP="00D71BA1">
            <w:pPr>
              <w:rPr>
                <w:sz w:val="28"/>
                <w:szCs w:val="28"/>
              </w:rPr>
            </w:pPr>
            <w:r>
              <w:rPr>
                <w:sz w:val="28"/>
                <w:szCs w:val="28"/>
              </w:rPr>
              <w:t>Оксид магния</w:t>
            </w:r>
          </w:p>
        </w:tc>
        <w:tc>
          <w:tcPr>
            <w:tcW w:w="3173" w:type="dxa"/>
          </w:tcPr>
          <w:p w:rsidR="00D71BA1" w:rsidRPr="00C16985" w:rsidRDefault="00D71BA1" w:rsidP="00D71BA1">
            <w:pPr>
              <w:jc w:val="center"/>
              <w:rPr>
                <w:sz w:val="28"/>
                <w:szCs w:val="28"/>
              </w:rPr>
            </w:pPr>
          </w:p>
        </w:tc>
        <w:tc>
          <w:tcPr>
            <w:tcW w:w="3169" w:type="dxa"/>
          </w:tcPr>
          <w:p w:rsidR="00D71BA1" w:rsidRPr="00C16985" w:rsidRDefault="00D71BA1" w:rsidP="00D71BA1">
            <w:pPr>
              <w:jc w:val="center"/>
              <w:rPr>
                <w:sz w:val="28"/>
                <w:szCs w:val="28"/>
              </w:rPr>
            </w:pPr>
          </w:p>
        </w:tc>
      </w:tr>
      <w:tr w:rsidR="00D71BA1" w:rsidRPr="00C16985" w:rsidTr="00D71BA1">
        <w:tc>
          <w:tcPr>
            <w:tcW w:w="3226" w:type="dxa"/>
          </w:tcPr>
          <w:p w:rsidR="00D71BA1" w:rsidRPr="00C16985" w:rsidRDefault="00D71BA1" w:rsidP="00D71BA1">
            <w:pPr>
              <w:rPr>
                <w:sz w:val="28"/>
                <w:szCs w:val="28"/>
              </w:rPr>
            </w:pPr>
            <w:r>
              <w:rPr>
                <w:sz w:val="28"/>
                <w:szCs w:val="28"/>
              </w:rPr>
              <w:t>Кальция оксид</w:t>
            </w:r>
          </w:p>
        </w:tc>
        <w:tc>
          <w:tcPr>
            <w:tcW w:w="3173" w:type="dxa"/>
          </w:tcPr>
          <w:p w:rsidR="00D71BA1" w:rsidRPr="00C16985" w:rsidRDefault="00D71BA1" w:rsidP="00D71BA1">
            <w:pPr>
              <w:jc w:val="center"/>
              <w:rPr>
                <w:sz w:val="28"/>
                <w:szCs w:val="28"/>
              </w:rPr>
            </w:pPr>
          </w:p>
        </w:tc>
        <w:tc>
          <w:tcPr>
            <w:tcW w:w="3169" w:type="dxa"/>
          </w:tcPr>
          <w:p w:rsidR="00D71BA1" w:rsidRPr="00C16985" w:rsidRDefault="00D71BA1" w:rsidP="00D71BA1">
            <w:pPr>
              <w:jc w:val="center"/>
              <w:rPr>
                <w:sz w:val="28"/>
                <w:szCs w:val="28"/>
              </w:rPr>
            </w:pPr>
          </w:p>
        </w:tc>
      </w:tr>
      <w:tr w:rsidR="00D71BA1" w:rsidRPr="00C16985" w:rsidTr="00D71BA1">
        <w:tc>
          <w:tcPr>
            <w:tcW w:w="3226" w:type="dxa"/>
          </w:tcPr>
          <w:p w:rsidR="00D71BA1" w:rsidRPr="00C16985" w:rsidRDefault="00D71BA1" w:rsidP="00D71BA1">
            <w:pPr>
              <w:rPr>
                <w:sz w:val="28"/>
                <w:szCs w:val="28"/>
              </w:rPr>
            </w:pPr>
            <w:r>
              <w:rPr>
                <w:sz w:val="28"/>
                <w:szCs w:val="28"/>
              </w:rPr>
              <w:t>Гидроксид меди</w:t>
            </w:r>
          </w:p>
        </w:tc>
        <w:tc>
          <w:tcPr>
            <w:tcW w:w="3173" w:type="dxa"/>
          </w:tcPr>
          <w:p w:rsidR="00D71BA1" w:rsidRPr="00C16985" w:rsidRDefault="00D71BA1" w:rsidP="00D71BA1">
            <w:pPr>
              <w:jc w:val="center"/>
              <w:rPr>
                <w:sz w:val="28"/>
                <w:szCs w:val="28"/>
              </w:rPr>
            </w:pPr>
          </w:p>
        </w:tc>
        <w:tc>
          <w:tcPr>
            <w:tcW w:w="3169" w:type="dxa"/>
          </w:tcPr>
          <w:p w:rsidR="00D71BA1" w:rsidRPr="00C16985" w:rsidRDefault="00D71BA1" w:rsidP="00D71BA1">
            <w:pPr>
              <w:jc w:val="center"/>
              <w:rPr>
                <w:sz w:val="28"/>
                <w:szCs w:val="28"/>
              </w:rPr>
            </w:pPr>
          </w:p>
        </w:tc>
      </w:tr>
      <w:tr w:rsidR="00D71BA1" w:rsidRPr="00C16985" w:rsidTr="00D71BA1">
        <w:tc>
          <w:tcPr>
            <w:tcW w:w="3226" w:type="dxa"/>
          </w:tcPr>
          <w:p w:rsidR="00D71BA1" w:rsidRPr="00C16985" w:rsidRDefault="00D71BA1" w:rsidP="00D71BA1">
            <w:pPr>
              <w:rPr>
                <w:sz w:val="28"/>
                <w:szCs w:val="28"/>
              </w:rPr>
            </w:pPr>
            <w:r>
              <w:rPr>
                <w:sz w:val="28"/>
                <w:szCs w:val="28"/>
              </w:rPr>
              <w:t>Алюминия гидроксид</w:t>
            </w:r>
          </w:p>
        </w:tc>
        <w:tc>
          <w:tcPr>
            <w:tcW w:w="3173" w:type="dxa"/>
          </w:tcPr>
          <w:p w:rsidR="00D71BA1" w:rsidRPr="00C16985" w:rsidRDefault="00D71BA1" w:rsidP="00D71BA1">
            <w:pPr>
              <w:jc w:val="center"/>
              <w:rPr>
                <w:sz w:val="28"/>
                <w:szCs w:val="28"/>
              </w:rPr>
            </w:pPr>
          </w:p>
        </w:tc>
        <w:tc>
          <w:tcPr>
            <w:tcW w:w="3169" w:type="dxa"/>
          </w:tcPr>
          <w:p w:rsidR="00D71BA1" w:rsidRPr="00C16985" w:rsidRDefault="00D71BA1" w:rsidP="00D71BA1">
            <w:pPr>
              <w:jc w:val="center"/>
              <w:rPr>
                <w:sz w:val="28"/>
                <w:szCs w:val="28"/>
              </w:rPr>
            </w:pPr>
          </w:p>
        </w:tc>
      </w:tr>
      <w:tr w:rsidR="00D71BA1" w:rsidRPr="00C16985" w:rsidTr="00D71BA1">
        <w:tc>
          <w:tcPr>
            <w:tcW w:w="3226" w:type="dxa"/>
          </w:tcPr>
          <w:p w:rsidR="00D71BA1" w:rsidRPr="00C16985" w:rsidRDefault="00D71BA1" w:rsidP="00D71BA1">
            <w:pPr>
              <w:rPr>
                <w:sz w:val="28"/>
                <w:szCs w:val="28"/>
              </w:rPr>
            </w:pPr>
            <w:r>
              <w:rPr>
                <w:sz w:val="28"/>
                <w:szCs w:val="28"/>
              </w:rPr>
              <w:t>Гидроксид калия</w:t>
            </w:r>
          </w:p>
        </w:tc>
        <w:tc>
          <w:tcPr>
            <w:tcW w:w="3173" w:type="dxa"/>
          </w:tcPr>
          <w:p w:rsidR="00D71BA1" w:rsidRPr="00C16985" w:rsidRDefault="00D71BA1" w:rsidP="00D71BA1">
            <w:pPr>
              <w:jc w:val="center"/>
              <w:rPr>
                <w:sz w:val="28"/>
                <w:szCs w:val="28"/>
              </w:rPr>
            </w:pPr>
          </w:p>
        </w:tc>
        <w:tc>
          <w:tcPr>
            <w:tcW w:w="3169" w:type="dxa"/>
          </w:tcPr>
          <w:p w:rsidR="00D71BA1" w:rsidRPr="00C16985" w:rsidRDefault="00D71BA1" w:rsidP="00D71BA1">
            <w:pPr>
              <w:jc w:val="center"/>
              <w:rPr>
                <w:sz w:val="28"/>
                <w:szCs w:val="28"/>
              </w:rPr>
            </w:pPr>
          </w:p>
        </w:tc>
      </w:tr>
      <w:tr w:rsidR="00D71BA1" w:rsidRPr="00C16985" w:rsidTr="00D71BA1">
        <w:tc>
          <w:tcPr>
            <w:tcW w:w="3226" w:type="dxa"/>
          </w:tcPr>
          <w:p w:rsidR="00D71BA1" w:rsidRPr="00C16985" w:rsidRDefault="00D71BA1" w:rsidP="00D71BA1">
            <w:pPr>
              <w:rPr>
                <w:sz w:val="28"/>
                <w:szCs w:val="28"/>
              </w:rPr>
            </w:pPr>
            <w:r>
              <w:rPr>
                <w:sz w:val="28"/>
                <w:szCs w:val="28"/>
              </w:rPr>
              <w:t>Водорода пероксид</w:t>
            </w:r>
          </w:p>
        </w:tc>
        <w:tc>
          <w:tcPr>
            <w:tcW w:w="3173" w:type="dxa"/>
          </w:tcPr>
          <w:p w:rsidR="00D71BA1" w:rsidRPr="00C16985" w:rsidRDefault="00D71BA1" w:rsidP="00D71BA1">
            <w:pPr>
              <w:jc w:val="center"/>
              <w:rPr>
                <w:sz w:val="28"/>
                <w:szCs w:val="28"/>
              </w:rPr>
            </w:pPr>
          </w:p>
        </w:tc>
        <w:tc>
          <w:tcPr>
            <w:tcW w:w="3169" w:type="dxa"/>
          </w:tcPr>
          <w:p w:rsidR="00D71BA1" w:rsidRPr="00C16985" w:rsidRDefault="00D71BA1" w:rsidP="00D71BA1">
            <w:pPr>
              <w:jc w:val="center"/>
              <w:rPr>
                <w:sz w:val="28"/>
                <w:szCs w:val="28"/>
              </w:rPr>
            </w:pPr>
          </w:p>
        </w:tc>
      </w:tr>
      <w:tr w:rsidR="00D71BA1" w:rsidRPr="00C16985" w:rsidTr="00D71BA1">
        <w:tc>
          <w:tcPr>
            <w:tcW w:w="3226" w:type="dxa"/>
          </w:tcPr>
          <w:p w:rsidR="00D71BA1" w:rsidRPr="00C16985" w:rsidRDefault="00D71BA1" w:rsidP="00D71BA1">
            <w:pPr>
              <w:rPr>
                <w:sz w:val="28"/>
                <w:szCs w:val="28"/>
              </w:rPr>
            </w:pPr>
            <w:r>
              <w:rPr>
                <w:sz w:val="28"/>
                <w:szCs w:val="28"/>
              </w:rPr>
              <w:t>Пероксид водорода</w:t>
            </w:r>
          </w:p>
        </w:tc>
        <w:tc>
          <w:tcPr>
            <w:tcW w:w="3173" w:type="dxa"/>
          </w:tcPr>
          <w:p w:rsidR="00D71BA1" w:rsidRPr="00C16985" w:rsidRDefault="00D71BA1" w:rsidP="00D71BA1">
            <w:pPr>
              <w:jc w:val="center"/>
              <w:rPr>
                <w:sz w:val="28"/>
                <w:szCs w:val="28"/>
              </w:rPr>
            </w:pPr>
          </w:p>
        </w:tc>
        <w:tc>
          <w:tcPr>
            <w:tcW w:w="3169" w:type="dxa"/>
          </w:tcPr>
          <w:p w:rsidR="00D71BA1" w:rsidRPr="00C16985" w:rsidRDefault="00D71BA1" w:rsidP="00D71BA1">
            <w:pPr>
              <w:jc w:val="center"/>
              <w:rPr>
                <w:sz w:val="28"/>
                <w:szCs w:val="28"/>
              </w:rPr>
            </w:pPr>
          </w:p>
        </w:tc>
      </w:tr>
    </w:tbl>
    <w:p w:rsidR="00D71BA1" w:rsidRDefault="00D71BA1" w:rsidP="00D71BA1">
      <w:pPr>
        <w:jc w:val="both"/>
        <w:rPr>
          <w:sz w:val="28"/>
          <w:szCs w:val="28"/>
        </w:rPr>
      </w:pPr>
    </w:p>
    <w:p w:rsidR="00D71BA1" w:rsidRPr="00172D3A" w:rsidRDefault="00D71BA1" w:rsidP="00D71BA1">
      <w:pPr>
        <w:tabs>
          <w:tab w:val="left" w:pos="3980"/>
        </w:tabs>
        <w:spacing w:line="276" w:lineRule="auto"/>
        <w:jc w:val="both"/>
        <w:rPr>
          <w:b/>
          <w:bCs/>
          <w:sz w:val="28"/>
          <w:szCs w:val="28"/>
        </w:rPr>
      </w:pPr>
      <w:r w:rsidRPr="00172D3A">
        <w:rPr>
          <w:b/>
          <w:sz w:val="28"/>
          <w:szCs w:val="28"/>
        </w:rPr>
        <w:t xml:space="preserve">2. </w:t>
      </w:r>
      <w:r w:rsidRPr="00172D3A">
        <w:rPr>
          <w:b/>
          <w:bCs/>
          <w:sz w:val="28"/>
          <w:szCs w:val="28"/>
        </w:rPr>
        <w:t>Напишите рецепты в сокращенной форме; переведите их на русский язык:</w:t>
      </w:r>
    </w:p>
    <w:p w:rsidR="00D71BA1" w:rsidRPr="00C87D67" w:rsidRDefault="00D71BA1" w:rsidP="00D421CE">
      <w:pPr>
        <w:numPr>
          <w:ilvl w:val="0"/>
          <w:numId w:val="158"/>
        </w:numPr>
        <w:tabs>
          <w:tab w:val="left" w:pos="284"/>
        </w:tabs>
        <w:spacing w:line="276" w:lineRule="auto"/>
        <w:ind w:hanging="1080"/>
        <w:jc w:val="both"/>
        <w:rPr>
          <w:b/>
          <w:bCs/>
          <w:sz w:val="32"/>
          <w:szCs w:val="28"/>
        </w:rPr>
      </w:pPr>
      <w:r w:rsidRPr="00C87D67">
        <w:rPr>
          <w:sz w:val="28"/>
          <w:szCs w:val="28"/>
        </w:rPr>
        <w:t>Recipe:</w:t>
      </w:r>
      <w:r w:rsidRPr="00C87D67">
        <w:rPr>
          <w:sz w:val="28"/>
          <w:szCs w:val="28"/>
        </w:rPr>
        <w:tab/>
        <w:t>Unguenti</w:t>
      </w:r>
      <w:r w:rsidR="00172D3A">
        <w:rPr>
          <w:sz w:val="28"/>
          <w:szCs w:val="28"/>
        </w:rPr>
        <w:t xml:space="preserve"> </w:t>
      </w:r>
      <w:r w:rsidRPr="00C87D67">
        <w:rPr>
          <w:sz w:val="28"/>
          <w:szCs w:val="28"/>
        </w:rPr>
        <w:t>Wilkinsoni 20,0</w:t>
      </w:r>
    </w:p>
    <w:p w:rsidR="00D71BA1" w:rsidRPr="00C87D67" w:rsidRDefault="00D71BA1" w:rsidP="00D71BA1">
      <w:pPr>
        <w:tabs>
          <w:tab w:val="left" w:pos="1276"/>
        </w:tabs>
        <w:spacing w:line="276" w:lineRule="auto"/>
        <w:jc w:val="both"/>
        <w:rPr>
          <w:sz w:val="28"/>
          <w:szCs w:val="28"/>
          <w:lang w:val="en-US"/>
        </w:rPr>
      </w:pPr>
      <w:r w:rsidRPr="00C87D67">
        <w:rPr>
          <w:sz w:val="28"/>
          <w:szCs w:val="28"/>
        </w:rPr>
        <w:tab/>
      </w:r>
      <w:r w:rsidRPr="00C87D67">
        <w:rPr>
          <w:sz w:val="28"/>
          <w:szCs w:val="28"/>
        </w:rPr>
        <w:tab/>
      </w:r>
      <w:r w:rsidRPr="00C87D67">
        <w:rPr>
          <w:sz w:val="28"/>
          <w:szCs w:val="28"/>
          <w:lang w:val="en-US"/>
        </w:rPr>
        <w:t>Unguenti</w:t>
      </w:r>
      <w:r w:rsidR="00172D3A">
        <w:rPr>
          <w:sz w:val="28"/>
          <w:szCs w:val="28"/>
        </w:rPr>
        <w:t xml:space="preserve"> </w:t>
      </w:r>
      <w:r w:rsidRPr="00C87D67">
        <w:rPr>
          <w:sz w:val="28"/>
          <w:szCs w:val="28"/>
          <w:lang w:val="en-US"/>
        </w:rPr>
        <w:t>Zinci ad 100,0</w:t>
      </w:r>
    </w:p>
    <w:p w:rsidR="00D71BA1" w:rsidRPr="00C87D67" w:rsidRDefault="00D71BA1" w:rsidP="00D71BA1">
      <w:pPr>
        <w:tabs>
          <w:tab w:val="left" w:pos="1276"/>
        </w:tabs>
        <w:spacing w:line="276" w:lineRule="auto"/>
        <w:jc w:val="both"/>
        <w:rPr>
          <w:sz w:val="28"/>
          <w:szCs w:val="28"/>
          <w:lang w:val="en-US"/>
        </w:rPr>
      </w:pPr>
      <w:r w:rsidRPr="00E47721">
        <w:rPr>
          <w:sz w:val="28"/>
          <w:szCs w:val="28"/>
          <w:lang w:val="en-US"/>
        </w:rPr>
        <w:tab/>
      </w:r>
      <w:r w:rsidRPr="00E47721">
        <w:rPr>
          <w:sz w:val="28"/>
          <w:szCs w:val="28"/>
          <w:lang w:val="en-US"/>
        </w:rPr>
        <w:tab/>
      </w:r>
      <w:r w:rsidRPr="00C87D67">
        <w:rPr>
          <w:sz w:val="28"/>
          <w:szCs w:val="28"/>
          <w:lang w:val="en-US"/>
        </w:rPr>
        <w:t>Misce.</w:t>
      </w:r>
      <w:r w:rsidR="00172D3A">
        <w:rPr>
          <w:sz w:val="28"/>
          <w:szCs w:val="28"/>
        </w:rPr>
        <w:t xml:space="preserve"> </w:t>
      </w:r>
      <w:r w:rsidRPr="00C87D67">
        <w:rPr>
          <w:sz w:val="28"/>
          <w:szCs w:val="28"/>
          <w:lang w:val="en-US"/>
        </w:rPr>
        <w:t>Da.</w:t>
      </w:r>
    </w:p>
    <w:p w:rsidR="00D71BA1" w:rsidRPr="00630FD1" w:rsidRDefault="00D71BA1" w:rsidP="00D71BA1">
      <w:pPr>
        <w:tabs>
          <w:tab w:val="left" w:pos="1276"/>
        </w:tabs>
        <w:spacing w:line="276" w:lineRule="auto"/>
        <w:jc w:val="both"/>
        <w:rPr>
          <w:sz w:val="28"/>
          <w:szCs w:val="28"/>
          <w:lang w:val="en-US"/>
        </w:rPr>
      </w:pPr>
      <w:r w:rsidRPr="00E47721">
        <w:rPr>
          <w:sz w:val="28"/>
          <w:szCs w:val="28"/>
          <w:lang w:val="en-US"/>
        </w:rPr>
        <w:tab/>
      </w:r>
      <w:r w:rsidRPr="00E47721">
        <w:rPr>
          <w:sz w:val="28"/>
          <w:szCs w:val="28"/>
          <w:lang w:val="en-US"/>
        </w:rPr>
        <w:tab/>
      </w:r>
      <w:r>
        <w:rPr>
          <w:sz w:val="28"/>
          <w:szCs w:val="28"/>
          <w:lang w:val="en-US"/>
        </w:rPr>
        <w:t>Signa</w:t>
      </w:r>
      <w:r w:rsidRPr="00630FD1">
        <w:rPr>
          <w:sz w:val="28"/>
          <w:szCs w:val="28"/>
          <w:lang w:val="en-US"/>
        </w:rPr>
        <w:t>.</w:t>
      </w:r>
    </w:p>
    <w:p w:rsidR="00D71BA1" w:rsidRPr="00C87D67" w:rsidRDefault="00D71BA1" w:rsidP="00D421CE">
      <w:pPr>
        <w:numPr>
          <w:ilvl w:val="0"/>
          <w:numId w:val="158"/>
        </w:numPr>
        <w:tabs>
          <w:tab w:val="left" w:pos="284"/>
        </w:tabs>
        <w:spacing w:line="245" w:lineRule="auto"/>
        <w:ind w:left="284" w:hanging="284"/>
        <w:jc w:val="both"/>
        <w:rPr>
          <w:sz w:val="28"/>
          <w:szCs w:val="28"/>
          <w:lang w:val="en-US"/>
        </w:rPr>
      </w:pPr>
      <w:r w:rsidRPr="00C87D67">
        <w:rPr>
          <w:sz w:val="28"/>
          <w:szCs w:val="28"/>
          <w:lang w:val="en-US"/>
        </w:rPr>
        <w:t>Recipe:</w:t>
      </w:r>
      <w:r w:rsidRPr="00C87D67">
        <w:rPr>
          <w:sz w:val="28"/>
          <w:szCs w:val="28"/>
          <w:lang w:val="en-US"/>
        </w:rPr>
        <w:tab/>
        <w:t>Aquae</w:t>
      </w:r>
      <w:r w:rsidR="00172D3A">
        <w:rPr>
          <w:sz w:val="28"/>
          <w:szCs w:val="28"/>
        </w:rPr>
        <w:t xml:space="preserve"> </w:t>
      </w:r>
      <w:r w:rsidRPr="00C87D67">
        <w:rPr>
          <w:sz w:val="28"/>
          <w:szCs w:val="28"/>
          <w:lang w:val="en-US"/>
        </w:rPr>
        <w:t>Plumbi</w:t>
      </w:r>
    </w:p>
    <w:p w:rsidR="00D71BA1" w:rsidRPr="00C87D67" w:rsidRDefault="00D71BA1" w:rsidP="00D71BA1">
      <w:pPr>
        <w:tabs>
          <w:tab w:val="left" w:pos="1276"/>
        </w:tabs>
        <w:spacing w:line="245" w:lineRule="auto"/>
        <w:ind w:left="40"/>
        <w:jc w:val="both"/>
        <w:rPr>
          <w:sz w:val="28"/>
          <w:szCs w:val="28"/>
          <w:lang w:val="en-US"/>
        </w:rPr>
      </w:pPr>
      <w:r w:rsidRPr="00C87D67">
        <w:rPr>
          <w:sz w:val="28"/>
          <w:szCs w:val="28"/>
          <w:lang w:val="en-US"/>
        </w:rPr>
        <w:tab/>
      </w:r>
      <w:r w:rsidRPr="00C87D67">
        <w:rPr>
          <w:sz w:val="28"/>
          <w:szCs w:val="28"/>
          <w:lang w:val="en-US"/>
        </w:rPr>
        <w:tab/>
        <w:t>Aquae</w:t>
      </w:r>
      <w:r w:rsidR="00172D3A">
        <w:rPr>
          <w:sz w:val="28"/>
          <w:szCs w:val="28"/>
        </w:rPr>
        <w:t xml:space="preserve"> </w:t>
      </w:r>
      <w:r w:rsidRPr="00C87D67">
        <w:rPr>
          <w:sz w:val="28"/>
          <w:szCs w:val="28"/>
          <w:lang w:val="en-US"/>
        </w:rPr>
        <w:t>purificatae</w:t>
      </w:r>
      <w:r w:rsidR="00172D3A">
        <w:rPr>
          <w:sz w:val="28"/>
          <w:szCs w:val="28"/>
        </w:rPr>
        <w:t xml:space="preserve"> </w:t>
      </w:r>
      <w:r w:rsidRPr="00C87D67">
        <w:rPr>
          <w:sz w:val="28"/>
          <w:szCs w:val="28"/>
          <w:lang w:val="en-US"/>
        </w:rPr>
        <w:t>ana 50 ml</w:t>
      </w:r>
    </w:p>
    <w:p w:rsidR="00D71BA1" w:rsidRPr="00C87D67" w:rsidRDefault="00D71BA1" w:rsidP="00D71BA1">
      <w:pPr>
        <w:tabs>
          <w:tab w:val="left" w:pos="1276"/>
        </w:tabs>
        <w:spacing w:line="245" w:lineRule="auto"/>
        <w:ind w:left="40"/>
        <w:jc w:val="both"/>
        <w:rPr>
          <w:sz w:val="28"/>
          <w:szCs w:val="28"/>
          <w:lang w:val="en-US"/>
        </w:rPr>
      </w:pPr>
      <w:r w:rsidRPr="00C87D67">
        <w:rPr>
          <w:sz w:val="28"/>
          <w:szCs w:val="28"/>
          <w:lang w:val="en-US"/>
        </w:rPr>
        <w:tab/>
      </w:r>
      <w:r w:rsidRPr="00C87D67">
        <w:rPr>
          <w:sz w:val="28"/>
          <w:szCs w:val="28"/>
          <w:lang w:val="en-US"/>
        </w:rPr>
        <w:tab/>
        <w:t>Acidi</w:t>
      </w:r>
      <w:r w:rsidR="00172D3A">
        <w:rPr>
          <w:sz w:val="28"/>
          <w:szCs w:val="28"/>
        </w:rPr>
        <w:t xml:space="preserve"> </w:t>
      </w:r>
      <w:r w:rsidRPr="00C87D67">
        <w:rPr>
          <w:sz w:val="28"/>
          <w:szCs w:val="28"/>
          <w:lang w:val="en-US"/>
        </w:rPr>
        <w:t>borici 2 ml</w:t>
      </w:r>
    </w:p>
    <w:p w:rsidR="00D71BA1" w:rsidRPr="00C87D67" w:rsidRDefault="00D71BA1" w:rsidP="00D71BA1">
      <w:pPr>
        <w:tabs>
          <w:tab w:val="left" w:pos="1276"/>
        </w:tabs>
        <w:spacing w:line="245" w:lineRule="auto"/>
        <w:ind w:left="40"/>
        <w:jc w:val="both"/>
        <w:rPr>
          <w:sz w:val="28"/>
          <w:szCs w:val="28"/>
          <w:lang w:val="de-DE"/>
        </w:rPr>
      </w:pPr>
      <w:r w:rsidRPr="00C87D67">
        <w:rPr>
          <w:sz w:val="28"/>
          <w:szCs w:val="28"/>
          <w:lang w:val="en-US"/>
        </w:rPr>
        <w:tab/>
      </w:r>
      <w:r w:rsidRPr="00C87D67">
        <w:rPr>
          <w:sz w:val="28"/>
          <w:szCs w:val="28"/>
          <w:lang w:val="en-US"/>
        </w:rPr>
        <w:tab/>
      </w:r>
      <w:r w:rsidRPr="00C87D67">
        <w:rPr>
          <w:sz w:val="28"/>
          <w:szCs w:val="28"/>
          <w:lang w:val="de-DE"/>
        </w:rPr>
        <w:t>Misce. Da.</w:t>
      </w:r>
    </w:p>
    <w:p w:rsidR="00D71BA1" w:rsidRPr="00C87D67" w:rsidRDefault="00D71BA1" w:rsidP="00D71BA1">
      <w:pPr>
        <w:tabs>
          <w:tab w:val="left" w:pos="1276"/>
        </w:tabs>
        <w:spacing w:line="245" w:lineRule="auto"/>
        <w:ind w:left="40"/>
        <w:jc w:val="both"/>
        <w:rPr>
          <w:sz w:val="28"/>
          <w:szCs w:val="28"/>
        </w:rPr>
      </w:pPr>
      <w:r w:rsidRPr="00C87D67">
        <w:rPr>
          <w:sz w:val="28"/>
          <w:szCs w:val="28"/>
          <w:lang w:val="en-US"/>
        </w:rPr>
        <w:tab/>
      </w:r>
      <w:r w:rsidRPr="00C87D67">
        <w:rPr>
          <w:sz w:val="28"/>
          <w:szCs w:val="28"/>
          <w:lang w:val="en-US"/>
        </w:rPr>
        <w:tab/>
      </w:r>
      <w:r>
        <w:rPr>
          <w:sz w:val="28"/>
          <w:szCs w:val="28"/>
          <w:lang w:val="de-DE"/>
        </w:rPr>
        <w:t>Signa</w:t>
      </w:r>
      <w:r>
        <w:rPr>
          <w:sz w:val="28"/>
          <w:szCs w:val="28"/>
        </w:rPr>
        <w:t>.</w:t>
      </w:r>
    </w:p>
    <w:p w:rsidR="00D71BA1" w:rsidRPr="00C87D67" w:rsidRDefault="00D71BA1" w:rsidP="00D421CE">
      <w:pPr>
        <w:numPr>
          <w:ilvl w:val="0"/>
          <w:numId w:val="158"/>
        </w:numPr>
        <w:tabs>
          <w:tab w:val="left" w:pos="284"/>
        </w:tabs>
        <w:spacing w:line="245" w:lineRule="auto"/>
        <w:ind w:hanging="1080"/>
        <w:jc w:val="both"/>
        <w:rPr>
          <w:sz w:val="28"/>
          <w:szCs w:val="28"/>
          <w:lang w:val="en-US"/>
        </w:rPr>
      </w:pPr>
      <w:r w:rsidRPr="00C87D67">
        <w:rPr>
          <w:sz w:val="28"/>
          <w:szCs w:val="28"/>
          <w:lang w:val="en-US"/>
        </w:rPr>
        <w:t>Recipe:</w:t>
      </w:r>
      <w:r w:rsidRPr="00C87D67">
        <w:rPr>
          <w:sz w:val="28"/>
          <w:szCs w:val="28"/>
          <w:lang w:val="en-US"/>
        </w:rPr>
        <w:tab/>
        <w:t>Sirupi</w:t>
      </w:r>
      <w:r w:rsidR="00172D3A" w:rsidRPr="00172D3A">
        <w:rPr>
          <w:sz w:val="28"/>
          <w:szCs w:val="28"/>
          <w:lang w:val="en-US"/>
        </w:rPr>
        <w:t xml:space="preserve"> </w:t>
      </w:r>
      <w:r w:rsidRPr="00C87D67">
        <w:rPr>
          <w:sz w:val="28"/>
          <w:szCs w:val="28"/>
          <w:lang w:val="en-US"/>
        </w:rPr>
        <w:t>Alo</w:t>
      </w:r>
      <w:r w:rsidRPr="00C87D67">
        <w:rPr>
          <w:sz w:val="28"/>
          <w:szCs w:val="28"/>
        </w:rPr>
        <w:t>ё</w:t>
      </w:r>
      <w:r w:rsidRPr="00C87D67">
        <w:rPr>
          <w:sz w:val="28"/>
          <w:szCs w:val="28"/>
          <w:lang w:val="en-US"/>
        </w:rPr>
        <w:t>s cum Ferro 100,0</w:t>
      </w:r>
    </w:p>
    <w:p w:rsidR="00D71BA1" w:rsidRPr="00C87D67" w:rsidRDefault="00D71BA1" w:rsidP="00D71BA1">
      <w:pPr>
        <w:tabs>
          <w:tab w:val="left" w:pos="1276"/>
        </w:tabs>
        <w:spacing w:line="245" w:lineRule="auto"/>
        <w:ind w:left="40"/>
        <w:jc w:val="both"/>
        <w:rPr>
          <w:sz w:val="28"/>
          <w:szCs w:val="28"/>
          <w:lang w:val="en-US"/>
        </w:rPr>
      </w:pPr>
      <w:r w:rsidRPr="00C87D67">
        <w:rPr>
          <w:sz w:val="28"/>
          <w:szCs w:val="28"/>
          <w:lang w:val="en-US"/>
        </w:rPr>
        <w:tab/>
      </w:r>
      <w:r w:rsidRPr="00C87D67">
        <w:rPr>
          <w:sz w:val="28"/>
          <w:szCs w:val="28"/>
          <w:lang w:val="en-US"/>
        </w:rPr>
        <w:tab/>
        <w:t>Da.</w:t>
      </w:r>
    </w:p>
    <w:p w:rsidR="00D71BA1" w:rsidRDefault="00D71BA1" w:rsidP="00D71BA1">
      <w:pPr>
        <w:tabs>
          <w:tab w:val="left" w:pos="1276"/>
        </w:tabs>
        <w:spacing w:line="245" w:lineRule="auto"/>
        <w:ind w:left="40"/>
        <w:jc w:val="both"/>
        <w:rPr>
          <w:sz w:val="28"/>
          <w:szCs w:val="28"/>
        </w:rPr>
      </w:pPr>
      <w:r w:rsidRPr="00C87D67">
        <w:rPr>
          <w:sz w:val="28"/>
          <w:szCs w:val="28"/>
          <w:lang w:val="en-US"/>
        </w:rPr>
        <w:tab/>
      </w:r>
      <w:r w:rsidRPr="00C87D67">
        <w:rPr>
          <w:sz w:val="28"/>
          <w:szCs w:val="28"/>
        </w:rPr>
        <w:tab/>
      </w:r>
      <w:r>
        <w:rPr>
          <w:sz w:val="28"/>
          <w:szCs w:val="28"/>
          <w:lang w:val="en-US"/>
        </w:rPr>
        <w:t>Signa</w:t>
      </w:r>
      <w:r>
        <w:rPr>
          <w:sz w:val="28"/>
          <w:szCs w:val="28"/>
        </w:rPr>
        <w:t>.</w:t>
      </w:r>
    </w:p>
    <w:p w:rsidR="00172D3A" w:rsidRPr="00C87D67" w:rsidRDefault="00172D3A" w:rsidP="00D71BA1">
      <w:pPr>
        <w:tabs>
          <w:tab w:val="left" w:pos="1276"/>
        </w:tabs>
        <w:spacing w:line="245" w:lineRule="auto"/>
        <w:ind w:left="40"/>
        <w:jc w:val="both"/>
        <w:rPr>
          <w:sz w:val="28"/>
          <w:szCs w:val="28"/>
        </w:rPr>
      </w:pPr>
    </w:p>
    <w:p w:rsidR="00D71BA1" w:rsidRPr="00C87D67" w:rsidRDefault="00D71BA1" w:rsidP="00D421CE">
      <w:pPr>
        <w:numPr>
          <w:ilvl w:val="0"/>
          <w:numId w:val="158"/>
        </w:numPr>
        <w:tabs>
          <w:tab w:val="left" w:pos="284"/>
        </w:tabs>
        <w:spacing w:line="245" w:lineRule="auto"/>
        <w:ind w:left="0" w:firstLine="0"/>
        <w:jc w:val="both"/>
        <w:rPr>
          <w:sz w:val="28"/>
          <w:szCs w:val="28"/>
          <w:lang w:val="en-US"/>
        </w:rPr>
      </w:pPr>
      <w:r w:rsidRPr="00C87D67">
        <w:rPr>
          <w:sz w:val="28"/>
          <w:szCs w:val="28"/>
          <w:lang w:val="en-US"/>
        </w:rPr>
        <w:lastRenderedPageBreak/>
        <w:t>Recipe:</w:t>
      </w:r>
      <w:r w:rsidR="008A451B">
        <w:rPr>
          <w:sz w:val="28"/>
          <w:szCs w:val="28"/>
        </w:rPr>
        <w:t xml:space="preserve"> </w:t>
      </w:r>
      <w:r w:rsidRPr="00C87D67">
        <w:rPr>
          <w:sz w:val="28"/>
          <w:szCs w:val="28"/>
          <w:lang w:val="en-US"/>
        </w:rPr>
        <w:t>Unguenti</w:t>
      </w:r>
      <w:r w:rsidR="00172D3A">
        <w:rPr>
          <w:sz w:val="28"/>
          <w:szCs w:val="28"/>
        </w:rPr>
        <w:t xml:space="preserve"> </w:t>
      </w:r>
      <w:r w:rsidRPr="00C87D67">
        <w:rPr>
          <w:sz w:val="28"/>
          <w:szCs w:val="28"/>
          <w:lang w:val="en-US"/>
        </w:rPr>
        <w:t>Hydrargyri</w:t>
      </w:r>
      <w:r w:rsidR="00172D3A">
        <w:rPr>
          <w:sz w:val="28"/>
          <w:szCs w:val="28"/>
        </w:rPr>
        <w:t xml:space="preserve"> </w:t>
      </w:r>
      <w:r w:rsidRPr="00C87D67">
        <w:rPr>
          <w:sz w:val="28"/>
          <w:szCs w:val="28"/>
          <w:lang w:val="en-US"/>
        </w:rPr>
        <w:t>cinerei 5,0</w:t>
      </w:r>
    </w:p>
    <w:p w:rsidR="00D71BA1" w:rsidRPr="00172D3A" w:rsidRDefault="008A451B" w:rsidP="00172D3A">
      <w:pPr>
        <w:tabs>
          <w:tab w:val="left" w:pos="284"/>
          <w:tab w:val="left" w:pos="1276"/>
        </w:tabs>
        <w:spacing w:line="245" w:lineRule="auto"/>
        <w:ind w:left="1134"/>
        <w:jc w:val="both"/>
        <w:rPr>
          <w:sz w:val="28"/>
          <w:szCs w:val="28"/>
          <w:lang w:val="en-US"/>
        </w:rPr>
      </w:pPr>
      <w:r>
        <w:rPr>
          <w:sz w:val="28"/>
          <w:szCs w:val="28"/>
        </w:rPr>
        <w:t xml:space="preserve"> </w:t>
      </w:r>
      <w:r w:rsidR="00D71BA1" w:rsidRPr="00C87D67">
        <w:rPr>
          <w:sz w:val="28"/>
          <w:szCs w:val="28"/>
          <w:lang w:val="en-US"/>
        </w:rPr>
        <w:t>Da.Signa</w:t>
      </w:r>
      <w:r w:rsidR="00D71BA1">
        <w:rPr>
          <w:sz w:val="28"/>
          <w:szCs w:val="28"/>
        </w:rPr>
        <w:t>.</w:t>
      </w:r>
    </w:p>
    <w:p w:rsidR="00D71BA1" w:rsidRPr="00C87D67" w:rsidRDefault="00D71BA1" w:rsidP="00D421CE">
      <w:pPr>
        <w:numPr>
          <w:ilvl w:val="0"/>
          <w:numId w:val="158"/>
        </w:numPr>
        <w:tabs>
          <w:tab w:val="num" w:pos="284"/>
          <w:tab w:val="left" w:pos="1276"/>
        </w:tabs>
        <w:spacing w:line="245" w:lineRule="auto"/>
        <w:ind w:hanging="1080"/>
        <w:jc w:val="both"/>
        <w:rPr>
          <w:sz w:val="28"/>
          <w:szCs w:val="28"/>
          <w:lang w:val="en-US"/>
        </w:rPr>
      </w:pPr>
      <w:r w:rsidRPr="00C87D67">
        <w:rPr>
          <w:sz w:val="28"/>
          <w:szCs w:val="28"/>
          <w:lang w:val="en-US"/>
        </w:rPr>
        <w:t>Recipe:</w:t>
      </w:r>
      <w:r w:rsidRPr="00C87D67">
        <w:rPr>
          <w:sz w:val="28"/>
          <w:szCs w:val="28"/>
          <w:lang w:val="en-US"/>
        </w:rPr>
        <w:tab/>
      </w:r>
      <w:r w:rsidRPr="00C87D67">
        <w:rPr>
          <w:sz w:val="28"/>
          <w:szCs w:val="28"/>
          <w:lang w:val="en-US"/>
        </w:rPr>
        <w:tab/>
        <w:t>Magnesii</w:t>
      </w:r>
      <w:r w:rsidR="00172D3A">
        <w:rPr>
          <w:sz w:val="28"/>
          <w:szCs w:val="28"/>
        </w:rPr>
        <w:t xml:space="preserve"> </w:t>
      </w:r>
      <w:r w:rsidRPr="00C87D67">
        <w:rPr>
          <w:sz w:val="28"/>
          <w:szCs w:val="28"/>
          <w:lang w:val="en-US"/>
        </w:rPr>
        <w:t>oxydi 15,0</w:t>
      </w:r>
    </w:p>
    <w:p w:rsidR="00D71BA1" w:rsidRPr="00C87D67" w:rsidRDefault="00D71BA1" w:rsidP="00D71BA1">
      <w:pPr>
        <w:tabs>
          <w:tab w:val="left" w:pos="1276"/>
        </w:tabs>
        <w:spacing w:line="245" w:lineRule="auto"/>
        <w:ind w:left="40"/>
        <w:jc w:val="both"/>
        <w:rPr>
          <w:sz w:val="28"/>
          <w:szCs w:val="28"/>
          <w:lang w:val="en-US"/>
        </w:rPr>
      </w:pPr>
      <w:r w:rsidRPr="00C87D67">
        <w:rPr>
          <w:sz w:val="28"/>
          <w:szCs w:val="28"/>
          <w:lang w:val="en-US"/>
        </w:rPr>
        <w:tab/>
      </w:r>
      <w:r w:rsidRPr="00C87D67">
        <w:rPr>
          <w:sz w:val="28"/>
          <w:szCs w:val="28"/>
          <w:lang w:val="en-US"/>
        </w:rPr>
        <w:tab/>
        <w:t>Aquae</w:t>
      </w:r>
      <w:r w:rsidR="00172D3A">
        <w:rPr>
          <w:sz w:val="28"/>
          <w:szCs w:val="28"/>
        </w:rPr>
        <w:t xml:space="preserve"> </w:t>
      </w:r>
      <w:r w:rsidRPr="00C87D67">
        <w:rPr>
          <w:sz w:val="28"/>
          <w:szCs w:val="28"/>
          <w:lang w:val="en-US"/>
        </w:rPr>
        <w:t>purificatae 200 ml</w:t>
      </w:r>
    </w:p>
    <w:p w:rsidR="00D71BA1" w:rsidRPr="00C87D67" w:rsidRDefault="00D71BA1" w:rsidP="00D71BA1">
      <w:pPr>
        <w:tabs>
          <w:tab w:val="left" w:pos="1276"/>
        </w:tabs>
        <w:spacing w:line="245" w:lineRule="auto"/>
        <w:ind w:left="40"/>
        <w:jc w:val="both"/>
        <w:rPr>
          <w:sz w:val="28"/>
          <w:szCs w:val="28"/>
          <w:lang w:val="de-DE"/>
        </w:rPr>
      </w:pPr>
      <w:r w:rsidRPr="00C87D67">
        <w:rPr>
          <w:sz w:val="28"/>
          <w:szCs w:val="28"/>
          <w:lang w:val="en-US"/>
        </w:rPr>
        <w:tab/>
      </w:r>
      <w:r w:rsidRPr="00C87D67">
        <w:rPr>
          <w:sz w:val="28"/>
          <w:szCs w:val="28"/>
          <w:lang w:val="en-US"/>
        </w:rPr>
        <w:tab/>
      </w:r>
      <w:r w:rsidRPr="00C87D67">
        <w:rPr>
          <w:sz w:val="28"/>
          <w:szCs w:val="28"/>
          <w:lang w:val="de-DE"/>
        </w:rPr>
        <w:t xml:space="preserve">Misce. Da. </w:t>
      </w:r>
    </w:p>
    <w:p w:rsidR="00D71BA1" w:rsidRPr="00C87D67" w:rsidRDefault="00D71BA1" w:rsidP="00D71BA1">
      <w:pPr>
        <w:tabs>
          <w:tab w:val="left" w:pos="1276"/>
        </w:tabs>
        <w:spacing w:line="245" w:lineRule="auto"/>
        <w:ind w:left="40"/>
        <w:jc w:val="both"/>
        <w:rPr>
          <w:sz w:val="28"/>
          <w:szCs w:val="28"/>
        </w:rPr>
      </w:pPr>
      <w:r w:rsidRPr="00C87D67">
        <w:rPr>
          <w:sz w:val="28"/>
          <w:szCs w:val="28"/>
          <w:lang w:val="en-US"/>
        </w:rPr>
        <w:tab/>
      </w:r>
      <w:r w:rsidRPr="00C87D67">
        <w:rPr>
          <w:sz w:val="28"/>
          <w:szCs w:val="28"/>
          <w:lang w:val="en-US"/>
        </w:rPr>
        <w:tab/>
      </w:r>
      <w:r>
        <w:rPr>
          <w:sz w:val="28"/>
          <w:szCs w:val="28"/>
          <w:lang w:val="en-US"/>
        </w:rPr>
        <w:t>Signa</w:t>
      </w:r>
      <w:r>
        <w:rPr>
          <w:sz w:val="28"/>
          <w:szCs w:val="28"/>
        </w:rPr>
        <w:t>.</w:t>
      </w:r>
    </w:p>
    <w:p w:rsidR="00D71BA1" w:rsidRPr="00C87D67" w:rsidRDefault="00D71BA1" w:rsidP="00D421CE">
      <w:pPr>
        <w:numPr>
          <w:ilvl w:val="0"/>
          <w:numId w:val="158"/>
        </w:numPr>
        <w:tabs>
          <w:tab w:val="num" w:pos="284"/>
          <w:tab w:val="left" w:pos="1418"/>
        </w:tabs>
        <w:spacing w:line="245" w:lineRule="auto"/>
        <w:ind w:hanging="1080"/>
        <w:jc w:val="both"/>
        <w:rPr>
          <w:sz w:val="28"/>
          <w:szCs w:val="28"/>
          <w:lang w:val="en-US"/>
        </w:rPr>
      </w:pPr>
      <w:r w:rsidRPr="00C87D67">
        <w:rPr>
          <w:sz w:val="28"/>
          <w:szCs w:val="28"/>
          <w:lang w:val="en-US"/>
        </w:rPr>
        <w:t>Recipe:</w:t>
      </w:r>
      <w:r w:rsidRPr="00C87D67">
        <w:rPr>
          <w:sz w:val="28"/>
          <w:szCs w:val="28"/>
          <w:lang w:val="en-US"/>
        </w:rPr>
        <w:tab/>
        <w:t>Anaesthesini</w:t>
      </w:r>
    </w:p>
    <w:p w:rsidR="00D71BA1" w:rsidRPr="00C87D67" w:rsidRDefault="00D71BA1" w:rsidP="00D71BA1">
      <w:pPr>
        <w:tabs>
          <w:tab w:val="left" w:pos="1418"/>
        </w:tabs>
        <w:spacing w:line="245" w:lineRule="auto"/>
        <w:ind w:left="40"/>
        <w:jc w:val="both"/>
        <w:rPr>
          <w:sz w:val="28"/>
          <w:szCs w:val="28"/>
          <w:lang w:val="en-US"/>
        </w:rPr>
      </w:pPr>
      <w:r w:rsidRPr="00C87D67">
        <w:rPr>
          <w:sz w:val="28"/>
          <w:szCs w:val="28"/>
          <w:lang w:val="en-US"/>
        </w:rPr>
        <w:tab/>
        <w:t>Zinci</w:t>
      </w:r>
      <w:r w:rsidR="00172D3A">
        <w:rPr>
          <w:sz w:val="28"/>
          <w:szCs w:val="28"/>
        </w:rPr>
        <w:t xml:space="preserve"> </w:t>
      </w:r>
      <w:r w:rsidRPr="00C87D67">
        <w:rPr>
          <w:sz w:val="28"/>
          <w:szCs w:val="28"/>
          <w:lang w:val="en-US"/>
        </w:rPr>
        <w:t>oxydi</w:t>
      </w:r>
    </w:p>
    <w:p w:rsidR="00D71BA1" w:rsidRPr="00C87D67" w:rsidRDefault="00D71BA1" w:rsidP="00D71BA1">
      <w:pPr>
        <w:tabs>
          <w:tab w:val="left" w:pos="1418"/>
        </w:tabs>
        <w:spacing w:line="245" w:lineRule="auto"/>
        <w:ind w:left="40"/>
        <w:jc w:val="both"/>
        <w:rPr>
          <w:sz w:val="28"/>
          <w:szCs w:val="28"/>
          <w:lang w:val="en-US"/>
        </w:rPr>
      </w:pPr>
      <w:r w:rsidRPr="00C87D67">
        <w:rPr>
          <w:sz w:val="28"/>
          <w:szCs w:val="28"/>
          <w:lang w:val="en-US"/>
        </w:rPr>
        <w:tab/>
        <w:t>Glycerini</w:t>
      </w:r>
      <w:r w:rsidR="00172D3A">
        <w:rPr>
          <w:sz w:val="28"/>
          <w:szCs w:val="28"/>
        </w:rPr>
        <w:t xml:space="preserve"> </w:t>
      </w:r>
      <w:r w:rsidRPr="00C87D67">
        <w:rPr>
          <w:sz w:val="28"/>
          <w:szCs w:val="28"/>
          <w:lang w:val="en-US"/>
        </w:rPr>
        <w:t>ana 10,0</w:t>
      </w:r>
    </w:p>
    <w:p w:rsidR="00D71BA1" w:rsidRPr="00C87D67" w:rsidRDefault="00D71BA1" w:rsidP="00D71BA1">
      <w:pPr>
        <w:tabs>
          <w:tab w:val="left" w:pos="1418"/>
        </w:tabs>
        <w:spacing w:line="245" w:lineRule="auto"/>
        <w:ind w:left="40"/>
        <w:jc w:val="both"/>
        <w:rPr>
          <w:sz w:val="28"/>
          <w:szCs w:val="28"/>
          <w:lang w:val="en-US"/>
        </w:rPr>
      </w:pPr>
      <w:r w:rsidRPr="00C87D67">
        <w:rPr>
          <w:sz w:val="28"/>
          <w:szCs w:val="28"/>
          <w:lang w:val="en-US"/>
        </w:rPr>
        <w:tab/>
        <w:t>Aquae</w:t>
      </w:r>
      <w:r w:rsidR="00172D3A">
        <w:rPr>
          <w:sz w:val="28"/>
          <w:szCs w:val="28"/>
        </w:rPr>
        <w:t xml:space="preserve"> </w:t>
      </w:r>
      <w:r w:rsidRPr="00C87D67">
        <w:rPr>
          <w:sz w:val="28"/>
          <w:szCs w:val="28"/>
          <w:lang w:val="en-US"/>
        </w:rPr>
        <w:t xml:space="preserve">Plumbi ad 100 ml </w:t>
      </w:r>
    </w:p>
    <w:p w:rsidR="00D71BA1" w:rsidRPr="00C87D67" w:rsidRDefault="00D71BA1" w:rsidP="00D71BA1">
      <w:pPr>
        <w:tabs>
          <w:tab w:val="left" w:pos="1418"/>
        </w:tabs>
        <w:spacing w:line="245" w:lineRule="auto"/>
        <w:ind w:left="40"/>
        <w:jc w:val="both"/>
        <w:rPr>
          <w:sz w:val="28"/>
          <w:szCs w:val="28"/>
          <w:lang w:val="en-US"/>
        </w:rPr>
      </w:pPr>
      <w:r w:rsidRPr="00C87D67">
        <w:rPr>
          <w:sz w:val="28"/>
          <w:szCs w:val="28"/>
          <w:lang w:val="en-US"/>
        </w:rPr>
        <w:tab/>
        <w:t>Misce.Da.</w:t>
      </w:r>
    </w:p>
    <w:p w:rsidR="00D71BA1" w:rsidRPr="00FB5796" w:rsidRDefault="00D71BA1" w:rsidP="00D71BA1">
      <w:pPr>
        <w:tabs>
          <w:tab w:val="left" w:pos="1418"/>
        </w:tabs>
        <w:spacing w:line="245" w:lineRule="auto"/>
        <w:ind w:left="40"/>
        <w:jc w:val="both"/>
        <w:rPr>
          <w:sz w:val="28"/>
          <w:szCs w:val="28"/>
          <w:lang w:val="en-US"/>
        </w:rPr>
      </w:pPr>
      <w:r w:rsidRPr="00C87D67">
        <w:rPr>
          <w:sz w:val="28"/>
          <w:szCs w:val="28"/>
          <w:lang w:val="en-US"/>
        </w:rPr>
        <w:tab/>
      </w:r>
      <w:r>
        <w:rPr>
          <w:sz w:val="28"/>
          <w:szCs w:val="28"/>
          <w:lang w:val="en-US"/>
        </w:rPr>
        <w:t>Signa</w:t>
      </w:r>
      <w:r w:rsidRPr="00FB5796">
        <w:rPr>
          <w:sz w:val="28"/>
          <w:szCs w:val="28"/>
          <w:lang w:val="en-US"/>
        </w:rPr>
        <w:t>.</w:t>
      </w:r>
    </w:p>
    <w:p w:rsidR="00D71BA1" w:rsidRPr="00C87D67" w:rsidRDefault="00D71BA1" w:rsidP="00D421CE">
      <w:pPr>
        <w:numPr>
          <w:ilvl w:val="0"/>
          <w:numId w:val="158"/>
        </w:numPr>
        <w:tabs>
          <w:tab w:val="num" w:pos="284"/>
          <w:tab w:val="left" w:pos="1418"/>
        </w:tabs>
        <w:spacing w:line="245" w:lineRule="auto"/>
        <w:ind w:hanging="1080"/>
        <w:jc w:val="both"/>
        <w:rPr>
          <w:sz w:val="28"/>
          <w:szCs w:val="28"/>
          <w:lang w:val="en-US"/>
        </w:rPr>
      </w:pPr>
      <w:r w:rsidRPr="00C87D67">
        <w:rPr>
          <w:sz w:val="28"/>
          <w:szCs w:val="28"/>
          <w:lang w:val="en-US"/>
        </w:rPr>
        <w:t>Recipe:</w:t>
      </w:r>
      <w:r w:rsidRPr="00C87D67">
        <w:rPr>
          <w:sz w:val="28"/>
          <w:szCs w:val="28"/>
          <w:lang w:val="en-US"/>
        </w:rPr>
        <w:tab/>
        <w:t>Tabulettas</w:t>
      </w:r>
      <w:r w:rsidR="00172D3A" w:rsidRPr="00172D3A">
        <w:rPr>
          <w:sz w:val="28"/>
          <w:szCs w:val="28"/>
          <w:lang w:val="en-US"/>
        </w:rPr>
        <w:t xml:space="preserve"> </w:t>
      </w:r>
      <w:r w:rsidRPr="00C87D67">
        <w:rPr>
          <w:sz w:val="28"/>
          <w:szCs w:val="28"/>
          <w:lang w:val="en-US"/>
        </w:rPr>
        <w:t>Acidi</w:t>
      </w:r>
      <w:r w:rsidR="00172D3A" w:rsidRPr="00172D3A">
        <w:rPr>
          <w:sz w:val="28"/>
          <w:szCs w:val="28"/>
          <w:lang w:val="en-US"/>
        </w:rPr>
        <w:t xml:space="preserve"> </w:t>
      </w:r>
      <w:r w:rsidRPr="00C87D67">
        <w:rPr>
          <w:sz w:val="28"/>
          <w:szCs w:val="28"/>
          <w:lang w:val="en-US"/>
        </w:rPr>
        <w:t>arsenicosi</w:t>
      </w:r>
      <w:r w:rsidR="00172D3A" w:rsidRPr="00172D3A">
        <w:rPr>
          <w:sz w:val="28"/>
          <w:szCs w:val="28"/>
          <w:lang w:val="en-US"/>
        </w:rPr>
        <w:t xml:space="preserve"> </w:t>
      </w:r>
      <w:r w:rsidRPr="00C87D67">
        <w:rPr>
          <w:sz w:val="28"/>
          <w:szCs w:val="28"/>
          <w:lang w:val="en-US"/>
        </w:rPr>
        <w:t>obductas</w:t>
      </w:r>
      <w:r w:rsidR="00172D3A" w:rsidRPr="00172D3A">
        <w:rPr>
          <w:sz w:val="28"/>
          <w:szCs w:val="28"/>
          <w:lang w:val="en-US"/>
        </w:rPr>
        <w:t xml:space="preserve"> </w:t>
      </w:r>
      <w:r w:rsidRPr="00C87D67">
        <w:rPr>
          <w:sz w:val="28"/>
          <w:szCs w:val="28"/>
          <w:lang w:val="en-US"/>
        </w:rPr>
        <w:t>numero 12</w:t>
      </w:r>
    </w:p>
    <w:p w:rsidR="00D71BA1" w:rsidRPr="00C87D67" w:rsidRDefault="00D71BA1" w:rsidP="00D71BA1">
      <w:pPr>
        <w:tabs>
          <w:tab w:val="left" w:pos="1418"/>
        </w:tabs>
        <w:spacing w:line="245" w:lineRule="auto"/>
        <w:ind w:left="40"/>
        <w:jc w:val="both"/>
        <w:rPr>
          <w:sz w:val="28"/>
          <w:szCs w:val="28"/>
          <w:lang w:val="en-US"/>
        </w:rPr>
      </w:pPr>
      <w:r w:rsidRPr="00C87D67">
        <w:rPr>
          <w:sz w:val="28"/>
          <w:szCs w:val="28"/>
          <w:lang w:val="en-US"/>
        </w:rPr>
        <w:tab/>
        <w:t>Da.</w:t>
      </w:r>
    </w:p>
    <w:p w:rsidR="00D71BA1" w:rsidRPr="00C87D67" w:rsidRDefault="00D71BA1" w:rsidP="00D71BA1">
      <w:pPr>
        <w:tabs>
          <w:tab w:val="left" w:pos="1418"/>
        </w:tabs>
        <w:spacing w:line="245" w:lineRule="auto"/>
        <w:ind w:left="40"/>
        <w:jc w:val="both"/>
        <w:rPr>
          <w:sz w:val="28"/>
          <w:szCs w:val="28"/>
        </w:rPr>
      </w:pPr>
      <w:r w:rsidRPr="00C87D67">
        <w:rPr>
          <w:sz w:val="28"/>
          <w:szCs w:val="28"/>
        </w:rPr>
        <w:tab/>
      </w:r>
      <w:r>
        <w:rPr>
          <w:sz w:val="28"/>
          <w:szCs w:val="28"/>
          <w:lang w:val="en-US"/>
        </w:rPr>
        <w:t>Signa</w:t>
      </w:r>
      <w:r>
        <w:rPr>
          <w:sz w:val="28"/>
          <w:szCs w:val="28"/>
        </w:rPr>
        <w:t>.</w:t>
      </w:r>
    </w:p>
    <w:p w:rsidR="00D71BA1" w:rsidRPr="00C87D67" w:rsidRDefault="00D71BA1" w:rsidP="00D421CE">
      <w:pPr>
        <w:numPr>
          <w:ilvl w:val="0"/>
          <w:numId w:val="158"/>
        </w:numPr>
        <w:tabs>
          <w:tab w:val="num" w:pos="284"/>
          <w:tab w:val="left" w:pos="1418"/>
        </w:tabs>
        <w:spacing w:line="245" w:lineRule="auto"/>
        <w:ind w:hanging="1080"/>
        <w:jc w:val="both"/>
        <w:rPr>
          <w:sz w:val="28"/>
          <w:szCs w:val="28"/>
          <w:lang w:val="en-US"/>
        </w:rPr>
      </w:pPr>
      <w:r w:rsidRPr="00C87D67">
        <w:rPr>
          <w:sz w:val="28"/>
          <w:szCs w:val="28"/>
          <w:lang w:val="en-US"/>
        </w:rPr>
        <w:t>Recipe:</w:t>
      </w:r>
      <w:r w:rsidRPr="00C87D67">
        <w:rPr>
          <w:sz w:val="28"/>
          <w:szCs w:val="28"/>
          <w:lang w:val="en-US"/>
        </w:rPr>
        <w:tab/>
        <w:t>Pepsini 2,0</w:t>
      </w:r>
    </w:p>
    <w:p w:rsidR="00D71BA1" w:rsidRPr="00C87D67" w:rsidRDefault="00D71BA1" w:rsidP="00D71BA1">
      <w:pPr>
        <w:tabs>
          <w:tab w:val="left" w:pos="1418"/>
        </w:tabs>
        <w:spacing w:line="245" w:lineRule="auto"/>
        <w:ind w:left="40"/>
        <w:jc w:val="both"/>
        <w:rPr>
          <w:sz w:val="28"/>
          <w:szCs w:val="28"/>
          <w:lang w:val="en-US"/>
        </w:rPr>
      </w:pPr>
      <w:r w:rsidRPr="00C87D67">
        <w:rPr>
          <w:sz w:val="28"/>
          <w:szCs w:val="28"/>
        </w:rPr>
        <w:tab/>
      </w:r>
      <w:r w:rsidRPr="00C87D67">
        <w:rPr>
          <w:sz w:val="28"/>
          <w:szCs w:val="28"/>
          <w:lang w:val="en-US"/>
        </w:rPr>
        <w:t>Acidi</w:t>
      </w:r>
      <w:r w:rsidR="00172D3A">
        <w:rPr>
          <w:sz w:val="28"/>
          <w:szCs w:val="28"/>
        </w:rPr>
        <w:t xml:space="preserve"> </w:t>
      </w:r>
      <w:r w:rsidRPr="00C87D67">
        <w:rPr>
          <w:sz w:val="28"/>
          <w:szCs w:val="28"/>
          <w:lang w:val="en-US"/>
        </w:rPr>
        <w:t>hydrochlorici</w:t>
      </w:r>
      <w:r w:rsidR="00172D3A">
        <w:rPr>
          <w:sz w:val="28"/>
          <w:szCs w:val="28"/>
        </w:rPr>
        <w:t xml:space="preserve"> </w:t>
      </w:r>
      <w:r w:rsidRPr="00C87D67">
        <w:rPr>
          <w:sz w:val="28"/>
          <w:szCs w:val="28"/>
          <w:lang w:val="en-US"/>
        </w:rPr>
        <w:t>diluti 5 ml</w:t>
      </w:r>
    </w:p>
    <w:p w:rsidR="00D71BA1" w:rsidRPr="00C87D67" w:rsidRDefault="00D71BA1" w:rsidP="00D71BA1">
      <w:pPr>
        <w:tabs>
          <w:tab w:val="left" w:pos="1418"/>
        </w:tabs>
        <w:spacing w:line="245" w:lineRule="auto"/>
        <w:ind w:left="40"/>
        <w:jc w:val="both"/>
        <w:rPr>
          <w:sz w:val="28"/>
          <w:szCs w:val="28"/>
          <w:lang w:val="en-US"/>
        </w:rPr>
      </w:pPr>
      <w:r w:rsidRPr="00C87D67">
        <w:rPr>
          <w:sz w:val="28"/>
          <w:szCs w:val="28"/>
        </w:rPr>
        <w:tab/>
      </w:r>
      <w:r w:rsidRPr="00C87D67">
        <w:rPr>
          <w:sz w:val="28"/>
          <w:szCs w:val="28"/>
          <w:lang w:val="en-US"/>
        </w:rPr>
        <w:t>Aquae</w:t>
      </w:r>
      <w:r w:rsidR="00172D3A">
        <w:rPr>
          <w:sz w:val="28"/>
          <w:szCs w:val="28"/>
        </w:rPr>
        <w:t xml:space="preserve"> </w:t>
      </w:r>
      <w:r w:rsidRPr="00C87D67">
        <w:rPr>
          <w:sz w:val="28"/>
          <w:szCs w:val="28"/>
          <w:lang w:val="en-US"/>
        </w:rPr>
        <w:t>purificatae 180 ml</w:t>
      </w:r>
    </w:p>
    <w:p w:rsidR="00D71BA1" w:rsidRPr="00C87D67" w:rsidRDefault="00D71BA1" w:rsidP="00D71BA1">
      <w:pPr>
        <w:tabs>
          <w:tab w:val="left" w:pos="1418"/>
        </w:tabs>
        <w:spacing w:line="245" w:lineRule="auto"/>
        <w:ind w:left="40"/>
        <w:jc w:val="both"/>
        <w:rPr>
          <w:sz w:val="28"/>
          <w:szCs w:val="28"/>
          <w:lang w:val="en-US"/>
        </w:rPr>
      </w:pPr>
      <w:r w:rsidRPr="00E47721">
        <w:rPr>
          <w:sz w:val="28"/>
          <w:szCs w:val="28"/>
          <w:lang w:val="en-US"/>
        </w:rPr>
        <w:tab/>
      </w:r>
      <w:r w:rsidRPr="00C87D67">
        <w:rPr>
          <w:sz w:val="28"/>
          <w:szCs w:val="28"/>
          <w:lang w:val="en-US"/>
        </w:rPr>
        <w:t>Sirupi</w:t>
      </w:r>
      <w:r w:rsidR="00172D3A">
        <w:rPr>
          <w:sz w:val="28"/>
          <w:szCs w:val="28"/>
        </w:rPr>
        <w:t xml:space="preserve"> </w:t>
      </w:r>
      <w:r w:rsidRPr="00C87D67">
        <w:rPr>
          <w:sz w:val="28"/>
          <w:szCs w:val="28"/>
          <w:lang w:val="en-US"/>
        </w:rPr>
        <w:t>Rubi</w:t>
      </w:r>
      <w:r w:rsidR="00172D3A">
        <w:rPr>
          <w:sz w:val="28"/>
          <w:szCs w:val="28"/>
        </w:rPr>
        <w:t xml:space="preserve"> </w:t>
      </w:r>
      <w:r w:rsidRPr="00C87D67">
        <w:rPr>
          <w:sz w:val="28"/>
          <w:szCs w:val="28"/>
          <w:lang w:val="en-US"/>
        </w:rPr>
        <w:t>idaei ad 200,0</w:t>
      </w:r>
    </w:p>
    <w:p w:rsidR="00D71BA1" w:rsidRPr="00C87D67" w:rsidRDefault="00D71BA1" w:rsidP="00D71BA1">
      <w:pPr>
        <w:tabs>
          <w:tab w:val="left" w:pos="1418"/>
        </w:tabs>
        <w:spacing w:line="245" w:lineRule="auto"/>
        <w:ind w:left="40"/>
        <w:jc w:val="both"/>
        <w:rPr>
          <w:sz w:val="28"/>
          <w:szCs w:val="28"/>
          <w:lang w:val="de-DE"/>
        </w:rPr>
      </w:pPr>
      <w:r w:rsidRPr="00E47721">
        <w:rPr>
          <w:sz w:val="28"/>
          <w:szCs w:val="28"/>
          <w:lang w:val="en-US"/>
        </w:rPr>
        <w:tab/>
      </w:r>
      <w:r w:rsidRPr="00C87D67">
        <w:rPr>
          <w:sz w:val="28"/>
          <w:szCs w:val="28"/>
          <w:lang w:val="de-DE"/>
        </w:rPr>
        <w:t xml:space="preserve">Misce. Da. </w:t>
      </w:r>
    </w:p>
    <w:p w:rsidR="00D71BA1" w:rsidRPr="00C87D67" w:rsidRDefault="00D71BA1" w:rsidP="00D71BA1">
      <w:pPr>
        <w:tabs>
          <w:tab w:val="left" w:pos="1418"/>
        </w:tabs>
        <w:spacing w:line="245" w:lineRule="auto"/>
        <w:ind w:left="40"/>
        <w:jc w:val="both"/>
        <w:rPr>
          <w:sz w:val="28"/>
          <w:szCs w:val="28"/>
        </w:rPr>
      </w:pPr>
      <w:r w:rsidRPr="00C87D67">
        <w:rPr>
          <w:sz w:val="28"/>
          <w:szCs w:val="28"/>
        </w:rPr>
        <w:tab/>
      </w:r>
      <w:r>
        <w:rPr>
          <w:sz w:val="28"/>
          <w:szCs w:val="28"/>
          <w:lang w:val="de-DE"/>
        </w:rPr>
        <w:t>Signa</w:t>
      </w:r>
      <w:r>
        <w:rPr>
          <w:sz w:val="28"/>
          <w:szCs w:val="28"/>
        </w:rPr>
        <w:t>.</w:t>
      </w:r>
    </w:p>
    <w:p w:rsidR="00D71BA1" w:rsidRPr="00C87D67" w:rsidRDefault="00D71BA1" w:rsidP="00D421CE">
      <w:pPr>
        <w:numPr>
          <w:ilvl w:val="0"/>
          <w:numId w:val="158"/>
        </w:numPr>
        <w:tabs>
          <w:tab w:val="num" w:pos="284"/>
          <w:tab w:val="left" w:pos="1418"/>
        </w:tabs>
        <w:spacing w:line="245" w:lineRule="auto"/>
        <w:ind w:hanging="1080"/>
        <w:jc w:val="both"/>
        <w:rPr>
          <w:sz w:val="28"/>
          <w:szCs w:val="28"/>
          <w:lang w:val="en-US"/>
        </w:rPr>
      </w:pPr>
      <w:r w:rsidRPr="00C87D67">
        <w:rPr>
          <w:sz w:val="28"/>
          <w:szCs w:val="28"/>
          <w:lang w:val="en-US"/>
        </w:rPr>
        <w:t xml:space="preserve"> Recipe:</w:t>
      </w:r>
      <w:r w:rsidRPr="00C87D67">
        <w:rPr>
          <w:sz w:val="28"/>
          <w:szCs w:val="28"/>
          <w:lang w:val="en-US"/>
        </w:rPr>
        <w:tab/>
        <w:t>Acidi</w:t>
      </w:r>
      <w:r w:rsidR="00172D3A">
        <w:rPr>
          <w:sz w:val="28"/>
          <w:szCs w:val="28"/>
        </w:rPr>
        <w:t xml:space="preserve"> </w:t>
      </w:r>
      <w:r w:rsidRPr="00C87D67">
        <w:rPr>
          <w:sz w:val="28"/>
          <w:szCs w:val="28"/>
          <w:lang w:val="en-US"/>
        </w:rPr>
        <w:t>salicylici 2,0</w:t>
      </w:r>
    </w:p>
    <w:p w:rsidR="00D71BA1" w:rsidRPr="00C87D67" w:rsidRDefault="00D71BA1" w:rsidP="00D71BA1">
      <w:pPr>
        <w:tabs>
          <w:tab w:val="left" w:pos="1418"/>
        </w:tabs>
        <w:spacing w:line="245" w:lineRule="auto"/>
        <w:ind w:left="40"/>
        <w:jc w:val="both"/>
        <w:rPr>
          <w:sz w:val="28"/>
          <w:szCs w:val="28"/>
          <w:lang w:val="en-US"/>
        </w:rPr>
      </w:pPr>
      <w:r w:rsidRPr="00C87D67">
        <w:rPr>
          <w:sz w:val="28"/>
          <w:szCs w:val="28"/>
        </w:rPr>
        <w:tab/>
      </w:r>
      <w:r w:rsidRPr="00C87D67">
        <w:rPr>
          <w:sz w:val="28"/>
          <w:szCs w:val="28"/>
          <w:lang w:val="en-US"/>
        </w:rPr>
        <w:t>Unguenti</w:t>
      </w:r>
      <w:r w:rsidR="00172D3A">
        <w:rPr>
          <w:sz w:val="28"/>
          <w:szCs w:val="28"/>
        </w:rPr>
        <w:t xml:space="preserve"> </w:t>
      </w:r>
      <w:r w:rsidRPr="00C87D67">
        <w:rPr>
          <w:sz w:val="28"/>
          <w:szCs w:val="28"/>
          <w:lang w:val="en-US"/>
        </w:rPr>
        <w:t>Olei</w:t>
      </w:r>
      <w:r w:rsidR="00172D3A">
        <w:rPr>
          <w:sz w:val="28"/>
          <w:szCs w:val="28"/>
        </w:rPr>
        <w:t xml:space="preserve"> </w:t>
      </w:r>
      <w:r w:rsidRPr="00C87D67">
        <w:rPr>
          <w:sz w:val="28"/>
          <w:szCs w:val="28"/>
          <w:lang w:val="en-US"/>
        </w:rPr>
        <w:t>Terebinthinae 30,0</w:t>
      </w:r>
    </w:p>
    <w:p w:rsidR="00D71BA1" w:rsidRPr="00C87D67" w:rsidRDefault="00D71BA1" w:rsidP="00D71BA1">
      <w:pPr>
        <w:tabs>
          <w:tab w:val="left" w:pos="1418"/>
        </w:tabs>
        <w:spacing w:line="245" w:lineRule="auto"/>
        <w:ind w:left="40"/>
        <w:jc w:val="both"/>
        <w:rPr>
          <w:sz w:val="28"/>
          <w:szCs w:val="28"/>
          <w:lang w:val="de-DE"/>
        </w:rPr>
      </w:pPr>
      <w:r w:rsidRPr="00C87D67">
        <w:rPr>
          <w:sz w:val="28"/>
          <w:szCs w:val="28"/>
          <w:lang w:val="en-US"/>
        </w:rPr>
        <w:tab/>
      </w:r>
      <w:r w:rsidRPr="00C87D67">
        <w:rPr>
          <w:sz w:val="28"/>
          <w:szCs w:val="28"/>
          <w:lang w:val="de-DE"/>
        </w:rPr>
        <w:t xml:space="preserve">Misce. Da. </w:t>
      </w:r>
    </w:p>
    <w:p w:rsidR="00D71BA1" w:rsidRPr="00C87D67" w:rsidRDefault="00D71BA1" w:rsidP="00D71BA1">
      <w:pPr>
        <w:tabs>
          <w:tab w:val="left" w:pos="1418"/>
        </w:tabs>
        <w:spacing w:line="245" w:lineRule="auto"/>
        <w:ind w:left="40"/>
        <w:jc w:val="both"/>
        <w:rPr>
          <w:sz w:val="28"/>
          <w:szCs w:val="28"/>
          <w:lang w:val="en-US"/>
        </w:rPr>
      </w:pPr>
      <w:r w:rsidRPr="00C87D67">
        <w:rPr>
          <w:sz w:val="28"/>
          <w:szCs w:val="28"/>
          <w:lang w:val="en-US"/>
        </w:rPr>
        <w:tab/>
      </w:r>
      <w:r w:rsidRPr="00C87D67">
        <w:rPr>
          <w:sz w:val="28"/>
          <w:szCs w:val="28"/>
          <w:lang w:val="de-DE"/>
        </w:rPr>
        <w:t>Signa</w:t>
      </w:r>
      <w:r w:rsidRPr="00FB5796">
        <w:rPr>
          <w:sz w:val="28"/>
          <w:szCs w:val="28"/>
          <w:lang w:val="en-US"/>
        </w:rPr>
        <w:t>.</w:t>
      </w:r>
    </w:p>
    <w:p w:rsidR="00D71BA1" w:rsidRDefault="00D71BA1" w:rsidP="00D71BA1">
      <w:pPr>
        <w:jc w:val="both"/>
        <w:rPr>
          <w:sz w:val="28"/>
          <w:szCs w:val="28"/>
        </w:rPr>
      </w:pPr>
    </w:p>
    <w:p w:rsidR="00D71BA1" w:rsidRDefault="00D71BA1" w:rsidP="00D71BA1">
      <w:pPr>
        <w:jc w:val="center"/>
        <w:rPr>
          <w:b/>
          <w:sz w:val="28"/>
          <w:szCs w:val="28"/>
        </w:rPr>
      </w:pPr>
      <w:r>
        <w:rPr>
          <w:b/>
          <w:sz w:val="28"/>
          <w:szCs w:val="28"/>
        </w:rPr>
        <w:t>Упражнения для самостоятельной работы</w:t>
      </w:r>
    </w:p>
    <w:p w:rsidR="00D71BA1" w:rsidRDefault="00D71BA1" w:rsidP="00D71BA1">
      <w:pPr>
        <w:jc w:val="center"/>
        <w:rPr>
          <w:b/>
          <w:sz w:val="28"/>
          <w:szCs w:val="28"/>
        </w:rPr>
      </w:pPr>
    </w:p>
    <w:p w:rsidR="00D71BA1" w:rsidRPr="001C73CC" w:rsidRDefault="00D71BA1" w:rsidP="00D71BA1">
      <w:pPr>
        <w:rPr>
          <w:b/>
          <w:sz w:val="28"/>
          <w:szCs w:val="28"/>
        </w:rPr>
      </w:pPr>
      <w:r w:rsidRPr="001C73CC">
        <w:rPr>
          <w:b/>
          <w:sz w:val="28"/>
          <w:szCs w:val="28"/>
        </w:rPr>
        <w:t>1.</w:t>
      </w:r>
      <w:r w:rsidRPr="001C73CC">
        <w:rPr>
          <w:b/>
          <w:bCs/>
          <w:sz w:val="28"/>
          <w:szCs w:val="28"/>
        </w:rPr>
        <w:t xml:space="preserve">Переведите на латинский язык, образуйте форму </w:t>
      </w:r>
      <w:r w:rsidR="001C73CC" w:rsidRPr="00C16985">
        <w:rPr>
          <w:b/>
          <w:bCs/>
          <w:sz w:val="28"/>
          <w:szCs w:val="28"/>
          <w:lang w:val="en-US"/>
        </w:rPr>
        <w:t>Nom</w:t>
      </w:r>
      <w:r w:rsidR="001C73CC">
        <w:rPr>
          <w:b/>
          <w:bCs/>
          <w:sz w:val="28"/>
          <w:szCs w:val="28"/>
        </w:rPr>
        <w:t xml:space="preserve">. </w:t>
      </w:r>
      <w:r w:rsidRPr="001C73CC">
        <w:rPr>
          <w:b/>
          <w:bCs/>
          <w:sz w:val="28"/>
          <w:szCs w:val="28"/>
          <w:lang w:val="en-US"/>
        </w:rPr>
        <w:t>Sing</w:t>
      </w:r>
      <w:r w:rsidRPr="001C73CC">
        <w:rPr>
          <w:b/>
          <w:bCs/>
          <w:sz w:val="28"/>
          <w:szCs w:val="28"/>
        </w:rPr>
        <w:t>.:</w:t>
      </w:r>
    </w:p>
    <w:p w:rsidR="00D71BA1" w:rsidRPr="00C16985" w:rsidRDefault="00D71BA1" w:rsidP="00D71BA1">
      <w:pPr>
        <w:jc w:val="center"/>
        <w:rPr>
          <w:sz w:val="28"/>
          <w:szCs w:val="28"/>
        </w:rPr>
      </w:pPr>
    </w:p>
    <w:tbl>
      <w:tblPr>
        <w:tblW w:w="0" w:type="auto"/>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0A0" w:firstRow="1" w:lastRow="0" w:firstColumn="1" w:lastColumn="0" w:noHBand="0" w:noVBand="0"/>
      </w:tblPr>
      <w:tblGrid>
        <w:gridCol w:w="3226"/>
        <w:gridCol w:w="3173"/>
        <w:gridCol w:w="3063"/>
      </w:tblGrid>
      <w:tr w:rsidR="00D71BA1" w:rsidRPr="00C16985" w:rsidTr="00D71BA1">
        <w:tc>
          <w:tcPr>
            <w:tcW w:w="3226" w:type="dxa"/>
          </w:tcPr>
          <w:p w:rsidR="00D71BA1" w:rsidRPr="00FB5796" w:rsidRDefault="00D71BA1" w:rsidP="00D71BA1">
            <w:pPr>
              <w:jc w:val="center"/>
              <w:rPr>
                <w:b/>
                <w:bCs/>
                <w:sz w:val="28"/>
                <w:szCs w:val="28"/>
              </w:rPr>
            </w:pPr>
            <w:r>
              <w:rPr>
                <w:b/>
                <w:bCs/>
                <w:sz w:val="28"/>
                <w:szCs w:val="28"/>
              </w:rPr>
              <w:t>Формула</w:t>
            </w:r>
          </w:p>
        </w:tc>
        <w:tc>
          <w:tcPr>
            <w:tcW w:w="3173" w:type="dxa"/>
          </w:tcPr>
          <w:p w:rsidR="00D71BA1" w:rsidRPr="00FB5796" w:rsidRDefault="00D71BA1" w:rsidP="00D71BA1">
            <w:pPr>
              <w:jc w:val="center"/>
              <w:rPr>
                <w:b/>
                <w:bCs/>
                <w:sz w:val="28"/>
                <w:szCs w:val="28"/>
              </w:rPr>
            </w:pPr>
            <w:r>
              <w:rPr>
                <w:b/>
                <w:bCs/>
                <w:sz w:val="28"/>
                <w:szCs w:val="28"/>
              </w:rPr>
              <w:t>Русское название</w:t>
            </w:r>
          </w:p>
        </w:tc>
        <w:tc>
          <w:tcPr>
            <w:tcW w:w="3063" w:type="dxa"/>
          </w:tcPr>
          <w:p w:rsidR="00D71BA1" w:rsidRPr="001C73CC" w:rsidRDefault="00D71BA1" w:rsidP="00D71BA1">
            <w:pPr>
              <w:jc w:val="center"/>
              <w:rPr>
                <w:b/>
                <w:bCs/>
                <w:sz w:val="28"/>
                <w:szCs w:val="28"/>
              </w:rPr>
            </w:pPr>
            <w:r w:rsidRPr="00C16985">
              <w:rPr>
                <w:b/>
                <w:bCs/>
                <w:sz w:val="28"/>
                <w:szCs w:val="28"/>
                <w:lang w:val="en-US"/>
              </w:rPr>
              <w:t>Nom</w:t>
            </w:r>
            <w:r w:rsidRPr="00C16985">
              <w:rPr>
                <w:b/>
                <w:bCs/>
                <w:sz w:val="28"/>
                <w:szCs w:val="28"/>
              </w:rPr>
              <w:t xml:space="preserve">. </w:t>
            </w:r>
            <w:r w:rsidRPr="00C16985">
              <w:rPr>
                <w:b/>
                <w:bCs/>
                <w:sz w:val="28"/>
                <w:szCs w:val="28"/>
                <w:lang w:val="en-US"/>
              </w:rPr>
              <w:t>Sing</w:t>
            </w:r>
            <w:r w:rsidRPr="001C73CC">
              <w:rPr>
                <w:b/>
                <w:bCs/>
                <w:sz w:val="28"/>
                <w:szCs w:val="28"/>
              </w:rPr>
              <w:t>.</w:t>
            </w:r>
          </w:p>
        </w:tc>
      </w:tr>
      <w:tr w:rsidR="00D71BA1" w:rsidRPr="00C16985" w:rsidTr="00D71BA1">
        <w:tc>
          <w:tcPr>
            <w:tcW w:w="3226" w:type="dxa"/>
          </w:tcPr>
          <w:p w:rsidR="00D71BA1" w:rsidRPr="001C73CC" w:rsidRDefault="00D71BA1" w:rsidP="00D71BA1">
            <w:pPr>
              <w:jc w:val="center"/>
              <w:rPr>
                <w:sz w:val="28"/>
                <w:szCs w:val="28"/>
                <w:vertAlign w:val="subscript"/>
              </w:rPr>
            </w:pPr>
            <w:r>
              <w:rPr>
                <w:sz w:val="28"/>
                <w:szCs w:val="28"/>
                <w:lang w:val="en-US"/>
              </w:rPr>
              <w:t>Al</w:t>
            </w:r>
            <w:r w:rsidRPr="001C73CC">
              <w:rPr>
                <w:sz w:val="28"/>
                <w:szCs w:val="28"/>
              </w:rPr>
              <w:t>(</w:t>
            </w:r>
            <w:r>
              <w:rPr>
                <w:sz w:val="28"/>
                <w:szCs w:val="28"/>
                <w:lang w:val="en-US"/>
              </w:rPr>
              <w:t>OH</w:t>
            </w:r>
            <w:r w:rsidRPr="001C73CC">
              <w:rPr>
                <w:sz w:val="28"/>
                <w:szCs w:val="28"/>
              </w:rPr>
              <w:t>)</w:t>
            </w:r>
            <w:r w:rsidRPr="001C73CC">
              <w:rPr>
                <w:sz w:val="28"/>
                <w:szCs w:val="28"/>
                <w:vertAlign w:val="subscript"/>
              </w:rPr>
              <w:t>3</w:t>
            </w:r>
          </w:p>
        </w:tc>
        <w:tc>
          <w:tcPr>
            <w:tcW w:w="3173" w:type="dxa"/>
          </w:tcPr>
          <w:p w:rsidR="00D71BA1" w:rsidRPr="00C16985" w:rsidRDefault="00D71BA1" w:rsidP="00D71BA1">
            <w:pPr>
              <w:jc w:val="center"/>
              <w:rPr>
                <w:sz w:val="28"/>
                <w:szCs w:val="28"/>
              </w:rPr>
            </w:pPr>
          </w:p>
        </w:tc>
        <w:tc>
          <w:tcPr>
            <w:tcW w:w="3063" w:type="dxa"/>
          </w:tcPr>
          <w:p w:rsidR="00D71BA1" w:rsidRPr="00C16985" w:rsidRDefault="00D71BA1" w:rsidP="00D71BA1">
            <w:pPr>
              <w:jc w:val="center"/>
              <w:rPr>
                <w:sz w:val="28"/>
                <w:szCs w:val="28"/>
              </w:rPr>
            </w:pPr>
          </w:p>
        </w:tc>
      </w:tr>
      <w:tr w:rsidR="00D71BA1" w:rsidRPr="00C16985" w:rsidTr="00D71BA1">
        <w:tc>
          <w:tcPr>
            <w:tcW w:w="3226" w:type="dxa"/>
          </w:tcPr>
          <w:p w:rsidR="00D71BA1" w:rsidRPr="001C73CC" w:rsidRDefault="00D71BA1" w:rsidP="00D71BA1">
            <w:pPr>
              <w:jc w:val="center"/>
              <w:rPr>
                <w:sz w:val="28"/>
                <w:szCs w:val="28"/>
              </w:rPr>
            </w:pPr>
            <w:r>
              <w:rPr>
                <w:sz w:val="28"/>
                <w:szCs w:val="28"/>
                <w:lang w:val="en-US"/>
              </w:rPr>
              <w:t>ZnO</w:t>
            </w:r>
          </w:p>
        </w:tc>
        <w:tc>
          <w:tcPr>
            <w:tcW w:w="3173" w:type="dxa"/>
          </w:tcPr>
          <w:p w:rsidR="00D71BA1" w:rsidRPr="00C16985" w:rsidRDefault="00D71BA1" w:rsidP="00D71BA1">
            <w:pPr>
              <w:jc w:val="center"/>
              <w:rPr>
                <w:sz w:val="28"/>
                <w:szCs w:val="28"/>
              </w:rPr>
            </w:pPr>
          </w:p>
        </w:tc>
        <w:tc>
          <w:tcPr>
            <w:tcW w:w="3063" w:type="dxa"/>
          </w:tcPr>
          <w:p w:rsidR="00D71BA1" w:rsidRPr="00C16985" w:rsidRDefault="00D71BA1" w:rsidP="00D71BA1">
            <w:pPr>
              <w:jc w:val="center"/>
              <w:rPr>
                <w:sz w:val="28"/>
                <w:szCs w:val="28"/>
              </w:rPr>
            </w:pPr>
          </w:p>
        </w:tc>
      </w:tr>
      <w:tr w:rsidR="00D71BA1" w:rsidRPr="00C16985" w:rsidTr="00D71BA1">
        <w:tc>
          <w:tcPr>
            <w:tcW w:w="3226" w:type="dxa"/>
          </w:tcPr>
          <w:p w:rsidR="00D71BA1" w:rsidRPr="001C73CC" w:rsidRDefault="00D71BA1" w:rsidP="00D71BA1">
            <w:pPr>
              <w:jc w:val="center"/>
              <w:rPr>
                <w:sz w:val="28"/>
                <w:szCs w:val="28"/>
              </w:rPr>
            </w:pPr>
            <w:r>
              <w:rPr>
                <w:sz w:val="28"/>
                <w:szCs w:val="28"/>
                <w:lang w:val="en-US"/>
              </w:rPr>
              <w:t>CaO</w:t>
            </w:r>
          </w:p>
        </w:tc>
        <w:tc>
          <w:tcPr>
            <w:tcW w:w="3173" w:type="dxa"/>
          </w:tcPr>
          <w:p w:rsidR="00D71BA1" w:rsidRPr="00C16985" w:rsidRDefault="00D71BA1" w:rsidP="00D71BA1">
            <w:pPr>
              <w:jc w:val="center"/>
              <w:rPr>
                <w:sz w:val="28"/>
                <w:szCs w:val="28"/>
              </w:rPr>
            </w:pPr>
          </w:p>
        </w:tc>
        <w:tc>
          <w:tcPr>
            <w:tcW w:w="3063" w:type="dxa"/>
          </w:tcPr>
          <w:p w:rsidR="00D71BA1" w:rsidRPr="00C16985" w:rsidRDefault="00D71BA1" w:rsidP="00D71BA1">
            <w:pPr>
              <w:jc w:val="center"/>
              <w:rPr>
                <w:sz w:val="28"/>
                <w:szCs w:val="28"/>
              </w:rPr>
            </w:pPr>
          </w:p>
        </w:tc>
      </w:tr>
      <w:tr w:rsidR="00D71BA1" w:rsidRPr="00C16985" w:rsidTr="00D71BA1">
        <w:tc>
          <w:tcPr>
            <w:tcW w:w="3226" w:type="dxa"/>
          </w:tcPr>
          <w:p w:rsidR="00D71BA1" w:rsidRPr="001C73CC" w:rsidRDefault="00D71BA1" w:rsidP="00D71BA1">
            <w:pPr>
              <w:jc w:val="center"/>
              <w:rPr>
                <w:sz w:val="28"/>
                <w:szCs w:val="28"/>
              </w:rPr>
            </w:pPr>
            <w:r>
              <w:rPr>
                <w:sz w:val="28"/>
                <w:szCs w:val="28"/>
                <w:lang w:val="en-US"/>
              </w:rPr>
              <w:t>Cu</w:t>
            </w:r>
            <w:r w:rsidRPr="001C73CC">
              <w:rPr>
                <w:sz w:val="28"/>
                <w:szCs w:val="28"/>
              </w:rPr>
              <w:t>(</w:t>
            </w:r>
            <w:r>
              <w:rPr>
                <w:sz w:val="28"/>
                <w:szCs w:val="28"/>
                <w:lang w:val="en-US"/>
              </w:rPr>
              <w:t>OH</w:t>
            </w:r>
            <w:r w:rsidRPr="001C73CC">
              <w:rPr>
                <w:sz w:val="28"/>
                <w:szCs w:val="28"/>
              </w:rPr>
              <w:t>)</w:t>
            </w:r>
            <w:r w:rsidRPr="001C73CC">
              <w:rPr>
                <w:sz w:val="28"/>
                <w:szCs w:val="28"/>
                <w:vertAlign w:val="subscript"/>
              </w:rPr>
              <w:t>2</w:t>
            </w:r>
          </w:p>
        </w:tc>
        <w:tc>
          <w:tcPr>
            <w:tcW w:w="3173" w:type="dxa"/>
          </w:tcPr>
          <w:p w:rsidR="00D71BA1" w:rsidRPr="00C16985" w:rsidRDefault="00D71BA1" w:rsidP="00D71BA1">
            <w:pPr>
              <w:jc w:val="center"/>
              <w:rPr>
                <w:sz w:val="28"/>
                <w:szCs w:val="28"/>
              </w:rPr>
            </w:pPr>
          </w:p>
        </w:tc>
        <w:tc>
          <w:tcPr>
            <w:tcW w:w="3063" w:type="dxa"/>
          </w:tcPr>
          <w:p w:rsidR="00D71BA1" w:rsidRPr="00C16985" w:rsidRDefault="00D71BA1" w:rsidP="00D71BA1">
            <w:pPr>
              <w:jc w:val="center"/>
              <w:rPr>
                <w:sz w:val="28"/>
                <w:szCs w:val="28"/>
              </w:rPr>
            </w:pPr>
          </w:p>
        </w:tc>
      </w:tr>
      <w:tr w:rsidR="00D71BA1" w:rsidRPr="00C16985" w:rsidTr="00D71BA1">
        <w:tc>
          <w:tcPr>
            <w:tcW w:w="3226" w:type="dxa"/>
          </w:tcPr>
          <w:p w:rsidR="00D71BA1" w:rsidRPr="001C73CC" w:rsidRDefault="00D71BA1" w:rsidP="00D71BA1">
            <w:pPr>
              <w:jc w:val="center"/>
              <w:rPr>
                <w:sz w:val="28"/>
                <w:szCs w:val="28"/>
              </w:rPr>
            </w:pPr>
            <w:r>
              <w:rPr>
                <w:sz w:val="28"/>
                <w:szCs w:val="28"/>
                <w:lang w:val="en-US"/>
              </w:rPr>
              <w:t>NaOH</w:t>
            </w:r>
          </w:p>
        </w:tc>
        <w:tc>
          <w:tcPr>
            <w:tcW w:w="3173" w:type="dxa"/>
          </w:tcPr>
          <w:p w:rsidR="00D71BA1" w:rsidRPr="00C16985" w:rsidRDefault="00D71BA1" w:rsidP="00D71BA1">
            <w:pPr>
              <w:jc w:val="center"/>
              <w:rPr>
                <w:sz w:val="28"/>
                <w:szCs w:val="28"/>
              </w:rPr>
            </w:pPr>
          </w:p>
        </w:tc>
        <w:tc>
          <w:tcPr>
            <w:tcW w:w="3063" w:type="dxa"/>
          </w:tcPr>
          <w:p w:rsidR="00D71BA1" w:rsidRPr="00C16985" w:rsidRDefault="00D71BA1" w:rsidP="00D71BA1">
            <w:pPr>
              <w:jc w:val="center"/>
              <w:rPr>
                <w:sz w:val="28"/>
                <w:szCs w:val="28"/>
              </w:rPr>
            </w:pPr>
          </w:p>
        </w:tc>
      </w:tr>
      <w:tr w:rsidR="00D71BA1" w:rsidRPr="00C16985" w:rsidTr="00D71BA1">
        <w:tc>
          <w:tcPr>
            <w:tcW w:w="3226" w:type="dxa"/>
          </w:tcPr>
          <w:p w:rsidR="00D71BA1" w:rsidRPr="001C73CC" w:rsidRDefault="00D71BA1" w:rsidP="00D71BA1">
            <w:pPr>
              <w:jc w:val="center"/>
              <w:rPr>
                <w:sz w:val="28"/>
                <w:szCs w:val="28"/>
              </w:rPr>
            </w:pPr>
            <w:r>
              <w:rPr>
                <w:sz w:val="28"/>
                <w:szCs w:val="28"/>
                <w:lang w:val="en-US"/>
              </w:rPr>
              <w:t>HCl</w:t>
            </w:r>
          </w:p>
        </w:tc>
        <w:tc>
          <w:tcPr>
            <w:tcW w:w="3173" w:type="dxa"/>
          </w:tcPr>
          <w:p w:rsidR="00D71BA1" w:rsidRPr="00C16985" w:rsidRDefault="00D71BA1" w:rsidP="00D71BA1">
            <w:pPr>
              <w:jc w:val="center"/>
              <w:rPr>
                <w:sz w:val="28"/>
                <w:szCs w:val="28"/>
              </w:rPr>
            </w:pPr>
          </w:p>
        </w:tc>
        <w:tc>
          <w:tcPr>
            <w:tcW w:w="3063" w:type="dxa"/>
          </w:tcPr>
          <w:p w:rsidR="00D71BA1" w:rsidRPr="00C16985" w:rsidRDefault="00D71BA1" w:rsidP="00D71BA1">
            <w:pPr>
              <w:jc w:val="center"/>
              <w:rPr>
                <w:sz w:val="28"/>
                <w:szCs w:val="28"/>
              </w:rPr>
            </w:pPr>
          </w:p>
        </w:tc>
      </w:tr>
      <w:tr w:rsidR="00D71BA1" w:rsidRPr="00C16985" w:rsidTr="00D71BA1">
        <w:tc>
          <w:tcPr>
            <w:tcW w:w="3226" w:type="dxa"/>
          </w:tcPr>
          <w:p w:rsidR="00D71BA1" w:rsidRPr="001C73CC" w:rsidRDefault="00D71BA1" w:rsidP="00D71BA1">
            <w:pPr>
              <w:jc w:val="center"/>
              <w:rPr>
                <w:sz w:val="28"/>
                <w:szCs w:val="28"/>
                <w:vertAlign w:val="subscript"/>
              </w:rPr>
            </w:pPr>
            <w:r>
              <w:rPr>
                <w:sz w:val="28"/>
                <w:szCs w:val="28"/>
                <w:lang w:val="en-US"/>
              </w:rPr>
              <w:t>H</w:t>
            </w:r>
            <w:r w:rsidRPr="001C73CC">
              <w:rPr>
                <w:sz w:val="28"/>
                <w:szCs w:val="28"/>
                <w:vertAlign w:val="subscript"/>
              </w:rPr>
              <w:t>2</w:t>
            </w:r>
            <w:r>
              <w:rPr>
                <w:sz w:val="28"/>
                <w:szCs w:val="28"/>
                <w:lang w:val="en-US"/>
              </w:rPr>
              <w:t>O</w:t>
            </w:r>
            <w:r w:rsidRPr="001C73CC">
              <w:rPr>
                <w:sz w:val="28"/>
                <w:szCs w:val="28"/>
                <w:vertAlign w:val="subscript"/>
              </w:rPr>
              <w:t>2</w:t>
            </w:r>
          </w:p>
        </w:tc>
        <w:tc>
          <w:tcPr>
            <w:tcW w:w="3173" w:type="dxa"/>
          </w:tcPr>
          <w:p w:rsidR="00D71BA1" w:rsidRPr="00C16985" w:rsidRDefault="00D71BA1" w:rsidP="00D71BA1">
            <w:pPr>
              <w:jc w:val="center"/>
              <w:rPr>
                <w:sz w:val="28"/>
                <w:szCs w:val="28"/>
              </w:rPr>
            </w:pPr>
          </w:p>
        </w:tc>
        <w:tc>
          <w:tcPr>
            <w:tcW w:w="3063" w:type="dxa"/>
          </w:tcPr>
          <w:p w:rsidR="00D71BA1" w:rsidRPr="00C16985" w:rsidRDefault="00D71BA1" w:rsidP="00D71BA1">
            <w:pPr>
              <w:jc w:val="center"/>
              <w:rPr>
                <w:sz w:val="28"/>
                <w:szCs w:val="28"/>
              </w:rPr>
            </w:pPr>
          </w:p>
        </w:tc>
      </w:tr>
      <w:tr w:rsidR="00D71BA1" w:rsidRPr="00C16985" w:rsidTr="00D71BA1">
        <w:tc>
          <w:tcPr>
            <w:tcW w:w="3226" w:type="dxa"/>
          </w:tcPr>
          <w:p w:rsidR="00D71BA1" w:rsidRPr="001C73CC" w:rsidRDefault="00D71BA1" w:rsidP="00D71BA1">
            <w:pPr>
              <w:jc w:val="center"/>
              <w:rPr>
                <w:sz w:val="28"/>
                <w:szCs w:val="28"/>
              </w:rPr>
            </w:pPr>
            <w:r>
              <w:rPr>
                <w:sz w:val="28"/>
                <w:szCs w:val="28"/>
                <w:lang w:val="en-US"/>
              </w:rPr>
              <w:t>MgO</w:t>
            </w:r>
          </w:p>
        </w:tc>
        <w:tc>
          <w:tcPr>
            <w:tcW w:w="3173" w:type="dxa"/>
          </w:tcPr>
          <w:p w:rsidR="00D71BA1" w:rsidRPr="00C16985" w:rsidRDefault="00D71BA1" w:rsidP="00D71BA1">
            <w:pPr>
              <w:jc w:val="center"/>
              <w:rPr>
                <w:sz w:val="28"/>
                <w:szCs w:val="28"/>
              </w:rPr>
            </w:pPr>
          </w:p>
        </w:tc>
        <w:tc>
          <w:tcPr>
            <w:tcW w:w="3063" w:type="dxa"/>
          </w:tcPr>
          <w:p w:rsidR="00D71BA1" w:rsidRPr="00C16985" w:rsidRDefault="00D71BA1" w:rsidP="00D71BA1">
            <w:pPr>
              <w:jc w:val="center"/>
              <w:rPr>
                <w:sz w:val="28"/>
                <w:szCs w:val="28"/>
              </w:rPr>
            </w:pPr>
          </w:p>
        </w:tc>
      </w:tr>
      <w:tr w:rsidR="00D71BA1" w:rsidRPr="00C16985" w:rsidTr="00D71BA1">
        <w:tc>
          <w:tcPr>
            <w:tcW w:w="3226" w:type="dxa"/>
          </w:tcPr>
          <w:p w:rsidR="00D71BA1" w:rsidRPr="001C73CC" w:rsidRDefault="00D71BA1" w:rsidP="00D71BA1">
            <w:pPr>
              <w:jc w:val="center"/>
              <w:rPr>
                <w:sz w:val="28"/>
                <w:szCs w:val="28"/>
              </w:rPr>
            </w:pPr>
            <w:r>
              <w:rPr>
                <w:sz w:val="28"/>
                <w:szCs w:val="28"/>
                <w:lang w:val="en-US"/>
              </w:rPr>
              <w:t>KOH</w:t>
            </w:r>
          </w:p>
        </w:tc>
        <w:tc>
          <w:tcPr>
            <w:tcW w:w="3173" w:type="dxa"/>
          </w:tcPr>
          <w:p w:rsidR="00D71BA1" w:rsidRPr="00C16985" w:rsidRDefault="00D71BA1" w:rsidP="00D71BA1">
            <w:pPr>
              <w:jc w:val="center"/>
              <w:rPr>
                <w:sz w:val="28"/>
                <w:szCs w:val="28"/>
              </w:rPr>
            </w:pPr>
          </w:p>
        </w:tc>
        <w:tc>
          <w:tcPr>
            <w:tcW w:w="3063" w:type="dxa"/>
          </w:tcPr>
          <w:p w:rsidR="00D71BA1" w:rsidRPr="00C16985" w:rsidRDefault="00D71BA1" w:rsidP="00D71BA1">
            <w:pPr>
              <w:jc w:val="center"/>
              <w:rPr>
                <w:sz w:val="28"/>
                <w:szCs w:val="28"/>
              </w:rPr>
            </w:pPr>
          </w:p>
        </w:tc>
      </w:tr>
      <w:tr w:rsidR="00D71BA1" w:rsidRPr="00C16985" w:rsidTr="00D71BA1">
        <w:tc>
          <w:tcPr>
            <w:tcW w:w="3226" w:type="dxa"/>
          </w:tcPr>
          <w:p w:rsidR="00D71BA1" w:rsidRPr="001C73CC" w:rsidRDefault="00D71BA1" w:rsidP="00D71BA1">
            <w:pPr>
              <w:jc w:val="center"/>
              <w:rPr>
                <w:sz w:val="28"/>
                <w:szCs w:val="28"/>
                <w:vertAlign w:val="subscript"/>
              </w:rPr>
            </w:pPr>
            <w:r>
              <w:rPr>
                <w:sz w:val="28"/>
                <w:szCs w:val="28"/>
                <w:lang w:val="en-US"/>
              </w:rPr>
              <w:t>Fe</w:t>
            </w:r>
            <w:r w:rsidRPr="001C73CC">
              <w:rPr>
                <w:sz w:val="28"/>
                <w:szCs w:val="28"/>
                <w:vertAlign w:val="subscript"/>
              </w:rPr>
              <w:t>2</w:t>
            </w:r>
            <w:r>
              <w:rPr>
                <w:sz w:val="28"/>
                <w:szCs w:val="28"/>
                <w:lang w:val="en-US"/>
              </w:rPr>
              <w:t>O</w:t>
            </w:r>
            <w:r w:rsidRPr="001C73CC">
              <w:rPr>
                <w:sz w:val="28"/>
                <w:szCs w:val="28"/>
                <w:vertAlign w:val="subscript"/>
              </w:rPr>
              <w:t>3</w:t>
            </w:r>
          </w:p>
        </w:tc>
        <w:tc>
          <w:tcPr>
            <w:tcW w:w="3173" w:type="dxa"/>
          </w:tcPr>
          <w:p w:rsidR="00D71BA1" w:rsidRPr="00C16985" w:rsidRDefault="00D71BA1" w:rsidP="00D71BA1">
            <w:pPr>
              <w:jc w:val="center"/>
              <w:rPr>
                <w:sz w:val="28"/>
                <w:szCs w:val="28"/>
              </w:rPr>
            </w:pPr>
          </w:p>
        </w:tc>
        <w:tc>
          <w:tcPr>
            <w:tcW w:w="3063" w:type="dxa"/>
          </w:tcPr>
          <w:p w:rsidR="00D71BA1" w:rsidRPr="00C16985" w:rsidRDefault="00D71BA1" w:rsidP="00D71BA1">
            <w:pPr>
              <w:jc w:val="center"/>
              <w:rPr>
                <w:sz w:val="28"/>
                <w:szCs w:val="28"/>
              </w:rPr>
            </w:pPr>
          </w:p>
        </w:tc>
      </w:tr>
    </w:tbl>
    <w:p w:rsidR="00D71BA1" w:rsidRPr="001C73CC" w:rsidRDefault="00D71BA1" w:rsidP="00D71BA1">
      <w:pPr>
        <w:rPr>
          <w:sz w:val="28"/>
          <w:szCs w:val="28"/>
        </w:rPr>
      </w:pPr>
    </w:p>
    <w:p w:rsidR="001C73CC" w:rsidRDefault="001C73CC" w:rsidP="00D71BA1">
      <w:pPr>
        <w:rPr>
          <w:sz w:val="28"/>
          <w:szCs w:val="28"/>
        </w:rPr>
      </w:pPr>
    </w:p>
    <w:p w:rsidR="001C73CC" w:rsidRDefault="001C73CC" w:rsidP="00D71BA1">
      <w:pPr>
        <w:rPr>
          <w:sz w:val="28"/>
          <w:szCs w:val="28"/>
        </w:rPr>
      </w:pPr>
    </w:p>
    <w:p w:rsidR="001C73CC" w:rsidRDefault="001C73CC" w:rsidP="00D71BA1">
      <w:pPr>
        <w:rPr>
          <w:sz w:val="28"/>
          <w:szCs w:val="28"/>
        </w:rPr>
      </w:pPr>
    </w:p>
    <w:p w:rsidR="00D71BA1" w:rsidRPr="001C73CC" w:rsidRDefault="00D71BA1" w:rsidP="00D71BA1">
      <w:pPr>
        <w:rPr>
          <w:b/>
          <w:sz w:val="28"/>
          <w:szCs w:val="28"/>
        </w:rPr>
      </w:pPr>
      <w:r w:rsidRPr="001C73CC">
        <w:rPr>
          <w:b/>
          <w:sz w:val="28"/>
          <w:szCs w:val="28"/>
        </w:rPr>
        <w:lastRenderedPageBreak/>
        <w:t>2. Переведите рецепты на латинский язык:</w:t>
      </w:r>
    </w:p>
    <w:p w:rsidR="00D71BA1" w:rsidRPr="00814DBF" w:rsidRDefault="00D71BA1" w:rsidP="00D71BA1">
      <w:pPr>
        <w:tabs>
          <w:tab w:val="left" w:pos="426"/>
        </w:tabs>
        <w:spacing w:line="276" w:lineRule="auto"/>
        <w:ind w:left="284"/>
        <w:rPr>
          <w:sz w:val="28"/>
          <w:szCs w:val="28"/>
        </w:rPr>
      </w:pPr>
      <w:r w:rsidRPr="00814DBF">
        <w:rPr>
          <w:sz w:val="28"/>
          <w:szCs w:val="28"/>
        </w:rPr>
        <w:t>Возьми:</w:t>
      </w:r>
      <w:r w:rsidRPr="00814DBF">
        <w:rPr>
          <w:sz w:val="28"/>
          <w:szCs w:val="28"/>
        </w:rPr>
        <w:tab/>
        <w:t>Оксида цинка</w:t>
      </w:r>
    </w:p>
    <w:p w:rsidR="001C73CC" w:rsidRDefault="00D71BA1" w:rsidP="001C73CC">
      <w:pPr>
        <w:tabs>
          <w:tab w:val="left" w:pos="426"/>
        </w:tabs>
        <w:spacing w:line="276" w:lineRule="auto"/>
        <w:ind w:left="1418"/>
        <w:rPr>
          <w:sz w:val="28"/>
          <w:szCs w:val="28"/>
        </w:rPr>
      </w:pPr>
      <w:r w:rsidRPr="00814DBF">
        <w:rPr>
          <w:sz w:val="28"/>
          <w:szCs w:val="28"/>
        </w:rPr>
        <w:t>Пшеничного крахмала по 5,0</w:t>
      </w:r>
    </w:p>
    <w:p w:rsidR="001C73CC" w:rsidRDefault="00D71BA1" w:rsidP="001C73CC">
      <w:pPr>
        <w:tabs>
          <w:tab w:val="left" w:pos="426"/>
        </w:tabs>
        <w:spacing w:line="276" w:lineRule="auto"/>
        <w:ind w:left="1418"/>
        <w:rPr>
          <w:sz w:val="28"/>
          <w:szCs w:val="28"/>
        </w:rPr>
      </w:pPr>
      <w:r w:rsidRPr="00814DBF">
        <w:rPr>
          <w:sz w:val="28"/>
          <w:szCs w:val="28"/>
        </w:rPr>
        <w:t xml:space="preserve">Талька 40,0 </w:t>
      </w:r>
    </w:p>
    <w:p w:rsidR="001C73CC" w:rsidRDefault="00D71BA1" w:rsidP="001C73CC">
      <w:pPr>
        <w:tabs>
          <w:tab w:val="left" w:pos="426"/>
        </w:tabs>
        <w:spacing w:line="276" w:lineRule="auto"/>
        <w:ind w:left="1418"/>
        <w:rPr>
          <w:sz w:val="28"/>
          <w:szCs w:val="28"/>
        </w:rPr>
      </w:pPr>
      <w:r w:rsidRPr="00814DBF">
        <w:rPr>
          <w:sz w:val="28"/>
          <w:szCs w:val="28"/>
        </w:rPr>
        <w:t xml:space="preserve">Смешай. Выдай. </w:t>
      </w:r>
    </w:p>
    <w:p w:rsidR="00D71BA1" w:rsidRPr="00814DBF" w:rsidRDefault="00D71BA1" w:rsidP="001C73CC">
      <w:pPr>
        <w:tabs>
          <w:tab w:val="left" w:pos="426"/>
        </w:tabs>
        <w:spacing w:line="276" w:lineRule="auto"/>
        <w:ind w:left="1418"/>
        <w:rPr>
          <w:sz w:val="28"/>
          <w:szCs w:val="28"/>
        </w:rPr>
      </w:pPr>
      <w:r>
        <w:rPr>
          <w:sz w:val="28"/>
          <w:szCs w:val="28"/>
        </w:rPr>
        <w:t>Обозначь.</w:t>
      </w:r>
    </w:p>
    <w:p w:rsidR="00D71BA1" w:rsidRPr="00814DBF" w:rsidRDefault="00D71BA1" w:rsidP="00D71BA1">
      <w:pPr>
        <w:spacing w:line="276" w:lineRule="auto"/>
        <w:ind w:left="284"/>
        <w:rPr>
          <w:sz w:val="28"/>
          <w:szCs w:val="28"/>
        </w:rPr>
      </w:pPr>
      <w:r w:rsidRPr="00814DBF">
        <w:rPr>
          <w:sz w:val="28"/>
          <w:szCs w:val="28"/>
        </w:rPr>
        <w:t>Возьми:</w:t>
      </w:r>
      <w:r w:rsidRPr="00814DBF">
        <w:rPr>
          <w:sz w:val="28"/>
          <w:szCs w:val="28"/>
        </w:rPr>
        <w:tab/>
        <w:t>Борной кислоты 5,0</w:t>
      </w:r>
    </w:p>
    <w:p w:rsidR="00D71BA1" w:rsidRPr="00814DBF" w:rsidRDefault="00D71BA1" w:rsidP="001C73CC">
      <w:pPr>
        <w:spacing w:line="276" w:lineRule="auto"/>
        <w:ind w:left="284" w:firstLine="1134"/>
        <w:rPr>
          <w:sz w:val="28"/>
          <w:szCs w:val="28"/>
        </w:rPr>
      </w:pPr>
      <w:r w:rsidRPr="00814DBF">
        <w:rPr>
          <w:sz w:val="28"/>
          <w:szCs w:val="28"/>
        </w:rPr>
        <w:t xml:space="preserve">Оксида цинка 25,0 </w:t>
      </w:r>
    </w:p>
    <w:p w:rsidR="00D71BA1" w:rsidRPr="00814DBF" w:rsidRDefault="00D71BA1" w:rsidP="001C73CC">
      <w:pPr>
        <w:spacing w:line="276" w:lineRule="auto"/>
        <w:ind w:left="284" w:firstLine="1134"/>
        <w:rPr>
          <w:sz w:val="28"/>
          <w:szCs w:val="28"/>
        </w:rPr>
      </w:pPr>
      <w:r w:rsidRPr="00814DBF">
        <w:rPr>
          <w:sz w:val="28"/>
          <w:szCs w:val="28"/>
        </w:rPr>
        <w:t>Нафталановой мази 45,0</w:t>
      </w:r>
    </w:p>
    <w:p w:rsidR="00D71BA1" w:rsidRPr="00814DBF" w:rsidRDefault="00D71BA1" w:rsidP="001C73CC">
      <w:pPr>
        <w:spacing w:line="276" w:lineRule="auto"/>
        <w:ind w:left="284" w:firstLine="1134"/>
        <w:rPr>
          <w:sz w:val="28"/>
          <w:szCs w:val="28"/>
        </w:rPr>
      </w:pPr>
      <w:r w:rsidRPr="00814DBF">
        <w:rPr>
          <w:sz w:val="28"/>
          <w:szCs w:val="28"/>
        </w:rPr>
        <w:t>Пшеничного крахмала 25,0</w:t>
      </w:r>
    </w:p>
    <w:p w:rsidR="00D71BA1" w:rsidRPr="00814DBF" w:rsidRDefault="00D71BA1" w:rsidP="001C73CC">
      <w:pPr>
        <w:spacing w:line="276" w:lineRule="auto"/>
        <w:ind w:left="284" w:firstLine="1134"/>
        <w:rPr>
          <w:sz w:val="28"/>
          <w:szCs w:val="28"/>
        </w:rPr>
      </w:pPr>
      <w:r w:rsidRPr="00814DBF">
        <w:rPr>
          <w:sz w:val="28"/>
          <w:szCs w:val="28"/>
        </w:rPr>
        <w:t>Смешай. Выдай.</w:t>
      </w:r>
    </w:p>
    <w:p w:rsidR="00D71BA1" w:rsidRPr="00814DBF" w:rsidRDefault="00D71BA1" w:rsidP="001C73CC">
      <w:pPr>
        <w:spacing w:line="276" w:lineRule="auto"/>
        <w:ind w:left="284" w:firstLine="1134"/>
        <w:rPr>
          <w:sz w:val="28"/>
          <w:szCs w:val="28"/>
        </w:rPr>
      </w:pPr>
      <w:r>
        <w:rPr>
          <w:sz w:val="28"/>
          <w:szCs w:val="28"/>
        </w:rPr>
        <w:t>Обозначь.</w:t>
      </w:r>
    </w:p>
    <w:p w:rsidR="00D71BA1" w:rsidRDefault="00D71BA1" w:rsidP="00D71BA1">
      <w:pPr>
        <w:ind w:left="284"/>
        <w:rPr>
          <w:sz w:val="28"/>
          <w:szCs w:val="28"/>
        </w:rPr>
      </w:pPr>
      <w:r>
        <w:rPr>
          <w:sz w:val="28"/>
          <w:szCs w:val="28"/>
        </w:rPr>
        <w:t>Возьми: Талька</w:t>
      </w:r>
    </w:p>
    <w:p w:rsidR="00D71BA1" w:rsidRDefault="00D71BA1" w:rsidP="00D71BA1">
      <w:pPr>
        <w:ind w:left="284"/>
        <w:rPr>
          <w:sz w:val="28"/>
          <w:szCs w:val="28"/>
        </w:rPr>
      </w:pPr>
      <w:r>
        <w:rPr>
          <w:sz w:val="28"/>
          <w:szCs w:val="28"/>
        </w:rPr>
        <w:t xml:space="preserve">               Магния оксида</w:t>
      </w:r>
    </w:p>
    <w:p w:rsidR="00D71BA1" w:rsidRDefault="00D71BA1" w:rsidP="00D71BA1">
      <w:pPr>
        <w:ind w:left="284"/>
        <w:rPr>
          <w:sz w:val="28"/>
          <w:szCs w:val="28"/>
        </w:rPr>
      </w:pPr>
      <w:r>
        <w:rPr>
          <w:sz w:val="28"/>
          <w:szCs w:val="28"/>
        </w:rPr>
        <w:t xml:space="preserve">               Цинка оксида поровну по 10,0</w:t>
      </w:r>
    </w:p>
    <w:p w:rsidR="00D71BA1" w:rsidRDefault="00D71BA1" w:rsidP="00D71BA1">
      <w:pPr>
        <w:ind w:left="284"/>
        <w:rPr>
          <w:sz w:val="28"/>
          <w:szCs w:val="28"/>
        </w:rPr>
      </w:pPr>
      <w:r>
        <w:rPr>
          <w:sz w:val="28"/>
          <w:szCs w:val="28"/>
        </w:rPr>
        <w:t xml:space="preserve">               Смешай. Выдай.</w:t>
      </w:r>
    </w:p>
    <w:p w:rsidR="00D71BA1" w:rsidRDefault="00D71BA1" w:rsidP="00D71BA1">
      <w:pPr>
        <w:ind w:left="284"/>
        <w:rPr>
          <w:sz w:val="28"/>
          <w:szCs w:val="28"/>
        </w:rPr>
      </w:pPr>
      <w:r>
        <w:rPr>
          <w:sz w:val="28"/>
          <w:szCs w:val="28"/>
        </w:rPr>
        <w:t xml:space="preserve">               Обозначь. Присыпка.</w:t>
      </w:r>
    </w:p>
    <w:p w:rsidR="00D71BA1" w:rsidRDefault="00D71BA1" w:rsidP="00D71BA1">
      <w:pPr>
        <w:rPr>
          <w:b/>
          <w:sz w:val="28"/>
          <w:szCs w:val="28"/>
        </w:rPr>
      </w:pPr>
      <w:r>
        <w:rPr>
          <w:b/>
          <w:sz w:val="28"/>
          <w:szCs w:val="28"/>
        </w:rPr>
        <w:tab/>
      </w:r>
    </w:p>
    <w:p w:rsidR="00D71BA1" w:rsidRDefault="001C73CC" w:rsidP="00D71BA1">
      <w:pPr>
        <w:rPr>
          <w:b/>
          <w:sz w:val="28"/>
          <w:szCs w:val="28"/>
        </w:rPr>
      </w:pPr>
      <w:r>
        <w:rPr>
          <w:b/>
          <w:sz w:val="28"/>
          <w:szCs w:val="28"/>
        </w:rPr>
        <w:tab/>
      </w:r>
      <w:r w:rsidR="00D71BA1">
        <w:rPr>
          <w:b/>
          <w:sz w:val="28"/>
          <w:szCs w:val="28"/>
        </w:rPr>
        <w:t>6.3.  Названия солей</w:t>
      </w:r>
    </w:p>
    <w:p w:rsidR="00D71BA1" w:rsidRPr="00D8250B" w:rsidRDefault="001C73CC" w:rsidP="00D71BA1">
      <w:pPr>
        <w:jc w:val="both"/>
        <w:rPr>
          <w:i/>
          <w:sz w:val="28"/>
          <w:szCs w:val="28"/>
        </w:rPr>
      </w:pPr>
      <w:r>
        <w:rPr>
          <w:bCs/>
          <w:sz w:val="28"/>
          <w:szCs w:val="28"/>
        </w:rPr>
        <w:tab/>
      </w:r>
      <w:r w:rsidR="00D71BA1" w:rsidRPr="00D8250B">
        <w:rPr>
          <w:bCs/>
          <w:sz w:val="28"/>
          <w:szCs w:val="28"/>
        </w:rPr>
        <w:t>Латинские фармакопейные названия солей</w:t>
      </w:r>
      <w:r w:rsidR="00D71BA1" w:rsidRPr="00D8250B">
        <w:rPr>
          <w:i/>
          <w:sz w:val="28"/>
          <w:szCs w:val="28"/>
        </w:rPr>
        <w:t xml:space="preserve"> состоят из двух частей:</w:t>
      </w:r>
    </w:p>
    <w:p w:rsidR="00D71BA1" w:rsidRPr="00D8250B" w:rsidRDefault="00D71BA1" w:rsidP="00D71BA1">
      <w:pPr>
        <w:jc w:val="center"/>
        <w:rPr>
          <w:sz w:val="28"/>
          <w:szCs w:val="28"/>
        </w:rPr>
      </w:pPr>
      <w:r w:rsidRPr="00D8250B">
        <w:rPr>
          <w:b/>
          <w:bCs/>
          <w:i/>
          <w:sz w:val="28"/>
          <w:szCs w:val="28"/>
          <w:u w:val="single"/>
          <w:lang w:val="en-US"/>
        </w:rPr>
        <w:t>Gen</w:t>
      </w:r>
      <w:r w:rsidRPr="00D8250B">
        <w:rPr>
          <w:b/>
          <w:bCs/>
          <w:i/>
          <w:sz w:val="28"/>
          <w:szCs w:val="28"/>
          <w:u w:val="single"/>
        </w:rPr>
        <w:t>.</w:t>
      </w:r>
      <w:r w:rsidRPr="00D8250B">
        <w:rPr>
          <w:b/>
          <w:bCs/>
          <w:i/>
          <w:sz w:val="28"/>
          <w:szCs w:val="28"/>
          <w:u w:val="single"/>
          <w:lang w:val="en-US"/>
        </w:rPr>
        <w:t>sing</w:t>
      </w:r>
      <w:r w:rsidRPr="00D8250B">
        <w:rPr>
          <w:b/>
          <w:bCs/>
          <w:i/>
          <w:sz w:val="28"/>
          <w:szCs w:val="28"/>
          <w:u w:val="single"/>
        </w:rPr>
        <w:t>.</w:t>
      </w:r>
      <w:r w:rsidRPr="00D8250B">
        <w:rPr>
          <w:b/>
          <w:bCs/>
          <w:i/>
          <w:sz w:val="28"/>
          <w:szCs w:val="28"/>
        </w:rPr>
        <w:tab/>
        <w:t>+</w:t>
      </w:r>
      <w:r w:rsidRPr="00D8250B">
        <w:rPr>
          <w:b/>
          <w:bCs/>
          <w:i/>
          <w:sz w:val="28"/>
          <w:szCs w:val="28"/>
        </w:rPr>
        <w:tab/>
      </w:r>
      <w:r w:rsidRPr="00D8250B">
        <w:rPr>
          <w:b/>
          <w:bCs/>
          <w:i/>
          <w:sz w:val="28"/>
          <w:szCs w:val="28"/>
          <w:u w:val="single"/>
          <w:lang w:val="en-US"/>
        </w:rPr>
        <w:t>Nom</w:t>
      </w:r>
      <w:r w:rsidRPr="00D8250B">
        <w:rPr>
          <w:b/>
          <w:bCs/>
          <w:i/>
          <w:sz w:val="28"/>
          <w:szCs w:val="28"/>
          <w:u w:val="single"/>
        </w:rPr>
        <w:t>.</w:t>
      </w:r>
      <w:r w:rsidRPr="00D8250B">
        <w:rPr>
          <w:b/>
          <w:bCs/>
          <w:i/>
          <w:sz w:val="28"/>
          <w:szCs w:val="28"/>
          <w:u w:val="single"/>
          <w:lang w:val="en-US"/>
        </w:rPr>
        <w:t>sing</w:t>
      </w:r>
      <w:r w:rsidRPr="00D8250B">
        <w:rPr>
          <w:b/>
          <w:i/>
          <w:sz w:val="28"/>
          <w:szCs w:val="28"/>
        </w:rPr>
        <w:t>.</w:t>
      </w:r>
    </w:p>
    <w:p w:rsidR="00D71BA1" w:rsidRPr="00D8250B" w:rsidRDefault="00D71BA1" w:rsidP="00D71BA1">
      <w:pPr>
        <w:ind w:left="2836" w:firstLine="283"/>
        <w:rPr>
          <w:i/>
          <w:sz w:val="28"/>
          <w:szCs w:val="28"/>
        </w:rPr>
      </w:pPr>
      <w:r w:rsidRPr="00D8250B">
        <w:rPr>
          <w:i/>
          <w:sz w:val="28"/>
          <w:szCs w:val="28"/>
        </w:rPr>
        <w:t>катион</w:t>
      </w:r>
      <w:r w:rsidRPr="00D8250B">
        <w:rPr>
          <w:i/>
          <w:sz w:val="28"/>
          <w:szCs w:val="28"/>
        </w:rPr>
        <w:tab/>
        <w:t>+</w:t>
      </w:r>
      <w:r w:rsidRPr="00D8250B">
        <w:rPr>
          <w:i/>
          <w:sz w:val="28"/>
          <w:szCs w:val="28"/>
        </w:rPr>
        <w:tab/>
        <w:t>анион</w:t>
      </w:r>
    </w:p>
    <w:p w:rsidR="00D71BA1" w:rsidRPr="00D8250B" w:rsidRDefault="00D71BA1" w:rsidP="00D421CE">
      <w:pPr>
        <w:numPr>
          <w:ilvl w:val="0"/>
          <w:numId w:val="157"/>
        </w:numPr>
        <w:tabs>
          <w:tab w:val="clear" w:pos="400"/>
          <w:tab w:val="num" w:pos="360"/>
        </w:tabs>
        <w:ind w:left="360"/>
        <w:jc w:val="both"/>
        <w:rPr>
          <w:sz w:val="28"/>
          <w:szCs w:val="28"/>
        </w:rPr>
      </w:pPr>
      <w:r w:rsidRPr="00D8250B">
        <w:rPr>
          <w:sz w:val="28"/>
          <w:szCs w:val="28"/>
        </w:rPr>
        <w:t>(</w:t>
      </w:r>
      <w:r w:rsidRPr="00D8250B">
        <w:rPr>
          <w:sz w:val="28"/>
          <w:szCs w:val="28"/>
          <w:lang w:val="en-US"/>
        </w:rPr>
        <w:t>Gen</w:t>
      </w:r>
      <w:r w:rsidRPr="00D8250B">
        <w:rPr>
          <w:sz w:val="28"/>
          <w:szCs w:val="28"/>
        </w:rPr>
        <w:t>.</w:t>
      </w:r>
      <w:r w:rsidRPr="00D8250B">
        <w:rPr>
          <w:sz w:val="28"/>
          <w:szCs w:val="28"/>
          <w:lang w:val="en-US"/>
        </w:rPr>
        <w:t>sing</w:t>
      </w:r>
      <w:r w:rsidRPr="00D8250B">
        <w:rPr>
          <w:sz w:val="28"/>
          <w:szCs w:val="28"/>
        </w:rPr>
        <w:t>) – название катиона в родительном падеже;</w:t>
      </w:r>
    </w:p>
    <w:p w:rsidR="00D71BA1" w:rsidRPr="00D8250B" w:rsidRDefault="00D71BA1" w:rsidP="00D421CE">
      <w:pPr>
        <w:numPr>
          <w:ilvl w:val="0"/>
          <w:numId w:val="157"/>
        </w:numPr>
        <w:tabs>
          <w:tab w:val="clear" w:pos="400"/>
          <w:tab w:val="num" w:pos="360"/>
        </w:tabs>
        <w:ind w:left="360"/>
        <w:jc w:val="both"/>
        <w:rPr>
          <w:sz w:val="28"/>
          <w:szCs w:val="28"/>
        </w:rPr>
      </w:pPr>
      <w:r w:rsidRPr="00D8250B">
        <w:rPr>
          <w:sz w:val="28"/>
          <w:szCs w:val="28"/>
        </w:rPr>
        <w:t>(</w:t>
      </w:r>
      <w:r w:rsidRPr="00D8250B">
        <w:rPr>
          <w:sz w:val="28"/>
          <w:szCs w:val="28"/>
          <w:lang w:val="en-US"/>
        </w:rPr>
        <w:t>Nom</w:t>
      </w:r>
      <w:r w:rsidRPr="00D8250B">
        <w:rPr>
          <w:sz w:val="28"/>
          <w:szCs w:val="28"/>
        </w:rPr>
        <w:t>.</w:t>
      </w:r>
      <w:r w:rsidRPr="00D8250B">
        <w:rPr>
          <w:sz w:val="28"/>
          <w:szCs w:val="28"/>
          <w:lang w:val="en-US"/>
        </w:rPr>
        <w:t>sing</w:t>
      </w:r>
      <w:r w:rsidRPr="00D8250B">
        <w:rPr>
          <w:sz w:val="28"/>
          <w:szCs w:val="28"/>
        </w:rPr>
        <w:t xml:space="preserve">.) – название аниона в именительном падеже, например: </w:t>
      </w:r>
    </w:p>
    <w:p w:rsidR="00D71BA1" w:rsidRPr="00D8250B" w:rsidRDefault="00D71BA1" w:rsidP="00D421CE">
      <w:pPr>
        <w:pStyle w:val="a5"/>
        <w:keepNext/>
        <w:numPr>
          <w:ilvl w:val="0"/>
          <w:numId w:val="159"/>
        </w:numPr>
        <w:ind w:left="851" w:firstLine="0"/>
        <w:outlineLvl w:val="0"/>
        <w:rPr>
          <w:b/>
          <w:bCs/>
          <w:sz w:val="28"/>
          <w:szCs w:val="28"/>
          <w:lang w:val="en-US"/>
        </w:rPr>
      </w:pPr>
      <w:r w:rsidRPr="00D8250B">
        <w:rPr>
          <w:sz w:val="28"/>
          <w:szCs w:val="28"/>
          <w:lang w:val="en-US"/>
        </w:rPr>
        <w:t>Barii</w:t>
      </w:r>
      <w:r w:rsidR="001C73CC" w:rsidRPr="001C73CC">
        <w:rPr>
          <w:sz w:val="28"/>
          <w:szCs w:val="28"/>
          <w:lang w:val="en-US"/>
        </w:rPr>
        <w:t xml:space="preserve"> </w:t>
      </w:r>
      <w:r w:rsidRPr="00D8250B">
        <w:rPr>
          <w:b/>
          <w:bCs/>
          <w:sz w:val="28"/>
          <w:szCs w:val="28"/>
          <w:lang w:val="en-US"/>
        </w:rPr>
        <w:t xml:space="preserve">(Gen.sing.) </w:t>
      </w:r>
      <w:r w:rsidRPr="00D8250B">
        <w:rPr>
          <w:sz w:val="28"/>
          <w:szCs w:val="28"/>
          <w:lang w:val="en-US"/>
        </w:rPr>
        <w:t>sulfas</w:t>
      </w:r>
      <w:r w:rsidRPr="00D8250B">
        <w:rPr>
          <w:b/>
          <w:bCs/>
          <w:sz w:val="28"/>
          <w:szCs w:val="28"/>
          <w:lang w:val="en-US"/>
        </w:rPr>
        <w:t xml:space="preserve"> (Nom.sing.)</w:t>
      </w:r>
    </w:p>
    <w:p w:rsidR="00D71BA1" w:rsidRDefault="00D71BA1" w:rsidP="00D71BA1">
      <w:pPr>
        <w:rPr>
          <w:sz w:val="28"/>
          <w:szCs w:val="28"/>
        </w:rPr>
      </w:pPr>
      <w:r w:rsidRPr="00E47721">
        <w:rPr>
          <w:sz w:val="28"/>
          <w:szCs w:val="28"/>
          <w:lang w:val="en-US"/>
        </w:rPr>
        <w:tab/>
      </w:r>
      <w:r w:rsidRPr="00D8250B">
        <w:rPr>
          <w:sz w:val="28"/>
          <w:szCs w:val="28"/>
        </w:rPr>
        <w:t xml:space="preserve">Названия солей на русском языке могут быть представлены двумя вариантами, например: </w:t>
      </w:r>
    </w:p>
    <w:p w:rsidR="00D71BA1" w:rsidRPr="00D8250B" w:rsidRDefault="00D71BA1" w:rsidP="00D421CE">
      <w:pPr>
        <w:pStyle w:val="a5"/>
        <w:numPr>
          <w:ilvl w:val="0"/>
          <w:numId w:val="159"/>
        </w:numPr>
        <w:ind w:left="851" w:firstLine="0"/>
        <w:rPr>
          <w:b/>
          <w:bCs/>
          <w:sz w:val="28"/>
          <w:szCs w:val="28"/>
        </w:rPr>
      </w:pPr>
      <w:r w:rsidRPr="00D8250B">
        <w:rPr>
          <w:b/>
          <w:bCs/>
          <w:sz w:val="28"/>
          <w:szCs w:val="28"/>
        </w:rPr>
        <w:t>бария сульфат</w:t>
      </w:r>
    </w:p>
    <w:p w:rsidR="00D71BA1" w:rsidRPr="00D8250B" w:rsidRDefault="00D71BA1" w:rsidP="00D421CE">
      <w:pPr>
        <w:pStyle w:val="a5"/>
        <w:numPr>
          <w:ilvl w:val="0"/>
          <w:numId w:val="159"/>
        </w:numPr>
        <w:ind w:left="851" w:firstLine="0"/>
        <w:rPr>
          <w:b/>
          <w:bCs/>
          <w:sz w:val="28"/>
          <w:szCs w:val="28"/>
        </w:rPr>
      </w:pPr>
      <w:r>
        <w:rPr>
          <w:b/>
          <w:bCs/>
          <w:sz w:val="28"/>
          <w:szCs w:val="28"/>
        </w:rPr>
        <w:t>сульфат бария</w:t>
      </w:r>
    </w:p>
    <w:p w:rsidR="00D71BA1" w:rsidRPr="00D8250B" w:rsidRDefault="00D71BA1" w:rsidP="00D71BA1">
      <w:pPr>
        <w:ind w:firstLine="709"/>
        <w:jc w:val="both"/>
        <w:rPr>
          <w:sz w:val="28"/>
          <w:szCs w:val="28"/>
        </w:rPr>
      </w:pPr>
      <w:r w:rsidRPr="00D8250B">
        <w:rPr>
          <w:b/>
          <w:i/>
          <w:sz w:val="28"/>
          <w:szCs w:val="28"/>
        </w:rPr>
        <w:t>Суффиксы анионов</w:t>
      </w:r>
      <w:r w:rsidRPr="00D8250B">
        <w:rPr>
          <w:sz w:val="28"/>
          <w:szCs w:val="28"/>
        </w:rPr>
        <w:t xml:space="preserve"> в латинских названиях солей и их эквивалентов на русском языке отражают принадлежность солей к раз</w:t>
      </w:r>
      <w:r>
        <w:rPr>
          <w:sz w:val="28"/>
          <w:szCs w:val="28"/>
        </w:rPr>
        <w:t>ным типам химических соединений и представлены в таблице</w:t>
      </w:r>
      <w:r w:rsidR="001C73CC">
        <w:rPr>
          <w:sz w:val="28"/>
          <w:szCs w:val="28"/>
        </w:rPr>
        <w:t xml:space="preserve"> 28</w:t>
      </w:r>
      <w:r>
        <w:rPr>
          <w:sz w:val="28"/>
          <w:szCs w:val="28"/>
        </w:rPr>
        <w:t xml:space="preserve">. </w:t>
      </w:r>
    </w:p>
    <w:p w:rsidR="00D71BA1" w:rsidRDefault="00D71BA1" w:rsidP="00D71BA1">
      <w:pPr>
        <w:ind w:firstLine="709"/>
        <w:jc w:val="both"/>
        <w:rPr>
          <w:sz w:val="28"/>
          <w:szCs w:val="28"/>
        </w:rPr>
      </w:pPr>
    </w:p>
    <w:p w:rsidR="00D71BA1" w:rsidRPr="00D8250B" w:rsidRDefault="00D71BA1" w:rsidP="00D71BA1">
      <w:pPr>
        <w:ind w:firstLine="709"/>
        <w:jc w:val="right"/>
        <w:rPr>
          <w:b/>
        </w:rPr>
      </w:pPr>
      <w:r w:rsidRPr="00D8250B">
        <w:rPr>
          <w:b/>
        </w:rPr>
        <w:t>Таблица</w:t>
      </w:r>
      <w:r w:rsidR="001C73CC">
        <w:rPr>
          <w:b/>
        </w:rPr>
        <w:t xml:space="preserve"> 28 </w:t>
      </w:r>
    </w:p>
    <w:p w:rsidR="00D71BA1" w:rsidRDefault="00D71BA1" w:rsidP="00D71BA1">
      <w:pPr>
        <w:widowControl w:val="0"/>
        <w:autoSpaceDE w:val="0"/>
        <w:autoSpaceDN w:val="0"/>
        <w:adjustRightInd w:val="0"/>
        <w:jc w:val="center"/>
        <w:rPr>
          <w:b/>
          <w:bCs/>
        </w:rPr>
      </w:pPr>
      <w:r w:rsidRPr="00D8250B">
        <w:rPr>
          <w:b/>
          <w:bCs/>
        </w:rPr>
        <w:t xml:space="preserve">Сравнительная таблица суффиксов в латинских </w:t>
      </w:r>
      <w:r w:rsidRPr="00D8250B">
        <w:rPr>
          <w:b/>
          <w:bCs/>
        </w:rPr>
        <w:br/>
        <w:t>и русских  наименованиях  анионов</w:t>
      </w:r>
    </w:p>
    <w:p w:rsidR="00D71BA1" w:rsidRPr="00D8250B" w:rsidRDefault="00D71BA1" w:rsidP="00D71BA1">
      <w:pPr>
        <w:widowControl w:val="0"/>
        <w:autoSpaceDE w:val="0"/>
        <w:autoSpaceDN w:val="0"/>
        <w:adjustRightInd w:val="0"/>
        <w:jc w:val="center"/>
        <w:rPr>
          <w:b/>
          <w:bCs/>
        </w:rPr>
      </w:pPr>
    </w:p>
    <w:tbl>
      <w:tblPr>
        <w:tblW w:w="93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3641"/>
        <w:gridCol w:w="2711"/>
      </w:tblGrid>
      <w:tr w:rsidR="00D71BA1" w:rsidRPr="00AE3828" w:rsidTr="00D71BA1">
        <w:trPr>
          <w:jc w:val="center"/>
        </w:trPr>
        <w:tc>
          <w:tcPr>
            <w:tcW w:w="2988" w:type="dxa"/>
            <w:tcBorders>
              <w:top w:val="single" w:sz="4" w:space="0" w:color="auto"/>
              <w:left w:val="single" w:sz="4" w:space="0" w:color="auto"/>
              <w:bottom w:val="single" w:sz="4" w:space="0" w:color="auto"/>
              <w:right w:val="single" w:sz="4" w:space="0" w:color="auto"/>
            </w:tcBorders>
          </w:tcPr>
          <w:p w:rsidR="00D71BA1" w:rsidRPr="00AE3828" w:rsidRDefault="00D71BA1" w:rsidP="00D71BA1">
            <w:pPr>
              <w:widowControl w:val="0"/>
              <w:autoSpaceDE w:val="0"/>
              <w:autoSpaceDN w:val="0"/>
              <w:adjustRightInd w:val="0"/>
              <w:jc w:val="center"/>
              <w:rPr>
                <w:b/>
              </w:rPr>
            </w:pPr>
            <w:r w:rsidRPr="00AE3828">
              <w:rPr>
                <w:b/>
              </w:rPr>
              <w:t>ТИП СОЕДИНЕНИЯ</w:t>
            </w:r>
          </w:p>
        </w:tc>
        <w:tc>
          <w:tcPr>
            <w:tcW w:w="3641" w:type="dxa"/>
            <w:tcBorders>
              <w:top w:val="single" w:sz="4" w:space="0" w:color="auto"/>
              <w:left w:val="single" w:sz="4" w:space="0" w:color="auto"/>
              <w:bottom w:val="single" w:sz="4" w:space="0" w:color="auto"/>
              <w:right w:val="single" w:sz="4" w:space="0" w:color="auto"/>
            </w:tcBorders>
          </w:tcPr>
          <w:p w:rsidR="00D71BA1" w:rsidRPr="00AE3828" w:rsidRDefault="00D71BA1" w:rsidP="00D71BA1">
            <w:pPr>
              <w:widowControl w:val="0"/>
              <w:autoSpaceDE w:val="0"/>
              <w:autoSpaceDN w:val="0"/>
              <w:adjustRightInd w:val="0"/>
              <w:jc w:val="center"/>
              <w:rPr>
                <w:b/>
              </w:rPr>
            </w:pPr>
            <w:r w:rsidRPr="00AE3828">
              <w:rPr>
                <w:b/>
              </w:rPr>
              <w:t>СУФФИКСЫ в латинских наименованиях</w:t>
            </w:r>
          </w:p>
        </w:tc>
        <w:tc>
          <w:tcPr>
            <w:tcW w:w="2711" w:type="dxa"/>
            <w:tcBorders>
              <w:top w:val="single" w:sz="4" w:space="0" w:color="auto"/>
              <w:left w:val="single" w:sz="4" w:space="0" w:color="auto"/>
              <w:bottom w:val="single" w:sz="4" w:space="0" w:color="auto"/>
              <w:right w:val="single" w:sz="4" w:space="0" w:color="auto"/>
            </w:tcBorders>
          </w:tcPr>
          <w:p w:rsidR="00D71BA1" w:rsidRPr="00AE3828" w:rsidRDefault="00D71BA1" w:rsidP="00D71BA1">
            <w:pPr>
              <w:widowControl w:val="0"/>
              <w:autoSpaceDE w:val="0"/>
              <w:autoSpaceDN w:val="0"/>
              <w:adjustRightInd w:val="0"/>
              <w:jc w:val="center"/>
              <w:rPr>
                <w:b/>
              </w:rPr>
            </w:pPr>
            <w:r w:rsidRPr="00AE3828">
              <w:rPr>
                <w:b/>
              </w:rPr>
              <w:t>СУФФИКСЫ в русских наименованиях</w:t>
            </w:r>
          </w:p>
        </w:tc>
      </w:tr>
      <w:tr w:rsidR="00D71BA1" w:rsidRPr="00AE3828" w:rsidTr="001C73CC">
        <w:trPr>
          <w:trHeight w:val="70"/>
          <w:jc w:val="center"/>
        </w:trPr>
        <w:tc>
          <w:tcPr>
            <w:tcW w:w="2988" w:type="dxa"/>
            <w:tcBorders>
              <w:top w:val="single" w:sz="4" w:space="0" w:color="auto"/>
              <w:left w:val="single" w:sz="4" w:space="0" w:color="auto"/>
              <w:bottom w:val="single" w:sz="4" w:space="0" w:color="auto"/>
              <w:right w:val="single" w:sz="4" w:space="0" w:color="auto"/>
            </w:tcBorders>
            <w:vAlign w:val="center"/>
          </w:tcPr>
          <w:p w:rsidR="00D71BA1" w:rsidRPr="00AE3828" w:rsidRDefault="00D71BA1" w:rsidP="001C73CC">
            <w:pPr>
              <w:widowControl w:val="0"/>
              <w:autoSpaceDE w:val="0"/>
              <w:autoSpaceDN w:val="0"/>
              <w:adjustRightInd w:val="0"/>
              <w:jc w:val="center"/>
            </w:pPr>
            <w:r w:rsidRPr="00AE3828">
              <w:t>Соединения кислородных с максимальной степенью окисления  и органических кислот</w:t>
            </w:r>
          </w:p>
        </w:tc>
        <w:tc>
          <w:tcPr>
            <w:tcW w:w="3641" w:type="dxa"/>
            <w:tcBorders>
              <w:top w:val="single" w:sz="4" w:space="0" w:color="auto"/>
              <w:left w:val="single" w:sz="4" w:space="0" w:color="auto"/>
              <w:bottom w:val="single" w:sz="4" w:space="0" w:color="auto"/>
              <w:right w:val="single" w:sz="4" w:space="0" w:color="auto"/>
            </w:tcBorders>
            <w:vAlign w:val="bottom"/>
          </w:tcPr>
          <w:p w:rsidR="00AE3828" w:rsidRDefault="00AE3828" w:rsidP="00D71BA1">
            <w:pPr>
              <w:widowControl w:val="0"/>
              <w:autoSpaceDE w:val="0"/>
              <w:autoSpaceDN w:val="0"/>
              <w:adjustRightInd w:val="0"/>
              <w:jc w:val="center"/>
              <w:rPr>
                <w:b/>
                <w:u w:val="single"/>
              </w:rPr>
            </w:pPr>
          </w:p>
          <w:p w:rsidR="00D71BA1" w:rsidRPr="00AE3828" w:rsidRDefault="00D71BA1" w:rsidP="00D71BA1">
            <w:pPr>
              <w:widowControl w:val="0"/>
              <w:autoSpaceDE w:val="0"/>
              <w:autoSpaceDN w:val="0"/>
              <w:adjustRightInd w:val="0"/>
              <w:jc w:val="center"/>
              <w:rPr>
                <w:b/>
                <w:lang w:val="en-US"/>
              </w:rPr>
            </w:pPr>
            <w:r w:rsidRPr="00AE3828">
              <w:rPr>
                <w:b/>
                <w:u w:val="single"/>
                <w:lang w:val="en-US"/>
              </w:rPr>
              <w:t>-</w:t>
            </w:r>
            <w:r w:rsidRPr="00AE3828">
              <w:rPr>
                <w:b/>
                <w:bCs/>
                <w:u w:val="single"/>
                <w:lang w:val="en-US"/>
              </w:rPr>
              <w:t xml:space="preserve">as </w:t>
            </w:r>
            <w:r w:rsidRPr="00AE3828">
              <w:rPr>
                <w:b/>
                <w:lang w:val="en-US"/>
              </w:rPr>
              <w:t>(atis) m</w:t>
            </w:r>
          </w:p>
          <w:p w:rsidR="00D71BA1" w:rsidRPr="00AE3828" w:rsidRDefault="00D71BA1" w:rsidP="00D71BA1">
            <w:pPr>
              <w:widowControl w:val="0"/>
              <w:autoSpaceDE w:val="0"/>
              <w:autoSpaceDN w:val="0"/>
              <w:adjustRightInd w:val="0"/>
              <w:rPr>
                <w:lang w:val="en-US"/>
              </w:rPr>
            </w:pPr>
            <w:r w:rsidRPr="00AE3828">
              <w:rPr>
                <w:lang w:val="en-US"/>
              </w:rPr>
              <w:t xml:space="preserve">1. </w:t>
            </w:r>
            <w:r w:rsidRPr="00AE3828">
              <w:rPr>
                <w:b/>
                <w:bCs/>
                <w:lang w:val="en-US"/>
              </w:rPr>
              <w:t>Nom.sing</w:t>
            </w:r>
            <w:r w:rsidRPr="00AE3828">
              <w:rPr>
                <w:b/>
                <w:i/>
                <w:lang w:val="en-US"/>
              </w:rPr>
              <w:t>.</w:t>
            </w:r>
            <w:r w:rsidRPr="00AE3828">
              <w:rPr>
                <w:b/>
                <w:lang w:val="en-US"/>
              </w:rPr>
              <w:t xml:space="preserve">: </w:t>
            </w:r>
            <w:r w:rsidRPr="00AE3828">
              <w:rPr>
                <w:lang w:val="en-US"/>
              </w:rPr>
              <w:t>Natri</w:t>
            </w:r>
            <w:r w:rsidRPr="00AE3828">
              <w:rPr>
                <w:b/>
                <w:lang w:val="en-US"/>
              </w:rPr>
              <w:t>i</w:t>
            </w:r>
            <w:r w:rsidRPr="00AE3828">
              <w:rPr>
                <w:lang w:val="en-US"/>
              </w:rPr>
              <w:t xml:space="preserve"> sulf</w:t>
            </w:r>
            <w:r w:rsidRPr="00AE3828">
              <w:rPr>
                <w:b/>
                <w:bCs/>
                <w:lang w:val="en-US"/>
              </w:rPr>
              <w:t>as</w:t>
            </w:r>
          </w:p>
          <w:p w:rsidR="00D71BA1" w:rsidRPr="00AE3828" w:rsidRDefault="00D71BA1" w:rsidP="00D71BA1">
            <w:pPr>
              <w:widowControl w:val="0"/>
              <w:autoSpaceDE w:val="0"/>
              <w:autoSpaceDN w:val="0"/>
              <w:adjustRightInd w:val="0"/>
              <w:rPr>
                <w:lang w:val="en-US"/>
              </w:rPr>
            </w:pPr>
            <w:r w:rsidRPr="00AE3828">
              <w:rPr>
                <w:lang w:val="en-US"/>
              </w:rPr>
              <w:t xml:space="preserve">2. </w:t>
            </w:r>
            <w:r w:rsidRPr="00AE3828">
              <w:rPr>
                <w:b/>
                <w:lang w:val="en-US"/>
              </w:rPr>
              <w:t>Gen. sing</w:t>
            </w:r>
            <w:r w:rsidRPr="00AE3828">
              <w:rPr>
                <w:lang w:val="en-US"/>
              </w:rPr>
              <w:t>.</w:t>
            </w:r>
            <w:r w:rsidRPr="00AE3828">
              <w:rPr>
                <w:b/>
                <w:lang w:val="en-US"/>
              </w:rPr>
              <w:t>:</w:t>
            </w:r>
            <w:r w:rsidRPr="00AE3828">
              <w:rPr>
                <w:lang w:val="en-US"/>
              </w:rPr>
              <w:t>Natri</w:t>
            </w:r>
            <w:r w:rsidRPr="00AE3828">
              <w:rPr>
                <w:b/>
                <w:lang w:val="en-US"/>
              </w:rPr>
              <w:t>i</w:t>
            </w:r>
            <w:r w:rsidR="001C73CC" w:rsidRPr="00AE3828">
              <w:rPr>
                <w:b/>
              </w:rPr>
              <w:t xml:space="preserve"> </w:t>
            </w:r>
            <w:r w:rsidRPr="00AE3828">
              <w:rPr>
                <w:lang w:val="en-US"/>
              </w:rPr>
              <w:t>sulf</w:t>
            </w:r>
            <w:r w:rsidRPr="00AE3828">
              <w:rPr>
                <w:b/>
                <w:bCs/>
                <w:lang w:val="en-US"/>
              </w:rPr>
              <w:t>atis</w:t>
            </w:r>
          </w:p>
          <w:p w:rsidR="00AE3828" w:rsidRPr="00AE3828" w:rsidRDefault="00AE3828" w:rsidP="00D71BA1">
            <w:pPr>
              <w:widowControl w:val="0"/>
              <w:autoSpaceDE w:val="0"/>
              <w:autoSpaceDN w:val="0"/>
              <w:adjustRightInd w:val="0"/>
              <w:ind w:left="643"/>
            </w:pPr>
          </w:p>
        </w:tc>
        <w:tc>
          <w:tcPr>
            <w:tcW w:w="2711" w:type="dxa"/>
            <w:tcBorders>
              <w:top w:val="single" w:sz="4" w:space="0" w:color="auto"/>
              <w:left w:val="single" w:sz="4" w:space="0" w:color="auto"/>
              <w:bottom w:val="single" w:sz="4" w:space="0" w:color="auto"/>
              <w:right w:val="single" w:sz="4" w:space="0" w:color="auto"/>
            </w:tcBorders>
            <w:vAlign w:val="bottom"/>
          </w:tcPr>
          <w:p w:rsidR="00D71BA1" w:rsidRPr="00AE3828" w:rsidRDefault="00D71BA1" w:rsidP="00D71BA1">
            <w:pPr>
              <w:widowControl w:val="0"/>
              <w:autoSpaceDE w:val="0"/>
              <w:autoSpaceDN w:val="0"/>
              <w:adjustRightInd w:val="0"/>
              <w:ind w:hanging="300"/>
              <w:jc w:val="center"/>
              <w:rPr>
                <w:b/>
                <w:bCs/>
                <w:u w:val="single"/>
              </w:rPr>
            </w:pPr>
            <w:r w:rsidRPr="00AE3828">
              <w:rPr>
                <w:b/>
                <w:bCs/>
                <w:u w:val="single"/>
              </w:rPr>
              <w:t>-ат</w:t>
            </w:r>
          </w:p>
          <w:p w:rsidR="00D71BA1" w:rsidRPr="00AE3828" w:rsidRDefault="00D71BA1" w:rsidP="00D71BA1">
            <w:pPr>
              <w:widowControl w:val="0"/>
              <w:autoSpaceDE w:val="0"/>
              <w:autoSpaceDN w:val="0"/>
              <w:adjustRightInd w:val="0"/>
            </w:pPr>
            <w:r w:rsidRPr="00AE3828">
              <w:t>1. сульф</w:t>
            </w:r>
            <w:r w:rsidRPr="00AE3828">
              <w:rPr>
                <w:b/>
                <w:bCs/>
                <w:u w:val="single"/>
              </w:rPr>
              <w:t>ат</w:t>
            </w:r>
            <w:r w:rsidR="001C73CC" w:rsidRPr="00AE3828">
              <w:rPr>
                <w:b/>
                <w:bCs/>
                <w:u w:val="single"/>
              </w:rPr>
              <w:t xml:space="preserve"> </w:t>
            </w:r>
            <w:r w:rsidRPr="00AE3828">
              <w:t>натри</w:t>
            </w:r>
            <w:r w:rsidRPr="00AE3828">
              <w:rPr>
                <w:b/>
                <w:u w:val="single"/>
              </w:rPr>
              <w:t>я</w:t>
            </w:r>
          </w:p>
          <w:p w:rsidR="00D71BA1" w:rsidRPr="00AE3828" w:rsidRDefault="00D71BA1" w:rsidP="001C73CC">
            <w:pPr>
              <w:widowControl w:val="0"/>
              <w:autoSpaceDE w:val="0"/>
              <w:autoSpaceDN w:val="0"/>
              <w:adjustRightInd w:val="0"/>
            </w:pPr>
            <w:r w:rsidRPr="00AE3828">
              <w:t>2. сульф</w:t>
            </w:r>
            <w:r w:rsidRPr="00AE3828">
              <w:rPr>
                <w:b/>
                <w:u w:val="single"/>
              </w:rPr>
              <w:t>ата</w:t>
            </w:r>
            <w:r w:rsidRPr="00AE3828">
              <w:t xml:space="preserve"> </w:t>
            </w:r>
            <w:r w:rsidR="001C73CC" w:rsidRPr="00AE3828">
              <w:t xml:space="preserve"> </w:t>
            </w:r>
            <w:r w:rsidRPr="00AE3828">
              <w:t>натри</w:t>
            </w:r>
            <w:r w:rsidRPr="00AE3828">
              <w:rPr>
                <w:b/>
                <w:u w:val="single"/>
              </w:rPr>
              <w:t>я</w:t>
            </w:r>
          </w:p>
          <w:p w:rsidR="00D71BA1" w:rsidRPr="00AE3828" w:rsidRDefault="00D71BA1" w:rsidP="00D71BA1">
            <w:pPr>
              <w:widowControl w:val="0"/>
              <w:autoSpaceDE w:val="0"/>
              <w:autoSpaceDN w:val="0"/>
              <w:adjustRightInd w:val="0"/>
              <w:jc w:val="center"/>
            </w:pPr>
          </w:p>
        </w:tc>
      </w:tr>
      <w:tr w:rsidR="00D71BA1" w:rsidRPr="00AE3828" w:rsidTr="00D71BA1">
        <w:trPr>
          <w:jc w:val="center"/>
        </w:trPr>
        <w:tc>
          <w:tcPr>
            <w:tcW w:w="2988" w:type="dxa"/>
            <w:tcBorders>
              <w:top w:val="single" w:sz="4" w:space="0" w:color="auto"/>
              <w:left w:val="single" w:sz="4" w:space="0" w:color="auto"/>
              <w:bottom w:val="single" w:sz="4" w:space="0" w:color="auto"/>
              <w:right w:val="single" w:sz="4" w:space="0" w:color="auto"/>
            </w:tcBorders>
          </w:tcPr>
          <w:p w:rsidR="00D71BA1" w:rsidRPr="00AE3828" w:rsidRDefault="00D71BA1" w:rsidP="00D71BA1">
            <w:pPr>
              <w:widowControl w:val="0"/>
              <w:autoSpaceDE w:val="0"/>
              <w:autoSpaceDN w:val="0"/>
              <w:adjustRightInd w:val="0"/>
              <w:jc w:val="center"/>
            </w:pPr>
            <w:r w:rsidRPr="00AE3828">
              <w:lastRenderedPageBreak/>
              <w:t>Соединения</w:t>
            </w:r>
            <w:r w:rsidR="001C73CC" w:rsidRPr="00AE3828">
              <w:t xml:space="preserve"> </w:t>
            </w:r>
            <w:r w:rsidRPr="00AE3828">
              <w:t>кислородных</w:t>
            </w:r>
            <w:r w:rsidR="001C73CC" w:rsidRPr="00AE3828">
              <w:t xml:space="preserve"> </w:t>
            </w:r>
            <w:r w:rsidRPr="00AE3828">
              <w:t>кислот</w:t>
            </w:r>
            <w:r w:rsidR="001C73CC" w:rsidRPr="00AE3828">
              <w:t xml:space="preserve"> </w:t>
            </w:r>
            <w:r w:rsidRPr="00AE3828">
              <w:t>с</w:t>
            </w:r>
            <w:r w:rsidR="001C73CC" w:rsidRPr="00AE3828">
              <w:t xml:space="preserve"> </w:t>
            </w:r>
            <w:r w:rsidRPr="00AE3828">
              <w:t>минимальнойстепенью</w:t>
            </w:r>
            <w:r w:rsidR="001C73CC" w:rsidRPr="00AE3828">
              <w:t xml:space="preserve"> </w:t>
            </w:r>
            <w:r w:rsidRPr="00AE3828">
              <w:t>окисления</w:t>
            </w:r>
          </w:p>
        </w:tc>
        <w:tc>
          <w:tcPr>
            <w:tcW w:w="3641" w:type="dxa"/>
            <w:tcBorders>
              <w:top w:val="single" w:sz="4" w:space="0" w:color="auto"/>
              <w:left w:val="single" w:sz="4" w:space="0" w:color="auto"/>
              <w:bottom w:val="single" w:sz="4" w:space="0" w:color="auto"/>
              <w:right w:val="single" w:sz="4" w:space="0" w:color="auto"/>
            </w:tcBorders>
          </w:tcPr>
          <w:p w:rsidR="00D71BA1" w:rsidRPr="00AE3828" w:rsidRDefault="00D71BA1" w:rsidP="00D71BA1">
            <w:pPr>
              <w:widowControl w:val="0"/>
              <w:autoSpaceDE w:val="0"/>
              <w:autoSpaceDN w:val="0"/>
              <w:adjustRightInd w:val="0"/>
              <w:jc w:val="center"/>
              <w:rPr>
                <w:b/>
                <w:lang w:val="en-US"/>
              </w:rPr>
            </w:pPr>
            <w:r w:rsidRPr="00AE3828">
              <w:rPr>
                <w:b/>
                <w:bCs/>
                <w:u w:val="single"/>
                <w:lang w:val="en-US"/>
              </w:rPr>
              <w:t>- is</w:t>
            </w:r>
            <w:r w:rsidRPr="00AE3828">
              <w:rPr>
                <w:b/>
                <w:bCs/>
                <w:lang w:val="en-US"/>
              </w:rPr>
              <w:t xml:space="preserve"> (</w:t>
            </w:r>
            <w:r w:rsidRPr="00AE3828">
              <w:rPr>
                <w:b/>
                <w:lang w:val="en-US"/>
              </w:rPr>
              <w:t>itis) m</w:t>
            </w:r>
          </w:p>
          <w:p w:rsidR="00D71BA1" w:rsidRPr="00AE3828" w:rsidRDefault="00D71BA1" w:rsidP="00D71BA1">
            <w:pPr>
              <w:widowControl w:val="0"/>
              <w:autoSpaceDE w:val="0"/>
              <w:autoSpaceDN w:val="0"/>
              <w:adjustRightInd w:val="0"/>
              <w:rPr>
                <w:b/>
                <w:bCs/>
                <w:lang w:val="en-US"/>
              </w:rPr>
            </w:pPr>
            <w:r w:rsidRPr="00AE3828">
              <w:rPr>
                <w:lang w:val="en-US"/>
              </w:rPr>
              <w:t xml:space="preserve">1. </w:t>
            </w:r>
            <w:r w:rsidRPr="00AE3828">
              <w:rPr>
                <w:b/>
                <w:bCs/>
                <w:lang w:val="en-US"/>
              </w:rPr>
              <w:t>Nom.sing</w:t>
            </w:r>
            <w:r w:rsidRPr="00AE3828">
              <w:rPr>
                <w:b/>
                <w:i/>
                <w:lang w:val="en-US"/>
              </w:rPr>
              <w:t>.</w:t>
            </w:r>
            <w:r w:rsidRPr="00AE3828">
              <w:rPr>
                <w:b/>
                <w:lang w:val="en-US"/>
              </w:rPr>
              <w:t xml:space="preserve">: </w:t>
            </w:r>
            <w:r w:rsidRPr="00AE3828">
              <w:rPr>
                <w:lang w:val="en-US"/>
              </w:rPr>
              <w:t>Natri</w:t>
            </w:r>
            <w:r w:rsidRPr="00AE3828">
              <w:rPr>
                <w:b/>
                <w:lang w:val="en-US"/>
              </w:rPr>
              <w:t>i</w:t>
            </w:r>
            <w:r w:rsidR="001C73CC" w:rsidRPr="00AE3828">
              <w:rPr>
                <w:b/>
                <w:lang w:val="en-US"/>
              </w:rPr>
              <w:t xml:space="preserve">   </w:t>
            </w:r>
            <w:r w:rsidRPr="00AE3828">
              <w:rPr>
                <w:lang w:val="en-US"/>
              </w:rPr>
              <w:t>nitr</w:t>
            </w:r>
            <w:r w:rsidRPr="00AE3828">
              <w:rPr>
                <w:b/>
                <w:bCs/>
                <w:lang w:val="en-US"/>
              </w:rPr>
              <w:t>is</w:t>
            </w:r>
          </w:p>
          <w:p w:rsidR="00D71BA1" w:rsidRPr="00AE3828" w:rsidRDefault="00D71BA1" w:rsidP="00D71BA1">
            <w:pPr>
              <w:widowControl w:val="0"/>
              <w:autoSpaceDE w:val="0"/>
              <w:autoSpaceDN w:val="0"/>
              <w:adjustRightInd w:val="0"/>
              <w:rPr>
                <w:lang w:val="en-US"/>
              </w:rPr>
            </w:pPr>
            <w:r w:rsidRPr="00AE3828">
              <w:rPr>
                <w:lang w:val="en-US"/>
              </w:rPr>
              <w:t xml:space="preserve">2. </w:t>
            </w:r>
            <w:r w:rsidRPr="00AE3828">
              <w:rPr>
                <w:b/>
                <w:lang w:val="en-US"/>
              </w:rPr>
              <w:t>Gen. sing</w:t>
            </w:r>
            <w:r w:rsidRPr="00AE3828">
              <w:rPr>
                <w:lang w:val="en-US"/>
              </w:rPr>
              <w:t>.</w:t>
            </w:r>
            <w:r w:rsidRPr="00AE3828">
              <w:rPr>
                <w:b/>
                <w:lang w:val="en-US"/>
              </w:rPr>
              <w:t>:</w:t>
            </w:r>
            <w:r w:rsidRPr="00AE3828">
              <w:rPr>
                <w:lang w:val="en-US"/>
              </w:rPr>
              <w:t>Natri</w:t>
            </w:r>
            <w:r w:rsidRPr="00AE3828">
              <w:rPr>
                <w:b/>
                <w:lang w:val="en-US"/>
              </w:rPr>
              <w:t>i</w:t>
            </w:r>
            <w:r w:rsidR="001C73CC" w:rsidRPr="00AE3828">
              <w:rPr>
                <w:b/>
                <w:lang w:val="en-US"/>
              </w:rPr>
              <w:t xml:space="preserve">   </w:t>
            </w:r>
            <w:r w:rsidRPr="00AE3828">
              <w:rPr>
                <w:lang w:val="en-US"/>
              </w:rPr>
              <w:t>nitr</w:t>
            </w:r>
            <w:r w:rsidRPr="00AE3828">
              <w:rPr>
                <w:b/>
                <w:bCs/>
                <w:lang w:val="en-US"/>
              </w:rPr>
              <w:t>itis</w:t>
            </w:r>
          </w:p>
        </w:tc>
        <w:tc>
          <w:tcPr>
            <w:tcW w:w="2711" w:type="dxa"/>
            <w:tcBorders>
              <w:top w:val="single" w:sz="4" w:space="0" w:color="auto"/>
              <w:left w:val="single" w:sz="4" w:space="0" w:color="auto"/>
              <w:bottom w:val="single" w:sz="4" w:space="0" w:color="auto"/>
              <w:right w:val="single" w:sz="4" w:space="0" w:color="auto"/>
            </w:tcBorders>
          </w:tcPr>
          <w:p w:rsidR="00D71BA1" w:rsidRPr="00AE3828" w:rsidRDefault="00D71BA1" w:rsidP="00D71BA1">
            <w:pPr>
              <w:widowControl w:val="0"/>
              <w:autoSpaceDE w:val="0"/>
              <w:autoSpaceDN w:val="0"/>
              <w:adjustRightInd w:val="0"/>
              <w:jc w:val="center"/>
              <w:rPr>
                <w:b/>
                <w:bCs/>
                <w:u w:val="single"/>
              </w:rPr>
            </w:pPr>
            <w:r w:rsidRPr="00AE3828">
              <w:rPr>
                <w:b/>
                <w:bCs/>
                <w:u w:val="single"/>
              </w:rPr>
              <w:t>-ит</w:t>
            </w:r>
          </w:p>
          <w:p w:rsidR="00D71BA1" w:rsidRPr="00AE3828" w:rsidRDefault="00D71BA1" w:rsidP="00D71BA1">
            <w:pPr>
              <w:widowControl w:val="0"/>
              <w:autoSpaceDE w:val="0"/>
              <w:autoSpaceDN w:val="0"/>
              <w:adjustRightInd w:val="0"/>
            </w:pPr>
            <w:r w:rsidRPr="00AE3828">
              <w:t>1. нитр</w:t>
            </w:r>
            <w:r w:rsidRPr="00AE3828">
              <w:rPr>
                <w:b/>
                <w:u w:val="single"/>
              </w:rPr>
              <w:t>ит</w:t>
            </w:r>
            <w:r w:rsidRPr="00AE3828">
              <w:t xml:space="preserve"> натри</w:t>
            </w:r>
            <w:r w:rsidRPr="00AE3828">
              <w:rPr>
                <w:b/>
                <w:u w:val="single"/>
              </w:rPr>
              <w:t>я</w:t>
            </w:r>
          </w:p>
          <w:p w:rsidR="00D71BA1" w:rsidRPr="00AE3828" w:rsidRDefault="00D71BA1" w:rsidP="00D71BA1">
            <w:pPr>
              <w:widowControl w:val="0"/>
              <w:autoSpaceDE w:val="0"/>
              <w:autoSpaceDN w:val="0"/>
              <w:adjustRightInd w:val="0"/>
            </w:pPr>
            <w:r w:rsidRPr="00AE3828">
              <w:t>2. нитр</w:t>
            </w:r>
            <w:r w:rsidRPr="00AE3828">
              <w:rPr>
                <w:b/>
                <w:u w:val="single"/>
              </w:rPr>
              <w:t>ита</w:t>
            </w:r>
            <w:r w:rsidRPr="00AE3828">
              <w:t xml:space="preserve"> натри</w:t>
            </w:r>
            <w:r w:rsidRPr="00AE3828">
              <w:rPr>
                <w:b/>
                <w:u w:val="single"/>
              </w:rPr>
              <w:t>я</w:t>
            </w:r>
          </w:p>
        </w:tc>
      </w:tr>
      <w:tr w:rsidR="00D71BA1" w:rsidRPr="00AE3828" w:rsidTr="00D71BA1">
        <w:trPr>
          <w:jc w:val="center"/>
        </w:trPr>
        <w:tc>
          <w:tcPr>
            <w:tcW w:w="2988" w:type="dxa"/>
            <w:tcBorders>
              <w:top w:val="single" w:sz="4" w:space="0" w:color="auto"/>
              <w:left w:val="single" w:sz="4" w:space="0" w:color="auto"/>
              <w:bottom w:val="single" w:sz="4" w:space="0" w:color="auto"/>
              <w:right w:val="single" w:sz="4" w:space="0" w:color="auto"/>
            </w:tcBorders>
          </w:tcPr>
          <w:p w:rsidR="00D71BA1" w:rsidRPr="00AE3828" w:rsidRDefault="00D71BA1" w:rsidP="00D71BA1">
            <w:pPr>
              <w:widowControl w:val="0"/>
              <w:autoSpaceDE w:val="0"/>
              <w:autoSpaceDN w:val="0"/>
              <w:adjustRightInd w:val="0"/>
              <w:jc w:val="center"/>
            </w:pPr>
            <w:r w:rsidRPr="00AE3828">
              <w:t>Соединения бескислород</w:t>
            </w:r>
            <w:r w:rsidRPr="00AE3828">
              <w:softHyphen/>
              <w:t>ных кислот</w:t>
            </w:r>
          </w:p>
        </w:tc>
        <w:tc>
          <w:tcPr>
            <w:tcW w:w="3641" w:type="dxa"/>
            <w:tcBorders>
              <w:top w:val="single" w:sz="4" w:space="0" w:color="auto"/>
              <w:left w:val="single" w:sz="4" w:space="0" w:color="auto"/>
              <w:bottom w:val="single" w:sz="4" w:space="0" w:color="auto"/>
              <w:right w:val="single" w:sz="4" w:space="0" w:color="auto"/>
            </w:tcBorders>
          </w:tcPr>
          <w:p w:rsidR="00D71BA1" w:rsidRPr="00AE3828" w:rsidRDefault="00D71BA1" w:rsidP="00D71BA1">
            <w:pPr>
              <w:widowControl w:val="0"/>
              <w:autoSpaceDE w:val="0"/>
              <w:autoSpaceDN w:val="0"/>
              <w:adjustRightInd w:val="0"/>
              <w:jc w:val="center"/>
              <w:rPr>
                <w:u w:val="single"/>
                <w:lang w:val="en-US"/>
              </w:rPr>
            </w:pPr>
            <w:r w:rsidRPr="00AE3828">
              <w:rPr>
                <w:b/>
                <w:bCs/>
                <w:u w:val="single"/>
                <w:lang w:val="en-US"/>
              </w:rPr>
              <w:t>- idum (</w:t>
            </w:r>
            <w:r w:rsidRPr="00AE3828">
              <w:rPr>
                <w:b/>
                <w:u w:val="single"/>
                <w:lang w:val="en-US"/>
              </w:rPr>
              <w:t xml:space="preserve"> i ) n</w:t>
            </w:r>
          </w:p>
          <w:p w:rsidR="00D71BA1" w:rsidRPr="00AE3828" w:rsidRDefault="00D71BA1" w:rsidP="00D71BA1">
            <w:pPr>
              <w:widowControl w:val="0"/>
              <w:autoSpaceDE w:val="0"/>
              <w:autoSpaceDN w:val="0"/>
              <w:adjustRightInd w:val="0"/>
              <w:rPr>
                <w:b/>
                <w:bCs/>
                <w:lang w:val="en-US"/>
              </w:rPr>
            </w:pPr>
            <w:r w:rsidRPr="00AE3828">
              <w:rPr>
                <w:lang w:val="en-US"/>
              </w:rPr>
              <w:t xml:space="preserve">1. </w:t>
            </w:r>
            <w:r w:rsidRPr="00AE3828">
              <w:rPr>
                <w:b/>
                <w:bCs/>
                <w:lang w:val="en-US"/>
              </w:rPr>
              <w:t>Nom.sing</w:t>
            </w:r>
            <w:r w:rsidRPr="00AE3828">
              <w:rPr>
                <w:b/>
                <w:i/>
                <w:lang w:val="en-US"/>
              </w:rPr>
              <w:t>.</w:t>
            </w:r>
            <w:r w:rsidRPr="00AE3828">
              <w:rPr>
                <w:b/>
                <w:lang w:val="en-US"/>
              </w:rPr>
              <w:t xml:space="preserve">: </w:t>
            </w:r>
            <w:r w:rsidRPr="00AE3828">
              <w:t>С</w:t>
            </w:r>
            <w:r w:rsidRPr="00AE3828">
              <w:rPr>
                <w:lang w:val="en-US"/>
              </w:rPr>
              <w:t>alci</w:t>
            </w:r>
            <w:r w:rsidRPr="00AE3828">
              <w:rPr>
                <w:b/>
                <w:lang w:val="en-US"/>
              </w:rPr>
              <w:t>i</w:t>
            </w:r>
            <w:r w:rsidR="001C73CC" w:rsidRPr="00AE3828">
              <w:rPr>
                <w:b/>
                <w:lang w:val="en-US"/>
              </w:rPr>
              <w:t xml:space="preserve"> </w:t>
            </w:r>
            <w:r w:rsidRPr="00AE3828">
              <w:rPr>
                <w:lang w:val="en-US"/>
              </w:rPr>
              <w:t>chlor</w:t>
            </w:r>
            <w:r w:rsidRPr="00AE3828">
              <w:rPr>
                <w:b/>
                <w:bCs/>
                <w:lang w:val="en-US"/>
              </w:rPr>
              <w:t>idum</w:t>
            </w:r>
          </w:p>
          <w:p w:rsidR="00D71BA1" w:rsidRPr="00AE3828" w:rsidRDefault="00D71BA1" w:rsidP="00D71BA1">
            <w:pPr>
              <w:widowControl w:val="0"/>
              <w:autoSpaceDE w:val="0"/>
              <w:autoSpaceDN w:val="0"/>
              <w:adjustRightInd w:val="0"/>
              <w:rPr>
                <w:lang w:val="en-US"/>
              </w:rPr>
            </w:pPr>
            <w:r w:rsidRPr="00AE3828">
              <w:rPr>
                <w:lang w:val="en-US"/>
              </w:rPr>
              <w:t xml:space="preserve">2. </w:t>
            </w:r>
            <w:r w:rsidRPr="00AE3828">
              <w:rPr>
                <w:b/>
                <w:lang w:val="en-US"/>
              </w:rPr>
              <w:t>Gen. sing</w:t>
            </w:r>
            <w:r w:rsidRPr="00AE3828">
              <w:rPr>
                <w:lang w:val="en-US"/>
              </w:rPr>
              <w:t>.</w:t>
            </w:r>
            <w:r w:rsidRPr="00AE3828">
              <w:rPr>
                <w:b/>
                <w:lang w:val="en-US"/>
              </w:rPr>
              <w:t>:</w:t>
            </w:r>
            <w:r w:rsidRPr="00AE3828">
              <w:t>С</w:t>
            </w:r>
            <w:r w:rsidRPr="00AE3828">
              <w:rPr>
                <w:lang w:val="en-US"/>
              </w:rPr>
              <w:t>alci</w:t>
            </w:r>
            <w:r w:rsidRPr="00AE3828">
              <w:rPr>
                <w:b/>
                <w:lang w:val="en-US"/>
              </w:rPr>
              <w:t>i</w:t>
            </w:r>
            <w:r w:rsidR="001C73CC" w:rsidRPr="00AE3828">
              <w:rPr>
                <w:b/>
                <w:lang w:val="en-US"/>
              </w:rPr>
              <w:t xml:space="preserve"> </w:t>
            </w:r>
            <w:r w:rsidRPr="00AE3828">
              <w:rPr>
                <w:lang w:val="en-US"/>
              </w:rPr>
              <w:t>chlor</w:t>
            </w:r>
            <w:r w:rsidRPr="00AE3828">
              <w:rPr>
                <w:b/>
                <w:bCs/>
                <w:lang w:val="en-US"/>
              </w:rPr>
              <w:t>idi</w:t>
            </w:r>
          </w:p>
        </w:tc>
        <w:tc>
          <w:tcPr>
            <w:tcW w:w="2711" w:type="dxa"/>
            <w:tcBorders>
              <w:top w:val="single" w:sz="4" w:space="0" w:color="auto"/>
              <w:left w:val="single" w:sz="4" w:space="0" w:color="auto"/>
              <w:bottom w:val="single" w:sz="4" w:space="0" w:color="auto"/>
              <w:right w:val="single" w:sz="4" w:space="0" w:color="auto"/>
            </w:tcBorders>
          </w:tcPr>
          <w:p w:rsidR="00D71BA1" w:rsidRPr="00AE3828" w:rsidRDefault="00D71BA1" w:rsidP="00D71BA1">
            <w:pPr>
              <w:widowControl w:val="0"/>
              <w:autoSpaceDE w:val="0"/>
              <w:autoSpaceDN w:val="0"/>
              <w:adjustRightInd w:val="0"/>
              <w:jc w:val="center"/>
              <w:rPr>
                <w:b/>
                <w:bCs/>
                <w:u w:val="single"/>
              </w:rPr>
            </w:pPr>
            <w:r w:rsidRPr="00AE3828">
              <w:rPr>
                <w:b/>
                <w:bCs/>
                <w:u w:val="single"/>
              </w:rPr>
              <w:t>-ид</w:t>
            </w:r>
          </w:p>
          <w:p w:rsidR="00D71BA1" w:rsidRPr="00AE3828" w:rsidRDefault="00D71BA1" w:rsidP="00D71BA1">
            <w:pPr>
              <w:widowControl w:val="0"/>
              <w:autoSpaceDE w:val="0"/>
              <w:autoSpaceDN w:val="0"/>
              <w:adjustRightInd w:val="0"/>
              <w:rPr>
                <w:b/>
                <w:u w:val="single"/>
              </w:rPr>
            </w:pPr>
            <w:r w:rsidRPr="00AE3828">
              <w:t>1. хлор</w:t>
            </w:r>
            <w:r w:rsidRPr="00AE3828">
              <w:rPr>
                <w:b/>
                <w:bCs/>
                <w:u w:val="single"/>
              </w:rPr>
              <w:t>ид</w:t>
            </w:r>
            <w:r w:rsidRPr="00AE3828">
              <w:t xml:space="preserve"> кальци</w:t>
            </w:r>
            <w:r w:rsidRPr="00AE3828">
              <w:rPr>
                <w:b/>
                <w:u w:val="single"/>
              </w:rPr>
              <w:t>я</w:t>
            </w:r>
          </w:p>
          <w:p w:rsidR="00D71BA1" w:rsidRPr="00AE3828" w:rsidRDefault="00D71BA1" w:rsidP="00D71BA1">
            <w:pPr>
              <w:widowControl w:val="0"/>
              <w:autoSpaceDE w:val="0"/>
              <w:autoSpaceDN w:val="0"/>
              <w:adjustRightInd w:val="0"/>
            </w:pPr>
            <w:r w:rsidRPr="00AE3828">
              <w:t>2. хлор</w:t>
            </w:r>
            <w:r w:rsidRPr="00AE3828">
              <w:rPr>
                <w:b/>
                <w:u w:val="single"/>
              </w:rPr>
              <w:t>ида</w:t>
            </w:r>
            <w:r w:rsidRPr="00AE3828">
              <w:t xml:space="preserve"> кальци</w:t>
            </w:r>
            <w:r w:rsidRPr="00AE3828">
              <w:rPr>
                <w:b/>
                <w:u w:val="single"/>
              </w:rPr>
              <w:t>я</w:t>
            </w:r>
          </w:p>
        </w:tc>
      </w:tr>
      <w:tr w:rsidR="00D71BA1" w:rsidRPr="00AE3828" w:rsidTr="00D71BA1">
        <w:trPr>
          <w:jc w:val="center"/>
        </w:trPr>
        <w:tc>
          <w:tcPr>
            <w:tcW w:w="2988" w:type="dxa"/>
            <w:tcBorders>
              <w:top w:val="single" w:sz="4" w:space="0" w:color="auto"/>
              <w:left w:val="single" w:sz="4" w:space="0" w:color="auto"/>
              <w:bottom w:val="single" w:sz="4" w:space="0" w:color="auto"/>
              <w:right w:val="single" w:sz="4" w:space="0" w:color="auto"/>
            </w:tcBorders>
          </w:tcPr>
          <w:p w:rsidR="00D71BA1" w:rsidRPr="00AE3828" w:rsidRDefault="00D71BA1" w:rsidP="00D71BA1">
            <w:pPr>
              <w:widowControl w:val="0"/>
              <w:autoSpaceDE w:val="0"/>
              <w:autoSpaceDN w:val="0"/>
              <w:adjustRightInd w:val="0"/>
              <w:jc w:val="center"/>
            </w:pPr>
            <w:r w:rsidRPr="00AE3828">
              <w:t>Соединения бескислородных кислот с</w:t>
            </w:r>
          </w:p>
          <w:p w:rsidR="00D71BA1" w:rsidRPr="00AE3828" w:rsidRDefault="00D71BA1" w:rsidP="00D71BA1">
            <w:pPr>
              <w:widowControl w:val="0"/>
              <w:autoSpaceDE w:val="0"/>
              <w:autoSpaceDN w:val="0"/>
              <w:adjustRightInd w:val="0"/>
              <w:jc w:val="center"/>
            </w:pPr>
            <w:r w:rsidRPr="00AE3828">
              <w:t>органическими первичными, вторичными и третичными основаниями</w:t>
            </w:r>
          </w:p>
        </w:tc>
        <w:tc>
          <w:tcPr>
            <w:tcW w:w="3641" w:type="dxa"/>
            <w:tcBorders>
              <w:top w:val="single" w:sz="4" w:space="0" w:color="auto"/>
              <w:left w:val="single" w:sz="4" w:space="0" w:color="auto"/>
              <w:bottom w:val="single" w:sz="4" w:space="0" w:color="auto"/>
              <w:right w:val="single" w:sz="4" w:space="0" w:color="auto"/>
            </w:tcBorders>
          </w:tcPr>
          <w:p w:rsidR="00D71BA1" w:rsidRPr="00AE3828" w:rsidRDefault="00D71BA1" w:rsidP="00D71BA1">
            <w:pPr>
              <w:widowControl w:val="0"/>
              <w:autoSpaceDE w:val="0"/>
              <w:autoSpaceDN w:val="0"/>
              <w:adjustRightInd w:val="0"/>
              <w:jc w:val="center"/>
              <w:rPr>
                <w:b/>
                <w:bCs/>
                <w:u w:val="single"/>
                <w:lang w:val="en-US"/>
              </w:rPr>
            </w:pPr>
            <w:r w:rsidRPr="00AE3828">
              <w:rPr>
                <w:b/>
                <w:bCs/>
                <w:u w:val="single"/>
                <w:lang w:val="en-US"/>
              </w:rPr>
              <w:t>hydro… idum</w:t>
            </w:r>
          </w:p>
          <w:p w:rsidR="00D71BA1" w:rsidRPr="00AE3828" w:rsidRDefault="00D71BA1" w:rsidP="00D71BA1">
            <w:pPr>
              <w:widowControl w:val="0"/>
              <w:autoSpaceDE w:val="0"/>
              <w:autoSpaceDN w:val="0"/>
              <w:adjustRightInd w:val="0"/>
              <w:rPr>
                <w:b/>
                <w:bCs/>
                <w:lang w:val="en-US"/>
              </w:rPr>
            </w:pPr>
            <w:r w:rsidRPr="00AE3828">
              <w:rPr>
                <w:lang w:val="en-US"/>
              </w:rPr>
              <w:t>1.</w:t>
            </w:r>
            <w:r w:rsidRPr="00AE3828">
              <w:rPr>
                <w:b/>
                <w:bCs/>
                <w:lang w:val="en-US"/>
              </w:rPr>
              <w:t xml:space="preserve"> Nom.sing</w:t>
            </w:r>
            <w:r w:rsidRPr="00AE3828">
              <w:rPr>
                <w:b/>
                <w:i/>
                <w:lang w:val="en-US"/>
              </w:rPr>
              <w:t>.</w:t>
            </w:r>
            <w:r w:rsidRPr="00AE3828">
              <w:rPr>
                <w:b/>
                <w:lang w:val="en-US"/>
              </w:rPr>
              <w:t xml:space="preserve">: </w:t>
            </w:r>
            <w:r w:rsidRPr="00AE3828">
              <w:rPr>
                <w:lang w:val="en-US"/>
              </w:rPr>
              <w:t>Homatropin</w:t>
            </w:r>
            <w:r w:rsidRPr="00AE3828">
              <w:rPr>
                <w:b/>
                <w:lang w:val="en-US"/>
              </w:rPr>
              <w:t>i</w:t>
            </w:r>
            <w:r w:rsidR="001C73CC" w:rsidRPr="00AE3828">
              <w:rPr>
                <w:b/>
                <w:lang w:val="en-US"/>
              </w:rPr>
              <w:t xml:space="preserve"> </w:t>
            </w:r>
            <w:r w:rsidRPr="00AE3828">
              <w:rPr>
                <w:b/>
                <w:bCs/>
                <w:lang w:val="en-US"/>
              </w:rPr>
              <w:t>hydro</w:t>
            </w:r>
            <w:r w:rsidRPr="00AE3828">
              <w:rPr>
                <w:lang w:val="en-US"/>
              </w:rPr>
              <w:t>brom</w:t>
            </w:r>
            <w:r w:rsidRPr="00AE3828">
              <w:rPr>
                <w:b/>
                <w:bCs/>
                <w:lang w:val="en-US"/>
              </w:rPr>
              <w:t>idum</w:t>
            </w:r>
          </w:p>
          <w:p w:rsidR="00D71BA1" w:rsidRPr="00AE3828" w:rsidRDefault="00D71BA1" w:rsidP="00D71BA1">
            <w:pPr>
              <w:widowControl w:val="0"/>
              <w:autoSpaceDE w:val="0"/>
              <w:autoSpaceDN w:val="0"/>
              <w:adjustRightInd w:val="0"/>
              <w:rPr>
                <w:lang w:val="en-US"/>
              </w:rPr>
            </w:pPr>
            <w:r w:rsidRPr="00AE3828">
              <w:rPr>
                <w:bCs/>
                <w:lang w:val="en-US"/>
              </w:rPr>
              <w:t xml:space="preserve">2. </w:t>
            </w:r>
            <w:r w:rsidRPr="00AE3828">
              <w:rPr>
                <w:b/>
                <w:lang w:val="en-US"/>
              </w:rPr>
              <w:t>Gen. sing</w:t>
            </w:r>
            <w:r w:rsidRPr="00AE3828">
              <w:rPr>
                <w:lang w:val="en-US"/>
              </w:rPr>
              <w:t>.</w:t>
            </w:r>
            <w:r w:rsidRPr="00AE3828">
              <w:rPr>
                <w:b/>
                <w:lang w:val="en-US"/>
              </w:rPr>
              <w:t>:</w:t>
            </w:r>
            <w:r w:rsidRPr="00AE3828">
              <w:rPr>
                <w:lang w:val="en-US"/>
              </w:rPr>
              <w:t>Homatropin</w:t>
            </w:r>
            <w:r w:rsidRPr="00AE3828">
              <w:rPr>
                <w:b/>
                <w:lang w:val="en-US"/>
              </w:rPr>
              <w:t>i</w:t>
            </w:r>
            <w:r w:rsidR="001C73CC" w:rsidRPr="00AE3828">
              <w:rPr>
                <w:b/>
                <w:lang w:val="en-US"/>
              </w:rPr>
              <w:t xml:space="preserve"> </w:t>
            </w:r>
            <w:r w:rsidRPr="00AE3828">
              <w:rPr>
                <w:b/>
                <w:bCs/>
                <w:lang w:val="en-US"/>
              </w:rPr>
              <w:t>hydro</w:t>
            </w:r>
            <w:r w:rsidRPr="00AE3828">
              <w:rPr>
                <w:lang w:val="en-US"/>
              </w:rPr>
              <w:t>brom</w:t>
            </w:r>
            <w:r w:rsidRPr="00AE3828">
              <w:rPr>
                <w:b/>
                <w:bCs/>
                <w:lang w:val="en-US"/>
              </w:rPr>
              <w:t>idi</w:t>
            </w:r>
          </w:p>
        </w:tc>
        <w:tc>
          <w:tcPr>
            <w:tcW w:w="2711" w:type="dxa"/>
            <w:tcBorders>
              <w:top w:val="single" w:sz="4" w:space="0" w:color="auto"/>
              <w:left w:val="single" w:sz="4" w:space="0" w:color="auto"/>
              <w:bottom w:val="single" w:sz="4" w:space="0" w:color="auto"/>
              <w:right w:val="single" w:sz="4" w:space="0" w:color="auto"/>
            </w:tcBorders>
          </w:tcPr>
          <w:p w:rsidR="00D71BA1" w:rsidRPr="00AE3828" w:rsidRDefault="00D71BA1" w:rsidP="00D71BA1">
            <w:pPr>
              <w:widowControl w:val="0"/>
              <w:autoSpaceDE w:val="0"/>
              <w:autoSpaceDN w:val="0"/>
              <w:adjustRightInd w:val="0"/>
              <w:jc w:val="center"/>
              <w:rPr>
                <w:b/>
                <w:bCs/>
                <w:u w:val="single"/>
              </w:rPr>
            </w:pPr>
            <w:r w:rsidRPr="00AE3828">
              <w:rPr>
                <w:b/>
                <w:bCs/>
                <w:u w:val="single"/>
              </w:rPr>
              <w:t>гидро…ид</w:t>
            </w:r>
          </w:p>
          <w:p w:rsidR="00D71BA1" w:rsidRPr="00AE3828" w:rsidRDefault="00D71BA1" w:rsidP="00D71BA1">
            <w:pPr>
              <w:widowControl w:val="0"/>
              <w:autoSpaceDE w:val="0"/>
              <w:autoSpaceDN w:val="0"/>
              <w:adjustRightInd w:val="0"/>
              <w:rPr>
                <w:b/>
                <w:u w:val="single"/>
              </w:rPr>
            </w:pPr>
            <w:r w:rsidRPr="00AE3828">
              <w:rPr>
                <w:bCs/>
              </w:rPr>
              <w:t>1.</w:t>
            </w:r>
            <w:r w:rsidRPr="00AE3828">
              <w:rPr>
                <w:b/>
                <w:bCs/>
                <w:u w:val="single"/>
              </w:rPr>
              <w:t>гидро</w:t>
            </w:r>
            <w:r w:rsidRPr="00AE3828">
              <w:t>бром</w:t>
            </w:r>
            <w:r w:rsidRPr="00AE3828">
              <w:rPr>
                <w:b/>
                <w:bCs/>
                <w:u w:val="single"/>
              </w:rPr>
              <w:t>ид</w:t>
            </w:r>
            <w:r w:rsidR="001C73CC" w:rsidRPr="00AE3828">
              <w:rPr>
                <w:b/>
                <w:bCs/>
                <w:u w:val="single"/>
              </w:rPr>
              <w:t xml:space="preserve"> </w:t>
            </w:r>
            <w:r w:rsidRPr="00AE3828">
              <w:t>гоматропин</w:t>
            </w:r>
            <w:r w:rsidRPr="00AE3828">
              <w:rPr>
                <w:b/>
                <w:u w:val="single"/>
              </w:rPr>
              <w:t>а</w:t>
            </w:r>
          </w:p>
          <w:p w:rsidR="00D71BA1" w:rsidRPr="00AE3828" w:rsidRDefault="00D71BA1" w:rsidP="00D71BA1">
            <w:pPr>
              <w:widowControl w:val="0"/>
              <w:autoSpaceDE w:val="0"/>
              <w:autoSpaceDN w:val="0"/>
              <w:adjustRightInd w:val="0"/>
            </w:pPr>
            <w:r w:rsidRPr="00AE3828">
              <w:t xml:space="preserve">2. </w:t>
            </w:r>
            <w:r w:rsidRPr="00AE3828">
              <w:rPr>
                <w:b/>
                <w:bCs/>
                <w:u w:val="single"/>
              </w:rPr>
              <w:t>гидро</w:t>
            </w:r>
            <w:r w:rsidRPr="00AE3828">
              <w:t>бром</w:t>
            </w:r>
            <w:r w:rsidRPr="00AE3828">
              <w:rPr>
                <w:b/>
                <w:bCs/>
                <w:u w:val="single"/>
              </w:rPr>
              <w:t>ида</w:t>
            </w:r>
            <w:r w:rsidR="001C73CC" w:rsidRPr="00AE3828">
              <w:rPr>
                <w:b/>
                <w:bCs/>
                <w:u w:val="single"/>
              </w:rPr>
              <w:t xml:space="preserve"> </w:t>
            </w:r>
            <w:r w:rsidRPr="00AE3828">
              <w:t>гоматропин</w:t>
            </w:r>
            <w:r w:rsidRPr="00AE3828">
              <w:rPr>
                <w:b/>
                <w:u w:val="single"/>
              </w:rPr>
              <w:t>а</w:t>
            </w:r>
          </w:p>
        </w:tc>
      </w:tr>
      <w:tr w:rsidR="00D71BA1" w:rsidRPr="00AE3828" w:rsidTr="00D71BA1">
        <w:trPr>
          <w:jc w:val="center"/>
        </w:trPr>
        <w:tc>
          <w:tcPr>
            <w:tcW w:w="2988" w:type="dxa"/>
            <w:tcBorders>
              <w:top w:val="single" w:sz="4" w:space="0" w:color="auto"/>
              <w:left w:val="single" w:sz="4" w:space="0" w:color="auto"/>
              <w:bottom w:val="single" w:sz="4" w:space="0" w:color="auto"/>
              <w:right w:val="single" w:sz="4" w:space="0" w:color="auto"/>
            </w:tcBorders>
          </w:tcPr>
          <w:p w:rsidR="00D71BA1" w:rsidRPr="00AE3828" w:rsidRDefault="00D71BA1" w:rsidP="00D71BA1">
            <w:pPr>
              <w:widowControl w:val="0"/>
              <w:autoSpaceDE w:val="0"/>
              <w:autoSpaceDN w:val="0"/>
              <w:adjustRightInd w:val="0"/>
              <w:jc w:val="center"/>
            </w:pPr>
            <w:r w:rsidRPr="00AE3828">
              <w:t>Названия кислых солей</w:t>
            </w:r>
          </w:p>
        </w:tc>
        <w:tc>
          <w:tcPr>
            <w:tcW w:w="3641" w:type="dxa"/>
            <w:tcBorders>
              <w:top w:val="single" w:sz="4" w:space="0" w:color="auto"/>
              <w:left w:val="single" w:sz="4" w:space="0" w:color="auto"/>
              <w:bottom w:val="single" w:sz="4" w:space="0" w:color="auto"/>
              <w:right w:val="single" w:sz="4" w:space="0" w:color="auto"/>
            </w:tcBorders>
          </w:tcPr>
          <w:p w:rsidR="00D71BA1" w:rsidRPr="00AE3828" w:rsidRDefault="00D71BA1" w:rsidP="00D71BA1">
            <w:pPr>
              <w:widowControl w:val="0"/>
              <w:autoSpaceDE w:val="0"/>
              <w:autoSpaceDN w:val="0"/>
              <w:adjustRightInd w:val="0"/>
              <w:ind w:firstLine="459"/>
              <w:jc w:val="center"/>
              <w:rPr>
                <w:b/>
                <w:u w:val="single"/>
                <w:lang w:val="en-US"/>
              </w:rPr>
            </w:pPr>
            <w:r w:rsidRPr="00AE3828">
              <w:rPr>
                <w:b/>
                <w:u w:val="single"/>
                <w:lang w:val="en-US"/>
              </w:rPr>
              <w:t>hydro…. as (atism)</w:t>
            </w:r>
          </w:p>
          <w:p w:rsidR="00D71BA1" w:rsidRPr="00AE3828" w:rsidRDefault="00D71BA1" w:rsidP="00D71BA1">
            <w:pPr>
              <w:widowControl w:val="0"/>
              <w:autoSpaceDE w:val="0"/>
              <w:autoSpaceDN w:val="0"/>
              <w:adjustRightInd w:val="0"/>
              <w:ind w:left="317"/>
              <w:jc w:val="center"/>
              <w:rPr>
                <w:b/>
                <w:bCs/>
                <w:u w:val="single"/>
                <w:lang w:val="en-US"/>
              </w:rPr>
            </w:pPr>
            <w:r w:rsidRPr="00AE3828">
              <w:rPr>
                <w:b/>
                <w:bCs/>
                <w:u w:val="single"/>
                <w:lang w:val="en-US"/>
              </w:rPr>
              <w:t>bi.... as (atis) m</w:t>
            </w:r>
          </w:p>
          <w:p w:rsidR="00D71BA1" w:rsidRPr="00AE3828" w:rsidRDefault="00D71BA1" w:rsidP="00D71BA1">
            <w:pPr>
              <w:widowControl w:val="0"/>
              <w:autoSpaceDE w:val="0"/>
              <w:autoSpaceDN w:val="0"/>
              <w:adjustRightInd w:val="0"/>
              <w:rPr>
                <w:b/>
                <w:bCs/>
                <w:lang w:val="en-US"/>
              </w:rPr>
            </w:pPr>
            <w:r w:rsidRPr="00AE3828">
              <w:rPr>
                <w:lang w:val="en-US"/>
              </w:rPr>
              <w:t>1.</w:t>
            </w:r>
            <w:r w:rsidRPr="00AE3828">
              <w:rPr>
                <w:b/>
                <w:bCs/>
                <w:lang w:val="en-US"/>
              </w:rPr>
              <w:t xml:space="preserve"> Nom.sing</w:t>
            </w:r>
            <w:r w:rsidRPr="00AE3828">
              <w:rPr>
                <w:b/>
                <w:i/>
                <w:lang w:val="en-US"/>
              </w:rPr>
              <w:t>.</w:t>
            </w:r>
            <w:r w:rsidRPr="00AE3828">
              <w:rPr>
                <w:b/>
                <w:lang w:val="en-US"/>
              </w:rPr>
              <w:t xml:space="preserve">: </w:t>
            </w:r>
            <w:r w:rsidRPr="00AE3828">
              <w:rPr>
                <w:lang w:val="en-US"/>
              </w:rPr>
              <w:t>Natri</w:t>
            </w:r>
            <w:r w:rsidRPr="00AE3828">
              <w:rPr>
                <w:b/>
                <w:lang w:val="en-US"/>
              </w:rPr>
              <w:t>i</w:t>
            </w:r>
            <w:r w:rsidR="001C73CC" w:rsidRPr="00AE3828">
              <w:rPr>
                <w:b/>
                <w:lang w:val="en-US"/>
              </w:rPr>
              <w:t xml:space="preserve"> </w:t>
            </w:r>
            <w:r w:rsidRPr="00AE3828">
              <w:rPr>
                <w:b/>
                <w:bCs/>
                <w:lang w:val="en-US"/>
              </w:rPr>
              <w:t>hydro</w:t>
            </w:r>
            <w:r w:rsidRPr="00AE3828">
              <w:rPr>
                <w:lang w:val="en-US"/>
              </w:rPr>
              <w:t>carbon</w:t>
            </w:r>
            <w:r w:rsidRPr="00AE3828">
              <w:rPr>
                <w:b/>
                <w:bCs/>
                <w:lang w:val="en-US"/>
              </w:rPr>
              <w:t>as</w:t>
            </w:r>
          </w:p>
          <w:p w:rsidR="00D71BA1" w:rsidRPr="00AE3828" w:rsidRDefault="00D71BA1" w:rsidP="00D71BA1">
            <w:pPr>
              <w:widowControl w:val="0"/>
              <w:autoSpaceDE w:val="0"/>
              <w:autoSpaceDN w:val="0"/>
              <w:adjustRightInd w:val="0"/>
              <w:rPr>
                <w:b/>
                <w:bCs/>
                <w:lang w:val="en-US"/>
              </w:rPr>
            </w:pPr>
            <w:r w:rsidRPr="00AE3828">
              <w:rPr>
                <w:bCs/>
                <w:lang w:val="en-US"/>
              </w:rPr>
              <w:t xml:space="preserve">2. </w:t>
            </w:r>
            <w:r w:rsidRPr="00AE3828">
              <w:rPr>
                <w:b/>
                <w:lang w:val="en-US"/>
              </w:rPr>
              <w:t>Gen. sing</w:t>
            </w:r>
            <w:r w:rsidRPr="00AE3828">
              <w:rPr>
                <w:lang w:val="en-US"/>
              </w:rPr>
              <w:t>.</w:t>
            </w:r>
            <w:r w:rsidRPr="00AE3828">
              <w:rPr>
                <w:b/>
                <w:lang w:val="en-US"/>
              </w:rPr>
              <w:t>:</w:t>
            </w:r>
            <w:r w:rsidRPr="00AE3828">
              <w:rPr>
                <w:lang w:val="en-US"/>
              </w:rPr>
              <w:t>Natri</w:t>
            </w:r>
            <w:r w:rsidRPr="00AE3828">
              <w:rPr>
                <w:b/>
                <w:lang w:val="en-US"/>
              </w:rPr>
              <w:t>i</w:t>
            </w:r>
            <w:r w:rsidR="001C73CC" w:rsidRPr="00AE3828">
              <w:rPr>
                <w:b/>
                <w:lang w:val="en-US"/>
              </w:rPr>
              <w:t xml:space="preserve"> </w:t>
            </w:r>
            <w:r w:rsidRPr="00AE3828">
              <w:rPr>
                <w:b/>
                <w:bCs/>
                <w:lang w:val="en-US"/>
              </w:rPr>
              <w:t>hydro</w:t>
            </w:r>
            <w:r w:rsidRPr="00AE3828">
              <w:rPr>
                <w:lang w:val="en-US"/>
              </w:rPr>
              <w:t>carbon</w:t>
            </w:r>
            <w:r w:rsidRPr="00AE3828">
              <w:rPr>
                <w:b/>
                <w:bCs/>
                <w:lang w:val="en-US"/>
              </w:rPr>
              <w:t>atis</w:t>
            </w:r>
          </w:p>
          <w:p w:rsidR="00D71BA1" w:rsidRPr="00AE3828" w:rsidRDefault="00D71BA1" w:rsidP="00D71BA1">
            <w:pPr>
              <w:widowControl w:val="0"/>
              <w:autoSpaceDE w:val="0"/>
              <w:autoSpaceDN w:val="0"/>
              <w:adjustRightInd w:val="0"/>
              <w:rPr>
                <w:bCs/>
                <w:lang w:val="en-US"/>
              </w:rPr>
            </w:pPr>
          </w:p>
        </w:tc>
        <w:tc>
          <w:tcPr>
            <w:tcW w:w="2711" w:type="dxa"/>
            <w:tcBorders>
              <w:top w:val="single" w:sz="4" w:space="0" w:color="auto"/>
              <w:left w:val="single" w:sz="4" w:space="0" w:color="auto"/>
              <w:bottom w:val="single" w:sz="4" w:space="0" w:color="auto"/>
              <w:right w:val="single" w:sz="4" w:space="0" w:color="auto"/>
            </w:tcBorders>
          </w:tcPr>
          <w:p w:rsidR="00D71BA1" w:rsidRPr="00AE3828" w:rsidRDefault="00D71BA1" w:rsidP="00D71BA1">
            <w:pPr>
              <w:widowControl w:val="0"/>
              <w:autoSpaceDE w:val="0"/>
              <w:autoSpaceDN w:val="0"/>
              <w:adjustRightInd w:val="0"/>
              <w:jc w:val="center"/>
              <w:rPr>
                <w:b/>
                <w:bCs/>
                <w:u w:val="single"/>
              </w:rPr>
            </w:pPr>
            <w:r w:rsidRPr="00AE3828">
              <w:rPr>
                <w:b/>
                <w:bCs/>
                <w:u w:val="single"/>
              </w:rPr>
              <w:t>гидро.. ат</w:t>
            </w:r>
          </w:p>
          <w:p w:rsidR="00D71BA1" w:rsidRPr="00AE3828" w:rsidRDefault="00D71BA1" w:rsidP="00D71BA1">
            <w:pPr>
              <w:widowControl w:val="0"/>
              <w:autoSpaceDE w:val="0"/>
              <w:autoSpaceDN w:val="0"/>
              <w:adjustRightInd w:val="0"/>
              <w:jc w:val="center"/>
              <w:rPr>
                <w:b/>
                <w:bCs/>
                <w:u w:val="single"/>
              </w:rPr>
            </w:pPr>
            <w:r w:rsidRPr="00AE3828">
              <w:rPr>
                <w:b/>
                <w:u w:val="single"/>
              </w:rPr>
              <w:t>би</w:t>
            </w:r>
            <w:r w:rsidRPr="00AE3828">
              <w:rPr>
                <w:b/>
                <w:bCs/>
                <w:u w:val="single"/>
              </w:rPr>
              <w:t>….. ат</w:t>
            </w:r>
          </w:p>
          <w:p w:rsidR="00D71BA1" w:rsidRPr="00AE3828" w:rsidRDefault="00D71BA1" w:rsidP="00D71BA1">
            <w:pPr>
              <w:widowControl w:val="0"/>
              <w:autoSpaceDE w:val="0"/>
              <w:autoSpaceDN w:val="0"/>
              <w:adjustRightInd w:val="0"/>
            </w:pPr>
            <w:r w:rsidRPr="00AE3828">
              <w:rPr>
                <w:bCs/>
              </w:rPr>
              <w:t>1.</w:t>
            </w:r>
            <w:r w:rsidRPr="00AE3828">
              <w:rPr>
                <w:b/>
                <w:bCs/>
                <w:u w:val="single"/>
              </w:rPr>
              <w:t>гидро</w:t>
            </w:r>
            <w:r w:rsidRPr="00AE3828">
              <w:t>карбон</w:t>
            </w:r>
            <w:r w:rsidRPr="00AE3828">
              <w:rPr>
                <w:b/>
                <w:bCs/>
                <w:u w:val="single"/>
              </w:rPr>
              <w:t>ат</w:t>
            </w:r>
          </w:p>
          <w:p w:rsidR="00D71BA1" w:rsidRPr="00AE3828" w:rsidRDefault="00D71BA1" w:rsidP="00D71BA1">
            <w:pPr>
              <w:widowControl w:val="0"/>
              <w:autoSpaceDE w:val="0"/>
              <w:autoSpaceDN w:val="0"/>
              <w:adjustRightInd w:val="0"/>
              <w:rPr>
                <w:b/>
                <w:u w:val="single"/>
              </w:rPr>
            </w:pPr>
            <w:r w:rsidRPr="00AE3828">
              <w:t>натри</w:t>
            </w:r>
            <w:r w:rsidRPr="00AE3828">
              <w:rPr>
                <w:b/>
                <w:u w:val="single"/>
              </w:rPr>
              <w:t>я</w:t>
            </w:r>
          </w:p>
          <w:p w:rsidR="00D71BA1" w:rsidRPr="00AE3828" w:rsidRDefault="00D71BA1" w:rsidP="00D71BA1">
            <w:pPr>
              <w:widowControl w:val="0"/>
              <w:autoSpaceDE w:val="0"/>
              <w:autoSpaceDN w:val="0"/>
              <w:adjustRightInd w:val="0"/>
            </w:pPr>
            <w:r w:rsidRPr="00AE3828">
              <w:t>2.</w:t>
            </w:r>
            <w:r w:rsidRPr="00AE3828">
              <w:rPr>
                <w:b/>
                <w:u w:val="single"/>
              </w:rPr>
              <w:t>гидро</w:t>
            </w:r>
            <w:r w:rsidRPr="00AE3828">
              <w:t>карбон</w:t>
            </w:r>
            <w:r w:rsidRPr="00AE3828">
              <w:rPr>
                <w:b/>
                <w:u w:val="single"/>
              </w:rPr>
              <w:t>ата</w:t>
            </w:r>
            <w:r w:rsidRPr="00AE3828">
              <w:t xml:space="preserve"> натри</w:t>
            </w:r>
            <w:r w:rsidRPr="00AE3828">
              <w:rPr>
                <w:b/>
                <w:u w:val="single"/>
              </w:rPr>
              <w:t>я</w:t>
            </w:r>
          </w:p>
        </w:tc>
      </w:tr>
      <w:tr w:rsidR="00D71BA1" w:rsidRPr="00AE3828" w:rsidTr="00D71BA1">
        <w:trPr>
          <w:jc w:val="center"/>
        </w:trPr>
        <w:tc>
          <w:tcPr>
            <w:tcW w:w="2988" w:type="dxa"/>
            <w:tcBorders>
              <w:top w:val="single" w:sz="4" w:space="0" w:color="auto"/>
              <w:left w:val="single" w:sz="4" w:space="0" w:color="auto"/>
              <w:bottom w:val="single" w:sz="4" w:space="0" w:color="auto"/>
              <w:right w:val="single" w:sz="4" w:space="0" w:color="auto"/>
            </w:tcBorders>
          </w:tcPr>
          <w:p w:rsidR="00D71BA1" w:rsidRPr="00AE3828" w:rsidRDefault="00D71BA1" w:rsidP="00D71BA1">
            <w:pPr>
              <w:widowControl w:val="0"/>
              <w:autoSpaceDE w:val="0"/>
              <w:autoSpaceDN w:val="0"/>
              <w:adjustRightInd w:val="0"/>
              <w:jc w:val="center"/>
            </w:pPr>
            <w:r w:rsidRPr="00AE3828">
              <w:t>Названия основных солей</w:t>
            </w:r>
          </w:p>
        </w:tc>
        <w:tc>
          <w:tcPr>
            <w:tcW w:w="3641" w:type="dxa"/>
            <w:tcBorders>
              <w:top w:val="single" w:sz="4" w:space="0" w:color="auto"/>
              <w:left w:val="single" w:sz="4" w:space="0" w:color="auto"/>
              <w:bottom w:val="single" w:sz="4" w:space="0" w:color="auto"/>
              <w:right w:val="single" w:sz="4" w:space="0" w:color="auto"/>
            </w:tcBorders>
          </w:tcPr>
          <w:p w:rsidR="00D71BA1" w:rsidRPr="00AE3828" w:rsidRDefault="00D71BA1" w:rsidP="00D71BA1">
            <w:pPr>
              <w:widowControl w:val="0"/>
              <w:autoSpaceDE w:val="0"/>
              <w:autoSpaceDN w:val="0"/>
              <w:adjustRightInd w:val="0"/>
              <w:jc w:val="center"/>
              <w:rPr>
                <w:lang w:val="en-US"/>
              </w:rPr>
            </w:pPr>
            <w:r w:rsidRPr="00AE3828">
              <w:rPr>
                <w:b/>
                <w:bCs/>
                <w:u w:val="single"/>
                <w:lang w:val="en-US"/>
              </w:rPr>
              <w:t>sub .... as (atis) m</w:t>
            </w:r>
          </w:p>
          <w:p w:rsidR="00D71BA1" w:rsidRPr="00AE3828" w:rsidRDefault="00D71BA1" w:rsidP="00D71BA1">
            <w:pPr>
              <w:widowControl w:val="0"/>
              <w:autoSpaceDE w:val="0"/>
              <w:autoSpaceDN w:val="0"/>
              <w:adjustRightInd w:val="0"/>
              <w:rPr>
                <w:b/>
                <w:bCs/>
                <w:lang w:val="en-US"/>
              </w:rPr>
            </w:pPr>
            <w:r w:rsidRPr="00AE3828">
              <w:rPr>
                <w:lang w:val="en-US"/>
              </w:rPr>
              <w:t>1.</w:t>
            </w:r>
            <w:r w:rsidRPr="00AE3828">
              <w:rPr>
                <w:b/>
                <w:bCs/>
                <w:lang w:val="en-US"/>
              </w:rPr>
              <w:t xml:space="preserve"> Nom.sing</w:t>
            </w:r>
            <w:r w:rsidRPr="00AE3828">
              <w:rPr>
                <w:b/>
                <w:i/>
                <w:lang w:val="en-US"/>
              </w:rPr>
              <w:t>.</w:t>
            </w:r>
            <w:r w:rsidRPr="00AE3828">
              <w:rPr>
                <w:b/>
                <w:lang w:val="en-US"/>
              </w:rPr>
              <w:t xml:space="preserve">: </w:t>
            </w:r>
            <w:r w:rsidRPr="00AE3828">
              <w:rPr>
                <w:lang w:val="en-US"/>
              </w:rPr>
              <w:t>Plumb</w:t>
            </w:r>
            <w:r w:rsidRPr="00AE3828">
              <w:rPr>
                <w:b/>
                <w:lang w:val="en-US"/>
              </w:rPr>
              <w:t>i</w:t>
            </w:r>
            <w:r w:rsidR="001C73CC" w:rsidRPr="00AE3828">
              <w:rPr>
                <w:b/>
                <w:lang w:val="en-US"/>
              </w:rPr>
              <w:t xml:space="preserve"> </w:t>
            </w:r>
            <w:r w:rsidRPr="00AE3828">
              <w:rPr>
                <w:b/>
                <w:bCs/>
                <w:lang w:val="en-US"/>
              </w:rPr>
              <w:t>sub</w:t>
            </w:r>
            <w:r w:rsidRPr="00AE3828">
              <w:rPr>
                <w:lang w:val="en-US"/>
              </w:rPr>
              <w:t>acet</w:t>
            </w:r>
            <w:r w:rsidRPr="00AE3828">
              <w:rPr>
                <w:b/>
                <w:bCs/>
                <w:lang w:val="en-US"/>
              </w:rPr>
              <w:t>as</w:t>
            </w:r>
          </w:p>
          <w:p w:rsidR="00D71BA1" w:rsidRPr="00AE3828" w:rsidRDefault="00D71BA1" w:rsidP="00D71BA1">
            <w:pPr>
              <w:widowControl w:val="0"/>
              <w:autoSpaceDE w:val="0"/>
              <w:autoSpaceDN w:val="0"/>
              <w:adjustRightInd w:val="0"/>
              <w:rPr>
                <w:b/>
                <w:bCs/>
                <w:lang w:val="en-US"/>
              </w:rPr>
            </w:pPr>
            <w:r w:rsidRPr="00AE3828">
              <w:rPr>
                <w:bCs/>
                <w:lang w:val="en-US"/>
              </w:rPr>
              <w:t xml:space="preserve">2. </w:t>
            </w:r>
            <w:r w:rsidRPr="00AE3828">
              <w:rPr>
                <w:b/>
                <w:lang w:val="en-US"/>
              </w:rPr>
              <w:t>Gen. sing</w:t>
            </w:r>
            <w:r w:rsidRPr="00AE3828">
              <w:rPr>
                <w:lang w:val="en-US"/>
              </w:rPr>
              <w:t>.</w:t>
            </w:r>
            <w:r w:rsidRPr="00AE3828">
              <w:rPr>
                <w:b/>
                <w:lang w:val="en-US"/>
              </w:rPr>
              <w:t>:</w:t>
            </w:r>
            <w:r w:rsidRPr="00AE3828">
              <w:rPr>
                <w:lang w:val="en-US"/>
              </w:rPr>
              <w:t>Plumb</w:t>
            </w:r>
            <w:r w:rsidRPr="00AE3828">
              <w:rPr>
                <w:b/>
                <w:lang w:val="en-US"/>
              </w:rPr>
              <w:t>i</w:t>
            </w:r>
            <w:r w:rsidR="001C73CC" w:rsidRPr="00AE3828">
              <w:rPr>
                <w:b/>
                <w:lang w:val="en-US"/>
              </w:rPr>
              <w:t xml:space="preserve"> </w:t>
            </w:r>
            <w:r w:rsidRPr="00AE3828">
              <w:rPr>
                <w:b/>
                <w:bCs/>
                <w:lang w:val="en-US"/>
              </w:rPr>
              <w:t>sub</w:t>
            </w:r>
            <w:r w:rsidRPr="00AE3828">
              <w:rPr>
                <w:lang w:val="en-US"/>
              </w:rPr>
              <w:t>acet</w:t>
            </w:r>
            <w:r w:rsidRPr="00AE3828">
              <w:rPr>
                <w:b/>
                <w:bCs/>
                <w:lang w:val="en-US"/>
              </w:rPr>
              <w:t>atis</w:t>
            </w:r>
          </w:p>
          <w:p w:rsidR="00D71BA1" w:rsidRPr="00AE3828" w:rsidRDefault="00D71BA1" w:rsidP="00D71BA1">
            <w:pPr>
              <w:widowControl w:val="0"/>
              <w:autoSpaceDE w:val="0"/>
              <w:autoSpaceDN w:val="0"/>
              <w:adjustRightInd w:val="0"/>
              <w:rPr>
                <w:lang w:val="en-US"/>
              </w:rPr>
            </w:pPr>
          </w:p>
        </w:tc>
        <w:tc>
          <w:tcPr>
            <w:tcW w:w="2711" w:type="dxa"/>
            <w:tcBorders>
              <w:top w:val="single" w:sz="4" w:space="0" w:color="auto"/>
              <w:left w:val="single" w:sz="4" w:space="0" w:color="auto"/>
              <w:bottom w:val="single" w:sz="4" w:space="0" w:color="auto"/>
              <w:right w:val="single" w:sz="4" w:space="0" w:color="auto"/>
            </w:tcBorders>
          </w:tcPr>
          <w:p w:rsidR="00D71BA1" w:rsidRPr="00AE3828" w:rsidRDefault="00D71BA1" w:rsidP="00D71BA1">
            <w:pPr>
              <w:widowControl w:val="0"/>
              <w:autoSpaceDE w:val="0"/>
              <w:autoSpaceDN w:val="0"/>
              <w:adjustRightInd w:val="0"/>
              <w:jc w:val="center"/>
              <w:rPr>
                <w:b/>
                <w:bCs/>
                <w:u w:val="single"/>
              </w:rPr>
            </w:pPr>
            <w:r w:rsidRPr="00AE3828">
              <w:rPr>
                <w:b/>
                <w:bCs/>
                <w:u w:val="single"/>
              </w:rPr>
              <w:t>основной   ... ат</w:t>
            </w:r>
          </w:p>
          <w:p w:rsidR="00D71BA1" w:rsidRPr="00AE3828" w:rsidRDefault="00D71BA1" w:rsidP="00D71BA1">
            <w:pPr>
              <w:widowControl w:val="0"/>
              <w:autoSpaceDE w:val="0"/>
              <w:autoSpaceDN w:val="0"/>
              <w:adjustRightInd w:val="0"/>
              <w:rPr>
                <w:b/>
                <w:u w:val="single"/>
              </w:rPr>
            </w:pPr>
            <w:r w:rsidRPr="00AE3828">
              <w:t>1.</w:t>
            </w:r>
            <w:r w:rsidRPr="00AE3828">
              <w:rPr>
                <w:b/>
                <w:u w:val="single"/>
              </w:rPr>
              <w:t>основной</w:t>
            </w:r>
            <w:r w:rsidR="001C73CC" w:rsidRPr="00AE3828">
              <w:rPr>
                <w:b/>
                <w:u w:val="single"/>
              </w:rPr>
              <w:t xml:space="preserve"> </w:t>
            </w:r>
            <w:r w:rsidRPr="00AE3828">
              <w:t>ацет</w:t>
            </w:r>
            <w:r w:rsidRPr="00AE3828">
              <w:rPr>
                <w:b/>
                <w:u w:val="single"/>
              </w:rPr>
              <w:t>ат</w:t>
            </w:r>
          </w:p>
          <w:p w:rsidR="00D71BA1" w:rsidRPr="00AE3828" w:rsidRDefault="00D71BA1" w:rsidP="00D71BA1">
            <w:pPr>
              <w:widowControl w:val="0"/>
              <w:autoSpaceDE w:val="0"/>
              <w:autoSpaceDN w:val="0"/>
              <w:adjustRightInd w:val="0"/>
            </w:pPr>
            <w:r w:rsidRPr="00AE3828">
              <w:t>свинца</w:t>
            </w:r>
          </w:p>
          <w:p w:rsidR="00D71BA1" w:rsidRPr="00AE3828" w:rsidRDefault="00D71BA1" w:rsidP="00D71BA1">
            <w:pPr>
              <w:widowControl w:val="0"/>
              <w:autoSpaceDE w:val="0"/>
              <w:autoSpaceDN w:val="0"/>
              <w:adjustRightInd w:val="0"/>
            </w:pPr>
            <w:r w:rsidRPr="00AE3828">
              <w:t>2.</w:t>
            </w:r>
            <w:r w:rsidRPr="00AE3828">
              <w:rPr>
                <w:b/>
                <w:u w:val="single"/>
              </w:rPr>
              <w:t>основного</w:t>
            </w:r>
            <w:r w:rsidRPr="00AE3828">
              <w:t xml:space="preserve"> ацет</w:t>
            </w:r>
            <w:r w:rsidRPr="00AE3828">
              <w:rPr>
                <w:b/>
                <w:u w:val="single"/>
              </w:rPr>
              <w:t xml:space="preserve">ата </w:t>
            </w:r>
            <w:r w:rsidRPr="00AE3828">
              <w:t>свинца</w:t>
            </w:r>
          </w:p>
        </w:tc>
      </w:tr>
    </w:tbl>
    <w:p w:rsidR="00D71BA1" w:rsidRPr="00D8250B" w:rsidRDefault="00D71BA1" w:rsidP="00D71BA1">
      <w:pPr>
        <w:widowControl w:val="0"/>
        <w:autoSpaceDE w:val="0"/>
        <w:autoSpaceDN w:val="0"/>
        <w:adjustRightInd w:val="0"/>
        <w:rPr>
          <w:sz w:val="28"/>
          <w:szCs w:val="28"/>
        </w:rPr>
      </w:pPr>
    </w:p>
    <w:p w:rsidR="00D71BA1" w:rsidRPr="00D8250B" w:rsidRDefault="00D71BA1" w:rsidP="00D71BA1">
      <w:pPr>
        <w:widowControl w:val="0"/>
        <w:autoSpaceDE w:val="0"/>
        <w:autoSpaceDN w:val="0"/>
        <w:adjustRightInd w:val="0"/>
        <w:jc w:val="center"/>
        <w:rPr>
          <w:b/>
          <w:bCs/>
          <w:iCs/>
          <w:sz w:val="28"/>
          <w:szCs w:val="28"/>
        </w:rPr>
      </w:pPr>
      <w:r w:rsidRPr="00D8250B">
        <w:rPr>
          <w:b/>
          <w:bCs/>
          <w:iCs/>
          <w:sz w:val="28"/>
          <w:szCs w:val="28"/>
        </w:rPr>
        <w:t>Натриевые и калиевые соли</w:t>
      </w:r>
    </w:p>
    <w:p w:rsidR="00D71BA1" w:rsidRDefault="00D71BA1" w:rsidP="00D71BA1">
      <w:pPr>
        <w:widowControl w:val="0"/>
        <w:autoSpaceDE w:val="0"/>
        <w:autoSpaceDN w:val="0"/>
        <w:adjustRightInd w:val="0"/>
        <w:ind w:firstLine="709"/>
        <w:jc w:val="both"/>
        <w:rPr>
          <w:sz w:val="28"/>
          <w:szCs w:val="28"/>
        </w:rPr>
      </w:pPr>
      <w:r w:rsidRPr="00D8250B">
        <w:rPr>
          <w:sz w:val="28"/>
          <w:szCs w:val="28"/>
        </w:rPr>
        <w:t>Латинские названия натриевых и калиевых солей состоят из тривиального наименования ве</w:t>
      </w:r>
      <w:r w:rsidRPr="00D8250B">
        <w:rPr>
          <w:sz w:val="28"/>
          <w:szCs w:val="28"/>
        </w:rPr>
        <w:softHyphen/>
        <w:t>щества и присоединенного к нему через дефис названия химического элемента</w:t>
      </w:r>
      <w:r w:rsidRPr="00D8250B">
        <w:rPr>
          <w:b/>
          <w:bCs/>
          <w:sz w:val="28"/>
          <w:szCs w:val="28"/>
        </w:rPr>
        <w:t xml:space="preserve"> –</w:t>
      </w:r>
      <w:r w:rsidRPr="00D8250B">
        <w:rPr>
          <w:b/>
          <w:bCs/>
          <w:sz w:val="28"/>
          <w:szCs w:val="28"/>
          <w:lang w:val="en-US"/>
        </w:rPr>
        <w:t>natrium</w:t>
      </w:r>
      <w:r w:rsidRPr="00D8250B">
        <w:rPr>
          <w:sz w:val="28"/>
          <w:szCs w:val="28"/>
        </w:rPr>
        <w:t xml:space="preserve"> или </w:t>
      </w:r>
      <w:r w:rsidRPr="00D8250B">
        <w:rPr>
          <w:b/>
          <w:bCs/>
          <w:sz w:val="28"/>
          <w:szCs w:val="28"/>
        </w:rPr>
        <w:t>-</w:t>
      </w:r>
      <w:r w:rsidRPr="00D8250B">
        <w:rPr>
          <w:b/>
          <w:bCs/>
          <w:sz w:val="28"/>
          <w:szCs w:val="28"/>
          <w:lang w:val="en-US"/>
        </w:rPr>
        <w:t>kalium</w:t>
      </w:r>
      <w:r w:rsidRPr="00D8250B">
        <w:rPr>
          <w:sz w:val="28"/>
          <w:szCs w:val="28"/>
        </w:rPr>
        <w:t xml:space="preserve"> в именительном падеже.</w:t>
      </w:r>
      <w:r>
        <w:rPr>
          <w:sz w:val="28"/>
          <w:szCs w:val="28"/>
        </w:rPr>
        <w:t xml:space="preserve"> Модель конструирования натриевых и калиевых солей представлена на рисунке</w:t>
      </w:r>
      <w:r w:rsidR="001C73CC">
        <w:rPr>
          <w:sz w:val="28"/>
          <w:szCs w:val="28"/>
        </w:rPr>
        <w:t xml:space="preserve"> 20</w:t>
      </w:r>
      <w:r>
        <w:rPr>
          <w:sz w:val="28"/>
          <w:szCs w:val="28"/>
        </w:rPr>
        <w:t>.</w:t>
      </w:r>
    </w:p>
    <w:p w:rsidR="00D71BA1" w:rsidRDefault="00D71BA1" w:rsidP="00D71BA1">
      <w:pPr>
        <w:widowControl w:val="0"/>
        <w:autoSpaceDE w:val="0"/>
        <w:autoSpaceDN w:val="0"/>
        <w:adjustRightInd w:val="0"/>
        <w:ind w:firstLine="709"/>
        <w:jc w:val="both"/>
        <w:rPr>
          <w:sz w:val="28"/>
          <w:szCs w:val="28"/>
        </w:rPr>
      </w:pPr>
    </w:p>
    <w:p w:rsidR="00D71BA1" w:rsidRDefault="0043530F" w:rsidP="00D71BA1">
      <w:pPr>
        <w:widowControl w:val="0"/>
        <w:autoSpaceDE w:val="0"/>
        <w:autoSpaceDN w:val="0"/>
        <w:adjustRightInd w:val="0"/>
        <w:ind w:firstLine="709"/>
        <w:jc w:val="both"/>
        <w:rPr>
          <w:sz w:val="28"/>
          <w:szCs w:val="28"/>
        </w:rPr>
      </w:pPr>
      <w:r>
        <w:rPr>
          <w:noProof/>
          <w:sz w:val="28"/>
          <w:szCs w:val="28"/>
        </w:rPr>
        <mc:AlternateContent>
          <mc:Choice Requires="wps">
            <w:drawing>
              <wp:anchor distT="0" distB="0" distL="114300" distR="114300" simplePos="0" relativeHeight="251924992" behindDoc="0" locked="0" layoutInCell="1" allowOverlap="1">
                <wp:simplePos x="0" y="0"/>
                <wp:positionH relativeFrom="column">
                  <wp:posOffset>461010</wp:posOffset>
                </wp:positionH>
                <wp:positionV relativeFrom="paragraph">
                  <wp:posOffset>-2540</wp:posOffset>
                </wp:positionV>
                <wp:extent cx="2051685" cy="754380"/>
                <wp:effectExtent l="0" t="0" r="24765" b="26670"/>
                <wp:wrapNone/>
                <wp:docPr id="250" name="Прямоугольник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51685" cy="754380"/>
                        </a:xfrm>
                        <a:prstGeom prst="rect">
                          <a:avLst/>
                        </a:prstGeom>
                      </wps:spPr>
                      <wps:style>
                        <a:lnRef idx="2">
                          <a:schemeClr val="dk1"/>
                        </a:lnRef>
                        <a:fillRef idx="1">
                          <a:schemeClr val="lt1"/>
                        </a:fillRef>
                        <a:effectRef idx="0">
                          <a:schemeClr val="dk1"/>
                        </a:effectRef>
                        <a:fontRef idx="minor">
                          <a:schemeClr val="dk1"/>
                        </a:fontRef>
                      </wps:style>
                      <wps:txbx>
                        <w:txbxContent>
                          <w:p w:rsidR="00A36CC7" w:rsidRDefault="00A36CC7" w:rsidP="00D71BA1">
                            <w:pPr>
                              <w:jc w:val="center"/>
                              <w:rPr>
                                <w:b/>
                                <w:sz w:val="28"/>
                                <w:szCs w:val="28"/>
                              </w:rPr>
                            </w:pPr>
                            <w:r w:rsidRPr="00E47721">
                              <w:rPr>
                                <w:b/>
                                <w:sz w:val="28"/>
                                <w:szCs w:val="28"/>
                              </w:rPr>
                              <w:t>Название вещества</w:t>
                            </w:r>
                          </w:p>
                          <w:p w:rsidR="00A36CC7" w:rsidRPr="00E47721" w:rsidRDefault="00A36CC7" w:rsidP="00D71BA1">
                            <w:pPr>
                              <w:jc w:val="center"/>
                              <w:rPr>
                                <w:b/>
                              </w:rPr>
                            </w:pPr>
                            <w:proofErr w:type="gramStart"/>
                            <w:r w:rsidRPr="00D8250B">
                              <w:rPr>
                                <w:b/>
                                <w:bCs/>
                                <w:sz w:val="28"/>
                                <w:szCs w:val="28"/>
                                <w:lang w:val="en-US"/>
                              </w:rPr>
                              <w:t>Nom</w:t>
                            </w:r>
                            <w:r w:rsidRPr="00D8250B">
                              <w:rPr>
                                <w:b/>
                                <w:bCs/>
                                <w:sz w:val="28"/>
                                <w:szCs w:val="28"/>
                              </w:rPr>
                              <w:t>.</w:t>
                            </w:r>
                            <w:r w:rsidRPr="00D8250B">
                              <w:rPr>
                                <w:b/>
                                <w:bCs/>
                                <w:sz w:val="28"/>
                                <w:szCs w:val="28"/>
                                <w:lang w:val="en-US"/>
                              </w:rPr>
                              <w:t>sing</w:t>
                            </w:r>
                            <w:r w:rsidRPr="00D8250B">
                              <w:rPr>
                                <w:b/>
                                <w:bCs/>
                                <w:sz w:val="28"/>
                                <w:szCs w:val="28"/>
                              </w:rPr>
                              <w:t>.</w:t>
                            </w:r>
                            <w:proofErr w:type="gramEnd"/>
                            <w:r w:rsidRPr="00D8250B">
                              <w:rPr>
                                <w:b/>
                                <w:bCs/>
                                <w:sz w:val="28"/>
                                <w:szCs w:val="28"/>
                              </w:rPr>
                              <w:ta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23" o:spid="_x0000_s1223" style="position:absolute;left:0;text-align:left;margin-left:36.3pt;margin-top:-.2pt;width:161.55pt;height:59.4pt;z-index:25192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" fillcolor="white [3201]" strokecolor="black [3200]" strokeweight="2pt">
                <v:path arrowok="t"/>
                <v:textbox>
                  <w:txbxContent>
                    <w:p w:rsidR="00E106AF" w:rsidRDefault="00E106AF" w:rsidP="00D71BA1">
                      <w:pPr>
                        <w:jc w:val="center"/>
                        <w:rPr>
                          <w:b/>
                          <w:sz w:val="28"/>
                          <w:szCs w:val="28"/>
                        </w:rPr>
                      </w:pPr>
                      <w:r w:rsidRPr="00E47721">
                        <w:rPr>
                          <w:b/>
                          <w:sz w:val="28"/>
                          <w:szCs w:val="28"/>
                        </w:rPr>
                        <w:t>Название вещества</w:t>
                      </w:r>
                    </w:p>
                    <w:p w:rsidR="00E106AF" w:rsidRPr="00E47721" w:rsidRDefault="00E106AF" w:rsidP="00D71BA1">
                      <w:pPr>
                        <w:jc w:val="center"/>
                        <w:rPr>
                          <w:b/>
                        </w:rPr>
                      </w:pPr>
                      <w:r w:rsidRPr="00D8250B">
                        <w:rPr>
                          <w:b/>
                          <w:bCs/>
                          <w:sz w:val="28"/>
                          <w:szCs w:val="28"/>
                          <w:lang w:val="en-US"/>
                        </w:rPr>
                        <w:t>Nom</w:t>
                      </w:r>
                      <w:r w:rsidRPr="00D8250B">
                        <w:rPr>
                          <w:b/>
                          <w:bCs/>
                          <w:sz w:val="28"/>
                          <w:szCs w:val="28"/>
                        </w:rPr>
                        <w:t>.</w:t>
                      </w:r>
                      <w:r w:rsidRPr="00D8250B">
                        <w:rPr>
                          <w:b/>
                          <w:bCs/>
                          <w:sz w:val="28"/>
                          <w:szCs w:val="28"/>
                          <w:lang w:val="en-US"/>
                        </w:rPr>
                        <w:t>sing</w:t>
                      </w:r>
                      <w:r w:rsidRPr="00D8250B">
                        <w:rPr>
                          <w:b/>
                          <w:bCs/>
                          <w:sz w:val="28"/>
                          <w:szCs w:val="28"/>
                        </w:rPr>
                        <w:t>.</w:t>
                      </w:r>
                      <w:r w:rsidRPr="00D8250B">
                        <w:rPr>
                          <w:b/>
                          <w:bCs/>
                          <w:sz w:val="28"/>
                          <w:szCs w:val="28"/>
                        </w:rPr>
                        <w:tab/>
                      </w:r>
                    </w:p>
                  </w:txbxContent>
                </v:textbox>
              </v:rect>
            </w:pict>
          </mc:Fallback>
        </mc:AlternateContent>
      </w:r>
      <w:r>
        <w:rPr>
          <w:noProof/>
          <w:sz w:val="28"/>
          <w:szCs w:val="28"/>
        </w:rPr>
        <mc:AlternateContent>
          <mc:Choice Requires="wps">
            <w:drawing>
              <wp:anchor distT="0" distB="0" distL="114300" distR="114300" simplePos="0" relativeHeight="251927040" behindDoc="0" locked="0" layoutInCell="1" allowOverlap="1">
                <wp:simplePos x="0" y="0"/>
                <wp:positionH relativeFrom="column">
                  <wp:posOffset>3611880</wp:posOffset>
                </wp:positionH>
                <wp:positionV relativeFrom="paragraph">
                  <wp:posOffset>635</wp:posOffset>
                </wp:positionV>
                <wp:extent cx="2051685" cy="754380"/>
                <wp:effectExtent l="0" t="0" r="24765" b="26670"/>
                <wp:wrapNone/>
                <wp:docPr id="249" name="Прямоугольник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51685" cy="754380"/>
                        </a:xfrm>
                        <a:prstGeom prst="rect">
                          <a:avLst/>
                        </a:prstGeom>
                        <a:solidFill>
                          <a:sysClr val="window" lastClr="FFFFFF"/>
                        </a:solidFill>
                        <a:ln w="25400" cap="flat" cmpd="sng" algn="ctr">
                          <a:solidFill>
                            <a:sysClr val="windowText" lastClr="000000"/>
                          </a:solidFill>
                          <a:prstDash val="solid"/>
                        </a:ln>
                        <a:effectLst/>
                      </wps:spPr>
                      <wps:txbx>
                        <w:txbxContent>
                          <w:p w:rsidR="00A36CC7" w:rsidRPr="001C73CC" w:rsidRDefault="00A36CC7" w:rsidP="00D71BA1">
                            <w:pPr>
                              <w:jc w:val="center"/>
                              <w:rPr>
                                <w:b/>
                                <w:bCs/>
                                <w:color w:val="000000" w:themeColor="text1"/>
                                <w:sz w:val="28"/>
                                <w:szCs w:val="28"/>
                              </w:rPr>
                            </w:pPr>
                            <w:r w:rsidRPr="001C73CC">
                              <w:rPr>
                                <w:b/>
                                <w:bCs/>
                                <w:color w:val="000000" w:themeColor="text1"/>
                                <w:sz w:val="28"/>
                                <w:szCs w:val="28"/>
                              </w:rPr>
                              <w:t>–</w:t>
                            </w:r>
                            <w:r w:rsidRPr="001C73CC">
                              <w:rPr>
                                <w:b/>
                                <w:bCs/>
                                <w:color w:val="000000" w:themeColor="text1"/>
                                <w:sz w:val="28"/>
                                <w:szCs w:val="28"/>
                                <w:lang w:val="en-US"/>
                              </w:rPr>
                              <w:t>natrium</w:t>
                            </w:r>
                          </w:p>
                          <w:p w:rsidR="00A36CC7" w:rsidRPr="001C73CC" w:rsidRDefault="00A36CC7" w:rsidP="00D71BA1">
                            <w:pPr>
                              <w:jc w:val="center"/>
                              <w:rPr>
                                <w:b/>
                                <w:bCs/>
                                <w:color w:val="000000" w:themeColor="text1"/>
                                <w:sz w:val="28"/>
                                <w:szCs w:val="28"/>
                              </w:rPr>
                            </w:pPr>
                            <w:r w:rsidRPr="001C73CC">
                              <w:rPr>
                                <w:b/>
                                <w:bCs/>
                                <w:color w:val="000000" w:themeColor="text1"/>
                                <w:sz w:val="28"/>
                                <w:szCs w:val="28"/>
                              </w:rPr>
                              <w:t>-</w:t>
                            </w:r>
                            <w:r w:rsidRPr="001C73CC">
                              <w:rPr>
                                <w:b/>
                                <w:bCs/>
                                <w:color w:val="000000" w:themeColor="text1"/>
                                <w:sz w:val="28"/>
                                <w:szCs w:val="28"/>
                                <w:lang w:val="en-US"/>
                              </w:rPr>
                              <w:t>kalium</w:t>
                            </w:r>
                          </w:p>
                          <w:p w:rsidR="00A36CC7" w:rsidRPr="001C73CC" w:rsidRDefault="00A36CC7" w:rsidP="00D71BA1">
                            <w:pPr>
                              <w:widowControl w:val="0"/>
                              <w:autoSpaceDE w:val="0"/>
                              <w:autoSpaceDN w:val="0"/>
                              <w:adjustRightInd w:val="0"/>
                              <w:jc w:val="center"/>
                              <w:rPr>
                                <w:b/>
                                <w:bCs/>
                                <w:color w:val="000000" w:themeColor="text1"/>
                                <w:sz w:val="28"/>
                                <w:szCs w:val="28"/>
                              </w:rPr>
                            </w:pPr>
                            <w:proofErr w:type="gramStart"/>
                            <w:r w:rsidRPr="001C73CC">
                              <w:rPr>
                                <w:b/>
                                <w:bCs/>
                                <w:color w:val="000000" w:themeColor="text1"/>
                                <w:sz w:val="28"/>
                                <w:szCs w:val="28"/>
                                <w:lang w:val="en-US"/>
                              </w:rPr>
                              <w:t>Nom</w:t>
                            </w:r>
                            <w:r w:rsidRPr="001C73CC">
                              <w:rPr>
                                <w:b/>
                                <w:bCs/>
                                <w:color w:val="000000" w:themeColor="text1"/>
                                <w:sz w:val="28"/>
                                <w:szCs w:val="28"/>
                              </w:rPr>
                              <w:t>.</w:t>
                            </w:r>
                            <w:r w:rsidRPr="001C73CC">
                              <w:rPr>
                                <w:b/>
                                <w:bCs/>
                                <w:color w:val="000000" w:themeColor="text1"/>
                                <w:sz w:val="28"/>
                                <w:szCs w:val="28"/>
                                <w:lang w:val="en-US"/>
                              </w:rPr>
                              <w:t>sing</w:t>
                            </w:r>
                            <w:r w:rsidRPr="001C73CC">
                              <w:rPr>
                                <w:b/>
                                <w:bCs/>
                                <w:color w:val="000000" w:themeColor="text1"/>
                                <w:sz w:val="28"/>
                                <w:szCs w:val="28"/>
                              </w:rPr>
                              <w:t>.</w:t>
                            </w:r>
                            <w:proofErr w:type="gramEnd"/>
                          </w:p>
                          <w:p w:rsidR="00A36CC7" w:rsidRPr="00E47721" w:rsidRDefault="00A36CC7" w:rsidP="00D71BA1">
                            <w:pPr>
                              <w:jc w:val="center"/>
                              <w:rPr>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25" o:spid="_x0000_s1224" style="position:absolute;left:0;text-align:left;margin-left:284.4pt;margin-top:.05pt;width:161.55pt;height:59.4pt;z-index:25192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" fillcolor="window" strokecolor="windowText" strokeweight="2pt">
                <v:path arrowok="t"/>
                <v:textbox>
                  <w:txbxContent>
                    <w:p w:rsidR="00E106AF" w:rsidRPr="001C73CC" w:rsidRDefault="00E106AF" w:rsidP="00D71BA1">
                      <w:pPr>
                        <w:jc w:val="center"/>
                        <w:rPr>
                          <w:b/>
                          <w:bCs/>
                          <w:color w:val="000000" w:themeColor="text1"/>
                          <w:sz w:val="28"/>
                          <w:szCs w:val="28"/>
                        </w:rPr>
                      </w:pPr>
                      <w:r w:rsidRPr="001C73CC">
                        <w:rPr>
                          <w:b/>
                          <w:bCs/>
                          <w:color w:val="000000" w:themeColor="text1"/>
                          <w:sz w:val="28"/>
                          <w:szCs w:val="28"/>
                        </w:rPr>
                        <w:t>–</w:t>
                      </w:r>
                      <w:r w:rsidRPr="001C73CC">
                        <w:rPr>
                          <w:b/>
                          <w:bCs/>
                          <w:color w:val="000000" w:themeColor="text1"/>
                          <w:sz w:val="28"/>
                          <w:szCs w:val="28"/>
                          <w:lang w:val="en-US"/>
                        </w:rPr>
                        <w:t>natrium</w:t>
                      </w:r>
                    </w:p>
                    <w:p w:rsidR="00E106AF" w:rsidRPr="001C73CC" w:rsidRDefault="00E106AF" w:rsidP="00D71BA1">
                      <w:pPr>
                        <w:jc w:val="center"/>
                        <w:rPr>
                          <w:b/>
                          <w:bCs/>
                          <w:color w:val="000000" w:themeColor="text1"/>
                          <w:sz w:val="28"/>
                          <w:szCs w:val="28"/>
                        </w:rPr>
                      </w:pPr>
                      <w:r w:rsidRPr="001C73CC">
                        <w:rPr>
                          <w:b/>
                          <w:bCs/>
                          <w:color w:val="000000" w:themeColor="text1"/>
                          <w:sz w:val="28"/>
                          <w:szCs w:val="28"/>
                        </w:rPr>
                        <w:t>-</w:t>
                      </w:r>
                      <w:r w:rsidRPr="001C73CC">
                        <w:rPr>
                          <w:b/>
                          <w:bCs/>
                          <w:color w:val="000000" w:themeColor="text1"/>
                          <w:sz w:val="28"/>
                          <w:szCs w:val="28"/>
                          <w:lang w:val="en-US"/>
                        </w:rPr>
                        <w:t>kalium</w:t>
                      </w:r>
                    </w:p>
                    <w:p w:rsidR="00E106AF" w:rsidRPr="001C73CC" w:rsidRDefault="00E106AF" w:rsidP="00D71BA1">
                      <w:pPr>
                        <w:widowControl w:val="0"/>
                        <w:autoSpaceDE w:val="0"/>
                        <w:autoSpaceDN w:val="0"/>
                        <w:adjustRightInd w:val="0"/>
                        <w:jc w:val="center"/>
                        <w:rPr>
                          <w:b/>
                          <w:bCs/>
                          <w:color w:val="000000" w:themeColor="text1"/>
                          <w:sz w:val="28"/>
                          <w:szCs w:val="28"/>
                        </w:rPr>
                      </w:pPr>
                      <w:r w:rsidRPr="001C73CC">
                        <w:rPr>
                          <w:b/>
                          <w:bCs/>
                          <w:color w:val="000000" w:themeColor="text1"/>
                          <w:sz w:val="28"/>
                          <w:szCs w:val="28"/>
                          <w:lang w:val="en-US"/>
                        </w:rPr>
                        <w:t>Nom</w:t>
                      </w:r>
                      <w:r w:rsidRPr="001C73CC">
                        <w:rPr>
                          <w:b/>
                          <w:bCs/>
                          <w:color w:val="000000" w:themeColor="text1"/>
                          <w:sz w:val="28"/>
                          <w:szCs w:val="28"/>
                        </w:rPr>
                        <w:t>.</w:t>
                      </w:r>
                      <w:r w:rsidRPr="001C73CC">
                        <w:rPr>
                          <w:b/>
                          <w:bCs/>
                          <w:color w:val="000000" w:themeColor="text1"/>
                          <w:sz w:val="28"/>
                          <w:szCs w:val="28"/>
                          <w:lang w:val="en-US"/>
                        </w:rPr>
                        <w:t>sing</w:t>
                      </w:r>
                      <w:r w:rsidRPr="001C73CC">
                        <w:rPr>
                          <w:b/>
                          <w:bCs/>
                          <w:color w:val="000000" w:themeColor="text1"/>
                          <w:sz w:val="28"/>
                          <w:szCs w:val="28"/>
                        </w:rPr>
                        <w:t>.</w:t>
                      </w:r>
                    </w:p>
                    <w:p w:rsidR="00E106AF" w:rsidRPr="00E47721" w:rsidRDefault="00E106AF" w:rsidP="00D71BA1">
                      <w:pPr>
                        <w:jc w:val="center"/>
                        <w:rPr>
                          <w:b/>
                        </w:rPr>
                      </w:pPr>
                    </w:p>
                  </w:txbxContent>
                </v:textbox>
              </v:rect>
            </w:pict>
          </mc:Fallback>
        </mc:AlternateContent>
      </w:r>
      <w:r>
        <w:rPr>
          <w:noProof/>
          <w:sz w:val="28"/>
          <w:szCs w:val="28"/>
        </w:rPr>
        <mc:AlternateContent>
          <mc:Choice Requires="wps">
            <w:drawing>
              <wp:anchor distT="0" distB="0" distL="114300" distR="114300" simplePos="0" relativeHeight="251926016" behindDoc="0" locked="0" layoutInCell="1" allowOverlap="1">
                <wp:simplePos x="0" y="0"/>
                <wp:positionH relativeFrom="column">
                  <wp:posOffset>2715260</wp:posOffset>
                </wp:positionH>
                <wp:positionV relativeFrom="paragraph">
                  <wp:posOffset>-3175</wp:posOffset>
                </wp:positionV>
                <wp:extent cx="669925" cy="584200"/>
                <wp:effectExtent l="0" t="0" r="0" b="0"/>
                <wp:wrapNone/>
                <wp:docPr id="248" name="Плюс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9925" cy="584200"/>
                        </a:xfrm>
                        <a:prstGeom prst="mathPlus">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Плюс 24" o:spid="_x0000_s1026" style="position:absolute;margin-left:213.8pt;margin-top:-.25pt;width:52.75pt;height:46pt;z-index:25192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669925,58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" path="m88799,223398r177462,l266261,77436r137403,l403664,223398r177462,l581126,360802r-177462,l403664,506764r-137403,l266261,360802r-177462,l88799,223398xe" fillcolor="black [3200]" strokecolor="black [1600]" strokeweight="2pt">
                <v:path arrowok="t" o:connecttype="custom" o:connectlocs="88799,223398;266261,223398;266261,77436;403664,77436;403664,223398;581126,223398;581126,360802;403664,360802;403664,506764;266261,506764;266261,360802;88799,360802;88799,223398" o:connectangles="0,0,0,0,0,0,0,0,0,0,0,0,0"/>
              </v:shape>
            </w:pict>
          </mc:Fallback>
        </mc:AlternateContent>
      </w:r>
    </w:p>
    <w:p w:rsidR="00D71BA1" w:rsidRDefault="00D71BA1" w:rsidP="00D71BA1">
      <w:pPr>
        <w:widowControl w:val="0"/>
        <w:autoSpaceDE w:val="0"/>
        <w:autoSpaceDN w:val="0"/>
        <w:adjustRightInd w:val="0"/>
        <w:ind w:firstLine="709"/>
        <w:jc w:val="both"/>
        <w:rPr>
          <w:sz w:val="28"/>
          <w:szCs w:val="28"/>
        </w:rPr>
      </w:pPr>
    </w:p>
    <w:p w:rsidR="00D71BA1" w:rsidRDefault="00D71BA1" w:rsidP="00D71BA1">
      <w:pPr>
        <w:widowControl w:val="0"/>
        <w:autoSpaceDE w:val="0"/>
        <w:autoSpaceDN w:val="0"/>
        <w:adjustRightInd w:val="0"/>
        <w:ind w:firstLine="709"/>
        <w:jc w:val="both"/>
        <w:rPr>
          <w:sz w:val="28"/>
          <w:szCs w:val="28"/>
        </w:rPr>
      </w:pPr>
    </w:p>
    <w:p w:rsidR="00D71BA1" w:rsidRPr="00D8250B" w:rsidRDefault="00D71BA1" w:rsidP="00D71BA1">
      <w:pPr>
        <w:widowControl w:val="0"/>
        <w:autoSpaceDE w:val="0"/>
        <w:autoSpaceDN w:val="0"/>
        <w:adjustRightInd w:val="0"/>
        <w:ind w:firstLine="709"/>
        <w:jc w:val="both"/>
        <w:rPr>
          <w:sz w:val="28"/>
          <w:szCs w:val="28"/>
        </w:rPr>
      </w:pPr>
    </w:p>
    <w:p w:rsidR="00D71BA1" w:rsidRDefault="00D71BA1" w:rsidP="00D71BA1">
      <w:pPr>
        <w:widowControl w:val="0"/>
        <w:autoSpaceDE w:val="0"/>
        <w:autoSpaceDN w:val="0"/>
        <w:adjustRightInd w:val="0"/>
        <w:jc w:val="center"/>
        <w:rPr>
          <w:sz w:val="28"/>
          <w:szCs w:val="28"/>
        </w:rPr>
      </w:pPr>
    </w:p>
    <w:p w:rsidR="00D71BA1" w:rsidRDefault="00D71BA1" w:rsidP="00D71BA1">
      <w:pPr>
        <w:widowControl w:val="0"/>
        <w:autoSpaceDE w:val="0"/>
        <w:autoSpaceDN w:val="0"/>
        <w:adjustRightInd w:val="0"/>
        <w:jc w:val="center"/>
        <w:rPr>
          <w:b/>
        </w:rPr>
      </w:pPr>
      <w:r w:rsidRPr="00E47721">
        <w:rPr>
          <w:b/>
        </w:rPr>
        <w:t>Рис.</w:t>
      </w:r>
      <w:r w:rsidR="001C73CC">
        <w:rPr>
          <w:b/>
        </w:rPr>
        <w:t xml:space="preserve"> 20. </w:t>
      </w:r>
      <w:r w:rsidRPr="00E47721">
        <w:rPr>
          <w:b/>
        </w:rPr>
        <w:t xml:space="preserve"> Модель конструирования латинских наименований калиевых и натриевых солей</w:t>
      </w:r>
    </w:p>
    <w:p w:rsidR="00D71BA1" w:rsidRPr="00E47721" w:rsidRDefault="00D71BA1" w:rsidP="00D71BA1">
      <w:pPr>
        <w:widowControl w:val="0"/>
        <w:autoSpaceDE w:val="0"/>
        <w:autoSpaceDN w:val="0"/>
        <w:adjustRightInd w:val="0"/>
        <w:jc w:val="center"/>
        <w:rPr>
          <w:b/>
        </w:rPr>
      </w:pPr>
    </w:p>
    <w:p w:rsidR="00D71BA1" w:rsidRPr="00D8250B" w:rsidRDefault="00D71BA1" w:rsidP="00D71BA1">
      <w:pPr>
        <w:widowControl w:val="0"/>
        <w:autoSpaceDE w:val="0"/>
        <w:autoSpaceDN w:val="0"/>
        <w:adjustRightInd w:val="0"/>
        <w:ind w:firstLine="709"/>
        <w:jc w:val="both"/>
        <w:rPr>
          <w:sz w:val="28"/>
          <w:szCs w:val="28"/>
        </w:rPr>
      </w:pPr>
      <w:r w:rsidRPr="00D8250B">
        <w:rPr>
          <w:sz w:val="28"/>
          <w:szCs w:val="28"/>
        </w:rPr>
        <w:t>На русском языке фармакопейные наименования натриевых и калиевых солей представлены тремя вариантами, например:</w:t>
      </w:r>
      <w:r w:rsidR="00FE190E">
        <w:rPr>
          <w:sz w:val="28"/>
          <w:szCs w:val="28"/>
        </w:rPr>
        <w:t xml:space="preserve">  </w:t>
      </w:r>
      <w:r w:rsidRPr="00D8250B">
        <w:rPr>
          <w:b/>
          <w:bCs/>
          <w:sz w:val="28"/>
          <w:szCs w:val="28"/>
          <w:lang w:val="en-US"/>
        </w:rPr>
        <w:t>Benzylpenicillinum</w:t>
      </w:r>
      <w:r w:rsidRPr="00D8250B">
        <w:rPr>
          <w:b/>
          <w:bCs/>
          <w:sz w:val="28"/>
          <w:szCs w:val="28"/>
        </w:rPr>
        <w:t xml:space="preserve">– </w:t>
      </w:r>
      <w:r w:rsidRPr="00D8250B">
        <w:rPr>
          <w:b/>
          <w:bCs/>
          <w:sz w:val="28"/>
          <w:szCs w:val="28"/>
          <w:lang w:val="en-US"/>
        </w:rPr>
        <w:t>kalium</w:t>
      </w:r>
      <w:r>
        <w:rPr>
          <w:b/>
          <w:bCs/>
          <w:sz w:val="28"/>
          <w:szCs w:val="28"/>
        </w:rPr>
        <w:t>:</w:t>
      </w:r>
    </w:p>
    <w:p w:rsidR="00D71BA1" w:rsidRPr="00E47721" w:rsidRDefault="00D71BA1" w:rsidP="00D421CE">
      <w:pPr>
        <w:pStyle w:val="a5"/>
        <w:widowControl w:val="0"/>
        <w:numPr>
          <w:ilvl w:val="0"/>
          <w:numId w:val="160"/>
        </w:numPr>
        <w:autoSpaceDE w:val="0"/>
        <w:autoSpaceDN w:val="0"/>
        <w:adjustRightInd w:val="0"/>
        <w:ind w:left="851" w:firstLine="0"/>
        <w:jc w:val="both"/>
        <w:rPr>
          <w:sz w:val="28"/>
          <w:szCs w:val="28"/>
        </w:rPr>
      </w:pPr>
      <w:r w:rsidRPr="00E47721">
        <w:rPr>
          <w:sz w:val="28"/>
          <w:szCs w:val="28"/>
        </w:rPr>
        <w:t xml:space="preserve">бензилпенициллин-калий   </w:t>
      </w:r>
    </w:p>
    <w:p w:rsidR="00D71BA1" w:rsidRPr="00E47721" w:rsidRDefault="00D71BA1" w:rsidP="00D421CE">
      <w:pPr>
        <w:pStyle w:val="a5"/>
        <w:widowControl w:val="0"/>
        <w:numPr>
          <w:ilvl w:val="0"/>
          <w:numId w:val="160"/>
        </w:numPr>
        <w:autoSpaceDE w:val="0"/>
        <w:autoSpaceDN w:val="0"/>
        <w:adjustRightInd w:val="0"/>
        <w:ind w:left="851" w:firstLine="0"/>
        <w:jc w:val="both"/>
        <w:rPr>
          <w:sz w:val="28"/>
          <w:szCs w:val="28"/>
        </w:rPr>
      </w:pPr>
      <w:r w:rsidRPr="00E47721">
        <w:rPr>
          <w:sz w:val="28"/>
          <w:szCs w:val="28"/>
        </w:rPr>
        <w:t xml:space="preserve">бензилпенициллина калиевая соль </w:t>
      </w:r>
    </w:p>
    <w:p w:rsidR="00D71BA1" w:rsidRPr="00E47721" w:rsidRDefault="00D71BA1" w:rsidP="00D421CE">
      <w:pPr>
        <w:pStyle w:val="a5"/>
        <w:widowControl w:val="0"/>
        <w:numPr>
          <w:ilvl w:val="0"/>
          <w:numId w:val="160"/>
        </w:numPr>
        <w:autoSpaceDE w:val="0"/>
        <w:autoSpaceDN w:val="0"/>
        <w:adjustRightInd w:val="0"/>
        <w:ind w:left="851" w:firstLine="0"/>
        <w:jc w:val="both"/>
        <w:rPr>
          <w:sz w:val="28"/>
          <w:szCs w:val="28"/>
        </w:rPr>
      </w:pPr>
      <w:r w:rsidRPr="00E47721">
        <w:rPr>
          <w:sz w:val="28"/>
          <w:szCs w:val="28"/>
        </w:rPr>
        <w:t>бензилпенициллин калия</w:t>
      </w:r>
    </w:p>
    <w:p w:rsidR="00D71BA1" w:rsidRPr="00E47721" w:rsidRDefault="00D71BA1" w:rsidP="00D71BA1">
      <w:pPr>
        <w:keepNext/>
        <w:autoSpaceDE w:val="0"/>
        <w:autoSpaceDN w:val="0"/>
        <w:jc w:val="center"/>
        <w:rPr>
          <w:b/>
          <w:bCs/>
          <w:sz w:val="28"/>
          <w:szCs w:val="28"/>
        </w:rPr>
      </w:pPr>
      <w:r w:rsidRPr="00E47721">
        <w:rPr>
          <w:b/>
          <w:bCs/>
          <w:sz w:val="28"/>
          <w:szCs w:val="28"/>
        </w:rPr>
        <w:lastRenderedPageBreak/>
        <w:t>Название эфиров</w:t>
      </w:r>
    </w:p>
    <w:p w:rsidR="00D71BA1" w:rsidRPr="00E47721" w:rsidRDefault="00D71BA1" w:rsidP="00D71BA1">
      <w:pPr>
        <w:ind w:firstLine="720"/>
        <w:jc w:val="both"/>
        <w:rPr>
          <w:sz w:val="28"/>
          <w:szCs w:val="28"/>
        </w:rPr>
      </w:pPr>
      <w:r w:rsidRPr="00E47721">
        <w:rPr>
          <w:bCs/>
          <w:sz w:val="28"/>
          <w:szCs w:val="28"/>
        </w:rPr>
        <w:t xml:space="preserve">В латинское </w:t>
      </w:r>
      <w:r w:rsidRPr="00E47721">
        <w:rPr>
          <w:b/>
          <w:bCs/>
          <w:sz w:val="28"/>
          <w:szCs w:val="28"/>
        </w:rPr>
        <w:t>название эфира</w:t>
      </w:r>
      <w:r w:rsidR="001C73CC">
        <w:rPr>
          <w:b/>
          <w:bCs/>
          <w:sz w:val="28"/>
          <w:szCs w:val="28"/>
        </w:rPr>
        <w:t xml:space="preserve"> </w:t>
      </w:r>
      <w:r w:rsidRPr="00E47721">
        <w:rPr>
          <w:sz w:val="28"/>
          <w:szCs w:val="28"/>
        </w:rPr>
        <w:t>входит название катиона, выраженного углеводородным или кислотным радикалом, в Род.падеже и название аниона в Им. падеже.</w:t>
      </w:r>
    </w:p>
    <w:p w:rsidR="00D71BA1" w:rsidRPr="00D8250B" w:rsidRDefault="00D71BA1" w:rsidP="00D71BA1">
      <w:pPr>
        <w:rPr>
          <w:b/>
          <w:i/>
          <w:sz w:val="28"/>
          <w:szCs w:val="28"/>
          <w:u w:val="single"/>
        </w:rPr>
      </w:pPr>
      <w:r w:rsidRPr="00D8250B">
        <w:rPr>
          <w:b/>
          <w:i/>
          <w:sz w:val="28"/>
          <w:szCs w:val="28"/>
          <w:lang w:val="en-US"/>
        </w:rPr>
        <w:t>NB</w:t>
      </w:r>
      <w:r w:rsidRPr="00D8250B">
        <w:rPr>
          <w:b/>
          <w:i/>
          <w:sz w:val="28"/>
          <w:szCs w:val="28"/>
        </w:rPr>
        <w:t xml:space="preserve">! </w:t>
      </w:r>
      <w:r w:rsidRPr="00D8250B">
        <w:rPr>
          <w:b/>
          <w:i/>
          <w:sz w:val="28"/>
          <w:szCs w:val="28"/>
          <w:u w:val="single"/>
        </w:rPr>
        <w:t>В русском языке название эфира - это одно слово.</w:t>
      </w:r>
    </w:p>
    <w:p w:rsidR="00D71BA1" w:rsidRPr="00E47721" w:rsidRDefault="00D71BA1" w:rsidP="00D421CE">
      <w:pPr>
        <w:pStyle w:val="a5"/>
        <w:numPr>
          <w:ilvl w:val="0"/>
          <w:numId w:val="161"/>
        </w:numPr>
        <w:ind w:left="851" w:hanging="11"/>
        <w:rPr>
          <w:b/>
          <w:bCs/>
          <w:sz w:val="28"/>
          <w:szCs w:val="28"/>
        </w:rPr>
      </w:pPr>
      <w:r w:rsidRPr="00E47721">
        <w:rPr>
          <w:b/>
          <w:bCs/>
          <w:sz w:val="28"/>
          <w:szCs w:val="28"/>
        </w:rPr>
        <w:t>Метилсалицилат</w:t>
      </w:r>
      <w:r w:rsidRPr="00E47721">
        <w:rPr>
          <w:b/>
          <w:bCs/>
          <w:sz w:val="28"/>
          <w:szCs w:val="28"/>
        </w:rPr>
        <w:tab/>
        <w:t>-</w:t>
      </w:r>
      <w:r w:rsidRPr="00E47721">
        <w:rPr>
          <w:b/>
          <w:bCs/>
          <w:sz w:val="28"/>
          <w:szCs w:val="28"/>
        </w:rPr>
        <w:tab/>
        <w:t>Methylii</w:t>
      </w:r>
      <w:r w:rsidR="001C73CC">
        <w:rPr>
          <w:b/>
          <w:bCs/>
          <w:sz w:val="28"/>
          <w:szCs w:val="28"/>
        </w:rPr>
        <w:t xml:space="preserve">   </w:t>
      </w:r>
      <w:r w:rsidRPr="00E47721">
        <w:rPr>
          <w:b/>
          <w:bCs/>
          <w:sz w:val="28"/>
          <w:szCs w:val="28"/>
        </w:rPr>
        <w:t>salicylas</w:t>
      </w:r>
    </w:p>
    <w:p w:rsidR="00D71BA1" w:rsidRPr="00E47721" w:rsidRDefault="00D71BA1" w:rsidP="00D421CE">
      <w:pPr>
        <w:pStyle w:val="a5"/>
        <w:numPr>
          <w:ilvl w:val="0"/>
          <w:numId w:val="161"/>
        </w:numPr>
        <w:ind w:left="851" w:hanging="11"/>
        <w:rPr>
          <w:b/>
          <w:bCs/>
          <w:sz w:val="28"/>
          <w:szCs w:val="28"/>
        </w:rPr>
      </w:pPr>
      <w:r w:rsidRPr="00E47721">
        <w:rPr>
          <w:b/>
          <w:bCs/>
          <w:sz w:val="28"/>
          <w:szCs w:val="28"/>
        </w:rPr>
        <w:t>Фенилсалицилат</w:t>
      </w:r>
      <w:r w:rsidRPr="00E47721">
        <w:rPr>
          <w:b/>
          <w:bCs/>
          <w:sz w:val="28"/>
          <w:szCs w:val="28"/>
        </w:rPr>
        <w:tab/>
        <w:t>-</w:t>
      </w:r>
      <w:r w:rsidRPr="00E47721">
        <w:rPr>
          <w:b/>
          <w:bCs/>
          <w:sz w:val="28"/>
          <w:szCs w:val="28"/>
        </w:rPr>
        <w:tab/>
      </w:r>
      <w:r w:rsidRPr="00E47721">
        <w:rPr>
          <w:b/>
          <w:bCs/>
          <w:sz w:val="28"/>
          <w:szCs w:val="28"/>
          <w:lang w:val="en-US"/>
        </w:rPr>
        <w:t>P</w:t>
      </w:r>
      <w:r w:rsidRPr="00E47721">
        <w:rPr>
          <w:b/>
          <w:bCs/>
          <w:sz w:val="28"/>
          <w:szCs w:val="28"/>
        </w:rPr>
        <w:t>henylii</w:t>
      </w:r>
      <w:r w:rsidR="001C73CC">
        <w:rPr>
          <w:b/>
          <w:bCs/>
          <w:sz w:val="28"/>
          <w:szCs w:val="28"/>
        </w:rPr>
        <w:t xml:space="preserve">    </w:t>
      </w:r>
      <w:r w:rsidRPr="00E47721">
        <w:rPr>
          <w:b/>
          <w:bCs/>
          <w:sz w:val="28"/>
          <w:szCs w:val="28"/>
        </w:rPr>
        <w:t>salicylas</w:t>
      </w:r>
    </w:p>
    <w:p w:rsidR="00D71BA1" w:rsidRDefault="00D71BA1" w:rsidP="00D421CE">
      <w:pPr>
        <w:pStyle w:val="a5"/>
        <w:numPr>
          <w:ilvl w:val="0"/>
          <w:numId w:val="161"/>
        </w:numPr>
        <w:ind w:left="851" w:hanging="11"/>
        <w:rPr>
          <w:b/>
          <w:bCs/>
          <w:sz w:val="28"/>
          <w:szCs w:val="28"/>
        </w:rPr>
      </w:pPr>
      <w:r w:rsidRPr="00E47721">
        <w:rPr>
          <w:b/>
          <w:bCs/>
          <w:sz w:val="28"/>
          <w:szCs w:val="28"/>
        </w:rPr>
        <w:t>Амилнитрит</w:t>
      </w:r>
      <w:r w:rsidRPr="00E47721">
        <w:rPr>
          <w:b/>
          <w:bCs/>
          <w:sz w:val="28"/>
          <w:szCs w:val="28"/>
        </w:rPr>
        <w:tab/>
      </w:r>
      <w:r w:rsidRPr="00E47721">
        <w:rPr>
          <w:b/>
          <w:bCs/>
          <w:sz w:val="28"/>
          <w:szCs w:val="28"/>
        </w:rPr>
        <w:tab/>
        <w:t>-</w:t>
      </w:r>
      <w:r w:rsidRPr="00E47721">
        <w:rPr>
          <w:b/>
          <w:bCs/>
          <w:sz w:val="28"/>
          <w:szCs w:val="28"/>
        </w:rPr>
        <w:tab/>
        <w:t>Amylii</w:t>
      </w:r>
      <w:r w:rsidR="001C73CC">
        <w:rPr>
          <w:b/>
          <w:bCs/>
          <w:sz w:val="28"/>
          <w:szCs w:val="28"/>
        </w:rPr>
        <w:t xml:space="preserve">      </w:t>
      </w:r>
      <w:r w:rsidRPr="00E47721">
        <w:rPr>
          <w:b/>
          <w:bCs/>
          <w:sz w:val="28"/>
          <w:szCs w:val="28"/>
        </w:rPr>
        <w:t>nitris</w:t>
      </w:r>
    </w:p>
    <w:p w:rsidR="00D71BA1" w:rsidRDefault="00D71BA1" w:rsidP="00D71BA1">
      <w:pPr>
        <w:pStyle w:val="a5"/>
        <w:ind w:left="0"/>
        <w:rPr>
          <w:b/>
          <w:bCs/>
          <w:sz w:val="28"/>
          <w:szCs w:val="28"/>
        </w:rPr>
      </w:pPr>
    </w:p>
    <w:p w:rsidR="00D71BA1" w:rsidRDefault="00D71BA1" w:rsidP="00D71BA1">
      <w:pPr>
        <w:pStyle w:val="a5"/>
        <w:ind w:left="0"/>
        <w:jc w:val="center"/>
        <w:rPr>
          <w:b/>
          <w:bCs/>
          <w:sz w:val="28"/>
          <w:szCs w:val="28"/>
        </w:rPr>
      </w:pPr>
      <w:r>
        <w:rPr>
          <w:b/>
          <w:bCs/>
          <w:sz w:val="28"/>
          <w:szCs w:val="28"/>
        </w:rPr>
        <w:t>Упражнения для закрепления</w:t>
      </w:r>
      <w:r w:rsidR="001C73CC">
        <w:rPr>
          <w:b/>
          <w:bCs/>
          <w:sz w:val="28"/>
          <w:szCs w:val="28"/>
        </w:rPr>
        <w:t xml:space="preserve"> материала</w:t>
      </w:r>
    </w:p>
    <w:p w:rsidR="00D71BA1" w:rsidRDefault="00D71BA1" w:rsidP="00D71BA1">
      <w:pPr>
        <w:pStyle w:val="a5"/>
        <w:ind w:left="0"/>
        <w:rPr>
          <w:bCs/>
          <w:sz w:val="28"/>
          <w:szCs w:val="28"/>
        </w:rPr>
      </w:pPr>
    </w:p>
    <w:p w:rsidR="00D71BA1" w:rsidRPr="001C73CC" w:rsidRDefault="00D71BA1" w:rsidP="00D71BA1">
      <w:pPr>
        <w:widowControl w:val="0"/>
        <w:autoSpaceDE w:val="0"/>
        <w:autoSpaceDN w:val="0"/>
        <w:adjustRightInd w:val="0"/>
        <w:rPr>
          <w:b/>
          <w:bCs/>
          <w:sz w:val="28"/>
          <w:szCs w:val="28"/>
        </w:rPr>
      </w:pPr>
      <w:r w:rsidRPr="001C73CC">
        <w:rPr>
          <w:b/>
          <w:bCs/>
          <w:sz w:val="28"/>
          <w:szCs w:val="28"/>
        </w:rPr>
        <w:t>1. Переведите на русский язык названия мазей:</w:t>
      </w:r>
    </w:p>
    <w:p w:rsidR="00D71BA1" w:rsidRPr="001A73D8" w:rsidRDefault="00D71BA1" w:rsidP="00D421CE">
      <w:pPr>
        <w:widowControl w:val="0"/>
        <w:numPr>
          <w:ilvl w:val="0"/>
          <w:numId w:val="162"/>
        </w:numPr>
        <w:tabs>
          <w:tab w:val="clear" w:pos="360"/>
          <w:tab w:val="num" w:pos="284"/>
        </w:tabs>
        <w:autoSpaceDE w:val="0"/>
        <w:autoSpaceDN w:val="0"/>
        <w:adjustRightInd w:val="0"/>
        <w:ind w:left="851" w:firstLine="0"/>
        <w:rPr>
          <w:sz w:val="28"/>
          <w:szCs w:val="28"/>
          <w:lang w:val="en-US"/>
        </w:rPr>
      </w:pPr>
      <w:r w:rsidRPr="001A73D8">
        <w:rPr>
          <w:sz w:val="28"/>
          <w:szCs w:val="28"/>
          <w:lang w:val="en-US"/>
        </w:rPr>
        <w:t>Unguentum</w:t>
      </w:r>
      <w:r w:rsidR="001C73CC">
        <w:rPr>
          <w:sz w:val="28"/>
          <w:szCs w:val="28"/>
        </w:rPr>
        <w:t xml:space="preserve"> </w:t>
      </w:r>
      <w:r w:rsidRPr="001A73D8">
        <w:rPr>
          <w:sz w:val="28"/>
          <w:szCs w:val="28"/>
          <w:lang w:val="en-US"/>
        </w:rPr>
        <w:t>Zinci</w:t>
      </w:r>
    </w:p>
    <w:p w:rsidR="00D71BA1" w:rsidRPr="001A73D8" w:rsidRDefault="00D71BA1" w:rsidP="00D421CE">
      <w:pPr>
        <w:widowControl w:val="0"/>
        <w:numPr>
          <w:ilvl w:val="0"/>
          <w:numId w:val="162"/>
        </w:numPr>
        <w:tabs>
          <w:tab w:val="clear" w:pos="360"/>
          <w:tab w:val="num" w:pos="426"/>
        </w:tabs>
        <w:autoSpaceDE w:val="0"/>
        <w:autoSpaceDN w:val="0"/>
        <w:adjustRightInd w:val="0"/>
        <w:ind w:left="851" w:firstLine="0"/>
        <w:rPr>
          <w:sz w:val="28"/>
          <w:szCs w:val="28"/>
          <w:lang w:val="en-US"/>
        </w:rPr>
      </w:pPr>
      <w:r w:rsidRPr="001A73D8">
        <w:rPr>
          <w:sz w:val="28"/>
          <w:szCs w:val="28"/>
          <w:lang w:val="en-US"/>
        </w:rPr>
        <w:t>Unguentum</w:t>
      </w:r>
      <w:r w:rsidR="001C73CC">
        <w:rPr>
          <w:sz w:val="28"/>
          <w:szCs w:val="28"/>
        </w:rPr>
        <w:t xml:space="preserve"> </w:t>
      </w:r>
      <w:r w:rsidRPr="001A73D8">
        <w:rPr>
          <w:sz w:val="28"/>
          <w:szCs w:val="28"/>
          <w:lang w:val="en-US"/>
        </w:rPr>
        <w:t>Hydrargyri</w:t>
      </w:r>
      <w:r w:rsidR="001C73CC">
        <w:rPr>
          <w:sz w:val="28"/>
          <w:szCs w:val="28"/>
        </w:rPr>
        <w:t xml:space="preserve"> </w:t>
      </w:r>
      <w:r w:rsidRPr="001A73D8">
        <w:rPr>
          <w:sz w:val="28"/>
          <w:szCs w:val="28"/>
          <w:lang w:val="en-US"/>
        </w:rPr>
        <w:t>cinereum</w:t>
      </w:r>
    </w:p>
    <w:p w:rsidR="00D71BA1" w:rsidRPr="001A73D8" w:rsidRDefault="00D71BA1" w:rsidP="00D421CE">
      <w:pPr>
        <w:widowControl w:val="0"/>
        <w:numPr>
          <w:ilvl w:val="0"/>
          <w:numId w:val="162"/>
        </w:numPr>
        <w:tabs>
          <w:tab w:val="clear" w:pos="360"/>
          <w:tab w:val="num" w:pos="567"/>
        </w:tabs>
        <w:autoSpaceDE w:val="0"/>
        <w:autoSpaceDN w:val="0"/>
        <w:adjustRightInd w:val="0"/>
        <w:ind w:left="851" w:firstLine="0"/>
        <w:rPr>
          <w:sz w:val="28"/>
          <w:szCs w:val="28"/>
          <w:lang w:val="en-US"/>
        </w:rPr>
      </w:pPr>
      <w:r w:rsidRPr="001A73D8">
        <w:rPr>
          <w:sz w:val="28"/>
          <w:szCs w:val="28"/>
          <w:lang w:val="en-US"/>
        </w:rPr>
        <w:t>Unguentum</w:t>
      </w:r>
      <w:r w:rsidR="001C73CC" w:rsidRPr="001C73CC">
        <w:rPr>
          <w:sz w:val="28"/>
          <w:szCs w:val="28"/>
          <w:lang w:val="en-US"/>
        </w:rPr>
        <w:t xml:space="preserve"> </w:t>
      </w:r>
      <w:r w:rsidRPr="001A73D8">
        <w:rPr>
          <w:sz w:val="28"/>
          <w:szCs w:val="28"/>
          <w:lang w:val="en-US"/>
        </w:rPr>
        <w:t>Hydrargyri</w:t>
      </w:r>
      <w:r w:rsidR="001C73CC" w:rsidRPr="001C73CC">
        <w:rPr>
          <w:sz w:val="28"/>
          <w:szCs w:val="28"/>
          <w:lang w:val="en-US"/>
        </w:rPr>
        <w:t xml:space="preserve"> </w:t>
      </w:r>
      <w:r w:rsidRPr="001A73D8">
        <w:rPr>
          <w:sz w:val="28"/>
          <w:szCs w:val="28"/>
          <w:lang w:val="en-US"/>
        </w:rPr>
        <w:t>oxydi</w:t>
      </w:r>
      <w:r w:rsidR="001C73CC" w:rsidRPr="001C73CC">
        <w:rPr>
          <w:sz w:val="28"/>
          <w:szCs w:val="28"/>
          <w:lang w:val="en-US"/>
        </w:rPr>
        <w:t xml:space="preserve"> </w:t>
      </w:r>
      <w:r w:rsidRPr="001A73D8">
        <w:rPr>
          <w:sz w:val="28"/>
          <w:szCs w:val="28"/>
          <w:lang w:val="en-US"/>
        </w:rPr>
        <w:t>flavi</w:t>
      </w:r>
      <w:r w:rsidR="001C73CC" w:rsidRPr="001C73CC">
        <w:rPr>
          <w:sz w:val="28"/>
          <w:szCs w:val="28"/>
          <w:lang w:val="en-US"/>
        </w:rPr>
        <w:t xml:space="preserve">  </w:t>
      </w:r>
      <w:r w:rsidRPr="001A73D8">
        <w:rPr>
          <w:sz w:val="28"/>
          <w:szCs w:val="28"/>
          <w:lang w:val="en-US"/>
        </w:rPr>
        <w:t>seu</w:t>
      </w:r>
      <w:r w:rsidR="001C73CC" w:rsidRPr="001C73CC">
        <w:rPr>
          <w:sz w:val="28"/>
          <w:szCs w:val="28"/>
          <w:lang w:val="en-US"/>
        </w:rPr>
        <w:t xml:space="preserve"> </w:t>
      </w:r>
      <w:r w:rsidRPr="001A73D8">
        <w:rPr>
          <w:sz w:val="28"/>
          <w:szCs w:val="28"/>
          <w:lang w:val="en-US"/>
        </w:rPr>
        <w:t>unguentum</w:t>
      </w:r>
      <w:r w:rsidR="001C73CC" w:rsidRPr="001C73CC">
        <w:rPr>
          <w:sz w:val="28"/>
          <w:szCs w:val="28"/>
          <w:lang w:val="en-US"/>
        </w:rPr>
        <w:t xml:space="preserve"> </w:t>
      </w:r>
      <w:r w:rsidRPr="001A73D8">
        <w:rPr>
          <w:sz w:val="28"/>
          <w:szCs w:val="28"/>
          <w:lang w:val="en-US"/>
        </w:rPr>
        <w:t>ophthalmicum</w:t>
      </w:r>
    </w:p>
    <w:p w:rsidR="00D71BA1" w:rsidRPr="001A73D8" w:rsidRDefault="00D71BA1" w:rsidP="00D421CE">
      <w:pPr>
        <w:widowControl w:val="0"/>
        <w:numPr>
          <w:ilvl w:val="0"/>
          <w:numId w:val="162"/>
        </w:numPr>
        <w:tabs>
          <w:tab w:val="clear" w:pos="360"/>
        </w:tabs>
        <w:autoSpaceDE w:val="0"/>
        <w:autoSpaceDN w:val="0"/>
        <w:adjustRightInd w:val="0"/>
        <w:ind w:left="851" w:firstLine="0"/>
        <w:rPr>
          <w:sz w:val="28"/>
          <w:szCs w:val="28"/>
        </w:rPr>
      </w:pPr>
      <w:r w:rsidRPr="001A73D8">
        <w:rPr>
          <w:sz w:val="28"/>
          <w:szCs w:val="28"/>
          <w:lang w:val="en-US"/>
        </w:rPr>
        <w:t>Unguentum</w:t>
      </w:r>
      <w:r w:rsidR="001C73CC">
        <w:rPr>
          <w:sz w:val="28"/>
          <w:szCs w:val="28"/>
        </w:rPr>
        <w:t xml:space="preserve">  </w:t>
      </w:r>
      <w:r w:rsidRPr="001A73D8">
        <w:rPr>
          <w:sz w:val="28"/>
          <w:szCs w:val="28"/>
          <w:lang w:val="en-US"/>
        </w:rPr>
        <w:t>Acidi</w:t>
      </w:r>
      <w:r w:rsidR="001C73CC">
        <w:rPr>
          <w:sz w:val="28"/>
          <w:szCs w:val="28"/>
        </w:rPr>
        <w:t xml:space="preserve">  </w:t>
      </w:r>
      <w:r w:rsidRPr="001A73D8">
        <w:rPr>
          <w:sz w:val="28"/>
          <w:szCs w:val="28"/>
          <w:lang w:val="en-US"/>
        </w:rPr>
        <w:t>borici</w:t>
      </w:r>
    </w:p>
    <w:p w:rsidR="00D71BA1" w:rsidRPr="001A73D8" w:rsidRDefault="00D71BA1" w:rsidP="00D421CE">
      <w:pPr>
        <w:widowControl w:val="0"/>
        <w:numPr>
          <w:ilvl w:val="0"/>
          <w:numId w:val="162"/>
        </w:numPr>
        <w:tabs>
          <w:tab w:val="clear" w:pos="360"/>
        </w:tabs>
        <w:autoSpaceDE w:val="0"/>
        <w:autoSpaceDN w:val="0"/>
        <w:adjustRightInd w:val="0"/>
        <w:ind w:left="851" w:firstLine="0"/>
        <w:rPr>
          <w:sz w:val="28"/>
          <w:szCs w:val="28"/>
        </w:rPr>
      </w:pPr>
      <w:r w:rsidRPr="001A73D8">
        <w:rPr>
          <w:sz w:val="28"/>
          <w:szCs w:val="28"/>
          <w:lang w:val="de-DE"/>
        </w:rPr>
        <w:t>Unguentum</w:t>
      </w:r>
      <w:r w:rsidR="001C73CC">
        <w:rPr>
          <w:sz w:val="28"/>
          <w:szCs w:val="28"/>
        </w:rPr>
        <w:t xml:space="preserve">  </w:t>
      </w:r>
      <w:r w:rsidRPr="001A73D8">
        <w:rPr>
          <w:sz w:val="28"/>
          <w:szCs w:val="28"/>
          <w:lang w:val="de-DE"/>
        </w:rPr>
        <w:t>Sulfacyli</w:t>
      </w:r>
      <w:r w:rsidRPr="001A73D8">
        <w:rPr>
          <w:sz w:val="28"/>
          <w:szCs w:val="28"/>
        </w:rPr>
        <w:t>-</w:t>
      </w:r>
      <w:r w:rsidRPr="001A73D8">
        <w:rPr>
          <w:sz w:val="28"/>
          <w:szCs w:val="28"/>
          <w:lang w:val="de-DE"/>
        </w:rPr>
        <w:t>natrii</w:t>
      </w:r>
    </w:p>
    <w:p w:rsidR="00D71BA1" w:rsidRPr="001A73D8" w:rsidRDefault="00D71BA1" w:rsidP="00D421CE">
      <w:pPr>
        <w:widowControl w:val="0"/>
        <w:numPr>
          <w:ilvl w:val="0"/>
          <w:numId w:val="162"/>
        </w:numPr>
        <w:tabs>
          <w:tab w:val="clear" w:pos="360"/>
        </w:tabs>
        <w:autoSpaceDE w:val="0"/>
        <w:autoSpaceDN w:val="0"/>
        <w:adjustRightInd w:val="0"/>
        <w:ind w:left="851" w:firstLine="0"/>
        <w:rPr>
          <w:sz w:val="28"/>
          <w:szCs w:val="28"/>
        </w:rPr>
      </w:pPr>
      <w:r w:rsidRPr="001A73D8">
        <w:rPr>
          <w:sz w:val="28"/>
          <w:szCs w:val="28"/>
          <w:lang w:val="de-DE"/>
        </w:rPr>
        <w:t>Unguentum</w:t>
      </w:r>
      <w:r w:rsidR="001C73CC">
        <w:rPr>
          <w:sz w:val="28"/>
          <w:szCs w:val="28"/>
        </w:rPr>
        <w:t xml:space="preserve">   </w:t>
      </w:r>
      <w:r w:rsidRPr="001A73D8">
        <w:rPr>
          <w:sz w:val="28"/>
          <w:szCs w:val="28"/>
          <w:lang w:val="de-DE"/>
        </w:rPr>
        <w:t>Kalii</w:t>
      </w:r>
      <w:r w:rsidR="001C73CC">
        <w:rPr>
          <w:sz w:val="28"/>
          <w:szCs w:val="28"/>
        </w:rPr>
        <w:t xml:space="preserve">  </w:t>
      </w:r>
      <w:r w:rsidRPr="001A73D8">
        <w:rPr>
          <w:sz w:val="28"/>
          <w:szCs w:val="28"/>
          <w:lang w:val="de-DE"/>
        </w:rPr>
        <w:t>iodidi</w:t>
      </w:r>
      <w:r w:rsidRPr="001A73D8">
        <w:rPr>
          <w:sz w:val="28"/>
          <w:szCs w:val="28"/>
        </w:rPr>
        <w:tab/>
      </w:r>
    </w:p>
    <w:p w:rsidR="00D71BA1" w:rsidRPr="001A73D8" w:rsidRDefault="00D71BA1" w:rsidP="00D421CE">
      <w:pPr>
        <w:widowControl w:val="0"/>
        <w:numPr>
          <w:ilvl w:val="0"/>
          <w:numId w:val="162"/>
        </w:numPr>
        <w:tabs>
          <w:tab w:val="clear" w:pos="360"/>
          <w:tab w:val="num" w:pos="851"/>
        </w:tabs>
        <w:autoSpaceDE w:val="0"/>
        <w:autoSpaceDN w:val="0"/>
        <w:adjustRightInd w:val="0"/>
        <w:ind w:left="851" w:firstLine="0"/>
        <w:rPr>
          <w:sz w:val="28"/>
          <w:szCs w:val="28"/>
        </w:rPr>
      </w:pPr>
      <w:r w:rsidRPr="001A73D8">
        <w:rPr>
          <w:sz w:val="28"/>
          <w:szCs w:val="28"/>
          <w:lang w:val="de-DE"/>
        </w:rPr>
        <w:t>Unguentum</w:t>
      </w:r>
      <w:r w:rsidR="001C73CC">
        <w:rPr>
          <w:sz w:val="28"/>
          <w:szCs w:val="28"/>
        </w:rPr>
        <w:t xml:space="preserve">  </w:t>
      </w:r>
      <w:r w:rsidRPr="001A73D8">
        <w:rPr>
          <w:sz w:val="28"/>
          <w:szCs w:val="28"/>
          <w:lang w:val="de-DE"/>
        </w:rPr>
        <w:t>Bismuthi</w:t>
      </w:r>
      <w:r w:rsidR="001C73CC">
        <w:rPr>
          <w:sz w:val="28"/>
          <w:szCs w:val="28"/>
        </w:rPr>
        <w:t xml:space="preserve">   </w:t>
      </w:r>
      <w:r w:rsidRPr="001A73D8">
        <w:rPr>
          <w:sz w:val="28"/>
          <w:szCs w:val="28"/>
          <w:lang w:val="de-DE"/>
        </w:rPr>
        <w:t>subnitratis</w:t>
      </w:r>
    </w:p>
    <w:p w:rsidR="00D71BA1" w:rsidRPr="001A73D8" w:rsidRDefault="00D71BA1" w:rsidP="00D421CE">
      <w:pPr>
        <w:widowControl w:val="0"/>
        <w:numPr>
          <w:ilvl w:val="0"/>
          <w:numId w:val="162"/>
        </w:numPr>
        <w:tabs>
          <w:tab w:val="clear" w:pos="360"/>
          <w:tab w:val="num" w:pos="851"/>
        </w:tabs>
        <w:autoSpaceDE w:val="0"/>
        <w:autoSpaceDN w:val="0"/>
        <w:adjustRightInd w:val="0"/>
        <w:ind w:left="851" w:firstLine="0"/>
        <w:rPr>
          <w:sz w:val="28"/>
          <w:szCs w:val="28"/>
        </w:rPr>
      </w:pPr>
      <w:r w:rsidRPr="001A73D8">
        <w:rPr>
          <w:sz w:val="28"/>
          <w:szCs w:val="28"/>
          <w:lang w:val="de-DE"/>
        </w:rPr>
        <w:t>Unguentum</w:t>
      </w:r>
      <w:r w:rsidR="001C73CC">
        <w:rPr>
          <w:sz w:val="28"/>
          <w:szCs w:val="28"/>
        </w:rPr>
        <w:t xml:space="preserve">   </w:t>
      </w:r>
      <w:r w:rsidRPr="001A73D8">
        <w:rPr>
          <w:sz w:val="28"/>
          <w:szCs w:val="28"/>
          <w:lang w:val="de-DE"/>
        </w:rPr>
        <w:t>Methylii</w:t>
      </w:r>
      <w:r w:rsidR="001C73CC">
        <w:rPr>
          <w:sz w:val="28"/>
          <w:szCs w:val="28"/>
        </w:rPr>
        <w:t xml:space="preserve">   </w:t>
      </w:r>
      <w:r w:rsidRPr="001A73D8">
        <w:rPr>
          <w:sz w:val="28"/>
          <w:szCs w:val="28"/>
          <w:lang w:val="de-DE"/>
        </w:rPr>
        <w:t>salicylatis</w:t>
      </w:r>
    </w:p>
    <w:p w:rsidR="00D71BA1" w:rsidRPr="001A73D8" w:rsidRDefault="00D71BA1" w:rsidP="00D421CE">
      <w:pPr>
        <w:widowControl w:val="0"/>
        <w:numPr>
          <w:ilvl w:val="0"/>
          <w:numId w:val="162"/>
        </w:numPr>
        <w:tabs>
          <w:tab w:val="clear" w:pos="360"/>
          <w:tab w:val="num" w:pos="993"/>
        </w:tabs>
        <w:autoSpaceDE w:val="0"/>
        <w:autoSpaceDN w:val="0"/>
        <w:adjustRightInd w:val="0"/>
        <w:ind w:left="851" w:firstLine="0"/>
        <w:rPr>
          <w:sz w:val="28"/>
          <w:szCs w:val="28"/>
        </w:rPr>
      </w:pPr>
      <w:r w:rsidRPr="001A73D8">
        <w:rPr>
          <w:sz w:val="28"/>
          <w:szCs w:val="28"/>
          <w:lang w:val="de-DE"/>
        </w:rPr>
        <w:t>Unguentum</w:t>
      </w:r>
      <w:r w:rsidR="001C73CC">
        <w:rPr>
          <w:sz w:val="28"/>
          <w:szCs w:val="28"/>
        </w:rPr>
        <w:t xml:space="preserve">  </w:t>
      </w:r>
      <w:r w:rsidRPr="001A73D8">
        <w:rPr>
          <w:sz w:val="28"/>
          <w:szCs w:val="28"/>
          <w:lang w:val="de-DE"/>
        </w:rPr>
        <w:t>Hydrargyri</w:t>
      </w:r>
      <w:r w:rsidR="001C73CC">
        <w:rPr>
          <w:sz w:val="28"/>
          <w:szCs w:val="28"/>
        </w:rPr>
        <w:t xml:space="preserve">  </w:t>
      </w:r>
      <w:r w:rsidRPr="001A73D8">
        <w:rPr>
          <w:sz w:val="28"/>
          <w:szCs w:val="28"/>
          <w:lang w:val="de-DE"/>
        </w:rPr>
        <w:t>album</w:t>
      </w:r>
    </w:p>
    <w:p w:rsidR="00D71BA1" w:rsidRDefault="00D71BA1" w:rsidP="00D421CE">
      <w:pPr>
        <w:widowControl w:val="0"/>
        <w:numPr>
          <w:ilvl w:val="0"/>
          <w:numId w:val="162"/>
        </w:numPr>
        <w:tabs>
          <w:tab w:val="clear" w:pos="360"/>
          <w:tab w:val="num" w:pos="993"/>
        </w:tabs>
        <w:autoSpaceDE w:val="0"/>
        <w:autoSpaceDN w:val="0"/>
        <w:adjustRightInd w:val="0"/>
        <w:ind w:left="851" w:firstLine="0"/>
        <w:rPr>
          <w:sz w:val="28"/>
          <w:szCs w:val="28"/>
        </w:rPr>
      </w:pPr>
      <w:r w:rsidRPr="001A73D8">
        <w:rPr>
          <w:sz w:val="28"/>
          <w:szCs w:val="28"/>
          <w:lang w:val="en-US"/>
        </w:rPr>
        <w:t>Unguentum</w:t>
      </w:r>
      <w:r w:rsidR="001C73CC">
        <w:rPr>
          <w:sz w:val="28"/>
          <w:szCs w:val="28"/>
        </w:rPr>
        <w:t xml:space="preserve">   </w:t>
      </w:r>
      <w:r w:rsidRPr="001A73D8">
        <w:rPr>
          <w:sz w:val="28"/>
          <w:szCs w:val="28"/>
          <w:lang w:val="en-US"/>
        </w:rPr>
        <w:t>Hydrargyri</w:t>
      </w:r>
      <w:r w:rsidR="001C73CC">
        <w:rPr>
          <w:sz w:val="28"/>
          <w:szCs w:val="28"/>
        </w:rPr>
        <w:t xml:space="preserve">  </w:t>
      </w:r>
      <w:r w:rsidRPr="001A73D8">
        <w:rPr>
          <w:sz w:val="28"/>
          <w:szCs w:val="28"/>
          <w:lang w:val="en-US"/>
        </w:rPr>
        <w:t>flavum</w:t>
      </w:r>
    </w:p>
    <w:p w:rsidR="001C73CC" w:rsidRPr="001A73D8" w:rsidRDefault="001C73CC" w:rsidP="001C73CC">
      <w:pPr>
        <w:widowControl w:val="0"/>
        <w:autoSpaceDE w:val="0"/>
        <w:autoSpaceDN w:val="0"/>
        <w:adjustRightInd w:val="0"/>
        <w:ind w:left="851"/>
        <w:rPr>
          <w:sz w:val="28"/>
          <w:szCs w:val="28"/>
        </w:rPr>
      </w:pPr>
    </w:p>
    <w:p w:rsidR="00D71BA1" w:rsidRPr="001C73CC" w:rsidRDefault="00D71BA1" w:rsidP="00D71BA1">
      <w:pPr>
        <w:jc w:val="both"/>
        <w:rPr>
          <w:b/>
          <w:bCs/>
          <w:sz w:val="28"/>
          <w:szCs w:val="28"/>
        </w:rPr>
      </w:pPr>
      <w:r w:rsidRPr="001C73CC">
        <w:rPr>
          <w:b/>
          <w:bCs/>
          <w:sz w:val="28"/>
          <w:szCs w:val="28"/>
        </w:rPr>
        <w:t>2.Переведите на латинский язык названия таблеток:</w:t>
      </w:r>
    </w:p>
    <w:p w:rsidR="00D71BA1" w:rsidRPr="001A73D8" w:rsidRDefault="00D71BA1" w:rsidP="00D421CE">
      <w:pPr>
        <w:widowControl w:val="0"/>
        <w:numPr>
          <w:ilvl w:val="0"/>
          <w:numId w:val="163"/>
        </w:numPr>
        <w:tabs>
          <w:tab w:val="clear" w:pos="360"/>
          <w:tab w:val="num" w:pos="426"/>
        </w:tabs>
        <w:autoSpaceDE w:val="0"/>
        <w:autoSpaceDN w:val="0"/>
        <w:adjustRightInd w:val="0"/>
        <w:ind w:left="851" w:firstLine="0"/>
        <w:jc w:val="both"/>
        <w:rPr>
          <w:sz w:val="28"/>
          <w:szCs w:val="28"/>
        </w:rPr>
      </w:pPr>
      <w:r w:rsidRPr="001A73D8">
        <w:rPr>
          <w:sz w:val="28"/>
          <w:szCs w:val="28"/>
        </w:rPr>
        <w:t>таблетки аскорбиновой кислоты, покрытые оболочкой</w:t>
      </w:r>
    </w:p>
    <w:p w:rsidR="00D71BA1" w:rsidRPr="001A73D8" w:rsidRDefault="00D71BA1" w:rsidP="00D421CE">
      <w:pPr>
        <w:widowControl w:val="0"/>
        <w:numPr>
          <w:ilvl w:val="0"/>
          <w:numId w:val="163"/>
        </w:numPr>
        <w:tabs>
          <w:tab w:val="clear" w:pos="360"/>
          <w:tab w:val="num" w:pos="993"/>
        </w:tabs>
        <w:autoSpaceDE w:val="0"/>
        <w:autoSpaceDN w:val="0"/>
        <w:adjustRightInd w:val="0"/>
        <w:ind w:left="851" w:firstLine="0"/>
        <w:jc w:val="both"/>
        <w:rPr>
          <w:sz w:val="28"/>
          <w:szCs w:val="28"/>
        </w:rPr>
      </w:pPr>
      <w:r w:rsidRPr="001A73D8">
        <w:rPr>
          <w:sz w:val="28"/>
          <w:szCs w:val="28"/>
        </w:rPr>
        <w:t>таблетки никотиновой кислоты</w:t>
      </w:r>
    </w:p>
    <w:p w:rsidR="00D71BA1" w:rsidRPr="001A73D8" w:rsidRDefault="00D71BA1" w:rsidP="00D421CE">
      <w:pPr>
        <w:widowControl w:val="0"/>
        <w:numPr>
          <w:ilvl w:val="0"/>
          <w:numId w:val="163"/>
        </w:numPr>
        <w:tabs>
          <w:tab w:val="clear" w:pos="360"/>
        </w:tabs>
        <w:autoSpaceDE w:val="0"/>
        <w:autoSpaceDN w:val="0"/>
        <w:adjustRightInd w:val="0"/>
        <w:ind w:left="851" w:firstLine="0"/>
        <w:jc w:val="both"/>
        <w:rPr>
          <w:sz w:val="28"/>
          <w:szCs w:val="28"/>
        </w:rPr>
      </w:pPr>
      <w:r w:rsidRPr="001A73D8">
        <w:rPr>
          <w:sz w:val="28"/>
          <w:szCs w:val="28"/>
        </w:rPr>
        <w:t>таблетки натрия парааминсалицилата</w:t>
      </w:r>
    </w:p>
    <w:p w:rsidR="00D71BA1" w:rsidRPr="001A73D8" w:rsidRDefault="00D71BA1" w:rsidP="00D421CE">
      <w:pPr>
        <w:widowControl w:val="0"/>
        <w:numPr>
          <w:ilvl w:val="0"/>
          <w:numId w:val="163"/>
        </w:numPr>
        <w:tabs>
          <w:tab w:val="clear" w:pos="360"/>
          <w:tab w:val="num" w:pos="993"/>
        </w:tabs>
        <w:autoSpaceDE w:val="0"/>
        <w:autoSpaceDN w:val="0"/>
        <w:adjustRightInd w:val="0"/>
        <w:ind w:left="851" w:firstLine="0"/>
        <w:jc w:val="both"/>
        <w:rPr>
          <w:sz w:val="28"/>
          <w:szCs w:val="28"/>
        </w:rPr>
      </w:pPr>
      <w:r w:rsidRPr="001A73D8">
        <w:rPr>
          <w:sz w:val="28"/>
          <w:szCs w:val="28"/>
        </w:rPr>
        <w:t>таблетки кодеина фосфата</w:t>
      </w:r>
    </w:p>
    <w:p w:rsidR="00D71BA1" w:rsidRPr="001A73D8" w:rsidRDefault="00D71BA1" w:rsidP="00D421CE">
      <w:pPr>
        <w:widowControl w:val="0"/>
        <w:numPr>
          <w:ilvl w:val="0"/>
          <w:numId w:val="163"/>
        </w:numPr>
        <w:tabs>
          <w:tab w:val="clear" w:pos="360"/>
          <w:tab w:val="num" w:pos="851"/>
        </w:tabs>
        <w:autoSpaceDE w:val="0"/>
        <w:autoSpaceDN w:val="0"/>
        <w:adjustRightInd w:val="0"/>
        <w:ind w:left="851" w:firstLine="0"/>
        <w:jc w:val="both"/>
        <w:rPr>
          <w:sz w:val="28"/>
          <w:szCs w:val="28"/>
        </w:rPr>
      </w:pPr>
      <w:r w:rsidRPr="001A73D8">
        <w:rPr>
          <w:sz w:val="28"/>
          <w:szCs w:val="28"/>
        </w:rPr>
        <w:t>таблетки калия бромида</w:t>
      </w:r>
    </w:p>
    <w:p w:rsidR="00D71BA1" w:rsidRPr="001A73D8" w:rsidRDefault="00D71BA1" w:rsidP="00D421CE">
      <w:pPr>
        <w:widowControl w:val="0"/>
        <w:numPr>
          <w:ilvl w:val="0"/>
          <w:numId w:val="163"/>
        </w:numPr>
        <w:tabs>
          <w:tab w:val="clear" w:pos="360"/>
        </w:tabs>
        <w:autoSpaceDE w:val="0"/>
        <w:autoSpaceDN w:val="0"/>
        <w:adjustRightInd w:val="0"/>
        <w:ind w:left="851" w:firstLine="0"/>
        <w:jc w:val="both"/>
        <w:rPr>
          <w:sz w:val="28"/>
          <w:szCs w:val="28"/>
        </w:rPr>
      </w:pPr>
      <w:r w:rsidRPr="001A73D8">
        <w:rPr>
          <w:sz w:val="28"/>
          <w:szCs w:val="28"/>
        </w:rPr>
        <w:t>таблетки морфина гидрохлорида</w:t>
      </w:r>
    </w:p>
    <w:p w:rsidR="00D71BA1" w:rsidRPr="001A73D8" w:rsidRDefault="00D71BA1" w:rsidP="00D421CE">
      <w:pPr>
        <w:widowControl w:val="0"/>
        <w:numPr>
          <w:ilvl w:val="0"/>
          <w:numId w:val="163"/>
        </w:numPr>
        <w:tabs>
          <w:tab w:val="clear" w:pos="360"/>
        </w:tabs>
        <w:autoSpaceDE w:val="0"/>
        <w:autoSpaceDN w:val="0"/>
        <w:adjustRightInd w:val="0"/>
        <w:ind w:left="851" w:firstLine="0"/>
        <w:jc w:val="both"/>
        <w:rPr>
          <w:sz w:val="28"/>
          <w:szCs w:val="28"/>
        </w:rPr>
      </w:pPr>
      <w:r w:rsidRPr="001A73D8">
        <w:rPr>
          <w:sz w:val="28"/>
          <w:szCs w:val="28"/>
        </w:rPr>
        <w:t>таблетки гидрохлорида тетрациклина</w:t>
      </w:r>
    </w:p>
    <w:p w:rsidR="00D71BA1" w:rsidRPr="001A73D8" w:rsidRDefault="00D71BA1" w:rsidP="00D421CE">
      <w:pPr>
        <w:widowControl w:val="0"/>
        <w:numPr>
          <w:ilvl w:val="0"/>
          <w:numId w:val="163"/>
        </w:numPr>
        <w:tabs>
          <w:tab w:val="clear" w:pos="360"/>
        </w:tabs>
        <w:autoSpaceDE w:val="0"/>
        <w:autoSpaceDN w:val="0"/>
        <w:adjustRightInd w:val="0"/>
        <w:ind w:left="851" w:firstLine="0"/>
        <w:jc w:val="both"/>
        <w:rPr>
          <w:sz w:val="28"/>
          <w:szCs w:val="28"/>
        </w:rPr>
      </w:pPr>
      <w:r w:rsidRPr="001A73D8">
        <w:rPr>
          <w:sz w:val="28"/>
          <w:szCs w:val="28"/>
        </w:rPr>
        <w:t>таблетки хинина гидрохлорида</w:t>
      </w:r>
    </w:p>
    <w:p w:rsidR="00D71BA1" w:rsidRPr="001A73D8" w:rsidRDefault="00D71BA1" w:rsidP="00D421CE">
      <w:pPr>
        <w:widowControl w:val="0"/>
        <w:numPr>
          <w:ilvl w:val="0"/>
          <w:numId w:val="163"/>
        </w:numPr>
        <w:tabs>
          <w:tab w:val="clear" w:pos="360"/>
        </w:tabs>
        <w:autoSpaceDE w:val="0"/>
        <w:autoSpaceDN w:val="0"/>
        <w:adjustRightInd w:val="0"/>
        <w:ind w:left="851" w:firstLine="0"/>
        <w:jc w:val="both"/>
        <w:rPr>
          <w:sz w:val="28"/>
          <w:szCs w:val="28"/>
        </w:rPr>
      </w:pPr>
      <w:r w:rsidRPr="001A73D8">
        <w:rPr>
          <w:sz w:val="28"/>
          <w:szCs w:val="28"/>
        </w:rPr>
        <w:t>таблетки калия оротата</w:t>
      </w:r>
    </w:p>
    <w:p w:rsidR="00D71BA1" w:rsidRPr="001A73D8" w:rsidRDefault="00D71BA1" w:rsidP="00D421CE">
      <w:pPr>
        <w:widowControl w:val="0"/>
        <w:numPr>
          <w:ilvl w:val="0"/>
          <w:numId w:val="163"/>
        </w:numPr>
        <w:tabs>
          <w:tab w:val="clear" w:pos="360"/>
        </w:tabs>
        <w:autoSpaceDE w:val="0"/>
        <w:autoSpaceDN w:val="0"/>
        <w:adjustRightInd w:val="0"/>
        <w:ind w:left="851" w:firstLine="0"/>
        <w:jc w:val="both"/>
        <w:rPr>
          <w:sz w:val="28"/>
          <w:szCs w:val="28"/>
        </w:rPr>
      </w:pPr>
      <w:r w:rsidRPr="001A73D8">
        <w:rPr>
          <w:sz w:val="28"/>
          <w:szCs w:val="28"/>
        </w:rPr>
        <w:t>таблетки олеандомицина фосфата</w:t>
      </w:r>
    </w:p>
    <w:p w:rsidR="00D71BA1" w:rsidRPr="001A73D8" w:rsidRDefault="00D71BA1" w:rsidP="00D421CE">
      <w:pPr>
        <w:widowControl w:val="0"/>
        <w:numPr>
          <w:ilvl w:val="0"/>
          <w:numId w:val="163"/>
        </w:numPr>
        <w:tabs>
          <w:tab w:val="clear" w:pos="360"/>
        </w:tabs>
        <w:autoSpaceDE w:val="0"/>
        <w:autoSpaceDN w:val="0"/>
        <w:adjustRightInd w:val="0"/>
        <w:ind w:left="851" w:firstLine="0"/>
        <w:jc w:val="both"/>
        <w:rPr>
          <w:sz w:val="28"/>
          <w:szCs w:val="28"/>
        </w:rPr>
      </w:pPr>
      <w:r w:rsidRPr="001A73D8">
        <w:rPr>
          <w:sz w:val="28"/>
          <w:szCs w:val="28"/>
        </w:rPr>
        <w:t xml:space="preserve"> таблетки калия иодида </w:t>
      </w:r>
    </w:p>
    <w:p w:rsidR="00D71BA1" w:rsidRPr="001A73D8" w:rsidRDefault="00D71BA1" w:rsidP="00D421CE">
      <w:pPr>
        <w:widowControl w:val="0"/>
        <w:numPr>
          <w:ilvl w:val="0"/>
          <w:numId w:val="163"/>
        </w:numPr>
        <w:tabs>
          <w:tab w:val="clear" w:pos="360"/>
        </w:tabs>
        <w:autoSpaceDE w:val="0"/>
        <w:autoSpaceDN w:val="0"/>
        <w:adjustRightInd w:val="0"/>
        <w:ind w:left="851" w:firstLine="0"/>
        <w:jc w:val="both"/>
        <w:rPr>
          <w:sz w:val="28"/>
          <w:szCs w:val="28"/>
        </w:rPr>
      </w:pPr>
      <w:r w:rsidRPr="001A73D8">
        <w:rPr>
          <w:sz w:val="28"/>
          <w:szCs w:val="28"/>
        </w:rPr>
        <w:t xml:space="preserve"> таблетки мышьяковистой кислоты, покрытые  оболочкой</w:t>
      </w:r>
    </w:p>
    <w:p w:rsidR="00D71BA1" w:rsidRDefault="00D71BA1" w:rsidP="00D421CE">
      <w:pPr>
        <w:widowControl w:val="0"/>
        <w:numPr>
          <w:ilvl w:val="0"/>
          <w:numId w:val="163"/>
        </w:numPr>
        <w:tabs>
          <w:tab w:val="clear" w:pos="360"/>
        </w:tabs>
        <w:autoSpaceDE w:val="0"/>
        <w:autoSpaceDN w:val="0"/>
        <w:adjustRightInd w:val="0"/>
        <w:ind w:left="851" w:firstLine="0"/>
        <w:jc w:val="both"/>
        <w:rPr>
          <w:sz w:val="28"/>
          <w:szCs w:val="28"/>
        </w:rPr>
      </w:pPr>
      <w:r w:rsidRPr="001A73D8">
        <w:rPr>
          <w:sz w:val="28"/>
          <w:szCs w:val="28"/>
        </w:rPr>
        <w:t xml:space="preserve"> таблетки глютами</w:t>
      </w:r>
      <w:r w:rsidR="001C73CC">
        <w:rPr>
          <w:sz w:val="28"/>
          <w:szCs w:val="28"/>
        </w:rPr>
        <w:t>новой кислоты кишечнорастворимы</w:t>
      </w:r>
    </w:p>
    <w:p w:rsidR="001C73CC" w:rsidRPr="001A73D8" w:rsidRDefault="001C73CC" w:rsidP="001C73CC">
      <w:pPr>
        <w:widowControl w:val="0"/>
        <w:autoSpaceDE w:val="0"/>
        <w:autoSpaceDN w:val="0"/>
        <w:adjustRightInd w:val="0"/>
        <w:ind w:left="851"/>
        <w:jc w:val="both"/>
        <w:rPr>
          <w:sz w:val="28"/>
          <w:szCs w:val="28"/>
        </w:rPr>
      </w:pPr>
    </w:p>
    <w:p w:rsidR="00D71BA1" w:rsidRPr="001C73CC" w:rsidRDefault="00D71BA1" w:rsidP="00D71BA1">
      <w:pPr>
        <w:widowControl w:val="0"/>
        <w:autoSpaceDE w:val="0"/>
        <w:autoSpaceDN w:val="0"/>
        <w:adjustRightInd w:val="0"/>
        <w:rPr>
          <w:b/>
          <w:bCs/>
          <w:sz w:val="28"/>
          <w:szCs w:val="28"/>
        </w:rPr>
      </w:pPr>
      <w:r w:rsidRPr="001C73CC">
        <w:rPr>
          <w:b/>
          <w:bCs/>
          <w:sz w:val="28"/>
          <w:szCs w:val="28"/>
        </w:rPr>
        <w:t>3. Переведите на латинский язык названия растворов:</w:t>
      </w:r>
    </w:p>
    <w:p w:rsidR="00D71BA1" w:rsidRPr="001A73D8" w:rsidRDefault="00D71BA1" w:rsidP="00D421CE">
      <w:pPr>
        <w:widowControl w:val="0"/>
        <w:numPr>
          <w:ilvl w:val="0"/>
          <w:numId w:val="164"/>
        </w:numPr>
        <w:tabs>
          <w:tab w:val="clear" w:pos="360"/>
          <w:tab w:val="num" w:pos="720"/>
          <w:tab w:val="num" w:pos="851"/>
        </w:tabs>
        <w:autoSpaceDE w:val="0"/>
        <w:autoSpaceDN w:val="0"/>
        <w:adjustRightInd w:val="0"/>
        <w:ind w:left="851" w:firstLine="0"/>
        <w:jc w:val="both"/>
        <w:rPr>
          <w:sz w:val="28"/>
          <w:szCs w:val="28"/>
        </w:rPr>
      </w:pPr>
      <w:r w:rsidRPr="001A73D8">
        <w:rPr>
          <w:sz w:val="28"/>
          <w:szCs w:val="28"/>
        </w:rPr>
        <w:t>раствор кальция хлорида</w:t>
      </w:r>
    </w:p>
    <w:p w:rsidR="00D71BA1" w:rsidRPr="001A73D8" w:rsidRDefault="00D71BA1" w:rsidP="00D421CE">
      <w:pPr>
        <w:numPr>
          <w:ilvl w:val="0"/>
          <w:numId w:val="164"/>
        </w:numPr>
        <w:tabs>
          <w:tab w:val="clear" w:pos="360"/>
          <w:tab w:val="num" w:pos="851"/>
        </w:tabs>
        <w:ind w:left="851" w:firstLine="0"/>
        <w:jc w:val="both"/>
        <w:rPr>
          <w:sz w:val="28"/>
          <w:szCs w:val="28"/>
        </w:rPr>
      </w:pPr>
      <w:r w:rsidRPr="001A73D8">
        <w:rPr>
          <w:sz w:val="28"/>
          <w:szCs w:val="28"/>
        </w:rPr>
        <w:t>раствор кислоты хлористоводородной</w:t>
      </w:r>
    </w:p>
    <w:p w:rsidR="00D71BA1" w:rsidRPr="001A73D8" w:rsidRDefault="00D71BA1" w:rsidP="00D421CE">
      <w:pPr>
        <w:numPr>
          <w:ilvl w:val="0"/>
          <w:numId w:val="164"/>
        </w:numPr>
        <w:tabs>
          <w:tab w:val="clear" w:pos="360"/>
          <w:tab w:val="num" w:pos="851"/>
        </w:tabs>
        <w:ind w:left="851" w:firstLine="0"/>
        <w:jc w:val="both"/>
        <w:rPr>
          <w:sz w:val="28"/>
          <w:szCs w:val="28"/>
        </w:rPr>
      </w:pPr>
      <w:r w:rsidRPr="001A73D8">
        <w:rPr>
          <w:sz w:val="28"/>
          <w:szCs w:val="28"/>
        </w:rPr>
        <w:t>раствор калия иодида</w:t>
      </w:r>
    </w:p>
    <w:p w:rsidR="00D71BA1" w:rsidRPr="001A73D8" w:rsidRDefault="00D71BA1" w:rsidP="00D421CE">
      <w:pPr>
        <w:numPr>
          <w:ilvl w:val="0"/>
          <w:numId w:val="164"/>
        </w:numPr>
        <w:tabs>
          <w:tab w:val="clear" w:pos="360"/>
          <w:tab w:val="num" w:pos="851"/>
        </w:tabs>
        <w:ind w:left="851" w:firstLine="0"/>
        <w:jc w:val="both"/>
        <w:rPr>
          <w:sz w:val="28"/>
          <w:szCs w:val="28"/>
        </w:rPr>
      </w:pPr>
      <w:r w:rsidRPr="001A73D8">
        <w:rPr>
          <w:sz w:val="28"/>
          <w:szCs w:val="28"/>
        </w:rPr>
        <w:t>раствор калия хлорида</w:t>
      </w:r>
    </w:p>
    <w:p w:rsidR="00D71BA1" w:rsidRPr="001A73D8" w:rsidRDefault="00D71BA1" w:rsidP="00D421CE">
      <w:pPr>
        <w:numPr>
          <w:ilvl w:val="0"/>
          <w:numId w:val="164"/>
        </w:numPr>
        <w:tabs>
          <w:tab w:val="clear" w:pos="360"/>
          <w:tab w:val="num" w:pos="851"/>
        </w:tabs>
        <w:ind w:left="851" w:firstLine="0"/>
        <w:jc w:val="both"/>
        <w:rPr>
          <w:sz w:val="28"/>
          <w:szCs w:val="28"/>
        </w:rPr>
      </w:pPr>
      <w:r w:rsidRPr="001A73D8">
        <w:rPr>
          <w:sz w:val="28"/>
          <w:szCs w:val="28"/>
        </w:rPr>
        <w:t>раствор кальция глюконата</w:t>
      </w:r>
    </w:p>
    <w:p w:rsidR="00D71BA1" w:rsidRPr="001A73D8" w:rsidRDefault="00D71BA1" w:rsidP="00D421CE">
      <w:pPr>
        <w:numPr>
          <w:ilvl w:val="0"/>
          <w:numId w:val="164"/>
        </w:numPr>
        <w:tabs>
          <w:tab w:val="clear" w:pos="360"/>
          <w:tab w:val="num" w:pos="851"/>
        </w:tabs>
        <w:ind w:left="851" w:firstLine="0"/>
        <w:jc w:val="both"/>
        <w:rPr>
          <w:sz w:val="28"/>
          <w:szCs w:val="28"/>
        </w:rPr>
      </w:pPr>
      <w:r w:rsidRPr="001A73D8">
        <w:rPr>
          <w:sz w:val="28"/>
          <w:szCs w:val="28"/>
        </w:rPr>
        <w:t>раствор калия ацетата</w:t>
      </w:r>
    </w:p>
    <w:p w:rsidR="00D71BA1" w:rsidRPr="001A73D8" w:rsidRDefault="00D71BA1" w:rsidP="00D421CE">
      <w:pPr>
        <w:numPr>
          <w:ilvl w:val="0"/>
          <w:numId w:val="164"/>
        </w:numPr>
        <w:tabs>
          <w:tab w:val="clear" w:pos="360"/>
          <w:tab w:val="num" w:pos="851"/>
        </w:tabs>
        <w:ind w:left="851" w:firstLine="0"/>
        <w:jc w:val="both"/>
        <w:rPr>
          <w:sz w:val="28"/>
          <w:szCs w:val="28"/>
        </w:rPr>
      </w:pPr>
      <w:r w:rsidRPr="001A73D8">
        <w:rPr>
          <w:sz w:val="28"/>
          <w:szCs w:val="28"/>
        </w:rPr>
        <w:lastRenderedPageBreak/>
        <w:t>раствор кислоты аскорбиновой</w:t>
      </w:r>
    </w:p>
    <w:p w:rsidR="00D71BA1" w:rsidRPr="001A73D8" w:rsidRDefault="00D71BA1" w:rsidP="00D421CE">
      <w:pPr>
        <w:numPr>
          <w:ilvl w:val="0"/>
          <w:numId w:val="164"/>
        </w:numPr>
        <w:tabs>
          <w:tab w:val="clear" w:pos="360"/>
          <w:tab w:val="num" w:pos="851"/>
        </w:tabs>
        <w:ind w:left="851" w:firstLine="0"/>
        <w:jc w:val="both"/>
        <w:rPr>
          <w:sz w:val="28"/>
          <w:szCs w:val="28"/>
        </w:rPr>
      </w:pPr>
      <w:r w:rsidRPr="001A73D8">
        <w:rPr>
          <w:sz w:val="28"/>
          <w:szCs w:val="28"/>
        </w:rPr>
        <w:t>раствор йода спиртовый</w:t>
      </w:r>
    </w:p>
    <w:p w:rsidR="00D71BA1" w:rsidRPr="001A73D8" w:rsidRDefault="00D71BA1" w:rsidP="00D421CE">
      <w:pPr>
        <w:numPr>
          <w:ilvl w:val="0"/>
          <w:numId w:val="164"/>
        </w:numPr>
        <w:tabs>
          <w:tab w:val="clear" w:pos="360"/>
          <w:tab w:val="num" w:pos="851"/>
        </w:tabs>
        <w:ind w:left="851" w:firstLine="0"/>
        <w:jc w:val="both"/>
        <w:rPr>
          <w:sz w:val="28"/>
          <w:szCs w:val="28"/>
        </w:rPr>
      </w:pPr>
      <w:r w:rsidRPr="001A73D8">
        <w:rPr>
          <w:sz w:val="28"/>
          <w:szCs w:val="28"/>
        </w:rPr>
        <w:t>раствор кислоты борной спиртовый</w:t>
      </w:r>
    </w:p>
    <w:p w:rsidR="00D71BA1" w:rsidRPr="001A73D8" w:rsidRDefault="00D71BA1" w:rsidP="00D421CE">
      <w:pPr>
        <w:numPr>
          <w:ilvl w:val="0"/>
          <w:numId w:val="164"/>
        </w:numPr>
        <w:tabs>
          <w:tab w:val="clear" w:pos="360"/>
          <w:tab w:val="num" w:pos="851"/>
        </w:tabs>
        <w:ind w:left="851" w:firstLine="0"/>
        <w:jc w:val="both"/>
        <w:rPr>
          <w:sz w:val="28"/>
          <w:szCs w:val="28"/>
        </w:rPr>
      </w:pPr>
      <w:r w:rsidRPr="001A73D8">
        <w:rPr>
          <w:sz w:val="28"/>
          <w:szCs w:val="28"/>
        </w:rPr>
        <w:t xml:space="preserve"> раствор кислоты салициловой спиртовый</w:t>
      </w:r>
    </w:p>
    <w:p w:rsidR="00D71BA1" w:rsidRPr="001A73D8" w:rsidRDefault="00D71BA1" w:rsidP="00D421CE">
      <w:pPr>
        <w:numPr>
          <w:ilvl w:val="0"/>
          <w:numId w:val="164"/>
        </w:numPr>
        <w:tabs>
          <w:tab w:val="clear" w:pos="360"/>
          <w:tab w:val="num" w:pos="851"/>
        </w:tabs>
        <w:ind w:left="851" w:firstLine="0"/>
        <w:jc w:val="both"/>
        <w:rPr>
          <w:sz w:val="28"/>
          <w:szCs w:val="28"/>
        </w:rPr>
      </w:pPr>
      <w:r w:rsidRPr="001A73D8">
        <w:rPr>
          <w:sz w:val="28"/>
          <w:szCs w:val="28"/>
        </w:rPr>
        <w:t xml:space="preserve"> раствор пероксида водорода</w:t>
      </w:r>
    </w:p>
    <w:p w:rsidR="00D71BA1" w:rsidRPr="001A73D8" w:rsidRDefault="00D71BA1" w:rsidP="00D421CE">
      <w:pPr>
        <w:numPr>
          <w:ilvl w:val="0"/>
          <w:numId w:val="164"/>
        </w:numPr>
        <w:tabs>
          <w:tab w:val="clear" w:pos="360"/>
          <w:tab w:val="num" w:pos="851"/>
        </w:tabs>
        <w:ind w:left="851" w:firstLine="0"/>
        <w:jc w:val="both"/>
        <w:rPr>
          <w:sz w:val="28"/>
          <w:szCs w:val="28"/>
        </w:rPr>
      </w:pPr>
      <w:r w:rsidRPr="001A73D8">
        <w:rPr>
          <w:sz w:val="28"/>
          <w:szCs w:val="28"/>
        </w:rPr>
        <w:t xml:space="preserve"> раствор натрия хлорида</w:t>
      </w:r>
    </w:p>
    <w:p w:rsidR="00D71BA1" w:rsidRPr="001A73D8" w:rsidRDefault="00D71BA1" w:rsidP="00D421CE">
      <w:pPr>
        <w:numPr>
          <w:ilvl w:val="0"/>
          <w:numId w:val="164"/>
        </w:numPr>
        <w:tabs>
          <w:tab w:val="clear" w:pos="360"/>
          <w:tab w:val="num" w:pos="851"/>
        </w:tabs>
        <w:ind w:left="851" w:firstLine="0"/>
        <w:jc w:val="both"/>
        <w:rPr>
          <w:sz w:val="28"/>
          <w:szCs w:val="28"/>
        </w:rPr>
      </w:pPr>
      <w:r w:rsidRPr="001A73D8">
        <w:rPr>
          <w:sz w:val="28"/>
          <w:szCs w:val="28"/>
        </w:rPr>
        <w:t xml:space="preserve"> раствор магния сульфата</w:t>
      </w:r>
    </w:p>
    <w:p w:rsidR="00D71BA1" w:rsidRPr="001A73D8" w:rsidRDefault="00D71BA1" w:rsidP="00D421CE">
      <w:pPr>
        <w:numPr>
          <w:ilvl w:val="0"/>
          <w:numId w:val="164"/>
        </w:numPr>
        <w:tabs>
          <w:tab w:val="clear" w:pos="360"/>
          <w:tab w:val="num" w:pos="851"/>
        </w:tabs>
        <w:ind w:left="851" w:firstLine="0"/>
        <w:jc w:val="both"/>
        <w:rPr>
          <w:sz w:val="28"/>
          <w:szCs w:val="28"/>
        </w:rPr>
      </w:pPr>
      <w:r w:rsidRPr="001A73D8">
        <w:rPr>
          <w:sz w:val="28"/>
          <w:szCs w:val="28"/>
        </w:rPr>
        <w:t xml:space="preserve"> раствор меди сульфата</w:t>
      </w:r>
    </w:p>
    <w:p w:rsidR="00D71BA1" w:rsidRDefault="00D71BA1" w:rsidP="00D421CE">
      <w:pPr>
        <w:numPr>
          <w:ilvl w:val="0"/>
          <w:numId w:val="164"/>
        </w:numPr>
        <w:tabs>
          <w:tab w:val="clear" w:pos="360"/>
          <w:tab w:val="num" w:pos="851"/>
        </w:tabs>
        <w:ind w:left="851" w:firstLine="0"/>
        <w:jc w:val="both"/>
        <w:rPr>
          <w:sz w:val="28"/>
          <w:szCs w:val="28"/>
        </w:rPr>
      </w:pPr>
      <w:r w:rsidRPr="001A73D8">
        <w:rPr>
          <w:sz w:val="28"/>
          <w:szCs w:val="28"/>
        </w:rPr>
        <w:t xml:space="preserve"> раствор натрия гидрокарбоната</w:t>
      </w:r>
    </w:p>
    <w:p w:rsidR="001C73CC" w:rsidRDefault="001C73CC" w:rsidP="00D71BA1">
      <w:pPr>
        <w:jc w:val="both"/>
        <w:rPr>
          <w:bCs/>
          <w:sz w:val="28"/>
          <w:szCs w:val="28"/>
        </w:rPr>
      </w:pPr>
    </w:p>
    <w:p w:rsidR="00D71BA1" w:rsidRPr="001C73CC" w:rsidRDefault="00D71BA1" w:rsidP="00D71BA1">
      <w:pPr>
        <w:jc w:val="both"/>
        <w:rPr>
          <w:b/>
          <w:bCs/>
          <w:sz w:val="28"/>
          <w:szCs w:val="28"/>
        </w:rPr>
      </w:pPr>
      <w:r w:rsidRPr="001C73CC">
        <w:rPr>
          <w:b/>
          <w:bCs/>
          <w:sz w:val="28"/>
          <w:szCs w:val="28"/>
        </w:rPr>
        <w:t xml:space="preserve">4. Переведите на латинский язык названия химических веществ в </w:t>
      </w:r>
      <w:r w:rsidRPr="001C73CC">
        <w:rPr>
          <w:b/>
          <w:bCs/>
          <w:sz w:val="28"/>
          <w:szCs w:val="28"/>
          <w:lang w:val="en-US"/>
        </w:rPr>
        <w:t>Nom</w:t>
      </w:r>
      <w:r w:rsidRPr="001C73CC">
        <w:rPr>
          <w:b/>
          <w:bCs/>
          <w:sz w:val="28"/>
          <w:szCs w:val="28"/>
        </w:rPr>
        <w:t xml:space="preserve">. </w:t>
      </w:r>
      <w:r w:rsidRPr="001C73CC">
        <w:rPr>
          <w:b/>
          <w:bCs/>
          <w:sz w:val="28"/>
          <w:szCs w:val="28"/>
          <w:lang w:val="en-US"/>
        </w:rPr>
        <w:t>Sing</w:t>
      </w:r>
      <w:r w:rsidRPr="001C73CC">
        <w:rPr>
          <w:b/>
          <w:bCs/>
          <w:sz w:val="28"/>
          <w:szCs w:val="28"/>
        </w:rPr>
        <w:t xml:space="preserve">.  и  </w:t>
      </w:r>
      <w:r w:rsidRPr="001C73CC">
        <w:rPr>
          <w:b/>
          <w:bCs/>
          <w:sz w:val="28"/>
          <w:szCs w:val="28"/>
          <w:lang w:val="en-US"/>
        </w:rPr>
        <w:t>Gen</w:t>
      </w:r>
      <w:r w:rsidRPr="001C73CC">
        <w:rPr>
          <w:b/>
          <w:bCs/>
          <w:sz w:val="28"/>
          <w:szCs w:val="28"/>
        </w:rPr>
        <w:t xml:space="preserve">. </w:t>
      </w:r>
      <w:r w:rsidRPr="001C73CC">
        <w:rPr>
          <w:b/>
          <w:bCs/>
          <w:sz w:val="28"/>
          <w:szCs w:val="28"/>
          <w:lang w:val="en-US"/>
        </w:rPr>
        <w:t>Sing</w:t>
      </w:r>
      <w:r w:rsidRPr="001C73CC">
        <w:rPr>
          <w:b/>
          <w:bCs/>
          <w:sz w:val="28"/>
          <w:szCs w:val="28"/>
        </w:rPr>
        <w:t>.:</w:t>
      </w:r>
    </w:p>
    <w:p w:rsidR="00D71BA1" w:rsidRPr="001A73D8" w:rsidRDefault="00D71BA1" w:rsidP="00D71BA1">
      <w:pPr>
        <w:ind w:left="851"/>
        <w:rPr>
          <w:sz w:val="28"/>
          <w:szCs w:val="28"/>
        </w:rPr>
      </w:pPr>
      <w:r w:rsidRPr="001A73D8">
        <w:rPr>
          <w:sz w:val="28"/>
          <w:szCs w:val="28"/>
        </w:rPr>
        <w:t>1. тетраборат натрия</w:t>
      </w:r>
    </w:p>
    <w:p w:rsidR="00D71BA1" w:rsidRPr="001A73D8" w:rsidRDefault="00D71BA1" w:rsidP="00D71BA1">
      <w:pPr>
        <w:ind w:left="851"/>
        <w:rPr>
          <w:sz w:val="28"/>
          <w:szCs w:val="28"/>
        </w:rPr>
      </w:pPr>
      <w:r w:rsidRPr="001A73D8">
        <w:rPr>
          <w:sz w:val="28"/>
          <w:szCs w:val="28"/>
        </w:rPr>
        <w:t>2. основной нитрат висмута</w:t>
      </w:r>
    </w:p>
    <w:p w:rsidR="00D71BA1" w:rsidRPr="001A73D8" w:rsidRDefault="00D71BA1" w:rsidP="00D71BA1">
      <w:pPr>
        <w:ind w:left="851"/>
        <w:rPr>
          <w:sz w:val="28"/>
          <w:szCs w:val="28"/>
        </w:rPr>
      </w:pPr>
      <w:r w:rsidRPr="001A73D8">
        <w:rPr>
          <w:sz w:val="28"/>
          <w:szCs w:val="28"/>
        </w:rPr>
        <w:t>3. гидрохлорид апоморфина</w:t>
      </w:r>
    </w:p>
    <w:p w:rsidR="00D71BA1" w:rsidRPr="001A73D8" w:rsidRDefault="00D71BA1" w:rsidP="00D71BA1">
      <w:pPr>
        <w:ind w:left="851"/>
        <w:jc w:val="both"/>
        <w:rPr>
          <w:sz w:val="28"/>
          <w:szCs w:val="28"/>
        </w:rPr>
      </w:pPr>
      <w:r w:rsidRPr="001A73D8">
        <w:rPr>
          <w:sz w:val="28"/>
          <w:szCs w:val="28"/>
        </w:rPr>
        <w:t>4. гидрокарбонат натрия</w:t>
      </w:r>
    </w:p>
    <w:p w:rsidR="00D71BA1" w:rsidRPr="001A73D8" w:rsidRDefault="00D71BA1" w:rsidP="00D71BA1">
      <w:pPr>
        <w:ind w:left="851"/>
        <w:jc w:val="both"/>
        <w:rPr>
          <w:sz w:val="28"/>
          <w:szCs w:val="28"/>
        </w:rPr>
      </w:pPr>
      <w:r w:rsidRPr="001A73D8">
        <w:rPr>
          <w:sz w:val="28"/>
          <w:szCs w:val="28"/>
        </w:rPr>
        <w:t>5. нитрит натрия</w:t>
      </w:r>
    </w:p>
    <w:p w:rsidR="00D71BA1" w:rsidRPr="001A73D8" w:rsidRDefault="00D71BA1" w:rsidP="00D71BA1">
      <w:pPr>
        <w:ind w:left="851"/>
        <w:jc w:val="both"/>
        <w:rPr>
          <w:sz w:val="28"/>
          <w:szCs w:val="28"/>
        </w:rPr>
      </w:pPr>
      <w:r w:rsidRPr="001A73D8">
        <w:rPr>
          <w:sz w:val="28"/>
          <w:szCs w:val="28"/>
        </w:rPr>
        <w:t>6. лактат железа</w:t>
      </w:r>
    </w:p>
    <w:p w:rsidR="00D71BA1" w:rsidRPr="001A73D8" w:rsidRDefault="00D71BA1" w:rsidP="00D71BA1">
      <w:pPr>
        <w:ind w:left="360"/>
        <w:jc w:val="both"/>
        <w:rPr>
          <w:sz w:val="28"/>
          <w:szCs w:val="28"/>
        </w:rPr>
      </w:pPr>
      <w:r>
        <w:rPr>
          <w:sz w:val="28"/>
          <w:szCs w:val="28"/>
        </w:rPr>
        <w:t xml:space="preserve">       7. </w:t>
      </w:r>
      <w:r w:rsidRPr="001A73D8">
        <w:rPr>
          <w:sz w:val="28"/>
          <w:szCs w:val="28"/>
        </w:rPr>
        <w:t>цианид ртути</w:t>
      </w:r>
    </w:p>
    <w:p w:rsidR="00D71BA1" w:rsidRPr="001A73D8" w:rsidRDefault="00D71BA1" w:rsidP="00D71BA1">
      <w:pPr>
        <w:ind w:left="851"/>
        <w:jc w:val="both"/>
        <w:rPr>
          <w:sz w:val="28"/>
          <w:szCs w:val="28"/>
        </w:rPr>
      </w:pPr>
      <w:r>
        <w:rPr>
          <w:sz w:val="28"/>
          <w:szCs w:val="28"/>
        </w:rPr>
        <w:t xml:space="preserve">8. </w:t>
      </w:r>
      <w:r w:rsidRPr="001A73D8">
        <w:rPr>
          <w:sz w:val="28"/>
          <w:szCs w:val="28"/>
        </w:rPr>
        <w:t>гидроцитрат натрия</w:t>
      </w:r>
    </w:p>
    <w:p w:rsidR="00D71BA1" w:rsidRPr="001A73D8" w:rsidRDefault="00D71BA1" w:rsidP="00D71BA1">
      <w:pPr>
        <w:ind w:left="851"/>
        <w:jc w:val="both"/>
        <w:rPr>
          <w:sz w:val="28"/>
          <w:szCs w:val="28"/>
        </w:rPr>
      </w:pPr>
      <w:r>
        <w:rPr>
          <w:sz w:val="28"/>
          <w:szCs w:val="28"/>
        </w:rPr>
        <w:t xml:space="preserve">9. </w:t>
      </w:r>
      <w:r w:rsidRPr="001A73D8">
        <w:rPr>
          <w:sz w:val="28"/>
          <w:szCs w:val="28"/>
        </w:rPr>
        <w:t>дийодид ртути</w:t>
      </w:r>
    </w:p>
    <w:p w:rsidR="00D71BA1" w:rsidRPr="001A73D8" w:rsidRDefault="00D71BA1" w:rsidP="00D71BA1">
      <w:pPr>
        <w:ind w:left="851"/>
        <w:jc w:val="both"/>
        <w:rPr>
          <w:sz w:val="28"/>
          <w:szCs w:val="28"/>
        </w:rPr>
      </w:pPr>
      <w:r>
        <w:rPr>
          <w:sz w:val="28"/>
          <w:szCs w:val="28"/>
        </w:rPr>
        <w:t xml:space="preserve">10. </w:t>
      </w:r>
      <w:r w:rsidRPr="001A73D8">
        <w:rPr>
          <w:sz w:val="28"/>
          <w:szCs w:val="28"/>
        </w:rPr>
        <w:t>ртути цианид</w:t>
      </w:r>
    </w:p>
    <w:p w:rsidR="00D71BA1" w:rsidRPr="001A73D8" w:rsidRDefault="00D71BA1" w:rsidP="00D71BA1">
      <w:pPr>
        <w:widowControl w:val="0"/>
        <w:autoSpaceDE w:val="0"/>
        <w:autoSpaceDN w:val="0"/>
        <w:adjustRightInd w:val="0"/>
        <w:ind w:left="851"/>
        <w:jc w:val="both"/>
        <w:rPr>
          <w:sz w:val="28"/>
          <w:szCs w:val="28"/>
        </w:rPr>
      </w:pPr>
      <w:r>
        <w:rPr>
          <w:sz w:val="28"/>
          <w:szCs w:val="28"/>
        </w:rPr>
        <w:t xml:space="preserve">11. </w:t>
      </w:r>
      <w:r w:rsidRPr="001A73D8">
        <w:rPr>
          <w:sz w:val="28"/>
          <w:szCs w:val="28"/>
        </w:rPr>
        <w:t>кальция оксалат</w:t>
      </w:r>
    </w:p>
    <w:p w:rsidR="00D71BA1" w:rsidRPr="001A73D8" w:rsidRDefault="00D71BA1" w:rsidP="00D71BA1">
      <w:pPr>
        <w:ind w:left="851"/>
        <w:jc w:val="both"/>
        <w:rPr>
          <w:sz w:val="28"/>
          <w:szCs w:val="28"/>
        </w:rPr>
      </w:pPr>
      <w:r>
        <w:rPr>
          <w:sz w:val="28"/>
          <w:szCs w:val="28"/>
        </w:rPr>
        <w:t xml:space="preserve">12. </w:t>
      </w:r>
      <w:r w:rsidRPr="001A73D8">
        <w:rPr>
          <w:sz w:val="28"/>
          <w:szCs w:val="28"/>
        </w:rPr>
        <w:t>атропина сульфат</w:t>
      </w:r>
    </w:p>
    <w:p w:rsidR="00D71BA1" w:rsidRPr="001A73D8" w:rsidRDefault="00D71BA1" w:rsidP="00D71BA1">
      <w:pPr>
        <w:ind w:left="851"/>
        <w:jc w:val="both"/>
        <w:rPr>
          <w:sz w:val="28"/>
          <w:szCs w:val="28"/>
        </w:rPr>
      </w:pPr>
      <w:r>
        <w:rPr>
          <w:sz w:val="28"/>
          <w:szCs w:val="28"/>
        </w:rPr>
        <w:t xml:space="preserve">13. </w:t>
      </w:r>
      <w:r w:rsidRPr="001A73D8">
        <w:rPr>
          <w:sz w:val="28"/>
          <w:szCs w:val="28"/>
        </w:rPr>
        <w:t>фенилсалицилат</w:t>
      </w:r>
    </w:p>
    <w:p w:rsidR="00D71BA1" w:rsidRPr="001A73D8" w:rsidRDefault="00D71BA1" w:rsidP="00D71BA1">
      <w:pPr>
        <w:ind w:left="851"/>
        <w:jc w:val="both"/>
        <w:rPr>
          <w:sz w:val="28"/>
          <w:szCs w:val="28"/>
        </w:rPr>
      </w:pPr>
      <w:r>
        <w:rPr>
          <w:sz w:val="28"/>
          <w:szCs w:val="28"/>
        </w:rPr>
        <w:t xml:space="preserve">14. </w:t>
      </w:r>
      <w:r w:rsidRPr="001A73D8">
        <w:rPr>
          <w:sz w:val="28"/>
          <w:szCs w:val="28"/>
        </w:rPr>
        <w:t>нитрат серебра</w:t>
      </w:r>
    </w:p>
    <w:p w:rsidR="00D71BA1" w:rsidRPr="001A73D8" w:rsidRDefault="00D71BA1" w:rsidP="00D71BA1">
      <w:pPr>
        <w:ind w:left="851"/>
        <w:jc w:val="both"/>
        <w:rPr>
          <w:sz w:val="28"/>
          <w:szCs w:val="28"/>
        </w:rPr>
      </w:pPr>
      <w:r>
        <w:rPr>
          <w:sz w:val="28"/>
          <w:szCs w:val="28"/>
        </w:rPr>
        <w:t xml:space="preserve">15. </w:t>
      </w:r>
      <w:r w:rsidRPr="001A73D8">
        <w:rPr>
          <w:sz w:val="28"/>
          <w:szCs w:val="28"/>
        </w:rPr>
        <w:t>бензилпенициллина натриевая соль</w:t>
      </w:r>
    </w:p>
    <w:p w:rsidR="00D71BA1" w:rsidRPr="001A73D8" w:rsidRDefault="001C73CC" w:rsidP="00D71BA1">
      <w:pPr>
        <w:ind w:left="851"/>
        <w:jc w:val="both"/>
        <w:rPr>
          <w:sz w:val="28"/>
          <w:szCs w:val="28"/>
        </w:rPr>
      </w:pPr>
      <w:r>
        <w:rPr>
          <w:sz w:val="28"/>
          <w:szCs w:val="28"/>
        </w:rPr>
        <w:t>16</w:t>
      </w:r>
      <w:r w:rsidR="00D71BA1">
        <w:rPr>
          <w:sz w:val="28"/>
          <w:szCs w:val="28"/>
        </w:rPr>
        <w:t xml:space="preserve">. </w:t>
      </w:r>
      <w:r w:rsidR="00D71BA1" w:rsidRPr="001A73D8">
        <w:rPr>
          <w:sz w:val="28"/>
          <w:szCs w:val="28"/>
        </w:rPr>
        <w:t>фосфат кодеина</w:t>
      </w:r>
    </w:p>
    <w:p w:rsidR="00D71BA1" w:rsidRPr="001A73D8" w:rsidRDefault="001C73CC" w:rsidP="00D71BA1">
      <w:pPr>
        <w:ind w:left="851"/>
        <w:jc w:val="both"/>
        <w:rPr>
          <w:sz w:val="28"/>
          <w:szCs w:val="28"/>
        </w:rPr>
      </w:pPr>
      <w:r>
        <w:rPr>
          <w:sz w:val="28"/>
          <w:szCs w:val="28"/>
        </w:rPr>
        <w:t>17</w:t>
      </w:r>
      <w:r w:rsidR="00D71BA1">
        <w:rPr>
          <w:sz w:val="28"/>
          <w:szCs w:val="28"/>
        </w:rPr>
        <w:t xml:space="preserve">. </w:t>
      </w:r>
      <w:r w:rsidR="00D71BA1" w:rsidRPr="001A73D8">
        <w:rPr>
          <w:sz w:val="28"/>
          <w:szCs w:val="28"/>
        </w:rPr>
        <w:t xml:space="preserve">кофеин-бензоат натрия </w:t>
      </w:r>
    </w:p>
    <w:p w:rsidR="00D71BA1" w:rsidRPr="001A73D8" w:rsidRDefault="001C73CC" w:rsidP="00D71BA1">
      <w:pPr>
        <w:ind w:left="851"/>
        <w:jc w:val="both"/>
        <w:rPr>
          <w:sz w:val="28"/>
          <w:szCs w:val="28"/>
        </w:rPr>
      </w:pPr>
      <w:r>
        <w:rPr>
          <w:sz w:val="28"/>
          <w:szCs w:val="28"/>
        </w:rPr>
        <w:t>18</w:t>
      </w:r>
      <w:r w:rsidR="00D71BA1">
        <w:rPr>
          <w:sz w:val="28"/>
          <w:szCs w:val="28"/>
        </w:rPr>
        <w:t xml:space="preserve">. </w:t>
      </w:r>
      <w:r w:rsidR="00D71BA1" w:rsidRPr="001A73D8">
        <w:rPr>
          <w:sz w:val="28"/>
          <w:szCs w:val="28"/>
        </w:rPr>
        <w:t>гидрохлорид папаверина</w:t>
      </w:r>
    </w:p>
    <w:p w:rsidR="00D71BA1" w:rsidRDefault="00D71BA1" w:rsidP="00D71BA1">
      <w:pPr>
        <w:tabs>
          <w:tab w:val="left" w:pos="3980"/>
        </w:tabs>
        <w:jc w:val="both"/>
        <w:rPr>
          <w:b/>
          <w:bCs/>
          <w:sz w:val="28"/>
          <w:szCs w:val="28"/>
        </w:rPr>
      </w:pPr>
    </w:p>
    <w:p w:rsidR="00D71BA1" w:rsidRDefault="00D71BA1" w:rsidP="00D71BA1">
      <w:pPr>
        <w:tabs>
          <w:tab w:val="left" w:pos="3980"/>
        </w:tabs>
        <w:spacing w:line="276" w:lineRule="auto"/>
        <w:jc w:val="center"/>
        <w:rPr>
          <w:b/>
          <w:bCs/>
          <w:sz w:val="28"/>
          <w:szCs w:val="28"/>
        </w:rPr>
      </w:pPr>
      <w:r>
        <w:rPr>
          <w:b/>
          <w:bCs/>
          <w:sz w:val="28"/>
          <w:szCs w:val="28"/>
        </w:rPr>
        <w:t>Упражнения для самостоятельной работы</w:t>
      </w:r>
    </w:p>
    <w:p w:rsidR="00D71BA1" w:rsidRDefault="00D71BA1" w:rsidP="00D71BA1">
      <w:pPr>
        <w:tabs>
          <w:tab w:val="left" w:pos="3980"/>
        </w:tabs>
        <w:spacing w:line="276" w:lineRule="auto"/>
        <w:jc w:val="both"/>
        <w:rPr>
          <w:b/>
          <w:bCs/>
          <w:sz w:val="28"/>
          <w:szCs w:val="28"/>
        </w:rPr>
      </w:pPr>
    </w:p>
    <w:p w:rsidR="00D71BA1" w:rsidRPr="001A73D8" w:rsidRDefault="00D71BA1" w:rsidP="00D71BA1">
      <w:pPr>
        <w:tabs>
          <w:tab w:val="left" w:pos="3980"/>
        </w:tabs>
        <w:spacing w:line="276" w:lineRule="auto"/>
        <w:jc w:val="both"/>
        <w:rPr>
          <w:b/>
          <w:bCs/>
          <w:sz w:val="28"/>
          <w:szCs w:val="28"/>
        </w:rPr>
      </w:pPr>
      <w:r w:rsidRPr="00346117">
        <w:rPr>
          <w:b/>
          <w:bCs/>
          <w:sz w:val="28"/>
          <w:szCs w:val="28"/>
        </w:rPr>
        <w:t>1</w:t>
      </w:r>
      <w:r w:rsidRPr="001A73D8">
        <w:rPr>
          <w:b/>
          <w:bCs/>
          <w:sz w:val="28"/>
          <w:szCs w:val="28"/>
        </w:rPr>
        <w:t>. Напишите рецепты в сокращенной форме; переведите их на русский язык:</w:t>
      </w:r>
    </w:p>
    <w:p w:rsidR="00D71BA1" w:rsidRPr="001A73D8" w:rsidRDefault="00D71BA1" w:rsidP="00D421CE">
      <w:pPr>
        <w:numPr>
          <w:ilvl w:val="0"/>
          <w:numId w:val="165"/>
        </w:numPr>
        <w:tabs>
          <w:tab w:val="left" w:pos="1276"/>
        </w:tabs>
        <w:jc w:val="both"/>
        <w:rPr>
          <w:sz w:val="28"/>
          <w:szCs w:val="28"/>
          <w:lang w:val="en-US"/>
        </w:rPr>
      </w:pPr>
      <w:r w:rsidRPr="001A73D8">
        <w:rPr>
          <w:sz w:val="28"/>
          <w:szCs w:val="28"/>
          <w:lang w:val="en-US"/>
        </w:rPr>
        <w:t>Recipe:</w:t>
      </w:r>
      <w:r w:rsidRPr="001A73D8">
        <w:rPr>
          <w:sz w:val="28"/>
          <w:szCs w:val="28"/>
        </w:rPr>
        <w:tab/>
      </w:r>
      <w:r w:rsidRPr="001A73D8">
        <w:rPr>
          <w:sz w:val="28"/>
          <w:szCs w:val="28"/>
          <w:lang w:val="en-US"/>
        </w:rPr>
        <w:tab/>
        <w:t>Unguenti</w:t>
      </w:r>
      <w:r w:rsidR="001C73CC">
        <w:rPr>
          <w:sz w:val="28"/>
          <w:szCs w:val="28"/>
        </w:rPr>
        <w:t xml:space="preserve">  </w:t>
      </w:r>
      <w:r w:rsidRPr="001A73D8">
        <w:rPr>
          <w:sz w:val="28"/>
          <w:szCs w:val="28"/>
          <w:lang w:val="en-US"/>
        </w:rPr>
        <w:t>Hydrargyri</w:t>
      </w:r>
      <w:r w:rsidR="001C73CC">
        <w:rPr>
          <w:sz w:val="28"/>
          <w:szCs w:val="28"/>
        </w:rPr>
        <w:t xml:space="preserve">  </w:t>
      </w:r>
      <w:r w:rsidRPr="001A73D8">
        <w:rPr>
          <w:sz w:val="28"/>
          <w:szCs w:val="28"/>
          <w:lang w:val="en-US"/>
        </w:rPr>
        <w:t>cinerei 5,0</w:t>
      </w:r>
    </w:p>
    <w:p w:rsidR="00D71BA1" w:rsidRPr="001A73D8" w:rsidRDefault="00D71BA1" w:rsidP="00D71BA1">
      <w:pPr>
        <w:tabs>
          <w:tab w:val="left" w:pos="1276"/>
        </w:tabs>
        <w:ind w:left="40"/>
        <w:jc w:val="both"/>
        <w:rPr>
          <w:sz w:val="28"/>
          <w:szCs w:val="28"/>
          <w:lang w:val="en-US"/>
        </w:rPr>
      </w:pPr>
      <w:r w:rsidRPr="001A73D8">
        <w:rPr>
          <w:sz w:val="28"/>
          <w:szCs w:val="28"/>
        </w:rPr>
        <w:tab/>
      </w:r>
      <w:r w:rsidRPr="001A73D8">
        <w:rPr>
          <w:sz w:val="28"/>
          <w:szCs w:val="28"/>
        </w:rPr>
        <w:tab/>
      </w:r>
      <w:r w:rsidRPr="001A73D8">
        <w:rPr>
          <w:sz w:val="28"/>
          <w:szCs w:val="28"/>
          <w:lang w:val="en-US"/>
        </w:rPr>
        <w:t>Da.</w:t>
      </w:r>
    </w:p>
    <w:p w:rsidR="00D71BA1" w:rsidRPr="001C73CC" w:rsidRDefault="00D71BA1" w:rsidP="00D71BA1">
      <w:pPr>
        <w:tabs>
          <w:tab w:val="left" w:pos="1276"/>
        </w:tabs>
        <w:ind w:left="40"/>
        <w:jc w:val="both"/>
        <w:rPr>
          <w:sz w:val="28"/>
          <w:szCs w:val="28"/>
        </w:rPr>
      </w:pPr>
      <w:r w:rsidRPr="001A73D8">
        <w:rPr>
          <w:sz w:val="28"/>
          <w:szCs w:val="28"/>
        </w:rPr>
        <w:tab/>
      </w:r>
      <w:r w:rsidRPr="001A73D8">
        <w:rPr>
          <w:sz w:val="28"/>
          <w:szCs w:val="28"/>
        </w:rPr>
        <w:tab/>
      </w:r>
      <w:r w:rsidR="001C73CC">
        <w:rPr>
          <w:sz w:val="28"/>
          <w:szCs w:val="28"/>
          <w:lang w:val="en-US"/>
        </w:rPr>
        <w:t>Signa</w:t>
      </w:r>
      <w:r w:rsidR="001C73CC">
        <w:rPr>
          <w:sz w:val="28"/>
          <w:szCs w:val="28"/>
        </w:rPr>
        <w:t>.</w:t>
      </w:r>
    </w:p>
    <w:p w:rsidR="00D71BA1" w:rsidRPr="001A73D8" w:rsidRDefault="00D71BA1" w:rsidP="00D421CE">
      <w:pPr>
        <w:numPr>
          <w:ilvl w:val="0"/>
          <w:numId w:val="165"/>
        </w:numPr>
        <w:tabs>
          <w:tab w:val="left" w:pos="1276"/>
        </w:tabs>
        <w:jc w:val="both"/>
        <w:rPr>
          <w:sz w:val="28"/>
          <w:szCs w:val="28"/>
          <w:lang w:val="en-US"/>
        </w:rPr>
      </w:pPr>
      <w:r w:rsidRPr="001A73D8">
        <w:rPr>
          <w:sz w:val="28"/>
          <w:szCs w:val="28"/>
          <w:lang w:val="en-US"/>
        </w:rPr>
        <w:t>Recipe:</w:t>
      </w:r>
      <w:r w:rsidRPr="001A73D8">
        <w:rPr>
          <w:sz w:val="28"/>
          <w:szCs w:val="28"/>
        </w:rPr>
        <w:tab/>
      </w:r>
      <w:r w:rsidRPr="001A73D8">
        <w:rPr>
          <w:sz w:val="28"/>
          <w:szCs w:val="28"/>
          <w:lang w:val="en-US"/>
        </w:rPr>
        <w:tab/>
        <w:t>Magnesii</w:t>
      </w:r>
      <w:r w:rsidR="001C73CC">
        <w:rPr>
          <w:sz w:val="28"/>
          <w:szCs w:val="28"/>
        </w:rPr>
        <w:t xml:space="preserve">  </w:t>
      </w:r>
      <w:r w:rsidRPr="001A73D8">
        <w:rPr>
          <w:sz w:val="28"/>
          <w:szCs w:val="28"/>
          <w:lang w:val="en-US"/>
        </w:rPr>
        <w:t>oxydi 15,0</w:t>
      </w:r>
    </w:p>
    <w:p w:rsidR="00D71BA1" w:rsidRPr="001A73D8" w:rsidRDefault="00D71BA1" w:rsidP="00D71BA1">
      <w:pPr>
        <w:tabs>
          <w:tab w:val="left" w:pos="1276"/>
        </w:tabs>
        <w:ind w:left="40"/>
        <w:jc w:val="both"/>
        <w:rPr>
          <w:sz w:val="28"/>
          <w:szCs w:val="28"/>
          <w:lang w:val="en-US"/>
        </w:rPr>
      </w:pPr>
      <w:r w:rsidRPr="001A73D8">
        <w:rPr>
          <w:sz w:val="28"/>
          <w:szCs w:val="28"/>
        </w:rPr>
        <w:tab/>
      </w:r>
      <w:r w:rsidRPr="001A73D8">
        <w:rPr>
          <w:sz w:val="28"/>
          <w:szCs w:val="28"/>
        </w:rPr>
        <w:tab/>
      </w:r>
      <w:r w:rsidRPr="001A73D8">
        <w:rPr>
          <w:sz w:val="28"/>
          <w:szCs w:val="28"/>
          <w:lang w:val="en-US"/>
        </w:rPr>
        <w:t>Aquae</w:t>
      </w:r>
      <w:r w:rsidR="001C73CC">
        <w:rPr>
          <w:sz w:val="28"/>
          <w:szCs w:val="28"/>
        </w:rPr>
        <w:t xml:space="preserve">  </w:t>
      </w:r>
      <w:r w:rsidRPr="001A73D8">
        <w:rPr>
          <w:sz w:val="28"/>
          <w:szCs w:val="28"/>
          <w:lang w:val="en-US"/>
        </w:rPr>
        <w:t>purificatae 200 ml</w:t>
      </w:r>
    </w:p>
    <w:p w:rsidR="00D71BA1" w:rsidRPr="001A73D8" w:rsidRDefault="00D71BA1" w:rsidP="00D71BA1">
      <w:pPr>
        <w:tabs>
          <w:tab w:val="left" w:pos="1276"/>
        </w:tabs>
        <w:ind w:left="40"/>
        <w:jc w:val="both"/>
        <w:rPr>
          <w:sz w:val="28"/>
          <w:szCs w:val="28"/>
          <w:lang w:val="de-DE"/>
        </w:rPr>
      </w:pPr>
      <w:r w:rsidRPr="001A73D8">
        <w:rPr>
          <w:sz w:val="28"/>
          <w:szCs w:val="28"/>
        </w:rPr>
        <w:tab/>
      </w:r>
      <w:r w:rsidRPr="001A73D8">
        <w:rPr>
          <w:sz w:val="28"/>
          <w:szCs w:val="28"/>
        </w:rPr>
        <w:tab/>
      </w:r>
      <w:r w:rsidRPr="001A73D8">
        <w:rPr>
          <w:sz w:val="28"/>
          <w:szCs w:val="28"/>
          <w:lang w:val="de-DE"/>
        </w:rPr>
        <w:t xml:space="preserve">Misce. Da. </w:t>
      </w:r>
    </w:p>
    <w:p w:rsidR="00D71BA1" w:rsidRDefault="00D71BA1" w:rsidP="00D71BA1">
      <w:pPr>
        <w:tabs>
          <w:tab w:val="left" w:pos="1276"/>
        </w:tabs>
        <w:ind w:left="40"/>
        <w:jc w:val="both"/>
        <w:rPr>
          <w:sz w:val="28"/>
          <w:szCs w:val="28"/>
        </w:rPr>
      </w:pPr>
      <w:r w:rsidRPr="001A73D8">
        <w:rPr>
          <w:sz w:val="28"/>
          <w:szCs w:val="28"/>
        </w:rPr>
        <w:tab/>
      </w:r>
      <w:r w:rsidRPr="001A73D8">
        <w:rPr>
          <w:sz w:val="28"/>
          <w:szCs w:val="28"/>
        </w:rPr>
        <w:tab/>
      </w:r>
      <w:r w:rsidR="001C73CC">
        <w:rPr>
          <w:sz w:val="28"/>
          <w:szCs w:val="28"/>
          <w:lang w:val="en-US"/>
        </w:rPr>
        <w:t>Signa</w:t>
      </w:r>
      <w:r w:rsidR="001C73CC">
        <w:rPr>
          <w:sz w:val="28"/>
          <w:szCs w:val="28"/>
        </w:rPr>
        <w:t>.</w:t>
      </w:r>
    </w:p>
    <w:p w:rsidR="00AE3828" w:rsidRDefault="00AE3828" w:rsidP="00D71BA1">
      <w:pPr>
        <w:tabs>
          <w:tab w:val="left" w:pos="1276"/>
        </w:tabs>
        <w:ind w:left="40"/>
        <w:jc w:val="both"/>
        <w:rPr>
          <w:sz w:val="28"/>
          <w:szCs w:val="28"/>
        </w:rPr>
      </w:pPr>
    </w:p>
    <w:p w:rsidR="00AE3828" w:rsidRDefault="00AE3828" w:rsidP="00D71BA1">
      <w:pPr>
        <w:tabs>
          <w:tab w:val="left" w:pos="1276"/>
        </w:tabs>
        <w:ind w:left="40"/>
        <w:jc w:val="both"/>
        <w:rPr>
          <w:sz w:val="28"/>
          <w:szCs w:val="28"/>
        </w:rPr>
      </w:pPr>
    </w:p>
    <w:p w:rsidR="00AE3828" w:rsidRPr="001C73CC" w:rsidRDefault="00AE3828" w:rsidP="00D71BA1">
      <w:pPr>
        <w:tabs>
          <w:tab w:val="left" w:pos="1276"/>
        </w:tabs>
        <w:ind w:left="40"/>
        <w:jc w:val="both"/>
        <w:rPr>
          <w:sz w:val="28"/>
          <w:szCs w:val="28"/>
        </w:rPr>
      </w:pPr>
    </w:p>
    <w:p w:rsidR="00D71BA1" w:rsidRPr="001A73D8" w:rsidRDefault="00D71BA1" w:rsidP="00D421CE">
      <w:pPr>
        <w:numPr>
          <w:ilvl w:val="0"/>
          <w:numId w:val="165"/>
        </w:numPr>
        <w:tabs>
          <w:tab w:val="left" w:pos="1418"/>
        </w:tabs>
        <w:jc w:val="both"/>
        <w:rPr>
          <w:sz w:val="28"/>
          <w:szCs w:val="28"/>
          <w:lang w:val="en-US"/>
        </w:rPr>
      </w:pPr>
      <w:r w:rsidRPr="001A73D8">
        <w:rPr>
          <w:sz w:val="28"/>
          <w:szCs w:val="28"/>
          <w:lang w:val="en-US"/>
        </w:rPr>
        <w:lastRenderedPageBreak/>
        <w:t>Recipe:</w:t>
      </w:r>
      <w:r w:rsidRPr="001A73D8">
        <w:rPr>
          <w:sz w:val="28"/>
          <w:szCs w:val="28"/>
          <w:lang w:val="en-US"/>
        </w:rPr>
        <w:tab/>
        <w:t>Anaesthesini</w:t>
      </w:r>
    </w:p>
    <w:p w:rsidR="00D71BA1" w:rsidRPr="001A73D8" w:rsidRDefault="00D71BA1" w:rsidP="00D71BA1">
      <w:pPr>
        <w:tabs>
          <w:tab w:val="left" w:pos="1418"/>
        </w:tabs>
        <w:ind w:left="40"/>
        <w:jc w:val="both"/>
        <w:rPr>
          <w:sz w:val="28"/>
          <w:szCs w:val="28"/>
          <w:lang w:val="en-US"/>
        </w:rPr>
      </w:pPr>
      <w:r w:rsidRPr="001A73D8">
        <w:rPr>
          <w:sz w:val="28"/>
          <w:szCs w:val="28"/>
        </w:rPr>
        <w:tab/>
      </w:r>
      <w:r w:rsidRPr="001A73D8">
        <w:rPr>
          <w:sz w:val="28"/>
          <w:szCs w:val="28"/>
          <w:lang w:val="en-US"/>
        </w:rPr>
        <w:t>Zinci</w:t>
      </w:r>
      <w:r w:rsidR="001C73CC">
        <w:rPr>
          <w:sz w:val="28"/>
          <w:szCs w:val="28"/>
        </w:rPr>
        <w:t xml:space="preserve"> </w:t>
      </w:r>
      <w:r w:rsidRPr="001A73D8">
        <w:rPr>
          <w:sz w:val="28"/>
          <w:szCs w:val="28"/>
          <w:lang w:val="en-US"/>
        </w:rPr>
        <w:t>oxydi</w:t>
      </w:r>
    </w:p>
    <w:p w:rsidR="00D71BA1" w:rsidRPr="001A73D8" w:rsidRDefault="00D71BA1" w:rsidP="00D71BA1">
      <w:pPr>
        <w:tabs>
          <w:tab w:val="left" w:pos="1418"/>
        </w:tabs>
        <w:ind w:left="40"/>
        <w:jc w:val="both"/>
        <w:rPr>
          <w:sz w:val="28"/>
          <w:szCs w:val="28"/>
          <w:lang w:val="en-US"/>
        </w:rPr>
      </w:pPr>
      <w:r w:rsidRPr="001A73D8">
        <w:rPr>
          <w:sz w:val="28"/>
          <w:szCs w:val="28"/>
        </w:rPr>
        <w:tab/>
      </w:r>
      <w:r w:rsidRPr="001A73D8">
        <w:rPr>
          <w:sz w:val="28"/>
          <w:szCs w:val="28"/>
          <w:lang w:val="en-US"/>
        </w:rPr>
        <w:t>Glycerini</w:t>
      </w:r>
      <w:r w:rsidR="001C73CC">
        <w:rPr>
          <w:sz w:val="28"/>
          <w:szCs w:val="28"/>
        </w:rPr>
        <w:t xml:space="preserve">  </w:t>
      </w:r>
      <w:r w:rsidRPr="001A73D8">
        <w:rPr>
          <w:sz w:val="28"/>
          <w:szCs w:val="28"/>
          <w:lang w:val="en-US"/>
        </w:rPr>
        <w:t>ana 10,0</w:t>
      </w:r>
    </w:p>
    <w:p w:rsidR="00D71BA1" w:rsidRPr="001A73D8" w:rsidRDefault="00D71BA1" w:rsidP="00D71BA1">
      <w:pPr>
        <w:tabs>
          <w:tab w:val="left" w:pos="1418"/>
        </w:tabs>
        <w:ind w:left="40"/>
        <w:jc w:val="both"/>
        <w:rPr>
          <w:sz w:val="28"/>
          <w:szCs w:val="28"/>
          <w:lang w:val="en-US"/>
        </w:rPr>
      </w:pPr>
      <w:r w:rsidRPr="001A73D8">
        <w:rPr>
          <w:sz w:val="28"/>
          <w:szCs w:val="28"/>
        </w:rPr>
        <w:tab/>
      </w:r>
      <w:r w:rsidRPr="001A73D8">
        <w:rPr>
          <w:sz w:val="28"/>
          <w:szCs w:val="28"/>
          <w:lang w:val="en-US"/>
        </w:rPr>
        <w:t>Aquae</w:t>
      </w:r>
      <w:r w:rsidR="001C73CC">
        <w:rPr>
          <w:sz w:val="28"/>
          <w:szCs w:val="28"/>
        </w:rPr>
        <w:t xml:space="preserve">   </w:t>
      </w:r>
      <w:r w:rsidRPr="001A73D8">
        <w:rPr>
          <w:sz w:val="28"/>
          <w:szCs w:val="28"/>
          <w:lang w:val="en-US"/>
        </w:rPr>
        <w:t xml:space="preserve">Plumbi ad 100 ml </w:t>
      </w:r>
    </w:p>
    <w:p w:rsidR="00D71BA1" w:rsidRPr="001A73D8" w:rsidRDefault="00D71BA1" w:rsidP="00D71BA1">
      <w:pPr>
        <w:tabs>
          <w:tab w:val="left" w:pos="1418"/>
        </w:tabs>
        <w:ind w:left="40"/>
        <w:jc w:val="both"/>
        <w:rPr>
          <w:sz w:val="28"/>
          <w:szCs w:val="28"/>
          <w:lang w:val="en-US"/>
        </w:rPr>
      </w:pPr>
      <w:r w:rsidRPr="001A73D8">
        <w:rPr>
          <w:sz w:val="28"/>
          <w:szCs w:val="28"/>
        </w:rPr>
        <w:tab/>
      </w:r>
      <w:r w:rsidRPr="001A73D8">
        <w:rPr>
          <w:sz w:val="28"/>
          <w:szCs w:val="28"/>
          <w:lang w:val="en-US"/>
        </w:rPr>
        <w:t>Misce.</w:t>
      </w:r>
      <w:r w:rsidR="001C73CC">
        <w:rPr>
          <w:sz w:val="28"/>
          <w:szCs w:val="28"/>
        </w:rPr>
        <w:t xml:space="preserve"> </w:t>
      </w:r>
      <w:r w:rsidRPr="001A73D8">
        <w:rPr>
          <w:sz w:val="28"/>
          <w:szCs w:val="28"/>
          <w:lang w:val="en-US"/>
        </w:rPr>
        <w:t>Da.</w:t>
      </w:r>
    </w:p>
    <w:p w:rsidR="00D71BA1" w:rsidRPr="001C73CC" w:rsidRDefault="00D71BA1" w:rsidP="00D71BA1">
      <w:pPr>
        <w:tabs>
          <w:tab w:val="left" w:pos="1418"/>
        </w:tabs>
        <w:ind w:left="40"/>
        <w:jc w:val="both"/>
        <w:rPr>
          <w:sz w:val="28"/>
          <w:szCs w:val="28"/>
        </w:rPr>
      </w:pPr>
      <w:r w:rsidRPr="001A73D8">
        <w:rPr>
          <w:sz w:val="28"/>
          <w:szCs w:val="28"/>
        </w:rPr>
        <w:tab/>
      </w:r>
      <w:r w:rsidR="001C73CC">
        <w:rPr>
          <w:sz w:val="28"/>
          <w:szCs w:val="28"/>
          <w:lang w:val="en-US"/>
        </w:rPr>
        <w:t>Signa</w:t>
      </w:r>
      <w:r w:rsidR="001C73CC">
        <w:rPr>
          <w:sz w:val="28"/>
          <w:szCs w:val="28"/>
        </w:rPr>
        <w:t>.</w:t>
      </w:r>
    </w:p>
    <w:p w:rsidR="00D71BA1" w:rsidRPr="001A73D8" w:rsidRDefault="00D71BA1" w:rsidP="00D421CE">
      <w:pPr>
        <w:numPr>
          <w:ilvl w:val="0"/>
          <w:numId w:val="165"/>
        </w:numPr>
        <w:tabs>
          <w:tab w:val="left" w:pos="1418"/>
        </w:tabs>
        <w:jc w:val="both"/>
        <w:rPr>
          <w:sz w:val="28"/>
          <w:szCs w:val="28"/>
          <w:lang w:val="en-US"/>
        </w:rPr>
      </w:pPr>
      <w:r w:rsidRPr="001A73D8">
        <w:rPr>
          <w:sz w:val="28"/>
          <w:szCs w:val="28"/>
          <w:lang w:val="en-US"/>
        </w:rPr>
        <w:t>Recipe:</w:t>
      </w:r>
      <w:r w:rsidRPr="001A73D8">
        <w:rPr>
          <w:sz w:val="28"/>
          <w:szCs w:val="28"/>
          <w:lang w:val="en-US"/>
        </w:rPr>
        <w:tab/>
        <w:t>Tabulettas</w:t>
      </w:r>
      <w:r w:rsidR="008E46F7" w:rsidRPr="008E46F7">
        <w:rPr>
          <w:sz w:val="28"/>
          <w:szCs w:val="28"/>
          <w:lang w:val="en-US"/>
        </w:rPr>
        <w:t xml:space="preserve"> </w:t>
      </w:r>
      <w:r w:rsidRPr="001A73D8">
        <w:rPr>
          <w:sz w:val="28"/>
          <w:szCs w:val="28"/>
          <w:lang w:val="en-US"/>
        </w:rPr>
        <w:t>Acidi</w:t>
      </w:r>
      <w:r w:rsidR="008E46F7" w:rsidRPr="008E46F7">
        <w:rPr>
          <w:sz w:val="28"/>
          <w:szCs w:val="28"/>
          <w:lang w:val="en-US"/>
        </w:rPr>
        <w:t xml:space="preserve"> </w:t>
      </w:r>
      <w:r w:rsidRPr="001A73D8">
        <w:rPr>
          <w:sz w:val="28"/>
          <w:szCs w:val="28"/>
          <w:lang w:val="en-US"/>
        </w:rPr>
        <w:t>arsenicosi</w:t>
      </w:r>
      <w:r w:rsidR="008E46F7" w:rsidRPr="008E46F7">
        <w:rPr>
          <w:sz w:val="28"/>
          <w:szCs w:val="28"/>
          <w:lang w:val="en-US"/>
        </w:rPr>
        <w:t xml:space="preserve">  </w:t>
      </w:r>
      <w:r w:rsidRPr="001A73D8">
        <w:rPr>
          <w:sz w:val="28"/>
          <w:szCs w:val="28"/>
          <w:lang w:val="en-US"/>
        </w:rPr>
        <w:t>obductas</w:t>
      </w:r>
      <w:r w:rsidR="008E46F7" w:rsidRPr="008E46F7">
        <w:rPr>
          <w:sz w:val="28"/>
          <w:szCs w:val="28"/>
          <w:lang w:val="en-US"/>
        </w:rPr>
        <w:t xml:space="preserve">  </w:t>
      </w:r>
      <w:r w:rsidRPr="001A73D8">
        <w:rPr>
          <w:sz w:val="28"/>
          <w:szCs w:val="28"/>
          <w:lang w:val="en-US"/>
        </w:rPr>
        <w:t>numero 12</w:t>
      </w:r>
    </w:p>
    <w:p w:rsidR="00D71BA1" w:rsidRPr="001A73D8" w:rsidRDefault="00D71BA1" w:rsidP="00D71BA1">
      <w:pPr>
        <w:tabs>
          <w:tab w:val="left" w:pos="1418"/>
        </w:tabs>
        <w:ind w:left="40"/>
        <w:jc w:val="both"/>
        <w:rPr>
          <w:sz w:val="28"/>
          <w:szCs w:val="28"/>
          <w:lang w:val="en-US"/>
        </w:rPr>
      </w:pPr>
      <w:r w:rsidRPr="001A73D8">
        <w:rPr>
          <w:sz w:val="28"/>
          <w:szCs w:val="28"/>
          <w:lang w:val="en-US"/>
        </w:rPr>
        <w:tab/>
        <w:t>Da.</w:t>
      </w:r>
    </w:p>
    <w:p w:rsidR="00D71BA1" w:rsidRPr="008E46F7" w:rsidRDefault="00D71BA1" w:rsidP="00D71BA1">
      <w:pPr>
        <w:tabs>
          <w:tab w:val="left" w:pos="1418"/>
        </w:tabs>
        <w:ind w:left="40"/>
        <w:jc w:val="both"/>
        <w:rPr>
          <w:sz w:val="28"/>
          <w:szCs w:val="28"/>
        </w:rPr>
      </w:pPr>
      <w:r w:rsidRPr="001A73D8">
        <w:rPr>
          <w:sz w:val="28"/>
          <w:szCs w:val="28"/>
        </w:rPr>
        <w:tab/>
      </w:r>
      <w:r w:rsidR="008E46F7">
        <w:rPr>
          <w:sz w:val="28"/>
          <w:szCs w:val="28"/>
          <w:lang w:val="en-US"/>
        </w:rPr>
        <w:t>Signa</w:t>
      </w:r>
      <w:r w:rsidR="008E46F7">
        <w:rPr>
          <w:sz w:val="28"/>
          <w:szCs w:val="28"/>
        </w:rPr>
        <w:t>.</w:t>
      </w:r>
    </w:p>
    <w:p w:rsidR="00D71BA1" w:rsidRPr="001A73D8" w:rsidRDefault="00D71BA1" w:rsidP="00D421CE">
      <w:pPr>
        <w:numPr>
          <w:ilvl w:val="0"/>
          <w:numId w:val="165"/>
        </w:numPr>
        <w:tabs>
          <w:tab w:val="left" w:pos="1418"/>
        </w:tabs>
        <w:jc w:val="both"/>
        <w:rPr>
          <w:sz w:val="28"/>
          <w:szCs w:val="28"/>
          <w:lang w:val="en-US"/>
        </w:rPr>
      </w:pPr>
      <w:r w:rsidRPr="001A73D8">
        <w:rPr>
          <w:sz w:val="28"/>
          <w:szCs w:val="28"/>
          <w:lang w:val="en-US"/>
        </w:rPr>
        <w:t>Recipe:</w:t>
      </w:r>
      <w:r w:rsidRPr="001A73D8">
        <w:rPr>
          <w:sz w:val="28"/>
          <w:szCs w:val="28"/>
          <w:lang w:val="en-US"/>
        </w:rPr>
        <w:tab/>
        <w:t>Pepsini 2,0</w:t>
      </w:r>
    </w:p>
    <w:p w:rsidR="00D71BA1" w:rsidRPr="001A73D8" w:rsidRDefault="00D71BA1" w:rsidP="00D71BA1">
      <w:pPr>
        <w:tabs>
          <w:tab w:val="left" w:pos="1418"/>
        </w:tabs>
        <w:ind w:left="40"/>
        <w:jc w:val="both"/>
        <w:rPr>
          <w:sz w:val="28"/>
          <w:szCs w:val="28"/>
          <w:lang w:val="en-US"/>
        </w:rPr>
      </w:pPr>
      <w:r w:rsidRPr="001A73D8">
        <w:rPr>
          <w:sz w:val="28"/>
          <w:szCs w:val="28"/>
        </w:rPr>
        <w:tab/>
      </w:r>
      <w:r w:rsidRPr="001A73D8">
        <w:rPr>
          <w:sz w:val="28"/>
          <w:szCs w:val="28"/>
          <w:lang w:val="en-US"/>
        </w:rPr>
        <w:t>Acidi</w:t>
      </w:r>
      <w:r w:rsidR="008E46F7">
        <w:rPr>
          <w:sz w:val="28"/>
          <w:szCs w:val="28"/>
        </w:rPr>
        <w:t xml:space="preserve">  </w:t>
      </w:r>
      <w:r w:rsidRPr="001A73D8">
        <w:rPr>
          <w:sz w:val="28"/>
          <w:szCs w:val="28"/>
          <w:lang w:val="en-US"/>
        </w:rPr>
        <w:t>hydrochlorici</w:t>
      </w:r>
      <w:r w:rsidR="008E46F7">
        <w:rPr>
          <w:sz w:val="28"/>
          <w:szCs w:val="28"/>
        </w:rPr>
        <w:t xml:space="preserve">  </w:t>
      </w:r>
      <w:r w:rsidRPr="001A73D8">
        <w:rPr>
          <w:sz w:val="28"/>
          <w:szCs w:val="28"/>
          <w:lang w:val="en-US"/>
        </w:rPr>
        <w:t>diluti 5 ml</w:t>
      </w:r>
    </w:p>
    <w:p w:rsidR="00D71BA1" w:rsidRPr="001A73D8" w:rsidRDefault="00D71BA1" w:rsidP="00D71BA1">
      <w:pPr>
        <w:tabs>
          <w:tab w:val="left" w:pos="1418"/>
        </w:tabs>
        <w:ind w:left="40"/>
        <w:jc w:val="both"/>
        <w:rPr>
          <w:sz w:val="28"/>
          <w:szCs w:val="28"/>
          <w:lang w:val="en-US"/>
        </w:rPr>
      </w:pPr>
      <w:r w:rsidRPr="001A73D8">
        <w:rPr>
          <w:sz w:val="28"/>
          <w:szCs w:val="28"/>
        </w:rPr>
        <w:tab/>
      </w:r>
      <w:r w:rsidRPr="001A73D8">
        <w:rPr>
          <w:sz w:val="28"/>
          <w:szCs w:val="28"/>
          <w:lang w:val="en-US"/>
        </w:rPr>
        <w:t>Aquae</w:t>
      </w:r>
      <w:r w:rsidR="008E46F7">
        <w:rPr>
          <w:sz w:val="28"/>
          <w:szCs w:val="28"/>
        </w:rPr>
        <w:t xml:space="preserve">  </w:t>
      </w:r>
      <w:r w:rsidRPr="001A73D8">
        <w:rPr>
          <w:sz w:val="28"/>
          <w:szCs w:val="28"/>
          <w:lang w:val="en-US"/>
        </w:rPr>
        <w:t>purificatae 180 ml</w:t>
      </w:r>
    </w:p>
    <w:p w:rsidR="00D71BA1" w:rsidRPr="001A73D8" w:rsidRDefault="00D71BA1" w:rsidP="00D71BA1">
      <w:pPr>
        <w:tabs>
          <w:tab w:val="left" w:pos="1418"/>
        </w:tabs>
        <w:ind w:left="40"/>
        <w:jc w:val="both"/>
        <w:rPr>
          <w:sz w:val="28"/>
          <w:szCs w:val="28"/>
          <w:lang w:val="en-US"/>
        </w:rPr>
      </w:pPr>
      <w:r w:rsidRPr="001A73D8">
        <w:rPr>
          <w:sz w:val="28"/>
          <w:szCs w:val="28"/>
        </w:rPr>
        <w:tab/>
      </w:r>
      <w:r w:rsidRPr="001A73D8">
        <w:rPr>
          <w:sz w:val="28"/>
          <w:szCs w:val="28"/>
          <w:lang w:val="en-US"/>
        </w:rPr>
        <w:t>Sirupi</w:t>
      </w:r>
      <w:r w:rsidR="008E46F7">
        <w:rPr>
          <w:sz w:val="28"/>
          <w:szCs w:val="28"/>
        </w:rPr>
        <w:t xml:space="preserve">  </w:t>
      </w:r>
      <w:r w:rsidRPr="001A73D8">
        <w:rPr>
          <w:sz w:val="28"/>
          <w:szCs w:val="28"/>
          <w:lang w:val="en-US"/>
        </w:rPr>
        <w:t>Rubi</w:t>
      </w:r>
      <w:r w:rsidR="008E46F7">
        <w:rPr>
          <w:sz w:val="28"/>
          <w:szCs w:val="28"/>
        </w:rPr>
        <w:t xml:space="preserve">  </w:t>
      </w:r>
      <w:r w:rsidRPr="001A73D8">
        <w:rPr>
          <w:sz w:val="28"/>
          <w:szCs w:val="28"/>
          <w:lang w:val="en-US"/>
        </w:rPr>
        <w:t>idaei ad 200,0</w:t>
      </w:r>
    </w:p>
    <w:p w:rsidR="00D71BA1" w:rsidRPr="001A73D8" w:rsidRDefault="00D71BA1" w:rsidP="00D71BA1">
      <w:pPr>
        <w:tabs>
          <w:tab w:val="left" w:pos="1418"/>
        </w:tabs>
        <w:ind w:left="40"/>
        <w:jc w:val="both"/>
        <w:rPr>
          <w:sz w:val="28"/>
          <w:szCs w:val="28"/>
          <w:lang w:val="de-DE"/>
        </w:rPr>
      </w:pPr>
      <w:r w:rsidRPr="001A73D8">
        <w:rPr>
          <w:sz w:val="28"/>
          <w:szCs w:val="28"/>
        </w:rPr>
        <w:tab/>
      </w:r>
      <w:r w:rsidRPr="001A73D8">
        <w:rPr>
          <w:sz w:val="28"/>
          <w:szCs w:val="28"/>
          <w:lang w:val="de-DE"/>
        </w:rPr>
        <w:t xml:space="preserve">Misce. Da. </w:t>
      </w:r>
    </w:p>
    <w:p w:rsidR="00D71BA1" w:rsidRDefault="00D71BA1" w:rsidP="00D71BA1">
      <w:pPr>
        <w:tabs>
          <w:tab w:val="left" w:pos="1418"/>
        </w:tabs>
        <w:ind w:left="40"/>
        <w:jc w:val="both"/>
        <w:rPr>
          <w:sz w:val="28"/>
          <w:szCs w:val="28"/>
        </w:rPr>
      </w:pPr>
      <w:r w:rsidRPr="001A73D8">
        <w:rPr>
          <w:sz w:val="28"/>
          <w:szCs w:val="28"/>
        </w:rPr>
        <w:tab/>
      </w:r>
      <w:r w:rsidR="008E46F7">
        <w:rPr>
          <w:sz w:val="28"/>
          <w:szCs w:val="28"/>
          <w:lang w:val="de-DE"/>
        </w:rPr>
        <w:t>Signa</w:t>
      </w:r>
      <w:r w:rsidR="008E46F7">
        <w:rPr>
          <w:sz w:val="28"/>
          <w:szCs w:val="28"/>
        </w:rPr>
        <w:t>.</w:t>
      </w:r>
    </w:p>
    <w:p w:rsidR="008E46F7" w:rsidRPr="008E46F7" w:rsidRDefault="008E46F7" w:rsidP="00D71BA1">
      <w:pPr>
        <w:tabs>
          <w:tab w:val="left" w:pos="1418"/>
        </w:tabs>
        <w:ind w:left="40"/>
        <w:jc w:val="both"/>
        <w:rPr>
          <w:sz w:val="28"/>
          <w:szCs w:val="28"/>
        </w:rPr>
      </w:pPr>
    </w:p>
    <w:p w:rsidR="00D71BA1" w:rsidRPr="001A73D8" w:rsidRDefault="00D71BA1" w:rsidP="00D71BA1">
      <w:pPr>
        <w:tabs>
          <w:tab w:val="left" w:pos="3980"/>
        </w:tabs>
        <w:jc w:val="both"/>
        <w:rPr>
          <w:b/>
          <w:bCs/>
          <w:sz w:val="28"/>
          <w:szCs w:val="28"/>
        </w:rPr>
      </w:pPr>
      <w:r w:rsidRPr="00346117">
        <w:rPr>
          <w:b/>
          <w:bCs/>
          <w:sz w:val="28"/>
          <w:szCs w:val="28"/>
        </w:rPr>
        <w:t>2</w:t>
      </w:r>
      <w:r w:rsidRPr="001A73D8">
        <w:rPr>
          <w:b/>
          <w:bCs/>
          <w:sz w:val="28"/>
          <w:szCs w:val="28"/>
        </w:rPr>
        <w:t>. Напишите рецепты в полной форме; переведите их на русский язык:</w:t>
      </w:r>
    </w:p>
    <w:p w:rsidR="00D71BA1" w:rsidRPr="00630FD1" w:rsidRDefault="00D71BA1" w:rsidP="008E46F7">
      <w:pPr>
        <w:ind w:left="1276" w:right="4000" w:hanging="960"/>
        <w:rPr>
          <w:sz w:val="28"/>
          <w:szCs w:val="28"/>
          <w:lang w:val="en-US"/>
        </w:rPr>
      </w:pPr>
      <w:r w:rsidRPr="001A73D8">
        <w:rPr>
          <w:sz w:val="28"/>
          <w:szCs w:val="28"/>
          <w:lang w:val="en-US"/>
        </w:rPr>
        <w:t>1. Rp.:</w:t>
      </w:r>
      <w:r w:rsidRPr="001A73D8">
        <w:rPr>
          <w:sz w:val="28"/>
          <w:szCs w:val="28"/>
          <w:lang w:val="en-US"/>
        </w:rPr>
        <w:tab/>
        <w:t>Extr. Belladonnae 0,1</w:t>
      </w:r>
      <w:r w:rsidRPr="001A73D8">
        <w:rPr>
          <w:sz w:val="28"/>
          <w:szCs w:val="28"/>
          <w:lang w:val="en-US"/>
        </w:rPr>
        <w:br/>
        <w:t>Phenylii</w:t>
      </w:r>
      <w:r w:rsidR="008E46F7" w:rsidRPr="008E46F7">
        <w:rPr>
          <w:sz w:val="28"/>
          <w:szCs w:val="28"/>
          <w:lang w:val="en-US"/>
        </w:rPr>
        <w:t xml:space="preserve">  </w:t>
      </w:r>
      <w:r w:rsidRPr="001A73D8">
        <w:rPr>
          <w:sz w:val="28"/>
          <w:szCs w:val="28"/>
          <w:lang w:val="en-US"/>
        </w:rPr>
        <w:t>salicylatis</w:t>
      </w:r>
      <w:r w:rsidRPr="001A73D8">
        <w:rPr>
          <w:sz w:val="28"/>
          <w:szCs w:val="28"/>
          <w:lang w:val="en-US"/>
        </w:rPr>
        <w:br/>
        <w:t>Natrii</w:t>
      </w:r>
      <w:r w:rsidR="008E46F7" w:rsidRPr="008E46F7">
        <w:rPr>
          <w:sz w:val="28"/>
          <w:szCs w:val="28"/>
          <w:lang w:val="en-US"/>
        </w:rPr>
        <w:t xml:space="preserve">  </w:t>
      </w:r>
      <w:r w:rsidRPr="001A73D8">
        <w:rPr>
          <w:sz w:val="28"/>
          <w:szCs w:val="28"/>
          <w:lang w:val="en-US"/>
        </w:rPr>
        <w:t>hydrocarbonatis</w:t>
      </w:r>
      <w:r w:rsidR="008E46F7" w:rsidRPr="008E46F7">
        <w:rPr>
          <w:sz w:val="28"/>
          <w:szCs w:val="28"/>
          <w:lang w:val="en-US"/>
        </w:rPr>
        <w:t xml:space="preserve">  </w:t>
      </w:r>
      <w:r w:rsidRPr="001A73D8">
        <w:rPr>
          <w:sz w:val="28"/>
          <w:szCs w:val="28"/>
          <w:lang w:val="en-US"/>
        </w:rPr>
        <w:t>aa 0,2</w:t>
      </w:r>
      <w:r w:rsidRPr="001A73D8">
        <w:rPr>
          <w:sz w:val="28"/>
          <w:szCs w:val="28"/>
          <w:lang w:val="en-US"/>
        </w:rPr>
        <w:br/>
        <w:t>M., f. pulv.</w:t>
      </w:r>
      <w:r w:rsidRPr="001A73D8">
        <w:rPr>
          <w:sz w:val="28"/>
          <w:szCs w:val="28"/>
          <w:lang w:val="en-US"/>
        </w:rPr>
        <w:br/>
        <w:t>D.t.d. N. 20</w:t>
      </w:r>
      <w:r w:rsidRPr="001A73D8">
        <w:rPr>
          <w:sz w:val="28"/>
          <w:szCs w:val="28"/>
          <w:lang w:val="en-US"/>
        </w:rPr>
        <w:br/>
        <w:t>S</w:t>
      </w:r>
      <w:r>
        <w:rPr>
          <w:sz w:val="28"/>
          <w:szCs w:val="28"/>
          <w:lang w:val="en-US"/>
        </w:rPr>
        <w:t>.</w:t>
      </w:r>
    </w:p>
    <w:p w:rsidR="00D71BA1" w:rsidRPr="00630FD1" w:rsidRDefault="00D71BA1" w:rsidP="008E46F7">
      <w:pPr>
        <w:spacing w:before="40"/>
        <w:ind w:left="1276" w:right="3000" w:hanging="980"/>
        <w:rPr>
          <w:sz w:val="28"/>
          <w:szCs w:val="28"/>
          <w:lang w:val="en-US"/>
        </w:rPr>
      </w:pPr>
      <w:r w:rsidRPr="001A73D8">
        <w:rPr>
          <w:sz w:val="28"/>
          <w:szCs w:val="28"/>
          <w:lang w:val="en-US"/>
        </w:rPr>
        <w:t>2. Rp.:</w:t>
      </w:r>
      <w:r w:rsidRPr="001A73D8">
        <w:rPr>
          <w:sz w:val="28"/>
          <w:szCs w:val="28"/>
          <w:lang w:val="en-US"/>
        </w:rPr>
        <w:tab/>
        <w:t>Platyphyllini</w:t>
      </w:r>
      <w:r w:rsidR="008E46F7" w:rsidRPr="008E46F7">
        <w:rPr>
          <w:sz w:val="28"/>
          <w:szCs w:val="28"/>
          <w:lang w:val="en-US"/>
        </w:rPr>
        <w:t xml:space="preserve">  </w:t>
      </w:r>
      <w:r w:rsidRPr="001A73D8">
        <w:rPr>
          <w:sz w:val="28"/>
          <w:szCs w:val="28"/>
          <w:lang w:val="en-US"/>
        </w:rPr>
        <w:t>hydrotartratis 0,005</w:t>
      </w:r>
      <w:r w:rsidRPr="001A73D8">
        <w:rPr>
          <w:sz w:val="28"/>
          <w:szCs w:val="28"/>
          <w:lang w:val="en-US"/>
        </w:rPr>
        <w:br/>
        <w:t>Papaverini</w:t>
      </w:r>
      <w:r w:rsidR="008E46F7" w:rsidRPr="008E46F7">
        <w:rPr>
          <w:sz w:val="28"/>
          <w:szCs w:val="28"/>
          <w:lang w:val="en-US"/>
        </w:rPr>
        <w:t xml:space="preserve">   </w:t>
      </w:r>
      <w:r w:rsidRPr="001A73D8">
        <w:rPr>
          <w:sz w:val="28"/>
          <w:szCs w:val="28"/>
          <w:lang w:val="en-US"/>
        </w:rPr>
        <w:t>hydrochloridi 0,04</w:t>
      </w:r>
      <w:r w:rsidRPr="001A73D8">
        <w:rPr>
          <w:sz w:val="28"/>
          <w:szCs w:val="28"/>
          <w:lang w:val="en-US"/>
        </w:rPr>
        <w:br/>
        <w:t>Euphyllini 0,2</w:t>
      </w:r>
      <w:r w:rsidRPr="001A73D8">
        <w:rPr>
          <w:sz w:val="28"/>
          <w:szCs w:val="28"/>
          <w:lang w:val="en-US"/>
        </w:rPr>
        <w:br/>
        <w:t>M., f. pulv.</w:t>
      </w:r>
      <w:r w:rsidRPr="001A73D8">
        <w:rPr>
          <w:color w:val="007F00"/>
          <w:sz w:val="28"/>
          <w:szCs w:val="28"/>
          <w:lang w:val="en-US"/>
        </w:rPr>
        <w:br/>
      </w:r>
      <w:r w:rsidRPr="001A73D8">
        <w:rPr>
          <w:sz w:val="28"/>
          <w:szCs w:val="28"/>
          <w:lang w:val="en-US"/>
        </w:rPr>
        <w:t>D.t.d. N. 12</w:t>
      </w:r>
      <w:r w:rsidRPr="001A73D8">
        <w:rPr>
          <w:sz w:val="28"/>
          <w:szCs w:val="28"/>
          <w:lang w:val="en-US"/>
        </w:rPr>
        <w:br/>
        <w:t>S</w:t>
      </w:r>
      <w:r>
        <w:rPr>
          <w:sz w:val="28"/>
          <w:szCs w:val="28"/>
          <w:lang w:val="en-US"/>
        </w:rPr>
        <w:t>.</w:t>
      </w:r>
    </w:p>
    <w:p w:rsidR="00D71BA1" w:rsidRPr="001A73D8" w:rsidRDefault="00D71BA1" w:rsidP="008E46F7">
      <w:pPr>
        <w:ind w:left="1276" w:right="4200" w:hanging="973"/>
        <w:jc w:val="both"/>
        <w:rPr>
          <w:sz w:val="28"/>
          <w:szCs w:val="28"/>
          <w:lang w:val="en-US"/>
        </w:rPr>
      </w:pPr>
      <w:r w:rsidRPr="001A73D8">
        <w:rPr>
          <w:sz w:val="28"/>
          <w:szCs w:val="28"/>
          <w:lang w:val="en-US"/>
        </w:rPr>
        <w:t>3. Rp:</w:t>
      </w:r>
      <w:r w:rsidRPr="001A73D8">
        <w:rPr>
          <w:sz w:val="28"/>
          <w:szCs w:val="28"/>
          <w:lang w:val="en-US"/>
        </w:rPr>
        <w:tab/>
        <w:t>Tab.Ac. ascorbinici 0,05  N. 50</w:t>
      </w:r>
    </w:p>
    <w:p w:rsidR="00D71BA1" w:rsidRPr="00630FD1" w:rsidRDefault="008E46F7" w:rsidP="008E46F7">
      <w:pPr>
        <w:ind w:left="1276" w:right="4200" w:hanging="207"/>
        <w:jc w:val="both"/>
        <w:rPr>
          <w:sz w:val="28"/>
          <w:szCs w:val="28"/>
          <w:lang w:val="en-US"/>
        </w:rPr>
      </w:pPr>
      <w:r w:rsidRPr="008E46F7">
        <w:rPr>
          <w:sz w:val="28"/>
          <w:szCs w:val="28"/>
          <w:lang w:val="en-US"/>
        </w:rPr>
        <w:t xml:space="preserve">   </w:t>
      </w:r>
      <w:r w:rsidR="00D71BA1">
        <w:rPr>
          <w:sz w:val="28"/>
          <w:szCs w:val="28"/>
          <w:lang w:val="en-US"/>
        </w:rPr>
        <w:t>D.S.</w:t>
      </w:r>
    </w:p>
    <w:p w:rsidR="00D71BA1" w:rsidRPr="001A73D8" w:rsidRDefault="008E46F7" w:rsidP="008E46F7">
      <w:pPr>
        <w:tabs>
          <w:tab w:val="left" w:pos="284"/>
        </w:tabs>
        <w:spacing w:before="80"/>
        <w:ind w:left="284"/>
        <w:jc w:val="both"/>
        <w:rPr>
          <w:sz w:val="28"/>
          <w:szCs w:val="28"/>
          <w:lang w:val="en-US"/>
        </w:rPr>
      </w:pPr>
      <w:r>
        <w:rPr>
          <w:sz w:val="28"/>
          <w:szCs w:val="28"/>
          <w:lang w:val="en-US"/>
        </w:rPr>
        <w:t>4. Rp.:</w:t>
      </w:r>
      <w:r w:rsidRPr="008E46F7">
        <w:rPr>
          <w:sz w:val="28"/>
          <w:szCs w:val="28"/>
          <w:lang w:val="en-US"/>
        </w:rPr>
        <w:t xml:space="preserve">   </w:t>
      </w:r>
      <w:r w:rsidR="00D71BA1" w:rsidRPr="001A73D8">
        <w:rPr>
          <w:sz w:val="28"/>
          <w:szCs w:val="28"/>
          <w:lang w:val="en-US"/>
        </w:rPr>
        <w:t>Ferri</w:t>
      </w:r>
      <w:r w:rsidRPr="008E46F7">
        <w:rPr>
          <w:sz w:val="28"/>
          <w:szCs w:val="28"/>
          <w:lang w:val="en-US"/>
        </w:rPr>
        <w:t xml:space="preserve">  </w:t>
      </w:r>
      <w:r w:rsidR="00D71BA1" w:rsidRPr="001A73D8">
        <w:rPr>
          <w:sz w:val="28"/>
          <w:szCs w:val="28"/>
          <w:lang w:val="en-US"/>
        </w:rPr>
        <w:t>reducti 1,0</w:t>
      </w:r>
    </w:p>
    <w:p w:rsidR="00D71BA1" w:rsidRPr="001A73D8" w:rsidRDefault="008E46F7" w:rsidP="008E46F7">
      <w:pPr>
        <w:tabs>
          <w:tab w:val="left" w:pos="284"/>
        </w:tabs>
        <w:spacing w:before="80"/>
        <w:ind w:left="284"/>
        <w:jc w:val="both"/>
        <w:rPr>
          <w:sz w:val="28"/>
          <w:szCs w:val="28"/>
          <w:lang w:val="en-US"/>
        </w:rPr>
      </w:pPr>
      <w:r w:rsidRPr="008E46F7">
        <w:rPr>
          <w:sz w:val="28"/>
          <w:szCs w:val="28"/>
          <w:lang w:val="en-US"/>
        </w:rPr>
        <w:t xml:space="preserve">              </w:t>
      </w:r>
      <w:r w:rsidR="00D71BA1" w:rsidRPr="001A73D8">
        <w:rPr>
          <w:sz w:val="28"/>
          <w:szCs w:val="28"/>
          <w:lang w:val="en-US"/>
        </w:rPr>
        <w:t>Vitamini</w:t>
      </w:r>
      <w:r w:rsidRPr="008E46F7">
        <w:rPr>
          <w:sz w:val="28"/>
          <w:szCs w:val="28"/>
          <w:lang w:val="en-US"/>
        </w:rPr>
        <w:t xml:space="preserve">  </w:t>
      </w:r>
      <w:r w:rsidR="00D71BA1" w:rsidRPr="001A73D8">
        <w:rPr>
          <w:sz w:val="28"/>
          <w:szCs w:val="28"/>
        </w:rPr>
        <w:t>С</w:t>
      </w:r>
      <w:r w:rsidR="00D71BA1" w:rsidRPr="001A73D8">
        <w:rPr>
          <w:sz w:val="28"/>
          <w:szCs w:val="28"/>
          <w:lang w:val="en-US"/>
        </w:rPr>
        <w:t xml:space="preserve"> 0,1</w:t>
      </w:r>
    </w:p>
    <w:p w:rsidR="00D71BA1" w:rsidRPr="001A73D8" w:rsidRDefault="008E46F7" w:rsidP="008E46F7">
      <w:pPr>
        <w:tabs>
          <w:tab w:val="left" w:pos="284"/>
        </w:tabs>
        <w:spacing w:before="80"/>
        <w:ind w:left="284"/>
        <w:jc w:val="both"/>
        <w:rPr>
          <w:sz w:val="28"/>
          <w:szCs w:val="28"/>
          <w:lang w:val="en-US"/>
        </w:rPr>
      </w:pPr>
      <w:r w:rsidRPr="008E46F7">
        <w:rPr>
          <w:sz w:val="28"/>
          <w:szCs w:val="28"/>
          <w:lang w:val="en-US"/>
        </w:rPr>
        <w:t xml:space="preserve">     </w:t>
      </w:r>
      <w:r w:rsidRPr="008128D8">
        <w:rPr>
          <w:sz w:val="28"/>
          <w:szCs w:val="28"/>
          <w:lang w:val="en-US"/>
        </w:rPr>
        <w:t xml:space="preserve">         </w:t>
      </w:r>
      <w:r w:rsidR="00D71BA1" w:rsidRPr="001A73D8">
        <w:rPr>
          <w:sz w:val="28"/>
          <w:szCs w:val="28"/>
          <w:lang w:val="en-US"/>
        </w:rPr>
        <w:t>M., f. pulv.</w:t>
      </w:r>
    </w:p>
    <w:p w:rsidR="00D71BA1" w:rsidRPr="001A73D8" w:rsidRDefault="008E46F7" w:rsidP="008E46F7">
      <w:pPr>
        <w:widowControl w:val="0"/>
        <w:tabs>
          <w:tab w:val="left" w:pos="284"/>
        </w:tabs>
        <w:autoSpaceDE w:val="0"/>
        <w:autoSpaceDN w:val="0"/>
        <w:adjustRightInd w:val="0"/>
        <w:spacing w:before="60"/>
        <w:ind w:left="284"/>
        <w:jc w:val="both"/>
        <w:rPr>
          <w:rFonts w:cs="Arial"/>
          <w:sz w:val="28"/>
          <w:szCs w:val="28"/>
          <w:lang w:val="en-US"/>
        </w:rPr>
      </w:pPr>
      <w:r w:rsidRPr="008E46F7">
        <w:rPr>
          <w:rFonts w:cs="Arial"/>
          <w:sz w:val="28"/>
          <w:szCs w:val="28"/>
          <w:lang w:val="en-US"/>
        </w:rPr>
        <w:t xml:space="preserve"> </w:t>
      </w:r>
      <w:r w:rsidRPr="008128D8">
        <w:rPr>
          <w:rFonts w:cs="Arial"/>
          <w:sz w:val="28"/>
          <w:szCs w:val="28"/>
          <w:lang w:val="en-US"/>
        </w:rPr>
        <w:t xml:space="preserve">             </w:t>
      </w:r>
      <w:r w:rsidR="00D71BA1" w:rsidRPr="001A73D8">
        <w:rPr>
          <w:rFonts w:cs="Arial"/>
          <w:sz w:val="28"/>
          <w:szCs w:val="28"/>
          <w:lang w:val="en-US"/>
        </w:rPr>
        <w:t xml:space="preserve">D.t.d.  N. </w:t>
      </w:r>
      <w:smartTag w:uri="urn:schemas-microsoft-com:office:smarttags" w:element="metricconverter">
        <w:smartTagPr>
          <w:attr w:name="ProductID" w:val="20 in"/>
        </w:smartTagPr>
        <w:r w:rsidR="00D71BA1" w:rsidRPr="001A73D8">
          <w:rPr>
            <w:rFonts w:cs="Arial"/>
            <w:sz w:val="28"/>
            <w:szCs w:val="28"/>
            <w:lang w:val="en-US"/>
          </w:rPr>
          <w:t>20 in</w:t>
        </w:r>
      </w:smartTag>
      <w:r w:rsidR="00D71BA1" w:rsidRPr="001A73D8">
        <w:rPr>
          <w:rFonts w:cs="Arial"/>
          <w:sz w:val="28"/>
          <w:szCs w:val="28"/>
          <w:lang w:val="en-US"/>
        </w:rPr>
        <w:t xml:space="preserve"> caps.</w:t>
      </w:r>
    </w:p>
    <w:p w:rsidR="00D71BA1" w:rsidRPr="00D71BA1" w:rsidRDefault="008E46F7" w:rsidP="008E46F7">
      <w:pPr>
        <w:tabs>
          <w:tab w:val="left" w:pos="284"/>
        </w:tabs>
        <w:spacing w:before="80"/>
        <w:ind w:left="284"/>
        <w:jc w:val="both"/>
        <w:rPr>
          <w:sz w:val="28"/>
          <w:szCs w:val="28"/>
          <w:lang w:val="en-US"/>
        </w:rPr>
      </w:pPr>
      <w:r w:rsidRPr="008E46F7">
        <w:rPr>
          <w:sz w:val="28"/>
          <w:szCs w:val="28"/>
          <w:lang w:val="en-US"/>
        </w:rPr>
        <w:t xml:space="preserve">              </w:t>
      </w:r>
      <w:r w:rsidR="00D71BA1">
        <w:rPr>
          <w:sz w:val="28"/>
          <w:szCs w:val="28"/>
          <w:lang w:val="en-US"/>
        </w:rPr>
        <w:t>S.</w:t>
      </w:r>
    </w:p>
    <w:p w:rsidR="00D71BA1" w:rsidRPr="001A73D8" w:rsidRDefault="008E46F7" w:rsidP="008E46F7">
      <w:pPr>
        <w:tabs>
          <w:tab w:val="left" w:pos="993"/>
        </w:tabs>
        <w:spacing w:before="80"/>
        <w:ind w:left="284"/>
        <w:jc w:val="both"/>
        <w:rPr>
          <w:sz w:val="28"/>
          <w:szCs w:val="28"/>
          <w:lang w:val="en-US"/>
        </w:rPr>
      </w:pPr>
      <w:r>
        <w:rPr>
          <w:sz w:val="28"/>
          <w:szCs w:val="28"/>
          <w:lang w:val="en-US"/>
        </w:rPr>
        <w:t>5. Rp.:</w:t>
      </w:r>
      <w:r w:rsidRPr="008E46F7">
        <w:rPr>
          <w:sz w:val="28"/>
          <w:szCs w:val="28"/>
          <w:lang w:val="en-US"/>
        </w:rPr>
        <w:t xml:space="preserve">  </w:t>
      </w:r>
      <w:r w:rsidR="00D71BA1" w:rsidRPr="001A73D8">
        <w:rPr>
          <w:sz w:val="28"/>
          <w:szCs w:val="28"/>
          <w:lang w:val="en-US"/>
        </w:rPr>
        <w:t>Oxacillini-natrii 0,25</w:t>
      </w:r>
    </w:p>
    <w:p w:rsidR="00D71BA1" w:rsidRPr="001A73D8" w:rsidRDefault="008E46F7" w:rsidP="008E46F7">
      <w:pPr>
        <w:spacing w:before="80"/>
        <w:ind w:left="709" w:firstLine="284"/>
        <w:jc w:val="both"/>
        <w:rPr>
          <w:sz w:val="28"/>
          <w:szCs w:val="28"/>
          <w:lang w:val="en-US"/>
        </w:rPr>
      </w:pPr>
      <w:r>
        <w:rPr>
          <w:sz w:val="28"/>
          <w:szCs w:val="28"/>
          <w:lang w:val="en-US"/>
        </w:rPr>
        <w:t xml:space="preserve">   </w:t>
      </w:r>
      <w:r w:rsidR="00D71BA1" w:rsidRPr="001A73D8">
        <w:rPr>
          <w:sz w:val="28"/>
          <w:szCs w:val="28"/>
          <w:lang w:val="en-US"/>
        </w:rPr>
        <w:t xml:space="preserve">D.t.d. N. </w:t>
      </w:r>
      <w:smartTag w:uri="urn:schemas-microsoft-com:office:smarttags" w:element="metricconverter">
        <w:smartTagPr>
          <w:attr w:name="ProductID" w:val="50 in"/>
        </w:smartTagPr>
        <w:r w:rsidR="00D71BA1" w:rsidRPr="001A73D8">
          <w:rPr>
            <w:sz w:val="28"/>
            <w:szCs w:val="28"/>
            <w:lang w:val="en-US"/>
          </w:rPr>
          <w:t>50 in</w:t>
        </w:r>
        <w:r w:rsidRPr="008E46F7">
          <w:rPr>
            <w:sz w:val="28"/>
            <w:szCs w:val="28"/>
            <w:lang w:val="en-US"/>
          </w:rPr>
          <w:t xml:space="preserve">  </w:t>
        </w:r>
      </w:smartTag>
      <w:r w:rsidR="00D71BA1" w:rsidRPr="001A73D8">
        <w:rPr>
          <w:sz w:val="28"/>
          <w:szCs w:val="28"/>
          <w:lang w:val="en-US"/>
        </w:rPr>
        <w:t>caps.gelatinosis</w:t>
      </w:r>
    </w:p>
    <w:p w:rsidR="00D71BA1" w:rsidRPr="00D71BA1" w:rsidRDefault="008E46F7" w:rsidP="00D71BA1">
      <w:pPr>
        <w:spacing w:before="80"/>
        <w:ind w:left="284" w:firstLine="709"/>
        <w:jc w:val="both"/>
        <w:rPr>
          <w:sz w:val="28"/>
          <w:szCs w:val="28"/>
          <w:lang w:val="en-US"/>
        </w:rPr>
      </w:pPr>
      <w:r w:rsidRPr="008E46F7">
        <w:rPr>
          <w:sz w:val="28"/>
          <w:szCs w:val="28"/>
          <w:lang w:val="en-US"/>
        </w:rPr>
        <w:t xml:space="preserve">   </w:t>
      </w:r>
      <w:r w:rsidR="00D71BA1">
        <w:rPr>
          <w:sz w:val="28"/>
          <w:szCs w:val="28"/>
          <w:lang w:val="en-US"/>
        </w:rPr>
        <w:t>S.</w:t>
      </w:r>
    </w:p>
    <w:p w:rsidR="00D71BA1" w:rsidRPr="001A73D8" w:rsidRDefault="008E46F7" w:rsidP="008E46F7">
      <w:pPr>
        <w:tabs>
          <w:tab w:val="left" w:pos="993"/>
        </w:tabs>
        <w:ind w:left="284"/>
        <w:jc w:val="both"/>
        <w:rPr>
          <w:sz w:val="28"/>
          <w:szCs w:val="28"/>
          <w:lang w:val="en-US"/>
        </w:rPr>
      </w:pPr>
      <w:r>
        <w:rPr>
          <w:sz w:val="28"/>
          <w:szCs w:val="28"/>
          <w:lang w:val="en-US"/>
        </w:rPr>
        <w:t>6. Rp.:</w:t>
      </w:r>
      <w:r w:rsidRPr="008E46F7">
        <w:rPr>
          <w:sz w:val="28"/>
          <w:szCs w:val="28"/>
          <w:lang w:val="en-US"/>
        </w:rPr>
        <w:t xml:space="preserve"> </w:t>
      </w:r>
      <w:r w:rsidR="00D71BA1" w:rsidRPr="001A73D8">
        <w:rPr>
          <w:sz w:val="28"/>
          <w:szCs w:val="28"/>
          <w:lang w:val="en-US"/>
        </w:rPr>
        <w:t>Sol. Hydrogenii</w:t>
      </w:r>
      <w:r w:rsidRPr="008E46F7">
        <w:rPr>
          <w:sz w:val="28"/>
          <w:szCs w:val="28"/>
          <w:lang w:val="en-US"/>
        </w:rPr>
        <w:t xml:space="preserve">  </w:t>
      </w:r>
      <w:r w:rsidR="00D71BA1" w:rsidRPr="001A73D8">
        <w:rPr>
          <w:sz w:val="28"/>
          <w:szCs w:val="28"/>
          <w:lang w:val="en-US"/>
        </w:rPr>
        <w:t>peroxydi</w:t>
      </w:r>
      <w:r w:rsidRPr="008E46F7">
        <w:rPr>
          <w:sz w:val="28"/>
          <w:szCs w:val="28"/>
          <w:lang w:val="en-US"/>
        </w:rPr>
        <w:t xml:space="preserve">  </w:t>
      </w:r>
      <w:r w:rsidR="00D71BA1" w:rsidRPr="001A73D8">
        <w:rPr>
          <w:sz w:val="28"/>
          <w:szCs w:val="28"/>
          <w:lang w:val="en-US"/>
        </w:rPr>
        <w:t>dilutae 50 ml</w:t>
      </w:r>
    </w:p>
    <w:p w:rsidR="00D71BA1" w:rsidRPr="00D71BA1" w:rsidRDefault="008E46F7" w:rsidP="00D71BA1">
      <w:pPr>
        <w:spacing w:before="80"/>
        <w:ind w:left="709" w:firstLine="284"/>
        <w:jc w:val="both"/>
        <w:rPr>
          <w:sz w:val="28"/>
          <w:szCs w:val="28"/>
          <w:lang w:val="en-US"/>
        </w:rPr>
      </w:pPr>
      <w:r w:rsidRPr="008E46F7">
        <w:rPr>
          <w:sz w:val="28"/>
          <w:szCs w:val="28"/>
          <w:lang w:val="en-US"/>
        </w:rPr>
        <w:t xml:space="preserve">   </w:t>
      </w:r>
      <w:r w:rsidR="00D71BA1">
        <w:rPr>
          <w:sz w:val="28"/>
          <w:szCs w:val="28"/>
          <w:lang w:val="en-US"/>
        </w:rPr>
        <w:t>D.S.</w:t>
      </w:r>
    </w:p>
    <w:p w:rsidR="00D71BA1" w:rsidRPr="001A73D8" w:rsidRDefault="00D71BA1" w:rsidP="008E46F7">
      <w:pPr>
        <w:tabs>
          <w:tab w:val="left" w:pos="993"/>
        </w:tabs>
        <w:ind w:left="284" w:right="-560" w:firstLine="20"/>
        <w:jc w:val="both"/>
        <w:rPr>
          <w:sz w:val="28"/>
          <w:szCs w:val="28"/>
          <w:lang w:val="de-DE"/>
        </w:rPr>
      </w:pPr>
      <w:r w:rsidRPr="001A73D8">
        <w:rPr>
          <w:sz w:val="28"/>
          <w:szCs w:val="28"/>
          <w:lang w:val="de-DE"/>
        </w:rPr>
        <w:t>7. Rp.:</w:t>
      </w:r>
      <w:r w:rsidR="008E46F7" w:rsidRPr="008E46F7">
        <w:rPr>
          <w:sz w:val="28"/>
          <w:szCs w:val="28"/>
          <w:lang w:val="en-US"/>
        </w:rPr>
        <w:t xml:space="preserve"> </w:t>
      </w:r>
      <w:r w:rsidRPr="001A73D8">
        <w:rPr>
          <w:sz w:val="28"/>
          <w:szCs w:val="28"/>
          <w:lang w:val="de-DE"/>
        </w:rPr>
        <w:t>Sol. Iodi</w:t>
      </w:r>
      <w:r w:rsidR="008E46F7" w:rsidRPr="008E46F7">
        <w:rPr>
          <w:sz w:val="28"/>
          <w:szCs w:val="28"/>
          <w:lang w:val="en-US"/>
        </w:rPr>
        <w:t xml:space="preserve">  </w:t>
      </w:r>
      <w:r w:rsidRPr="001A73D8">
        <w:rPr>
          <w:sz w:val="28"/>
          <w:szCs w:val="28"/>
          <w:lang w:val="de-DE"/>
        </w:rPr>
        <w:t>spirituosae  5%  10 ml</w:t>
      </w:r>
    </w:p>
    <w:p w:rsidR="00D71BA1" w:rsidRPr="00D71BA1" w:rsidRDefault="008E46F7" w:rsidP="00D71BA1">
      <w:pPr>
        <w:tabs>
          <w:tab w:val="left" w:pos="993"/>
        </w:tabs>
        <w:ind w:left="709" w:right="-560" w:firstLine="284"/>
        <w:jc w:val="both"/>
        <w:rPr>
          <w:sz w:val="28"/>
          <w:szCs w:val="28"/>
          <w:lang w:val="en-US"/>
        </w:rPr>
      </w:pPr>
      <w:r w:rsidRPr="008E46F7">
        <w:rPr>
          <w:sz w:val="28"/>
          <w:szCs w:val="28"/>
          <w:lang w:val="en-US"/>
        </w:rPr>
        <w:t xml:space="preserve">   </w:t>
      </w:r>
      <w:r w:rsidR="00D71BA1">
        <w:rPr>
          <w:sz w:val="28"/>
          <w:szCs w:val="28"/>
          <w:lang w:val="de-DE"/>
        </w:rPr>
        <w:t>D.S.</w:t>
      </w:r>
    </w:p>
    <w:p w:rsidR="00D71BA1" w:rsidRPr="00D71BA1" w:rsidRDefault="00D71BA1" w:rsidP="008E46F7">
      <w:pPr>
        <w:tabs>
          <w:tab w:val="left" w:pos="1134"/>
        </w:tabs>
        <w:ind w:left="993" w:right="-1104" w:hanging="709"/>
        <w:rPr>
          <w:sz w:val="28"/>
          <w:szCs w:val="28"/>
          <w:lang w:val="en-US"/>
        </w:rPr>
      </w:pPr>
      <w:r w:rsidRPr="001A73D8">
        <w:rPr>
          <w:sz w:val="28"/>
          <w:szCs w:val="28"/>
          <w:lang w:val="de-DE"/>
        </w:rPr>
        <w:lastRenderedPageBreak/>
        <w:t>8. Rp.:</w:t>
      </w:r>
      <w:r w:rsidRPr="001A73D8">
        <w:rPr>
          <w:sz w:val="28"/>
          <w:szCs w:val="28"/>
          <w:lang w:val="de-DE"/>
        </w:rPr>
        <w:tab/>
        <w:t>Natrii</w:t>
      </w:r>
      <w:r w:rsidR="008E46F7" w:rsidRPr="008E46F7">
        <w:rPr>
          <w:sz w:val="28"/>
          <w:szCs w:val="28"/>
          <w:lang w:val="en-US"/>
        </w:rPr>
        <w:t xml:space="preserve">  </w:t>
      </w:r>
      <w:r w:rsidRPr="001A73D8">
        <w:rPr>
          <w:sz w:val="28"/>
          <w:szCs w:val="28"/>
          <w:lang w:val="de-DE"/>
        </w:rPr>
        <w:t>chloridi 4</w:t>
      </w:r>
      <w:r w:rsidRPr="001A73D8">
        <w:rPr>
          <w:sz w:val="28"/>
          <w:szCs w:val="28"/>
          <w:lang w:val="en-US"/>
        </w:rPr>
        <w:t>,</w:t>
      </w:r>
      <w:r w:rsidRPr="001A73D8">
        <w:rPr>
          <w:sz w:val="28"/>
          <w:szCs w:val="28"/>
          <w:lang w:val="de-DE"/>
        </w:rPr>
        <w:t>75</w:t>
      </w:r>
      <w:r w:rsidRPr="001A73D8">
        <w:rPr>
          <w:sz w:val="28"/>
          <w:szCs w:val="28"/>
          <w:lang w:val="de-DE"/>
        </w:rPr>
        <w:br/>
      </w:r>
      <w:r w:rsidR="008E46F7" w:rsidRPr="008E46F7">
        <w:rPr>
          <w:sz w:val="28"/>
          <w:szCs w:val="28"/>
          <w:lang w:val="en-US"/>
        </w:rPr>
        <w:t xml:space="preserve">  </w:t>
      </w:r>
      <w:r w:rsidRPr="001A73D8">
        <w:rPr>
          <w:sz w:val="28"/>
          <w:szCs w:val="28"/>
          <w:lang w:val="de-DE"/>
        </w:rPr>
        <w:t>Kalii</w:t>
      </w:r>
      <w:r w:rsidR="008E46F7" w:rsidRPr="008E46F7">
        <w:rPr>
          <w:sz w:val="28"/>
          <w:szCs w:val="28"/>
          <w:lang w:val="en-US"/>
        </w:rPr>
        <w:t xml:space="preserve">  </w:t>
      </w:r>
      <w:r w:rsidRPr="001A73D8">
        <w:rPr>
          <w:sz w:val="28"/>
          <w:szCs w:val="28"/>
          <w:lang w:val="de-DE"/>
        </w:rPr>
        <w:t>chloridi   1</w:t>
      </w:r>
      <w:r w:rsidRPr="001A73D8">
        <w:rPr>
          <w:sz w:val="28"/>
          <w:szCs w:val="28"/>
          <w:lang w:val="en-US"/>
        </w:rPr>
        <w:t>,</w:t>
      </w:r>
      <w:r w:rsidRPr="001A73D8">
        <w:rPr>
          <w:sz w:val="28"/>
          <w:szCs w:val="28"/>
          <w:lang w:val="de-DE"/>
        </w:rPr>
        <w:t>5</w:t>
      </w:r>
      <w:r w:rsidRPr="001A73D8">
        <w:rPr>
          <w:sz w:val="28"/>
          <w:szCs w:val="28"/>
          <w:lang w:val="de-DE"/>
        </w:rPr>
        <w:br/>
      </w:r>
      <w:r w:rsidR="008E46F7" w:rsidRPr="008E46F7">
        <w:rPr>
          <w:sz w:val="28"/>
          <w:szCs w:val="28"/>
          <w:lang w:val="en-US"/>
        </w:rPr>
        <w:t xml:space="preserve">  </w:t>
      </w:r>
      <w:r w:rsidRPr="001A73D8">
        <w:rPr>
          <w:sz w:val="28"/>
          <w:szCs w:val="28"/>
          <w:lang w:val="de-DE"/>
        </w:rPr>
        <w:t>Natrii</w:t>
      </w:r>
      <w:r w:rsidR="008E46F7" w:rsidRPr="008E46F7">
        <w:rPr>
          <w:sz w:val="28"/>
          <w:szCs w:val="28"/>
          <w:lang w:val="en-US"/>
        </w:rPr>
        <w:t xml:space="preserve">   </w:t>
      </w:r>
      <w:r w:rsidRPr="001A73D8">
        <w:rPr>
          <w:sz w:val="28"/>
          <w:szCs w:val="28"/>
          <w:lang w:val="de-DE"/>
        </w:rPr>
        <w:t>hydrocarbonatis 1</w:t>
      </w:r>
      <w:r w:rsidRPr="001A73D8">
        <w:rPr>
          <w:sz w:val="28"/>
          <w:szCs w:val="28"/>
          <w:lang w:val="en-US"/>
        </w:rPr>
        <w:t>,</w:t>
      </w:r>
      <w:r w:rsidRPr="001A73D8">
        <w:rPr>
          <w:sz w:val="28"/>
          <w:szCs w:val="28"/>
          <w:lang w:val="de-DE"/>
        </w:rPr>
        <w:t>0</w:t>
      </w:r>
      <w:r w:rsidRPr="001A73D8">
        <w:rPr>
          <w:sz w:val="28"/>
          <w:szCs w:val="28"/>
          <w:lang w:val="de-DE"/>
        </w:rPr>
        <w:br/>
      </w:r>
      <w:r w:rsidR="008E46F7" w:rsidRPr="008E46F7">
        <w:rPr>
          <w:sz w:val="28"/>
          <w:szCs w:val="28"/>
          <w:lang w:val="en-US"/>
        </w:rPr>
        <w:t xml:space="preserve">  </w:t>
      </w:r>
      <w:r w:rsidRPr="001A73D8">
        <w:rPr>
          <w:sz w:val="28"/>
          <w:szCs w:val="28"/>
          <w:lang w:val="de-DE"/>
        </w:rPr>
        <w:t>Natrii</w:t>
      </w:r>
      <w:r w:rsidR="008E46F7" w:rsidRPr="008E46F7">
        <w:rPr>
          <w:sz w:val="28"/>
          <w:szCs w:val="28"/>
          <w:lang w:val="en-US"/>
        </w:rPr>
        <w:t xml:space="preserve">  </w:t>
      </w:r>
      <w:r w:rsidRPr="001A73D8">
        <w:rPr>
          <w:sz w:val="28"/>
          <w:szCs w:val="28"/>
          <w:lang w:val="de-DE"/>
        </w:rPr>
        <w:t>acetatis 2</w:t>
      </w:r>
      <w:r w:rsidRPr="001A73D8">
        <w:rPr>
          <w:sz w:val="28"/>
          <w:szCs w:val="28"/>
          <w:lang w:val="en-US"/>
        </w:rPr>
        <w:t>,</w:t>
      </w:r>
      <w:r w:rsidRPr="001A73D8">
        <w:rPr>
          <w:sz w:val="28"/>
          <w:szCs w:val="28"/>
          <w:lang w:val="de-DE"/>
        </w:rPr>
        <w:t>6</w:t>
      </w:r>
      <w:r w:rsidRPr="001A73D8">
        <w:rPr>
          <w:sz w:val="28"/>
          <w:szCs w:val="28"/>
          <w:lang w:val="de-DE"/>
        </w:rPr>
        <w:br/>
      </w:r>
      <w:r w:rsidR="008E46F7" w:rsidRPr="008E46F7">
        <w:rPr>
          <w:sz w:val="28"/>
          <w:szCs w:val="28"/>
          <w:lang w:val="en-US"/>
        </w:rPr>
        <w:t xml:space="preserve">  </w:t>
      </w:r>
      <w:r w:rsidRPr="001A73D8">
        <w:rPr>
          <w:sz w:val="28"/>
          <w:szCs w:val="28"/>
          <w:lang w:val="de-DE"/>
        </w:rPr>
        <w:t>Aq.pro inj</w:t>
      </w:r>
      <w:r>
        <w:rPr>
          <w:sz w:val="28"/>
          <w:szCs w:val="28"/>
          <w:lang w:val="de-DE"/>
        </w:rPr>
        <w:t>ect. ad 1000 ml</w:t>
      </w:r>
      <w:r>
        <w:rPr>
          <w:sz w:val="28"/>
          <w:szCs w:val="28"/>
          <w:lang w:val="de-DE"/>
        </w:rPr>
        <w:br/>
      </w:r>
      <w:r w:rsidR="008E46F7" w:rsidRPr="008E46F7">
        <w:rPr>
          <w:sz w:val="28"/>
          <w:szCs w:val="28"/>
          <w:lang w:val="en-US"/>
        </w:rPr>
        <w:t xml:space="preserve">  </w:t>
      </w:r>
      <w:r>
        <w:rPr>
          <w:sz w:val="28"/>
          <w:szCs w:val="28"/>
          <w:lang w:val="de-DE"/>
        </w:rPr>
        <w:t>M. Steril!</w:t>
      </w:r>
      <w:r>
        <w:rPr>
          <w:sz w:val="28"/>
          <w:szCs w:val="28"/>
          <w:lang w:val="de-DE"/>
        </w:rPr>
        <w:br/>
      </w:r>
      <w:r w:rsidR="008E46F7" w:rsidRPr="008E46F7">
        <w:rPr>
          <w:sz w:val="28"/>
          <w:szCs w:val="28"/>
          <w:lang w:val="en-US"/>
        </w:rPr>
        <w:t xml:space="preserve">  </w:t>
      </w:r>
      <w:r>
        <w:rPr>
          <w:sz w:val="28"/>
          <w:szCs w:val="28"/>
          <w:lang w:val="de-DE"/>
        </w:rPr>
        <w:t>D.S.</w:t>
      </w:r>
    </w:p>
    <w:p w:rsidR="00D71BA1" w:rsidRPr="001A73D8" w:rsidRDefault="00D71BA1" w:rsidP="008E46F7">
      <w:pPr>
        <w:tabs>
          <w:tab w:val="left" w:pos="993"/>
        </w:tabs>
        <w:ind w:left="990" w:right="4600" w:hanging="706"/>
        <w:jc w:val="both"/>
        <w:rPr>
          <w:sz w:val="28"/>
          <w:szCs w:val="28"/>
          <w:lang w:val="de-DE"/>
        </w:rPr>
      </w:pPr>
      <w:r w:rsidRPr="001A73D8">
        <w:rPr>
          <w:sz w:val="28"/>
          <w:szCs w:val="28"/>
          <w:lang w:val="de-DE"/>
        </w:rPr>
        <w:t>9. Rp.:</w:t>
      </w:r>
      <w:r w:rsidR="008E46F7" w:rsidRPr="008128D8">
        <w:rPr>
          <w:sz w:val="28"/>
          <w:szCs w:val="28"/>
          <w:lang w:val="en-US"/>
        </w:rPr>
        <w:t xml:space="preserve"> </w:t>
      </w:r>
      <w:r w:rsidRPr="001A73D8">
        <w:rPr>
          <w:sz w:val="28"/>
          <w:szCs w:val="28"/>
          <w:lang w:val="de-DE"/>
        </w:rPr>
        <w:t>Sol. Kalii</w:t>
      </w:r>
      <w:r w:rsidR="008E46F7" w:rsidRPr="008128D8">
        <w:rPr>
          <w:sz w:val="28"/>
          <w:szCs w:val="28"/>
          <w:lang w:val="en-US"/>
        </w:rPr>
        <w:t xml:space="preserve">  </w:t>
      </w:r>
      <w:r w:rsidRPr="001A73D8">
        <w:rPr>
          <w:sz w:val="28"/>
          <w:szCs w:val="28"/>
          <w:lang w:val="de-DE"/>
        </w:rPr>
        <w:t>bromidi 2% 200 ml</w:t>
      </w:r>
      <w:r w:rsidRPr="001A73D8">
        <w:rPr>
          <w:sz w:val="28"/>
          <w:szCs w:val="28"/>
          <w:lang w:val="de-DE"/>
        </w:rPr>
        <w:br/>
      </w:r>
      <w:r w:rsidR="008E46F7" w:rsidRPr="008128D8">
        <w:rPr>
          <w:sz w:val="28"/>
          <w:szCs w:val="28"/>
          <w:lang w:val="en-US"/>
        </w:rPr>
        <w:t xml:space="preserve">   </w:t>
      </w:r>
      <w:r w:rsidRPr="001A73D8">
        <w:rPr>
          <w:sz w:val="28"/>
          <w:szCs w:val="28"/>
          <w:lang w:val="de-DE"/>
        </w:rPr>
        <w:t>Tinct. Convallariae 6 ml</w:t>
      </w:r>
    </w:p>
    <w:p w:rsidR="00D71BA1" w:rsidRPr="00D71BA1" w:rsidRDefault="008E46F7" w:rsidP="008E46F7">
      <w:pPr>
        <w:spacing w:before="80"/>
        <w:ind w:left="990"/>
        <w:jc w:val="both"/>
        <w:rPr>
          <w:sz w:val="28"/>
          <w:szCs w:val="28"/>
          <w:lang w:val="en-US"/>
        </w:rPr>
      </w:pPr>
      <w:r w:rsidRPr="008E46F7">
        <w:rPr>
          <w:sz w:val="28"/>
          <w:szCs w:val="28"/>
          <w:lang w:val="en-US"/>
        </w:rPr>
        <w:t xml:space="preserve">   </w:t>
      </w:r>
      <w:r w:rsidR="00D71BA1">
        <w:rPr>
          <w:sz w:val="28"/>
          <w:szCs w:val="28"/>
          <w:lang w:val="de-DE"/>
        </w:rPr>
        <w:t>M.D.S.</w:t>
      </w:r>
    </w:p>
    <w:p w:rsidR="00D71BA1" w:rsidRPr="001A73D8" w:rsidRDefault="00D71BA1" w:rsidP="008E46F7">
      <w:pPr>
        <w:tabs>
          <w:tab w:val="left" w:pos="993"/>
        </w:tabs>
        <w:spacing w:before="40"/>
        <w:ind w:left="990" w:right="3600" w:hanging="706"/>
        <w:rPr>
          <w:sz w:val="28"/>
          <w:szCs w:val="28"/>
          <w:lang w:val="en-US"/>
        </w:rPr>
      </w:pPr>
      <w:r w:rsidRPr="001A73D8">
        <w:rPr>
          <w:sz w:val="28"/>
          <w:szCs w:val="28"/>
          <w:lang w:val="de-DE"/>
        </w:rPr>
        <w:t>10. Rp.:</w:t>
      </w:r>
      <w:r w:rsidR="008E46F7" w:rsidRPr="008E46F7">
        <w:rPr>
          <w:sz w:val="28"/>
          <w:szCs w:val="28"/>
          <w:lang w:val="en-US"/>
        </w:rPr>
        <w:t xml:space="preserve">  </w:t>
      </w:r>
      <w:r w:rsidRPr="001A73D8">
        <w:rPr>
          <w:sz w:val="28"/>
          <w:szCs w:val="28"/>
          <w:lang w:val="de-DE"/>
        </w:rPr>
        <w:t>Coffeini-natrii</w:t>
      </w:r>
      <w:r w:rsidR="008E46F7" w:rsidRPr="008E46F7">
        <w:rPr>
          <w:sz w:val="28"/>
          <w:szCs w:val="28"/>
          <w:lang w:val="en-US"/>
        </w:rPr>
        <w:t xml:space="preserve">   </w:t>
      </w:r>
      <w:r w:rsidRPr="001A73D8">
        <w:rPr>
          <w:sz w:val="28"/>
          <w:szCs w:val="28"/>
          <w:lang w:val="de-DE"/>
        </w:rPr>
        <w:t>benzoatis 0</w:t>
      </w:r>
      <w:r w:rsidRPr="001A73D8">
        <w:rPr>
          <w:sz w:val="28"/>
          <w:szCs w:val="28"/>
          <w:lang w:val="en-US"/>
        </w:rPr>
        <w:t>,</w:t>
      </w:r>
      <w:r w:rsidRPr="001A73D8">
        <w:rPr>
          <w:sz w:val="28"/>
          <w:szCs w:val="28"/>
          <w:lang w:val="de-DE"/>
        </w:rPr>
        <w:t>5</w:t>
      </w:r>
      <w:r w:rsidRPr="001A73D8">
        <w:rPr>
          <w:sz w:val="28"/>
          <w:szCs w:val="28"/>
          <w:lang w:val="de-DE"/>
        </w:rPr>
        <w:br/>
      </w:r>
      <w:r w:rsidR="008E46F7" w:rsidRPr="008E46F7">
        <w:rPr>
          <w:sz w:val="28"/>
          <w:szCs w:val="28"/>
          <w:lang w:val="en-US"/>
        </w:rPr>
        <w:t xml:space="preserve">     </w:t>
      </w:r>
      <w:r w:rsidRPr="001A73D8">
        <w:rPr>
          <w:sz w:val="28"/>
          <w:szCs w:val="28"/>
          <w:lang w:val="de-DE"/>
        </w:rPr>
        <w:t xml:space="preserve">Sol. </w:t>
      </w:r>
      <w:r w:rsidRPr="001A73D8">
        <w:rPr>
          <w:sz w:val="28"/>
          <w:szCs w:val="28"/>
          <w:lang w:val="en-US"/>
        </w:rPr>
        <w:t>Natrii</w:t>
      </w:r>
      <w:r w:rsidR="008E46F7" w:rsidRPr="008E46F7">
        <w:rPr>
          <w:sz w:val="28"/>
          <w:szCs w:val="28"/>
          <w:lang w:val="en-US"/>
        </w:rPr>
        <w:t xml:space="preserve">  </w:t>
      </w:r>
      <w:r w:rsidRPr="001A73D8">
        <w:rPr>
          <w:sz w:val="28"/>
          <w:szCs w:val="28"/>
          <w:lang w:val="en-US"/>
        </w:rPr>
        <w:t xml:space="preserve">bromidi 1% </w:t>
      </w:r>
      <w:r w:rsidR="008E46F7" w:rsidRPr="008128D8">
        <w:rPr>
          <w:sz w:val="28"/>
          <w:szCs w:val="28"/>
          <w:lang w:val="en-US"/>
        </w:rPr>
        <w:t>-</w:t>
      </w:r>
      <w:r w:rsidRPr="001A73D8">
        <w:rPr>
          <w:sz w:val="28"/>
          <w:szCs w:val="28"/>
          <w:lang w:val="en-US"/>
        </w:rPr>
        <w:t>150 ml</w:t>
      </w:r>
      <w:r w:rsidRPr="001A73D8">
        <w:rPr>
          <w:sz w:val="28"/>
          <w:szCs w:val="28"/>
          <w:lang w:val="en-US"/>
        </w:rPr>
        <w:br/>
      </w:r>
      <w:r w:rsidR="008E46F7" w:rsidRPr="008E46F7">
        <w:rPr>
          <w:sz w:val="28"/>
          <w:szCs w:val="28"/>
          <w:lang w:val="en-US"/>
        </w:rPr>
        <w:t xml:space="preserve">     </w:t>
      </w:r>
      <w:r w:rsidRPr="001A73D8">
        <w:rPr>
          <w:sz w:val="28"/>
          <w:szCs w:val="28"/>
          <w:lang w:val="en-US"/>
        </w:rPr>
        <w:t>Camphorae 2,0</w:t>
      </w:r>
    </w:p>
    <w:p w:rsidR="00D71BA1" w:rsidRPr="008128D8" w:rsidRDefault="008E46F7" w:rsidP="00D71BA1">
      <w:pPr>
        <w:spacing w:before="80"/>
        <w:ind w:left="990"/>
        <w:jc w:val="both"/>
        <w:rPr>
          <w:sz w:val="28"/>
          <w:szCs w:val="28"/>
          <w:lang w:val="en-US"/>
        </w:rPr>
      </w:pPr>
      <w:r w:rsidRPr="008E46F7">
        <w:rPr>
          <w:sz w:val="28"/>
          <w:szCs w:val="28"/>
          <w:lang w:val="en-US"/>
        </w:rPr>
        <w:t xml:space="preserve">    </w:t>
      </w:r>
      <w:r w:rsidR="00D71BA1">
        <w:rPr>
          <w:sz w:val="28"/>
          <w:szCs w:val="28"/>
          <w:lang w:val="en-US"/>
        </w:rPr>
        <w:t>M</w:t>
      </w:r>
      <w:r w:rsidR="00D71BA1" w:rsidRPr="008E46F7">
        <w:rPr>
          <w:sz w:val="28"/>
          <w:szCs w:val="28"/>
          <w:lang w:val="en-US"/>
        </w:rPr>
        <w:t>.</w:t>
      </w:r>
      <w:r w:rsidR="00D71BA1">
        <w:rPr>
          <w:sz w:val="28"/>
          <w:szCs w:val="28"/>
          <w:lang w:val="en-US"/>
        </w:rPr>
        <w:t>D</w:t>
      </w:r>
      <w:r w:rsidR="00D71BA1" w:rsidRPr="008E46F7">
        <w:rPr>
          <w:sz w:val="28"/>
          <w:szCs w:val="28"/>
          <w:lang w:val="en-US"/>
        </w:rPr>
        <w:t>.</w:t>
      </w:r>
      <w:r w:rsidR="00D71BA1">
        <w:rPr>
          <w:sz w:val="28"/>
          <w:szCs w:val="28"/>
          <w:lang w:val="en-US"/>
        </w:rPr>
        <w:t>S</w:t>
      </w:r>
      <w:r w:rsidR="00D71BA1" w:rsidRPr="008E46F7">
        <w:rPr>
          <w:sz w:val="28"/>
          <w:szCs w:val="28"/>
          <w:lang w:val="en-US"/>
        </w:rPr>
        <w:t>.</w:t>
      </w:r>
    </w:p>
    <w:p w:rsidR="008E46F7" w:rsidRPr="008128D8" w:rsidRDefault="008E46F7" w:rsidP="00D71BA1">
      <w:pPr>
        <w:spacing w:before="80"/>
        <w:ind w:left="990"/>
        <w:jc w:val="both"/>
        <w:rPr>
          <w:sz w:val="28"/>
          <w:szCs w:val="28"/>
          <w:lang w:val="en-US"/>
        </w:rPr>
      </w:pPr>
    </w:p>
    <w:p w:rsidR="00D71BA1" w:rsidRPr="001A73D8" w:rsidRDefault="00D71BA1" w:rsidP="00D71BA1">
      <w:pPr>
        <w:jc w:val="both"/>
        <w:rPr>
          <w:b/>
          <w:bCs/>
          <w:sz w:val="28"/>
          <w:szCs w:val="28"/>
        </w:rPr>
      </w:pPr>
      <w:r w:rsidRPr="00346117">
        <w:rPr>
          <w:b/>
          <w:sz w:val="28"/>
          <w:szCs w:val="28"/>
        </w:rPr>
        <w:t>3</w:t>
      </w:r>
      <w:r w:rsidRPr="001A73D8">
        <w:rPr>
          <w:b/>
          <w:sz w:val="28"/>
          <w:szCs w:val="28"/>
        </w:rPr>
        <w:t>. Переведите рецепты на латинский язык</w:t>
      </w:r>
      <w:r w:rsidRPr="001A73D8">
        <w:rPr>
          <w:b/>
          <w:bCs/>
          <w:sz w:val="28"/>
          <w:szCs w:val="28"/>
        </w:rPr>
        <w:t>:</w:t>
      </w:r>
    </w:p>
    <w:p w:rsidR="00D71BA1" w:rsidRPr="001A73D8" w:rsidRDefault="00D71BA1" w:rsidP="00D71BA1">
      <w:pPr>
        <w:rPr>
          <w:sz w:val="28"/>
          <w:szCs w:val="28"/>
        </w:rPr>
      </w:pPr>
      <w:r w:rsidRPr="001A73D8">
        <w:rPr>
          <w:sz w:val="28"/>
          <w:szCs w:val="28"/>
        </w:rPr>
        <w:t>1. Возьми:</w:t>
      </w:r>
      <w:r w:rsidRPr="001A73D8">
        <w:rPr>
          <w:sz w:val="28"/>
          <w:szCs w:val="28"/>
        </w:rPr>
        <w:tab/>
        <w:t xml:space="preserve">Таблетки никотиновой кислоты 0,05 числом 50. </w:t>
      </w:r>
    </w:p>
    <w:p w:rsidR="00D71BA1" w:rsidRPr="001A73D8" w:rsidRDefault="00D71BA1" w:rsidP="00D71BA1">
      <w:pPr>
        <w:ind w:left="709" w:firstLine="709"/>
        <w:rPr>
          <w:sz w:val="28"/>
          <w:szCs w:val="28"/>
        </w:rPr>
      </w:pPr>
      <w:r w:rsidRPr="001A73D8">
        <w:rPr>
          <w:sz w:val="28"/>
          <w:szCs w:val="28"/>
        </w:rPr>
        <w:t xml:space="preserve">Выдай. </w:t>
      </w:r>
    </w:p>
    <w:p w:rsidR="00D71BA1" w:rsidRPr="001A73D8" w:rsidRDefault="00D71BA1" w:rsidP="00D71BA1">
      <w:pPr>
        <w:ind w:left="709" w:firstLine="709"/>
        <w:rPr>
          <w:sz w:val="28"/>
          <w:szCs w:val="28"/>
        </w:rPr>
      </w:pPr>
      <w:r>
        <w:rPr>
          <w:sz w:val="28"/>
          <w:szCs w:val="28"/>
        </w:rPr>
        <w:t>Обозначь.</w:t>
      </w:r>
    </w:p>
    <w:p w:rsidR="00D71BA1" w:rsidRPr="001A73D8" w:rsidRDefault="00D71BA1" w:rsidP="00D71BA1">
      <w:pPr>
        <w:ind w:left="40"/>
        <w:rPr>
          <w:sz w:val="28"/>
          <w:szCs w:val="28"/>
        </w:rPr>
      </w:pPr>
      <w:r>
        <w:rPr>
          <w:sz w:val="28"/>
          <w:szCs w:val="28"/>
        </w:rPr>
        <w:t>2</w:t>
      </w:r>
      <w:r w:rsidRPr="001A73D8">
        <w:rPr>
          <w:sz w:val="28"/>
          <w:szCs w:val="28"/>
        </w:rPr>
        <w:t>. Возьми:</w:t>
      </w:r>
      <w:r w:rsidRPr="001A73D8">
        <w:rPr>
          <w:sz w:val="28"/>
          <w:szCs w:val="28"/>
        </w:rPr>
        <w:tab/>
        <w:t>Нитрита натрия 2,0</w:t>
      </w:r>
    </w:p>
    <w:p w:rsidR="00D71BA1" w:rsidRPr="001A73D8" w:rsidRDefault="00D71BA1" w:rsidP="00D71BA1">
      <w:pPr>
        <w:ind w:left="749" w:firstLine="669"/>
        <w:rPr>
          <w:sz w:val="28"/>
          <w:szCs w:val="28"/>
        </w:rPr>
      </w:pPr>
      <w:r w:rsidRPr="001A73D8">
        <w:rPr>
          <w:sz w:val="28"/>
          <w:szCs w:val="28"/>
        </w:rPr>
        <w:t>Очищенной воды 200 мл</w:t>
      </w:r>
    </w:p>
    <w:p w:rsidR="00D71BA1" w:rsidRPr="001A73D8" w:rsidRDefault="00D71BA1" w:rsidP="00D71BA1">
      <w:pPr>
        <w:ind w:left="749" w:firstLine="669"/>
        <w:rPr>
          <w:sz w:val="28"/>
          <w:szCs w:val="28"/>
        </w:rPr>
      </w:pPr>
      <w:r w:rsidRPr="001A73D8">
        <w:rPr>
          <w:sz w:val="28"/>
          <w:szCs w:val="28"/>
        </w:rPr>
        <w:t xml:space="preserve">Смешай. Выдай. </w:t>
      </w:r>
    </w:p>
    <w:p w:rsidR="00D71BA1" w:rsidRPr="001A73D8" w:rsidRDefault="00D71BA1" w:rsidP="00D71BA1">
      <w:pPr>
        <w:ind w:left="749" w:firstLine="669"/>
        <w:rPr>
          <w:sz w:val="28"/>
          <w:szCs w:val="28"/>
        </w:rPr>
      </w:pPr>
      <w:r>
        <w:rPr>
          <w:sz w:val="28"/>
          <w:szCs w:val="28"/>
        </w:rPr>
        <w:t>Обозначь.</w:t>
      </w:r>
    </w:p>
    <w:p w:rsidR="00D71BA1" w:rsidRPr="001A73D8" w:rsidRDefault="00D71BA1" w:rsidP="00D71BA1">
      <w:pPr>
        <w:ind w:left="40"/>
        <w:rPr>
          <w:sz w:val="28"/>
          <w:szCs w:val="28"/>
        </w:rPr>
      </w:pPr>
      <w:r>
        <w:rPr>
          <w:sz w:val="28"/>
          <w:szCs w:val="28"/>
        </w:rPr>
        <w:t>3</w:t>
      </w:r>
      <w:r w:rsidRPr="001A73D8">
        <w:rPr>
          <w:sz w:val="28"/>
          <w:szCs w:val="28"/>
        </w:rPr>
        <w:t>. Возьми:</w:t>
      </w:r>
      <w:r w:rsidRPr="001A73D8">
        <w:rPr>
          <w:sz w:val="28"/>
          <w:szCs w:val="28"/>
        </w:rPr>
        <w:tab/>
        <w:t>Тетрабората натрия 2,0</w:t>
      </w:r>
    </w:p>
    <w:p w:rsidR="00D71BA1" w:rsidRPr="001A73D8" w:rsidRDefault="00D71BA1" w:rsidP="00D71BA1">
      <w:pPr>
        <w:ind w:left="1458"/>
        <w:rPr>
          <w:sz w:val="28"/>
          <w:szCs w:val="28"/>
        </w:rPr>
      </w:pPr>
      <w:r w:rsidRPr="001A73D8">
        <w:rPr>
          <w:sz w:val="28"/>
          <w:szCs w:val="28"/>
        </w:rPr>
        <w:t>Гидрохлорида хинина 1,5</w:t>
      </w:r>
    </w:p>
    <w:p w:rsidR="00D71BA1" w:rsidRPr="001A73D8" w:rsidRDefault="00D71BA1" w:rsidP="00D71BA1">
      <w:pPr>
        <w:ind w:left="749" w:firstLine="669"/>
        <w:rPr>
          <w:sz w:val="28"/>
          <w:szCs w:val="28"/>
        </w:rPr>
      </w:pPr>
      <w:r w:rsidRPr="001A73D8">
        <w:rPr>
          <w:sz w:val="28"/>
          <w:szCs w:val="28"/>
        </w:rPr>
        <w:t>Глицерина 30,0</w:t>
      </w:r>
    </w:p>
    <w:p w:rsidR="00D71BA1" w:rsidRPr="001A73D8" w:rsidRDefault="00D71BA1" w:rsidP="00D71BA1">
      <w:pPr>
        <w:ind w:left="749" w:firstLine="669"/>
        <w:rPr>
          <w:sz w:val="28"/>
          <w:szCs w:val="28"/>
        </w:rPr>
      </w:pPr>
      <w:r w:rsidRPr="001A73D8">
        <w:rPr>
          <w:sz w:val="28"/>
          <w:szCs w:val="28"/>
        </w:rPr>
        <w:t xml:space="preserve">Смешай. Выдай. </w:t>
      </w:r>
    </w:p>
    <w:p w:rsidR="00D71BA1" w:rsidRPr="001A73D8" w:rsidRDefault="00D71BA1" w:rsidP="00D71BA1">
      <w:pPr>
        <w:ind w:left="749" w:firstLine="669"/>
        <w:rPr>
          <w:sz w:val="28"/>
          <w:szCs w:val="28"/>
        </w:rPr>
      </w:pPr>
      <w:r>
        <w:rPr>
          <w:sz w:val="28"/>
          <w:szCs w:val="28"/>
        </w:rPr>
        <w:t>Обозначь.</w:t>
      </w:r>
    </w:p>
    <w:p w:rsidR="00D71BA1" w:rsidRPr="001A73D8" w:rsidRDefault="00D71BA1" w:rsidP="00D71BA1">
      <w:pPr>
        <w:ind w:left="40"/>
        <w:rPr>
          <w:sz w:val="28"/>
          <w:szCs w:val="28"/>
        </w:rPr>
      </w:pPr>
      <w:r>
        <w:rPr>
          <w:sz w:val="28"/>
          <w:szCs w:val="28"/>
        </w:rPr>
        <w:t>4</w:t>
      </w:r>
      <w:r w:rsidRPr="001A73D8">
        <w:rPr>
          <w:sz w:val="28"/>
          <w:szCs w:val="28"/>
        </w:rPr>
        <w:t>. Возьми:</w:t>
      </w:r>
      <w:r w:rsidRPr="001A73D8">
        <w:rPr>
          <w:sz w:val="28"/>
          <w:szCs w:val="28"/>
        </w:rPr>
        <w:tab/>
        <w:t>Фосфата кодеина 0,15</w:t>
      </w:r>
    </w:p>
    <w:p w:rsidR="00D71BA1" w:rsidRPr="001A73D8" w:rsidRDefault="00D71BA1" w:rsidP="00D71BA1">
      <w:pPr>
        <w:ind w:left="749" w:firstLine="669"/>
        <w:rPr>
          <w:sz w:val="28"/>
          <w:szCs w:val="28"/>
        </w:rPr>
      </w:pPr>
      <w:r w:rsidRPr="001A73D8">
        <w:rPr>
          <w:sz w:val="28"/>
          <w:szCs w:val="28"/>
        </w:rPr>
        <w:t>Фенобарбитала 1,0</w:t>
      </w:r>
    </w:p>
    <w:p w:rsidR="00D71BA1" w:rsidRPr="001A73D8" w:rsidRDefault="00D71BA1" w:rsidP="00D71BA1">
      <w:pPr>
        <w:ind w:left="749" w:firstLine="669"/>
        <w:rPr>
          <w:sz w:val="28"/>
          <w:szCs w:val="28"/>
        </w:rPr>
      </w:pPr>
      <w:r w:rsidRPr="001A73D8">
        <w:rPr>
          <w:sz w:val="28"/>
          <w:szCs w:val="28"/>
        </w:rPr>
        <w:t>Бромида калия</w:t>
      </w:r>
    </w:p>
    <w:p w:rsidR="00D71BA1" w:rsidRPr="001A73D8" w:rsidRDefault="00D71BA1" w:rsidP="00D71BA1">
      <w:pPr>
        <w:ind w:left="749" w:firstLine="669"/>
        <w:rPr>
          <w:sz w:val="28"/>
          <w:szCs w:val="28"/>
        </w:rPr>
      </w:pPr>
      <w:r w:rsidRPr="001A73D8">
        <w:rPr>
          <w:sz w:val="28"/>
          <w:szCs w:val="28"/>
        </w:rPr>
        <w:t>Бромида натрия по 7,0</w:t>
      </w:r>
    </w:p>
    <w:p w:rsidR="00D71BA1" w:rsidRPr="001A73D8" w:rsidRDefault="00D71BA1" w:rsidP="00D71BA1">
      <w:pPr>
        <w:ind w:left="749" w:firstLine="669"/>
        <w:rPr>
          <w:sz w:val="28"/>
          <w:szCs w:val="28"/>
        </w:rPr>
      </w:pPr>
      <w:r w:rsidRPr="001A73D8">
        <w:rPr>
          <w:sz w:val="28"/>
          <w:szCs w:val="28"/>
        </w:rPr>
        <w:t>Нитрата натрия 1,0</w:t>
      </w:r>
    </w:p>
    <w:p w:rsidR="00D71BA1" w:rsidRPr="001A73D8" w:rsidRDefault="00D71BA1" w:rsidP="00D71BA1">
      <w:pPr>
        <w:ind w:left="749" w:firstLine="669"/>
        <w:rPr>
          <w:sz w:val="28"/>
          <w:szCs w:val="28"/>
        </w:rPr>
      </w:pPr>
      <w:r w:rsidRPr="001A73D8">
        <w:rPr>
          <w:sz w:val="28"/>
          <w:szCs w:val="28"/>
        </w:rPr>
        <w:t>Очищенной воды до 300 мл</w:t>
      </w:r>
    </w:p>
    <w:p w:rsidR="00D71BA1" w:rsidRPr="001A73D8" w:rsidRDefault="00D71BA1" w:rsidP="00D71BA1">
      <w:pPr>
        <w:ind w:left="749" w:firstLine="669"/>
        <w:rPr>
          <w:sz w:val="28"/>
          <w:szCs w:val="28"/>
        </w:rPr>
      </w:pPr>
      <w:r w:rsidRPr="001A73D8">
        <w:rPr>
          <w:sz w:val="28"/>
          <w:szCs w:val="28"/>
        </w:rPr>
        <w:t xml:space="preserve">Смешай. Выдай. </w:t>
      </w:r>
    </w:p>
    <w:p w:rsidR="00D71BA1" w:rsidRPr="001A73D8" w:rsidRDefault="00D71BA1" w:rsidP="00D71BA1">
      <w:pPr>
        <w:ind w:left="749" w:firstLine="669"/>
        <w:rPr>
          <w:sz w:val="28"/>
          <w:szCs w:val="28"/>
        </w:rPr>
      </w:pPr>
      <w:r>
        <w:rPr>
          <w:sz w:val="28"/>
          <w:szCs w:val="28"/>
        </w:rPr>
        <w:t>Обозначь.</w:t>
      </w:r>
    </w:p>
    <w:p w:rsidR="00D71BA1" w:rsidRPr="001A73D8" w:rsidRDefault="00D71BA1" w:rsidP="00D71BA1">
      <w:pPr>
        <w:ind w:left="40"/>
        <w:rPr>
          <w:sz w:val="28"/>
          <w:szCs w:val="28"/>
        </w:rPr>
      </w:pPr>
      <w:r>
        <w:rPr>
          <w:sz w:val="28"/>
          <w:szCs w:val="28"/>
        </w:rPr>
        <w:t>5</w:t>
      </w:r>
      <w:r w:rsidRPr="001A73D8">
        <w:rPr>
          <w:sz w:val="28"/>
          <w:szCs w:val="28"/>
        </w:rPr>
        <w:t>. Возьми:</w:t>
      </w:r>
      <w:r w:rsidRPr="001A73D8">
        <w:rPr>
          <w:sz w:val="28"/>
          <w:szCs w:val="28"/>
        </w:rPr>
        <w:tab/>
        <w:t xml:space="preserve">Таблетки гидрохлорида тетрациклина 0,1 числом 30 </w:t>
      </w:r>
    </w:p>
    <w:p w:rsidR="00D71BA1" w:rsidRPr="001A73D8" w:rsidRDefault="00D71BA1" w:rsidP="00D71BA1">
      <w:pPr>
        <w:ind w:left="749" w:firstLine="669"/>
        <w:rPr>
          <w:sz w:val="28"/>
          <w:szCs w:val="28"/>
        </w:rPr>
      </w:pPr>
      <w:r w:rsidRPr="001A73D8">
        <w:rPr>
          <w:sz w:val="28"/>
          <w:szCs w:val="28"/>
        </w:rPr>
        <w:t xml:space="preserve">Выдай. </w:t>
      </w:r>
    </w:p>
    <w:p w:rsidR="00D71BA1" w:rsidRPr="001A73D8" w:rsidRDefault="00D71BA1" w:rsidP="00D71BA1">
      <w:pPr>
        <w:ind w:left="749" w:firstLine="669"/>
        <w:rPr>
          <w:sz w:val="28"/>
          <w:szCs w:val="28"/>
        </w:rPr>
      </w:pPr>
      <w:r>
        <w:rPr>
          <w:sz w:val="28"/>
          <w:szCs w:val="28"/>
        </w:rPr>
        <w:t>Обозначь.</w:t>
      </w:r>
    </w:p>
    <w:p w:rsidR="00D71BA1" w:rsidRPr="001A73D8" w:rsidRDefault="00D71BA1" w:rsidP="00D71BA1">
      <w:pPr>
        <w:rPr>
          <w:sz w:val="28"/>
          <w:szCs w:val="28"/>
        </w:rPr>
      </w:pPr>
      <w:r>
        <w:rPr>
          <w:sz w:val="28"/>
          <w:szCs w:val="28"/>
        </w:rPr>
        <w:t>6</w:t>
      </w:r>
      <w:r w:rsidRPr="001A73D8">
        <w:rPr>
          <w:sz w:val="28"/>
          <w:szCs w:val="28"/>
        </w:rPr>
        <w:t>. Возьми:</w:t>
      </w:r>
      <w:r w:rsidRPr="001A73D8">
        <w:rPr>
          <w:sz w:val="28"/>
          <w:szCs w:val="28"/>
        </w:rPr>
        <w:tab/>
        <w:t>Мази основного нитрата висмута 20,0</w:t>
      </w:r>
    </w:p>
    <w:p w:rsidR="00D71BA1" w:rsidRPr="001A73D8" w:rsidRDefault="00D71BA1" w:rsidP="00D71BA1">
      <w:pPr>
        <w:ind w:left="749" w:firstLine="669"/>
        <w:rPr>
          <w:sz w:val="28"/>
          <w:szCs w:val="28"/>
        </w:rPr>
      </w:pPr>
      <w:r w:rsidRPr="001A73D8">
        <w:rPr>
          <w:sz w:val="28"/>
          <w:szCs w:val="28"/>
        </w:rPr>
        <w:t xml:space="preserve">Выдай. </w:t>
      </w:r>
    </w:p>
    <w:p w:rsidR="00D71BA1" w:rsidRPr="001A73D8" w:rsidRDefault="00D71BA1" w:rsidP="00D71BA1">
      <w:pPr>
        <w:ind w:left="749" w:firstLine="669"/>
        <w:rPr>
          <w:sz w:val="28"/>
          <w:szCs w:val="28"/>
        </w:rPr>
      </w:pPr>
      <w:r>
        <w:rPr>
          <w:sz w:val="28"/>
          <w:szCs w:val="28"/>
        </w:rPr>
        <w:t>Обозначь.</w:t>
      </w:r>
    </w:p>
    <w:p w:rsidR="008E46F7" w:rsidRDefault="008E46F7" w:rsidP="00D71BA1">
      <w:pPr>
        <w:ind w:left="40"/>
        <w:rPr>
          <w:sz w:val="28"/>
          <w:szCs w:val="28"/>
        </w:rPr>
      </w:pPr>
    </w:p>
    <w:p w:rsidR="008E46F7" w:rsidRDefault="008E46F7" w:rsidP="00D71BA1">
      <w:pPr>
        <w:ind w:left="40"/>
        <w:rPr>
          <w:sz w:val="28"/>
          <w:szCs w:val="28"/>
        </w:rPr>
      </w:pPr>
    </w:p>
    <w:p w:rsidR="00D71BA1" w:rsidRPr="001A73D8" w:rsidRDefault="00D71BA1" w:rsidP="00D71BA1">
      <w:pPr>
        <w:ind w:left="40"/>
        <w:rPr>
          <w:sz w:val="28"/>
          <w:szCs w:val="28"/>
        </w:rPr>
      </w:pPr>
      <w:r>
        <w:rPr>
          <w:sz w:val="28"/>
          <w:szCs w:val="28"/>
        </w:rPr>
        <w:lastRenderedPageBreak/>
        <w:t>7</w:t>
      </w:r>
      <w:r w:rsidRPr="001A73D8">
        <w:rPr>
          <w:sz w:val="28"/>
          <w:szCs w:val="28"/>
        </w:rPr>
        <w:t>. Возьми:</w:t>
      </w:r>
      <w:r w:rsidRPr="001A73D8">
        <w:rPr>
          <w:sz w:val="28"/>
          <w:szCs w:val="28"/>
        </w:rPr>
        <w:tab/>
        <w:t xml:space="preserve">Таблетки олеандомицина фосфата 0,125, покрытые оболочкой,              </w:t>
      </w:r>
    </w:p>
    <w:p w:rsidR="00D71BA1" w:rsidRPr="001A73D8" w:rsidRDefault="00D71BA1" w:rsidP="00D71BA1">
      <w:pPr>
        <w:ind w:left="749" w:firstLine="669"/>
        <w:rPr>
          <w:sz w:val="28"/>
          <w:szCs w:val="28"/>
        </w:rPr>
      </w:pPr>
      <w:r w:rsidRPr="001A73D8">
        <w:rPr>
          <w:sz w:val="28"/>
          <w:szCs w:val="28"/>
        </w:rPr>
        <w:t xml:space="preserve">числом 30. </w:t>
      </w:r>
    </w:p>
    <w:p w:rsidR="00D71BA1" w:rsidRPr="001A73D8" w:rsidRDefault="00D71BA1" w:rsidP="00D71BA1">
      <w:pPr>
        <w:ind w:left="749" w:firstLine="669"/>
        <w:rPr>
          <w:sz w:val="28"/>
          <w:szCs w:val="28"/>
        </w:rPr>
      </w:pPr>
      <w:r w:rsidRPr="001A73D8">
        <w:rPr>
          <w:sz w:val="28"/>
          <w:szCs w:val="28"/>
        </w:rPr>
        <w:t xml:space="preserve">Выдай. </w:t>
      </w:r>
    </w:p>
    <w:p w:rsidR="00D71BA1" w:rsidRPr="001A73D8" w:rsidRDefault="00D71BA1" w:rsidP="00D71BA1">
      <w:pPr>
        <w:ind w:left="749" w:firstLine="669"/>
        <w:rPr>
          <w:sz w:val="28"/>
          <w:szCs w:val="28"/>
        </w:rPr>
      </w:pPr>
      <w:r>
        <w:rPr>
          <w:sz w:val="28"/>
          <w:szCs w:val="28"/>
        </w:rPr>
        <w:t>Обозначь.</w:t>
      </w:r>
    </w:p>
    <w:p w:rsidR="008E46F7" w:rsidRDefault="00D71BA1" w:rsidP="008E46F7">
      <w:pPr>
        <w:tabs>
          <w:tab w:val="left" w:pos="1560"/>
        </w:tabs>
        <w:ind w:left="40"/>
        <w:rPr>
          <w:sz w:val="28"/>
          <w:szCs w:val="28"/>
        </w:rPr>
      </w:pPr>
      <w:r>
        <w:rPr>
          <w:sz w:val="28"/>
          <w:szCs w:val="28"/>
        </w:rPr>
        <w:t>8</w:t>
      </w:r>
      <w:r w:rsidR="008E46F7">
        <w:rPr>
          <w:sz w:val="28"/>
          <w:szCs w:val="28"/>
        </w:rPr>
        <w:t xml:space="preserve">. Возьми: </w:t>
      </w:r>
      <w:r w:rsidRPr="001A73D8">
        <w:rPr>
          <w:sz w:val="28"/>
          <w:szCs w:val="28"/>
        </w:rPr>
        <w:t>Метилсалицилата</w:t>
      </w:r>
    </w:p>
    <w:p w:rsidR="008E46F7" w:rsidRDefault="00D71BA1" w:rsidP="008E46F7">
      <w:pPr>
        <w:tabs>
          <w:tab w:val="left" w:pos="1560"/>
        </w:tabs>
        <w:ind w:left="1418"/>
        <w:rPr>
          <w:sz w:val="28"/>
          <w:szCs w:val="28"/>
        </w:rPr>
      </w:pPr>
      <w:r w:rsidRPr="001A73D8">
        <w:rPr>
          <w:sz w:val="28"/>
          <w:szCs w:val="28"/>
        </w:rPr>
        <w:t xml:space="preserve">Хлороформа по 10,0 </w:t>
      </w:r>
    </w:p>
    <w:p w:rsidR="008E46F7" w:rsidRDefault="00D71BA1" w:rsidP="008E46F7">
      <w:pPr>
        <w:tabs>
          <w:tab w:val="left" w:pos="1560"/>
        </w:tabs>
        <w:ind w:left="1418"/>
        <w:rPr>
          <w:sz w:val="28"/>
          <w:szCs w:val="28"/>
        </w:rPr>
      </w:pPr>
      <w:r w:rsidRPr="001A73D8">
        <w:rPr>
          <w:sz w:val="28"/>
          <w:szCs w:val="28"/>
        </w:rPr>
        <w:t>Беленного масла 30,0</w:t>
      </w:r>
    </w:p>
    <w:p w:rsidR="008E46F7" w:rsidRDefault="00D71BA1" w:rsidP="008E46F7">
      <w:pPr>
        <w:tabs>
          <w:tab w:val="left" w:pos="1560"/>
        </w:tabs>
        <w:ind w:left="1418"/>
        <w:rPr>
          <w:sz w:val="28"/>
          <w:szCs w:val="28"/>
        </w:rPr>
      </w:pPr>
      <w:r w:rsidRPr="001A73D8">
        <w:rPr>
          <w:sz w:val="28"/>
          <w:szCs w:val="28"/>
        </w:rPr>
        <w:t>Смешай. Выдай.</w:t>
      </w:r>
    </w:p>
    <w:p w:rsidR="00D71BA1" w:rsidRPr="001A73D8" w:rsidRDefault="00D71BA1" w:rsidP="008E46F7">
      <w:pPr>
        <w:tabs>
          <w:tab w:val="left" w:pos="1560"/>
        </w:tabs>
        <w:ind w:left="1418"/>
        <w:rPr>
          <w:sz w:val="28"/>
          <w:szCs w:val="28"/>
        </w:rPr>
      </w:pPr>
      <w:r>
        <w:rPr>
          <w:sz w:val="28"/>
          <w:szCs w:val="28"/>
        </w:rPr>
        <w:t>Обозначь.</w:t>
      </w:r>
    </w:p>
    <w:p w:rsidR="008E46F7" w:rsidRDefault="00D71BA1" w:rsidP="008E46F7">
      <w:pPr>
        <w:tabs>
          <w:tab w:val="left" w:pos="1560"/>
        </w:tabs>
        <w:ind w:left="40"/>
        <w:rPr>
          <w:sz w:val="28"/>
          <w:szCs w:val="28"/>
        </w:rPr>
      </w:pPr>
      <w:r>
        <w:rPr>
          <w:sz w:val="28"/>
          <w:szCs w:val="28"/>
        </w:rPr>
        <w:t>9</w:t>
      </w:r>
      <w:r w:rsidR="008E46F7">
        <w:rPr>
          <w:sz w:val="28"/>
          <w:szCs w:val="28"/>
        </w:rPr>
        <w:t xml:space="preserve">. Возьми: </w:t>
      </w:r>
      <w:r w:rsidRPr="001A73D8">
        <w:rPr>
          <w:sz w:val="28"/>
          <w:szCs w:val="28"/>
        </w:rPr>
        <w:t>Мази метилсалицилата 10%  - 25,0</w:t>
      </w:r>
    </w:p>
    <w:p w:rsidR="008E46F7" w:rsidRDefault="00D71BA1" w:rsidP="008E46F7">
      <w:pPr>
        <w:tabs>
          <w:tab w:val="left" w:pos="1560"/>
        </w:tabs>
        <w:ind w:left="1418"/>
        <w:rPr>
          <w:sz w:val="28"/>
          <w:szCs w:val="28"/>
        </w:rPr>
      </w:pPr>
      <w:r w:rsidRPr="001A73D8">
        <w:rPr>
          <w:sz w:val="28"/>
          <w:szCs w:val="28"/>
        </w:rPr>
        <w:t xml:space="preserve">Выдай. </w:t>
      </w:r>
    </w:p>
    <w:p w:rsidR="00D71BA1" w:rsidRPr="001A73D8" w:rsidRDefault="00D71BA1" w:rsidP="008E46F7">
      <w:pPr>
        <w:tabs>
          <w:tab w:val="left" w:pos="1560"/>
        </w:tabs>
        <w:ind w:left="1418"/>
        <w:rPr>
          <w:sz w:val="28"/>
          <w:szCs w:val="28"/>
        </w:rPr>
      </w:pPr>
      <w:r>
        <w:rPr>
          <w:sz w:val="28"/>
          <w:szCs w:val="28"/>
        </w:rPr>
        <w:t>Обозначь.</w:t>
      </w:r>
    </w:p>
    <w:p w:rsidR="00D71BA1" w:rsidRPr="001A73D8" w:rsidRDefault="00D71BA1" w:rsidP="00D71BA1">
      <w:pPr>
        <w:tabs>
          <w:tab w:val="left" w:pos="1560"/>
        </w:tabs>
        <w:ind w:left="40"/>
        <w:rPr>
          <w:sz w:val="28"/>
          <w:szCs w:val="28"/>
        </w:rPr>
      </w:pPr>
      <w:r>
        <w:rPr>
          <w:sz w:val="28"/>
          <w:szCs w:val="28"/>
        </w:rPr>
        <w:t>10</w:t>
      </w:r>
      <w:r w:rsidRPr="001A73D8">
        <w:rPr>
          <w:sz w:val="28"/>
          <w:szCs w:val="28"/>
        </w:rPr>
        <w:t>. Возьми:</w:t>
      </w:r>
      <w:r w:rsidRPr="001A73D8">
        <w:rPr>
          <w:sz w:val="28"/>
          <w:szCs w:val="28"/>
        </w:rPr>
        <w:tab/>
        <w:t>Экстракта красавки 0,01</w:t>
      </w:r>
    </w:p>
    <w:p w:rsidR="00D71BA1" w:rsidRPr="001A73D8" w:rsidRDefault="008E46F7" w:rsidP="00D71BA1">
      <w:pPr>
        <w:ind w:left="789" w:firstLine="669"/>
        <w:rPr>
          <w:sz w:val="28"/>
          <w:szCs w:val="28"/>
        </w:rPr>
      </w:pPr>
      <w:r>
        <w:rPr>
          <w:sz w:val="28"/>
          <w:szCs w:val="28"/>
        </w:rPr>
        <w:t xml:space="preserve"> </w:t>
      </w:r>
      <w:r w:rsidR="00D71BA1" w:rsidRPr="001A73D8">
        <w:rPr>
          <w:sz w:val="28"/>
          <w:szCs w:val="28"/>
        </w:rPr>
        <w:t xml:space="preserve">Основного нитрата висмута </w:t>
      </w:r>
    </w:p>
    <w:p w:rsidR="00D71BA1" w:rsidRPr="001A73D8" w:rsidRDefault="008E46F7" w:rsidP="00D71BA1">
      <w:pPr>
        <w:ind w:left="789" w:firstLine="669"/>
        <w:rPr>
          <w:sz w:val="28"/>
          <w:szCs w:val="28"/>
        </w:rPr>
      </w:pPr>
      <w:r>
        <w:rPr>
          <w:sz w:val="28"/>
          <w:szCs w:val="28"/>
        </w:rPr>
        <w:t xml:space="preserve"> </w:t>
      </w:r>
      <w:r w:rsidR="00D71BA1" w:rsidRPr="001A73D8">
        <w:rPr>
          <w:sz w:val="28"/>
          <w:szCs w:val="28"/>
        </w:rPr>
        <w:t>Фенилсалицилата по 0,25</w:t>
      </w:r>
    </w:p>
    <w:p w:rsidR="00D71BA1" w:rsidRPr="001A73D8" w:rsidRDefault="008E46F7" w:rsidP="00D71BA1">
      <w:pPr>
        <w:ind w:left="789" w:firstLine="669"/>
        <w:rPr>
          <w:sz w:val="28"/>
          <w:szCs w:val="28"/>
        </w:rPr>
      </w:pPr>
      <w:r>
        <w:rPr>
          <w:sz w:val="28"/>
          <w:szCs w:val="28"/>
        </w:rPr>
        <w:t xml:space="preserve"> </w:t>
      </w:r>
      <w:r w:rsidR="00D71BA1" w:rsidRPr="001A73D8">
        <w:rPr>
          <w:sz w:val="28"/>
          <w:szCs w:val="28"/>
        </w:rPr>
        <w:t>Смешай, пусть получится порошок</w:t>
      </w:r>
    </w:p>
    <w:p w:rsidR="00D71BA1" w:rsidRPr="001A73D8" w:rsidRDefault="008E46F7" w:rsidP="00D71BA1">
      <w:pPr>
        <w:ind w:left="789" w:firstLine="669"/>
        <w:rPr>
          <w:sz w:val="28"/>
          <w:szCs w:val="28"/>
        </w:rPr>
      </w:pPr>
      <w:r>
        <w:rPr>
          <w:sz w:val="28"/>
          <w:szCs w:val="28"/>
        </w:rPr>
        <w:t xml:space="preserve"> </w:t>
      </w:r>
      <w:r w:rsidR="00D71BA1" w:rsidRPr="001A73D8">
        <w:rPr>
          <w:sz w:val="28"/>
          <w:szCs w:val="28"/>
        </w:rPr>
        <w:t>Выдать такие дозы числом 10</w:t>
      </w:r>
    </w:p>
    <w:p w:rsidR="00D71BA1" w:rsidRPr="001A73D8" w:rsidRDefault="00D71BA1" w:rsidP="00D71BA1">
      <w:pPr>
        <w:ind w:left="1458"/>
        <w:rPr>
          <w:sz w:val="28"/>
          <w:szCs w:val="28"/>
        </w:rPr>
      </w:pPr>
      <w:r>
        <w:rPr>
          <w:sz w:val="28"/>
          <w:szCs w:val="28"/>
        </w:rPr>
        <w:t>Обозначить.</w:t>
      </w:r>
    </w:p>
    <w:p w:rsidR="00D71BA1" w:rsidRPr="001A73D8" w:rsidRDefault="00D71BA1" w:rsidP="00D71BA1">
      <w:pPr>
        <w:tabs>
          <w:tab w:val="left" w:pos="1560"/>
        </w:tabs>
        <w:ind w:left="40"/>
        <w:rPr>
          <w:sz w:val="28"/>
          <w:szCs w:val="28"/>
        </w:rPr>
      </w:pPr>
      <w:r>
        <w:rPr>
          <w:sz w:val="28"/>
          <w:szCs w:val="28"/>
        </w:rPr>
        <w:t>11</w:t>
      </w:r>
      <w:r w:rsidRPr="001A73D8">
        <w:rPr>
          <w:sz w:val="28"/>
          <w:szCs w:val="28"/>
        </w:rPr>
        <w:t>. Возьми:</w:t>
      </w:r>
      <w:r w:rsidRPr="001A73D8">
        <w:rPr>
          <w:sz w:val="28"/>
          <w:szCs w:val="28"/>
        </w:rPr>
        <w:tab/>
        <w:t>Стрептоцида</w:t>
      </w:r>
    </w:p>
    <w:p w:rsidR="00D71BA1" w:rsidRPr="001A73D8" w:rsidRDefault="00D71BA1" w:rsidP="00D71BA1">
      <w:pPr>
        <w:ind w:left="1458" w:firstLine="102"/>
        <w:rPr>
          <w:sz w:val="28"/>
          <w:szCs w:val="28"/>
        </w:rPr>
      </w:pPr>
      <w:r w:rsidRPr="001A73D8">
        <w:rPr>
          <w:sz w:val="28"/>
          <w:szCs w:val="28"/>
        </w:rPr>
        <w:t>Норсульфазола по 1,5</w:t>
      </w:r>
    </w:p>
    <w:p w:rsidR="00D71BA1" w:rsidRPr="001A73D8" w:rsidRDefault="00D71BA1" w:rsidP="00D71BA1">
      <w:pPr>
        <w:ind w:left="1458" w:firstLine="102"/>
        <w:rPr>
          <w:sz w:val="28"/>
          <w:szCs w:val="28"/>
        </w:rPr>
      </w:pPr>
      <w:r w:rsidRPr="001A73D8">
        <w:rPr>
          <w:sz w:val="28"/>
          <w:szCs w:val="28"/>
        </w:rPr>
        <w:t>Бензилпенициллина-натрия 250 мг</w:t>
      </w:r>
    </w:p>
    <w:p w:rsidR="00D71BA1" w:rsidRPr="001A73D8" w:rsidRDefault="00D71BA1" w:rsidP="00D71BA1">
      <w:pPr>
        <w:ind w:left="1458" w:firstLine="102"/>
        <w:rPr>
          <w:sz w:val="28"/>
          <w:szCs w:val="28"/>
        </w:rPr>
      </w:pPr>
      <w:r w:rsidRPr="001A73D8">
        <w:rPr>
          <w:sz w:val="28"/>
          <w:szCs w:val="28"/>
        </w:rPr>
        <w:t>Гидрохлорида эфедрина 0,05</w:t>
      </w:r>
    </w:p>
    <w:p w:rsidR="00D71BA1" w:rsidRPr="001A73D8" w:rsidRDefault="00D71BA1" w:rsidP="00D71BA1">
      <w:pPr>
        <w:ind w:left="931" w:firstLine="629"/>
        <w:rPr>
          <w:sz w:val="28"/>
          <w:szCs w:val="28"/>
        </w:rPr>
      </w:pPr>
      <w:r w:rsidRPr="001A73D8">
        <w:rPr>
          <w:sz w:val="28"/>
          <w:szCs w:val="28"/>
        </w:rPr>
        <w:t xml:space="preserve">Смешай, пусть получится порошок </w:t>
      </w:r>
    </w:p>
    <w:p w:rsidR="00D71BA1" w:rsidRPr="001A73D8" w:rsidRDefault="00D71BA1" w:rsidP="00D71BA1">
      <w:pPr>
        <w:ind w:left="1458" w:firstLine="102"/>
        <w:rPr>
          <w:sz w:val="28"/>
          <w:szCs w:val="28"/>
        </w:rPr>
      </w:pPr>
      <w:r w:rsidRPr="001A73D8">
        <w:rPr>
          <w:sz w:val="28"/>
          <w:szCs w:val="28"/>
        </w:rPr>
        <w:t xml:space="preserve">Выдай. </w:t>
      </w:r>
    </w:p>
    <w:p w:rsidR="00D71BA1" w:rsidRPr="001A73D8" w:rsidRDefault="00D71BA1" w:rsidP="00D71BA1">
      <w:pPr>
        <w:ind w:left="1418" w:firstLine="102"/>
        <w:rPr>
          <w:sz w:val="28"/>
          <w:szCs w:val="28"/>
        </w:rPr>
      </w:pPr>
      <w:r>
        <w:rPr>
          <w:sz w:val="28"/>
          <w:szCs w:val="28"/>
        </w:rPr>
        <w:t>Обозначь.</w:t>
      </w:r>
    </w:p>
    <w:p w:rsidR="007D4EA3" w:rsidRDefault="007D4EA3" w:rsidP="004D0325">
      <w:pPr>
        <w:tabs>
          <w:tab w:val="center" w:pos="4677"/>
        </w:tabs>
        <w:spacing w:line="281" w:lineRule="auto"/>
        <w:jc w:val="both"/>
        <w:rPr>
          <w:sz w:val="28"/>
          <w:szCs w:val="28"/>
        </w:rPr>
      </w:pPr>
    </w:p>
    <w:p w:rsidR="00547211" w:rsidRDefault="00547211" w:rsidP="00547211">
      <w:pPr>
        <w:tabs>
          <w:tab w:val="left" w:pos="1843"/>
        </w:tabs>
        <w:spacing w:line="276" w:lineRule="auto"/>
        <w:ind w:left="360"/>
        <w:jc w:val="both"/>
        <w:rPr>
          <w:sz w:val="28"/>
          <w:szCs w:val="28"/>
        </w:rPr>
      </w:pPr>
    </w:p>
    <w:p w:rsidR="008E46F7" w:rsidRDefault="008E46F7" w:rsidP="00547211">
      <w:pPr>
        <w:tabs>
          <w:tab w:val="left" w:pos="1843"/>
        </w:tabs>
        <w:spacing w:line="276" w:lineRule="auto"/>
        <w:ind w:left="360"/>
        <w:jc w:val="both"/>
        <w:rPr>
          <w:sz w:val="28"/>
          <w:szCs w:val="28"/>
        </w:rPr>
      </w:pPr>
    </w:p>
    <w:p w:rsidR="008E46F7" w:rsidRDefault="008E46F7" w:rsidP="00547211">
      <w:pPr>
        <w:tabs>
          <w:tab w:val="left" w:pos="1843"/>
        </w:tabs>
        <w:spacing w:line="276" w:lineRule="auto"/>
        <w:ind w:left="360"/>
        <w:jc w:val="both"/>
        <w:rPr>
          <w:sz w:val="28"/>
          <w:szCs w:val="28"/>
        </w:rPr>
      </w:pPr>
    </w:p>
    <w:p w:rsidR="008E46F7" w:rsidRDefault="008E46F7" w:rsidP="00547211">
      <w:pPr>
        <w:tabs>
          <w:tab w:val="left" w:pos="1843"/>
        </w:tabs>
        <w:spacing w:line="276" w:lineRule="auto"/>
        <w:ind w:left="360"/>
        <w:jc w:val="both"/>
        <w:rPr>
          <w:sz w:val="28"/>
          <w:szCs w:val="28"/>
        </w:rPr>
      </w:pPr>
    </w:p>
    <w:p w:rsidR="008E46F7" w:rsidRDefault="008E46F7" w:rsidP="00547211">
      <w:pPr>
        <w:tabs>
          <w:tab w:val="left" w:pos="1843"/>
        </w:tabs>
        <w:spacing w:line="276" w:lineRule="auto"/>
        <w:ind w:left="360"/>
        <w:jc w:val="both"/>
        <w:rPr>
          <w:sz w:val="28"/>
          <w:szCs w:val="28"/>
        </w:rPr>
      </w:pPr>
    </w:p>
    <w:p w:rsidR="008E46F7" w:rsidRDefault="008E46F7" w:rsidP="00547211">
      <w:pPr>
        <w:tabs>
          <w:tab w:val="left" w:pos="1843"/>
        </w:tabs>
        <w:spacing w:line="276" w:lineRule="auto"/>
        <w:ind w:left="360"/>
        <w:jc w:val="both"/>
        <w:rPr>
          <w:sz w:val="28"/>
          <w:szCs w:val="28"/>
        </w:rPr>
      </w:pPr>
    </w:p>
    <w:p w:rsidR="008E46F7" w:rsidRDefault="008E46F7" w:rsidP="00547211">
      <w:pPr>
        <w:tabs>
          <w:tab w:val="left" w:pos="1843"/>
        </w:tabs>
        <w:spacing w:line="276" w:lineRule="auto"/>
        <w:ind w:left="360"/>
        <w:jc w:val="both"/>
        <w:rPr>
          <w:sz w:val="28"/>
          <w:szCs w:val="28"/>
        </w:rPr>
      </w:pPr>
    </w:p>
    <w:p w:rsidR="008E46F7" w:rsidRDefault="008E46F7" w:rsidP="00547211">
      <w:pPr>
        <w:tabs>
          <w:tab w:val="left" w:pos="1843"/>
        </w:tabs>
        <w:spacing w:line="276" w:lineRule="auto"/>
        <w:ind w:left="360"/>
        <w:jc w:val="both"/>
        <w:rPr>
          <w:sz w:val="28"/>
          <w:szCs w:val="28"/>
        </w:rPr>
      </w:pPr>
    </w:p>
    <w:p w:rsidR="008E46F7" w:rsidRDefault="008E46F7" w:rsidP="00547211">
      <w:pPr>
        <w:tabs>
          <w:tab w:val="left" w:pos="1843"/>
        </w:tabs>
        <w:spacing w:line="276" w:lineRule="auto"/>
        <w:ind w:left="360"/>
        <w:jc w:val="both"/>
        <w:rPr>
          <w:sz w:val="28"/>
          <w:szCs w:val="28"/>
        </w:rPr>
      </w:pPr>
    </w:p>
    <w:p w:rsidR="008E46F7" w:rsidRDefault="008E46F7" w:rsidP="00547211">
      <w:pPr>
        <w:tabs>
          <w:tab w:val="left" w:pos="1843"/>
        </w:tabs>
        <w:spacing w:line="276" w:lineRule="auto"/>
        <w:ind w:left="360"/>
        <w:jc w:val="both"/>
        <w:rPr>
          <w:sz w:val="28"/>
          <w:szCs w:val="28"/>
        </w:rPr>
      </w:pPr>
    </w:p>
    <w:p w:rsidR="008E46F7" w:rsidRDefault="008E46F7" w:rsidP="00547211">
      <w:pPr>
        <w:tabs>
          <w:tab w:val="left" w:pos="1843"/>
        </w:tabs>
        <w:spacing w:line="276" w:lineRule="auto"/>
        <w:ind w:left="360"/>
        <w:jc w:val="both"/>
        <w:rPr>
          <w:sz w:val="28"/>
          <w:szCs w:val="28"/>
        </w:rPr>
      </w:pPr>
    </w:p>
    <w:p w:rsidR="008E46F7" w:rsidRDefault="008E46F7" w:rsidP="00547211">
      <w:pPr>
        <w:tabs>
          <w:tab w:val="left" w:pos="1843"/>
        </w:tabs>
        <w:spacing w:line="276" w:lineRule="auto"/>
        <w:ind w:left="360"/>
        <w:jc w:val="both"/>
        <w:rPr>
          <w:sz w:val="28"/>
          <w:szCs w:val="28"/>
        </w:rPr>
      </w:pPr>
    </w:p>
    <w:p w:rsidR="008E46F7" w:rsidRDefault="008E46F7" w:rsidP="00547211">
      <w:pPr>
        <w:tabs>
          <w:tab w:val="left" w:pos="1843"/>
        </w:tabs>
        <w:spacing w:line="276" w:lineRule="auto"/>
        <w:ind w:left="360"/>
        <w:jc w:val="both"/>
        <w:rPr>
          <w:sz w:val="28"/>
          <w:szCs w:val="28"/>
        </w:rPr>
      </w:pPr>
    </w:p>
    <w:p w:rsidR="008E46F7" w:rsidRDefault="008E46F7" w:rsidP="00547211">
      <w:pPr>
        <w:tabs>
          <w:tab w:val="left" w:pos="1843"/>
        </w:tabs>
        <w:spacing w:line="276" w:lineRule="auto"/>
        <w:ind w:left="360"/>
        <w:jc w:val="both"/>
        <w:rPr>
          <w:sz w:val="28"/>
          <w:szCs w:val="28"/>
        </w:rPr>
      </w:pPr>
    </w:p>
    <w:p w:rsidR="008E46F7" w:rsidRDefault="008E46F7" w:rsidP="00547211">
      <w:pPr>
        <w:tabs>
          <w:tab w:val="left" w:pos="1843"/>
        </w:tabs>
        <w:spacing w:line="276" w:lineRule="auto"/>
        <w:ind w:left="360"/>
        <w:jc w:val="both"/>
        <w:rPr>
          <w:sz w:val="28"/>
          <w:szCs w:val="28"/>
        </w:rPr>
      </w:pPr>
    </w:p>
    <w:p w:rsidR="008E46F7" w:rsidRDefault="008E46F7" w:rsidP="00547211">
      <w:pPr>
        <w:tabs>
          <w:tab w:val="left" w:pos="1843"/>
        </w:tabs>
        <w:spacing w:line="276" w:lineRule="auto"/>
        <w:ind w:left="360"/>
        <w:jc w:val="both"/>
        <w:rPr>
          <w:sz w:val="28"/>
          <w:szCs w:val="28"/>
        </w:rPr>
      </w:pPr>
    </w:p>
    <w:p w:rsidR="008E46F7" w:rsidRDefault="008E46F7" w:rsidP="00547211">
      <w:pPr>
        <w:tabs>
          <w:tab w:val="left" w:pos="1843"/>
        </w:tabs>
        <w:spacing w:line="276" w:lineRule="auto"/>
        <w:ind w:left="360"/>
        <w:jc w:val="both"/>
        <w:rPr>
          <w:sz w:val="28"/>
          <w:szCs w:val="28"/>
        </w:rPr>
      </w:pPr>
    </w:p>
    <w:p w:rsidR="008E46F7" w:rsidRDefault="008E46F7" w:rsidP="008E46F7">
      <w:pPr>
        <w:spacing w:line="360" w:lineRule="auto"/>
        <w:jc w:val="center"/>
        <w:rPr>
          <w:b/>
          <w:sz w:val="28"/>
          <w:szCs w:val="28"/>
        </w:rPr>
      </w:pPr>
      <w:r w:rsidRPr="008E46F7">
        <w:rPr>
          <w:b/>
          <w:sz w:val="28"/>
          <w:szCs w:val="28"/>
        </w:rPr>
        <w:lastRenderedPageBreak/>
        <w:t>Р</w:t>
      </w:r>
      <w:r>
        <w:rPr>
          <w:b/>
          <w:sz w:val="28"/>
          <w:szCs w:val="28"/>
        </w:rPr>
        <w:t>АЗДЕЛ 7</w:t>
      </w:r>
      <w:r w:rsidRPr="008E46F7">
        <w:rPr>
          <w:b/>
          <w:sz w:val="28"/>
          <w:szCs w:val="28"/>
        </w:rPr>
        <w:t>. БОТАНИЧЕСКАЯ ТЕРМИНОЛОГИЯ</w:t>
      </w:r>
    </w:p>
    <w:p w:rsidR="008E46F7" w:rsidRPr="008E46F7" w:rsidRDefault="008E46F7" w:rsidP="008E46F7">
      <w:pPr>
        <w:spacing w:line="360" w:lineRule="auto"/>
        <w:jc w:val="center"/>
        <w:rPr>
          <w:b/>
          <w:sz w:val="28"/>
          <w:szCs w:val="28"/>
        </w:rPr>
      </w:pPr>
    </w:p>
    <w:p w:rsidR="008E46F7" w:rsidRPr="008E46F7" w:rsidRDefault="008E46F7" w:rsidP="008E46F7">
      <w:pPr>
        <w:jc w:val="both"/>
        <w:rPr>
          <w:b/>
          <w:sz w:val="28"/>
          <w:szCs w:val="28"/>
        </w:rPr>
      </w:pPr>
      <w:r w:rsidRPr="008E46F7">
        <w:rPr>
          <w:sz w:val="28"/>
          <w:szCs w:val="28"/>
        </w:rPr>
        <w:tab/>
      </w:r>
      <w:r>
        <w:rPr>
          <w:b/>
          <w:sz w:val="28"/>
          <w:szCs w:val="28"/>
        </w:rPr>
        <w:t>7</w:t>
      </w:r>
      <w:r w:rsidRPr="008E46F7">
        <w:rPr>
          <w:b/>
          <w:sz w:val="28"/>
          <w:szCs w:val="28"/>
        </w:rPr>
        <w:t>.1. Родовое и видовое названия лекарственных растений</w:t>
      </w:r>
    </w:p>
    <w:p w:rsidR="008E46F7" w:rsidRPr="008E46F7" w:rsidRDefault="008E46F7" w:rsidP="008E46F7">
      <w:pPr>
        <w:ind w:firstLine="708"/>
        <w:jc w:val="both"/>
        <w:rPr>
          <w:sz w:val="28"/>
          <w:szCs w:val="28"/>
        </w:rPr>
      </w:pPr>
      <w:r w:rsidRPr="008E46F7">
        <w:rPr>
          <w:sz w:val="28"/>
          <w:szCs w:val="28"/>
        </w:rPr>
        <w:t>В курсе ботаники, затем в курсах лекарствоведения  и других профессиональных  дисциплин, а также в практической работе в аптеках и т.п. фармацевту приходится иметь дело с названия</w:t>
      </w:r>
      <w:r w:rsidR="00890E90">
        <w:rPr>
          <w:sz w:val="28"/>
          <w:szCs w:val="28"/>
        </w:rPr>
        <w:t xml:space="preserve">ми лекарственных растений. Бывают </w:t>
      </w:r>
      <w:r w:rsidRPr="008E46F7">
        <w:rPr>
          <w:sz w:val="28"/>
          <w:szCs w:val="28"/>
        </w:rPr>
        <w:t xml:space="preserve"> случаи частичного или полного расхождения между латинским названием одного и того же растения в ботанике, с одной стороны, и в лекарствоведении, в номенклатуре лекарственных средств - с другой, что объясняется различием подходов к обозначению растений в международной ботанической номенклатуре и в номенклатуре лекарственных средств.</w:t>
      </w:r>
    </w:p>
    <w:p w:rsidR="008E46F7" w:rsidRPr="008E46F7" w:rsidRDefault="008E46F7" w:rsidP="008E46F7">
      <w:pPr>
        <w:tabs>
          <w:tab w:val="left" w:pos="0"/>
        </w:tabs>
        <w:ind w:firstLine="720"/>
        <w:jc w:val="both"/>
        <w:rPr>
          <w:sz w:val="28"/>
          <w:szCs w:val="28"/>
        </w:rPr>
      </w:pPr>
      <w:r w:rsidRPr="008E46F7">
        <w:rPr>
          <w:sz w:val="28"/>
          <w:szCs w:val="28"/>
        </w:rPr>
        <w:t xml:space="preserve">Образование и применение латинских научных названий растений регулируется сводом правил, которые называются </w:t>
      </w:r>
      <w:r w:rsidRPr="008E46F7">
        <w:rPr>
          <w:b/>
          <w:i/>
          <w:sz w:val="28"/>
          <w:szCs w:val="28"/>
        </w:rPr>
        <w:t xml:space="preserve">Международным кодексом ботанической номенклатуры. </w:t>
      </w:r>
    </w:p>
    <w:p w:rsidR="008E46F7" w:rsidRPr="008E46F7" w:rsidRDefault="008E46F7" w:rsidP="008E46F7">
      <w:pPr>
        <w:tabs>
          <w:tab w:val="left" w:pos="540"/>
        </w:tabs>
        <w:ind w:firstLine="709"/>
        <w:jc w:val="both"/>
        <w:rPr>
          <w:sz w:val="28"/>
          <w:szCs w:val="28"/>
        </w:rPr>
      </w:pPr>
      <w:r w:rsidRPr="008E46F7">
        <w:rPr>
          <w:sz w:val="28"/>
          <w:szCs w:val="28"/>
        </w:rPr>
        <w:t>Международная ботаническая номенклатура составлена на латинском языке, т.е. по правилам латинской орфографии и морфологии</w:t>
      </w:r>
      <w:r w:rsidRPr="008E46F7">
        <w:rPr>
          <w:i/>
          <w:sz w:val="28"/>
          <w:szCs w:val="28"/>
        </w:rPr>
        <w:t>.</w:t>
      </w:r>
      <w:r w:rsidRPr="008E46F7">
        <w:rPr>
          <w:sz w:val="28"/>
          <w:szCs w:val="28"/>
        </w:rPr>
        <w:t xml:space="preserve"> Представленные в ней названия растений заимствованы главным образом из трудов древнегреческих и римских авторов. Но имеются также названия арабские, санскритские, древнееврейские и другие, в том числе, возникшие в новых языках. Все они</w:t>
      </w:r>
      <w:r w:rsidR="00890E90">
        <w:rPr>
          <w:sz w:val="28"/>
          <w:szCs w:val="28"/>
        </w:rPr>
        <w:t xml:space="preserve">, </w:t>
      </w:r>
      <w:r w:rsidRPr="008E46F7">
        <w:rPr>
          <w:sz w:val="28"/>
          <w:szCs w:val="28"/>
        </w:rPr>
        <w:t xml:space="preserve"> независимо от своего происхождения</w:t>
      </w:r>
      <w:r w:rsidR="00890E90">
        <w:rPr>
          <w:sz w:val="28"/>
          <w:szCs w:val="28"/>
        </w:rPr>
        <w:t xml:space="preserve">, </w:t>
      </w:r>
      <w:r w:rsidRPr="008E46F7">
        <w:rPr>
          <w:sz w:val="28"/>
          <w:szCs w:val="28"/>
        </w:rPr>
        <w:t xml:space="preserve"> подверглись латинизации, которая обеспечивает единство международной идентификации (отождествления) растений. </w:t>
      </w:r>
    </w:p>
    <w:p w:rsidR="008E46F7" w:rsidRPr="008E46F7" w:rsidRDefault="008E46F7" w:rsidP="008E46F7">
      <w:pPr>
        <w:tabs>
          <w:tab w:val="left" w:pos="540"/>
        </w:tabs>
        <w:ind w:firstLine="709"/>
        <w:jc w:val="both"/>
        <w:rPr>
          <w:sz w:val="28"/>
          <w:szCs w:val="28"/>
        </w:rPr>
      </w:pPr>
      <w:r w:rsidRPr="008E46F7">
        <w:rPr>
          <w:sz w:val="28"/>
          <w:szCs w:val="28"/>
        </w:rPr>
        <w:t xml:space="preserve">Например: </w:t>
      </w:r>
      <w:r w:rsidRPr="008E46F7">
        <w:rPr>
          <w:sz w:val="28"/>
          <w:szCs w:val="28"/>
          <w:lang w:val="en-US"/>
        </w:rPr>
        <w:t>Althaea</w:t>
      </w:r>
      <w:r w:rsidRPr="008E46F7">
        <w:rPr>
          <w:sz w:val="28"/>
          <w:szCs w:val="28"/>
        </w:rPr>
        <w:t xml:space="preserve"> (греч.); </w:t>
      </w:r>
      <w:r w:rsidRPr="008E46F7">
        <w:rPr>
          <w:sz w:val="28"/>
          <w:szCs w:val="28"/>
          <w:lang w:val="en-US"/>
        </w:rPr>
        <w:t>Leonurus</w:t>
      </w:r>
      <w:r w:rsidRPr="008E46F7">
        <w:rPr>
          <w:sz w:val="28"/>
          <w:szCs w:val="28"/>
        </w:rPr>
        <w:t xml:space="preserve"> (лат.); </w:t>
      </w:r>
      <w:r w:rsidRPr="008E46F7">
        <w:rPr>
          <w:sz w:val="28"/>
          <w:szCs w:val="28"/>
          <w:lang w:val="en-US"/>
        </w:rPr>
        <w:t>Sophora</w:t>
      </w:r>
      <w:r w:rsidRPr="008E46F7">
        <w:rPr>
          <w:sz w:val="28"/>
          <w:szCs w:val="28"/>
        </w:rPr>
        <w:t xml:space="preserve"> (араб.); </w:t>
      </w:r>
      <w:r w:rsidRPr="008E46F7">
        <w:rPr>
          <w:sz w:val="28"/>
          <w:szCs w:val="28"/>
          <w:lang w:val="en-US"/>
        </w:rPr>
        <w:t>Camphora</w:t>
      </w:r>
      <w:r w:rsidRPr="008E46F7">
        <w:rPr>
          <w:sz w:val="28"/>
          <w:szCs w:val="28"/>
        </w:rPr>
        <w:t xml:space="preserve">   (восходит к санскритскому </w:t>
      </w:r>
      <w:r w:rsidRPr="008E46F7">
        <w:rPr>
          <w:sz w:val="28"/>
          <w:szCs w:val="28"/>
          <w:lang w:val="en-US"/>
        </w:rPr>
        <w:t>Karpura</w:t>
      </w:r>
      <w:r w:rsidRPr="008E46F7">
        <w:rPr>
          <w:sz w:val="28"/>
          <w:szCs w:val="28"/>
        </w:rPr>
        <w:t xml:space="preserve">); </w:t>
      </w:r>
      <w:r w:rsidRPr="008E46F7">
        <w:rPr>
          <w:sz w:val="28"/>
          <w:szCs w:val="28"/>
          <w:lang w:val="en-US"/>
        </w:rPr>
        <w:t>Ipecacuanha</w:t>
      </w:r>
      <w:r w:rsidRPr="008E46F7">
        <w:rPr>
          <w:sz w:val="28"/>
          <w:szCs w:val="28"/>
        </w:rPr>
        <w:t xml:space="preserve"> (из племенного языка южноамериканских индейцев); </w:t>
      </w:r>
      <w:r w:rsidRPr="008E46F7">
        <w:rPr>
          <w:sz w:val="28"/>
          <w:szCs w:val="28"/>
          <w:lang w:val="en-US"/>
        </w:rPr>
        <w:t>Belladonna</w:t>
      </w:r>
      <w:r w:rsidRPr="008E46F7">
        <w:rPr>
          <w:sz w:val="28"/>
          <w:szCs w:val="28"/>
        </w:rPr>
        <w:t xml:space="preserve"> (итал.); </w:t>
      </w:r>
      <w:r w:rsidRPr="008E46F7">
        <w:rPr>
          <w:sz w:val="28"/>
          <w:szCs w:val="28"/>
          <w:lang w:val="en-US"/>
        </w:rPr>
        <w:t>Cassia</w:t>
      </w:r>
      <w:r w:rsidRPr="008E46F7">
        <w:rPr>
          <w:sz w:val="28"/>
          <w:szCs w:val="28"/>
        </w:rPr>
        <w:t xml:space="preserve"> (древнеевр.); </w:t>
      </w:r>
      <w:r w:rsidRPr="008E46F7">
        <w:rPr>
          <w:sz w:val="28"/>
          <w:szCs w:val="28"/>
          <w:lang w:val="en-US"/>
        </w:rPr>
        <w:t>Rauwolfia</w:t>
      </w:r>
      <w:r w:rsidRPr="008E46F7">
        <w:rPr>
          <w:sz w:val="28"/>
          <w:szCs w:val="28"/>
        </w:rPr>
        <w:t xml:space="preserve"> – латинизация фамилии немецкого ботаника </w:t>
      </w:r>
      <w:r w:rsidRPr="008E46F7">
        <w:rPr>
          <w:sz w:val="28"/>
          <w:szCs w:val="28"/>
          <w:lang w:val="en-US"/>
        </w:rPr>
        <w:t>Rauwolf</w:t>
      </w:r>
      <w:r w:rsidRPr="008E46F7">
        <w:rPr>
          <w:sz w:val="28"/>
          <w:szCs w:val="28"/>
        </w:rPr>
        <w:t>.</w:t>
      </w:r>
    </w:p>
    <w:p w:rsidR="008E46F7" w:rsidRPr="008E46F7" w:rsidRDefault="008E46F7" w:rsidP="008E46F7">
      <w:pPr>
        <w:tabs>
          <w:tab w:val="left" w:pos="601"/>
        </w:tabs>
        <w:jc w:val="both"/>
        <w:rPr>
          <w:sz w:val="28"/>
          <w:szCs w:val="28"/>
        </w:rPr>
      </w:pPr>
      <w:r w:rsidRPr="008E46F7">
        <w:rPr>
          <w:sz w:val="28"/>
          <w:szCs w:val="28"/>
        </w:rPr>
        <w:tab/>
        <w:t>Названия одного и того же растения в ботанике, с одной стороны, и в лекарствоведении, в номенклатуре лекарственных средств – с другой, могут частично или полностью расходиться.</w:t>
      </w:r>
    </w:p>
    <w:p w:rsidR="008E46F7" w:rsidRPr="008E46F7" w:rsidRDefault="008E46F7" w:rsidP="008E46F7">
      <w:pPr>
        <w:tabs>
          <w:tab w:val="left" w:pos="540"/>
        </w:tabs>
        <w:jc w:val="both"/>
        <w:rPr>
          <w:sz w:val="28"/>
          <w:szCs w:val="28"/>
        </w:rPr>
      </w:pPr>
      <w:r w:rsidRPr="008E46F7">
        <w:rPr>
          <w:sz w:val="28"/>
          <w:szCs w:val="28"/>
        </w:rPr>
        <w:tab/>
        <w:t xml:space="preserve">Так, например, </w:t>
      </w:r>
      <w:r w:rsidRPr="008E46F7">
        <w:rPr>
          <w:sz w:val="28"/>
          <w:szCs w:val="28"/>
          <w:lang w:val="en-US"/>
        </w:rPr>
        <w:t>Atropa</w:t>
      </w:r>
      <w:r>
        <w:rPr>
          <w:sz w:val="28"/>
          <w:szCs w:val="28"/>
        </w:rPr>
        <w:t xml:space="preserve">  </w:t>
      </w:r>
      <w:r w:rsidRPr="008E46F7">
        <w:rPr>
          <w:sz w:val="28"/>
          <w:szCs w:val="28"/>
          <w:lang w:val="en-US"/>
        </w:rPr>
        <w:t>belladonna</w:t>
      </w:r>
      <w:r>
        <w:rPr>
          <w:sz w:val="28"/>
          <w:szCs w:val="28"/>
        </w:rPr>
        <w:t xml:space="preserve">  </w:t>
      </w:r>
      <w:r w:rsidRPr="008E46F7">
        <w:rPr>
          <w:sz w:val="28"/>
          <w:szCs w:val="28"/>
          <w:lang w:val="en-US"/>
        </w:rPr>
        <w:t>L</w:t>
      </w:r>
      <w:r>
        <w:rPr>
          <w:sz w:val="28"/>
          <w:szCs w:val="28"/>
        </w:rPr>
        <w:t>.</w:t>
      </w:r>
      <w:r w:rsidRPr="008E46F7">
        <w:rPr>
          <w:sz w:val="28"/>
          <w:szCs w:val="28"/>
        </w:rPr>
        <w:t xml:space="preserve"> - красавка-белладонна – это научное латинское ботаническое название.</w:t>
      </w:r>
      <w:r>
        <w:rPr>
          <w:sz w:val="28"/>
          <w:szCs w:val="28"/>
        </w:rPr>
        <w:t xml:space="preserve"> </w:t>
      </w:r>
      <w:r w:rsidRPr="008E46F7">
        <w:rPr>
          <w:sz w:val="28"/>
          <w:szCs w:val="28"/>
        </w:rPr>
        <w:t xml:space="preserve"> Это же самое растение в</w:t>
      </w:r>
      <w:r>
        <w:rPr>
          <w:sz w:val="28"/>
          <w:szCs w:val="28"/>
        </w:rPr>
        <w:t xml:space="preserve"> </w:t>
      </w:r>
      <w:r w:rsidRPr="008E46F7">
        <w:rPr>
          <w:sz w:val="28"/>
          <w:szCs w:val="28"/>
        </w:rPr>
        <w:t xml:space="preserve">лекарствоведении и в номенклатуре лекарственных средств называется несколько иначе: </w:t>
      </w:r>
      <w:r w:rsidRPr="008E46F7">
        <w:rPr>
          <w:sz w:val="28"/>
          <w:szCs w:val="28"/>
          <w:lang w:val="en-US"/>
        </w:rPr>
        <w:t>folia</w:t>
      </w:r>
      <w:r>
        <w:rPr>
          <w:sz w:val="28"/>
          <w:szCs w:val="28"/>
        </w:rPr>
        <w:t xml:space="preserve"> </w:t>
      </w:r>
      <w:r w:rsidRPr="008E46F7">
        <w:rPr>
          <w:sz w:val="28"/>
          <w:szCs w:val="28"/>
          <w:lang w:val="en-US"/>
        </w:rPr>
        <w:t>Belladonnae</w:t>
      </w:r>
      <w:r w:rsidRPr="008E46F7">
        <w:rPr>
          <w:sz w:val="28"/>
          <w:szCs w:val="28"/>
        </w:rPr>
        <w:t xml:space="preserve"> – листья красавки; </w:t>
      </w:r>
      <w:r>
        <w:rPr>
          <w:sz w:val="28"/>
          <w:szCs w:val="28"/>
          <w:lang w:val="en-US"/>
        </w:rPr>
        <w:t>tinctur</w:t>
      </w:r>
      <w:r>
        <w:rPr>
          <w:sz w:val="28"/>
          <w:szCs w:val="28"/>
        </w:rPr>
        <w:t xml:space="preserve">а </w:t>
      </w:r>
      <w:r w:rsidRPr="008E46F7">
        <w:rPr>
          <w:sz w:val="28"/>
          <w:szCs w:val="28"/>
          <w:lang w:val="en-US"/>
        </w:rPr>
        <w:t>Belladonnae</w:t>
      </w:r>
      <w:r w:rsidRPr="008E46F7">
        <w:rPr>
          <w:sz w:val="28"/>
          <w:szCs w:val="28"/>
        </w:rPr>
        <w:t xml:space="preserve"> – настойка красавки (белладонны).</w:t>
      </w:r>
    </w:p>
    <w:p w:rsidR="008E46F7" w:rsidRPr="008E46F7" w:rsidRDefault="008E46F7" w:rsidP="008E46F7">
      <w:pPr>
        <w:ind w:firstLine="709"/>
        <w:jc w:val="both"/>
        <w:rPr>
          <w:sz w:val="28"/>
          <w:szCs w:val="28"/>
        </w:rPr>
      </w:pPr>
      <w:r w:rsidRPr="008E46F7">
        <w:rPr>
          <w:sz w:val="28"/>
          <w:szCs w:val="28"/>
        </w:rPr>
        <w:t>Это объясняется различием подходов к обозначению растений в Международной ботанической номенклатуре и в номенклатуре лекарственных средств.</w:t>
      </w:r>
    </w:p>
    <w:p w:rsidR="008E46F7" w:rsidRPr="008E46F7" w:rsidRDefault="008E46F7" w:rsidP="008E46F7">
      <w:pPr>
        <w:tabs>
          <w:tab w:val="left" w:pos="709"/>
        </w:tabs>
        <w:jc w:val="both"/>
        <w:rPr>
          <w:sz w:val="28"/>
          <w:szCs w:val="28"/>
        </w:rPr>
      </w:pPr>
      <w:r w:rsidRPr="008E46F7">
        <w:rPr>
          <w:sz w:val="28"/>
          <w:szCs w:val="28"/>
        </w:rPr>
        <w:tab/>
        <w:t>Международная ботаническая номенклатура представляет собой определенным образом организованный перечень латинских названий систематических групп.</w:t>
      </w:r>
    </w:p>
    <w:p w:rsidR="008E46F7" w:rsidRPr="008E46F7" w:rsidRDefault="008E46F7" w:rsidP="008E46F7">
      <w:pPr>
        <w:tabs>
          <w:tab w:val="left" w:pos="540"/>
        </w:tabs>
        <w:ind w:firstLine="540"/>
        <w:jc w:val="both"/>
        <w:rPr>
          <w:i/>
          <w:iCs/>
          <w:sz w:val="28"/>
          <w:szCs w:val="28"/>
        </w:rPr>
      </w:pPr>
      <w:r w:rsidRPr="008E46F7">
        <w:rPr>
          <w:i/>
          <w:sz w:val="28"/>
          <w:szCs w:val="28"/>
          <w:u w:val="single"/>
        </w:rPr>
        <w:t xml:space="preserve">Основная единица классификации – </w:t>
      </w:r>
      <w:r w:rsidRPr="008E46F7">
        <w:rPr>
          <w:i/>
          <w:iCs/>
          <w:sz w:val="28"/>
          <w:szCs w:val="28"/>
          <w:u w:val="single"/>
        </w:rPr>
        <w:t>вид</w:t>
      </w:r>
      <w:r w:rsidRPr="008E46F7">
        <w:rPr>
          <w:i/>
          <w:iCs/>
          <w:sz w:val="28"/>
          <w:szCs w:val="28"/>
        </w:rPr>
        <w:t>.</w:t>
      </w:r>
    </w:p>
    <w:p w:rsidR="008E46F7" w:rsidRPr="008E46F7" w:rsidRDefault="008E46F7" w:rsidP="008E46F7">
      <w:pPr>
        <w:tabs>
          <w:tab w:val="left" w:pos="540"/>
        </w:tabs>
        <w:ind w:firstLine="540"/>
        <w:jc w:val="both"/>
        <w:rPr>
          <w:sz w:val="28"/>
          <w:szCs w:val="28"/>
        </w:rPr>
      </w:pPr>
      <w:r w:rsidRPr="008E46F7">
        <w:rPr>
          <w:sz w:val="28"/>
          <w:szCs w:val="28"/>
        </w:rPr>
        <w:t xml:space="preserve"> Виды, обладающие многими общими признаками, группируются в таксоны более высокого порядка, называемые </w:t>
      </w:r>
      <w:r w:rsidRPr="008E46F7">
        <w:rPr>
          <w:i/>
          <w:iCs/>
          <w:sz w:val="28"/>
          <w:szCs w:val="28"/>
        </w:rPr>
        <w:t>родами.</w:t>
      </w:r>
      <w:r w:rsidRPr="008E46F7">
        <w:rPr>
          <w:sz w:val="28"/>
          <w:szCs w:val="28"/>
        </w:rPr>
        <w:t xml:space="preserve"> С выходом в свет в </w:t>
      </w:r>
      <w:smartTag w:uri="urn:schemas-microsoft-com:office:smarttags" w:element="metricconverter">
        <w:smartTagPr>
          <w:attr w:name="ProductID" w:val="1753 г"/>
        </w:smartTagPr>
        <w:r w:rsidRPr="008E46F7">
          <w:rPr>
            <w:sz w:val="28"/>
            <w:szCs w:val="28"/>
          </w:rPr>
          <w:lastRenderedPageBreak/>
          <w:t>1753 г</w:t>
        </w:r>
      </w:smartTag>
      <w:r w:rsidRPr="008E46F7">
        <w:rPr>
          <w:sz w:val="28"/>
          <w:szCs w:val="28"/>
        </w:rPr>
        <w:t>. сочинения Карла Линнея на латинском языке «</w:t>
      </w:r>
      <w:r w:rsidRPr="008E46F7">
        <w:rPr>
          <w:sz w:val="28"/>
          <w:szCs w:val="28"/>
          <w:lang w:val="en-US"/>
        </w:rPr>
        <w:t>Speciesplantarum</w:t>
      </w:r>
      <w:r w:rsidRPr="008E46F7">
        <w:rPr>
          <w:sz w:val="28"/>
          <w:szCs w:val="28"/>
        </w:rPr>
        <w:t xml:space="preserve">» («Виды растений») получает развитие общепринятый в биологии </w:t>
      </w:r>
      <w:r w:rsidRPr="008E46F7">
        <w:rPr>
          <w:iCs/>
          <w:sz w:val="28"/>
          <w:szCs w:val="28"/>
        </w:rPr>
        <w:t>биноминальный (бинарный) принцип названия растений</w:t>
      </w:r>
      <w:r w:rsidRPr="008E46F7">
        <w:rPr>
          <w:i/>
          <w:iCs/>
          <w:sz w:val="28"/>
          <w:szCs w:val="28"/>
          <w:u w:val="single"/>
        </w:rPr>
        <w:t>.</w:t>
      </w:r>
      <w:r w:rsidRPr="008E46F7">
        <w:rPr>
          <w:sz w:val="28"/>
          <w:szCs w:val="28"/>
        </w:rPr>
        <w:t xml:space="preserve"> Согласно ему, </w:t>
      </w:r>
      <w:r w:rsidRPr="008E46F7">
        <w:rPr>
          <w:b/>
          <w:i/>
          <w:sz w:val="28"/>
          <w:szCs w:val="28"/>
        </w:rPr>
        <w:t>название вида  (</w:t>
      </w:r>
      <w:r w:rsidRPr="008E46F7">
        <w:rPr>
          <w:b/>
          <w:i/>
          <w:sz w:val="28"/>
          <w:szCs w:val="28"/>
          <w:lang w:val="en-US"/>
        </w:rPr>
        <w:t>nomen</w:t>
      </w:r>
      <w:r w:rsidR="00033C21">
        <w:rPr>
          <w:b/>
          <w:i/>
          <w:sz w:val="28"/>
          <w:szCs w:val="28"/>
        </w:rPr>
        <w:t xml:space="preserve"> </w:t>
      </w:r>
      <w:r w:rsidRPr="008E46F7">
        <w:rPr>
          <w:b/>
          <w:i/>
          <w:sz w:val="28"/>
          <w:szCs w:val="28"/>
          <w:lang w:val="en-US"/>
        </w:rPr>
        <w:t>specificum</w:t>
      </w:r>
      <w:r w:rsidRPr="008E46F7">
        <w:rPr>
          <w:b/>
          <w:i/>
          <w:sz w:val="28"/>
          <w:szCs w:val="28"/>
        </w:rPr>
        <w:t>)</w:t>
      </w:r>
      <w:r w:rsidRPr="008E46F7">
        <w:rPr>
          <w:sz w:val="28"/>
          <w:szCs w:val="28"/>
        </w:rPr>
        <w:t xml:space="preserve"> является биноминальным (двуименным), поскольку оно состоит из двух слов: </w:t>
      </w:r>
    </w:p>
    <w:p w:rsidR="008E46F7" w:rsidRPr="008E46F7" w:rsidRDefault="008E46F7" w:rsidP="008E46F7">
      <w:pPr>
        <w:tabs>
          <w:tab w:val="left" w:pos="540"/>
        </w:tabs>
        <w:ind w:firstLine="540"/>
        <w:jc w:val="both"/>
        <w:rPr>
          <w:sz w:val="28"/>
          <w:szCs w:val="28"/>
        </w:rPr>
      </w:pPr>
    </w:p>
    <w:p w:rsidR="008E46F7" w:rsidRPr="008E46F7" w:rsidRDefault="0043530F" w:rsidP="008E46F7">
      <w:pPr>
        <w:tabs>
          <w:tab w:val="left" w:pos="540"/>
        </w:tabs>
        <w:ind w:firstLine="540"/>
        <w:jc w:val="both"/>
        <w:rPr>
          <w:sz w:val="28"/>
          <w:szCs w:val="28"/>
        </w:rPr>
      </w:pPr>
      <w:r>
        <w:rPr>
          <w:noProof/>
          <w:sz w:val="28"/>
          <w:szCs w:val="28"/>
        </w:rPr>
        <mc:AlternateContent>
          <mc:Choice Requires="wps">
            <w:drawing>
              <wp:anchor distT="0" distB="0" distL="114300" distR="114300" simplePos="0" relativeHeight="251931136" behindDoc="0" locked="0" layoutInCell="1" allowOverlap="1">
                <wp:simplePos x="0" y="0"/>
                <wp:positionH relativeFrom="column">
                  <wp:posOffset>3681095</wp:posOffset>
                </wp:positionH>
                <wp:positionV relativeFrom="paragraph">
                  <wp:posOffset>3175</wp:posOffset>
                </wp:positionV>
                <wp:extent cx="1506220" cy="1068705"/>
                <wp:effectExtent l="0" t="0" r="17780" b="17145"/>
                <wp:wrapNone/>
                <wp:docPr id="246" name="Прямоугольник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6220" cy="1068705"/>
                        </a:xfrm>
                        <a:prstGeom prst="rect">
                          <a:avLst/>
                        </a:prstGeom>
                        <a:solidFill>
                          <a:sysClr val="window" lastClr="FFFFFF"/>
                        </a:solidFill>
                        <a:ln w="25400" cap="flat" cmpd="sng" algn="ctr">
                          <a:solidFill>
                            <a:sysClr val="windowText" lastClr="000000"/>
                          </a:solidFill>
                          <a:prstDash val="solid"/>
                        </a:ln>
                        <a:effectLst/>
                      </wps:spPr>
                      <wps:txbx>
                        <w:txbxContent>
                          <w:p w:rsidR="00A36CC7" w:rsidRPr="00033C21" w:rsidRDefault="00A36CC7" w:rsidP="008E46F7">
                            <w:pPr>
                              <w:tabs>
                                <w:tab w:val="left" w:pos="540"/>
                              </w:tabs>
                              <w:jc w:val="center"/>
                              <w:rPr>
                                <w:b/>
                                <w:i/>
                                <w:color w:val="000000" w:themeColor="text1"/>
                                <w:sz w:val="28"/>
                                <w:szCs w:val="28"/>
                              </w:rPr>
                            </w:pPr>
                            <w:r w:rsidRPr="00033C21">
                              <w:rPr>
                                <w:b/>
                                <w:i/>
                                <w:color w:val="000000" w:themeColor="text1"/>
                                <w:sz w:val="28"/>
                                <w:szCs w:val="28"/>
                              </w:rPr>
                              <w:t>видового эпитета</w:t>
                            </w:r>
                          </w:p>
                          <w:p w:rsidR="00A36CC7" w:rsidRPr="00033C21" w:rsidRDefault="00A36CC7" w:rsidP="008E46F7">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id="Прямоугольник 9" o:spid="_x0000_s1225" style="position:absolute;left:0;text-align:left;margin-left:289.85pt;margin-top:.25pt;width:118.6pt;height:84.15pt;z-index:25193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" fillcolor="window" strokecolor="windowText" strokeweight="2pt">
                <v:path arrowok="t"/>
                <v:textbox>
                  <w:txbxContent>
                    <w:p w:rsidR="00E106AF" w:rsidRPr="00033C21" w:rsidRDefault="00E106AF" w:rsidP="008E46F7">
                      <w:pPr>
                        <w:tabs>
                          <w:tab w:val="left" w:pos="540"/>
                        </w:tabs>
                        <w:jc w:val="center"/>
                        <w:rPr>
                          <w:b/>
                          <w:i/>
                          <w:color w:val="000000" w:themeColor="text1"/>
                          <w:sz w:val="28"/>
                          <w:szCs w:val="28"/>
                        </w:rPr>
                      </w:pPr>
                      <w:r w:rsidRPr="00033C21">
                        <w:rPr>
                          <w:b/>
                          <w:i/>
                          <w:color w:val="000000" w:themeColor="text1"/>
                          <w:sz w:val="28"/>
                          <w:szCs w:val="28"/>
                        </w:rPr>
                        <w:t>видового эпитета</w:t>
                      </w:r>
                    </w:p>
                    <w:p w:rsidR="00E106AF" w:rsidRPr="00033C21" w:rsidRDefault="00E106AF" w:rsidP="008E46F7">
                      <w:pPr>
                        <w:jc w:val="center"/>
                        <w:rPr>
                          <w:color w:val="000000" w:themeColor="text1"/>
                        </w:rPr>
                      </w:pPr>
                    </w:p>
                  </w:txbxContent>
                </v:textbox>
              </v:rect>
            </w:pict>
          </mc:Fallback>
        </mc:AlternateContent>
      </w:r>
      <w:r>
        <w:rPr>
          <w:noProof/>
          <w:sz w:val="28"/>
          <w:szCs w:val="28"/>
        </w:rPr>
        <mc:AlternateContent>
          <mc:Choice Requires="wps">
            <w:drawing>
              <wp:anchor distT="0" distB="0" distL="114300" distR="114300" simplePos="0" relativeHeight="251929088" behindDoc="0" locked="0" layoutInCell="1" allowOverlap="1">
                <wp:simplePos x="0" y="0"/>
                <wp:positionH relativeFrom="column">
                  <wp:posOffset>708660</wp:posOffset>
                </wp:positionH>
                <wp:positionV relativeFrom="paragraph">
                  <wp:posOffset>6350</wp:posOffset>
                </wp:positionV>
                <wp:extent cx="1506220" cy="1068705"/>
                <wp:effectExtent l="0" t="0" r="17780" b="17145"/>
                <wp:wrapNone/>
                <wp:docPr id="245" name="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6220" cy="1068705"/>
                        </a:xfrm>
                        <a:prstGeom prst="rect">
                          <a:avLst/>
                        </a:prstGeom>
                      </wps:spPr>
                      <wps:style>
                        <a:lnRef idx="2">
                          <a:schemeClr val="dk1"/>
                        </a:lnRef>
                        <a:fillRef idx="1">
                          <a:schemeClr val="lt1"/>
                        </a:fillRef>
                        <a:effectRef idx="0">
                          <a:schemeClr val="dk1"/>
                        </a:effectRef>
                        <a:fontRef idx="minor">
                          <a:schemeClr val="dk1"/>
                        </a:fontRef>
                      </wps:style>
                      <wps:txbx>
                        <w:txbxContent>
                          <w:p w:rsidR="00A36CC7" w:rsidRDefault="00A36CC7" w:rsidP="008E46F7">
                            <w:pPr>
                              <w:jc w:val="center"/>
                            </w:pPr>
                            <w:r w:rsidRPr="00C12502">
                              <w:rPr>
                                <w:b/>
                                <w:i/>
                                <w:sz w:val="28"/>
                                <w:szCs w:val="28"/>
                              </w:rPr>
                              <w:t>названия рода, к которому принадлежит вид</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id="_x0000_s1226" style="position:absolute;left:0;text-align:left;margin-left:55.8pt;margin-top:.5pt;width:118.6pt;height:84.15pt;z-index:25192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" fillcolor="white [3201]" strokecolor="black [3200]" strokeweight="2pt">
                <v:path arrowok="t"/>
                <v:textbox>
                  <w:txbxContent>
                    <w:p w:rsidR="00E106AF" w:rsidRDefault="00E106AF" w:rsidP="008E46F7">
                      <w:pPr>
                        <w:jc w:val="center"/>
                      </w:pPr>
                      <w:r w:rsidRPr="00C12502">
                        <w:rPr>
                          <w:b/>
                          <w:i/>
                          <w:sz w:val="28"/>
                          <w:szCs w:val="28"/>
                        </w:rPr>
                        <w:t>названия рода, к которому принадлежит вид</w:t>
                      </w:r>
                    </w:p>
                  </w:txbxContent>
                </v:textbox>
              </v:rect>
            </w:pict>
          </mc:Fallback>
        </mc:AlternateContent>
      </w:r>
      <w:r>
        <w:rPr>
          <w:noProof/>
          <w:sz w:val="28"/>
          <w:szCs w:val="28"/>
        </w:rPr>
        <mc:AlternateContent>
          <mc:Choice Requires="wps">
            <w:drawing>
              <wp:anchor distT="0" distB="0" distL="114300" distR="114300" simplePos="0" relativeHeight="251930112" behindDoc="0" locked="0" layoutInCell="1" allowOverlap="1">
                <wp:simplePos x="0" y="0"/>
                <wp:positionH relativeFrom="column">
                  <wp:posOffset>2447925</wp:posOffset>
                </wp:positionH>
                <wp:positionV relativeFrom="paragraph">
                  <wp:posOffset>6350</wp:posOffset>
                </wp:positionV>
                <wp:extent cx="1081405" cy="901065"/>
                <wp:effectExtent l="0" t="0" r="0" b="0"/>
                <wp:wrapNone/>
                <wp:docPr id="244" name="Плюс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1405" cy="901065"/>
                        </a:xfrm>
                        <a:prstGeom prst="mathPlus">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Плюс 8" o:spid="_x0000_s1026" style="position:absolute;margin-left:192.75pt;margin-top:.5pt;width:85.15pt;height:70.95pt;z-index:25193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coordsize="1081405,901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" path="m143340,344567r291397,l434737,119436r211931,l646668,344567r291397,l938065,556498r-291397,l646668,781629r-211931,l434737,556498r-291397,l143340,344567xe" fillcolor="black [3200]" strokecolor="black [1600]" strokeweight="2pt">
                <v:path arrowok="t" o:connecttype="custom" o:connectlocs="143340,344567;434737,344567;434737,119436;646668,119436;646668,344567;938065,344567;938065,556498;646668,556498;646668,781629;434737,781629;434737,556498;143340,556498;143340,344567" o:connectangles="0,0,0,0,0,0,0,0,0,0,0,0,0"/>
              </v:shape>
            </w:pict>
          </mc:Fallback>
        </mc:AlternateContent>
      </w:r>
    </w:p>
    <w:p w:rsidR="008E46F7" w:rsidRPr="008E46F7" w:rsidRDefault="008E46F7" w:rsidP="008E46F7">
      <w:pPr>
        <w:tabs>
          <w:tab w:val="left" w:pos="540"/>
        </w:tabs>
        <w:ind w:firstLine="540"/>
        <w:jc w:val="both"/>
        <w:rPr>
          <w:sz w:val="28"/>
          <w:szCs w:val="28"/>
        </w:rPr>
      </w:pPr>
    </w:p>
    <w:p w:rsidR="008E46F7" w:rsidRPr="008E46F7" w:rsidRDefault="008E46F7" w:rsidP="008E46F7">
      <w:pPr>
        <w:tabs>
          <w:tab w:val="left" w:pos="540"/>
        </w:tabs>
        <w:ind w:firstLine="540"/>
        <w:jc w:val="both"/>
        <w:rPr>
          <w:sz w:val="28"/>
          <w:szCs w:val="28"/>
        </w:rPr>
      </w:pPr>
    </w:p>
    <w:p w:rsidR="008E46F7" w:rsidRPr="008E46F7" w:rsidRDefault="008E46F7" w:rsidP="008E46F7">
      <w:pPr>
        <w:tabs>
          <w:tab w:val="left" w:pos="540"/>
        </w:tabs>
        <w:ind w:firstLine="540"/>
        <w:jc w:val="both"/>
        <w:rPr>
          <w:b/>
          <w:i/>
          <w:sz w:val="28"/>
          <w:szCs w:val="28"/>
        </w:rPr>
      </w:pPr>
    </w:p>
    <w:p w:rsidR="008E46F7" w:rsidRPr="008E46F7" w:rsidRDefault="008E46F7" w:rsidP="008E46F7">
      <w:pPr>
        <w:tabs>
          <w:tab w:val="left" w:pos="540"/>
        </w:tabs>
        <w:ind w:firstLine="540"/>
        <w:jc w:val="both"/>
        <w:rPr>
          <w:b/>
          <w:i/>
          <w:sz w:val="28"/>
          <w:szCs w:val="28"/>
        </w:rPr>
      </w:pPr>
    </w:p>
    <w:p w:rsidR="008E46F7" w:rsidRPr="008E46F7" w:rsidRDefault="008E46F7" w:rsidP="008E46F7">
      <w:pPr>
        <w:tabs>
          <w:tab w:val="left" w:pos="540"/>
        </w:tabs>
        <w:ind w:firstLine="540"/>
        <w:jc w:val="both"/>
        <w:rPr>
          <w:b/>
          <w:i/>
          <w:sz w:val="28"/>
          <w:szCs w:val="28"/>
        </w:rPr>
      </w:pPr>
    </w:p>
    <w:p w:rsidR="008E46F7" w:rsidRPr="008E46F7" w:rsidRDefault="008E46F7" w:rsidP="008E46F7">
      <w:pPr>
        <w:tabs>
          <w:tab w:val="left" w:pos="0"/>
        </w:tabs>
        <w:ind w:firstLine="709"/>
        <w:jc w:val="both"/>
        <w:rPr>
          <w:sz w:val="28"/>
          <w:szCs w:val="28"/>
        </w:rPr>
      </w:pPr>
      <w:r w:rsidRPr="008E46F7">
        <w:rPr>
          <w:b/>
          <w:i/>
          <w:iCs/>
          <w:sz w:val="28"/>
          <w:szCs w:val="28"/>
        </w:rPr>
        <w:t>Видовой эпитет</w:t>
      </w:r>
      <w:r w:rsidRPr="008E46F7">
        <w:rPr>
          <w:sz w:val="28"/>
          <w:szCs w:val="28"/>
        </w:rPr>
        <w:t xml:space="preserve"> (собственно обозначение вида) может быть выражен:</w:t>
      </w:r>
    </w:p>
    <w:p w:rsidR="008E46F7" w:rsidRPr="008E46F7" w:rsidRDefault="008E46F7" w:rsidP="00D421CE">
      <w:pPr>
        <w:numPr>
          <w:ilvl w:val="0"/>
          <w:numId w:val="147"/>
        </w:numPr>
        <w:tabs>
          <w:tab w:val="left" w:pos="0"/>
        </w:tabs>
        <w:contextualSpacing/>
        <w:jc w:val="both"/>
        <w:rPr>
          <w:sz w:val="28"/>
          <w:szCs w:val="28"/>
        </w:rPr>
      </w:pPr>
      <w:r w:rsidRPr="008E46F7">
        <w:rPr>
          <w:sz w:val="28"/>
          <w:szCs w:val="28"/>
        </w:rPr>
        <w:t xml:space="preserve"> прилагательным (согласованное определение)</w:t>
      </w:r>
    </w:p>
    <w:p w:rsidR="008E46F7" w:rsidRPr="008E46F7" w:rsidRDefault="008E46F7" w:rsidP="00D421CE">
      <w:pPr>
        <w:numPr>
          <w:ilvl w:val="0"/>
          <w:numId w:val="147"/>
        </w:numPr>
        <w:tabs>
          <w:tab w:val="left" w:pos="0"/>
        </w:tabs>
        <w:contextualSpacing/>
        <w:jc w:val="both"/>
        <w:rPr>
          <w:sz w:val="28"/>
          <w:szCs w:val="28"/>
        </w:rPr>
      </w:pPr>
      <w:r w:rsidRPr="008E46F7">
        <w:rPr>
          <w:sz w:val="28"/>
          <w:szCs w:val="28"/>
        </w:rPr>
        <w:t>существительным в именительном падеже, выступающим в роли приложения к названию рода</w:t>
      </w:r>
    </w:p>
    <w:p w:rsidR="008E46F7" w:rsidRPr="008E46F7" w:rsidRDefault="008E46F7" w:rsidP="00D421CE">
      <w:pPr>
        <w:numPr>
          <w:ilvl w:val="0"/>
          <w:numId w:val="147"/>
        </w:numPr>
        <w:tabs>
          <w:tab w:val="left" w:pos="0"/>
        </w:tabs>
        <w:contextualSpacing/>
        <w:jc w:val="both"/>
        <w:rPr>
          <w:sz w:val="28"/>
          <w:szCs w:val="28"/>
        </w:rPr>
      </w:pPr>
      <w:r w:rsidRPr="008E46F7">
        <w:rPr>
          <w:sz w:val="28"/>
          <w:szCs w:val="28"/>
        </w:rPr>
        <w:t xml:space="preserve"> существительным в родительном падеже (несогласованное определение).</w:t>
      </w:r>
    </w:p>
    <w:p w:rsidR="008E46F7" w:rsidRPr="008E46F7" w:rsidRDefault="008E46F7" w:rsidP="00D421CE">
      <w:pPr>
        <w:numPr>
          <w:ilvl w:val="0"/>
          <w:numId w:val="147"/>
        </w:numPr>
        <w:tabs>
          <w:tab w:val="left" w:pos="540"/>
        </w:tabs>
        <w:contextualSpacing/>
        <w:jc w:val="both"/>
        <w:rPr>
          <w:sz w:val="28"/>
          <w:szCs w:val="28"/>
        </w:rPr>
      </w:pPr>
      <w:r w:rsidRPr="008E46F7">
        <w:rPr>
          <w:sz w:val="28"/>
          <w:szCs w:val="28"/>
        </w:rPr>
        <w:t>Сокращенные фамилии ботаников, давших наименование растению, помещаются после названия растения,</w:t>
      </w:r>
      <w:r w:rsidR="00D37AA2">
        <w:rPr>
          <w:sz w:val="28"/>
          <w:szCs w:val="28"/>
        </w:rPr>
        <w:t xml:space="preserve"> </w:t>
      </w:r>
      <w:r w:rsidRPr="008E46F7">
        <w:rPr>
          <w:sz w:val="28"/>
          <w:szCs w:val="28"/>
        </w:rPr>
        <w:t xml:space="preserve">например: </w:t>
      </w:r>
      <w:r w:rsidRPr="008E46F7">
        <w:rPr>
          <w:sz w:val="28"/>
          <w:szCs w:val="28"/>
          <w:lang w:val="en-US"/>
        </w:rPr>
        <w:t>L</w:t>
      </w:r>
      <w:r w:rsidRPr="008E46F7">
        <w:rPr>
          <w:sz w:val="28"/>
          <w:szCs w:val="28"/>
        </w:rPr>
        <w:t xml:space="preserve">. – </w:t>
      </w:r>
      <w:r w:rsidRPr="008E46F7">
        <w:rPr>
          <w:sz w:val="28"/>
          <w:szCs w:val="28"/>
          <w:lang w:val="en-US"/>
        </w:rPr>
        <w:t>Linne</w:t>
      </w:r>
      <w:r w:rsidRPr="008E46F7">
        <w:rPr>
          <w:sz w:val="28"/>
          <w:szCs w:val="28"/>
        </w:rPr>
        <w:t xml:space="preserve"> (</w:t>
      </w:r>
      <w:r w:rsidRPr="008E46F7">
        <w:rPr>
          <w:sz w:val="28"/>
          <w:szCs w:val="28"/>
          <w:lang w:val="en-US"/>
        </w:rPr>
        <w:t>Linneus</w:t>
      </w:r>
      <w:r w:rsidRPr="008E46F7">
        <w:rPr>
          <w:sz w:val="28"/>
          <w:szCs w:val="28"/>
        </w:rPr>
        <w:t>).</w:t>
      </w:r>
    </w:p>
    <w:p w:rsidR="008E46F7" w:rsidRPr="008E46F7" w:rsidRDefault="00033C21" w:rsidP="008E46F7">
      <w:pPr>
        <w:tabs>
          <w:tab w:val="left" w:pos="540"/>
        </w:tabs>
        <w:jc w:val="both"/>
        <w:rPr>
          <w:sz w:val="28"/>
          <w:szCs w:val="28"/>
        </w:rPr>
      </w:pPr>
      <w:r>
        <w:rPr>
          <w:b/>
          <w:bCs/>
          <w:sz w:val="28"/>
          <w:szCs w:val="28"/>
        </w:rPr>
        <w:tab/>
      </w:r>
      <w:r w:rsidR="008E46F7" w:rsidRPr="008E46F7">
        <w:rPr>
          <w:b/>
          <w:bCs/>
          <w:sz w:val="28"/>
          <w:szCs w:val="28"/>
          <w:lang w:val="en-US"/>
        </w:rPr>
        <w:t>NB</w:t>
      </w:r>
      <w:r w:rsidR="008E46F7" w:rsidRPr="008E46F7">
        <w:rPr>
          <w:b/>
          <w:bCs/>
          <w:sz w:val="28"/>
          <w:szCs w:val="28"/>
        </w:rPr>
        <w:t>!</w:t>
      </w:r>
      <w:r w:rsidR="008E46F7" w:rsidRPr="008E46F7">
        <w:rPr>
          <w:sz w:val="28"/>
          <w:szCs w:val="28"/>
        </w:rPr>
        <w:t xml:space="preserve"> В соответствии с Международным кодексом принято писать родовые наименования с прописной буквы, </w:t>
      </w:r>
      <w:r w:rsidR="00D37AA2">
        <w:rPr>
          <w:sz w:val="28"/>
          <w:szCs w:val="28"/>
        </w:rPr>
        <w:t xml:space="preserve">а видовые эпитеты – со строчной </w:t>
      </w:r>
      <w:r w:rsidR="008E46F7" w:rsidRPr="008E46F7">
        <w:rPr>
          <w:sz w:val="28"/>
          <w:szCs w:val="28"/>
        </w:rPr>
        <w:t xml:space="preserve"> (табл.</w:t>
      </w:r>
      <w:r>
        <w:rPr>
          <w:sz w:val="28"/>
          <w:szCs w:val="28"/>
        </w:rPr>
        <w:t>29</w:t>
      </w:r>
      <w:r w:rsidR="008E46F7" w:rsidRPr="008E46F7">
        <w:rPr>
          <w:sz w:val="28"/>
          <w:szCs w:val="28"/>
        </w:rPr>
        <w:t>)</w:t>
      </w:r>
      <w:r w:rsidR="00D37AA2">
        <w:rPr>
          <w:sz w:val="28"/>
          <w:szCs w:val="28"/>
        </w:rPr>
        <w:t>.</w:t>
      </w:r>
    </w:p>
    <w:p w:rsidR="008E46F7" w:rsidRPr="008E46F7" w:rsidRDefault="008E46F7" w:rsidP="008E46F7">
      <w:pPr>
        <w:tabs>
          <w:tab w:val="left" w:pos="540"/>
        </w:tabs>
        <w:jc w:val="both"/>
        <w:rPr>
          <w:sz w:val="28"/>
          <w:szCs w:val="28"/>
        </w:rPr>
      </w:pPr>
    </w:p>
    <w:p w:rsidR="008E46F7" w:rsidRPr="008E46F7" w:rsidRDefault="008E46F7" w:rsidP="008E46F7">
      <w:pPr>
        <w:tabs>
          <w:tab w:val="left" w:pos="540"/>
        </w:tabs>
        <w:jc w:val="right"/>
        <w:rPr>
          <w:b/>
        </w:rPr>
      </w:pPr>
      <w:r w:rsidRPr="008E46F7">
        <w:rPr>
          <w:b/>
        </w:rPr>
        <w:t xml:space="preserve">Таблица </w:t>
      </w:r>
      <w:r w:rsidR="00033C21">
        <w:rPr>
          <w:b/>
        </w:rPr>
        <w:t>29</w:t>
      </w:r>
    </w:p>
    <w:p w:rsidR="008E46F7" w:rsidRPr="008E46F7" w:rsidRDefault="008E46F7" w:rsidP="008E46F7">
      <w:pPr>
        <w:tabs>
          <w:tab w:val="left" w:pos="540"/>
        </w:tabs>
        <w:jc w:val="center"/>
        <w:rPr>
          <w:b/>
        </w:rPr>
      </w:pPr>
      <w:r w:rsidRPr="008E46F7">
        <w:rPr>
          <w:b/>
        </w:rPr>
        <w:t>Примеры наименований лекарственных растений</w:t>
      </w:r>
    </w:p>
    <w:p w:rsidR="008E46F7" w:rsidRPr="008E46F7" w:rsidRDefault="008E46F7" w:rsidP="008E46F7">
      <w:pPr>
        <w:tabs>
          <w:tab w:val="left" w:pos="540"/>
        </w:tabs>
        <w:jc w:val="center"/>
        <w:rP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3297"/>
        <w:gridCol w:w="3083"/>
      </w:tblGrid>
      <w:tr w:rsidR="008E46F7" w:rsidRPr="008E46F7" w:rsidTr="008E46F7">
        <w:trPr>
          <w:jc w:val="center"/>
        </w:trPr>
        <w:tc>
          <w:tcPr>
            <w:tcW w:w="3190" w:type="dxa"/>
          </w:tcPr>
          <w:p w:rsidR="008E46F7" w:rsidRPr="008E46F7" w:rsidRDefault="008E46F7" w:rsidP="008E46F7">
            <w:pPr>
              <w:tabs>
                <w:tab w:val="left" w:pos="540"/>
              </w:tabs>
              <w:jc w:val="center"/>
              <w:rPr>
                <w:b/>
                <w:bCs/>
                <w:i/>
                <w:sz w:val="28"/>
                <w:szCs w:val="28"/>
              </w:rPr>
            </w:pPr>
            <w:r w:rsidRPr="008E46F7">
              <w:rPr>
                <w:b/>
                <w:bCs/>
                <w:i/>
                <w:sz w:val="28"/>
                <w:szCs w:val="28"/>
              </w:rPr>
              <w:t>Родовое наименование (</w:t>
            </w:r>
            <w:r w:rsidRPr="008E46F7">
              <w:rPr>
                <w:b/>
                <w:bCs/>
                <w:i/>
                <w:sz w:val="28"/>
                <w:szCs w:val="28"/>
                <w:lang w:val="en-US"/>
              </w:rPr>
              <w:t>nomengenericum</w:t>
            </w:r>
            <w:r w:rsidRPr="008E46F7">
              <w:rPr>
                <w:b/>
                <w:bCs/>
                <w:i/>
                <w:sz w:val="28"/>
                <w:szCs w:val="28"/>
              </w:rPr>
              <w:t>)</w:t>
            </w:r>
          </w:p>
        </w:tc>
        <w:tc>
          <w:tcPr>
            <w:tcW w:w="3297" w:type="dxa"/>
          </w:tcPr>
          <w:p w:rsidR="008E46F7" w:rsidRPr="008E46F7" w:rsidRDefault="008E46F7" w:rsidP="008E46F7">
            <w:pPr>
              <w:tabs>
                <w:tab w:val="left" w:pos="540"/>
              </w:tabs>
              <w:jc w:val="center"/>
              <w:rPr>
                <w:b/>
                <w:bCs/>
                <w:i/>
                <w:sz w:val="28"/>
                <w:szCs w:val="28"/>
              </w:rPr>
            </w:pPr>
            <w:r w:rsidRPr="008E46F7">
              <w:rPr>
                <w:b/>
                <w:bCs/>
                <w:i/>
                <w:sz w:val="28"/>
                <w:szCs w:val="28"/>
              </w:rPr>
              <w:t>Видовой эпитет, соб. видовое наименование (</w:t>
            </w:r>
            <w:r w:rsidRPr="008E46F7">
              <w:rPr>
                <w:b/>
                <w:bCs/>
                <w:i/>
                <w:sz w:val="28"/>
                <w:szCs w:val="28"/>
                <w:lang w:val="en-US"/>
              </w:rPr>
              <w:t>nomenspecificum</w:t>
            </w:r>
            <w:r w:rsidRPr="008E46F7">
              <w:rPr>
                <w:b/>
                <w:bCs/>
                <w:i/>
                <w:sz w:val="28"/>
                <w:szCs w:val="28"/>
              </w:rPr>
              <w:t>)</w:t>
            </w:r>
          </w:p>
        </w:tc>
        <w:tc>
          <w:tcPr>
            <w:tcW w:w="3083" w:type="dxa"/>
          </w:tcPr>
          <w:p w:rsidR="008E46F7" w:rsidRPr="008E46F7" w:rsidRDefault="008E46F7" w:rsidP="008E46F7">
            <w:pPr>
              <w:tabs>
                <w:tab w:val="left" w:pos="540"/>
              </w:tabs>
              <w:jc w:val="center"/>
              <w:rPr>
                <w:b/>
                <w:bCs/>
                <w:i/>
                <w:sz w:val="28"/>
                <w:szCs w:val="28"/>
              </w:rPr>
            </w:pPr>
            <w:r w:rsidRPr="008E46F7">
              <w:rPr>
                <w:b/>
                <w:bCs/>
                <w:i/>
                <w:sz w:val="28"/>
                <w:szCs w:val="28"/>
              </w:rPr>
              <w:t>Русское научное название</w:t>
            </w:r>
          </w:p>
        </w:tc>
      </w:tr>
      <w:tr w:rsidR="008E46F7" w:rsidRPr="008E46F7" w:rsidTr="008E46F7">
        <w:trPr>
          <w:jc w:val="center"/>
        </w:trPr>
        <w:tc>
          <w:tcPr>
            <w:tcW w:w="3190" w:type="dxa"/>
          </w:tcPr>
          <w:p w:rsidR="008E46F7" w:rsidRPr="008E46F7" w:rsidRDefault="008E46F7" w:rsidP="008E46F7">
            <w:pPr>
              <w:tabs>
                <w:tab w:val="left" w:pos="540"/>
              </w:tabs>
              <w:jc w:val="both"/>
              <w:rPr>
                <w:sz w:val="28"/>
                <w:szCs w:val="28"/>
                <w:lang w:val="en-US"/>
              </w:rPr>
            </w:pPr>
            <w:r w:rsidRPr="008E46F7">
              <w:rPr>
                <w:sz w:val="28"/>
                <w:szCs w:val="28"/>
                <w:lang w:val="en-US"/>
              </w:rPr>
              <w:t>Mentha</w:t>
            </w:r>
          </w:p>
        </w:tc>
        <w:tc>
          <w:tcPr>
            <w:tcW w:w="3297" w:type="dxa"/>
          </w:tcPr>
          <w:p w:rsidR="008E46F7" w:rsidRPr="008E46F7" w:rsidRDefault="008E46F7" w:rsidP="008E46F7">
            <w:pPr>
              <w:tabs>
                <w:tab w:val="left" w:pos="540"/>
              </w:tabs>
              <w:rPr>
                <w:sz w:val="28"/>
                <w:szCs w:val="28"/>
                <w:lang w:val="en-US"/>
              </w:rPr>
            </w:pPr>
            <w:r w:rsidRPr="008E46F7">
              <w:rPr>
                <w:sz w:val="28"/>
                <w:szCs w:val="28"/>
                <w:lang w:val="en-US"/>
              </w:rPr>
              <w:t>piperita (</w:t>
            </w:r>
            <w:r w:rsidRPr="008E46F7">
              <w:rPr>
                <w:sz w:val="28"/>
                <w:szCs w:val="28"/>
              </w:rPr>
              <w:t>прилаг</w:t>
            </w:r>
            <w:r w:rsidRPr="008E46F7">
              <w:rPr>
                <w:sz w:val="28"/>
                <w:szCs w:val="28"/>
                <w:lang w:val="en-US"/>
              </w:rPr>
              <w:t>.)</w:t>
            </w:r>
          </w:p>
        </w:tc>
        <w:tc>
          <w:tcPr>
            <w:tcW w:w="3083" w:type="dxa"/>
          </w:tcPr>
          <w:p w:rsidR="008E46F7" w:rsidRPr="008E46F7" w:rsidRDefault="008E46F7" w:rsidP="008E46F7">
            <w:pPr>
              <w:tabs>
                <w:tab w:val="left" w:pos="540"/>
              </w:tabs>
              <w:jc w:val="both"/>
              <w:rPr>
                <w:sz w:val="28"/>
                <w:szCs w:val="28"/>
              </w:rPr>
            </w:pPr>
            <w:r w:rsidRPr="008E46F7">
              <w:rPr>
                <w:sz w:val="28"/>
                <w:szCs w:val="28"/>
              </w:rPr>
              <w:t>Мята перечная</w:t>
            </w:r>
          </w:p>
        </w:tc>
      </w:tr>
      <w:tr w:rsidR="008E46F7" w:rsidRPr="008E46F7" w:rsidTr="008E46F7">
        <w:trPr>
          <w:jc w:val="center"/>
        </w:trPr>
        <w:tc>
          <w:tcPr>
            <w:tcW w:w="3190" w:type="dxa"/>
          </w:tcPr>
          <w:p w:rsidR="008E46F7" w:rsidRPr="008E46F7" w:rsidRDefault="008E46F7" w:rsidP="008E46F7">
            <w:pPr>
              <w:tabs>
                <w:tab w:val="left" w:pos="540"/>
              </w:tabs>
              <w:jc w:val="both"/>
              <w:rPr>
                <w:sz w:val="28"/>
                <w:szCs w:val="28"/>
              </w:rPr>
            </w:pPr>
            <w:r w:rsidRPr="008E46F7">
              <w:rPr>
                <w:sz w:val="28"/>
                <w:szCs w:val="28"/>
                <w:lang w:val="en-US"/>
              </w:rPr>
              <w:t>Thymus</w:t>
            </w:r>
          </w:p>
        </w:tc>
        <w:tc>
          <w:tcPr>
            <w:tcW w:w="3297" w:type="dxa"/>
          </w:tcPr>
          <w:p w:rsidR="008E46F7" w:rsidRPr="008E46F7" w:rsidRDefault="008E46F7" w:rsidP="008E46F7">
            <w:pPr>
              <w:tabs>
                <w:tab w:val="left" w:pos="540"/>
              </w:tabs>
              <w:rPr>
                <w:sz w:val="28"/>
                <w:szCs w:val="28"/>
              </w:rPr>
            </w:pPr>
            <w:r w:rsidRPr="008E46F7">
              <w:rPr>
                <w:sz w:val="28"/>
                <w:szCs w:val="28"/>
                <w:lang w:val="en-US"/>
              </w:rPr>
              <w:t>vulgaris</w:t>
            </w:r>
            <w:r w:rsidRPr="008E46F7">
              <w:rPr>
                <w:sz w:val="28"/>
                <w:szCs w:val="28"/>
              </w:rPr>
              <w:t xml:space="preserve"> (прилаг.)</w:t>
            </w:r>
          </w:p>
        </w:tc>
        <w:tc>
          <w:tcPr>
            <w:tcW w:w="3083" w:type="dxa"/>
          </w:tcPr>
          <w:p w:rsidR="008E46F7" w:rsidRPr="008E46F7" w:rsidRDefault="008E46F7" w:rsidP="008E46F7">
            <w:pPr>
              <w:tabs>
                <w:tab w:val="left" w:pos="540"/>
              </w:tabs>
              <w:jc w:val="both"/>
              <w:rPr>
                <w:sz w:val="28"/>
                <w:szCs w:val="28"/>
              </w:rPr>
            </w:pPr>
            <w:r w:rsidRPr="008E46F7">
              <w:rPr>
                <w:sz w:val="28"/>
                <w:szCs w:val="28"/>
              </w:rPr>
              <w:t>Тимьян обыкновенный</w:t>
            </w:r>
          </w:p>
        </w:tc>
      </w:tr>
      <w:tr w:rsidR="008E46F7" w:rsidRPr="008E46F7" w:rsidTr="008E46F7">
        <w:trPr>
          <w:jc w:val="center"/>
        </w:trPr>
        <w:tc>
          <w:tcPr>
            <w:tcW w:w="3190" w:type="dxa"/>
          </w:tcPr>
          <w:p w:rsidR="008E46F7" w:rsidRPr="008E46F7" w:rsidRDefault="008E46F7" w:rsidP="008E46F7">
            <w:pPr>
              <w:tabs>
                <w:tab w:val="left" w:pos="540"/>
              </w:tabs>
              <w:jc w:val="both"/>
              <w:rPr>
                <w:sz w:val="28"/>
                <w:szCs w:val="28"/>
              </w:rPr>
            </w:pPr>
            <w:r w:rsidRPr="008E46F7">
              <w:rPr>
                <w:sz w:val="28"/>
                <w:szCs w:val="28"/>
                <w:lang w:val="en-US"/>
              </w:rPr>
              <w:t>Thymus</w:t>
            </w:r>
          </w:p>
        </w:tc>
        <w:tc>
          <w:tcPr>
            <w:tcW w:w="3297" w:type="dxa"/>
          </w:tcPr>
          <w:p w:rsidR="008E46F7" w:rsidRPr="008E46F7" w:rsidRDefault="008E46F7" w:rsidP="008E46F7">
            <w:pPr>
              <w:tabs>
                <w:tab w:val="left" w:pos="540"/>
              </w:tabs>
              <w:rPr>
                <w:sz w:val="28"/>
                <w:szCs w:val="28"/>
              </w:rPr>
            </w:pPr>
            <w:r w:rsidRPr="008E46F7">
              <w:rPr>
                <w:sz w:val="28"/>
                <w:szCs w:val="28"/>
                <w:lang w:val="en-US"/>
              </w:rPr>
              <w:t>serpyllum</w:t>
            </w:r>
            <w:r w:rsidRPr="008E46F7">
              <w:rPr>
                <w:sz w:val="28"/>
                <w:szCs w:val="28"/>
              </w:rPr>
              <w:t xml:space="preserve"> (сущ.-приложение)</w:t>
            </w:r>
          </w:p>
        </w:tc>
        <w:tc>
          <w:tcPr>
            <w:tcW w:w="3083" w:type="dxa"/>
          </w:tcPr>
          <w:p w:rsidR="008E46F7" w:rsidRPr="008E46F7" w:rsidRDefault="008E46F7" w:rsidP="008E46F7">
            <w:pPr>
              <w:tabs>
                <w:tab w:val="left" w:pos="540"/>
              </w:tabs>
              <w:jc w:val="both"/>
              <w:rPr>
                <w:sz w:val="28"/>
                <w:szCs w:val="28"/>
              </w:rPr>
            </w:pPr>
            <w:r w:rsidRPr="008E46F7">
              <w:rPr>
                <w:sz w:val="28"/>
                <w:szCs w:val="28"/>
              </w:rPr>
              <w:t>Тимьян ползучий, чабрец</w:t>
            </w:r>
          </w:p>
        </w:tc>
      </w:tr>
      <w:tr w:rsidR="008E46F7" w:rsidRPr="008E46F7" w:rsidTr="008E46F7">
        <w:trPr>
          <w:jc w:val="center"/>
        </w:trPr>
        <w:tc>
          <w:tcPr>
            <w:tcW w:w="3190" w:type="dxa"/>
          </w:tcPr>
          <w:p w:rsidR="008E46F7" w:rsidRPr="008E46F7" w:rsidRDefault="008E46F7" w:rsidP="008E46F7">
            <w:pPr>
              <w:tabs>
                <w:tab w:val="left" w:pos="540"/>
              </w:tabs>
              <w:jc w:val="both"/>
              <w:rPr>
                <w:sz w:val="28"/>
                <w:szCs w:val="28"/>
              </w:rPr>
            </w:pPr>
            <w:r w:rsidRPr="008E46F7">
              <w:rPr>
                <w:sz w:val="28"/>
                <w:szCs w:val="28"/>
                <w:lang w:val="en-US"/>
              </w:rPr>
              <w:t>Atropa</w:t>
            </w:r>
          </w:p>
        </w:tc>
        <w:tc>
          <w:tcPr>
            <w:tcW w:w="3297" w:type="dxa"/>
          </w:tcPr>
          <w:p w:rsidR="008E46F7" w:rsidRPr="008E46F7" w:rsidRDefault="008E46F7" w:rsidP="008E46F7">
            <w:pPr>
              <w:tabs>
                <w:tab w:val="left" w:pos="540"/>
              </w:tabs>
              <w:rPr>
                <w:sz w:val="28"/>
                <w:szCs w:val="28"/>
              </w:rPr>
            </w:pPr>
            <w:r w:rsidRPr="008E46F7">
              <w:rPr>
                <w:sz w:val="28"/>
                <w:szCs w:val="28"/>
                <w:lang w:val="en-US"/>
              </w:rPr>
              <w:t>belladonna</w:t>
            </w:r>
            <w:r w:rsidRPr="008E46F7">
              <w:rPr>
                <w:sz w:val="28"/>
                <w:szCs w:val="28"/>
              </w:rPr>
              <w:t xml:space="preserve"> (сущ.-приложение)</w:t>
            </w:r>
          </w:p>
        </w:tc>
        <w:tc>
          <w:tcPr>
            <w:tcW w:w="3083" w:type="dxa"/>
          </w:tcPr>
          <w:p w:rsidR="008E46F7" w:rsidRPr="008E46F7" w:rsidRDefault="008E46F7" w:rsidP="008E46F7">
            <w:pPr>
              <w:tabs>
                <w:tab w:val="left" w:pos="540"/>
              </w:tabs>
              <w:jc w:val="both"/>
              <w:rPr>
                <w:sz w:val="28"/>
                <w:szCs w:val="28"/>
              </w:rPr>
            </w:pPr>
            <w:r w:rsidRPr="008E46F7">
              <w:rPr>
                <w:sz w:val="28"/>
                <w:szCs w:val="28"/>
              </w:rPr>
              <w:t>Красавка-белладонна</w:t>
            </w:r>
          </w:p>
        </w:tc>
      </w:tr>
      <w:tr w:rsidR="008E46F7" w:rsidRPr="008E46F7" w:rsidTr="008E46F7">
        <w:trPr>
          <w:jc w:val="center"/>
        </w:trPr>
        <w:tc>
          <w:tcPr>
            <w:tcW w:w="3190" w:type="dxa"/>
          </w:tcPr>
          <w:p w:rsidR="008E46F7" w:rsidRPr="008E46F7" w:rsidRDefault="008E46F7" w:rsidP="008E46F7">
            <w:pPr>
              <w:tabs>
                <w:tab w:val="left" w:pos="540"/>
              </w:tabs>
              <w:jc w:val="both"/>
              <w:rPr>
                <w:sz w:val="28"/>
                <w:szCs w:val="28"/>
              </w:rPr>
            </w:pPr>
            <w:r w:rsidRPr="008E46F7">
              <w:rPr>
                <w:sz w:val="28"/>
                <w:szCs w:val="28"/>
                <w:lang w:val="en-US"/>
              </w:rPr>
              <w:t>Achillea</w:t>
            </w:r>
          </w:p>
        </w:tc>
        <w:tc>
          <w:tcPr>
            <w:tcW w:w="3297" w:type="dxa"/>
          </w:tcPr>
          <w:p w:rsidR="008E46F7" w:rsidRPr="008E46F7" w:rsidRDefault="008E46F7" w:rsidP="008E46F7">
            <w:pPr>
              <w:tabs>
                <w:tab w:val="left" w:pos="540"/>
              </w:tabs>
              <w:ind w:right="-250"/>
              <w:rPr>
                <w:sz w:val="28"/>
                <w:szCs w:val="28"/>
              </w:rPr>
            </w:pPr>
            <w:r w:rsidRPr="008E46F7">
              <w:rPr>
                <w:sz w:val="28"/>
                <w:szCs w:val="28"/>
                <w:lang w:val="en-US"/>
              </w:rPr>
              <w:t>millefolium</w:t>
            </w:r>
            <w:r w:rsidRPr="008E46F7">
              <w:rPr>
                <w:sz w:val="28"/>
                <w:szCs w:val="28"/>
              </w:rPr>
              <w:t xml:space="preserve"> (сущ.-приложение)</w:t>
            </w:r>
          </w:p>
        </w:tc>
        <w:tc>
          <w:tcPr>
            <w:tcW w:w="3083" w:type="dxa"/>
          </w:tcPr>
          <w:p w:rsidR="008E46F7" w:rsidRPr="008E46F7" w:rsidRDefault="008E46F7" w:rsidP="008E46F7">
            <w:pPr>
              <w:tabs>
                <w:tab w:val="left" w:pos="540"/>
              </w:tabs>
              <w:jc w:val="both"/>
              <w:rPr>
                <w:sz w:val="28"/>
                <w:szCs w:val="28"/>
              </w:rPr>
            </w:pPr>
            <w:r w:rsidRPr="008E46F7">
              <w:rPr>
                <w:sz w:val="28"/>
                <w:szCs w:val="28"/>
              </w:rPr>
              <w:t>Тысячелистник обыкновенный</w:t>
            </w:r>
          </w:p>
        </w:tc>
      </w:tr>
      <w:tr w:rsidR="008E46F7" w:rsidRPr="008E46F7" w:rsidTr="008E46F7">
        <w:trPr>
          <w:jc w:val="center"/>
        </w:trPr>
        <w:tc>
          <w:tcPr>
            <w:tcW w:w="3190" w:type="dxa"/>
          </w:tcPr>
          <w:p w:rsidR="008E46F7" w:rsidRPr="008E46F7" w:rsidRDefault="008E46F7" w:rsidP="008E46F7">
            <w:pPr>
              <w:tabs>
                <w:tab w:val="left" w:pos="540"/>
              </w:tabs>
              <w:jc w:val="both"/>
              <w:rPr>
                <w:sz w:val="28"/>
                <w:szCs w:val="28"/>
              </w:rPr>
            </w:pPr>
            <w:r w:rsidRPr="008E46F7">
              <w:rPr>
                <w:sz w:val="28"/>
                <w:szCs w:val="28"/>
                <w:lang w:val="en-US"/>
              </w:rPr>
              <w:t>Artemisia</w:t>
            </w:r>
          </w:p>
        </w:tc>
        <w:tc>
          <w:tcPr>
            <w:tcW w:w="3297" w:type="dxa"/>
          </w:tcPr>
          <w:p w:rsidR="008E46F7" w:rsidRPr="008E46F7" w:rsidRDefault="008E46F7" w:rsidP="008E46F7">
            <w:pPr>
              <w:tabs>
                <w:tab w:val="left" w:pos="540"/>
              </w:tabs>
              <w:rPr>
                <w:sz w:val="28"/>
                <w:szCs w:val="28"/>
              </w:rPr>
            </w:pPr>
            <w:r w:rsidRPr="008E46F7">
              <w:rPr>
                <w:sz w:val="28"/>
                <w:szCs w:val="28"/>
                <w:lang w:val="en-US"/>
              </w:rPr>
              <w:t>cina</w:t>
            </w:r>
            <w:r w:rsidRPr="008E46F7">
              <w:rPr>
                <w:sz w:val="28"/>
                <w:szCs w:val="28"/>
              </w:rPr>
              <w:t xml:space="preserve"> (сущ.-приложение.)</w:t>
            </w:r>
          </w:p>
        </w:tc>
        <w:tc>
          <w:tcPr>
            <w:tcW w:w="3083" w:type="dxa"/>
          </w:tcPr>
          <w:p w:rsidR="008E46F7" w:rsidRPr="008E46F7" w:rsidRDefault="008E46F7" w:rsidP="008E46F7">
            <w:pPr>
              <w:tabs>
                <w:tab w:val="left" w:pos="540"/>
              </w:tabs>
              <w:jc w:val="both"/>
              <w:rPr>
                <w:sz w:val="28"/>
                <w:szCs w:val="28"/>
              </w:rPr>
            </w:pPr>
            <w:r w:rsidRPr="008E46F7">
              <w:rPr>
                <w:sz w:val="28"/>
                <w:szCs w:val="28"/>
              </w:rPr>
              <w:t>Полынь цитварная</w:t>
            </w:r>
          </w:p>
        </w:tc>
      </w:tr>
      <w:tr w:rsidR="008E46F7" w:rsidRPr="008E46F7" w:rsidTr="008E46F7">
        <w:trPr>
          <w:jc w:val="center"/>
        </w:trPr>
        <w:tc>
          <w:tcPr>
            <w:tcW w:w="3190" w:type="dxa"/>
          </w:tcPr>
          <w:p w:rsidR="008E46F7" w:rsidRPr="008E46F7" w:rsidRDefault="008E46F7" w:rsidP="008E46F7">
            <w:pPr>
              <w:tabs>
                <w:tab w:val="left" w:pos="540"/>
              </w:tabs>
              <w:jc w:val="both"/>
              <w:rPr>
                <w:sz w:val="28"/>
                <w:szCs w:val="28"/>
              </w:rPr>
            </w:pPr>
            <w:r w:rsidRPr="008E46F7">
              <w:rPr>
                <w:sz w:val="28"/>
                <w:szCs w:val="28"/>
                <w:lang w:val="en-US"/>
              </w:rPr>
              <w:t>Artemisia</w:t>
            </w:r>
          </w:p>
        </w:tc>
        <w:tc>
          <w:tcPr>
            <w:tcW w:w="3297" w:type="dxa"/>
          </w:tcPr>
          <w:p w:rsidR="008E46F7" w:rsidRPr="008E46F7" w:rsidRDefault="008E46F7" w:rsidP="008E46F7">
            <w:pPr>
              <w:tabs>
                <w:tab w:val="left" w:pos="540"/>
              </w:tabs>
              <w:rPr>
                <w:sz w:val="28"/>
                <w:szCs w:val="28"/>
              </w:rPr>
            </w:pPr>
            <w:r w:rsidRPr="008E46F7">
              <w:rPr>
                <w:sz w:val="28"/>
                <w:szCs w:val="28"/>
                <w:lang w:val="en-US"/>
              </w:rPr>
              <w:t>absinthium</w:t>
            </w:r>
            <w:r w:rsidRPr="008E46F7">
              <w:rPr>
                <w:sz w:val="28"/>
                <w:szCs w:val="28"/>
              </w:rPr>
              <w:t xml:space="preserve"> (сущ.-приложение)</w:t>
            </w:r>
          </w:p>
        </w:tc>
        <w:tc>
          <w:tcPr>
            <w:tcW w:w="3083" w:type="dxa"/>
          </w:tcPr>
          <w:p w:rsidR="008E46F7" w:rsidRPr="008E46F7" w:rsidRDefault="008E46F7" w:rsidP="008E46F7">
            <w:pPr>
              <w:tabs>
                <w:tab w:val="left" w:pos="540"/>
              </w:tabs>
              <w:jc w:val="both"/>
              <w:rPr>
                <w:sz w:val="28"/>
                <w:szCs w:val="28"/>
              </w:rPr>
            </w:pPr>
            <w:r w:rsidRPr="008E46F7">
              <w:rPr>
                <w:sz w:val="28"/>
                <w:szCs w:val="28"/>
              </w:rPr>
              <w:t>Полынь горькая</w:t>
            </w:r>
          </w:p>
        </w:tc>
      </w:tr>
      <w:tr w:rsidR="008E46F7" w:rsidRPr="008E46F7" w:rsidTr="008E46F7">
        <w:trPr>
          <w:jc w:val="center"/>
        </w:trPr>
        <w:tc>
          <w:tcPr>
            <w:tcW w:w="3190" w:type="dxa"/>
          </w:tcPr>
          <w:p w:rsidR="008E46F7" w:rsidRPr="008E46F7" w:rsidRDefault="008E46F7" w:rsidP="008E46F7">
            <w:pPr>
              <w:tabs>
                <w:tab w:val="left" w:pos="540"/>
              </w:tabs>
              <w:jc w:val="both"/>
              <w:rPr>
                <w:sz w:val="28"/>
                <w:szCs w:val="28"/>
              </w:rPr>
            </w:pPr>
            <w:r w:rsidRPr="008E46F7">
              <w:rPr>
                <w:sz w:val="28"/>
                <w:szCs w:val="28"/>
                <w:lang w:val="en-US"/>
              </w:rPr>
              <w:t>Primula</w:t>
            </w:r>
          </w:p>
        </w:tc>
        <w:tc>
          <w:tcPr>
            <w:tcW w:w="3297" w:type="dxa"/>
          </w:tcPr>
          <w:p w:rsidR="008E46F7" w:rsidRPr="008E46F7" w:rsidRDefault="008E46F7" w:rsidP="008E46F7">
            <w:pPr>
              <w:tabs>
                <w:tab w:val="left" w:pos="540"/>
              </w:tabs>
              <w:rPr>
                <w:sz w:val="28"/>
                <w:szCs w:val="28"/>
              </w:rPr>
            </w:pPr>
            <w:r w:rsidRPr="008E46F7">
              <w:rPr>
                <w:sz w:val="28"/>
                <w:szCs w:val="28"/>
                <w:lang w:val="en-US"/>
              </w:rPr>
              <w:t>veris</w:t>
            </w:r>
            <w:r w:rsidRPr="008E46F7">
              <w:rPr>
                <w:sz w:val="28"/>
                <w:szCs w:val="28"/>
              </w:rPr>
              <w:t>(сущ. в род.п.)</w:t>
            </w:r>
          </w:p>
        </w:tc>
        <w:tc>
          <w:tcPr>
            <w:tcW w:w="3083" w:type="dxa"/>
          </w:tcPr>
          <w:p w:rsidR="008E46F7" w:rsidRPr="008E46F7" w:rsidRDefault="008E46F7" w:rsidP="008E46F7">
            <w:pPr>
              <w:tabs>
                <w:tab w:val="left" w:pos="540"/>
              </w:tabs>
              <w:jc w:val="both"/>
              <w:rPr>
                <w:sz w:val="28"/>
                <w:szCs w:val="28"/>
              </w:rPr>
            </w:pPr>
            <w:r w:rsidRPr="008E46F7">
              <w:rPr>
                <w:sz w:val="28"/>
                <w:szCs w:val="28"/>
              </w:rPr>
              <w:t>Первоцвет весенний</w:t>
            </w:r>
          </w:p>
        </w:tc>
      </w:tr>
    </w:tbl>
    <w:p w:rsidR="008E46F7" w:rsidRPr="008E46F7" w:rsidRDefault="008E46F7" w:rsidP="008E46F7">
      <w:pPr>
        <w:tabs>
          <w:tab w:val="left" w:pos="540"/>
        </w:tabs>
        <w:jc w:val="both"/>
        <w:rPr>
          <w:sz w:val="28"/>
          <w:szCs w:val="28"/>
        </w:rPr>
      </w:pPr>
    </w:p>
    <w:p w:rsidR="008E46F7" w:rsidRPr="008E46F7" w:rsidRDefault="008E46F7" w:rsidP="008E46F7">
      <w:pPr>
        <w:tabs>
          <w:tab w:val="left" w:pos="540"/>
        </w:tabs>
        <w:jc w:val="both"/>
        <w:rPr>
          <w:sz w:val="28"/>
          <w:szCs w:val="28"/>
        </w:rPr>
      </w:pPr>
      <w:r w:rsidRPr="008E46F7">
        <w:rPr>
          <w:sz w:val="28"/>
          <w:szCs w:val="28"/>
        </w:rPr>
        <w:lastRenderedPageBreak/>
        <w:tab/>
        <w:t>В некоторых названиях видовой эпитет представлен не одним, а двумя словами, соединенными дефисом, которые условно считаются «одним словом».</w:t>
      </w:r>
    </w:p>
    <w:p w:rsidR="008E46F7" w:rsidRPr="008E46F7" w:rsidRDefault="008E46F7" w:rsidP="008E46F7">
      <w:pPr>
        <w:tabs>
          <w:tab w:val="left" w:pos="540"/>
        </w:tabs>
        <w:jc w:val="both"/>
        <w:rPr>
          <w:sz w:val="28"/>
          <w:szCs w:val="28"/>
        </w:rPr>
      </w:pPr>
      <w:r w:rsidRPr="008E46F7">
        <w:rPr>
          <w:sz w:val="28"/>
          <w:szCs w:val="28"/>
        </w:rPr>
        <w:t xml:space="preserve">Например: </w:t>
      </w:r>
      <w:r w:rsidRPr="008E46F7">
        <w:rPr>
          <w:sz w:val="28"/>
          <w:szCs w:val="28"/>
          <w:lang w:val="en-US"/>
        </w:rPr>
        <w:t>Arctostaphylos</w:t>
      </w:r>
      <w:r w:rsidR="00033C21">
        <w:rPr>
          <w:sz w:val="28"/>
          <w:szCs w:val="28"/>
        </w:rPr>
        <w:t xml:space="preserve">  </w:t>
      </w:r>
      <w:r w:rsidRPr="008E46F7">
        <w:rPr>
          <w:sz w:val="28"/>
          <w:szCs w:val="28"/>
          <w:lang w:val="en-US"/>
        </w:rPr>
        <w:t>uva</w:t>
      </w:r>
      <w:r w:rsidRPr="008E46F7">
        <w:rPr>
          <w:sz w:val="28"/>
          <w:szCs w:val="28"/>
        </w:rPr>
        <w:t>-</w:t>
      </w:r>
      <w:r w:rsidRPr="008E46F7">
        <w:rPr>
          <w:sz w:val="28"/>
          <w:szCs w:val="28"/>
          <w:lang w:val="en-US"/>
        </w:rPr>
        <w:t>ursi</w:t>
      </w:r>
      <w:r w:rsidRPr="008E46F7">
        <w:rPr>
          <w:sz w:val="28"/>
          <w:szCs w:val="28"/>
        </w:rPr>
        <w:t xml:space="preserve"> – толокнянка обыкновенная;       </w:t>
      </w:r>
    </w:p>
    <w:p w:rsidR="008E46F7" w:rsidRPr="008128D8" w:rsidRDefault="008E46F7" w:rsidP="008E46F7">
      <w:pPr>
        <w:tabs>
          <w:tab w:val="left" w:pos="540"/>
        </w:tabs>
        <w:jc w:val="both"/>
        <w:rPr>
          <w:sz w:val="28"/>
          <w:szCs w:val="28"/>
          <w:lang w:val="en-US"/>
        </w:rPr>
      </w:pPr>
      <w:r w:rsidRPr="008E46F7">
        <w:rPr>
          <w:sz w:val="28"/>
          <w:szCs w:val="28"/>
        </w:rPr>
        <w:tab/>
      </w:r>
      <w:r w:rsidRPr="008E46F7">
        <w:rPr>
          <w:sz w:val="28"/>
          <w:szCs w:val="28"/>
        </w:rPr>
        <w:tab/>
      </w:r>
      <w:r w:rsidRPr="008E46F7">
        <w:rPr>
          <w:sz w:val="28"/>
          <w:szCs w:val="28"/>
        </w:rPr>
        <w:tab/>
      </w:r>
      <w:r w:rsidRPr="008E46F7">
        <w:rPr>
          <w:sz w:val="28"/>
          <w:szCs w:val="28"/>
          <w:lang w:val="en-US"/>
        </w:rPr>
        <w:t>Capsella</w:t>
      </w:r>
      <w:r w:rsidR="00033C21" w:rsidRPr="00033C21">
        <w:rPr>
          <w:sz w:val="28"/>
          <w:szCs w:val="28"/>
          <w:lang w:val="en-US"/>
        </w:rPr>
        <w:t xml:space="preserve">  </w:t>
      </w:r>
      <w:r w:rsidRPr="008E46F7">
        <w:rPr>
          <w:sz w:val="28"/>
          <w:szCs w:val="28"/>
          <w:lang w:val="en-US"/>
        </w:rPr>
        <w:t>bursa</w:t>
      </w:r>
      <w:r w:rsidRPr="00033C21">
        <w:rPr>
          <w:sz w:val="28"/>
          <w:szCs w:val="28"/>
          <w:lang w:val="en-US"/>
        </w:rPr>
        <w:t>-</w:t>
      </w:r>
      <w:r w:rsidRPr="008E46F7">
        <w:rPr>
          <w:sz w:val="28"/>
          <w:szCs w:val="28"/>
          <w:lang w:val="en-US"/>
        </w:rPr>
        <w:t>pastoris</w:t>
      </w:r>
      <w:r w:rsidRPr="00033C21">
        <w:rPr>
          <w:sz w:val="28"/>
          <w:szCs w:val="28"/>
          <w:lang w:val="en-US"/>
        </w:rPr>
        <w:t xml:space="preserve"> – </w:t>
      </w:r>
      <w:r w:rsidRPr="008E46F7">
        <w:rPr>
          <w:sz w:val="28"/>
          <w:szCs w:val="28"/>
        </w:rPr>
        <w:t>пастушья</w:t>
      </w:r>
      <w:r w:rsidR="00033C21" w:rsidRPr="00033C21">
        <w:rPr>
          <w:sz w:val="28"/>
          <w:szCs w:val="28"/>
          <w:lang w:val="en-US"/>
        </w:rPr>
        <w:t xml:space="preserve">  </w:t>
      </w:r>
      <w:r w:rsidRPr="008E46F7">
        <w:rPr>
          <w:sz w:val="28"/>
          <w:szCs w:val="28"/>
        </w:rPr>
        <w:t>сумка</w:t>
      </w:r>
      <w:r w:rsidRPr="00033C21">
        <w:rPr>
          <w:sz w:val="28"/>
          <w:szCs w:val="28"/>
          <w:lang w:val="en-US"/>
        </w:rPr>
        <w:t>.</w:t>
      </w:r>
    </w:p>
    <w:p w:rsidR="00033C21" w:rsidRPr="008128D8" w:rsidRDefault="00033C21" w:rsidP="008E46F7">
      <w:pPr>
        <w:tabs>
          <w:tab w:val="left" w:pos="540"/>
        </w:tabs>
        <w:jc w:val="both"/>
        <w:rPr>
          <w:sz w:val="28"/>
          <w:szCs w:val="28"/>
          <w:lang w:val="en-US"/>
        </w:rPr>
      </w:pPr>
    </w:p>
    <w:p w:rsidR="008E46F7" w:rsidRPr="008E46F7" w:rsidRDefault="008E46F7" w:rsidP="008E46F7">
      <w:pPr>
        <w:tabs>
          <w:tab w:val="left" w:pos="540"/>
        </w:tabs>
        <w:jc w:val="center"/>
        <w:rPr>
          <w:b/>
          <w:bCs/>
          <w:iCs/>
          <w:sz w:val="28"/>
          <w:szCs w:val="28"/>
        </w:rPr>
      </w:pPr>
      <w:r w:rsidRPr="008E46F7">
        <w:rPr>
          <w:b/>
          <w:bCs/>
          <w:iCs/>
          <w:sz w:val="28"/>
          <w:szCs w:val="28"/>
        </w:rPr>
        <w:t>Упражнения для закрепления</w:t>
      </w:r>
    </w:p>
    <w:p w:rsidR="008E46F7" w:rsidRPr="008E46F7" w:rsidRDefault="008E46F7" w:rsidP="008E46F7">
      <w:pPr>
        <w:tabs>
          <w:tab w:val="left" w:pos="540"/>
        </w:tabs>
        <w:jc w:val="center"/>
        <w:rPr>
          <w:b/>
          <w:bCs/>
          <w:iCs/>
          <w:sz w:val="28"/>
          <w:szCs w:val="28"/>
        </w:rPr>
      </w:pPr>
    </w:p>
    <w:p w:rsidR="008E46F7" w:rsidRPr="00033C21" w:rsidRDefault="008E46F7" w:rsidP="008E46F7">
      <w:pPr>
        <w:tabs>
          <w:tab w:val="left" w:pos="540"/>
        </w:tabs>
        <w:jc w:val="both"/>
        <w:rPr>
          <w:b/>
          <w:bCs/>
          <w:sz w:val="28"/>
          <w:szCs w:val="28"/>
        </w:rPr>
      </w:pPr>
      <w:r w:rsidRPr="00033C21">
        <w:rPr>
          <w:b/>
          <w:bCs/>
          <w:sz w:val="28"/>
          <w:szCs w:val="28"/>
        </w:rPr>
        <w:t>1.Запишите в свой словарь названия лекарственных растений  и выучите их:</w:t>
      </w:r>
    </w:p>
    <w:p w:rsidR="008E46F7" w:rsidRPr="008E46F7" w:rsidRDefault="008E46F7" w:rsidP="00D421CE">
      <w:pPr>
        <w:numPr>
          <w:ilvl w:val="0"/>
          <w:numId w:val="167"/>
        </w:numPr>
        <w:tabs>
          <w:tab w:val="left" w:pos="1400"/>
          <w:tab w:val="left" w:pos="3740"/>
        </w:tabs>
        <w:spacing w:line="276" w:lineRule="auto"/>
        <w:jc w:val="both"/>
        <w:rPr>
          <w:sz w:val="28"/>
          <w:szCs w:val="28"/>
        </w:rPr>
      </w:pPr>
      <w:r w:rsidRPr="008E46F7">
        <w:rPr>
          <w:sz w:val="28"/>
          <w:szCs w:val="28"/>
          <w:lang w:val="en-US"/>
        </w:rPr>
        <w:t>Glycyrrhiza</w:t>
      </w:r>
      <w:r w:rsidR="00033C21">
        <w:rPr>
          <w:sz w:val="28"/>
          <w:szCs w:val="28"/>
        </w:rPr>
        <w:t xml:space="preserve">  </w:t>
      </w:r>
      <w:r w:rsidRPr="008E46F7">
        <w:rPr>
          <w:sz w:val="28"/>
          <w:szCs w:val="28"/>
          <w:lang w:val="en-US"/>
        </w:rPr>
        <w:t>glabra</w:t>
      </w:r>
      <w:r w:rsidRPr="008E46F7">
        <w:rPr>
          <w:sz w:val="28"/>
          <w:szCs w:val="28"/>
        </w:rPr>
        <w:tab/>
      </w:r>
      <w:r w:rsidRPr="008E46F7">
        <w:rPr>
          <w:sz w:val="28"/>
          <w:szCs w:val="28"/>
        </w:rPr>
        <w:tab/>
      </w:r>
      <w:r w:rsidRPr="008E46F7">
        <w:rPr>
          <w:sz w:val="28"/>
          <w:szCs w:val="28"/>
        </w:rPr>
        <w:tab/>
        <w:t>- солодка гладкая</w:t>
      </w:r>
    </w:p>
    <w:p w:rsidR="008E46F7" w:rsidRPr="008E46F7" w:rsidRDefault="008E46F7" w:rsidP="00D421CE">
      <w:pPr>
        <w:numPr>
          <w:ilvl w:val="0"/>
          <w:numId w:val="167"/>
        </w:numPr>
        <w:tabs>
          <w:tab w:val="left" w:pos="1400"/>
          <w:tab w:val="left" w:pos="3740"/>
        </w:tabs>
        <w:spacing w:line="276" w:lineRule="auto"/>
        <w:jc w:val="both"/>
        <w:rPr>
          <w:sz w:val="28"/>
          <w:szCs w:val="28"/>
        </w:rPr>
      </w:pPr>
      <w:r w:rsidRPr="008E46F7">
        <w:rPr>
          <w:sz w:val="28"/>
          <w:szCs w:val="28"/>
          <w:lang w:val="en-US"/>
        </w:rPr>
        <w:t>Gnaphalium</w:t>
      </w:r>
      <w:r w:rsidR="00033C21">
        <w:rPr>
          <w:sz w:val="28"/>
          <w:szCs w:val="28"/>
        </w:rPr>
        <w:t xml:space="preserve"> </w:t>
      </w:r>
      <w:r w:rsidRPr="008E46F7">
        <w:rPr>
          <w:sz w:val="28"/>
          <w:szCs w:val="28"/>
          <w:lang w:val="en-US"/>
        </w:rPr>
        <w:t>uliginosum</w:t>
      </w:r>
      <w:r w:rsidRPr="008E46F7">
        <w:rPr>
          <w:sz w:val="28"/>
          <w:szCs w:val="28"/>
        </w:rPr>
        <w:tab/>
      </w:r>
      <w:r w:rsidRPr="008E46F7">
        <w:rPr>
          <w:sz w:val="28"/>
          <w:szCs w:val="28"/>
        </w:rPr>
        <w:tab/>
      </w:r>
      <w:r w:rsidRPr="008E46F7">
        <w:rPr>
          <w:sz w:val="28"/>
          <w:szCs w:val="28"/>
        </w:rPr>
        <w:tab/>
        <w:t>- сушеница топяная</w:t>
      </w:r>
    </w:p>
    <w:p w:rsidR="008E46F7" w:rsidRPr="008E46F7" w:rsidRDefault="008E46F7" w:rsidP="00D421CE">
      <w:pPr>
        <w:numPr>
          <w:ilvl w:val="0"/>
          <w:numId w:val="167"/>
        </w:numPr>
        <w:tabs>
          <w:tab w:val="left" w:pos="1400"/>
          <w:tab w:val="left" w:pos="3740"/>
        </w:tabs>
        <w:spacing w:line="276" w:lineRule="auto"/>
        <w:jc w:val="both"/>
        <w:rPr>
          <w:sz w:val="28"/>
          <w:szCs w:val="28"/>
        </w:rPr>
      </w:pPr>
      <w:r w:rsidRPr="008E46F7">
        <w:rPr>
          <w:sz w:val="28"/>
          <w:szCs w:val="28"/>
          <w:lang w:val="en-US"/>
        </w:rPr>
        <w:t>Hyoscyamus</w:t>
      </w:r>
      <w:r w:rsidR="00033C21">
        <w:rPr>
          <w:sz w:val="28"/>
          <w:szCs w:val="28"/>
        </w:rPr>
        <w:t xml:space="preserve"> </w:t>
      </w:r>
      <w:r w:rsidRPr="008E46F7">
        <w:rPr>
          <w:sz w:val="28"/>
          <w:szCs w:val="28"/>
          <w:lang w:val="en-US"/>
        </w:rPr>
        <w:t>niger</w:t>
      </w:r>
      <w:r w:rsidRPr="008E46F7">
        <w:rPr>
          <w:sz w:val="28"/>
          <w:szCs w:val="28"/>
        </w:rPr>
        <w:tab/>
      </w:r>
      <w:r w:rsidRPr="008E46F7">
        <w:rPr>
          <w:sz w:val="28"/>
          <w:szCs w:val="28"/>
        </w:rPr>
        <w:tab/>
      </w:r>
      <w:r w:rsidRPr="008E46F7">
        <w:rPr>
          <w:sz w:val="28"/>
          <w:szCs w:val="28"/>
        </w:rPr>
        <w:tab/>
        <w:t>- белена черная</w:t>
      </w:r>
    </w:p>
    <w:p w:rsidR="008E46F7" w:rsidRPr="008E46F7" w:rsidRDefault="008E46F7" w:rsidP="00D421CE">
      <w:pPr>
        <w:numPr>
          <w:ilvl w:val="0"/>
          <w:numId w:val="167"/>
        </w:numPr>
        <w:tabs>
          <w:tab w:val="left" w:pos="1400"/>
          <w:tab w:val="left" w:pos="3740"/>
        </w:tabs>
        <w:spacing w:line="276" w:lineRule="auto"/>
        <w:jc w:val="both"/>
        <w:rPr>
          <w:sz w:val="28"/>
          <w:szCs w:val="28"/>
        </w:rPr>
      </w:pPr>
      <w:r w:rsidRPr="008E46F7">
        <w:rPr>
          <w:sz w:val="28"/>
          <w:szCs w:val="28"/>
          <w:lang w:val="en-US"/>
        </w:rPr>
        <w:t>Capsicum</w:t>
      </w:r>
      <w:r w:rsidR="00033C21">
        <w:rPr>
          <w:sz w:val="28"/>
          <w:szCs w:val="28"/>
        </w:rPr>
        <w:t xml:space="preserve"> </w:t>
      </w:r>
      <w:r w:rsidRPr="008E46F7">
        <w:rPr>
          <w:sz w:val="28"/>
          <w:szCs w:val="28"/>
          <w:lang w:val="en-US"/>
        </w:rPr>
        <w:t>annuum</w:t>
      </w:r>
      <w:r w:rsidRPr="008E46F7">
        <w:rPr>
          <w:sz w:val="28"/>
          <w:szCs w:val="28"/>
        </w:rPr>
        <w:tab/>
      </w:r>
      <w:r w:rsidRPr="008E46F7">
        <w:rPr>
          <w:sz w:val="28"/>
          <w:szCs w:val="28"/>
        </w:rPr>
        <w:tab/>
      </w:r>
      <w:r w:rsidRPr="008E46F7">
        <w:rPr>
          <w:sz w:val="28"/>
          <w:szCs w:val="28"/>
        </w:rPr>
        <w:tab/>
        <w:t>- перец однолетний</w:t>
      </w:r>
    </w:p>
    <w:p w:rsidR="008E46F7" w:rsidRPr="008E46F7" w:rsidRDefault="008E46F7" w:rsidP="00D421CE">
      <w:pPr>
        <w:numPr>
          <w:ilvl w:val="0"/>
          <w:numId w:val="167"/>
        </w:numPr>
        <w:tabs>
          <w:tab w:val="left" w:pos="1400"/>
          <w:tab w:val="left" w:pos="3740"/>
        </w:tabs>
        <w:spacing w:line="276" w:lineRule="auto"/>
        <w:jc w:val="both"/>
        <w:rPr>
          <w:sz w:val="28"/>
          <w:szCs w:val="28"/>
        </w:rPr>
      </w:pPr>
      <w:r w:rsidRPr="008E46F7">
        <w:rPr>
          <w:sz w:val="28"/>
          <w:szCs w:val="28"/>
          <w:lang w:val="en-US"/>
        </w:rPr>
        <w:t>Datura</w:t>
      </w:r>
      <w:r w:rsidR="00033C21">
        <w:rPr>
          <w:sz w:val="28"/>
          <w:szCs w:val="28"/>
        </w:rPr>
        <w:t xml:space="preserve"> </w:t>
      </w:r>
      <w:r w:rsidRPr="008E46F7">
        <w:rPr>
          <w:sz w:val="28"/>
          <w:szCs w:val="28"/>
          <w:lang w:val="en-US"/>
        </w:rPr>
        <w:t>innoxia</w:t>
      </w:r>
      <w:r w:rsidRPr="008E46F7">
        <w:rPr>
          <w:sz w:val="28"/>
          <w:szCs w:val="28"/>
        </w:rPr>
        <w:tab/>
      </w:r>
      <w:r w:rsidRPr="008E46F7">
        <w:rPr>
          <w:sz w:val="28"/>
          <w:szCs w:val="28"/>
        </w:rPr>
        <w:tab/>
      </w:r>
      <w:r w:rsidRPr="008E46F7">
        <w:rPr>
          <w:sz w:val="28"/>
          <w:szCs w:val="28"/>
        </w:rPr>
        <w:tab/>
        <w:t>- дурман индейский</w:t>
      </w:r>
    </w:p>
    <w:p w:rsidR="008E46F7" w:rsidRPr="008E46F7" w:rsidRDefault="008E46F7" w:rsidP="00D421CE">
      <w:pPr>
        <w:numPr>
          <w:ilvl w:val="0"/>
          <w:numId w:val="167"/>
        </w:numPr>
        <w:tabs>
          <w:tab w:val="left" w:pos="1400"/>
          <w:tab w:val="left" w:pos="3740"/>
        </w:tabs>
        <w:spacing w:line="276" w:lineRule="auto"/>
        <w:jc w:val="both"/>
        <w:rPr>
          <w:sz w:val="28"/>
          <w:szCs w:val="28"/>
        </w:rPr>
      </w:pPr>
      <w:r w:rsidRPr="008E46F7">
        <w:rPr>
          <w:sz w:val="28"/>
          <w:szCs w:val="28"/>
          <w:lang w:val="en-US"/>
        </w:rPr>
        <w:t>Anisum</w:t>
      </w:r>
      <w:r w:rsidR="00033C21">
        <w:rPr>
          <w:sz w:val="28"/>
          <w:szCs w:val="28"/>
        </w:rPr>
        <w:t xml:space="preserve"> </w:t>
      </w:r>
      <w:r w:rsidRPr="008E46F7">
        <w:rPr>
          <w:sz w:val="28"/>
          <w:szCs w:val="28"/>
          <w:lang w:val="en-US"/>
        </w:rPr>
        <w:t>sativum</w:t>
      </w:r>
      <w:r w:rsidRPr="008E46F7">
        <w:rPr>
          <w:sz w:val="28"/>
          <w:szCs w:val="28"/>
        </w:rPr>
        <w:tab/>
      </w:r>
      <w:r w:rsidRPr="008E46F7">
        <w:rPr>
          <w:sz w:val="28"/>
          <w:szCs w:val="28"/>
        </w:rPr>
        <w:tab/>
      </w:r>
      <w:r w:rsidRPr="008E46F7">
        <w:rPr>
          <w:sz w:val="28"/>
          <w:szCs w:val="28"/>
        </w:rPr>
        <w:tab/>
        <w:t>- анис посевной</w:t>
      </w:r>
    </w:p>
    <w:p w:rsidR="008E46F7" w:rsidRPr="008E46F7" w:rsidRDefault="008E46F7" w:rsidP="00D421CE">
      <w:pPr>
        <w:numPr>
          <w:ilvl w:val="0"/>
          <w:numId w:val="167"/>
        </w:numPr>
        <w:tabs>
          <w:tab w:val="left" w:pos="1400"/>
          <w:tab w:val="left" w:pos="3740"/>
        </w:tabs>
        <w:spacing w:line="276" w:lineRule="auto"/>
        <w:jc w:val="both"/>
        <w:rPr>
          <w:sz w:val="28"/>
          <w:szCs w:val="28"/>
        </w:rPr>
      </w:pPr>
      <w:r w:rsidRPr="008E46F7">
        <w:rPr>
          <w:sz w:val="28"/>
          <w:szCs w:val="28"/>
          <w:lang w:val="en-US"/>
        </w:rPr>
        <w:t>Mentha</w:t>
      </w:r>
      <w:r w:rsidR="00033C21">
        <w:rPr>
          <w:sz w:val="28"/>
          <w:szCs w:val="28"/>
        </w:rPr>
        <w:t xml:space="preserve"> </w:t>
      </w:r>
      <w:r w:rsidRPr="008E46F7">
        <w:rPr>
          <w:sz w:val="28"/>
          <w:szCs w:val="28"/>
          <w:lang w:val="en-US"/>
        </w:rPr>
        <w:t>piperita</w:t>
      </w:r>
      <w:r w:rsidRPr="008E46F7">
        <w:rPr>
          <w:sz w:val="28"/>
          <w:szCs w:val="28"/>
        </w:rPr>
        <w:tab/>
      </w:r>
      <w:r w:rsidRPr="008E46F7">
        <w:rPr>
          <w:sz w:val="28"/>
          <w:szCs w:val="28"/>
        </w:rPr>
        <w:tab/>
      </w:r>
      <w:r w:rsidRPr="008E46F7">
        <w:rPr>
          <w:sz w:val="28"/>
          <w:szCs w:val="28"/>
        </w:rPr>
        <w:tab/>
        <w:t>- мята перечная</w:t>
      </w:r>
    </w:p>
    <w:p w:rsidR="008E46F7" w:rsidRPr="008E46F7" w:rsidRDefault="008E46F7" w:rsidP="00D421CE">
      <w:pPr>
        <w:numPr>
          <w:ilvl w:val="0"/>
          <w:numId w:val="167"/>
        </w:numPr>
        <w:tabs>
          <w:tab w:val="left" w:pos="1400"/>
          <w:tab w:val="left" w:pos="3740"/>
        </w:tabs>
        <w:spacing w:line="276" w:lineRule="auto"/>
        <w:jc w:val="both"/>
        <w:rPr>
          <w:sz w:val="28"/>
          <w:szCs w:val="28"/>
        </w:rPr>
      </w:pPr>
      <w:r w:rsidRPr="008E46F7">
        <w:rPr>
          <w:sz w:val="28"/>
          <w:szCs w:val="28"/>
          <w:lang w:val="en-US"/>
        </w:rPr>
        <w:t>Helianthus</w:t>
      </w:r>
      <w:r w:rsidR="00033C21">
        <w:rPr>
          <w:sz w:val="28"/>
          <w:szCs w:val="28"/>
        </w:rPr>
        <w:t xml:space="preserve"> </w:t>
      </w:r>
      <w:r w:rsidRPr="008E46F7">
        <w:rPr>
          <w:sz w:val="28"/>
          <w:szCs w:val="28"/>
          <w:lang w:val="en-US"/>
        </w:rPr>
        <w:t>annuus</w:t>
      </w:r>
      <w:r w:rsidRPr="008E46F7">
        <w:rPr>
          <w:sz w:val="28"/>
          <w:szCs w:val="28"/>
        </w:rPr>
        <w:tab/>
      </w:r>
      <w:r w:rsidRPr="008E46F7">
        <w:rPr>
          <w:sz w:val="28"/>
          <w:szCs w:val="28"/>
        </w:rPr>
        <w:tab/>
      </w:r>
      <w:r w:rsidRPr="008E46F7">
        <w:rPr>
          <w:sz w:val="28"/>
          <w:szCs w:val="28"/>
        </w:rPr>
        <w:tab/>
        <w:t>- подсолнечник однолетний</w:t>
      </w:r>
    </w:p>
    <w:p w:rsidR="008E46F7" w:rsidRPr="008E46F7" w:rsidRDefault="008E46F7" w:rsidP="00D421CE">
      <w:pPr>
        <w:numPr>
          <w:ilvl w:val="0"/>
          <w:numId w:val="167"/>
        </w:numPr>
        <w:tabs>
          <w:tab w:val="left" w:pos="1400"/>
          <w:tab w:val="left" w:pos="3740"/>
        </w:tabs>
        <w:spacing w:line="276" w:lineRule="auto"/>
        <w:jc w:val="both"/>
        <w:rPr>
          <w:sz w:val="28"/>
          <w:szCs w:val="28"/>
        </w:rPr>
      </w:pPr>
      <w:r w:rsidRPr="008E46F7">
        <w:rPr>
          <w:sz w:val="28"/>
          <w:szCs w:val="28"/>
          <w:lang w:val="en-US"/>
        </w:rPr>
        <w:t>Helichrysum</w:t>
      </w:r>
      <w:r w:rsidR="00033C21">
        <w:rPr>
          <w:sz w:val="28"/>
          <w:szCs w:val="28"/>
        </w:rPr>
        <w:t xml:space="preserve"> </w:t>
      </w:r>
      <w:r w:rsidRPr="008E46F7">
        <w:rPr>
          <w:sz w:val="28"/>
          <w:szCs w:val="28"/>
          <w:lang w:val="en-US"/>
        </w:rPr>
        <w:t>arenarium</w:t>
      </w:r>
      <w:r w:rsidRPr="008E46F7">
        <w:rPr>
          <w:sz w:val="28"/>
          <w:szCs w:val="28"/>
        </w:rPr>
        <w:tab/>
      </w:r>
      <w:r w:rsidRPr="008E46F7">
        <w:rPr>
          <w:sz w:val="28"/>
          <w:szCs w:val="28"/>
        </w:rPr>
        <w:tab/>
      </w:r>
      <w:r w:rsidRPr="008E46F7">
        <w:rPr>
          <w:sz w:val="28"/>
          <w:szCs w:val="28"/>
        </w:rPr>
        <w:tab/>
        <w:t>- бессмертник песчаный</w:t>
      </w:r>
    </w:p>
    <w:p w:rsidR="008E46F7" w:rsidRPr="008E46F7" w:rsidRDefault="008E46F7" w:rsidP="00D421CE">
      <w:pPr>
        <w:numPr>
          <w:ilvl w:val="0"/>
          <w:numId w:val="167"/>
        </w:numPr>
        <w:tabs>
          <w:tab w:val="left" w:pos="1400"/>
          <w:tab w:val="left" w:pos="3740"/>
        </w:tabs>
        <w:spacing w:line="276" w:lineRule="auto"/>
        <w:jc w:val="both"/>
        <w:rPr>
          <w:sz w:val="28"/>
          <w:szCs w:val="28"/>
        </w:rPr>
      </w:pPr>
      <w:r w:rsidRPr="008E46F7">
        <w:rPr>
          <w:sz w:val="28"/>
          <w:szCs w:val="28"/>
          <w:lang w:val="en-US"/>
        </w:rPr>
        <w:t>Cassia</w:t>
      </w:r>
      <w:r w:rsidR="00033C21">
        <w:rPr>
          <w:sz w:val="28"/>
          <w:szCs w:val="28"/>
        </w:rPr>
        <w:t xml:space="preserve"> </w:t>
      </w:r>
      <w:r w:rsidRPr="008E46F7">
        <w:rPr>
          <w:sz w:val="28"/>
          <w:szCs w:val="28"/>
          <w:lang w:val="en-US"/>
        </w:rPr>
        <w:t>acutifolia</w:t>
      </w:r>
      <w:r w:rsidRPr="008E46F7">
        <w:rPr>
          <w:sz w:val="28"/>
          <w:szCs w:val="28"/>
        </w:rPr>
        <w:tab/>
      </w:r>
      <w:r w:rsidRPr="008E46F7">
        <w:rPr>
          <w:sz w:val="28"/>
          <w:szCs w:val="28"/>
        </w:rPr>
        <w:tab/>
      </w:r>
      <w:r w:rsidRPr="008E46F7">
        <w:rPr>
          <w:sz w:val="28"/>
          <w:szCs w:val="28"/>
        </w:rPr>
        <w:tab/>
        <w:t>- кассия остролистная</w:t>
      </w:r>
    </w:p>
    <w:p w:rsidR="008E46F7" w:rsidRPr="008E46F7" w:rsidRDefault="008E46F7" w:rsidP="00D421CE">
      <w:pPr>
        <w:numPr>
          <w:ilvl w:val="0"/>
          <w:numId w:val="167"/>
        </w:numPr>
        <w:tabs>
          <w:tab w:val="left" w:pos="1400"/>
          <w:tab w:val="left" w:pos="3740"/>
        </w:tabs>
        <w:spacing w:line="276" w:lineRule="auto"/>
        <w:jc w:val="both"/>
        <w:rPr>
          <w:sz w:val="28"/>
          <w:szCs w:val="28"/>
        </w:rPr>
      </w:pPr>
      <w:r w:rsidRPr="008E46F7">
        <w:rPr>
          <w:sz w:val="28"/>
          <w:szCs w:val="28"/>
          <w:lang w:val="en-US"/>
        </w:rPr>
        <w:t>Urtica</w:t>
      </w:r>
      <w:r w:rsidR="00033C21">
        <w:rPr>
          <w:sz w:val="28"/>
          <w:szCs w:val="28"/>
        </w:rPr>
        <w:t xml:space="preserve"> </w:t>
      </w:r>
      <w:r w:rsidRPr="008E46F7">
        <w:rPr>
          <w:sz w:val="28"/>
          <w:szCs w:val="28"/>
          <w:lang w:val="en-US"/>
        </w:rPr>
        <w:t>dioica</w:t>
      </w:r>
      <w:r w:rsidRPr="008E46F7">
        <w:rPr>
          <w:sz w:val="28"/>
          <w:szCs w:val="28"/>
        </w:rPr>
        <w:tab/>
      </w:r>
      <w:r w:rsidRPr="008E46F7">
        <w:rPr>
          <w:sz w:val="28"/>
          <w:szCs w:val="28"/>
        </w:rPr>
        <w:tab/>
      </w:r>
      <w:r w:rsidRPr="008E46F7">
        <w:rPr>
          <w:sz w:val="28"/>
          <w:szCs w:val="28"/>
        </w:rPr>
        <w:tab/>
        <w:t>- крапива двудомная</w:t>
      </w:r>
    </w:p>
    <w:p w:rsidR="008E46F7" w:rsidRPr="008E46F7" w:rsidRDefault="008E46F7" w:rsidP="00D421CE">
      <w:pPr>
        <w:numPr>
          <w:ilvl w:val="0"/>
          <w:numId w:val="167"/>
        </w:numPr>
        <w:tabs>
          <w:tab w:val="left" w:pos="1400"/>
          <w:tab w:val="left" w:pos="3740"/>
        </w:tabs>
        <w:spacing w:line="276" w:lineRule="auto"/>
        <w:jc w:val="both"/>
        <w:rPr>
          <w:sz w:val="28"/>
          <w:szCs w:val="28"/>
        </w:rPr>
      </w:pPr>
      <w:r w:rsidRPr="008E46F7">
        <w:rPr>
          <w:sz w:val="28"/>
          <w:szCs w:val="28"/>
          <w:lang w:val="en-US"/>
        </w:rPr>
        <w:t>Allium</w:t>
      </w:r>
      <w:r w:rsidR="00033C21">
        <w:rPr>
          <w:sz w:val="28"/>
          <w:szCs w:val="28"/>
        </w:rPr>
        <w:t xml:space="preserve"> </w:t>
      </w:r>
      <w:r w:rsidRPr="008E46F7">
        <w:rPr>
          <w:sz w:val="28"/>
          <w:szCs w:val="28"/>
          <w:lang w:val="en-US"/>
        </w:rPr>
        <w:t>sativum</w:t>
      </w:r>
      <w:r w:rsidRPr="008E46F7">
        <w:rPr>
          <w:sz w:val="28"/>
          <w:szCs w:val="28"/>
        </w:rPr>
        <w:tab/>
      </w:r>
      <w:r w:rsidRPr="008E46F7">
        <w:rPr>
          <w:sz w:val="28"/>
          <w:szCs w:val="28"/>
        </w:rPr>
        <w:tab/>
      </w:r>
      <w:r w:rsidRPr="008E46F7">
        <w:rPr>
          <w:sz w:val="28"/>
          <w:szCs w:val="28"/>
        </w:rPr>
        <w:tab/>
        <w:t>- чеснок посевной</w:t>
      </w:r>
    </w:p>
    <w:p w:rsidR="008E46F7" w:rsidRPr="008E46F7" w:rsidRDefault="008E46F7" w:rsidP="00D421CE">
      <w:pPr>
        <w:numPr>
          <w:ilvl w:val="0"/>
          <w:numId w:val="167"/>
        </w:numPr>
        <w:tabs>
          <w:tab w:val="left" w:pos="1400"/>
          <w:tab w:val="left" w:pos="3740"/>
        </w:tabs>
        <w:spacing w:line="276" w:lineRule="auto"/>
        <w:jc w:val="both"/>
        <w:rPr>
          <w:sz w:val="28"/>
          <w:szCs w:val="28"/>
        </w:rPr>
      </w:pPr>
      <w:r w:rsidRPr="008E46F7">
        <w:rPr>
          <w:sz w:val="28"/>
          <w:szCs w:val="28"/>
          <w:lang w:val="en-US"/>
        </w:rPr>
        <w:t>Arnica</w:t>
      </w:r>
      <w:r w:rsidR="00033C21">
        <w:rPr>
          <w:sz w:val="28"/>
          <w:szCs w:val="28"/>
        </w:rPr>
        <w:t xml:space="preserve"> </w:t>
      </w:r>
      <w:r w:rsidRPr="008E46F7">
        <w:rPr>
          <w:sz w:val="28"/>
          <w:szCs w:val="28"/>
          <w:lang w:val="en-US"/>
        </w:rPr>
        <w:t>Montana</w:t>
      </w:r>
      <w:r w:rsidRPr="008E46F7">
        <w:rPr>
          <w:sz w:val="28"/>
          <w:szCs w:val="28"/>
        </w:rPr>
        <w:tab/>
      </w:r>
      <w:r w:rsidRPr="008E46F7">
        <w:rPr>
          <w:sz w:val="28"/>
          <w:szCs w:val="28"/>
        </w:rPr>
        <w:tab/>
      </w:r>
      <w:r w:rsidRPr="008E46F7">
        <w:rPr>
          <w:sz w:val="28"/>
          <w:szCs w:val="28"/>
        </w:rPr>
        <w:tab/>
        <w:t>- арника горная</w:t>
      </w:r>
    </w:p>
    <w:p w:rsidR="008E46F7" w:rsidRPr="008E46F7" w:rsidRDefault="008E46F7" w:rsidP="00D421CE">
      <w:pPr>
        <w:numPr>
          <w:ilvl w:val="0"/>
          <w:numId w:val="167"/>
        </w:numPr>
        <w:tabs>
          <w:tab w:val="left" w:pos="1400"/>
          <w:tab w:val="left" w:pos="3740"/>
        </w:tabs>
        <w:spacing w:line="276" w:lineRule="auto"/>
        <w:jc w:val="both"/>
        <w:rPr>
          <w:sz w:val="28"/>
          <w:szCs w:val="28"/>
        </w:rPr>
      </w:pPr>
      <w:r w:rsidRPr="008E46F7">
        <w:rPr>
          <w:sz w:val="28"/>
          <w:szCs w:val="28"/>
          <w:lang w:val="en-US"/>
        </w:rPr>
        <w:t>Crataegus</w:t>
      </w:r>
      <w:r w:rsidR="00033C21">
        <w:rPr>
          <w:sz w:val="28"/>
          <w:szCs w:val="28"/>
        </w:rPr>
        <w:t xml:space="preserve"> </w:t>
      </w:r>
      <w:r w:rsidRPr="008E46F7">
        <w:rPr>
          <w:sz w:val="28"/>
          <w:szCs w:val="28"/>
          <w:lang w:val="en-US"/>
        </w:rPr>
        <w:t>sanguinea</w:t>
      </w:r>
      <w:r w:rsidRPr="008E46F7">
        <w:rPr>
          <w:sz w:val="28"/>
          <w:szCs w:val="28"/>
        </w:rPr>
        <w:tab/>
      </w:r>
      <w:r w:rsidRPr="008E46F7">
        <w:rPr>
          <w:sz w:val="28"/>
          <w:szCs w:val="28"/>
        </w:rPr>
        <w:tab/>
      </w:r>
      <w:r w:rsidRPr="008E46F7">
        <w:rPr>
          <w:sz w:val="28"/>
          <w:szCs w:val="28"/>
        </w:rPr>
        <w:tab/>
        <w:t>- боярышник кроваво-красный</w:t>
      </w:r>
    </w:p>
    <w:p w:rsidR="008E46F7" w:rsidRPr="008E46F7" w:rsidRDefault="008E46F7" w:rsidP="00D421CE">
      <w:pPr>
        <w:numPr>
          <w:ilvl w:val="0"/>
          <w:numId w:val="167"/>
        </w:numPr>
        <w:tabs>
          <w:tab w:val="left" w:pos="1400"/>
          <w:tab w:val="left" w:pos="3740"/>
        </w:tabs>
        <w:spacing w:line="276" w:lineRule="auto"/>
        <w:jc w:val="both"/>
        <w:rPr>
          <w:sz w:val="28"/>
          <w:szCs w:val="28"/>
        </w:rPr>
      </w:pPr>
      <w:r w:rsidRPr="008E46F7">
        <w:rPr>
          <w:sz w:val="28"/>
          <w:szCs w:val="28"/>
          <w:lang w:val="en-US"/>
        </w:rPr>
        <w:t>Ephedra</w:t>
      </w:r>
      <w:r w:rsidR="00033C21">
        <w:rPr>
          <w:sz w:val="28"/>
          <w:szCs w:val="28"/>
        </w:rPr>
        <w:t xml:space="preserve"> </w:t>
      </w:r>
      <w:r w:rsidRPr="008E46F7">
        <w:rPr>
          <w:sz w:val="28"/>
          <w:szCs w:val="28"/>
          <w:lang w:val="en-US"/>
        </w:rPr>
        <w:t>equisetina</w:t>
      </w:r>
      <w:r w:rsidRPr="008E46F7">
        <w:rPr>
          <w:sz w:val="28"/>
          <w:szCs w:val="28"/>
        </w:rPr>
        <w:tab/>
      </w:r>
      <w:r w:rsidRPr="008E46F7">
        <w:rPr>
          <w:sz w:val="28"/>
          <w:szCs w:val="28"/>
        </w:rPr>
        <w:tab/>
      </w:r>
      <w:r w:rsidRPr="008E46F7">
        <w:rPr>
          <w:sz w:val="28"/>
          <w:szCs w:val="28"/>
        </w:rPr>
        <w:tab/>
        <w:t>- хвойник хвощевой</w:t>
      </w:r>
    </w:p>
    <w:p w:rsidR="008E46F7" w:rsidRPr="008E46F7" w:rsidRDefault="008E46F7" w:rsidP="00D421CE">
      <w:pPr>
        <w:numPr>
          <w:ilvl w:val="0"/>
          <w:numId w:val="167"/>
        </w:numPr>
        <w:tabs>
          <w:tab w:val="left" w:pos="1400"/>
          <w:tab w:val="left" w:pos="3740"/>
        </w:tabs>
        <w:spacing w:line="276" w:lineRule="auto"/>
        <w:jc w:val="both"/>
        <w:rPr>
          <w:sz w:val="28"/>
          <w:szCs w:val="28"/>
        </w:rPr>
      </w:pPr>
      <w:r w:rsidRPr="008E46F7">
        <w:rPr>
          <w:sz w:val="28"/>
          <w:szCs w:val="28"/>
          <w:lang w:val="en-US"/>
        </w:rPr>
        <w:t>Hypericum</w:t>
      </w:r>
      <w:r w:rsidR="00033C21">
        <w:rPr>
          <w:sz w:val="28"/>
          <w:szCs w:val="28"/>
        </w:rPr>
        <w:t xml:space="preserve"> </w:t>
      </w:r>
      <w:r w:rsidRPr="008E46F7">
        <w:rPr>
          <w:sz w:val="28"/>
          <w:szCs w:val="28"/>
          <w:lang w:val="en-US"/>
        </w:rPr>
        <w:t>perforatum</w:t>
      </w:r>
      <w:r w:rsidRPr="008E46F7">
        <w:rPr>
          <w:sz w:val="28"/>
          <w:szCs w:val="28"/>
        </w:rPr>
        <w:tab/>
      </w:r>
      <w:r w:rsidRPr="008E46F7">
        <w:rPr>
          <w:sz w:val="28"/>
          <w:szCs w:val="28"/>
        </w:rPr>
        <w:tab/>
      </w:r>
      <w:r w:rsidRPr="008E46F7">
        <w:rPr>
          <w:sz w:val="28"/>
          <w:szCs w:val="28"/>
        </w:rPr>
        <w:tab/>
        <w:t>- зверобой продырявленный</w:t>
      </w:r>
    </w:p>
    <w:p w:rsidR="008E46F7" w:rsidRPr="008E46F7" w:rsidRDefault="008E46F7" w:rsidP="00D421CE">
      <w:pPr>
        <w:numPr>
          <w:ilvl w:val="0"/>
          <w:numId w:val="167"/>
        </w:numPr>
        <w:tabs>
          <w:tab w:val="left" w:pos="1400"/>
          <w:tab w:val="left" w:pos="3740"/>
        </w:tabs>
        <w:spacing w:line="276" w:lineRule="auto"/>
        <w:jc w:val="both"/>
        <w:rPr>
          <w:sz w:val="28"/>
          <w:szCs w:val="28"/>
        </w:rPr>
      </w:pPr>
      <w:r w:rsidRPr="008E46F7">
        <w:rPr>
          <w:sz w:val="28"/>
          <w:szCs w:val="28"/>
          <w:lang w:val="en-US"/>
        </w:rPr>
        <w:t>Rhamnus</w:t>
      </w:r>
      <w:r w:rsidR="00033C21">
        <w:rPr>
          <w:sz w:val="28"/>
          <w:szCs w:val="28"/>
        </w:rPr>
        <w:t xml:space="preserve"> </w:t>
      </w:r>
      <w:r w:rsidRPr="008E46F7">
        <w:rPr>
          <w:sz w:val="28"/>
          <w:szCs w:val="28"/>
          <w:lang w:val="en-US"/>
        </w:rPr>
        <w:t>cathartica</w:t>
      </w:r>
      <w:r w:rsidRPr="008E46F7">
        <w:rPr>
          <w:sz w:val="28"/>
          <w:szCs w:val="28"/>
        </w:rPr>
        <w:tab/>
      </w:r>
      <w:r w:rsidRPr="008E46F7">
        <w:rPr>
          <w:sz w:val="28"/>
          <w:szCs w:val="28"/>
        </w:rPr>
        <w:tab/>
      </w:r>
      <w:r w:rsidRPr="008E46F7">
        <w:rPr>
          <w:sz w:val="28"/>
          <w:szCs w:val="28"/>
        </w:rPr>
        <w:tab/>
        <w:t>- жостер слабительный</w:t>
      </w:r>
    </w:p>
    <w:p w:rsidR="008E46F7" w:rsidRPr="008E46F7" w:rsidRDefault="008E46F7" w:rsidP="00D421CE">
      <w:pPr>
        <w:numPr>
          <w:ilvl w:val="0"/>
          <w:numId w:val="167"/>
        </w:numPr>
        <w:tabs>
          <w:tab w:val="left" w:pos="1400"/>
          <w:tab w:val="left" w:pos="3740"/>
        </w:tabs>
        <w:spacing w:line="276" w:lineRule="auto"/>
        <w:jc w:val="both"/>
        <w:rPr>
          <w:sz w:val="28"/>
          <w:szCs w:val="28"/>
        </w:rPr>
      </w:pPr>
      <w:r w:rsidRPr="008E46F7">
        <w:rPr>
          <w:sz w:val="28"/>
          <w:szCs w:val="28"/>
          <w:lang w:val="en-US"/>
        </w:rPr>
        <w:t>Oryza</w:t>
      </w:r>
      <w:r w:rsidR="00033C21">
        <w:rPr>
          <w:sz w:val="28"/>
          <w:szCs w:val="28"/>
        </w:rPr>
        <w:t xml:space="preserve"> </w:t>
      </w:r>
      <w:r w:rsidRPr="008E46F7">
        <w:rPr>
          <w:sz w:val="28"/>
          <w:szCs w:val="28"/>
          <w:lang w:val="en-US"/>
        </w:rPr>
        <w:t>sativa</w:t>
      </w:r>
      <w:r w:rsidRPr="008E46F7">
        <w:rPr>
          <w:sz w:val="28"/>
          <w:szCs w:val="28"/>
        </w:rPr>
        <w:tab/>
      </w:r>
      <w:r w:rsidRPr="008E46F7">
        <w:rPr>
          <w:sz w:val="28"/>
          <w:szCs w:val="28"/>
        </w:rPr>
        <w:tab/>
      </w:r>
      <w:r w:rsidRPr="008E46F7">
        <w:rPr>
          <w:sz w:val="28"/>
          <w:szCs w:val="28"/>
        </w:rPr>
        <w:tab/>
        <w:t>- рис посевной</w:t>
      </w:r>
    </w:p>
    <w:p w:rsidR="00033C21" w:rsidRDefault="00033C21" w:rsidP="008E46F7">
      <w:pPr>
        <w:tabs>
          <w:tab w:val="left" w:pos="540"/>
        </w:tabs>
        <w:jc w:val="both"/>
        <w:rPr>
          <w:bCs/>
          <w:sz w:val="28"/>
          <w:szCs w:val="28"/>
        </w:rPr>
      </w:pPr>
    </w:p>
    <w:p w:rsidR="008E46F7" w:rsidRPr="00033C21" w:rsidRDefault="008E46F7" w:rsidP="008E46F7">
      <w:pPr>
        <w:tabs>
          <w:tab w:val="left" w:pos="540"/>
        </w:tabs>
        <w:jc w:val="both"/>
        <w:rPr>
          <w:b/>
          <w:bCs/>
          <w:sz w:val="28"/>
          <w:szCs w:val="28"/>
        </w:rPr>
      </w:pPr>
      <w:r w:rsidRPr="00033C21">
        <w:rPr>
          <w:b/>
          <w:bCs/>
          <w:sz w:val="28"/>
          <w:szCs w:val="28"/>
        </w:rPr>
        <w:t>2.</w:t>
      </w:r>
      <w:r w:rsidR="00033C21">
        <w:rPr>
          <w:b/>
          <w:bCs/>
          <w:sz w:val="28"/>
          <w:szCs w:val="28"/>
        </w:rPr>
        <w:t xml:space="preserve"> </w:t>
      </w:r>
      <w:r w:rsidRPr="00033C21">
        <w:rPr>
          <w:b/>
          <w:bCs/>
          <w:sz w:val="28"/>
          <w:szCs w:val="28"/>
        </w:rPr>
        <w:t>Прочитайте и переведите на русский язык названия лекарственных растений. Определите и назовите родовое наименование растения и его видовой эпитет:</w:t>
      </w:r>
    </w:p>
    <w:p w:rsidR="008E46F7" w:rsidRPr="008E46F7" w:rsidRDefault="008E46F7" w:rsidP="00D421CE">
      <w:pPr>
        <w:numPr>
          <w:ilvl w:val="0"/>
          <w:numId w:val="148"/>
        </w:numPr>
        <w:tabs>
          <w:tab w:val="left" w:pos="0"/>
        </w:tabs>
        <w:contextualSpacing/>
        <w:jc w:val="both"/>
        <w:rPr>
          <w:sz w:val="28"/>
          <w:szCs w:val="28"/>
          <w:lang w:val="en-US"/>
        </w:rPr>
      </w:pPr>
      <w:r w:rsidRPr="008E46F7">
        <w:rPr>
          <w:sz w:val="28"/>
          <w:szCs w:val="28"/>
          <w:lang w:val="en-US"/>
        </w:rPr>
        <w:t>Polygonum</w:t>
      </w:r>
      <w:r w:rsidR="00033C21" w:rsidRPr="00033C21">
        <w:rPr>
          <w:sz w:val="28"/>
          <w:szCs w:val="28"/>
          <w:lang w:val="en-US"/>
        </w:rPr>
        <w:t xml:space="preserve"> </w:t>
      </w:r>
      <w:r w:rsidRPr="008E46F7">
        <w:rPr>
          <w:sz w:val="28"/>
          <w:szCs w:val="28"/>
          <w:lang w:val="en-US"/>
        </w:rPr>
        <w:t>bistorta; Polygonum</w:t>
      </w:r>
      <w:r w:rsidR="00033C21" w:rsidRPr="00033C21">
        <w:rPr>
          <w:sz w:val="28"/>
          <w:szCs w:val="28"/>
          <w:lang w:val="en-US"/>
        </w:rPr>
        <w:t xml:space="preserve"> </w:t>
      </w:r>
      <w:r w:rsidRPr="008E46F7">
        <w:rPr>
          <w:sz w:val="28"/>
          <w:szCs w:val="28"/>
          <w:lang w:val="en-US"/>
        </w:rPr>
        <w:t>hydropiper; Polygonum</w:t>
      </w:r>
      <w:r w:rsidR="00033C21" w:rsidRPr="00033C21">
        <w:rPr>
          <w:sz w:val="28"/>
          <w:szCs w:val="28"/>
          <w:lang w:val="en-US"/>
        </w:rPr>
        <w:t xml:space="preserve"> </w:t>
      </w:r>
      <w:r w:rsidRPr="008E46F7">
        <w:rPr>
          <w:sz w:val="28"/>
          <w:szCs w:val="28"/>
          <w:lang w:val="en-US"/>
        </w:rPr>
        <w:t>persicaria.</w:t>
      </w:r>
    </w:p>
    <w:p w:rsidR="008E46F7" w:rsidRPr="008E46F7" w:rsidRDefault="008E46F7" w:rsidP="00D421CE">
      <w:pPr>
        <w:numPr>
          <w:ilvl w:val="0"/>
          <w:numId w:val="148"/>
        </w:numPr>
        <w:tabs>
          <w:tab w:val="left" w:pos="540"/>
        </w:tabs>
        <w:contextualSpacing/>
        <w:jc w:val="both"/>
        <w:rPr>
          <w:sz w:val="28"/>
          <w:szCs w:val="28"/>
          <w:lang w:val="en-US"/>
        </w:rPr>
      </w:pPr>
      <w:r w:rsidRPr="008E46F7">
        <w:rPr>
          <w:sz w:val="28"/>
          <w:szCs w:val="28"/>
          <w:lang w:val="en-US"/>
        </w:rPr>
        <w:t>Arnica montana; Arnica foliosa; Arnica chamissonis.</w:t>
      </w:r>
    </w:p>
    <w:p w:rsidR="008E46F7" w:rsidRPr="008E46F7" w:rsidRDefault="008E46F7" w:rsidP="00D421CE">
      <w:pPr>
        <w:numPr>
          <w:ilvl w:val="0"/>
          <w:numId w:val="148"/>
        </w:numPr>
        <w:tabs>
          <w:tab w:val="left" w:pos="540"/>
        </w:tabs>
        <w:contextualSpacing/>
        <w:jc w:val="both"/>
        <w:rPr>
          <w:sz w:val="28"/>
          <w:szCs w:val="28"/>
          <w:lang w:val="en-US"/>
        </w:rPr>
      </w:pPr>
      <w:r w:rsidRPr="008E46F7">
        <w:rPr>
          <w:sz w:val="28"/>
          <w:szCs w:val="28"/>
          <w:lang w:val="en-US"/>
        </w:rPr>
        <w:t>Datura</w:t>
      </w:r>
      <w:r w:rsidR="00033C21" w:rsidRPr="00033C21">
        <w:rPr>
          <w:sz w:val="28"/>
          <w:szCs w:val="28"/>
          <w:lang w:val="en-US"/>
        </w:rPr>
        <w:t xml:space="preserve"> </w:t>
      </w:r>
      <w:r w:rsidRPr="008E46F7">
        <w:rPr>
          <w:sz w:val="28"/>
          <w:szCs w:val="28"/>
          <w:lang w:val="en-US"/>
        </w:rPr>
        <w:t>stramonium; Datura</w:t>
      </w:r>
      <w:r w:rsidR="00033C21" w:rsidRPr="00033C21">
        <w:rPr>
          <w:sz w:val="28"/>
          <w:szCs w:val="28"/>
          <w:lang w:val="en-US"/>
        </w:rPr>
        <w:t xml:space="preserve"> </w:t>
      </w:r>
      <w:r w:rsidRPr="008E46F7">
        <w:rPr>
          <w:sz w:val="28"/>
          <w:szCs w:val="28"/>
          <w:lang w:val="en-US"/>
        </w:rPr>
        <w:t>innoxia; folium Stramonii.</w:t>
      </w:r>
    </w:p>
    <w:p w:rsidR="008E46F7" w:rsidRPr="008E46F7" w:rsidRDefault="008E46F7" w:rsidP="00D421CE">
      <w:pPr>
        <w:numPr>
          <w:ilvl w:val="0"/>
          <w:numId w:val="148"/>
        </w:numPr>
        <w:tabs>
          <w:tab w:val="left" w:pos="540"/>
        </w:tabs>
        <w:contextualSpacing/>
        <w:jc w:val="both"/>
        <w:rPr>
          <w:sz w:val="28"/>
          <w:szCs w:val="28"/>
          <w:lang w:val="en-US"/>
        </w:rPr>
      </w:pPr>
      <w:r w:rsidRPr="008E46F7">
        <w:rPr>
          <w:sz w:val="28"/>
          <w:szCs w:val="28"/>
          <w:lang w:val="en-US"/>
        </w:rPr>
        <w:t>Cassia acutifolia; Cassia angustifolia</w:t>
      </w:r>
      <w:r w:rsidRPr="008E46F7">
        <w:rPr>
          <w:sz w:val="28"/>
          <w:szCs w:val="28"/>
        </w:rPr>
        <w:t>.</w:t>
      </w:r>
    </w:p>
    <w:p w:rsidR="008E46F7" w:rsidRPr="008E46F7" w:rsidRDefault="008E46F7" w:rsidP="00D421CE">
      <w:pPr>
        <w:numPr>
          <w:ilvl w:val="0"/>
          <w:numId w:val="148"/>
        </w:numPr>
        <w:tabs>
          <w:tab w:val="left" w:pos="540"/>
        </w:tabs>
        <w:contextualSpacing/>
        <w:jc w:val="both"/>
        <w:rPr>
          <w:sz w:val="28"/>
          <w:szCs w:val="28"/>
          <w:lang w:val="en-US"/>
        </w:rPr>
      </w:pPr>
      <w:r w:rsidRPr="008E46F7">
        <w:rPr>
          <w:sz w:val="28"/>
          <w:szCs w:val="28"/>
          <w:lang w:val="en-US"/>
        </w:rPr>
        <w:t>Leonurus</w:t>
      </w:r>
      <w:r w:rsidR="00033C21">
        <w:rPr>
          <w:sz w:val="28"/>
          <w:szCs w:val="28"/>
        </w:rPr>
        <w:t xml:space="preserve"> </w:t>
      </w:r>
      <w:r w:rsidRPr="008E46F7">
        <w:rPr>
          <w:sz w:val="28"/>
          <w:szCs w:val="28"/>
          <w:lang w:val="en-US"/>
        </w:rPr>
        <w:t>quinquelobatus; Leonurus cardiac</w:t>
      </w:r>
      <w:r w:rsidRPr="008E46F7">
        <w:rPr>
          <w:sz w:val="28"/>
          <w:szCs w:val="28"/>
        </w:rPr>
        <w:t>а</w:t>
      </w:r>
      <w:r w:rsidRPr="008E46F7">
        <w:rPr>
          <w:sz w:val="28"/>
          <w:szCs w:val="28"/>
          <w:lang w:val="en-US"/>
        </w:rPr>
        <w:t>.</w:t>
      </w:r>
    </w:p>
    <w:p w:rsidR="008E46F7" w:rsidRPr="008E46F7" w:rsidRDefault="008E46F7" w:rsidP="00D421CE">
      <w:pPr>
        <w:numPr>
          <w:ilvl w:val="0"/>
          <w:numId w:val="148"/>
        </w:numPr>
        <w:tabs>
          <w:tab w:val="left" w:pos="540"/>
        </w:tabs>
        <w:contextualSpacing/>
        <w:jc w:val="both"/>
        <w:rPr>
          <w:sz w:val="28"/>
          <w:szCs w:val="28"/>
          <w:lang w:val="en-US"/>
        </w:rPr>
      </w:pPr>
      <w:r w:rsidRPr="008E46F7">
        <w:rPr>
          <w:sz w:val="28"/>
          <w:szCs w:val="28"/>
          <w:lang w:val="en-US"/>
        </w:rPr>
        <w:t>Thymus vulgaris; Thymus serpyllum</w:t>
      </w:r>
      <w:r w:rsidRPr="008E46F7">
        <w:rPr>
          <w:sz w:val="28"/>
          <w:szCs w:val="28"/>
        </w:rPr>
        <w:t>.</w:t>
      </w:r>
    </w:p>
    <w:p w:rsidR="008E46F7" w:rsidRPr="008E46F7" w:rsidRDefault="008E46F7" w:rsidP="00D421CE">
      <w:pPr>
        <w:numPr>
          <w:ilvl w:val="0"/>
          <w:numId w:val="148"/>
        </w:numPr>
        <w:tabs>
          <w:tab w:val="left" w:pos="540"/>
        </w:tabs>
        <w:contextualSpacing/>
        <w:jc w:val="both"/>
        <w:rPr>
          <w:sz w:val="28"/>
          <w:szCs w:val="28"/>
          <w:lang w:val="en-US"/>
        </w:rPr>
      </w:pPr>
      <w:r w:rsidRPr="008E46F7">
        <w:rPr>
          <w:sz w:val="28"/>
          <w:szCs w:val="28"/>
          <w:lang w:val="en-US"/>
        </w:rPr>
        <w:t>Calendula</w:t>
      </w:r>
      <w:r w:rsidR="00033C21">
        <w:rPr>
          <w:sz w:val="28"/>
          <w:szCs w:val="28"/>
        </w:rPr>
        <w:t xml:space="preserve"> </w:t>
      </w:r>
      <w:r w:rsidRPr="008E46F7">
        <w:rPr>
          <w:sz w:val="28"/>
          <w:szCs w:val="28"/>
          <w:lang w:val="en-US"/>
        </w:rPr>
        <w:t>officinalis</w:t>
      </w:r>
      <w:r w:rsidRPr="008E46F7">
        <w:rPr>
          <w:sz w:val="28"/>
          <w:szCs w:val="28"/>
        </w:rPr>
        <w:t>.</w:t>
      </w:r>
    </w:p>
    <w:p w:rsidR="00033C21" w:rsidRDefault="00033C21" w:rsidP="008E46F7">
      <w:pPr>
        <w:spacing w:line="276" w:lineRule="auto"/>
        <w:jc w:val="both"/>
        <w:rPr>
          <w:bCs/>
          <w:iCs/>
          <w:caps/>
          <w:sz w:val="28"/>
          <w:szCs w:val="28"/>
        </w:rPr>
      </w:pPr>
    </w:p>
    <w:p w:rsidR="00033C21" w:rsidRDefault="00033C21" w:rsidP="008E46F7">
      <w:pPr>
        <w:spacing w:line="276" w:lineRule="auto"/>
        <w:jc w:val="both"/>
        <w:rPr>
          <w:bCs/>
          <w:iCs/>
          <w:caps/>
          <w:sz w:val="28"/>
          <w:szCs w:val="28"/>
        </w:rPr>
      </w:pPr>
    </w:p>
    <w:p w:rsidR="00033C21" w:rsidRDefault="00033C21" w:rsidP="008E46F7">
      <w:pPr>
        <w:spacing w:line="276" w:lineRule="auto"/>
        <w:jc w:val="both"/>
        <w:rPr>
          <w:bCs/>
          <w:iCs/>
          <w:caps/>
          <w:sz w:val="28"/>
          <w:szCs w:val="28"/>
        </w:rPr>
      </w:pPr>
    </w:p>
    <w:p w:rsidR="008E46F7" w:rsidRPr="00033C21" w:rsidRDefault="008E46F7" w:rsidP="008E46F7">
      <w:pPr>
        <w:spacing w:line="276" w:lineRule="auto"/>
        <w:jc w:val="both"/>
        <w:rPr>
          <w:b/>
          <w:bCs/>
          <w:sz w:val="28"/>
          <w:szCs w:val="28"/>
        </w:rPr>
      </w:pPr>
      <w:r w:rsidRPr="00033C21">
        <w:rPr>
          <w:b/>
          <w:bCs/>
          <w:iCs/>
          <w:caps/>
          <w:sz w:val="28"/>
          <w:szCs w:val="28"/>
        </w:rPr>
        <w:lastRenderedPageBreak/>
        <w:t xml:space="preserve">3. </w:t>
      </w:r>
      <w:r w:rsidRPr="00033C21">
        <w:rPr>
          <w:b/>
          <w:bCs/>
          <w:sz w:val="28"/>
          <w:szCs w:val="28"/>
        </w:rPr>
        <w:t>Переведите на латинский язык:</w:t>
      </w:r>
    </w:p>
    <w:p w:rsidR="008E46F7" w:rsidRPr="008E46F7" w:rsidRDefault="008E46F7" w:rsidP="00D421CE">
      <w:pPr>
        <w:numPr>
          <w:ilvl w:val="0"/>
          <w:numId w:val="131"/>
        </w:numPr>
        <w:tabs>
          <w:tab w:val="left" w:pos="1400"/>
          <w:tab w:val="left" w:pos="3740"/>
        </w:tabs>
        <w:spacing w:line="276" w:lineRule="auto"/>
        <w:jc w:val="both"/>
        <w:rPr>
          <w:sz w:val="28"/>
          <w:szCs w:val="28"/>
        </w:rPr>
      </w:pPr>
      <w:r w:rsidRPr="008E46F7">
        <w:rPr>
          <w:sz w:val="28"/>
          <w:szCs w:val="28"/>
        </w:rPr>
        <w:t>цветки бессмертника песчаного; сухой экстракт бессмертника песчаного; отвар цветков бессмертника песчаного</w:t>
      </w:r>
    </w:p>
    <w:p w:rsidR="008E46F7" w:rsidRPr="008E46F7" w:rsidRDefault="008E46F7" w:rsidP="00D421CE">
      <w:pPr>
        <w:numPr>
          <w:ilvl w:val="0"/>
          <w:numId w:val="131"/>
        </w:numPr>
        <w:tabs>
          <w:tab w:val="left" w:pos="1400"/>
          <w:tab w:val="left" w:pos="3740"/>
        </w:tabs>
        <w:spacing w:line="276" w:lineRule="auto"/>
        <w:jc w:val="both"/>
        <w:rPr>
          <w:sz w:val="28"/>
          <w:szCs w:val="28"/>
        </w:rPr>
      </w:pPr>
      <w:r w:rsidRPr="008E46F7">
        <w:rPr>
          <w:sz w:val="28"/>
          <w:szCs w:val="28"/>
        </w:rPr>
        <w:t xml:space="preserve">листья белены черной; беленное масло </w:t>
      </w:r>
    </w:p>
    <w:p w:rsidR="008E46F7" w:rsidRPr="008E46F7" w:rsidRDefault="008E46F7" w:rsidP="00D421CE">
      <w:pPr>
        <w:numPr>
          <w:ilvl w:val="0"/>
          <w:numId w:val="131"/>
        </w:numPr>
        <w:tabs>
          <w:tab w:val="left" w:pos="1400"/>
          <w:tab w:val="left" w:pos="3740"/>
        </w:tabs>
        <w:spacing w:line="276" w:lineRule="auto"/>
        <w:jc w:val="both"/>
        <w:rPr>
          <w:sz w:val="28"/>
          <w:szCs w:val="28"/>
        </w:rPr>
      </w:pPr>
      <w:r w:rsidRPr="008E46F7">
        <w:rPr>
          <w:sz w:val="28"/>
          <w:szCs w:val="28"/>
        </w:rPr>
        <w:t>трава сушеницы топяной; настой травы сушеницы топяной</w:t>
      </w:r>
    </w:p>
    <w:p w:rsidR="008E46F7" w:rsidRPr="008E46F7" w:rsidRDefault="008E46F7" w:rsidP="00D421CE">
      <w:pPr>
        <w:numPr>
          <w:ilvl w:val="0"/>
          <w:numId w:val="131"/>
        </w:numPr>
        <w:tabs>
          <w:tab w:val="left" w:pos="1400"/>
          <w:tab w:val="left" w:pos="3740"/>
        </w:tabs>
        <w:spacing w:line="276" w:lineRule="auto"/>
        <w:jc w:val="both"/>
        <w:rPr>
          <w:sz w:val="28"/>
          <w:szCs w:val="28"/>
        </w:rPr>
      </w:pPr>
      <w:r w:rsidRPr="008E46F7">
        <w:rPr>
          <w:sz w:val="28"/>
          <w:szCs w:val="28"/>
        </w:rPr>
        <w:t>трава зверобоя продырявленного; зверобойное масло; настойка зверобоя; настой травы зверобоя продырявленного</w:t>
      </w:r>
    </w:p>
    <w:p w:rsidR="008E46F7" w:rsidRPr="008E46F7" w:rsidRDefault="008E46F7" w:rsidP="00D421CE">
      <w:pPr>
        <w:numPr>
          <w:ilvl w:val="0"/>
          <w:numId w:val="131"/>
        </w:numPr>
        <w:tabs>
          <w:tab w:val="left" w:pos="1400"/>
          <w:tab w:val="left" w:pos="3740"/>
        </w:tabs>
        <w:spacing w:line="276" w:lineRule="auto"/>
        <w:jc w:val="both"/>
        <w:rPr>
          <w:sz w:val="28"/>
          <w:szCs w:val="28"/>
        </w:rPr>
      </w:pPr>
      <w:r w:rsidRPr="008E46F7">
        <w:rPr>
          <w:sz w:val="28"/>
          <w:szCs w:val="28"/>
        </w:rPr>
        <w:t>трава хвойника хвощевого; отвар травы эфедры хвощевой</w:t>
      </w:r>
    </w:p>
    <w:p w:rsidR="008E46F7" w:rsidRPr="008E46F7" w:rsidRDefault="008E46F7" w:rsidP="00D421CE">
      <w:pPr>
        <w:numPr>
          <w:ilvl w:val="0"/>
          <w:numId w:val="131"/>
        </w:numPr>
        <w:tabs>
          <w:tab w:val="left" w:pos="1400"/>
          <w:tab w:val="left" w:pos="3740"/>
        </w:tabs>
        <w:spacing w:line="276" w:lineRule="auto"/>
        <w:jc w:val="both"/>
        <w:rPr>
          <w:sz w:val="28"/>
          <w:szCs w:val="28"/>
        </w:rPr>
      </w:pPr>
      <w:r w:rsidRPr="008E46F7">
        <w:rPr>
          <w:sz w:val="28"/>
          <w:szCs w:val="28"/>
        </w:rPr>
        <w:t>чеснок посевной; настойка чеснока посевного</w:t>
      </w:r>
    </w:p>
    <w:p w:rsidR="008E46F7" w:rsidRPr="008E46F7" w:rsidRDefault="008E46F7" w:rsidP="008E46F7">
      <w:pPr>
        <w:tabs>
          <w:tab w:val="left" w:pos="540"/>
        </w:tabs>
        <w:contextualSpacing/>
        <w:rPr>
          <w:b/>
          <w:bCs/>
          <w:iCs/>
          <w:caps/>
          <w:sz w:val="28"/>
          <w:szCs w:val="28"/>
        </w:rPr>
      </w:pPr>
    </w:p>
    <w:p w:rsidR="008E46F7" w:rsidRPr="008E46F7" w:rsidRDefault="00033C21" w:rsidP="008E46F7">
      <w:pPr>
        <w:tabs>
          <w:tab w:val="left" w:pos="540"/>
        </w:tabs>
        <w:contextualSpacing/>
        <w:rPr>
          <w:b/>
          <w:bCs/>
          <w:iCs/>
          <w:caps/>
          <w:sz w:val="28"/>
          <w:szCs w:val="28"/>
        </w:rPr>
      </w:pPr>
      <w:r>
        <w:rPr>
          <w:b/>
          <w:bCs/>
          <w:iCs/>
          <w:caps/>
          <w:sz w:val="28"/>
          <w:szCs w:val="28"/>
        </w:rPr>
        <w:tab/>
      </w:r>
      <w:r w:rsidR="00AE3828">
        <w:rPr>
          <w:b/>
          <w:bCs/>
          <w:iCs/>
          <w:caps/>
          <w:sz w:val="28"/>
          <w:szCs w:val="28"/>
        </w:rPr>
        <w:t>7</w:t>
      </w:r>
      <w:r w:rsidR="008E46F7" w:rsidRPr="008E46F7">
        <w:rPr>
          <w:b/>
          <w:bCs/>
          <w:iCs/>
          <w:caps/>
          <w:sz w:val="28"/>
          <w:szCs w:val="28"/>
        </w:rPr>
        <w:t xml:space="preserve">.2. </w:t>
      </w:r>
      <w:r w:rsidR="008E46F7" w:rsidRPr="008E46F7">
        <w:rPr>
          <w:b/>
          <w:bCs/>
          <w:iCs/>
          <w:sz w:val="28"/>
          <w:szCs w:val="28"/>
        </w:rPr>
        <w:t xml:space="preserve">Названия семейств </w:t>
      </w:r>
    </w:p>
    <w:p w:rsidR="008E46F7" w:rsidRPr="008E46F7" w:rsidRDefault="008E46F7" w:rsidP="008E46F7">
      <w:pPr>
        <w:tabs>
          <w:tab w:val="left" w:pos="540"/>
        </w:tabs>
        <w:jc w:val="both"/>
        <w:rPr>
          <w:bCs/>
          <w:iCs/>
          <w:sz w:val="28"/>
          <w:szCs w:val="28"/>
        </w:rPr>
      </w:pPr>
      <w:r w:rsidRPr="008E46F7">
        <w:rPr>
          <w:b/>
          <w:bCs/>
          <w:iCs/>
          <w:caps/>
          <w:sz w:val="28"/>
          <w:szCs w:val="28"/>
        </w:rPr>
        <w:tab/>
      </w:r>
      <w:r w:rsidRPr="008E46F7">
        <w:rPr>
          <w:bCs/>
          <w:iCs/>
          <w:sz w:val="28"/>
          <w:szCs w:val="28"/>
        </w:rPr>
        <w:t>Следующей категорией систематики растений являются семейства. В них объединяются роды растений. Латинское название семейства выражается прилагательным женского рода первого склонения, стоящим в именительном падеже множественного числа и пишутся с прописной буквы. Чаще всего названия семейств берутся от главного представителя этого семейства. Наиболее распространенные семейства представлены в таблице</w:t>
      </w:r>
      <w:r w:rsidR="00033C21">
        <w:rPr>
          <w:bCs/>
          <w:iCs/>
          <w:sz w:val="28"/>
          <w:szCs w:val="28"/>
        </w:rPr>
        <w:t xml:space="preserve"> 30</w:t>
      </w:r>
      <w:r w:rsidRPr="008E46F7">
        <w:rPr>
          <w:bCs/>
          <w:iCs/>
          <w:sz w:val="28"/>
          <w:szCs w:val="28"/>
        </w:rPr>
        <w:t>.</w:t>
      </w:r>
    </w:p>
    <w:p w:rsidR="008E46F7" w:rsidRPr="008E46F7" w:rsidRDefault="008E46F7" w:rsidP="008E46F7">
      <w:pPr>
        <w:tabs>
          <w:tab w:val="left" w:pos="540"/>
        </w:tabs>
        <w:jc w:val="both"/>
        <w:rPr>
          <w:bCs/>
          <w:iCs/>
          <w:sz w:val="28"/>
          <w:szCs w:val="28"/>
        </w:rPr>
      </w:pPr>
    </w:p>
    <w:p w:rsidR="008E46F7" w:rsidRPr="008E46F7" w:rsidRDefault="008E46F7" w:rsidP="008E46F7">
      <w:pPr>
        <w:tabs>
          <w:tab w:val="left" w:pos="540"/>
        </w:tabs>
        <w:jc w:val="right"/>
        <w:rPr>
          <w:b/>
          <w:bCs/>
          <w:iCs/>
        </w:rPr>
      </w:pPr>
      <w:r w:rsidRPr="008E46F7">
        <w:rPr>
          <w:b/>
          <w:bCs/>
          <w:iCs/>
        </w:rPr>
        <w:t>Таблица</w:t>
      </w:r>
      <w:r w:rsidR="00033C21">
        <w:rPr>
          <w:b/>
          <w:bCs/>
          <w:iCs/>
        </w:rPr>
        <w:t xml:space="preserve"> 30</w:t>
      </w:r>
    </w:p>
    <w:p w:rsidR="008E46F7" w:rsidRPr="008E46F7" w:rsidRDefault="008E46F7" w:rsidP="008E46F7">
      <w:pPr>
        <w:tabs>
          <w:tab w:val="left" w:pos="540"/>
        </w:tabs>
        <w:jc w:val="right"/>
        <w:rPr>
          <w:b/>
          <w:bCs/>
          <w:iCs/>
        </w:rPr>
      </w:pPr>
    </w:p>
    <w:p w:rsidR="008E46F7" w:rsidRPr="008E46F7" w:rsidRDefault="008E46F7" w:rsidP="008E46F7">
      <w:pPr>
        <w:tabs>
          <w:tab w:val="left" w:pos="540"/>
        </w:tabs>
        <w:jc w:val="center"/>
        <w:rPr>
          <w:b/>
          <w:bCs/>
          <w:iCs/>
        </w:rPr>
      </w:pPr>
      <w:r w:rsidRPr="008E46F7">
        <w:rPr>
          <w:b/>
          <w:bCs/>
          <w:iCs/>
        </w:rPr>
        <w:t>Названия семейств</w:t>
      </w:r>
    </w:p>
    <w:p w:rsidR="008E46F7" w:rsidRPr="008E46F7" w:rsidRDefault="008E46F7" w:rsidP="008E46F7">
      <w:pPr>
        <w:tabs>
          <w:tab w:val="left" w:pos="540"/>
        </w:tabs>
        <w:jc w:val="center"/>
        <w:rPr>
          <w:b/>
          <w:bCs/>
          <w:iCs/>
        </w:rPr>
      </w:pPr>
    </w:p>
    <w:tbl>
      <w:tblPr>
        <w:tblStyle w:val="a4"/>
        <w:tblW w:w="0" w:type="auto"/>
        <w:jc w:val="center"/>
        <w:tblLook w:val="04A0" w:firstRow="1" w:lastRow="0" w:firstColumn="1" w:lastColumn="0" w:noHBand="0" w:noVBand="1"/>
      </w:tblPr>
      <w:tblGrid>
        <w:gridCol w:w="2392"/>
        <w:gridCol w:w="2392"/>
        <w:gridCol w:w="2393"/>
        <w:gridCol w:w="2393"/>
      </w:tblGrid>
      <w:tr w:rsidR="008E46F7" w:rsidRPr="00AE3828" w:rsidTr="008E46F7">
        <w:trPr>
          <w:jc w:val="center"/>
        </w:trPr>
        <w:tc>
          <w:tcPr>
            <w:tcW w:w="2392" w:type="dxa"/>
          </w:tcPr>
          <w:p w:rsidR="008E46F7" w:rsidRPr="00AE3828" w:rsidRDefault="008E46F7" w:rsidP="008E46F7">
            <w:pPr>
              <w:tabs>
                <w:tab w:val="left" w:pos="540"/>
              </w:tabs>
              <w:jc w:val="center"/>
              <w:rPr>
                <w:b/>
                <w:bCs/>
                <w:iCs/>
                <w:caps/>
              </w:rPr>
            </w:pPr>
            <w:r w:rsidRPr="00AE3828">
              <w:rPr>
                <w:b/>
                <w:bCs/>
                <w:iCs/>
              </w:rPr>
              <w:t>Латинское название семейства</w:t>
            </w:r>
          </w:p>
        </w:tc>
        <w:tc>
          <w:tcPr>
            <w:tcW w:w="2392" w:type="dxa"/>
          </w:tcPr>
          <w:p w:rsidR="008E46F7" w:rsidRPr="00AE3828" w:rsidRDefault="008E46F7" w:rsidP="008E46F7">
            <w:pPr>
              <w:tabs>
                <w:tab w:val="left" w:pos="540"/>
              </w:tabs>
              <w:jc w:val="center"/>
              <w:rPr>
                <w:b/>
                <w:bCs/>
                <w:iCs/>
                <w:caps/>
              </w:rPr>
            </w:pPr>
            <w:r w:rsidRPr="00AE3828">
              <w:rPr>
                <w:b/>
                <w:bCs/>
                <w:iCs/>
              </w:rPr>
              <w:t>Русское название семейства</w:t>
            </w:r>
          </w:p>
        </w:tc>
        <w:tc>
          <w:tcPr>
            <w:tcW w:w="2393" w:type="dxa"/>
          </w:tcPr>
          <w:p w:rsidR="008E46F7" w:rsidRPr="00AE3828" w:rsidRDefault="008E46F7" w:rsidP="008E46F7">
            <w:pPr>
              <w:tabs>
                <w:tab w:val="left" w:pos="540"/>
              </w:tabs>
              <w:jc w:val="center"/>
              <w:rPr>
                <w:b/>
                <w:bCs/>
                <w:iCs/>
                <w:caps/>
              </w:rPr>
            </w:pPr>
            <w:r w:rsidRPr="00AE3828">
              <w:rPr>
                <w:b/>
                <w:bCs/>
                <w:iCs/>
              </w:rPr>
              <w:t>Латинское название семейства</w:t>
            </w:r>
          </w:p>
        </w:tc>
        <w:tc>
          <w:tcPr>
            <w:tcW w:w="2393" w:type="dxa"/>
          </w:tcPr>
          <w:p w:rsidR="008E46F7" w:rsidRPr="00AE3828" w:rsidRDefault="008E46F7" w:rsidP="008E46F7">
            <w:pPr>
              <w:tabs>
                <w:tab w:val="left" w:pos="540"/>
              </w:tabs>
              <w:jc w:val="center"/>
              <w:rPr>
                <w:b/>
                <w:bCs/>
                <w:iCs/>
                <w:caps/>
              </w:rPr>
            </w:pPr>
            <w:r w:rsidRPr="00AE3828">
              <w:rPr>
                <w:b/>
                <w:bCs/>
                <w:iCs/>
              </w:rPr>
              <w:t>Русское название семейства</w:t>
            </w:r>
          </w:p>
        </w:tc>
      </w:tr>
      <w:tr w:rsidR="008E46F7" w:rsidRPr="00AE3828" w:rsidTr="008E46F7">
        <w:trPr>
          <w:jc w:val="center"/>
        </w:trPr>
        <w:tc>
          <w:tcPr>
            <w:tcW w:w="2392" w:type="dxa"/>
          </w:tcPr>
          <w:p w:rsidR="008E46F7" w:rsidRPr="00AE3828" w:rsidRDefault="008E46F7" w:rsidP="008E46F7">
            <w:pPr>
              <w:tabs>
                <w:tab w:val="left" w:pos="540"/>
              </w:tabs>
              <w:rPr>
                <w:bCs/>
                <w:iCs/>
                <w:caps/>
                <w:lang w:val="en-US"/>
              </w:rPr>
            </w:pPr>
            <w:r w:rsidRPr="00AE3828">
              <w:rPr>
                <w:bCs/>
                <w:iCs/>
                <w:lang w:val="en-US"/>
              </w:rPr>
              <w:t>Apiaceae</w:t>
            </w:r>
          </w:p>
        </w:tc>
        <w:tc>
          <w:tcPr>
            <w:tcW w:w="2392" w:type="dxa"/>
          </w:tcPr>
          <w:p w:rsidR="008E46F7" w:rsidRPr="00AE3828" w:rsidRDefault="008E46F7" w:rsidP="008E46F7">
            <w:pPr>
              <w:tabs>
                <w:tab w:val="left" w:pos="540"/>
              </w:tabs>
              <w:rPr>
                <w:bCs/>
                <w:iCs/>
                <w:caps/>
              </w:rPr>
            </w:pPr>
            <w:r w:rsidRPr="00AE3828">
              <w:rPr>
                <w:bCs/>
                <w:iCs/>
              </w:rPr>
              <w:t>сельдерейные</w:t>
            </w:r>
          </w:p>
        </w:tc>
        <w:tc>
          <w:tcPr>
            <w:tcW w:w="2393" w:type="dxa"/>
          </w:tcPr>
          <w:p w:rsidR="008E46F7" w:rsidRPr="00AE3828" w:rsidRDefault="008E46F7" w:rsidP="008E46F7">
            <w:pPr>
              <w:tabs>
                <w:tab w:val="left" w:pos="540"/>
              </w:tabs>
              <w:rPr>
                <w:bCs/>
                <w:iCs/>
                <w:caps/>
                <w:lang w:val="en-US"/>
              </w:rPr>
            </w:pPr>
            <w:r w:rsidRPr="00AE3828">
              <w:rPr>
                <w:bCs/>
                <w:iCs/>
                <w:lang w:val="en-US"/>
              </w:rPr>
              <w:t>Papaveraceae</w:t>
            </w:r>
          </w:p>
        </w:tc>
        <w:tc>
          <w:tcPr>
            <w:tcW w:w="2393" w:type="dxa"/>
          </w:tcPr>
          <w:p w:rsidR="008E46F7" w:rsidRPr="00AE3828" w:rsidRDefault="008E46F7" w:rsidP="008E46F7">
            <w:pPr>
              <w:tabs>
                <w:tab w:val="left" w:pos="540"/>
              </w:tabs>
              <w:rPr>
                <w:bCs/>
                <w:iCs/>
                <w:caps/>
              </w:rPr>
            </w:pPr>
            <w:r w:rsidRPr="00AE3828">
              <w:rPr>
                <w:bCs/>
                <w:iCs/>
              </w:rPr>
              <w:t>маковые</w:t>
            </w:r>
          </w:p>
        </w:tc>
      </w:tr>
      <w:tr w:rsidR="008E46F7" w:rsidRPr="00AE3828" w:rsidTr="008E46F7">
        <w:trPr>
          <w:jc w:val="center"/>
        </w:trPr>
        <w:tc>
          <w:tcPr>
            <w:tcW w:w="2392" w:type="dxa"/>
          </w:tcPr>
          <w:p w:rsidR="008E46F7" w:rsidRPr="00AE3828" w:rsidRDefault="008E46F7" w:rsidP="008E46F7">
            <w:pPr>
              <w:tabs>
                <w:tab w:val="left" w:pos="540"/>
              </w:tabs>
              <w:rPr>
                <w:bCs/>
                <w:iCs/>
                <w:caps/>
                <w:lang w:val="en-US"/>
              </w:rPr>
            </w:pPr>
            <w:r w:rsidRPr="00AE3828">
              <w:rPr>
                <w:bCs/>
                <w:iCs/>
                <w:lang w:val="en-US"/>
              </w:rPr>
              <w:t>Araliaceae</w:t>
            </w:r>
          </w:p>
        </w:tc>
        <w:tc>
          <w:tcPr>
            <w:tcW w:w="2392" w:type="dxa"/>
          </w:tcPr>
          <w:p w:rsidR="008E46F7" w:rsidRPr="00AE3828" w:rsidRDefault="008E46F7" w:rsidP="008E46F7">
            <w:pPr>
              <w:tabs>
                <w:tab w:val="left" w:pos="540"/>
              </w:tabs>
              <w:rPr>
                <w:bCs/>
                <w:iCs/>
                <w:caps/>
              </w:rPr>
            </w:pPr>
            <w:r w:rsidRPr="00AE3828">
              <w:rPr>
                <w:bCs/>
                <w:iCs/>
              </w:rPr>
              <w:t>аралиевые</w:t>
            </w:r>
          </w:p>
        </w:tc>
        <w:tc>
          <w:tcPr>
            <w:tcW w:w="2393" w:type="dxa"/>
          </w:tcPr>
          <w:p w:rsidR="008E46F7" w:rsidRPr="00AE3828" w:rsidRDefault="008E46F7" w:rsidP="008E46F7">
            <w:pPr>
              <w:tabs>
                <w:tab w:val="left" w:pos="540"/>
              </w:tabs>
              <w:rPr>
                <w:bCs/>
                <w:iCs/>
                <w:caps/>
                <w:lang w:val="en-US"/>
              </w:rPr>
            </w:pPr>
            <w:r w:rsidRPr="00AE3828">
              <w:rPr>
                <w:bCs/>
                <w:iCs/>
                <w:lang w:val="en-US"/>
              </w:rPr>
              <w:t>Pinaceae</w:t>
            </w:r>
          </w:p>
        </w:tc>
        <w:tc>
          <w:tcPr>
            <w:tcW w:w="2393" w:type="dxa"/>
          </w:tcPr>
          <w:p w:rsidR="008E46F7" w:rsidRPr="00AE3828" w:rsidRDefault="008E46F7" w:rsidP="008E46F7">
            <w:pPr>
              <w:tabs>
                <w:tab w:val="left" w:pos="540"/>
              </w:tabs>
              <w:rPr>
                <w:bCs/>
                <w:iCs/>
                <w:caps/>
              </w:rPr>
            </w:pPr>
            <w:r w:rsidRPr="00AE3828">
              <w:rPr>
                <w:bCs/>
                <w:iCs/>
              </w:rPr>
              <w:t>сосновые</w:t>
            </w:r>
          </w:p>
        </w:tc>
      </w:tr>
      <w:tr w:rsidR="008E46F7" w:rsidRPr="00AE3828" w:rsidTr="008E46F7">
        <w:trPr>
          <w:jc w:val="center"/>
        </w:trPr>
        <w:tc>
          <w:tcPr>
            <w:tcW w:w="2392" w:type="dxa"/>
          </w:tcPr>
          <w:p w:rsidR="008E46F7" w:rsidRPr="00AE3828" w:rsidRDefault="008E46F7" w:rsidP="008E46F7">
            <w:pPr>
              <w:tabs>
                <w:tab w:val="left" w:pos="540"/>
              </w:tabs>
              <w:rPr>
                <w:bCs/>
                <w:iCs/>
                <w:caps/>
                <w:lang w:val="en-US"/>
              </w:rPr>
            </w:pPr>
            <w:r w:rsidRPr="00AE3828">
              <w:rPr>
                <w:bCs/>
                <w:iCs/>
                <w:lang w:val="en-US"/>
              </w:rPr>
              <w:t>Asteraceae</w:t>
            </w:r>
          </w:p>
        </w:tc>
        <w:tc>
          <w:tcPr>
            <w:tcW w:w="2392" w:type="dxa"/>
          </w:tcPr>
          <w:p w:rsidR="008E46F7" w:rsidRPr="00AE3828" w:rsidRDefault="008E46F7" w:rsidP="008E46F7">
            <w:pPr>
              <w:tabs>
                <w:tab w:val="left" w:pos="540"/>
              </w:tabs>
              <w:rPr>
                <w:bCs/>
                <w:iCs/>
                <w:caps/>
              </w:rPr>
            </w:pPr>
            <w:r w:rsidRPr="00AE3828">
              <w:rPr>
                <w:bCs/>
                <w:iCs/>
              </w:rPr>
              <w:t>астровые</w:t>
            </w:r>
          </w:p>
        </w:tc>
        <w:tc>
          <w:tcPr>
            <w:tcW w:w="2393" w:type="dxa"/>
          </w:tcPr>
          <w:p w:rsidR="008E46F7" w:rsidRPr="00AE3828" w:rsidRDefault="008E46F7" w:rsidP="008E46F7">
            <w:pPr>
              <w:tabs>
                <w:tab w:val="left" w:pos="540"/>
              </w:tabs>
              <w:rPr>
                <w:bCs/>
                <w:iCs/>
                <w:caps/>
                <w:lang w:val="en-US"/>
              </w:rPr>
            </w:pPr>
            <w:r w:rsidRPr="00AE3828">
              <w:rPr>
                <w:bCs/>
                <w:iCs/>
                <w:lang w:val="en-US"/>
              </w:rPr>
              <w:t>Plantaginaceae</w:t>
            </w:r>
          </w:p>
        </w:tc>
        <w:tc>
          <w:tcPr>
            <w:tcW w:w="2393" w:type="dxa"/>
          </w:tcPr>
          <w:p w:rsidR="008E46F7" w:rsidRPr="00AE3828" w:rsidRDefault="008E46F7" w:rsidP="008E46F7">
            <w:pPr>
              <w:tabs>
                <w:tab w:val="left" w:pos="540"/>
              </w:tabs>
              <w:rPr>
                <w:bCs/>
                <w:iCs/>
                <w:caps/>
              </w:rPr>
            </w:pPr>
            <w:r w:rsidRPr="00AE3828">
              <w:rPr>
                <w:bCs/>
                <w:iCs/>
              </w:rPr>
              <w:t>подорожниковые</w:t>
            </w:r>
          </w:p>
        </w:tc>
      </w:tr>
      <w:tr w:rsidR="008E46F7" w:rsidRPr="00AE3828" w:rsidTr="008E46F7">
        <w:trPr>
          <w:jc w:val="center"/>
        </w:trPr>
        <w:tc>
          <w:tcPr>
            <w:tcW w:w="2392" w:type="dxa"/>
          </w:tcPr>
          <w:p w:rsidR="008E46F7" w:rsidRPr="00AE3828" w:rsidRDefault="008E46F7" w:rsidP="008E46F7">
            <w:pPr>
              <w:tabs>
                <w:tab w:val="left" w:pos="540"/>
              </w:tabs>
              <w:rPr>
                <w:bCs/>
                <w:iCs/>
                <w:caps/>
                <w:lang w:val="en-US"/>
              </w:rPr>
            </w:pPr>
            <w:r w:rsidRPr="00AE3828">
              <w:rPr>
                <w:bCs/>
                <w:iCs/>
                <w:lang w:val="en-US"/>
              </w:rPr>
              <w:t>Betulaceae</w:t>
            </w:r>
          </w:p>
        </w:tc>
        <w:tc>
          <w:tcPr>
            <w:tcW w:w="2392" w:type="dxa"/>
          </w:tcPr>
          <w:p w:rsidR="008E46F7" w:rsidRPr="00AE3828" w:rsidRDefault="008E46F7" w:rsidP="008E46F7">
            <w:pPr>
              <w:tabs>
                <w:tab w:val="left" w:pos="540"/>
              </w:tabs>
              <w:rPr>
                <w:bCs/>
                <w:iCs/>
                <w:caps/>
              </w:rPr>
            </w:pPr>
            <w:r w:rsidRPr="00AE3828">
              <w:rPr>
                <w:bCs/>
                <w:iCs/>
              </w:rPr>
              <w:t>березовые</w:t>
            </w:r>
          </w:p>
        </w:tc>
        <w:tc>
          <w:tcPr>
            <w:tcW w:w="2393" w:type="dxa"/>
          </w:tcPr>
          <w:p w:rsidR="008E46F7" w:rsidRPr="00AE3828" w:rsidRDefault="008E46F7" w:rsidP="008E46F7">
            <w:pPr>
              <w:tabs>
                <w:tab w:val="left" w:pos="540"/>
              </w:tabs>
              <w:rPr>
                <w:bCs/>
                <w:iCs/>
                <w:caps/>
                <w:lang w:val="en-US"/>
              </w:rPr>
            </w:pPr>
            <w:r w:rsidRPr="00AE3828">
              <w:rPr>
                <w:bCs/>
                <w:iCs/>
                <w:lang w:val="en-US"/>
              </w:rPr>
              <w:t>Polygonaceae</w:t>
            </w:r>
          </w:p>
        </w:tc>
        <w:tc>
          <w:tcPr>
            <w:tcW w:w="2393" w:type="dxa"/>
          </w:tcPr>
          <w:p w:rsidR="008E46F7" w:rsidRPr="00AE3828" w:rsidRDefault="008E46F7" w:rsidP="008E46F7">
            <w:pPr>
              <w:tabs>
                <w:tab w:val="left" w:pos="540"/>
              </w:tabs>
              <w:rPr>
                <w:bCs/>
                <w:iCs/>
                <w:caps/>
              </w:rPr>
            </w:pPr>
            <w:r w:rsidRPr="00AE3828">
              <w:rPr>
                <w:bCs/>
                <w:iCs/>
              </w:rPr>
              <w:t>гречишные</w:t>
            </w:r>
          </w:p>
        </w:tc>
      </w:tr>
      <w:tr w:rsidR="008E46F7" w:rsidRPr="00AE3828" w:rsidTr="008E46F7">
        <w:trPr>
          <w:jc w:val="center"/>
        </w:trPr>
        <w:tc>
          <w:tcPr>
            <w:tcW w:w="2392" w:type="dxa"/>
          </w:tcPr>
          <w:p w:rsidR="008E46F7" w:rsidRPr="00AE3828" w:rsidRDefault="008E46F7" w:rsidP="008E46F7">
            <w:pPr>
              <w:tabs>
                <w:tab w:val="left" w:pos="540"/>
              </w:tabs>
              <w:rPr>
                <w:bCs/>
                <w:iCs/>
                <w:caps/>
                <w:lang w:val="en-US"/>
              </w:rPr>
            </w:pPr>
            <w:r w:rsidRPr="00AE3828">
              <w:rPr>
                <w:bCs/>
                <w:iCs/>
                <w:lang w:val="en-US"/>
              </w:rPr>
              <w:t>Caprifoliaceae</w:t>
            </w:r>
          </w:p>
        </w:tc>
        <w:tc>
          <w:tcPr>
            <w:tcW w:w="2392" w:type="dxa"/>
          </w:tcPr>
          <w:p w:rsidR="008E46F7" w:rsidRPr="00AE3828" w:rsidRDefault="008E46F7" w:rsidP="008E46F7">
            <w:pPr>
              <w:tabs>
                <w:tab w:val="left" w:pos="540"/>
              </w:tabs>
              <w:rPr>
                <w:bCs/>
                <w:iCs/>
                <w:caps/>
              </w:rPr>
            </w:pPr>
            <w:r w:rsidRPr="00AE3828">
              <w:rPr>
                <w:bCs/>
                <w:iCs/>
              </w:rPr>
              <w:t>жимолостные</w:t>
            </w:r>
          </w:p>
        </w:tc>
        <w:tc>
          <w:tcPr>
            <w:tcW w:w="2393" w:type="dxa"/>
          </w:tcPr>
          <w:p w:rsidR="008E46F7" w:rsidRPr="00AE3828" w:rsidRDefault="008E46F7" w:rsidP="008E46F7">
            <w:pPr>
              <w:tabs>
                <w:tab w:val="left" w:pos="540"/>
              </w:tabs>
              <w:rPr>
                <w:bCs/>
                <w:iCs/>
                <w:caps/>
                <w:lang w:val="en-US"/>
              </w:rPr>
            </w:pPr>
            <w:r w:rsidRPr="00AE3828">
              <w:rPr>
                <w:bCs/>
                <w:iCs/>
                <w:lang w:val="en-US"/>
              </w:rPr>
              <w:t>Primulaceae</w:t>
            </w:r>
          </w:p>
        </w:tc>
        <w:tc>
          <w:tcPr>
            <w:tcW w:w="2393" w:type="dxa"/>
          </w:tcPr>
          <w:p w:rsidR="008E46F7" w:rsidRPr="00AE3828" w:rsidRDefault="008E46F7" w:rsidP="008E46F7">
            <w:pPr>
              <w:tabs>
                <w:tab w:val="left" w:pos="540"/>
              </w:tabs>
              <w:rPr>
                <w:bCs/>
                <w:iCs/>
                <w:caps/>
              </w:rPr>
            </w:pPr>
            <w:r w:rsidRPr="00AE3828">
              <w:rPr>
                <w:bCs/>
                <w:iCs/>
              </w:rPr>
              <w:t>первоцветные</w:t>
            </w:r>
          </w:p>
        </w:tc>
      </w:tr>
      <w:tr w:rsidR="008E46F7" w:rsidRPr="00AE3828" w:rsidTr="008E46F7">
        <w:trPr>
          <w:jc w:val="center"/>
        </w:trPr>
        <w:tc>
          <w:tcPr>
            <w:tcW w:w="2392" w:type="dxa"/>
          </w:tcPr>
          <w:p w:rsidR="008E46F7" w:rsidRPr="00AE3828" w:rsidRDefault="008E46F7" w:rsidP="008E46F7">
            <w:pPr>
              <w:tabs>
                <w:tab w:val="left" w:pos="540"/>
              </w:tabs>
              <w:rPr>
                <w:bCs/>
                <w:iCs/>
                <w:caps/>
                <w:lang w:val="en-US"/>
              </w:rPr>
            </w:pPr>
            <w:r w:rsidRPr="00AE3828">
              <w:rPr>
                <w:bCs/>
                <w:iCs/>
                <w:lang w:val="en-US"/>
              </w:rPr>
              <w:t>Ericaceae</w:t>
            </w:r>
          </w:p>
        </w:tc>
        <w:tc>
          <w:tcPr>
            <w:tcW w:w="2392" w:type="dxa"/>
          </w:tcPr>
          <w:p w:rsidR="008E46F7" w:rsidRPr="00AE3828" w:rsidRDefault="008E46F7" w:rsidP="008E46F7">
            <w:pPr>
              <w:tabs>
                <w:tab w:val="left" w:pos="540"/>
              </w:tabs>
              <w:rPr>
                <w:bCs/>
                <w:iCs/>
                <w:caps/>
              </w:rPr>
            </w:pPr>
            <w:r w:rsidRPr="00AE3828">
              <w:rPr>
                <w:bCs/>
                <w:iCs/>
              </w:rPr>
              <w:t>вересковые</w:t>
            </w:r>
          </w:p>
        </w:tc>
        <w:tc>
          <w:tcPr>
            <w:tcW w:w="2393" w:type="dxa"/>
          </w:tcPr>
          <w:p w:rsidR="008E46F7" w:rsidRPr="00AE3828" w:rsidRDefault="008E46F7" w:rsidP="008E46F7">
            <w:pPr>
              <w:tabs>
                <w:tab w:val="left" w:pos="540"/>
              </w:tabs>
              <w:rPr>
                <w:bCs/>
                <w:iCs/>
                <w:caps/>
                <w:lang w:val="en-US"/>
              </w:rPr>
            </w:pPr>
            <w:r w:rsidRPr="00AE3828">
              <w:rPr>
                <w:bCs/>
                <w:iCs/>
                <w:lang w:val="en-US"/>
              </w:rPr>
              <w:t>Ranunculaceae</w:t>
            </w:r>
          </w:p>
        </w:tc>
        <w:tc>
          <w:tcPr>
            <w:tcW w:w="2393" w:type="dxa"/>
          </w:tcPr>
          <w:p w:rsidR="008E46F7" w:rsidRPr="00AE3828" w:rsidRDefault="008E46F7" w:rsidP="008E46F7">
            <w:pPr>
              <w:tabs>
                <w:tab w:val="left" w:pos="540"/>
              </w:tabs>
              <w:rPr>
                <w:bCs/>
                <w:iCs/>
                <w:caps/>
              </w:rPr>
            </w:pPr>
            <w:r w:rsidRPr="00AE3828">
              <w:rPr>
                <w:bCs/>
                <w:iCs/>
              </w:rPr>
              <w:t>лютиковые</w:t>
            </w:r>
          </w:p>
        </w:tc>
      </w:tr>
      <w:tr w:rsidR="008E46F7" w:rsidRPr="00AE3828" w:rsidTr="008E46F7">
        <w:trPr>
          <w:jc w:val="center"/>
        </w:trPr>
        <w:tc>
          <w:tcPr>
            <w:tcW w:w="2392" w:type="dxa"/>
          </w:tcPr>
          <w:p w:rsidR="008E46F7" w:rsidRPr="00AE3828" w:rsidRDefault="008E46F7" w:rsidP="008E46F7">
            <w:pPr>
              <w:tabs>
                <w:tab w:val="left" w:pos="540"/>
              </w:tabs>
              <w:rPr>
                <w:bCs/>
                <w:iCs/>
                <w:caps/>
                <w:lang w:val="en-US"/>
              </w:rPr>
            </w:pPr>
            <w:r w:rsidRPr="00AE3828">
              <w:rPr>
                <w:bCs/>
                <w:iCs/>
                <w:lang w:val="en-US"/>
              </w:rPr>
              <w:t>Fabaceae</w:t>
            </w:r>
          </w:p>
        </w:tc>
        <w:tc>
          <w:tcPr>
            <w:tcW w:w="2392" w:type="dxa"/>
          </w:tcPr>
          <w:p w:rsidR="008E46F7" w:rsidRPr="00AE3828" w:rsidRDefault="008E46F7" w:rsidP="008E46F7">
            <w:pPr>
              <w:tabs>
                <w:tab w:val="left" w:pos="540"/>
              </w:tabs>
              <w:rPr>
                <w:bCs/>
                <w:iCs/>
                <w:caps/>
              </w:rPr>
            </w:pPr>
            <w:r w:rsidRPr="00AE3828">
              <w:rPr>
                <w:bCs/>
                <w:iCs/>
              </w:rPr>
              <w:t>бобовые</w:t>
            </w:r>
          </w:p>
        </w:tc>
        <w:tc>
          <w:tcPr>
            <w:tcW w:w="2393" w:type="dxa"/>
          </w:tcPr>
          <w:p w:rsidR="008E46F7" w:rsidRPr="00AE3828" w:rsidRDefault="008E46F7" w:rsidP="008E46F7">
            <w:pPr>
              <w:tabs>
                <w:tab w:val="left" w:pos="540"/>
              </w:tabs>
              <w:rPr>
                <w:bCs/>
                <w:iCs/>
                <w:caps/>
                <w:lang w:val="en-US"/>
              </w:rPr>
            </w:pPr>
            <w:r w:rsidRPr="00AE3828">
              <w:rPr>
                <w:bCs/>
                <w:iCs/>
                <w:lang w:val="en-US"/>
              </w:rPr>
              <w:t>Rosaceae</w:t>
            </w:r>
          </w:p>
        </w:tc>
        <w:tc>
          <w:tcPr>
            <w:tcW w:w="2393" w:type="dxa"/>
          </w:tcPr>
          <w:p w:rsidR="008E46F7" w:rsidRPr="00AE3828" w:rsidRDefault="008E46F7" w:rsidP="008E46F7">
            <w:pPr>
              <w:tabs>
                <w:tab w:val="left" w:pos="540"/>
              </w:tabs>
              <w:rPr>
                <w:bCs/>
                <w:iCs/>
                <w:caps/>
              </w:rPr>
            </w:pPr>
            <w:r w:rsidRPr="00AE3828">
              <w:rPr>
                <w:bCs/>
                <w:iCs/>
              </w:rPr>
              <w:t>розоцветные</w:t>
            </w:r>
          </w:p>
        </w:tc>
      </w:tr>
      <w:tr w:rsidR="008E46F7" w:rsidRPr="00AE3828" w:rsidTr="008E46F7">
        <w:trPr>
          <w:jc w:val="center"/>
        </w:trPr>
        <w:tc>
          <w:tcPr>
            <w:tcW w:w="2392" w:type="dxa"/>
          </w:tcPr>
          <w:p w:rsidR="008E46F7" w:rsidRPr="00AE3828" w:rsidRDefault="008E46F7" w:rsidP="008E46F7">
            <w:pPr>
              <w:tabs>
                <w:tab w:val="left" w:pos="540"/>
              </w:tabs>
              <w:rPr>
                <w:bCs/>
                <w:iCs/>
                <w:caps/>
                <w:lang w:val="en-US"/>
              </w:rPr>
            </w:pPr>
            <w:r w:rsidRPr="00AE3828">
              <w:rPr>
                <w:bCs/>
                <w:iCs/>
                <w:lang w:val="en-US"/>
              </w:rPr>
              <w:t>Hypericaceae</w:t>
            </w:r>
          </w:p>
        </w:tc>
        <w:tc>
          <w:tcPr>
            <w:tcW w:w="2392" w:type="dxa"/>
          </w:tcPr>
          <w:p w:rsidR="008E46F7" w:rsidRPr="00AE3828" w:rsidRDefault="008E46F7" w:rsidP="008E46F7">
            <w:pPr>
              <w:tabs>
                <w:tab w:val="left" w:pos="540"/>
              </w:tabs>
              <w:rPr>
                <w:bCs/>
                <w:iCs/>
                <w:caps/>
              </w:rPr>
            </w:pPr>
            <w:r w:rsidRPr="00AE3828">
              <w:rPr>
                <w:bCs/>
                <w:iCs/>
              </w:rPr>
              <w:t>зверобойные</w:t>
            </w:r>
          </w:p>
        </w:tc>
        <w:tc>
          <w:tcPr>
            <w:tcW w:w="2393" w:type="dxa"/>
          </w:tcPr>
          <w:p w:rsidR="008E46F7" w:rsidRPr="00AE3828" w:rsidRDefault="008E46F7" w:rsidP="008E46F7">
            <w:pPr>
              <w:tabs>
                <w:tab w:val="left" w:pos="540"/>
              </w:tabs>
              <w:rPr>
                <w:bCs/>
                <w:iCs/>
                <w:caps/>
                <w:lang w:val="en-US"/>
              </w:rPr>
            </w:pPr>
            <w:r w:rsidRPr="00AE3828">
              <w:rPr>
                <w:bCs/>
                <w:iCs/>
                <w:lang w:val="en-US"/>
              </w:rPr>
              <w:t>Solonaceae</w:t>
            </w:r>
          </w:p>
        </w:tc>
        <w:tc>
          <w:tcPr>
            <w:tcW w:w="2393" w:type="dxa"/>
          </w:tcPr>
          <w:p w:rsidR="008E46F7" w:rsidRPr="00AE3828" w:rsidRDefault="008E46F7" w:rsidP="008E46F7">
            <w:pPr>
              <w:tabs>
                <w:tab w:val="left" w:pos="540"/>
              </w:tabs>
              <w:rPr>
                <w:bCs/>
                <w:iCs/>
                <w:caps/>
              </w:rPr>
            </w:pPr>
            <w:r w:rsidRPr="00AE3828">
              <w:rPr>
                <w:bCs/>
                <w:iCs/>
              </w:rPr>
              <w:t>пасленовые</w:t>
            </w:r>
          </w:p>
        </w:tc>
      </w:tr>
      <w:tr w:rsidR="008E46F7" w:rsidRPr="00AE3828" w:rsidTr="008E46F7">
        <w:trPr>
          <w:jc w:val="center"/>
        </w:trPr>
        <w:tc>
          <w:tcPr>
            <w:tcW w:w="2392" w:type="dxa"/>
          </w:tcPr>
          <w:p w:rsidR="008E46F7" w:rsidRPr="00AE3828" w:rsidRDefault="008E46F7" w:rsidP="008E46F7">
            <w:pPr>
              <w:tabs>
                <w:tab w:val="left" w:pos="540"/>
              </w:tabs>
              <w:rPr>
                <w:bCs/>
                <w:iCs/>
                <w:caps/>
                <w:lang w:val="en-US"/>
              </w:rPr>
            </w:pPr>
            <w:r w:rsidRPr="00AE3828">
              <w:rPr>
                <w:bCs/>
                <w:iCs/>
                <w:lang w:val="en-US"/>
              </w:rPr>
              <w:t>Lamiaceae</w:t>
            </w:r>
          </w:p>
        </w:tc>
        <w:tc>
          <w:tcPr>
            <w:tcW w:w="2392" w:type="dxa"/>
          </w:tcPr>
          <w:p w:rsidR="008E46F7" w:rsidRPr="00AE3828" w:rsidRDefault="008E46F7" w:rsidP="008E46F7">
            <w:pPr>
              <w:tabs>
                <w:tab w:val="left" w:pos="540"/>
              </w:tabs>
              <w:rPr>
                <w:bCs/>
                <w:iCs/>
                <w:caps/>
              </w:rPr>
            </w:pPr>
            <w:r w:rsidRPr="00AE3828">
              <w:rPr>
                <w:bCs/>
                <w:iCs/>
              </w:rPr>
              <w:t>яснотковые</w:t>
            </w:r>
          </w:p>
        </w:tc>
        <w:tc>
          <w:tcPr>
            <w:tcW w:w="2393" w:type="dxa"/>
          </w:tcPr>
          <w:p w:rsidR="008E46F7" w:rsidRPr="00AE3828" w:rsidRDefault="008E46F7" w:rsidP="008E46F7">
            <w:pPr>
              <w:tabs>
                <w:tab w:val="left" w:pos="540"/>
              </w:tabs>
              <w:rPr>
                <w:bCs/>
                <w:iCs/>
                <w:caps/>
                <w:lang w:val="en-US"/>
              </w:rPr>
            </w:pPr>
            <w:r w:rsidRPr="00AE3828">
              <w:rPr>
                <w:bCs/>
                <w:iCs/>
                <w:lang w:val="en-US"/>
              </w:rPr>
              <w:t>Tiliaceae</w:t>
            </w:r>
          </w:p>
        </w:tc>
        <w:tc>
          <w:tcPr>
            <w:tcW w:w="2393" w:type="dxa"/>
          </w:tcPr>
          <w:p w:rsidR="008E46F7" w:rsidRPr="00AE3828" w:rsidRDefault="008E46F7" w:rsidP="008E46F7">
            <w:pPr>
              <w:tabs>
                <w:tab w:val="left" w:pos="540"/>
              </w:tabs>
              <w:rPr>
                <w:bCs/>
                <w:iCs/>
                <w:caps/>
              </w:rPr>
            </w:pPr>
            <w:r w:rsidRPr="00AE3828">
              <w:rPr>
                <w:bCs/>
                <w:iCs/>
              </w:rPr>
              <w:t>липовые</w:t>
            </w:r>
          </w:p>
        </w:tc>
      </w:tr>
      <w:tr w:rsidR="008E46F7" w:rsidRPr="00AE3828" w:rsidTr="008E46F7">
        <w:trPr>
          <w:jc w:val="center"/>
        </w:trPr>
        <w:tc>
          <w:tcPr>
            <w:tcW w:w="2392" w:type="dxa"/>
          </w:tcPr>
          <w:p w:rsidR="008E46F7" w:rsidRPr="00AE3828" w:rsidRDefault="008E46F7" w:rsidP="008E46F7">
            <w:pPr>
              <w:tabs>
                <w:tab w:val="left" w:pos="540"/>
              </w:tabs>
              <w:rPr>
                <w:bCs/>
                <w:iCs/>
                <w:caps/>
                <w:lang w:val="en-US"/>
              </w:rPr>
            </w:pPr>
            <w:r w:rsidRPr="00AE3828">
              <w:rPr>
                <w:bCs/>
                <w:iCs/>
                <w:lang w:val="en-US"/>
              </w:rPr>
              <w:t>Liliaceae</w:t>
            </w:r>
          </w:p>
        </w:tc>
        <w:tc>
          <w:tcPr>
            <w:tcW w:w="2392" w:type="dxa"/>
          </w:tcPr>
          <w:p w:rsidR="008E46F7" w:rsidRPr="00AE3828" w:rsidRDefault="008E46F7" w:rsidP="008E46F7">
            <w:pPr>
              <w:tabs>
                <w:tab w:val="left" w:pos="540"/>
              </w:tabs>
              <w:rPr>
                <w:bCs/>
                <w:iCs/>
                <w:caps/>
              </w:rPr>
            </w:pPr>
            <w:r w:rsidRPr="00AE3828">
              <w:rPr>
                <w:bCs/>
                <w:iCs/>
              </w:rPr>
              <w:t>лилейные</w:t>
            </w:r>
          </w:p>
        </w:tc>
        <w:tc>
          <w:tcPr>
            <w:tcW w:w="2393" w:type="dxa"/>
          </w:tcPr>
          <w:p w:rsidR="008E46F7" w:rsidRPr="00AE3828" w:rsidRDefault="008E46F7" w:rsidP="008E46F7">
            <w:pPr>
              <w:tabs>
                <w:tab w:val="left" w:pos="540"/>
              </w:tabs>
              <w:rPr>
                <w:bCs/>
                <w:iCs/>
                <w:caps/>
                <w:lang w:val="en-US"/>
              </w:rPr>
            </w:pPr>
            <w:r w:rsidRPr="00AE3828">
              <w:rPr>
                <w:bCs/>
                <w:iCs/>
                <w:lang w:val="en-US"/>
              </w:rPr>
              <w:t>Urticaceae</w:t>
            </w:r>
          </w:p>
        </w:tc>
        <w:tc>
          <w:tcPr>
            <w:tcW w:w="2393" w:type="dxa"/>
          </w:tcPr>
          <w:p w:rsidR="008E46F7" w:rsidRPr="00AE3828" w:rsidRDefault="008E46F7" w:rsidP="008E46F7">
            <w:pPr>
              <w:tabs>
                <w:tab w:val="left" w:pos="540"/>
              </w:tabs>
              <w:rPr>
                <w:bCs/>
                <w:iCs/>
                <w:caps/>
              </w:rPr>
            </w:pPr>
            <w:r w:rsidRPr="00AE3828">
              <w:rPr>
                <w:bCs/>
                <w:iCs/>
              </w:rPr>
              <w:t>крапивные</w:t>
            </w:r>
          </w:p>
        </w:tc>
      </w:tr>
      <w:tr w:rsidR="008E46F7" w:rsidRPr="00AE3828" w:rsidTr="008E46F7">
        <w:trPr>
          <w:jc w:val="center"/>
        </w:trPr>
        <w:tc>
          <w:tcPr>
            <w:tcW w:w="2392" w:type="dxa"/>
          </w:tcPr>
          <w:p w:rsidR="008E46F7" w:rsidRPr="00AE3828" w:rsidRDefault="008E46F7" w:rsidP="008E46F7">
            <w:pPr>
              <w:tabs>
                <w:tab w:val="left" w:pos="540"/>
              </w:tabs>
              <w:rPr>
                <w:bCs/>
                <w:iCs/>
                <w:caps/>
                <w:lang w:val="en-US"/>
              </w:rPr>
            </w:pPr>
            <w:r w:rsidRPr="00AE3828">
              <w:rPr>
                <w:bCs/>
                <w:iCs/>
                <w:lang w:val="en-US"/>
              </w:rPr>
              <w:t>Malvaceae</w:t>
            </w:r>
          </w:p>
        </w:tc>
        <w:tc>
          <w:tcPr>
            <w:tcW w:w="2392" w:type="dxa"/>
          </w:tcPr>
          <w:p w:rsidR="008E46F7" w:rsidRPr="00AE3828" w:rsidRDefault="008E46F7" w:rsidP="008E46F7">
            <w:pPr>
              <w:tabs>
                <w:tab w:val="left" w:pos="540"/>
              </w:tabs>
              <w:rPr>
                <w:bCs/>
                <w:iCs/>
                <w:caps/>
              </w:rPr>
            </w:pPr>
            <w:r w:rsidRPr="00AE3828">
              <w:rPr>
                <w:bCs/>
                <w:iCs/>
              </w:rPr>
              <w:t>мальвовые</w:t>
            </w:r>
          </w:p>
        </w:tc>
        <w:tc>
          <w:tcPr>
            <w:tcW w:w="2393" w:type="dxa"/>
          </w:tcPr>
          <w:p w:rsidR="008E46F7" w:rsidRPr="00AE3828" w:rsidRDefault="008E46F7" w:rsidP="008E46F7">
            <w:pPr>
              <w:tabs>
                <w:tab w:val="left" w:pos="540"/>
              </w:tabs>
              <w:rPr>
                <w:bCs/>
                <w:iCs/>
                <w:caps/>
                <w:lang w:val="en-US"/>
              </w:rPr>
            </w:pPr>
            <w:r w:rsidRPr="00AE3828">
              <w:rPr>
                <w:bCs/>
                <w:iCs/>
                <w:lang w:val="en-US"/>
              </w:rPr>
              <w:t>Valerianaceae</w:t>
            </w:r>
          </w:p>
        </w:tc>
        <w:tc>
          <w:tcPr>
            <w:tcW w:w="2393" w:type="dxa"/>
          </w:tcPr>
          <w:p w:rsidR="008E46F7" w:rsidRPr="00AE3828" w:rsidRDefault="008E46F7" w:rsidP="008E46F7">
            <w:pPr>
              <w:tabs>
                <w:tab w:val="left" w:pos="540"/>
              </w:tabs>
              <w:rPr>
                <w:bCs/>
                <w:iCs/>
                <w:caps/>
              </w:rPr>
            </w:pPr>
            <w:r w:rsidRPr="00AE3828">
              <w:rPr>
                <w:bCs/>
                <w:iCs/>
              </w:rPr>
              <w:t>валериановые</w:t>
            </w:r>
          </w:p>
        </w:tc>
      </w:tr>
    </w:tbl>
    <w:p w:rsidR="008E46F7" w:rsidRPr="008E46F7" w:rsidRDefault="008E46F7" w:rsidP="008E46F7">
      <w:pPr>
        <w:tabs>
          <w:tab w:val="left" w:pos="540"/>
        </w:tabs>
        <w:jc w:val="center"/>
        <w:rPr>
          <w:bCs/>
          <w:iCs/>
          <w:caps/>
        </w:rPr>
      </w:pPr>
    </w:p>
    <w:p w:rsidR="008E46F7" w:rsidRPr="008E46F7" w:rsidRDefault="008E46F7" w:rsidP="008E46F7">
      <w:pPr>
        <w:tabs>
          <w:tab w:val="left" w:pos="540"/>
        </w:tabs>
        <w:jc w:val="center"/>
        <w:rPr>
          <w:bCs/>
          <w:iCs/>
          <w:caps/>
        </w:rPr>
      </w:pPr>
    </w:p>
    <w:p w:rsidR="008E46F7" w:rsidRPr="008E46F7" w:rsidRDefault="008E46F7" w:rsidP="008E46F7">
      <w:pPr>
        <w:tabs>
          <w:tab w:val="left" w:pos="540"/>
        </w:tabs>
        <w:jc w:val="center"/>
        <w:rPr>
          <w:b/>
          <w:bCs/>
          <w:iCs/>
          <w:sz w:val="28"/>
          <w:szCs w:val="28"/>
        </w:rPr>
      </w:pPr>
      <w:r w:rsidRPr="008E46F7">
        <w:rPr>
          <w:b/>
          <w:bCs/>
          <w:iCs/>
          <w:sz w:val="28"/>
          <w:szCs w:val="28"/>
        </w:rPr>
        <w:t>Упражнения для закрепления</w:t>
      </w:r>
    </w:p>
    <w:p w:rsidR="008E46F7" w:rsidRPr="008E46F7" w:rsidRDefault="008E46F7" w:rsidP="008E46F7">
      <w:pPr>
        <w:tabs>
          <w:tab w:val="left" w:pos="540"/>
        </w:tabs>
        <w:jc w:val="center"/>
        <w:rPr>
          <w:b/>
          <w:bCs/>
          <w:iCs/>
          <w:sz w:val="28"/>
          <w:szCs w:val="28"/>
        </w:rPr>
      </w:pPr>
    </w:p>
    <w:p w:rsidR="008E46F7" w:rsidRPr="008E46F7" w:rsidRDefault="008E46F7" w:rsidP="00D421CE">
      <w:pPr>
        <w:numPr>
          <w:ilvl w:val="0"/>
          <w:numId w:val="149"/>
        </w:numPr>
        <w:tabs>
          <w:tab w:val="left" w:pos="540"/>
        </w:tabs>
        <w:contextualSpacing/>
        <w:rPr>
          <w:bCs/>
          <w:iCs/>
          <w:caps/>
          <w:sz w:val="28"/>
          <w:szCs w:val="28"/>
        </w:rPr>
      </w:pPr>
      <w:r w:rsidRPr="008E46F7">
        <w:rPr>
          <w:bCs/>
          <w:iCs/>
          <w:sz w:val="28"/>
          <w:szCs w:val="28"/>
        </w:rPr>
        <w:t>Прочитайте вслух названия семейств.</w:t>
      </w:r>
    </w:p>
    <w:p w:rsidR="008E46F7" w:rsidRPr="008E46F7" w:rsidRDefault="008E46F7" w:rsidP="00D421CE">
      <w:pPr>
        <w:numPr>
          <w:ilvl w:val="0"/>
          <w:numId w:val="149"/>
        </w:numPr>
        <w:tabs>
          <w:tab w:val="left" w:pos="540"/>
        </w:tabs>
        <w:contextualSpacing/>
        <w:rPr>
          <w:bCs/>
          <w:iCs/>
          <w:caps/>
          <w:sz w:val="28"/>
          <w:szCs w:val="28"/>
        </w:rPr>
      </w:pPr>
      <w:r w:rsidRPr="008E46F7">
        <w:rPr>
          <w:bCs/>
          <w:iCs/>
          <w:sz w:val="28"/>
          <w:szCs w:val="28"/>
        </w:rPr>
        <w:t>Запишите названия  семейств  в словарь.</w:t>
      </w:r>
    </w:p>
    <w:p w:rsidR="008E46F7" w:rsidRPr="008E46F7" w:rsidRDefault="008E46F7" w:rsidP="00D421CE">
      <w:pPr>
        <w:numPr>
          <w:ilvl w:val="0"/>
          <w:numId w:val="149"/>
        </w:numPr>
        <w:tabs>
          <w:tab w:val="left" w:pos="540"/>
        </w:tabs>
        <w:contextualSpacing/>
        <w:rPr>
          <w:bCs/>
          <w:iCs/>
          <w:caps/>
          <w:sz w:val="28"/>
          <w:szCs w:val="28"/>
        </w:rPr>
      </w:pPr>
      <w:r w:rsidRPr="008E46F7">
        <w:rPr>
          <w:bCs/>
          <w:iCs/>
          <w:sz w:val="28"/>
          <w:szCs w:val="28"/>
        </w:rPr>
        <w:t>Выучите названия семейств.</w:t>
      </w:r>
    </w:p>
    <w:p w:rsidR="008E46F7" w:rsidRPr="008E46F7" w:rsidRDefault="008E46F7" w:rsidP="008E46F7">
      <w:pPr>
        <w:tabs>
          <w:tab w:val="left" w:pos="540"/>
        </w:tabs>
        <w:jc w:val="center"/>
        <w:rPr>
          <w:b/>
          <w:bCs/>
          <w:iCs/>
          <w:caps/>
          <w:sz w:val="28"/>
          <w:szCs w:val="28"/>
        </w:rPr>
      </w:pPr>
    </w:p>
    <w:p w:rsidR="00AE3828" w:rsidRDefault="008E46F7" w:rsidP="008E46F7">
      <w:pPr>
        <w:tabs>
          <w:tab w:val="left" w:pos="142"/>
        </w:tabs>
        <w:jc w:val="both"/>
        <w:rPr>
          <w:b/>
          <w:bCs/>
          <w:iCs/>
          <w:caps/>
          <w:sz w:val="28"/>
          <w:szCs w:val="28"/>
        </w:rPr>
      </w:pPr>
      <w:r w:rsidRPr="008E46F7">
        <w:rPr>
          <w:b/>
          <w:bCs/>
          <w:iCs/>
          <w:caps/>
          <w:sz w:val="28"/>
          <w:szCs w:val="28"/>
        </w:rPr>
        <w:tab/>
      </w:r>
      <w:r w:rsidR="00033C21">
        <w:rPr>
          <w:b/>
          <w:bCs/>
          <w:iCs/>
          <w:caps/>
          <w:sz w:val="28"/>
          <w:szCs w:val="28"/>
        </w:rPr>
        <w:tab/>
      </w:r>
    </w:p>
    <w:p w:rsidR="00AE3828" w:rsidRDefault="00AE3828" w:rsidP="008E46F7">
      <w:pPr>
        <w:tabs>
          <w:tab w:val="left" w:pos="142"/>
        </w:tabs>
        <w:jc w:val="both"/>
        <w:rPr>
          <w:b/>
          <w:bCs/>
          <w:iCs/>
          <w:caps/>
          <w:sz w:val="28"/>
          <w:szCs w:val="28"/>
        </w:rPr>
      </w:pPr>
    </w:p>
    <w:p w:rsidR="00AE3828" w:rsidRDefault="00AE3828" w:rsidP="008E46F7">
      <w:pPr>
        <w:tabs>
          <w:tab w:val="left" w:pos="142"/>
        </w:tabs>
        <w:jc w:val="both"/>
        <w:rPr>
          <w:b/>
          <w:bCs/>
          <w:iCs/>
          <w:caps/>
          <w:sz w:val="28"/>
          <w:szCs w:val="28"/>
        </w:rPr>
      </w:pPr>
    </w:p>
    <w:p w:rsidR="008E46F7" w:rsidRPr="008E46F7" w:rsidRDefault="00AE3828" w:rsidP="008E46F7">
      <w:pPr>
        <w:tabs>
          <w:tab w:val="left" w:pos="142"/>
        </w:tabs>
        <w:jc w:val="both"/>
        <w:rPr>
          <w:b/>
          <w:bCs/>
          <w:iCs/>
          <w:caps/>
          <w:sz w:val="28"/>
          <w:szCs w:val="28"/>
        </w:rPr>
      </w:pPr>
      <w:r>
        <w:rPr>
          <w:b/>
          <w:bCs/>
          <w:iCs/>
          <w:caps/>
          <w:sz w:val="28"/>
          <w:szCs w:val="28"/>
        </w:rPr>
        <w:lastRenderedPageBreak/>
        <w:tab/>
      </w:r>
      <w:r>
        <w:rPr>
          <w:b/>
          <w:bCs/>
          <w:iCs/>
          <w:caps/>
          <w:sz w:val="28"/>
          <w:szCs w:val="28"/>
        </w:rPr>
        <w:tab/>
        <w:t>7</w:t>
      </w:r>
      <w:r w:rsidR="008E46F7" w:rsidRPr="008E46F7">
        <w:rPr>
          <w:b/>
          <w:bCs/>
          <w:iCs/>
          <w:caps/>
          <w:sz w:val="28"/>
          <w:szCs w:val="28"/>
        </w:rPr>
        <w:t xml:space="preserve">.3. </w:t>
      </w:r>
      <w:r w:rsidR="008E46F7" w:rsidRPr="008E46F7">
        <w:rPr>
          <w:b/>
          <w:bCs/>
          <w:iCs/>
          <w:sz w:val="28"/>
          <w:szCs w:val="28"/>
        </w:rPr>
        <w:t>Названия растений в номенклатуре лекарственных средств</w:t>
      </w:r>
    </w:p>
    <w:p w:rsidR="008E46F7" w:rsidRPr="008E46F7" w:rsidRDefault="008E46F7" w:rsidP="008E46F7">
      <w:pPr>
        <w:tabs>
          <w:tab w:val="left" w:pos="540"/>
        </w:tabs>
        <w:jc w:val="both"/>
        <w:rPr>
          <w:sz w:val="28"/>
          <w:szCs w:val="28"/>
        </w:rPr>
      </w:pPr>
      <w:r w:rsidRPr="008E46F7">
        <w:rPr>
          <w:b/>
          <w:bCs/>
          <w:sz w:val="28"/>
          <w:szCs w:val="28"/>
        </w:rPr>
        <w:tab/>
      </w:r>
      <w:r w:rsidRPr="008E46F7">
        <w:rPr>
          <w:sz w:val="28"/>
          <w:szCs w:val="28"/>
        </w:rPr>
        <w:t>Как уже было отмечено выше, латинские названия некоторых растений, встречающиеся в лекарствоведении  для обозначения сырья, в рецептах частично или полностью не совпадают с научными ботаническими названиями тех же растений: употребляется сокращенное название – только родовое наименование или только видовое (эпитет). Но и в том, и в другом случае название растения в номенклатуре лекарств, а значит и в рецепте, принято писать с прописной буквы:</w:t>
      </w:r>
    </w:p>
    <w:p w:rsidR="008E46F7" w:rsidRPr="008E46F7" w:rsidRDefault="008E46F7" w:rsidP="00D421CE">
      <w:pPr>
        <w:numPr>
          <w:ilvl w:val="0"/>
          <w:numId w:val="145"/>
        </w:numPr>
        <w:tabs>
          <w:tab w:val="left" w:pos="540"/>
        </w:tabs>
        <w:ind w:left="0" w:firstLine="0"/>
        <w:jc w:val="both"/>
        <w:rPr>
          <w:sz w:val="28"/>
          <w:szCs w:val="28"/>
        </w:rPr>
      </w:pPr>
      <w:r w:rsidRPr="008E46F7">
        <w:rPr>
          <w:b/>
          <w:sz w:val="28"/>
          <w:szCs w:val="28"/>
        </w:rPr>
        <w:t>Только родовое наименование без родового эпитета применяется  в тех случаях, если лечебный эффект имеет только один представитель (вид) данного рода. Пример:</w:t>
      </w:r>
    </w:p>
    <w:p w:rsidR="008E46F7" w:rsidRPr="008E46F7" w:rsidRDefault="00033C21" w:rsidP="00D421CE">
      <w:pPr>
        <w:numPr>
          <w:ilvl w:val="0"/>
          <w:numId w:val="150"/>
        </w:numPr>
        <w:tabs>
          <w:tab w:val="left" w:pos="540"/>
        </w:tabs>
        <w:ind w:left="851" w:firstLine="0"/>
        <w:contextualSpacing/>
        <w:jc w:val="both"/>
        <w:rPr>
          <w:sz w:val="28"/>
          <w:szCs w:val="28"/>
        </w:rPr>
      </w:pPr>
      <w:r>
        <w:rPr>
          <w:sz w:val="28"/>
          <w:szCs w:val="28"/>
          <w:lang w:val="en-US"/>
        </w:rPr>
        <w:t>tincture</w:t>
      </w:r>
      <w:r>
        <w:rPr>
          <w:sz w:val="28"/>
          <w:szCs w:val="28"/>
        </w:rPr>
        <w:t xml:space="preserve"> </w:t>
      </w:r>
      <w:r w:rsidR="008E46F7" w:rsidRPr="008E46F7">
        <w:rPr>
          <w:sz w:val="28"/>
          <w:szCs w:val="28"/>
          <w:lang w:val="en-US"/>
        </w:rPr>
        <w:t>Strychni</w:t>
      </w:r>
    </w:p>
    <w:p w:rsidR="008E46F7" w:rsidRPr="008E46F7" w:rsidRDefault="00033C21" w:rsidP="00D421CE">
      <w:pPr>
        <w:numPr>
          <w:ilvl w:val="0"/>
          <w:numId w:val="150"/>
        </w:numPr>
        <w:tabs>
          <w:tab w:val="left" w:pos="540"/>
        </w:tabs>
        <w:ind w:left="851" w:firstLine="0"/>
        <w:contextualSpacing/>
        <w:jc w:val="both"/>
        <w:rPr>
          <w:sz w:val="28"/>
          <w:szCs w:val="28"/>
        </w:rPr>
      </w:pPr>
      <w:r>
        <w:rPr>
          <w:sz w:val="28"/>
          <w:szCs w:val="28"/>
          <w:lang w:val="en-US"/>
        </w:rPr>
        <w:t>tincture</w:t>
      </w:r>
      <w:r>
        <w:rPr>
          <w:sz w:val="28"/>
          <w:szCs w:val="28"/>
        </w:rPr>
        <w:t xml:space="preserve"> </w:t>
      </w:r>
      <w:r w:rsidR="008E46F7" w:rsidRPr="008E46F7">
        <w:rPr>
          <w:sz w:val="28"/>
          <w:szCs w:val="28"/>
          <w:lang w:val="en-US"/>
        </w:rPr>
        <w:t>Calendulae</w:t>
      </w:r>
    </w:p>
    <w:p w:rsidR="008E46F7" w:rsidRPr="008E46F7" w:rsidRDefault="008E46F7" w:rsidP="00D421CE">
      <w:pPr>
        <w:numPr>
          <w:ilvl w:val="0"/>
          <w:numId w:val="150"/>
        </w:numPr>
        <w:tabs>
          <w:tab w:val="left" w:pos="540"/>
        </w:tabs>
        <w:ind w:left="851" w:firstLine="0"/>
        <w:contextualSpacing/>
        <w:jc w:val="both"/>
        <w:rPr>
          <w:sz w:val="28"/>
          <w:szCs w:val="28"/>
        </w:rPr>
      </w:pPr>
      <w:r w:rsidRPr="008E46F7">
        <w:rPr>
          <w:sz w:val="28"/>
          <w:szCs w:val="28"/>
          <w:lang w:val="en-US"/>
        </w:rPr>
        <w:t>herba</w:t>
      </w:r>
      <w:r w:rsidR="00033C21">
        <w:rPr>
          <w:sz w:val="28"/>
          <w:szCs w:val="28"/>
        </w:rPr>
        <w:t xml:space="preserve">  </w:t>
      </w:r>
      <w:r w:rsidRPr="008E46F7">
        <w:rPr>
          <w:sz w:val="28"/>
          <w:szCs w:val="28"/>
          <w:lang w:val="en-US"/>
        </w:rPr>
        <w:t>Ephedrae</w:t>
      </w:r>
    </w:p>
    <w:p w:rsidR="008E46F7" w:rsidRPr="008E46F7" w:rsidRDefault="008E46F7" w:rsidP="00D421CE">
      <w:pPr>
        <w:numPr>
          <w:ilvl w:val="0"/>
          <w:numId w:val="145"/>
        </w:numPr>
        <w:tabs>
          <w:tab w:val="left" w:pos="540"/>
        </w:tabs>
        <w:ind w:left="0" w:firstLine="0"/>
        <w:jc w:val="both"/>
        <w:rPr>
          <w:sz w:val="28"/>
          <w:szCs w:val="28"/>
        </w:rPr>
      </w:pPr>
      <w:r w:rsidRPr="008E46F7">
        <w:rPr>
          <w:b/>
          <w:sz w:val="28"/>
          <w:szCs w:val="28"/>
        </w:rPr>
        <w:t>Только видовой эпитет применяется в тех случаях, если он выражен именем существительным и если несколько видов, принадлежащих к одному и тому же роду, оказывают различное лечебное действие. Пример:</w:t>
      </w:r>
    </w:p>
    <w:p w:rsidR="008E46F7" w:rsidRPr="008E46F7" w:rsidRDefault="008E46F7" w:rsidP="00D421CE">
      <w:pPr>
        <w:numPr>
          <w:ilvl w:val="0"/>
          <w:numId w:val="151"/>
        </w:numPr>
        <w:tabs>
          <w:tab w:val="left" w:pos="540"/>
        </w:tabs>
        <w:ind w:left="851" w:firstLine="0"/>
        <w:contextualSpacing/>
        <w:jc w:val="both"/>
        <w:rPr>
          <w:sz w:val="28"/>
          <w:szCs w:val="28"/>
        </w:rPr>
      </w:pPr>
      <w:r w:rsidRPr="008E46F7">
        <w:rPr>
          <w:sz w:val="28"/>
          <w:szCs w:val="28"/>
          <w:lang w:val="en-US"/>
        </w:rPr>
        <w:t>Artemisia</w:t>
      </w:r>
      <w:r w:rsidR="00033C21">
        <w:rPr>
          <w:sz w:val="28"/>
          <w:szCs w:val="28"/>
        </w:rPr>
        <w:t xml:space="preserve">  </w:t>
      </w:r>
      <w:r w:rsidRPr="008E46F7">
        <w:rPr>
          <w:sz w:val="28"/>
          <w:szCs w:val="28"/>
          <w:lang w:val="en-US"/>
        </w:rPr>
        <w:t>absinthium</w:t>
      </w:r>
      <w:r w:rsidRPr="008E46F7">
        <w:rPr>
          <w:sz w:val="28"/>
          <w:szCs w:val="28"/>
        </w:rPr>
        <w:t xml:space="preserve"> и </w:t>
      </w:r>
      <w:r w:rsidRPr="008E46F7">
        <w:rPr>
          <w:sz w:val="28"/>
          <w:szCs w:val="28"/>
          <w:lang w:val="en-US"/>
        </w:rPr>
        <w:t>Artemisia</w:t>
      </w:r>
      <w:r w:rsidR="00033C21">
        <w:rPr>
          <w:sz w:val="28"/>
          <w:szCs w:val="28"/>
        </w:rPr>
        <w:t xml:space="preserve">  </w:t>
      </w:r>
      <w:r w:rsidRPr="008E46F7">
        <w:rPr>
          <w:sz w:val="28"/>
          <w:szCs w:val="28"/>
          <w:lang w:val="en-US"/>
        </w:rPr>
        <w:t>cina</w:t>
      </w:r>
      <w:r w:rsidRPr="008E46F7">
        <w:rPr>
          <w:sz w:val="28"/>
          <w:szCs w:val="28"/>
        </w:rPr>
        <w:t xml:space="preserve"> – полынь горькая и полынь цитварная – используются в медицине в разных целях: первый вид – для возбуждения аппетита, второй – как глистогонное средство. Поэтому в номенклатуре лекарственных средств необходимо указать именно видовой эпитет: </w:t>
      </w:r>
      <w:r w:rsidRPr="008E46F7">
        <w:rPr>
          <w:sz w:val="28"/>
          <w:szCs w:val="28"/>
          <w:lang w:val="en-US"/>
        </w:rPr>
        <w:t>herba</w:t>
      </w:r>
      <w:r w:rsidR="00033C21">
        <w:rPr>
          <w:sz w:val="28"/>
          <w:szCs w:val="28"/>
        </w:rPr>
        <w:t xml:space="preserve"> </w:t>
      </w:r>
      <w:r w:rsidRPr="008E46F7">
        <w:rPr>
          <w:sz w:val="28"/>
          <w:szCs w:val="28"/>
          <w:lang w:val="en-US"/>
        </w:rPr>
        <w:t>Absinthii</w:t>
      </w:r>
      <w:r w:rsidRPr="008E46F7">
        <w:rPr>
          <w:sz w:val="28"/>
          <w:szCs w:val="28"/>
        </w:rPr>
        <w:t xml:space="preserve">, </w:t>
      </w:r>
      <w:r w:rsidR="00033C21">
        <w:rPr>
          <w:sz w:val="28"/>
          <w:szCs w:val="28"/>
          <w:lang w:val="en-US"/>
        </w:rPr>
        <w:t>tincture</w:t>
      </w:r>
      <w:r w:rsidR="00033C21">
        <w:rPr>
          <w:sz w:val="28"/>
          <w:szCs w:val="28"/>
        </w:rPr>
        <w:t xml:space="preserve"> </w:t>
      </w:r>
      <w:r w:rsidRPr="008E46F7">
        <w:rPr>
          <w:sz w:val="28"/>
          <w:szCs w:val="28"/>
          <w:lang w:val="en-US"/>
        </w:rPr>
        <w:t>Absinthii</w:t>
      </w:r>
      <w:r w:rsidRPr="008E46F7">
        <w:rPr>
          <w:sz w:val="28"/>
          <w:szCs w:val="28"/>
        </w:rPr>
        <w:t xml:space="preserve">, </w:t>
      </w:r>
      <w:r w:rsidRPr="008E46F7">
        <w:rPr>
          <w:sz w:val="28"/>
          <w:szCs w:val="28"/>
          <w:lang w:val="en-US"/>
        </w:rPr>
        <w:t>flores</w:t>
      </w:r>
      <w:r w:rsidR="00033C21">
        <w:rPr>
          <w:sz w:val="28"/>
          <w:szCs w:val="28"/>
        </w:rPr>
        <w:t xml:space="preserve"> </w:t>
      </w:r>
      <w:r w:rsidRPr="008E46F7">
        <w:rPr>
          <w:sz w:val="28"/>
          <w:szCs w:val="28"/>
          <w:lang w:val="en-US"/>
        </w:rPr>
        <w:t>Cinae</w:t>
      </w:r>
      <w:r w:rsidRPr="008E46F7">
        <w:rPr>
          <w:sz w:val="28"/>
          <w:szCs w:val="28"/>
        </w:rPr>
        <w:t>.</w:t>
      </w:r>
    </w:p>
    <w:p w:rsidR="008E46F7" w:rsidRPr="008E46F7" w:rsidRDefault="008E46F7" w:rsidP="00D421CE">
      <w:pPr>
        <w:numPr>
          <w:ilvl w:val="0"/>
          <w:numId w:val="145"/>
        </w:numPr>
        <w:tabs>
          <w:tab w:val="left" w:pos="540"/>
        </w:tabs>
        <w:contextualSpacing/>
        <w:jc w:val="both"/>
        <w:rPr>
          <w:b/>
          <w:sz w:val="28"/>
          <w:szCs w:val="28"/>
        </w:rPr>
      </w:pPr>
      <w:r w:rsidRPr="008E46F7">
        <w:rPr>
          <w:b/>
          <w:sz w:val="28"/>
          <w:szCs w:val="28"/>
        </w:rPr>
        <w:t>Если видовой эпитет выражен прилагательным, он не может применяться без родового наименования. Пример:</w:t>
      </w:r>
    </w:p>
    <w:p w:rsidR="008E46F7" w:rsidRPr="008E46F7" w:rsidRDefault="008E46F7" w:rsidP="00D421CE">
      <w:pPr>
        <w:numPr>
          <w:ilvl w:val="0"/>
          <w:numId w:val="152"/>
        </w:numPr>
        <w:tabs>
          <w:tab w:val="left" w:pos="540"/>
        </w:tabs>
        <w:ind w:left="851" w:firstLine="0"/>
        <w:contextualSpacing/>
        <w:jc w:val="both"/>
        <w:rPr>
          <w:sz w:val="28"/>
          <w:szCs w:val="28"/>
        </w:rPr>
      </w:pPr>
      <w:r w:rsidRPr="008E46F7">
        <w:rPr>
          <w:sz w:val="28"/>
          <w:szCs w:val="28"/>
          <w:lang w:val="en-US"/>
        </w:rPr>
        <w:t>Rubus</w:t>
      </w:r>
      <w:r w:rsidR="00033C21">
        <w:rPr>
          <w:sz w:val="28"/>
          <w:szCs w:val="28"/>
        </w:rPr>
        <w:t xml:space="preserve"> </w:t>
      </w:r>
      <w:r w:rsidRPr="008E46F7">
        <w:rPr>
          <w:sz w:val="28"/>
          <w:szCs w:val="28"/>
          <w:lang w:val="en-US"/>
        </w:rPr>
        <w:t>idaeus</w:t>
      </w:r>
      <w:r w:rsidRPr="008E46F7">
        <w:rPr>
          <w:sz w:val="28"/>
          <w:szCs w:val="28"/>
        </w:rPr>
        <w:t xml:space="preserve"> (прилагательное) – малина; </w:t>
      </w:r>
      <w:r w:rsidRPr="008E46F7">
        <w:rPr>
          <w:sz w:val="28"/>
          <w:szCs w:val="28"/>
          <w:lang w:val="en-US"/>
        </w:rPr>
        <w:t>sirupus</w:t>
      </w:r>
      <w:r w:rsidR="00033C21">
        <w:rPr>
          <w:sz w:val="28"/>
          <w:szCs w:val="28"/>
        </w:rPr>
        <w:t xml:space="preserve"> </w:t>
      </w:r>
      <w:r w:rsidRPr="008E46F7">
        <w:rPr>
          <w:sz w:val="28"/>
          <w:szCs w:val="28"/>
          <w:lang w:val="en-US"/>
        </w:rPr>
        <w:t>Rubi</w:t>
      </w:r>
      <w:r w:rsidR="00033C21">
        <w:rPr>
          <w:sz w:val="28"/>
          <w:szCs w:val="28"/>
        </w:rPr>
        <w:t xml:space="preserve"> </w:t>
      </w:r>
      <w:r w:rsidRPr="008E46F7">
        <w:rPr>
          <w:sz w:val="28"/>
          <w:szCs w:val="28"/>
          <w:lang w:val="en-US"/>
        </w:rPr>
        <w:t>idaei</w:t>
      </w:r>
      <w:r w:rsidRPr="008E46F7">
        <w:rPr>
          <w:sz w:val="28"/>
          <w:szCs w:val="28"/>
        </w:rPr>
        <w:t xml:space="preserve"> – малиновый сироп; </w:t>
      </w:r>
    </w:p>
    <w:p w:rsidR="008E46F7" w:rsidRPr="008E46F7" w:rsidRDefault="008E46F7" w:rsidP="00D421CE">
      <w:pPr>
        <w:numPr>
          <w:ilvl w:val="0"/>
          <w:numId w:val="152"/>
        </w:numPr>
        <w:tabs>
          <w:tab w:val="left" w:pos="540"/>
        </w:tabs>
        <w:ind w:left="851" w:firstLine="0"/>
        <w:contextualSpacing/>
        <w:jc w:val="both"/>
        <w:rPr>
          <w:sz w:val="28"/>
          <w:szCs w:val="28"/>
        </w:rPr>
      </w:pPr>
      <w:r w:rsidRPr="008E46F7">
        <w:rPr>
          <w:sz w:val="28"/>
          <w:szCs w:val="28"/>
          <w:lang w:val="en-US"/>
        </w:rPr>
        <w:t>Mentha</w:t>
      </w:r>
      <w:r w:rsidR="00033C21">
        <w:rPr>
          <w:sz w:val="28"/>
          <w:szCs w:val="28"/>
        </w:rPr>
        <w:t xml:space="preserve"> </w:t>
      </w:r>
      <w:r w:rsidRPr="008E46F7">
        <w:rPr>
          <w:sz w:val="28"/>
          <w:szCs w:val="28"/>
          <w:lang w:val="en-US"/>
        </w:rPr>
        <w:t>piperita</w:t>
      </w:r>
      <w:r w:rsidRPr="008E46F7">
        <w:rPr>
          <w:sz w:val="28"/>
          <w:szCs w:val="28"/>
        </w:rPr>
        <w:t xml:space="preserve"> – мята перечная; </w:t>
      </w:r>
      <w:r w:rsidRPr="008E46F7">
        <w:rPr>
          <w:sz w:val="28"/>
          <w:szCs w:val="28"/>
          <w:lang w:val="en-US"/>
        </w:rPr>
        <w:t>oleum</w:t>
      </w:r>
      <w:r w:rsidR="00033C21">
        <w:rPr>
          <w:sz w:val="28"/>
          <w:szCs w:val="28"/>
        </w:rPr>
        <w:t xml:space="preserve"> </w:t>
      </w:r>
      <w:r w:rsidRPr="008E46F7">
        <w:rPr>
          <w:sz w:val="28"/>
          <w:szCs w:val="28"/>
          <w:lang w:val="en-US"/>
        </w:rPr>
        <w:t>Menthae</w:t>
      </w:r>
      <w:r w:rsidR="00033C21">
        <w:rPr>
          <w:sz w:val="28"/>
          <w:szCs w:val="28"/>
        </w:rPr>
        <w:t xml:space="preserve"> </w:t>
      </w:r>
      <w:r w:rsidRPr="008E46F7">
        <w:rPr>
          <w:sz w:val="28"/>
          <w:szCs w:val="28"/>
          <w:lang w:val="en-US"/>
        </w:rPr>
        <w:t>piperitae</w:t>
      </w:r>
      <w:r w:rsidRPr="008E46F7">
        <w:rPr>
          <w:sz w:val="28"/>
          <w:szCs w:val="28"/>
        </w:rPr>
        <w:t xml:space="preserve"> – масло мяты перечной.</w:t>
      </w:r>
    </w:p>
    <w:p w:rsidR="008E46F7" w:rsidRPr="008E46F7" w:rsidRDefault="008E46F7" w:rsidP="00D421CE">
      <w:pPr>
        <w:numPr>
          <w:ilvl w:val="0"/>
          <w:numId w:val="145"/>
        </w:numPr>
        <w:tabs>
          <w:tab w:val="left" w:pos="0"/>
        </w:tabs>
        <w:contextualSpacing/>
        <w:jc w:val="both"/>
        <w:rPr>
          <w:b/>
          <w:sz w:val="28"/>
          <w:szCs w:val="28"/>
        </w:rPr>
      </w:pPr>
      <w:r w:rsidRPr="008E46F7">
        <w:rPr>
          <w:b/>
          <w:sz w:val="28"/>
          <w:szCs w:val="28"/>
        </w:rPr>
        <w:t>Встречаются наименования лекарственных средств, в которых название растения полностью отличается от научного ботанического названия</w:t>
      </w:r>
      <w:r w:rsidRPr="008E46F7">
        <w:rPr>
          <w:i/>
          <w:sz w:val="28"/>
          <w:szCs w:val="28"/>
        </w:rPr>
        <w:t>.</w:t>
      </w:r>
      <w:r w:rsidR="00033C21">
        <w:rPr>
          <w:i/>
          <w:sz w:val="28"/>
          <w:szCs w:val="28"/>
        </w:rPr>
        <w:t xml:space="preserve"> </w:t>
      </w:r>
      <w:r w:rsidRPr="008E46F7">
        <w:rPr>
          <w:b/>
          <w:sz w:val="28"/>
          <w:szCs w:val="28"/>
        </w:rPr>
        <w:t>Пример:</w:t>
      </w:r>
    </w:p>
    <w:tbl>
      <w:tblPr>
        <w:tblW w:w="0" w:type="auto"/>
        <w:tblLook w:val="0000" w:firstRow="0" w:lastRow="0" w:firstColumn="0" w:lastColumn="0" w:noHBand="0" w:noVBand="0"/>
      </w:tblPr>
      <w:tblGrid>
        <w:gridCol w:w="4785"/>
        <w:gridCol w:w="4785"/>
      </w:tblGrid>
      <w:tr w:rsidR="008E46F7" w:rsidRPr="008E46F7" w:rsidTr="008E46F7">
        <w:tc>
          <w:tcPr>
            <w:tcW w:w="4785" w:type="dxa"/>
          </w:tcPr>
          <w:p w:rsidR="008E46F7" w:rsidRPr="008E46F7" w:rsidRDefault="008E46F7" w:rsidP="008E46F7">
            <w:pPr>
              <w:tabs>
                <w:tab w:val="left" w:pos="540"/>
              </w:tabs>
              <w:jc w:val="center"/>
              <w:rPr>
                <w:b/>
                <w:bCs/>
                <w:sz w:val="28"/>
                <w:szCs w:val="28"/>
              </w:rPr>
            </w:pPr>
            <w:r w:rsidRPr="008E46F7">
              <w:rPr>
                <w:b/>
                <w:bCs/>
                <w:sz w:val="28"/>
                <w:szCs w:val="28"/>
              </w:rPr>
              <w:t>Научное ботаническое название</w:t>
            </w:r>
          </w:p>
        </w:tc>
        <w:tc>
          <w:tcPr>
            <w:tcW w:w="4785" w:type="dxa"/>
          </w:tcPr>
          <w:p w:rsidR="008E46F7" w:rsidRPr="008E46F7" w:rsidRDefault="008E46F7" w:rsidP="008E46F7">
            <w:pPr>
              <w:tabs>
                <w:tab w:val="left" w:pos="540"/>
              </w:tabs>
              <w:jc w:val="center"/>
              <w:rPr>
                <w:b/>
                <w:bCs/>
                <w:sz w:val="28"/>
                <w:szCs w:val="28"/>
              </w:rPr>
            </w:pPr>
            <w:r w:rsidRPr="008E46F7">
              <w:rPr>
                <w:b/>
                <w:bCs/>
                <w:sz w:val="28"/>
                <w:szCs w:val="28"/>
              </w:rPr>
              <w:t>Традиционное название в номенклатуре лекарственных средств</w:t>
            </w:r>
          </w:p>
        </w:tc>
      </w:tr>
      <w:tr w:rsidR="008E46F7" w:rsidRPr="008E46F7" w:rsidTr="008E46F7">
        <w:tc>
          <w:tcPr>
            <w:tcW w:w="4785" w:type="dxa"/>
          </w:tcPr>
          <w:p w:rsidR="008E46F7" w:rsidRPr="008E46F7" w:rsidRDefault="008E46F7" w:rsidP="008E46F7">
            <w:pPr>
              <w:tabs>
                <w:tab w:val="left" w:pos="540"/>
              </w:tabs>
              <w:jc w:val="both"/>
              <w:rPr>
                <w:sz w:val="28"/>
                <w:szCs w:val="28"/>
              </w:rPr>
            </w:pPr>
            <w:r w:rsidRPr="008E46F7">
              <w:rPr>
                <w:b/>
                <w:bCs/>
                <w:sz w:val="28"/>
                <w:szCs w:val="28"/>
                <w:lang w:val="en-US"/>
              </w:rPr>
              <w:t>Cassia</w:t>
            </w:r>
            <w:r w:rsidR="00033C21">
              <w:rPr>
                <w:b/>
                <w:bCs/>
                <w:sz w:val="28"/>
                <w:szCs w:val="28"/>
              </w:rPr>
              <w:t xml:space="preserve"> </w:t>
            </w:r>
            <w:r w:rsidRPr="008E46F7">
              <w:rPr>
                <w:b/>
                <w:bCs/>
                <w:sz w:val="28"/>
                <w:szCs w:val="28"/>
                <w:lang w:val="en-US"/>
              </w:rPr>
              <w:t>angustifolia</w:t>
            </w:r>
            <w:r w:rsidR="00033C21">
              <w:rPr>
                <w:b/>
                <w:bCs/>
                <w:sz w:val="28"/>
                <w:szCs w:val="28"/>
              </w:rPr>
              <w:t xml:space="preserve"> </w:t>
            </w:r>
            <w:r w:rsidRPr="008E46F7">
              <w:rPr>
                <w:b/>
                <w:bCs/>
                <w:sz w:val="28"/>
                <w:szCs w:val="28"/>
                <w:lang w:val="en-US"/>
              </w:rPr>
              <w:t>aut</w:t>
            </w:r>
            <w:r w:rsidR="00033C21">
              <w:rPr>
                <w:b/>
                <w:bCs/>
                <w:sz w:val="28"/>
                <w:szCs w:val="28"/>
              </w:rPr>
              <w:t xml:space="preserve"> </w:t>
            </w:r>
            <w:r w:rsidRPr="008E46F7">
              <w:rPr>
                <w:b/>
                <w:bCs/>
                <w:sz w:val="28"/>
                <w:szCs w:val="28"/>
                <w:lang w:val="en-US"/>
              </w:rPr>
              <w:t>C</w:t>
            </w:r>
            <w:r w:rsidRPr="008E46F7">
              <w:rPr>
                <w:b/>
                <w:bCs/>
                <w:sz w:val="28"/>
                <w:szCs w:val="28"/>
              </w:rPr>
              <w:t xml:space="preserve">. </w:t>
            </w:r>
            <w:r w:rsidRPr="008E46F7">
              <w:rPr>
                <w:b/>
                <w:bCs/>
                <w:sz w:val="28"/>
                <w:szCs w:val="28"/>
                <w:lang w:val="en-US"/>
              </w:rPr>
              <w:t>acutifolia</w:t>
            </w:r>
            <w:r w:rsidRPr="008E46F7">
              <w:rPr>
                <w:sz w:val="28"/>
                <w:szCs w:val="28"/>
              </w:rPr>
              <w:t xml:space="preserve"> – кассия узколистная или остролистная</w:t>
            </w:r>
          </w:p>
        </w:tc>
        <w:tc>
          <w:tcPr>
            <w:tcW w:w="4785" w:type="dxa"/>
          </w:tcPr>
          <w:p w:rsidR="008E46F7" w:rsidRPr="008E46F7" w:rsidRDefault="008E46F7" w:rsidP="008E46F7">
            <w:pPr>
              <w:tabs>
                <w:tab w:val="left" w:pos="540"/>
              </w:tabs>
              <w:jc w:val="both"/>
              <w:rPr>
                <w:sz w:val="28"/>
                <w:szCs w:val="28"/>
              </w:rPr>
            </w:pPr>
            <w:r w:rsidRPr="008E46F7">
              <w:rPr>
                <w:b/>
                <w:bCs/>
                <w:sz w:val="28"/>
                <w:szCs w:val="28"/>
                <w:lang w:val="en-US"/>
              </w:rPr>
              <w:t>foliumSennae</w:t>
            </w:r>
            <w:r w:rsidRPr="008E46F7">
              <w:rPr>
                <w:sz w:val="28"/>
                <w:szCs w:val="28"/>
              </w:rPr>
              <w:t xml:space="preserve"> – лист сенны (александрийский лист)</w:t>
            </w:r>
          </w:p>
        </w:tc>
      </w:tr>
      <w:tr w:rsidR="008E46F7" w:rsidRPr="008E46F7" w:rsidTr="008E46F7">
        <w:tc>
          <w:tcPr>
            <w:tcW w:w="4785" w:type="dxa"/>
          </w:tcPr>
          <w:p w:rsidR="008E46F7" w:rsidRPr="008E46F7" w:rsidRDefault="008E46F7" w:rsidP="008E46F7">
            <w:pPr>
              <w:tabs>
                <w:tab w:val="left" w:pos="540"/>
              </w:tabs>
              <w:jc w:val="both"/>
              <w:rPr>
                <w:sz w:val="28"/>
                <w:szCs w:val="28"/>
                <w:lang w:val="en-US"/>
              </w:rPr>
            </w:pPr>
            <w:r w:rsidRPr="008E46F7">
              <w:rPr>
                <w:b/>
                <w:bCs/>
                <w:sz w:val="28"/>
                <w:szCs w:val="28"/>
                <w:lang w:val="en-US"/>
              </w:rPr>
              <w:t>Brassica nigra</w:t>
            </w:r>
            <w:r w:rsidRPr="008E46F7">
              <w:rPr>
                <w:sz w:val="28"/>
                <w:szCs w:val="28"/>
                <w:lang w:val="en-US"/>
              </w:rPr>
              <w:t xml:space="preserve"> – </w:t>
            </w:r>
            <w:r w:rsidRPr="008E46F7">
              <w:rPr>
                <w:sz w:val="28"/>
                <w:szCs w:val="28"/>
              </w:rPr>
              <w:t>горчицачерная</w:t>
            </w:r>
          </w:p>
        </w:tc>
        <w:tc>
          <w:tcPr>
            <w:tcW w:w="4785" w:type="dxa"/>
          </w:tcPr>
          <w:p w:rsidR="008E46F7" w:rsidRPr="008E46F7" w:rsidRDefault="008E46F7" w:rsidP="008E46F7">
            <w:pPr>
              <w:tabs>
                <w:tab w:val="left" w:pos="540"/>
              </w:tabs>
              <w:jc w:val="both"/>
              <w:rPr>
                <w:sz w:val="28"/>
                <w:szCs w:val="28"/>
                <w:lang w:val="en-US"/>
              </w:rPr>
            </w:pPr>
            <w:r w:rsidRPr="008E46F7">
              <w:rPr>
                <w:b/>
                <w:bCs/>
                <w:sz w:val="28"/>
                <w:szCs w:val="28"/>
                <w:lang w:val="en-US"/>
              </w:rPr>
              <w:t>semen Sinapis</w:t>
            </w:r>
            <w:r w:rsidRPr="008E46F7">
              <w:rPr>
                <w:sz w:val="28"/>
                <w:szCs w:val="28"/>
                <w:lang w:val="en-US"/>
              </w:rPr>
              <w:t xml:space="preserve"> – </w:t>
            </w:r>
            <w:r w:rsidRPr="008E46F7">
              <w:rPr>
                <w:sz w:val="28"/>
                <w:szCs w:val="28"/>
              </w:rPr>
              <w:t>семягорчицы</w:t>
            </w:r>
          </w:p>
        </w:tc>
      </w:tr>
      <w:tr w:rsidR="008E46F7" w:rsidRPr="008E46F7" w:rsidTr="008E46F7">
        <w:tc>
          <w:tcPr>
            <w:tcW w:w="4785" w:type="dxa"/>
          </w:tcPr>
          <w:p w:rsidR="008E46F7" w:rsidRPr="008E46F7" w:rsidRDefault="008E46F7" w:rsidP="008E46F7">
            <w:pPr>
              <w:tabs>
                <w:tab w:val="left" w:pos="540"/>
              </w:tabs>
              <w:jc w:val="both"/>
              <w:rPr>
                <w:sz w:val="28"/>
                <w:szCs w:val="28"/>
              </w:rPr>
            </w:pPr>
            <w:r w:rsidRPr="008E46F7">
              <w:rPr>
                <w:b/>
                <w:bCs/>
                <w:sz w:val="28"/>
                <w:szCs w:val="28"/>
                <w:lang w:val="en-US"/>
              </w:rPr>
              <w:t>Matricariarecutita</w:t>
            </w:r>
            <w:r w:rsidRPr="008E46F7">
              <w:rPr>
                <w:sz w:val="28"/>
                <w:szCs w:val="28"/>
              </w:rPr>
              <w:t xml:space="preserve"> – ромашка ободранная</w:t>
            </w:r>
          </w:p>
        </w:tc>
        <w:tc>
          <w:tcPr>
            <w:tcW w:w="4785" w:type="dxa"/>
          </w:tcPr>
          <w:p w:rsidR="008E46F7" w:rsidRPr="008E46F7" w:rsidRDefault="008E46F7" w:rsidP="008E46F7">
            <w:pPr>
              <w:tabs>
                <w:tab w:val="left" w:pos="540"/>
              </w:tabs>
              <w:jc w:val="both"/>
              <w:rPr>
                <w:sz w:val="28"/>
                <w:szCs w:val="28"/>
                <w:lang w:val="en-US"/>
              </w:rPr>
            </w:pPr>
            <w:r w:rsidRPr="008E46F7">
              <w:rPr>
                <w:b/>
                <w:bCs/>
                <w:sz w:val="28"/>
                <w:szCs w:val="28"/>
                <w:lang w:val="en-US"/>
              </w:rPr>
              <w:t>floresChamomillae</w:t>
            </w:r>
            <w:r w:rsidRPr="008E46F7">
              <w:rPr>
                <w:sz w:val="28"/>
                <w:szCs w:val="28"/>
                <w:lang w:val="en-US"/>
              </w:rPr>
              <w:t xml:space="preserve"> – </w:t>
            </w:r>
            <w:r w:rsidRPr="008E46F7">
              <w:rPr>
                <w:sz w:val="28"/>
                <w:szCs w:val="28"/>
              </w:rPr>
              <w:t>цветкиромашки</w:t>
            </w:r>
          </w:p>
        </w:tc>
      </w:tr>
    </w:tbl>
    <w:p w:rsidR="00033C21" w:rsidRDefault="00033C21" w:rsidP="008E46F7">
      <w:pPr>
        <w:tabs>
          <w:tab w:val="left" w:pos="540"/>
        </w:tabs>
        <w:jc w:val="center"/>
        <w:rPr>
          <w:b/>
          <w:bCs/>
          <w:sz w:val="28"/>
          <w:szCs w:val="28"/>
        </w:rPr>
      </w:pPr>
    </w:p>
    <w:p w:rsidR="00033C21" w:rsidRDefault="00033C21" w:rsidP="008E46F7">
      <w:pPr>
        <w:tabs>
          <w:tab w:val="left" w:pos="540"/>
        </w:tabs>
        <w:jc w:val="center"/>
        <w:rPr>
          <w:b/>
          <w:bCs/>
          <w:sz w:val="28"/>
          <w:szCs w:val="28"/>
        </w:rPr>
      </w:pPr>
    </w:p>
    <w:p w:rsidR="00033C21" w:rsidRDefault="00033C21" w:rsidP="008E46F7">
      <w:pPr>
        <w:tabs>
          <w:tab w:val="left" w:pos="540"/>
        </w:tabs>
        <w:jc w:val="center"/>
        <w:rPr>
          <w:b/>
          <w:bCs/>
          <w:sz w:val="28"/>
          <w:szCs w:val="28"/>
        </w:rPr>
      </w:pPr>
    </w:p>
    <w:p w:rsidR="00033C21" w:rsidRDefault="00033C21" w:rsidP="008E46F7">
      <w:pPr>
        <w:tabs>
          <w:tab w:val="left" w:pos="540"/>
        </w:tabs>
        <w:jc w:val="center"/>
        <w:rPr>
          <w:b/>
          <w:bCs/>
          <w:sz w:val="28"/>
          <w:szCs w:val="28"/>
        </w:rPr>
      </w:pPr>
    </w:p>
    <w:p w:rsidR="00033C21" w:rsidRDefault="00033C21" w:rsidP="008E46F7">
      <w:pPr>
        <w:tabs>
          <w:tab w:val="left" w:pos="540"/>
        </w:tabs>
        <w:jc w:val="center"/>
        <w:rPr>
          <w:b/>
          <w:bCs/>
          <w:sz w:val="28"/>
          <w:szCs w:val="28"/>
        </w:rPr>
      </w:pPr>
    </w:p>
    <w:p w:rsidR="008E46F7" w:rsidRPr="008E46F7" w:rsidRDefault="008E46F7" w:rsidP="008E46F7">
      <w:pPr>
        <w:tabs>
          <w:tab w:val="left" w:pos="540"/>
        </w:tabs>
        <w:jc w:val="center"/>
        <w:rPr>
          <w:b/>
          <w:bCs/>
          <w:sz w:val="28"/>
          <w:szCs w:val="28"/>
        </w:rPr>
      </w:pPr>
      <w:r w:rsidRPr="008E46F7">
        <w:rPr>
          <w:b/>
          <w:bCs/>
          <w:sz w:val="28"/>
          <w:szCs w:val="28"/>
        </w:rPr>
        <w:lastRenderedPageBreak/>
        <w:t>Упражнения для закрепления</w:t>
      </w:r>
      <w:r w:rsidR="00033C21">
        <w:rPr>
          <w:b/>
          <w:bCs/>
          <w:sz w:val="28"/>
          <w:szCs w:val="28"/>
        </w:rPr>
        <w:t xml:space="preserve"> материала</w:t>
      </w:r>
    </w:p>
    <w:p w:rsidR="008E46F7" w:rsidRPr="008E46F7" w:rsidRDefault="008E46F7" w:rsidP="008E46F7">
      <w:pPr>
        <w:tabs>
          <w:tab w:val="left" w:pos="540"/>
        </w:tabs>
        <w:jc w:val="center"/>
        <w:rPr>
          <w:b/>
          <w:bCs/>
          <w:sz w:val="28"/>
          <w:szCs w:val="28"/>
        </w:rPr>
      </w:pPr>
    </w:p>
    <w:p w:rsidR="008E46F7" w:rsidRPr="00033C21" w:rsidRDefault="008E46F7" w:rsidP="00D421CE">
      <w:pPr>
        <w:numPr>
          <w:ilvl w:val="0"/>
          <w:numId w:val="168"/>
        </w:numPr>
        <w:tabs>
          <w:tab w:val="left" w:pos="540"/>
        </w:tabs>
        <w:contextualSpacing/>
        <w:jc w:val="both"/>
        <w:rPr>
          <w:b/>
          <w:bCs/>
          <w:sz w:val="28"/>
          <w:szCs w:val="28"/>
        </w:rPr>
      </w:pPr>
      <w:r w:rsidRPr="00033C21">
        <w:rPr>
          <w:b/>
          <w:bCs/>
          <w:sz w:val="28"/>
          <w:szCs w:val="28"/>
        </w:rPr>
        <w:t xml:space="preserve"> Переведите на латинский язык:</w:t>
      </w:r>
    </w:p>
    <w:p w:rsidR="008E46F7" w:rsidRPr="008E46F7" w:rsidRDefault="00033C21" w:rsidP="00033C21">
      <w:pPr>
        <w:tabs>
          <w:tab w:val="left" w:pos="540"/>
        </w:tabs>
        <w:ind w:left="851"/>
        <w:contextualSpacing/>
        <w:jc w:val="both"/>
        <w:rPr>
          <w:sz w:val="28"/>
          <w:szCs w:val="28"/>
        </w:rPr>
      </w:pPr>
      <w:r>
        <w:rPr>
          <w:sz w:val="28"/>
          <w:szCs w:val="28"/>
        </w:rPr>
        <w:t xml:space="preserve">картофельный крахмал, </w:t>
      </w:r>
      <w:r w:rsidR="008E46F7" w:rsidRPr="008E46F7">
        <w:rPr>
          <w:sz w:val="28"/>
          <w:szCs w:val="28"/>
        </w:rPr>
        <w:t xml:space="preserve">листья толокнянки, настой листьев толокнянки, корневище аира, корневища с корнями чемерицы,  чемеричная вода, настойка чемерицы, отвар корневищ с корнями чемерицы, кора калины, экстракт (коры) калины, корни одуванчика, экстракт одуванчика, трава чабреца, экстракт чабреца, масло чабреца, </w:t>
      </w:r>
    </w:p>
    <w:p w:rsidR="008E46F7" w:rsidRDefault="00033C21" w:rsidP="008E46F7">
      <w:pPr>
        <w:tabs>
          <w:tab w:val="left" w:pos="540"/>
        </w:tabs>
        <w:ind w:left="720"/>
        <w:jc w:val="both"/>
        <w:rPr>
          <w:sz w:val="28"/>
          <w:szCs w:val="28"/>
        </w:rPr>
      </w:pPr>
      <w:r>
        <w:rPr>
          <w:sz w:val="28"/>
          <w:szCs w:val="28"/>
        </w:rPr>
        <w:t xml:space="preserve">  </w:t>
      </w:r>
      <w:r w:rsidR="008E46F7" w:rsidRPr="008E46F7">
        <w:rPr>
          <w:sz w:val="28"/>
          <w:szCs w:val="28"/>
        </w:rPr>
        <w:t>корневища лапчатки, отвар корневищ лапчатки.</w:t>
      </w:r>
    </w:p>
    <w:p w:rsidR="00033C21" w:rsidRPr="008E46F7" w:rsidRDefault="00033C21" w:rsidP="008E46F7">
      <w:pPr>
        <w:tabs>
          <w:tab w:val="left" w:pos="540"/>
        </w:tabs>
        <w:ind w:left="720"/>
        <w:jc w:val="both"/>
        <w:rPr>
          <w:sz w:val="28"/>
          <w:szCs w:val="28"/>
        </w:rPr>
      </w:pPr>
    </w:p>
    <w:p w:rsidR="008E46F7" w:rsidRPr="00033C21" w:rsidRDefault="008E46F7" w:rsidP="00D421CE">
      <w:pPr>
        <w:numPr>
          <w:ilvl w:val="0"/>
          <w:numId w:val="168"/>
        </w:numPr>
        <w:tabs>
          <w:tab w:val="left" w:pos="540"/>
        </w:tabs>
        <w:contextualSpacing/>
        <w:jc w:val="both"/>
        <w:rPr>
          <w:b/>
          <w:sz w:val="28"/>
          <w:szCs w:val="28"/>
        </w:rPr>
      </w:pPr>
      <w:r w:rsidRPr="00033C21">
        <w:rPr>
          <w:b/>
          <w:sz w:val="28"/>
          <w:szCs w:val="28"/>
        </w:rPr>
        <w:t xml:space="preserve">Поставьте в именительный и родительный падеж следующие слова: </w:t>
      </w:r>
    </w:p>
    <w:p w:rsidR="008E46F7" w:rsidRPr="008E46F7" w:rsidRDefault="008E46F7" w:rsidP="00033C21">
      <w:pPr>
        <w:ind w:left="851"/>
        <w:contextualSpacing/>
        <w:jc w:val="both"/>
        <w:rPr>
          <w:sz w:val="28"/>
          <w:szCs w:val="28"/>
        </w:rPr>
      </w:pPr>
      <w:r w:rsidRPr="008E46F7">
        <w:rPr>
          <w:sz w:val="28"/>
          <w:szCs w:val="28"/>
        </w:rPr>
        <w:t>скипидар, оливковое масло, беленное масло, масло душицы, облепиховое масло, касторовое масло, подсолнечное масло, персиковое масло, экстракт одуванчика, экстракт алоэ, валериановая настойка, настойка золототысячника, малиновый сироп, настойка пустырника, ревенный сироп,</w:t>
      </w:r>
      <w:r w:rsidR="003017B7">
        <w:rPr>
          <w:sz w:val="28"/>
          <w:szCs w:val="28"/>
        </w:rPr>
        <w:t xml:space="preserve"> </w:t>
      </w:r>
      <w:r w:rsidRPr="008E46F7">
        <w:rPr>
          <w:sz w:val="28"/>
          <w:szCs w:val="28"/>
        </w:rPr>
        <w:t xml:space="preserve">отвар корневищ лапчатки, настой листьев шалфея, отвар коры дуба, отвар плодов шиповника, отвар березовых почек. </w:t>
      </w:r>
    </w:p>
    <w:p w:rsidR="008E46F7" w:rsidRDefault="008E46F7" w:rsidP="008E46F7">
      <w:pPr>
        <w:jc w:val="both"/>
        <w:rPr>
          <w:sz w:val="28"/>
          <w:szCs w:val="28"/>
        </w:rPr>
      </w:pPr>
    </w:p>
    <w:p w:rsidR="00033C21" w:rsidRPr="008E46F7" w:rsidRDefault="00033C21" w:rsidP="008E46F7">
      <w:pPr>
        <w:jc w:val="both"/>
        <w:rPr>
          <w:sz w:val="28"/>
          <w:szCs w:val="28"/>
        </w:rPr>
      </w:pPr>
    </w:p>
    <w:p w:rsidR="008E46F7" w:rsidRPr="008E46F7" w:rsidRDefault="00AE3828" w:rsidP="008E46F7">
      <w:pPr>
        <w:ind w:left="851"/>
        <w:jc w:val="both"/>
        <w:rPr>
          <w:b/>
          <w:sz w:val="28"/>
          <w:szCs w:val="28"/>
        </w:rPr>
      </w:pPr>
      <w:r>
        <w:rPr>
          <w:b/>
          <w:sz w:val="28"/>
          <w:szCs w:val="28"/>
        </w:rPr>
        <w:t>7</w:t>
      </w:r>
      <w:r w:rsidR="008E46F7" w:rsidRPr="008E46F7">
        <w:rPr>
          <w:b/>
          <w:sz w:val="28"/>
          <w:szCs w:val="28"/>
        </w:rPr>
        <w:t>.4. Особенности выписывания лекарственных средств растительного происхождения в рецепте</w:t>
      </w:r>
    </w:p>
    <w:p w:rsidR="008E46F7" w:rsidRPr="008E46F7" w:rsidRDefault="008E46F7" w:rsidP="008E46F7">
      <w:pPr>
        <w:ind w:firstLine="708"/>
        <w:jc w:val="both"/>
        <w:rPr>
          <w:sz w:val="28"/>
          <w:szCs w:val="28"/>
        </w:rPr>
      </w:pPr>
      <w:r w:rsidRPr="008E46F7">
        <w:rPr>
          <w:sz w:val="28"/>
          <w:szCs w:val="28"/>
        </w:rPr>
        <w:t xml:space="preserve">Каждому новому лекарственному средству присваивается </w:t>
      </w:r>
      <w:r w:rsidRPr="008E46F7">
        <w:rPr>
          <w:iCs/>
          <w:sz w:val="28"/>
          <w:szCs w:val="28"/>
        </w:rPr>
        <w:t>номенклатурное наименование</w:t>
      </w:r>
      <w:r w:rsidRPr="008E46F7">
        <w:rPr>
          <w:i/>
          <w:iCs/>
          <w:sz w:val="28"/>
          <w:szCs w:val="28"/>
        </w:rPr>
        <w:t xml:space="preserve">. </w:t>
      </w:r>
      <w:r w:rsidRPr="00033C21">
        <w:rPr>
          <w:iCs/>
          <w:sz w:val="28"/>
          <w:szCs w:val="28"/>
        </w:rPr>
        <w:t>С</w:t>
      </w:r>
      <w:r w:rsidRPr="008E46F7">
        <w:rPr>
          <w:sz w:val="28"/>
          <w:szCs w:val="28"/>
        </w:rPr>
        <w:t>воим фонетико-графическим обликом, т.е. звучанием и написанием, оно должно четко выделяться в номенклатуре лекарственных средств. Изучение   номенклатурных наименований в составе типовых групп позволяет получить представление об их структурных особенностях.</w:t>
      </w:r>
    </w:p>
    <w:p w:rsidR="008E46F7" w:rsidRPr="008E46F7" w:rsidRDefault="008E46F7" w:rsidP="008E46F7">
      <w:pPr>
        <w:ind w:firstLine="709"/>
        <w:jc w:val="both"/>
        <w:rPr>
          <w:i/>
          <w:iCs/>
          <w:sz w:val="28"/>
          <w:szCs w:val="28"/>
        </w:rPr>
      </w:pPr>
      <w:r w:rsidRPr="008E46F7">
        <w:rPr>
          <w:sz w:val="28"/>
          <w:szCs w:val="28"/>
        </w:rPr>
        <w:t>Прежде чем перейти к рассмотрению этой обширной темы, полезно хотя бы в общих чертах, ознакомиться с некоторыми базовыми понятиями фармации.</w:t>
      </w:r>
    </w:p>
    <w:p w:rsidR="008E46F7" w:rsidRPr="008E46F7" w:rsidRDefault="008E46F7" w:rsidP="008E46F7">
      <w:pPr>
        <w:tabs>
          <w:tab w:val="left" w:pos="567"/>
        </w:tabs>
        <w:jc w:val="both"/>
        <w:rPr>
          <w:iCs/>
          <w:sz w:val="28"/>
          <w:szCs w:val="28"/>
        </w:rPr>
      </w:pPr>
      <w:r w:rsidRPr="008E46F7">
        <w:rPr>
          <w:b/>
          <w:bCs/>
          <w:sz w:val="28"/>
          <w:szCs w:val="28"/>
        </w:rPr>
        <w:tab/>
        <w:t>Лекарственное растительное сырье</w:t>
      </w:r>
      <w:r w:rsidRPr="008E46F7">
        <w:rPr>
          <w:iCs/>
          <w:sz w:val="28"/>
          <w:szCs w:val="28"/>
        </w:rPr>
        <w:t xml:space="preserve"> – растительное сырье, разрешенное для медицинского применения (трава, корни, листья и т.д.).</w:t>
      </w:r>
    </w:p>
    <w:p w:rsidR="008E46F7" w:rsidRPr="008E46F7" w:rsidRDefault="008E46F7" w:rsidP="008E46F7">
      <w:pPr>
        <w:tabs>
          <w:tab w:val="left" w:pos="567"/>
        </w:tabs>
        <w:jc w:val="both"/>
        <w:rPr>
          <w:iCs/>
          <w:sz w:val="28"/>
          <w:szCs w:val="28"/>
        </w:rPr>
      </w:pPr>
      <w:r w:rsidRPr="008E46F7">
        <w:rPr>
          <w:b/>
          <w:bCs/>
          <w:sz w:val="28"/>
          <w:szCs w:val="28"/>
        </w:rPr>
        <w:tab/>
        <w:t xml:space="preserve">Лекарственная форма  </w:t>
      </w:r>
      <w:r w:rsidRPr="008E46F7">
        <w:rPr>
          <w:i/>
          <w:iCs/>
          <w:sz w:val="28"/>
          <w:szCs w:val="28"/>
        </w:rPr>
        <w:t xml:space="preserve">- </w:t>
      </w:r>
      <w:r w:rsidRPr="008E46F7">
        <w:rPr>
          <w:iCs/>
          <w:sz w:val="28"/>
          <w:szCs w:val="28"/>
        </w:rPr>
        <w:t>придаваемое лекарственному средству или лекарственному сырью удобное для применения состояние, при котором достигается необходимый лечебный эффект (таблетки, мазь, настойки).</w:t>
      </w:r>
    </w:p>
    <w:p w:rsidR="008E46F7" w:rsidRPr="008E46F7" w:rsidRDefault="008E46F7" w:rsidP="008E46F7">
      <w:pPr>
        <w:tabs>
          <w:tab w:val="left" w:pos="540"/>
          <w:tab w:val="left" w:pos="4500"/>
        </w:tabs>
        <w:jc w:val="both"/>
        <w:rPr>
          <w:b/>
          <w:bCs/>
          <w:sz w:val="28"/>
          <w:szCs w:val="28"/>
        </w:rPr>
      </w:pPr>
      <w:r w:rsidRPr="008E46F7">
        <w:rPr>
          <w:b/>
          <w:bCs/>
          <w:sz w:val="28"/>
          <w:szCs w:val="28"/>
        </w:rPr>
        <w:tab/>
        <w:t xml:space="preserve">Лекарственный препарат (лекарство) </w:t>
      </w:r>
      <w:r w:rsidRPr="008E46F7">
        <w:rPr>
          <w:i/>
          <w:iCs/>
          <w:sz w:val="28"/>
          <w:szCs w:val="28"/>
        </w:rPr>
        <w:t xml:space="preserve">– </w:t>
      </w:r>
      <w:r w:rsidRPr="008E46F7">
        <w:rPr>
          <w:iCs/>
          <w:sz w:val="28"/>
          <w:szCs w:val="28"/>
        </w:rPr>
        <w:t>дозированное лекарственное средство в виде определенной лекарственной формы.</w:t>
      </w:r>
    </w:p>
    <w:p w:rsidR="008E46F7" w:rsidRDefault="008E46F7" w:rsidP="008E46F7">
      <w:pPr>
        <w:tabs>
          <w:tab w:val="left" w:pos="567"/>
        </w:tabs>
        <w:jc w:val="both"/>
        <w:rPr>
          <w:bCs/>
          <w:sz w:val="28"/>
          <w:szCs w:val="28"/>
        </w:rPr>
      </w:pPr>
      <w:r w:rsidRPr="008E46F7">
        <w:rPr>
          <w:b/>
          <w:bCs/>
          <w:sz w:val="28"/>
          <w:szCs w:val="28"/>
        </w:rPr>
        <w:tab/>
      </w:r>
      <w:r w:rsidRPr="008E46F7">
        <w:rPr>
          <w:bCs/>
          <w:sz w:val="28"/>
          <w:szCs w:val="28"/>
        </w:rPr>
        <w:t>В условиях аптеки из лекарственного сырья изготавливают лекарственные формы</w:t>
      </w:r>
      <w:r w:rsidR="00033C21">
        <w:rPr>
          <w:bCs/>
          <w:sz w:val="28"/>
          <w:szCs w:val="28"/>
        </w:rPr>
        <w:t xml:space="preserve"> (</w:t>
      </w:r>
      <w:r w:rsidR="003017B7">
        <w:rPr>
          <w:bCs/>
          <w:sz w:val="28"/>
          <w:szCs w:val="28"/>
        </w:rPr>
        <w:t xml:space="preserve">см. </w:t>
      </w:r>
      <w:r w:rsidR="00033C21">
        <w:rPr>
          <w:bCs/>
          <w:sz w:val="28"/>
          <w:szCs w:val="28"/>
        </w:rPr>
        <w:t xml:space="preserve">рис. </w:t>
      </w:r>
      <w:r w:rsidR="005B75F9">
        <w:rPr>
          <w:bCs/>
          <w:sz w:val="28"/>
          <w:szCs w:val="28"/>
        </w:rPr>
        <w:t>21)</w:t>
      </w:r>
      <w:r w:rsidR="003017B7">
        <w:rPr>
          <w:bCs/>
          <w:sz w:val="28"/>
          <w:szCs w:val="28"/>
        </w:rPr>
        <w:t>.</w:t>
      </w:r>
    </w:p>
    <w:p w:rsidR="00033C21" w:rsidRDefault="00033C21" w:rsidP="008E46F7">
      <w:pPr>
        <w:tabs>
          <w:tab w:val="left" w:pos="567"/>
        </w:tabs>
        <w:jc w:val="both"/>
        <w:rPr>
          <w:bCs/>
          <w:sz w:val="28"/>
          <w:szCs w:val="28"/>
        </w:rPr>
      </w:pPr>
    </w:p>
    <w:p w:rsidR="00033C21" w:rsidRDefault="00033C21" w:rsidP="008E46F7">
      <w:pPr>
        <w:tabs>
          <w:tab w:val="left" w:pos="567"/>
        </w:tabs>
        <w:jc w:val="both"/>
        <w:rPr>
          <w:bCs/>
          <w:sz w:val="28"/>
          <w:szCs w:val="28"/>
        </w:rPr>
      </w:pPr>
    </w:p>
    <w:p w:rsidR="00033C21" w:rsidRDefault="00033C21" w:rsidP="008E46F7">
      <w:pPr>
        <w:tabs>
          <w:tab w:val="left" w:pos="567"/>
        </w:tabs>
        <w:jc w:val="both"/>
        <w:rPr>
          <w:bCs/>
          <w:sz w:val="28"/>
          <w:szCs w:val="28"/>
        </w:rPr>
      </w:pPr>
    </w:p>
    <w:p w:rsidR="00033C21" w:rsidRDefault="00033C21" w:rsidP="008E46F7">
      <w:pPr>
        <w:tabs>
          <w:tab w:val="left" w:pos="567"/>
        </w:tabs>
        <w:jc w:val="both"/>
        <w:rPr>
          <w:bCs/>
          <w:sz w:val="28"/>
          <w:szCs w:val="28"/>
        </w:rPr>
      </w:pPr>
    </w:p>
    <w:p w:rsidR="008E46F7" w:rsidRPr="008E46F7" w:rsidRDefault="0043530F" w:rsidP="008E46F7">
      <w:pPr>
        <w:tabs>
          <w:tab w:val="left" w:pos="567"/>
        </w:tabs>
        <w:jc w:val="both"/>
        <w:rPr>
          <w:bCs/>
          <w:sz w:val="28"/>
          <w:szCs w:val="28"/>
        </w:rPr>
      </w:pPr>
      <w:r>
        <w:rPr>
          <w:bCs/>
          <w:noProof/>
          <w:sz w:val="28"/>
          <w:szCs w:val="28"/>
        </w:rPr>
        <w:lastRenderedPageBreak/>
        <mc:AlternateContent>
          <mc:Choice Requires="wps">
            <w:drawing>
              <wp:anchor distT="0" distB="0" distL="114300" distR="114300" simplePos="0" relativeHeight="251935232" behindDoc="0" locked="0" layoutInCell="1" allowOverlap="1">
                <wp:simplePos x="0" y="0"/>
                <wp:positionH relativeFrom="column">
                  <wp:posOffset>4248150</wp:posOffset>
                </wp:positionH>
                <wp:positionV relativeFrom="paragraph">
                  <wp:posOffset>21590</wp:posOffset>
                </wp:positionV>
                <wp:extent cx="1609725" cy="579120"/>
                <wp:effectExtent l="0" t="0" r="28575" b="11430"/>
                <wp:wrapNone/>
                <wp:docPr id="243" name="Овал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09725" cy="579120"/>
                        </a:xfrm>
                        <a:prstGeom prst="ellipse">
                          <a:avLst/>
                        </a:prstGeom>
                        <a:solidFill>
                          <a:sysClr val="window" lastClr="FFFFFF"/>
                        </a:solidFill>
                        <a:ln w="25400" cap="flat" cmpd="sng" algn="ctr">
                          <a:solidFill>
                            <a:sysClr val="windowText" lastClr="000000"/>
                          </a:solidFill>
                          <a:prstDash val="solid"/>
                        </a:ln>
                        <a:effectLst/>
                      </wps:spPr>
                      <wps:txbx>
                        <w:txbxContent>
                          <w:p w:rsidR="00A36CC7" w:rsidRPr="00033C21" w:rsidRDefault="00A36CC7" w:rsidP="008E46F7">
                            <w:pPr>
                              <w:jc w:val="center"/>
                              <w:rPr>
                                <w:b/>
                                <w:color w:val="000000" w:themeColor="text1"/>
                                <w:sz w:val="36"/>
                                <w:szCs w:val="36"/>
                              </w:rPr>
                            </w:pPr>
                            <w:r w:rsidRPr="00033C21">
                              <w:rPr>
                                <w:b/>
                                <w:color w:val="000000" w:themeColor="text1"/>
                                <w:sz w:val="36"/>
                                <w:szCs w:val="36"/>
                              </w:rPr>
                              <w:t>МАЗИ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id="Овал 17" o:spid="_x0000_s1227" style="position:absolute;left:0;text-align:left;margin-left:334.5pt;margin-top:1.7pt;width:126.75pt;height:45.6pt;z-index:25193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" fillcolor="window" strokecolor="windowText" strokeweight="2pt">
                <v:path arrowok="t"/>
                <v:textbox>
                  <w:txbxContent>
                    <w:p w:rsidR="00E106AF" w:rsidRPr="00033C21" w:rsidRDefault="00E106AF" w:rsidP="008E46F7">
                      <w:pPr>
                        <w:jc w:val="center"/>
                        <w:rPr>
                          <w:b/>
                          <w:color w:val="000000" w:themeColor="text1"/>
                          <w:sz w:val="36"/>
                          <w:szCs w:val="36"/>
                        </w:rPr>
                      </w:pPr>
                      <w:r w:rsidRPr="00033C21">
                        <w:rPr>
                          <w:b/>
                          <w:color w:val="000000" w:themeColor="text1"/>
                          <w:sz w:val="36"/>
                          <w:szCs w:val="36"/>
                        </w:rPr>
                        <w:t>МАЗИ</w:t>
                      </w:r>
                    </w:p>
                  </w:txbxContent>
                </v:textbox>
              </v:oval>
            </w:pict>
          </mc:Fallback>
        </mc:AlternateContent>
      </w:r>
      <w:r>
        <w:rPr>
          <w:bCs/>
          <w:noProof/>
          <w:sz w:val="28"/>
          <w:szCs w:val="28"/>
        </w:rPr>
        <mc:AlternateContent>
          <mc:Choice Requires="wps">
            <w:drawing>
              <wp:anchor distT="0" distB="0" distL="114300" distR="114300" simplePos="0" relativeHeight="251933184" behindDoc="0" locked="0" layoutInCell="1" allowOverlap="1">
                <wp:simplePos x="0" y="0"/>
                <wp:positionH relativeFrom="column">
                  <wp:posOffset>-101600</wp:posOffset>
                </wp:positionH>
                <wp:positionV relativeFrom="paragraph">
                  <wp:posOffset>21590</wp:posOffset>
                </wp:positionV>
                <wp:extent cx="1802130" cy="579120"/>
                <wp:effectExtent l="0" t="0" r="26670" b="11430"/>
                <wp:wrapNone/>
                <wp:docPr id="242" name="Овал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2130" cy="579120"/>
                        </a:xfrm>
                        <a:prstGeom prst="ellipse">
                          <a:avLst/>
                        </a:prstGeom>
                      </wps:spPr>
                      <wps:style>
                        <a:lnRef idx="2">
                          <a:schemeClr val="dk1"/>
                        </a:lnRef>
                        <a:fillRef idx="1">
                          <a:schemeClr val="lt1"/>
                        </a:fillRef>
                        <a:effectRef idx="0">
                          <a:schemeClr val="dk1"/>
                        </a:effectRef>
                        <a:fontRef idx="minor">
                          <a:schemeClr val="dk1"/>
                        </a:fontRef>
                      </wps:style>
                      <wps:txbx>
                        <w:txbxContent>
                          <w:p w:rsidR="00A36CC7" w:rsidRPr="00012E6C" w:rsidRDefault="00A36CC7" w:rsidP="008E46F7">
                            <w:pPr>
                              <w:jc w:val="center"/>
                              <w:rPr>
                                <w:b/>
                                <w:sz w:val="36"/>
                                <w:szCs w:val="36"/>
                              </w:rPr>
                            </w:pPr>
                            <w:r>
                              <w:rPr>
                                <w:b/>
                                <w:sz w:val="36"/>
                                <w:szCs w:val="36"/>
                              </w:rPr>
                              <w:t>НАСТОИ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oval id="Овал 15" o:spid="_x0000_s1228" style="position:absolute;left:0;text-align:left;margin-left:-8pt;margin-top:1.7pt;width:141.9pt;height:45.6pt;z-index:25193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" fillcolor="white [3201]" strokecolor="black [3200]" strokeweight="2pt">
                <v:path arrowok="t"/>
                <v:textbox>
                  <w:txbxContent>
                    <w:p w:rsidR="00E106AF" w:rsidRPr="00012E6C" w:rsidRDefault="00E106AF" w:rsidP="008E46F7">
                      <w:pPr>
                        <w:jc w:val="center"/>
                        <w:rPr>
                          <w:b/>
                          <w:sz w:val="36"/>
                          <w:szCs w:val="36"/>
                        </w:rPr>
                      </w:pPr>
                      <w:r>
                        <w:rPr>
                          <w:b/>
                          <w:sz w:val="36"/>
                          <w:szCs w:val="36"/>
                        </w:rPr>
                        <w:t>НАСТОИ</w:t>
                      </w:r>
                    </w:p>
                  </w:txbxContent>
                </v:textbox>
              </v:oval>
            </w:pict>
          </mc:Fallback>
        </mc:AlternateContent>
      </w:r>
      <w:r>
        <w:rPr>
          <w:bCs/>
          <w:noProof/>
          <w:sz w:val="28"/>
          <w:szCs w:val="28"/>
        </w:rPr>
        <mc:AlternateContent>
          <mc:Choice Requires="wps">
            <w:drawing>
              <wp:anchor distT="0" distB="0" distL="114300" distR="114300" simplePos="0" relativeHeight="251932160" behindDoc="0" locked="0" layoutInCell="1" allowOverlap="1">
                <wp:simplePos x="0" y="0"/>
                <wp:positionH relativeFrom="column">
                  <wp:posOffset>2241550</wp:posOffset>
                </wp:positionH>
                <wp:positionV relativeFrom="paragraph">
                  <wp:posOffset>21590</wp:posOffset>
                </wp:positionV>
                <wp:extent cx="1403350" cy="1661160"/>
                <wp:effectExtent l="12700" t="21590" r="12700" b="12700"/>
                <wp:wrapNone/>
                <wp:docPr id="241" name="Овал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3350" cy="1661160"/>
                        </a:xfrm>
                        <a:prstGeom prst="ellipse">
                          <a:avLst/>
                        </a:prstGeom>
                        <a:blipFill dpi="0" rotWithShape="1">
                          <a:blip r:embed="rId58"/>
                          <a:srcRect/>
                          <a:stretch>
                            <a:fillRect/>
                          </a:stretch>
                        </a:blipFill>
                        <a:ln w="25400">
                          <a:solidFill>
                            <a:schemeClr val="bg1">
                              <a:lumMod val="100000"/>
                              <a:lumOff val="0"/>
                            </a:schemeClr>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oval id="Овал 14" o:spid="_x0000_s1026" style="position:absolute;margin-left:176.5pt;margin-top:1.7pt;width:110.5pt;height:130.8pt;z-index:25193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" strokecolor="white [3212]" strokeweight="2pt">
                <v:fill r:id="rId59" o:title="" recolor="t" rotate="t" type="frame"/>
              </v:oval>
            </w:pict>
          </mc:Fallback>
        </mc:AlternateContent>
      </w:r>
    </w:p>
    <w:p w:rsidR="008E46F7" w:rsidRPr="008E46F7" w:rsidRDefault="0043530F" w:rsidP="008E46F7">
      <w:pPr>
        <w:tabs>
          <w:tab w:val="left" w:pos="567"/>
        </w:tabs>
        <w:jc w:val="both"/>
        <w:rPr>
          <w:bCs/>
          <w:sz w:val="28"/>
          <w:szCs w:val="28"/>
        </w:rPr>
      </w:pPr>
      <w:r>
        <w:rPr>
          <w:bCs/>
          <w:noProof/>
          <w:sz w:val="28"/>
          <w:szCs w:val="28"/>
        </w:rPr>
        <mc:AlternateContent>
          <mc:Choice Requires="wps">
            <w:drawing>
              <wp:anchor distT="0" distB="0" distL="114300" distR="114300" simplePos="0" relativeHeight="251939328" behindDoc="0" locked="0" layoutInCell="1" allowOverlap="1">
                <wp:simplePos x="0" y="0"/>
                <wp:positionH relativeFrom="column">
                  <wp:posOffset>3644900</wp:posOffset>
                </wp:positionH>
                <wp:positionV relativeFrom="paragraph">
                  <wp:posOffset>193040</wp:posOffset>
                </wp:positionV>
                <wp:extent cx="605790" cy="64135"/>
                <wp:effectExtent l="38100" t="76200" r="0" b="107315"/>
                <wp:wrapNone/>
                <wp:docPr id="240" name="Прямая со стрелкой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5790" cy="6413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Прямая со стрелкой 21" o:spid="_x0000_s1026" type="#_x0000_t32" style="position:absolute;margin-left:287pt;margin-top:15.2pt;width:47.7pt;height:5.05pt;flip:y;z-index:25193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" strokecolor="black [3200]" strokeweight="2pt">
                <v:stroke endarrow="open"/>
                <v:shadow on="t" color="black" opacity="24903f" origin=",.5" offset="0,.55556mm"/>
                <o:lock v:ext="edit" shapetype="f"/>
              </v:shape>
            </w:pict>
          </mc:Fallback>
        </mc:AlternateContent>
      </w:r>
      <w:r>
        <w:rPr>
          <w:bCs/>
          <w:noProof/>
          <w:sz w:val="28"/>
          <w:szCs w:val="28"/>
        </w:rPr>
        <mc:AlternateContent>
          <mc:Choice Requires="wps">
            <w:drawing>
              <wp:anchor distT="0" distB="0" distL="114300" distR="114300" simplePos="0" relativeHeight="251937280" behindDoc="0" locked="0" layoutInCell="1" allowOverlap="1">
                <wp:simplePos x="0" y="0"/>
                <wp:positionH relativeFrom="column">
                  <wp:posOffset>1701800</wp:posOffset>
                </wp:positionH>
                <wp:positionV relativeFrom="paragraph">
                  <wp:posOffset>103505</wp:posOffset>
                </wp:positionV>
                <wp:extent cx="541020" cy="154305"/>
                <wp:effectExtent l="38100" t="57150" r="49530" b="93345"/>
                <wp:wrapNone/>
                <wp:docPr id="239" name="Прямая со стрелкой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541020" cy="15430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Прямая со стрелкой 19" o:spid="_x0000_s1026" type="#_x0000_t32" style="position:absolute;margin-left:134pt;margin-top:8.15pt;width:42.6pt;height:12.15pt;flip:x y;z-index:25193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" strokecolor="black [3200]" strokeweight="2pt">
                <v:stroke endarrow="open"/>
                <v:shadow on="t" color="black" opacity="24903f" origin=",.5" offset="0,.55556mm"/>
                <o:lock v:ext="edit" shapetype="f"/>
              </v:shape>
            </w:pict>
          </mc:Fallback>
        </mc:AlternateContent>
      </w:r>
    </w:p>
    <w:p w:rsidR="008E46F7" w:rsidRPr="008E46F7" w:rsidRDefault="008E46F7" w:rsidP="008E46F7">
      <w:pPr>
        <w:tabs>
          <w:tab w:val="left" w:pos="567"/>
        </w:tabs>
        <w:jc w:val="both"/>
        <w:rPr>
          <w:bCs/>
          <w:sz w:val="28"/>
          <w:szCs w:val="28"/>
        </w:rPr>
      </w:pPr>
    </w:p>
    <w:p w:rsidR="008E46F7" w:rsidRPr="008E46F7" w:rsidRDefault="008E46F7" w:rsidP="008E46F7">
      <w:pPr>
        <w:tabs>
          <w:tab w:val="left" w:pos="567"/>
        </w:tabs>
        <w:jc w:val="both"/>
        <w:rPr>
          <w:sz w:val="28"/>
          <w:szCs w:val="28"/>
        </w:rPr>
      </w:pPr>
    </w:p>
    <w:p w:rsidR="008E46F7" w:rsidRPr="008E46F7" w:rsidRDefault="0043530F" w:rsidP="008E46F7">
      <w:pPr>
        <w:tabs>
          <w:tab w:val="left" w:pos="540"/>
          <w:tab w:val="left" w:pos="4500"/>
          <w:tab w:val="left" w:pos="4860"/>
          <w:tab w:val="left" w:pos="5040"/>
        </w:tabs>
        <w:jc w:val="both"/>
        <w:rPr>
          <w:sz w:val="28"/>
          <w:szCs w:val="28"/>
        </w:rPr>
      </w:pPr>
      <w:r>
        <w:rPr>
          <w:bCs/>
          <w:noProof/>
          <w:sz w:val="28"/>
          <w:szCs w:val="28"/>
        </w:rPr>
        <mc:AlternateContent>
          <mc:Choice Requires="wps">
            <w:drawing>
              <wp:anchor distT="0" distB="0" distL="114300" distR="114300" simplePos="0" relativeHeight="251936256" behindDoc="0" locked="0" layoutInCell="1" allowOverlap="1">
                <wp:simplePos x="0" y="0"/>
                <wp:positionH relativeFrom="column">
                  <wp:posOffset>4316095</wp:posOffset>
                </wp:positionH>
                <wp:positionV relativeFrom="paragraph">
                  <wp:posOffset>69850</wp:posOffset>
                </wp:positionV>
                <wp:extent cx="1609725" cy="579120"/>
                <wp:effectExtent l="0" t="0" r="28575" b="11430"/>
                <wp:wrapNone/>
                <wp:docPr id="238" name="Овал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09725" cy="579120"/>
                        </a:xfrm>
                        <a:prstGeom prst="ellipse">
                          <a:avLst/>
                        </a:prstGeom>
                        <a:solidFill>
                          <a:sysClr val="window" lastClr="FFFFFF"/>
                        </a:solidFill>
                        <a:ln w="25400" cap="flat" cmpd="sng" algn="ctr">
                          <a:solidFill>
                            <a:sysClr val="windowText" lastClr="000000"/>
                          </a:solidFill>
                          <a:prstDash val="solid"/>
                        </a:ln>
                        <a:effectLst/>
                      </wps:spPr>
                      <wps:txbx>
                        <w:txbxContent>
                          <w:p w:rsidR="00A36CC7" w:rsidRPr="00033C21" w:rsidRDefault="00A36CC7" w:rsidP="008E46F7">
                            <w:pPr>
                              <w:jc w:val="center"/>
                              <w:rPr>
                                <w:b/>
                                <w:color w:val="000000" w:themeColor="text1"/>
                                <w:sz w:val="36"/>
                                <w:szCs w:val="36"/>
                              </w:rPr>
                            </w:pPr>
                            <w:r w:rsidRPr="00033C21">
                              <w:rPr>
                                <w:b/>
                                <w:color w:val="000000" w:themeColor="text1"/>
                                <w:sz w:val="36"/>
                                <w:szCs w:val="36"/>
                              </w:rPr>
                              <w:t>СЛИЗИ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id="Овал 18" o:spid="_x0000_s1229" style="position:absolute;left:0;text-align:left;margin-left:339.85pt;margin-top:5.5pt;width:126.75pt;height:45.6pt;z-index:25193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" fillcolor="window" strokecolor="windowText" strokeweight="2pt">
                <v:path arrowok="t"/>
                <v:textbox>
                  <w:txbxContent>
                    <w:p w:rsidR="00E106AF" w:rsidRPr="00033C21" w:rsidRDefault="00E106AF" w:rsidP="008E46F7">
                      <w:pPr>
                        <w:jc w:val="center"/>
                        <w:rPr>
                          <w:b/>
                          <w:color w:val="000000" w:themeColor="text1"/>
                          <w:sz w:val="36"/>
                          <w:szCs w:val="36"/>
                        </w:rPr>
                      </w:pPr>
                      <w:r w:rsidRPr="00033C21">
                        <w:rPr>
                          <w:b/>
                          <w:color w:val="000000" w:themeColor="text1"/>
                          <w:sz w:val="36"/>
                          <w:szCs w:val="36"/>
                        </w:rPr>
                        <w:t>СЛИЗИ</w:t>
                      </w:r>
                    </w:p>
                  </w:txbxContent>
                </v:textbox>
              </v:oval>
            </w:pict>
          </mc:Fallback>
        </mc:AlternateContent>
      </w:r>
      <w:r>
        <w:rPr>
          <w:bCs/>
          <w:noProof/>
          <w:sz w:val="28"/>
          <w:szCs w:val="28"/>
        </w:rPr>
        <mc:AlternateContent>
          <mc:Choice Requires="wps">
            <w:drawing>
              <wp:anchor distT="0" distB="0" distL="114300" distR="114300" simplePos="0" relativeHeight="251934208" behindDoc="0" locked="0" layoutInCell="1" allowOverlap="1">
                <wp:simplePos x="0" y="0"/>
                <wp:positionH relativeFrom="column">
                  <wp:posOffset>-100965</wp:posOffset>
                </wp:positionH>
                <wp:positionV relativeFrom="paragraph">
                  <wp:posOffset>146685</wp:posOffset>
                </wp:positionV>
                <wp:extent cx="1802765" cy="579120"/>
                <wp:effectExtent l="0" t="0" r="26035" b="11430"/>
                <wp:wrapNone/>
                <wp:docPr id="237" name="Овал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2765" cy="579120"/>
                        </a:xfrm>
                        <a:prstGeom prst="ellipse">
                          <a:avLst/>
                        </a:prstGeom>
                        <a:solidFill>
                          <a:sysClr val="window" lastClr="FFFFFF"/>
                        </a:solidFill>
                        <a:ln w="25400" cap="flat" cmpd="sng" algn="ctr">
                          <a:solidFill>
                            <a:sysClr val="windowText" lastClr="000000"/>
                          </a:solidFill>
                          <a:prstDash val="solid"/>
                        </a:ln>
                        <a:effectLst/>
                      </wps:spPr>
                      <wps:txbx>
                        <w:txbxContent>
                          <w:p w:rsidR="00A36CC7" w:rsidRPr="00033C21" w:rsidRDefault="00A36CC7" w:rsidP="008E46F7">
                            <w:pPr>
                              <w:jc w:val="center"/>
                              <w:rPr>
                                <w:b/>
                                <w:color w:val="000000" w:themeColor="text1"/>
                                <w:sz w:val="36"/>
                                <w:szCs w:val="36"/>
                              </w:rPr>
                            </w:pPr>
                            <w:r w:rsidRPr="00033C21">
                              <w:rPr>
                                <w:b/>
                                <w:color w:val="000000" w:themeColor="text1"/>
                                <w:sz w:val="36"/>
                                <w:szCs w:val="36"/>
                              </w:rPr>
                              <w:t>ОТВАРЫ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oval id="Овал 16" o:spid="_x0000_s1230" style="position:absolute;left:0;text-align:left;margin-left:-7.95pt;margin-top:11.55pt;width:141.95pt;height:45.6pt;z-index:25193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" fillcolor="window" strokecolor="windowText" strokeweight="2pt">
                <v:path arrowok="t"/>
                <v:textbox>
                  <w:txbxContent>
                    <w:p w:rsidR="00E106AF" w:rsidRPr="00033C21" w:rsidRDefault="00E106AF" w:rsidP="008E46F7">
                      <w:pPr>
                        <w:jc w:val="center"/>
                        <w:rPr>
                          <w:b/>
                          <w:color w:val="000000" w:themeColor="text1"/>
                          <w:sz w:val="36"/>
                          <w:szCs w:val="36"/>
                        </w:rPr>
                      </w:pPr>
                      <w:r w:rsidRPr="00033C21">
                        <w:rPr>
                          <w:b/>
                          <w:color w:val="000000" w:themeColor="text1"/>
                          <w:sz w:val="36"/>
                          <w:szCs w:val="36"/>
                        </w:rPr>
                        <w:t>ОТВАРЫ</w:t>
                      </w:r>
                    </w:p>
                  </w:txbxContent>
                </v:textbox>
              </v:oval>
            </w:pict>
          </mc:Fallback>
        </mc:AlternateContent>
      </w:r>
      <w:r>
        <w:rPr>
          <w:noProof/>
          <w:sz w:val="28"/>
          <w:szCs w:val="28"/>
        </w:rPr>
        <mc:AlternateContent>
          <mc:Choice Requires="wps">
            <w:drawing>
              <wp:anchor distT="0" distB="0" distL="114300" distR="114300" simplePos="0" relativeHeight="251938304" behindDoc="0" locked="0" layoutInCell="1" allowOverlap="1">
                <wp:simplePos x="0" y="0"/>
                <wp:positionH relativeFrom="column">
                  <wp:posOffset>1701165</wp:posOffset>
                </wp:positionH>
                <wp:positionV relativeFrom="paragraph">
                  <wp:posOffset>146685</wp:posOffset>
                </wp:positionV>
                <wp:extent cx="617855" cy="192405"/>
                <wp:effectExtent l="57150" t="38100" r="67945" b="112395"/>
                <wp:wrapNone/>
                <wp:docPr id="236" name="Прямая со стрелкой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617855" cy="19240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20" o:spid="_x0000_s1026" type="#_x0000_t32" style="position:absolute;margin-left:133.95pt;margin-top:11.55pt;width:48.65pt;height:15.15pt;flip:x;z-index:25193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" strokecolor="black [3200]" strokeweight="2pt">
                <v:stroke endarrow="open"/>
                <v:shadow on="t" color="black" opacity="24903f" origin=",.5" offset="0,.55556mm"/>
                <o:lock v:ext="edit" shapetype="f"/>
              </v:shape>
            </w:pict>
          </mc:Fallback>
        </mc:AlternateContent>
      </w:r>
      <w:r>
        <w:rPr>
          <w:bCs/>
          <w:noProof/>
          <w:sz w:val="28"/>
          <w:szCs w:val="28"/>
        </w:rPr>
        <mc:AlternateContent>
          <mc:Choice Requires="wps">
            <w:drawing>
              <wp:anchor distT="0" distB="0" distL="114300" distR="114300" simplePos="0" relativeHeight="251940352" behindDoc="0" locked="0" layoutInCell="1" allowOverlap="1">
                <wp:simplePos x="0" y="0"/>
                <wp:positionH relativeFrom="column">
                  <wp:posOffset>3646170</wp:posOffset>
                </wp:positionH>
                <wp:positionV relativeFrom="paragraph">
                  <wp:posOffset>69850</wp:posOffset>
                </wp:positionV>
                <wp:extent cx="669925" cy="269875"/>
                <wp:effectExtent l="38100" t="38100" r="92075" b="111125"/>
                <wp:wrapNone/>
                <wp:docPr id="235" name="Прямая со стрелкой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9925" cy="26987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Прямая со стрелкой 22" o:spid="_x0000_s1026" type="#_x0000_t32" style="position:absolute;margin-left:287.1pt;margin-top:5.5pt;width:52.75pt;height:21.25pt;z-index:25194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" strokecolor="black [3200]" strokeweight="2pt">
                <v:stroke endarrow="open"/>
                <v:shadow on="t" color="black" opacity="24903f" origin=",.5" offset="0,.55556mm"/>
                <o:lock v:ext="edit" shapetype="f"/>
              </v:shape>
            </w:pict>
          </mc:Fallback>
        </mc:AlternateContent>
      </w:r>
    </w:p>
    <w:p w:rsidR="008E46F7" w:rsidRPr="008E46F7" w:rsidRDefault="008E46F7" w:rsidP="008E46F7">
      <w:pPr>
        <w:tabs>
          <w:tab w:val="left" w:pos="4500"/>
        </w:tabs>
        <w:jc w:val="both"/>
        <w:rPr>
          <w:sz w:val="28"/>
          <w:szCs w:val="28"/>
        </w:rPr>
      </w:pPr>
    </w:p>
    <w:p w:rsidR="008E46F7" w:rsidRPr="008E46F7" w:rsidRDefault="008E46F7" w:rsidP="008E46F7">
      <w:pPr>
        <w:tabs>
          <w:tab w:val="left" w:pos="4500"/>
        </w:tabs>
        <w:jc w:val="both"/>
        <w:rPr>
          <w:sz w:val="28"/>
          <w:szCs w:val="28"/>
        </w:rPr>
      </w:pPr>
    </w:p>
    <w:p w:rsidR="008E46F7" w:rsidRPr="008E46F7" w:rsidRDefault="008E46F7" w:rsidP="008E46F7">
      <w:pPr>
        <w:tabs>
          <w:tab w:val="left" w:pos="4500"/>
        </w:tabs>
        <w:jc w:val="center"/>
        <w:rPr>
          <w:b/>
          <w:sz w:val="28"/>
          <w:szCs w:val="28"/>
        </w:rPr>
      </w:pPr>
    </w:p>
    <w:p w:rsidR="00033C21" w:rsidRDefault="00033C21" w:rsidP="008E46F7">
      <w:pPr>
        <w:tabs>
          <w:tab w:val="left" w:pos="4500"/>
        </w:tabs>
        <w:jc w:val="center"/>
        <w:rPr>
          <w:b/>
          <w:sz w:val="28"/>
          <w:szCs w:val="28"/>
        </w:rPr>
      </w:pPr>
    </w:p>
    <w:p w:rsidR="00033C21" w:rsidRPr="005B75F9" w:rsidRDefault="005B75F9" w:rsidP="008E46F7">
      <w:pPr>
        <w:tabs>
          <w:tab w:val="left" w:pos="4500"/>
        </w:tabs>
        <w:jc w:val="center"/>
        <w:rPr>
          <w:b/>
        </w:rPr>
      </w:pPr>
      <w:r w:rsidRPr="005B75F9">
        <w:rPr>
          <w:b/>
        </w:rPr>
        <w:t>Рис.</w:t>
      </w:r>
      <w:r>
        <w:rPr>
          <w:b/>
        </w:rPr>
        <w:t xml:space="preserve"> </w:t>
      </w:r>
      <w:r w:rsidRPr="005B75F9">
        <w:rPr>
          <w:b/>
        </w:rPr>
        <w:t xml:space="preserve">21. </w:t>
      </w:r>
      <w:r>
        <w:rPr>
          <w:b/>
        </w:rPr>
        <w:t>Лекарственные формы, изготавливаемые из лекарственного растительного сырья</w:t>
      </w:r>
    </w:p>
    <w:p w:rsidR="00033C21" w:rsidRDefault="00033C21" w:rsidP="008E46F7">
      <w:pPr>
        <w:tabs>
          <w:tab w:val="left" w:pos="4500"/>
        </w:tabs>
        <w:jc w:val="center"/>
        <w:rPr>
          <w:b/>
          <w:sz w:val="28"/>
          <w:szCs w:val="28"/>
        </w:rPr>
      </w:pPr>
    </w:p>
    <w:p w:rsidR="008E46F7" w:rsidRPr="008E46F7" w:rsidRDefault="008E46F7" w:rsidP="008E46F7">
      <w:pPr>
        <w:tabs>
          <w:tab w:val="left" w:pos="0"/>
        </w:tabs>
        <w:jc w:val="both"/>
        <w:rPr>
          <w:sz w:val="28"/>
          <w:szCs w:val="28"/>
        </w:rPr>
      </w:pPr>
      <w:r w:rsidRPr="008E46F7">
        <w:rPr>
          <w:sz w:val="28"/>
          <w:szCs w:val="28"/>
        </w:rPr>
        <w:tab/>
        <w:t>Для того, чтобы разобраться в фармацевтических терминах (лекарственное растительное сырье, лекарственная форма и лекарственный препарат), приведем пример: настой листьев шалфея</w:t>
      </w:r>
      <w:r w:rsidRPr="008E46F7">
        <w:rPr>
          <w:sz w:val="28"/>
          <w:szCs w:val="28"/>
        </w:rPr>
        <w:tab/>
        <w:t xml:space="preserve"> (рис.</w:t>
      </w:r>
      <w:r w:rsidR="005B75F9">
        <w:rPr>
          <w:sz w:val="28"/>
          <w:szCs w:val="28"/>
        </w:rPr>
        <w:t xml:space="preserve"> 22</w:t>
      </w:r>
      <w:r w:rsidRPr="008E46F7">
        <w:rPr>
          <w:sz w:val="28"/>
          <w:szCs w:val="28"/>
        </w:rPr>
        <w:t>).</w:t>
      </w:r>
    </w:p>
    <w:p w:rsidR="008E46F7" w:rsidRPr="008E46F7" w:rsidRDefault="0043530F" w:rsidP="008E46F7">
      <w:pPr>
        <w:tabs>
          <w:tab w:val="left" w:pos="1260"/>
          <w:tab w:val="left" w:pos="4680"/>
        </w:tabs>
        <w:rPr>
          <w:sz w:val="28"/>
          <w:szCs w:val="28"/>
        </w:rPr>
      </w:pPr>
      <w:r>
        <w:rPr>
          <w:noProof/>
          <w:sz w:val="28"/>
          <w:szCs w:val="28"/>
        </w:rPr>
        <mc:AlternateContent>
          <mc:Choice Requires="wps">
            <w:drawing>
              <wp:anchor distT="0" distB="0" distL="114300" distR="114300" simplePos="0" relativeHeight="251942400" behindDoc="0" locked="0" layoutInCell="1" allowOverlap="1">
                <wp:simplePos x="0" y="0"/>
                <wp:positionH relativeFrom="column">
                  <wp:posOffset>3310890</wp:posOffset>
                </wp:positionH>
                <wp:positionV relativeFrom="paragraph">
                  <wp:posOffset>184785</wp:posOffset>
                </wp:positionV>
                <wp:extent cx="2279015" cy="414655"/>
                <wp:effectExtent l="0" t="0" r="26035" b="23495"/>
                <wp:wrapNone/>
                <wp:docPr id="234" name="Овал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79015" cy="414655"/>
                        </a:xfrm>
                        <a:prstGeom prst="ellipse">
                          <a:avLst/>
                        </a:prstGeom>
                        <a:solidFill>
                          <a:sysClr val="window" lastClr="FFFFFF"/>
                        </a:solidFill>
                        <a:ln w="25400" cap="flat" cmpd="sng" algn="ctr">
                          <a:solidFill>
                            <a:sysClr val="windowText" lastClr="000000"/>
                          </a:solidFill>
                          <a:prstDash val="solid"/>
                        </a:ln>
                        <a:effectLst/>
                      </wps:spPr>
                      <wps:txbx>
                        <w:txbxContent>
                          <w:p w:rsidR="00A36CC7" w:rsidRPr="005B75F9" w:rsidRDefault="00A36CC7" w:rsidP="008E46F7">
                            <w:pPr>
                              <w:jc w:val="center"/>
                              <w:rPr>
                                <w:b/>
                                <w:color w:val="000000" w:themeColor="text1"/>
                                <w:sz w:val="20"/>
                                <w:szCs w:val="20"/>
                              </w:rPr>
                            </w:pPr>
                            <w:r w:rsidRPr="005B75F9">
                              <w:rPr>
                                <w:b/>
                                <w:color w:val="000000" w:themeColor="text1"/>
                                <w:sz w:val="20"/>
                                <w:szCs w:val="20"/>
                              </w:rPr>
                              <w:t>Листья шалфея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oval id="Овал 23" o:spid="_x0000_s1231" style="position:absolute;margin-left:260.7pt;margin-top:14.55pt;width:179.45pt;height:32.65pt;z-index:25194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" fillcolor="window" strokecolor="windowText" strokeweight="2pt">
                <v:path arrowok="t"/>
                <v:textbox>
                  <w:txbxContent>
                    <w:p w:rsidR="00E106AF" w:rsidRPr="005B75F9" w:rsidRDefault="00E106AF" w:rsidP="008E46F7">
                      <w:pPr>
                        <w:jc w:val="center"/>
                        <w:rPr>
                          <w:b/>
                          <w:color w:val="000000" w:themeColor="text1"/>
                          <w:sz w:val="20"/>
                          <w:szCs w:val="20"/>
                        </w:rPr>
                      </w:pPr>
                      <w:r w:rsidRPr="005B75F9">
                        <w:rPr>
                          <w:b/>
                          <w:color w:val="000000" w:themeColor="text1"/>
                          <w:sz w:val="20"/>
                          <w:szCs w:val="20"/>
                        </w:rPr>
                        <w:t>Листья шалфея</w:t>
                      </w:r>
                    </w:p>
                  </w:txbxContent>
                </v:textbox>
              </v:oval>
            </w:pict>
          </mc:Fallback>
        </mc:AlternateContent>
      </w:r>
      <w:r>
        <w:rPr>
          <w:noProof/>
          <w:sz w:val="28"/>
          <w:szCs w:val="28"/>
        </w:rPr>
        <mc:AlternateContent>
          <mc:Choice Requires="wps">
            <w:drawing>
              <wp:anchor distT="0" distB="0" distL="114300" distR="114300" simplePos="0" relativeHeight="251941376" behindDoc="0" locked="0" layoutInCell="1" allowOverlap="1">
                <wp:simplePos x="0" y="0"/>
                <wp:positionH relativeFrom="column">
                  <wp:posOffset>334010</wp:posOffset>
                </wp:positionH>
                <wp:positionV relativeFrom="paragraph">
                  <wp:posOffset>184785</wp:posOffset>
                </wp:positionV>
                <wp:extent cx="2279015" cy="414655"/>
                <wp:effectExtent l="0" t="0" r="26035" b="23495"/>
                <wp:wrapNone/>
                <wp:docPr id="233" name="Овал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79015" cy="414655"/>
                        </a:xfrm>
                        <a:prstGeom prst="ellipse">
                          <a:avLst/>
                        </a:prstGeom>
                      </wps:spPr>
                      <wps:style>
                        <a:lnRef idx="2">
                          <a:schemeClr val="dk1"/>
                        </a:lnRef>
                        <a:fillRef idx="1">
                          <a:schemeClr val="lt1"/>
                        </a:fillRef>
                        <a:effectRef idx="0">
                          <a:schemeClr val="dk1"/>
                        </a:effectRef>
                        <a:fontRef idx="minor">
                          <a:schemeClr val="dk1"/>
                        </a:fontRef>
                      </wps:style>
                      <wps:txbx>
                        <w:txbxContent>
                          <w:p w:rsidR="00A36CC7" w:rsidRPr="00551124" w:rsidRDefault="00A36CC7" w:rsidP="008E46F7">
                            <w:pPr>
                              <w:jc w:val="center"/>
                              <w:rPr>
                                <w:b/>
                                <w:sz w:val="20"/>
                                <w:szCs w:val="20"/>
                              </w:rPr>
                            </w:pPr>
                            <w:r w:rsidRPr="00551124">
                              <w:rPr>
                                <w:b/>
                                <w:sz w:val="20"/>
                                <w:szCs w:val="20"/>
                              </w:rPr>
                              <w:t>Растительное сырье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oval id="Овал 11" o:spid="_x0000_s1232" style="position:absolute;margin-left:26.3pt;margin-top:14.55pt;width:179.45pt;height:32.65pt;z-index:25194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" fillcolor="white [3201]" strokecolor="black [3200]" strokeweight="2pt">
                <v:path arrowok="t"/>
                <v:textbox>
                  <w:txbxContent>
                    <w:p w:rsidR="00E106AF" w:rsidRPr="00551124" w:rsidRDefault="00E106AF" w:rsidP="008E46F7">
                      <w:pPr>
                        <w:jc w:val="center"/>
                        <w:rPr>
                          <w:b/>
                          <w:sz w:val="20"/>
                          <w:szCs w:val="20"/>
                        </w:rPr>
                      </w:pPr>
                      <w:r w:rsidRPr="00551124">
                        <w:rPr>
                          <w:b/>
                          <w:sz w:val="20"/>
                          <w:szCs w:val="20"/>
                        </w:rPr>
                        <w:t>Растительное сырье</w:t>
                      </w:r>
                    </w:p>
                  </w:txbxContent>
                </v:textbox>
              </v:oval>
            </w:pict>
          </mc:Fallback>
        </mc:AlternateContent>
      </w:r>
    </w:p>
    <w:p w:rsidR="008E46F7" w:rsidRPr="008E46F7" w:rsidRDefault="0043530F" w:rsidP="008E46F7">
      <w:pPr>
        <w:tabs>
          <w:tab w:val="left" w:pos="1260"/>
          <w:tab w:val="left" w:pos="4680"/>
        </w:tabs>
        <w:rPr>
          <w:sz w:val="28"/>
          <w:szCs w:val="28"/>
        </w:rPr>
      </w:pPr>
      <w:r>
        <w:rPr>
          <w:noProof/>
          <w:sz w:val="28"/>
          <w:szCs w:val="28"/>
        </w:rPr>
        <mc:AlternateContent>
          <mc:Choice Requires="wps">
            <w:drawing>
              <wp:anchor distT="0" distB="0" distL="114300" distR="114300" simplePos="0" relativeHeight="251947520" behindDoc="0" locked="0" layoutInCell="1" allowOverlap="1">
                <wp:simplePos x="0" y="0"/>
                <wp:positionH relativeFrom="column">
                  <wp:posOffset>2651760</wp:posOffset>
                </wp:positionH>
                <wp:positionV relativeFrom="paragraph">
                  <wp:posOffset>107950</wp:posOffset>
                </wp:positionV>
                <wp:extent cx="695960" cy="648335"/>
                <wp:effectExtent l="0" t="0" r="27940" b="18415"/>
                <wp:wrapNone/>
                <wp:docPr id="232" name="Выгнутая вправо стрелка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960" cy="648335"/>
                        </a:xfrm>
                        <a:prstGeom prst="curvedLef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Выгнутая вправо стрелка 29" o:spid="_x0000_s1026" type="#_x0000_t103" style="position:absolute;margin-left:208.8pt;margin-top:8.5pt;width:54.8pt;height:51.05pt;z-index:25194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" adj="10800,18900,5030" fillcolor="black [3200]" strokecolor="black [1600]" strokeweight="2pt">
                <v:path arrowok="t"/>
              </v:shape>
            </w:pict>
          </mc:Fallback>
        </mc:AlternateContent>
      </w:r>
    </w:p>
    <w:p w:rsidR="008E46F7" w:rsidRPr="008E46F7" w:rsidRDefault="008E46F7" w:rsidP="008E46F7">
      <w:pPr>
        <w:tabs>
          <w:tab w:val="left" w:pos="1260"/>
          <w:tab w:val="left" w:pos="4680"/>
        </w:tabs>
        <w:rPr>
          <w:sz w:val="28"/>
          <w:szCs w:val="28"/>
        </w:rPr>
      </w:pPr>
    </w:p>
    <w:p w:rsidR="008E46F7" w:rsidRPr="008E46F7" w:rsidRDefault="0043530F" w:rsidP="008E46F7">
      <w:pPr>
        <w:tabs>
          <w:tab w:val="left" w:pos="1260"/>
          <w:tab w:val="left" w:pos="4680"/>
        </w:tabs>
        <w:rPr>
          <w:sz w:val="28"/>
          <w:szCs w:val="28"/>
        </w:rPr>
      </w:pPr>
      <w:r>
        <w:rPr>
          <w:noProof/>
          <w:sz w:val="28"/>
          <w:szCs w:val="28"/>
        </w:rPr>
        <mc:AlternateContent>
          <mc:Choice Requires="wps">
            <w:drawing>
              <wp:anchor distT="0" distB="0" distL="114300" distR="114300" simplePos="0" relativeHeight="251944448" behindDoc="0" locked="0" layoutInCell="1" allowOverlap="1">
                <wp:simplePos x="0" y="0"/>
                <wp:positionH relativeFrom="column">
                  <wp:posOffset>3357880</wp:posOffset>
                </wp:positionH>
                <wp:positionV relativeFrom="paragraph">
                  <wp:posOffset>102235</wp:posOffset>
                </wp:positionV>
                <wp:extent cx="2279015" cy="403860"/>
                <wp:effectExtent l="0" t="0" r="26035" b="15240"/>
                <wp:wrapNone/>
                <wp:docPr id="231" name="Овал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79015" cy="403860"/>
                        </a:xfrm>
                        <a:prstGeom prst="ellipse">
                          <a:avLst/>
                        </a:prstGeom>
                        <a:solidFill>
                          <a:sysClr val="window" lastClr="FFFFFF"/>
                        </a:solidFill>
                        <a:ln w="25400" cap="flat" cmpd="sng" algn="ctr">
                          <a:solidFill>
                            <a:sysClr val="windowText" lastClr="000000"/>
                          </a:solidFill>
                          <a:prstDash val="solid"/>
                        </a:ln>
                        <a:effectLst/>
                      </wps:spPr>
                      <wps:txbx>
                        <w:txbxContent>
                          <w:p w:rsidR="00A36CC7" w:rsidRPr="005B75F9" w:rsidRDefault="00A36CC7" w:rsidP="008E46F7">
                            <w:pPr>
                              <w:jc w:val="center"/>
                              <w:rPr>
                                <w:b/>
                                <w:color w:val="000000" w:themeColor="text1"/>
                                <w:sz w:val="20"/>
                                <w:szCs w:val="20"/>
                              </w:rPr>
                            </w:pPr>
                            <w:r w:rsidRPr="005B75F9">
                              <w:rPr>
                                <w:b/>
                                <w:color w:val="000000" w:themeColor="text1"/>
                                <w:sz w:val="20"/>
                                <w:szCs w:val="20"/>
                              </w:rPr>
                              <w:t>Настой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oval id="Овал 25" o:spid="_x0000_s1233" style="position:absolute;margin-left:264.4pt;margin-top:8.05pt;width:179.45pt;height:31.8pt;z-index:25194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" fillcolor="window" strokecolor="windowText" strokeweight="2pt">
                <v:path arrowok="t"/>
                <v:textbox>
                  <w:txbxContent>
                    <w:p w:rsidR="00E106AF" w:rsidRPr="005B75F9" w:rsidRDefault="00E106AF" w:rsidP="008E46F7">
                      <w:pPr>
                        <w:jc w:val="center"/>
                        <w:rPr>
                          <w:b/>
                          <w:color w:val="000000" w:themeColor="text1"/>
                          <w:sz w:val="20"/>
                          <w:szCs w:val="20"/>
                        </w:rPr>
                      </w:pPr>
                      <w:r w:rsidRPr="005B75F9">
                        <w:rPr>
                          <w:b/>
                          <w:color w:val="000000" w:themeColor="text1"/>
                          <w:sz w:val="20"/>
                          <w:szCs w:val="20"/>
                        </w:rPr>
                        <w:t>Настой</w:t>
                      </w:r>
                    </w:p>
                  </w:txbxContent>
                </v:textbox>
              </v:oval>
            </w:pict>
          </mc:Fallback>
        </mc:AlternateContent>
      </w:r>
      <w:r>
        <w:rPr>
          <w:noProof/>
          <w:sz w:val="28"/>
          <w:szCs w:val="28"/>
        </w:rPr>
        <mc:AlternateContent>
          <mc:Choice Requires="wps">
            <w:drawing>
              <wp:anchor distT="0" distB="0" distL="114300" distR="114300" simplePos="0" relativeHeight="251943424" behindDoc="0" locked="0" layoutInCell="1" allowOverlap="1">
                <wp:simplePos x="0" y="0"/>
                <wp:positionH relativeFrom="column">
                  <wp:posOffset>375285</wp:posOffset>
                </wp:positionH>
                <wp:positionV relativeFrom="paragraph">
                  <wp:posOffset>102870</wp:posOffset>
                </wp:positionV>
                <wp:extent cx="2279015" cy="403860"/>
                <wp:effectExtent l="0" t="0" r="26035" b="15240"/>
                <wp:wrapNone/>
                <wp:docPr id="230" name="Овал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79015" cy="403860"/>
                        </a:xfrm>
                        <a:prstGeom prst="ellipse">
                          <a:avLst/>
                        </a:prstGeom>
                        <a:solidFill>
                          <a:sysClr val="window" lastClr="FFFFFF"/>
                        </a:solidFill>
                        <a:ln w="25400" cap="flat" cmpd="sng" algn="ctr">
                          <a:solidFill>
                            <a:sysClr val="windowText" lastClr="000000"/>
                          </a:solidFill>
                          <a:prstDash val="solid"/>
                        </a:ln>
                        <a:effectLst/>
                      </wps:spPr>
                      <wps:txbx>
                        <w:txbxContent>
                          <w:p w:rsidR="00A36CC7" w:rsidRPr="005B75F9" w:rsidRDefault="00A36CC7" w:rsidP="008E46F7">
                            <w:pPr>
                              <w:jc w:val="center"/>
                              <w:rPr>
                                <w:b/>
                                <w:color w:val="000000" w:themeColor="text1"/>
                                <w:sz w:val="20"/>
                                <w:szCs w:val="20"/>
                              </w:rPr>
                            </w:pPr>
                            <w:r w:rsidRPr="005B75F9">
                              <w:rPr>
                                <w:b/>
                                <w:color w:val="000000" w:themeColor="text1"/>
                                <w:sz w:val="20"/>
                                <w:szCs w:val="20"/>
                              </w:rPr>
                              <w:t>Лекарственная форма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oval id="Овал 24" o:spid="_x0000_s1234" style="position:absolute;margin-left:29.55pt;margin-top:8.1pt;width:179.45pt;height:31.8pt;z-index:25194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" fillcolor="window" strokecolor="windowText" strokeweight="2pt">
                <v:path arrowok="t"/>
                <v:textbox>
                  <w:txbxContent>
                    <w:p w:rsidR="00E106AF" w:rsidRPr="005B75F9" w:rsidRDefault="00E106AF" w:rsidP="008E46F7">
                      <w:pPr>
                        <w:jc w:val="center"/>
                        <w:rPr>
                          <w:b/>
                          <w:color w:val="000000" w:themeColor="text1"/>
                          <w:sz w:val="20"/>
                          <w:szCs w:val="20"/>
                        </w:rPr>
                      </w:pPr>
                      <w:r w:rsidRPr="005B75F9">
                        <w:rPr>
                          <w:b/>
                          <w:color w:val="000000" w:themeColor="text1"/>
                          <w:sz w:val="20"/>
                          <w:szCs w:val="20"/>
                        </w:rPr>
                        <w:t>Лекарственная форма</w:t>
                      </w:r>
                    </w:p>
                  </w:txbxContent>
                </v:textbox>
              </v:oval>
            </w:pict>
          </mc:Fallback>
        </mc:AlternateContent>
      </w:r>
    </w:p>
    <w:p w:rsidR="008E46F7" w:rsidRPr="008E46F7" w:rsidRDefault="0043530F" w:rsidP="008E46F7">
      <w:pPr>
        <w:tabs>
          <w:tab w:val="left" w:pos="1260"/>
          <w:tab w:val="left" w:pos="4680"/>
        </w:tabs>
        <w:rPr>
          <w:sz w:val="28"/>
          <w:szCs w:val="28"/>
        </w:rPr>
      </w:pPr>
      <w:r>
        <w:rPr>
          <w:noProof/>
          <w:sz w:val="28"/>
          <w:szCs w:val="28"/>
        </w:rPr>
        <mc:AlternateContent>
          <mc:Choice Requires="wps">
            <w:drawing>
              <wp:anchor distT="0" distB="0" distL="114300" distR="114300" simplePos="0" relativeHeight="251948544" behindDoc="0" locked="0" layoutInCell="1" allowOverlap="1">
                <wp:simplePos x="0" y="0"/>
                <wp:positionH relativeFrom="column">
                  <wp:posOffset>2662555</wp:posOffset>
                </wp:positionH>
                <wp:positionV relativeFrom="paragraph">
                  <wp:posOffset>132715</wp:posOffset>
                </wp:positionV>
                <wp:extent cx="695960" cy="797560"/>
                <wp:effectExtent l="0" t="0" r="27940" b="21590"/>
                <wp:wrapNone/>
                <wp:docPr id="229" name="Выгнутая вправо стрелка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960" cy="797560"/>
                        </a:xfrm>
                        <a:prstGeom prst="curvedLeftArrow">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Выгнутая вправо стрелка 30" o:spid="_x0000_s1026" type="#_x0000_t103" style="position:absolute;margin-left:209.65pt;margin-top:10.45pt;width:54.8pt;height:62.8pt;z-index:25194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" adj="12176,19244,5400" fillcolor="windowText" strokeweight="2pt">
                <v:path arrowok="t"/>
              </v:shape>
            </w:pict>
          </mc:Fallback>
        </mc:AlternateContent>
      </w:r>
    </w:p>
    <w:p w:rsidR="008E46F7" w:rsidRPr="008E46F7" w:rsidRDefault="008E46F7" w:rsidP="008E46F7">
      <w:pPr>
        <w:tabs>
          <w:tab w:val="left" w:pos="1260"/>
          <w:tab w:val="left" w:pos="4680"/>
        </w:tabs>
        <w:rPr>
          <w:sz w:val="28"/>
          <w:szCs w:val="28"/>
        </w:rPr>
      </w:pPr>
    </w:p>
    <w:p w:rsidR="008E46F7" w:rsidRPr="008E46F7" w:rsidRDefault="0043530F" w:rsidP="008E46F7">
      <w:pPr>
        <w:tabs>
          <w:tab w:val="left" w:pos="1260"/>
          <w:tab w:val="left" w:pos="4680"/>
        </w:tabs>
        <w:rPr>
          <w:sz w:val="28"/>
          <w:szCs w:val="28"/>
        </w:rPr>
      </w:pPr>
      <w:r>
        <w:rPr>
          <w:noProof/>
          <w:sz w:val="28"/>
          <w:szCs w:val="28"/>
        </w:rPr>
        <mc:AlternateContent>
          <mc:Choice Requires="wps">
            <w:drawing>
              <wp:anchor distT="0" distB="0" distL="114300" distR="114300" simplePos="0" relativeHeight="251946496" behindDoc="0" locked="0" layoutInCell="1" allowOverlap="1">
                <wp:simplePos x="0" y="0"/>
                <wp:positionH relativeFrom="column">
                  <wp:posOffset>3406775</wp:posOffset>
                </wp:positionH>
                <wp:positionV relativeFrom="paragraph">
                  <wp:posOffset>31750</wp:posOffset>
                </wp:positionV>
                <wp:extent cx="2279015" cy="542290"/>
                <wp:effectExtent l="0" t="0" r="26035" b="10160"/>
                <wp:wrapNone/>
                <wp:docPr id="228" name="Овал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79015" cy="542290"/>
                        </a:xfrm>
                        <a:prstGeom prst="ellipse">
                          <a:avLst/>
                        </a:prstGeom>
                        <a:solidFill>
                          <a:sysClr val="window" lastClr="FFFFFF"/>
                        </a:solidFill>
                        <a:ln w="25400" cap="flat" cmpd="sng" algn="ctr">
                          <a:solidFill>
                            <a:sysClr val="windowText" lastClr="000000"/>
                          </a:solidFill>
                          <a:prstDash val="solid"/>
                        </a:ln>
                        <a:effectLst/>
                      </wps:spPr>
                      <wps:txbx>
                        <w:txbxContent>
                          <w:p w:rsidR="00A36CC7" w:rsidRPr="005B75F9" w:rsidRDefault="00A36CC7" w:rsidP="008E46F7">
                            <w:pPr>
                              <w:jc w:val="center"/>
                              <w:rPr>
                                <w:b/>
                                <w:color w:val="000000" w:themeColor="text1"/>
                                <w:sz w:val="20"/>
                                <w:szCs w:val="20"/>
                              </w:rPr>
                            </w:pPr>
                            <w:r w:rsidRPr="005B75F9">
                              <w:rPr>
                                <w:b/>
                                <w:color w:val="000000" w:themeColor="text1"/>
                                <w:sz w:val="20"/>
                                <w:szCs w:val="20"/>
                              </w:rPr>
                              <w:t>Настой листьев шалфея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oval id="Овал 27" o:spid="_x0000_s1235" style="position:absolute;margin-left:268.25pt;margin-top:2.5pt;width:179.45pt;height:42.7pt;z-index:25194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" fillcolor="window" strokecolor="windowText" strokeweight="2pt">
                <v:path arrowok="t"/>
                <v:textbox>
                  <w:txbxContent>
                    <w:p w:rsidR="00E106AF" w:rsidRPr="005B75F9" w:rsidRDefault="00E106AF" w:rsidP="008E46F7">
                      <w:pPr>
                        <w:jc w:val="center"/>
                        <w:rPr>
                          <w:b/>
                          <w:color w:val="000000" w:themeColor="text1"/>
                          <w:sz w:val="20"/>
                          <w:szCs w:val="20"/>
                        </w:rPr>
                      </w:pPr>
                      <w:r w:rsidRPr="005B75F9">
                        <w:rPr>
                          <w:b/>
                          <w:color w:val="000000" w:themeColor="text1"/>
                          <w:sz w:val="20"/>
                          <w:szCs w:val="20"/>
                        </w:rPr>
                        <w:t>Настой листьев шалфея</w:t>
                      </w:r>
                    </w:p>
                  </w:txbxContent>
                </v:textbox>
              </v:oval>
            </w:pict>
          </mc:Fallback>
        </mc:AlternateContent>
      </w:r>
      <w:r>
        <w:rPr>
          <w:noProof/>
          <w:sz w:val="28"/>
          <w:szCs w:val="28"/>
        </w:rPr>
        <mc:AlternateContent>
          <mc:Choice Requires="wps">
            <w:drawing>
              <wp:anchor distT="0" distB="0" distL="114300" distR="114300" simplePos="0" relativeHeight="251945472" behindDoc="0" locked="0" layoutInCell="1" allowOverlap="1">
                <wp:simplePos x="0" y="0"/>
                <wp:positionH relativeFrom="column">
                  <wp:posOffset>372110</wp:posOffset>
                </wp:positionH>
                <wp:positionV relativeFrom="paragraph">
                  <wp:posOffset>31115</wp:posOffset>
                </wp:positionV>
                <wp:extent cx="2279015" cy="565150"/>
                <wp:effectExtent l="0" t="0" r="26035" b="25400"/>
                <wp:wrapNone/>
                <wp:docPr id="227" name="Овал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79015" cy="565150"/>
                        </a:xfrm>
                        <a:prstGeom prst="ellipse">
                          <a:avLst/>
                        </a:prstGeom>
                        <a:solidFill>
                          <a:sysClr val="window" lastClr="FFFFFF"/>
                        </a:solidFill>
                        <a:ln w="25400" cap="flat" cmpd="sng" algn="ctr">
                          <a:solidFill>
                            <a:sysClr val="windowText" lastClr="000000"/>
                          </a:solidFill>
                          <a:prstDash val="solid"/>
                        </a:ln>
                        <a:effectLst/>
                      </wps:spPr>
                      <wps:txbx>
                        <w:txbxContent>
                          <w:p w:rsidR="00A36CC7" w:rsidRPr="005B75F9" w:rsidRDefault="00A36CC7" w:rsidP="008E46F7">
                            <w:pPr>
                              <w:jc w:val="center"/>
                              <w:rPr>
                                <w:b/>
                                <w:color w:val="000000" w:themeColor="text1"/>
                                <w:sz w:val="20"/>
                                <w:szCs w:val="20"/>
                              </w:rPr>
                            </w:pPr>
                            <w:r w:rsidRPr="005B75F9">
                              <w:rPr>
                                <w:b/>
                                <w:color w:val="000000" w:themeColor="text1"/>
                                <w:sz w:val="20"/>
                                <w:szCs w:val="20"/>
                              </w:rPr>
                              <w:t>Лекарственный препарат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oval id="Овал 26" o:spid="_x0000_s1236" style="position:absolute;margin-left:29.3pt;margin-top:2.45pt;width:179.45pt;height:44.5pt;z-index:25194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" fillcolor="window" strokecolor="windowText" strokeweight="2pt">
                <v:path arrowok="t"/>
                <v:textbox>
                  <w:txbxContent>
                    <w:p w:rsidR="00E106AF" w:rsidRPr="005B75F9" w:rsidRDefault="00E106AF" w:rsidP="008E46F7">
                      <w:pPr>
                        <w:jc w:val="center"/>
                        <w:rPr>
                          <w:b/>
                          <w:color w:val="000000" w:themeColor="text1"/>
                          <w:sz w:val="20"/>
                          <w:szCs w:val="20"/>
                        </w:rPr>
                      </w:pPr>
                      <w:r w:rsidRPr="005B75F9">
                        <w:rPr>
                          <w:b/>
                          <w:color w:val="000000" w:themeColor="text1"/>
                          <w:sz w:val="20"/>
                          <w:szCs w:val="20"/>
                        </w:rPr>
                        <w:t>Лекарственный препарат</w:t>
                      </w:r>
                    </w:p>
                  </w:txbxContent>
                </v:textbox>
              </v:oval>
            </w:pict>
          </mc:Fallback>
        </mc:AlternateContent>
      </w:r>
    </w:p>
    <w:p w:rsidR="008E46F7" w:rsidRPr="008E46F7" w:rsidRDefault="008E46F7" w:rsidP="008E46F7">
      <w:pPr>
        <w:tabs>
          <w:tab w:val="left" w:pos="1260"/>
          <w:tab w:val="left" w:pos="4680"/>
        </w:tabs>
        <w:rPr>
          <w:sz w:val="28"/>
          <w:szCs w:val="28"/>
        </w:rPr>
      </w:pPr>
    </w:p>
    <w:p w:rsidR="008E46F7" w:rsidRPr="008E46F7" w:rsidRDefault="008E46F7" w:rsidP="008E46F7">
      <w:pPr>
        <w:tabs>
          <w:tab w:val="left" w:pos="1260"/>
          <w:tab w:val="left" w:pos="4680"/>
        </w:tabs>
        <w:rPr>
          <w:sz w:val="28"/>
          <w:szCs w:val="28"/>
        </w:rPr>
      </w:pPr>
    </w:p>
    <w:p w:rsidR="008E46F7" w:rsidRPr="008E46F7" w:rsidRDefault="008E46F7" w:rsidP="008E46F7">
      <w:pPr>
        <w:tabs>
          <w:tab w:val="left" w:pos="1260"/>
          <w:tab w:val="left" w:pos="4680"/>
        </w:tabs>
        <w:rPr>
          <w:sz w:val="28"/>
          <w:szCs w:val="28"/>
        </w:rPr>
      </w:pPr>
    </w:p>
    <w:p w:rsidR="008E46F7" w:rsidRPr="008E46F7" w:rsidRDefault="008E46F7" w:rsidP="008E46F7">
      <w:pPr>
        <w:tabs>
          <w:tab w:val="left" w:pos="1260"/>
          <w:tab w:val="left" w:pos="4680"/>
        </w:tabs>
        <w:jc w:val="center"/>
        <w:rPr>
          <w:sz w:val="28"/>
          <w:szCs w:val="28"/>
        </w:rPr>
      </w:pPr>
    </w:p>
    <w:p w:rsidR="008E46F7" w:rsidRDefault="008E46F7" w:rsidP="008E46F7">
      <w:pPr>
        <w:tabs>
          <w:tab w:val="left" w:pos="1260"/>
          <w:tab w:val="left" w:pos="4680"/>
        </w:tabs>
        <w:jc w:val="center"/>
        <w:rPr>
          <w:b/>
        </w:rPr>
      </w:pPr>
      <w:r w:rsidRPr="005B75F9">
        <w:rPr>
          <w:b/>
        </w:rPr>
        <w:t>Рис.</w:t>
      </w:r>
      <w:r w:rsidR="005B75F9">
        <w:rPr>
          <w:b/>
        </w:rPr>
        <w:t xml:space="preserve"> </w:t>
      </w:r>
      <w:r w:rsidR="003017B7">
        <w:rPr>
          <w:b/>
        </w:rPr>
        <w:t xml:space="preserve">22. </w:t>
      </w:r>
      <w:r w:rsidR="005B75F9">
        <w:rPr>
          <w:b/>
        </w:rPr>
        <w:t>Схема фармацевтических терминов</w:t>
      </w:r>
    </w:p>
    <w:p w:rsidR="005B75F9" w:rsidRPr="005B75F9" w:rsidRDefault="005B75F9" w:rsidP="008E46F7">
      <w:pPr>
        <w:tabs>
          <w:tab w:val="left" w:pos="1260"/>
          <w:tab w:val="left" w:pos="4680"/>
        </w:tabs>
        <w:jc w:val="center"/>
        <w:rPr>
          <w:b/>
        </w:rPr>
      </w:pPr>
    </w:p>
    <w:p w:rsidR="008E46F7" w:rsidRPr="008E46F7" w:rsidRDefault="008E46F7" w:rsidP="008E46F7">
      <w:pPr>
        <w:tabs>
          <w:tab w:val="left" w:pos="540"/>
        </w:tabs>
        <w:jc w:val="both"/>
        <w:rPr>
          <w:sz w:val="28"/>
          <w:szCs w:val="28"/>
        </w:rPr>
      </w:pPr>
      <w:r w:rsidRPr="008E46F7">
        <w:rPr>
          <w:sz w:val="28"/>
          <w:szCs w:val="28"/>
        </w:rPr>
        <w:tab/>
      </w:r>
      <w:r w:rsidRPr="008E46F7">
        <w:rPr>
          <w:sz w:val="28"/>
          <w:szCs w:val="28"/>
        </w:rPr>
        <w:tab/>
        <w:t xml:space="preserve">В номенклатуре лекарственных средств растительного происхождения  можно выделить несколько обширных типовых групп наименований, каждая из которых отличается некоторыми общими для входящих в нее наименований особенностями содержания и знаковой формой. </w:t>
      </w:r>
    </w:p>
    <w:p w:rsidR="008E46F7" w:rsidRPr="008E46F7" w:rsidRDefault="008E46F7" w:rsidP="008E46F7">
      <w:pPr>
        <w:tabs>
          <w:tab w:val="left" w:pos="540"/>
        </w:tabs>
        <w:jc w:val="both"/>
        <w:rPr>
          <w:sz w:val="28"/>
          <w:szCs w:val="28"/>
        </w:rPr>
      </w:pPr>
      <w:r w:rsidRPr="008E46F7">
        <w:rPr>
          <w:sz w:val="28"/>
          <w:szCs w:val="28"/>
        </w:rPr>
        <w:tab/>
        <w:t>Это следующие типовые группы:</w:t>
      </w:r>
    </w:p>
    <w:p w:rsidR="008E46F7" w:rsidRPr="008E46F7" w:rsidRDefault="008E46F7" w:rsidP="00D421CE">
      <w:pPr>
        <w:numPr>
          <w:ilvl w:val="0"/>
          <w:numId w:val="146"/>
        </w:numPr>
        <w:tabs>
          <w:tab w:val="left" w:pos="540"/>
        </w:tabs>
        <w:jc w:val="both"/>
        <w:rPr>
          <w:sz w:val="28"/>
          <w:szCs w:val="28"/>
        </w:rPr>
      </w:pPr>
      <w:r w:rsidRPr="008E46F7">
        <w:rPr>
          <w:b/>
          <w:sz w:val="28"/>
          <w:szCs w:val="28"/>
        </w:rPr>
        <w:t xml:space="preserve">  Названия лекарственного сырья растительного происхождения</w:t>
      </w:r>
      <w:r w:rsidRPr="008E46F7">
        <w:rPr>
          <w:sz w:val="28"/>
          <w:szCs w:val="28"/>
        </w:rPr>
        <w:t>. Сюда относятся части, органы растений и продукты первичной обработки (масла, смолы, камеди, млечные соки).</w:t>
      </w:r>
    </w:p>
    <w:p w:rsidR="008E46F7" w:rsidRPr="008E46F7" w:rsidRDefault="008E46F7" w:rsidP="00D421CE">
      <w:pPr>
        <w:numPr>
          <w:ilvl w:val="0"/>
          <w:numId w:val="146"/>
        </w:numPr>
        <w:tabs>
          <w:tab w:val="left" w:pos="540"/>
        </w:tabs>
        <w:jc w:val="both"/>
        <w:rPr>
          <w:sz w:val="28"/>
          <w:szCs w:val="28"/>
        </w:rPr>
      </w:pPr>
      <w:r w:rsidRPr="008E46F7">
        <w:rPr>
          <w:b/>
          <w:sz w:val="28"/>
          <w:szCs w:val="28"/>
        </w:rPr>
        <w:t xml:space="preserve"> Названия лекарственных препаратов, представляющие собой вытяжки из растительного сырья</w:t>
      </w:r>
      <w:r w:rsidRPr="008E46F7">
        <w:rPr>
          <w:sz w:val="28"/>
          <w:szCs w:val="28"/>
        </w:rPr>
        <w:t xml:space="preserve"> (настойки, настои, экстракты и т.д.).</w:t>
      </w:r>
    </w:p>
    <w:p w:rsidR="008E46F7" w:rsidRPr="008E46F7" w:rsidRDefault="008E46F7" w:rsidP="008E46F7">
      <w:pPr>
        <w:jc w:val="center"/>
        <w:rPr>
          <w:b/>
          <w:sz w:val="28"/>
          <w:szCs w:val="28"/>
        </w:rPr>
      </w:pPr>
      <w:r w:rsidRPr="008E46F7">
        <w:rPr>
          <w:b/>
          <w:i/>
          <w:sz w:val="28"/>
          <w:szCs w:val="28"/>
          <w:u w:val="single"/>
        </w:rPr>
        <w:t>Первая типовая группа</w:t>
      </w:r>
    </w:p>
    <w:p w:rsidR="008E46F7" w:rsidRPr="008E46F7" w:rsidRDefault="008E46F7" w:rsidP="008E46F7">
      <w:pPr>
        <w:tabs>
          <w:tab w:val="left" w:pos="5040"/>
          <w:tab w:val="left" w:pos="5400"/>
        </w:tabs>
        <w:jc w:val="both"/>
        <w:rPr>
          <w:sz w:val="28"/>
          <w:szCs w:val="28"/>
        </w:rPr>
      </w:pPr>
      <w:r w:rsidRPr="008E46F7">
        <w:rPr>
          <w:sz w:val="28"/>
          <w:szCs w:val="28"/>
        </w:rPr>
        <w:t xml:space="preserve">        С этой группой наименований вы встретитесь впервые в курсе лекарствоведения. Наименования растительного сырья, согласно ГФ </w:t>
      </w:r>
      <w:r w:rsidRPr="008E46F7">
        <w:rPr>
          <w:sz w:val="28"/>
          <w:szCs w:val="28"/>
          <w:lang w:val="en-US"/>
        </w:rPr>
        <w:t>XI</w:t>
      </w:r>
      <w:r w:rsidRPr="008E46F7">
        <w:rPr>
          <w:sz w:val="28"/>
          <w:szCs w:val="28"/>
        </w:rPr>
        <w:t>, представляют собой словосочетания, состоящие из двух существительных: первое в Им.п. ед.ч. или мн.ч. обозначает часть, орган (трава, листья и т.д.) или продукт первичной обработки (масло), второе – в Род.п. ед.ч. означает производящее растение.</w:t>
      </w:r>
    </w:p>
    <w:p w:rsidR="008E46F7" w:rsidRPr="008E46F7" w:rsidRDefault="008E46F7" w:rsidP="008E46F7">
      <w:pPr>
        <w:ind w:firstLine="708"/>
        <w:jc w:val="both"/>
        <w:rPr>
          <w:bCs/>
          <w:sz w:val="28"/>
          <w:szCs w:val="28"/>
        </w:rPr>
      </w:pPr>
      <w:r w:rsidRPr="008E46F7">
        <w:rPr>
          <w:b/>
          <w:sz w:val="28"/>
          <w:szCs w:val="28"/>
          <w:lang w:val="en-US"/>
        </w:rPr>
        <w:lastRenderedPageBreak/>
        <w:t>NB</w:t>
      </w:r>
      <w:r w:rsidRPr="008E46F7">
        <w:rPr>
          <w:b/>
          <w:sz w:val="28"/>
          <w:szCs w:val="28"/>
        </w:rPr>
        <w:t xml:space="preserve">! </w:t>
      </w:r>
      <w:r w:rsidRPr="008E46F7">
        <w:rPr>
          <w:sz w:val="28"/>
          <w:szCs w:val="28"/>
        </w:rPr>
        <w:t xml:space="preserve">В соответствии с новым способом оформления номенклатурных наименований сырья, названия  масел, экстрактов, настоек.  </w:t>
      </w:r>
      <w:r w:rsidRPr="008E46F7">
        <w:rPr>
          <w:b/>
          <w:sz w:val="28"/>
          <w:szCs w:val="28"/>
        </w:rPr>
        <w:t>Несогласованное определение</w:t>
      </w:r>
      <w:r w:rsidRPr="008E46F7">
        <w:rPr>
          <w:sz w:val="28"/>
          <w:szCs w:val="28"/>
        </w:rPr>
        <w:t>(название растения в родительном падеже),  ставится на первое место в номенклатурном наименовании - как в латинском, так и в русском  наименовании.</w:t>
      </w:r>
      <w:r w:rsidR="005B75F9">
        <w:rPr>
          <w:sz w:val="28"/>
          <w:szCs w:val="28"/>
        </w:rPr>
        <w:t xml:space="preserve"> </w:t>
      </w:r>
      <w:r w:rsidRPr="008E46F7">
        <w:rPr>
          <w:bCs/>
          <w:sz w:val="28"/>
          <w:szCs w:val="28"/>
        </w:rPr>
        <w:t xml:space="preserve">Модели  конструирования наименований сырья и продуктов первичной обработки представлены на рисунке </w:t>
      </w:r>
      <w:r w:rsidR="005B75F9">
        <w:rPr>
          <w:bCs/>
          <w:sz w:val="28"/>
          <w:szCs w:val="28"/>
        </w:rPr>
        <w:t>23</w:t>
      </w:r>
      <w:r w:rsidR="003017B7">
        <w:rPr>
          <w:bCs/>
          <w:sz w:val="28"/>
          <w:szCs w:val="28"/>
        </w:rPr>
        <w:t xml:space="preserve"> и 24</w:t>
      </w:r>
      <w:r w:rsidR="005B75F9">
        <w:rPr>
          <w:bCs/>
          <w:sz w:val="28"/>
          <w:szCs w:val="28"/>
        </w:rPr>
        <w:t>:</w:t>
      </w:r>
    </w:p>
    <w:p w:rsidR="008E46F7" w:rsidRPr="008E46F7" w:rsidRDefault="0043530F" w:rsidP="008E46F7">
      <w:pPr>
        <w:tabs>
          <w:tab w:val="left" w:pos="5040"/>
          <w:tab w:val="left" w:pos="5400"/>
        </w:tabs>
        <w:jc w:val="both"/>
        <w:rPr>
          <w:b/>
          <w:bCs/>
          <w:i/>
          <w:sz w:val="28"/>
          <w:szCs w:val="28"/>
        </w:rPr>
      </w:pPr>
      <w:r>
        <w:rPr>
          <w:b/>
          <w:bCs/>
          <w:i/>
          <w:noProof/>
          <w:sz w:val="28"/>
          <w:szCs w:val="28"/>
        </w:rPr>
        <mc:AlternateContent>
          <mc:Choice Requires="wps">
            <w:drawing>
              <wp:anchor distT="0" distB="0" distL="114300" distR="114300" simplePos="0" relativeHeight="251951616" behindDoc="0" locked="0" layoutInCell="1" allowOverlap="1">
                <wp:simplePos x="0" y="0"/>
                <wp:positionH relativeFrom="column">
                  <wp:posOffset>915670</wp:posOffset>
                </wp:positionH>
                <wp:positionV relativeFrom="paragraph">
                  <wp:posOffset>150495</wp:posOffset>
                </wp:positionV>
                <wp:extent cx="3927475" cy="528320"/>
                <wp:effectExtent l="57150" t="38100" r="73025" b="100330"/>
                <wp:wrapNone/>
                <wp:docPr id="35" name="Развернутая стрелка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27475" cy="528320"/>
                        </a:xfrm>
                        <a:prstGeom prst="uturnArrow">
                          <a:avLst>
                            <a:gd name="adj1" fmla="val 31726"/>
                            <a:gd name="adj2" fmla="val 25000"/>
                            <a:gd name="adj3" fmla="val 25000"/>
                            <a:gd name="adj4" fmla="val 43750"/>
                            <a:gd name="adj5" fmla="val 75000"/>
                          </a:avLst>
                        </a:prstGeom>
                      </wps:spPr>
                      <wps:style>
                        <a:lnRef idx="1">
                          <a:schemeClr val="dk1"/>
                        </a:lnRef>
                        <a:fillRef idx="2">
                          <a:schemeClr val="dk1"/>
                        </a:fillRef>
                        <a:effectRef idx="1">
                          <a:schemeClr val="dk1"/>
                        </a:effectRef>
                        <a:fontRef idx="minor">
                          <a:schemeClr val="dk1"/>
                        </a:fontRef>
                      </wps:style>
                      <wps:txbx>
                        <w:txbxContent>
                          <w:p w:rsidR="00A36CC7" w:rsidRDefault="00A36CC7" w:rsidP="008E46F7">
                            <w:pPr>
                              <w:jc w:val="center"/>
                              <w:rPr>
                                <w:b/>
                                <w:sz w:val="32"/>
                                <w:szCs w:val="32"/>
                              </w:rPr>
                            </w:pPr>
                          </w:p>
                          <w:p w:rsidR="00A36CC7" w:rsidRPr="00C56B20" w:rsidRDefault="00A36CC7" w:rsidP="008E46F7">
                            <w:pPr>
                              <w:jc w:val="center"/>
                              <w:rPr>
                                <w:b/>
                                <w:sz w:val="32"/>
                                <w:szCs w:val="32"/>
                              </w:rPr>
                            </w:pPr>
                            <w:r w:rsidRPr="00C56B20">
                              <w:rPr>
                                <w:b/>
                                <w:sz w:val="32"/>
                                <w:szCs w:val="32"/>
                              </w:rPr>
                              <w:t>ЧЕГО?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Развернутая стрелка 35" o:spid="_x0000_s1237" style="position:absolute;left:0;text-align:left;margin-left:72.1pt;margin-top:11.85pt;width:309.25pt;height:41.6pt;z-index:25195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coordsize="3927475,5283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" adj="-11796480,,5400" path="m,528320l,231140c,103485,103485,,231140,l3648062,v127655,,231140,103485,231140,231140l3879202,264160r48273,l3795395,396240,3663315,264160r48273,l3711588,231140v,-35084,-28441,-63525,-63525,-63525l231140,167615v-35084,,-63525,28441,-63525,63525l167615,528320,,528320xe" fillcolor="gray [1616]" strokecolor="black [3040]">
                <v:fill color2="#d9d9d9 [496]" rotate="t" angle="180" colors="0 #bcbcbc;22938f #d0d0d0;1 #ededed" focus="100%" type="gradient"/>
                <v:stroke joinstyle="miter"/>
                <v:shadow on="t" color="black" opacity="24903f" origin=",.5" offset="0,.55556mm"/>
                <v:formulas/>
                <v:path arrowok="t" o:connecttype="custom" o:connectlocs="0,528320;0,231140;231140,0;3648062,0;3879202,231140;3879202,264160;3927475,264160;3795395,396240;3663315,264160;3711588,264160;3711588,231140;3648063,167615;231140,167615;167615,231140;167615,528320;0,528320" o:connectangles="0,0,0,0,0,0,0,0,0,0,0,0,0,0,0,0" textboxrect="0,0,3927475,528320"/>
                <v:textbox>
                  <w:txbxContent>
                    <w:p w:rsidR="00E106AF" w:rsidRDefault="00E106AF" w:rsidP="008E46F7">
                      <w:pPr>
                        <w:jc w:val="center"/>
                        <w:rPr>
                          <w:b/>
                          <w:sz w:val="32"/>
                          <w:szCs w:val="32"/>
                        </w:rPr>
                      </w:pPr>
                    </w:p>
                    <w:p w:rsidR="00E106AF" w:rsidRPr="00C56B20" w:rsidRDefault="00E106AF" w:rsidP="008E46F7">
                      <w:pPr>
                        <w:jc w:val="center"/>
                        <w:rPr>
                          <w:b/>
                          <w:sz w:val="32"/>
                          <w:szCs w:val="32"/>
                        </w:rPr>
                      </w:pPr>
                      <w:r w:rsidRPr="00C56B20">
                        <w:rPr>
                          <w:b/>
                          <w:sz w:val="32"/>
                          <w:szCs w:val="32"/>
                        </w:rPr>
                        <w:t>ЧЕГО?</w:t>
                      </w:r>
                    </w:p>
                  </w:txbxContent>
                </v:textbox>
              </v:shape>
            </w:pict>
          </mc:Fallback>
        </mc:AlternateContent>
      </w:r>
    </w:p>
    <w:p w:rsidR="008E46F7" w:rsidRPr="008E46F7" w:rsidRDefault="008E46F7" w:rsidP="008E46F7">
      <w:pPr>
        <w:tabs>
          <w:tab w:val="left" w:pos="5040"/>
          <w:tab w:val="left" w:pos="5400"/>
        </w:tabs>
        <w:jc w:val="both"/>
        <w:rPr>
          <w:b/>
          <w:bCs/>
          <w:i/>
          <w:sz w:val="28"/>
          <w:szCs w:val="28"/>
        </w:rPr>
      </w:pPr>
    </w:p>
    <w:p w:rsidR="008E46F7" w:rsidRPr="008E46F7" w:rsidRDefault="0043530F" w:rsidP="008E46F7">
      <w:pPr>
        <w:tabs>
          <w:tab w:val="left" w:pos="5040"/>
          <w:tab w:val="left" w:pos="5400"/>
        </w:tabs>
        <w:jc w:val="both"/>
        <w:rPr>
          <w:b/>
          <w:bCs/>
          <w:i/>
          <w:sz w:val="28"/>
          <w:szCs w:val="28"/>
        </w:rPr>
      </w:pPr>
      <w:r>
        <w:rPr>
          <w:b/>
          <w:bCs/>
          <w:i/>
          <w:noProof/>
          <w:sz w:val="28"/>
          <w:szCs w:val="28"/>
        </w:rPr>
        <mc:AlternateContent>
          <mc:Choice Requires="wps">
            <w:drawing>
              <wp:anchor distT="0" distB="0" distL="114300" distR="114300" simplePos="0" relativeHeight="251950592" behindDoc="0" locked="0" layoutInCell="1" allowOverlap="1">
                <wp:simplePos x="0" y="0"/>
                <wp:positionH relativeFrom="column">
                  <wp:posOffset>3684905</wp:posOffset>
                </wp:positionH>
                <wp:positionV relativeFrom="paragraph">
                  <wp:posOffset>196215</wp:posOffset>
                </wp:positionV>
                <wp:extent cx="1815465" cy="424815"/>
                <wp:effectExtent l="0" t="0" r="13335" b="13335"/>
                <wp:wrapNone/>
                <wp:docPr id="32" name="Прямоугольник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15465" cy="424815"/>
                        </a:xfrm>
                        <a:prstGeom prst="rect">
                          <a:avLst/>
                        </a:prstGeom>
                        <a:solidFill>
                          <a:sysClr val="window" lastClr="FFFFFF"/>
                        </a:solidFill>
                        <a:ln w="25400" cap="flat" cmpd="sng" algn="ctr">
                          <a:solidFill>
                            <a:sysClr val="windowText" lastClr="000000"/>
                          </a:solidFill>
                          <a:prstDash val="solid"/>
                        </a:ln>
                        <a:effectLst/>
                      </wps:spPr>
                      <wps:txbx>
                        <w:txbxContent>
                          <w:p w:rsidR="00A36CC7" w:rsidRPr="005B75F9" w:rsidRDefault="00A36CC7" w:rsidP="008E46F7">
                            <w:pPr>
                              <w:jc w:val="center"/>
                              <w:rPr>
                                <w:b/>
                                <w:color w:val="000000" w:themeColor="text1"/>
                                <w:sz w:val="36"/>
                                <w:szCs w:val="36"/>
                              </w:rPr>
                            </w:pPr>
                            <w:r w:rsidRPr="005B75F9">
                              <w:rPr>
                                <w:b/>
                                <w:color w:val="000000" w:themeColor="text1"/>
                                <w:sz w:val="36"/>
                                <w:szCs w:val="36"/>
                              </w:rPr>
                              <w:t>МЯТЫ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32" o:spid="_x0000_s1238" style="position:absolute;left:0;text-align:left;margin-left:290.15pt;margin-top:15.45pt;width:142.95pt;height:33.45pt;z-index:25195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" fillcolor="window" strokecolor="windowText" strokeweight="2pt">
                <v:path arrowok="t"/>
                <v:textbox>
                  <w:txbxContent>
                    <w:p w:rsidR="00E106AF" w:rsidRPr="005B75F9" w:rsidRDefault="00E106AF" w:rsidP="008E46F7">
                      <w:pPr>
                        <w:jc w:val="center"/>
                        <w:rPr>
                          <w:b/>
                          <w:color w:val="000000" w:themeColor="text1"/>
                          <w:sz w:val="36"/>
                          <w:szCs w:val="36"/>
                        </w:rPr>
                      </w:pPr>
                      <w:r w:rsidRPr="005B75F9">
                        <w:rPr>
                          <w:b/>
                          <w:color w:val="000000" w:themeColor="text1"/>
                          <w:sz w:val="36"/>
                          <w:szCs w:val="36"/>
                        </w:rPr>
                        <w:t>МЯТЫ</w:t>
                      </w:r>
                    </w:p>
                  </w:txbxContent>
                </v:textbox>
              </v:rect>
            </w:pict>
          </mc:Fallback>
        </mc:AlternateContent>
      </w:r>
    </w:p>
    <w:p w:rsidR="008E46F7" w:rsidRPr="008E46F7" w:rsidRDefault="0043530F" w:rsidP="008E46F7">
      <w:pPr>
        <w:tabs>
          <w:tab w:val="left" w:pos="5040"/>
          <w:tab w:val="left" w:pos="5400"/>
        </w:tabs>
        <w:jc w:val="both"/>
        <w:rPr>
          <w:b/>
          <w:bCs/>
          <w:i/>
          <w:sz w:val="28"/>
          <w:szCs w:val="28"/>
        </w:rPr>
      </w:pPr>
      <w:r>
        <w:rPr>
          <w:b/>
          <w:bCs/>
          <w:i/>
          <w:noProof/>
          <w:sz w:val="28"/>
          <w:szCs w:val="28"/>
        </w:rPr>
        <mc:AlternateContent>
          <mc:Choice Requires="wps">
            <w:drawing>
              <wp:anchor distT="0" distB="0" distL="114300" distR="114300" simplePos="0" relativeHeight="251949568" behindDoc="0" locked="0" layoutInCell="1" allowOverlap="1">
                <wp:simplePos x="0" y="0"/>
                <wp:positionH relativeFrom="column">
                  <wp:posOffset>104140</wp:posOffset>
                </wp:positionH>
                <wp:positionV relativeFrom="paragraph">
                  <wp:posOffset>74930</wp:posOffset>
                </wp:positionV>
                <wp:extent cx="1815465" cy="436880"/>
                <wp:effectExtent l="0" t="0" r="13335" b="20320"/>
                <wp:wrapNone/>
                <wp:docPr id="226" name="Прямоугольник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15465" cy="436880"/>
                        </a:xfrm>
                        <a:prstGeom prst="rect">
                          <a:avLst/>
                        </a:prstGeom>
                      </wps:spPr>
                      <wps:style>
                        <a:lnRef idx="2">
                          <a:schemeClr val="dk1"/>
                        </a:lnRef>
                        <a:fillRef idx="1">
                          <a:schemeClr val="lt1"/>
                        </a:fillRef>
                        <a:effectRef idx="0">
                          <a:schemeClr val="dk1"/>
                        </a:effectRef>
                        <a:fontRef idx="minor">
                          <a:schemeClr val="dk1"/>
                        </a:fontRef>
                      </wps:style>
                      <wps:txbx>
                        <w:txbxContent>
                          <w:p w:rsidR="00A36CC7" w:rsidRPr="004066E2" w:rsidRDefault="00A36CC7" w:rsidP="008E46F7">
                            <w:pPr>
                              <w:jc w:val="center"/>
                              <w:rPr>
                                <w:b/>
                                <w:sz w:val="36"/>
                                <w:szCs w:val="36"/>
                              </w:rPr>
                            </w:pPr>
                            <w:r w:rsidRPr="004066E2">
                              <w:rPr>
                                <w:b/>
                                <w:sz w:val="36"/>
                                <w:szCs w:val="36"/>
                              </w:rPr>
                              <w:t>ТРАВА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31" o:spid="_x0000_s1239" style="position:absolute;left:0;text-align:left;margin-left:8.2pt;margin-top:5.9pt;width:142.95pt;height:34.4pt;z-index:25194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" fillcolor="white [3201]" strokecolor="black [3200]" strokeweight="2pt">
                <v:path arrowok="t"/>
                <v:textbox>
                  <w:txbxContent>
                    <w:p w:rsidR="00E106AF" w:rsidRPr="004066E2" w:rsidRDefault="00E106AF" w:rsidP="008E46F7">
                      <w:pPr>
                        <w:jc w:val="center"/>
                        <w:rPr>
                          <w:b/>
                          <w:sz w:val="36"/>
                          <w:szCs w:val="36"/>
                        </w:rPr>
                      </w:pPr>
                      <w:r w:rsidRPr="004066E2">
                        <w:rPr>
                          <w:b/>
                          <w:sz w:val="36"/>
                          <w:szCs w:val="36"/>
                        </w:rPr>
                        <w:t>ТРАВА</w:t>
                      </w:r>
                    </w:p>
                  </w:txbxContent>
                </v:textbox>
              </v:rect>
            </w:pict>
          </mc:Fallback>
        </mc:AlternateContent>
      </w:r>
    </w:p>
    <w:p w:rsidR="008E46F7" w:rsidRPr="008E46F7" w:rsidRDefault="008E46F7" w:rsidP="008E46F7">
      <w:pPr>
        <w:tabs>
          <w:tab w:val="left" w:pos="5040"/>
          <w:tab w:val="left" w:pos="5400"/>
        </w:tabs>
        <w:jc w:val="both"/>
        <w:rPr>
          <w:b/>
          <w:bCs/>
          <w:i/>
          <w:sz w:val="28"/>
          <w:szCs w:val="28"/>
        </w:rPr>
      </w:pPr>
    </w:p>
    <w:p w:rsidR="008E46F7" w:rsidRPr="008E46F7" w:rsidRDefault="0043530F" w:rsidP="008E46F7">
      <w:pPr>
        <w:tabs>
          <w:tab w:val="left" w:pos="5040"/>
          <w:tab w:val="left" w:pos="5400"/>
        </w:tabs>
        <w:jc w:val="both"/>
        <w:rPr>
          <w:b/>
          <w:bCs/>
          <w:i/>
          <w:sz w:val="28"/>
          <w:szCs w:val="28"/>
        </w:rPr>
      </w:pPr>
      <w:r>
        <w:rPr>
          <w:b/>
          <w:bCs/>
          <w:i/>
          <w:noProof/>
          <w:sz w:val="28"/>
          <w:szCs w:val="28"/>
        </w:rPr>
        <mc:AlternateContent>
          <mc:Choice Requires="wps">
            <w:drawing>
              <wp:anchor distT="0" distB="0" distL="114300" distR="114300" simplePos="0" relativeHeight="251952640" behindDoc="0" locked="0" layoutInCell="1" allowOverlap="1">
                <wp:simplePos x="0" y="0"/>
                <wp:positionH relativeFrom="column">
                  <wp:posOffset>3439795</wp:posOffset>
                </wp:positionH>
                <wp:positionV relativeFrom="paragraph">
                  <wp:posOffset>6350</wp:posOffset>
                </wp:positionV>
                <wp:extent cx="2291715" cy="1892935"/>
                <wp:effectExtent l="0" t="0" r="13335" b="12065"/>
                <wp:wrapNone/>
                <wp:docPr id="36" name="Выноска со стрелкой вверх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91715" cy="1892935"/>
                        </a:xfrm>
                        <a:prstGeom prst="upArrowCallout">
                          <a:avLst/>
                        </a:prstGeom>
                      </wps:spPr>
                      <wps:style>
                        <a:lnRef idx="2">
                          <a:schemeClr val="dk1"/>
                        </a:lnRef>
                        <a:fillRef idx="1">
                          <a:schemeClr val="lt1"/>
                        </a:fillRef>
                        <a:effectRef idx="0">
                          <a:schemeClr val="dk1"/>
                        </a:effectRef>
                        <a:fontRef idx="minor">
                          <a:schemeClr val="dk1"/>
                        </a:fontRef>
                      </wps:style>
                      <wps:txbx>
                        <w:txbxContent>
                          <w:p w:rsidR="00A36CC7" w:rsidRDefault="00A36CC7" w:rsidP="008E46F7">
                            <w:pPr>
                              <w:jc w:val="center"/>
                              <w:rPr>
                                <w:b/>
                                <w:sz w:val="28"/>
                                <w:szCs w:val="28"/>
                              </w:rPr>
                            </w:pPr>
                            <w:r>
                              <w:rPr>
                                <w:b/>
                                <w:sz w:val="28"/>
                                <w:szCs w:val="28"/>
                              </w:rPr>
                              <w:t>Второе существительное</w:t>
                            </w:r>
                          </w:p>
                          <w:p w:rsidR="00A36CC7" w:rsidRDefault="00A36CC7" w:rsidP="008E46F7">
                            <w:pPr>
                              <w:jc w:val="center"/>
                              <w:rPr>
                                <w:sz w:val="28"/>
                                <w:szCs w:val="28"/>
                              </w:rPr>
                            </w:pPr>
                            <w:r w:rsidRPr="00C56B20">
                              <w:rPr>
                                <w:b/>
                                <w:sz w:val="28"/>
                                <w:szCs w:val="28"/>
                              </w:rPr>
                              <w:t>Несогласованное определение</w:t>
                            </w:r>
                            <w:r>
                              <w:rPr>
                                <w:b/>
                                <w:sz w:val="28"/>
                                <w:szCs w:val="28"/>
                              </w:rPr>
                              <w:t xml:space="preserve"> – </w:t>
                            </w:r>
                            <w:r>
                              <w:rPr>
                                <w:sz w:val="28"/>
                                <w:szCs w:val="28"/>
                              </w:rPr>
                              <w:t xml:space="preserve">существительное </w:t>
                            </w:r>
                            <w:proofErr w:type="gramStart"/>
                            <w:r>
                              <w:rPr>
                                <w:sz w:val="28"/>
                                <w:szCs w:val="28"/>
                              </w:rPr>
                              <w:t>в</w:t>
                            </w:r>
                            <w:proofErr w:type="gramEnd"/>
                          </w:p>
                          <w:p w:rsidR="00A36CC7" w:rsidRPr="00C56B20" w:rsidRDefault="00A36CC7" w:rsidP="008E46F7">
                            <w:pPr>
                              <w:jc w:val="center"/>
                              <w:rPr>
                                <w:b/>
                                <w:bCs/>
                                <w:sz w:val="28"/>
                                <w:szCs w:val="28"/>
                                <w:u w:val="single"/>
                              </w:rPr>
                            </w:pPr>
                            <w:r w:rsidRPr="00C12502">
                              <w:rPr>
                                <w:b/>
                                <w:bCs/>
                                <w:sz w:val="28"/>
                                <w:szCs w:val="28"/>
                                <w:u w:val="single"/>
                              </w:rPr>
                              <w:t>в</w:t>
                            </w:r>
                            <w:r>
                              <w:rPr>
                                <w:b/>
                                <w:bCs/>
                                <w:sz w:val="28"/>
                                <w:szCs w:val="28"/>
                                <w:u w:val="single"/>
                              </w:rPr>
                              <w:t xml:space="preserve"> </w:t>
                            </w:r>
                            <w:r w:rsidRPr="00C12502">
                              <w:rPr>
                                <w:b/>
                                <w:bCs/>
                                <w:sz w:val="28"/>
                                <w:szCs w:val="28"/>
                                <w:u w:val="single"/>
                                <w:lang w:val="en-US"/>
                              </w:rPr>
                              <w:t>Gen</w:t>
                            </w:r>
                            <w:r w:rsidRPr="00C56B20">
                              <w:rPr>
                                <w:b/>
                                <w:bCs/>
                                <w:sz w:val="28"/>
                                <w:szCs w:val="28"/>
                                <w:u w:val="single"/>
                              </w:rPr>
                              <w:t>.</w:t>
                            </w:r>
                            <w:r>
                              <w:rPr>
                                <w:b/>
                                <w:bCs/>
                                <w:sz w:val="28"/>
                                <w:szCs w:val="28"/>
                                <w:u w:val="single"/>
                              </w:rPr>
                              <w:t>S</w:t>
                            </w:r>
                            <w:r w:rsidRPr="00C12502">
                              <w:rPr>
                                <w:b/>
                                <w:bCs/>
                                <w:sz w:val="28"/>
                                <w:szCs w:val="28"/>
                                <w:u w:val="single"/>
                                <w:lang w:val="en-US"/>
                              </w:rPr>
                              <w:t>ing</w:t>
                            </w:r>
                            <w:r w:rsidRPr="00C56B20">
                              <w:rPr>
                                <w:b/>
                                <w:bCs/>
                                <w:sz w:val="28"/>
                                <w:szCs w:val="28"/>
                                <w:u w:val="single"/>
                              </w:rPr>
                              <w:t>.</w:t>
                            </w:r>
                          </w:p>
                          <w:p w:rsidR="00A36CC7" w:rsidRPr="00C56B20" w:rsidRDefault="00A36CC7" w:rsidP="008E46F7">
                            <w:pPr>
                              <w:jc w:val="center"/>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Выноска со стрелкой вверх 36" o:spid="_x0000_s1240" type="#_x0000_t79" style="position:absolute;left:0;text-align:left;margin-left:270.85pt;margin-top:.5pt;width:180.45pt;height:149.05pt;z-index:25195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" adj="7565,6340,5400,8570" fillcolor="white [3201]" strokecolor="black [3200]" strokeweight="2pt">
                <v:path arrowok="t"/>
                <v:textbox>
                  <w:txbxContent>
                    <w:p w:rsidR="00E106AF" w:rsidRDefault="00E106AF" w:rsidP="008E46F7">
                      <w:pPr>
                        <w:jc w:val="center"/>
                        <w:rPr>
                          <w:b/>
                          <w:sz w:val="28"/>
                          <w:szCs w:val="28"/>
                        </w:rPr>
                      </w:pPr>
                      <w:r>
                        <w:rPr>
                          <w:b/>
                          <w:sz w:val="28"/>
                          <w:szCs w:val="28"/>
                        </w:rPr>
                        <w:t>Второе существительное</w:t>
                      </w:r>
                    </w:p>
                    <w:p w:rsidR="00E106AF" w:rsidRDefault="00E106AF" w:rsidP="008E46F7">
                      <w:pPr>
                        <w:jc w:val="center"/>
                        <w:rPr>
                          <w:sz w:val="28"/>
                          <w:szCs w:val="28"/>
                        </w:rPr>
                      </w:pPr>
                      <w:r w:rsidRPr="00C56B20">
                        <w:rPr>
                          <w:b/>
                          <w:sz w:val="28"/>
                          <w:szCs w:val="28"/>
                        </w:rPr>
                        <w:t>Несогласованное определение</w:t>
                      </w:r>
                      <w:r>
                        <w:rPr>
                          <w:b/>
                          <w:sz w:val="28"/>
                          <w:szCs w:val="28"/>
                        </w:rPr>
                        <w:t xml:space="preserve"> – </w:t>
                      </w:r>
                      <w:r>
                        <w:rPr>
                          <w:sz w:val="28"/>
                          <w:szCs w:val="28"/>
                        </w:rPr>
                        <w:t>существительное в</w:t>
                      </w:r>
                    </w:p>
                    <w:p w:rsidR="00E106AF" w:rsidRPr="00C56B20" w:rsidRDefault="00E106AF" w:rsidP="008E46F7">
                      <w:pPr>
                        <w:jc w:val="center"/>
                        <w:rPr>
                          <w:b/>
                          <w:bCs/>
                          <w:sz w:val="28"/>
                          <w:szCs w:val="28"/>
                          <w:u w:val="single"/>
                        </w:rPr>
                      </w:pPr>
                      <w:r w:rsidRPr="00C12502">
                        <w:rPr>
                          <w:b/>
                          <w:bCs/>
                          <w:sz w:val="28"/>
                          <w:szCs w:val="28"/>
                          <w:u w:val="single"/>
                        </w:rPr>
                        <w:t>в</w:t>
                      </w:r>
                      <w:r>
                        <w:rPr>
                          <w:b/>
                          <w:bCs/>
                          <w:sz w:val="28"/>
                          <w:szCs w:val="28"/>
                          <w:u w:val="single"/>
                        </w:rPr>
                        <w:t xml:space="preserve"> </w:t>
                      </w:r>
                      <w:r w:rsidRPr="00C12502">
                        <w:rPr>
                          <w:b/>
                          <w:bCs/>
                          <w:sz w:val="28"/>
                          <w:szCs w:val="28"/>
                          <w:u w:val="single"/>
                          <w:lang w:val="en-US"/>
                        </w:rPr>
                        <w:t>Gen</w:t>
                      </w:r>
                      <w:r w:rsidRPr="00C56B20">
                        <w:rPr>
                          <w:b/>
                          <w:bCs/>
                          <w:sz w:val="28"/>
                          <w:szCs w:val="28"/>
                          <w:u w:val="single"/>
                        </w:rPr>
                        <w:t>.</w:t>
                      </w:r>
                      <w:r>
                        <w:rPr>
                          <w:b/>
                          <w:bCs/>
                          <w:sz w:val="28"/>
                          <w:szCs w:val="28"/>
                          <w:u w:val="single"/>
                        </w:rPr>
                        <w:t>S</w:t>
                      </w:r>
                      <w:r w:rsidRPr="00C12502">
                        <w:rPr>
                          <w:b/>
                          <w:bCs/>
                          <w:sz w:val="28"/>
                          <w:szCs w:val="28"/>
                          <w:u w:val="single"/>
                          <w:lang w:val="en-US"/>
                        </w:rPr>
                        <w:t>ing</w:t>
                      </w:r>
                      <w:r w:rsidRPr="00C56B20">
                        <w:rPr>
                          <w:b/>
                          <w:bCs/>
                          <w:sz w:val="28"/>
                          <w:szCs w:val="28"/>
                          <w:u w:val="single"/>
                        </w:rPr>
                        <w:t>.</w:t>
                      </w:r>
                    </w:p>
                    <w:p w:rsidR="00E106AF" w:rsidRPr="00C56B20" w:rsidRDefault="00E106AF" w:rsidP="008E46F7">
                      <w:pPr>
                        <w:jc w:val="center"/>
                        <w:rPr>
                          <w:sz w:val="28"/>
                          <w:szCs w:val="28"/>
                        </w:rPr>
                      </w:pPr>
                    </w:p>
                  </w:txbxContent>
                </v:textbox>
              </v:shape>
            </w:pict>
          </mc:Fallback>
        </mc:AlternateContent>
      </w:r>
      <w:r>
        <w:rPr>
          <w:b/>
          <w:bCs/>
          <w:i/>
          <w:noProof/>
          <w:sz w:val="28"/>
          <w:szCs w:val="28"/>
        </w:rPr>
        <mc:AlternateContent>
          <mc:Choice Requires="wps">
            <w:drawing>
              <wp:anchor distT="0" distB="0" distL="114300" distR="114300" simplePos="0" relativeHeight="251953664" behindDoc="0" locked="0" layoutInCell="1" allowOverlap="1">
                <wp:simplePos x="0" y="0"/>
                <wp:positionH relativeFrom="column">
                  <wp:posOffset>25400</wp:posOffset>
                </wp:positionH>
                <wp:positionV relativeFrom="paragraph">
                  <wp:posOffset>116840</wp:posOffset>
                </wp:positionV>
                <wp:extent cx="1970405" cy="1786255"/>
                <wp:effectExtent l="0" t="0" r="10795" b="23495"/>
                <wp:wrapNone/>
                <wp:docPr id="225" name="Выноска со стрелкой вверх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70405" cy="1786255"/>
                        </a:xfrm>
                        <a:prstGeom prst="upArrowCallout">
                          <a:avLst/>
                        </a:prstGeom>
                      </wps:spPr>
                      <wps:style>
                        <a:lnRef idx="2">
                          <a:schemeClr val="dk1"/>
                        </a:lnRef>
                        <a:fillRef idx="1">
                          <a:schemeClr val="lt1"/>
                        </a:fillRef>
                        <a:effectRef idx="0">
                          <a:schemeClr val="dk1"/>
                        </a:effectRef>
                        <a:fontRef idx="minor">
                          <a:schemeClr val="dk1"/>
                        </a:fontRef>
                      </wps:style>
                      <wps:txbx>
                        <w:txbxContent>
                          <w:p w:rsidR="00A36CC7" w:rsidRDefault="00A36CC7" w:rsidP="008E46F7">
                            <w:pPr>
                              <w:jc w:val="center"/>
                              <w:rPr>
                                <w:b/>
                                <w:sz w:val="32"/>
                                <w:szCs w:val="32"/>
                              </w:rPr>
                            </w:pPr>
                            <w:r w:rsidRPr="003104AC">
                              <w:rPr>
                                <w:b/>
                                <w:sz w:val="32"/>
                                <w:szCs w:val="32"/>
                              </w:rPr>
                              <w:t xml:space="preserve">Первое существительное </w:t>
                            </w:r>
                          </w:p>
                          <w:p w:rsidR="00A36CC7" w:rsidRDefault="00A36CC7" w:rsidP="008E46F7">
                            <w:pPr>
                              <w:jc w:val="center"/>
                              <w:rPr>
                                <w:b/>
                                <w:sz w:val="32"/>
                                <w:szCs w:val="32"/>
                              </w:rPr>
                            </w:pPr>
                            <w:r w:rsidRPr="00C12502">
                              <w:rPr>
                                <w:b/>
                                <w:bCs/>
                                <w:sz w:val="28"/>
                                <w:szCs w:val="28"/>
                                <w:u w:val="single"/>
                              </w:rPr>
                              <w:t>в</w:t>
                            </w:r>
                            <w:r>
                              <w:rPr>
                                <w:b/>
                                <w:bCs/>
                                <w:sz w:val="28"/>
                                <w:szCs w:val="28"/>
                                <w:u w:val="single"/>
                              </w:rPr>
                              <w:t xml:space="preserve"> </w:t>
                            </w:r>
                            <w:r>
                              <w:rPr>
                                <w:b/>
                                <w:bCs/>
                                <w:sz w:val="28"/>
                                <w:szCs w:val="28"/>
                                <w:u w:val="single"/>
                                <w:lang w:val="en-US"/>
                              </w:rPr>
                              <w:t>Nom</w:t>
                            </w:r>
                            <w:r w:rsidRPr="008E46F7">
                              <w:rPr>
                                <w:b/>
                                <w:bCs/>
                                <w:sz w:val="28"/>
                                <w:szCs w:val="28"/>
                                <w:u w:val="single"/>
                              </w:rPr>
                              <w:t>.</w:t>
                            </w:r>
                            <w:r>
                              <w:rPr>
                                <w:b/>
                                <w:bCs/>
                                <w:sz w:val="28"/>
                                <w:szCs w:val="28"/>
                                <w:u w:val="single"/>
                                <w:lang w:val="en-US"/>
                              </w:rPr>
                              <w:t>S</w:t>
                            </w:r>
                            <w:r w:rsidRPr="00C12502">
                              <w:rPr>
                                <w:b/>
                                <w:bCs/>
                                <w:sz w:val="28"/>
                                <w:szCs w:val="28"/>
                                <w:u w:val="single"/>
                                <w:lang w:val="en-US"/>
                              </w:rPr>
                              <w:t>ing</w:t>
                            </w:r>
                            <w:r w:rsidRPr="008E46F7">
                              <w:rPr>
                                <w:b/>
                                <w:bCs/>
                                <w:sz w:val="28"/>
                                <w:szCs w:val="28"/>
                                <w:u w:val="single"/>
                              </w:rPr>
                              <w:t>./</w:t>
                            </w:r>
                            <w:proofErr w:type="gramStart"/>
                            <w:r>
                              <w:rPr>
                                <w:b/>
                                <w:bCs/>
                                <w:sz w:val="28"/>
                                <w:szCs w:val="28"/>
                                <w:u w:val="single"/>
                                <w:lang w:val="en-US"/>
                              </w:rPr>
                              <w:t>P</w:t>
                            </w:r>
                            <w:r w:rsidRPr="00C12502">
                              <w:rPr>
                                <w:b/>
                                <w:bCs/>
                                <w:sz w:val="28"/>
                                <w:szCs w:val="28"/>
                                <w:u w:val="single"/>
                                <w:lang w:val="en-US"/>
                              </w:rPr>
                              <w:t>lur</w:t>
                            </w:r>
                            <w:r w:rsidRPr="008E46F7">
                              <w:rPr>
                                <w:b/>
                                <w:bCs/>
                                <w:sz w:val="28"/>
                                <w:szCs w:val="28"/>
                              </w:rPr>
                              <w:t>.</w:t>
                            </w:r>
                            <w:proofErr w:type="gramEnd"/>
                          </w:p>
                          <w:p w:rsidR="00A36CC7" w:rsidRPr="003104AC" w:rsidRDefault="00A36CC7" w:rsidP="008E46F7">
                            <w:pPr>
                              <w:jc w:val="center"/>
                              <w:rPr>
                                <w:b/>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Выноска со стрелкой вверх 10" o:spid="_x0000_s1241" type="#_x0000_t79" style="position:absolute;left:0;text-align:left;margin-left:2pt;margin-top:9.2pt;width:155.15pt;height:140.65pt;z-index:25195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" adj="7565,5905,5400,8352" fillcolor="white [3201]" strokecolor="black [3200]" strokeweight="2pt">
                <v:path arrowok="t"/>
                <v:textbox>
                  <w:txbxContent>
                    <w:p w:rsidR="00E106AF" w:rsidRDefault="00E106AF" w:rsidP="008E46F7">
                      <w:pPr>
                        <w:jc w:val="center"/>
                        <w:rPr>
                          <w:b/>
                          <w:sz w:val="32"/>
                          <w:szCs w:val="32"/>
                        </w:rPr>
                      </w:pPr>
                      <w:r w:rsidRPr="003104AC">
                        <w:rPr>
                          <w:b/>
                          <w:sz w:val="32"/>
                          <w:szCs w:val="32"/>
                        </w:rPr>
                        <w:t xml:space="preserve">Первое существительное </w:t>
                      </w:r>
                    </w:p>
                    <w:p w:rsidR="00E106AF" w:rsidRDefault="00E106AF" w:rsidP="008E46F7">
                      <w:pPr>
                        <w:jc w:val="center"/>
                        <w:rPr>
                          <w:b/>
                          <w:sz w:val="32"/>
                          <w:szCs w:val="32"/>
                        </w:rPr>
                      </w:pPr>
                      <w:r w:rsidRPr="00C12502">
                        <w:rPr>
                          <w:b/>
                          <w:bCs/>
                          <w:sz w:val="28"/>
                          <w:szCs w:val="28"/>
                          <w:u w:val="single"/>
                        </w:rPr>
                        <w:t>в</w:t>
                      </w:r>
                      <w:r>
                        <w:rPr>
                          <w:b/>
                          <w:bCs/>
                          <w:sz w:val="28"/>
                          <w:szCs w:val="28"/>
                          <w:u w:val="single"/>
                        </w:rPr>
                        <w:t xml:space="preserve"> </w:t>
                      </w:r>
                      <w:r>
                        <w:rPr>
                          <w:b/>
                          <w:bCs/>
                          <w:sz w:val="28"/>
                          <w:szCs w:val="28"/>
                          <w:u w:val="single"/>
                          <w:lang w:val="en-US"/>
                        </w:rPr>
                        <w:t>Nom</w:t>
                      </w:r>
                      <w:r w:rsidRPr="008E46F7">
                        <w:rPr>
                          <w:b/>
                          <w:bCs/>
                          <w:sz w:val="28"/>
                          <w:szCs w:val="28"/>
                          <w:u w:val="single"/>
                        </w:rPr>
                        <w:t>.</w:t>
                      </w:r>
                      <w:r>
                        <w:rPr>
                          <w:b/>
                          <w:bCs/>
                          <w:sz w:val="28"/>
                          <w:szCs w:val="28"/>
                          <w:u w:val="single"/>
                          <w:lang w:val="en-US"/>
                        </w:rPr>
                        <w:t>S</w:t>
                      </w:r>
                      <w:r w:rsidRPr="00C12502">
                        <w:rPr>
                          <w:b/>
                          <w:bCs/>
                          <w:sz w:val="28"/>
                          <w:szCs w:val="28"/>
                          <w:u w:val="single"/>
                          <w:lang w:val="en-US"/>
                        </w:rPr>
                        <w:t>ing</w:t>
                      </w:r>
                      <w:r w:rsidRPr="008E46F7">
                        <w:rPr>
                          <w:b/>
                          <w:bCs/>
                          <w:sz w:val="28"/>
                          <w:szCs w:val="28"/>
                          <w:u w:val="single"/>
                        </w:rPr>
                        <w:t>./</w:t>
                      </w:r>
                      <w:r>
                        <w:rPr>
                          <w:b/>
                          <w:bCs/>
                          <w:sz w:val="28"/>
                          <w:szCs w:val="28"/>
                          <w:u w:val="single"/>
                          <w:lang w:val="en-US"/>
                        </w:rPr>
                        <w:t>P</w:t>
                      </w:r>
                      <w:r w:rsidRPr="00C12502">
                        <w:rPr>
                          <w:b/>
                          <w:bCs/>
                          <w:sz w:val="28"/>
                          <w:szCs w:val="28"/>
                          <w:u w:val="single"/>
                          <w:lang w:val="en-US"/>
                        </w:rPr>
                        <w:t>lur</w:t>
                      </w:r>
                      <w:r w:rsidRPr="008E46F7">
                        <w:rPr>
                          <w:b/>
                          <w:bCs/>
                          <w:sz w:val="28"/>
                          <w:szCs w:val="28"/>
                        </w:rPr>
                        <w:t>.</w:t>
                      </w:r>
                    </w:p>
                    <w:p w:rsidR="00E106AF" w:rsidRPr="003104AC" w:rsidRDefault="00E106AF" w:rsidP="008E46F7">
                      <w:pPr>
                        <w:jc w:val="center"/>
                        <w:rPr>
                          <w:b/>
                          <w:sz w:val="32"/>
                          <w:szCs w:val="32"/>
                        </w:rPr>
                      </w:pPr>
                    </w:p>
                  </w:txbxContent>
                </v:textbox>
              </v:shape>
            </w:pict>
          </mc:Fallback>
        </mc:AlternateContent>
      </w:r>
    </w:p>
    <w:p w:rsidR="008E46F7" w:rsidRPr="008E46F7" w:rsidRDefault="008E46F7" w:rsidP="008E46F7">
      <w:pPr>
        <w:tabs>
          <w:tab w:val="left" w:pos="5040"/>
          <w:tab w:val="left" w:pos="5400"/>
        </w:tabs>
        <w:jc w:val="both"/>
        <w:rPr>
          <w:b/>
          <w:bCs/>
          <w:i/>
          <w:sz w:val="28"/>
          <w:szCs w:val="28"/>
        </w:rPr>
      </w:pPr>
    </w:p>
    <w:p w:rsidR="008E46F7" w:rsidRPr="008E46F7" w:rsidRDefault="008E46F7" w:rsidP="008E46F7">
      <w:pPr>
        <w:tabs>
          <w:tab w:val="left" w:pos="5040"/>
          <w:tab w:val="left" w:pos="5400"/>
        </w:tabs>
        <w:jc w:val="both"/>
        <w:rPr>
          <w:b/>
          <w:bCs/>
          <w:i/>
          <w:sz w:val="28"/>
          <w:szCs w:val="28"/>
        </w:rPr>
      </w:pPr>
    </w:p>
    <w:p w:rsidR="008E46F7" w:rsidRPr="008E46F7" w:rsidRDefault="008E46F7" w:rsidP="008E46F7">
      <w:pPr>
        <w:tabs>
          <w:tab w:val="left" w:pos="5040"/>
          <w:tab w:val="left" w:pos="5400"/>
        </w:tabs>
        <w:jc w:val="both"/>
        <w:rPr>
          <w:b/>
          <w:bCs/>
          <w:i/>
          <w:sz w:val="28"/>
          <w:szCs w:val="28"/>
        </w:rPr>
      </w:pPr>
    </w:p>
    <w:p w:rsidR="008E46F7" w:rsidRPr="008E46F7" w:rsidRDefault="008E46F7" w:rsidP="008E46F7">
      <w:pPr>
        <w:tabs>
          <w:tab w:val="left" w:pos="5040"/>
          <w:tab w:val="left" w:pos="5400"/>
        </w:tabs>
        <w:jc w:val="both"/>
        <w:rPr>
          <w:b/>
          <w:bCs/>
          <w:i/>
          <w:sz w:val="28"/>
          <w:szCs w:val="28"/>
        </w:rPr>
      </w:pPr>
    </w:p>
    <w:p w:rsidR="008E46F7" w:rsidRPr="008E46F7" w:rsidRDefault="008E46F7" w:rsidP="008E46F7">
      <w:pPr>
        <w:tabs>
          <w:tab w:val="left" w:pos="5040"/>
          <w:tab w:val="left" w:pos="5400"/>
        </w:tabs>
        <w:jc w:val="both"/>
        <w:rPr>
          <w:b/>
          <w:bCs/>
          <w:i/>
          <w:sz w:val="28"/>
          <w:szCs w:val="28"/>
        </w:rPr>
      </w:pPr>
    </w:p>
    <w:p w:rsidR="008E46F7" w:rsidRPr="008E46F7" w:rsidRDefault="008E46F7" w:rsidP="008E46F7">
      <w:pPr>
        <w:tabs>
          <w:tab w:val="left" w:pos="5040"/>
          <w:tab w:val="left" w:pos="5400"/>
        </w:tabs>
        <w:jc w:val="both"/>
        <w:rPr>
          <w:b/>
          <w:bCs/>
          <w:i/>
          <w:sz w:val="28"/>
          <w:szCs w:val="28"/>
        </w:rPr>
      </w:pPr>
    </w:p>
    <w:p w:rsidR="008E46F7" w:rsidRPr="008E46F7" w:rsidRDefault="008E46F7" w:rsidP="008E46F7">
      <w:pPr>
        <w:tabs>
          <w:tab w:val="left" w:pos="5040"/>
          <w:tab w:val="left" w:pos="5400"/>
        </w:tabs>
        <w:jc w:val="both"/>
        <w:rPr>
          <w:b/>
          <w:bCs/>
          <w:i/>
          <w:sz w:val="28"/>
          <w:szCs w:val="28"/>
        </w:rPr>
      </w:pPr>
    </w:p>
    <w:p w:rsidR="008E46F7" w:rsidRPr="008E46F7" w:rsidRDefault="008E46F7" w:rsidP="008E46F7">
      <w:pPr>
        <w:tabs>
          <w:tab w:val="left" w:pos="5040"/>
          <w:tab w:val="left" w:pos="5400"/>
        </w:tabs>
        <w:jc w:val="center"/>
        <w:rPr>
          <w:b/>
          <w:bCs/>
          <w:sz w:val="28"/>
          <w:szCs w:val="28"/>
        </w:rPr>
      </w:pPr>
    </w:p>
    <w:p w:rsidR="008E46F7" w:rsidRPr="008E46F7" w:rsidRDefault="008E46F7" w:rsidP="008E46F7">
      <w:pPr>
        <w:tabs>
          <w:tab w:val="left" w:pos="5040"/>
          <w:tab w:val="left" w:pos="5400"/>
        </w:tabs>
        <w:jc w:val="center"/>
        <w:rPr>
          <w:b/>
          <w:bCs/>
          <w:sz w:val="28"/>
          <w:szCs w:val="28"/>
        </w:rPr>
      </w:pPr>
    </w:p>
    <w:p w:rsidR="008E46F7" w:rsidRPr="008E46F7" w:rsidRDefault="0043530F" w:rsidP="008E46F7">
      <w:pPr>
        <w:tabs>
          <w:tab w:val="left" w:pos="5040"/>
          <w:tab w:val="left" w:pos="5400"/>
        </w:tabs>
        <w:jc w:val="center"/>
        <w:rPr>
          <w:b/>
          <w:bCs/>
          <w:sz w:val="28"/>
          <w:szCs w:val="28"/>
        </w:rPr>
      </w:pPr>
      <w:r>
        <w:rPr>
          <w:b/>
          <w:bCs/>
          <w:noProof/>
          <w:sz w:val="28"/>
          <w:szCs w:val="28"/>
        </w:rPr>
        <mc:AlternateContent>
          <mc:Choice Requires="wps">
            <w:drawing>
              <wp:anchor distT="0" distB="0" distL="114300" distR="114300" simplePos="0" relativeHeight="251954688" behindDoc="0" locked="0" layoutInCell="1" allowOverlap="1">
                <wp:simplePos x="0" y="0"/>
                <wp:positionH relativeFrom="column">
                  <wp:posOffset>1610360</wp:posOffset>
                </wp:positionH>
                <wp:positionV relativeFrom="paragraph">
                  <wp:posOffset>12700</wp:posOffset>
                </wp:positionV>
                <wp:extent cx="2679065" cy="509905"/>
                <wp:effectExtent l="0" t="0" r="26035" b="23495"/>
                <wp:wrapNone/>
                <wp:docPr id="224" name="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79065" cy="509905"/>
                        </a:xfrm>
                        <a:prstGeom prst="rect">
                          <a:avLst/>
                        </a:prstGeom>
                      </wps:spPr>
                      <wps:style>
                        <a:lnRef idx="2">
                          <a:schemeClr val="dk1"/>
                        </a:lnRef>
                        <a:fillRef idx="1">
                          <a:schemeClr val="lt1"/>
                        </a:fillRef>
                        <a:effectRef idx="0">
                          <a:schemeClr val="dk1"/>
                        </a:effectRef>
                        <a:fontRef idx="minor">
                          <a:schemeClr val="dk1"/>
                        </a:fontRef>
                      </wps:style>
                      <wps:txbx>
                        <w:txbxContent>
                          <w:p w:rsidR="00A36CC7" w:rsidRPr="009E74B5" w:rsidRDefault="00A36CC7" w:rsidP="008E46F7">
                            <w:pPr>
                              <w:jc w:val="center"/>
                              <w:rPr>
                                <w:b/>
                                <w:sz w:val="44"/>
                                <w:szCs w:val="44"/>
                                <w:u w:val="single"/>
                              </w:rPr>
                            </w:pPr>
                            <w:r w:rsidRPr="00037A63">
                              <w:rPr>
                                <w:sz w:val="44"/>
                                <w:szCs w:val="44"/>
                                <w:lang w:val="de-DE"/>
                              </w:rPr>
                              <w:t>herb</w:t>
                            </w:r>
                            <w:r w:rsidRPr="009E74B5">
                              <w:rPr>
                                <w:b/>
                                <w:sz w:val="44"/>
                                <w:szCs w:val="44"/>
                                <w:u w:val="single"/>
                              </w:rPr>
                              <w:t>а</w:t>
                            </w:r>
                            <w:r w:rsidRPr="005B75F9">
                              <w:rPr>
                                <w:b/>
                                <w:sz w:val="44"/>
                                <w:szCs w:val="44"/>
                              </w:rPr>
                              <w:t xml:space="preserve"> </w:t>
                            </w:r>
                            <w:r w:rsidRPr="00037A63">
                              <w:rPr>
                                <w:sz w:val="44"/>
                                <w:szCs w:val="44"/>
                                <w:lang w:val="de-DE"/>
                              </w:rPr>
                              <w:t>Menth</w:t>
                            </w:r>
                            <w:r>
                              <w:rPr>
                                <w:b/>
                                <w:sz w:val="44"/>
                                <w:szCs w:val="44"/>
                                <w:u w:val="single"/>
                              </w:rPr>
                              <w:t>ае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242" style="position:absolute;left:0;text-align:left;margin-left:126.8pt;margin-top:1pt;width:210.95pt;height:40.15pt;z-index:25195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" fillcolor="white [3201]" strokecolor="black [3200]" strokeweight="2pt">
                <v:path arrowok="t"/>
                <v:textbox>
                  <w:txbxContent>
                    <w:p w:rsidR="00E106AF" w:rsidRPr="009E74B5" w:rsidRDefault="00E106AF" w:rsidP="008E46F7">
                      <w:pPr>
                        <w:jc w:val="center"/>
                        <w:rPr>
                          <w:b/>
                          <w:sz w:val="44"/>
                          <w:szCs w:val="44"/>
                          <w:u w:val="single"/>
                        </w:rPr>
                      </w:pPr>
                      <w:r w:rsidRPr="00037A63">
                        <w:rPr>
                          <w:sz w:val="44"/>
                          <w:szCs w:val="44"/>
                          <w:lang w:val="de-DE"/>
                        </w:rPr>
                        <w:t>herb</w:t>
                      </w:r>
                      <w:r w:rsidRPr="009E74B5">
                        <w:rPr>
                          <w:b/>
                          <w:sz w:val="44"/>
                          <w:szCs w:val="44"/>
                          <w:u w:val="single"/>
                        </w:rPr>
                        <w:t>а</w:t>
                      </w:r>
                      <w:r w:rsidRPr="005B75F9">
                        <w:rPr>
                          <w:b/>
                          <w:sz w:val="44"/>
                          <w:szCs w:val="44"/>
                        </w:rPr>
                        <w:t xml:space="preserve"> </w:t>
                      </w:r>
                      <w:r w:rsidRPr="00037A63">
                        <w:rPr>
                          <w:sz w:val="44"/>
                          <w:szCs w:val="44"/>
                          <w:lang w:val="de-DE"/>
                        </w:rPr>
                        <w:t>Menth</w:t>
                      </w:r>
                      <w:r>
                        <w:rPr>
                          <w:b/>
                          <w:sz w:val="44"/>
                          <w:szCs w:val="44"/>
                          <w:u w:val="single"/>
                        </w:rPr>
                        <w:t>ае</w:t>
                      </w:r>
                    </w:p>
                  </w:txbxContent>
                </v:textbox>
              </v:rect>
            </w:pict>
          </mc:Fallback>
        </mc:AlternateContent>
      </w:r>
    </w:p>
    <w:p w:rsidR="008E46F7" w:rsidRPr="008E46F7" w:rsidRDefault="008E46F7" w:rsidP="008E46F7">
      <w:pPr>
        <w:tabs>
          <w:tab w:val="left" w:pos="5040"/>
          <w:tab w:val="left" w:pos="5400"/>
        </w:tabs>
        <w:jc w:val="center"/>
        <w:rPr>
          <w:b/>
          <w:bCs/>
          <w:sz w:val="28"/>
          <w:szCs w:val="28"/>
        </w:rPr>
      </w:pPr>
    </w:p>
    <w:p w:rsidR="008E46F7" w:rsidRPr="008E46F7" w:rsidRDefault="008E46F7" w:rsidP="008E46F7">
      <w:pPr>
        <w:tabs>
          <w:tab w:val="left" w:pos="5040"/>
          <w:tab w:val="left" w:pos="5400"/>
        </w:tabs>
        <w:jc w:val="center"/>
        <w:rPr>
          <w:b/>
          <w:bCs/>
          <w:sz w:val="28"/>
          <w:szCs w:val="28"/>
        </w:rPr>
      </w:pPr>
    </w:p>
    <w:p w:rsidR="008E46F7" w:rsidRPr="005B75F9" w:rsidRDefault="008E46F7" w:rsidP="008E46F7">
      <w:pPr>
        <w:tabs>
          <w:tab w:val="left" w:pos="5040"/>
          <w:tab w:val="left" w:pos="5400"/>
        </w:tabs>
        <w:jc w:val="center"/>
        <w:rPr>
          <w:b/>
          <w:bCs/>
        </w:rPr>
      </w:pPr>
      <w:r w:rsidRPr="008E46F7">
        <w:rPr>
          <w:b/>
          <w:bCs/>
          <w:sz w:val="28"/>
          <w:szCs w:val="28"/>
        </w:rPr>
        <w:t xml:space="preserve"> </w:t>
      </w:r>
      <w:r w:rsidRPr="005B75F9">
        <w:rPr>
          <w:b/>
          <w:bCs/>
        </w:rPr>
        <w:t>Рис.</w:t>
      </w:r>
      <w:r w:rsidR="005B75F9" w:rsidRPr="005B75F9">
        <w:rPr>
          <w:b/>
          <w:bCs/>
        </w:rPr>
        <w:t xml:space="preserve"> 23. </w:t>
      </w:r>
      <w:r w:rsidRPr="005B75F9">
        <w:rPr>
          <w:b/>
          <w:bCs/>
        </w:rPr>
        <w:t xml:space="preserve"> Модель конструирования наименований лекарственного растительного  сырья старым способом</w:t>
      </w:r>
    </w:p>
    <w:p w:rsidR="008E46F7" w:rsidRPr="008E46F7" w:rsidRDefault="008E46F7" w:rsidP="008E46F7">
      <w:pPr>
        <w:jc w:val="both"/>
        <w:rPr>
          <w:b/>
          <w:bCs/>
          <w:sz w:val="28"/>
          <w:szCs w:val="28"/>
          <w:u w:val="single"/>
        </w:rPr>
      </w:pPr>
    </w:p>
    <w:p w:rsidR="008E46F7" w:rsidRPr="008E46F7" w:rsidRDefault="008E46F7" w:rsidP="008E46F7">
      <w:pPr>
        <w:jc w:val="both"/>
        <w:rPr>
          <w:b/>
          <w:bCs/>
          <w:sz w:val="28"/>
          <w:szCs w:val="28"/>
          <w:u w:val="single"/>
        </w:rPr>
      </w:pPr>
    </w:p>
    <w:p w:rsidR="008E46F7" w:rsidRPr="008E46F7" w:rsidRDefault="0043530F" w:rsidP="008E46F7">
      <w:pPr>
        <w:jc w:val="both"/>
        <w:rPr>
          <w:b/>
          <w:bCs/>
          <w:i/>
          <w:sz w:val="28"/>
          <w:szCs w:val="28"/>
        </w:rPr>
      </w:pPr>
      <w:r>
        <w:rPr>
          <w:b/>
          <w:bCs/>
          <w:i/>
          <w:noProof/>
          <w:sz w:val="28"/>
          <w:szCs w:val="28"/>
        </w:rPr>
        <mc:AlternateContent>
          <mc:Choice Requires="wps">
            <w:drawing>
              <wp:anchor distT="0" distB="0" distL="114300" distR="114300" simplePos="0" relativeHeight="251960832" behindDoc="0" locked="0" layoutInCell="1" allowOverlap="1">
                <wp:simplePos x="0" y="0"/>
                <wp:positionH relativeFrom="column">
                  <wp:posOffset>854710</wp:posOffset>
                </wp:positionH>
                <wp:positionV relativeFrom="paragraph">
                  <wp:posOffset>-157480</wp:posOffset>
                </wp:positionV>
                <wp:extent cx="3927475" cy="527685"/>
                <wp:effectExtent l="57150" t="38100" r="73025" b="100965"/>
                <wp:wrapNone/>
                <wp:docPr id="45" name="Развернутая стрелка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27475" cy="527685"/>
                        </a:xfrm>
                        <a:prstGeom prst="uturnArrow">
                          <a:avLst>
                            <a:gd name="adj1" fmla="val 23666"/>
                            <a:gd name="adj2" fmla="val 25000"/>
                            <a:gd name="adj3" fmla="val 25000"/>
                            <a:gd name="adj4" fmla="val 43750"/>
                            <a:gd name="adj5" fmla="val 75000"/>
                          </a:avLst>
                        </a:prstGeom>
                        <a:ln/>
                      </wps:spPr>
                      <wps:style>
                        <a:lnRef idx="1">
                          <a:schemeClr val="dk1"/>
                        </a:lnRef>
                        <a:fillRef idx="2">
                          <a:schemeClr val="dk1"/>
                        </a:fillRef>
                        <a:effectRef idx="1">
                          <a:schemeClr val="dk1"/>
                        </a:effectRef>
                        <a:fontRef idx="minor">
                          <a:schemeClr val="dk1"/>
                        </a:fontRef>
                      </wps:style>
                      <wps:txbx>
                        <w:txbxContent>
                          <w:p w:rsidR="00A36CC7" w:rsidRDefault="00A36CC7" w:rsidP="008E46F7">
                            <w:pPr>
                              <w:jc w:val="center"/>
                              <w:rPr>
                                <w:b/>
                                <w:sz w:val="32"/>
                                <w:szCs w:val="32"/>
                              </w:rPr>
                            </w:pPr>
                          </w:p>
                          <w:p w:rsidR="00A36CC7" w:rsidRPr="00C56B20" w:rsidRDefault="00A36CC7" w:rsidP="008E46F7">
                            <w:pPr>
                              <w:jc w:val="center"/>
                              <w:rPr>
                                <w:b/>
                                <w:sz w:val="32"/>
                                <w:szCs w:val="32"/>
                              </w:rPr>
                            </w:pPr>
                            <w:r w:rsidRPr="00C56B20">
                              <w:rPr>
                                <w:b/>
                                <w:sz w:val="32"/>
                                <w:szCs w:val="32"/>
                              </w:rPr>
                              <w:t>ЧЕГО?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Развернутая стрелка 45" o:spid="_x0000_s1243" style="position:absolute;left:0;text-align:left;margin-left:67.3pt;margin-top:-12.4pt;width:309.25pt;height:41.55pt;z-index:25196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coordsize="3927475,52768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" adj="-11796480,,5400" path="m,527685l,230862c,103360,103360,,230862,l3627133,v127502,,230862,103360,230862,230862l3857995,263843r69480,l3795554,395764,3663633,263843r69480,l3733113,230862v,-58531,-47449,-105980,-105980,-105980l230862,124882v-58531,,-105980,47449,-105980,105980l124882,527685,,527685xe" fillcolor="gray [1616]" strokecolor="black [3040]">
                <v:fill color2="#d9d9d9 [496]" rotate="t" angle="180" colors="0 #bcbcbc;22938f #d0d0d0;1 #ededed" focus="100%" type="gradient"/>
                <v:stroke joinstyle="miter"/>
                <v:shadow on="t" color="black" opacity="24903f" origin=",.5" offset="0,.55556mm"/>
                <v:formulas/>
                <v:path arrowok="t" o:connecttype="custom" o:connectlocs="0,527685;0,230862;230862,0;3627133,0;3857995,230862;3857995,263843;3927475,263843;3795554,395764;3663633,263843;3733113,263843;3733113,230862;3627133,124882;230862,124882;124882,230862;124882,527685;0,527685" o:connectangles="0,0,0,0,0,0,0,0,0,0,0,0,0,0,0,0" textboxrect="0,0,3927475,527685"/>
                <v:textbox>
                  <w:txbxContent>
                    <w:p w:rsidR="00E106AF" w:rsidRDefault="00E106AF" w:rsidP="008E46F7">
                      <w:pPr>
                        <w:jc w:val="center"/>
                        <w:rPr>
                          <w:b/>
                          <w:sz w:val="32"/>
                          <w:szCs w:val="32"/>
                        </w:rPr>
                      </w:pPr>
                    </w:p>
                    <w:p w:rsidR="00E106AF" w:rsidRPr="00C56B20" w:rsidRDefault="00E106AF" w:rsidP="008E46F7">
                      <w:pPr>
                        <w:jc w:val="center"/>
                        <w:rPr>
                          <w:b/>
                          <w:sz w:val="32"/>
                          <w:szCs w:val="32"/>
                        </w:rPr>
                      </w:pPr>
                      <w:r w:rsidRPr="00C56B20">
                        <w:rPr>
                          <w:b/>
                          <w:sz w:val="32"/>
                          <w:szCs w:val="32"/>
                        </w:rPr>
                        <w:t>ЧЕГО?</w:t>
                      </w:r>
                    </w:p>
                  </w:txbxContent>
                </v:textbox>
              </v:shape>
            </w:pict>
          </mc:Fallback>
        </mc:AlternateContent>
      </w:r>
    </w:p>
    <w:p w:rsidR="008E46F7" w:rsidRPr="008E46F7" w:rsidRDefault="0043530F" w:rsidP="008E46F7">
      <w:pPr>
        <w:jc w:val="both"/>
        <w:rPr>
          <w:b/>
          <w:bCs/>
          <w:i/>
          <w:sz w:val="28"/>
          <w:szCs w:val="28"/>
        </w:rPr>
      </w:pPr>
      <w:r>
        <w:rPr>
          <w:b/>
          <w:bCs/>
          <w:i/>
          <w:noProof/>
          <w:sz w:val="28"/>
          <w:szCs w:val="28"/>
        </w:rPr>
        <mc:AlternateContent>
          <mc:Choice Requires="wps">
            <w:drawing>
              <wp:anchor distT="0" distB="0" distL="114300" distR="114300" simplePos="0" relativeHeight="251961856" behindDoc="0" locked="0" layoutInCell="1" allowOverlap="1">
                <wp:simplePos x="0" y="0"/>
                <wp:positionH relativeFrom="column">
                  <wp:posOffset>685165</wp:posOffset>
                </wp:positionH>
                <wp:positionV relativeFrom="paragraph">
                  <wp:posOffset>84455</wp:posOffset>
                </wp:positionV>
                <wp:extent cx="579755" cy="191135"/>
                <wp:effectExtent l="57150" t="38100" r="67945" b="94615"/>
                <wp:wrapNone/>
                <wp:docPr id="46" name="Равнобедренный треугольник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a:off x="0" y="0"/>
                          <a:ext cx="579755" cy="191135"/>
                        </a:xfrm>
                        <a:prstGeom prst="triangle">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Равнобедренный треугольник 46" o:spid="_x0000_s1026" type="#_x0000_t5" style="position:absolute;margin-left:53.95pt;margin-top:6.65pt;width:45.65pt;height:15.05pt;rotation:180;z-index:25196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" fillcolor="gray [1616]" strokecolor="black [3040]">
                <v:fill color2="#d9d9d9 [496]" rotate="t" angle="180" colors="0 #bcbcbc;22938f #d0d0d0;1 #ededed" focus="100%" type="gradient"/>
                <v:shadow on="t" color="black" opacity="24903f" origin=",.5" offset="0,.55556mm"/>
                <v:path arrowok="t"/>
              </v:shape>
            </w:pict>
          </mc:Fallback>
        </mc:AlternateContent>
      </w:r>
    </w:p>
    <w:p w:rsidR="008E46F7" w:rsidRPr="008E46F7" w:rsidRDefault="0043530F" w:rsidP="008E46F7">
      <w:pPr>
        <w:tabs>
          <w:tab w:val="left" w:pos="5040"/>
          <w:tab w:val="left" w:pos="5400"/>
        </w:tabs>
        <w:jc w:val="both"/>
        <w:rPr>
          <w:b/>
          <w:bCs/>
          <w:i/>
          <w:sz w:val="28"/>
          <w:szCs w:val="28"/>
        </w:rPr>
      </w:pPr>
      <w:r>
        <w:rPr>
          <w:b/>
          <w:bCs/>
          <w:i/>
          <w:noProof/>
          <w:sz w:val="28"/>
          <w:szCs w:val="28"/>
        </w:rPr>
        <mc:AlternateContent>
          <mc:Choice Requires="wps">
            <w:drawing>
              <wp:anchor distT="0" distB="0" distL="114300" distR="114300" simplePos="0" relativeHeight="251956736" behindDoc="0" locked="0" layoutInCell="1" allowOverlap="1">
                <wp:simplePos x="0" y="0"/>
                <wp:positionH relativeFrom="column">
                  <wp:posOffset>3684905</wp:posOffset>
                </wp:positionH>
                <wp:positionV relativeFrom="paragraph">
                  <wp:posOffset>92075</wp:posOffset>
                </wp:positionV>
                <wp:extent cx="1815465" cy="312420"/>
                <wp:effectExtent l="0" t="0" r="13335" b="11430"/>
                <wp:wrapNone/>
                <wp:docPr id="34" name="Прямоугольник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15465" cy="312420"/>
                        </a:xfrm>
                        <a:prstGeom prst="rect">
                          <a:avLst/>
                        </a:prstGeom>
                        <a:solidFill>
                          <a:sysClr val="window" lastClr="FFFFFF"/>
                        </a:solidFill>
                        <a:ln w="25400" cap="flat" cmpd="sng" algn="ctr">
                          <a:solidFill>
                            <a:sysClr val="windowText" lastClr="000000"/>
                          </a:solidFill>
                          <a:prstDash val="solid"/>
                        </a:ln>
                        <a:effectLst/>
                      </wps:spPr>
                      <wps:txbx>
                        <w:txbxContent>
                          <w:p w:rsidR="00A36CC7" w:rsidRPr="005B75F9" w:rsidRDefault="00A36CC7" w:rsidP="008E46F7">
                            <w:pPr>
                              <w:jc w:val="center"/>
                              <w:rPr>
                                <w:b/>
                                <w:color w:val="000000" w:themeColor="text1"/>
                                <w:sz w:val="36"/>
                                <w:szCs w:val="36"/>
                              </w:rPr>
                            </w:pPr>
                            <w:r w:rsidRPr="005B75F9">
                              <w:rPr>
                                <w:b/>
                                <w:color w:val="000000" w:themeColor="text1"/>
                                <w:sz w:val="36"/>
                                <w:szCs w:val="36"/>
                              </w:rPr>
                              <w:t>ТРАВА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34" o:spid="_x0000_s1244" style="position:absolute;left:0;text-align:left;margin-left:290.15pt;margin-top:7.25pt;width:142.95pt;height:24.6pt;z-index:25195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" fillcolor="window" strokecolor="windowText" strokeweight="2pt">
                <v:path arrowok="t"/>
                <v:textbox>
                  <w:txbxContent>
                    <w:p w:rsidR="00E106AF" w:rsidRPr="005B75F9" w:rsidRDefault="00E106AF" w:rsidP="008E46F7">
                      <w:pPr>
                        <w:jc w:val="center"/>
                        <w:rPr>
                          <w:b/>
                          <w:color w:val="000000" w:themeColor="text1"/>
                          <w:sz w:val="36"/>
                          <w:szCs w:val="36"/>
                        </w:rPr>
                      </w:pPr>
                      <w:r w:rsidRPr="005B75F9">
                        <w:rPr>
                          <w:b/>
                          <w:color w:val="000000" w:themeColor="text1"/>
                          <w:sz w:val="36"/>
                          <w:szCs w:val="36"/>
                        </w:rPr>
                        <w:t>ТРАВА</w:t>
                      </w:r>
                    </w:p>
                  </w:txbxContent>
                </v:textbox>
              </v:rect>
            </w:pict>
          </mc:Fallback>
        </mc:AlternateContent>
      </w:r>
      <w:r>
        <w:rPr>
          <w:b/>
          <w:bCs/>
          <w:i/>
          <w:noProof/>
          <w:sz w:val="28"/>
          <w:szCs w:val="28"/>
        </w:rPr>
        <mc:AlternateContent>
          <mc:Choice Requires="wps">
            <w:drawing>
              <wp:anchor distT="0" distB="0" distL="114300" distR="114300" simplePos="0" relativeHeight="251955712" behindDoc="0" locked="0" layoutInCell="1" allowOverlap="1">
                <wp:simplePos x="0" y="0"/>
                <wp:positionH relativeFrom="column">
                  <wp:posOffset>104140</wp:posOffset>
                </wp:positionH>
                <wp:positionV relativeFrom="paragraph">
                  <wp:posOffset>66675</wp:posOffset>
                </wp:positionV>
                <wp:extent cx="1815465" cy="337820"/>
                <wp:effectExtent l="0" t="0" r="13335" b="24130"/>
                <wp:wrapNone/>
                <wp:docPr id="37" name="Прямоугольник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15465" cy="337820"/>
                        </a:xfrm>
                        <a:prstGeom prst="rect">
                          <a:avLst/>
                        </a:prstGeom>
                        <a:solidFill>
                          <a:sysClr val="window" lastClr="FFFFFF"/>
                        </a:solidFill>
                        <a:ln w="25400" cap="flat" cmpd="sng" algn="ctr">
                          <a:solidFill>
                            <a:sysClr val="windowText" lastClr="000000"/>
                          </a:solidFill>
                          <a:prstDash val="solid"/>
                        </a:ln>
                        <a:effectLst/>
                      </wps:spPr>
                      <wps:txbx>
                        <w:txbxContent>
                          <w:p w:rsidR="00A36CC7" w:rsidRPr="005B75F9" w:rsidRDefault="00A36CC7" w:rsidP="008E46F7">
                            <w:pPr>
                              <w:jc w:val="center"/>
                              <w:rPr>
                                <w:b/>
                                <w:color w:val="000000" w:themeColor="text1"/>
                                <w:sz w:val="36"/>
                                <w:szCs w:val="36"/>
                              </w:rPr>
                            </w:pPr>
                            <w:r w:rsidRPr="005B75F9">
                              <w:rPr>
                                <w:b/>
                                <w:color w:val="000000" w:themeColor="text1"/>
                                <w:sz w:val="36"/>
                                <w:szCs w:val="36"/>
                              </w:rPr>
                              <w:t>МЯТЫ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37" o:spid="_x0000_s1245" style="position:absolute;left:0;text-align:left;margin-left:8.2pt;margin-top:5.25pt;width:142.95pt;height:26.6pt;z-index:25195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" fillcolor="window" strokecolor="windowText" strokeweight="2pt">
                <v:path arrowok="t"/>
                <v:textbox>
                  <w:txbxContent>
                    <w:p w:rsidR="00E106AF" w:rsidRPr="005B75F9" w:rsidRDefault="00E106AF" w:rsidP="008E46F7">
                      <w:pPr>
                        <w:jc w:val="center"/>
                        <w:rPr>
                          <w:b/>
                          <w:color w:val="000000" w:themeColor="text1"/>
                          <w:sz w:val="36"/>
                          <w:szCs w:val="36"/>
                        </w:rPr>
                      </w:pPr>
                      <w:r w:rsidRPr="005B75F9">
                        <w:rPr>
                          <w:b/>
                          <w:color w:val="000000" w:themeColor="text1"/>
                          <w:sz w:val="36"/>
                          <w:szCs w:val="36"/>
                        </w:rPr>
                        <w:t>МЯТЫ</w:t>
                      </w:r>
                    </w:p>
                  </w:txbxContent>
                </v:textbox>
              </v:rect>
            </w:pict>
          </mc:Fallback>
        </mc:AlternateContent>
      </w:r>
    </w:p>
    <w:p w:rsidR="008E46F7" w:rsidRPr="008E46F7" w:rsidRDefault="008E46F7" w:rsidP="008E46F7">
      <w:pPr>
        <w:tabs>
          <w:tab w:val="left" w:pos="5040"/>
          <w:tab w:val="left" w:pos="5400"/>
        </w:tabs>
        <w:jc w:val="both"/>
        <w:rPr>
          <w:b/>
          <w:bCs/>
          <w:i/>
          <w:sz w:val="28"/>
          <w:szCs w:val="28"/>
        </w:rPr>
      </w:pPr>
    </w:p>
    <w:p w:rsidR="008E46F7" w:rsidRPr="008E46F7" w:rsidRDefault="0043530F" w:rsidP="008E46F7">
      <w:pPr>
        <w:tabs>
          <w:tab w:val="left" w:pos="5040"/>
          <w:tab w:val="left" w:pos="5400"/>
        </w:tabs>
        <w:jc w:val="both"/>
        <w:rPr>
          <w:b/>
          <w:bCs/>
          <w:i/>
          <w:sz w:val="28"/>
          <w:szCs w:val="28"/>
        </w:rPr>
      </w:pPr>
      <w:r>
        <w:rPr>
          <w:b/>
          <w:bCs/>
          <w:i/>
          <w:noProof/>
          <w:sz w:val="28"/>
          <w:szCs w:val="28"/>
        </w:rPr>
        <mc:AlternateContent>
          <mc:Choice Requires="wps">
            <w:drawing>
              <wp:anchor distT="0" distB="0" distL="114300" distR="114300" simplePos="0" relativeHeight="251958784" behindDoc="0" locked="0" layoutInCell="1" allowOverlap="1">
                <wp:simplePos x="0" y="0"/>
                <wp:positionH relativeFrom="column">
                  <wp:posOffset>3683000</wp:posOffset>
                </wp:positionH>
                <wp:positionV relativeFrom="paragraph">
                  <wp:posOffset>-4445</wp:posOffset>
                </wp:positionV>
                <wp:extent cx="1970405" cy="1616075"/>
                <wp:effectExtent l="0" t="0" r="10795" b="22225"/>
                <wp:wrapNone/>
                <wp:docPr id="39" name="Выноска со стрелкой вверх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70405" cy="1616075"/>
                        </a:xfrm>
                        <a:prstGeom prst="upArrowCallout">
                          <a:avLst/>
                        </a:prstGeom>
                        <a:solidFill>
                          <a:sysClr val="window" lastClr="FFFFFF"/>
                        </a:solidFill>
                        <a:ln w="25400" cap="flat" cmpd="sng" algn="ctr">
                          <a:solidFill>
                            <a:sysClr val="windowText" lastClr="000000"/>
                          </a:solidFill>
                          <a:prstDash val="solid"/>
                        </a:ln>
                        <a:effectLst/>
                      </wps:spPr>
                      <wps:txbx>
                        <w:txbxContent>
                          <w:p w:rsidR="00A36CC7" w:rsidRPr="005B75F9" w:rsidRDefault="00A36CC7" w:rsidP="008E46F7">
                            <w:pPr>
                              <w:jc w:val="center"/>
                              <w:rPr>
                                <w:b/>
                                <w:color w:val="000000" w:themeColor="text1"/>
                                <w:sz w:val="32"/>
                                <w:szCs w:val="32"/>
                              </w:rPr>
                            </w:pPr>
                            <w:r w:rsidRPr="005B75F9">
                              <w:rPr>
                                <w:b/>
                                <w:color w:val="000000" w:themeColor="text1"/>
                                <w:sz w:val="32"/>
                                <w:szCs w:val="32"/>
                              </w:rPr>
                              <w:t xml:space="preserve">Первое существительное </w:t>
                            </w:r>
                          </w:p>
                          <w:p w:rsidR="00A36CC7" w:rsidRPr="005B75F9" w:rsidRDefault="00A36CC7" w:rsidP="008E46F7">
                            <w:pPr>
                              <w:jc w:val="center"/>
                              <w:rPr>
                                <w:b/>
                                <w:color w:val="000000" w:themeColor="text1"/>
                                <w:sz w:val="32"/>
                                <w:szCs w:val="32"/>
                              </w:rPr>
                            </w:pPr>
                            <w:r w:rsidRPr="005B75F9">
                              <w:rPr>
                                <w:b/>
                                <w:bCs/>
                                <w:color w:val="000000" w:themeColor="text1"/>
                                <w:sz w:val="28"/>
                                <w:szCs w:val="28"/>
                                <w:u w:val="single"/>
                              </w:rPr>
                              <w:t>в</w:t>
                            </w:r>
                            <w:r>
                              <w:rPr>
                                <w:b/>
                                <w:bCs/>
                                <w:color w:val="000000" w:themeColor="text1"/>
                                <w:sz w:val="28"/>
                                <w:szCs w:val="28"/>
                                <w:u w:val="single"/>
                              </w:rPr>
                              <w:t xml:space="preserve"> </w:t>
                            </w:r>
                            <w:r w:rsidRPr="005B75F9">
                              <w:rPr>
                                <w:b/>
                                <w:bCs/>
                                <w:color w:val="000000" w:themeColor="text1"/>
                                <w:sz w:val="28"/>
                                <w:szCs w:val="28"/>
                                <w:u w:val="single"/>
                                <w:lang w:val="en-US"/>
                              </w:rPr>
                              <w:t>Nom</w:t>
                            </w:r>
                            <w:r w:rsidRPr="005B75F9">
                              <w:rPr>
                                <w:b/>
                                <w:bCs/>
                                <w:color w:val="000000" w:themeColor="text1"/>
                                <w:sz w:val="28"/>
                                <w:szCs w:val="28"/>
                                <w:u w:val="single"/>
                              </w:rPr>
                              <w:t>.</w:t>
                            </w:r>
                            <w:r w:rsidRPr="005B75F9">
                              <w:rPr>
                                <w:b/>
                                <w:bCs/>
                                <w:color w:val="000000" w:themeColor="text1"/>
                                <w:sz w:val="28"/>
                                <w:szCs w:val="28"/>
                                <w:u w:val="single"/>
                                <w:lang w:val="en-US"/>
                              </w:rPr>
                              <w:t>Sing</w:t>
                            </w:r>
                            <w:r w:rsidRPr="005B75F9">
                              <w:rPr>
                                <w:b/>
                                <w:bCs/>
                                <w:color w:val="000000" w:themeColor="text1"/>
                                <w:sz w:val="28"/>
                                <w:szCs w:val="28"/>
                                <w:u w:val="single"/>
                              </w:rPr>
                              <w:t>./</w:t>
                            </w:r>
                            <w:proofErr w:type="gramStart"/>
                            <w:r w:rsidRPr="005B75F9">
                              <w:rPr>
                                <w:b/>
                                <w:bCs/>
                                <w:color w:val="000000" w:themeColor="text1"/>
                                <w:sz w:val="28"/>
                                <w:szCs w:val="28"/>
                                <w:u w:val="single"/>
                                <w:lang w:val="en-US"/>
                              </w:rPr>
                              <w:t>Plur</w:t>
                            </w:r>
                            <w:r w:rsidRPr="005B75F9">
                              <w:rPr>
                                <w:b/>
                                <w:bCs/>
                                <w:color w:val="000000" w:themeColor="text1"/>
                                <w:sz w:val="28"/>
                                <w:szCs w:val="28"/>
                              </w:rPr>
                              <w:t>.</w:t>
                            </w:r>
                            <w:proofErr w:type="gramEnd"/>
                          </w:p>
                          <w:p w:rsidR="00A36CC7" w:rsidRPr="005B75F9" w:rsidRDefault="00A36CC7" w:rsidP="008E46F7">
                            <w:pPr>
                              <w:jc w:val="center"/>
                              <w:rPr>
                                <w:b/>
                                <w:color w:val="000000" w:themeColor="text1"/>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Выноска со стрелкой вверх 39" o:spid="_x0000_s1246" type="#_x0000_t79" style="position:absolute;left:0;text-align:left;margin-left:290pt;margin-top:-.35pt;width:155.15pt;height:127.25pt;z-index:25195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" adj="7565,6371,5400,8586" fillcolor="window" strokecolor="windowText" strokeweight="2pt">
                <v:path arrowok="t"/>
                <v:textbox>
                  <w:txbxContent>
                    <w:p w:rsidR="00E106AF" w:rsidRPr="005B75F9" w:rsidRDefault="00E106AF" w:rsidP="008E46F7">
                      <w:pPr>
                        <w:jc w:val="center"/>
                        <w:rPr>
                          <w:b/>
                          <w:color w:val="000000" w:themeColor="text1"/>
                          <w:sz w:val="32"/>
                          <w:szCs w:val="32"/>
                        </w:rPr>
                      </w:pPr>
                      <w:r w:rsidRPr="005B75F9">
                        <w:rPr>
                          <w:b/>
                          <w:color w:val="000000" w:themeColor="text1"/>
                          <w:sz w:val="32"/>
                          <w:szCs w:val="32"/>
                        </w:rPr>
                        <w:t xml:space="preserve">Первое существительное </w:t>
                      </w:r>
                    </w:p>
                    <w:p w:rsidR="00E106AF" w:rsidRPr="005B75F9" w:rsidRDefault="00E106AF" w:rsidP="008E46F7">
                      <w:pPr>
                        <w:jc w:val="center"/>
                        <w:rPr>
                          <w:b/>
                          <w:color w:val="000000" w:themeColor="text1"/>
                          <w:sz w:val="32"/>
                          <w:szCs w:val="32"/>
                        </w:rPr>
                      </w:pPr>
                      <w:r w:rsidRPr="005B75F9">
                        <w:rPr>
                          <w:b/>
                          <w:bCs/>
                          <w:color w:val="000000" w:themeColor="text1"/>
                          <w:sz w:val="28"/>
                          <w:szCs w:val="28"/>
                          <w:u w:val="single"/>
                        </w:rPr>
                        <w:t>в</w:t>
                      </w:r>
                      <w:r>
                        <w:rPr>
                          <w:b/>
                          <w:bCs/>
                          <w:color w:val="000000" w:themeColor="text1"/>
                          <w:sz w:val="28"/>
                          <w:szCs w:val="28"/>
                          <w:u w:val="single"/>
                        </w:rPr>
                        <w:t xml:space="preserve"> </w:t>
                      </w:r>
                      <w:r w:rsidRPr="005B75F9">
                        <w:rPr>
                          <w:b/>
                          <w:bCs/>
                          <w:color w:val="000000" w:themeColor="text1"/>
                          <w:sz w:val="28"/>
                          <w:szCs w:val="28"/>
                          <w:u w:val="single"/>
                          <w:lang w:val="en-US"/>
                        </w:rPr>
                        <w:t>Nom</w:t>
                      </w:r>
                      <w:r w:rsidRPr="005B75F9">
                        <w:rPr>
                          <w:b/>
                          <w:bCs/>
                          <w:color w:val="000000" w:themeColor="text1"/>
                          <w:sz w:val="28"/>
                          <w:szCs w:val="28"/>
                          <w:u w:val="single"/>
                        </w:rPr>
                        <w:t>.</w:t>
                      </w:r>
                      <w:r w:rsidRPr="005B75F9">
                        <w:rPr>
                          <w:b/>
                          <w:bCs/>
                          <w:color w:val="000000" w:themeColor="text1"/>
                          <w:sz w:val="28"/>
                          <w:szCs w:val="28"/>
                          <w:u w:val="single"/>
                          <w:lang w:val="en-US"/>
                        </w:rPr>
                        <w:t>Sing</w:t>
                      </w:r>
                      <w:r w:rsidRPr="005B75F9">
                        <w:rPr>
                          <w:b/>
                          <w:bCs/>
                          <w:color w:val="000000" w:themeColor="text1"/>
                          <w:sz w:val="28"/>
                          <w:szCs w:val="28"/>
                          <w:u w:val="single"/>
                        </w:rPr>
                        <w:t>./</w:t>
                      </w:r>
                      <w:r w:rsidRPr="005B75F9">
                        <w:rPr>
                          <w:b/>
                          <w:bCs/>
                          <w:color w:val="000000" w:themeColor="text1"/>
                          <w:sz w:val="28"/>
                          <w:szCs w:val="28"/>
                          <w:u w:val="single"/>
                          <w:lang w:val="en-US"/>
                        </w:rPr>
                        <w:t>Plur</w:t>
                      </w:r>
                      <w:r w:rsidRPr="005B75F9">
                        <w:rPr>
                          <w:b/>
                          <w:bCs/>
                          <w:color w:val="000000" w:themeColor="text1"/>
                          <w:sz w:val="28"/>
                          <w:szCs w:val="28"/>
                        </w:rPr>
                        <w:t>.</w:t>
                      </w:r>
                    </w:p>
                    <w:p w:rsidR="00E106AF" w:rsidRPr="005B75F9" w:rsidRDefault="00E106AF" w:rsidP="008E46F7">
                      <w:pPr>
                        <w:jc w:val="center"/>
                        <w:rPr>
                          <w:b/>
                          <w:color w:val="000000" w:themeColor="text1"/>
                          <w:sz w:val="32"/>
                          <w:szCs w:val="32"/>
                        </w:rPr>
                      </w:pPr>
                    </w:p>
                  </w:txbxContent>
                </v:textbox>
              </v:shape>
            </w:pict>
          </mc:Fallback>
        </mc:AlternateContent>
      </w:r>
      <w:r>
        <w:rPr>
          <w:b/>
          <w:bCs/>
          <w:i/>
          <w:noProof/>
          <w:sz w:val="28"/>
          <w:szCs w:val="28"/>
        </w:rPr>
        <mc:AlternateContent>
          <mc:Choice Requires="wps">
            <w:drawing>
              <wp:anchor distT="0" distB="0" distL="114300" distR="114300" simplePos="0" relativeHeight="251957760" behindDoc="0" locked="0" layoutInCell="1" allowOverlap="1">
                <wp:simplePos x="0" y="0"/>
                <wp:positionH relativeFrom="column">
                  <wp:posOffset>-114935</wp:posOffset>
                </wp:positionH>
                <wp:positionV relativeFrom="paragraph">
                  <wp:posOffset>-4445</wp:posOffset>
                </wp:positionV>
                <wp:extent cx="2291715" cy="1699260"/>
                <wp:effectExtent l="0" t="0" r="13335" b="15240"/>
                <wp:wrapNone/>
                <wp:docPr id="38" name="Выноска со стрелкой вверх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91715" cy="1699260"/>
                        </a:xfrm>
                        <a:prstGeom prst="upArrowCallout">
                          <a:avLst/>
                        </a:prstGeom>
                        <a:solidFill>
                          <a:sysClr val="window" lastClr="FFFFFF"/>
                        </a:solidFill>
                        <a:ln w="25400" cap="flat" cmpd="sng" algn="ctr">
                          <a:solidFill>
                            <a:sysClr val="windowText" lastClr="000000"/>
                          </a:solidFill>
                          <a:prstDash val="solid"/>
                        </a:ln>
                        <a:effectLst/>
                      </wps:spPr>
                      <wps:txbx>
                        <w:txbxContent>
                          <w:p w:rsidR="00A36CC7" w:rsidRPr="005B75F9" w:rsidRDefault="00A36CC7" w:rsidP="008E46F7">
                            <w:pPr>
                              <w:jc w:val="center"/>
                              <w:rPr>
                                <w:b/>
                                <w:color w:val="000000" w:themeColor="text1"/>
                                <w:sz w:val="28"/>
                                <w:szCs w:val="28"/>
                              </w:rPr>
                            </w:pPr>
                            <w:r w:rsidRPr="005B75F9">
                              <w:rPr>
                                <w:b/>
                                <w:color w:val="000000" w:themeColor="text1"/>
                                <w:sz w:val="28"/>
                                <w:szCs w:val="28"/>
                              </w:rPr>
                              <w:t>Второе существительное</w:t>
                            </w:r>
                          </w:p>
                          <w:p w:rsidR="00A36CC7" w:rsidRPr="005B75F9" w:rsidRDefault="00A36CC7" w:rsidP="008E46F7">
                            <w:pPr>
                              <w:jc w:val="center"/>
                              <w:rPr>
                                <w:color w:val="000000" w:themeColor="text1"/>
                                <w:sz w:val="28"/>
                                <w:szCs w:val="28"/>
                              </w:rPr>
                            </w:pPr>
                            <w:r w:rsidRPr="005B75F9">
                              <w:rPr>
                                <w:b/>
                                <w:color w:val="000000" w:themeColor="text1"/>
                                <w:sz w:val="28"/>
                                <w:szCs w:val="28"/>
                              </w:rPr>
                              <w:t xml:space="preserve">Несогласованное определение – </w:t>
                            </w:r>
                            <w:r w:rsidRPr="005B75F9">
                              <w:rPr>
                                <w:color w:val="000000" w:themeColor="text1"/>
                                <w:sz w:val="28"/>
                                <w:szCs w:val="28"/>
                              </w:rPr>
                              <w:t xml:space="preserve">существительное </w:t>
                            </w:r>
                            <w:proofErr w:type="gramStart"/>
                            <w:r w:rsidRPr="005B75F9">
                              <w:rPr>
                                <w:color w:val="000000" w:themeColor="text1"/>
                                <w:sz w:val="28"/>
                                <w:szCs w:val="28"/>
                              </w:rPr>
                              <w:t>в</w:t>
                            </w:r>
                            <w:proofErr w:type="gramEnd"/>
                          </w:p>
                          <w:p w:rsidR="00A36CC7" w:rsidRPr="005B75F9" w:rsidRDefault="00A36CC7" w:rsidP="008E46F7">
                            <w:pPr>
                              <w:jc w:val="center"/>
                              <w:rPr>
                                <w:b/>
                                <w:bCs/>
                                <w:color w:val="000000" w:themeColor="text1"/>
                                <w:sz w:val="28"/>
                                <w:szCs w:val="28"/>
                                <w:u w:val="single"/>
                              </w:rPr>
                            </w:pPr>
                            <w:r w:rsidRPr="005B75F9">
                              <w:rPr>
                                <w:b/>
                                <w:bCs/>
                                <w:color w:val="000000" w:themeColor="text1"/>
                                <w:sz w:val="28"/>
                                <w:szCs w:val="28"/>
                                <w:u w:val="single"/>
                              </w:rPr>
                              <w:t>в</w:t>
                            </w:r>
                            <w:r>
                              <w:rPr>
                                <w:b/>
                                <w:bCs/>
                                <w:color w:val="000000" w:themeColor="text1"/>
                                <w:sz w:val="28"/>
                                <w:szCs w:val="28"/>
                                <w:u w:val="single"/>
                              </w:rPr>
                              <w:t xml:space="preserve"> </w:t>
                            </w:r>
                            <w:r w:rsidRPr="005B75F9">
                              <w:rPr>
                                <w:b/>
                                <w:bCs/>
                                <w:color w:val="000000" w:themeColor="text1"/>
                                <w:sz w:val="28"/>
                                <w:szCs w:val="28"/>
                                <w:u w:val="single"/>
                                <w:lang w:val="en-US"/>
                              </w:rPr>
                              <w:t>Gen</w:t>
                            </w:r>
                            <w:r w:rsidRPr="005B75F9">
                              <w:rPr>
                                <w:b/>
                                <w:bCs/>
                                <w:color w:val="000000" w:themeColor="text1"/>
                                <w:sz w:val="28"/>
                                <w:szCs w:val="28"/>
                                <w:u w:val="single"/>
                              </w:rPr>
                              <w:t>.S</w:t>
                            </w:r>
                            <w:r w:rsidRPr="005B75F9">
                              <w:rPr>
                                <w:b/>
                                <w:bCs/>
                                <w:color w:val="000000" w:themeColor="text1"/>
                                <w:sz w:val="28"/>
                                <w:szCs w:val="28"/>
                                <w:u w:val="single"/>
                                <w:lang w:val="en-US"/>
                              </w:rPr>
                              <w:t>ing</w:t>
                            </w:r>
                            <w:r w:rsidRPr="005B75F9">
                              <w:rPr>
                                <w:b/>
                                <w:bCs/>
                                <w:color w:val="000000" w:themeColor="text1"/>
                                <w:sz w:val="28"/>
                                <w:szCs w:val="28"/>
                                <w:u w:val="single"/>
                              </w:rPr>
                              <w:t>.</w:t>
                            </w:r>
                          </w:p>
                          <w:p w:rsidR="00A36CC7" w:rsidRPr="005B75F9" w:rsidRDefault="00A36CC7" w:rsidP="008E46F7">
                            <w:pPr>
                              <w:jc w:val="center"/>
                              <w:rPr>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Выноска со стрелкой вверх 38" o:spid="_x0000_s1247" type="#_x0000_t79" style="position:absolute;left:0;text-align:left;margin-left:-9.05pt;margin-top:-.35pt;width:180.45pt;height:133.8pt;z-index:25195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" adj="7565,6796,5400,8798" fillcolor="window" strokecolor="windowText" strokeweight="2pt">
                <v:path arrowok="t"/>
                <v:textbox>
                  <w:txbxContent>
                    <w:p w:rsidR="00E106AF" w:rsidRPr="005B75F9" w:rsidRDefault="00E106AF" w:rsidP="008E46F7">
                      <w:pPr>
                        <w:jc w:val="center"/>
                        <w:rPr>
                          <w:b/>
                          <w:color w:val="000000" w:themeColor="text1"/>
                          <w:sz w:val="28"/>
                          <w:szCs w:val="28"/>
                        </w:rPr>
                      </w:pPr>
                      <w:r w:rsidRPr="005B75F9">
                        <w:rPr>
                          <w:b/>
                          <w:color w:val="000000" w:themeColor="text1"/>
                          <w:sz w:val="28"/>
                          <w:szCs w:val="28"/>
                        </w:rPr>
                        <w:t>Второе существительное</w:t>
                      </w:r>
                    </w:p>
                    <w:p w:rsidR="00E106AF" w:rsidRPr="005B75F9" w:rsidRDefault="00E106AF" w:rsidP="008E46F7">
                      <w:pPr>
                        <w:jc w:val="center"/>
                        <w:rPr>
                          <w:color w:val="000000" w:themeColor="text1"/>
                          <w:sz w:val="28"/>
                          <w:szCs w:val="28"/>
                        </w:rPr>
                      </w:pPr>
                      <w:r w:rsidRPr="005B75F9">
                        <w:rPr>
                          <w:b/>
                          <w:color w:val="000000" w:themeColor="text1"/>
                          <w:sz w:val="28"/>
                          <w:szCs w:val="28"/>
                        </w:rPr>
                        <w:t xml:space="preserve">Несогласованное определение – </w:t>
                      </w:r>
                      <w:r w:rsidRPr="005B75F9">
                        <w:rPr>
                          <w:color w:val="000000" w:themeColor="text1"/>
                          <w:sz w:val="28"/>
                          <w:szCs w:val="28"/>
                        </w:rPr>
                        <w:t>существительное в</w:t>
                      </w:r>
                    </w:p>
                    <w:p w:rsidR="00E106AF" w:rsidRPr="005B75F9" w:rsidRDefault="00E106AF" w:rsidP="008E46F7">
                      <w:pPr>
                        <w:jc w:val="center"/>
                        <w:rPr>
                          <w:b/>
                          <w:bCs/>
                          <w:color w:val="000000" w:themeColor="text1"/>
                          <w:sz w:val="28"/>
                          <w:szCs w:val="28"/>
                          <w:u w:val="single"/>
                        </w:rPr>
                      </w:pPr>
                      <w:r w:rsidRPr="005B75F9">
                        <w:rPr>
                          <w:b/>
                          <w:bCs/>
                          <w:color w:val="000000" w:themeColor="text1"/>
                          <w:sz w:val="28"/>
                          <w:szCs w:val="28"/>
                          <w:u w:val="single"/>
                        </w:rPr>
                        <w:t>в</w:t>
                      </w:r>
                      <w:r>
                        <w:rPr>
                          <w:b/>
                          <w:bCs/>
                          <w:color w:val="000000" w:themeColor="text1"/>
                          <w:sz w:val="28"/>
                          <w:szCs w:val="28"/>
                          <w:u w:val="single"/>
                        </w:rPr>
                        <w:t xml:space="preserve"> </w:t>
                      </w:r>
                      <w:r w:rsidRPr="005B75F9">
                        <w:rPr>
                          <w:b/>
                          <w:bCs/>
                          <w:color w:val="000000" w:themeColor="text1"/>
                          <w:sz w:val="28"/>
                          <w:szCs w:val="28"/>
                          <w:u w:val="single"/>
                          <w:lang w:val="en-US"/>
                        </w:rPr>
                        <w:t>Gen</w:t>
                      </w:r>
                      <w:r w:rsidRPr="005B75F9">
                        <w:rPr>
                          <w:b/>
                          <w:bCs/>
                          <w:color w:val="000000" w:themeColor="text1"/>
                          <w:sz w:val="28"/>
                          <w:szCs w:val="28"/>
                          <w:u w:val="single"/>
                        </w:rPr>
                        <w:t>.S</w:t>
                      </w:r>
                      <w:r w:rsidRPr="005B75F9">
                        <w:rPr>
                          <w:b/>
                          <w:bCs/>
                          <w:color w:val="000000" w:themeColor="text1"/>
                          <w:sz w:val="28"/>
                          <w:szCs w:val="28"/>
                          <w:u w:val="single"/>
                          <w:lang w:val="en-US"/>
                        </w:rPr>
                        <w:t>ing</w:t>
                      </w:r>
                      <w:r w:rsidRPr="005B75F9">
                        <w:rPr>
                          <w:b/>
                          <w:bCs/>
                          <w:color w:val="000000" w:themeColor="text1"/>
                          <w:sz w:val="28"/>
                          <w:szCs w:val="28"/>
                          <w:u w:val="single"/>
                        </w:rPr>
                        <w:t>.</w:t>
                      </w:r>
                    </w:p>
                    <w:p w:rsidR="00E106AF" w:rsidRPr="005B75F9" w:rsidRDefault="00E106AF" w:rsidP="008E46F7">
                      <w:pPr>
                        <w:jc w:val="center"/>
                        <w:rPr>
                          <w:color w:val="000000" w:themeColor="text1"/>
                          <w:sz w:val="28"/>
                          <w:szCs w:val="28"/>
                        </w:rPr>
                      </w:pPr>
                    </w:p>
                  </w:txbxContent>
                </v:textbox>
              </v:shape>
            </w:pict>
          </mc:Fallback>
        </mc:AlternateContent>
      </w:r>
    </w:p>
    <w:p w:rsidR="008E46F7" w:rsidRPr="008E46F7" w:rsidRDefault="008E46F7" w:rsidP="008E46F7">
      <w:pPr>
        <w:tabs>
          <w:tab w:val="left" w:pos="5040"/>
          <w:tab w:val="left" w:pos="5400"/>
        </w:tabs>
        <w:jc w:val="both"/>
        <w:rPr>
          <w:b/>
          <w:bCs/>
          <w:i/>
          <w:sz w:val="28"/>
          <w:szCs w:val="28"/>
        </w:rPr>
      </w:pPr>
    </w:p>
    <w:p w:rsidR="008E46F7" w:rsidRPr="008E46F7" w:rsidRDefault="008E46F7" w:rsidP="008E46F7">
      <w:pPr>
        <w:tabs>
          <w:tab w:val="left" w:pos="5040"/>
          <w:tab w:val="left" w:pos="5400"/>
        </w:tabs>
        <w:jc w:val="both"/>
        <w:rPr>
          <w:b/>
          <w:bCs/>
          <w:i/>
          <w:sz w:val="28"/>
          <w:szCs w:val="28"/>
        </w:rPr>
      </w:pPr>
    </w:p>
    <w:p w:rsidR="008E46F7" w:rsidRPr="008E46F7" w:rsidRDefault="008E46F7" w:rsidP="008E46F7">
      <w:pPr>
        <w:tabs>
          <w:tab w:val="left" w:pos="5040"/>
          <w:tab w:val="left" w:pos="5400"/>
        </w:tabs>
        <w:jc w:val="both"/>
        <w:rPr>
          <w:b/>
          <w:bCs/>
          <w:i/>
          <w:sz w:val="28"/>
          <w:szCs w:val="28"/>
        </w:rPr>
      </w:pPr>
    </w:p>
    <w:p w:rsidR="008E46F7" w:rsidRPr="008E46F7" w:rsidRDefault="008E46F7" w:rsidP="008E46F7">
      <w:pPr>
        <w:tabs>
          <w:tab w:val="left" w:pos="5040"/>
          <w:tab w:val="left" w:pos="5400"/>
        </w:tabs>
        <w:jc w:val="both"/>
        <w:rPr>
          <w:b/>
          <w:bCs/>
          <w:i/>
          <w:sz w:val="28"/>
          <w:szCs w:val="28"/>
        </w:rPr>
      </w:pPr>
    </w:p>
    <w:p w:rsidR="008E46F7" w:rsidRPr="008E46F7" w:rsidRDefault="008E46F7" w:rsidP="008E46F7">
      <w:pPr>
        <w:tabs>
          <w:tab w:val="left" w:pos="5040"/>
          <w:tab w:val="left" w:pos="5400"/>
        </w:tabs>
        <w:jc w:val="both"/>
        <w:rPr>
          <w:b/>
          <w:bCs/>
          <w:i/>
          <w:sz w:val="28"/>
          <w:szCs w:val="28"/>
        </w:rPr>
      </w:pPr>
    </w:p>
    <w:p w:rsidR="008E46F7" w:rsidRPr="008E46F7" w:rsidRDefault="008E46F7" w:rsidP="008E46F7">
      <w:pPr>
        <w:tabs>
          <w:tab w:val="left" w:pos="5040"/>
          <w:tab w:val="left" w:pos="5400"/>
        </w:tabs>
        <w:jc w:val="both"/>
        <w:rPr>
          <w:b/>
          <w:bCs/>
          <w:i/>
          <w:sz w:val="28"/>
          <w:szCs w:val="28"/>
        </w:rPr>
      </w:pPr>
    </w:p>
    <w:p w:rsidR="008E46F7" w:rsidRPr="008E46F7" w:rsidRDefault="008E46F7" w:rsidP="008E46F7">
      <w:pPr>
        <w:tabs>
          <w:tab w:val="left" w:pos="5040"/>
          <w:tab w:val="left" w:pos="5400"/>
        </w:tabs>
        <w:jc w:val="both"/>
        <w:rPr>
          <w:b/>
          <w:bCs/>
          <w:i/>
          <w:sz w:val="28"/>
          <w:szCs w:val="28"/>
        </w:rPr>
      </w:pPr>
    </w:p>
    <w:p w:rsidR="008E46F7" w:rsidRPr="008E46F7" w:rsidRDefault="0043530F" w:rsidP="008E46F7">
      <w:pPr>
        <w:tabs>
          <w:tab w:val="left" w:pos="5040"/>
          <w:tab w:val="left" w:pos="5400"/>
        </w:tabs>
        <w:jc w:val="both"/>
        <w:rPr>
          <w:b/>
          <w:bCs/>
          <w:i/>
          <w:sz w:val="28"/>
          <w:szCs w:val="28"/>
        </w:rPr>
      </w:pPr>
      <w:r>
        <w:rPr>
          <w:b/>
          <w:bCs/>
          <w:noProof/>
          <w:sz w:val="28"/>
          <w:szCs w:val="28"/>
        </w:rPr>
        <mc:AlternateContent>
          <mc:Choice Requires="wps">
            <w:drawing>
              <wp:anchor distT="0" distB="0" distL="114300" distR="114300" simplePos="0" relativeHeight="251959808" behindDoc="0" locked="0" layoutInCell="1" allowOverlap="1">
                <wp:simplePos x="0" y="0"/>
                <wp:positionH relativeFrom="column">
                  <wp:posOffset>1610360</wp:posOffset>
                </wp:positionH>
                <wp:positionV relativeFrom="paragraph">
                  <wp:posOffset>169545</wp:posOffset>
                </wp:positionV>
                <wp:extent cx="2732405" cy="485775"/>
                <wp:effectExtent l="0" t="0" r="10795" b="28575"/>
                <wp:wrapNone/>
                <wp:docPr id="40" name="Прямоугольник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32405" cy="485775"/>
                        </a:xfrm>
                        <a:prstGeom prst="rect">
                          <a:avLst/>
                        </a:prstGeom>
                        <a:solidFill>
                          <a:sysClr val="window" lastClr="FFFFFF"/>
                        </a:solidFill>
                        <a:ln w="25400" cap="flat" cmpd="sng" algn="ctr">
                          <a:solidFill>
                            <a:sysClr val="windowText" lastClr="000000"/>
                          </a:solidFill>
                          <a:prstDash val="solid"/>
                        </a:ln>
                        <a:effectLst/>
                      </wps:spPr>
                      <wps:txbx>
                        <w:txbxContent>
                          <w:p w:rsidR="00A36CC7" w:rsidRPr="005B75F9" w:rsidRDefault="00A36CC7" w:rsidP="008E46F7">
                            <w:pPr>
                              <w:jc w:val="center"/>
                              <w:rPr>
                                <w:b/>
                                <w:color w:val="000000" w:themeColor="text1"/>
                                <w:sz w:val="44"/>
                                <w:szCs w:val="44"/>
                                <w:u w:val="single"/>
                              </w:rPr>
                            </w:pPr>
                            <w:r w:rsidRPr="005B75F9">
                              <w:rPr>
                                <w:color w:val="000000" w:themeColor="text1"/>
                                <w:sz w:val="44"/>
                                <w:szCs w:val="44"/>
                                <w:lang w:val="de-DE"/>
                              </w:rPr>
                              <w:t>Menth</w:t>
                            </w:r>
                            <w:r w:rsidRPr="005B75F9">
                              <w:rPr>
                                <w:b/>
                                <w:color w:val="000000" w:themeColor="text1"/>
                                <w:sz w:val="44"/>
                                <w:szCs w:val="44"/>
                                <w:u w:val="single"/>
                              </w:rPr>
                              <w:t>ае</w:t>
                            </w:r>
                            <w:r w:rsidRPr="005B75F9">
                              <w:rPr>
                                <w:b/>
                                <w:color w:val="000000" w:themeColor="text1"/>
                                <w:sz w:val="44"/>
                                <w:szCs w:val="44"/>
                              </w:rPr>
                              <w:t xml:space="preserve"> </w:t>
                            </w:r>
                            <w:r>
                              <w:rPr>
                                <w:b/>
                                <w:color w:val="000000" w:themeColor="text1"/>
                                <w:sz w:val="44"/>
                                <w:szCs w:val="44"/>
                              </w:rPr>
                              <w:t xml:space="preserve"> </w:t>
                            </w:r>
                            <w:r w:rsidRPr="005B75F9">
                              <w:rPr>
                                <w:color w:val="000000" w:themeColor="text1"/>
                                <w:sz w:val="44"/>
                                <w:szCs w:val="44"/>
                                <w:lang w:val="de-DE"/>
                              </w:rPr>
                              <w:t>herb</w:t>
                            </w:r>
                            <w:r w:rsidRPr="005B75F9">
                              <w:rPr>
                                <w:b/>
                                <w:color w:val="000000" w:themeColor="text1"/>
                                <w:sz w:val="44"/>
                                <w:szCs w:val="44"/>
                                <w:u w:val="single"/>
                              </w:rPr>
                              <w:t>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0" o:spid="_x0000_s1248" style="position:absolute;left:0;text-align:left;margin-left:126.8pt;margin-top:13.35pt;width:215.15pt;height:38.25pt;z-index:25195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" fillcolor="window" strokecolor="windowText" strokeweight="2pt">
                <v:path arrowok="t"/>
                <v:textbox>
                  <w:txbxContent>
                    <w:p w:rsidR="00E106AF" w:rsidRPr="005B75F9" w:rsidRDefault="00E106AF" w:rsidP="008E46F7">
                      <w:pPr>
                        <w:jc w:val="center"/>
                        <w:rPr>
                          <w:b/>
                          <w:color w:val="000000" w:themeColor="text1"/>
                          <w:sz w:val="44"/>
                          <w:szCs w:val="44"/>
                          <w:u w:val="single"/>
                        </w:rPr>
                      </w:pPr>
                      <w:r w:rsidRPr="005B75F9">
                        <w:rPr>
                          <w:color w:val="000000" w:themeColor="text1"/>
                          <w:sz w:val="44"/>
                          <w:szCs w:val="44"/>
                          <w:lang w:val="de-DE"/>
                        </w:rPr>
                        <w:t>Menth</w:t>
                      </w:r>
                      <w:r w:rsidRPr="005B75F9">
                        <w:rPr>
                          <w:b/>
                          <w:color w:val="000000" w:themeColor="text1"/>
                          <w:sz w:val="44"/>
                          <w:szCs w:val="44"/>
                          <w:u w:val="single"/>
                        </w:rPr>
                        <w:t>ае</w:t>
                      </w:r>
                      <w:r w:rsidRPr="005B75F9">
                        <w:rPr>
                          <w:b/>
                          <w:color w:val="000000" w:themeColor="text1"/>
                          <w:sz w:val="44"/>
                          <w:szCs w:val="44"/>
                        </w:rPr>
                        <w:t xml:space="preserve"> </w:t>
                      </w:r>
                      <w:r>
                        <w:rPr>
                          <w:b/>
                          <w:color w:val="000000" w:themeColor="text1"/>
                          <w:sz w:val="44"/>
                          <w:szCs w:val="44"/>
                        </w:rPr>
                        <w:t xml:space="preserve"> </w:t>
                      </w:r>
                      <w:r w:rsidRPr="005B75F9">
                        <w:rPr>
                          <w:color w:val="000000" w:themeColor="text1"/>
                          <w:sz w:val="44"/>
                          <w:szCs w:val="44"/>
                          <w:lang w:val="de-DE"/>
                        </w:rPr>
                        <w:t>herb</w:t>
                      </w:r>
                      <w:r w:rsidRPr="005B75F9">
                        <w:rPr>
                          <w:b/>
                          <w:color w:val="000000" w:themeColor="text1"/>
                          <w:sz w:val="44"/>
                          <w:szCs w:val="44"/>
                          <w:u w:val="single"/>
                        </w:rPr>
                        <w:t>а</w:t>
                      </w:r>
                    </w:p>
                  </w:txbxContent>
                </v:textbox>
              </v:rect>
            </w:pict>
          </mc:Fallback>
        </mc:AlternateContent>
      </w:r>
    </w:p>
    <w:p w:rsidR="008E46F7" w:rsidRPr="008E46F7" w:rsidRDefault="008E46F7" w:rsidP="008E46F7">
      <w:pPr>
        <w:tabs>
          <w:tab w:val="left" w:pos="5040"/>
          <w:tab w:val="left" w:pos="5400"/>
        </w:tabs>
        <w:jc w:val="both"/>
        <w:rPr>
          <w:b/>
          <w:bCs/>
          <w:i/>
          <w:sz w:val="28"/>
          <w:szCs w:val="28"/>
        </w:rPr>
      </w:pPr>
    </w:p>
    <w:p w:rsidR="008E46F7" w:rsidRPr="008E46F7" w:rsidRDefault="008E46F7" w:rsidP="008E46F7">
      <w:pPr>
        <w:tabs>
          <w:tab w:val="left" w:pos="5040"/>
          <w:tab w:val="left" w:pos="5400"/>
        </w:tabs>
        <w:jc w:val="center"/>
        <w:rPr>
          <w:b/>
          <w:bCs/>
          <w:sz w:val="28"/>
          <w:szCs w:val="28"/>
        </w:rPr>
      </w:pPr>
    </w:p>
    <w:p w:rsidR="008E46F7" w:rsidRPr="008E46F7" w:rsidRDefault="008E46F7" w:rsidP="008E46F7">
      <w:pPr>
        <w:tabs>
          <w:tab w:val="left" w:pos="5040"/>
          <w:tab w:val="left" w:pos="5400"/>
        </w:tabs>
        <w:jc w:val="center"/>
        <w:rPr>
          <w:b/>
          <w:bCs/>
          <w:sz w:val="28"/>
          <w:szCs w:val="28"/>
        </w:rPr>
      </w:pPr>
    </w:p>
    <w:p w:rsidR="008E46F7" w:rsidRPr="005B75F9" w:rsidRDefault="008E46F7" w:rsidP="008E46F7">
      <w:pPr>
        <w:tabs>
          <w:tab w:val="left" w:pos="5040"/>
          <w:tab w:val="left" w:pos="5400"/>
        </w:tabs>
        <w:jc w:val="center"/>
        <w:rPr>
          <w:b/>
          <w:bCs/>
        </w:rPr>
      </w:pPr>
      <w:r w:rsidRPr="008E46F7">
        <w:rPr>
          <w:b/>
          <w:bCs/>
          <w:sz w:val="28"/>
          <w:szCs w:val="28"/>
        </w:rPr>
        <w:t xml:space="preserve"> </w:t>
      </w:r>
      <w:r w:rsidRPr="005B75F9">
        <w:rPr>
          <w:b/>
          <w:bCs/>
        </w:rPr>
        <w:t>Рис</w:t>
      </w:r>
      <w:r w:rsidR="005B75F9" w:rsidRPr="005B75F9">
        <w:rPr>
          <w:b/>
          <w:bCs/>
        </w:rPr>
        <w:t>. 24</w:t>
      </w:r>
      <w:r w:rsidRPr="005B75F9">
        <w:rPr>
          <w:b/>
          <w:bCs/>
        </w:rPr>
        <w:t>. Модель конструирования наименований лекарственного растительного  сырья новым  способом</w:t>
      </w:r>
    </w:p>
    <w:p w:rsidR="008E46F7" w:rsidRPr="008E46F7" w:rsidRDefault="008E46F7" w:rsidP="008E46F7">
      <w:pPr>
        <w:jc w:val="right"/>
        <w:rPr>
          <w:b/>
          <w:bCs/>
        </w:rPr>
      </w:pPr>
      <w:r w:rsidRPr="008E46F7">
        <w:rPr>
          <w:b/>
          <w:bCs/>
        </w:rPr>
        <w:lastRenderedPageBreak/>
        <w:t>Таблица</w:t>
      </w:r>
      <w:r w:rsidR="005B75F9">
        <w:rPr>
          <w:b/>
          <w:bCs/>
        </w:rPr>
        <w:t xml:space="preserve"> 31</w:t>
      </w:r>
    </w:p>
    <w:p w:rsidR="008E46F7" w:rsidRPr="008E46F7" w:rsidRDefault="008E46F7" w:rsidP="008E46F7">
      <w:pPr>
        <w:jc w:val="right"/>
        <w:rPr>
          <w:b/>
          <w:bCs/>
        </w:rPr>
      </w:pPr>
    </w:p>
    <w:p w:rsidR="008E46F7" w:rsidRPr="008E46F7" w:rsidRDefault="008E46F7" w:rsidP="008E46F7">
      <w:pPr>
        <w:jc w:val="center"/>
        <w:rPr>
          <w:b/>
          <w:bCs/>
        </w:rPr>
      </w:pPr>
      <w:r w:rsidRPr="008E46F7">
        <w:rPr>
          <w:b/>
          <w:bCs/>
        </w:rPr>
        <w:t>Примеры номенклатурных наименований растительного сырья старым способом</w:t>
      </w:r>
    </w:p>
    <w:p w:rsidR="008E46F7" w:rsidRPr="008E46F7" w:rsidRDefault="008E46F7" w:rsidP="008E46F7">
      <w:pPr>
        <w:jc w:val="center"/>
        <w:rPr>
          <w:b/>
          <w:bCs/>
        </w:rPr>
      </w:pPr>
    </w:p>
    <w:tbl>
      <w:tblPr>
        <w:tblStyle w:val="a4"/>
        <w:tblW w:w="0" w:type="auto"/>
        <w:tblLook w:val="04A0" w:firstRow="1" w:lastRow="0" w:firstColumn="1" w:lastColumn="0" w:noHBand="0" w:noVBand="1"/>
      </w:tblPr>
      <w:tblGrid>
        <w:gridCol w:w="3369"/>
        <w:gridCol w:w="3011"/>
        <w:gridCol w:w="3190"/>
      </w:tblGrid>
      <w:tr w:rsidR="008E46F7" w:rsidRPr="003017B7" w:rsidTr="008E46F7">
        <w:tc>
          <w:tcPr>
            <w:tcW w:w="3369" w:type="dxa"/>
          </w:tcPr>
          <w:p w:rsidR="008E46F7" w:rsidRPr="003017B7" w:rsidRDefault="008E46F7" w:rsidP="008E46F7">
            <w:pPr>
              <w:jc w:val="center"/>
              <w:rPr>
                <w:b/>
                <w:bCs/>
                <w:lang w:val="en-US"/>
              </w:rPr>
            </w:pPr>
            <w:r w:rsidRPr="003017B7">
              <w:rPr>
                <w:b/>
                <w:bCs/>
              </w:rPr>
              <w:t>Сущ</w:t>
            </w:r>
            <w:r w:rsidRPr="003017B7">
              <w:rPr>
                <w:b/>
                <w:bCs/>
                <w:lang w:val="en-US"/>
              </w:rPr>
              <w:t xml:space="preserve">. </w:t>
            </w:r>
            <w:r w:rsidRPr="003017B7">
              <w:rPr>
                <w:b/>
                <w:bCs/>
              </w:rPr>
              <w:t>в</w:t>
            </w:r>
            <w:r w:rsidRPr="003017B7">
              <w:rPr>
                <w:b/>
                <w:bCs/>
                <w:lang w:val="en-US"/>
              </w:rPr>
              <w:t xml:space="preserve">Nom. sing./plur.  </w:t>
            </w:r>
          </w:p>
        </w:tc>
        <w:tc>
          <w:tcPr>
            <w:tcW w:w="3011" w:type="dxa"/>
          </w:tcPr>
          <w:p w:rsidR="008E46F7" w:rsidRPr="003017B7" w:rsidRDefault="008E46F7" w:rsidP="008E46F7">
            <w:pPr>
              <w:jc w:val="center"/>
              <w:rPr>
                <w:b/>
                <w:bCs/>
                <w:lang w:val="en-US"/>
              </w:rPr>
            </w:pPr>
            <w:r w:rsidRPr="003017B7">
              <w:rPr>
                <w:b/>
                <w:bCs/>
              </w:rPr>
              <w:t>Сущ</w:t>
            </w:r>
            <w:r w:rsidRPr="003017B7">
              <w:rPr>
                <w:b/>
                <w:bCs/>
                <w:lang w:val="en-US"/>
              </w:rPr>
              <w:t xml:space="preserve">.  </w:t>
            </w:r>
            <w:r w:rsidRPr="003017B7">
              <w:rPr>
                <w:b/>
                <w:bCs/>
              </w:rPr>
              <w:t>в</w:t>
            </w:r>
            <w:r w:rsidRPr="003017B7">
              <w:rPr>
                <w:b/>
                <w:bCs/>
                <w:lang w:val="en-US"/>
              </w:rPr>
              <w:t xml:space="preserve"> Gen.sing.</w:t>
            </w:r>
          </w:p>
        </w:tc>
        <w:tc>
          <w:tcPr>
            <w:tcW w:w="3190" w:type="dxa"/>
          </w:tcPr>
          <w:p w:rsidR="008E46F7" w:rsidRPr="003017B7" w:rsidRDefault="008E46F7" w:rsidP="008E46F7">
            <w:pPr>
              <w:jc w:val="center"/>
              <w:rPr>
                <w:b/>
                <w:bCs/>
              </w:rPr>
            </w:pPr>
            <w:r w:rsidRPr="003017B7">
              <w:rPr>
                <w:b/>
                <w:bCs/>
              </w:rPr>
              <w:t>Русский перевод</w:t>
            </w:r>
          </w:p>
        </w:tc>
      </w:tr>
      <w:tr w:rsidR="008E46F7" w:rsidRPr="003017B7" w:rsidTr="008E46F7">
        <w:tc>
          <w:tcPr>
            <w:tcW w:w="3369" w:type="dxa"/>
          </w:tcPr>
          <w:p w:rsidR="008E46F7" w:rsidRPr="003017B7" w:rsidRDefault="008E46F7" w:rsidP="008E46F7">
            <w:pPr>
              <w:jc w:val="center"/>
              <w:rPr>
                <w:b/>
                <w:bCs/>
                <w:u w:val="single"/>
                <w:lang w:val="en-US"/>
              </w:rPr>
            </w:pPr>
            <w:r w:rsidRPr="003017B7">
              <w:rPr>
                <w:lang w:val="de-DE"/>
              </w:rPr>
              <w:t>foli</w:t>
            </w:r>
            <w:r w:rsidRPr="003017B7">
              <w:rPr>
                <w:b/>
                <w:u w:val="single"/>
                <w:lang w:val="de-DE"/>
              </w:rPr>
              <w:t>a</w:t>
            </w:r>
          </w:p>
        </w:tc>
        <w:tc>
          <w:tcPr>
            <w:tcW w:w="3011" w:type="dxa"/>
          </w:tcPr>
          <w:p w:rsidR="008E46F7" w:rsidRPr="003017B7" w:rsidRDefault="008E46F7" w:rsidP="008E46F7">
            <w:pPr>
              <w:jc w:val="center"/>
              <w:rPr>
                <w:b/>
                <w:bCs/>
                <w:u w:val="single"/>
                <w:lang w:val="en-US"/>
              </w:rPr>
            </w:pPr>
            <w:r w:rsidRPr="003017B7">
              <w:rPr>
                <w:lang w:val="de-DE"/>
              </w:rPr>
              <w:t>Salvi</w:t>
            </w:r>
            <w:r w:rsidRPr="003017B7">
              <w:rPr>
                <w:b/>
                <w:u w:val="single"/>
                <w:lang w:val="de-DE"/>
              </w:rPr>
              <w:t>ae</w:t>
            </w:r>
          </w:p>
        </w:tc>
        <w:tc>
          <w:tcPr>
            <w:tcW w:w="3190" w:type="dxa"/>
          </w:tcPr>
          <w:p w:rsidR="008E46F7" w:rsidRPr="003017B7" w:rsidRDefault="008E46F7" w:rsidP="008E46F7">
            <w:pPr>
              <w:jc w:val="center"/>
              <w:rPr>
                <w:bCs/>
              </w:rPr>
            </w:pPr>
            <w:r w:rsidRPr="003017B7">
              <w:rPr>
                <w:bCs/>
              </w:rPr>
              <w:t>Листья шалфея</w:t>
            </w:r>
          </w:p>
        </w:tc>
      </w:tr>
      <w:tr w:rsidR="008E46F7" w:rsidRPr="003017B7" w:rsidTr="008E46F7">
        <w:tc>
          <w:tcPr>
            <w:tcW w:w="3369" w:type="dxa"/>
          </w:tcPr>
          <w:p w:rsidR="008E46F7" w:rsidRPr="003017B7" w:rsidRDefault="008E46F7" w:rsidP="008E46F7">
            <w:pPr>
              <w:jc w:val="center"/>
              <w:rPr>
                <w:b/>
                <w:bCs/>
                <w:u w:val="single"/>
                <w:lang w:val="en-US"/>
              </w:rPr>
            </w:pPr>
            <w:r w:rsidRPr="003017B7">
              <w:rPr>
                <w:lang w:val="de-DE"/>
              </w:rPr>
              <w:t>flor</w:t>
            </w:r>
            <w:r w:rsidRPr="003017B7">
              <w:rPr>
                <w:b/>
                <w:u w:val="single"/>
                <w:lang w:val="de-DE"/>
              </w:rPr>
              <w:t>es</w:t>
            </w:r>
          </w:p>
        </w:tc>
        <w:tc>
          <w:tcPr>
            <w:tcW w:w="3011" w:type="dxa"/>
          </w:tcPr>
          <w:p w:rsidR="008E46F7" w:rsidRPr="003017B7" w:rsidRDefault="008E46F7" w:rsidP="008E46F7">
            <w:pPr>
              <w:jc w:val="center"/>
              <w:rPr>
                <w:b/>
                <w:bCs/>
                <w:u w:val="single"/>
                <w:lang w:val="en-US"/>
              </w:rPr>
            </w:pPr>
            <w:r w:rsidRPr="003017B7">
              <w:rPr>
                <w:lang w:val="de-DE"/>
              </w:rPr>
              <w:t>Chamomill</w:t>
            </w:r>
            <w:r w:rsidRPr="003017B7">
              <w:rPr>
                <w:b/>
                <w:u w:val="single"/>
                <w:lang w:val="de-DE"/>
              </w:rPr>
              <w:t>ae</w:t>
            </w:r>
          </w:p>
        </w:tc>
        <w:tc>
          <w:tcPr>
            <w:tcW w:w="3190" w:type="dxa"/>
          </w:tcPr>
          <w:p w:rsidR="008E46F7" w:rsidRPr="003017B7" w:rsidRDefault="008E46F7" w:rsidP="008E46F7">
            <w:pPr>
              <w:jc w:val="center"/>
              <w:rPr>
                <w:bCs/>
              </w:rPr>
            </w:pPr>
            <w:r w:rsidRPr="003017B7">
              <w:rPr>
                <w:bCs/>
              </w:rPr>
              <w:t>Цветки ромашки</w:t>
            </w:r>
          </w:p>
        </w:tc>
      </w:tr>
      <w:tr w:rsidR="008E46F7" w:rsidRPr="003017B7" w:rsidTr="008E46F7">
        <w:tc>
          <w:tcPr>
            <w:tcW w:w="3369" w:type="dxa"/>
          </w:tcPr>
          <w:p w:rsidR="008E46F7" w:rsidRPr="003017B7" w:rsidRDefault="008E46F7" w:rsidP="008E46F7">
            <w:pPr>
              <w:jc w:val="center"/>
              <w:rPr>
                <w:b/>
                <w:bCs/>
                <w:u w:val="single"/>
                <w:lang w:val="en-US"/>
              </w:rPr>
            </w:pPr>
            <w:r w:rsidRPr="003017B7">
              <w:rPr>
                <w:lang w:val="de-DE"/>
              </w:rPr>
              <w:t>ole</w:t>
            </w:r>
            <w:r w:rsidRPr="003017B7">
              <w:rPr>
                <w:b/>
                <w:u w:val="single"/>
                <w:lang w:val="de-DE"/>
              </w:rPr>
              <w:t>um</w:t>
            </w:r>
          </w:p>
        </w:tc>
        <w:tc>
          <w:tcPr>
            <w:tcW w:w="3011" w:type="dxa"/>
          </w:tcPr>
          <w:p w:rsidR="008E46F7" w:rsidRPr="003017B7" w:rsidRDefault="008E46F7" w:rsidP="008E46F7">
            <w:pPr>
              <w:jc w:val="center"/>
              <w:rPr>
                <w:b/>
                <w:bCs/>
                <w:u w:val="single"/>
                <w:lang w:val="en-US"/>
              </w:rPr>
            </w:pPr>
            <w:r w:rsidRPr="003017B7">
              <w:rPr>
                <w:lang w:val="de-DE"/>
              </w:rPr>
              <w:t>Ros</w:t>
            </w:r>
            <w:r w:rsidRPr="003017B7">
              <w:rPr>
                <w:b/>
                <w:u w:val="single"/>
                <w:lang w:val="de-DE"/>
              </w:rPr>
              <w:t>ae</w:t>
            </w:r>
            <w:r w:rsidRPr="003017B7">
              <w:rPr>
                <w:b/>
                <w:u w:val="single"/>
                <w:lang w:val="en-US"/>
              </w:rPr>
              <w:tab/>
            </w:r>
          </w:p>
        </w:tc>
        <w:tc>
          <w:tcPr>
            <w:tcW w:w="3190" w:type="dxa"/>
          </w:tcPr>
          <w:p w:rsidR="008E46F7" w:rsidRPr="003017B7" w:rsidRDefault="008E46F7" w:rsidP="008E46F7">
            <w:pPr>
              <w:jc w:val="center"/>
              <w:rPr>
                <w:bCs/>
              </w:rPr>
            </w:pPr>
            <w:r w:rsidRPr="003017B7">
              <w:rPr>
                <w:bCs/>
              </w:rPr>
              <w:t>Масло шиповника</w:t>
            </w:r>
          </w:p>
        </w:tc>
      </w:tr>
    </w:tbl>
    <w:p w:rsidR="008E46F7" w:rsidRPr="008E46F7" w:rsidRDefault="008E46F7" w:rsidP="008E46F7">
      <w:pPr>
        <w:jc w:val="center"/>
        <w:rPr>
          <w:b/>
          <w:bCs/>
          <w:sz w:val="28"/>
          <w:szCs w:val="28"/>
          <w:u w:val="single"/>
          <w:lang w:val="en-US"/>
        </w:rPr>
      </w:pPr>
    </w:p>
    <w:p w:rsidR="008E46F7" w:rsidRPr="008E46F7" w:rsidRDefault="008E46F7" w:rsidP="008E46F7">
      <w:pPr>
        <w:jc w:val="both"/>
        <w:rPr>
          <w:sz w:val="28"/>
          <w:szCs w:val="28"/>
          <w:lang w:val="de-DE"/>
        </w:rPr>
      </w:pPr>
      <w:r w:rsidRPr="008E46F7">
        <w:rPr>
          <w:b/>
          <w:bCs/>
          <w:sz w:val="28"/>
          <w:szCs w:val="28"/>
          <w:lang w:val="de-DE"/>
        </w:rPr>
        <w:t>NB!</w:t>
      </w:r>
      <w:r w:rsidRPr="008E46F7">
        <w:rPr>
          <w:sz w:val="28"/>
          <w:szCs w:val="28"/>
          <w:lang w:val="de-DE"/>
        </w:rPr>
        <w:t xml:space="preserve">   1) oleum</w:t>
      </w:r>
      <w:r w:rsidR="005B75F9">
        <w:rPr>
          <w:sz w:val="28"/>
          <w:szCs w:val="28"/>
        </w:rPr>
        <w:t xml:space="preserve"> </w:t>
      </w:r>
      <w:r w:rsidRPr="008E46F7">
        <w:rPr>
          <w:sz w:val="28"/>
          <w:szCs w:val="28"/>
          <w:lang w:val="de-DE"/>
        </w:rPr>
        <w:t>Ricin</w:t>
      </w:r>
      <w:r w:rsidRPr="008E46F7">
        <w:rPr>
          <w:b/>
          <w:sz w:val="28"/>
          <w:szCs w:val="28"/>
          <w:u w:val="single"/>
          <w:lang w:val="de-DE"/>
        </w:rPr>
        <w:t>i</w:t>
      </w:r>
      <w:r w:rsidRPr="008E46F7">
        <w:rPr>
          <w:sz w:val="28"/>
          <w:szCs w:val="28"/>
          <w:lang w:val="de-DE"/>
        </w:rPr>
        <w:t xml:space="preserve">– </w:t>
      </w:r>
      <w:r w:rsidRPr="008E46F7">
        <w:rPr>
          <w:sz w:val="28"/>
          <w:szCs w:val="28"/>
        </w:rPr>
        <w:t>масло</w:t>
      </w:r>
      <w:r w:rsidR="005B75F9">
        <w:rPr>
          <w:sz w:val="28"/>
          <w:szCs w:val="28"/>
        </w:rPr>
        <w:t xml:space="preserve"> </w:t>
      </w:r>
      <w:r w:rsidRPr="008E46F7">
        <w:rPr>
          <w:sz w:val="28"/>
          <w:szCs w:val="28"/>
        </w:rPr>
        <w:t>клещевины</w:t>
      </w:r>
      <w:r w:rsidRPr="008E46F7">
        <w:rPr>
          <w:sz w:val="28"/>
          <w:szCs w:val="28"/>
          <w:lang w:val="de-DE"/>
        </w:rPr>
        <w:t xml:space="preserve"> = </w:t>
      </w:r>
      <w:r w:rsidRPr="008E46F7">
        <w:rPr>
          <w:sz w:val="28"/>
          <w:szCs w:val="28"/>
        </w:rPr>
        <w:t>касторовое</w:t>
      </w:r>
      <w:r w:rsidR="005B75F9">
        <w:rPr>
          <w:sz w:val="28"/>
          <w:szCs w:val="28"/>
        </w:rPr>
        <w:t xml:space="preserve"> </w:t>
      </w:r>
      <w:r w:rsidRPr="008E46F7">
        <w:rPr>
          <w:sz w:val="28"/>
          <w:szCs w:val="28"/>
        </w:rPr>
        <w:t>масло</w:t>
      </w:r>
    </w:p>
    <w:p w:rsidR="008E46F7" w:rsidRPr="008E46F7" w:rsidRDefault="005B75F9" w:rsidP="008E46F7">
      <w:pPr>
        <w:jc w:val="both"/>
        <w:rPr>
          <w:sz w:val="28"/>
          <w:szCs w:val="28"/>
          <w:lang w:val="de-DE"/>
        </w:rPr>
      </w:pPr>
      <w:r w:rsidRPr="005B75F9">
        <w:rPr>
          <w:sz w:val="28"/>
          <w:szCs w:val="28"/>
          <w:lang w:val="de-DE"/>
        </w:rPr>
        <w:t xml:space="preserve">          </w:t>
      </w:r>
      <w:r w:rsidR="008E46F7" w:rsidRPr="008E46F7">
        <w:rPr>
          <w:sz w:val="28"/>
          <w:szCs w:val="28"/>
          <w:lang w:val="de-DE"/>
        </w:rPr>
        <w:t>2) oleumTerebinthin</w:t>
      </w:r>
      <w:r w:rsidR="008E46F7" w:rsidRPr="008E46F7">
        <w:rPr>
          <w:b/>
          <w:sz w:val="28"/>
          <w:szCs w:val="28"/>
          <w:u w:val="single"/>
          <w:lang w:val="de-DE"/>
        </w:rPr>
        <w:t>ae</w:t>
      </w:r>
      <w:r w:rsidR="008E46F7" w:rsidRPr="008E46F7">
        <w:rPr>
          <w:sz w:val="28"/>
          <w:szCs w:val="28"/>
          <w:lang w:val="de-DE"/>
        </w:rPr>
        <w:t xml:space="preserve">– </w:t>
      </w:r>
      <w:r w:rsidR="008E46F7" w:rsidRPr="008E46F7">
        <w:rPr>
          <w:sz w:val="28"/>
          <w:szCs w:val="28"/>
        </w:rPr>
        <w:t>масло</w:t>
      </w:r>
      <w:r w:rsidRPr="005B75F9">
        <w:rPr>
          <w:sz w:val="28"/>
          <w:szCs w:val="28"/>
          <w:lang w:val="de-DE"/>
        </w:rPr>
        <w:t xml:space="preserve"> </w:t>
      </w:r>
      <w:r w:rsidR="008E46F7" w:rsidRPr="008E46F7">
        <w:rPr>
          <w:sz w:val="28"/>
          <w:szCs w:val="28"/>
        </w:rPr>
        <w:t>терпентинное</w:t>
      </w:r>
      <w:r w:rsidR="008E46F7" w:rsidRPr="008E46F7">
        <w:rPr>
          <w:sz w:val="28"/>
          <w:szCs w:val="28"/>
          <w:lang w:val="de-DE"/>
        </w:rPr>
        <w:t xml:space="preserve"> = </w:t>
      </w:r>
      <w:r w:rsidR="008E46F7" w:rsidRPr="008E46F7">
        <w:rPr>
          <w:sz w:val="28"/>
          <w:szCs w:val="28"/>
        </w:rPr>
        <w:t>скипидар</w:t>
      </w:r>
    </w:p>
    <w:p w:rsidR="008E46F7" w:rsidRPr="008E46F7" w:rsidRDefault="008E46F7" w:rsidP="008E46F7">
      <w:pPr>
        <w:ind w:left="709"/>
        <w:jc w:val="both"/>
        <w:rPr>
          <w:sz w:val="28"/>
          <w:szCs w:val="28"/>
          <w:lang w:val="de-DE"/>
        </w:rPr>
      </w:pPr>
      <w:r w:rsidRPr="008E46F7">
        <w:rPr>
          <w:sz w:val="28"/>
          <w:szCs w:val="28"/>
          <w:lang w:val="de-DE"/>
        </w:rPr>
        <w:t>3) oleum</w:t>
      </w:r>
      <w:r w:rsidR="005B75F9" w:rsidRPr="005B75F9">
        <w:rPr>
          <w:sz w:val="28"/>
          <w:szCs w:val="28"/>
          <w:lang w:val="de-DE"/>
        </w:rPr>
        <w:t xml:space="preserve"> </w:t>
      </w:r>
      <w:r w:rsidRPr="008E46F7">
        <w:rPr>
          <w:sz w:val="28"/>
          <w:szCs w:val="28"/>
          <w:lang w:val="de-DE"/>
        </w:rPr>
        <w:t>Oliv</w:t>
      </w:r>
      <w:r w:rsidRPr="008E46F7">
        <w:rPr>
          <w:b/>
          <w:bCs/>
          <w:sz w:val="28"/>
          <w:szCs w:val="28"/>
          <w:u w:val="single"/>
          <w:lang w:val="de-DE"/>
        </w:rPr>
        <w:t>arum</w:t>
      </w:r>
      <w:r w:rsidRPr="008E46F7">
        <w:rPr>
          <w:sz w:val="28"/>
          <w:szCs w:val="28"/>
          <w:lang w:val="de-DE"/>
        </w:rPr>
        <w:t xml:space="preserve"> </w:t>
      </w:r>
      <w:r w:rsidR="005B75F9">
        <w:rPr>
          <w:sz w:val="28"/>
          <w:szCs w:val="28"/>
          <w:lang w:val="de-DE"/>
        </w:rPr>
        <w:t>–</w:t>
      </w:r>
      <w:r w:rsidRPr="008E46F7">
        <w:rPr>
          <w:sz w:val="28"/>
          <w:szCs w:val="28"/>
          <w:lang w:val="de-DE"/>
        </w:rPr>
        <w:t xml:space="preserve"> </w:t>
      </w:r>
      <w:r w:rsidRPr="008E46F7">
        <w:rPr>
          <w:sz w:val="28"/>
          <w:szCs w:val="28"/>
        </w:rPr>
        <w:t>оливковое</w:t>
      </w:r>
      <w:r w:rsidR="005B75F9" w:rsidRPr="005B75F9">
        <w:rPr>
          <w:sz w:val="28"/>
          <w:szCs w:val="28"/>
          <w:lang w:val="de-DE"/>
        </w:rPr>
        <w:t xml:space="preserve"> </w:t>
      </w:r>
      <w:r w:rsidRPr="008E46F7">
        <w:rPr>
          <w:sz w:val="28"/>
          <w:szCs w:val="28"/>
        </w:rPr>
        <w:t>масло</w:t>
      </w:r>
    </w:p>
    <w:p w:rsidR="008E46F7" w:rsidRPr="008E46F7" w:rsidRDefault="008E46F7" w:rsidP="008E46F7">
      <w:pPr>
        <w:ind w:left="709"/>
        <w:jc w:val="both"/>
        <w:rPr>
          <w:sz w:val="28"/>
          <w:szCs w:val="28"/>
          <w:lang w:val="de-DE"/>
        </w:rPr>
      </w:pPr>
      <w:r w:rsidRPr="008E46F7">
        <w:rPr>
          <w:sz w:val="28"/>
          <w:szCs w:val="28"/>
          <w:lang w:val="de-DE"/>
        </w:rPr>
        <w:t>4) oleum</w:t>
      </w:r>
      <w:r w:rsidR="005B75F9" w:rsidRPr="005B75F9">
        <w:rPr>
          <w:sz w:val="28"/>
          <w:szCs w:val="28"/>
          <w:lang w:val="de-DE"/>
        </w:rPr>
        <w:t xml:space="preserve"> </w:t>
      </w:r>
      <w:r w:rsidRPr="008E46F7">
        <w:rPr>
          <w:sz w:val="28"/>
          <w:szCs w:val="28"/>
          <w:lang w:val="de-DE"/>
        </w:rPr>
        <w:t>Amygdal</w:t>
      </w:r>
      <w:r w:rsidRPr="008E46F7">
        <w:rPr>
          <w:b/>
          <w:bCs/>
          <w:sz w:val="28"/>
          <w:szCs w:val="28"/>
          <w:lang w:val="de-DE"/>
        </w:rPr>
        <w:t>arum</w:t>
      </w:r>
      <w:r w:rsidRPr="008E46F7">
        <w:rPr>
          <w:sz w:val="28"/>
          <w:szCs w:val="28"/>
          <w:lang w:val="de-DE"/>
        </w:rPr>
        <w:t xml:space="preserve">– </w:t>
      </w:r>
      <w:r w:rsidRPr="008E46F7">
        <w:rPr>
          <w:sz w:val="28"/>
          <w:szCs w:val="28"/>
        </w:rPr>
        <w:t>миндальное</w:t>
      </w:r>
      <w:r w:rsidR="005B75F9" w:rsidRPr="005B75F9">
        <w:rPr>
          <w:sz w:val="28"/>
          <w:szCs w:val="28"/>
          <w:lang w:val="de-DE"/>
        </w:rPr>
        <w:t xml:space="preserve"> </w:t>
      </w:r>
      <w:r w:rsidRPr="008E46F7">
        <w:rPr>
          <w:sz w:val="28"/>
          <w:szCs w:val="28"/>
        </w:rPr>
        <w:t>масло</w:t>
      </w:r>
    </w:p>
    <w:p w:rsidR="008E46F7" w:rsidRPr="008E46F7" w:rsidRDefault="008E46F7" w:rsidP="008E46F7">
      <w:pPr>
        <w:ind w:left="709"/>
        <w:jc w:val="both"/>
        <w:rPr>
          <w:sz w:val="28"/>
          <w:szCs w:val="28"/>
          <w:lang w:val="de-DE"/>
        </w:rPr>
      </w:pPr>
      <w:r w:rsidRPr="008E46F7">
        <w:rPr>
          <w:sz w:val="28"/>
          <w:szCs w:val="28"/>
          <w:lang w:val="de-DE"/>
        </w:rPr>
        <w:t>5) oleum</w:t>
      </w:r>
      <w:r w:rsidR="005B75F9" w:rsidRPr="008128D8">
        <w:rPr>
          <w:sz w:val="28"/>
          <w:szCs w:val="28"/>
          <w:lang w:val="de-DE"/>
        </w:rPr>
        <w:t xml:space="preserve"> </w:t>
      </w:r>
      <w:r w:rsidRPr="008E46F7">
        <w:rPr>
          <w:sz w:val="28"/>
          <w:szCs w:val="28"/>
          <w:lang w:val="de-DE"/>
        </w:rPr>
        <w:t>Persic</w:t>
      </w:r>
      <w:r w:rsidRPr="008E46F7">
        <w:rPr>
          <w:b/>
          <w:bCs/>
          <w:sz w:val="28"/>
          <w:szCs w:val="28"/>
          <w:lang w:val="de-DE"/>
        </w:rPr>
        <w:t>orum</w:t>
      </w:r>
      <w:r w:rsidRPr="008E46F7">
        <w:rPr>
          <w:b/>
          <w:bCs/>
          <w:sz w:val="28"/>
          <w:szCs w:val="28"/>
          <w:lang w:val="de-DE"/>
        </w:rPr>
        <w:tab/>
      </w:r>
      <w:r w:rsidRPr="008E46F7">
        <w:rPr>
          <w:sz w:val="28"/>
          <w:szCs w:val="28"/>
          <w:lang w:val="de-DE"/>
        </w:rPr>
        <w:t xml:space="preserve">– </w:t>
      </w:r>
      <w:r w:rsidRPr="008E46F7">
        <w:rPr>
          <w:sz w:val="28"/>
          <w:szCs w:val="28"/>
        </w:rPr>
        <w:t>персиковое</w:t>
      </w:r>
      <w:r w:rsidR="005B75F9" w:rsidRPr="008128D8">
        <w:rPr>
          <w:sz w:val="28"/>
          <w:szCs w:val="28"/>
          <w:lang w:val="de-DE"/>
        </w:rPr>
        <w:t xml:space="preserve"> </w:t>
      </w:r>
      <w:r w:rsidRPr="008E46F7">
        <w:rPr>
          <w:sz w:val="28"/>
          <w:szCs w:val="28"/>
        </w:rPr>
        <w:t>масло</w:t>
      </w:r>
    </w:p>
    <w:p w:rsidR="008E46F7" w:rsidRPr="003017B7" w:rsidRDefault="008E46F7" w:rsidP="008E46F7">
      <w:pPr>
        <w:ind w:firstLine="360"/>
        <w:jc w:val="both"/>
        <w:rPr>
          <w:bCs/>
          <w:sz w:val="28"/>
          <w:szCs w:val="28"/>
        </w:rPr>
      </w:pPr>
      <w:r w:rsidRPr="008E46F7">
        <w:rPr>
          <w:bCs/>
          <w:sz w:val="28"/>
          <w:szCs w:val="28"/>
        </w:rPr>
        <w:t>Новый</w:t>
      </w:r>
      <w:r w:rsidR="005B75F9">
        <w:rPr>
          <w:bCs/>
          <w:sz w:val="28"/>
          <w:szCs w:val="28"/>
        </w:rPr>
        <w:t xml:space="preserve"> с</w:t>
      </w:r>
      <w:r w:rsidRPr="008E46F7">
        <w:rPr>
          <w:bCs/>
          <w:sz w:val="28"/>
          <w:szCs w:val="28"/>
        </w:rPr>
        <w:t>пособ</w:t>
      </w:r>
      <w:r w:rsidR="005B75F9">
        <w:rPr>
          <w:bCs/>
          <w:sz w:val="28"/>
          <w:szCs w:val="28"/>
        </w:rPr>
        <w:t xml:space="preserve"> </w:t>
      </w:r>
      <w:r w:rsidRPr="008E46F7">
        <w:rPr>
          <w:bCs/>
          <w:sz w:val="28"/>
          <w:szCs w:val="28"/>
        </w:rPr>
        <w:t>предполагает</w:t>
      </w:r>
      <w:r w:rsidR="005B75F9">
        <w:rPr>
          <w:bCs/>
          <w:sz w:val="28"/>
          <w:szCs w:val="28"/>
        </w:rPr>
        <w:t xml:space="preserve"> </w:t>
      </w:r>
      <w:r w:rsidRPr="008E46F7">
        <w:rPr>
          <w:bCs/>
          <w:sz w:val="28"/>
          <w:szCs w:val="28"/>
        </w:rPr>
        <w:t>обратный</w:t>
      </w:r>
      <w:r w:rsidR="005B75F9">
        <w:rPr>
          <w:bCs/>
          <w:sz w:val="28"/>
          <w:szCs w:val="28"/>
        </w:rPr>
        <w:t xml:space="preserve"> </w:t>
      </w:r>
      <w:r w:rsidRPr="008E46F7">
        <w:rPr>
          <w:bCs/>
          <w:sz w:val="28"/>
          <w:szCs w:val="28"/>
        </w:rPr>
        <w:t>порядок</w:t>
      </w:r>
      <w:r w:rsidR="005B75F9">
        <w:rPr>
          <w:bCs/>
          <w:sz w:val="28"/>
          <w:szCs w:val="28"/>
        </w:rPr>
        <w:t xml:space="preserve"> </w:t>
      </w:r>
      <w:r w:rsidRPr="008E46F7">
        <w:rPr>
          <w:bCs/>
          <w:sz w:val="28"/>
          <w:szCs w:val="28"/>
        </w:rPr>
        <w:t>слов</w:t>
      </w:r>
      <w:r w:rsidR="005B75F9">
        <w:rPr>
          <w:bCs/>
          <w:sz w:val="28"/>
          <w:szCs w:val="28"/>
        </w:rPr>
        <w:t xml:space="preserve"> </w:t>
      </w:r>
      <w:r w:rsidRPr="008E46F7">
        <w:rPr>
          <w:bCs/>
          <w:sz w:val="28"/>
          <w:szCs w:val="28"/>
        </w:rPr>
        <w:t>в</w:t>
      </w:r>
      <w:r w:rsidR="005B75F9">
        <w:rPr>
          <w:bCs/>
          <w:sz w:val="28"/>
          <w:szCs w:val="28"/>
        </w:rPr>
        <w:t xml:space="preserve"> </w:t>
      </w:r>
      <w:r w:rsidRPr="008E46F7">
        <w:rPr>
          <w:bCs/>
          <w:sz w:val="28"/>
          <w:szCs w:val="28"/>
        </w:rPr>
        <w:t>номенклатурном</w:t>
      </w:r>
      <w:r w:rsidR="005B75F9">
        <w:rPr>
          <w:bCs/>
          <w:sz w:val="28"/>
          <w:szCs w:val="28"/>
        </w:rPr>
        <w:t xml:space="preserve"> </w:t>
      </w:r>
      <w:r w:rsidRPr="008E46F7">
        <w:rPr>
          <w:bCs/>
          <w:sz w:val="28"/>
          <w:szCs w:val="28"/>
        </w:rPr>
        <w:t>наименовании</w:t>
      </w:r>
      <w:r w:rsidR="003017B7">
        <w:rPr>
          <w:bCs/>
          <w:sz w:val="28"/>
          <w:szCs w:val="28"/>
        </w:rPr>
        <w:t xml:space="preserve"> (табл. 32). </w:t>
      </w:r>
    </w:p>
    <w:p w:rsidR="008E46F7" w:rsidRPr="005B75F9" w:rsidRDefault="008E46F7" w:rsidP="008E46F7">
      <w:pPr>
        <w:ind w:left="360"/>
        <w:jc w:val="both"/>
        <w:rPr>
          <w:b/>
          <w:bCs/>
          <w:sz w:val="28"/>
          <w:szCs w:val="28"/>
          <w:u w:val="single"/>
          <w:lang w:val="de-DE"/>
        </w:rPr>
      </w:pPr>
    </w:p>
    <w:p w:rsidR="008E46F7" w:rsidRPr="005B75F9" w:rsidRDefault="008E46F7" w:rsidP="008E46F7">
      <w:pPr>
        <w:jc w:val="right"/>
        <w:rPr>
          <w:b/>
          <w:bCs/>
          <w:lang w:val="de-DE"/>
        </w:rPr>
      </w:pPr>
      <w:r w:rsidRPr="008E46F7">
        <w:rPr>
          <w:b/>
          <w:bCs/>
        </w:rPr>
        <w:t>Таблица</w:t>
      </w:r>
      <w:r w:rsidR="005B75F9">
        <w:rPr>
          <w:b/>
          <w:bCs/>
        </w:rPr>
        <w:t xml:space="preserve"> 32 </w:t>
      </w:r>
    </w:p>
    <w:p w:rsidR="008E46F7" w:rsidRPr="005B75F9" w:rsidRDefault="008E46F7" w:rsidP="008E46F7">
      <w:pPr>
        <w:jc w:val="right"/>
        <w:rPr>
          <w:b/>
          <w:bCs/>
          <w:lang w:val="de-DE"/>
        </w:rPr>
      </w:pPr>
    </w:p>
    <w:p w:rsidR="008E46F7" w:rsidRPr="008E46F7" w:rsidRDefault="008E46F7" w:rsidP="008E46F7">
      <w:pPr>
        <w:jc w:val="center"/>
        <w:rPr>
          <w:b/>
          <w:bCs/>
        </w:rPr>
      </w:pPr>
      <w:r w:rsidRPr="008E46F7">
        <w:rPr>
          <w:b/>
          <w:bCs/>
        </w:rPr>
        <w:t>Примеры номенклатурных наимено</w:t>
      </w:r>
      <w:r w:rsidR="003017B7">
        <w:rPr>
          <w:b/>
          <w:bCs/>
        </w:rPr>
        <w:t xml:space="preserve">ваний растительного сырья новым </w:t>
      </w:r>
      <w:r w:rsidRPr="008E46F7">
        <w:rPr>
          <w:b/>
          <w:bCs/>
        </w:rPr>
        <w:t xml:space="preserve"> способом</w:t>
      </w:r>
    </w:p>
    <w:p w:rsidR="008E46F7" w:rsidRPr="008E46F7" w:rsidRDefault="008E46F7" w:rsidP="008E46F7">
      <w:pPr>
        <w:jc w:val="center"/>
        <w:rPr>
          <w:b/>
          <w:bCs/>
        </w:rPr>
      </w:pPr>
    </w:p>
    <w:tbl>
      <w:tblPr>
        <w:tblStyle w:val="a4"/>
        <w:tblW w:w="0" w:type="auto"/>
        <w:tblLook w:val="04A0" w:firstRow="1" w:lastRow="0" w:firstColumn="1" w:lastColumn="0" w:noHBand="0" w:noVBand="1"/>
      </w:tblPr>
      <w:tblGrid>
        <w:gridCol w:w="3085"/>
        <w:gridCol w:w="3295"/>
        <w:gridCol w:w="3190"/>
      </w:tblGrid>
      <w:tr w:rsidR="008E46F7" w:rsidRPr="003017B7" w:rsidTr="008E46F7">
        <w:tc>
          <w:tcPr>
            <w:tcW w:w="3085" w:type="dxa"/>
          </w:tcPr>
          <w:p w:rsidR="008E46F7" w:rsidRPr="003017B7" w:rsidRDefault="008E46F7" w:rsidP="008E46F7">
            <w:pPr>
              <w:jc w:val="center"/>
              <w:rPr>
                <w:b/>
                <w:bCs/>
                <w:lang w:val="en-US"/>
              </w:rPr>
            </w:pPr>
            <w:r w:rsidRPr="003017B7">
              <w:rPr>
                <w:b/>
                <w:bCs/>
              </w:rPr>
              <w:t>Сущ</w:t>
            </w:r>
            <w:r w:rsidRPr="003017B7">
              <w:rPr>
                <w:b/>
                <w:bCs/>
                <w:lang w:val="en-US"/>
              </w:rPr>
              <w:t xml:space="preserve">.  </w:t>
            </w:r>
            <w:r w:rsidRPr="003017B7">
              <w:rPr>
                <w:b/>
                <w:bCs/>
              </w:rPr>
              <w:t>в</w:t>
            </w:r>
            <w:r w:rsidRPr="003017B7">
              <w:rPr>
                <w:b/>
                <w:bCs/>
                <w:lang w:val="en-US"/>
              </w:rPr>
              <w:t xml:space="preserve"> Gen.sing.</w:t>
            </w:r>
          </w:p>
        </w:tc>
        <w:tc>
          <w:tcPr>
            <w:tcW w:w="3295" w:type="dxa"/>
          </w:tcPr>
          <w:p w:rsidR="008E46F7" w:rsidRPr="003017B7" w:rsidRDefault="008E46F7" w:rsidP="008E46F7">
            <w:pPr>
              <w:jc w:val="center"/>
              <w:rPr>
                <w:b/>
                <w:bCs/>
                <w:lang w:val="en-US"/>
              </w:rPr>
            </w:pPr>
            <w:r w:rsidRPr="003017B7">
              <w:rPr>
                <w:b/>
                <w:bCs/>
              </w:rPr>
              <w:t>Сущ</w:t>
            </w:r>
            <w:r w:rsidRPr="003017B7">
              <w:rPr>
                <w:b/>
                <w:bCs/>
                <w:lang w:val="en-US"/>
              </w:rPr>
              <w:t xml:space="preserve">. </w:t>
            </w:r>
            <w:r w:rsidRPr="003017B7">
              <w:rPr>
                <w:b/>
                <w:bCs/>
              </w:rPr>
              <w:t>в</w:t>
            </w:r>
            <w:r w:rsidRPr="003017B7">
              <w:rPr>
                <w:b/>
                <w:bCs/>
                <w:lang w:val="en-US"/>
              </w:rPr>
              <w:t xml:space="preserve">Nom. sing./plur.  </w:t>
            </w:r>
          </w:p>
        </w:tc>
        <w:tc>
          <w:tcPr>
            <w:tcW w:w="3190" w:type="dxa"/>
          </w:tcPr>
          <w:p w:rsidR="008E46F7" w:rsidRPr="003017B7" w:rsidRDefault="008E46F7" w:rsidP="008E46F7">
            <w:pPr>
              <w:jc w:val="center"/>
              <w:rPr>
                <w:b/>
                <w:bCs/>
              </w:rPr>
            </w:pPr>
            <w:r w:rsidRPr="003017B7">
              <w:rPr>
                <w:b/>
                <w:bCs/>
              </w:rPr>
              <w:t>Русский перевод</w:t>
            </w:r>
          </w:p>
        </w:tc>
      </w:tr>
      <w:tr w:rsidR="008E46F7" w:rsidRPr="003017B7" w:rsidTr="008E46F7">
        <w:tc>
          <w:tcPr>
            <w:tcW w:w="3085" w:type="dxa"/>
          </w:tcPr>
          <w:p w:rsidR="008E46F7" w:rsidRPr="003017B7" w:rsidRDefault="008E46F7" w:rsidP="008E46F7">
            <w:pPr>
              <w:jc w:val="center"/>
              <w:rPr>
                <w:b/>
                <w:bCs/>
                <w:u w:val="single"/>
                <w:lang w:val="en-US"/>
              </w:rPr>
            </w:pPr>
            <w:r w:rsidRPr="003017B7">
              <w:rPr>
                <w:lang w:val="de-DE"/>
              </w:rPr>
              <w:t>Salvi</w:t>
            </w:r>
            <w:r w:rsidRPr="003017B7">
              <w:rPr>
                <w:b/>
                <w:u w:val="single"/>
                <w:lang w:val="de-DE"/>
              </w:rPr>
              <w:t>ae</w:t>
            </w:r>
          </w:p>
        </w:tc>
        <w:tc>
          <w:tcPr>
            <w:tcW w:w="3295" w:type="dxa"/>
          </w:tcPr>
          <w:p w:rsidR="008E46F7" w:rsidRPr="003017B7" w:rsidRDefault="008E46F7" w:rsidP="008E46F7">
            <w:pPr>
              <w:jc w:val="center"/>
              <w:rPr>
                <w:b/>
                <w:bCs/>
                <w:u w:val="single"/>
                <w:lang w:val="en-US"/>
              </w:rPr>
            </w:pPr>
            <w:r w:rsidRPr="003017B7">
              <w:rPr>
                <w:lang w:val="de-DE"/>
              </w:rPr>
              <w:t>foli</w:t>
            </w:r>
            <w:r w:rsidRPr="003017B7">
              <w:rPr>
                <w:b/>
                <w:u w:val="single"/>
                <w:lang w:val="de-DE"/>
              </w:rPr>
              <w:t>a</w:t>
            </w:r>
          </w:p>
        </w:tc>
        <w:tc>
          <w:tcPr>
            <w:tcW w:w="3190" w:type="dxa"/>
          </w:tcPr>
          <w:p w:rsidR="008E46F7" w:rsidRPr="003017B7" w:rsidRDefault="008E46F7" w:rsidP="008E46F7">
            <w:pPr>
              <w:jc w:val="center"/>
              <w:rPr>
                <w:b/>
                <w:bCs/>
              </w:rPr>
            </w:pPr>
            <w:r w:rsidRPr="003017B7">
              <w:rPr>
                <w:lang w:val="de-DE"/>
              </w:rPr>
              <w:t>шалфея</w:t>
            </w:r>
            <w:r w:rsidRPr="003017B7">
              <w:t>листья</w:t>
            </w:r>
          </w:p>
        </w:tc>
      </w:tr>
      <w:tr w:rsidR="008E46F7" w:rsidRPr="003017B7" w:rsidTr="008E46F7">
        <w:tc>
          <w:tcPr>
            <w:tcW w:w="3085" w:type="dxa"/>
          </w:tcPr>
          <w:p w:rsidR="008E46F7" w:rsidRPr="003017B7" w:rsidRDefault="008E46F7" w:rsidP="008E46F7">
            <w:pPr>
              <w:jc w:val="center"/>
              <w:rPr>
                <w:b/>
                <w:bCs/>
                <w:u w:val="single"/>
                <w:lang w:val="en-US"/>
              </w:rPr>
            </w:pPr>
            <w:r w:rsidRPr="003017B7">
              <w:rPr>
                <w:lang w:val="de-DE"/>
              </w:rPr>
              <w:t>Chamomill</w:t>
            </w:r>
            <w:r w:rsidRPr="003017B7">
              <w:rPr>
                <w:b/>
                <w:u w:val="single"/>
                <w:lang w:val="de-DE"/>
              </w:rPr>
              <w:t>ae</w:t>
            </w:r>
          </w:p>
        </w:tc>
        <w:tc>
          <w:tcPr>
            <w:tcW w:w="3295" w:type="dxa"/>
          </w:tcPr>
          <w:p w:rsidR="008E46F7" w:rsidRPr="003017B7" w:rsidRDefault="008E46F7" w:rsidP="008E46F7">
            <w:pPr>
              <w:jc w:val="center"/>
              <w:rPr>
                <w:b/>
                <w:bCs/>
                <w:u w:val="single"/>
                <w:lang w:val="en-US"/>
              </w:rPr>
            </w:pPr>
            <w:r w:rsidRPr="003017B7">
              <w:rPr>
                <w:lang w:val="de-DE"/>
              </w:rPr>
              <w:t>flor</w:t>
            </w:r>
            <w:r w:rsidRPr="003017B7">
              <w:rPr>
                <w:b/>
                <w:u w:val="single"/>
                <w:lang w:val="de-DE"/>
              </w:rPr>
              <w:t>es</w:t>
            </w:r>
          </w:p>
        </w:tc>
        <w:tc>
          <w:tcPr>
            <w:tcW w:w="3190" w:type="dxa"/>
          </w:tcPr>
          <w:p w:rsidR="008E46F7" w:rsidRPr="003017B7" w:rsidRDefault="008E46F7" w:rsidP="008E46F7">
            <w:pPr>
              <w:jc w:val="center"/>
              <w:rPr>
                <w:b/>
                <w:bCs/>
              </w:rPr>
            </w:pPr>
            <w:r w:rsidRPr="003017B7">
              <w:t>ромашкицветки</w:t>
            </w:r>
          </w:p>
        </w:tc>
      </w:tr>
      <w:tr w:rsidR="008E46F7" w:rsidRPr="003017B7" w:rsidTr="008E46F7">
        <w:tc>
          <w:tcPr>
            <w:tcW w:w="3085" w:type="dxa"/>
          </w:tcPr>
          <w:p w:rsidR="008E46F7" w:rsidRPr="003017B7" w:rsidRDefault="008E46F7" w:rsidP="008E46F7">
            <w:pPr>
              <w:jc w:val="center"/>
              <w:rPr>
                <w:b/>
                <w:bCs/>
                <w:u w:val="single"/>
                <w:lang w:val="en-US"/>
              </w:rPr>
            </w:pPr>
            <w:r w:rsidRPr="003017B7">
              <w:rPr>
                <w:lang w:val="de-DE"/>
              </w:rPr>
              <w:t>Ros</w:t>
            </w:r>
            <w:r w:rsidRPr="003017B7">
              <w:rPr>
                <w:b/>
                <w:u w:val="single"/>
                <w:lang w:val="de-DE"/>
              </w:rPr>
              <w:t>ae</w:t>
            </w:r>
            <w:r w:rsidRPr="003017B7">
              <w:rPr>
                <w:b/>
                <w:u w:val="single"/>
                <w:lang w:val="en-US"/>
              </w:rPr>
              <w:tab/>
            </w:r>
          </w:p>
        </w:tc>
        <w:tc>
          <w:tcPr>
            <w:tcW w:w="3295" w:type="dxa"/>
          </w:tcPr>
          <w:p w:rsidR="008E46F7" w:rsidRPr="003017B7" w:rsidRDefault="008E46F7" w:rsidP="008E46F7">
            <w:pPr>
              <w:jc w:val="center"/>
              <w:rPr>
                <w:b/>
                <w:bCs/>
                <w:u w:val="single"/>
                <w:lang w:val="en-US"/>
              </w:rPr>
            </w:pPr>
            <w:r w:rsidRPr="003017B7">
              <w:rPr>
                <w:lang w:val="de-DE"/>
              </w:rPr>
              <w:t>ole</w:t>
            </w:r>
            <w:r w:rsidRPr="003017B7">
              <w:rPr>
                <w:b/>
                <w:u w:val="single"/>
                <w:lang w:val="de-DE"/>
              </w:rPr>
              <w:t>um</w:t>
            </w:r>
          </w:p>
        </w:tc>
        <w:tc>
          <w:tcPr>
            <w:tcW w:w="3190" w:type="dxa"/>
          </w:tcPr>
          <w:p w:rsidR="008E46F7" w:rsidRPr="003017B7" w:rsidRDefault="008E46F7" w:rsidP="008E46F7">
            <w:pPr>
              <w:jc w:val="center"/>
              <w:rPr>
                <w:bCs/>
              </w:rPr>
            </w:pPr>
            <w:r w:rsidRPr="003017B7">
              <w:rPr>
                <w:bCs/>
              </w:rPr>
              <w:t>Шиповника масло</w:t>
            </w:r>
          </w:p>
        </w:tc>
      </w:tr>
    </w:tbl>
    <w:p w:rsidR="005B75F9" w:rsidRDefault="005B75F9" w:rsidP="008E46F7">
      <w:pPr>
        <w:jc w:val="center"/>
        <w:rPr>
          <w:b/>
          <w:bCs/>
          <w:i/>
          <w:iCs/>
          <w:sz w:val="28"/>
          <w:szCs w:val="28"/>
          <w:u w:val="single"/>
        </w:rPr>
      </w:pPr>
    </w:p>
    <w:p w:rsidR="008E46F7" w:rsidRPr="008E46F7" w:rsidRDefault="008E46F7" w:rsidP="008E46F7">
      <w:pPr>
        <w:jc w:val="center"/>
        <w:rPr>
          <w:b/>
          <w:bCs/>
          <w:i/>
          <w:iCs/>
          <w:sz w:val="28"/>
          <w:szCs w:val="28"/>
          <w:u w:val="single"/>
        </w:rPr>
      </w:pPr>
      <w:r w:rsidRPr="008E46F7">
        <w:rPr>
          <w:b/>
          <w:bCs/>
          <w:i/>
          <w:iCs/>
          <w:sz w:val="28"/>
          <w:szCs w:val="28"/>
          <w:u w:val="single"/>
        </w:rPr>
        <w:t>Вторая типовая группа</w:t>
      </w:r>
    </w:p>
    <w:p w:rsidR="008E46F7" w:rsidRDefault="008E46F7" w:rsidP="008E46F7">
      <w:pPr>
        <w:jc w:val="both"/>
        <w:rPr>
          <w:sz w:val="28"/>
          <w:szCs w:val="28"/>
        </w:rPr>
      </w:pPr>
      <w:r w:rsidRPr="008E46F7">
        <w:rPr>
          <w:bCs/>
          <w:sz w:val="28"/>
          <w:szCs w:val="28"/>
        </w:rPr>
        <w:t>1</w:t>
      </w:r>
      <w:r w:rsidRPr="008E46F7">
        <w:rPr>
          <w:sz w:val="28"/>
          <w:szCs w:val="28"/>
        </w:rPr>
        <w:t>. Названия лекарственных препаратов, производимых на заводах</w:t>
      </w:r>
      <w:r w:rsidR="003017B7">
        <w:rPr>
          <w:sz w:val="28"/>
          <w:szCs w:val="28"/>
        </w:rPr>
        <w:t xml:space="preserve">: </w:t>
      </w:r>
      <w:r w:rsidRPr="008E46F7">
        <w:rPr>
          <w:b/>
          <w:bCs/>
          <w:sz w:val="28"/>
          <w:szCs w:val="28"/>
        </w:rPr>
        <w:t>настойки и экстракты</w:t>
      </w:r>
      <w:r w:rsidRPr="008E46F7">
        <w:rPr>
          <w:b/>
          <w:sz w:val="28"/>
          <w:szCs w:val="28"/>
        </w:rPr>
        <w:t>,</w:t>
      </w:r>
      <w:r w:rsidRPr="008E46F7">
        <w:rPr>
          <w:sz w:val="28"/>
          <w:szCs w:val="28"/>
        </w:rPr>
        <w:t xml:space="preserve"> а также получаемые из них путем смешивания с сахарным сиропом (</w:t>
      </w:r>
      <w:r w:rsidRPr="008E46F7">
        <w:rPr>
          <w:sz w:val="28"/>
          <w:szCs w:val="28"/>
          <w:lang w:val="en-US"/>
        </w:rPr>
        <w:t>SirupusSacchariseusirupussimplex</w:t>
      </w:r>
      <w:r w:rsidRPr="008E46F7">
        <w:rPr>
          <w:sz w:val="28"/>
          <w:szCs w:val="28"/>
        </w:rPr>
        <w:t xml:space="preserve">) </w:t>
      </w:r>
      <w:r w:rsidRPr="008E46F7">
        <w:rPr>
          <w:b/>
          <w:bCs/>
          <w:sz w:val="28"/>
          <w:szCs w:val="28"/>
        </w:rPr>
        <w:t>сиропы</w:t>
      </w:r>
      <w:r w:rsidRPr="008E46F7">
        <w:rPr>
          <w:b/>
          <w:sz w:val="28"/>
          <w:szCs w:val="28"/>
        </w:rPr>
        <w:t>.</w:t>
      </w:r>
      <w:r w:rsidRPr="008E46F7">
        <w:rPr>
          <w:sz w:val="28"/>
          <w:szCs w:val="28"/>
        </w:rPr>
        <w:t xml:space="preserve"> В этих названиях не указывается вид сырья, из </w:t>
      </w:r>
      <w:r w:rsidR="003017B7">
        <w:rPr>
          <w:sz w:val="28"/>
          <w:szCs w:val="28"/>
        </w:rPr>
        <w:t xml:space="preserve">которого произведено извлечение (табл. 33). </w:t>
      </w:r>
    </w:p>
    <w:p w:rsidR="000A3983" w:rsidRPr="008E46F7" w:rsidRDefault="000A3983" w:rsidP="008E46F7">
      <w:pPr>
        <w:jc w:val="both"/>
        <w:rPr>
          <w:sz w:val="28"/>
          <w:szCs w:val="28"/>
        </w:rPr>
      </w:pPr>
    </w:p>
    <w:p w:rsidR="008E46F7" w:rsidRPr="000A3983" w:rsidRDefault="008E46F7" w:rsidP="008E46F7">
      <w:pPr>
        <w:jc w:val="right"/>
        <w:rPr>
          <w:b/>
        </w:rPr>
      </w:pPr>
      <w:r w:rsidRPr="000A3983">
        <w:rPr>
          <w:b/>
        </w:rPr>
        <w:t xml:space="preserve">Таблица </w:t>
      </w:r>
      <w:r w:rsidR="000A3983">
        <w:rPr>
          <w:b/>
        </w:rPr>
        <w:t>33</w:t>
      </w:r>
    </w:p>
    <w:p w:rsidR="008E46F7" w:rsidRPr="000A3983" w:rsidRDefault="008E46F7" w:rsidP="008E46F7">
      <w:pPr>
        <w:jc w:val="center"/>
        <w:rPr>
          <w:b/>
          <w:bCs/>
        </w:rPr>
      </w:pPr>
      <w:r w:rsidRPr="000A3983">
        <w:rPr>
          <w:b/>
          <w:bCs/>
        </w:rPr>
        <w:t>Модель  конструирования наименований вытяжек из растительного сырья</w:t>
      </w:r>
    </w:p>
    <w:p w:rsidR="008E46F7" w:rsidRPr="008E46F7" w:rsidRDefault="008E46F7" w:rsidP="008E46F7">
      <w:pPr>
        <w:jc w:val="center"/>
        <w:rPr>
          <w:sz w:val="28"/>
          <w:szCs w:val="28"/>
          <w:u w:val="single"/>
        </w:rPr>
      </w:pPr>
      <w:r w:rsidRPr="008E46F7">
        <w:rPr>
          <w:b/>
          <w:bCs/>
          <w:sz w:val="28"/>
          <w:szCs w:val="28"/>
          <w:u w:val="single"/>
        </w:rPr>
        <w:t xml:space="preserve">Сущ. </w:t>
      </w:r>
      <w:r w:rsidRPr="008E46F7">
        <w:rPr>
          <w:b/>
          <w:bCs/>
          <w:sz w:val="28"/>
          <w:szCs w:val="28"/>
          <w:u w:val="single"/>
          <w:lang w:val="en-US"/>
        </w:rPr>
        <w:t>Nom</w:t>
      </w:r>
      <w:r w:rsidRPr="008E46F7">
        <w:rPr>
          <w:b/>
          <w:bCs/>
          <w:sz w:val="28"/>
          <w:szCs w:val="28"/>
          <w:u w:val="single"/>
        </w:rPr>
        <w:t>.</w:t>
      </w:r>
      <w:r w:rsidRPr="008E46F7">
        <w:rPr>
          <w:b/>
          <w:bCs/>
          <w:sz w:val="28"/>
          <w:szCs w:val="28"/>
          <w:u w:val="single"/>
          <w:lang w:val="en-US"/>
        </w:rPr>
        <w:t>sing</w:t>
      </w:r>
      <w:r w:rsidRPr="008E46F7">
        <w:rPr>
          <w:b/>
          <w:bCs/>
          <w:sz w:val="28"/>
          <w:szCs w:val="28"/>
          <w:u w:val="single"/>
        </w:rPr>
        <w:t xml:space="preserve">.   +  Сущ. </w:t>
      </w:r>
      <w:r w:rsidRPr="008E46F7">
        <w:rPr>
          <w:b/>
          <w:bCs/>
          <w:sz w:val="28"/>
          <w:szCs w:val="28"/>
          <w:u w:val="single"/>
          <w:lang w:val="en-US"/>
        </w:rPr>
        <w:t>Gen</w:t>
      </w:r>
      <w:r w:rsidRPr="008E46F7">
        <w:rPr>
          <w:b/>
          <w:bCs/>
          <w:sz w:val="28"/>
          <w:szCs w:val="28"/>
          <w:u w:val="single"/>
        </w:rPr>
        <w:t>.</w:t>
      </w:r>
      <w:r w:rsidRPr="008E46F7">
        <w:rPr>
          <w:b/>
          <w:bCs/>
          <w:sz w:val="28"/>
          <w:szCs w:val="28"/>
          <w:u w:val="single"/>
          <w:lang w:val="en-US"/>
        </w:rPr>
        <w:t>sing</w:t>
      </w:r>
      <w:r w:rsidRPr="008E46F7">
        <w:rPr>
          <w:b/>
          <w:bCs/>
          <w:sz w:val="28"/>
          <w:szCs w:val="28"/>
          <w:u w:val="single"/>
        </w:rPr>
        <w:t>.</w:t>
      </w:r>
      <w:r w:rsidRPr="008E46F7">
        <w:rPr>
          <w:b/>
          <w:bCs/>
          <w:sz w:val="28"/>
          <w:szCs w:val="28"/>
        </w:rPr>
        <w:t>=</w:t>
      </w:r>
      <w:r w:rsidRPr="008E46F7">
        <w:rPr>
          <w:b/>
          <w:bCs/>
          <w:sz w:val="28"/>
          <w:szCs w:val="28"/>
          <w:u w:val="single"/>
        </w:rPr>
        <w:t xml:space="preserve">Сущ. </w:t>
      </w:r>
      <w:r w:rsidRPr="008E46F7">
        <w:rPr>
          <w:b/>
          <w:bCs/>
          <w:sz w:val="28"/>
          <w:szCs w:val="28"/>
          <w:u w:val="single"/>
          <w:lang w:val="en-US"/>
        </w:rPr>
        <w:t>Gen</w:t>
      </w:r>
      <w:r w:rsidRPr="008E46F7">
        <w:rPr>
          <w:b/>
          <w:bCs/>
          <w:sz w:val="28"/>
          <w:szCs w:val="28"/>
          <w:u w:val="single"/>
        </w:rPr>
        <w:t xml:space="preserve">. + Сущ. </w:t>
      </w:r>
      <w:r w:rsidRPr="008E46F7">
        <w:rPr>
          <w:b/>
          <w:bCs/>
          <w:sz w:val="28"/>
          <w:szCs w:val="28"/>
          <w:u w:val="single"/>
          <w:lang w:val="en-US"/>
        </w:rPr>
        <w:t>Nom</w:t>
      </w:r>
      <w:r w:rsidRPr="008E46F7">
        <w:rPr>
          <w:b/>
          <w:bCs/>
          <w:sz w:val="28"/>
          <w:szCs w:val="28"/>
          <w:u w:val="single"/>
        </w:rPr>
        <w:t>.</w:t>
      </w:r>
    </w:p>
    <w:p w:rsidR="008E46F7" w:rsidRPr="008E46F7" w:rsidRDefault="008E46F7" w:rsidP="008E46F7">
      <w:pPr>
        <w:jc w:val="both"/>
        <w:rPr>
          <w:sz w:val="28"/>
          <w:szCs w:val="28"/>
        </w:rPr>
      </w:pPr>
    </w:p>
    <w:tbl>
      <w:tblPr>
        <w:tblStyle w:val="a4"/>
        <w:tblW w:w="0" w:type="auto"/>
        <w:tblLook w:val="04A0" w:firstRow="1" w:lastRow="0" w:firstColumn="1" w:lastColumn="0" w:noHBand="0" w:noVBand="1"/>
      </w:tblPr>
      <w:tblGrid>
        <w:gridCol w:w="5211"/>
        <w:gridCol w:w="4359"/>
      </w:tblGrid>
      <w:tr w:rsidR="008E46F7" w:rsidRPr="003017B7" w:rsidTr="008E46F7">
        <w:tc>
          <w:tcPr>
            <w:tcW w:w="5211" w:type="dxa"/>
          </w:tcPr>
          <w:p w:rsidR="008E46F7" w:rsidRPr="003017B7" w:rsidRDefault="008E46F7" w:rsidP="008E46F7">
            <w:pPr>
              <w:jc w:val="center"/>
            </w:pPr>
            <w:r w:rsidRPr="003017B7">
              <w:rPr>
                <w:lang w:val="en-US"/>
              </w:rPr>
              <w:t>tinctur</w:t>
            </w:r>
            <w:r w:rsidRPr="003017B7">
              <w:rPr>
                <w:b/>
                <w:lang w:val="en-US"/>
              </w:rPr>
              <w:t>a</w:t>
            </w:r>
            <w:r w:rsidR="000A3983" w:rsidRPr="003017B7">
              <w:rPr>
                <w:b/>
              </w:rPr>
              <w:t xml:space="preserve"> </w:t>
            </w:r>
            <w:r w:rsidRPr="003017B7">
              <w:rPr>
                <w:lang w:val="en-US"/>
              </w:rPr>
              <w:t>Valerian</w:t>
            </w:r>
            <w:r w:rsidRPr="003017B7">
              <w:rPr>
                <w:b/>
                <w:lang w:val="en-US"/>
              </w:rPr>
              <w:t>ae</w:t>
            </w:r>
          </w:p>
          <w:p w:rsidR="008E46F7" w:rsidRPr="003017B7" w:rsidRDefault="008E46F7" w:rsidP="008E46F7">
            <w:pPr>
              <w:jc w:val="center"/>
            </w:pPr>
            <w:r w:rsidRPr="003017B7">
              <w:t>настойка валерианы</w:t>
            </w:r>
          </w:p>
        </w:tc>
        <w:tc>
          <w:tcPr>
            <w:tcW w:w="4359" w:type="dxa"/>
          </w:tcPr>
          <w:p w:rsidR="008E46F7" w:rsidRPr="003017B7" w:rsidRDefault="008E46F7" w:rsidP="008E46F7">
            <w:pPr>
              <w:jc w:val="center"/>
            </w:pPr>
            <w:r w:rsidRPr="003017B7">
              <w:rPr>
                <w:lang w:val="en-US"/>
              </w:rPr>
              <w:t>Valerian</w:t>
            </w:r>
            <w:r w:rsidR="000A3983" w:rsidRPr="003017B7">
              <w:rPr>
                <w:b/>
              </w:rPr>
              <w:t>а</w:t>
            </w:r>
            <w:r w:rsidRPr="003017B7">
              <w:rPr>
                <w:b/>
                <w:lang w:val="en-US"/>
              </w:rPr>
              <w:t>e</w:t>
            </w:r>
            <w:r w:rsidR="000A3983" w:rsidRPr="003017B7">
              <w:rPr>
                <w:b/>
              </w:rPr>
              <w:t xml:space="preserve"> </w:t>
            </w:r>
            <w:r w:rsidRPr="003017B7">
              <w:rPr>
                <w:lang w:val="en-US"/>
              </w:rPr>
              <w:t>tinctur</w:t>
            </w:r>
            <w:r w:rsidRPr="003017B7">
              <w:rPr>
                <w:b/>
              </w:rPr>
              <w:t>а</w:t>
            </w:r>
          </w:p>
          <w:p w:rsidR="008E46F7" w:rsidRPr="003017B7" w:rsidRDefault="008E46F7" w:rsidP="008E46F7">
            <w:pPr>
              <w:jc w:val="center"/>
            </w:pPr>
            <w:r w:rsidRPr="003017B7">
              <w:t xml:space="preserve">валерианы настойка  </w:t>
            </w:r>
          </w:p>
        </w:tc>
      </w:tr>
      <w:tr w:rsidR="008E46F7" w:rsidRPr="003017B7" w:rsidTr="008E46F7">
        <w:tc>
          <w:tcPr>
            <w:tcW w:w="5211" w:type="dxa"/>
          </w:tcPr>
          <w:p w:rsidR="008E46F7" w:rsidRPr="003017B7" w:rsidRDefault="000A3983" w:rsidP="008E46F7">
            <w:pPr>
              <w:jc w:val="center"/>
            </w:pPr>
            <w:r w:rsidRPr="003017B7">
              <w:rPr>
                <w:lang w:val="en-US"/>
              </w:rPr>
              <w:t>extractum</w:t>
            </w:r>
            <w:r w:rsidRPr="003017B7">
              <w:rPr>
                <w:b/>
              </w:rPr>
              <w:t xml:space="preserve"> </w:t>
            </w:r>
            <w:r w:rsidR="008E46F7" w:rsidRPr="003017B7">
              <w:rPr>
                <w:lang w:val="en-US"/>
              </w:rPr>
              <w:t>Glycyrrhiz</w:t>
            </w:r>
            <w:r w:rsidR="008E46F7" w:rsidRPr="003017B7">
              <w:rPr>
                <w:b/>
                <w:lang w:val="en-US"/>
              </w:rPr>
              <w:t>ae</w:t>
            </w:r>
          </w:p>
          <w:p w:rsidR="008E46F7" w:rsidRPr="003017B7" w:rsidRDefault="008E46F7" w:rsidP="008E46F7">
            <w:pPr>
              <w:jc w:val="center"/>
            </w:pPr>
            <w:r w:rsidRPr="003017B7">
              <w:t>экстрактсолодки</w:t>
            </w:r>
          </w:p>
        </w:tc>
        <w:tc>
          <w:tcPr>
            <w:tcW w:w="4359" w:type="dxa"/>
          </w:tcPr>
          <w:p w:rsidR="008E46F7" w:rsidRPr="003017B7" w:rsidRDefault="008E46F7" w:rsidP="008E46F7">
            <w:pPr>
              <w:jc w:val="center"/>
            </w:pPr>
            <w:r w:rsidRPr="003017B7">
              <w:rPr>
                <w:lang w:val="en-US"/>
              </w:rPr>
              <w:t>Glycyrrhiz</w:t>
            </w:r>
            <w:r w:rsidRPr="003017B7">
              <w:rPr>
                <w:b/>
                <w:lang w:val="en-US"/>
              </w:rPr>
              <w:t>ae</w:t>
            </w:r>
            <w:r w:rsidR="000A3983" w:rsidRPr="003017B7">
              <w:rPr>
                <w:b/>
              </w:rPr>
              <w:t xml:space="preserve"> </w:t>
            </w:r>
            <w:r w:rsidRPr="003017B7">
              <w:rPr>
                <w:lang w:val="en-US"/>
              </w:rPr>
              <w:t>extract</w:t>
            </w:r>
            <w:r w:rsidRPr="003017B7">
              <w:rPr>
                <w:b/>
                <w:lang w:val="en-US"/>
              </w:rPr>
              <w:t>um</w:t>
            </w:r>
          </w:p>
          <w:p w:rsidR="008E46F7" w:rsidRPr="003017B7" w:rsidRDefault="008E46F7" w:rsidP="008E46F7">
            <w:pPr>
              <w:jc w:val="center"/>
            </w:pPr>
            <w:r w:rsidRPr="003017B7">
              <w:t>солодкиэкстракт</w:t>
            </w:r>
          </w:p>
        </w:tc>
      </w:tr>
      <w:tr w:rsidR="008E46F7" w:rsidRPr="003017B7" w:rsidTr="008E46F7">
        <w:tc>
          <w:tcPr>
            <w:tcW w:w="5211" w:type="dxa"/>
          </w:tcPr>
          <w:p w:rsidR="008E46F7" w:rsidRPr="003017B7" w:rsidRDefault="000A3983" w:rsidP="008E46F7">
            <w:pPr>
              <w:jc w:val="center"/>
            </w:pPr>
            <w:r w:rsidRPr="003017B7">
              <w:rPr>
                <w:lang w:val="en-US"/>
              </w:rPr>
              <w:t>sirupus</w:t>
            </w:r>
            <w:r w:rsidRPr="003017B7">
              <w:rPr>
                <w:b/>
              </w:rPr>
              <w:t xml:space="preserve"> </w:t>
            </w:r>
            <w:r w:rsidR="008E46F7" w:rsidRPr="003017B7">
              <w:rPr>
                <w:lang w:val="en-US"/>
              </w:rPr>
              <w:t>Ros</w:t>
            </w:r>
            <w:r w:rsidR="008E46F7" w:rsidRPr="003017B7">
              <w:rPr>
                <w:b/>
                <w:lang w:val="en-US"/>
              </w:rPr>
              <w:t>ae</w:t>
            </w:r>
          </w:p>
          <w:p w:rsidR="008E46F7" w:rsidRPr="003017B7" w:rsidRDefault="008E46F7" w:rsidP="008E46F7">
            <w:pPr>
              <w:jc w:val="center"/>
            </w:pPr>
            <w:r w:rsidRPr="003017B7">
              <w:t xml:space="preserve">сироп шиповника            </w:t>
            </w:r>
          </w:p>
        </w:tc>
        <w:tc>
          <w:tcPr>
            <w:tcW w:w="4359" w:type="dxa"/>
          </w:tcPr>
          <w:p w:rsidR="008E46F7" w:rsidRPr="003017B7" w:rsidRDefault="008E46F7" w:rsidP="008E46F7">
            <w:pPr>
              <w:jc w:val="center"/>
            </w:pPr>
            <w:r w:rsidRPr="003017B7">
              <w:rPr>
                <w:lang w:val="en-US"/>
              </w:rPr>
              <w:t>Ros</w:t>
            </w:r>
            <w:r w:rsidRPr="003017B7">
              <w:rPr>
                <w:b/>
                <w:lang w:val="en-US"/>
              </w:rPr>
              <w:t>ae</w:t>
            </w:r>
            <w:r w:rsidR="000A3983" w:rsidRPr="003017B7">
              <w:rPr>
                <w:b/>
              </w:rPr>
              <w:t xml:space="preserve"> </w:t>
            </w:r>
            <w:r w:rsidRPr="003017B7">
              <w:rPr>
                <w:lang w:val="en-US"/>
              </w:rPr>
              <w:t>sirup</w:t>
            </w:r>
            <w:r w:rsidRPr="003017B7">
              <w:rPr>
                <w:b/>
                <w:lang w:val="en-US"/>
              </w:rPr>
              <w:t>us</w:t>
            </w:r>
          </w:p>
          <w:p w:rsidR="008E46F7" w:rsidRPr="003017B7" w:rsidRDefault="008E46F7" w:rsidP="008E46F7">
            <w:pPr>
              <w:jc w:val="center"/>
            </w:pPr>
            <w:r w:rsidRPr="003017B7">
              <w:t xml:space="preserve">шиповника сироп       </w:t>
            </w:r>
          </w:p>
        </w:tc>
      </w:tr>
    </w:tbl>
    <w:p w:rsidR="008E46F7" w:rsidRPr="008E46F7" w:rsidRDefault="008E46F7" w:rsidP="008E46F7">
      <w:pPr>
        <w:jc w:val="both"/>
        <w:rPr>
          <w:sz w:val="28"/>
          <w:szCs w:val="28"/>
        </w:rPr>
      </w:pPr>
    </w:p>
    <w:p w:rsidR="003017B7" w:rsidRDefault="008E46F7" w:rsidP="008E46F7">
      <w:pPr>
        <w:jc w:val="both"/>
        <w:rPr>
          <w:sz w:val="28"/>
          <w:szCs w:val="28"/>
        </w:rPr>
      </w:pPr>
      <w:r w:rsidRPr="008E46F7">
        <w:rPr>
          <w:bCs/>
          <w:sz w:val="28"/>
          <w:szCs w:val="28"/>
        </w:rPr>
        <w:t>2. Названия настоев и отваров</w:t>
      </w:r>
      <w:r w:rsidRPr="008E46F7">
        <w:rPr>
          <w:sz w:val="28"/>
          <w:szCs w:val="28"/>
        </w:rPr>
        <w:t xml:space="preserve">, в которых обязательно указывается вид растительного сырья, поэтому при прописывании настоев и отваров </w:t>
      </w:r>
    </w:p>
    <w:p w:rsidR="003017B7" w:rsidRDefault="003017B7" w:rsidP="008E46F7">
      <w:pPr>
        <w:jc w:val="both"/>
        <w:rPr>
          <w:sz w:val="28"/>
          <w:szCs w:val="28"/>
        </w:rPr>
      </w:pPr>
    </w:p>
    <w:p w:rsidR="003017B7" w:rsidRDefault="003017B7" w:rsidP="008E46F7">
      <w:pPr>
        <w:jc w:val="both"/>
        <w:rPr>
          <w:sz w:val="28"/>
          <w:szCs w:val="28"/>
        </w:rPr>
      </w:pPr>
    </w:p>
    <w:p w:rsidR="008E46F7" w:rsidRPr="008E46F7" w:rsidRDefault="008E46F7" w:rsidP="008E46F7">
      <w:pPr>
        <w:jc w:val="both"/>
        <w:rPr>
          <w:sz w:val="28"/>
          <w:szCs w:val="28"/>
        </w:rPr>
      </w:pPr>
      <w:r w:rsidRPr="008E46F7">
        <w:rPr>
          <w:sz w:val="28"/>
          <w:szCs w:val="28"/>
        </w:rPr>
        <w:lastRenderedPageBreak/>
        <w:t>обозначают соотношение единиц сырья по массе и объемных единиц насто</w:t>
      </w:r>
      <w:r w:rsidR="003017B7">
        <w:rPr>
          <w:sz w:val="28"/>
          <w:szCs w:val="28"/>
        </w:rPr>
        <w:t xml:space="preserve">я или отвара (табл. 34). </w:t>
      </w:r>
    </w:p>
    <w:p w:rsidR="008E46F7" w:rsidRPr="000A3983" w:rsidRDefault="008E46F7" w:rsidP="008E46F7">
      <w:pPr>
        <w:jc w:val="right"/>
        <w:rPr>
          <w:b/>
          <w:bCs/>
        </w:rPr>
      </w:pPr>
      <w:r w:rsidRPr="000A3983">
        <w:rPr>
          <w:b/>
          <w:bCs/>
        </w:rPr>
        <w:t>Таблица</w:t>
      </w:r>
      <w:r w:rsidR="000A3983" w:rsidRPr="000A3983">
        <w:rPr>
          <w:b/>
          <w:bCs/>
        </w:rPr>
        <w:t xml:space="preserve"> 34</w:t>
      </w:r>
    </w:p>
    <w:p w:rsidR="008E46F7" w:rsidRPr="000A3983" w:rsidRDefault="008E46F7" w:rsidP="008E46F7">
      <w:pPr>
        <w:jc w:val="both"/>
        <w:rPr>
          <w:b/>
          <w:bCs/>
        </w:rPr>
      </w:pPr>
    </w:p>
    <w:p w:rsidR="008E46F7" w:rsidRPr="000A3983" w:rsidRDefault="008E46F7" w:rsidP="008E46F7">
      <w:pPr>
        <w:jc w:val="center"/>
      </w:pPr>
      <w:r w:rsidRPr="000A3983">
        <w:rPr>
          <w:b/>
          <w:bCs/>
        </w:rPr>
        <w:t>Модель конструирования наименованийнастоев и отваров</w:t>
      </w:r>
    </w:p>
    <w:p w:rsidR="008E46F7" w:rsidRPr="0043530F" w:rsidRDefault="008E46F7" w:rsidP="000A3983">
      <w:pPr>
        <w:jc w:val="center"/>
        <w:rPr>
          <w:b/>
          <w:bCs/>
          <w:sz w:val="28"/>
          <w:szCs w:val="28"/>
          <w:u w:val="single"/>
          <w:lang w:val="en-US"/>
        </w:rPr>
      </w:pPr>
      <w:r w:rsidRPr="008E46F7">
        <w:rPr>
          <w:b/>
          <w:bCs/>
          <w:sz w:val="28"/>
          <w:szCs w:val="28"/>
          <w:u w:val="single"/>
        </w:rPr>
        <w:t>Сущ</w:t>
      </w:r>
      <w:r w:rsidRPr="003017B7">
        <w:rPr>
          <w:b/>
          <w:bCs/>
          <w:sz w:val="28"/>
          <w:szCs w:val="28"/>
          <w:u w:val="single"/>
        </w:rPr>
        <w:t xml:space="preserve">. </w:t>
      </w:r>
      <w:r w:rsidRPr="008E46F7">
        <w:rPr>
          <w:b/>
          <w:bCs/>
          <w:sz w:val="28"/>
          <w:szCs w:val="28"/>
          <w:u w:val="single"/>
          <w:lang w:val="en-US"/>
        </w:rPr>
        <w:t>Nom</w:t>
      </w:r>
      <w:r w:rsidRPr="003017B7">
        <w:rPr>
          <w:b/>
          <w:bCs/>
          <w:sz w:val="28"/>
          <w:szCs w:val="28"/>
          <w:u w:val="single"/>
        </w:rPr>
        <w:t>.</w:t>
      </w:r>
      <w:r w:rsidRPr="008E46F7">
        <w:rPr>
          <w:b/>
          <w:bCs/>
          <w:sz w:val="28"/>
          <w:szCs w:val="28"/>
          <w:u w:val="single"/>
          <w:lang w:val="en-US"/>
        </w:rPr>
        <w:t>sing</w:t>
      </w:r>
      <w:r w:rsidRPr="003017B7">
        <w:rPr>
          <w:b/>
          <w:bCs/>
          <w:sz w:val="28"/>
          <w:szCs w:val="28"/>
        </w:rPr>
        <w:t xml:space="preserve">.+ </w:t>
      </w:r>
      <w:r w:rsidRPr="008E46F7">
        <w:rPr>
          <w:b/>
          <w:bCs/>
          <w:sz w:val="28"/>
          <w:szCs w:val="28"/>
          <w:u w:val="single"/>
        </w:rPr>
        <w:t>Сущ</w:t>
      </w:r>
      <w:r w:rsidRPr="003017B7">
        <w:rPr>
          <w:b/>
          <w:bCs/>
          <w:sz w:val="28"/>
          <w:szCs w:val="28"/>
          <w:u w:val="single"/>
        </w:rPr>
        <w:t xml:space="preserve">. </w:t>
      </w:r>
      <w:r w:rsidRPr="008E46F7">
        <w:rPr>
          <w:b/>
          <w:bCs/>
          <w:sz w:val="28"/>
          <w:szCs w:val="28"/>
          <w:u w:val="single"/>
          <w:lang w:val="en-US"/>
        </w:rPr>
        <w:t>Gen</w:t>
      </w:r>
      <w:r w:rsidRPr="0043530F">
        <w:rPr>
          <w:b/>
          <w:bCs/>
          <w:sz w:val="28"/>
          <w:szCs w:val="28"/>
          <w:u w:val="single"/>
          <w:lang w:val="en-US"/>
        </w:rPr>
        <w:t>.</w:t>
      </w:r>
      <w:r w:rsidRPr="008E46F7">
        <w:rPr>
          <w:b/>
          <w:bCs/>
          <w:sz w:val="28"/>
          <w:szCs w:val="28"/>
          <w:u w:val="single"/>
          <w:lang w:val="en-US"/>
        </w:rPr>
        <w:t>sing</w:t>
      </w:r>
      <w:r w:rsidRPr="0043530F">
        <w:rPr>
          <w:b/>
          <w:bCs/>
          <w:sz w:val="28"/>
          <w:szCs w:val="28"/>
          <w:u w:val="single"/>
          <w:lang w:val="en-US"/>
        </w:rPr>
        <w:t>./</w:t>
      </w:r>
      <w:r w:rsidRPr="008E46F7">
        <w:rPr>
          <w:b/>
          <w:bCs/>
          <w:sz w:val="28"/>
          <w:szCs w:val="28"/>
          <w:u w:val="single"/>
          <w:lang w:val="en-US"/>
        </w:rPr>
        <w:t>plur</w:t>
      </w:r>
      <w:r w:rsidRPr="0043530F">
        <w:rPr>
          <w:b/>
          <w:bCs/>
          <w:sz w:val="28"/>
          <w:szCs w:val="28"/>
          <w:u w:val="single"/>
          <w:lang w:val="en-US"/>
        </w:rPr>
        <w:t>.</w:t>
      </w:r>
      <w:r w:rsidRPr="0043530F">
        <w:rPr>
          <w:b/>
          <w:bCs/>
          <w:sz w:val="28"/>
          <w:szCs w:val="28"/>
          <w:lang w:val="en-US"/>
        </w:rPr>
        <w:t xml:space="preserve">+ </w:t>
      </w:r>
      <w:r w:rsidRPr="008E46F7">
        <w:rPr>
          <w:b/>
          <w:bCs/>
          <w:sz w:val="28"/>
          <w:szCs w:val="28"/>
          <w:u w:val="single"/>
        </w:rPr>
        <w:t>Сущ</w:t>
      </w:r>
      <w:r w:rsidRPr="0043530F">
        <w:rPr>
          <w:b/>
          <w:bCs/>
          <w:sz w:val="28"/>
          <w:szCs w:val="28"/>
          <w:u w:val="single"/>
          <w:lang w:val="en-US"/>
        </w:rPr>
        <w:t xml:space="preserve">. </w:t>
      </w:r>
      <w:r w:rsidRPr="008E46F7">
        <w:rPr>
          <w:b/>
          <w:bCs/>
          <w:sz w:val="28"/>
          <w:szCs w:val="28"/>
          <w:u w:val="single"/>
          <w:lang w:val="en-US"/>
        </w:rPr>
        <w:t>Gen</w:t>
      </w:r>
      <w:r w:rsidRPr="0043530F">
        <w:rPr>
          <w:b/>
          <w:bCs/>
          <w:sz w:val="28"/>
          <w:szCs w:val="28"/>
          <w:u w:val="single"/>
          <w:lang w:val="en-US"/>
        </w:rPr>
        <w:t>.</w:t>
      </w:r>
      <w:r w:rsidRPr="008E46F7">
        <w:rPr>
          <w:b/>
          <w:bCs/>
          <w:sz w:val="28"/>
          <w:szCs w:val="28"/>
          <w:u w:val="single"/>
          <w:lang w:val="en-US"/>
        </w:rPr>
        <w:t>sing</w:t>
      </w:r>
      <w:r w:rsidRPr="0043530F">
        <w:rPr>
          <w:b/>
          <w:bCs/>
          <w:sz w:val="28"/>
          <w:szCs w:val="28"/>
          <w:u w:val="single"/>
          <w:lang w:val="en-US"/>
        </w:rPr>
        <w:t>.</w:t>
      </w:r>
    </w:p>
    <w:p w:rsidR="000A3983" w:rsidRPr="0043530F" w:rsidRDefault="000A3983" w:rsidP="000A3983">
      <w:pPr>
        <w:jc w:val="center"/>
        <w:rPr>
          <w:b/>
          <w:bCs/>
          <w:sz w:val="28"/>
          <w:szCs w:val="28"/>
          <w:u w:val="single"/>
          <w:lang w:val="en-US"/>
        </w:rPr>
      </w:pPr>
    </w:p>
    <w:tbl>
      <w:tblPr>
        <w:tblStyle w:val="a4"/>
        <w:tblW w:w="0" w:type="auto"/>
        <w:tblInd w:w="360" w:type="dxa"/>
        <w:tblLook w:val="04A0" w:firstRow="1" w:lastRow="0" w:firstColumn="1" w:lastColumn="0" w:noHBand="0" w:noVBand="1"/>
      </w:tblPr>
      <w:tblGrid>
        <w:gridCol w:w="3060"/>
        <w:gridCol w:w="3071"/>
        <w:gridCol w:w="3079"/>
      </w:tblGrid>
      <w:tr w:rsidR="008E46F7" w:rsidRPr="003017B7" w:rsidTr="008E46F7">
        <w:tc>
          <w:tcPr>
            <w:tcW w:w="3190" w:type="dxa"/>
          </w:tcPr>
          <w:p w:rsidR="008E46F7" w:rsidRPr="003017B7" w:rsidRDefault="008E46F7" w:rsidP="008E46F7">
            <w:pPr>
              <w:tabs>
                <w:tab w:val="left" w:pos="0"/>
              </w:tabs>
              <w:jc w:val="center"/>
            </w:pPr>
            <w:r w:rsidRPr="003017B7">
              <w:rPr>
                <w:lang w:val="de-DE"/>
              </w:rPr>
              <w:t>Infus</w:t>
            </w:r>
            <w:r w:rsidRPr="003017B7">
              <w:rPr>
                <w:b/>
                <w:u w:val="single"/>
                <w:lang w:val="de-DE"/>
              </w:rPr>
              <w:t>um</w:t>
            </w:r>
          </w:p>
          <w:p w:rsidR="008E46F7" w:rsidRPr="003017B7" w:rsidRDefault="008E46F7" w:rsidP="008E46F7">
            <w:pPr>
              <w:tabs>
                <w:tab w:val="left" w:pos="0"/>
              </w:tabs>
              <w:jc w:val="center"/>
            </w:pPr>
            <w:r w:rsidRPr="003017B7">
              <w:t>настой</w:t>
            </w:r>
          </w:p>
        </w:tc>
        <w:tc>
          <w:tcPr>
            <w:tcW w:w="3190" w:type="dxa"/>
          </w:tcPr>
          <w:p w:rsidR="008E46F7" w:rsidRPr="003017B7" w:rsidRDefault="008E46F7" w:rsidP="008E46F7">
            <w:pPr>
              <w:tabs>
                <w:tab w:val="left" w:pos="0"/>
              </w:tabs>
              <w:jc w:val="center"/>
            </w:pPr>
            <w:r w:rsidRPr="003017B7">
              <w:rPr>
                <w:lang w:val="de-DE"/>
              </w:rPr>
              <w:t>herb</w:t>
            </w:r>
            <w:r w:rsidRPr="003017B7">
              <w:rPr>
                <w:b/>
                <w:u w:val="single"/>
                <w:lang w:val="de-DE"/>
              </w:rPr>
              <w:t>ae</w:t>
            </w:r>
          </w:p>
          <w:p w:rsidR="008E46F7" w:rsidRPr="003017B7" w:rsidRDefault="008E46F7" w:rsidP="008E46F7">
            <w:pPr>
              <w:tabs>
                <w:tab w:val="left" w:pos="0"/>
              </w:tabs>
              <w:jc w:val="center"/>
            </w:pPr>
            <w:r w:rsidRPr="003017B7">
              <w:t>травы</w:t>
            </w:r>
          </w:p>
        </w:tc>
        <w:tc>
          <w:tcPr>
            <w:tcW w:w="3190" w:type="dxa"/>
          </w:tcPr>
          <w:p w:rsidR="008E46F7" w:rsidRPr="003017B7" w:rsidRDefault="008E46F7" w:rsidP="008E46F7">
            <w:pPr>
              <w:tabs>
                <w:tab w:val="left" w:pos="0"/>
              </w:tabs>
              <w:ind w:left="360"/>
              <w:jc w:val="center"/>
              <w:rPr>
                <w:lang w:val="de-DE"/>
              </w:rPr>
            </w:pPr>
            <w:r w:rsidRPr="003017B7">
              <w:rPr>
                <w:lang w:val="de-DE"/>
              </w:rPr>
              <w:t>Menth</w:t>
            </w:r>
            <w:r w:rsidRPr="003017B7">
              <w:rPr>
                <w:b/>
                <w:u w:val="single"/>
                <w:lang w:val="de-DE"/>
              </w:rPr>
              <w:t>ae</w:t>
            </w:r>
          </w:p>
          <w:p w:rsidR="008E46F7" w:rsidRPr="003017B7" w:rsidRDefault="008E46F7" w:rsidP="008E46F7">
            <w:pPr>
              <w:tabs>
                <w:tab w:val="left" w:pos="0"/>
              </w:tabs>
              <w:jc w:val="center"/>
            </w:pPr>
            <w:r w:rsidRPr="003017B7">
              <w:t>мяты</w:t>
            </w:r>
          </w:p>
        </w:tc>
      </w:tr>
      <w:tr w:rsidR="008E46F7" w:rsidRPr="003017B7" w:rsidTr="008E46F7">
        <w:tc>
          <w:tcPr>
            <w:tcW w:w="3190" w:type="dxa"/>
          </w:tcPr>
          <w:p w:rsidR="008E46F7" w:rsidRPr="003017B7" w:rsidRDefault="008E46F7" w:rsidP="008E46F7">
            <w:pPr>
              <w:tabs>
                <w:tab w:val="left" w:pos="0"/>
              </w:tabs>
              <w:jc w:val="center"/>
            </w:pPr>
            <w:r w:rsidRPr="003017B7">
              <w:rPr>
                <w:lang w:val="de-DE"/>
              </w:rPr>
              <w:t>Infus</w:t>
            </w:r>
            <w:r w:rsidRPr="003017B7">
              <w:rPr>
                <w:b/>
                <w:u w:val="single"/>
                <w:lang w:val="de-DE"/>
              </w:rPr>
              <w:t>um</w:t>
            </w:r>
          </w:p>
          <w:p w:rsidR="008E46F7" w:rsidRPr="003017B7" w:rsidRDefault="008E46F7" w:rsidP="008E46F7">
            <w:pPr>
              <w:tabs>
                <w:tab w:val="left" w:pos="0"/>
              </w:tabs>
              <w:jc w:val="center"/>
            </w:pPr>
            <w:r w:rsidRPr="003017B7">
              <w:t>настой</w:t>
            </w:r>
          </w:p>
        </w:tc>
        <w:tc>
          <w:tcPr>
            <w:tcW w:w="3190" w:type="dxa"/>
          </w:tcPr>
          <w:p w:rsidR="008E46F7" w:rsidRPr="003017B7" w:rsidRDefault="008E46F7" w:rsidP="008E46F7">
            <w:pPr>
              <w:tabs>
                <w:tab w:val="left" w:pos="0"/>
              </w:tabs>
              <w:jc w:val="center"/>
            </w:pPr>
            <w:r w:rsidRPr="003017B7">
              <w:rPr>
                <w:lang w:val="de-DE"/>
              </w:rPr>
              <w:t>foli</w:t>
            </w:r>
            <w:r w:rsidRPr="003017B7">
              <w:rPr>
                <w:b/>
                <w:u w:val="single"/>
                <w:lang w:val="de-DE"/>
              </w:rPr>
              <w:t>orum</w:t>
            </w:r>
          </w:p>
          <w:p w:rsidR="008E46F7" w:rsidRPr="003017B7" w:rsidRDefault="008E46F7" w:rsidP="008E46F7">
            <w:pPr>
              <w:tabs>
                <w:tab w:val="left" w:pos="0"/>
              </w:tabs>
              <w:jc w:val="center"/>
            </w:pPr>
            <w:r w:rsidRPr="003017B7">
              <w:t>листьев</w:t>
            </w:r>
          </w:p>
        </w:tc>
        <w:tc>
          <w:tcPr>
            <w:tcW w:w="3190" w:type="dxa"/>
          </w:tcPr>
          <w:p w:rsidR="008E46F7" w:rsidRPr="003017B7" w:rsidRDefault="008E46F7" w:rsidP="008E46F7">
            <w:pPr>
              <w:tabs>
                <w:tab w:val="left" w:pos="0"/>
              </w:tabs>
              <w:jc w:val="center"/>
            </w:pPr>
            <w:r w:rsidRPr="003017B7">
              <w:rPr>
                <w:lang w:val="de-DE"/>
              </w:rPr>
              <w:t>Salvi</w:t>
            </w:r>
            <w:r w:rsidRPr="003017B7">
              <w:rPr>
                <w:b/>
                <w:u w:val="single"/>
                <w:lang w:val="de-DE"/>
              </w:rPr>
              <w:t>ae</w:t>
            </w:r>
          </w:p>
          <w:p w:rsidR="008E46F7" w:rsidRPr="003017B7" w:rsidRDefault="008E46F7" w:rsidP="008E46F7">
            <w:pPr>
              <w:tabs>
                <w:tab w:val="left" w:pos="0"/>
              </w:tabs>
              <w:jc w:val="center"/>
            </w:pPr>
            <w:r w:rsidRPr="003017B7">
              <w:t>шалфея</w:t>
            </w:r>
          </w:p>
        </w:tc>
      </w:tr>
      <w:tr w:rsidR="008E46F7" w:rsidRPr="003017B7" w:rsidTr="008E46F7">
        <w:tc>
          <w:tcPr>
            <w:tcW w:w="3190" w:type="dxa"/>
          </w:tcPr>
          <w:p w:rsidR="008E46F7" w:rsidRPr="003017B7" w:rsidRDefault="008E46F7" w:rsidP="008E46F7">
            <w:pPr>
              <w:tabs>
                <w:tab w:val="left" w:pos="0"/>
              </w:tabs>
              <w:jc w:val="center"/>
            </w:pPr>
            <w:r w:rsidRPr="003017B7">
              <w:rPr>
                <w:lang w:val="de-DE"/>
              </w:rPr>
              <w:t>Infus</w:t>
            </w:r>
            <w:r w:rsidRPr="003017B7">
              <w:rPr>
                <w:b/>
                <w:u w:val="single"/>
                <w:lang w:val="de-DE"/>
              </w:rPr>
              <w:t>um</w:t>
            </w:r>
          </w:p>
          <w:p w:rsidR="008E46F7" w:rsidRPr="003017B7" w:rsidRDefault="008E46F7" w:rsidP="008E46F7">
            <w:pPr>
              <w:tabs>
                <w:tab w:val="left" w:pos="0"/>
              </w:tabs>
              <w:jc w:val="center"/>
            </w:pPr>
            <w:r w:rsidRPr="003017B7">
              <w:t>настой</w:t>
            </w:r>
          </w:p>
        </w:tc>
        <w:tc>
          <w:tcPr>
            <w:tcW w:w="3190" w:type="dxa"/>
          </w:tcPr>
          <w:p w:rsidR="008E46F7" w:rsidRPr="003017B7" w:rsidRDefault="008E46F7" w:rsidP="008E46F7">
            <w:pPr>
              <w:tabs>
                <w:tab w:val="left" w:pos="0"/>
              </w:tabs>
              <w:jc w:val="center"/>
            </w:pPr>
            <w:r w:rsidRPr="003017B7">
              <w:rPr>
                <w:lang w:val="de-DE"/>
              </w:rPr>
              <w:t>flor</w:t>
            </w:r>
            <w:r w:rsidRPr="003017B7">
              <w:rPr>
                <w:b/>
                <w:lang w:val="de-DE"/>
              </w:rPr>
              <w:t>um</w:t>
            </w:r>
          </w:p>
          <w:p w:rsidR="008E46F7" w:rsidRPr="003017B7" w:rsidRDefault="008E46F7" w:rsidP="008E46F7">
            <w:pPr>
              <w:tabs>
                <w:tab w:val="left" w:pos="0"/>
              </w:tabs>
              <w:jc w:val="center"/>
            </w:pPr>
            <w:r w:rsidRPr="003017B7">
              <w:t>цветков</w:t>
            </w:r>
          </w:p>
        </w:tc>
        <w:tc>
          <w:tcPr>
            <w:tcW w:w="3190" w:type="dxa"/>
          </w:tcPr>
          <w:p w:rsidR="008E46F7" w:rsidRPr="003017B7" w:rsidRDefault="008E46F7" w:rsidP="008E46F7">
            <w:pPr>
              <w:jc w:val="center"/>
              <w:rPr>
                <w:lang w:val="de-DE"/>
              </w:rPr>
            </w:pPr>
            <w:r w:rsidRPr="003017B7">
              <w:rPr>
                <w:lang w:val="de-DE"/>
              </w:rPr>
              <w:t>Chamomill</w:t>
            </w:r>
            <w:r w:rsidRPr="003017B7">
              <w:rPr>
                <w:b/>
                <w:u w:val="single"/>
                <w:lang w:val="de-DE"/>
              </w:rPr>
              <w:t>ae</w:t>
            </w:r>
          </w:p>
          <w:p w:rsidR="008E46F7" w:rsidRPr="003017B7" w:rsidRDefault="008E46F7" w:rsidP="008E46F7">
            <w:pPr>
              <w:tabs>
                <w:tab w:val="left" w:pos="0"/>
              </w:tabs>
              <w:jc w:val="center"/>
            </w:pPr>
            <w:r w:rsidRPr="003017B7">
              <w:t>ромашки</w:t>
            </w:r>
          </w:p>
        </w:tc>
      </w:tr>
      <w:tr w:rsidR="008E46F7" w:rsidRPr="003017B7" w:rsidTr="008E46F7">
        <w:tc>
          <w:tcPr>
            <w:tcW w:w="3190" w:type="dxa"/>
          </w:tcPr>
          <w:p w:rsidR="008E46F7" w:rsidRPr="003017B7" w:rsidRDefault="008E46F7" w:rsidP="008E46F7">
            <w:pPr>
              <w:tabs>
                <w:tab w:val="left" w:pos="0"/>
              </w:tabs>
              <w:jc w:val="center"/>
            </w:pPr>
            <w:r w:rsidRPr="003017B7">
              <w:rPr>
                <w:lang w:val="de-DE"/>
              </w:rPr>
              <w:t>Decoct</w:t>
            </w:r>
            <w:r w:rsidRPr="003017B7">
              <w:rPr>
                <w:b/>
                <w:u w:val="single"/>
                <w:lang w:val="de-DE"/>
              </w:rPr>
              <w:t>um</w:t>
            </w:r>
          </w:p>
          <w:p w:rsidR="008E46F7" w:rsidRPr="003017B7" w:rsidRDefault="008E46F7" w:rsidP="008E46F7">
            <w:pPr>
              <w:tabs>
                <w:tab w:val="left" w:pos="0"/>
              </w:tabs>
              <w:jc w:val="center"/>
            </w:pPr>
            <w:r w:rsidRPr="003017B7">
              <w:t>отвар</w:t>
            </w:r>
          </w:p>
        </w:tc>
        <w:tc>
          <w:tcPr>
            <w:tcW w:w="3190" w:type="dxa"/>
          </w:tcPr>
          <w:p w:rsidR="008E46F7" w:rsidRPr="003017B7" w:rsidRDefault="008E46F7" w:rsidP="008E46F7">
            <w:pPr>
              <w:tabs>
                <w:tab w:val="left" w:pos="0"/>
              </w:tabs>
              <w:jc w:val="center"/>
            </w:pPr>
            <w:r w:rsidRPr="003017B7">
              <w:rPr>
                <w:lang w:val="en-US"/>
              </w:rPr>
              <w:t>radic</w:t>
            </w:r>
            <w:r w:rsidRPr="003017B7">
              <w:rPr>
                <w:b/>
                <w:u w:val="single"/>
                <w:lang w:val="en-US"/>
              </w:rPr>
              <w:t>um</w:t>
            </w:r>
          </w:p>
          <w:p w:rsidR="008E46F7" w:rsidRPr="003017B7" w:rsidRDefault="008E46F7" w:rsidP="008E46F7">
            <w:pPr>
              <w:tabs>
                <w:tab w:val="left" w:pos="0"/>
              </w:tabs>
              <w:jc w:val="center"/>
            </w:pPr>
            <w:r w:rsidRPr="003017B7">
              <w:t>корней</w:t>
            </w:r>
          </w:p>
        </w:tc>
        <w:tc>
          <w:tcPr>
            <w:tcW w:w="3190" w:type="dxa"/>
          </w:tcPr>
          <w:p w:rsidR="008E46F7" w:rsidRPr="003017B7" w:rsidRDefault="008E46F7" w:rsidP="008E46F7">
            <w:pPr>
              <w:jc w:val="center"/>
              <w:rPr>
                <w:lang w:val="en-US"/>
              </w:rPr>
            </w:pPr>
            <w:r w:rsidRPr="003017B7">
              <w:rPr>
                <w:lang w:val="en-US"/>
              </w:rPr>
              <w:t>Althae</w:t>
            </w:r>
            <w:r w:rsidRPr="003017B7">
              <w:rPr>
                <w:b/>
                <w:u w:val="single"/>
                <w:lang w:val="en-US"/>
              </w:rPr>
              <w:t>ae</w:t>
            </w:r>
          </w:p>
          <w:p w:rsidR="008E46F7" w:rsidRPr="003017B7" w:rsidRDefault="008E46F7" w:rsidP="008E46F7">
            <w:pPr>
              <w:tabs>
                <w:tab w:val="left" w:pos="0"/>
              </w:tabs>
              <w:jc w:val="center"/>
            </w:pPr>
            <w:r w:rsidRPr="003017B7">
              <w:t>алтея</w:t>
            </w:r>
          </w:p>
        </w:tc>
      </w:tr>
      <w:tr w:rsidR="008E46F7" w:rsidRPr="003017B7" w:rsidTr="008E46F7">
        <w:tc>
          <w:tcPr>
            <w:tcW w:w="3190" w:type="dxa"/>
          </w:tcPr>
          <w:p w:rsidR="008E46F7" w:rsidRPr="003017B7" w:rsidRDefault="008E46F7" w:rsidP="008E46F7">
            <w:pPr>
              <w:tabs>
                <w:tab w:val="left" w:pos="0"/>
              </w:tabs>
              <w:jc w:val="center"/>
            </w:pPr>
            <w:r w:rsidRPr="003017B7">
              <w:rPr>
                <w:lang w:val="de-DE"/>
              </w:rPr>
              <w:t>Decoct</w:t>
            </w:r>
            <w:r w:rsidRPr="003017B7">
              <w:rPr>
                <w:b/>
                <w:u w:val="single"/>
                <w:lang w:val="de-DE"/>
              </w:rPr>
              <w:t>um</w:t>
            </w:r>
          </w:p>
          <w:p w:rsidR="008E46F7" w:rsidRPr="003017B7" w:rsidRDefault="008E46F7" w:rsidP="008E46F7">
            <w:pPr>
              <w:tabs>
                <w:tab w:val="left" w:pos="0"/>
              </w:tabs>
              <w:jc w:val="center"/>
            </w:pPr>
            <w:r w:rsidRPr="003017B7">
              <w:t>отвар</w:t>
            </w:r>
          </w:p>
        </w:tc>
        <w:tc>
          <w:tcPr>
            <w:tcW w:w="3190" w:type="dxa"/>
          </w:tcPr>
          <w:p w:rsidR="008E46F7" w:rsidRPr="003017B7" w:rsidRDefault="008E46F7" w:rsidP="008E46F7">
            <w:pPr>
              <w:tabs>
                <w:tab w:val="left" w:pos="0"/>
              </w:tabs>
              <w:jc w:val="center"/>
            </w:pPr>
            <w:r w:rsidRPr="003017B7">
              <w:rPr>
                <w:lang w:val="en-US"/>
              </w:rPr>
              <w:t>rhizomat</w:t>
            </w:r>
            <w:r w:rsidRPr="003017B7">
              <w:rPr>
                <w:b/>
                <w:u w:val="single"/>
                <w:lang w:val="en-US"/>
              </w:rPr>
              <w:t>um</w:t>
            </w:r>
          </w:p>
          <w:p w:rsidR="008E46F7" w:rsidRPr="003017B7" w:rsidRDefault="008E46F7" w:rsidP="008E46F7">
            <w:pPr>
              <w:tabs>
                <w:tab w:val="left" w:pos="0"/>
              </w:tabs>
              <w:jc w:val="center"/>
            </w:pPr>
            <w:r w:rsidRPr="003017B7">
              <w:t>корневищ</w:t>
            </w:r>
          </w:p>
        </w:tc>
        <w:tc>
          <w:tcPr>
            <w:tcW w:w="3190" w:type="dxa"/>
          </w:tcPr>
          <w:p w:rsidR="008E46F7" w:rsidRPr="003017B7" w:rsidRDefault="008E46F7" w:rsidP="008E46F7">
            <w:pPr>
              <w:jc w:val="center"/>
              <w:rPr>
                <w:lang w:val="en-US"/>
              </w:rPr>
            </w:pPr>
            <w:r w:rsidRPr="003017B7">
              <w:rPr>
                <w:lang w:val="en-US"/>
              </w:rPr>
              <w:t>Valerian</w:t>
            </w:r>
            <w:r w:rsidRPr="003017B7">
              <w:rPr>
                <w:b/>
                <w:u w:val="single"/>
                <w:lang w:val="en-US"/>
              </w:rPr>
              <w:t>ae</w:t>
            </w:r>
          </w:p>
          <w:p w:rsidR="008E46F7" w:rsidRPr="003017B7" w:rsidRDefault="008E46F7" w:rsidP="008E46F7">
            <w:pPr>
              <w:jc w:val="center"/>
            </w:pPr>
            <w:r w:rsidRPr="003017B7">
              <w:t>валерианы</w:t>
            </w:r>
          </w:p>
        </w:tc>
      </w:tr>
      <w:tr w:rsidR="008E46F7" w:rsidRPr="003017B7" w:rsidTr="008E46F7">
        <w:tc>
          <w:tcPr>
            <w:tcW w:w="3190" w:type="dxa"/>
          </w:tcPr>
          <w:p w:rsidR="008E46F7" w:rsidRPr="003017B7" w:rsidRDefault="008E46F7" w:rsidP="008E46F7">
            <w:pPr>
              <w:tabs>
                <w:tab w:val="left" w:pos="0"/>
              </w:tabs>
              <w:jc w:val="center"/>
            </w:pPr>
            <w:r w:rsidRPr="003017B7">
              <w:rPr>
                <w:lang w:val="de-DE"/>
              </w:rPr>
              <w:t>Decoct</w:t>
            </w:r>
            <w:r w:rsidRPr="003017B7">
              <w:rPr>
                <w:b/>
                <w:u w:val="single"/>
                <w:lang w:val="de-DE"/>
              </w:rPr>
              <w:t>um</w:t>
            </w:r>
          </w:p>
          <w:p w:rsidR="008E46F7" w:rsidRPr="003017B7" w:rsidRDefault="008E46F7" w:rsidP="008E46F7">
            <w:pPr>
              <w:tabs>
                <w:tab w:val="left" w:pos="0"/>
              </w:tabs>
              <w:jc w:val="center"/>
            </w:pPr>
            <w:r w:rsidRPr="003017B7">
              <w:t>отвар</w:t>
            </w:r>
          </w:p>
        </w:tc>
        <w:tc>
          <w:tcPr>
            <w:tcW w:w="3190" w:type="dxa"/>
          </w:tcPr>
          <w:p w:rsidR="008E46F7" w:rsidRPr="003017B7" w:rsidRDefault="008E46F7" w:rsidP="008E46F7">
            <w:pPr>
              <w:tabs>
                <w:tab w:val="left" w:pos="0"/>
              </w:tabs>
              <w:jc w:val="center"/>
            </w:pPr>
            <w:r w:rsidRPr="003017B7">
              <w:rPr>
                <w:lang w:val="en-US"/>
              </w:rPr>
              <w:t>semin</w:t>
            </w:r>
            <w:r w:rsidRPr="003017B7">
              <w:rPr>
                <w:b/>
                <w:u w:val="single"/>
                <w:lang w:val="en-US"/>
              </w:rPr>
              <w:t>um</w:t>
            </w:r>
          </w:p>
          <w:p w:rsidR="008E46F7" w:rsidRPr="003017B7" w:rsidRDefault="008E46F7" w:rsidP="008E46F7">
            <w:pPr>
              <w:tabs>
                <w:tab w:val="left" w:pos="0"/>
              </w:tabs>
              <w:jc w:val="center"/>
              <w:rPr>
                <w:lang w:val="en-US"/>
              </w:rPr>
            </w:pPr>
            <w:r w:rsidRPr="003017B7">
              <w:t>семян</w:t>
            </w:r>
          </w:p>
        </w:tc>
        <w:tc>
          <w:tcPr>
            <w:tcW w:w="3190" w:type="dxa"/>
          </w:tcPr>
          <w:p w:rsidR="008E46F7" w:rsidRPr="003017B7" w:rsidRDefault="008E46F7" w:rsidP="008E46F7">
            <w:pPr>
              <w:jc w:val="center"/>
            </w:pPr>
            <w:r w:rsidRPr="003017B7">
              <w:rPr>
                <w:lang w:val="en-US"/>
              </w:rPr>
              <w:t>Lin</w:t>
            </w:r>
            <w:r w:rsidRPr="003017B7">
              <w:rPr>
                <w:b/>
                <w:u w:val="single"/>
                <w:lang w:val="en-US"/>
              </w:rPr>
              <w:t>i</w:t>
            </w:r>
          </w:p>
          <w:p w:rsidR="008E46F7" w:rsidRPr="003017B7" w:rsidRDefault="008E46F7" w:rsidP="008E46F7">
            <w:pPr>
              <w:jc w:val="center"/>
            </w:pPr>
            <w:r w:rsidRPr="003017B7">
              <w:t>льна</w:t>
            </w:r>
          </w:p>
        </w:tc>
      </w:tr>
      <w:tr w:rsidR="008E46F7" w:rsidRPr="003017B7" w:rsidTr="008E46F7">
        <w:tc>
          <w:tcPr>
            <w:tcW w:w="3190" w:type="dxa"/>
          </w:tcPr>
          <w:p w:rsidR="008E46F7" w:rsidRPr="003017B7" w:rsidRDefault="008E46F7" w:rsidP="008E46F7">
            <w:pPr>
              <w:tabs>
                <w:tab w:val="left" w:pos="0"/>
              </w:tabs>
              <w:jc w:val="center"/>
            </w:pPr>
            <w:r w:rsidRPr="003017B7">
              <w:rPr>
                <w:lang w:val="de-DE"/>
              </w:rPr>
              <w:t>Decoct</w:t>
            </w:r>
            <w:r w:rsidRPr="003017B7">
              <w:rPr>
                <w:b/>
                <w:u w:val="single"/>
                <w:lang w:val="de-DE"/>
              </w:rPr>
              <w:t>um</w:t>
            </w:r>
          </w:p>
          <w:p w:rsidR="008E46F7" w:rsidRPr="003017B7" w:rsidRDefault="008E46F7" w:rsidP="008E46F7">
            <w:pPr>
              <w:tabs>
                <w:tab w:val="left" w:pos="0"/>
              </w:tabs>
              <w:jc w:val="center"/>
            </w:pPr>
            <w:r w:rsidRPr="003017B7">
              <w:t>отвар</w:t>
            </w:r>
          </w:p>
        </w:tc>
        <w:tc>
          <w:tcPr>
            <w:tcW w:w="3190" w:type="dxa"/>
          </w:tcPr>
          <w:p w:rsidR="008E46F7" w:rsidRPr="003017B7" w:rsidRDefault="008E46F7" w:rsidP="008E46F7">
            <w:pPr>
              <w:tabs>
                <w:tab w:val="left" w:pos="0"/>
              </w:tabs>
              <w:jc w:val="center"/>
            </w:pPr>
            <w:r w:rsidRPr="003017B7">
              <w:rPr>
                <w:lang w:val="en-US"/>
              </w:rPr>
              <w:t>cortic</w:t>
            </w:r>
            <w:r w:rsidRPr="003017B7">
              <w:rPr>
                <w:b/>
                <w:u w:val="single"/>
                <w:lang w:val="en-US"/>
              </w:rPr>
              <w:t>is</w:t>
            </w:r>
          </w:p>
          <w:p w:rsidR="008E46F7" w:rsidRPr="003017B7" w:rsidRDefault="008E46F7" w:rsidP="008E46F7">
            <w:pPr>
              <w:tabs>
                <w:tab w:val="left" w:pos="0"/>
              </w:tabs>
              <w:jc w:val="center"/>
            </w:pPr>
            <w:r w:rsidRPr="003017B7">
              <w:t>коры</w:t>
            </w:r>
          </w:p>
        </w:tc>
        <w:tc>
          <w:tcPr>
            <w:tcW w:w="3190" w:type="dxa"/>
          </w:tcPr>
          <w:p w:rsidR="008E46F7" w:rsidRPr="003017B7" w:rsidRDefault="008E46F7" w:rsidP="008E46F7">
            <w:pPr>
              <w:jc w:val="center"/>
            </w:pPr>
            <w:r w:rsidRPr="003017B7">
              <w:rPr>
                <w:lang w:val="en-US"/>
              </w:rPr>
              <w:t>Frangul</w:t>
            </w:r>
            <w:r w:rsidRPr="003017B7">
              <w:rPr>
                <w:b/>
                <w:u w:val="single"/>
                <w:lang w:val="en-US"/>
              </w:rPr>
              <w:t>ae</w:t>
            </w:r>
          </w:p>
          <w:p w:rsidR="008E46F7" w:rsidRPr="003017B7" w:rsidRDefault="008E46F7" w:rsidP="008E46F7">
            <w:pPr>
              <w:jc w:val="center"/>
            </w:pPr>
            <w:r w:rsidRPr="003017B7">
              <w:t>крушины</w:t>
            </w:r>
          </w:p>
        </w:tc>
      </w:tr>
      <w:tr w:rsidR="008E46F7" w:rsidRPr="003017B7" w:rsidTr="008E46F7">
        <w:tc>
          <w:tcPr>
            <w:tcW w:w="3190" w:type="dxa"/>
          </w:tcPr>
          <w:p w:rsidR="008E46F7" w:rsidRPr="003017B7" w:rsidRDefault="008E46F7" w:rsidP="008E46F7">
            <w:pPr>
              <w:tabs>
                <w:tab w:val="left" w:pos="0"/>
              </w:tabs>
              <w:jc w:val="center"/>
            </w:pPr>
            <w:r w:rsidRPr="003017B7">
              <w:rPr>
                <w:lang w:val="de-DE"/>
              </w:rPr>
              <w:t>Infus</w:t>
            </w:r>
            <w:r w:rsidRPr="003017B7">
              <w:rPr>
                <w:b/>
                <w:u w:val="single"/>
                <w:lang w:val="de-DE"/>
              </w:rPr>
              <w:t>um</w:t>
            </w:r>
          </w:p>
          <w:p w:rsidR="008E46F7" w:rsidRPr="003017B7" w:rsidRDefault="008E46F7" w:rsidP="008E46F7">
            <w:pPr>
              <w:tabs>
                <w:tab w:val="left" w:pos="0"/>
              </w:tabs>
              <w:jc w:val="center"/>
            </w:pPr>
            <w:r w:rsidRPr="003017B7">
              <w:t>настой</w:t>
            </w:r>
          </w:p>
        </w:tc>
        <w:tc>
          <w:tcPr>
            <w:tcW w:w="3190" w:type="dxa"/>
          </w:tcPr>
          <w:p w:rsidR="008E46F7" w:rsidRPr="003017B7" w:rsidRDefault="008E46F7" w:rsidP="008E46F7">
            <w:pPr>
              <w:tabs>
                <w:tab w:val="left" w:pos="0"/>
              </w:tabs>
              <w:jc w:val="center"/>
            </w:pPr>
            <w:r w:rsidRPr="003017B7">
              <w:rPr>
                <w:lang w:val="en-US"/>
              </w:rPr>
              <w:t>fructu</w:t>
            </w:r>
            <w:r w:rsidRPr="003017B7">
              <w:rPr>
                <w:b/>
                <w:u w:val="single"/>
                <w:lang w:val="en-US"/>
              </w:rPr>
              <w:t>um</w:t>
            </w:r>
          </w:p>
          <w:p w:rsidR="008E46F7" w:rsidRPr="003017B7" w:rsidRDefault="008E46F7" w:rsidP="008E46F7">
            <w:pPr>
              <w:tabs>
                <w:tab w:val="left" w:pos="0"/>
              </w:tabs>
              <w:jc w:val="center"/>
              <w:rPr>
                <w:lang w:val="en-US"/>
              </w:rPr>
            </w:pPr>
            <w:r w:rsidRPr="003017B7">
              <w:t>плодов</w:t>
            </w:r>
          </w:p>
        </w:tc>
        <w:tc>
          <w:tcPr>
            <w:tcW w:w="3190" w:type="dxa"/>
          </w:tcPr>
          <w:p w:rsidR="008E46F7" w:rsidRPr="003017B7" w:rsidRDefault="008E46F7" w:rsidP="008E46F7">
            <w:pPr>
              <w:jc w:val="center"/>
            </w:pPr>
            <w:r w:rsidRPr="003017B7">
              <w:rPr>
                <w:lang w:val="en-US"/>
              </w:rPr>
              <w:t>Ros</w:t>
            </w:r>
            <w:r w:rsidRPr="003017B7">
              <w:rPr>
                <w:b/>
                <w:u w:val="single"/>
                <w:lang w:val="en-US"/>
              </w:rPr>
              <w:t>ae</w:t>
            </w:r>
          </w:p>
          <w:p w:rsidR="008E46F7" w:rsidRPr="003017B7" w:rsidRDefault="008E46F7" w:rsidP="008E46F7">
            <w:pPr>
              <w:jc w:val="center"/>
            </w:pPr>
            <w:r w:rsidRPr="003017B7">
              <w:t>шиповника</w:t>
            </w:r>
          </w:p>
        </w:tc>
      </w:tr>
      <w:tr w:rsidR="008E46F7" w:rsidRPr="003017B7" w:rsidTr="008E46F7">
        <w:tc>
          <w:tcPr>
            <w:tcW w:w="3190" w:type="dxa"/>
          </w:tcPr>
          <w:p w:rsidR="008E46F7" w:rsidRPr="003017B7" w:rsidRDefault="008E46F7" w:rsidP="008E46F7">
            <w:pPr>
              <w:tabs>
                <w:tab w:val="left" w:pos="0"/>
              </w:tabs>
              <w:jc w:val="center"/>
            </w:pPr>
            <w:r w:rsidRPr="003017B7">
              <w:rPr>
                <w:lang w:val="de-DE"/>
              </w:rPr>
              <w:t>Decoct</w:t>
            </w:r>
            <w:r w:rsidRPr="003017B7">
              <w:rPr>
                <w:b/>
                <w:u w:val="single"/>
                <w:lang w:val="de-DE"/>
              </w:rPr>
              <w:t>um</w:t>
            </w:r>
          </w:p>
          <w:p w:rsidR="008E46F7" w:rsidRPr="003017B7" w:rsidRDefault="008E46F7" w:rsidP="008E46F7">
            <w:pPr>
              <w:tabs>
                <w:tab w:val="left" w:pos="0"/>
              </w:tabs>
              <w:jc w:val="center"/>
            </w:pPr>
            <w:r w:rsidRPr="003017B7">
              <w:t>отвар</w:t>
            </w:r>
          </w:p>
        </w:tc>
        <w:tc>
          <w:tcPr>
            <w:tcW w:w="3190" w:type="dxa"/>
          </w:tcPr>
          <w:p w:rsidR="008E46F7" w:rsidRPr="003017B7" w:rsidRDefault="008E46F7" w:rsidP="008E46F7">
            <w:pPr>
              <w:tabs>
                <w:tab w:val="left" w:pos="0"/>
              </w:tabs>
              <w:jc w:val="center"/>
            </w:pPr>
            <w:r w:rsidRPr="003017B7">
              <w:rPr>
                <w:lang w:val="en-US"/>
              </w:rPr>
              <w:t>gemm</w:t>
            </w:r>
            <w:r w:rsidRPr="003017B7">
              <w:rPr>
                <w:b/>
                <w:u w:val="single"/>
                <w:lang w:val="en-US"/>
              </w:rPr>
              <w:t>arum</w:t>
            </w:r>
          </w:p>
          <w:p w:rsidR="008E46F7" w:rsidRPr="003017B7" w:rsidRDefault="008E46F7" w:rsidP="008E46F7">
            <w:pPr>
              <w:tabs>
                <w:tab w:val="left" w:pos="0"/>
              </w:tabs>
              <w:jc w:val="center"/>
            </w:pPr>
            <w:r w:rsidRPr="003017B7">
              <w:t>почек</w:t>
            </w:r>
          </w:p>
        </w:tc>
        <w:tc>
          <w:tcPr>
            <w:tcW w:w="3190" w:type="dxa"/>
          </w:tcPr>
          <w:p w:rsidR="008E46F7" w:rsidRPr="003017B7" w:rsidRDefault="008E46F7" w:rsidP="008E46F7">
            <w:pPr>
              <w:jc w:val="center"/>
              <w:rPr>
                <w:lang w:val="en-US"/>
              </w:rPr>
            </w:pPr>
            <w:r w:rsidRPr="003017B7">
              <w:rPr>
                <w:lang w:val="en-US"/>
              </w:rPr>
              <w:t>Betul</w:t>
            </w:r>
            <w:r w:rsidRPr="003017B7">
              <w:rPr>
                <w:b/>
                <w:u w:val="single"/>
                <w:lang w:val="en-US"/>
              </w:rPr>
              <w:t>ae</w:t>
            </w:r>
          </w:p>
          <w:p w:rsidR="008E46F7" w:rsidRPr="003017B7" w:rsidRDefault="008E46F7" w:rsidP="008E46F7">
            <w:pPr>
              <w:jc w:val="center"/>
            </w:pPr>
            <w:r w:rsidRPr="003017B7">
              <w:t>березы</w:t>
            </w:r>
          </w:p>
        </w:tc>
      </w:tr>
    </w:tbl>
    <w:p w:rsidR="008E46F7" w:rsidRPr="008E46F7" w:rsidRDefault="008E46F7" w:rsidP="008E46F7">
      <w:pPr>
        <w:tabs>
          <w:tab w:val="left" w:pos="0"/>
        </w:tabs>
        <w:ind w:left="360"/>
        <w:jc w:val="center"/>
        <w:rPr>
          <w:sz w:val="28"/>
          <w:szCs w:val="28"/>
          <w:lang w:val="en-US"/>
        </w:rPr>
      </w:pPr>
    </w:p>
    <w:p w:rsidR="008E46F7" w:rsidRPr="008E46F7" w:rsidRDefault="0043530F" w:rsidP="008E46F7">
      <w:pPr>
        <w:tabs>
          <w:tab w:val="left" w:pos="0"/>
        </w:tabs>
        <w:ind w:left="360"/>
        <w:jc w:val="both"/>
        <w:rPr>
          <w:sz w:val="28"/>
          <w:szCs w:val="28"/>
        </w:rPr>
      </w:pPr>
      <w:r>
        <w:rPr>
          <w:noProof/>
          <w:sz w:val="28"/>
          <w:szCs w:val="28"/>
        </w:rPr>
        <mc:AlternateContent>
          <mc:Choice Requires="wps">
            <w:drawing>
              <wp:anchor distT="0" distB="0" distL="114300" distR="114300" simplePos="0" relativeHeight="251962880" behindDoc="0" locked="0" layoutInCell="1" allowOverlap="1">
                <wp:simplePos x="0" y="0"/>
                <wp:positionH relativeFrom="column">
                  <wp:posOffset>619760</wp:posOffset>
                </wp:positionH>
                <wp:positionV relativeFrom="paragraph">
                  <wp:posOffset>59690</wp:posOffset>
                </wp:positionV>
                <wp:extent cx="4816475" cy="321945"/>
                <wp:effectExtent l="0" t="0" r="22225" b="20955"/>
                <wp:wrapNone/>
                <wp:docPr id="48" name="Прямоугольник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16475" cy="321945"/>
                        </a:xfrm>
                        <a:prstGeom prst="rect">
                          <a:avLst/>
                        </a:prstGeom>
                      </wps:spPr>
                      <wps:style>
                        <a:lnRef idx="2">
                          <a:schemeClr val="dk1"/>
                        </a:lnRef>
                        <a:fillRef idx="1">
                          <a:schemeClr val="lt1"/>
                        </a:fillRef>
                        <a:effectRef idx="0">
                          <a:schemeClr val="dk1"/>
                        </a:effectRef>
                        <a:fontRef idx="minor">
                          <a:schemeClr val="dk1"/>
                        </a:fontRef>
                      </wps:style>
                      <wps:txbx>
                        <w:txbxContent>
                          <w:p w:rsidR="00A36CC7" w:rsidRPr="00BC3FB8" w:rsidRDefault="00A36CC7" w:rsidP="008E46F7">
                            <w:pPr>
                              <w:jc w:val="center"/>
                              <w:rPr>
                                <w:b/>
                                <w:sz w:val="28"/>
                                <w:szCs w:val="28"/>
                              </w:rPr>
                            </w:pPr>
                            <w:r w:rsidRPr="00BC3FB8">
                              <w:rPr>
                                <w:b/>
                                <w:sz w:val="28"/>
                                <w:szCs w:val="28"/>
                              </w:rPr>
                              <w:t>Возьми: Настоя травы мяты из 6,0 – 200 мл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id="Прямоугольник 48" o:spid="_x0000_s1249" style="position:absolute;left:0;text-align:left;margin-left:48.8pt;margin-top:4.7pt;width:379.25pt;height:25.35pt;z-index:25196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" fillcolor="white [3201]" strokecolor="black [3200]" strokeweight="2pt">
                <v:path arrowok="t"/>
                <v:textbox>
                  <w:txbxContent>
                    <w:p w:rsidR="00E106AF" w:rsidRPr="00BC3FB8" w:rsidRDefault="00E106AF" w:rsidP="008E46F7">
                      <w:pPr>
                        <w:jc w:val="center"/>
                        <w:rPr>
                          <w:b/>
                          <w:sz w:val="28"/>
                          <w:szCs w:val="28"/>
                        </w:rPr>
                      </w:pPr>
                      <w:r w:rsidRPr="00BC3FB8">
                        <w:rPr>
                          <w:b/>
                          <w:sz w:val="28"/>
                          <w:szCs w:val="28"/>
                        </w:rPr>
                        <w:t>Возьми: Настоя травы мяты из 6,0 – 200 мл</w:t>
                      </w:r>
                    </w:p>
                  </w:txbxContent>
                </v:textbox>
              </v:rect>
            </w:pict>
          </mc:Fallback>
        </mc:AlternateContent>
      </w:r>
    </w:p>
    <w:p w:rsidR="008E46F7" w:rsidRPr="008E46F7" w:rsidRDefault="0043530F" w:rsidP="008E46F7">
      <w:pPr>
        <w:tabs>
          <w:tab w:val="left" w:pos="0"/>
        </w:tabs>
        <w:ind w:left="360"/>
        <w:jc w:val="both"/>
        <w:rPr>
          <w:sz w:val="28"/>
          <w:szCs w:val="28"/>
        </w:rPr>
      </w:pPr>
      <w:r>
        <w:rPr>
          <w:noProof/>
          <w:sz w:val="28"/>
          <w:szCs w:val="28"/>
        </w:rPr>
        <mc:AlternateContent>
          <mc:Choice Requires="wps">
            <w:drawing>
              <wp:anchor distT="0" distB="0" distL="114300" distR="114300" simplePos="0" relativeHeight="251963904" behindDoc="0" locked="0" layoutInCell="1" allowOverlap="1">
                <wp:simplePos x="0" y="0"/>
                <wp:positionH relativeFrom="column">
                  <wp:posOffset>2667635</wp:posOffset>
                </wp:positionH>
                <wp:positionV relativeFrom="paragraph">
                  <wp:posOffset>177165</wp:posOffset>
                </wp:positionV>
                <wp:extent cx="579120" cy="295910"/>
                <wp:effectExtent l="57150" t="38100" r="0" b="104140"/>
                <wp:wrapNone/>
                <wp:docPr id="49" name="Стрелка вниз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120" cy="295910"/>
                        </a:xfrm>
                        <a:prstGeom prst="down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Стрелка вниз 49" o:spid="_x0000_s1026" type="#_x0000_t67" style="position:absolute;margin-left:210.05pt;margin-top:13.95pt;width:45.6pt;height:23.3pt;z-index:25196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" adj="10800" fillcolor="gray [1616]" strokecolor="black [3040]">
                <v:fill color2="#d9d9d9 [496]" rotate="t" angle="180" colors="0 #bcbcbc;22938f #d0d0d0;1 #ededed" focus="100%" type="gradient"/>
                <v:shadow on="t" color="black" opacity="24903f" origin=",.5" offset="0,.55556mm"/>
                <v:path arrowok="t"/>
              </v:shape>
            </w:pict>
          </mc:Fallback>
        </mc:AlternateContent>
      </w:r>
    </w:p>
    <w:p w:rsidR="008E46F7" w:rsidRPr="008E46F7" w:rsidRDefault="008E46F7" w:rsidP="008E46F7">
      <w:pPr>
        <w:tabs>
          <w:tab w:val="left" w:pos="0"/>
        </w:tabs>
        <w:ind w:left="360"/>
        <w:jc w:val="both"/>
        <w:rPr>
          <w:sz w:val="28"/>
          <w:szCs w:val="28"/>
        </w:rPr>
      </w:pPr>
    </w:p>
    <w:p w:rsidR="008E46F7" w:rsidRPr="008E46F7" w:rsidRDefault="0043530F" w:rsidP="008E46F7">
      <w:pPr>
        <w:tabs>
          <w:tab w:val="left" w:pos="0"/>
        </w:tabs>
        <w:ind w:left="360"/>
        <w:jc w:val="both"/>
        <w:rPr>
          <w:sz w:val="28"/>
          <w:szCs w:val="28"/>
        </w:rPr>
      </w:pPr>
      <w:r>
        <w:rPr>
          <w:noProof/>
          <w:sz w:val="28"/>
          <w:szCs w:val="28"/>
        </w:rPr>
        <mc:AlternateContent>
          <mc:Choice Requires="wps">
            <w:drawing>
              <wp:anchor distT="0" distB="0" distL="114300" distR="114300" simplePos="0" relativeHeight="251964928" behindDoc="0" locked="0" layoutInCell="1" allowOverlap="1">
                <wp:simplePos x="0" y="0"/>
                <wp:positionH relativeFrom="column">
                  <wp:posOffset>619760</wp:posOffset>
                </wp:positionH>
                <wp:positionV relativeFrom="paragraph">
                  <wp:posOffset>64135</wp:posOffset>
                </wp:positionV>
                <wp:extent cx="4816475" cy="334645"/>
                <wp:effectExtent l="0" t="0" r="22225" b="27305"/>
                <wp:wrapNone/>
                <wp:docPr id="50" name="Прямоугольник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16475" cy="334645"/>
                        </a:xfrm>
                        <a:prstGeom prst="rect">
                          <a:avLst/>
                        </a:prstGeom>
                        <a:solidFill>
                          <a:sysClr val="window" lastClr="FFFFFF"/>
                        </a:solidFill>
                        <a:ln w="25400" cap="flat" cmpd="sng" algn="ctr">
                          <a:solidFill>
                            <a:sysClr val="windowText" lastClr="000000"/>
                          </a:solidFill>
                          <a:prstDash val="solid"/>
                        </a:ln>
                        <a:effectLst/>
                      </wps:spPr>
                      <wps:txbx>
                        <w:txbxContent>
                          <w:p w:rsidR="00A36CC7" w:rsidRPr="000A3983" w:rsidRDefault="00A36CC7" w:rsidP="008E46F7">
                            <w:pPr>
                              <w:tabs>
                                <w:tab w:val="left" w:pos="0"/>
                              </w:tabs>
                              <w:ind w:left="360"/>
                              <w:jc w:val="center"/>
                              <w:rPr>
                                <w:color w:val="000000" w:themeColor="text1"/>
                                <w:sz w:val="28"/>
                                <w:szCs w:val="28"/>
                                <w:lang w:val="de-DE"/>
                              </w:rPr>
                            </w:pPr>
                            <w:r w:rsidRPr="000A3983">
                              <w:rPr>
                                <w:b/>
                                <w:color w:val="000000" w:themeColor="text1"/>
                                <w:sz w:val="28"/>
                                <w:szCs w:val="28"/>
                                <w:lang w:val="en-US"/>
                              </w:rPr>
                              <w:t xml:space="preserve">Recipe:  </w:t>
                            </w:r>
                            <w:r w:rsidRPr="000A3983">
                              <w:rPr>
                                <w:color w:val="000000" w:themeColor="text1"/>
                                <w:sz w:val="28"/>
                                <w:szCs w:val="28"/>
                                <w:lang w:val="en-US"/>
                              </w:rPr>
                              <w:t>Infus</w:t>
                            </w:r>
                            <w:r w:rsidRPr="000A3983">
                              <w:rPr>
                                <w:b/>
                                <w:color w:val="000000" w:themeColor="text1"/>
                                <w:sz w:val="28"/>
                                <w:szCs w:val="28"/>
                                <w:u w:val="single"/>
                                <w:lang w:val="en-US"/>
                              </w:rPr>
                              <w:t>i</w:t>
                            </w:r>
                            <w:r w:rsidRPr="000A3983">
                              <w:rPr>
                                <w:b/>
                                <w:color w:val="000000" w:themeColor="text1"/>
                                <w:sz w:val="28"/>
                                <w:szCs w:val="28"/>
                                <w:lang w:val="en-US"/>
                              </w:rPr>
                              <w:t xml:space="preserve"> </w:t>
                            </w:r>
                            <w:r w:rsidRPr="000A3983">
                              <w:rPr>
                                <w:color w:val="000000" w:themeColor="text1"/>
                                <w:sz w:val="28"/>
                                <w:szCs w:val="28"/>
                                <w:lang w:val="de-DE"/>
                              </w:rPr>
                              <w:t>herb</w:t>
                            </w:r>
                            <w:r w:rsidRPr="000A3983">
                              <w:rPr>
                                <w:b/>
                                <w:color w:val="000000" w:themeColor="text1"/>
                                <w:sz w:val="28"/>
                                <w:szCs w:val="28"/>
                                <w:u w:val="single"/>
                                <w:lang w:val="de-DE"/>
                              </w:rPr>
                              <w:t>ae</w:t>
                            </w:r>
                            <w:r w:rsidRPr="000A3983">
                              <w:rPr>
                                <w:b/>
                                <w:color w:val="000000" w:themeColor="text1"/>
                                <w:sz w:val="28"/>
                                <w:szCs w:val="28"/>
                                <w:lang w:val="en-US"/>
                              </w:rPr>
                              <w:t xml:space="preserve"> </w:t>
                            </w:r>
                            <w:r w:rsidRPr="000A3983">
                              <w:rPr>
                                <w:color w:val="000000" w:themeColor="text1"/>
                                <w:sz w:val="28"/>
                                <w:szCs w:val="28"/>
                                <w:lang w:val="de-DE"/>
                              </w:rPr>
                              <w:t>Menth</w:t>
                            </w:r>
                            <w:r w:rsidRPr="000A3983">
                              <w:rPr>
                                <w:b/>
                                <w:color w:val="000000" w:themeColor="text1"/>
                                <w:sz w:val="28"/>
                                <w:szCs w:val="28"/>
                                <w:u w:val="single"/>
                                <w:lang w:val="de-DE"/>
                              </w:rPr>
                              <w:t>ae</w:t>
                            </w:r>
                            <w:r w:rsidRPr="000A3983">
                              <w:rPr>
                                <w:b/>
                                <w:color w:val="000000" w:themeColor="text1"/>
                                <w:sz w:val="28"/>
                                <w:szCs w:val="28"/>
                              </w:rPr>
                              <w:t xml:space="preserve"> </w:t>
                            </w:r>
                            <w:r w:rsidRPr="000A3983">
                              <w:rPr>
                                <w:color w:val="000000" w:themeColor="text1"/>
                                <w:sz w:val="28"/>
                                <w:szCs w:val="28"/>
                                <w:lang w:val="de-DE"/>
                              </w:rPr>
                              <w:t>6</w:t>
                            </w:r>
                            <w:proofErr w:type="gramStart"/>
                            <w:r w:rsidRPr="000A3983">
                              <w:rPr>
                                <w:color w:val="000000" w:themeColor="text1"/>
                                <w:sz w:val="28"/>
                                <w:szCs w:val="28"/>
                                <w:lang w:val="de-DE"/>
                              </w:rPr>
                              <w:t>,0</w:t>
                            </w:r>
                            <w:proofErr w:type="gramEnd"/>
                            <w:r w:rsidRPr="000A3983">
                              <w:rPr>
                                <w:color w:val="000000" w:themeColor="text1"/>
                                <w:sz w:val="28"/>
                                <w:szCs w:val="28"/>
                                <w:lang w:val="de-DE"/>
                              </w:rPr>
                              <w:t xml:space="preserve"> – 200 ml</w:t>
                            </w:r>
                          </w:p>
                          <w:p w:rsidR="00A36CC7" w:rsidRPr="000A3983" w:rsidRDefault="00A36CC7" w:rsidP="008E46F7">
                            <w:pPr>
                              <w:tabs>
                                <w:tab w:val="left" w:pos="0"/>
                              </w:tabs>
                              <w:jc w:val="center"/>
                              <w:rPr>
                                <w:sz w:val="28"/>
                                <w:szCs w:val="28"/>
                                <w:lang w:val="en-US"/>
                              </w:rPr>
                            </w:pPr>
                          </w:p>
                          <w:p w:rsidR="00A36CC7" w:rsidRPr="00D64D59" w:rsidRDefault="00A36CC7" w:rsidP="008E46F7">
                            <w:pPr>
                              <w:rPr>
                                <w:b/>
                                <w:sz w:val="28"/>
                                <w:szCs w:val="28"/>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id="Прямоугольник 50" o:spid="_x0000_s1250" style="position:absolute;left:0;text-align:left;margin-left:48.8pt;margin-top:5.05pt;width:379.25pt;height:26.35pt;z-index:25196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" fillcolor="window" strokecolor="windowText" strokeweight="2pt">
                <v:path arrowok="t"/>
                <v:textbox>
                  <w:txbxContent>
                    <w:p w:rsidR="00E106AF" w:rsidRPr="000A3983" w:rsidRDefault="00E106AF" w:rsidP="008E46F7">
                      <w:pPr>
                        <w:tabs>
                          <w:tab w:val="left" w:pos="0"/>
                        </w:tabs>
                        <w:ind w:left="360"/>
                        <w:jc w:val="center"/>
                        <w:rPr>
                          <w:color w:val="000000" w:themeColor="text1"/>
                          <w:sz w:val="28"/>
                          <w:szCs w:val="28"/>
                          <w:lang w:val="de-DE"/>
                        </w:rPr>
                      </w:pPr>
                      <w:r w:rsidRPr="000A3983">
                        <w:rPr>
                          <w:b/>
                          <w:color w:val="000000" w:themeColor="text1"/>
                          <w:sz w:val="28"/>
                          <w:szCs w:val="28"/>
                          <w:lang w:val="en-US"/>
                        </w:rPr>
                        <w:t xml:space="preserve">Recipe:  </w:t>
                      </w:r>
                      <w:r w:rsidRPr="000A3983">
                        <w:rPr>
                          <w:color w:val="000000" w:themeColor="text1"/>
                          <w:sz w:val="28"/>
                          <w:szCs w:val="28"/>
                          <w:lang w:val="en-US"/>
                        </w:rPr>
                        <w:t>Infus</w:t>
                      </w:r>
                      <w:r w:rsidRPr="000A3983">
                        <w:rPr>
                          <w:b/>
                          <w:color w:val="000000" w:themeColor="text1"/>
                          <w:sz w:val="28"/>
                          <w:szCs w:val="28"/>
                          <w:u w:val="single"/>
                          <w:lang w:val="en-US"/>
                        </w:rPr>
                        <w:t>i</w:t>
                      </w:r>
                      <w:r w:rsidRPr="000A3983">
                        <w:rPr>
                          <w:b/>
                          <w:color w:val="000000" w:themeColor="text1"/>
                          <w:sz w:val="28"/>
                          <w:szCs w:val="28"/>
                          <w:lang w:val="en-US"/>
                        </w:rPr>
                        <w:t xml:space="preserve"> </w:t>
                      </w:r>
                      <w:r w:rsidRPr="000A3983">
                        <w:rPr>
                          <w:color w:val="000000" w:themeColor="text1"/>
                          <w:sz w:val="28"/>
                          <w:szCs w:val="28"/>
                          <w:lang w:val="de-DE"/>
                        </w:rPr>
                        <w:t>herb</w:t>
                      </w:r>
                      <w:r w:rsidRPr="000A3983">
                        <w:rPr>
                          <w:b/>
                          <w:color w:val="000000" w:themeColor="text1"/>
                          <w:sz w:val="28"/>
                          <w:szCs w:val="28"/>
                          <w:u w:val="single"/>
                          <w:lang w:val="de-DE"/>
                        </w:rPr>
                        <w:t>ae</w:t>
                      </w:r>
                      <w:r w:rsidRPr="000A3983">
                        <w:rPr>
                          <w:b/>
                          <w:color w:val="000000" w:themeColor="text1"/>
                          <w:sz w:val="28"/>
                          <w:szCs w:val="28"/>
                          <w:lang w:val="en-US"/>
                        </w:rPr>
                        <w:t xml:space="preserve"> </w:t>
                      </w:r>
                      <w:r w:rsidRPr="000A3983">
                        <w:rPr>
                          <w:color w:val="000000" w:themeColor="text1"/>
                          <w:sz w:val="28"/>
                          <w:szCs w:val="28"/>
                          <w:lang w:val="de-DE"/>
                        </w:rPr>
                        <w:t>Menth</w:t>
                      </w:r>
                      <w:r w:rsidRPr="000A3983">
                        <w:rPr>
                          <w:b/>
                          <w:color w:val="000000" w:themeColor="text1"/>
                          <w:sz w:val="28"/>
                          <w:szCs w:val="28"/>
                          <w:u w:val="single"/>
                          <w:lang w:val="de-DE"/>
                        </w:rPr>
                        <w:t>ae</w:t>
                      </w:r>
                      <w:r w:rsidRPr="000A3983">
                        <w:rPr>
                          <w:b/>
                          <w:color w:val="000000" w:themeColor="text1"/>
                          <w:sz w:val="28"/>
                          <w:szCs w:val="28"/>
                        </w:rPr>
                        <w:t xml:space="preserve"> </w:t>
                      </w:r>
                      <w:r w:rsidRPr="000A3983">
                        <w:rPr>
                          <w:color w:val="000000" w:themeColor="text1"/>
                          <w:sz w:val="28"/>
                          <w:szCs w:val="28"/>
                          <w:lang w:val="de-DE"/>
                        </w:rPr>
                        <w:t>6,0 – 200 ml</w:t>
                      </w:r>
                    </w:p>
                    <w:p w:rsidR="00E106AF" w:rsidRPr="000A3983" w:rsidRDefault="00E106AF" w:rsidP="008E46F7">
                      <w:pPr>
                        <w:tabs>
                          <w:tab w:val="left" w:pos="0"/>
                        </w:tabs>
                        <w:jc w:val="center"/>
                        <w:rPr>
                          <w:sz w:val="28"/>
                          <w:szCs w:val="28"/>
                          <w:lang w:val="en-US"/>
                        </w:rPr>
                      </w:pPr>
                    </w:p>
                    <w:p w:rsidR="00E106AF" w:rsidRPr="00D64D59" w:rsidRDefault="00E106AF" w:rsidP="008E46F7">
                      <w:pPr>
                        <w:rPr>
                          <w:b/>
                          <w:sz w:val="28"/>
                          <w:szCs w:val="28"/>
                          <w:lang w:val="en-US"/>
                        </w:rPr>
                      </w:pPr>
                    </w:p>
                  </w:txbxContent>
                </v:textbox>
              </v:rect>
            </w:pict>
          </mc:Fallback>
        </mc:AlternateContent>
      </w:r>
    </w:p>
    <w:p w:rsidR="008E46F7" w:rsidRPr="008E46F7" w:rsidRDefault="0043530F" w:rsidP="008E46F7">
      <w:pPr>
        <w:tabs>
          <w:tab w:val="left" w:pos="0"/>
        </w:tabs>
        <w:ind w:left="360"/>
        <w:jc w:val="both"/>
        <w:rPr>
          <w:sz w:val="28"/>
          <w:szCs w:val="28"/>
        </w:rPr>
      </w:pPr>
      <w:r>
        <w:rPr>
          <w:noProof/>
          <w:sz w:val="28"/>
          <w:szCs w:val="28"/>
        </w:rPr>
        <mc:AlternateContent>
          <mc:Choice Requires="wps">
            <w:drawing>
              <wp:anchor distT="0" distB="0" distL="114300" distR="114300" simplePos="0" relativeHeight="251965952" behindDoc="0" locked="0" layoutInCell="1" allowOverlap="1">
                <wp:simplePos x="0" y="0"/>
                <wp:positionH relativeFrom="column">
                  <wp:posOffset>2667635</wp:posOffset>
                </wp:positionH>
                <wp:positionV relativeFrom="paragraph">
                  <wp:posOffset>194945</wp:posOffset>
                </wp:positionV>
                <wp:extent cx="579120" cy="257810"/>
                <wp:effectExtent l="57150" t="38100" r="0" b="104140"/>
                <wp:wrapNone/>
                <wp:docPr id="51" name="Стрелка вниз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120" cy="257810"/>
                        </a:xfrm>
                        <a:prstGeom prst="downArrow">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Стрелка вниз 51" o:spid="_x0000_s1026" type="#_x0000_t67" style="position:absolute;margin-left:210.05pt;margin-top:15.35pt;width:45.6pt;height:20.3pt;z-index:25196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" adj="10800" fillcolor="#bcbcbc">
                <v:fill color2="#ededed" rotate="t" angle="180" colors="0 #bcbcbc;22938f #d0d0d0;1 #ededed" focus="100%" type="gradient"/>
                <v:shadow on="t" color="black" opacity="24903f" origin=",.5" offset="0,.55556mm"/>
                <v:path arrowok="t"/>
              </v:shape>
            </w:pict>
          </mc:Fallback>
        </mc:AlternateContent>
      </w:r>
    </w:p>
    <w:p w:rsidR="008E46F7" w:rsidRPr="008E46F7" w:rsidRDefault="008E46F7" w:rsidP="008E46F7">
      <w:pPr>
        <w:tabs>
          <w:tab w:val="left" w:pos="0"/>
        </w:tabs>
        <w:ind w:left="360"/>
        <w:jc w:val="both"/>
        <w:rPr>
          <w:sz w:val="28"/>
          <w:szCs w:val="28"/>
        </w:rPr>
      </w:pPr>
    </w:p>
    <w:p w:rsidR="008E46F7" w:rsidRPr="008E46F7" w:rsidRDefault="0043530F" w:rsidP="008E46F7">
      <w:pPr>
        <w:tabs>
          <w:tab w:val="left" w:pos="0"/>
        </w:tabs>
        <w:ind w:left="360"/>
        <w:jc w:val="both"/>
        <w:rPr>
          <w:sz w:val="28"/>
          <w:szCs w:val="28"/>
        </w:rPr>
      </w:pPr>
      <w:r>
        <w:rPr>
          <w:noProof/>
          <w:sz w:val="28"/>
          <w:szCs w:val="28"/>
        </w:rPr>
        <mc:AlternateContent>
          <mc:Choice Requires="wps">
            <w:drawing>
              <wp:anchor distT="0" distB="0" distL="114300" distR="114300" simplePos="0" relativeHeight="251966976" behindDoc="0" locked="0" layoutInCell="1" allowOverlap="1">
                <wp:simplePos x="0" y="0"/>
                <wp:positionH relativeFrom="column">
                  <wp:posOffset>619760</wp:posOffset>
                </wp:positionH>
                <wp:positionV relativeFrom="paragraph">
                  <wp:posOffset>43180</wp:posOffset>
                </wp:positionV>
                <wp:extent cx="4816475" cy="360680"/>
                <wp:effectExtent l="0" t="0" r="22225" b="20320"/>
                <wp:wrapNone/>
                <wp:docPr id="52" name="Прямоугольник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16475" cy="360680"/>
                        </a:xfrm>
                        <a:prstGeom prst="rect">
                          <a:avLst/>
                        </a:prstGeom>
                        <a:solidFill>
                          <a:sysClr val="window" lastClr="FFFFFF"/>
                        </a:solidFill>
                        <a:ln w="25400" cap="flat" cmpd="sng" algn="ctr">
                          <a:solidFill>
                            <a:sysClr val="windowText" lastClr="000000"/>
                          </a:solidFill>
                          <a:prstDash val="solid"/>
                        </a:ln>
                        <a:effectLst/>
                      </wps:spPr>
                      <wps:txbx>
                        <w:txbxContent>
                          <w:p w:rsidR="00A36CC7" w:rsidRPr="000A3983" w:rsidRDefault="00A36CC7" w:rsidP="008E46F7">
                            <w:pPr>
                              <w:jc w:val="center"/>
                              <w:rPr>
                                <w:b/>
                                <w:color w:val="000000" w:themeColor="text1"/>
                                <w:sz w:val="28"/>
                                <w:szCs w:val="28"/>
                              </w:rPr>
                            </w:pPr>
                            <w:r w:rsidRPr="000A3983">
                              <w:rPr>
                                <w:b/>
                                <w:color w:val="000000" w:themeColor="text1"/>
                                <w:sz w:val="28"/>
                                <w:szCs w:val="28"/>
                              </w:rPr>
                              <w:t>Возьми: Отвара коры крушины 300 мл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id="Прямоугольник 52" o:spid="_x0000_s1251" style="position:absolute;left:0;text-align:left;margin-left:48.8pt;margin-top:3.4pt;width:379.25pt;height:28.4pt;z-index:25196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" fillcolor="window" strokecolor="windowText" strokeweight="2pt">
                <v:path arrowok="t"/>
                <v:textbox>
                  <w:txbxContent>
                    <w:p w:rsidR="00E106AF" w:rsidRPr="000A3983" w:rsidRDefault="00E106AF" w:rsidP="008E46F7">
                      <w:pPr>
                        <w:jc w:val="center"/>
                        <w:rPr>
                          <w:b/>
                          <w:color w:val="000000" w:themeColor="text1"/>
                          <w:sz w:val="28"/>
                          <w:szCs w:val="28"/>
                        </w:rPr>
                      </w:pPr>
                      <w:r w:rsidRPr="000A3983">
                        <w:rPr>
                          <w:b/>
                          <w:color w:val="000000" w:themeColor="text1"/>
                          <w:sz w:val="28"/>
                          <w:szCs w:val="28"/>
                        </w:rPr>
                        <w:t>Возьми: Отвара коры крушины 300 мл</w:t>
                      </w:r>
                    </w:p>
                  </w:txbxContent>
                </v:textbox>
              </v:rect>
            </w:pict>
          </mc:Fallback>
        </mc:AlternateContent>
      </w:r>
    </w:p>
    <w:p w:rsidR="008E46F7" w:rsidRPr="008E46F7" w:rsidRDefault="008E46F7" w:rsidP="008E46F7">
      <w:pPr>
        <w:tabs>
          <w:tab w:val="left" w:pos="0"/>
        </w:tabs>
        <w:ind w:left="360"/>
        <w:jc w:val="both"/>
        <w:rPr>
          <w:sz w:val="28"/>
          <w:szCs w:val="28"/>
        </w:rPr>
      </w:pPr>
    </w:p>
    <w:p w:rsidR="008E46F7" w:rsidRPr="008E46F7" w:rsidRDefault="0043530F" w:rsidP="008E46F7">
      <w:pPr>
        <w:tabs>
          <w:tab w:val="left" w:pos="0"/>
        </w:tabs>
        <w:ind w:left="360"/>
        <w:jc w:val="both"/>
        <w:rPr>
          <w:sz w:val="28"/>
          <w:szCs w:val="28"/>
        </w:rPr>
      </w:pPr>
      <w:r>
        <w:rPr>
          <w:noProof/>
          <w:sz w:val="28"/>
          <w:szCs w:val="28"/>
        </w:rPr>
        <mc:AlternateContent>
          <mc:Choice Requires="wps">
            <w:drawing>
              <wp:anchor distT="0" distB="0" distL="114300" distR="114300" simplePos="0" relativeHeight="251968000" behindDoc="0" locked="0" layoutInCell="1" allowOverlap="1">
                <wp:simplePos x="0" y="0"/>
                <wp:positionH relativeFrom="column">
                  <wp:posOffset>2677795</wp:posOffset>
                </wp:positionH>
                <wp:positionV relativeFrom="paragraph">
                  <wp:posOffset>-9525</wp:posOffset>
                </wp:positionV>
                <wp:extent cx="579120" cy="257175"/>
                <wp:effectExtent l="57150" t="38100" r="0" b="104775"/>
                <wp:wrapNone/>
                <wp:docPr id="53" name="Стрелка вниз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120" cy="257175"/>
                        </a:xfrm>
                        <a:prstGeom prst="downArrow">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Стрелка вниз 53" o:spid="_x0000_s1026" type="#_x0000_t67" style="position:absolute;margin-left:210.85pt;margin-top:-.75pt;width:45.6pt;height:20.25pt;z-index:25196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" adj="10800" fillcolor="#bcbcbc">
                <v:fill color2="#ededed" rotate="t" angle="180" colors="0 #bcbcbc;22938f #d0d0d0;1 #ededed" focus="100%" type="gradient"/>
                <v:shadow on="t" color="black" opacity="24903f" origin=",.5" offset="0,.55556mm"/>
                <v:path arrowok="t"/>
              </v:shape>
            </w:pict>
          </mc:Fallback>
        </mc:AlternateContent>
      </w:r>
    </w:p>
    <w:p w:rsidR="008E46F7" w:rsidRPr="008E46F7" w:rsidRDefault="0043530F" w:rsidP="008E46F7">
      <w:pPr>
        <w:tabs>
          <w:tab w:val="left" w:pos="0"/>
        </w:tabs>
        <w:ind w:left="360"/>
        <w:jc w:val="both"/>
        <w:rPr>
          <w:sz w:val="28"/>
          <w:szCs w:val="28"/>
        </w:rPr>
      </w:pPr>
      <w:r>
        <w:rPr>
          <w:noProof/>
          <w:sz w:val="28"/>
          <w:szCs w:val="28"/>
        </w:rPr>
        <mc:AlternateContent>
          <mc:Choice Requires="wps">
            <w:drawing>
              <wp:anchor distT="0" distB="0" distL="114300" distR="114300" simplePos="0" relativeHeight="251969024" behindDoc="0" locked="0" layoutInCell="1" allowOverlap="1">
                <wp:simplePos x="0" y="0"/>
                <wp:positionH relativeFrom="column">
                  <wp:posOffset>617855</wp:posOffset>
                </wp:positionH>
                <wp:positionV relativeFrom="paragraph">
                  <wp:posOffset>45085</wp:posOffset>
                </wp:positionV>
                <wp:extent cx="4816475" cy="334645"/>
                <wp:effectExtent l="0" t="0" r="22225" b="27305"/>
                <wp:wrapNone/>
                <wp:docPr id="54" name="Прямоугольник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16475" cy="334645"/>
                        </a:xfrm>
                        <a:prstGeom prst="rect">
                          <a:avLst/>
                        </a:prstGeom>
                        <a:solidFill>
                          <a:sysClr val="window" lastClr="FFFFFF"/>
                        </a:solidFill>
                        <a:ln w="25400" cap="flat" cmpd="sng" algn="ctr">
                          <a:solidFill>
                            <a:sysClr val="windowText" lastClr="000000"/>
                          </a:solidFill>
                          <a:prstDash val="solid"/>
                        </a:ln>
                        <a:effectLst/>
                      </wps:spPr>
                      <wps:txbx>
                        <w:txbxContent>
                          <w:p w:rsidR="00A36CC7" w:rsidRPr="000A3983" w:rsidRDefault="00A36CC7" w:rsidP="008E46F7">
                            <w:pPr>
                              <w:jc w:val="center"/>
                              <w:rPr>
                                <w:sz w:val="28"/>
                                <w:szCs w:val="28"/>
                                <w:lang w:val="en-US"/>
                              </w:rPr>
                            </w:pPr>
                            <w:r w:rsidRPr="000A3983">
                              <w:rPr>
                                <w:b/>
                                <w:color w:val="000000" w:themeColor="text1"/>
                                <w:sz w:val="28"/>
                                <w:szCs w:val="28"/>
                                <w:lang w:val="en-US"/>
                              </w:rPr>
                              <w:t xml:space="preserve">Recipe:  </w:t>
                            </w:r>
                            <w:r w:rsidRPr="000A3983">
                              <w:rPr>
                                <w:color w:val="000000" w:themeColor="text1"/>
                                <w:sz w:val="28"/>
                                <w:szCs w:val="28"/>
                                <w:lang w:val="de-DE"/>
                              </w:rPr>
                              <w:t>Decoct</w:t>
                            </w:r>
                            <w:r w:rsidRPr="000A3983">
                              <w:rPr>
                                <w:b/>
                                <w:color w:val="000000" w:themeColor="text1"/>
                                <w:sz w:val="28"/>
                                <w:szCs w:val="28"/>
                                <w:u w:val="single"/>
                                <w:lang w:val="de-DE"/>
                              </w:rPr>
                              <w:t>i</w:t>
                            </w:r>
                            <w:r w:rsidRPr="000A3983">
                              <w:rPr>
                                <w:b/>
                                <w:color w:val="000000" w:themeColor="text1"/>
                                <w:sz w:val="28"/>
                                <w:szCs w:val="28"/>
                                <w:lang w:val="en-US"/>
                              </w:rPr>
                              <w:t xml:space="preserve"> </w:t>
                            </w:r>
                            <w:r w:rsidRPr="000A3983">
                              <w:rPr>
                                <w:color w:val="000000" w:themeColor="text1"/>
                                <w:sz w:val="28"/>
                                <w:szCs w:val="28"/>
                                <w:lang w:val="en-US"/>
                              </w:rPr>
                              <w:t>cortic</w:t>
                            </w:r>
                            <w:r w:rsidRPr="000A3983">
                              <w:rPr>
                                <w:b/>
                                <w:color w:val="000000" w:themeColor="text1"/>
                                <w:sz w:val="28"/>
                                <w:szCs w:val="28"/>
                                <w:u w:val="single"/>
                                <w:lang w:val="en-US"/>
                              </w:rPr>
                              <w:t>is</w:t>
                            </w:r>
                            <w:r w:rsidRPr="000A3983">
                              <w:rPr>
                                <w:b/>
                                <w:color w:val="000000" w:themeColor="text1"/>
                                <w:sz w:val="28"/>
                                <w:szCs w:val="28"/>
                                <w:lang w:val="en-US"/>
                              </w:rPr>
                              <w:t xml:space="preserve"> </w:t>
                            </w:r>
                            <w:r w:rsidRPr="000A3983">
                              <w:rPr>
                                <w:color w:val="000000" w:themeColor="text1"/>
                                <w:sz w:val="28"/>
                                <w:szCs w:val="28"/>
                                <w:lang w:val="en-US"/>
                              </w:rPr>
                              <w:t>Frangul</w:t>
                            </w:r>
                            <w:r w:rsidRPr="000A3983">
                              <w:rPr>
                                <w:b/>
                                <w:color w:val="000000" w:themeColor="text1"/>
                                <w:sz w:val="28"/>
                                <w:szCs w:val="28"/>
                                <w:u w:val="single"/>
                                <w:lang w:val="en-US"/>
                              </w:rPr>
                              <w:t>ae</w:t>
                            </w:r>
                            <w:r w:rsidRPr="000A3983">
                              <w:rPr>
                                <w:b/>
                                <w:color w:val="000000" w:themeColor="text1"/>
                                <w:sz w:val="28"/>
                                <w:szCs w:val="28"/>
                                <w:lang w:val="en-US"/>
                              </w:rPr>
                              <w:t xml:space="preserve"> </w:t>
                            </w:r>
                            <w:r w:rsidRPr="000A3983">
                              <w:rPr>
                                <w:color w:val="000000" w:themeColor="text1"/>
                                <w:sz w:val="28"/>
                                <w:szCs w:val="28"/>
                                <w:lang w:val="en-US"/>
                              </w:rPr>
                              <w:t>300</w:t>
                            </w:r>
                            <w:r>
                              <w:rPr>
                                <w:sz w:val="28"/>
                                <w:szCs w:val="28"/>
                                <w:lang w:val="en-US"/>
                              </w:rPr>
                              <w:t xml:space="preserve"> ml</w:t>
                            </w:r>
                          </w:p>
                          <w:p w:rsidR="00A36CC7" w:rsidRPr="000A3983" w:rsidRDefault="00A36CC7" w:rsidP="008E46F7">
                            <w:pPr>
                              <w:tabs>
                                <w:tab w:val="left" w:pos="0"/>
                              </w:tabs>
                              <w:jc w:val="center"/>
                              <w:rPr>
                                <w:sz w:val="28"/>
                                <w:szCs w:val="28"/>
                                <w:lang w:val="en-US"/>
                              </w:rPr>
                            </w:pPr>
                          </w:p>
                          <w:p w:rsidR="00A36CC7" w:rsidRPr="000A3983" w:rsidRDefault="00A36CC7" w:rsidP="008E46F7">
                            <w:pPr>
                              <w:jc w:val="center"/>
                              <w:rPr>
                                <w:b/>
                                <w:sz w:val="28"/>
                                <w:szCs w:val="28"/>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id="Прямоугольник 54" o:spid="_x0000_s1252" style="position:absolute;left:0;text-align:left;margin-left:48.65pt;margin-top:3.55pt;width:379.25pt;height:26.35pt;z-index:25196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" fillcolor="window" strokecolor="windowText" strokeweight="2pt">
                <v:path arrowok="t"/>
                <v:textbox>
                  <w:txbxContent>
                    <w:p w:rsidR="00E106AF" w:rsidRPr="000A3983" w:rsidRDefault="00E106AF" w:rsidP="008E46F7">
                      <w:pPr>
                        <w:jc w:val="center"/>
                        <w:rPr>
                          <w:sz w:val="28"/>
                          <w:szCs w:val="28"/>
                          <w:lang w:val="en-US"/>
                        </w:rPr>
                      </w:pPr>
                      <w:r w:rsidRPr="000A3983">
                        <w:rPr>
                          <w:b/>
                          <w:color w:val="000000" w:themeColor="text1"/>
                          <w:sz w:val="28"/>
                          <w:szCs w:val="28"/>
                          <w:lang w:val="en-US"/>
                        </w:rPr>
                        <w:t xml:space="preserve">Recipe:  </w:t>
                      </w:r>
                      <w:r w:rsidRPr="000A3983">
                        <w:rPr>
                          <w:color w:val="000000" w:themeColor="text1"/>
                          <w:sz w:val="28"/>
                          <w:szCs w:val="28"/>
                          <w:lang w:val="de-DE"/>
                        </w:rPr>
                        <w:t>Decoct</w:t>
                      </w:r>
                      <w:r w:rsidRPr="000A3983">
                        <w:rPr>
                          <w:b/>
                          <w:color w:val="000000" w:themeColor="text1"/>
                          <w:sz w:val="28"/>
                          <w:szCs w:val="28"/>
                          <w:u w:val="single"/>
                          <w:lang w:val="de-DE"/>
                        </w:rPr>
                        <w:t>i</w:t>
                      </w:r>
                      <w:r w:rsidRPr="000A3983">
                        <w:rPr>
                          <w:b/>
                          <w:color w:val="000000" w:themeColor="text1"/>
                          <w:sz w:val="28"/>
                          <w:szCs w:val="28"/>
                          <w:lang w:val="en-US"/>
                        </w:rPr>
                        <w:t xml:space="preserve"> </w:t>
                      </w:r>
                      <w:r w:rsidRPr="000A3983">
                        <w:rPr>
                          <w:color w:val="000000" w:themeColor="text1"/>
                          <w:sz w:val="28"/>
                          <w:szCs w:val="28"/>
                          <w:lang w:val="en-US"/>
                        </w:rPr>
                        <w:t>cortic</w:t>
                      </w:r>
                      <w:r w:rsidRPr="000A3983">
                        <w:rPr>
                          <w:b/>
                          <w:color w:val="000000" w:themeColor="text1"/>
                          <w:sz w:val="28"/>
                          <w:szCs w:val="28"/>
                          <w:u w:val="single"/>
                          <w:lang w:val="en-US"/>
                        </w:rPr>
                        <w:t>is</w:t>
                      </w:r>
                      <w:r w:rsidRPr="000A3983">
                        <w:rPr>
                          <w:b/>
                          <w:color w:val="000000" w:themeColor="text1"/>
                          <w:sz w:val="28"/>
                          <w:szCs w:val="28"/>
                          <w:lang w:val="en-US"/>
                        </w:rPr>
                        <w:t xml:space="preserve"> </w:t>
                      </w:r>
                      <w:r w:rsidRPr="000A3983">
                        <w:rPr>
                          <w:color w:val="000000" w:themeColor="text1"/>
                          <w:sz w:val="28"/>
                          <w:szCs w:val="28"/>
                          <w:lang w:val="en-US"/>
                        </w:rPr>
                        <w:t>Frangul</w:t>
                      </w:r>
                      <w:r w:rsidRPr="000A3983">
                        <w:rPr>
                          <w:b/>
                          <w:color w:val="000000" w:themeColor="text1"/>
                          <w:sz w:val="28"/>
                          <w:szCs w:val="28"/>
                          <w:u w:val="single"/>
                          <w:lang w:val="en-US"/>
                        </w:rPr>
                        <w:t>ae</w:t>
                      </w:r>
                      <w:r w:rsidRPr="000A3983">
                        <w:rPr>
                          <w:b/>
                          <w:color w:val="000000" w:themeColor="text1"/>
                          <w:sz w:val="28"/>
                          <w:szCs w:val="28"/>
                          <w:lang w:val="en-US"/>
                        </w:rPr>
                        <w:t xml:space="preserve"> </w:t>
                      </w:r>
                      <w:r w:rsidRPr="000A3983">
                        <w:rPr>
                          <w:color w:val="000000" w:themeColor="text1"/>
                          <w:sz w:val="28"/>
                          <w:szCs w:val="28"/>
                          <w:lang w:val="en-US"/>
                        </w:rPr>
                        <w:t>300</w:t>
                      </w:r>
                      <w:r>
                        <w:rPr>
                          <w:sz w:val="28"/>
                          <w:szCs w:val="28"/>
                          <w:lang w:val="en-US"/>
                        </w:rPr>
                        <w:t xml:space="preserve"> ml</w:t>
                      </w:r>
                    </w:p>
                    <w:p w:rsidR="00E106AF" w:rsidRPr="000A3983" w:rsidRDefault="00E106AF" w:rsidP="008E46F7">
                      <w:pPr>
                        <w:tabs>
                          <w:tab w:val="left" w:pos="0"/>
                        </w:tabs>
                        <w:jc w:val="center"/>
                        <w:rPr>
                          <w:sz w:val="28"/>
                          <w:szCs w:val="28"/>
                          <w:lang w:val="en-US"/>
                        </w:rPr>
                      </w:pPr>
                    </w:p>
                    <w:p w:rsidR="00E106AF" w:rsidRPr="000A3983" w:rsidRDefault="00E106AF" w:rsidP="008E46F7">
                      <w:pPr>
                        <w:jc w:val="center"/>
                        <w:rPr>
                          <w:b/>
                          <w:sz w:val="28"/>
                          <w:szCs w:val="28"/>
                          <w:lang w:val="en-US"/>
                        </w:rPr>
                      </w:pPr>
                    </w:p>
                  </w:txbxContent>
                </v:textbox>
              </v:rect>
            </w:pict>
          </mc:Fallback>
        </mc:AlternateContent>
      </w:r>
    </w:p>
    <w:p w:rsidR="008E46F7" w:rsidRPr="008E46F7" w:rsidRDefault="0043530F" w:rsidP="008E46F7">
      <w:pPr>
        <w:tabs>
          <w:tab w:val="left" w:pos="0"/>
        </w:tabs>
        <w:ind w:left="360"/>
        <w:jc w:val="both"/>
        <w:rPr>
          <w:sz w:val="28"/>
          <w:szCs w:val="28"/>
        </w:rPr>
      </w:pPr>
      <w:r>
        <w:rPr>
          <w:noProof/>
          <w:sz w:val="28"/>
          <w:szCs w:val="28"/>
        </w:rPr>
        <mc:AlternateContent>
          <mc:Choice Requires="wps">
            <w:drawing>
              <wp:anchor distT="0" distB="0" distL="114300" distR="114300" simplePos="0" relativeHeight="251970048" behindDoc="0" locked="0" layoutInCell="1" allowOverlap="1">
                <wp:simplePos x="0" y="0"/>
                <wp:positionH relativeFrom="column">
                  <wp:posOffset>2667000</wp:posOffset>
                </wp:positionH>
                <wp:positionV relativeFrom="paragraph">
                  <wp:posOffset>189865</wp:posOffset>
                </wp:positionV>
                <wp:extent cx="579120" cy="257175"/>
                <wp:effectExtent l="57150" t="38100" r="0" b="104775"/>
                <wp:wrapNone/>
                <wp:docPr id="55" name="Стрелка вниз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120" cy="257175"/>
                        </a:xfrm>
                        <a:prstGeom prst="downArrow">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Стрелка вниз 55" o:spid="_x0000_s1026" type="#_x0000_t67" style="position:absolute;margin-left:210pt;margin-top:14.95pt;width:45.6pt;height:20.25pt;z-index:25197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" adj="10800" fillcolor="#bcbcbc">
                <v:fill color2="#ededed" rotate="t" angle="180" colors="0 #bcbcbc;22938f #d0d0d0;1 #ededed" focus="100%" type="gradient"/>
                <v:shadow on="t" color="black" opacity="24903f" origin=",.5" offset="0,.55556mm"/>
                <v:path arrowok="t"/>
              </v:shape>
            </w:pict>
          </mc:Fallback>
        </mc:AlternateContent>
      </w:r>
    </w:p>
    <w:p w:rsidR="008E46F7" w:rsidRPr="008E46F7" w:rsidRDefault="008E46F7" w:rsidP="008E46F7">
      <w:pPr>
        <w:tabs>
          <w:tab w:val="left" w:pos="0"/>
        </w:tabs>
        <w:ind w:left="360"/>
        <w:jc w:val="both"/>
        <w:rPr>
          <w:sz w:val="28"/>
          <w:szCs w:val="28"/>
        </w:rPr>
      </w:pPr>
    </w:p>
    <w:p w:rsidR="008E46F7" w:rsidRPr="008E46F7" w:rsidRDefault="0043530F" w:rsidP="008E46F7">
      <w:pPr>
        <w:tabs>
          <w:tab w:val="left" w:pos="0"/>
        </w:tabs>
        <w:ind w:left="360"/>
        <w:jc w:val="both"/>
        <w:rPr>
          <w:sz w:val="28"/>
          <w:szCs w:val="28"/>
        </w:rPr>
      </w:pPr>
      <w:r>
        <w:rPr>
          <w:noProof/>
          <w:sz w:val="28"/>
          <w:szCs w:val="28"/>
        </w:rPr>
        <mc:AlternateContent>
          <mc:Choice Requires="wps">
            <w:drawing>
              <wp:anchor distT="0" distB="0" distL="114300" distR="114300" simplePos="0" relativeHeight="251971072" behindDoc="0" locked="0" layoutInCell="1" allowOverlap="1">
                <wp:simplePos x="0" y="0"/>
                <wp:positionH relativeFrom="column">
                  <wp:posOffset>617220</wp:posOffset>
                </wp:positionH>
                <wp:positionV relativeFrom="paragraph">
                  <wp:posOffset>36830</wp:posOffset>
                </wp:positionV>
                <wp:extent cx="4816475" cy="360045"/>
                <wp:effectExtent l="0" t="0" r="22225" b="20955"/>
                <wp:wrapNone/>
                <wp:docPr id="56" name="Прямоугольник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16475" cy="360045"/>
                        </a:xfrm>
                        <a:prstGeom prst="rect">
                          <a:avLst/>
                        </a:prstGeom>
                        <a:solidFill>
                          <a:sysClr val="window" lastClr="FFFFFF"/>
                        </a:solidFill>
                        <a:ln w="25400" cap="flat" cmpd="sng" algn="ctr">
                          <a:solidFill>
                            <a:sysClr val="windowText" lastClr="000000"/>
                          </a:solidFill>
                          <a:prstDash val="solid"/>
                        </a:ln>
                        <a:effectLst/>
                      </wps:spPr>
                      <wps:txbx>
                        <w:txbxContent>
                          <w:p w:rsidR="00A36CC7" w:rsidRPr="000A3983" w:rsidRDefault="00A36CC7" w:rsidP="008E46F7">
                            <w:pPr>
                              <w:jc w:val="center"/>
                              <w:rPr>
                                <w:b/>
                                <w:color w:val="000000" w:themeColor="text1"/>
                                <w:sz w:val="28"/>
                                <w:szCs w:val="28"/>
                              </w:rPr>
                            </w:pPr>
                            <w:r w:rsidRPr="000A3983">
                              <w:rPr>
                                <w:b/>
                                <w:color w:val="000000" w:themeColor="text1"/>
                                <w:sz w:val="28"/>
                                <w:szCs w:val="28"/>
                              </w:rPr>
                              <w:t>Возьми: Экстракта валерианы жидкого 20 мл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id="Прямоугольник 56" o:spid="_x0000_s1253" style="position:absolute;left:0;text-align:left;margin-left:48.6pt;margin-top:2.9pt;width:379.25pt;height:28.35pt;z-index:25197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" fillcolor="window" strokecolor="windowText" strokeweight="2pt">
                <v:path arrowok="t"/>
                <v:textbox>
                  <w:txbxContent>
                    <w:p w:rsidR="00E106AF" w:rsidRPr="000A3983" w:rsidRDefault="00E106AF" w:rsidP="008E46F7">
                      <w:pPr>
                        <w:jc w:val="center"/>
                        <w:rPr>
                          <w:b/>
                          <w:color w:val="000000" w:themeColor="text1"/>
                          <w:sz w:val="28"/>
                          <w:szCs w:val="28"/>
                        </w:rPr>
                      </w:pPr>
                      <w:r w:rsidRPr="000A3983">
                        <w:rPr>
                          <w:b/>
                          <w:color w:val="000000" w:themeColor="text1"/>
                          <w:sz w:val="28"/>
                          <w:szCs w:val="28"/>
                        </w:rPr>
                        <w:t>Возьми: Экстракта валерианы жидкого 20 мл</w:t>
                      </w:r>
                    </w:p>
                  </w:txbxContent>
                </v:textbox>
              </v:rect>
            </w:pict>
          </mc:Fallback>
        </mc:AlternateContent>
      </w:r>
    </w:p>
    <w:p w:rsidR="008E46F7" w:rsidRPr="008E46F7" w:rsidRDefault="0043530F" w:rsidP="008E46F7">
      <w:pPr>
        <w:tabs>
          <w:tab w:val="left" w:pos="0"/>
        </w:tabs>
        <w:ind w:left="360"/>
        <w:jc w:val="both"/>
        <w:rPr>
          <w:sz w:val="28"/>
          <w:szCs w:val="28"/>
        </w:rPr>
      </w:pPr>
      <w:r>
        <w:rPr>
          <w:noProof/>
          <w:sz w:val="28"/>
          <w:szCs w:val="28"/>
        </w:rPr>
        <mc:AlternateContent>
          <mc:Choice Requires="wps">
            <w:drawing>
              <wp:anchor distT="0" distB="0" distL="114300" distR="114300" simplePos="0" relativeHeight="251972096" behindDoc="0" locked="0" layoutInCell="1" allowOverlap="1">
                <wp:simplePos x="0" y="0"/>
                <wp:positionH relativeFrom="column">
                  <wp:posOffset>2677160</wp:posOffset>
                </wp:positionH>
                <wp:positionV relativeFrom="paragraph">
                  <wp:posOffset>191770</wp:posOffset>
                </wp:positionV>
                <wp:extent cx="579120" cy="257175"/>
                <wp:effectExtent l="57150" t="38100" r="0" b="104775"/>
                <wp:wrapNone/>
                <wp:docPr id="57" name="Стрелка вниз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120" cy="257175"/>
                        </a:xfrm>
                        <a:prstGeom prst="downArrow">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Стрелка вниз 57" o:spid="_x0000_s1026" type="#_x0000_t67" style="position:absolute;margin-left:210.8pt;margin-top:15.1pt;width:45.6pt;height:20.25pt;z-index:25197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" adj="10800" fillcolor="#bcbcbc">
                <v:fill color2="#ededed" rotate="t" angle="180" colors="0 #bcbcbc;22938f #d0d0d0;1 #ededed" focus="100%" type="gradient"/>
                <v:shadow on="t" color="black" opacity="24903f" origin=",.5" offset="0,.55556mm"/>
                <v:path arrowok="t"/>
              </v:shape>
            </w:pict>
          </mc:Fallback>
        </mc:AlternateContent>
      </w:r>
    </w:p>
    <w:p w:rsidR="008E46F7" w:rsidRPr="008E46F7" w:rsidRDefault="008E46F7" w:rsidP="008E46F7">
      <w:pPr>
        <w:tabs>
          <w:tab w:val="left" w:pos="0"/>
        </w:tabs>
        <w:ind w:left="360"/>
        <w:jc w:val="center"/>
        <w:rPr>
          <w:b/>
          <w:sz w:val="28"/>
          <w:szCs w:val="28"/>
        </w:rPr>
      </w:pPr>
    </w:p>
    <w:p w:rsidR="008E46F7" w:rsidRPr="008E46F7" w:rsidRDefault="0043530F" w:rsidP="008E46F7">
      <w:pPr>
        <w:tabs>
          <w:tab w:val="left" w:pos="0"/>
        </w:tabs>
        <w:ind w:left="360"/>
        <w:jc w:val="center"/>
        <w:rPr>
          <w:b/>
          <w:sz w:val="28"/>
          <w:szCs w:val="28"/>
        </w:rPr>
      </w:pPr>
      <w:r>
        <w:rPr>
          <w:noProof/>
          <w:sz w:val="28"/>
          <w:szCs w:val="28"/>
        </w:rPr>
        <mc:AlternateContent>
          <mc:Choice Requires="wps">
            <w:drawing>
              <wp:anchor distT="0" distB="0" distL="114300" distR="114300" simplePos="0" relativeHeight="251973120" behindDoc="0" locked="0" layoutInCell="1" allowOverlap="1">
                <wp:simplePos x="0" y="0"/>
                <wp:positionH relativeFrom="column">
                  <wp:posOffset>614680</wp:posOffset>
                </wp:positionH>
                <wp:positionV relativeFrom="paragraph">
                  <wp:posOffset>38735</wp:posOffset>
                </wp:positionV>
                <wp:extent cx="4816475" cy="334645"/>
                <wp:effectExtent l="0" t="0" r="22225" b="27305"/>
                <wp:wrapNone/>
                <wp:docPr id="59" name="Прямоугольник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16475" cy="334645"/>
                        </a:xfrm>
                        <a:prstGeom prst="rect">
                          <a:avLst/>
                        </a:prstGeom>
                        <a:solidFill>
                          <a:sysClr val="window" lastClr="FFFFFF"/>
                        </a:solidFill>
                        <a:ln w="25400" cap="flat" cmpd="sng" algn="ctr">
                          <a:solidFill>
                            <a:sysClr val="windowText" lastClr="000000"/>
                          </a:solidFill>
                          <a:prstDash val="solid"/>
                        </a:ln>
                        <a:effectLst/>
                      </wps:spPr>
                      <wps:txbx>
                        <w:txbxContent>
                          <w:p w:rsidR="00A36CC7" w:rsidRPr="00D64D59" w:rsidRDefault="00A36CC7" w:rsidP="008E46F7">
                            <w:pPr>
                              <w:jc w:val="center"/>
                              <w:rPr>
                                <w:sz w:val="28"/>
                                <w:szCs w:val="28"/>
                              </w:rPr>
                            </w:pPr>
                            <w:r w:rsidRPr="000A3983">
                              <w:rPr>
                                <w:b/>
                                <w:color w:val="000000" w:themeColor="text1"/>
                                <w:sz w:val="28"/>
                                <w:szCs w:val="28"/>
                                <w:lang w:val="en-US"/>
                              </w:rPr>
                              <w:t xml:space="preserve">Recipe: </w:t>
                            </w:r>
                            <w:r w:rsidRPr="000A3983">
                              <w:rPr>
                                <w:color w:val="000000" w:themeColor="text1"/>
                                <w:sz w:val="28"/>
                                <w:szCs w:val="28"/>
                                <w:lang w:val="en-US"/>
                              </w:rPr>
                              <w:t>Extract</w:t>
                            </w:r>
                            <w:r w:rsidRPr="000A3983">
                              <w:rPr>
                                <w:b/>
                                <w:color w:val="000000" w:themeColor="text1"/>
                                <w:sz w:val="28"/>
                                <w:szCs w:val="28"/>
                                <w:u w:val="single"/>
                                <w:lang w:val="en-US"/>
                              </w:rPr>
                              <w:t>i</w:t>
                            </w:r>
                            <w:r w:rsidRPr="000A3983">
                              <w:rPr>
                                <w:b/>
                                <w:color w:val="000000" w:themeColor="text1"/>
                                <w:sz w:val="28"/>
                                <w:szCs w:val="28"/>
                              </w:rPr>
                              <w:t xml:space="preserve"> </w:t>
                            </w:r>
                            <w:proofErr w:type="gramStart"/>
                            <w:r w:rsidRPr="000A3983">
                              <w:rPr>
                                <w:color w:val="000000" w:themeColor="text1"/>
                                <w:sz w:val="28"/>
                                <w:szCs w:val="28"/>
                                <w:lang w:val="en-US"/>
                              </w:rPr>
                              <w:t>Valerian</w:t>
                            </w:r>
                            <w:r w:rsidRPr="000A3983">
                              <w:rPr>
                                <w:b/>
                                <w:color w:val="000000" w:themeColor="text1"/>
                                <w:sz w:val="28"/>
                                <w:szCs w:val="28"/>
                                <w:u w:val="single"/>
                                <w:lang w:val="en-US"/>
                              </w:rPr>
                              <w:t>ae</w:t>
                            </w:r>
                            <w:r w:rsidRPr="000A3983">
                              <w:rPr>
                                <w:b/>
                                <w:color w:val="000000" w:themeColor="text1"/>
                                <w:sz w:val="28"/>
                                <w:szCs w:val="28"/>
                              </w:rPr>
                              <w:t xml:space="preserve">  </w:t>
                            </w:r>
                            <w:r w:rsidRPr="000A3983">
                              <w:rPr>
                                <w:color w:val="000000" w:themeColor="text1"/>
                                <w:sz w:val="28"/>
                                <w:szCs w:val="28"/>
                                <w:lang w:val="en-US"/>
                              </w:rPr>
                              <w:t>fluid</w:t>
                            </w:r>
                            <w:r w:rsidRPr="000A3983">
                              <w:rPr>
                                <w:b/>
                                <w:color w:val="000000" w:themeColor="text1"/>
                                <w:sz w:val="28"/>
                                <w:szCs w:val="28"/>
                                <w:u w:val="single"/>
                                <w:lang w:val="en-US"/>
                              </w:rPr>
                              <w:t>i</w:t>
                            </w:r>
                            <w:proofErr w:type="gramEnd"/>
                            <w:r w:rsidRPr="000A3983">
                              <w:rPr>
                                <w:b/>
                                <w:color w:val="000000" w:themeColor="text1"/>
                                <w:sz w:val="28"/>
                                <w:szCs w:val="28"/>
                              </w:rPr>
                              <w:t xml:space="preserve">  </w:t>
                            </w:r>
                            <w:r w:rsidRPr="000A3983">
                              <w:rPr>
                                <w:color w:val="000000" w:themeColor="text1"/>
                                <w:sz w:val="28"/>
                                <w:szCs w:val="28"/>
                                <w:lang w:val="en-US"/>
                              </w:rPr>
                              <w:t>20</w:t>
                            </w:r>
                            <w:r w:rsidRPr="00D64D59">
                              <w:rPr>
                                <w:sz w:val="28"/>
                                <w:szCs w:val="28"/>
                                <w:lang w:val="en-US"/>
                              </w:rPr>
                              <w:t xml:space="preserve"> ml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id="Прямоугольник 59" o:spid="_x0000_s1254" style="position:absolute;left:0;text-align:left;margin-left:48.4pt;margin-top:3.05pt;width:379.25pt;height:26.35pt;z-index:25197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" fillcolor="window" strokecolor="windowText" strokeweight="2pt">
                <v:path arrowok="t"/>
                <v:textbox>
                  <w:txbxContent>
                    <w:p w:rsidR="00E106AF" w:rsidRPr="00D64D59" w:rsidRDefault="00E106AF" w:rsidP="008E46F7">
                      <w:pPr>
                        <w:jc w:val="center"/>
                        <w:rPr>
                          <w:sz w:val="28"/>
                          <w:szCs w:val="28"/>
                        </w:rPr>
                      </w:pPr>
                      <w:r w:rsidRPr="000A3983">
                        <w:rPr>
                          <w:b/>
                          <w:color w:val="000000" w:themeColor="text1"/>
                          <w:sz w:val="28"/>
                          <w:szCs w:val="28"/>
                          <w:lang w:val="en-US"/>
                        </w:rPr>
                        <w:t xml:space="preserve">Recipe: </w:t>
                      </w:r>
                      <w:r w:rsidRPr="000A3983">
                        <w:rPr>
                          <w:color w:val="000000" w:themeColor="text1"/>
                          <w:sz w:val="28"/>
                          <w:szCs w:val="28"/>
                          <w:lang w:val="en-US"/>
                        </w:rPr>
                        <w:t>Extract</w:t>
                      </w:r>
                      <w:r w:rsidRPr="000A3983">
                        <w:rPr>
                          <w:b/>
                          <w:color w:val="000000" w:themeColor="text1"/>
                          <w:sz w:val="28"/>
                          <w:szCs w:val="28"/>
                          <w:u w:val="single"/>
                          <w:lang w:val="en-US"/>
                        </w:rPr>
                        <w:t>i</w:t>
                      </w:r>
                      <w:r w:rsidRPr="000A3983">
                        <w:rPr>
                          <w:b/>
                          <w:color w:val="000000" w:themeColor="text1"/>
                          <w:sz w:val="28"/>
                          <w:szCs w:val="28"/>
                        </w:rPr>
                        <w:t xml:space="preserve"> </w:t>
                      </w:r>
                      <w:r w:rsidRPr="000A3983">
                        <w:rPr>
                          <w:color w:val="000000" w:themeColor="text1"/>
                          <w:sz w:val="28"/>
                          <w:szCs w:val="28"/>
                          <w:lang w:val="en-US"/>
                        </w:rPr>
                        <w:t>Valerian</w:t>
                      </w:r>
                      <w:r w:rsidRPr="000A3983">
                        <w:rPr>
                          <w:b/>
                          <w:color w:val="000000" w:themeColor="text1"/>
                          <w:sz w:val="28"/>
                          <w:szCs w:val="28"/>
                          <w:u w:val="single"/>
                          <w:lang w:val="en-US"/>
                        </w:rPr>
                        <w:t>ae</w:t>
                      </w:r>
                      <w:r w:rsidRPr="000A3983">
                        <w:rPr>
                          <w:b/>
                          <w:color w:val="000000" w:themeColor="text1"/>
                          <w:sz w:val="28"/>
                          <w:szCs w:val="28"/>
                        </w:rPr>
                        <w:t xml:space="preserve">  </w:t>
                      </w:r>
                      <w:r w:rsidRPr="000A3983">
                        <w:rPr>
                          <w:color w:val="000000" w:themeColor="text1"/>
                          <w:sz w:val="28"/>
                          <w:szCs w:val="28"/>
                          <w:lang w:val="en-US"/>
                        </w:rPr>
                        <w:t>fluid</w:t>
                      </w:r>
                      <w:r w:rsidRPr="000A3983">
                        <w:rPr>
                          <w:b/>
                          <w:color w:val="000000" w:themeColor="text1"/>
                          <w:sz w:val="28"/>
                          <w:szCs w:val="28"/>
                          <w:u w:val="single"/>
                          <w:lang w:val="en-US"/>
                        </w:rPr>
                        <w:t>i</w:t>
                      </w:r>
                      <w:r w:rsidRPr="000A3983">
                        <w:rPr>
                          <w:b/>
                          <w:color w:val="000000" w:themeColor="text1"/>
                          <w:sz w:val="28"/>
                          <w:szCs w:val="28"/>
                        </w:rPr>
                        <w:t xml:space="preserve">  </w:t>
                      </w:r>
                      <w:r w:rsidRPr="000A3983">
                        <w:rPr>
                          <w:color w:val="000000" w:themeColor="text1"/>
                          <w:sz w:val="28"/>
                          <w:szCs w:val="28"/>
                          <w:lang w:val="en-US"/>
                        </w:rPr>
                        <w:t>20</w:t>
                      </w:r>
                      <w:r w:rsidRPr="00D64D59">
                        <w:rPr>
                          <w:sz w:val="28"/>
                          <w:szCs w:val="28"/>
                          <w:lang w:val="en-US"/>
                        </w:rPr>
                        <w:t xml:space="preserve"> ml</w:t>
                      </w:r>
                    </w:p>
                  </w:txbxContent>
                </v:textbox>
              </v:rect>
            </w:pict>
          </mc:Fallback>
        </mc:AlternateContent>
      </w:r>
    </w:p>
    <w:p w:rsidR="008E46F7" w:rsidRPr="008E46F7" w:rsidRDefault="0043530F" w:rsidP="008E46F7">
      <w:pPr>
        <w:tabs>
          <w:tab w:val="left" w:pos="0"/>
        </w:tabs>
        <w:ind w:left="360"/>
        <w:jc w:val="center"/>
        <w:rPr>
          <w:b/>
          <w:sz w:val="28"/>
          <w:szCs w:val="28"/>
        </w:rPr>
      </w:pPr>
      <w:r>
        <w:rPr>
          <w:noProof/>
          <w:sz w:val="28"/>
          <w:szCs w:val="28"/>
        </w:rPr>
        <mc:AlternateContent>
          <mc:Choice Requires="wps">
            <w:drawing>
              <wp:anchor distT="0" distB="0" distL="114300" distR="114300" simplePos="0" relativeHeight="251975168" behindDoc="0" locked="0" layoutInCell="1" allowOverlap="1">
                <wp:simplePos x="0" y="0"/>
                <wp:positionH relativeFrom="column">
                  <wp:posOffset>2700020</wp:posOffset>
                </wp:positionH>
                <wp:positionV relativeFrom="paragraph">
                  <wp:posOffset>170180</wp:posOffset>
                </wp:positionV>
                <wp:extent cx="579120" cy="257175"/>
                <wp:effectExtent l="57150" t="38100" r="0" b="104775"/>
                <wp:wrapNone/>
                <wp:docPr id="61" name="Стрелка вниз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120" cy="257175"/>
                        </a:xfrm>
                        <a:prstGeom prst="downArrow">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Стрелка вниз 61" o:spid="_x0000_s1026" type="#_x0000_t67" style="position:absolute;margin-left:212.6pt;margin-top:13.4pt;width:45.6pt;height:20.25pt;z-index:25197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" adj="10800" fillcolor="#bcbcbc">
                <v:fill color2="#ededed" rotate="t" angle="180" colors="0 #bcbcbc;22938f #d0d0d0;1 #ededed" focus="100%" type="gradient"/>
                <v:shadow on="t" color="black" opacity="24903f" origin=",.5" offset="0,.55556mm"/>
                <v:path arrowok="t"/>
              </v:shape>
            </w:pict>
          </mc:Fallback>
        </mc:AlternateContent>
      </w:r>
    </w:p>
    <w:p w:rsidR="008E46F7" w:rsidRPr="008E46F7" w:rsidRDefault="008E46F7" w:rsidP="008E46F7">
      <w:pPr>
        <w:tabs>
          <w:tab w:val="left" w:pos="0"/>
        </w:tabs>
        <w:ind w:left="360"/>
        <w:jc w:val="center"/>
        <w:rPr>
          <w:b/>
          <w:sz w:val="28"/>
          <w:szCs w:val="28"/>
        </w:rPr>
      </w:pPr>
    </w:p>
    <w:p w:rsidR="008E46F7" w:rsidRPr="008E46F7" w:rsidRDefault="0043530F" w:rsidP="008E46F7">
      <w:pPr>
        <w:tabs>
          <w:tab w:val="left" w:pos="0"/>
        </w:tabs>
        <w:ind w:left="360"/>
        <w:jc w:val="center"/>
        <w:rPr>
          <w:b/>
          <w:sz w:val="28"/>
          <w:szCs w:val="28"/>
        </w:rPr>
      </w:pPr>
      <w:r>
        <w:rPr>
          <w:noProof/>
          <w:sz w:val="28"/>
          <w:szCs w:val="28"/>
        </w:rPr>
        <mc:AlternateContent>
          <mc:Choice Requires="wps">
            <w:drawing>
              <wp:anchor distT="0" distB="0" distL="114300" distR="114300" simplePos="0" relativeHeight="251974144" behindDoc="0" locked="0" layoutInCell="1" allowOverlap="1">
                <wp:simplePos x="0" y="0"/>
                <wp:positionH relativeFrom="column">
                  <wp:posOffset>615315</wp:posOffset>
                </wp:positionH>
                <wp:positionV relativeFrom="paragraph">
                  <wp:posOffset>25400</wp:posOffset>
                </wp:positionV>
                <wp:extent cx="4816475" cy="334645"/>
                <wp:effectExtent l="0" t="0" r="22225" b="27305"/>
                <wp:wrapNone/>
                <wp:docPr id="60" name="Прямоугольник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16475" cy="334645"/>
                        </a:xfrm>
                        <a:prstGeom prst="rect">
                          <a:avLst/>
                        </a:prstGeom>
                        <a:solidFill>
                          <a:sysClr val="window" lastClr="FFFFFF"/>
                        </a:solidFill>
                        <a:ln w="25400" cap="flat" cmpd="sng" algn="ctr">
                          <a:solidFill>
                            <a:sysClr val="windowText" lastClr="000000"/>
                          </a:solidFill>
                          <a:prstDash val="solid"/>
                        </a:ln>
                        <a:effectLst/>
                      </wps:spPr>
                      <wps:txbx>
                        <w:txbxContent>
                          <w:p w:rsidR="00A36CC7" w:rsidRPr="000A3983" w:rsidRDefault="00A36CC7" w:rsidP="008E46F7">
                            <w:pPr>
                              <w:jc w:val="center"/>
                              <w:rPr>
                                <w:b/>
                                <w:color w:val="000000" w:themeColor="text1"/>
                                <w:sz w:val="28"/>
                                <w:szCs w:val="28"/>
                              </w:rPr>
                            </w:pPr>
                            <w:r w:rsidRPr="000A3983">
                              <w:rPr>
                                <w:b/>
                                <w:color w:val="000000" w:themeColor="text1"/>
                                <w:sz w:val="28"/>
                                <w:szCs w:val="28"/>
                              </w:rPr>
                              <w:t>Возьми: Настойки  пустырника  20 мл</w:t>
                            </w:r>
                          </w:p>
                          <w:p w:rsidR="00A36CC7" w:rsidRPr="000A3983" w:rsidRDefault="00A36CC7" w:rsidP="008E46F7">
                            <w:pPr>
                              <w:jc w:val="center"/>
                              <w:rPr>
                                <w:b/>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id="Прямоугольник 60" o:spid="_x0000_s1255" style="position:absolute;left:0;text-align:left;margin-left:48.45pt;margin-top:2pt;width:379.25pt;height:26.35pt;z-index:25197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" fillcolor="window" strokecolor="windowText" strokeweight="2pt">
                <v:path arrowok="t"/>
                <v:textbox>
                  <w:txbxContent>
                    <w:p w:rsidR="00E106AF" w:rsidRPr="000A3983" w:rsidRDefault="00E106AF" w:rsidP="008E46F7">
                      <w:pPr>
                        <w:jc w:val="center"/>
                        <w:rPr>
                          <w:b/>
                          <w:color w:val="000000" w:themeColor="text1"/>
                          <w:sz w:val="28"/>
                          <w:szCs w:val="28"/>
                        </w:rPr>
                      </w:pPr>
                      <w:r w:rsidRPr="000A3983">
                        <w:rPr>
                          <w:b/>
                          <w:color w:val="000000" w:themeColor="text1"/>
                          <w:sz w:val="28"/>
                          <w:szCs w:val="28"/>
                        </w:rPr>
                        <w:t>Возьми: Настойки  пустырника  20 мл</w:t>
                      </w:r>
                    </w:p>
                    <w:p w:rsidR="00E106AF" w:rsidRPr="000A3983" w:rsidRDefault="00E106AF" w:rsidP="008E46F7">
                      <w:pPr>
                        <w:jc w:val="center"/>
                        <w:rPr>
                          <w:b/>
                          <w:color w:val="000000" w:themeColor="text1"/>
                          <w:sz w:val="28"/>
                          <w:szCs w:val="28"/>
                        </w:rPr>
                      </w:pPr>
                    </w:p>
                  </w:txbxContent>
                </v:textbox>
              </v:rect>
            </w:pict>
          </mc:Fallback>
        </mc:AlternateContent>
      </w:r>
    </w:p>
    <w:p w:rsidR="008E46F7" w:rsidRPr="008E46F7" w:rsidRDefault="0043530F" w:rsidP="008E46F7">
      <w:pPr>
        <w:tabs>
          <w:tab w:val="left" w:pos="0"/>
        </w:tabs>
        <w:ind w:left="360"/>
        <w:jc w:val="center"/>
        <w:rPr>
          <w:b/>
          <w:sz w:val="28"/>
          <w:szCs w:val="28"/>
        </w:rPr>
      </w:pPr>
      <w:r>
        <w:rPr>
          <w:noProof/>
          <w:sz w:val="28"/>
          <w:szCs w:val="28"/>
        </w:rPr>
        <mc:AlternateContent>
          <mc:Choice Requires="wps">
            <w:drawing>
              <wp:anchor distT="0" distB="0" distL="114300" distR="114300" simplePos="0" relativeHeight="251981312" behindDoc="0" locked="0" layoutInCell="1" allowOverlap="1">
                <wp:simplePos x="0" y="0"/>
                <wp:positionH relativeFrom="column">
                  <wp:posOffset>2677160</wp:posOffset>
                </wp:positionH>
                <wp:positionV relativeFrom="paragraph">
                  <wp:posOffset>155575</wp:posOffset>
                </wp:positionV>
                <wp:extent cx="579120" cy="257175"/>
                <wp:effectExtent l="57150" t="38100" r="0" b="104775"/>
                <wp:wrapNone/>
                <wp:docPr id="31" name="Стрелка вниз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120" cy="257175"/>
                        </a:xfrm>
                        <a:prstGeom prst="downArrow">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Стрелка вниз 13" o:spid="_x0000_s1026" type="#_x0000_t67" style="position:absolute;margin-left:210.8pt;margin-top:12.25pt;width:45.6pt;height:20.25pt;z-index:25198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" adj="10800" fillcolor="#bcbcbc">
                <v:fill color2="#ededed" rotate="t" angle="180" colors="0 #bcbcbc;22938f #d0d0d0;1 #ededed" focus="100%" type="gradient"/>
                <v:shadow on="t" color="black" opacity="24903f" origin=",.5" offset="0,.55556mm"/>
                <v:path arrowok="t"/>
              </v:shape>
            </w:pict>
          </mc:Fallback>
        </mc:AlternateContent>
      </w:r>
    </w:p>
    <w:p w:rsidR="008E46F7" w:rsidRPr="008E46F7" w:rsidRDefault="008E46F7" w:rsidP="008E46F7">
      <w:pPr>
        <w:tabs>
          <w:tab w:val="left" w:pos="0"/>
        </w:tabs>
        <w:ind w:left="360"/>
        <w:jc w:val="center"/>
        <w:rPr>
          <w:b/>
          <w:sz w:val="28"/>
          <w:szCs w:val="28"/>
          <w:lang w:val="en-US"/>
        </w:rPr>
      </w:pPr>
    </w:p>
    <w:p w:rsidR="008E46F7" w:rsidRPr="008E46F7" w:rsidRDefault="008E46F7" w:rsidP="008E46F7">
      <w:pPr>
        <w:tabs>
          <w:tab w:val="left" w:pos="0"/>
        </w:tabs>
        <w:ind w:left="360"/>
        <w:jc w:val="center"/>
        <w:rPr>
          <w:b/>
          <w:sz w:val="28"/>
          <w:szCs w:val="28"/>
          <w:lang w:val="en-US"/>
        </w:rPr>
      </w:pPr>
    </w:p>
    <w:p w:rsidR="008E46F7" w:rsidRPr="008E46F7" w:rsidRDefault="0043530F" w:rsidP="008E46F7">
      <w:pPr>
        <w:tabs>
          <w:tab w:val="left" w:pos="0"/>
        </w:tabs>
        <w:ind w:left="360"/>
        <w:jc w:val="center"/>
        <w:rPr>
          <w:b/>
          <w:sz w:val="28"/>
          <w:szCs w:val="28"/>
          <w:lang w:val="en-US"/>
        </w:rPr>
      </w:pPr>
      <w:r>
        <w:rPr>
          <w:noProof/>
          <w:sz w:val="28"/>
          <w:szCs w:val="28"/>
        </w:rPr>
        <w:lastRenderedPageBreak/>
        <mc:AlternateContent>
          <mc:Choice Requires="wps">
            <w:drawing>
              <wp:anchor distT="0" distB="0" distL="114300" distR="114300" simplePos="0" relativeHeight="251976192" behindDoc="0" locked="0" layoutInCell="1" allowOverlap="1">
                <wp:simplePos x="0" y="0"/>
                <wp:positionH relativeFrom="column">
                  <wp:posOffset>618490</wp:posOffset>
                </wp:positionH>
                <wp:positionV relativeFrom="paragraph">
                  <wp:posOffset>85725</wp:posOffset>
                </wp:positionV>
                <wp:extent cx="4816475" cy="334645"/>
                <wp:effectExtent l="0" t="0" r="22225" b="27305"/>
                <wp:wrapNone/>
                <wp:docPr id="62" name="Прямоугольник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16475" cy="334645"/>
                        </a:xfrm>
                        <a:prstGeom prst="rect">
                          <a:avLst/>
                        </a:prstGeom>
                        <a:solidFill>
                          <a:sysClr val="window" lastClr="FFFFFF"/>
                        </a:solidFill>
                        <a:ln w="25400" cap="flat" cmpd="sng" algn="ctr">
                          <a:solidFill>
                            <a:sysClr val="windowText" lastClr="000000"/>
                          </a:solidFill>
                          <a:prstDash val="solid"/>
                        </a:ln>
                        <a:effectLst/>
                      </wps:spPr>
                      <wps:txbx>
                        <w:txbxContent>
                          <w:p w:rsidR="00A36CC7" w:rsidRPr="000A3983" w:rsidRDefault="00A36CC7" w:rsidP="008E46F7">
                            <w:pPr>
                              <w:jc w:val="center"/>
                              <w:rPr>
                                <w:color w:val="000000" w:themeColor="text1"/>
                                <w:sz w:val="28"/>
                                <w:szCs w:val="28"/>
                              </w:rPr>
                            </w:pPr>
                            <w:r w:rsidRPr="000A3983">
                              <w:rPr>
                                <w:b/>
                                <w:color w:val="000000" w:themeColor="text1"/>
                                <w:sz w:val="28"/>
                                <w:szCs w:val="28"/>
                                <w:lang w:val="en-US"/>
                              </w:rPr>
                              <w:t xml:space="preserve">Recipe: </w:t>
                            </w:r>
                            <w:proofErr w:type="gramStart"/>
                            <w:r w:rsidRPr="000A3983">
                              <w:rPr>
                                <w:color w:val="000000" w:themeColor="text1"/>
                                <w:sz w:val="28"/>
                                <w:szCs w:val="28"/>
                                <w:lang w:val="en-US"/>
                              </w:rPr>
                              <w:t>Tinctur</w:t>
                            </w:r>
                            <w:r w:rsidRPr="000A3983">
                              <w:rPr>
                                <w:b/>
                                <w:color w:val="000000" w:themeColor="text1"/>
                                <w:sz w:val="28"/>
                                <w:szCs w:val="28"/>
                                <w:u w:val="single"/>
                                <w:lang w:val="en-US"/>
                              </w:rPr>
                              <w:t>ae</w:t>
                            </w:r>
                            <w:r w:rsidRPr="000A3983">
                              <w:rPr>
                                <w:b/>
                                <w:color w:val="000000" w:themeColor="text1"/>
                                <w:sz w:val="28"/>
                                <w:szCs w:val="28"/>
                              </w:rPr>
                              <w:t xml:space="preserve">  </w:t>
                            </w:r>
                            <w:r w:rsidRPr="000A3983">
                              <w:rPr>
                                <w:color w:val="000000" w:themeColor="text1"/>
                                <w:sz w:val="28"/>
                                <w:szCs w:val="28"/>
                                <w:lang w:val="en-US"/>
                              </w:rPr>
                              <w:t>Leonur</w:t>
                            </w:r>
                            <w:r w:rsidRPr="000A3983">
                              <w:rPr>
                                <w:b/>
                                <w:color w:val="000000" w:themeColor="text1"/>
                                <w:sz w:val="28"/>
                                <w:szCs w:val="28"/>
                                <w:u w:val="single"/>
                                <w:lang w:val="en-US"/>
                              </w:rPr>
                              <w:t>i</w:t>
                            </w:r>
                            <w:proofErr w:type="gramEnd"/>
                            <w:r w:rsidRPr="000A3983">
                              <w:rPr>
                                <w:b/>
                                <w:color w:val="000000" w:themeColor="text1"/>
                                <w:sz w:val="28"/>
                                <w:szCs w:val="28"/>
                              </w:rPr>
                              <w:t xml:space="preserve">   </w:t>
                            </w:r>
                            <w:r w:rsidRPr="000A3983">
                              <w:rPr>
                                <w:color w:val="000000" w:themeColor="text1"/>
                                <w:sz w:val="28"/>
                                <w:szCs w:val="28"/>
                                <w:lang w:val="en-US"/>
                              </w:rPr>
                              <w:t>20 ml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id="Прямоугольник 62" o:spid="_x0000_s1256" style="position:absolute;left:0;text-align:left;margin-left:48.7pt;margin-top:6.75pt;width:379.25pt;height:26.35pt;z-index:25197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" fillcolor="window" strokecolor="windowText" strokeweight="2pt">
                <v:path arrowok="t"/>
                <v:textbox>
                  <w:txbxContent>
                    <w:p w:rsidR="00E106AF" w:rsidRPr="000A3983" w:rsidRDefault="00E106AF" w:rsidP="008E46F7">
                      <w:pPr>
                        <w:jc w:val="center"/>
                        <w:rPr>
                          <w:color w:val="000000" w:themeColor="text1"/>
                          <w:sz w:val="28"/>
                          <w:szCs w:val="28"/>
                        </w:rPr>
                      </w:pPr>
                      <w:r w:rsidRPr="000A3983">
                        <w:rPr>
                          <w:b/>
                          <w:color w:val="000000" w:themeColor="text1"/>
                          <w:sz w:val="28"/>
                          <w:szCs w:val="28"/>
                          <w:lang w:val="en-US"/>
                        </w:rPr>
                        <w:t xml:space="preserve">Recipe: </w:t>
                      </w:r>
                      <w:r w:rsidRPr="000A3983">
                        <w:rPr>
                          <w:color w:val="000000" w:themeColor="text1"/>
                          <w:sz w:val="28"/>
                          <w:szCs w:val="28"/>
                          <w:lang w:val="en-US"/>
                        </w:rPr>
                        <w:t>Tinctur</w:t>
                      </w:r>
                      <w:r w:rsidRPr="000A3983">
                        <w:rPr>
                          <w:b/>
                          <w:color w:val="000000" w:themeColor="text1"/>
                          <w:sz w:val="28"/>
                          <w:szCs w:val="28"/>
                          <w:u w:val="single"/>
                          <w:lang w:val="en-US"/>
                        </w:rPr>
                        <w:t>ae</w:t>
                      </w:r>
                      <w:r w:rsidRPr="000A3983">
                        <w:rPr>
                          <w:b/>
                          <w:color w:val="000000" w:themeColor="text1"/>
                          <w:sz w:val="28"/>
                          <w:szCs w:val="28"/>
                        </w:rPr>
                        <w:t xml:space="preserve">  </w:t>
                      </w:r>
                      <w:r w:rsidRPr="000A3983">
                        <w:rPr>
                          <w:color w:val="000000" w:themeColor="text1"/>
                          <w:sz w:val="28"/>
                          <w:szCs w:val="28"/>
                          <w:lang w:val="en-US"/>
                        </w:rPr>
                        <w:t>Leonur</w:t>
                      </w:r>
                      <w:r w:rsidRPr="000A3983">
                        <w:rPr>
                          <w:b/>
                          <w:color w:val="000000" w:themeColor="text1"/>
                          <w:sz w:val="28"/>
                          <w:szCs w:val="28"/>
                          <w:u w:val="single"/>
                          <w:lang w:val="en-US"/>
                        </w:rPr>
                        <w:t>i</w:t>
                      </w:r>
                      <w:r w:rsidRPr="000A3983">
                        <w:rPr>
                          <w:b/>
                          <w:color w:val="000000" w:themeColor="text1"/>
                          <w:sz w:val="28"/>
                          <w:szCs w:val="28"/>
                        </w:rPr>
                        <w:t xml:space="preserve">   </w:t>
                      </w:r>
                      <w:r w:rsidRPr="000A3983">
                        <w:rPr>
                          <w:color w:val="000000" w:themeColor="text1"/>
                          <w:sz w:val="28"/>
                          <w:szCs w:val="28"/>
                          <w:lang w:val="en-US"/>
                        </w:rPr>
                        <w:t>20 ml</w:t>
                      </w:r>
                    </w:p>
                  </w:txbxContent>
                </v:textbox>
              </v:rect>
            </w:pict>
          </mc:Fallback>
        </mc:AlternateContent>
      </w:r>
    </w:p>
    <w:p w:rsidR="008E46F7" w:rsidRPr="008E46F7" w:rsidRDefault="008E46F7" w:rsidP="008E46F7">
      <w:pPr>
        <w:tabs>
          <w:tab w:val="left" w:pos="0"/>
        </w:tabs>
        <w:ind w:left="360"/>
        <w:jc w:val="center"/>
        <w:rPr>
          <w:b/>
          <w:sz w:val="28"/>
          <w:szCs w:val="28"/>
          <w:lang w:val="en-US"/>
        </w:rPr>
      </w:pPr>
    </w:p>
    <w:p w:rsidR="008E46F7" w:rsidRPr="008E46F7" w:rsidRDefault="0043530F" w:rsidP="008E46F7">
      <w:pPr>
        <w:tabs>
          <w:tab w:val="left" w:pos="0"/>
        </w:tabs>
        <w:ind w:left="360"/>
        <w:jc w:val="center"/>
        <w:rPr>
          <w:b/>
          <w:sz w:val="28"/>
          <w:szCs w:val="28"/>
          <w:lang w:val="en-US"/>
        </w:rPr>
      </w:pPr>
      <w:r>
        <w:rPr>
          <w:noProof/>
          <w:sz w:val="28"/>
          <w:szCs w:val="28"/>
        </w:rPr>
        <mc:AlternateContent>
          <mc:Choice Requires="wps">
            <w:drawing>
              <wp:anchor distT="0" distB="0" distL="114300" distR="114300" simplePos="0" relativeHeight="251977216" behindDoc="0" locked="0" layoutInCell="1" allowOverlap="1">
                <wp:simplePos x="0" y="0"/>
                <wp:positionH relativeFrom="column">
                  <wp:posOffset>2727960</wp:posOffset>
                </wp:positionH>
                <wp:positionV relativeFrom="paragraph">
                  <wp:posOffset>11430</wp:posOffset>
                </wp:positionV>
                <wp:extent cx="579120" cy="257175"/>
                <wp:effectExtent l="57150" t="38100" r="0" b="104775"/>
                <wp:wrapNone/>
                <wp:docPr id="63" name="Стрелка вниз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120" cy="257175"/>
                        </a:xfrm>
                        <a:prstGeom prst="downArrow">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Стрелка вниз 63" o:spid="_x0000_s1026" type="#_x0000_t67" style="position:absolute;margin-left:214.8pt;margin-top:.9pt;width:45.6pt;height:20.25pt;z-index:25197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" adj="10800" fillcolor="#bcbcbc">
                <v:fill color2="#ededed" rotate="t" angle="180" colors="0 #bcbcbc;22938f #d0d0d0;1 #ededed" focus="100%" type="gradient"/>
                <v:shadow on="t" color="black" opacity="24903f" origin=",.5" offset="0,.55556mm"/>
                <v:path arrowok="t"/>
              </v:shape>
            </w:pict>
          </mc:Fallback>
        </mc:AlternateContent>
      </w:r>
    </w:p>
    <w:p w:rsidR="008E46F7" w:rsidRPr="008E46F7" w:rsidRDefault="0043530F" w:rsidP="008E46F7">
      <w:pPr>
        <w:tabs>
          <w:tab w:val="left" w:pos="0"/>
        </w:tabs>
        <w:ind w:left="360"/>
        <w:jc w:val="center"/>
        <w:rPr>
          <w:b/>
          <w:sz w:val="28"/>
          <w:szCs w:val="28"/>
          <w:lang w:val="en-US"/>
        </w:rPr>
      </w:pPr>
      <w:r>
        <w:rPr>
          <w:noProof/>
          <w:sz w:val="28"/>
          <w:szCs w:val="28"/>
        </w:rPr>
        <mc:AlternateContent>
          <mc:Choice Requires="wps">
            <w:drawing>
              <wp:anchor distT="0" distB="0" distL="114300" distR="114300" simplePos="0" relativeHeight="251978240" behindDoc="0" locked="0" layoutInCell="1" allowOverlap="1">
                <wp:simplePos x="0" y="0"/>
                <wp:positionH relativeFrom="column">
                  <wp:posOffset>619760</wp:posOffset>
                </wp:positionH>
                <wp:positionV relativeFrom="paragraph">
                  <wp:posOffset>64135</wp:posOffset>
                </wp:positionV>
                <wp:extent cx="4816475" cy="334645"/>
                <wp:effectExtent l="0" t="0" r="22225" b="27305"/>
                <wp:wrapNone/>
                <wp:docPr id="64" name="Прямоугольник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16475" cy="334645"/>
                        </a:xfrm>
                        <a:prstGeom prst="rect">
                          <a:avLst/>
                        </a:prstGeom>
                        <a:solidFill>
                          <a:sysClr val="window" lastClr="FFFFFF"/>
                        </a:solidFill>
                        <a:ln w="25400" cap="flat" cmpd="sng" algn="ctr">
                          <a:solidFill>
                            <a:sysClr val="windowText" lastClr="000000"/>
                          </a:solidFill>
                          <a:prstDash val="solid"/>
                        </a:ln>
                        <a:effectLst/>
                      </wps:spPr>
                      <wps:txbx>
                        <w:txbxContent>
                          <w:p w:rsidR="00A36CC7" w:rsidRPr="000A3983" w:rsidRDefault="00A36CC7" w:rsidP="008E46F7">
                            <w:pPr>
                              <w:jc w:val="center"/>
                              <w:rPr>
                                <w:b/>
                                <w:color w:val="000000" w:themeColor="text1"/>
                                <w:sz w:val="28"/>
                                <w:szCs w:val="28"/>
                              </w:rPr>
                            </w:pPr>
                            <w:r w:rsidRPr="000A3983">
                              <w:rPr>
                                <w:b/>
                                <w:color w:val="000000" w:themeColor="text1"/>
                                <w:sz w:val="28"/>
                                <w:szCs w:val="28"/>
                              </w:rPr>
                              <w:t>Возьми: Масла подсолнечника   20,0</w:t>
                            </w:r>
                          </w:p>
                          <w:p w:rsidR="00A36CC7" w:rsidRPr="00BC3FB8" w:rsidRDefault="00A36CC7" w:rsidP="008E46F7">
                            <w:pPr>
                              <w:jc w:val="center"/>
                              <w:rPr>
                                <w:b/>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id="Прямоугольник 64" o:spid="_x0000_s1257" style="position:absolute;left:0;text-align:left;margin-left:48.8pt;margin-top:5.05pt;width:379.25pt;height:26.35pt;z-index:25197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" fillcolor="window" strokecolor="windowText" strokeweight="2pt">
                <v:path arrowok="t"/>
                <v:textbox>
                  <w:txbxContent>
                    <w:p w:rsidR="00E106AF" w:rsidRPr="000A3983" w:rsidRDefault="00E106AF" w:rsidP="008E46F7">
                      <w:pPr>
                        <w:jc w:val="center"/>
                        <w:rPr>
                          <w:b/>
                          <w:color w:val="000000" w:themeColor="text1"/>
                          <w:sz w:val="28"/>
                          <w:szCs w:val="28"/>
                        </w:rPr>
                      </w:pPr>
                      <w:r w:rsidRPr="000A3983">
                        <w:rPr>
                          <w:b/>
                          <w:color w:val="000000" w:themeColor="text1"/>
                          <w:sz w:val="28"/>
                          <w:szCs w:val="28"/>
                        </w:rPr>
                        <w:t>Возьми: Масла подсолнечника   20,0</w:t>
                      </w:r>
                    </w:p>
                    <w:p w:rsidR="00E106AF" w:rsidRPr="00BC3FB8" w:rsidRDefault="00E106AF" w:rsidP="008E46F7">
                      <w:pPr>
                        <w:jc w:val="center"/>
                        <w:rPr>
                          <w:b/>
                          <w:sz w:val="28"/>
                          <w:szCs w:val="28"/>
                        </w:rPr>
                      </w:pPr>
                    </w:p>
                  </w:txbxContent>
                </v:textbox>
              </v:rect>
            </w:pict>
          </mc:Fallback>
        </mc:AlternateContent>
      </w:r>
    </w:p>
    <w:p w:rsidR="008E46F7" w:rsidRPr="008E46F7" w:rsidRDefault="0043530F" w:rsidP="008E46F7">
      <w:pPr>
        <w:tabs>
          <w:tab w:val="left" w:pos="0"/>
        </w:tabs>
        <w:ind w:left="360"/>
        <w:jc w:val="center"/>
        <w:rPr>
          <w:b/>
          <w:sz w:val="28"/>
          <w:szCs w:val="28"/>
          <w:lang w:val="en-US"/>
        </w:rPr>
      </w:pPr>
      <w:r>
        <w:rPr>
          <w:noProof/>
          <w:sz w:val="28"/>
          <w:szCs w:val="28"/>
        </w:rPr>
        <mc:AlternateContent>
          <mc:Choice Requires="wps">
            <w:drawing>
              <wp:anchor distT="0" distB="0" distL="114300" distR="114300" simplePos="0" relativeHeight="251979264" behindDoc="0" locked="0" layoutInCell="1" allowOverlap="1">
                <wp:simplePos x="0" y="0"/>
                <wp:positionH relativeFrom="column">
                  <wp:posOffset>2727960</wp:posOffset>
                </wp:positionH>
                <wp:positionV relativeFrom="paragraph">
                  <wp:posOffset>194310</wp:posOffset>
                </wp:positionV>
                <wp:extent cx="579120" cy="257175"/>
                <wp:effectExtent l="57150" t="38100" r="0" b="104775"/>
                <wp:wrapNone/>
                <wp:docPr id="65" name="Стрелка вниз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120" cy="257175"/>
                        </a:xfrm>
                        <a:prstGeom prst="downArrow">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Стрелка вниз 65" o:spid="_x0000_s1026" type="#_x0000_t67" style="position:absolute;margin-left:214.8pt;margin-top:15.3pt;width:45.6pt;height:20.25pt;z-index:25197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" adj="10800" fillcolor="#bcbcbc">
                <v:fill color2="#ededed" rotate="t" angle="180" colors="0 #bcbcbc;22938f #d0d0d0;1 #ededed" focus="100%" type="gradient"/>
                <v:shadow on="t" color="black" opacity="24903f" origin=",.5" offset="0,.55556mm"/>
                <v:path arrowok="t"/>
              </v:shape>
            </w:pict>
          </mc:Fallback>
        </mc:AlternateContent>
      </w:r>
    </w:p>
    <w:p w:rsidR="008E46F7" w:rsidRPr="008E46F7" w:rsidRDefault="008E46F7" w:rsidP="008E46F7">
      <w:pPr>
        <w:tabs>
          <w:tab w:val="left" w:pos="0"/>
        </w:tabs>
        <w:ind w:left="360"/>
        <w:jc w:val="center"/>
        <w:rPr>
          <w:b/>
          <w:sz w:val="28"/>
          <w:szCs w:val="28"/>
          <w:lang w:val="en-US"/>
        </w:rPr>
      </w:pPr>
    </w:p>
    <w:p w:rsidR="003017B7" w:rsidRDefault="0043530F" w:rsidP="008E46F7">
      <w:pPr>
        <w:tabs>
          <w:tab w:val="left" w:pos="0"/>
        </w:tabs>
        <w:ind w:left="360"/>
        <w:jc w:val="center"/>
        <w:rPr>
          <w:b/>
        </w:rPr>
      </w:pPr>
      <w:r>
        <w:rPr>
          <w:noProof/>
          <w:sz w:val="28"/>
          <w:szCs w:val="28"/>
        </w:rPr>
        <mc:AlternateContent>
          <mc:Choice Requires="wps">
            <w:drawing>
              <wp:anchor distT="0" distB="0" distL="114300" distR="114300" simplePos="0" relativeHeight="251980288" behindDoc="0" locked="0" layoutInCell="1" allowOverlap="1">
                <wp:simplePos x="0" y="0"/>
                <wp:positionH relativeFrom="column">
                  <wp:posOffset>619760</wp:posOffset>
                </wp:positionH>
                <wp:positionV relativeFrom="paragraph">
                  <wp:posOffset>42545</wp:posOffset>
                </wp:positionV>
                <wp:extent cx="4816475" cy="334645"/>
                <wp:effectExtent l="0" t="0" r="22225" b="27305"/>
                <wp:wrapNone/>
                <wp:docPr id="66" name="Прямоугольник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16475" cy="334645"/>
                        </a:xfrm>
                        <a:prstGeom prst="rect">
                          <a:avLst/>
                        </a:prstGeom>
                        <a:solidFill>
                          <a:sysClr val="window" lastClr="FFFFFF"/>
                        </a:solidFill>
                        <a:ln w="25400" cap="flat" cmpd="sng" algn="ctr">
                          <a:solidFill>
                            <a:sysClr val="windowText" lastClr="000000"/>
                          </a:solidFill>
                          <a:prstDash val="solid"/>
                        </a:ln>
                        <a:effectLst/>
                      </wps:spPr>
                      <wps:txbx>
                        <w:txbxContent>
                          <w:p w:rsidR="00A36CC7" w:rsidRPr="000A3983" w:rsidRDefault="00A36CC7" w:rsidP="008E46F7">
                            <w:pPr>
                              <w:jc w:val="center"/>
                              <w:rPr>
                                <w:color w:val="000000" w:themeColor="text1"/>
                                <w:sz w:val="28"/>
                                <w:szCs w:val="28"/>
                              </w:rPr>
                            </w:pPr>
                            <w:r w:rsidRPr="000A3983">
                              <w:rPr>
                                <w:b/>
                                <w:color w:val="000000" w:themeColor="text1"/>
                                <w:sz w:val="28"/>
                                <w:szCs w:val="28"/>
                                <w:lang w:val="en-US"/>
                              </w:rPr>
                              <w:t xml:space="preserve">Recipe: </w:t>
                            </w:r>
                            <w:proofErr w:type="gramStart"/>
                            <w:r w:rsidRPr="000A3983">
                              <w:rPr>
                                <w:color w:val="000000" w:themeColor="text1"/>
                                <w:sz w:val="28"/>
                                <w:szCs w:val="28"/>
                                <w:lang w:val="en-US"/>
                              </w:rPr>
                              <w:t>Ole</w:t>
                            </w:r>
                            <w:r w:rsidRPr="000A3983">
                              <w:rPr>
                                <w:b/>
                                <w:color w:val="000000" w:themeColor="text1"/>
                                <w:sz w:val="28"/>
                                <w:szCs w:val="28"/>
                                <w:u w:val="single"/>
                                <w:lang w:val="en-US"/>
                              </w:rPr>
                              <w:t>i</w:t>
                            </w:r>
                            <w:r w:rsidRPr="000A3983">
                              <w:rPr>
                                <w:b/>
                                <w:color w:val="000000" w:themeColor="text1"/>
                                <w:sz w:val="28"/>
                                <w:szCs w:val="28"/>
                              </w:rPr>
                              <w:t xml:space="preserve">  </w:t>
                            </w:r>
                            <w:r w:rsidRPr="000A3983">
                              <w:rPr>
                                <w:color w:val="000000" w:themeColor="text1"/>
                                <w:sz w:val="28"/>
                                <w:szCs w:val="28"/>
                                <w:lang w:val="en-US"/>
                              </w:rPr>
                              <w:t>Helianth</w:t>
                            </w:r>
                            <w:r w:rsidRPr="000A3983">
                              <w:rPr>
                                <w:b/>
                                <w:color w:val="000000" w:themeColor="text1"/>
                                <w:sz w:val="28"/>
                                <w:szCs w:val="28"/>
                                <w:u w:val="single"/>
                                <w:lang w:val="en-US"/>
                              </w:rPr>
                              <w:t>i</w:t>
                            </w:r>
                            <w:proofErr w:type="gramEnd"/>
                            <w:r w:rsidRPr="000A3983">
                              <w:rPr>
                                <w:color w:val="000000" w:themeColor="text1"/>
                                <w:sz w:val="28"/>
                                <w:szCs w:val="28"/>
                                <w:lang w:val="en-US"/>
                              </w:rPr>
                              <w:t xml:space="preserve">    20,0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id="Прямоугольник 66" o:spid="_x0000_s1258" style="position:absolute;left:0;text-align:left;margin-left:48.8pt;margin-top:3.35pt;width:379.25pt;height:26.35pt;z-index:25198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" fillcolor="window" strokecolor="windowText" strokeweight="2pt">
                <v:path arrowok="t"/>
                <v:textbox>
                  <w:txbxContent>
                    <w:p w:rsidR="00E106AF" w:rsidRPr="000A3983" w:rsidRDefault="00E106AF" w:rsidP="008E46F7">
                      <w:pPr>
                        <w:jc w:val="center"/>
                        <w:rPr>
                          <w:color w:val="000000" w:themeColor="text1"/>
                          <w:sz w:val="28"/>
                          <w:szCs w:val="28"/>
                        </w:rPr>
                      </w:pPr>
                      <w:r w:rsidRPr="000A3983">
                        <w:rPr>
                          <w:b/>
                          <w:color w:val="000000" w:themeColor="text1"/>
                          <w:sz w:val="28"/>
                          <w:szCs w:val="28"/>
                          <w:lang w:val="en-US"/>
                        </w:rPr>
                        <w:t xml:space="preserve">Recipe: </w:t>
                      </w:r>
                      <w:r w:rsidRPr="000A3983">
                        <w:rPr>
                          <w:color w:val="000000" w:themeColor="text1"/>
                          <w:sz w:val="28"/>
                          <w:szCs w:val="28"/>
                          <w:lang w:val="en-US"/>
                        </w:rPr>
                        <w:t>Ole</w:t>
                      </w:r>
                      <w:r w:rsidRPr="000A3983">
                        <w:rPr>
                          <w:b/>
                          <w:color w:val="000000" w:themeColor="text1"/>
                          <w:sz w:val="28"/>
                          <w:szCs w:val="28"/>
                          <w:u w:val="single"/>
                          <w:lang w:val="en-US"/>
                        </w:rPr>
                        <w:t>i</w:t>
                      </w:r>
                      <w:r w:rsidRPr="000A3983">
                        <w:rPr>
                          <w:b/>
                          <w:color w:val="000000" w:themeColor="text1"/>
                          <w:sz w:val="28"/>
                          <w:szCs w:val="28"/>
                        </w:rPr>
                        <w:t xml:space="preserve">  </w:t>
                      </w:r>
                      <w:r w:rsidRPr="000A3983">
                        <w:rPr>
                          <w:color w:val="000000" w:themeColor="text1"/>
                          <w:sz w:val="28"/>
                          <w:szCs w:val="28"/>
                          <w:lang w:val="en-US"/>
                        </w:rPr>
                        <w:t>Helianth</w:t>
                      </w:r>
                      <w:r w:rsidRPr="000A3983">
                        <w:rPr>
                          <w:b/>
                          <w:color w:val="000000" w:themeColor="text1"/>
                          <w:sz w:val="28"/>
                          <w:szCs w:val="28"/>
                          <w:u w:val="single"/>
                          <w:lang w:val="en-US"/>
                        </w:rPr>
                        <w:t>i</w:t>
                      </w:r>
                      <w:r w:rsidRPr="000A3983">
                        <w:rPr>
                          <w:color w:val="000000" w:themeColor="text1"/>
                          <w:sz w:val="28"/>
                          <w:szCs w:val="28"/>
                          <w:lang w:val="en-US"/>
                        </w:rPr>
                        <w:t xml:space="preserve">    20,0</w:t>
                      </w:r>
                    </w:p>
                  </w:txbxContent>
                </v:textbox>
              </v:rect>
            </w:pict>
          </mc:Fallback>
        </mc:AlternateContent>
      </w:r>
    </w:p>
    <w:p w:rsidR="003017B7" w:rsidRDefault="003017B7" w:rsidP="008E46F7">
      <w:pPr>
        <w:tabs>
          <w:tab w:val="left" w:pos="0"/>
        </w:tabs>
        <w:ind w:left="360"/>
        <w:jc w:val="center"/>
        <w:rPr>
          <w:b/>
        </w:rPr>
      </w:pPr>
    </w:p>
    <w:p w:rsidR="003017B7" w:rsidRDefault="003017B7" w:rsidP="008E46F7">
      <w:pPr>
        <w:tabs>
          <w:tab w:val="left" w:pos="0"/>
        </w:tabs>
        <w:ind w:left="360"/>
        <w:jc w:val="center"/>
        <w:rPr>
          <w:b/>
        </w:rPr>
      </w:pPr>
    </w:p>
    <w:p w:rsidR="008E46F7" w:rsidRPr="000A3983" w:rsidRDefault="008E46F7" w:rsidP="008E46F7">
      <w:pPr>
        <w:tabs>
          <w:tab w:val="left" w:pos="0"/>
        </w:tabs>
        <w:ind w:left="360"/>
        <w:jc w:val="center"/>
        <w:rPr>
          <w:b/>
        </w:rPr>
      </w:pPr>
      <w:r w:rsidRPr="000A3983">
        <w:rPr>
          <w:b/>
        </w:rPr>
        <w:t>Рис.</w:t>
      </w:r>
      <w:r w:rsidR="009E5D40">
        <w:rPr>
          <w:b/>
        </w:rPr>
        <w:t xml:space="preserve">25. </w:t>
      </w:r>
      <w:r w:rsidRPr="000A3983">
        <w:rPr>
          <w:b/>
        </w:rPr>
        <w:t xml:space="preserve"> Схема конструирования рецептурных форм наименований настоев, отваров,  экстрактов, настоек, масел</w:t>
      </w:r>
    </w:p>
    <w:p w:rsidR="008E46F7" w:rsidRPr="008E46F7" w:rsidRDefault="008E46F7" w:rsidP="008E46F7">
      <w:pPr>
        <w:tabs>
          <w:tab w:val="left" w:pos="0"/>
        </w:tabs>
        <w:ind w:left="360"/>
        <w:jc w:val="center"/>
        <w:rPr>
          <w:b/>
          <w:sz w:val="28"/>
          <w:szCs w:val="28"/>
        </w:rPr>
      </w:pPr>
    </w:p>
    <w:p w:rsidR="008E46F7" w:rsidRPr="008E46F7" w:rsidRDefault="008E46F7" w:rsidP="008E46F7">
      <w:pPr>
        <w:tabs>
          <w:tab w:val="left" w:pos="0"/>
        </w:tabs>
        <w:ind w:left="360"/>
        <w:jc w:val="center"/>
        <w:rPr>
          <w:b/>
          <w:sz w:val="28"/>
          <w:szCs w:val="28"/>
        </w:rPr>
      </w:pPr>
      <w:r w:rsidRPr="008E46F7">
        <w:rPr>
          <w:b/>
          <w:sz w:val="28"/>
          <w:szCs w:val="28"/>
        </w:rPr>
        <w:t>Упражнения для закрепления</w:t>
      </w:r>
      <w:r w:rsidR="009E5D40">
        <w:rPr>
          <w:b/>
          <w:sz w:val="28"/>
          <w:szCs w:val="28"/>
        </w:rPr>
        <w:t xml:space="preserve"> материала</w:t>
      </w:r>
    </w:p>
    <w:p w:rsidR="008E46F7" w:rsidRPr="008E46F7" w:rsidRDefault="009E5D40" w:rsidP="008E46F7">
      <w:pPr>
        <w:jc w:val="both"/>
        <w:rPr>
          <w:sz w:val="28"/>
          <w:szCs w:val="28"/>
        </w:rPr>
      </w:pPr>
      <w:r>
        <w:rPr>
          <w:sz w:val="28"/>
          <w:szCs w:val="28"/>
        </w:rPr>
        <w:tab/>
      </w:r>
    </w:p>
    <w:p w:rsidR="008E46F7" w:rsidRPr="009E5D40" w:rsidRDefault="008E46F7" w:rsidP="008E46F7">
      <w:pPr>
        <w:jc w:val="both"/>
        <w:rPr>
          <w:b/>
          <w:sz w:val="28"/>
          <w:szCs w:val="28"/>
        </w:rPr>
      </w:pPr>
      <w:r w:rsidRPr="009E5D40">
        <w:rPr>
          <w:b/>
          <w:sz w:val="28"/>
          <w:szCs w:val="28"/>
        </w:rPr>
        <w:t>1. Вставьте недостающие окончания:</w:t>
      </w:r>
    </w:p>
    <w:p w:rsidR="008E46F7" w:rsidRPr="008128D8" w:rsidRDefault="008E46F7" w:rsidP="008E46F7">
      <w:pPr>
        <w:ind w:left="851"/>
        <w:jc w:val="both"/>
        <w:rPr>
          <w:sz w:val="28"/>
          <w:szCs w:val="28"/>
          <w:lang w:val="en-US"/>
        </w:rPr>
      </w:pPr>
      <w:r w:rsidRPr="008128D8">
        <w:rPr>
          <w:sz w:val="28"/>
          <w:szCs w:val="28"/>
          <w:lang w:val="en-US"/>
        </w:rPr>
        <w:t xml:space="preserve">1. </w:t>
      </w:r>
      <w:r w:rsidRPr="008E46F7">
        <w:rPr>
          <w:sz w:val="28"/>
          <w:szCs w:val="28"/>
          <w:lang w:val="en-US"/>
        </w:rPr>
        <w:t>herba</w:t>
      </w:r>
      <w:r w:rsidR="009E5D40" w:rsidRPr="008128D8">
        <w:rPr>
          <w:sz w:val="28"/>
          <w:szCs w:val="28"/>
          <w:lang w:val="en-US"/>
        </w:rPr>
        <w:t xml:space="preserve"> </w:t>
      </w:r>
      <w:r w:rsidRPr="008E46F7">
        <w:rPr>
          <w:sz w:val="28"/>
          <w:szCs w:val="28"/>
          <w:lang w:val="en-US"/>
        </w:rPr>
        <w:t>Hyperic</w:t>
      </w:r>
      <w:r w:rsidRPr="008128D8">
        <w:rPr>
          <w:sz w:val="28"/>
          <w:szCs w:val="28"/>
          <w:lang w:val="en-US"/>
        </w:rPr>
        <w:t>…</w:t>
      </w:r>
      <w:r w:rsidRPr="008128D8">
        <w:rPr>
          <w:sz w:val="28"/>
          <w:szCs w:val="28"/>
          <w:lang w:val="en-US"/>
        </w:rPr>
        <w:tab/>
        <w:t>(</w:t>
      </w:r>
      <w:r w:rsidRPr="008E46F7">
        <w:rPr>
          <w:sz w:val="28"/>
          <w:szCs w:val="28"/>
          <w:lang w:val="en-US"/>
        </w:rPr>
        <w:t>Hypericum</w:t>
      </w:r>
      <w:r w:rsidRPr="008128D8">
        <w:rPr>
          <w:sz w:val="28"/>
          <w:szCs w:val="28"/>
          <w:lang w:val="en-US"/>
        </w:rPr>
        <w:t xml:space="preserve">, </w:t>
      </w:r>
      <w:r w:rsidRPr="008E46F7">
        <w:rPr>
          <w:sz w:val="28"/>
          <w:szCs w:val="28"/>
          <w:lang w:val="en-US"/>
        </w:rPr>
        <w:t>i</w:t>
      </w:r>
      <w:r w:rsidRPr="008128D8">
        <w:rPr>
          <w:sz w:val="28"/>
          <w:szCs w:val="28"/>
          <w:lang w:val="en-US"/>
        </w:rPr>
        <w:t xml:space="preserve"> </w:t>
      </w:r>
      <w:r w:rsidRPr="008E46F7">
        <w:rPr>
          <w:sz w:val="28"/>
          <w:szCs w:val="28"/>
          <w:lang w:val="en-US"/>
        </w:rPr>
        <w:t>n</w:t>
      </w:r>
      <w:r w:rsidRPr="008128D8">
        <w:rPr>
          <w:sz w:val="28"/>
          <w:szCs w:val="28"/>
          <w:lang w:val="en-US"/>
        </w:rPr>
        <w:t>)</w:t>
      </w:r>
    </w:p>
    <w:p w:rsidR="008E46F7" w:rsidRPr="008E46F7" w:rsidRDefault="008E46F7" w:rsidP="008E46F7">
      <w:pPr>
        <w:ind w:left="851"/>
        <w:jc w:val="both"/>
        <w:rPr>
          <w:sz w:val="28"/>
          <w:szCs w:val="28"/>
          <w:lang w:val="en-US"/>
        </w:rPr>
      </w:pPr>
      <w:r w:rsidRPr="008128D8">
        <w:rPr>
          <w:sz w:val="28"/>
          <w:szCs w:val="28"/>
          <w:lang w:val="en-US"/>
        </w:rPr>
        <w:t xml:space="preserve">2. </w:t>
      </w:r>
      <w:r w:rsidR="009E5D40">
        <w:rPr>
          <w:sz w:val="28"/>
          <w:szCs w:val="28"/>
          <w:lang w:val="en-US"/>
        </w:rPr>
        <w:t>tincture</w:t>
      </w:r>
      <w:r w:rsidR="009E5D40" w:rsidRPr="008128D8">
        <w:rPr>
          <w:sz w:val="28"/>
          <w:szCs w:val="28"/>
          <w:lang w:val="en-US"/>
        </w:rPr>
        <w:t xml:space="preserve"> </w:t>
      </w:r>
      <w:r w:rsidRPr="008E46F7">
        <w:rPr>
          <w:sz w:val="28"/>
          <w:szCs w:val="28"/>
          <w:lang w:val="en-US"/>
        </w:rPr>
        <w:t>Convallari</w:t>
      </w:r>
      <w:r w:rsidRPr="008128D8">
        <w:rPr>
          <w:sz w:val="28"/>
          <w:szCs w:val="28"/>
          <w:lang w:val="en-US"/>
        </w:rPr>
        <w:t>…</w:t>
      </w:r>
      <w:r w:rsidRPr="008128D8">
        <w:rPr>
          <w:sz w:val="28"/>
          <w:szCs w:val="28"/>
          <w:lang w:val="en-US"/>
        </w:rPr>
        <w:tab/>
        <w:t>(</w:t>
      </w:r>
      <w:r w:rsidRPr="008E46F7">
        <w:rPr>
          <w:sz w:val="28"/>
          <w:szCs w:val="28"/>
          <w:lang w:val="en-US"/>
        </w:rPr>
        <w:t>Convallaria, ae f)</w:t>
      </w:r>
    </w:p>
    <w:p w:rsidR="008E46F7" w:rsidRPr="008E46F7" w:rsidRDefault="008E46F7" w:rsidP="008E46F7">
      <w:pPr>
        <w:ind w:left="851"/>
        <w:jc w:val="both"/>
        <w:rPr>
          <w:sz w:val="28"/>
          <w:szCs w:val="28"/>
          <w:lang w:val="en-US"/>
        </w:rPr>
      </w:pPr>
      <w:r w:rsidRPr="008E46F7">
        <w:rPr>
          <w:sz w:val="28"/>
          <w:szCs w:val="28"/>
          <w:lang w:val="en-US"/>
        </w:rPr>
        <w:t>3. folia</w:t>
      </w:r>
      <w:r w:rsidR="009E5D40" w:rsidRPr="008128D8">
        <w:rPr>
          <w:sz w:val="28"/>
          <w:szCs w:val="28"/>
          <w:lang w:val="en-US"/>
        </w:rPr>
        <w:t xml:space="preserve"> </w:t>
      </w:r>
      <w:r w:rsidRPr="008E46F7">
        <w:rPr>
          <w:sz w:val="28"/>
          <w:szCs w:val="28"/>
          <w:lang w:val="en-US"/>
        </w:rPr>
        <w:t>Strophanth…</w:t>
      </w:r>
      <w:r w:rsidRPr="008E46F7">
        <w:rPr>
          <w:sz w:val="28"/>
          <w:szCs w:val="28"/>
          <w:lang w:val="en-US"/>
        </w:rPr>
        <w:tab/>
        <w:t>(Strophanthus, i m)</w:t>
      </w:r>
    </w:p>
    <w:p w:rsidR="008E46F7" w:rsidRPr="008E46F7" w:rsidRDefault="008E46F7" w:rsidP="008E46F7">
      <w:pPr>
        <w:ind w:left="851"/>
        <w:jc w:val="both"/>
        <w:rPr>
          <w:sz w:val="28"/>
          <w:szCs w:val="28"/>
          <w:lang w:val="en-US"/>
        </w:rPr>
      </w:pPr>
      <w:r w:rsidRPr="008E46F7">
        <w:rPr>
          <w:sz w:val="28"/>
          <w:szCs w:val="28"/>
          <w:lang w:val="en-US"/>
        </w:rPr>
        <w:t>4. cortex</w:t>
      </w:r>
      <w:r w:rsidR="009E5D40" w:rsidRPr="008128D8">
        <w:rPr>
          <w:sz w:val="28"/>
          <w:szCs w:val="28"/>
          <w:lang w:val="en-US"/>
        </w:rPr>
        <w:t xml:space="preserve"> </w:t>
      </w:r>
      <w:r w:rsidR="009E5D40">
        <w:rPr>
          <w:sz w:val="28"/>
          <w:szCs w:val="28"/>
          <w:lang w:val="en-US"/>
        </w:rPr>
        <w:t>Querc …</w:t>
      </w:r>
      <w:r w:rsidR="009E5D40">
        <w:rPr>
          <w:sz w:val="28"/>
          <w:szCs w:val="28"/>
          <w:lang w:val="en-US"/>
        </w:rPr>
        <w:tab/>
      </w:r>
      <w:r w:rsidRPr="008E46F7">
        <w:rPr>
          <w:sz w:val="28"/>
          <w:szCs w:val="28"/>
          <w:lang w:val="en-US"/>
        </w:rPr>
        <w:t>(Quercus, us f)</w:t>
      </w:r>
    </w:p>
    <w:p w:rsidR="008E46F7" w:rsidRPr="008128D8" w:rsidRDefault="008E46F7" w:rsidP="008E46F7">
      <w:pPr>
        <w:ind w:left="851"/>
        <w:jc w:val="both"/>
        <w:rPr>
          <w:sz w:val="28"/>
          <w:szCs w:val="28"/>
          <w:lang w:val="en-US"/>
        </w:rPr>
      </w:pPr>
      <w:r w:rsidRPr="008E46F7">
        <w:rPr>
          <w:sz w:val="28"/>
          <w:szCs w:val="28"/>
          <w:lang w:val="en-US"/>
        </w:rPr>
        <w:t>5. radices</w:t>
      </w:r>
      <w:r w:rsidR="009E5D40" w:rsidRPr="008128D8">
        <w:rPr>
          <w:sz w:val="28"/>
          <w:szCs w:val="28"/>
          <w:lang w:val="en-US"/>
        </w:rPr>
        <w:t xml:space="preserve"> </w:t>
      </w:r>
      <w:r w:rsidRPr="008E46F7">
        <w:rPr>
          <w:sz w:val="28"/>
          <w:szCs w:val="28"/>
          <w:lang w:val="en-US"/>
        </w:rPr>
        <w:t>Althae…</w:t>
      </w:r>
      <w:r w:rsidRPr="008E46F7">
        <w:rPr>
          <w:sz w:val="28"/>
          <w:szCs w:val="28"/>
          <w:lang w:val="en-US"/>
        </w:rPr>
        <w:tab/>
      </w:r>
      <w:r w:rsidRPr="008128D8">
        <w:rPr>
          <w:sz w:val="28"/>
          <w:szCs w:val="28"/>
          <w:lang w:val="en-US"/>
        </w:rPr>
        <w:t>(</w:t>
      </w:r>
      <w:r w:rsidRPr="008E46F7">
        <w:rPr>
          <w:sz w:val="28"/>
          <w:szCs w:val="28"/>
          <w:lang w:val="en-US"/>
        </w:rPr>
        <w:t>Althaea</w:t>
      </w:r>
      <w:r w:rsidRPr="008128D8">
        <w:rPr>
          <w:sz w:val="28"/>
          <w:szCs w:val="28"/>
          <w:lang w:val="en-US"/>
        </w:rPr>
        <w:t xml:space="preserve">, </w:t>
      </w:r>
      <w:r w:rsidRPr="008E46F7">
        <w:rPr>
          <w:sz w:val="28"/>
          <w:szCs w:val="28"/>
          <w:lang w:val="en-US"/>
        </w:rPr>
        <w:t>aef</w:t>
      </w:r>
      <w:r w:rsidRPr="008128D8">
        <w:rPr>
          <w:sz w:val="28"/>
          <w:szCs w:val="28"/>
          <w:lang w:val="en-US"/>
        </w:rPr>
        <w:t>)</w:t>
      </w:r>
    </w:p>
    <w:p w:rsidR="009E5D40" w:rsidRPr="008128D8" w:rsidRDefault="009E5D40" w:rsidP="008E46F7">
      <w:pPr>
        <w:jc w:val="both"/>
        <w:rPr>
          <w:bCs/>
          <w:sz w:val="28"/>
          <w:szCs w:val="28"/>
          <w:lang w:val="en-US"/>
        </w:rPr>
      </w:pPr>
    </w:p>
    <w:p w:rsidR="008E46F7" w:rsidRPr="008128D8" w:rsidRDefault="008E46F7" w:rsidP="008E46F7">
      <w:pPr>
        <w:jc w:val="both"/>
        <w:rPr>
          <w:b/>
          <w:bCs/>
          <w:sz w:val="28"/>
          <w:szCs w:val="28"/>
          <w:lang w:val="en-US"/>
        </w:rPr>
      </w:pPr>
      <w:r w:rsidRPr="008128D8">
        <w:rPr>
          <w:b/>
          <w:bCs/>
          <w:sz w:val="28"/>
          <w:szCs w:val="28"/>
          <w:lang w:val="en-US"/>
        </w:rPr>
        <w:t xml:space="preserve">2.  </w:t>
      </w:r>
      <w:r w:rsidRPr="009E5D40">
        <w:rPr>
          <w:b/>
          <w:bCs/>
          <w:sz w:val="28"/>
          <w:szCs w:val="28"/>
        </w:rPr>
        <w:t>Поставьте</w:t>
      </w:r>
      <w:r w:rsidRPr="008128D8">
        <w:rPr>
          <w:b/>
          <w:bCs/>
          <w:sz w:val="28"/>
          <w:szCs w:val="28"/>
          <w:lang w:val="en-US"/>
        </w:rPr>
        <w:t xml:space="preserve"> </w:t>
      </w:r>
      <w:r w:rsidRPr="009E5D40">
        <w:rPr>
          <w:b/>
          <w:bCs/>
          <w:sz w:val="28"/>
          <w:szCs w:val="28"/>
        </w:rPr>
        <w:t>в</w:t>
      </w:r>
      <w:r w:rsidRPr="008128D8">
        <w:rPr>
          <w:b/>
          <w:bCs/>
          <w:sz w:val="28"/>
          <w:szCs w:val="28"/>
          <w:lang w:val="en-US"/>
        </w:rPr>
        <w:t xml:space="preserve"> </w:t>
      </w:r>
      <w:r w:rsidRPr="009E5D40">
        <w:rPr>
          <w:b/>
          <w:bCs/>
          <w:sz w:val="28"/>
          <w:szCs w:val="28"/>
        </w:rPr>
        <w:t>формы</w:t>
      </w:r>
      <w:r w:rsidRPr="008128D8">
        <w:rPr>
          <w:b/>
          <w:bCs/>
          <w:sz w:val="28"/>
          <w:szCs w:val="28"/>
          <w:lang w:val="en-US"/>
        </w:rPr>
        <w:t xml:space="preserve"> </w:t>
      </w:r>
      <w:r w:rsidRPr="009E5D40">
        <w:rPr>
          <w:b/>
          <w:bCs/>
          <w:sz w:val="28"/>
          <w:szCs w:val="28"/>
          <w:lang w:val="en-US"/>
        </w:rPr>
        <w:t>Nom</w:t>
      </w:r>
      <w:r w:rsidRPr="008128D8">
        <w:rPr>
          <w:b/>
          <w:bCs/>
          <w:sz w:val="28"/>
          <w:szCs w:val="28"/>
          <w:lang w:val="en-US"/>
        </w:rPr>
        <w:t xml:space="preserve">. </w:t>
      </w:r>
      <w:r w:rsidRPr="009E5D40">
        <w:rPr>
          <w:b/>
          <w:bCs/>
          <w:sz w:val="28"/>
          <w:szCs w:val="28"/>
        </w:rPr>
        <w:t>и</w:t>
      </w:r>
      <w:r w:rsidRPr="008128D8">
        <w:rPr>
          <w:b/>
          <w:bCs/>
          <w:sz w:val="28"/>
          <w:szCs w:val="28"/>
          <w:lang w:val="en-US"/>
        </w:rPr>
        <w:t xml:space="preserve"> </w:t>
      </w:r>
      <w:r w:rsidRPr="009E5D40">
        <w:rPr>
          <w:b/>
          <w:bCs/>
          <w:sz w:val="28"/>
          <w:szCs w:val="28"/>
          <w:lang w:val="en-US"/>
        </w:rPr>
        <w:t>Gen</w:t>
      </w:r>
      <w:r w:rsidRPr="008128D8">
        <w:rPr>
          <w:b/>
          <w:bCs/>
          <w:sz w:val="28"/>
          <w:szCs w:val="28"/>
          <w:lang w:val="en-US"/>
        </w:rPr>
        <w:t xml:space="preserve">. </w:t>
      </w:r>
      <w:r w:rsidRPr="009E5D40">
        <w:rPr>
          <w:b/>
          <w:bCs/>
          <w:sz w:val="28"/>
          <w:szCs w:val="28"/>
          <w:lang w:val="en-US"/>
        </w:rPr>
        <w:t>singularis</w:t>
      </w:r>
      <w:r w:rsidRPr="008128D8">
        <w:rPr>
          <w:b/>
          <w:bCs/>
          <w:sz w:val="28"/>
          <w:szCs w:val="28"/>
          <w:lang w:val="en-US"/>
        </w:rPr>
        <w:t xml:space="preserve"> </w:t>
      </w:r>
      <w:r w:rsidRPr="009E5D40">
        <w:rPr>
          <w:b/>
          <w:bCs/>
          <w:sz w:val="28"/>
          <w:szCs w:val="28"/>
        </w:rPr>
        <w:t>и</w:t>
      </w:r>
      <w:r w:rsidRPr="008128D8">
        <w:rPr>
          <w:b/>
          <w:bCs/>
          <w:sz w:val="28"/>
          <w:szCs w:val="28"/>
          <w:lang w:val="en-US"/>
        </w:rPr>
        <w:t xml:space="preserve"> </w:t>
      </w:r>
      <w:r w:rsidRPr="009E5D40">
        <w:rPr>
          <w:b/>
          <w:bCs/>
          <w:sz w:val="28"/>
          <w:szCs w:val="28"/>
          <w:lang w:val="en-US"/>
        </w:rPr>
        <w:t>pluralis</w:t>
      </w:r>
      <w:r w:rsidRPr="008128D8">
        <w:rPr>
          <w:b/>
          <w:bCs/>
          <w:sz w:val="28"/>
          <w:szCs w:val="28"/>
          <w:lang w:val="en-US"/>
        </w:rPr>
        <w:t xml:space="preserve"> </w:t>
      </w:r>
      <w:r w:rsidRPr="009E5D40">
        <w:rPr>
          <w:b/>
          <w:bCs/>
          <w:sz w:val="28"/>
          <w:szCs w:val="28"/>
        </w:rPr>
        <w:t>следующие</w:t>
      </w:r>
      <w:r w:rsidRPr="008128D8">
        <w:rPr>
          <w:b/>
          <w:bCs/>
          <w:sz w:val="28"/>
          <w:szCs w:val="28"/>
          <w:lang w:val="en-US"/>
        </w:rPr>
        <w:t xml:space="preserve"> </w:t>
      </w:r>
      <w:r w:rsidRPr="009E5D40">
        <w:rPr>
          <w:b/>
          <w:bCs/>
          <w:sz w:val="28"/>
          <w:szCs w:val="28"/>
        </w:rPr>
        <w:t>существительные</w:t>
      </w:r>
      <w:r w:rsidRPr="008128D8">
        <w:rPr>
          <w:b/>
          <w:bCs/>
          <w:sz w:val="28"/>
          <w:szCs w:val="28"/>
          <w:lang w:val="en-US"/>
        </w:rPr>
        <w:t xml:space="preserve">: </w:t>
      </w:r>
    </w:p>
    <w:p w:rsidR="008E46F7" w:rsidRPr="008E46F7" w:rsidRDefault="008E46F7" w:rsidP="008E46F7">
      <w:pPr>
        <w:ind w:left="851"/>
        <w:jc w:val="both"/>
        <w:rPr>
          <w:sz w:val="28"/>
          <w:szCs w:val="28"/>
          <w:lang w:val="en-US"/>
        </w:rPr>
      </w:pPr>
      <w:r w:rsidRPr="008E46F7">
        <w:rPr>
          <w:sz w:val="28"/>
          <w:szCs w:val="28"/>
          <w:lang w:val="en-US"/>
        </w:rPr>
        <w:t>1. gutta,</w:t>
      </w:r>
      <w:r w:rsidR="009E5D40" w:rsidRPr="009E5D40">
        <w:rPr>
          <w:sz w:val="28"/>
          <w:szCs w:val="28"/>
          <w:lang w:val="en-US"/>
        </w:rPr>
        <w:t xml:space="preserve"> </w:t>
      </w:r>
      <w:r w:rsidRPr="008E46F7">
        <w:rPr>
          <w:sz w:val="28"/>
          <w:szCs w:val="28"/>
          <w:lang w:val="en-US"/>
        </w:rPr>
        <w:t>ae</w:t>
      </w:r>
      <w:r w:rsidR="009E5D40" w:rsidRPr="009E5D40">
        <w:rPr>
          <w:sz w:val="28"/>
          <w:szCs w:val="28"/>
          <w:lang w:val="en-US"/>
        </w:rPr>
        <w:t xml:space="preserve"> </w:t>
      </w:r>
      <w:r w:rsidRPr="008E46F7">
        <w:rPr>
          <w:sz w:val="28"/>
          <w:szCs w:val="28"/>
          <w:lang w:val="en-US"/>
        </w:rPr>
        <w:t>f</w:t>
      </w:r>
      <w:r w:rsidRPr="008E46F7">
        <w:rPr>
          <w:sz w:val="28"/>
          <w:szCs w:val="28"/>
          <w:lang w:val="en-US"/>
        </w:rPr>
        <w:tab/>
        <w:t xml:space="preserve">- </w:t>
      </w:r>
      <w:r w:rsidRPr="008E46F7">
        <w:rPr>
          <w:sz w:val="28"/>
          <w:szCs w:val="28"/>
        </w:rPr>
        <w:t>капля</w:t>
      </w:r>
    </w:p>
    <w:p w:rsidR="008E46F7" w:rsidRPr="008E46F7" w:rsidRDefault="008E46F7" w:rsidP="008E46F7">
      <w:pPr>
        <w:ind w:left="851"/>
        <w:jc w:val="both"/>
        <w:rPr>
          <w:sz w:val="28"/>
          <w:szCs w:val="28"/>
          <w:lang w:val="en-US"/>
        </w:rPr>
      </w:pPr>
      <w:r w:rsidRPr="008E46F7">
        <w:rPr>
          <w:sz w:val="28"/>
          <w:szCs w:val="28"/>
          <w:lang w:val="en-US"/>
        </w:rPr>
        <w:t>2. folium,i</w:t>
      </w:r>
      <w:r w:rsidR="009E5D40" w:rsidRPr="009E5D40">
        <w:rPr>
          <w:sz w:val="28"/>
          <w:szCs w:val="28"/>
          <w:lang w:val="en-US"/>
        </w:rPr>
        <w:t xml:space="preserve"> </w:t>
      </w:r>
      <w:r w:rsidRPr="008E46F7">
        <w:rPr>
          <w:sz w:val="28"/>
          <w:szCs w:val="28"/>
          <w:lang w:val="en-US"/>
        </w:rPr>
        <w:t>n</w:t>
      </w:r>
      <w:r w:rsidRPr="008E46F7">
        <w:rPr>
          <w:sz w:val="28"/>
          <w:szCs w:val="28"/>
          <w:lang w:val="en-US"/>
        </w:rPr>
        <w:tab/>
        <w:t xml:space="preserve">- </w:t>
      </w:r>
      <w:r w:rsidRPr="008E46F7">
        <w:rPr>
          <w:sz w:val="28"/>
          <w:szCs w:val="28"/>
        </w:rPr>
        <w:t>лист</w:t>
      </w:r>
    </w:p>
    <w:p w:rsidR="008E46F7" w:rsidRPr="008E46F7" w:rsidRDefault="008E46F7" w:rsidP="008E46F7">
      <w:pPr>
        <w:ind w:left="851"/>
        <w:jc w:val="both"/>
        <w:rPr>
          <w:sz w:val="28"/>
          <w:szCs w:val="28"/>
          <w:lang w:val="en-US"/>
        </w:rPr>
      </w:pPr>
      <w:r w:rsidRPr="008E46F7">
        <w:rPr>
          <w:sz w:val="28"/>
          <w:szCs w:val="28"/>
          <w:lang w:val="en-US"/>
        </w:rPr>
        <w:t>3. fructus,us</w:t>
      </w:r>
      <w:r w:rsidR="009E5D40" w:rsidRPr="009E5D40">
        <w:rPr>
          <w:sz w:val="28"/>
          <w:szCs w:val="28"/>
          <w:lang w:val="en-US"/>
        </w:rPr>
        <w:t xml:space="preserve"> </w:t>
      </w:r>
      <w:r w:rsidRPr="008E46F7">
        <w:rPr>
          <w:sz w:val="28"/>
          <w:szCs w:val="28"/>
          <w:lang w:val="en-US"/>
        </w:rPr>
        <w:t xml:space="preserve">m- </w:t>
      </w:r>
      <w:r w:rsidRPr="008E46F7">
        <w:rPr>
          <w:sz w:val="28"/>
          <w:szCs w:val="28"/>
        </w:rPr>
        <w:t>плод</w:t>
      </w:r>
    </w:p>
    <w:p w:rsidR="008E46F7" w:rsidRPr="008E46F7" w:rsidRDefault="008E46F7" w:rsidP="008E46F7">
      <w:pPr>
        <w:ind w:left="851"/>
        <w:jc w:val="both"/>
        <w:rPr>
          <w:sz w:val="28"/>
          <w:szCs w:val="28"/>
          <w:lang w:val="en-US"/>
        </w:rPr>
      </w:pPr>
      <w:r w:rsidRPr="008E46F7">
        <w:rPr>
          <w:sz w:val="28"/>
          <w:szCs w:val="28"/>
          <w:lang w:val="en-US"/>
        </w:rPr>
        <w:t>4. species,ei</w:t>
      </w:r>
      <w:r w:rsidR="009E5D40" w:rsidRPr="009E5D40">
        <w:rPr>
          <w:sz w:val="28"/>
          <w:szCs w:val="28"/>
          <w:lang w:val="en-US"/>
        </w:rPr>
        <w:t xml:space="preserve"> </w:t>
      </w:r>
      <w:r w:rsidRPr="008E46F7">
        <w:rPr>
          <w:sz w:val="28"/>
          <w:szCs w:val="28"/>
          <w:lang w:val="en-US"/>
        </w:rPr>
        <w:t xml:space="preserve">f- </w:t>
      </w:r>
      <w:r w:rsidRPr="008E46F7">
        <w:rPr>
          <w:sz w:val="28"/>
          <w:szCs w:val="28"/>
        </w:rPr>
        <w:t>вид</w:t>
      </w:r>
    </w:p>
    <w:p w:rsidR="009E5D40" w:rsidRPr="008128D8" w:rsidRDefault="009E5D40" w:rsidP="008E46F7">
      <w:pPr>
        <w:jc w:val="both"/>
        <w:rPr>
          <w:b/>
          <w:bCs/>
          <w:sz w:val="28"/>
          <w:szCs w:val="28"/>
          <w:lang w:val="en-US"/>
        </w:rPr>
      </w:pPr>
    </w:p>
    <w:p w:rsidR="008E46F7" w:rsidRPr="009E5D40" w:rsidRDefault="009E5D40" w:rsidP="008E46F7">
      <w:pPr>
        <w:jc w:val="both"/>
        <w:rPr>
          <w:b/>
          <w:bCs/>
          <w:sz w:val="28"/>
          <w:szCs w:val="28"/>
        </w:rPr>
      </w:pPr>
      <w:r w:rsidRPr="009E5D40">
        <w:rPr>
          <w:b/>
          <w:bCs/>
          <w:sz w:val="28"/>
          <w:szCs w:val="28"/>
        </w:rPr>
        <w:t>3</w:t>
      </w:r>
      <w:r w:rsidR="008E46F7" w:rsidRPr="009E5D40">
        <w:rPr>
          <w:b/>
          <w:bCs/>
          <w:sz w:val="28"/>
          <w:szCs w:val="28"/>
        </w:rPr>
        <w:t>.</w:t>
      </w:r>
      <w:r w:rsidRPr="009E5D40">
        <w:rPr>
          <w:b/>
          <w:bCs/>
          <w:sz w:val="28"/>
          <w:szCs w:val="28"/>
        </w:rPr>
        <w:t xml:space="preserve"> </w:t>
      </w:r>
      <w:r w:rsidR="008E46F7" w:rsidRPr="009E5D40">
        <w:rPr>
          <w:b/>
          <w:bCs/>
          <w:sz w:val="28"/>
          <w:szCs w:val="28"/>
        </w:rPr>
        <w:t>Переведите на русский язык, определите падеж каждого слова; запишите номенклатурные наименования «новым» способом:</w:t>
      </w:r>
    </w:p>
    <w:p w:rsidR="008E46F7" w:rsidRDefault="008E46F7" w:rsidP="009E5D40">
      <w:pPr>
        <w:ind w:left="426"/>
        <w:contextualSpacing/>
        <w:jc w:val="both"/>
        <w:rPr>
          <w:sz w:val="28"/>
          <w:szCs w:val="28"/>
        </w:rPr>
      </w:pPr>
      <w:r w:rsidRPr="008E46F7">
        <w:rPr>
          <w:sz w:val="28"/>
          <w:szCs w:val="28"/>
          <w:lang w:val="en-US"/>
        </w:rPr>
        <w:t>1. Cortex Frangulae</w:t>
      </w:r>
      <w:r w:rsidR="009E5D40" w:rsidRPr="009E5D40">
        <w:rPr>
          <w:sz w:val="28"/>
          <w:szCs w:val="28"/>
          <w:lang w:val="en-US"/>
        </w:rPr>
        <w:t xml:space="preserve"> </w:t>
      </w:r>
      <w:r w:rsidRPr="008E46F7">
        <w:rPr>
          <w:sz w:val="28"/>
          <w:szCs w:val="28"/>
          <w:lang w:val="en-US"/>
        </w:rPr>
        <w:t>2. semen</w:t>
      </w:r>
      <w:r w:rsidR="009E5D40" w:rsidRPr="009E5D40">
        <w:rPr>
          <w:sz w:val="28"/>
          <w:szCs w:val="28"/>
          <w:lang w:val="en-US"/>
        </w:rPr>
        <w:t xml:space="preserve"> </w:t>
      </w:r>
      <w:r w:rsidRPr="008E46F7">
        <w:rPr>
          <w:sz w:val="28"/>
          <w:szCs w:val="28"/>
          <w:lang w:val="en-US"/>
        </w:rPr>
        <w:t>Strophanthi</w:t>
      </w:r>
      <w:r w:rsidR="009E5D40" w:rsidRPr="009E5D40">
        <w:rPr>
          <w:sz w:val="28"/>
          <w:szCs w:val="28"/>
          <w:lang w:val="en-US"/>
        </w:rPr>
        <w:t xml:space="preserve"> </w:t>
      </w:r>
      <w:r w:rsidRPr="008E46F7">
        <w:rPr>
          <w:sz w:val="28"/>
          <w:szCs w:val="28"/>
          <w:lang w:val="en-US"/>
        </w:rPr>
        <w:t>3. herba</w:t>
      </w:r>
      <w:r w:rsidR="009E5D40" w:rsidRPr="009E5D40">
        <w:rPr>
          <w:sz w:val="28"/>
          <w:szCs w:val="28"/>
          <w:lang w:val="en-US"/>
        </w:rPr>
        <w:t xml:space="preserve"> </w:t>
      </w:r>
      <w:r w:rsidRPr="008E46F7">
        <w:rPr>
          <w:sz w:val="28"/>
          <w:szCs w:val="28"/>
          <w:lang w:val="en-US"/>
        </w:rPr>
        <w:t>Hyperici 4. herba</w:t>
      </w:r>
      <w:r w:rsidR="009E5D40" w:rsidRPr="009E5D40">
        <w:rPr>
          <w:sz w:val="28"/>
          <w:szCs w:val="28"/>
          <w:lang w:val="en-US"/>
        </w:rPr>
        <w:t xml:space="preserve"> </w:t>
      </w:r>
      <w:r w:rsidRPr="008E46F7">
        <w:rPr>
          <w:sz w:val="28"/>
          <w:szCs w:val="28"/>
          <w:lang w:val="en-US"/>
        </w:rPr>
        <w:t>Convallariae</w:t>
      </w:r>
      <w:r w:rsidR="009E5D40" w:rsidRPr="009E5D40">
        <w:rPr>
          <w:sz w:val="28"/>
          <w:szCs w:val="28"/>
          <w:lang w:val="en-US"/>
        </w:rPr>
        <w:t xml:space="preserve"> </w:t>
      </w:r>
      <w:r w:rsidRPr="008E46F7">
        <w:rPr>
          <w:sz w:val="28"/>
          <w:szCs w:val="28"/>
          <w:lang w:val="en-US"/>
        </w:rPr>
        <w:t>5. gemma</w:t>
      </w:r>
      <w:r w:rsidR="009E5D40" w:rsidRPr="009E5D40">
        <w:rPr>
          <w:sz w:val="28"/>
          <w:szCs w:val="28"/>
          <w:lang w:val="en-US"/>
        </w:rPr>
        <w:t xml:space="preserve"> </w:t>
      </w:r>
      <w:r w:rsidRPr="008E46F7">
        <w:rPr>
          <w:sz w:val="28"/>
          <w:szCs w:val="28"/>
          <w:lang w:val="en-US"/>
        </w:rPr>
        <w:t>Betulae</w:t>
      </w:r>
      <w:r w:rsidR="009E5D40" w:rsidRPr="009E5D40">
        <w:rPr>
          <w:sz w:val="28"/>
          <w:szCs w:val="28"/>
          <w:lang w:val="en-US"/>
        </w:rPr>
        <w:t xml:space="preserve"> </w:t>
      </w:r>
      <w:r w:rsidRPr="008E46F7">
        <w:rPr>
          <w:sz w:val="28"/>
          <w:szCs w:val="28"/>
          <w:lang w:val="en-US"/>
        </w:rPr>
        <w:t>6. folium</w:t>
      </w:r>
      <w:r w:rsidR="009E5D40" w:rsidRPr="009E5D40">
        <w:rPr>
          <w:sz w:val="28"/>
          <w:szCs w:val="28"/>
          <w:lang w:val="en-US"/>
        </w:rPr>
        <w:t xml:space="preserve"> </w:t>
      </w:r>
      <w:r w:rsidRPr="008E46F7">
        <w:rPr>
          <w:sz w:val="28"/>
          <w:szCs w:val="28"/>
          <w:lang w:val="en-US"/>
        </w:rPr>
        <w:t>Menthae 7. rhizoma et radix Valerianae 8. folium</w:t>
      </w:r>
      <w:r w:rsidR="009E5D40" w:rsidRPr="009E5D40">
        <w:rPr>
          <w:sz w:val="28"/>
          <w:szCs w:val="28"/>
          <w:lang w:val="en-US"/>
        </w:rPr>
        <w:t xml:space="preserve"> </w:t>
      </w:r>
      <w:r w:rsidRPr="008E46F7">
        <w:rPr>
          <w:sz w:val="28"/>
          <w:szCs w:val="28"/>
          <w:lang w:val="en-US"/>
        </w:rPr>
        <w:t>Strophanthi 9.  flos</w:t>
      </w:r>
      <w:r w:rsidR="009E5D40">
        <w:rPr>
          <w:sz w:val="28"/>
          <w:szCs w:val="28"/>
        </w:rPr>
        <w:t xml:space="preserve"> </w:t>
      </w:r>
      <w:r w:rsidRPr="008E46F7">
        <w:rPr>
          <w:sz w:val="28"/>
          <w:szCs w:val="28"/>
          <w:lang w:val="en-US"/>
        </w:rPr>
        <w:t>Calendulae</w:t>
      </w:r>
      <w:r w:rsidRPr="008E46F7">
        <w:rPr>
          <w:sz w:val="28"/>
          <w:szCs w:val="28"/>
        </w:rPr>
        <w:t xml:space="preserve"> 10. </w:t>
      </w:r>
      <w:r w:rsidRPr="008E46F7">
        <w:rPr>
          <w:sz w:val="28"/>
          <w:szCs w:val="28"/>
          <w:lang w:val="en-US"/>
        </w:rPr>
        <w:t>fructus</w:t>
      </w:r>
      <w:r w:rsidR="009E5D40">
        <w:rPr>
          <w:sz w:val="28"/>
          <w:szCs w:val="28"/>
        </w:rPr>
        <w:t xml:space="preserve"> </w:t>
      </w:r>
      <w:r w:rsidRPr="008E46F7">
        <w:rPr>
          <w:sz w:val="28"/>
          <w:szCs w:val="28"/>
          <w:lang w:val="en-US"/>
        </w:rPr>
        <w:t>Anisi</w:t>
      </w:r>
      <w:r w:rsidRPr="008E46F7">
        <w:rPr>
          <w:sz w:val="28"/>
          <w:szCs w:val="28"/>
        </w:rPr>
        <w:t xml:space="preserve"> 11. </w:t>
      </w:r>
      <w:r w:rsidRPr="008E46F7">
        <w:rPr>
          <w:sz w:val="28"/>
          <w:szCs w:val="28"/>
          <w:lang w:val="en-US"/>
        </w:rPr>
        <w:t>herbaThymi</w:t>
      </w:r>
      <w:r w:rsidRPr="008E46F7">
        <w:rPr>
          <w:sz w:val="28"/>
          <w:szCs w:val="28"/>
        </w:rPr>
        <w:t>.</w:t>
      </w:r>
    </w:p>
    <w:p w:rsidR="009E5D40" w:rsidRPr="008E46F7" w:rsidRDefault="009E5D40" w:rsidP="009E5D40">
      <w:pPr>
        <w:ind w:left="426"/>
        <w:contextualSpacing/>
        <w:jc w:val="both"/>
        <w:rPr>
          <w:sz w:val="28"/>
          <w:szCs w:val="28"/>
        </w:rPr>
      </w:pPr>
    </w:p>
    <w:p w:rsidR="008E46F7" w:rsidRPr="009E5D40" w:rsidRDefault="009E5D40" w:rsidP="008E46F7">
      <w:pPr>
        <w:jc w:val="both"/>
        <w:rPr>
          <w:b/>
          <w:bCs/>
          <w:sz w:val="28"/>
          <w:szCs w:val="28"/>
        </w:rPr>
      </w:pPr>
      <w:r w:rsidRPr="009E5D40">
        <w:rPr>
          <w:b/>
          <w:bCs/>
          <w:sz w:val="28"/>
          <w:szCs w:val="28"/>
        </w:rPr>
        <w:t>4</w:t>
      </w:r>
      <w:r w:rsidR="008E46F7" w:rsidRPr="009E5D40">
        <w:rPr>
          <w:b/>
          <w:bCs/>
          <w:sz w:val="28"/>
          <w:szCs w:val="28"/>
        </w:rPr>
        <w:t>. Переведите на латинский язык, используя несогласованное определение (существительное в форме Род.п.) – двумя способами:</w:t>
      </w:r>
    </w:p>
    <w:p w:rsidR="008E46F7" w:rsidRPr="008E46F7" w:rsidRDefault="008E46F7" w:rsidP="009E5D40">
      <w:pPr>
        <w:ind w:left="567"/>
        <w:jc w:val="both"/>
        <w:rPr>
          <w:sz w:val="28"/>
          <w:szCs w:val="28"/>
        </w:rPr>
      </w:pPr>
      <w:r w:rsidRPr="008E46F7">
        <w:rPr>
          <w:sz w:val="28"/>
          <w:szCs w:val="28"/>
        </w:rPr>
        <w:t>1. листья мяты  2. трава ландыша 3. трава зверобоя 4. корни алтея 5. трава хвойника 6. почки берёзы 7. листья тимьяна 8. корневищ</w:t>
      </w:r>
      <w:r w:rsidRPr="008E46F7">
        <w:rPr>
          <w:sz w:val="28"/>
          <w:szCs w:val="28"/>
          <w:lang w:val="en-US"/>
        </w:rPr>
        <w:t>a</w:t>
      </w:r>
      <w:r w:rsidRPr="008E46F7">
        <w:rPr>
          <w:sz w:val="28"/>
          <w:szCs w:val="28"/>
        </w:rPr>
        <w:t xml:space="preserve"> и корни валерианы 9.  трава тысячелистника 10. семена строфанта 11. плоды аниса 12. трава пустырника 13. кора крушины 14.  плоды клюквы 15. цветки календулы 16.   листья белены  17.  плоды шиповника  18. корни солодки 19. листья шалфея. 20. миндальная вода  21. оливковое масло 22. персиковое масло  23. корни ревеня  24. плоды перца стручкового 25 мятные капли</w:t>
      </w:r>
      <w:r w:rsidR="003017B7">
        <w:rPr>
          <w:sz w:val="28"/>
          <w:szCs w:val="28"/>
        </w:rPr>
        <w:t>.</w:t>
      </w:r>
    </w:p>
    <w:p w:rsidR="008E46F7" w:rsidRPr="008E46F7" w:rsidRDefault="008E46F7" w:rsidP="009E5D40">
      <w:pPr>
        <w:ind w:left="567"/>
        <w:jc w:val="both"/>
        <w:rPr>
          <w:b/>
          <w:bCs/>
          <w:sz w:val="28"/>
          <w:szCs w:val="28"/>
        </w:rPr>
      </w:pPr>
    </w:p>
    <w:p w:rsidR="008E46F7" w:rsidRPr="008E46F7" w:rsidRDefault="008E46F7" w:rsidP="008E46F7">
      <w:pPr>
        <w:jc w:val="center"/>
        <w:rPr>
          <w:b/>
          <w:bCs/>
          <w:sz w:val="28"/>
          <w:szCs w:val="28"/>
        </w:rPr>
      </w:pPr>
      <w:r w:rsidRPr="008E46F7">
        <w:rPr>
          <w:b/>
          <w:bCs/>
          <w:sz w:val="28"/>
          <w:szCs w:val="28"/>
        </w:rPr>
        <w:lastRenderedPageBreak/>
        <w:t>Упражнения для самостоятельного разбора</w:t>
      </w:r>
    </w:p>
    <w:p w:rsidR="008E46F7" w:rsidRPr="008E46F7" w:rsidRDefault="008E46F7" w:rsidP="008E46F7">
      <w:pPr>
        <w:jc w:val="center"/>
        <w:rPr>
          <w:b/>
          <w:bCs/>
          <w:sz w:val="28"/>
          <w:szCs w:val="28"/>
        </w:rPr>
      </w:pPr>
    </w:p>
    <w:p w:rsidR="008E46F7" w:rsidRPr="009E5D40" w:rsidRDefault="008E46F7" w:rsidP="008E46F7">
      <w:pPr>
        <w:contextualSpacing/>
        <w:jc w:val="both"/>
        <w:rPr>
          <w:b/>
          <w:bCs/>
          <w:sz w:val="28"/>
          <w:szCs w:val="28"/>
        </w:rPr>
      </w:pPr>
      <w:r w:rsidRPr="009E5D40">
        <w:rPr>
          <w:b/>
          <w:bCs/>
          <w:sz w:val="28"/>
          <w:szCs w:val="28"/>
        </w:rPr>
        <w:t>1. Переведите на латинский язык:</w:t>
      </w:r>
    </w:p>
    <w:p w:rsidR="008E46F7" w:rsidRPr="008E46F7" w:rsidRDefault="008E46F7" w:rsidP="009E5D40">
      <w:pPr>
        <w:ind w:left="284"/>
        <w:jc w:val="both"/>
        <w:rPr>
          <w:sz w:val="28"/>
          <w:szCs w:val="28"/>
        </w:rPr>
      </w:pPr>
      <w:r w:rsidRPr="008E46F7">
        <w:rPr>
          <w:sz w:val="28"/>
          <w:szCs w:val="28"/>
        </w:rPr>
        <w:t xml:space="preserve">1. валериановая настойка 2. сахарный сироп  3. миндальное масло </w:t>
      </w:r>
      <w:r w:rsidRPr="008E46F7">
        <w:rPr>
          <w:sz w:val="28"/>
          <w:szCs w:val="28"/>
        </w:rPr>
        <w:br/>
        <w:t xml:space="preserve">4. масло хлопчатника 5. касторовое масло 6. скипидар 7. абрикосовая камедь 8. кора дуба 9. беленное масло 10. алтейный сироп 11. капли настойки шлемника 12. персиковое масло 13. оливковое масло </w:t>
      </w:r>
      <w:r w:rsidRPr="008E46F7">
        <w:rPr>
          <w:sz w:val="28"/>
          <w:szCs w:val="28"/>
        </w:rPr>
        <w:br/>
        <w:t xml:space="preserve">14. отвар плодов шиповника 15. солодковый сироп 16. отвар семян льна 17. отвар корневищ и корней левзеи 18. малиновый сироп </w:t>
      </w:r>
      <w:r w:rsidRPr="008E46F7">
        <w:rPr>
          <w:sz w:val="28"/>
          <w:szCs w:val="28"/>
        </w:rPr>
        <w:br/>
        <w:t xml:space="preserve">19. цветки арники  20. экстракт крушины 21. настой листьев белены </w:t>
      </w:r>
      <w:r w:rsidRPr="008E46F7">
        <w:rPr>
          <w:sz w:val="28"/>
          <w:szCs w:val="28"/>
        </w:rPr>
        <w:br/>
        <w:t xml:space="preserve">22. настой травы хвойника 23. отвар коры дуба 24. отвар березовых почек 25. настой цветков календулы  </w:t>
      </w:r>
    </w:p>
    <w:p w:rsidR="009E5D40" w:rsidRDefault="009E5D40" w:rsidP="008E46F7">
      <w:pPr>
        <w:jc w:val="both"/>
        <w:rPr>
          <w:sz w:val="28"/>
          <w:szCs w:val="28"/>
        </w:rPr>
      </w:pPr>
    </w:p>
    <w:p w:rsidR="008E46F7" w:rsidRPr="009E5D40" w:rsidRDefault="008E46F7" w:rsidP="008E46F7">
      <w:pPr>
        <w:jc w:val="both"/>
        <w:rPr>
          <w:b/>
          <w:bCs/>
          <w:sz w:val="28"/>
          <w:szCs w:val="28"/>
        </w:rPr>
      </w:pPr>
      <w:r w:rsidRPr="009E5D40">
        <w:rPr>
          <w:b/>
          <w:sz w:val="28"/>
          <w:szCs w:val="28"/>
        </w:rPr>
        <w:t xml:space="preserve">2. </w:t>
      </w:r>
      <w:r w:rsidRPr="009E5D40">
        <w:rPr>
          <w:b/>
          <w:bCs/>
          <w:sz w:val="28"/>
          <w:szCs w:val="28"/>
        </w:rPr>
        <w:t xml:space="preserve">Выучите названия растений: </w:t>
      </w:r>
    </w:p>
    <w:p w:rsidR="008E46F7" w:rsidRPr="008E46F7" w:rsidRDefault="008E46F7" w:rsidP="008E46F7">
      <w:pPr>
        <w:jc w:val="both"/>
        <w:rPr>
          <w:sz w:val="28"/>
          <w:szCs w:val="28"/>
        </w:rPr>
      </w:pPr>
      <w:r w:rsidRPr="008E46F7">
        <w:rPr>
          <w:sz w:val="28"/>
          <w:szCs w:val="28"/>
        </w:rPr>
        <w:t xml:space="preserve">     1. </w:t>
      </w:r>
      <w:r w:rsidRPr="008E46F7">
        <w:rPr>
          <w:sz w:val="28"/>
          <w:szCs w:val="28"/>
          <w:lang w:val="en-US"/>
        </w:rPr>
        <w:t>Scopolia</w:t>
      </w:r>
      <w:r w:rsidRPr="008E46F7">
        <w:rPr>
          <w:sz w:val="28"/>
          <w:szCs w:val="28"/>
        </w:rPr>
        <w:t xml:space="preserve">, </w:t>
      </w:r>
      <w:r w:rsidRPr="008E46F7">
        <w:rPr>
          <w:sz w:val="28"/>
          <w:szCs w:val="28"/>
          <w:lang w:val="en-US"/>
        </w:rPr>
        <w:t>aef</w:t>
      </w:r>
      <w:r w:rsidRPr="008E46F7">
        <w:rPr>
          <w:sz w:val="28"/>
          <w:szCs w:val="28"/>
        </w:rPr>
        <w:t xml:space="preserve"> – скополия</w:t>
      </w:r>
    </w:p>
    <w:p w:rsidR="008E46F7" w:rsidRPr="008E46F7" w:rsidRDefault="008E46F7" w:rsidP="00D421CE">
      <w:pPr>
        <w:numPr>
          <w:ilvl w:val="0"/>
          <w:numId w:val="166"/>
        </w:numPr>
        <w:jc w:val="both"/>
        <w:rPr>
          <w:sz w:val="28"/>
          <w:szCs w:val="28"/>
        </w:rPr>
      </w:pPr>
      <w:r w:rsidRPr="008E46F7">
        <w:rPr>
          <w:sz w:val="28"/>
          <w:szCs w:val="28"/>
          <w:lang w:val="en-US"/>
        </w:rPr>
        <w:t>Gossypium</w:t>
      </w:r>
      <w:r w:rsidRPr="008E46F7">
        <w:rPr>
          <w:sz w:val="28"/>
          <w:szCs w:val="28"/>
        </w:rPr>
        <w:t xml:space="preserve">, </w:t>
      </w:r>
      <w:r w:rsidRPr="008E46F7">
        <w:rPr>
          <w:sz w:val="28"/>
          <w:szCs w:val="28"/>
          <w:lang w:val="en-US"/>
        </w:rPr>
        <w:t>in</w:t>
      </w:r>
      <w:r w:rsidRPr="008E46F7">
        <w:rPr>
          <w:sz w:val="28"/>
          <w:szCs w:val="28"/>
        </w:rPr>
        <w:t xml:space="preserve"> – хлопчатник</w:t>
      </w:r>
    </w:p>
    <w:p w:rsidR="008E46F7" w:rsidRPr="008E46F7" w:rsidRDefault="008E46F7" w:rsidP="00D421CE">
      <w:pPr>
        <w:numPr>
          <w:ilvl w:val="0"/>
          <w:numId w:val="166"/>
        </w:numPr>
        <w:jc w:val="both"/>
        <w:rPr>
          <w:sz w:val="28"/>
          <w:szCs w:val="28"/>
        </w:rPr>
      </w:pPr>
      <w:r w:rsidRPr="008E46F7">
        <w:rPr>
          <w:sz w:val="28"/>
          <w:szCs w:val="28"/>
          <w:lang w:val="en-US"/>
        </w:rPr>
        <w:t>Arnica</w:t>
      </w:r>
      <w:r w:rsidRPr="008E46F7">
        <w:rPr>
          <w:sz w:val="28"/>
          <w:szCs w:val="28"/>
        </w:rPr>
        <w:t xml:space="preserve">, </w:t>
      </w:r>
      <w:r w:rsidRPr="008E46F7">
        <w:rPr>
          <w:sz w:val="28"/>
          <w:szCs w:val="28"/>
          <w:lang w:val="en-US"/>
        </w:rPr>
        <w:t>aef</w:t>
      </w:r>
      <w:r w:rsidRPr="008E46F7">
        <w:rPr>
          <w:sz w:val="28"/>
          <w:szCs w:val="28"/>
        </w:rPr>
        <w:t xml:space="preserve">  - арника</w:t>
      </w:r>
    </w:p>
    <w:p w:rsidR="008E46F7" w:rsidRPr="008E46F7" w:rsidRDefault="008E46F7" w:rsidP="00D421CE">
      <w:pPr>
        <w:numPr>
          <w:ilvl w:val="0"/>
          <w:numId w:val="166"/>
        </w:numPr>
        <w:jc w:val="both"/>
        <w:rPr>
          <w:sz w:val="28"/>
          <w:szCs w:val="28"/>
          <w:lang w:val="en-US"/>
        </w:rPr>
      </w:pPr>
      <w:r w:rsidRPr="008E46F7">
        <w:rPr>
          <w:sz w:val="28"/>
          <w:szCs w:val="28"/>
          <w:lang w:val="en-US"/>
        </w:rPr>
        <w:t>Scutellaria</w:t>
      </w:r>
      <w:r w:rsidRPr="008E46F7">
        <w:rPr>
          <w:sz w:val="28"/>
          <w:szCs w:val="28"/>
        </w:rPr>
        <w:t xml:space="preserve">, </w:t>
      </w:r>
      <w:r w:rsidRPr="008E46F7">
        <w:rPr>
          <w:sz w:val="28"/>
          <w:szCs w:val="28"/>
          <w:lang w:val="en-US"/>
        </w:rPr>
        <w:t xml:space="preserve">ae f - </w:t>
      </w:r>
      <w:r w:rsidRPr="008E46F7">
        <w:rPr>
          <w:sz w:val="28"/>
          <w:szCs w:val="28"/>
        </w:rPr>
        <w:t>шлемник</w:t>
      </w:r>
    </w:p>
    <w:p w:rsidR="008E46F7" w:rsidRPr="008E46F7" w:rsidRDefault="008E46F7" w:rsidP="00D421CE">
      <w:pPr>
        <w:numPr>
          <w:ilvl w:val="0"/>
          <w:numId w:val="166"/>
        </w:numPr>
        <w:jc w:val="both"/>
        <w:rPr>
          <w:sz w:val="28"/>
          <w:szCs w:val="28"/>
          <w:lang w:val="en-US"/>
        </w:rPr>
      </w:pPr>
      <w:r w:rsidRPr="008E46F7">
        <w:rPr>
          <w:sz w:val="28"/>
          <w:szCs w:val="28"/>
          <w:lang w:val="en-US"/>
        </w:rPr>
        <w:t xml:space="preserve">Quercus, us f - </w:t>
      </w:r>
      <w:r w:rsidRPr="008E46F7">
        <w:rPr>
          <w:sz w:val="28"/>
          <w:szCs w:val="28"/>
        </w:rPr>
        <w:t>дуб</w:t>
      </w:r>
    </w:p>
    <w:p w:rsidR="008E46F7" w:rsidRPr="008E46F7" w:rsidRDefault="008E46F7" w:rsidP="00D421CE">
      <w:pPr>
        <w:numPr>
          <w:ilvl w:val="0"/>
          <w:numId w:val="166"/>
        </w:numPr>
        <w:jc w:val="both"/>
        <w:rPr>
          <w:sz w:val="28"/>
          <w:szCs w:val="28"/>
          <w:lang w:val="en-US"/>
        </w:rPr>
      </w:pPr>
      <w:r w:rsidRPr="008E46F7">
        <w:rPr>
          <w:sz w:val="28"/>
          <w:szCs w:val="28"/>
          <w:lang w:val="en-US"/>
        </w:rPr>
        <w:t xml:space="preserve">Ipecacuanha, ae f – </w:t>
      </w:r>
      <w:r w:rsidRPr="008E46F7">
        <w:rPr>
          <w:sz w:val="28"/>
          <w:szCs w:val="28"/>
        </w:rPr>
        <w:t>ипекакуана</w:t>
      </w:r>
    </w:p>
    <w:p w:rsidR="008E46F7" w:rsidRPr="008E46F7" w:rsidRDefault="008E46F7" w:rsidP="00D421CE">
      <w:pPr>
        <w:numPr>
          <w:ilvl w:val="0"/>
          <w:numId w:val="166"/>
        </w:numPr>
        <w:jc w:val="both"/>
        <w:rPr>
          <w:sz w:val="28"/>
          <w:szCs w:val="28"/>
          <w:lang w:val="en-US"/>
        </w:rPr>
      </w:pPr>
      <w:r w:rsidRPr="008E46F7">
        <w:rPr>
          <w:sz w:val="28"/>
          <w:szCs w:val="28"/>
          <w:lang w:val="en-US"/>
        </w:rPr>
        <w:t xml:space="preserve">Chamomilla, ae f - </w:t>
      </w:r>
      <w:r w:rsidRPr="008E46F7">
        <w:rPr>
          <w:sz w:val="28"/>
          <w:szCs w:val="28"/>
        </w:rPr>
        <w:t>ромашка</w:t>
      </w:r>
    </w:p>
    <w:p w:rsidR="008E46F7" w:rsidRPr="008E46F7" w:rsidRDefault="008E46F7" w:rsidP="00D421CE">
      <w:pPr>
        <w:numPr>
          <w:ilvl w:val="0"/>
          <w:numId w:val="166"/>
        </w:numPr>
        <w:jc w:val="both"/>
        <w:rPr>
          <w:sz w:val="28"/>
          <w:szCs w:val="28"/>
          <w:lang w:val="en-US"/>
        </w:rPr>
      </w:pPr>
      <w:r w:rsidRPr="008E46F7">
        <w:rPr>
          <w:sz w:val="28"/>
          <w:szCs w:val="28"/>
          <w:lang w:val="en-US"/>
        </w:rPr>
        <w:t xml:space="preserve">Armeniaca, ae f  – </w:t>
      </w:r>
      <w:r w:rsidRPr="008E46F7">
        <w:rPr>
          <w:sz w:val="28"/>
          <w:szCs w:val="28"/>
        </w:rPr>
        <w:t>абрикос</w:t>
      </w:r>
    </w:p>
    <w:p w:rsidR="008E46F7" w:rsidRPr="008E46F7" w:rsidRDefault="008E46F7" w:rsidP="00D421CE">
      <w:pPr>
        <w:numPr>
          <w:ilvl w:val="0"/>
          <w:numId w:val="166"/>
        </w:numPr>
        <w:jc w:val="both"/>
        <w:rPr>
          <w:sz w:val="28"/>
          <w:szCs w:val="28"/>
          <w:lang w:val="en-US"/>
        </w:rPr>
      </w:pPr>
      <w:r w:rsidRPr="008E46F7">
        <w:rPr>
          <w:sz w:val="28"/>
          <w:szCs w:val="28"/>
          <w:lang w:val="en-US"/>
        </w:rPr>
        <w:t xml:space="preserve">Ricinus, i m  – </w:t>
      </w:r>
      <w:r w:rsidRPr="008E46F7">
        <w:rPr>
          <w:sz w:val="28"/>
          <w:szCs w:val="28"/>
        </w:rPr>
        <w:t>клещевина</w:t>
      </w:r>
    </w:p>
    <w:p w:rsidR="008E46F7" w:rsidRPr="008E46F7" w:rsidRDefault="008E46F7" w:rsidP="008E46F7">
      <w:pPr>
        <w:ind w:left="360"/>
        <w:jc w:val="both"/>
        <w:rPr>
          <w:sz w:val="28"/>
          <w:szCs w:val="28"/>
          <w:lang w:val="en-US"/>
        </w:rPr>
      </w:pPr>
      <w:r w:rsidRPr="008E46F7">
        <w:rPr>
          <w:sz w:val="28"/>
          <w:szCs w:val="28"/>
          <w:lang w:val="en-US"/>
        </w:rPr>
        <w:t xml:space="preserve">10. Terebinthina, ae f – </w:t>
      </w:r>
      <w:r w:rsidRPr="008E46F7">
        <w:rPr>
          <w:sz w:val="28"/>
          <w:szCs w:val="28"/>
        </w:rPr>
        <w:t>терпентин</w:t>
      </w:r>
      <w:r w:rsidRPr="008E46F7">
        <w:rPr>
          <w:sz w:val="28"/>
          <w:szCs w:val="28"/>
          <w:lang w:val="en-US"/>
        </w:rPr>
        <w:t xml:space="preserve">, </w:t>
      </w:r>
      <w:r w:rsidRPr="008E46F7">
        <w:rPr>
          <w:sz w:val="28"/>
          <w:szCs w:val="28"/>
        </w:rPr>
        <w:t>живица</w:t>
      </w:r>
      <w:r w:rsidRPr="008E46F7">
        <w:rPr>
          <w:sz w:val="28"/>
          <w:szCs w:val="28"/>
          <w:lang w:val="en-US"/>
        </w:rPr>
        <w:t xml:space="preserve"> (</w:t>
      </w:r>
      <w:r w:rsidRPr="008E46F7">
        <w:rPr>
          <w:sz w:val="28"/>
          <w:szCs w:val="28"/>
        </w:rPr>
        <w:t>сокхвойныхдеревьев</w:t>
      </w:r>
      <w:r w:rsidRPr="008E46F7">
        <w:rPr>
          <w:sz w:val="28"/>
          <w:szCs w:val="28"/>
          <w:lang w:val="en-US"/>
        </w:rPr>
        <w:t>)</w:t>
      </w:r>
    </w:p>
    <w:p w:rsidR="008E46F7" w:rsidRPr="008E46F7" w:rsidRDefault="008E46F7" w:rsidP="008E46F7">
      <w:pPr>
        <w:ind w:left="360"/>
        <w:jc w:val="both"/>
        <w:rPr>
          <w:sz w:val="28"/>
          <w:szCs w:val="28"/>
          <w:lang w:val="en-US"/>
        </w:rPr>
      </w:pPr>
      <w:r w:rsidRPr="008E46F7">
        <w:rPr>
          <w:sz w:val="28"/>
          <w:szCs w:val="28"/>
          <w:lang w:val="en-US"/>
        </w:rPr>
        <w:t xml:space="preserve">11. Linum, i n – </w:t>
      </w:r>
      <w:r w:rsidRPr="008E46F7">
        <w:rPr>
          <w:sz w:val="28"/>
          <w:szCs w:val="28"/>
        </w:rPr>
        <w:t>лен</w:t>
      </w:r>
    </w:p>
    <w:p w:rsidR="008E46F7" w:rsidRPr="008E46F7" w:rsidRDefault="008E46F7" w:rsidP="008E46F7">
      <w:pPr>
        <w:ind w:left="360"/>
        <w:jc w:val="both"/>
        <w:rPr>
          <w:sz w:val="28"/>
          <w:szCs w:val="28"/>
          <w:lang w:val="en-US"/>
        </w:rPr>
      </w:pPr>
      <w:r w:rsidRPr="008E46F7">
        <w:rPr>
          <w:sz w:val="28"/>
          <w:szCs w:val="28"/>
          <w:lang w:val="en-US"/>
        </w:rPr>
        <w:t xml:space="preserve">12. Leuzea, ae f – </w:t>
      </w:r>
      <w:r w:rsidRPr="008E46F7">
        <w:rPr>
          <w:sz w:val="28"/>
          <w:szCs w:val="28"/>
        </w:rPr>
        <w:t>левзея</w:t>
      </w:r>
    </w:p>
    <w:p w:rsidR="008E46F7" w:rsidRPr="008E46F7" w:rsidRDefault="008E46F7" w:rsidP="008E46F7">
      <w:pPr>
        <w:ind w:left="360"/>
        <w:jc w:val="both"/>
        <w:rPr>
          <w:sz w:val="28"/>
          <w:szCs w:val="28"/>
          <w:lang w:val="en-US"/>
        </w:rPr>
      </w:pPr>
      <w:r w:rsidRPr="008E46F7">
        <w:rPr>
          <w:sz w:val="28"/>
          <w:szCs w:val="28"/>
          <w:lang w:val="en-US"/>
        </w:rPr>
        <w:t xml:space="preserve">13. Rubus (i) idaeus (i) m – </w:t>
      </w:r>
      <w:r w:rsidRPr="008E46F7">
        <w:rPr>
          <w:sz w:val="28"/>
          <w:szCs w:val="28"/>
        </w:rPr>
        <w:t>малина</w:t>
      </w:r>
    </w:p>
    <w:p w:rsidR="008E46F7" w:rsidRPr="008128D8" w:rsidRDefault="008E46F7" w:rsidP="008E46F7">
      <w:pPr>
        <w:jc w:val="both"/>
        <w:rPr>
          <w:b/>
          <w:sz w:val="28"/>
          <w:szCs w:val="28"/>
          <w:lang w:val="en-US"/>
        </w:rPr>
      </w:pPr>
      <w:r w:rsidRPr="008E46F7">
        <w:rPr>
          <w:sz w:val="28"/>
          <w:szCs w:val="28"/>
          <w:lang w:val="en-US"/>
        </w:rPr>
        <w:t xml:space="preserve">     </w:t>
      </w:r>
    </w:p>
    <w:p w:rsidR="008E46F7" w:rsidRPr="009E5D40" w:rsidRDefault="008E46F7" w:rsidP="008E46F7">
      <w:pPr>
        <w:spacing w:line="276" w:lineRule="auto"/>
        <w:jc w:val="both"/>
        <w:rPr>
          <w:b/>
          <w:bCs/>
          <w:sz w:val="28"/>
          <w:szCs w:val="28"/>
        </w:rPr>
      </w:pPr>
      <w:r w:rsidRPr="009E5D40">
        <w:rPr>
          <w:b/>
          <w:sz w:val="28"/>
          <w:szCs w:val="28"/>
        </w:rPr>
        <w:t xml:space="preserve">3. </w:t>
      </w:r>
      <w:r w:rsidRPr="009E5D40">
        <w:rPr>
          <w:b/>
          <w:bCs/>
          <w:sz w:val="28"/>
          <w:szCs w:val="28"/>
        </w:rPr>
        <w:t>Переведите рецепты (полностью и сокращенно):</w:t>
      </w:r>
    </w:p>
    <w:p w:rsidR="008E46F7" w:rsidRPr="008E46F7" w:rsidRDefault="008E46F7" w:rsidP="008E46F7">
      <w:pPr>
        <w:spacing w:line="276" w:lineRule="auto"/>
        <w:ind w:left="360"/>
        <w:jc w:val="both"/>
        <w:rPr>
          <w:sz w:val="28"/>
          <w:szCs w:val="28"/>
        </w:rPr>
      </w:pPr>
      <w:r w:rsidRPr="008E46F7">
        <w:rPr>
          <w:sz w:val="28"/>
          <w:szCs w:val="28"/>
        </w:rPr>
        <w:t>1. Возьми:</w:t>
      </w:r>
      <w:r w:rsidR="009E5D40">
        <w:rPr>
          <w:sz w:val="28"/>
          <w:szCs w:val="28"/>
        </w:rPr>
        <w:t xml:space="preserve"> </w:t>
      </w:r>
      <w:r w:rsidRPr="008E46F7">
        <w:rPr>
          <w:sz w:val="28"/>
          <w:szCs w:val="28"/>
        </w:rPr>
        <w:t>Жидкого экстракта алоэ 1 мл</w:t>
      </w:r>
    </w:p>
    <w:p w:rsidR="008E46F7" w:rsidRPr="008E46F7" w:rsidRDefault="009E5D40" w:rsidP="008E46F7">
      <w:pPr>
        <w:spacing w:line="276" w:lineRule="auto"/>
        <w:ind w:left="720" w:firstLine="698"/>
        <w:jc w:val="both"/>
        <w:rPr>
          <w:sz w:val="28"/>
          <w:szCs w:val="28"/>
        </w:rPr>
      </w:pPr>
      <w:r>
        <w:rPr>
          <w:sz w:val="28"/>
          <w:szCs w:val="28"/>
        </w:rPr>
        <w:t xml:space="preserve">    </w:t>
      </w:r>
      <w:r w:rsidR="008E46F7" w:rsidRPr="008E46F7">
        <w:rPr>
          <w:sz w:val="28"/>
          <w:szCs w:val="28"/>
        </w:rPr>
        <w:t xml:space="preserve">Выдай в ампулах. </w:t>
      </w:r>
    </w:p>
    <w:p w:rsidR="008E46F7" w:rsidRPr="008E46F7" w:rsidRDefault="009E5D40" w:rsidP="008E46F7">
      <w:pPr>
        <w:spacing w:line="276" w:lineRule="auto"/>
        <w:ind w:left="1069" w:firstLine="349"/>
        <w:jc w:val="both"/>
        <w:rPr>
          <w:sz w:val="28"/>
          <w:szCs w:val="28"/>
        </w:rPr>
      </w:pPr>
      <w:r>
        <w:rPr>
          <w:sz w:val="28"/>
          <w:szCs w:val="28"/>
        </w:rPr>
        <w:t xml:space="preserve">    </w:t>
      </w:r>
      <w:r w:rsidR="008E46F7" w:rsidRPr="008E46F7">
        <w:rPr>
          <w:sz w:val="28"/>
          <w:szCs w:val="28"/>
        </w:rPr>
        <w:t>Обозначь.</w:t>
      </w:r>
    </w:p>
    <w:p w:rsidR="008E46F7" w:rsidRPr="008E46F7" w:rsidRDefault="008E46F7" w:rsidP="008E46F7">
      <w:pPr>
        <w:spacing w:line="276" w:lineRule="auto"/>
        <w:ind w:left="360"/>
        <w:jc w:val="both"/>
        <w:rPr>
          <w:sz w:val="28"/>
          <w:szCs w:val="28"/>
        </w:rPr>
      </w:pPr>
      <w:r w:rsidRPr="008E46F7">
        <w:rPr>
          <w:sz w:val="28"/>
          <w:szCs w:val="28"/>
        </w:rPr>
        <w:t>2.Возьми:</w:t>
      </w:r>
      <w:r w:rsidR="009E5D40">
        <w:rPr>
          <w:sz w:val="28"/>
          <w:szCs w:val="28"/>
        </w:rPr>
        <w:t xml:space="preserve"> </w:t>
      </w:r>
      <w:r w:rsidRPr="008E46F7">
        <w:rPr>
          <w:sz w:val="28"/>
          <w:szCs w:val="28"/>
        </w:rPr>
        <w:t>Жидкого экстракта крапивы</w:t>
      </w:r>
    </w:p>
    <w:p w:rsidR="008E46F7" w:rsidRPr="008E46F7" w:rsidRDefault="009E5D40" w:rsidP="008E46F7">
      <w:pPr>
        <w:spacing w:line="276" w:lineRule="auto"/>
        <w:ind w:left="1069" w:firstLine="349"/>
        <w:jc w:val="both"/>
        <w:rPr>
          <w:sz w:val="28"/>
          <w:szCs w:val="28"/>
        </w:rPr>
      </w:pPr>
      <w:r>
        <w:rPr>
          <w:sz w:val="28"/>
          <w:szCs w:val="28"/>
        </w:rPr>
        <w:t xml:space="preserve">   </w:t>
      </w:r>
      <w:r w:rsidR="008E46F7" w:rsidRPr="008E46F7">
        <w:rPr>
          <w:sz w:val="28"/>
          <w:szCs w:val="28"/>
        </w:rPr>
        <w:t>Жидкого экстракта тысячелистника по 25 мл</w:t>
      </w:r>
    </w:p>
    <w:p w:rsidR="008E46F7" w:rsidRPr="008E46F7" w:rsidRDefault="009E5D40" w:rsidP="008E46F7">
      <w:pPr>
        <w:spacing w:line="276" w:lineRule="auto"/>
        <w:ind w:left="720" w:firstLine="698"/>
        <w:jc w:val="both"/>
        <w:rPr>
          <w:sz w:val="28"/>
          <w:szCs w:val="28"/>
        </w:rPr>
      </w:pPr>
      <w:r>
        <w:rPr>
          <w:sz w:val="28"/>
          <w:szCs w:val="28"/>
        </w:rPr>
        <w:t xml:space="preserve">   </w:t>
      </w:r>
      <w:r w:rsidR="008E46F7" w:rsidRPr="008E46F7">
        <w:rPr>
          <w:sz w:val="28"/>
          <w:szCs w:val="28"/>
        </w:rPr>
        <w:t>Смешай. Выдай.</w:t>
      </w:r>
    </w:p>
    <w:p w:rsidR="008E46F7" w:rsidRPr="008E46F7" w:rsidRDefault="009E5D40" w:rsidP="008E46F7">
      <w:pPr>
        <w:spacing w:line="276" w:lineRule="auto"/>
        <w:ind w:left="1069" w:firstLine="349"/>
        <w:jc w:val="both"/>
        <w:rPr>
          <w:sz w:val="28"/>
          <w:szCs w:val="28"/>
        </w:rPr>
      </w:pPr>
      <w:r>
        <w:rPr>
          <w:sz w:val="28"/>
          <w:szCs w:val="28"/>
        </w:rPr>
        <w:t xml:space="preserve">   </w:t>
      </w:r>
      <w:r w:rsidR="008E46F7" w:rsidRPr="008E46F7">
        <w:rPr>
          <w:sz w:val="28"/>
          <w:szCs w:val="28"/>
        </w:rPr>
        <w:t>Обозначь.</w:t>
      </w:r>
    </w:p>
    <w:p w:rsidR="008E46F7" w:rsidRPr="008E46F7" w:rsidRDefault="008E46F7" w:rsidP="00D421CE">
      <w:pPr>
        <w:numPr>
          <w:ilvl w:val="0"/>
          <w:numId w:val="146"/>
        </w:numPr>
        <w:spacing w:line="276" w:lineRule="auto"/>
        <w:contextualSpacing/>
        <w:jc w:val="both"/>
        <w:rPr>
          <w:sz w:val="28"/>
          <w:szCs w:val="28"/>
        </w:rPr>
      </w:pPr>
      <w:r w:rsidRPr="008E46F7">
        <w:rPr>
          <w:sz w:val="28"/>
          <w:szCs w:val="28"/>
        </w:rPr>
        <w:t>Возьми:</w:t>
      </w:r>
      <w:r w:rsidR="009E5D40">
        <w:rPr>
          <w:sz w:val="28"/>
          <w:szCs w:val="28"/>
        </w:rPr>
        <w:t xml:space="preserve"> </w:t>
      </w:r>
      <w:r w:rsidRPr="008E46F7">
        <w:rPr>
          <w:sz w:val="28"/>
          <w:szCs w:val="28"/>
        </w:rPr>
        <w:t>Коры крушины</w:t>
      </w:r>
    </w:p>
    <w:p w:rsidR="008E46F7" w:rsidRPr="008E46F7" w:rsidRDefault="009E5D40" w:rsidP="008E46F7">
      <w:pPr>
        <w:spacing w:line="276" w:lineRule="auto"/>
        <w:ind w:left="1069" w:firstLine="349"/>
        <w:jc w:val="both"/>
        <w:rPr>
          <w:sz w:val="28"/>
          <w:szCs w:val="28"/>
        </w:rPr>
      </w:pPr>
      <w:r>
        <w:rPr>
          <w:sz w:val="28"/>
          <w:szCs w:val="28"/>
        </w:rPr>
        <w:t xml:space="preserve">    </w:t>
      </w:r>
      <w:r w:rsidR="008E46F7" w:rsidRPr="008E46F7">
        <w:rPr>
          <w:sz w:val="28"/>
          <w:szCs w:val="28"/>
        </w:rPr>
        <w:t>Листьев крапивы по 15,0</w:t>
      </w:r>
    </w:p>
    <w:p w:rsidR="008E46F7" w:rsidRPr="008E46F7" w:rsidRDefault="009E5D40" w:rsidP="008E46F7">
      <w:pPr>
        <w:spacing w:line="276" w:lineRule="auto"/>
        <w:ind w:left="720" w:firstLine="698"/>
        <w:jc w:val="both"/>
        <w:rPr>
          <w:sz w:val="28"/>
          <w:szCs w:val="28"/>
        </w:rPr>
      </w:pPr>
      <w:r>
        <w:rPr>
          <w:sz w:val="28"/>
          <w:szCs w:val="28"/>
        </w:rPr>
        <w:t xml:space="preserve">    </w:t>
      </w:r>
      <w:r w:rsidR="008E46F7" w:rsidRPr="008E46F7">
        <w:rPr>
          <w:sz w:val="28"/>
          <w:szCs w:val="28"/>
        </w:rPr>
        <w:t xml:space="preserve">Листьев мяты перечной </w:t>
      </w:r>
    </w:p>
    <w:p w:rsidR="008E46F7" w:rsidRPr="008E46F7" w:rsidRDefault="009E5D40" w:rsidP="008E46F7">
      <w:pPr>
        <w:spacing w:line="276" w:lineRule="auto"/>
        <w:ind w:left="1069" w:firstLine="349"/>
        <w:jc w:val="both"/>
        <w:rPr>
          <w:sz w:val="28"/>
          <w:szCs w:val="28"/>
        </w:rPr>
      </w:pPr>
      <w:r>
        <w:rPr>
          <w:sz w:val="28"/>
          <w:szCs w:val="28"/>
        </w:rPr>
        <w:t xml:space="preserve">    </w:t>
      </w:r>
      <w:r w:rsidR="008E46F7" w:rsidRPr="008E46F7">
        <w:rPr>
          <w:sz w:val="28"/>
          <w:szCs w:val="28"/>
        </w:rPr>
        <w:t>Корневищ с корнями валерианы по 5,0</w:t>
      </w:r>
    </w:p>
    <w:p w:rsidR="008E46F7" w:rsidRPr="008E46F7" w:rsidRDefault="009E5D40" w:rsidP="008E46F7">
      <w:pPr>
        <w:spacing w:line="276" w:lineRule="auto"/>
        <w:ind w:left="720" w:firstLine="698"/>
        <w:jc w:val="both"/>
        <w:rPr>
          <w:sz w:val="28"/>
          <w:szCs w:val="28"/>
        </w:rPr>
      </w:pPr>
      <w:r>
        <w:rPr>
          <w:sz w:val="28"/>
          <w:szCs w:val="28"/>
        </w:rPr>
        <w:t xml:space="preserve">    </w:t>
      </w:r>
      <w:r w:rsidR="008E46F7" w:rsidRPr="008E46F7">
        <w:rPr>
          <w:sz w:val="28"/>
          <w:szCs w:val="28"/>
        </w:rPr>
        <w:t>Смешай, пусть получится сбор</w:t>
      </w:r>
    </w:p>
    <w:p w:rsidR="008E46F7" w:rsidRDefault="009E5D40" w:rsidP="008E46F7">
      <w:pPr>
        <w:spacing w:line="276" w:lineRule="auto"/>
        <w:ind w:left="1069" w:firstLine="349"/>
        <w:jc w:val="both"/>
        <w:rPr>
          <w:sz w:val="28"/>
          <w:szCs w:val="28"/>
        </w:rPr>
      </w:pPr>
      <w:r>
        <w:rPr>
          <w:sz w:val="28"/>
          <w:szCs w:val="28"/>
        </w:rPr>
        <w:t xml:space="preserve">    </w:t>
      </w:r>
      <w:r w:rsidR="008E46F7" w:rsidRPr="008E46F7">
        <w:rPr>
          <w:sz w:val="28"/>
          <w:szCs w:val="28"/>
        </w:rPr>
        <w:t>Выдай. Обозначь.</w:t>
      </w:r>
    </w:p>
    <w:p w:rsidR="009E5D40" w:rsidRPr="008E46F7" w:rsidRDefault="009E5D40" w:rsidP="008E46F7">
      <w:pPr>
        <w:spacing w:line="276" w:lineRule="auto"/>
        <w:ind w:left="1069" w:firstLine="349"/>
        <w:jc w:val="both"/>
        <w:rPr>
          <w:sz w:val="28"/>
          <w:szCs w:val="28"/>
        </w:rPr>
      </w:pPr>
    </w:p>
    <w:p w:rsidR="008E46F7" w:rsidRPr="008E46F7" w:rsidRDefault="008E46F7" w:rsidP="00D421CE">
      <w:pPr>
        <w:numPr>
          <w:ilvl w:val="0"/>
          <w:numId w:val="146"/>
        </w:numPr>
        <w:spacing w:line="276" w:lineRule="auto"/>
        <w:contextualSpacing/>
        <w:jc w:val="both"/>
        <w:rPr>
          <w:sz w:val="28"/>
          <w:szCs w:val="28"/>
        </w:rPr>
      </w:pPr>
      <w:r w:rsidRPr="008E46F7">
        <w:rPr>
          <w:sz w:val="28"/>
          <w:szCs w:val="28"/>
        </w:rPr>
        <w:lastRenderedPageBreak/>
        <w:t>Возьми:</w:t>
      </w:r>
      <w:r w:rsidR="009E5D40">
        <w:rPr>
          <w:sz w:val="28"/>
          <w:szCs w:val="28"/>
        </w:rPr>
        <w:t xml:space="preserve"> </w:t>
      </w:r>
      <w:r w:rsidRPr="008E46F7">
        <w:rPr>
          <w:sz w:val="28"/>
          <w:szCs w:val="28"/>
        </w:rPr>
        <w:t>Эмульсии касторового масла 180,0</w:t>
      </w:r>
    </w:p>
    <w:p w:rsidR="008E46F7" w:rsidRPr="008E46F7" w:rsidRDefault="009E5D40" w:rsidP="008E46F7">
      <w:pPr>
        <w:spacing w:line="276" w:lineRule="auto"/>
        <w:ind w:left="1069" w:firstLine="349"/>
        <w:jc w:val="both"/>
        <w:rPr>
          <w:sz w:val="28"/>
          <w:szCs w:val="28"/>
        </w:rPr>
      </w:pPr>
      <w:r>
        <w:rPr>
          <w:sz w:val="28"/>
          <w:szCs w:val="28"/>
        </w:rPr>
        <w:t xml:space="preserve">     </w:t>
      </w:r>
      <w:r w:rsidR="008E46F7" w:rsidRPr="008E46F7">
        <w:rPr>
          <w:sz w:val="28"/>
          <w:szCs w:val="28"/>
        </w:rPr>
        <w:t>Сахарного сиропа до 200,0</w:t>
      </w:r>
    </w:p>
    <w:p w:rsidR="008E46F7" w:rsidRPr="008E46F7" w:rsidRDefault="009E5D40" w:rsidP="008E46F7">
      <w:pPr>
        <w:spacing w:line="276" w:lineRule="auto"/>
        <w:ind w:left="720" w:firstLine="698"/>
        <w:jc w:val="both"/>
        <w:rPr>
          <w:sz w:val="28"/>
          <w:szCs w:val="28"/>
        </w:rPr>
      </w:pPr>
      <w:r>
        <w:rPr>
          <w:sz w:val="28"/>
          <w:szCs w:val="28"/>
        </w:rPr>
        <w:t xml:space="preserve">     </w:t>
      </w:r>
      <w:r w:rsidR="008E46F7" w:rsidRPr="008E46F7">
        <w:rPr>
          <w:sz w:val="28"/>
          <w:szCs w:val="28"/>
        </w:rPr>
        <w:t>Смешай. Выдай.</w:t>
      </w:r>
    </w:p>
    <w:p w:rsidR="008E46F7" w:rsidRPr="008E46F7" w:rsidRDefault="008E46F7" w:rsidP="008E46F7">
      <w:pPr>
        <w:spacing w:line="269" w:lineRule="auto"/>
        <w:ind w:left="1069" w:firstLine="349"/>
        <w:jc w:val="both"/>
        <w:rPr>
          <w:sz w:val="28"/>
          <w:szCs w:val="28"/>
        </w:rPr>
      </w:pPr>
      <w:r w:rsidRPr="008E46F7">
        <w:rPr>
          <w:sz w:val="28"/>
          <w:szCs w:val="28"/>
        </w:rPr>
        <w:t xml:space="preserve">     Обозначь.</w:t>
      </w:r>
    </w:p>
    <w:p w:rsidR="008E46F7" w:rsidRPr="008E46F7" w:rsidRDefault="008E46F7" w:rsidP="00D421CE">
      <w:pPr>
        <w:numPr>
          <w:ilvl w:val="0"/>
          <w:numId w:val="146"/>
        </w:numPr>
        <w:spacing w:line="269" w:lineRule="auto"/>
        <w:contextualSpacing/>
        <w:jc w:val="both"/>
        <w:rPr>
          <w:sz w:val="28"/>
          <w:szCs w:val="28"/>
        </w:rPr>
      </w:pPr>
      <w:r w:rsidRPr="008E46F7">
        <w:rPr>
          <w:sz w:val="28"/>
          <w:szCs w:val="28"/>
        </w:rPr>
        <w:t>Возьми:</w:t>
      </w:r>
      <w:r w:rsidR="009E5D40">
        <w:rPr>
          <w:sz w:val="28"/>
          <w:szCs w:val="28"/>
        </w:rPr>
        <w:t xml:space="preserve"> </w:t>
      </w:r>
      <w:r w:rsidRPr="008E46F7">
        <w:rPr>
          <w:sz w:val="28"/>
          <w:szCs w:val="28"/>
        </w:rPr>
        <w:t>Настойки чилибухи 5 мл</w:t>
      </w:r>
    </w:p>
    <w:p w:rsidR="008E46F7" w:rsidRPr="008E46F7" w:rsidRDefault="009E5D40" w:rsidP="008E46F7">
      <w:pPr>
        <w:spacing w:line="269" w:lineRule="auto"/>
        <w:ind w:left="1069" w:firstLine="349"/>
        <w:jc w:val="both"/>
        <w:rPr>
          <w:sz w:val="28"/>
          <w:szCs w:val="28"/>
        </w:rPr>
      </w:pPr>
      <w:r>
        <w:rPr>
          <w:sz w:val="28"/>
          <w:szCs w:val="28"/>
        </w:rPr>
        <w:t xml:space="preserve">     </w:t>
      </w:r>
      <w:r w:rsidR="008E46F7" w:rsidRPr="008E46F7">
        <w:rPr>
          <w:sz w:val="28"/>
          <w:szCs w:val="28"/>
        </w:rPr>
        <w:t>Настойки ландыша 15 мл</w:t>
      </w:r>
    </w:p>
    <w:p w:rsidR="008E46F7" w:rsidRPr="008E46F7" w:rsidRDefault="008E46F7" w:rsidP="008E46F7">
      <w:pPr>
        <w:spacing w:line="269" w:lineRule="auto"/>
        <w:ind w:left="720" w:firstLine="698"/>
        <w:jc w:val="both"/>
        <w:rPr>
          <w:sz w:val="28"/>
          <w:szCs w:val="28"/>
        </w:rPr>
      </w:pPr>
      <w:r w:rsidRPr="008E46F7">
        <w:rPr>
          <w:sz w:val="28"/>
          <w:szCs w:val="28"/>
        </w:rPr>
        <w:t xml:space="preserve">     Смешай. Выдай. Обозначь.</w:t>
      </w:r>
    </w:p>
    <w:p w:rsidR="008E46F7" w:rsidRPr="008E46F7" w:rsidRDefault="008E46F7" w:rsidP="00D421CE">
      <w:pPr>
        <w:numPr>
          <w:ilvl w:val="0"/>
          <w:numId w:val="146"/>
        </w:numPr>
        <w:spacing w:line="269" w:lineRule="auto"/>
        <w:contextualSpacing/>
        <w:jc w:val="both"/>
        <w:rPr>
          <w:sz w:val="28"/>
          <w:szCs w:val="28"/>
        </w:rPr>
      </w:pPr>
      <w:r w:rsidRPr="008E46F7">
        <w:rPr>
          <w:sz w:val="28"/>
          <w:szCs w:val="28"/>
        </w:rPr>
        <w:t>Возьми:</w:t>
      </w:r>
      <w:r w:rsidR="009E5D40">
        <w:rPr>
          <w:sz w:val="28"/>
          <w:szCs w:val="28"/>
        </w:rPr>
        <w:t xml:space="preserve"> </w:t>
      </w:r>
      <w:r w:rsidRPr="008E46F7">
        <w:rPr>
          <w:sz w:val="28"/>
          <w:szCs w:val="28"/>
        </w:rPr>
        <w:t>Настоя листьев крапивы 15,0 – 150 мл</w:t>
      </w:r>
    </w:p>
    <w:p w:rsidR="008E46F7" w:rsidRPr="008E46F7" w:rsidRDefault="009E5D40" w:rsidP="008E46F7">
      <w:pPr>
        <w:spacing w:line="269" w:lineRule="auto"/>
        <w:ind w:left="1069" w:firstLine="349"/>
        <w:jc w:val="both"/>
        <w:rPr>
          <w:sz w:val="28"/>
          <w:szCs w:val="28"/>
        </w:rPr>
      </w:pPr>
      <w:r>
        <w:rPr>
          <w:sz w:val="28"/>
          <w:szCs w:val="28"/>
        </w:rPr>
        <w:t xml:space="preserve">     </w:t>
      </w:r>
      <w:r w:rsidR="008E46F7" w:rsidRPr="008E46F7">
        <w:rPr>
          <w:sz w:val="28"/>
          <w:szCs w:val="28"/>
        </w:rPr>
        <w:t>Мятной настойки 1 мл</w:t>
      </w:r>
    </w:p>
    <w:p w:rsidR="008E46F7" w:rsidRPr="008E46F7" w:rsidRDefault="009E5D40" w:rsidP="008E46F7">
      <w:pPr>
        <w:spacing w:line="269" w:lineRule="auto"/>
        <w:ind w:left="720" w:firstLine="698"/>
        <w:jc w:val="both"/>
        <w:rPr>
          <w:sz w:val="28"/>
          <w:szCs w:val="28"/>
        </w:rPr>
      </w:pPr>
      <w:r>
        <w:rPr>
          <w:sz w:val="28"/>
          <w:szCs w:val="28"/>
        </w:rPr>
        <w:t xml:space="preserve">     </w:t>
      </w:r>
      <w:r w:rsidR="008E46F7" w:rsidRPr="008E46F7">
        <w:rPr>
          <w:sz w:val="28"/>
          <w:szCs w:val="28"/>
        </w:rPr>
        <w:t>Смешать. Выдать. Обозначить.</w:t>
      </w:r>
    </w:p>
    <w:p w:rsidR="008E46F7" w:rsidRPr="008E46F7" w:rsidRDefault="008E46F7" w:rsidP="00D421CE">
      <w:pPr>
        <w:numPr>
          <w:ilvl w:val="0"/>
          <w:numId w:val="146"/>
        </w:numPr>
        <w:spacing w:line="269" w:lineRule="auto"/>
        <w:contextualSpacing/>
        <w:jc w:val="both"/>
        <w:rPr>
          <w:sz w:val="28"/>
          <w:szCs w:val="28"/>
        </w:rPr>
      </w:pPr>
      <w:r w:rsidRPr="008E46F7">
        <w:rPr>
          <w:sz w:val="28"/>
          <w:szCs w:val="28"/>
        </w:rPr>
        <w:t>Возьми: Вазелинового масла 100 мл</w:t>
      </w:r>
    </w:p>
    <w:p w:rsidR="008E46F7" w:rsidRPr="008E46F7" w:rsidRDefault="009E5D40" w:rsidP="008E46F7">
      <w:pPr>
        <w:spacing w:line="269" w:lineRule="auto"/>
        <w:ind w:left="1069" w:firstLine="349"/>
        <w:jc w:val="both"/>
        <w:rPr>
          <w:sz w:val="28"/>
          <w:szCs w:val="28"/>
        </w:rPr>
      </w:pPr>
      <w:r>
        <w:rPr>
          <w:sz w:val="28"/>
          <w:szCs w:val="28"/>
        </w:rPr>
        <w:t xml:space="preserve">    </w:t>
      </w:r>
      <w:r w:rsidR="008E46F7" w:rsidRPr="008E46F7">
        <w:rPr>
          <w:sz w:val="28"/>
          <w:szCs w:val="28"/>
        </w:rPr>
        <w:t>Мятного масла 2 капли</w:t>
      </w:r>
    </w:p>
    <w:p w:rsidR="008E46F7" w:rsidRPr="008E46F7" w:rsidRDefault="009E5D40" w:rsidP="008E46F7">
      <w:pPr>
        <w:spacing w:line="269" w:lineRule="auto"/>
        <w:ind w:left="720" w:firstLine="698"/>
        <w:jc w:val="both"/>
        <w:rPr>
          <w:sz w:val="28"/>
          <w:szCs w:val="28"/>
        </w:rPr>
      </w:pPr>
      <w:r>
        <w:rPr>
          <w:sz w:val="28"/>
          <w:szCs w:val="28"/>
        </w:rPr>
        <w:t xml:space="preserve">    </w:t>
      </w:r>
      <w:r w:rsidR="008E46F7" w:rsidRPr="008E46F7">
        <w:rPr>
          <w:sz w:val="28"/>
          <w:szCs w:val="28"/>
        </w:rPr>
        <w:t xml:space="preserve">Смешать. Выдать. </w:t>
      </w:r>
    </w:p>
    <w:p w:rsidR="008E46F7" w:rsidRPr="008E46F7" w:rsidRDefault="008E46F7" w:rsidP="008E46F7">
      <w:pPr>
        <w:spacing w:line="269" w:lineRule="auto"/>
        <w:ind w:left="1069" w:firstLine="349"/>
        <w:jc w:val="both"/>
        <w:rPr>
          <w:sz w:val="28"/>
          <w:szCs w:val="28"/>
        </w:rPr>
      </w:pPr>
      <w:r w:rsidRPr="008E46F7">
        <w:rPr>
          <w:sz w:val="28"/>
          <w:szCs w:val="28"/>
        </w:rPr>
        <w:t xml:space="preserve">    Обозначить.</w:t>
      </w:r>
    </w:p>
    <w:p w:rsidR="008E46F7" w:rsidRPr="008E46F7" w:rsidRDefault="008E46F7" w:rsidP="00D421CE">
      <w:pPr>
        <w:numPr>
          <w:ilvl w:val="0"/>
          <w:numId w:val="146"/>
        </w:numPr>
        <w:spacing w:line="269" w:lineRule="auto"/>
        <w:contextualSpacing/>
        <w:jc w:val="both"/>
        <w:rPr>
          <w:sz w:val="28"/>
          <w:szCs w:val="28"/>
        </w:rPr>
      </w:pPr>
      <w:r w:rsidRPr="008E46F7">
        <w:rPr>
          <w:sz w:val="28"/>
          <w:szCs w:val="28"/>
        </w:rPr>
        <w:t>Возьми: Скипидара 10 мл</w:t>
      </w:r>
    </w:p>
    <w:p w:rsidR="008E46F7" w:rsidRPr="008E46F7" w:rsidRDefault="009E5D40" w:rsidP="008E46F7">
      <w:pPr>
        <w:spacing w:line="269" w:lineRule="auto"/>
        <w:ind w:left="1069" w:firstLine="349"/>
        <w:jc w:val="both"/>
        <w:rPr>
          <w:sz w:val="28"/>
          <w:szCs w:val="28"/>
        </w:rPr>
      </w:pPr>
      <w:r>
        <w:rPr>
          <w:sz w:val="28"/>
          <w:szCs w:val="28"/>
        </w:rPr>
        <w:t xml:space="preserve">     </w:t>
      </w:r>
      <w:r w:rsidR="008E46F7" w:rsidRPr="008E46F7">
        <w:rPr>
          <w:sz w:val="28"/>
          <w:szCs w:val="28"/>
        </w:rPr>
        <w:t>Выдай. Обозначь.</w:t>
      </w:r>
    </w:p>
    <w:p w:rsidR="008E46F7" w:rsidRPr="008E46F7" w:rsidRDefault="008E46F7" w:rsidP="00D421CE">
      <w:pPr>
        <w:numPr>
          <w:ilvl w:val="0"/>
          <w:numId w:val="146"/>
        </w:numPr>
        <w:spacing w:line="269" w:lineRule="auto"/>
        <w:contextualSpacing/>
        <w:jc w:val="both"/>
        <w:rPr>
          <w:sz w:val="28"/>
          <w:szCs w:val="28"/>
        </w:rPr>
      </w:pPr>
      <w:r w:rsidRPr="008E46F7">
        <w:rPr>
          <w:sz w:val="28"/>
          <w:szCs w:val="28"/>
        </w:rPr>
        <w:t>Возьми: Талька</w:t>
      </w:r>
    </w:p>
    <w:p w:rsidR="008E46F7" w:rsidRPr="008E46F7" w:rsidRDefault="009E5D40" w:rsidP="008E46F7">
      <w:pPr>
        <w:spacing w:line="269" w:lineRule="auto"/>
        <w:ind w:left="1069" w:firstLine="349"/>
        <w:jc w:val="both"/>
        <w:rPr>
          <w:sz w:val="28"/>
          <w:szCs w:val="28"/>
        </w:rPr>
      </w:pPr>
      <w:r>
        <w:rPr>
          <w:sz w:val="28"/>
          <w:szCs w:val="28"/>
        </w:rPr>
        <w:t xml:space="preserve">     </w:t>
      </w:r>
      <w:r w:rsidR="008E46F7" w:rsidRPr="008E46F7">
        <w:rPr>
          <w:sz w:val="28"/>
          <w:szCs w:val="28"/>
        </w:rPr>
        <w:t>Пшеничного крахмала по 15,0</w:t>
      </w:r>
    </w:p>
    <w:p w:rsidR="008E46F7" w:rsidRPr="008E46F7" w:rsidRDefault="009E5D40" w:rsidP="008E46F7">
      <w:pPr>
        <w:spacing w:line="269" w:lineRule="auto"/>
        <w:ind w:left="720" w:firstLine="698"/>
        <w:jc w:val="both"/>
        <w:rPr>
          <w:sz w:val="28"/>
          <w:szCs w:val="28"/>
        </w:rPr>
      </w:pPr>
      <w:r>
        <w:rPr>
          <w:sz w:val="28"/>
          <w:szCs w:val="28"/>
        </w:rPr>
        <w:t xml:space="preserve">     </w:t>
      </w:r>
      <w:r w:rsidR="008E46F7" w:rsidRPr="008E46F7">
        <w:rPr>
          <w:sz w:val="28"/>
          <w:szCs w:val="28"/>
        </w:rPr>
        <w:t xml:space="preserve">Смешай. Выдай. </w:t>
      </w:r>
    </w:p>
    <w:p w:rsidR="008E46F7" w:rsidRPr="008E46F7" w:rsidRDefault="008E46F7" w:rsidP="008E46F7">
      <w:pPr>
        <w:spacing w:line="269" w:lineRule="auto"/>
        <w:ind w:left="1069" w:firstLine="349"/>
        <w:jc w:val="both"/>
        <w:rPr>
          <w:sz w:val="28"/>
          <w:szCs w:val="28"/>
        </w:rPr>
      </w:pPr>
      <w:r w:rsidRPr="008E46F7">
        <w:rPr>
          <w:sz w:val="28"/>
          <w:szCs w:val="28"/>
        </w:rPr>
        <w:t xml:space="preserve">     Обозначь.</w:t>
      </w:r>
    </w:p>
    <w:p w:rsidR="008E46F7" w:rsidRPr="008E46F7" w:rsidRDefault="008E46F7" w:rsidP="00D421CE">
      <w:pPr>
        <w:numPr>
          <w:ilvl w:val="0"/>
          <w:numId w:val="146"/>
        </w:numPr>
        <w:spacing w:line="269" w:lineRule="auto"/>
        <w:contextualSpacing/>
        <w:jc w:val="both"/>
        <w:rPr>
          <w:sz w:val="28"/>
          <w:szCs w:val="28"/>
        </w:rPr>
      </w:pPr>
      <w:r w:rsidRPr="008E46F7">
        <w:rPr>
          <w:sz w:val="28"/>
          <w:szCs w:val="28"/>
        </w:rPr>
        <w:t>Возьми:</w:t>
      </w:r>
      <w:r w:rsidR="009E5D40">
        <w:rPr>
          <w:sz w:val="28"/>
          <w:szCs w:val="28"/>
        </w:rPr>
        <w:t xml:space="preserve"> </w:t>
      </w:r>
      <w:r w:rsidRPr="008E46F7">
        <w:rPr>
          <w:sz w:val="28"/>
          <w:szCs w:val="28"/>
        </w:rPr>
        <w:t>Травы полыни горькой 25,0</w:t>
      </w:r>
    </w:p>
    <w:p w:rsidR="008E46F7" w:rsidRPr="008E46F7" w:rsidRDefault="009E5D40" w:rsidP="008E46F7">
      <w:pPr>
        <w:spacing w:line="269" w:lineRule="auto"/>
        <w:ind w:left="1069" w:firstLine="349"/>
        <w:jc w:val="both"/>
        <w:rPr>
          <w:sz w:val="28"/>
          <w:szCs w:val="28"/>
        </w:rPr>
      </w:pPr>
      <w:r>
        <w:rPr>
          <w:sz w:val="28"/>
          <w:szCs w:val="28"/>
        </w:rPr>
        <w:t xml:space="preserve">     </w:t>
      </w:r>
      <w:r w:rsidR="008E46F7" w:rsidRPr="008E46F7">
        <w:rPr>
          <w:sz w:val="28"/>
          <w:szCs w:val="28"/>
        </w:rPr>
        <w:t xml:space="preserve">Выдай. </w:t>
      </w:r>
    </w:p>
    <w:p w:rsidR="008E46F7" w:rsidRPr="008E46F7" w:rsidRDefault="009E5D40" w:rsidP="008E46F7">
      <w:pPr>
        <w:spacing w:line="269" w:lineRule="auto"/>
        <w:ind w:left="720" w:firstLine="698"/>
        <w:jc w:val="both"/>
        <w:rPr>
          <w:sz w:val="28"/>
          <w:szCs w:val="28"/>
        </w:rPr>
      </w:pPr>
      <w:r>
        <w:rPr>
          <w:sz w:val="28"/>
          <w:szCs w:val="28"/>
        </w:rPr>
        <w:t xml:space="preserve">     </w:t>
      </w:r>
      <w:r w:rsidR="008E46F7" w:rsidRPr="008E46F7">
        <w:rPr>
          <w:sz w:val="28"/>
          <w:szCs w:val="28"/>
        </w:rPr>
        <w:t>Обозначь.</w:t>
      </w:r>
    </w:p>
    <w:p w:rsidR="008E46F7" w:rsidRPr="008E46F7" w:rsidRDefault="008E46F7" w:rsidP="00D421CE">
      <w:pPr>
        <w:numPr>
          <w:ilvl w:val="0"/>
          <w:numId w:val="146"/>
        </w:numPr>
        <w:spacing w:line="269" w:lineRule="auto"/>
        <w:contextualSpacing/>
        <w:jc w:val="both"/>
        <w:rPr>
          <w:sz w:val="28"/>
          <w:szCs w:val="28"/>
        </w:rPr>
      </w:pPr>
      <w:r w:rsidRPr="008E46F7">
        <w:rPr>
          <w:sz w:val="28"/>
          <w:szCs w:val="28"/>
        </w:rPr>
        <w:t>Возьми:</w:t>
      </w:r>
      <w:r w:rsidR="009E5D40">
        <w:rPr>
          <w:sz w:val="28"/>
          <w:szCs w:val="28"/>
        </w:rPr>
        <w:t xml:space="preserve">  </w:t>
      </w:r>
      <w:r w:rsidRPr="008E46F7">
        <w:rPr>
          <w:sz w:val="28"/>
          <w:szCs w:val="28"/>
        </w:rPr>
        <w:t>Сиропа алоэ 100 мл</w:t>
      </w:r>
    </w:p>
    <w:p w:rsidR="008E46F7" w:rsidRPr="008E46F7" w:rsidRDefault="009E5D40" w:rsidP="008E46F7">
      <w:pPr>
        <w:spacing w:line="269" w:lineRule="auto"/>
        <w:ind w:left="1069" w:firstLine="349"/>
        <w:jc w:val="both"/>
        <w:rPr>
          <w:sz w:val="28"/>
          <w:szCs w:val="28"/>
        </w:rPr>
      </w:pPr>
      <w:r>
        <w:rPr>
          <w:sz w:val="28"/>
          <w:szCs w:val="28"/>
        </w:rPr>
        <w:t xml:space="preserve">      </w:t>
      </w:r>
      <w:r w:rsidR="008E46F7" w:rsidRPr="008E46F7">
        <w:rPr>
          <w:sz w:val="28"/>
          <w:szCs w:val="28"/>
        </w:rPr>
        <w:t xml:space="preserve">Выдай. </w:t>
      </w:r>
    </w:p>
    <w:p w:rsidR="008E46F7" w:rsidRPr="008E46F7" w:rsidRDefault="008E46F7" w:rsidP="008E46F7">
      <w:pPr>
        <w:spacing w:line="276" w:lineRule="auto"/>
        <w:ind w:left="1418"/>
        <w:jc w:val="both"/>
        <w:rPr>
          <w:sz w:val="28"/>
          <w:szCs w:val="28"/>
        </w:rPr>
      </w:pPr>
      <w:r w:rsidRPr="008E46F7">
        <w:rPr>
          <w:sz w:val="28"/>
          <w:szCs w:val="28"/>
        </w:rPr>
        <w:t xml:space="preserve">     Обозначь.</w:t>
      </w:r>
    </w:p>
    <w:p w:rsidR="008E46F7" w:rsidRDefault="008E46F7" w:rsidP="00547211">
      <w:pPr>
        <w:tabs>
          <w:tab w:val="left" w:pos="1843"/>
        </w:tabs>
        <w:spacing w:line="276" w:lineRule="auto"/>
        <w:ind w:left="360"/>
        <w:jc w:val="both"/>
        <w:rPr>
          <w:sz w:val="28"/>
          <w:szCs w:val="28"/>
        </w:rPr>
      </w:pPr>
    </w:p>
    <w:p w:rsidR="008E46F7" w:rsidRDefault="008E46F7" w:rsidP="00547211">
      <w:pPr>
        <w:tabs>
          <w:tab w:val="left" w:pos="1843"/>
        </w:tabs>
        <w:spacing w:line="276" w:lineRule="auto"/>
        <w:ind w:left="360"/>
        <w:jc w:val="both"/>
        <w:rPr>
          <w:sz w:val="28"/>
          <w:szCs w:val="28"/>
        </w:rPr>
      </w:pPr>
    </w:p>
    <w:p w:rsidR="008E46F7" w:rsidRDefault="008E46F7" w:rsidP="00547211">
      <w:pPr>
        <w:tabs>
          <w:tab w:val="left" w:pos="1843"/>
        </w:tabs>
        <w:spacing w:line="276" w:lineRule="auto"/>
        <w:ind w:left="360"/>
        <w:jc w:val="both"/>
        <w:rPr>
          <w:sz w:val="28"/>
          <w:szCs w:val="28"/>
        </w:rPr>
      </w:pPr>
    </w:p>
    <w:p w:rsidR="008E46F7" w:rsidRDefault="008E46F7" w:rsidP="00547211">
      <w:pPr>
        <w:tabs>
          <w:tab w:val="left" w:pos="1843"/>
        </w:tabs>
        <w:spacing w:line="276" w:lineRule="auto"/>
        <w:ind w:left="360"/>
        <w:jc w:val="both"/>
        <w:rPr>
          <w:sz w:val="28"/>
          <w:szCs w:val="28"/>
        </w:rPr>
      </w:pPr>
    </w:p>
    <w:p w:rsidR="008E46F7" w:rsidRDefault="008E46F7" w:rsidP="00547211">
      <w:pPr>
        <w:tabs>
          <w:tab w:val="left" w:pos="1843"/>
        </w:tabs>
        <w:spacing w:line="276" w:lineRule="auto"/>
        <w:ind w:left="360"/>
        <w:jc w:val="both"/>
        <w:rPr>
          <w:sz w:val="28"/>
          <w:szCs w:val="28"/>
        </w:rPr>
      </w:pPr>
    </w:p>
    <w:p w:rsidR="008E46F7" w:rsidRDefault="008E46F7" w:rsidP="00547211">
      <w:pPr>
        <w:tabs>
          <w:tab w:val="left" w:pos="1843"/>
        </w:tabs>
        <w:spacing w:line="276" w:lineRule="auto"/>
        <w:ind w:left="360"/>
        <w:jc w:val="both"/>
        <w:rPr>
          <w:sz w:val="28"/>
          <w:szCs w:val="28"/>
        </w:rPr>
      </w:pPr>
    </w:p>
    <w:p w:rsidR="008E46F7" w:rsidRDefault="008E46F7" w:rsidP="00547211">
      <w:pPr>
        <w:tabs>
          <w:tab w:val="left" w:pos="1843"/>
        </w:tabs>
        <w:spacing w:line="276" w:lineRule="auto"/>
        <w:ind w:left="360"/>
        <w:jc w:val="both"/>
        <w:rPr>
          <w:sz w:val="28"/>
          <w:szCs w:val="28"/>
        </w:rPr>
      </w:pPr>
    </w:p>
    <w:p w:rsidR="008E46F7" w:rsidRDefault="008E46F7" w:rsidP="00547211">
      <w:pPr>
        <w:tabs>
          <w:tab w:val="left" w:pos="1843"/>
        </w:tabs>
        <w:spacing w:line="276" w:lineRule="auto"/>
        <w:ind w:left="360"/>
        <w:jc w:val="both"/>
        <w:rPr>
          <w:sz w:val="28"/>
          <w:szCs w:val="28"/>
        </w:rPr>
      </w:pPr>
    </w:p>
    <w:p w:rsidR="008E46F7" w:rsidRDefault="008E46F7" w:rsidP="00547211">
      <w:pPr>
        <w:tabs>
          <w:tab w:val="left" w:pos="1843"/>
        </w:tabs>
        <w:spacing w:line="276" w:lineRule="auto"/>
        <w:ind w:left="360"/>
        <w:jc w:val="both"/>
        <w:rPr>
          <w:sz w:val="28"/>
          <w:szCs w:val="28"/>
        </w:rPr>
      </w:pPr>
    </w:p>
    <w:p w:rsidR="008E46F7" w:rsidRDefault="008E46F7" w:rsidP="00547211">
      <w:pPr>
        <w:tabs>
          <w:tab w:val="left" w:pos="1843"/>
        </w:tabs>
        <w:spacing w:line="276" w:lineRule="auto"/>
        <w:ind w:left="360"/>
        <w:jc w:val="both"/>
        <w:rPr>
          <w:sz w:val="28"/>
          <w:szCs w:val="28"/>
        </w:rPr>
      </w:pPr>
    </w:p>
    <w:p w:rsidR="008E46F7" w:rsidRDefault="008E46F7" w:rsidP="00547211">
      <w:pPr>
        <w:tabs>
          <w:tab w:val="left" w:pos="1843"/>
        </w:tabs>
        <w:spacing w:line="276" w:lineRule="auto"/>
        <w:ind w:left="360"/>
        <w:jc w:val="both"/>
        <w:rPr>
          <w:sz w:val="28"/>
          <w:szCs w:val="28"/>
        </w:rPr>
      </w:pPr>
    </w:p>
    <w:p w:rsidR="008E46F7" w:rsidRDefault="008E46F7" w:rsidP="00547211">
      <w:pPr>
        <w:tabs>
          <w:tab w:val="left" w:pos="1843"/>
        </w:tabs>
        <w:spacing w:line="276" w:lineRule="auto"/>
        <w:ind w:left="360"/>
        <w:jc w:val="both"/>
        <w:rPr>
          <w:sz w:val="28"/>
          <w:szCs w:val="28"/>
        </w:rPr>
      </w:pPr>
    </w:p>
    <w:p w:rsidR="008E46F7" w:rsidRDefault="008E46F7" w:rsidP="00547211">
      <w:pPr>
        <w:tabs>
          <w:tab w:val="left" w:pos="1843"/>
        </w:tabs>
        <w:spacing w:line="276" w:lineRule="auto"/>
        <w:ind w:left="360"/>
        <w:jc w:val="both"/>
        <w:rPr>
          <w:sz w:val="28"/>
          <w:szCs w:val="28"/>
        </w:rPr>
      </w:pPr>
    </w:p>
    <w:p w:rsidR="008E46F7" w:rsidRPr="00447B17" w:rsidRDefault="008E46F7" w:rsidP="00547211">
      <w:pPr>
        <w:tabs>
          <w:tab w:val="left" w:pos="1843"/>
        </w:tabs>
        <w:spacing w:line="276" w:lineRule="auto"/>
        <w:ind w:left="360"/>
        <w:jc w:val="both"/>
        <w:rPr>
          <w:sz w:val="28"/>
          <w:szCs w:val="28"/>
        </w:rPr>
      </w:pPr>
    </w:p>
    <w:p w:rsidR="008128D8" w:rsidRDefault="008128D8" w:rsidP="008128D8">
      <w:pPr>
        <w:spacing w:line="360" w:lineRule="auto"/>
        <w:ind w:right="-291"/>
        <w:jc w:val="center"/>
        <w:rPr>
          <w:b/>
          <w:sz w:val="28"/>
          <w:szCs w:val="28"/>
        </w:rPr>
      </w:pPr>
      <w:r>
        <w:rPr>
          <w:b/>
          <w:sz w:val="28"/>
          <w:szCs w:val="28"/>
        </w:rPr>
        <w:lastRenderedPageBreak/>
        <w:t>РАЗДЕЛ 8. РЕЦЕПТУРА</w:t>
      </w:r>
    </w:p>
    <w:p w:rsidR="008128D8" w:rsidRDefault="008128D8" w:rsidP="008128D8">
      <w:pPr>
        <w:spacing w:line="360" w:lineRule="auto"/>
        <w:ind w:right="-291"/>
        <w:jc w:val="center"/>
        <w:rPr>
          <w:b/>
          <w:sz w:val="28"/>
          <w:szCs w:val="28"/>
        </w:rPr>
      </w:pPr>
    </w:p>
    <w:p w:rsidR="008128D8" w:rsidRPr="00E55BFF" w:rsidRDefault="008128D8" w:rsidP="008128D8">
      <w:pPr>
        <w:widowControl w:val="0"/>
        <w:jc w:val="both"/>
        <w:rPr>
          <w:b/>
          <w:sz w:val="28"/>
          <w:szCs w:val="28"/>
          <w:lang w:eastAsia="en-US"/>
        </w:rPr>
      </w:pPr>
      <w:r>
        <w:rPr>
          <w:b/>
          <w:sz w:val="28"/>
          <w:szCs w:val="28"/>
          <w:lang w:eastAsia="en-US"/>
        </w:rPr>
        <w:tab/>
      </w:r>
      <w:r w:rsidRPr="00E55BFF">
        <w:rPr>
          <w:b/>
          <w:sz w:val="28"/>
          <w:szCs w:val="28"/>
          <w:lang w:eastAsia="en-US"/>
        </w:rPr>
        <w:t>8.1. Рецепт и его структура</w:t>
      </w:r>
    </w:p>
    <w:p w:rsidR="008128D8" w:rsidRPr="00E55BFF" w:rsidRDefault="008128D8" w:rsidP="008128D8">
      <w:pPr>
        <w:jc w:val="both"/>
        <w:rPr>
          <w:sz w:val="28"/>
          <w:szCs w:val="28"/>
        </w:rPr>
      </w:pPr>
      <w:r>
        <w:rPr>
          <w:b/>
          <w:sz w:val="28"/>
          <w:szCs w:val="28"/>
        </w:rPr>
        <w:tab/>
      </w:r>
      <w:r w:rsidRPr="00E55BFF">
        <w:rPr>
          <w:b/>
          <w:sz w:val="28"/>
          <w:szCs w:val="28"/>
        </w:rPr>
        <w:t>Рецепт</w:t>
      </w:r>
      <w:r w:rsidRPr="00E55BFF">
        <w:rPr>
          <w:sz w:val="28"/>
          <w:szCs w:val="28"/>
        </w:rPr>
        <w:t xml:space="preserve"> (от лат.гл. </w:t>
      </w:r>
      <w:r w:rsidRPr="00E55BFF">
        <w:rPr>
          <w:b/>
          <w:i/>
          <w:sz w:val="28"/>
          <w:szCs w:val="28"/>
          <w:lang w:val="en-US"/>
        </w:rPr>
        <w:t>recipere</w:t>
      </w:r>
      <w:r w:rsidRPr="00E55BFF">
        <w:rPr>
          <w:b/>
          <w:sz w:val="28"/>
          <w:szCs w:val="28"/>
        </w:rPr>
        <w:t>-</w:t>
      </w:r>
      <w:r w:rsidRPr="00E55BFF">
        <w:rPr>
          <w:sz w:val="28"/>
          <w:szCs w:val="28"/>
        </w:rPr>
        <w:t xml:space="preserve"> брать) - это письменное, составленное по установленной форме обращение врача в аптеку об изготовлении и отпуске больному лекарства с указанием способа его употребления. </w:t>
      </w:r>
    </w:p>
    <w:p w:rsidR="008128D8" w:rsidRPr="00E55BFF" w:rsidRDefault="008128D8" w:rsidP="008128D8">
      <w:pPr>
        <w:jc w:val="both"/>
        <w:rPr>
          <w:sz w:val="28"/>
          <w:szCs w:val="28"/>
        </w:rPr>
      </w:pPr>
      <w:r>
        <w:rPr>
          <w:sz w:val="28"/>
          <w:szCs w:val="28"/>
        </w:rPr>
        <w:tab/>
      </w:r>
      <w:r w:rsidRPr="00E55BFF">
        <w:rPr>
          <w:sz w:val="28"/>
          <w:szCs w:val="28"/>
        </w:rPr>
        <w:t>Рецепт является важным юридическим документом и оформляется в соответствии с официальными правилами. Выписывается четко, разборчиво чернилами или шариковой ручкой, исправления не допускаются.</w:t>
      </w:r>
    </w:p>
    <w:p w:rsidR="008128D8" w:rsidRPr="00044C19" w:rsidRDefault="008128D8" w:rsidP="008128D8">
      <w:pPr>
        <w:jc w:val="both"/>
        <w:rPr>
          <w:sz w:val="28"/>
          <w:szCs w:val="28"/>
        </w:rPr>
      </w:pPr>
      <w:r>
        <w:rPr>
          <w:sz w:val="28"/>
          <w:szCs w:val="28"/>
        </w:rPr>
        <w:tab/>
      </w:r>
      <w:r w:rsidRPr="00044C19">
        <w:rPr>
          <w:sz w:val="28"/>
          <w:szCs w:val="28"/>
        </w:rPr>
        <w:t xml:space="preserve">Состав лекарства, обозначение лекарственной формы, обращение врача к фармацевту об изготовлении и выдаче лекарства пишутся на латинском языке.  </w:t>
      </w:r>
    </w:p>
    <w:p w:rsidR="008128D8" w:rsidRPr="00E55BFF" w:rsidRDefault="008128D8" w:rsidP="008128D8">
      <w:pPr>
        <w:jc w:val="center"/>
        <w:rPr>
          <w:b/>
          <w:i/>
          <w:iCs/>
          <w:sz w:val="28"/>
          <w:szCs w:val="28"/>
          <w:u w:val="single"/>
        </w:rPr>
      </w:pPr>
      <w:r w:rsidRPr="00E55BFF">
        <w:rPr>
          <w:b/>
          <w:i/>
          <w:iCs/>
          <w:sz w:val="28"/>
          <w:szCs w:val="28"/>
          <w:u w:val="single"/>
        </w:rPr>
        <w:t>Структура рецепта</w:t>
      </w:r>
    </w:p>
    <w:p w:rsidR="008128D8" w:rsidRPr="00E55BFF" w:rsidRDefault="008128D8" w:rsidP="008128D8">
      <w:pPr>
        <w:jc w:val="both"/>
        <w:rPr>
          <w:b/>
          <w:sz w:val="28"/>
          <w:szCs w:val="28"/>
        </w:rPr>
      </w:pPr>
      <w:r>
        <w:rPr>
          <w:b/>
          <w:sz w:val="28"/>
          <w:szCs w:val="28"/>
        </w:rPr>
        <w:tab/>
      </w:r>
      <w:r w:rsidRPr="00E55BFF">
        <w:rPr>
          <w:b/>
          <w:sz w:val="28"/>
          <w:szCs w:val="28"/>
        </w:rPr>
        <w:t>В рецепте обычно выделяются следующие части:</w:t>
      </w:r>
    </w:p>
    <w:p w:rsidR="008128D8" w:rsidRPr="00E55BFF" w:rsidRDefault="008128D8" w:rsidP="008128D8">
      <w:pPr>
        <w:jc w:val="both"/>
        <w:rPr>
          <w:sz w:val="28"/>
          <w:szCs w:val="28"/>
        </w:rPr>
      </w:pPr>
      <w:r w:rsidRPr="00E55BFF">
        <w:rPr>
          <w:sz w:val="28"/>
          <w:szCs w:val="28"/>
        </w:rPr>
        <w:t xml:space="preserve">1. </w:t>
      </w:r>
      <w:r w:rsidRPr="00E55BFF">
        <w:rPr>
          <w:sz w:val="28"/>
          <w:szCs w:val="28"/>
          <w:lang w:val="en-US"/>
        </w:rPr>
        <w:t>Inscriptio</w:t>
      </w:r>
      <w:r w:rsidRPr="00E55BFF">
        <w:rPr>
          <w:sz w:val="28"/>
          <w:szCs w:val="28"/>
        </w:rPr>
        <w:t xml:space="preserve"> - штамп лечебно-профилактического учреждения и его шифр.</w:t>
      </w:r>
    </w:p>
    <w:p w:rsidR="008128D8" w:rsidRPr="00E55BFF" w:rsidRDefault="008128D8" w:rsidP="008128D8">
      <w:pPr>
        <w:jc w:val="both"/>
        <w:rPr>
          <w:sz w:val="28"/>
          <w:szCs w:val="28"/>
        </w:rPr>
      </w:pPr>
      <w:r w:rsidRPr="00E55BFF">
        <w:rPr>
          <w:sz w:val="28"/>
          <w:szCs w:val="28"/>
        </w:rPr>
        <w:t xml:space="preserve">2. </w:t>
      </w:r>
      <w:r w:rsidRPr="00E55BFF">
        <w:rPr>
          <w:sz w:val="28"/>
          <w:szCs w:val="28"/>
          <w:lang w:val="en-US"/>
        </w:rPr>
        <w:t>Datum</w:t>
      </w:r>
      <w:r w:rsidRPr="00E55BFF">
        <w:rPr>
          <w:sz w:val="28"/>
          <w:szCs w:val="28"/>
        </w:rPr>
        <w:t xml:space="preserve"> - дата выписывания рецепта.</w:t>
      </w:r>
    </w:p>
    <w:p w:rsidR="008128D8" w:rsidRPr="00E55BFF" w:rsidRDefault="008128D8" w:rsidP="008128D8">
      <w:pPr>
        <w:tabs>
          <w:tab w:val="num" w:pos="720"/>
        </w:tabs>
        <w:jc w:val="both"/>
        <w:rPr>
          <w:sz w:val="28"/>
          <w:szCs w:val="28"/>
        </w:rPr>
      </w:pPr>
      <w:r w:rsidRPr="00E55BFF">
        <w:rPr>
          <w:sz w:val="28"/>
          <w:szCs w:val="28"/>
        </w:rPr>
        <w:t xml:space="preserve">3. </w:t>
      </w:r>
      <w:r w:rsidRPr="00E55BFF">
        <w:rPr>
          <w:sz w:val="28"/>
          <w:szCs w:val="28"/>
          <w:lang w:val="en-US"/>
        </w:rPr>
        <w:t>Nomen</w:t>
      </w:r>
      <w:r>
        <w:rPr>
          <w:sz w:val="28"/>
          <w:szCs w:val="28"/>
        </w:rPr>
        <w:t xml:space="preserve"> </w:t>
      </w:r>
      <w:r w:rsidRPr="00E55BFF">
        <w:rPr>
          <w:sz w:val="28"/>
          <w:szCs w:val="28"/>
          <w:lang w:val="en-US"/>
        </w:rPr>
        <w:t>aegroti</w:t>
      </w:r>
      <w:r w:rsidRPr="00E55BFF">
        <w:rPr>
          <w:sz w:val="28"/>
          <w:szCs w:val="28"/>
        </w:rPr>
        <w:t xml:space="preserve"> - фамилия, инициалы больного.</w:t>
      </w:r>
    </w:p>
    <w:p w:rsidR="008128D8" w:rsidRPr="00E55BFF" w:rsidRDefault="008128D8" w:rsidP="008128D8">
      <w:pPr>
        <w:jc w:val="both"/>
        <w:rPr>
          <w:sz w:val="28"/>
          <w:szCs w:val="28"/>
        </w:rPr>
      </w:pPr>
      <w:r w:rsidRPr="00E55BFF">
        <w:rPr>
          <w:sz w:val="28"/>
          <w:szCs w:val="28"/>
        </w:rPr>
        <w:t xml:space="preserve">4. </w:t>
      </w:r>
      <w:r w:rsidRPr="00E55BFF">
        <w:rPr>
          <w:sz w:val="28"/>
          <w:szCs w:val="28"/>
          <w:lang w:val="en-US"/>
        </w:rPr>
        <w:t>Aetas</w:t>
      </w:r>
      <w:r>
        <w:rPr>
          <w:sz w:val="28"/>
          <w:szCs w:val="28"/>
        </w:rPr>
        <w:t xml:space="preserve"> </w:t>
      </w:r>
      <w:r w:rsidRPr="00E55BFF">
        <w:rPr>
          <w:sz w:val="28"/>
          <w:szCs w:val="28"/>
          <w:lang w:val="en-US"/>
        </w:rPr>
        <w:t>aegroti</w:t>
      </w:r>
      <w:r w:rsidRPr="00E55BFF">
        <w:rPr>
          <w:sz w:val="28"/>
          <w:szCs w:val="28"/>
        </w:rPr>
        <w:t xml:space="preserve"> - возраст больного.</w:t>
      </w:r>
    </w:p>
    <w:p w:rsidR="008128D8" w:rsidRPr="00E55BFF" w:rsidRDefault="008128D8" w:rsidP="008128D8">
      <w:pPr>
        <w:jc w:val="both"/>
        <w:rPr>
          <w:sz w:val="28"/>
          <w:szCs w:val="28"/>
        </w:rPr>
      </w:pPr>
      <w:r w:rsidRPr="00E55BFF">
        <w:rPr>
          <w:sz w:val="28"/>
          <w:szCs w:val="28"/>
        </w:rPr>
        <w:t xml:space="preserve">5. </w:t>
      </w:r>
      <w:r w:rsidRPr="00E55BFF">
        <w:rPr>
          <w:sz w:val="28"/>
          <w:szCs w:val="28"/>
          <w:lang w:val="en-US"/>
        </w:rPr>
        <w:t>Nomen</w:t>
      </w:r>
      <w:r>
        <w:rPr>
          <w:sz w:val="28"/>
          <w:szCs w:val="28"/>
        </w:rPr>
        <w:t xml:space="preserve"> </w:t>
      </w:r>
      <w:r w:rsidRPr="00E55BFF">
        <w:rPr>
          <w:sz w:val="28"/>
          <w:szCs w:val="28"/>
          <w:lang w:val="en-US"/>
        </w:rPr>
        <w:t>medici</w:t>
      </w:r>
      <w:r w:rsidRPr="00E55BFF">
        <w:rPr>
          <w:sz w:val="28"/>
          <w:szCs w:val="28"/>
        </w:rPr>
        <w:t xml:space="preserve"> - фамилия и инициалы врача.</w:t>
      </w:r>
    </w:p>
    <w:p w:rsidR="008128D8" w:rsidRPr="00E55BFF" w:rsidRDefault="008128D8" w:rsidP="008128D8">
      <w:pPr>
        <w:jc w:val="both"/>
        <w:rPr>
          <w:sz w:val="28"/>
          <w:szCs w:val="28"/>
        </w:rPr>
      </w:pPr>
      <w:r w:rsidRPr="00E55BFF">
        <w:rPr>
          <w:sz w:val="28"/>
          <w:szCs w:val="28"/>
        </w:rPr>
        <w:t xml:space="preserve">6. </w:t>
      </w:r>
      <w:r w:rsidRPr="00E55BFF">
        <w:rPr>
          <w:sz w:val="28"/>
          <w:szCs w:val="28"/>
          <w:lang w:val="en-US"/>
        </w:rPr>
        <w:t>Praescriptio</w:t>
      </w:r>
      <w:r w:rsidRPr="00E55BFF">
        <w:rPr>
          <w:sz w:val="28"/>
          <w:szCs w:val="28"/>
        </w:rPr>
        <w:t xml:space="preserve"> - обозначение лекарственных веществ и их количества.</w:t>
      </w:r>
    </w:p>
    <w:p w:rsidR="008128D8" w:rsidRPr="00E55BFF" w:rsidRDefault="008128D8" w:rsidP="008128D8">
      <w:pPr>
        <w:rPr>
          <w:sz w:val="28"/>
          <w:szCs w:val="28"/>
        </w:rPr>
      </w:pPr>
      <w:r w:rsidRPr="00E55BFF">
        <w:rPr>
          <w:sz w:val="28"/>
          <w:szCs w:val="28"/>
        </w:rPr>
        <w:t xml:space="preserve">7. </w:t>
      </w:r>
      <w:r w:rsidRPr="00E55BFF">
        <w:rPr>
          <w:sz w:val="28"/>
          <w:szCs w:val="28"/>
          <w:lang w:val="en-US"/>
        </w:rPr>
        <w:t>Subscriptio</w:t>
      </w:r>
      <w:r w:rsidRPr="00E55BFF">
        <w:rPr>
          <w:sz w:val="28"/>
          <w:szCs w:val="28"/>
        </w:rPr>
        <w:t>-  часть, которая содержит определенные указания фармацевту о лекарственной форме, количестве доз, роде упаковки, выдаче лекарства.</w:t>
      </w:r>
    </w:p>
    <w:p w:rsidR="008128D8" w:rsidRPr="00E55BFF" w:rsidRDefault="008128D8" w:rsidP="008128D8">
      <w:pPr>
        <w:rPr>
          <w:sz w:val="28"/>
          <w:szCs w:val="28"/>
        </w:rPr>
      </w:pPr>
      <w:r w:rsidRPr="00E55BFF">
        <w:rPr>
          <w:sz w:val="28"/>
          <w:szCs w:val="28"/>
        </w:rPr>
        <w:t xml:space="preserve">8. </w:t>
      </w:r>
      <w:r w:rsidRPr="00E55BFF">
        <w:rPr>
          <w:sz w:val="28"/>
          <w:szCs w:val="28"/>
          <w:lang w:val="en-US"/>
        </w:rPr>
        <w:t>Signatura</w:t>
      </w:r>
      <w:r w:rsidRPr="00E55BFF">
        <w:rPr>
          <w:sz w:val="28"/>
          <w:szCs w:val="28"/>
        </w:rPr>
        <w:t xml:space="preserve"> - обозначение, часть которая состоит из обязательного латинского слова "</w:t>
      </w:r>
      <w:r w:rsidRPr="00E55BFF">
        <w:rPr>
          <w:sz w:val="28"/>
          <w:szCs w:val="28"/>
          <w:lang w:val="en-US"/>
        </w:rPr>
        <w:t>Signa</w:t>
      </w:r>
      <w:r w:rsidRPr="00E55BFF">
        <w:rPr>
          <w:sz w:val="28"/>
          <w:szCs w:val="28"/>
        </w:rPr>
        <w:t>" - обозначь.</w:t>
      </w:r>
    </w:p>
    <w:p w:rsidR="008128D8" w:rsidRPr="00E55BFF" w:rsidRDefault="008128D8" w:rsidP="008128D8">
      <w:pPr>
        <w:jc w:val="both"/>
        <w:rPr>
          <w:sz w:val="28"/>
          <w:szCs w:val="28"/>
        </w:rPr>
      </w:pPr>
      <w:r w:rsidRPr="00E55BFF">
        <w:rPr>
          <w:sz w:val="28"/>
          <w:szCs w:val="28"/>
        </w:rPr>
        <w:t>9. Подпись и личная печать врача.</w:t>
      </w:r>
    </w:p>
    <w:p w:rsidR="008128D8" w:rsidRPr="00AF6A42" w:rsidRDefault="008128D8" w:rsidP="008128D8">
      <w:pPr>
        <w:ind w:firstLine="708"/>
        <w:jc w:val="both"/>
        <w:rPr>
          <w:sz w:val="28"/>
          <w:szCs w:val="28"/>
        </w:rPr>
      </w:pPr>
      <w:r w:rsidRPr="00AF6A42">
        <w:rPr>
          <w:sz w:val="28"/>
          <w:szCs w:val="28"/>
        </w:rPr>
        <w:t xml:space="preserve">Традиционно части 6, 7, 8 заполняются на латинском языке. Это – латинская часть рецепта, которая начинается с глагола в форме 2-го лица единственного числа повелительного наклонения: </w:t>
      </w:r>
    </w:p>
    <w:p w:rsidR="008128D8" w:rsidRDefault="008128D8" w:rsidP="008128D8">
      <w:pPr>
        <w:pStyle w:val="a5"/>
        <w:numPr>
          <w:ilvl w:val="0"/>
          <w:numId w:val="170"/>
        </w:numPr>
        <w:ind w:left="851" w:hanging="11"/>
        <w:jc w:val="both"/>
        <w:rPr>
          <w:sz w:val="28"/>
          <w:szCs w:val="28"/>
        </w:rPr>
      </w:pPr>
      <w:r w:rsidRPr="00AF6A42">
        <w:rPr>
          <w:b/>
          <w:bCs/>
          <w:sz w:val="28"/>
          <w:szCs w:val="28"/>
          <w:lang w:val="en-US"/>
        </w:rPr>
        <w:t>Recipe</w:t>
      </w:r>
      <w:r w:rsidRPr="00AF6A42">
        <w:rPr>
          <w:b/>
          <w:bCs/>
          <w:sz w:val="28"/>
          <w:szCs w:val="28"/>
        </w:rPr>
        <w:t>: (Возьми:</w:t>
      </w:r>
      <w:r w:rsidRPr="00AF6A42">
        <w:rPr>
          <w:b/>
          <w:sz w:val="28"/>
          <w:szCs w:val="28"/>
        </w:rPr>
        <w:t>)</w:t>
      </w:r>
      <w:r>
        <w:rPr>
          <w:sz w:val="28"/>
          <w:szCs w:val="28"/>
        </w:rPr>
        <w:t xml:space="preserve"> </w:t>
      </w:r>
    </w:p>
    <w:p w:rsidR="008128D8" w:rsidRPr="008128D8" w:rsidRDefault="008128D8" w:rsidP="008128D8">
      <w:pPr>
        <w:pStyle w:val="32"/>
        <w:spacing w:line="276" w:lineRule="auto"/>
        <w:ind w:firstLine="708"/>
        <w:jc w:val="both"/>
        <w:rPr>
          <w:bCs/>
          <w:sz w:val="28"/>
          <w:szCs w:val="28"/>
        </w:rPr>
      </w:pPr>
      <w:r w:rsidRPr="008128D8">
        <w:rPr>
          <w:bCs/>
          <w:sz w:val="28"/>
          <w:szCs w:val="28"/>
        </w:rPr>
        <w:t>При составлении рецептурных прописей используются стандартные рецептурные формулировки, в которых применяются глаголы в формах повелительного или сослагательного наклонения. Они считаются равнозначными и взаимозаменяемыми. Запомните следующие стандартные формулировки (табл.</w:t>
      </w:r>
      <w:r>
        <w:rPr>
          <w:bCs/>
          <w:sz w:val="28"/>
          <w:szCs w:val="28"/>
        </w:rPr>
        <w:t xml:space="preserve"> 35</w:t>
      </w:r>
      <w:r w:rsidRPr="008128D8">
        <w:rPr>
          <w:bCs/>
          <w:sz w:val="28"/>
          <w:szCs w:val="28"/>
        </w:rPr>
        <w:t>).</w:t>
      </w:r>
    </w:p>
    <w:p w:rsidR="008128D8" w:rsidRDefault="008128D8" w:rsidP="008128D8">
      <w:pPr>
        <w:pStyle w:val="32"/>
        <w:spacing w:line="276" w:lineRule="auto"/>
        <w:ind w:firstLine="708"/>
        <w:rPr>
          <w:bCs/>
          <w:szCs w:val="28"/>
        </w:rPr>
      </w:pPr>
    </w:p>
    <w:p w:rsidR="008128D8" w:rsidRDefault="008128D8" w:rsidP="008128D8">
      <w:pPr>
        <w:pStyle w:val="32"/>
        <w:spacing w:line="276" w:lineRule="auto"/>
        <w:ind w:firstLine="708"/>
        <w:jc w:val="right"/>
        <w:rPr>
          <w:b/>
          <w:bCs/>
          <w:sz w:val="24"/>
        </w:rPr>
      </w:pPr>
      <w:r>
        <w:rPr>
          <w:b/>
          <w:bCs/>
          <w:sz w:val="24"/>
        </w:rPr>
        <w:t>Таблица 35</w:t>
      </w:r>
    </w:p>
    <w:p w:rsidR="008128D8" w:rsidRDefault="008128D8" w:rsidP="008128D8">
      <w:pPr>
        <w:pStyle w:val="32"/>
        <w:spacing w:line="276" w:lineRule="auto"/>
        <w:ind w:firstLine="708"/>
        <w:jc w:val="center"/>
        <w:rPr>
          <w:b/>
          <w:bCs/>
          <w:sz w:val="24"/>
        </w:rPr>
      </w:pPr>
      <w:r>
        <w:rPr>
          <w:b/>
          <w:bCs/>
          <w:sz w:val="24"/>
        </w:rPr>
        <w:t>Рецептурные формулировки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2"/>
        <w:gridCol w:w="4782"/>
      </w:tblGrid>
      <w:tr w:rsidR="008128D8" w:rsidRPr="00185D60" w:rsidTr="004F6698">
        <w:trPr>
          <w:trHeight w:val="1105"/>
          <w:jc w:val="center"/>
        </w:trPr>
        <w:tc>
          <w:tcPr>
            <w:tcW w:w="4782" w:type="dxa"/>
            <w:shd w:val="clear" w:color="auto" w:fill="auto"/>
          </w:tcPr>
          <w:p w:rsidR="008128D8" w:rsidRPr="00185D60" w:rsidRDefault="008128D8" w:rsidP="008128D8">
            <w:pPr>
              <w:jc w:val="both"/>
            </w:pPr>
            <w:r w:rsidRPr="00185D60">
              <w:rPr>
                <w:b/>
                <w:bCs/>
              </w:rPr>
              <w:t xml:space="preserve">1. </w:t>
            </w:r>
            <w:r w:rsidRPr="00185D60">
              <w:rPr>
                <w:b/>
                <w:bCs/>
                <w:lang w:val="de-DE"/>
              </w:rPr>
              <w:t>Da. Signa</w:t>
            </w:r>
            <w:r w:rsidRPr="00185D60">
              <w:rPr>
                <w:b/>
                <w:bCs/>
              </w:rPr>
              <w:t>.</w:t>
            </w:r>
            <w:r w:rsidRPr="00185D60">
              <w:rPr>
                <w:lang w:val="de-DE"/>
              </w:rPr>
              <w:t xml:space="preserve">                                      </w:t>
            </w:r>
          </w:p>
          <w:p w:rsidR="008128D8" w:rsidRPr="00185D60" w:rsidRDefault="008128D8" w:rsidP="008128D8">
            <w:pPr>
              <w:jc w:val="both"/>
              <w:rPr>
                <w:b/>
                <w:bCs/>
              </w:rPr>
            </w:pPr>
            <w:r w:rsidRPr="00185D60">
              <w:rPr>
                <w:b/>
                <w:bCs/>
              </w:rPr>
              <w:t xml:space="preserve">2. </w:t>
            </w:r>
            <w:r w:rsidRPr="00185D60">
              <w:rPr>
                <w:b/>
                <w:bCs/>
                <w:lang w:val="en-US"/>
              </w:rPr>
              <w:t>Detur</w:t>
            </w:r>
            <w:r w:rsidRPr="00185D60">
              <w:rPr>
                <w:b/>
                <w:bCs/>
              </w:rPr>
              <w:t>.</w:t>
            </w:r>
          </w:p>
          <w:p w:rsidR="008128D8" w:rsidRPr="00185D60" w:rsidRDefault="008128D8" w:rsidP="008128D8">
            <w:pPr>
              <w:jc w:val="both"/>
              <w:rPr>
                <w:bCs/>
              </w:rPr>
            </w:pPr>
            <w:r w:rsidRPr="00185D60">
              <w:rPr>
                <w:b/>
                <w:bCs/>
              </w:rPr>
              <w:t xml:space="preserve">3. </w:t>
            </w:r>
            <w:r w:rsidRPr="00185D60">
              <w:rPr>
                <w:b/>
                <w:bCs/>
                <w:lang w:val="en-US"/>
              </w:rPr>
              <w:t>Signetur</w:t>
            </w:r>
            <w:r w:rsidRPr="00185D60">
              <w:rPr>
                <w:b/>
              </w:rPr>
              <w:t>.</w:t>
            </w:r>
            <w:r w:rsidRPr="00185D60">
              <w:t xml:space="preserve">      </w:t>
            </w:r>
          </w:p>
        </w:tc>
        <w:tc>
          <w:tcPr>
            <w:tcW w:w="4782" w:type="dxa"/>
            <w:shd w:val="clear" w:color="auto" w:fill="auto"/>
          </w:tcPr>
          <w:p w:rsidR="008128D8" w:rsidRPr="00185D60" w:rsidRDefault="008128D8" w:rsidP="008128D8">
            <w:pPr>
              <w:jc w:val="both"/>
            </w:pPr>
            <w:r w:rsidRPr="00185D60">
              <w:t>Выдай</w:t>
            </w:r>
            <w:r w:rsidRPr="00185D60">
              <w:rPr>
                <w:lang w:val="de-DE"/>
              </w:rPr>
              <w:t xml:space="preserve">. </w:t>
            </w:r>
            <w:r w:rsidRPr="00185D60">
              <w:t>Обозначь.</w:t>
            </w:r>
          </w:p>
          <w:p w:rsidR="008128D8" w:rsidRPr="00185D60" w:rsidRDefault="008128D8" w:rsidP="008128D8">
            <w:pPr>
              <w:jc w:val="both"/>
            </w:pPr>
            <w:r w:rsidRPr="00185D60">
              <w:t xml:space="preserve">Пусть будет выдано. Выдать! </w:t>
            </w:r>
          </w:p>
          <w:p w:rsidR="008128D8" w:rsidRPr="00185D60" w:rsidRDefault="008128D8" w:rsidP="008128D8">
            <w:pPr>
              <w:pStyle w:val="32"/>
              <w:rPr>
                <w:bCs/>
                <w:sz w:val="24"/>
                <w:szCs w:val="24"/>
              </w:rPr>
            </w:pPr>
            <w:r w:rsidRPr="00185D60">
              <w:rPr>
                <w:sz w:val="24"/>
                <w:szCs w:val="24"/>
              </w:rPr>
              <w:t>Пусть будет обозначено. Обозначить!</w:t>
            </w:r>
          </w:p>
        </w:tc>
      </w:tr>
      <w:tr w:rsidR="008128D8" w:rsidRPr="00185D60" w:rsidTr="004F6698">
        <w:trPr>
          <w:jc w:val="center"/>
        </w:trPr>
        <w:tc>
          <w:tcPr>
            <w:tcW w:w="4782" w:type="dxa"/>
            <w:shd w:val="clear" w:color="auto" w:fill="auto"/>
          </w:tcPr>
          <w:p w:rsidR="008128D8" w:rsidRPr="00185D60" w:rsidRDefault="008128D8" w:rsidP="008128D8">
            <w:pPr>
              <w:jc w:val="both"/>
              <w:rPr>
                <w:lang w:val="de-DE"/>
              </w:rPr>
            </w:pPr>
            <w:r w:rsidRPr="00185D60">
              <w:rPr>
                <w:b/>
                <w:bCs/>
                <w:lang w:val="en-US"/>
              </w:rPr>
              <w:t xml:space="preserve">4. Misce. </w:t>
            </w:r>
            <w:r w:rsidRPr="00185D60">
              <w:rPr>
                <w:b/>
                <w:bCs/>
                <w:lang w:val="de-DE"/>
              </w:rPr>
              <w:t>Da. Signa</w:t>
            </w:r>
            <w:r w:rsidRPr="00185D60">
              <w:rPr>
                <w:b/>
                <w:bCs/>
                <w:lang w:val="en-US"/>
              </w:rPr>
              <w:t>.</w:t>
            </w:r>
            <w:r w:rsidRPr="00185D60">
              <w:rPr>
                <w:lang w:val="de-DE"/>
              </w:rPr>
              <w:t xml:space="preserve">                                 </w:t>
            </w:r>
          </w:p>
          <w:p w:rsidR="008128D8" w:rsidRPr="00185D60" w:rsidRDefault="008128D8" w:rsidP="008128D8">
            <w:pPr>
              <w:jc w:val="both"/>
              <w:rPr>
                <w:b/>
                <w:bCs/>
                <w:lang w:val="en-US"/>
              </w:rPr>
            </w:pPr>
            <w:r w:rsidRPr="00185D60">
              <w:rPr>
                <w:b/>
                <w:bCs/>
                <w:lang w:val="en-US"/>
              </w:rPr>
              <w:t xml:space="preserve">5. </w:t>
            </w:r>
            <w:r w:rsidRPr="00185D60">
              <w:rPr>
                <w:b/>
                <w:bCs/>
                <w:lang w:val="de-DE"/>
              </w:rPr>
              <w:t>Misceatur</w:t>
            </w:r>
            <w:r w:rsidRPr="00185D60">
              <w:rPr>
                <w:b/>
                <w:bCs/>
                <w:lang w:val="en-US"/>
              </w:rPr>
              <w:t xml:space="preserve">. </w:t>
            </w:r>
          </w:p>
          <w:p w:rsidR="008128D8" w:rsidRPr="00185D60" w:rsidRDefault="008128D8" w:rsidP="008128D8">
            <w:pPr>
              <w:jc w:val="both"/>
              <w:rPr>
                <w:b/>
                <w:bCs/>
                <w:lang w:val="en-US"/>
              </w:rPr>
            </w:pPr>
            <w:r w:rsidRPr="00185D60">
              <w:rPr>
                <w:b/>
                <w:bCs/>
                <w:lang w:val="en-US"/>
              </w:rPr>
              <w:lastRenderedPageBreak/>
              <w:t xml:space="preserve">6. </w:t>
            </w:r>
            <w:r w:rsidRPr="00185D60">
              <w:rPr>
                <w:b/>
                <w:bCs/>
                <w:lang w:val="de-DE"/>
              </w:rPr>
              <w:t>Detur</w:t>
            </w:r>
            <w:r w:rsidRPr="00185D60">
              <w:rPr>
                <w:b/>
                <w:bCs/>
                <w:lang w:val="en-US"/>
              </w:rPr>
              <w:t xml:space="preserve">. </w:t>
            </w:r>
          </w:p>
          <w:p w:rsidR="008128D8" w:rsidRPr="00185D60" w:rsidRDefault="008128D8" w:rsidP="008128D8">
            <w:pPr>
              <w:jc w:val="both"/>
              <w:rPr>
                <w:bCs/>
              </w:rPr>
            </w:pPr>
            <w:r w:rsidRPr="00185D60">
              <w:rPr>
                <w:b/>
                <w:bCs/>
              </w:rPr>
              <w:t xml:space="preserve">7. </w:t>
            </w:r>
            <w:r w:rsidRPr="00185D60">
              <w:rPr>
                <w:b/>
                <w:bCs/>
                <w:lang w:val="de-DE"/>
              </w:rPr>
              <w:t>Signetur</w:t>
            </w:r>
            <w:r w:rsidRPr="00185D60">
              <w:rPr>
                <w:b/>
              </w:rPr>
              <w:t>.</w:t>
            </w:r>
            <w:r w:rsidRPr="00185D60">
              <w:t xml:space="preserve">                   </w:t>
            </w:r>
          </w:p>
        </w:tc>
        <w:tc>
          <w:tcPr>
            <w:tcW w:w="4782" w:type="dxa"/>
            <w:shd w:val="clear" w:color="auto" w:fill="auto"/>
          </w:tcPr>
          <w:p w:rsidR="008128D8" w:rsidRPr="00185D60" w:rsidRDefault="008128D8" w:rsidP="008128D8">
            <w:pPr>
              <w:jc w:val="both"/>
            </w:pPr>
            <w:r w:rsidRPr="00185D60">
              <w:lastRenderedPageBreak/>
              <w:t>Смешай</w:t>
            </w:r>
            <w:r w:rsidRPr="00185D60">
              <w:rPr>
                <w:lang w:val="de-DE"/>
              </w:rPr>
              <w:t xml:space="preserve">. </w:t>
            </w:r>
            <w:r w:rsidRPr="00185D60">
              <w:t xml:space="preserve">Выдай. Обозначь: </w:t>
            </w:r>
          </w:p>
          <w:p w:rsidR="008128D8" w:rsidRPr="00185D60" w:rsidRDefault="008128D8" w:rsidP="008128D8">
            <w:pPr>
              <w:jc w:val="both"/>
            </w:pPr>
            <w:r w:rsidRPr="00185D60">
              <w:t>Пусть будет смешано. Смешать!</w:t>
            </w:r>
          </w:p>
          <w:p w:rsidR="008128D8" w:rsidRPr="00185D60" w:rsidRDefault="008128D8" w:rsidP="008128D8">
            <w:pPr>
              <w:pStyle w:val="32"/>
              <w:rPr>
                <w:sz w:val="24"/>
                <w:szCs w:val="24"/>
              </w:rPr>
            </w:pPr>
            <w:r w:rsidRPr="00185D60">
              <w:rPr>
                <w:sz w:val="24"/>
                <w:szCs w:val="24"/>
              </w:rPr>
              <w:lastRenderedPageBreak/>
              <w:t>Пусть будет выдано. Выдать!</w:t>
            </w:r>
          </w:p>
          <w:p w:rsidR="008128D8" w:rsidRPr="00185D60" w:rsidRDefault="008128D8" w:rsidP="008128D8">
            <w:pPr>
              <w:jc w:val="both"/>
            </w:pPr>
            <w:r w:rsidRPr="00185D60">
              <w:t xml:space="preserve">Пусть будет обозначено. Обозначить!     </w:t>
            </w:r>
          </w:p>
        </w:tc>
      </w:tr>
      <w:tr w:rsidR="008128D8" w:rsidRPr="00185D60" w:rsidTr="004F6698">
        <w:trPr>
          <w:jc w:val="center"/>
        </w:trPr>
        <w:tc>
          <w:tcPr>
            <w:tcW w:w="4782" w:type="dxa"/>
            <w:shd w:val="clear" w:color="auto" w:fill="auto"/>
          </w:tcPr>
          <w:p w:rsidR="008128D8" w:rsidRPr="00185D60" w:rsidRDefault="008128D8" w:rsidP="008128D8">
            <w:pPr>
              <w:jc w:val="both"/>
              <w:rPr>
                <w:bCs/>
              </w:rPr>
            </w:pPr>
            <w:r w:rsidRPr="00185D60">
              <w:rPr>
                <w:b/>
              </w:rPr>
              <w:lastRenderedPageBreak/>
              <w:t xml:space="preserve">8. </w:t>
            </w:r>
            <w:r w:rsidRPr="00185D60">
              <w:rPr>
                <w:b/>
                <w:lang w:val="en-US"/>
              </w:rPr>
              <w:t>Divide</w:t>
            </w:r>
            <w:r w:rsidRPr="00185D60">
              <w:rPr>
                <w:b/>
              </w:rPr>
              <w:t xml:space="preserve"> </w:t>
            </w:r>
            <w:r w:rsidRPr="00185D60">
              <w:rPr>
                <w:b/>
                <w:lang w:val="en-US"/>
              </w:rPr>
              <w:t>in</w:t>
            </w:r>
            <w:r w:rsidRPr="00185D60">
              <w:rPr>
                <w:b/>
              </w:rPr>
              <w:t xml:space="preserve"> </w:t>
            </w:r>
            <w:r w:rsidRPr="00185D60">
              <w:rPr>
                <w:b/>
                <w:lang w:val="en-US"/>
              </w:rPr>
              <w:t>partes</w:t>
            </w:r>
            <w:r w:rsidRPr="00185D60">
              <w:rPr>
                <w:b/>
              </w:rPr>
              <w:t xml:space="preserve"> </w:t>
            </w:r>
            <w:r w:rsidRPr="00185D60">
              <w:rPr>
                <w:b/>
                <w:lang w:val="en-US"/>
              </w:rPr>
              <w:t>aequales</w:t>
            </w:r>
            <w:r w:rsidRPr="00185D60">
              <w:rPr>
                <w:b/>
              </w:rPr>
              <w:t xml:space="preserve">                      </w:t>
            </w:r>
            <w:r w:rsidRPr="00185D60">
              <w:rPr>
                <w:bCs/>
              </w:rPr>
              <w:t xml:space="preserve"> </w:t>
            </w:r>
          </w:p>
        </w:tc>
        <w:tc>
          <w:tcPr>
            <w:tcW w:w="4782" w:type="dxa"/>
            <w:shd w:val="clear" w:color="auto" w:fill="auto"/>
          </w:tcPr>
          <w:p w:rsidR="008128D8" w:rsidRPr="00185D60" w:rsidRDefault="008128D8" w:rsidP="008128D8">
            <w:pPr>
              <w:pStyle w:val="32"/>
              <w:rPr>
                <w:bCs/>
                <w:sz w:val="24"/>
                <w:szCs w:val="24"/>
              </w:rPr>
            </w:pPr>
            <w:r w:rsidRPr="00185D60">
              <w:rPr>
                <w:bCs/>
                <w:sz w:val="24"/>
                <w:szCs w:val="24"/>
              </w:rPr>
              <w:t>Раздели на равные части</w:t>
            </w:r>
          </w:p>
        </w:tc>
      </w:tr>
      <w:tr w:rsidR="008128D8" w:rsidRPr="00185D60" w:rsidTr="004F6698">
        <w:trPr>
          <w:jc w:val="center"/>
        </w:trPr>
        <w:tc>
          <w:tcPr>
            <w:tcW w:w="4782" w:type="dxa"/>
            <w:shd w:val="clear" w:color="auto" w:fill="auto"/>
          </w:tcPr>
          <w:p w:rsidR="008128D8" w:rsidRPr="00185D60" w:rsidRDefault="008128D8" w:rsidP="008128D8">
            <w:pPr>
              <w:jc w:val="both"/>
            </w:pPr>
            <w:r w:rsidRPr="00185D60">
              <w:rPr>
                <w:b/>
                <w:bCs/>
              </w:rPr>
              <w:t xml:space="preserve">9. </w:t>
            </w:r>
            <w:r w:rsidRPr="00185D60">
              <w:rPr>
                <w:b/>
                <w:bCs/>
                <w:lang w:val="de-DE"/>
              </w:rPr>
              <w:t xml:space="preserve">Da (Dentur) tales doses </w:t>
            </w:r>
            <w:r w:rsidRPr="00185D60">
              <w:rPr>
                <w:lang w:val="de-DE"/>
              </w:rPr>
              <w:t xml:space="preserve">            </w:t>
            </w:r>
          </w:p>
        </w:tc>
        <w:tc>
          <w:tcPr>
            <w:tcW w:w="4782" w:type="dxa"/>
            <w:shd w:val="clear" w:color="auto" w:fill="auto"/>
          </w:tcPr>
          <w:p w:rsidR="008128D8" w:rsidRPr="00185D60" w:rsidRDefault="008128D8" w:rsidP="008128D8">
            <w:pPr>
              <w:pStyle w:val="32"/>
              <w:rPr>
                <w:bCs/>
                <w:sz w:val="24"/>
                <w:szCs w:val="24"/>
              </w:rPr>
            </w:pPr>
            <w:r w:rsidRPr="00185D60">
              <w:rPr>
                <w:sz w:val="24"/>
                <w:szCs w:val="24"/>
              </w:rPr>
              <w:t>Выдай</w:t>
            </w:r>
            <w:r w:rsidRPr="00185D60">
              <w:rPr>
                <w:sz w:val="24"/>
                <w:szCs w:val="24"/>
                <w:lang w:val="de-DE"/>
              </w:rPr>
              <w:t xml:space="preserve"> (</w:t>
            </w:r>
            <w:r w:rsidRPr="00185D60">
              <w:rPr>
                <w:sz w:val="24"/>
                <w:szCs w:val="24"/>
              </w:rPr>
              <w:t>Выдать</w:t>
            </w:r>
            <w:r w:rsidRPr="00185D60">
              <w:rPr>
                <w:sz w:val="24"/>
                <w:szCs w:val="24"/>
                <w:lang w:val="de-DE"/>
              </w:rPr>
              <w:t xml:space="preserve">) </w:t>
            </w:r>
            <w:r w:rsidRPr="00185D60">
              <w:rPr>
                <w:sz w:val="24"/>
                <w:szCs w:val="24"/>
              </w:rPr>
              <w:t>такие</w:t>
            </w:r>
            <w:r w:rsidRPr="00185D60">
              <w:rPr>
                <w:sz w:val="24"/>
                <w:szCs w:val="24"/>
                <w:lang w:val="de-DE"/>
              </w:rPr>
              <w:t xml:space="preserve"> </w:t>
            </w:r>
            <w:r w:rsidRPr="00185D60">
              <w:rPr>
                <w:sz w:val="24"/>
                <w:szCs w:val="24"/>
              </w:rPr>
              <w:t>дозы</w:t>
            </w:r>
            <w:r w:rsidRPr="00185D60">
              <w:rPr>
                <w:sz w:val="24"/>
                <w:szCs w:val="24"/>
                <w:lang w:val="de-DE"/>
              </w:rPr>
              <w:t xml:space="preserve">     </w:t>
            </w:r>
          </w:p>
        </w:tc>
      </w:tr>
      <w:tr w:rsidR="008128D8" w:rsidRPr="00185D60" w:rsidTr="004F6698">
        <w:trPr>
          <w:jc w:val="center"/>
        </w:trPr>
        <w:tc>
          <w:tcPr>
            <w:tcW w:w="4782" w:type="dxa"/>
            <w:shd w:val="clear" w:color="auto" w:fill="auto"/>
          </w:tcPr>
          <w:p w:rsidR="008128D8" w:rsidRPr="00185D60" w:rsidRDefault="008128D8" w:rsidP="008128D8">
            <w:pPr>
              <w:jc w:val="both"/>
              <w:rPr>
                <w:b/>
                <w:bCs/>
              </w:rPr>
            </w:pPr>
            <w:r w:rsidRPr="00185D60">
              <w:rPr>
                <w:b/>
                <w:bCs/>
              </w:rPr>
              <w:t xml:space="preserve">10. </w:t>
            </w:r>
            <w:r w:rsidRPr="00185D60">
              <w:rPr>
                <w:b/>
                <w:bCs/>
                <w:lang w:val="de-DE"/>
              </w:rPr>
              <w:t xml:space="preserve">Sterilisa! </w:t>
            </w:r>
          </w:p>
          <w:p w:rsidR="008128D8" w:rsidRPr="00185D60" w:rsidRDefault="008128D8" w:rsidP="008128D8">
            <w:pPr>
              <w:jc w:val="both"/>
            </w:pPr>
            <w:r w:rsidRPr="00185D60">
              <w:rPr>
                <w:b/>
                <w:bCs/>
              </w:rPr>
              <w:t xml:space="preserve">11. </w:t>
            </w:r>
            <w:r w:rsidRPr="00185D60">
              <w:rPr>
                <w:b/>
                <w:bCs/>
                <w:lang w:val="de-DE"/>
              </w:rPr>
              <w:t>Sterilis</w:t>
            </w:r>
            <w:r w:rsidRPr="00185D60">
              <w:rPr>
                <w:b/>
                <w:bCs/>
              </w:rPr>
              <w:t>е</w:t>
            </w:r>
            <w:r w:rsidRPr="00185D60">
              <w:rPr>
                <w:b/>
                <w:bCs/>
                <w:lang w:val="de-DE"/>
              </w:rPr>
              <w:t>tur!</w:t>
            </w:r>
            <w:r w:rsidRPr="00185D60">
              <w:rPr>
                <w:lang w:val="de-DE"/>
              </w:rPr>
              <w:t xml:space="preserve">             </w:t>
            </w:r>
            <w:r w:rsidRPr="00185D60">
              <w:t xml:space="preserve">   </w:t>
            </w:r>
          </w:p>
        </w:tc>
        <w:tc>
          <w:tcPr>
            <w:tcW w:w="4782" w:type="dxa"/>
            <w:shd w:val="clear" w:color="auto" w:fill="auto"/>
          </w:tcPr>
          <w:p w:rsidR="008128D8" w:rsidRPr="00185D60" w:rsidRDefault="008128D8" w:rsidP="008128D8">
            <w:pPr>
              <w:pStyle w:val="32"/>
              <w:rPr>
                <w:sz w:val="24"/>
                <w:szCs w:val="24"/>
              </w:rPr>
            </w:pPr>
            <w:r w:rsidRPr="00185D60">
              <w:rPr>
                <w:sz w:val="24"/>
                <w:szCs w:val="24"/>
              </w:rPr>
              <w:t>Простерилизуй!</w:t>
            </w:r>
          </w:p>
          <w:p w:rsidR="008128D8" w:rsidRPr="00185D60" w:rsidRDefault="008128D8" w:rsidP="008128D8">
            <w:pPr>
              <w:pStyle w:val="32"/>
              <w:rPr>
                <w:bCs/>
                <w:sz w:val="24"/>
                <w:szCs w:val="24"/>
              </w:rPr>
            </w:pPr>
            <w:r w:rsidRPr="00185D60">
              <w:rPr>
                <w:sz w:val="24"/>
                <w:szCs w:val="24"/>
              </w:rPr>
              <w:t>Простерилизовать!</w:t>
            </w:r>
          </w:p>
        </w:tc>
      </w:tr>
      <w:tr w:rsidR="008128D8" w:rsidRPr="00185D60" w:rsidTr="004F6698">
        <w:trPr>
          <w:jc w:val="center"/>
        </w:trPr>
        <w:tc>
          <w:tcPr>
            <w:tcW w:w="4782" w:type="dxa"/>
            <w:shd w:val="clear" w:color="auto" w:fill="auto"/>
          </w:tcPr>
          <w:p w:rsidR="008128D8" w:rsidRPr="00185D60" w:rsidRDefault="008128D8" w:rsidP="008128D8">
            <w:pPr>
              <w:jc w:val="both"/>
              <w:rPr>
                <w:b/>
                <w:bCs/>
              </w:rPr>
            </w:pPr>
            <w:r w:rsidRPr="00185D60">
              <w:rPr>
                <w:b/>
                <w:bCs/>
              </w:rPr>
              <w:t xml:space="preserve">12. </w:t>
            </w:r>
            <w:r w:rsidRPr="00185D60">
              <w:rPr>
                <w:b/>
                <w:bCs/>
                <w:lang w:val="en-US"/>
              </w:rPr>
              <w:t>Repete</w:t>
            </w:r>
            <w:r w:rsidRPr="00185D60">
              <w:rPr>
                <w:b/>
                <w:bCs/>
              </w:rPr>
              <w:t xml:space="preserve">! </w:t>
            </w:r>
          </w:p>
          <w:p w:rsidR="008128D8" w:rsidRPr="00185D60" w:rsidRDefault="008128D8" w:rsidP="008128D8">
            <w:pPr>
              <w:jc w:val="both"/>
            </w:pPr>
            <w:r w:rsidRPr="00185D60">
              <w:rPr>
                <w:b/>
                <w:bCs/>
              </w:rPr>
              <w:t xml:space="preserve">13. </w:t>
            </w:r>
            <w:r w:rsidRPr="00185D60">
              <w:rPr>
                <w:b/>
                <w:bCs/>
                <w:lang w:val="en-US"/>
              </w:rPr>
              <w:t>Repetatur</w:t>
            </w:r>
            <w:r w:rsidRPr="00185D60">
              <w:rPr>
                <w:b/>
                <w:bCs/>
              </w:rPr>
              <w:t>!</w:t>
            </w:r>
          </w:p>
        </w:tc>
        <w:tc>
          <w:tcPr>
            <w:tcW w:w="4782" w:type="dxa"/>
            <w:shd w:val="clear" w:color="auto" w:fill="auto"/>
          </w:tcPr>
          <w:p w:rsidR="008128D8" w:rsidRPr="00185D60" w:rsidRDefault="008128D8" w:rsidP="008128D8">
            <w:pPr>
              <w:pStyle w:val="32"/>
              <w:rPr>
                <w:sz w:val="24"/>
                <w:szCs w:val="24"/>
              </w:rPr>
            </w:pPr>
            <w:r w:rsidRPr="00185D60">
              <w:rPr>
                <w:sz w:val="24"/>
                <w:szCs w:val="24"/>
              </w:rPr>
              <w:t xml:space="preserve">Повтори! </w:t>
            </w:r>
          </w:p>
          <w:p w:rsidR="008128D8" w:rsidRPr="00185D60" w:rsidRDefault="008128D8" w:rsidP="008128D8">
            <w:pPr>
              <w:pStyle w:val="32"/>
              <w:rPr>
                <w:bCs/>
                <w:sz w:val="24"/>
                <w:szCs w:val="24"/>
              </w:rPr>
            </w:pPr>
            <w:r w:rsidRPr="00185D60">
              <w:rPr>
                <w:sz w:val="24"/>
                <w:szCs w:val="24"/>
              </w:rPr>
              <w:t xml:space="preserve">Повторить! </w:t>
            </w:r>
          </w:p>
        </w:tc>
      </w:tr>
    </w:tbl>
    <w:p w:rsidR="008128D8" w:rsidRPr="008128D8" w:rsidRDefault="008128D8" w:rsidP="008128D8">
      <w:pPr>
        <w:jc w:val="center"/>
        <w:rPr>
          <w:b/>
          <w:i/>
          <w:sz w:val="28"/>
          <w:szCs w:val="28"/>
          <w:u w:val="single"/>
        </w:rPr>
      </w:pPr>
    </w:p>
    <w:p w:rsidR="008128D8" w:rsidRPr="008128D8" w:rsidRDefault="008128D8" w:rsidP="008128D8">
      <w:pPr>
        <w:spacing w:line="276" w:lineRule="auto"/>
        <w:jc w:val="center"/>
        <w:rPr>
          <w:b/>
          <w:color w:val="000000" w:themeColor="text1"/>
          <w:sz w:val="28"/>
          <w:szCs w:val="28"/>
        </w:rPr>
      </w:pPr>
      <w:r w:rsidRPr="008128D8">
        <w:rPr>
          <w:b/>
          <w:color w:val="000000" w:themeColor="text1"/>
          <w:sz w:val="28"/>
          <w:szCs w:val="28"/>
        </w:rPr>
        <w:t xml:space="preserve">Рецептурные формулировки с глаголом </w:t>
      </w:r>
      <w:r w:rsidRPr="008128D8">
        <w:rPr>
          <w:b/>
          <w:color w:val="000000" w:themeColor="text1"/>
          <w:sz w:val="28"/>
          <w:szCs w:val="28"/>
          <w:lang w:val="en-US"/>
        </w:rPr>
        <w:t>fio</w:t>
      </w:r>
      <w:r w:rsidRPr="008128D8">
        <w:rPr>
          <w:b/>
          <w:color w:val="000000" w:themeColor="text1"/>
          <w:sz w:val="28"/>
          <w:szCs w:val="28"/>
        </w:rPr>
        <w:t xml:space="preserve">, </w:t>
      </w:r>
      <w:r w:rsidRPr="008128D8">
        <w:rPr>
          <w:b/>
          <w:color w:val="000000" w:themeColor="text1"/>
          <w:sz w:val="28"/>
          <w:szCs w:val="28"/>
          <w:lang w:val="en-US"/>
        </w:rPr>
        <w:t>fieri</w:t>
      </w:r>
    </w:p>
    <w:p w:rsidR="008128D8" w:rsidRPr="00044C19" w:rsidRDefault="008128D8" w:rsidP="008128D8">
      <w:pPr>
        <w:spacing w:line="276" w:lineRule="auto"/>
        <w:jc w:val="center"/>
        <w:rPr>
          <w:b/>
          <w:sz w:val="28"/>
          <w:szCs w:val="28"/>
        </w:rPr>
      </w:pPr>
      <w:r w:rsidRPr="00044C19">
        <w:rPr>
          <w:b/>
          <w:sz w:val="28"/>
          <w:szCs w:val="28"/>
        </w:rPr>
        <w:t>(получаться, образовываться):</w:t>
      </w:r>
    </w:p>
    <w:p w:rsidR="008128D8" w:rsidRPr="00447B17" w:rsidRDefault="008128D8" w:rsidP="008128D8">
      <w:pPr>
        <w:spacing w:line="276" w:lineRule="auto"/>
        <w:jc w:val="center"/>
        <w:rPr>
          <w:sz w:val="28"/>
          <w:szCs w:val="28"/>
          <w:u w:val="single"/>
        </w:rPr>
      </w:pPr>
      <w:r w:rsidRPr="00447B17">
        <w:rPr>
          <w:sz w:val="28"/>
          <w:szCs w:val="28"/>
          <w:u w:val="single"/>
          <w:lang w:val="en-US"/>
        </w:rPr>
        <w:t>Singularis</w:t>
      </w:r>
      <w:r w:rsidRPr="00447B17">
        <w:rPr>
          <w:sz w:val="28"/>
          <w:szCs w:val="28"/>
          <w:u w:val="single"/>
        </w:rPr>
        <w:t xml:space="preserve"> (</w:t>
      </w:r>
      <w:r w:rsidRPr="00447B17">
        <w:rPr>
          <w:b/>
          <w:bCs/>
          <w:sz w:val="28"/>
          <w:szCs w:val="28"/>
          <w:u w:val="single"/>
          <w:lang w:val="en-US"/>
        </w:rPr>
        <w:t>fiat</w:t>
      </w:r>
      <w:r w:rsidRPr="00447B17">
        <w:rPr>
          <w:sz w:val="28"/>
          <w:szCs w:val="28"/>
          <w:u w:val="single"/>
        </w:rPr>
        <w:t>)</w:t>
      </w:r>
    </w:p>
    <w:p w:rsidR="008128D8" w:rsidRPr="00447B17" w:rsidRDefault="008128D8" w:rsidP="008128D8">
      <w:pPr>
        <w:spacing w:line="276" w:lineRule="auto"/>
        <w:jc w:val="both"/>
        <w:rPr>
          <w:sz w:val="28"/>
          <w:szCs w:val="28"/>
        </w:rPr>
      </w:pPr>
      <w:r w:rsidRPr="00447B17">
        <w:rPr>
          <w:b/>
          <w:bCs/>
          <w:sz w:val="28"/>
          <w:szCs w:val="28"/>
          <w:lang w:val="en-US"/>
        </w:rPr>
        <w:t>Mis</w:t>
      </w:r>
      <w:r w:rsidRPr="00447B17">
        <w:rPr>
          <w:b/>
          <w:bCs/>
          <w:sz w:val="28"/>
          <w:szCs w:val="28"/>
        </w:rPr>
        <w:t>с</w:t>
      </w:r>
      <w:r w:rsidRPr="00447B17">
        <w:rPr>
          <w:b/>
          <w:bCs/>
          <w:sz w:val="28"/>
          <w:szCs w:val="28"/>
          <w:lang w:val="en-US"/>
        </w:rPr>
        <w:t>e</w:t>
      </w:r>
      <w:r w:rsidRPr="00447B17">
        <w:rPr>
          <w:b/>
          <w:bCs/>
          <w:sz w:val="28"/>
          <w:szCs w:val="28"/>
        </w:rPr>
        <w:t xml:space="preserve">, </w:t>
      </w:r>
      <w:r w:rsidRPr="00447B17">
        <w:rPr>
          <w:b/>
          <w:bCs/>
          <w:sz w:val="28"/>
          <w:szCs w:val="28"/>
          <w:lang w:val="en-US"/>
        </w:rPr>
        <w:t>fiat</w:t>
      </w:r>
      <w:r w:rsidRPr="00447B17">
        <w:rPr>
          <w:b/>
          <w:bCs/>
          <w:sz w:val="28"/>
          <w:szCs w:val="28"/>
        </w:rPr>
        <w:t xml:space="preserve"> </w:t>
      </w:r>
      <w:r w:rsidRPr="00447B17">
        <w:rPr>
          <w:b/>
          <w:bCs/>
          <w:sz w:val="28"/>
          <w:szCs w:val="28"/>
          <w:lang w:val="en-US"/>
        </w:rPr>
        <w:t>pulvis</w:t>
      </w:r>
      <w:r>
        <w:rPr>
          <w:sz w:val="28"/>
          <w:szCs w:val="28"/>
        </w:rPr>
        <w:tab/>
      </w:r>
      <w:r>
        <w:rPr>
          <w:sz w:val="28"/>
          <w:szCs w:val="28"/>
        </w:rPr>
        <w:tab/>
      </w:r>
      <w:r>
        <w:rPr>
          <w:sz w:val="28"/>
          <w:szCs w:val="28"/>
        </w:rPr>
        <w:tab/>
      </w:r>
      <w:r>
        <w:rPr>
          <w:sz w:val="28"/>
          <w:szCs w:val="28"/>
        </w:rPr>
        <w:tab/>
      </w:r>
      <w:r w:rsidRPr="00447B17">
        <w:rPr>
          <w:sz w:val="28"/>
          <w:szCs w:val="28"/>
        </w:rPr>
        <w:t>- Смешай, пусть получится порошок</w:t>
      </w:r>
    </w:p>
    <w:p w:rsidR="008128D8" w:rsidRPr="00447B17" w:rsidRDefault="008128D8" w:rsidP="008128D8">
      <w:pPr>
        <w:spacing w:line="276" w:lineRule="auto"/>
        <w:jc w:val="both"/>
        <w:rPr>
          <w:sz w:val="28"/>
          <w:szCs w:val="28"/>
        </w:rPr>
      </w:pPr>
      <w:r w:rsidRPr="00447B17">
        <w:rPr>
          <w:b/>
          <w:bCs/>
          <w:sz w:val="28"/>
          <w:szCs w:val="28"/>
          <w:lang w:val="en-US"/>
        </w:rPr>
        <w:t>Mis</w:t>
      </w:r>
      <w:r w:rsidRPr="00447B17">
        <w:rPr>
          <w:b/>
          <w:bCs/>
          <w:sz w:val="28"/>
          <w:szCs w:val="28"/>
        </w:rPr>
        <w:t>с</w:t>
      </w:r>
      <w:r w:rsidRPr="00447B17">
        <w:rPr>
          <w:b/>
          <w:bCs/>
          <w:sz w:val="28"/>
          <w:szCs w:val="28"/>
          <w:lang w:val="en-US"/>
        </w:rPr>
        <w:t>e</w:t>
      </w:r>
      <w:r w:rsidRPr="00447B17">
        <w:rPr>
          <w:b/>
          <w:bCs/>
          <w:sz w:val="28"/>
          <w:szCs w:val="28"/>
        </w:rPr>
        <w:t xml:space="preserve">, </w:t>
      </w:r>
      <w:r w:rsidRPr="00447B17">
        <w:rPr>
          <w:b/>
          <w:bCs/>
          <w:sz w:val="28"/>
          <w:szCs w:val="28"/>
          <w:lang w:val="en-US"/>
        </w:rPr>
        <w:t>fiat</w:t>
      </w:r>
      <w:r w:rsidRPr="00447B17">
        <w:rPr>
          <w:b/>
          <w:bCs/>
          <w:sz w:val="28"/>
          <w:szCs w:val="28"/>
        </w:rPr>
        <w:t xml:space="preserve"> </w:t>
      </w:r>
      <w:r w:rsidRPr="00447B17">
        <w:rPr>
          <w:b/>
          <w:bCs/>
          <w:sz w:val="28"/>
          <w:szCs w:val="28"/>
          <w:lang w:val="en-US"/>
        </w:rPr>
        <w:t>suppositorium</w:t>
      </w:r>
      <w:r>
        <w:rPr>
          <w:sz w:val="28"/>
          <w:szCs w:val="28"/>
        </w:rPr>
        <w:tab/>
      </w:r>
      <w:r>
        <w:rPr>
          <w:sz w:val="28"/>
          <w:szCs w:val="28"/>
        </w:rPr>
        <w:tab/>
      </w:r>
      <w:r w:rsidRPr="00447B17">
        <w:rPr>
          <w:sz w:val="28"/>
          <w:szCs w:val="28"/>
        </w:rPr>
        <w:t>- Смешай, пусть получится свеча</w:t>
      </w:r>
    </w:p>
    <w:p w:rsidR="008128D8" w:rsidRPr="00447B17" w:rsidRDefault="008128D8" w:rsidP="008128D8">
      <w:pPr>
        <w:spacing w:line="276" w:lineRule="auto"/>
        <w:jc w:val="both"/>
        <w:rPr>
          <w:sz w:val="28"/>
          <w:szCs w:val="28"/>
        </w:rPr>
      </w:pPr>
      <w:r w:rsidRPr="00447B17">
        <w:rPr>
          <w:b/>
          <w:bCs/>
          <w:sz w:val="28"/>
          <w:szCs w:val="28"/>
          <w:lang w:val="en-US"/>
        </w:rPr>
        <w:t>Misce</w:t>
      </w:r>
      <w:r w:rsidRPr="00447B17">
        <w:rPr>
          <w:b/>
          <w:bCs/>
          <w:sz w:val="28"/>
          <w:szCs w:val="28"/>
        </w:rPr>
        <w:t xml:space="preserve">, </w:t>
      </w:r>
      <w:r w:rsidRPr="00447B17">
        <w:rPr>
          <w:b/>
          <w:bCs/>
          <w:sz w:val="28"/>
          <w:szCs w:val="28"/>
          <w:lang w:val="en-US"/>
        </w:rPr>
        <w:t>fiat</w:t>
      </w:r>
      <w:r w:rsidRPr="00447B17">
        <w:rPr>
          <w:b/>
          <w:bCs/>
          <w:sz w:val="28"/>
          <w:szCs w:val="28"/>
        </w:rPr>
        <w:t xml:space="preserve"> </w:t>
      </w:r>
      <w:r w:rsidRPr="00447B17">
        <w:rPr>
          <w:b/>
          <w:bCs/>
          <w:sz w:val="28"/>
          <w:szCs w:val="28"/>
          <w:lang w:val="en-US"/>
        </w:rPr>
        <w:t>unguentum</w:t>
      </w:r>
      <w:r>
        <w:rPr>
          <w:sz w:val="28"/>
          <w:szCs w:val="28"/>
        </w:rPr>
        <w:tab/>
      </w:r>
      <w:r>
        <w:rPr>
          <w:sz w:val="28"/>
          <w:szCs w:val="28"/>
        </w:rPr>
        <w:tab/>
      </w:r>
      <w:r>
        <w:rPr>
          <w:sz w:val="28"/>
          <w:szCs w:val="28"/>
        </w:rPr>
        <w:tab/>
      </w:r>
      <w:r w:rsidRPr="00447B17">
        <w:rPr>
          <w:sz w:val="28"/>
          <w:szCs w:val="28"/>
        </w:rPr>
        <w:t>- Смешай, пусть получится мазь</w:t>
      </w:r>
    </w:p>
    <w:p w:rsidR="008128D8" w:rsidRPr="00447B17" w:rsidRDefault="008128D8" w:rsidP="008128D8">
      <w:pPr>
        <w:spacing w:line="276" w:lineRule="auto"/>
        <w:jc w:val="both"/>
        <w:rPr>
          <w:sz w:val="28"/>
          <w:szCs w:val="28"/>
        </w:rPr>
      </w:pPr>
      <w:r w:rsidRPr="00447B17">
        <w:rPr>
          <w:b/>
          <w:bCs/>
          <w:sz w:val="28"/>
          <w:szCs w:val="28"/>
        </w:rPr>
        <w:t>Misce, fiat linimentum</w:t>
      </w:r>
      <w:r>
        <w:rPr>
          <w:b/>
          <w:bCs/>
          <w:sz w:val="28"/>
          <w:szCs w:val="28"/>
        </w:rPr>
        <w:tab/>
      </w:r>
      <w:r>
        <w:rPr>
          <w:b/>
          <w:bCs/>
          <w:sz w:val="28"/>
          <w:szCs w:val="28"/>
        </w:rPr>
        <w:tab/>
      </w:r>
      <w:r>
        <w:rPr>
          <w:b/>
          <w:bCs/>
          <w:sz w:val="28"/>
          <w:szCs w:val="28"/>
        </w:rPr>
        <w:tab/>
      </w:r>
      <w:r w:rsidRPr="00447B17">
        <w:rPr>
          <w:sz w:val="28"/>
          <w:szCs w:val="28"/>
        </w:rPr>
        <w:t>- Смешай, пусть получится линимент</w:t>
      </w:r>
    </w:p>
    <w:p w:rsidR="008128D8" w:rsidRPr="00447B17" w:rsidRDefault="008128D8" w:rsidP="008128D8">
      <w:pPr>
        <w:spacing w:line="276" w:lineRule="auto"/>
        <w:jc w:val="both"/>
        <w:rPr>
          <w:sz w:val="28"/>
          <w:szCs w:val="28"/>
        </w:rPr>
      </w:pPr>
      <w:r w:rsidRPr="00447B17">
        <w:rPr>
          <w:b/>
          <w:bCs/>
          <w:sz w:val="28"/>
          <w:szCs w:val="28"/>
          <w:lang w:val="en-US"/>
        </w:rPr>
        <w:t>Misce</w:t>
      </w:r>
      <w:r w:rsidRPr="00447B17">
        <w:rPr>
          <w:b/>
          <w:bCs/>
          <w:sz w:val="28"/>
          <w:szCs w:val="28"/>
        </w:rPr>
        <w:t xml:space="preserve">, </w:t>
      </w:r>
      <w:r w:rsidRPr="00447B17">
        <w:rPr>
          <w:b/>
          <w:bCs/>
          <w:sz w:val="28"/>
          <w:szCs w:val="28"/>
          <w:lang w:val="en-US"/>
        </w:rPr>
        <w:t>fiat</w:t>
      </w:r>
      <w:r w:rsidRPr="00447B17">
        <w:rPr>
          <w:b/>
          <w:bCs/>
          <w:sz w:val="28"/>
          <w:szCs w:val="28"/>
        </w:rPr>
        <w:t xml:space="preserve"> </w:t>
      </w:r>
      <w:r w:rsidRPr="00447B17">
        <w:rPr>
          <w:b/>
          <w:bCs/>
          <w:sz w:val="28"/>
          <w:szCs w:val="28"/>
          <w:lang w:val="en-US"/>
        </w:rPr>
        <w:t>pasta</w:t>
      </w:r>
      <w:r>
        <w:rPr>
          <w:b/>
          <w:bCs/>
          <w:sz w:val="28"/>
          <w:szCs w:val="28"/>
        </w:rPr>
        <w:tab/>
      </w:r>
      <w:r>
        <w:rPr>
          <w:b/>
          <w:bCs/>
          <w:sz w:val="28"/>
          <w:szCs w:val="28"/>
        </w:rPr>
        <w:tab/>
      </w:r>
      <w:r>
        <w:rPr>
          <w:b/>
          <w:bCs/>
          <w:sz w:val="28"/>
          <w:szCs w:val="28"/>
        </w:rPr>
        <w:tab/>
      </w:r>
      <w:r>
        <w:rPr>
          <w:b/>
          <w:bCs/>
          <w:sz w:val="28"/>
          <w:szCs w:val="28"/>
        </w:rPr>
        <w:tab/>
      </w:r>
      <w:r w:rsidRPr="00447B17">
        <w:rPr>
          <w:sz w:val="28"/>
          <w:szCs w:val="28"/>
        </w:rPr>
        <w:t>- Смешай, пусть получится паста</w:t>
      </w:r>
    </w:p>
    <w:p w:rsidR="008128D8" w:rsidRPr="00447B17" w:rsidRDefault="008128D8" w:rsidP="008128D8">
      <w:pPr>
        <w:pStyle w:val="6"/>
        <w:spacing w:line="276" w:lineRule="auto"/>
        <w:rPr>
          <w:b w:val="0"/>
          <w:bCs w:val="0"/>
          <w:szCs w:val="28"/>
        </w:rPr>
      </w:pPr>
      <w:r w:rsidRPr="00447B17">
        <w:rPr>
          <w:szCs w:val="28"/>
          <w:lang w:val="en-US"/>
        </w:rPr>
        <w:t>Misce</w:t>
      </w:r>
      <w:r w:rsidRPr="00447B17">
        <w:rPr>
          <w:szCs w:val="28"/>
        </w:rPr>
        <w:t xml:space="preserve">, </w:t>
      </w:r>
      <w:r w:rsidRPr="00447B17">
        <w:rPr>
          <w:szCs w:val="28"/>
          <w:lang w:val="en-US"/>
        </w:rPr>
        <w:t>fiat</w:t>
      </w:r>
      <w:r w:rsidRPr="00447B17">
        <w:rPr>
          <w:szCs w:val="28"/>
        </w:rPr>
        <w:t xml:space="preserve"> </w:t>
      </w:r>
      <w:r w:rsidRPr="00447B17">
        <w:rPr>
          <w:szCs w:val="28"/>
          <w:lang w:val="en-US"/>
        </w:rPr>
        <w:t>emulsum</w:t>
      </w:r>
      <w:r>
        <w:rPr>
          <w:szCs w:val="28"/>
        </w:rPr>
        <w:tab/>
      </w:r>
      <w:r>
        <w:rPr>
          <w:szCs w:val="28"/>
        </w:rPr>
        <w:tab/>
      </w:r>
      <w:r>
        <w:rPr>
          <w:szCs w:val="28"/>
        </w:rPr>
        <w:tab/>
      </w:r>
      <w:r w:rsidRPr="00447B17">
        <w:rPr>
          <w:b w:val="0"/>
          <w:bCs w:val="0"/>
          <w:szCs w:val="28"/>
        </w:rPr>
        <w:t>- Смешай, пусть получится эмульсия</w:t>
      </w:r>
    </w:p>
    <w:p w:rsidR="008128D8" w:rsidRPr="00447B17" w:rsidRDefault="008128D8" w:rsidP="008128D8">
      <w:pPr>
        <w:spacing w:line="276" w:lineRule="auto"/>
        <w:jc w:val="center"/>
        <w:rPr>
          <w:sz w:val="28"/>
          <w:szCs w:val="28"/>
          <w:u w:val="single"/>
          <w:lang w:val="en-US"/>
        </w:rPr>
      </w:pPr>
      <w:r w:rsidRPr="00447B17">
        <w:rPr>
          <w:sz w:val="28"/>
          <w:szCs w:val="28"/>
          <w:u w:val="single"/>
          <w:lang w:val="en-US"/>
        </w:rPr>
        <w:t>Pluralis (</w:t>
      </w:r>
      <w:r w:rsidRPr="00447B17">
        <w:rPr>
          <w:b/>
          <w:bCs/>
          <w:sz w:val="28"/>
          <w:szCs w:val="28"/>
          <w:u w:val="single"/>
          <w:lang w:val="en-US"/>
        </w:rPr>
        <w:t>fiant</w:t>
      </w:r>
      <w:r w:rsidRPr="00447B17">
        <w:rPr>
          <w:sz w:val="28"/>
          <w:szCs w:val="28"/>
          <w:u w:val="single"/>
          <w:lang w:val="en-US"/>
        </w:rPr>
        <w:t>)</w:t>
      </w:r>
    </w:p>
    <w:p w:rsidR="008128D8" w:rsidRPr="004F6698" w:rsidRDefault="008128D8" w:rsidP="008128D8">
      <w:pPr>
        <w:pStyle w:val="5"/>
        <w:spacing w:line="276" w:lineRule="auto"/>
        <w:rPr>
          <w:rFonts w:ascii="Times New Roman" w:hAnsi="Times New Roman" w:cs="Times New Roman"/>
          <w:color w:val="000000" w:themeColor="text1"/>
          <w:sz w:val="28"/>
          <w:szCs w:val="28"/>
          <w:lang w:val="en-US"/>
        </w:rPr>
      </w:pPr>
      <w:r w:rsidRPr="004F6698">
        <w:rPr>
          <w:rFonts w:ascii="Times New Roman" w:hAnsi="Times New Roman" w:cs="Times New Roman"/>
          <w:b/>
          <w:bCs/>
          <w:color w:val="000000" w:themeColor="text1"/>
          <w:sz w:val="28"/>
          <w:szCs w:val="28"/>
          <w:lang w:val="en-US"/>
        </w:rPr>
        <w:t>Misce, fiant species*</w:t>
      </w:r>
      <w:r w:rsidRPr="004F6698">
        <w:rPr>
          <w:rFonts w:ascii="Times New Roman" w:hAnsi="Times New Roman" w:cs="Times New Roman"/>
          <w:b/>
          <w:bCs/>
          <w:color w:val="000000" w:themeColor="text1"/>
          <w:sz w:val="28"/>
          <w:szCs w:val="28"/>
          <w:lang w:val="en-US"/>
        </w:rPr>
        <w:tab/>
      </w:r>
      <w:r w:rsidRPr="004F6698">
        <w:rPr>
          <w:rFonts w:ascii="Times New Roman" w:hAnsi="Times New Roman" w:cs="Times New Roman"/>
          <w:b/>
          <w:bCs/>
          <w:color w:val="000000" w:themeColor="text1"/>
          <w:sz w:val="28"/>
          <w:szCs w:val="28"/>
          <w:lang w:val="en-US"/>
        </w:rPr>
        <w:tab/>
      </w:r>
      <w:r w:rsidRPr="004F6698">
        <w:rPr>
          <w:rFonts w:ascii="Times New Roman" w:hAnsi="Times New Roman" w:cs="Times New Roman"/>
          <w:b/>
          <w:bCs/>
          <w:color w:val="000000" w:themeColor="text1"/>
          <w:sz w:val="28"/>
          <w:szCs w:val="28"/>
          <w:lang w:val="en-US"/>
        </w:rPr>
        <w:tab/>
      </w:r>
      <w:r w:rsidRPr="004F6698">
        <w:rPr>
          <w:rFonts w:ascii="Times New Roman" w:hAnsi="Times New Roman" w:cs="Times New Roman"/>
          <w:color w:val="000000" w:themeColor="text1"/>
          <w:sz w:val="28"/>
          <w:szCs w:val="28"/>
          <w:lang w:val="en-US"/>
        </w:rPr>
        <w:t xml:space="preserve">- </w:t>
      </w:r>
      <w:r w:rsidRPr="008128D8">
        <w:rPr>
          <w:rFonts w:ascii="Times New Roman" w:hAnsi="Times New Roman" w:cs="Times New Roman"/>
          <w:color w:val="000000" w:themeColor="text1"/>
          <w:sz w:val="28"/>
          <w:szCs w:val="28"/>
        </w:rPr>
        <w:t>Смешай</w:t>
      </w:r>
      <w:r w:rsidRPr="004F6698">
        <w:rPr>
          <w:rFonts w:ascii="Times New Roman" w:hAnsi="Times New Roman" w:cs="Times New Roman"/>
          <w:color w:val="000000" w:themeColor="text1"/>
          <w:sz w:val="28"/>
          <w:szCs w:val="28"/>
          <w:lang w:val="en-US"/>
        </w:rPr>
        <w:t xml:space="preserve">, </w:t>
      </w:r>
      <w:r w:rsidRPr="008128D8">
        <w:rPr>
          <w:rFonts w:ascii="Times New Roman" w:hAnsi="Times New Roman" w:cs="Times New Roman"/>
          <w:color w:val="000000" w:themeColor="text1"/>
          <w:sz w:val="28"/>
          <w:szCs w:val="28"/>
        </w:rPr>
        <w:t>пусть</w:t>
      </w:r>
      <w:r w:rsidRPr="004F6698">
        <w:rPr>
          <w:rFonts w:ascii="Times New Roman" w:hAnsi="Times New Roman" w:cs="Times New Roman"/>
          <w:color w:val="000000" w:themeColor="text1"/>
          <w:sz w:val="28"/>
          <w:szCs w:val="28"/>
          <w:lang w:val="en-US"/>
        </w:rPr>
        <w:t xml:space="preserve"> </w:t>
      </w:r>
      <w:r w:rsidRPr="008128D8">
        <w:rPr>
          <w:rFonts w:ascii="Times New Roman" w:hAnsi="Times New Roman" w:cs="Times New Roman"/>
          <w:color w:val="000000" w:themeColor="text1"/>
          <w:sz w:val="28"/>
          <w:szCs w:val="28"/>
        </w:rPr>
        <w:t>получится</w:t>
      </w:r>
      <w:r w:rsidRPr="004F6698">
        <w:rPr>
          <w:rFonts w:ascii="Times New Roman" w:hAnsi="Times New Roman" w:cs="Times New Roman"/>
          <w:color w:val="000000" w:themeColor="text1"/>
          <w:sz w:val="28"/>
          <w:szCs w:val="28"/>
          <w:lang w:val="en-US"/>
        </w:rPr>
        <w:t xml:space="preserve"> </w:t>
      </w:r>
      <w:r w:rsidRPr="008128D8">
        <w:rPr>
          <w:rFonts w:ascii="Times New Roman" w:hAnsi="Times New Roman" w:cs="Times New Roman"/>
          <w:color w:val="000000" w:themeColor="text1"/>
          <w:sz w:val="28"/>
          <w:szCs w:val="28"/>
        </w:rPr>
        <w:t>сбор</w:t>
      </w:r>
    </w:p>
    <w:p w:rsidR="008128D8" w:rsidRPr="00447B17" w:rsidRDefault="008128D8" w:rsidP="008128D8">
      <w:pPr>
        <w:spacing w:line="276" w:lineRule="auto"/>
        <w:jc w:val="center"/>
        <w:rPr>
          <w:b/>
          <w:sz w:val="28"/>
          <w:szCs w:val="28"/>
        </w:rPr>
      </w:pPr>
      <w:r w:rsidRPr="00447B17">
        <w:rPr>
          <w:b/>
          <w:sz w:val="28"/>
          <w:szCs w:val="28"/>
        </w:rPr>
        <w:t>Дополнительные надписи в рецепте:</w:t>
      </w:r>
    </w:p>
    <w:p w:rsidR="008128D8" w:rsidRPr="00447B17" w:rsidRDefault="008128D8" w:rsidP="008128D8">
      <w:pPr>
        <w:spacing w:line="276" w:lineRule="auto"/>
        <w:jc w:val="both"/>
        <w:rPr>
          <w:sz w:val="28"/>
          <w:szCs w:val="28"/>
        </w:rPr>
      </w:pPr>
      <w:r w:rsidRPr="00447B17">
        <w:rPr>
          <w:b/>
          <w:bCs/>
          <w:sz w:val="28"/>
          <w:szCs w:val="28"/>
          <w:lang w:val="en-US"/>
        </w:rPr>
        <w:t>ana</w:t>
      </w:r>
      <w:r>
        <w:rPr>
          <w:sz w:val="28"/>
          <w:szCs w:val="28"/>
        </w:rPr>
        <w:tab/>
      </w:r>
      <w:r>
        <w:rPr>
          <w:sz w:val="28"/>
          <w:szCs w:val="28"/>
        </w:rPr>
        <w:tab/>
      </w:r>
      <w:r>
        <w:rPr>
          <w:sz w:val="28"/>
          <w:szCs w:val="28"/>
        </w:rPr>
        <w:tab/>
      </w:r>
      <w:r>
        <w:rPr>
          <w:sz w:val="28"/>
          <w:szCs w:val="28"/>
        </w:rPr>
        <w:tab/>
      </w:r>
      <w:r>
        <w:rPr>
          <w:sz w:val="28"/>
          <w:szCs w:val="28"/>
        </w:rPr>
        <w:tab/>
      </w:r>
      <w:r>
        <w:rPr>
          <w:sz w:val="28"/>
          <w:szCs w:val="28"/>
        </w:rPr>
        <w:tab/>
        <w:t>-</w:t>
      </w:r>
      <w:r w:rsidRPr="00447B17">
        <w:rPr>
          <w:sz w:val="28"/>
          <w:szCs w:val="28"/>
        </w:rPr>
        <w:t xml:space="preserve"> поровну</w:t>
      </w:r>
    </w:p>
    <w:p w:rsidR="008128D8" w:rsidRPr="00AF6A42" w:rsidRDefault="008128D8" w:rsidP="008128D8">
      <w:pPr>
        <w:spacing w:line="276" w:lineRule="auto"/>
        <w:jc w:val="both"/>
        <w:rPr>
          <w:sz w:val="28"/>
          <w:szCs w:val="28"/>
          <w:lang w:val="en-US"/>
        </w:rPr>
      </w:pPr>
      <w:r w:rsidRPr="00447B17">
        <w:rPr>
          <w:b/>
          <w:bCs/>
          <w:sz w:val="28"/>
          <w:szCs w:val="28"/>
          <w:lang w:val="en-US"/>
        </w:rPr>
        <w:t>Cito</w:t>
      </w:r>
      <w:r w:rsidRPr="00044C19">
        <w:rPr>
          <w:b/>
          <w:bCs/>
          <w:sz w:val="28"/>
          <w:szCs w:val="28"/>
          <w:lang w:val="en-US"/>
        </w:rPr>
        <w:t>!</w:t>
      </w:r>
      <w:r w:rsidRPr="00044C19">
        <w:rPr>
          <w:sz w:val="28"/>
          <w:szCs w:val="28"/>
          <w:lang w:val="en-US"/>
        </w:rPr>
        <w:tab/>
      </w:r>
      <w:r w:rsidRPr="00044C19">
        <w:rPr>
          <w:sz w:val="28"/>
          <w:szCs w:val="28"/>
          <w:lang w:val="en-US"/>
        </w:rPr>
        <w:tab/>
      </w:r>
      <w:r w:rsidRPr="00044C19">
        <w:rPr>
          <w:sz w:val="28"/>
          <w:szCs w:val="28"/>
          <w:lang w:val="en-US"/>
        </w:rPr>
        <w:tab/>
      </w:r>
      <w:r w:rsidRPr="00044C19">
        <w:rPr>
          <w:sz w:val="28"/>
          <w:szCs w:val="28"/>
          <w:lang w:val="en-US"/>
        </w:rPr>
        <w:tab/>
      </w:r>
      <w:r w:rsidRPr="00044C19">
        <w:rPr>
          <w:sz w:val="28"/>
          <w:szCs w:val="28"/>
          <w:lang w:val="en-US"/>
        </w:rPr>
        <w:tab/>
      </w:r>
      <w:r w:rsidRPr="00044C19">
        <w:rPr>
          <w:sz w:val="28"/>
          <w:szCs w:val="28"/>
          <w:lang w:val="en-US"/>
        </w:rPr>
        <w:tab/>
      </w:r>
      <w:r w:rsidRPr="00AF6A42">
        <w:rPr>
          <w:sz w:val="28"/>
          <w:szCs w:val="28"/>
          <w:lang w:val="en-US"/>
        </w:rPr>
        <w:t xml:space="preserve">- </w:t>
      </w:r>
      <w:r w:rsidRPr="00447B17">
        <w:rPr>
          <w:sz w:val="28"/>
          <w:szCs w:val="28"/>
        </w:rPr>
        <w:t>Быстро</w:t>
      </w:r>
      <w:r w:rsidRPr="00AF6A42">
        <w:rPr>
          <w:sz w:val="28"/>
          <w:szCs w:val="28"/>
          <w:lang w:val="en-US"/>
        </w:rPr>
        <w:t>!</w:t>
      </w:r>
    </w:p>
    <w:p w:rsidR="008128D8" w:rsidRPr="00AF6A42" w:rsidRDefault="008128D8" w:rsidP="008128D8">
      <w:pPr>
        <w:spacing w:line="276" w:lineRule="auto"/>
        <w:jc w:val="both"/>
        <w:rPr>
          <w:sz w:val="28"/>
          <w:szCs w:val="28"/>
          <w:lang w:val="en-US"/>
        </w:rPr>
      </w:pPr>
      <w:r w:rsidRPr="00447B17">
        <w:rPr>
          <w:b/>
          <w:bCs/>
          <w:sz w:val="28"/>
          <w:szCs w:val="28"/>
          <w:lang w:val="en-US"/>
        </w:rPr>
        <w:t>Repete</w:t>
      </w:r>
      <w:r w:rsidRPr="00AF6A42">
        <w:rPr>
          <w:b/>
          <w:bCs/>
          <w:sz w:val="28"/>
          <w:szCs w:val="28"/>
          <w:lang w:val="en-US"/>
        </w:rPr>
        <w:t>!</w:t>
      </w:r>
      <w:r w:rsidRPr="00AF6A42">
        <w:rPr>
          <w:sz w:val="28"/>
          <w:szCs w:val="28"/>
          <w:lang w:val="en-US"/>
        </w:rPr>
        <w:tab/>
      </w:r>
      <w:r w:rsidRPr="00AF6A42">
        <w:rPr>
          <w:sz w:val="28"/>
          <w:szCs w:val="28"/>
          <w:lang w:val="en-US"/>
        </w:rPr>
        <w:tab/>
      </w:r>
      <w:r w:rsidRPr="00AF6A42">
        <w:rPr>
          <w:sz w:val="28"/>
          <w:szCs w:val="28"/>
          <w:lang w:val="en-US"/>
        </w:rPr>
        <w:tab/>
      </w:r>
      <w:r w:rsidRPr="00AF6A42">
        <w:rPr>
          <w:sz w:val="28"/>
          <w:szCs w:val="28"/>
          <w:lang w:val="en-US"/>
        </w:rPr>
        <w:tab/>
      </w:r>
      <w:r w:rsidRPr="00AF6A42">
        <w:rPr>
          <w:sz w:val="28"/>
          <w:szCs w:val="28"/>
          <w:lang w:val="en-US"/>
        </w:rPr>
        <w:tab/>
        <w:t xml:space="preserve">- </w:t>
      </w:r>
      <w:r w:rsidRPr="00447B17">
        <w:rPr>
          <w:sz w:val="28"/>
          <w:szCs w:val="28"/>
        </w:rPr>
        <w:t>Повтори</w:t>
      </w:r>
      <w:r w:rsidRPr="00AF6A42">
        <w:rPr>
          <w:sz w:val="28"/>
          <w:szCs w:val="28"/>
          <w:lang w:val="en-US"/>
        </w:rPr>
        <w:t>!</w:t>
      </w:r>
    </w:p>
    <w:p w:rsidR="008128D8" w:rsidRPr="00447B17" w:rsidRDefault="008128D8" w:rsidP="008128D8">
      <w:pPr>
        <w:spacing w:line="276" w:lineRule="auto"/>
        <w:jc w:val="both"/>
        <w:rPr>
          <w:sz w:val="28"/>
          <w:szCs w:val="28"/>
        </w:rPr>
      </w:pPr>
      <w:r w:rsidRPr="00447B17">
        <w:rPr>
          <w:b/>
          <w:bCs/>
          <w:sz w:val="28"/>
          <w:szCs w:val="28"/>
          <w:lang w:val="en-US"/>
        </w:rPr>
        <w:t>Non</w:t>
      </w:r>
      <w:r w:rsidRPr="00AF6A42">
        <w:rPr>
          <w:b/>
          <w:bCs/>
          <w:sz w:val="28"/>
          <w:szCs w:val="28"/>
          <w:lang w:val="en-US"/>
        </w:rPr>
        <w:t xml:space="preserve"> </w:t>
      </w:r>
      <w:r w:rsidRPr="00447B17">
        <w:rPr>
          <w:b/>
          <w:bCs/>
          <w:sz w:val="28"/>
          <w:szCs w:val="28"/>
          <w:lang w:val="en-US"/>
        </w:rPr>
        <w:t>repetatur</w:t>
      </w:r>
      <w:r w:rsidRPr="00AF6A42">
        <w:rPr>
          <w:b/>
          <w:bCs/>
          <w:sz w:val="28"/>
          <w:szCs w:val="28"/>
          <w:lang w:val="en-US"/>
        </w:rPr>
        <w:t>!</w:t>
      </w:r>
      <w:r w:rsidRPr="00AF6A42">
        <w:rPr>
          <w:b/>
          <w:bCs/>
          <w:sz w:val="28"/>
          <w:szCs w:val="28"/>
          <w:lang w:val="en-US"/>
        </w:rPr>
        <w:tab/>
      </w:r>
      <w:r w:rsidRPr="00AF6A42">
        <w:rPr>
          <w:b/>
          <w:bCs/>
          <w:sz w:val="28"/>
          <w:szCs w:val="28"/>
          <w:lang w:val="en-US"/>
        </w:rPr>
        <w:tab/>
      </w:r>
      <w:r w:rsidRPr="00AF6A42">
        <w:rPr>
          <w:b/>
          <w:bCs/>
          <w:sz w:val="28"/>
          <w:szCs w:val="28"/>
          <w:lang w:val="en-US"/>
        </w:rPr>
        <w:tab/>
      </w:r>
      <w:r w:rsidRPr="00AF6A42">
        <w:rPr>
          <w:b/>
          <w:bCs/>
          <w:sz w:val="28"/>
          <w:szCs w:val="28"/>
          <w:lang w:val="en-US"/>
        </w:rPr>
        <w:tab/>
      </w:r>
      <w:r w:rsidRPr="00447B17">
        <w:rPr>
          <w:sz w:val="28"/>
          <w:szCs w:val="28"/>
        </w:rPr>
        <w:t>- Не повторять!</w:t>
      </w:r>
    </w:p>
    <w:p w:rsidR="008128D8" w:rsidRPr="00447B17" w:rsidRDefault="008128D8" w:rsidP="008128D8">
      <w:pPr>
        <w:spacing w:line="276" w:lineRule="auto"/>
        <w:jc w:val="both"/>
        <w:rPr>
          <w:sz w:val="28"/>
          <w:szCs w:val="28"/>
        </w:rPr>
      </w:pPr>
      <w:r w:rsidRPr="00447B17">
        <w:rPr>
          <w:b/>
          <w:bCs/>
          <w:sz w:val="28"/>
          <w:szCs w:val="28"/>
          <w:lang w:val="en-US"/>
        </w:rPr>
        <w:t>Statim</w:t>
      </w:r>
      <w:r w:rsidRPr="00447B17">
        <w:rPr>
          <w:b/>
          <w:bCs/>
          <w:sz w:val="28"/>
          <w:szCs w:val="28"/>
        </w:rPr>
        <w:t>!</w:t>
      </w:r>
      <w:r>
        <w:rPr>
          <w:sz w:val="28"/>
          <w:szCs w:val="28"/>
        </w:rPr>
        <w:tab/>
      </w:r>
      <w:r>
        <w:rPr>
          <w:sz w:val="28"/>
          <w:szCs w:val="28"/>
        </w:rPr>
        <w:tab/>
      </w:r>
      <w:r>
        <w:rPr>
          <w:sz w:val="28"/>
          <w:szCs w:val="28"/>
        </w:rPr>
        <w:tab/>
      </w:r>
      <w:r>
        <w:rPr>
          <w:sz w:val="28"/>
          <w:szCs w:val="28"/>
        </w:rPr>
        <w:tab/>
      </w:r>
      <w:r>
        <w:rPr>
          <w:sz w:val="28"/>
          <w:szCs w:val="28"/>
        </w:rPr>
        <w:tab/>
      </w:r>
      <w:r w:rsidRPr="00447B17">
        <w:rPr>
          <w:sz w:val="28"/>
          <w:szCs w:val="28"/>
        </w:rPr>
        <w:t>- Немедленно</w:t>
      </w:r>
    </w:p>
    <w:p w:rsidR="008128D8" w:rsidRPr="00F53C68" w:rsidRDefault="008128D8" w:rsidP="008128D8">
      <w:pPr>
        <w:jc w:val="both"/>
        <w:rPr>
          <w:b/>
          <w:sz w:val="28"/>
          <w:szCs w:val="28"/>
        </w:rPr>
      </w:pPr>
      <w:r>
        <w:rPr>
          <w:b/>
          <w:sz w:val="28"/>
          <w:szCs w:val="28"/>
        </w:rPr>
        <w:tab/>
      </w:r>
      <w:r w:rsidRPr="00447B17">
        <w:rPr>
          <w:b/>
          <w:sz w:val="28"/>
          <w:szCs w:val="28"/>
          <w:lang w:val="en-US"/>
        </w:rPr>
        <w:t>NB</w:t>
      </w:r>
      <w:r w:rsidRPr="00447B17">
        <w:rPr>
          <w:b/>
          <w:sz w:val="28"/>
          <w:szCs w:val="28"/>
        </w:rPr>
        <w:t xml:space="preserve">!  </w:t>
      </w:r>
      <w:r w:rsidRPr="00FD3788">
        <w:rPr>
          <w:sz w:val="28"/>
          <w:szCs w:val="28"/>
        </w:rPr>
        <w:t>1.</w:t>
      </w:r>
      <w:r>
        <w:rPr>
          <w:b/>
          <w:sz w:val="28"/>
          <w:szCs w:val="28"/>
        </w:rPr>
        <w:t xml:space="preserve"> </w:t>
      </w:r>
      <w:r w:rsidRPr="00447B17">
        <w:rPr>
          <w:sz w:val="28"/>
          <w:szCs w:val="28"/>
        </w:rPr>
        <w:t xml:space="preserve">Латинское название каждого лекарственного средства записывается </w:t>
      </w:r>
      <w:r w:rsidRPr="00F53C68">
        <w:rPr>
          <w:b/>
          <w:sz w:val="28"/>
          <w:szCs w:val="28"/>
        </w:rPr>
        <w:t>на отде</w:t>
      </w:r>
      <w:r w:rsidR="00185D60">
        <w:rPr>
          <w:b/>
          <w:sz w:val="28"/>
          <w:szCs w:val="28"/>
        </w:rPr>
        <w:t>льной рецептурной строке (рис.26):</w:t>
      </w:r>
    </w:p>
    <w:p w:rsidR="008128D8" w:rsidRPr="00F53C68" w:rsidRDefault="008128D8" w:rsidP="008128D8">
      <w:pPr>
        <w:numPr>
          <w:ilvl w:val="0"/>
          <w:numId w:val="169"/>
        </w:numPr>
        <w:spacing w:line="276" w:lineRule="auto"/>
        <w:jc w:val="both"/>
        <w:rPr>
          <w:b/>
          <w:sz w:val="28"/>
          <w:szCs w:val="28"/>
        </w:rPr>
      </w:pPr>
      <w:r w:rsidRPr="00447B17">
        <w:rPr>
          <w:sz w:val="28"/>
          <w:szCs w:val="28"/>
        </w:rPr>
        <w:t xml:space="preserve">Первое слово на каждой строке пишется </w:t>
      </w:r>
      <w:r w:rsidRPr="00F53C68">
        <w:rPr>
          <w:b/>
          <w:sz w:val="28"/>
          <w:szCs w:val="28"/>
        </w:rPr>
        <w:t>с прописной буквы.</w:t>
      </w:r>
    </w:p>
    <w:p w:rsidR="008128D8" w:rsidRPr="00447B17" w:rsidRDefault="008128D8" w:rsidP="008128D8">
      <w:pPr>
        <w:numPr>
          <w:ilvl w:val="0"/>
          <w:numId w:val="169"/>
        </w:numPr>
        <w:spacing w:line="276" w:lineRule="auto"/>
        <w:jc w:val="both"/>
        <w:rPr>
          <w:sz w:val="28"/>
          <w:szCs w:val="28"/>
        </w:rPr>
      </w:pPr>
      <w:r w:rsidRPr="00447B17">
        <w:rPr>
          <w:sz w:val="28"/>
          <w:szCs w:val="28"/>
        </w:rPr>
        <w:t xml:space="preserve">Названия лекарственных </w:t>
      </w:r>
      <w:r>
        <w:rPr>
          <w:sz w:val="28"/>
          <w:szCs w:val="28"/>
        </w:rPr>
        <w:t>средств</w:t>
      </w:r>
      <w:r w:rsidRPr="00447B17">
        <w:rPr>
          <w:sz w:val="28"/>
          <w:szCs w:val="28"/>
        </w:rPr>
        <w:t xml:space="preserve"> грамматически зависят от их количества (дозы) и указываются </w:t>
      </w:r>
      <w:r w:rsidRPr="00F53C68">
        <w:rPr>
          <w:b/>
          <w:i/>
          <w:sz w:val="28"/>
          <w:szCs w:val="28"/>
        </w:rPr>
        <w:t>в родительном падеже</w:t>
      </w:r>
      <w:r w:rsidRPr="00F53C68">
        <w:rPr>
          <w:b/>
          <w:sz w:val="28"/>
          <w:szCs w:val="28"/>
        </w:rPr>
        <w:t xml:space="preserve">. </w:t>
      </w:r>
      <w:r w:rsidRPr="00447B17">
        <w:rPr>
          <w:sz w:val="28"/>
          <w:szCs w:val="28"/>
        </w:rPr>
        <w:t xml:space="preserve">Доза (количество лекарственного вещества) указывается в винительном падеже. </w:t>
      </w:r>
    </w:p>
    <w:p w:rsidR="008128D8" w:rsidRDefault="008128D8" w:rsidP="008128D8">
      <w:pPr>
        <w:spacing w:line="276" w:lineRule="auto"/>
        <w:ind w:left="360"/>
        <w:jc w:val="center"/>
        <w:rPr>
          <w:b/>
          <w:bCs/>
          <w:sz w:val="28"/>
          <w:szCs w:val="28"/>
        </w:rPr>
      </w:pPr>
    </w:p>
    <w:p w:rsidR="008128D8" w:rsidRDefault="0043530F" w:rsidP="008128D8">
      <w:pPr>
        <w:spacing w:line="276" w:lineRule="auto"/>
        <w:ind w:left="360"/>
        <w:jc w:val="center"/>
        <w:rPr>
          <w:sz w:val="28"/>
          <w:szCs w:val="28"/>
        </w:rPr>
      </w:pPr>
      <w:r>
        <w:rPr>
          <w:noProof/>
          <w:sz w:val="28"/>
          <w:szCs w:val="28"/>
        </w:rPr>
        <mc:AlternateContent>
          <mc:Choice Requires="wps">
            <w:drawing>
              <wp:anchor distT="0" distB="0" distL="114300" distR="114300" simplePos="0" relativeHeight="251983360" behindDoc="0" locked="0" layoutInCell="1" allowOverlap="1">
                <wp:simplePos x="0" y="0"/>
                <wp:positionH relativeFrom="column">
                  <wp:posOffset>1369060</wp:posOffset>
                </wp:positionH>
                <wp:positionV relativeFrom="paragraph">
                  <wp:posOffset>114935</wp:posOffset>
                </wp:positionV>
                <wp:extent cx="3314700" cy="0"/>
                <wp:effectExtent l="6985" t="57785" r="21590" b="56515"/>
                <wp:wrapNone/>
                <wp:docPr id="30" name="Line 6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147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06" o:spid="_x0000_s1026" style="position:absolute;z-index:25198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7.8pt,9.05pt" to="368.8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">
                <v:stroke endarrow="block"/>
              </v:line>
            </w:pict>
          </mc:Fallback>
        </mc:AlternateContent>
      </w:r>
      <w:r w:rsidR="008128D8" w:rsidRPr="00447B17">
        <w:rPr>
          <w:b/>
          <w:bCs/>
          <w:sz w:val="28"/>
          <w:szCs w:val="28"/>
        </w:rPr>
        <w:t>(Возьми</w:t>
      </w:r>
      <w:r w:rsidR="008128D8">
        <w:rPr>
          <w:b/>
          <w:bCs/>
          <w:sz w:val="28"/>
          <w:szCs w:val="28"/>
        </w:rPr>
        <w:t>:</w:t>
      </w:r>
      <w:r w:rsidR="008128D8" w:rsidRPr="00447B17">
        <w:rPr>
          <w:b/>
          <w:bCs/>
          <w:sz w:val="28"/>
          <w:szCs w:val="28"/>
        </w:rPr>
        <w:t>)</w:t>
      </w:r>
      <w:r w:rsidR="008128D8">
        <w:rPr>
          <w:b/>
          <w:bCs/>
          <w:sz w:val="28"/>
          <w:szCs w:val="28"/>
        </w:rPr>
        <w:t xml:space="preserve">                                                                             </w:t>
      </w:r>
      <w:r w:rsidR="008128D8" w:rsidRPr="00CF451D">
        <w:rPr>
          <w:b/>
          <w:bCs/>
          <w:sz w:val="28"/>
          <w:szCs w:val="28"/>
        </w:rPr>
        <w:t xml:space="preserve"> </w:t>
      </w:r>
      <w:r w:rsidR="008128D8" w:rsidRPr="00447B17">
        <w:rPr>
          <w:b/>
          <w:bCs/>
          <w:sz w:val="28"/>
          <w:szCs w:val="28"/>
        </w:rPr>
        <w:t>что? – 10 мл</w:t>
      </w:r>
    </w:p>
    <w:p w:rsidR="008128D8" w:rsidRPr="00447B17" w:rsidRDefault="008128D8" w:rsidP="008128D8">
      <w:pPr>
        <w:spacing w:line="276" w:lineRule="auto"/>
        <w:ind w:left="360"/>
        <w:jc w:val="center"/>
        <w:rPr>
          <w:b/>
          <w:bCs/>
          <w:sz w:val="28"/>
          <w:szCs w:val="28"/>
        </w:rPr>
      </w:pPr>
      <w:r w:rsidRPr="00447B17">
        <w:rPr>
          <w:b/>
          <w:bCs/>
          <w:sz w:val="28"/>
          <w:szCs w:val="28"/>
          <w:lang w:val="en-US"/>
        </w:rPr>
        <w:t>Recipe</w:t>
      </w:r>
      <w:r w:rsidRPr="00447B17">
        <w:rPr>
          <w:b/>
          <w:bCs/>
          <w:sz w:val="28"/>
          <w:szCs w:val="28"/>
        </w:rPr>
        <w:t>:    (</w:t>
      </w:r>
      <w:r w:rsidRPr="00E30D20">
        <w:rPr>
          <w:b/>
          <w:bCs/>
          <w:sz w:val="28"/>
          <w:szCs w:val="28"/>
          <w:u w:val="single"/>
        </w:rPr>
        <w:t>Назв</w:t>
      </w:r>
      <w:r>
        <w:rPr>
          <w:b/>
          <w:bCs/>
          <w:sz w:val="28"/>
          <w:szCs w:val="28"/>
          <w:u w:val="single"/>
        </w:rPr>
        <w:t>ание</w:t>
      </w:r>
      <w:r w:rsidRPr="00E30D20">
        <w:rPr>
          <w:b/>
          <w:bCs/>
          <w:sz w:val="28"/>
          <w:szCs w:val="28"/>
          <w:u w:val="single"/>
        </w:rPr>
        <w:t xml:space="preserve"> </w:t>
      </w:r>
      <w:r>
        <w:rPr>
          <w:b/>
          <w:bCs/>
          <w:sz w:val="28"/>
          <w:szCs w:val="28"/>
          <w:u w:val="single"/>
        </w:rPr>
        <w:t xml:space="preserve">ЛС </w:t>
      </w:r>
      <w:r w:rsidRPr="00E30D20">
        <w:rPr>
          <w:b/>
          <w:bCs/>
          <w:sz w:val="28"/>
          <w:szCs w:val="28"/>
          <w:u w:val="single"/>
        </w:rPr>
        <w:t xml:space="preserve"> в </w:t>
      </w:r>
      <w:r>
        <w:rPr>
          <w:b/>
          <w:bCs/>
          <w:sz w:val="28"/>
          <w:szCs w:val="28"/>
          <w:u w:val="single"/>
        </w:rPr>
        <w:t xml:space="preserve"> </w:t>
      </w:r>
      <w:r w:rsidRPr="00E30D20">
        <w:rPr>
          <w:b/>
          <w:bCs/>
          <w:sz w:val="28"/>
          <w:szCs w:val="28"/>
          <w:u w:val="single"/>
        </w:rPr>
        <w:t>Род.</w:t>
      </w:r>
      <w:r>
        <w:rPr>
          <w:b/>
          <w:bCs/>
          <w:sz w:val="28"/>
          <w:szCs w:val="28"/>
          <w:u w:val="single"/>
        </w:rPr>
        <w:t xml:space="preserve"> </w:t>
      </w:r>
      <w:r w:rsidRPr="00E30D20">
        <w:rPr>
          <w:b/>
          <w:bCs/>
          <w:sz w:val="28"/>
          <w:szCs w:val="28"/>
          <w:u w:val="single"/>
        </w:rPr>
        <w:t>п</w:t>
      </w:r>
      <w:r>
        <w:rPr>
          <w:b/>
          <w:bCs/>
          <w:sz w:val="28"/>
          <w:szCs w:val="28"/>
          <w:u w:val="single"/>
        </w:rPr>
        <w:t>адеже</w:t>
      </w:r>
      <w:r w:rsidRPr="00E30D20">
        <w:rPr>
          <w:b/>
          <w:bCs/>
          <w:sz w:val="28"/>
          <w:szCs w:val="28"/>
          <w:u w:val="single"/>
        </w:rPr>
        <w:t>)</w:t>
      </w:r>
      <w:r w:rsidRPr="00447B17">
        <w:rPr>
          <w:b/>
          <w:bCs/>
          <w:sz w:val="28"/>
          <w:szCs w:val="28"/>
        </w:rPr>
        <w:t xml:space="preserve">                            </w:t>
      </w:r>
      <w:r>
        <w:rPr>
          <w:b/>
          <w:bCs/>
          <w:sz w:val="28"/>
          <w:szCs w:val="28"/>
        </w:rPr>
        <w:t xml:space="preserve">       </w:t>
      </w:r>
      <w:r w:rsidRPr="00447B17">
        <w:rPr>
          <w:b/>
          <w:bCs/>
          <w:sz w:val="28"/>
          <w:szCs w:val="28"/>
        </w:rPr>
        <w:t>(</w:t>
      </w:r>
      <w:r w:rsidRPr="00447B17">
        <w:rPr>
          <w:b/>
          <w:bCs/>
          <w:sz w:val="28"/>
          <w:szCs w:val="28"/>
          <w:lang w:val="en-US"/>
        </w:rPr>
        <w:t>Acc</w:t>
      </w:r>
      <w:r w:rsidRPr="00447B17">
        <w:rPr>
          <w:b/>
          <w:bCs/>
          <w:sz w:val="28"/>
          <w:szCs w:val="28"/>
        </w:rPr>
        <w:t>.)</w:t>
      </w:r>
    </w:p>
    <w:p w:rsidR="008128D8" w:rsidRDefault="0043530F" w:rsidP="008128D8">
      <w:pPr>
        <w:spacing w:line="276" w:lineRule="auto"/>
        <w:jc w:val="center"/>
        <w:rPr>
          <w:b/>
          <w:bCs/>
          <w:sz w:val="28"/>
          <w:szCs w:val="28"/>
        </w:rPr>
      </w:pPr>
      <w:r>
        <w:rPr>
          <w:noProof/>
          <w:sz w:val="28"/>
          <w:szCs w:val="28"/>
        </w:rPr>
        <mc:AlternateContent>
          <mc:Choice Requires="wps">
            <w:drawing>
              <wp:anchor distT="0" distB="0" distL="114300" distR="114300" simplePos="0" relativeHeight="251985408" behindDoc="0" locked="0" layoutInCell="1" allowOverlap="1">
                <wp:simplePos x="0" y="0"/>
                <wp:positionH relativeFrom="column">
                  <wp:posOffset>2743200</wp:posOffset>
                </wp:positionH>
                <wp:positionV relativeFrom="paragraph">
                  <wp:posOffset>261620</wp:posOffset>
                </wp:positionV>
                <wp:extent cx="0" cy="0"/>
                <wp:effectExtent l="9525" t="13970" r="9525" b="5080"/>
                <wp:wrapNone/>
                <wp:docPr id="29" name="Line 6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08" o:spid="_x0000_s1026" style="position:absolute;z-index:25198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in,20.6pt" to="3in,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"/>
            </w:pict>
          </mc:Fallback>
        </mc:AlternateContent>
      </w:r>
      <w:r>
        <w:rPr>
          <w:b/>
          <w:bCs/>
          <w:noProof/>
          <w:sz w:val="28"/>
          <w:szCs w:val="28"/>
        </w:rPr>
        <mc:AlternateContent>
          <mc:Choice Requires="wps">
            <w:drawing>
              <wp:anchor distT="0" distB="0" distL="114300" distR="114300" simplePos="0" relativeHeight="251984384" behindDoc="0" locked="0" layoutInCell="1" allowOverlap="1">
                <wp:simplePos x="0" y="0"/>
                <wp:positionH relativeFrom="column">
                  <wp:posOffset>2743200</wp:posOffset>
                </wp:positionH>
                <wp:positionV relativeFrom="paragraph">
                  <wp:posOffset>69215</wp:posOffset>
                </wp:positionV>
                <wp:extent cx="0" cy="0"/>
                <wp:effectExtent l="9525" t="12065" r="9525" b="6985"/>
                <wp:wrapNone/>
                <wp:docPr id="28" name="Line 6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07" o:spid="_x0000_s1026" style="position:absolute;z-index:25198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in,5.45pt" to="3in,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"/>
            </w:pict>
          </mc:Fallback>
        </mc:AlternateContent>
      </w:r>
      <w:r w:rsidR="008128D8" w:rsidRPr="00447B17">
        <w:rPr>
          <w:b/>
          <w:bCs/>
          <w:sz w:val="28"/>
          <w:szCs w:val="28"/>
        </w:rPr>
        <w:t xml:space="preserve">- </w:t>
      </w:r>
      <w:r w:rsidR="008128D8" w:rsidRPr="00447B17">
        <w:rPr>
          <w:b/>
          <w:bCs/>
          <w:sz w:val="28"/>
          <w:szCs w:val="28"/>
          <w:lang w:val="en-US"/>
        </w:rPr>
        <w:t>Gen</w:t>
      </w:r>
      <w:r w:rsidR="008128D8">
        <w:rPr>
          <w:b/>
          <w:bCs/>
          <w:sz w:val="28"/>
          <w:szCs w:val="28"/>
        </w:rPr>
        <w:t>.  (чего?</w:t>
      </w:r>
      <w:r w:rsidR="008128D8" w:rsidRPr="00447B17">
        <w:rPr>
          <w:b/>
          <w:bCs/>
          <w:sz w:val="28"/>
          <w:szCs w:val="28"/>
        </w:rPr>
        <w:t>)</w:t>
      </w:r>
    </w:p>
    <w:p w:rsidR="008128D8" w:rsidRPr="00F53C68" w:rsidRDefault="008128D8" w:rsidP="008128D8">
      <w:pPr>
        <w:spacing w:line="276" w:lineRule="auto"/>
        <w:jc w:val="center"/>
      </w:pPr>
      <w:r w:rsidRPr="00F53C68">
        <w:rPr>
          <w:b/>
        </w:rPr>
        <w:t xml:space="preserve">Рис. </w:t>
      </w:r>
      <w:r>
        <w:rPr>
          <w:b/>
        </w:rPr>
        <w:t xml:space="preserve">26.  </w:t>
      </w:r>
      <w:r w:rsidRPr="00F53C68">
        <w:rPr>
          <w:b/>
        </w:rPr>
        <w:t>Модель рецептурной строки</w:t>
      </w:r>
      <w:r>
        <w:rPr>
          <w:b/>
        </w:rPr>
        <w:t xml:space="preserve"> </w:t>
      </w:r>
      <w:r w:rsidRPr="00F53C68">
        <w:rPr>
          <w:b/>
        </w:rPr>
        <w:t>с указанием количества взятого вещества</w:t>
      </w:r>
    </w:p>
    <w:p w:rsidR="008128D8" w:rsidRPr="00447B17" w:rsidRDefault="008128D8" w:rsidP="008128D8">
      <w:pPr>
        <w:spacing w:line="276" w:lineRule="auto"/>
        <w:ind w:firstLine="709"/>
        <w:jc w:val="both"/>
        <w:rPr>
          <w:sz w:val="28"/>
          <w:szCs w:val="28"/>
        </w:rPr>
      </w:pPr>
      <w:r w:rsidRPr="00447B17">
        <w:rPr>
          <w:sz w:val="28"/>
          <w:szCs w:val="28"/>
        </w:rPr>
        <w:lastRenderedPageBreak/>
        <w:t>Твердые или сыпучие лекарственные в</w:t>
      </w:r>
      <w:r>
        <w:rPr>
          <w:sz w:val="28"/>
          <w:szCs w:val="28"/>
        </w:rPr>
        <w:t>ещества выписывается в граммах</w:t>
      </w:r>
      <w:r w:rsidRPr="00447B17">
        <w:rPr>
          <w:sz w:val="28"/>
          <w:szCs w:val="28"/>
        </w:rPr>
        <w:t xml:space="preserve"> </w:t>
      </w:r>
      <w:r>
        <w:rPr>
          <w:sz w:val="28"/>
          <w:szCs w:val="28"/>
        </w:rPr>
        <w:t>–</w:t>
      </w:r>
      <w:r w:rsidRPr="00447B17">
        <w:rPr>
          <w:sz w:val="28"/>
          <w:szCs w:val="28"/>
        </w:rPr>
        <w:t xml:space="preserve"> 5</w:t>
      </w:r>
      <w:r>
        <w:rPr>
          <w:sz w:val="28"/>
          <w:szCs w:val="28"/>
        </w:rPr>
        <w:t>,</w:t>
      </w:r>
      <w:r w:rsidRPr="00447B17">
        <w:rPr>
          <w:sz w:val="28"/>
          <w:szCs w:val="28"/>
        </w:rPr>
        <w:t>0 (</w:t>
      </w:r>
      <w:smartTag w:uri="urn:schemas-microsoft-com:office:smarttags" w:element="metricconverter">
        <w:smartTagPr>
          <w:attr w:name="ProductID" w:val="5 граммов"/>
        </w:smartTagPr>
        <w:r w:rsidRPr="00447B17">
          <w:rPr>
            <w:sz w:val="28"/>
            <w:szCs w:val="28"/>
          </w:rPr>
          <w:t>5 граммов</w:t>
        </w:r>
      </w:smartTag>
      <w:r w:rsidRPr="00447B17">
        <w:rPr>
          <w:sz w:val="28"/>
          <w:szCs w:val="28"/>
        </w:rPr>
        <w:t xml:space="preserve"> - слово "грамм</w:t>
      </w:r>
      <w:r>
        <w:rPr>
          <w:sz w:val="28"/>
          <w:szCs w:val="28"/>
        </w:rPr>
        <w:t>/граммы</w:t>
      </w:r>
      <w:r w:rsidRPr="00447B17">
        <w:rPr>
          <w:sz w:val="28"/>
          <w:szCs w:val="28"/>
        </w:rPr>
        <w:t>" опускается); количество жидких лекарственных веществ об</w:t>
      </w:r>
      <w:r>
        <w:rPr>
          <w:sz w:val="28"/>
          <w:szCs w:val="28"/>
        </w:rPr>
        <w:t xml:space="preserve">ычно указывается в миллилитрах </w:t>
      </w:r>
      <w:r w:rsidRPr="00447B17">
        <w:rPr>
          <w:sz w:val="28"/>
          <w:szCs w:val="28"/>
        </w:rPr>
        <w:t xml:space="preserve">- 5 </w:t>
      </w:r>
      <w:r w:rsidRPr="00447B17">
        <w:rPr>
          <w:sz w:val="28"/>
          <w:szCs w:val="28"/>
          <w:lang w:val="en-US"/>
        </w:rPr>
        <w:t>ml</w:t>
      </w:r>
      <w:r w:rsidRPr="00447B17">
        <w:rPr>
          <w:sz w:val="28"/>
          <w:szCs w:val="28"/>
        </w:rPr>
        <w:t xml:space="preserve">. </w:t>
      </w:r>
    </w:p>
    <w:p w:rsidR="008128D8" w:rsidRDefault="008128D8" w:rsidP="008128D8">
      <w:pPr>
        <w:spacing w:line="276" w:lineRule="auto"/>
        <w:ind w:firstLine="709"/>
        <w:jc w:val="both"/>
        <w:rPr>
          <w:sz w:val="28"/>
          <w:szCs w:val="28"/>
        </w:rPr>
      </w:pPr>
      <w:r w:rsidRPr="00447B17">
        <w:rPr>
          <w:sz w:val="28"/>
          <w:szCs w:val="28"/>
        </w:rPr>
        <w:t xml:space="preserve">Лекарственные вещества, объем которых меньше 1 мл, выписываются в каплях. </w:t>
      </w:r>
    </w:p>
    <w:p w:rsidR="008128D8" w:rsidRPr="00447B17" w:rsidRDefault="008128D8" w:rsidP="008128D8">
      <w:pPr>
        <w:spacing w:line="276" w:lineRule="auto"/>
        <w:ind w:firstLine="709"/>
        <w:jc w:val="both"/>
        <w:rPr>
          <w:b/>
          <w:sz w:val="28"/>
          <w:szCs w:val="28"/>
        </w:rPr>
      </w:pPr>
      <w:r w:rsidRPr="00447B17">
        <w:rPr>
          <w:sz w:val="28"/>
          <w:szCs w:val="28"/>
        </w:rPr>
        <w:t xml:space="preserve">Количество капель в рецепте указывается </w:t>
      </w:r>
      <w:r w:rsidRPr="00F53C68">
        <w:rPr>
          <w:b/>
          <w:sz w:val="28"/>
          <w:szCs w:val="28"/>
        </w:rPr>
        <w:t>римскими цифрами</w:t>
      </w:r>
      <w:r>
        <w:rPr>
          <w:sz w:val="28"/>
          <w:szCs w:val="28"/>
        </w:rPr>
        <w:t xml:space="preserve"> после существительного</w:t>
      </w:r>
      <w:r w:rsidRPr="00447B17">
        <w:rPr>
          <w:sz w:val="28"/>
          <w:szCs w:val="28"/>
        </w:rPr>
        <w:t xml:space="preserve"> </w:t>
      </w:r>
      <w:r w:rsidRPr="00447B17">
        <w:rPr>
          <w:sz w:val="28"/>
          <w:szCs w:val="28"/>
          <w:lang w:val="en-US"/>
        </w:rPr>
        <w:t>guttam</w:t>
      </w:r>
      <w:r w:rsidRPr="00447B17">
        <w:rPr>
          <w:sz w:val="28"/>
          <w:szCs w:val="28"/>
        </w:rPr>
        <w:t>/</w:t>
      </w:r>
      <w:r w:rsidRPr="00447B17">
        <w:rPr>
          <w:sz w:val="28"/>
          <w:szCs w:val="28"/>
          <w:lang w:val="en-US"/>
        </w:rPr>
        <w:t>guttas</w:t>
      </w:r>
      <w:r w:rsidRPr="00447B17">
        <w:rPr>
          <w:sz w:val="28"/>
          <w:szCs w:val="28"/>
        </w:rPr>
        <w:t xml:space="preserve"> (в </w:t>
      </w:r>
      <w:r w:rsidRPr="00447B17">
        <w:rPr>
          <w:sz w:val="28"/>
          <w:szCs w:val="28"/>
          <w:lang w:val="en-US"/>
        </w:rPr>
        <w:t>Accusativus</w:t>
      </w:r>
      <w:r w:rsidRPr="00447B17">
        <w:rPr>
          <w:sz w:val="28"/>
          <w:szCs w:val="28"/>
        </w:rPr>
        <w:t xml:space="preserve"> </w:t>
      </w:r>
      <w:r w:rsidRPr="00447B17">
        <w:rPr>
          <w:sz w:val="28"/>
          <w:szCs w:val="28"/>
          <w:lang w:val="en-US"/>
        </w:rPr>
        <w:t>sing</w:t>
      </w:r>
      <w:r w:rsidRPr="00447B17">
        <w:rPr>
          <w:sz w:val="28"/>
          <w:szCs w:val="28"/>
        </w:rPr>
        <w:t>./</w:t>
      </w:r>
      <w:r w:rsidRPr="00447B17">
        <w:rPr>
          <w:sz w:val="28"/>
          <w:szCs w:val="28"/>
          <w:lang w:val="en-US"/>
        </w:rPr>
        <w:t>plur</w:t>
      </w:r>
      <w:r w:rsidRPr="00447B17">
        <w:rPr>
          <w:sz w:val="28"/>
          <w:szCs w:val="28"/>
        </w:rPr>
        <w:t xml:space="preserve">.): </w:t>
      </w:r>
      <w:r w:rsidRPr="00CF451D">
        <w:rPr>
          <w:b/>
          <w:i/>
          <w:iCs/>
          <w:sz w:val="28"/>
          <w:szCs w:val="28"/>
          <w:lang w:val="en-US"/>
        </w:rPr>
        <w:t>guttam</w:t>
      </w:r>
      <w:r w:rsidRPr="00CF451D">
        <w:rPr>
          <w:b/>
          <w:i/>
          <w:iCs/>
          <w:sz w:val="28"/>
          <w:szCs w:val="28"/>
        </w:rPr>
        <w:t xml:space="preserve"> </w:t>
      </w:r>
      <w:r w:rsidRPr="00CF451D">
        <w:rPr>
          <w:b/>
          <w:i/>
          <w:iCs/>
          <w:sz w:val="28"/>
          <w:szCs w:val="28"/>
          <w:lang w:val="en-US"/>
        </w:rPr>
        <w:t>I</w:t>
      </w:r>
      <w:r>
        <w:rPr>
          <w:sz w:val="28"/>
          <w:szCs w:val="28"/>
        </w:rPr>
        <w:t xml:space="preserve"> (</w:t>
      </w:r>
      <w:r w:rsidRPr="00447B17">
        <w:rPr>
          <w:sz w:val="28"/>
          <w:szCs w:val="28"/>
        </w:rPr>
        <w:t xml:space="preserve">одну каплю) или </w:t>
      </w:r>
      <w:r w:rsidRPr="00CF451D">
        <w:rPr>
          <w:b/>
          <w:i/>
          <w:iCs/>
          <w:sz w:val="28"/>
          <w:szCs w:val="28"/>
          <w:lang w:val="en-US"/>
        </w:rPr>
        <w:t>guttas</w:t>
      </w:r>
      <w:r w:rsidRPr="00CF451D">
        <w:rPr>
          <w:b/>
          <w:i/>
          <w:iCs/>
          <w:sz w:val="28"/>
          <w:szCs w:val="28"/>
        </w:rPr>
        <w:t xml:space="preserve"> </w:t>
      </w:r>
      <w:r w:rsidRPr="00CF451D">
        <w:rPr>
          <w:b/>
          <w:i/>
          <w:iCs/>
          <w:sz w:val="28"/>
          <w:szCs w:val="28"/>
          <w:lang w:val="en-US"/>
        </w:rPr>
        <w:t>V</w:t>
      </w:r>
      <w:r>
        <w:rPr>
          <w:sz w:val="28"/>
          <w:szCs w:val="28"/>
        </w:rPr>
        <w:t xml:space="preserve"> (</w:t>
      </w:r>
      <w:r w:rsidRPr="00447B17">
        <w:rPr>
          <w:sz w:val="28"/>
          <w:szCs w:val="28"/>
        </w:rPr>
        <w:t>пять капель).</w:t>
      </w:r>
      <w:r w:rsidRPr="00447B17">
        <w:rPr>
          <w:b/>
          <w:sz w:val="28"/>
          <w:szCs w:val="28"/>
        </w:rPr>
        <w:t xml:space="preserve"> </w:t>
      </w:r>
    </w:p>
    <w:p w:rsidR="008128D8" w:rsidRPr="00447B17" w:rsidRDefault="008128D8" w:rsidP="008128D8">
      <w:pPr>
        <w:spacing w:line="276" w:lineRule="auto"/>
        <w:ind w:firstLine="709"/>
        <w:jc w:val="both"/>
        <w:rPr>
          <w:bCs/>
          <w:sz w:val="28"/>
          <w:szCs w:val="28"/>
        </w:rPr>
      </w:pPr>
      <w:r w:rsidRPr="008128D8">
        <w:rPr>
          <w:sz w:val="28"/>
          <w:szCs w:val="28"/>
        </w:rPr>
        <w:t>Если</w:t>
      </w:r>
      <w:r w:rsidRPr="00447B17">
        <w:rPr>
          <w:b/>
          <w:sz w:val="28"/>
          <w:szCs w:val="28"/>
        </w:rPr>
        <w:t xml:space="preserve"> </w:t>
      </w:r>
      <w:r w:rsidRPr="00447B17">
        <w:rPr>
          <w:bCs/>
          <w:sz w:val="28"/>
          <w:szCs w:val="28"/>
        </w:rPr>
        <w:t xml:space="preserve">лекарственные вещества выписываются в равных количествах, то после названия </w:t>
      </w:r>
      <w:r w:rsidRPr="00F53C68">
        <w:rPr>
          <w:bCs/>
          <w:sz w:val="28"/>
          <w:szCs w:val="28"/>
        </w:rPr>
        <w:t>последнего из них</w:t>
      </w:r>
      <w:r w:rsidRPr="00447B17">
        <w:rPr>
          <w:bCs/>
          <w:sz w:val="28"/>
          <w:szCs w:val="28"/>
        </w:rPr>
        <w:t xml:space="preserve"> пишется слово </w:t>
      </w:r>
      <w:r w:rsidRPr="00447B17">
        <w:rPr>
          <w:b/>
          <w:sz w:val="28"/>
          <w:szCs w:val="28"/>
          <w:lang w:val="en-US"/>
        </w:rPr>
        <w:t>ana</w:t>
      </w:r>
      <w:r w:rsidRPr="00447B17">
        <w:rPr>
          <w:b/>
          <w:sz w:val="28"/>
          <w:szCs w:val="28"/>
        </w:rPr>
        <w:t xml:space="preserve"> </w:t>
      </w:r>
      <w:r w:rsidRPr="00447B17">
        <w:rPr>
          <w:bCs/>
          <w:sz w:val="28"/>
          <w:szCs w:val="28"/>
        </w:rPr>
        <w:t>и указывается количество вещества.</w:t>
      </w:r>
    </w:p>
    <w:p w:rsidR="008128D8" w:rsidRPr="00447B17" w:rsidRDefault="008128D8" w:rsidP="008128D8">
      <w:pPr>
        <w:spacing w:line="276" w:lineRule="auto"/>
        <w:jc w:val="both"/>
        <w:rPr>
          <w:b/>
          <w:sz w:val="28"/>
          <w:szCs w:val="28"/>
        </w:rPr>
      </w:pPr>
      <w:r w:rsidRPr="00447B17">
        <w:rPr>
          <w:b/>
          <w:sz w:val="28"/>
          <w:szCs w:val="28"/>
        </w:rPr>
        <w:t>Образцы рецептов:</w:t>
      </w:r>
    </w:p>
    <w:tbl>
      <w:tblPr>
        <w:tblW w:w="9648" w:type="dxa"/>
        <w:tblLayout w:type="fixed"/>
        <w:tblLook w:val="0000" w:firstRow="0" w:lastRow="0" w:firstColumn="0" w:lastColumn="0" w:noHBand="0" w:noVBand="0"/>
      </w:tblPr>
      <w:tblGrid>
        <w:gridCol w:w="9648"/>
      </w:tblGrid>
      <w:tr w:rsidR="008128D8" w:rsidRPr="00F53C68" w:rsidTr="004F6698">
        <w:tc>
          <w:tcPr>
            <w:tcW w:w="9648" w:type="dxa"/>
          </w:tcPr>
          <w:p w:rsidR="008128D8" w:rsidRPr="00447B17" w:rsidRDefault="008128D8" w:rsidP="004F6698">
            <w:pPr>
              <w:spacing w:line="276" w:lineRule="auto"/>
              <w:jc w:val="both"/>
              <w:rPr>
                <w:bCs/>
                <w:sz w:val="28"/>
                <w:szCs w:val="28"/>
              </w:rPr>
            </w:pPr>
            <w:r>
              <w:rPr>
                <w:bCs/>
                <w:sz w:val="28"/>
                <w:szCs w:val="28"/>
              </w:rPr>
              <w:t xml:space="preserve">1. </w:t>
            </w:r>
            <w:r w:rsidRPr="00447B17">
              <w:rPr>
                <w:bCs/>
                <w:sz w:val="28"/>
                <w:szCs w:val="28"/>
              </w:rPr>
              <w:t>Возьми:</w:t>
            </w:r>
            <w:r w:rsidRPr="00447B17">
              <w:rPr>
                <w:b/>
                <w:sz w:val="28"/>
                <w:szCs w:val="28"/>
              </w:rPr>
              <w:t xml:space="preserve"> </w:t>
            </w:r>
            <w:r>
              <w:rPr>
                <w:b/>
                <w:sz w:val="28"/>
                <w:szCs w:val="28"/>
              </w:rPr>
              <w:t xml:space="preserve"> </w:t>
            </w:r>
            <w:r w:rsidRPr="00447B17">
              <w:rPr>
                <w:bCs/>
                <w:sz w:val="28"/>
                <w:szCs w:val="28"/>
              </w:rPr>
              <w:t>Настойки ландыша</w:t>
            </w:r>
          </w:p>
          <w:p w:rsidR="008128D8" w:rsidRPr="00447B17" w:rsidRDefault="008128D8" w:rsidP="004F6698">
            <w:pPr>
              <w:spacing w:line="276" w:lineRule="auto"/>
              <w:jc w:val="both"/>
              <w:rPr>
                <w:bCs/>
                <w:sz w:val="28"/>
                <w:szCs w:val="28"/>
              </w:rPr>
            </w:pPr>
            <w:r w:rsidRPr="00447B17">
              <w:rPr>
                <w:bCs/>
                <w:sz w:val="28"/>
                <w:szCs w:val="28"/>
              </w:rPr>
              <w:t xml:space="preserve">               </w:t>
            </w:r>
            <w:r>
              <w:rPr>
                <w:bCs/>
                <w:sz w:val="28"/>
                <w:szCs w:val="28"/>
              </w:rPr>
              <w:t xml:space="preserve">      </w:t>
            </w:r>
            <w:r w:rsidRPr="00447B17">
              <w:rPr>
                <w:bCs/>
                <w:sz w:val="28"/>
                <w:szCs w:val="28"/>
              </w:rPr>
              <w:t>Настойки валерианы по 10 мл</w:t>
            </w:r>
          </w:p>
          <w:p w:rsidR="008128D8" w:rsidRPr="00447B17" w:rsidRDefault="008128D8" w:rsidP="004F6698">
            <w:pPr>
              <w:spacing w:line="276" w:lineRule="auto"/>
              <w:jc w:val="both"/>
              <w:rPr>
                <w:bCs/>
                <w:sz w:val="28"/>
                <w:szCs w:val="28"/>
              </w:rPr>
            </w:pPr>
            <w:r w:rsidRPr="00447B17">
              <w:rPr>
                <w:bCs/>
                <w:sz w:val="28"/>
                <w:szCs w:val="28"/>
              </w:rPr>
              <w:t xml:space="preserve">              </w:t>
            </w:r>
            <w:r>
              <w:rPr>
                <w:bCs/>
                <w:sz w:val="28"/>
                <w:szCs w:val="28"/>
              </w:rPr>
              <w:t xml:space="preserve"> </w:t>
            </w:r>
            <w:r w:rsidRPr="00447B17">
              <w:rPr>
                <w:bCs/>
                <w:sz w:val="28"/>
                <w:szCs w:val="28"/>
              </w:rPr>
              <w:t xml:space="preserve"> </w:t>
            </w:r>
            <w:r>
              <w:rPr>
                <w:bCs/>
                <w:sz w:val="28"/>
                <w:szCs w:val="28"/>
              </w:rPr>
              <w:t xml:space="preserve">     </w:t>
            </w:r>
            <w:r w:rsidRPr="00447B17">
              <w:rPr>
                <w:bCs/>
                <w:sz w:val="28"/>
                <w:szCs w:val="28"/>
              </w:rPr>
              <w:t>Раствора нитроглицерина 1% 1 мл</w:t>
            </w:r>
          </w:p>
          <w:p w:rsidR="008128D8" w:rsidRPr="00447B17" w:rsidRDefault="008128D8" w:rsidP="004F6698">
            <w:pPr>
              <w:spacing w:line="276" w:lineRule="auto"/>
              <w:jc w:val="both"/>
              <w:rPr>
                <w:bCs/>
                <w:sz w:val="28"/>
                <w:szCs w:val="28"/>
              </w:rPr>
            </w:pPr>
            <w:r w:rsidRPr="00447B17">
              <w:rPr>
                <w:bCs/>
                <w:sz w:val="28"/>
                <w:szCs w:val="28"/>
              </w:rPr>
              <w:t xml:space="preserve">              </w:t>
            </w:r>
            <w:r>
              <w:rPr>
                <w:bCs/>
                <w:sz w:val="28"/>
                <w:szCs w:val="28"/>
              </w:rPr>
              <w:t xml:space="preserve"> </w:t>
            </w:r>
            <w:r w:rsidRPr="00447B17">
              <w:rPr>
                <w:bCs/>
                <w:sz w:val="28"/>
                <w:szCs w:val="28"/>
              </w:rPr>
              <w:t xml:space="preserve"> </w:t>
            </w:r>
            <w:r>
              <w:rPr>
                <w:bCs/>
                <w:sz w:val="28"/>
                <w:szCs w:val="28"/>
              </w:rPr>
              <w:t xml:space="preserve">     </w:t>
            </w:r>
            <w:r w:rsidRPr="00447B17">
              <w:rPr>
                <w:bCs/>
                <w:sz w:val="28"/>
                <w:szCs w:val="28"/>
              </w:rPr>
              <w:t>Пусть бу</w:t>
            </w:r>
            <w:r>
              <w:rPr>
                <w:bCs/>
                <w:sz w:val="28"/>
                <w:szCs w:val="28"/>
              </w:rPr>
              <w:t>дет смешано, выдано, обозначено.</w:t>
            </w:r>
          </w:p>
          <w:p w:rsidR="008128D8" w:rsidRPr="008128D8" w:rsidRDefault="008128D8" w:rsidP="004F6698">
            <w:pPr>
              <w:spacing w:line="276" w:lineRule="auto"/>
              <w:jc w:val="both"/>
              <w:rPr>
                <w:b/>
                <w:bCs/>
                <w:i/>
                <w:sz w:val="28"/>
                <w:szCs w:val="28"/>
                <w:lang w:val="en-US"/>
              </w:rPr>
            </w:pPr>
            <w:r w:rsidRPr="00F53C68">
              <w:rPr>
                <w:b/>
                <w:bCs/>
                <w:i/>
                <w:sz w:val="28"/>
                <w:szCs w:val="28"/>
                <w:lang w:val="en-US"/>
              </w:rPr>
              <w:t>Recipe</w:t>
            </w:r>
            <w:r w:rsidRPr="008128D8">
              <w:rPr>
                <w:b/>
                <w:bCs/>
                <w:i/>
                <w:sz w:val="28"/>
                <w:szCs w:val="28"/>
                <w:lang w:val="en-US"/>
              </w:rPr>
              <w:t xml:space="preserve">:  </w:t>
            </w:r>
            <w:r w:rsidRPr="00F53C68">
              <w:rPr>
                <w:b/>
                <w:bCs/>
                <w:i/>
                <w:sz w:val="28"/>
                <w:szCs w:val="28"/>
                <w:lang w:val="en-US"/>
              </w:rPr>
              <w:t>Tincturae</w:t>
            </w:r>
            <w:r w:rsidRPr="008128D8">
              <w:rPr>
                <w:b/>
                <w:bCs/>
                <w:i/>
                <w:sz w:val="28"/>
                <w:szCs w:val="28"/>
                <w:lang w:val="en-US"/>
              </w:rPr>
              <w:t xml:space="preserve"> </w:t>
            </w:r>
            <w:r w:rsidRPr="00F53C68">
              <w:rPr>
                <w:b/>
                <w:bCs/>
                <w:i/>
                <w:sz w:val="28"/>
                <w:szCs w:val="28"/>
                <w:lang w:val="en-US"/>
              </w:rPr>
              <w:t>Convallariae</w:t>
            </w:r>
          </w:p>
          <w:p w:rsidR="008128D8" w:rsidRPr="008128D8" w:rsidRDefault="008128D8" w:rsidP="004F6698">
            <w:pPr>
              <w:spacing w:line="276" w:lineRule="auto"/>
              <w:jc w:val="both"/>
              <w:rPr>
                <w:b/>
                <w:bCs/>
                <w:i/>
                <w:sz w:val="28"/>
                <w:szCs w:val="28"/>
                <w:lang w:val="en-US"/>
              </w:rPr>
            </w:pPr>
            <w:r w:rsidRPr="008128D8">
              <w:rPr>
                <w:b/>
                <w:bCs/>
                <w:i/>
                <w:sz w:val="28"/>
                <w:szCs w:val="28"/>
                <w:lang w:val="en-US"/>
              </w:rPr>
              <w:t xml:space="preserve">               </w:t>
            </w:r>
            <w:r w:rsidRPr="00F53C68">
              <w:rPr>
                <w:b/>
                <w:bCs/>
                <w:i/>
                <w:sz w:val="28"/>
                <w:szCs w:val="28"/>
                <w:lang w:val="en-US"/>
              </w:rPr>
              <w:t>Tincturae</w:t>
            </w:r>
            <w:r w:rsidRPr="008128D8">
              <w:rPr>
                <w:b/>
                <w:bCs/>
                <w:i/>
                <w:sz w:val="28"/>
                <w:szCs w:val="28"/>
                <w:lang w:val="en-US"/>
              </w:rPr>
              <w:t xml:space="preserve"> </w:t>
            </w:r>
            <w:r w:rsidRPr="00F53C68">
              <w:rPr>
                <w:b/>
                <w:bCs/>
                <w:i/>
                <w:sz w:val="28"/>
                <w:szCs w:val="28"/>
                <w:lang w:val="en-US"/>
              </w:rPr>
              <w:t>Valerianae</w:t>
            </w:r>
            <w:r w:rsidRPr="008128D8">
              <w:rPr>
                <w:b/>
                <w:bCs/>
                <w:i/>
                <w:sz w:val="28"/>
                <w:szCs w:val="28"/>
                <w:lang w:val="en-US"/>
              </w:rPr>
              <w:t xml:space="preserve"> </w:t>
            </w:r>
            <w:r w:rsidRPr="00F53C68">
              <w:rPr>
                <w:b/>
                <w:bCs/>
                <w:i/>
                <w:sz w:val="28"/>
                <w:szCs w:val="28"/>
                <w:lang w:val="en-US"/>
              </w:rPr>
              <w:t>ana</w:t>
            </w:r>
            <w:r w:rsidRPr="008128D8">
              <w:rPr>
                <w:b/>
                <w:bCs/>
                <w:i/>
                <w:sz w:val="28"/>
                <w:szCs w:val="28"/>
                <w:lang w:val="en-US"/>
              </w:rPr>
              <w:t xml:space="preserve"> 10 </w:t>
            </w:r>
            <w:r w:rsidRPr="00F53C68">
              <w:rPr>
                <w:b/>
                <w:bCs/>
                <w:i/>
                <w:sz w:val="28"/>
                <w:szCs w:val="28"/>
                <w:lang w:val="en-US"/>
              </w:rPr>
              <w:t>ml</w:t>
            </w:r>
          </w:p>
          <w:p w:rsidR="008128D8" w:rsidRPr="00F53C68" w:rsidRDefault="008128D8" w:rsidP="004F6698">
            <w:pPr>
              <w:spacing w:line="276" w:lineRule="auto"/>
              <w:jc w:val="both"/>
              <w:rPr>
                <w:b/>
                <w:bCs/>
                <w:i/>
                <w:sz w:val="28"/>
                <w:szCs w:val="28"/>
                <w:lang w:val="en-US"/>
              </w:rPr>
            </w:pPr>
            <w:r w:rsidRPr="008128D8">
              <w:rPr>
                <w:b/>
                <w:bCs/>
                <w:i/>
                <w:sz w:val="28"/>
                <w:szCs w:val="28"/>
                <w:lang w:val="en-US"/>
              </w:rPr>
              <w:t xml:space="preserve">               </w:t>
            </w:r>
            <w:r w:rsidRPr="00F53C68">
              <w:rPr>
                <w:b/>
                <w:bCs/>
                <w:i/>
                <w:sz w:val="28"/>
                <w:szCs w:val="28"/>
                <w:lang w:val="en-US"/>
              </w:rPr>
              <w:t>Solutionis Nitroglycerini 1% 1 ml</w:t>
            </w:r>
          </w:p>
          <w:p w:rsidR="008128D8" w:rsidRPr="00F53C68" w:rsidRDefault="008128D8" w:rsidP="004F6698">
            <w:pPr>
              <w:spacing w:line="276" w:lineRule="auto"/>
              <w:jc w:val="both"/>
              <w:rPr>
                <w:b/>
                <w:bCs/>
                <w:i/>
                <w:sz w:val="28"/>
                <w:szCs w:val="28"/>
                <w:lang w:val="en-US"/>
              </w:rPr>
            </w:pPr>
            <w:r w:rsidRPr="00F53C68">
              <w:rPr>
                <w:b/>
                <w:bCs/>
                <w:i/>
                <w:sz w:val="28"/>
                <w:szCs w:val="28"/>
                <w:lang w:val="en-US"/>
              </w:rPr>
              <w:t xml:space="preserve">               Misceatur. Detur.</w:t>
            </w:r>
          </w:p>
          <w:p w:rsidR="008128D8" w:rsidRPr="008128D8" w:rsidRDefault="008128D8" w:rsidP="004F6698">
            <w:pPr>
              <w:spacing w:line="276" w:lineRule="auto"/>
              <w:jc w:val="both"/>
              <w:rPr>
                <w:b/>
                <w:bCs/>
                <w:i/>
                <w:sz w:val="28"/>
                <w:szCs w:val="28"/>
              </w:rPr>
            </w:pPr>
            <w:r w:rsidRPr="00F53C68">
              <w:rPr>
                <w:b/>
                <w:bCs/>
                <w:i/>
                <w:sz w:val="28"/>
                <w:szCs w:val="28"/>
                <w:lang w:val="en-US"/>
              </w:rPr>
              <w:t xml:space="preserve">               Signetur</w:t>
            </w:r>
            <w:r w:rsidRPr="008128D8">
              <w:rPr>
                <w:b/>
                <w:bCs/>
                <w:i/>
                <w:sz w:val="28"/>
                <w:szCs w:val="28"/>
              </w:rPr>
              <w:t>.</w:t>
            </w:r>
          </w:p>
          <w:p w:rsidR="008128D8" w:rsidRPr="008128D8" w:rsidRDefault="008128D8" w:rsidP="004F6698">
            <w:pPr>
              <w:spacing w:line="276" w:lineRule="auto"/>
              <w:jc w:val="both"/>
              <w:rPr>
                <w:sz w:val="28"/>
                <w:szCs w:val="28"/>
              </w:rPr>
            </w:pPr>
            <w:r w:rsidRPr="008128D8">
              <w:rPr>
                <w:bCs/>
                <w:sz w:val="28"/>
                <w:szCs w:val="28"/>
              </w:rPr>
              <w:t xml:space="preserve">2. </w:t>
            </w:r>
            <w:r w:rsidRPr="00447B17">
              <w:rPr>
                <w:bCs/>
                <w:sz w:val="28"/>
                <w:szCs w:val="28"/>
              </w:rPr>
              <w:t>Возьми</w:t>
            </w:r>
            <w:r w:rsidRPr="008128D8">
              <w:rPr>
                <w:sz w:val="28"/>
                <w:szCs w:val="28"/>
              </w:rPr>
              <w:t xml:space="preserve">:   </w:t>
            </w:r>
            <w:r w:rsidRPr="00447B17">
              <w:rPr>
                <w:sz w:val="28"/>
                <w:szCs w:val="28"/>
              </w:rPr>
              <w:t>Цинковой</w:t>
            </w:r>
            <w:r w:rsidRPr="008128D8">
              <w:rPr>
                <w:sz w:val="28"/>
                <w:szCs w:val="28"/>
              </w:rPr>
              <w:t xml:space="preserve"> </w:t>
            </w:r>
            <w:r w:rsidRPr="00447B17">
              <w:rPr>
                <w:sz w:val="28"/>
                <w:szCs w:val="28"/>
              </w:rPr>
              <w:t>мази</w:t>
            </w:r>
            <w:r w:rsidRPr="008128D8">
              <w:rPr>
                <w:sz w:val="28"/>
                <w:szCs w:val="28"/>
              </w:rPr>
              <w:t xml:space="preserve">   30,0.</w:t>
            </w:r>
          </w:p>
          <w:p w:rsidR="008128D8" w:rsidRPr="008128D8" w:rsidRDefault="008128D8" w:rsidP="004F6698">
            <w:pPr>
              <w:spacing w:line="276" w:lineRule="auto"/>
              <w:jc w:val="both"/>
              <w:rPr>
                <w:bCs/>
                <w:sz w:val="28"/>
                <w:szCs w:val="28"/>
              </w:rPr>
            </w:pPr>
            <w:r w:rsidRPr="008128D8">
              <w:rPr>
                <w:b/>
                <w:sz w:val="28"/>
                <w:szCs w:val="28"/>
              </w:rPr>
              <w:t xml:space="preserve">                </w:t>
            </w:r>
            <w:r>
              <w:rPr>
                <w:b/>
                <w:sz w:val="28"/>
                <w:szCs w:val="28"/>
              </w:rPr>
              <w:t xml:space="preserve">     </w:t>
            </w:r>
            <w:r w:rsidRPr="008128D8">
              <w:rPr>
                <w:b/>
                <w:sz w:val="28"/>
                <w:szCs w:val="28"/>
              </w:rPr>
              <w:t xml:space="preserve"> </w:t>
            </w:r>
            <w:r w:rsidRPr="00447B17">
              <w:rPr>
                <w:bCs/>
                <w:sz w:val="28"/>
                <w:szCs w:val="28"/>
              </w:rPr>
              <w:t>Выдай</w:t>
            </w:r>
            <w:r w:rsidRPr="008128D8">
              <w:rPr>
                <w:bCs/>
                <w:sz w:val="28"/>
                <w:szCs w:val="28"/>
              </w:rPr>
              <w:t>.</w:t>
            </w:r>
          </w:p>
          <w:p w:rsidR="008128D8" w:rsidRPr="00F53C68" w:rsidRDefault="008128D8" w:rsidP="004F6698">
            <w:pPr>
              <w:spacing w:line="276" w:lineRule="auto"/>
              <w:jc w:val="both"/>
              <w:rPr>
                <w:b/>
                <w:sz w:val="28"/>
                <w:szCs w:val="28"/>
                <w:lang w:val="en-US"/>
              </w:rPr>
            </w:pPr>
            <w:r w:rsidRPr="008128D8">
              <w:rPr>
                <w:bCs/>
                <w:sz w:val="28"/>
                <w:szCs w:val="28"/>
              </w:rPr>
              <w:t xml:space="preserve">                </w:t>
            </w:r>
            <w:r>
              <w:rPr>
                <w:bCs/>
                <w:sz w:val="28"/>
                <w:szCs w:val="28"/>
              </w:rPr>
              <w:t xml:space="preserve">      </w:t>
            </w:r>
            <w:r w:rsidRPr="00447B17">
              <w:rPr>
                <w:bCs/>
                <w:sz w:val="28"/>
                <w:szCs w:val="28"/>
              </w:rPr>
              <w:t>Обозначь</w:t>
            </w:r>
            <w:r w:rsidRPr="00F53C68">
              <w:rPr>
                <w:bCs/>
                <w:sz w:val="28"/>
                <w:szCs w:val="28"/>
                <w:lang w:val="en-US"/>
              </w:rPr>
              <w:t>.</w:t>
            </w:r>
            <w:r w:rsidRPr="00F53C68">
              <w:rPr>
                <w:sz w:val="28"/>
                <w:szCs w:val="28"/>
                <w:lang w:val="en-US"/>
              </w:rPr>
              <w:t xml:space="preserve"> </w:t>
            </w:r>
          </w:p>
        </w:tc>
      </w:tr>
      <w:tr w:rsidR="008128D8" w:rsidRPr="00447B17" w:rsidTr="004F6698">
        <w:trPr>
          <w:trHeight w:val="3290"/>
        </w:trPr>
        <w:tc>
          <w:tcPr>
            <w:tcW w:w="9648" w:type="dxa"/>
          </w:tcPr>
          <w:p w:rsidR="008128D8" w:rsidRPr="00F53C68" w:rsidRDefault="008128D8" w:rsidP="004F6698">
            <w:pPr>
              <w:spacing w:line="276" w:lineRule="auto"/>
              <w:jc w:val="both"/>
              <w:rPr>
                <w:b/>
                <w:i/>
                <w:sz w:val="28"/>
                <w:szCs w:val="28"/>
                <w:lang w:val="en-US"/>
              </w:rPr>
            </w:pPr>
            <w:r w:rsidRPr="00F53C68">
              <w:rPr>
                <w:b/>
                <w:bCs/>
                <w:i/>
                <w:sz w:val="28"/>
                <w:szCs w:val="28"/>
                <w:lang w:val="en-US"/>
              </w:rPr>
              <w:t>Recipe</w:t>
            </w:r>
            <w:r w:rsidRPr="00F53C68">
              <w:rPr>
                <w:b/>
                <w:i/>
                <w:sz w:val="28"/>
                <w:szCs w:val="28"/>
                <w:lang w:val="en-US"/>
              </w:rPr>
              <w:t>:   Unguenti Zinci 30,0</w:t>
            </w:r>
          </w:p>
          <w:p w:rsidR="008128D8" w:rsidRPr="00F53C68" w:rsidRDefault="008128D8" w:rsidP="004F6698">
            <w:pPr>
              <w:spacing w:line="276" w:lineRule="auto"/>
              <w:jc w:val="both"/>
              <w:rPr>
                <w:b/>
                <w:bCs/>
                <w:i/>
                <w:sz w:val="28"/>
                <w:szCs w:val="28"/>
                <w:lang w:val="en-US"/>
              </w:rPr>
            </w:pPr>
            <w:r w:rsidRPr="00F53C68">
              <w:rPr>
                <w:b/>
                <w:bCs/>
                <w:i/>
                <w:sz w:val="28"/>
                <w:szCs w:val="28"/>
                <w:lang w:val="en-US"/>
              </w:rPr>
              <w:t xml:space="preserve">                Da.</w:t>
            </w:r>
          </w:p>
          <w:p w:rsidR="008128D8" w:rsidRPr="008128D8" w:rsidRDefault="008128D8" w:rsidP="004F6698">
            <w:pPr>
              <w:spacing w:line="276" w:lineRule="auto"/>
              <w:jc w:val="both"/>
              <w:rPr>
                <w:b/>
                <w:i/>
                <w:sz w:val="28"/>
                <w:szCs w:val="28"/>
                <w:lang w:val="en-US"/>
              </w:rPr>
            </w:pPr>
            <w:r w:rsidRPr="00F53C68">
              <w:rPr>
                <w:b/>
                <w:bCs/>
                <w:i/>
                <w:sz w:val="28"/>
                <w:szCs w:val="28"/>
                <w:lang w:val="en-US"/>
              </w:rPr>
              <w:t xml:space="preserve">                Signa</w:t>
            </w:r>
            <w:r w:rsidRPr="008128D8">
              <w:rPr>
                <w:b/>
                <w:bCs/>
                <w:i/>
                <w:sz w:val="28"/>
                <w:szCs w:val="28"/>
                <w:lang w:val="en-US"/>
              </w:rPr>
              <w:t>.</w:t>
            </w:r>
            <w:r w:rsidRPr="008128D8">
              <w:rPr>
                <w:b/>
                <w:i/>
                <w:sz w:val="28"/>
                <w:szCs w:val="28"/>
                <w:lang w:val="en-US"/>
              </w:rPr>
              <w:t xml:space="preserve"> </w:t>
            </w:r>
          </w:p>
          <w:p w:rsidR="008128D8" w:rsidRPr="00F53C68" w:rsidRDefault="008128D8" w:rsidP="004F6698">
            <w:pPr>
              <w:spacing w:line="276" w:lineRule="auto"/>
              <w:jc w:val="both"/>
              <w:rPr>
                <w:b/>
                <w:i/>
                <w:sz w:val="28"/>
                <w:szCs w:val="28"/>
              </w:rPr>
            </w:pPr>
            <w:r>
              <w:rPr>
                <w:b/>
                <w:i/>
                <w:sz w:val="28"/>
                <w:szCs w:val="28"/>
              </w:rPr>
              <w:t xml:space="preserve">3. </w:t>
            </w:r>
            <w:r w:rsidRPr="00447B17">
              <w:rPr>
                <w:bCs/>
                <w:sz w:val="28"/>
                <w:szCs w:val="28"/>
              </w:rPr>
              <w:t>Возьми</w:t>
            </w:r>
            <w:r w:rsidRPr="00F53C68">
              <w:rPr>
                <w:sz w:val="28"/>
                <w:szCs w:val="28"/>
              </w:rPr>
              <w:t>:</w:t>
            </w:r>
            <w:r w:rsidRPr="00F53C68">
              <w:rPr>
                <w:b/>
                <w:sz w:val="28"/>
                <w:szCs w:val="28"/>
              </w:rPr>
              <w:t xml:space="preserve">  </w:t>
            </w:r>
            <w:r w:rsidRPr="00447B17">
              <w:rPr>
                <w:sz w:val="28"/>
                <w:szCs w:val="28"/>
              </w:rPr>
              <w:t>Вазелинового</w:t>
            </w:r>
            <w:r w:rsidRPr="00F53C68">
              <w:rPr>
                <w:sz w:val="28"/>
                <w:szCs w:val="28"/>
              </w:rPr>
              <w:t xml:space="preserve"> </w:t>
            </w:r>
            <w:r w:rsidRPr="00447B17">
              <w:rPr>
                <w:sz w:val="28"/>
                <w:szCs w:val="28"/>
              </w:rPr>
              <w:t>масла</w:t>
            </w:r>
            <w:r w:rsidRPr="00F53C68">
              <w:rPr>
                <w:sz w:val="28"/>
                <w:szCs w:val="28"/>
              </w:rPr>
              <w:t xml:space="preserve">   </w:t>
            </w:r>
            <w:r w:rsidRPr="00447B17">
              <w:rPr>
                <w:sz w:val="28"/>
                <w:szCs w:val="28"/>
                <w:lang w:val="en-US"/>
              </w:rPr>
              <w:t>XV</w:t>
            </w:r>
            <w:r w:rsidRPr="00F53C68">
              <w:rPr>
                <w:sz w:val="28"/>
                <w:szCs w:val="28"/>
              </w:rPr>
              <w:t xml:space="preserve">  </w:t>
            </w:r>
            <w:r w:rsidRPr="00447B17">
              <w:rPr>
                <w:sz w:val="28"/>
                <w:szCs w:val="28"/>
              </w:rPr>
              <w:t>капель</w:t>
            </w:r>
            <w:r w:rsidRPr="00F53C68">
              <w:rPr>
                <w:sz w:val="28"/>
                <w:szCs w:val="28"/>
              </w:rPr>
              <w:t xml:space="preserve"> </w:t>
            </w:r>
          </w:p>
          <w:p w:rsidR="008128D8" w:rsidRPr="00447B17" w:rsidRDefault="008128D8" w:rsidP="004F6698">
            <w:pPr>
              <w:spacing w:line="276" w:lineRule="auto"/>
              <w:ind w:right="-1512"/>
              <w:jc w:val="both"/>
              <w:rPr>
                <w:sz w:val="28"/>
                <w:szCs w:val="28"/>
              </w:rPr>
            </w:pPr>
            <w:r w:rsidRPr="00F53C68">
              <w:rPr>
                <w:sz w:val="28"/>
                <w:szCs w:val="28"/>
              </w:rPr>
              <w:t xml:space="preserve">                  </w:t>
            </w:r>
            <w:r>
              <w:rPr>
                <w:sz w:val="28"/>
                <w:szCs w:val="28"/>
              </w:rPr>
              <w:t xml:space="preserve">  </w:t>
            </w:r>
            <w:r w:rsidRPr="00447B17">
              <w:rPr>
                <w:sz w:val="28"/>
                <w:szCs w:val="28"/>
              </w:rPr>
              <w:t>Выдай.</w:t>
            </w:r>
          </w:p>
          <w:p w:rsidR="008128D8" w:rsidRPr="008128D8" w:rsidRDefault="008128D8" w:rsidP="004F6698">
            <w:pPr>
              <w:spacing w:line="276" w:lineRule="auto"/>
              <w:ind w:right="-1512"/>
              <w:jc w:val="both"/>
              <w:rPr>
                <w:sz w:val="28"/>
                <w:szCs w:val="28"/>
                <w:lang w:val="en-US"/>
              </w:rPr>
            </w:pPr>
            <w:r w:rsidRPr="00E30D20">
              <w:rPr>
                <w:sz w:val="28"/>
                <w:szCs w:val="28"/>
              </w:rPr>
              <w:t xml:space="preserve">               </w:t>
            </w:r>
            <w:r>
              <w:rPr>
                <w:sz w:val="28"/>
                <w:szCs w:val="28"/>
              </w:rPr>
              <w:t xml:space="preserve"> </w:t>
            </w:r>
            <w:r w:rsidRPr="00E30D20">
              <w:rPr>
                <w:sz w:val="28"/>
                <w:szCs w:val="28"/>
              </w:rPr>
              <w:t xml:space="preserve">  </w:t>
            </w:r>
            <w:r>
              <w:rPr>
                <w:sz w:val="28"/>
                <w:szCs w:val="28"/>
              </w:rPr>
              <w:t xml:space="preserve">  </w:t>
            </w:r>
            <w:r w:rsidRPr="00447B17">
              <w:rPr>
                <w:sz w:val="28"/>
                <w:szCs w:val="28"/>
              </w:rPr>
              <w:t>Обозначь</w:t>
            </w:r>
            <w:r w:rsidRPr="008128D8">
              <w:rPr>
                <w:sz w:val="28"/>
                <w:szCs w:val="28"/>
                <w:lang w:val="en-US"/>
              </w:rPr>
              <w:t>.</w:t>
            </w:r>
          </w:p>
          <w:p w:rsidR="008128D8" w:rsidRPr="008128D8" w:rsidRDefault="008128D8" w:rsidP="004F6698">
            <w:pPr>
              <w:spacing w:line="276" w:lineRule="auto"/>
              <w:jc w:val="both"/>
              <w:rPr>
                <w:b/>
                <w:i/>
                <w:sz w:val="28"/>
                <w:szCs w:val="28"/>
                <w:lang w:val="en-US"/>
              </w:rPr>
            </w:pPr>
            <w:r w:rsidRPr="008128D8">
              <w:rPr>
                <w:caps/>
                <w:sz w:val="28"/>
                <w:szCs w:val="28"/>
                <w:lang w:val="en-US"/>
              </w:rPr>
              <w:t xml:space="preserve">  </w:t>
            </w:r>
            <w:r w:rsidRPr="008128D8">
              <w:rPr>
                <w:bCs/>
                <w:sz w:val="28"/>
                <w:szCs w:val="28"/>
                <w:lang w:val="en-US"/>
              </w:rPr>
              <w:t xml:space="preserve"> </w:t>
            </w:r>
            <w:r w:rsidRPr="00F53C68">
              <w:rPr>
                <w:b/>
                <w:bCs/>
                <w:i/>
                <w:sz w:val="28"/>
                <w:szCs w:val="28"/>
                <w:lang w:val="en-US"/>
              </w:rPr>
              <w:t>Recipe</w:t>
            </w:r>
            <w:r w:rsidRPr="008128D8">
              <w:rPr>
                <w:b/>
                <w:i/>
                <w:sz w:val="28"/>
                <w:szCs w:val="28"/>
                <w:lang w:val="en-US"/>
              </w:rPr>
              <w:t xml:space="preserve">:   </w:t>
            </w:r>
            <w:r w:rsidRPr="00F53C68">
              <w:rPr>
                <w:b/>
                <w:i/>
                <w:sz w:val="28"/>
                <w:szCs w:val="28"/>
                <w:lang w:val="en-US"/>
              </w:rPr>
              <w:t>Olei</w:t>
            </w:r>
            <w:r w:rsidRPr="008128D8">
              <w:rPr>
                <w:b/>
                <w:i/>
                <w:sz w:val="28"/>
                <w:szCs w:val="28"/>
                <w:lang w:val="en-US"/>
              </w:rPr>
              <w:t xml:space="preserve"> </w:t>
            </w:r>
            <w:r w:rsidRPr="00F53C68">
              <w:rPr>
                <w:b/>
                <w:i/>
                <w:sz w:val="28"/>
                <w:szCs w:val="28"/>
                <w:lang w:val="en-US"/>
              </w:rPr>
              <w:t>Vaselini</w:t>
            </w:r>
            <w:r w:rsidRPr="008128D8">
              <w:rPr>
                <w:b/>
                <w:i/>
                <w:sz w:val="28"/>
                <w:szCs w:val="28"/>
                <w:lang w:val="en-US"/>
              </w:rPr>
              <w:t xml:space="preserve"> </w:t>
            </w:r>
            <w:r w:rsidRPr="00F53C68">
              <w:rPr>
                <w:b/>
                <w:i/>
                <w:sz w:val="28"/>
                <w:szCs w:val="28"/>
                <w:lang w:val="en-US"/>
              </w:rPr>
              <w:t>guttas</w:t>
            </w:r>
            <w:r w:rsidRPr="008128D8">
              <w:rPr>
                <w:b/>
                <w:i/>
                <w:sz w:val="28"/>
                <w:szCs w:val="28"/>
                <w:lang w:val="en-US"/>
              </w:rPr>
              <w:t xml:space="preserve"> </w:t>
            </w:r>
            <w:r w:rsidRPr="00F53C68">
              <w:rPr>
                <w:b/>
                <w:i/>
                <w:sz w:val="28"/>
                <w:szCs w:val="28"/>
                <w:lang w:val="en-US"/>
              </w:rPr>
              <w:t>XV</w:t>
            </w:r>
          </w:p>
          <w:p w:rsidR="008128D8" w:rsidRPr="00F53C68" w:rsidRDefault="008128D8" w:rsidP="004F6698">
            <w:pPr>
              <w:pStyle w:val="11"/>
              <w:keepNext w:val="0"/>
              <w:autoSpaceDE/>
              <w:autoSpaceDN/>
              <w:spacing w:line="276" w:lineRule="auto"/>
              <w:rPr>
                <w:b/>
                <w:bCs/>
                <w:i/>
                <w:caps w:val="0"/>
                <w:lang w:val="ru-RU"/>
              </w:rPr>
            </w:pPr>
            <w:r w:rsidRPr="008128D8">
              <w:rPr>
                <w:b/>
                <w:bCs/>
                <w:i/>
                <w:caps w:val="0"/>
              </w:rPr>
              <w:t xml:space="preserve">                  </w:t>
            </w:r>
            <w:r w:rsidRPr="00F53C68">
              <w:rPr>
                <w:b/>
                <w:bCs/>
                <w:i/>
                <w:caps w:val="0"/>
              </w:rPr>
              <w:t>Da</w:t>
            </w:r>
            <w:r w:rsidRPr="00F53C68">
              <w:rPr>
                <w:b/>
                <w:bCs/>
                <w:i/>
                <w:caps w:val="0"/>
                <w:lang w:val="ru-RU"/>
              </w:rPr>
              <w:t>.</w:t>
            </w:r>
          </w:p>
          <w:p w:rsidR="008128D8" w:rsidRPr="00F53C68" w:rsidRDefault="008128D8" w:rsidP="004F6698">
            <w:pPr>
              <w:spacing w:line="276" w:lineRule="auto"/>
              <w:jc w:val="both"/>
            </w:pPr>
            <w:r w:rsidRPr="00F53C68">
              <w:rPr>
                <w:b/>
                <w:bCs/>
                <w:i/>
                <w:sz w:val="28"/>
                <w:szCs w:val="28"/>
              </w:rPr>
              <w:t xml:space="preserve">                  </w:t>
            </w:r>
            <w:r w:rsidRPr="00F53C68">
              <w:rPr>
                <w:b/>
                <w:bCs/>
                <w:i/>
                <w:sz w:val="28"/>
                <w:szCs w:val="28"/>
                <w:lang w:val="en-US"/>
              </w:rPr>
              <w:t>Signa</w:t>
            </w:r>
            <w:r w:rsidRPr="00F53C68">
              <w:rPr>
                <w:b/>
                <w:bCs/>
                <w:i/>
                <w:sz w:val="28"/>
                <w:szCs w:val="28"/>
              </w:rPr>
              <w:t>.</w:t>
            </w:r>
          </w:p>
        </w:tc>
      </w:tr>
    </w:tbl>
    <w:p w:rsidR="008128D8" w:rsidRPr="00447B17" w:rsidRDefault="008128D8" w:rsidP="008128D8">
      <w:pPr>
        <w:spacing w:line="276" w:lineRule="auto"/>
        <w:jc w:val="both"/>
        <w:rPr>
          <w:sz w:val="28"/>
          <w:szCs w:val="28"/>
        </w:rPr>
      </w:pPr>
      <w:r w:rsidRPr="00447B17">
        <w:rPr>
          <w:bCs/>
          <w:sz w:val="28"/>
          <w:szCs w:val="28"/>
        </w:rPr>
        <w:t xml:space="preserve">          </w:t>
      </w:r>
      <w:r w:rsidRPr="00447B17">
        <w:rPr>
          <w:sz w:val="28"/>
          <w:szCs w:val="28"/>
        </w:rPr>
        <w:tab/>
      </w:r>
      <w:r w:rsidRPr="00447B17">
        <w:rPr>
          <w:b/>
          <w:bCs/>
          <w:sz w:val="28"/>
          <w:szCs w:val="28"/>
          <w:lang w:val="en-US"/>
        </w:rPr>
        <w:t>NB</w:t>
      </w:r>
      <w:r w:rsidRPr="00447B17">
        <w:rPr>
          <w:b/>
          <w:bCs/>
          <w:sz w:val="28"/>
          <w:szCs w:val="28"/>
        </w:rPr>
        <w:t>!</w:t>
      </w:r>
      <w:r w:rsidRPr="00447B17">
        <w:rPr>
          <w:sz w:val="28"/>
          <w:szCs w:val="28"/>
        </w:rPr>
        <w:t xml:space="preserve"> Готовые лекарственные формы, такие как таблетки</w:t>
      </w:r>
      <w:r>
        <w:rPr>
          <w:sz w:val="28"/>
          <w:szCs w:val="28"/>
        </w:rPr>
        <w:t xml:space="preserve">, свечи, аэрозоли и др., </w:t>
      </w:r>
      <w:r w:rsidRPr="00447B17">
        <w:rPr>
          <w:sz w:val="28"/>
          <w:szCs w:val="28"/>
        </w:rPr>
        <w:t xml:space="preserve">выписываются </w:t>
      </w:r>
      <w:r w:rsidRPr="00C46C06">
        <w:rPr>
          <w:b/>
          <w:i/>
          <w:iCs/>
          <w:sz w:val="28"/>
          <w:szCs w:val="28"/>
        </w:rPr>
        <w:t>в винительном падеже единственного или множественного числа</w:t>
      </w:r>
      <w:r w:rsidRPr="00C46C06">
        <w:rPr>
          <w:b/>
          <w:sz w:val="28"/>
          <w:szCs w:val="28"/>
        </w:rPr>
        <w:t xml:space="preserve"> </w:t>
      </w:r>
      <w:r w:rsidRPr="00447B17">
        <w:rPr>
          <w:sz w:val="28"/>
          <w:szCs w:val="28"/>
        </w:rPr>
        <w:t>(</w:t>
      </w:r>
      <w:r w:rsidRPr="00447B17">
        <w:rPr>
          <w:sz w:val="28"/>
          <w:szCs w:val="28"/>
          <w:lang w:val="en-US"/>
        </w:rPr>
        <w:t>Accusativus</w:t>
      </w:r>
      <w:r w:rsidRPr="00447B17">
        <w:rPr>
          <w:sz w:val="28"/>
          <w:szCs w:val="28"/>
        </w:rPr>
        <w:t xml:space="preserve"> </w:t>
      </w:r>
      <w:r w:rsidRPr="00447B17">
        <w:rPr>
          <w:sz w:val="28"/>
          <w:szCs w:val="28"/>
          <w:lang w:val="en-US"/>
        </w:rPr>
        <w:t>singularis</w:t>
      </w:r>
      <w:r w:rsidRPr="00447B17">
        <w:rPr>
          <w:sz w:val="28"/>
          <w:szCs w:val="28"/>
        </w:rPr>
        <w:t>/</w:t>
      </w:r>
      <w:r w:rsidRPr="00447B17">
        <w:rPr>
          <w:sz w:val="28"/>
          <w:szCs w:val="28"/>
          <w:lang w:val="en-US"/>
        </w:rPr>
        <w:t>pluralis</w:t>
      </w:r>
      <w:r w:rsidRPr="00447B17">
        <w:rPr>
          <w:sz w:val="28"/>
          <w:szCs w:val="28"/>
        </w:rPr>
        <w:t xml:space="preserve">). </w:t>
      </w:r>
    </w:p>
    <w:p w:rsidR="008128D8" w:rsidRPr="00F53C68" w:rsidRDefault="008128D8" w:rsidP="008128D8">
      <w:pPr>
        <w:spacing w:line="276" w:lineRule="auto"/>
        <w:jc w:val="both"/>
        <w:rPr>
          <w:sz w:val="28"/>
          <w:szCs w:val="28"/>
        </w:rPr>
      </w:pPr>
      <w:r w:rsidRPr="00F53C68">
        <w:rPr>
          <w:sz w:val="28"/>
          <w:szCs w:val="28"/>
        </w:rPr>
        <w:t>Модель рецептурной строки приобретает следующий вид</w:t>
      </w:r>
      <w:r>
        <w:rPr>
          <w:sz w:val="28"/>
          <w:szCs w:val="28"/>
        </w:rPr>
        <w:t xml:space="preserve"> (</w:t>
      </w:r>
      <w:r w:rsidR="00185D60">
        <w:rPr>
          <w:sz w:val="28"/>
          <w:szCs w:val="28"/>
        </w:rPr>
        <w:t xml:space="preserve">см. </w:t>
      </w:r>
      <w:r>
        <w:rPr>
          <w:sz w:val="28"/>
          <w:szCs w:val="28"/>
        </w:rPr>
        <w:t>рис.</w:t>
      </w:r>
      <w:r w:rsidR="00A15B68">
        <w:rPr>
          <w:sz w:val="28"/>
          <w:szCs w:val="28"/>
        </w:rPr>
        <w:t xml:space="preserve"> 27</w:t>
      </w:r>
      <w:r>
        <w:rPr>
          <w:sz w:val="28"/>
          <w:szCs w:val="28"/>
        </w:rPr>
        <w:t>)</w:t>
      </w:r>
      <w:r w:rsidR="00185D60">
        <w:rPr>
          <w:sz w:val="28"/>
          <w:szCs w:val="28"/>
        </w:rPr>
        <w:t>.</w:t>
      </w:r>
    </w:p>
    <w:p w:rsidR="008128D8" w:rsidRDefault="008128D8" w:rsidP="008128D8">
      <w:pPr>
        <w:spacing w:line="276" w:lineRule="auto"/>
        <w:jc w:val="both"/>
        <w:rPr>
          <w:b/>
          <w:bCs/>
          <w:sz w:val="28"/>
          <w:szCs w:val="28"/>
        </w:rPr>
      </w:pPr>
    </w:p>
    <w:p w:rsidR="008128D8" w:rsidRDefault="008128D8" w:rsidP="008128D8">
      <w:pPr>
        <w:spacing w:line="276" w:lineRule="auto"/>
        <w:jc w:val="both"/>
        <w:rPr>
          <w:b/>
          <w:bCs/>
          <w:sz w:val="28"/>
          <w:szCs w:val="28"/>
        </w:rPr>
      </w:pPr>
    </w:p>
    <w:p w:rsidR="008128D8" w:rsidRDefault="008128D8" w:rsidP="008128D8">
      <w:pPr>
        <w:spacing w:line="276" w:lineRule="auto"/>
        <w:jc w:val="both"/>
        <w:rPr>
          <w:b/>
          <w:bCs/>
          <w:sz w:val="28"/>
          <w:szCs w:val="28"/>
        </w:rPr>
      </w:pPr>
    </w:p>
    <w:p w:rsidR="008128D8" w:rsidRPr="00447B17" w:rsidRDefault="008128D8" w:rsidP="008128D8">
      <w:pPr>
        <w:spacing w:line="276" w:lineRule="auto"/>
        <w:jc w:val="center"/>
        <w:rPr>
          <w:sz w:val="28"/>
          <w:szCs w:val="28"/>
        </w:rPr>
      </w:pPr>
      <w:r w:rsidRPr="00447B17">
        <w:rPr>
          <w:b/>
          <w:bCs/>
          <w:sz w:val="28"/>
          <w:szCs w:val="28"/>
        </w:rPr>
        <w:t>(Возьми:)</w:t>
      </w:r>
      <w:r w:rsidRPr="00C46C06">
        <w:rPr>
          <w:sz w:val="28"/>
          <w:szCs w:val="28"/>
        </w:rPr>
        <w:t xml:space="preserve"> </w:t>
      </w:r>
      <w:r>
        <w:rPr>
          <w:noProof/>
          <w:sz w:val="28"/>
          <w:szCs w:val="28"/>
        </w:rPr>
        <w:drawing>
          <wp:inline distT="0" distB="0" distL="0" distR="0">
            <wp:extent cx="647700" cy="123825"/>
            <wp:effectExtent l="19050" t="0" r="0" b="0"/>
            <wp:docPr id="10"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0"/>
                    <a:srcRect/>
                    <a:stretch>
                      <a:fillRect/>
                    </a:stretch>
                  </pic:blipFill>
                  <pic:spPr bwMode="auto">
                    <a:xfrm>
                      <a:off x="0" y="0"/>
                      <a:ext cx="647700" cy="123825"/>
                    </a:xfrm>
                    <a:prstGeom prst="rect">
                      <a:avLst/>
                    </a:prstGeom>
                    <a:noFill/>
                  </pic:spPr>
                </pic:pic>
              </a:graphicData>
            </a:graphic>
          </wp:inline>
        </w:drawing>
      </w:r>
      <w:r w:rsidRPr="00447B17">
        <w:rPr>
          <w:sz w:val="28"/>
          <w:szCs w:val="28"/>
        </w:rPr>
        <w:t xml:space="preserve">что? </w:t>
      </w:r>
      <w:r w:rsidRPr="00A21765">
        <w:rPr>
          <w:sz w:val="28"/>
          <w:szCs w:val="28"/>
        </w:rPr>
        <w:t>(</w:t>
      </w:r>
      <w:r>
        <w:rPr>
          <w:sz w:val="28"/>
          <w:szCs w:val="28"/>
          <w:lang w:val="en-US"/>
        </w:rPr>
        <w:t>Acc</w:t>
      </w:r>
      <w:r w:rsidRPr="00A21765">
        <w:rPr>
          <w:sz w:val="28"/>
          <w:szCs w:val="28"/>
        </w:rPr>
        <w:t xml:space="preserve">. </w:t>
      </w:r>
      <w:r>
        <w:rPr>
          <w:sz w:val="28"/>
          <w:szCs w:val="28"/>
          <w:lang w:val="en-US"/>
        </w:rPr>
        <w:t>sing</w:t>
      </w:r>
      <w:r w:rsidRPr="00A21765">
        <w:rPr>
          <w:sz w:val="28"/>
          <w:szCs w:val="28"/>
        </w:rPr>
        <w:t>./</w:t>
      </w:r>
      <w:r w:rsidRPr="00447B17">
        <w:rPr>
          <w:sz w:val="28"/>
          <w:szCs w:val="28"/>
          <w:lang w:val="en-US"/>
        </w:rPr>
        <w:t>pl</w:t>
      </w:r>
      <w:r w:rsidRPr="00A21765">
        <w:rPr>
          <w:sz w:val="28"/>
          <w:szCs w:val="28"/>
        </w:rPr>
        <w:t>.)</w:t>
      </w:r>
    </w:p>
    <w:p w:rsidR="008128D8" w:rsidRDefault="008128D8" w:rsidP="008128D8">
      <w:pPr>
        <w:spacing w:line="276" w:lineRule="auto"/>
        <w:jc w:val="center"/>
        <w:rPr>
          <w:b/>
          <w:bCs/>
          <w:sz w:val="28"/>
          <w:szCs w:val="28"/>
        </w:rPr>
      </w:pPr>
      <w:r w:rsidRPr="00447B17">
        <w:rPr>
          <w:b/>
          <w:bCs/>
          <w:sz w:val="28"/>
          <w:szCs w:val="28"/>
          <w:lang w:val="en-US"/>
        </w:rPr>
        <w:t>Recipe</w:t>
      </w:r>
      <w:r w:rsidRPr="00447B17">
        <w:rPr>
          <w:b/>
          <w:bCs/>
          <w:sz w:val="28"/>
          <w:szCs w:val="28"/>
        </w:rPr>
        <w:t xml:space="preserve">:      </w:t>
      </w:r>
      <w:r>
        <w:rPr>
          <w:b/>
          <w:bCs/>
          <w:sz w:val="28"/>
          <w:szCs w:val="28"/>
        </w:rPr>
        <w:t>Н</w:t>
      </w:r>
      <w:r w:rsidRPr="00E30D20">
        <w:rPr>
          <w:b/>
          <w:bCs/>
          <w:sz w:val="28"/>
          <w:szCs w:val="28"/>
          <w:u w:val="single"/>
        </w:rPr>
        <w:t>азвание лекарственной формы</w:t>
      </w:r>
      <w:r w:rsidRPr="00447B17">
        <w:rPr>
          <w:b/>
          <w:bCs/>
          <w:sz w:val="28"/>
          <w:szCs w:val="28"/>
        </w:rPr>
        <w:t xml:space="preserve"> </w:t>
      </w:r>
      <w:r>
        <w:rPr>
          <w:b/>
          <w:bCs/>
          <w:sz w:val="28"/>
          <w:szCs w:val="28"/>
        </w:rPr>
        <w:t>(таблетки, свечи…)</w:t>
      </w:r>
    </w:p>
    <w:p w:rsidR="008128D8" w:rsidRPr="004F6698" w:rsidRDefault="008128D8" w:rsidP="008128D8">
      <w:pPr>
        <w:spacing w:line="276" w:lineRule="auto"/>
        <w:jc w:val="center"/>
        <w:rPr>
          <w:b/>
          <w:bCs/>
          <w:sz w:val="28"/>
          <w:szCs w:val="28"/>
          <w:lang w:val="en-US"/>
        </w:rPr>
      </w:pPr>
      <w:r w:rsidRPr="00447B17">
        <w:rPr>
          <w:b/>
          <w:bCs/>
          <w:sz w:val="28"/>
          <w:szCs w:val="28"/>
        </w:rPr>
        <w:t>в</w:t>
      </w:r>
      <w:r w:rsidRPr="004F6698">
        <w:rPr>
          <w:b/>
          <w:bCs/>
          <w:sz w:val="28"/>
          <w:szCs w:val="28"/>
          <w:lang w:val="en-US"/>
        </w:rPr>
        <w:t xml:space="preserve"> </w:t>
      </w:r>
      <w:r w:rsidRPr="00447B17">
        <w:rPr>
          <w:b/>
          <w:bCs/>
          <w:sz w:val="28"/>
          <w:szCs w:val="28"/>
          <w:lang w:val="en-US"/>
        </w:rPr>
        <w:t>Acc</w:t>
      </w:r>
      <w:r w:rsidRPr="004F6698">
        <w:rPr>
          <w:b/>
          <w:bCs/>
          <w:sz w:val="28"/>
          <w:szCs w:val="28"/>
          <w:lang w:val="en-US"/>
        </w:rPr>
        <w:t>.</w:t>
      </w:r>
      <w:r w:rsidRPr="00447B17">
        <w:rPr>
          <w:b/>
          <w:bCs/>
          <w:sz w:val="28"/>
          <w:szCs w:val="28"/>
          <w:lang w:val="en-US"/>
        </w:rPr>
        <w:t>sing</w:t>
      </w:r>
      <w:r w:rsidRPr="004F6698">
        <w:rPr>
          <w:b/>
          <w:bCs/>
          <w:sz w:val="28"/>
          <w:szCs w:val="28"/>
          <w:lang w:val="en-US"/>
        </w:rPr>
        <w:t>./</w:t>
      </w:r>
      <w:r w:rsidRPr="00447B17">
        <w:rPr>
          <w:b/>
          <w:bCs/>
          <w:sz w:val="28"/>
          <w:szCs w:val="28"/>
          <w:lang w:val="en-US"/>
        </w:rPr>
        <w:t>plur</w:t>
      </w:r>
      <w:r w:rsidRPr="004F6698">
        <w:rPr>
          <w:b/>
          <w:bCs/>
          <w:sz w:val="28"/>
          <w:szCs w:val="28"/>
          <w:lang w:val="en-US"/>
        </w:rPr>
        <w:t>.</w:t>
      </w:r>
    </w:p>
    <w:p w:rsidR="008128D8" w:rsidRPr="004F6698" w:rsidRDefault="008128D8" w:rsidP="008128D8">
      <w:pPr>
        <w:spacing w:line="276" w:lineRule="auto"/>
        <w:jc w:val="center"/>
        <w:rPr>
          <w:b/>
          <w:bCs/>
          <w:sz w:val="28"/>
          <w:szCs w:val="28"/>
          <w:lang w:val="en-US"/>
        </w:rPr>
      </w:pPr>
    </w:p>
    <w:p w:rsidR="008128D8" w:rsidRPr="00AE0BB0" w:rsidRDefault="008128D8" w:rsidP="008128D8">
      <w:pPr>
        <w:spacing w:line="276" w:lineRule="auto"/>
        <w:jc w:val="center"/>
        <w:rPr>
          <w:b/>
        </w:rPr>
      </w:pPr>
      <w:r w:rsidRPr="00AE0BB0">
        <w:rPr>
          <w:b/>
        </w:rPr>
        <w:t>Рис</w:t>
      </w:r>
      <w:r w:rsidRPr="004F6698">
        <w:rPr>
          <w:b/>
          <w:lang w:val="en-US"/>
        </w:rPr>
        <w:t xml:space="preserve">. 27. </w:t>
      </w:r>
      <w:r w:rsidRPr="00AE0BB0">
        <w:rPr>
          <w:b/>
        </w:rPr>
        <w:t>Модель рецептурной строки для готовых лекарственных форм</w:t>
      </w:r>
    </w:p>
    <w:p w:rsidR="008128D8" w:rsidRPr="00447B17" w:rsidRDefault="008128D8" w:rsidP="008128D8">
      <w:pPr>
        <w:spacing w:line="276" w:lineRule="auto"/>
        <w:rPr>
          <w:b/>
          <w:bCs/>
          <w:sz w:val="28"/>
          <w:szCs w:val="28"/>
        </w:rPr>
      </w:pPr>
      <w:r w:rsidRPr="00C46C06">
        <w:rPr>
          <w:sz w:val="28"/>
          <w:szCs w:val="28"/>
        </w:rPr>
        <w:t xml:space="preserve">                       </w:t>
      </w:r>
    </w:p>
    <w:p w:rsidR="008128D8" w:rsidRPr="00E30D20" w:rsidRDefault="008128D8" w:rsidP="008128D8">
      <w:pPr>
        <w:spacing w:line="276" w:lineRule="auto"/>
        <w:rPr>
          <w:b/>
          <w:bCs/>
          <w:sz w:val="28"/>
          <w:szCs w:val="28"/>
        </w:rPr>
      </w:pPr>
      <w:r w:rsidRPr="00447B17">
        <w:rPr>
          <w:b/>
          <w:bCs/>
          <w:sz w:val="28"/>
          <w:szCs w:val="28"/>
        </w:rPr>
        <w:t xml:space="preserve"> Образцы рецептов:</w:t>
      </w:r>
    </w:p>
    <w:p w:rsidR="008128D8" w:rsidRPr="00447B17" w:rsidRDefault="008128D8" w:rsidP="008128D8">
      <w:pPr>
        <w:spacing w:line="276" w:lineRule="auto"/>
        <w:rPr>
          <w:sz w:val="28"/>
          <w:szCs w:val="28"/>
        </w:rPr>
      </w:pPr>
      <w:r>
        <w:rPr>
          <w:sz w:val="28"/>
          <w:szCs w:val="28"/>
        </w:rPr>
        <w:t xml:space="preserve">1. </w:t>
      </w:r>
      <w:r w:rsidRPr="00447B17">
        <w:rPr>
          <w:sz w:val="28"/>
          <w:szCs w:val="28"/>
        </w:rPr>
        <w:t xml:space="preserve">Возьми: </w:t>
      </w:r>
      <w:r>
        <w:rPr>
          <w:sz w:val="28"/>
          <w:szCs w:val="28"/>
        </w:rPr>
        <w:t xml:space="preserve"> </w:t>
      </w:r>
      <w:r w:rsidRPr="00447B17">
        <w:rPr>
          <w:sz w:val="28"/>
          <w:szCs w:val="28"/>
        </w:rPr>
        <w:t>Таблетку дигоксина 0,0001</w:t>
      </w:r>
    </w:p>
    <w:p w:rsidR="008128D8" w:rsidRPr="00447B17" w:rsidRDefault="008128D8" w:rsidP="008128D8">
      <w:pPr>
        <w:pStyle w:val="3"/>
        <w:spacing w:line="276" w:lineRule="auto"/>
        <w:rPr>
          <w:szCs w:val="28"/>
        </w:rPr>
      </w:pPr>
      <w:r w:rsidRPr="00447B17">
        <w:rPr>
          <w:szCs w:val="28"/>
        </w:rPr>
        <w:t xml:space="preserve">               </w:t>
      </w:r>
      <w:r>
        <w:rPr>
          <w:szCs w:val="28"/>
        </w:rPr>
        <w:t xml:space="preserve">     </w:t>
      </w:r>
      <w:r w:rsidRPr="00447B17">
        <w:rPr>
          <w:szCs w:val="28"/>
        </w:rPr>
        <w:t>Выдай такие дозы числом 12</w:t>
      </w:r>
    </w:p>
    <w:p w:rsidR="008128D8" w:rsidRPr="00AE0BB0" w:rsidRDefault="008128D8" w:rsidP="008128D8">
      <w:pPr>
        <w:spacing w:line="276" w:lineRule="auto"/>
        <w:rPr>
          <w:sz w:val="28"/>
          <w:szCs w:val="28"/>
        </w:rPr>
      </w:pPr>
      <w:r w:rsidRPr="00AF6A42">
        <w:rPr>
          <w:sz w:val="28"/>
          <w:szCs w:val="28"/>
        </w:rPr>
        <w:t xml:space="preserve">               </w:t>
      </w:r>
      <w:r>
        <w:rPr>
          <w:sz w:val="28"/>
          <w:szCs w:val="28"/>
        </w:rPr>
        <w:t xml:space="preserve">     </w:t>
      </w:r>
      <w:r w:rsidRPr="00447B17">
        <w:rPr>
          <w:sz w:val="28"/>
          <w:szCs w:val="28"/>
        </w:rPr>
        <w:t>Обозначь</w:t>
      </w:r>
      <w:r>
        <w:rPr>
          <w:sz w:val="28"/>
          <w:szCs w:val="28"/>
        </w:rPr>
        <w:t>.</w:t>
      </w:r>
    </w:p>
    <w:p w:rsidR="008128D8" w:rsidRPr="00AE0BB0" w:rsidRDefault="008128D8" w:rsidP="008128D8">
      <w:pPr>
        <w:spacing w:line="276" w:lineRule="auto"/>
        <w:rPr>
          <w:b/>
          <w:i/>
          <w:sz w:val="28"/>
          <w:szCs w:val="28"/>
          <w:lang w:val="en-US"/>
        </w:rPr>
      </w:pPr>
      <w:r w:rsidRPr="00AE0BB0">
        <w:rPr>
          <w:b/>
          <w:i/>
          <w:sz w:val="28"/>
          <w:szCs w:val="28"/>
          <w:lang w:val="en-US"/>
        </w:rPr>
        <w:t>Recipe:  Tabulett</w:t>
      </w:r>
      <w:r w:rsidRPr="00AE0BB0">
        <w:rPr>
          <w:b/>
          <w:bCs/>
          <w:i/>
          <w:sz w:val="28"/>
          <w:szCs w:val="28"/>
          <w:lang w:val="en-US"/>
        </w:rPr>
        <w:t>am</w:t>
      </w:r>
      <w:r w:rsidRPr="00AE0BB0">
        <w:rPr>
          <w:b/>
          <w:i/>
          <w:sz w:val="28"/>
          <w:szCs w:val="28"/>
          <w:lang w:val="en-US"/>
        </w:rPr>
        <w:t xml:space="preserve"> Digoxini 0,0001</w:t>
      </w:r>
    </w:p>
    <w:p w:rsidR="008128D8" w:rsidRPr="00AE0BB0" w:rsidRDefault="008128D8" w:rsidP="008128D8">
      <w:pPr>
        <w:spacing w:line="276" w:lineRule="auto"/>
        <w:rPr>
          <w:b/>
          <w:i/>
          <w:sz w:val="28"/>
          <w:szCs w:val="28"/>
          <w:lang w:val="de-DE"/>
        </w:rPr>
      </w:pPr>
      <w:r w:rsidRPr="00AE0BB0">
        <w:rPr>
          <w:b/>
          <w:i/>
          <w:sz w:val="28"/>
          <w:szCs w:val="28"/>
          <w:lang w:val="de-DE"/>
        </w:rPr>
        <w:t xml:space="preserve">               Da tales doses numero 12</w:t>
      </w:r>
    </w:p>
    <w:p w:rsidR="008128D8" w:rsidRPr="00AE0BB0" w:rsidRDefault="008128D8" w:rsidP="008128D8">
      <w:pPr>
        <w:spacing w:line="276" w:lineRule="auto"/>
        <w:rPr>
          <w:b/>
          <w:i/>
          <w:sz w:val="28"/>
          <w:szCs w:val="28"/>
          <w:lang w:val="de-DE"/>
        </w:rPr>
      </w:pPr>
      <w:r w:rsidRPr="00AE0BB0">
        <w:rPr>
          <w:b/>
          <w:i/>
          <w:sz w:val="28"/>
          <w:szCs w:val="28"/>
          <w:lang w:val="de-DE"/>
        </w:rPr>
        <w:t xml:space="preserve">               Signa.</w:t>
      </w:r>
    </w:p>
    <w:p w:rsidR="008128D8" w:rsidRPr="00AE0BB0" w:rsidRDefault="008128D8" w:rsidP="008128D8">
      <w:pPr>
        <w:spacing w:line="276" w:lineRule="auto"/>
        <w:rPr>
          <w:sz w:val="28"/>
          <w:szCs w:val="28"/>
          <w:lang w:val="de-DE"/>
        </w:rPr>
      </w:pPr>
      <w:r w:rsidRPr="00AE0BB0">
        <w:rPr>
          <w:sz w:val="28"/>
          <w:szCs w:val="28"/>
          <w:lang w:val="de-DE"/>
        </w:rPr>
        <w:t xml:space="preserve">2. </w:t>
      </w:r>
      <w:r w:rsidRPr="00447B17">
        <w:rPr>
          <w:sz w:val="28"/>
          <w:szCs w:val="28"/>
        </w:rPr>
        <w:t>Возьми</w:t>
      </w:r>
      <w:r w:rsidRPr="00AE0BB0">
        <w:rPr>
          <w:sz w:val="28"/>
          <w:szCs w:val="28"/>
          <w:lang w:val="de-DE"/>
        </w:rPr>
        <w:t xml:space="preserve">: </w:t>
      </w:r>
      <w:r w:rsidRPr="00447B17">
        <w:rPr>
          <w:sz w:val="28"/>
          <w:szCs w:val="28"/>
        </w:rPr>
        <w:t>Таблетки</w:t>
      </w:r>
      <w:r w:rsidRPr="00AE0BB0">
        <w:rPr>
          <w:sz w:val="28"/>
          <w:szCs w:val="28"/>
          <w:lang w:val="de-DE"/>
        </w:rPr>
        <w:t xml:space="preserve"> «</w:t>
      </w:r>
      <w:r w:rsidRPr="00447B17">
        <w:rPr>
          <w:sz w:val="28"/>
          <w:szCs w:val="28"/>
        </w:rPr>
        <w:t>Цитрамон</w:t>
      </w:r>
      <w:r w:rsidRPr="00AE0BB0">
        <w:rPr>
          <w:sz w:val="28"/>
          <w:szCs w:val="28"/>
          <w:lang w:val="de-DE"/>
        </w:rPr>
        <w:t xml:space="preserve">» </w:t>
      </w:r>
      <w:r w:rsidRPr="00447B17">
        <w:rPr>
          <w:sz w:val="28"/>
          <w:szCs w:val="28"/>
        </w:rPr>
        <w:t>числом</w:t>
      </w:r>
      <w:r w:rsidRPr="00AE0BB0">
        <w:rPr>
          <w:sz w:val="28"/>
          <w:szCs w:val="28"/>
          <w:lang w:val="de-DE"/>
        </w:rPr>
        <w:t xml:space="preserve"> 10</w:t>
      </w:r>
    </w:p>
    <w:p w:rsidR="008128D8" w:rsidRPr="00AE0BB0" w:rsidRDefault="008128D8" w:rsidP="008128D8">
      <w:pPr>
        <w:spacing w:line="276" w:lineRule="auto"/>
        <w:rPr>
          <w:sz w:val="28"/>
          <w:szCs w:val="28"/>
        </w:rPr>
      </w:pPr>
      <w:r w:rsidRPr="00AE0BB0">
        <w:rPr>
          <w:sz w:val="28"/>
          <w:szCs w:val="28"/>
          <w:lang w:val="de-DE"/>
        </w:rPr>
        <w:t xml:space="preserve">                </w:t>
      </w:r>
      <w:r>
        <w:rPr>
          <w:sz w:val="28"/>
          <w:szCs w:val="28"/>
        </w:rPr>
        <w:t xml:space="preserve">   </w:t>
      </w:r>
      <w:r w:rsidRPr="00447B17">
        <w:rPr>
          <w:sz w:val="28"/>
          <w:szCs w:val="28"/>
        </w:rPr>
        <w:t>Пусть</w:t>
      </w:r>
      <w:r w:rsidRPr="00AE0BB0">
        <w:rPr>
          <w:sz w:val="28"/>
          <w:szCs w:val="28"/>
          <w:lang w:val="de-DE"/>
        </w:rPr>
        <w:t xml:space="preserve"> </w:t>
      </w:r>
      <w:r w:rsidRPr="00447B17">
        <w:rPr>
          <w:sz w:val="28"/>
          <w:szCs w:val="28"/>
        </w:rPr>
        <w:t>будет</w:t>
      </w:r>
      <w:r w:rsidRPr="00AE0BB0">
        <w:rPr>
          <w:sz w:val="28"/>
          <w:szCs w:val="28"/>
          <w:lang w:val="de-DE"/>
        </w:rPr>
        <w:t xml:space="preserve"> </w:t>
      </w:r>
      <w:r w:rsidRPr="00447B17">
        <w:rPr>
          <w:sz w:val="28"/>
          <w:szCs w:val="28"/>
        </w:rPr>
        <w:t>выдано</w:t>
      </w:r>
      <w:r w:rsidRPr="00AE0BB0">
        <w:rPr>
          <w:sz w:val="28"/>
          <w:szCs w:val="28"/>
          <w:lang w:val="de-DE"/>
        </w:rPr>
        <w:t xml:space="preserve">, </w:t>
      </w:r>
      <w:r w:rsidRPr="00447B17">
        <w:rPr>
          <w:sz w:val="28"/>
          <w:szCs w:val="28"/>
        </w:rPr>
        <w:t>обозначено</w:t>
      </w:r>
      <w:r>
        <w:rPr>
          <w:sz w:val="28"/>
          <w:szCs w:val="28"/>
        </w:rPr>
        <w:t>.</w:t>
      </w:r>
    </w:p>
    <w:p w:rsidR="008128D8" w:rsidRPr="00AE0BB0" w:rsidRDefault="008128D8" w:rsidP="008128D8">
      <w:pPr>
        <w:spacing w:line="276" w:lineRule="auto"/>
        <w:rPr>
          <w:b/>
          <w:i/>
          <w:sz w:val="28"/>
          <w:szCs w:val="28"/>
          <w:lang w:val="de-DE"/>
        </w:rPr>
      </w:pPr>
      <w:r w:rsidRPr="00AE0BB0">
        <w:rPr>
          <w:b/>
          <w:i/>
          <w:sz w:val="28"/>
          <w:szCs w:val="28"/>
          <w:lang w:val="de-DE"/>
        </w:rPr>
        <w:t>Recipe:   Tabulett</w:t>
      </w:r>
      <w:r w:rsidRPr="00AE0BB0">
        <w:rPr>
          <w:b/>
          <w:bCs/>
          <w:i/>
          <w:sz w:val="28"/>
          <w:szCs w:val="28"/>
          <w:lang w:val="de-DE"/>
        </w:rPr>
        <w:t>as</w:t>
      </w:r>
      <w:r w:rsidRPr="00AE0BB0">
        <w:rPr>
          <w:b/>
          <w:i/>
          <w:sz w:val="28"/>
          <w:szCs w:val="28"/>
          <w:lang w:val="de-DE"/>
        </w:rPr>
        <w:t xml:space="preserve"> “Citramonum” numero 10</w:t>
      </w:r>
    </w:p>
    <w:p w:rsidR="008128D8" w:rsidRPr="00AE3828" w:rsidRDefault="008128D8" w:rsidP="008128D8">
      <w:pPr>
        <w:pStyle w:val="24"/>
        <w:spacing w:line="276" w:lineRule="auto"/>
        <w:rPr>
          <w:b/>
          <w:i/>
          <w:sz w:val="28"/>
          <w:szCs w:val="28"/>
          <w:lang w:val="de-DE"/>
        </w:rPr>
      </w:pPr>
      <w:r w:rsidRPr="00AE3828">
        <w:rPr>
          <w:b/>
          <w:i/>
          <w:sz w:val="28"/>
          <w:szCs w:val="28"/>
          <w:lang w:val="de-DE"/>
        </w:rPr>
        <w:t xml:space="preserve">                Detur. Signetur.</w:t>
      </w:r>
    </w:p>
    <w:p w:rsidR="008128D8" w:rsidRPr="00AE0BB0" w:rsidRDefault="008128D8" w:rsidP="008128D8">
      <w:pPr>
        <w:spacing w:line="276" w:lineRule="auto"/>
        <w:rPr>
          <w:sz w:val="28"/>
          <w:szCs w:val="28"/>
          <w:lang w:val="de-DE"/>
        </w:rPr>
      </w:pPr>
      <w:r w:rsidRPr="00AE0BB0">
        <w:rPr>
          <w:sz w:val="28"/>
          <w:szCs w:val="28"/>
          <w:lang w:val="de-DE"/>
        </w:rPr>
        <w:t xml:space="preserve">3. </w:t>
      </w:r>
      <w:r w:rsidRPr="00AE0BB0">
        <w:rPr>
          <w:sz w:val="28"/>
          <w:szCs w:val="28"/>
        </w:rPr>
        <w:t>Возьми</w:t>
      </w:r>
      <w:r w:rsidRPr="00AE0BB0">
        <w:rPr>
          <w:sz w:val="28"/>
          <w:szCs w:val="28"/>
          <w:lang w:val="de-DE"/>
        </w:rPr>
        <w:t xml:space="preserve">:  </w:t>
      </w:r>
      <w:r w:rsidRPr="00AE0BB0">
        <w:rPr>
          <w:sz w:val="28"/>
          <w:szCs w:val="28"/>
        </w:rPr>
        <w:t>Свечу</w:t>
      </w:r>
      <w:r w:rsidRPr="00AE0BB0">
        <w:rPr>
          <w:sz w:val="28"/>
          <w:szCs w:val="28"/>
          <w:lang w:val="de-DE"/>
        </w:rPr>
        <w:t xml:space="preserve"> </w:t>
      </w:r>
      <w:r w:rsidRPr="00AE0BB0">
        <w:rPr>
          <w:sz w:val="28"/>
          <w:szCs w:val="28"/>
        </w:rPr>
        <w:t>с</w:t>
      </w:r>
      <w:r w:rsidRPr="00AE0BB0">
        <w:rPr>
          <w:sz w:val="28"/>
          <w:szCs w:val="28"/>
          <w:lang w:val="de-DE"/>
        </w:rPr>
        <w:t xml:space="preserve"> </w:t>
      </w:r>
      <w:r w:rsidRPr="00AE0BB0">
        <w:rPr>
          <w:sz w:val="28"/>
          <w:szCs w:val="28"/>
        </w:rPr>
        <w:t>ихтиолом</w:t>
      </w:r>
      <w:r w:rsidRPr="00AE0BB0">
        <w:rPr>
          <w:sz w:val="28"/>
          <w:szCs w:val="28"/>
          <w:lang w:val="de-DE"/>
        </w:rPr>
        <w:t xml:space="preserve"> 0,2</w:t>
      </w:r>
    </w:p>
    <w:p w:rsidR="008128D8" w:rsidRPr="00AE0BB0" w:rsidRDefault="008128D8" w:rsidP="008128D8">
      <w:pPr>
        <w:spacing w:line="276" w:lineRule="auto"/>
        <w:rPr>
          <w:sz w:val="28"/>
          <w:szCs w:val="28"/>
          <w:lang w:val="de-DE"/>
        </w:rPr>
      </w:pPr>
      <w:r w:rsidRPr="00AE0BB0">
        <w:rPr>
          <w:sz w:val="28"/>
          <w:szCs w:val="28"/>
          <w:lang w:val="de-DE"/>
        </w:rPr>
        <w:t xml:space="preserve">              </w:t>
      </w:r>
      <w:r w:rsidRPr="00AE0BB0">
        <w:rPr>
          <w:sz w:val="28"/>
          <w:szCs w:val="28"/>
        </w:rPr>
        <w:t xml:space="preserve">    </w:t>
      </w:r>
      <w:r w:rsidRPr="00AE0BB0">
        <w:rPr>
          <w:sz w:val="28"/>
          <w:szCs w:val="28"/>
          <w:lang w:val="de-DE"/>
        </w:rPr>
        <w:t xml:space="preserve">  </w:t>
      </w:r>
      <w:r w:rsidRPr="00AE0BB0">
        <w:rPr>
          <w:sz w:val="28"/>
          <w:szCs w:val="28"/>
        </w:rPr>
        <w:t>Выдать</w:t>
      </w:r>
      <w:r w:rsidRPr="00AE0BB0">
        <w:rPr>
          <w:sz w:val="28"/>
          <w:szCs w:val="28"/>
          <w:lang w:val="de-DE"/>
        </w:rPr>
        <w:t xml:space="preserve"> </w:t>
      </w:r>
      <w:r w:rsidRPr="00AE0BB0">
        <w:rPr>
          <w:sz w:val="28"/>
          <w:szCs w:val="28"/>
        </w:rPr>
        <w:t>такие</w:t>
      </w:r>
      <w:r w:rsidRPr="00AE0BB0">
        <w:rPr>
          <w:sz w:val="28"/>
          <w:szCs w:val="28"/>
          <w:lang w:val="de-DE"/>
        </w:rPr>
        <w:t xml:space="preserve"> </w:t>
      </w:r>
      <w:r w:rsidRPr="00AE0BB0">
        <w:rPr>
          <w:sz w:val="28"/>
          <w:szCs w:val="28"/>
        </w:rPr>
        <w:t>дозы</w:t>
      </w:r>
      <w:r w:rsidRPr="00AE0BB0">
        <w:rPr>
          <w:sz w:val="28"/>
          <w:szCs w:val="28"/>
          <w:lang w:val="de-DE"/>
        </w:rPr>
        <w:t xml:space="preserve"> </w:t>
      </w:r>
      <w:r w:rsidRPr="00AE0BB0">
        <w:rPr>
          <w:sz w:val="28"/>
          <w:szCs w:val="28"/>
        </w:rPr>
        <w:t>числом</w:t>
      </w:r>
      <w:r w:rsidRPr="00AE0BB0">
        <w:rPr>
          <w:sz w:val="28"/>
          <w:szCs w:val="28"/>
          <w:lang w:val="de-DE"/>
        </w:rPr>
        <w:t xml:space="preserve"> 10</w:t>
      </w:r>
    </w:p>
    <w:p w:rsidR="008128D8" w:rsidRPr="00AE0BB0" w:rsidRDefault="008128D8" w:rsidP="008128D8">
      <w:pPr>
        <w:spacing w:line="276" w:lineRule="auto"/>
        <w:rPr>
          <w:sz w:val="28"/>
          <w:szCs w:val="28"/>
        </w:rPr>
      </w:pPr>
      <w:r w:rsidRPr="00AE0BB0">
        <w:rPr>
          <w:sz w:val="28"/>
          <w:szCs w:val="28"/>
          <w:lang w:val="de-DE"/>
        </w:rPr>
        <w:t xml:space="preserve">               </w:t>
      </w:r>
      <w:r w:rsidRPr="00AE0BB0">
        <w:rPr>
          <w:sz w:val="28"/>
          <w:szCs w:val="28"/>
        </w:rPr>
        <w:t xml:space="preserve">     Обозначить.</w:t>
      </w:r>
    </w:p>
    <w:p w:rsidR="008128D8" w:rsidRPr="00AE0BB0" w:rsidRDefault="008128D8" w:rsidP="008128D8">
      <w:pPr>
        <w:spacing w:line="276" w:lineRule="auto"/>
        <w:rPr>
          <w:b/>
          <w:i/>
          <w:sz w:val="28"/>
          <w:szCs w:val="28"/>
          <w:lang w:val="de-DE"/>
        </w:rPr>
      </w:pPr>
      <w:r w:rsidRPr="00AE0BB0">
        <w:rPr>
          <w:b/>
          <w:i/>
          <w:sz w:val="28"/>
          <w:szCs w:val="28"/>
          <w:lang w:val="de-DE"/>
        </w:rPr>
        <w:t>Recipe:   Suppositori</w:t>
      </w:r>
      <w:r w:rsidRPr="00AE0BB0">
        <w:rPr>
          <w:b/>
          <w:bCs/>
          <w:i/>
          <w:sz w:val="28"/>
          <w:szCs w:val="28"/>
          <w:lang w:val="de-DE"/>
        </w:rPr>
        <w:t>um</w:t>
      </w:r>
      <w:r w:rsidRPr="00AE0BB0">
        <w:rPr>
          <w:b/>
          <w:i/>
          <w:sz w:val="28"/>
          <w:szCs w:val="28"/>
          <w:lang w:val="de-DE"/>
        </w:rPr>
        <w:t xml:space="preserve"> cum Ichthyol</w:t>
      </w:r>
      <w:r w:rsidRPr="00AE0BB0">
        <w:rPr>
          <w:b/>
          <w:bCs/>
          <w:i/>
          <w:sz w:val="28"/>
          <w:szCs w:val="28"/>
          <w:lang w:val="de-DE"/>
        </w:rPr>
        <w:t>o</w:t>
      </w:r>
      <w:r w:rsidRPr="00AE0BB0">
        <w:rPr>
          <w:b/>
          <w:i/>
          <w:sz w:val="28"/>
          <w:szCs w:val="28"/>
          <w:lang w:val="de-DE"/>
        </w:rPr>
        <w:t xml:space="preserve"> 0,2</w:t>
      </w:r>
    </w:p>
    <w:p w:rsidR="008128D8" w:rsidRPr="00AE0BB0" w:rsidRDefault="008128D8" w:rsidP="008128D8">
      <w:pPr>
        <w:pStyle w:val="3"/>
        <w:spacing w:line="276" w:lineRule="auto"/>
        <w:rPr>
          <w:b/>
          <w:i/>
          <w:szCs w:val="28"/>
          <w:lang w:val="en-US"/>
        </w:rPr>
      </w:pPr>
      <w:r w:rsidRPr="00AE0BB0">
        <w:rPr>
          <w:b/>
          <w:i/>
          <w:szCs w:val="28"/>
          <w:lang w:val="de-DE"/>
        </w:rPr>
        <w:t xml:space="preserve">               </w:t>
      </w:r>
      <w:r w:rsidRPr="00AE0BB0">
        <w:rPr>
          <w:b/>
          <w:i/>
          <w:szCs w:val="28"/>
          <w:lang w:val="en-US"/>
        </w:rPr>
        <w:t>Dentur tales doses numero 10</w:t>
      </w:r>
    </w:p>
    <w:p w:rsidR="008128D8" w:rsidRPr="00A15B68" w:rsidRDefault="008128D8" w:rsidP="008128D8">
      <w:pPr>
        <w:spacing w:line="276" w:lineRule="auto"/>
        <w:rPr>
          <w:b/>
          <w:i/>
          <w:sz w:val="28"/>
          <w:szCs w:val="28"/>
        </w:rPr>
      </w:pPr>
      <w:r w:rsidRPr="00AE0BB0">
        <w:rPr>
          <w:b/>
          <w:i/>
          <w:sz w:val="28"/>
          <w:szCs w:val="28"/>
          <w:lang w:val="en-US"/>
        </w:rPr>
        <w:t xml:space="preserve">               Signetur</w:t>
      </w:r>
      <w:r w:rsidRPr="00A15B68">
        <w:rPr>
          <w:b/>
          <w:i/>
          <w:sz w:val="28"/>
          <w:szCs w:val="28"/>
        </w:rPr>
        <w:t>.</w:t>
      </w:r>
    </w:p>
    <w:p w:rsidR="008128D8" w:rsidRPr="008128D8" w:rsidRDefault="008128D8" w:rsidP="008128D8">
      <w:pPr>
        <w:spacing w:line="276" w:lineRule="auto"/>
        <w:rPr>
          <w:sz w:val="28"/>
          <w:szCs w:val="28"/>
        </w:rPr>
      </w:pPr>
      <w:r w:rsidRPr="008128D8">
        <w:rPr>
          <w:sz w:val="28"/>
          <w:szCs w:val="28"/>
        </w:rPr>
        <w:t xml:space="preserve">4. </w:t>
      </w:r>
      <w:r w:rsidRPr="00447B17">
        <w:rPr>
          <w:sz w:val="28"/>
          <w:szCs w:val="28"/>
        </w:rPr>
        <w:t>Возьми</w:t>
      </w:r>
      <w:r w:rsidRPr="008128D8">
        <w:rPr>
          <w:sz w:val="28"/>
          <w:szCs w:val="28"/>
        </w:rPr>
        <w:t xml:space="preserve">:  </w:t>
      </w:r>
      <w:r w:rsidRPr="00447B17">
        <w:rPr>
          <w:sz w:val="28"/>
          <w:szCs w:val="28"/>
        </w:rPr>
        <w:t>Свечи</w:t>
      </w:r>
      <w:r w:rsidRPr="008128D8">
        <w:rPr>
          <w:sz w:val="28"/>
          <w:szCs w:val="28"/>
        </w:rPr>
        <w:t xml:space="preserve"> </w:t>
      </w:r>
      <w:r w:rsidRPr="00447B17">
        <w:rPr>
          <w:sz w:val="28"/>
          <w:szCs w:val="28"/>
        </w:rPr>
        <w:t>с</w:t>
      </w:r>
      <w:r w:rsidRPr="008128D8">
        <w:rPr>
          <w:sz w:val="28"/>
          <w:szCs w:val="28"/>
        </w:rPr>
        <w:t xml:space="preserve"> </w:t>
      </w:r>
      <w:r w:rsidRPr="00447B17">
        <w:rPr>
          <w:sz w:val="28"/>
          <w:szCs w:val="28"/>
        </w:rPr>
        <w:t>экстрактом</w:t>
      </w:r>
      <w:r w:rsidRPr="008128D8">
        <w:rPr>
          <w:sz w:val="28"/>
          <w:szCs w:val="28"/>
        </w:rPr>
        <w:t xml:space="preserve"> </w:t>
      </w:r>
      <w:r w:rsidRPr="00447B17">
        <w:rPr>
          <w:sz w:val="28"/>
          <w:szCs w:val="28"/>
        </w:rPr>
        <w:t>красавки</w:t>
      </w:r>
      <w:r w:rsidRPr="008128D8">
        <w:rPr>
          <w:sz w:val="28"/>
          <w:szCs w:val="28"/>
        </w:rPr>
        <w:t xml:space="preserve"> 0,015 </w:t>
      </w:r>
      <w:r w:rsidRPr="00447B17">
        <w:rPr>
          <w:sz w:val="28"/>
          <w:szCs w:val="28"/>
        </w:rPr>
        <w:t>числом</w:t>
      </w:r>
      <w:r w:rsidRPr="008128D8">
        <w:rPr>
          <w:sz w:val="28"/>
          <w:szCs w:val="28"/>
        </w:rPr>
        <w:t xml:space="preserve"> 6</w:t>
      </w:r>
    </w:p>
    <w:p w:rsidR="008128D8" w:rsidRPr="00447B17" w:rsidRDefault="008128D8" w:rsidP="008128D8">
      <w:pPr>
        <w:spacing w:line="276" w:lineRule="auto"/>
        <w:rPr>
          <w:sz w:val="28"/>
          <w:szCs w:val="28"/>
          <w:lang w:val="en-US"/>
        </w:rPr>
      </w:pPr>
      <w:r w:rsidRPr="008128D8">
        <w:rPr>
          <w:sz w:val="28"/>
          <w:szCs w:val="28"/>
        </w:rPr>
        <w:t xml:space="preserve">              </w:t>
      </w:r>
      <w:r>
        <w:rPr>
          <w:sz w:val="28"/>
          <w:szCs w:val="28"/>
        </w:rPr>
        <w:t xml:space="preserve">      </w:t>
      </w:r>
      <w:r w:rsidRPr="008128D8">
        <w:rPr>
          <w:sz w:val="28"/>
          <w:szCs w:val="28"/>
        </w:rPr>
        <w:t xml:space="preserve"> </w:t>
      </w:r>
      <w:r w:rsidRPr="00447B17">
        <w:rPr>
          <w:sz w:val="28"/>
          <w:szCs w:val="28"/>
        </w:rPr>
        <w:t>Выдай</w:t>
      </w:r>
      <w:r w:rsidRPr="00447B17">
        <w:rPr>
          <w:sz w:val="28"/>
          <w:szCs w:val="28"/>
          <w:lang w:val="en-US"/>
        </w:rPr>
        <w:t xml:space="preserve">. </w:t>
      </w:r>
      <w:r w:rsidRPr="00447B17">
        <w:rPr>
          <w:sz w:val="28"/>
          <w:szCs w:val="28"/>
        </w:rPr>
        <w:t>Обозначь</w:t>
      </w:r>
      <w:r w:rsidRPr="00447B17">
        <w:rPr>
          <w:sz w:val="28"/>
          <w:szCs w:val="28"/>
          <w:lang w:val="en-US"/>
        </w:rPr>
        <w:t>:</w:t>
      </w:r>
    </w:p>
    <w:p w:rsidR="008128D8" w:rsidRPr="00AE0BB0" w:rsidRDefault="008128D8" w:rsidP="008128D8">
      <w:pPr>
        <w:spacing w:line="276" w:lineRule="auto"/>
        <w:rPr>
          <w:b/>
          <w:i/>
          <w:sz w:val="28"/>
          <w:szCs w:val="28"/>
          <w:lang w:val="en-US"/>
        </w:rPr>
      </w:pPr>
      <w:r w:rsidRPr="00AE0BB0">
        <w:rPr>
          <w:b/>
          <w:i/>
          <w:sz w:val="28"/>
          <w:szCs w:val="28"/>
          <w:lang w:val="en-US"/>
        </w:rPr>
        <w:t>Recipe:   Suppositori</w:t>
      </w:r>
      <w:r w:rsidRPr="00AE0BB0">
        <w:rPr>
          <w:b/>
          <w:bCs/>
          <w:i/>
          <w:sz w:val="28"/>
          <w:szCs w:val="28"/>
          <w:lang w:val="en-US"/>
        </w:rPr>
        <w:t>a</w:t>
      </w:r>
      <w:r w:rsidRPr="00AE0BB0">
        <w:rPr>
          <w:b/>
          <w:i/>
          <w:sz w:val="28"/>
          <w:szCs w:val="28"/>
          <w:lang w:val="en-US"/>
        </w:rPr>
        <w:t xml:space="preserve"> cum extracto Belladonnae 0,015 numero 6</w:t>
      </w:r>
    </w:p>
    <w:p w:rsidR="008128D8" w:rsidRPr="00AE0BB0" w:rsidRDefault="008128D8" w:rsidP="008128D8">
      <w:pPr>
        <w:spacing w:line="276" w:lineRule="auto"/>
        <w:rPr>
          <w:b/>
          <w:i/>
          <w:sz w:val="28"/>
          <w:szCs w:val="28"/>
        </w:rPr>
      </w:pPr>
      <w:r w:rsidRPr="00AE0BB0">
        <w:rPr>
          <w:b/>
          <w:i/>
          <w:sz w:val="28"/>
          <w:szCs w:val="28"/>
          <w:lang w:val="en-US"/>
        </w:rPr>
        <w:t xml:space="preserve">               Da</w:t>
      </w:r>
      <w:r w:rsidRPr="00AE0BB0">
        <w:rPr>
          <w:b/>
          <w:i/>
          <w:sz w:val="28"/>
          <w:szCs w:val="28"/>
        </w:rPr>
        <w:t xml:space="preserve">. </w:t>
      </w:r>
      <w:r w:rsidRPr="00AE0BB0">
        <w:rPr>
          <w:b/>
          <w:i/>
          <w:sz w:val="28"/>
          <w:szCs w:val="28"/>
          <w:lang w:val="en-US"/>
        </w:rPr>
        <w:t>Signa</w:t>
      </w:r>
      <w:r>
        <w:rPr>
          <w:b/>
          <w:i/>
          <w:sz w:val="28"/>
          <w:szCs w:val="28"/>
        </w:rPr>
        <w:t>.</w:t>
      </w:r>
    </w:p>
    <w:p w:rsidR="008128D8" w:rsidRPr="00447B17" w:rsidRDefault="008128D8" w:rsidP="008128D8">
      <w:pPr>
        <w:spacing w:line="276" w:lineRule="auto"/>
        <w:jc w:val="both"/>
        <w:rPr>
          <w:sz w:val="28"/>
          <w:szCs w:val="28"/>
        </w:rPr>
      </w:pPr>
      <w:r w:rsidRPr="00AE0BB0">
        <w:rPr>
          <w:sz w:val="28"/>
          <w:szCs w:val="28"/>
        </w:rPr>
        <w:t xml:space="preserve"> </w:t>
      </w:r>
      <w:r>
        <w:rPr>
          <w:sz w:val="28"/>
          <w:szCs w:val="28"/>
        </w:rPr>
        <w:tab/>
      </w:r>
      <w:r w:rsidRPr="00447B17">
        <w:rPr>
          <w:b/>
          <w:bCs/>
          <w:sz w:val="28"/>
          <w:szCs w:val="28"/>
          <w:lang w:val="en-US"/>
        </w:rPr>
        <w:t>NB</w:t>
      </w:r>
      <w:r w:rsidRPr="00447B17">
        <w:rPr>
          <w:b/>
          <w:bCs/>
          <w:sz w:val="28"/>
          <w:szCs w:val="28"/>
        </w:rPr>
        <w:t>!</w:t>
      </w:r>
      <w:r>
        <w:rPr>
          <w:sz w:val="28"/>
          <w:szCs w:val="28"/>
        </w:rPr>
        <w:t xml:space="preserve"> Существует </w:t>
      </w:r>
      <w:r w:rsidRPr="00447B17">
        <w:rPr>
          <w:sz w:val="28"/>
          <w:szCs w:val="28"/>
        </w:rPr>
        <w:t>также пропись та</w:t>
      </w:r>
      <w:r>
        <w:rPr>
          <w:sz w:val="28"/>
          <w:szCs w:val="28"/>
        </w:rPr>
        <w:t xml:space="preserve">блеток, в которой указываются </w:t>
      </w:r>
      <w:r w:rsidRPr="00447B17">
        <w:rPr>
          <w:sz w:val="28"/>
          <w:szCs w:val="28"/>
        </w:rPr>
        <w:t>название лекарственного вещества и его разовая доза. Пропись заканчивается стандартной формулировкой «Выдай такие дозы числом … в таблетках»</w:t>
      </w:r>
    </w:p>
    <w:p w:rsidR="008128D8" w:rsidRPr="003F159A" w:rsidRDefault="008128D8" w:rsidP="008128D8">
      <w:pPr>
        <w:spacing w:line="276" w:lineRule="auto"/>
        <w:jc w:val="both"/>
        <w:rPr>
          <w:sz w:val="28"/>
          <w:szCs w:val="28"/>
          <w:lang w:val="en-US"/>
        </w:rPr>
      </w:pPr>
      <w:r w:rsidRPr="00AF6A42">
        <w:rPr>
          <w:sz w:val="28"/>
          <w:szCs w:val="28"/>
        </w:rPr>
        <w:t xml:space="preserve"> </w:t>
      </w:r>
      <w:r w:rsidRPr="003F159A">
        <w:rPr>
          <w:sz w:val="28"/>
          <w:szCs w:val="28"/>
          <w:lang w:val="en-US"/>
        </w:rPr>
        <w:t>– “</w:t>
      </w:r>
      <w:r w:rsidRPr="00447B17">
        <w:rPr>
          <w:sz w:val="28"/>
          <w:szCs w:val="28"/>
          <w:lang w:val="de-DE"/>
        </w:rPr>
        <w:t>Da</w:t>
      </w:r>
      <w:r w:rsidRPr="003F159A">
        <w:rPr>
          <w:sz w:val="28"/>
          <w:szCs w:val="28"/>
          <w:lang w:val="en-US"/>
        </w:rPr>
        <w:t xml:space="preserve"> </w:t>
      </w:r>
      <w:r w:rsidRPr="00447B17">
        <w:rPr>
          <w:sz w:val="28"/>
          <w:szCs w:val="28"/>
          <w:lang w:val="de-DE"/>
        </w:rPr>
        <w:t>tales</w:t>
      </w:r>
      <w:r w:rsidRPr="003F159A">
        <w:rPr>
          <w:sz w:val="28"/>
          <w:szCs w:val="28"/>
          <w:lang w:val="en-US"/>
        </w:rPr>
        <w:t xml:space="preserve"> </w:t>
      </w:r>
      <w:r w:rsidRPr="00447B17">
        <w:rPr>
          <w:sz w:val="28"/>
          <w:szCs w:val="28"/>
          <w:lang w:val="de-DE"/>
        </w:rPr>
        <w:t>doses</w:t>
      </w:r>
      <w:r w:rsidRPr="003F159A">
        <w:rPr>
          <w:sz w:val="28"/>
          <w:szCs w:val="28"/>
          <w:lang w:val="en-US"/>
        </w:rPr>
        <w:t xml:space="preserve"> </w:t>
      </w:r>
      <w:r w:rsidRPr="00447B17">
        <w:rPr>
          <w:sz w:val="28"/>
          <w:szCs w:val="28"/>
          <w:lang w:val="de-DE"/>
        </w:rPr>
        <w:t>numero</w:t>
      </w:r>
      <w:r w:rsidRPr="003F159A">
        <w:rPr>
          <w:sz w:val="28"/>
          <w:szCs w:val="28"/>
          <w:lang w:val="en-US"/>
        </w:rPr>
        <w:t xml:space="preserve"> ... </w:t>
      </w:r>
      <w:r w:rsidRPr="00447B17">
        <w:rPr>
          <w:sz w:val="28"/>
          <w:szCs w:val="28"/>
          <w:lang w:val="de-DE"/>
        </w:rPr>
        <w:t>in</w:t>
      </w:r>
      <w:r w:rsidRPr="003F159A">
        <w:rPr>
          <w:sz w:val="28"/>
          <w:szCs w:val="28"/>
          <w:lang w:val="en-US"/>
        </w:rPr>
        <w:t xml:space="preserve"> </w:t>
      </w:r>
      <w:r w:rsidRPr="00447B17">
        <w:rPr>
          <w:sz w:val="28"/>
          <w:szCs w:val="28"/>
          <w:lang w:val="de-DE"/>
        </w:rPr>
        <w:t>tabulettis</w:t>
      </w:r>
      <w:r w:rsidRPr="003F159A">
        <w:rPr>
          <w:sz w:val="28"/>
          <w:szCs w:val="28"/>
          <w:lang w:val="en-US"/>
        </w:rPr>
        <w:t xml:space="preserve">“, </w:t>
      </w:r>
      <w:r w:rsidRPr="00447B17">
        <w:rPr>
          <w:sz w:val="28"/>
          <w:szCs w:val="28"/>
        </w:rPr>
        <w:t>например</w:t>
      </w:r>
      <w:r w:rsidRPr="003F159A">
        <w:rPr>
          <w:sz w:val="28"/>
          <w:szCs w:val="28"/>
          <w:lang w:val="en-US"/>
        </w:rPr>
        <w:t>:</w:t>
      </w:r>
    </w:p>
    <w:p w:rsidR="008128D8" w:rsidRPr="00AE0BB0" w:rsidRDefault="008128D8" w:rsidP="008128D8">
      <w:pPr>
        <w:spacing w:line="276" w:lineRule="auto"/>
        <w:jc w:val="both"/>
        <w:rPr>
          <w:b/>
          <w:i/>
          <w:sz w:val="28"/>
          <w:szCs w:val="28"/>
          <w:lang w:val="en-US"/>
        </w:rPr>
      </w:pPr>
      <w:r w:rsidRPr="00AE0BB0">
        <w:rPr>
          <w:b/>
          <w:i/>
          <w:sz w:val="28"/>
          <w:szCs w:val="28"/>
          <w:lang w:val="en-US"/>
        </w:rPr>
        <w:t>Recipe: Di</w:t>
      </w:r>
      <w:r w:rsidRPr="00AE0BB0">
        <w:rPr>
          <w:b/>
          <w:i/>
          <w:sz w:val="28"/>
          <w:szCs w:val="28"/>
          <w:lang w:val="de-DE"/>
        </w:rPr>
        <w:t>goxini</w:t>
      </w:r>
      <w:r w:rsidRPr="00AE0BB0">
        <w:rPr>
          <w:b/>
          <w:i/>
          <w:sz w:val="28"/>
          <w:szCs w:val="28"/>
          <w:lang w:val="en-US"/>
        </w:rPr>
        <w:t xml:space="preserve"> 0,0001</w:t>
      </w:r>
    </w:p>
    <w:p w:rsidR="008128D8" w:rsidRPr="00AE0BB0" w:rsidRDefault="008128D8" w:rsidP="008128D8">
      <w:pPr>
        <w:spacing w:line="276" w:lineRule="auto"/>
        <w:jc w:val="both"/>
        <w:rPr>
          <w:b/>
          <w:i/>
          <w:sz w:val="28"/>
          <w:szCs w:val="28"/>
          <w:lang w:val="en-US"/>
        </w:rPr>
      </w:pPr>
      <w:r w:rsidRPr="00AE0BB0">
        <w:rPr>
          <w:b/>
          <w:i/>
          <w:sz w:val="28"/>
          <w:szCs w:val="28"/>
          <w:lang w:val="en-US"/>
        </w:rPr>
        <w:t xml:space="preserve">             </w:t>
      </w:r>
      <w:r w:rsidRPr="00AE0BB0">
        <w:rPr>
          <w:b/>
          <w:i/>
          <w:sz w:val="28"/>
          <w:szCs w:val="28"/>
          <w:lang w:val="de-DE"/>
        </w:rPr>
        <w:t>Da</w:t>
      </w:r>
      <w:r w:rsidRPr="00AE0BB0">
        <w:rPr>
          <w:b/>
          <w:i/>
          <w:sz w:val="28"/>
          <w:szCs w:val="28"/>
          <w:lang w:val="en-US"/>
        </w:rPr>
        <w:t xml:space="preserve"> </w:t>
      </w:r>
      <w:r w:rsidRPr="00AE0BB0">
        <w:rPr>
          <w:b/>
          <w:i/>
          <w:sz w:val="28"/>
          <w:szCs w:val="28"/>
          <w:lang w:val="de-DE"/>
        </w:rPr>
        <w:t>tales</w:t>
      </w:r>
      <w:r w:rsidRPr="00AE0BB0">
        <w:rPr>
          <w:b/>
          <w:i/>
          <w:sz w:val="28"/>
          <w:szCs w:val="28"/>
          <w:lang w:val="en-US"/>
        </w:rPr>
        <w:t xml:space="preserve"> </w:t>
      </w:r>
      <w:r w:rsidRPr="00AE0BB0">
        <w:rPr>
          <w:b/>
          <w:i/>
          <w:sz w:val="28"/>
          <w:szCs w:val="28"/>
          <w:lang w:val="de-DE"/>
        </w:rPr>
        <w:t>doses</w:t>
      </w:r>
      <w:r w:rsidRPr="00AE0BB0">
        <w:rPr>
          <w:b/>
          <w:i/>
          <w:sz w:val="28"/>
          <w:szCs w:val="28"/>
          <w:lang w:val="en-US"/>
        </w:rPr>
        <w:t xml:space="preserve"> </w:t>
      </w:r>
      <w:r w:rsidRPr="00AE0BB0">
        <w:rPr>
          <w:b/>
          <w:i/>
          <w:sz w:val="28"/>
          <w:szCs w:val="28"/>
          <w:lang w:val="de-DE"/>
        </w:rPr>
        <w:t>numero</w:t>
      </w:r>
      <w:r w:rsidRPr="00AE0BB0">
        <w:rPr>
          <w:b/>
          <w:i/>
          <w:sz w:val="28"/>
          <w:szCs w:val="28"/>
          <w:lang w:val="en-US"/>
        </w:rPr>
        <w:t xml:space="preserve"> </w:t>
      </w:r>
      <w:smartTag w:uri="urn:schemas-microsoft-com:office:smarttags" w:element="metricconverter">
        <w:smartTagPr>
          <w:attr w:name="ProductID" w:val="12 in"/>
        </w:smartTagPr>
        <w:r w:rsidRPr="00AE0BB0">
          <w:rPr>
            <w:b/>
            <w:i/>
            <w:sz w:val="28"/>
            <w:szCs w:val="28"/>
            <w:lang w:val="en-US"/>
          </w:rPr>
          <w:t xml:space="preserve">12 </w:t>
        </w:r>
        <w:r w:rsidRPr="00AE0BB0">
          <w:rPr>
            <w:b/>
            <w:i/>
            <w:sz w:val="28"/>
            <w:szCs w:val="28"/>
            <w:lang w:val="de-DE"/>
          </w:rPr>
          <w:t>in</w:t>
        </w:r>
      </w:smartTag>
      <w:r w:rsidRPr="00AE0BB0">
        <w:rPr>
          <w:b/>
          <w:i/>
          <w:sz w:val="28"/>
          <w:szCs w:val="28"/>
          <w:lang w:val="en-US"/>
        </w:rPr>
        <w:t xml:space="preserve"> </w:t>
      </w:r>
      <w:r w:rsidRPr="00AE0BB0">
        <w:rPr>
          <w:b/>
          <w:i/>
          <w:sz w:val="28"/>
          <w:szCs w:val="28"/>
          <w:lang w:val="de-DE"/>
        </w:rPr>
        <w:t>tabulettis</w:t>
      </w:r>
      <w:r w:rsidRPr="00AE0BB0">
        <w:rPr>
          <w:b/>
          <w:i/>
          <w:sz w:val="28"/>
          <w:szCs w:val="28"/>
          <w:lang w:val="en-US"/>
        </w:rPr>
        <w:t xml:space="preserve">    </w:t>
      </w:r>
    </w:p>
    <w:p w:rsidR="008128D8" w:rsidRPr="00AF6A42" w:rsidRDefault="008128D8" w:rsidP="008128D8">
      <w:pPr>
        <w:jc w:val="both"/>
        <w:rPr>
          <w:sz w:val="28"/>
          <w:szCs w:val="28"/>
          <w:lang w:val="en-US"/>
        </w:rPr>
      </w:pPr>
    </w:p>
    <w:p w:rsidR="00547211" w:rsidRPr="008128D8" w:rsidRDefault="00547211" w:rsidP="005E0B64">
      <w:pPr>
        <w:rPr>
          <w:lang w:val="en-US"/>
        </w:rPr>
      </w:pPr>
    </w:p>
    <w:p w:rsidR="005E0B64" w:rsidRPr="008128D8" w:rsidRDefault="005E0B64" w:rsidP="00A15B68">
      <w:pPr>
        <w:jc w:val="center"/>
        <w:rPr>
          <w:lang w:val="en-US"/>
        </w:rPr>
      </w:pPr>
    </w:p>
    <w:p w:rsidR="005E0B64" w:rsidRPr="00C81AC2" w:rsidRDefault="005E0B64" w:rsidP="005E0B64">
      <w:pPr>
        <w:rPr>
          <w:lang w:val="en-US"/>
        </w:rPr>
      </w:pPr>
    </w:p>
    <w:p w:rsidR="00A15B68" w:rsidRPr="00C81AC2" w:rsidRDefault="00A15B68" w:rsidP="005E0B64">
      <w:pPr>
        <w:rPr>
          <w:lang w:val="en-US"/>
        </w:rPr>
      </w:pPr>
    </w:p>
    <w:p w:rsidR="00A15B68" w:rsidRPr="00C81AC2" w:rsidRDefault="00A15B68" w:rsidP="005E0B64">
      <w:pPr>
        <w:rPr>
          <w:lang w:val="en-US"/>
        </w:rPr>
      </w:pPr>
    </w:p>
    <w:p w:rsidR="00A15B68" w:rsidRPr="00C81AC2" w:rsidRDefault="00A15B68" w:rsidP="005E0B64">
      <w:pPr>
        <w:rPr>
          <w:lang w:val="en-US"/>
        </w:rPr>
      </w:pPr>
    </w:p>
    <w:p w:rsidR="00A15B68" w:rsidRPr="00A15B68" w:rsidRDefault="00A15B68" w:rsidP="00A15B68">
      <w:pPr>
        <w:jc w:val="center"/>
        <w:rPr>
          <w:b/>
          <w:sz w:val="28"/>
          <w:szCs w:val="28"/>
        </w:rPr>
      </w:pPr>
      <w:r>
        <w:rPr>
          <w:b/>
          <w:sz w:val="28"/>
          <w:szCs w:val="28"/>
        </w:rPr>
        <w:lastRenderedPageBreak/>
        <w:t>Упражнения для закрепления материала</w:t>
      </w:r>
    </w:p>
    <w:p w:rsidR="004F6698" w:rsidRPr="00A15B68" w:rsidRDefault="004F6698" w:rsidP="005E0B64">
      <w:pPr>
        <w:rPr>
          <w:lang w:val="en-US"/>
        </w:rPr>
      </w:pPr>
    </w:p>
    <w:p w:rsidR="00A15B68" w:rsidRPr="00447B17" w:rsidRDefault="00A15B68" w:rsidP="00A15B68">
      <w:pPr>
        <w:numPr>
          <w:ilvl w:val="0"/>
          <w:numId w:val="171"/>
        </w:numPr>
        <w:spacing w:line="276" w:lineRule="auto"/>
        <w:ind w:left="284" w:hanging="284"/>
        <w:jc w:val="both"/>
        <w:rPr>
          <w:b/>
          <w:sz w:val="28"/>
          <w:szCs w:val="28"/>
        </w:rPr>
      </w:pPr>
      <w:r w:rsidRPr="00447B17">
        <w:rPr>
          <w:b/>
          <w:sz w:val="28"/>
          <w:szCs w:val="28"/>
        </w:rPr>
        <w:t xml:space="preserve">Переведите рецепты на русский язык: </w:t>
      </w:r>
    </w:p>
    <w:p w:rsidR="00A15B68" w:rsidRPr="003F159A" w:rsidRDefault="00A15B68" w:rsidP="004C4BFE">
      <w:pPr>
        <w:jc w:val="both"/>
        <w:rPr>
          <w:sz w:val="28"/>
          <w:szCs w:val="28"/>
          <w:lang w:val="en-US"/>
        </w:rPr>
      </w:pPr>
      <w:r w:rsidRPr="00A15B68">
        <w:rPr>
          <w:sz w:val="28"/>
          <w:szCs w:val="28"/>
          <w:lang w:val="en-US"/>
        </w:rPr>
        <w:t>Recipe:</w:t>
      </w:r>
      <w:r>
        <w:rPr>
          <w:b/>
          <w:sz w:val="28"/>
          <w:szCs w:val="28"/>
          <w:lang w:val="en-US"/>
        </w:rPr>
        <w:t xml:space="preserve">  </w:t>
      </w:r>
      <w:r w:rsidRPr="003F159A">
        <w:rPr>
          <w:b/>
          <w:sz w:val="28"/>
          <w:szCs w:val="28"/>
          <w:lang w:val="en-US"/>
        </w:rPr>
        <w:t xml:space="preserve"> </w:t>
      </w:r>
      <w:r w:rsidRPr="00447B17">
        <w:rPr>
          <w:sz w:val="28"/>
          <w:szCs w:val="28"/>
          <w:lang w:val="en-US"/>
        </w:rPr>
        <w:t>Euphyllini</w:t>
      </w:r>
      <w:r w:rsidRPr="003F159A">
        <w:rPr>
          <w:sz w:val="28"/>
          <w:szCs w:val="28"/>
          <w:lang w:val="en-US"/>
        </w:rPr>
        <w:t xml:space="preserve">    </w:t>
      </w:r>
      <w:r w:rsidRPr="00A15B68">
        <w:rPr>
          <w:sz w:val="28"/>
          <w:szCs w:val="28"/>
          <w:lang w:val="en-US"/>
        </w:rPr>
        <w:t xml:space="preserve"> </w:t>
      </w:r>
      <w:r w:rsidRPr="003F159A">
        <w:rPr>
          <w:sz w:val="28"/>
          <w:szCs w:val="28"/>
          <w:lang w:val="en-US"/>
        </w:rPr>
        <w:t>0,1</w:t>
      </w:r>
    </w:p>
    <w:p w:rsidR="00A15B68" w:rsidRPr="003F159A" w:rsidRDefault="00A15B68" w:rsidP="004C4BFE">
      <w:pPr>
        <w:ind w:left="709" w:firstLine="425"/>
        <w:jc w:val="both"/>
        <w:rPr>
          <w:sz w:val="28"/>
          <w:szCs w:val="28"/>
          <w:lang w:val="en-US"/>
        </w:rPr>
      </w:pPr>
      <w:r w:rsidRPr="00447B17">
        <w:rPr>
          <w:sz w:val="28"/>
          <w:szCs w:val="28"/>
          <w:lang w:val="en-US"/>
        </w:rPr>
        <w:t>Dimedroli</w:t>
      </w:r>
      <w:r w:rsidRPr="003F159A">
        <w:rPr>
          <w:sz w:val="28"/>
          <w:szCs w:val="28"/>
          <w:lang w:val="en-US"/>
        </w:rPr>
        <w:t xml:space="preserve">     0,0125</w:t>
      </w:r>
    </w:p>
    <w:p w:rsidR="00A15B68" w:rsidRPr="00447B17" w:rsidRDefault="00A15B68" w:rsidP="004C4BFE">
      <w:pPr>
        <w:ind w:left="425" w:firstLine="709"/>
        <w:jc w:val="both"/>
        <w:rPr>
          <w:sz w:val="28"/>
          <w:szCs w:val="28"/>
          <w:lang w:val="en-US"/>
        </w:rPr>
      </w:pPr>
      <w:r w:rsidRPr="00447B17">
        <w:rPr>
          <w:sz w:val="28"/>
          <w:szCs w:val="28"/>
          <w:lang w:val="en-US"/>
        </w:rPr>
        <w:t>Sacchari</w:t>
      </w:r>
      <w:r w:rsidRPr="003F159A">
        <w:rPr>
          <w:sz w:val="28"/>
          <w:szCs w:val="28"/>
          <w:lang w:val="en-US"/>
        </w:rPr>
        <w:t xml:space="preserve">        </w:t>
      </w:r>
      <w:r w:rsidRPr="00447B17">
        <w:rPr>
          <w:sz w:val="28"/>
          <w:szCs w:val="28"/>
          <w:lang w:val="en-US"/>
        </w:rPr>
        <w:t>0,2</w:t>
      </w:r>
    </w:p>
    <w:p w:rsidR="00A15B68" w:rsidRPr="00447B17" w:rsidRDefault="00A15B68" w:rsidP="004C4BFE">
      <w:pPr>
        <w:ind w:left="425" w:firstLine="709"/>
        <w:jc w:val="both"/>
        <w:rPr>
          <w:sz w:val="28"/>
          <w:szCs w:val="28"/>
          <w:lang w:val="en-US"/>
        </w:rPr>
      </w:pPr>
      <w:r w:rsidRPr="00447B17">
        <w:rPr>
          <w:sz w:val="28"/>
          <w:szCs w:val="28"/>
          <w:lang w:val="en-US"/>
        </w:rPr>
        <w:t>Misce, fiat pulvis</w:t>
      </w:r>
    </w:p>
    <w:p w:rsidR="00A15B68" w:rsidRPr="00447B17" w:rsidRDefault="00A15B68" w:rsidP="004C4BFE">
      <w:pPr>
        <w:ind w:left="425" w:firstLine="709"/>
        <w:jc w:val="both"/>
        <w:rPr>
          <w:sz w:val="28"/>
          <w:szCs w:val="28"/>
          <w:lang w:val="en-US"/>
        </w:rPr>
      </w:pPr>
      <w:r w:rsidRPr="00447B17">
        <w:rPr>
          <w:sz w:val="28"/>
          <w:szCs w:val="28"/>
          <w:lang w:val="en-US"/>
        </w:rPr>
        <w:t xml:space="preserve">Da tales doses numero </w:t>
      </w:r>
      <w:smartTag w:uri="urn:schemas-microsoft-com:office:smarttags" w:element="metricconverter">
        <w:smartTagPr>
          <w:attr w:name="ProductID" w:val="12 in"/>
        </w:smartTagPr>
        <w:r w:rsidRPr="00447B17">
          <w:rPr>
            <w:sz w:val="28"/>
            <w:szCs w:val="28"/>
            <w:lang w:val="en-US"/>
          </w:rPr>
          <w:t>12 in</w:t>
        </w:r>
      </w:smartTag>
      <w:r w:rsidRPr="00447B17">
        <w:rPr>
          <w:sz w:val="28"/>
          <w:szCs w:val="28"/>
          <w:lang w:val="en-US"/>
        </w:rPr>
        <w:t xml:space="preserve"> capsulis</w:t>
      </w:r>
    </w:p>
    <w:p w:rsidR="00A15B68" w:rsidRPr="00BF2627" w:rsidRDefault="00A15B68" w:rsidP="004C4BFE">
      <w:pPr>
        <w:ind w:left="425" w:firstLine="709"/>
        <w:jc w:val="both"/>
        <w:rPr>
          <w:sz w:val="28"/>
          <w:szCs w:val="28"/>
          <w:lang w:val="en-US"/>
        </w:rPr>
      </w:pPr>
      <w:r w:rsidRPr="00447B17">
        <w:rPr>
          <w:sz w:val="28"/>
          <w:szCs w:val="28"/>
          <w:lang w:val="en-US"/>
        </w:rPr>
        <w:t>Si</w:t>
      </w:r>
      <w:r>
        <w:rPr>
          <w:sz w:val="28"/>
          <w:szCs w:val="28"/>
          <w:lang w:val="en-US"/>
        </w:rPr>
        <w:t>gna</w:t>
      </w:r>
      <w:r w:rsidRPr="00A15B68">
        <w:rPr>
          <w:sz w:val="28"/>
          <w:szCs w:val="28"/>
          <w:lang w:val="en-US"/>
        </w:rPr>
        <w:t>.</w:t>
      </w:r>
      <w:r w:rsidRPr="00BF2627">
        <w:rPr>
          <w:sz w:val="28"/>
          <w:szCs w:val="28"/>
          <w:lang w:val="en-US"/>
        </w:rPr>
        <w:t xml:space="preserve"> </w:t>
      </w:r>
      <w:r w:rsidRPr="00BF2627">
        <w:rPr>
          <w:b/>
          <w:sz w:val="28"/>
          <w:szCs w:val="28"/>
          <w:lang w:val="en-US"/>
        </w:rPr>
        <w:t xml:space="preserve">                   </w:t>
      </w:r>
    </w:p>
    <w:p w:rsidR="00A15B68" w:rsidRPr="00447B17" w:rsidRDefault="00A15B68" w:rsidP="004C4BFE">
      <w:pPr>
        <w:jc w:val="both"/>
        <w:rPr>
          <w:sz w:val="28"/>
          <w:szCs w:val="28"/>
          <w:lang w:val="en-US"/>
        </w:rPr>
      </w:pPr>
      <w:r w:rsidRPr="00A15B68">
        <w:rPr>
          <w:sz w:val="28"/>
          <w:szCs w:val="28"/>
          <w:lang w:val="en-US"/>
        </w:rPr>
        <w:t>Recipe:</w:t>
      </w:r>
      <w:r w:rsidRPr="00447B17">
        <w:rPr>
          <w:b/>
          <w:sz w:val="28"/>
          <w:szCs w:val="28"/>
          <w:lang w:val="en-US"/>
        </w:rPr>
        <w:t xml:space="preserve"> </w:t>
      </w:r>
      <w:r>
        <w:rPr>
          <w:b/>
          <w:sz w:val="28"/>
          <w:szCs w:val="28"/>
          <w:lang w:val="en-US"/>
        </w:rPr>
        <w:t xml:space="preserve">  </w:t>
      </w:r>
      <w:r w:rsidRPr="00447B17">
        <w:rPr>
          <w:sz w:val="28"/>
          <w:szCs w:val="28"/>
          <w:lang w:val="en-US"/>
        </w:rPr>
        <w:t>Solutionis Dibazoli 5 ml</w:t>
      </w:r>
    </w:p>
    <w:p w:rsidR="00A15B68" w:rsidRPr="00447B17" w:rsidRDefault="00A15B68" w:rsidP="004C4BFE">
      <w:pPr>
        <w:ind w:left="709" w:firstLine="425"/>
        <w:jc w:val="both"/>
        <w:rPr>
          <w:sz w:val="28"/>
          <w:szCs w:val="28"/>
          <w:lang w:val="de-DE"/>
        </w:rPr>
      </w:pPr>
      <w:r w:rsidRPr="00447B17">
        <w:rPr>
          <w:sz w:val="28"/>
          <w:szCs w:val="28"/>
          <w:lang w:val="de-DE"/>
        </w:rPr>
        <w:t xml:space="preserve">Da tales doses numero </w:t>
      </w:r>
      <w:smartTag w:uri="urn:schemas-microsoft-com:office:smarttags" w:element="metricconverter">
        <w:smartTagPr>
          <w:attr w:name="ProductID" w:val="6 in"/>
        </w:smartTagPr>
        <w:r w:rsidRPr="00447B17">
          <w:rPr>
            <w:sz w:val="28"/>
            <w:szCs w:val="28"/>
            <w:lang w:val="de-DE"/>
          </w:rPr>
          <w:t>6 in</w:t>
        </w:r>
      </w:smartTag>
      <w:r w:rsidRPr="00447B17">
        <w:rPr>
          <w:sz w:val="28"/>
          <w:szCs w:val="28"/>
          <w:lang w:val="de-DE"/>
        </w:rPr>
        <w:t xml:space="preserve"> ampullis.</w:t>
      </w:r>
    </w:p>
    <w:p w:rsidR="00A15B68" w:rsidRPr="00C81AC2" w:rsidRDefault="00A15B68" w:rsidP="004C4BFE">
      <w:pPr>
        <w:ind w:left="851" w:firstLine="283"/>
        <w:jc w:val="both"/>
        <w:rPr>
          <w:b/>
          <w:caps/>
          <w:sz w:val="28"/>
          <w:szCs w:val="28"/>
          <w:lang w:val="en-US"/>
        </w:rPr>
      </w:pPr>
      <w:r w:rsidRPr="00447B17">
        <w:rPr>
          <w:sz w:val="28"/>
          <w:szCs w:val="28"/>
          <w:lang w:val="en-US"/>
        </w:rPr>
        <w:t>Signa</w:t>
      </w:r>
      <w:r w:rsidRPr="00C81AC2">
        <w:rPr>
          <w:sz w:val="28"/>
          <w:szCs w:val="28"/>
          <w:lang w:val="en-US"/>
        </w:rPr>
        <w:t>.</w:t>
      </w:r>
    </w:p>
    <w:p w:rsidR="00A15B68" w:rsidRPr="00447B17" w:rsidRDefault="00A15B68" w:rsidP="004C4BFE">
      <w:pPr>
        <w:jc w:val="both"/>
        <w:rPr>
          <w:sz w:val="28"/>
          <w:szCs w:val="28"/>
          <w:lang w:val="en-US"/>
        </w:rPr>
      </w:pPr>
      <w:r w:rsidRPr="00A15B68">
        <w:rPr>
          <w:sz w:val="28"/>
          <w:szCs w:val="28"/>
          <w:lang w:val="en-US"/>
        </w:rPr>
        <w:t>Recipe:</w:t>
      </w:r>
      <w:r w:rsidRPr="00447B17">
        <w:rPr>
          <w:b/>
          <w:sz w:val="28"/>
          <w:szCs w:val="28"/>
          <w:lang w:val="en-US"/>
        </w:rPr>
        <w:t xml:space="preserve"> </w:t>
      </w:r>
      <w:r>
        <w:rPr>
          <w:b/>
          <w:sz w:val="28"/>
          <w:szCs w:val="28"/>
          <w:lang w:val="en-US"/>
        </w:rPr>
        <w:t xml:space="preserve">  </w:t>
      </w:r>
      <w:r w:rsidRPr="00447B17">
        <w:rPr>
          <w:sz w:val="28"/>
          <w:szCs w:val="28"/>
          <w:lang w:val="en-US"/>
        </w:rPr>
        <w:t>Tin</w:t>
      </w:r>
      <w:r w:rsidRPr="00447B17">
        <w:rPr>
          <w:sz w:val="28"/>
          <w:szCs w:val="28"/>
        </w:rPr>
        <w:t>с</w:t>
      </w:r>
      <w:r w:rsidRPr="00447B17">
        <w:rPr>
          <w:sz w:val="28"/>
          <w:szCs w:val="28"/>
          <w:lang w:val="en-US"/>
        </w:rPr>
        <w:t>turae Convallariae</w:t>
      </w:r>
    </w:p>
    <w:p w:rsidR="00A15B68" w:rsidRPr="00447B17" w:rsidRDefault="00A15B68" w:rsidP="004C4BFE">
      <w:pPr>
        <w:ind w:left="709" w:firstLine="425"/>
        <w:jc w:val="both"/>
        <w:rPr>
          <w:sz w:val="28"/>
          <w:szCs w:val="28"/>
          <w:lang w:val="en-US"/>
        </w:rPr>
      </w:pPr>
      <w:r w:rsidRPr="00447B17">
        <w:rPr>
          <w:sz w:val="28"/>
          <w:szCs w:val="28"/>
          <w:lang w:val="en-US"/>
        </w:rPr>
        <w:t>Tin</w:t>
      </w:r>
      <w:r w:rsidRPr="00447B17">
        <w:rPr>
          <w:sz w:val="28"/>
          <w:szCs w:val="28"/>
        </w:rPr>
        <w:t>с</w:t>
      </w:r>
      <w:r w:rsidRPr="00447B17">
        <w:rPr>
          <w:sz w:val="28"/>
          <w:szCs w:val="28"/>
          <w:lang w:val="en-US"/>
        </w:rPr>
        <w:t>turae Valerianae ana 10 ml</w:t>
      </w:r>
    </w:p>
    <w:p w:rsidR="00A15B68" w:rsidRPr="00447B17" w:rsidRDefault="00A15B68" w:rsidP="004C4BFE">
      <w:pPr>
        <w:ind w:left="425" w:firstLine="709"/>
        <w:jc w:val="both"/>
        <w:rPr>
          <w:sz w:val="28"/>
          <w:szCs w:val="28"/>
          <w:lang w:val="en-US"/>
        </w:rPr>
      </w:pPr>
      <w:r w:rsidRPr="00447B17">
        <w:rPr>
          <w:sz w:val="28"/>
          <w:szCs w:val="28"/>
          <w:lang w:val="en-US"/>
        </w:rPr>
        <w:t>Extracti Crataegi fluidi      5 ml</w:t>
      </w:r>
    </w:p>
    <w:p w:rsidR="00A15B68" w:rsidRPr="00447B17" w:rsidRDefault="00A15B68" w:rsidP="004C4BFE">
      <w:pPr>
        <w:ind w:left="425" w:firstLine="709"/>
        <w:jc w:val="both"/>
        <w:rPr>
          <w:sz w:val="28"/>
          <w:szCs w:val="28"/>
          <w:lang w:val="de-DE"/>
        </w:rPr>
      </w:pPr>
      <w:r w:rsidRPr="00447B17">
        <w:rPr>
          <w:sz w:val="28"/>
          <w:szCs w:val="28"/>
          <w:lang w:val="de-DE"/>
        </w:rPr>
        <w:t>Mentholi                            0,05</w:t>
      </w:r>
    </w:p>
    <w:p w:rsidR="00A15B68" w:rsidRPr="00A15B68" w:rsidRDefault="00A15B68" w:rsidP="004C4BFE">
      <w:pPr>
        <w:ind w:left="425" w:firstLine="709"/>
        <w:jc w:val="both"/>
        <w:rPr>
          <w:sz w:val="28"/>
          <w:szCs w:val="28"/>
        </w:rPr>
      </w:pPr>
      <w:r w:rsidRPr="00447B17">
        <w:rPr>
          <w:sz w:val="28"/>
          <w:szCs w:val="28"/>
          <w:lang w:val="de-DE"/>
        </w:rPr>
        <w:t>Misce</w:t>
      </w:r>
      <w:r w:rsidRPr="00C81AC2">
        <w:rPr>
          <w:sz w:val="28"/>
          <w:szCs w:val="28"/>
        </w:rPr>
        <w:t xml:space="preserve">. </w:t>
      </w:r>
      <w:r>
        <w:rPr>
          <w:sz w:val="28"/>
          <w:szCs w:val="28"/>
          <w:lang w:val="en-US"/>
        </w:rPr>
        <w:t>Da</w:t>
      </w:r>
      <w:r w:rsidRPr="00A15B68">
        <w:rPr>
          <w:sz w:val="28"/>
          <w:szCs w:val="28"/>
        </w:rPr>
        <w:t xml:space="preserve">. </w:t>
      </w:r>
      <w:r>
        <w:rPr>
          <w:sz w:val="28"/>
          <w:szCs w:val="28"/>
          <w:lang w:val="en-US"/>
        </w:rPr>
        <w:t>Signa</w:t>
      </w:r>
      <w:r>
        <w:rPr>
          <w:sz w:val="28"/>
          <w:szCs w:val="28"/>
        </w:rPr>
        <w:t>.</w:t>
      </w:r>
      <w:r w:rsidRPr="00A15B68">
        <w:rPr>
          <w:sz w:val="28"/>
          <w:szCs w:val="28"/>
        </w:rPr>
        <w:t xml:space="preserve">   </w:t>
      </w:r>
    </w:p>
    <w:p w:rsidR="00A15B68" w:rsidRPr="00A15B68" w:rsidRDefault="00A15B68" w:rsidP="00A15B68">
      <w:pPr>
        <w:spacing w:line="276" w:lineRule="auto"/>
        <w:jc w:val="both"/>
        <w:rPr>
          <w:sz w:val="28"/>
          <w:szCs w:val="28"/>
        </w:rPr>
      </w:pPr>
      <w:r w:rsidRPr="00A15B68">
        <w:rPr>
          <w:sz w:val="28"/>
          <w:szCs w:val="28"/>
        </w:rPr>
        <w:t xml:space="preserve">                                  </w:t>
      </w:r>
    </w:p>
    <w:p w:rsidR="00A15B68" w:rsidRPr="000F5969" w:rsidRDefault="00A15B68" w:rsidP="00A15B68">
      <w:pPr>
        <w:spacing w:line="276" w:lineRule="auto"/>
        <w:jc w:val="both"/>
        <w:rPr>
          <w:b/>
          <w:bCs/>
          <w:sz w:val="28"/>
          <w:szCs w:val="28"/>
        </w:rPr>
      </w:pPr>
      <w:r>
        <w:rPr>
          <w:b/>
          <w:bCs/>
          <w:sz w:val="28"/>
          <w:szCs w:val="28"/>
        </w:rPr>
        <w:t xml:space="preserve">2. </w:t>
      </w:r>
      <w:r w:rsidRPr="00447B17">
        <w:rPr>
          <w:b/>
          <w:bCs/>
          <w:sz w:val="28"/>
          <w:szCs w:val="28"/>
        </w:rPr>
        <w:t xml:space="preserve"> Переведите рецепты на латинский язык</w:t>
      </w:r>
      <w:r>
        <w:rPr>
          <w:b/>
          <w:bCs/>
          <w:sz w:val="28"/>
          <w:szCs w:val="28"/>
        </w:rPr>
        <w:t>:</w:t>
      </w:r>
    </w:p>
    <w:p w:rsidR="00A15B68" w:rsidRPr="00447B17" w:rsidRDefault="00A15B68" w:rsidP="004C4BFE">
      <w:pPr>
        <w:ind w:left="360"/>
        <w:jc w:val="both"/>
        <w:rPr>
          <w:sz w:val="28"/>
          <w:szCs w:val="28"/>
        </w:rPr>
      </w:pPr>
      <w:r w:rsidRPr="00447B17">
        <w:rPr>
          <w:sz w:val="28"/>
          <w:szCs w:val="28"/>
        </w:rPr>
        <w:t>Возьми:</w:t>
      </w:r>
      <w:r>
        <w:rPr>
          <w:sz w:val="28"/>
          <w:szCs w:val="28"/>
        </w:rPr>
        <w:tab/>
      </w:r>
      <w:r w:rsidRPr="00447B17">
        <w:rPr>
          <w:sz w:val="28"/>
          <w:szCs w:val="28"/>
        </w:rPr>
        <w:t>Таблетку дигоксина 0,0001</w:t>
      </w:r>
    </w:p>
    <w:p w:rsidR="00A15B68" w:rsidRPr="00447B17" w:rsidRDefault="00A15B68" w:rsidP="004C4BFE">
      <w:pPr>
        <w:ind w:left="1418"/>
        <w:jc w:val="both"/>
        <w:rPr>
          <w:sz w:val="28"/>
          <w:szCs w:val="28"/>
        </w:rPr>
      </w:pPr>
      <w:r w:rsidRPr="00447B17">
        <w:rPr>
          <w:sz w:val="28"/>
          <w:szCs w:val="28"/>
        </w:rPr>
        <w:t>Выдай такие дозы числом 12</w:t>
      </w:r>
    </w:p>
    <w:p w:rsidR="00A15B68" w:rsidRPr="00447B17" w:rsidRDefault="00A15B68" w:rsidP="004C4BFE">
      <w:pPr>
        <w:ind w:left="1069" w:firstLine="349"/>
        <w:jc w:val="both"/>
        <w:rPr>
          <w:sz w:val="28"/>
          <w:szCs w:val="28"/>
        </w:rPr>
      </w:pPr>
      <w:r>
        <w:rPr>
          <w:sz w:val="28"/>
          <w:szCs w:val="28"/>
        </w:rPr>
        <w:t>Обозначь.</w:t>
      </w:r>
    </w:p>
    <w:p w:rsidR="00A15B68" w:rsidRPr="00447B17" w:rsidRDefault="00A15B68" w:rsidP="004C4BFE">
      <w:pPr>
        <w:ind w:left="360"/>
        <w:jc w:val="both"/>
        <w:rPr>
          <w:sz w:val="28"/>
          <w:szCs w:val="28"/>
        </w:rPr>
      </w:pPr>
      <w:r w:rsidRPr="00447B17">
        <w:rPr>
          <w:sz w:val="28"/>
          <w:szCs w:val="28"/>
        </w:rPr>
        <w:t>Возьми:</w:t>
      </w:r>
      <w:r>
        <w:rPr>
          <w:sz w:val="28"/>
          <w:szCs w:val="28"/>
        </w:rPr>
        <w:tab/>
      </w:r>
      <w:r w:rsidRPr="00447B17">
        <w:rPr>
          <w:sz w:val="28"/>
          <w:szCs w:val="28"/>
        </w:rPr>
        <w:t>Коры крушины</w:t>
      </w:r>
    </w:p>
    <w:p w:rsidR="00A15B68" w:rsidRPr="00447B17" w:rsidRDefault="00A15B68" w:rsidP="004C4BFE">
      <w:pPr>
        <w:ind w:left="1069" w:firstLine="349"/>
        <w:jc w:val="both"/>
        <w:rPr>
          <w:sz w:val="28"/>
          <w:szCs w:val="28"/>
        </w:rPr>
      </w:pPr>
      <w:r w:rsidRPr="00447B17">
        <w:rPr>
          <w:sz w:val="28"/>
          <w:szCs w:val="28"/>
        </w:rPr>
        <w:t>Листьев крапивы по 15,0</w:t>
      </w:r>
    </w:p>
    <w:p w:rsidR="00A15B68" w:rsidRPr="00447B17" w:rsidRDefault="00A15B68" w:rsidP="004C4BFE">
      <w:pPr>
        <w:ind w:left="720" w:firstLine="698"/>
        <w:jc w:val="both"/>
        <w:rPr>
          <w:sz w:val="28"/>
          <w:szCs w:val="28"/>
        </w:rPr>
      </w:pPr>
      <w:r w:rsidRPr="00447B17">
        <w:rPr>
          <w:sz w:val="28"/>
          <w:szCs w:val="28"/>
        </w:rPr>
        <w:t xml:space="preserve">Листьев мяты перечной </w:t>
      </w:r>
    </w:p>
    <w:p w:rsidR="00A15B68" w:rsidRPr="00447B17" w:rsidRDefault="00A15B68" w:rsidP="004C4BFE">
      <w:pPr>
        <w:ind w:left="1069" w:firstLine="349"/>
        <w:jc w:val="both"/>
        <w:rPr>
          <w:sz w:val="28"/>
          <w:szCs w:val="28"/>
        </w:rPr>
      </w:pPr>
      <w:r w:rsidRPr="00447B17">
        <w:rPr>
          <w:sz w:val="28"/>
          <w:szCs w:val="28"/>
        </w:rPr>
        <w:t>Корневищ с корнями валерианы по 5,0</w:t>
      </w:r>
    </w:p>
    <w:p w:rsidR="00A15B68" w:rsidRPr="00447B17" w:rsidRDefault="00A15B68" w:rsidP="004C4BFE">
      <w:pPr>
        <w:ind w:left="720" w:firstLine="698"/>
        <w:jc w:val="both"/>
        <w:rPr>
          <w:sz w:val="28"/>
          <w:szCs w:val="28"/>
        </w:rPr>
      </w:pPr>
      <w:r w:rsidRPr="00447B17">
        <w:rPr>
          <w:sz w:val="28"/>
          <w:szCs w:val="28"/>
        </w:rPr>
        <w:t>Смешай, пусть получится сбор</w:t>
      </w:r>
    </w:p>
    <w:p w:rsidR="00A15B68" w:rsidRPr="00447B17" w:rsidRDefault="00A15B68" w:rsidP="004C4BFE">
      <w:pPr>
        <w:ind w:left="1069" w:firstLine="349"/>
        <w:jc w:val="both"/>
        <w:rPr>
          <w:sz w:val="28"/>
          <w:szCs w:val="28"/>
        </w:rPr>
      </w:pPr>
      <w:r w:rsidRPr="00447B17">
        <w:rPr>
          <w:sz w:val="28"/>
          <w:szCs w:val="28"/>
        </w:rPr>
        <w:t>Выдай</w:t>
      </w:r>
      <w:r w:rsidRPr="00A42820">
        <w:rPr>
          <w:sz w:val="28"/>
          <w:szCs w:val="28"/>
        </w:rPr>
        <w:t>.</w:t>
      </w:r>
      <w:r w:rsidRPr="00447B17">
        <w:rPr>
          <w:sz w:val="28"/>
          <w:szCs w:val="28"/>
        </w:rPr>
        <w:t xml:space="preserve"> </w:t>
      </w:r>
      <w:r>
        <w:rPr>
          <w:sz w:val="28"/>
          <w:szCs w:val="28"/>
        </w:rPr>
        <w:t>Обозначь.</w:t>
      </w:r>
    </w:p>
    <w:p w:rsidR="00A15B68" w:rsidRDefault="00A15B68" w:rsidP="004C4BFE">
      <w:pPr>
        <w:ind w:left="360"/>
        <w:jc w:val="both"/>
        <w:rPr>
          <w:sz w:val="28"/>
          <w:szCs w:val="28"/>
        </w:rPr>
      </w:pPr>
      <w:r w:rsidRPr="00447B17">
        <w:rPr>
          <w:sz w:val="28"/>
          <w:szCs w:val="28"/>
        </w:rPr>
        <w:t>Возьми:</w:t>
      </w:r>
      <w:r>
        <w:rPr>
          <w:sz w:val="28"/>
          <w:szCs w:val="28"/>
        </w:rPr>
        <w:tab/>
      </w:r>
      <w:r w:rsidRPr="00447B17">
        <w:rPr>
          <w:sz w:val="28"/>
          <w:szCs w:val="28"/>
        </w:rPr>
        <w:t>Таблетки фурацили</w:t>
      </w:r>
      <w:r>
        <w:rPr>
          <w:sz w:val="28"/>
          <w:szCs w:val="28"/>
        </w:rPr>
        <w:t xml:space="preserve">на </w:t>
      </w:r>
      <w:r w:rsidRPr="00447B17">
        <w:rPr>
          <w:sz w:val="28"/>
          <w:szCs w:val="28"/>
        </w:rPr>
        <w:t xml:space="preserve"> </w:t>
      </w:r>
    </w:p>
    <w:p w:rsidR="00A15B68" w:rsidRPr="00447B17" w:rsidRDefault="00A15B68" w:rsidP="004C4BFE">
      <w:pPr>
        <w:ind w:left="720" w:firstLine="698"/>
        <w:jc w:val="both"/>
        <w:rPr>
          <w:sz w:val="28"/>
          <w:szCs w:val="28"/>
        </w:rPr>
      </w:pPr>
      <w:r>
        <w:rPr>
          <w:sz w:val="28"/>
          <w:szCs w:val="28"/>
        </w:rPr>
        <w:t xml:space="preserve">       ч</w:t>
      </w:r>
      <w:r w:rsidRPr="00447B17">
        <w:rPr>
          <w:sz w:val="28"/>
          <w:szCs w:val="28"/>
        </w:rPr>
        <w:t>ислом</w:t>
      </w:r>
      <w:r>
        <w:rPr>
          <w:sz w:val="28"/>
          <w:szCs w:val="28"/>
        </w:rPr>
        <w:t xml:space="preserve"> </w:t>
      </w:r>
      <w:r w:rsidRPr="00447B17">
        <w:rPr>
          <w:sz w:val="28"/>
          <w:szCs w:val="28"/>
        </w:rPr>
        <w:t>10</w:t>
      </w:r>
    </w:p>
    <w:p w:rsidR="00A15B68" w:rsidRDefault="00A15B68" w:rsidP="004C4BFE">
      <w:pPr>
        <w:ind w:left="709" w:firstLine="709"/>
        <w:jc w:val="both"/>
        <w:rPr>
          <w:sz w:val="28"/>
          <w:szCs w:val="28"/>
        </w:rPr>
      </w:pPr>
      <w:r w:rsidRPr="00447B17">
        <w:rPr>
          <w:sz w:val="28"/>
          <w:szCs w:val="28"/>
        </w:rPr>
        <w:t>Выдай</w:t>
      </w:r>
      <w:r w:rsidRPr="00A42820">
        <w:rPr>
          <w:sz w:val="28"/>
          <w:szCs w:val="28"/>
        </w:rPr>
        <w:t xml:space="preserve">. </w:t>
      </w:r>
      <w:r w:rsidRPr="00447B17">
        <w:rPr>
          <w:sz w:val="28"/>
          <w:szCs w:val="28"/>
        </w:rPr>
        <w:t>Обозначь</w:t>
      </w:r>
      <w:r>
        <w:rPr>
          <w:sz w:val="28"/>
          <w:szCs w:val="28"/>
        </w:rPr>
        <w:t>.</w:t>
      </w:r>
    </w:p>
    <w:p w:rsidR="00A15B68" w:rsidRPr="00A42820" w:rsidRDefault="00A15B68" w:rsidP="004C4BFE">
      <w:pPr>
        <w:ind w:left="360"/>
        <w:jc w:val="both"/>
        <w:rPr>
          <w:sz w:val="28"/>
          <w:szCs w:val="28"/>
        </w:rPr>
      </w:pPr>
      <w:r w:rsidRPr="00447B17">
        <w:rPr>
          <w:sz w:val="28"/>
          <w:szCs w:val="28"/>
        </w:rPr>
        <w:t>Возьми</w:t>
      </w:r>
      <w:r w:rsidRPr="00A42820">
        <w:rPr>
          <w:sz w:val="28"/>
          <w:szCs w:val="28"/>
        </w:rPr>
        <w:t>:</w:t>
      </w:r>
      <w:r>
        <w:rPr>
          <w:sz w:val="28"/>
          <w:szCs w:val="28"/>
        </w:rPr>
        <w:tab/>
      </w:r>
      <w:r w:rsidRPr="00447B17">
        <w:rPr>
          <w:sz w:val="28"/>
          <w:szCs w:val="28"/>
        </w:rPr>
        <w:t>Эмульсии</w:t>
      </w:r>
      <w:r w:rsidRPr="00A42820">
        <w:rPr>
          <w:sz w:val="28"/>
          <w:szCs w:val="28"/>
        </w:rPr>
        <w:t xml:space="preserve"> </w:t>
      </w:r>
      <w:r w:rsidRPr="00447B17">
        <w:rPr>
          <w:sz w:val="28"/>
          <w:szCs w:val="28"/>
        </w:rPr>
        <w:t>касторового</w:t>
      </w:r>
      <w:r w:rsidRPr="00A42820">
        <w:rPr>
          <w:sz w:val="28"/>
          <w:szCs w:val="28"/>
        </w:rPr>
        <w:t xml:space="preserve"> </w:t>
      </w:r>
      <w:r w:rsidRPr="00447B17">
        <w:rPr>
          <w:sz w:val="28"/>
          <w:szCs w:val="28"/>
        </w:rPr>
        <w:t>масла</w:t>
      </w:r>
      <w:r w:rsidRPr="00A42820">
        <w:rPr>
          <w:sz w:val="28"/>
          <w:szCs w:val="28"/>
        </w:rPr>
        <w:t xml:space="preserve"> 180,0</w:t>
      </w:r>
    </w:p>
    <w:p w:rsidR="00A15B68" w:rsidRPr="00A42820" w:rsidRDefault="00A15B68" w:rsidP="004C4BFE">
      <w:pPr>
        <w:ind w:left="1069" w:firstLine="349"/>
        <w:jc w:val="both"/>
        <w:rPr>
          <w:sz w:val="28"/>
          <w:szCs w:val="28"/>
        </w:rPr>
      </w:pPr>
      <w:r w:rsidRPr="00447B17">
        <w:rPr>
          <w:sz w:val="28"/>
          <w:szCs w:val="28"/>
        </w:rPr>
        <w:t>Сахарного</w:t>
      </w:r>
      <w:r w:rsidRPr="00A42820">
        <w:rPr>
          <w:sz w:val="28"/>
          <w:szCs w:val="28"/>
        </w:rPr>
        <w:t xml:space="preserve"> </w:t>
      </w:r>
      <w:r w:rsidRPr="00447B17">
        <w:rPr>
          <w:sz w:val="28"/>
          <w:szCs w:val="28"/>
        </w:rPr>
        <w:t>сиропа</w:t>
      </w:r>
      <w:r w:rsidRPr="00A42820">
        <w:rPr>
          <w:sz w:val="28"/>
          <w:szCs w:val="28"/>
        </w:rPr>
        <w:t xml:space="preserve"> </w:t>
      </w:r>
      <w:r w:rsidRPr="00447B17">
        <w:rPr>
          <w:sz w:val="28"/>
          <w:szCs w:val="28"/>
        </w:rPr>
        <w:t>до</w:t>
      </w:r>
      <w:r w:rsidRPr="00A42820">
        <w:rPr>
          <w:sz w:val="28"/>
          <w:szCs w:val="28"/>
        </w:rPr>
        <w:t xml:space="preserve"> 200,0</w:t>
      </w:r>
    </w:p>
    <w:p w:rsidR="00A15B68" w:rsidRPr="00A42820" w:rsidRDefault="00A15B68" w:rsidP="004C4BFE">
      <w:pPr>
        <w:ind w:left="720" w:firstLine="698"/>
        <w:jc w:val="both"/>
        <w:rPr>
          <w:sz w:val="28"/>
          <w:szCs w:val="28"/>
        </w:rPr>
      </w:pPr>
      <w:r w:rsidRPr="00447B17">
        <w:rPr>
          <w:sz w:val="28"/>
          <w:szCs w:val="28"/>
        </w:rPr>
        <w:t>Смешай</w:t>
      </w:r>
      <w:r w:rsidRPr="00A42820">
        <w:rPr>
          <w:sz w:val="28"/>
          <w:szCs w:val="28"/>
        </w:rPr>
        <w:t xml:space="preserve">. </w:t>
      </w:r>
      <w:r w:rsidRPr="00447B17">
        <w:rPr>
          <w:sz w:val="28"/>
          <w:szCs w:val="28"/>
        </w:rPr>
        <w:t>Выдай</w:t>
      </w:r>
      <w:r w:rsidRPr="00A42820">
        <w:rPr>
          <w:sz w:val="28"/>
          <w:szCs w:val="28"/>
        </w:rPr>
        <w:t>.</w:t>
      </w:r>
    </w:p>
    <w:p w:rsidR="00A15B68" w:rsidRPr="00570675" w:rsidRDefault="00A15B68" w:rsidP="004C4BFE">
      <w:pPr>
        <w:ind w:left="1069" w:firstLine="349"/>
        <w:jc w:val="both"/>
        <w:rPr>
          <w:sz w:val="28"/>
          <w:szCs w:val="28"/>
        </w:rPr>
      </w:pPr>
      <w:r>
        <w:rPr>
          <w:sz w:val="28"/>
          <w:szCs w:val="28"/>
        </w:rPr>
        <w:t>Обозначь.</w:t>
      </w:r>
    </w:p>
    <w:p w:rsidR="00A15B68" w:rsidRPr="00447B17" w:rsidRDefault="00A15B68" w:rsidP="004C4BFE">
      <w:pPr>
        <w:ind w:left="360"/>
        <w:jc w:val="both"/>
        <w:rPr>
          <w:sz w:val="28"/>
          <w:szCs w:val="28"/>
        </w:rPr>
      </w:pPr>
      <w:r w:rsidRPr="00447B17">
        <w:rPr>
          <w:sz w:val="28"/>
          <w:szCs w:val="28"/>
        </w:rPr>
        <w:t>Возьми:</w:t>
      </w:r>
      <w:r>
        <w:rPr>
          <w:sz w:val="28"/>
          <w:szCs w:val="28"/>
        </w:rPr>
        <w:tab/>
      </w:r>
      <w:r w:rsidRPr="00447B17">
        <w:rPr>
          <w:sz w:val="28"/>
          <w:szCs w:val="28"/>
        </w:rPr>
        <w:t>Настоя листьев крапивы 15,0 – 150 мл</w:t>
      </w:r>
    </w:p>
    <w:p w:rsidR="00A15B68" w:rsidRPr="00447B17" w:rsidRDefault="00A15B68" w:rsidP="004C4BFE">
      <w:pPr>
        <w:ind w:left="1069" w:firstLine="349"/>
        <w:jc w:val="both"/>
        <w:rPr>
          <w:sz w:val="28"/>
          <w:szCs w:val="28"/>
        </w:rPr>
      </w:pPr>
      <w:r w:rsidRPr="00447B17">
        <w:rPr>
          <w:sz w:val="28"/>
          <w:szCs w:val="28"/>
        </w:rPr>
        <w:t>Мятной настойки 1 мл</w:t>
      </w:r>
    </w:p>
    <w:p w:rsidR="00A15B68" w:rsidRPr="003F159A" w:rsidRDefault="00A15B68" w:rsidP="004C4BFE">
      <w:pPr>
        <w:ind w:left="720" w:firstLine="698"/>
        <w:jc w:val="both"/>
        <w:rPr>
          <w:sz w:val="28"/>
          <w:szCs w:val="28"/>
        </w:rPr>
      </w:pPr>
      <w:r w:rsidRPr="00447B17">
        <w:rPr>
          <w:sz w:val="28"/>
          <w:szCs w:val="28"/>
        </w:rPr>
        <w:t>Смешать. Выдать. Обо</w:t>
      </w:r>
      <w:r>
        <w:rPr>
          <w:sz w:val="28"/>
          <w:szCs w:val="28"/>
        </w:rPr>
        <w:t>значить.</w:t>
      </w:r>
    </w:p>
    <w:p w:rsidR="00A15B68" w:rsidRPr="006A4DAB" w:rsidRDefault="00A15B68" w:rsidP="004C4BFE">
      <w:pPr>
        <w:ind w:left="360"/>
        <w:jc w:val="both"/>
        <w:rPr>
          <w:sz w:val="28"/>
          <w:szCs w:val="28"/>
        </w:rPr>
      </w:pPr>
      <w:r w:rsidRPr="00447B17">
        <w:rPr>
          <w:sz w:val="28"/>
          <w:szCs w:val="28"/>
        </w:rPr>
        <w:t>Возьми</w:t>
      </w:r>
      <w:r w:rsidRPr="006A4DAB">
        <w:rPr>
          <w:sz w:val="28"/>
          <w:szCs w:val="28"/>
        </w:rPr>
        <w:t xml:space="preserve">: </w:t>
      </w:r>
      <w:r>
        <w:rPr>
          <w:sz w:val="28"/>
          <w:szCs w:val="28"/>
        </w:rPr>
        <w:tab/>
      </w:r>
      <w:r w:rsidRPr="00447B17">
        <w:rPr>
          <w:sz w:val="28"/>
          <w:szCs w:val="28"/>
        </w:rPr>
        <w:t>Вазелинового</w:t>
      </w:r>
      <w:r w:rsidRPr="006A4DAB">
        <w:rPr>
          <w:sz w:val="28"/>
          <w:szCs w:val="28"/>
        </w:rPr>
        <w:t xml:space="preserve"> </w:t>
      </w:r>
      <w:r w:rsidRPr="00447B17">
        <w:rPr>
          <w:sz w:val="28"/>
          <w:szCs w:val="28"/>
        </w:rPr>
        <w:t>масла</w:t>
      </w:r>
      <w:r w:rsidRPr="006A4DAB">
        <w:rPr>
          <w:sz w:val="28"/>
          <w:szCs w:val="28"/>
        </w:rPr>
        <w:t xml:space="preserve"> 100 </w:t>
      </w:r>
      <w:r w:rsidRPr="00447B17">
        <w:rPr>
          <w:sz w:val="28"/>
          <w:szCs w:val="28"/>
        </w:rPr>
        <w:t>мл</w:t>
      </w:r>
    </w:p>
    <w:p w:rsidR="00A15B68" w:rsidRPr="00447B17" w:rsidRDefault="00A15B68" w:rsidP="004C4BFE">
      <w:pPr>
        <w:ind w:left="1069" w:firstLine="349"/>
        <w:jc w:val="both"/>
        <w:rPr>
          <w:sz w:val="28"/>
          <w:szCs w:val="28"/>
        </w:rPr>
      </w:pPr>
      <w:r w:rsidRPr="00447B17">
        <w:rPr>
          <w:sz w:val="28"/>
          <w:szCs w:val="28"/>
        </w:rPr>
        <w:t>Мятного масла 2 капли</w:t>
      </w:r>
    </w:p>
    <w:p w:rsidR="00A15B68" w:rsidRPr="00447B17" w:rsidRDefault="00A15B68" w:rsidP="004C4BFE">
      <w:pPr>
        <w:ind w:left="720" w:firstLine="698"/>
        <w:jc w:val="both"/>
        <w:rPr>
          <w:sz w:val="28"/>
          <w:szCs w:val="28"/>
        </w:rPr>
      </w:pPr>
      <w:r w:rsidRPr="00447B17">
        <w:rPr>
          <w:sz w:val="28"/>
          <w:szCs w:val="28"/>
        </w:rPr>
        <w:t xml:space="preserve">Смешать. Выдать. </w:t>
      </w:r>
    </w:p>
    <w:p w:rsidR="00A15B68" w:rsidRPr="00A27597" w:rsidRDefault="00A15B68" w:rsidP="004C4BFE">
      <w:pPr>
        <w:ind w:left="1069" w:firstLine="349"/>
        <w:jc w:val="both"/>
        <w:rPr>
          <w:sz w:val="28"/>
          <w:szCs w:val="28"/>
        </w:rPr>
      </w:pPr>
      <w:r>
        <w:rPr>
          <w:sz w:val="28"/>
          <w:szCs w:val="28"/>
        </w:rPr>
        <w:t>Обозначить.</w:t>
      </w:r>
    </w:p>
    <w:p w:rsidR="00A15B68" w:rsidRPr="00A27597" w:rsidRDefault="00A15B68" w:rsidP="004C4BFE">
      <w:pPr>
        <w:ind w:left="360"/>
        <w:jc w:val="both"/>
        <w:rPr>
          <w:sz w:val="28"/>
          <w:szCs w:val="28"/>
        </w:rPr>
      </w:pPr>
      <w:r w:rsidRPr="00447B17">
        <w:rPr>
          <w:sz w:val="28"/>
          <w:szCs w:val="28"/>
        </w:rPr>
        <w:t>Возьми</w:t>
      </w:r>
      <w:r w:rsidRPr="00A27597">
        <w:rPr>
          <w:sz w:val="28"/>
          <w:szCs w:val="28"/>
        </w:rPr>
        <w:t>:</w:t>
      </w:r>
      <w:r>
        <w:rPr>
          <w:sz w:val="28"/>
          <w:szCs w:val="28"/>
        </w:rPr>
        <w:tab/>
      </w:r>
      <w:r w:rsidRPr="00447B17">
        <w:rPr>
          <w:sz w:val="28"/>
          <w:szCs w:val="28"/>
        </w:rPr>
        <w:t>Талька</w:t>
      </w:r>
    </w:p>
    <w:p w:rsidR="00A15B68" w:rsidRPr="00A27597" w:rsidRDefault="00A15B68" w:rsidP="004C4BFE">
      <w:pPr>
        <w:ind w:left="1069" w:firstLine="349"/>
        <w:jc w:val="both"/>
        <w:rPr>
          <w:sz w:val="28"/>
          <w:szCs w:val="28"/>
        </w:rPr>
      </w:pPr>
      <w:r w:rsidRPr="00447B17">
        <w:rPr>
          <w:sz w:val="28"/>
          <w:szCs w:val="28"/>
        </w:rPr>
        <w:t>Пшеничного</w:t>
      </w:r>
      <w:r w:rsidRPr="00A27597">
        <w:rPr>
          <w:sz w:val="28"/>
          <w:szCs w:val="28"/>
        </w:rPr>
        <w:t xml:space="preserve"> </w:t>
      </w:r>
      <w:r w:rsidRPr="00447B17">
        <w:rPr>
          <w:sz w:val="28"/>
          <w:szCs w:val="28"/>
        </w:rPr>
        <w:t>крахмала</w:t>
      </w:r>
      <w:r w:rsidRPr="00A27597">
        <w:rPr>
          <w:sz w:val="28"/>
          <w:szCs w:val="28"/>
        </w:rPr>
        <w:t xml:space="preserve"> </w:t>
      </w:r>
      <w:r w:rsidRPr="00447B17">
        <w:rPr>
          <w:sz w:val="28"/>
          <w:szCs w:val="28"/>
        </w:rPr>
        <w:t>по</w:t>
      </w:r>
      <w:r w:rsidRPr="00A27597">
        <w:rPr>
          <w:sz w:val="28"/>
          <w:szCs w:val="28"/>
        </w:rPr>
        <w:t xml:space="preserve"> 15,0</w:t>
      </w:r>
    </w:p>
    <w:p w:rsidR="00A15B68" w:rsidRPr="00447B17" w:rsidRDefault="00A15B68" w:rsidP="004C4BFE">
      <w:pPr>
        <w:ind w:left="720" w:firstLine="698"/>
        <w:jc w:val="both"/>
        <w:rPr>
          <w:sz w:val="28"/>
          <w:szCs w:val="28"/>
        </w:rPr>
      </w:pPr>
      <w:r w:rsidRPr="00447B17">
        <w:rPr>
          <w:sz w:val="28"/>
          <w:szCs w:val="28"/>
        </w:rPr>
        <w:t xml:space="preserve">Смешай. Выдай. </w:t>
      </w:r>
      <w:r w:rsidR="004C4BFE" w:rsidRPr="000F5969">
        <w:rPr>
          <w:sz w:val="28"/>
          <w:szCs w:val="28"/>
        </w:rPr>
        <w:t xml:space="preserve"> </w:t>
      </w:r>
      <w:r>
        <w:rPr>
          <w:sz w:val="28"/>
          <w:szCs w:val="28"/>
        </w:rPr>
        <w:t>Обозначь.</w:t>
      </w:r>
    </w:p>
    <w:p w:rsidR="00A15B68" w:rsidRPr="00447B17" w:rsidRDefault="00A15B68" w:rsidP="004C4BFE">
      <w:pPr>
        <w:ind w:left="360"/>
        <w:jc w:val="both"/>
        <w:rPr>
          <w:sz w:val="28"/>
          <w:szCs w:val="28"/>
        </w:rPr>
      </w:pPr>
      <w:r w:rsidRPr="00447B17">
        <w:rPr>
          <w:sz w:val="28"/>
          <w:szCs w:val="28"/>
        </w:rPr>
        <w:lastRenderedPageBreak/>
        <w:t>Возьми:</w:t>
      </w:r>
      <w:r>
        <w:rPr>
          <w:sz w:val="28"/>
          <w:szCs w:val="28"/>
        </w:rPr>
        <w:tab/>
      </w:r>
      <w:r w:rsidRPr="00447B17">
        <w:rPr>
          <w:sz w:val="28"/>
          <w:szCs w:val="28"/>
        </w:rPr>
        <w:t>Травы полыни горькой 25,0</w:t>
      </w:r>
    </w:p>
    <w:p w:rsidR="00A15B68" w:rsidRPr="00447B17" w:rsidRDefault="00A15B68" w:rsidP="004C4BFE">
      <w:pPr>
        <w:ind w:left="1069" w:firstLine="349"/>
        <w:jc w:val="both"/>
        <w:rPr>
          <w:sz w:val="28"/>
          <w:szCs w:val="28"/>
        </w:rPr>
      </w:pPr>
      <w:r w:rsidRPr="00447B17">
        <w:rPr>
          <w:sz w:val="28"/>
          <w:szCs w:val="28"/>
        </w:rPr>
        <w:t xml:space="preserve">Выдай. </w:t>
      </w:r>
    </w:p>
    <w:p w:rsidR="00A15B68" w:rsidRPr="00447B17" w:rsidRDefault="00A15B68" w:rsidP="004C4BFE">
      <w:pPr>
        <w:ind w:left="720" w:firstLine="698"/>
        <w:jc w:val="both"/>
        <w:rPr>
          <w:sz w:val="28"/>
          <w:szCs w:val="28"/>
        </w:rPr>
      </w:pPr>
      <w:r w:rsidRPr="00447B17">
        <w:rPr>
          <w:sz w:val="28"/>
          <w:szCs w:val="28"/>
        </w:rPr>
        <w:t>Обозначь</w:t>
      </w:r>
      <w:r>
        <w:rPr>
          <w:sz w:val="28"/>
          <w:szCs w:val="28"/>
        </w:rPr>
        <w:t>.</w:t>
      </w:r>
    </w:p>
    <w:p w:rsidR="00A15B68" w:rsidRPr="00447B17" w:rsidRDefault="00A15B68" w:rsidP="004C4BFE">
      <w:pPr>
        <w:ind w:left="360"/>
        <w:jc w:val="both"/>
        <w:rPr>
          <w:sz w:val="28"/>
          <w:szCs w:val="28"/>
        </w:rPr>
      </w:pPr>
      <w:r w:rsidRPr="00447B17">
        <w:rPr>
          <w:sz w:val="28"/>
          <w:szCs w:val="28"/>
        </w:rPr>
        <w:t>Возьми:</w:t>
      </w:r>
      <w:r>
        <w:rPr>
          <w:sz w:val="28"/>
          <w:szCs w:val="28"/>
        </w:rPr>
        <w:tab/>
      </w:r>
      <w:r w:rsidRPr="00447B17">
        <w:rPr>
          <w:sz w:val="28"/>
          <w:szCs w:val="28"/>
        </w:rPr>
        <w:t>Сиропа алоэ 100 мл</w:t>
      </w:r>
    </w:p>
    <w:p w:rsidR="00A15B68" w:rsidRPr="00447B17" w:rsidRDefault="00A15B68" w:rsidP="004C4BFE">
      <w:pPr>
        <w:ind w:left="1069" w:firstLine="349"/>
        <w:jc w:val="both"/>
        <w:rPr>
          <w:sz w:val="28"/>
          <w:szCs w:val="28"/>
        </w:rPr>
      </w:pPr>
      <w:r w:rsidRPr="00447B17">
        <w:rPr>
          <w:sz w:val="28"/>
          <w:szCs w:val="28"/>
        </w:rPr>
        <w:t xml:space="preserve">Выдай. </w:t>
      </w:r>
    </w:p>
    <w:p w:rsidR="00A15B68" w:rsidRPr="00447B17" w:rsidRDefault="00A15B68" w:rsidP="004C4BFE">
      <w:pPr>
        <w:ind w:left="1418"/>
        <w:jc w:val="both"/>
        <w:rPr>
          <w:sz w:val="28"/>
          <w:szCs w:val="28"/>
        </w:rPr>
      </w:pPr>
      <w:r>
        <w:rPr>
          <w:sz w:val="28"/>
          <w:szCs w:val="28"/>
        </w:rPr>
        <w:t>Обозначь.</w:t>
      </w:r>
    </w:p>
    <w:p w:rsidR="00A15B68" w:rsidRPr="00BF2627" w:rsidRDefault="00A15B68" w:rsidP="004C4BFE">
      <w:pPr>
        <w:ind w:left="360"/>
        <w:jc w:val="both"/>
        <w:rPr>
          <w:sz w:val="28"/>
          <w:szCs w:val="28"/>
        </w:rPr>
      </w:pPr>
      <w:r w:rsidRPr="00447B17">
        <w:rPr>
          <w:sz w:val="28"/>
          <w:szCs w:val="28"/>
        </w:rPr>
        <w:t>Возьми</w:t>
      </w:r>
      <w:r w:rsidRPr="00BF2627">
        <w:rPr>
          <w:sz w:val="28"/>
          <w:szCs w:val="28"/>
        </w:rPr>
        <w:t>:</w:t>
      </w:r>
      <w:r>
        <w:rPr>
          <w:sz w:val="28"/>
          <w:szCs w:val="28"/>
        </w:rPr>
        <w:tab/>
      </w:r>
      <w:r w:rsidRPr="00447B17">
        <w:rPr>
          <w:sz w:val="28"/>
          <w:szCs w:val="28"/>
        </w:rPr>
        <w:t>Облепихового</w:t>
      </w:r>
      <w:r w:rsidRPr="00BF2627">
        <w:rPr>
          <w:sz w:val="28"/>
          <w:szCs w:val="28"/>
        </w:rPr>
        <w:t xml:space="preserve"> </w:t>
      </w:r>
      <w:r w:rsidRPr="00447B17">
        <w:rPr>
          <w:sz w:val="28"/>
          <w:szCs w:val="28"/>
        </w:rPr>
        <w:t>масла</w:t>
      </w:r>
      <w:r w:rsidRPr="00BF2627">
        <w:rPr>
          <w:sz w:val="28"/>
          <w:szCs w:val="28"/>
        </w:rPr>
        <w:t xml:space="preserve"> 100 </w:t>
      </w:r>
      <w:r w:rsidRPr="00447B17">
        <w:rPr>
          <w:sz w:val="28"/>
          <w:szCs w:val="28"/>
        </w:rPr>
        <w:t>мл</w:t>
      </w:r>
    </w:p>
    <w:p w:rsidR="00A15B68" w:rsidRPr="00447B17" w:rsidRDefault="00A15B68" w:rsidP="004C4BFE">
      <w:pPr>
        <w:ind w:left="1069" w:firstLine="349"/>
        <w:jc w:val="both"/>
        <w:rPr>
          <w:sz w:val="28"/>
          <w:szCs w:val="28"/>
        </w:rPr>
      </w:pPr>
      <w:r w:rsidRPr="00447B17">
        <w:rPr>
          <w:sz w:val="28"/>
          <w:szCs w:val="28"/>
        </w:rPr>
        <w:t>Выдать.</w:t>
      </w:r>
    </w:p>
    <w:p w:rsidR="00A15B68" w:rsidRPr="00447B17" w:rsidRDefault="00A15B68" w:rsidP="004C4BFE">
      <w:pPr>
        <w:ind w:left="720" w:firstLine="698"/>
        <w:jc w:val="both"/>
        <w:rPr>
          <w:sz w:val="28"/>
          <w:szCs w:val="28"/>
        </w:rPr>
      </w:pPr>
      <w:r>
        <w:rPr>
          <w:sz w:val="28"/>
          <w:szCs w:val="28"/>
        </w:rPr>
        <w:t>Обозначить.</w:t>
      </w:r>
    </w:p>
    <w:p w:rsidR="00A15B68" w:rsidRPr="00447B17" w:rsidRDefault="00A15B68" w:rsidP="004C4BFE">
      <w:pPr>
        <w:ind w:left="360"/>
        <w:jc w:val="both"/>
        <w:rPr>
          <w:sz w:val="28"/>
          <w:szCs w:val="28"/>
        </w:rPr>
      </w:pPr>
      <w:r w:rsidRPr="00447B17">
        <w:rPr>
          <w:sz w:val="28"/>
          <w:szCs w:val="28"/>
        </w:rPr>
        <w:t>Возьми:</w:t>
      </w:r>
      <w:r>
        <w:rPr>
          <w:sz w:val="28"/>
          <w:szCs w:val="28"/>
        </w:rPr>
        <w:tab/>
      </w:r>
      <w:r w:rsidRPr="00447B17">
        <w:rPr>
          <w:sz w:val="28"/>
          <w:szCs w:val="28"/>
        </w:rPr>
        <w:t>Сока каланхоэ 20 мл</w:t>
      </w:r>
    </w:p>
    <w:p w:rsidR="00A15B68" w:rsidRPr="00447B17" w:rsidRDefault="00A15B68" w:rsidP="004C4BFE">
      <w:pPr>
        <w:ind w:left="720" w:firstLine="698"/>
        <w:jc w:val="both"/>
        <w:rPr>
          <w:sz w:val="28"/>
          <w:szCs w:val="28"/>
        </w:rPr>
      </w:pPr>
      <w:r w:rsidRPr="00447B17">
        <w:rPr>
          <w:sz w:val="28"/>
          <w:szCs w:val="28"/>
        </w:rPr>
        <w:t xml:space="preserve">Выдай. </w:t>
      </w:r>
    </w:p>
    <w:p w:rsidR="00A15B68" w:rsidRPr="00447B17" w:rsidRDefault="00A15B68" w:rsidP="004C4BFE">
      <w:pPr>
        <w:ind w:left="1069" w:firstLine="349"/>
        <w:jc w:val="both"/>
        <w:rPr>
          <w:sz w:val="28"/>
          <w:szCs w:val="28"/>
        </w:rPr>
      </w:pPr>
      <w:r>
        <w:rPr>
          <w:sz w:val="28"/>
          <w:szCs w:val="28"/>
        </w:rPr>
        <w:t>Обозначь.</w:t>
      </w:r>
    </w:p>
    <w:p w:rsidR="00A15B68" w:rsidRPr="00447B17" w:rsidRDefault="00A15B68" w:rsidP="004C4BFE">
      <w:pPr>
        <w:ind w:left="360"/>
        <w:jc w:val="both"/>
        <w:rPr>
          <w:sz w:val="28"/>
          <w:szCs w:val="28"/>
        </w:rPr>
      </w:pPr>
      <w:r w:rsidRPr="00447B17">
        <w:rPr>
          <w:sz w:val="28"/>
          <w:szCs w:val="28"/>
        </w:rPr>
        <w:t>Возьми:</w:t>
      </w:r>
      <w:r>
        <w:rPr>
          <w:sz w:val="28"/>
          <w:szCs w:val="28"/>
        </w:rPr>
        <w:tab/>
      </w:r>
      <w:r w:rsidRPr="00447B17">
        <w:rPr>
          <w:sz w:val="28"/>
          <w:szCs w:val="28"/>
        </w:rPr>
        <w:t>Свечи с экстрактом красавки 0,015 числом 6</w:t>
      </w:r>
    </w:p>
    <w:p w:rsidR="00A15B68" w:rsidRPr="00A15B68" w:rsidRDefault="00A15B68" w:rsidP="004C4BFE">
      <w:pPr>
        <w:pStyle w:val="26"/>
        <w:spacing w:line="240" w:lineRule="auto"/>
        <w:ind w:left="1069" w:firstLine="349"/>
        <w:rPr>
          <w:sz w:val="28"/>
          <w:szCs w:val="28"/>
        </w:rPr>
      </w:pPr>
      <w:r>
        <w:rPr>
          <w:sz w:val="28"/>
          <w:szCs w:val="28"/>
        </w:rPr>
        <w:t>Выдать. Обозначить.</w:t>
      </w:r>
    </w:p>
    <w:p w:rsidR="00A15B68" w:rsidRDefault="00A15B68" w:rsidP="00A15B68">
      <w:pPr>
        <w:spacing w:line="276" w:lineRule="auto"/>
        <w:ind w:left="360"/>
        <w:jc w:val="both"/>
        <w:rPr>
          <w:sz w:val="28"/>
          <w:szCs w:val="28"/>
        </w:rPr>
      </w:pPr>
    </w:p>
    <w:p w:rsidR="00A15B68" w:rsidRDefault="00E1462D" w:rsidP="00A15B68">
      <w:pPr>
        <w:spacing w:line="276" w:lineRule="auto"/>
        <w:jc w:val="both"/>
        <w:rPr>
          <w:b/>
          <w:sz w:val="28"/>
          <w:szCs w:val="28"/>
        </w:rPr>
      </w:pPr>
      <w:r>
        <w:rPr>
          <w:b/>
          <w:sz w:val="28"/>
          <w:szCs w:val="28"/>
        </w:rPr>
        <w:tab/>
        <w:t xml:space="preserve">8.2. Правила выписывания твердых лекарственных форм </w:t>
      </w:r>
    </w:p>
    <w:p w:rsidR="004C4BFE" w:rsidRPr="004C4BFE" w:rsidRDefault="004C4BFE" w:rsidP="004C4BFE">
      <w:pPr>
        <w:pStyle w:val="45"/>
        <w:shd w:val="clear" w:color="auto" w:fill="auto"/>
        <w:spacing w:after="0" w:line="240" w:lineRule="auto"/>
        <w:ind w:left="20" w:right="-2" w:hanging="20"/>
        <w:jc w:val="both"/>
        <w:rPr>
          <w:rStyle w:val="15"/>
          <w:rFonts w:ascii="Times New Roman" w:hAnsi="Times New Roman" w:cs="Times New Roman"/>
          <w:sz w:val="28"/>
          <w:szCs w:val="28"/>
          <w:u w:val="none"/>
        </w:rPr>
      </w:pPr>
      <w:r w:rsidRPr="000F5969">
        <w:rPr>
          <w:rStyle w:val="15"/>
          <w:rFonts w:ascii="Times New Roman" w:hAnsi="Times New Roman" w:cs="Times New Roman"/>
          <w:sz w:val="28"/>
          <w:szCs w:val="28"/>
          <w:u w:val="none"/>
        </w:rPr>
        <w:tab/>
      </w:r>
      <w:r w:rsidRPr="000F5969">
        <w:rPr>
          <w:rStyle w:val="15"/>
          <w:rFonts w:ascii="Times New Roman" w:hAnsi="Times New Roman" w:cs="Times New Roman"/>
          <w:sz w:val="28"/>
          <w:szCs w:val="28"/>
          <w:u w:val="none"/>
        </w:rPr>
        <w:tab/>
      </w:r>
      <w:r w:rsidRPr="004C4BFE">
        <w:rPr>
          <w:rStyle w:val="15"/>
          <w:rFonts w:ascii="Times New Roman" w:hAnsi="Times New Roman" w:cs="Times New Roman"/>
          <w:sz w:val="28"/>
          <w:szCs w:val="28"/>
          <w:u w:val="none"/>
        </w:rPr>
        <w:t>К твердым лекарственным формам относятся: порошки, таблетки, драже, гранулы, пастилки, сборы.</w:t>
      </w:r>
    </w:p>
    <w:p w:rsidR="004C4BFE" w:rsidRDefault="004C4BFE" w:rsidP="004C4BFE">
      <w:pPr>
        <w:pStyle w:val="45"/>
        <w:shd w:val="clear" w:color="auto" w:fill="auto"/>
        <w:spacing w:after="0" w:line="240" w:lineRule="auto"/>
        <w:ind w:left="20" w:right="-2" w:hanging="20"/>
        <w:jc w:val="both"/>
        <w:rPr>
          <w:rFonts w:ascii="Times New Roman" w:hAnsi="Times New Roman" w:cs="Times New Roman"/>
          <w:sz w:val="28"/>
          <w:szCs w:val="28"/>
        </w:rPr>
      </w:pPr>
      <w:r>
        <w:rPr>
          <w:rStyle w:val="15"/>
          <w:rFonts w:ascii="Times New Roman" w:hAnsi="Times New Roman" w:cs="Times New Roman"/>
          <w:sz w:val="28"/>
          <w:szCs w:val="28"/>
        </w:rPr>
        <w:tab/>
      </w:r>
      <w:r w:rsidRPr="004C4BFE">
        <w:rPr>
          <w:rStyle w:val="15"/>
          <w:rFonts w:ascii="Times New Roman" w:hAnsi="Times New Roman" w:cs="Times New Roman"/>
          <w:sz w:val="28"/>
          <w:szCs w:val="28"/>
          <w:u w:val="none"/>
        </w:rPr>
        <w:tab/>
        <w:t xml:space="preserve">1. </w:t>
      </w:r>
      <w:r w:rsidRPr="004C4BFE">
        <w:rPr>
          <w:rStyle w:val="15"/>
          <w:rFonts w:ascii="Times New Roman" w:hAnsi="Times New Roman" w:cs="Times New Roman"/>
          <w:b/>
          <w:sz w:val="28"/>
          <w:szCs w:val="28"/>
          <w:u w:val="none"/>
        </w:rPr>
        <w:t>Порошки</w:t>
      </w:r>
      <w:r w:rsidRPr="00065DB2">
        <w:rPr>
          <w:rFonts w:ascii="Times New Roman" w:hAnsi="Times New Roman" w:cs="Times New Roman"/>
          <w:sz w:val="28"/>
          <w:szCs w:val="28"/>
        </w:rPr>
        <w:t xml:space="preserve"> - твердая лекарственная форма, состоящая из одного или нескольких лекарственных веществ, предназначенная для внутреннего или наружного применения,</w:t>
      </w:r>
      <w:r w:rsidR="00212497">
        <w:rPr>
          <w:rFonts w:ascii="Times New Roman" w:hAnsi="Times New Roman" w:cs="Times New Roman"/>
          <w:sz w:val="28"/>
          <w:szCs w:val="28"/>
        </w:rPr>
        <w:t xml:space="preserve"> обладающая свойством сыпучести (рис.28).</w:t>
      </w:r>
    </w:p>
    <w:p w:rsidR="004C4BFE" w:rsidRDefault="004C4BFE" w:rsidP="004C4BFE">
      <w:pPr>
        <w:pStyle w:val="45"/>
        <w:shd w:val="clear" w:color="auto" w:fill="auto"/>
        <w:spacing w:after="0" w:line="240" w:lineRule="auto"/>
        <w:ind w:left="20" w:right="-2" w:hanging="20"/>
        <w:jc w:val="both"/>
        <w:rPr>
          <w:rFonts w:ascii="Times New Roman" w:hAnsi="Times New Roman" w:cs="Times New Roman"/>
          <w:sz w:val="28"/>
          <w:szCs w:val="28"/>
        </w:rPr>
      </w:pPr>
    </w:p>
    <w:p w:rsidR="004C4BFE" w:rsidRDefault="004C4BFE" w:rsidP="004C4BFE">
      <w:pPr>
        <w:pStyle w:val="45"/>
        <w:shd w:val="clear" w:color="auto" w:fill="auto"/>
        <w:spacing w:after="0" w:line="240" w:lineRule="auto"/>
        <w:ind w:left="20" w:right="-2" w:hanging="20"/>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1447800" cy="1447800"/>
            <wp:effectExtent l="19050" t="0" r="0" b="0"/>
            <wp:docPr id="21" name="Рисунок 0" descr="6136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3619.jpg"/>
                    <pic:cNvPicPr/>
                  </pic:nvPicPr>
                  <pic:blipFill>
                    <a:blip r:embed="rId61"/>
                    <a:stretch>
                      <a:fillRect/>
                    </a:stretch>
                  </pic:blipFill>
                  <pic:spPr>
                    <a:xfrm>
                      <a:off x="0" y="0"/>
                      <a:ext cx="1447800" cy="1447800"/>
                    </a:xfrm>
                    <a:prstGeom prst="rect">
                      <a:avLst/>
                    </a:prstGeom>
                  </pic:spPr>
                </pic:pic>
              </a:graphicData>
            </a:graphic>
          </wp:inline>
        </w:drawing>
      </w:r>
    </w:p>
    <w:p w:rsidR="004C4BFE" w:rsidRDefault="004C4BFE" w:rsidP="004C4BFE">
      <w:pPr>
        <w:pStyle w:val="45"/>
        <w:shd w:val="clear" w:color="auto" w:fill="auto"/>
        <w:spacing w:after="0" w:line="240" w:lineRule="auto"/>
        <w:ind w:left="20" w:right="-2" w:hanging="20"/>
        <w:rPr>
          <w:rFonts w:ascii="Times New Roman" w:hAnsi="Times New Roman" w:cs="Times New Roman"/>
          <w:sz w:val="28"/>
          <w:szCs w:val="28"/>
        </w:rPr>
      </w:pPr>
    </w:p>
    <w:p w:rsidR="004C4BFE" w:rsidRDefault="004C4BFE" w:rsidP="004C4BFE">
      <w:pPr>
        <w:pStyle w:val="45"/>
        <w:shd w:val="clear" w:color="auto" w:fill="auto"/>
        <w:spacing w:after="0" w:line="240" w:lineRule="auto"/>
        <w:ind w:left="20" w:right="-2" w:hanging="20"/>
        <w:rPr>
          <w:rFonts w:ascii="Times New Roman" w:hAnsi="Times New Roman" w:cs="Times New Roman"/>
          <w:b/>
          <w:sz w:val="24"/>
          <w:szCs w:val="24"/>
        </w:rPr>
      </w:pPr>
      <w:r>
        <w:rPr>
          <w:rFonts w:ascii="Times New Roman" w:hAnsi="Times New Roman" w:cs="Times New Roman"/>
          <w:b/>
          <w:sz w:val="24"/>
          <w:szCs w:val="24"/>
        </w:rPr>
        <w:t xml:space="preserve">Рис. </w:t>
      </w:r>
      <w:r>
        <w:rPr>
          <w:rFonts w:ascii="Times New Roman" w:hAnsi="Times New Roman" w:cs="Times New Roman"/>
          <w:b/>
          <w:sz w:val="24"/>
          <w:szCs w:val="24"/>
          <w:lang w:val="en-US"/>
        </w:rPr>
        <w:t xml:space="preserve">28.   </w:t>
      </w:r>
      <w:r>
        <w:rPr>
          <w:rFonts w:ascii="Times New Roman" w:hAnsi="Times New Roman" w:cs="Times New Roman"/>
          <w:b/>
          <w:sz w:val="24"/>
          <w:szCs w:val="24"/>
        </w:rPr>
        <w:t>Порошки</w:t>
      </w:r>
    </w:p>
    <w:p w:rsidR="004C4BFE" w:rsidRPr="00600339" w:rsidRDefault="004C4BFE" w:rsidP="004C4BFE">
      <w:pPr>
        <w:pStyle w:val="45"/>
        <w:shd w:val="clear" w:color="auto" w:fill="auto"/>
        <w:spacing w:after="0" w:line="240" w:lineRule="auto"/>
        <w:ind w:left="20" w:right="-2" w:hanging="20"/>
        <w:rPr>
          <w:rFonts w:ascii="Times New Roman" w:hAnsi="Times New Roman" w:cs="Times New Roman"/>
          <w:b/>
          <w:sz w:val="24"/>
          <w:szCs w:val="24"/>
        </w:rPr>
      </w:pPr>
    </w:p>
    <w:p w:rsidR="004C4BFE" w:rsidRPr="00065DB2" w:rsidRDefault="004C4BFE" w:rsidP="004C4BFE">
      <w:pPr>
        <w:pStyle w:val="45"/>
        <w:shd w:val="clear" w:color="auto" w:fill="auto"/>
        <w:spacing w:after="0" w:line="240" w:lineRule="auto"/>
        <w:ind w:right="-2" w:hanging="2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sidRPr="00065DB2">
        <w:rPr>
          <w:rFonts w:ascii="Times New Roman" w:hAnsi="Times New Roman" w:cs="Times New Roman"/>
          <w:sz w:val="28"/>
          <w:szCs w:val="28"/>
        </w:rPr>
        <w:t>Порошк</w:t>
      </w:r>
      <w:r>
        <w:rPr>
          <w:rFonts w:ascii="Times New Roman" w:hAnsi="Times New Roman" w:cs="Times New Roman"/>
          <w:sz w:val="28"/>
          <w:szCs w:val="28"/>
        </w:rPr>
        <w:t>и делятся:</w:t>
      </w:r>
    </w:p>
    <w:p w:rsidR="004C4BFE" w:rsidRPr="00065DB2" w:rsidRDefault="004C4BFE" w:rsidP="004C4BFE">
      <w:pPr>
        <w:pStyle w:val="45"/>
        <w:numPr>
          <w:ilvl w:val="0"/>
          <w:numId w:val="172"/>
        </w:numPr>
        <w:shd w:val="clear" w:color="auto" w:fill="auto"/>
        <w:spacing w:after="0" w:line="240" w:lineRule="auto"/>
        <w:ind w:left="851" w:right="-2" w:hanging="20"/>
        <w:jc w:val="both"/>
        <w:rPr>
          <w:rFonts w:ascii="Times New Roman" w:hAnsi="Times New Roman" w:cs="Times New Roman"/>
          <w:sz w:val="28"/>
          <w:szCs w:val="28"/>
        </w:rPr>
      </w:pPr>
      <w:r w:rsidRPr="00065DB2">
        <w:rPr>
          <w:rFonts w:ascii="Times New Roman" w:hAnsi="Times New Roman" w:cs="Times New Roman"/>
          <w:sz w:val="28"/>
          <w:szCs w:val="28"/>
        </w:rPr>
        <w:t xml:space="preserve"> Простые - состоящие из одного лекарственного вещества.</w:t>
      </w:r>
    </w:p>
    <w:p w:rsidR="004C4BFE" w:rsidRPr="00065DB2" w:rsidRDefault="004C4BFE" w:rsidP="004C4BFE">
      <w:pPr>
        <w:pStyle w:val="45"/>
        <w:numPr>
          <w:ilvl w:val="0"/>
          <w:numId w:val="172"/>
        </w:numPr>
        <w:shd w:val="clear" w:color="auto" w:fill="auto"/>
        <w:spacing w:after="0" w:line="240" w:lineRule="auto"/>
        <w:ind w:left="851" w:right="-2" w:hanging="20"/>
        <w:jc w:val="both"/>
        <w:rPr>
          <w:rFonts w:ascii="Times New Roman" w:hAnsi="Times New Roman" w:cs="Times New Roman"/>
          <w:sz w:val="28"/>
          <w:szCs w:val="28"/>
        </w:rPr>
      </w:pPr>
      <w:r w:rsidRPr="00065DB2">
        <w:rPr>
          <w:rFonts w:ascii="Times New Roman" w:hAnsi="Times New Roman" w:cs="Times New Roman"/>
          <w:sz w:val="28"/>
          <w:szCs w:val="28"/>
        </w:rPr>
        <w:t xml:space="preserve"> Сложные - смесь нескольких порошкообразных веществ.</w:t>
      </w:r>
    </w:p>
    <w:p w:rsidR="004C4BFE" w:rsidRPr="00065DB2" w:rsidRDefault="004C4BFE" w:rsidP="004C4BFE">
      <w:pPr>
        <w:pStyle w:val="45"/>
        <w:numPr>
          <w:ilvl w:val="0"/>
          <w:numId w:val="172"/>
        </w:numPr>
        <w:shd w:val="clear" w:color="auto" w:fill="auto"/>
        <w:tabs>
          <w:tab w:val="left" w:pos="677"/>
        </w:tabs>
        <w:spacing w:after="0" w:line="240" w:lineRule="auto"/>
        <w:ind w:left="851" w:right="-2" w:hanging="20"/>
        <w:jc w:val="both"/>
        <w:rPr>
          <w:rFonts w:ascii="Times New Roman" w:hAnsi="Times New Roman" w:cs="Times New Roman"/>
          <w:sz w:val="28"/>
          <w:szCs w:val="28"/>
        </w:rPr>
      </w:pPr>
      <w:r w:rsidRPr="00065DB2">
        <w:rPr>
          <w:rFonts w:ascii="Times New Roman" w:hAnsi="Times New Roman" w:cs="Times New Roman"/>
          <w:sz w:val="28"/>
          <w:szCs w:val="28"/>
        </w:rPr>
        <w:t>Дозированные (разделённые) - выписываются для внутреннего применения в</w:t>
      </w:r>
      <w:r>
        <w:rPr>
          <w:rFonts w:ascii="Times New Roman" w:hAnsi="Times New Roman" w:cs="Times New Roman"/>
          <w:sz w:val="28"/>
          <w:szCs w:val="28"/>
        </w:rPr>
        <w:t xml:space="preserve"> количестве 5-10-12 штук.</w:t>
      </w:r>
    </w:p>
    <w:p w:rsidR="004C4BFE" w:rsidRPr="00065DB2" w:rsidRDefault="004C4BFE" w:rsidP="004C4BFE">
      <w:pPr>
        <w:pStyle w:val="45"/>
        <w:numPr>
          <w:ilvl w:val="0"/>
          <w:numId w:val="172"/>
        </w:numPr>
        <w:shd w:val="clear" w:color="auto" w:fill="auto"/>
        <w:tabs>
          <w:tab w:val="left" w:pos="677"/>
        </w:tabs>
        <w:spacing w:after="0" w:line="240" w:lineRule="auto"/>
        <w:ind w:left="851" w:right="-2" w:hanging="20"/>
        <w:jc w:val="both"/>
        <w:rPr>
          <w:rFonts w:ascii="Times New Roman" w:hAnsi="Times New Roman" w:cs="Times New Roman"/>
          <w:sz w:val="28"/>
          <w:szCs w:val="28"/>
        </w:rPr>
      </w:pPr>
      <w:r w:rsidRPr="00065DB2">
        <w:rPr>
          <w:rFonts w:ascii="Times New Roman" w:hAnsi="Times New Roman" w:cs="Times New Roman"/>
          <w:sz w:val="28"/>
          <w:szCs w:val="28"/>
        </w:rPr>
        <w:t>Не дозированные (не</w:t>
      </w:r>
      <w:r>
        <w:rPr>
          <w:rFonts w:ascii="Times New Roman" w:hAnsi="Times New Roman" w:cs="Times New Roman"/>
          <w:sz w:val="28"/>
          <w:szCs w:val="28"/>
        </w:rPr>
        <w:t>разделенные) - и</w:t>
      </w:r>
      <w:r w:rsidRPr="00065DB2">
        <w:rPr>
          <w:rFonts w:ascii="Times New Roman" w:hAnsi="Times New Roman" w:cs="Times New Roman"/>
          <w:sz w:val="28"/>
          <w:szCs w:val="28"/>
        </w:rPr>
        <w:t>спользуются как присыпки на кожу и слизистые.</w:t>
      </w:r>
    </w:p>
    <w:p w:rsidR="004C4BFE" w:rsidRPr="00600339" w:rsidRDefault="004C4BFE" w:rsidP="004C4BFE">
      <w:pPr>
        <w:pStyle w:val="45"/>
        <w:shd w:val="clear" w:color="auto" w:fill="auto"/>
        <w:spacing w:after="0" w:line="240" w:lineRule="auto"/>
        <w:ind w:left="720" w:right="-2" w:hanging="20"/>
        <w:jc w:val="both"/>
        <w:rPr>
          <w:rFonts w:ascii="Times New Roman" w:hAnsi="Times New Roman" w:cs="Times New Roman"/>
          <w:sz w:val="28"/>
          <w:szCs w:val="28"/>
        </w:rPr>
      </w:pPr>
      <w:r w:rsidRPr="00600339">
        <w:rPr>
          <w:rFonts w:ascii="Times New Roman" w:hAnsi="Times New Roman" w:cs="Times New Roman"/>
          <w:sz w:val="28"/>
          <w:szCs w:val="28"/>
        </w:rPr>
        <w:t>По степени измельчения различают:</w:t>
      </w:r>
    </w:p>
    <w:p w:rsidR="004C4BFE" w:rsidRPr="00065DB2" w:rsidRDefault="004C4BFE" w:rsidP="004C4BFE">
      <w:pPr>
        <w:pStyle w:val="45"/>
        <w:numPr>
          <w:ilvl w:val="0"/>
          <w:numId w:val="173"/>
        </w:numPr>
        <w:shd w:val="clear" w:color="auto" w:fill="auto"/>
        <w:tabs>
          <w:tab w:val="left" w:pos="0"/>
        </w:tabs>
        <w:spacing w:after="0" w:line="240" w:lineRule="auto"/>
        <w:ind w:left="851" w:right="-2" w:hanging="11"/>
        <w:jc w:val="both"/>
        <w:rPr>
          <w:rFonts w:ascii="Times New Roman" w:hAnsi="Times New Roman" w:cs="Times New Roman"/>
          <w:sz w:val="28"/>
          <w:szCs w:val="28"/>
        </w:rPr>
      </w:pPr>
      <w:r w:rsidRPr="00065DB2">
        <w:rPr>
          <w:rFonts w:ascii="Times New Roman" w:hAnsi="Times New Roman" w:cs="Times New Roman"/>
          <w:sz w:val="28"/>
          <w:szCs w:val="28"/>
        </w:rPr>
        <w:t xml:space="preserve">крупный порошок </w:t>
      </w:r>
      <w:r>
        <w:rPr>
          <w:rFonts w:ascii="Times New Roman" w:hAnsi="Times New Roman" w:cs="Times New Roman"/>
          <w:sz w:val="28"/>
          <w:szCs w:val="28"/>
        </w:rPr>
        <w:t>–</w:t>
      </w:r>
      <w:r w:rsidRPr="00065DB2">
        <w:rPr>
          <w:rFonts w:ascii="Times New Roman" w:hAnsi="Times New Roman" w:cs="Times New Roman"/>
          <w:sz w:val="28"/>
          <w:szCs w:val="28"/>
        </w:rPr>
        <w:t xml:space="preserve"> </w:t>
      </w:r>
      <w:r w:rsidRPr="00065DB2">
        <w:rPr>
          <w:rFonts w:ascii="Times New Roman" w:hAnsi="Times New Roman" w:cs="Times New Roman"/>
          <w:b/>
          <w:sz w:val="28"/>
          <w:szCs w:val="28"/>
          <w:lang w:val="en-US"/>
        </w:rPr>
        <w:t>Pulvis</w:t>
      </w:r>
      <w:r w:rsidRPr="00065DB2">
        <w:rPr>
          <w:rFonts w:ascii="Times New Roman" w:hAnsi="Times New Roman" w:cs="Times New Roman"/>
          <w:b/>
          <w:sz w:val="28"/>
          <w:szCs w:val="28"/>
        </w:rPr>
        <w:t xml:space="preserve">  </w:t>
      </w:r>
      <w:r w:rsidRPr="00065DB2">
        <w:rPr>
          <w:rFonts w:ascii="Times New Roman" w:hAnsi="Times New Roman" w:cs="Times New Roman"/>
          <w:b/>
          <w:sz w:val="28"/>
          <w:szCs w:val="28"/>
          <w:lang w:val="en-US"/>
        </w:rPr>
        <w:t>grossus</w:t>
      </w:r>
      <w:r>
        <w:rPr>
          <w:rFonts w:ascii="Times New Roman" w:hAnsi="Times New Roman" w:cs="Times New Roman"/>
          <w:sz w:val="28"/>
          <w:szCs w:val="28"/>
        </w:rPr>
        <w:t xml:space="preserve"> (применяют для изгото</w:t>
      </w:r>
      <w:r w:rsidRPr="00065DB2">
        <w:rPr>
          <w:rFonts w:ascii="Times New Roman" w:hAnsi="Times New Roman" w:cs="Times New Roman"/>
          <w:sz w:val="28"/>
          <w:szCs w:val="28"/>
        </w:rPr>
        <w:t>вления других лекарственных форм: растворов, микстур, мазей).</w:t>
      </w:r>
    </w:p>
    <w:p w:rsidR="004C4BFE" w:rsidRPr="00065DB2" w:rsidRDefault="004C4BFE" w:rsidP="004C4BFE">
      <w:pPr>
        <w:pStyle w:val="45"/>
        <w:numPr>
          <w:ilvl w:val="0"/>
          <w:numId w:val="173"/>
        </w:numPr>
        <w:shd w:val="clear" w:color="auto" w:fill="auto"/>
        <w:tabs>
          <w:tab w:val="left" w:pos="0"/>
        </w:tabs>
        <w:spacing w:after="0" w:line="240" w:lineRule="auto"/>
        <w:ind w:left="851" w:right="-2" w:hanging="11"/>
        <w:jc w:val="both"/>
        <w:rPr>
          <w:rFonts w:ascii="Times New Roman" w:hAnsi="Times New Roman" w:cs="Times New Roman"/>
          <w:sz w:val="28"/>
          <w:szCs w:val="28"/>
        </w:rPr>
      </w:pPr>
      <w:r w:rsidRPr="00065DB2">
        <w:rPr>
          <w:rFonts w:ascii="Times New Roman" w:hAnsi="Times New Roman" w:cs="Times New Roman"/>
          <w:sz w:val="28"/>
          <w:szCs w:val="28"/>
        </w:rPr>
        <w:t xml:space="preserve">мелкий порошок </w:t>
      </w:r>
      <w:r>
        <w:rPr>
          <w:rFonts w:ascii="Times New Roman" w:hAnsi="Times New Roman" w:cs="Times New Roman"/>
          <w:sz w:val="28"/>
          <w:szCs w:val="28"/>
        </w:rPr>
        <w:t>–</w:t>
      </w:r>
      <w:r w:rsidRPr="00065DB2">
        <w:rPr>
          <w:rFonts w:ascii="Times New Roman" w:hAnsi="Times New Roman" w:cs="Times New Roman"/>
          <w:sz w:val="28"/>
          <w:szCs w:val="28"/>
        </w:rPr>
        <w:t xml:space="preserve"> </w:t>
      </w:r>
      <w:r w:rsidRPr="00065DB2">
        <w:rPr>
          <w:rFonts w:ascii="Times New Roman" w:hAnsi="Times New Roman" w:cs="Times New Roman"/>
          <w:b/>
          <w:sz w:val="28"/>
          <w:szCs w:val="28"/>
          <w:lang w:val="en-US"/>
        </w:rPr>
        <w:t>Pulvis</w:t>
      </w:r>
      <w:r w:rsidRPr="00065DB2">
        <w:rPr>
          <w:rFonts w:ascii="Times New Roman" w:hAnsi="Times New Roman" w:cs="Times New Roman"/>
          <w:b/>
          <w:sz w:val="28"/>
          <w:szCs w:val="28"/>
        </w:rPr>
        <w:t xml:space="preserve"> </w:t>
      </w:r>
      <w:r w:rsidRPr="00065DB2">
        <w:rPr>
          <w:rFonts w:ascii="Times New Roman" w:hAnsi="Times New Roman" w:cs="Times New Roman"/>
          <w:b/>
          <w:sz w:val="28"/>
          <w:szCs w:val="28"/>
          <w:lang w:val="en-US"/>
        </w:rPr>
        <w:t>subtilis</w:t>
      </w:r>
      <w:r w:rsidRPr="00065DB2">
        <w:rPr>
          <w:rFonts w:ascii="Times New Roman" w:hAnsi="Times New Roman" w:cs="Times New Roman"/>
          <w:b/>
          <w:sz w:val="28"/>
          <w:szCs w:val="28"/>
        </w:rPr>
        <w:t xml:space="preserve"> </w:t>
      </w:r>
      <w:r w:rsidRPr="00065DB2">
        <w:rPr>
          <w:rFonts w:ascii="Times New Roman" w:hAnsi="Times New Roman" w:cs="Times New Roman"/>
          <w:sz w:val="28"/>
          <w:szCs w:val="28"/>
        </w:rPr>
        <w:t xml:space="preserve">(предназначен для приёма </w:t>
      </w:r>
      <w:r w:rsidRPr="006206ED">
        <w:rPr>
          <w:rStyle w:val="afe"/>
          <w:rFonts w:ascii="Times New Roman" w:hAnsi="Times New Roman" w:cs="Times New Roman"/>
          <w:sz w:val="28"/>
          <w:szCs w:val="28"/>
        </w:rPr>
        <w:t>внутрь</w:t>
      </w:r>
      <w:r w:rsidRPr="00065DB2">
        <w:rPr>
          <w:rStyle w:val="afe"/>
          <w:sz w:val="28"/>
          <w:szCs w:val="28"/>
        </w:rPr>
        <w:t>).</w:t>
      </w:r>
    </w:p>
    <w:p w:rsidR="004C4BFE" w:rsidRPr="00065DB2" w:rsidRDefault="004C4BFE" w:rsidP="004C4BFE">
      <w:pPr>
        <w:pStyle w:val="45"/>
        <w:numPr>
          <w:ilvl w:val="0"/>
          <w:numId w:val="173"/>
        </w:numPr>
        <w:shd w:val="clear" w:color="auto" w:fill="auto"/>
        <w:tabs>
          <w:tab w:val="left" w:pos="0"/>
          <w:tab w:val="left" w:pos="898"/>
        </w:tabs>
        <w:spacing w:after="358" w:line="240" w:lineRule="auto"/>
        <w:ind w:left="851" w:right="-2" w:hanging="11"/>
        <w:jc w:val="both"/>
        <w:rPr>
          <w:rFonts w:ascii="Times New Roman" w:hAnsi="Times New Roman" w:cs="Times New Roman"/>
          <w:sz w:val="28"/>
          <w:szCs w:val="28"/>
        </w:rPr>
      </w:pPr>
      <w:r w:rsidRPr="00065DB2">
        <w:rPr>
          <w:rFonts w:ascii="Times New Roman" w:hAnsi="Times New Roman" w:cs="Times New Roman"/>
          <w:sz w:val="28"/>
          <w:szCs w:val="28"/>
        </w:rPr>
        <w:t xml:space="preserve">мельчайший порошок – </w:t>
      </w:r>
      <w:r w:rsidRPr="00065DB2">
        <w:rPr>
          <w:rFonts w:ascii="Times New Roman" w:hAnsi="Times New Roman" w:cs="Times New Roman"/>
          <w:b/>
          <w:sz w:val="28"/>
          <w:szCs w:val="28"/>
          <w:lang w:val="en-US"/>
        </w:rPr>
        <w:t>Pulvis</w:t>
      </w:r>
      <w:r w:rsidRPr="00065DB2">
        <w:rPr>
          <w:rFonts w:ascii="Times New Roman" w:hAnsi="Times New Roman" w:cs="Times New Roman"/>
          <w:b/>
          <w:sz w:val="28"/>
          <w:szCs w:val="28"/>
        </w:rPr>
        <w:t xml:space="preserve"> </w:t>
      </w:r>
      <w:r w:rsidRPr="00065DB2">
        <w:rPr>
          <w:rFonts w:ascii="Times New Roman" w:hAnsi="Times New Roman" w:cs="Times New Roman"/>
          <w:b/>
          <w:sz w:val="28"/>
          <w:szCs w:val="28"/>
          <w:lang w:val="en-US"/>
        </w:rPr>
        <w:t>subtilissimus</w:t>
      </w:r>
      <w:r w:rsidRPr="00065DB2">
        <w:rPr>
          <w:rFonts w:ascii="Times New Roman" w:hAnsi="Times New Roman" w:cs="Times New Roman"/>
          <w:sz w:val="28"/>
          <w:szCs w:val="28"/>
        </w:rPr>
        <w:t xml:space="preserve"> (предназначен для </w:t>
      </w:r>
      <w:r w:rsidRPr="00065DB2">
        <w:rPr>
          <w:rFonts w:ascii="Times New Roman" w:hAnsi="Times New Roman" w:cs="Times New Roman"/>
          <w:sz w:val="28"/>
          <w:szCs w:val="28"/>
        </w:rPr>
        <w:lastRenderedPageBreak/>
        <w:t xml:space="preserve">нанесения на рану или на слизистую, для вдыхания) Порошки, применяемые </w:t>
      </w:r>
      <w:r w:rsidRPr="006206ED">
        <w:rPr>
          <w:rStyle w:val="afe"/>
          <w:rFonts w:ascii="Times New Roman" w:hAnsi="Times New Roman" w:cs="Times New Roman"/>
          <w:sz w:val="28"/>
          <w:szCs w:val="28"/>
        </w:rPr>
        <w:t>наружно</w:t>
      </w:r>
      <w:r w:rsidRPr="00065DB2">
        <w:rPr>
          <w:rStyle w:val="afe"/>
          <w:sz w:val="28"/>
          <w:szCs w:val="28"/>
        </w:rPr>
        <w:t>,</w:t>
      </w:r>
      <w:r w:rsidRPr="00065DB2">
        <w:rPr>
          <w:rFonts w:ascii="Times New Roman" w:hAnsi="Times New Roman" w:cs="Times New Roman"/>
          <w:sz w:val="28"/>
          <w:szCs w:val="28"/>
        </w:rPr>
        <w:t xml:space="preserve"> называются присыпками </w:t>
      </w:r>
      <w:r>
        <w:rPr>
          <w:rFonts w:ascii="Times New Roman" w:hAnsi="Times New Roman" w:cs="Times New Roman"/>
          <w:sz w:val="28"/>
          <w:szCs w:val="28"/>
          <w:lang w:val="en-US"/>
        </w:rPr>
        <w:t>Ad</w:t>
      </w:r>
      <w:r w:rsidRPr="00065DB2">
        <w:rPr>
          <w:rFonts w:ascii="Times New Roman" w:hAnsi="Times New Roman" w:cs="Times New Roman"/>
          <w:sz w:val="28"/>
          <w:szCs w:val="28"/>
          <w:lang w:val="en-US"/>
        </w:rPr>
        <w:t>spersiones</w:t>
      </w:r>
      <w:r w:rsidRPr="00065DB2">
        <w:rPr>
          <w:rFonts w:ascii="Times New Roman" w:hAnsi="Times New Roman" w:cs="Times New Roman"/>
          <w:sz w:val="28"/>
          <w:szCs w:val="28"/>
        </w:rPr>
        <w:t>).</w:t>
      </w:r>
    </w:p>
    <w:p w:rsidR="004C4BFE" w:rsidRPr="00065DB2" w:rsidRDefault="004C4BFE" w:rsidP="004C4BFE">
      <w:pPr>
        <w:pStyle w:val="45"/>
        <w:shd w:val="clear" w:color="auto" w:fill="auto"/>
        <w:spacing w:after="114" w:line="240" w:lineRule="auto"/>
        <w:ind w:left="20" w:right="-2" w:hanging="20"/>
        <w:rPr>
          <w:rFonts w:ascii="Times New Roman" w:hAnsi="Times New Roman" w:cs="Times New Roman"/>
          <w:b/>
          <w:sz w:val="28"/>
          <w:szCs w:val="28"/>
        </w:rPr>
      </w:pPr>
      <w:r w:rsidRPr="00065DB2">
        <w:rPr>
          <w:rStyle w:val="15"/>
          <w:rFonts w:ascii="Times New Roman" w:hAnsi="Times New Roman" w:cs="Times New Roman"/>
          <w:b/>
          <w:sz w:val="28"/>
          <w:szCs w:val="28"/>
        </w:rPr>
        <w:t>Правила выписывания:</w:t>
      </w:r>
    </w:p>
    <w:p w:rsidR="004C4BFE" w:rsidRPr="00600339" w:rsidRDefault="004C4BFE" w:rsidP="004C4BFE">
      <w:pPr>
        <w:pStyle w:val="45"/>
        <w:shd w:val="clear" w:color="auto" w:fill="auto"/>
        <w:tabs>
          <w:tab w:val="left" w:pos="0"/>
        </w:tabs>
        <w:spacing w:after="52" w:line="240" w:lineRule="auto"/>
        <w:ind w:right="-2" w:firstLine="0"/>
        <w:jc w:val="both"/>
        <w:rPr>
          <w:rFonts w:ascii="Times New Roman" w:hAnsi="Times New Roman" w:cs="Times New Roman"/>
          <w:b/>
          <w:sz w:val="28"/>
          <w:szCs w:val="28"/>
        </w:rPr>
      </w:pPr>
      <w:r w:rsidRPr="004C4BFE">
        <w:rPr>
          <w:rStyle w:val="15"/>
          <w:rFonts w:ascii="Times New Roman" w:hAnsi="Times New Roman" w:cs="Times New Roman"/>
          <w:b/>
          <w:sz w:val="28"/>
          <w:szCs w:val="28"/>
          <w:u w:val="none"/>
        </w:rPr>
        <w:tab/>
      </w:r>
      <w:r w:rsidRPr="00600339">
        <w:rPr>
          <w:rStyle w:val="15"/>
          <w:rFonts w:ascii="Times New Roman" w:hAnsi="Times New Roman" w:cs="Times New Roman"/>
          <w:b/>
          <w:sz w:val="28"/>
          <w:szCs w:val="28"/>
        </w:rPr>
        <w:t>1. Правила выписывания простого неразделенного порошка:</w:t>
      </w:r>
    </w:p>
    <w:p w:rsidR="004C4BFE" w:rsidRPr="00065DB2" w:rsidRDefault="004C4BFE" w:rsidP="004C4BFE">
      <w:pPr>
        <w:pStyle w:val="45"/>
        <w:numPr>
          <w:ilvl w:val="0"/>
          <w:numId w:val="172"/>
        </w:numPr>
        <w:shd w:val="clear" w:color="auto" w:fill="auto"/>
        <w:tabs>
          <w:tab w:val="left" w:pos="1026"/>
        </w:tabs>
        <w:spacing w:after="0" w:line="240" w:lineRule="auto"/>
        <w:ind w:left="720" w:right="-2" w:hanging="20"/>
        <w:jc w:val="both"/>
        <w:rPr>
          <w:rFonts w:ascii="Times New Roman" w:hAnsi="Times New Roman" w:cs="Times New Roman"/>
          <w:sz w:val="28"/>
          <w:szCs w:val="28"/>
        </w:rPr>
      </w:pPr>
      <w:r w:rsidRPr="00065DB2">
        <w:rPr>
          <w:rFonts w:ascii="Times New Roman" w:hAnsi="Times New Roman" w:cs="Times New Roman"/>
          <w:sz w:val="28"/>
          <w:szCs w:val="28"/>
        </w:rPr>
        <w:t xml:space="preserve">В рецепте после слова </w:t>
      </w:r>
      <w:r w:rsidRPr="00065DB2">
        <w:rPr>
          <w:rFonts w:ascii="Times New Roman" w:hAnsi="Times New Roman" w:cs="Times New Roman"/>
          <w:sz w:val="28"/>
          <w:szCs w:val="28"/>
          <w:lang w:val="en-US"/>
        </w:rPr>
        <w:t>Rp</w:t>
      </w:r>
      <w:r w:rsidRPr="00065DB2">
        <w:rPr>
          <w:rFonts w:ascii="Times New Roman" w:hAnsi="Times New Roman" w:cs="Times New Roman"/>
          <w:sz w:val="28"/>
          <w:szCs w:val="28"/>
        </w:rPr>
        <w:t>.: указывается название препарата на латинском языке в род. падеже и общее его количество.</w:t>
      </w:r>
    </w:p>
    <w:p w:rsidR="004C4BFE" w:rsidRPr="00065DB2" w:rsidRDefault="004C4BFE" w:rsidP="004C4BFE">
      <w:pPr>
        <w:pStyle w:val="45"/>
        <w:numPr>
          <w:ilvl w:val="0"/>
          <w:numId w:val="172"/>
        </w:numPr>
        <w:shd w:val="clear" w:color="auto" w:fill="auto"/>
        <w:tabs>
          <w:tab w:val="left" w:pos="1026"/>
        </w:tabs>
        <w:spacing w:after="0" w:line="240" w:lineRule="auto"/>
        <w:ind w:left="720" w:right="-2" w:hanging="20"/>
        <w:jc w:val="both"/>
        <w:rPr>
          <w:rFonts w:ascii="Times New Roman" w:hAnsi="Times New Roman" w:cs="Times New Roman"/>
          <w:sz w:val="28"/>
          <w:szCs w:val="28"/>
        </w:rPr>
      </w:pPr>
      <w:r w:rsidRPr="00065DB2">
        <w:rPr>
          <w:rFonts w:ascii="Times New Roman" w:hAnsi="Times New Roman" w:cs="Times New Roman"/>
          <w:sz w:val="28"/>
          <w:szCs w:val="28"/>
        </w:rPr>
        <w:t xml:space="preserve">Заканчивается такой рецепт двумя буквами: </w:t>
      </w:r>
      <w:r w:rsidRPr="00065DB2">
        <w:rPr>
          <w:rFonts w:ascii="Times New Roman" w:hAnsi="Times New Roman" w:cs="Times New Roman"/>
          <w:sz w:val="28"/>
          <w:szCs w:val="28"/>
          <w:lang w:val="en-US"/>
        </w:rPr>
        <w:t>D</w:t>
      </w:r>
      <w:r w:rsidRPr="00065DB2">
        <w:rPr>
          <w:rFonts w:ascii="Times New Roman" w:hAnsi="Times New Roman" w:cs="Times New Roman"/>
          <w:sz w:val="28"/>
          <w:szCs w:val="28"/>
        </w:rPr>
        <w:t>.</w:t>
      </w:r>
      <w:r w:rsidRPr="00065DB2">
        <w:rPr>
          <w:rFonts w:ascii="Times New Roman" w:hAnsi="Times New Roman" w:cs="Times New Roman"/>
          <w:sz w:val="28"/>
          <w:szCs w:val="28"/>
          <w:lang w:val="en-US"/>
        </w:rPr>
        <w:t>S</w:t>
      </w:r>
      <w:r w:rsidRPr="00065DB2">
        <w:rPr>
          <w:rFonts w:ascii="Times New Roman" w:hAnsi="Times New Roman" w:cs="Times New Roman"/>
          <w:sz w:val="28"/>
          <w:szCs w:val="28"/>
        </w:rPr>
        <w:t>. (</w:t>
      </w:r>
      <w:r w:rsidRPr="00065DB2">
        <w:rPr>
          <w:rFonts w:ascii="Times New Roman" w:hAnsi="Times New Roman" w:cs="Times New Roman"/>
          <w:sz w:val="28"/>
          <w:szCs w:val="28"/>
          <w:lang w:val="en-US"/>
        </w:rPr>
        <w:t>Da</w:t>
      </w:r>
      <w:r w:rsidRPr="00065DB2">
        <w:rPr>
          <w:rFonts w:ascii="Times New Roman" w:hAnsi="Times New Roman" w:cs="Times New Roman"/>
          <w:sz w:val="28"/>
          <w:szCs w:val="28"/>
        </w:rPr>
        <w:t xml:space="preserve">. </w:t>
      </w:r>
      <w:r w:rsidRPr="00065DB2">
        <w:rPr>
          <w:rFonts w:ascii="Times New Roman" w:hAnsi="Times New Roman" w:cs="Times New Roman"/>
          <w:sz w:val="28"/>
          <w:szCs w:val="28"/>
          <w:lang w:val="en-US"/>
        </w:rPr>
        <w:t>Signa</w:t>
      </w:r>
      <w:r w:rsidRPr="00065DB2">
        <w:rPr>
          <w:rFonts w:ascii="Times New Roman" w:hAnsi="Times New Roman" w:cs="Times New Roman"/>
          <w:sz w:val="28"/>
          <w:szCs w:val="28"/>
        </w:rPr>
        <w:t>. - Отпусти. Обозначь) с рекомендацией по применению.</w:t>
      </w:r>
    </w:p>
    <w:p w:rsidR="004C4BFE" w:rsidRPr="00065DB2" w:rsidRDefault="004C4BFE" w:rsidP="004C4BFE">
      <w:pPr>
        <w:pStyle w:val="45"/>
        <w:shd w:val="clear" w:color="auto" w:fill="auto"/>
        <w:tabs>
          <w:tab w:val="left" w:pos="0"/>
        </w:tabs>
        <w:spacing w:after="0" w:line="240" w:lineRule="auto"/>
        <w:ind w:right="-2" w:firstLine="0"/>
        <w:jc w:val="both"/>
        <w:rPr>
          <w:rFonts w:ascii="Times New Roman" w:hAnsi="Times New Roman" w:cs="Times New Roman"/>
          <w:sz w:val="28"/>
          <w:szCs w:val="28"/>
        </w:rPr>
      </w:pPr>
      <w:r>
        <w:rPr>
          <w:rFonts w:ascii="Times New Roman" w:hAnsi="Times New Roman" w:cs="Times New Roman"/>
          <w:sz w:val="28"/>
          <w:szCs w:val="28"/>
        </w:rPr>
        <w:tab/>
        <w:t xml:space="preserve">А. </w:t>
      </w:r>
      <w:r w:rsidRPr="00065DB2">
        <w:rPr>
          <w:rFonts w:ascii="Times New Roman" w:hAnsi="Times New Roman" w:cs="Times New Roman"/>
          <w:sz w:val="28"/>
          <w:szCs w:val="28"/>
        </w:rPr>
        <w:t>Выписать 20,0 мельчайшего порошка стрептоцида (</w:t>
      </w:r>
      <w:r w:rsidRPr="00065DB2">
        <w:rPr>
          <w:rFonts w:ascii="Times New Roman" w:hAnsi="Times New Roman" w:cs="Times New Roman"/>
          <w:sz w:val="28"/>
          <w:szCs w:val="28"/>
          <w:lang w:val="en-US"/>
        </w:rPr>
        <w:t>Streptocidum</w:t>
      </w:r>
      <w:r w:rsidRPr="00065DB2">
        <w:rPr>
          <w:rFonts w:ascii="Times New Roman" w:hAnsi="Times New Roman" w:cs="Times New Roman"/>
          <w:sz w:val="28"/>
          <w:szCs w:val="28"/>
        </w:rPr>
        <w:t>) для нанесения на рану.</w:t>
      </w:r>
    </w:p>
    <w:p w:rsidR="004C4BFE" w:rsidRPr="00600339" w:rsidRDefault="004C4BFE" w:rsidP="004C4BFE">
      <w:pPr>
        <w:pStyle w:val="45"/>
        <w:shd w:val="clear" w:color="auto" w:fill="auto"/>
        <w:spacing w:after="0" w:line="240" w:lineRule="auto"/>
        <w:ind w:left="720" w:right="-2" w:hanging="20"/>
        <w:jc w:val="both"/>
        <w:rPr>
          <w:rFonts w:ascii="Times New Roman" w:hAnsi="Times New Roman" w:cs="Times New Roman"/>
          <w:b/>
          <w:i/>
          <w:sz w:val="28"/>
          <w:szCs w:val="28"/>
        </w:rPr>
      </w:pPr>
      <w:r w:rsidRPr="00600339">
        <w:rPr>
          <w:rFonts w:ascii="Times New Roman" w:hAnsi="Times New Roman" w:cs="Times New Roman"/>
          <w:b/>
          <w:i/>
          <w:sz w:val="28"/>
          <w:szCs w:val="28"/>
          <w:lang w:val="en-US"/>
        </w:rPr>
        <w:t>R</w:t>
      </w:r>
      <w:r>
        <w:rPr>
          <w:rFonts w:ascii="Times New Roman" w:hAnsi="Times New Roman" w:cs="Times New Roman"/>
          <w:b/>
          <w:i/>
          <w:sz w:val="28"/>
          <w:szCs w:val="28"/>
          <w:lang w:val="en-US"/>
        </w:rPr>
        <w:t>eci</w:t>
      </w:r>
      <w:r w:rsidRPr="00600339">
        <w:rPr>
          <w:rFonts w:ascii="Times New Roman" w:hAnsi="Times New Roman" w:cs="Times New Roman"/>
          <w:b/>
          <w:i/>
          <w:sz w:val="28"/>
          <w:szCs w:val="28"/>
          <w:lang w:val="en-US"/>
        </w:rPr>
        <w:t>p</w:t>
      </w:r>
      <w:r>
        <w:rPr>
          <w:rFonts w:ascii="Times New Roman" w:hAnsi="Times New Roman" w:cs="Times New Roman"/>
          <w:b/>
          <w:i/>
          <w:sz w:val="28"/>
          <w:szCs w:val="28"/>
          <w:lang w:val="en-US"/>
        </w:rPr>
        <w:t>e</w:t>
      </w:r>
      <w:r w:rsidRPr="00600339">
        <w:rPr>
          <w:rFonts w:ascii="Times New Roman" w:hAnsi="Times New Roman" w:cs="Times New Roman"/>
          <w:b/>
          <w:i/>
          <w:sz w:val="28"/>
          <w:szCs w:val="28"/>
        </w:rPr>
        <w:t xml:space="preserve">: </w:t>
      </w:r>
      <w:r w:rsidRPr="00600339">
        <w:rPr>
          <w:rFonts w:ascii="Times New Roman" w:hAnsi="Times New Roman" w:cs="Times New Roman"/>
          <w:b/>
          <w:i/>
          <w:sz w:val="28"/>
          <w:szCs w:val="28"/>
          <w:lang w:val="en-US"/>
        </w:rPr>
        <w:t>Streptocidi</w:t>
      </w:r>
      <w:r w:rsidRPr="000F5969">
        <w:rPr>
          <w:rFonts w:ascii="Times New Roman" w:hAnsi="Times New Roman" w:cs="Times New Roman"/>
          <w:b/>
          <w:i/>
          <w:sz w:val="28"/>
          <w:szCs w:val="28"/>
        </w:rPr>
        <w:t xml:space="preserve">  </w:t>
      </w:r>
      <w:r w:rsidRPr="00600339">
        <w:rPr>
          <w:rFonts w:ascii="Times New Roman" w:hAnsi="Times New Roman" w:cs="Times New Roman"/>
          <w:b/>
          <w:i/>
          <w:sz w:val="28"/>
          <w:szCs w:val="28"/>
        </w:rPr>
        <w:t>20,0</w:t>
      </w:r>
    </w:p>
    <w:p w:rsidR="004C4BFE" w:rsidRPr="00600339" w:rsidRDefault="004C4BFE" w:rsidP="004C4BFE">
      <w:pPr>
        <w:pStyle w:val="45"/>
        <w:shd w:val="clear" w:color="auto" w:fill="auto"/>
        <w:spacing w:after="0" w:line="240" w:lineRule="auto"/>
        <w:ind w:left="960" w:right="-2" w:hanging="20"/>
        <w:jc w:val="both"/>
        <w:rPr>
          <w:rFonts w:ascii="Times New Roman" w:hAnsi="Times New Roman" w:cs="Times New Roman"/>
          <w:b/>
          <w:i/>
          <w:sz w:val="28"/>
          <w:szCs w:val="28"/>
        </w:rPr>
      </w:pPr>
      <w:r w:rsidRPr="00600339">
        <w:rPr>
          <w:rFonts w:ascii="Times New Roman" w:hAnsi="Times New Roman" w:cs="Times New Roman"/>
          <w:b/>
          <w:i/>
          <w:sz w:val="28"/>
          <w:szCs w:val="28"/>
        </w:rPr>
        <w:t xml:space="preserve">     </w:t>
      </w:r>
      <w:r w:rsidRPr="00E439B5">
        <w:rPr>
          <w:rFonts w:ascii="Times New Roman" w:hAnsi="Times New Roman" w:cs="Times New Roman"/>
          <w:b/>
          <w:i/>
          <w:sz w:val="28"/>
          <w:szCs w:val="28"/>
        </w:rPr>
        <w:t xml:space="preserve">    </w:t>
      </w:r>
      <w:r w:rsidRPr="00600339">
        <w:rPr>
          <w:rFonts w:ascii="Times New Roman" w:hAnsi="Times New Roman" w:cs="Times New Roman"/>
          <w:b/>
          <w:i/>
          <w:sz w:val="28"/>
          <w:szCs w:val="28"/>
          <w:lang w:val="en-US"/>
        </w:rPr>
        <w:t>D</w:t>
      </w:r>
      <w:r>
        <w:rPr>
          <w:rFonts w:ascii="Times New Roman" w:hAnsi="Times New Roman" w:cs="Times New Roman"/>
          <w:b/>
          <w:i/>
          <w:sz w:val="28"/>
          <w:szCs w:val="28"/>
          <w:lang w:val="en-US"/>
        </w:rPr>
        <w:t>a</w:t>
      </w:r>
      <w:r w:rsidRPr="00600339">
        <w:rPr>
          <w:rFonts w:ascii="Times New Roman" w:hAnsi="Times New Roman" w:cs="Times New Roman"/>
          <w:b/>
          <w:i/>
          <w:sz w:val="28"/>
          <w:szCs w:val="28"/>
        </w:rPr>
        <w:t xml:space="preserve">. </w:t>
      </w:r>
      <w:r w:rsidRPr="00600339">
        <w:rPr>
          <w:rFonts w:ascii="Times New Roman" w:hAnsi="Times New Roman" w:cs="Times New Roman"/>
          <w:b/>
          <w:i/>
          <w:sz w:val="28"/>
          <w:szCs w:val="28"/>
          <w:lang w:val="en-US"/>
        </w:rPr>
        <w:t>S</w:t>
      </w:r>
      <w:r>
        <w:rPr>
          <w:rFonts w:ascii="Times New Roman" w:hAnsi="Times New Roman" w:cs="Times New Roman"/>
          <w:b/>
          <w:i/>
          <w:sz w:val="28"/>
          <w:szCs w:val="28"/>
          <w:lang w:val="en-US"/>
        </w:rPr>
        <w:t>igna</w:t>
      </w:r>
      <w:r w:rsidRPr="00600339">
        <w:rPr>
          <w:rFonts w:ascii="Times New Roman" w:hAnsi="Times New Roman" w:cs="Times New Roman"/>
          <w:b/>
          <w:i/>
          <w:sz w:val="28"/>
          <w:szCs w:val="28"/>
        </w:rPr>
        <w:t>: для нанесения на рану.</w:t>
      </w:r>
    </w:p>
    <w:p w:rsidR="004C4BFE" w:rsidRPr="00065DB2" w:rsidRDefault="004C4BFE" w:rsidP="004C4BFE">
      <w:pPr>
        <w:pStyle w:val="45"/>
        <w:shd w:val="clear" w:color="auto" w:fill="auto"/>
        <w:tabs>
          <w:tab w:val="left" w:pos="677"/>
        </w:tabs>
        <w:spacing w:after="0" w:line="240" w:lineRule="auto"/>
        <w:ind w:left="20" w:right="-2" w:firstLine="0"/>
        <w:jc w:val="both"/>
        <w:rPr>
          <w:rFonts w:ascii="Times New Roman" w:hAnsi="Times New Roman" w:cs="Times New Roman"/>
          <w:sz w:val="28"/>
          <w:szCs w:val="28"/>
        </w:rPr>
      </w:pPr>
      <w:r>
        <w:rPr>
          <w:rFonts w:ascii="Times New Roman" w:hAnsi="Times New Roman" w:cs="Times New Roman"/>
          <w:sz w:val="28"/>
          <w:szCs w:val="28"/>
        </w:rPr>
        <w:tab/>
        <w:t xml:space="preserve">Б. </w:t>
      </w:r>
      <w:r w:rsidRPr="00065DB2">
        <w:rPr>
          <w:rFonts w:ascii="Times New Roman" w:hAnsi="Times New Roman" w:cs="Times New Roman"/>
          <w:sz w:val="28"/>
          <w:szCs w:val="28"/>
        </w:rPr>
        <w:t>Выписать</w:t>
      </w:r>
      <w:r>
        <w:rPr>
          <w:rFonts w:ascii="Times New Roman" w:hAnsi="Times New Roman" w:cs="Times New Roman"/>
          <w:sz w:val="28"/>
          <w:szCs w:val="28"/>
        </w:rPr>
        <w:t xml:space="preserve"> 30,0 активированного угля (Саг</w:t>
      </w:r>
      <w:r>
        <w:rPr>
          <w:rFonts w:ascii="Times New Roman" w:hAnsi="Times New Roman" w:cs="Times New Roman"/>
          <w:sz w:val="28"/>
          <w:szCs w:val="28"/>
          <w:lang w:val="en-US"/>
        </w:rPr>
        <w:t>b</w:t>
      </w:r>
      <w:r w:rsidRPr="00065DB2">
        <w:rPr>
          <w:rFonts w:ascii="Times New Roman" w:hAnsi="Times New Roman" w:cs="Times New Roman"/>
          <w:sz w:val="28"/>
          <w:szCs w:val="28"/>
        </w:rPr>
        <w:t xml:space="preserve">о </w:t>
      </w:r>
      <w:r w:rsidRPr="00065DB2">
        <w:rPr>
          <w:rFonts w:ascii="Times New Roman" w:hAnsi="Times New Roman" w:cs="Times New Roman"/>
          <w:sz w:val="28"/>
          <w:szCs w:val="28"/>
          <w:lang w:val="en-US"/>
        </w:rPr>
        <w:t>activatus</w:t>
      </w:r>
      <w:r w:rsidRPr="00065DB2">
        <w:rPr>
          <w:rFonts w:ascii="Times New Roman" w:hAnsi="Times New Roman" w:cs="Times New Roman"/>
          <w:sz w:val="28"/>
          <w:szCs w:val="28"/>
        </w:rPr>
        <w:t>). Принять в один прием, предварительно растворив в воде.</w:t>
      </w:r>
    </w:p>
    <w:p w:rsidR="004C4BFE" w:rsidRPr="004C4BFE" w:rsidRDefault="004C4BFE" w:rsidP="004C4BFE">
      <w:pPr>
        <w:pStyle w:val="45"/>
        <w:shd w:val="clear" w:color="auto" w:fill="auto"/>
        <w:spacing w:after="0" w:line="240" w:lineRule="auto"/>
        <w:ind w:left="720" w:right="-2" w:hanging="20"/>
        <w:jc w:val="both"/>
        <w:rPr>
          <w:rFonts w:ascii="Times New Roman" w:hAnsi="Times New Roman" w:cs="Times New Roman"/>
          <w:b/>
          <w:i/>
          <w:sz w:val="28"/>
          <w:szCs w:val="28"/>
          <w:lang w:val="en-US"/>
        </w:rPr>
      </w:pPr>
      <w:r>
        <w:rPr>
          <w:rFonts w:ascii="Times New Roman" w:hAnsi="Times New Roman" w:cs="Times New Roman"/>
          <w:b/>
          <w:i/>
          <w:sz w:val="28"/>
          <w:szCs w:val="28"/>
          <w:lang w:val="en-US"/>
        </w:rPr>
        <w:t>Recipe</w:t>
      </w:r>
      <w:r w:rsidRPr="004C4BFE">
        <w:rPr>
          <w:rFonts w:ascii="Times New Roman" w:hAnsi="Times New Roman" w:cs="Times New Roman"/>
          <w:b/>
          <w:i/>
          <w:sz w:val="28"/>
          <w:szCs w:val="28"/>
          <w:lang w:val="en-US"/>
        </w:rPr>
        <w:t xml:space="preserve">: </w:t>
      </w:r>
      <w:r w:rsidRPr="00600339">
        <w:rPr>
          <w:rFonts w:ascii="Times New Roman" w:hAnsi="Times New Roman" w:cs="Times New Roman"/>
          <w:b/>
          <w:i/>
          <w:sz w:val="28"/>
          <w:szCs w:val="28"/>
          <w:lang w:val="en-US"/>
        </w:rPr>
        <w:t>Carbonis</w:t>
      </w:r>
      <w:r w:rsidRPr="004C4BFE">
        <w:rPr>
          <w:rFonts w:ascii="Times New Roman" w:hAnsi="Times New Roman" w:cs="Times New Roman"/>
          <w:b/>
          <w:i/>
          <w:sz w:val="28"/>
          <w:szCs w:val="28"/>
          <w:lang w:val="en-US"/>
        </w:rPr>
        <w:t xml:space="preserve"> </w:t>
      </w:r>
      <w:r w:rsidRPr="00600339">
        <w:rPr>
          <w:rFonts w:ascii="Times New Roman" w:hAnsi="Times New Roman" w:cs="Times New Roman"/>
          <w:b/>
          <w:i/>
          <w:sz w:val="28"/>
          <w:szCs w:val="28"/>
          <w:lang w:val="en-US"/>
        </w:rPr>
        <w:t>activati</w:t>
      </w:r>
      <w:r w:rsidRPr="004C4BFE">
        <w:rPr>
          <w:rFonts w:ascii="Times New Roman" w:hAnsi="Times New Roman" w:cs="Times New Roman"/>
          <w:b/>
          <w:i/>
          <w:sz w:val="28"/>
          <w:szCs w:val="28"/>
          <w:lang w:val="en-US"/>
        </w:rPr>
        <w:t xml:space="preserve"> 30,0</w:t>
      </w:r>
    </w:p>
    <w:p w:rsidR="004C4BFE" w:rsidRPr="000F5969" w:rsidRDefault="004C4BFE" w:rsidP="004C4BFE">
      <w:pPr>
        <w:pStyle w:val="45"/>
        <w:shd w:val="clear" w:color="auto" w:fill="auto"/>
        <w:spacing w:after="0" w:line="240" w:lineRule="auto"/>
        <w:ind w:left="1300" w:right="-2" w:hanging="20"/>
        <w:jc w:val="both"/>
        <w:rPr>
          <w:rFonts w:ascii="Times New Roman" w:hAnsi="Times New Roman" w:cs="Times New Roman"/>
          <w:b/>
          <w:i/>
          <w:sz w:val="28"/>
          <w:szCs w:val="28"/>
        </w:rPr>
      </w:pPr>
      <w:r w:rsidRPr="004C4BFE">
        <w:rPr>
          <w:rFonts w:ascii="Times New Roman" w:hAnsi="Times New Roman" w:cs="Times New Roman"/>
          <w:b/>
          <w:i/>
          <w:sz w:val="28"/>
          <w:szCs w:val="28"/>
          <w:lang w:val="en-US"/>
        </w:rPr>
        <w:t xml:space="preserve">     </w:t>
      </w:r>
      <w:r w:rsidRPr="00600339">
        <w:rPr>
          <w:rFonts w:ascii="Times New Roman" w:hAnsi="Times New Roman" w:cs="Times New Roman"/>
          <w:b/>
          <w:i/>
          <w:sz w:val="28"/>
          <w:szCs w:val="28"/>
          <w:lang w:val="en-US"/>
        </w:rPr>
        <w:t>D</w:t>
      </w:r>
      <w:r>
        <w:rPr>
          <w:rFonts w:ascii="Times New Roman" w:hAnsi="Times New Roman" w:cs="Times New Roman"/>
          <w:b/>
          <w:i/>
          <w:sz w:val="28"/>
          <w:szCs w:val="28"/>
          <w:lang w:val="en-US"/>
        </w:rPr>
        <w:t>a</w:t>
      </w:r>
      <w:r w:rsidRPr="004C4BFE">
        <w:rPr>
          <w:rFonts w:ascii="Times New Roman" w:hAnsi="Times New Roman" w:cs="Times New Roman"/>
          <w:b/>
          <w:i/>
          <w:sz w:val="28"/>
          <w:szCs w:val="28"/>
          <w:lang w:val="en-US"/>
        </w:rPr>
        <w:t xml:space="preserve">. </w:t>
      </w:r>
      <w:r w:rsidRPr="00600339">
        <w:rPr>
          <w:rFonts w:ascii="Times New Roman" w:hAnsi="Times New Roman" w:cs="Times New Roman"/>
          <w:b/>
          <w:i/>
          <w:sz w:val="28"/>
          <w:szCs w:val="28"/>
          <w:lang w:val="en-US"/>
        </w:rPr>
        <w:t>S</w:t>
      </w:r>
      <w:r>
        <w:rPr>
          <w:rFonts w:ascii="Times New Roman" w:hAnsi="Times New Roman" w:cs="Times New Roman"/>
          <w:b/>
          <w:i/>
          <w:sz w:val="28"/>
          <w:szCs w:val="28"/>
          <w:lang w:val="en-US"/>
        </w:rPr>
        <w:t>igna</w:t>
      </w:r>
      <w:r w:rsidRPr="004C4BFE">
        <w:rPr>
          <w:rFonts w:ascii="Times New Roman" w:hAnsi="Times New Roman" w:cs="Times New Roman"/>
          <w:b/>
          <w:i/>
          <w:sz w:val="28"/>
          <w:szCs w:val="28"/>
          <w:lang w:val="en-US"/>
        </w:rPr>
        <w:t xml:space="preserve">. </w:t>
      </w:r>
      <w:r w:rsidRPr="00600339">
        <w:rPr>
          <w:rFonts w:ascii="Times New Roman" w:hAnsi="Times New Roman" w:cs="Times New Roman"/>
          <w:b/>
          <w:i/>
          <w:sz w:val="28"/>
          <w:szCs w:val="28"/>
        </w:rPr>
        <w:t>На 1 прием, предварительно растворить в 1 стакане воды.</w:t>
      </w:r>
    </w:p>
    <w:p w:rsidR="004C4BFE" w:rsidRPr="000F5969" w:rsidRDefault="004C4BFE" w:rsidP="004C4BFE">
      <w:pPr>
        <w:pStyle w:val="45"/>
        <w:shd w:val="clear" w:color="auto" w:fill="auto"/>
        <w:spacing w:after="0" w:line="240" w:lineRule="auto"/>
        <w:ind w:left="1300" w:right="-2" w:hanging="20"/>
        <w:jc w:val="both"/>
        <w:rPr>
          <w:rFonts w:ascii="Times New Roman" w:hAnsi="Times New Roman" w:cs="Times New Roman"/>
          <w:b/>
          <w:i/>
          <w:sz w:val="28"/>
          <w:szCs w:val="28"/>
        </w:rPr>
      </w:pPr>
    </w:p>
    <w:p w:rsidR="004C4BFE" w:rsidRPr="00600339" w:rsidRDefault="004C4BFE" w:rsidP="004C4BFE">
      <w:pPr>
        <w:pStyle w:val="45"/>
        <w:shd w:val="clear" w:color="auto" w:fill="auto"/>
        <w:tabs>
          <w:tab w:val="left" w:pos="0"/>
        </w:tabs>
        <w:spacing w:after="0" w:line="240" w:lineRule="auto"/>
        <w:ind w:right="-2" w:firstLine="0"/>
        <w:jc w:val="both"/>
        <w:rPr>
          <w:rFonts w:ascii="Times New Roman" w:hAnsi="Times New Roman" w:cs="Times New Roman"/>
          <w:b/>
          <w:sz w:val="28"/>
          <w:szCs w:val="28"/>
        </w:rPr>
      </w:pPr>
      <w:r w:rsidRPr="004C4BFE">
        <w:rPr>
          <w:rStyle w:val="15"/>
          <w:rFonts w:ascii="Times New Roman" w:hAnsi="Times New Roman" w:cs="Times New Roman"/>
          <w:b/>
          <w:sz w:val="28"/>
          <w:szCs w:val="28"/>
          <w:u w:val="none"/>
        </w:rPr>
        <w:tab/>
      </w:r>
      <w:r w:rsidRPr="00600339">
        <w:rPr>
          <w:rStyle w:val="15"/>
          <w:rFonts w:ascii="Times New Roman" w:hAnsi="Times New Roman" w:cs="Times New Roman"/>
          <w:b/>
          <w:sz w:val="28"/>
          <w:szCs w:val="28"/>
        </w:rPr>
        <w:t>2. Правила выписывания сложного неразделенного порошка:</w:t>
      </w:r>
    </w:p>
    <w:p w:rsidR="004C4BFE" w:rsidRPr="00065DB2" w:rsidRDefault="004C4BFE" w:rsidP="004C4BFE">
      <w:pPr>
        <w:pStyle w:val="45"/>
        <w:numPr>
          <w:ilvl w:val="0"/>
          <w:numId w:val="172"/>
        </w:numPr>
        <w:shd w:val="clear" w:color="auto" w:fill="auto"/>
        <w:tabs>
          <w:tab w:val="left" w:pos="1026"/>
        </w:tabs>
        <w:spacing w:after="0" w:line="240" w:lineRule="auto"/>
        <w:ind w:left="720" w:right="-2" w:hanging="20"/>
        <w:jc w:val="both"/>
        <w:rPr>
          <w:rFonts w:ascii="Times New Roman" w:hAnsi="Times New Roman" w:cs="Times New Roman"/>
          <w:sz w:val="28"/>
          <w:szCs w:val="28"/>
        </w:rPr>
      </w:pPr>
      <w:r w:rsidRPr="00065DB2">
        <w:rPr>
          <w:rFonts w:ascii="Times New Roman" w:hAnsi="Times New Roman" w:cs="Times New Roman"/>
          <w:sz w:val="28"/>
          <w:szCs w:val="28"/>
        </w:rPr>
        <w:t>В сложных неразделенных порошках ингредиенты, входящие в порошок, выписываются один под другим с указанием их количества.</w:t>
      </w:r>
    </w:p>
    <w:p w:rsidR="004C4BFE" w:rsidRPr="00065DB2" w:rsidRDefault="004C4BFE" w:rsidP="004C4BFE">
      <w:pPr>
        <w:pStyle w:val="45"/>
        <w:shd w:val="clear" w:color="auto" w:fill="auto"/>
        <w:tabs>
          <w:tab w:val="left" w:pos="0"/>
        </w:tabs>
        <w:spacing w:after="0" w:line="240" w:lineRule="auto"/>
        <w:ind w:right="-2" w:firstLine="0"/>
        <w:jc w:val="both"/>
        <w:rPr>
          <w:rFonts w:ascii="Times New Roman" w:hAnsi="Times New Roman" w:cs="Times New Roman"/>
          <w:sz w:val="28"/>
          <w:szCs w:val="28"/>
        </w:rPr>
      </w:pPr>
      <w:r>
        <w:rPr>
          <w:rFonts w:ascii="Times New Roman" w:hAnsi="Times New Roman" w:cs="Times New Roman"/>
          <w:sz w:val="28"/>
          <w:szCs w:val="28"/>
        </w:rPr>
        <w:tab/>
        <w:t xml:space="preserve">А. </w:t>
      </w:r>
      <w:r w:rsidRPr="00065DB2">
        <w:rPr>
          <w:rFonts w:ascii="Times New Roman" w:hAnsi="Times New Roman" w:cs="Times New Roman"/>
          <w:sz w:val="28"/>
          <w:szCs w:val="28"/>
        </w:rPr>
        <w:t>Выписать 60,0 порошка, содержащего поровну гидрокарбоната натрия (</w:t>
      </w:r>
      <w:r w:rsidRPr="00065DB2">
        <w:rPr>
          <w:rFonts w:ascii="Times New Roman" w:hAnsi="Times New Roman" w:cs="Times New Roman"/>
          <w:sz w:val="28"/>
          <w:szCs w:val="28"/>
          <w:lang w:val="en-US"/>
        </w:rPr>
        <w:t>Natrii</w:t>
      </w:r>
      <w:r>
        <w:rPr>
          <w:rFonts w:ascii="Times New Roman" w:hAnsi="Times New Roman" w:cs="Times New Roman"/>
          <w:sz w:val="28"/>
          <w:szCs w:val="28"/>
        </w:rPr>
        <w:t xml:space="preserve"> </w:t>
      </w:r>
      <w:r w:rsidRPr="00065DB2">
        <w:rPr>
          <w:rFonts w:ascii="Times New Roman" w:hAnsi="Times New Roman" w:cs="Times New Roman"/>
          <w:sz w:val="28"/>
          <w:szCs w:val="28"/>
          <w:lang w:val="en-US"/>
        </w:rPr>
        <w:t>hydrocarbonas</w:t>
      </w:r>
      <w:r w:rsidRPr="00065DB2">
        <w:rPr>
          <w:rFonts w:ascii="Times New Roman" w:hAnsi="Times New Roman" w:cs="Times New Roman"/>
          <w:sz w:val="28"/>
          <w:szCs w:val="28"/>
        </w:rPr>
        <w:t>), бензоата натрия (</w:t>
      </w:r>
      <w:r w:rsidRPr="00065DB2">
        <w:rPr>
          <w:rFonts w:ascii="Times New Roman" w:hAnsi="Times New Roman" w:cs="Times New Roman"/>
          <w:sz w:val="28"/>
          <w:szCs w:val="28"/>
          <w:lang w:val="en-US"/>
        </w:rPr>
        <w:t>Natrii</w:t>
      </w:r>
      <w:r>
        <w:rPr>
          <w:rFonts w:ascii="Times New Roman" w:hAnsi="Times New Roman" w:cs="Times New Roman"/>
          <w:sz w:val="28"/>
          <w:szCs w:val="28"/>
        </w:rPr>
        <w:t xml:space="preserve"> </w:t>
      </w:r>
      <w:r w:rsidRPr="00065DB2">
        <w:rPr>
          <w:rFonts w:ascii="Times New Roman" w:hAnsi="Times New Roman" w:cs="Times New Roman"/>
          <w:sz w:val="28"/>
          <w:szCs w:val="28"/>
          <w:lang w:val="en-US"/>
        </w:rPr>
        <w:t>benzoas</w:t>
      </w:r>
      <w:r w:rsidRPr="00065DB2">
        <w:rPr>
          <w:rFonts w:ascii="Times New Roman" w:hAnsi="Times New Roman" w:cs="Times New Roman"/>
          <w:sz w:val="28"/>
          <w:szCs w:val="28"/>
        </w:rPr>
        <w:t>) и хлорида натрия (</w:t>
      </w:r>
      <w:r w:rsidRPr="00065DB2">
        <w:rPr>
          <w:rFonts w:ascii="Times New Roman" w:hAnsi="Times New Roman" w:cs="Times New Roman"/>
          <w:sz w:val="28"/>
          <w:szCs w:val="28"/>
          <w:lang w:val="en-US"/>
        </w:rPr>
        <w:t>Nartii</w:t>
      </w:r>
      <w:r>
        <w:rPr>
          <w:rFonts w:ascii="Times New Roman" w:hAnsi="Times New Roman" w:cs="Times New Roman"/>
          <w:sz w:val="28"/>
          <w:szCs w:val="28"/>
        </w:rPr>
        <w:t xml:space="preserve"> </w:t>
      </w:r>
      <w:r w:rsidRPr="00065DB2">
        <w:rPr>
          <w:rFonts w:ascii="Times New Roman" w:hAnsi="Times New Roman" w:cs="Times New Roman"/>
          <w:sz w:val="28"/>
          <w:szCs w:val="28"/>
          <w:lang w:val="en-US"/>
        </w:rPr>
        <w:t>chloridum</w:t>
      </w:r>
      <w:r w:rsidRPr="00065DB2">
        <w:rPr>
          <w:rFonts w:ascii="Times New Roman" w:hAnsi="Times New Roman" w:cs="Times New Roman"/>
          <w:sz w:val="28"/>
          <w:szCs w:val="28"/>
        </w:rPr>
        <w:t>). Для полоскания по 1 чайной ложке на стакан воды.</w:t>
      </w:r>
    </w:p>
    <w:p w:rsidR="004C4BFE" w:rsidRPr="004C4BFE" w:rsidRDefault="004C4BFE" w:rsidP="004C4BFE">
      <w:pPr>
        <w:pStyle w:val="45"/>
        <w:shd w:val="clear" w:color="auto" w:fill="auto"/>
        <w:spacing w:after="0" w:line="240" w:lineRule="auto"/>
        <w:ind w:left="709" w:right="-2" w:hanging="20"/>
        <w:jc w:val="both"/>
        <w:rPr>
          <w:rFonts w:ascii="Times New Roman" w:hAnsi="Times New Roman" w:cs="Times New Roman"/>
          <w:b/>
          <w:i/>
          <w:sz w:val="28"/>
          <w:szCs w:val="28"/>
        </w:rPr>
      </w:pPr>
      <w:r w:rsidRPr="00E439B5">
        <w:rPr>
          <w:rFonts w:ascii="Times New Roman" w:hAnsi="Times New Roman" w:cs="Times New Roman"/>
          <w:b/>
          <w:i/>
          <w:sz w:val="28"/>
          <w:szCs w:val="28"/>
          <w:lang w:val="en-US"/>
        </w:rPr>
        <w:t>Recipe</w:t>
      </w:r>
      <w:r w:rsidRPr="004C4BFE">
        <w:rPr>
          <w:rFonts w:ascii="Times New Roman" w:hAnsi="Times New Roman" w:cs="Times New Roman"/>
          <w:b/>
          <w:i/>
          <w:sz w:val="28"/>
          <w:szCs w:val="28"/>
        </w:rPr>
        <w:t xml:space="preserve">: </w:t>
      </w:r>
      <w:r w:rsidRPr="00E439B5">
        <w:rPr>
          <w:rFonts w:ascii="Times New Roman" w:hAnsi="Times New Roman" w:cs="Times New Roman"/>
          <w:b/>
          <w:i/>
          <w:sz w:val="28"/>
          <w:szCs w:val="28"/>
          <w:lang w:val="en-US"/>
        </w:rPr>
        <w:t>Natrii</w:t>
      </w:r>
      <w:r w:rsidRPr="004C4BFE">
        <w:rPr>
          <w:rFonts w:ascii="Times New Roman" w:hAnsi="Times New Roman" w:cs="Times New Roman"/>
          <w:b/>
          <w:i/>
          <w:sz w:val="28"/>
          <w:szCs w:val="28"/>
        </w:rPr>
        <w:t xml:space="preserve"> </w:t>
      </w:r>
      <w:r w:rsidRPr="00E439B5">
        <w:rPr>
          <w:rFonts w:ascii="Times New Roman" w:hAnsi="Times New Roman" w:cs="Times New Roman"/>
          <w:b/>
          <w:i/>
          <w:sz w:val="28"/>
          <w:szCs w:val="28"/>
          <w:lang w:val="en-US"/>
        </w:rPr>
        <w:t>hydrocarbonatis</w:t>
      </w:r>
    </w:p>
    <w:p w:rsidR="004C4BFE" w:rsidRPr="00E439B5" w:rsidRDefault="004C4BFE" w:rsidP="004C4BFE">
      <w:pPr>
        <w:pStyle w:val="45"/>
        <w:shd w:val="clear" w:color="auto" w:fill="auto"/>
        <w:spacing w:after="0" w:line="240" w:lineRule="auto"/>
        <w:ind w:left="709" w:right="-2" w:hanging="20"/>
        <w:jc w:val="both"/>
        <w:rPr>
          <w:rFonts w:ascii="Times New Roman" w:hAnsi="Times New Roman" w:cs="Times New Roman"/>
          <w:b/>
          <w:i/>
          <w:sz w:val="28"/>
          <w:szCs w:val="28"/>
          <w:lang w:val="en-US"/>
        </w:rPr>
      </w:pPr>
      <w:r w:rsidRPr="004C4BFE">
        <w:rPr>
          <w:rFonts w:ascii="Times New Roman" w:hAnsi="Times New Roman" w:cs="Times New Roman"/>
          <w:b/>
          <w:i/>
          <w:sz w:val="28"/>
          <w:szCs w:val="28"/>
        </w:rPr>
        <w:t xml:space="preserve">             </w:t>
      </w:r>
      <w:r w:rsidRPr="00E439B5">
        <w:rPr>
          <w:rFonts w:ascii="Times New Roman" w:hAnsi="Times New Roman" w:cs="Times New Roman"/>
          <w:b/>
          <w:i/>
          <w:sz w:val="28"/>
          <w:szCs w:val="28"/>
          <w:lang w:val="en-US"/>
        </w:rPr>
        <w:t>Natrii benzoatis</w:t>
      </w:r>
    </w:p>
    <w:p w:rsidR="004C4BFE" w:rsidRPr="00E439B5" w:rsidRDefault="004C4BFE" w:rsidP="004C4BFE">
      <w:pPr>
        <w:pStyle w:val="45"/>
        <w:shd w:val="clear" w:color="auto" w:fill="auto"/>
        <w:spacing w:after="0" w:line="240" w:lineRule="auto"/>
        <w:ind w:left="709" w:right="-2" w:hanging="20"/>
        <w:jc w:val="both"/>
        <w:rPr>
          <w:rFonts w:ascii="Times New Roman" w:hAnsi="Times New Roman" w:cs="Times New Roman"/>
          <w:b/>
          <w:i/>
          <w:sz w:val="28"/>
          <w:szCs w:val="28"/>
          <w:lang w:val="en-US"/>
        </w:rPr>
      </w:pPr>
      <w:r w:rsidRPr="00E439B5">
        <w:rPr>
          <w:rFonts w:ascii="Times New Roman" w:hAnsi="Times New Roman" w:cs="Times New Roman"/>
          <w:b/>
          <w:i/>
          <w:sz w:val="28"/>
          <w:szCs w:val="28"/>
          <w:lang w:val="en-US"/>
        </w:rPr>
        <w:t xml:space="preserve">             Natrii chloridi ana 20,0</w:t>
      </w:r>
    </w:p>
    <w:p w:rsidR="004C4BFE" w:rsidRPr="00E439B5" w:rsidRDefault="004C4BFE" w:rsidP="004C4BFE">
      <w:pPr>
        <w:pStyle w:val="45"/>
        <w:shd w:val="clear" w:color="auto" w:fill="auto"/>
        <w:spacing w:after="0" w:line="240" w:lineRule="auto"/>
        <w:ind w:left="709" w:right="-2" w:hanging="20"/>
        <w:jc w:val="both"/>
        <w:rPr>
          <w:rFonts w:ascii="Times New Roman" w:hAnsi="Times New Roman" w:cs="Times New Roman"/>
          <w:b/>
          <w:i/>
          <w:sz w:val="28"/>
          <w:szCs w:val="28"/>
        </w:rPr>
      </w:pPr>
      <w:r w:rsidRPr="004C4BFE">
        <w:rPr>
          <w:rFonts w:ascii="Times New Roman" w:hAnsi="Times New Roman" w:cs="Times New Roman"/>
          <w:b/>
          <w:i/>
          <w:sz w:val="28"/>
          <w:szCs w:val="28"/>
          <w:lang w:val="en-US"/>
        </w:rPr>
        <w:t xml:space="preserve">             </w:t>
      </w:r>
      <w:r w:rsidRPr="00E439B5">
        <w:rPr>
          <w:rFonts w:ascii="Times New Roman" w:hAnsi="Times New Roman" w:cs="Times New Roman"/>
          <w:b/>
          <w:i/>
          <w:sz w:val="28"/>
          <w:szCs w:val="28"/>
          <w:lang w:val="en-US"/>
        </w:rPr>
        <w:t>Misce</w:t>
      </w:r>
      <w:r w:rsidRPr="00E439B5">
        <w:rPr>
          <w:rFonts w:ascii="Times New Roman" w:hAnsi="Times New Roman" w:cs="Times New Roman"/>
          <w:b/>
          <w:i/>
          <w:sz w:val="28"/>
          <w:szCs w:val="28"/>
        </w:rPr>
        <w:t xml:space="preserve"> </w:t>
      </w:r>
      <w:r w:rsidRPr="00E439B5">
        <w:rPr>
          <w:rFonts w:ascii="Times New Roman" w:hAnsi="Times New Roman" w:cs="Times New Roman"/>
          <w:b/>
          <w:i/>
          <w:sz w:val="28"/>
          <w:szCs w:val="28"/>
          <w:lang w:val="en-US"/>
        </w:rPr>
        <w:t>fiat</w:t>
      </w:r>
      <w:r w:rsidRPr="00E439B5">
        <w:rPr>
          <w:rFonts w:ascii="Times New Roman" w:hAnsi="Times New Roman" w:cs="Times New Roman"/>
          <w:b/>
          <w:i/>
          <w:sz w:val="28"/>
          <w:szCs w:val="28"/>
        </w:rPr>
        <w:t xml:space="preserve">  </w:t>
      </w:r>
      <w:r w:rsidRPr="00E439B5">
        <w:rPr>
          <w:rFonts w:ascii="Times New Roman" w:hAnsi="Times New Roman" w:cs="Times New Roman"/>
          <w:b/>
          <w:i/>
          <w:sz w:val="28"/>
          <w:szCs w:val="28"/>
          <w:lang w:val="en-US"/>
        </w:rPr>
        <w:t>pulvis</w:t>
      </w:r>
      <w:r w:rsidRPr="004C4BFE">
        <w:rPr>
          <w:rFonts w:ascii="Times New Roman" w:hAnsi="Times New Roman" w:cs="Times New Roman"/>
          <w:b/>
          <w:i/>
          <w:sz w:val="28"/>
          <w:szCs w:val="28"/>
        </w:rPr>
        <w:t>.</w:t>
      </w:r>
    </w:p>
    <w:p w:rsidR="004C4BFE" w:rsidRPr="00E439B5" w:rsidRDefault="004C4BFE" w:rsidP="004C4BFE">
      <w:pPr>
        <w:pStyle w:val="45"/>
        <w:shd w:val="clear" w:color="auto" w:fill="auto"/>
        <w:spacing w:after="305" w:line="240" w:lineRule="auto"/>
        <w:ind w:left="709" w:right="-2" w:hanging="20"/>
        <w:jc w:val="both"/>
        <w:rPr>
          <w:rFonts w:ascii="Times New Roman" w:hAnsi="Times New Roman" w:cs="Times New Roman"/>
          <w:b/>
          <w:i/>
          <w:sz w:val="28"/>
          <w:szCs w:val="28"/>
        </w:rPr>
      </w:pPr>
      <w:r w:rsidRPr="00E439B5">
        <w:rPr>
          <w:rFonts w:ascii="Times New Roman" w:hAnsi="Times New Roman" w:cs="Times New Roman"/>
          <w:b/>
          <w:i/>
          <w:sz w:val="28"/>
          <w:szCs w:val="28"/>
        </w:rPr>
        <w:t xml:space="preserve">             </w:t>
      </w:r>
      <w:r w:rsidRPr="00E439B5">
        <w:rPr>
          <w:rFonts w:ascii="Times New Roman" w:hAnsi="Times New Roman" w:cs="Times New Roman"/>
          <w:b/>
          <w:i/>
          <w:sz w:val="28"/>
          <w:szCs w:val="28"/>
          <w:lang w:val="en-US"/>
        </w:rPr>
        <w:t>Da</w:t>
      </w:r>
      <w:r w:rsidRPr="00E439B5">
        <w:rPr>
          <w:rFonts w:ascii="Times New Roman" w:hAnsi="Times New Roman" w:cs="Times New Roman"/>
          <w:b/>
          <w:i/>
          <w:sz w:val="28"/>
          <w:szCs w:val="28"/>
        </w:rPr>
        <w:t>.</w:t>
      </w:r>
      <w:r w:rsidRPr="00E439B5">
        <w:rPr>
          <w:rFonts w:ascii="Times New Roman" w:hAnsi="Times New Roman" w:cs="Times New Roman"/>
          <w:b/>
          <w:i/>
          <w:sz w:val="28"/>
          <w:szCs w:val="28"/>
          <w:lang w:val="en-US"/>
        </w:rPr>
        <w:t>Signa</w:t>
      </w:r>
      <w:r w:rsidRPr="00E439B5">
        <w:rPr>
          <w:rFonts w:ascii="Times New Roman" w:hAnsi="Times New Roman" w:cs="Times New Roman"/>
          <w:b/>
          <w:i/>
          <w:sz w:val="28"/>
          <w:szCs w:val="28"/>
        </w:rPr>
        <w:t>: 1 чайная ложка на стакан воды, для полоскания.</w:t>
      </w:r>
    </w:p>
    <w:p w:rsidR="004C4BFE" w:rsidRPr="00E439B5" w:rsidRDefault="004C4BFE" w:rsidP="004C4BFE">
      <w:pPr>
        <w:pStyle w:val="45"/>
        <w:shd w:val="clear" w:color="auto" w:fill="auto"/>
        <w:spacing w:after="0" w:line="240" w:lineRule="auto"/>
        <w:ind w:right="-2" w:firstLine="0"/>
        <w:jc w:val="both"/>
        <w:rPr>
          <w:rFonts w:ascii="Times New Roman" w:hAnsi="Times New Roman" w:cs="Times New Roman"/>
          <w:b/>
          <w:sz w:val="28"/>
          <w:szCs w:val="28"/>
        </w:rPr>
      </w:pPr>
      <w:r w:rsidRPr="004C4BFE">
        <w:rPr>
          <w:rFonts w:ascii="Times New Roman" w:hAnsi="Times New Roman" w:cs="Times New Roman"/>
          <w:b/>
          <w:sz w:val="28"/>
          <w:szCs w:val="28"/>
        </w:rPr>
        <w:tab/>
      </w:r>
      <w:r w:rsidRPr="00E439B5">
        <w:rPr>
          <w:rFonts w:ascii="Times New Roman" w:hAnsi="Times New Roman" w:cs="Times New Roman"/>
          <w:b/>
          <w:sz w:val="28"/>
          <w:szCs w:val="28"/>
        </w:rPr>
        <w:t xml:space="preserve">3. </w:t>
      </w:r>
      <w:r w:rsidRPr="00E439B5">
        <w:rPr>
          <w:rStyle w:val="15"/>
          <w:rFonts w:ascii="Times New Roman" w:hAnsi="Times New Roman" w:cs="Times New Roman"/>
          <w:b/>
          <w:sz w:val="28"/>
          <w:szCs w:val="28"/>
        </w:rPr>
        <w:t>Правила выписывания простого дозированного порошка</w:t>
      </w:r>
      <w:r>
        <w:rPr>
          <w:rStyle w:val="15"/>
          <w:rFonts w:ascii="Times New Roman" w:hAnsi="Times New Roman" w:cs="Times New Roman"/>
          <w:b/>
          <w:sz w:val="28"/>
          <w:szCs w:val="28"/>
        </w:rPr>
        <w:t>:</w:t>
      </w:r>
    </w:p>
    <w:p w:rsidR="004C4BFE" w:rsidRPr="00065DB2" w:rsidRDefault="004C4BFE" w:rsidP="004C4BFE">
      <w:pPr>
        <w:pStyle w:val="45"/>
        <w:numPr>
          <w:ilvl w:val="0"/>
          <w:numId w:val="172"/>
        </w:numPr>
        <w:shd w:val="clear" w:color="auto" w:fill="auto"/>
        <w:tabs>
          <w:tab w:val="left" w:pos="726"/>
        </w:tabs>
        <w:spacing w:after="0" w:line="240" w:lineRule="auto"/>
        <w:ind w:left="740" w:right="-2" w:hanging="20"/>
        <w:jc w:val="both"/>
        <w:rPr>
          <w:rFonts w:ascii="Times New Roman" w:hAnsi="Times New Roman" w:cs="Times New Roman"/>
          <w:sz w:val="28"/>
          <w:szCs w:val="28"/>
        </w:rPr>
      </w:pPr>
      <w:r w:rsidRPr="00065DB2">
        <w:rPr>
          <w:rFonts w:ascii="Times New Roman" w:hAnsi="Times New Roman" w:cs="Times New Roman"/>
          <w:sz w:val="28"/>
          <w:szCs w:val="28"/>
        </w:rPr>
        <w:t xml:space="preserve">В рецепте после слова </w:t>
      </w:r>
      <w:r w:rsidRPr="00065DB2">
        <w:rPr>
          <w:rFonts w:ascii="Times New Roman" w:hAnsi="Times New Roman" w:cs="Times New Roman"/>
          <w:sz w:val="28"/>
          <w:szCs w:val="28"/>
          <w:lang w:val="en-US"/>
        </w:rPr>
        <w:t>Rp</w:t>
      </w:r>
      <w:r w:rsidRPr="00065DB2">
        <w:rPr>
          <w:rFonts w:ascii="Times New Roman" w:hAnsi="Times New Roman" w:cs="Times New Roman"/>
          <w:sz w:val="28"/>
          <w:szCs w:val="28"/>
        </w:rPr>
        <w:t>.: указывается название препарата на латинском языке в род. падеже с указанием дозы.</w:t>
      </w:r>
    </w:p>
    <w:p w:rsidR="004C4BFE" w:rsidRPr="00065DB2" w:rsidRDefault="004C4BFE" w:rsidP="004C4BFE">
      <w:pPr>
        <w:pStyle w:val="45"/>
        <w:numPr>
          <w:ilvl w:val="0"/>
          <w:numId w:val="172"/>
        </w:numPr>
        <w:shd w:val="clear" w:color="auto" w:fill="auto"/>
        <w:tabs>
          <w:tab w:val="left" w:pos="726"/>
        </w:tabs>
        <w:spacing w:after="0" w:line="240" w:lineRule="auto"/>
        <w:ind w:left="740" w:right="-2" w:hanging="20"/>
        <w:jc w:val="both"/>
        <w:rPr>
          <w:rFonts w:ascii="Times New Roman" w:hAnsi="Times New Roman" w:cs="Times New Roman"/>
          <w:sz w:val="28"/>
          <w:szCs w:val="28"/>
        </w:rPr>
      </w:pPr>
      <w:r w:rsidRPr="00065DB2">
        <w:rPr>
          <w:rFonts w:ascii="Times New Roman" w:hAnsi="Times New Roman" w:cs="Times New Roman"/>
          <w:sz w:val="28"/>
          <w:szCs w:val="28"/>
        </w:rPr>
        <w:t xml:space="preserve">Пишется количество отпускаемых доз, например, </w:t>
      </w:r>
      <w:r w:rsidRPr="00065DB2">
        <w:rPr>
          <w:rFonts w:ascii="Times New Roman" w:hAnsi="Times New Roman" w:cs="Times New Roman"/>
          <w:sz w:val="28"/>
          <w:szCs w:val="28"/>
          <w:lang w:val="en-US"/>
        </w:rPr>
        <w:t>D</w:t>
      </w:r>
      <w:r w:rsidRPr="00065DB2">
        <w:rPr>
          <w:rFonts w:ascii="Times New Roman" w:hAnsi="Times New Roman" w:cs="Times New Roman"/>
          <w:sz w:val="28"/>
          <w:szCs w:val="28"/>
        </w:rPr>
        <w:t>.</w:t>
      </w:r>
      <w:r w:rsidRPr="00065DB2">
        <w:rPr>
          <w:rFonts w:ascii="Times New Roman" w:hAnsi="Times New Roman" w:cs="Times New Roman"/>
          <w:sz w:val="28"/>
          <w:szCs w:val="28"/>
          <w:lang w:val="en-US"/>
        </w:rPr>
        <w:t>t</w:t>
      </w:r>
      <w:r w:rsidRPr="00065DB2">
        <w:rPr>
          <w:rFonts w:ascii="Times New Roman" w:hAnsi="Times New Roman" w:cs="Times New Roman"/>
          <w:sz w:val="28"/>
          <w:szCs w:val="28"/>
        </w:rPr>
        <w:t>.</w:t>
      </w:r>
      <w:r w:rsidRPr="00065DB2">
        <w:rPr>
          <w:rFonts w:ascii="Times New Roman" w:hAnsi="Times New Roman" w:cs="Times New Roman"/>
          <w:sz w:val="28"/>
          <w:szCs w:val="28"/>
          <w:lang w:val="en-US"/>
        </w:rPr>
        <w:t>d</w:t>
      </w:r>
      <w:r w:rsidRPr="00065DB2">
        <w:rPr>
          <w:rFonts w:ascii="Times New Roman" w:hAnsi="Times New Roman" w:cs="Times New Roman"/>
          <w:sz w:val="28"/>
          <w:szCs w:val="28"/>
        </w:rPr>
        <w:t>. №12 (</w:t>
      </w:r>
      <w:r>
        <w:rPr>
          <w:rFonts w:ascii="Times New Roman" w:hAnsi="Times New Roman" w:cs="Times New Roman"/>
          <w:sz w:val="28"/>
          <w:szCs w:val="28"/>
          <w:lang w:val="en-US"/>
        </w:rPr>
        <w:t>Da</w:t>
      </w:r>
      <w:r w:rsidRPr="00E439B5">
        <w:rPr>
          <w:rFonts w:ascii="Times New Roman" w:hAnsi="Times New Roman" w:cs="Times New Roman"/>
          <w:sz w:val="28"/>
          <w:szCs w:val="28"/>
        </w:rPr>
        <w:t xml:space="preserve"> </w:t>
      </w:r>
      <w:r w:rsidRPr="00065DB2">
        <w:rPr>
          <w:rFonts w:ascii="Times New Roman" w:hAnsi="Times New Roman" w:cs="Times New Roman"/>
          <w:sz w:val="28"/>
          <w:szCs w:val="28"/>
          <w:lang w:val="en-US"/>
        </w:rPr>
        <w:t>tales</w:t>
      </w:r>
      <w:r w:rsidRPr="00E439B5">
        <w:rPr>
          <w:rFonts w:ascii="Times New Roman" w:hAnsi="Times New Roman" w:cs="Times New Roman"/>
          <w:sz w:val="28"/>
          <w:szCs w:val="28"/>
        </w:rPr>
        <w:t xml:space="preserve"> </w:t>
      </w:r>
      <w:r w:rsidRPr="00065DB2">
        <w:rPr>
          <w:rFonts w:ascii="Times New Roman" w:hAnsi="Times New Roman" w:cs="Times New Roman"/>
          <w:sz w:val="28"/>
          <w:szCs w:val="28"/>
          <w:lang w:val="en-US"/>
        </w:rPr>
        <w:t>doses</w:t>
      </w:r>
      <w:r w:rsidRPr="00E439B5">
        <w:rPr>
          <w:rFonts w:ascii="Times New Roman" w:hAnsi="Times New Roman" w:cs="Times New Roman"/>
          <w:sz w:val="28"/>
          <w:szCs w:val="28"/>
        </w:rPr>
        <w:t xml:space="preserve"> </w:t>
      </w:r>
      <w:r w:rsidRPr="00065DB2">
        <w:rPr>
          <w:rFonts w:ascii="Times New Roman" w:hAnsi="Times New Roman" w:cs="Times New Roman"/>
          <w:sz w:val="28"/>
          <w:szCs w:val="28"/>
          <w:lang w:val="en-US"/>
        </w:rPr>
        <w:t>numero</w:t>
      </w:r>
      <w:r w:rsidRPr="00065DB2">
        <w:rPr>
          <w:rFonts w:ascii="Times New Roman" w:hAnsi="Times New Roman" w:cs="Times New Roman"/>
          <w:sz w:val="28"/>
          <w:szCs w:val="28"/>
        </w:rPr>
        <w:t xml:space="preserve"> 12 - Отпусти таких доз числом 12).</w:t>
      </w:r>
    </w:p>
    <w:p w:rsidR="004C4BFE" w:rsidRPr="00065DB2" w:rsidRDefault="004C4BFE" w:rsidP="004C4BFE">
      <w:pPr>
        <w:pStyle w:val="45"/>
        <w:numPr>
          <w:ilvl w:val="0"/>
          <w:numId w:val="172"/>
        </w:numPr>
        <w:shd w:val="clear" w:color="auto" w:fill="auto"/>
        <w:tabs>
          <w:tab w:val="left" w:pos="726"/>
        </w:tabs>
        <w:spacing w:after="0" w:line="240" w:lineRule="auto"/>
        <w:ind w:left="709" w:right="-2" w:hanging="20"/>
        <w:jc w:val="both"/>
        <w:rPr>
          <w:rFonts w:ascii="Times New Roman" w:hAnsi="Times New Roman" w:cs="Times New Roman"/>
          <w:sz w:val="28"/>
          <w:szCs w:val="28"/>
        </w:rPr>
      </w:pPr>
      <w:r w:rsidRPr="00065DB2">
        <w:rPr>
          <w:rFonts w:ascii="Times New Roman" w:hAnsi="Times New Roman" w:cs="Times New Roman"/>
          <w:sz w:val="28"/>
          <w:szCs w:val="28"/>
        </w:rPr>
        <w:t xml:space="preserve">Заканчивается рецепт буквой </w:t>
      </w:r>
      <w:r w:rsidRPr="00065DB2">
        <w:rPr>
          <w:rFonts w:ascii="Times New Roman" w:hAnsi="Times New Roman" w:cs="Times New Roman"/>
          <w:sz w:val="28"/>
          <w:szCs w:val="28"/>
          <w:lang w:val="en-US"/>
        </w:rPr>
        <w:t>S</w:t>
      </w:r>
      <w:r w:rsidRPr="00065DB2">
        <w:rPr>
          <w:rFonts w:ascii="Times New Roman" w:hAnsi="Times New Roman" w:cs="Times New Roman"/>
          <w:sz w:val="28"/>
          <w:szCs w:val="28"/>
        </w:rPr>
        <w:t>. (</w:t>
      </w:r>
      <w:r w:rsidRPr="00065DB2">
        <w:rPr>
          <w:rFonts w:ascii="Times New Roman" w:hAnsi="Times New Roman" w:cs="Times New Roman"/>
          <w:sz w:val="28"/>
          <w:szCs w:val="28"/>
          <w:lang w:val="en-US"/>
        </w:rPr>
        <w:t>Signa</w:t>
      </w:r>
      <w:r w:rsidRPr="00065DB2">
        <w:rPr>
          <w:rFonts w:ascii="Times New Roman" w:hAnsi="Times New Roman" w:cs="Times New Roman"/>
          <w:sz w:val="28"/>
          <w:szCs w:val="28"/>
        </w:rPr>
        <w:t xml:space="preserve">) </w:t>
      </w:r>
      <w:r w:rsidRPr="00065DB2">
        <w:rPr>
          <w:rFonts w:ascii="Times New Roman" w:hAnsi="Times New Roman" w:cs="Times New Roman"/>
          <w:sz w:val="28"/>
          <w:szCs w:val="28"/>
          <w:lang w:val="en-US"/>
        </w:rPr>
        <w:t>c</w:t>
      </w:r>
      <w:r w:rsidRPr="00E439B5">
        <w:rPr>
          <w:rFonts w:ascii="Times New Roman" w:hAnsi="Times New Roman" w:cs="Times New Roman"/>
          <w:sz w:val="28"/>
          <w:szCs w:val="28"/>
        </w:rPr>
        <w:t xml:space="preserve"> </w:t>
      </w:r>
      <w:r w:rsidRPr="00065DB2">
        <w:rPr>
          <w:rFonts w:ascii="Times New Roman" w:hAnsi="Times New Roman" w:cs="Times New Roman"/>
          <w:sz w:val="28"/>
          <w:szCs w:val="28"/>
        </w:rPr>
        <w:t>рекомендацией по применению.</w:t>
      </w:r>
    </w:p>
    <w:p w:rsidR="004C4BFE" w:rsidRPr="00065DB2" w:rsidRDefault="004C4BFE" w:rsidP="004C4BFE">
      <w:pPr>
        <w:pStyle w:val="45"/>
        <w:shd w:val="clear" w:color="auto" w:fill="auto"/>
        <w:spacing w:after="124" w:line="240" w:lineRule="auto"/>
        <w:ind w:left="20" w:right="-2" w:firstLine="0"/>
        <w:jc w:val="both"/>
        <w:rPr>
          <w:rFonts w:ascii="Times New Roman" w:hAnsi="Times New Roman" w:cs="Times New Roman"/>
          <w:sz w:val="28"/>
          <w:szCs w:val="28"/>
        </w:rPr>
      </w:pPr>
      <w:r w:rsidRPr="004C4BFE">
        <w:rPr>
          <w:rFonts w:ascii="Times New Roman" w:hAnsi="Times New Roman" w:cs="Times New Roman"/>
          <w:sz w:val="28"/>
          <w:szCs w:val="28"/>
        </w:rPr>
        <w:tab/>
      </w:r>
      <w:r>
        <w:rPr>
          <w:rFonts w:ascii="Times New Roman" w:hAnsi="Times New Roman" w:cs="Times New Roman"/>
          <w:sz w:val="28"/>
          <w:szCs w:val="28"/>
          <w:lang w:val="en-US"/>
        </w:rPr>
        <w:t>A</w:t>
      </w:r>
      <w:r w:rsidRPr="00E439B5">
        <w:rPr>
          <w:rFonts w:ascii="Times New Roman" w:hAnsi="Times New Roman" w:cs="Times New Roman"/>
          <w:sz w:val="28"/>
          <w:szCs w:val="28"/>
        </w:rPr>
        <w:t xml:space="preserve">. </w:t>
      </w:r>
      <w:r w:rsidRPr="00065DB2">
        <w:rPr>
          <w:rFonts w:ascii="Times New Roman" w:hAnsi="Times New Roman" w:cs="Times New Roman"/>
          <w:sz w:val="28"/>
          <w:szCs w:val="28"/>
        </w:rPr>
        <w:t>Выписать 21 порошок панкреатина (</w:t>
      </w:r>
      <w:r w:rsidRPr="00065DB2">
        <w:rPr>
          <w:rFonts w:ascii="Times New Roman" w:hAnsi="Times New Roman" w:cs="Times New Roman"/>
          <w:sz w:val="28"/>
          <w:szCs w:val="28"/>
          <w:lang w:val="en-US"/>
        </w:rPr>
        <w:t>Pancreatinum</w:t>
      </w:r>
      <w:r w:rsidRPr="00065DB2">
        <w:rPr>
          <w:rFonts w:ascii="Times New Roman" w:hAnsi="Times New Roman" w:cs="Times New Roman"/>
          <w:sz w:val="28"/>
          <w:szCs w:val="28"/>
        </w:rPr>
        <w:t>) пo 0,6. Назначить по 1 порошку 3 раза в день перед едой.</w:t>
      </w:r>
    </w:p>
    <w:p w:rsidR="004C4BFE" w:rsidRDefault="004C4BFE" w:rsidP="004C4BFE">
      <w:pPr>
        <w:pStyle w:val="45"/>
        <w:shd w:val="clear" w:color="auto" w:fill="auto"/>
        <w:spacing w:after="0" w:line="240" w:lineRule="auto"/>
        <w:ind w:left="709" w:right="-2" w:firstLine="0"/>
        <w:jc w:val="both"/>
        <w:rPr>
          <w:rFonts w:ascii="Times New Roman" w:hAnsi="Times New Roman" w:cs="Times New Roman"/>
          <w:b/>
          <w:i/>
          <w:sz w:val="28"/>
          <w:szCs w:val="28"/>
          <w:lang w:val="en-US"/>
        </w:rPr>
      </w:pPr>
      <w:r w:rsidRPr="00E439B5">
        <w:rPr>
          <w:rFonts w:ascii="Times New Roman" w:hAnsi="Times New Roman" w:cs="Times New Roman"/>
          <w:b/>
          <w:i/>
          <w:sz w:val="28"/>
          <w:szCs w:val="28"/>
          <w:lang w:val="en-US"/>
        </w:rPr>
        <w:t>R</w:t>
      </w:r>
      <w:r>
        <w:rPr>
          <w:rFonts w:ascii="Times New Roman" w:hAnsi="Times New Roman" w:cs="Times New Roman"/>
          <w:b/>
          <w:i/>
          <w:sz w:val="28"/>
          <w:szCs w:val="28"/>
          <w:lang w:val="en-US"/>
        </w:rPr>
        <w:t>ecipe</w:t>
      </w:r>
      <w:r w:rsidRPr="00E439B5">
        <w:rPr>
          <w:rFonts w:ascii="Times New Roman" w:hAnsi="Times New Roman" w:cs="Times New Roman"/>
          <w:b/>
          <w:i/>
          <w:sz w:val="28"/>
          <w:szCs w:val="28"/>
          <w:lang w:val="en-US"/>
        </w:rPr>
        <w:t>: Pancreatini 0,6</w:t>
      </w:r>
    </w:p>
    <w:p w:rsidR="004C4BFE" w:rsidRPr="00E439B5" w:rsidRDefault="004C4BFE" w:rsidP="004C4BFE">
      <w:pPr>
        <w:pStyle w:val="45"/>
        <w:shd w:val="clear" w:color="auto" w:fill="auto"/>
        <w:spacing w:after="0" w:line="240" w:lineRule="auto"/>
        <w:ind w:left="709" w:right="-2" w:firstLine="0"/>
        <w:jc w:val="both"/>
        <w:rPr>
          <w:rFonts w:ascii="Times New Roman" w:hAnsi="Times New Roman" w:cs="Times New Roman"/>
          <w:b/>
          <w:i/>
          <w:sz w:val="28"/>
          <w:szCs w:val="28"/>
          <w:lang w:val="en-US"/>
        </w:rPr>
      </w:pPr>
      <w:r>
        <w:rPr>
          <w:rFonts w:ascii="Times New Roman" w:hAnsi="Times New Roman" w:cs="Times New Roman"/>
          <w:b/>
          <w:i/>
          <w:sz w:val="28"/>
          <w:szCs w:val="28"/>
          <w:lang w:val="en-US"/>
        </w:rPr>
        <w:t xml:space="preserve">            Da tales doses </w:t>
      </w:r>
      <w:r w:rsidRPr="00E439B5">
        <w:rPr>
          <w:rFonts w:ascii="Times New Roman" w:hAnsi="Times New Roman" w:cs="Times New Roman"/>
          <w:b/>
          <w:i/>
          <w:sz w:val="28"/>
          <w:szCs w:val="28"/>
          <w:lang w:val="en-US"/>
        </w:rPr>
        <w:t xml:space="preserve"> №21</w:t>
      </w:r>
    </w:p>
    <w:p w:rsidR="004C4BFE" w:rsidRPr="00E439B5" w:rsidRDefault="004C4BFE" w:rsidP="004C4BFE">
      <w:pPr>
        <w:pStyle w:val="45"/>
        <w:shd w:val="clear" w:color="auto" w:fill="auto"/>
        <w:spacing w:after="0" w:line="240" w:lineRule="auto"/>
        <w:ind w:left="709" w:right="-2" w:firstLine="0"/>
        <w:jc w:val="both"/>
        <w:rPr>
          <w:rFonts w:ascii="Times New Roman" w:hAnsi="Times New Roman" w:cs="Times New Roman"/>
          <w:b/>
          <w:i/>
          <w:sz w:val="28"/>
          <w:szCs w:val="28"/>
        </w:rPr>
      </w:pPr>
      <w:r w:rsidRPr="004C4BFE">
        <w:rPr>
          <w:rFonts w:ascii="Times New Roman" w:hAnsi="Times New Roman" w:cs="Times New Roman"/>
          <w:b/>
          <w:i/>
          <w:sz w:val="28"/>
          <w:szCs w:val="28"/>
          <w:lang w:val="en-US"/>
        </w:rPr>
        <w:t xml:space="preserve">           </w:t>
      </w:r>
      <w:r w:rsidRPr="00E439B5">
        <w:rPr>
          <w:rFonts w:ascii="Times New Roman" w:hAnsi="Times New Roman" w:cs="Times New Roman"/>
          <w:b/>
          <w:i/>
          <w:sz w:val="28"/>
          <w:szCs w:val="28"/>
          <w:lang w:val="en-US"/>
        </w:rPr>
        <w:t>S</w:t>
      </w:r>
      <w:r>
        <w:rPr>
          <w:rFonts w:ascii="Times New Roman" w:hAnsi="Times New Roman" w:cs="Times New Roman"/>
          <w:b/>
          <w:i/>
          <w:sz w:val="28"/>
          <w:szCs w:val="28"/>
          <w:lang w:val="en-US"/>
        </w:rPr>
        <w:t>igna</w:t>
      </w:r>
      <w:r w:rsidRPr="00E439B5">
        <w:rPr>
          <w:rFonts w:ascii="Times New Roman" w:hAnsi="Times New Roman" w:cs="Times New Roman"/>
          <w:b/>
          <w:i/>
          <w:sz w:val="28"/>
          <w:szCs w:val="28"/>
        </w:rPr>
        <w:t xml:space="preserve">: </w:t>
      </w:r>
      <w:r>
        <w:rPr>
          <w:rFonts w:ascii="Times New Roman" w:hAnsi="Times New Roman" w:cs="Times New Roman"/>
          <w:b/>
          <w:i/>
          <w:sz w:val="28"/>
          <w:szCs w:val="28"/>
        </w:rPr>
        <w:t xml:space="preserve"> п</w:t>
      </w:r>
      <w:r w:rsidRPr="00E439B5">
        <w:rPr>
          <w:rFonts w:ascii="Times New Roman" w:hAnsi="Times New Roman" w:cs="Times New Roman"/>
          <w:b/>
          <w:i/>
          <w:sz w:val="28"/>
          <w:szCs w:val="28"/>
        </w:rPr>
        <w:t>о 1 порошку 3 раза в день перед едой.</w:t>
      </w:r>
    </w:p>
    <w:p w:rsidR="004C4BFE" w:rsidRDefault="004C4BFE" w:rsidP="004C4BFE">
      <w:pPr>
        <w:pStyle w:val="44"/>
        <w:shd w:val="clear" w:color="auto" w:fill="auto"/>
        <w:spacing w:before="0" w:after="120" w:line="240" w:lineRule="auto"/>
        <w:ind w:left="20" w:right="-2" w:hanging="20"/>
        <w:rPr>
          <w:rFonts w:ascii="Times New Roman" w:hAnsi="Times New Roman" w:cs="Times New Roman"/>
          <w:sz w:val="28"/>
          <w:szCs w:val="28"/>
        </w:rPr>
      </w:pPr>
    </w:p>
    <w:p w:rsidR="004C4BFE" w:rsidRPr="00065DB2" w:rsidRDefault="004C4BFE" w:rsidP="004C4BFE">
      <w:pPr>
        <w:pStyle w:val="44"/>
        <w:shd w:val="clear" w:color="auto" w:fill="auto"/>
        <w:spacing w:before="0" w:after="120" w:line="240" w:lineRule="auto"/>
        <w:ind w:left="20" w:right="-2" w:hanging="20"/>
        <w:rPr>
          <w:rFonts w:ascii="Times New Roman" w:hAnsi="Times New Roman" w:cs="Times New Roman"/>
          <w:sz w:val="28"/>
          <w:szCs w:val="28"/>
        </w:rPr>
      </w:pPr>
      <w:r w:rsidRPr="004C4BFE">
        <w:rPr>
          <w:rFonts w:ascii="Times New Roman" w:hAnsi="Times New Roman" w:cs="Times New Roman"/>
          <w:sz w:val="28"/>
          <w:szCs w:val="28"/>
        </w:rPr>
        <w:lastRenderedPageBreak/>
        <w:tab/>
      </w:r>
      <w:r w:rsidRPr="004C4BFE">
        <w:rPr>
          <w:rFonts w:ascii="Times New Roman" w:hAnsi="Times New Roman" w:cs="Times New Roman"/>
          <w:sz w:val="28"/>
          <w:szCs w:val="28"/>
        </w:rPr>
        <w:tab/>
      </w:r>
      <w:r w:rsidRPr="00065DB2">
        <w:rPr>
          <w:rFonts w:ascii="Times New Roman" w:hAnsi="Times New Roman" w:cs="Times New Roman"/>
          <w:sz w:val="28"/>
          <w:szCs w:val="28"/>
        </w:rPr>
        <w:t xml:space="preserve">В случае выписывания порошков из растительного сырья с терапевтической дозой более 0,05 наполнитель не вводится, рецепт начинается со слова </w:t>
      </w:r>
      <w:r w:rsidRPr="00065DB2">
        <w:rPr>
          <w:rFonts w:ascii="Times New Roman" w:hAnsi="Times New Roman" w:cs="Times New Roman"/>
          <w:sz w:val="28"/>
          <w:szCs w:val="28"/>
          <w:lang w:val="en-US"/>
        </w:rPr>
        <w:t>Pulvis</w:t>
      </w:r>
      <w:r w:rsidR="006D4BD8">
        <w:rPr>
          <w:rFonts w:ascii="Times New Roman" w:hAnsi="Times New Roman" w:cs="Times New Roman"/>
          <w:sz w:val="28"/>
          <w:szCs w:val="28"/>
        </w:rPr>
        <w:t xml:space="preserve">  </w:t>
      </w:r>
      <w:r w:rsidRPr="00065DB2">
        <w:rPr>
          <w:rFonts w:ascii="Times New Roman" w:hAnsi="Times New Roman" w:cs="Times New Roman"/>
          <w:sz w:val="28"/>
          <w:szCs w:val="28"/>
        </w:rPr>
        <w:t xml:space="preserve">(в род. падеже - </w:t>
      </w:r>
      <w:r w:rsidRPr="00065DB2">
        <w:rPr>
          <w:rFonts w:ascii="Times New Roman" w:hAnsi="Times New Roman" w:cs="Times New Roman"/>
          <w:sz w:val="28"/>
          <w:szCs w:val="28"/>
          <w:lang w:val="en-US"/>
        </w:rPr>
        <w:t>Pulveris</w:t>
      </w:r>
      <w:r w:rsidRPr="00065DB2">
        <w:rPr>
          <w:rFonts w:ascii="Times New Roman" w:hAnsi="Times New Roman" w:cs="Times New Roman"/>
          <w:sz w:val="28"/>
          <w:szCs w:val="28"/>
        </w:rPr>
        <w:t>) и выписывается по правилам простого разделенного порошка.</w:t>
      </w:r>
    </w:p>
    <w:p w:rsidR="004C4BFE" w:rsidRPr="00065DB2" w:rsidRDefault="004C4BFE" w:rsidP="004C4BFE">
      <w:pPr>
        <w:pStyle w:val="45"/>
        <w:shd w:val="clear" w:color="auto" w:fill="auto"/>
        <w:spacing w:after="0" w:line="240" w:lineRule="auto"/>
        <w:ind w:left="20" w:right="-2" w:hanging="20"/>
        <w:jc w:val="both"/>
        <w:rPr>
          <w:rFonts w:ascii="Times New Roman" w:hAnsi="Times New Roman" w:cs="Times New Roman"/>
          <w:sz w:val="28"/>
          <w:szCs w:val="28"/>
        </w:rPr>
      </w:pPr>
      <w:r>
        <w:rPr>
          <w:rStyle w:val="15"/>
          <w:rFonts w:ascii="Times New Roman" w:hAnsi="Times New Roman" w:cs="Times New Roman"/>
          <w:sz w:val="28"/>
          <w:szCs w:val="28"/>
        </w:rPr>
        <w:tab/>
      </w:r>
      <w:r w:rsidRPr="004C4BFE">
        <w:rPr>
          <w:rStyle w:val="15"/>
          <w:rFonts w:ascii="Times New Roman" w:hAnsi="Times New Roman" w:cs="Times New Roman"/>
          <w:sz w:val="28"/>
          <w:szCs w:val="28"/>
          <w:u w:val="none"/>
        </w:rPr>
        <w:tab/>
      </w:r>
      <w:r w:rsidRPr="00E439B5">
        <w:rPr>
          <w:rStyle w:val="15"/>
          <w:rFonts w:ascii="Times New Roman" w:hAnsi="Times New Roman" w:cs="Times New Roman"/>
          <w:sz w:val="28"/>
          <w:szCs w:val="28"/>
          <w:u w:val="none"/>
        </w:rPr>
        <w:t xml:space="preserve">Б. </w:t>
      </w:r>
      <w:r w:rsidRPr="00E439B5">
        <w:rPr>
          <w:rFonts w:ascii="Times New Roman" w:hAnsi="Times New Roman" w:cs="Times New Roman"/>
          <w:sz w:val="28"/>
          <w:szCs w:val="28"/>
        </w:rPr>
        <w:t>Выписать</w:t>
      </w:r>
      <w:r w:rsidRPr="00065DB2">
        <w:rPr>
          <w:rFonts w:ascii="Times New Roman" w:hAnsi="Times New Roman" w:cs="Times New Roman"/>
          <w:sz w:val="28"/>
          <w:szCs w:val="28"/>
        </w:rPr>
        <w:t xml:space="preserve"> 12 порошков из корня Ревеня (</w:t>
      </w:r>
      <w:r w:rsidRPr="00065DB2">
        <w:rPr>
          <w:rFonts w:ascii="Times New Roman" w:hAnsi="Times New Roman" w:cs="Times New Roman"/>
          <w:sz w:val="28"/>
          <w:szCs w:val="28"/>
          <w:lang w:val="en-US"/>
        </w:rPr>
        <w:t>Radix</w:t>
      </w:r>
      <w:r w:rsidRPr="00E439B5">
        <w:rPr>
          <w:rFonts w:ascii="Times New Roman" w:hAnsi="Times New Roman" w:cs="Times New Roman"/>
          <w:sz w:val="28"/>
          <w:szCs w:val="28"/>
        </w:rPr>
        <w:t xml:space="preserve"> </w:t>
      </w:r>
      <w:r w:rsidRPr="00065DB2">
        <w:rPr>
          <w:rFonts w:ascii="Times New Roman" w:hAnsi="Times New Roman" w:cs="Times New Roman"/>
          <w:sz w:val="28"/>
          <w:szCs w:val="28"/>
          <w:lang w:val="en-US"/>
        </w:rPr>
        <w:t>Rhei</w:t>
      </w:r>
      <w:r w:rsidRPr="00065DB2">
        <w:rPr>
          <w:rFonts w:ascii="Times New Roman" w:hAnsi="Times New Roman" w:cs="Times New Roman"/>
          <w:sz w:val="28"/>
          <w:szCs w:val="28"/>
        </w:rPr>
        <w:t>) 1,0. По одному порошку на ночь.</w:t>
      </w:r>
    </w:p>
    <w:p w:rsidR="004C4BFE" w:rsidRDefault="004C4BFE" w:rsidP="004C4BFE">
      <w:pPr>
        <w:pStyle w:val="45"/>
        <w:shd w:val="clear" w:color="auto" w:fill="auto"/>
        <w:spacing w:after="0" w:line="240" w:lineRule="auto"/>
        <w:ind w:left="709" w:right="-2" w:hanging="20"/>
        <w:jc w:val="both"/>
        <w:rPr>
          <w:rFonts w:ascii="Times New Roman" w:hAnsi="Times New Roman" w:cs="Times New Roman"/>
          <w:b/>
          <w:i/>
          <w:sz w:val="28"/>
          <w:szCs w:val="28"/>
          <w:lang w:val="en-US"/>
        </w:rPr>
      </w:pPr>
      <w:r>
        <w:rPr>
          <w:rFonts w:ascii="Times New Roman" w:hAnsi="Times New Roman" w:cs="Times New Roman"/>
          <w:b/>
          <w:i/>
          <w:sz w:val="28"/>
          <w:szCs w:val="28"/>
          <w:lang w:val="en-US"/>
        </w:rPr>
        <w:t>Recipe</w:t>
      </w:r>
      <w:r w:rsidRPr="00E439B5">
        <w:rPr>
          <w:rFonts w:ascii="Times New Roman" w:hAnsi="Times New Roman" w:cs="Times New Roman"/>
          <w:b/>
          <w:i/>
          <w:sz w:val="28"/>
          <w:szCs w:val="28"/>
          <w:lang w:val="en-US"/>
        </w:rPr>
        <w:t xml:space="preserve">: Pulveris radicis Rhei 1,0 </w:t>
      </w:r>
    </w:p>
    <w:p w:rsidR="004C4BFE" w:rsidRPr="004C4BFE" w:rsidRDefault="004C4BFE" w:rsidP="004C4BFE">
      <w:pPr>
        <w:pStyle w:val="45"/>
        <w:shd w:val="clear" w:color="auto" w:fill="auto"/>
        <w:spacing w:after="0" w:line="240" w:lineRule="auto"/>
        <w:ind w:left="709" w:right="-2" w:hanging="20"/>
        <w:jc w:val="both"/>
        <w:rPr>
          <w:rFonts w:ascii="Times New Roman" w:hAnsi="Times New Roman" w:cs="Times New Roman"/>
          <w:b/>
          <w:i/>
          <w:sz w:val="28"/>
          <w:szCs w:val="28"/>
          <w:lang w:val="en-US"/>
        </w:rPr>
      </w:pPr>
      <w:r w:rsidRPr="004C4BFE">
        <w:rPr>
          <w:rFonts w:ascii="Times New Roman" w:hAnsi="Times New Roman" w:cs="Times New Roman"/>
          <w:b/>
          <w:i/>
          <w:sz w:val="28"/>
          <w:szCs w:val="28"/>
          <w:lang w:val="en-US"/>
        </w:rPr>
        <w:t xml:space="preserve">            </w:t>
      </w:r>
      <w:r>
        <w:rPr>
          <w:rFonts w:ascii="Times New Roman" w:hAnsi="Times New Roman" w:cs="Times New Roman"/>
          <w:b/>
          <w:i/>
          <w:sz w:val="28"/>
          <w:szCs w:val="28"/>
          <w:lang w:val="en-US"/>
        </w:rPr>
        <w:t>Da</w:t>
      </w:r>
      <w:r w:rsidRPr="004C4BFE">
        <w:rPr>
          <w:rFonts w:ascii="Times New Roman" w:hAnsi="Times New Roman" w:cs="Times New Roman"/>
          <w:b/>
          <w:i/>
          <w:sz w:val="28"/>
          <w:szCs w:val="28"/>
          <w:lang w:val="en-US"/>
        </w:rPr>
        <w:t xml:space="preserve"> </w:t>
      </w:r>
      <w:r w:rsidRPr="00E439B5">
        <w:rPr>
          <w:rFonts w:ascii="Times New Roman" w:hAnsi="Times New Roman" w:cs="Times New Roman"/>
          <w:b/>
          <w:i/>
          <w:sz w:val="28"/>
          <w:szCs w:val="28"/>
          <w:lang w:val="en-US"/>
        </w:rPr>
        <w:t>t</w:t>
      </w:r>
      <w:r>
        <w:rPr>
          <w:rFonts w:ascii="Times New Roman" w:hAnsi="Times New Roman" w:cs="Times New Roman"/>
          <w:b/>
          <w:i/>
          <w:sz w:val="28"/>
          <w:szCs w:val="28"/>
          <w:lang w:val="en-US"/>
        </w:rPr>
        <w:t>ales</w:t>
      </w:r>
      <w:r w:rsidRPr="004C4BFE">
        <w:rPr>
          <w:rFonts w:ascii="Times New Roman" w:hAnsi="Times New Roman" w:cs="Times New Roman"/>
          <w:b/>
          <w:i/>
          <w:sz w:val="28"/>
          <w:szCs w:val="28"/>
          <w:lang w:val="en-US"/>
        </w:rPr>
        <w:t xml:space="preserve"> </w:t>
      </w:r>
      <w:r>
        <w:rPr>
          <w:rFonts w:ascii="Times New Roman" w:hAnsi="Times New Roman" w:cs="Times New Roman"/>
          <w:b/>
          <w:i/>
          <w:sz w:val="28"/>
          <w:szCs w:val="28"/>
          <w:lang w:val="en-US"/>
        </w:rPr>
        <w:t>doses</w:t>
      </w:r>
      <w:r w:rsidRPr="004C4BFE">
        <w:rPr>
          <w:rFonts w:ascii="Times New Roman" w:hAnsi="Times New Roman" w:cs="Times New Roman"/>
          <w:b/>
          <w:i/>
          <w:sz w:val="28"/>
          <w:szCs w:val="28"/>
          <w:lang w:val="en-US"/>
        </w:rPr>
        <w:t xml:space="preserve">  №12</w:t>
      </w:r>
    </w:p>
    <w:p w:rsidR="004C4BFE" w:rsidRDefault="004C4BFE" w:rsidP="004C4BFE">
      <w:pPr>
        <w:pStyle w:val="45"/>
        <w:shd w:val="clear" w:color="auto" w:fill="auto"/>
        <w:spacing w:after="0" w:line="240" w:lineRule="auto"/>
        <w:ind w:left="709" w:right="-2" w:hanging="20"/>
        <w:jc w:val="both"/>
        <w:rPr>
          <w:rFonts w:ascii="Times New Roman" w:hAnsi="Times New Roman" w:cs="Times New Roman"/>
          <w:b/>
          <w:i/>
          <w:sz w:val="28"/>
          <w:szCs w:val="28"/>
        </w:rPr>
      </w:pPr>
      <w:r w:rsidRPr="004C4BFE">
        <w:rPr>
          <w:rFonts w:ascii="Times New Roman" w:hAnsi="Times New Roman" w:cs="Times New Roman"/>
          <w:b/>
          <w:i/>
          <w:sz w:val="28"/>
          <w:szCs w:val="28"/>
          <w:lang w:val="en-US"/>
        </w:rPr>
        <w:t xml:space="preserve">           </w:t>
      </w:r>
      <w:r w:rsidRPr="00E439B5">
        <w:rPr>
          <w:rFonts w:ascii="Times New Roman" w:hAnsi="Times New Roman" w:cs="Times New Roman"/>
          <w:b/>
          <w:i/>
          <w:sz w:val="28"/>
          <w:szCs w:val="28"/>
          <w:lang w:val="en-US"/>
        </w:rPr>
        <w:t>S</w:t>
      </w:r>
      <w:r>
        <w:rPr>
          <w:rFonts w:ascii="Times New Roman" w:hAnsi="Times New Roman" w:cs="Times New Roman"/>
          <w:b/>
          <w:i/>
          <w:sz w:val="28"/>
          <w:szCs w:val="28"/>
          <w:lang w:val="en-US"/>
        </w:rPr>
        <w:t>igna</w:t>
      </w:r>
      <w:r w:rsidRPr="00E439B5">
        <w:rPr>
          <w:rFonts w:ascii="Times New Roman" w:hAnsi="Times New Roman" w:cs="Times New Roman"/>
          <w:b/>
          <w:i/>
          <w:sz w:val="28"/>
          <w:szCs w:val="28"/>
        </w:rPr>
        <w:t>:  по 1 порошку на ночь.</w:t>
      </w:r>
    </w:p>
    <w:p w:rsidR="004C4BFE" w:rsidRPr="00E439B5" w:rsidRDefault="004C4BFE" w:rsidP="004C4BFE">
      <w:pPr>
        <w:pStyle w:val="45"/>
        <w:shd w:val="clear" w:color="auto" w:fill="auto"/>
        <w:spacing w:after="0" w:line="240" w:lineRule="auto"/>
        <w:ind w:left="709" w:right="-2" w:hanging="20"/>
        <w:jc w:val="both"/>
        <w:rPr>
          <w:rFonts w:ascii="Times New Roman" w:hAnsi="Times New Roman" w:cs="Times New Roman"/>
          <w:b/>
          <w:i/>
          <w:sz w:val="28"/>
          <w:szCs w:val="28"/>
        </w:rPr>
      </w:pPr>
    </w:p>
    <w:p w:rsidR="004C4BFE" w:rsidRPr="00E439B5" w:rsidRDefault="004C4BFE" w:rsidP="004C4BFE">
      <w:pPr>
        <w:pStyle w:val="45"/>
        <w:shd w:val="clear" w:color="auto" w:fill="auto"/>
        <w:tabs>
          <w:tab w:val="left" w:pos="298"/>
        </w:tabs>
        <w:spacing w:after="0" w:line="240" w:lineRule="auto"/>
        <w:ind w:right="-2" w:firstLine="0"/>
        <w:jc w:val="both"/>
        <w:rPr>
          <w:rFonts w:ascii="Times New Roman" w:hAnsi="Times New Roman" w:cs="Times New Roman"/>
          <w:b/>
          <w:sz w:val="28"/>
          <w:szCs w:val="28"/>
        </w:rPr>
      </w:pPr>
      <w:r w:rsidRPr="004C4BFE">
        <w:rPr>
          <w:rStyle w:val="15"/>
          <w:rFonts w:ascii="Times New Roman" w:hAnsi="Times New Roman" w:cs="Times New Roman"/>
          <w:b/>
          <w:sz w:val="28"/>
          <w:szCs w:val="28"/>
          <w:u w:val="none"/>
        </w:rPr>
        <w:tab/>
      </w:r>
      <w:r w:rsidRPr="00E439B5">
        <w:rPr>
          <w:rStyle w:val="15"/>
          <w:rFonts w:ascii="Times New Roman" w:hAnsi="Times New Roman" w:cs="Times New Roman"/>
          <w:b/>
          <w:sz w:val="28"/>
          <w:szCs w:val="28"/>
        </w:rPr>
        <w:t>4. Правила выписывания сложного дозированного порошка</w:t>
      </w:r>
      <w:r>
        <w:rPr>
          <w:rStyle w:val="15"/>
          <w:rFonts w:ascii="Times New Roman" w:hAnsi="Times New Roman" w:cs="Times New Roman"/>
          <w:b/>
          <w:sz w:val="28"/>
          <w:szCs w:val="28"/>
        </w:rPr>
        <w:t>:</w:t>
      </w:r>
    </w:p>
    <w:p w:rsidR="004C4BFE" w:rsidRDefault="004C4BFE" w:rsidP="004C4BFE">
      <w:pPr>
        <w:pStyle w:val="45"/>
        <w:numPr>
          <w:ilvl w:val="0"/>
          <w:numId w:val="172"/>
        </w:numPr>
        <w:shd w:val="clear" w:color="auto" w:fill="auto"/>
        <w:tabs>
          <w:tab w:val="left" w:pos="724"/>
        </w:tabs>
        <w:spacing w:after="0" w:line="240" w:lineRule="auto"/>
        <w:ind w:left="820" w:right="-2" w:hanging="20"/>
        <w:jc w:val="both"/>
        <w:rPr>
          <w:rFonts w:ascii="Times New Roman" w:hAnsi="Times New Roman" w:cs="Times New Roman"/>
          <w:sz w:val="28"/>
          <w:szCs w:val="28"/>
        </w:rPr>
      </w:pPr>
      <w:r w:rsidRPr="00065DB2">
        <w:rPr>
          <w:rFonts w:ascii="Times New Roman" w:hAnsi="Times New Roman" w:cs="Times New Roman"/>
          <w:sz w:val="28"/>
          <w:szCs w:val="28"/>
        </w:rPr>
        <w:t>При выписывании сложных разделенных порошков указывают дозу каждого входящего в препарат ингридиента на 1 приём.</w:t>
      </w:r>
    </w:p>
    <w:p w:rsidR="004C4BFE" w:rsidRPr="00E439B5" w:rsidRDefault="004C4BFE" w:rsidP="004C4BFE">
      <w:pPr>
        <w:pStyle w:val="45"/>
        <w:numPr>
          <w:ilvl w:val="0"/>
          <w:numId w:val="172"/>
        </w:numPr>
        <w:shd w:val="clear" w:color="auto" w:fill="auto"/>
        <w:tabs>
          <w:tab w:val="left" w:pos="724"/>
        </w:tabs>
        <w:spacing w:after="0" w:line="240" w:lineRule="auto"/>
        <w:ind w:left="851" w:right="-2" w:hanging="20"/>
        <w:jc w:val="both"/>
        <w:rPr>
          <w:rFonts w:ascii="Times New Roman" w:hAnsi="Times New Roman" w:cs="Times New Roman"/>
          <w:sz w:val="28"/>
          <w:szCs w:val="28"/>
        </w:rPr>
      </w:pPr>
      <w:r w:rsidRPr="00E439B5">
        <w:rPr>
          <w:rFonts w:ascii="Times New Roman" w:hAnsi="Times New Roman" w:cs="Times New Roman"/>
          <w:sz w:val="28"/>
          <w:szCs w:val="28"/>
        </w:rPr>
        <w:t>В рецепте даётся указание фармацевту</w:t>
      </w:r>
      <w:r w:rsidRPr="00E439B5">
        <w:rPr>
          <w:rFonts w:ascii="Times New Roman" w:hAnsi="Times New Roman" w:cs="Times New Roman"/>
          <w:sz w:val="28"/>
          <w:szCs w:val="28"/>
        </w:rPr>
        <w:tab/>
      </w:r>
      <w:r w:rsidRPr="00E439B5">
        <w:rPr>
          <w:rFonts w:ascii="Times New Roman" w:hAnsi="Times New Roman" w:cs="Times New Roman"/>
          <w:sz w:val="28"/>
          <w:szCs w:val="28"/>
          <w:lang w:val="en-US"/>
        </w:rPr>
        <w:t>M</w:t>
      </w:r>
      <w:r w:rsidRPr="00E439B5">
        <w:rPr>
          <w:rFonts w:ascii="Times New Roman" w:hAnsi="Times New Roman" w:cs="Times New Roman"/>
          <w:sz w:val="28"/>
          <w:szCs w:val="28"/>
        </w:rPr>
        <w:t xml:space="preserve">. </w:t>
      </w:r>
      <w:r w:rsidRPr="00E439B5">
        <w:rPr>
          <w:rFonts w:ascii="Times New Roman" w:hAnsi="Times New Roman" w:cs="Times New Roman"/>
          <w:sz w:val="28"/>
          <w:szCs w:val="28"/>
          <w:lang w:val="en-US"/>
        </w:rPr>
        <w:t>f</w:t>
      </w:r>
      <w:r w:rsidRPr="00E439B5">
        <w:rPr>
          <w:rFonts w:ascii="Times New Roman" w:hAnsi="Times New Roman" w:cs="Times New Roman"/>
          <w:sz w:val="28"/>
          <w:szCs w:val="28"/>
        </w:rPr>
        <w:t>.</w:t>
      </w:r>
      <w:r w:rsidRPr="00E439B5">
        <w:rPr>
          <w:rFonts w:ascii="Times New Roman" w:hAnsi="Times New Roman" w:cs="Times New Roman"/>
          <w:sz w:val="28"/>
          <w:szCs w:val="28"/>
        </w:rPr>
        <w:tab/>
      </w:r>
      <w:r w:rsidRPr="00E439B5">
        <w:rPr>
          <w:rFonts w:ascii="Times New Roman" w:hAnsi="Times New Roman" w:cs="Times New Roman"/>
          <w:sz w:val="28"/>
          <w:szCs w:val="28"/>
          <w:lang w:val="en-US"/>
        </w:rPr>
        <w:t>pulvis</w:t>
      </w:r>
      <w:r w:rsidRPr="00E439B5">
        <w:rPr>
          <w:rFonts w:ascii="Times New Roman" w:hAnsi="Times New Roman" w:cs="Times New Roman"/>
          <w:sz w:val="28"/>
          <w:szCs w:val="28"/>
        </w:rPr>
        <w:tab/>
        <w:t xml:space="preserve"> (</w:t>
      </w:r>
      <w:r w:rsidRPr="00E439B5">
        <w:rPr>
          <w:rFonts w:ascii="Times New Roman" w:hAnsi="Times New Roman" w:cs="Times New Roman"/>
          <w:sz w:val="28"/>
          <w:szCs w:val="28"/>
          <w:lang w:val="en-US"/>
        </w:rPr>
        <w:t>Misce</w:t>
      </w:r>
      <w:r>
        <w:rPr>
          <w:rFonts w:ascii="Times New Roman" w:hAnsi="Times New Roman" w:cs="Times New Roman"/>
          <w:sz w:val="28"/>
          <w:szCs w:val="28"/>
        </w:rPr>
        <w:t xml:space="preserve"> </w:t>
      </w:r>
      <w:r w:rsidRPr="00E439B5">
        <w:rPr>
          <w:rFonts w:ascii="Times New Roman" w:hAnsi="Times New Roman" w:cs="Times New Roman"/>
          <w:sz w:val="28"/>
          <w:szCs w:val="28"/>
          <w:lang w:val="en-US"/>
        </w:rPr>
        <w:t>fiat</w:t>
      </w:r>
      <w:r w:rsidRPr="00E439B5">
        <w:rPr>
          <w:rFonts w:ascii="Times New Roman" w:hAnsi="Times New Roman" w:cs="Times New Roman"/>
          <w:sz w:val="28"/>
          <w:szCs w:val="28"/>
        </w:rPr>
        <w:tab/>
      </w:r>
      <w:r w:rsidRPr="00E439B5">
        <w:rPr>
          <w:rFonts w:ascii="Times New Roman" w:hAnsi="Times New Roman" w:cs="Times New Roman"/>
          <w:sz w:val="28"/>
          <w:szCs w:val="28"/>
          <w:lang w:val="en-US"/>
        </w:rPr>
        <w:t>pulvis</w:t>
      </w:r>
      <w:r>
        <w:rPr>
          <w:rFonts w:ascii="Times New Roman" w:hAnsi="Times New Roman" w:cs="Times New Roman"/>
          <w:sz w:val="28"/>
          <w:szCs w:val="28"/>
        </w:rPr>
        <w:t xml:space="preserve"> </w:t>
      </w:r>
      <w:r w:rsidRPr="00E439B5">
        <w:rPr>
          <w:rFonts w:ascii="Times New Roman" w:hAnsi="Times New Roman" w:cs="Times New Roman"/>
          <w:sz w:val="28"/>
          <w:szCs w:val="28"/>
        </w:rPr>
        <w:t>- смешай, чтобы получился порошок).</w:t>
      </w:r>
    </w:p>
    <w:p w:rsidR="004C4BFE" w:rsidRDefault="004C4BFE" w:rsidP="004C4BFE">
      <w:pPr>
        <w:pStyle w:val="45"/>
        <w:numPr>
          <w:ilvl w:val="0"/>
          <w:numId w:val="172"/>
        </w:numPr>
        <w:shd w:val="clear" w:color="auto" w:fill="auto"/>
        <w:spacing w:after="0" w:line="240" w:lineRule="auto"/>
        <w:ind w:left="851" w:right="-2" w:firstLine="0"/>
        <w:jc w:val="both"/>
        <w:rPr>
          <w:rFonts w:ascii="Times New Roman" w:hAnsi="Times New Roman" w:cs="Times New Roman"/>
          <w:sz w:val="28"/>
          <w:szCs w:val="28"/>
        </w:rPr>
      </w:pPr>
      <w:r w:rsidRPr="001E4F22">
        <w:rPr>
          <w:rFonts w:ascii="Times New Roman" w:hAnsi="Times New Roman" w:cs="Times New Roman"/>
          <w:sz w:val="28"/>
          <w:szCs w:val="28"/>
          <w:lang w:val="en-US"/>
        </w:rPr>
        <w:t>D</w:t>
      </w:r>
      <w:r w:rsidRPr="001E4F22">
        <w:rPr>
          <w:rFonts w:ascii="Times New Roman" w:hAnsi="Times New Roman" w:cs="Times New Roman"/>
          <w:sz w:val="28"/>
          <w:szCs w:val="28"/>
        </w:rPr>
        <w:t xml:space="preserve">. </w:t>
      </w:r>
      <w:r w:rsidRPr="001E4F22">
        <w:rPr>
          <w:rFonts w:ascii="Times New Roman" w:hAnsi="Times New Roman" w:cs="Times New Roman"/>
          <w:sz w:val="28"/>
          <w:szCs w:val="28"/>
          <w:lang w:val="en-US"/>
        </w:rPr>
        <w:t>t</w:t>
      </w:r>
      <w:r w:rsidRPr="001E4F22">
        <w:rPr>
          <w:rFonts w:ascii="Times New Roman" w:hAnsi="Times New Roman" w:cs="Times New Roman"/>
          <w:sz w:val="28"/>
          <w:szCs w:val="28"/>
        </w:rPr>
        <w:t xml:space="preserve">. </w:t>
      </w:r>
      <w:r w:rsidRPr="001E4F22">
        <w:rPr>
          <w:rFonts w:ascii="Times New Roman" w:hAnsi="Times New Roman" w:cs="Times New Roman"/>
          <w:sz w:val="28"/>
          <w:szCs w:val="28"/>
          <w:lang w:val="en-US"/>
        </w:rPr>
        <w:t>d</w:t>
      </w:r>
      <w:r w:rsidRPr="001E4F22">
        <w:rPr>
          <w:rFonts w:ascii="Times New Roman" w:hAnsi="Times New Roman" w:cs="Times New Roman"/>
          <w:sz w:val="28"/>
          <w:szCs w:val="28"/>
        </w:rPr>
        <w:t xml:space="preserve">. № Х (Отпусти таких доз числом Х). </w:t>
      </w:r>
    </w:p>
    <w:p w:rsidR="004C4BFE" w:rsidRPr="001E4F22" w:rsidRDefault="004C4BFE" w:rsidP="004C4BFE">
      <w:pPr>
        <w:pStyle w:val="45"/>
        <w:numPr>
          <w:ilvl w:val="0"/>
          <w:numId w:val="172"/>
        </w:numPr>
        <w:shd w:val="clear" w:color="auto" w:fill="auto"/>
        <w:spacing w:after="0" w:line="240" w:lineRule="auto"/>
        <w:ind w:left="851" w:right="-2" w:firstLine="0"/>
        <w:jc w:val="both"/>
        <w:rPr>
          <w:rFonts w:ascii="Times New Roman" w:hAnsi="Times New Roman" w:cs="Times New Roman"/>
          <w:sz w:val="28"/>
          <w:szCs w:val="28"/>
        </w:rPr>
      </w:pPr>
      <w:r w:rsidRPr="001E4F22">
        <w:rPr>
          <w:rFonts w:ascii="Times New Roman" w:hAnsi="Times New Roman" w:cs="Times New Roman"/>
          <w:sz w:val="28"/>
          <w:szCs w:val="28"/>
        </w:rPr>
        <w:t xml:space="preserve">Заканчивается рецепт буквой </w:t>
      </w:r>
      <w:r w:rsidRPr="001E4F22">
        <w:rPr>
          <w:rFonts w:ascii="Times New Roman" w:hAnsi="Times New Roman" w:cs="Times New Roman"/>
          <w:sz w:val="28"/>
          <w:szCs w:val="28"/>
          <w:lang w:val="en-US"/>
        </w:rPr>
        <w:t>S</w:t>
      </w:r>
      <w:r w:rsidRPr="001E4F22">
        <w:rPr>
          <w:rFonts w:ascii="Times New Roman" w:hAnsi="Times New Roman" w:cs="Times New Roman"/>
          <w:sz w:val="28"/>
          <w:szCs w:val="28"/>
        </w:rPr>
        <w:t>. (</w:t>
      </w:r>
      <w:r w:rsidRPr="001E4F22">
        <w:rPr>
          <w:rFonts w:ascii="Times New Roman" w:hAnsi="Times New Roman" w:cs="Times New Roman"/>
          <w:sz w:val="28"/>
          <w:szCs w:val="28"/>
          <w:lang w:val="en-US"/>
        </w:rPr>
        <w:t>Signa</w:t>
      </w:r>
      <w:r w:rsidRPr="001E4F22">
        <w:rPr>
          <w:rFonts w:ascii="Times New Roman" w:hAnsi="Times New Roman" w:cs="Times New Roman"/>
          <w:sz w:val="28"/>
          <w:szCs w:val="28"/>
        </w:rPr>
        <w:t>-</w:t>
      </w:r>
      <w:r w:rsidRPr="001E4F22">
        <w:rPr>
          <w:rFonts w:ascii="Times New Roman" w:hAnsi="Times New Roman" w:cs="Times New Roman"/>
          <w:sz w:val="28"/>
          <w:szCs w:val="28"/>
        </w:rPr>
        <w:tab/>
        <w:t>Обозначь)</w:t>
      </w:r>
      <w:r w:rsidRPr="001E4F22">
        <w:rPr>
          <w:rFonts w:ascii="Times New Roman" w:hAnsi="Times New Roman" w:cs="Times New Roman"/>
          <w:sz w:val="28"/>
          <w:szCs w:val="28"/>
        </w:rPr>
        <w:tab/>
        <w:t>с рекомендацией по применению.</w:t>
      </w:r>
    </w:p>
    <w:p w:rsidR="004C4BFE" w:rsidRPr="00065DB2" w:rsidRDefault="004C4BFE" w:rsidP="004C4BFE">
      <w:pPr>
        <w:pStyle w:val="45"/>
        <w:shd w:val="clear" w:color="auto" w:fill="auto"/>
        <w:tabs>
          <w:tab w:val="left" w:pos="0"/>
        </w:tabs>
        <w:spacing w:after="0" w:line="240" w:lineRule="auto"/>
        <w:ind w:right="-2" w:firstLine="0"/>
        <w:jc w:val="both"/>
        <w:rPr>
          <w:rFonts w:ascii="Times New Roman" w:hAnsi="Times New Roman" w:cs="Times New Roman"/>
          <w:sz w:val="28"/>
          <w:szCs w:val="28"/>
        </w:rPr>
      </w:pPr>
      <w:r w:rsidRPr="004C4BFE">
        <w:rPr>
          <w:rStyle w:val="15"/>
          <w:rFonts w:ascii="Times New Roman" w:hAnsi="Times New Roman" w:cs="Times New Roman"/>
          <w:sz w:val="28"/>
          <w:szCs w:val="28"/>
          <w:u w:val="none"/>
        </w:rPr>
        <w:tab/>
      </w:r>
      <w:r w:rsidRPr="00065DB2">
        <w:rPr>
          <w:rFonts w:ascii="Times New Roman" w:hAnsi="Times New Roman" w:cs="Times New Roman"/>
          <w:sz w:val="28"/>
          <w:szCs w:val="28"/>
        </w:rPr>
        <w:t>Выписать 10 порошков, содержащих по 0,25 бромкамфоры (</w:t>
      </w:r>
      <w:r w:rsidRPr="00065DB2">
        <w:rPr>
          <w:rFonts w:ascii="Times New Roman" w:hAnsi="Times New Roman" w:cs="Times New Roman"/>
          <w:sz w:val="28"/>
          <w:szCs w:val="28"/>
          <w:lang w:val="en-US"/>
        </w:rPr>
        <w:t>Bromcamphora</w:t>
      </w:r>
      <w:r>
        <w:rPr>
          <w:rFonts w:ascii="Times New Roman" w:hAnsi="Times New Roman" w:cs="Times New Roman"/>
          <w:sz w:val="28"/>
          <w:szCs w:val="28"/>
        </w:rPr>
        <w:t>), сахара (</w:t>
      </w:r>
      <w:r>
        <w:rPr>
          <w:rFonts w:ascii="Times New Roman" w:hAnsi="Times New Roman" w:cs="Times New Roman"/>
          <w:sz w:val="28"/>
          <w:szCs w:val="28"/>
          <w:lang w:val="en-US"/>
        </w:rPr>
        <w:t>Saccharum</w:t>
      </w:r>
      <w:r w:rsidRPr="001E4F22">
        <w:rPr>
          <w:rFonts w:ascii="Times New Roman" w:hAnsi="Times New Roman" w:cs="Times New Roman"/>
          <w:sz w:val="28"/>
          <w:szCs w:val="28"/>
        </w:rPr>
        <w:t>)</w:t>
      </w:r>
      <w:r>
        <w:rPr>
          <w:rFonts w:ascii="Times New Roman" w:hAnsi="Times New Roman" w:cs="Times New Roman"/>
          <w:sz w:val="28"/>
          <w:szCs w:val="28"/>
        </w:rPr>
        <w:t xml:space="preserve"> по 0,6. </w:t>
      </w:r>
      <w:r w:rsidRPr="001E4F22">
        <w:rPr>
          <w:rFonts w:ascii="Times New Roman" w:hAnsi="Times New Roman" w:cs="Times New Roman"/>
          <w:sz w:val="28"/>
          <w:szCs w:val="28"/>
        </w:rPr>
        <w:t xml:space="preserve"> </w:t>
      </w:r>
      <w:r w:rsidRPr="00065DB2">
        <w:rPr>
          <w:rFonts w:ascii="Times New Roman" w:hAnsi="Times New Roman" w:cs="Times New Roman"/>
          <w:sz w:val="28"/>
          <w:szCs w:val="28"/>
        </w:rPr>
        <w:t xml:space="preserve"> Отпустить в вощеной бyмaгe (</w:t>
      </w:r>
      <w:r w:rsidRPr="00065DB2">
        <w:rPr>
          <w:rFonts w:ascii="Times New Roman" w:hAnsi="Times New Roman" w:cs="Times New Roman"/>
          <w:sz w:val="28"/>
          <w:szCs w:val="28"/>
          <w:lang w:val="en-US"/>
        </w:rPr>
        <w:t>charta</w:t>
      </w:r>
      <w:r>
        <w:rPr>
          <w:rFonts w:ascii="Times New Roman" w:hAnsi="Times New Roman" w:cs="Times New Roman"/>
          <w:sz w:val="28"/>
          <w:szCs w:val="28"/>
        </w:rPr>
        <w:t xml:space="preserve"> </w:t>
      </w:r>
      <w:r w:rsidRPr="00065DB2">
        <w:rPr>
          <w:rFonts w:ascii="Times New Roman" w:hAnsi="Times New Roman" w:cs="Times New Roman"/>
          <w:sz w:val="28"/>
          <w:szCs w:val="28"/>
          <w:lang w:val="en-US"/>
        </w:rPr>
        <w:t>cerata</w:t>
      </w:r>
      <w:r w:rsidRPr="00065DB2">
        <w:rPr>
          <w:rFonts w:ascii="Times New Roman" w:hAnsi="Times New Roman" w:cs="Times New Roman"/>
          <w:sz w:val="28"/>
          <w:szCs w:val="28"/>
        </w:rPr>
        <w:t>). Назначить по 1 порошку 2 раза в день.</w:t>
      </w:r>
    </w:p>
    <w:p w:rsidR="004C4BFE" w:rsidRPr="004C4BFE" w:rsidRDefault="004C4BFE" w:rsidP="004C4BFE">
      <w:pPr>
        <w:pStyle w:val="45"/>
        <w:shd w:val="clear" w:color="auto" w:fill="auto"/>
        <w:spacing w:after="0" w:line="240" w:lineRule="auto"/>
        <w:ind w:left="709" w:right="-2" w:hanging="20"/>
        <w:jc w:val="both"/>
        <w:rPr>
          <w:rFonts w:ascii="Times New Roman" w:hAnsi="Times New Roman" w:cs="Times New Roman"/>
          <w:b/>
          <w:i/>
          <w:sz w:val="28"/>
          <w:szCs w:val="28"/>
          <w:lang w:val="en-US"/>
        </w:rPr>
      </w:pPr>
      <w:r w:rsidRPr="001E4F22">
        <w:rPr>
          <w:rFonts w:ascii="Times New Roman" w:hAnsi="Times New Roman" w:cs="Times New Roman"/>
          <w:b/>
          <w:i/>
          <w:sz w:val="28"/>
          <w:szCs w:val="28"/>
          <w:lang w:val="en-US"/>
        </w:rPr>
        <w:t>Rp: Bromcamphorae</w:t>
      </w:r>
      <w:r w:rsidRPr="004C4BFE">
        <w:rPr>
          <w:rFonts w:ascii="Times New Roman" w:hAnsi="Times New Roman" w:cs="Times New Roman"/>
          <w:b/>
          <w:i/>
          <w:sz w:val="28"/>
          <w:szCs w:val="28"/>
          <w:lang w:val="en-US"/>
        </w:rPr>
        <w:t xml:space="preserve"> </w:t>
      </w:r>
      <w:r w:rsidRPr="001E4F22">
        <w:rPr>
          <w:rFonts w:ascii="Times New Roman" w:hAnsi="Times New Roman" w:cs="Times New Roman"/>
          <w:b/>
          <w:i/>
          <w:sz w:val="28"/>
          <w:szCs w:val="28"/>
          <w:lang w:val="en-US"/>
        </w:rPr>
        <w:t>0,25</w:t>
      </w:r>
    </w:p>
    <w:p w:rsidR="004C4BFE" w:rsidRDefault="004C4BFE" w:rsidP="004C4BFE">
      <w:pPr>
        <w:pStyle w:val="45"/>
        <w:shd w:val="clear" w:color="auto" w:fill="auto"/>
        <w:spacing w:after="0" w:line="240" w:lineRule="auto"/>
        <w:ind w:left="709" w:right="-2" w:hanging="20"/>
        <w:jc w:val="both"/>
        <w:rPr>
          <w:rFonts w:ascii="Times New Roman" w:hAnsi="Times New Roman" w:cs="Times New Roman"/>
          <w:b/>
          <w:i/>
          <w:sz w:val="28"/>
          <w:szCs w:val="28"/>
          <w:lang w:val="en-US"/>
        </w:rPr>
      </w:pPr>
      <w:r w:rsidRPr="001E4F22">
        <w:rPr>
          <w:rFonts w:ascii="Times New Roman" w:hAnsi="Times New Roman" w:cs="Times New Roman"/>
          <w:b/>
          <w:i/>
          <w:sz w:val="28"/>
          <w:szCs w:val="28"/>
          <w:lang w:val="en-US"/>
        </w:rPr>
        <w:t xml:space="preserve">      </w:t>
      </w:r>
      <w:r>
        <w:rPr>
          <w:rFonts w:ascii="Times New Roman" w:hAnsi="Times New Roman" w:cs="Times New Roman"/>
          <w:b/>
          <w:i/>
          <w:sz w:val="28"/>
          <w:szCs w:val="28"/>
          <w:lang w:val="en-US"/>
        </w:rPr>
        <w:t>Sacchari 0,6</w:t>
      </w:r>
    </w:p>
    <w:p w:rsidR="004C4BFE" w:rsidRPr="001E4F22" w:rsidRDefault="004C4BFE" w:rsidP="004C4BFE">
      <w:pPr>
        <w:pStyle w:val="45"/>
        <w:shd w:val="clear" w:color="auto" w:fill="auto"/>
        <w:spacing w:after="0" w:line="240" w:lineRule="auto"/>
        <w:ind w:left="709" w:right="-2" w:hanging="20"/>
        <w:jc w:val="both"/>
        <w:rPr>
          <w:rFonts w:ascii="Times New Roman" w:hAnsi="Times New Roman" w:cs="Times New Roman"/>
          <w:b/>
          <w:i/>
          <w:sz w:val="28"/>
          <w:szCs w:val="28"/>
          <w:lang w:val="en-US"/>
        </w:rPr>
      </w:pPr>
      <w:r>
        <w:rPr>
          <w:rFonts w:ascii="Times New Roman" w:hAnsi="Times New Roman" w:cs="Times New Roman"/>
          <w:b/>
          <w:i/>
          <w:sz w:val="28"/>
          <w:szCs w:val="28"/>
          <w:lang w:val="en-US"/>
        </w:rPr>
        <w:t xml:space="preserve">     </w:t>
      </w:r>
      <w:r w:rsidRPr="00E439B5">
        <w:rPr>
          <w:rFonts w:ascii="Times New Roman" w:hAnsi="Times New Roman" w:cs="Times New Roman"/>
          <w:b/>
          <w:i/>
          <w:sz w:val="28"/>
          <w:szCs w:val="28"/>
          <w:lang w:val="en-US"/>
        </w:rPr>
        <w:t>Misce</w:t>
      </w:r>
      <w:r w:rsidRPr="001E4F22">
        <w:rPr>
          <w:rFonts w:ascii="Times New Roman" w:hAnsi="Times New Roman" w:cs="Times New Roman"/>
          <w:b/>
          <w:i/>
          <w:sz w:val="28"/>
          <w:szCs w:val="28"/>
          <w:lang w:val="en-US"/>
        </w:rPr>
        <w:t xml:space="preserve"> </w:t>
      </w:r>
      <w:r w:rsidRPr="00E439B5">
        <w:rPr>
          <w:rFonts w:ascii="Times New Roman" w:hAnsi="Times New Roman" w:cs="Times New Roman"/>
          <w:b/>
          <w:i/>
          <w:sz w:val="28"/>
          <w:szCs w:val="28"/>
          <w:lang w:val="en-US"/>
        </w:rPr>
        <w:t>fiat</w:t>
      </w:r>
      <w:r w:rsidRPr="001E4F22">
        <w:rPr>
          <w:rFonts w:ascii="Times New Roman" w:hAnsi="Times New Roman" w:cs="Times New Roman"/>
          <w:b/>
          <w:i/>
          <w:sz w:val="28"/>
          <w:szCs w:val="28"/>
          <w:lang w:val="en-US"/>
        </w:rPr>
        <w:t xml:space="preserve">  </w:t>
      </w:r>
      <w:r w:rsidRPr="00E439B5">
        <w:rPr>
          <w:rFonts w:ascii="Times New Roman" w:hAnsi="Times New Roman" w:cs="Times New Roman"/>
          <w:b/>
          <w:i/>
          <w:sz w:val="28"/>
          <w:szCs w:val="28"/>
          <w:lang w:val="en-US"/>
        </w:rPr>
        <w:t>pulvis</w:t>
      </w:r>
    </w:p>
    <w:p w:rsidR="004C4BFE" w:rsidRDefault="004C4BFE" w:rsidP="004C4BFE">
      <w:pPr>
        <w:pStyle w:val="45"/>
        <w:shd w:val="clear" w:color="auto" w:fill="auto"/>
        <w:spacing w:after="0" w:line="240" w:lineRule="auto"/>
        <w:ind w:left="709" w:right="-2" w:hanging="20"/>
        <w:jc w:val="both"/>
        <w:rPr>
          <w:rFonts w:ascii="Times New Roman" w:hAnsi="Times New Roman" w:cs="Times New Roman"/>
          <w:b/>
          <w:i/>
          <w:sz w:val="28"/>
          <w:szCs w:val="28"/>
          <w:lang w:val="en-US"/>
        </w:rPr>
      </w:pPr>
      <w:r>
        <w:rPr>
          <w:rFonts w:ascii="Times New Roman" w:hAnsi="Times New Roman" w:cs="Times New Roman"/>
          <w:b/>
          <w:i/>
          <w:sz w:val="28"/>
          <w:szCs w:val="28"/>
          <w:lang w:val="en-US"/>
        </w:rPr>
        <w:t xml:space="preserve">     Da  tales  doses </w:t>
      </w:r>
      <w:r w:rsidRPr="001E4F22">
        <w:rPr>
          <w:rFonts w:ascii="Times New Roman" w:hAnsi="Times New Roman" w:cs="Times New Roman"/>
          <w:b/>
          <w:i/>
          <w:sz w:val="28"/>
          <w:szCs w:val="28"/>
          <w:lang w:val="en-US"/>
        </w:rPr>
        <w:t>№10 in</w:t>
      </w:r>
      <w:r>
        <w:rPr>
          <w:rFonts w:ascii="Times New Roman" w:hAnsi="Times New Roman" w:cs="Times New Roman"/>
          <w:b/>
          <w:i/>
          <w:sz w:val="28"/>
          <w:szCs w:val="28"/>
          <w:lang w:val="en-US"/>
        </w:rPr>
        <w:t xml:space="preserve"> </w:t>
      </w:r>
      <w:r w:rsidRPr="001E4F22">
        <w:rPr>
          <w:rFonts w:ascii="Times New Roman" w:hAnsi="Times New Roman" w:cs="Times New Roman"/>
          <w:b/>
          <w:i/>
          <w:sz w:val="28"/>
          <w:szCs w:val="28"/>
          <w:lang w:val="en-US"/>
        </w:rPr>
        <w:t>charta</w:t>
      </w:r>
      <w:r>
        <w:rPr>
          <w:rFonts w:ascii="Times New Roman" w:hAnsi="Times New Roman" w:cs="Times New Roman"/>
          <w:b/>
          <w:i/>
          <w:sz w:val="28"/>
          <w:szCs w:val="28"/>
          <w:lang w:val="en-US"/>
        </w:rPr>
        <w:t xml:space="preserve"> </w:t>
      </w:r>
      <w:r w:rsidRPr="001E4F22">
        <w:rPr>
          <w:rFonts w:ascii="Times New Roman" w:hAnsi="Times New Roman" w:cs="Times New Roman"/>
          <w:b/>
          <w:i/>
          <w:sz w:val="28"/>
          <w:szCs w:val="28"/>
          <w:lang w:val="en-US"/>
        </w:rPr>
        <w:t>cerata</w:t>
      </w:r>
      <w:r>
        <w:rPr>
          <w:rFonts w:ascii="Times New Roman" w:hAnsi="Times New Roman" w:cs="Times New Roman"/>
          <w:b/>
          <w:i/>
          <w:sz w:val="28"/>
          <w:szCs w:val="28"/>
          <w:lang w:val="en-US"/>
        </w:rPr>
        <w:t>.</w:t>
      </w:r>
    </w:p>
    <w:p w:rsidR="004C4BFE" w:rsidRPr="001E4F22" w:rsidRDefault="004C4BFE" w:rsidP="004C4BFE">
      <w:pPr>
        <w:pStyle w:val="45"/>
        <w:shd w:val="clear" w:color="auto" w:fill="auto"/>
        <w:spacing w:line="240" w:lineRule="auto"/>
        <w:ind w:left="709" w:right="-2" w:hanging="20"/>
        <w:jc w:val="both"/>
        <w:rPr>
          <w:rFonts w:ascii="Times New Roman" w:hAnsi="Times New Roman" w:cs="Times New Roman"/>
          <w:b/>
          <w:i/>
          <w:sz w:val="28"/>
          <w:szCs w:val="28"/>
        </w:rPr>
      </w:pPr>
      <w:r w:rsidRPr="004C4BFE">
        <w:rPr>
          <w:rFonts w:ascii="Times New Roman" w:hAnsi="Times New Roman" w:cs="Times New Roman"/>
          <w:b/>
          <w:i/>
          <w:sz w:val="28"/>
          <w:szCs w:val="28"/>
          <w:lang w:val="en-US"/>
        </w:rPr>
        <w:t xml:space="preserve">    </w:t>
      </w:r>
      <w:r w:rsidRPr="001E4F22">
        <w:rPr>
          <w:rFonts w:ascii="Times New Roman" w:hAnsi="Times New Roman" w:cs="Times New Roman"/>
          <w:b/>
          <w:i/>
          <w:sz w:val="28"/>
          <w:szCs w:val="28"/>
          <w:lang w:val="en-US"/>
        </w:rPr>
        <w:t>S</w:t>
      </w:r>
      <w:r w:rsidRPr="001E4F22">
        <w:rPr>
          <w:rFonts w:ascii="Times New Roman" w:hAnsi="Times New Roman" w:cs="Times New Roman"/>
          <w:b/>
          <w:i/>
          <w:sz w:val="28"/>
          <w:szCs w:val="28"/>
        </w:rPr>
        <w:t>. По 1 порошку 3 раза в день.</w:t>
      </w:r>
    </w:p>
    <w:p w:rsidR="004C4BFE" w:rsidRPr="004C4BFE" w:rsidRDefault="004C4BFE" w:rsidP="004C4BFE">
      <w:pPr>
        <w:pStyle w:val="45"/>
        <w:shd w:val="clear" w:color="auto" w:fill="auto"/>
        <w:spacing w:after="0" w:line="240" w:lineRule="auto"/>
        <w:ind w:left="20" w:right="-2" w:hanging="20"/>
        <w:jc w:val="both"/>
        <w:rPr>
          <w:rFonts w:ascii="Times New Roman" w:hAnsi="Times New Roman" w:cs="Times New Roman"/>
          <w:sz w:val="28"/>
          <w:szCs w:val="28"/>
        </w:rPr>
      </w:pPr>
      <w:r w:rsidRPr="004C4BFE">
        <w:rPr>
          <w:rStyle w:val="15"/>
          <w:rFonts w:ascii="Times New Roman" w:hAnsi="Times New Roman" w:cs="Times New Roman"/>
          <w:sz w:val="28"/>
          <w:szCs w:val="28"/>
        </w:rPr>
        <w:tab/>
      </w:r>
      <w:r w:rsidRPr="004C4BFE">
        <w:rPr>
          <w:rStyle w:val="15"/>
          <w:rFonts w:ascii="Times New Roman" w:hAnsi="Times New Roman" w:cs="Times New Roman"/>
          <w:sz w:val="28"/>
          <w:szCs w:val="28"/>
          <w:u w:val="none"/>
        </w:rPr>
        <w:tab/>
      </w:r>
      <w:r w:rsidRPr="001E4F22">
        <w:rPr>
          <w:rStyle w:val="15"/>
          <w:rFonts w:ascii="Times New Roman" w:hAnsi="Times New Roman" w:cs="Times New Roman"/>
          <w:sz w:val="28"/>
          <w:szCs w:val="28"/>
          <w:u w:val="none"/>
        </w:rPr>
        <w:t xml:space="preserve">2. </w:t>
      </w:r>
      <w:r w:rsidRPr="001E4F22">
        <w:rPr>
          <w:rStyle w:val="15"/>
          <w:rFonts w:ascii="Times New Roman" w:hAnsi="Times New Roman" w:cs="Times New Roman"/>
          <w:b/>
          <w:sz w:val="28"/>
          <w:szCs w:val="28"/>
          <w:u w:val="none"/>
        </w:rPr>
        <w:t>Таблетка</w:t>
      </w:r>
      <w:r w:rsidRPr="00065DB2">
        <w:rPr>
          <w:rFonts w:ascii="Times New Roman" w:hAnsi="Times New Roman" w:cs="Times New Roman"/>
          <w:sz w:val="28"/>
          <w:szCs w:val="28"/>
        </w:rPr>
        <w:t xml:space="preserve"> - это твердая дозированная лекарственная форма, получаемая методом прессования одного или нескольких лекарственных ве</w:t>
      </w:r>
      <w:r w:rsidR="006D4BD8">
        <w:rPr>
          <w:rFonts w:ascii="Times New Roman" w:hAnsi="Times New Roman" w:cs="Times New Roman"/>
          <w:sz w:val="28"/>
          <w:szCs w:val="28"/>
        </w:rPr>
        <w:t>ществ и вспомогательных веществ (рис.29).</w:t>
      </w:r>
    </w:p>
    <w:p w:rsidR="004C4BFE" w:rsidRPr="004C4BFE" w:rsidRDefault="004C4BFE" w:rsidP="004C4BFE">
      <w:pPr>
        <w:pStyle w:val="45"/>
        <w:shd w:val="clear" w:color="auto" w:fill="auto"/>
        <w:spacing w:after="0" w:line="240" w:lineRule="auto"/>
        <w:ind w:left="20" w:right="-2" w:hanging="20"/>
        <w:jc w:val="both"/>
        <w:rPr>
          <w:rFonts w:ascii="Times New Roman" w:hAnsi="Times New Roman" w:cs="Times New Roman"/>
          <w:sz w:val="28"/>
          <w:szCs w:val="28"/>
        </w:rPr>
      </w:pPr>
    </w:p>
    <w:p w:rsidR="004C4BFE" w:rsidRDefault="004C4BFE" w:rsidP="004C4BFE">
      <w:pPr>
        <w:pStyle w:val="45"/>
        <w:shd w:val="clear" w:color="auto" w:fill="auto"/>
        <w:spacing w:after="0" w:line="240" w:lineRule="auto"/>
        <w:ind w:left="20" w:right="-2" w:hanging="20"/>
        <w:rPr>
          <w:rFonts w:ascii="Times New Roman" w:hAnsi="Times New Roman" w:cs="Times New Roman"/>
          <w:sz w:val="28"/>
          <w:szCs w:val="28"/>
          <w:lang w:val="en-US"/>
        </w:rPr>
      </w:pPr>
      <w:r>
        <w:rPr>
          <w:rFonts w:ascii="Times New Roman" w:hAnsi="Times New Roman" w:cs="Times New Roman"/>
          <w:noProof/>
          <w:sz w:val="28"/>
          <w:szCs w:val="28"/>
          <w:lang w:eastAsia="ru-RU"/>
        </w:rPr>
        <w:drawing>
          <wp:inline distT="0" distB="0" distL="0" distR="0">
            <wp:extent cx="1276350" cy="1276350"/>
            <wp:effectExtent l="19050" t="0" r="0" b="0"/>
            <wp:docPr id="22" name="Рисунок 1" descr="tablet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letka.jpg"/>
                    <pic:cNvPicPr/>
                  </pic:nvPicPr>
                  <pic:blipFill>
                    <a:blip r:embed="rId62" cstate="print"/>
                    <a:stretch>
                      <a:fillRect/>
                    </a:stretch>
                  </pic:blipFill>
                  <pic:spPr>
                    <a:xfrm>
                      <a:off x="0" y="0"/>
                      <a:ext cx="1276350" cy="1276350"/>
                    </a:xfrm>
                    <a:prstGeom prst="rect">
                      <a:avLst/>
                    </a:prstGeom>
                  </pic:spPr>
                </pic:pic>
              </a:graphicData>
            </a:graphic>
          </wp:inline>
        </w:drawing>
      </w:r>
    </w:p>
    <w:p w:rsidR="004C4BFE" w:rsidRPr="00AF29B5" w:rsidRDefault="004C4BFE" w:rsidP="004C4BFE">
      <w:pPr>
        <w:pStyle w:val="45"/>
        <w:shd w:val="clear" w:color="auto" w:fill="auto"/>
        <w:spacing w:after="0" w:line="240" w:lineRule="auto"/>
        <w:ind w:left="20" w:right="-2" w:hanging="20"/>
        <w:rPr>
          <w:rFonts w:ascii="Times New Roman" w:hAnsi="Times New Roman" w:cs="Times New Roman"/>
          <w:b/>
          <w:sz w:val="24"/>
          <w:szCs w:val="24"/>
        </w:rPr>
      </w:pPr>
      <w:r>
        <w:rPr>
          <w:rFonts w:ascii="Times New Roman" w:hAnsi="Times New Roman" w:cs="Times New Roman"/>
          <w:b/>
          <w:sz w:val="24"/>
          <w:szCs w:val="24"/>
        </w:rPr>
        <w:t>Рис.</w:t>
      </w:r>
      <w:r w:rsidRPr="004C4BFE">
        <w:rPr>
          <w:rFonts w:ascii="Times New Roman" w:hAnsi="Times New Roman" w:cs="Times New Roman"/>
          <w:b/>
          <w:sz w:val="24"/>
          <w:szCs w:val="24"/>
        </w:rPr>
        <w:t xml:space="preserve"> 29.</w:t>
      </w:r>
      <w:r w:rsidRPr="000F5969">
        <w:rPr>
          <w:rFonts w:ascii="Times New Roman" w:hAnsi="Times New Roman" w:cs="Times New Roman"/>
          <w:b/>
          <w:sz w:val="24"/>
          <w:szCs w:val="24"/>
        </w:rPr>
        <w:t xml:space="preserve"> </w:t>
      </w:r>
      <w:r>
        <w:rPr>
          <w:rFonts w:ascii="Times New Roman" w:hAnsi="Times New Roman" w:cs="Times New Roman"/>
          <w:b/>
          <w:sz w:val="24"/>
          <w:szCs w:val="24"/>
        </w:rPr>
        <w:t xml:space="preserve"> Таблетка</w:t>
      </w:r>
    </w:p>
    <w:p w:rsidR="004C4BFE" w:rsidRPr="004C4BFE" w:rsidRDefault="004C4BFE" w:rsidP="004C4BFE">
      <w:pPr>
        <w:pStyle w:val="45"/>
        <w:shd w:val="clear" w:color="auto" w:fill="auto"/>
        <w:spacing w:after="0" w:line="240" w:lineRule="auto"/>
        <w:ind w:left="20" w:right="-2" w:hanging="20"/>
        <w:jc w:val="both"/>
        <w:rPr>
          <w:rFonts w:ascii="Times New Roman" w:hAnsi="Times New Roman" w:cs="Times New Roman"/>
          <w:sz w:val="28"/>
          <w:szCs w:val="28"/>
        </w:rPr>
      </w:pPr>
    </w:p>
    <w:p w:rsidR="004C4BFE" w:rsidRPr="00065DB2" w:rsidRDefault="004C4BFE" w:rsidP="004C4BFE">
      <w:pPr>
        <w:pStyle w:val="45"/>
        <w:shd w:val="clear" w:color="auto" w:fill="auto"/>
        <w:spacing w:after="0" w:line="240" w:lineRule="auto"/>
        <w:ind w:left="20" w:right="-2" w:hanging="20"/>
        <w:jc w:val="both"/>
        <w:rPr>
          <w:rFonts w:ascii="Times New Roman" w:hAnsi="Times New Roman" w:cs="Times New Roman"/>
          <w:sz w:val="28"/>
          <w:szCs w:val="28"/>
        </w:rPr>
      </w:pPr>
      <w:r w:rsidRPr="00AF29B5">
        <w:rPr>
          <w:rStyle w:val="15"/>
          <w:rFonts w:ascii="Times New Roman" w:hAnsi="Times New Roman" w:cs="Times New Roman"/>
          <w:sz w:val="28"/>
          <w:szCs w:val="28"/>
          <w:u w:val="none"/>
        </w:rPr>
        <w:tab/>
      </w:r>
      <w:r w:rsidRPr="00AF29B5">
        <w:rPr>
          <w:rStyle w:val="15"/>
          <w:rFonts w:ascii="Times New Roman" w:hAnsi="Times New Roman" w:cs="Times New Roman"/>
          <w:sz w:val="28"/>
          <w:szCs w:val="28"/>
          <w:u w:val="none"/>
        </w:rPr>
        <w:tab/>
      </w:r>
      <w:r w:rsidRPr="00065DB2">
        <w:rPr>
          <w:rStyle w:val="15"/>
          <w:rFonts w:ascii="Times New Roman" w:hAnsi="Times New Roman" w:cs="Times New Roman"/>
          <w:sz w:val="28"/>
          <w:szCs w:val="28"/>
        </w:rPr>
        <w:t>По составу таблетки могут быть:</w:t>
      </w:r>
    </w:p>
    <w:p w:rsidR="004C4BFE" w:rsidRPr="00065DB2" w:rsidRDefault="004C4BFE" w:rsidP="004C4BFE">
      <w:pPr>
        <w:pStyle w:val="45"/>
        <w:numPr>
          <w:ilvl w:val="0"/>
          <w:numId w:val="172"/>
        </w:numPr>
        <w:shd w:val="clear" w:color="auto" w:fill="auto"/>
        <w:tabs>
          <w:tab w:val="left" w:pos="685"/>
        </w:tabs>
        <w:spacing w:after="0" w:line="240" w:lineRule="auto"/>
        <w:ind w:left="851" w:right="-2" w:hanging="20"/>
        <w:jc w:val="both"/>
        <w:rPr>
          <w:rFonts w:ascii="Times New Roman" w:hAnsi="Times New Roman" w:cs="Times New Roman"/>
          <w:sz w:val="28"/>
          <w:szCs w:val="28"/>
        </w:rPr>
      </w:pPr>
      <w:r w:rsidRPr="00065DB2">
        <w:rPr>
          <w:rFonts w:ascii="Times New Roman" w:hAnsi="Times New Roman" w:cs="Times New Roman"/>
          <w:sz w:val="28"/>
          <w:szCs w:val="28"/>
        </w:rPr>
        <w:t xml:space="preserve">шипучими </w:t>
      </w:r>
      <w:r w:rsidRPr="004C4BFE">
        <w:rPr>
          <w:rFonts w:ascii="Times New Roman" w:hAnsi="Times New Roman" w:cs="Times New Roman"/>
          <w:sz w:val="28"/>
          <w:szCs w:val="28"/>
        </w:rPr>
        <w:t>(</w:t>
      </w:r>
      <w:r w:rsidRPr="00065DB2">
        <w:rPr>
          <w:rFonts w:ascii="Times New Roman" w:hAnsi="Times New Roman" w:cs="Times New Roman"/>
          <w:sz w:val="28"/>
          <w:szCs w:val="28"/>
          <w:lang w:val="en-US"/>
        </w:rPr>
        <w:t>effervescentis</w:t>
      </w:r>
      <w:r w:rsidRPr="004C4BFE">
        <w:rPr>
          <w:rFonts w:ascii="Times New Roman" w:hAnsi="Times New Roman" w:cs="Times New Roman"/>
          <w:sz w:val="28"/>
          <w:szCs w:val="28"/>
        </w:rPr>
        <w:t>),</w:t>
      </w:r>
    </w:p>
    <w:p w:rsidR="004C4BFE" w:rsidRPr="00065DB2" w:rsidRDefault="004C4BFE" w:rsidP="004C4BFE">
      <w:pPr>
        <w:pStyle w:val="45"/>
        <w:numPr>
          <w:ilvl w:val="0"/>
          <w:numId w:val="172"/>
        </w:numPr>
        <w:shd w:val="clear" w:color="auto" w:fill="auto"/>
        <w:tabs>
          <w:tab w:val="left" w:pos="685"/>
        </w:tabs>
        <w:spacing w:after="0" w:line="240" w:lineRule="auto"/>
        <w:ind w:left="851" w:right="-2" w:hanging="20"/>
        <w:jc w:val="both"/>
        <w:rPr>
          <w:rFonts w:ascii="Times New Roman" w:hAnsi="Times New Roman" w:cs="Times New Roman"/>
          <w:sz w:val="28"/>
          <w:szCs w:val="28"/>
        </w:rPr>
      </w:pPr>
      <w:r w:rsidRPr="00065DB2">
        <w:rPr>
          <w:rFonts w:ascii="Times New Roman" w:hAnsi="Times New Roman" w:cs="Times New Roman"/>
          <w:sz w:val="28"/>
          <w:szCs w:val="28"/>
        </w:rPr>
        <w:t xml:space="preserve">растворимыми </w:t>
      </w:r>
      <w:r w:rsidRPr="004C4BFE">
        <w:rPr>
          <w:rFonts w:ascii="Times New Roman" w:hAnsi="Times New Roman" w:cs="Times New Roman"/>
          <w:sz w:val="28"/>
          <w:szCs w:val="28"/>
        </w:rPr>
        <w:t>(</w:t>
      </w:r>
      <w:r w:rsidRPr="00065DB2">
        <w:rPr>
          <w:rFonts w:ascii="Times New Roman" w:hAnsi="Times New Roman" w:cs="Times New Roman"/>
          <w:sz w:val="28"/>
          <w:szCs w:val="28"/>
          <w:lang w:val="en-US"/>
        </w:rPr>
        <w:t>solubilis</w:t>
      </w:r>
      <w:r w:rsidRPr="004C4BFE">
        <w:rPr>
          <w:rFonts w:ascii="Times New Roman" w:hAnsi="Times New Roman" w:cs="Times New Roman"/>
          <w:sz w:val="28"/>
          <w:szCs w:val="28"/>
        </w:rPr>
        <w:t>)</w:t>
      </w:r>
    </w:p>
    <w:p w:rsidR="004C4BFE" w:rsidRPr="00065DB2" w:rsidRDefault="004C4BFE" w:rsidP="004C4BFE">
      <w:pPr>
        <w:pStyle w:val="45"/>
        <w:numPr>
          <w:ilvl w:val="0"/>
          <w:numId w:val="172"/>
        </w:numPr>
        <w:shd w:val="clear" w:color="auto" w:fill="auto"/>
        <w:tabs>
          <w:tab w:val="left" w:pos="685"/>
        </w:tabs>
        <w:spacing w:after="298" w:line="240" w:lineRule="auto"/>
        <w:ind w:left="851" w:right="-2" w:hanging="20"/>
        <w:jc w:val="both"/>
        <w:rPr>
          <w:rFonts w:ascii="Times New Roman" w:hAnsi="Times New Roman" w:cs="Times New Roman"/>
          <w:sz w:val="28"/>
          <w:szCs w:val="28"/>
        </w:rPr>
      </w:pPr>
      <w:r w:rsidRPr="00065DB2">
        <w:rPr>
          <w:rFonts w:ascii="Times New Roman" w:hAnsi="Times New Roman" w:cs="Times New Roman"/>
          <w:sz w:val="28"/>
          <w:szCs w:val="28"/>
        </w:rPr>
        <w:t>покрытыми кишечнорастворимыми оболочками (</w:t>
      </w:r>
      <w:r w:rsidRPr="00065DB2">
        <w:rPr>
          <w:rFonts w:ascii="Times New Roman" w:hAnsi="Times New Roman" w:cs="Times New Roman"/>
          <w:sz w:val="28"/>
          <w:szCs w:val="28"/>
          <w:lang w:val="en-US"/>
        </w:rPr>
        <w:t>tabulettae</w:t>
      </w:r>
      <w:r w:rsidRPr="00AF29B5">
        <w:rPr>
          <w:rFonts w:ascii="Times New Roman" w:hAnsi="Times New Roman" w:cs="Times New Roman"/>
          <w:sz w:val="28"/>
          <w:szCs w:val="28"/>
        </w:rPr>
        <w:t xml:space="preserve"> </w:t>
      </w:r>
      <w:r w:rsidRPr="00065DB2">
        <w:rPr>
          <w:rFonts w:ascii="Times New Roman" w:hAnsi="Times New Roman" w:cs="Times New Roman"/>
          <w:sz w:val="28"/>
          <w:szCs w:val="28"/>
          <w:lang w:val="en-US"/>
        </w:rPr>
        <w:t>obductae</w:t>
      </w:r>
      <w:r w:rsidRPr="00065DB2">
        <w:rPr>
          <w:rFonts w:ascii="Times New Roman" w:hAnsi="Times New Roman" w:cs="Times New Roman"/>
          <w:sz w:val="28"/>
          <w:szCs w:val="28"/>
        </w:rPr>
        <w:t>).</w:t>
      </w:r>
    </w:p>
    <w:p w:rsidR="004C4BFE" w:rsidRPr="004C4BFE" w:rsidRDefault="004C4BFE" w:rsidP="004C4BFE">
      <w:pPr>
        <w:keepNext/>
        <w:keepLines/>
        <w:ind w:right="-2"/>
        <w:jc w:val="center"/>
        <w:rPr>
          <w:b/>
          <w:sz w:val="28"/>
          <w:szCs w:val="28"/>
        </w:rPr>
      </w:pPr>
      <w:bookmarkStart w:id="2" w:name="bookmark8"/>
      <w:r w:rsidRPr="004C4BFE">
        <w:rPr>
          <w:rStyle w:val="38"/>
          <w:rFonts w:ascii="Times New Roman" w:hAnsi="Times New Roman" w:cs="Times New Roman"/>
          <w:b/>
          <w:sz w:val="28"/>
          <w:szCs w:val="28"/>
          <w:u w:val="none"/>
        </w:rPr>
        <w:lastRenderedPageBreak/>
        <w:t>Правила выписывания таблеток</w:t>
      </w:r>
      <w:bookmarkEnd w:id="2"/>
    </w:p>
    <w:p w:rsidR="004C4BFE" w:rsidRPr="00AF29B5" w:rsidRDefault="004C4BFE" w:rsidP="004C4BFE">
      <w:pPr>
        <w:pStyle w:val="a3"/>
        <w:jc w:val="both"/>
        <w:rPr>
          <w:rFonts w:ascii="Times New Roman" w:hAnsi="Times New Roman"/>
          <w:sz w:val="28"/>
          <w:szCs w:val="28"/>
        </w:rPr>
      </w:pPr>
      <w:r>
        <w:rPr>
          <w:rFonts w:ascii="Times New Roman" w:hAnsi="Times New Roman"/>
          <w:sz w:val="28"/>
          <w:szCs w:val="28"/>
        </w:rPr>
        <w:tab/>
      </w:r>
      <w:r w:rsidRPr="00AF29B5">
        <w:rPr>
          <w:rFonts w:ascii="Times New Roman" w:hAnsi="Times New Roman"/>
          <w:sz w:val="28"/>
          <w:szCs w:val="28"/>
        </w:rPr>
        <w:t>Существуют</w:t>
      </w:r>
      <w:r>
        <w:rPr>
          <w:rFonts w:ascii="Times New Roman" w:hAnsi="Times New Roman"/>
          <w:sz w:val="28"/>
          <w:szCs w:val="28"/>
        </w:rPr>
        <w:t xml:space="preserve"> </w:t>
      </w:r>
      <w:r w:rsidRPr="004C4BFE">
        <w:rPr>
          <w:rFonts w:ascii="Times New Roman" w:hAnsi="Times New Roman"/>
          <w:sz w:val="28"/>
          <w:szCs w:val="28"/>
        </w:rPr>
        <w:t>4</w:t>
      </w:r>
      <w:r>
        <w:rPr>
          <w:rFonts w:ascii="Times New Roman" w:hAnsi="Times New Roman"/>
          <w:sz w:val="28"/>
          <w:szCs w:val="28"/>
        </w:rPr>
        <w:t xml:space="preserve"> формы выписывания таблеток:</w:t>
      </w:r>
    </w:p>
    <w:p w:rsidR="004C4BFE" w:rsidRDefault="004C4BFE" w:rsidP="004C4BFE">
      <w:pPr>
        <w:pStyle w:val="a3"/>
        <w:jc w:val="both"/>
        <w:rPr>
          <w:rFonts w:ascii="Times New Roman" w:hAnsi="Times New Roman"/>
          <w:sz w:val="28"/>
          <w:szCs w:val="28"/>
        </w:rPr>
      </w:pPr>
      <w:r>
        <w:rPr>
          <w:rFonts w:ascii="Times New Roman" w:hAnsi="Times New Roman"/>
          <w:sz w:val="28"/>
          <w:szCs w:val="28"/>
        </w:rPr>
        <w:tab/>
        <w:t xml:space="preserve">1. </w:t>
      </w:r>
      <w:r w:rsidRPr="00AF29B5">
        <w:rPr>
          <w:rFonts w:ascii="Times New Roman" w:hAnsi="Times New Roman"/>
          <w:sz w:val="28"/>
          <w:szCs w:val="28"/>
        </w:rPr>
        <w:t>Выписывание рецепта начинается со слов</w:t>
      </w:r>
      <w:r>
        <w:rPr>
          <w:rFonts w:ascii="Times New Roman" w:hAnsi="Times New Roman"/>
          <w:sz w:val="28"/>
          <w:szCs w:val="28"/>
        </w:rPr>
        <w:t>:</w:t>
      </w:r>
    </w:p>
    <w:p w:rsidR="004C4BFE" w:rsidRDefault="004C4BFE" w:rsidP="004C4BFE">
      <w:pPr>
        <w:pStyle w:val="a3"/>
        <w:widowControl w:val="0"/>
        <w:numPr>
          <w:ilvl w:val="0"/>
          <w:numId w:val="174"/>
        </w:numPr>
        <w:ind w:left="851" w:firstLine="0"/>
        <w:jc w:val="both"/>
        <w:rPr>
          <w:rFonts w:ascii="Times New Roman" w:hAnsi="Times New Roman"/>
          <w:sz w:val="28"/>
          <w:szCs w:val="28"/>
        </w:rPr>
      </w:pPr>
      <w:r w:rsidRPr="00AF29B5">
        <w:rPr>
          <w:rFonts w:ascii="Times New Roman" w:hAnsi="Times New Roman"/>
          <w:sz w:val="28"/>
          <w:szCs w:val="28"/>
          <w:lang w:val="en-US"/>
        </w:rPr>
        <w:t>Rp</w:t>
      </w:r>
      <w:r w:rsidRPr="00AF29B5">
        <w:rPr>
          <w:rFonts w:ascii="Times New Roman" w:hAnsi="Times New Roman"/>
          <w:sz w:val="28"/>
          <w:szCs w:val="28"/>
        </w:rPr>
        <w:t xml:space="preserve">.: </w:t>
      </w:r>
      <w:r>
        <w:rPr>
          <w:rFonts w:ascii="Times New Roman" w:hAnsi="Times New Roman"/>
          <w:sz w:val="28"/>
          <w:szCs w:val="28"/>
          <w:lang w:val="en-US"/>
        </w:rPr>
        <w:t>Tabulettam</w:t>
      </w:r>
      <w:r w:rsidRPr="00AF29B5">
        <w:rPr>
          <w:rFonts w:ascii="Times New Roman" w:hAnsi="Times New Roman"/>
          <w:sz w:val="28"/>
          <w:szCs w:val="28"/>
        </w:rPr>
        <w:t xml:space="preserve"> </w:t>
      </w:r>
      <w:r>
        <w:rPr>
          <w:rFonts w:ascii="Times New Roman" w:hAnsi="Times New Roman"/>
          <w:sz w:val="28"/>
          <w:szCs w:val="28"/>
        </w:rPr>
        <w:t>(Вин</w:t>
      </w:r>
      <w:r w:rsidRPr="00AF29B5">
        <w:rPr>
          <w:rFonts w:ascii="Times New Roman" w:hAnsi="Times New Roman"/>
          <w:sz w:val="28"/>
          <w:szCs w:val="28"/>
        </w:rPr>
        <w:t>. п., ед. число), указывают название препарата на лат. языке и дозу.</w:t>
      </w:r>
    </w:p>
    <w:p w:rsidR="004C4BFE" w:rsidRPr="00AF29B5" w:rsidRDefault="004C4BFE" w:rsidP="004C4BFE">
      <w:pPr>
        <w:pStyle w:val="a3"/>
        <w:widowControl w:val="0"/>
        <w:numPr>
          <w:ilvl w:val="0"/>
          <w:numId w:val="174"/>
        </w:numPr>
        <w:ind w:left="851" w:firstLine="0"/>
        <w:jc w:val="both"/>
        <w:rPr>
          <w:rFonts w:ascii="Times New Roman" w:hAnsi="Times New Roman"/>
          <w:sz w:val="28"/>
          <w:szCs w:val="28"/>
        </w:rPr>
      </w:pPr>
      <w:r w:rsidRPr="00AF29B5">
        <w:rPr>
          <w:rFonts w:ascii="Times New Roman" w:hAnsi="Times New Roman"/>
          <w:sz w:val="28"/>
          <w:szCs w:val="28"/>
        </w:rPr>
        <w:t xml:space="preserve">Заканчивается пропись словами </w:t>
      </w:r>
      <w:r w:rsidRPr="00AF29B5">
        <w:rPr>
          <w:rFonts w:ascii="Times New Roman" w:hAnsi="Times New Roman"/>
          <w:sz w:val="28"/>
          <w:szCs w:val="28"/>
          <w:lang w:val="en-US"/>
        </w:rPr>
        <w:t>D</w:t>
      </w:r>
      <w:r w:rsidRPr="00AF29B5">
        <w:rPr>
          <w:rFonts w:ascii="Times New Roman" w:hAnsi="Times New Roman"/>
          <w:sz w:val="28"/>
          <w:szCs w:val="28"/>
        </w:rPr>
        <w:t xml:space="preserve">. </w:t>
      </w:r>
      <w:r w:rsidRPr="00AF29B5">
        <w:rPr>
          <w:rFonts w:ascii="Times New Roman" w:hAnsi="Times New Roman"/>
          <w:sz w:val="28"/>
          <w:szCs w:val="28"/>
          <w:lang w:val="en-US"/>
        </w:rPr>
        <w:t>t</w:t>
      </w:r>
      <w:r w:rsidRPr="00AF29B5">
        <w:rPr>
          <w:rFonts w:ascii="Times New Roman" w:hAnsi="Times New Roman"/>
          <w:sz w:val="28"/>
          <w:szCs w:val="28"/>
        </w:rPr>
        <w:t xml:space="preserve">. </w:t>
      </w:r>
      <w:r w:rsidRPr="00AF29B5">
        <w:rPr>
          <w:rFonts w:ascii="Times New Roman" w:hAnsi="Times New Roman"/>
          <w:sz w:val="28"/>
          <w:szCs w:val="28"/>
          <w:lang w:val="en-US"/>
        </w:rPr>
        <w:t>d</w:t>
      </w:r>
      <w:r w:rsidRPr="00AF29B5">
        <w:rPr>
          <w:rFonts w:ascii="Times New Roman" w:hAnsi="Times New Roman"/>
          <w:sz w:val="28"/>
          <w:szCs w:val="28"/>
        </w:rPr>
        <w:t xml:space="preserve">. </w:t>
      </w:r>
      <w:r w:rsidRPr="00AF29B5">
        <w:rPr>
          <w:rFonts w:ascii="Times New Roman" w:hAnsi="Times New Roman"/>
          <w:sz w:val="28"/>
          <w:szCs w:val="28"/>
          <w:lang w:val="en-US"/>
        </w:rPr>
        <w:t>N</w:t>
      </w:r>
      <w:r>
        <w:rPr>
          <w:rFonts w:ascii="Times New Roman" w:hAnsi="Times New Roman"/>
          <w:sz w:val="28"/>
          <w:szCs w:val="28"/>
        </w:rPr>
        <w:t xml:space="preserve"> 10 </w:t>
      </w:r>
      <w:r w:rsidRPr="00AF29B5">
        <w:rPr>
          <w:rFonts w:ascii="Times New Roman" w:hAnsi="Times New Roman"/>
          <w:sz w:val="28"/>
          <w:szCs w:val="28"/>
        </w:rPr>
        <w:t xml:space="preserve"> (Отпусти таких доз </w:t>
      </w:r>
      <w:r>
        <w:rPr>
          <w:rFonts w:ascii="Times New Roman" w:hAnsi="Times New Roman"/>
          <w:sz w:val="28"/>
          <w:szCs w:val="28"/>
        </w:rPr>
        <w:t>числом 10</w:t>
      </w:r>
      <w:r w:rsidRPr="00AF29B5">
        <w:rPr>
          <w:rFonts w:ascii="Times New Roman" w:hAnsi="Times New Roman"/>
          <w:sz w:val="28"/>
          <w:szCs w:val="28"/>
        </w:rPr>
        <w:t>).</w:t>
      </w:r>
    </w:p>
    <w:p w:rsidR="004C4BFE" w:rsidRPr="00AF29B5" w:rsidRDefault="004C4BFE" w:rsidP="004C4BFE">
      <w:pPr>
        <w:pStyle w:val="a3"/>
        <w:widowControl w:val="0"/>
        <w:numPr>
          <w:ilvl w:val="0"/>
          <w:numId w:val="174"/>
        </w:numPr>
        <w:ind w:left="851" w:firstLine="0"/>
        <w:jc w:val="both"/>
        <w:rPr>
          <w:rFonts w:ascii="Times New Roman" w:hAnsi="Times New Roman"/>
          <w:sz w:val="28"/>
          <w:szCs w:val="28"/>
        </w:rPr>
      </w:pPr>
      <w:r w:rsidRPr="00AF29B5">
        <w:rPr>
          <w:rFonts w:ascii="Times New Roman" w:hAnsi="Times New Roman"/>
          <w:sz w:val="28"/>
          <w:szCs w:val="28"/>
          <w:lang w:val="en-US"/>
        </w:rPr>
        <w:t>S</w:t>
      </w:r>
      <w:r w:rsidRPr="00AF29B5">
        <w:rPr>
          <w:rFonts w:ascii="Times New Roman" w:hAnsi="Times New Roman"/>
          <w:sz w:val="28"/>
          <w:szCs w:val="28"/>
        </w:rPr>
        <w:t>. (</w:t>
      </w:r>
      <w:r w:rsidRPr="00AF29B5">
        <w:rPr>
          <w:rFonts w:ascii="Times New Roman" w:hAnsi="Times New Roman"/>
          <w:sz w:val="28"/>
          <w:szCs w:val="28"/>
          <w:lang w:val="en-US"/>
        </w:rPr>
        <w:t>Signa</w:t>
      </w:r>
      <w:r w:rsidRPr="00AF29B5">
        <w:rPr>
          <w:rFonts w:ascii="Times New Roman" w:hAnsi="Times New Roman"/>
          <w:sz w:val="28"/>
          <w:szCs w:val="28"/>
        </w:rPr>
        <w:t xml:space="preserve"> - Обозначь)</w:t>
      </w:r>
    </w:p>
    <w:p w:rsidR="004C4BFE" w:rsidRPr="00AF29B5" w:rsidRDefault="004C4BFE" w:rsidP="004C4BFE">
      <w:pPr>
        <w:pStyle w:val="a3"/>
        <w:jc w:val="both"/>
        <w:rPr>
          <w:rFonts w:ascii="Times New Roman" w:hAnsi="Times New Roman"/>
          <w:sz w:val="28"/>
          <w:szCs w:val="28"/>
        </w:rPr>
      </w:pPr>
      <w:r>
        <w:rPr>
          <w:rFonts w:ascii="Times New Roman" w:hAnsi="Times New Roman"/>
          <w:sz w:val="28"/>
          <w:szCs w:val="28"/>
        </w:rPr>
        <w:tab/>
        <w:t xml:space="preserve"> </w:t>
      </w:r>
      <w:r w:rsidRPr="00AF29B5">
        <w:rPr>
          <w:rFonts w:ascii="Times New Roman" w:hAnsi="Times New Roman"/>
          <w:sz w:val="28"/>
          <w:szCs w:val="28"/>
        </w:rPr>
        <w:t xml:space="preserve">Выписать 10 таблеток </w:t>
      </w:r>
      <w:r>
        <w:rPr>
          <w:rFonts w:ascii="Times New Roman" w:hAnsi="Times New Roman"/>
          <w:sz w:val="28"/>
          <w:szCs w:val="28"/>
        </w:rPr>
        <w:t xml:space="preserve"> </w:t>
      </w:r>
      <w:r w:rsidRPr="00AF29B5">
        <w:rPr>
          <w:rFonts w:ascii="Times New Roman" w:hAnsi="Times New Roman"/>
          <w:sz w:val="28"/>
          <w:szCs w:val="28"/>
        </w:rPr>
        <w:t>анаприлина (</w:t>
      </w:r>
      <w:r w:rsidRPr="00AF29B5">
        <w:rPr>
          <w:rFonts w:ascii="Times New Roman" w:hAnsi="Times New Roman"/>
          <w:sz w:val="28"/>
          <w:szCs w:val="28"/>
          <w:lang w:val="en-US"/>
        </w:rPr>
        <w:t>Anaprilinum</w:t>
      </w:r>
      <w:r w:rsidRPr="00AF29B5">
        <w:rPr>
          <w:rFonts w:ascii="Times New Roman" w:hAnsi="Times New Roman"/>
          <w:sz w:val="28"/>
          <w:szCs w:val="28"/>
        </w:rPr>
        <w:t>) по 0.01. Назначить по 1 таблетке 4 раза в день.</w:t>
      </w:r>
    </w:p>
    <w:p w:rsidR="004C4BFE" w:rsidRDefault="004C4BFE" w:rsidP="004C4BFE">
      <w:pPr>
        <w:pStyle w:val="a3"/>
        <w:ind w:left="709"/>
        <w:jc w:val="both"/>
        <w:rPr>
          <w:rFonts w:ascii="Times New Roman" w:hAnsi="Times New Roman"/>
          <w:b/>
          <w:i/>
          <w:sz w:val="28"/>
          <w:szCs w:val="28"/>
          <w:lang w:val="en-US"/>
        </w:rPr>
      </w:pPr>
      <w:r w:rsidRPr="00AF29B5">
        <w:rPr>
          <w:rFonts w:ascii="Times New Roman" w:hAnsi="Times New Roman"/>
          <w:b/>
          <w:i/>
          <w:sz w:val="28"/>
          <w:szCs w:val="28"/>
          <w:lang w:val="en-US"/>
        </w:rPr>
        <w:t>R</w:t>
      </w:r>
      <w:r>
        <w:rPr>
          <w:rFonts w:ascii="Times New Roman" w:hAnsi="Times New Roman"/>
          <w:b/>
          <w:i/>
          <w:sz w:val="28"/>
          <w:szCs w:val="28"/>
          <w:lang w:val="en-US"/>
        </w:rPr>
        <w:t>ecipe: Tabulett</w:t>
      </w:r>
      <w:r w:rsidRPr="00AF29B5">
        <w:rPr>
          <w:rFonts w:ascii="Times New Roman" w:hAnsi="Times New Roman"/>
          <w:b/>
          <w:i/>
          <w:sz w:val="28"/>
          <w:szCs w:val="28"/>
          <w:u w:val="single"/>
          <w:lang w:val="en-US"/>
        </w:rPr>
        <w:t>am</w:t>
      </w:r>
      <w:r w:rsidRPr="00AF29B5">
        <w:rPr>
          <w:rFonts w:ascii="Times New Roman" w:hAnsi="Times New Roman"/>
          <w:b/>
          <w:i/>
          <w:sz w:val="28"/>
          <w:szCs w:val="28"/>
          <w:lang w:val="en-US"/>
        </w:rPr>
        <w:t xml:space="preserve"> Anaprilini 0.01 </w:t>
      </w:r>
    </w:p>
    <w:p w:rsidR="004C4BFE" w:rsidRPr="00AF29B5" w:rsidRDefault="004C4BFE" w:rsidP="004C4BFE">
      <w:pPr>
        <w:pStyle w:val="a3"/>
        <w:ind w:left="709"/>
        <w:jc w:val="both"/>
        <w:rPr>
          <w:rFonts w:ascii="Times New Roman" w:hAnsi="Times New Roman"/>
          <w:b/>
          <w:i/>
          <w:sz w:val="28"/>
          <w:szCs w:val="28"/>
          <w:lang w:val="en-US"/>
        </w:rPr>
      </w:pPr>
      <w:r>
        <w:rPr>
          <w:rFonts w:ascii="Times New Roman" w:hAnsi="Times New Roman"/>
          <w:b/>
          <w:i/>
          <w:sz w:val="28"/>
          <w:szCs w:val="28"/>
          <w:lang w:val="en-US"/>
        </w:rPr>
        <w:t xml:space="preserve">            Da  tales  doses </w:t>
      </w:r>
      <w:r w:rsidRPr="00AF29B5">
        <w:rPr>
          <w:rFonts w:ascii="Times New Roman" w:hAnsi="Times New Roman"/>
          <w:b/>
          <w:i/>
          <w:sz w:val="28"/>
          <w:szCs w:val="28"/>
          <w:lang w:val="en-US"/>
        </w:rPr>
        <w:t xml:space="preserve"> №10</w:t>
      </w:r>
    </w:p>
    <w:p w:rsidR="004C4BFE" w:rsidRPr="00AF29B5" w:rsidRDefault="004C4BFE" w:rsidP="004C4BFE">
      <w:pPr>
        <w:pStyle w:val="a3"/>
        <w:ind w:left="709"/>
        <w:jc w:val="both"/>
        <w:rPr>
          <w:rFonts w:ascii="Times New Roman" w:hAnsi="Times New Roman"/>
          <w:b/>
          <w:i/>
          <w:sz w:val="28"/>
          <w:szCs w:val="28"/>
        </w:rPr>
      </w:pPr>
      <w:r>
        <w:rPr>
          <w:rFonts w:ascii="Times New Roman" w:hAnsi="Times New Roman"/>
          <w:b/>
          <w:i/>
          <w:sz w:val="28"/>
          <w:szCs w:val="28"/>
          <w:lang w:val="en-US"/>
        </w:rPr>
        <w:t xml:space="preserve">           </w:t>
      </w:r>
      <w:r w:rsidRPr="00AF29B5">
        <w:rPr>
          <w:rFonts w:ascii="Times New Roman" w:hAnsi="Times New Roman"/>
          <w:b/>
          <w:i/>
          <w:sz w:val="28"/>
          <w:szCs w:val="28"/>
          <w:lang w:val="en-US"/>
        </w:rPr>
        <w:t>S</w:t>
      </w:r>
      <w:r>
        <w:rPr>
          <w:rFonts w:ascii="Times New Roman" w:hAnsi="Times New Roman"/>
          <w:b/>
          <w:i/>
          <w:sz w:val="28"/>
          <w:szCs w:val="28"/>
          <w:lang w:val="en-US"/>
        </w:rPr>
        <w:t>igna</w:t>
      </w:r>
      <w:r w:rsidRPr="00AF29B5">
        <w:rPr>
          <w:rFonts w:ascii="Times New Roman" w:hAnsi="Times New Roman"/>
          <w:b/>
          <w:i/>
          <w:sz w:val="28"/>
          <w:szCs w:val="28"/>
        </w:rPr>
        <w:t>. По 1 таблетке 4 раза в день.</w:t>
      </w:r>
    </w:p>
    <w:p w:rsidR="004C4BFE" w:rsidRPr="004C4BFE" w:rsidRDefault="004C4BFE" w:rsidP="004C4BFE">
      <w:pPr>
        <w:pStyle w:val="a3"/>
        <w:jc w:val="both"/>
        <w:rPr>
          <w:rFonts w:ascii="Times New Roman" w:hAnsi="Times New Roman"/>
          <w:sz w:val="28"/>
          <w:szCs w:val="28"/>
        </w:rPr>
      </w:pPr>
    </w:p>
    <w:p w:rsidR="004C4BFE" w:rsidRDefault="004C4BFE" w:rsidP="004C4BFE">
      <w:pPr>
        <w:pStyle w:val="a3"/>
        <w:jc w:val="both"/>
        <w:rPr>
          <w:rFonts w:ascii="Times New Roman" w:hAnsi="Times New Roman"/>
          <w:sz w:val="28"/>
          <w:szCs w:val="28"/>
        </w:rPr>
      </w:pPr>
      <w:r w:rsidRPr="004C4BFE">
        <w:rPr>
          <w:rFonts w:ascii="Times New Roman" w:hAnsi="Times New Roman"/>
          <w:sz w:val="28"/>
          <w:szCs w:val="28"/>
        </w:rPr>
        <w:tab/>
        <w:t>2</w:t>
      </w:r>
      <w:r>
        <w:rPr>
          <w:rFonts w:ascii="Times New Roman" w:hAnsi="Times New Roman"/>
          <w:sz w:val="28"/>
          <w:szCs w:val="28"/>
        </w:rPr>
        <w:t xml:space="preserve">. </w:t>
      </w:r>
      <w:r w:rsidRPr="00AF29B5">
        <w:rPr>
          <w:rFonts w:ascii="Times New Roman" w:hAnsi="Times New Roman"/>
          <w:sz w:val="28"/>
          <w:szCs w:val="28"/>
        </w:rPr>
        <w:t>Выписывание рецепта начинается со слов</w:t>
      </w:r>
      <w:r>
        <w:rPr>
          <w:rFonts w:ascii="Times New Roman" w:hAnsi="Times New Roman"/>
          <w:sz w:val="28"/>
          <w:szCs w:val="28"/>
        </w:rPr>
        <w:t>:</w:t>
      </w:r>
    </w:p>
    <w:p w:rsidR="004C4BFE" w:rsidRPr="00E84513" w:rsidRDefault="004C4BFE" w:rsidP="004C4BFE">
      <w:pPr>
        <w:pStyle w:val="a3"/>
        <w:widowControl w:val="0"/>
        <w:numPr>
          <w:ilvl w:val="0"/>
          <w:numId w:val="175"/>
        </w:numPr>
        <w:ind w:left="851" w:hanging="11"/>
        <w:jc w:val="both"/>
        <w:rPr>
          <w:rFonts w:ascii="Times New Roman" w:hAnsi="Times New Roman"/>
          <w:sz w:val="28"/>
          <w:szCs w:val="28"/>
        </w:rPr>
      </w:pPr>
      <w:r w:rsidRPr="00AF29B5">
        <w:rPr>
          <w:rFonts w:ascii="Times New Roman" w:hAnsi="Times New Roman"/>
          <w:sz w:val="28"/>
          <w:szCs w:val="28"/>
        </w:rPr>
        <w:t>Название лекарственного препарата</w:t>
      </w:r>
      <w:r w:rsidRPr="00AF29B5">
        <w:rPr>
          <w:rFonts w:ascii="Times New Roman" w:hAnsi="Times New Roman"/>
          <w:sz w:val="28"/>
          <w:szCs w:val="28"/>
        </w:rPr>
        <w:tab/>
        <w:t>на лат. языке,</w:t>
      </w:r>
      <w:r w:rsidRPr="00AF29B5">
        <w:rPr>
          <w:rFonts w:ascii="Times New Roman" w:hAnsi="Times New Roman"/>
          <w:sz w:val="28"/>
          <w:szCs w:val="28"/>
        </w:rPr>
        <w:tab/>
        <w:t>его доза.</w:t>
      </w:r>
    </w:p>
    <w:p w:rsidR="004C4BFE" w:rsidRPr="00AF29B5" w:rsidRDefault="004C4BFE" w:rsidP="004C4BFE">
      <w:pPr>
        <w:pStyle w:val="a3"/>
        <w:widowControl w:val="0"/>
        <w:numPr>
          <w:ilvl w:val="0"/>
          <w:numId w:val="175"/>
        </w:numPr>
        <w:ind w:left="851" w:hanging="11"/>
        <w:jc w:val="both"/>
        <w:rPr>
          <w:rFonts w:ascii="Times New Roman" w:hAnsi="Times New Roman"/>
          <w:sz w:val="28"/>
          <w:szCs w:val="28"/>
        </w:rPr>
      </w:pPr>
      <w:r w:rsidRPr="00AF29B5">
        <w:rPr>
          <w:rFonts w:ascii="Times New Roman" w:hAnsi="Times New Roman"/>
          <w:sz w:val="28"/>
          <w:szCs w:val="28"/>
          <w:lang w:val="en-US"/>
        </w:rPr>
        <w:t>D</w:t>
      </w:r>
      <w:r w:rsidRPr="00AF29B5">
        <w:rPr>
          <w:rFonts w:ascii="Times New Roman" w:hAnsi="Times New Roman"/>
          <w:sz w:val="28"/>
          <w:szCs w:val="28"/>
        </w:rPr>
        <w:t>.</w:t>
      </w:r>
      <w:r w:rsidRPr="00AF29B5">
        <w:rPr>
          <w:rFonts w:ascii="Times New Roman" w:hAnsi="Times New Roman"/>
          <w:sz w:val="28"/>
          <w:szCs w:val="28"/>
          <w:lang w:val="en-US"/>
        </w:rPr>
        <w:t>t</w:t>
      </w:r>
      <w:r w:rsidRPr="00AF29B5">
        <w:rPr>
          <w:rFonts w:ascii="Times New Roman" w:hAnsi="Times New Roman"/>
          <w:sz w:val="28"/>
          <w:szCs w:val="28"/>
        </w:rPr>
        <w:t>.</w:t>
      </w:r>
      <w:r w:rsidRPr="00AF29B5">
        <w:rPr>
          <w:rFonts w:ascii="Times New Roman" w:hAnsi="Times New Roman"/>
          <w:sz w:val="28"/>
          <w:szCs w:val="28"/>
          <w:lang w:val="en-US"/>
        </w:rPr>
        <w:t>d</w:t>
      </w:r>
      <w:r>
        <w:rPr>
          <w:rFonts w:ascii="Times New Roman" w:hAnsi="Times New Roman"/>
          <w:sz w:val="28"/>
          <w:szCs w:val="28"/>
        </w:rPr>
        <w:t>. №</w:t>
      </w:r>
      <w:r w:rsidRPr="00E84513">
        <w:rPr>
          <w:rFonts w:ascii="Times New Roman" w:hAnsi="Times New Roman"/>
          <w:sz w:val="28"/>
          <w:szCs w:val="28"/>
        </w:rPr>
        <w:t xml:space="preserve"> 10 </w:t>
      </w:r>
      <w:r w:rsidRPr="00AF29B5">
        <w:rPr>
          <w:rFonts w:ascii="Times New Roman" w:hAnsi="Times New Roman"/>
          <w:sz w:val="28"/>
          <w:szCs w:val="28"/>
        </w:rPr>
        <w:t xml:space="preserve"> </w:t>
      </w:r>
      <w:r w:rsidRPr="00AF29B5">
        <w:rPr>
          <w:rFonts w:ascii="Times New Roman" w:hAnsi="Times New Roman"/>
          <w:sz w:val="28"/>
          <w:szCs w:val="28"/>
          <w:lang w:val="en-US"/>
        </w:rPr>
        <w:t>in</w:t>
      </w:r>
      <w:r w:rsidRPr="00E84513">
        <w:rPr>
          <w:rFonts w:ascii="Times New Roman" w:hAnsi="Times New Roman"/>
          <w:sz w:val="28"/>
          <w:szCs w:val="28"/>
        </w:rPr>
        <w:t xml:space="preserve"> </w:t>
      </w:r>
      <w:r w:rsidRPr="00AF29B5">
        <w:rPr>
          <w:rFonts w:ascii="Times New Roman" w:hAnsi="Times New Roman"/>
          <w:sz w:val="28"/>
          <w:szCs w:val="28"/>
          <w:lang w:val="en-US"/>
        </w:rPr>
        <w:t>tabulettis</w:t>
      </w:r>
      <w:r w:rsidRPr="00E84513">
        <w:rPr>
          <w:rFonts w:ascii="Times New Roman" w:hAnsi="Times New Roman"/>
          <w:sz w:val="28"/>
          <w:szCs w:val="28"/>
        </w:rPr>
        <w:t xml:space="preserve"> </w:t>
      </w:r>
      <w:r>
        <w:rPr>
          <w:rFonts w:ascii="Times New Roman" w:hAnsi="Times New Roman"/>
          <w:sz w:val="28"/>
          <w:szCs w:val="28"/>
        </w:rPr>
        <w:t>(Отпусти таких</w:t>
      </w:r>
      <w:r>
        <w:rPr>
          <w:rFonts w:ascii="Times New Roman" w:hAnsi="Times New Roman"/>
          <w:sz w:val="28"/>
          <w:szCs w:val="28"/>
        </w:rPr>
        <w:tab/>
        <w:t xml:space="preserve">доз числом </w:t>
      </w:r>
      <w:r w:rsidRPr="00E84513">
        <w:rPr>
          <w:rFonts w:ascii="Times New Roman" w:hAnsi="Times New Roman"/>
          <w:sz w:val="28"/>
          <w:szCs w:val="28"/>
        </w:rPr>
        <w:t xml:space="preserve">10 </w:t>
      </w:r>
      <w:r w:rsidRPr="00AF29B5">
        <w:rPr>
          <w:rFonts w:ascii="Times New Roman" w:hAnsi="Times New Roman"/>
          <w:sz w:val="28"/>
          <w:szCs w:val="28"/>
        </w:rPr>
        <w:t xml:space="preserve"> в </w:t>
      </w:r>
      <w:r>
        <w:rPr>
          <w:rFonts w:ascii="Times New Roman" w:hAnsi="Times New Roman"/>
          <w:sz w:val="28"/>
          <w:szCs w:val="28"/>
        </w:rPr>
        <w:t>т</w:t>
      </w:r>
      <w:r w:rsidRPr="00AF29B5">
        <w:rPr>
          <w:rFonts w:ascii="Times New Roman" w:hAnsi="Times New Roman"/>
          <w:sz w:val="28"/>
          <w:szCs w:val="28"/>
        </w:rPr>
        <w:t>аблетках).</w:t>
      </w:r>
    </w:p>
    <w:p w:rsidR="004C4BFE" w:rsidRPr="00AF29B5" w:rsidRDefault="004C4BFE" w:rsidP="004C4BFE">
      <w:pPr>
        <w:pStyle w:val="a3"/>
        <w:widowControl w:val="0"/>
        <w:numPr>
          <w:ilvl w:val="0"/>
          <w:numId w:val="175"/>
        </w:numPr>
        <w:ind w:left="851" w:hanging="11"/>
        <w:jc w:val="both"/>
        <w:rPr>
          <w:rFonts w:ascii="Times New Roman" w:hAnsi="Times New Roman"/>
          <w:sz w:val="28"/>
          <w:szCs w:val="28"/>
        </w:rPr>
      </w:pPr>
      <w:r w:rsidRPr="00AF29B5">
        <w:rPr>
          <w:rFonts w:ascii="Times New Roman" w:hAnsi="Times New Roman"/>
          <w:sz w:val="28"/>
          <w:szCs w:val="28"/>
          <w:lang w:val="en-US"/>
        </w:rPr>
        <w:t xml:space="preserve">S. (Signa </w:t>
      </w:r>
      <w:r w:rsidRPr="00AF29B5">
        <w:rPr>
          <w:rFonts w:ascii="Times New Roman" w:hAnsi="Times New Roman"/>
          <w:sz w:val="28"/>
          <w:szCs w:val="28"/>
        </w:rPr>
        <w:t>- Обозначь).</w:t>
      </w:r>
    </w:p>
    <w:p w:rsidR="004C4BFE" w:rsidRPr="00AF29B5" w:rsidRDefault="004C4BFE" w:rsidP="004C4BFE">
      <w:pPr>
        <w:pStyle w:val="a3"/>
        <w:jc w:val="both"/>
        <w:rPr>
          <w:rFonts w:ascii="Times New Roman" w:hAnsi="Times New Roman"/>
          <w:sz w:val="28"/>
          <w:szCs w:val="28"/>
        </w:rPr>
      </w:pPr>
      <w:r w:rsidRPr="004C4BFE">
        <w:rPr>
          <w:rStyle w:val="15"/>
          <w:rFonts w:ascii="Times New Roman" w:hAnsi="Times New Roman"/>
          <w:sz w:val="28"/>
          <w:szCs w:val="28"/>
          <w:u w:val="none"/>
        </w:rPr>
        <w:tab/>
      </w:r>
      <w:r w:rsidRPr="00E84513">
        <w:rPr>
          <w:rStyle w:val="15"/>
          <w:rFonts w:ascii="Times New Roman" w:hAnsi="Times New Roman"/>
          <w:sz w:val="28"/>
          <w:szCs w:val="28"/>
          <w:u w:val="none"/>
          <w:lang w:val="en-US"/>
        </w:rPr>
        <w:t>A</w:t>
      </w:r>
      <w:r w:rsidRPr="004C4BFE">
        <w:rPr>
          <w:rStyle w:val="15"/>
          <w:rFonts w:ascii="Times New Roman" w:hAnsi="Times New Roman"/>
          <w:sz w:val="28"/>
          <w:szCs w:val="28"/>
          <w:u w:val="none"/>
        </w:rPr>
        <w:t xml:space="preserve">. </w:t>
      </w:r>
      <w:r w:rsidRPr="00AF29B5">
        <w:rPr>
          <w:rFonts w:ascii="Times New Roman" w:hAnsi="Times New Roman"/>
          <w:sz w:val="28"/>
          <w:szCs w:val="28"/>
        </w:rPr>
        <w:t>Выписать</w:t>
      </w:r>
      <w:r w:rsidRPr="004C4BFE">
        <w:rPr>
          <w:rFonts w:ascii="Times New Roman" w:hAnsi="Times New Roman"/>
          <w:sz w:val="28"/>
          <w:szCs w:val="28"/>
        </w:rPr>
        <w:t xml:space="preserve"> </w:t>
      </w:r>
      <w:r w:rsidRPr="00AF29B5">
        <w:rPr>
          <w:rFonts w:ascii="Times New Roman" w:hAnsi="Times New Roman"/>
          <w:sz w:val="28"/>
          <w:szCs w:val="28"/>
        </w:rPr>
        <w:t>атропина</w:t>
      </w:r>
      <w:r w:rsidRPr="004C4BFE">
        <w:rPr>
          <w:rFonts w:ascii="Times New Roman" w:hAnsi="Times New Roman"/>
          <w:sz w:val="28"/>
          <w:szCs w:val="28"/>
        </w:rPr>
        <w:t xml:space="preserve"> </w:t>
      </w:r>
      <w:r w:rsidRPr="00AF29B5">
        <w:rPr>
          <w:rFonts w:ascii="Times New Roman" w:hAnsi="Times New Roman"/>
          <w:sz w:val="28"/>
          <w:szCs w:val="28"/>
        </w:rPr>
        <w:t>сульфат</w:t>
      </w:r>
      <w:r w:rsidRPr="004C4BFE">
        <w:rPr>
          <w:rFonts w:ascii="Times New Roman" w:hAnsi="Times New Roman"/>
          <w:sz w:val="28"/>
          <w:szCs w:val="28"/>
        </w:rPr>
        <w:t xml:space="preserve"> 0.0005 (</w:t>
      </w:r>
      <w:r w:rsidRPr="00AF29B5">
        <w:rPr>
          <w:rFonts w:ascii="Times New Roman" w:hAnsi="Times New Roman"/>
          <w:sz w:val="28"/>
          <w:szCs w:val="28"/>
          <w:lang w:val="en-US"/>
        </w:rPr>
        <w:t>Atropini</w:t>
      </w:r>
      <w:r w:rsidRPr="004C4BFE">
        <w:rPr>
          <w:rFonts w:ascii="Times New Roman" w:hAnsi="Times New Roman"/>
          <w:sz w:val="28"/>
          <w:szCs w:val="28"/>
        </w:rPr>
        <w:t xml:space="preserve"> </w:t>
      </w:r>
      <w:r w:rsidRPr="00AF29B5">
        <w:rPr>
          <w:rFonts w:ascii="Times New Roman" w:hAnsi="Times New Roman"/>
          <w:sz w:val="28"/>
          <w:szCs w:val="28"/>
          <w:lang w:val="en-US"/>
        </w:rPr>
        <w:t>sulfas</w:t>
      </w:r>
      <w:r w:rsidRPr="004C4BFE">
        <w:rPr>
          <w:rFonts w:ascii="Times New Roman" w:hAnsi="Times New Roman"/>
          <w:sz w:val="28"/>
          <w:szCs w:val="28"/>
        </w:rPr>
        <w:t xml:space="preserve">) 10 </w:t>
      </w:r>
      <w:r w:rsidRPr="00AF29B5">
        <w:rPr>
          <w:rFonts w:ascii="Times New Roman" w:hAnsi="Times New Roman"/>
          <w:sz w:val="28"/>
          <w:szCs w:val="28"/>
        </w:rPr>
        <w:t>таблеток</w:t>
      </w:r>
      <w:r w:rsidRPr="004C4BFE">
        <w:rPr>
          <w:rFonts w:ascii="Times New Roman" w:hAnsi="Times New Roman"/>
          <w:sz w:val="28"/>
          <w:szCs w:val="28"/>
        </w:rPr>
        <w:t xml:space="preserve">. </w:t>
      </w:r>
      <w:r w:rsidRPr="00AF29B5">
        <w:rPr>
          <w:rFonts w:ascii="Times New Roman" w:hAnsi="Times New Roman"/>
          <w:sz w:val="28"/>
          <w:szCs w:val="28"/>
        </w:rPr>
        <w:t>Принимать по 4 таблетки 3 раза в день перед едой.</w:t>
      </w:r>
    </w:p>
    <w:p w:rsidR="004C4BFE" w:rsidRPr="004C4BFE" w:rsidRDefault="004C4BFE" w:rsidP="004C4BFE">
      <w:pPr>
        <w:pStyle w:val="a3"/>
        <w:ind w:left="851"/>
        <w:jc w:val="both"/>
        <w:rPr>
          <w:rFonts w:ascii="Times New Roman" w:hAnsi="Times New Roman"/>
          <w:b/>
          <w:i/>
          <w:sz w:val="28"/>
          <w:szCs w:val="28"/>
        </w:rPr>
      </w:pPr>
      <w:r w:rsidRPr="00E84513">
        <w:rPr>
          <w:rFonts w:ascii="Times New Roman" w:hAnsi="Times New Roman"/>
          <w:b/>
          <w:i/>
          <w:sz w:val="28"/>
          <w:szCs w:val="28"/>
          <w:lang w:val="en-US"/>
        </w:rPr>
        <w:t>R</w:t>
      </w:r>
      <w:r>
        <w:rPr>
          <w:rFonts w:ascii="Times New Roman" w:hAnsi="Times New Roman"/>
          <w:b/>
          <w:i/>
          <w:sz w:val="28"/>
          <w:szCs w:val="28"/>
          <w:lang w:val="en-US"/>
        </w:rPr>
        <w:t>ecipe</w:t>
      </w:r>
      <w:r w:rsidRPr="004C4BFE">
        <w:rPr>
          <w:rFonts w:ascii="Times New Roman" w:hAnsi="Times New Roman"/>
          <w:b/>
          <w:i/>
          <w:sz w:val="28"/>
          <w:szCs w:val="28"/>
        </w:rPr>
        <w:t xml:space="preserve">: </w:t>
      </w:r>
      <w:r w:rsidRPr="00E84513">
        <w:rPr>
          <w:rFonts w:ascii="Times New Roman" w:hAnsi="Times New Roman"/>
          <w:b/>
          <w:i/>
          <w:sz w:val="28"/>
          <w:szCs w:val="28"/>
          <w:lang w:val="en-US"/>
        </w:rPr>
        <w:t>Atropini</w:t>
      </w:r>
      <w:r w:rsidRPr="004C4BFE">
        <w:rPr>
          <w:rFonts w:ascii="Times New Roman" w:hAnsi="Times New Roman"/>
          <w:b/>
          <w:i/>
          <w:sz w:val="28"/>
          <w:szCs w:val="28"/>
        </w:rPr>
        <w:t xml:space="preserve"> </w:t>
      </w:r>
      <w:r w:rsidRPr="00E84513">
        <w:rPr>
          <w:rFonts w:ascii="Times New Roman" w:hAnsi="Times New Roman"/>
          <w:b/>
          <w:i/>
          <w:sz w:val="28"/>
          <w:szCs w:val="28"/>
          <w:lang w:val="en-US"/>
        </w:rPr>
        <w:t>sulfatis</w:t>
      </w:r>
      <w:r w:rsidRPr="004C4BFE">
        <w:rPr>
          <w:rFonts w:ascii="Times New Roman" w:hAnsi="Times New Roman"/>
          <w:b/>
          <w:i/>
          <w:sz w:val="28"/>
          <w:szCs w:val="28"/>
        </w:rPr>
        <w:t xml:space="preserve"> 0.0005</w:t>
      </w:r>
    </w:p>
    <w:p w:rsidR="004C4BFE" w:rsidRPr="00E84513" w:rsidRDefault="004C4BFE" w:rsidP="004C4BFE">
      <w:pPr>
        <w:pStyle w:val="a3"/>
        <w:ind w:left="851"/>
        <w:jc w:val="both"/>
        <w:rPr>
          <w:rFonts w:ascii="Times New Roman" w:hAnsi="Times New Roman"/>
          <w:b/>
          <w:i/>
          <w:sz w:val="28"/>
          <w:szCs w:val="28"/>
          <w:lang w:val="en-US"/>
        </w:rPr>
      </w:pPr>
      <w:r w:rsidRPr="004C4BFE">
        <w:rPr>
          <w:rFonts w:ascii="Times New Roman" w:hAnsi="Times New Roman"/>
          <w:b/>
          <w:i/>
          <w:sz w:val="28"/>
          <w:szCs w:val="28"/>
        </w:rPr>
        <w:t xml:space="preserve">            </w:t>
      </w:r>
      <w:r w:rsidRPr="00E84513">
        <w:rPr>
          <w:rFonts w:ascii="Times New Roman" w:hAnsi="Times New Roman"/>
          <w:b/>
          <w:i/>
          <w:sz w:val="28"/>
          <w:szCs w:val="28"/>
          <w:lang w:val="en-US"/>
        </w:rPr>
        <w:t>D</w:t>
      </w:r>
      <w:r>
        <w:rPr>
          <w:rFonts w:ascii="Times New Roman" w:hAnsi="Times New Roman"/>
          <w:b/>
          <w:i/>
          <w:sz w:val="28"/>
          <w:szCs w:val="28"/>
          <w:lang w:val="en-US"/>
        </w:rPr>
        <w:t>a</w:t>
      </w:r>
      <w:r w:rsidRPr="00E84513">
        <w:rPr>
          <w:rFonts w:ascii="Times New Roman" w:hAnsi="Times New Roman"/>
          <w:b/>
          <w:i/>
          <w:sz w:val="28"/>
          <w:szCs w:val="28"/>
          <w:lang w:val="en-US"/>
        </w:rPr>
        <w:t xml:space="preserve"> t</w:t>
      </w:r>
      <w:r>
        <w:rPr>
          <w:rFonts w:ascii="Times New Roman" w:hAnsi="Times New Roman"/>
          <w:b/>
          <w:i/>
          <w:sz w:val="28"/>
          <w:szCs w:val="28"/>
          <w:lang w:val="en-US"/>
        </w:rPr>
        <w:t>ales</w:t>
      </w:r>
      <w:r w:rsidRPr="00E84513">
        <w:rPr>
          <w:rFonts w:ascii="Times New Roman" w:hAnsi="Times New Roman"/>
          <w:b/>
          <w:i/>
          <w:sz w:val="28"/>
          <w:szCs w:val="28"/>
          <w:lang w:val="en-US"/>
        </w:rPr>
        <w:t xml:space="preserve"> d</w:t>
      </w:r>
      <w:r>
        <w:rPr>
          <w:rFonts w:ascii="Times New Roman" w:hAnsi="Times New Roman"/>
          <w:b/>
          <w:i/>
          <w:sz w:val="28"/>
          <w:szCs w:val="28"/>
          <w:lang w:val="en-US"/>
        </w:rPr>
        <w:t>oses</w:t>
      </w:r>
      <w:r w:rsidRPr="00E84513">
        <w:rPr>
          <w:rFonts w:ascii="Times New Roman" w:hAnsi="Times New Roman"/>
          <w:b/>
          <w:i/>
          <w:sz w:val="28"/>
          <w:szCs w:val="28"/>
          <w:lang w:val="en-US"/>
        </w:rPr>
        <w:t xml:space="preserve">  N 10 in</w:t>
      </w:r>
      <w:r>
        <w:rPr>
          <w:rFonts w:ascii="Times New Roman" w:hAnsi="Times New Roman"/>
          <w:b/>
          <w:i/>
          <w:sz w:val="28"/>
          <w:szCs w:val="28"/>
          <w:lang w:val="en-US"/>
        </w:rPr>
        <w:t xml:space="preserve"> </w:t>
      </w:r>
      <w:r w:rsidRPr="00E84513">
        <w:rPr>
          <w:rFonts w:ascii="Times New Roman" w:hAnsi="Times New Roman"/>
          <w:b/>
          <w:i/>
          <w:sz w:val="28"/>
          <w:szCs w:val="28"/>
          <w:lang w:val="en-US"/>
        </w:rPr>
        <w:t>tabulett</w:t>
      </w:r>
      <w:r w:rsidRPr="00E84513">
        <w:rPr>
          <w:rFonts w:ascii="Times New Roman" w:hAnsi="Times New Roman"/>
          <w:b/>
          <w:i/>
          <w:sz w:val="28"/>
          <w:szCs w:val="28"/>
          <w:u w:val="single"/>
          <w:lang w:val="en-US"/>
        </w:rPr>
        <w:t>is</w:t>
      </w:r>
      <w:r>
        <w:rPr>
          <w:rFonts w:ascii="Times New Roman" w:hAnsi="Times New Roman"/>
          <w:b/>
          <w:i/>
          <w:sz w:val="28"/>
          <w:szCs w:val="28"/>
          <w:u w:val="single"/>
          <w:lang w:val="en-US"/>
        </w:rPr>
        <w:t>.</w:t>
      </w:r>
    </w:p>
    <w:p w:rsidR="004C4BFE" w:rsidRPr="004C4BFE" w:rsidRDefault="004C4BFE" w:rsidP="004C4BFE">
      <w:pPr>
        <w:pStyle w:val="a3"/>
        <w:ind w:left="851"/>
        <w:jc w:val="both"/>
        <w:rPr>
          <w:rFonts w:ascii="Times New Roman" w:hAnsi="Times New Roman"/>
          <w:b/>
          <w:i/>
          <w:sz w:val="28"/>
          <w:szCs w:val="28"/>
        </w:rPr>
      </w:pPr>
      <w:r w:rsidRPr="00E84513">
        <w:rPr>
          <w:rFonts w:ascii="Times New Roman" w:hAnsi="Times New Roman"/>
          <w:b/>
          <w:i/>
          <w:sz w:val="28"/>
          <w:szCs w:val="28"/>
          <w:lang w:val="en-US"/>
        </w:rPr>
        <w:t xml:space="preserve">           S</w:t>
      </w:r>
      <w:r>
        <w:rPr>
          <w:rFonts w:ascii="Times New Roman" w:hAnsi="Times New Roman"/>
          <w:b/>
          <w:i/>
          <w:sz w:val="28"/>
          <w:szCs w:val="28"/>
          <w:lang w:val="en-US"/>
        </w:rPr>
        <w:t>igna</w:t>
      </w:r>
      <w:r w:rsidRPr="00E84513">
        <w:rPr>
          <w:rFonts w:ascii="Times New Roman" w:hAnsi="Times New Roman"/>
          <w:b/>
          <w:i/>
          <w:sz w:val="28"/>
          <w:szCs w:val="28"/>
        </w:rPr>
        <w:t>. По 4 таблетки 3 раза в день перед едой.</w:t>
      </w:r>
    </w:p>
    <w:p w:rsidR="004C4BFE" w:rsidRPr="004C4BFE" w:rsidRDefault="004C4BFE" w:rsidP="004C4BFE">
      <w:pPr>
        <w:pStyle w:val="a3"/>
        <w:ind w:left="851"/>
        <w:jc w:val="both"/>
        <w:rPr>
          <w:rFonts w:ascii="Times New Roman" w:hAnsi="Times New Roman"/>
          <w:b/>
          <w:i/>
          <w:sz w:val="28"/>
          <w:szCs w:val="28"/>
        </w:rPr>
      </w:pPr>
    </w:p>
    <w:p w:rsidR="004C4BFE" w:rsidRPr="00AF29B5" w:rsidRDefault="004C4BFE" w:rsidP="004C4BFE">
      <w:pPr>
        <w:pStyle w:val="a3"/>
        <w:jc w:val="both"/>
        <w:rPr>
          <w:rFonts w:ascii="Times New Roman" w:hAnsi="Times New Roman"/>
          <w:sz w:val="28"/>
          <w:szCs w:val="28"/>
        </w:rPr>
      </w:pPr>
      <w:r>
        <w:rPr>
          <w:rFonts w:ascii="Times New Roman" w:hAnsi="Times New Roman"/>
          <w:sz w:val="28"/>
          <w:szCs w:val="28"/>
        </w:rPr>
        <w:tab/>
        <w:t>Б</w:t>
      </w:r>
      <w:r w:rsidRPr="00E84513">
        <w:rPr>
          <w:rFonts w:ascii="Times New Roman" w:hAnsi="Times New Roman"/>
          <w:sz w:val="28"/>
          <w:szCs w:val="28"/>
        </w:rPr>
        <w:t xml:space="preserve">. </w:t>
      </w:r>
      <w:r w:rsidRPr="00AF29B5">
        <w:rPr>
          <w:rFonts w:ascii="Times New Roman" w:hAnsi="Times New Roman"/>
          <w:sz w:val="28"/>
          <w:szCs w:val="28"/>
        </w:rPr>
        <w:t>Выписать</w:t>
      </w:r>
      <w:r w:rsidRPr="00E84513">
        <w:rPr>
          <w:rFonts w:ascii="Times New Roman" w:hAnsi="Times New Roman"/>
          <w:sz w:val="28"/>
          <w:szCs w:val="28"/>
        </w:rPr>
        <w:t xml:space="preserve"> 10 </w:t>
      </w:r>
      <w:r w:rsidRPr="00AF29B5">
        <w:rPr>
          <w:rFonts w:ascii="Times New Roman" w:hAnsi="Times New Roman"/>
          <w:sz w:val="28"/>
          <w:szCs w:val="28"/>
        </w:rPr>
        <w:t>таблеток</w:t>
      </w:r>
      <w:r w:rsidRPr="00E84513">
        <w:rPr>
          <w:rFonts w:ascii="Times New Roman" w:hAnsi="Times New Roman"/>
          <w:sz w:val="28"/>
          <w:szCs w:val="28"/>
        </w:rPr>
        <w:t xml:space="preserve">, </w:t>
      </w:r>
      <w:r w:rsidRPr="00AF29B5">
        <w:rPr>
          <w:rFonts w:ascii="Times New Roman" w:hAnsi="Times New Roman"/>
          <w:sz w:val="28"/>
          <w:szCs w:val="28"/>
        </w:rPr>
        <w:t>содержащих</w:t>
      </w:r>
      <w:r w:rsidRPr="00E84513">
        <w:rPr>
          <w:rFonts w:ascii="Times New Roman" w:hAnsi="Times New Roman"/>
          <w:sz w:val="28"/>
          <w:szCs w:val="28"/>
        </w:rPr>
        <w:t xml:space="preserve"> </w:t>
      </w:r>
      <w:r w:rsidRPr="00AF29B5">
        <w:rPr>
          <w:rFonts w:ascii="Times New Roman" w:hAnsi="Times New Roman"/>
          <w:sz w:val="28"/>
          <w:szCs w:val="28"/>
        </w:rPr>
        <w:t>амидопирина</w:t>
      </w:r>
      <w:r w:rsidRPr="00E84513">
        <w:rPr>
          <w:rFonts w:ascii="Times New Roman" w:hAnsi="Times New Roman"/>
          <w:sz w:val="28"/>
          <w:szCs w:val="28"/>
        </w:rPr>
        <w:t xml:space="preserve"> 0,25 (</w:t>
      </w:r>
      <w:r w:rsidRPr="00AF29B5">
        <w:rPr>
          <w:rFonts w:ascii="Times New Roman" w:hAnsi="Times New Roman"/>
          <w:sz w:val="28"/>
          <w:szCs w:val="28"/>
          <w:lang w:val="en-US"/>
        </w:rPr>
        <w:t>Amidopyrinum</w:t>
      </w:r>
      <w:r w:rsidRPr="00E84513">
        <w:rPr>
          <w:rFonts w:ascii="Times New Roman" w:hAnsi="Times New Roman"/>
          <w:sz w:val="28"/>
          <w:szCs w:val="28"/>
        </w:rPr>
        <w:t xml:space="preserve">) , </w:t>
      </w:r>
      <w:r w:rsidRPr="00AF29B5">
        <w:rPr>
          <w:rFonts w:ascii="Times New Roman" w:hAnsi="Times New Roman"/>
          <w:sz w:val="28"/>
          <w:szCs w:val="28"/>
        </w:rPr>
        <w:t>кофеина</w:t>
      </w:r>
      <w:r w:rsidRPr="00E84513">
        <w:rPr>
          <w:rFonts w:ascii="Times New Roman" w:hAnsi="Times New Roman"/>
          <w:sz w:val="28"/>
          <w:szCs w:val="28"/>
        </w:rPr>
        <w:t xml:space="preserve"> 0,03 (</w:t>
      </w:r>
      <w:r w:rsidRPr="00AF29B5">
        <w:rPr>
          <w:rFonts w:ascii="Times New Roman" w:hAnsi="Times New Roman"/>
          <w:sz w:val="28"/>
          <w:szCs w:val="28"/>
          <w:lang w:val="en-US"/>
        </w:rPr>
        <w:t>Coffeini</w:t>
      </w:r>
      <w:r w:rsidRPr="00E84513">
        <w:rPr>
          <w:rFonts w:ascii="Times New Roman" w:hAnsi="Times New Roman"/>
          <w:sz w:val="28"/>
          <w:szCs w:val="28"/>
        </w:rPr>
        <w:t xml:space="preserve">), </w:t>
      </w:r>
      <w:r w:rsidRPr="00AF29B5">
        <w:rPr>
          <w:rFonts w:ascii="Times New Roman" w:hAnsi="Times New Roman"/>
          <w:sz w:val="28"/>
          <w:szCs w:val="28"/>
        </w:rPr>
        <w:t>фенобарбитала</w:t>
      </w:r>
      <w:r w:rsidRPr="00E84513">
        <w:rPr>
          <w:rFonts w:ascii="Times New Roman" w:hAnsi="Times New Roman"/>
          <w:sz w:val="28"/>
          <w:szCs w:val="28"/>
        </w:rPr>
        <w:t xml:space="preserve"> 0,02 (</w:t>
      </w:r>
      <w:r w:rsidRPr="00AF29B5">
        <w:rPr>
          <w:rFonts w:ascii="Times New Roman" w:hAnsi="Times New Roman"/>
          <w:sz w:val="28"/>
          <w:szCs w:val="28"/>
          <w:lang w:val="en-US"/>
        </w:rPr>
        <w:t>Phenobarbitalum</w:t>
      </w:r>
      <w:r w:rsidRPr="00E84513">
        <w:rPr>
          <w:rFonts w:ascii="Times New Roman" w:hAnsi="Times New Roman"/>
          <w:sz w:val="28"/>
          <w:szCs w:val="28"/>
        </w:rPr>
        <w:t xml:space="preserve">). </w:t>
      </w:r>
      <w:r w:rsidRPr="00AF29B5">
        <w:rPr>
          <w:rFonts w:ascii="Times New Roman" w:hAnsi="Times New Roman"/>
          <w:sz w:val="28"/>
          <w:szCs w:val="28"/>
        </w:rPr>
        <w:t>Назначить по 1 таблетке при головной боли.</w:t>
      </w:r>
    </w:p>
    <w:p w:rsidR="004C4BFE" w:rsidRPr="00E84513" w:rsidRDefault="004C4BFE" w:rsidP="004C4BFE">
      <w:pPr>
        <w:pStyle w:val="a3"/>
        <w:ind w:left="851"/>
        <w:jc w:val="both"/>
        <w:rPr>
          <w:rFonts w:ascii="Times New Roman" w:hAnsi="Times New Roman"/>
          <w:b/>
          <w:i/>
          <w:sz w:val="28"/>
          <w:szCs w:val="28"/>
        </w:rPr>
      </w:pPr>
      <w:r>
        <w:rPr>
          <w:rFonts w:ascii="Times New Roman" w:hAnsi="Times New Roman"/>
          <w:b/>
          <w:i/>
          <w:sz w:val="28"/>
          <w:szCs w:val="28"/>
          <w:lang w:val="en-US"/>
        </w:rPr>
        <w:t>Recipe</w:t>
      </w:r>
      <w:r w:rsidRPr="00E84513">
        <w:rPr>
          <w:rFonts w:ascii="Times New Roman" w:hAnsi="Times New Roman"/>
          <w:b/>
          <w:i/>
          <w:sz w:val="28"/>
          <w:szCs w:val="28"/>
        </w:rPr>
        <w:t xml:space="preserve">: </w:t>
      </w:r>
      <w:r w:rsidRPr="00E84513">
        <w:rPr>
          <w:rFonts w:ascii="Times New Roman" w:hAnsi="Times New Roman"/>
          <w:b/>
          <w:i/>
          <w:sz w:val="28"/>
          <w:szCs w:val="28"/>
          <w:lang w:val="en-US"/>
        </w:rPr>
        <w:t>Amidopyrini</w:t>
      </w:r>
      <w:r>
        <w:rPr>
          <w:rFonts w:ascii="Times New Roman" w:hAnsi="Times New Roman"/>
          <w:b/>
          <w:i/>
          <w:sz w:val="28"/>
          <w:szCs w:val="28"/>
        </w:rPr>
        <w:t xml:space="preserve"> </w:t>
      </w:r>
      <w:r w:rsidRPr="00E84513">
        <w:rPr>
          <w:rFonts w:ascii="Times New Roman" w:hAnsi="Times New Roman"/>
          <w:b/>
          <w:i/>
          <w:sz w:val="28"/>
          <w:szCs w:val="28"/>
        </w:rPr>
        <w:t xml:space="preserve">0,25 </w:t>
      </w:r>
    </w:p>
    <w:p w:rsidR="004C4BFE" w:rsidRPr="00E84513" w:rsidRDefault="004C4BFE" w:rsidP="004C4BFE">
      <w:pPr>
        <w:pStyle w:val="a3"/>
        <w:ind w:left="851"/>
        <w:jc w:val="both"/>
        <w:rPr>
          <w:rFonts w:ascii="Times New Roman" w:hAnsi="Times New Roman"/>
          <w:b/>
          <w:i/>
          <w:sz w:val="28"/>
          <w:szCs w:val="28"/>
        </w:rPr>
      </w:pPr>
      <w:r>
        <w:rPr>
          <w:rFonts w:ascii="Times New Roman" w:hAnsi="Times New Roman"/>
          <w:b/>
          <w:i/>
          <w:sz w:val="28"/>
          <w:szCs w:val="28"/>
        </w:rPr>
        <w:t xml:space="preserve">            </w:t>
      </w:r>
      <w:r w:rsidRPr="00E84513">
        <w:rPr>
          <w:rFonts w:ascii="Times New Roman" w:hAnsi="Times New Roman"/>
          <w:b/>
          <w:i/>
          <w:sz w:val="28"/>
          <w:szCs w:val="28"/>
          <w:lang w:val="en-US"/>
        </w:rPr>
        <w:t>Coffeini</w:t>
      </w:r>
      <w:r w:rsidRPr="00E84513">
        <w:rPr>
          <w:rFonts w:ascii="Times New Roman" w:hAnsi="Times New Roman"/>
          <w:b/>
          <w:i/>
          <w:sz w:val="28"/>
          <w:szCs w:val="28"/>
        </w:rPr>
        <w:t xml:space="preserve">0,03 </w:t>
      </w:r>
    </w:p>
    <w:p w:rsidR="004C4BFE" w:rsidRPr="00E84513" w:rsidRDefault="004C4BFE" w:rsidP="004C4BFE">
      <w:pPr>
        <w:pStyle w:val="a3"/>
        <w:ind w:left="851"/>
        <w:jc w:val="both"/>
        <w:rPr>
          <w:rFonts w:ascii="Times New Roman" w:hAnsi="Times New Roman"/>
          <w:b/>
          <w:i/>
          <w:sz w:val="28"/>
          <w:szCs w:val="28"/>
        </w:rPr>
      </w:pPr>
      <w:r>
        <w:rPr>
          <w:rFonts w:ascii="Times New Roman" w:hAnsi="Times New Roman"/>
          <w:b/>
          <w:i/>
          <w:sz w:val="28"/>
          <w:szCs w:val="28"/>
        </w:rPr>
        <w:t xml:space="preserve">            </w:t>
      </w:r>
      <w:r w:rsidRPr="00E84513">
        <w:rPr>
          <w:rFonts w:ascii="Times New Roman" w:hAnsi="Times New Roman"/>
          <w:b/>
          <w:i/>
          <w:sz w:val="28"/>
          <w:szCs w:val="28"/>
          <w:lang w:val="en-US"/>
        </w:rPr>
        <w:t>Phenobarbitali</w:t>
      </w:r>
      <w:r w:rsidRPr="00E84513">
        <w:rPr>
          <w:rFonts w:ascii="Times New Roman" w:hAnsi="Times New Roman"/>
          <w:b/>
          <w:i/>
          <w:sz w:val="28"/>
          <w:szCs w:val="28"/>
        </w:rPr>
        <w:t xml:space="preserve"> 0,02</w:t>
      </w:r>
    </w:p>
    <w:p w:rsidR="004C4BFE" w:rsidRDefault="004C4BFE" w:rsidP="004C4BFE">
      <w:pPr>
        <w:pStyle w:val="a3"/>
        <w:ind w:left="851"/>
        <w:jc w:val="both"/>
        <w:rPr>
          <w:rFonts w:ascii="Times New Roman" w:hAnsi="Times New Roman"/>
          <w:b/>
          <w:i/>
          <w:sz w:val="28"/>
          <w:szCs w:val="28"/>
          <w:lang w:val="en-US"/>
        </w:rPr>
      </w:pPr>
      <w:r w:rsidRPr="004C4BFE">
        <w:rPr>
          <w:rFonts w:ascii="Times New Roman" w:hAnsi="Times New Roman"/>
          <w:b/>
          <w:i/>
          <w:sz w:val="28"/>
          <w:szCs w:val="28"/>
        </w:rPr>
        <w:t xml:space="preserve">            </w:t>
      </w:r>
      <w:r w:rsidRPr="00E84513">
        <w:rPr>
          <w:rFonts w:ascii="Times New Roman" w:hAnsi="Times New Roman"/>
          <w:b/>
          <w:i/>
          <w:sz w:val="28"/>
          <w:szCs w:val="28"/>
          <w:lang w:val="en-US"/>
        </w:rPr>
        <w:t>D</w:t>
      </w:r>
      <w:r>
        <w:rPr>
          <w:rFonts w:ascii="Times New Roman" w:hAnsi="Times New Roman"/>
          <w:b/>
          <w:i/>
          <w:sz w:val="28"/>
          <w:szCs w:val="28"/>
          <w:lang w:val="en-US"/>
        </w:rPr>
        <w:t>a</w:t>
      </w:r>
      <w:r w:rsidRPr="00E84513">
        <w:rPr>
          <w:rFonts w:ascii="Times New Roman" w:hAnsi="Times New Roman"/>
          <w:b/>
          <w:i/>
          <w:sz w:val="28"/>
          <w:szCs w:val="28"/>
          <w:lang w:val="en-US"/>
        </w:rPr>
        <w:t xml:space="preserve"> t</w:t>
      </w:r>
      <w:r>
        <w:rPr>
          <w:rFonts w:ascii="Times New Roman" w:hAnsi="Times New Roman"/>
          <w:b/>
          <w:i/>
          <w:sz w:val="28"/>
          <w:szCs w:val="28"/>
          <w:lang w:val="en-US"/>
        </w:rPr>
        <w:t>ales</w:t>
      </w:r>
      <w:r w:rsidRPr="00E84513">
        <w:rPr>
          <w:rFonts w:ascii="Times New Roman" w:hAnsi="Times New Roman"/>
          <w:b/>
          <w:i/>
          <w:sz w:val="28"/>
          <w:szCs w:val="28"/>
          <w:lang w:val="en-US"/>
        </w:rPr>
        <w:t xml:space="preserve"> d</w:t>
      </w:r>
      <w:r>
        <w:rPr>
          <w:rFonts w:ascii="Times New Roman" w:hAnsi="Times New Roman"/>
          <w:b/>
          <w:i/>
          <w:sz w:val="28"/>
          <w:szCs w:val="28"/>
          <w:lang w:val="en-US"/>
        </w:rPr>
        <w:t>oses</w:t>
      </w:r>
      <w:r w:rsidRPr="00E84513">
        <w:rPr>
          <w:rFonts w:ascii="Times New Roman" w:hAnsi="Times New Roman"/>
          <w:b/>
          <w:i/>
          <w:sz w:val="28"/>
          <w:szCs w:val="28"/>
          <w:lang w:val="en-US"/>
        </w:rPr>
        <w:t xml:space="preserve">  N</w:t>
      </w:r>
      <w:r>
        <w:rPr>
          <w:rFonts w:ascii="Times New Roman" w:hAnsi="Times New Roman"/>
          <w:b/>
          <w:i/>
          <w:sz w:val="28"/>
          <w:szCs w:val="28"/>
          <w:lang w:val="en-US"/>
        </w:rPr>
        <w:t xml:space="preserve"> </w:t>
      </w:r>
      <w:r w:rsidRPr="00E84513">
        <w:rPr>
          <w:rFonts w:ascii="Times New Roman" w:hAnsi="Times New Roman"/>
          <w:b/>
          <w:i/>
          <w:sz w:val="28"/>
          <w:szCs w:val="28"/>
          <w:lang w:val="en-US"/>
        </w:rPr>
        <w:t xml:space="preserve"> 10</w:t>
      </w:r>
      <w:r>
        <w:rPr>
          <w:rFonts w:ascii="Times New Roman" w:hAnsi="Times New Roman"/>
          <w:b/>
          <w:i/>
          <w:sz w:val="28"/>
          <w:szCs w:val="28"/>
          <w:lang w:val="en-US"/>
        </w:rPr>
        <w:t xml:space="preserve"> </w:t>
      </w:r>
      <w:r w:rsidRPr="00E84513">
        <w:rPr>
          <w:rFonts w:ascii="Times New Roman" w:hAnsi="Times New Roman"/>
          <w:b/>
          <w:i/>
          <w:sz w:val="28"/>
          <w:szCs w:val="28"/>
          <w:lang w:val="en-US"/>
        </w:rPr>
        <w:t xml:space="preserve"> in</w:t>
      </w:r>
      <w:r>
        <w:rPr>
          <w:rFonts w:ascii="Times New Roman" w:hAnsi="Times New Roman"/>
          <w:b/>
          <w:i/>
          <w:sz w:val="28"/>
          <w:szCs w:val="28"/>
          <w:lang w:val="en-US"/>
        </w:rPr>
        <w:t xml:space="preserve"> </w:t>
      </w:r>
      <w:r w:rsidRPr="00E84513">
        <w:rPr>
          <w:rFonts w:ascii="Times New Roman" w:hAnsi="Times New Roman"/>
          <w:b/>
          <w:i/>
          <w:sz w:val="28"/>
          <w:szCs w:val="28"/>
          <w:lang w:val="en-US"/>
        </w:rPr>
        <w:t>tabulettis</w:t>
      </w:r>
      <w:r>
        <w:rPr>
          <w:rFonts w:ascii="Times New Roman" w:hAnsi="Times New Roman"/>
          <w:b/>
          <w:i/>
          <w:sz w:val="28"/>
          <w:szCs w:val="28"/>
          <w:lang w:val="en-US"/>
        </w:rPr>
        <w:t xml:space="preserve"> </w:t>
      </w:r>
    </w:p>
    <w:p w:rsidR="004C4BFE" w:rsidRPr="00E84513" w:rsidRDefault="004C4BFE" w:rsidP="004C4BFE">
      <w:pPr>
        <w:pStyle w:val="a3"/>
        <w:ind w:left="851"/>
        <w:jc w:val="both"/>
        <w:rPr>
          <w:rFonts w:ascii="Times New Roman" w:hAnsi="Times New Roman"/>
          <w:b/>
          <w:i/>
          <w:sz w:val="28"/>
          <w:szCs w:val="28"/>
        </w:rPr>
      </w:pPr>
      <w:r w:rsidRPr="004C4BFE">
        <w:rPr>
          <w:rFonts w:ascii="Times New Roman" w:hAnsi="Times New Roman"/>
          <w:b/>
          <w:i/>
          <w:sz w:val="28"/>
          <w:szCs w:val="28"/>
          <w:lang w:val="en-US"/>
        </w:rPr>
        <w:t xml:space="preserve">            </w:t>
      </w:r>
      <w:r w:rsidRPr="00E84513">
        <w:rPr>
          <w:rFonts w:ascii="Times New Roman" w:hAnsi="Times New Roman"/>
          <w:b/>
          <w:i/>
          <w:sz w:val="28"/>
          <w:szCs w:val="28"/>
          <w:lang w:val="en-US"/>
        </w:rPr>
        <w:t>S</w:t>
      </w:r>
      <w:r>
        <w:rPr>
          <w:rFonts w:ascii="Times New Roman" w:hAnsi="Times New Roman"/>
          <w:b/>
          <w:i/>
          <w:sz w:val="28"/>
          <w:szCs w:val="28"/>
          <w:lang w:val="en-US"/>
        </w:rPr>
        <w:t>igna</w:t>
      </w:r>
      <w:r w:rsidRPr="00E84513">
        <w:rPr>
          <w:rFonts w:ascii="Times New Roman" w:hAnsi="Times New Roman"/>
          <w:b/>
          <w:i/>
          <w:sz w:val="28"/>
          <w:szCs w:val="28"/>
        </w:rPr>
        <w:t xml:space="preserve">. </w:t>
      </w:r>
      <w:r>
        <w:rPr>
          <w:rFonts w:ascii="Times New Roman" w:hAnsi="Times New Roman"/>
          <w:b/>
          <w:i/>
          <w:sz w:val="28"/>
          <w:szCs w:val="28"/>
        </w:rPr>
        <w:t>П</w:t>
      </w:r>
      <w:r w:rsidRPr="00E84513">
        <w:rPr>
          <w:rFonts w:ascii="Times New Roman" w:hAnsi="Times New Roman"/>
          <w:b/>
          <w:i/>
          <w:sz w:val="28"/>
          <w:szCs w:val="28"/>
        </w:rPr>
        <w:t>о 1 таблетке при головной боли.</w:t>
      </w:r>
    </w:p>
    <w:p w:rsidR="004C4BFE" w:rsidRPr="00E84513" w:rsidRDefault="004C4BFE" w:rsidP="004C4BFE">
      <w:pPr>
        <w:pStyle w:val="a3"/>
        <w:jc w:val="both"/>
        <w:rPr>
          <w:rFonts w:ascii="Times New Roman" w:hAnsi="Times New Roman"/>
          <w:sz w:val="28"/>
          <w:szCs w:val="28"/>
        </w:rPr>
      </w:pPr>
    </w:p>
    <w:p w:rsidR="004C4BFE" w:rsidRDefault="004C4BFE" w:rsidP="004C4BFE">
      <w:pPr>
        <w:pStyle w:val="a3"/>
        <w:jc w:val="both"/>
        <w:rPr>
          <w:rFonts w:ascii="Times New Roman" w:hAnsi="Times New Roman"/>
          <w:sz w:val="28"/>
          <w:szCs w:val="28"/>
        </w:rPr>
      </w:pPr>
      <w:r>
        <w:rPr>
          <w:rFonts w:ascii="Times New Roman" w:hAnsi="Times New Roman"/>
          <w:sz w:val="28"/>
          <w:szCs w:val="28"/>
        </w:rPr>
        <w:tab/>
        <w:t xml:space="preserve">3. </w:t>
      </w:r>
      <w:r w:rsidRPr="00AF29B5">
        <w:rPr>
          <w:rFonts w:ascii="Times New Roman" w:hAnsi="Times New Roman"/>
          <w:sz w:val="28"/>
          <w:szCs w:val="28"/>
        </w:rPr>
        <w:t>Выписывание рецепта начинается со слова</w:t>
      </w:r>
      <w:r>
        <w:rPr>
          <w:rFonts w:ascii="Times New Roman" w:hAnsi="Times New Roman"/>
          <w:sz w:val="28"/>
          <w:szCs w:val="28"/>
        </w:rPr>
        <w:t>:</w:t>
      </w:r>
    </w:p>
    <w:p w:rsidR="004C4BFE" w:rsidRPr="00AF29B5" w:rsidRDefault="004C4BFE" w:rsidP="004C4BFE">
      <w:pPr>
        <w:pStyle w:val="a3"/>
        <w:widowControl w:val="0"/>
        <w:numPr>
          <w:ilvl w:val="0"/>
          <w:numId w:val="176"/>
        </w:numPr>
        <w:ind w:left="851" w:firstLine="0"/>
        <w:jc w:val="both"/>
        <w:rPr>
          <w:rFonts w:ascii="Times New Roman" w:hAnsi="Times New Roman"/>
          <w:sz w:val="28"/>
          <w:szCs w:val="28"/>
        </w:rPr>
      </w:pPr>
      <w:r w:rsidRPr="00AF29B5">
        <w:rPr>
          <w:rFonts w:ascii="Times New Roman" w:hAnsi="Times New Roman"/>
          <w:sz w:val="28"/>
          <w:szCs w:val="28"/>
          <w:lang w:val="en-US"/>
        </w:rPr>
        <w:t>Rp</w:t>
      </w:r>
      <w:r w:rsidRPr="00AF29B5">
        <w:rPr>
          <w:rFonts w:ascii="Times New Roman" w:hAnsi="Times New Roman"/>
          <w:sz w:val="28"/>
          <w:szCs w:val="28"/>
        </w:rPr>
        <w:t xml:space="preserve">.: </w:t>
      </w:r>
      <w:r w:rsidRPr="00AF29B5">
        <w:rPr>
          <w:rFonts w:ascii="Times New Roman" w:hAnsi="Times New Roman"/>
          <w:sz w:val="28"/>
          <w:szCs w:val="28"/>
          <w:lang w:val="en-US"/>
        </w:rPr>
        <w:t>Tabulettas</w:t>
      </w:r>
      <w:r>
        <w:rPr>
          <w:rFonts w:ascii="Times New Roman" w:hAnsi="Times New Roman"/>
          <w:sz w:val="28"/>
          <w:szCs w:val="28"/>
        </w:rPr>
        <w:t xml:space="preserve"> </w:t>
      </w:r>
      <w:r w:rsidRPr="00AF29B5">
        <w:rPr>
          <w:rFonts w:ascii="Times New Roman" w:hAnsi="Times New Roman"/>
          <w:sz w:val="28"/>
          <w:szCs w:val="28"/>
        </w:rPr>
        <w:t>(вин.п. мн.ч.) далее указывают название лекарственного вещества в род. п., и его разовую дозу в граммах и их количество.</w:t>
      </w:r>
    </w:p>
    <w:p w:rsidR="004C4BFE" w:rsidRPr="00E84513" w:rsidRDefault="004C4BFE" w:rsidP="004C4BFE">
      <w:pPr>
        <w:pStyle w:val="a3"/>
        <w:widowControl w:val="0"/>
        <w:numPr>
          <w:ilvl w:val="0"/>
          <w:numId w:val="176"/>
        </w:numPr>
        <w:ind w:left="851" w:firstLine="0"/>
        <w:jc w:val="both"/>
        <w:rPr>
          <w:rFonts w:ascii="Times New Roman" w:hAnsi="Times New Roman"/>
          <w:sz w:val="28"/>
          <w:szCs w:val="28"/>
        </w:rPr>
      </w:pPr>
      <w:r w:rsidRPr="00AF29B5">
        <w:rPr>
          <w:rFonts w:ascii="Times New Roman" w:hAnsi="Times New Roman"/>
          <w:sz w:val="28"/>
          <w:szCs w:val="28"/>
          <w:lang w:val="en-US"/>
        </w:rPr>
        <w:t>D</w:t>
      </w:r>
      <w:r>
        <w:rPr>
          <w:rFonts w:ascii="Times New Roman" w:hAnsi="Times New Roman"/>
          <w:sz w:val="28"/>
          <w:szCs w:val="28"/>
          <w:lang w:val="en-US"/>
        </w:rPr>
        <w:t>a</w:t>
      </w:r>
      <w:r w:rsidRPr="00E84513">
        <w:rPr>
          <w:rFonts w:ascii="Times New Roman" w:hAnsi="Times New Roman"/>
          <w:sz w:val="28"/>
          <w:szCs w:val="28"/>
        </w:rPr>
        <w:t xml:space="preserve">. </w:t>
      </w:r>
      <w:r w:rsidRPr="00AF29B5">
        <w:rPr>
          <w:rFonts w:ascii="Times New Roman" w:hAnsi="Times New Roman"/>
          <w:sz w:val="28"/>
          <w:szCs w:val="28"/>
          <w:lang w:val="en-US"/>
        </w:rPr>
        <w:t>S</w:t>
      </w:r>
      <w:r>
        <w:rPr>
          <w:rFonts w:ascii="Times New Roman" w:hAnsi="Times New Roman"/>
          <w:sz w:val="28"/>
          <w:szCs w:val="28"/>
          <w:lang w:val="en-US"/>
        </w:rPr>
        <w:t>igna</w:t>
      </w:r>
      <w:r w:rsidRPr="00E84513">
        <w:rPr>
          <w:rFonts w:ascii="Times New Roman" w:hAnsi="Times New Roman"/>
          <w:sz w:val="28"/>
          <w:szCs w:val="28"/>
        </w:rPr>
        <w:t xml:space="preserve">. </w:t>
      </w:r>
      <w:r w:rsidRPr="00AF29B5">
        <w:rPr>
          <w:rFonts w:ascii="Times New Roman" w:hAnsi="Times New Roman"/>
          <w:sz w:val="28"/>
          <w:szCs w:val="28"/>
        </w:rPr>
        <w:t>(Выдай. Обозначь.)</w:t>
      </w:r>
    </w:p>
    <w:p w:rsidR="004C4BFE" w:rsidRPr="00E84513" w:rsidRDefault="004C4BFE" w:rsidP="004C4BFE">
      <w:pPr>
        <w:pStyle w:val="a3"/>
        <w:jc w:val="both"/>
        <w:rPr>
          <w:rFonts w:ascii="Times New Roman" w:hAnsi="Times New Roman"/>
          <w:sz w:val="28"/>
          <w:szCs w:val="28"/>
        </w:rPr>
      </w:pPr>
      <w:r w:rsidRPr="004C4BFE">
        <w:rPr>
          <w:rFonts w:ascii="Times New Roman" w:hAnsi="Times New Roman"/>
          <w:sz w:val="28"/>
          <w:szCs w:val="28"/>
        </w:rPr>
        <w:tab/>
      </w:r>
      <w:r w:rsidRPr="00E84513">
        <w:rPr>
          <w:rFonts w:ascii="Times New Roman" w:hAnsi="Times New Roman"/>
          <w:sz w:val="28"/>
          <w:szCs w:val="28"/>
        </w:rPr>
        <w:t>Выписать 40 таблеток нитроглицерина (</w:t>
      </w:r>
      <w:r w:rsidRPr="00E84513">
        <w:rPr>
          <w:rFonts w:ascii="Times New Roman" w:hAnsi="Times New Roman"/>
          <w:sz w:val="28"/>
          <w:szCs w:val="28"/>
          <w:lang w:val="en-US"/>
        </w:rPr>
        <w:t>Nitroglycerinum</w:t>
      </w:r>
      <w:r w:rsidRPr="00E84513">
        <w:rPr>
          <w:rFonts w:ascii="Times New Roman" w:hAnsi="Times New Roman"/>
          <w:sz w:val="28"/>
          <w:szCs w:val="28"/>
        </w:rPr>
        <w:t>) по 0,0005. Назначить по 1 таблетке под язык.</w:t>
      </w:r>
    </w:p>
    <w:p w:rsidR="004C4BFE" w:rsidRPr="004C4BFE" w:rsidRDefault="004C4BFE" w:rsidP="004C4BFE">
      <w:pPr>
        <w:pStyle w:val="a3"/>
        <w:ind w:left="851"/>
        <w:jc w:val="both"/>
        <w:rPr>
          <w:rFonts w:ascii="Times New Roman" w:hAnsi="Times New Roman"/>
          <w:b/>
          <w:i/>
          <w:sz w:val="28"/>
          <w:szCs w:val="28"/>
        </w:rPr>
      </w:pPr>
      <w:r w:rsidRPr="00E84513">
        <w:rPr>
          <w:rFonts w:ascii="Times New Roman" w:hAnsi="Times New Roman"/>
          <w:b/>
          <w:i/>
          <w:sz w:val="28"/>
          <w:szCs w:val="28"/>
          <w:lang w:val="en-US"/>
        </w:rPr>
        <w:t>R</w:t>
      </w:r>
      <w:r>
        <w:rPr>
          <w:rFonts w:ascii="Times New Roman" w:hAnsi="Times New Roman"/>
          <w:b/>
          <w:i/>
          <w:sz w:val="28"/>
          <w:szCs w:val="28"/>
          <w:lang w:val="en-US"/>
        </w:rPr>
        <w:t>eci</w:t>
      </w:r>
      <w:r w:rsidRPr="00E84513">
        <w:rPr>
          <w:rFonts w:ascii="Times New Roman" w:hAnsi="Times New Roman"/>
          <w:b/>
          <w:i/>
          <w:sz w:val="28"/>
          <w:szCs w:val="28"/>
          <w:lang w:val="en-US"/>
        </w:rPr>
        <w:t>p</w:t>
      </w:r>
      <w:r>
        <w:rPr>
          <w:rFonts w:ascii="Times New Roman" w:hAnsi="Times New Roman"/>
          <w:b/>
          <w:i/>
          <w:sz w:val="28"/>
          <w:szCs w:val="28"/>
          <w:lang w:val="en-US"/>
        </w:rPr>
        <w:t>e</w:t>
      </w:r>
      <w:r w:rsidRPr="00E84513">
        <w:rPr>
          <w:rFonts w:ascii="Times New Roman" w:hAnsi="Times New Roman"/>
          <w:b/>
          <w:i/>
          <w:sz w:val="28"/>
          <w:szCs w:val="28"/>
        </w:rPr>
        <w:t xml:space="preserve">: </w:t>
      </w:r>
      <w:r w:rsidRPr="00E84513">
        <w:rPr>
          <w:rFonts w:ascii="Times New Roman" w:hAnsi="Times New Roman"/>
          <w:b/>
          <w:i/>
          <w:sz w:val="28"/>
          <w:szCs w:val="28"/>
          <w:lang w:val="en-US"/>
        </w:rPr>
        <w:t>Tabulett</w:t>
      </w:r>
      <w:r w:rsidRPr="00E84513">
        <w:rPr>
          <w:rFonts w:ascii="Times New Roman" w:hAnsi="Times New Roman"/>
          <w:b/>
          <w:i/>
          <w:sz w:val="28"/>
          <w:szCs w:val="28"/>
          <w:u w:val="single"/>
          <w:lang w:val="en-US"/>
        </w:rPr>
        <w:t>as</w:t>
      </w:r>
      <w:r w:rsidRPr="00E84513">
        <w:rPr>
          <w:rFonts w:ascii="Times New Roman" w:hAnsi="Times New Roman"/>
          <w:b/>
          <w:i/>
          <w:sz w:val="28"/>
          <w:szCs w:val="28"/>
        </w:rPr>
        <w:t xml:space="preserve"> </w:t>
      </w:r>
      <w:r w:rsidRPr="00E84513">
        <w:rPr>
          <w:rFonts w:ascii="Times New Roman" w:hAnsi="Times New Roman"/>
          <w:b/>
          <w:i/>
          <w:sz w:val="28"/>
          <w:szCs w:val="28"/>
          <w:lang w:val="en-US"/>
        </w:rPr>
        <w:t>Nitroglycerini</w:t>
      </w:r>
      <w:r w:rsidRPr="00E84513">
        <w:rPr>
          <w:rFonts w:ascii="Times New Roman" w:hAnsi="Times New Roman"/>
          <w:b/>
          <w:i/>
          <w:sz w:val="28"/>
          <w:szCs w:val="28"/>
        </w:rPr>
        <w:t xml:space="preserve"> 0,0005 </w:t>
      </w:r>
      <w:r w:rsidRPr="00E84513">
        <w:rPr>
          <w:rFonts w:ascii="Times New Roman" w:hAnsi="Times New Roman"/>
          <w:b/>
          <w:i/>
          <w:sz w:val="28"/>
          <w:szCs w:val="28"/>
          <w:lang w:val="en-US"/>
        </w:rPr>
        <w:t>N</w:t>
      </w:r>
      <w:r w:rsidRPr="00E84513">
        <w:rPr>
          <w:rFonts w:ascii="Times New Roman" w:hAnsi="Times New Roman"/>
          <w:b/>
          <w:i/>
          <w:sz w:val="28"/>
          <w:szCs w:val="28"/>
        </w:rPr>
        <w:t xml:space="preserve">40 </w:t>
      </w:r>
    </w:p>
    <w:p w:rsidR="004C4BFE" w:rsidRDefault="004C4BFE" w:rsidP="004C4BFE">
      <w:pPr>
        <w:pStyle w:val="a3"/>
        <w:ind w:left="851"/>
        <w:jc w:val="both"/>
        <w:rPr>
          <w:rFonts w:ascii="Times New Roman" w:hAnsi="Times New Roman"/>
          <w:b/>
          <w:i/>
          <w:sz w:val="28"/>
          <w:szCs w:val="28"/>
        </w:rPr>
      </w:pPr>
      <w:r w:rsidRPr="00E84513">
        <w:rPr>
          <w:rFonts w:ascii="Times New Roman" w:hAnsi="Times New Roman"/>
          <w:b/>
          <w:i/>
          <w:sz w:val="28"/>
          <w:szCs w:val="28"/>
        </w:rPr>
        <w:t xml:space="preserve">            </w:t>
      </w:r>
      <w:r w:rsidRPr="00E84513">
        <w:rPr>
          <w:rFonts w:ascii="Times New Roman" w:hAnsi="Times New Roman"/>
          <w:b/>
          <w:i/>
          <w:sz w:val="28"/>
          <w:szCs w:val="28"/>
          <w:lang w:val="en-US"/>
        </w:rPr>
        <w:t>D</w:t>
      </w:r>
      <w:r>
        <w:rPr>
          <w:rFonts w:ascii="Times New Roman" w:hAnsi="Times New Roman"/>
          <w:b/>
          <w:i/>
          <w:sz w:val="28"/>
          <w:szCs w:val="28"/>
          <w:lang w:val="en-US"/>
        </w:rPr>
        <w:t>a</w:t>
      </w:r>
      <w:r w:rsidRPr="00E84513">
        <w:rPr>
          <w:rFonts w:ascii="Times New Roman" w:hAnsi="Times New Roman"/>
          <w:b/>
          <w:i/>
          <w:sz w:val="28"/>
          <w:szCs w:val="28"/>
        </w:rPr>
        <w:t xml:space="preserve">. </w:t>
      </w:r>
      <w:r w:rsidRPr="00E84513">
        <w:rPr>
          <w:rFonts w:ascii="Times New Roman" w:hAnsi="Times New Roman"/>
          <w:b/>
          <w:i/>
          <w:sz w:val="28"/>
          <w:szCs w:val="28"/>
          <w:lang w:val="en-US"/>
        </w:rPr>
        <w:t>S</w:t>
      </w:r>
      <w:r>
        <w:rPr>
          <w:rFonts w:ascii="Times New Roman" w:hAnsi="Times New Roman"/>
          <w:b/>
          <w:i/>
          <w:sz w:val="28"/>
          <w:szCs w:val="28"/>
          <w:lang w:val="en-US"/>
        </w:rPr>
        <w:t>igna</w:t>
      </w:r>
      <w:r>
        <w:rPr>
          <w:rFonts w:ascii="Times New Roman" w:hAnsi="Times New Roman"/>
          <w:b/>
          <w:i/>
          <w:sz w:val="28"/>
          <w:szCs w:val="28"/>
        </w:rPr>
        <w:t>. П</w:t>
      </w:r>
      <w:r w:rsidRPr="00E84513">
        <w:rPr>
          <w:rFonts w:ascii="Times New Roman" w:hAnsi="Times New Roman"/>
          <w:b/>
          <w:i/>
          <w:sz w:val="28"/>
          <w:szCs w:val="28"/>
        </w:rPr>
        <w:t>о 1 таблетке под язык.</w:t>
      </w:r>
    </w:p>
    <w:p w:rsidR="004C4BFE" w:rsidRPr="00E84513" w:rsidRDefault="004C4BFE" w:rsidP="004C4BFE">
      <w:pPr>
        <w:pStyle w:val="a3"/>
        <w:ind w:left="851"/>
        <w:jc w:val="both"/>
        <w:rPr>
          <w:rFonts w:ascii="Times New Roman" w:hAnsi="Times New Roman"/>
          <w:b/>
          <w:i/>
          <w:sz w:val="28"/>
          <w:szCs w:val="28"/>
        </w:rPr>
      </w:pPr>
    </w:p>
    <w:p w:rsidR="004C4BFE" w:rsidRDefault="004C4BFE" w:rsidP="004C4BFE">
      <w:pPr>
        <w:pStyle w:val="a3"/>
        <w:jc w:val="both"/>
        <w:rPr>
          <w:rFonts w:ascii="Times New Roman" w:hAnsi="Times New Roman"/>
          <w:sz w:val="28"/>
          <w:szCs w:val="28"/>
        </w:rPr>
      </w:pPr>
      <w:r>
        <w:rPr>
          <w:rFonts w:ascii="Times New Roman" w:hAnsi="Times New Roman"/>
          <w:sz w:val="28"/>
          <w:szCs w:val="28"/>
        </w:rPr>
        <w:lastRenderedPageBreak/>
        <w:tab/>
      </w:r>
      <w:r w:rsidRPr="00E464E0">
        <w:rPr>
          <w:rFonts w:ascii="Times New Roman" w:hAnsi="Times New Roman"/>
          <w:sz w:val="28"/>
          <w:szCs w:val="28"/>
        </w:rPr>
        <w:t>4. Выписывание</w:t>
      </w:r>
      <w:r w:rsidRPr="00AF29B5">
        <w:rPr>
          <w:rFonts w:ascii="Times New Roman" w:hAnsi="Times New Roman"/>
          <w:sz w:val="28"/>
          <w:szCs w:val="28"/>
        </w:rPr>
        <w:t xml:space="preserve"> рецепта на официнальные таблетки начинается со слова</w:t>
      </w:r>
      <w:r>
        <w:rPr>
          <w:rFonts w:ascii="Times New Roman" w:hAnsi="Times New Roman"/>
          <w:sz w:val="28"/>
          <w:szCs w:val="28"/>
        </w:rPr>
        <w:t>:</w:t>
      </w:r>
    </w:p>
    <w:p w:rsidR="004C4BFE" w:rsidRPr="00AF29B5" w:rsidRDefault="004C4BFE" w:rsidP="004C4BFE">
      <w:pPr>
        <w:pStyle w:val="a3"/>
        <w:widowControl w:val="0"/>
        <w:numPr>
          <w:ilvl w:val="0"/>
          <w:numId w:val="177"/>
        </w:numPr>
        <w:ind w:left="851" w:firstLine="0"/>
        <w:jc w:val="both"/>
        <w:rPr>
          <w:rFonts w:ascii="Times New Roman" w:hAnsi="Times New Roman"/>
          <w:sz w:val="28"/>
          <w:szCs w:val="28"/>
        </w:rPr>
      </w:pPr>
      <w:r w:rsidRPr="00AF29B5">
        <w:rPr>
          <w:rFonts w:ascii="Times New Roman" w:hAnsi="Times New Roman"/>
          <w:sz w:val="28"/>
          <w:szCs w:val="28"/>
          <w:lang w:val="en-US"/>
        </w:rPr>
        <w:t>Rp</w:t>
      </w:r>
      <w:r w:rsidRPr="00AF29B5">
        <w:rPr>
          <w:rFonts w:ascii="Times New Roman" w:hAnsi="Times New Roman"/>
          <w:sz w:val="28"/>
          <w:szCs w:val="28"/>
        </w:rPr>
        <w:t>.: далее указывают лекарственную форму в вин. п. мн. ч. (</w:t>
      </w:r>
      <w:r w:rsidRPr="00AF29B5">
        <w:rPr>
          <w:rFonts w:ascii="Times New Roman" w:hAnsi="Times New Roman"/>
          <w:sz w:val="28"/>
          <w:szCs w:val="28"/>
          <w:lang w:val="en-US"/>
        </w:rPr>
        <w:t>Tabulettas</w:t>
      </w:r>
      <w:r w:rsidRPr="00AF29B5">
        <w:rPr>
          <w:rFonts w:ascii="Times New Roman" w:hAnsi="Times New Roman"/>
          <w:sz w:val="28"/>
          <w:szCs w:val="28"/>
        </w:rPr>
        <w:t>)</w:t>
      </w:r>
    </w:p>
    <w:p w:rsidR="004C4BFE" w:rsidRPr="00AF29B5" w:rsidRDefault="004C4BFE" w:rsidP="004C4BFE">
      <w:pPr>
        <w:pStyle w:val="a3"/>
        <w:widowControl w:val="0"/>
        <w:numPr>
          <w:ilvl w:val="0"/>
          <w:numId w:val="177"/>
        </w:numPr>
        <w:ind w:left="851" w:firstLine="0"/>
        <w:jc w:val="both"/>
        <w:rPr>
          <w:rFonts w:ascii="Times New Roman" w:hAnsi="Times New Roman"/>
          <w:sz w:val="28"/>
          <w:szCs w:val="28"/>
        </w:rPr>
      </w:pPr>
      <w:r w:rsidRPr="00AF29B5">
        <w:rPr>
          <w:rFonts w:ascii="Times New Roman" w:hAnsi="Times New Roman"/>
          <w:sz w:val="28"/>
          <w:szCs w:val="28"/>
        </w:rPr>
        <w:t>Указывают название таблеток в кавычках с большой буквы в им. п. и их количество.</w:t>
      </w:r>
    </w:p>
    <w:p w:rsidR="004C4BFE" w:rsidRPr="00AF29B5" w:rsidRDefault="004C4BFE" w:rsidP="004C4BFE">
      <w:pPr>
        <w:pStyle w:val="a3"/>
        <w:widowControl w:val="0"/>
        <w:numPr>
          <w:ilvl w:val="0"/>
          <w:numId w:val="177"/>
        </w:numPr>
        <w:ind w:left="851" w:firstLine="0"/>
        <w:jc w:val="both"/>
        <w:rPr>
          <w:rFonts w:ascii="Times New Roman" w:hAnsi="Times New Roman"/>
          <w:sz w:val="28"/>
          <w:szCs w:val="28"/>
        </w:rPr>
      </w:pPr>
      <w:r w:rsidRPr="00AF29B5">
        <w:rPr>
          <w:rFonts w:ascii="Times New Roman" w:hAnsi="Times New Roman"/>
          <w:sz w:val="28"/>
          <w:szCs w:val="28"/>
          <w:lang w:val="en-US"/>
        </w:rPr>
        <w:t>D</w:t>
      </w:r>
      <w:r>
        <w:rPr>
          <w:rFonts w:ascii="Times New Roman" w:hAnsi="Times New Roman"/>
          <w:sz w:val="28"/>
          <w:szCs w:val="28"/>
          <w:lang w:val="en-US"/>
        </w:rPr>
        <w:t>a</w:t>
      </w:r>
      <w:r w:rsidRPr="00E464E0">
        <w:rPr>
          <w:rFonts w:ascii="Times New Roman" w:hAnsi="Times New Roman"/>
          <w:sz w:val="28"/>
          <w:szCs w:val="28"/>
        </w:rPr>
        <w:t xml:space="preserve">. </w:t>
      </w:r>
      <w:r w:rsidRPr="00AF29B5">
        <w:rPr>
          <w:rFonts w:ascii="Times New Roman" w:hAnsi="Times New Roman"/>
          <w:sz w:val="28"/>
          <w:szCs w:val="28"/>
          <w:lang w:val="en-US"/>
        </w:rPr>
        <w:t>S</w:t>
      </w:r>
      <w:r>
        <w:rPr>
          <w:rFonts w:ascii="Times New Roman" w:hAnsi="Times New Roman"/>
          <w:sz w:val="28"/>
          <w:szCs w:val="28"/>
          <w:lang w:val="en-US"/>
        </w:rPr>
        <w:t>igna</w:t>
      </w:r>
      <w:r w:rsidRPr="00E464E0">
        <w:rPr>
          <w:rFonts w:ascii="Times New Roman" w:hAnsi="Times New Roman"/>
          <w:sz w:val="28"/>
          <w:szCs w:val="28"/>
        </w:rPr>
        <w:t xml:space="preserve">. </w:t>
      </w:r>
      <w:r w:rsidRPr="00AF29B5">
        <w:rPr>
          <w:rFonts w:ascii="Times New Roman" w:hAnsi="Times New Roman"/>
          <w:sz w:val="28"/>
          <w:szCs w:val="28"/>
        </w:rPr>
        <w:t>(Выдай. Обозначь).</w:t>
      </w:r>
    </w:p>
    <w:p w:rsidR="004C4BFE" w:rsidRPr="00AF29B5" w:rsidRDefault="004C4BFE" w:rsidP="004C4BFE">
      <w:pPr>
        <w:pStyle w:val="a3"/>
        <w:jc w:val="both"/>
        <w:rPr>
          <w:rFonts w:ascii="Times New Roman" w:hAnsi="Times New Roman"/>
          <w:sz w:val="28"/>
          <w:szCs w:val="28"/>
        </w:rPr>
      </w:pPr>
      <w:r w:rsidRPr="004C4BFE">
        <w:rPr>
          <w:rStyle w:val="15"/>
          <w:rFonts w:ascii="Times New Roman" w:hAnsi="Times New Roman"/>
          <w:sz w:val="28"/>
          <w:szCs w:val="28"/>
          <w:u w:val="none"/>
        </w:rPr>
        <w:tab/>
      </w:r>
      <w:r w:rsidRPr="00AF29B5">
        <w:rPr>
          <w:rFonts w:ascii="Times New Roman" w:hAnsi="Times New Roman"/>
          <w:sz w:val="28"/>
          <w:szCs w:val="28"/>
        </w:rPr>
        <w:t>Выписать 20 таблеток «Папазол» («</w:t>
      </w:r>
      <w:r w:rsidRPr="00AF29B5">
        <w:rPr>
          <w:rFonts w:ascii="Times New Roman" w:hAnsi="Times New Roman"/>
          <w:sz w:val="28"/>
          <w:szCs w:val="28"/>
          <w:lang w:val="en-US"/>
        </w:rPr>
        <w:t>Papazolum</w:t>
      </w:r>
      <w:r w:rsidRPr="00AF29B5">
        <w:rPr>
          <w:rFonts w:ascii="Times New Roman" w:hAnsi="Times New Roman"/>
          <w:sz w:val="28"/>
          <w:szCs w:val="28"/>
        </w:rPr>
        <w:t>»). Назначить по 1 таблетке 3 раза в день.</w:t>
      </w:r>
    </w:p>
    <w:p w:rsidR="004C4BFE" w:rsidRDefault="004C4BFE" w:rsidP="004C4BFE">
      <w:pPr>
        <w:pStyle w:val="a3"/>
        <w:ind w:left="851"/>
        <w:jc w:val="both"/>
        <w:rPr>
          <w:rFonts w:ascii="Times New Roman" w:hAnsi="Times New Roman"/>
          <w:b/>
          <w:i/>
          <w:sz w:val="28"/>
          <w:szCs w:val="28"/>
          <w:lang w:val="en-US"/>
        </w:rPr>
      </w:pPr>
      <w:r w:rsidRPr="00E464E0">
        <w:rPr>
          <w:rFonts w:ascii="Times New Roman" w:hAnsi="Times New Roman"/>
          <w:b/>
          <w:i/>
          <w:sz w:val="28"/>
          <w:szCs w:val="28"/>
          <w:lang w:val="en-US"/>
        </w:rPr>
        <w:t>R</w:t>
      </w:r>
      <w:r>
        <w:rPr>
          <w:rFonts w:ascii="Times New Roman" w:hAnsi="Times New Roman"/>
          <w:b/>
          <w:i/>
          <w:sz w:val="28"/>
          <w:szCs w:val="28"/>
          <w:lang w:val="en-US"/>
        </w:rPr>
        <w:t>eci</w:t>
      </w:r>
      <w:r w:rsidRPr="00E464E0">
        <w:rPr>
          <w:rFonts w:ascii="Times New Roman" w:hAnsi="Times New Roman"/>
          <w:b/>
          <w:i/>
          <w:sz w:val="28"/>
          <w:szCs w:val="28"/>
          <w:lang w:val="en-US"/>
        </w:rPr>
        <w:t>p</w:t>
      </w:r>
      <w:r>
        <w:rPr>
          <w:rFonts w:ascii="Times New Roman" w:hAnsi="Times New Roman"/>
          <w:b/>
          <w:i/>
          <w:sz w:val="28"/>
          <w:szCs w:val="28"/>
          <w:lang w:val="en-US"/>
        </w:rPr>
        <w:t>e</w:t>
      </w:r>
      <w:r w:rsidRPr="004C4BFE">
        <w:rPr>
          <w:rFonts w:ascii="Times New Roman" w:hAnsi="Times New Roman"/>
          <w:b/>
          <w:i/>
          <w:sz w:val="28"/>
          <w:szCs w:val="28"/>
          <w:lang w:val="en-US"/>
        </w:rPr>
        <w:t xml:space="preserve">: </w:t>
      </w:r>
      <w:r w:rsidRPr="00E464E0">
        <w:rPr>
          <w:rFonts w:ascii="Times New Roman" w:hAnsi="Times New Roman"/>
          <w:b/>
          <w:i/>
          <w:sz w:val="28"/>
          <w:szCs w:val="28"/>
          <w:lang w:val="en-US"/>
        </w:rPr>
        <w:t>Tabulett</w:t>
      </w:r>
      <w:r w:rsidRPr="00E464E0">
        <w:rPr>
          <w:rFonts w:ascii="Times New Roman" w:hAnsi="Times New Roman"/>
          <w:b/>
          <w:i/>
          <w:sz w:val="28"/>
          <w:szCs w:val="28"/>
          <w:u w:val="single"/>
          <w:lang w:val="en-US"/>
        </w:rPr>
        <w:t>as</w:t>
      </w:r>
      <w:r w:rsidRPr="004C4BFE">
        <w:rPr>
          <w:rFonts w:ascii="Times New Roman" w:hAnsi="Times New Roman"/>
          <w:b/>
          <w:i/>
          <w:sz w:val="28"/>
          <w:szCs w:val="28"/>
          <w:lang w:val="en-US"/>
        </w:rPr>
        <w:t xml:space="preserve"> «</w:t>
      </w:r>
      <w:r w:rsidRPr="00E464E0">
        <w:rPr>
          <w:rFonts w:ascii="Times New Roman" w:hAnsi="Times New Roman"/>
          <w:b/>
          <w:i/>
          <w:sz w:val="28"/>
          <w:szCs w:val="28"/>
          <w:lang w:val="en-US"/>
        </w:rPr>
        <w:t>Papazol</w:t>
      </w:r>
      <w:r w:rsidRPr="00E464E0">
        <w:rPr>
          <w:rFonts w:ascii="Times New Roman" w:hAnsi="Times New Roman"/>
          <w:b/>
          <w:i/>
          <w:sz w:val="28"/>
          <w:szCs w:val="28"/>
          <w:u w:val="single"/>
          <w:lang w:val="en-US"/>
        </w:rPr>
        <w:t>um</w:t>
      </w:r>
      <w:r w:rsidRPr="004C4BFE">
        <w:rPr>
          <w:rFonts w:ascii="Times New Roman" w:hAnsi="Times New Roman"/>
          <w:b/>
          <w:i/>
          <w:sz w:val="28"/>
          <w:szCs w:val="28"/>
          <w:lang w:val="en-US"/>
        </w:rPr>
        <w:t xml:space="preserve">» </w:t>
      </w:r>
      <w:r w:rsidRPr="00E464E0">
        <w:rPr>
          <w:rFonts w:ascii="Times New Roman" w:hAnsi="Times New Roman"/>
          <w:b/>
          <w:i/>
          <w:sz w:val="28"/>
          <w:szCs w:val="28"/>
          <w:lang w:val="en-US"/>
        </w:rPr>
        <w:t>N</w:t>
      </w:r>
      <w:r w:rsidRPr="004C4BFE">
        <w:rPr>
          <w:rFonts w:ascii="Times New Roman" w:hAnsi="Times New Roman"/>
          <w:b/>
          <w:i/>
          <w:sz w:val="28"/>
          <w:szCs w:val="28"/>
          <w:lang w:val="en-US"/>
        </w:rPr>
        <w:t xml:space="preserve"> 20</w:t>
      </w:r>
    </w:p>
    <w:p w:rsidR="004C4BFE" w:rsidRPr="00E464E0" w:rsidRDefault="004C4BFE" w:rsidP="004C4BFE">
      <w:pPr>
        <w:pStyle w:val="a3"/>
        <w:ind w:left="851"/>
        <w:jc w:val="both"/>
        <w:rPr>
          <w:rFonts w:ascii="Times New Roman" w:hAnsi="Times New Roman"/>
          <w:b/>
          <w:i/>
          <w:sz w:val="28"/>
          <w:szCs w:val="28"/>
        </w:rPr>
      </w:pPr>
      <w:r w:rsidRPr="004C4BFE">
        <w:rPr>
          <w:rFonts w:ascii="Times New Roman" w:hAnsi="Times New Roman"/>
          <w:b/>
          <w:i/>
          <w:sz w:val="28"/>
          <w:szCs w:val="28"/>
          <w:lang w:val="en-US"/>
        </w:rPr>
        <w:t xml:space="preserve">            </w:t>
      </w:r>
      <w:r w:rsidRPr="00E464E0">
        <w:rPr>
          <w:rFonts w:ascii="Times New Roman" w:hAnsi="Times New Roman"/>
          <w:b/>
          <w:i/>
          <w:sz w:val="28"/>
          <w:szCs w:val="28"/>
          <w:lang w:val="en-US"/>
        </w:rPr>
        <w:t>D</w:t>
      </w:r>
      <w:r>
        <w:rPr>
          <w:rFonts w:ascii="Times New Roman" w:hAnsi="Times New Roman"/>
          <w:b/>
          <w:i/>
          <w:sz w:val="28"/>
          <w:szCs w:val="28"/>
          <w:lang w:val="en-US"/>
        </w:rPr>
        <w:t>a</w:t>
      </w:r>
      <w:r w:rsidRPr="004C4BFE">
        <w:rPr>
          <w:rFonts w:ascii="Times New Roman" w:hAnsi="Times New Roman"/>
          <w:b/>
          <w:i/>
          <w:sz w:val="28"/>
          <w:szCs w:val="28"/>
          <w:lang w:val="en-US"/>
        </w:rPr>
        <w:t xml:space="preserve">. </w:t>
      </w:r>
      <w:r w:rsidRPr="00E464E0">
        <w:rPr>
          <w:rFonts w:ascii="Times New Roman" w:hAnsi="Times New Roman"/>
          <w:b/>
          <w:i/>
          <w:sz w:val="28"/>
          <w:szCs w:val="28"/>
          <w:lang w:val="en-US"/>
        </w:rPr>
        <w:t>S</w:t>
      </w:r>
      <w:r>
        <w:rPr>
          <w:rFonts w:ascii="Times New Roman" w:hAnsi="Times New Roman"/>
          <w:b/>
          <w:i/>
          <w:sz w:val="28"/>
          <w:szCs w:val="28"/>
          <w:lang w:val="en-US"/>
        </w:rPr>
        <w:t>igna</w:t>
      </w:r>
      <w:r w:rsidRPr="004C4BFE">
        <w:rPr>
          <w:rFonts w:ascii="Times New Roman" w:hAnsi="Times New Roman"/>
          <w:b/>
          <w:i/>
          <w:sz w:val="28"/>
          <w:szCs w:val="28"/>
          <w:lang w:val="en-US"/>
        </w:rPr>
        <w:t xml:space="preserve">. </w:t>
      </w:r>
      <w:r>
        <w:rPr>
          <w:rFonts w:ascii="Times New Roman" w:hAnsi="Times New Roman"/>
          <w:b/>
          <w:i/>
          <w:sz w:val="28"/>
          <w:szCs w:val="28"/>
        </w:rPr>
        <w:t>П</w:t>
      </w:r>
      <w:r w:rsidRPr="00E464E0">
        <w:rPr>
          <w:rFonts w:ascii="Times New Roman" w:hAnsi="Times New Roman"/>
          <w:b/>
          <w:i/>
          <w:sz w:val="28"/>
          <w:szCs w:val="28"/>
        </w:rPr>
        <w:t>о 1 таблетке 3 раза в день.</w:t>
      </w:r>
    </w:p>
    <w:p w:rsidR="004C4BFE" w:rsidRPr="000F5969" w:rsidRDefault="004C4BFE" w:rsidP="004C4BFE">
      <w:pPr>
        <w:pStyle w:val="45"/>
        <w:shd w:val="clear" w:color="auto" w:fill="auto"/>
        <w:spacing w:after="240" w:line="240" w:lineRule="auto"/>
        <w:ind w:left="20" w:right="-2" w:hanging="20"/>
        <w:jc w:val="both"/>
        <w:rPr>
          <w:rStyle w:val="15"/>
          <w:rFonts w:ascii="Times New Roman" w:hAnsi="Times New Roman" w:cs="Times New Roman"/>
          <w:sz w:val="28"/>
          <w:szCs w:val="28"/>
          <w:u w:val="none"/>
        </w:rPr>
      </w:pPr>
      <w:r>
        <w:rPr>
          <w:rStyle w:val="15"/>
          <w:rFonts w:ascii="Times New Roman" w:hAnsi="Times New Roman" w:cs="Times New Roman"/>
          <w:sz w:val="28"/>
          <w:szCs w:val="28"/>
        </w:rPr>
        <w:tab/>
      </w:r>
      <w:r w:rsidRPr="004C4BFE">
        <w:rPr>
          <w:rStyle w:val="15"/>
          <w:rFonts w:ascii="Times New Roman" w:hAnsi="Times New Roman" w:cs="Times New Roman"/>
          <w:sz w:val="28"/>
          <w:szCs w:val="28"/>
          <w:u w:val="none"/>
        </w:rPr>
        <w:tab/>
      </w:r>
    </w:p>
    <w:p w:rsidR="004C4BFE" w:rsidRPr="00065DB2" w:rsidRDefault="004C4BFE" w:rsidP="004C4BFE">
      <w:pPr>
        <w:pStyle w:val="45"/>
        <w:shd w:val="clear" w:color="auto" w:fill="auto"/>
        <w:spacing w:after="240" w:line="240" w:lineRule="auto"/>
        <w:ind w:left="20" w:right="-2" w:hanging="20"/>
        <w:jc w:val="both"/>
        <w:rPr>
          <w:rFonts w:ascii="Times New Roman" w:hAnsi="Times New Roman" w:cs="Times New Roman"/>
          <w:sz w:val="28"/>
          <w:szCs w:val="28"/>
        </w:rPr>
      </w:pPr>
      <w:r w:rsidRPr="000F5969">
        <w:rPr>
          <w:rStyle w:val="15"/>
          <w:rFonts w:ascii="Times New Roman" w:hAnsi="Times New Roman" w:cs="Times New Roman"/>
          <w:sz w:val="28"/>
          <w:szCs w:val="28"/>
          <w:u w:val="none"/>
        </w:rPr>
        <w:tab/>
      </w:r>
      <w:r w:rsidRPr="000F5969">
        <w:rPr>
          <w:rStyle w:val="15"/>
          <w:rFonts w:ascii="Times New Roman" w:hAnsi="Times New Roman" w:cs="Times New Roman"/>
          <w:sz w:val="28"/>
          <w:szCs w:val="28"/>
          <w:u w:val="none"/>
        </w:rPr>
        <w:tab/>
      </w:r>
      <w:r w:rsidRPr="00E464E0">
        <w:rPr>
          <w:rStyle w:val="15"/>
          <w:rFonts w:ascii="Times New Roman" w:hAnsi="Times New Roman" w:cs="Times New Roman"/>
          <w:sz w:val="28"/>
          <w:szCs w:val="28"/>
          <w:u w:val="none"/>
        </w:rPr>
        <w:t xml:space="preserve">3. </w:t>
      </w:r>
      <w:r w:rsidRPr="00E464E0">
        <w:rPr>
          <w:rStyle w:val="15"/>
          <w:rFonts w:ascii="Times New Roman" w:hAnsi="Times New Roman" w:cs="Times New Roman"/>
          <w:b/>
          <w:sz w:val="28"/>
          <w:szCs w:val="28"/>
          <w:u w:val="none"/>
        </w:rPr>
        <w:t>Драже</w:t>
      </w:r>
      <w:r w:rsidRPr="00065DB2">
        <w:rPr>
          <w:rFonts w:ascii="Times New Roman" w:hAnsi="Times New Roman" w:cs="Times New Roman"/>
          <w:sz w:val="28"/>
          <w:szCs w:val="28"/>
        </w:rPr>
        <w:t xml:space="preserve"> - твердая дозированная лекарственная форма для внутреннего применения, получаемая путем наслаивания лекарственных и вспомогательных веществ на гранулы, сверху покрытые сладкой,</w:t>
      </w:r>
      <w:r>
        <w:rPr>
          <w:rFonts w:ascii="Times New Roman" w:hAnsi="Times New Roman" w:cs="Times New Roman"/>
          <w:sz w:val="28"/>
          <w:szCs w:val="28"/>
        </w:rPr>
        <w:t xml:space="preserve"> </w:t>
      </w:r>
      <w:r w:rsidRPr="00065DB2">
        <w:rPr>
          <w:rFonts w:ascii="Times New Roman" w:hAnsi="Times New Roman" w:cs="Times New Roman"/>
          <w:sz w:val="28"/>
          <w:szCs w:val="28"/>
        </w:rPr>
        <w:t>глянцевидной оболочкой, которая растворяется пре</w:t>
      </w:r>
      <w:r w:rsidR="006D4BD8">
        <w:rPr>
          <w:rFonts w:ascii="Times New Roman" w:hAnsi="Times New Roman" w:cs="Times New Roman"/>
          <w:sz w:val="28"/>
          <w:szCs w:val="28"/>
        </w:rPr>
        <w:t>имущественно в тонком кишечнике (рис.30).</w:t>
      </w:r>
      <w:r w:rsidRPr="00065DB2">
        <w:rPr>
          <w:rFonts w:ascii="Times New Roman" w:hAnsi="Times New Roman" w:cs="Times New Roman"/>
          <w:sz w:val="28"/>
          <w:szCs w:val="28"/>
        </w:rPr>
        <w:t xml:space="preserve"> </w:t>
      </w:r>
    </w:p>
    <w:p w:rsidR="004C4BFE" w:rsidRDefault="004C4BFE" w:rsidP="004C4BFE">
      <w:pPr>
        <w:pStyle w:val="45"/>
        <w:shd w:val="clear" w:color="auto" w:fill="auto"/>
        <w:spacing w:after="0" w:line="240" w:lineRule="auto"/>
        <w:ind w:left="20" w:right="-2" w:hanging="20"/>
        <w:jc w:val="left"/>
        <w:rPr>
          <w:rStyle w:val="15"/>
          <w:rFonts w:ascii="Times New Roman" w:hAnsi="Times New Roman" w:cs="Times New Roman"/>
          <w:sz w:val="28"/>
          <w:szCs w:val="28"/>
        </w:rPr>
      </w:pPr>
      <w:r>
        <w:rPr>
          <w:rFonts w:ascii="Times New Roman" w:hAnsi="Times New Roman" w:cs="Times New Roman"/>
          <w:noProof/>
          <w:color w:val="000000"/>
          <w:sz w:val="28"/>
          <w:szCs w:val="28"/>
          <w:u w:val="single"/>
          <w:shd w:val="clear" w:color="auto" w:fill="FFFFFF"/>
          <w:lang w:eastAsia="ru-RU"/>
        </w:rPr>
        <w:drawing>
          <wp:anchor distT="0" distB="0" distL="114300" distR="114300" simplePos="0" relativeHeight="251987456" behindDoc="0" locked="0" layoutInCell="1" allowOverlap="1">
            <wp:simplePos x="0" y="0"/>
            <wp:positionH relativeFrom="column">
              <wp:posOffset>1813560</wp:posOffset>
            </wp:positionH>
            <wp:positionV relativeFrom="paragraph">
              <wp:align>top</wp:align>
            </wp:positionV>
            <wp:extent cx="2762250" cy="1695450"/>
            <wp:effectExtent l="19050" t="0" r="0" b="0"/>
            <wp:wrapSquare wrapText="bothSides"/>
            <wp:docPr id="23" name="Рисунок 2" descr="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63"/>
                    <a:stretch>
                      <a:fillRect/>
                    </a:stretch>
                  </pic:blipFill>
                  <pic:spPr>
                    <a:xfrm>
                      <a:off x="0" y="0"/>
                      <a:ext cx="2762250" cy="1695450"/>
                    </a:xfrm>
                    <a:prstGeom prst="rect">
                      <a:avLst/>
                    </a:prstGeom>
                  </pic:spPr>
                </pic:pic>
              </a:graphicData>
            </a:graphic>
          </wp:anchor>
        </w:drawing>
      </w:r>
      <w:r>
        <w:rPr>
          <w:rStyle w:val="15"/>
          <w:rFonts w:ascii="Times New Roman" w:hAnsi="Times New Roman" w:cs="Times New Roman"/>
          <w:sz w:val="28"/>
          <w:szCs w:val="28"/>
        </w:rPr>
        <w:br w:type="textWrapping" w:clear="all"/>
      </w:r>
    </w:p>
    <w:p w:rsidR="004C4BFE" w:rsidRDefault="004C4BFE" w:rsidP="004C4BFE">
      <w:pPr>
        <w:pStyle w:val="45"/>
        <w:shd w:val="clear" w:color="auto" w:fill="auto"/>
        <w:spacing w:after="0" w:line="240" w:lineRule="auto"/>
        <w:ind w:left="20" w:right="-2" w:hanging="20"/>
        <w:jc w:val="both"/>
        <w:rPr>
          <w:rStyle w:val="15"/>
          <w:rFonts w:ascii="Times New Roman" w:hAnsi="Times New Roman" w:cs="Times New Roman"/>
          <w:sz w:val="28"/>
          <w:szCs w:val="28"/>
        </w:rPr>
      </w:pPr>
    </w:p>
    <w:p w:rsidR="004C4BFE" w:rsidRPr="004C4BFE" w:rsidRDefault="004C4BFE" w:rsidP="004C4BFE">
      <w:pPr>
        <w:pStyle w:val="45"/>
        <w:shd w:val="clear" w:color="auto" w:fill="auto"/>
        <w:spacing w:after="0" w:line="240" w:lineRule="auto"/>
        <w:ind w:left="20" w:right="-2" w:hanging="20"/>
        <w:rPr>
          <w:rStyle w:val="15"/>
          <w:rFonts w:ascii="Times New Roman" w:hAnsi="Times New Roman" w:cs="Times New Roman"/>
          <w:b/>
          <w:sz w:val="24"/>
          <w:szCs w:val="24"/>
          <w:u w:val="none"/>
        </w:rPr>
      </w:pPr>
      <w:r w:rsidRPr="004C4BFE">
        <w:rPr>
          <w:rStyle w:val="15"/>
          <w:rFonts w:ascii="Times New Roman" w:hAnsi="Times New Roman" w:cs="Times New Roman"/>
          <w:b/>
          <w:sz w:val="24"/>
          <w:szCs w:val="24"/>
          <w:u w:val="none"/>
        </w:rPr>
        <w:t>Рис.</w:t>
      </w:r>
      <w:r w:rsidRPr="000F5969">
        <w:rPr>
          <w:rStyle w:val="15"/>
          <w:rFonts w:ascii="Times New Roman" w:hAnsi="Times New Roman" w:cs="Times New Roman"/>
          <w:b/>
          <w:sz w:val="24"/>
          <w:szCs w:val="24"/>
          <w:u w:val="none"/>
        </w:rPr>
        <w:t xml:space="preserve"> </w:t>
      </w:r>
      <w:r w:rsidRPr="004C4BFE">
        <w:rPr>
          <w:rStyle w:val="15"/>
          <w:rFonts w:ascii="Times New Roman" w:hAnsi="Times New Roman" w:cs="Times New Roman"/>
          <w:b/>
          <w:sz w:val="24"/>
          <w:szCs w:val="24"/>
          <w:u w:val="none"/>
        </w:rPr>
        <w:t>30.</w:t>
      </w:r>
      <w:r w:rsidRPr="000F5969">
        <w:rPr>
          <w:rStyle w:val="15"/>
          <w:rFonts w:ascii="Times New Roman" w:hAnsi="Times New Roman" w:cs="Times New Roman"/>
          <w:b/>
          <w:sz w:val="24"/>
          <w:szCs w:val="24"/>
          <w:u w:val="none"/>
        </w:rPr>
        <w:t xml:space="preserve"> </w:t>
      </w:r>
      <w:r w:rsidRPr="004C4BFE">
        <w:rPr>
          <w:rStyle w:val="15"/>
          <w:rFonts w:ascii="Times New Roman" w:hAnsi="Times New Roman" w:cs="Times New Roman"/>
          <w:b/>
          <w:sz w:val="24"/>
          <w:szCs w:val="24"/>
          <w:u w:val="none"/>
        </w:rPr>
        <w:t xml:space="preserve"> Драже</w:t>
      </w:r>
    </w:p>
    <w:p w:rsidR="004C4BFE" w:rsidRPr="00E464E0" w:rsidRDefault="004C4BFE" w:rsidP="004C4BFE">
      <w:pPr>
        <w:pStyle w:val="45"/>
        <w:shd w:val="clear" w:color="auto" w:fill="auto"/>
        <w:spacing w:after="0" w:line="240" w:lineRule="auto"/>
        <w:ind w:left="20" w:right="-2" w:hanging="20"/>
        <w:rPr>
          <w:rStyle w:val="15"/>
          <w:rFonts w:ascii="Times New Roman" w:hAnsi="Times New Roman" w:cs="Times New Roman"/>
          <w:b/>
          <w:sz w:val="24"/>
          <w:szCs w:val="24"/>
          <w:u w:val="none"/>
        </w:rPr>
      </w:pPr>
    </w:p>
    <w:p w:rsidR="004C4BFE" w:rsidRPr="00065DB2" w:rsidRDefault="004C4BFE" w:rsidP="004C4BFE">
      <w:pPr>
        <w:pStyle w:val="45"/>
        <w:shd w:val="clear" w:color="auto" w:fill="auto"/>
        <w:spacing w:after="0" w:line="240" w:lineRule="auto"/>
        <w:ind w:left="20" w:right="-2" w:hanging="20"/>
        <w:jc w:val="both"/>
        <w:rPr>
          <w:rFonts w:ascii="Times New Roman" w:hAnsi="Times New Roman" w:cs="Times New Roman"/>
          <w:sz w:val="28"/>
          <w:szCs w:val="28"/>
        </w:rPr>
      </w:pPr>
      <w:r w:rsidRPr="00E464E0">
        <w:rPr>
          <w:rStyle w:val="15"/>
          <w:rFonts w:ascii="Times New Roman" w:hAnsi="Times New Roman" w:cs="Times New Roman"/>
          <w:sz w:val="28"/>
          <w:szCs w:val="28"/>
          <w:u w:val="none"/>
        </w:rPr>
        <w:tab/>
      </w:r>
      <w:r w:rsidRPr="00E464E0">
        <w:rPr>
          <w:rStyle w:val="15"/>
          <w:rFonts w:ascii="Times New Roman" w:hAnsi="Times New Roman" w:cs="Times New Roman"/>
          <w:sz w:val="28"/>
          <w:szCs w:val="28"/>
          <w:u w:val="none"/>
        </w:rPr>
        <w:tab/>
      </w:r>
      <w:r w:rsidRPr="00065DB2">
        <w:rPr>
          <w:rFonts w:ascii="Times New Roman" w:hAnsi="Times New Roman" w:cs="Times New Roman"/>
          <w:sz w:val="28"/>
          <w:szCs w:val="28"/>
        </w:rPr>
        <w:t>Выписать 50 драже аминазина (</w:t>
      </w:r>
      <w:r w:rsidRPr="00065DB2">
        <w:rPr>
          <w:rFonts w:ascii="Times New Roman" w:hAnsi="Times New Roman" w:cs="Times New Roman"/>
          <w:sz w:val="28"/>
          <w:szCs w:val="28"/>
          <w:lang w:val="en-US"/>
        </w:rPr>
        <w:t>Aminazinum</w:t>
      </w:r>
      <w:r w:rsidRPr="00065DB2">
        <w:rPr>
          <w:rFonts w:ascii="Times New Roman" w:hAnsi="Times New Roman" w:cs="Times New Roman"/>
          <w:sz w:val="28"/>
          <w:szCs w:val="28"/>
        </w:rPr>
        <w:t>) по 0.025. Назначить по 1 драже 3 раза в день.</w:t>
      </w:r>
    </w:p>
    <w:p w:rsidR="004C4BFE" w:rsidRPr="000F5969" w:rsidRDefault="004C4BFE" w:rsidP="004C4BFE">
      <w:pPr>
        <w:pStyle w:val="45"/>
        <w:shd w:val="clear" w:color="auto" w:fill="auto"/>
        <w:spacing w:after="0" w:line="240" w:lineRule="auto"/>
        <w:ind w:left="851" w:right="-2" w:hanging="20"/>
        <w:jc w:val="both"/>
        <w:rPr>
          <w:rFonts w:ascii="Times New Roman" w:hAnsi="Times New Roman" w:cs="Times New Roman"/>
          <w:b/>
          <w:i/>
          <w:sz w:val="28"/>
          <w:szCs w:val="28"/>
          <w:lang w:val="en-US"/>
        </w:rPr>
      </w:pPr>
      <w:r>
        <w:rPr>
          <w:rFonts w:ascii="Times New Roman" w:hAnsi="Times New Roman" w:cs="Times New Roman"/>
          <w:b/>
          <w:i/>
          <w:sz w:val="28"/>
          <w:szCs w:val="28"/>
          <w:lang w:val="en-US"/>
        </w:rPr>
        <w:t>Recipe</w:t>
      </w:r>
      <w:r w:rsidRPr="000F5969">
        <w:rPr>
          <w:rFonts w:ascii="Times New Roman" w:hAnsi="Times New Roman" w:cs="Times New Roman"/>
          <w:b/>
          <w:i/>
          <w:sz w:val="28"/>
          <w:szCs w:val="28"/>
          <w:lang w:val="en-US"/>
        </w:rPr>
        <w:t xml:space="preserve">: </w:t>
      </w:r>
      <w:r w:rsidRPr="00992EE1">
        <w:rPr>
          <w:rFonts w:ascii="Times New Roman" w:hAnsi="Times New Roman" w:cs="Times New Roman"/>
          <w:b/>
          <w:i/>
          <w:sz w:val="28"/>
          <w:szCs w:val="28"/>
          <w:lang w:val="en-US"/>
        </w:rPr>
        <w:t>Dragee</w:t>
      </w:r>
      <w:r w:rsidRPr="000F5969">
        <w:rPr>
          <w:rFonts w:ascii="Times New Roman" w:hAnsi="Times New Roman" w:cs="Times New Roman"/>
          <w:b/>
          <w:i/>
          <w:sz w:val="28"/>
          <w:szCs w:val="28"/>
          <w:lang w:val="en-US"/>
        </w:rPr>
        <w:t xml:space="preserve"> </w:t>
      </w:r>
      <w:r w:rsidRPr="00992EE1">
        <w:rPr>
          <w:rFonts w:ascii="Times New Roman" w:hAnsi="Times New Roman" w:cs="Times New Roman"/>
          <w:b/>
          <w:i/>
          <w:sz w:val="28"/>
          <w:szCs w:val="28"/>
          <w:lang w:val="en-US"/>
        </w:rPr>
        <w:t>Aminazini</w:t>
      </w:r>
      <w:r w:rsidRPr="000F5969">
        <w:rPr>
          <w:rFonts w:ascii="Times New Roman" w:hAnsi="Times New Roman" w:cs="Times New Roman"/>
          <w:b/>
          <w:i/>
          <w:sz w:val="28"/>
          <w:szCs w:val="28"/>
          <w:lang w:val="en-US"/>
        </w:rPr>
        <w:t xml:space="preserve"> 0.025</w:t>
      </w:r>
    </w:p>
    <w:p w:rsidR="004C4BFE" w:rsidRPr="004C4BFE" w:rsidRDefault="004C4BFE" w:rsidP="004C4BFE">
      <w:pPr>
        <w:pStyle w:val="45"/>
        <w:shd w:val="clear" w:color="auto" w:fill="auto"/>
        <w:spacing w:after="0" w:line="240" w:lineRule="auto"/>
        <w:ind w:left="851" w:right="-2" w:hanging="20"/>
        <w:jc w:val="both"/>
        <w:rPr>
          <w:rFonts w:ascii="Times New Roman" w:hAnsi="Times New Roman" w:cs="Times New Roman"/>
          <w:b/>
          <w:i/>
          <w:sz w:val="28"/>
          <w:szCs w:val="28"/>
          <w:lang w:val="en-US"/>
        </w:rPr>
      </w:pPr>
      <w:r w:rsidRPr="000F5969">
        <w:rPr>
          <w:rFonts w:ascii="Times New Roman" w:hAnsi="Times New Roman" w:cs="Times New Roman"/>
          <w:b/>
          <w:i/>
          <w:sz w:val="28"/>
          <w:szCs w:val="28"/>
          <w:lang w:val="en-US"/>
        </w:rPr>
        <w:t xml:space="preserve">            </w:t>
      </w:r>
      <w:r w:rsidRPr="00992EE1">
        <w:rPr>
          <w:rFonts w:ascii="Times New Roman" w:hAnsi="Times New Roman" w:cs="Times New Roman"/>
          <w:b/>
          <w:i/>
          <w:sz w:val="28"/>
          <w:szCs w:val="28"/>
          <w:lang w:val="en-US"/>
        </w:rPr>
        <w:t>D</w:t>
      </w:r>
      <w:r>
        <w:rPr>
          <w:rFonts w:ascii="Times New Roman" w:hAnsi="Times New Roman" w:cs="Times New Roman"/>
          <w:b/>
          <w:i/>
          <w:sz w:val="28"/>
          <w:szCs w:val="28"/>
          <w:lang w:val="en-US"/>
        </w:rPr>
        <w:t>a</w:t>
      </w:r>
      <w:r w:rsidRPr="004C4BFE">
        <w:rPr>
          <w:rFonts w:ascii="Times New Roman" w:hAnsi="Times New Roman" w:cs="Times New Roman"/>
          <w:b/>
          <w:i/>
          <w:sz w:val="28"/>
          <w:szCs w:val="28"/>
          <w:lang w:val="en-US"/>
        </w:rPr>
        <w:t xml:space="preserve"> </w:t>
      </w:r>
      <w:r>
        <w:rPr>
          <w:rFonts w:ascii="Times New Roman" w:hAnsi="Times New Roman" w:cs="Times New Roman"/>
          <w:b/>
          <w:i/>
          <w:sz w:val="28"/>
          <w:szCs w:val="28"/>
          <w:lang w:val="en-US"/>
        </w:rPr>
        <w:t>tales</w:t>
      </w:r>
      <w:r w:rsidRPr="004C4BFE">
        <w:rPr>
          <w:rFonts w:ascii="Times New Roman" w:hAnsi="Times New Roman" w:cs="Times New Roman"/>
          <w:b/>
          <w:i/>
          <w:sz w:val="28"/>
          <w:szCs w:val="28"/>
          <w:lang w:val="en-US"/>
        </w:rPr>
        <w:t xml:space="preserve">  </w:t>
      </w:r>
      <w:r>
        <w:rPr>
          <w:rFonts w:ascii="Times New Roman" w:hAnsi="Times New Roman" w:cs="Times New Roman"/>
          <w:b/>
          <w:i/>
          <w:sz w:val="28"/>
          <w:szCs w:val="28"/>
          <w:lang w:val="en-US"/>
        </w:rPr>
        <w:t>doses</w:t>
      </w:r>
      <w:r w:rsidRPr="004C4BFE">
        <w:rPr>
          <w:rFonts w:ascii="Times New Roman" w:hAnsi="Times New Roman" w:cs="Times New Roman"/>
          <w:b/>
          <w:i/>
          <w:sz w:val="28"/>
          <w:szCs w:val="28"/>
          <w:lang w:val="en-US"/>
        </w:rPr>
        <w:t xml:space="preserve">  №50</w:t>
      </w:r>
    </w:p>
    <w:p w:rsidR="004C4BFE" w:rsidRPr="00992EE1" w:rsidRDefault="004C4BFE" w:rsidP="004C4BFE">
      <w:pPr>
        <w:pStyle w:val="45"/>
        <w:shd w:val="clear" w:color="auto" w:fill="auto"/>
        <w:spacing w:after="298" w:line="240" w:lineRule="auto"/>
        <w:ind w:left="851" w:right="-2" w:hanging="20"/>
        <w:jc w:val="both"/>
        <w:rPr>
          <w:rFonts w:ascii="Times New Roman" w:hAnsi="Times New Roman" w:cs="Times New Roman"/>
          <w:b/>
          <w:i/>
          <w:sz w:val="28"/>
          <w:szCs w:val="28"/>
        </w:rPr>
      </w:pPr>
      <w:r w:rsidRPr="004C4BFE">
        <w:rPr>
          <w:rFonts w:ascii="Times New Roman" w:hAnsi="Times New Roman" w:cs="Times New Roman"/>
          <w:b/>
          <w:i/>
          <w:sz w:val="28"/>
          <w:szCs w:val="28"/>
          <w:lang w:val="en-US"/>
        </w:rPr>
        <w:t xml:space="preserve">           </w:t>
      </w:r>
      <w:r>
        <w:rPr>
          <w:rFonts w:ascii="Times New Roman" w:hAnsi="Times New Roman" w:cs="Times New Roman"/>
          <w:b/>
          <w:i/>
          <w:sz w:val="28"/>
          <w:szCs w:val="28"/>
          <w:lang w:val="en-US"/>
        </w:rPr>
        <w:t xml:space="preserve"> </w:t>
      </w:r>
      <w:r w:rsidRPr="00992EE1">
        <w:rPr>
          <w:rFonts w:ascii="Times New Roman" w:hAnsi="Times New Roman" w:cs="Times New Roman"/>
          <w:b/>
          <w:i/>
          <w:sz w:val="28"/>
          <w:szCs w:val="28"/>
          <w:lang w:val="en-US"/>
        </w:rPr>
        <w:t>S</w:t>
      </w:r>
      <w:r>
        <w:rPr>
          <w:rFonts w:ascii="Times New Roman" w:hAnsi="Times New Roman" w:cs="Times New Roman"/>
          <w:b/>
          <w:i/>
          <w:sz w:val="28"/>
          <w:szCs w:val="28"/>
          <w:lang w:val="en-US"/>
        </w:rPr>
        <w:t>igna</w:t>
      </w:r>
      <w:r w:rsidRPr="00992EE1">
        <w:rPr>
          <w:rFonts w:ascii="Times New Roman" w:hAnsi="Times New Roman" w:cs="Times New Roman"/>
          <w:b/>
          <w:i/>
          <w:sz w:val="28"/>
          <w:szCs w:val="28"/>
        </w:rPr>
        <w:t>. По 1 драже 3 раза в день.</w:t>
      </w:r>
    </w:p>
    <w:p w:rsidR="004C4BFE" w:rsidRPr="006D4BD8" w:rsidRDefault="004C4BFE" w:rsidP="004C4BFE">
      <w:pPr>
        <w:pStyle w:val="45"/>
        <w:shd w:val="clear" w:color="auto" w:fill="auto"/>
        <w:spacing w:after="0" w:line="240" w:lineRule="auto"/>
        <w:ind w:left="20" w:right="-2" w:hanging="20"/>
        <w:jc w:val="both"/>
        <w:rPr>
          <w:rFonts w:ascii="Times New Roman" w:hAnsi="Times New Roman" w:cs="Times New Roman"/>
          <w:sz w:val="28"/>
          <w:szCs w:val="28"/>
        </w:rPr>
      </w:pPr>
      <w:r w:rsidRPr="004C4BFE">
        <w:rPr>
          <w:rStyle w:val="15"/>
          <w:rFonts w:ascii="Times New Roman" w:hAnsi="Times New Roman" w:cs="Times New Roman"/>
          <w:sz w:val="28"/>
          <w:szCs w:val="28"/>
          <w:u w:val="none"/>
        </w:rPr>
        <w:tab/>
      </w:r>
      <w:r w:rsidRPr="004C4BFE">
        <w:rPr>
          <w:rStyle w:val="15"/>
          <w:rFonts w:ascii="Times New Roman" w:hAnsi="Times New Roman" w:cs="Times New Roman"/>
          <w:sz w:val="28"/>
          <w:szCs w:val="28"/>
          <w:u w:val="none"/>
        </w:rPr>
        <w:tab/>
      </w:r>
      <w:r w:rsidRPr="00992EE1">
        <w:rPr>
          <w:rStyle w:val="15"/>
          <w:rFonts w:ascii="Times New Roman" w:hAnsi="Times New Roman" w:cs="Times New Roman"/>
          <w:sz w:val="28"/>
          <w:szCs w:val="28"/>
          <w:u w:val="none"/>
        </w:rPr>
        <w:t>4</w:t>
      </w:r>
      <w:r w:rsidRPr="00992EE1">
        <w:rPr>
          <w:rStyle w:val="15"/>
          <w:rFonts w:ascii="Times New Roman" w:hAnsi="Times New Roman" w:cs="Times New Roman"/>
          <w:b/>
          <w:sz w:val="28"/>
          <w:szCs w:val="28"/>
          <w:u w:val="none"/>
        </w:rPr>
        <w:t>. Капсулы</w:t>
      </w:r>
      <w:r w:rsidRPr="00065DB2">
        <w:rPr>
          <w:rFonts w:ascii="Times New Roman" w:hAnsi="Times New Roman" w:cs="Times New Roman"/>
          <w:sz w:val="28"/>
          <w:szCs w:val="28"/>
        </w:rPr>
        <w:t xml:space="preserve"> - твердая дозированная лекарственная форма, состоящая из лекарственного средства, заключенного в оболочку. Капсулы предназначены для приема внутрь. Содержимое капсулы может быть твердым, жидким и пастообразным.</w:t>
      </w:r>
      <w:r w:rsidRPr="00992EE1">
        <w:rPr>
          <w:rFonts w:ascii="Times New Roman" w:hAnsi="Times New Roman" w:cs="Times New Roman"/>
          <w:sz w:val="28"/>
          <w:szCs w:val="28"/>
        </w:rPr>
        <w:t xml:space="preserve"> </w:t>
      </w:r>
      <w:r w:rsidRPr="00065DB2">
        <w:rPr>
          <w:rFonts w:ascii="Times New Roman" w:hAnsi="Times New Roman" w:cs="Times New Roman"/>
          <w:sz w:val="28"/>
          <w:szCs w:val="28"/>
        </w:rPr>
        <w:t>Различают капсулы желатиновы</w:t>
      </w:r>
      <w:r>
        <w:rPr>
          <w:rFonts w:ascii="Times New Roman" w:hAnsi="Times New Roman" w:cs="Times New Roman"/>
          <w:sz w:val="28"/>
          <w:szCs w:val="28"/>
        </w:rPr>
        <w:t>е, крахмальные или из полимеров</w:t>
      </w:r>
      <w:r w:rsidR="006D4BD8">
        <w:rPr>
          <w:rFonts w:ascii="Times New Roman" w:hAnsi="Times New Roman" w:cs="Times New Roman"/>
          <w:sz w:val="28"/>
          <w:szCs w:val="28"/>
        </w:rPr>
        <w:t xml:space="preserve"> (см. рис. 31).</w:t>
      </w:r>
    </w:p>
    <w:p w:rsidR="004C4BFE" w:rsidRDefault="004C4BFE" w:rsidP="004C4BFE">
      <w:pPr>
        <w:pStyle w:val="45"/>
        <w:shd w:val="clear" w:color="auto" w:fill="auto"/>
        <w:spacing w:after="0" w:line="240" w:lineRule="auto"/>
        <w:ind w:left="20" w:right="-2" w:hanging="20"/>
        <w:rPr>
          <w:rFonts w:ascii="Times New Roman" w:hAnsi="Times New Roman" w:cs="Times New Roman"/>
          <w:sz w:val="28"/>
          <w:szCs w:val="28"/>
          <w:lang w:val="en-US"/>
        </w:rPr>
      </w:pPr>
    </w:p>
    <w:p w:rsidR="004C4BFE" w:rsidRDefault="004C4BFE" w:rsidP="004C4BFE">
      <w:pPr>
        <w:pStyle w:val="45"/>
        <w:shd w:val="clear" w:color="auto" w:fill="auto"/>
        <w:spacing w:after="0" w:line="240" w:lineRule="auto"/>
        <w:ind w:left="20" w:right="-2" w:hanging="20"/>
        <w:rPr>
          <w:rFonts w:ascii="Times New Roman" w:hAnsi="Times New Roman" w:cs="Times New Roman"/>
          <w:sz w:val="28"/>
          <w:szCs w:val="28"/>
          <w:lang w:val="en-US"/>
        </w:rPr>
      </w:pPr>
      <w:r>
        <w:rPr>
          <w:rFonts w:ascii="Times New Roman" w:hAnsi="Times New Roman" w:cs="Times New Roman"/>
          <w:noProof/>
          <w:sz w:val="28"/>
          <w:szCs w:val="28"/>
          <w:lang w:eastAsia="ru-RU"/>
        </w:rPr>
        <w:lastRenderedPageBreak/>
        <w:drawing>
          <wp:inline distT="0" distB="0" distL="0" distR="0">
            <wp:extent cx="1945105" cy="1847850"/>
            <wp:effectExtent l="19050" t="0" r="0" b="0"/>
            <wp:docPr id="24" name="Рисунок 3" descr="121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167.jpg"/>
                    <pic:cNvPicPr/>
                  </pic:nvPicPr>
                  <pic:blipFill>
                    <a:blip r:embed="rId64"/>
                    <a:stretch>
                      <a:fillRect/>
                    </a:stretch>
                  </pic:blipFill>
                  <pic:spPr>
                    <a:xfrm>
                      <a:off x="0" y="0"/>
                      <a:ext cx="1945105" cy="1847850"/>
                    </a:xfrm>
                    <a:prstGeom prst="rect">
                      <a:avLst/>
                    </a:prstGeom>
                  </pic:spPr>
                </pic:pic>
              </a:graphicData>
            </a:graphic>
          </wp:inline>
        </w:drawing>
      </w:r>
    </w:p>
    <w:p w:rsidR="004C4BFE" w:rsidRDefault="004C4BFE" w:rsidP="004C4BFE">
      <w:pPr>
        <w:pStyle w:val="45"/>
        <w:shd w:val="clear" w:color="auto" w:fill="auto"/>
        <w:spacing w:after="0" w:line="240" w:lineRule="auto"/>
        <w:ind w:left="20" w:right="-2" w:hanging="20"/>
        <w:jc w:val="both"/>
        <w:rPr>
          <w:rFonts w:ascii="Times New Roman" w:hAnsi="Times New Roman" w:cs="Times New Roman"/>
          <w:sz w:val="28"/>
          <w:szCs w:val="28"/>
          <w:lang w:val="en-US"/>
        </w:rPr>
      </w:pPr>
    </w:p>
    <w:p w:rsidR="004C4BFE" w:rsidRPr="00992EE1" w:rsidRDefault="004C4BFE" w:rsidP="004C4BFE">
      <w:pPr>
        <w:pStyle w:val="45"/>
        <w:shd w:val="clear" w:color="auto" w:fill="auto"/>
        <w:spacing w:after="0" w:line="240" w:lineRule="auto"/>
        <w:ind w:left="20" w:right="-2" w:hanging="20"/>
        <w:rPr>
          <w:rFonts w:ascii="Times New Roman" w:hAnsi="Times New Roman" w:cs="Times New Roman"/>
          <w:b/>
          <w:sz w:val="24"/>
          <w:szCs w:val="24"/>
        </w:rPr>
      </w:pPr>
      <w:r>
        <w:rPr>
          <w:rFonts w:ascii="Times New Roman" w:hAnsi="Times New Roman" w:cs="Times New Roman"/>
          <w:b/>
          <w:sz w:val="24"/>
          <w:szCs w:val="24"/>
        </w:rPr>
        <w:t>Рис.</w:t>
      </w:r>
      <w:r w:rsidRPr="004C4BFE">
        <w:rPr>
          <w:rFonts w:ascii="Times New Roman" w:hAnsi="Times New Roman" w:cs="Times New Roman"/>
          <w:b/>
          <w:sz w:val="24"/>
          <w:szCs w:val="24"/>
        </w:rPr>
        <w:t xml:space="preserve"> 31.</w:t>
      </w:r>
      <w:r>
        <w:rPr>
          <w:rFonts w:ascii="Times New Roman" w:hAnsi="Times New Roman" w:cs="Times New Roman"/>
          <w:b/>
          <w:sz w:val="24"/>
          <w:szCs w:val="24"/>
          <w:lang w:val="en-US"/>
        </w:rPr>
        <w:t xml:space="preserve"> </w:t>
      </w:r>
      <w:r>
        <w:rPr>
          <w:rFonts w:ascii="Times New Roman" w:hAnsi="Times New Roman" w:cs="Times New Roman"/>
          <w:b/>
          <w:sz w:val="24"/>
          <w:szCs w:val="24"/>
        </w:rPr>
        <w:t xml:space="preserve"> Капсулы</w:t>
      </w:r>
    </w:p>
    <w:p w:rsidR="004C4BFE" w:rsidRPr="004C4BFE" w:rsidRDefault="004C4BFE" w:rsidP="004C4BFE">
      <w:pPr>
        <w:pStyle w:val="45"/>
        <w:shd w:val="clear" w:color="auto" w:fill="auto"/>
        <w:spacing w:after="0" w:line="240" w:lineRule="auto"/>
        <w:ind w:left="20" w:right="-2" w:hanging="20"/>
        <w:jc w:val="both"/>
        <w:rPr>
          <w:rFonts w:ascii="Times New Roman" w:hAnsi="Times New Roman" w:cs="Times New Roman"/>
          <w:sz w:val="28"/>
          <w:szCs w:val="28"/>
        </w:rPr>
      </w:pPr>
    </w:p>
    <w:p w:rsidR="004C4BFE" w:rsidRPr="00992EE1" w:rsidRDefault="004C4BFE" w:rsidP="004C4BFE">
      <w:pPr>
        <w:pStyle w:val="45"/>
        <w:shd w:val="clear" w:color="auto" w:fill="auto"/>
        <w:spacing w:after="0" w:line="240" w:lineRule="auto"/>
        <w:ind w:left="-142" w:right="-2" w:hanging="20"/>
        <w:rPr>
          <w:rFonts w:ascii="Times New Roman" w:hAnsi="Times New Roman" w:cs="Times New Roman"/>
          <w:b/>
          <w:sz w:val="28"/>
          <w:szCs w:val="28"/>
        </w:rPr>
      </w:pPr>
      <w:r w:rsidRPr="00992EE1">
        <w:rPr>
          <w:rStyle w:val="15"/>
          <w:rFonts w:ascii="Times New Roman" w:hAnsi="Times New Roman" w:cs="Times New Roman"/>
          <w:b/>
          <w:sz w:val="28"/>
          <w:szCs w:val="28"/>
          <w:u w:val="none"/>
        </w:rPr>
        <w:t xml:space="preserve">Правила выписывания капсул </w:t>
      </w:r>
    </w:p>
    <w:p w:rsidR="004C4BFE" w:rsidRPr="00065DB2" w:rsidRDefault="004C4BFE" w:rsidP="004C4BFE">
      <w:pPr>
        <w:pStyle w:val="45"/>
        <w:numPr>
          <w:ilvl w:val="0"/>
          <w:numId w:val="172"/>
        </w:numPr>
        <w:shd w:val="clear" w:color="auto" w:fill="auto"/>
        <w:tabs>
          <w:tab w:val="left" w:pos="851"/>
        </w:tabs>
        <w:spacing w:after="0" w:line="240" w:lineRule="auto"/>
        <w:ind w:left="851" w:right="-2" w:hanging="20"/>
        <w:jc w:val="both"/>
        <w:rPr>
          <w:rFonts w:ascii="Times New Roman" w:hAnsi="Times New Roman" w:cs="Times New Roman"/>
          <w:sz w:val="28"/>
          <w:szCs w:val="28"/>
        </w:rPr>
      </w:pPr>
      <w:r w:rsidRPr="00065DB2">
        <w:rPr>
          <w:rFonts w:ascii="Times New Roman" w:hAnsi="Times New Roman" w:cs="Times New Roman"/>
          <w:sz w:val="28"/>
          <w:szCs w:val="28"/>
        </w:rPr>
        <w:t>Рецепт начинается с названия</w:t>
      </w:r>
      <w:r>
        <w:rPr>
          <w:rFonts w:ascii="Times New Roman" w:hAnsi="Times New Roman" w:cs="Times New Roman"/>
          <w:sz w:val="28"/>
          <w:szCs w:val="28"/>
        </w:rPr>
        <w:t xml:space="preserve"> лекарственного вещества на латинском </w:t>
      </w:r>
      <w:r w:rsidRPr="00065DB2">
        <w:rPr>
          <w:rFonts w:ascii="Times New Roman" w:hAnsi="Times New Roman" w:cs="Times New Roman"/>
          <w:sz w:val="28"/>
          <w:szCs w:val="28"/>
        </w:rPr>
        <w:t>языке, указывается его разовая доза.</w:t>
      </w:r>
    </w:p>
    <w:p w:rsidR="004C4BFE" w:rsidRPr="00065DB2" w:rsidRDefault="004C4BFE" w:rsidP="004C4BFE">
      <w:pPr>
        <w:pStyle w:val="45"/>
        <w:numPr>
          <w:ilvl w:val="0"/>
          <w:numId w:val="172"/>
        </w:numPr>
        <w:shd w:val="clear" w:color="auto" w:fill="auto"/>
        <w:tabs>
          <w:tab w:val="left" w:pos="851"/>
        </w:tabs>
        <w:spacing w:after="0" w:line="240" w:lineRule="auto"/>
        <w:ind w:left="851" w:right="-2" w:hanging="20"/>
        <w:jc w:val="both"/>
        <w:rPr>
          <w:rFonts w:ascii="Times New Roman" w:hAnsi="Times New Roman" w:cs="Times New Roman"/>
          <w:sz w:val="28"/>
          <w:szCs w:val="28"/>
        </w:rPr>
      </w:pPr>
      <w:r w:rsidRPr="00065DB2">
        <w:rPr>
          <w:rFonts w:ascii="Times New Roman" w:hAnsi="Times New Roman" w:cs="Times New Roman"/>
          <w:sz w:val="28"/>
          <w:szCs w:val="28"/>
        </w:rPr>
        <w:t>При выписывании лекарственных веществ в капсул</w:t>
      </w:r>
      <w:r>
        <w:rPr>
          <w:rFonts w:ascii="Times New Roman" w:hAnsi="Times New Roman" w:cs="Times New Roman"/>
          <w:sz w:val="28"/>
          <w:szCs w:val="28"/>
        </w:rPr>
        <w:t>ах в рецепте необходимо указать</w:t>
      </w:r>
      <w:r w:rsidRPr="00065DB2">
        <w:rPr>
          <w:rFonts w:ascii="Times New Roman" w:hAnsi="Times New Roman" w:cs="Times New Roman"/>
          <w:sz w:val="28"/>
          <w:szCs w:val="28"/>
        </w:rPr>
        <w:t>: отпустить в желатиновых капсулах (</w:t>
      </w:r>
      <w:r w:rsidRPr="00065DB2">
        <w:rPr>
          <w:rFonts w:ascii="Times New Roman" w:hAnsi="Times New Roman" w:cs="Times New Roman"/>
          <w:sz w:val="28"/>
          <w:szCs w:val="28"/>
          <w:lang w:val="en-US"/>
        </w:rPr>
        <w:t>in</w:t>
      </w:r>
      <w:r>
        <w:rPr>
          <w:rFonts w:ascii="Times New Roman" w:hAnsi="Times New Roman" w:cs="Times New Roman"/>
          <w:sz w:val="28"/>
          <w:szCs w:val="28"/>
        </w:rPr>
        <w:t xml:space="preserve"> </w:t>
      </w:r>
      <w:r w:rsidRPr="00065DB2">
        <w:rPr>
          <w:rFonts w:ascii="Times New Roman" w:hAnsi="Times New Roman" w:cs="Times New Roman"/>
          <w:sz w:val="28"/>
          <w:szCs w:val="28"/>
          <w:lang w:val="en-US"/>
        </w:rPr>
        <w:t>capsulis</w:t>
      </w:r>
      <w:r>
        <w:rPr>
          <w:rFonts w:ascii="Times New Roman" w:hAnsi="Times New Roman" w:cs="Times New Roman"/>
          <w:sz w:val="28"/>
          <w:szCs w:val="28"/>
        </w:rPr>
        <w:t xml:space="preserve"> </w:t>
      </w:r>
      <w:r w:rsidRPr="00065DB2">
        <w:rPr>
          <w:rFonts w:ascii="Times New Roman" w:hAnsi="Times New Roman" w:cs="Times New Roman"/>
          <w:sz w:val="28"/>
          <w:szCs w:val="28"/>
          <w:lang w:val="en-US"/>
        </w:rPr>
        <w:t>gelatinosis</w:t>
      </w:r>
      <w:r w:rsidRPr="00065DB2">
        <w:rPr>
          <w:rFonts w:ascii="Times New Roman" w:hAnsi="Times New Roman" w:cs="Times New Roman"/>
          <w:sz w:val="28"/>
          <w:szCs w:val="28"/>
        </w:rPr>
        <w:t>).</w:t>
      </w:r>
    </w:p>
    <w:p w:rsidR="004C4BFE" w:rsidRPr="00065DB2" w:rsidRDefault="004C4BFE" w:rsidP="004C4BFE">
      <w:pPr>
        <w:pStyle w:val="45"/>
        <w:numPr>
          <w:ilvl w:val="0"/>
          <w:numId w:val="172"/>
        </w:numPr>
        <w:shd w:val="clear" w:color="auto" w:fill="auto"/>
        <w:tabs>
          <w:tab w:val="left" w:pos="851"/>
        </w:tabs>
        <w:spacing w:after="0" w:line="240" w:lineRule="auto"/>
        <w:ind w:left="851" w:right="-2" w:hanging="20"/>
        <w:jc w:val="both"/>
        <w:rPr>
          <w:rFonts w:ascii="Times New Roman" w:hAnsi="Times New Roman" w:cs="Times New Roman"/>
          <w:sz w:val="28"/>
          <w:szCs w:val="28"/>
        </w:rPr>
      </w:pPr>
      <w:r w:rsidRPr="00065DB2">
        <w:rPr>
          <w:rFonts w:ascii="Times New Roman" w:hAnsi="Times New Roman" w:cs="Times New Roman"/>
          <w:sz w:val="28"/>
          <w:szCs w:val="28"/>
        </w:rPr>
        <w:t>Обязательно указывают в каких капсулах необходимо отпустить лекарство (</w:t>
      </w:r>
      <w:r w:rsidRPr="00065DB2">
        <w:rPr>
          <w:rFonts w:ascii="Times New Roman" w:hAnsi="Times New Roman" w:cs="Times New Roman"/>
          <w:sz w:val="28"/>
          <w:szCs w:val="28"/>
          <w:lang w:val="en-US"/>
        </w:rPr>
        <w:t>D</w:t>
      </w:r>
      <w:r w:rsidRPr="00065DB2">
        <w:rPr>
          <w:rFonts w:ascii="Times New Roman" w:hAnsi="Times New Roman" w:cs="Times New Roman"/>
          <w:sz w:val="28"/>
          <w:szCs w:val="28"/>
        </w:rPr>
        <w:t xml:space="preserve">. </w:t>
      </w:r>
      <w:r w:rsidRPr="00065DB2">
        <w:rPr>
          <w:rFonts w:ascii="Times New Roman" w:hAnsi="Times New Roman" w:cs="Times New Roman"/>
          <w:sz w:val="28"/>
          <w:szCs w:val="28"/>
          <w:lang w:val="en-US"/>
        </w:rPr>
        <w:t>t</w:t>
      </w:r>
      <w:r w:rsidRPr="00065DB2">
        <w:rPr>
          <w:rFonts w:ascii="Times New Roman" w:hAnsi="Times New Roman" w:cs="Times New Roman"/>
          <w:sz w:val="28"/>
          <w:szCs w:val="28"/>
        </w:rPr>
        <w:t xml:space="preserve">. </w:t>
      </w:r>
      <w:r w:rsidRPr="00065DB2">
        <w:rPr>
          <w:rFonts w:ascii="Times New Roman" w:hAnsi="Times New Roman" w:cs="Times New Roman"/>
          <w:sz w:val="28"/>
          <w:szCs w:val="28"/>
          <w:lang w:val="en-US"/>
        </w:rPr>
        <w:t>d</w:t>
      </w:r>
      <w:r w:rsidRPr="00065DB2">
        <w:rPr>
          <w:rFonts w:ascii="Times New Roman" w:hAnsi="Times New Roman" w:cs="Times New Roman"/>
          <w:sz w:val="28"/>
          <w:szCs w:val="28"/>
        </w:rPr>
        <w:t xml:space="preserve">. № </w:t>
      </w:r>
      <w:r>
        <w:rPr>
          <w:rFonts w:ascii="Times New Roman" w:hAnsi="Times New Roman" w:cs="Times New Roman"/>
          <w:sz w:val="28"/>
          <w:szCs w:val="28"/>
        </w:rPr>
        <w:t xml:space="preserve">10 </w:t>
      </w:r>
      <w:r w:rsidRPr="00065DB2">
        <w:rPr>
          <w:rFonts w:ascii="Times New Roman" w:hAnsi="Times New Roman" w:cs="Times New Roman"/>
          <w:sz w:val="28"/>
          <w:szCs w:val="28"/>
        </w:rPr>
        <w:t xml:space="preserve"> </w:t>
      </w:r>
      <w:r w:rsidRPr="00065DB2">
        <w:rPr>
          <w:rFonts w:ascii="Times New Roman" w:hAnsi="Times New Roman" w:cs="Times New Roman"/>
          <w:sz w:val="28"/>
          <w:szCs w:val="28"/>
          <w:lang w:val="en-US"/>
        </w:rPr>
        <w:t>in</w:t>
      </w:r>
      <w:r>
        <w:rPr>
          <w:rFonts w:ascii="Times New Roman" w:hAnsi="Times New Roman" w:cs="Times New Roman"/>
          <w:sz w:val="28"/>
          <w:szCs w:val="28"/>
        </w:rPr>
        <w:t xml:space="preserve"> </w:t>
      </w:r>
      <w:r w:rsidRPr="00065DB2">
        <w:rPr>
          <w:rFonts w:ascii="Times New Roman" w:hAnsi="Times New Roman" w:cs="Times New Roman"/>
          <w:sz w:val="28"/>
          <w:szCs w:val="28"/>
          <w:lang w:val="en-US"/>
        </w:rPr>
        <w:t>capsulis</w:t>
      </w:r>
      <w:r>
        <w:rPr>
          <w:rFonts w:ascii="Times New Roman" w:hAnsi="Times New Roman" w:cs="Times New Roman"/>
          <w:sz w:val="28"/>
          <w:szCs w:val="28"/>
        </w:rPr>
        <w:t xml:space="preserve"> </w:t>
      </w:r>
      <w:r w:rsidRPr="00065DB2">
        <w:rPr>
          <w:rFonts w:ascii="Times New Roman" w:hAnsi="Times New Roman" w:cs="Times New Roman"/>
          <w:sz w:val="28"/>
          <w:szCs w:val="28"/>
          <w:lang w:val="en-US"/>
        </w:rPr>
        <w:t>gelatinosis</w:t>
      </w:r>
      <w:r>
        <w:rPr>
          <w:rFonts w:ascii="Times New Roman" w:hAnsi="Times New Roman" w:cs="Times New Roman"/>
          <w:sz w:val="28"/>
          <w:szCs w:val="28"/>
        </w:rPr>
        <w:t>).</w:t>
      </w:r>
    </w:p>
    <w:p w:rsidR="004C4BFE" w:rsidRPr="00065DB2" w:rsidRDefault="004C4BFE" w:rsidP="004C4BFE">
      <w:pPr>
        <w:pStyle w:val="45"/>
        <w:numPr>
          <w:ilvl w:val="0"/>
          <w:numId w:val="172"/>
        </w:numPr>
        <w:shd w:val="clear" w:color="auto" w:fill="auto"/>
        <w:tabs>
          <w:tab w:val="left" w:pos="851"/>
        </w:tabs>
        <w:spacing w:after="182" w:line="240" w:lineRule="auto"/>
        <w:ind w:left="851" w:right="-2" w:hanging="20"/>
        <w:jc w:val="both"/>
        <w:rPr>
          <w:rFonts w:ascii="Times New Roman" w:hAnsi="Times New Roman" w:cs="Times New Roman"/>
          <w:sz w:val="28"/>
          <w:szCs w:val="28"/>
        </w:rPr>
      </w:pPr>
      <w:r w:rsidRPr="00065DB2">
        <w:rPr>
          <w:rFonts w:ascii="Times New Roman" w:hAnsi="Times New Roman" w:cs="Times New Roman"/>
          <w:sz w:val="28"/>
          <w:szCs w:val="28"/>
          <w:lang w:val="en-US"/>
        </w:rPr>
        <w:t>Signa.</w:t>
      </w:r>
    </w:p>
    <w:p w:rsidR="004C4BFE" w:rsidRPr="004C4BFE" w:rsidRDefault="004C4BFE" w:rsidP="004C4BFE">
      <w:pPr>
        <w:pStyle w:val="45"/>
        <w:shd w:val="clear" w:color="auto" w:fill="auto"/>
        <w:tabs>
          <w:tab w:val="left" w:pos="0"/>
        </w:tabs>
        <w:spacing w:after="0" w:line="240" w:lineRule="auto"/>
        <w:ind w:right="-2" w:firstLine="0"/>
        <w:jc w:val="both"/>
        <w:rPr>
          <w:rFonts w:ascii="Times New Roman" w:hAnsi="Times New Roman" w:cs="Times New Roman"/>
          <w:sz w:val="28"/>
          <w:szCs w:val="28"/>
          <w:lang w:val="en-US"/>
        </w:rPr>
      </w:pPr>
      <w:r>
        <w:rPr>
          <w:rFonts w:ascii="Times New Roman" w:hAnsi="Times New Roman" w:cs="Times New Roman"/>
          <w:sz w:val="28"/>
          <w:szCs w:val="28"/>
        </w:rPr>
        <w:tab/>
      </w:r>
      <w:r w:rsidRPr="00065DB2">
        <w:rPr>
          <w:rFonts w:ascii="Times New Roman" w:hAnsi="Times New Roman" w:cs="Times New Roman"/>
          <w:sz w:val="28"/>
          <w:szCs w:val="28"/>
        </w:rPr>
        <w:t>Выписать 15 желатиновых эластичных капсул, содержащих по 1,0 г масла касторового (</w:t>
      </w:r>
      <w:r w:rsidRPr="00065DB2">
        <w:rPr>
          <w:rFonts w:ascii="Times New Roman" w:hAnsi="Times New Roman" w:cs="Times New Roman"/>
          <w:sz w:val="28"/>
          <w:szCs w:val="28"/>
          <w:lang w:val="en-US"/>
        </w:rPr>
        <w:t>Oleum</w:t>
      </w:r>
      <w:r>
        <w:rPr>
          <w:rFonts w:ascii="Times New Roman" w:hAnsi="Times New Roman" w:cs="Times New Roman"/>
          <w:sz w:val="28"/>
          <w:szCs w:val="28"/>
        </w:rPr>
        <w:t xml:space="preserve"> </w:t>
      </w:r>
      <w:r w:rsidRPr="00065DB2">
        <w:rPr>
          <w:rFonts w:ascii="Times New Roman" w:hAnsi="Times New Roman" w:cs="Times New Roman"/>
          <w:sz w:val="28"/>
          <w:szCs w:val="28"/>
          <w:lang w:val="en-US"/>
        </w:rPr>
        <w:t>Ricini</w:t>
      </w:r>
      <w:r w:rsidRPr="00065DB2">
        <w:rPr>
          <w:rFonts w:ascii="Times New Roman" w:hAnsi="Times New Roman" w:cs="Times New Roman"/>
          <w:sz w:val="28"/>
          <w:szCs w:val="28"/>
        </w:rPr>
        <w:t>). Назначить</w:t>
      </w:r>
      <w:r w:rsidRPr="004C4BFE">
        <w:rPr>
          <w:rFonts w:ascii="Times New Roman" w:hAnsi="Times New Roman" w:cs="Times New Roman"/>
          <w:sz w:val="28"/>
          <w:szCs w:val="28"/>
          <w:lang w:val="en-US"/>
        </w:rPr>
        <w:t xml:space="preserve"> </w:t>
      </w:r>
      <w:r w:rsidRPr="00065DB2">
        <w:rPr>
          <w:rFonts w:ascii="Times New Roman" w:hAnsi="Times New Roman" w:cs="Times New Roman"/>
          <w:sz w:val="28"/>
          <w:szCs w:val="28"/>
        </w:rPr>
        <w:t>все</w:t>
      </w:r>
      <w:r w:rsidRPr="004C4BFE">
        <w:rPr>
          <w:rFonts w:ascii="Times New Roman" w:hAnsi="Times New Roman" w:cs="Times New Roman"/>
          <w:sz w:val="28"/>
          <w:szCs w:val="28"/>
          <w:lang w:val="en-US"/>
        </w:rPr>
        <w:t xml:space="preserve"> </w:t>
      </w:r>
      <w:r w:rsidRPr="00065DB2">
        <w:rPr>
          <w:rFonts w:ascii="Times New Roman" w:hAnsi="Times New Roman" w:cs="Times New Roman"/>
          <w:sz w:val="28"/>
          <w:szCs w:val="28"/>
        </w:rPr>
        <w:t>капсулы</w:t>
      </w:r>
      <w:r w:rsidRPr="004C4BFE">
        <w:rPr>
          <w:rFonts w:ascii="Times New Roman" w:hAnsi="Times New Roman" w:cs="Times New Roman"/>
          <w:sz w:val="28"/>
          <w:szCs w:val="28"/>
          <w:lang w:val="en-US"/>
        </w:rPr>
        <w:t xml:space="preserve"> </w:t>
      </w:r>
      <w:r w:rsidRPr="00065DB2">
        <w:rPr>
          <w:rFonts w:ascii="Times New Roman" w:hAnsi="Times New Roman" w:cs="Times New Roman"/>
          <w:sz w:val="28"/>
          <w:szCs w:val="28"/>
        </w:rPr>
        <w:t>в</w:t>
      </w:r>
      <w:r w:rsidRPr="004C4BFE">
        <w:rPr>
          <w:rFonts w:ascii="Times New Roman" w:hAnsi="Times New Roman" w:cs="Times New Roman"/>
          <w:sz w:val="28"/>
          <w:szCs w:val="28"/>
          <w:lang w:val="en-US"/>
        </w:rPr>
        <w:t xml:space="preserve"> </w:t>
      </w:r>
      <w:r w:rsidRPr="00065DB2">
        <w:rPr>
          <w:rFonts w:ascii="Times New Roman" w:hAnsi="Times New Roman" w:cs="Times New Roman"/>
          <w:sz w:val="28"/>
          <w:szCs w:val="28"/>
        </w:rPr>
        <w:t>течение</w:t>
      </w:r>
      <w:r w:rsidRPr="004C4BFE">
        <w:rPr>
          <w:rFonts w:ascii="Times New Roman" w:hAnsi="Times New Roman" w:cs="Times New Roman"/>
          <w:sz w:val="28"/>
          <w:szCs w:val="28"/>
          <w:lang w:val="en-US"/>
        </w:rPr>
        <w:t xml:space="preserve"> 30 </w:t>
      </w:r>
      <w:r w:rsidRPr="00065DB2">
        <w:rPr>
          <w:rFonts w:ascii="Times New Roman" w:hAnsi="Times New Roman" w:cs="Times New Roman"/>
          <w:sz w:val="28"/>
          <w:szCs w:val="28"/>
        </w:rPr>
        <w:t>мин</w:t>
      </w:r>
      <w:r w:rsidRPr="004C4BFE">
        <w:rPr>
          <w:rFonts w:ascii="Times New Roman" w:hAnsi="Times New Roman" w:cs="Times New Roman"/>
          <w:sz w:val="28"/>
          <w:szCs w:val="28"/>
          <w:lang w:val="en-US"/>
        </w:rPr>
        <w:t>.</w:t>
      </w:r>
    </w:p>
    <w:p w:rsidR="004C4BFE" w:rsidRPr="002B2ADC" w:rsidRDefault="004C4BFE" w:rsidP="004C4BFE">
      <w:pPr>
        <w:pStyle w:val="45"/>
        <w:shd w:val="clear" w:color="auto" w:fill="auto"/>
        <w:spacing w:after="5" w:line="240" w:lineRule="auto"/>
        <w:ind w:left="851" w:right="-2" w:hanging="20"/>
        <w:jc w:val="both"/>
        <w:rPr>
          <w:rFonts w:ascii="Times New Roman" w:hAnsi="Times New Roman" w:cs="Times New Roman"/>
          <w:b/>
          <w:i/>
          <w:sz w:val="28"/>
          <w:szCs w:val="28"/>
          <w:lang w:val="en-US"/>
        </w:rPr>
      </w:pPr>
      <w:r w:rsidRPr="002B2ADC">
        <w:rPr>
          <w:rFonts w:ascii="Times New Roman" w:hAnsi="Times New Roman" w:cs="Times New Roman"/>
          <w:b/>
          <w:i/>
          <w:sz w:val="28"/>
          <w:szCs w:val="28"/>
          <w:lang w:val="en-US"/>
        </w:rPr>
        <w:t>R</w:t>
      </w:r>
      <w:r>
        <w:rPr>
          <w:rFonts w:ascii="Times New Roman" w:hAnsi="Times New Roman" w:cs="Times New Roman"/>
          <w:b/>
          <w:i/>
          <w:sz w:val="28"/>
          <w:szCs w:val="28"/>
          <w:lang w:val="en-US"/>
        </w:rPr>
        <w:t>ecipe</w:t>
      </w:r>
      <w:r w:rsidRPr="002B2ADC">
        <w:rPr>
          <w:rFonts w:ascii="Times New Roman" w:hAnsi="Times New Roman" w:cs="Times New Roman"/>
          <w:b/>
          <w:i/>
          <w:sz w:val="28"/>
          <w:szCs w:val="28"/>
          <w:lang w:val="en-US"/>
        </w:rPr>
        <w:t>: Olei Ricini 1,0</w:t>
      </w:r>
    </w:p>
    <w:p w:rsidR="004C4BFE" w:rsidRDefault="004C4BFE" w:rsidP="004C4BFE">
      <w:pPr>
        <w:pStyle w:val="45"/>
        <w:shd w:val="clear" w:color="auto" w:fill="auto"/>
        <w:spacing w:after="0" w:line="240" w:lineRule="auto"/>
        <w:ind w:left="851" w:right="-2" w:hanging="20"/>
        <w:jc w:val="both"/>
        <w:rPr>
          <w:rFonts w:ascii="Times New Roman" w:hAnsi="Times New Roman" w:cs="Times New Roman"/>
          <w:b/>
          <w:i/>
          <w:sz w:val="28"/>
          <w:szCs w:val="28"/>
          <w:lang w:val="en-US"/>
        </w:rPr>
      </w:pPr>
      <w:r>
        <w:rPr>
          <w:rFonts w:ascii="Times New Roman" w:hAnsi="Times New Roman" w:cs="Times New Roman"/>
          <w:b/>
          <w:i/>
          <w:sz w:val="28"/>
          <w:szCs w:val="28"/>
          <w:lang w:val="en-US"/>
        </w:rPr>
        <w:t xml:space="preserve">            Da tales doses  N </w:t>
      </w:r>
      <w:r w:rsidRPr="002B2ADC">
        <w:rPr>
          <w:rFonts w:ascii="Times New Roman" w:hAnsi="Times New Roman" w:cs="Times New Roman"/>
          <w:b/>
          <w:i/>
          <w:sz w:val="28"/>
          <w:szCs w:val="28"/>
          <w:lang w:val="en-US"/>
        </w:rPr>
        <w:t xml:space="preserve"> 15</w:t>
      </w:r>
      <w:r>
        <w:rPr>
          <w:rFonts w:ascii="Times New Roman" w:hAnsi="Times New Roman" w:cs="Times New Roman"/>
          <w:b/>
          <w:i/>
          <w:sz w:val="28"/>
          <w:szCs w:val="28"/>
          <w:lang w:val="en-US"/>
        </w:rPr>
        <w:t xml:space="preserve"> </w:t>
      </w:r>
      <w:r w:rsidRPr="002B2ADC">
        <w:rPr>
          <w:rFonts w:ascii="Times New Roman" w:hAnsi="Times New Roman" w:cs="Times New Roman"/>
          <w:b/>
          <w:i/>
          <w:sz w:val="28"/>
          <w:szCs w:val="28"/>
          <w:lang w:val="en-US"/>
        </w:rPr>
        <w:t xml:space="preserve"> in</w:t>
      </w:r>
      <w:r>
        <w:rPr>
          <w:rFonts w:ascii="Times New Roman" w:hAnsi="Times New Roman" w:cs="Times New Roman"/>
          <w:b/>
          <w:i/>
          <w:sz w:val="28"/>
          <w:szCs w:val="28"/>
          <w:lang w:val="en-US"/>
        </w:rPr>
        <w:t xml:space="preserve"> </w:t>
      </w:r>
      <w:r w:rsidRPr="002B2ADC">
        <w:rPr>
          <w:rFonts w:ascii="Times New Roman" w:hAnsi="Times New Roman" w:cs="Times New Roman"/>
          <w:b/>
          <w:i/>
          <w:sz w:val="28"/>
          <w:szCs w:val="28"/>
          <w:lang w:val="en-US"/>
        </w:rPr>
        <w:t>capsulis</w:t>
      </w:r>
      <w:r>
        <w:rPr>
          <w:rFonts w:ascii="Times New Roman" w:hAnsi="Times New Roman" w:cs="Times New Roman"/>
          <w:b/>
          <w:i/>
          <w:sz w:val="28"/>
          <w:szCs w:val="28"/>
          <w:lang w:val="en-US"/>
        </w:rPr>
        <w:t xml:space="preserve"> </w:t>
      </w:r>
      <w:r w:rsidRPr="002B2ADC">
        <w:rPr>
          <w:rFonts w:ascii="Times New Roman" w:hAnsi="Times New Roman" w:cs="Times New Roman"/>
          <w:b/>
          <w:i/>
          <w:sz w:val="28"/>
          <w:szCs w:val="28"/>
          <w:lang w:val="en-US"/>
        </w:rPr>
        <w:t>gelatinosis</w:t>
      </w:r>
      <w:r>
        <w:rPr>
          <w:rFonts w:ascii="Times New Roman" w:hAnsi="Times New Roman" w:cs="Times New Roman"/>
          <w:b/>
          <w:i/>
          <w:sz w:val="28"/>
          <w:szCs w:val="28"/>
          <w:lang w:val="en-US"/>
        </w:rPr>
        <w:t xml:space="preserve"> </w:t>
      </w:r>
      <w:r w:rsidRPr="002B2ADC">
        <w:rPr>
          <w:rFonts w:ascii="Times New Roman" w:hAnsi="Times New Roman" w:cs="Times New Roman"/>
          <w:b/>
          <w:i/>
          <w:sz w:val="28"/>
          <w:szCs w:val="28"/>
          <w:lang w:val="en-US"/>
        </w:rPr>
        <w:t>elasticis</w:t>
      </w:r>
      <w:r>
        <w:rPr>
          <w:rFonts w:ascii="Times New Roman" w:hAnsi="Times New Roman" w:cs="Times New Roman"/>
          <w:b/>
          <w:i/>
          <w:sz w:val="28"/>
          <w:szCs w:val="28"/>
          <w:lang w:val="en-US"/>
        </w:rPr>
        <w:t>.</w:t>
      </w:r>
    </w:p>
    <w:p w:rsidR="004C4BFE" w:rsidRPr="002B2ADC" w:rsidRDefault="004C4BFE" w:rsidP="004C4BFE">
      <w:pPr>
        <w:pStyle w:val="45"/>
        <w:shd w:val="clear" w:color="auto" w:fill="auto"/>
        <w:spacing w:after="240" w:line="240" w:lineRule="auto"/>
        <w:ind w:left="851" w:right="-2" w:hanging="20"/>
        <w:jc w:val="both"/>
        <w:rPr>
          <w:rFonts w:ascii="Times New Roman" w:hAnsi="Times New Roman" w:cs="Times New Roman"/>
          <w:b/>
          <w:i/>
          <w:sz w:val="28"/>
          <w:szCs w:val="28"/>
        </w:rPr>
      </w:pPr>
      <w:r w:rsidRPr="0092091D">
        <w:rPr>
          <w:rFonts w:ascii="Times New Roman" w:hAnsi="Times New Roman" w:cs="Times New Roman"/>
          <w:b/>
          <w:i/>
          <w:sz w:val="28"/>
          <w:szCs w:val="28"/>
          <w:lang w:val="en-US"/>
        </w:rPr>
        <w:t xml:space="preserve">         </w:t>
      </w:r>
      <w:r>
        <w:rPr>
          <w:rFonts w:ascii="Times New Roman" w:hAnsi="Times New Roman" w:cs="Times New Roman"/>
          <w:b/>
          <w:i/>
          <w:sz w:val="28"/>
          <w:szCs w:val="28"/>
          <w:lang w:val="en-US"/>
        </w:rPr>
        <w:t xml:space="preserve"> </w:t>
      </w:r>
      <w:r w:rsidRPr="0092091D">
        <w:rPr>
          <w:rFonts w:ascii="Times New Roman" w:hAnsi="Times New Roman" w:cs="Times New Roman"/>
          <w:b/>
          <w:i/>
          <w:sz w:val="28"/>
          <w:szCs w:val="28"/>
          <w:lang w:val="en-US"/>
        </w:rPr>
        <w:t xml:space="preserve"> </w:t>
      </w:r>
      <w:r w:rsidRPr="002B2ADC">
        <w:rPr>
          <w:rFonts w:ascii="Times New Roman" w:hAnsi="Times New Roman" w:cs="Times New Roman"/>
          <w:b/>
          <w:i/>
          <w:sz w:val="28"/>
          <w:szCs w:val="28"/>
          <w:lang w:val="en-US"/>
        </w:rPr>
        <w:t>S</w:t>
      </w:r>
      <w:r>
        <w:rPr>
          <w:rFonts w:ascii="Times New Roman" w:hAnsi="Times New Roman" w:cs="Times New Roman"/>
          <w:b/>
          <w:i/>
          <w:sz w:val="28"/>
          <w:szCs w:val="28"/>
          <w:lang w:val="en-US"/>
        </w:rPr>
        <w:t>igna</w:t>
      </w:r>
      <w:r w:rsidRPr="0092091D">
        <w:rPr>
          <w:rFonts w:ascii="Times New Roman" w:hAnsi="Times New Roman" w:cs="Times New Roman"/>
          <w:b/>
          <w:i/>
          <w:sz w:val="28"/>
          <w:szCs w:val="28"/>
        </w:rPr>
        <w:t xml:space="preserve">. </w:t>
      </w:r>
      <w:r w:rsidRPr="002B2ADC">
        <w:rPr>
          <w:rFonts w:ascii="Times New Roman" w:hAnsi="Times New Roman" w:cs="Times New Roman"/>
          <w:b/>
          <w:i/>
          <w:sz w:val="28"/>
          <w:szCs w:val="28"/>
        </w:rPr>
        <w:t>Принять все капсулы в течение 30 минут.</w:t>
      </w:r>
    </w:p>
    <w:p w:rsidR="004C4BFE" w:rsidRPr="00065DB2" w:rsidRDefault="004C4BFE" w:rsidP="004C4BFE">
      <w:pPr>
        <w:ind w:right="-2" w:hanging="20"/>
        <w:rPr>
          <w:sz w:val="28"/>
          <w:szCs w:val="28"/>
        </w:rPr>
      </w:pPr>
    </w:p>
    <w:p w:rsidR="00E1462D" w:rsidRPr="006206ED" w:rsidRDefault="006206ED" w:rsidP="00A15B68">
      <w:pPr>
        <w:spacing w:line="276" w:lineRule="auto"/>
        <w:jc w:val="both"/>
        <w:rPr>
          <w:b/>
          <w:sz w:val="28"/>
          <w:szCs w:val="28"/>
        </w:rPr>
      </w:pPr>
      <w:r>
        <w:rPr>
          <w:b/>
          <w:sz w:val="28"/>
          <w:szCs w:val="28"/>
        </w:rPr>
        <w:tab/>
      </w:r>
      <w:r w:rsidRPr="00A238E1">
        <w:rPr>
          <w:b/>
          <w:sz w:val="28"/>
          <w:szCs w:val="28"/>
        </w:rPr>
        <w:t>8</w:t>
      </w:r>
      <w:r w:rsidRPr="006206ED">
        <w:rPr>
          <w:b/>
          <w:sz w:val="28"/>
          <w:szCs w:val="28"/>
        </w:rPr>
        <w:t xml:space="preserve">.3. </w:t>
      </w:r>
      <w:r>
        <w:rPr>
          <w:b/>
          <w:sz w:val="28"/>
          <w:szCs w:val="28"/>
        </w:rPr>
        <w:t>Выписывание жидких лекарственных форм</w:t>
      </w:r>
    </w:p>
    <w:p w:rsidR="00A238E1" w:rsidRDefault="00A238E1" w:rsidP="00A238E1">
      <w:pPr>
        <w:pStyle w:val="a3"/>
        <w:jc w:val="both"/>
        <w:rPr>
          <w:rFonts w:ascii="Times New Roman" w:hAnsi="Times New Roman"/>
          <w:sz w:val="28"/>
          <w:szCs w:val="28"/>
        </w:rPr>
      </w:pPr>
      <w:r w:rsidRPr="000F5969">
        <w:rPr>
          <w:rStyle w:val="afe"/>
          <w:rFonts w:ascii="Times New Roman" w:hAnsi="Times New Roman" w:cs="Times New Roman"/>
          <w:i w:val="0"/>
          <w:sz w:val="28"/>
          <w:szCs w:val="28"/>
        </w:rPr>
        <w:tab/>
      </w:r>
      <w:r w:rsidRPr="00A238E1">
        <w:rPr>
          <w:rStyle w:val="afe"/>
          <w:rFonts w:ascii="Times New Roman" w:hAnsi="Times New Roman" w:cs="Times New Roman"/>
          <w:i w:val="0"/>
          <w:sz w:val="28"/>
          <w:szCs w:val="28"/>
        </w:rPr>
        <w:t>Жидкие лекарственные формы</w:t>
      </w:r>
      <w:r w:rsidRPr="00A979BF">
        <w:rPr>
          <w:rFonts w:ascii="Times New Roman" w:hAnsi="Times New Roman"/>
          <w:sz w:val="28"/>
          <w:szCs w:val="28"/>
        </w:rPr>
        <w:t xml:space="preserve"> - это форма, получаемая путем смешивания или растворения действующих веществ в воде, спирте, маслах и других растворителях, а также путем извлечения действующих веществ из растительного сырья.</w:t>
      </w:r>
    </w:p>
    <w:p w:rsidR="00A238E1" w:rsidRPr="00A979BF" w:rsidRDefault="00A238E1" w:rsidP="00A238E1">
      <w:pPr>
        <w:pStyle w:val="a3"/>
        <w:jc w:val="both"/>
        <w:rPr>
          <w:rFonts w:ascii="Times New Roman" w:hAnsi="Times New Roman"/>
          <w:sz w:val="28"/>
          <w:szCs w:val="28"/>
        </w:rPr>
      </w:pPr>
      <w:r>
        <w:rPr>
          <w:rFonts w:ascii="Times New Roman" w:hAnsi="Times New Roman"/>
          <w:sz w:val="28"/>
          <w:szCs w:val="28"/>
        </w:rPr>
        <w:tab/>
        <w:t xml:space="preserve"> К жидким лекарственным формам относятся:  р</w:t>
      </w:r>
      <w:r w:rsidRPr="00A979BF">
        <w:rPr>
          <w:rFonts w:ascii="Times New Roman" w:hAnsi="Times New Roman"/>
          <w:sz w:val="28"/>
          <w:szCs w:val="28"/>
        </w:rPr>
        <w:t>астворы</w:t>
      </w:r>
      <w:r>
        <w:rPr>
          <w:rFonts w:ascii="Times New Roman" w:hAnsi="Times New Roman"/>
          <w:sz w:val="28"/>
          <w:szCs w:val="28"/>
        </w:rPr>
        <w:t>, к</w:t>
      </w:r>
      <w:r w:rsidRPr="00A979BF">
        <w:rPr>
          <w:rFonts w:ascii="Times New Roman" w:hAnsi="Times New Roman"/>
          <w:sz w:val="28"/>
          <w:szCs w:val="28"/>
        </w:rPr>
        <w:t>апли</w:t>
      </w:r>
      <w:r>
        <w:rPr>
          <w:rFonts w:ascii="Times New Roman" w:hAnsi="Times New Roman"/>
          <w:sz w:val="28"/>
          <w:szCs w:val="28"/>
        </w:rPr>
        <w:t>, с</w:t>
      </w:r>
      <w:r w:rsidRPr="00A979BF">
        <w:rPr>
          <w:rFonts w:ascii="Times New Roman" w:hAnsi="Times New Roman"/>
          <w:sz w:val="28"/>
          <w:szCs w:val="28"/>
        </w:rPr>
        <w:t>иропы</w:t>
      </w:r>
      <w:r>
        <w:rPr>
          <w:rFonts w:ascii="Times New Roman" w:hAnsi="Times New Roman"/>
          <w:sz w:val="28"/>
          <w:szCs w:val="28"/>
        </w:rPr>
        <w:t>, э</w:t>
      </w:r>
      <w:r w:rsidRPr="00A979BF">
        <w:rPr>
          <w:rFonts w:ascii="Times New Roman" w:hAnsi="Times New Roman"/>
          <w:sz w:val="28"/>
          <w:szCs w:val="28"/>
        </w:rPr>
        <w:t>ликсиры</w:t>
      </w:r>
      <w:r>
        <w:rPr>
          <w:rFonts w:ascii="Times New Roman" w:hAnsi="Times New Roman"/>
          <w:sz w:val="28"/>
          <w:szCs w:val="28"/>
        </w:rPr>
        <w:t>, м</w:t>
      </w:r>
      <w:r w:rsidRPr="00A979BF">
        <w:rPr>
          <w:rFonts w:ascii="Times New Roman" w:hAnsi="Times New Roman"/>
          <w:sz w:val="28"/>
          <w:szCs w:val="28"/>
        </w:rPr>
        <w:t>икстуры</w:t>
      </w:r>
      <w:r>
        <w:rPr>
          <w:rFonts w:ascii="Times New Roman" w:hAnsi="Times New Roman"/>
          <w:sz w:val="28"/>
          <w:szCs w:val="28"/>
        </w:rPr>
        <w:t xml:space="preserve">, </w:t>
      </w:r>
      <w:r w:rsidRPr="00A979BF">
        <w:rPr>
          <w:rFonts w:ascii="Times New Roman" w:hAnsi="Times New Roman"/>
          <w:sz w:val="28"/>
          <w:szCs w:val="28"/>
        </w:rPr>
        <w:t>примочки.</w:t>
      </w:r>
    </w:p>
    <w:p w:rsidR="00A238E1" w:rsidRPr="00A979BF" w:rsidRDefault="00A238E1" w:rsidP="00A238E1">
      <w:pPr>
        <w:pStyle w:val="a3"/>
        <w:jc w:val="both"/>
        <w:rPr>
          <w:rFonts w:ascii="Times New Roman" w:hAnsi="Times New Roman"/>
          <w:sz w:val="28"/>
          <w:szCs w:val="28"/>
        </w:rPr>
      </w:pPr>
      <w:r w:rsidRPr="00A238E1">
        <w:rPr>
          <w:rStyle w:val="15"/>
          <w:rFonts w:ascii="Times New Roman" w:hAnsi="Times New Roman"/>
          <w:sz w:val="28"/>
          <w:szCs w:val="28"/>
          <w:u w:val="none"/>
        </w:rPr>
        <w:tab/>
        <w:t xml:space="preserve">1. </w:t>
      </w:r>
      <w:r w:rsidRPr="00A238E1">
        <w:rPr>
          <w:rStyle w:val="15"/>
          <w:rFonts w:ascii="Times New Roman" w:hAnsi="Times New Roman"/>
          <w:b/>
          <w:sz w:val="28"/>
          <w:szCs w:val="28"/>
          <w:u w:val="none"/>
        </w:rPr>
        <w:t>Раствор</w:t>
      </w:r>
      <w:r w:rsidRPr="00A979BF">
        <w:rPr>
          <w:rFonts w:ascii="Times New Roman" w:hAnsi="Times New Roman"/>
          <w:sz w:val="28"/>
          <w:szCs w:val="28"/>
        </w:rPr>
        <w:t xml:space="preserve"> (им.п. ед.ч. - </w:t>
      </w:r>
      <w:r w:rsidRPr="00A979BF">
        <w:rPr>
          <w:rFonts w:ascii="Times New Roman" w:hAnsi="Times New Roman"/>
          <w:sz w:val="28"/>
          <w:szCs w:val="28"/>
          <w:lang w:val="en-US"/>
        </w:rPr>
        <w:t>Solutio</w:t>
      </w:r>
      <w:r w:rsidRPr="00A979BF">
        <w:rPr>
          <w:rFonts w:ascii="Times New Roman" w:hAnsi="Times New Roman"/>
          <w:sz w:val="28"/>
          <w:szCs w:val="28"/>
        </w:rPr>
        <w:t xml:space="preserve">, род.п. ед. ч. - </w:t>
      </w:r>
      <w:r w:rsidRPr="00A979BF">
        <w:rPr>
          <w:rFonts w:ascii="Times New Roman" w:hAnsi="Times New Roman"/>
          <w:sz w:val="28"/>
          <w:szCs w:val="28"/>
          <w:lang w:val="en-US"/>
        </w:rPr>
        <w:t>Solutionis</w:t>
      </w:r>
      <w:r w:rsidRPr="00A979BF">
        <w:rPr>
          <w:rFonts w:ascii="Times New Roman" w:hAnsi="Times New Roman"/>
          <w:sz w:val="28"/>
          <w:szCs w:val="28"/>
        </w:rPr>
        <w:t>) - жидкая лекарственная форма, получаемая путем растворения твердого лекарственного вещества или жидкости в растворителе.</w:t>
      </w:r>
    </w:p>
    <w:p w:rsidR="00A238E1" w:rsidRDefault="00A238E1" w:rsidP="00A238E1">
      <w:pPr>
        <w:pStyle w:val="a3"/>
        <w:jc w:val="both"/>
        <w:rPr>
          <w:rFonts w:ascii="Times New Roman" w:hAnsi="Times New Roman"/>
          <w:sz w:val="28"/>
          <w:szCs w:val="28"/>
        </w:rPr>
      </w:pPr>
      <w:r>
        <w:rPr>
          <w:rFonts w:ascii="Times New Roman" w:hAnsi="Times New Roman"/>
          <w:sz w:val="28"/>
          <w:szCs w:val="28"/>
        </w:rPr>
        <w:tab/>
        <w:t>В</w:t>
      </w:r>
      <w:r w:rsidRPr="00A979BF">
        <w:rPr>
          <w:rFonts w:ascii="Times New Roman" w:hAnsi="Times New Roman"/>
          <w:sz w:val="28"/>
          <w:szCs w:val="28"/>
        </w:rPr>
        <w:t>ыделяют водные, спиртовые, глицериновые и масляные растворы.</w:t>
      </w:r>
    </w:p>
    <w:p w:rsidR="00A238E1" w:rsidRPr="00BC4AA4" w:rsidRDefault="00A238E1" w:rsidP="00A238E1">
      <w:pPr>
        <w:pStyle w:val="a3"/>
        <w:jc w:val="center"/>
        <w:rPr>
          <w:rFonts w:ascii="Times New Roman" w:hAnsi="Times New Roman"/>
          <w:b/>
          <w:sz w:val="28"/>
          <w:szCs w:val="28"/>
        </w:rPr>
      </w:pPr>
      <w:r>
        <w:rPr>
          <w:rFonts w:ascii="Times New Roman" w:hAnsi="Times New Roman"/>
          <w:b/>
          <w:sz w:val="28"/>
          <w:szCs w:val="28"/>
        </w:rPr>
        <w:t>Правила выписывания</w:t>
      </w:r>
    </w:p>
    <w:p w:rsidR="00A238E1" w:rsidRPr="00A979BF" w:rsidRDefault="00A238E1" w:rsidP="00A238E1">
      <w:pPr>
        <w:pStyle w:val="a3"/>
        <w:jc w:val="both"/>
        <w:rPr>
          <w:rFonts w:ascii="Times New Roman" w:hAnsi="Times New Roman"/>
          <w:sz w:val="28"/>
          <w:szCs w:val="28"/>
        </w:rPr>
      </w:pPr>
      <w:r w:rsidRPr="00BC4AA4">
        <w:rPr>
          <w:rStyle w:val="15"/>
          <w:rFonts w:ascii="Times New Roman" w:hAnsi="Times New Roman"/>
          <w:sz w:val="28"/>
          <w:szCs w:val="28"/>
          <w:u w:val="none"/>
        </w:rPr>
        <w:tab/>
      </w:r>
      <w:r w:rsidRPr="00A979BF">
        <w:rPr>
          <w:rFonts w:ascii="Times New Roman" w:hAnsi="Times New Roman"/>
          <w:sz w:val="28"/>
          <w:szCs w:val="28"/>
        </w:rPr>
        <w:t>Выписать 500 мл</w:t>
      </w:r>
      <w:r>
        <w:rPr>
          <w:rFonts w:ascii="Times New Roman" w:hAnsi="Times New Roman"/>
          <w:sz w:val="28"/>
          <w:szCs w:val="28"/>
        </w:rPr>
        <w:t xml:space="preserve"> 0,02% водного раствора фурацил</w:t>
      </w:r>
      <w:r w:rsidRPr="00A979BF">
        <w:rPr>
          <w:rFonts w:ascii="Times New Roman" w:hAnsi="Times New Roman"/>
          <w:sz w:val="28"/>
          <w:szCs w:val="28"/>
        </w:rPr>
        <w:t>ина (</w:t>
      </w:r>
      <w:r w:rsidRPr="00A979BF">
        <w:rPr>
          <w:rFonts w:ascii="Times New Roman" w:hAnsi="Times New Roman"/>
          <w:sz w:val="28"/>
          <w:szCs w:val="28"/>
          <w:lang w:val="en-US"/>
        </w:rPr>
        <w:t>Furacilinum</w:t>
      </w:r>
      <w:r w:rsidRPr="00A979BF">
        <w:rPr>
          <w:rFonts w:ascii="Times New Roman" w:hAnsi="Times New Roman"/>
          <w:sz w:val="28"/>
          <w:szCs w:val="28"/>
        </w:rPr>
        <w:t>)</w:t>
      </w:r>
      <w:r>
        <w:rPr>
          <w:rFonts w:ascii="Times New Roman" w:hAnsi="Times New Roman"/>
          <w:sz w:val="28"/>
          <w:szCs w:val="28"/>
        </w:rPr>
        <w:t>:</w:t>
      </w:r>
    </w:p>
    <w:p w:rsidR="00A238E1" w:rsidRPr="00A238E1" w:rsidRDefault="00A238E1" w:rsidP="00A238E1">
      <w:pPr>
        <w:pStyle w:val="a3"/>
        <w:ind w:left="851"/>
        <w:jc w:val="both"/>
        <w:rPr>
          <w:rFonts w:ascii="Times New Roman" w:hAnsi="Times New Roman"/>
          <w:b/>
          <w:i/>
          <w:sz w:val="28"/>
          <w:szCs w:val="28"/>
          <w:lang w:val="en-US"/>
        </w:rPr>
      </w:pPr>
      <w:r w:rsidRPr="00BC4AA4">
        <w:rPr>
          <w:rFonts w:ascii="Times New Roman" w:hAnsi="Times New Roman"/>
          <w:b/>
          <w:i/>
          <w:sz w:val="28"/>
          <w:szCs w:val="28"/>
          <w:lang w:val="en-US"/>
        </w:rPr>
        <w:t>R</w:t>
      </w:r>
      <w:r>
        <w:rPr>
          <w:rFonts w:ascii="Times New Roman" w:hAnsi="Times New Roman"/>
          <w:b/>
          <w:i/>
          <w:sz w:val="28"/>
          <w:szCs w:val="28"/>
          <w:lang w:val="en-US"/>
        </w:rPr>
        <w:t>eci</w:t>
      </w:r>
      <w:r w:rsidRPr="00BC4AA4">
        <w:rPr>
          <w:rFonts w:ascii="Times New Roman" w:hAnsi="Times New Roman"/>
          <w:b/>
          <w:i/>
          <w:sz w:val="28"/>
          <w:szCs w:val="28"/>
          <w:lang w:val="en-US"/>
        </w:rPr>
        <w:t>p</w:t>
      </w:r>
      <w:r>
        <w:rPr>
          <w:rFonts w:ascii="Times New Roman" w:hAnsi="Times New Roman"/>
          <w:b/>
          <w:i/>
          <w:sz w:val="28"/>
          <w:szCs w:val="28"/>
          <w:lang w:val="en-US"/>
        </w:rPr>
        <w:t>e</w:t>
      </w:r>
      <w:r w:rsidRPr="00A238E1">
        <w:rPr>
          <w:rFonts w:ascii="Times New Roman" w:hAnsi="Times New Roman"/>
          <w:b/>
          <w:i/>
          <w:sz w:val="28"/>
          <w:szCs w:val="28"/>
          <w:lang w:val="en-US"/>
        </w:rPr>
        <w:t xml:space="preserve">: </w:t>
      </w:r>
      <w:r w:rsidRPr="00BC4AA4">
        <w:rPr>
          <w:rFonts w:ascii="Times New Roman" w:hAnsi="Times New Roman"/>
          <w:b/>
          <w:i/>
          <w:sz w:val="28"/>
          <w:szCs w:val="28"/>
          <w:lang w:val="en-US"/>
        </w:rPr>
        <w:t>Sol</w:t>
      </w:r>
      <w:r>
        <w:rPr>
          <w:rFonts w:ascii="Times New Roman" w:hAnsi="Times New Roman"/>
          <w:b/>
          <w:i/>
          <w:sz w:val="28"/>
          <w:szCs w:val="28"/>
          <w:lang w:val="en-US"/>
        </w:rPr>
        <w:t>utionis</w:t>
      </w:r>
      <w:r w:rsidRPr="00A238E1">
        <w:rPr>
          <w:rFonts w:ascii="Times New Roman" w:hAnsi="Times New Roman"/>
          <w:b/>
          <w:i/>
          <w:sz w:val="28"/>
          <w:szCs w:val="28"/>
          <w:lang w:val="en-US"/>
        </w:rPr>
        <w:t xml:space="preserve">  </w:t>
      </w:r>
      <w:r w:rsidRPr="00BC4AA4">
        <w:rPr>
          <w:rFonts w:ascii="Times New Roman" w:hAnsi="Times New Roman"/>
          <w:b/>
          <w:i/>
          <w:sz w:val="28"/>
          <w:szCs w:val="28"/>
          <w:lang w:val="en-US"/>
        </w:rPr>
        <w:t>Furacillini</w:t>
      </w:r>
      <w:r w:rsidRPr="00A238E1">
        <w:rPr>
          <w:rFonts w:ascii="Times New Roman" w:hAnsi="Times New Roman"/>
          <w:b/>
          <w:i/>
          <w:sz w:val="28"/>
          <w:szCs w:val="28"/>
          <w:lang w:val="en-US"/>
        </w:rPr>
        <w:t xml:space="preserve"> 0,02 % - 500 </w:t>
      </w:r>
      <w:r w:rsidRPr="00BC4AA4">
        <w:rPr>
          <w:rFonts w:ascii="Times New Roman" w:hAnsi="Times New Roman"/>
          <w:b/>
          <w:i/>
          <w:sz w:val="28"/>
          <w:szCs w:val="28"/>
          <w:lang w:val="en-US"/>
        </w:rPr>
        <w:t>ml</w:t>
      </w:r>
    </w:p>
    <w:p w:rsidR="00A238E1" w:rsidRDefault="00A238E1" w:rsidP="00A238E1">
      <w:pPr>
        <w:pStyle w:val="a3"/>
        <w:ind w:left="851"/>
        <w:jc w:val="both"/>
        <w:rPr>
          <w:rFonts w:ascii="Times New Roman" w:hAnsi="Times New Roman"/>
          <w:b/>
          <w:i/>
          <w:sz w:val="28"/>
          <w:szCs w:val="28"/>
        </w:rPr>
      </w:pPr>
      <w:r w:rsidRPr="00A238E1">
        <w:rPr>
          <w:rFonts w:ascii="Times New Roman" w:hAnsi="Times New Roman"/>
          <w:b/>
          <w:i/>
          <w:sz w:val="28"/>
          <w:szCs w:val="28"/>
          <w:lang w:val="en-US"/>
        </w:rPr>
        <w:t xml:space="preserve">            </w:t>
      </w:r>
      <w:r w:rsidRPr="00BC4AA4">
        <w:rPr>
          <w:rFonts w:ascii="Times New Roman" w:hAnsi="Times New Roman"/>
          <w:b/>
          <w:i/>
          <w:sz w:val="28"/>
          <w:szCs w:val="28"/>
          <w:lang w:val="en-US"/>
        </w:rPr>
        <w:t>D</w:t>
      </w:r>
      <w:r>
        <w:rPr>
          <w:rFonts w:ascii="Times New Roman" w:hAnsi="Times New Roman"/>
          <w:b/>
          <w:i/>
          <w:sz w:val="28"/>
          <w:szCs w:val="28"/>
          <w:lang w:val="en-US"/>
        </w:rPr>
        <w:t>a</w:t>
      </w:r>
      <w:r w:rsidRPr="00A238E1">
        <w:rPr>
          <w:rFonts w:ascii="Times New Roman" w:hAnsi="Times New Roman"/>
          <w:b/>
          <w:i/>
          <w:sz w:val="28"/>
          <w:szCs w:val="28"/>
          <w:lang w:val="en-US"/>
        </w:rPr>
        <w:t xml:space="preserve">. </w:t>
      </w:r>
      <w:r w:rsidRPr="00BC4AA4">
        <w:rPr>
          <w:rFonts w:ascii="Times New Roman" w:hAnsi="Times New Roman"/>
          <w:b/>
          <w:i/>
          <w:sz w:val="28"/>
          <w:szCs w:val="28"/>
          <w:lang w:val="en-US"/>
        </w:rPr>
        <w:t>S</w:t>
      </w:r>
      <w:r>
        <w:rPr>
          <w:rFonts w:ascii="Times New Roman" w:hAnsi="Times New Roman"/>
          <w:b/>
          <w:i/>
          <w:sz w:val="28"/>
          <w:szCs w:val="28"/>
          <w:lang w:val="en-US"/>
        </w:rPr>
        <w:t>igna</w:t>
      </w:r>
      <w:r w:rsidRPr="00A238E1">
        <w:rPr>
          <w:rFonts w:ascii="Times New Roman" w:hAnsi="Times New Roman"/>
          <w:b/>
          <w:i/>
          <w:sz w:val="28"/>
          <w:szCs w:val="28"/>
          <w:lang w:val="en-US"/>
        </w:rPr>
        <w:t xml:space="preserve">. </w:t>
      </w:r>
      <w:r>
        <w:rPr>
          <w:rFonts w:ascii="Times New Roman" w:hAnsi="Times New Roman"/>
          <w:b/>
          <w:i/>
          <w:sz w:val="28"/>
          <w:szCs w:val="28"/>
        </w:rPr>
        <w:t>Д</w:t>
      </w:r>
      <w:r w:rsidRPr="00BC4AA4">
        <w:rPr>
          <w:rFonts w:ascii="Times New Roman" w:hAnsi="Times New Roman"/>
          <w:b/>
          <w:i/>
          <w:sz w:val="28"/>
          <w:szCs w:val="28"/>
        </w:rPr>
        <w:t>ля промывания раны</w:t>
      </w:r>
      <w:r>
        <w:rPr>
          <w:rFonts w:ascii="Times New Roman" w:hAnsi="Times New Roman"/>
          <w:b/>
          <w:i/>
          <w:sz w:val="28"/>
          <w:szCs w:val="28"/>
        </w:rPr>
        <w:t>.</w:t>
      </w:r>
    </w:p>
    <w:p w:rsidR="00A238E1" w:rsidRPr="00BC4AA4" w:rsidRDefault="00A238E1" w:rsidP="00A238E1">
      <w:pPr>
        <w:pStyle w:val="a3"/>
        <w:ind w:left="851"/>
        <w:jc w:val="both"/>
        <w:rPr>
          <w:rFonts w:ascii="Times New Roman" w:hAnsi="Times New Roman"/>
          <w:b/>
          <w:i/>
          <w:sz w:val="28"/>
          <w:szCs w:val="28"/>
        </w:rPr>
      </w:pPr>
    </w:p>
    <w:p w:rsidR="00A238E1" w:rsidRPr="00A979BF" w:rsidRDefault="00A238E1" w:rsidP="00A238E1">
      <w:pPr>
        <w:pStyle w:val="a3"/>
        <w:jc w:val="both"/>
        <w:rPr>
          <w:rFonts w:ascii="Times New Roman" w:hAnsi="Times New Roman"/>
          <w:sz w:val="28"/>
          <w:szCs w:val="28"/>
        </w:rPr>
      </w:pPr>
      <w:r>
        <w:rPr>
          <w:rFonts w:ascii="Times New Roman" w:hAnsi="Times New Roman"/>
          <w:sz w:val="28"/>
          <w:szCs w:val="28"/>
        </w:rPr>
        <w:lastRenderedPageBreak/>
        <w:tab/>
      </w:r>
      <w:r w:rsidRPr="00A979BF">
        <w:rPr>
          <w:rFonts w:ascii="Times New Roman" w:hAnsi="Times New Roman"/>
          <w:sz w:val="28"/>
          <w:szCs w:val="28"/>
        </w:rPr>
        <w:t xml:space="preserve">При выписывании масляных и спиртовых растворов, после указания лекарственной формы и названия лекарственного вещества в родительном падеже следуют обозначение </w:t>
      </w:r>
      <w:r>
        <w:rPr>
          <w:rFonts w:ascii="Times New Roman" w:hAnsi="Times New Roman"/>
          <w:sz w:val="28"/>
          <w:szCs w:val="28"/>
        </w:rPr>
        <w:t>–</w:t>
      </w:r>
      <w:r w:rsidRPr="00A979BF">
        <w:rPr>
          <w:rFonts w:ascii="Times New Roman" w:hAnsi="Times New Roman"/>
          <w:sz w:val="28"/>
          <w:szCs w:val="28"/>
        </w:rPr>
        <w:t xml:space="preserve"> </w:t>
      </w:r>
      <w:r w:rsidRPr="00BC4AA4">
        <w:rPr>
          <w:rFonts w:ascii="Times New Roman" w:hAnsi="Times New Roman"/>
          <w:b/>
          <w:sz w:val="28"/>
          <w:szCs w:val="28"/>
          <w:lang w:val="en-US"/>
        </w:rPr>
        <w:t>oleosae</w:t>
      </w:r>
      <w:r w:rsidRPr="00BC4AA4">
        <w:rPr>
          <w:rFonts w:ascii="Times New Roman" w:hAnsi="Times New Roman"/>
          <w:b/>
          <w:sz w:val="28"/>
          <w:szCs w:val="28"/>
        </w:rPr>
        <w:t xml:space="preserve"> </w:t>
      </w:r>
      <w:r w:rsidRPr="00A979BF">
        <w:rPr>
          <w:rFonts w:ascii="Times New Roman" w:hAnsi="Times New Roman"/>
          <w:sz w:val="28"/>
          <w:szCs w:val="28"/>
        </w:rPr>
        <w:t xml:space="preserve">или </w:t>
      </w:r>
      <w:r w:rsidRPr="00BC4AA4">
        <w:rPr>
          <w:rFonts w:ascii="Times New Roman" w:hAnsi="Times New Roman"/>
          <w:b/>
          <w:sz w:val="28"/>
          <w:szCs w:val="28"/>
          <w:lang w:val="en-US"/>
        </w:rPr>
        <w:t>spirituosae</w:t>
      </w:r>
      <w:r w:rsidRPr="00A979BF">
        <w:rPr>
          <w:rFonts w:ascii="Times New Roman" w:hAnsi="Times New Roman"/>
          <w:sz w:val="28"/>
          <w:szCs w:val="28"/>
        </w:rPr>
        <w:t>, а далее указывают концентрацию и количество раствора, и сигнатура (</w:t>
      </w:r>
      <w:r w:rsidRPr="00A979BF">
        <w:rPr>
          <w:rFonts w:ascii="Times New Roman" w:hAnsi="Times New Roman"/>
          <w:sz w:val="28"/>
          <w:szCs w:val="28"/>
          <w:lang w:val="en-US"/>
        </w:rPr>
        <w:t>S</w:t>
      </w:r>
      <w:r w:rsidRPr="00A979BF">
        <w:rPr>
          <w:rFonts w:ascii="Times New Roman" w:hAnsi="Times New Roman"/>
          <w:sz w:val="28"/>
          <w:szCs w:val="28"/>
        </w:rPr>
        <w:t>.).</w:t>
      </w:r>
    </w:p>
    <w:p w:rsidR="00A238E1" w:rsidRPr="00A979BF" w:rsidRDefault="00A238E1" w:rsidP="00A238E1">
      <w:pPr>
        <w:pStyle w:val="a3"/>
        <w:jc w:val="both"/>
        <w:rPr>
          <w:rFonts w:ascii="Times New Roman" w:hAnsi="Times New Roman"/>
          <w:sz w:val="28"/>
          <w:szCs w:val="28"/>
        </w:rPr>
      </w:pPr>
      <w:r w:rsidRPr="00BC4AA4">
        <w:rPr>
          <w:rStyle w:val="15"/>
          <w:rFonts w:ascii="Times New Roman" w:hAnsi="Times New Roman"/>
          <w:sz w:val="28"/>
          <w:szCs w:val="28"/>
          <w:u w:val="none"/>
        </w:rPr>
        <w:tab/>
      </w:r>
      <w:r w:rsidRPr="00A979BF">
        <w:rPr>
          <w:rFonts w:ascii="Times New Roman" w:hAnsi="Times New Roman"/>
          <w:sz w:val="28"/>
          <w:szCs w:val="28"/>
        </w:rPr>
        <w:t>Выписать 100</w:t>
      </w:r>
      <w:r>
        <w:rPr>
          <w:rFonts w:ascii="Times New Roman" w:hAnsi="Times New Roman"/>
          <w:sz w:val="28"/>
          <w:szCs w:val="28"/>
        </w:rPr>
        <w:t xml:space="preserve"> </w:t>
      </w:r>
      <w:r w:rsidRPr="00A979BF">
        <w:rPr>
          <w:rFonts w:ascii="Times New Roman" w:hAnsi="Times New Roman"/>
          <w:sz w:val="28"/>
          <w:szCs w:val="28"/>
        </w:rPr>
        <w:t>мл 10% масляного раствора камфоры (</w:t>
      </w:r>
      <w:r w:rsidRPr="00A979BF">
        <w:rPr>
          <w:rFonts w:ascii="Times New Roman" w:hAnsi="Times New Roman"/>
          <w:sz w:val="28"/>
          <w:szCs w:val="28"/>
          <w:lang w:val="en-US"/>
        </w:rPr>
        <w:t>Camphora</w:t>
      </w:r>
      <w:r w:rsidRPr="00A979BF">
        <w:rPr>
          <w:rFonts w:ascii="Times New Roman" w:hAnsi="Times New Roman"/>
          <w:sz w:val="28"/>
          <w:szCs w:val="28"/>
        </w:rPr>
        <w:t>). Назначить для растирания области сустава.</w:t>
      </w:r>
    </w:p>
    <w:p w:rsidR="00A238E1" w:rsidRPr="00A238E1" w:rsidRDefault="00A238E1" w:rsidP="00A238E1">
      <w:pPr>
        <w:pStyle w:val="a3"/>
        <w:ind w:left="851"/>
        <w:jc w:val="both"/>
        <w:rPr>
          <w:rFonts w:ascii="Times New Roman" w:hAnsi="Times New Roman"/>
          <w:b/>
          <w:i/>
          <w:sz w:val="28"/>
          <w:szCs w:val="28"/>
        </w:rPr>
      </w:pPr>
      <w:r w:rsidRPr="00BC4AA4">
        <w:rPr>
          <w:rFonts w:ascii="Times New Roman" w:hAnsi="Times New Roman"/>
          <w:b/>
          <w:i/>
          <w:sz w:val="28"/>
          <w:szCs w:val="28"/>
          <w:lang w:val="en-US"/>
        </w:rPr>
        <w:t>R</w:t>
      </w:r>
      <w:r>
        <w:rPr>
          <w:rFonts w:ascii="Times New Roman" w:hAnsi="Times New Roman"/>
          <w:b/>
          <w:i/>
          <w:sz w:val="28"/>
          <w:szCs w:val="28"/>
          <w:lang w:val="en-US"/>
        </w:rPr>
        <w:t>eci</w:t>
      </w:r>
      <w:r w:rsidRPr="00BC4AA4">
        <w:rPr>
          <w:rFonts w:ascii="Times New Roman" w:hAnsi="Times New Roman"/>
          <w:b/>
          <w:i/>
          <w:sz w:val="28"/>
          <w:szCs w:val="28"/>
          <w:lang w:val="en-US"/>
        </w:rPr>
        <w:t>p</w:t>
      </w:r>
      <w:r>
        <w:rPr>
          <w:rFonts w:ascii="Times New Roman" w:hAnsi="Times New Roman"/>
          <w:b/>
          <w:i/>
          <w:sz w:val="28"/>
          <w:szCs w:val="28"/>
          <w:lang w:val="en-US"/>
        </w:rPr>
        <w:t>e</w:t>
      </w:r>
      <w:r w:rsidRPr="00BC4AA4">
        <w:rPr>
          <w:rFonts w:ascii="Times New Roman" w:hAnsi="Times New Roman"/>
          <w:b/>
          <w:i/>
          <w:sz w:val="28"/>
          <w:szCs w:val="28"/>
        </w:rPr>
        <w:t xml:space="preserve">: </w:t>
      </w:r>
      <w:r w:rsidRPr="00BC4AA4">
        <w:rPr>
          <w:rFonts w:ascii="Times New Roman" w:hAnsi="Times New Roman"/>
          <w:b/>
          <w:i/>
          <w:sz w:val="28"/>
          <w:szCs w:val="28"/>
          <w:lang w:val="en-US"/>
        </w:rPr>
        <w:t>Sol</w:t>
      </w:r>
      <w:r>
        <w:rPr>
          <w:rFonts w:ascii="Times New Roman" w:hAnsi="Times New Roman"/>
          <w:b/>
          <w:i/>
          <w:sz w:val="28"/>
          <w:szCs w:val="28"/>
          <w:lang w:val="en-US"/>
        </w:rPr>
        <w:t>utionis</w:t>
      </w:r>
      <w:r w:rsidRPr="00BC4AA4">
        <w:rPr>
          <w:rFonts w:ascii="Times New Roman" w:hAnsi="Times New Roman"/>
          <w:b/>
          <w:i/>
          <w:sz w:val="28"/>
          <w:szCs w:val="28"/>
        </w:rPr>
        <w:t xml:space="preserve">  </w:t>
      </w:r>
      <w:r w:rsidRPr="00BC4AA4">
        <w:rPr>
          <w:rFonts w:ascii="Times New Roman" w:hAnsi="Times New Roman"/>
          <w:b/>
          <w:i/>
          <w:sz w:val="28"/>
          <w:szCs w:val="28"/>
          <w:lang w:val="en-US"/>
        </w:rPr>
        <w:t>Camphorae</w:t>
      </w:r>
      <w:r w:rsidRPr="00BC4AA4">
        <w:rPr>
          <w:rFonts w:ascii="Times New Roman" w:hAnsi="Times New Roman"/>
          <w:b/>
          <w:i/>
          <w:sz w:val="28"/>
          <w:szCs w:val="28"/>
        </w:rPr>
        <w:t xml:space="preserve"> </w:t>
      </w:r>
      <w:r w:rsidRPr="00BC4AA4">
        <w:rPr>
          <w:rFonts w:ascii="Times New Roman" w:hAnsi="Times New Roman"/>
          <w:b/>
          <w:i/>
          <w:sz w:val="28"/>
          <w:szCs w:val="28"/>
          <w:lang w:val="en-US"/>
        </w:rPr>
        <w:t>oleosae</w:t>
      </w:r>
      <w:r w:rsidRPr="00BC4AA4">
        <w:rPr>
          <w:rFonts w:ascii="Times New Roman" w:hAnsi="Times New Roman"/>
          <w:b/>
          <w:i/>
          <w:sz w:val="28"/>
          <w:szCs w:val="28"/>
        </w:rPr>
        <w:t xml:space="preserve"> 10% - 100,0</w:t>
      </w:r>
    </w:p>
    <w:p w:rsidR="00A238E1" w:rsidRPr="00BC4AA4" w:rsidRDefault="00A238E1" w:rsidP="00A238E1">
      <w:pPr>
        <w:pStyle w:val="a3"/>
        <w:ind w:left="851"/>
        <w:jc w:val="both"/>
        <w:rPr>
          <w:rFonts w:ascii="Times New Roman" w:hAnsi="Times New Roman"/>
          <w:b/>
          <w:i/>
          <w:sz w:val="28"/>
          <w:szCs w:val="28"/>
        </w:rPr>
      </w:pPr>
      <w:r w:rsidRPr="00BC4AA4">
        <w:rPr>
          <w:rFonts w:ascii="Times New Roman" w:hAnsi="Times New Roman"/>
          <w:b/>
          <w:i/>
          <w:sz w:val="28"/>
          <w:szCs w:val="28"/>
        </w:rPr>
        <w:t xml:space="preserve">            </w:t>
      </w:r>
      <w:r w:rsidRPr="00BC4AA4">
        <w:rPr>
          <w:rFonts w:ascii="Times New Roman" w:hAnsi="Times New Roman"/>
          <w:b/>
          <w:i/>
          <w:sz w:val="28"/>
          <w:szCs w:val="28"/>
          <w:lang w:val="en-US"/>
        </w:rPr>
        <w:t>D</w:t>
      </w:r>
      <w:r>
        <w:rPr>
          <w:rFonts w:ascii="Times New Roman" w:hAnsi="Times New Roman"/>
          <w:b/>
          <w:i/>
          <w:sz w:val="28"/>
          <w:szCs w:val="28"/>
          <w:lang w:val="en-US"/>
        </w:rPr>
        <w:t>a</w:t>
      </w:r>
      <w:r w:rsidRPr="00BC4AA4">
        <w:rPr>
          <w:rFonts w:ascii="Times New Roman" w:hAnsi="Times New Roman"/>
          <w:b/>
          <w:i/>
          <w:sz w:val="28"/>
          <w:szCs w:val="28"/>
        </w:rPr>
        <w:t>.</w:t>
      </w:r>
      <w:r w:rsidRPr="00BC4AA4">
        <w:rPr>
          <w:rFonts w:ascii="Times New Roman" w:hAnsi="Times New Roman"/>
          <w:b/>
          <w:i/>
          <w:sz w:val="28"/>
          <w:szCs w:val="28"/>
          <w:lang w:val="en-US"/>
        </w:rPr>
        <w:t>S</w:t>
      </w:r>
      <w:r>
        <w:rPr>
          <w:rFonts w:ascii="Times New Roman" w:hAnsi="Times New Roman"/>
          <w:b/>
          <w:i/>
          <w:sz w:val="28"/>
          <w:szCs w:val="28"/>
          <w:lang w:val="en-US"/>
        </w:rPr>
        <w:t>igna</w:t>
      </w:r>
      <w:r>
        <w:rPr>
          <w:rFonts w:ascii="Times New Roman" w:hAnsi="Times New Roman"/>
          <w:b/>
          <w:i/>
          <w:sz w:val="28"/>
          <w:szCs w:val="28"/>
        </w:rPr>
        <w:t>. Д</w:t>
      </w:r>
      <w:r w:rsidRPr="00BC4AA4">
        <w:rPr>
          <w:rFonts w:ascii="Times New Roman" w:hAnsi="Times New Roman"/>
          <w:b/>
          <w:i/>
          <w:sz w:val="28"/>
          <w:szCs w:val="28"/>
        </w:rPr>
        <w:t>ля растирания области сустава.</w:t>
      </w:r>
    </w:p>
    <w:p w:rsidR="00A238E1" w:rsidRPr="00A979BF" w:rsidRDefault="00A238E1" w:rsidP="00A238E1">
      <w:pPr>
        <w:pStyle w:val="a3"/>
        <w:jc w:val="both"/>
        <w:rPr>
          <w:rFonts w:ascii="Times New Roman" w:hAnsi="Times New Roman"/>
          <w:sz w:val="28"/>
          <w:szCs w:val="28"/>
        </w:rPr>
      </w:pPr>
    </w:p>
    <w:p w:rsidR="00A238E1" w:rsidRPr="00A979BF" w:rsidRDefault="00A238E1" w:rsidP="00A238E1">
      <w:pPr>
        <w:pStyle w:val="a3"/>
        <w:jc w:val="both"/>
        <w:rPr>
          <w:rFonts w:ascii="Times New Roman" w:hAnsi="Times New Roman"/>
          <w:sz w:val="28"/>
          <w:szCs w:val="28"/>
        </w:rPr>
      </w:pPr>
      <w:r>
        <w:rPr>
          <w:rFonts w:ascii="Times New Roman" w:hAnsi="Times New Roman"/>
          <w:sz w:val="28"/>
          <w:szCs w:val="28"/>
        </w:rPr>
        <w:tab/>
        <w:t xml:space="preserve">2. </w:t>
      </w:r>
      <w:r w:rsidRPr="00BC4AA4">
        <w:rPr>
          <w:rFonts w:ascii="Times New Roman" w:hAnsi="Times New Roman"/>
          <w:b/>
          <w:sz w:val="28"/>
          <w:szCs w:val="28"/>
        </w:rPr>
        <w:t>Капли</w:t>
      </w:r>
      <w:r w:rsidRPr="00A979BF">
        <w:rPr>
          <w:rFonts w:ascii="Times New Roman" w:hAnsi="Times New Roman"/>
          <w:sz w:val="28"/>
          <w:szCs w:val="28"/>
        </w:rPr>
        <w:t xml:space="preserve"> являются разновидностью раствора. В каплях назначаются сильнодействующие и ядовитые вещества. Растворы в каплях прописываются в сокращенном и развернутом вариант</w:t>
      </w:r>
      <w:r>
        <w:rPr>
          <w:rFonts w:ascii="Times New Roman" w:hAnsi="Times New Roman"/>
          <w:sz w:val="28"/>
          <w:szCs w:val="28"/>
        </w:rPr>
        <w:t xml:space="preserve">ах. </w:t>
      </w:r>
    </w:p>
    <w:p w:rsidR="00A238E1" w:rsidRPr="00BC4AA4" w:rsidRDefault="00A238E1" w:rsidP="00A238E1">
      <w:pPr>
        <w:pStyle w:val="a3"/>
        <w:jc w:val="both"/>
        <w:rPr>
          <w:rFonts w:ascii="Times New Roman" w:hAnsi="Times New Roman"/>
          <w:b/>
          <w:sz w:val="28"/>
          <w:szCs w:val="28"/>
        </w:rPr>
      </w:pPr>
      <w:r>
        <w:rPr>
          <w:rFonts w:ascii="Times New Roman" w:hAnsi="Times New Roman"/>
          <w:sz w:val="28"/>
          <w:szCs w:val="28"/>
        </w:rPr>
        <w:tab/>
      </w:r>
      <w:r w:rsidRPr="00BC4AA4">
        <w:rPr>
          <w:rFonts w:ascii="Times New Roman" w:hAnsi="Times New Roman"/>
          <w:b/>
          <w:sz w:val="28"/>
          <w:szCs w:val="28"/>
        </w:rPr>
        <w:t>1. Развернутый вариант:</w:t>
      </w:r>
    </w:p>
    <w:p w:rsidR="00A238E1" w:rsidRPr="00A979BF" w:rsidRDefault="00A238E1" w:rsidP="00A238E1">
      <w:pPr>
        <w:pStyle w:val="a3"/>
        <w:widowControl w:val="0"/>
        <w:numPr>
          <w:ilvl w:val="0"/>
          <w:numId w:val="178"/>
        </w:numPr>
        <w:ind w:left="851" w:hanging="11"/>
        <w:jc w:val="both"/>
        <w:rPr>
          <w:rFonts w:ascii="Times New Roman" w:hAnsi="Times New Roman"/>
          <w:sz w:val="28"/>
          <w:szCs w:val="28"/>
        </w:rPr>
      </w:pPr>
      <w:r w:rsidRPr="00A979BF">
        <w:rPr>
          <w:rFonts w:ascii="Times New Roman" w:hAnsi="Times New Roman"/>
          <w:sz w:val="28"/>
          <w:szCs w:val="28"/>
        </w:rPr>
        <w:t>Название лекарственного вещества, его количество</w:t>
      </w:r>
    </w:p>
    <w:p w:rsidR="00A238E1" w:rsidRPr="00A979BF" w:rsidRDefault="00A238E1" w:rsidP="00A238E1">
      <w:pPr>
        <w:pStyle w:val="a3"/>
        <w:widowControl w:val="0"/>
        <w:numPr>
          <w:ilvl w:val="0"/>
          <w:numId w:val="178"/>
        </w:numPr>
        <w:ind w:left="851" w:hanging="11"/>
        <w:jc w:val="both"/>
        <w:rPr>
          <w:rFonts w:ascii="Times New Roman" w:hAnsi="Times New Roman"/>
          <w:sz w:val="28"/>
          <w:szCs w:val="28"/>
        </w:rPr>
      </w:pPr>
      <w:r w:rsidRPr="00A979BF">
        <w:rPr>
          <w:rFonts w:ascii="Times New Roman" w:hAnsi="Times New Roman"/>
          <w:sz w:val="28"/>
          <w:szCs w:val="28"/>
        </w:rPr>
        <w:t>Растворитель и его количество</w:t>
      </w:r>
    </w:p>
    <w:p w:rsidR="00A238E1" w:rsidRPr="00A979BF" w:rsidRDefault="00A238E1" w:rsidP="00A238E1">
      <w:pPr>
        <w:pStyle w:val="a3"/>
        <w:widowControl w:val="0"/>
        <w:numPr>
          <w:ilvl w:val="0"/>
          <w:numId w:val="178"/>
        </w:numPr>
        <w:ind w:left="851" w:hanging="11"/>
        <w:jc w:val="both"/>
        <w:rPr>
          <w:rFonts w:ascii="Times New Roman" w:hAnsi="Times New Roman"/>
          <w:sz w:val="28"/>
          <w:szCs w:val="28"/>
        </w:rPr>
      </w:pPr>
      <w:r w:rsidRPr="00A979BF">
        <w:rPr>
          <w:rFonts w:ascii="Times New Roman" w:hAnsi="Times New Roman"/>
          <w:sz w:val="28"/>
          <w:szCs w:val="28"/>
          <w:lang w:val="en-US"/>
        </w:rPr>
        <w:t>M</w:t>
      </w:r>
      <w:r w:rsidRPr="00A979BF">
        <w:rPr>
          <w:rFonts w:ascii="Times New Roman" w:hAnsi="Times New Roman"/>
          <w:sz w:val="28"/>
          <w:szCs w:val="28"/>
        </w:rPr>
        <w:t>.</w:t>
      </w:r>
      <w:r w:rsidRPr="00A979BF">
        <w:rPr>
          <w:rFonts w:ascii="Times New Roman" w:hAnsi="Times New Roman"/>
          <w:sz w:val="28"/>
          <w:szCs w:val="28"/>
          <w:lang w:val="en-US"/>
        </w:rPr>
        <w:t>D</w:t>
      </w:r>
      <w:r w:rsidRPr="00A979BF">
        <w:rPr>
          <w:rFonts w:ascii="Times New Roman" w:hAnsi="Times New Roman"/>
          <w:sz w:val="28"/>
          <w:szCs w:val="28"/>
        </w:rPr>
        <w:t>.</w:t>
      </w:r>
      <w:r w:rsidRPr="00A979BF">
        <w:rPr>
          <w:rFonts w:ascii="Times New Roman" w:hAnsi="Times New Roman"/>
          <w:sz w:val="28"/>
          <w:szCs w:val="28"/>
          <w:lang w:val="en-US"/>
        </w:rPr>
        <w:t>S</w:t>
      </w:r>
      <w:r w:rsidRPr="00A979BF">
        <w:rPr>
          <w:rFonts w:ascii="Times New Roman" w:hAnsi="Times New Roman"/>
          <w:sz w:val="28"/>
          <w:szCs w:val="28"/>
        </w:rPr>
        <w:t>. (Смешай. Выдай. Обозначь)</w:t>
      </w:r>
    </w:p>
    <w:p w:rsidR="00A238E1" w:rsidRPr="00BC4AA4" w:rsidRDefault="00A238E1" w:rsidP="00A238E1">
      <w:pPr>
        <w:pStyle w:val="a3"/>
        <w:jc w:val="both"/>
        <w:rPr>
          <w:rFonts w:ascii="Times New Roman" w:hAnsi="Times New Roman"/>
          <w:b/>
          <w:sz w:val="28"/>
          <w:szCs w:val="28"/>
        </w:rPr>
      </w:pPr>
      <w:r>
        <w:rPr>
          <w:rFonts w:ascii="Times New Roman" w:hAnsi="Times New Roman"/>
          <w:sz w:val="28"/>
          <w:szCs w:val="28"/>
        </w:rPr>
        <w:tab/>
      </w:r>
      <w:r w:rsidRPr="00BC4AA4">
        <w:rPr>
          <w:rFonts w:ascii="Times New Roman" w:hAnsi="Times New Roman"/>
          <w:b/>
          <w:sz w:val="28"/>
          <w:szCs w:val="28"/>
        </w:rPr>
        <w:t>2. Сокращенный вариант:</w:t>
      </w:r>
    </w:p>
    <w:p w:rsidR="00A238E1" w:rsidRPr="00A979BF" w:rsidRDefault="00A238E1" w:rsidP="00A238E1">
      <w:pPr>
        <w:pStyle w:val="a3"/>
        <w:widowControl w:val="0"/>
        <w:numPr>
          <w:ilvl w:val="0"/>
          <w:numId w:val="179"/>
        </w:numPr>
        <w:ind w:left="851" w:hanging="11"/>
        <w:jc w:val="both"/>
        <w:rPr>
          <w:rFonts w:ascii="Times New Roman" w:hAnsi="Times New Roman"/>
          <w:sz w:val="28"/>
          <w:szCs w:val="28"/>
        </w:rPr>
      </w:pPr>
      <w:r w:rsidRPr="00A979BF">
        <w:rPr>
          <w:rFonts w:ascii="Times New Roman" w:hAnsi="Times New Roman"/>
          <w:sz w:val="28"/>
          <w:szCs w:val="28"/>
          <w:lang w:val="en-US"/>
        </w:rPr>
        <w:t>Solutionis</w:t>
      </w:r>
      <w:r>
        <w:rPr>
          <w:rFonts w:ascii="Times New Roman" w:hAnsi="Times New Roman"/>
          <w:sz w:val="28"/>
          <w:szCs w:val="28"/>
        </w:rPr>
        <w:t xml:space="preserve"> </w:t>
      </w:r>
      <w:r w:rsidRPr="00A979BF">
        <w:rPr>
          <w:rFonts w:ascii="Times New Roman" w:hAnsi="Times New Roman"/>
          <w:sz w:val="28"/>
          <w:szCs w:val="28"/>
        </w:rPr>
        <w:t>(р.п.,ед.ч.), название лекарственного вещества, концентрация, количество</w:t>
      </w:r>
    </w:p>
    <w:p w:rsidR="00A238E1" w:rsidRPr="00BC4AA4" w:rsidRDefault="00A238E1" w:rsidP="00A238E1">
      <w:pPr>
        <w:pStyle w:val="a3"/>
        <w:widowControl w:val="0"/>
        <w:numPr>
          <w:ilvl w:val="0"/>
          <w:numId w:val="179"/>
        </w:numPr>
        <w:ind w:left="851" w:firstLine="0"/>
        <w:jc w:val="both"/>
        <w:rPr>
          <w:rFonts w:ascii="Times New Roman" w:hAnsi="Times New Roman"/>
          <w:sz w:val="28"/>
          <w:szCs w:val="28"/>
        </w:rPr>
      </w:pPr>
      <w:r w:rsidRPr="00A979BF">
        <w:rPr>
          <w:rFonts w:ascii="Times New Roman" w:hAnsi="Times New Roman"/>
          <w:sz w:val="28"/>
          <w:szCs w:val="28"/>
          <w:lang w:val="en-US"/>
        </w:rPr>
        <w:t>D</w:t>
      </w:r>
      <w:r>
        <w:rPr>
          <w:rFonts w:ascii="Times New Roman" w:hAnsi="Times New Roman"/>
          <w:sz w:val="28"/>
          <w:szCs w:val="28"/>
          <w:lang w:val="en-US"/>
        </w:rPr>
        <w:t>a</w:t>
      </w:r>
      <w:r w:rsidRPr="00A979BF">
        <w:rPr>
          <w:rFonts w:ascii="Times New Roman" w:hAnsi="Times New Roman"/>
          <w:sz w:val="28"/>
          <w:szCs w:val="28"/>
          <w:lang w:val="en-US"/>
        </w:rPr>
        <w:t>.S</w:t>
      </w:r>
      <w:r>
        <w:rPr>
          <w:rFonts w:ascii="Times New Roman" w:hAnsi="Times New Roman"/>
          <w:sz w:val="28"/>
          <w:szCs w:val="28"/>
          <w:lang w:val="en-US"/>
        </w:rPr>
        <w:t>igna</w:t>
      </w:r>
      <w:r w:rsidRPr="00A979BF">
        <w:rPr>
          <w:rFonts w:ascii="Times New Roman" w:hAnsi="Times New Roman"/>
          <w:sz w:val="28"/>
          <w:szCs w:val="28"/>
          <w:lang w:val="en-US"/>
        </w:rPr>
        <w:t>.</w:t>
      </w:r>
    </w:p>
    <w:p w:rsidR="00A238E1" w:rsidRDefault="00A238E1" w:rsidP="00A238E1">
      <w:pPr>
        <w:pStyle w:val="a3"/>
        <w:jc w:val="both"/>
        <w:rPr>
          <w:rFonts w:ascii="Times New Roman" w:hAnsi="Times New Roman"/>
          <w:sz w:val="28"/>
          <w:szCs w:val="28"/>
        </w:rPr>
      </w:pPr>
      <w:r w:rsidRPr="00A238E1">
        <w:rPr>
          <w:rFonts w:ascii="Times New Roman" w:hAnsi="Times New Roman"/>
          <w:sz w:val="28"/>
          <w:szCs w:val="28"/>
        </w:rPr>
        <w:tab/>
      </w:r>
      <w:r w:rsidRPr="00A979BF">
        <w:rPr>
          <w:rFonts w:ascii="Times New Roman" w:hAnsi="Times New Roman"/>
          <w:sz w:val="28"/>
          <w:szCs w:val="28"/>
        </w:rPr>
        <w:t>Выписать 20.0 раствора атропина сульфата (</w:t>
      </w:r>
      <w:r w:rsidRPr="00A979BF">
        <w:rPr>
          <w:rFonts w:ascii="Times New Roman" w:hAnsi="Times New Roman"/>
          <w:sz w:val="28"/>
          <w:szCs w:val="28"/>
          <w:lang w:val="en-US"/>
        </w:rPr>
        <w:t>Atropini</w:t>
      </w:r>
      <w:r w:rsidRPr="00BC4AA4">
        <w:rPr>
          <w:rFonts w:ascii="Times New Roman" w:hAnsi="Times New Roman"/>
          <w:sz w:val="28"/>
          <w:szCs w:val="28"/>
        </w:rPr>
        <w:t xml:space="preserve"> </w:t>
      </w:r>
      <w:r w:rsidRPr="00A979BF">
        <w:rPr>
          <w:rFonts w:ascii="Times New Roman" w:hAnsi="Times New Roman"/>
          <w:sz w:val="28"/>
          <w:szCs w:val="28"/>
          <w:lang w:val="en-US"/>
        </w:rPr>
        <w:t>sulfas</w:t>
      </w:r>
      <w:r w:rsidRPr="00A979BF">
        <w:rPr>
          <w:rFonts w:ascii="Times New Roman" w:hAnsi="Times New Roman"/>
          <w:sz w:val="28"/>
          <w:szCs w:val="28"/>
        </w:rPr>
        <w:t>) 0.1% для приема внутрь по 10 капель 3 р/д.</w:t>
      </w:r>
    </w:p>
    <w:p w:rsidR="00A238E1" w:rsidRPr="00A238E1" w:rsidRDefault="00A238E1" w:rsidP="00A238E1">
      <w:pPr>
        <w:pStyle w:val="a3"/>
        <w:jc w:val="both"/>
        <w:rPr>
          <w:rFonts w:ascii="Times New Roman" w:hAnsi="Times New Roman"/>
          <w:i/>
          <w:sz w:val="28"/>
          <w:szCs w:val="28"/>
          <w:lang w:val="en-US"/>
        </w:rPr>
      </w:pPr>
      <w:r>
        <w:rPr>
          <w:rFonts w:ascii="Times New Roman" w:hAnsi="Times New Roman"/>
          <w:sz w:val="28"/>
          <w:szCs w:val="28"/>
        </w:rPr>
        <w:tab/>
      </w:r>
      <w:r w:rsidRPr="00A238E1">
        <w:rPr>
          <w:rFonts w:ascii="Times New Roman" w:hAnsi="Times New Roman"/>
          <w:i/>
          <w:sz w:val="28"/>
          <w:szCs w:val="28"/>
          <w:lang w:val="en-US"/>
        </w:rPr>
        <w:t xml:space="preserve">1. </w:t>
      </w:r>
      <w:r w:rsidRPr="005810D6">
        <w:rPr>
          <w:rFonts w:ascii="Times New Roman" w:hAnsi="Times New Roman"/>
          <w:i/>
          <w:sz w:val="28"/>
          <w:szCs w:val="28"/>
        </w:rPr>
        <w:t>Сокращенный</w:t>
      </w:r>
      <w:r w:rsidRPr="00A238E1">
        <w:rPr>
          <w:rFonts w:ascii="Times New Roman" w:hAnsi="Times New Roman"/>
          <w:i/>
          <w:sz w:val="28"/>
          <w:szCs w:val="28"/>
          <w:lang w:val="en-US"/>
        </w:rPr>
        <w:t xml:space="preserve"> </w:t>
      </w:r>
      <w:r w:rsidRPr="005810D6">
        <w:rPr>
          <w:rFonts w:ascii="Times New Roman" w:hAnsi="Times New Roman"/>
          <w:i/>
          <w:sz w:val="28"/>
          <w:szCs w:val="28"/>
        </w:rPr>
        <w:t>способ</w:t>
      </w:r>
    </w:p>
    <w:p w:rsidR="00A238E1" w:rsidRDefault="00A238E1" w:rsidP="00A238E1">
      <w:pPr>
        <w:pStyle w:val="a3"/>
        <w:ind w:left="851"/>
        <w:jc w:val="both"/>
        <w:rPr>
          <w:rFonts w:ascii="Times New Roman" w:hAnsi="Times New Roman"/>
          <w:b/>
          <w:i/>
          <w:sz w:val="28"/>
          <w:szCs w:val="28"/>
          <w:lang w:val="en-US"/>
        </w:rPr>
      </w:pPr>
      <w:r w:rsidRPr="00BC4AA4">
        <w:rPr>
          <w:rFonts w:ascii="Times New Roman" w:hAnsi="Times New Roman"/>
          <w:b/>
          <w:i/>
          <w:sz w:val="28"/>
          <w:szCs w:val="28"/>
          <w:lang w:val="en-US"/>
        </w:rPr>
        <w:t>R</w:t>
      </w:r>
      <w:r>
        <w:rPr>
          <w:rFonts w:ascii="Times New Roman" w:hAnsi="Times New Roman"/>
          <w:b/>
          <w:i/>
          <w:sz w:val="28"/>
          <w:szCs w:val="28"/>
          <w:lang w:val="en-US"/>
        </w:rPr>
        <w:t xml:space="preserve">ecipe: Solutionis </w:t>
      </w:r>
      <w:r w:rsidRPr="00BC4AA4">
        <w:rPr>
          <w:rFonts w:ascii="Times New Roman" w:hAnsi="Times New Roman"/>
          <w:b/>
          <w:i/>
          <w:sz w:val="28"/>
          <w:szCs w:val="28"/>
          <w:lang w:val="en-US"/>
        </w:rPr>
        <w:t xml:space="preserve">Atropini sulfatis 0.1%-20.0 </w:t>
      </w:r>
    </w:p>
    <w:p w:rsidR="00A238E1" w:rsidRPr="00BC4AA4" w:rsidRDefault="00A238E1" w:rsidP="00A238E1">
      <w:pPr>
        <w:pStyle w:val="a3"/>
        <w:ind w:left="851"/>
        <w:jc w:val="both"/>
        <w:rPr>
          <w:rFonts w:ascii="Times New Roman" w:hAnsi="Times New Roman"/>
          <w:b/>
          <w:i/>
          <w:sz w:val="28"/>
          <w:szCs w:val="28"/>
          <w:lang w:val="en-US"/>
        </w:rPr>
      </w:pPr>
      <w:r>
        <w:rPr>
          <w:rFonts w:ascii="Times New Roman" w:hAnsi="Times New Roman"/>
          <w:b/>
          <w:i/>
          <w:sz w:val="28"/>
          <w:szCs w:val="28"/>
          <w:lang w:val="en-US"/>
        </w:rPr>
        <w:t xml:space="preserve">            </w:t>
      </w:r>
      <w:r w:rsidRPr="00BC4AA4">
        <w:rPr>
          <w:rFonts w:ascii="Times New Roman" w:hAnsi="Times New Roman"/>
          <w:b/>
          <w:i/>
          <w:sz w:val="28"/>
          <w:szCs w:val="28"/>
          <w:lang w:val="en-US"/>
        </w:rPr>
        <w:t>D</w:t>
      </w:r>
      <w:r>
        <w:rPr>
          <w:rFonts w:ascii="Times New Roman" w:hAnsi="Times New Roman"/>
          <w:b/>
          <w:i/>
          <w:sz w:val="28"/>
          <w:szCs w:val="28"/>
          <w:lang w:val="en-US"/>
        </w:rPr>
        <w:t>a</w:t>
      </w:r>
      <w:r w:rsidRPr="00BC4AA4">
        <w:rPr>
          <w:rFonts w:ascii="Times New Roman" w:hAnsi="Times New Roman"/>
          <w:b/>
          <w:i/>
          <w:sz w:val="28"/>
          <w:szCs w:val="28"/>
          <w:lang w:val="en-US"/>
        </w:rPr>
        <w:t>.</w:t>
      </w:r>
      <w:r>
        <w:rPr>
          <w:rFonts w:ascii="Times New Roman" w:hAnsi="Times New Roman"/>
          <w:b/>
          <w:i/>
          <w:sz w:val="28"/>
          <w:szCs w:val="28"/>
          <w:lang w:val="en-US"/>
        </w:rPr>
        <w:t xml:space="preserve"> </w:t>
      </w:r>
      <w:r w:rsidRPr="00BC4AA4">
        <w:rPr>
          <w:rFonts w:ascii="Times New Roman" w:hAnsi="Times New Roman"/>
          <w:b/>
          <w:i/>
          <w:sz w:val="28"/>
          <w:szCs w:val="28"/>
          <w:lang w:val="en-US"/>
        </w:rPr>
        <w:t>S</w:t>
      </w:r>
      <w:r>
        <w:rPr>
          <w:rFonts w:ascii="Times New Roman" w:hAnsi="Times New Roman"/>
          <w:b/>
          <w:i/>
          <w:sz w:val="28"/>
          <w:szCs w:val="28"/>
          <w:lang w:val="en-US"/>
        </w:rPr>
        <w:t xml:space="preserve">igna.  </w:t>
      </w:r>
      <w:r>
        <w:rPr>
          <w:rFonts w:ascii="Times New Roman" w:hAnsi="Times New Roman"/>
          <w:b/>
          <w:i/>
          <w:sz w:val="28"/>
          <w:szCs w:val="28"/>
        </w:rPr>
        <w:t>П</w:t>
      </w:r>
      <w:r w:rsidRPr="00BC4AA4">
        <w:rPr>
          <w:rFonts w:ascii="Times New Roman" w:hAnsi="Times New Roman"/>
          <w:b/>
          <w:i/>
          <w:sz w:val="28"/>
          <w:szCs w:val="28"/>
          <w:lang w:val="en-US"/>
        </w:rPr>
        <w:t xml:space="preserve">o 10 </w:t>
      </w:r>
      <w:r w:rsidRPr="00BC4AA4">
        <w:rPr>
          <w:rFonts w:ascii="Times New Roman" w:hAnsi="Times New Roman"/>
          <w:b/>
          <w:i/>
          <w:sz w:val="28"/>
          <w:szCs w:val="28"/>
        </w:rPr>
        <w:t>капель</w:t>
      </w:r>
      <w:r w:rsidRPr="00BC4AA4">
        <w:rPr>
          <w:rFonts w:ascii="Times New Roman" w:hAnsi="Times New Roman"/>
          <w:b/>
          <w:i/>
          <w:sz w:val="28"/>
          <w:szCs w:val="28"/>
          <w:lang w:val="en-US"/>
        </w:rPr>
        <w:t xml:space="preserve">3 </w:t>
      </w:r>
      <w:r w:rsidRPr="00BC4AA4">
        <w:rPr>
          <w:rFonts w:ascii="Times New Roman" w:hAnsi="Times New Roman"/>
          <w:b/>
          <w:i/>
          <w:sz w:val="28"/>
          <w:szCs w:val="28"/>
        </w:rPr>
        <w:t>р</w:t>
      </w:r>
      <w:r w:rsidRPr="00BC4AA4">
        <w:rPr>
          <w:rFonts w:ascii="Times New Roman" w:hAnsi="Times New Roman"/>
          <w:b/>
          <w:i/>
          <w:sz w:val="28"/>
          <w:szCs w:val="28"/>
          <w:lang w:val="en-US"/>
        </w:rPr>
        <w:t>/</w:t>
      </w:r>
      <w:r w:rsidRPr="00BC4AA4">
        <w:rPr>
          <w:rFonts w:ascii="Times New Roman" w:hAnsi="Times New Roman"/>
          <w:b/>
          <w:i/>
          <w:sz w:val="28"/>
          <w:szCs w:val="28"/>
        </w:rPr>
        <w:t>д</w:t>
      </w:r>
    </w:p>
    <w:p w:rsidR="00A238E1" w:rsidRPr="00A238E1" w:rsidRDefault="00A238E1" w:rsidP="00A238E1">
      <w:pPr>
        <w:pStyle w:val="a3"/>
        <w:jc w:val="both"/>
        <w:rPr>
          <w:rFonts w:ascii="Times New Roman" w:hAnsi="Times New Roman"/>
          <w:i/>
          <w:sz w:val="28"/>
          <w:szCs w:val="28"/>
          <w:lang w:val="en-US"/>
        </w:rPr>
      </w:pPr>
      <w:r w:rsidRPr="00A238E1">
        <w:rPr>
          <w:rFonts w:ascii="Times New Roman" w:hAnsi="Times New Roman"/>
          <w:i/>
          <w:sz w:val="28"/>
          <w:szCs w:val="28"/>
          <w:lang w:val="en-US"/>
        </w:rPr>
        <w:tab/>
        <w:t xml:space="preserve">2. </w:t>
      </w:r>
      <w:r w:rsidRPr="005810D6">
        <w:rPr>
          <w:rFonts w:ascii="Times New Roman" w:hAnsi="Times New Roman"/>
          <w:i/>
          <w:sz w:val="28"/>
          <w:szCs w:val="28"/>
        </w:rPr>
        <w:t>Развернутый</w:t>
      </w:r>
      <w:r w:rsidRPr="00A238E1">
        <w:rPr>
          <w:rFonts w:ascii="Times New Roman" w:hAnsi="Times New Roman"/>
          <w:i/>
          <w:sz w:val="28"/>
          <w:szCs w:val="28"/>
          <w:lang w:val="en-US"/>
        </w:rPr>
        <w:t xml:space="preserve"> </w:t>
      </w:r>
      <w:r w:rsidRPr="005810D6">
        <w:rPr>
          <w:rFonts w:ascii="Times New Roman" w:hAnsi="Times New Roman"/>
          <w:i/>
          <w:sz w:val="28"/>
          <w:szCs w:val="28"/>
        </w:rPr>
        <w:t>способ</w:t>
      </w:r>
    </w:p>
    <w:p w:rsidR="00A238E1" w:rsidRPr="005810D6" w:rsidRDefault="00A238E1" w:rsidP="00A238E1">
      <w:pPr>
        <w:pStyle w:val="a3"/>
        <w:ind w:left="851"/>
        <w:jc w:val="both"/>
        <w:rPr>
          <w:rFonts w:ascii="Times New Roman" w:hAnsi="Times New Roman"/>
          <w:b/>
          <w:i/>
          <w:sz w:val="28"/>
          <w:szCs w:val="28"/>
          <w:lang w:val="en-US"/>
        </w:rPr>
      </w:pPr>
      <w:r w:rsidRPr="005810D6">
        <w:rPr>
          <w:rFonts w:ascii="Times New Roman" w:hAnsi="Times New Roman"/>
          <w:b/>
          <w:i/>
          <w:sz w:val="28"/>
          <w:szCs w:val="28"/>
          <w:lang w:val="en-US"/>
        </w:rPr>
        <w:t>R</w:t>
      </w:r>
      <w:r>
        <w:rPr>
          <w:rFonts w:ascii="Times New Roman" w:hAnsi="Times New Roman"/>
          <w:b/>
          <w:i/>
          <w:sz w:val="28"/>
          <w:szCs w:val="28"/>
          <w:lang w:val="en-US"/>
        </w:rPr>
        <w:t>eci</w:t>
      </w:r>
      <w:r w:rsidRPr="005810D6">
        <w:rPr>
          <w:rFonts w:ascii="Times New Roman" w:hAnsi="Times New Roman"/>
          <w:b/>
          <w:i/>
          <w:sz w:val="28"/>
          <w:szCs w:val="28"/>
          <w:lang w:val="en-US"/>
        </w:rPr>
        <w:t>p</w:t>
      </w:r>
      <w:r>
        <w:rPr>
          <w:rFonts w:ascii="Times New Roman" w:hAnsi="Times New Roman"/>
          <w:b/>
          <w:i/>
          <w:sz w:val="28"/>
          <w:szCs w:val="28"/>
          <w:lang w:val="en-US"/>
        </w:rPr>
        <w:t>e</w:t>
      </w:r>
      <w:r w:rsidRPr="005810D6">
        <w:rPr>
          <w:rFonts w:ascii="Times New Roman" w:hAnsi="Times New Roman"/>
          <w:b/>
          <w:i/>
          <w:sz w:val="28"/>
          <w:szCs w:val="28"/>
          <w:lang w:val="en-US"/>
        </w:rPr>
        <w:t>: Atropini sulfatis 0.02</w:t>
      </w:r>
    </w:p>
    <w:p w:rsidR="00A238E1" w:rsidRPr="005810D6" w:rsidRDefault="00A238E1" w:rsidP="00A238E1">
      <w:pPr>
        <w:pStyle w:val="a3"/>
        <w:ind w:left="851"/>
        <w:jc w:val="both"/>
        <w:rPr>
          <w:rFonts w:ascii="Times New Roman" w:hAnsi="Times New Roman"/>
          <w:b/>
          <w:i/>
          <w:sz w:val="28"/>
          <w:szCs w:val="28"/>
          <w:lang w:val="en-US"/>
        </w:rPr>
      </w:pPr>
      <w:r>
        <w:rPr>
          <w:rFonts w:ascii="Times New Roman" w:hAnsi="Times New Roman"/>
          <w:b/>
          <w:i/>
          <w:sz w:val="28"/>
          <w:szCs w:val="28"/>
          <w:lang w:val="en-US"/>
        </w:rPr>
        <w:t xml:space="preserve">           </w:t>
      </w:r>
      <w:r w:rsidRPr="005810D6">
        <w:rPr>
          <w:rFonts w:ascii="Times New Roman" w:hAnsi="Times New Roman"/>
          <w:b/>
          <w:i/>
          <w:sz w:val="28"/>
          <w:szCs w:val="28"/>
          <w:lang w:val="en-US"/>
        </w:rPr>
        <w:t xml:space="preserve"> Aquae </w:t>
      </w:r>
      <w:r>
        <w:rPr>
          <w:rFonts w:ascii="Times New Roman" w:hAnsi="Times New Roman"/>
          <w:b/>
          <w:i/>
          <w:sz w:val="28"/>
          <w:szCs w:val="28"/>
          <w:lang w:val="en-US"/>
        </w:rPr>
        <w:t xml:space="preserve">purificatae </w:t>
      </w:r>
      <w:r w:rsidRPr="005810D6">
        <w:rPr>
          <w:rFonts w:ascii="Times New Roman" w:hAnsi="Times New Roman"/>
          <w:b/>
          <w:i/>
          <w:sz w:val="28"/>
          <w:szCs w:val="28"/>
          <w:lang w:val="en-US"/>
        </w:rPr>
        <w:t xml:space="preserve"> ad 20.0 </w:t>
      </w:r>
    </w:p>
    <w:p w:rsidR="00A238E1" w:rsidRDefault="00A238E1" w:rsidP="00A238E1">
      <w:pPr>
        <w:pStyle w:val="a3"/>
        <w:ind w:left="851"/>
        <w:jc w:val="both"/>
        <w:rPr>
          <w:rFonts w:ascii="Times New Roman" w:hAnsi="Times New Roman"/>
          <w:b/>
          <w:i/>
          <w:sz w:val="28"/>
          <w:szCs w:val="28"/>
          <w:lang w:val="en-US"/>
        </w:rPr>
      </w:pPr>
      <w:r w:rsidRPr="005810D6">
        <w:rPr>
          <w:rFonts w:ascii="Times New Roman" w:hAnsi="Times New Roman"/>
          <w:b/>
          <w:i/>
          <w:sz w:val="28"/>
          <w:szCs w:val="28"/>
          <w:lang w:val="en-US"/>
        </w:rPr>
        <w:t xml:space="preserve">     </w:t>
      </w:r>
      <w:r>
        <w:rPr>
          <w:rFonts w:ascii="Times New Roman" w:hAnsi="Times New Roman"/>
          <w:b/>
          <w:i/>
          <w:sz w:val="28"/>
          <w:szCs w:val="28"/>
          <w:lang w:val="en-US"/>
        </w:rPr>
        <w:t xml:space="preserve">      </w:t>
      </w:r>
      <w:r w:rsidRPr="005810D6">
        <w:rPr>
          <w:rFonts w:ascii="Times New Roman" w:hAnsi="Times New Roman"/>
          <w:b/>
          <w:i/>
          <w:sz w:val="28"/>
          <w:szCs w:val="28"/>
          <w:lang w:val="en-US"/>
        </w:rPr>
        <w:t>M</w:t>
      </w:r>
      <w:r>
        <w:rPr>
          <w:rFonts w:ascii="Times New Roman" w:hAnsi="Times New Roman"/>
          <w:b/>
          <w:i/>
          <w:sz w:val="28"/>
          <w:szCs w:val="28"/>
          <w:lang w:val="en-US"/>
        </w:rPr>
        <w:t>isce</w:t>
      </w:r>
      <w:r w:rsidRPr="005810D6">
        <w:rPr>
          <w:rFonts w:ascii="Times New Roman" w:hAnsi="Times New Roman"/>
          <w:b/>
          <w:i/>
          <w:sz w:val="28"/>
          <w:szCs w:val="28"/>
          <w:lang w:val="en-US"/>
        </w:rPr>
        <w:t>.</w:t>
      </w:r>
      <w:r>
        <w:rPr>
          <w:rFonts w:ascii="Times New Roman" w:hAnsi="Times New Roman"/>
          <w:b/>
          <w:i/>
          <w:sz w:val="28"/>
          <w:szCs w:val="28"/>
          <w:lang w:val="en-US"/>
        </w:rPr>
        <w:t xml:space="preserve"> </w:t>
      </w:r>
      <w:r w:rsidRPr="005810D6">
        <w:rPr>
          <w:rFonts w:ascii="Times New Roman" w:hAnsi="Times New Roman"/>
          <w:b/>
          <w:i/>
          <w:sz w:val="28"/>
          <w:szCs w:val="28"/>
          <w:lang w:val="en-US"/>
        </w:rPr>
        <w:t>D</w:t>
      </w:r>
      <w:r>
        <w:rPr>
          <w:rFonts w:ascii="Times New Roman" w:hAnsi="Times New Roman"/>
          <w:b/>
          <w:i/>
          <w:sz w:val="28"/>
          <w:szCs w:val="28"/>
          <w:lang w:val="en-US"/>
        </w:rPr>
        <w:t>a</w:t>
      </w:r>
      <w:r w:rsidRPr="005810D6">
        <w:rPr>
          <w:rFonts w:ascii="Times New Roman" w:hAnsi="Times New Roman"/>
          <w:b/>
          <w:i/>
          <w:sz w:val="28"/>
          <w:szCs w:val="28"/>
          <w:lang w:val="en-US"/>
        </w:rPr>
        <w:t>.</w:t>
      </w:r>
    </w:p>
    <w:p w:rsidR="00A238E1" w:rsidRPr="005810D6" w:rsidRDefault="00A238E1" w:rsidP="00A238E1">
      <w:pPr>
        <w:pStyle w:val="a3"/>
        <w:ind w:left="851"/>
        <w:jc w:val="both"/>
        <w:rPr>
          <w:rFonts w:ascii="Times New Roman" w:hAnsi="Times New Roman"/>
          <w:b/>
          <w:i/>
          <w:sz w:val="28"/>
          <w:szCs w:val="28"/>
        </w:rPr>
      </w:pPr>
      <w:r>
        <w:rPr>
          <w:rFonts w:ascii="Times New Roman" w:hAnsi="Times New Roman"/>
          <w:b/>
          <w:i/>
          <w:sz w:val="28"/>
          <w:szCs w:val="28"/>
          <w:lang w:val="en-US"/>
        </w:rPr>
        <w:t xml:space="preserve">          </w:t>
      </w:r>
      <w:r w:rsidRPr="005810D6">
        <w:rPr>
          <w:rFonts w:ascii="Times New Roman" w:hAnsi="Times New Roman"/>
          <w:b/>
          <w:i/>
          <w:sz w:val="28"/>
          <w:szCs w:val="28"/>
          <w:lang w:val="en-US"/>
        </w:rPr>
        <w:t>S</w:t>
      </w:r>
      <w:r>
        <w:rPr>
          <w:rFonts w:ascii="Times New Roman" w:hAnsi="Times New Roman"/>
          <w:b/>
          <w:i/>
          <w:sz w:val="28"/>
          <w:szCs w:val="28"/>
          <w:lang w:val="en-US"/>
        </w:rPr>
        <w:t>igna</w:t>
      </w:r>
      <w:r w:rsidRPr="005810D6">
        <w:rPr>
          <w:rFonts w:ascii="Times New Roman" w:hAnsi="Times New Roman"/>
          <w:b/>
          <w:i/>
          <w:sz w:val="28"/>
          <w:szCs w:val="28"/>
        </w:rPr>
        <w:t xml:space="preserve">. </w:t>
      </w:r>
      <w:r>
        <w:rPr>
          <w:rFonts w:ascii="Times New Roman" w:hAnsi="Times New Roman"/>
          <w:b/>
          <w:i/>
          <w:sz w:val="28"/>
          <w:szCs w:val="28"/>
        </w:rPr>
        <w:t>П</w:t>
      </w:r>
      <w:r w:rsidRPr="005810D6">
        <w:rPr>
          <w:rFonts w:ascii="Times New Roman" w:hAnsi="Times New Roman"/>
          <w:b/>
          <w:i/>
          <w:sz w:val="28"/>
          <w:szCs w:val="28"/>
          <w:lang w:val="en-US"/>
        </w:rPr>
        <w:t>o</w:t>
      </w:r>
      <w:r w:rsidRPr="005810D6">
        <w:rPr>
          <w:rFonts w:ascii="Times New Roman" w:hAnsi="Times New Roman"/>
          <w:b/>
          <w:i/>
          <w:sz w:val="28"/>
          <w:szCs w:val="28"/>
        </w:rPr>
        <w:t xml:space="preserve"> 10 капель</w:t>
      </w:r>
      <w:r>
        <w:rPr>
          <w:rFonts w:ascii="Times New Roman" w:hAnsi="Times New Roman"/>
          <w:b/>
          <w:i/>
          <w:sz w:val="28"/>
          <w:szCs w:val="28"/>
        </w:rPr>
        <w:t xml:space="preserve"> </w:t>
      </w:r>
      <w:r w:rsidRPr="005810D6">
        <w:rPr>
          <w:rFonts w:ascii="Times New Roman" w:hAnsi="Times New Roman"/>
          <w:b/>
          <w:i/>
          <w:sz w:val="28"/>
          <w:szCs w:val="28"/>
        </w:rPr>
        <w:t>3 р</w:t>
      </w:r>
      <w:r>
        <w:rPr>
          <w:rFonts w:ascii="Times New Roman" w:hAnsi="Times New Roman"/>
          <w:b/>
          <w:i/>
          <w:sz w:val="28"/>
          <w:szCs w:val="28"/>
        </w:rPr>
        <w:t>аза в день.</w:t>
      </w:r>
    </w:p>
    <w:p w:rsidR="00A238E1" w:rsidRDefault="00A238E1" w:rsidP="00A238E1">
      <w:pPr>
        <w:pStyle w:val="a3"/>
        <w:jc w:val="both"/>
        <w:rPr>
          <w:rFonts w:ascii="Times New Roman" w:hAnsi="Times New Roman"/>
          <w:sz w:val="28"/>
          <w:szCs w:val="28"/>
        </w:rPr>
      </w:pPr>
      <w:bookmarkStart w:id="3" w:name="bookmark46"/>
    </w:p>
    <w:p w:rsidR="00A238E1" w:rsidRPr="005810D6" w:rsidRDefault="00A238E1" w:rsidP="00A238E1">
      <w:pPr>
        <w:pStyle w:val="a3"/>
        <w:jc w:val="both"/>
        <w:rPr>
          <w:rFonts w:ascii="Times New Roman" w:hAnsi="Times New Roman"/>
          <w:sz w:val="28"/>
          <w:szCs w:val="28"/>
          <w:lang w:val="en-US"/>
        </w:rPr>
      </w:pPr>
      <w:r>
        <w:rPr>
          <w:rFonts w:ascii="Times New Roman" w:hAnsi="Times New Roman"/>
          <w:sz w:val="28"/>
          <w:szCs w:val="28"/>
        </w:rPr>
        <w:tab/>
      </w:r>
      <w:r w:rsidRPr="005810D6">
        <w:rPr>
          <w:rFonts w:ascii="Times New Roman" w:hAnsi="Times New Roman"/>
          <w:sz w:val="28"/>
          <w:szCs w:val="28"/>
          <w:lang w:val="en-US"/>
        </w:rPr>
        <w:t xml:space="preserve">3. </w:t>
      </w:r>
      <w:r w:rsidRPr="005810D6">
        <w:rPr>
          <w:rFonts w:ascii="Times New Roman" w:hAnsi="Times New Roman"/>
          <w:b/>
          <w:sz w:val="28"/>
          <w:szCs w:val="28"/>
        </w:rPr>
        <w:t>Растворы</w:t>
      </w:r>
      <w:r w:rsidRPr="005810D6">
        <w:rPr>
          <w:rFonts w:ascii="Times New Roman" w:hAnsi="Times New Roman"/>
          <w:b/>
          <w:sz w:val="28"/>
          <w:szCs w:val="28"/>
          <w:lang w:val="en-US"/>
        </w:rPr>
        <w:t xml:space="preserve"> </w:t>
      </w:r>
      <w:r w:rsidRPr="005810D6">
        <w:rPr>
          <w:rFonts w:ascii="Times New Roman" w:hAnsi="Times New Roman"/>
          <w:b/>
          <w:sz w:val="28"/>
          <w:szCs w:val="28"/>
        </w:rPr>
        <w:t>для</w:t>
      </w:r>
      <w:r w:rsidRPr="005810D6">
        <w:rPr>
          <w:rFonts w:ascii="Times New Roman" w:hAnsi="Times New Roman"/>
          <w:b/>
          <w:sz w:val="28"/>
          <w:szCs w:val="28"/>
          <w:lang w:val="en-US"/>
        </w:rPr>
        <w:t xml:space="preserve"> </w:t>
      </w:r>
      <w:r w:rsidRPr="005810D6">
        <w:rPr>
          <w:rFonts w:ascii="Times New Roman" w:hAnsi="Times New Roman"/>
          <w:b/>
          <w:sz w:val="28"/>
          <w:szCs w:val="28"/>
        </w:rPr>
        <w:t>инъекций</w:t>
      </w:r>
      <w:r w:rsidRPr="005810D6">
        <w:rPr>
          <w:rFonts w:ascii="Times New Roman" w:hAnsi="Times New Roman"/>
          <w:b/>
          <w:sz w:val="28"/>
          <w:szCs w:val="28"/>
          <w:lang w:val="en-US"/>
        </w:rPr>
        <w:t xml:space="preserve"> </w:t>
      </w:r>
      <w:r w:rsidRPr="005810D6">
        <w:rPr>
          <w:rFonts w:ascii="Times New Roman" w:hAnsi="Times New Roman"/>
          <w:sz w:val="28"/>
          <w:szCs w:val="28"/>
          <w:lang w:val="en-US"/>
        </w:rPr>
        <w:t>(</w:t>
      </w:r>
      <w:r w:rsidRPr="00A979BF">
        <w:rPr>
          <w:rFonts w:ascii="Times New Roman" w:hAnsi="Times New Roman"/>
          <w:sz w:val="28"/>
          <w:szCs w:val="28"/>
          <w:lang w:val="en-US"/>
        </w:rPr>
        <w:t>Solutiones</w:t>
      </w:r>
      <w:r w:rsidRPr="005810D6">
        <w:rPr>
          <w:rFonts w:ascii="Times New Roman" w:hAnsi="Times New Roman"/>
          <w:sz w:val="28"/>
          <w:szCs w:val="28"/>
          <w:lang w:val="en-US"/>
        </w:rPr>
        <w:t xml:space="preserve"> </w:t>
      </w:r>
      <w:r w:rsidRPr="00A979BF">
        <w:rPr>
          <w:rFonts w:ascii="Times New Roman" w:hAnsi="Times New Roman"/>
          <w:sz w:val="28"/>
          <w:szCs w:val="28"/>
          <w:lang w:val="en-US"/>
        </w:rPr>
        <w:t>pro</w:t>
      </w:r>
      <w:r w:rsidRPr="005810D6">
        <w:rPr>
          <w:rFonts w:ascii="Times New Roman" w:hAnsi="Times New Roman"/>
          <w:sz w:val="28"/>
          <w:szCs w:val="28"/>
          <w:lang w:val="en-US"/>
        </w:rPr>
        <w:t xml:space="preserve"> </w:t>
      </w:r>
      <w:r w:rsidRPr="00A979BF">
        <w:rPr>
          <w:rFonts w:ascii="Times New Roman" w:hAnsi="Times New Roman"/>
          <w:sz w:val="28"/>
          <w:szCs w:val="28"/>
          <w:lang w:val="en-US"/>
        </w:rPr>
        <w:t>injectionibus</w:t>
      </w:r>
      <w:r w:rsidRPr="005810D6">
        <w:rPr>
          <w:rFonts w:ascii="Times New Roman" w:hAnsi="Times New Roman"/>
          <w:sz w:val="28"/>
          <w:szCs w:val="28"/>
          <w:lang w:val="en-US"/>
        </w:rPr>
        <w:t>)</w:t>
      </w:r>
      <w:bookmarkEnd w:id="3"/>
    </w:p>
    <w:p w:rsidR="00A238E1" w:rsidRPr="00A979BF" w:rsidRDefault="00A238E1" w:rsidP="00A238E1">
      <w:pPr>
        <w:pStyle w:val="a3"/>
        <w:jc w:val="both"/>
        <w:rPr>
          <w:rFonts w:ascii="Times New Roman" w:hAnsi="Times New Roman"/>
          <w:sz w:val="28"/>
          <w:szCs w:val="28"/>
        </w:rPr>
      </w:pPr>
      <w:r w:rsidRPr="00A238E1">
        <w:rPr>
          <w:rFonts w:ascii="Times New Roman" w:hAnsi="Times New Roman"/>
          <w:sz w:val="28"/>
          <w:szCs w:val="28"/>
          <w:lang w:val="en-US"/>
        </w:rPr>
        <w:tab/>
      </w:r>
      <w:r w:rsidRPr="00A979BF">
        <w:rPr>
          <w:rFonts w:ascii="Times New Roman" w:hAnsi="Times New Roman"/>
          <w:sz w:val="28"/>
          <w:szCs w:val="28"/>
        </w:rPr>
        <w:t>Это жидкая лекарственная форма для парентерального введения (п/к, в/м, в/в и т.д.), минуя желудочно-кишечный тракт. Растворы для инъекций выпускаются в ампулах или флаконах и в других упаковках.</w:t>
      </w:r>
    </w:p>
    <w:p w:rsidR="00A238E1" w:rsidRPr="005810D6" w:rsidRDefault="00A238E1" w:rsidP="00A238E1">
      <w:pPr>
        <w:pStyle w:val="a3"/>
        <w:jc w:val="center"/>
        <w:rPr>
          <w:rFonts w:ascii="Times New Roman" w:hAnsi="Times New Roman"/>
          <w:b/>
          <w:sz w:val="28"/>
          <w:szCs w:val="28"/>
        </w:rPr>
      </w:pPr>
      <w:r w:rsidRPr="005810D6">
        <w:rPr>
          <w:rStyle w:val="15"/>
          <w:rFonts w:ascii="Times New Roman" w:hAnsi="Times New Roman"/>
          <w:b/>
          <w:sz w:val="28"/>
          <w:szCs w:val="28"/>
          <w:u w:val="none"/>
        </w:rPr>
        <w:t xml:space="preserve">Правила выписывания растворов </w:t>
      </w:r>
      <w:r w:rsidRPr="005810D6">
        <w:rPr>
          <w:rStyle w:val="15"/>
          <w:rFonts w:ascii="Times New Roman" w:hAnsi="Times New Roman"/>
          <w:b/>
          <w:sz w:val="28"/>
          <w:szCs w:val="28"/>
          <w:u w:val="none"/>
          <w:lang w:val="en-US"/>
        </w:rPr>
        <w:t>ex</w:t>
      </w:r>
      <w:r w:rsidRPr="005810D6">
        <w:rPr>
          <w:rStyle w:val="15"/>
          <w:rFonts w:ascii="Times New Roman" w:hAnsi="Times New Roman"/>
          <w:b/>
          <w:sz w:val="28"/>
          <w:szCs w:val="28"/>
          <w:u w:val="none"/>
        </w:rPr>
        <w:t xml:space="preserve"> </w:t>
      </w:r>
      <w:r w:rsidRPr="005810D6">
        <w:rPr>
          <w:rStyle w:val="15"/>
          <w:rFonts w:ascii="Times New Roman" w:hAnsi="Times New Roman"/>
          <w:b/>
          <w:sz w:val="28"/>
          <w:szCs w:val="28"/>
          <w:u w:val="none"/>
          <w:lang w:val="en-US"/>
        </w:rPr>
        <w:t>tempore</w:t>
      </w:r>
      <w:r w:rsidRPr="005810D6">
        <w:rPr>
          <w:rStyle w:val="15"/>
          <w:rFonts w:ascii="Times New Roman" w:hAnsi="Times New Roman"/>
          <w:b/>
          <w:sz w:val="28"/>
          <w:szCs w:val="28"/>
          <w:u w:val="none"/>
        </w:rPr>
        <w:t>:</w:t>
      </w:r>
    </w:p>
    <w:p w:rsidR="00A238E1" w:rsidRPr="00A979BF" w:rsidRDefault="00A238E1" w:rsidP="00A238E1">
      <w:pPr>
        <w:pStyle w:val="a3"/>
        <w:jc w:val="both"/>
        <w:rPr>
          <w:rFonts w:ascii="Times New Roman" w:hAnsi="Times New Roman"/>
          <w:sz w:val="28"/>
          <w:szCs w:val="28"/>
        </w:rPr>
      </w:pPr>
      <w:r>
        <w:rPr>
          <w:rFonts w:ascii="Times New Roman" w:hAnsi="Times New Roman"/>
          <w:sz w:val="28"/>
          <w:szCs w:val="28"/>
        </w:rPr>
        <w:tab/>
        <w:t xml:space="preserve">1. </w:t>
      </w:r>
      <w:r w:rsidRPr="00A979BF">
        <w:rPr>
          <w:rFonts w:ascii="Times New Roman" w:hAnsi="Times New Roman"/>
          <w:sz w:val="28"/>
          <w:szCs w:val="28"/>
        </w:rPr>
        <w:t>Сокращенным способом выписываются растворы, где в качестве растворителя используется вода для инъекций.</w:t>
      </w:r>
    </w:p>
    <w:p w:rsidR="00A238E1" w:rsidRPr="00A979BF" w:rsidRDefault="00A238E1" w:rsidP="00A238E1">
      <w:pPr>
        <w:pStyle w:val="a3"/>
        <w:jc w:val="both"/>
        <w:rPr>
          <w:rFonts w:ascii="Times New Roman" w:hAnsi="Times New Roman"/>
          <w:sz w:val="28"/>
          <w:szCs w:val="28"/>
        </w:rPr>
      </w:pPr>
      <w:r>
        <w:rPr>
          <w:rFonts w:ascii="Times New Roman" w:hAnsi="Times New Roman"/>
          <w:sz w:val="28"/>
          <w:szCs w:val="28"/>
        </w:rPr>
        <w:tab/>
      </w:r>
      <w:r w:rsidRPr="00A979BF">
        <w:rPr>
          <w:rFonts w:ascii="Times New Roman" w:hAnsi="Times New Roman"/>
          <w:sz w:val="28"/>
          <w:szCs w:val="28"/>
        </w:rPr>
        <w:t>Выписать 100 мл 1% раствора метиленового синего (</w:t>
      </w:r>
      <w:r w:rsidRPr="00A979BF">
        <w:rPr>
          <w:rFonts w:ascii="Times New Roman" w:hAnsi="Times New Roman"/>
          <w:sz w:val="28"/>
          <w:szCs w:val="28"/>
          <w:lang w:val="en-US"/>
        </w:rPr>
        <w:t>Methylenum</w:t>
      </w:r>
      <w:r>
        <w:rPr>
          <w:rFonts w:ascii="Times New Roman" w:hAnsi="Times New Roman"/>
          <w:sz w:val="28"/>
          <w:szCs w:val="28"/>
        </w:rPr>
        <w:t xml:space="preserve"> </w:t>
      </w:r>
      <w:r w:rsidRPr="00A979BF">
        <w:rPr>
          <w:rFonts w:ascii="Times New Roman" w:hAnsi="Times New Roman"/>
          <w:sz w:val="28"/>
          <w:szCs w:val="28"/>
          <w:lang w:val="en-US"/>
        </w:rPr>
        <w:t>coeruleum</w:t>
      </w:r>
      <w:r w:rsidRPr="00A979BF">
        <w:rPr>
          <w:rFonts w:ascii="Times New Roman" w:hAnsi="Times New Roman"/>
          <w:sz w:val="28"/>
          <w:szCs w:val="28"/>
        </w:rPr>
        <w:t>). Вводить по 50 мл в/в медленно.</w:t>
      </w:r>
    </w:p>
    <w:p w:rsidR="00A238E1" w:rsidRPr="00A238E1" w:rsidRDefault="00A238E1" w:rsidP="00A238E1">
      <w:pPr>
        <w:pStyle w:val="a3"/>
        <w:ind w:left="851"/>
        <w:jc w:val="both"/>
        <w:rPr>
          <w:rFonts w:ascii="Times New Roman" w:hAnsi="Times New Roman"/>
          <w:b/>
          <w:i/>
          <w:sz w:val="28"/>
          <w:szCs w:val="28"/>
        </w:rPr>
      </w:pPr>
      <w:r w:rsidRPr="005810D6">
        <w:rPr>
          <w:rFonts w:ascii="Times New Roman" w:hAnsi="Times New Roman"/>
          <w:b/>
          <w:i/>
          <w:sz w:val="28"/>
          <w:szCs w:val="28"/>
          <w:lang w:val="en-US"/>
        </w:rPr>
        <w:t>R</w:t>
      </w:r>
      <w:r>
        <w:rPr>
          <w:rFonts w:ascii="Times New Roman" w:hAnsi="Times New Roman"/>
          <w:b/>
          <w:i/>
          <w:sz w:val="28"/>
          <w:szCs w:val="28"/>
          <w:lang w:val="en-US"/>
        </w:rPr>
        <w:t>eci</w:t>
      </w:r>
      <w:r w:rsidRPr="005810D6">
        <w:rPr>
          <w:rFonts w:ascii="Times New Roman" w:hAnsi="Times New Roman"/>
          <w:b/>
          <w:i/>
          <w:sz w:val="28"/>
          <w:szCs w:val="28"/>
          <w:lang w:val="en-US"/>
        </w:rPr>
        <w:t>p</w:t>
      </w:r>
      <w:r>
        <w:rPr>
          <w:rFonts w:ascii="Times New Roman" w:hAnsi="Times New Roman"/>
          <w:b/>
          <w:i/>
          <w:sz w:val="28"/>
          <w:szCs w:val="28"/>
          <w:lang w:val="en-US"/>
        </w:rPr>
        <w:t>e</w:t>
      </w:r>
      <w:r w:rsidRPr="00A238E1">
        <w:rPr>
          <w:rFonts w:ascii="Times New Roman" w:hAnsi="Times New Roman"/>
          <w:b/>
          <w:i/>
          <w:sz w:val="28"/>
          <w:szCs w:val="28"/>
        </w:rPr>
        <w:t xml:space="preserve">: </w:t>
      </w:r>
      <w:r w:rsidRPr="005810D6">
        <w:rPr>
          <w:rFonts w:ascii="Times New Roman" w:hAnsi="Times New Roman"/>
          <w:b/>
          <w:i/>
          <w:sz w:val="28"/>
          <w:szCs w:val="28"/>
          <w:lang w:val="en-US"/>
        </w:rPr>
        <w:t>Sol</w:t>
      </w:r>
      <w:r>
        <w:rPr>
          <w:rFonts w:ascii="Times New Roman" w:hAnsi="Times New Roman"/>
          <w:b/>
          <w:i/>
          <w:sz w:val="28"/>
          <w:szCs w:val="28"/>
          <w:lang w:val="en-US"/>
        </w:rPr>
        <w:t>utionis</w:t>
      </w:r>
      <w:r w:rsidRPr="00A238E1">
        <w:rPr>
          <w:rFonts w:ascii="Times New Roman" w:hAnsi="Times New Roman"/>
          <w:b/>
          <w:i/>
          <w:sz w:val="28"/>
          <w:szCs w:val="28"/>
        </w:rPr>
        <w:t xml:space="preserve">  </w:t>
      </w:r>
      <w:r w:rsidRPr="005810D6">
        <w:rPr>
          <w:rFonts w:ascii="Times New Roman" w:hAnsi="Times New Roman"/>
          <w:b/>
          <w:i/>
          <w:sz w:val="28"/>
          <w:szCs w:val="28"/>
          <w:lang w:val="en-US"/>
        </w:rPr>
        <w:t>Methyleni</w:t>
      </w:r>
      <w:r w:rsidRPr="00A238E1">
        <w:rPr>
          <w:rFonts w:ascii="Times New Roman" w:hAnsi="Times New Roman"/>
          <w:b/>
          <w:i/>
          <w:sz w:val="28"/>
          <w:szCs w:val="28"/>
        </w:rPr>
        <w:t xml:space="preserve"> </w:t>
      </w:r>
      <w:r w:rsidRPr="005810D6">
        <w:rPr>
          <w:rFonts w:ascii="Times New Roman" w:hAnsi="Times New Roman"/>
          <w:b/>
          <w:i/>
          <w:sz w:val="28"/>
          <w:szCs w:val="28"/>
          <w:lang w:val="en-US"/>
        </w:rPr>
        <w:t>coerulei</w:t>
      </w:r>
      <w:r w:rsidRPr="00A238E1">
        <w:rPr>
          <w:rFonts w:ascii="Times New Roman" w:hAnsi="Times New Roman"/>
          <w:b/>
          <w:i/>
          <w:sz w:val="28"/>
          <w:szCs w:val="28"/>
        </w:rPr>
        <w:t xml:space="preserve"> 1% - 100</w:t>
      </w:r>
      <w:r w:rsidRPr="005810D6">
        <w:rPr>
          <w:rFonts w:ascii="Times New Roman" w:hAnsi="Times New Roman"/>
          <w:b/>
          <w:i/>
          <w:sz w:val="28"/>
          <w:szCs w:val="28"/>
          <w:lang w:val="en-US"/>
        </w:rPr>
        <w:t>ml</w:t>
      </w:r>
    </w:p>
    <w:p w:rsidR="00A238E1" w:rsidRPr="00A238E1" w:rsidRDefault="00A238E1" w:rsidP="00A238E1">
      <w:pPr>
        <w:pStyle w:val="a3"/>
        <w:ind w:left="851"/>
        <w:jc w:val="both"/>
        <w:rPr>
          <w:rFonts w:ascii="Times New Roman" w:hAnsi="Times New Roman"/>
          <w:b/>
          <w:i/>
          <w:sz w:val="28"/>
          <w:szCs w:val="28"/>
        </w:rPr>
      </w:pPr>
      <w:r w:rsidRPr="00A238E1">
        <w:rPr>
          <w:rFonts w:ascii="Times New Roman" w:hAnsi="Times New Roman"/>
          <w:b/>
          <w:i/>
          <w:sz w:val="28"/>
          <w:szCs w:val="28"/>
        </w:rPr>
        <w:t xml:space="preserve">            </w:t>
      </w:r>
      <w:r w:rsidRPr="005810D6">
        <w:rPr>
          <w:rFonts w:ascii="Times New Roman" w:hAnsi="Times New Roman"/>
          <w:b/>
          <w:i/>
          <w:sz w:val="28"/>
          <w:szCs w:val="28"/>
          <w:lang w:val="en-US"/>
        </w:rPr>
        <w:t>Sterilis</w:t>
      </w:r>
      <w:r>
        <w:rPr>
          <w:rFonts w:ascii="Times New Roman" w:hAnsi="Times New Roman"/>
          <w:b/>
          <w:i/>
          <w:sz w:val="28"/>
          <w:szCs w:val="28"/>
          <w:lang w:val="en-US"/>
        </w:rPr>
        <w:t>etur</w:t>
      </w:r>
      <w:r w:rsidRPr="00A238E1">
        <w:rPr>
          <w:rFonts w:ascii="Times New Roman" w:hAnsi="Times New Roman"/>
          <w:b/>
          <w:i/>
          <w:sz w:val="28"/>
          <w:szCs w:val="28"/>
        </w:rPr>
        <w:t>!</w:t>
      </w:r>
    </w:p>
    <w:p w:rsidR="00A238E1" w:rsidRPr="005810D6" w:rsidRDefault="00A238E1" w:rsidP="00A238E1">
      <w:pPr>
        <w:pStyle w:val="a3"/>
        <w:ind w:left="851"/>
        <w:jc w:val="both"/>
        <w:rPr>
          <w:rFonts w:ascii="Times New Roman" w:hAnsi="Times New Roman"/>
          <w:b/>
          <w:i/>
          <w:sz w:val="28"/>
          <w:szCs w:val="28"/>
        </w:rPr>
      </w:pPr>
      <w:r w:rsidRPr="005810D6">
        <w:rPr>
          <w:rFonts w:ascii="Times New Roman" w:hAnsi="Times New Roman"/>
          <w:b/>
          <w:i/>
          <w:sz w:val="28"/>
          <w:szCs w:val="28"/>
        </w:rPr>
        <w:t xml:space="preserve">           </w:t>
      </w:r>
      <w:r w:rsidRPr="005810D6">
        <w:rPr>
          <w:rFonts w:ascii="Times New Roman" w:hAnsi="Times New Roman"/>
          <w:b/>
          <w:i/>
          <w:sz w:val="28"/>
          <w:szCs w:val="28"/>
          <w:lang w:val="en-US"/>
        </w:rPr>
        <w:t>D</w:t>
      </w:r>
      <w:r>
        <w:rPr>
          <w:rFonts w:ascii="Times New Roman" w:hAnsi="Times New Roman"/>
          <w:b/>
          <w:i/>
          <w:sz w:val="28"/>
          <w:szCs w:val="28"/>
          <w:lang w:val="en-US"/>
        </w:rPr>
        <w:t>a</w:t>
      </w:r>
      <w:r w:rsidRPr="005810D6">
        <w:rPr>
          <w:rFonts w:ascii="Times New Roman" w:hAnsi="Times New Roman"/>
          <w:b/>
          <w:i/>
          <w:sz w:val="28"/>
          <w:szCs w:val="28"/>
        </w:rPr>
        <w:t xml:space="preserve">. </w:t>
      </w:r>
      <w:r w:rsidRPr="005810D6">
        <w:rPr>
          <w:rFonts w:ascii="Times New Roman" w:hAnsi="Times New Roman"/>
          <w:b/>
          <w:i/>
          <w:sz w:val="28"/>
          <w:szCs w:val="28"/>
          <w:lang w:val="en-US"/>
        </w:rPr>
        <w:t>S</w:t>
      </w:r>
      <w:r>
        <w:rPr>
          <w:rFonts w:ascii="Times New Roman" w:hAnsi="Times New Roman"/>
          <w:b/>
          <w:i/>
          <w:sz w:val="28"/>
          <w:szCs w:val="28"/>
          <w:lang w:val="en-US"/>
        </w:rPr>
        <w:t>igna</w:t>
      </w:r>
      <w:r w:rsidRPr="005810D6">
        <w:rPr>
          <w:rFonts w:ascii="Times New Roman" w:hAnsi="Times New Roman"/>
          <w:b/>
          <w:i/>
          <w:sz w:val="28"/>
          <w:szCs w:val="28"/>
        </w:rPr>
        <w:t>. 50 мл в/в медленно.</w:t>
      </w:r>
    </w:p>
    <w:p w:rsidR="00A238E1" w:rsidRPr="00A979BF" w:rsidRDefault="00A238E1" w:rsidP="00A238E1">
      <w:pPr>
        <w:pStyle w:val="a3"/>
        <w:jc w:val="both"/>
        <w:rPr>
          <w:rFonts w:ascii="Times New Roman" w:hAnsi="Times New Roman"/>
          <w:sz w:val="28"/>
          <w:szCs w:val="28"/>
        </w:rPr>
      </w:pPr>
      <w:r w:rsidRPr="00A238E1">
        <w:rPr>
          <w:rFonts w:ascii="Times New Roman" w:hAnsi="Times New Roman"/>
          <w:sz w:val="28"/>
          <w:szCs w:val="28"/>
        </w:rPr>
        <w:lastRenderedPageBreak/>
        <w:tab/>
      </w:r>
      <w:r w:rsidRPr="005810D6">
        <w:rPr>
          <w:rFonts w:ascii="Times New Roman" w:hAnsi="Times New Roman"/>
          <w:sz w:val="28"/>
          <w:szCs w:val="28"/>
        </w:rPr>
        <w:t xml:space="preserve">2. </w:t>
      </w:r>
      <w:r w:rsidRPr="00A979BF">
        <w:rPr>
          <w:rFonts w:ascii="Times New Roman" w:hAnsi="Times New Roman"/>
          <w:sz w:val="28"/>
          <w:szCs w:val="28"/>
        </w:rPr>
        <w:t>Развернутым способом выписываются растворы, где в качестве растворителя используются изотонический раствор или глюкоза, или другие растворители.</w:t>
      </w:r>
    </w:p>
    <w:p w:rsidR="00A238E1" w:rsidRPr="00A979BF" w:rsidRDefault="00A238E1" w:rsidP="00A238E1">
      <w:pPr>
        <w:pStyle w:val="a3"/>
        <w:jc w:val="both"/>
        <w:rPr>
          <w:rFonts w:ascii="Times New Roman" w:hAnsi="Times New Roman"/>
          <w:sz w:val="28"/>
          <w:szCs w:val="28"/>
        </w:rPr>
      </w:pPr>
      <w:r w:rsidRPr="00A238E1">
        <w:rPr>
          <w:rStyle w:val="15"/>
          <w:rFonts w:ascii="Times New Roman" w:hAnsi="Times New Roman"/>
          <w:sz w:val="28"/>
          <w:szCs w:val="28"/>
          <w:u w:val="none"/>
        </w:rPr>
        <w:tab/>
      </w:r>
      <w:r w:rsidRPr="00A979BF">
        <w:rPr>
          <w:rFonts w:ascii="Times New Roman" w:hAnsi="Times New Roman"/>
          <w:sz w:val="28"/>
          <w:szCs w:val="28"/>
        </w:rPr>
        <w:t>Выписать 0.5 новокаина (</w:t>
      </w:r>
      <w:r w:rsidRPr="00A979BF">
        <w:rPr>
          <w:rFonts w:ascii="Times New Roman" w:hAnsi="Times New Roman"/>
          <w:sz w:val="28"/>
          <w:szCs w:val="28"/>
          <w:lang w:val="en-US"/>
        </w:rPr>
        <w:t>Novocainum</w:t>
      </w:r>
      <w:r w:rsidRPr="00A979BF">
        <w:rPr>
          <w:rFonts w:ascii="Times New Roman" w:hAnsi="Times New Roman"/>
          <w:sz w:val="28"/>
          <w:szCs w:val="28"/>
        </w:rPr>
        <w:t>), растворенного в 200мл изотонического раствора. Для инфильтрационной анестезии.</w:t>
      </w:r>
    </w:p>
    <w:p w:rsidR="00A238E1" w:rsidRPr="00A238E1" w:rsidRDefault="00A238E1" w:rsidP="00A238E1">
      <w:pPr>
        <w:pStyle w:val="a3"/>
        <w:ind w:left="851"/>
        <w:jc w:val="both"/>
        <w:rPr>
          <w:rFonts w:ascii="Times New Roman" w:hAnsi="Times New Roman"/>
          <w:b/>
          <w:i/>
          <w:sz w:val="28"/>
          <w:szCs w:val="28"/>
        </w:rPr>
      </w:pPr>
      <w:r w:rsidRPr="009117E3">
        <w:rPr>
          <w:rFonts w:ascii="Times New Roman" w:hAnsi="Times New Roman"/>
          <w:b/>
          <w:i/>
          <w:sz w:val="28"/>
          <w:szCs w:val="28"/>
          <w:lang w:val="en-US"/>
        </w:rPr>
        <w:t>Recipe</w:t>
      </w:r>
      <w:r w:rsidRPr="00A238E1">
        <w:rPr>
          <w:rFonts w:ascii="Times New Roman" w:hAnsi="Times New Roman"/>
          <w:b/>
          <w:i/>
          <w:sz w:val="28"/>
          <w:szCs w:val="28"/>
        </w:rPr>
        <w:t xml:space="preserve">: </w:t>
      </w:r>
      <w:r w:rsidRPr="009117E3">
        <w:rPr>
          <w:rFonts w:ascii="Times New Roman" w:hAnsi="Times New Roman"/>
          <w:b/>
          <w:i/>
          <w:sz w:val="28"/>
          <w:szCs w:val="28"/>
          <w:lang w:val="en-US"/>
        </w:rPr>
        <w:t>Novocaini</w:t>
      </w:r>
      <w:r w:rsidRPr="00A238E1">
        <w:rPr>
          <w:rFonts w:ascii="Times New Roman" w:hAnsi="Times New Roman"/>
          <w:b/>
          <w:i/>
          <w:sz w:val="28"/>
          <w:szCs w:val="28"/>
        </w:rPr>
        <w:t xml:space="preserve"> 0.5</w:t>
      </w:r>
    </w:p>
    <w:p w:rsidR="00A238E1" w:rsidRPr="00A238E1" w:rsidRDefault="00A238E1" w:rsidP="00A238E1">
      <w:pPr>
        <w:pStyle w:val="a3"/>
        <w:ind w:left="851"/>
        <w:jc w:val="both"/>
        <w:rPr>
          <w:rFonts w:ascii="Times New Roman" w:hAnsi="Times New Roman"/>
          <w:b/>
          <w:i/>
          <w:sz w:val="28"/>
          <w:szCs w:val="28"/>
        </w:rPr>
      </w:pPr>
      <w:r w:rsidRPr="00A238E1">
        <w:rPr>
          <w:rFonts w:ascii="Times New Roman" w:hAnsi="Times New Roman"/>
          <w:b/>
          <w:i/>
          <w:sz w:val="28"/>
          <w:szCs w:val="28"/>
        </w:rPr>
        <w:t xml:space="preserve">             </w:t>
      </w:r>
      <w:r w:rsidRPr="009117E3">
        <w:rPr>
          <w:rFonts w:ascii="Times New Roman" w:hAnsi="Times New Roman"/>
          <w:b/>
          <w:i/>
          <w:sz w:val="28"/>
          <w:szCs w:val="28"/>
          <w:lang w:val="en-US"/>
        </w:rPr>
        <w:t>Solutionis</w:t>
      </w:r>
      <w:r w:rsidRPr="00A238E1">
        <w:rPr>
          <w:rFonts w:ascii="Times New Roman" w:hAnsi="Times New Roman"/>
          <w:b/>
          <w:i/>
          <w:sz w:val="28"/>
          <w:szCs w:val="28"/>
        </w:rPr>
        <w:t xml:space="preserve">  </w:t>
      </w:r>
      <w:r w:rsidRPr="009117E3">
        <w:rPr>
          <w:rFonts w:ascii="Times New Roman" w:hAnsi="Times New Roman"/>
          <w:b/>
          <w:i/>
          <w:sz w:val="28"/>
          <w:szCs w:val="28"/>
          <w:lang w:val="en-US"/>
        </w:rPr>
        <w:t>Natrii</w:t>
      </w:r>
      <w:r w:rsidRPr="00A238E1">
        <w:rPr>
          <w:rFonts w:ascii="Times New Roman" w:hAnsi="Times New Roman"/>
          <w:b/>
          <w:i/>
          <w:sz w:val="28"/>
          <w:szCs w:val="28"/>
        </w:rPr>
        <w:t xml:space="preserve"> </w:t>
      </w:r>
      <w:r w:rsidRPr="009117E3">
        <w:rPr>
          <w:rFonts w:ascii="Times New Roman" w:hAnsi="Times New Roman"/>
          <w:b/>
          <w:i/>
          <w:sz w:val="28"/>
          <w:szCs w:val="28"/>
          <w:lang w:val="en-US"/>
        </w:rPr>
        <w:t>chloridi</w:t>
      </w:r>
      <w:r w:rsidRPr="00A238E1">
        <w:rPr>
          <w:rFonts w:ascii="Times New Roman" w:hAnsi="Times New Roman"/>
          <w:b/>
          <w:i/>
          <w:sz w:val="28"/>
          <w:szCs w:val="28"/>
        </w:rPr>
        <w:t xml:space="preserve"> </w:t>
      </w:r>
      <w:r w:rsidRPr="009117E3">
        <w:rPr>
          <w:rFonts w:ascii="Times New Roman" w:hAnsi="Times New Roman"/>
          <w:b/>
          <w:i/>
          <w:sz w:val="28"/>
          <w:szCs w:val="28"/>
          <w:lang w:val="en-US"/>
        </w:rPr>
        <w:t>isotonicae</w:t>
      </w:r>
      <w:r w:rsidRPr="00A238E1">
        <w:rPr>
          <w:rFonts w:ascii="Times New Roman" w:hAnsi="Times New Roman"/>
          <w:b/>
          <w:i/>
          <w:sz w:val="28"/>
          <w:szCs w:val="28"/>
        </w:rPr>
        <w:t xml:space="preserve"> 200 </w:t>
      </w:r>
      <w:r w:rsidRPr="009117E3">
        <w:rPr>
          <w:rFonts w:ascii="Times New Roman" w:hAnsi="Times New Roman"/>
          <w:b/>
          <w:i/>
          <w:sz w:val="28"/>
          <w:szCs w:val="28"/>
          <w:lang w:val="en-US"/>
        </w:rPr>
        <w:t>ml</w:t>
      </w:r>
    </w:p>
    <w:p w:rsidR="00A238E1" w:rsidRPr="00A238E1" w:rsidRDefault="00A238E1" w:rsidP="00A238E1">
      <w:pPr>
        <w:pStyle w:val="a3"/>
        <w:ind w:left="851"/>
        <w:jc w:val="both"/>
        <w:rPr>
          <w:rFonts w:ascii="Times New Roman" w:hAnsi="Times New Roman"/>
          <w:b/>
          <w:i/>
          <w:sz w:val="28"/>
          <w:szCs w:val="28"/>
        </w:rPr>
      </w:pPr>
      <w:r w:rsidRPr="00A238E1">
        <w:rPr>
          <w:rFonts w:ascii="Times New Roman" w:hAnsi="Times New Roman"/>
          <w:b/>
          <w:i/>
          <w:sz w:val="28"/>
          <w:szCs w:val="28"/>
        </w:rPr>
        <w:t xml:space="preserve">             </w:t>
      </w:r>
      <w:r w:rsidRPr="009117E3">
        <w:rPr>
          <w:rFonts w:ascii="Times New Roman" w:hAnsi="Times New Roman"/>
          <w:b/>
          <w:i/>
          <w:sz w:val="28"/>
          <w:szCs w:val="28"/>
          <w:lang w:val="en-US"/>
        </w:rPr>
        <w:t>Misce</w:t>
      </w:r>
      <w:r w:rsidRPr="00A238E1">
        <w:rPr>
          <w:rFonts w:ascii="Times New Roman" w:hAnsi="Times New Roman"/>
          <w:b/>
          <w:i/>
          <w:sz w:val="28"/>
          <w:szCs w:val="28"/>
        </w:rPr>
        <w:t>.</w:t>
      </w:r>
    </w:p>
    <w:p w:rsidR="00A238E1" w:rsidRPr="00A238E1" w:rsidRDefault="00A238E1" w:rsidP="00A238E1">
      <w:pPr>
        <w:pStyle w:val="a3"/>
        <w:ind w:left="851"/>
        <w:jc w:val="both"/>
        <w:rPr>
          <w:rFonts w:ascii="Times New Roman" w:hAnsi="Times New Roman"/>
          <w:b/>
          <w:i/>
          <w:sz w:val="28"/>
          <w:szCs w:val="28"/>
        </w:rPr>
      </w:pPr>
      <w:r w:rsidRPr="00A238E1">
        <w:rPr>
          <w:rFonts w:ascii="Times New Roman" w:hAnsi="Times New Roman"/>
          <w:b/>
          <w:i/>
          <w:sz w:val="28"/>
          <w:szCs w:val="28"/>
        </w:rPr>
        <w:t xml:space="preserve">             </w:t>
      </w:r>
      <w:r w:rsidRPr="009117E3">
        <w:rPr>
          <w:rFonts w:ascii="Times New Roman" w:hAnsi="Times New Roman"/>
          <w:b/>
          <w:i/>
          <w:sz w:val="28"/>
          <w:szCs w:val="28"/>
          <w:lang w:val="en-US"/>
        </w:rPr>
        <w:t>Sterilisetur</w:t>
      </w:r>
      <w:r w:rsidRPr="00A238E1">
        <w:rPr>
          <w:rFonts w:ascii="Times New Roman" w:hAnsi="Times New Roman"/>
          <w:b/>
          <w:i/>
          <w:sz w:val="28"/>
          <w:szCs w:val="28"/>
        </w:rPr>
        <w:t>!</w:t>
      </w:r>
    </w:p>
    <w:p w:rsidR="00A238E1" w:rsidRPr="005810D6" w:rsidRDefault="00A238E1" w:rsidP="00A238E1">
      <w:pPr>
        <w:pStyle w:val="a3"/>
        <w:ind w:left="851"/>
        <w:jc w:val="both"/>
        <w:rPr>
          <w:rFonts w:ascii="Times New Roman" w:hAnsi="Times New Roman"/>
          <w:b/>
          <w:i/>
          <w:sz w:val="28"/>
          <w:szCs w:val="28"/>
        </w:rPr>
      </w:pPr>
      <w:r w:rsidRPr="00A238E1">
        <w:rPr>
          <w:rFonts w:ascii="Times New Roman" w:hAnsi="Times New Roman"/>
          <w:b/>
          <w:i/>
          <w:sz w:val="28"/>
          <w:szCs w:val="28"/>
        </w:rPr>
        <w:t xml:space="preserve">             </w:t>
      </w:r>
      <w:r w:rsidRPr="009117E3">
        <w:rPr>
          <w:rFonts w:ascii="Times New Roman" w:hAnsi="Times New Roman"/>
          <w:b/>
          <w:i/>
          <w:sz w:val="28"/>
          <w:szCs w:val="28"/>
          <w:lang w:val="en-US"/>
        </w:rPr>
        <w:t>Da</w:t>
      </w:r>
      <w:r w:rsidRPr="00A238E1">
        <w:rPr>
          <w:rFonts w:ascii="Times New Roman" w:hAnsi="Times New Roman"/>
          <w:b/>
          <w:i/>
          <w:sz w:val="28"/>
          <w:szCs w:val="28"/>
        </w:rPr>
        <w:t xml:space="preserve">. </w:t>
      </w:r>
      <w:r w:rsidRPr="009117E3">
        <w:rPr>
          <w:rFonts w:ascii="Times New Roman" w:hAnsi="Times New Roman"/>
          <w:b/>
          <w:i/>
          <w:sz w:val="28"/>
          <w:szCs w:val="28"/>
          <w:lang w:val="en-US"/>
        </w:rPr>
        <w:t>Signa</w:t>
      </w:r>
      <w:r w:rsidRPr="00A238E1">
        <w:rPr>
          <w:rFonts w:ascii="Times New Roman" w:hAnsi="Times New Roman"/>
          <w:b/>
          <w:i/>
          <w:sz w:val="28"/>
          <w:szCs w:val="28"/>
        </w:rPr>
        <w:t xml:space="preserve">. </w:t>
      </w:r>
      <w:r w:rsidRPr="009117E3">
        <w:rPr>
          <w:rFonts w:ascii="Times New Roman" w:hAnsi="Times New Roman"/>
          <w:b/>
          <w:i/>
          <w:sz w:val="28"/>
          <w:szCs w:val="28"/>
          <w:lang w:val="en-US"/>
        </w:rPr>
        <w:t>D</w:t>
      </w:r>
      <w:r w:rsidRPr="009117E3">
        <w:rPr>
          <w:rFonts w:ascii="Times New Roman" w:hAnsi="Times New Roman"/>
          <w:b/>
          <w:i/>
          <w:sz w:val="28"/>
          <w:szCs w:val="28"/>
        </w:rPr>
        <w:t>ля инфильтрационной</w:t>
      </w:r>
      <w:r w:rsidRPr="005810D6">
        <w:rPr>
          <w:rFonts w:ascii="Times New Roman" w:hAnsi="Times New Roman"/>
          <w:b/>
          <w:i/>
          <w:sz w:val="28"/>
          <w:szCs w:val="28"/>
        </w:rPr>
        <w:t xml:space="preserve"> анестезии.</w:t>
      </w:r>
    </w:p>
    <w:p w:rsidR="00A238E1" w:rsidRPr="00A238E1" w:rsidRDefault="00A238E1" w:rsidP="00A238E1">
      <w:pPr>
        <w:pStyle w:val="a3"/>
        <w:jc w:val="both"/>
        <w:rPr>
          <w:rFonts w:ascii="Times New Roman" w:hAnsi="Times New Roman"/>
          <w:sz w:val="28"/>
          <w:szCs w:val="28"/>
        </w:rPr>
      </w:pPr>
    </w:p>
    <w:p w:rsidR="00A238E1" w:rsidRDefault="00A238E1" w:rsidP="00A238E1">
      <w:pPr>
        <w:pStyle w:val="a3"/>
        <w:jc w:val="both"/>
        <w:rPr>
          <w:rFonts w:ascii="Times New Roman" w:hAnsi="Times New Roman"/>
          <w:sz w:val="28"/>
          <w:szCs w:val="28"/>
          <w:lang w:val="en-US"/>
        </w:rPr>
      </w:pPr>
      <w:r w:rsidRPr="00A238E1">
        <w:rPr>
          <w:rStyle w:val="15"/>
          <w:rFonts w:ascii="Times New Roman" w:hAnsi="Times New Roman"/>
          <w:sz w:val="28"/>
          <w:szCs w:val="28"/>
          <w:u w:val="none"/>
        </w:rPr>
        <w:tab/>
      </w:r>
      <w:r w:rsidRPr="009117E3">
        <w:rPr>
          <w:rStyle w:val="15"/>
          <w:rFonts w:ascii="Times New Roman" w:hAnsi="Times New Roman"/>
          <w:sz w:val="28"/>
          <w:szCs w:val="28"/>
          <w:u w:val="none"/>
        </w:rPr>
        <w:t xml:space="preserve">4. </w:t>
      </w:r>
      <w:r w:rsidRPr="009117E3">
        <w:rPr>
          <w:rStyle w:val="15"/>
          <w:rFonts w:ascii="Times New Roman" w:hAnsi="Times New Roman"/>
          <w:b/>
          <w:sz w:val="28"/>
          <w:szCs w:val="28"/>
          <w:u w:val="none"/>
        </w:rPr>
        <w:t>Ампула</w:t>
      </w:r>
      <w:r w:rsidRPr="00A979BF">
        <w:rPr>
          <w:rFonts w:ascii="Times New Roman" w:hAnsi="Times New Roman"/>
          <w:sz w:val="28"/>
          <w:szCs w:val="28"/>
        </w:rPr>
        <w:t xml:space="preserve"> (лат. - сосуд) - герметически запаянный, суженный к концу сосуд из термически и химически стойкого стекла. На ампуле указывается название </w:t>
      </w:r>
      <w:r w:rsidR="006D4BD8">
        <w:rPr>
          <w:rFonts w:ascii="Times New Roman" w:hAnsi="Times New Roman"/>
          <w:sz w:val="28"/>
          <w:szCs w:val="28"/>
        </w:rPr>
        <w:t xml:space="preserve">препарата, объем и концентрация (рис.32). </w:t>
      </w:r>
    </w:p>
    <w:p w:rsidR="00A238E1" w:rsidRDefault="00A238E1" w:rsidP="00A238E1">
      <w:pPr>
        <w:pStyle w:val="a3"/>
        <w:jc w:val="both"/>
        <w:rPr>
          <w:rFonts w:ascii="Times New Roman" w:hAnsi="Times New Roman"/>
          <w:sz w:val="28"/>
          <w:szCs w:val="28"/>
          <w:lang w:val="en-US"/>
        </w:rPr>
      </w:pPr>
    </w:p>
    <w:p w:rsidR="00A238E1" w:rsidRDefault="00A238E1" w:rsidP="00A238E1">
      <w:pPr>
        <w:pStyle w:val="a3"/>
        <w:jc w:val="center"/>
        <w:rPr>
          <w:rFonts w:ascii="Times New Roman" w:hAnsi="Times New Roman"/>
          <w:sz w:val="28"/>
          <w:szCs w:val="28"/>
          <w:lang w:val="en-US"/>
        </w:rPr>
      </w:pPr>
      <w:r>
        <w:rPr>
          <w:rFonts w:ascii="Times New Roman" w:hAnsi="Times New Roman"/>
          <w:noProof/>
          <w:sz w:val="28"/>
          <w:szCs w:val="28"/>
          <w:lang w:eastAsia="ru-RU"/>
        </w:rPr>
        <w:drawing>
          <wp:inline distT="0" distB="0" distL="0" distR="0">
            <wp:extent cx="2009775" cy="2276475"/>
            <wp:effectExtent l="19050" t="0" r="9525" b="0"/>
            <wp:docPr id="25" name="Рисунок 4" descr="imag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 (1).jpg"/>
                    <pic:cNvPicPr/>
                  </pic:nvPicPr>
                  <pic:blipFill>
                    <a:blip r:embed="rId65"/>
                    <a:stretch>
                      <a:fillRect/>
                    </a:stretch>
                  </pic:blipFill>
                  <pic:spPr>
                    <a:xfrm>
                      <a:off x="0" y="0"/>
                      <a:ext cx="2009775" cy="2276475"/>
                    </a:xfrm>
                    <a:prstGeom prst="rect">
                      <a:avLst/>
                    </a:prstGeom>
                  </pic:spPr>
                </pic:pic>
              </a:graphicData>
            </a:graphic>
          </wp:inline>
        </w:drawing>
      </w:r>
    </w:p>
    <w:p w:rsidR="00A238E1" w:rsidRDefault="00A238E1" w:rsidP="00A238E1">
      <w:pPr>
        <w:pStyle w:val="a3"/>
        <w:jc w:val="both"/>
        <w:rPr>
          <w:rFonts w:ascii="Times New Roman" w:hAnsi="Times New Roman"/>
          <w:sz w:val="28"/>
          <w:szCs w:val="28"/>
          <w:lang w:val="en-US"/>
        </w:rPr>
      </w:pPr>
    </w:p>
    <w:p w:rsidR="00A238E1" w:rsidRDefault="00A238E1" w:rsidP="00A238E1">
      <w:pPr>
        <w:pStyle w:val="a3"/>
        <w:jc w:val="center"/>
        <w:rPr>
          <w:rFonts w:ascii="Times New Roman" w:hAnsi="Times New Roman"/>
          <w:b/>
        </w:rPr>
      </w:pPr>
      <w:r>
        <w:rPr>
          <w:rFonts w:ascii="Times New Roman" w:hAnsi="Times New Roman"/>
          <w:b/>
        </w:rPr>
        <w:t xml:space="preserve">Рис. </w:t>
      </w:r>
      <w:r w:rsidRPr="000F5969">
        <w:rPr>
          <w:rFonts w:ascii="Times New Roman" w:hAnsi="Times New Roman"/>
          <w:b/>
        </w:rPr>
        <w:t xml:space="preserve">32.  </w:t>
      </w:r>
      <w:r>
        <w:rPr>
          <w:rFonts w:ascii="Times New Roman" w:hAnsi="Times New Roman"/>
          <w:b/>
        </w:rPr>
        <w:t>Ампулы</w:t>
      </w:r>
    </w:p>
    <w:p w:rsidR="00A238E1" w:rsidRPr="009117E3" w:rsidRDefault="00A238E1" w:rsidP="00A238E1">
      <w:pPr>
        <w:pStyle w:val="a3"/>
        <w:jc w:val="center"/>
        <w:rPr>
          <w:rFonts w:ascii="Times New Roman" w:hAnsi="Times New Roman"/>
          <w:b/>
          <w:sz w:val="24"/>
          <w:szCs w:val="24"/>
        </w:rPr>
      </w:pPr>
    </w:p>
    <w:p w:rsidR="00A238E1" w:rsidRPr="00A238E1" w:rsidRDefault="00A238E1" w:rsidP="00A238E1">
      <w:pPr>
        <w:pStyle w:val="a3"/>
        <w:jc w:val="both"/>
        <w:rPr>
          <w:rFonts w:ascii="Times New Roman" w:hAnsi="Times New Roman"/>
          <w:sz w:val="28"/>
          <w:szCs w:val="28"/>
          <w:lang w:val="en-US"/>
        </w:rPr>
      </w:pPr>
      <w:r>
        <w:rPr>
          <w:rFonts w:ascii="Times New Roman" w:hAnsi="Times New Roman"/>
          <w:sz w:val="28"/>
          <w:szCs w:val="28"/>
        </w:rPr>
        <w:tab/>
      </w:r>
      <w:r w:rsidRPr="00A979BF">
        <w:rPr>
          <w:rFonts w:ascii="Times New Roman" w:hAnsi="Times New Roman"/>
          <w:sz w:val="28"/>
          <w:szCs w:val="28"/>
        </w:rPr>
        <w:t>Выписать 10 ампул, содержащих по 1 мл 1% раствора морфина гидрохлорида (</w:t>
      </w:r>
      <w:r w:rsidRPr="00A979BF">
        <w:rPr>
          <w:rFonts w:ascii="Times New Roman" w:hAnsi="Times New Roman"/>
          <w:sz w:val="28"/>
          <w:szCs w:val="28"/>
          <w:lang w:val="en-US"/>
        </w:rPr>
        <w:t>Morphini</w:t>
      </w:r>
      <w:r>
        <w:rPr>
          <w:rFonts w:ascii="Times New Roman" w:hAnsi="Times New Roman"/>
          <w:sz w:val="28"/>
          <w:szCs w:val="28"/>
        </w:rPr>
        <w:t xml:space="preserve"> </w:t>
      </w:r>
      <w:r w:rsidRPr="00A979BF">
        <w:rPr>
          <w:rFonts w:ascii="Times New Roman" w:hAnsi="Times New Roman"/>
          <w:sz w:val="28"/>
          <w:szCs w:val="28"/>
          <w:lang w:val="en-US"/>
        </w:rPr>
        <w:t>hydrochloridum</w:t>
      </w:r>
      <w:r w:rsidRPr="00A979BF">
        <w:rPr>
          <w:rFonts w:ascii="Times New Roman" w:hAnsi="Times New Roman"/>
          <w:sz w:val="28"/>
          <w:szCs w:val="28"/>
        </w:rPr>
        <w:t>). Назначить</w:t>
      </w:r>
      <w:r w:rsidRPr="00A238E1">
        <w:rPr>
          <w:rFonts w:ascii="Times New Roman" w:hAnsi="Times New Roman"/>
          <w:sz w:val="28"/>
          <w:szCs w:val="28"/>
          <w:lang w:val="en-US"/>
        </w:rPr>
        <w:t xml:space="preserve"> </w:t>
      </w:r>
      <w:r w:rsidRPr="00A979BF">
        <w:rPr>
          <w:rFonts w:ascii="Times New Roman" w:hAnsi="Times New Roman"/>
          <w:sz w:val="28"/>
          <w:szCs w:val="28"/>
        </w:rPr>
        <w:t>по</w:t>
      </w:r>
      <w:r w:rsidRPr="00A238E1">
        <w:rPr>
          <w:rFonts w:ascii="Times New Roman" w:hAnsi="Times New Roman"/>
          <w:sz w:val="28"/>
          <w:szCs w:val="28"/>
          <w:lang w:val="en-US"/>
        </w:rPr>
        <w:t xml:space="preserve"> 1 </w:t>
      </w:r>
      <w:r w:rsidRPr="00A979BF">
        <w:rPr>
          <w:rFonts w:ascii="Times New Roman" w:hAnsi="Times New Roman"/>
          <w:sz w:val="28"/>
          <w:szCs w:val="28"/>
        </w:rPr>
        <w:t>мл</w:t>
      </w:r>
      <w:r w:rsidRPr="00A238E1">
        <w:rPr>
          <w:rFonts w:ascii="Times New Roman" w:hAnsi="Times New Roman"/>
          <w:sz w:val="28"/>
          <w:szCs w:val="28"/>
          <w:lang w:val="en-US"/>
        </w:rPr>
        <w:t xml:space="preserve"> </w:t>
      </w:r>
      <w:r w:rsidRPr="00A979BF">
        <w:rPr>
          <w:rFonts w:ascii="Times New Roman" w:hAnsi="Times New Roman"/>
          <w:sz w:val="28"/>
          <w:szCs w:val="28"/>
        </w:rPr>
        <w:t>п</w:t>
      </w:r>
      <w:r w:rsidRPr="00A238E1">
        <w:rPr>
          <w:rFonts w:ascii="Times New Roman" w:hAnsi="Times New Roman"/>
          <w:sz w:val="28"/>
          <w:szCs w:val="28"/>
          <w:lang w:val="en-US"/>
        </w:rPr>
        <w:t>/</w:t>
      </w:r>
      <w:r w:rsidRPr="00A979BF">
        <w:rPr>
          <w:rFonts w:ascii="Times New Roman" w:hAnsi="Times New Roman"/>
          <w:sz w:val="28"/>
          <w:szCs w:val="28"/>
        </w:rPr>
        <w:t>к</w:t>
      </w:r>
      <w:r w:rsidRPr="00A238E1">
        <w:rPr>
          <w:rFonts w:ascii="Times New Roman" w:hAnsi="Times New Roman"/>
          <w:sz w:val="28"/>
          <w:szCs w:val="28"/>
          <w:lang w:val="en-US"/>
        </w:rPr>
        <w:t>.</w:t>
      </w:r>
    </w:p>
    <w:p w:rsidR="00A238E1" w:rsidRPr="009117E3" w:rsidRDefault="00A238E1" w:rsidP="00A238E1">
      <w:pPr>
        <w:pStyle w:val="a3"/>
        <w:ind w:left="851"/>
        <w:jc w:val="both"/>
        <w:rPr>
          <w:rFonts w:ascii="Times New Roman" w:hAnsi="Times New Roman"/>
          <w:b/>
          <w:i/>
          <w:sz w:val="28"/>
          <w:szCs w:val="28"/>
          <w:lang w:val="en-US"/>
        </w:rPr>
      </w:pPr>
      <w:r w:rsidRPr="009117E3">
        <w:rPr>
          <w:rFonts w:ascii="Times New Roman" w:hAnsi="Times New Roman"/>
          <w:b/>
          <w:i/>
          <w:sz w:val="28"/>
          <w:szCs w:val="28"/>
          <w:lang w:val="en-US"/>
        </w:rPr>
        <w:t>R</w:t>
      </w:r>
      <w:r>
        <w:rPr>
          <w:rFonts w:ascii="Times New Roman" w:hAnsi="Times New Roman"/>
          <w:b/>
          <w:i/>
          <w:sz w:val="28"/>
          <w:szCs w:val="28"/>
          <w:lang w:val="en-US"/>
        </w:rPr>
        <w:t xml:space="preserve">ecipe : Solutionis </w:t>
      </w:r>
      <w:r w:rsidRPr="009117E3">
        <w:rPr>
          <w:rFonts w:ascii="Times New Roman" w:hAnsi="Times New Roman"/>
          <w:b/>
          <w:i/>
          <w:sz w:val="28"/>
          <w:szCs w:val="28"/>
          <w:lang w:val="en-US"/>
        </w:rPr>
        <w:t xml:space="preserve"> Morphini hydrochloridi 1% - 1 ml </w:t>
      </w:r>
    </w:p>
    <w:p w:rsidR="00A238E1" w:rsidRPr="009117E3" w:rsidRDefault="00A238E1" w:rsidP="00A238E1">
      <w:pPr>
        <w:pStyle w:val="a3"/>
        <w:ind w:left="851"/>
        <w:jc w:val="both"/>
        <w:rPr>
          <w:rFonts w:ascii="Times New Roman" w:hAnsi="Times New Roman"/>
          <w:b/>
          <w:i/>
          <w:sz w:val="28"/>
          <w:szCs w:val="28"/>
          <w:lang w:val="en-US"/>
        </w:rPr>
      </w:pPr>
      <w:r w:rsidRPr="009117E3">
        <w:rPr>
          <w:rFonts w:ascii="Times New Roman" w:hAnsi="Times New Roman"/>
          <w:b/>
          <w:i/>
          <w:sz w:val="28"/>
          <w:szCs w:val="28"/>
          <w:lang w:val="en-US"/>
        </w:rPr>
        <w:t xml:space="preserve">       </w:t>
      </w:r>
      <w:r>
        <w:rPr>
          <w:rFonts w:ascii="Times New Roman" w:hAnsi="Times New Roman"/>
          <w:b/>
          <w:i/>
          <w:sz w:val="28"/>
          <w:szCs w:val="28"/>
          <w:lang w:val="en-US"/>
        </w:rPr>
        <w:t xml:space="preserve">      Da tales doses </w:t>
      </w:r>
      <w:r w:rsidRPr="009117E3">
        <w:rPr>
          <w:rFonts w:ascii="Times New Roman" w:hAnsi="Times New Roman"/>
          <w:b/>
          <w:i/>
          <w:sz w:val="28"/>
          <w:szCs w:val="28"/>
          <w:lang w:val="en-US"/>
        </w:rPr>
        <w:t xml:space="preserve"> № 10 in ampullis</w:t>
      </w:r>
      <w:r>
        <w:rPr>
          <w:rFonts w:ascii="Times New Roman" w:hAnsi="Times New Roman"/>
          <w:b/>
          <w:i/>
          <w:sz w:val="28"/>
          <w:szCs w:val="28"/>
          <w:lang w:val="en-US"/>
        </w:rPr>
        <w:t>.</w:t>
      </w:r>
    </w:p>
    <w:p w:rsidR="00A238E1" w:rsidRPr="009117E3" w:rsidRDefault="00A238E1" w:rsidP="00A238E1">
      <w:pPr>
        <w:pStyle w:val="a3"/>
        <w:ind w:left="851"/>
        <w:jc w:val="both"/>
        <w:rPr>
          <w:rFonts w:ascii="Times New Roman" w:hAnsi="Times New Roman"/>
          <w:b/>
          <w:i/>
          <w:sz w:val="28"/>
          <w:szCs w:val="28"/>
        </w:rPr>
      </w:pPr>
      <w:r w:rsidRPr="00A238E1">
        <w:rPr>
          <w:rFonts w:ascii="Times New Roman" w:hAnsi="Times New Roman"/>
          <w:b/>
          <w:i/>
          <w:sz w:val="28"/>
          <w:szCs w:val="28"/>
          <w:lang w:val="en-US"/>
        </w:rPr>
        <w:t xml:space="preserve">            </w:t>
      </w:r>
      <w:r w:rsidRPr="009117E3">
        <w:rPr>
          <w:rFonts w:ascii="Times New Roman" w:hAnsi="Times New Roman"/>
          <w:b/>
          <w:i/>
          <w:sz w:val="28"/>
          <w:szCs w:val="28"/>
          <w:lang w:val="en-US"/>
        </w:rPr>
        <w:t>S</w:t>
      </w:r>
      <w:r w:rsidRPr="009117E3">
        <w:rPr>
          <w:rFonts w:ascii="Times New Roman" w:hAnsi="Times New Roman"/>
          <w:b/>
          <w:i/>
          <w:sz w:val="28"/>
          <w:szCs w:val="28"/>
        </w:rPr>
        <w:t>.</w:t>
      </w:r>
      <w:r w:rsidRPr="009117E3">
        <w:rPr>
          <w:rFonts w:ascii="Times New Roman" w:hAnsi="Times New Roman"/>
          <w:b/>
          <w:i/>
          <w:sz w:val="28"/>
          <w:szCs w:val="28"/>
        </w:rPr>
        <w:tab/>
        <w:t>По 1 мл п/к.</w:t>
      </w:r>
    </w:p>
    <w:p w:rsidR="00A238E1" w:rsidRPr="00A979BF" w:rsidRDefault="00A238E1" w:rsidP="00A238E1">
      <w:pPr>
        <w:pStyle w:val="a3"/>
        <w:jc w:val="both"/>
        <w:rPr>
          <w:rFonts w:ascii="Times New Roman" w:hAnsi="Times New Roman"/>
          <w:sz w:val="28"/>
          <w:szCs w:val="28"/>
        </w:rPr>
      </w:pPr>
      <w:r w:rsidRPr="00A238E1">
        <w:rPr>
          <w:rFonts w:ascii="Times New Roman" w:hAnsi="Times New Roman"/>
          <w:sz w:val="28"/>
          <w:szCs w:val="28"/>
        </w:rPr>
        <w:tab/>
      </w:r>
      <w:r w:rsidRPr="00A979BF">
        <w:rPr>
          <w:rFonts w:ascii="Times New Roman" w:hAnsi="Times New Roman"/>
          <w:sz w:val="28"/>
          <w:szCs w:val="28"/>
        </w:rPr>
        <w:t>Многие лекарственные средства для инъекций (порошки, растворы, суспензии и др.) выпускают во флаконах. Правила выписывания флаконов те же, что и при выписывании ампул.</w:t>
      </w:r>
    </w:p>
    <w:p w:rsidR="00A238E1" w:rsidRPr="00A238E1" w:rsidRDefault="00A238E1" w:rsidP="00A238E1">
      <w:pPr>
        <w:pStyle w:val="a3"/>
        <w:jc w:val="both"/>
        <w:rPr>
          <w:rFonts w:ascii="Times New Roman" w:hAnsi="Times New Roman"/>
          <w:sz w:val="28"/>
          <w:szCs w:val="28"/>
          <w:lang w:val="en-US"/>
        </w:rPr>
      </w:pPr>
      <w:r w:rsidRPr="00A238E1">
        <w:rPr>
          <w:rStyle w:val="15"/>
          <w:rFonts w:ascii="Times New Roman" w:hAnsi="Times New Roman"/>
          <w:sz w:val="28"/>
          <w:szCs w:val="28"/>
          <w:u w:val="none"/>
        </w:rPr>
        <w:tab/>
      </w:r>
      <w:r w:rsidRPr="00A979BF">
        <w:rPr>
          <w:rFonts w:ascii="Times New Roman" w:hAnsi="Times New Roman"/>
          <w:sz w:val="28"/>
          <w:szCs w:val="28"/>
        </w:rPr>
        <w:t>Выписать 20 флаконов, содержащих по 2 мл фербитола (</w:t>
      </w:r>
      <w:r w:rsidRPr="00A979BF">
        <w:rPr>
          <w:rFonts w:ascii="Times New Roman" w:hAnsi="Times New Roman"/>
          <w:sz w:val="28"/>
          <w:szCs w:val="28"/>
          <w:lang w:val="en-US"/>
        </w:rPr>
        <w:t>Ferbitolum</w:t>
      </w:r>
      <w:r w:rsidRPr="00A979BF">
        <w:rPr>
          <w:rFonts w:ascii="Times New Roman" w:hAnsi="Times New Roman"/>
          <w:sz w:val="28"/>
          <w:szCs w:val="28"/>
        </w:rPr>
        <w:t>). Вводить</w:t>
      </w:r>
      <w:r w:rsidRPr="00A238E1">
        <w:rPr>
          <w:rFonts w:ascii="Times New Roman" w:hAnsi="Times New Roman"/>
          <w:sz w:val="28"/>
          <w:szCs w:val="28"/>
          <w:lang w:val="en-US"/>
        </w:rPr>
        <w:t xml:space="preserve"> </w:t>
      </w:r>
      <w:r w:rsidRPr="00A979BF">
        <w:rPr>
          <w:rFonts w:ascii="Times New Roman" w:hAnsi="Times New Roman"/>
          <w:sz w:val="28"/>
          <w:szCs w:val="28"/>
        </w:rPr>
        <w:t>по</w:t>
      </w:r>
      <w:r w:rsidRPr="00A238E1">
        <w:rPr>
          <w:rFonts w:ascii="Times New Roman" w:hAnsi="Times New Roman"/>
          <w:sz w:val="28"/>
          <w:szCs w:val="28"/>
          <w:lang w:val="en-US"/>
        </w:rPr>
        <w:t xml:space="preserve"> 2 </w:t>
      </w:r>
      <w:r w:rsidRPr="00A979BF">
        <w:rPr>
          <w:rFonts w:ascii="Times New Roman" w:hAnsi="Times New Roman"/>
          <w:sz w:val="28"/>
          <w:szCs w:val="28"/>
        </w:rPr>
        <w:t>мл</w:t>
      </w:r>
      <w:r w:rsidRPr="00A238E1">
        <w:rPr>
          <w:rFonts w:ascii="Times New Roman" w:hAnsi="Times New Roman"/>
          <w:sz w:val="28"/>
          <w:szCs w:val="28"/>
          <w:lang w:val="en-US"/>
        </w:rPr>
        <w:t xml:space="preserve"> </w:t>
      </w:r>
      <w:r w:rsidRPr="00A979BF">
        <w:rPr>
          <w:rFonts w:ascii="Times New Roman" w:hAnsi="Times New Roman"/>
          <w:sz w:val="28"/>
          <w:szCs w:val="28"/>
        </w:rPr>
        <w:t>в</w:t>
      </w:r>
      <w:r w:rsidRPr="00A238E1">
        <w:rPr>
          <w:rFonts w:ascii="Times New Roman" w:hAnsi="Times New Roman"/>
          <w:sz w:val="28"/>
          <w:szCs w:val="28"/>
          <w:lang w:val="en-US"/>
        </w:rPr>
        <w:t>/</w:t>
      </w:r>
      <w:r w:rsidRPr="00A979BF">
        <w:rPr>
          <w:rFonts w:ascii="Times New Roman" w:hAnsi="Times New Roman"/>
          <w:sz w:val="28"/>
          <w:szCs w:val="28"/>
        </w:rPr>
        <w:t>м</w:t>
      </w:r>
      <w:r w:rsidRPr="00A238E1">
        <w:rPr>
          <w:rFonts w:ascii="Times New Roman" w:hAnsi="Times New Roman"/>
          <w:sz w:val="28"/>
          <w:szCs w:val="28"/>
          <w:lang w:val="en-US"/>
        </w:rPr>
        <w:t>.</w:t>
      </w:r>
    </w:p>
    <w:p w:rsidR="00A238E1" w:rsidRPr="001550F8" w:rsidRDefault="00A238E1" w:rsidP="00A238E1">
      <w:pPr>
        <w:pStyle w:val="a3"/>
        <w:ind w:left="851"/>
        <w:jc w:val="both"/>
        <w:rPr>
          <w:rFonts w:ascii="Times New Roman" w:hAnsi="Times New Roman"/>
          <w:b/>
          <w:i/>
          <w:sz w:val="28"/>
          <w:szCs w:val="28"/>
          <w:lang w:val="en-US"/>
        </w:rPr>
      </w:pPr>
      <w:r w:rsidRPr="001550F8">
        <w:rPr>
          <w:rFonts w:ascii="Times New Roman" w:hAnsi="Times New Roman"/>
          <w:b/>
          <w:i/>
          <w:sz w:val="28"/>
          <w:szCs w:val="28"/>
          <w:lang w:val="en-US"/>
        </w:rPr>
        <w:t>R</w:t>
      </w:r>
      <w:r>
        <w:rPr>
          <w:rFonts w:ascii="Times New Roman" w:hAnsi="Times New Roman"/>
          <w:b/>
          <w:i/>
          <w:sz w:val="28"/>
          <w:szCs w:val="28"/>
          <w:lang w:val="en-US"/>
        </w:rPr>
        <w:t>eci</w:t>
      </w:r>
      <w:r w:rsidRPr="001550F8">
        <w:rPr>
          <w:rFonts w:ascii="Times New Roman" w:hAnsi="Times New Roman"/>
          <w:b/>
          <w:i/>
          <w:sz w:val="28"/>
          <w:szCs w:val="28"/>
          <w:lang w:val="en-US"/>
        </w:rPr>
        <w:t>p</w:t>
      </w:r>
      <w:r>
        <w:rPr>
          <w:rFonts w:ascii="Times New Roman" w:hAnsi="Times New Roman"/>
          <w:b/>
          <w:i/>
          <w:sz w:val="28"/>
          <w:szCs w:val="28"/>
          <w:lang w:val="en-US"/>
        </w:rPr>
        <w:t>e</w:t>
      </w:r>
      <w:r w:rsidRPr="001550F8">
        <w:rPr>
          <w:rFonts w:ascii="Times New Roman" w:hAnsi="Times New Roman"/>
          <w:b/>
          <w:i/>
          <w:sz w:val="28"/>
          <w:szCs w:val="28"/>
          <w:lang w:val="en-US"/>
        </w:rPr>
        <w:t>:</w:t>
      </w:r>
      <w:r w:rsidRPr="001550F8">
        <w:rPr>
          <w:rFonts w:ascii="Times New Roman" w:hAnsi="Times New Roman"/>
          <w:b/>
          <w:i/>
          <w:sz w:val="28"/>
          <w:szCs w:val="28"/>
          <w:lang w:val="en-US"/>
        </w:rPr>
        <w:tab/>
        <w:t>Ferbitoli</w:t>
      </w:r>
      <w:r w:rsidRPr="001550F8">
        <w:rPr>
          <w:rFonts w:ascii="Times New Roman" w:hAnsi="Times New Roman"/>
          <w:b/>
          <w:i/>
          <w:sz w:val="28"/>
          <w:szCs w:val="28"/>
          <w:lang w:val="en-US"/>
        </w:rPr>
        <w:tab/>
        <w:t>2</w:t>
      </w:r>
      <w:r>
        <w:rPr>
          <w:rFonts w:ascii="Times New Roman" w:hAnsi="Times New Roman"/>
          <w:b/>
          <w:i/>
          <w:sz w:val="28"/>
          <w:szCs w:val="28"/>
          <w:lang w:val="en-US"/>
        </w:rPr>
        <w:t xml:space="preserve"> </w:t>
      </w:r>
      <w:r w:rsidRPr="001550F8">
        <w:rPr>
          <w:rFonts w:ascii="Times New Roman" w:hAnsi="Times New Roman"/>
          <w:b/>
          <w:i/>
          <w:sz w:val="28"/>
          <w:szCs w:val="28"/>
          <w:lang w:val="en-US"/>
        </w:rPr>
        <w:t>ml</w:t>
      </w:r>
    </w:p>
    <w:p w:rsidR="00A238E1" w:rsidRPr="001550F8" w:rsidRDefault="00A238E1" w:rsidP="00A238E1">
      <w:pPr>
        <w:pStyle w:val="a3"/>
        <w:ind w:left="851"/>
        <w:jc w:val="both"/>
        <w:rPr>
          <w:rFonts w:ascii="Times New Roman" w:hAnsi="Times New Roman"/>
          <w:b/>
          <w:i/>
          <w:sz w:val="28"/>
          <w:szCs w:val="28"/>
          <w:lang w:val="en-US"/>
        </w:rPr>
      </w:pPr>
      <w:r>
        <w:rPr>
          <w:rFonts w:ascii="Times New Roman" w:hAnsi="Times New Roman"/>
          <w:b/>
          <w:i/>
          <w:sz w:val="28"/>
          <w:szCs w:val="28"/>
          <w:lang w:val="en-US"/>
        </w:rPr>
        <w:t xml:space="preserve">                </w:t>
      </w:r>
      <w:r w:rsidRPr="001550F8">
        <w:rPr>
          <w:rFonts w:ascii="Times New Roman" w:hAnsi="Times New Roman"/>
          <w:b/>
          <w:i/>
          <w:sz w:val="28"/>
          <w:szCs w:val="28"/>
          <w:lang w:val="en-US"/>
        </w:rPr>
        <w:t>D</w:t>
      </w:r>
      <w:r>
        <w:rPr>
          <w:rFonts w:ascii="Times New Roman" w:hAnsi="Times New Roman"/>
          <w:b/>
          <w:i/>
          <w:sz w:val="28"/>
          <w:szCs w:val="28"/>
          <w:lang w:val="en-US"/>
        </w:rPr>
        <w:t xml:space="preserve">a </w:t>
      </w:r>
      <w:r w:rsidRPr="001550F8">
        <w:rPr>
          <w:rFonts w:ascii="Times New Roman" w:hAnsi="Times New Roman"/>
          <w:b/>
          <w:i/>
          <w:sz w:val="28"/>
          <w:szCs w:val="28"/>
          <w:lang w:val="en-US"/>
        </w:rPr>
        <w:t>t</w:t>
      </w:r>
      <w:r>
        <w:rPr>
          <w:rFonts w:ascii="Times New Roman" w:hAnsi="Times New Roman"/>
          <w:b/>
          <w:i/>
          <w:sz w:val="28"/>
          <w:szCs w:val="28"/>
          <w:lang w:val="en-US"/>
        </w:rPr>
        <w:t xml:space="preserve">ales </w:t>
      </w:r>
      <w:r w:rsidRPr="001550F8">
        <w:rPr>
          <w:rFonts w:ascii="Times New Roman" w:hAnsi="Times New Roman"/>
          <w:b/>
          <w:i/>
          <w:sz w:val="28"/>
          <w:szCs w:val="28"/>
          <w:lang w:val="en-US"/>
        </w:rPr>
        <w:t>d</w:t>
      </w:r>
      <w:r>
        <w:rPr>
          <w:rFonts w:ascii="Times New Roman" w:hAnsi="Times New Roman"/>
          <w:b/>
          <w:i/>
          <w:sz w:val="28"/>
          <w:szCs w:val="28"/>
          <w:lang w:val="en-US"/>
        </w:rPr>
        <w:t xml:space="preserve">oses </w:t>
      </w:r>
      <w:r w:rsidRPr="001550F8">
        <w:rPr>
          <w:rFonts w:ascii="Times New Roman" w:hAnsi="Times New Roman"/>
          <w:b/>
          <w:i/>
          <w:sz w:val="28"/>
          <w:szCs w:val="28"/>
          <w:lang w:val="en-US"/>
        </w:rPr>
        <w:t xml:space="preserve"> № 20</w:t>
      </w:r>
    </w:p>
    <w:p w:rsidR="00A238E1" w:rsidRPr="001550F8" w:rsidRDefault="00A238E1" w:rsidP="00A238E1">
      <w:pPr>
        <w:pStyle w:val="a3"/>
        <w:ind w:left="851"/>
        <w:jc w:val="both"/>
        <w:rPr>
          <w:rFonts w:ascii="Times New Roman" w:hAnsi="Times New Roman"/>
          <w:b/>
          <w:i/>
          <w:sz w:val="28"/>
          <w:szCs w:val="28"/>
        </w:rPr>
      </w:pPr>
      <w:r w:rsidRPr="00A238E1">
        <w:rPr>
          <w:rFonts w:ascii="Times New Roman" w:hAnsi="Times New Roman"/>
          <w:b/>
          <w:i/>
          <w:sz w:val="28"/>
          <w:szCs w:val="28"/>
          <w:lang w:val="en-US"/>
        </w:rPr>
        <w:t xml:space="preserve">               </w:t>
      </w:r>
      <w:r w:rsidRPr="001550F8">
        <w:rPr>
          <w:rFonts w:ascii="Times New Roman" w:hAnsi="Times New Roman"/>
          <w:b/>
          <w:i/>
          <w:sz w:val="28"/>
          <w:szCs w:val="28"/>
          <w:lang w:val="en-US"/>
        </w:rPr>
        <w:t>S</w:t>
      </w:r>
      <w:r>
        <w:rPr>
          <w:rFonts w:ascii="Times New Roman" w:hAnsi="Times New Roman"/>
          <w:b/>
          <w:i/>
          <w:sz w:val="28"/>
          <w:szCs w:val="28"/>
          <w:lang w:val="en-US"/>
        </w:rPr>
        <w:t>igna</w:t>
      </w:r>
      <w:r w:rsidRPr="001550F8">
        <w:rPr>
          <w:rFonts w:ascii="Times New Roman" w:hAnsi="Times New Roman"/>
          <w:b/>
          <w:i/>
          <w:sz w:val="28"/>
          <w:szCs w:val="28"/>
        </w:rPr>
        <w:t xml:space="preserve">. </w:t>
      </w:r>
      <w:r>
        <w:rPr>
          <w:rFonts w:ascii="Times New Roman" w:hAnsi="Times New Roman"/>
          <w:b/>
          <w:i/>
          <w:sz w:val="28"/>
          <w:szCs w:val="28"/>
        </w:rPr>
        <w:tab/>
        <w:t>П</w:t>
      </w:r>
      <w:r w:rsidRPr="001550F8">
        <w:rPr>
          <w:rFonts w:ascii="Times New Roman" w:hAnsi="Times New Roman"/>
          <w:b/>
          <w:i/>
          <w:sz w:val="28"/>
          <w:szCs w:val="28"/>
        </w:rPr>
        <w:t>о 2 мл в/м.</w:t>
      </w:r>
    </w:p>
    <w:p w:rsidR="00A238E1" w:rsidRPr="00A979BF" w:rsidRDefault="00A238E1" w:rsidP="00A238E1">
      <w:pPr>
        <w:pStyle w:val="a3"/>
        <w:jc w:val="both"/>
        <w:rPr>
          <w:rFonts w:ascii="Times New Roman" w:hAnsi="Times New Roman"/>
          <w:sz w:val="28"/>
          <w:szCs w:val="28"/>
        </w:rPr>
      </w:pPr>
    </w:p>
    <w:p w:rsidR="00A238E1" w:rsidRPr="00A979BF" w:rsidRDefault="00A238E1" w:rsidP="00A238E1">
      <w:pPr>
        <w:pStyle w:val="a3"/>
        <w:jc w:val="both"/>
        <w:rPr>
          <w:rFonts w:ascii="Times New Roman" w:hAnsi="Times New Roman"/>
          <w:sz w:val="28"/>
          <w:szCs w:val="28"/>
        </w:rPr>
      </w:pPr>
      <w:r w:rsidRPr="00A238E1">
        <w:rPr>
          <w:rStyle w:val="15"/>
          <w:rFonts w:ascii="Times New Roman" w:hAnsi="Times New Roman"/>
          <w:sz w:val="28"/>
          <w:szCs w:val="28"/>
          <w:u w:val="none"/>
        </w:rPr>
        <w:tab/>
        <w:t xml:space="preserve">5. </w:t>
      </w:r>
      <w:r w:rsidRPr="001550F8">
        <w:rPr>
          <w:rStyle w:val="15"/>
          <w:rFonts w:ascii="Times New Roman" w:hAnsi="Times New Roman"/>
          <w:b/>
          <w:sz w:val="28"/>
          <w:szCs w:val="28"/>
          <w:u w:val="none"/>
        </w:rPr>
        <w:t>Микстуры</w:t>
      </w:r>
      <w:r w:rsidRPr="00A979BF">
        <w:rPr>
          <w:rFonts w:ascii="Times New Roman" w:hAnsi="Times New Roman"/>
          <w:sz w:val="28"/>
          <w:szCs w:val="28"/>
        </w:rPr>
        <w:t xml:space="preserve"> - жидкая лекарственная форма для внутреннего применения, состоящая из трех и более компонентов один из которых </w:t>
      </w:r>
      <w:r w:rsidRPr="00A979BF">
        <w:rPr>
          <w:rFonts w:ascii="Times New Roman" w:hAnsi="Times New Roman"/>
          <w:sz w:val="28"/>
          <w:szCs w:val="28"/>
        </w:rPr>
        <w:lastRenderedPageBreak/>
        <w:t>является растворителем, и дозируемая ложками</w:t>
      </w:r>
      <w:r>
        <w:rPr>
          <w:rFonts w:ascii="Times New Roman" w:hAnsi="Times New Roman"/>
          <w:sz w:val="28"/>
          <w:szCs w:val="28"/>
        </w:rPr>
        <w:t xml:space="preserve"> (</w:t>
      </w:r>
      <w:r w:rsidRPr="00A979BF">
        <w:rPr>
          <w:rFonts w:ascii="Times New Roman" w:hAnsi="Times New Roman"/>
          <w:sz w:val="28"/>
          <w:szCs w:val="28"/>
        </w:rPr>
        <w:t>чайными, десертными, столовыми).</w:t>
      </w:r>
      <w:r>
        <w:rPr>
          <w:rFonts w:ascii="Times New Roman" w:hAnsi="Times New Roman"/>
          <w:sz w:val="28"/>
          <w:szCs w:val="28"/>
        </w:rPr>
        <w:t xml:space="preserve"> </w:t>
      </w:r>
      <w:r w:rsidRPr="00A979BF">
        <w:rPr>
          <w:rFonts w:ascii="Times New Roman" w:hAnsi="Times New Roman"/>
          <w:sz w:val="28"/>
          <w:szCs w:val="28"/>
        </w:rPr>
        <w:t>Микстуры выписывают развернутым способом.</w:t>
      </w:r>
    </w:p>
    <w:p w:rsidR="00A238E1" w:rsidRPr="00A979BF" w:rsidRDefault="00A238E1" w:rsidP="00A238E1">
      <w:pPr>
        <w:pStyle w:val="a3"/>
        <w:jc w:val="both"/>
        <w:rPr>
          <w:rFonts w:ascii="Times New Roman" w:hAnsi="Times New Roman"/>
          <w:sz w:val="28"/>
          <w:szCs w:val="28"/>
        </w:rPr>
      </w:pPr>
      <w:r w:rsidRPr="001550F8">
        <w:rPr>
          <w:rStyle w:val="15"/>
          <w:rFonts w:ascii="Times New Roman" w:hAnsi="Times New Roman"/>
          <w:sz w:val="28"/>
          <w:szCs w:val="28"/>
          <w:u w:val="none"/>
        </w:rPr>
        <w:tab/>
      </w:r>
      <w:r w:rsidRPr="00A979BF">
        <w:rPr>
          <w:rFonts w:ascii="Times New Roman" w:hAnsi="Times New Roman"/>
          <w:sz w:val="28"/>
          <w:szCs w:val="28"/>
        </w:rPr>
        <w:t>Выписать 180 мл микстуры, с содержанием натрия бромида</w:t>
      </w:r>
      <w:r>
        <w:rPr>
          <w:rFonts w:ascii="Times New Roman" w:hAnsi="Times New Roman"/>
          <w:sz w:val="28"/>
          <w:szCs w:val="28"/>
        </w:rPr>
        <w:t xml:space="preserve"> и калия бромида по 1,2</w:t>
      </w:r>
      <w:r w:rsidRPr="00A979BF">
        <w:rPr>
          <w:rFonts w:ascii="Times New Roman" w:hAnsi="Times New Roman"/>
          <w:sz w:val="28"/>
          <w:szCs w:val="28"/>
        </w:rPr>
        <w:t>. Назначить по одной столовой ложке 3 раза в день.</w:t>
      </w:r>
    </w:p>
    <w:p w:rsidR="00A238E1" w:rsidRPr="00A238E1" w:rsidRDefault="00A238E1" w:rsidP="00A238E1">
      <w:pPr>
        <w:pStyle w:val="a3"/>
        <w:ind w:left="851"/>
        <w:jc w:val="both"/>
        <w:rPr>
          <w:rFonts w:ascii="Times New Roman" w:hAnsi="Times New Roman"/>
          <w:b/>
          <w:i/>
          <w:sz w:val="28"/>
          <w:szCs w:val="28"/>
        </w:rPr>
      </w:pPr>
      <w:r w:rsidRPr="001550F8">
        <w:rPr>
          <w:rFonts w:ascii="Times New Roman" w:hAnsi="Times New Roman"/>
          <w:b/>
          <w:i/>
          <w:sz w:val="28"/>
          <w:szCs w:val="28"/>
          <w:lang w:val="en-US"/>
        </w:rPr>
        <w:t>Recipe</w:t>
      </w:r>
      <w:r w:rsidRPr="00A238E1">
        <w:rPr>
          <w:rFonts w:ascii="Times New Roman" w:hAnsi="Times New Roman"/>
          <w:b/>
          <w:i/>
          <w:sz w:val="28"/>
          <w:szCs w:val="28"/>
        </w:rPr>
        <w:t xml:space="preserve">: </w:t>
      </w:r>
      <w:r w:rsidRPr="001550F8">
        <w:rPr>
          <w:rFonts w:ascii="Times New Roman" w:hAnsi="Times New Roman"/>
          <w:b/>
          <w:i/>
          <w:sz w:val="28"/>
          <w:szCs w:val="28"/>
          <w:lang w:val="en-US"/>
        </w:rPr>
        <w:t>Natrii</w:t>
      </w:r>
      <w:r w:rsidRPr="00A238E1">
        <w:rPr>
          <w:rFonts w:ascii="Times New Roman" w:hAnsi="Times New Roman"/>
          <w:b/>
          <w:i/>
          <w:sz w:val="28"/>
          <w:szCs w:val="28"/>
        </w:rPr>
        <w:t xml:space="preserve"> </w:t>
      </w:r>
      <w:r w:rsidRPr="001550F8">
        <w:rPr>
          <w:rFonts w:ascii="Times New Roman" w:hAnsi="Times New Roman"/>
          <w:b/>
          <w:i/>
          <w:sz w:val="28"/>
          <w:szCs w:val="28"/>
          <w:lang w:val="en-US"/>
        </w:rPr>
        <w:t>bromidi</w:t>
      </w:r>
    </w:p>
    <w:p w:rsidR="00A238E1" w:rsidRPr="001550F8" w:rsidRDefault="00A238E1" w:rsidP="00A238E1">
      <w:pPr>
        <w:pStyle w:val="a3"/>
        <w:ind w:left="851"/>
        <w:jc w:val="both"/>
        <w:rPr>
          <w:rFonts w:ascii="Times New Roman" w:hAnsi="Times New Roman"/>
          <w:b/>
          <w:i/>
          <w:sz w:val="28"/>
          <w:szCs w:val="28"/>
          <w:lang w:val="en-US"/>
        </w:rPr>
      </w:pPr>
      <w:r w:rsidRPr="00A238E1">
        <w:rPr>
          <w:rFonts w:ascii="Times New Roman" w:hAnsi="Times New Roman"/>
          <w:b/>
          <w:i/>
          <w:sz w:val="28"/>
          <w:szCs w:val="28"/>
        </w:rPr>
        <w:t xml:space="preserve">            </w:t>
      </w:r>
      <w:r w:rsidRPr="001550F8">
        <w:rPr>
          <w:rFonts w:ascii="Times New Roman" w:hAnsi="Times New Roman"/>
          <w:b/>
          <w:i/>
          <w:sz w:val="28"/>
          <w:szCs w:val="28"/>
          <w:lang w:val="en-US"/>
        </w:rPr>
        <w:t>Kalii bromidi ana 1,2</w:t>
      </w:r>
    </w:p>
    <w:p w:rsidR="00A238E1" w:rsidRPr="001550F8" w:rsidRDefault="00A238E1" w:rsidP="00A238E1">
      <w:pPr>
        <w:pStyle w:val="a3"/>
        <w:ind w:left="851"/>
        <w:jc w:val="both"/>
        <w:rPr>
          <w:rFonts w:ascii="Times New Roman" w:hAnsi="Times New Roman"/>
          <w:b/>
          <w:i/>
          <w:sz w:val="28"/>
          <w:szCs w:val="28"/>
          <w:lang w:val="en-US"/>
        </w:rPr>
      </w:pPr>
      <w:r w:rsidRPr="001550F8">
        <w:rPr>
          <w:rFonts w:ascii="Times New Roman" w:hAnsi="Times New Roman"/>
          <w:b/>
          <w:i/>
          <w:sz w:val="28"/>
          <w:szCs w:val="28"/>
          <w:lang w:val="en-US"/>
        </w:rPr>
        <w:t xml:space="preserve">            Aquae purificatae  ad 180 ml</w:t>
      </w:r>
    </w:p>
    <w:p w:rsidR="00A238E1" w:rsidRPr="001550F8" w:rsidRDefault="00A238E1" w:rsidP="00A238E1">
      <w:pPr>
        <w:pStyle w:val="a3"/>
        <w:ind w:left="851"/>
        <w:jc w:val="both"/>
        <w:rPr>
          <w:rFonts w:ascii="Times New Roman" w:hAnsi="Times New Roman"/>
          <w:b/>
          <w:i/>
          <w:sz w:val="28"/>
          <w:szCs w:val="28"/>
        </w:rPr>
      </w:pPr>
      <w:r w:rsidRPr="001550F8">
        <w:rPr>
          <w:rFonts w:ascii="Times New Roman" w:hAnsi="Times New Roman"/>
          <w:b/>
          <w:i/>
          <w:sz w:val="28"/>
          <w:szCs w:val="28"/>
          <w:lang w:val="en-US"/>
        </w:rPr>
        <w:t xml:space="preserve">            Misce</w:t>
      </w:r>
      <w:r w:rsidRPr="001550F8">
        <w:rPr>
          <w:rFonts w:ascii="Times New Roman" w:hAnsi="Times New Roman"/>
          <w:b/>
          <w:i/>
          <w:sz w:val="28"/>
          <w:szCs w:val="28"/>
        </w:rPr>
        <w:t xml:space="preserve">. </w:t>
      </w:r>
      <w:r w:rsidRPr="001550F8">
        <w:rPr>
          <w:rFonts w:ascii="Times New Roman" w:hAnsi="Times New Roman"/>
          <w:b/>
          <w:i/>
          <w:sz w:val="28"/>
          <w:szCs w:val="28"/>
          <w:lang w:val="en-US"/>
        </w:rPr>
        <w:t>Da</w:t>
      </w:r>
      <w:r w:rsidRPr="001550F8">
        <w:rPr>
          <w:rFonts w:ascii="Times New Roman" w:hAnsi="Times New Roman"/>
          <w:b/>
          <w:i/>
          <w:sz w:val="28"/>
          <w:szCs w:val="28"/>
        </w:rPr>
        <w:t>.</w:t>
      </w:r>
    </w:p>
    <w:p w:rsidR="00A238E1" w:rsidRPr="001550F8" w:rsidRDefault="00A238E1" w:rsidP="00A238E1">
      <w:pPr>
        <w:pStyle w:val="a3"/>
        <w:ind w:left="851"/>
        <w:jc w:val="both"/>
        <w:rPr>
          <w:rFonts w:ascii="Times New Roman" w:hAnsi="Times New Roman"/>
          <w:b/>
          <w:i/>
          <w:sz w:val="28"/>
          <w:szCs w:val="28"/>
        </w:rPr>
      </w:pPr>
      <w:r w:rsidRPr="001550F8">
        <w:rPr>
          <w:rFonts w:ascii="Times New Roman" w:hAnsi="Times New Roman"/>
          <w:b/>
          <w:i/>
          <w:sz w:val="28"/>
          <w:szCs w:val="28"/>
        </w:rPr>
        <w:t xml:space="preserve">            </w:t>
      </w:r>
      <w:r w:rsidRPr="001550F8">
        <w:rPr>
          <w:rFonts w:ascii="Times New Roman" w:hAnsi="Times New Roman"/>
          <w:b/>
          <w:i/>
          <w:sz w:val="28"/>
          <w:szCs w:val="28"/>
          <w:lang w:val="en-US"/>
        </w:rPr>
        <w:t>Signa</w:t>
      </w:r>
      <w:r w:rsidRPr="001550F8">
        <w:rPr>
          <w:rFonts w:ascii="Times New Roman" w:hAnsi="Times New Roman"/>
          <w:b/>
          <w:i/>
          <w:sz w:val="28"/>
          <w:szCs w:val="28"/>
        </w:rPr>
        <w:t>. по одной столовой ложке 3 раза в день.</w:t>
      </w:r>
    </w:p>
    <w:p w:rsidR="00A238E1" w:rsidRPr="00A238E1" w:rsidRDefault="00A238E1" w:rsidP="00A238E1">
      <w:pPr>
        <w:pStyle w:val="a3"/>
        <w:jc w:val="both"/>
        <w:rPr>
          <w:rFonts w:ascii="Times New Roman" w:hAnsi="Times New Roman"/>
          <w:sz w:val="28"/>
          <w:szCs w:val="28"/>
        </w:rPr>
      </w:pPr>
    </w:p>
    <w:p w:rsidR="00A238E1" w:rsidRPr="00A979BF" w:rsidRDefault="00A238E1" w:rsidP="00A238E1">
      <w:pPr>
        <w:pStyle w:val="a3"/>
        <w:jc w:val="both"/>
        <w:rPr>
          <w:rFonts w:ascii="Times New Roman" w:hAnsi="Times New Roman"/>
          <w:sz w:val="28"/>
          <w:szCs w:val="28"/>
        </w:rPr>
      </w:pPr>
      <w:r w:rsidRPr="00A238E1">
        <w:rPr>
          <w:rFonts w:ascii="Times New Roman" w:hAnsi="Times New Roman"/>
          <w:sz w:val="28"/>
          <w:szCs w:val="28"/>
        </w:rPr>
        <w:tab/>
      </w:r>
      <w:r w:rsidRPr="001550F8">
        <w:rPr>
          <w:rFonts w:ascii="Times New Roman" w:hAnsi="Times New Roman"/>
          <w:sz w:val="28"/>
          <w:szCs w:val="28"/>
        </w:rPr>
        <w:t xml:space="preserve">5. </w:t>
      </w:r>
      <w:r w:rsidRPr="001550F8">
        <w:rPr>
          <w:rStyle w:val="15"/>
          <w:rFonts w:ascii="Times New Roman" w:hAnsi="Times New Roman"/>
          <w:b/>
          <w:sz w:val="28"/>
          <w:szCs w:val="28"/>
          <w:u w:val="none"/>
        </w:rPr>
        <w:t>Настои и отвары</w:t>
      </w:r>
      <w:r w:rsidRPr="00A979BF">
        <w:rPr>
          <w:rFonts w:ascii="Times New Roman" w:hAnsi="Times New Roman"/>
          <w:sz w:val="28"/>
          <w:szCs w:val="28"/>
        </w:rPr>
        <w:t xml:space="preserve"> - это водные извлечения из растительного сырья.</w:t>
      </w:r>
    </w:p>
    <w:p w:rsidR="00A238E1" w:rsidRPr="00A979BF" w:rsidRDefault="00A238E1" w:rsidP="00A238E1">
      <w:pPr>
        <w:pStyle w:val="a3"/>
        <w:jc w:val="both"/>
        <w:rPr>
          <w:rFonts w:ascii="Times New Roman" w:hAnsi="Times New Roman"/>
          <w:sz w:val="28"/>
          <w:szCs w:val="28"/>
        </w:rPr>
      </w:pPr>
      <w:r w:rsidRPr="00A979BF">
        <w:rPr>
          <w:rFonts w:ascii="Times New Roman" w:hAnsi="Times New Roman"/>
          <w:sz w:val="28"/>
          <w:szCs w:val="28"/>
        </w:rPr>
        <w:t>Настои готовят из нежных частей растений, содержащих наиболее легко извлекаемые БАВ ( из листьев, цветков, стеблей травы), а отвары, как правило, изготавливают из более плотных частей растения ( из корня, корневища, коры, грубых листьев).</w:t>
      </w:r>
    </w:p>
    <w:p w:rsidR="00A238E1" w:rsidRPr="001550F8" w:rsidRDefault="00A238E1" w:rsidP="00A238E1">
      <w:pPr>
        <w:pStyle w:val="a3"/>
        <w:jc w:val="both"/>
        <w:rPr>
          <w:rFonts w:ascii="Times New Roman" w:hAnsi="Times New Roman"/>
          <w:sz w:val="28"/>
          <w:szCs w:val="28"/>
          <w:lang w:val="en-US"/>
        </w:rPr>
      </w:pPr>
      <w:r w:rsidRPr="00A238E1">
        <w:rPr>
          <w:rStyle w:val="15"/>
          <w:rFonts w:ascii="Times New Roman" w:hAnsi="Times New Roman"/>
          <w:sz w:val="28"/>
          <w:szCs w:val="28"/>
          <w:u w:val="none"/>
        </w:rPr>
        <w:tab/>
        <w:t xml:space="preserve">А. </w:t>
      </w:r>
      <w:r w:rsidRPr="00A238E1">
        <w:rPr>
          <w:rFonts w:ascii="Times New Roman" w:hAnsi="Times New Roman"/>
          <w:sz w:val="28"/>
          <w:szCs w:val="28"/>
        </w:rPr>
        <w:t>Выписать</w:t>
      </w:r>
      <w:r w:rsidRPr="00A979BF">
        <w:rPr>
          <w:rFonts w:ascii="Times New Roman" w:hAnsi="Times New Roman"/>
          <w:sz w:val="28"/>
          <w:szCs w:val="28"/>
        </w:rPr>
        <w:t xml:space="preserve"> 200 мл отвара из коры дуба 1:20 ( </w:t>
      </w:r>
      <w:r w:rsidRPr="00A979BF">
        <w:rPr>
          <w:rFonts w:ascii="Times New Roman" w:hAnsi="Times New Roman"/>
          <w:sz w:val="28"/>
          <w:szCs w:val="28"/>
          <w:lang w:val="en-US"/>
        </w:rPr>
        <w:t>Cortex</w:t>
      </w:r>
      <w:r w:rsidRPr="001550F8">
        <w:rPr>
          <w:rFonts w:ascii="Times New Roman" w:hAnsi="Times New Roman"/>
          <w:sz w:val="28"/>
          <w:szCs w:val="28"/>
        </w:rPr>
        <w:t xml:space="preserve"> </w:t>
      </w:r>
      <w:r w:rsidRPr="00A979BF">
        <w:rPr>
          <w:rFonts w:ascii="Times New Roman" w:hAnsi="Times New Roman"/>
          <w:sz w:val="28"/>
          <w:szCs w:val="28"/>
          <w:lang w:val="en-US"/>
        </w:rPr>
        <w:t>Quercus</w:t>
      </w:r>
      <w:r w:rsidRPr="00A979BF">
        <w:rPr>
          <w:rFonts w:ascii="Times New Roman" w:hAnsi="Times New Roman"/>
          <w:sz w:val="28"/>
          <w:szCs w:val="28"/>
        </w:rPr>
        <w:t>). Для</w:t>
      </w:r>
      <w:r w:rsidRPr="001550F8">
        <w:rPr>
          <w:rFonts w:ascii="Times New Roman" w:hAnsi="Times New Roman"/>
          <w:sz w:val="28"/>
          <w:szCs w:val="28"/>
          <w:lang w:val="en-US"/>
        </w:rPr>
        <w:t xml:space="preserve"> </w:t>
      </w:r>
      <w:r w:rsidRPr="00A979BF">
        <w:rPr>
          <w:rFonts w:ascii="Times New Roman" w:hAnsi="Times New Roman"/>
          <w:sz w:val="28"/>
          <w:szCs w:val="28"/>
        </w:rPr>
        <w:t>полоскания</w:t>
      </w:r>
      <w:r w:rsidRPr="001550F8">
        <w:rPr>
          <w:rFonts w:ascii="Times New Roman" w:hAnsi="Times New Roman"/>
          <w:sz w:val="28"/>
          <w:szCs w:val="28"/>
          <w:lang w:val="en-US"/>
        </w:rPr>
        <w:t xml:space="preserve"> </w:t>
      </w:r>
      <w:r w:rsidRPr="00A979BF">
        <w:rPr>
          <w:rFonts w:ascii="Times New Roman" w:hAnsi="Times New Roman"/>
          <w:sz w:val="28"/>
          <w:szCs w:val="28"/>
        </w:rPr>
        <w:t>рта</w:t>
      </w:r>
      <w:r>
        <w:rPr>
          <w:rFonts w:ascii="Times New Roman" w:hAnsi="Times New Roman"/>
          <w:sz w:val="28"/>
          <w:szCs w:val="28"/>
          <w:lang w:val="en-US"/>
        </w:rPr>
        <w:t>.</w:t>
      </w:r>
    </w:p>
    <w:p w:rsidR="00A238E1" w:rsidRPr="001550F8" w:rsidRDefault="00A238E1" w:rsidP="00A238E1">
      <w:pPr>
        <w:pStyle w:val="a3"/>
        <w:ind w:left="851"/>
        <w:jc w:val="both"/>
        <w:rPr>
          <w:rFonts w:ascii="Times New Roman" w:hAnsi="Times New Roman"/>
          <w:b/>
          <w:i/>
          <w:sz w:val="28"/>
          <w:szCs w:val="28"/>
          <w:lang w:val="en-US"/>
        </w:rPr>
      </w:pPr>
      <w:r w:rsidRPr="001550F8">
        <w:rPr>
          <w:rFonts w:ascii="Times New Roman" w:hAnsi="Times New Roman"/>
          <w:b/>
          <w:i/>
          <w:sz w:val="28"/>
          <w:szCs w:val="28"/>
          <w:lang w:val="en-US"/>
        </w:rPr>
        <w:t>R</w:t>
      </w:r>
      <w:r>
        <w:rPr>
          <w:rFonts w:ascii="Times New Roman" w:hAnsi="Times New Roman"/>
          <w:b/>
          <w:i/>
          <w:sz w:val="28"/>
          <w:szCs w:val="28"/>
          <w:lang w:val="en-US"/>
        </w:rPr>
        <w:t xml:space="preserve">ecipe: Decocti  </w:t>
      </w:r>
      <w:r>
        <w:rPr>
          <w:rFonts w:ascii="Times New Roman" w:hAnsi="Times New Roman"/>
          <w:b/>
          <w:i/>
          <w:sz w:val="28"/>
          <w:szCs w:val="28"/>
          <w:lang w:val="en-US"/>
        </w:rPr>
        <w:tab/>
        <w:t xml:space="preserve">corticis  </w:t>
      </w:r>
      <w:r w:rsidRPr="001550F8">
        <w:rPr>
          <w:rFonts w:ascii="Times New Roman" w:hAnsi="Times New Roman"/>
          <w:b/>
          <w:i/>
          <w:sz w:val="28"/>
          <w:szCs w:val="28"/>
          <w:lang w:val="en-US"/>
        </w:rPr>
        <w:t>Quercus</w:t>
      </w:r>
      <w:r w:rsidRPr="001550F8">
        <w:rPr>
          <w:rFonts w:ascii="Times New Roman" w:hAnsi="Times New Roman"/>
          <w:b/>
          <w:i/>
          <w:sz w:val="28"/>
          <w:szCs w:val="28"/>
          <w:lang w:val="en-US"/>
        </w:rPr>
        <w:tab/>
      </w:r>
      <w:r>
        <w:rPr>
          <w:rFonts w:ascii="Times New Roman" w:hAnsi="Times New Roman"/>
          <w:b/>
          <w:i/>
          <w:sz w:val="28"/>
          <w:szCs w:val="28"/>
          <w:lang w:val="en-US"/>
        </w:rPr>
        <w:t xml:space="preserve"> ex  10,0 -   </w:t>
      </w:r>
      <w:r w:rsidRPr="001550F8">
        <w:rPr>
          <w:rFonts w:ascii="Times New Roman" w:hAnsi="Times New Roman"/>
          <w:b/>
          <w:i/>
          <w:sz w:val="28"/>
          <w:szCs w:val="28"/>
          <w:lang w:val="en-US"/>
        </w:rPr>
        <w:t>200</w:t>
      </w:r>
      <w:r w:rsidRPr="001550F8">
        <w:rPr>
          <w:rFonts w:ascii="Times New Roman" w:hAnsi="Times New Roman"/>
          <w:b/>
          <w:i/>
          <w:sz w:val="28"/>
          <w:szCs w:val="28"/>
          <w:lang w:val="en-US"/>
        </w:rPr>
        <w:tab/>
        <w:t>ml</w:t>
      </w:r>
    </w:p>
    <w:p w:rsidR="00A238E1" w:rsidRPr="001550F8" w:rsidRDefault="00A238E1" w:rsidP="00A238E1">
      <w:pPr>
        <w:pStyle w:val="a3"/>
        <w:ind w:left="851"/>
        <w:jc w:val="both"/>
        <w:rPr>
          <w:rFonts w:ascii="Times New Roman" w:hAnsi="Times New Roman"/>
          <w:b/>
          <w:i/>
          <w:sz w:val="28"/>
          <w:szCs w:val="28"/>
        </w:rPr>
      </w:pPr>
      <w:r w:rsidRPr="00A238E1">
        <w:rPr>
          <w:rFonts w:ascii="Times New Roman" w:hAnsi="Times New Roman"/>
          <w:b/>
          <w:i/>
          <w:sz w:val="28"/>
          <w:szCs w:val="28"/>
          <w:lang w:val="en-US"/>
        </w:rPr>
        <w:t xml:space="preserve">            </w:t>
      </w:r>
      <w:r w:rsidRPr="001550F8">
        <w:rPr>
          <w:rFonts w:ascii="Times New Roman" w:hAnsi="Times New Roman"/>
          <w:b/>
          <w:i/>
          <w:sz w:val="28"/>
          <w:szCs w:val="28"/>
          <w:lang w:val="en-US"/>
        </w:rPr>
        <w:t>D</w:t>
      </w:r>
      <w:r>
        <w:rPr>
          <w:rFonts w:ascii="Times New Roman" w:hAnsi="Times New Roman"/>
          <w:b/>
          <w:i/>
          <w:sz w:val="28"/>
          <w:szCs w:val="28"/>
          <w:lang w:val="en-US"/>
        </w:rPr>
        <w:t>a</w:t>
      </w:r>
      <w:r w:rsidRPr="001550F8">
        <w:rPr>
          <w:rFonts w:ascii="Times New Roman" w:hAnsi="Times New Roman"/>
          <w:b/>
          <w:i/>
          <w:sz w:val="28"/>
          <w:szCs w:val="28"/>
        </w:rPr>
        <w:t xml:space="preserve">. </w:t>
      </w:r>
      <w:r w:rsidRPr="001550F8">
        <w:rPr>
          <w:rFonts w:ascii="Times New Roman" w:hAnsi="Times New Roman"/>
          <w:b/>
          <w:i/>
          <w:sz w:val="28"/>
          <w:szCs w:val="28"/>
          <w:lang w:val="en-US"/>
        </w:rPr>
        <w:t>S</w:t>
      </w:r>
      <w:r>
        <w:rPr>
          <w:rFonts w:ascii="Times New Roman" w:hAnsi="Times New Roman"/>
          <w:b/>
          <w:i/>
          <w:sz w:val="28"/>
          <w:szCs w:val="28"/>
          <w:lang w:val="en-US"/>
        </w:rPr>
        <w:t>igna</w:t>
      </w:r>
      <w:r w:rsidRPr="001550F8">
        <w:rPr>
          <w:rFonts w:ascii="Times New Roman" w:hAnsi="Times New Roman"/>
          <w:b/>
          <w:i/>
          <w:sz w:val="28"/>
          <w:szCs w:val="28"/>
        </w:rPr>
        <w:t xml:space="preserve">. </w:t>
      </w:r>
      <w:r>
        <w:rPr>
          <w:rFonts w:ascii="Times New Roman" w:hAnsi="Times New Roman"/>
          <w:b/>
          <w:i/>
          <w:sz w:val="28"/>
          <w:szCs w:val="28"/>
        </w:rPr>
        <w:t>Д</w:t>
      </w:r>
      <w:r w:rsidRPr="001550F8">
        <w:rPr>
          <w:rFonts w:ascii="Times New Roman" w:hAnsi="Times New Roman"/>
          <w:b/>
          <w:i/>
          <w:sz w:val="28"/>
          <w:szCs w:val="28"/>
        </w:rPr>
        <w:t>ля полоскания.</w:t>
      </w:r>
    </w:p>
    <w:p w:rsidR="00A238E1" w:rsidRPr="00A979BF" w:rsidRDefault="00A238E1" w:rsidP="00A238E1">
      <w:pPr>
        <w:pStyle w:val="a3"/>
        <w:jc w:val="both"/>
        <w:rPr>
          <w:rFonts w:ascii="Times New Roman" w:hAnsi="Times New Roman"/>
          <w:sz w:val="28"/>
          <w:szCs w:val="28"/>
        </w:rPr>
      </w:pPr>
      <w:r>
        <w:rPr>
          <w:rFonts w:ascii="Times New Roman" w:hAnsi="Times New Roman"/>
          <w:sz w:val="28"/>
          <w:szCs w:val="28"/>
        </w:rPr>
        <w:tab/>
        <w:t xml:space="preserve">Б. </w:t>
      </w:r>
      <w:r w:rsidRPr="00A979BF">
        <w:rPr>
          <w:rFonts w:ascii="Times New Roman" w:hAnsi="Times New Roman"/>
          <w:sz w:val="28"/>
          <w:szCs w:val="28"/>
        </w:rPr>
        <w:t>Выписать 180 мл настоя из 6,0 травы горицвета (</w:t>
      </w:r>
      <w:r w:rsidRPr="00A979BF">
        <w:rPr>
          <w:rFonts w:ascii="Times New Roman" w:hAnsi="Times New Roman"/>
          <w:sz w:val="28"/>
          <w:szCs w:val="28"/>
          <w:lang w:val="en-US"/>
        </w:rPr>
        <w:t>Adonidis</w:t>
      </w:r>
      <w:r>
        <w:rPr>
          <w:rFonts w:ascii="Times New Roman" w:hAnsi="Times New Roman"/>
          <w:sz w:val="28"/>
          <w:szCs w:val="28"/>
        </w:rPr>
        <w:t xml:space="preserve"> </w:t>
      </w:r>
      <w:r w:rsidRPr="00A979BF">
        <w:rPr>
          <w:rFonts w:ascii="Times New Roman" w:hAnsi="Times New Roman"/>
          <w:sz w:val="28"/>
          <w:szCs w:val="28"/>
          <w:lang w:val="en-US"/>
        </w:rPr>
        <w:t>vernalis</w:t>
      </w:r>
      <w:r w:rsidRPr="00A979BF">
        <w:rPr>
          <w:rFonts w:ascii="Times New Roman" w:hAnsi="Times New Roman"/>
          <w:sz w:val="28"/>
          <w:szCs w:val="28"/>
        </w:rPr>
        <w:t>).</w:t>
      </w:r>
    </w:p>
    <w:p w:rsidR="00A238E1" w:rsidRPr="00A979BF" w:rsidRDefault="00A238E1" w:rsidP="00A238E1">
      <w:pPr>
        <w:pStyle w:val="a3"/>
        <w:jc w:val="both"/>
        <w:rPr>
          <w:rFonts w:ascii="Times New Roman" w:hAnsi="Times New Roman"/>
          <w:sz w:val="28"/>
          <w:szCs w:val="28"/>
        </w:rPr>
      </w:pPr>
      <w:r w:rsidRPr="00A979BF">
        <w:rPr>
          <w:rFonts w:ascii="Times New Roman" w:hAnsi="Times New Roman"/>
          <w:sz w:val="28"/>
          <w:szCs w:val="28"/>
        </w:rPr>
        <w:t>Назначить по 1столовой ложке 4 раза в день.</w:t>
      </w:r>
    </w:p>
    <w:p w:rsidR="00A238E1" w:rsidRPr="001550F8" w:rsidRDefault="00A238E1" w:rsidP="00A238E1">
      <w:pPr>
        <w:pStyle w:val="a3"/>
        <w:ind w:left="851"/>
        <w:jc w:val="both"/>
        <w:rPr>
          <w:rFonts w:ascii="Times New Roman" w:hAnsi="Times New Roman"/>
          <w:b/>
          <w:i/>
          <w:sz w:val="28"/>
          <w:szCs w:val="28"/>
          <w:lang w:val="en-US"/>
        </w:rPr>
      </w:pPr>
      <w:r w:rsidRPr="001550F8">
        <w:rPr>
          <w:rFonts w:ascii="Times New Roman" w:hAnsi="Times New Roman"/>
          <w:b/>
          <w:i/>
          <w:sz w:val="28"/>
          <w:szCs w:val="28"/>
          <w:lang w:val="en-US"/>
        </w:rPr>
        <w:t>R</w:t>
      </w:r>
      <w:r>
        <w:rPr>
          <w:rFonts w:ascii="Times New Roman" w:hAnsi="Times New Roman"/>
          <w:b/>
          <w:i/>
          <w:sz w:val="28"/>
          <w:szCs w:val="28"/>
          <w:lang w:val="en-US"/>
        </w:rPr>
        <w:t>eci</w:t>
      </w:r>
      <w:r w:rsidRPr="001550F8">
        <w:rPr>
          <w:rFonts w:ascii="Times New Roman" w:hAnsi="Times New Roman"/>
          <w:b/>
          <w:i/>
          <w:sz w:val="28"/>
          <w:szCs w:val="28"/>
          <w:lang w:val="en-US"/>
        </w:rPr>
        <w:t>p</w:t>
      </w:r>
      <w:r>
        <w:rPr>
          <w:rFonts w:ascii="Times New Roman" w:hAnsi="Times New Roman"/>
          <w:b/>
          <w:i/>
          <w:sz w:val="28"/>
          <w:szCs w:val="28"/>
          <w:lang w:val="en-US"/>
        </w:rPr>
        <w:t>e</w:t>
      </w:r>
      <w:r w:rsidRPr="001550F8">
        <w:rPr>
          <w:rFonts w:ascii="Times New Roman" w:hAnsi="Times New Roman"/>
          <w:b/>
          <w:i/>
          <w:sz w:val="28"/>
          <w:szCs w:val="28"/>
          <w:lang w:val="en-US"/>
        </w:rPr>
        <w:t>: Infusi herbae Adonidis vernalis 6,0 — 180 ml</w:t>
      </w:r>
    </w:p>
    <w:p w:rsidR="00A238E1" w:rsidRPr="001550F8" w:rsidRDefault="00A238E1" w:rsidP="00A238E1">
      <w:pPr>
        <w:pStyle w:val="a3"/>
        <w:ind w:left="851"/>
        <w:jc w:val="both"/>
        <w:rPr>
          <w:rFonts w:ascii="Times New Roman" w:hAnsi="Times New Roman"/>
          <w:b/>
          <w:i/>
          <w:sz w:val="28"/>
          <w:szCs w:val="28"/>
        </w:rPr>
      </w:pPr>
      <w:r w:rsidRPr="00A238E1">
        <w:rPr>
          <w:rFonts w:ascii="Times New Roman" w:hAnsi="Times New Roman"/>
          <w:b/>
          <w:i/>
          <w:sz w:val="28"/>
          <w:szCs w:val="28"/>
          <w:lang w:val="en-US"/>
        </w:rPr>
        <w:t xml:space="preserve">            </w:t>
      </w:r>
      <w:r w:rsidRPr="001550F8">
        <w:rPr>
          <w:rFonts w:ascii="Times New Roman" w:hAnsi="Times New Roman"/>
          <w:b/>
          <w:i/>
          <w:sz w:val="28"/>
          <w:szCs w:val="28"/>
          <w:lang w:val="en-US"/>
        </w:rPr>
        <w:t>D</w:t>
      </w:r>
      <w:r>
        <w:rPr>
          <w:rFonts w:ascii="Times New Roman" w:hAnsi="Times New Roman"/>
          <w:b/>
          <w:i/>
          <w:sz w:val="28"/>
          <w:szCs w:val="28"/>
          <w:lang w:val="en-US"/>
        </w:rPr>
        <w:t>a</w:t>
      </w:r>
      <w:r w:rsidRPr="001550F8">
        <w:rPr>
          <w:rFonts w:ascii="Times New Roman" w:hAnsi="Times New Roman"/>
          <w:b/>
          <w:i/>
          <w:sz w:val="28"/>
          <w:szCs w:val="28"/>
        </w:rPr>
        <w:t xml:space="preserve">. </w:t>
      </w:r>
      <w:r w:rsidRPr="001550F8">
        <w:rPr>
          <w:rFonts w:ascii="Times New Roman" w:hAnsi="Times New Roman"/>
          <w:b/>
          <w:i/>
          <w:sz w:val="28"/>
          <w:szCs w:val="28"/>
          <w:lang w:val="en-US"/>
        </w:rPr>
        <w:t>S</w:t>
      </w:r>
      <w:r>
        <w:rPr>
          <w:rFonts w:ascii="Times New Roman" w:hAnsi="Times New Roman"/>
          <w:b/>
          <w:i/>
          <w:sz w:val="28"/>
          <w:szCs w:val="28"/>
          <w:lang w:val="en-US"/>
        </w:rPr>
        <w:t>igna</w:t>
      </w:r>
      <w:r w:rsidRPr="001550F8">
        <w:rPr>
          <w:rFonts w:ascii="Times New Roman" w:hAnsi="Times New Roman"/>
          <w:b/>
          <w:i/>
          <w:sz w:val="28"/>
          <w:szCs w:val="28"/>
        </w:rPr>
        <w:t>. По 1 столовой ложке 4 раза в день.</w:t>
      </w:r>
    </w:p>
    <w:p w:rsidR="00A238E1" w:rsidRPr="00A238E1" w:rsidRDefault="00A238E1" w:rsidP="00A238E1">
      <w:pPr>
        <w:pStyle w:val="a3"/>
        <w:jc w:val="both"/>
        <w:rPr>
          <w:rStyle w:val="38"/>
          <w:rFonts w:ascii="Times New Roman" w:hAnsi="Times New Roman"/>
          <w:sz w:val="28"/>
          <w:szCs w:val="28"/>
        </w:rPr>
      </w:pPr>
    </w:p>
    <w:p w:rsidR="00A238E1" w:rsidRPr="00A979BF" w:rsidRDefault="00A238E1" w:rsidP="00A238E1">
      <w:pPr>
        <w:pStyle w:val="a3"/>
        <w:jc w:val="both"/>
        <w:rPr>
          <w:rFonts w:ascii="Times New Roman" w:hAnsi="Times New Roman"/>
          <w:sz w:val="28"/>
          <w:szCs w:val="28"/>
        </w:rPr>
      </w:pPr>
      <w:r w:rsidRPr="00A238E1">
        <w:rPr>
          <w:rFonts w:ascii="Times New Roman" w:hAnsi="Times New Roman"/>
          <w:sz w:val="28"/>
          <w:szCs w:val="28"/>
        </w:rPr>
        <w:tab/>
      </w:r>
      <w:r w:rsidRPr="008B5159">
        <w:rPr>
          <w:rFonts w:ascii="Times New Roman" w:hAnsi="Times New Roman"/>
          <w:sz w:val="28"/>
          <w:szCs w:val="28"/>
        </w:rPr>
        <w:t xml:space="preserve">7. </w:t>
      </w:r>
      <w:r w:rsidRPr="008B5159">
        <w:rPr>
          <w:rStyle w:val="15"/>
          <w:rFonts w:ascii="Times New Roman" w:hAnsi="Times New Roman"/>
          <w:b/>
          <w:sz w:val="28"/>
          <w:szCs w:val="28"/>
          <w:u w:val="none"/>
        </w:rPr>
        <w:t>Настойки</w:t>
      </w:r>
      <w:r w:rsidRPr="00A979BF">
        <w:rPr>
          <w:rFonts w:ascii="Times New Roman" w:hAnsi="Times New Roman"/>
          <w:sz w:val="28"/>
          <w:szCs w:val="28"/>
        </w:rPr>
        <w:t xml:space="preserve"> представляют собой окрашенные жидкости: спиртовые или водно</w:t>
      </w:r>
      <w:r w:rsidRPr="00A979BF">
        <w:rPr>
          <w:rFonts w:ascii="Times New Roman" w:hAnsi="Times New Roman"/>
          <w:sz w:val="28"/>
          <w:szCs w:val="28"/>
        </w:rPr>
        <w:softHyphen/>
        <w:t>спиртовые извлечения из лекарственного растительного сырья, получаемые без нагревания и удаления экстрагента, для внутреннего и наружного применения.</w:t>
      </w:r>
    </w:p>
    <w:p w:rsidR="00A238E1" w:rsidRPr="00A238E1" w:rsidRDefault="00A238E1" w:rsidP="00A238E1">
      <w:pPr>
        <w:pStyle w:val="a3"/>
        <w:jc w:val="center"/>
        <w:rPr>
          <w:rFonts w:ascii="Times New Roman" w:hAnsi="Times New Roman"/>
          <w:b/>
          <w:sz w:val="28"/>
          <w:szCs w:val="28"/>
        </w:rPr>
      </w:pPr>
      <w:r w:rsidRPr="008B5159">
        <w:rPr>
          <w:rStyle w:val="15"/>
          <w:rFonts w:ascii="Times New Roman" w:hAnsi="Times New Roman"/>
          <w:b/>
          <w:sz w:val="28"/>
          <w:szCs w:val="28"/>
          <w:u w:val="none"/>
        </w:rPr>
        <w:t>Правила выписывания</w:t>
      </w:r>
    </w:p>
    <w:p w:rsidR="00A238E1" w:rsidRPr="00A979BF" w:rsidRDefault="00A238E1" w:rsidP="00A238E1">
      <w:pPr>
        <w:pStyle w:val="a3"/>
        <w:jc w:val="both"/>
        <w:rPr>
          <w:rFonts w:ascii="Times New Roman" w:hAnsi="Times New Roman"/>
          <w:sz w:val="28"/>
          <w:szCs w:val="28"/>
        </w:rPr>
      </w:pPr>
      <w:r w:rsidRPr="00A238E1">
        <w:rPr>
          <w:rFonts w:ascii="Times New Roman" w:hAnsi="Times New Roman"/>
          <w:sz w:val="28"/>
          <w:szCs w:val="28"/>
        </w:rPr>
        <w:tab/>
      </w:r>
      <w:r w:rsidRPr="00A979BF">
        <w:rPr>
          <w:rFonts w:ascii="Times New Roman" w:hAnsi="Times New Roman"/>
          <w:sz w:val="28"/>
          <w:szCs w:val="28"/>
        </w:rPr>
        <w:t>Все настойки официнальны, поэтому их выписывают сокращенным способом без указания части растений:</w:t>
      </w:r>
    </w:p>
    <w:p w:rsidR="00A238E1" w:rsidRPr="00A979BF" w:rsidRDefault="00A238E1" w:rsidP="00A238E1">
      <w:pPr>
        <w:pStyle w:val="a3"/>
        <w:widowControl w:val="0"/>
        <w:numPr>
          <w:ilvl w:val="0"/>
          <w:numId w:val="180"/>
        </w:numPr>
        <w:ind w:left="851" w:hanging="11"/>
        <w:jc w:val="both"/>
        <w:rPr>
          <w:rFonts w:ascii="Times New Roman" w:hAnsi="Times New Roman"/>
          <w:sz w:val="28"/>
          <w:szCs w:val="28"/>
        </w:rPr>
      </w:pPr>
      <w:r>
        <w:rPr>
          <w:rFonts w:ascii="Times New Roman" w:hAnsi="Times New Roman"/>
          <w:sz w:val="28"/>
          <w:szCs w:val="28"/>
        </w:rPr>
        <w:t>р</w:t>
      </w:r>
      <w:r w:rsidRPr="00A979BF">
        <w:rPr>
          <w:rFonts w:ascii="Times New Roman" w:hAnsi="Times New Roman"/>
          <w:sz w:val="28"/>
          <w:szCs w:val="28"/>
        </w:rPr>
        <w:t xml:space="preserve">ецепт начинается со слов </w:t>
      </w:r>
      <w:r w:rsidRPr="00A979BF">
        <w:rPr>
          <w:rFonts w:ascii="Times New Roman" w:hAnsi="Times New Roman"/>
          <w:sz w:val="28"/>
          <w:szCs w:val="28"/>
          <w:lang w:val="en-US"/>
        </w:rPr>
        <w:t>Rp</w:t>
      </w:r>
      <w:r w:rsidRPr="00A979BF">
        <w:rPr>
          <w:rFonts w:ascii="Times New Roman" w:hAnsi="Times New Roman"/>
          <w:sz w:val="28"/>
          <w:szCs w:val="28"/>
        </w:rPr>
        <w:t xml:space="preserve">.: </w:t>
      </w:r>
      <w:r w:rsidRPr="00A979BF">
        <w:rPr>
          <w:rFonts w:ascii="Times New Roman" w:hAnsi="Times New Roman"/>
          <w:sz w:val="28"/>
          <w:szCs w:val="28"/>
          <w:lang w:val="en-US"/>
        </w:rPr>
        <w:t>Tincturae</w:t>
      </w:r>
    </w:p>
    <w:p w:rsidR="00A238E1" w:rsidRPr="00A979BF" w:rsidRDefault="00A238E1" w:rsidP="00A238E1">
      <w:pPr>
        <w:pStyle w:val="a3"/>
        <w:widowControl w:val="0"/>
        <w:numPr>
          <w:ilvl w:val="0"/>
          <w:numId w:val="180"/>
        </w:numPr>
        <w:ind w:left="851" w:hanging="11"/>
        <w:jc w:val="both"/>
        <w:rPr>
          <w:rFonts w:ascii="Times New Roman" w:hAnsi="Times New Roman"/>
          <w:sz w:val="28"/>
          <w:szCs w:val="28"/>
        </w:rPr>
      </w:pPr>
      <w:r>
        <w:rPr>
          <w:rFonts w:ascii="Times New Roman" w:hAnsi="Times New Roman"/>
          <w:sz w:val="28"/>
          <w:szCs w:val="28"/>
        </w:rPr>
        <w:t>з</w:t>
      </w:r>
      <w:r w:rsidRPr="00A979BF">
        <w:rPr>
          <w:rFonts w:ascii="Times New Roman" w:hAnsi="Times New Roman"/>
          <w:sz w:val="28"/>
          <w:szCs w:val="28"/>
        </w:rPr>
        <w:t>атем название лекарственного растения и общее количество настойки (5-30 мл)</w:t>
      </w:r>
    </w:p>
    <w:p w:rsidR="00A238E1" w:rsidRDefault="00A238E1" w:rsidP="00A238E1">
      <w:pPr>
        <w:pStyle w:val="a3"/>
        <w:widowControl w:val="0"/>
        <w:numPr>
          <w:ilvl w:val="0"/>
          <w:numId w:val="180"/>
        </w:numPr>
        <w:ind w:left="851" w:hanging="11"/>
        <w:jc w:val="both"/>
        <w:rPr>
          <w:rFonts w:ascii="Times New Roman" w:hAnsi="Times New Roman"/>
          <w:sz w:val="28"/>
          <w:szCs w:val="28"/>
        </w:rPr>
      </w:pPr>
      <w:r>
        <w:rPr>
          <w:rFonts w:ascii="Times New Roman" w:hAnsi="Times New Roman"/>
          <w:sz w:val="28"/>
          <w:szCs w:val="28"/>
        </w:rPr>
        <w:t>з</w:t>
      </w:r>
      <w:r w:rsidRPr="00A979BF">
        <w:rPr>
          <w:rFonts w:ascii="Times New Roman" w:hAnsi="Times New Roman"/>
          <w:sz w:val="28"/>
          <w:szCs w:val="28"/>
        </w:rPr>
        <w:t xml:space="preserve">аканчивается рецепт словами </w:t>
      </w:r>
      <w:r w:rsidRPr="00A979BF">
        <w:rPr>
          <w:rFonts w:ascii="Times New Roman" w:hAnsi="Times New Roman"/>
          <w:sz w:val="28"/>
          <w:szCs w:val="28"/>
          <w:lang w:val="en-US"/>
        </w:rPr>
        <w:t>D</w:t>
      </w:r>
      <w:r w:rsidRPr="00A979BF">
        <w:rPr>
          <w:rFonts w:ascii="Times New Roman" w:hAnsi="Times New Roman"/>
          <w:sz w:val="28"/>
          <w:szCs w:val="28"/>
        </w:rPr>
        <w:t>.</w:t>
      </w:r>
      <w:r w:rsidRPr="00A979BF">
        <w:rPr>
          <w:rFonts w:ascii="Times New Roman" w:hAnsi="Times New Roman"/>
          <w:sz w:val="28"/>
          <w:szCs w:val="28"/>
          <w:lang w:val="en-US"/>
        </w:rPr>
        <w:t>S</w:t>
      </w:r>
      <w:r w:rsidRPr="00A979BF">
        <w:rPr>
          <w:rFonts w:ascii="Times New Roman" w:hAnsi="Times New Roman"/>
          <w:sz w:val="28"/>
          <w:szCs w:val="28"/>
        </w:rPr>
        <w:t>. с указанием применения</w:t>
      </w:r>
    </w:p>
    <w:p w:rsidR="00A238E1" w:rsidRPr="00A979BF" w:rsidRDefault="00A238E1" w:rsidP="00A238E1">
      <w:pPr>
        <w:pStyle w:val="a3"/>
        <w:ind w:left="851"/>
        <w:jc w:val="both"/>
        <w:rPr>
          <w:rFonts w:ascii="Times New Roman" w:hAnsi="Times New Roman"/>
          <w:sz w:val="28"/>
          <w:szCs w:val="28"/>
        </w:rPr>
      </w:pPr>
      <w:r w:rsidRPr="00A979BF">
        <w:rPr>
          <w:rFonts w:ascii="Times New Roman" w:hAnsi="Times New Roman"/>
          <w:sz w:val="28"/>
          <w:szCs w:val="28"/>
        </w:rPr>
        <w:t xml:space="preserve"> </w:t>
      </w:r>
    </w:p>
    <w:p w:rsidR="00A238E1" w:rsidRPr="00A979BF" w:rsidRDefault="00A238E1" w:rsidP="00A238E1">
      <w:pPr>
        <w:pStyle w:val="a3"/>
        <w:jc w:val="both"/>
        <w:rPr>
          <w:rFonts w:ascii="Times New Roman" w:hAnsi="Times New Roman"/>
          <w:sz w:val="28"/>
          <w:szCs w:val="28"/>
        </w:rPr>
      </w:pPr>
      <w:r>
        <w:rPr>
          <w:rFonts w:ascii="Times New Roman" w:hAnsi="Times New Roman"/>
          <w:sz w:val="28"/>
          <w:szCs w:val="28"/>
        </w:rPr>
        <w:tab/>
      </w:r>
      <w:r w:rsidRPr="00A979BF">
        <w:rPr>
          <w:rFonts w:ascii="Times New Roman" w:hAnsi="Times New Roman"/>
          <w:sz w:val="28"/>
          <w:szCs w:val="28"/>
        </w:rPr>
        <w:t>Выписать 25 мл настойки (</w:t>
      </w:r>
      <w:r w:rsidRPr="00A979BF">
        <w:rPr>
          <w:rFonts w:ascii="Times New Roman" w:hAnsi="Times New Roman"/>
          <w:sz w:val="28"/>
          <w:szCs w:val="28"/>
          <w:lang w:val="en-US"/>
        </w:rPr>
        <w:t>Leonurum</w:t>
      </w:r>
      <w:r w:rsidRPr="00A979BF">
        <w:rPr>
          <w:rFonts w:ascii="Times New Roman" w:hAnsi="Times New Roman"/>
          <w:sz w:val="28"/>
          <w:szCs w:val="28"/>
        </w:rPr>
        <w:t>) пустырника. Принять внутрь по 25 капель на прием</w:t>
      </w:r>
      <w:r>
        <w:rPr>
          <w:rFonts w:ascii="Times New Roman" w:hAnsi="Times New Roman"/>
          <w:sz w:val="28"/>
          <w:szCs w:val="28"/>
        </w:rPr>
        <w:t xml:space="preserve"> 3 </w:t>
      </w:r>
      <w:r w:rsidRPr="00A979BF">
        <w:rPr>
          <w:rFonts w:ascii="Times New Roman" w:hAnsi="Times New Roman"/>
          <w:sz w:val="28"/>
          <w:szCs w:val="28"/>
        </w:rPr>
        <w:t>раза в день до еды.</w:t>
      </w:r>
    </w:p>
    <w:p w:rsidR="00A238E1" w:rsidRPr="00A238E1" w:rsidRDefault="00A238E1" w:rsidP="00A238E1">
      <w:pPr>
        <w:pStyle w:val="a3"/>
        <w:ind w:left="851"/>
        <w:jc w:val="both"/>
        <w:rPr>
          <w:rFonts w:ascii="Times New Roman" w:hAnsi="Times New Roman"/>
          <w:b/>
          <w:i/>
          <w:sz w:val="28"/>
          <w:szCs w:val="28"/>
          <w:lang w:val="en-US"/>
        </w:rPr>
      </w:pPr>
      <w:r w:rsidRPr="008B5159">
        <w:rPr>
          <w:rFonts w:ascii="Times New Roman" w:hAnsi="Times New Roman"/>
          <w:b/>
          <w:i/>
          <w:sz w:val="28"/>
          <w:szCs w:val="28"/>
          <w:lang w:val="en-US"/>
        </w:rPr>
        <w:t>R</w:t>
      </w:r>
      <w:r>
        <w:rPr>
          <w:rFonts w:ascii="Times New Roman" w:hAnsi="Times New Roman"/>
          <w:b/>
          <w:i/>
          <w:sz w:val="28"/>
          <w:szCs w:val="28"/>
          <w:lang w:val="en-US"/>
        </w:rPr>
        <w:t>eci</w:t>
      </w:r>
      <w:r w:rsidRPr="008B5159">
        <w:rPr>
          <w:rFonts w:ascii="Times New Roman" w:hAnsi="Times New Roman"/>
          <w:b/>
          <w:i/>
          <w:sz w:val="28"/>
          <w:szCs w:val="28"/>
          <w:lang w:val="en-US"/>
        </w:rPr>
        <w:t>p</w:t>
      </w:r>
      <w:r>
        <w:rPr>
          <w:rFonts w:ascii="Times New Roman" w:hAnsi="Times New Roman"/>
          <w:b/>
          <w:i/>
          <w:sz w:val="28"/>
          <w:szCs w:val="28"/>
          <w:lang w:val="en-US"/>
        </w:rPr>
        <w:t>e</w:t>
      </w:r>
      <w:r w:rsidRPr="00A238E1">
        <w:rPr>
          <w:rFonts w:ascii="Times New Roman" w:hAnsi="Times New Roman"/>
          <w:b/>
          <w:i/>
          <w:sz w:val="28"/>
          <w:szCs w:val="28"/>
          <w:lang w:val="en-US"/>
        </w:rPr>
        <w:t xml:space="preserve">: </w:t>
      </w:r>
      <w:r w:rsidRPr="008B5159">
        <w:rPr>
          <w:rFonts w:ascii="Times New Roman" w:hAnsi="Times New Roman"/>
          <w:b/>
          <w:i/>
          <w:sz w:val="28"/>
          <w:szCs w:val="28"/>
          <w:lang w:val="en-US"/>
        </w:rPr>
        <w:t>Tincturae</w:t>
      </w:r>
      <w:r w:rsidRPr="00A238E1">
        <w:rPr>
          <w:rFonts w:ascii="Times New Roman" w:hAnsi="Times New Roman"/>
          <w:b/>
          <w:i/>
          <w:sz w:val="28"/>
          <w:szCs w:val="28"/>
          <w:lang w:val="en-US"/>
        </w:rPr>
        <w:tab/>
      </w:r>
      <w:r w:rsidRPr="008B5159">
        <w:rPr>
          <w:rFonts w:ascii="Times New Roman" w:hAnsi="Times New Roman"/>
          <w:b/>
          <w:i/>
          <w:sz w:val="28"/>
          <w:szCs w:val="28"/>
          <w:lang w:val="en-US"/>
        </w:rPr>
        <w:t>Leonuri</w:t>
      </w:r>
      <w:r w:rsidRPr="00A238E1">
        <w:rPr>
          <w:rFonts w:ascii="Times New Roman" w:hAnsi="Times New Roman"/>
          <w:b/>
          <w:i/>
          <w:sz w:val="28"/>
          <w:szCs w:val="28"/>
          <w:lang w:val="en-US"/>
        </w:rPr>
        <w:tab/>
        <w:t xml:space="preserve">25 </w:t>
      </w:r>
      <w:r w:rsidRPr="008B5159">
        <w:rPr>
          <w:rFonts w:ascii="Times New Roman" w:hAnsi="Times New Roman"/>
          <w:b/>
          <w:i/>
          <w:sz w:val="28"/>
          <w:szCs w:val="28"/>
          <w:lang w:val="en-US"/>
        </w:rPr>
        <w:t>ml</w:t>
      </w:r>
    </w:p>
    <w:p w:rsidR="00A238E1" w:rsidRPr="008B5159" w:rsidRDefault="00A238E1" w:rsidP="00A238E1">
      <w:pPr>
        <w:pStyle w:val="a3"/>
        <w:ind w:left="851"/>
        <w:jc w:val="both"/>
        <w:rPr>
          <w:rFonts w:ascii="Times New Roman" w:hAnsi="Times New Roman"/>
          <w:b/>
          <w:i/>
          <w:sz w:val="28"/>
          <w:szCs w:val="28"/>
        </w:rPr>
      </w:pPr>
      <w:r w:rsidRPr="00A238E1">
        <w:rPr>
          <w:rFonts w:ascii="Times New Roman" w:hAnsi="Times New Roman"/>
          <w:b/>
          <w:i/>
          <w:sz w:val="28"/>
          <w:szCs w:val="28"/>
          <w:lang w:val="en-US"/>
        </w:rPr>
        <w:t xml:space="preserve">            </w:t>
      </w:r>
      <w:r w:rsidRPr="008B5159">
        <w:rPr>
          <w:rFonts w:ascii="Times New Roman" w:hAnsi="Times New Roman"/>
          <w:b/>
          <w:i/>
          <w:sz w:val="28"/>
          <w:szCs w:val="28"/>
          <w:lang w:val="en-US"/>
        </w:rPr>
        <w:t>D</w:t>
      </w:r>
      <w:r>
        <w:rPr>
          <w:rFonts w:ascii="Times New Roman" w:hAnsi="Times New Roman"/>
          <w:b/>
          <w:i/>
          <w:sz w:val="28"/>
          <w:szCs w:val="28"/>
          <w:lang w:val="en-US"/>
        </w:rPr>
        <w:t>a</w:t>
      </w:r>
      <w:r w:rsidRPr="00A238E1">
        <w:rPr>
          <w:rFonts w:ascii="Times New Roman" w:hAnsi="Times New Roman"/>
          <w:b/>
          <w:i/>
          <w:sz w:val="28"/>
          <w:szCs w:val="28"/>
          <w:lang w:val="en-US"/>
        </w:rPr>
        <w:t xml:space="preserve">. </w:t>
      </w:r>
      <w:r w:rsidRPr="008B5159">
        <w:rPr>
          <w:rFonts w:ascii="Times New Roman" w:hAnsi="Times New Roman"/>
          <w:b/>
          <w:i/>
          <w:sz w:val="28"/>
          <w:szCs w:val="28"/>
          <w:lang w:val="en-US"/>
        </w:rPr>
        <w:t>S</w:t>
      </w:r>
      <w:r>
        <w:rPr>
          <w:rFonts w:ascii="Times New Roman" w:hAnsi="Times New Roman"/>
          <w:b/>
          <w:i/>
          <w:sz w:val="28"/>
          <w:szCs w:val="28"/>
          <w:lang w:val="en-US"/>
        </w:rPr>
        <w:t>igna</w:t>
      </w:r>
      <w:r w:rsidRPr="00A238E1">
        <w:rPr>
          <w:rFonts w:ascii="Times New Roman" w:hAnsi="Times New Roman"/>
          <w:b/>
          <w:i/>
          <w:sz w:val="28"/>
          <w:szCs w:val="28"/>
          <w:lang w:val="en-US"/>
        </w:rPr>
        <w:t xml:space="preserve">. </w:t>
      </w:r>
      <w:r>
        <w:rPr>
          <w:rFonts w:ascii="Times New Roman" w:hAnsi="Times New Roman"/>
          <w:b/>
          <w:i/>
          <w:sz w:val="28"/>
          <w:szCs w:val="28"/>
        </w:rPr>
        <w:t>П</w:t>
      </w:r>
      <w:r w:rsidRPr="008B5159">
        <w:rPr>
          <w:rFonts w:ascii="Times New Roman" w:hAnsi="Times New Roman"/>
          <w:b/>
          <w:i/>
          <w:sz w:val="28"/>
          <w:szCs w:val="28"/>
        </w:rPr>
        <w:t>о 25 капель 3 раз в день.</w:t>
      </w:r>
    </w:p>
    <w:p w:rsidR="00A238E1" w:rsidRDefault="00A238E1" w:rsidP="00A238E1">
      <w:pPr>
        <w:pStyle w:val="a3"/>
        <w:jc w:val="both"/>
        <w:rPr>
          <w:rStyle w:val="15"/>
          <w:rFonts w:ascii="Times New Roman" w:hAnsi="Times New Roman"/>
          <w:sz w:val="28"/>
          <w:szCs w:val="28"/>
        </w:rPr>
      </w:pPr>
    </w:p>
    <w:p w:rsidR="00A238E1" w:rsidRPr="00A979BF" w:rsidRDefault="00A238E1" w:rsidP="00A238E1">
      <w:pPr>
        <w:pStyle w:val="a3"/>
        <w:jc w:val="both"/>
        <w:rPr>
          <w:rFonts w:ascii="Times New Roman" w:hAnsi="Times New Roman"/>
          <w:sz w:val="28"/>
          <w:szCs w:val="28"/>
        </w:rPr>
      </w:pPr>
      <w:r w:rsidRPr="00A238E1">
        <w:rPr>
          <w:rStyle w:val="15"/>
          <w:rFonts w:ascii="Times New Roman" w:hAnsi="Times New Roman"/>
          <w:sz w:val="28"/>
          <w:szCs w:val="28"/>
          <w:u w:val="none"/>
        </w:rPr>
        <w:tab/>
      </w:r>
      <w:r w:rsidRPr="008B5159">
        <w:rPr>
          <w:rStyle w:val="15"/>
          <w:rFonts w:ascii="Times New Roman" w:hAnsi="Times New Roman"/>
          <w:sz w:val="28"/>
          <w:szCs w:val="28"/>
          <w:u w:val="none"/>
        </w:rPr>
        <w:t>8. Экстракты</w:t>
      </w:r>
      <w:r w:rsidRPr="00A979BF">
        <w:rPr>
          <w:rFonts w:ascii="Times New Roman" w:hAnsi="Times New Roman"/>
          <w:sz w:val="28"/>
          <w:szCs w:val="28"/>
        </w:rPr>
        <w:t xml:space="preserve"> - это жидкая лекарственная форма, представленная концентрированной спиртовой, водно-спиртовой или эфирной вытяжкой из растительного сырья и предназначенная для внутреннего и наружного применения.</w:t>
      </w:r>
    </w:p>
    <w:p w:rsidR="00A238E1" w:rsidRPr="00A979BF" w:rsidRDefault="00A238E1" w:rsidP="00A238E1">
      <w:pPr>
        <w:pStyle w:val="a3"/>
        <w:jc w:val="both"/>
        <w:rPr>
          <w:rFonts w:ascii="Times New Roman" w:hAnsi="Times New Roman"/>
          <w:sz w:val="28"/>
          <w:szCs w:val="28"/>
        </w:rPr>
      </w:pPr>
      <w:r w:rsidRPr="00A979BF">
        <w:rPr>
          <w:rFonts w:ascii="Times New Roman" w:hAnsi="Times New Roman"/>
          <w:sz w:val="28"/>
          <w:szCs w:val="28"/>
        </w:rPr>
        <w:lastRenderedPageBreak/>
        <w:t>В зависимости от консистенции экстракты делятся на:</w:t>
      </w:r>
    </w:p>
    <w:p w:rsidR="00A238E1" w:rsidRPr="00A238E1" w:rsidRDefault="00A238E1" w:rsidP="00A238E1">
      <w:pPr>
        <w:pStyle w:val="a3"/>
        <w:widowControl w:val="0"/>
        <w:numPr>
          <w:ilvl w:val="0"/>
          <w:numId w:val="181"/>
        </w:numPr>
        <w:ind w:left="851" w:hanging="11"/>
        <w:jc w:val="both"/>
        <w:rPr>
          <w:rFonts w:ascii="Times New Roman" w:hAnsi="Times New Roman"/>
          <w:b/>
          <w:i/>
          <w:sz w:val="28"/>
          <w:szCs w:val="28"/>
        </w:rPr>
      </w:pPr>
      <w:r w:rsidRPr="00A238E1">
        <w:rPr>
          <w:rStyle w:val="afe"/>
          <w:rFonts w:ascii="Times New Roman" w:hAnsi="Times New Roman" w:cs="Times New Roman"/>
          <w:b w:val="0"/>
          <w:i w:val="0"/>
          <w:sz w:val="28"/>
          <w:szCs w:val="28"/>
        </w:rPr>
        <w:t>жидкие (</w:t>
      </w:r>
      <w:r w:rsidRPr="00A238E1">
        <w:rPr>
          <w:rStyle w:val="afe"/>
          <w:rFonts w:ascii="Times New Roman" w:hAnsi="Times New Roman" w:cs="Times New Roman"/>
          <w:b w:val="0"/>
          <w:i w:val="0"/>
          <w:sz w:val="28"/>
          <w:szCs w:val="28"/>
          <w:lang w:val="en-US"/>
        </w:rPr>
        <w:t>Fluidum</w:t>
      </w:r>
      <w:r w:rsidRPr="00A238E1">
        <w:rPr>
          <w:rStyle w:val="afe"/>
          <w:rFonts w:ascii="Times New Roman" w:hAnsi="Times New Roman" w:cs="Times New Roman"/>
          <w:b w:val="0"/>
          <w:i w:val="0"/>
          <w:sz w:val="28"/>
          <w:szCs w:val="28"/>
        </w:rPr>
        <w:t>)</w:t>
      </w:r>
    </w:p>
    <w:p w:rsidR="00A238E1" w:rsidRPr="00A238E1" w:rsidRDefault="00A238E1" w:rsidP="00A238E1">
      <w:pPr>
        <w:pStyle w:val="a3"/>
        <w:widowControl w:val="0"/>
        <w:numPr>
          <w:ilvl w:val="0"/>
          <w:numId w:val="181"/>
        </w:numPr>
        <w:ind w:left="851" w:hanging="11"/>
        <w:jc w:val="both"/>
        <w:rPr>
          <w:rFonts w:ascii="Times New Roman" w:hAnsi="Times New Roman"/>
          <w:b/>
          <w:i/>
          <w:sz w:val="28"/>
          <w:szCs w:val="28"/>
        </w:rPr>
      </w:pPr>
      <w:r w:rsidRPr="00A238E1">
        <w:rPr>
          <w:rStyle w:val="afe"/>
          <w:rFonts w:ascii="Times New Roman" w:hAnsi="Times New Roman" w:cs="Times New Roman"/>
          <w:b w:val="0"/>
          <w:i w:val="0"/>
          <w:sz w:val="28"/>
          <w:szCs w:val="28"/>
        </w:rPr>
        <w:t>густые (</w:t>
      </w:r>
      <w:r w:rsidRPr="00A238E1">
        <w:rPr>
          <w:rStyle w:val="afe"/>
          <w:rFonts w:ascii="Times New Roman" w:hAnsi="Times New Roman" w:cs="Times New Roman"/>
          <w:b w:val="0"/>
          <w:i w:val="0"/>
          <w:sz w:val="28"/>
          <w:szCs w:val="28"/>
          <w:lang w:val="en-US"/>
        </w:rPr>
        <w:t>Spissum</w:t>
      </w:r>
      <w:r w:rsidRPr="00A238E1">
        <w:rPr>
          <w:rStyle w:val="afe"/>
          <w:rFonts w:ascii="Times New Roman" w:hAnsi="Times New Roman" w:cs="Times New Roman"/>
          <w:b w:val="0"/>
          <w:i w:val="0"/>
          <w:sz w:val="28"/>
          <w:szCs w:val="28"/>
        </w:rPr>
        <w:t>)</w:t>
      </w:r>
    </w:p>
    <w:p w:rsidR="00A238E1" w:rsidRPr="00A238E1" w:rsidRDefault="00A238E1" w:rsidP="00A238E1">
      <w:pPr>
        <w:pStyle w:val="a3"/>
        <w:widowControl w:val="0"/>
        <w:numPr>
          <w:ilvl w:val="0"/>
          <w:numId w:val="181"/>
        </w:numPr>
        <w:ind w:left="851" w:hanging="11"/>
        <w:jc w:val="both"/>
        <w:rPr>
          <w:rFonts w:ascii="Times New Roman" w:hAnsi="Times New Roman"/>
          <w:b/>
          <w:i/>
          <w:sz w:val="28"/>
          <w:szCs w:val="28"/>
        </w:rPr>
      </w:pPr>
      <w:r w:rsidRPr="00A238E1">
        <w:rPr>
          <w:rStyle w:val="afe"/>
          <w:rFonts w:ascii="Times New Roman" w:hAnsi="Times New Roman" w:cs="Times New Roman"/>
          <w:b w:val="0"/>
          <w:i w:val="0"/>
          <w:sz w:val="28"/>
          <w:szCs w:val="28"/>
        </w:rPr>
        <w:t>сухие (</w:t>
      </w:r>
      <w:r w:rsidRPr="00A238E1">
        <w:rPr>
          <w:rStyle w:val="afe"/>
          <w:rFonts w:ascii="Times New Roman" w:hAnsi="Times New Roman" w:cs="Times New Roman"/>
          <w:b w:val="0"/>
          <w:i w:val="0"/>
          <w:sz w:val="28"/>
          <w:szCs w:val="28"/>
          <w:lang w:val="en-US"/>
        </w:rPr>
        <w:t>Siccum</w:t>
      </w:r>
      <w:r w:rsidRPr="00A238E1">
        <w:rPr>
          <w:rStyle w:val="afe"/>
          <w:rFonts w:ascii="Times New Roman" w:hAnsi="Times New Roman" w:cs="Times New Roman"/>
          <w:b w:val="0"/>
          <w:i w:val="0"/>
          <w:sz w:val="28"/>
          <w:szCs w:val="28"/>
        </w:rPr>
        <w:t>)</w:t>
      </w:r>
    </w:p>
    <w:p w:rsidR="00A238E1" w:rsidRPr="00A979BF" w:rsidRDefault="00A238E1" w:rsidP="00A238E1">
      <w:pPr>
        <w:pStyle w:val="a3"/>
        <w:jc w:val="both"/>
        <w:rPr>
          <w:rFonts w:ascii="Times New Roman" w:hAnsi="Times New Roman"/>
          <w:sz w:val="28"/>
          <w:szCs w:val="28"/>
        </w:rPr>
      </w:pPr>
      <w:r>
        <w:rPr>
          <w:rFonts w:ascii="Times New Roman" w:hAnsi="Times New Roman"/>
          <w:sz w:val="28"/>
          <w:szCs w:val="28"/>
        </w:rPr>
        <w:tab/>
      </w:r>
      <w:r w:rsidRPr="00A979BF">
        <w:rPr>
          <w:rFonts w:ascii="Times New Roman" w:hAnsi="Times New Roman"/>
          <w:sz w:val="28"/>
          <w:szCs w:val="28"/>
        </w:rPr>
        <w:t>Выписать 20 мл жидкого экстракта крушины (</w:t>
      </w:r>
      <w:r w:rsidRPr="00A979BF">
        <w:rPr>
          <w:rFonts w:ascii="Times New Roman" w:hAnsi="Times New Roman"/>
          <w:sz w:val="28"/>
          <w:szCs w:val="28"/>
          <w:lang w:val="en-US"/>
        </w:rPr>
        <w:t>Frangula</w:t>
      </w:r>
      <w:r w:rsidRPr="00A979BF">
        <w:rPr>
          <w:rFonts w:ascii="Times New Roman" w:hAnsi="Times New Roman"/>
          <w:sz w:val="28"/>
          <w:szCs w:val="28"/>
        </w:rPr>
        <w:t>). Принять внутрь по 20 капель 3 раза в день.</w:t>
      </w:r>
    </w:p>
    <w:p w:rsidR="00A238E1" w:rsidRPr="00A238E1" w:rsidRDefault="00A238E1" w:rsidP="00A238E1">
      <w:pPr>
        <w:pStyle w:val="a3"/>
        <w:ind w:left="851"/>
        <w:jc w:val="both"/>
        <w:rPr>
          <w:rFonts w:ascii="Times New Roman" w:hAnsi="Times New Roman"/>
          <w:b/>
          <w:i/>
          <w:sz w:val="28"/>
          <w:szCs w:val="28"/>
          <w:lang w:val="en-US"/>
        </w:rPr>
      </w:pPr>
      <w:r w:rsidRPr="008B5159">
        <w:rPr>
          <w:rFonts w:ascii="Times New Roman" w:hAnsi="Times New Roman"/>
          <w:b/>
          <w:i/>
          <w:sz w:val="28"/>
          <w:szCs w:val="28"/>
          <w:lang w:val="en-US"/>
        </w:rPr>
        <w:t>R</w:t>
      </w:r>
      <w:r>
        <w:rPr>
          <w:rFonts w:ascii="Times New Roman" w:hAnsi="Times New Roman"/>
          <w:b/>
          <w:i/>
          <w:sz w:val="28"/>
          <w:szCs w:val="28"/>
          <w:lang w:val="en-US"/>
        </w:rPr>
        <w:t>eci</w:t>
      </w:r>
      <w:r w:rsidRPr="008B5159">
        <w:rPr>
          <w:rFonts w:ascii="Times New Roman" w:hAnsi="Times New Roman"/>
          <w:b/>
          <w:i/>
          <w:sz w:val="28"/>
          <w:szCs w:val="28"/>
          <w:lang w:val="en-US"/>
        </w:rPr>
        <w:t>p</w:t>
      </w:r>
      <w:r>
        <w:rPr>
          <w:rFonts w:ascii="Times New Roman" w:hAnsi="Times New Roman"/>
          <w:b/>
          <w:i/>
          <w:sz w:val="28"/>
          <w:szCs w:val="28"/>
          <w:lang w:val="en-US"/>
        </w:rPr>
        <w:t>e</w:t>
      </w:r>
      <w:r w:rsidRPr="00A238E1">
        <w:rPr>
          <w:rFonts w:ascii="Times New Roman" w:hAnsi="Times New Roman"/>
          <w:b/>
          <w:i/>
          <w:sz w:val="28"/>
          <w:szCs w:val="28"/>
          <w:lang w:val="en-US"/>
        </w:rPr>
        <w:t xml:space="preserve">:  </w:t>
      </w:r>
      <w:r w:rsidRPr="008B5159">
        <w:rPr>
          <w:rFonts w:ascii="Times New Roman" w:hAnsi="Times New Roman"/>
          <w:b/>
          <w:i/>
          <w:sz w:val="28"/>
          <w:szCs w:val="28"/>
          <w:lang w:val="en-US"/>
        </w:rPr>
        <w:t>Extracti</w:t>
      </w:r>
      <w:r w:rsidRPr="00A238E1">
        <w:rPr>
          <w:rFonts w:ascii="Times New Roman" w:hAnsi="Times New Roman"/>
          <w:b/>
          <w:i/>
          <w:sz w:val="28"/>
          <w:szCs w:val="28"/>
          <w:lang w:val="en-US"/>
        </w:rPr>
        <w:tab/>
        <w:t xml:space="preserve"> </w:t>
      </w:r>
      <w:r w:rsidRPr="008B5159">
        <w:rPr>
          <w:rFonts w:ascii="Times New Roman" w:hAnsi="Times New Roman"/>
          <w:b/>
          <w:i/>
          <w:sz w:val="28"/>
          <w:szCs w:val="28"/>
          <w:lang w:val="en-US"/>
        </w:rPr>
        <w:t>Frangulae</w:t>
      </w:r>
      <w:r w:rsidRPr="00A238E1">
        <w:rPr>
          <w:rFonts w:ascii="Times New Roman" w:hAnsi="Times New Roman"/>
          <w:b/>
          <w:i/>
          <w:sz w:val="28"/>
          <w:szCs w:val="28"/>
          <w:lang w:val="en-US"/>
        </w:rPr>
        <w:t xml:space="preserve"> </w:t>
      </w:r>
      <w:r w:rsidRPr="00A238E1">
        <w:rPr>
          <w:rFonts w:ascii="Times New Roman" w:hAnsi="Times New Roman"/>
          <w:b/>
          <w:i/>
          <w:sz w:val="28"/>
          <w:szCs w:val="28"/>
          <w:lang w:val="en-US"/>
        </w:rPr>
        <w:tab/>
        <w:t xml:space="preserve"> </w:t>
      </w:r>
      <w:r w:rsidRPr="008B5159">
        <w:rPr>
          <w:rFonts w:ascii="Times New Roman" w:hAnsi="Times New Roman"/>
          <w:b/>
          <w:i/>
          <w:sz w:val="28"/>
          <w:szCs w:val="28"/>
          <w:lang w:val="en-US"/>
        </w:rPr>
        <w:t>fluidi</w:t>
      </w:r>
      <w:r w:rsidRPr="00A238E1">
        <w:rPr>
          <w:rFonts w:ascii="Times New Roman" w:hAnsi="Times New Roman"/>
          <w:b/>
          <w:i/>
          <w:sz w:val="28"/>
          <w:szCs w:val="28"/>
          <w:lang w:val="en-US"/>
        </w:rPr>
        <w:tab/>
        <w:t xml:space="preserve"> 20 </w:t>
      </w:r>
      <w:r w:rsidRPr="008B5159">
        <w:rPr>
          <w:rFonts w:ascii="Times New Roman" w:hAnsi="Times New Roman"/>
          <w:b/>
          <w:i/>
          <w:sz w:val="28"/>
          <w:szCs w:val="28"/>
          <w:lang w:val="en-US"/>
        </w:rPr>
        <w:t>ml</w:t>
      </w:r>
    </w:p>
    <w:p w:rsidR="00A238E1" w:rsidRPr="008B5159" w:rsidRDefault="00A238E1" w:rsidP="00A238E1">
      <w:pPr>
        <w:pStyle w:val="a3"/>
        <w:ind w:left="851"/>
        <w:jc w:val="both"/>
        <w:rPr>
          <w:rFonts w:ascii="Times New Roman" w:hAnsi="Times New Roman"/>
          <w:b/>
          <w:i/>
          <w:sz w:val="28"/>
          <w:szCs w:val="28"/>
        </w:rPr>
      </w:pPr>
      <w:r w:rsidRPr="00A238E1">
        <w:rPr>
          <w:rFonts w:ascii="Times New Roman" w:hAnsi="Times New Roman"/>
          <w:b/>
          <w:i/>
          <w:sz w:val="28"/>
          <w:szCs w:val="28"/>
          <w:lang w:val="en-US"/>
        </w:rPr>
        <w:t xml:space="preserve">             </w:t>
      </w:r>
      <w:r w:rsidRPr="008B5159">
        <w:rPr>
          <w:rFonts w:ascii="Times New Roman" w:hAnsi="Times New Roman"/>
          <w:b/>
          <w:i/>
          <w:sz w:val="28"/>
          <w:szCs w:val="28"/>
          <w:lang w:val="en-US"/>
        </w:rPr>
        <w:t>D</w:t>
      </w:r>
      <w:r>
        <w:rPr>
          <w:rFonts w:ascii="Times New Roman" w:hAnsi="Times New Roman"/>
          <w:b/>
          <w:i/>
          <w:sz w:val="28"/>
          <w:szCs w:val="28"/>
          <w:lang w:val="en-US"/>
        </w:rPr>
        <w:t>a</w:t>
      </w:r>
      <w:r w:rsidRPr="00A238E1">
        <w:rPr>
          <w:rFonts w:ascii="Times New Roman" w:hAnsi="Times New Roman"/>
          <w:b/>
          <w:i/>
          <w:sz w:val="28"/>
          <w:szCs w:val="28"/>
          <w:lang w:val="en-US"/>
        </w:rPr>
        <w:t xml:space="preserve">. </w:t>
      </w:r>
      <w:r w:rsidRPr="008B5159">
        <w:rPr>
          <w:rFonts w:ascii="Times New Roman" w:hAnsi="Times New Roman"/>
          <w:b/>
          <w:i/>
          <w:sz w:val="28"/>
          <w:szCs w:val="28"/>
          <w:lang w:val="en-US"/>
        </w:rPr>
        <w:t>S</w:t>
      </w:r>
      <w:r>
        <w:rPr>
          <w:rFonts w:ascii="Times New Roman" w:hAnsi="Times New Roman"/>
          <w:b/>
          <w:i/>
          <w:sz w:val="28"/>
          <w:szCs w:val="28"/>
          <w:lang w:val="en-US"/>
        </w:rPr>
        <w:t>igna</w:t>
      </w:r>
      <w:r w:rsidRPr="00A238E1">
        <w:rPr>
          <w:rFonts w:ascii="Times New Roman" w:hAnsi="Times New Roman"/>
          <w:b/>
          <w:i/>
          <w:sz w:val="28"/>
          <w:szCs w:val="28"/>
          <w:lang w:val="en-US"/>
        </w:rPr>
        <w:t xml:space="preserve">. </w:t>
      </w:r>
      <w:r>
        <w:rPr>
          <w:rFonts w:ascii="Times New Roman" w:hAnsi="Times New Roman"/>
          <w:b/>
          <w:i/>
          <w:sz w:val="28"/>
          <w:szCs w:val="28"/>
        </w:rPr>
        <w:t>П</w:t>
      </w:r>
      <w:r w:rsidRPr="008B5159">
        <w:rPr>
          <w:rFonts w:ascii="Times New Roman" w:hAnsi="Times New Roman"/>
          <w:b/>
          <w:i/>
          <w:sz w:val="28"/>
          <w:szCs w:val="28"/>
        </w:rPr>
        <w:t>о 20 капель 3 раза в день.</w:t>
      </w:r>
    </w:p>
    <w:p w:rsidR="00A238E1" w:rsidRDefault="00A238E1" w:rsidP="00A238E1">
      <w:pPr>
        <w:pStyle w:val="a3"/>
        <w:jc w:val="both"/>
        <w:rPr>
          <w:rFonts w:ascii="Times New Roman" w:hAnsi="Times New Roman"/>
          <w:sz w:val="28"/>
          <w:szCs w:val="28"/>
        </w:rPr>
      </w:pPr>
    </w:p>
    <w:p w:rsidR="00A238E1" w:rsidRPr="00A979BF" w:rsidRDefault="00A238E1" w:rsidP="00A238E1">
      <w:pPr>
        <w:pStyle w:val="a3"/>
        <w:jc w:val="both"/>
        <w:rPr>
          <w:rFonts w:ascii="Times New Roman" w:hAnsi="Times New Roman"/>
          <w:sz w:val="28"/>
          <w:szCs w:val="28"/>
        </w:rPr>
      </w:pPr>
      <w:r>
        <w:rPr>
          <w:rFonts w:ascii="Times New Roman" w:hAnsi="Times New Roman"/>
          <w:sz w:val="28"/>
          <w:szCs w:val="28"/>
        </w:rPr>
        <w:tab/>
      </w:r>
      <w:r w:rsidRPr="008B5159">
        <w:rPr>
          <w:rFonts w:ascii="Times New Roman" w:hAnsi="Times New Roman"/>
          <w:sz w:val="28"/>
          <w:szCs w:val="28"/>
        </w:rPr>
        <w:t xml:space="preserve">9. </w:t>
      </w:r>
      <w:r w:rsidRPr="008B5159">
        <w:rPr>
          <w:rStyle w:val="15"/>
          <w:rFonts w:ascii="Times New Roman" w:hAnsi="Times New Roman"/>
          <w:b/>
          <w:sz w:val="28"/>
          <w:szCs w:val="28"/>
          <w:u w:val="none"/>
        </w:rPr>
        <w:t>Эмульсии</w:t>
      </w:r>
      <w:r w:rsidRPr="00A979BF">
        <w:rPr>
          <w:rFonts w:ascii="Times New Roman" w:hAnsi="Times New Roman"/>
          <w:sz w:val="28"/>
          <w:szCs w:val="28"/>
        </w:rPr>
        <w:t xml:space="preserve"> - жидкая лекарственная форма, представленная двухфазной системой, образованной жидкостями, нерастворимыми друг в друге. Готовят эмульсии </w:t>
      </w:r>
      <w:r w:rsidRPr="00A979BF">
        <w:rPr>
          <w:rFonts w:ascii="Times New Roman" w:hAnsi="Times New Roman"/>
          <w:sz w:val="28"/>
          <w:szCs w:val="28"/>
          <w:lang w:val="en-US"/>
        </w:rPr>
        <w:t>ex</w:t>
      </w:r>
      <w:r>
        <w:rPr>
          <w:rFonts w:ascii="Times New Roman" w:hAnsi="Times New Roman"/>
          <w:sz w:val="28"/>
          <w:szCs w:val="28"/>
        </w:rPr>
        <w:t xml:space="preserve"> </w:t>
      </w:r>
      <w:r w:rsidRPr="00A979BF">
        <w:rPr>
          <w:rFonts w:ascii="Times New Roman" w:hAnsi="Times New Roman"/>
          <w:sz w:val="28"/>
          <w:szCs w:val="28"/>
          <w:lang w:val="en-US"/>
        </w:rPr>
        <w:t>tempore</w:t>
      </w:r>
      <w:r w:rsidRPr="00A979BF">
        <w:rPr>
          <w:rFonts w:ascii="Times New Roman" w:hAnsi="Times New Roman"/>
          <w:sz w:val="28"/>
          <w:szCs w:val="28"/>
        </w:rPr>
        <w:t>.</w:t>
      </w:r>
    </w:p>
    <w:p w:rsidR="00A238E1" w:rsidRPr="00A979BF" w:rsidRDefault="00A238E1" w:rsidP="00A238E1">
      <w:pPr>
        <w:pStyle w:val="a3"/>
        <w:jc w:val="both"/>
        <w:rPr>
          <w:rFonts w:ascii="Times New Roman" w:hAnsi="Times New Roman"/>
          <w:sz w:val="28"/>
          <w:szCs w:val="28"/>
        </w:rPr>
      </w:pPr>
      <w:r w:rsidRPr="00671F46">
        <w:rPr>
          <w:rStyle w:val="15"/>
          <w:rFonts w:ascii="Times New Roman" w:hAnsi="Times New Roman"/>
          <w:sz w:val="28"/>
          <w:szCs w:val="28"/>
          <w:u w:val="none"/>
        </w:rPr>
        <w:tab/>
      </w:r>
      <w:r w:rsidRPr="00A979BF">
        <w:rPr>
          <w:rFonts w:ascii="Times New Roman" w:hAnsi="Times New Roman"/>
          <w:sz w:val="28"/>
          <w:szCs w:val="28"/>
        </w:rPr>
        <w:t>Выписать эмульсию для внутреннего применения, состоящую из 20.0 касторового масла (</w:t>
      </w:r>
      <w:r w:rsidRPr="00A979BF">
        <w:rPr>
          <w:rFonts w:ascii="Times New Roman" w:hAnsi="Times New Roman"/>
          <w:sz w:val="28"/>
          <w:szCs w:val="28"/>
          <w:lang w:val="en-US"/>
        </w:rPr>
        <w:t>Oleum</w:t>
      </w:r>
      <w:r>
        <w:rPr>
          <w:rFonts w:ascii="Times New Roman" w:hAnsi="Times New Roman"/>
          <w:sz w:val="28"/>
          <w:szCs w:val="28"/>
        </w:rPr>
        <w:t xml:space="preserve"> </w:t>
      </w:r>
      <w:r w:rsidRPr="00A979BF">
        <w:rPr>
          <w:rFonts w:ascii="Times New Roman" w:hAnsi="Times New Roman"/>
          <w:sz w:val="28"/>
          <w:szCs w:val="28"/>
          <w:lang w:val="en-US"/>
        </w:rPr>
        <w:t>Ricini</w:t>
      </w:r>
      <w:r>
        <w:rPr>
          <w:rFonts w:ascii="Times New Roman" w:hAnsi="Times New Roman"/>
          <w:sz w:val="28"/>
          <w:szCs w:val="28"/>
        </w:rPr>
        <w:t>), ж</w:t>
      </w:r>
      <w:r w:rsidRPr="00A979BF">
        <w:rPr>
          <w:rFonts w:ascii="Times New Roman" w:hAnsi="Times New Roman"/>
          <w:sz w:val="28"/>
          <w:szCs w:val="28"/>
        </w:rPr>
        <w:t>елатинозы (</w:t>
      </w:r>
      <w:r w:rsidRPr="00A979BF">
        <w:rPr>
          <w:rFonts w:ascii="Times New Roman" w:hAnsi="Times New Roman"/>
          <w:sz w:val="28"/>
          <w:szCs w:val="28"/>
          <w:lang w:val="en-US"/>
        </w:rPr>
        <w:t>Gelatosa</w:t>
      </w:r>
      <w:r w:rsidRPr="00A979BF">
        <w:rPr>
          <w:rFonts w:ascii="Times New Roman" w:hAnsi="Times New Roman"/>
          <w:sz w:val="28"/>
          <w:szCs w:val="28"/>
        </w:rPr>
        <w:t xml:space="preserve">) 10.0 и воды 170 мл. </w:t>
      </w:r>
    </w:p>
    <w:p w:rsidR="00A238E1" w:rsidRDefault="00A238E1" w:rsidP="00A238E1">
      <w:pPr>
        <w:pStyle w:val="a3"/>
        <w:ind w:left="851"/>
        <w:jc w:val="both"/>
        <w:rPr>
          <w:rFonts w:ascii="Times New Roman" w:hAnsi="Times New Roman"/>
          <w:b/>
          <w:i/>
          <w:sz w:val="28"/>
          <w:szCs w:val="28"/>
          <w:lang w:val="en-US"/>
        </w:rPr>
      </w:pPr>
      <w:r w:rsidRPr="00671F46">
        <w:rPr>
          <w:rFonts w:ascii="Times New Roman" w:hAnsi="Times New Roman"/>
          <w:b/>
          <w:i/>
          <w:sz w:val="28"/>
          <w:szCs w:val="28"/>
          <w:lang w:val="en-US"/>
        </w:rPr>
        <w:t>R</w:t>
      </w:r>
      <w:r>
        <w:rPr>
          <w:rFonts w:ascii="Times New Roman" w:hAnsi="Times New Roman"/>
          <w:b/>
          <w:i/>
          <w:sz w:val="28"/>
          <w:szCs w:val="28"/>
          <w:lang w:val="en-US"/>
        </w:rPr>
        <w:t>eci</w:t>
      </w:r>
      <w:r w:rsidRPr="00671F46">
        <w:rPr>
          <w:rFonts w:ascii="Times New Roman" w:hAnsi="Times New Roman"/>
          <w:b/>
          <w:i/>
          <w:sz w:val="28"/>
          <w:szCs w:val="28"/>
          <w:lang w:val="en-US"/>
        </w:rPr>
        <w:t>p</w:t>
      </w:r>
      <w:r>
        <w:rPr>
          <w:rFonts w:ascii="Times New Roman" w:hAnsi="Times New Roman"/>
          <w:b/>
          <w:i/>
          <w:sz w:val="28"/>
          <w:szCs w:val="28"/>
          <w:lang w:val="en-US"/>
        </w:rPr>
        <w:t>e</w:t>
      </w:r>
      <w:r w:rsidRPr="00671F46">
        <w:rPr>
          <w:rFonts w:ascii="Times New Roman" w:hAnsi="Times New Roman"/>
          <w:b/>
          <w:i/>
          <w:sz w:val="28"/>
          <w:szCs w:val="28"/>
          <w:lang w:val="en-US"/>
        </w:rPr>
        <w:t>: Olei</w:t>
      </w:r>
      <w:r>
        <w:rPr>
          <w:rFonts w:ascii="Times New Roman" w:hAnsi="Times New Roman"/>
          <w:b/>
          <w:i/>
          <w:sz w:val="28"/>
          <w:szCs w:val="28"/>
          <w:lang w:val="en-US"/>
        </w:rPr>
        <w:t xml:space="preserve"> </w:t>
      </w:r>
      <w:r w:rsidRPr="00671F46">
        <w:rPr>
          <w:rFonts w:ascii="Times New Roman" w:hAnsi="Times New Roman"/>
          <w:b/>
          <w:i/>
          <w:sz w:val="28"/>
          <w:szCs w:val="28"/>
          <w:lang w:val="en-US"/>
        </w:rPr>
        <w:t>Ricini</w:t>
      </w:r>
      <w:r>
        <w:rPr>
          <w:rFonts w:ascii="Times New Roman" w:hAnsi="Times New Roman"/>
          <w:b/>
          <w:i/>
          <w:sz w:val="28"/>
          <w:szCs w:val="28"/>
          <w:lang w:val="en-US"/>
        </w:rPr>
        <w:t xml:space="preserve"> </w:t>
      </w:r>
      <w:r w:rsidRPr="00671F46">
        <w:rPr>
          <w:rFonts w:ascii="Times New Roman" w:hAnsi="Times New Roman"/>
          <w:b/>
          <w:i/>
          <w:sz w:val="28"/>
          <w:szCs w:val="28"/>
          <w:lang w:val="en-US"/>
        </w:rPr>
        <w:t xml:space="preserve">20.0 </w:t>
      </w:r>
    </w:p>
    <w:p w:rsidR="00A238E1" w:rsidRPr="00671F46" w:rsidRDefault="00A238E1" w:rsidP="00A238E1">
      <w:pPr>
        <w:pStyle w:val="a3"/>
        <w:ind w:left="851"/>
        <w:jc w:val="both"/>
        <w:rPr>
          <w:rFonts w:ascii="Times New Roman" w:hAnsi="Times New Roman"/>
          <w:b/>
          <w:i/>
          <w:sz w:val="28"/>
          <w:szCs w:val="28"/>
          <w:lang w:val="en-US"/>
        </w:rPr>
      </w:pPr>
      <w:r>
        <w:rPr>
          <w:rFonts w:ascii="Times New Roman" w:hAnsi="Times New Roman"/>
          <w:b/>
          <w:i/>
          <w:sz w:val="28"/>
          <w:szCs w:val="28"/>
          <w:lang w:val="en-US"/>
        </w:rPr>
        <w:t xml:space="preserve">            </w:t>
      </w:r>
      <w:r w:rsidRPr="00671F46">
        <w:rPr>
          <w:rFonts w:ascii="Times New Roman" w:hAnsi="Times New Roman"/>
          <w:b/>
          <w:i/>
          <w:sz w:val="28"/>
          <w:szCs w:val="28"/>
          <w:lang w:val="en-US"/>
        </w:rPr>
        <w:t>Gelatosae</w:t>
      </w:r>
      <w:r>
        <w:rPr>
          <w:rFonts w:ascii="Times New Roman" w:hAnsi="Times New Roman"/>
          <w:b/>
          <w:i/>
          <w:sz w:val="28"/>
          <w:szCs w:val="28"/>
          <w:lang w:val="en-US"/>
        </w:rPr>
        <w:t xml:space="preserve"> </w:t>
      </w:r>
      <w:r w:rsidRPr="00671F46">
        <w:rPr>
          <w:rFonts w:ascii="Times New Roman" w:hAnsi="Times New Roman"/>
          <w:b/>
          <w:i/>
          <w:sz w:val="28"/>
          <w:szCs w:val="28"/>
          <w:lang w:val="en-US"/>
        </w:rPr>
        <w:t xml:space="preserve">10.0 </w:t>
      </w:r>
    </w:p>
    <w:p w:rsidR="00A238E1" w:rsidRDefault="00A238E1" w:rsidP="00A238E1">
      <w:pPr>
        <w:pStyle w:val="a3"/>
        <w:ind w:left="851"/>
        <w:jc w:val="both"/>
        <w:rPr>
          <w:rFonts w:ascii="Times New Roman" w:hAnsi="Times New Roman"/>
          <w:b/>
          <w:i/>
          <w:sz w:val="28"/>
          <w:szCs w:val="28"/>
          <w:lang w:val="en-US"/>
        </w:rPr>
      </w:pPr>
      <w:r w:rsidRPr="00671F46">
        <w:rPr>
          <w:rFonts w:ascii="Times New Roman" w:hAnsi="Times New Roman"/>
          <w:b/>
          <w:i/>
          <w:sz w:val="28"/>
          <w:szCs w:val="28"/>
          <w:lang w:val="en-US"/>
        </w:rPr>
        <w:t xml:space="preserve">      </w:t>
      </w:r>
      <w:r>
        <w:rPr>
          <w:rFonts w:ascii="Times New Roman" w:hAnsi="Times New Roman"/>
          <w:b/>
          <w:i/>
          <w:sz w:val="28"/>
          <w:szCs w:val="28"/>
          <w:lang w:val="en-US"/>
        </w:rPr>
        <w:t xml:space="preserve">     </w:t>
      </w:r>
      <w:r w:rsidRPr="00671F46">
        <w:rPr>
          <w:rFonts w:ascii="Times New Roman" w:hAnsi="Times New Roman"/>
          <w:b/>
          <w:i/>
          <w:sz w:val="28"/>
          <w:szCs w:val="28"/>
          <w:lang w:val="en-US"/>
        </w:rPr>
        <w:t xml:space="preserve"> Aquae</w:t>
      </w:r>
      <w:r>
        <w:rPr>
          <w:rFonts w:ascii="Times New Roman" w:hAnsi="Times New Roman"/>
          <w:b/>
          <w:i/>
          <w:sz w:val="28"/>
          <w:szCs w:val="28"/>
          <w:lang w:val="en-US"/>
        </w:rPr>
        <w:t xml:space="preserve">  purificatae </w:t>
      </w:r>
      <w:r w:rsidRPr="00671F46">
        <w:rPr>
          <w:rFonts w:ascii="Times New Roman" w:hAnsi="Times New Roman"/>
          <w:b/>
          <w:i/>
          <w:sz w:val="28"/>
          <w:szCs w:val="28"/>
          <w:lang w:val="en-US"/>
        </w:rPr>
        <w:t xml:space="preserve"> 170 ml</w:t>
      </w:r>
    </w:p>
    <w:p w:rsidR="00A238E1" w:rsidRPr="00A238E1" w:rsidRDefault="00A238E1" w:rsidP="00A238E1">
      <w:pPr>
        <w:pStyle w:val="a3"/>
        <w:ind w:left="851"/>
        <w:jc w:val="both"/>
        <w:rPr>
          <w:rFonts w:ascii="Times New Roman" w:hAnsi="Times New Roman"/>
          <w:b/>
          <w:i/>
          <w:sz w:val="28"/>
          <w:szCs w:val="28"/>
          <w:lang w:val="en-US"/>
        </w:rPr>
      </w:pPr>
      <w:r w:rsidRPr="00A238E1">
        <w:rPr>
          <w:rFonts w:ascii="Times New Roman" w:hAnsi="Times New Roman"/>
          <w:b/>
          <w:i/>
          <w:sz w:val="28"/>
          <w:szCs w:val="28"/>
          <w:lang w:val="en-US"/>
        </w:rPr>
        <w:t xml:space="preserve">           </w:t>
      </w:r>
      <w:r w:rsidRPr="00671F46">
        <w:rPr>
          <w:rFonts w:ascii="Times New Roman" w:hAnsi="Times New Roman"/>
          <w:b/>
          <w:i/>
          <w:sz w:val="28"/>
          <w:szCs w:val="28"/>
          <w:lang w:val="en-US"/>
        </w:rPr>
        <w:t>M</w:t>
      </w:r>
      <w:r>
        <w:rPr>
          <w:rFonts w:ascii="Times New Roman" w:hAnsi="Times New Roman"/>
          <w:b/>
          <w:i/>
          <w:sz w:val="28"/>
          <w:szCs w:val="28"/>
          <w:lang w:val="en-US"/>
        </w:rPr>
        <w:t>isce</w:t>
      </w:r>
      <w:r w:rsidRPr="00A238E1">
        <w:rPr>
          <w:rFonts w:ascii="Times New Roman" w:hAnsi="Times New Roman"/>
          <w:b/>
          <w:i/>
          <w:sz w:val="28"/>
          <w:szCs w:val="28"/>
          <w:lang w:val="en-US"/>
        </w:rPr>
        <w:t xml:space="preserve">  </w:t>
      </w:r>
      <w:r w:rsidRPr="00671F46">
        <w:rPr>
          <w:rFonts w:ascii="Times New Roman" w:hAnsi="Times New Roman"/>
          <w:b/>
          <w:i/>
          <w:sz w:val="28"/>
          <w:szCs w:val="28"/>
          <w:lang w:val="en-US"/>
        </w:rPr>
        <w:t>f</w:t>
      </w:r>
      <w:r>
        <w:rPr>
          <w:rFonts w:ascii="Times New Roman" w:hAnsi="Times New Roman"/>
          <w:b/>
          <w:i/>
          <w:sz w:val="28"/>
          <w:szCs w:val="28"/>
          <w:lang w:val="en-US"/>
        </w:rPr>
        <w:t>iat</w:t>
      </w:r>
      <w:r w:rsidRPr="00A238E1">
        <w:rPr>
          <w:rFonts w:ascii="Times New Roman" w:hAnsi="Times New Roman"/>
          <w:b/>
          <w:i/>
          <w:sz w:val="28"/>
          <w:szCs w:val="28"/>
          <w:lang w:val="en-US"/>
        </w:rPr>
        <w:t xml:space="preserve">  </w:t>
      </w:r>
      <w:r w:rsidRPr="00671F46">
        <w:rPr>
          <w:rFonts w:ascii="Times New Roman" w:hAnsi="Times New Roman"/>
          <w:b/>
          <w:i/>
          <w:sz w:val="28"/>
          <w:szCs w:val="28"/>
          <w:lang w:val="en-US"/>
        </w:rPr>
        <w:t>emulsum</w:t>
      </w:r>
    </w:p>
    <w:p w:rsidR="00A238E1" w:rsidRPr="00671F46" w:rsidRDefault="00A238E1" w:rsidP="00A238E1">
      <w:pPr>
        <w:pStyle w:val="a3"/>
        <w:ind w:left="851"/>
        <w:jc w:val="both"/>
        <w:rPr>
          <w:rFonts w:ascii="Times New Roman" w:hAnsi="Times New Roman"/>
          <w:b/>
          <w:i/>
          <w:sz w:val="28"/>
          <w:szCs w:val="28"/>
        </w:rPr>
      </w:pPr>
      <w:r w:rsidRPr="00A238E1">
        <w:rPr>
          <w:rFonts w:ascii="Times New Roman" w:hAnsi="Times New Roman"/>
          <w:b/>
          <w:i/>
          <w:sz w:val="28"/>
          <w:szCs w:val="28"/>
          <w:lang w:val="en-US"/>
        </w:rPr>
        <w:t xml:space="preserve">          </w:t>
      </w:r>
      <w:r w:rsidRPr="00671F46">
        <w:rPr>
          <w:rFonts w:ascii="Times New Roman" w:hAnsi="Times New Roman"/>
          <w:b/>
          <w:i/>
          <w:sz w:val="28"/>
          <w:szCs w:val="28"/>
          <w:lang w:val="en-US"/>
        </w:rPr>
        <w:t>D</w:t>
      </w:r>
      <w:r>
        <w:rPr>
          <w:rFonts w:ascii="Times New Roman" w:hAnsi="Times New Roman"/>
          <w:b/>
          <w:i/>
          <w:sz w:val="28"/>
          <w:szCs w:val="28"/>
          <w:lang w:val="en-US"/>
        </w:rPr>
        <w:t>a</w:t>
      </w:r>
      <w:r w:rsidRPr="00A238E1">
        <w:rPr>
          <w:rFonts w:ascii="Times New Roman" w:hAnsi="Times New Roman"/>
          <w:b/>
          <w:i/>
          <w:sz w:val="28"/>
          <w:szCs w:val="28"/>
          <w:lang w:val="en-US"/>
        </w:rPr>
        <w:t xml:space="preserve">. </w:t>
      </w:r>
      <w:r w:rsidRPr="00671F46">
        <w:rPr>
          <w:rFonts w:ascii="Times New Roman" w:hAnsi="Times New Roman"/>
          <w:b/>
          <w:i/>
          <w:sz w:val="28"/>
          <w:szCs w:val="28"/>
          <w:lang w:val="en-US"/>
        </w:rPr>
        <w:t>S</w:t>
      </w:r>
      <w:r>
        <w:rPr>
          <w:rFonts w:ascii="Times New Roman" w:hAnsi="Times New Roman"/>
          <w:b/>
          <w:i/>
          <w:sz w:val="28"/>
          <w:szCs w:val="28"/>
          <w:lang w:val="en-US"/>
        </w:rPr>
        <w:t>igna</w:t>
      </w:r>
      <w:r w:rsidRPr="00A238E1">
        <w:rPr>
          <w:rFonts w:ascii="Times New Roman" w:hAnsi="Times New Roman"/>
          <w:b/>
          <w:i/>
          <w:sz w:val="28"/>
          <w:szCs w:val="28"/>
          <w:lang w:val="en-US"/>
        </w:rPr>
        <w:t xml:space="preserve">. </w:t>
      </w:r>
      <w:r w:rsidRPr="00671F46">
        <w:rPr>
          <w:rFonts w:ascii="Times New Roman" w:hAnsi="Times New Roman"/>
          <w:b/>
          <w:i/>
          <w:sz w:val="28"/>
          <w:szCs w:val="28"/>
        </w:rPr>
        <w:t>Принять в течение 30 минут.</w:t>
      </w:r>
    </w:p>
    <w:p w:rsidR="00A238E1" w:rsidRPr="00A238E1" w:rsidRDefault="00A238E1" w:rsidP="00A238E1">
      <w:pPr>
        <w:pStyle w:val="a3"/>
        <w:jc w:val="both"/>
        <w:rPr>
          <w:rFonts w:ascii="Times New Roman" w:hAnsi="Times New Roman"/>
          <w:sz w:val="28"/>
          <w:szCs w:val="28"/>
        </w:rPr>
      </w:pPr>
    </w:p>
    <w:p w:rsidR="00A238E1" w:rsidRPr="00A238E1" w:rsidRDefault="00A238E1" w:rsidP="00A238E1">
      <w:pPr>
        <w:pStyle w:val="a3"/>
        <w:jc w:val="both"/>
        <w:rPr>
          <w:rFonts w:ascii="Times New Roman" w:hAnsi="Times New Roman"/>
          <w:sz w:val="28"/>
          <w:szCs w:val="28"/>
        </w:rPr>
      </w:pPr>
      <w:r w:rsidRPr="00A238E1">
        <w:rPr>
          <w:rFonts w:ascii="Times New Roman" w:hAnsi="Times New Roman"/>
          <w:sz w:val="28"/>
          <w:szCs w:val="28"/>
        </w:rPr>
        <w:tab/>
      </w:r>
      <w:r w:rsidRPr="00671F46">
        <w:rPr>
          <w:rFonts w:ascii="Times New Roman" w:hAnsi="Times New Roman"/>
          <w:sz w:val="28"/>
          <w:szCs w:val="28"/>
        </w:rPr>
        <w:t xml:space="preserve">10. </w:t>
      </w:r>
      <w:r w:rsidRPr="00671F46">
        <w:rPr>
          <w:rStyle w:val="15"/>
          <w:rFonts w:ascii="Times New Roman" w:hAnsi="Times New Roman"/>
          <w:b/>
          <w:sz w:val="28"/>
          <w:szCs w:val="28"/>
          <w:u w:val="none"/>
        </w:rPr>
        <w:t>Суспензии</w:t>
      </w:r>
      <w:r w:rsidRPr="00A979BF">
        <w:rPr>
          <w:rFonts w:ascii="Times New Roman" w:hAnsi="Times New Roman"/>
          <w:sz w:val="28"/>
          <w:szCs w:val="28"/>
        </w:rPr>
        <w:t xml:space="preserve"> - это жидкие лекарственные формы, в которых действующие вещества находятся во взвешенном состоянии в какой-либо жидкости. Суспензии состоят из дисперсионной среды (вода, растительные масла, глицерин и др. раствори гели) и дисперсной фазы (нерастворимые в данной жидкости твёрдые лекарственные вещества). Различают суспензии для внутреннего, наружного и парентерального применения. </w:t>
      </w:r>
    </w:p>
    <w:p w:rsidR="00A238E1" w:rsidRPr="00A979BF" w:rsidRDefault="00A238E1" w:rsidP="00A238E1">
      <w:pPr>
        <w:pStyle w:val="a3"/>
        <w:jc w:val="both"/>
        <w:rPr>
          <w:rFonts w:ascii="Times New Roman" w:hAnsi="Times New Roman"/>
          <w:sz w:val="28"/>
          <w:szCs w:val="28"/>
        </w:rPr>
      </w:pPr>
      <w:r w:rsidRPr="00A238E1">
        <w:rPr>
          <w:rStyle w:val="15"/>
          <w:rFonts w:ascii="Times New Roman" w:hAnsi="Times New Roman"/>
          <w:sz w:val="28"/>
          <w:szCs w:val="28"/>
          <w:u w:val="none"/>
        </w:rPr>
        <w:tab/>
      </w:r>
      <w:r w:rsidRPr="00A979BF">
        <w:rPr>
          <w:rFonts w:ascii="Times New Roman" w:hAnsi="Times New Roman"/>
          <w:sz w:val="28"/>
          <w:szCs w:val="28"/>
        </w:rPr>
        <w:t>Выписать 10 мл суспензии, содержащей 0.1% дексамстазона (</w:t>
      </w:r>
      <w:r w:rsidRPr="00A979BF">
        <w:rPr>
          <w:rFonts w:ascii="Times New Roman" w:hAnsi="Times New Roman"/>
          <w:sz w:val="28"/>
          <w:szCs w:val="28"/>
          <w:lang w:val="en-US"/>
        </w:rPr>
        <w:t>Dexamethazonum</w:t>
      </w:r>
      <w:r w:rsidRPr="00A979BF">
        <w:rPr>
          <w:rFonts w:ascii="Times New Roman" w:hAnsi="Times New Roman"/>
          <w:sz w:val="28"/>
          <w:szCs w:val="28"/>
        </w:rPr>
        <w:t xml:space="preserve">). По 1-2 капли в конъюнктивальный мешок 4 раза вдень. </w:t>
      </w:r>
    </w:p>
    <w:p w:rsidR="00A238E1" w:rsidRPr="00671F46" w:rsidRDefault="00A238E1" w:rsidP="00A238E1">
      <w:pPr>
        <w:pStyle w:val="a3"/>
        <w:ind w:left="851"/>
        <w:jc w:val="both"/>
        <w:rPr>
          <w:rFonts w:ascii="Times New Roman" w:hAnsi="Times New Roman"/>
          <w:b/>
          <w:i/>
          <w:sz w:val="28"/>
          <w:szCs w:val="28"/>
        </w:rPr>
      </w:pPr>
      <w:r w:rsidRPr="00671F46">
        <w:rPr>
          <w:rFonts w:ascii="Times New Roman" w:hAnsi="Times New Roman"/>
          <w:b/>
          <w:i/>
          <w:sz w:val="28"/>
          <w:szCs w:val="28"/>
          <w:lang w:val="en-US"/>
        </w:rPr>
        <w:t>R</w:t>
      </w:r>
      <w:r>
        <w:rPr>
          <w:rFonts w:ascii="Times New Roman" w:hAnsi="Times New Roman"/>
          <w:b/>
          <w:i/>
          <w:sz w:val="28"/>
          <w:szCs w:val="28"/>
          <w:lang w:val="en-US"/>
        </w:rPr>
        <w:t>eci</w:t>
      </w:r>
      <w:r w:rsidRPr="00671F46">
        <w:rPr>
          <w:rFonts w:ascii="Times New Roman" w:hAnsi="Times New Roman"/>
          <w:b/>
          <w:i/>
          <w:sz w:val="28"/>
          <w:szCs w:val="28"/>
          <w:lang w:val="en-US"/>
        </w:rPr>
        <w:t>p</w:t>
      </w:r>
      <w:r>
        <w:rPr>
          <w:rFonts w:ascii="Times New Roman" w:hAnsi="Times New Roman"/>
          <w:b/>
          <w:i/>
          <w:sz w:val="28"/>
          <w:szCs w:val="28"/>
          <w:lang w:val="en-US"/>
        </w:rPr>
        <w:t>e</w:t>
      </w:r>
      <w:r w:rsidRPr="00671F46">
        <w:rPr>
          <w:rFonts w:ascii="Times New Roman" w:hAnsi="Times New Roman"/>
          <w:b/>
          <w:i/>
          <w:sz w:val="28"/>
          <w:szCs w:val="28"/>
        </w:rPr>
        <w:t xml:space="preserve">: </w:t>
      </w:r>
      <w:r w:rsidRPr="00671F46">
        <w:rPr>
          <w:rFonts w:ascii="Times New Roman" w:hAnsi="Times New Roman"/>
          <w:b/>
          <w:i/>
          <w:sz w:val="28"/>
          <w:szCs w:val="28"/>
          <w:lang w:val="en-US"/>
        </w:rPr>
        <w:t>Suspensionis</w:t>
      </w:r>
      <w:r w:rsidRPr="00671F46">
        <w:rPr>
          <w:rFonts w:ascii="Times New Roman" w:hAnsi="Times New Roman"/>
          <w:b/>
          <w:i/>
          <w:sz w:val="28"/>
          <w:szCs w:val="28"/>
        </w:rPr>
        <w:t xml:space="preserve">  </w:t>
      </w:r>
      <w:r w:rsidRPr="00671F46">
        <w:rPr>
          <w:rFonts w:ascii="Times New Roman" w:hAnsi="Times New Roman"/>
          <w:b/>
          <w:i/>
          <w:sz w:val="28"/>
          <w:szCs w:val="28"/>
          <w:lang w:val="en-US"/>
        </w:rPr>
        <w:t>Dexamethazoni</w:t>
      </w:r>
      <w:r w:rsidRPr="00671F46">
        <w:rPr>
          <w:rFonts w:ascii="Times New Roman" w:hAnsi="Times New Roman"/>
          <w:b/>
          <w:i/>
          <w:sz w:val="28"/>
          <w:szCs w:val="28"/>
        </w:rPr>
        <w:t xml:space="preserve">  0.1%-10 </w:t>
      </w:r>
      <w:r w:rsidRPr="00671F46">
        <w:rPr>
          <w:rFonts w:ascii="Times New Roman" w:hAnsi="Times New Roman"/>
          <w:b/>
          <w:i/>
          <w:sz w:val="28"/>
          <w:szCs w:val="28"/>
          <w:lang w:val="en-US"/>
        </w:rPr>
        <w:t>ml</w:t>
      </w:r>
    </w:p>
    <w:p w:rsidR="00A238E1" w:rsidRPr="00671F46" w:rsidRDefault="00A238E1" w:rsidP="00A238E1">
      <w:pPr>
        <w:pStyle w:val="a3"/>
        <w:ind w:left="851"/>
        <w:jc w:val="both"/>
        <w:rPr>
          <w:rFonts w:ascii="Times New Roman" w:hAnsi="Times New Roman"/>
          <w:b/>
          <w:i/>
          <w:sz w:val="28"/>
          <w:szCs w:val="28"/>
        </w:rPr>
      </w:pPr>
      <w:r w:rsidRPr="00671F46">
        <w:rPr>
          <w:rFonts w:ascii="Times New Roman" w:hAnsi="Times New Roman"/>
          <w:b/>
          <w:i/>
          <w:sz w:val="28"/>
          <w:szCs w:val="28"/>
        </w:rPr>
        <w:t xml:space="preserve">             </w:t>
      </w:r>
      <w:r w:rsidRPr="00671F46">
        <w:rPr>
          <w:rFonts w:ascii="Times New Roman" w:hAnsi="Times New Roman"/>
          <w:b/>
          <w:i/>
          <w:sz w:val="28"/>
          <w:szCs w:val="28"/>
          <w:lang w:val="en-US"/>
        </w:rPr>
        <w:t>D</w:t>
      </w:r>
      <w:r>
        <w:rPr>
          <w:rFonts w:ascii="Times New Roman" w:hAnsi="Times New Roman"/>
          <w:b/>
          <w:i/>
          <w:sz w:val="28"/>
          <w:szCs w:val="28"/>
          <w:lang w:val="en-US"/>
        </w:rPr>
        <w:t>a</w:t>
      </w:r>
      <w:r w:rsidRPr="00671F46">
        <w:rPr>
          <w:rFonts w:ascii="Times New Roman" w:hAnsi="Times New Roman"/>
          <w:b/>
          <w:i/>
          <w:sz w:val="28"/>
          <w:szCs w:val="28"/>
        </w:rPr>
        <w:t>.</w:t>
      </w:r>
    </w:p>
    <w:p w:rsidR="00A238E1" w:rsidRPr="00A238E1" w:rsidRDefault="00A238E1" w:rsidP="00A238E1">
      <w:pPr>
        <w:pStyle w:val="a3"/>
        <w:ind w:left="851"/>
        <w:jc w:val="both"/>
        <w:rPr>
          <w:rFonts w:ascii="Times New Roman" w:hAnsi="Times New Roman"/>
          <w:b/>
          <w:i/>
          <w:sz w:val="28"/>
          <w:szCs w:val="28"/>
        </w:rPr>
      </w:pPr>
      <w:r w:rsidRPr="00671F46">
        <w:rPr>
          <w:rFonts w:ascii="Times New Roman" w:hAnsi="Times New Roman"/>
          <w:b/>
          <w:i/>
          <w:sz w:val="28"/>
          <w:szCs w:val="28"/>
        </w:rPr>
        <w:t xml:space="preserve">            </w:t>
      </w:r>
      <w:r w:rsidRPr="00671F46">
        <w:rPr>
          <w:rFonts w:ascii="Times New Roman" w:hAnsi="Times New Roman"/>
          <w:b/>
          <w:i/>
          <w:sz w:val="28"/>
          <w:szCs w:val="28"/>
          <w:lang w:val="en-US"/>
        </w:rPr>
        <w:t>S</w:t>
      </w:r>
      <w:r>
        <w:rPr>
          <w:rFonts w:ascii="Times New Roman" w:hAnsi="Times New Roman"/>
          <w:b/>
          <w:i/>
          <w:sz w:val="28"/>
          <w:szCs w:val="28"/>
          <w:lang w:val="en-US"/>
        </w:rPr>
        <w:t>igna</w:t>
      </w:r>
      <w:r w:rsidRPr="00671F46">
        <w:rPr>
          <w:rFonts w:ascii="Times New Roman" w:hAnsi="Times New Roman"/>
          <w:b/>
          <w:i/>
          <w:sz w:val="28"/>
          <w:szCs w:val="28"/>
        </w:rPr>
        <w:t xml:space="preserve">. По 1-2 капли в конъюнктивальный мешок </w:t>
      </w:r>
    </w:p>
    <w:p w:rsidR="00A238E1" w:rsidRPr="00671F46" w:rsidRDefault="00A238E1" w:rsidP="00A238E1">
      <w:pPr>
        <w:pStyle w:val="a3"/>
        <w:ind w:left="851"/>
        <w:jc w:val="both"/>
        <w:rPr>
          <w:rFonts w:ascii="Times New Roman" w:hAnsi="Times New Roman"/>
          <w:b/>
          <w:i/>
          <w:sz w:val="28"/>
          <w:szCs w:val="28"/>
        </w:rPr>
      </w:pPr>
      <w:r w:rsidRPr="00A238E1">
        <w:rPr>
          <w:rFonts w:ascii="Times New Roman" w:hAnsi="Times New Roman"/>
          <w:b/>
          <w:i/>
          <w:sz w:val="28"/>
          <w:szCs w:val="28"/>
        </w:rPr>
        <w:t xml:space="preserve">                                                                            </w:t>
      </w:r>
      <w:r w:rsidRPr="00671F46">
        <w:rPr>
          <w:rFonts w:ascii="Times New Roman" w:hAnsi="Times New Roman"/>
          <w:b/>
          <w:i/>
          <w:sz w:val="28"/>
          <w:szCs w:val="28"/>
        </w:rPr>
        <w:t>4 раза в день.</w:t>
      </w:r>
    </w:p>
    <w:p w:rsidR="00A238E1" w:rsidRPr="000F5969" w:rsidRDefault="00A238E1" w:rsidP="00A238E1">
      <w:pPr>
        <w:pStyle w:val="a3"/>
        <w:jc w:val="both"/>
        <w:rPr>
          <w:rFonts w:ascii="Times New Roman" w:hAnsi="Times New Roman"/>
          <w:sz w:val="28"/>
          <w:szCs w:val="28"/>
        </w:rPr>
      </w:pPr>
    </w:p>
    <w:p w:rsidR="00A238E1" w:rsidRPr="00A238E1" w:rsidRDefault="00A238E1" w:rsidP="00A238E1">
      <w:pPr>
        <w:pStyle w:val="a3"/>
        <w:jc w:val="both"/>
        <w:rPr>
          <w:rFonts w:ascii="Times New Roman" w:hAnsi="Times New Roman"/>
          <w:b/>
          <w:sz w:val="28"/>
          <w:szCs w:val="28"/>
        </w:rPr>
      </w:pPr>
      <w:r>
        <w:rPr>
          <w:rFonts w:ascii="Times New Roman" w:hAnsi="Times New Roman"/>
          <w:b/>
          <w:sz w:val="28"/>
          <w:szCs w:val="28"/>
        </w:rPr>
        <w:tab/>
      </w:r>
      <w:r w:rsidRPr="00A238E1">
        <w:rPr>
          <w:rFonts w:ascii="Times New Roman" w:hAnsi="Times New Roman"/>
          <w:b/>
          <w:sz w:val="28"/>
          <w:szCs w:val="28"/>
        </w:rPr>
        <w:t>8</w:t>
      </w:r>
      <w:r>
        <w:rPr>
          <w:rFonts w:ascii="Times New Roman" w:hAnsi="Times New Roman"/>
          <w:b/>
          <w:sz w:val="28"/>
          <w:szCs w:val="28"/>
        </w:rPr>
        <w:t xml:space="preserve">.4. Выписывание рецептов на мягкие лекарственные формы </w:t>
      </w:r>
    </w:p>
    <w:p w:rsidR="000F5969" w:rsidRPr="00EF3F26" w:rsidRDefault="000F5969" w:rsidP="000F5969">
      <w:pPr>
        <w:pStyle w:val="a3"/>
        <w:jc w:val="both"/>
        <w:rPr>
          <w:rFonts w:ascii="Times New Roman" w:hAnsi="Times New Roman"/>
          <w:sz w:val="28"/>
          <w:szCs w:val="28"/>
        </w:rPr>
      </w:pPr>
      <w:r w:rsidRPr="00FF627E">
        <w:rPr>
          <w:rFonts w:ascii="Times New Roman" w:hAnsi="Times New Roman"/>
          <w:sz w:val="28"/>
          <w:szCs w:val="28"/>
        </w:rPr>
        <w:tab/>
      </w:r>
      <w:r>
        <w:rPr>
          <w:rFonts w:ascii="Times New Roman" w:hAnsi="Times New Roman"/>
          <w:sz w:val="28"/>
          <w:szCs w:val="28"/>
        </w:rPr>
        <w:t>К мягким  лекарственным  формам относятся:  м</w:t>
      </w:r>
      <w:r w:rsidRPr="00706746">
        <w:rPr>
          <w:rFonts w:ascii="Times New Roman" w:hAnsi="Times New Roman"/>
          <w:sz w:val="28"/>
          <w:szCs w:val="28"/>
        </w:rPr>
        <w:t>ази</w:t>
      </w:r>
      <w:r>
        <w:rPr>
          <w:rFonts w:ascii="Times New Roman" w:hAnsi="Times New Roman"/>
          <w:sz w:val="28"/>
          <w:szCs w:val="28"/>
        </w:rPr>
        <w:t>, линименты, пасты, кремы, суппозитории, пластыри.</w:t>
      </w:r>
    </w:p>
    <w:p w:rsidR="000F5969" w:rsidRPr="00706746" w:rsidRDefault="000F5969" w:rsidP="000F5969">
      <w:pPr>
        <w:pStyle w:val="a3"/>
        <w:jc w:val="both"/>
        <w:rPr>
          <w:rFonts w:ascii="Times New Roman" w:hAnsi="Times New Roman"/>
          <w:sz w:val="28"/>
          <w:szCs w:val="28"/>
        </w:rPr>
      </w:pPr>
      <w:r w:rsidRPr="000F5969">
        <w:rPr>
          <w:rStyle w:val="15"/>
          <w:rFonts w:ascii="Times New Roman" w:hAnsi="Times New Roman"/>
          <w:sz w:val="28"/>
          <w:szCs w:val="28"/>
          <w:u w:val="none"/>
        </w:rPr>
        <w:tab/>
      </w:r>
      <w:r w:rsidRPr="00EF3F26">
        <w:rPr>
          <w:rStyle w:val="15"/>
          <w:rFonts w:ascii="Times New Roman" w:hAnsi="Times New Roman"/>
          <w:sz w:val="28"/>
          <w:szCs w:val="28"/>
          <w:u w:val="none"/>
        </w:rPr>
        <w:t>1. Мазь</w:t>
      </w:r>
      <w:r w:rsidRPr="00706746">
        <w:rPr>
          <w:rFonts w:ascii="Times New Roman" w:hAnsi="Times New Roman"/>
          <w:sz w:val="28"/>
          <w:szCs w:val="28"/>
        </w:rPr>
        <w:t xml:space="preserve"> - мягкая недозированная лекарственная форма, предназначенная для наружного применения. Мазь состоит из основного действующего вещества (</w:t>
      </w:r>
      <w:r w:rsidRPr="00706746">
        <w:rPr>
          <w:rFonts w:ascii="Times New Roman" w:hAnsi="Times New Roman"/>
          <w:sz w:val="28"/>
          <w:szCs w:val="28"/>
          <w:lang w:val="en-US"/>
        </w:rPr>
        <w:t>Basis</w:t>
      </w:r>
      <w:r w:rsidRPr="00706746">
        <w:rPr>
          <w:rFonts w:ascii="Times New Roman" w:hAnsi="Times New Roman"/>
          <w:sz w:val="28"/>
          <w:szCs w:val="28"/>
        </w:rPr>
        <w:t>) и формообразующего индифферентного вещества (</w:t>
      </w:r>
      <w:r w:rsidRPr="00706746">
        <w:rPr>
          <w:rFonts w:ascii="Times New Roman" w:hAnsi="Times New Roman"/>
          <w:sz w:val="28"/>
          <w:szCs w:val="28"/>
          <w:lang w:val="en-US"/>
        </w:rPr>
        <w:t>Constituens</w:t>
      </w:r>
      <w:r w:rsidRPr="00706746">
        <w:rPr>
          <w:rFonts w:ascii="Times New Roman" w:hAnsi="Times New Roman"/>
          <w:sz w:val="28"/>
          <w:szCs w:val="28"/>
        </w:rPr>
        <w:t xml:space="preserve">), называемого мазевой основой. </w:t>
      </w:r>
    </w:p>
    <w:p w:rsidR="000F5969" w:rsidRPr="00706746" w:rsidRDefault="000F5969" w:rsidP="000F5969">
      <w:pPr>
        <w:pStyle w:val="a3"/>
        <w:jc w:val="both"/>
        <w:rPr>
          <w:rFonts w:ascii="Times New Roman" w:hAnsi="Times New Roman"/>
          <w:sz w:val="28"/>
          <w:szCs w:val="28"/>
        </w:rPr>
      </w:pPr>
      <w:r>
        <w:rPr>
          <w:rFonts w:ascii="Times New Roman" w:hAnsi="Times New Roman"/>
          <w:sz w:val="28"/>
          <w:szCs w:val="28"/>
        </w:rPr>
        <w:tab/>
      </w:r>
      <w:r w:rsidRPr="00706746">
        <w:rPr>
          <w:rFonts w:ascii="Times New Roman" w:hAnsi="Times New Roman"/>
          <w:sz w:val="28"/>
          <w:szCs w:val="28"/>
        </w:rPr>
        <w:t>Различают простые и сложные мази, которые выписываются в сокращенной или развернутой форме.</w:t>
      </w:r>
    </w:p>
    <w:p w:rsidR="000F5969" w:rsidRPr="00FF627E" w:rsidRDefault="000F5969" w:rsidP="000F5969">
      <w:pPr>
        <w:pStyle w:val="a3"/>
        <w:jc w:val="both"/>
        <w:rPr>
          <w:rFonts w:ascii="Times New Roman" w:hAnsi="Times New Roman"/>
          <w:sz w:val="28"/>
          <w:szCs w:val="28"/>
        </w:rPr>
      </w:pPr>
      <w:r>
        <w:rPr>
          <w:rFonts w:ascii="Times New Roman" w:hAnsi="Times New Roman"/>
          <w:sz w:val="28"/>
          <w:szCs w:val="28"/>
        </w:rPr>
        <w:tab/>
      </w:r>
      <w:r w:rsidRPr="00706746">
        <w:rPr>
          <w:rFonts w:ascii="Times New Roman" w:hAnsi="Times New Roman"/>
          <w:sz w:val="28"/>
          <w:szCs w:val="28"/>
        </w:rPr>
        <w:t>Простые мази состоят из двух ингредиентов: одного действующего вещества и мазевой основы.</w:t>
      </w:r>
    </w:p>
    <w:p w:rsidR="000F5969" w:rsidRPr="00FF627E" w:rsidRDefault="000F5969" w:rsidP="000F5969">
      <w:pPr>
        <w:pStyle w:val="a3"/>
        <w:jc w:val="both"/>
        <w:rPr>
          <w:rFonts w:ascii="Times New Roman" w:hAnsi="Times New Roman"/>
          <w:sz w:val="28"/>
          <w:szCs w:val="28"/>
        </w:rPr>
      </w:pPr>
    </w:p>
    <w:p w:rsidR="000F5969" w:rsidRPr="00EF3F26" w:rsidRDefault="000F5969" w:rsidP="000F5969">
      <w:pPr>
        <w:pStyle w:val="a3"/>
        <w:jc w:val="center"/>
        <w:rPr>
          <w:rFonts w:ascii="Times New Roman" w:hAnsi="Times New Roman"/>
          <w:b/>
          <w:sz w:val="28"/>
          <w:szCs w:val="28"/>
        </w:rPr>
      </w:pPr>
      <w:r w:rsidRPr="00EF3F26">
        <w:rPr>
          <w:rStyle w:val="15"/>
          <w:rFonts w:ascii="Times New Roman" w:hAnsi="Times New Roman"/>
          <w:b/>
          <w:sz w:val="28"/>
          <w:szCs w:val="28"/>
          <w:u w:val="none"/>
        </w:rPr>
        <w:lastRenderedPageBreak/>
        <w:t>Правила выписывания</w:t>
      </w:r>
    </w:p>
    <w:p w:rsidR="000F5969" w:rsidRPr="00EF3F26" w:rsidRDefault="000F5969" w:rsidP="000F5969">
      <w:pPr>
        <w:pStyle w:val="a3"/>
        <w:jc w:val="both"/>
        <w:rPr>
          <w:rFonts w:ascii="Times New Roman" w:hAnsi="Times New Roman"/>
          <w:i/>
          <w:sz w:val="28"/>
          <w:szCs w:val="28"/>
        </w:rPr>
      </w:pPr>
      <w:r>
        <w:rPr>
          <w:rFonts w:ascii="Times New Roman" w:hAnsi="Times New Roman"/>
          <w:i/>
          <w:sz w:val="28"/>
          <w:szCs w:val="28"/>
        </w:rPr>
        <w:tab/>
        <w:t>1. Сокращенная форма</w:t>
      </w:r>
    </w:p>
    <w:p w:rsidR="000F5969" w:rsidRPr="00706746" w:rsidRDefault="000F5969" w:rsidP="000F5969">
      <w:pPr>
        <w:pStyle w:val="a3"/>
        <w:widowControl w:val="0"/>
        <w:numPr>
          <w:ilvl w:val="0"/>
          <w:numId w:val="182"/>
        </w:numPr>
        <w:ind w:left="851" w:hanging="11"/>
        <w:jc w:val="both"/>
        <w:rPr>
          <w:rFonts w:ascii="Times New Roman" w:hAnsi="Times New Roman"/>
          <w:sz w:val="28"/>
          <w:szCs w:val="28"/>
        </w:rPr>
      </w:pPr>
      <w:r w:rsidRPr="00706746">
        <w:rPr>
          <w:rFonts w:ascii="Times New Roman" w:hAnsi="Times New Roman"/>
          <w:sz w:val="28"/>
          <w:szCs w:val="28"/>
        </w:rPr>
        <w:t xml:space="preserve">Рецепт начинается со слова </w:t>
      </w:r>
      <w:r w:rsidRPr="00706746">
        <w:rPr>
          <w:rFonts w:ascii="Times New Roman" w:hAnsi="Times New Roman"/>
          <w:sz w:val="28"/>
          <w:szCs w:val="28"/>
          <w:lang w:val="en-US"/>
        </w:rPr>
        <w:t>Unguenti</w:t>
      </w:r>
      <w:r>
        <w:rPr>
          <w:rFonts w:ascii="Times New Roman" w:hAnsi="Times New Roman"/>
          <w:sz w:val="28"/>
          <w:szCs w:val="28"/>
        </w:rPr>
        <w:t xml:space="preserve"> </w:t>
      </w:r>
      <w:r w:rsidRPr="00706746">
        <w:rPr>
          <w:rFonts w:ascii="Times New Roman" w:hAnsi="Times New Roman"/>
          <w:sz w:val="28"/>
          <w:szCs w:val="28"/>
        </w:rPr>
        <w:t>(род.п.).</w:t>
      </w:r>
    </w:p>
    <w:p w:rsidR="000F5969" w:rsidRDefault="000F5969" w:rsidP="000F5969">
      <w:pPr>
        <w:pStyle w:val="a3"/>
        <w:widowControl w:val="0"/>
        <w:numPr>
          <w:ilvl w:val="0"/>
          <w:numId w:val="182"/>
        </w:numPr>
        <w:ind w:left="851" w:hanging="11"/>
        <w:jc w:val="both"/>
        <w:rPr>
          <w:rFonts w:ascii="Times New Roman" w:hAnsi="Times New Roman"/>
          <w:sz w:val="28"/>
          <w:szCs w:val="28"/>
        </w:rPr>
      </w:pPr>
      <w:r w:rsidRPr="00EF3F26">
        <w:rPr>
          <w:rFonts w:ascii="Times New Roman" w:hAnsi="Times New Roman"/>
          <w:sz w:val="28"/>
          <w:szCs w:val="28"/>
        </w:rPr>
        <w:t xml:space="preserve">Указывается название лекарственного вещества и его концентрация в процентах, граммах или единицах действия, далее через тире следует вес мази в граммах </w:t>
      </w:r>
    </w:p>
    <w:p w:rsidR="000F5969" w:rsidRPr="00EF3F26" w:rsidRDefault="000F5969" w:rsidP="000F5969">
      <w:pPr>
        <w:pStyle w:val="a3"/>
        <w:widowControl w:val="0"/>
        <w:numPr>
          <w:ilvl w:val="0"/>
          <w:numId w:val="182"/>
        </w:numPr>
        <w:ind w:left="851" w:hanging="11"/>
        <w:jc w:val="both"/>
        <w:rPr>
          <w:rFonts w:ascii="Times New Roman" w:hAnsi="Times New Roman"/>
          <w:sz w:val="28"/>
          <w:szCs w:val="28"/>
        </w:rPr>
      </w:pPr>
      <w:r w:rsidRPr="00EF3F26">
        <w:rPr>
          <w:rFonts w:ascii="Times New Roman" w:hAnsi="Times New Roman"/>
          <w:sz w:val="28"/>
          <w:szCs w:val="28"/>
          <w:lang w:val="en-US"/>
        </w:rPr>
        <w:t>D</w:t>
      </w:r>
      <w:r>
        <w:rPr>
          <w:rFonts w:ascii="Times New Roman" w:hAnsi="Times New Roman"/>
          <w:sz w:val="28"/>
          <w:szCs w:val="28"/>
          <w:lang w:val="en-US"/>
        </w:rPr>
        <w:t>a</w:t>
      </w:r>
      <w:r w:rsidRPr="00EF3F26">
        <w:rPr>
          <w:rFonts w:ascii="Times New Roman" w:hAnsi="Times New Roman"/>
          <w:sz w:val="28"/>
          <w:szCs w:val="28"/>
        </w:rPr>
        <w:t xml:space="preserve">. </w:t>
      </w:r>
      <w:r w:rsidRPr="00EF3F26">
        <w:rPr>
          <w:rFonts w:ascii="Times New Roman" w:hAnsi="Times New Roman"/>
          <w:sz w:val="28"/>
          <w:szCs w:val="28"/>
          <w:lang w:val="en-US"/>
        </w:rPr>
        <w:t>S</w:t>
      </w:r>
      <w:r>
        <w:rPr>
          <w:rFonts w:ascii="Times New Roman" w:hAnsi="Times New Roman"/>
          <w:sz w:val="28"/>
          <w:szCs w:val="28"/>
          <w:lang w:val="en-US"/>
        </w:rPr>
        <w:t>igna</w:t>
      </w:r>
      <w:r w:rsidRPr="00EF3F26">
        <w:rPr>
          <w:rFonts w:ascii="Times New Roman" w:hAnsi="Times New Roman"/>
          <w:sz w:val="28"/>
          <w:szCs w:val="28"/>
        </w:rPr>
        <w:t>. указания по применению.</w:t>
      </w:r>
    </w:p>
    <w:p w:rsidR="000F5969" w:rsidRPr="00706746" w:rsidRDefault="000F5969" w:rsidP="000F5969">
      <w:pPr>
        <w:pStyle w:val="a3"/>
        <w:jc w:val="both"/>
        <w:rPr>
          <w:rFonts w:ascii="Times New Roman" w:hAnsi="Times New Roman"/>
          <w:sz w:val="28"/>
          <w:szCs w:val="28"/>
        </w:rPr>
      </w:pPr>
      <w:r w:rsidRPr="000F5969">
        <w:rPr>
          <w:rStyle w:val="15"/>
          <w:rFonts w:ascii="Times New Roman" w:hAnsi="Times New Roman"/>
          <w:sz w:val="28"/>
          <w:szCs w:val="28"/>
          <w:u w:val="none"/>
        </w:rPr>
        <w:tab/>
        <w:t xml:space="preserve">А. </w:t>
      </w:r>
      <w:r w:rsidRPr="00706746">
        <w:rPr>
          <w:rFonts w:ascii="Times New Roman" w:hAnsi="Times New Roman"/>
          <w:sz w:val="28"/>
          <w:szCs w:val="28"/>
        </w:rPr>
        <w:t>Выписать 50,0 мази, содержащей 1% неомицина сульфата (</w:t>
      </w:r>
      <w:r w:rsidRPr="00706746">
        <w:rPr>
          <w:rFonts w:ascii="Times New Roman" w:hAnsi="Times New Roman"/>
          <w:sz w:val="28"/>
          <w:szCs w:val="28"/>
          <w:lang w:val="en-US"/>
        </w:rPr>
        <w:t>Neomycinisulfas</w:t>
      </w:r>
      <w:r w:rsidRPr="00706746">
        <w:rPr>
          <w:rFonts w:ascii="Times New Roman" w:hAnsi="Times New Roman"/>
          <w:sz w:val="28"/>
          <w:szCs w:val="28"/>
        </w:rPr>
        <w:t>).</w:t>
      </w:r>
      <w:r w:rsidRPr="00EF3F26">
        <w:rPr>
          <w:rFonts w:ascii="Times New Roman" w:hAnsi="Times New Roman"/>
          <w:sz w:val="28"/>
          <w:szCs w:val="28"/>
        </w:rPr>
        <w:t xml:space="preserve"> </w:t>
      </w:r>
      <w:r w:rsidRPr="00706746">
        <w:rPr>
          <w:rFonts w:ascii="Times New Roman" w:hAnsi="Times New Roman"/>
          <w:sz w:val="28"/>
          <w:szCs w:val="28"/>
        </w:rPr>
        <w:t>Смазывать пораженные участки кожи.</w:t>
      </w:r>
    </w:p>
    <w:p w:rsidR="000F5969" w:rsidRPr="00EF3F26" w:rsidRDefault="000F5969" w:rsidP="000F5969">
      <w:pPr>
        <w:pStyle w:val="a3"/>
        <w:ind w:left="851"/>
        <w:jc w:val="both"/>
        <w:rPr>
          <w:rFonts w:ascii="Times New Roman" w:hAnsi="Times New Roman"/>
          <w:b/>
          <w:i/>
          <w:sz w:val="28"/>
          <w:szCs w:val="28"/>
        </w:rPr>
      </w:pPr>
      <w:r w:rsidRPr="00EF3F26">
        <w:rPr>
          <w:rFonts w:ascii="Times New Roman" w:hAnsi="Times New Roman"/>
          <w:b/>
          <w:i/>
          <w:sz w:val="28"/>
          <w:szCs w:val="28"/>
          <w:lang w:val="en-US"/>
        </w:rPr>
        <w:t>R</w:t>
      </w:r>
      <w:r>
        <w:rPr>
          <w:rFonts w:ascii="Times New Roman" w:hAnsi="Times New Roman"/>
          <w:b/>
          <w:i/>
          <w:sz w:val="28"/>
          <w:szCs w:val="28"/>
          <w:lang w:val="en-US"/>
        </w:rPr>
        <w:t>eci</w:t>
      </w:r>
      <w:r w:rsidRPr="00EF3F26">
        <w:rPr>
          <w:rFonts w:ascii="Times New Roman" w:hAnsi="Times New Roman"/>
          <w:b/>
          <w:i/>
          <w:sz w:val="28"/>
          <w:szCs w:val="28"/>
          <w:lang w:val="en-US"/>
        </w:rPr>
        <w:t>p</w:t>
      </w:r>
      <w:r>
        <w:rPr>
          <w:rFonts w:ascii="Times New Roman" w:hAnsi="Times New Roman"/>
          <w:b/>
          <w:i/>
          <w:sz w:val="28"/>
          <w:szCs w:val="28"/>
          <w:lang w:val="en-US"/>
        </w:rPr>
        <w:t>e</w:t>
      </w:r>
      <w:r w:rsidRPr="00EF3F26">
        <w:rPr>
          <w:rFonts w:ascii="Times New Roman" w:hAnsi="Times New Roman"/>
          <w:b/>
          <w:i/>
          <w:sz w:val="28"/>
          <w:szCs w:val="28"/>
        </w:rPr>
        <w:t xml:space="preserve">: </w:t>
      </w:r>
      <w:r w:rsidRPr="00EF3F26">
        <w:rPr>
          <w:rFonts w:ascii="Times New Roman" w:hAnsi="Times New Roman"/>
          <w:b/>
          <w:i/>
          <w:sz w:val="28"/>
          <w:szCs w:val="28"/>
          <w:lang w:val="en-US"/>
        </w:rPr>
        <w:t>Unguenti</w:t>
      </w:r>
      <w:r w:rsidRPr="00EF3F26">
        <w:rPr>
          <w:rFonts w:ascii="Times New Roman" w:hAnsi="Times New Roman"/>
          <w:b/>
          <w:i/>
          <w:sz w:val="28"/>
          <w:szCs w:val="28"/>
        </w:rPr>
        <w:t xml:space="preserve"> </w:t>
      </w:r>
      <w:r w:rsidRPr="00EF3F26">
        <w:rPr>
          <w:rFonts w:ascii="Times New Roman" w:hAnsi="Times New Roman"/>
          <w:b/>
          <w:i/>
          <w:sz w:val="28"/>
          <w:szCs w:val="28"/>
          <w:lang w:val="en-US"/>
        </w:rPr>
        <w:t>Neomycinisulfatis</w:t>
      </w:r>
      <w:r w:rsidRPr="00EF3F26">
        <w:rPr>
          <w:rFonts w:ascii="Times New Roman" w:hAnsi="Times New Roman"/>
          <w:b/>
          <w:i/>
          <w:sz w:val="28"/>
          <w:szCs w:val="28"/>
        </w:rPr>
        <w:t xml:space="preserve"> 1 % — 50,0</w:t>
      </w:r>
    </w:p>
    <w:p w:rsidR="000F5969" w:rsidRPr="00EF3F26" w:rsidRDefault="000F5969" w:rsidP="000F5969">
      <w:pPr>
        <w:pStyle w:val="a3"/>
        <w:ind w:left="851"/>
        <w:jc w:val="both"/>
        <w:rPr>
          <w:rFonts w:ascii="Times New Roman" w:hAnsi="Times New Roman"/>
          <w:b/>
          <w:i/>
          <w:sz w:val="28"/>
          <w:szCs w:val="28"/>
        </w:rPr>
      </w:pPr>
      <w:r w:rsidRPr="00EF3F26">
        <w:rPr>
          <w:rFonts w:ascii="Times New Roman" w:hAnsi="Times New Roman"/>
          <w:b/>
          <w:i/>
          <w:sz w:val="28"/>
          <w:szCs w:val="28"/>
        </w:rPr>
        <w:t xml:space="preserve">            </w:t>
      </w:r>
      <w:r w:rsidRPr="00EF3F26">
        <w:rPr>
          <w:rFonts w:ascii="Times New Roman" w:hAnsi="Times New Roman"/>
          <w:b/>
          <w:i/>
          <w:sz w:val="28"/>
          <w:szCs w:val="28"/>
          <w:lang w:val="en-US"/>
        </w:rPr>
        <w:t>D</w:t>
      </w:r>
      <w:r>
        <w:rPr>
          <w:rFonts w:ascii="Times New Roman" w:hAnsi="Times New Roman"/>
          <w:b/>
          <w:i/>
          <w:sz w:val="28"/>
          <w:szCs w:val="28"/>
          <w:lang w:val="en-US"/>
        </w:rPr>
        <w:t>a</w:t>
      </w:r>
      <w:r w:rsidRPr="00EF3F26">
        <w:rPr>
          <w:rFonts w:ascii="Times New Roman" w:hAnsi="Times New Roman"/>
          <w:b/>
          <w:i/>
          <w:sz w:val="28"/>
          <w:szCs w:val="28"/>
        </w:rPr>
        <w:t xml:space="preserve">. </w:t>
      </w:r>
      <w:r w:rsidRPr="00EF3F26">
        <w:rPr>
          <w:rFonts w:ascii="Times New Roman" w:hAnsi="Times New Roman"/>
          <w:b/>
          <w:i/>
          <w:sz w:val="28"/>
          <w:szCs w:val="28"/>
          <w:lang w:val="en-US"/>
        </w:rPr>
        <w:t>S</w:t>
      </w:r>
      <w:r>
        <w:rPr>
          <w:rFonts w:ascii="Times New Roman" w:hAnsi="Times New Roman"/>
          <w:b/>
          <w:i/>
          <w:sz w:val="28"/>
          <w:szCs w:val="28"/>
          <w:lang w:val="en-US"/>
        </w:rPr>
        <w:t>igna</w:t>
      </w:r>
      <w:r w:rsidRPr="00EF3F26">
        <w:rPr>
          <w:rFonts w:ascii="Times New Roman" w:hAnsi="Times New Roman"/>
          <w:b/>
          <w:i/>
          <w:sz w:val="28"/>
          <w:szCs w:val="28"/>
        </w:rPr>
        <w:t>. Смазывать пораженные участки кожи.</w:t>
      </w:r>
    </w:p>
    <w:p w:rsidR="000F5969" w:rsidRPr="00706746" w:rsidRDefault="000F5969" w:rsidP="000F5969">
      <w:pPr>
        <w:pStyle w:val="a3"/>
        <w:jc w:val="both"/>
        <w:rPr>
          <w:rFonts w:ascii="Times New Roman" w:hAnsi="Times New Roman"/>
          <w:sz w:val="28"/>
          <w:szCs w:val="28"/>
        </w:rPr>
      </w:pPr>
      <w:r w:rsidRPr="000F5969">
        <w:rPr>
          <w:rStyle w:val="15"/>
          <w:rFonts w:ascii="Times New Roman" w:hAnsi="Times New Roman"/>
          <w:sz w:val="28"/>
          <w:szCs w:val="28"/>
          <w:u w:val="none"/>
        </w:rPr>
        <w:tab/>
      </w:r>
      <w:r w:rsidRPr="00EF3F26">
        <w:rPr>
          <w:rStyle w:val="15"/>
          <w:rFonts w:ascii="Times New Roman" w:hAnsi="Times New Roman"/>
          <w:sz w:val="28"/>
          <w:szCs w:val="28"/>
          <w:u w:val="none"/>
        </w:rPr>
        <w:t>Б.</w:t>
      </w:r>
      <w:r>
        <w:rPr>
          <w:rStyle w:val="15"/>
          <w:rFonts w:ascii="Times New Roman" w:hAnsi="Times New Roman"/>
          <w:sz w:val="28"/>
          <w:szCs w:val="28"/>
        </w:rPr>
        <w:t xml:space="preserve"> </w:t>
      </w:r>
      <w:r w:rsidRPr="00706746">
        <w:rPr>
          <w:rFonts w:ascii="Times New Roman" w:hAnsi="Times New Roman"/>
          <w:sz w:val="28"/>
          <w:szCs w:val="28"/>
        </w:rPr>
        <w:t>30,0 официнальной мази «Финалгон» («</w:t>
      </w:r>
      <w:r w:rsidRPr="00706746">
        <w:rPr>
          <w:rFonts w:ascii="Times New Roman" w:hAnsi="Times New Roman"/>
          <w:sz w:val="28"/>
          <w:szCs w:val="28"/>
          <w:lang w:val="en-US"/>
        </w:rPr>
        <w:t>Finalgon</w:t>
      </w:r>
      <w:r w:rsidRPr="00706746">
        <w:rPr>
          <w:rFonts w:ascii="Times New Roman" w:hAnsi="Times New Roman"/>
          <w:sz w:val="28"/>
          <w:szCs w:val="28"/>
        </w:rPr>
        <w:t>»). Для втирания в кожу 3 раза в день.</w:t>
      </w:r>
    </w:p>
    <w:p w:rsidR="000F5969" w:rsidRPr="000F5969" w:rsidRDefault="000F5969" w:rsidP="000F5969">
      <w:pPr>
        <w:pStyle w:val="a3"/>
        <w:ind w:left="851"/>
        <w:jc w:val="both"/>
        <w:rPr>
          <w:rFonts w:ascii="Times New Roman" w:hAnsi="Times New Roman"/>
          <w:b/>
          <w:i/>
          <w:sz w:val="28"/>
          <w:szCs w:val="28"/>
          <w:lang w:val="en-US"/>
        </w:rPr>
      </w:pPr>
      <w:r w:rsidRPr="00EF3F26">
        <w:rPr>
          <w:rFonts w:ascii="Times New Roman" w:hAnsi="Times New Roman"/>
          <w:b/>
          <w:i/>
          <w:sz w:val="28"/>
          <w:szCs w:val="28"/>
          <w:lang w:val="en-US"/>
        </w:rPr>
        <w:t>R</w:t>
      </w:r>
      <w:r>
        <w:rPr>
          <w:rFonts w:ascii="Times New Roman" w:hAnsi="Times New Roman"/>
          <w:b/>
          <w:i/>
          <w:sz w:val="28"/>
          <w:szCs w:val="28"/>
          <w:lang w:val="en-US"/>
        </w:rPr>
        <w:t>eci</w:t>
      </w:r>
      <w:r w:rsidRPr="00EF3F26">
        <w:rPr>
          <w:rFonts w:ascii="Times New Roman" w:hAnsi="Times New Roman"/>
          <w:b/>
          <w:i/>
          <w:sz w:val="28"/>
          <w:szCs w:val="28"/>
          <w:lang w:val="en-US"/>
        </w:rPr>
        <w:t>p</w:t>
      </w:r>
      <w:r>
        <w:rPr>
          <w:rFonts w:ascii="Times New Roman" w:hAnsi="Times New Roman"/>
          <w:b/>
          <w:i/>
          <w:sz w:val="28"/>
          <w:szCs w:val="28"/>
          <w:lang w:val="en-US"/>
        </w:rPr>
        <w:t>e</w:t>
      </w:r>
      <w:r w:rsidRPr="000F5969">
        <w:rPr>
          <w:rFonts w:ascii="Times New Roman" w:hAnsi="Times New Roman"/>
          <w:b/>
          <w:i/>
          <w:sz w:val="28"/>
          <w:szCs w:val="28"/>
          <w:lang w:val="en-US"/>
        </w:rPr>
        <w:t xml:space="preserve">: </w:t>
      </w:r>
      <w:r w:rsidRPr="00EF3F26">
        <w:rPr>
          <w:rFonts w:ascii="Times New Roman" w:hAnsi="Times New Roman"/>
          <w:b/>
          <w:i/>
          <w:sz w:val="28"/>
          <w:szCs w:val="28"/>
          <w:lang w:val="en-US"/>
        </w:rPr>
        <w:t>Unguenti</w:t>
      </w:r>
      <w:r w:rsidRPr="000F5969">
        <w:rPr>
          <w:rFonts w:ascii="Times New Roman" w:hAnsi="Times New Roman"/>
          <w:b/>
          <w:i/>
          <w:sz w:val="28"/>
          <w:szCs w:val="28"/>
          <w:lang w:val="en-US"/>
        </w:rPr>
        <w:t xml:space="preserve"> «</w:t>
      </w:r>
      <w:r w:rsidRPr="00EF3F26">
        <w:rPr>
          <w:rFonts w:ascii="Times New Roman" w:hAnsi="Times New Roman"/>
          <w:b/>
          <w:i/>
          <w:sz w:val="28"/>
          <w:szCs w:val="28"/>
          <w:lang w:val="en-US"/>
        </w:rPr>
        <w:t>Finalgon</w:t>
      </w:r>
      <w:r w:rsidRPr="000F5969">
        <w:rPr>
          <w:rFonts w:ascii="Times New Roman" w:hAnsi="Times New Roman"/>
          <w:b/>
          <w:i/>
          <w:sz w:val="28"/>
          <w:szCs w:val="28"/>
          <w:lang w:val="en-US"/>
        </w:rPr>
        <w:t>» 30,0</w:t>
      </w:r>
    </w:p>
    <w:p w:rsidR="000F5969" w:rsidRPr="00EF3F26" w:rsidRDefault="000F5969" w:rsidP="000F5969">
      <w:pPr>
        <w:pStyle w:val="a3"/>
        <w:ind w:left="851"/>
        <w:jc w:val="both"/>
        <w:rPr>
          <w:rFonts w:ascii="Times New Roman" w:hAnsi="Times New Roman"/>
          <w:b/>
          <w:i/>
          <w:sz w:val="28"/>
          <w:szCs w:val="28"/>
        </w:rPr>
      </w:pPr>
      <w:r w:rsidRPr="000F5969">
        <w:rPr>
          <w:rFonts w:ascii="Times New Roman" w:hAnsi="Times New Roman"/>
          <w:b/>
          <w:i/>
          <w:sz w:val="28"/>
          <w:szCs w:val="28"/>
          <w:lang w:val="en-US"/>
        </w:rPr>
        <w:t xml:space="preserve">            </w:t>
      </w:r>
      <w:r w:rsidRPr="00EF3F26">
        <w:rPr>
          <w:rFonts w:ascii="Times New Roman" w:hAnsi="Times New Roman"/>
          <w:b/>
          <w:i/>
          <w:sz w:val="28"/>
          <w:szCs w:val="28"/>
          <w:lang w:val="en-US"/>
        </w:rPr>
        <w:t>D</w:t>
      </w:r>
      <w:r>
        <w:rPr>
          <w:rFonts w:ascii="Times New Roman" w:hAnsi="Times New Roman"/>
          <w:b/>
          <w:i/>
          <w:sz w:val="28"/>
          <w:szCs w:val="28"/>
          <w:lang w:val="en-US"/>
        </w:rPr>
        <w:t>a</w:t>
      </w:r>
      <w:r w:rsidRPr="000F5969">
        <w:rPr>
          <w:rFonts w:ascii="Times New Roman" w:hAnsi="Times New Roman"/>
          <w:b/>
          <w:i/>
          <w:sz w:val="28"/>
          <w:szCs w:val="28"/>
          <w:lang w:val="en-US"/>
        </w:rPr>
        <w:t xml:space="preserve">. </w:t>
      </w:r>
      <w:r w:rsidRPr="00EF3F26">
        <w:rPr>
          <w:rFonts w:ascii="Times New Roman" w:hAnsi="Times New Roman"/>
          <w:b/>
          <w:i/>
          <w:sz w:val="28"/>
          <w:szCs w:val="28"/>
          <w:lang w:val="en-US"/>
        </w:rPr>
        <w:t>S</w:t>
      </w:r>
      <w:r>
        <w:rPr>
          <w:rFonts w:ascii="Times New Roman" w:hAnsi="Times New Roman"/>
          <w:b/>
          <w:i/>
          <w:sz w:val="28"/>
          <w:szCs w:val="28"/>
          <w:lang w:val="en-US"/>
        </w:rPr>
        <w:t>igna</w:t>
      </w:r>
      <w:r w:rsidRPr="000F5969">
        <w:rPr>
          <w:rFonts w:ascii="Times New Roman" w:hAnsi="Times New Roman"/>
          <w:b/>
          <w:i/>
          <w:sz w:val="28"/>
          <w:szCs w:val="28"/>
          <w:lang w:val="en-US"/>
        </w:rPr>
        <w:t xml:space="preserve">. </w:t>
      </w:r>
      <w:r w:rsidRPr="00EF3F26">
        <w:rPr>
          <w:rFonts w:ascii="Times New Roman" w:hAnsi="Times New Roman"/>
          <w:b/>
          <w:i/>
          <w:sz w:val="28"/>
          <w:szCs w:val="28"/>
        </w:rPr>
        <w:t>Наносить на пораженные участки кожи.</w:t>
      </w:r>
    </w:p>
    <w:p w:rsidR="000F5969" w:rsidRPr="000F5969" w:rsidRDefault="000F5969" w:rsidP="000F5969">
      <w:pPr>
        <w:pStyle w:val="a3"/>
        <w:jc w:val="both"/>
        <w:rPr>
          <w:rFonts w:ascii="Times New Roman" w:hAnsi="Times New Roman"/>
          <w:i/>
          <w:sz w:val="28"/>
          <w:szCs w:val="28"/>
        </w:rPr>
      </w:pPr>
      <w:r w:rsidRPr="000F5969">
        <w:rPr>
          <w:rFonts w:ascii="Times New Roman" w:hAnsi="Times New Roman"/>
          <w:i/>
          <w:sz w:val="28"/>
          <w:szCs w:val="28"/>
        </w:rPr>
        <w:tab/>
      </w:r>
    </w:p>
    <w:p w:rsidR="000F5969" w:rsidRPr="00613780" w:rsidRDefault="000F5969" w:rsidP="000F5969">
      <w:pPr>
        <w:pStyle w:val="a3"/>
        <w:jc w:val="both"/>
        <w:rPr>
          <w:rFonts w:ascii="Times New Roman" w:hAnsi="Times New Roman"/>
          <w:i/>
          <w:sz w:val="28"/>
          <w:szCs w:val="28"/>
        </w:rPr>
      </w:pPr>
      <w:r w:rsidRPr="000F5969">
        <w:rPr>
          <w:rFonts w:ascii="Times New Roman" w:hAnsi="Times New Roman"/>
          <w:i/>
          <w:sz w:val="28"/>
          <w:szCs w:val="28"/>
        </w:rPr>
        <w:tab/>
        <w:t xml:space="preserve">2. </w:t>
      </w:r>
      <w:r w:rsidRPr="00613780">
        <w:rPr>
          <w:rFonts w:ascii="Times New Roman" w:hAnsi="Times New Roman"/>
          <w:i/>
          <w:sz w:val="28"/>
          <w:szCs w:val="28"/>
        </w:rPr>
        <w:t>Развернутая форма.</w:t>
      </w:r>
    </w:p>
    <w:p w:rsidR="000F5969" w:rsidRPr="000F5969" w:rsidRDefault="000F5969" w:rsidP="000F5969">
      <w:pPr>
        <w:pStyle w:val="a3"/>
        <w:jc w:val="both"/>
        <w:rPr>
          <w:rFonts w:ascii="Times New Roman" w:hAnsi="Times New Roman"/>
          <w:sz w:val="28"/>
          <w:szCs w:val="28"/>
        </w:rPr>
      </w:pPr>
      <w:r w:rsidRPr="000F5969">
        <w:rPr>
          <w:rFonts w:ascii="Times New Roman" w:hAnsi="Times New Roman"/>
          <w:sz w:val="28"/>
          <w:szCs w:val="28"/>
        </w:rPr>
        <w:tab/>
      </w:r>
      <w:r w:rsidRPr="00706746">
        <w:rPr>
          <w:rFonts w:ascii="Times New Roman" w:hAnsi="Times New Roman"/>
          <w:sz w:val="28"/>
          <w:szCs w:val="28"/>
        </w:rPr>
        <w:t xml:space="preserve">Сложные мази состоят из нескольких действующих веществ или нескольких формообразующих. Выписываются развернутой формой прописи. </w:t>
      </w:r>
    </w:p>
    <w:p w:rsidR="000F5969" w:rsidRPr="00706746" w:rsidRDefault="000F5969" w:rsidP="000F5969">
      <w:pPr>
        <w:pStyle w:val="a3"/>
        <w:jc w:val="both"/>
        <w:rPr>
          <w:rFonts w:ascii="Times New Roman" w:hAnsi="Times New Roman"/>
          <w:sz w:val="28"/>
          <w:szCs w:val="28"/>
        </w:rPr>
      </w:pPr>
      <w:r w:rsidRPr="000F5969">
        <w:rPr>
          <w:rStyle w:val="15"/>
          <w:rFonts w:ascii="Times New Roman" w:hAnsi="Times New Roman"/>
          <w:sz w:val="28"/>
          <w:szCs w:val="28"/>
          <w:u w:val="none"/>
        </w:rPr>
        <w:tab/>
      </w:r>
      <w:r w:rsidRPr="00706746">
        <w:rPr>
          <w:rFonts w:ascii="Times New Roman" w:hAnsi="Times New Roman"/>
          <w:sz w:val="28"/>
          <w:szCs w:val="28"/>
        </w:rPr>
        <w:t>Выписать 50,0 мази на вазелине, содержащей 2,5 метилурацила (</w:t>
      </w:r>
      <w:r w:rsidRPr="00706746">
        <w:rPr>
          <w:rFonts w:ascii="Times New Roman" w:hAnsi="Times New Roman"/>
          <w:sz w:val="28"/>
          <w:szCs w:val="28"/>
          <w:lang w:val="en-US"/>
        </w:rPr>
        <w:t>Methyluracilum</w:t>
      </w:r>
      <w:r w:rsidRPr="00706746">
        <w:rPr>
          <w:rFonts w:ascii="Times New Roman" w:hAnsi="Times New Roman"/>
          <w:sz w:val="28"/>
          <w:szCs w:val="28"/>
        </w:rPr>
        <w:t>) и</w:t>
      </w:r>
      <w:r w:rsidRPr="00613780">
        <w:rPr>
          <w:rFonts w:ascii="Times New Roman" w:hAnsi="Times New Roman"/>
          <w:sz w:val="28"/>
          <w:szCs w:val="28"/>
        </w:rPr>
        <w:t xml:space="preserve"> 0,</w:t>
      </w:r>
      <w:r w:rsidRPr="00706746">
        <w:rPr>
          <w:rFonts w:ascii="Times New Roman" w:hAnsi="Times New Roman"/>
          <w:sz w:val="28"/>
          <w:szCs w:val="28"/>
        </w:rPr>
        <w:t xml:space="preserve">1 фурациллина </w:t>
      </w:r>
      <w:r w:rsidRPr="00613780">
        <w:rPr>
          <w:rFonts w:ascii="Times New Roman" w:hAnsi="Times New Roman"/>
          <w:sz w:val="28"/>
          <w:szCs w:val="28"/>
        </w:rPr>
        <w:t>(</w:t>
      </w:r>
      <w:r w:rsidRPr="00706746">
        <w:rPr>
          <w:rFonts w:ascii="Times New Roman" w:hAnsi="Times New Roman"/>
          <w:sz w:val="28"/>
          <w:szCs w:val="28"/>
          <w:lang w:val="en-US"/>
        </w:rPr>
        <w:t>Furacilinum</w:t>
      </w:r>
      <w:r w:rsidRPr="00613780">
        <w:rPr>
          <w:rFonts w:ascii="Times New Roman" w:hAnsi="Times New Roman"/>
          <w:sz w:val="28"/>
          <w:szCs w:val="28"/>
        </w:rPr>
        <w:t xml:space="preserve"> </w:t>
      </w:r>
      <w:r w:rsidRPr="00706746">
        <w:rPr>
          <w:rFonts w:ascii="Times New Roman" w:hAnsi="Times New Roman"/>
          <w:sz w:val="28"/>
          <w:szCs w:val="28"/>
        </w:rPr>
        <w:t>).</w:t>
      </w:r>
    </w:p>
    <w:p w:rsidR="000F5969" w:rsidRPr="00613780" w:rsidRDefault="000F5969" w:rsidP="000F5969">
      <w:pPr>
        <w:pStyle w:val="a3"/>
        <w:ind w:left="851"/>
        <w:jc w:val="both"/>
        <w:rPr>
          <w:rFonts w:ascii="Times New Roman" w:hAnsi="Times New Roman"/>
          <w:b/>
          <w:i/>
          <w:sz w:val="28"/>
          <w:szCs w:val="28"/>
          <w:lang w:val="en-US"/>
        </w:rPr>
      </w:pPr>
      <w:r w:rsidRPr="00613780">
        <w:rPr>
          <w:rFonts w:ascii="Times New Roman" w:hAnsi="Times New Roman"/>
          <w:b/>
          <w:i/>
          <w:sz w:val="28"/>
          <w:szCs w:val="28"/>
          <w:lang w:val="en-US"/>
        </w:rPr>
        <w:t xml:space="preserve">Recipe: Methyluracili 2,5 </w:t>
      </w:r>
    </w:p>
    <w:p w:rsidR="000F5969" w:rsidRPr="00613780" w:rsidRDefault="000F5969" w:rsidP="000F5969">
      <w:pPr>
        <w:pStyle w:val="a3"/>
        <w:ind w:left="851"/>
        <w:jc w:val="both"/>
        <w:rPr>
          <w:rFonts w:ascii="Times New Roman" w:hAnsi="Times New Roman"/>
          <w:b/>
          <w:i/>
          <w:sz w:val="28"/>
          <w:szCs w:val="28"/>
          <w:lang w:val="en-US"/>
        </w:rPr>
      </w:pPr>
      <w:r w:rsidRPr="00613780">
        <w:rPr>
          <w:rFonts w:ascii="Times New Roman" w:hAnsi="Times New Roman"/>
          <w:b/>
          <w:i/>
          <w:sz w:val="28"/>
          <w:szCs w:val="28"/>
          <w:lang w:val="en-US"/>
        </w:rPr>
        <w:t xml:space="preserve">             Furacilini 0,1 </w:t>
      </w:r>
    </w:p>
    <w:p w:rsidR="000F5969" w:rsidRPr="00613780" w:rsidRDefault="000F5969" w:rsidP="000F5969">
      <w:pPr>
        <w:pStyle w:val="a3"/>
        <w:ind w:left="851"/>
        <w:jc w:val="both"/>
        <w:rPr>
          <w:rFonts w:ascii="Times New Roman" w:hAnsi="Times New Roman"/>
          <w:b/>
          <w:i/>
          <w:sz w:val="28"/>
          <w:szCs w:val="28"/>
          <w:lang w:val="en-US"/>
        </w:rPr>
      </w:pPr>
      <w:r w:rsidRPr="00613780">
        <w:rPr>
          <w:rFonts w:ascii="Times New Roman" w:hAnsi="Times New Roman"/>
          <w:b/>
          <w:i/>
          <w:sz w:val="28"/>
          <w:szCs w:val="28"/>
          <w:lang w:val="en-US"/>
        </w:rPr>
        <w:t xml:space="preserve">             Vaselini ad 50,0</w:t>
      </w:r>
    </w:p>
    <w:p w:rsidR="000F5969" w:rsidRPr="00613780" w:rsidRDefault="000F5969" w:rsidP="000F5969">
      <w:pPr>
        <w:pStyle w:val="a3"/>
        <w:ind w:left="851"/>
        <w:jc w:val="both"/>
        <w:rPr>
          <w:rFonts w:ascii="Times New Roman" w:hAnsi="Times New Roman"/>
          <w:b/>
          <w:i/>
          <w:sz w:val="28"/>
          <w:szCs w:val="28"/>
          <w:lang w:val="en-US"/>
        </w:rPr>
      </w:pPr>
      <w:r w:rsidRPr="00613780">
        <w:rPr>
          <w:rFonts w:ascii="Times New Roman" w:hAnsi="Times New Roman"/>
          <w:b/>
          <w:i/>
          <w:sz w:val="28"/>
          <w:szCs w:val="28"/>
          <w:lang w:val="en-US"/>
        </w:rPr>
        <w:t xml:space="preserve">             Misce  fiat  unguentum.</w:t>
      </w:r>
    </w:p>
    <w:p w:rsidR="000F5969" w:rsidRPr="00613780" w:rsidRDefault="000F5969" w:rsidP="000F5969">
      <w:pPr>
        <w:pStyle w:val="a3"/>
        <w:ind w:left="851"/>
        <w:jc w:val="both"/>
        <w:rPr>
          <w:rFonts w:ascii="Times New Roman" w:hAnsi="Times New Roman"/>
          <w:b/>
          <w:i/>
          <w:sz w:val="28"/>
          <w:szCs w:val="28"/>
        </w:rPr>
      </w:pPr>
      <w:r w:rsidRPr="00613780">
        <w:rPr>
          <w:rFonts w:ascii="Times New Roman" w:hAnsi="Times New Roman"/>
          <w:b/>
          <w:i/>
          <w:sz w:val="28"/>
          <w:szCs w:val="28"/>
          <w:lang w:val="en-US"/>
        </w:rPr>
        <w:t xml:space="preserve">             Da</w:t>
      </w:r>
      <w:r w:rsidRPr="000F5969">
        <w:rPr>
          <w:rFonts w:ascii="Times New Roman" w:hAnsi="Times New Roman"/>
          <w:b/>
          <w:i/>
          <w:sz w:val="28"/>
          <w:szCs w:val="28"/>
          <w:lang w:val="en-US"/>
        </w:rPr>
        <w:t xml:space="preserve">. </w:t>
      </w:r>
      <w:r w:rsidRPr="00613780">
        <w:rPr>
          <w:rFonts w:ascii="Times New Roman" w:hAnsi="Times New Roman"/>
          <w:b/>
          <w:i/>
          <w:sz w:val="28"/>
          <w:szCs w:val="28"/>
          <w:lang w:val="en-US"/>
        </w:rPr>
        <w:t>Signa</w:t>
      </w:r>
      <w:r w:rsidRPr="000F5969">
        <w:rPr>
          <w:rFonts w:ascii="Times New Roman" w:hAnsi="Times New Roman"/>
          <w:b/>
          <w:i/>
          <w:sz w:val="28"/>
          <w:szCs w:val="28"/>
          <w:lang w:val="en-US"/>
        </w:rPr>
        <w:t xml:space="preserve">. </w:t>
      </w:r>
      <w:r w:rsidRPr="00613780">
        <w:rPr>
          <w:rFonts w:ascii="Times New Roman" w:hAnsi="Times New Roman"/>
          <w:b/>
          <w:i/>
          <w:sz w:val="28"/>
          <w:szCs w:val="28"/>
        </w:rPr>
        <w:t>Для смазывания пораженных участков кожи.</w:t>
      </w:r>
    </w:p>
    <w:p w:rsidR="000F5969" w:rsidRPr="00706746" w:rsidRDefault="000F5969" w:rsidP="000F5969">
      <w:pPr>
        <w:pStyle w:val="a3"/>
        <w:jc w:val="both"/>
        <w:rPr>
          <w:rFonts w:ascii="Times New Roman" w:hAnsi="Times New Roman"/>
          <w:sz w:val="28"/>
          <w:szCs w:val="28"/>
        </w:rPr>
      </w:pPr>
    </w:p>
    <w:p w:rsidR="000F5969" w:rsidRPr="00706746" w:rsidRDefault="000F5969" w:rsidP="000F5969">
      <w:pPr>
        <w:pStyle w:val="a3"/>
        <w:jc w:val="both"/>
        <w:rPr>
          <w:rFonts w:ascii="Times New Roman" w:hAnsi="Times New Roman"/>
          <w:sz w:val="28"/>
          <w:szCs w:val="28"/>
        </w:rPr>
      </w:pPr>
      <w:r w:rsidRPr="000F5969">
        <w:rPr>
          <w:rFonts w:ascii="Times New Roman" w:hAnsi="Times New Roman"/>
          <w:sz w:val="28"/>
          <w:szCs w:val="28"/>
        </w:rPr>
        <w:tab/>
      </w:r>
      <w:r w:rsidRPr="00613780">
        <w:rPr>
          <w:rFonts w:ascii="Times New Roman" w:hAnsi="Times New Roman"/>
          <w:sz w:val="28"/>
          <w:szCs w:val="28"/>
        </w:rPr>
        <w:t>2.</w:t>
      </w:r>
      <w:r w:rsidRPr="00613780">
        <w:rPr>
          <w:rFonts w:ascii="Times New Roman" w:hAnsi="Times New Roman"/>
          <w:b/>
          <w:sz w:val="28"/>
          <w:szCs w:val="28"/>
        </w:rPr>
        <w:t xml:space="preserve"> </w:t>
      </w:r>
      <w:r w:rsidRPr="00613780">
        <w:rPr>
          <w:rStyle w:val="15"/>
          <w:rFonts w:ascii="Times New Roman" w:hAnsi="Times New Roman"/>
          <w:b/>
          <w:sz w:val="28"/>
          <w:szCs w:val="28"/>
          <w:u w:val="none"/>
        </w:rPr>
        <w:t>Паста</w:t>
      </w:r>
      <w:r w:rsidRPr="00706746">
        <w:rPr>
          <w:rFonts w:ascii="Times New Roman" w:hAnsi="Times New Roman"/>
          <w:sz w:val="28"/>
          <w:szCs w:val="28"/>
        </w:rPr>
        <w:t xml:space="preserve"> — мягкая недозированная лекарственная форма, являющаяся разновидностью мази, имеющая тестообразную консистенцию с содержанием порошкообразных веществ от </w:t>
      </w:r>
      <w:r w:rsidRPr="00F66B68">
        <w:rPr>
          <w:rStyle w:val="afe"/>
          <w:rFonts w:ascii="Times New Roman" w:hAnsi="Times New Roman" w:cs="Times New Roman"/>
          <w:sz w:val="28"/>
          <w:szCs w:val="28"/>
        </w:rPr>
        <w:t>25% до 65%,</w:t>
      </w:r>
      <w:r w:rsidRPr="00706746">
        <w:rPr>
          <w:rFonts w:ascii="Times New Roman" w:hAnsi="Times New Roman"/>
          <w:sz w:val="28"/>
          <w:szCs w:val="28"/>
        </w:rPr>
        <w:t xml:space="preserve"> предназначенная для наружного применения. </w:t>
      </w:r>
    </w:p>
    <w:p w:rsidR="000F5969" w:rsidRPr="00613780" w:rsidRDefault="000F5969" w:rsidP="000F5969">
      <w:pPr>
        <w:pStyle w:val="a3"/>
        <w:jc w:val="center"/>
        <w:rPr>
          <w:rFonts w:ascii="Times New Roman" w:hAnsi="Times New Roman"/>
          <w:b/>
          <w:sz w:val="28"/>
          <w:szCs w:val="28"/>
          <w:lang w:val="en-US"/>
        </w:rPr>
      </w:pPr>
      <w:r w:rsidRPr="00613780">
        <w:rPr>
          <w:rStyle w:val="15"/>
          <w:rFonts w:ascii="Times New Roman" w:hAnsi="Times New Roman"/>
          <w:b/>
          <w:sz w:val="28"/>
          <w:szCs w:val="28"/>
          <w:u w:val="none"/>
        </w:rPr>
        <w:t>Правила выписывания</w:t>
      </w:r>
    </w:p>
    <w:p w:rsidR="000F5969" w:rsidRPr="00706746" w:rsidRDefault="000F5969" w:rsidP="000F5969">
      <w:pPr>
        <w:pStyle w:val="a3"/>
        <w:widowControl w:val="0"/>
        <w:numPr>
          <w:ilvl w:val="0"/>
          <w:numId w:val="183"/>
        </w:numPr>
        <w:ind w:left="851" w:hanging="11"/>
        <w:jc w:val="both"/>
        <w:rPr>
          <w:rFonts w:ascii="Times New Roman" w:hAnsi="Times New Roman"/>
          <w:sz w:val="28"/>
          <w:szCs w:val="28"/>
        </w:rPr>
      </w:pPr>
      <w:r>
        <w:rPr>
          <w:rFonts w:ascii="Times New Roman" w:hAnsi="Times New Roman"/>
          <w:sz w:val="28"/>
          <w:szCs w:val="28"/>
        </w:rPr>
        <w:t>п</w:t>
      </w:r>
      <w:r w:rsidRPr="00706746">
        <w:rPr>
          <w:rFonts w:ascii="Times New Roman" w:hAnsi="Times New Roman"/>
          <w:sz w:val="28"/>
          <w:szCs w:val="28"/>
        </w:rPr>
        <w:t>еречисляют все ингредиенты и их количество</w:t>
      </w:r>
      <w:r>
        <w:rPr>
          <w:rFonts w:ascii="Times New Roman" w:hAnsi="Times New Roman"/>
          <w:sz w:val="28"/>
          <w:szCs w:val="28"/>
        </w:rPr>
        <w:t>;</w:t>
      </w:r>
    </w:p>
    <w:p w:rsidR="000F5969" w:rsidRPr="00706746" w:rsidRDefault="000F5969" w:rsidP="000F5969">
      <w:pPr>
        <w:pStyle w:val="a3"/>
        <w:widowControl w:val="0"/>
        <w:numPr>
          <w:ilvl w:val="0"/>
          <w:numId w:val="183"/>
        </w:numPr>
        <w:ind w:left="851" w:hanging="11"/>
        <w:jc w:val="both"/>
        <w:rPr>
          <w:rFonts w:ascii="Times New Roman" w:hAnsi="Times New Roman"/>
          <w:sz w:val="28"/>
          <w:szCs w:val="28"/>
        </w:rPr>
      </w:pPr>
      <w:r>
        <w:rPr>
          <w:rFonts w:ascii="Times New Roman" w:hAnsi="Times New Roman"/>
          <w:sz w:val="28"/>
          <w:szCs w:val="28"/>
        </w:rPr>
        <w:t>е</w:t>
      </w:r>
      <w:r w:rsidRPr="00706746">
        <w:rPr>
          <w:rFonts w:ascii="Times New Roman" w:hAnsi="Times New Roman"/>
          <w:sz w:val="28"/>
          <w:szCs w:val="28"/>
        </w:rPr>
        <w:t>сли количество порошкообразных веществ в пасте менее 25%, то добавляют 1 или не</w:t>
      </w:r>
      <w:r>
        <w:rPr>
          <w:rFonts w:ascii="Times New Roman" w:hAnsi="Times New Roman"/>
          <w:sz w:val="28"/>
          <w:szCs w:val="28"/>
        </w:rPr>
        <w:t>сколько индифферентных порошков</w:t>
      </w:r>
      <w:r w:rsidRPr="00613780">
        <w:rPr>
          <w:rFonts w:ascii="Times New Roman" w:hAnsi="Times New Roman"/>
          <w:sz w:val="28"/>
          <w:szCs w:val="28"/>
        </w:rPr>
        <w:t>;</w:t>
      </w:r>
    </w:p>
    <w:p w:rsidR="000F5969" w:rsidRPr="00706746" w:rsidRDefault="000F5969" w:rsidP="000F5969">
      <w:pPr>
        <w:pStyle w:val="a3"/>
        <w:widowControl w:val="0"/>
        <w:numPr>
          <w:ilvl w:val="0"/>
          <w:numId w:val="183"/>
        </w:numPr>
        <w:ind w:left="851" w:hanging="11"/>
        <w:jc w:val="both"/>
        <w:rPr>
          <w:rFonts w:ascii="Times New Roman" w:hAnsi="Times New Roman"/>
          <w:sz w:val="28"/>
          <w:szCs w:val="28"/>
        </w:rPr>
      </w:pPr>
      <w:r w:rsidRPr="00706746">
        <w:rPr>
          <w:rFonts w:ascii="Times New Roman" w:hAnsi="Times New Roman"/>
          <w:sz w:val="28"/>
          <w:szCs w:val="28"/>
          <w:lang w:val="en-US"/>
        </w:rPr>
        <w:t>M</w:t>
      </w:r>
      <w:r>
        <w:rPr>
          <w:rFonts w:ascii="Times New Roman" w:hAnsi="Times New Roman"/>
          <w:sz w:val="28"/>
          <w:szCs w:val="28"/>
          <w:lang w:val="en-US"/>
        </w:rPr>
        <w:t>isce  fiat pasta;</w:t>
      </w:r>
    </w:p>
    <w:p w:rsidR="000F5969" w:rsidRPr="00706746" w:rsidRDefault="000F5969" w:rsidP="000F5969">
      <w:pPr>
        <w:pStyle w:val="a3"/>
        <w:widowControl w:val="0"/>
        <w:numPr>
          <w:ilvl w:val="0"/>
          <w:numId w:val="183"/>
        </w:numPr>
        <w:ind w:left="851" w:hanging="11"/>
        <w:jc w:val="both"/>
        <w:rPr>
          <w:rFonts w:ascii="Times New Roman" w:hAnsi="Times New Roman"/>
          <w:sz w:val="28"/>
          <w:szCs w:val="28"/>
        </w:rPr>
      </w:pPr>
      <w:r w:rsidRPr="00706746">
        <w:rPr>
          <w:rFonts w:ascii="Times New Roman" w:hAnsi="Times New Roman"/>
          <w:sz w:val="28"/>
          <w:szCs w:val="28"/>
          <w:lang w:val="en-US"/>
        </w:rPr>
        <w:t>D</w:t>
      </w:r>
      <w:r>
        <w:rPr>
          <w:rFonts w:ascii="Times New Roman" w:hAnsi="Times New Roman"/>
          <w:sz w:val="28"/>
          <w:szCs w:val="28"/>
          <w:lang w:val="en-US"/>
        </w:rPr>
        <w:t>a</w:t>
      </w:r>
      <w:r w:rsidRPr="00706746">
        <w:rPr>
          <w:rFonts w:ascii="Times New Roman" w:hAnsi="Times New Roman"/>
          <w:sz w:val="28"/>
          <w:szCs w:val="28"/>
          <w:lang w:val="en-US"/>
        </w:rPr>
        <w:t>. S</w:t>
      </w:r>
      <w:r>
        <w:rPr>
          <w:rFonts w:ascii="Times New Roman" w:hAnsi="Times New Roman"/>
          <w:sz w:val="28"/>
          <w:szCs w:val="28"/>
          <w:lang w:val="en-US"/>
        </w:rPr>
        <w:t>igna</w:t>
      </w:r>
      <w:r w:rsidRPr="00706746">
        <w:rPr>
          <w:rFonts w:ascii="Times New Roman" w:hAnsi="Times New Roman"/>
          <w:sz w:val="28"/>
          <w:szCs w:val="28"/>
          <w:lang w:val="en-US"/>
        </w:rPr>
        <w:t>.</w:t>
      </w:r>
    </w:p>
    <w:p w:rsidR="000F5969" w:rsidRPr="00613780" w:rsidRDefault="000F5969" w:rsidP="000F5969">
      <w:pPr>
        <w:pStyle w:val="a3"/>
        <w:jc w:val="both"/>
        <w:rPr>
          <w:rFonts w:ascii="Times New Roman" w:hAnsi="Times New Roman"/>
          <w:sz w:val="28"/>
          <w:szCs w:val="28"/>
        </w:rPr>
      </w:pPr>
      <w:r w:rsidRPr="000F5969">
        <w:rPr>
          <w:rStyle w:val="15"/>
          <w:rFonts w:ascii="Times New Roman" w:hAnsi="Times New Roman"/>
          <w:sz w:val="28"/>
          <w:szCs w:val="28"/>
          <w:u w:val="none"/>
        </w:rPr>
        <w:tab/>
        <w:t xml:space="preserve">А. </w:t>
      </w:r>
      <w:r w:rsidRPr="00706746">
        <w:rPr>
          <w:rFonts w:ascii="Times New Roman" w:hAnsi="Times New Roman"/>
          <w:sz w:val="28"/>
          <w:szCs w:val="28"/>
        </w:rPr>
        <w:t>Выписать 50,0 пасты на ланолине и вазелине, содержащей 15,0 анестезина</w:t>
      </w:r>
      <w:r w:rsidRPr="00613780">
        <w:rPr>
          <w:rFonts w:ascii="Times New Roman" w:hAnsi="Times New Roman"/>
          <w:sz w:val="28"/>
          <w:szCs w:val="28"/>
        </w:rPr>
        <w:t xml:space="preserve">.  </w:t>
      </w:r>
    </w:p>
    <w:p w:rsidR="000F5969" w:rsidRPr="00613780" w:rsidRDefault="000F5969" w:rsidP="000F5969">
      <w:pPr>
        <w:pStyle w:val="a3"/>
        <w:ind w:left="851"/>
        <w:jc w:val="both"/>
        <w:rPr>
          <w:rFonts w:ascii="Times New Roman" w:hAnsi="Times New Roman"/>
          <w:b/>
          <w:i/>
          <w:sz w:val="28"/>
          <w:szCs w:val="28"/>
          <w:lang w:val="en-US"/>
        </w:rPr>
      </w:pPr>
      <w:r w:rsidRPr="00613780">
        <w:rPr>
          <w:rFonts w:ascii="Times New Roman" w:hAnsi="Times New Roman"/>
          <w:b/>
          <w:i/>
          <w:sz w:val="28"/>
          <w:szCs w:val="28"/>
          <w:lang w:val="en-US"/>
        </w:rPr>
        <w:t xml:space="preserve">Recipe: Anaesthesini 15,0 </w:t>
      </w:r>
    </w:p>
    <w:p w:rsidR="000F5969" w:rsidRPr="00613780" w:rsidRDefault="000F5969" w:rsidP="000F5969">
      <w:pPr>
        <w:pStyle w:val="a3"/>
        <w:ind w:left="851"/>
        <w:jc w:val="both"/>
        <w:rPr>
          <w:rFonts w:ascii="Times New Roman" w:hAnsi="Times New Roman"/>
          <w:b/>
          <w:i/>
          <w:sz w:val="28"/>
          <w:szCs w:val="28"/>
          <w:lang w:val="en-US"/>
        </w:rPr>
      </w:pPr>
      <w:r w:rsidRPr="00613780">
        <w:rPr>
          <w:rFonts w:ascii="Times New Roman" w:hAnsi="Times New Roman"/>
          <w:b/>
          <w:i/>
          <w:sz w:val="28"/>
          <w:szCs w:val="28"/>
          <w:lang w:val="en-US"/>
        </w:rPr>
        <w:t xml:space="preserve">             Lanolini</w:t>
      </w:r>
    </w:p>
    <w:p w:rsidR="000F5969" w:rsidRPr="00613780" w:rsidRDefault="000F5969" w:rsidP="000F5969">
      <w:pPr>
        <w:pStyle w:val="a3"/>
        <w:ind w:left="851"/>
        <w:jc w:val="both"/>
        <w:rPr>
          <w:rFonts w:ascii="Times New Roman" w:hAnsi="Times New Roman"/>
          <w:b/>
          <w:i/>
          <w:sz w:val="28"/>
          <w:szCs w:val="28"/>
          <w:lang w:val="en-US"/>
        </w:rPr>
      </w:pPr>
      <w:r w:rsidRPr="00613780">
        <w:rPr>
          <w:rFonts w:ascii="Times New Roman" w:hAnsi="Times New Roman"/>
          <w:b/>
          <w:i/>
          <w:sz w:val="28"/>
          <w:szCs w:val="28"/>
          <w:lang w:val="en-US"/>
        </w:rPr>
        <w:t xml:space="preserve">             Vaselini ana 50,0 </w:t>
      </w:r>
    </w:p>
    <w:p w:rsidR="000F5969" w:rsidRPr="000F5969" w:rsidRDefault="000F5969" w:rsidP="000F5969">
      <w:pPr>
        <w:pStyle w:val="a3"/>
        <w:ind w:left="851"/>
        <w:jc w:val="both"/>
        <w:rPr>
          <w:rFonts w:ascii="Times New Roman" w:hAnsi="Times New Roman"/>
          <w:b/>
          <w:i/>
          <w:sz w:val="28"/>
          <w:szCs w:val="28"/>
          <w:lang w:val="en-US"/>
        </w:rPr>
      </w:pPr>
      <w:r w:rsidRPr="000F5969">
        <w:rPr>
          <w:rFonts w:ascii="Times New Roman" w:hAnsi="Times New Roman"/>
          <w:b/>
          <w:i/>
          <w:sz w:val="28"/>
          <w:szCs w:val="28"/>
          <w:lang w:val="en-US"/>
        </w:rPr>
        <w:t xml:space="preserve">             </w:t>
      </w:r>
      <w:r w:rsidRPr="00613780">
        <w:rPr>
          <w:rFonts w:ascii="Times New Roman" w:hAnsi="Times New Roman"/>
          <w:b/>
          <w:i/>
          <w:sz w:val="28"/>
          <w:szCs w:val="28"/>
          <w:lang w:val="en-US"/>
        </w:rPr>
        <w:t>Misce</w:t>
      </w:r>
      <w:r w:rsidRPr="000F5969">
        <w:rPr>
          <w:rFonts w:ascii="Times New Roman" w:hAnsi="Times New Roman"/>
          <w:b/>
          <w:i/>
          <w:sz w:val="28"/>
          <w:szCs w:val="28"/>
          <w:lang w:val="en-US"/>
        </w:rPr>
        <w:t xml:space="preserve">  </w:t>
      </w:r>
      <w:r w:rsidRPr="00613780">
        <w:rPr>
          <w:rFonts w:ascii="Times New Roman" w:hAnsi="Times New Roman"/>
          <w:b/>
          <w:i/>
          <w:sz w:val="28"/>
          <w:szCs w:val="28"/>
          <w:lang w:val="en-US"/>
        </w:rPr>
        <w:t>fiat</w:t>
      </w:r>
      <w:r w:rsidRPr="000F5969">
        <w:rPr>
          <w:rFonts w:ascii="Times New Roman" w:hAnsi="Times New Roman"/>
          <w:b/>
          <w:i/>
          <w:sz w:val="28"/>
          <w:szCs w:val="28"/>
          <w:lang w:val="en-US"/>
        </w:rPr>
        <w:t xml:space="preserve">  </w:t>
      </w:r>
      <w:r w:rsidRPr="00613780">
        <w:rPr>
          <w:rFonts w:ascii="Times New Roman" w:hAnsi="Times New Roman"/>
          <w:b/>
          <w:i/>
          <w:sz w:val="28"/>
          <w:szCs w:val="28"/>
          <w:lang w:val="en-US"/>
        </w:rPr>
        <w:t>pasta</w:t>
      </w:r>
      <w:r w:rsidRPr="000F5969">
        <w:rPr>
          <w:rFonts w:ascii="Times New Roman" w:hAnsi="Times New Roman"/>
          <w:b/>
          <w:i/>
          <w:sz w:val="28"/>
          <w:szCs w:val="28"/>
          <w:lang w:val="en-US"/>
        </w:rPr>
        <w:t>.</w:t>
      </w:r>
    </w:p>
    <w:p w:rsidR="000F5969" w:rsidRPr="00613780" w:rsidRDefault="000F5969" w:rsidP="000F5969">
      <w:pPr>
        <w:pStyle w:val="a3"/>
        <w:ind w:left="851"/>
        <w:jc w:val="both"/>
        <w:rPr>
          <w:rFonts w:ascii="Times New Roman" w:hAnsi="Times New Roman"/>
          <w:b/>
          <w:i/>
          <w:sz w:val="28"/>
          <w:szCs w:val="28"/>
        </w:rPr>
      </w:pPr>
      <w:r w:rsidRPr="000F5969">
        <w:rPr>
          <w:rFonts w:ascii="Times New Roman" w:hAnsi="Times New Roman"/>
          <w:b/>
          <w:i/>
          <w:sz w:val="28"/>
          <w:szCs w:val="28"/>
          <w:lang w:val="en-US"/>
        </w:rPr>
        <w:t xml:space="preserve">             </w:t>
      </w:r>
      <w:r w:rsidRPr="00613780">
        <w:rPr>
          <w:rFonts w:ascii="Times New Roman" w:hAnsi="Times New Roman"/>
          <w:b/>
          <w:i/>
          <w:sz w:val="28"/>
          <w:szCs w:val="28"/>
          <w:lang w:val="en-US"/>
        </w:rPr>
        <w:t>Da</w:t>
      </w:r>
      <w:r w:rsidRPr="000F5969">
        <w:rPr>
          <w:rFonts w:ascii="Times New Roman" w:hAnsi="Times New Roman"/>
          <w:b/>
          <w:i/>
          <w:sz w:val="28"/>
          <w:szCs w:val="28"/>
          <w:lang w:val="en-US"/>
        </w:rPr>
        <w:t xml:space="preserve">. </w:t>
      </w:r>
      <w:r w:rsidRPr="00613780">
        <w:rPr>
          <w:rFonts w:ascii="Times New Roman" w:hAnsi="Times New Roman"/>
          <w:b/>
          <w:i/>
          <w:sz w:val="28"/>
          <w:szCs w:val="28"/>
          <w:lang w:val="en-US"/>
        </w:rPr>
        <w:t>Signa</w:t>
      </w:r>
      <w:r w:rsidRPr="000F5969">
        <w:rPr>
          <w:rFonts w:ascii="Times New Roman" w:hAnsi="Times New Roman"/>
          <w:b/>
          <w:i/>
          <w:sz w:val="28"/>
          <w:szCs w:val="28"/>
          <w:lang w:val="en-US"/>
        </w:rPr>
        <w:t xml:space="preserve">. </w:t>
      </w:r>
      <w:r w:rsidRPr="00613780">
        <w:rPr>
          <w:rFonts w:ascii="Times New Roman" w:hAnsi="Times New Roman"/>
          <w:b/>
          <w:i/>
          <w:sz w:val="28"/>
          <w:szCs w:val="28"/>
        </w:rPr>
        <w:t>Прикладывать к пораженным участкам кожи.</w:t>
      </w:r>
    </w:p>
    <w:p w:rsidR="000F5969" w:rsidRPr="00706746" w:rsidRDefault="000F5969" w:rsidP="000F5969">
      <w:pPr>
        <w:pStyle w:val="a3"/>
        <w:jc w:val="both"/>
        <w:rPr>
          <w:rFonts w:ascii="Times New Roman" w:hAnsi="Times New Roman"/>
          <w:sz w:val="28"/>
          <w:szCs w:val="28"/>
        </w:rPr>
      </w:pPr>
      <w:r>
        <w:rPr>
          <w:rStyle w:val="-1pt"/>
          <w:rFonts w:ascii="Times New Roman" w:hAnsi="Times New Roman"/>
          <w:sz w:val="28"/>
          <w:szCs w:val="28"/>
        </w:rPr>
        <w:lastRenderedPageBreak/>
        <w:tab/>
      </w:r>
      <w:r>
        <w:rPr>
          <w:rFonts w:ascii="Times New Roman" w:hAnsi="Times New Roman"/>
          <w:sz w:val="28"/>
          <w:szCs w:val="28"/>
        </w:rPr>
        <w:t xml:space="preserve">3. </w:t>
      </w:r>
      <w:r w:rsidRPr="00613780">
        <w:rPr>
          <w:rStyle w:val="15"/>
          <w:rFonts w:ascii="Times New Roman" w:hAnsi="Times New Roman"/>
          <w:b/>
          <w:sz w:val="28"/>
          <w:szCs w:val="28"/>
          <w:u w:val="none"/>
        </w:rPr>
        <w:t>Линимент</w:t>
      </w:r>
      <w:r w:rsidRPr="00613780">
        <w:rPr>
          <w:rFonts w:ascii="Times New Roman" w:hAnsi="Times New Roman"/>
          <w:b/>
          <w:sz w:val="28"/>
          <w:szCs w:val="28"/>
        </w:rPr>
        <w:t xml:space="preserve"> (жидкая мазь)</w:t>
      </w:r>
      <w:r w:rsidRPr="00706746">
        <w:rPr>
          <w:rFonts w:ascii="Times New Roman" w:hAnsi="Times New Roman"/>
          <w:sz w:val="28"/>
          <w:szCs w:val="28"/>
        </w:rPr>
        <w:t xml:space="preserve"> — жидкая недозированная лекарственная форма для наружного применения, представляющая собой густую жидкость или студнеобразную массу, плавящуюся при температуре тела</w:t>
      </w:r>
      <w:r>
        <w:rPr>
          <w:rFonts w:ascii="Times New Roman" w:hAnsi="Times New Roman"/>
          <w:sz w:val="28"/>
          <w:szCs w:val="28"/>
        </w:rPr>
        <w:t>.</w:t>
      </w:r>
    </w:p>
    <w:p w:rsidR="000F5969" w:rsidRPr="00607535" w:rsidRDefault="000F5969" w:rsidP="000F5969">
      <w:pPr>
        <w:pStyle w:val="a3"/>
        <w:jc w:val="center"/>
        <w:rPr>
          <w:rFonts w:ascii="Times New Roman" w:hAnsi="Times New Roman"/>
          <w:b/>
          <w:sz w:val="28"/>
          <w:szCs w:val="28"/>
        </w:rPr>
      </w:pPr>
      <w:r w:rsidRPr="00607535">
        <w:rPr>
          <w:rStyle w:val="15"/>
          <w:rFonts w:ascii="Times New Roman" w:hAnsi="Times New Roman"/>
          <w:b/>
          <w:sz w:val="28"/>
          <w:szCs w:val="28"/>
          <w:u w:val="none"/>
        </w:rPr>
        <w:t>Правила выписывания</w:t>
      </w:r>
    </w:p>
    <w:p w:rsidR="000F5969" w:rsidRPr="00607535" w:rsidRDefault="000F5969" w:rsidP="000F5969">
      <w:pPr>
        <w:pStyle w:val="a3"/>
        <w:jc w:val="both"/>
        <w:rPr>
          <w:rFonts w:ascii="Times New Roman" w:hAnsi="Times New Roman"/>
          <w:i/>
          <w:sz w:val="28"/>
          <w:szCs w:val="28"/>
          <w:lang w:val="en-US"/>
        </w:rPr>
      </w:pPr>
      <w:r>
        <w:rPr>
          <w:rFonts w:ascii="Times New Roman" w:hAnsi="Times New Roman"/>
          <w:i/>
          <w:sz w:val="28"/>
          <w:szCs w:val="28"/>
        </w:rPr>
        <w:tab/>
      </w:r>
      <w:r w:rsidRPr="00607535">
        <w:rPr>
          <w:rFonts w:ascii="Times New Roman" w:hAnsi="Times New Roman"/>
          <w:i/>
          <w:sz w:val="28"/>
          <w:szCs w:val="28"/>
        </w:rPr>
        <w:t>1. Развернутая форма</w:t>
      </w:r>
      <w:r>
        <w:rPr>
          <w:rFonts w:ascii="Times New Roman" w:hAnsi="Times New Roman"/>
          <w:i/>
          <w:sz w:val="28"/>
          <w:szCs w:val="28"/>
          <w:lang w:val="en-US"/>
        </w:rPr>
        <w:t>:</w:t>
      </w:r>
    </w:p>
    <w:p w:rsidR="000F5969" w:rsidRPr="00706746" w:rsidRDefault="000F5969" w:rsidP="000F5969">
      <w:pPr>
        <w:pStyle w:val="a3"/>
        <w:widowControl w:val="0"/>
        <w:numPr>
          <w:ilvl w:val="0"/>
          <w:numId w:val="184"/>
        </w:numPr>
        <w:ind w:left="851" w:hanging="11"/>
        <w:jc w:val="both"/>
        <w:rPr>
          <w:rFonts w:ascii="Times New Roman" w:hAnsi="Times New Roman"/>
          <w:sz w:val="28"/>
          <w:szCs w:val="28"/>
        </w:rPr>
      </w:pPr>
      <w:r>
        <w:rPr>
          <w:rFonts w:ascii="Times New Roman" w:hAnsi="Times New Roman"/>
          <w:sz w:val="28"/>
          <w:szCs w:val="28"/>
        </w:rPr>
        <w:t>у</w:t>
      </w:r>
      <w:r w:rsidRPr="00706746">
        <w:rPr>
          <w:rFonts w:ascii="Times New Roman" w:hAnsi="Times New Roman"/>
          <w:sz w:val="28"/>
          <w:szCs w:val="28"/>
        </w:rPr>
        <w:t>казывают все ингредиенты и их количество</w:t>
      </w:r>
      <w:r>
        <w:rPr>
          <w:rFonts w:ascii="Times New Roman" w:hAnsi="Times New Roman"/>
          <w:sz w:val="28"/>
          <w:szCs w:val="28"/>
        </w:rPr>
        <w:t>;</w:t>
      </w:r>
    </w:p>
    <w:p w:rsidR="000F5969" w:rsidRPr="00706746" w:rsidRDefault="000F5969" w:rsidP="000F5969">
      <w:pPr>
        <w:pStyle w:val="a3"/>
        <w:widowControl w:val="0"/>
        <w:numPr>
          <w:ilvl w:val="0"/>
          <w:numId w:val="184"/>
        </w:numPr>
        <w:ind w:left="851" w:hanging="11"/>
        <w:jc w:val="both"/>
        <w:rPr>
          <w:rFonts w:ascii="Times New Roman" w:hAnsi="Times New Roman"/>
          <w:sz w:val="28"/>
          <w:szCs w:val="28"/>
        </w:rPr>
      </w:pPr>
      <w:r w:rsidRPr="00706746">
        <w:rPr>
          <w:rFonts w:ascii="Times New Roman" w:hAnsi="Times New Roman"/>
          <w:sz w:val="28"/>
          <w:szCs w:val="28"/>
          <w:lang w:val="en-US"/>
        </w:rPr>
        <w:t>M</w:t>
      </w:r>
      <w:r>
        <w:rPr>
          <w:rFonts w:ascii="Times New Roman" w:hAnsi="Times New Roman"/>
          <w:sz w:val="28"/>
          <w:szCs w:val="28"/>
          <w:lang w:val="en-US"/>
        </w:rPr>
        <w:t xml:space="preserve">isce </w:t>
      </w:r>
      <w:r w:rsidRPr="00706746">
        <w:rPr>
          <w:rFonts w:ascii="Times New Roman" w:hAnsi="Times New Roman"/>
          <w:sz w:val="28"/>
          <w:szCs w:val="28"/>
          <w:lang w:val="en-US"/>
        </w:rPr>
        <w:t>f</w:t>
      </w:r>
      <w:r>
        <w:rPr>
          <w:rFonts w:ascii="Times New Roman" w:hAnsi="Times New Roman"/>
          <w:sz w:val="28"/>
          <w:szCs w:val="28"/>
          <w:lang w:val="en-US"/>
        </w:rPr>
        <w:t xml:space="preserve">iat </w:t>
      </w:r>
      <w:r w:rsidRPr="00607535">
        <w:rPr>
          <w:rFonts w:ascii="Times New Roman" w:hAnsi="Times New Roman"/>
          <w:sz w:val="28"/>
          <w:szCs w:val="28"/>
        </w:rPr>
        <w:t xml:space="preserve"> </w:t>
      </w:r>
      <w:r w:rsidRPr="00706746">
        <w:rPr>
          <w:rFonts w:ascii="Times New Roman" w:hAnsi="Times New Roman"/>
          <w:sz w:val="28"/>
          <w:szCs w:val="28"/>
          <w:lang w:val="en-US"/>
        </w:rPr>
        <w:t>linimentum</w:t>
      </w:r>
      <w:r>
        <w:rPr>
          <w:rFonts w:ascii="Times New Roman" w:hAnsi="Times New Roman"/>
          <w:sz w:val="28"/>
          <w:szCs w:val="28"/>
          <w:lang w:val="en-US"/>
        </w:rPr>
        <w:t>;</w:t>
      </w:r>
    </w:p>
    <w:p w:rsidR="000F5969" w:rsidRPr="00607535" w:rsidRDefault="000F5969" w:rsidP="000F5969">
      <w:pPr>
        <w:pStyle w:val="a3"/>
        <w:widowControl w:val="0"/>
        <w:numPr>
          <w:ilvl w:val="0"/>
          <w:numId w:val="184"/>
        </w:numPr>
        <w:ind w:left="851" w:hanging="11"/>
        <w:jc w:val="both"/>
        <w:rPr>
          <w:rFonts w:ascii="Times New Roman" w:hAnsi="Times New Roman"/>
          <w:sz w:val="28"/>
          <w:szCs w:val="28"/>
        </w:rPr>
      </w:pPr>
      <w:r w:rsidRPr="00706746">
        <w:rPr>
          <w:rFonts w:ascii="Times New Roman" w:hAnsi="Times New Roman"/>
          <w:sz w:val="28"/>
          <w:szCs w:val="28"/>
          <w:lang w:val="en-US"/>
        </w:rPr>
        <w:t>D</w:t>
      </w:r>
      <w:r>
        <w:rPr>
          <w:rFonts w:ascii="Times New Roman" w:hAnsi="Times New Roman"/>
          <w:sz w:val="28"/>
          <w:szCs w:val="28"/>
          <w:lang w:val="en-US"/>
        </w:rPr>
        <w:t>a</w:t>
      </w:r>
      <w:r w:rsidRPr="00607535">
        <w:rPr>
          <w:rFonts w:ascii="Times New Roman" w:hAnsi="Times New Roman"/>
          <w:sz w:val="28"/>
          <w:szCs w:val="28"/>
        </w:rPr>
        <w:t xml:space="preserve">. </w:t>
      </w:r>
      <w:r w:rsidRPr="00706746">
        <w:rPr>
          <w:rFonts w:ascii="Times New Roman" w:hAnsi="Times New Roman"/>
          <w:sz w:val="28"/>
          <w:szCs w:val="28"/>
          <w:lang w:val="en-US"/>
        </w:rPr>
        <w:t>S</w:t>
      </w:r>
      <w:r>
        <w:rPr>
          <w:rFonts w:ascii="Times New Roman" w:hAnsi="Times New Roman"/>
          <w:sz w:val="28"/>
          <w:szCs w:val="28"/>
          <w:lang w:val="en-US"/>
        </w:rPr>
        <w:t>igna</w:t>
      </w:r>
      <w:r w:rsidRPr="00607535">
        <w:rPr>
          <w:rFonts w:ascii="Times New Roman" w:hAnsi="Times New Roman"/>
          <w:sz w:val="28"/>
          <w:szCs w:val="28"/>
        </w:rPr>
        <w:t>.</w:t>
      </w:r>
    </w:p>
    <w:p w:rsidR="000F5969" w:rsidRPr="00607535" w:rsidRDefault="000F5969" w:rsidP="000F5969">
      <w:pPr>
        <w:pStyle w:val="a3"/>
        <w:jc w:val="both"/>
        <w:rPr>
          <w:rFonts w:ascii="Times New Roman" w:hAnsi="Times New Roman"/>
          <w:sz w:val="28"/>
          <w:szCs w:val="28"/>
        </w:rPr>
      </w:pPr>
      <w:r w:rsidRPr="000F5969">
        <w:rPr>
          <w:rFonts w:ascii="Times New Roman" w:hAnsi="Times New Roman"/>
          <w:sz w:val="28"/>
          <w:szCs w:val="28"/>
        </w:rPr>
        <w:tab/>
      </w:r>
      <w:r>
        <w:rPr>
          <w:rFonts w:ascii="Times New Roman" w:hAnsi="Times New Roman"/>
          <w:sz w:val="28"/>
          <w:szCs w:val="28"/>
        </w:rPr>
        <w:t>2</w:t>
      </w:r>
      <w:r w:rsidRPr="00607535">
        <w:rPr>
          <w:rFonts w:ascii="Times New Roman" w:hAnsi="Times New Roman"/>
          <w:sz w:val="28"/>
          <w:szCs w:val="28"/>
        </w:rPr>
        <w:t xml:space="preserve">.  Официнальные линименты выписывают в </w:t>
      </w:r>
      <w:r w:rsidRPr="00607535">
        <w:rPr>
          <w:rFonts w:ascii="Times New Roman" w:hAnsi="Times New Roman"/>
          <w:i/>
          <w:sz w:val="28"/>
          <w:szCs w:val="28"/>
        </w:rPr>
        <w:t>сокращенном варианте</w:t>
      </w:r>
      <w:r w:rsidRPr="00607535">
        <w:rPr>
          <w:rFonts w:ascii="Times New Roman" w:hAnsi="Times New Roman"/>
          <w:sz w:val="28"/>
          <w:szCs w:val="28"/>
        </w:rPr>
        <w:t>:</w:t>
      </w:r>
    </w:p>
    <w:p w:rsidR="000F5969" w:rsidRPr="00706746" w:rsidRDefault="000F5969" w:rsidP="000F5969">
      <w:pPr>
        <w:pStyle w:val="a3"/>
        <w:widowControl w:val="0"/>
        <w:numPr>
          <w:ilvl w:val="0"/>
          <w:numId w:val="185"/>
        </w:numPr>
        <w:ind w:left="851" w:hanging="11"/>
        <w:jc w:val="both"/>
        <w:rPr>
          <w:rFonts w:ascii="Times New Roman" w:hAnsi="Times New Roman"/>
          <w:sz w:val="28"/>
          <w:szCs w:val="28"/>
        </w:rPr>
      </w:pPr>
      <w:r>
        <w:rPr>
          <w:rFonts w:ascii="Times New Roman" w:hAnsi="Times New Roman"/>
          <w:sz w:val="28"/>
          <w:szCs w:val="28"/>
        </w:rPr>
        <w:t>н</w:t>
      </w:r>
      <w:r w:rsidRPr="00706746">
        <w:rPr>
          <w:rFonts w:ascii="Times New Roman" w:hAnsi="Times New Roman"/>
          <w:sz w:val="28"/>
          <w:szCs w:val="28"/>
        </w:rPr>
        <w:t xml:space="preserve">ачинают со слова </w:t>
      </w:r>
      <w:r w:rsidRPr="00706746">
        <w:rPr>
          <w:rFonts w:ascii="Times New Roman" w:hAnsi="Times New Roman"/>
          <w:sz w:val="28"/>
          <w:szCs w:val="28"/>
          <w:lang w:val="en-US"/>
        </w:rPr>
        <w:t>R</w:t>
      </w:r>
      <w:r>
        <w:rPr>
          <w:rFonts w:ascii="Times New Roman" w:hAnsi="Times New Roman"/>
          <w:sz w:val="28"/>
          <w:szCs w:val="28"/>
          <w:lang w:val="en-US"/>
        </w:rPr>
        <w:t>eci</w:t>
      </w:r>
      <w:r w:rsidRPr="00706746">
        <w:rPr>
          <w:rFonts w:ascii="Times New Roman" w:hAnsi="Times New Roman"/>
          <w:sz w:val="28"/>
          <w:szCs w:val="28"/>
          <w:lang w:val="en-US"/>
        </w:rPr>
        <w:t>p</w:t>
      </w:r>
      <w:r>
        <w:rPr>
          <w:rFonts w:ascii="Times New Roman" w:hAnsi="Times New Roman"/>
          <w:sz w:val="28"/>
          <w:szCs w:val="28"/>
          <w:lang w:val="en-US"/>
        </w:rPr>
        <w:t>e</w:t>
      </w:r>
      <w:r w:rsidRPr="00607535">
        <w:rPr>
          <w:rFonts w:ascii="Times New Roman" w:hAnsi="Times New Roman"/>
          <w:sz w:val="28"/>
          <w:szCs w:val="28"/>
        </w:rPr>
        <w:t xml:space="preserve">: </w:t>
      </w:r>
      <w:r w:rsidRPr="00706746">
        <w:rPr>
          <w:rFonts w:ascii="Times New Roman" w:hAnsi="Times New Roman"/>
          <w:sz w:val="28"/>
          <w:szCs w:val="28"/>
          <w:lang w:val="en-US"/>
        </w:rPr>
        <w:t>Linimenti</w:t>
      </w:r>
      <w:r>
        <w:rPr>
          <w:rFonts w:ascii="Times New Roman" w:hAnsi="Times New Roman"/>
          <w:sz w:val="28"/>
          <w:szCs w:val="28"/>
        </w:rPr>
        <w:t>;</w:t>
      </w:r>
    </w:p>
    <w:p w:rsidR="000F5969" w:rsidRPr="00706746" w:rsidRDefault="000F5969" w:rsidP="000F5969">
      <w:pPr>
        <w:pStyle w:val="a3"/>
        <w:widowControl w:val="0"/>
        <w:numPr>
          <w:ilvl w:val="0"/>
          <w:numId w:val="185"/>
        </w:numPr>
        <w:ind w:left="851" w:hanging="11"/>
        <w:jc w:val="both"/>
        <w:rPr>
          <w:rFonts w:ascii="Times New Roman" w:hAnsi="Times New Roman"/>
          <w:sz w:val="28"/>
          <w:szCs w:val="28"/>
        </w:rPr>
      </w:pPr>
      <w:r>
        <w:rPr>
          <w:rFonts w:ascii="Times New Roman" w:hAnsi="Times New Roman"/>
          <w:sz w:val="28"/>
          <w:szCs w:val="28"/>
        </w:rPr>
        <w:t>у</w:t>
      </w:r>
      <w:r w:rsidRPr="00706746">
        <w:rPr>
          <w:rFonts w:ascii="Times New Roman" w:hAnsi="Times New Roman"/>
          <w:sz w:val="28"/>
          <w:szCs w:val="28"/>
        </w:rPr>
        <w:t>казывают название и количество препарата</w:t>
      </w:r>
      <w:r>
        <w:rPr>
          <w:rFonts w:ascii="Times New Roman" w:hAnsi="Times New Roman"/>
          <w:sz w:val="28"/>
          <w:szCs w:val="28"/>
        </w:rPr>
        <w:t>;</w:t>
      </w:r>
    </w:p>
    <w:p w:rsidR="000F5969" w:rsidRPr="00706746" w:rsidRDefault="000F5969" w:rsidP="000F5969">
      <w:pPr>
        <w:pStyle w:val="a3"/>
        <w:widowControl w:val="0"/>
        <w:numPr>
          <w:ilvl w:val="0"/>
          <w:numId w:val="185"/>
        </w:numPr>
        <w:ind w:left="851" w:hanging="11"/>
        <w:jc w:val="both"/>
        <w:rPr>
          <w:rFonts w:ascii="Times New Roman" w:hAnsi="Times New Roman"/>
          <w:sz w:val="28"/>
          <w:szCs w:val="28"/>
        </w:rPr>
      </w:pPr>
      <w:r w:rsidRPr="00706746">
        <w:rPr>
          <w:rFonts w:ascii="Times New Roman" w:hAnsi="Times New Roman"/>
          <w:sz w:val="28"/>
          <w:szCs w:val="28"/>
          <w:lang w:val="en-US"/>
        </w:rPr>
        <w:t>D</w:t>
      </w:r>
      <w:r>
        <w:rPr>
          <w:rFonts w:ascii="Times New Roman" w:hAnsi="Times New Roman"/>
          <w:sz w:val="28"/>
          <w:szCs w:val="28"/>
          <w:lang w:val="en-US"/>
        </w:rPr>
        <w:t>a</w:t>
      </w:r>
      <w:r w:rsidRPr="00607535">
        <w:rPr>
          <w:rFonts w:ascii="Times New Roman" w:hAnsi="Times New Roman"/>
          <w:sz w:val="28"/>
          <w:szCs w:val="28"/>
        </w:rPr>
        <w:t>.</w:t>
      </w:r>
      <w:r>
        <w:rPr>
          <w:rFonts w:ascii="Times New Roman" w:hAnsi="Times New Roman"/>
          <w:sz w:val="28"/>
          <w:szCs w:val="28"/>
          <w:lang w:val="en-US"/>
        </w:rPr>
        <w:t xml:space="preserve"> </w:t>
      </w:r>
      <w:r w:rsidRPr="00706746">
        <w:rPr>
          <w:rFonts w:ascii="Times New Roman" w:hAnsi="Times New Roman"/>
          <w:sz w:val="28"/>
          <w:szCs w:val="28"/>
          <w:lang w:val="en-US"/>
        </w:rPr>
        <w:t>S</w:t>
      </w:r>
      <w:r>
        <w:rPr>
          <w:rFonts w:ascii="Times New Roman" w:hAnsi="Times New Roman"/>
          <w:sz w:val="28"/>
          <w:szCs w:val="28"/>
          <w:lang w:val="en-US"/>
        </w:rPr>
        <w:t>igna</w:t>
      </w:r>
      <w:r w:rsidRPr="00607535">
        <w:rPr>
          <w:rFonts w:ascii="Times New Roman" w:hAnsi="Times New Roman"/>
          <w:sz w:val="28"/>
          <w:szCs w:val="28"/>
        </w:rPr>
        <w:t>.</w:t>
      </w:r>
    </w:p>
    <w:p w:rsidR="000F5969" w:rsidRPr="00706746" w:rsidRDefault="000F5969" w:rsidP="000F5969">
      <w:pPr>
        <w:pStyle w:val="a3"/>
        <w:jc w:val="both"/>
        <w:rPr>
          <w:rFonts w:ascii="Times New Roman" w:hAnsi="Times New Roman"/>
          <w:sz w:val="28"/>
          <w:szCs w:val="28"/>
        </w:rPr>
      </w:pPr>
      <w:r w:rsidRPr="000F5969">
        <w:rPr>
          <w:rStyle w:val="15"/>
          <w:rFonts w:ascii="Times New Roman" w:hAnsi="Times New Roman"/>
          <w:sz w:val="28"/>
          <w:szCs w:val="28"/>
          <w:u w:val="none"/>
        </w:rPr>
        <w:tab/>
      </w:r>
      <w:r w:rsidRPr="00607535">
        <w:rPr>
          <w:rStyle w:val="15"/>
          <w:rFonts w:ascii="Times New Roman" w:hAnsi="Times New Roman"/>
          <w:sz w:val="28"/>
          <w:szCs w:val="28"/>
          <w:u w:val="none"/>
        </w:rPr>
        <w:t xml:space="preserve">А. </w:t>
      </w:r>
      <w:r w:rsidRPr="00706746">
        <w:rPr>
          <w:rFonts w:ascii="Times New Roman" w:hAnsi="Times New Roman"/>
          <w:sz w:val="28"/>
          <w:szCs w:val="28"/>
        </w:rPr>
        <w:t>Выписать 50 мл официнального линимента окиси цинка (</w:t>
      </w:r>
      <w:r w:rsidRPr="00706746">
        <w:rPr>
          <w:rFonts w:ascii="Times New Roman" w:hAnsi="Times New Roman"/>
          <w:sz w:val="28"/>
          <w:szCs w:val="28"/>
          <w:lang w:val="en-US"/>
        </w:rPr>
        <w:t>Zinci</w:t>
      </w:r>
      <w:r>
        <w:rPr>
          <w:rFonts w:ascii="Times New Roman" w:hAnsi="Times New Roman"/>
          <w:sz w:val="28"/>
          <w:szCs w:val="28"/>
        </w:rPr>
        <w:t xml:space="preserve"> </w:t>
      </w:r>
      <w:r w:rsidRPr="00706746">
        <w:rPr>
          <w:rFonts w:ascii="Times New Roman" w:hAnsi="Times New Roman"/>
          <w:sz w:val="28"/>
          <w:szCs w:val="28"/>
          <w:lang w:val="en-US"/>
        </w:rPr>
        <w:t>oxydum</w:t>
      </w:r>
      <w:r w:rsidRPr="00706746">
        <w:rPr>
          <w:rFonts w:ascii="Times New Roman" w:hAnsi="Times New Roman"/>
          <w:sz w:val="28"/>
          <w:szCs w:val="28"/>
        </w:rPr>
        <w:t>) для накладывания на пораженные участки кожи.</w:t>
      </w:r>
    </w:p>
    <w:p w:rsidR="000F5969" w:rsidRPr="00240621" w:rsidRDefault="000F5969" w:rsidP="000F5969">
      <w:pPr>
        <w:pStyle w:val="a3"/>
        <w:ind w:left="851"/>
        <w:jc w:val="both"/>
        <w:rPr>
          <w:rFonts w:ascii="Times New Roman" w:hAnsi="Times New Roman"/>
          <w:b/>
          <w:i/>
          <w:sz w:val="28"/>
          <w:szCs w:val="28"/>
          <w:lang w:val="en-US"/>
        </w:rPr>
      </w:pPr>
      <w:r w:rsidRPr="00240621">
        <w:rPr>
          <w:rFonts w:ascii="Times New Roman" w:hAnsi="Times New Roman"/>
          <w:b/>
          <w:i/>
          <w:sz w:val="28"/>
          <w:szCs w:val="28"/>
          <w:lang w:val="en-US"/>
        </w:rPr>
        <w:t>Recipe: Linimenti Zinci oxydi 50 ml</w:t>
      </w:r>
    </w:p>
    <w:p w:rsidR="000F5969" w:rsidRPr="00240621" w:rsidRDefault="000F5969" w:rsidP="000F5969">
      <w:pPr>
        <w:pStyle w:val="a3"/>
        <w:ind w:left="851"/>
        <w:jc w:val="both"/>
        <w:rPr>
          <w:rFonts w:ascii="Times New Roman" w:hAnsi="Times New Roman"/>
          <w:b/>
          <w:i/>
          <w:sz w:val="28"/>
          <w:szCs w:val="28"/>
        </w:rPr>
      </w:pPr>
      <w:r w:rsidRPr="000F5969">
        <w:rPr>
          <w:rFonts w:ascii="Times New Roman" w:hAnsi="Times New Roman"/>
          <w:b/>
          <w:i/>
          <w:sz w:val="28"/>
          <w:szCs w:val="28"/>
          <w:lang w:val="en-US"/>
        </w:rPr>
        <w:t xml:space="preserve">            </w:t>
      </w:r>
      <w:r w:rsidRPr="00240621">
        <w:rPr>
          <w:rFonts w:ascii="Times New Roman" w:hAnsi="Times New Roman"/>
          <w:b/>
          <w:i/>
          <w:sz w:val="28"/>
          <w:szCs w:val="28"/>
          <w:lang w:val="en-US"/>
        </w:rPr>
        <w:t>Da</w:t>
      </w:r>
      <w:r w:rsidRPr="000F5969">
        <w:rPr>
          <w:rFonts w:ascii="Times New Roman" w:hAnsi="Times New Roman"/>
          <w:b/>
          <w:i/>
          <w:sz w:val="28"/>
          <w:szCs w:val="28"/>
          <w:lang w:val="en-US"/>
        </w:rPr>
        <w:t xml:space="preserve">. </w:t>
      </w:r>
      <w:r w:rsidRPr="00240621">
        <w:rPr>
          <w:rFonts w:ascii="Times New Roman" w:hAnsi="Times New Roman"/>
          <w:b/>
          <w:i/>
          <w:sz w:val="28"/>
          <w:szCs w:val="28"/>
          <w:lang w:val="en-US"/>
        </w:rPr>
        <w:t>Signa</w:t>
      </w:r>
      <w:r w:rsidRPr="000F5969">
        <w:rPr>
          <w:rFonts w:ascii="Times New Roman" w:hAnsi="Times New Roman"/>
          <w:b/>
          <w:i/>
          <w:sz w:val="28"/>
          <w:szCs w:val="28"/>
          <w:lang w:val="en-US"/>
        </w:rPr>
        <w:t xml:space="preserve">. </w:t>
      </w:r>
      <w:r w:rsidRPr="00240621">
        <w:rPr>
          <w:rFonts w:ascii="Times New Roman" w:hAnsi="Times New Roman"/>
          <w:b/>
          <w:i/>
          <w:sz w:val="28"/>
          <w:szCs w:val="28"/>
        </w:rPr>
        <w:t>Для накладывания на пораженные участки кожи.</w:t>
      </w:r>
    </w:p>
    <w:p w:rsidR="000F5969" w:rsidRPr="00706746" w:rsidRDefault="000F5969" w:rsidP="000F5969">
      <w:pPr>
        <w:pStyle w:val="a3"/>
        <w:jc w:val="both"/>
        <w:rPr>
          <w:rFonts w:ascii="Times New Roman" w:hAnsi="Times New Roman"/>
          <w:sz w:val="28"/>
          <w:szCs w:val="28"/>
        </w:rPr>
      </w:pPr>
      <w:r>
        <w:rPr>
          <w:rFonts w:ascii="Times New Roman" w:hAnsi="Times New Roman"/>
          <w:sz w:val="28"/>
          <w:szCs w:val="28"/>
        </w:rPr>
        <w:tab/>
        <w:t xml:space="preserve">Б. </w:t>
      </w:r>
      <w:r w:rsidRPr="00706746">
        <w:rPr>
          <w:rFonts w:ascii="Times New Roman" w:hAnsi="Times New Roman"/>
          <w:sz w:val="28"/>
          <w:szCs w:val="28"/>
        </w:rPr>
        <w:t>Выписать 60,0 линимента, состоящего из равных количеств масла белены (</w:t>
      </w:r>
      <w:r w:rsidRPr="00706746">
        <w:rPr>
          <w:rFonts w:ascii="Times New Roman" w:hAnsi="Times New Roman"/>
          <w:sz w:val="28"/>
          <w:szCs w:val="28"/>
          <w:lang w:val="en-US"/>
        </w:rPr>
        <w:t>Olei</w:t>
      </w:r>
      <w:r>
        <w:rPr>
          <w:rFonts w:ascii="Times New Roman" w:hAnsi="Times New Roman"/>
          <w:sz w:val="28"/>
          <w:szCs w:val="28"/>
        </w:rPr>
        <w:t xml:space="preserve"> </w:t>
      </w:r>
      <w:r w:rsidRPr="00706746">
        <w:rPr>
          <w:rFonts w:ascii="Times New Roman" w:hAnsi="Times New Roman"/>
          <w:sz w:val="28"/>
          <w:szCs w:val="28"/>
          <w:lang w:val="en-US"/>
        </w:rPr>
        <w:t>Hyoscyamum</w:t>
      </w:r>
      <w:r w:rsidRPr="00706746">
        <w:rPr>
          <w:rFonts w:ascii="Times New Roman" w:hAnsi="Times New Roman"/>
          <w:sz w:val="28"/>
          <w:szCs w:val="28"/>
        </w:rPr>
        <w:t>), хлороформа (</w:t>
      </w:r>
      <w:r w:rsidRPr="00706746">
        <w:rPr>
          <w:rFonts w:ascii="Times New Roman" w:hAnsi="Times New Roman"/>
          <w:sz w:val="28"/>
          <w:szCs w:val="28"/>
          <w:lang w:val="en-US"/>
        </w:rPr>
        <w:t>Chloroformium</w:t>
      </w:r>
      <w:r w:rsidRPr="00706746">
        <w:rPr>
          <w:rFonts w:ascii="Times New Roman" w:hAnsi="Times New Roman"/>
          <w:sz w:val="28"/>
          <w:szCs w:val="28"/>
        </w:rPr>
        <w:t>) и персикового масла (</w:t>
      </w:r>
      <w:r w:rsidRPr="00706746">
        <w:rPr>
          <w:rFonts w:ascii="Times New Roman" w:hAnsi="Times New Roman"/>
          <w:sz w:val="28"/>
          <w:szCs w:val="28"/>
          <w:lang w:val="en-US"/>
        </w:rPr>
        <w:t>Olei</w:t>
      </w:r>
      <w:r>
        <w:rPr>
          <w:rFonts w:ascii="Times New Roman" w:hAnsi="Times New Roman"/>
          <w:sz w:val="28"/>
          <w:szCs w:val="28"/>
        </w:rPr>
        <w:t xml:space="preserve"> </w:t>
      </w:r>
      <w:r w:rsidRPr="00706746">
        <w:rPr>
          <w:rFonts w:ascii="Times New Roman" w:hAnsi="Times New Roman"/>
          <w:sz w:val="28"/>
          <w:szCs w:val="28"/>
          <w:lang w:val="en-US"/>
        </w:rPr>
        <w:t>Persicorum</w:t>
      </w:r>
      <w:r w:rsidRPr="00706746">
        <w:rPr>
          <w:rFonts w:ascii="Times New Roman" w:hAnsi="Times New Roman"/>
          <w:sz w:val="28"/>
          <w:szCs w:val="28"/>
        </w:rPr>
        <w:t>). Для растираний пораженных суставов.</w:t>
      </w:r>
    </w:p>
    <w:p w:rsidR="000F5969" w:rsidRPr="000F5969" w:rsidRDefault="000F5969" w:rsidP="000F5969">
      <w:pPr>
        <w:pStyle w:val="a3"/>
        <w:ind w:left="851"/>
        <w:jc w:val="both"/>
        <w:rPr>
          <w:rFonts w:ascii="Times New Roman" w:hAnsi="Times New Roman"/>
          <w:b/>
          <w:i/>
          <w:sz w:val="28"/>
          <w:szCs w:val="28"/>
        </w:rPr>
      </w:pPr>
      <w:r w:rsidRPr="00240621">
        <w:rPr>
          <w:rFonts w:ascii="Times New Roman" w:hAnsi="Times New Roman"/>
          <w:b/>
          <w:i/>
          <w:sz w:val="28"/>
          <w:szCs w:val="28"/>
          <w:lang w:val="en-US"/>
        </w:rPr>
        <w:t>Recipe</w:t>
      </w:r>
      <w:r w:rsidRPr="000F5969">
        <w:rPr>
          <w:rFonts w:ascii="Times New Roman" w:hAnsi="Times New Roman"/>
          <w:b/>
          <w:i/>
          <w:sz w:val="28"/>
          <w:szCs w:val="28"/>
        </w:rPr>
        <w:t xml:space="preserve">: </w:t>
      </w:r>
      <w:r w:rsidRPr="00240621">
        <w:rPr>
          <w:rFonts w:ascii="Times New Roman" w:hAnsi="Times New Roman"/>
          <w:b/>
          <w:i/>
          <w:sz w:val="28"/>
          <w:szCs w:val="28"/>
          <w:lang w:val="en-US"/>
        </w:rPr>
        <w:t>Olei</w:t>
      </w:r>
      <w:r w:rsidRPr="000F5969">
        <w:rPr>
          <w:rFonts w:ascii="Times New Roman" w:hAnsi="Times New Roman"/>
          <w:b/>
          <w:i/>
          <w:sz w:val="28"/>
          <w:szCs w:val="28"/>
        </w:rPr>
        <w:t xml:space="preserve"> </w:t>
      </w:r>
      <w:r w:rsidRPr="00240621">
        <w:rPr>
          <w:rFonts w:ascii="Times New Roman" w:hAnsi="Times New Roman"/>
          <w:b/>
          <w:i/>
          <w:sz w:val="28"/>
          <w:szCs w:val="28"/>
          <w:lang w:val="en-US"/>
        </w:rPr>
        <w:t>Hyoscyami</w:t>
      </w:r>
      <w:r w:rsidRPr="000F5969">
        <w:rPr>
          <w:rFonts w:ascii="Times New Roman" w:hAnsi="Times New Roman"/>
          <w:b/>
          <w:i/>
          <w:sz w:val="28"/>
          <w:szCs w:val="28"/>
        </w:rPr>
        <w:t xml:space="preserve"> </w:t>
      </w:r>
    </w:p>
    <w:p w:rsidR="000F5969" w:rsidRPr="000F5969" w:rsidRDefault="000F5969" w:rsidP="000F5969">
      <w:pPr>
        <w:pStyle w:val="a3"/>
        <w:ind w:left="851"/>
        <w:jc w:val="both"/>
        <w:rPr>
          <w:rFonts w:ascii="Times New Roman" w:hAnsi="Times New Roman"/>
          <w:b/>
          <w:i/>
          <w:sz w:val="28"/>
          <w:szCs w:val="28"/>
        </w:rPr>
      </w:pPr>
      <w:r w:rsidRPr="000F5969">
        <w:rPr>
          <w:rFonts w:ascii="Times New Roman" w:hAnsi="Times New Roman"/>
          <w:b/>
          <w:i/>
          <w:sz w:val="28"/>
          <w:szCs w:val="28"/>
        </w:rPr>
        <w:t xml:space="preserve">             </w:t>
      </w:r>
      <w:r w:rsidRPr="00240621">
        <w:rPr>
          <w:rFonts w:ascii="Times New Roman" w:hAnsi="Times New Roman"/>
          <w:b/>
          <w:i/>
          <w:sz w:val="28"/>
          <w:szCs w:val="28"/>
          <w:lang w:val="en-US"/>
        </w:rPr>
        <w:t>Chloroformii</w:t>
      </w:r>
      <w:r w:rsidRPr="000F5969">
        <w:rPr>
          <w:rFonts w:ascii="Times New Roman" w:hAnsi="Times New Roman"/>
          <w:b/>
          <w:i/>
          <w:sz w:val="28"/>
          <w:szCs w:val="28"/>
        </w:rPr>
        <w:t xml:space="preserve"> </w:t>
      </w:r>
    </w:p>
    <w:p w:rsidR="000F5969" w:rsidRPr="000F5969" w:rsidRDefault="000F5969" w:rsidP="000F5969">
      <w:pPr>
        <w:pStyle w:val="a3"/>
        <w:ind w:left="851"/>
        <w:jc w:val="both"/>
        <w:rPr>
          <w:rFonts w:ascii="Times New Roman" w:hAnsi="Times New Roman"/>
          <w:b/>
          <w:i/>
          <w:sz w:val="28"/>
          <w:szCs w:val="28"/>
        </w:rPr>
      </w:pPr>
      <w:r w:rsidRPr="000F5969">
        <w:rPr>
          <w:rFonts w:ascii="Times New Roman" w:hAnsi="Times New Roman"/>
          <w:b/>
          <w:i/>
          <w:sz w:val="28"/>
          <w:szCs w:val="28"/>
        </w:rPr>
        <w:t xml:space="preserve">             </w:t>
      </w:r>
      <w:r w:rsidRPr="00240621">
        <w:rPr>
          <w:rFonts w:ascii="Times New Roman" w:hAnsi="Times New Roman"/>
          <w:b/>
          <w:i/>
          <w:sz w:val="28"/>
          <w:szCs w:val="28"/>
          <w:lang w:val="en-US"/>
        </w:rPr>
        <w:t>Olei</w:t>
      </w:r>
      <w:r w:rsidRPr="000F5969">
        <w:rPr>
          <w:rFonts w:ascii="Times New Roman" w:hAnsi="Times New Roman"/>
          <w:b/>
          <w:i/>
          <w:sz w:val="28"/>
          <w:szCs w:val="28"/>
        </w:rPr>
        <w:t xml:space="preserve"> </w:t>
      </w:r>
      <w:r w:rsidRPr="00240621">
        <w:rPr>
          <w:rFonts w:ascii="Times New Roman" w:hAnsi="Times New Roman"/>
          <w:b/>
          <w:i/>
          <w:sz w:val="28"/>
          <w:szCs w:val="28"/>
          <w:lang w:val="en-US"/>
        </w:rPr>
        <w:t>Persicori</w:t>
      </w:r>
      <w:r w:rsidRPr="000F5969">
        <w:rPr>
          <w:rFonts w:ascii="Times New Roman" w:hAnsi="Times New Roman"/>
          <w:b/>
          <w:i/>
          <w:sz w:val="28"/>
          <w:szCs w:val="28"/>
        </w:rPr>
        <w:t xml:space="preserve"> </w:t>
      </w:r>
      <w:r w:rsidRPr="00240621">
        <w:rPr>
          <w:rFonts w:ascii="Times New Roman" w:hAnsi="Times New Roman"/>
          <w:b/>
          <w:i/>
          <w:sz w:val="28"/>
          <w:szCs w:val="28"/>
          <w:lang w:val="en-US"/>
        </w:rPr>
        <w:t>ana</w:t>
      </w:r>
      <w:r w:rsidRPr="000F5969">
        <w:rPr>
          <w:rFonts w:ascii="Times New Roman" w:hAnsi="Times New Roman"/>
          <w:b/>
          <w:i/>
          <w:sz w:val="28"/>
          <w:szCs w:val="28"/>
        </w:rPr>
        <w:t xml:space="preserve"> 20,0 </w:t>
      </w:r>
    </w:p>
    <w:p w:rsidR="000F5969" w:rsidRPr="000F5969" w:rsidRDefault="000F5969" w:rsidP="000F5969">
      <w:pPr>
        <w:pStyle w:val="a3"/>
        <w:ind w:left="851"/>
        <w:jc w:val="both"/>
        <w:rPr>
          <w:rFonts w:ascii="Times New Roman" w:hAnsi="Times New Roman"/>
          <w:b/>
          <w:i/>
          <w:sz w:val="28"/>
          <w:szCs w:val="28"/>
          <w:lang w:val="en-US"/>
        </w:rPr>
      </w:pPr>
      <w:r w:rsidRPr="00240621">
        <w:rPr>
          <w:rFonts w:ascii="Times New Roman" w:hAnsi="Times New Roman"/>
          <w:b/>
          <w:i/>
          <w:sz w:val="28"/>
          <w:szCs w:val="28"/>
        </w:rPr>
        <w:t xml:space="preserve">             </w:t>
      </w:r>
      <w:r w:rsidRPr="00240621">
        <w:rPr>
          <w:rFonts w:ascii="Times New Roman" w:hAnsi="Times New Roman"/>
          <w:b/>
          <w:i/>
          <w:sz w:val="28"/>
          <w:szCs w:val="28"/>
          <w:lang w:val="en-US"/>
        </w:rPr>
        <w:t>Misce</w:t>
      </w:r>
      <w:r w:rsidRPr="000F5969">
        <w:rPr>
          <w:rFonts w:ascii="Times New Roman" w:hAnsi="Times New Roman"/>
          <w:b/>
          <w:i/>
          <w:sz w:val="28"/>
          <w:szCs w:val="28"/>
          <w:lang w:val="en-US"/>
        </w:rPr>
        <w:t xml:space="preserve"> </w:t>
      </w:r>
      <w:r w:rsidRPr="00240621">
        <w:rPr>
          <w:rFonts w:ascii="Times New Roman" w:hAnsi="Times New Roman"/>
          <w:b/>
          <w:i/>
          <w:sz w:val="28"/>
          <w:szCs w:val="28"/>
          <w:lang w:val="en-US"/>
        </w:rPr>
        <w:t>fiat</w:t>
      </w:r>
      <w:r w:rsidRPr="000F5969">
        <w:rPr>
          <w:rFonts w:ascii="Times New Roman" w:hAnsi="Times New Roman"/>
          <w:b/>
          <w:i/>
          <w:sz w:val="28"/>
          <w:szCs w:val="28"/>
          <w:lang w:val="en-US"/>
        </w:rPr>
        <w:t xml:space="preserve">  </w:t>
      </w:r>
      <w:r w:rsidRPr="00240621">
        <w:rPr>
          <w:rFonts w:ascii="Times New Roman" w:hAnsi="Times New Roman"/>
          <w:b/>
          <w:i/>
          <w:sz w:val="28"/>
          <w:szCs w:val="28"/>
          <w:lang w:val="en-US"/>
        </w:rPr>
        <w:t>linimentum</w:t>
      </w:r>
      <w:r w:rsidRPr="000F5969">
        <w:rPr>
          <w:rFonts w:ascii="Times New Roman" w:hAnsi="Times New Roman"/>
          <w:b/>
          <w:i/>
          <w:sz w:val="28"/>
          <w:szCs w:val="28"/>
          <w:lang w:val="en-US"/>
        </w:rPr>
        <w:t>.</w:t>
      </w:r>
    </w:p>
    <w:p w:rsidR="000F5969" w:rsidRPr="00240621" w:rsidRDefault="000F5969" w:rsidP="000F5969">
      <w:pPr>
        <w:pStyle w:val="a3"/>
        <w:ind w:left="851"/>
        <w:jc w:val="both"/>
        <w:rPr>
          <w:rFonts w:ascii="Times New Roman" w:hAnsi="Times New Roman"/>
          <w:b/>
          <w:i/>
          <w:sz w:val="28"/>
          <w:szCs w:val="28"/>
        </w:rPr>
      </w:pPr>
      <w:r w:rsidRPr="000F5969">
        <w:rPr>
          <w:rFonts w:ascii="Times New Roman" w:hAnsi="Times New Roman"/>
          <w:b/>
          <w:i/>
          <w:sz w:val="28"/>
          <w:szCs w:val="28"/>
          <w:lang w:val="en-US"/>
        </w:rPr>
        <w:t xml:space="preserve">             </w:t>
      </w:r>
      <w:r w:rsidRPr="00240621">
        <w:rPr>
          <w:rFonts w:ascii="Times New Roman" w:hAnsi="Times New Roman"/>
          <w:b/>
          <w:i/>
          <w:sz w:val="28"/>
          <w:szCs w:val="28"/>
          <w:lang w:val="en-US"/>
        </w:rPr>
        <w:t>Da</w:t>
      </w:r>
      <w:r w:rsidRPr="000F5969">
        <w:rPr>
          <w:rFonts w:ascii="Times New Roman" w:hAnsi="Times New Roman"/>
          <w:b/>
          <w:i/>
          <w:sz w:val="28"/>
          <w:szCs w:val="28"/>
          <w:lang w:val="en-US"/>
        </w:rPr>
        <w:t xml:space="preserve">. </w:t>
      </w:r>
      <w:r w:rsidRPr="00240621">
        <w:rPr>
          <w:rFonts w:ascii="Times New Roman" w:hAnsi="Times New Roman"/>
          <w:b/>
          <w:i/>
          <w:sz w:val="28"/>
          <w:szCs w:val="28"/>
          <w:lang w:val="en-US"/>
        </w:rPr>
        <w:t>Signa</w:t>
      </w:r>
      <w:r w:rsidRPr="000F5969">
        <w:rPr>
          <w:rFonts w:ascii="Times New Roman" w:hAnsi="Times New Roman"/>
          <w:b/>
          <w:i/>
          <w:sz w:val="28"/>
          <w:szCs w:val="28"/>
          <w:lang w:val="en-US"/>
        </w:rPr>
        <w:t xml:space="preserve">. </w:t>
      </w:r>
      <w:r>
        <w:rPr>
          <w:rFonts w:ascii="Times New Roman" w:hAnsi="Times New Roman"/>
          <w:b/>
          <w:i/>
          <w:sz w:val="28"/>
          <w:szCs w:val="28"/>
        </w:rPr>
        <w:t>Н</w:t>
      </w:r>
      <w:r w:rsidRPr="00240621">
        <w:rPr>
          <w:rFonts w:ascii="Times New Roman" w:hAnsi="Times New Roman"/>
          <w:b/>
          <w:i/>
          <w:sz w:val="28"/>
          <w:szCs w:val="28"/>
        </w:rPr>
        <w:t>атирать пораженные суставы.</w:t>
      </w:r>
    </w:p>
    <w:p w:rsidR="000F5969" w:rsidRDefault="000F5969" w:rsidP="000F5969">
      <w:pPr>
        <w:pStyle w:val="a3"/>
        <w:jc w:val="both"/>
        <w:rPr>
          <w:rFonts w:ascii="Times New Roman" w:hAnsi="Times New Roman"/>
          <w:sz w:val="28"/>
          <w:szCs w:val="28"/>
        </w:rPr>
      </w:pPr>
    </w:p>
    <w:p w:rsidR="000F5969" w:rsidRPr="00706746" w:rsidRDefault="000F5969" w:rsidP="000F5969">
      <w:pPr>
        <w:pStyle w:val="a3"/>
        <w:jc w:val="both"/>
        <w:rPr>
          <w:rFonts w:ascii="Times New Roman" w:hAnsi="Times New Roman"/>
          <w:sz w:val="28"/>
          <w:szCs w:val="28"/>
        </w:rPr>
      </w:pPr>
      <w:r>
        <w:rPr>
          <w:rFonts w:ascii="Times New Roman" w:hAnsi="Times New Roman"/>
          <w:sz w:val="28"/>
          <w:szCs w:val="28"/>
        </w:rPr>
        <w:tab/>
        <w:t xml:space="preserve">4. </w:t>
      </w:r>
      <w:r w:rsidRPr="00240621">
        <w:rPr>
          <w:rStyle w:val="15"/>
          <w:rFonts w:ascii="Times New Roman" w:hAnsi="Times New Roman"/>
          <w:b/>
          <w:sz w:val="28"/>
          <w:szCs w:val="28"/>
          <w:u w:val="none"/>
        </w:rPr>
        <w:t>Суппозитории</w:t>
      </w:r>
      <w:r w:rsidRPr="00706746">
        <w:rPr>
          <w:rFonts w:ascii="Times New Roman" w:hAnsi="Times New Roman"/>
          <w:sz w:val="28"/>
          <w:szCs w:val="28"/>
        </w:rPr>
        <w:t xml:space="preserve"> - мягкая дозированная лекарственная форма, расплавляющаяся при температуре тела и твердая при комнатной температуре. Различают:</w:t>
      </w:r>
    </w:p>
    <w:p w:rsidR="000F5969" w:rsidRPr="00706746" w:rsidRDefault="000F5969" w:rsidP="000F5969">
      <w:pPr>
        <w:pStyle w:val="a3"/>
        <w:widowControl w:val="0"/>
        <w:numPr>
          <w:ilvl w:val="0"/>
          <w:numId w:val="186"/>
        </w:numPr>
        <w:ind w:left="851" w:hanging="11"/>
        <w:jc w:val="both"/>
        <w:rPr>
          <w:rFonts w:ascii="Times New Roman" w:hAnsi="Times New Roman"/>
          <w:sz w:val="28"/>
          <w:szCs w:val="28"/>
        </w:rPr>
      </w:pPr>
      <w:r>
        <w:rPr>
          <w:rFonts w:ascii="Times New Roman" w:hAnsi="Times New Roman"/>
          <w:sz w:val="28"/>
          <w:szCs w:val="28"/>
        </w:rPr>
        <w:t>с</w:t>
      </w:r>
      <w:r w:rsidRPr="00706746">
        <w:rPr>
          <w:rFonts w:ascii="Times New Roman" w:hAnsi="Times New Roman"/>
          <w:sz w:val="28"/>
          <w:szCs w:val="28"/>
        </w:rPr>
        <w:t xml:space="preserve">вечи ректальные </w:t>
      </w:r>
      <w:r w:rsidRPr="00240621">
        <w:rPr>
          <w:rFonts w:ascii="Times New Roman" w:hAnsi="Times New Roman"/>
          <w:sz w:val="28"/>
          <w:szCs w:val="28"/>
        </w:rPr>
        <w:t>(</w:t>
      </w:r>
      <w:r w:rsidRPr="00706746">
        <w:rPr>
          <w:rFonts w:ascii="Times New Roman" w:hAnsi="Times New Roman"/>
          <w:sz w:val="28"/>
          <w:szCs w:val="28"/>
          <w:lang w:val="en-US"/>
        </w:rPr>
        <w:t>Supp</w:t>
      </w:r>
      <w:r w:rsidRPr="00240621">
        <w:rPr>
          <w:rFonts w:ascii="Times New Roman" w:hAnsi="Times New Roman"/>
          <w:sz w:val="28"/>
          <w:szCs w:val="28"/>
        </w:rPr>
        <w:t xml:space="preserve">. </w:t>
      </w:r>
      <w:r w:rsidRPr="00706746">
        <w:rPr>
          <w:rFonts w:ascii="Times New Roman" w:hAnsi="Times New Roman"/>
          <w:sz w:val="28"/>
          <w:szCs w:val="28"/>
          <w:lang w:val="en-US"/>
        </w:rPr>
        <w:t>rectalia</w:t>
      </w:r>
      <w:r w:rsidRPr="00240621">
        <w:rPr>
          <w:rFonts w:ascii="Times New Roman" w:hAnsi="Times New Roman"/>
          <w:sz w:val="28"/>
          <w:szCs w:val="28"/>
        </w:rPr>
        <w:t>)</w:t>
      </w:r>
    </w:p>
    <w:p w:rsidR="000F5969" w:rsidRPr="00706746" w:rsidRDefault="000F5969" w:rsidP="000F5969">
      <w:pPr>
        <w:pStyle w:val="a3"/>
        <w:widowControl w:val="0"/>
        <w:numPr>
          <w:ilvl w:val="0"/>
          <w:numId w:val="186"/>
        </w:numPr>
        <w:ind w:left="851" w:hanging="11"/>
        <w:jc w:val="both"/>
        <w:rPr>
          <w:rFonts w:ascii="Times New Roman" w:hAnsi="Times New Roman"/>
          <w:sz w:val="28"/>
          <w:szCs w:val="28"/>
        </w:rPr>
      </w:pPr>
      <w:r>
        <w:rPr>
          <w:rFonts w:ascii="Times New Roman" w:hAnsi="Times New Roman"/>
          <w:sz w:val="28"/>
          <w:szCs w:val="28"/>
        </w:rPr>
        <w:t>с</w:t>
      </w:r>
      <w:r w:rsidRPr="00706746">
        <w:rPr>
          <w:rFonts w:ascii="Times New Roman" w:hAnsi="Times New Roman"/>
          <w:sz w:val="28"/>
          <w:szCs w:val="28"/>
        </w:rPr>
        <w:t xml:space="preserve">вечи вагинальные </w:t>
      </w:r>
      <w:r w:rsidRPr="00240621">
        <w:rPr>
          <w:rFonts w:ascii="Times New Roman" w:hAnsi="Times New Roman"/>
          <w:sz w:val="28"/>
          <w:szCs w:val="28"/>
        </w:rPr>
        <w:t>(</w:t>
      </w:r>
      <w:r w:rsidRPr="00706746">
        <w:rPr>
          <w:rFonts w:ascii="Times New Roman" w:hAnsi="Times New Roman"/>
          <w:sz w:val="28"/>
          <w:szCs w:val="28"/>
          <w:lang w:val="en-US"/>
        </w:rPr>
        <w:t>Supp</w:t>
      </w:r>
      <w:r w:rsidRPr="00240621">
        <w:rPr>
          <w:rFonts w:ascii="Times New Roman" w:hAnsi="Times New Roman"/>
          <w:sz w:val="28"/>
          <w:szCs w:val="28"/>
        </w:rPr>
        <w:t xml:space="preserve">. </w:t>
      </w:r>
      <w:r w:rsidRPr="00706746">
        <w:rPr>
          <w:rFonts w:ascii="Times New Roman" w:hAnsi="Times New Roman"/>
          <w:sz w:val="28"/>
          <w:szCs w:val="28"/>
          <w:lang w:val="en-US"/>
        </w:rPr>
        <w:t>vaginalia</w:t>
      </w:r>
      <w:r w:rsidRPr="00240621">
        <w:rPr>
          <w:rFonts w:ascii="Times New Roman" w:hAnsi="Times New Roman"/>
          <w:sz w:val="28"/>
          <w:szCs w:val="28"/>
        </w:rPr>
        <w:t>)</w:t>
      </w:r>
    </w:p>
    <w:p w:rsidR="000F5969" w:rsidRPr="00706746" w:rsidRDefault="000F5969" w:rsidP="000F5969">
      <w:pPr>
        <w:pStyle w:val="a3"/>
        <w:jc w:val="both"/>
        <w:rPr>
          <w:rFonts w:ascii="Times New Roman" w:hAnsi="Times New Roman"/>
          <w:sz w:val="28"/>
          <w:szCs w:val="28"/>
        </w:rPr>
      </w:pPr>
      <w:r>
        <w:rPr>
          <w:rFonts w:ascii="Times New Roman" w:hAnsi="Times New Roman"/>
          <w:sz w:val="28"/>
          <w:szCs w:val="28"/>
        </w:rPr>
        <w:tab/>
      </w:r>
      <w:r w:rsidRPr="00706746">
        <w:rPr>
          <w:rFonts w:ascii="Times New Roman" w:hAnsi="Times New Roman"/>
          <w:sz w:val="28"/>
          <w:szCs w:val="28"/>
        </w:rPr>
        <w:t>Основой для свечей служит масло какао (</w:t>
      </w:r>
      <w:r w:rsidRPr="00706746">
        <w:rPr>
          <w:rFonts w:ascii="Times New Roman" w:hAnsi="Times New Roman"/>
          <w:sz w:val="28"/>
          <w:szCs w:val="28"/>
          <w:lang w:val="en-US"/>
        </w:rPr>
        <w:t>Oleum</w:t>
      </w:r>
      <w:r>
        <w:rPr>
          <w:rFonts w:ascii="Times New Roman" w:hAnsi="Times New Roman"/>
          <w:sz w:val="28"/>
          <w:szCs w:val="28"/>
        </w:rPr>
        <w:t xml:space="preserve"> </w:t>
      </w:r>
      <w:r w:rsidRPr="00706746">
        <w:rPr>
          <w:rFonts w:ascii="Times New Roman" w:hAnsi="Times New Roman"/>
          <w:sz w:val="28"/>
          <w:szCs w:val="28"/>
          <w:lang w:val="en-US"/>
        </w:rPr>
        <w:t>Cacao</w:t>
      </w:r>
      <w:r w:rsidRPr="00706746">
        <w:rPr>
          <w:rFonts w:ascii="Times New Roman" w:hAnsi="Times New Roman"/>
          <w:sz w:val="28"/>
          <w:szCs w:val="28"/>
        </w:rPr>
        <w:t>), желатино</w:t>
      </w:r>
      <w:r>
        <w:rPr>
          <w:rFonts w:ascii="Times New Roman" w:hAnsi="Times New Roman"/>
          <w:sz w:val="28"/>
          <w:szCs w:val="28"/>
        </w:rPr>
        <w:t>-</w:t>
      </w:r>
      <w:r w:rsidRPr="00706746">
        <w:rPr>
          <w:rFonts w:ascii="Times New Roman" w:hAnsi="Times New Roman"/>
          <w:sz w:val="28"/>
          <w:szCs w:val="28"/>
        </w:rPr>
        <w:t>глицериновые (смесь желатина, глицерина и воды) и мыльно-глицериновые (сплав медицинского мыла и глицерина) основы.</w:t>
      </w:r>
    </w:p>
    <w:p w:rsidR="000F5969" w:rsidRDefault="000F5969" w:rsidP="000F5969">
      <w:pPr>
        <w:pStyle w:val="a3"/>
        <w:jc w:val="both"/>
        <w:rPr>
          <w:rFonts w:ascii="Times New Roman" w:hAnsi="Times New Roman"/>
          <w:sz w:val="28"/>
          <w:szCs w:val="28"/>
        </w:rPr>
      </w:pPr>
      <w:r w:rsidRPr="00240621">
        <w:rPr>
          <w:rStyle w:val="15"/>
          <w:rFonts w:ascii="Times New Roman" w:hAnsi="Times New Roman"/>
          <w:sz w:val="28"/>
          <w:szCs w:val="28"/>
          <w:u w:val="none"/>
        </w:rPr>
        <w:tab/>
      </w:r>
      <w:r>
        <w:rPr>
          <w:rFonts w:ascii="Times New Roman" w:hAnsi="Times New Roman"/>
          <w:sz w:val="28"/>
          <w:szCs w:val="28"/>
        </w:rPr>
        <w:t xml:space="preserve">А. </w:t>
      </w:r>
      <w:r w:rsidRPr="00706746">
        <w:rPr>
          <w:rFonts w:ascii="Times New Roman" w:hAnsi="Times New Roman"/>
          <w:sz w:val="28"/>
          <w:szCs w:val="28"/>
        </w:rPr>
        <w:t>Выписать 10 свечей ректальных, по 0.01 морфина гидрохлорида (</w:t>
      </w:r>
      <w:r w:rsidRPr="00706746">
        <w:rPr>
          <w:rFonts w:ascii="Times New Roman" w:hAnsi="Times New Roman"/>
          <w:sz w:val="28"/>
          <w:szCs w:val="28"/>
          <w:lang w:val="en-US"/>
        </w:rPr>
        <w:t>Morphini</w:t>
      </w:r>
      <w:r>
        <w:rPr>
          <w:rFonts w:ascii="Times New Roman" w:hAnsi="Times New Roman"/>
          <w:sz w:val="28"/>
          <w:szCs w:val="28"/>
        </w:rPr>
        <w:t xml:space="preserve">  </w:t>
      </w:r>
      <w:r w:rsidRPr="00706746">
        <w:rPr>
          <w:rFonts w:ascii="Times New Roman" w:hAnsi="Times New Roman"/>
          <w:sz w:val="28"/>
          <w:szCs w:val="28"/>
          <w:lang w:val="en-US"/>
        </w:rPr>
        <w:t>hydrochloridum</w:t>
      </w:r>
      <w:r w:rsidRPr="00706746">
        <w:rPr>
          <w:rFonts w:ascii="Times New Roman" w:hAnsi="Times New Roman"/>
          <w:sz w:val="28"/>
          <w:szCs w:val="28"/>
        </w:rPr>
        <w:t>). Назначать по 1 свече при болях.</w:t>
      </w:r>
    </w:p>
    <w:p w:rsidR="000F5969" w:rsidRPr="00706746" w:rsidRDefault="000F5969" w:rsidP="000F5969">
      <w:pPr>
        <w:pStyle w:val="a3"/>
        <w:jc w:val="both"/>
        <w:rPr>
          <w:rFonts w:ascii="Times New Roman" w:hAnsi="Times New Roman"/>
          <w:sz w:val="28"/>
          <w:szCs w:val="28"/>
        </w:rPr>
      </w:pPr>
    </w:p>
    <w:p w:rsidR="000F5969" w:rsidRPr="000F5969" w:rsidRDefault="000F5969" w:rsidP="000F5969">
      <w:pPr>
        <w:pStyle w:val="a3"/>
        <w:ind w:left="851"/>
        <w:jc w:val="both"/>
        <w:rPr>
          <w:rFonts w:ascii="Times New Roman" w:hAnsi="Times New Roman"/>
          <w:b/>
          <w:i/>
          <w:sz w:val="28"/>
          <w:szCs w:val="28"/>
        </w:rPr>
      </w:pPr>
      <w:r w:rsidRPr="00240621">
        <w:rPr>
          <w:rFonts w:ascii="Times New Roman" w:hAnsi="Times New Roman"/>
          <w:b/>
          <w:i/>
          <w:sz w:val="28"/>
          <w:szCs w:val="28"/>
          <w:lang w:val="en-US"/>
        </w:rPr>
        <w:t>Recipe</w:t>
      </w:r>
      <w:r w:rsidRPr="000F5969">
        <w:rPr>
          <w:rFonts w:ascii="Times New Roman" w:hAnsi="Times New Roman"/>
          <w:b/>
          <w:i/>
          <w:sz w:val="28"/>
          <w:szCs w:val="28"/>
        </w:rPr>
        <w:t xml:space="preserve">: </w:t>
      </w:r>
      <w:r w:rsidRPr="00240621">
        <w:rPr>
          <w:rFonts w:ascii="Times New Roman" w:hAnsi="Times New Roman"/>
          <w:b/>
          <w:i/>
          <w:sz w:val="28"/>
          <w:szCs w:val="28"/>
          <w:lang w:val="en-US"/>
        </w:rPr>
        <w:t>Morphini</w:t>
      </w:r>
      <w:r w:rsidRPr="000F5969">
        <w:rPr>
          <w:rFonts w:ascii="Times New Roman" w:hAnsi="Times New Roman"/>
          <w:b/>
          <w:i/>
          <w:sz w:val="28"/>
          <w:szCs w:val="28"/>
        </w:rPr>
        <w:t xml:space="preserve"> </w:t>
      </w:r>
      <w:r w:rsidRPr="00240621">
        <w:rPr>
          <w:rFonts w:ascii="Times New Roman" w:hAnsi="Times New Roman"/>
          <w:b/>
          <w:i/>
          <w:sz w:val="28"/>
          <w:szCs w:val="28"/>
          <w:lang w:val="en-US"/>
        </w:rPr>
        <w:t>hydrochloridi</w:t>
      </w:r>
      <w:r w:rsidRPr="000F5969">
        <w:rPr>
          <w:rFonts w:ascii="Times New Roman" w:hAnsi="Times New Roman"/>
          <w:b/>
          <w:i/>
          <w:sz w:val="28"/>
          <w:szCs w:val="28"/>
        </w:rPr>
        <w:t xml:space="preserve"> 0.01</w:t>
      </w:r>
    </w:p>
    <w:p w:rsidR="000F5969" w:rsidRPr="000F5969" w:rsidRDefault="000F5969" w:rsidP="000F5969">
      <w:pPr>
        <w:pStyle w:val="a3"/>
        <w:ind w:left="851"/>
        <w:jc w:val="both"/>
        <w:rPr>
          <w:rFonts w:ascii="Times New Roman" w:hAnsi="Times New Roman"/>
          <w:b/>
          <w:i/>
          <w:sz w:val="28"/>
          <w:szCs w:val="28"/>
        </w:rPr>
      </w:pPr>
      <w:r w:rsidRPr="000F5969">
        <w:rPr>
          <w:rFonts w:ascii="Times New Roman" w:hAnsi="Times New Roman"/>
          <w:b/>
          <w:i/>
          <w:sz w:val="28"/>
          <w:szCs w:val="28"/>
        </w:rPr>
        <w:t xml:space="preserve">            </w:t>
      </w:r>
      <w:r w:rsidRPr="00240621">
        <w:rPr>
          <w:rFonts w:ascii="Times New Roman" w:hAnsi="Times New Roman"/>
          <w:b/>
          <w:i/>
          <w:sz w:val="28"/>
          <w:szCs w:val="28"/>
          <w:lang w:val="en-US"/>
        </w:rPr>
        <w:t>Olei</w:t>
      </w:r>
      <w:r w:rsidRPr="000F5969">
        <w:rPr>
          <w:rFonts w:ascii="Times New Roman" w:hAnsi="Times New Roman"/>
          <w:b/>
          <w:i/>
          <w:sz w:val="28"/>
          <w:szCs w:val="28"/>
        </w:rPr>
        <w:t xml:space="preserve"> </w:t>
      </w:r>
      <w:r w:rsidRPr="00240621">
        <w:rPr>
          <w:rFonts w:ascii="Times New Roman" w:hAnsi="Times New Roman"/>
          <w:b/>
          <w:i/>
          <w:sz w:val="28"/>
          <w:szCs w:val="28"/>
          <w:lang w:val="en-US"/>
        </w:rPr>
        <w:t>Cacao</w:t>
      </w:r>
      <w:r w:rsidRPr="000F5969">
        <w:rPr>
          <w:rFonts w:ascii="Times New Roman" w:hAnsi="Times New Roman"/>
          <w:b/>
          <w:i/>
          <w:sz w:val="28"/>
          <w:szCs w:val="28"/>
        </w:rPr>
        <w:t xml:space="preserve"> 3.0 </w:t>
      </w:r>
    </w:p>
    <w:p w:rsidR="000F5969" w:rsidRPr="00240621" w:rsidRDefault="000F5969" w:rsidP="000F5969">
      <w:pPr>
        <w:pStyle w:val="a3"/>
        <w:ind w:left="851"/>
        <w:jc w:val="both"/>
        <w:rPr>
          <w:rFonts w:ascii="Times New Roman" w:hAnsi="Times New Roman"/>
          <w:b/>
          <w:i/>
          <w:sz w:val="28"/>
          <w:szCs w:val="28"/>
          <w:lang w:val="en-US"/>
        </w:rPr>
      </w:pPr>
      <w:r w:rsidRPr="000F5969">
        <w:rPr>
          <w:rFonts w:ascii="Times New Roman" w:hAnsi="Times New Roman"/>
          <w:b/>
          <w:i/>
          <w:sz w:val="28"/>
          <w:szCs w:val="28"/>
        </w:rPr>
        <w:t xml:space="preserve">            </w:t>
      </w:r>
      <w:r w:rsidRPr="00240621">
        <w:rPr>
          <w:rFonts w:ascii="Times New Roman" w:hAnsi="Times New Roman"/>
          <w:b/>
          <w:i/>
          <w:sz w:val="28"/>
          <w:szCs w:val="28"/>
          <w:lang w:val="en-US"/>
        </w:rPr>
        <w:t>Misce fiat  suppositori</w:t>
      </w:r>
      <w:r w:rsidRPr="006A06AE">
        <w:rPr>
          <w:rFonts w:ascii="Times New Roman" w:hAnsi="Times New Roman"/>
          <w:b/>
          <w:i/>
          <w:sz w:val="28"/>
          <w:szCs w:val="28"/>
          <w:u w:val="single"/>
          <w:lang w:val="en-US"/>
        </w:rPr>
        <w:t>um</w:t>
      </w:r>
      <w:r w:rsidRPr="00240621">
        <w:rPr>
          <w:rFonts w:ascii="Times New Roman" w:hAnsi="Times New Roman"/>
          <w:b/>
          <w:i/>
          <w:sz w:val="28"/>
          <w:szCs w:val="28"/>
          <w:lang w:val="en-US"/>
        </w:rPr>
        <w:t xml:space="preserve"> rectale.</w:t>
      </w:r>
    </w:p>
    <w:p w:rsidR="000F5969" w:rsidRPr="00240621" w:rsidRDefault="000F5969" w:rsidP="000F5969">
      <w:pPr>
        <w:pStyle w:val="a3"/>
        <w:ind w:left="851"/>
        <w:jc w:val="both"/>
        <w:rPr>
          <w:rFonts w:ascii="Times New Roman" w:hAnsi="Times New Roman"/>
          <w:b/>
          <w:i/>
          <w:sz w:val="28"/>
          <w:szCs w:val="28"/>
          <w:lang w:val="en-US"/>
        </w:rPr>
      </w:pPr>
      <w:r w:rsidRPr="00240621">
        <w:rPr>
          <w:rFonts w:ascii="Times New Roman" w:hAnsi="Times New Roman"/>
          <w:b/>
          <w:i/>
          <w:sz w:val="28"/>
          <w:szCs w:val="28"/>
          <w:lang w:val="en-US"/>
        </w:rPr>
        <w:t xml:space="preserve">            Da tales doses  № 10.</w:t>
      </w:r>
    </w:p>
    <w:p w:rsidR="000F5969" w:rsidRPr="00240621" w:rsidRDefault="000F5969" w:rsidP="000F5969">
      <w:pPr>
        <w:pStyle w:val="a3"/>
        <w:ind w:left="851"/>
        <w:jc w:val="both"/>
        <w:rPr>
          <w:rFonts w:ascii="Times New Roman" w:hAnsi="Times New Roman"/>
          <w:b/>
          <w:i/>
          <w:sz w:val="28"/>
          <w:szCs w:val="28"/>
        </w:rPr>
      </w:pPr>
      <w:r w:rsidRPr="000F5969">
        <w:rPr>
          <w:rFonts w:ascii="Times New Roman" w:hAnsi="Times New Roman"/>
          <w:b/>
          <w:i/>
          <w:sz w:val="28"/>
          <w:szCs w:val="28"/>
          <w:lang w:val="en-US"/>
        </w:rPr>
        <w:t xml:space="preserve">            </w:t>
      </w:r>
      <w:r w:rsidRPr="00240621">
        <w:rPr>
          <w:rFonts w:ascii="Times New Roman" w:hAnsi="Times New Roman"/>
          <w:b/>
          <w:i/>
          <w:sz w:val="28"/>
          <w:szCs w:val="28"/>
          <w:lang w:val="en-US"/>
        </w:rPr>
        <w:t>Signa</w:t>
      </w:r>
      <w:r>
        <w:rPr>
          <w:rFonts w:ascii="Times New Roman" w:hAnsi="Times New Roman"/>
          <w:b/>
          <w:i/>
          <w:sz w:val="28"/>
          <w:szCs w:val="28"/>
        </w:rPr>
        <w:t>. П</w:t>
      </w:r>
      <w:r w:rsidRPr="00240621">
        <w:rPr>
          <w:rFonts w:ascii="Times New Roman" w:hAnsi="Times New Roman"/>
          <w:b/>
          <w:i/>
          <w:sz w:val="28"/>
          <w:szCs w:val="28"/>
        </w:rPr>
        <w:t>о 1 свече в прямую кишку при болях.</w:t>
      </w:r>
    </w:p>
    <w:p w:rsidR="000F5969" w:rsidRPr="00706746" w:rsidRDefault="000F5969" w:rsidP="000F5969">
      <w:pPr>
        <w:pStyle w:val="a3"/>
        <w:jc w:val="both"/>
        <w:rPr>
          <w:rFonts w:ascii="Times New Roman" w:hAnsi="Times New Roman"/>
          <w:sz w:val="28"/>
          <w:szCs w:val="28"/>
        </w:rPr>
      </w:pPr>
      <w:r>
        <w:rPr>
          <w:rFonts w:ascii="Times New Roman" w:hAnsi="Times New Roman"/>
          <w:sz w:val="28"/>
          <w:szCs w:val="28"/>
        </w:rPr>
        <w:tab/>
        <w:t xml:space="preserve">Б. </w:t>
      </w:r>
      <w:r w:rsidRPr="00706746">
        <w:rPr>
          <w:rFonts w:ascii="Times New Roman" w:hAnsi="Times New Roman"/>
          <w:sz w:val="28"/>
          <w:szCs w:val="28"/>
        </w:rPr>
        <w:t>Выписать 10 официнальных ректальных свечей, содержащих по 0.2 ихтиола</w:t>
      </w:r>
      <w:r>
        <w:rPr>
          <w:rFonts w:ascii="Times New Roman" w:hAnsi="Times New Roman"/>
          <w:sz w:val="28"/>
          <w:szCs w:val="28"/>
        </w:rPr>
        <w:t xml:space="preserve"> </w:t>
      </w:r>
      <w:r w:rsidRPr="00706746">
        <w:rPr>
          <w:rFonts w:ascii="Times New Roman" w:hAnsi="Times New Roman"/>
          <w:sz w:val="28"/>
          <w:szCs w:val="28"/>
        </w:rPr>
        <w:t>(</w:t>
      </w:r>
      <w:r w:rsidRPr="00706746">
        <w:rPr>
          <w:rFonts w:ascii="Times New Roman" w:hAnsi="Times New Roman"/>
          <w:sz w:val="28"/>
          <w:szCs w:val="28"/>
          <w:lang w:val="en-US"/>
        </w:rPr>
        <w:t>Ichthyolum</w:t>
      </w:r>
      <w:r w:rsidRPr="00706746">
        <w:rPr>
          <w:rFonts w:ascii="Times New Roman" w:hAnsi="Times New Roman"/>
          <w:sz w:val="28"/>
          <w:szCs w:val="28"/>
        </w:rPr>
        <w:t>). По 1 свече утром и на ночь.</w:t>
      </w:r>
    </w:p>
    <w:p w:rsidR="000F5969" w:rsidRDefault="000F5969" w:rsidP="000F5969">
      <w:pPr>
        <w:pStyle w:val="a3"/>
        <w:ind w:left="851"/>
        <w:jc w:val="both"/>
        <w:rPr>
          <w:rFonts w:ascii="Times New Roman" w:hAnsi="Times New Roman"/>
          <w:b/>
          <w:i/>
          <w:sz w:val="28"/>
          <w:szCs w:val="28"/>
        </w:rPr>
      </w:pPr>
    </w:p>
    <w:p w:rsidR="000F5969" w:rsidRDefault="000F5969" w:rsidP="000F5969">
      <w:pPr>
        <w:pStyle w:val="a3"/>
        <w:ind w:left="851"/>
        <w:jc w:val="both"/>
        <w:rPr>
          <w:rFonts w:ascii="Times New Roman" w:hAnsi="Times New Roman"/>
          <w:b/>
          <w:i/>
          <w:sz w:val="28"/>
          <w:szCs w:val="28"/>
        </w:rPr>
      </w:pPr>
    </w:p>
    <w:p w:rsidR="000F5969" w:rsidRPr="00FF627E" w:rsidRDefault="000F5969" w:rsidP="000F5969">
      <w:pPr>
        <w:pStyle w:val="a3"/>
        <w:ind w:left="851"/>
        <w:jc w:val="both"/>
        <w:rPr>
          <w:rFonts w:ascii="Times New Roman" w:hAnsi="Times New Roman"/>
          <w:b/>
          <w:i/>
          <w:sz w:val="28"/>
          <w:szCs w:val="28"/>
        </w:rPr>
      </w:pPr>
      <w:r w:rsidRPr="00240621">
        <w:rPr>
          <w:rFonts w:ascii="Times New Roman" w:hAnsi="Times New Roman"/>
          <w:b/>
          <w:i/>
          <w:sz w:val="28"/>
          <w:szCs w:val="28"/>
          <w:lang w:val="en-US"/>
        </w:rPr>
        <w:lastRenderedPageBreak/>
        <w:t>Recipe</w:t>
      </w:r>
      <w:r w:rsidRPr="00FF627E">
        <w:rPr>
          <w:rFonts w:ascii="Times New Roman" w:hAnsi="Times New Roman"/>
          <w:b/>
          <w:i/>
          <w:sz w:val="28"/>
          <w:szCs w:val="28"/>
        </w:rPr>
        <w:t xml:space="preserve">: </w:t>
      </w:r>
      <w:r w:rsidRPr="00240621">
        <w:rPr>
          <w:rFonts w:ascii="Times New Roman" w:hAnsi="Times New Roman"/>
          <w:b/>
          <w:i/>
          <w:sz w:val="28"/>
          <w:szCs w:val="28"/>
          <w:lang w:val="en-US"/>
        </w:rPr>
        <w:t>Suppositori</w:t>
      </w:r>
      <w:r w:rsidRPr="006A06AE">
        <w:rPr>
          <w:rFonts w:ascii="Times New Roman" w:hAnsi="Times New Roman"/>
          <w:b/>
          <w:i/>
          <w:sz w:val="28"/>
          <w:szCs w:val="28"/>
          <w:u w:val="single"/>
          <w:lang w:val="en-US"/>
        </w:rPr>
        <w:t>um</w:t>
      </w:r>
      <w:r w:rsidRPr="00FF627E">
        <w:rPr>
          <w:rFonts w:ascii="Times New Roman" w:hAnsi="Times New Roman"/>
          <w:b/>
          <w:i/>
          <w:sz w:val="28"/>
          <w:szCs w:val="28"/>
        </w:rPr>
        <w:t xml:space="preserve"> </w:t>
      </w:r>
      <w:r w:rsidRPr="00240621">
        <w:rPr>
          <w:rFonts w:ascii="Times New Roman" w:hAnsi="Times New Roman"/>
          <w:b/>
          <w:i/>
          <w:sz w:val="28"/>
          <w:szCs w:val="28"/>
          <w:lang w:val="en-US"/>
        </w:rPr>
        <w:t>cum</w:t>
      </w:r>
      <w:r w:rsidRPr="00FF627E">
        <w:rPr>
          <w:rFonts w:ascii="Times New Roman" w:hAnsi="Times New Roman"/>
          <w:b/>
          <w:i/>
          <w:sz w:val="28"/>
          <w:szCs w:val="28"/>
        </w:rPr>
        <w:t xml:space="preserve"> </w:t>
      </w:r>
      <w:r w:rsidRPr="00240621">
        <w:rPr>
          <w:rFonts w:ascii="Times New Roman" w:hAnsi="Times New Roman"/>
          <w:b/>
          <w:i/>
          <w:sz w:val="28"/>
          <w:szCs w:val="28"/>
          <w:lang w:val="en-US"/>
        </w:rPr>
        <w:t>Ichthyolo</w:t>
      </w:r>
      <w:r w:rsidRPr="00FF627E">
        <w:rPr>
          <w:rFonts w:ascii="Times New Roman" w:hAnsi="Times New Roman"/>
          <w:b/>
          <w:i/>
          <w:sz w:val="28"/>
          <w:szCs w:val="28"/>
        </w:rPr>
        <w:t xml:space="preserve"> 0.2</w:t>
      </w:r>
    </w:p>
    <w:p w:rsidR="000F5969" w:rsidRPr="00FF627E" w:rsidRDefault="000F5969" w:rsidP="000F5969">
      <w:pPr>
        <w:pStyle w:val="a3"/>
        <w:ind w:left="851"/>
        <w:jc w:val="both"/>
        <w:rPr>
          <w:rFonts w:ascii="Times New Roman" w:hAnsi="Times New Roman"/>
          <w:b/>
          <w:i/>
          <w:sz w:val="28"/>
          <w:szCs w:val="28"/>
        </w:rPr>
      </w:pPr>
      <w:r w:rsidRPr="00FF627E">
        <w:rPr>
          <w:rFonts w:ascii="Times New Roman" w:hAnsi="Times New Roman"/>
          <w:b/>
          <w:i/>
          <w:sz w:val="28"/>
          <w:szCs w:val="28"/>
        </w:rPr>
        <w:t xml:space="preserve">             </w:t>
      </w:r>
      <w:r w:rsidRPr="00240621">
        <w:rPr>
          <w:rFonts w:ascii="Times New Roman" w:hAnsi="Times New Roman"/>
          <w:b/>
          <w:i/>
          <w:sz w:val="28"/>
          <w:szCs w:val="28"/>
          <w:lang w:val="en-US"/>
        </w:rPr>
        <w:t>Da</w:t>
      </w:r>
      <w:r w:rsidRPr="00FF627E">
        <w:rPr>
          <w:rFonts w:ascii="Times New Roman" w:hAnsi="Times New Roman"/>
          <w:b/>
          <w:i/>
          <w:sz w:val="28"/>
          <w:szCs w:val="28"/>
        </w:rPr>
        <w:t xml:space="preserve"> </w:t>
      </w:r>
      <w:r w:rsidRPr="00240621">
        <w:rPr>
          <w:rFonts w:ascii="Times New Roman" w:hAnsi="Times New Roman"/>
          <w:b/>
          <w:i/>
          <w:sz w:val="28"/>
          <w:szCs w:val="28"/>
          <w:lang w:val="en-US"/>
        </w:rPr>
        <w:t>tales</w:t>
      </w:r>
      <w:r w:rsidRPr="00FF627E">
        <w:rPr>
          <w:rFonts w:ascii="Times New Roman" w:hAnsi="Times New Roman"/>
          <w:b/>
          <w:i/>
          <w:sz w:val="28"/>
          <w:szCs w:val="28"/>
        </w:rPr>
        <w:t xml:space="preserve"> </w:t>
      </w:r>
      <w:r w:rsidRPr="00240621">
        <w:rPr>
          <w:rFonts w:ascii="Times New Roman" w:hAnsi="Times New Roman"/>
          <w:b/>
          <w:i/>
          <w:sz w:val="28"/>
          <w:szCs w:val="28"/>
          <w:lang w:val="en-US"/>
        </w:rPr>
        <w:t>doses</w:t>
      </w:r>
      <w:r w:rsidRPr="00FF627E">
        <w:rPr>
          <w:rFonts w:ascii="Times New Roman" w:hAnsi="Times New Roman"/>
          <w:b/>
          <w:i/>
          <w:sz w:val="28"/>
          <w:szCs w:val="28"/>
        </w:rPr>
        <w:t xml:space="preserve">  № 10</w:t>
      </w:r>
    </w:p>
    <w:p w:rsidR="000F5969" w:rsidRPr="00240621" w:rsidRDefault="000F5969" w:rsidP="000F5969">
      <w:pPr>
        <w:pStyle w:val="a3"/>
        <w:ind w:left="851"/>
        <w:jc w:val="both"/>
        <w:rPr>
          <w:rFonts w:ascii="Times New Roman" w:hAnsi="Times New Roman"/>
          <w:b/>
          <w:i/>
          <w:sz w:val="28"/>
          <w:szCs w:val="28"/>
        </w:rPr>
      </w:pPr>
      <w:r w:rsidRPr="00FF627E">
        <w:rPr>
          <w:rFonts w:ascii="Times New Roman" w:hAnsi="Times New Roman"/>
          <w:b/>
          <w:i/>
          <w:sz w:val="28"/>
          <w:szCs w:val="28"/>
        </w:rPr>
        <w:t xml:space="preserve">             </w:t>
      </w:r>
      <w:r w:rsidRPr="00240621">
        <w:rPr>
          <w:rFonts w:ascii="Times New Roman" w:hAnsi="Times New Roman"/>
          <w:b/>
          <w:i/>
          <w:sz w:val="28"/>
          <w:szCs w:val="28"/>
          <w:lang w:val="en-US"/>
        </w:rPr>
        <w:t>Signa</w:t>
      </w:r>
      <w:r>
        <w:rPr>
          <w:rFonts w:ascii="Times New Roman" w:hAnsi="Times New Roman"/>
          <w:b/>
          <w:i/>
          <w:sz w:val="28"/>
          <w:szCs w:val="28"/>
        </w:rPr>
        <w:t>.</w:t>
      </w:r>
      <w:r>
        <w:rPr>
          <w:rFonts w:ascii="Times New Roman" w:hAnsi="Times New Roman"/>
          <w:b/>
          <w:i/>
          <w:sz w:val="28"/>
          <w:szCs w:val="28"/>
        </w:rPr>
        <w:tab/>
        <w:t>П</w:t>
      </w:r>
      <w:r w:rsidRPr="00240621">
        <w:rPr>
          <w:rFonts w:ascii="Times New Roman" w:hAnsi="Times New Roman"/>
          <w:b/>
          <w:i/>
          <w:sz w:val="28"/>
          <w:szCs w:val="28"/>
        </w:rPr>
        <w:t>о 1 свече в прямую кишку утром и на ночь.</w:t>
      </w:r>
    </w:p>
    <w:p w:rsidR="000F5969" w:rsidRPr="00706746" w:rsidRDefault="000F5969" w:rsidP="000F5969">
      <w:pPr>
        <w:pStyle w:val="a3"/>
        <w:jc w:val="both"/>
        <w:rPr>
          <w:rFonts w:ascii="Times New Roman" w:hAnsi="Times New Roman"/>
          <w:sz w:val="28"/>
          <w:szCs w:val="28"/>
        </w:rPr>
      </w:pPr>
      <w:r>
        <w:rPr>
          <w:rFonts w:ascii="Times New Roman" w:hAnsi="Times New Roman"/>
          <w:sz w:val="28"/>
          <w:szCs w:val="28"/>
        </w:rPr>
        <w:tab/>
        <w:t xml:space="preserve">В. </w:t>
      </w:r>
      <w:r w:rsidRPr="00706746">
        <w:rPr>
          <w:rFonts w:ascii="Times New Roman" w:hAnsi="Times New Roman"/>
          <w:sz w:val="28"/>
          <w:szCs w:val="28"/>
        </w:rPr>
        <w:t>Выписать 10 официнальных свечей «Бетиол» («</w:t>
      </w:r>
      <w:r w:rsidRPr="00706746">
        <w:rPr>
          <w:rFonts w:ascii="Times New Roman" w:hAnsi="Times New Roman"/>
          <w:sz w:val="28"/>
          <w:szCs w:val="28"/>
          <w:lang w:val="en-US"/>
        </w:rPr>
        <w:t>Bethiolum</w:t>
      </w:r>
      <w:r w:rsidRPr="00706746">
        <w:rPr>
          <w:rFonts w:ascii="Times New Roman" w:hAnsi="Times New Roman"/>
          <w:sz w:val="28"/>
          <w:szCs w:val="28"/>
        </w:rPr>
        <w:t>»). Назначить по 1 свече 2</w:t>
      </w:r>
      <w:r>
        <w:rPr>
          <w:rFonts w:ascii="Times New Roman" w:hAnsi="Times New Roman"/>
          <w:sz w:val="28"/>
          <w:szCs w:val="28"/>
        </w:rPr>
        <w:t xml:space="preserve"> </w:t>
      </w:r>
      <w:r w:rsidRPr="00706746">
        <w:rPr>
          <w:rFonts w:ascii="Times New Roman" w:hAnsi="Times New Roman"/>
          <w:sz w:val="28"/>
          <w:szCs w:val="28"/>
        </w:rPr>
        <w:t>раза в</w:t>
      </w:r>
      <w:r>
        <w:rPr>
          <w:rFonts w:ascii="Times New Roman" w:hAnsi="Times New Roman"/>
          <w:sz w:val="28"/>
          <w:szCs w:val="28"/>
        </w:rPr>
        <w:t xml:space="preserve"> </w:t>
      </w:r>
      <w:r w:rsidRPr="00706746">
        <w:rPr>
          <w:rFonts w:ascii="Times New Roman" w:hAnsi="Times New Roman"/>
          <w:sz w:val="28"/>
          <w:szCs w:val="28"/>
        </w:rPr>
        <w:t>день</w:t>
      </w:r>
      <w:r>
        <w:rPr>
          <w:rFonts w:ascii="Times New Roman" w:hAnsi="Times New Roman"/>
          <w:sz w:val="28"/>
          <w:szCs w:val="28"/>
        </w:rPr>
        <w:t xml:space="preserve">. </w:t>
      </w:r>
    </w:p>
    <w:p w:rsidR="000F5969" w:rsidRPr="000F5969" w:rsidRDefault="000F5969" w:rsidP="000F5969">
      <w:pPr>
        <w:pStyle w:val="a3"/>
        <w:ind w:left="851"/>
        <w:jc w:val="both"/>
        <w:rPr>
          <w:rFonts w:ascii="Times New Roman" w:hAnsi="Times New Roman"/>
          <w:b/>
          <w:i/>
          <w:sz w:val="28"/>
          <w:szCs w:val="28"/>
          <w:lang w:val="en-US"/>
        </w:rPr>
      </w:pPr>
      <w:r w:rsidRPr="00240621">
        <w:rPr>
          <w:rFonts w:ascii="Times New Roman" w:hAnsi="Times New Roman"/>
          <w:b/>
          <w:i/>
          <w:sz w:val="28"/>
          <w:szCs w:val="28"/>
          <w:lang w:val="en-US"/>
        </w:rPr>
        <w:t>Recipe</w:t>
      </w:r>
      <w:r w:rsidRPr="000F5969">
        <w:rPr>
          <w:rFonts w:ascii="Times New Roman" w:hAnsi="Times New Roman"/>
          <w:b/>
          <w:i/>
          <w:sz w:val="28"/>
          <w:szCs w:val="28"/>
          <w:lang w:val="en-US"/>
        </w:rPr>
        <w:t xml:space="preserve">: </w:t>
      </w:r>
      <w:r w:rsidRPr="00240621">
        <w:rPr>
          <w:rFonts w:ascii="Times New Roman" w:hAnsi="Times New Roman"/>
          <w:b/>
          <w:i/>
          <w:sz w:val="28"/>
          <w:szCs w:val="28"/>
          <w:lang w:val="en-US"/>
        </w:rPr>
        <w:t>Suppositori</w:t>
      </w:r>
      <w:r w:rsidRPr="006A06AE">
        <w:rPr>
          <w:rFonts w:ascii="Times New Roman" w:hAnsi="Times New Roman"/>
          <w:b/>
          <w:i/>
          <w:sz w:val="28"/>
          <w:szCs w:val="28"/>
          <w:u w:val="single"/>
          <w:lang w:val="en-US"/>
        </w:rPr>
        <w:t>a</w:t>
      </w:r>
      <w:r w:rsidRPr="000F5969">
        <w:rPr>
          <w:rFonts w:ascii="Times New Roman" w:hAnsi="Times New Roman"/>
          <w:b/>
          <w:i/>
          <w:sz w:val="28"/>
          <w:szCs w:val="28"/>
          <w:lang w:val="en-US"/>
        </w:rPr>
        <w:t xml:space="preserve"> «</w:t>
      </w:r>
      <w:r w:rsidRPr="00240621">
        <w:rPr>
          <w:rFonts w:ascii="Times New Roman" w:hAnsi="Times New Roman"/>
          <w:b/>
          <w:i/>
          <w:sz w:val="28"/>
          <w:szCs w:val="28"/>
          <w:lang w:val="en-US"/>
        </w:rPr>
        <w:t>Bethiolum</w:t>
      </w:r>
      <w:r w:rsidRPr="000F5969">
        <w:rPr>
          <w:rFonts w:ascii="Times New Roman" w:hAnsi="Times New Roman"/>
          <w:b/>
          <w:i/>
          <w:sz w:val="28"/>
          <w:szCs w:val="28"/>
          <w:lang w:val="en-US"/>
        </w:rPr>
        <w:t>»№ 10</w:t>
      </w:r>
    </w:p>
    <w:p w:rsidR="000F5969" w:rsidRPr="00240621" w:rsidRDefault="000F5969" w:rsidP="000F5969">
      <w:pPr>
        <w:pStyle w:val="a3"/>
        <w:ind w:left="851"/>
        <w:jc w:val="both"/>
        <w:rPr>
          <w:rFonts w:ascii="Times New Roman" w:hAnsi="Times New Roman"/>
          <w:b/>
          <w:i/>
          <w:sz w:val="28"/>
          <w:szCs w:val="28"/>
        </w:rPr>
      </w:pPr>
      <w:r w:rsidRPr="000F5969">
        <w:rPr>
          <w:rFonts w:ascii="Times New Roman" w:hAnsi="Times New Roman"/>
          <w:b/>
          <w:i/>
          <w:sz w:val="28"/>
          <w:szCs w:val="28"/>
          <w:lang w:val="en-US"/>
        </w:rPr>
        <w:t xml:space="preserve">            </w:t>
      </w:r>
      <w:r w:rsidRPr="00240621">
        <w:rPr>
          <w:rFonts w:ascii="Times New Roman" w:hAnsi="Times New Roman"/>
          <w:b/>
          <w:i/>
          <w:sz w:val="28"/>
          <w:szCs w:val="28"/>
          <w:lang w:val="en-US"/>
        </w:rPr>
        <w:t>Da</w:t>
      </w:r>
      <w:r w:rsidRPr="000F5969">
        <w:rPr>
          <w:rFonts w:ascii="Times New Roman" w:hAnsi="Times New Roman"/>
          <w:b/>
          <w:i/>
          <w:sz w:val="28"/>
          <w:szCs w:val="28"/>
          <w:lang w:val="en-US"/>
        </w:rPr>
        <w:t xml:space="preserve">. </w:t>
      </w:r>
      <w:r w:rsidRPr="00240621">
        <w:rPr>
          <w:rFonts w:ascii="Times New Roman" w:hAnsi="Times New Roman"/>
          <w:b/>
          <w:i/>
          <w:sz w:val="28"/>
          <w:szCs w:val="28"/>
          <w:lang w:val="en-US"/>
        </w:rPr>
        <w:t>Signa</w:t>
      </w:r>
      <w:r w:rsidRPr="000F5969">
        <w:rPr>
          <w:rFonts w:ascii="Times New Roman" w:hAnsi="Times New Roman"/>
          <w:b/>
          <w:i/>
          <w:sz w:val="28"/>
          <w:szCs w:val="28"/>
          <w:lang w:val="en-US"/>
        </w:rPr>
        <w:t xml:space="preserve">. </w:t>
      </w:r>
      <w:r w:rsidRPr="00240621">
        <w:rPr>
          <w:rFonts w:ascii="Times New Roman" w:hAnsi="Times New Roman"/>
          <w:b/>
          <w:i/>
          <w:sz w:val="28"/>
          <w:szCs w:val="28"/>
        </w:rPr>
        <w:t>По 1 свече в прямую кишку 2 раза в день.</w:t>
      </w:r>
    </w:p>
    <w:p w:rsidR="000F5969" w:rsidRDefault="000F5969" w:rsidP="000F5969">
      <w:pPr>
        <w:pStyle w:val="a3"/>
        <w:jc w:val="both"/>
        <w:rPr>
          <w:rFonts w:ascii="Times New Roman" w:hAnsi="Times New Roman"/>
          <w:sz w:val="28"/>
          <w:szCs w:val="28"/>
        </w:rPr>
      </w:pPr>
    </w:p>
    <w:p w:rsidR="000F5969" w:rsidRPr="00706746" w:rsidRDefault="000F5969" w:rsidP="000F5969">
      <w:pPr>
        <w:pStyle w:val="a3"/>
        <w:jc w:val="both"/>
        <w:rPr>
          <w:rFonts w:ascii="Times New Roman" w:hAnsi="Times New Roman"/>
          <w:sz w:val="28"/>
          <w:szCs w:val="28"/>
        </w:rPr>
      </w:pPr>
      <w:r>
        <w:rPr>
          <w:rFonts w:ascii="Times New Roman" w:hAnsi="Times New Roman"/>
          <w:sz w:val="28"/>
          <w:szCs w:val="28"/>
        </w:rPr>
        <w:tab/>
        <w:t xml:space="preserve">5. </w:t>
      </w:r>
      <w:r w:rsidRPr="006A06AE">
        <w:rPr>
          <w:rStyle w:val="15"/>
          <w:rFonts w:ascii="Times New Roman" w:hAnsi="Times New Roman"/>
          <w:b/>
          <w:sz w:val="28"/>
          <w:szCs w:val="28"/>
          <w:u w:val="none"/>
        </w:rPr>
        <w:t>Пластырь</w:t>
      </w:r>
      <w:r w:rsidRPr="00706746">
        <w:rPr>
          <w:rFonts w:ascii="Times New Roman" w:hAnsi="Times New Roman"/>
          <w:sz w:val="28"/>
          <w:szCs w:val="28"/>
        </w:rPr>
        <w:t xml:space="preserve"> - это лекарственная форма в виде пластинчатой массы, размягчающаяся при температуре тела и прилипающая к коже, или в виде той же массы на плоском носителе. Используются для наружного применения.</w:t>
      </w:r>
    </w:p>
    <w:p w:rsidR="000F5969" w:rsidRPr="00706746" w:rsidRDefault="000F5969" w:rsidP="000F5969">
      <w:pPr>
        <w:pStyle w:val="a3"/>
        <w:jc w:val="both"/>
        <w:rPr>
          <w:rFonts w:ascii="Times New Roman" w:hAnsi="Times New Roman"/>
          <w:sz w:val="28"/>
          <w:szCs w:val="28"/>
        </w:rPr>
      </w:pPr>
      <w:r w:rsidRPr="006A06AE">
        <w:rPr>
          <w:rStyle w:val="15"/>
          <w:rFonts w:ascii="Times New Roman" w:hAnsi="Times New Roman"/>
          <w:sz w:val="28"/>
          <w:szCs w:val="28"/>
          <w:u w:val="none"/>
        </w:rPr>
        <w:tab/>
      </w:r>
      <w:r w:rsidRPr="00706746">
        <w:rPr>
          <w:rFonts w:ascii="Times New Roman" w:hAnsi="Times New Roman"/>
          <w:sz w:val="28"/>
          <w:szCs w:val="28"/>
        </w:rPr>
        <w:t>Выписать 50.0 простого свинцового пластыря (</w:t>
      </w:r>
      <w:r w:rsidRPr="00706746">
        <w:rPr>
          <w:rFonts w:ascii="Times New Roman" w:hAnsi="Times New Roman"/>
          <w:sz w:val="28"/>
          <w:szCs w:val="28"/>
          <w:lang w:val="en-US"/>
        </w:rPr>
        <w:t>Emplastrum</w:t>
      </w:r>
      <w:r>
        <w:rPr>
          <w:rFonts w:ascii="Times New Roman" w:hAnsi="Times New Roman"/>
          <w:sz w:val="28"/>
          <w:szCs w:val="28"/>
        </w:rPr>
        <w:t xml:space="preserve"> </w:t>
      </w:r>
      <w:r w:rsidRPr="00706746">
        <w:rPr>
          <w:rFonts w:ascii="Times New Roman" w:hAnsi="Times New Roman"/>
          <w:sz w:val="28"/>
          <w:szCs w:val="28"/>
          <w:lang w:val="en-US"/>
        </w:rPr>
        <w:t>Plumbi</w:t>
      </w:r>
      <w:r>
        <w:rPr>
          <w:rFonts w:ascii="Times New Roman" w:hAnsi="Times New Roman"/>
          <w:sz w:val="28"/>
          <w:szCs w:val="28"/>
        </w:rPr>
        <w:t xml:space="preserve"> </w:t>
      </w:r>
      <w:r>
        <w:rPr>
          <w:rFonts w:ascii="Times New Roman" w:hAnsi="Times New Roman"/>
          <w:sz w:val="28"/>
          <w:szCs w:val="28"/>
          <w:lang w:val="en-US"/>
        </w:rPr>
        <w:t>s</w:t>
      </w:r>
      <w:r w:rsidRPr="00706746">
        <w:rPr>
          <w:rFonts w:ascii="Times New Roman" w:hAnsi="Times New Roman"/>
          <w:sz w:val="28"/>
          <w:szCs w:val="28"/>
          <w:lang w:val="en-US"/>
        </w:rPr>
        <w:t>implex</w:t>
      </w:r>
      <w:r w:rsidRPr="00706746">
        <w:rPr>
          <w:rFonts w:ascii="Times New Roman" w:hAnsi="Times New Roman"/>
          <w:sz w:val="28"/>
          <w:szCs w:val="28"/>
        </w:rPr>
        <w:t>). Слегка подогреть, нанести на материал и приложить к пораженному участку кожи.</w:t>
      </w:r>
    </w:p>
    <w:p w:rsidR="000F5969" w:rsidRPr="000F5969" w:rsidRDefault="000F5969" w:rsidP="000F5969">
      <w:pPr>
        <w:pStyle w:val="a3"/>
        <w:ind w:left="851"/>
        <w:jc w:val="both"/>
        <w:rPr>
          <w:rFonts w:ascii="Times New Roman" w:hAnsi="Times New Roman"/>
          <w:b/>
          <w:i/>
          <w:sz w:val="28"/>
          <w:szCs w:val="28"/>
          <w:lang w:val="en-US"/>
        </w:rPr>
      </w:pPr>
      <w:r w:rsidRPr="006A06AE">
        <w:rPr>
          <w:rFonts w:ascii="Times New Roman" w:hAnsi="Times New Roman"/>
          <w:b/>
          <w:i/>
          <w:sz w:val="28"/>
          <w:szCs w:val="28"/>
          <w:lang w:val="en-US"/>
        </w:rPr>
        <w:t>Recipe</w:t>
      </w:r>
      <w:r w:rsidRPr="000F5969">
        <w:rPr>
          <w:rFonts w:ascii="Times New Roman" w:hAnsi="Times New Roman"/>
          <w:b/>
          <w:i/>
          <w:sz w:val="28"/>
          <w:szCs w:val="28"/>
          <w:lang w:val="en-US"/>
        </w:rPr>
        <w:t xml:space="preserve">: </w:t>
      </w:r>
      <w:r w:rsidRPr="006A06AE">
        <w:rPr>
          <w:rFonts w:ascii="Times New Roman" w:hAnsi="Times New Roman"/>
          <w:b/>
          <w:i/>
          <w:sz w:val="28"/>
          <w:szCs w:val="28"/>
          <w:lang w:val="en-US"/>
        </w:rPr>
        <w:t>Emplastri</w:t>
      </w:r>
      <w:r w:rsidRPr="000F5969">
        <w:rPr>
          <w:rFonts w:ascii="Times New Roman" w:hAnsi="Times New Roman"/>
          <w:b/>
          <w:i/>
          <w:sz w:val="28"/>
          <w:szCs w:val="28"/>
          <w:lang w:val="en-US"/>
        </w:rPr>
        <w:t xml:space="preserve">  </w:t>
      </w:r>
      <w:r w:rsidRPr="006A06AE">
        <w:rPr>
          <w:rFonts w:ascii="Times New Roman" w:hAnsi="Times New Roman"/>
          <w:b/>
          <w:i/>
          <w:sz w:val="28"/>
          <w:szCs w:val="28"/>
          <w:lang w:val="en-US"/>
        </w:rPr>
        <w:t>Plumbi</w:t>
      </w:r>
      <w:r w:rsidRPr="000F5969">
        <w:rPr>
          <w:rFonts w:ascii="Times New Roman" w:hAnsi="Times New Roman"/>
          <w:b/>
          <w:i/>
          <w:sz w:val="28"/>
          <w:szCs w:val="28"/>
          <w:lang w:val="en-US"/>
        </w:rPr>
        <w:t xml:space="preserve">   </w:t>
      </w:r>
      <w:r w:rsidRPr="006A06AE">
        <w:rPr>
          <w:rFonts w:ascii="Times New Roman" w:hAnsi="Times New Roman"/>
          <w:b/>
          <w:i/>
          <w:sz w:val="28"/>
          <w:szCs w:val="28"/>
          <w:lang w:val="en-US"/>
        </w:rPr>
        <w:t>simplicis</w:t>
      </w:r>
      <w:r w:rsidRPr="000F5969">
        <w:rPr>
          <w:rFonts w:ascii="Times New Roman" w:hAnsi="Times New Roman"/>
          <w:b/>
          <w:i/>
          <w:sz w:val="28"/>
          <w:szCs w:val="28"/>
          <w:lang w:val="en-US"/>
        </w:rPr>
        <w:t xml:space="preserve"> 50.0</w:t>
      </w:r>
    </w:p>
    <w:p w:rsidR="000F5969" w:rsidRPr="006A06AE" w:rsidRDefault="000F5969" w:rsidP="000F5969">
      <w:pPr>
        <w:pStyle w:val="a3"/>
        <w:ind w:left="851"/>
        <w:jc w:val="both"/>
        <w:rPr>
          <w:rFonts w:ascii="Times New Roman" w:hAnsi="Times New Roman"/>
          <w:b/>
          <w:i/>
          <w:sz w:val="28"/>
          <w:szCs w:val="28"/>
        </w:rPr>
      </w:pPr>
      <w:r w:rsidRPr="000F5969">
        <w:rPr>
          <w:rFonts w:ascii="Times New Roman" w:hAnsi="Times New Roman"/>
          <w:b/>
          <w:i/>
          <w:sz w:val="28"/>
          <w:szCs w:val="28"/>
          <w:lang w:val="en-US"/>
        </w:rPr>
        <w:t xml:space="preserve">             </w:t>
      </w:r>
      <w:r w:rsidRPr="006A06AE">
        <w:rPr>
          <w:rFonts w:ascii="Times New Roman" w:hAnsi="Times New Roman"/>
          <w:b/>
          <w:i/>
          <w:sz w:val="28"/>
          <w:szCs w:val="28"/>
          <w:lang w:val="en-US"/>
        </w:rPr>
        <w:t>Da</w:t>
      </w:r>
      <w:r w:rsidRPr="000F5969">
        <w:rPr>
          <w:rFonts w:ascii="Times New Roman" w:hAnsi="Times New Roman"/>
          <w:b/>
          <w:i/>
          <w:sz w:val="28"/>
          <w:szCs w:val="28"/>
          <w:lang w:val="en-US"/>
        </w:rPr>
        <w:t xml:space="preserve">. </w:t>
      </w:r>
      <w:r w:rsidRPr="006A06AE">
        <w:rPr>
          <w:rFonts w:ascii="Times New Roman" w:hAnsi="Times New Roman"/>
          <w:b/>
          <w:i/>
          <w:sz w:val="28"/>
          <w:szCs w:val="28"/>
          <w:lang w:val="en-US"/>
        </w:rPr>
        <w:t>Signa</w:t>
      </w:r>
      <w:r w:rsidRPr="000F5969">
        <w:rPr>
          <w:rFonts w:ascii="Times New Roman" w:hAnsi="Times New Roman"/>
          <w:b/>
          <w:i/>
          <w:sz w:val="28"/>
          <w:szCs w:val="28"/>
          <w:lang w:val="en-US"/>
        </w:rPr>
        <w:t xml:space="preserve">.  </w:t>
      </w:r>
      <w:r w:rsidRPr="006A06AE">
        <w:rPr>
          <w:rFonts w:ascii="Times New Roman" w:hAnsi="Times New Roman"/>
          <w:b/>
          <w:i/>
          <w:sz w:val="28"/>
          <w:szCs w:val="28"/>
        </w:rPr>
        <w:t>Слегка подогреть, нанести на материал и приложить к пораженному участку кожи.</w:t>
      </w:r>
    </w:p>
    <w:p w:rsidR="000F5969" w:rsidRDefault="000F5969" w:rsidP="000F5969">
      <w:pPr>
        <w:pStyle w:val="a3"/>
        <w:jc w:val="both"/>
        <w:rPr>
          <w:rFonts w:ascii="Times New Roman" w:hAnsi="Times New Roman"/>
          <w:sz w:val="28"/>
          <w:szCs w:val="28"/>
        </w:rPr>
      </w:pPr>
    </w:p>
    <w:p w:rsidR="000F5969" w:rsidRDefault="000F5969" w:rsidP="000F5969">
      <w:pPr>
        <w:pStyle w:val="a3"/>
        <w:jc w:val="both"/>
        <w:rPr>
          <w:rFonts w:ascii="Times New Roman" w:hAnsi="Times New Roman"/>
          <w:b/>
          <w:sz w:val="28"/>
          <w:szCs w:val="28"/>
        </w:rPr>
      </w:pPr>
      <w:r>
        <w:rPr>
          <w:rFonts w:ascii="Times New Roman" w:hAnsi="Times New Roman"/>
          <w:b/>
          <w:sz w:val="28"/>
          <w:szCs w:val="28"/>
        </w:rPr>
        <w:tab/>
        <w:t>8.5. Сокращения в рецептах</w:t>
      </w:r>
    </w:p>
    <w:p w:rsidR="000F5969" w:rsidRPr="000F5969" w:rsidRDefault="000F5969" w:rsidP="000F5969">
      <w:pPr>
        <w:ind w:firstLine="709"/>
        <w:jc w:val="both"/>
        <w:rPr>
          <w:sz w:val="28"/>
          <w:szCs w:val="28"/>
        </w:rPr>
      </w:pPr>
      <w:r w:rsidRPr="000F5969">
        <w:rPr>
          <w:sz w:val="28"/>
          <w:szCs w:val="28"/>
        </w:rPr>
        <w:t>При выписывани рецептов врачи пользуются общеприн</w:t>
      </w:r>
      <w:r w:rsidR="00F66B68">
        <w:rPr>
          <w:sz w:val="28"/>
          <w:szCs w:val="28"/>
        </w:rPr>
        <w:t>ятыми рецептурными сокращениями (см. табл. 36).</w:t>
      </w:r>
    </w:p>
    <w:p w:rsidR="000F5969" w:rsidRPr="000F5969" w:rsidRDefault="000F5969" w:rsidP="000F5969">
      <w:pPr>
        <w:jc w:val="both"/>
        <w:rPr>
          <w:b/>
          <w:sz w:val="28"/>
          <w:szCs w:val="28"/>
        </w:rPr>
      </w:pPr>
      <w:r w:rsidRPr="000F5969">
        <w:rPr>
          <w:b/>
          <w:sz w:val="28"/>
          <w:szCs w:val="28"/>
        </w:rPr>
        <w:t>Обычно сокращаются:</w:t>
      </w:r>
    </w:p>
    <w:p w:rsidR="000F5969" w:rsidRPr="000F5969" w:rsidRDefault="000F5969" w:rsidP="000F5969">
      <w:pPr>
        <w:ind w:left="-283"/>
        <w:jc w:val="both"/>
        <w:rPr>
          <w:sz w:val="28"/>
          <w:szCs w:val="28"/>
        </w:rPr>
      </w:pPr>
      <w:r w:rsidRPr="000F5969">
        <w:rPr>
          <w:sz w:val="28"/>
          <w:szCs w:val="28"/>
        </w:rPr>
        <w:t xml:space="preserve">    -   названия лекарственных форм (таблетки, свечи и т.п.)</w:t>
      </w:r>
    </w:p>
    <w:p w:rsidR="000F5969" w:rsidRPr="000F5969" w:rsidRDefault="000F5969" w:rsidP="000F5969">
      <w:pPr>
        <w:ind w:left="567" w:hanging="850"/>
        <w:jc w:val="both"/>
        <w:rPr>
          <w:sz w:val="28"/>
          <w:szCs w:val="28"/>
        </w:rPr>
      </w:pPr>
      <w:r w:rsidRPr="000F5969">
        <w:rPr>
          <w:sz w:val="28"/>
          <w:szCs w:val="28"/>
        </w:rPr>
        <w:t xml:space="preserve">    -   названия частей растения (корень, лист и т.п.)</w:t>
      </w:r>
    </w:p>
    <w:p w:rsidR="000F5969" w:rsidRPr="000F5969" w:rsidRDefault="000F5969" w:rsidP="000F5969">
      <w:pPr>
        <w:ind w:left="567" w:hanging="850"/>
        <w:jc w:val="both"/>
        <w:rPr>
          <w:sz w:val="28"/>
          <w:szCs w:val="28"/>
        </w:rPr>
      </w:pPr>
      <w:r w:rsidRPr="000F5969">
        <w:rPr>
          <w:sz w:val="28"/>
          <w:szCs w:val="28"/>
        </w:rPr>
        <w:t xml:space="preserve">    -   стандартные рецептурные формулировки (</w:t>
      </w:r>
      <w:r w:rsidRPr="000F5969">
        <w:rPr>
          <w:sz w:val="28"/>
          <w:szCs w:val="28"/>
          <w:lang w:val="en-US"/>
        </w:rPr>
        <w:t>Misce</w:t>
      </w:r>
      <w:r w:rsidRPr="000F5969">
        <w:rPr>
          <w:sz w:val="28"/>
          <w:szCs w:val="28"/>
        </w:rPr>
        <w:t xml:space="preserve">. </w:t>
      </w:r>
      <w:r w:rsidRPr="000F5969">
        <w:rPr>
          <w:sz w:val="28"/>
          <w:szCs w:val="28"/>
          <w:lang w:val="en-US"/>
        </w:rPr>
        <w:t>Da</w:t>
      </w:r>
      <w:r w:rsidRPr="000F5969">
        <w:rPr>
          <w:sz w:val="28"/>
          <w:szCs w:val="28"/>
        </w:rPr>
        <w:t xml:space="preserve">. </w:t>
      </w:r>
      <w:r w:rsidRPr="000F5969">
        <w:rPr>
          <w:sz w:val="28"/>
          <w:szCs w:val="28"/>
          <w:lang w:val="en-US"/>
        </w:rPr>
        <w:t>Signa</w:t>
      </w:r>
      <w:r w:rsidRPr="000F5969">
        <w:rPr>
          <w:sz w:val="28"/>
          <w:szCs w:val="28"/>
        </w:rPr>
        <w:t xml:space="preserve">) </w:t>
      </w:r>
    </w:p>
    <w:p w:rsidR="000F5969" w:rsidRPr="000F5969" w:rsidRDefault="000F5969" w:rsidP="000F5969">
      <w:pPr>
        <w:ind w:left="567" w:hanging="850"/>
        <w:jc w:val="both"/>
        <w:rPr>
          <w:b/>
          <w:sz w:val="28"/>
          <w:szCs w:val="28"/>
        </w:rPr>
      </w:pPr>
      <w:r w:rsidRPr="000F5969">
        <w:rPr>
          <w:sz w:val="28"/>
          <w:szCs w:val="28"/>
        </w:rPr>
        <w:t xml:space="preserve">    </w:t>
      </w:r>
      <w:r w:rsidRPr="000F5969">
        <w:rPr>
          <w:b/>
          <w:sz w:val="28"/>
          <w:szCs w:val="28"/>
        </w:rPr>
        <w:t>Сокращения обычно представляют собой:</w:t>
      </w:r>
    </w:p>
    <w:p w:rsidR="000F5969" w:rsidRPr="000F5969" w:rsidRDefault="000F5969" w:rsidP="000F5969">
      <w:pPr>
        <w:numPr>
          <w:ilvl w:val="0"/>
          <w:numId w:val="187"/>
        </w:numPr>
        <w:jc w:val="both"/>
        <w:rPr>
          <w:sz w:val="28"/>
          <w:szCs w:val="28"/>
        </w:rPr>
      </w:pPr>
      <w:r w:rsidRPr="000F5969">
        <w:rPr>
          <w:sz w:val="28"/>
          <w:szCs w:val="28"/>
        </w:rPr>
        <w:t xml:space="preserve">начало слова - обязательно заканчивается на согласную перед гласной, например: </w:t>
      </w:r>
      <w:r w:rsidRPr="000F5969">
        <w:rPr>
          <w:sz w:val="28"/>
          <w:szCs w:val="28"/>
          <w:lang w:val="en-US"/>
        </w:rPr>
        <w:t>extr</w:t>
      </w:r>
      <w:r w:rsidRPr="000F5969">
        <w:rPr>
          <w:sz w:val="28"/>
          <w:szCs w:val="28"/>
        </w:rPr>
        <w:t xml:space="preserve">. - </w:t>
      </w:r>
      <w:r w:rsidRPr="000F5969">
        <w:rPr>
          <w:sz w:val="28"/>
          <w:szCs w:val="28"/>
          <w:lang w:val="en-US"/>
        </w:rPr>
        <w:t>extractum</w:t>
      </w:r>
    </w:p>
    <w:p w:rsidR="000F5969" w:rsidRPr="000F5969" w:rsidRDefault="000F5969" w:rsidP="000F5969">
      <w:pPr>
        <w:numPr>
          <w:ilvl w:val="0"/>
          <w:numId w:val="187"/>
        </w:numPr>
        <w:jc w:val="both"/>
        <w:rPr>
          <w:sz w:val="28"/>
          <w:szCs w:val="28"/>
        </w:rPr>
      </w:pPr>
      <w:r w:rsidRPr="000F5969">
        <w:rPr>
          <w:sz w:val="28"/>
          <w:szCs w:val="28"/>
        </w:rPr>
        <w:t>основные характерные согласные или гласные, «каркас» слова,</w:t>
      </w:r>
    </w:p>
    <w:p w:rsidR="000F5969" w:rsidRPr="000F5969" w:rsidRDefault="000F5969" w:rsidP="000F5969">
      <w:pPr>
        <w:jc w:val="both"/>
        <w:rPr>
          <w:sz w:val="28"/>
          <w:szCs w:val="28"/>
        </w:rPr>
      </w:pPr>
      <w:r w:rsidRPr="000F5969">
        <w:rPr>
          <w:sz w:val="28"/>
          <w:szCs w:val="28"/>
        </w:rPr>
        <w:t xml:space="preserve">     например: </w:t>
      </w:r>
      <w:r w:rsidRPr="000F5969">
        <w:rPr>
          <w:sz w:val="28"/>
          <w:szCs w:val="28"/>
          <w:lang w:val="en-US"/>
        </w:rPr>
        <w:t>hb</w:t>
      </w:r>
      <w:r w:rsidRPr="000F5969">
        <w:rPr>
          <w:sz w:val="28"/>
          <w:szCs w:val="28"/>
        </w:rPr>
        <w:t xml:space="preserve">. - </w:t>
      </w:r>
      <w:r w:rsidRPr="000F5969">
        <w:rPr>
          <w:sz w:val="28"/>
          <w:szCs w:val="28"/>
          <w:lang w:val="en-US"/>
        </w:rPr>
        <w:t>herba</w:t>
      </w:r>
    </w:p>
    <w:p w:rsidR="000F5969" w:rsidRPr="000F5969" w:rsidRDefault="000F5969" w:rsidP="000F5969">
      <w:pPr>
        <w:jc w:val="both"/>
        <w:rPr>
          <w:sz w:val="28"/>
          <w:szCs w:val="28"/>
        </w:rPr>
      </w:pPr>
      <w:r w:rsidRPr="000F5969">
        <w:rPr>
          <w:sz w:val="28"/>
          <w:szCs w:val="28"/>
        </w:rPr>
        <w:t xml:space="preserve">                       </w:t>
      </w:r>
      <w:r w:rsidRPr="000F5969">
        <w:rPr>
          <w:sz w:val="28"/>
          <w:szCs w:val="28"/>
          <w:lang w:val="en-US"/>
        </w:rPr>
        <w:t>aa</w:t>
      </w:r>
      <w:r w:rsidRPr="000F5969">
        <w:rPr>
          <w:sz w:val="28"/>
          <w:szCs w:val="28"/>
        </w:rPr>
        <w:t xml:space="preserve"> - </w:t>
      </w:r>
      <w:r w:rsidRPr="000F5969">
        <w:rPr>
          <w:sz w:val="28"/>
          <w:szCs w:val="28"/>
          <w:lang w:val="en-US"/>
        </w:rPr>
        <w:t>ana</w:t>
      </w:r>
      <w:r w:rsidRPr="000F5969">
        <w:rPr>
          <w:sz w:val="28"/>
          <w:szCs w:val="28"/>
        </w:rPr>
        <w:t xml:space="preserve">   </w:t>
      </w:r>
    </w:p>
    <w:p w:rsidR="000F5969" w:rsidRPr="000F5969" w:rsidRDefault="000F5969" w:rsidP="000F5969">
      <w:pPr>
        <w:numPr>
          <w:ilvl w:val="0"/>
          <w:numId w:val="188"/>
        </w:numPr>
        <w:tabs>
          <w:tab w:val="num" w:pos="720"/>
        </w:tabs>
        <w:ind w:left="435"/>
        <w:jc w:val="both"/>
        <w:rPr>
          <w:sz w:val="28"/>
          <w:szCs w:val="28"/>
        </w:rPr>
      </w:pPr>
      <w:r w:rsidRPr="000F5969">
        <w:rPr>
          <w:sz w:val="28"/>
          <w:szCs w:val="28"/>
        </w:rPr>
        <w:t>начало и конец слова (</w:t>
      </w:r>
      <w:r w:rsidRPr="000F5969">
        <w:rPr>
          <w:sz w:val="28"/>
          <w:szCs w:val="28"/>
          <w:lang w:val="en-US"/>
        </w:rPr>
        <w:t>t</w:t>
      </w:r>
      <w:r w:rsidR="00F66B68">
        <w:rPr>
          <w:sz w:val="28"/>
          <w:szCs w:val="28"/>
        </w:rPr>
        <w:t xml:space="preserve"> </w:t>
      </w:r>
      <w:r w:rsidRPr="000F5969">
        <w:rPr>
          <w:sz w:val="28"/>
          <w:szCs w:val="28"/>
        </w:rPr>
        <w:t xml:space="preserve">- </w:t>
      </w:r>
      <w:r w:rsidRPr="000F5969">
        <w:rPr>
          <w:sz w:val="28"/>
          <w:szCs w:val="28"/>
          <w:lang w:val="en-US"/>
        </w:rPr>
        <w:t>ra</w:t>
      </w:r>
      <w:r w:rsidRPr="000F5969">
        <w:rPr>
          <w:sz w:val="28"/>
          <w:szCs w:val="28"/>
        </w:rPr>
        <w:t xml:space="preserve"> - </w:t>
      </w:r>
      <w:r w:rsidRPr="000F5969">
        <w:rPr>
          <w:sz w:val="28"/>
          <w:szCs w:val="28"/>
          <w:lang w:val="en-US"/>
        </w:rPr>
        <w:t>tinctura</w:t>
      </w:r>
      <w:r w:rsidRPr="000F5969">
        <w:rPr>
          <w:sz w:val="28"/>
          <w:szCs w:val="28"/>
        </w:rPr>
        <w:t>)</w:t>
      </w:r>
    </w:p>
    <w:p w:rsidR="000F5969" w:rsidRPr="000F5969" w:rsidRDefault="000F5969" w:rsidP="000F5969">
      <w:pPr>
        <w:numPr>
          <w:ilvl w:val="0"/>
          <w:numId w:val="188"/>
        </w:numPr>
        <w:tabs>
          <w:tab w:val="num" w:pos="720"/>
        </w:tabs>
        <w:ind w:left="435"/>
        <w:jc w:val="both"/>
        <w:rPr>
          <w:sz w:val="28"/>
          <w:szCs w:val="28"/>
        </w:rPr>
      </w:pPr>
      <w:r w:rsidRPr="000F5969">
        <w:rPr>
          <w:sz w:val="28"/>
          <w:szCs w:val="28"/>
        </w:rPr>
        <w:t xml:space="preserve">стандартные рецептурные формулировки - обращение к фармацевту - могут сокращаться до начальной буквы, например: </w:t>
      </w:r>
    </w:p>
    <w:p w:rsidR="000F5969" w:rsidRPr="000F5969" w:rsidRDefault="000F5969" w:rsidP="000F5969">
      <w:pPr>
        <w:ind w:left="75"/>
        <w:jc w:val="both"/>
        <w:rPr>
          <w:sz w:val="28"/>
          <w:szCs w:val="28"/>
          <w:lang w:val="de-DE"/>
        </w:rPr>
      </w:pPr>
      <w:r w:rsidRPr="000F5969">
        <w:rPr>
          <w:sz w:val="28"/>
          <w:szCs w:val="28"/>
        </w:rPr>
        <w:t xml:space="preserve">   </w:t>
      </w:r>
      <w:r w:rsidRPr="000F5969">
        <w:rPr>
          <w:sz w:val="28"/>
          <w:szCs w:val="28"/>
          <w:lang w:val="de-DE"/>
        </w:rPr>
        <w:t>D.</w:t>
      </w:r>
      <w:r w:rsidRPr="000F5969">
        <w:rPr>
          <w:sz w:val="28"/>
          <w:szCs w:val="28"/>
          <w:lang w:val="en-US"/>
        </w:rPr>
        <w:t xml:space="preserve"> </w:t>
      </w:r>
      <w:r w:rsidRPr="000F5969">
        <w:rPr>
          <w:sz w:val="28"/>
          <w:szCs w:val="28"/>
          <w:lang w:val="de-DE"/>
        </w:rPr>
        <w:t>t.</w:t>
      </w:r>
      <w:r w:rsidRPr="000F5969">
        <w:rPr>
          <w:sz w:val="28"/>
          <w:szCs w:val="28"/>
          <w:lang w:val="en-US"/>
        </w:rPr>
        <w:t xml:space="preserve"> </w:t>
      </w:r>
      <w:r w:rsidRPr="000F5969">
        <w:rPr>
          <w:sz w:val="28"/>
          <w:szCs w:val="28"/>
          <w:lang w:val="de-DE"/>
        </w:rPr>
        <w:t xml:space="preserve">d. - Da tales doses  </w:t>
      </w:r>
    </w:p>
    <w:p w:rsidR="000F5969" w:rsidRDefault="000F5969" w:rsidP="000F5969">
      <w:pPr>
        <w:jc w:val="both"/>
        <w:rPr>
          <w:iCs/>
          <w:sz w:val="28"/>
          <w:szCs w:val="28"/>
        </w:rPr>
      </w:pPr>
      <w:r w:rsidRPr="00FF627E">
        <w:rPr>
          <w:b/>
          <w:sz w:val="28"/>
          <w:szCs w:val="28"/>
          <w:lang w:val="en-US"/>
        </w:rPr>
        <w:tab/>
      </w:r>
      <w:r w:rsidRPr="000F5969">
        <w:rPr>
          <w:b/>
          <w:sz w:val="28"/>
          <w:szCs w:val="28"/>
        </w:rPr>
        <w:t>Нельзя сокращать</w:t>
      </w:r>
      <w:r w:rsidRPr="000F5969">
        <w:rPr>
          <w:sz w:val="28"/>
          <w:szCs w:val="28"/>
        </w:rPr>
        <w:t xml:space="preserve"> - </w:t>
      </w:r>
      <w:r w:rsidRPr="000F5969">
        <w:rPr>
          <w:iCs/>
          <w:sz w:val="28"/>
          <w:szCs w:val="28"/>
        </w:rPr>
        <w:t>названия растений, названия лекарственных веществ и препаратов.</w:t>
      </w:r>
    </w:p>
    <w:p w:rsidR="000F5969" w:rsidRDefault="000F5969" w:rsidP="000F5969">
      <w:pPr>
        <w:jc w:val="both"/>
        <w:rPr>
          <w:iCs/>
          <w:sz w:val="28"/>
          <w:szCs w:val="28"/>
        </w:rPr>
      </w:pPr>
    </w:p>
    <w:p w:rsidR="000F5969" w:rsidRDefault="000F5969" w:rsidP="000F5969">
      <w:pPr>
        <w:jc w:val="both"/>
        <w:rPr>
          <w:iCs/>
          <w:sz w:val="28"/>
          <w:szCs w:val="28"/>
        </w:rPr>
      </w:pPr>
    </w:p>
    <w:p w:rsidR="000F5969" w:rsidRDefault="000F5969" w:rsidP="000F5969">
      <w:pPr>
        <w:jc w:val="both"/>
        <w:rPr>
          <w:iCs/>
          <w:sz w:val="28"/>
          <w:szCs w:val="28"/>
        </w:rPr>
      </w:pPr>
    </w:p>
    <w:p w:rsidR="000F5969" w:rsidRDefault="000F5969" w:rsidP="000F5969">
      <w:pPr>
        <w:jc w:val="both"/>
        <w:rPr>
          <w:iCs/>
          <w:sz w:val="28"/>
          <w:szCs w:val="28"/>
        </w:rPr>
      </w:pPr>
    </w:p>
    <w:p w:rsidR="000F5969" w:rsidRDefault="000F5969" w:rsidP="000F5969">
      <w:pPr>
        <w:jc w:val="both"/>
        <w:rPr>
          <w:iCs/>
          <w:sz w:val="28"/>
          <w:szCs w:val="28"/>
        </w:rPr>
      </w:pPr>
    </w:p>
    <w:p w:rsidR="000F5969" w:rsidRPr="000F5969" w:rsidRDefault="000F5969" w:rsidP="000F5969">
      <w:pPr>
        <w:jc w:val="both"/>
        <w:rPr>
          <w:iCs/>
          <w:sz w:val="28"/>
          <w:szCs w:val="28"/>
        </w:rPr>
      </w:pPr>
    </w:p>
    <w:p w:rsidR="000F5969" w:rsidRPr="000F5969" w:rsidRDefault="000F5969" w:rsidP="000F5969">
      <w:pPr>
        <w:jc w:val="both"/>
        <w:rPr>
          <w:i/>
          <w:iCs/>
          <w:sz w:val="28"/>
          <w:szCs w:val="28"/>
        </w:rPr>
      </w:pPr>
    </w:p>
    <w:p w:rsidR="000F5969" w:rsidRDefault="000F5969" w:rsidP="000F5969">
      <w:pPr>
        <w:jc w:val="right"/>
        <w:rPr>
          <w:b/>
          <w:bCs/>
          <w:iCs/>
          <w:caps/>
        </w:rPr>
      </w:pPr>
      <w:r>
        <w:rPr>
          <w:b/>
          <w:bCs/>
          <w:iCs/>
        </w:rPr>
        <w:lastRenderedPageBreak/>
        <w:t>Таблица</w:t>
      </w:r>
      <w:r>
        <w:rPr>
          <w:b/>
          <w:bCs/>
          <w:iCs/>
          <w:caps/>
        </w:rPr>
        <w:t xml:space="preserve"> 36</w:t>
      </w:r>
    </w:p>
    <w:p w:rsidR="000F5969" w:rsidRPr="000F5969" w:rsidRDefault="000F5969" w:rsidP="000F5969">
      <w:pPr>
        <w:jc w:val="right"/>
        <w:rPr>
          <w:b/>
          <w:bCs/>
          <w:iCs/>
          <w:caps/>
        </w:rPr>
      </w:pPr>
    </w:p>
    <w:p w:rsidR="000F5969" w:rsidRPr="000F5969" w:rsidRDefault="000F5969" w:rsidP="000F5969">
      <w:pPr>
        <w:jc w:val="center"/>
        <w:rPr>
          <w:b/>
          <w:bCs/>
          <w:iCs/>
          <w:caps/>
        </w:rPr>
      </w:pPr>
      <w:r>
        <w:rPr>
          <w:b/>
          <w:bCs/>
          <w:iCs/>
        </w:rPr>
        <w:t>С</w:t>
      </w:r>
      <w:r w:rsidRPr="000F5969">
        <w:rPr>
          <w:b/>
          <w:bCs/>
          <w:iCs/>
        </w:rPr>
        <w:t>писок рецептурных сокращений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8"/>
        <w:gridCol w:w="3188"/>
        <w:gridCol w:w="3188"/>
      </w:tblGrid>
      <w:tr w:rsidR="000F5969" w:rsidRPr="00F66B68" w:rsidTr="000F5969">
        <w:trPr>
          <w:trHeight w:val="476"/>
        </w:trPr>
        <w:tc>
          <w:tcPr>
            <w:tcW w:w="3188" w:type="dxa"/>
            <w:shd w:val="clear" w:color="auto" w:fill="auto"/>
          </w:tcPr>
          <w:p w:rsidR="000F5969" w:rsidRPr="00F66B68" w:rsidRDefault="000F5969" w:rsidP="00F66B68">
            <w:pPr>
              <w:jc w:val="center"/>
              <w:rPr>
                <w:b/>
              </w:rPr>
            </w:pPr>
            <w:r w:rsidRPr="00F66B68">
              <w:rPr>
                <w:b/>
              </w:rPr>
              <w:t>Сокращение</w:t>
            </w:r>
          </w:p>
          <w:p w:rsidR="000F5969" w:rsidRPr="00F66B68" w:rsidRDefault="000F5969" w:rsidP="00F66B68">
            <w:pPr>
              <w:jc w:val="center"/>
              <w:rPr>
                <w:b/>
                <w:bCs/>
                <w:i/>
                <w:iCs/>
              </w:rPr>
            </w:pPr>
          </w:p>
        </w:tc>
        <w:tc>
          <w:tcPr>
            <w:tcW w:w="3188" w:type="dxa"/>
            <w:shd w:val="clear" w:color="auto" w:fill="auto"/>
          </w:tcPr>
          <w:p w:rsidR="000F5969" w:rsidRPr="00F66B68" w:rsidRDefault="000F5969" w:rsidP="00F66B68">
            <w:pPr>
              <w:jc w:val="center"/>
              <w:rPr>
                <w:b/>
                <w:bCs/>
                <w:i/>
                <w:iCs/>
              </w:rPr>
            </w:pPr>
            <w:r w:rsidRPr="00F66B68">
              <w:rPr>
                <w:b/>
              </w:rPr>
              <w:t>Полное написание</w:t>
            </w:r>
          </w:p>
        </w:tc>
        <w:tc>
          <w:tcPr>
            <w:tcW w:w="3188" w:type="dxa"/>
            <w:shd w:val="clear" w:color="auto" w:fill="auto"/>
          </w:tcPr>
          <w:p w:rsidR="000F5969" w:rsidRPr="00F66B68" w:rsidRDefault="000F5969" w:rsidP="00F66B68">
            <w:pPr>
              <w:jc w:val="center"/>
              <w:rPr>
                <w:b/>
                <w:bCs/>
                <w:i/>
                <w:iCs/>
              </w:rPr>
            </w:pPr>
            <w:r w:rsidRPr="00F66B68">
              <w:rPr>
                <w:b/>
              </w:rPr>
              <w:t>Значение</w:t>
            </w:r>
          </w:p>
        </w:tc>
      </w:tr>
      <w:tr w:rsidR="000F5969" w:rsidRPr="00F66B68" w:rsidTr="000F5969">
        <w:tc>
          <w:tcPr>
            <w:tcW w:w="3188" w:type="dxa"/>
            <w:shd w:val="clear" w:color="auto" w:fill="auto"/>
          </w:tcPr>
          <w:p w:rsidR="000F5969" w:rsidRPr="00F66B68" w:rsidRDefault="000F5969" w:rsidP="00F66B68">
            <w:pPr>
              <w:rPr>
                <w:b/>
                <w:bCs/>
                <w:i/>
                <w:iCs/>
                <w:u w:val="single"/>
              </w:rPr>
            </w:pPr>
            <w:r w:rsidRPr="00F66B68">
              <w:rPr>
                <w:b/>
                <w:bCs/>
                <w:lang w:val="en-US"/>
              </w:rPr>
              <w:t>Rp.:</w:t>
            </w:r>
            <w:r w:rsidRPr="00F66B68">
              <w:rPr>
                <w:lang w:val="en-US"/>
              </w:rPr>
              <w:tab/>
            </w:r>
            <w:r w:rsidRPr="00F66B68">
              <w:rPr>
                <w:lang w:val="en-US"/>
              </w:rPr>
              <w:tab/>
            </w:r>
            <w:r w:rsidRPr="00F66B68">
              <w:rPr>
                <w:lang w:val="en-US"/>
              </w:rPr>
              <w:tab/>
            </w:r>
            <w:r w:rsidRPr="00F66B68">
              <w:rPr>
                <w:lang w:val="en-US"/>
              </w:rPr>
              <w:tab/>
            </w:r>
          </w:p>
        </w:tc>
        <w:tc>
          <w:tcPr>
            <w:tcW w:w="3188" w:type="dxa"/>
            <w:shd w:val="clear" w:color="auto" w:fill="auto"/>
          </w:tcPr>
          <w:p w:rsidR="000F5969" w:rsidRPr="00F66B68" w:rsidRDefault="000F5969" w:rsidP="00F66B68">
            <w:pPr>
              <w:rPr>
                <w:b/>
                <w:bCs/>
                <w:i/>
                <w:iCs/>
                <w:u w:val="single"/>
              </w:rPr>
            </w:pPr>
            <w:r w:rsidRPr="00F66B68">
              <w:rPr>
                <w:lang w:val="en-US"/>
              </w:rPr>
              <w:t>Recipe:</w:t>
            </w:r>
            <w:r w:rsidRPr="00F66B68">
              <w:rPr>
                <w:lang w:val="en-US"/>
              </w:rPr>
              <w:tab/>
            </w:r>
          </w:p>
        </w:tc>
        <w:tc>
          <w:tcPr>
            <w:tcW w:w="3188" w:type="dxa"/>
            <w:shd w:val="clear" w:color="auto" w:fill="auto"/>
          </w:tcPr>
          <w:p w:rsidR="000F5969" w:rsidRPr="00F66B68" w:rsidRDefault="000F5969" w:rsidP="00F66B68">
            <w:pPr>
              <w:rPr>
                <w:b/>
                <w:bCs/>
                <w:i/>
                <w:iCs/>
                <w:u w:val="single"/>
              </w:rPr>
            </w:pPr>
            <w:r w:rsidRPr="00F66B68">
              <w:t>Возьми</w:t>
            </w:r>
            <w:r w:rsidRPr="00F66B68">
              <w:rPr>
                <w:lang w:val="en-US"/>
              </w:rPr>
              <w:t>:</w:t>
            </w:r>
          </w:p>
        </w:tc>
      </w:tr>
      <w:tr w:rsidR="000F5969" w:rsidRPr="00F66B68" w:rsidTr="000F5969">
        <w:tc>
          <w:tcPr>
            <w:tcW w:w="3188" w:type="dxa"/>
            <w:shd w:val="clear" w:color="auto" w:fill="auto"/>
          </w:tcPr>
          <w:p w:rsidR="000F5969" w:rsidRPr="00F66B68" w:rsidRDefault="000F5969" w:rsidP="00F66B68">
            <w:r w:rsidRPr="00F66B68">
              <w:rPr>
                <w:b/>
                <w:bCs/>
                <w:lang w:val="en-US"/>
              </w:rPr>
              <w:t>aa</w:t>
            </w:r>
            <w:r w:rsidRPr="00F66B68">
              <w:tab/>
            </w:r>
            <w:r w:rsidRPr="00F66B68">
              <w:tab/>
            </w:r>
            <w:r w:rsidRPr="00F66B68">
              <w:tab/>
            </w:r>
            <w:r w:rsidRPr="00F66B68">
              <w:tab/>
            </w:r>
          </w:p>
        </w:tc>
        <w:tc>
          <w:tcPr>
            <w:tcW w:w="3188" w:type="dxa"/>
            <w:shd w:val="clear" w:color="auto" w:fill="auto"/>
          </w:tcPr>
          <w:p w:rsidR="000F5969" w:rsidRPr="00F66B68" w:rsidRDefault="000F5969" w:rsidP="00F66B68">
            <w:pPr>
              <w:rPr>
                <w:b/>
                <w:bCs/>
                <w:i/>
                <w:iCs/>
                <w:u w:val="single"/>
              </w:rPr>
            </w:pPr>
            <w:r w:rsidRPr="00F66B68">
              <w:rPr>
                <w:lang w:val="en-US"/>
              </w:rPr>
              <w:t>ana</w:t>
            </w:r>
            <w:r w:rsidRPr="00F66B68">
              <w:tab/>
            </w:r>
            <w:r w:rsidRPr="00F66B68">
              <w:tab/>
            </w:r>
          </w:p>
        </w:tc>
        <w:tc>
          <w:tcPr>
            <w:tcW w:w="3188" w:type="dxa"/>
            <w:shd w:val="clear" w:color="auto" w:fill="auto"/>
          </w:tcPr>
          <w:p w:rsidR="000F5969" w:rsidRPr="00F66B68" w:rsidRDefault="000F5969" w:rsidP="00F66B68">
            <w:pPr>
              <w:rPr>
                <w:b/>
                <w:bCs/>
                <w:i/>
                <w:iCs/>
                <w:u w:val="single"/>
              </w:rPr>
            </w:pPr>
            <w:r w:rsidRPr="00F66B68">
              <w:t>по; поровну</w:t>
            </w:r>
          </w:p>
        </w:tc>
      </w:tr>
      <w:tr w:rsidR="000F5969" w:rsidRPr="00F66B68" w:rsidTr="000F5969">
        <w:tc>
          <w:tcPr>
            <w:tcW w:w="3188" w:type="dxa"/>
            <w:shd w:val="clear" w:color="auto" w:fill="auto"/>
          </w:tcPr>
          <w:p w:rsidR="000F5969" w:rsidRPr="00F66B68" w:rsidRDefault="000F5969" w:rsidP="00F66B68">
            <w:r w:rsidRPr="00F66B68">
              <w:rPr>
                <w:b/>
                <w:bCs/>
                <w:lang w:val="en-US"/>
              </w:rPr>
              <w:t>ac.,</w:t>
            </w:r>
            <w:r w:rsidRPr="00F66B68">
              <w:rPr>
                <w:b/>
                <w:bCs/>
              </w:rPr>
              <w:t xml:space="preserve"> </w:t>
            </w:r>
            <w:r w:rsidRPr="00F66B68">
              <w:rPr>
                <w:b/>
                <w:bCs/>
                <w:lang w:val="en-US"/>
              </w:rPr>
              <w:t>acid.</w:t>
            </w:r>
            <w:r w:rsidRPr="00F66B68">
              <w:rPr>
                <w:lang w:val="en-US"/>
              </w:rPr>
              <w:t xml:space="preserve">     </w:t>
            </w:r>
            <w:r w:rsidRPr="00F66B68">
              <w:rPr>
                <w:lang w:val="en-US"/>
              </w:rPr>
              <w:tab/>
            </w:r>
            <w:r w:rsidRPr="00F66B68">
              <w:rPr>
                <w:lang w:val="en-US"/>
              </w:rPr>
              <w:tab/>
              <w:t xml:space="preserve">          </w:t>
            </w:r>
            <w:r w:rsidRPr="00F66B68">
              <w:rPr>
                <w:lang w:val="en-US"/>
              </w:rPr>
              <w:tab/>
              <w:t xml:space="preserve">          </w:t>
            </w:r>
          </w:p>
        </w:tc>
        <w:tc>
          <w:tcPr>
            <w:tcW w:w="3188" w:type="dxa"/>
            <w:shd w:val="clear" w:color="auto" w:fill="auto"/>
          </w:tcPr>
          <w:p w:rsidR="000F5969" w:rsidRPr="00F66B68" w:rsidRDefault="000F5969" w:rsidP="00F66B68">
            <w:r w:rsidRPr="00F66B68">
              <w:rPr>
                <w:lang w:val="en-US"/>
              </w:rPr>
              <w:t xml:space="preserve">acidum; </w:t>
            </w:r>
          </w:p>
          <w:p w:rsidR="000F5969" w:rsidRPr="00F66B68" w:rsidRDefault="000F5969" w:rsidP="00F66B68">
            <w:pPr>
              <w:rPr>
                <w:b/>
                <w:bCs/>
                <w:i/>
                <w:iCs/>
                <w:u w:val="single"/>
              </w:rPr>
            </w:pPr>
            <w:r w:rsidRPr="00F66B68">
              <w:rPr>
                <w:lang w:val="en-US"/>
              </w:rPr>
              <w:t>acidi</w:t>
            </w:r>
            <w:r w:rsidRPr="00F66B68">
              <w:rPr>
                <w:lang w:val="en-US"/>
              </w:rPr>
              <w:tab/>
            </w:r>
          </w:p>
        </w:tc>
        <w:tc>
          <w:tcPr>
            <w:tcW w:w="3188" w:type="dxa"/>
            <w:shd w:val="clear" w:color="auto" w:fill="auto"/>
          </w:tcPr>
          <w:p w:rsidR="000F5969" w:rsidRPr="00F66B68" w:rsidRDefault="000F5969" w:rsidP="00F66B68">
            <w:r w:rsidRPr="00F66B68">
              <w:t xml:space="preserve">кислота, </w:t>
            </w:r>
          </w:p>
          <w:p w:rsidR="000F5969" w:rsidRPr="00F66B68" w:rsidRDefault="000F5969" w:rsidP="00F66B68">
            <w:pPr>
              <w:rPr>
                <w:b/>
                <w:bCs/>
                <w:i/>
                <w:iCs/>
                <w:u w:val="single"/>
              </w:rPr>
            </w:pPr>
            <w:r w:rsidRPr="00F66B68">
              <w:t>кислоты (род.п.)</w:t>
            </w:r>
          </w:p>
        </w:tc>
      </w:tr>
      <w:tr w:rsidR="000F5969" w:rsidRPr="00F66B68" w:rsidTr="000F5969">
        <w:tc>
          <w:tcPr>
            <w:tcW w:w="3188" w:type="dxa"/>
            <w:shd w:val="clear" w:color="auto" w:fill="auto"/>
          </w:tcPr>
          <w:p w:rsidR="000F5969" w:rsidRPr="00F66B68" w:rsidRDefault="000F5969" w:rsidP="00F66B68">
            <w:pPr>
              <w:pStyle w:val="ac"/>
              <w:rPr>
                <w:sz w:val="24"/>
                <w:szCs w:val="24"/>
                <w:lang w:val="ru-RU" w:eastAsia="ru-RU"/>
              </w:rPr>
            </w:pPr>
            <w:r w:rsidRPr="00F66B68">
              <w:rPr>
                <w:b/>
                <w:bCs/>
                <w:sz w:val="24"/>
                <w:szCs w:val="24"/>
                <w:lang w:eastAsia="ru-RU"/>
              </w:rPr>
              <w:t>aq</w:t>
            </w:r>
            <w:r w:rsidRPr="00F66B68">
              <w:rPr>
                <w:b/>
                <w:bCs/>
                <w:sz w:val="24"/>
                <w:szCs w:val="24"/>
                <w:lang w:val="ru-RU" w:eastAsia="ru-RU"/>
              </w:rPr>
              <w:t xml:space="preserve">. </w:t>
            </w:r>
            <w:r w:rsidRPr="00F66B68">
              <w:rPr>
                <w:b/>
                <w:bCs/>
                <w:sz w:val="24"/>
                <w:szCs w:val="24"/>
                <w:lang w:eastAsia="ru-RU"/>
              </w:rPr>
              <w:t>purif</w:t>
            </w:r>
            <w:r w:rsidRPr="00F66B68">
              <w:rPr>
                <w:b/>
                <w:bCs/>
                <w:sz w:val="24"/>
                <w:szCs w:val="24"/>
                <w:lang w:val="ru-RU" w:eastAsia="ru-RU"/>
              </w:rPr>
              <w:t>.</w:t>
            </w:r>
            <w:r w:rsidRPr="00F66B68">
              <w:rPr>
                <w:b/>
                <w:bCs/>
                <w:sz w:val="24"/>
                <w:szCs w:val="24"/>
                <w:lang w:val="ru-RU" w:eastAsia="ru-RU"/>
              </w:rPr>
              <w:tab/>
            </w:r>
            <w:r w:rsidRPr="00F66B68">
              <w:rPr>
                <w:sz w:val="24"/>
                <w:szCs w:val="24"/>
                <w:lang w:val="ru-RU" w:eastAsia="ru-RU"/>
              </w:rPr>
              <w:tab/>
              <w:t xml:space="preserve">          </w:t>
            </w:r>
          </w:p>
        </w:tc>
        <w:tc>
          <w:tcPr>
            <w:tcW w:w="3188" w:type="dxa"/>
            <w:shd w:val="clear" w:color="auto" w:fill="auto"/>
          </w:tcPr>
          <w:p w:rsidR="000F5969" w:rsidRPr="00F66B68" w:rsidRDefault="000F5969" w:rsidP="00F66B68">
            <w:pPr>
              <w:rPr>
                <w:lang w:val="en-US"/>
              </w:rPr>
            </w:pPr>
            <w:r w:rsidRPr="00F66B68">
              <w:rPr>
                <w:lang w:val="en-US"/>
              </w:rPr>
              <w:t>aqua</w:t>
            </w:r>
            <w:r w:rsidRPr="00F66B68">
              <w:t xml:space="preserve"> </w:t>
            </w:r>
            <w:r w:rsidRPr="00F66B68">
              <w:rPr>
                <w:lang w:val="en-US"/>
              </w:rPr>
              <w:t>purificata;</w:t>
            </w:r>
          </w:p>
          <w:p w:rsidR="000F5969" w:rsidRPr="00F66B68" w:rsidRDefault="000F5969" w:rsidP="00F66B68">
            <w:pPr>
              <w:rPr>
                <w:b/>
                <w:bCs/>
                <w:i/>
                <w:iCs/>
                <w:u w:val="single"/>
              </w:rPr>
            </w:pPr>
            <w:r w:rsidRPr="00F66B68">
              <w:rPr>
                <w:lang w:val="en-US"/>
              </w:rPr>
              <w:t>aquae purificatae</w:t>
            </w:r>
            <w:r w:rsidRPr="00F66B68">
              <w:tab/>
            </w:r>
          </w:p>
        </w:tc>
        <w:tc>
          <w:tcPr>
            <w:tcW w:w="3188" w:type="dxa"/>
            <w:shd w:val="clear" w:color="auto" w:fill="auto"/>
          </w:tcPr>
          <w:p w:rsidR="000F5969" w:rsidRPr="00F66B68" w:rsidRDefault="000F5969" w:rsidP="00F66B68">
            <w:r w:rsidRPr="00F66B68">
              <w:t>очищенная вода,</w:t>
            </w:r>
          </w:p>
          <w:p w:rsidR="000F5969" w:rsidRPr="00F66B68" w:rsidRDefault="000F5969" w:rsidP="00F66B68">
            <w:pPr>
              <w:rPr>
                <w:b/>
                <w:bCs/>
                <w:i/>
                <w:iCs/>
                <w:u w:val="single"/>
              </w:rPr>
            </w:pPr>
            <w:r w:rsidRPr="00F66B68">
              <w:t>очищенной воды</w:t>
            </w:r>
          </w:p>
        </w:tc>
      </w:tr>
      <w:tr w:rsidR="000F5969" w:rsidRPr="00F66B68" w:rsidTr="000F5969">
        <w:tc>
          <w:tcPr>
            <w:tcW w:w="3188" w:type="dxa"/>
            <w:shd w:val="clear" w:color="auto" w:fill="auto"/>
          </w:tcPr>
          <w:p w:rsidR="000F5969" w:rsidRPr="00F66B68" w:rsidRDefault="000F5969" w:rsidP="00F66B68">
            <w:r w:rsidRPr="00F66B68">
              <w:rPr>
                <w:b/>
                <w:bCs/>
                <w:lang w:val="en-US"/>
              </w:rPr>
              <w:t>amp., in amp.</w:t>
            </w:r>
            <w:r w:rsidRPr="00F66B68">
              <w:rPr>
                <w:lang w:val="en-US"/>
              </w:rPr>
              <w:tab/>
              <w:t xml:space="preserve">          </w:t>
            </w:r>
            <w:r w:rsidRPr="00F66B68">
              <w:rPr>
                <w:lang w:val="de-DE"/>
              </w:rPr>
              <w:tab/>
              <w:t xml:space="preserve">          </w:t>
            </w:r>
          </w:p>
        </w:tc>
        <w:tc>
          <w:tcPr>
            <w:tcW w:w="3188" w:type="dxa"/>
            <w:shd w:val="clear" w:color="auto" w:fill="auto"/>
          </w:tcPr>
          <w:p w:rsidR="000F5969" w:rsidRPr="00F66B68" w:rsidRDefault="000F5969" w:rsidP="00F66B68">
            <w:pPr>
              <w:rPr>
                <w:b/>
                <w:bCs/>
                <w:i/>
                <w:iCs/>
                <w:u w:val="single"/>
              </w:rPr>
            </w:pPr>
            <w:r w:rsidRPr="00F66B68">
              <w:rPr>
                <w:lang w:val="de-DE"/>
              </w:rPr>
              <w:t>in ampullis</w:t>
            </w:r>
            <w:r w:rsidRPr="00F66B68">
              <w:rPr>
                <w:lang w:val="de-DE"/>
              </w:rPr>
              <w:tab/>
            </w:r>
          </w:p>
        </w:tc>
        <w:tc>
          <w:tcPr>
            <w:tcW w:w="3188" w:type="dxa"/>
            <w:shd w:val="clear" w:color="auto" w:fill="auto"/>
          </w:tcPr>
          <w:p w:rsidR="000F5969" w:rsidRPr="00F66B68" w:rsidRDefault="000F5969" w:rsidP="00F66B68">
            <w:pPr>
              <w:rPr>
                <w:b/>
                <w:bCs/>
                <w:i/>
                <w:iCs/>
                <w:u w:val="single"/>
              </w:rPr>
            </w:pPr>
            <w:r w:rsidRPr="00F66B68">
              <w:t>в</w:t>
            </w:r>
            <w:r w:rsidRPr="00F66B68">
              <w:rPr>
                <w:lang w:val="de-DE"/>
              </w:rPr>
              <w:t xml:space="preserve"> </w:t>
            </w:r>
            <w:r w:rsidRPr="00F66B68">
              <w:t>ампулах</w:t>
            </w:r>
          </w:p>
        </w:tc>
      </w:tr>
      <w:tr w:rsidR="000F5969" w:rsidRPr="00F66B68" w:rsidTr="000F5969">
        <w:tc>
          <w:tcPr>
            <w:tcW w:w="3188" w:type="dxa"/>
            <w:shd w:val="clear" w:color="auto" w:fill="auto"/>
          </w:tcPr>
          <w:p w:rsidR="000F5969" w:rsidRPr="00F66B68" w:rsidRDefault="000F5969" w:rsidP="00F66B68">
            <w:r w:rsidRPr="00F66B68">
              <w:rPr>
                <w:b/>
                <w:bCs/>
                <w:lang w:val="en-US"/>
              </w:rPr>
              <w:t>comp., cps.,</w:t>
            </w:r>
            <w:r w:rsidRPr="00F66B68">
              <w:rPr>
                <w:b/>
                <w:bCs/>
              </w:rPr>
              <w:t xml:space="preserve"> </w:t>
            </w:r>
            <w:r w:rsidRPr="00F66B68">
              <w:rPr>
                <w:b/>
                <w:bCs/>
                <w:lang w:val="en-US"/>
              </w:rPr>
              <w:t>cpt</w:t>
            </w:r>
            <w:r w:rsidRPr="00F66B68">
              <w:rPr>
                <w:lang w:val="en-US"/>
              </w:rPr>
              <w:t xml:space="preserve">                                </w:t>
            </w:r>
          </w:p>
        </w:tc>
        <w:tc>
          <w:tcPr>
            <w:tcW w:w="3188" w:type="dxa"/>
            <w:shd w:val="clear" w:color="auto" w:fill="auto"/>
          </w:tcPr>
          <w:p w:rsidR="000F5969" w:rsidRPr="00F66B68" w:rsidRDefault="000F5969" w:rsidP="00F66B68">
            <w:pPr>
              <w:rPr>
                <w:b/>
                <w:bCs/>
                <w:i/>
                <w:iCs/>
                <w:u w:val="single"/>
                <w:lang w:val="en-US"/>
              </w:rPr>
            </w:pPr>
            <w:r w:rsidRPr="00F66B68">
              <w:rPr>
                <w:lang w:val="en-US"/>
              </w:rPr>
              <w:t xml:space="preserve">compositus      </w:t>
            </w:r>
          </w:p>
        </w:tc>
        <w:tc>
          <w:tcPr>
            <w:tcW w:w="3188" w:type="dxa"/>
            <w:shd w:val="clear" w:color="auto" w:fill="auto"/>
          </w:tcPr>
          <w:p w:rsidR="000F5969" w:rsidRPr="00F66B68" w:rsidRDefault="000F5969" w:rsidP="00F66B68">
            <w:pPr>
              <w:rPr>
                <w:b/>
                <w:bCs/>
                <w:i/>
                <w:iCs/>
                <w:u w:val="single"/>
                <w:lang w:val="en-US"/>
              </w:rPr>
            </w:pPr>
            <w:r w:rsidRPr="00F66B68">
              <w:t>сложный</w:t>
            </w:r>
          </w:p>
        </w:tc>
      </w:tr>
      <w:tr w:rsidR="000F5969" w:rsidRPr="00F66B68" w:rsidTr="000F5969">
        <w:tc>
          <w:tcPr>
            <w:tcW w:w="3188" w:type="dxa"/>
            <w:shd w:val="clear" w:color="auto" w:fill="auto"/>
          </w:tcPr>
          <w:p w:rsidR="000F5969" w:rsidRPr="00F66B68" w:rsidRDefault="000F5969" w:rsidP="00F66B68">
            <w:r w:rsidRPr="00F66B68">
              <w:rPr>
                <w:b/>
                <w:bCs/>
                <w:lang w:val="en-US"/>
              </w:rPr>
              <w:t>concentr</w:t>
            </w:r>
            <w:r w:rsidRPr="00F66B68">
              <w:rPr>
                <w:b/>
                <w:lang w:val="en-US"/>
              </w:rPr>
              <w:t>.</w:t>
            </w:r>
            <w:r w:rsidRPr="00F66B68">
              <w:rPr>
                <w:lang w:val="en-US"/>
              </w:rPr>
              <w:t xml:space="preserve">                                     </w:t>
            </w:r>
          </w:p>
        </w:tc>
        <w:tc>
          <w:tcPr>
            <w:tcW w:w="3188" w:type="dxa"/>
            <w:shd w:val="clear" w:color="auto" w:fill="auto"/>
          </w:tcPr>
          <w:p w:rsidR="000F5969" w:rsidRPr="00F66B68" w:rsidRDefault="000F5969" w:rsidP="00F66B68">
            <w:pPr>
              <w:rPr>
                <w:b/>
                <w:bCs/>
                <w:i/>
                <w:iCs/>
                <w:u w:val="single"/>
                <w:lang w:val="en-US"/>
              </w:rPr>
            </w:pPr>
            <w:r w:rsidRPr="00F66B68">
              <w:rPr>
                <w:lang w:val="en-US"/>
              </w:rPr>
              <w:t xml:space="preserve">concentratus        </w:t>
            </w:r>
          </w:p>
        </w:tc>
        <w:tc>
          <w:tcPr>
            <w:tcW w:w="3188" w:type="dxa"/>
            <w:shd w:val="clear" w:color="auto" w:fill="auto"/>
          </w:tcPr>
          <w:p w:rsidR="000F5969" w:rsidRPr="00F66B68" w:rsidRDefault="000F5969" w:rsidP="00F66B68">
            <w:pPr>
              <w:rPr>
                <w:b/>
                <w:bCs/>
                <w:i/>
                <w:iCs/>
                <w:u w:val="single"/>
                <w:lang w:val="en-US"/>
              </w:rPr>
            </w:pPr>
            <w:r w:rsidRPr="00F66B68">
              <w:rPr>
                <w:lang w:val="en-US"/>
              </w:rPr>
              <w:t>концентрированный</w:t>
            </w:r>
          </w:p>
        </w:tc>
      </w:tr>
      <w:tr w:rsidR="000F5969" w:rsidRPr="00F66B68" w:rsidTr="000F5969">
        <w:tc>
          <w:tcPr>
            <w:tcW w:w="3188" w:type="dxa"/>
            <w:shd w:val="clear" w:color="auto" w:fill="auto"/>
          </w:tcPr>
          <w:p w:rsidR="000F5969" w:rsidRPr="00F66B68" w:rsidRDefault="000F5969" w:rsidP="00F66B68">
            <w:r w:rsidRPr="00F66B68">
              <w:rPr>
                <w:b/>
                <w:bCs/>
                <w:lang w:val="en-US"/>
              </w:rPr>
              <w:t>cort.</w:t>
            </w:r>
            <w:r w:rsidRPr="00F66B68">
              <w:rPr>
                <w:lang w:val="en-US"/>
              </w:rPr>
              <w:t xml:space="preserve">                                                     </w:t>
            </w:r>
          </w:p>
        </w:tc>
        <w:tc>
          <w:tcPr>
            <w:tcW w:w="3188" w:type="dxa"/>
            <w:shd w:val="clear" w:color="auto" w:fill="auto"/>
          </w:tcPr>
          <w:p w:rsidR="000F5969" w:rsidRPr="00F66B68" w:rsidRDefault="000F5969" w:rsidP="00F66B68">
            <w:pPr>
              <w:rPr>
                <w:lang w:val="en-US"/>
              </w:rPr>
            </w:pPr>
            <w:r w:rsidRPr="00F66B68">
              <w:rPr>
                <w:lang w:val="en-US"/>
              </w:rPr>
              <w:t xml:space="preserve">cortex; corticis          </w:t>
            </w:r>
          </w:p>
        </w:tc>
        <w:tc>
          <w:tcPr>
            <w:tcW w:w="3188" w:type="dxa"/>
            <w:shd w:val="clear" w:color="auto" w:fill="auto"/>
          </w:tcPr>
          <w:p w:rsidR="000F5969" w:rsidRPr="00F66B68" w:rsidRDefault="000F5969" w:rsidP="00F66B68">
            <w:pPr>
              <w:rPr>
                <w:lang w:val="en-US"/>
              </w:rPr>
            </w:pPr>
            <w:r w:rsidRPr="00F66B68">
              <w:t>кора, коры´</w:t>
            </w:r>
          </w:p>
        </w:tc>
      </w:tr>
      <w:tr w:rsidR="000F5969" w:rsidRPr="00F66B68" w:rsidTr="000F5969">
        <w:tc>
          <w:tcPr>
            <w:tcW w:w="3188" w:type="dxa"/>
            <w:shd w:val="clear" w:color="auto" w:fill="auto"/>
          </w:tcPr>
          <w:p w:rsidR="000F5969" w:rsidRPr="00F66B68" w:rsidRDefault="000F5969" w:rsidP="00F66B68">
            <w:pPr>
              <w:rPr>
                <w:b/>
                <w:bCs/>
                <w:lang w:val="en-US"/>
              </w:rPr>
            </w:pPr>
            <w:r w:rsidRPr="00F66B68">
              <w:rPr>
                <w:b/>
                <w:bCs/>
                <w:lang w:val="en-US"/>
              </w:rPr>
              <w:t>D.</w:t>
            </w:r>
            <w:r w:rsidRPr="00F66B68">
              <w:rPr>
                <w:lang w:val="en-US"/>
              </w:rPr>
              <w:tab/>
            </w:r>
            <w:r w:rsidRPr="00F66B68">
              <w:rPr>
                <w:lang w:val="en-US"/>
              </w:rPr>
              <w:tab/>
            </w:r>
            <w:r w:rsidRPr="00F66B68">
              <w:rPr>
                <w:lang w:val="en-US"/>
              </w:rPr>
              <w:tab/>
              <w:t xml:space="preserve">         </w:t>
            </w:r>
            <w:r w:rsidRPr="00F66B68">
              <w:tab/>
            </w:r>
          </w:p>
        </w:tc>
        <w:tc>
          <w:tcPr>
            <w:tcW w:w="3188" w:type="dxa"/>
            <w:shd w:val="clear" w:color="auto" w:fill="auto"/>
          </w:tcPr>
          <w:p w:rsidR="000F5969" w:rsidRPr="00F66B68" w:rsidRDefault="000F5969" w:rsidP="00F66B68">
            <w:r w:rsidRPr="00F66B68">
              <w:rPr>
                <w:lang w:val="en-US"/>
              </w:rPr>
              <w:t xml:space="preserve">Da. </w:t>
            </w:r>
          </w:p>
          <w:p w:rsidR="000F5969" w:rsidRPr="00F66B68" w:rsidRDefault="000F5969" w:rsidP="00F66B68">
            <w:r w:rsidRPr="00F66B68">
              <w:rPr>
                <w:lang w:val="en-US"/>
              </w:rPr>
              <w:t xml:space="preserve">Detur. </w:t>
            </w:r>
          </w:p>
          <w:p w:rsidR="000F5969" w:rsidRPr="00F66B68" w:rsidRDefault="000F5969" w:rsidP="00F66B68"/>
          <w:p w:rsidR="000F5969" w:rsidRPr="00F66B68" w:rsidRDefault="000F5969" w:rsidP="00F66B68">
            <w:pPr>
              <w:rPr>
                <w:lang w:val="en-US"/>
              </w:rPr>
            </w:pPr>
            <w:r w:rsidRPr="00F66B68">
              <w:rPr>
                <w:lang w:val="en-US"/>
              </w:rPr>
              <w:t>Dentur</w:t>
            </w:r>
            <w:r w:rsidRPr="00F66B68">
              <w:t xml:space="preserve">  …     </w:t>
            </w:r>
          </w:p>
        </w:tc>
        <w:tc>
          <w:tcPr>
            <w:tcW w:w="3188" w:type="dxa"/>
            <w:shd w:val="clear" w:color="auto" w:fill="auto"/>
          </w:tcPr>
          <w:p w:rsidR="000F5969" w:rsidRPr="00F66B68" w:rsidRDefault="000F5969" w:rsidP="00F66B68">
            <w:r w:rsidRPr="00F66B68">
              <w:t xml:space="preserve">Выдай. </w:t>
            </w:r>
          </w:p>
          <w:p w:rsidR="000F5969" w:rsidRPr="00F66B68" w:rsidRDefault="000F5969" w:rsidP="00F66B68">
            <w:pPr>
              <w:rPr>
                <w:lang w:val="en-US"/>
              </w:rPr>
            </w:pPr>
            <w:r w:rsidRPr="00F66B68">
              <w:t>Выдать! Пусть будет выдано.                                                         Пусть</w:t>
            </w:r>
            <w:r w:rsidRPr="00F66B68">
              <w:rPr>
                <w:lang w:val="en-US"/>
              </w:rPr>
              <w:t xml:space="preserve"> </w:t>
            </w:r>
            <w:r w:rsidRPr="00F66B68">
              <w:t>будут</w:t>
            </w:r>
            <w:r w:rsidRPr="00F66B68">
              <w:rPr>
                <w:lang w:val="en-US"/>
              </w:rPr>
              <w:t xml:space="preserve"> </w:t>
            </w:r>
            <w:r w:rsidRPr="00F66B68">
              <w:t>выданы</w:t>
            </w:r>
          </w:p>
        </w:tc>
      </w:tr>
      <w:tr w:rsidR="000F5969" w:rsidRPr="00F66B68" w:rsidTr="000F5969">
        <w:tc>
          <w:tcPr>
            <w:tcW w:w="3188" w:type="dxa"/>
            <w:shd w:val="clear" w:color="auto" w:fill="auto"/>
          </w:tcPr>
          <w:p w:rsidR="000F5969" w:rsidRPr="00F66B68" w:rsidRDefault="000F5969" w:rsidP="00F66B68">
            <w:pPr>
              <w:rPr>
                <w:b/>
                <w:bCs/>
                <w:lang w:val="en-US"/>
              </w:rPr>
            </w:pPr>
            <w:r w:rsidRPr="00F66B68">
              <w:rPr>
                <w:b/>
                <w:bCs/>
                <w:lang w:val="en-US"/>
              </w:rPr>
              <w:t>D. t. d.</w:t>
            </w:r>
            <w:r w:rsidRPr="00F66B68">
              <w:rPr>
                <w:lang w:val="en-US"/>
              </w:rPr>
              <w:tab/>
            </w:r>
            <w:r w:rsidRPr="00F66B68">
              <w:rPr>
                <w:lang w:val="en-US"/>
              </w:rPr>
              <w:tab/>
            </w:r>
            <w:r w:rsidRPr="00F66B68">
              <w:rPr>
                <w:lang w:val="de-DE"/>
              </w:rPr>
              <w:tab/>
            </w:r>
          </w:p>
        </w:tc>
        <w:tc>
          <w:tcPr>
            <w:tcW w:w="3188" w:type="dxa"/>
            <w:shd w:val="clear" w:color="auto" w:fill="auto"/>
          </w:tcPr>
          <w:p w:rsidR="000F5969" w:rsidRPr="00F66B68" w:rsidRDefault="000F5969" w:rsidP="00F66B68">
            <w:pPr>
              <w:rPr>
                <w:lang w:val="en-US"/>
              </w:rPr>
            </w:pPr>
            <w:r w:rsidRPr="00F66B68">
              <w:rPr>
                <w:lang w:val="de-DE"/>
              </w:rPr>
              <w:t xml:space="preserve">Da </w:t>
            </w:r>
            <w:r w:rsidRPr="00F66B68">
              <w:rPr>
                <w:lang w:val="en-US"/>
              </w:rPr>
              <w:t xml:space="preserve"> </w:t>
            </w:r>
            <w:r w:rsidRPr="00F66B68">
              <w:rPr>
                <w:lang w:val="de-DE"/>
              </w:rPr>
              <w:t>tales doses…</w:t>
            </w:r>
          </w:p>
          <w:p w:rsidR="000F5969" w:rsidRPr="00F66B68" w:rsidRDefault="000F5969" w:rsidP="00F66B68">
            <w:pPr>
              <w:rPr>
                <w:lang w:val="en-US"/>
              </w:rPr>
            </w:pPr>
            <w:r w:rsidRPr="00F66B68">
              <w:rPr>
                <w:lang w:val="de-DE"/>
              </w:rPr>
              <w:t>Dentur tales doses</w:t>
            </w:r>
          </w:p>
        </w:tc>
        <w:tc>
          <w:tcPr>
            <w:tcW w:w="3188" w:type="dxa"/>
            <w:shd w:val="clear" w:color="auto" w:fill="auto"/>
          </w:tcPr>
          <w:p w:rsidR="000F5969" w:rsidRPr="00F66B68" w:rsidRDefault="000F5969" w:rsidP="00F66B68">
            <w:r w:rsidRPr="00F66B68">
              <w:t>Выдай  такие дозы. Выдать такие дозы!</w:t>
            </w:r>
          </w:p>
          <w:p w:rsidR="000F5969" w:rsidRPr="00F66B68" w:rsidRDefault="000F5969" w:rsidP="00F66B68">
            <w:r w:rsidRPr="00F66B68">
              <w:t>Пусть будут выданы такие дозы</w:t>
            </w:r>
          </w:p>
        </w:tc>
      </w:tr>
      <w:tr w:rsidR="000F5969" w:rsidRPr="00F66B68" w:rsidTr="000F5969">
        <w:tc>
          <w:tcPr>
            <w:tcW w:w="3188" w:type="dxa"/>
            <w:shd w:val="clear" w:color="auto" w:fill="auto"/>
          </w:tcPr>
          <w:p w:rsidR="000F5969" w:rsidRPr="00F66B68" w:rsidRDefault="000F5969" w:rsidP="00F66B68">
            <w:pPr>
              <w:rPr>
                <w:lang w:val="en-US"/>
              </w:rPr>
            </w:pPr>
            <w:r w:rsidRPr="00F66B68">
              <w:rPr>
                <w:b/>
                <w:bCs/>
                <w:lang w:val="en-US"/>
              </w:rPr>
              <w:t>dec., dct.</w:t>
            </w:r>
            <w:r w:rsidRPr="00F66B68">
              <w:rPr>
                <w:lang w:val="en-US"/>
              </w:rPr>
              <w:tab/>
            </w:r>
            <w:r w:rsidRPr="00F66B68">
              <w:rPr>
                <w:lang w:val="en-US"/>
              </w:rPr>
              <w:tab/>
            </w:r>
            <w:r w:rsidRPr="00F66B68">
              <w:rPr>
                <w:lang w:val="en-US"/>
              </w:rPr>
              <w:tab/>
              <w:t xml:space="preserve">                     </w:t>
            </w:r>
          </w:p>
        </w:tc>
        <w:tc>
          <w:tcPr>
            <w:tcW w:w="3188" w:type="dxa"/>
            <w:shd w:val="clear" w:color="auto" w:fill="auto"/>
          </w:tcPr>
          <w:p w:rsidR="000F5969" w:rsidRPr="00F66B68" w:rsidRDefault="000F5969" w:rsidP="00F66B68">
            <w:pPr>
              <w:rPr>
                <w:lang w:val="en-US"/>
              </w:rPr>
            </w:pPr>
            <w:r w:rsidRPr="00F66B68">
              <w:rPr>
                <w:lang w:val="en-US"/>
              </w:rPr>
              <w:t>decoctum; decocti</w:t>
            </w:r>
            <w:r w:rsidRPr="00F66B68">
              <w:rPr>
                <w:lang w:val="en-US"/>
              </w:rPr>
              <w:tab/>
            </w:r>
          </w:p>
        </w:tc>
        <w:tc>
          <w:tcPr>
            <w:tcW w:w="3188" w:type="dxa"/>
            <w:shd w:val="clear" w:color="auto" w:fill="auto"/>
          </w:tcPr>
          <w:p w:rsidR="000F5969" w:rsidRPr="00F66B68" w:rsidRDefault="000F5969" w:rsidP="00F66B68">
            <w:pPr>
              <w:rPr>
                <w:lang w:val="en-US"/>
              </w:rPr>
            </w:pPr>
            <w:r w:rsidRPr="00F66B68">
              <w:t>отвар</w:t>
            </w:r>
            <w:r w:rsidRPr="00F66B68">
              <w:rPr>
                <w:lang w:val="en-US"/>
              </w:rPr>
              <w:t xml:space="preserve">, </w:t>
            </w:r>
            <w:r w:rsidRPr="00F66B68">
              <w:t>отвара</w:t>
            </w:r>
          </w:p>
        </w:tc>
      </w:tr>
      <w:tr w:rsidR="000F5969" w:rsidRPr="00F66B68" w:rsidTr="000F5969">
        <w:tc>
          <w:tcPr>
            <w:tcW w:w="3188" w:type="dxa"/>
            <w:shd w:val="clear" w:color="auto" w:fill="auto"/>
          </w:tcPr>
          <w:p w:rsidR="000F5969" w:rsidRPr="00F66B68" w:rsidRDefault="000F5969" w:rsidP="00F66B68">
            <w:pPr>
              <w:rPr>
                <w:lang w:val="en-US"/>
              </w:rPr>
            </w:pPr>
            <w:r w:rsidRPr="00F66B68">
              <w:rPr>
                <w:b/>
                <w:bCs/>
                <w:lang w:val="en-US"/>
              </w:rPr>
              <w:t>dep</w:t>
            </w:r>
            <w:r w:rsidRPr="00F66B68">
              <w:rPr>
                <w:b/>
                <w:lang w:val="en-US"/>
              </w:rPr>
              <w:t>.</w:t>
            </w:r>
            <w:r w:rsidRPr="00F66B68">
              <w:rPr>
                <w:lang w:val="en-US"/>
              </w:rPr>
              <w:t xml:space="preserve">                                           </w:t>
            </w:r>
          </w:p>
          <w:p w:rsidR="000F5969" w:rsidRPr="00F66B68" w:rsidRDefault="000F5969" w:rsidP="00F66B68">
            <w:pPr>
              <w:rPr>
                <w:b/>
                <w:bCs/>
                <w:lang w:val="en-US"/>
              </w:rPr>
            </w:pPr>
          </w:p>
        </w:tc>
        <w:tc>
          <w:tcPr>
            <w:tcW w:w="3188" w:type="dxa"/>
            <w:shd w:val="clear" w:color="auto" w:fill="auto"/>
          </w:tcPr>
          <w:p w:rsidR="000F5969" w:rsidRPr="00F66B68" w:rsidRDefault="000F5969" w:rsidP="00F66B68">
            <w:r w:rsidRPr="00F66B68">
              <w:rPr>
                <w:lang w:val="en-US"/>
              </w:rPr>
              <w:t xml:space="preserve">depuratus                </w:t>
            </w:r>
          </w:p>
        </w:tc>
        <w:tc>
          <w:tcPr>
            <w:tcW w:w="3188" w:type="dxa"/>
            <w:shd w:val="clear" w:color="auto" w:fill="auto"/>
          </w:tcPr>
          <w:p w:rsidR="000F5969" w:rsidRPr="00F66B68" w:rsidRDefault="000F5969" w:rsidP="00F66B68">
            <w:r w:rsidRPr="00F66B68">
              <w:t>очищенный (сера, мед, свиное сало)</w:t>
            </w:r>
          </w:p>
        </w:tc>
      </w:tr>
      <w:tr w:rsidR="000F5969" w:rsidRPr="00F66B68" w:rsidTr="000F5969">
        <w:tc>
          <w:tcPr>
            <w:tcW w:w="3188" w:type="dxa"/>
            <w:shd w:val="clear" w:color="auto" w:fill="auto"/>
          </w:tcPr>
          <w:p w:rsidR="000F5969" w:rsidRPr="00F66B68" w:rsidRDefault="000F5969" w:rsidP="00F66B68">
            <w:pPr>
              <w:rPr>
                <w:lang w:val="en-US"/>
              </w:rPr>
            </w:pPr>
            <w:r w:rsidRPr="00F66B68">
              <w:rPr>
                <w:b/>
                <w:bCs/>
                <w:lang w:val="en-US"/>
              </w:rPr>
              <w:t>dil.</w:t>
            </w:r>
            <w:r w:rsidRPr="00F66B68">
              <w:rPr>
                <w:lang w:val="en-US"/>
              </w:rPr>
              <w:t xml:space="preserve">                                                                  </w:t>
            </w:r>
          </w:p>
          <w:p w:rsidR="000F5969" w:rsidRPr="00F66B68" w:rsidRDefault="000F5969" w:rsidP="00F66B68">
            <w:pPr>
              <w:rPr>
                <w:b/>
                <w:bCs/>
              </w:rPr>
            </w:pPr>
          </w:p>
        </w:tc>
        <w:tc>
          <w:tcPr>
            <w:tcW w:w="3188" w:type="dxa"/>
            <w:shd w:val="clear" w:color="auto" w:fill="auto"/>
          </w:tcPr>
          <w:p w:rsidR="000F5969" w:rsidRPr="00F66B68" w:rsidRDefault="000F5969" w:rsidP="00F66B68">
            <w:r w:rsidRPr="00F66B68">
              <w:rPr>
                <w:lang w:val="en-US"/>
              </w:rPr>
              <w:t>dilutus</w:t>
            </w:r>
          </w:p>
        </w:tc>
        <w:tc>
          <w:tcPr>
            <w:tcW w:w="3188" w:type="dxa"/>
            <w:shd w:val="clear" w:color="auto" w:fill="auto"/>
          </w:tcPr>
          <w:p w:rsidR="000F5969" w:rsidRPr="00F66B68" w:rsidRDefault="000F5969" w:rsidP="00F66B68">
            <w:r w:rsidRPr="00F66B68">
              <w:t>разведенный, разбавленный</w:t>
            </w:r>
          </w:p>
        </w:tc>
      </w:tr>
      <w:tr w:rsidR="000F5969" w:rsidRPr="00F66B68" w:rsidTr="000F5969">
        <w:tc>
          <w:tcPr>
            <w:tcW w:w="3188" w:type="dxa"/>
            <w:shd w:val="clear" w:color="auto" w:fill="auto"/>
          </w:tcPr>
          <w:p w:rsidR="000F5969" w:rsidRPr="00F66B68" w:rsidRDefault="000F5969" w:rsidP="00F66B68">
            <w:r w:rsidRPr="00F66B68">
              <w:rPr>
                <w:b/>
                <w:bCs/>
                <w:lang w:val="en-US"/>
              </w:rPr>
              <w:t>div</w:t>
            </w:r>
            <w:r w:rsidRPr="00F66B68">
              <w:rPr>
                <w:b/>
                <w:bCs/>
              </w:rPr>
              <w:t xml:space="preserve">. </w:t>
            </w:r>
            <w:r w:rsidRPr="00F66B68">
              <w:rPr>
                <w:b/>
                <w:bCs/>
                <w:lang w:val="en-US"/>
              </w:rPr>
              <w:t>in</w:t>
            </w:r>
            <w:r w:rsidRPr="00F66B68">
              <w:rPr>
                <w:b/>
                <w:bCs/>
              </w:rPr>
              <w:t xml:space="preserve"> </w:t>
            </w:r>
            <w:r w:rsidRPr="00F66B68">
              <w:rPr>
                <w:b/>
                <w:bCs/>
                <w:lang w:val="en-US"/>
              </w:rPr>
              <w:t>p</w:t>
            </w:r>
            <w:r w:rsidRPr="00F66B68">
              <w:rPr>
                <w:b/>
                <w:bCs/>
              </w:rPr>
              <w:t xml:space="preserve">. </w:t>
            </w:r>
            <w:r w:rsidRPr="00F66B68">
              <w:rPr>
                <w:b/>
                <w:bCs/>
                <w:lang w:val="en-US"/>
              </w:rPr>
              <w:t>aeq</w:t>
            </w:r>
            <w:r w:rsidRPr="00F66B68">
              <w:rPr>
                <w:b/>
                <w:bCs/>
              </w:rPr>
              <w:t xml:space="preserve">.    </w:t>
            </w:r>
          </w:p>
        </w:tc>
        <w:tc>
          <w:tcPr>
            <w:tcW w:w="3188" w:type="dxa"/>
            <w:shd w:val="clear" w:color="auto" w:fill="auto"/>
          </w:tcPr>
          <w:p w:rsidR="000F5969" w:rsidRPr="00F66B68" w:rsidRDefault="000F5969" w:rsidP="00F66B68">
            <w:r w:rsidRPr="00F66B68">
              <w:rPr>
                <w:lang w:val="en-US"/>
              </w:rPr>
              <w:t>Divide</w:t>
            </w:r>
            <w:r w:rsidRPr="00F66B68">
              <w:t xml:space="preserve"> </w:t>
            </w:r>
            <w:r w:rsidRPr="00F66B68">
              <w:rPr>
                <w:lang w:val="en-US"/>
              </w:rPr>
              <w:t>in</w:t>
            </w:r>
            <w:r w:rsidRPr="00F66B68">
              <w:t xml:space="preserve"> </w:t>
            </w:r>
            <w:r w:rsidRPr="00F66B68">
              <w:rPr>
                <w:lang w:val="en-US"/>
              </w:rPr>
              <w:t>partes</w:t>
            </w:r>
            <w:r w:rsidRPr="00F66B68">
              <w:t xml:space="preserve"> </w:t>
            </w:r>
            <w:r w:rsidRPr="00F66B68">
              <w:rPr>
                <w:lang w:val="en-US"/>
              </w:rPr>
              <w:t>aequales</w:t>
            </w:r>
            <w:r w:rsidRPr="00F66B68">
              <w:t xml:space="preserve">             </w:t>
            </w:r>
          </w:p>
        </w:tc>
        <w:tc>
          <w:tcPr>
            <w:tcW w:w="3188" w:type="dxa"/>
            <w:shd w:val="clear" w:color="auto" w:fill="auto"/>
          </w:tcPr>
          <w:p w:rsidR="000F5969" w:rsidRPr="00F66B68" w:rsidRDefault="000F5969" w:rsidP="00F66B68">
            <w:r w:rsidRPr="00F66B68">
              <w:t>раздели на равные части</w:t>
            </w:r>
          </w:p>
        </w:tc>
      </w:tr>
      <w:tr w:rsidR="000F5969" w:rsidRPr="00F66B68" w:rsidTr="000F5969">
        <w:tc>
          <w:tcPr>
            <w:tcW w:w="3188" w:type="dxa"/>
            <w:shd w:val="clear" w:color="auto" w:fill="auto"/>
          </w:tcPr>
          <w:p w:rsidR="000F5969" w:rsidRPr="00F66B68" w:rsidRDefault="000F5969" w:rsidP="00F66B68">
            <w:r w:rsidRPr="00F66B68">
              <w:rPr>
                <w:b/>
                <w:bCs/>
                <w:lang w:val="en-US"/>
              </w:rPr>
              <w:t>empl.</w:t>
            </w:r>
            <w:r w:rsidRPr="00F66B68">
              <w:rPr>
                <w:lang w:val="en-US"/>
              </w:rPr>
              <w:t xml:space="preserve">                                                     </w:t>
            </w:r>
          </w:p>
        </w:tc>
        <w:tc>
          <w:tcPr>
            <w:tcW w:w="3188" w:type="dxa"/>
            <w:shd w:val="clear" w:color="auto" w:fill="auto"/>
          </w:tcPr>
          <w:p w:rsidR="000F5969" w:rsidRPr="00F66B68" w:rsidRDefault="000F5969" w:rsidP="00F66B68">
            <w:r w:rsidRPr="00F66B68">
              <w:rPr>
                <w:lang w:val="en-US"/>
              </w:rPr>
              <w:t>emplastrum; emplastri</w:t>
            </w:r>
          </w:p>
        </w:tc>
        <w:tc>
          <w:tcPr>
            <w:tcW w:w="3188" w:type="dxa"/>
            <w:shd w:val="clear" w:color="auto" w:fill="auto"/>
          </w:tcPr>
          <w:p w:rsidR="000F5969" w:rsidRPr="00F66B68" w:rsidRDefault="000F5969" w:rsidP="00F66B68">
            <w:r w:rsidRPr="00F66B68">
              <w:t>пластырь, пластыря</w:t>
            </w:r>
          </w:p>
        </w:tc>
      </w:tr>
      <w:tr w:rsidR="000F5969" w:rsidRPr="00F66B68" w:rsidTr="000F5969">
        <w:tc>
          <w:tcPr>
            <w:tcW w:w="3188" w:type="dxa"/>
            <w:shd w:val="clear" w:color="auto" w:fill="auto"/>
          </w:tcPr>
          <w:p w:rsidR="000F5969" w:rsidRPr="00F66B68" w:rsidRDefault="000F5969" w:rsidP="00F66B68">
            <w:pPr>
              <w:rPr>
                <w:b/>
                <w:bCs/>
              </w:rPr>
            </w:pPr>
            <w:r w:rsidRPr="00F66B68">
              <w:rPr>
                <w:b/>
                <w:bCs/>
                <w:lang w:val="en-US"/>
              </w:rPr>
              <w:t>emuls</w:t>
            </w:r>
            <w:r w:rsidRPr="00F66B68">
              <w:rPr>
                <w:b/>
                <w:lang w:val="en-US"/>
              </w:rPr>
              <w:t>.</w:t>
            </w:r>
            <w:r w:rsidRPr="00F66B68">
              <w:rPr>
                <w:lang w:val="en-US"/>
              </w:rPr>
              <w:t xml:space="preserve"> </w:t>
            </w:r>
            <w:r w:rsidRPr="00F66B68">
              <w:rPr>
                <w:lang w:val="en-US"/>
              </w:rPr>
              <w:tab/>
            </w:r>
            <w:r w:rsidRPr="00F66B68">
              <w:rPr>
                <w:lang w:val="en-US"/>
              </w:rPr>
              <w:tab/>
              <w:t xml:space="preserve">                     </w:t>
            </w:r>
          </w:p>
        </w:tc>
        <w:tc>
          <w:tcPr>
            <w:tcW w:w="3188" w:type="dxa"/>
            <w:shd w:val="clear" w:color="auto" w:fill="auto"/>
          </w:tcPr>
          <w:p w:rsidR="000F5969" w:rsidRPr="00F66B68" w:rsidRDefault="000F5969" w:rsidP="00F66B68">
            <w:r w:rsidRPr="00F66B68">
              <w:rPr>
                <w:lang w:val="en-US"/>
              </w:rPr>
              <w:t>emulsum; emulsi</w:t>
            </w:r>
            <w:r w:rsidRPr="00F66B68">
              <w:rPr>
                <w:lang w:val="en-US"/>
              </w:rPr>
              <w:tab/>
            </w:r>
            <w:r w:rsidRPr="00F66B68">
              <w:rPr>
                <w:lang w:val="en-US"/>
              </w:rPr>
              <w:tab/>
            </w:r>
          </w:p>
        </w:tc>
        <w:tc>
          <w:tcPr>
            <w:tcW w:w="3188" w:type="dxa"/>
            <w:shd w:val="clear" w:color="auto" w:fill="auto"/>
          </w:tcPr>
          <w:p w:rsidR="000F5969" w:rsidRPr="00F66B68" w:rsidRDefault="000F5969" w:rsidP="00F66B68">
            <w:r w:rsidRPr="00F66B68">
              <w:t xml:space="preserve">эмульсия, </w:t>
            </w:r>
          </w:p>
          <w:p w:rsidR="000F5969" w:rsidRPr="00F66B68" w:rsidRDefault="000F5969" w:rsidP="00F66B68">
            <w:r w:rsidRPr="00F66B68">
              <w:t>эмульсии (род.п.)</w:t>
            </w:r>
          </w:p>
        </w:tc>
      </w:tr>
      <w:tr w:rsidR="000F5969" w:rsidRPr="00F66B68" w:rsidTr="000F5969">
        <w:tc>
          <w:tcPr>
            <w:tcW w:w="3188" w:type="dxa"/>
            <w:shd w:val="clear" w:color="auto" w:fill="auto"/>
          </w:tcPr>
          <w:p w:rsidR="000F5969" w:rsidRPr="00F66B68" w:rsidRDefault="000F5969" w:rsidP="00F66B68">
            <w:r w:rsidRPr="00F66B68">
              <w:rPr>
                <w:b/>
                <w:bCs/>
                <w:lang w:val="en-US"/>
              </w:rPr>
              <w:t xml:space="preserve">extr. </w:t>
            </w:r>
            <w:r w:rsidRPr="00F66B68">
              <w:rPr>
                <w:b/>
                <w:bCs/>
                <w:lang w:val="en-US"/>
              </w:rPr>
              <w:tab/>
            </w:r>
            <w:r w:rsidRPr="00F66B68">
              <w:rPr>
                <w:lang w:val="en-US"/>
              </w:rPr>
              <w:tab/>
            </w:r>
            <w:r w:rsidRPr="00F66B68">
              <w:rPr>
                <w:lang w:val="en-US"/>
              </w:rPr>
              <w:tab/>
              <w:t xml:space="preserve">      </w:t>
            </w:r>
          </w:p>
        </w:tc>
        <w:tc>
          <w:tcPr>
            <w:tcW w:w="3188" w:type="dxa"/>
            <w:shd w:val="clear" w:color="auto" w:fill="auto"/>
          </w:tcPr>
          <w:p w:rsidR="000F5969" w:rsidRPr="00F66B68" w:rsidRDefault="000F5969" w:rsidP="00F66B68">
            <w:pPr>
              <w:rPr>
                <w:lang w:val="en-US"/>
              </w:rPr>
            </w:pPr>
            <w:r w:rsidRPr="00F66B68">
              <w:rPr>
                <w:lang w:val="en-US"/>
              </w:rPr>
              <w:t>extractum; extracti</w:t>
            </w:r>
          </w:p>
        </w:tc>
        <w:tc>
          <w:tcPr>
            <w:tcW w:w="3188" w:type="dxa"/>
            <w:shd w:val="clear" w:color="auto" w:fill="auto"/>
          </w:tcPr>
          <w:p w:rsidR="000F5969" w:rsidRPr="00F66B68" w:rsidRDefault="000F5969" w:rsidP="00F66B68">
            <w:pPr>
              <w:rPr>
                <w:lang w:val="en-US"/>
              </w:rPr>
            </w:pPr>
            <w:r w:rsidRPr="00F66B68">
              <w:t>экстракт, экстракта</w:t>
            </w:r>
          </w:p>
        </w:tc>
      </w:tr>
      <w:tr w:rsidR="000F5969" w:rsidRPr="00F66B68" w:rsidTr="000F5969">
        <w:tc>
          <w:tcPr>
            <w:tcW w:w="3188" w:type="dxa"/>
            <w:shd w:val="clear" w:color="auto" w:fill="auto"/>
          </w:tcPr>
          <w:p w:rsidR="000F5969" w:rsidRPr="00F66B68" w:rsidRDefault="000F5969" w:rsidP="00F66B68">
            <w:r w:rsidRPr="00F66B68">
              <w:rPr>
                <w:b/>
                <w:bCs/>
                <w:lang w:val="en-US"/>
              </w:rPr>
              <w:t>f.</w:t>
            </w:r>
            <w:r w:rsidRPr="00F66B68">
              <w:rPr>
                <w:lang w:val="en-US"/>
              </w:rPr>
              <w:t xml:space="preserve">                                        </w:t>
            </w:r>
          </w:p>
          <w:p w:rsidR="000F5969" w:rsidRPr="00F66B68" w:rsidRDefault="000F5969" w:rsidP="00F66B68">
            <w:pPr>
              <w:rPr>
                <w:b/>
                <w:bCs/>
                <w:lang w:val="en-US"/>
              </w:rPr>
            </w:pPr>
          </w:p>
        </w:tc>
        <w:tc>
          <w:tcPr>
            <w:tcW w:w="3188" w:type="dxa"/>
            <w:shd w:val="clear" w:color="auto" w:fill="auto"/>
          </w:tcPr>
          <w:p w:rsidR="000F5969" w:rsidRPr="00F66B68" w:rsidRDefault="000F5969" w:rsidP="00F66B68">
            <w:pPr>
              <w:rPr>
                <w:lang w:val="en-US"/>
              </w:rPr>
            </w:pPr>
            <w:r w:rsidRPr="00F66B68">
              <w:rPr>
                <w:lang w:val="en-US"/>
              </w:rPr>
              <w:t xml:space="preserve">fiat, fiant                        </w:t>
            </w:r>
          </w:p>
        </w:tc>
        <w:tc>
          <w:tcPr>
            <w:tcW w:w="3188" w:type="dxa"/>
            <w:shd w:val="clear" w:color="auto" w:fill="auto"/>
          </w:tcPr>
          <w:p w:rsidR="000F5969" w:rsidRPr="00F66B68" w:rsidRDefault="000F5969" w:rsidP="00F66B68">
            <w:pPr>
              <w:rPr>
                <w:lang w:val="en-US"/>
              </w:rPr>
            </w:pPr>
            <w:r w:rsidRPr="00F66B68">
              <w:t>пусть получится (получатся)</w:t>
            </w:r>
          </w:p>
        </w:tc>
      </w:tr>
      <w:tr w:rsidR="000F5969" w:rsidRPr="00F66B68" w:rsidTr="000F5969">
        <w:tc>
          <w:tcPr>
            <w:tcW w:w="3188" w:type="dxa"/>
            <w:shd w:val="clear" w:color="auto" w:fill="auto"/>
          </w:tcPr>
          <w:p w:rsidR="000F5969" w:rsidRPr="00F66B68" w:rsidRDefault="000F5969" w:rsidP="00F66B68">
            <w:r w:rsidRPr="00F66B68">
              <w:rPr>
                <w:b/>
                <w:bCs/>
                <w:lang w:val="en-US"/>
              </w:rPr>
              <w:t>fl.</w:t>
            </w:r>
            <w:r w:rsidRPr="00F66B68">
              <w:rPr>
                <w:lang w:val="en-US"/>
              </w:rPr>
              <w:tab/>
            </w:r>
            <w:r w:rsidRPr="00F66B68">
              <w:rPr>
                <w:lang w:val="en-US"/>
              </w:rPr>
              <w:tab/>
            </w:r>
            <w:r w:rsidRPr="00F66B68">
              <w:rPr>
                <w:lang w:val="en-US"/>
              </w:rPr>
              <w:tab/>
            </w:r>
          </w:p>
        </w:tc>
        <w:tc>
          <w:tcPr>
            <w:tcW w:w="3188" w:type="dxa"/>
            <w:shd w:val="clear" w:color="auto" w:fill="auto"/>
          </w:tcPr>
          <w:p w:rsidR="000F5969" w:rsidRPr="00F66B68" w:rsidRDefault="000F5969" w:rsidP="00F66B68">
            <w:pPr>
              <w:rPr>
                <w:lang w:val="en-US"/>
              </w:rPr>
            </w:pPr>
            <w:r w:rsidRPr="00F66B68">
              <w:rPr>
                <w:lang w:val="en-US"/>
              </w:rPr>
              <w:t>flos; flores; florum</w:t>
            </w:r>
            <w:r w:rsidRPr="00F66B68">
              <w:rPr>
                <w:lang w:val="en-US"/>
              </w:rPr>
              <w:tab/>
            </w:r>
            <w:r w:rsidRPr="00F66B68">
              <w:t xml:space="preserve"> </w:t>
            </w:r>
            <w:r w:rsidRPr="00F66B68">
              <w:rPr>
                <w:lang w:val="en-US"/>
              </w:rPr>
              <w:tab/>
              <w:t xml:space="preserve">    </w:t>
            </w:r>
            <w:r w:rsidRPr="00F66B68">
              <w:t xml:space="preserve">    </w:t>
            </w:r>
            <w:r w:rsidRPr="00F66B68">
              <w:rPr>
                <w:lang w:val="en-US"/>
              </w:rPr>
              <w:t xml:space="preserve">    </w:t>
            </w:r>
          </w:p>
        </w:tc>
        <w:tc>
          <w:tcPr>
            <w:tcW w:w="3188" w:type="dxa"/>
            <w:shd w:val="clear" w:color="auto" w:fill="auto"/>
          </w:tcPr>
          <w:p w:rsidR="000F5969" w:rsidRPr="00F66B68" w:rsidRDefault="000F5969" w:rsidP="00F66B68">
            <w:pPr>
              <w:rPr>
                <w:lang w:val="en-US"/>
              </w:rPr>
            </w:pPr>
            <w:r w:rsidRPr="00F66B68">
              <w:t>цветок, цветки, цветков</w:t>
            </w:r>
          </w:p>
        </w:tc>
      </w:tr>
      <w:tr w:rsidR="000F5969" w:rsidRPr="00F66B68" w:rsidTr="000F5969">
        <w:tc>
          <w:tcPr>
            <w:tcW w:w="3188" w:type="dxa"/>
            <w:shd w:val="clear" w:color="auto" w:fill="auto"/>
          </w:tcPr>
          <w:p w:rsidR="000F5969" w:rsidRPr="00F66B68" w:rsidRDefault="000F5969" w:rsidP="00F66B68">
            <w:r w:rsidRPr="00F66B68">
              <w:rPr>
                <w:b/>
                <w:bCs/>
                <w:lang w:val="en-US"/>
              </w:rPr>
              <w:t>fol.</w:t>
            </w:r>
            <w:r w:rsidRPr="00F66B68">
              <w:rPr>
                <w:lang w:val="en-US"/>
              </w:rPr>
              <w:tab/>
            </w:r>
            <w:r w:rsidRPr="00F66B68">
              <w:rPr>
                <w:lang w:val="en-US"/>
              </w:rPr>
              <w:tab/>
            </w:r>
            <w:r w:rsidRPr="00F66B68">
              <w:rPr>
                <w:lang w:val="en-US"/>
              </w:rPr>
              <w:tab/>
            </w:r>
            <w:r w:rsidRPr="00F66B68">
              <w:t xml:space="preserve">     </w:t>
            </w:r>
            <w:r w:rsidRPr="00F66B68">
              <w:rPr>
                <w:lang w:val="en-US"/>
              </w:rPr>
              <w:t xml:space="preserve"> </w:t>
            </w:r>
            <w:r w:rsidRPr="00F66B68">
              <w:t xml:space="preserve">   </w:t>
            </w:r>
            <w:r w:rsidRPr="00F66B68">
              <w:rPr>
                <w:lang w:val="en-US"/>
              </w:rPr>
              <w:t xml:space="preserve">   </w:t>
            </w:r>
          </w:p>
        </w:tc>
        <w:tc>
          <w:tcPr>
            <w:tcW w:w="3188" w:type="dxa"/>
            <w:shd w:val="clear" w:color="auto" w:fill="auto"/>
          </w:tcPr>
          <w:p w:rsidR="000F5969" w:rsidRPr="00F66B68" w:rsidRDefault="000F5969" w:rsidP="00F66B68">
            <w:pPr>
              <w:rPr>
                <w:lang w:val="en-US"/>
              </w:rPr>
            </w:pPr>
            <w:r w:rsidRPr="00F66B68">
              <w:rPr>
                <w:lang w:val="en-US"/>
              </w:rPr>
              <w:t>folium; folia</w:t>
            </w:r>
            <w:r w:rsidRPr="00F66B68">
              <w:rPr>
                <w:lang w:val="en-US"/>
              </w:rPr>
              <w:tab/>
              <w:t>; foliorum</w:t>
            </w:r>
            <w:r w:rsidRPr="00F66B68">
              <w:rPr>
                <w:lang w:val="en-US"/>
              </w:rPr>
              <w:tab/>
              <w:t xml:space="preserve">    </w:t>
            </w:r>
            <w:r w:rsidRPr="00F66B68">
              <w:t xml:space="preserve">     </w:t>
            </w:r>
          </w:p>
        </w:tc>
        <w:tc>
          <w:tcPr>
            <w:tcW w:w="3188" w:type="dxa"/>
            <w:shd w:val="clear" w:color="auto" w:fill="auto"/>
          </w:tcPr>
          <w:p w:rsidR="000F5969" w:rsidRPr="00F66B68" w:rsidRDefault="000F5969" w:rsidP="00F66B68">
            <w:pPr>
              <w:rPr>
                <w:lang w:val="en-US"/>
              </w:rPr>
            </w:pPr>
            <w:r w:rsidRPr="00F66B68">
              <w:t>лист, листья, листьев</w:t>
            </w:r>
          </w:p>
        </w:tc>
      </w:tr>
      <w:tr w:rsidR="000F5969" w:rsidRPr="00F66B68" w:rsidTr="000F5969">
        <w:tc>
          <w:tcPr>
            <w:tcW w:w="3188" w:type="dxa"/>
            <w:shd w:val="clear" w:color="auto" w:fill="auto"/>
          </w:tcPr>
          <w:p w:rsidR="000F5969" w:rsidRPr="00F66B68" w:rsidRDefault="000F5969" w:rsidP="00F66B68">
            <w:pPr>
              <w:rPr>
                <w:lang w:val="en-US"/>
              </w:rPr>
            </w:pPr>
            <w:r w:rsidRPr="00F66B68">
              <w:rPr>
                <w:b/>
                <w:bCs/>
                <w:lang w:val="en-US"/>
              </w:rPr>
              <w:t>fr.</w:t>
            </w:r>
            <w:r w:rsidRPr="00F66B68">
              <w:rPr>
                <w:lang w:val="en-US"/>
              </w:rPr>
              <w:tab/>
            </w:r>
            <w:r w:rsidRPr="00F66B68">
              <w:rPr>
                <w:lang w:val="en-US"/>
              </w:rPr>
              <w:tab/>
            </w:r>
            <w:r w:rsidRPr="00F66B68">
              <w:rPr>
                <w:lang w:val="en-US"/>
              </w:rPr>
              <w:tab/>
            </w:r>
            <w:r w:rsidRPr="00F66B68">
              <w:rPr>
                <w:lang w:val="en-US"/>
              </w:rPr>
              <w:tab/>
            </w:r>
          </w:p>
        </w:tc>
        <w:tc>
          <w:tcPr>
            <w:tcW w:w="3188" w:type="dxa"/>
            <w:shd w:val="clear" w:color="auto" w:fill="auto"/>
          </w:tcPr>
          <w:p w:rsidR="000F5969" w:rsidRPr="00F66B68" w:rsidRDefault="000F5969" w:rsidP="00F66B68">
            <w:pPr>
              <w:rPr>
                <w:lang w:val="en-US"/>
              </w:rPr>
            </w:pPr>
            <w:r w:rsidRPr="00F66B68">
              <w:rPr>
                <w:lang w:val="en-US"/>
              </w:rPr>
              <w:t>fructus; fructuum</w:t>
            </w:r>
          </w:p>
        </w:tc>
        <w:tc>
          <w:tcPr>
            <w:tcW w:w="3188" w:type="dxa"/>
            <w:shd w:val="clear" w:color="auto" w:fill="auto"/>
          </w:tcPr>
          <w:p w:rsidR="000F5969" w:rsidRPr="00F66B68" w:rsidRDefault="000F5969" w:rsidP="00F66B68">
            <w:pPr>
              <w:rPr>
                <w:lang w:val="en-US"/>
              </w:rPr>
            </w:pPr>
            <w:r w:rsidRPr="00F66B68">
              <w:t>плод, плоды, плодов</w:t>
            </w:r>
          </w:p>
        </w:tc>
      </w:tr>
      <w:tr w:rsidR="000F5969" w:rsidRPr="00F66B68" w:rsidTr="000F5969">
        <w:tc>
          <w:tcPr>
            <w:tcW w:w="3188" w:type="dxa"/>
            <w:shd w:val="clear" w:color="auto" w:fill="auto"/>
          </w:tcPr>
          <w:p w:rsidR="000F5969" w:rsidRPr="00F66B68" w:rsidRDefault="000F5969" w:rsidP="00F66B68">
            <w:pPr>
              <w:rPr>
                <w:b/>
                <w:bCs/>
                <w:lang w:val="en-US"/>
              </w:rPr>
            </w:pPr>
            <w:r w:rsidRPr="00F66B68">
              <w:rPr>
                <w:b/>
                <w:bCs/>
                <w:lang w:val="en-US"/>
              </w:rPr>
              <w:t>gran.</w:t>
            </w:r>
            <w:r w:rsidRPr="00F66B68">
              <w:rPr>
                <w:lang w:val="en-US"/>
              </w:rPr>
              <w:tab/>
            </w:r>
            <w:r w:rsidRPr="00F66B68">
              <w:rPr>
                <w:lang w:val="en-US"/>
              </w:rPr>
              <w:tab/>
            </w:r>
            <w:r w:rsidRPr="00F66B68">
              <w:rPr>
                <w:lang w:val="en-US"/>
              </w:rPr>
              <w:tab/>
            </w:r>
            <w:r w:rsidRPr="00F66B68">
              <w:rPr>
                <w:lang w:val="en-US"/>
              </w:rPr>
              <w:tab/>
              <w:t xml:space="preserve">           </w:t>
            </w:r>
          </w:p>
        </w:tc>
        <w:tc>
          <w:tcPr>
            <w:tcW w:w="3188" w:type="dxa"/>
            <w:shd w:val="clear" w:color="auto" w:fill="auto"/>
          </w:tcPr>
          <w:p w:rsidR="000F5969" w:rsidRPr="00F66B68" w:rsidRDefault="000F5969" w:rsidP="00F66B68">
            <w:pPr>
              <w:rPr>
                <w:lang w:val="en-US"/>
              </w:rPr>
            </w:pPr>
            <w:r w:rsidRPr="00F66B68">
              <w:rPr>
                <w:lang w:val="en-US"/>
              </w:rPr>
              <w:t>granulum; granula; granulorum</w:t>
            </w:r>
            <w:r w:rsidRPr="00F66B68">
              <w:rPr>
                <w:lang w:val="en-US"/>
              </w:rPr>
              <w:tab/>
            </w:r>
          </w:p>
        </w:tc>
        <w:tc>
          <w:tcPr>
            <w:tcW w:w="3188" w:type="dxa"/>
            <w:shd w:val="clear" w:color="auto" w:fill="auto"/>
          </w:tcPr>
          <w:p w:rsidR="000F5969" w:rsidRPr="00F66B68" w:rsidRDefault="000F5969" w:rsidP="00F66B68">
            <w:pPr>
              <w:rPr>
                <w:lang w:val="en-US"/>
              </w:rPr>
            </w:pPr>
            <w:r w:rsidRPr="00F66B68">
              <w:t>гранула, гранулы, гранул</w:t>
            </w:r>
          </w:p>
        </w:tc>
      </w:tr>
      <w:tr w:rsidR="000F5969" w:rsidRPr="00F66B68" w:rsidTr="000F5969">
        <w:tc>
          <w:tcPr>
            <w:tcW w:w="3188" w:type="dxa"/>
            <w:shd w:val="clear" w:color="auto" w:fill="auto"/>
          </w:tcPr>
          <w:p w:rsidR="000F5969" w:rsidRPr="00F66B68" w:rsidRDefault="000F5969" w:rsidP="00F66B68">
            <w:r w:rsidRPr="00F66B68">
              <w:rPr>
                <w:b/>
                <w:bCs/>
                <w:lang w:val="en-US"/>
              </w:rPr>
              <w:t>gtt.,</w:t>
            </w:r>
            <w:r w:rsidRPr="00F66B68">
              <w:rPr>
                <w:b/>
                <w:bCs/>
              </w:rPr>
              <w:t xml:space="preserve"> </w:t>
            </w:r>
            <w:r w:rsidRPr="00F66B68">
              <w:rPr>
                <w:b/>
                <w:bCs/>
                <w:lang w:val="en-US"/>
              </w:rPr>
              <w:t>gtts</w:t>
            </w:r>
            <w:r w:rsidRPr="00F66B68">
              <w:rPr>
                <w:lang w:val="en-US"/>
              </w:rPr>
              <w:tab/>
            </w:r>
            <w:r w:rsidRPr="00F66B68">
              <w:rPr>
                <w:lang w:val="en-US"/>
              </w:rPr>
              <w:tab/>
              <w:t xml:space="preserve">            </w:t>
            </w:r>
          </w:p>
        </w:tc>
        <w:tc>
          <w:tcPr>
            <w:tcW w:w="3188" w:type="dxa"/>
            <w:shd w:val="clear" w:color="auto" w:fill="auto"/>
          </w:tcPr>
          <w:p w:rsidR="000F5969" w:rsidRPr="00F66B68" w:rsidRDefault="000F5969" w:rsidP="00F66B68">
            <w:pPr>
              <w:rPr>
                <w:lang w:val="en-US"/>
              </w:rPr>
            </w:pPr>
            <w:r w:rsidRPr="00F66B68">
              <w:rPr>
                <w:lang w:val="en-US"/>
              </w:rPr>
              <w:t>guttam; guttas</w:t>
            </w:r>
            <w:r w:rsidRPr="00F66B68">
              <w:rPr>
                <w:lang w:val="en-US"/>
              </w:rPr>
              <w:tab/>
            </w:r>
            <w:r w:rsidRPr="00F66B68">
              <w:rPr>
                <w:lang w:val="en-US"/>
              </w:rPr>
              <w:tab/>
            </w:r>
          </w:p>
        </w:tc>
        <w:tc>
          <w:tcPr>
            <w:tcW w:w="3188" w:type="dxa"/>
            <w:shd w:val="clear" w:color="auto" w:fill="auto"/>
          </w:tcPr>
          <w:p w:rsidR="000F5969" w:rsidRPr="00F66B68" w:rsidRDefault="000F5969" w:rsidP="00F66B68">
            <w:pPr>
              <w:rPr>
                <w:lang w:val="en-US"/>
              </w:rPr>
            </w:pPr>
            <w:r w:rsidRPr="00F66B68">
              <w:t>каплю</w:t>
            </w:r>
            <w:r w:rsidRPr="00F66B68">
              <w:rPr>
                <w:lang w:val="en-US"/>
              </w:rPr>
              <w:t xml:space="preserve"> / </w:t>
            </w:r>
            <w:r w:rsidRPr="00F66B68">
              <w:t>капли</w:t>
            </w:r>
          </w:p>
        </w:tc>
      </w:tr>
      <w:tr w:rsidR="000F5969" w:rsidRPr="00F66B68" w:rsidTr="000F5969">
        <w:tc>
          <w:tcPr>
            <w:tcW w:w="3188" w:type="dxa"/>
            <w:shd w:val="clear" w:color="auto" w:fill="auto"/>
          </w:tcPr>
          <w:p w:rsidR="000F5969" w:rsidRPr="00F66B68" w:rsidRDefault="000F5969" w:rsidP="00F66B68">
            <w:pPr>
              <w:rPr>
                <w:b/>
                <w:bCs/>
                <w:lang w:val="en-US"/>
              </w:rPr>
            </w:pPr>
            <w:r w:rsidRPr="00F66B68">
              <w:rPr>
                <w:b/>
                <w:bCs/>
                <w:lang w:val="en-US"/>
              </w:rPr>
              <w:t>hb.;</w:t>
            </w:r>
            <w:r w:rsidRPr="00F66B68">
              <w:rPr>
                <w:b/>
                <w:bCs/>
              </w:rPr>
              <w:t xml:space="preserve"> </w:t>
            </w:r>
            <w:r w:rsidRPr="00F66B68">
              <w:rPr>
                <w:b/>
                <w:bCs/>
                <w:lang w:val="en-US"/>
              </w:rPr>
              <w:t>h.</w:t>
            </w:r>
            <w:r w:rsidRPr="00F66B68">
              <w:rPr>
                <w:lang w:val="en-US"/>
              </w:rPr>
              <w:tab/>
            </w:r>
            <w:r w:rsidRPr="00F66B68">
              <w:t xml:space="preserve">          </w:t>
            </w:r>
          </w:p>
        </w:tc>
        <w:tc>
          <w:tcPr>
            <w:tcW w:w="3188" w:type="dxa"/>
            <w:shd w:val="clear" w:color="auto" w:fill="auto"/>
          </w:tcPr>
          <w:p w:rsidR="000F5969" w:rsidRPr="00F66B68" w:rsidRDefault="000F5969" w:rsidP="00F66B68">
            <w:r w:rsidRPr="00F66B68">
              <w:rPr>
                <w:lang w:val="en-US"/>
              </w:rPr>
              <w:t>herba;</w:t>
            </w:r>
          </w:p>
          <w:p w:rsidR="000F5969" w:rsidRPr="00F66B68" w:rsidRDefault="000F5969" w:rsidP="00F66B68">
            <w:r w:rsidRPr="00F66B68">
              <w:rPr>
                <w:lang w:val="en-US"/>
              </w:rPr>
              <w:t>herbae</w:t>
            </w:r>
            <w:r w:rsidRPr="00F66B68">
              <w:rPr>
                <w:lang w:val="en-US"/>
              </w:rPr>
              <w:tab/>
            </w:r>
            <w:r w:rsidRPr="00F66B68">
              <w:rPr>
                <w:lang w:val="en-US"/>
              </w:rPr>
              <w:tab/>
            </w:r>
            <w:r w:rsidRPr="00F66B68">
              <w:t xml:space="preserve">             </w:t>
            </w:r>
          </w:p>
        </w:tc>
        <w:tc>
          <w:tcPr>
            <w:tcW w:w="3188" w:type="dxa"/>
            <w:shd w:val="clear" w:color="auto" w:fill="auto"/>
          </w:tcPr>
          <w:p w:rsidR="000F5969" w:rsidRPr="00F66B68" w:rsidRDefault="000F5969" w:rsidP="00F66B68">
            <w:r w:rsidRPr="00F66B68">
              <w:t xml:space="preserve">трава, </w:t>
            </w:r>
          </w:p>
          <w:p w:rsidR="000F5969" w:rsidRPr="00F66B68" w:rsidRDefault="000F5969" w:rsidP="00F66B68">
            <w:pPr>
              <w:rPr>
                <w:lang w:val="en-US"/>
              </w:rPr>
            </w:pPr>
            <w:r w:rsidRPr="00F66B68">
              <w:t>травы (род.п.)</w:t>
            </w:r>
          </w:p>
        </w:tc>
      </w:tr>
      <w:tr w:rsidR="000F5969" w:rsidRPr="00F66B68" w:rsidTr="000F5969">
        <w:tc>
          <w:tcPr>
            <w:tcW w:w="3188" w:type="dxa"/>
            <w:shd w:val="clear" w:color="auto" w:fill="auto"/>
          </w:tcPr>
          <w:p w:rsidR="000F5969" w:rsidRPr="00F66B68" w:rsidRDefault="000F5969" w:rsidP="00F66B68">
            <w:r w:rsidRPr="00F66B68">
              <w:rPr>
                <w:b/>
                <w:bCs/>
                <w:lang w:val="en-US"/>
              </w:rPr>
              <w:t>inf.</w:t>
            </w:r>
            <w:r w:rsidRPr="00F66B68">
              <w:rPr>
                <w:lang w:val="en-US"/>
              </w:rPr>
              <w:t xml:space="preserve"> </w:t>
            </w:r>
            <w:r w:rsidRPr="00F66B68">
              <w:rPr>
                <w:lang w:val="en-US"/>
              </w:rPr>
              <w:tab/>
            </w:r>
            <w:r w:rsidRPr="00F66B68">
              <w:rPr>
                <w:lang w:val="en-US"/>
              </w:rPr>
              <w:tab/>
            </w:r>
            <w:r w:rsidRPr="00F66B68">
              <w:rPr>
                <w:lang w:val="en-US"/>
              </w:rPr>
              <w:tab/>
            </w:r>
            <w:r w:rsidRPr="00F66B68">
              <w:rPr>
                <w:lang w:val="en-US"/>
              </w:rPr>
              <w:tab/>
            </w:r>
            <w:r w:rsidRPr="00F66B68">
              <w:t xml:space="preserve">       </w:t>
            </w:r>
            <w:r w:rsidRPr="00F66B68">
              <w:rPr>
                <w:lang w:val="en-US"/>
              </w:rPr>
              <w:t xml:space="preserve">      </w:t>
            </w:r>
            <w:r w:rsidRPr="00F66B68">
              <w:t xml:space="preserve"> </w:t>
            </w:r>
            <w:r w:rsidRPr="00F66B68">
              <w:rPr>
                <w:lang w:val="en-US"/>
              </w:rPr>
              <w:t xml:space="preserve"> </w:t>
            </w:r>
            <w:r w:rsidRPr="00F66B68">
              <w:t xml:space="preserve">    </w:t>
            </w:r>
            <w:r w:rsidRPr="00F66B68">
              <w:rPr>
                <w:lang w:val="en-US"/>
              </w:rPr>
              <w:t xml:space="preserve"> </w:t>
            </w:r>
          </w:p>
        </w:tc>
        <w:tc>
          <w:tcPr>
            <w:tcW w:w="3188" w:type="dxa"/>
            <w:shd w:val="clear" w:color="auto" w:fill="auto"/>
          </w:tcPr>
          <w:p w:rsidR="000F5969" w:rsidRPr="00F66B68" w:rsidRDefault="000F5969" w:rsidP="00F66B68">
            <w:pPr>
              <w:rPr>
                <w:lang w:val="en-US"/>
              </w:rPr>
            </w:pPr>
            <w:r w:rsidRPr="00F66B68">
              <w:rPr>
                <w:lang w:val="en-US"/>
              </w:rPr>
              <w:t>infusum; infusi</w:t>
            </w:r>
          </w:p>
        </w:tc>
        <w:tc>
          <w:tcPr>
            <w:tcW w:w="3188" w:type="dxa"/>
            <w:shd w:val="clear" w:color="auto" w:fill="auto"/>
          </w:tcPr>
          <w:p w:rsidR="000F5969" w:rsidRPr="00F66B68" w:rsidRDefault="000F5969" w:rsidP="00F66B68">
            <w:pPr>
              <w:rPr>
                <w:lang w:val="en-US"/>
              </w:rPr>
            </w:pPr>
            <w:r w:rsidRPr="00F66B68">
              <w:t>настой, настоя</w:t>
            </w:r>
          </w:p>
        </w:tc>
      </w:tr>
      <w:tr w:rsidR="000F5969" w:rsidRPr="00F66B68" w:rsidTr="000F5969">
        <w:tc>
          <w:tcPr>
            <w:tcW w:w="3188" w:type="dxa"/>
            <w:shd w:val="clear" w:color="auto" w:fill="auto"/>
          </w:tcPr>
          <w:p w:rsidR="000F5969" w:rsidRPr="00F66B68" w:rsidRDefault="000F5969" w:rsidP="00F66B68">
            <w:r w:rsidRPr="00F66B68">
              <w:rPr>
                <w:b/>
                <w:bCs/>
                <w:lang w:val="en-US"/>
              </w:rPr>
              <w:t>in caps</w:t>
            </w:r>
            <w:r w:rsidRPr="00F66B68">
              <w:rPr>
                <w:lang w:val="en-US"/>
              </w:rPr>
              <w:t>.</w:t>
            </w:r>
            <w:r w:rsidRPr="00F66B68">
              <w:rPr>
                <w:lang w:val="en-US"/>
              </w:rPr>
              <w:tab/>
            </w:r>
            <w:r w:rsidRPr="00F66B68">
              <w:rPr>
                <w:lang w:val="en-US"/>
              </w:rPr>
              <w:tab/>
              <w:t xml:space="preserve">                     </w:t>
            </w:r>
          </w:p>
        </w:tc>
        <w:tc>
          <w:tcPr>
            <w:tcW w:w="3188" w:type="dxa"/>
            <w:shd w:val="clear" w:color="auto" w:fill="auto"/>
          </w:tcPr>
          <w:p w:rsidR="000F5969" w:rsidRPr="00F66B68" w:rsidRDefault="000F5969" w:rsidP="00F66B68">
            <w:pPr>
              <w:rPr>
                <w:lang w:val="en-US"/>
              </w:rPr>
            </w:pPr>
            <w:r w:rsidRPr="00F66B68">
              <w:rPr>
                <w:lang w:val="en-US"/>
              </w:rPr>
              <w:t>in capsulis</w:t>
            </w:r>
            <w:r w:rsidRPr="00F66B68">
              <w:rPr>
                <w:lang w:val="en-US"/>
              </w:rPr>
              <w:tab/>
            </w:r>
            <w:r w:rsidRPr="00F66B68">
              <w:rPr>
                <w:lang w:val="en-US"/>
              </w:rPr>
              <w:tab/>
            </w:r>
          </w:p>
        </w:tc>
        <w:tc>
          <w:tcPr>
            <w:tcW w:w="3188" w:type="dxa"/>
            <w:shd w:val="clear" w:color="auto" w:fill="auto"/>
          </w:tcPr>
          <w:p w:rsidR="000F5969" w:rsidRPr="00F66B68" w:rsidRDefault="000F5969" w:rsidP="00F66B68">
            <w:pPr>
              <w:rPr>
                <w:lang w:val="en-US"/>
              </w:rPr>
            </w:pPr>
            <w:r w:rsidRPr="00F66B68">
              <w:t>в</w:t>
            </w:r>
            <w:r w:rsidRPr="00F66B68">
              <w:rPr>
                <w:lang w:val="en-US"/>
              </w:rPr>
              <w:t xml:space="preserve"> </w:t>
            </w:r>
            <w:r w:rsidRPr="00F66B68">
              <w:t>капсулах</w:t>
            </w:r>
          </w:p>
        </w:tc>
      </w:tr>
      <w:tr w:rsidR="000F5969" w:rsidRPr="00F66B68" w:rsidTr="000F5969">
        <w:tc>
          <w:tcPr>
            <w:tcW w:w="3188" w:type="dxa"/>
            <w:shd w:val="clear" w:color="auto" w:fill="auto"/>
          </w:tcPr>
          <w:p w:rsidR="000F5969" w:rsidRPr="00F66B68" w:rsidRDefault="000F5969" w:rsidP="00F66B68">
            <w:r w:rsidRPr="00F66B68">
              <w:rPr>
                <w:b/>
                <w:bCs/>
                <w:lang w:val="en-US"/>
              </w:rPr>
              <w:t>in tab.</w:t>
            </w:r>
            <w:r w:rsidRPr="00F66B68">
              <w:rPr>
                <w:b/>
                <w:bCs/>
                <w:lang w:val="en-US"/>
              </w:rPr>
              <w:tab/>
            </w:r>
            <w:r w:rsidRPr="00F66B68">
              <w:rPr>
                <w:lang w:val="en-US"/>
              </w:rPr>
              <w:t xml:space="preserve">                             </w:t>
            </w:r>
          </w:p>
        </w:tc>
        <w:tc>
          <w:tcPr>
            <w:tcW w:w="3188" w:type="dxa"/>
            <w:shd w:val="clear" w:color="auto" w:fill="auto"/>
          </w:tcPr>
          <w:p w:rsidR="000F5969" w:rsidRPr="00F66B68" w:rsidRDefault="000F5969" w:rsidP="00F66B68">
            <w:pPr>
              <w:rPr>
                <w:lang w:val="en-US"/>
              </w:rPr>
            </w:pPr>
            <w:r w:rsidRPr="00F66B68">
              <w:rPr>
                <w:lang w:val="en-US"/>
              </w:rPr>
              <w:t>in tabulettis</w:t>
            </w:r>
            <w:r w:rsidRPr="00F66B68">
              <w:rPr>
                <w:lang w:val="en-US"/>
              </w:rPr>
              <w:tab/>
            </w:r>
            <w:r w:rsidRPr="00F66B68">
              <w:rPr>
                <w:lang w:val="en-US"/>
              </w:rPr>
              <w:tab/>
            </w:r>
          </w:p>
        </w:tc>
        <w:tc>
          <w:tcPr>
            <w:tcW w:w="3188" w:type="dxa"/>
            <w:shd w:val="clear" w:color="auto" w:fill="auto"/>
          </w:tcPr>
          <w:p w:rsidR="000F5969" w:rsidRPr="00F66B68" w:rsidRDefault="000F5969" w:rsidP="00F66B68">
            <w:pPr>
              <w:rPr>
                <w:lang w:val="en-US"/>
              </w:rPr>
            </w:pPr>
            <w:r w:rsidRPr="00F66B68">
              <w:t>в</w:t>
            </w:r>
            <w:r w:rsidRPr="00F66B68">
              <w:rPr>
                <w:lang w:val="en-US"/>
              </w:rPr>
              <w:t xml:space="preserve"> </w:t>
            </w:r>
            <w:r w:rsidRPr="00F66B68">
              <w:t>таблетках</w:t>
            </w:r>
          </w:p>
        </w:tc>
      </w:tr>
      <w:tr w:rsidR="000F5969" w:rsidRPr="00F66B68" w:rsidTr="000F5969">
        <w:tc>
          <w:tcPr>
            <w:tcW w:w="3188" w:type="dxa"/>
            <w:shd w:val="clear" w:color="auto" w:fill="auto"/>
          </w:tcPr>
          <w:p w:rsidR="000F5969" w:rsidRPr="00F66B68" w:rsidRDefault="000F5969" w:rsidP="00F66B68">
            <w:r w:rsidRPr="00F66B68">
              <w:rPr>
                <w:b/>
                <w:bCs/>
                <w:lang w:val="en-US"/>
              </w:rPr>
              <w:t>in</w:t>
            </w:r>
            <w:r w:rsidRPr="00F66B68">
              <w:rPr>
                <w:b/>
                <w:bCs/>
              </w:rPr>
              <w:t xml:space="preserve"> </w:t>
            </w:r>
            <w:r w:rsidRPr="00F66B68">
              <w:rPr>
                <w:b/>
                <w:bCs/>
                <w:lang w:val="en-US"/>
              </w:rPr>
              <w:t>vitr</w:t>
            </w:r>
            <w:r w:rsidRPr="00F66B68">
              <w:rPr>
                <w:b/>
                <w:bCs/>
              </w:rPr>
              <w:t>.</w:t>
            </w:r>
            <w:r w:rsidRPr="00F66B68">
              <w:rPr>
                <w:b/>
                <w:bCs/>
                <w:lang w:val="en-US"/>
              </w:rPr>
              <w:t>nigr</w:t>
            </w:r>
            <w:r w:rsidRPr="00F66B68">
              <w:rPr>
                <w:b/>
                <w:bCs/>
              </w:rPr>
              <w:t>.</w:t>
            </w:r>
            <w:r w:rsidRPr="00F66B68">
              <w:t xml:space="preserve">                     </w:t>
            </w:r>
          </w:p>
        </w:tc>
        <w:tc>
          <w:tcPr>
            <w:tcW w:w="3188" w:type="dxa"/>
            <w:shd w:val="clear" w:color="auto" w:fill="auto"/>
          </w:tcPr>
          <w:p w:rsidR="000F5969" w:rsidRPr="00F66B68" w:rsidRDefault="000F5969" w:rsidP="00F66B68">
            <w:pPr>
              <w:rPr>
                <w:lang w:val="en-US"/>
              </w:rPr>
            </w:pPr>
            <w:r w:rsidRPr="00F66B68">
              <w:rPr>
                <w:lang w:val="en-US"/>
              </w:rPr>
              <w:t>in</w:t>
            </w:r>
            <w:r w:rsidRPr="00F66B68">
              <w:t xml:space="preserve"> </w:t>
            </w:r>
            <w:r w:rsidRPr="00F66B68">
              <w:rPr>
                <w:lang w:val="en-US"/>
              </w:rPr>
              <w:t>vitro</w:t>
            </w:r>
            <w:r w:rsidRPr="00F66B68">
              <w:t xml:space="preserve"> </w:t>
            </w:r>
            <w:r w:rsidRPr="00F66B68">
              <w:rPr>
                <w:lang w:val="en-US"/>
              </w:rPr>
              <w:t>nigro</w:t>
            </w:r>
            <w:r w:rsidRPr="00F66B68">
              <w:t xml:space="preserve">                      </w:t>
            </w:r>
          </w:p>
        </w:tc>
        <w:tc>
          <w:tcPr>
            <w:tcW w:w="3188" w:type="dxa"/>
            <w:shd w:val="clear" w:color="auto" w:fill="auto"/>
          </w:tcPr>
          <w:p w:rsidR="000F5969" w:rsidRPr="00F66B68" w:rsidRDefault="000F5969" w:rsidP="00F66B68">
            <w:pPr>
              <w:rPr>
                <w:lang w:val="en-US"/>
              </w:rPr>
            </w:pPr>
            <w:r w:rsidRPr="00F66B68">
              <w:t>в темной склянке</w:t>
            </w:r>
          </w:p>
        </w:tc>
      </w:tr>
      <w:tr w:rsidR="000F5969" w:rsidRPr="00F66B68" w:rsidTr="000F5969">
        <w:tc>
          <w:tcPr>
            <w:tcW w:w="3188" w:type="dxa"/>
            <w:shd w:val="clear" w:color="auto" w:fill="auto"/>
          </w:tcPr>
          <w:p w:rsidR="000F5969" w:rsidRPr="00F66B68" w:rsidRDefault="000F5969" w:rsidP="00F66B68">
            <w:r w:rsidRPr="00F66B68">
              <w:rPr>
                <w:b/>
                <w:bCs/>
                <w:lang w:val="en-US"/>
              </w:rPr>
              <w:t>lin.</w:t>
            </w:r>
            <w:r w:rsidRPr="00F66B68">
              <w:rPr>
                <w:b/>
                <w:bCs/>
                <w:lang w:val="en-US"/>
              </w:rPr>
              <w:tab/>
            </w:r>
            <w:r w:rsidRPr="00F66B68">
              <w:rPr>
                <w:lang w:val="en-US"/>
              </w:rPr>
              <w:tab/>
            </w:r>
            <w:r w:rsidRPr="00F66B68">
              <w:rPr>
                <w:lang w:val="en-US"/>
              </w:rPr>
              <w:tab/>
            </w:r>
            <w:r w:rsidRPr="00F66B68">
              <w:rPr>
                <w:lang w:val="en-US"/>
              </w:rPr>
              <w:tab/>
              <w:t xml:space="preserve">           </w:t>
            </w:r>
            <w:r w:rsidRPr="00F66B68">
              <w:t xml:space="preserve">    </w:t>
            </w:r>
            <w:r w:rsidRPr="00F66B68">
              <w:rPr>
                <w:lang w:val="en-US"/>
              </w:rPr>
              <w:t xml:space="preserve">      </w:t>
            </w:r>
          </w:p>
        </w:tc>
        <w:tc>
          <w:tcPr>
            <w:tcW w:w="3188" w:type="dxa"/>
            <w:shd w:val="clear" w:color="auto" w:fill="auto"/>
          </w:tcPr>
          <w:p w:rsidR="000F5969" w:rsidRPr="00F66B68" w:rsidRDefault="000F5969" w:rsidP="00F66B68">
            <w:pPr>
              <w:rPr>
                <w:lang w:val="en-US"/>
              </w:rPr>
            </w:pPr>
            <w:r w:rsidRPr="00F66B68">
              <w:rPr>
                <w:lang w:val="en-US"/>
              </w:rPr>
              <w:t>linimentum;</w:t>
            </w:r>
            <w:r w:rsidRPr="00F66B68">
              <w:t xml:space="preserve"> </w:t>
            </w:r>
            <w:r w:rsidRPr="00F66B68">
              <w:rPr>
                <w:lang w:val="en-US"/>
              </w:rPr>
              <w:t>linimenti</w:t>
            </w:r>
            <w:r w:rsidRPr="00F66B68">
              <w:rPr>
                <w:lang w:val="en-US"/>
              </w:rPr>
              <w:tab/>
            </w:r>
          </w:p>
        </w:tc>
        <w:tc>
          <w:tcPr>
            <w:tcW w:w="3188" w:type="dxa"/>
            <w:shd w:val="clear" w:color="auto" w:fill="auto"/>
          </w:tcPr>
          <w:p w:rsidR="000F5969" w:rsidRPr="00F66B68" w:rsidRDefault="000F5969" w:rsidP="00F66B68">
            <w:r w:rsidRPr="00F66B68">
              <w:t>линимент</w:t>
            </w:r>
            <w:r w:rsidRPr="00F66B68">
              <w:rPr>
                <w:lang w:val="en-US"/>
              </w:rPr>
              <w:t>;</w:t>
            </w:r>
            <w:r w:rsidRPr="00F66B68">
              <w:t xml:space="preserve"> линимента</w:t>
            </w:r>
          </w:p>
        </w:tc>
      </w:tr>
      <w:tr w:rsidR="000F5969" w:rsidRPr="00F66B68" w:rsidTr="000F5969">
        <w:tc>
          <w:tcPr>
            <w:tcW w:w="3188" w:type="dxa"/>
            <w:shd w:val="clear" w:color="auto" w:fill="auto"/>
          </w:tcPr>
          <w:p w:rsidR="000F5969" w:rsidRPr="00F66B68" w:rsidRDefault="000F5969" w:rsidP="00F66B68">
            <w:r w:rsidRPr="00F66B68">
              <w:rPr>
                <w:b/>
                <w:bCs/>
                <w:lang w:val="en-US"/>
              </w:rPr>
              <w:t>M.</w:t>
            </w:r>
            <w:r w:rsidRPr="00F66B68">
              <w:rPr>
                <w:lang w:val="en-US"/>
              </w:rPr>
              <w:tab/>
            </w:r>
            <w:r w:rsidRPr="00F66B68">
              <w:rPr>
                <w:lang w:val="en-US"/>
              </w:rPr>
              <w:tab/>
            </w:r>
            <w:r w:rsidRPr="00F66B68">
              <w:rPr>
                <w:lang w:val="en-US"/>
              </w:rPr>
              <w:tab/>
            </w:r>
          </w:p>
        </w:tc>
        <w:tc>
          <w:tcPr>
            <w:tcW w:w="3188" w:type="dxa"/>
            <w:shd w:val="clear" w:color="auto" w:fill="auto"/>
          </w:tcPr>
          <w:p w:rsidR="000F5969" w:rsidRPr="00F66B68" w:rsidRDefault="000F5969" w:rsidP="00F66B68">
            <w:r w:rsidRPr="00F66B68">
              <w:rPr>
                <w:lang w:val="en-US"/>
              </w:rPr>
              <w:t xml:space="preserve">Misce. </w:t>
            </w:r>
          </w:p>
          <w:p w:rsidR="000F5969" w:rsidRPr="00F66B68" w:rsidRDefault="000F5969" w:rsidP="00F66B68">
            <w:pPr>
              <w:rPr>
                <w:lang w:val="en-US"/>
              </w:rPr>
            </w:pPr>
            <w:r w:rsidRPr="00F66B68">
              <w:rPr>
                <w:lang w:val="en-US"/>
              </w:rPr>
              <w:t>Misceatur</w:t>
            </w:r>
            <w:r w:rsidRPr="00F66B68">
              <w:t>.</w:t>
            </w:r>
            <w:r w:rsidRPr="00F66B68">
              <w:tab/>
              <w:t xml:space="preserve">          </w:t>
            </w:r>
          </w:p>
        </w:tc>
        <w:tc>
          <w:tcPr>
            <w:tcW w:w="3188" w:type="dxa"/>
            <w:shd w:val="clear" w:color="auto" w:fill="auto"/>
          </w:tcPr>
          <w:p w:rsidR="000F5969" w:rsidRPr="00F66B68" w:rsidRDefault="000F5969" w:rsidP="00F66B68">
            <w:r w:rsidRPr="00F66B68">
              <w:t>Смешай.</w:t>
            </w:r>
          </w:p>
          <w:p w:rsidR="000F5969" w:rsidRPr="00F66B68" w:rsidRDefault="000F5969" w:rsidP="00F66B68">
            <w:r w:rsidRPr="00F66B68">
              <w:t>Смешать! Пусть будет смешано</w:t>
            </w:r>
          </w:p>
        </w:tc>
      </w:tr>
      <w:tr w:rsidR="000F5969" w:rsidRPr="00F66B68" w:rsidTr="000F5969">
        <w:tc>
          <w:tcPr>
            <w:tcW w:w="3188" w:type="dxa"/>
            <w:shd w:val="clear" w:color="auto" w:fill="auto"/>
          </w:tcPr>
          <w:p w:rsidR="000F5969" w:rsidRPr="00F66B68" w:rsidRDefault="000F5969" w:rsidP="00F66B68">
            <w:pPr>
              <w:rPr>
                <w:b/>
                <w:bCs/>
                <w:lang w:val="en-US"/>
              </w:rPr>
            </w:pPr>
            <w:r w:rsidRPr="00F66B68">
              <w:rPr>
                <w:b/>
                <w:bCs/>
                <w:lang w:val="en-US"/>
              </w:rPr>
              <w:t>mucil.</w:t>
            </w:r>
            <w:r w:rsidRPr="00F66B68">
              <w:rPr>
                <w:lang w:val="en-US"/>
              </w:rPr>
              <w:tab/>
            </w:r>
            <w:r w:rsidRPr="00F66B68">
              <w:rPr>
                <w:lang w:val="en-US"/>
              </w:rPr>
              <w:tab/>
            </w:r>
            <w:r w:rsidRPr="00F66B68">
              <w:rPr>
                <w:lang w:val="en-US"/>
              </w:rPr>
              <w:tab/>
            </w:r>
          </w:p>
        </w:tc>
        <w:tc>
          <w:tcPr>
            <w:tcW w:w="3188" w:type="dxa"/>
            <w:shd w:val="clear" w:color="auto" w:fill="auto"/>
          </w:tcPr>
          <w:p w:rsidR="000F5969" w:rsidRPr="00F66B68" w:rsidRDefault="000F5969" w:rsidP="00F66B68">
            <w:pPr>
              <w:rPr>
                <w:lang w:val="en-US"/>
              </w:rPr>
            </w:pPr>
            <w:r w:rsidRPr="00F66B68">
              <w:rPr>
                <w:lang w:val="en-US"/>
              </w:rPr>
              <w:t>mucilago; mucilaginis</w:t>
            </w:r>
            <w:r w:rsidRPr="00F66B68">
              <w:rPr>
                <w:lang w:val="en-US"/>
              </w:rPr>
              <w:tab/>
            </w:r>
          </w:p>
        </w:tc>
        <w:tc>
          <w:tcPr>
            <w:tcW w:w="3188" w:type="dxa"/>
            <w:shd w:val="clear" w:color="auto" w:fill="auto"/>
          </w:tcPr>
          <w:p w:rsidR="000F5969" w:rsidRPr="00F66B68" w:rsidRDefault="000F5969" w:rsidP="00F66B68">
            <w:pPr>
              <w:rPr>
                <w:lang w:val="en-US"/>
              </w:rPr>
            </w:pPr>
            <w:r w:rsidRPr="00F66B68">
              <w:t>слизь</w:t>
            </w:r>
            <w:r w:rsidRPr="00F66B68">
              <w:rPr>
                <w:lang w:val="en-US"/>
              </w:rPr>
              <w:t xml:space="preserve">; </w:t>
            </w:r>
          </w:p>
          <w:p w:rsidR="000F5969" w:rsidRPr="00F66B68" w:rsidRDefault="000F5969" w:rsidP="00F66B68">
            <w:pPr>
              <w:rPr>
                <w:lang w:val="en-US"/>
              </w:rPr>
            </w:pPr>
            <w:r w:rsidRPr="00F66B68">
              <w:lastRenderedPageBreak/>
              <w:t>слизи</w:t>
            </w:r>
            <w:r w:rsidRPr="00F66B68">
              <w:rPr>
                <w:lang w:val="en-US"/>
              </w:rPr>
              <w:t xml:space="preserve"> (</w:t>
            </w:r>
            <w:r w:rsidRPr="00F66B68">
              <w:t>род</w:t>
            </w:r>
            <w:r w:rsidRPr="00F66B68">
              <w:rPr>
                <w:lang w:val="en-US"/>
              </w:rPr>
              <w:t>.</w:t>
            </w:r>
            <w:r w:rsidRPr="00F66B68">
              <w:t>п</w:t>
            </w:r>
            <w:r w:rsidRPr="00F66B68">
              <w:rPr>
                <w:lang w:val="en-US"/>
              </w:rPr>
              <w:t>.)</w:t>
            </w:r>
          </w:p>
        </w:tc>
      </w:tr>
      <w:tr w:rsidR="000F5969" w:rsidRPr="00F66B68" w:rsidTr="000F5969">
        <w:tc>
          <w:tcPr>
            <w:tcW w:w="3188" w:type="dxa"/>
            <w:shd w:val="clear" w:color="auto" w:fill="auto"/>
          </w:tcPr>
          <w:p w:rsidR="000F5969" w:rsidRPr="00F66B68" w:rsidRDefault="000F5969" w:rsidP="00F66B68">
            <w:pPr>
              <w:rPr>
                <w:lang w:val="en-US"/>
              </w:rPr>
            </w:pPr>
            <w:r w:rsidRPr="00F66B68">
              <w:rPr>
                <w:b/>
                <w:bCs/>
                <w:lang w:val="en-US"/>
              </w:rPr>
              <w:lastRenderedPageBreak/>
              <w:t>N.</w:t>
            </w:r>
            <w:r w:rsidRPr="00F66B68">
              <w:rPr>
                <w:b/>
                <w:bCs/>
                <w:lang w:val="en-US"/>
              </w:rPr>
              <w:tab/>
            </w:r>
            <w:r w:rsidRPr="00F66B68">
              <w:rPr>
                <w:lang w:val="en-US"/>
              </w:rPr>
              <w:tab/>
            </w:r>
            <w:r w:rsidRPr="00F66B68">
              <w:rPr>
                <w:lang w:val="en-US"/>
              </w:rPr>
              <w:tab/>
            </w:r>
            <w:r w:rsidRPr="00F66B68">
              <w:rPr>
                <w:lang w:val="en-US"/>
              </w:rPr>
              <w:tab/>
              <w:t xml:space="preserve">    </w:t>
            </w:r>
          </w:p>
        </w:tc>
        <w:tc>
          <w:tcPr>
            <w:tcW w:w="3188" w:type="dxa"/>
            <w:shd w:val="clear" w:color="auto" w:fill="auto"/>
          </w:tcPr>
          <w:p w:rsidR="000F5969" w:rsidRPr="00F66B68" w:rsidRDefault="000F5969" w:rsidP="00F66B68">
            <w:pPr>
              <w:rPr>
                <w:lang w:val="en-US"/>
              </w:rPr>
            </w:pPr>
            <w:r w:rsidRPr="00F66B68">
              <w:rPr>
                <w:lang w:val="en-US"/>
              </w:rPr>
              <w:t>numero</w:t>
            </w:r>
            <w:r w:rsidRPr="00F66B68">
              <w:rPr>
                <w:lang w:val="en-US"/>
              </w:rPr>
              <w:tab/>
            </w:r>
          </w:p>
        </w:tc>
        <w:tc>
          <w:tcPr>
            <w:tcW w:w="3188" w:type="dxa"/>
            <w:shd w:val="clear" w:color="auto" w:fill="auto"/>
          </w:tcPr>
          <w:p w:rsidR="000F5969" w:rsidRPr="00F66B68" w:rsidRDefault="000F5969" w:rsidP="00F66B68">
            <w:pPr>
              <w:rPr>
                <w:lang w:val="en-US"/>
              </w:rPr>
            </w:pPr>
            <w:r w:rsidRPr="00F66B68">
              <w:t>числом</w:t>
            </w:r>
          </w:p>
        </w:tc>
      </w:tr>
      <w:tr w:rsidR="000F5969" w:rsidRPr="00F66B68" w:rsidTr="000F5969">
        <w:tc>
          <w:tcPr>
            <w:tcW w:w="3188" w:type="dxa"/>
            <w:shd w:val="clear" w:color="auto" w:fill="auto"/>
          </w:tcPr>
          <w:p w:rsidR="000F5969" w:rsidRPr="00F66B68" w:rsidRDefault="000F5969" w:rsidP="00F66B68">
            <w:pPr>
              <w:rPr>
                <w:lang w:val="en-US"/>
              </w:rPr>
            </w:pPr>
            <w:r w:rsidRPr="00F66B68">
              <w:rPr>
                <w:b/>
                <w:bCs/>
                <w:lang w:val="en-US"/>
              </w:rPr>
              <w:t>obd.</w:t>
            </w:r>
            <w:r w:rsidRPr="00F66B68">
              <w:rPr>
                <w:lang w:val="en-US"/>
              </w:rPr>
              <w:t xml:space="preserve">                                                           </w:t>
            </w:r>
          </w:p>
        </w:tc>
        <w:tc>
          <w:tcPr>
            <w:tcW w:w="3188" w:type="dxa"/>
            <w:shd w:val="clear" w:color="auto" w:fill="auto"/>
          </w:tcPr>
          <w:p w:rsidR="000F5969" w:rsidRPr="00F66B68" w:rsidRDefault="000F5969" w:rsidP="00F66B68">
            <w:pPr>
              <w:rPr>
                <w:lang w:val="en-US"/>
              </w:rPr>
            </w:pPr>
            <w:r w:rsidRPr="00F66B68">
              <w:rPr>
                <w:lang w:val="en-US"/>
              </w:rPr>
              <w:t>obductus</w:t>
            </w:r>
          </w:p>
        </w:tc>
        <w:tc>
          <w:tcPr>
            <w:tcW w:w="3188" w:type="dxa"/>
            <w:shd w:val="clear" w:color="auto" w:fill="auto"/>
          </w:tcPr>
          <w:p w:rsidR="000F5969" w:rsidRPr="00F66B68" w:rsidRDefault="000F5969" w:rsidP="00F66B68">
            <w:pPr>
              <w:rPr>
                <w:lang w:val="en-US"/>
              </w:rPr>
            </w:pPr>
            <w:r w:rsidRPr="00F66B68">
              <w:t>покрытый оболочкой</w:t>
            </w:r>
          </w:p>
        </w:tc>
      </w:tr>
      <w:tr w:rsidR="000F5969" w:rsidRPr="00F66B68" w:rsidTr="000F5969">
        <w:tc>
          <w:tcPr>
            <w:tcW w:w="3188" w:type="dxa"/>
            <w:shd w:val="clear" w:color="auto" w:fill="auto"/>
          </w:tcPr>
          <w:p w:rsidR="000F5969" w:rsidRPr="00F66B68" w:rsidRDefault="000F5969" w:rsidP="00F66B68">
            <w:r w:rsidRPr="00F66B68">
              <w:rPr>
                <w:b/>
                <w:bCs/>
                <w:lang w:val="en-US"/>
              </w:rPr>
              <w:t>ol.</w:t>
            </w:r>
            <w:r w:rsidRPr="00F66B68">
              <w:rPr>
                <w:lang w:val="en-US"/>
              </w:rPr>
              <w:tab/>
            </w:r>
            <w:r w:rsidRPr="00F66B68">
              <w:rPr>
                <w:lang w:val="en-US"/>
              </w:rPr>
              <w:tab/>
            </w:r>
            <w:r w:rsidRPr="00F66B68">
              <w:rPr>
                <w:lang w:val="en-US"/>
              </w:rPr>
              <w:tab/>
            </w:r>
            <w:r w:rsidRPr="00F66B68">
              <w:rPr>
                <w:lang w:val="en-US"/>
              </w:rPr>
              <w:tab/>
              <w:t xml:space="preserve">           </w:t>
            </w:r>
            <w:r w:rsidRPr="00F66B68">
              <w:t xml:space="preserve">   </w:t>
            </w:r>
            <w:r w:rsidRPr="00F66B68">
              <w:rPr>
                <w:lang w:val="en-US"/>
              </w:rPr>
              <w:t xml:space="preserve">   </w:t>
            </w:r>
          </w:p>
        </w:tc>
        <w:tc>
          <w:tcPr>
            <w:tcW w:w="3188" w:type="dxa"/>
            <w:shd w:val="clear" w:color="auto" w:fill="auto"/>
          </w:tcPr>
          <w:p w:rsidR="000F5969" w:rsidRPr="00F66B68" w:rsidRDefault="000F5969" w:rsidP="00F66B68">
            <w:r w:rsidRPr="00F66B68">
              <w:rPr>
                <w:lang w:val="en-US"/>
              </w:rPr>
              <w:t xml:space="preserve">oleum; </w:t>
            </w:r>
          </w:p>
          <w:p w:rsidR="000F5969" w:rsidRPr="00F66B68" w:rsidRDefault="000F5969" w:rsidP="00F66B68">
            <w:pPr>
              <w:rPr>
                <w:lang w:val="en-US"/>
              </w:rPr>
            </w:pPr>
            <w:r w:rsidRPr="00F66B68">
              <w:rPr>
                <w:lang w:val="en-US"/>
              </w:rPr>
              <w:t>olei</w:t>
            </w:r>
          </w:p>
        </w:tc>
        <w:tc>
          <w:tcPr>
            <w:tcW w:w="3188" w:type="dxa"/>
            <w:shd w:val="clear" w:color="auto" w:fill="auto"/>
          </w:tcPr>
          <w:p w:rsidR="000F5969" w:rsidRPr="00F66B68" w:rsidRDefault="000F5969" w:rsidP="00F66B68">
            <w:r w:rsidRPr="00F66B68">
              <w:t>масло</w:t>
            </w:r>
            <w:r w:rsidRPr="00F66B68">
              <w:rPr>
                <w:lang w:val="en-US"/>
              </w:rPr>
              <w:t xml:space="preserve">; </w:t>
            </w:r>
          </w:p>
          <w:p w:rsidR="000F5969" w:rsidRPr="00F66B68" w:rsidRDefault="000F5969" w:rsidP="00F66B68">
            <w:r w:rsidRPr="00F66B68">
              <w:t>масла (род.п.)</w:t>
            </w:r>
          </w:p>
        </w:tc>
      </w:tr>
      <w:tr w:rsidR="000F5969" w:rsidRPr="00F66B68" w:rsidTr="000F5969">
        <w:tc>
          <w:tcPr>
            <w:tcW w:w="3188" w:type="dxa"/>
            <w:shd w:val="clear" w:color="auto" w:fill="auto"/>
          </w:tcPr>
          <w:p w:rsidR="000F5969" w:rsidRPr="00F66B68" w:rsidRDefault="000F5969" w:rsidP="00F66B68">
            <w:pPr>
              <w:rPr>
                <w:lang w:val="en-US"/>
              </w:rPr>
            </w:pPr>
            <w:r w:rsidRPr="00F66B68">
              <w:rPr>
                <w:b/>
                <w:bCs/>
                <w:lang w:val="en-US"/>
              </w:rPr>
              <w:t>past.</w:t>
            </w:r>
            <w:r w:rsidRPr="00F66B68">
              <w:rPr>
                <w:lang w:val="en-US"/>
              </w:rPr>
              <w:t xml:space="preserve">                                                               </w:t>
            </w:r>
          </w:p>
        </w:tc>
        <w:tc>
          <w:tcPr>
            <w:tcW w:w="3188" w:type="dxa"/>
            <w:shd w:val="clear" w:color="auto" w:fill="auto"/>
          </w:tcPr>
          <w:p w:rsidR="000F5969" w:rsidRPr="00F66B68" w:rsidRDefault="000F5969" w:rsidP="00F66B68">
            <w:r w:rsidRPr="00F66B68">
              <w:rPr>
                <w:lang w:val="en-US"/>
              </w:rPr>
              <w:t xml:space="preserve">pasta; </w:t>
            </w:r>
          </w:p>
          <w:p w:rsidR="000F5969" w:rsidRPr="00F66B68" w:rsidRDefault="000F5969" w:rsidP="00F66B68">
            <w:pPr>
              <w:rPr>
                <w:lang w:val="en-US"/>
              </w:rPr>
            </w:pPr>
            <w:r w:rsidRPr="00F66B68">
              <w:rPr>
                <w:lang w:val="en-US"/>
              </w:rPr>
              <w:t>pastae</w:t>
            </w:r>
          </w:p>
        </w:tc>
        <w:tc>
          <w:tcPr>
            <w:tcW w:w="3188" w:type="dxa"/>
            <w:shd w:val="clear" w:color="auto" w:fill="auto"/>
          </w:tcPr>
          <w:p w:rsidR="000F5969" w:rsidRPr="00F66B68" w:rsidRDefault="000F5969" w:rsidP="00F66B68">
            <w:r w:rsidRPr="00F66B68">
              <w:t>паста</w:t>
            </w:r>
            <w:r w:rsidRPr="00F66B68">
              <w:rPr>
                <w:lang w:val="en-US"/>
              </w:rPr>
              <w:t>;</w:t>
            </w:r>
            <w:r w:rsidRPr="00F66B68">
              <w:t xml:space="preserve"> </w:t>
            </w:r>
          </w:p>
          <w:p w:rsidR="000F5969" w:rsidRPr="00F66B68" w:rsidRDefault="000F5969" w:rsidP="00F66B68">
            <w:pPr>
              <w:rPr>
                <w:lang w:val="en-US"/>
              </w:rPr>
            </w:pPr>
            <w:r w:rsidRPr="00F66B68">
              <w:t>пасты (род.п.)</w:t>
            </w:r>
          </w:p>
        </w:tc>
      </w:tr>
      <w:tr w:rsidR="000F5969" w:rsidRPr="00F66B68" w:rsidTr="000F5969">
        <w:tc>
          <w:tcPr>
            <w:tcW w:w="3188" w:type="dxa"/>
            <w:shd w:val="clear" w:color="auto" w:fill="auto"/>
          </w:tcPr>
          <w:p w:rsidR="000F5969" w:rsidRPr="00F66B68" w:rsidRDefault="000F5969" w:rsidP="00F66B68">
            <w:pPr>
              <w:rPr>
                <w:lang w:val="en-US"/>
              </w:rPr>
            </w:pPr>
            <w:r w:rsidRPr="00F66B68">
              <w:rPr>
                <w:b/>
                <w:bCs/>
                <w:lang w:val="en-US"/>
              </w:rPr>
              <w:t>praec., pct., ppt.</w:t>
            </w:r>
            <w:r w:rsidRPr="00F66B68">
              <w:rPr>
                <w:lang w:val="en-US"/>
              </w:rPr>
              <w:t xml:space="preserve">                        </w:t>
            </w:r>
          </w:p>
        </w:tc>
        <w:tc>
          <w:tcPr>
            <w:tcW w:w="3188" w:type="dxa"/>
            <w:shd w:val="clear" w:color="auto" w:fill="auto"/>
          </w:tcPr>
          <w:p w:rsidR="000F5969" w:rsidRPr="00F66B68" w:rsidRDefault="000F5969" w:rsidP="00F66B68">
            <w:pPr>
              <w:rPr>
                <w:lang w:val="en-US"/>
              </w:rPr>
            </w:pPr>
            <w:r w:rsidRPr="00F66B68">
              <w:rPr>
                <w:lang w:val="en-US"/>
              </w:rPr>
              <w:t xml:space="preserve">praecipitatus         </w:t>
            </w:r>
          </w:p>
        </w:tc>
        <w:tc>
          <w:tcPr>
            <w:tcW w:w="3188" w:type="dxa"/>
            <w:shd w:val="clear" w:color="auto" w:fill="auto"/>
          </w:tcPr>
          <w:p w:rsidR="000F5969" w:rsidRPr="00F66B68" w:rsidRDefault="000F5969" w:rsidP="00F66B68">
            <w:pPr>
              <w:rPr>
                <w:lang w:val="en-US"/>
              </w:rPr>
            </w:pPr>
            <w:r w:rsidRPr="00F66B68">
              <w:t>осажденный</w:t>
            </w:r>
          </w:p>
        </w:tc>
      </w:tr>
      <w:tr w:rsidR="000F5969" w:rsidRPr="00F66B68" w:rsidTr="000F5969">
        <w:tc>
          <w:tcPr>
            <w:tcW w:w="3188" w:type="dxa"/>
            <w:shd w:val="clear" w:color="auto" w:fill="auto"/>
          </w:tcPr>
          <w:p w:rsidR="000F5969" w:rsidRPr="00F66B68" w:rsidRDefault="000F5969" w:rsidP="00F66B68">
            <w:pPr>
              <w:rPr>
                <w:lang w:val="en-US"/>
              </w:rPr>
            </w:pPr>
            <w:r w:rsidRPr="00F66B68">
              <w:rPr>
                <w:b/>
                <w:bCs/>
                <w:lang w:val="en-US"/>
              </w:rPr>
              <w:t>pro inject.</w:t>
            </w:r>
            <w:r w:rsidRPr="00F66B68">
              <w:rPr>
                <w:lang w:val="en-US"/>
              </w:rPr>
              <w:t xml:space="preserve"> </w:t>
            </w:r>
          </w:p>
        </w:tc>
        <w:tc>
          <w:tcPr>
            <w:tcW w:w="3188" w:type="dxa"/>
            <w:shd w:val="clear" w:color="auto" w:fill="auto"/>
          </w:tcPr>
          <w:p w:rsidR="000F5969" w:rsidRPr="00F66B68" w:rsidRDefault="000F5969" w:rsidP="00F66B68">
            <w:pPr>
              <w:rPr>
                <w:lang w:val="en-US"/>
              </w:rPr>
            </w:pPr>
            <w:r w:rsidRPr="00F66B68">
              <w:rPr>
                <w:lang w:val="en-US"/>
              </w:rPr>
              <w:t xml:space="preserve">pro injectionibus                        </w:t>
            </w:r>
          </w:p>
        </w:tc>
        <w:tc>
          <w:tcPr>
            <w:tcW w:w="3188" w:type="dxa"/>
            <w:shd w:val="clear" w:color="auto" w:fill="auto"/>
          </w:tcPr>
          <w:p w:rsidR="000F5969" w:rsidRPr="00F66B68" w:rsidRDefault="000F5969" w:rsidP="00F66B68">
            <w:pPr>
              <w:rPr>
                <w:lang w:val="en-US"/>
              </w:rPr>
            </w:pPr>
            <w:r w:rsidRPr="00F66B68">
              <w:t>для</w:t>
            </w:r>
            <w:r w:rsidRPr="00F66B68">
              <w:rPr>
                <w:lang w:val="en-US"/>
              </w:rPr>
              <w:t xml:space="preserve"> </w:t>
            </w:r>
            <w:r w:rsidRPr="00F66B68">
              <w:t>инъекций</w:t>
            </w:r>
          </w:p>
        </w:tc>
      </w:tr>
      <w:tr w:rsidR="000F5969" w:rsidRPr="00F66B68" w:rsidTr="000F5969">
        <w:tc>
          <w:tcPr>
            <w:tcW w:w="3188" w:type="dxa"/>
            <w:shd w:val="clear" w:color="auto" w:fill="auto"/>
          </w:tcPr>
          <w:p w:rsidR="000F5969" w:rsidRPr="00F66B68" w:rsidRDefault="000F5969" w:rsidP="00F66B68">
            <w:r w:rsidRPr="00F66B68">
              <w:rPr>
                <w:b/>
                <w:bCs/>
                <w:lang w:val="en-US"/>
              </w:rPr>
              <w:t>pulv.</w:t>
            </w:r>
            <w:r w:rsidRPr="00F66B68">
              <w:rPr>
                <w:lang w:val="en-US"/>
              </w:rPr>
              <w:tab/>
            </w:r>
            <w:r w:rsidRPr="00F66B68">
              <w:rPr>
                <w:lang w:val="en-US"/>
              </w:rPr>
              <w:tab/>
            </w:r>
            <w:r w:rsidRPr="00F66B68">
              <w:rPr>
                <w:lang w:val="en-US"/>
              </w:rPr>
              <w:tab/>
            </w:r>
            <w:r w:rsidRPr="00F66B68">
              <w:rPr>
                <w:lang w:val="en-US"/>
              </w:rPr>
              <w:tab/>
              <w:t xml:space="preserve">                 </w:t>
            </w:r>
          </w:p>
        </w:tc>
        <w:tc>
          <w:tcPr>
            <w:tcW w:w="3188" w:type="dxa"/>
            <w:shd w:val="clear" w:color="auto" w:fill="auto"/>
          </w:tcPr>
          <w:p w:rsidR="000F5969" w:rsidRPr="00F66B68" w:rsidRDefault="000F5969" w:rsidP="00F66B68">
            <w:pPr>
              <w:rPr>
                <w:lang w:val="en-US"/>
              </w:rPr>
            </w:pPr>
            <w:r w:rsidRPr="00F66B68">
              <w:rPr>
                <w:lang w:val="en-US"/>
              </w:rPr>
              <w:t>pulvis</w:t>
            </w:r>
            <w:r w:rsidRPr="00F66B68">
              <w:rPr>
                <w:lang w:val="en-US"/>
              </w:rPr>
              <w:tab/>
              <w:t>; pulveris</w:t>
            </w:r>
          </w:p>
        </w:tc>
        <w:tc>
          <w:tcPr>
            <w:tcW w:w="3188" w:type="dxa"/>
            <w:shd w:val="clear" w:color="auto" w:fill="auto"/>
          </w:tcPr>
          <w:p w:rsidR="000F5969" w:rsidRPr="00F66B68" w:rsidRDefault="000F5969" w:rsidP="00F66B68">
            <w:r w:rsidRPr="00F66B68">
              <w:t>порошок</w:t>
            </w:r>
            <w:r w:rsidRPr="00F66B68">
              <w:rPr>
                <w:lang w:val="en-US"/>
              </w:rPr>
              <w:t>;</w:t>
            </w:r>
            <w:r w:rsidRPr="00F66B68">
              <w:t xml:space="preserve"> порошка</w:t>
            </w:r>
          </w:p>
        </w:tc>
      </w:tr>
      <w:tr w:rsidR="000F5969" w:rsidRPr="00F66B68" w:rsidTr="000F5969">
        <w:tc>
          <w:tcPr>
            <w:tcW w:w="3188" w:type="dxa"/>
            <w:shd w:val="clear" w:color="auto" w:fill="auto"/>
          </w:tcPr>
          <w:p w:rsidR="000F5969" w:rsidRPr="00F66B68" w:rsidRDefault="000F5969" w:rsidP="00F66B68">
            <w:r w:rsidRPr="00F66B68">
              <w:rPr>
                <w:b/>
                <w:bCs/>
                <w:lang w:val="en-US"/>
              </w:rPr>
              <w:t>q. s.</w:t>
            </w:r>
            <w:r w:rsidRPr="00F66B68">
              <w:rPr>
                <w:lang w:val="en-US"/>
              </w:rPr>
              <w:t xml:space="preserve"> </w:t>
            </w:r>
            <w:r w:rsidRPr="00F66B68">
              <w:rPr>
                <w:lang w:val="en-US"/>
              </w:rPr>
              <w:tab/>
            </w:r>
            <w:r w:rsidRPr="00F66B68">
              <w:rPr>
                <w:lang w:val="en-US"/>
              </w:rPr>
              <w:tab/>
            </w:r>
            <w:r w:rsidRPr="00F66B68">
              <w:rPr>
                <w:lang w:val="en-US"/>
              </w:rPr>
              <w:tab/>
            </w:r>
            <w:r w:rsidRPr="00F66B68">
              <w:rPr>
                <w:lang w:val="en-US"/>
              </w:rPr>
              <w:tab/>
            </w:r>
          </w:p>
        </w:tc>
        <w:tc>
          <w:tcPr>
            <w:tcW w:w="3188" w:type="dxa"/>
            <w:shd w:val="clear" w:color="auto" w:fill="auto"/>
          </w:tcPr>
          <w:p w:rsidR="000F5969" w:rsidRPr="00F66B68" w:rsidRDefault="000F5969" w:rsidP="00F66B68">
            <w:pPr>
              <w:rPr>
                <w:lang w:val="en-US"/>
              </w:rPr>
            </w:pPr>
            <w:r w:rsidRPr="00F66B68">
              <w:rPr>
                <w:lang w:val="en-US"/>
              </w:rPr>
              <w:t>quantum satis</w:t>
            </w:r>
          </w:p>
        </w:tc>
        <w:tc>
          <w:tcPr>
            <w:tcW w:w="3188" w:type="dxa"/>
            <w:shd w:val="clear" w:color="auto" w:fill="auto"/>
          </w:tcPr>
          <w:p w:rsidR="000F5969" w:rsidRPr="00F66B68" w:rsidRDefault="000F5969" w:rsidP="00F66B68">
            <w:r w:rsidRPr="00F66B68">
              <w:t>сколько</w:t>
            </w:r>
            <w:r w:rsidRPr="00F66B68">
              <w:rPr>
                <w:lang w:val="en-US"/>
              </w:rPr>
              <w:t xml:space="preserve"> </w:t>
            </w:r>
            <w:r w:rsidRPr="00F66B68">
              <w:t>нужно</w:t>
            </w:r>
          </w:p>
        </w:tc>
      </w:tr>
      <w:tr w:rsidR="000F5969" w:rsidRPr="00F66B68" w:rsidTr="000F5969">
        <w:tc>
          <w:tcPr>
            <w:tcW w:w="3188" w:type="dxa"/>
            <w:shd w:val="clear" w:color="auto" w:fill="auto"/>
          </w:tcPr>
          <w:p w:rsidR="000F5969" w:rsidRPr="00F66B68" w:rsidRDefault="000F5969" w:rsidP="00F66B68">
            <w:pPr>
              <w:rPr>
                <w:lang w:val="en-US"/>
              </w:rPr>
            </w:pPr>
            <w:r w:rsidRPr="00F66B68">
              <w:rPr>
                <w:b/>
                <w:bCs/>
                <w:lang w:val="en-US"/>
              </w:rPr>
              <w:t>r., rad.</w:t>
            </w:r>
            <w:r w:rsidRPr="00F66B68">
              <w:rPr>
                <w:lang w:val="en-US"/>
              </w:rPr>
              <w:tab/>
            </w:r>
            <w:r w:rsidRPr="00F66B68">
              <w:rPr>
                <w:lang w:val="en-US"/>
              </w:rPr>
              <w:tab/>
            </w:r>
            <w:r w:rsidRPr="00F66B68">
              <w:rPr>
                <w:lang w:val="en-US"/>
              </w:rPr>
              <w:tab/>
              <w:t xml:space="preserve">               </w:t>
            </w:r>
          </w:p>
        </w:tc>
        <w:tc>
          <w:tcPr>
            <w:tcW w:w="3188" w:type="dxa"/>
            <w:shd w:val="clear" w:color="auto" w:fill="auto"/>
          </w:tcPr>
          <w:p w:rsidR="000F5969" w:rsidRPr="00F66B68" w:rsidRDefault="000F5969" w:rsidP="00F66B68">
            <w:pPr>
              <w:rPr>
                <w:lang w:val="en-US"/>
              </w:rPr>
            </w:pPr>
            <w:r w:rsidRPr="00F66B68">
              <w:rPr>
                <w:lang w:val="en-US"/>
              </w:rPr>
              <w:t>radix; radices; radicum</w:t>
            </w:r>
          </w:p>
        </w:tc>
        <w:tc>
          <w:tcPr>
            <w:tcW w:w="3188" w:type="dxa"/>
            <w:shd w:val="clear" w:color="auto" w:fill="auto"/>
          </w:tcPr>
          <w:p w:rsidR="000F5969" w:rsidRPr="00F66B68" w:rsidRDefault="000F5969" w:rsidP="00F66B68">
            <w:r w:rsidRPr="00F66B68">
              <w:t>корень</w:t>
            </w:r>
            <w:r w:rsidRPr="00F66B68">
              <w:rPr>
                <w:lang w:val="en-US"/>
              </w:rPr>
              <w:t xml:space="preserve">; </w:t>
            </w:r>
            <w:r w:rsidRPr="00F66B68">
              <w:t>корни</w:t>
            </w:r>
            <w:r w:rsidRPr="00F66B68">
              <w:rPr>
                <w:lang w:val="en-US"/>
              </w:rPr>
              <w:t>;</w:t>
            </w:r>
            <w:r w:rsidRPr="00F66B68">
              <w:t xml:space="preserve"> корней</w:t>
            </w:r>
          </w:p>
        </w:tc>
      </w:tr>
      <w:tr w:rsidR="000F5969" w:rsidRPr="00F66B68" w:rsidTr="000F5969">
        <w:tc>
          <w:tcPr>
            <w:tcW w:w="3188" w:type="dxa"/>
            <w:shd w:val="clear" w:color="auto" w:fill="auto"/>
          </w:tcPr>
          <w:p w:rsidR="000F5969" w:rsidRPr="00F66B68" w:rsidRDefault="000F5969" w:rsidP="00F66B68">
            <w:pPr>
              <w:rPr>
                <w:lang w:val="en-US"/>
              </w:rPr>
            </w:pPr>
            <w:r w:rsidRPr="00F66B68">
              <w:rPr>
                <w:b/>
                <w:bCs/>
                <w:lang w:val="en-US"/>
              </w:rPr>
              <w:t>rectif.</w:t>
            </w:r>
            <w:r w:rsidRPr="00F66B68">
              <w:rPr>
                <w:lang w:val="en-US"/>
              </w:rPr>
              <w:t xml:space="preserve">                             </w:t>
            </w:r>
            <w:r w:rsidRPr="00F66B68">
              <w:t xml:space="preserve">   </w:t>
            </w:r>
            <w:r w:rsidRPr="00F66B68">
              <w:rPr>
                <w:lang w:val="en-US"/>
              </w:rPr>
              <w:t xml:space="preserve">           </w:t>
            </w:r>
          </w:p>
        </w:tc>
        <w:tc>
          <w:tcPr>
            <w:tcW w:w="3188" w:type="dxa"/>
            <w:shd w:val="clear" w:color="auto" w:fill="auto"/>
          </w:tcPr>
          <w:p w:rsidR="000F5969" w:rsidRPr="00F66B68" w:rsidRDefault="000F5969" w:rsidP="00F66B68">
            <w:pPr>
              <w:rPr>
                <w:lang w:val="en-US"/>
              </w:rPr>
            </w:pPr>
            <w:r w:rsidRPr="00F66B68">
              <w:rPr>
                <w:lang w:val="en-US"/>
              </w:rPr>
              <w:t xml:space="preserve">rectificatus      </w:t>
            </w:r>
          </w:p>
        </w:tc>
        <w:tc>
          <w:tcPr>
            <w:tcW w:w="3188" w:type="dxa"/>
            <w:shd w:val="clear" w:color="auto" w:fill="auto"/>
          </w:tcPr>
          <w:p w:rsidR="000F5969" w:rsidRPr="00F66B68" w:rsidRDefault="000F5969" w:rsidP="00F66B68">
            <w:r w:rsidRPr="00F66B68">
              <w:t>очищенный</w:t>
            </w:r>
          </w:p>
        </w:tc>
      </w:tr>
      <w:tr w:rsidR="000F5969" w:rsidRPr="00F66B68" w:rsidTr="000F5969">
        <w:tc>
          <w:tcPr>
            <w:tcW w:w="3188" w:type="dxa"/>
            <w:shd w:val="clear" w:color="auto" w:fill="auto"/>
          </w:tcPr>
          <w:p w:rsidR="000F5969" w:rsidRPr="00F66B68" w:rsidRDefault="000F5969" w:rsidP="00F66B68">
            <w:pPr>
              <w:rPr>
                <w:b/>
                <w:bCs/>
                <w:lang w:val="en-US"/>
              </w:rPr>
            </w:pPr>
            <w:r w:rsidRPr="00F66B68">
              <w:rPr>
                <w:b/>
                <w:bCs/>
                <w:lang w:val="en-US"/>
              </w:rPr>
              <w:t>S.:</w:t>
            </w:r>
            <w:r w:rsidRPr="00F66B68">
              <w:rPr>
                <w:lang w:val="en-US"/>
              </w:rPr>
              <w:t xml:space="preserve">                       </w:t>
            </w:r>
            <w:r w:rsidRPr="00F66B68">
              <w:rPr>
                <w:lang w:val="en-US"/>
              </w:rPr>
              <w:tab/>
              <w:t xml:space="preserve">      </w:t>
            </w:r>
          </w:p>
        </w:tc>
        <w:tc>
          <w:tcPr>
            <w:tcW w:w="3188" w:type="dxa"/>
            <w:shd w:val="clear" w:color="auto" w:fill="auto"/>
          </w:tcPr>
          <w:p w:rsidR="000F5969" w:rsidRPr="00F66B68" w:rsidRDefault="000F5969" w:rsidP="00F66B68">
            <w:r w:rsidRPr="00F66B68">
              <w:rPr>
                <w:lang w:val="en-US"/>
              </w:rPr>
              <w:t>Signa:</w:t>
            </w:r>
          </w:p>
          <w:p w:rsidR="000F5969" w:rsidRPr="00F66B68" w:rsidRDefault="000F5969" w:rsidP="00F66B68">
            <w:pPr>
              <w:rPr>
                <w:lang w:val="en-US"/>
              </w:rPr>
            </w:pPr>
            <w:r w:rsidRPr="00F66B68">
              <w:rPr>
                <w:lang w:val="en-US"/>
              </w:rPr>
              <w:t>Signetur:</w:t>
            </w:r>
            <w:r w:rsidRPr="00F66B68">
              <w:rPr>
                <w:lang w:val="en-US"/>
              </w:rPr>
              <w:tab/>
            </w:r>
          </w:p>
        </w:tc>
        <w:tc>
          <w:tcPr>
            <w:tcW w:w="3188" w:type="dxa"/>
            <w:shd w:val="clear" w:color="auto" w:fill="auto"/>
          </w:tcPr>
          <w:p w:rsidR="000F5969" w:rsidRPr="00F66B68" w:rsidRDefault="000F5969" w:rsidP="00F66B68">
            <w:r w:rsidRPr="00F66B68">
              <w:t xml:space="preserve">Обозначь: </w:t>
            </w:r>
          </w:p>
          <w:p w:rsidR="000F5969" w:rsidRPr="00F66B68" w:rsidRDefault="000F5969" w:rsidP="00F66B68">
            <w:r w:rsidRPr="00F66B68">
              <w:t xml:space="preserve">Обозначить! Пусть будет обозначено:   </w:t>
            </w:r>
          </w:p>
        </w:tc>
      </w:tr>
      <w:tr w:rsidR="000F5969" w:rsidRPr="00F66B68" w:rsidTr="000F5969">
        <w:tc>
          <w:tcPr>
            <w:tcW w:w="3188" w:type="dxa"/>
            <w:shd w:val="clear" w:color="auto" w:fill="auto"/>
          </w:tcPr>
          <w:p w:rsidR="000F5969" w:rsidRPr="00F66B68" w:rsidRDefault="000F5969" w:rsidP="00F66B68">
            <w:pPr>
              <w:rPr>
                <w:lang w:val="en-US"/>
              </w:rPr>
            </w:pPr>
            <w:r w:rsidRPr="00F66B68">
              <w:rPr>
                <w:b/>
                <w:bCs/>
                <w:lang w:val="en-US"/>
              </w:rPr>
              <w:t>sem</w:t>
            </w:r>
            <w:r w:rsidRPr="00F66B68">
              <w:rPr>
                <w:b/>
                <w:lang w:val="en-US"/>
              </w:rPr>
              <w:t>.</w:t>
            </w:r>
            <w:r w:rsidRPr="00F66B68">
              <w:rPr>
                <w:lang w:val="en-US"/>
              </w:rPr>
              <w:tab/>
            </w:r>
            <w:r w:rsidRPr="00F66B68">
              <w:rPr>
                <w:lang w:val="en-US"/>
              </w:rPr>
              <w:tab/>
            </w:r>
            <w:r w:rsidRPr="00F66B68">
              <w:rPr>
                <w:lang w:val="en-US"/>
              </w:rPr>
              <w:tab/>
            </w:r>
            <w:r w:rsidRPr="00F66B68">
              <w:rPr>
                <w:lang w:val="en-US"/>
              </w:rPr>
              <w:tab/>
              <w:t xml:space="preserve">   </w:t>
            </w:r>
          </w:p>
        </w:tc>
        <w:tc>
          <w:tcPr>
            <w:tcW w:w="3188" w:type="dxa"/>
            <w:shd w:val="clear" w:color="auto" w:fill="auto"/>
          </w:tcPr>
          <w:p w:rsidR="000F5969" w:rsidRPr="00F66B68" w:rsidRDefault="000F5969" w:rsidP="00F66B68">
            <w:pPr>
              <w:rPr>
                <w:lang w:val="en-US"/>
              </w:rPr>
            </w:pPr>
            <w:r w:rsidRPr="00F66B68">
              <w:rPr>
                <w:lang w:val="en-US"/>
              </w:rPr>
              <w:t>semen; semina; seminum</w:t>
            </w:r>
          </w:p>
        </w:tc>
        <w:tc>
          <w:tcPr>
            <w:tcW w:w="3188" w:type="dxa"/>
            <w:shd w:val="clear" w:color="auto" w:fill="auto"/>
          </w:tcPr>
          <w:p w:rsidR="000F5969" w:rsidRPr="00F66B68" w:rsidRDefault="000F5969" w:rsidP="00F66B68">
            <w:r w:rsidRPr="00F66B68">
              <w:t>семя</w:t>
            </w:r>
            <w:r w:rsidRPr="00F66B68">
              <w:rPr>
                <w:lang w:val="en-US"/>
              </w:rPr>
              <w:t xml:space="preserve">; </w:t>
            </w:r>
            <w:r w:rsidRPr="00F66B68">
              <w:t>семена</w:t>
            </w:r>
            <w:r w:rsidRPr="00F66B68">
              <w:rPr>
                <w:lang w:val="en-US"/>
              </w:rPr>
              <w:t>;</w:t>
            </w:r>
            <w:r w:rsidRPr="00F66B68">
              <w:t xml:space="preserve"> семян</w:t>
            </w:r>
          </w:p>
        </w:tc>
      </w:tr>
      <w:tr w:rsidR="000F5969" w:rsidRPr="00F66B68" w:rsidTr="000F5969">
        <w:tc>
          <w:tcPr>
            <w:tcW w:w="3188" w:type="dxa"/>
            <w:shd w:val="clear" w:color="auto" w:fill="auto"/>
          </w:tcPr>
          <w:p w:rsidR="000F5969" w:rsidRPr="00F66B68" w:rsidRDefault="000F5969" w:rsidP="00F66B68">
            <w:r w:rsidRPr="00F66B68">
              <w:rPr>
                <w:b/>
                <w:bCs/>
                <w:lang w:val="en-US"/>
              </w:rPr>
              <w:t>sir.</w:t>
            </w:r>
            <w:r w:rsidRPr="00F66B68">
              <w:rPr>
                <w:lang w:val="en-US"/>
              </w:rPr>
              <w:tab/>
            </w:r>
            <w:r w:rsidRPr="00F66B68">
              <w:rPr>
                <w:lang w:val="en-US"/>
              </w:rPr>
              <w:tab/>
            </w:r>
            <w:r w:rsidRPr="00F66B68">
              <w:rPr>
                <w:lang w:val="en-US"/>
              </w:rPr>
              <w:tab/>
            </w:r>
            <w:r w:rsidRPr="00F66B68">
              <w:rPr>
                <w:lang w:val="en-US"/>
              </w:rPr>
              <w:tab/>
              <w:t xml:space="preserve">        </w:t>
            </w:r>
          </w:p>
        </w:tc>
        <w:tc>
          <w:tcPr>
            <w:tcW w:w="3188" w:type="dxa"/>
            <w:shd w:val="clear" w:color="auto" w:fill="auto"/>
          </w:tcPr>
          <w:p w:rsidR="000F5969" w:rsidRPr="00F66B68" w:rsidRDefault="000F5969" w:rsidP="00F66B68">
            <w:pPr>
              <w:rPr>
                <w:lang w:val="en-US"/>
              </w:rPr>
            </w:pPr>
            <w:r w:rsidRPr="00F66B68">
              <w:rPr>
                <w:lang w:val="en-US"/>
              </w:rPr>
              <w:t>sirupus; sirupi</w:t>
            </w:r>
          </w:p>
        </w:tc>
        <w:tc>
          <w:tcPr>
            <w:tcW w:w="3188" w:type="dxa"/>
            <w:shd w:val="clear" w:color="auto" w:fill="auto"/>
          </w:tcPr>
          <w:p w:rsidR="000F5969" w:rsidRPr="00F66B68" w:rsidRDefault="000F5969" w:rsidP="00F66B68">
            <w:r w:rsidRPr="00F66B68">
              <w:t>сироп</w:t>
            </w:r>
            <w:r w:rsidRPr="00F66B68">
              <w:rPr>
                <w:lang w:val="en-US"/>
              </w:rPr>
              <w:t xml:space="preserve">; </w:t>
            </w:r>
            <w:r w:rsidRPr="00F66B68">
              <w:t>сиропа</w:t>
            </w:r>
          </w:p>
        </w:tc>
      </w:tr>
      <w:tr w:rsidR="000F5969" w:rsidRPr="00F66B68" w:rsidTr="000F5969">
        <w:tc>
          <w:tcPr>
            <w:tcW w:w="3188" w:type="dxa"/>
            <w:shd w:val="clear" w:color="auto" w:fill="auto"/>
          </w:tcPr>
          <w:p w:rsidR="000F5969" w:rsidRPr="00F66B68" w:rsidRDefault="000F5969" w:rsidP="00F66B68">
            <w:r w:rsidRPr="00F66B68">
              <w:rPr>
                <w:b/>
                <w:bCs/>
                <w:lang w:val="en-US"/>
              </w:rPr>
              <w:t>sol.</w:t>
            </w:r>
            <w:r w:rsidRPr="00F66B68">
              <w:rPr>
                <w:lang w:val="en-US"/>
              </w:rPr>
              <w:t xml:space="preserve"> </w:t>
            </w:r>
            <w:r w:rsidRPr="00F66B68">
              <w:rPr>
                <w:lang w:val="en-US"/>
              </w:rPr>
              <w:tab/>
            </w:r>
            <w:r w:rsidRPr="00F66B68">
              <w:rPr>
                <w:lang w:val="en-US"/>
              </w:rPr>
              <w:tab/>
            </w:r>
            <w:r w:rsidRPr="00F66B68">
              <w:rPr>
                <w:lang w:val="en-US"/>
              </w:rPr>
              <w:tab/>
            </w:r>
            <w:r w:rsidRPr="00F66B68">
              <w:rPr>
                <w:lang w:val="en-US"/>
              </w:rPr>
              <w:tab/>
            </w:r>
            <w:r w:rsidRPr="00F66B68">
              <w:t xml:space="preserve">       </w:t>
            </w:r>
          </w:p>
        </w:tc>
        <w:tc>
          <w:tcPr>
            <w:tcW w:w="3188" w:type="dxa"/>
            <w:shd w:val="clear" w:color="auto" w:fill="auto"/>
          </w:tcPr>
          <w:p w:rsidR="000F5969" w:rsidRPr="00F66B68" w:rsidRDefault="000F5969" w:rsidP="00F66B68">
            <w:pPr>
              <w:rPr>
                <w:lang w:val="en-US"/>
              </w:rPr>
            </w:pPr>
            <w:r w:rsidRPr="00F66B68">
              <w:rPr>
                <w:lang w:val="en-US"/>
              </w:rPr>
              <w:t>solutio; solutionis</w:t>
            </w:r>
            <w:r w:rsidRPr="00F66B68">
              <w:rPr>
                <w:lang w:val="en-US"/>
              </w:rPr>
              <w:tab/>
            </w:r>
          </w:p>
        </w:tc>
        <w:tc>
          <w:tcPr>
            <w:tcW w:w="3188" w:type="dxa"/>
            <w:shd w:val="clear" w:color="auto" w:fill="auto"/>
          </w:tcPr>
          <w:p w:rsidR="000F5969" w:rsidRPr="00F66B68" w:rsidRDefault="000F5969" w:rsidP="00F66B68">
            <w:r w:rsidRPr="00F66B68">
              <w:t>раствор</w:t>
            </w:r>
            <w:r w:rsidRPr="00F66B68">
              <w:rPr>
                <w:lang w:val="en-US"/>
              </w:rPr>
              <w:t xml:space="preserve">; </w:t>
            </w:r>
            <w:r w:rsidRPr="00F66B68">
              <w:t>раствора</w:t>
            </w:r>
          </w:p>
        </w:tc>
      </w:tr>
      <w:tr w:rsidR="000F5969" w:rsidRPr="00F66B68" w:rsidTr="000F5969">
        <w:tc>
          <w:tcPr>
            <w:tcW w:w="3188" w:type="dxa"/>
            <w:shd w:val="clear" w:color="auto" w:fill="auto"/>
          </w:tcPr>
          <w:p w:rsidR="000F5969" w:rsidRPr="00F66B68" w:rsidRDefault="000F5969" w:rsidP="00F66B68">
            <w:r w:rsidRPr="00F66B68">
              <w:rPr>
                <w:b/>
                <w:bCs/>
                <w:lang w:val="en-US"/>
              </w:rPr>
              <w:t>sp.</w:t>
            </w:r>
            <w:r w:rsidRPr="00F66B68">
              <w:rPr>
                <w:lang w:val="en-US"/>
              </w:rPr>
              <w:t xml:space="preserve">  (</w:t>
            </w:r>
            <w:r w:rsidRPr="00F66B68">
              <w:t>мн</w:t>
            </w:r>
            <w:r w:rsidRPr="00F66B68">
              <w:rPr>
                <w:lang w:val="en-US"/>
              </w:rPr>
              <w:t>.</w:t>
            </w:r>
            <w:r w:rsidRPr="00F66B68">
              <w:t>ч.)</w:t>
            </w:r>
            <w:r w:rsidRPr="00F66B68">
              <w:rPr>
                <w:lang w:val="en-US"/>
              </w:rPr>
              <w:t xml:space="preserve">                                                            </w:t>
            </w:r>
          </w:p>
        </w:tc>
        <w:tc>
          <w:tcPr>
            <w:tcW w:w="3188" w:type="dxa"/>
            <w:shd w:val="clear" w:color="auto" w:fill="auto"/>
          </w:tcPr>
          <w:p w:rsidR="000F5969" w:rsidRPr="00F66B68" w:rsidRDefault="000F5969" w:rsidP="00F66B68">
            <w:pPr>
              <w:rPr>
                <w:lang w:val="en-US"/>
              </w:rPr>
            </w:pPr>
            <w:r w:rsidRPr="00F66B68">
              <w:rPr>
                <w:lang w:val="en-US"/>
              </w:rPr>
              <w:t>species; specierum</w:t>
            </w:r>
          </w:p>
        </w:tc>
        <w:tc>
          <w:tcPr>
            <w:tcW w:w="3188" w:type="dxa"/>
            <w:shd w:val="clear" w:color="auto" w:fill="auto"/>
          </w:tcPr>
          <w:p w:rsidR="000F5969" w:rsidRPr="00F66B68" w:rsidRDefault="000F5969" w:rsidP="00F66B68">
            <w:pPr>
              <w:rPr>
                <w:lang w:val="en-US"/>
              </w:rPr>
            </w:pPr>
            <w:r w:rsidRPr="00F66B68">
              <w:t>сбор</w:t>
            </w:r>
            <w:r w:rsidRPr="00F66B68">
              <w:rPr>
                <w:lang w:val="en-US"/>
              </w:rPr>
              <w:t xml:space="preserve">; </w:t>
            </w:r>
            <w:r w:rsidRPr="00F66B68">
              <w:t>сбора</w:t>
            </w:r>
          </w:p>
        </w:tc>
      </w:tr>
      <w:tr w:rsidR="000F5969" w:rsidRPr="00F66B68" w:rsidTr="000F5969">
        <w:tc>
          <w:tcPr>
            <w:tcW w:w="3188" w:type="dxa"/>
            <w:shd w:val="clear" w:color="auto" w:fill="auto"/>
          </w:tcPr>
          <w:p w:rsidR="000F5969" w:rsidRPr="00F66B68" w:rsidRDefault="000F5969" w:rsidP="00F66B68">
            <w:pPr>
              <w:rPr>
                <w:b/>
                <w:bCs/>
                <w:lang w:val="en-US"/>
              </w:rPr>
            </w:pPr>
            <w:r w:rsidRPr="00F66B68">
              <w:rPr>
                <w:b/>
                <w:bCs/>
                <w:lang w:val="en-US"/>
              </w:rPr>
              <w:t>Steril!</w:t>
            </w:r>
            <w:r w:rsidRPr="00F66B68">
              <w:rPr>
                <w:b/>
                <w:bCs/>
                <w:lang w:val="en-US"/>
              </w:rPr>
              <w:tab/>
            </w:r>
            <w:r w:rsidRPr="00F66B68">
              <w:rPr>
                <w:lang w:val="en-US"/>
              </w:rPr>
              <w:t xml:space="preserve">       </w:t>
            </w:r>
          </w:p>
        </w:tc>
        <w:tc>
          <w:tcPr>
            <w:tcW w:w="3188" w:type="dxa"/>
            <w:shd w:val="clear" w:color="auto" w:fill="auto"/>
          </w:tcPr>
          <w:p w:rsidR="000F5969" w:rsidRPr="00F66B68" w:rsidRDefault="000F5969" w:rsidP="00F66B68">
            <w:r w:rsidRPr="00F66B68">
              <w:rPr>
                <w:lang w:val="de-DE"/>
              </w:rPr>
              <w:t xml:space="preserve">Sterilisa! </w:t>
            </w:r>
          </w:p>
          <w:p w:rsidR="000F5969" w:rsidRPr="00F66B68" w:rsidRDefault="000F5969" w:rsidP="00F66B68">
            <w:pPr>
              <w:rPr>
                <w:lang w:val="en-US"/>
              </w:rPr>
            </w:pPr>
            <w:r w:rsidRPr="00F66B68">
              <w:rPr>
                <w:lang w:val="en-US"/>
              </w:rPr>
              <w:t>Sterilisetur!</w:t>
            </w:r>
            <w:r w:rsidRPr="00F66B68">
              <w:rPr>
                <w:lang w:val="en-US"/>
              </w:rPr>
              <w:tab/>
              <w:t xml:space="preserve">       </w:t>
            </w:r>
          </w:p>
        </w:tc>
        <w:tc>
          <w:tcPr>
            <w:tcW w:w="3188" w:type="dxa"/>
            <w:shd w:val="clear" w:color="auto" w:fill="auto"/>
          </w:tcPr>
          <w:p w:rsidR="000F5969" w:rsidRPr="00F66B68" w:rsidRDefault="000F5969" w:rsidP="00F66B68">
            <w:r w:rsidRPr="00F66B68">
              <w:t xml:space="preserve">Простерилизуй! </w:t>
            </w:r>
          </w:p>
          <w:p w:rsidR="000F5969" w:rsidRPr="00F66B68" w:rsidRDefault="000F5969" w:rsidP="00F66B68">
            <w:r w:rsidRPr="00F66B68">
              <w:t>Простерилизовать!</w:t>
            </w:r>
          </w:p>
          <w:p w:rsidR="000F5969" w:rsidRPr="00F66B68" w:rsidRDefault="000F5969" w:rsidP="00F66B68">
            <w:r w:rsidRPr="00F66B68">
              <w:t xml:space="preserve">Пусть будет </w:t>
            </w:r>
          </w:p>
          <w:p w:rsidR="000F5969" w:rsidRPr="00F66B68" w:rsidRDefault="000F5969" w:rsidP="00F66B68">
            <w:r w:rsidRPr="00F66B68">
              <w:t>простерилизовано!</w:t>
            </w:r>
          </w:p>
        </w:tc>
      </w:tr>
      <w:tr w:rsidR="000F5969" w:rsidRPr="00F66B68" w:rsidTr="000F5969">
        <w:tc>
          <w:tcPr>
            <w:tcW w:w="3188" w:type="dxa"/>
            <w:shd w:val="clear" w:color="auto" w:fill="auto"/>
          </w:tcPr>
          <w:p w:rsidR="000F5969" w:rsidRPr="00F66B68" w:rsidRDefault="000F5969" w:rsidP="00F66B68">
            <w:r w:rsidRPr="00F66B68">
              <w:rPr>
                <w:b/>
                <w:bCs/>
                <w:lang w:val="en-US"/>
              </w:rPr>
              <w:t>supp.</w:t>
            </w:r>
            <w:r w:rsidRPr="00F66B68">
              <w:rPr>
                <w:lang w:val="en-US"/>
              </w:rPr>
              <w:tab/>
            </w:r>
            <w:r w:rsidRPr="00F66B68">
              <w:rPr>
                <w:lang w:val="en-US"/>
              </w:rPr>
              <w:tab/>
            </w:r>
            <w:r w:rsidRPr="00F66B68">
              <w:rPr>
                <w:lang w:val="en-US"/>
              </w:rPr>
              <w:tab/>
            </w:r>
            <w:r w:rsidRPr="00F66B68">
              <w:rPr>
                <w:lang w:val="en-US"/>
              </w:rPr>
              <w:tab/>
              <w:t xml:space="preserve">       </w:t>
            </w:r>
          </w:p>
          <w:p w:rsidR="000F5969" w:rsidRPr="00F66B68" w:rsidRDefault="000F5969" w:rsidP="00F66B68">
            <w:pPr>
              <w:rPr>
                <w:b/>
                <w:bCs/>
                <w:lang w:val="en-US"/>
              </w:rPr>
            </w:pPr>
          </w:p>
        </w:tc>
        <w:tc>
          <w:tcPr>
            <w:tcW w:w="3188" w:type="dxa"/>
            <w:shd w:val="clear" w:color="auto" w:fill="auto"/>
          </w:tcPr>
          <w:p w:rsidR="000F5969" w:rsidRPr="00F66B68" w:rsidRDefault="000F5969" w:rsidP="00F66B68">
            <w:pPr>
              <w:rPr>
                <w:lang w:val="en-US"/>
              </w:rPr>
            </w:pPr>
            <w:r w:rsidRPr="00F66B68">
              <w:rPr>
                <w:lang w:val="en-US"/>
              </w:rPr>
              <w:t>suppositorium; suppositoria</w:t>
            </w:r>
            <w:r w:rsidRPr="00F66B68">
              <w:rPr>
                <w:lang w:val="en-US"/>
              </w:rPr>
              <w:tab/>
            </w:r>
          </w:p>
        </w:tc>
        <w:tc>
          <w:tcPr>
            <w:tcW w:w="3188" w:type="dxa"/>
            <w:shd w:val="clear" w:color="auto" w:fill="auto"/>
          </w:tcPr>
          <w:p w:rsidR="000F5969" w:rsidRPr="00F66B68" w:rsidRDefault="000F5969" w:rsidP="00F66B68">
            <w:pPr>
              <w:rPr>
                <w:lang w:val="en-US"/>
              </w:rPr>
            </w:pPr>
            <w:r w:rsidRPr="00F66B68">
              <w:rPr>
                <w:lang w:val="en-US"/>
              </w:rPr>
              <w:t>cуппозиторий; свеча</w:t>
            </w:r>
          </w:p>
          <w:p w:rsidR="000F5969" w:rsidRPr="00F66B68" w:rsidRDefault="000F5969" w:rsidP="00F66B68">
            <w:r w:rsidRPr="00F66B68">
              <w:rPr>
                <w:lang w:val="en-US"/>
              </w:rPr>
              <w:t>cуппозитори</w:t>
            </w:r>
            <w:r w:rsidRPr="00F66B68">
              <w:t>и</w:t>
            </w:r>
            <w:r w:rsidRPr="00F66B68">
              <w:rPr>
                <w:lang w:val="en-US"/>
              </w:rPr>
              <w:t>; свеч</w:t>
            </w:r>
            <w:r w:rsidRPr="00F66B68">
              <w:t>и</w:t>
            </w:r>
          </w:p>
        </w:tc>
      </w:tr>
      <w:tr w:rsidR="000F5969" w:rsidRPr="00F66B68" w:rsidTr="000F5969">
        <w:tc>
          <w:tcPr>
            <w:tcW w:w="3188" w:type="dxa"/>
            <w:shd w:val="clear" w:color="auto" w:fill="auto"/>
          </w:tcPr>
          <w:p w:rsidR="000F5969" w:rsidRPr="00F66B68" w:rsidRDefault="000F5969" w:rsidP="00F66B68">
            <w:pPr>
              <w:rPr>
                <w:lang w:val="en-US"/>
              </w:rPr>
            </w:pPr>
            <w:r w:rsidRPr="00F66B68">
              <w:rPr>
                <w:b/>
                <w:bCs/>
                <w:lang w:val="en-US"/>
              </w:rPr>
              <w:t>susp.</w:t>
            </w:r>
            <w:r w:rsidRPr="00F66B68">
              <w:rPr>
                <w:b/>
                <w:bCs/>
                <w:lang w:val="en-US"/>
              </w:rPr>
              <w:tab/>
            </w:r>
            <w:r w:rsidRPr="00F66B68">
              <w:rPr>
                <w:lang w:val="en-US"/>
              </w:rPr>
              <w:tab/>
              <w:t xml:space="preserve">          </w:t>
            </w:r>
            <w:r w:rsidRPr="00F66B68">
              <w:rPr>
                <w:lang w:val="en-US"/>
              </w:rPr>
              <w:tab/>
            </w:r>
            <w:r w:rsidRPr="00F66B68">
              <w:rPr>
                <w:lang w:val="en-US"/>
              </w:rPr>
              <w:tab/>
              <w:t xml:space="preserve">      </w:t>
            </w:r>
          </w:p>
          <w:p w:rsidR="000F5969" w:rsidRPr="00F66B68" w:rsidRDefault="000F5969" w:rsidP="00F66B68">
            <w:pPr>
              <w:rPr>
                <w:b/>
                <w:bCs/>
                <w:lang w:val="en-US"/>
              </w:rPr>
            </w:pPr>
          </w:p>
        </w:tc>
        <w:tc>
          <w:tcPr>
            <w:tcW w:w="3188" w:type="dxa"/>
            <w:shd w:val="clear" w:color="auto" w:fill="auto"/>
          </w:tcPr>
          <w:p w:rsidR="000F5969" w:rsidRPr="00F66B68" w:rsidRDefault="000F5969" w:rsidP="00F66B68">
            <w:r w:rsidRPr="00F66B68">
              <w:rPr>
                <w:lang w:val="en-US"/>
              </w:rPr>
              <w:t xml:space="preserve">suspensio; </w:t>
            </w:r>
          </w:p>
          <w:p w:rsidR="000F5969" w:rsidRPr="00F66B68" w:rsidRDefault="000F5969" w:rsidP="00F66B68">
            <w:r w:rsidRPr="00F66B68">
              <w:rPr>
                <w:lang w:val="en-US"/>
              </w:rPr>
              <w:t>suspensionis</w:t>
            </w:r>
            <w:r w:rsidRPr="00F66B68">
              <w:rPr>
                <w:lang w:val="en-US"/>
              </w:rPr>
              <w:tab/>
            </w:r>
          </w:p>
        </w:tc>
        <w:tc>
          <w:tcPr>
            <w:tcW w:w="3188" w:type="dxa"/>
            <w:shd w:val="clear" w:color="auto" w:fill="auto"/>
          </w:tcPr>
          <w:p w:rsidR="000F5969" w:rsidRPr="00F66B68" w:rsidRDefault="000F5969" w:rsidP="00F66B68">
            <w:r w:rsidRPr="00F66B68">
              <w:t>суспензия</w:t>
            </w:r>
            <w:r w:rsidRPr="00F66B68">
              <w:rPr>
                <w:lang w:val="en-US"/>
              </w:rPr>
              <w:t>;</w:t>
            </w:r>
            <w:r w:rsidRPr="00F66B68">
              <w:t xml:space="preserve"> </w:t>
            </w:r>
          </w:p>
          <w:p w:rsidR="000F5969" w:rsidRPr="00F66B68" w:rsidRDefault="000F5969" w:rsidP="00F66B68">
            <w:r w:rsidRPr="00F66B68">
              <w:t>суспензии (род.п.)</w:t>
            </w:r>
          </w:p>
        </w:tc>
      </w:tr>
      <w:tr w:rsidR="000F5969" w:rsidRPr="00F66B68" w:rsidTr="000F5969">
        <w:trPr>
          <w:trHeight w:val="846"/>
        </w:trPr>
        <w:tc>
          <w:tcPr>
            <w:tcW w:w="3188" w:type="dxa"/>
            <w:shd w:val="clear" w:color="auto" w:fill="auto"/>
          </w:tcPr>
          <w:p w:rsidR="000F5969" w:rsidRPr="00F66B68" w:rsidRDefault="000F5969" w:rsidP="00F66B68">
            <w:r w:rsidRPr="00F66B68">
              <w:rPr>
                <w:b/>
                <w:bCs/>
                <w:lang w:val="en-US"/>
              </w:rPr>
              <w:t>t-ra, tct., tinct.</w:t>
            </w:r>
            <w:r w:rsidRPr="00F66B68">
              <w:rPr>
                <w:lang w:val="en-US"/>
              </w:rPr>
              <w:t xml:space="preserve">       </w:t>
            </w:r>
            <w:r w:rsidRPr="00F66B68">
              <w:tab/>
            </w:r>
            <w:r w:rsidRPr="00F66B68">
              <w:tab/>
              <w:t xml:space="preserve">                </w:t>
            </w:r>
          </w:p>
        </w:tc>
        <w:tc>
          <w:tcPr>
            <w:tcW w:w="3188" w:type="dxa"/>
            <w:shd w:val="clear" w:color="auto" w:fill="auto"/>
          </w:tcPr>
          <w:p w:rsidR="000F5969" w:rsidRPr="00F66B68" w:rsidRDefault="000F5969" w:rsidP="00F66B68">
            <w:r w:rsidRPr="00F66B68">
              <w:rPr>
                <w:lang w:val="en-US"/>
              </w:rPr>
              <w:t xml:space="preserve">tinctura; </w:t>
            </w:r>
          </w:p>
          <w:p w:rsidR="000F5969" w:rsidRPr="00F66B68" w:rsidRDefault="000F5969" w:rsidP="00F66B68">
            <w:pPr>
              <w:rPr>
                <w:lang w:val="en-US"/>
              </w:rPr>
            </w:pPr>
            <w:r w:rsidRPr="00F66B68">
              <w:rPr>
                <w:lang w:val="en-US"/>
              </w:rPr>
              <w:t>tincturae</w:t>
            </w:r>
          </w:p>
        </w:tc>
        <w:tc>
          <w:tcPr>
            <w:tcW w:w="3188" w:type="dxa"/>
            <w:shd w:val="clear" w:color="auto" w:fill="auto"/>
          </w:tcPr>
          <w:p w:rsidR="000F5969" w:rsidRPr="00F66B68" w:rsidRDefault="000F5969" w:rsidP="00F66B68">
            <w:r w:rsidRPr="00F66B68">
              <w:t>настойка</w:t>
            </w:r>
            <w:r w:rsidRPr="00F66B68">
              <w:rPr>
                <w:lang w:val="en-US"/>
              </w:rPr>
              <w:t>;</w:t>
            </w:r>
          </w:p>
          <w:p w:rsidR="000F5969" w:rsidRPr="00F66B68" w:rsidRDefault="000F5969" w:rsidP="00F66B68">
            <w:r w:rsidRPr="00F66B68">
              <w:t>настойки (род.п.)</w:t>
            </w:r>
          </w:p>
        </w:tc>
      </w:tr>
      <w:tr w:rsidR="000F5969" w:rsidRPr="00F66B68" w:rsidTr="000F5969">
        <w:tc>
          <w:tcPr>
            <w:tcW w:w="3188" w:type="dxa"/>
            <w:shd w:val="clear" w:color="auto" w:fill="auto"/>
          </w:tcPr>
          <w:p w:rsidR="000F5969" w:rsidRPr="00F66B68" w:rsidRDefault="000F5969" w:rsidP="00F66B68">
            <w:r w:rsidRPr="00F66B68">
              <w:rPr>
                <w:b/>
                <w:bCs/>
                <w:lang w:val="de-DE"/>
              </w:rPr>
              <w:t>ung.</w:t>
            </w:r>
            <w:r w:rsidRPr="00F66B68">
              <w:rPr>
                <w:b/>
                <w:bCs/>
                <w:lang w:val="de-DE"/>
              </w:rPr>
              <w:tab/>
            </w:r>
            <w:r w:rsidRPr="00F66B68">
              <w:rPr>
                <w:lang w:val="de-DE"/>
              </w:rPr>
              <w:tab/>
              <w:t xml:space="preserve">         </w:t>
            </w:r>
            <w:r w:rsidRPr="00F66B68">
              <w:t xml:space="preserve">           </w:t>
            </w:r>
            <w:r w:rsidRPr="00F66B68">
              <w:tab/>
            </w:r>
          </w:p>
          <w:p w:rsidR="000F5969" w:rsidRPr="00F66B68" w:rsidRDefault="000F5969" w:rsidP="00F66B68">
            <w:pPr>
              <w:rPr>
                <w:b/>
                <w:bCs/>
                <w:lang w:val="en-US"/>
              </w:rPr>
            </w:pPr>
          </w:p>
        </w:tc>
        <w:tc>
          <w:tcPr>
            <w:tcW w:w="3188" w:type="dxa"/>
            <w:shd w:val="clear" w:color="auto" w:fill="auto"/>
          </w:tcPr>
          <w:p w:rsidR="000F5969" w:rsidRPr="00F66B68" w:rsidRDefault="000F5969" w:rsidP="00F66B68">
            <w:pPr>
              <w:rPr>
                <w:lang w:val="en-US"/>
              </w:rPr>
            </w:pPr>
            <w:r w:rsidRPr="00F66B68">
              <w:rPr>
                <w:lang w:val="de-DE"/>
              </w:rPr>
              <w:t>unguentum</w:t>
            </w:r>
            <w:r w:rsidRPr="00F66B68">
              <w:rPr>
                <w:lang w:val="en-US"/>
              </w:rPr>
              <w:t xml:space="preserve">; </w:t>
            </w:r>
          </w:p>
          <w:p w:rsidR="000F5969" w:rsidRPr="00F66B68" w:rsidRDefault="000F5969" w:rsidP="00F66B68">
            <w:pPr>
              <w:rPr>
                <w:lang w:val="en-US"/>
              </w:rPr>
            </w:pPr>
            <w:r w:rsidRPr="00F66B68">
              <w:rPr>
                <w:lang w:val="en-US"/>
              </w:rPr>
              <w:t>unguenti</w:t>
            </w:r>
            <w:r w:rsidRPr="00F66B68">
              <w:tab/>
            </w:r>
            <w:r w:rsidRPr="00F66B68">
              <w:tab/>
            </w:r>
          </w:p>
        </w:tc>
        <w:tc>
          <w:tcPr>
            <w:tcW w:w="3188" w:type="dxa"/>
            <w:shd w:val="clear" w:color="auto" w:fill="auto"/>
          </w:tcPr>
          <w:p w:rsidR="000F5969" w:rsidRPr="00F66B68" w:rsidRDefault="000F5969" w:rsidP="00F66B68">
            <w:r w:rsidRPr="00F66B68">
              <w:t>мазь</w:t>
            </w:r>
            <w:r w:rsidRPr="00F66B68">
              <w:rPr>
                <w:lang w:val="en-US"/>
              </w:rPr>
              <w:t>;</w:t>
            </w:r>
            <w:r w:rsidRPr="00F66B68">
              <w:t xml:space="preserve"> </w:t>
            </w:r>
          </w:p>
          <w:p w:rsidR="000F5969" w:rsidRPr="00F66B68" w:rsidRDefault="000F5969" w:rsidP="00F66B68">
            <w:r w:rsidRPr="00F66B68">
              <w:t>мази (род.п.)</w:t>
            </w:r>
          </w:p>
        </w:tc>
      </w:tr>
    </w:tbl>
    <w:p w:rsidR="000F5969" w:rsidRPr="000F5969" w:rsidRDefault="000F5969" w:rsidP="000F5969">
      <w:pPr>
        <w:jc w:val="both"/>
        <w:rPr>
          <w:b/>
          <w:bCs/>
          <w:sz w:val="28"/>
          <w:szCs w:val="28"/>
        </w:rPr>
      </w:pPr>
      <w:r w:rsidRPr="000F5969">
        <w:rPr>
          <w:sz w:val="28"/>
          <w:szCs w:val="28"/>
          <w:u w:val="single"/>
          <w:lang w:val="en-US"/>
        </w:rPr>
        <w:t xml:space="preserve"> </w:t>
      </w:r>
    </w:p>
    <w:p w:rsidR="000F5969" w:rsidRDefault="000F5969" w:rsidP="000F5969">
      <w:pPr>
        <w:jc w:val="center"/>
        <w:rPr>
          <w:b/>
          <w:bCs/>
          <w:sz w:val="28"/>
          <w:szCs w:val="28"/>
        </w:rPr>
      </w:pPr>
      <w:r w:rsidRPr="000F5969">
        <w:rPr>
          <w:b/>
          <w:bCs/>
          <w:sz w:val="28"/>
          <w:szCs w:val="28"/>
        </w:rPr>
        <w:t>Упражнения</w:t>
      </w:r>
      <w:r>
        <w:rPr>
          <w:b/>
          <w:bCs/>
          <w:sz w:val="28"/>
          <w:szCs w:val="28"/>
        </w:rPr>
        <w:t xml:space="preserve"> для закрепления материала</w:t>
      </w:r>
    </w:p>
    <w:p w:rsidR="000F5969" w:rsidRPr="000F5969" w:rsidRDefault="000F5969" w:rsidP="000F5969">
      <w:pPr>
        <w:jc w:val="center"/>
        <w:rPr>
          <w:b/>
          <w:bCs/>
          <w:caps/>
          <w:sz w:val="28"/>
          <w:szCs w:val="28"/>
        </w:rPr>
      </w:pPr>
    </w:p>
    <w:p w:rsidR="000F5969" w:rsidRPr="000F5969" w:rsidRDefault="000F5969" w:rsidP="000F5969">
      <w:pPr>
        <w:jc w:val="both"/>
        <w:rPr>
          <w:b/>
          <w:sz w:val="28"/>
          <w:szCs w:val="28"/>
        </w:rPr>
      </w:pPr>
      <w:r>
        <w:rPr>
          <w:b/>
          <w:sz w:val="28"/>
          <w:szCs w:val="28"/>
        </w:rPr>
        <w:t xml:space="preserve">1. </w:t>
      </w:r>
      <w:r w:rsidRPr="000F5969">
        <w:rPr>
          <w:b/>
          <w:sz w:val="28"/>
          <w:szCs w:val="28"/>
        </w:rPr>
        <w:t xml:space="preserve">Сравните полную и сокращенную формы рецепта. Переведите рецепты на русский язык: </w:t>
      </w:r>
    </w:p>
    <w:p w:rsidR="00CA0FBB" w:rsidRDefault="00CA0FBB" w:rsidP="000F5969">
      <w:pPr>
        <w:jc w:val="both"/>
        <w:rPr>
          <w:sz w:val="28"/>
          <w:szCs w:val="28"/>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4500"/>
      </w:tblGrid>
      <w:tr w:rsidR="00CA0FBB" w:rsidTr="00CA0FBB">
        <w:tc>
          <w:tcPr>
            <w:tcW w:w="5070" w:type="dxa"/>
          </w:tcPr>
          <w:p w:rsidR="00CA0FBB" w:rsidRPr="000F5969" w:rsidRDefault="00CA0FBB" w:rsidP="00CA0FBB">
            <w:pPr>
              <w:jc w:val="both"/>
              <w:rPr>
                <w:sz w:val="28"/>
                <w:szCs w:val="28"/>
                <w:lang w:val="en-US"/>
              </w:rPr>
            </w:pPr>
            <w:r w:rsidRPr="000F5969">
              <w:rPr>
                <w:sz w:val="28"/>
                <w:szCs w:val="28"/>
                <w:lang w:val="en-US"/>
              </w:rPr>
              <w:t>Recipe:</w:t>
            </w:r>
            <w:r w:rsidRPr="000F5969">
              <w:rPr>
                <w:b/>
                <w:sz w:val="28"/>
                <w:szCs w:val="28"/>
                <w:lang w:val="en-US"/>
              </w:rPr>
              <w:t xml:space="preserve">   </w:t>
            </w:r>
            <w:r w:rsidRPr="000F5969">
              <w:rPr>
                <w:sz w:val="28"/>
                <w:szCs w:val="28"/>
                <w:lang w:val="en-US"/>
              </w:rPr>
              <w:t>Euphyllini     0,1</w:t>
            </w:r>
          </w:p>
          <w:p w:rsidR="00CA0FBB" w:rsidRPr="000F5969" w:rsidRDefault="00CA0FBB" w:rsidP="00CA0FBB">
            <w:pPr>
              <w:ind w:left="709" w:firstLine="425"/>
              <w:jc w:val="both"/>
              <w:rPr>
                <w:sz w:val="28"/>
                <w:szCs w:val="28"/>
                <w:lang w:val="en-US"/>
              </w:rPr>
            </w:pPr>
            <w:r w:rsidRPr="000F5969">
              <w:rPr>
                <w:sz w:val="28"/>
                <w:szCs w:val="28"/>
                <w:lang w:val="en-US"/>
              </w:rPr>
              <w:t>Dimedroli     0,0125</w:t>
            </w:r>
          </w:p>
          <w:p w:rsidR="00CA0FBB" w:rsidRPr="000F5969" w:rsidRDefault="00CA0FBB" w:rsidP="00CA0FBB">
            <w:pPr>
              <w:ind w:left="425" w:firstLine="709"/>
              <w:jc w:val="both"/>
              <w:rPr>
                <w:sz w:val="28"/>
                <w:szCs w:val="28"/>
                <w:lang w:val="en-US"/>
              </w:rPr>
            </w:pPr>
            <w:r w:rsidRPr="000F5969">
              <w:rPr>
                <w:sz w:val="28"/>
                <w:szCs w:val="28"/>
                <w:lang w:val="en-US"/>
              </w:rPr>
              <w:t>Sacchari        0,2</w:t>
            </w:r>
          </w:p>
          <w:p w:rsidR="00CA0FBB" w:rsidRPr="000F5969" w:rsidRDefault="00CA0FBB" w:rsidP="00CA0FBB">
            <w:pPr>
              <w:ind w:left="425" w:firstLine="709"/>
              <w:jc w:val="both"/>
              <w:rPr>
                <w:sz w:val="28"/>
                <w:szCs w:val="28"/>
                <w:lang w:val="en-US"/>
              </w:rPr>
            </w:pPr>
            <w:r w:rsidRPr="000F5969">
              <w:rPr>
                <w:sz w:val="28"/>
                <w:szCs w:val="28"/>
                <w:lang w:val="en-US"/>
              </w:rPr>
              <w:t>Misce, fiat pulvis</w:t>
            </w:r>
          </w:p>
          <w:p w:rsidR="00CA0FBB" w:rsidRPr="00FF627E" w:rsidRDefault="00CA0FBB" w:rsidP="00CA0FBB">
            <w:pPr>
              <w:ind w:left="425" w:firstLine="709"/>
              <w:jc w:val="both"/>
              <w:rPr>
                <w:sz w:val="28"/>
                <w:szCs w:val="28"/>
                <w:lang w:val="en-US"/>
              </w:rPr>
            </w:pPr>
            <w:r w:rsidRPr="000F5969">
              <w:rPr>
                <w:sz w:val="28"/>
                <w:szCs w:val="28"/>
                <w:lang w:val="en-US"/>
              </w:rPr>
              <w:t>Da tales doses</w:t>
            </w:r>
          </w:p>
          <w:p w:rsidR="00CA0FBB" w:rsidRPr="000F5969" w:rsidRDefault="00CA0FBB" w:rsidP="00CA0FBB">
            <w:pPr>
              <w:ind w:left="425" w:firstLine="709"/>
              <w:jc w:val="both"/>
              <w:rPr>
                <w:sz w:val="28"/>
                <w:szCs w:val="28"/>
                <w:lang w:val="en-US"/>
              </w:rPr>
            </w:pPr>
            <w:r w:rsidRPr="000F5969">
              <w:rPr>
                <w:sz w:val="28"/>
                <w:szCs w:val="28"/>
                <w:lang w:val="en-US"/>
              </w:rPr>
              <w:t xml:space="preserve"> numero </w:t>
            </w:r>
            <w:smartTag w:uri="urn:schemas-microsoft-com:office:smarttags" w:element="metricconverter">
              <w:smartTagPr>
                <w:attr w:name="ProductID" w:val="12 in"/>
              </w:smartTagPr>
              <w:r w:rsidRPr="000F5969">
                <w:rPr>
                  <w:sz w:val="28"/>
                  <w:szCs w:val="28"/>
                  <w:lang w:val="en-US"/>
                </w:rPr>
                <w:t>12 in</w:t>
              </w:r>
            </w:smartTag>
            <w:r w:rsidRPr="000F5969">
              <w:rPr>
                <w:sz w:val="28"/>
                <w:szCs w:val="28"/>
                <w:lang w:val="en-US"/>
              </w:rPr>
              <w:t xml:space="preserve"> capsulis</w:t>
            </w:r>
          </w:p>
          <w:p w:rsidR="00CA0FBB" w:rsidRDefault="00CA0FBB" w:rsidP="00CA0FBB">
            <w:pPr>
              <w:ind w:left="425" w:firstLine="709"/>
              <w:jc w:val="both"/>
              <w:rPr>
                <w:sz w:val="28"/>
                <w:szCs w:val="28"/>
                <w:lang w:val="en-US"/>
              </w:rPr>
            </w:pPr>
            <w:r>
              <w:rPr>
                <w:sz w:val="28"/>
                <w:szCs w:val="28"/>
                <w:lang w:val="en-US"/>
              </w:rPr>
              <w:t>Signa</w:t>
            </w:r>
            <w:r>
              <w:rPr>
                <w:sz w:val="28"/>
                <w:szCs w:val="28"/>
              </w:rPr>
              <w:t>.</w:t>
            </w:r>
          </w:p>
        </w:tc>
        <w:tc>
          <w:tcPr>
            <w:tcW w:w="4500" w:type="dxa"/>
          </w:tcPr>
          <w:p w:rsidR="00CA0FBB" w:rsidRPr="00CA0FBB" w:rsidRDefault="00CA0FBB" w:rsidP="00CA0FBB">
            <w:pPr>
              <w:tabs>
                <w:tab w:val="left" w:pos="459"/>
              </w:tabs>
              <w:rPr>
                <w:sz w:val="28"/>
                <w:szCs w:val="28"/>
                <w:lang w:val="en-US"/>
              </w:rPr>
            </w:pPr>
            <w:r w:rsidRPr="000F5969">
              <w:rPr>
                <w:b/>
                <w:sz w:val="28"/>
                <w:szCs w:val="28"/>
                <w:lang w:val="en-US"/>
              </w:rPr>
              <w:t xml:space="preserve">    </w:t>
            </w:r>
            <w:r w:rsidRPr="00CA0FBB">
              <w:rPr>
                <w:sz w:val="28"/>
                <w:szCs w:val="28"/>
                <w:lang w:val="en-US"/>
              </w:rPr>
              <w:t>Rp.:  Euphyllini   0,1</w:t>
            </w:r>
          </w:p>
          <w:p w:rsidR="00CA0FBB" w:rsidRPr="00CA0FBB" w:rsidRDefault="00CA0FBB" w:rsidP="00CA0FBB">
            <w:pPr>
              <w:tabs>
                <w:tab w:val="left" w:pos="459"/>
              </w:tabs>
              <w:rPr>
                <w:sz w:val="28"/>
                <w:szCs w:val="28"/>
                <w:lang w:val="en-US"/>
              </w:rPr>
            </w:pPr>
            <w:r w:rsidRPr="00CA0FBB">
              <w:rPr>
                <w:sz w:val="28"/>
                <w:szCs w:val="28"/>
                <w:lang w:val="en-US"/>
              </w:rPr>
              <w:t xml:space="preserve">              Dimedroli    0,0125</w:t>
            </w:r>
          </w:p>
          <w:p w:rsidR="00CA0FBB" w:rsidRPr="00CA0FBB" w:rsidRDefault="00CA0FBB" w:rsidP="00CA0FBB">
            <w:pPr>
              <w:tabs>
                <w:tab w:val="left" w:pos="459"/>
              </w:tabs>
              <w:rPr>
                <w:sz w:val="28"/>
                <w:szCs w:val="28"/>
                <w:lang w:val="en-US"/>
              </w:rPr>
            </w:pPr>
            <w:r w:rsidRPr="00CA0FBB">
              <w:rPr>
                <w:sz w:val="28"/>
                <w:szCs w:val="28"/>
                <w:lang w:val="en-US"/>
              </w:rPr>
              <w:t xml:space="preserve">              Sacchari       0,2</w:t>
            </w:r>
          </w:p>
          <w:p w:rsidR="00CA0FBB" w:rsidRPr="00CA0FBB" w:rsidRDefault="00CA0FBB" w:rsidP="00CA0FBB">
            <w:pPr>
              <w:tabs>
                <w:tab w:val="left" w:pos="459"/>
              </w:tabs>
              <w:rPr>
                <w:sz w:val="28"/>
                <w:szCs w:val="28"/>
                <w:lang w:val="en-US"/>
              </w:rPr>
            </w:pPr>
            <w:r w:rsidRPr="00CA0FBB">
              <w:rPr>
                <w:sz w:val="28"/>
                <w:szCs w:val="28"/>
                <w:lang w:val="en-US"/>
              </w:rPr>
              <w:t xml:space="preserve">              M., f. pulv.</w:t>
            </w:r>
          </w:p>
          <w:p w:rsidR="00CA0FBB" w:rsidRPr="00CA0FBB" w:rsidRDefault="00CA0FBB" w:rsidP="00CA0FBB">
            <w:pPr>
              <w:tabs>
                <w:tab w:val="left" w:pos="459"/>
              </w:tabs>
              <w:rPr>
                <w:sz w:val="28"/>
                <w:szCs w:val="28"/>
                <w:lang w:val="en-US"/>
              </w:rPr>
            </w:pPr>
            <w:r w:rsidRPr="00CA0FBB">
              <w:rPr>
                <w:sz w:val="28"/>
                <w:szCs w:val="28"/>
                <w:lang w:val="en-US"/>
              </w:rPr>
              <w:t xml:space="preserve">              D.t. d. N. 12 in caps.</w:t>
            </w:r>
          </w:p>
          <w:p w:rsidR="00CA0FBB" w:rsidRDefault="00CA0FBB" w:rsidP="00CA0FBB">
            <w:pPr>
              <w:tabs>
                <w:tab w:val="left" w:pos="459"/>
              </w:tabs>
              <w:rPr>
                <w:sz w:val="28"/>
                <w:szCs w:val="28"/>
                <w:lang w:val="en-US"/>
              </w:rPr>
            </w:pPr>
            <w:r w:rsidRPr="00CA0FBB">
              <w:rPr>
                <w:sz w:val="28"/>
                <w:szCs w:val="28"/>
                <w:lang w:val="en-US"/>
              </w:rPr>
              <w:t xml:space="preserve">              </w:t>
            </w:r>
            <w:r>
              <w:rPr>
                <w:sz w:val="28"/>
                <w:szCs w:val="28"/>
                <w:lang w:val="en-US"/>
              </w:rPr>
              <w:t>S.</w:t>
            </w:r>
            <w:r w:rsidRPr="000F5969">
              <w:rPr>
                <w:b/>
                <w:sz w:val="28"/>
                <w:szCs w:val="28"/>
                <w:lang w:val="en-US"/>
              </w:rPr>
              <w:t xml:space="preserve">                            </w:t>
            </w:r>
          </w:p>
        </w:tc>
      </w:tr>
      <w:tr w:rsidR="00CA0FBB" w:rsidTr="00CA0FBB">
        <w:tc>
          <w:tcPr>
            <w:tcW w:w="5070" w:type="dxa"/>
          </w:tcPr>
          <w:p w:rsidR="00CA0FBB" w:rsidRPr="000F5969" w:rsidRDefault="00CA0FBB" w:rsidP="00CA0FBB">
            <w:pPr>
              <w:jc w:val="both"/>
              <w:rPr>
                <w:sz w:val="28"/>
                <w:szCs w:val="28"/>
                <w:lang w:val="en-US"/>
              </w:rPr>
            </w:pPr>
            <w:r w:rsidRPr="00CA0FBB">
              <w:rPr>
                <w:sz w:val="28"/>
                <w:szCs w:val="28"/>
                <w:lang w:val="en-US"/>
              </w:rPr>
              <w:t>Recipe:</w:t>
            </w:r>
            <w:r w:rsidRPr="000F5969">
              <w:rPr>
                <w:b/>
                <w:sz w:val="28"/>
                <w:szCs w:val="28"/>
                <w:lang w:val="en-US"/>
              </w:rPr>
              <w:t xml:space="preserve">   </w:t>
            </w:r>
            <w:r w:rsidRPr="000F5969">
              <w:rPr>
                <w:sz w:val="28"/>
                <w:szCs w:val="28"/>
                <w:lang w:val="en-US"/>
              </w:rPr>
              <w:t>Solutionis Dibazoli 5 ml</w:t>
            </w:r>
          </w:p>
          <w:p w:rsidR="00CA0FBB" w:rsidRPr="00FF627E" w:rsidRDefault="00CA0FBB" w:rsidP="00CA0FBB">
            <w:pPr>
              <w:ind w:left="709" w:firstLine="425"/>
              <w:jc w:val="both"/>
              <w:rPr>
                <w:sz w:val="28"/>
                <w:szCs w:val="28"/>
                <w:lang w:val="en-US"/>
              </w:rPr>
            </w:pPr>
            <w:r w:rsidRPr="000F5969">
              <w:rPr>
                <w:sz w:val="28"/>
                <w:szCs w:val="28"/>
                <w:lang w:val="de-DE"/>
              </w:rPr>
              <w:t>Da tales doses numero 6</w:t>
            </w:r>
          </w:p>
          <w:p w:rsidR="00CA0FBB" w:rsidRPr="000F5969" w:rsidRDefault="00CA0FBB" w:rsidP="00CA0FBB">
            <w:pPr>
              <w:ind w:left="709" w:firstLine="425"/>
              <w:jc w:val="both"/>
              <w:rPr>
                <w:sz w:val="28"/>
                <w:szCs w:val="28"/>
                <w:lang w:val="de-DE"/>
              </w:rPr>
            </w:pPr>
            <w:r w:rsidRPr="00FF627E">
              <w:rPr>
                <w:sz w:val="28"/>
                <w:szCs w:val="28"/>
                <w:lang w:val="en-US"/>
              </w:rPr>
              <w:t xml:space="preserve">                    </w:t>
            </w:r>
            <w:r w:rsidRPr="000F5969">
              <w:rPr>
                <w:sz w:val="28"/>
                <w:szCs w:val="28"/>
                <w:lang w:val="de-DE"/>
              </w:rPr>
              <w:t xml:space="preserve"> in ampullis.</w:t>
            </w:r>
          </w:p>
          <w:p w:rsidR="00CA0FBB" w:rsidRDefault="00CA0FBB" w:rsidP="00CA0FBB">
            <w:pPr>
              <w:ind w:left="851" w:firstLine="283"/>
              <w:jc w:val="both"/>
              <w:rPr>
                <w:sz w:val="28"/>
                <w:szCs w:val="28"/>
                <w:lang w:val="en-US"/>
              </w:rPr>
            </w:pPr>
            <w:r>
              <w:rPr>
                <w:sz w:val="28"/>
                <w:szCs w:val="28"/>
                <w:lang w:val="en-US"/>
              </w:rPr>
              <w:lastRenderedPageBreak/>
              <w:t>Signa</w:t>
            </w:r>
            <w:r>
              <w:rPr>
                <w:sz w:val="28"/>
                <w:szCs w:val="28"/>
              </w:rPr>
              <w:t>.</w:t>
            </w:r>
          </w:p>
        </w:tc>
        <w:tc>
          <w:tcPr>
            <w:tcW w:w="4500" w:type="dxa"/>
          </w:tcPr>
          <w:p w:rsidR="00CA0FBB" w:rsidRPr="000F5969" w:rsidRDefault="00CA0FBB" w:rsidP="00CA0FBB">
            <w:pPr>
              <w:jc w:val="both"/>
              <w:rPr>
                <w:sz w:val="28"/>
                <w:szCs w:val="28"/>
                <w:lang w:val="en-US"/>
              </w:rPr>
            </w:pPr>
            <w:r w:rsidRPr="00CA0FBB">
              <w:rPr>
                <w:sz w:val="28"/>
                <w:szCs w:val="28"/>
                <w:lang w:val="en-US"/>
              </w:rPr>
              <w:lastRenderedPageBreak/>
              <w:t xml:space="preserve">Rp.: </w:t>
            </w:r>
            <w:r w:rsidRPr="000F5969">
              <w:rPr>
                <w:b/>
                <w:sz w:val="28"/>
                <w:szCs w:val="28"/>
                <w:lang w:val="en-US"/>
              </w:rPr>
              <w:t xml:space="preserve">  </w:t>
            </w:r>
            <w:r w:rsidRPr="000F5969">
              <w:rPr>
                <w:sz w:val="28"/>
                <w:szCs w:val="28"/>
                <w:lang w:val="en-US"/>
              </w:rPr>
              <w:t>Sol.  Dibazoli 5 ml</w:t>
            </w:r>
          </w:p>
          <w:p w:rsidR="00CA0FBB" w:rsidRPr="000F5969" w:rsidRDefault="00CA0FBB" w:rsidP="00CA0FBB">
            <w:pPr>
              <w:jc w:val="both"/>
              <w:rPr>
                <w:sz w:val="28"/>
                <w:szCs w:val="28"/>
                <w:lang w:val="en-US"/>
              </w:rPr>
            </w:pPr>
            <w:r w:rsidRPr="000F5969">
              <w:rPr>
                <w:sz w:val="28"/>
                <w:szCs w:val="28"/>
                <w:lang w:val="en-US"/>
              </w:rPr>
              <w:t xml:space="preserve">          D. t. d. .N. </w:t>
            </w:r>
            <w:smartTag w:uri="urn:schemas-microsoft-com:office:smarttags" w:element="metricconverter">
              <w:smartTagPr>
                <w:attr w:name="ProductID" w:val="6 in"/>
              </w:smartTagPr>
              <w:r w:rsidRPr="000F5969">
                <w:rPr>
                  <w:sz w:val="28"/>
                  <w:szCs w:val="28"/>
                  <w:lang w:val="en-US"/>
                </w:rPr>
                <w:t>6 in</w:t>
              </w:r>
            </w:smartTag>
            <w:r w:rsidRPr="000F5969">
              <w:rPr>
                <w:sz w:val="28"/>
                <w:szCs w:val="28"/>
                <w:lang w:val="en-US"/>
              </w:rPr>
              <w:t xml:space="preserve"> amp.</w:t>
            </w:r>
          </w:p>
          <w:p w:rsidR="00CA0FBB" w:rsidRPr="00CA0FBB" w:rsidRDefault="00CA0FBB" w:rsidP="00CA0FBB">
            <w:pPr>
              <w:ind w:left="459" w:hanging="459"/>
              <w:jc w:val="both"/>
              <w:rPr>
                <w:b/>
                <w:caps/>
                <w:sz w:val="28"/>
                <w:szCs w:val="28"/>
              </w:rPr>
            </w:pPr>
            <w:r w:rsidRPr="000F5969">
              <w:rPr>
                <w:sz w:val="28"/>
                <w:szCs w:val="28"/>
                <w:lang w:val="en-US"/>
              </w:rPr>
              <w:t xml:space="preserve">          </w:t>
            </w:r>
            <w:r>
              <w:rPr>
                <w:sz w:val="28"/>
                <w:szCs w:val="28"/>
                <w:lang w:val="en-US"/>
              </w:rPr>
              <w:t>S.</w:t>
            </w:r>
          </w:p>
          <w:p w:rsidR="00CA0FBB" w:rsidRDefault="00CA0FBB" w:rsidP="00CA0FBB">
            <w:pPr>
              <w:rPr>
                <w:sz w:val="28"/>
                <w:szCs w:val="28"/>
                <w:lang w:val="en-US"/>
              </w:rPr>
            </w:pPr>
          </w:p>
        </w:tc>
      </w:tr>
      <w:tr w:rsidR="00CA0FBB" w:rsidTr="00CA0FBB">
        <w:tc>
          <w:tcPr>
            <w:tcW w:w="5070" w:type="dxa"/>
          </w:tcPr>
          <w:p w:rsidR="00CA0FBB" w:rsidRPr="000F5969" w:rsidRDefault="00CA0FBB" w:rsidP="00CA0FBB">
            <w:pPr>
              <w:jc w:val="both"/>
              <w:rPr>
                <w:sz w:val="28"/>
                <w:szCs w:val="28"/>
                <w:lang w:val="en-US"/>
              </w:rPr>
            </w:pPr>
            <w:r w:rsidRPr="00CA0FBB">
              <w:rPr>
                <w:sz w:val="28"/>
                <w:szCs w:val="28"/>
                <w:lang w:val="en-US"/>
              </w:rPr>
              <w:lastRenderedPageBreak/>
              <w:t>Recipe:</w:t>
            </w:r>
            <w:r w:rsidRPr="000F5969">
              <w:rPr>
                <w:b/>
                <w:sz w:val="28"/>
                <w:szCs w:val="28"/>
                <w:lang w:val="en-US"/>
              </w:rPr>
              <w:t xml:space="preserve">   </w:t>
            </w:r>
            <w:r w:rsidRPr="000F5969">
              <w:rPr>
                <w:sz w:val="28"/>
                <w:szCs w:val="28"/>
                <w:lang w:val="en-US"/>
              </w:rPr>
              <w:t>Tin</w:t>
            </w:r>
            <w:r w:rsidRPr="000F5969">
              <w:rPr>
                <w:sz w:val="28"/>
                <w:szCs w:val="28"/>
              </w:rPr>
              <w:t>с</w:t>
            </w:r>
            <w:r w:rsidRPr="000F5969">
              <w:rPr>
                <w:sz w:val="28"/>
                <w:szCs w:val="28"/>
                <w:lang w:val="en-US"/>
              </w:rPr>
              <w:t>turae Convallariae</w:t>
            </w:r>
          </w:p>
          <w:p w:rsidR="00CA0FBB" w:rsidRPr="000F5969" w:rsidRDefault="00CA0FBB" w:rsidP="00CA0FBB">
            <w:pPr>
              <w:ind w:left="709" w:firstLine="425"/>
              <w:jc w:val="both"/>
              <w:rPr>
                <w:sz w:val="28"/>
                <w:szCs w:val="28"/>
                <w:lang w:val="en-US"/>
              </w:rPr>
            </w:pPr>
            <w:r w:rsidRPr="000F5969">
              <w:rPr>
                <w:sz w:val="28"/>
                <w:szCs w:val="28"/>
                <w:lang w:val="en-US"/>
              </w:rPr>
              <w:t>Tin</w:t>
            </w:r>
            <w:r w:rsidRPr="000F5969">
              <w:rPr>
                <w:sz w:val="28"/>
                <w:szCs w:val="28"/>
              </w:rPr>
              <w:t>с</w:t>
            </w:r>
            <w:r w:rsidRPr="000F5969">
              <w:rPr>
                <w:sz w:val="28"/>
                <w:szCs w:val="28"/>
                <w:lang w:val="en-US"/>
              </w:rPr>
              <w:t>turae Valerianae ana 10 ml</w:t>
            </w:r>
          </w:p>
          <w:p w:rsidR="00CA0FBB" w:rsidRPr="000F5969" w:rsidRDefault="00CA0FBB" w:rsidP="00CA0FBB">
            <w:pPr>
              <w:ind w:left="425" w:firstLine="709"/>
              <w:jc w:val="both"/>
              <w:rPr>
                <w:sz w:val="28"/>
                <w:szCs w:val="28"/>
                <w:lang w:val="en-US"/>
              </w:rPr>
            </w:pPr>
            <w:r w:rsidRPr="000F5969">
              <w:rPr>
                <w:sz w:val="28"/>
                <w:szCs w:val="28"/>
                <w:lang w:val="en-US"/>
              </w:rPr>
              <w:t>Extracti Crataegi fluidi      5 ml</w:t>
            </w:r>
          </w:p>
          <w:p w:rsidR="00CA0FBB" w:rsidRPr="000F5969" w:rsidRDefault="00CA0FBB" w:rsidP="00CA0FBB">
            <w:pPr>
              <w:ind w:left="425" w:firstLine="709"/>
              <w:jc w:val="both"/>
              <w:rPr>
                <w:sz w:val="28"/>
                <w:szCs w:val="28"/>
                <w:lang w:val="de-DE"/>
              </w:rPr>
            </w:pPr>
            <w:r w:rsidRPr="000F5969">
              <w:rPr>
                <w:sz w:val="28"/>
                <w:szCs w:val="28"/>
                <w:lang w:val="de-DE"/>
              </w:rPr>
              <w:t>Mentholi                            0,05</w:t>
            </w:r>
          </w:p>
          <w:p w:rsidR="00CA0FBB" w:rsidRPr="00CA0FBB" w:rsidRDefault="00CA0FBB" w:rsidP="00CA0FBB">
            <w:pPr>
              <w:ind w:left="425" w:firstLine="709"/>
              <w:jc w:val="both"/>
              <w:rPr>
                <w:sz w:val="28"/>
                <w:szCs w:val="28"/>
              </w:rPr>
            </w:pPr>
            <w:r w:rsidRPr="000F5969">
              <w:rPr>
                <w:sz w:val="28"/>
                <w:szCs w:val="28"/>
                <w:lang w:val="de-DE"/>
              </w:rPr>
              <w:t>Misce</w:t>
            </w:r>
            <w:r>
              <w:rPr>
                <w:sz w:val="28"/>
                <w:szCs w:val="28"/>
                <w:lang w:val="en-US"/>
              </w:rPr>
              <w:t>. Da. Signa</w:t>
            </w:r>
            <w:r>
              <w:rPr>
                <w:sz w:val="28"/>
                <w:szCs w:val="28"/>
              </w:rPr>
              <w:t>.</w:t>
            </w:r>
          </w:p>
          <w:p w:rsidR="00CA0FBB" w:rsidRDefault="00CA0FBB" w:rsidP="000F5969">
            <w:pPr>
              <w:jc w:val="both"/>
              <w:rPr>
                <w:sz w:val="28"/>
                <w:szCs w:val="28"/>
                <w:lang w:val="en-US"/>
              </w:rPr>
            </w:pPr>
          </w:p>
        </w:tc>
        <w:tc>
          <w:tcPr>
            <w:tcW w:w="4500" w:type="dxa"/>
          </w:tcPr>
          <w:p w:rsidR="00CA0FBB" w:rsidRPr="000F5969" w:rsidRDefault="00CA0FBB" w:rsidP="00CA0FBB">
            <w:pPr>
              <w:jc w:val="both"/>
              <w:rPr>
                <w:sz w:val="28"/>
                <w:szCs w:val="28"/>
                <w:lang w:val="en-US"/>
              </w:rPr>
            </w:pPr>
            <w:r w:rsidRPr="00AC11C6">
              <w:rPr>
                <w:sz w:val="28"/>
                <w:szCs w:val="28"/>
                <w:lang w:val="en-US"/>
              </w:rPr>
              <w:t>Rp.:</w:t>
            </w:r>
            <w:r w:rsidRPr="000F5969">
              <w:rPr>
                <w:b/>
                <w:sz w:val="28"/>
                <w:szCs w:val="28"/>
                <w:lang w:val="en-US"/>
              </w:rPr>
              <w:t xml:space="preserve">  </w:t>
            </w:r>
            <w:r w:rsidRPr="000F5969">
              <w:rPr>
                <w:sz w:val="28"/>
                <w:szCs w:val="28"/>
                <w:lang w:val="en-US"/>
              </w:rPr>
              <w:t>Tct. Convallariae</w:t>
            </w:r>
          </w:p>
          <w:p w:rsidR="00CA0FBB" w:rsidRPr="000F5969" w:rsidRDefault="00CA0FBB" w:rsidP="00CA0FBB">
            <w:pPr>
              <w:jc w:val="both"/>
              <w:rPr>
                <w:sz w:val="28"/>
                <w:szCs w:val="28"/>
                <w:lang w:val="de-DE"/>
              </w:rPr>
            </w:pPr>
            <w:r>
              <w:rPr>
                <w:sz w:val="28"/>
                <w:szCs w:val="28"/>
                <w:lang w:val="en-US"/>
              </w:rPr>
              <w:t xml:space="preserve">        </w:t>
            </w:r>
            <w:r w:rsidRPr="000F5969">
              <w:rPr>
                <w:sz w:val="28"/>
                <w:szCs w:val="28"/>
                <w:lang w:val="en-US"/>
              </w:rPr>
              <w:t xml:space="preserve"> </w:t>
            </w:r>
            <w:r w:rsidRPr="000F5969">
              <w:rPr>
                <w:sz w:val="28"/>
                <w:szCs w:val="28"/>
                <w:lang w:val="de-DE"/>
              </w:rPr>
              <w:t>Tct. Valerianae aa 10 ml</w:t>
            </w:r>
          </w:p>
          <w:p w:rsidR="00CA0FBB" w:rsidRPr="000F5969" w:rsidRDefault="00CA0FBB" w:rsidP="00CA0FBB">
            <w:pPr>
              <w:jc w:val="both"/>
              <w:rPr>
                <w:sz w:val="28"/>
                <w:szCs w:val="28"/>
                <w:lang w:val="en-US"/>
              </w:rPr>
            </w:pPr>
            <w:r>
              <w:rPr>
                <w:sz w:val="28"/>
                <w:szCs w:val="28"/>
                <w:lang w:val="en-US"/>
              </w:rPr>
              <w:t xml:space="preserve">        </w:t>
            </w:r>
            <w:r w:rsidRPr="000F5969">
              <w:rPr>
                <w:sz w:val="28"/>
                <w:szCs w:val="28"/>
                <w:lang w:val="en-US"/>
              </w:rPr>
              <w:t xml:space="preserve"> Extr. Crataegi fluidi   5 ml</w:t>
            </w:r>
          </w:p>
          <w:p w:rsidR="00CA0FBB" w:rsidRPr="00CA0FBB" w:rsidRDefault="00CA0FBB" w:rsidP="00CA0FBB">
            <w:pPr>
              <w:jc w:val="both"/>
              <w:rPr>
                <w:sz w:val="28"/>
                <w:szCs w:val="28"/>
                <w:lang w:val="en-US"/>
              </w:rPr>
            </w:pPr>
            <w:r>
              <w:rPr>
                <w:sz w:val="28"/>
                <w:szCs w:val="28"/>
                <w:lang w:val="en-US"/>
              </w:rPr>
              <w:t xml:space="preserve">        </w:t>
            </w:r>
            <w:r w:rsidRPr="000F5969">
              <w:rPr>
                <w:sz w:val="28"/>
                <w:szCs w:val="28"/>
                <w:lang w:val="en-US"/>
              </w:rPr>
              <w:t xml:space="preserve"> Mentholi</w:t>
            </w:r>
            <w:r w:rsidRPr="00CA0FBB">
              <w:rPr>
                <w:sz w:val="28"/>
                <w:szCs w:val="28"/>
                <w:lang w:val="en-US"/>
              </w:rPr>
              <w:t xml:space="preserve">      0,05</w:t>
            </w:r>
          </w:p>
          <w:p w:rsidR="00CA0FBB" w:rsidRDefault="00CA0FBB" w:rsidP="00CA0FBB">
            <w:pPr>
              <w:jc w:val="both"/>
              <w:rPr>
                <w:sz w:val="28"/>
                <w:szCs w:val="28"/>
                <w:lang w:val="en-US"/>
              </w:rPr>
            </w:pPr>
            <w:r>
              <w:rPr>
                <w:sz w:val="28"/>
                <w:szCs w:val="28"/>
                <w:lang w:val="en-US"/>
              </w:rPr>
              <w:t xml:space="preserve">        </w:t>
            </w:r>
            <w:r w:rsidRPr="00FF627E">
              <w:rPr>
                <w:sz w:val="28"/>
                <w:szCs w:val="28"/>
                <w:lang w:val="en-US"/>
              </w:rPr>
              <w:t xml:space="preserve"> </w:t>
            </w:r>
            <w:r w:rsidRPr="000F5969">
              <w:rPr>
                <w:sz w:val="28"/>
                <w:szCs w:val="28"/>
                <w:lang w:val="en-US"/>
              </w:rPr>
              <w:t>M</w:t>
            </w:r>
            <w:r w:rsidRPr="000F5969">
              <w:rPr>
                <w:sz w:val="28"/>
                <w:szCs w:val="28"/>
              </w:rPr>
              <w:t xml:space="preserve">. </w:t>
            </w:r>
            <w:r w:rsidRPr="000F5969">
              <w:rPr>
                <w:sz w:val="28"/>
                <w:szCs w:val="28"/>
                <w:lang w:val="en-US"/>
              </w:rPr>
              <w:t>D</w:t>
            </w:r>
            <w:r w:rsidRPr="000F5969">
              <w:rPr>
                <w:sz w:val="28"/>
                <w:szCs w:val="28"/>
              </w:rPr>
              <w:t xml:space="preserve">. </w:t>
            </w:r>
            <w:r w:rsidRPr="000F5969">
              <w:rPr>
                <w:sz w:val="28"/>
                <w:szCs w:val="28"/>
                <w:lang w:val="en-US"/>
              </w:rPr>
              <w:t>S</w:t>
            </w:r>
            <w:r>
              <w:rPr>
                <w:sz w:val="28"/>
                <w:szCs w:val="28"/>
              </w:rPr>
              <w:t>.</w:t>
            </w:r>
          </w:p>
        </w:tc>
      </w:tr>
    </w:tbl>
    <w:p w:rsidR="000F5969" w:rsidRPr="000F5969" w:rsidRDefault="000F5969" w:rsidP="000F5969">
      <w:pPr>
        <w:jc w:val="both"/>
        <w:rPr>
          <w:sz w:val="28"/>
          <w:szCs w:val="28"/>
        </w:rPr>
      </w:pPr>
    </w:p>
    <w:p w:rsidR="000F5969" w:rsidRPr="000F5969" w:rsidRDefault="000F5969" w:rsidP="000F5969">
      <w:pPr>
        <w:numPr>
          <w:ilvl w:val="0"/>
          <w:numId w:val="171"/>
        </w:numPr>
        <w:ind w:left="284" w:hanging="284"/>
        <w:rPr>
          <w:b/>
          <w:sz w:val="28"/>
          <w:szCs w:val="28"/>
        </w:rPr>
      </w:pPr>
      <w:r w:rsidRPr="000F5969">
        <w:rPr>
          <w:b/>
          <w:sz w:val="28"/>
          <w:szCs w:val="28"/>
        </w:rPr>
        <w:t>Напишите рецепты полностью; переведите их на русский язык:</w:t>
      </w:r>
    </w:p>
    <w:p w:rsidR="000F5969" w:rsidRPr="000F5969" w:rsidRDefault="000F5969" w:rsidP="000F5969">
      <w:pPr>
        <w:jc w:val="both"/>
        <w:rPr>
          <w:sz w:val="28"/>
          <w:szCs w:val="28"/>
          <w:lang w:val="en-US"/>
        </w:rPr>
      </w:pPr>
      <w:r w:rsidRPr="000F5969">
        <w:rPr>
          <w:sz w:val="28"/>
          <w:szCs w:val="28"/>
          <w:lang w:val="en-US"/>
        </w:rPr>
        <w:t>Rp.:</w:t>
      </w:r>
      <w:r w:rsidRPr="000F5969">
        <w:rPr>
          <w:sz w:val="28"/>
          <w:szCs w:val="28"/>
          <w:lang w:val="en-US"/>
        </w:rPr>
        <w:tab/>
        <w:t>Phenacetini 0,25</w:t>
      </w:r>
      <w:r w:rsidRPr="000F5969">
        <w:rPr>
          <w:sz w:val="28"/>
          <w:szCs w:val="28"/>
          <w:lang w:val="en-US"/>
        </w:rPr>
        <w:tab/>
      </w:r>
      <w:r w:rsidRPr="000F5969">
        <w:rPr>
          <w:sz w:val="28"/>
          <w:szCs w:val="28"/>
          <w:lang w:val="en-US"/>
        </w:rPr>
        <w:tab/>
        <w:t xml:space="preserve">                     Rp.: Mentholi 0,01</w:t>
      </w:r>
    </w:p>
    <w:p w:rsidR="000F5969" w:rsidRPr="000F5969" w:rsidRDefault="000F5969" w:rsidP="000F5969">
      <w:pPr>
        <w:jc w:val="both"/>
        <w:rPr>
          <w:sz w:val="28"/>
          <w:szCs w:val="28"/>
          <w:lang w:val="de-DE"/>
        </w:rPr>
      </w:pPr>
      <w:r w:rsidRPr="000F5969">
        <w:rPr>
          <w:sz w:val="28"/>
          <w:szCs w:val="28"/>
          <w:lang w:val="en-US"/>
        </w:rPr>
        <w:tab/>
        <w:t xml:space="preserve">D. t. d. </w:t>
      </w:r>
      <w:r w:rsidRPr="000F5969">
        <w:rPr>
          <w:sz w:val="28"/>
          <w:szCs w:val="28"/>
          <w:lang w:val="de-DE"/>
        </w:rPr>
        <w:t>N</w:t>
      </w:r>
      <w:r w:rsidRPr="000F5969">
        <w:rPr>
          <w:sz w:val="28"/>
          <w:szCs w:val="28"/>
          <w:lang w:val="en-US"/>
        </w:rPr>
        <w:t>.</w:t>
      </w:r>
      <w:r w:rsidRPr="000F5969">
        <w:rPr>
          <w:sz w:val="28"/>
          <w:szCs w:val="28"/>
          <w:lang w:val="de-DE"/>
        </w:rPr>
        <w:t>10 in tab.</w:t>
      </w:r>
      <w:r w:rsidRPr="000F5969">
        <w:rPr>
          <w:sz w:val="28"/>
          <w:szCs w:val="28"/>
          <w:lang w:val="de-DE"/>
        </w:rPr>
        <w:tab/>
      </w:r>
      <w:r w:rsidRPr="000F5969">
        <w:rPr>
          <w:sz w:val="28"/>
          <w:szCs w:val="28"/>
          <w:lang w:val="de-DE"/>
        </w:rPr>
        <w:tab/>
        <w:t xml:space="preserve">       </w:t>
      </w:r>
      <w:r w:rsidRPr="000F5969">
        <w:rPr>
          <w:sz w:val="28"/>
          <w:szCs w:val="28"/>
          <w:lang w:val="en-US"/>
        </w:rPr>
        <w:t xml:space="preserve"> </w:t>
      </w:r>
      <w:r w:rsidRPr="000F5969">
        <w:rPr>
          <w:sz w:val="28"/>
          <w:szCs w:val="28"/>
          <w:lang w:val="de-DE"/>
        </w:rPr>
        <w:t xml:space="preserve">  </w:t>
      </w:r>
      <w:r w:rsidRPr="000F5969">
        <w:rPr>
          <w:sz w:val="28"/>
          <w:szCs w:val="28"/>
          <w:lang w:val="en-US"/>
        </w:rPr>
        <w:t xml:space="preserve">        </w:t>
      </w:r>
      <w:r w:rsidRPr="000F5969">
        <w:rPr>
          <w:sz w:val="28"/>
          <w:szCs w:val="28"/>
          <w:lang w:val="de-DE"/>
        </w:rPr>
        <w:t xml:space="preserve"> Paracetamoli 0</w:t>
      </w:r>
      <w:r w:rsidRPr="000F5969">
        <w:rPr>
          <w:sz w:val="28"/>
          <w:szCs w:val="28"/>
          <w:lang w:val="en-US"/>
        </w:rPr>
        <w:t>,</w:t>
      </w:r>
      <w:r w:rsidRPr="000F5969">
        <w:rPr>
          <w:sz w:val="28"/>
          <w:szCs w:val="28"/>
          <w:lang w:val="de-DE"/>
        </w:rPr>
        <w:t>3</w:t>
      </w:r>
    </w:p>
    <w:p w:rsidR="000F5969" w:rsidRPr="000F5969" w:rsidRDefault="000F5969" w:rsidP="000F5969">
      <w:pPr>
        <w:jc w:val="both"/>
        <w:rPr>
          <w:sz w:val="28"/>
          <w:szCs w:val="28"/>
          <w:lang w:val="en-US"/>
        </w:rPr>
      </w:pPr>
      <w:r w:rsidRPr="000F5969">
        <w:rPr>
          <w:sz w:val="28"/>
          <w:szCs w:val="28"/>
          <w:lang w:val="de-DE"/>
        </w:rPr>
        <w:tab/>
      </w:r>
      <w:r w:rsidR="00CA0FBB">
        <w:rPr>
          <w:sz w:val="28"/>
          <w:szCs w:val="28"/>
          <w:lang w:val="en-US"/>
        </w:rPr>
        <w:t>S.</w:t>
      </w:r>
      <w:r w:rsidR="00CA0FBB" w:rsidRPr="00FF627E">
        <w:rPr>
          <w:sz w:val="28"/>
          <w:szCs w:val="28"/>
          <w:lang w:val="en-US"/>
        </w:rPr>
        <w:t xml:space="preserve">                </w:t>
      </w:r>
      <w:r w:rsidRPr="000F5969">
        <w:rPr>
          <w:sz w:val="28"/>
          <w:szCs w:val="28"/>
          <w:lang w:val="en-US"/>
        </w:rPr>
        <w:tab/>
      </w:r>
      <w:r w:rsidRPr="000F5969">
        <w:rPr>
          <w:sz w:val="28"/>
          <w:szCs w:val="28"/>
          <w:lang w:val="en-US"/>
        </w:rPr>
        <w:tab/>
      </w:r>
      <w:r w:rsidRPr="000F5969">
        <w:rPr>
          <w:sz w:val="28"/>
          <w:szCs w:val="28"/>
          <w:lang w:val="en-US"/>
        </w:rPr>
        <w:tab/>
      </w:r>
      <w:r w:rsidRPr="000F5969">
        <w:rPr>
          <w:sz w:val="28"/>
          <w:szCs w:val="28"/>
          <w:lang w:val="en-US"/>
        </w:rPr>
        <w:tab/>
        <w:t xml:space="preserve">                   M., f. pulv.</w:t>
      </w:r>
    </w:p>
    <w:p w:rsidR="000F5969" w:rsidRPr="000F5969" w:rsidRDefault="000F5969" w:rsidP="000F5969">
      <w:pPr>
        <w:jc w:val="both"/>
        <w:rPr>
          <w:sz w:val="28"/>
          <w:szCs w:val="28"/>
          <w:lang w:val="en-US"/>
        </w:rPr>
      </w:pPr>
      <w:r w:rsidRPr="000F5969">
        <w:rPr>
          <w:sz w:val="28"/>
          <w:szCs w:val="28"/>
          <w:lang w:val="en-US"/>
        </w:rPr>
        <w:tab/>
      </w:r>
      <w:r w:rsidRPr="000F5969">
        <w:rPr>
          <w:sz w:val="28"/>
          <w:szCs w:val="28"/>
          <w:lang w:val="en-US"/>
        </w:rPr>
        <w:tab/>
      </w:r>
      <w:r w:rsidRPr="000F5969">
        <w:rPr>
          <w:sz w:val="28"/>
          <w:szCs w:val="28"/>
          <w:lang w:val="en-US"/>
        </w:rPr>
        <w:tab/>
      </w:r>
      <w:r w:rsidRPr="000F5969">
        <w:rPr>
          <w:sz w:val="28"/>
          <w:szCs w:val="28"/>
          <w:lang w:val="en-US"/>
        </w:rPr>
        <w:tab/>
      </w:r>
      <w:r w:rsidRPr="000F5969">
        <w:rPr>
          <w:sz w:val="28"/>
          <w:szCs w:val="28"/>
          <w:lang w:val="en-US"/>
        </w:rPr>
        <w:tab/>
      </w:r>
      <w:r w:rsidRPr="000F5969">
        <w:rPr>
          <w:sz w:val="28"/>
          <w:szCs w:val="28"/>
          <w:lang w:val="en-US"/>
        </w:rPr>
        <w:tab/>
        <w:t xml:space="preserve">                   D. t. d. N. </w:t>
      </w:r>
      <w:smartTag w:uri="urn:schemas-microsoft-com:office:smarttags" w:element="metricconverter">
        <w:smartTagPr>
          <w:attr w:name="ProductID" w:val="10 in"/>
        </w:smartTagPr>
        <w:r w:rsidRPr="000F5969">
          <w:rPr>
            <w:sz w:val="28"/>
            <w:szCs w:val="28"/>
            <w:lang w:val="en-US"/>
          </w:rPr>
          <w:t>10 in</w:t>
        </w:r>
      </w:smartTag>
      <w:r w:rsidRPr="000F5969">
        <w:rPr>
          <w:sz w:val="28"/>
          <w:szCs w:val="28"/>
          <w:lang w:val="en-US"/>
        </w:rPr>
        <w:t xml:space="preserve"> caps.</w:t>
      </w:r>
    </w:p>
    <w:p w:rsidR="000F5969" w:rsidRPr="00FF627E" w:rsidRDefault="000F5969" w:rsidP="000F5969">
      <w:pPr>
        <w:jc w:val="both"/>
        <w:rPr>
          <w:sz w:val="28"/>
          <w:szCs w:val="28"/>
          <w:lang w:val="en-US"/>
        </w:rPr>
      </w:pPr>
      <w:r w:rsidRPr="000F5969">
        <w:rPr>
          <w:sz w:val="28"/>
          <w:szCs w:val="28"/>
          <w:lang w:val="en-US"/>
        </w:rPr>
        <w:t xml:space="preserve">                                                   </w:t>
      </w:r>
      <w:r w:rsidR="00CA0FBB">
        <w:rPr>
          <w:sz w:val="28"/>
          <w:szCs w:val="28"/>
          <w:lang w:val="en-US"/>
        </w:rPr>
        <w:t xml:space="preserve">                         S.</w:t>
      </w:r>
    </w:p>
    <w:p w:rsidR="000F5969" w:rsidRPr="000F5969" w:rsidRDefault="000F5969" w:rsidP="000F5969">
      <w:pPr>
        <w:jc w:val="both"/>
        <w:rPr>
          <w:sz w:val="28"/>
          <w:szCs w:val="28"/>
          <w:lang w:val="en-US"/>
        </w:rPr>
      </w:pPr>
      <w:r w:rsidRPr="000F5969">
        <w:rPr>
          <w:sz w:val="28"/>
          <w:szCs w:val="28"/>
          <w:lang w:val="en-US"/>
        </w:rPr>
        <w:t>Rp.:</w:t>
      </w:r>
      <w:r w:rsidRPr="000F5969">
        <w:rPr>
          <w:sz w:val="28"/>
          <w:szCs w:val="28"/>
          <w:lang w:val="en-US"/>
        </w:rPr>
        <w:tab/>
        <w:t>Acrichini 0,1</w:t>
      </w:r>
      <w:r w:rsidRPr="000F5969">
        <w:rPr>
          <w:sz w:val="28"/>
          <w:szCs w:val="28"/>
          <w:lang w:val="en-US"/>
        </w:rPr>
        <w:tab/>
      </w:r>
      <w:r w:rsidRPr="000F5969">
        <w:rPr>
          <w:sz w:val="28"/>
          <w:szCs w:val="28"/>
          <w:lang w:val="en-US"/>
        </w:rPr>
        <w:tab/>
      </w:r>
      <w:r w:rsidRPr="000F5969">
        <w:rPr>
          <w:sz w:val="28"/>
          <w:szCs w:val="28"/>
          <w:lang w:val="en-US"/>
        </w:rPr>
        <w:tab/>
        <w:t xml:space="preserve">          Rp.:   Extr. Belladonnae 0,1</w:t>
      </w:r>
    </w:p>
    <w:p w:rsidR="000F5969" w:rsidRPr="000F5969" w:rsidRDefault="000F5969" w:rsidP="000F5969">
      <w:pPr>
        <w:jc w:val="both"/>
        <w:rPr>
          <w:sz w:val="28"/>
          <w:szCs w:val="28"/>
          <w:lang w:val="en-US"/>
        </w:rPr>
      </w:pPr>
      <w:r w:rsidRPr="000F5969">
        <w:rPr>
          <w:sz w:val="28"/>
          <w:szCs w:val="28"/>
          <w:lang w:val="en-US"/>
        </w:rPr>
        <w:tab/>
        <w:t>Glucosi 0,3</w:t>
      </w:r>
      <w:r w:rsidRPr="000F5969">
        <w:rPr>
          <w:sz w:val="28"/>
          <w:szCs w:val="28"/>
          <w:lang w:val="en-US"/>
        </w:rPr>
        <w:tab/>
      </w:r>
      <w:r w:rsidRPr="000F5969">
        <w:rPr>
          <w:sz w:val="28"/>
          <w:szCs w:val="28"/>
          <w:lang w:val="en-US"/>
        </w:rPr>
        <w:tab/>
      </w:r>
      <w:r w:rsidRPr="000F5969">
        <w:rPr>
          <w:sz w:val="28"/>
          <w:szCs w:val="28"/>
          <w:lang w:val="en-US"/>
        </w:rPr>
        <w:tab/>
      </w:r>
      <w:r w:rsidRPr="000F5969">
        <w:rPr>
          <w:sz w:val="28"/>
          <w:szCs w:val="28"/>
          <w:lang w:val="en-US"/>
        </w:rPr>
        <w:tab/>
        <w:t xml:space="preserve">                    Dimedroli 0,02</w:t>
      </w:r>
    </w:p>
    <w:p w:rsidR="000F5969" w:rsidRPr="000F5969" w:rsidRDefault="000F5969" w:rsidP="000F5969">
      <w:pPr>
        <w:jc w:val="both"/>
        <w:rPr>
          <w:sz w:val="28"/>
          <w:szCs w:val="28"/>
          <w:lang w:val="en-US"/>
        </w:rPr>
      </w:pPr>
      <w:r w:rsidRPr="000F5969">
        <w:rPr>
          <w:sz w:val="28"/>
          <w:szCs w:val="28"/>
          <w:lang w:val="en-US"/>
        </w:rPr>
        <w:tab/>
        <w:t>M., f. pulv.</w:t>
      </w:r>
      <w:r w:rsidRPr="000F5969">
        <w:rPr>
          <w:sz w:val="28"/>
          <w:szCs w:val="28"/>
          <w:lang w:val="en-US"/>
        </w:rPr>
        <w:tab/>
      </w:r>
      <w:r w:rsidRPr="000F5969">
        <w:rPr>
          <w:sz w:val="28"/>
          <w:szCs w:val="28"/>
          <w:lang w:val="en-US"/>
        </w:rPr>
        <w:tab/>
      </w:r>
      <w:r w:rsidRPr="000F5969">
        <w:rPr>
          <w:sz w:val="28"/>
          <w:szCs w:val="28"/>
          <w:lang w:val="en-US"/>
        </w:rPr>
        <w:tab/>
      </w:r>
      <w:r w:rsidRPr="000F5969">
        <w:rPr>
          <w:sz w:val="28"/>
          <w:szCs w:val="28"/>
          <w:lang w:val="en-US"/>
        </w:rPr>
        <w:tab/>
        <w:t xml:space="preserve">                    Euphyllini 0,2</w:t>
      </w:r>
    </w:p>
    <w:p w:rsidR="000F5969" w:rsidRPr="000F5969" w:rsidRDefault="000F5969" w:rsidP="000F5969">
      <w:pPr>
        <w:jc w:val="both"/>
        <w:rPr>
          <w:sz w:val="28"/>
          <w:szCs w:val="28"/>
          <w:lang w:val="en-US"/>
        </w:rPr>
      </w:pPr>
      <w:r w:rsidRPr="000F5969">
        <w:rPr>
          <w:sz w:val="28"/>
          <w:szCs w:val="28"/>
          <w:lang w:val="en-US"/>
        </w:rPr>
        <w:tab/>
        <w:t xml:space="preserve">D. t. d. N. </w:t>
      </w:r>
      <w:smartTag w:uri="urn:schemas-microsoft-com:office:smarttags" w:element="metricconverter">
        <w:smartTagPr>
          <w:attr w:name="ProductID" w:val="12 in"/>
        </w:smartTagPr>
        <w:r w:rsidRPr="000F5969">
          <w:rPr>
            <w:sz w:val="28"/>
            <w:szCs w:val="28"/>
            <w:lang w:val="en-US"/>
          </w:rPr>
          <w:t>12 in</w:t>
        </w:r>
      </w:smartTag>
      <w:r w:rsidRPr="000F5969">
        <w:rPr>
          <w:sz w:val="28"/>
          <w:szCs w:val="28"/>
          <w:lang w:val="en-US"/>
        </w:rPr>
        <w:t xml:space="preserve"> caps.</w:t>
      </w:r>
      <w:r w:rsidRPr="000F5969">
        <w:rPr>
          <w:sz w:val="28"/>
          <w:szCs w:val="28"/>
          <w:lang w:val="en-US"/>
        </w:rPr>
        <w:tab/>
      </w:r>
      <w:r w:rsidRPr="000F5969">
        <w:rPr>
          <w:sz w:val="28"/>
          <w:szCs w:val="28"/>
          <w:lang w:val="en-US"/>
        </w:rPr>
        <w:tab/>
        <w:t xml:space="preserve">                     M., f. pulv.</w:t>
      </w:r>
    </w:p>
    <w:p w:rsidR="000F5969" w:rsidRPr="000F5969" w:rsidRDefault="000F5969" w:rsidP="000F5969">
      <w:pPr>
        <w:jc w:val="both"/>
        <w:rPr>
          <w:sz w:val="28"/>
          <w:szCs w:val="28"/>
          <w:lang w:val="de-DE"/>
        </w:rPr>
      </w:pPr>
      <w:r w:rsidRPr="000F5969">
        <w:rPr>
          <w:sz w:val="28"/>
          <w:szCs w:val="28"/>
          <w:lang w:val="en-US"/>
        </w:rPr>
        <w:tab/>
      </w:r>
      <w:r w:rsidR="00CA0FBB">
        <w:rPr>
          <w:sz w:val="28"/>
          <w:szCs w:val="28"/>
          <w:lang w:val="de-DE"/>
        </w:rPr>
        <w:t>S.</w:t>
      </w:r>
      <w:r w:rsidRPr="000F5969">
        <w:rPr>
          <w:sz w:val="28"/>
          <w:szCs w:val="28"/>
          <w:lang w:val="de-DE"/>
        </w:rPr>
        <w:tab/>
      </w:r>
      <w:r w:rsidRPr="000F5969">
        <w:rPr>
          <w:sz w:val="28"/>
          <w:szCs w:val="28"/>
          <w:lang w:val="de-DE"/>
        </w:rPr>
        <w:tab/>
      </w:r>
      <w:r w:rsidRPr="000F5969">
        <w:rPr>
          <w:sz w:val="28"/>
          <w:szCs w:val="28"/>
          <w:lang w:val="de-DE"/>
        </w:rPr>
        <w:tab/>
      </w:r>
      <w:r w:rsidRPr="000F5969">
        <w:rPr>
          <w:sz w:val="28"/>
          <w:szCs w:val="28"/>
          <w:lang w:val="de-DE"/>
        </w:rPr>
        <w:tab/>
      </w:r>
      <w:r w:rsidRPr="000F5969">
        <w:rPr>
          <w:sz w:val="28"/>
          <w:szCs w:val="28"/>
          <w:lang w:val="de-DE"/>
        </w:rPr>
        <w:tab/>
        <w:t xml:space="preserve">                     D. t. d. N</w:t>
      </w:r>
      <w:r w:rsidRPr="000F5969">
        <w:rPr>
          <w:sz w:val="28"/>
          <w:szCs w:val="28"/>
          <w:lang w:val="en-US"/>
        </w:rPr>
        <w:t>.</w:t>
      </w:r>
      <w:r w:rsidRPr="000F5969">
        <w:rPr>
          <w:sz w:val="28"/>
          <w:szCs w:val="28"/>
          <w:lang w:val="de-DE"/>
        </w:rPr>
        <w:t xml:space="preserve"> 10</w:t>
      </w:r>
    </w:p>
    <w:p w:rsidR="000F5969" w:rsidRPr="00FF627E" w:rsidRDefault="000F5969" w:rsidP="000F5969">
      <w:pPr>
        <w:jc w:val="both"/>
        <w:rPr>
          <w:sz w:val="28"/>
          <w:szCs w:val="28"/>
          <w:lang w:val="en-US"/>
        </w:rPr>
      </w:pPr>
      <w:r w:rsidRPr="000F5969">
        <w:rPr>
          <w:sz w:val="28"/>
          <w:szCs w:val="28"/>
          <w:lang w:val="de-DE"/>
        </w:rPr>
        <w:tab/>
      </w:r>
      <w:r w:rsidRPr="000F5969">
        <w:rPr>
          <w:sz w:val="28"/>
          <w:szCs w:val="28"/>
          <w:lang w:val="de-DE"/>
        </w:rPr>
        <w:tab/>
      </w:r>
      <w:r w:rsidRPr="000F5969">
        <w:rPr>
          <w:sz w:val="28"/>
          <w:szCs w:val="28"/>
          <w:lang w:val="de-DE"/>
        </w:rPr>
        <w:tab/>
      </w:r>
      <w:r w:rsidRPr="000F5969">
        <w:rPr>
          <w:sz w:val="28"/>
          <w:szCs w:val="28"/>
          <w:lang w:val="de-DE"/>
        </w:rPr>
        <w:tab/>
      </w:r>
      <w:r w:rsidRPr="000F5969">
        <w:rPr>
          <w:sz w:val="28"/>
          <w:szCs w:val="28"/>
          <w:lang w:val="de-DE"/>
        </w:rPr>
        <w:tab/>
      </w:r>
      <w:r w:rsidRPr="000F5969">
        <w:rPr>
          <w:sz w:val="28"/>
          <w:szCs w:val="28"/>
          <w:lang w:val="de-DE"/>
        </w:rPr>
        <w:tab/>
        <w:t xml:space="preserve">      </w:t>
      </w:r>
      <w:r w:rsidRPr="000F5969">
        <w:rPr>
          <w:sz w:val="28"/>
          <w:szCs w:val="28"/>
          <w:lang w:val="en-US"/>
        </w:rPr>
        <w:t xml:space="preserve">           </w:t>
      </w:r>
      <w:r w:rsidRPr="000F5969">
        <w:rPr>
          <w:sz w:val="28"/>
          <w:szCs w:val="28"/>
          <w:lang w:val="de-DE"/>
        </w:rPr>
        <w:t xml:space="preserve">    </w:t>
      </w:r>
      <w:r w:rsidR="00CA0FBB">
        <w:rPr>
          <w:sz w:val="28"/>
          <w:szCs w:val="28"/>
          <w:lang w:val="en-US"/>
        </w:rPr>
        <w:t>S.</w:t>
      </w:r>
    </w:p>
    <w:p w:rsidR="000F5969" w:rsidRPr="000F5969" w:rsidRDefault="000F5969" w:rsidP="000F5969">
      <w:pPr>
        <w:jc w:val="both"/>
        <w:rPr>
          <w:sz w:val="28"/>
          <w:szCs w:val="28"/>
          <w:lang w:val="en-US"/>
        </w:rPr>
      </w:pPr>
      <w:r w:rsidRPr="000F5969">
        <w:rPr>
          <w:sz w:val="28"/>
          <w:szCs w:val="28"/>
          <w:lang w:val="en-US"/>
        </w:rPr>
        <w:t xml:space="preserve"> Rp.:</w:t>
      </w:r>
      <w:r w:rsidRPr="000F5969">
        <w:rPr>
          <w:sz w:val="28"/>
          <w:szCs w:val="28"/>
          <w:lang w:val="en-US"/>
        </w:rPr>
        <w:tab/>
        <w:t xml:space="preserve"> Fr. Rosae 30,0</w:t>
      </w:r>
      <w:r w:rsidRPr="000F5969">
        <w:rPr>
          <w:sz w:val="28"/>
          <w:szCs w:val="28"/>
          <w:lang w:val="en-US"/>
        </w:rPr>
        <w:tab/>
      </w:r>
      <w:r w:rsidRPr="000F5969">
        <w:rPr>
          <w:sz w:val="28"/>
          <w:szCs w:val="28"/>
          <w:lang w:val="en-US"/>
        </w:rPr>
        <w:tab/>
      </w:r>
      <w:r w:rsidRPr="000F5969">
        <w:rPr>
          <w:sz w:val="28"/>
          <w:szCs w:val="28"/>
          <w:lang w:val="en-US"/>
        </w:rPr>
        <w:tab/>
        <w:t xml:space="preserve">          Rp.:  Tab.Thyreoidini obd. 0,1 N.50  </w:t>
      </w:r>
    </w:p>
    <w:p w:rsidR="000F5969" w:rsidRPr="000F5969" w:rsidRDefault="000F5969" w:rsidP="000F5969">
      <w:pPr>
        <w:jc w:val="both"/>
        <w:rPr>
          <w:sz w:val="28"/>
          <w:szCs w:val="28"/>
          <w:lang w:val="de-DE"/>
        </w:rPr>
      </w:pPr>
      <w:r w:rsidRPr="000F5969">
        <w:rPr>
          <w:sz w:val="28"/>
          <w:szCs w:val="28"/>
          <w:lang w:val="en-US"/>
        </w:rPr>
        <w:t xml:space="preserve">           </w:t>
      </w:r>
      <w:r w:rsidRPr="000F5969">
        <w:rPr>
          <w:sz w:val="28"/>
          <w:szCs w:val="28"/>
          <w:lang w:val="de-DE"/>
        </w:rPr>
        <w:t>Fr. Rubi idaei 10</w:t>
      </w:r>
      <w:r w:rsidRPr="000F5969">
        <w:rPr>
          <w:sz w:val="28"/>
          <w:szCs w:val="28"/>
          <w:lang w:val="en-US"/>
        </w:rPr>
        <w:t>,</w:t>
      </w:r>
      <w:r w:rsidRPr="000F5969">
        <w:rPr>
          <w:sz w:val="28"/>
          <w:szCs w:val="28"/>
          <w:lang w:val="de-DE"/>
        </w:rPr>
        <w:t>0</w:t>
      </w:r>
      <w:r w:rsidRPr="000F5969">
        <w:rPr>
          <w:sz w:val="28"/>
          <w:szCs w:val="28"/>
          <w:lang w:val="de-DE"/>
        </w:rPr>
        <w:tab/>
      </w:r>
      <w:r w:rsidRPr="000F5969">
        <w:rPr>
          <w:sz w:val="28"/>
          <w:szCs w:val="28"/>
          <w:lang w:val="de-DE"/>
        </w:rPr>
        <w:tab/>
      </w:r>
      <w:r w:rsidRPr="000F5969">
        <w:rPr>
          <w:sz w:val="28"/>
          <w:szCs w:val="28"/>
          <w:lang w:val="de-DE"/>
        </w:rPr>
        <w:tab/>
        <w:t xml:space="preserve">       </w:t>
      </w:r>
      <w:r w:rsidRPr="000F5969">
        <w:rPr>
          <w:sz w:val="28"/>
          <w:szCs w:val="28"/>
          <w:lang w:val="en-US"/>
        </w:rPr>
        <w:t xml:space="preserve">  </w:t>
      </w:r>
      <w:r w:rsidRPr="000F5969">
        <w:rPr>
          <w:sz w:val="28"/>
          <w:szCs w:val="28"/>
          <w:lang w:val="de-DE"/>
        </w:rPr>
        <w:t>D. S.:</w:t>
      </w:r>
    </w:p>
    <w:p w:rsidR="000F5969" w:rsidRPr="000F5969" w:rsidRDefault="000F5969" w:rsidP="000F5969">
      <w:pPr>
        <w:jc w:val="both"/>
        <w:rPr>
          <w:sz w:val="28"/>
          <w:szCs w:val="28"/>
          <w:lang w:val="en-US"/>
        </w:rPr>
      </w:pPr>
      <w:r w:rsidRPr="000F5969">
        <w:rPr>
          <w:sz w:val="28"/>
          <w:szCs w:val="28"/>
          <w:lang w:val="de-DE"/>
        </w:rPr>
        <w:tab/>
      </w:r>
      <w:r w:rsidRPr="000F5969">
        <w:rPr>
          <w:sz w:val="28"/>
          <w:szCs w:val="28"/>
          <w:lang w:val="en-US"/>
        </w:rPr>
        <w:t xml:space="preserve"> Fol. Urticae 30,0</w:t>
      </w:r>
      <w:r w:rsidRPr="000F5969">
        <w:rPr>
          <w:sz w:val="28"/>
          <w:szCs w:val="28"/>
          <w:lang w:val="en-US"/>
        </w:rPr>
        <w:tab/>
      </w:r>
      <w:r w:rsidRPr="000F5969">
        <w:rPr>
          <w:sz w:val="28"/>
          <w:szCs w:val="28"/>
          <w:lang w:val="en-US"/>
        </w:rPr>
        <w:tab/>
      </w:r>
      <w:r w:rsidRPr="000F5969">
        <w:rPr>
          <w:sz w:val="28"/>
          <w:szCs w:val="28"/>
          <w:lang w:val="en-US"/>
        </w:rPr>
        <w:tab/>
      </w:r>
    </w:p>
    <w:p w:rsidR="000F5969" w:rsidRPr="000F5969" w:rsidRDefault="000F5969" w:rsidP="000F5969">
      <w:pPr>
        <w:jc w:val="both"/>
        <w:rPr>
          <w:sz w:val="28"/>
          <w:szCs w:val="28"/>
          <w:lang w:val="en-US"/>
        </w:rPr>
      </w:pPr>
      <w:r w:rsidRPr="000F5969">
        <w:rPr>
          <w:sz w:val="28"/>
          <w:szCs w:val="28"/>
          <w:lang w:val="en-US"/>
        </w:rPr>
        <w:tab/>
        <w:t xml:space="preserve"> M., f. sp.                                             Rp.: </w:t>
      </w:r>
      <w:r w:rsidRPr="000F5969">
        <w:rPr>
          <w:sz w:val="28"/>
          <w:szCs w:val="28"/>
          <w:lang w:val="en-US"/>
        </w:rPr>
        <w:tab/>
        <w:t>Tab. Phenolphthaleini 0,1</w:t>
      </w:r>
    </w:p>
    <w:p w:rsidR="000F5969" w:rsidRPr="000F5969" w:rsidRDefault="000F5969" w:rsidP="000F5969">
      <w:pPr>
        <w:jc w:val="both"/>
        <w:rPr>
          <w:sz w:val="28"/>
          <w:szCs w:val="28"/>
          <w:lang w:val="en-US"/>
        </w:rPr>
      </w:pPr>
      <w:r w:rsidRPr="000F5969">
        <w:rPr>
          <w:sz w:val="28"/>
          <w:szCs w:val="28"/>
          <w:lang w:val="en-US"/>
        </w:rPr>
        <w:t xml:space="preserve">    </w:t>
      </w:r>
      <w:r w:rsidR="00CA0FBB">
        <w:rPr>
          <w:sz w:val="28"/>
          <w:szCs w:val="28"/>
          <w:lang w:val="en-US"/>
        </w:rPr>
        <w:t xml:space="preserve">       D. S.</w:t>
      </w:r>
      <w:r w:rsidRPr="000F5969">
        <w:rPr>
          <w:sz w:val="28"/>
          <w:szCs w:val="28"/>
          <w:lang w:val="en-US"/>
        </w:rPr>
        <w:t xml:space="preserve">                            </w:t>
      </w:r>
      <w:r w:rsidR="00CA0FBB">
        <w:rPr>
          <w:sz w:val="28"/>
          <w:szCs w:val="28"/>
          <w:lang w:val="en-US"/>
        </w:rPr>
        <w:t xml:space="preserve">                              </w:t>
      </w:r>
      <w:r w:rsidRPr="000F5969">
        <w:rPr>
          <w:sz w:val="28"/>
          <w:szCs w:val="28"/>
          <w:lang w:val="en-US"/>
        </w:rPr>
        <w:t>D. t. d. N. 24</w:t>
      </w:r>
    </w:p>
    <w:p w:rsidR="000F5969" w:rsidRPr="00FF627E" w:rsidRDefault="000F5969" w:rsidP="000F5969">
      <w:pPr>
        <w:jc w:val="both"/>
        <w:rPr>
          <w:sz w:val="28"/>
          <w:szCs w:val="28"/>
          <w:lang w:val="en-US"/>
        </w:rPr>
      </w:pPr>
      <w:r w:rsidRPr="000F5969">
        <w:rPr>
          <w:sz w:val="28"/>
          <w:szCs w:val="28"/>
          <w:lang w:val="en-US"/>
        </w:rPr>
        <w:t xml:space="preserve">                                                   </w:t>
      </w:r>
      <w:r w:rsidR="00CA0FBB">
        <w:rPr>
          <w:sz w:val="28"/>
          <w:szCs w:val="28"/>
          <w:lang w:val="en-US"/>
        </w:rPr>
        <w:t xml:space="preserve">                          </w:t>
      </w:r>
      <w:r w:rsidR="00CA0FBB">
        <w:rPr>
          <w:sz w:val="28"/>
          <w:szCs w:val="28"/>
          <w:lang w:val="de-DE"/>
        </w:rPr>
        <w:t>S.</w:t>
      </w:r>
    </w:p>
    <w:p w:rsidR="000F5969" w:rsidRPr="000F5969" w:rsidRDefault="000F5969" w:rsidP="000F5969">
      <w:pPr>
        <w:jc w:val="both"/>
        <w:rPr>
          <w:sz w:val="28"/>
          <w:szCs w:val="28"/>
          <w:lang w:val="en-US"/>
        </w:rPr>
      </w:pPr>
      <w:r w:rsidRPr="000F5969">
        <w:rPr>
          <w:sz w:val="28"/>
          <w:szCs w:val="28"/>
          <w:lang w:val="en-US"/>
        </w:rPr>
        <w:t>Rp.:</w:t>
      </w:r>
      <w:r w:rsidRPr="000F5969">
        <w:rPr>
          <w:sz w:val="28"/>
          <w:szCs w:val="28"/>
          <w:lang w:val="en-US"/>
        </w:rPr>
        <w:tab/>
        <w:t>Theophyllini 0,25</w:t>
      </w:r>
      <w:r w:rsidRPr="000F5969">
        <w:rPr>
          <w:sz w:val="28"/>
          <w:szCs w:val="28"/>
          <w:lang w:val="en-US"/>
        </w:rPr>
        <w:tab/>
      </w:r>
      <w:r w:rsidRPr="000F5969">
        <w:rPr>
          <w:sz w:val="28"/>
          <w:szCs w:val="28"/>
          <w:lang w:val="en-US"/>
        </w:rPr>
        <w:tab/>
      </w:r>
      <w:r w:rsidRPr="000F5969">
        <w:rPr>
          <w:sz w:val="28"/>
          <w:szCs w:val="28"/>
          <w:lang w:val="en-US"/>
        </w:rPr>
        <w:tab/>
      </w:r>
      <w:r w:rsidRPr="000F5969">
        <w:rPr>
          <w:sz w:val="28"/>
          <w:szCs w:val="28"/>
          <w:lang w:val="en-US"/>
        </w:rPr>
        <w:tab/>
        <w:t xml:space="preserve">  </w:t>
      </w:r>
    </w:p>
    <w:p w:rsidR="000F5969" w:rsidRPr="000F5969" w:rsidRDefault="000F5969" w:rsidP="000F5969">
      <w:pPr>
        <w:jc w:val="both"/>
        <w:rPr>
          <w:sz w:val="28"/>
          <w:szCs w:val="28"/>
          <w:lang w:val="en-US"/>
        </w:rPr>
      </w:pPr>
      <w:r w:rsidRPr="000F5969">
        <w:rPr>
          <w:sz w:val="28"/>
          <w:szCs w:val="28"/>
          <w:lang w:val="en-US"/>
        </w:rPr>
        <w:tab/>
        <w:t>Dimedroli 0,025</w:t>
      </w:r>
      <w:r w:rsidRPr="000F5969">
        <w:rPr>
          <w:sz w:val="28"/>
          <w:szCs w:val="28"/>
          <w:lang w:val="en-US"/>
        </w:rPr>
        <w:tab/>
      </w:r>
      <w:r w:rsidRPr="000F5969">
        <w:rPr>
          <w:sz w:val="28"/>
          <w:szCs w:val="28"/>
          <w:lang w:val="en-US"/>
        </w:rPr>
        <w:tab/>
        <w:t xml:space="preserve">                    </w:t>
      </w:r>
      <w:r w:rsidRPr="000F5969">
        <w:rPr>
          <w:sz w:val="28"/>
          <w:szCs w:val="28"/>
          <w:lang w:val="en-US"/>
        </w:rPr>
        <w:tab/>
        <w:t xml:space="preserve">           </w:t>
      </w:r>
    </w:p>
    <w:p w:rsidR="000F5969" w:rsidRPr="000F5969" w:rsidRDefault="000F5969" w:rsidP="000F5969">
      <w:pPr>
        <w:jc w:val="both"/>
        <w:rPr>
          <w:sz w:val="28"/>
          <w:szCs w:val="28"/>
          <w:lang w:val="de-DE"/>
        </w:rPr>
      </w:pPr>
      <w:r w:rsidRPr="000F5969">
        <w:rPr>
          <w:sz w:val="28"/>
          <w:szCs w:val="28"/>
          <w:lang w:val="en-US"/>
        </w:rPr>
        <w:tab/>
      </w:r>
      <w:r w:rsidRPr="000F5969">
        <w:rPr>
          <w:sz w:val="28"/>
          <w:szCs w:val="28"/>
          <w:lang w:val="de-DE"/>
        </w:rPr>
        <w:t>D. t. d. N</w:t>
      </w:r>
      <w:r w:rsidRPr="000F5969">
        <w:rPr>
          <w:sz w:val="28"/>
          <w:szCs w:val="28"/>
          <w:lang w:val="en-US"/>
        </w:rPr>
        <w:t>.</w:t>
      </w:r>
      <w:r w:rsidRPr="000F5969">
        <w:rPr>
          <w:sz w:val="28"/>
          <w:szCs w:val="28"/>
          <w:lang w:val="de-DE"/>
        </w:rPr>
        <w:t xml:space="preserve"> </w:t>
      </w:r>
      <w:smartTag w:uri="urn:schemas-microsoft-com:office:smarttags" w:element="metricconverter">
        <w:smartTagPr>
          <w:attr w:name="ProductID" w:val="10 in"/>
        </w:smartTagPr>
        <w:r w:rsidRPr="000F5969">
          <w:rPr>
            <w:sz w:val="28"/>
            <w:szCs w:val="28"/>
            <w:lang w:val="de-DE"/>
          </w:rPr>
          <w:t>10 in</w:t>
        </w:r>
      </w:smartTag>
      <w:r w:rsidRPr="000F5969">
        <w:rPr>
          <w:sz w:val="28"/>
          <w:szCs w:val="28"/>
          <w:lang w:val="de-DE"/>
        </w:rPr>
        <w:t xml:space="preserve"> tab.</w:t>
      </w:r>
      <w:r w:rsidRPr="000F5969">
        <w:rPr>
          <w:sz w:val="28"/>
          <w:szCs w:val="28"/>
          <w:lang w:val="de-DE"/>
        </w:rPr>
        <w:tab/>
      </w:r>
      <w:r w:rsidRPr="000F5969">
        <w:rPr>
          <w:sz w:val="28"/>
          <w:szCs w:val="28"/>
          <w:lang w:val="de-DE"/>
        </w:rPr>
        <w:tab/>
      </w:r>
      <w:r w:rsidRPr="000F5969">
        <w:rPr>
          <w:sz w:val="28"/>
          <w:szCs w:val="28"/>
          <w:lang w:val="en-US"/>
        </w:rPr>
        <w:t xml:space="preserve">         </w:t>
      </w:r>
      <w:r w:rsidRPr="000F5969">
        <w:rPr>
          <w:sz w:val="28"/>
          <w:szCs w:val="28"/>
          <w:lang w:val="de-DE"/>
        </w:rPr>
        <w:t xml:space="preserve"> </w:t>
      </w:r>
      <w:r w:rsidRPr="000F5969">
        <w:rPr>
          <w:sz w:val="28"/>
          <w:szCs w:val="28"/>
          <w:lang w:val="en-US"/>
        </w:rPr>
        <w:t xml:space="preserve">           </w:t>
      </w:r>
    </w:p>
    <w:p w:rsidR="000F5969" w:rsidRDefault="000F5969" w:rsidP="000F5969">
      <w:pPr>
        <w:jc w:val="both"/>
        <w:rPr>
          <w:sz w:val="28"/>
          <w:szCs w:val="28"/>
        </w:rPr>
      </w:pPr>
      <w:r w:rsidRPr="000F5969">
        <w:rPr>
          <w:sz w:val="28"/>
          <w:szCs w:val="28"/>
          <w:lang w:val="de-DE"/>
        </w:rPr>
        <w:tab/>
      </w:r>
      <w:r w:rsidR="00CA0FBB">
        <w:rPr>
          <w:sz w:val="28"/>
          <w:szCs w:val="28"/>
          <w:lang w:val="en-US"/>
        </w:rPr>
        <w:t>S</w:t>
      </w:r>
      <w:r w:rsidR="00CA0FBB" w:rsidRPr="00CA0FBB">
        <w:rPr>
          <w:sz w:val="28"/>
          <w:szCs w:val="28"/>
        </w:rPr>
        <w:t>.</w:t>
      </w:r>
    </w:p>
    <w:p w:rsidR="00F66B68" w:rsidRPr="00CA0FBB" w:rsidRDefault="00F66B68" w:rsidP="000F5969">
      <w:pPr>
        <w:jc w:val="both"/>
        <w:rPr>
          <w:sz w:val="28"/>
          <w:szCs w:val="28"/>
        </w:rPr>
      </w:pPr>
    </w:p>
    <w:p w:rsidR="000F5969" w:rsidRPr="00CA0FBB" w:rsidRDefault="00CA0FBB" w:rsidP="00CA0FBB">
      <w:pPr>
        <w:jc w:val="center"/>
        <w:rPr>
          <w:b/>
          <w:bCs/>
          <w:sz w:val="28"/>
          <w:szCs w:val="28"/>
        </w:rPr>
      </w:pPr>
      <w:r>
        <w:rPr>
          <w:b/>
          <w:sz w:val="28"/>
          <w:szCs w:val="28"/>
        </w:rPr>
        <w:t>Упражнения для самостоятельной работы</w:t>
      </w:r>
    </w:p>
    <w:p w:rsidR="000F5969" w:rsidRPr="000F5969" w:rsidRDefault="000F5969" w:rsidP="000F5969">
      <w:pPr>
        <w:jc w:val="both"/>
        <w:rPr>
          <w:b/>
          <w:bCs/>
          <w:sz w:val="28"/>
          <w:szCs w:val="28"/>
        </w:rPr>
      </w:pPr>
    </w:p>
    <w:p w:rsidR="000F5969" w:rsidRPr="000F5969" w:rsidRDefault="00CA0FBB" w:rsidP="000F5969">
      <w:pPr>
        <w:ind w:left="360"/>
        <w:jc w:val="both"/>
        <w:rPr>
          <w:sz w:val="28"/>
          <w:szCs w:val="28"/>
        </w:rPr>
      </w:pPr>
      <w:r>
        <w:rPr>
          <w:b/>
          <w:bCs/>
          <w:sz w:val="28"/>
          <w:szCs w:val="28"/>
        </w:rPr>
        <w:t>1.</w:t>
      </w:r>
      <w:r w:rsidR="000F5969" w:rsidRPr="000F5969">
        <w:rPr>
          <w:b/>
          <w:bCs/>
          <w:sz w:val="28"/>
          <w:szCs w:val="28"/>
        </w:rPr>
        <w:t xml:space="preserve"> Переведите рецепты на латинский язык полностью и сокращенно</w:t>
      </w:r>
      <w:r>
        <w:rPr>
          <w:b/>
          <w:bCs/>
          <w:sz w:val="28"/>
          <w:szCs w:val="28"/>
        </w:rPr>
        <w:t>:</w:t>
      </w:r>
    </w:p>
    <w:p w:rsidR="000F5969" w:rsidRPr="000F5969" w:rsidRDefault="000F5969" w:rsidP="000F5969">
      <w:pPr>
        <w:ind w:left="360"/>
        <w:jc w:val="both"/>
        <w:rPr>
          <w:sz w:val="28"/>
          <w:szCs w:val="28"/>
        </w:rPr>
      </w:pPr>
      <w:r w:rsidRPr="000F5969">
        <w:rPr>
          <w:sz w:val="28"/>
          <w:szCs w:val="28"/>
        </w:rPr>
        <w:t>Возьми:</w:t>
      </w:r>
      <w:r w:rsidRPr="000F5969">
        <w:rPr>
          <w:sz w:val="28"/>
          <w:szCs w:val="28"/>
        </w:rPr>
        <w:tab/>
        <w:t>Таблетку дигоксина 0,0001</w:t>
      </w:r>
    </w:p>
    <w:p w:rsidR="000F5969" w:rsidRPr="000F5969" w:rsidRDefault="000F5969" w:rsidP="000F5969">
      <w:pPr>
        <w:ind w:left="1418"/>
        <w:jc w:val="both"/>
        <w:rPr>
          <w:sz w:val="28"/>
          <w:szCs w:val="28"/>
        </w:rPr>
      </w:pPr>
      <w:r w:rsidRPr="000F5969">
        <w:rPr>
          <w:sz w:val="28"/>
          <w:szCs w:val="28"/>
        </w:rPr>
        <w:t>Выдай такие дозы числом 12</w:t>
      </w:r>
    </w:p>
    <w:p w:rsidR="000F5969" w:rsidRPr="000F5969" w:rsidRDefault="00CA0FBB" w:rsidP="000F5969">
      <w:pPr>
        <w:ind w:left="1069" w:firstLine="349"/>
        <w:jc w:val="both"/>
        <w:rPr>
          <w:sz w:val="28"/>
          <w:szCs w:val="28"/>
        </w:rPr>
      </w:pPr>
      <w:r>
        <w:rPr>
          <w:sz w:val="28"/>
          <w:szCs w:val="28"/>
        </w:rPr>
        <w:t>Обозначь.</w:t>
      </w:r>
    </w:p>
    <w:p w:rsidR="000F5969" w:rsidRPr="000F5969" w:rsidRDefault="000F5969" w:rsidP="000F5969">
      <w:pPr>
        <w:ind w:left="360"/>
        <w:jc w:val="both"/>
        <w:rPr>
          <w:sz w:val="28"/>
          <w:szCs w:val="28"/>
        </w:rPr>
      </w:pPr>
      <w:r w:rsidRPr="000F5969">
        <w:rPr>
          <w:sz w:val="28"/>
          <w:szCs w:val="28"/>
        </w:rPr>
        <w:t>Возьми:</w:t>
      </w:r>
      <w:r w:rsidRPr="000F5969">
        <w:rPr>
          <w:sz w:val="28"/>
          <w:szCs w:val="28"/>
        </w:rPr>
        <w:tab/>
        <w:t>Коры крушины</w:t>
      </w:r>
    </w:p>
    <w:p w:rsidR="000F5969" w:rsidRPr="000F5969" w:rsidRDefault="000F5969" w:rsidP="000F5969">
      <w:pPr>
        <w:ind w:left="1069" w:firstLine="349"/>
        <w:jc w:val="both"/>
        <w:rPr>
          <w:sz w:val="28"/>
          <w:szCs w:val="28"/>
        </w:rPr>
      </w:pPr>
      <w:r w:rsidRPr="000F5969">
        <w:rPr>
          <w:sz w:val="28"/>
          <w:szCs w:val="28"/>
        </w:rPr>
        <w:t>Листьев крапивы по 15,0</w:t>
      </w:r>
    </w:p>
    <w:p w:rsidR="000F5969" w:rsidRPr="000F5969" w:rsidRDefault="000F5969" w:rsidP="000F5969">
      <w:pPr>
        <w:ind w:left="720" w:firstLine="698"/>
        <w:jc w:val="both"/>
        <w:rPr>
          <w:sz w:val="28"/>
          <w:szCs w:val="28"/>
        </w:rPr>
      </w:pPr>
      <w:r w:rsidRPr="000F5969">
        <w:rPr>
          <w:sz w:val="28"/>
          <w:szCs w:val="28"/>
        </w:rPr>
        <w:t xml:space="preserve">Листьев мяты перечной </w:t>
      </w:r>
    </w:p>
    <w:p w:rsidR="000F5969" w:rsidRPr="000F5969" w:rsidRDefault="000F5969" w:rsidP="000F5969">
      <w:pPr>
        <w:ind w:left="1069" w:firstLine="349"/>
        <w:jc w:val="both"/>
        <w:rPr>
          <w:sz w:val="28"/>
          <w:szCs w:val="28"/>
        </w:rPr>
      </w:pPr>
      <w:r w:rsidRPr="000F5969">
        <w:rPr>
          <w:sz w:val="28"/>
          <w:szCs w:val="28"/>
        </w:rPr>
        <w:t>Корневищ с корнями валерианы по 5,0</w:t>
      </w:r>
    </w:p>
    <w:p w:rsidR="000F5969" w:rsidRPr="000F5969" w:rsidRDefault="000F5969" w:rsidP="000F5969">
      <w:pPr>
        <w:ind w:left="720" w:firstLine="698"/>
        <w:jc w:val="both"/>
        <w:rPr>
          <w:sz w:val="28"/>
          <w:szCs w:val="28"/>
        </w:rPr>
      </w:pPr>
      <w:r w:rsidRPr="000F5969">
        <w:rPr>
          <w:sz w:val="28"/>
          <w:szCs w:val="28"/>
        </w:rPr>
        <w:t>Смешай, пусть получится сбор</w:t>
      </w:r>
    </w:p>
    <w:p w:rsidR="000F5969" w:rsidRPr="000F5969" w:rsidRDefault="00CA0FBB" w:rsidP="000F5969">
      <w:pPr>
        <w:ind w:left="1069" w:firstLine="349"/>
        <w:jc w:val="both"/>
        <w:rPr>
          <w:sz w:val="28"/>
          <w:szCs w:val="28"/>
        </w:rPr>
      </w:pPr>
      <w:r>
        <w:rPr>
          <w:sz w:val="28"/>
          <w:szCs w:val="28"/>
        </w:rPr>
        <w:t>Выдай. Обозначь.</w:t>
      </w:r>
    </w:p>
    <w:p w:rsidR="00F66B68" w:rsidRDefault="00F66B68" w:rsidP="000F5969">
      <w:pPr>
        <w:ind w:left="360"/>
        <w:jc w:val="both"/>
        <w:rPr>
          <w:sz w:val="28"/>
          <w:szCs w:val="28"/>
        </w:rPr>
      </w:pPr>
    </w:p>
    <w:p w:rsidR="00F66B68" w:rsidRDefault="00F66B68" w:rsidP="000F5969">
      <w:pPr>
        <w:ind w:left="360"/>
        <w:jc w:val="both"/>
        <w:rPr>
          <w:sz w:val="28"/>
          <w:szCs w:val="28"/>
        </w:rPr>
      </w:pPr>
    </w:p>
    <w:p w:rsidR="000F5969" w:rsidRPr="000F5969" w:rsidRDefault="000F5969" w:rsidP="000F5969">
      <w:pPr>
        <w:ind w:left="360"/>
        <w:jc w:val="both"/>
        <w:rPr>
          <w:sz w:val="28"/>
          <w:szCs w:val="28"/>
        </w:rPr>
      </w:pPr>
      <w:r w:rsidRPr="000F5969">
        <w:rPr>
          <w:sz w:val="28"/>
          <w:szCs w:val="28"/>
        </w:rPr>
        <w:lastRenderedPageBreak/>
        <w:t>Возьми:</w:t>
      </w:r>
      <w:r w:rsidRPr="000F5969">
        <w:rPr>
          <w:sz w:val="28"/>
          <w:szCs w:val="28"/>
        </w:rPr>
        <w:tab/>
        <w:t xml:space="preserve">Таблетки фурацилина 0,02 для наружного применения </w:t>
      </w:r>
    </w:p>
    <w:p w:rsidR="000F5969" w:rsidRPr="000F5969" w:rsidRDefault="000F5969" w:rsidP="000F5969">
      <w:pPr>
        <w:ind w:left="720" w:firstLine="698"/>
        <w:jc w:val="both"/>
        <w:rPr>
          <w:sz w:val="28"/>
          <w:szCs w:val="28"/>
        </w:rPr>
      </w:pPr>
      <w:r w:rsidRPr="000F5969">
        <w:rPr>
          <w:sz w:val="28"/>
          <w:szCs w:val="28"/>
        </w:rPr>
        <w:t xml:space="preserve">       числом 10</w:t>
      </w:r>
    </w:p>
    <w:p w:rsidR="000F5969" w:rsidRPr="000F5969" w:rsidRDefault="00CA0FBB" w:rsidP="000F5969">
      <w:pPr>
        <w:ind w:left="709" w:firstLine="709"/>
        <w:jc w:val="both"/>
        <w:rPr>
          <w:sz w:val="28"/>
          <w:szCs w:val="28"/>
        </w:rPr>
      </w:pPr>
      <w:r>
        <w:rPr>
          <w:sz w:val="28"/>
          <w:szCs w:val="28"/>
        </w:rPr>
        <w:t>Выдай. Обозначь.</w:t>
      </w:r>
    </w:p>
    <w:p w:rsidR="000F5969" w:rsidRPr="000F5969" w:rsidRDefault="000F5969" w:rsidP="000F5969">
      <w:pPr>
        <w:ind w:left="360"/>
        <w:jc w:val="both"/>
        <w:rPr>
          <w:sz w:val="28"/>
          <w:szCs w:val="28"/>
        </w:rPr>
      </w:pPr>
      <w:r w:rsidRPr="000F5969">
        <w:rPr>
          <w:sz w:val="28"/>
          <w:szCs w:val="28"/>
        </w:rPr>
        <w:t>Возьми:</w:t>
      </w:r>
      <w:r w:rsidRPr="000F5969">
        <w:rPr>
          <w:sz w:val="28"/>
          <w:szCs w:val="28"/>
        </w:rPr>
        <w:tab/>
        <w:t>Эмульсии касторового масла 180,0</w:t>
      </w:r>
    </w:p>
    <w:p w:rsidR="000F5969" w:rsidRPr="000F5969" w:rsidRDefault="000F5969" w:rsidP="000F5969">
      <w:pPr>
        <w:ind w:left="1069" w:firstLine="349"/>
        <w:jc w:val="both"/>
        <w:rPr>
          <w:sz w:val="28"/>
          <w:szCs w:val="28"/>
        </w:rPr>
      </w:pPr>
      <w:r w:rsidRPr="000F5969">
        <w:rPr>
          <w:sz w:val="28"/>
          <w:szCs w:val="28"/>
        </w:rPr>
        <w:t>Сахарного сиропа до 200,0</w:t>
      </w:r>
    </w:p>
    <w:p w:rsidR="000F5969" w:rsidRPr="000F5969" w:rsidRDefault="000F5969" w:rsidP="000F5969">
      <w:pPr>
        <w:ind w:left="720" w:firstLine="698"/>
        <w:jc w:val="both"/>
        <w:rPr>
          <w:sz w:val="28"/>
          <w:szCs w:val="28"/>
        </w:rPr>
      </w:pPr>
      <w:r w:rsidRPr="000F5969">
        <w:rPr>
          <w:sz w:val="28"/>
          <w:szCs w:val="28"/>
        </w:rPr>
        <w:t>Смешай. Выдай.</w:t>
      </w:r>
    </w:p>
    <w:p w:rsidR="000F5969" w:rsidRPr="000F5969" w:rsidRDefault="00CA0FBB" w:rsidP="000F5969">
      <w:pPr>
        <w:ind w:left="1069" w:firstLine="349"/>
        <w:jc w:val="both"/>
        <w:rPr>
          <w:sz w:val="28"/>
          <w:szCs w:val="28"/>
        </w:rPr>
      </w:pPr>
      <w:r>
        <w:rPr>
          <w:sz w:val="28"/>
          <w:szCs w:val="28"/>
        </w:rPr>
        <w:t>Обозначь.</w:t>
      </w:r>
    </w:p>
    <w:p w:rsidR="000F5969" w:rsidRPr="000F5969" w:rsidRDefault="000F5969" w:rsidP="000F5969">
      <w:pPr>
        <w:ind w:left="360"/>
        <w:jc w:val="both"/>
        <w:rPr>
          <w:sz w:val="28"/>
          <w:szCs w:val="28"/>
        </w:rPr>
      </w:pPr>
      <w:r w:rsidRPr="000F5969">
        <w:rPr>
          <w:sz w:val="28"/>
          <w:szCs w:val="28"/>
        </w:rPr>
        <w:t>Возьми:</w:t>
      </w:r>
      <w:r w:rsidRPr="000F5969">
        <w:rPr>
          <w:sz w:val="28"/>
          <w:szCs w:val="28"/>
        </w:rPr>
        <w:tab/>
        <w:t>Настоя листьев крапивы 15,0 – 150 мл</w:t>
      </w:r>
    </w:p>
    <w:p w:rsidR="000F5969" w:rsidRPr="000F5969" w:rsidRDefault="000F5969" w:rsidP="000F5969">
      <w:pPr>
        <w:ind w:left="1069" w:firstLine="349"/>
        <w:jc w:val="both"/>
        <w:rPr>
          <w:sz w:val="28"/>
          <w:szCs w:val="28"/>
        </w:rPr>
      </w:pPr>
      <w:r w:rsidRPr="000F5969">
        <w:rPr>
          <w:sz w:val="28"/>
          <w:szCs w:val="28"/>
        </w:rPr>
        <w:t>Мятной настойки 1 мл</w:t>
      </w:r>
    </w:p>
    <w:p w:rsidR="000F5969" w:rsidRPr="000F5969" w:rsidRDefault="00CA0FBB" w:rsidP="000F5969">
      <w:pPr>
        <w:ind w:left="720" w:firstLine="698"/>
        <w:jc w:val="both"/>
        <w:rPr>
          <w:sz w:val="28"/>
          <w:szCs w:val="28"/>
        </w:rPr>
      </w:pPr>
      <w:r>
        <w:rPr>
          <w:sz w:val="28"/>
          <w:szCs w:val="28"/>
        </w:rPr>
        <w:t>Смешать. Выдать. Обозначить.</w:t>
      </w:r>
    </w:p>
    <w:p w:rsidR="000F5969" w:rsidRPr="000F5969" w:rsidRDefault="000F5969" w:rsidP="000F5969">
      <w:pPr>
        <w:ind w:left="360"/>
        <w:jc w:val="both"/>
        <w:rPr>
          <w:sz w:val="28"/>
          <w:szCs w:val="28"/>
        </w:rPr>
      </w:pPr>
      <w:r w:rsidRPr="000F5969">
        <w:rPr>
          <w:sz w:val="28"/>
          <w:szCs w:val="28"/>
        </w:rPr>
        <w:t xml:space="preserve">Возьми: </w:t>
      </w:r>
      <w:r w:rsidRPr="000F5969">
        <w:rPr>
          <w:sz w:val="28"/>
          <w:szCs w:val="28"/>
        </w:rPr>
        <w:tab/>
        <w:t>Вазелинового масла 100 мл</w:t>
      </w:r>
    </w:p>
    <w:p w:rsidR="000F5969" w:rsidRPr="000F5969" w:rsidRDefault="000F5969" w:rsidP="000F5969">
      <w:pPr>
        <w:ind w:left="1069" w:firstLine="349"/>
        <w:jc w:val="both"/>
        <w:rPr>
          <w:sz w:val="28"/>
          <w:szCs w:val="28"/>
        </w:rPr>
      </w:pPr>
      <w:r w:rsidRPr="000F5969">
        <w:rPr>
          <w:sz w:val="28"/>
          <w:szCs w:val="28"/>
        </w:rPr>
        <w:t>Мятного масла 2 капли</w:t>
      </w:r>
    </w:p>
    <w:p w:rsidR="000F5969" w:rsidRPr="000F5969" w:rsidRDefault="000F5969" w:rsidP="000F5969">
      <w:pPr>
        <w:ind w:left="720" w:firstLine="698"/>
        <w:jc w:val="both"/>
        <w:rPr>
          <w:sz w:val="28"/>
          <w:szCs w:val="28"/>
        </w:rPr>
      </w:pPr>
      <w:r w:rsidRPr="000F5969">
        <w:rPr>
          <w:sz w:val="28"/>
          <w:szCs w:val="28"/>
        </w:rPr>
        <w:t xml:space="preserve">Смешать. Выдать. </w:t>
      </w:r>
    </w:p>
    <w:p w:rsidR="000F5969" w:rsidRPr="000F5969" w:rsidRDefault="00CA0FBB" w:rsidP="000F5969">
      <w:pPr>
        <w:ind w:left="1069" w:firstLine="349"/>
        <w:jc w:val="both"/>
        <w:rPr>
          <w:sz w:val="28"/>
          <w:szCs w:val="28"/>
        </w:rPr>
      </w:pPr>
      <w:r>
        <w:rPr>
          <w:sz w:val="28"/>
          <w:szCs w:val="28"/>
        </w:rPr>
        <w:t>Обозначить.</w:t>
      </w:r>
    </w:p>
    <w:p w:rsidR="000F5969" w:rsidRPr="000F5969" w:rsidRDefault="000F5969" w:rsidP="000F5969">
      <w:pPr>
        <w:ind w:left="360"/>
        <w:jc w:val="both"/>
        <w:rPr>
          <w:sz w:val="28"/>
          <w:szCs w:val="28"/>
        </w:rPr>
      </w:pPr>
      <w:r w:rsidRPr="000F5969">
        <w:rPr>
          <w:sz w:val="28"/>
          <w:szCs w:val="28"/>
        </w:rPr>
        <w:t>Возьми:</w:t>
      </w:r>
      <w:r w:rsidRPr="000F5969">
        <w:rPr>
          <w:sz w:val="28"/>
          <w:szCs w:val="28"/>
        </w:rPr>
        <w:tab/>
        <w:t>Скипидара 10 мл</w:t>
      </w:r>
    </w:p>
    <w:p w:rsidR="000F5969" w:rsidRPr="000F5969" w:rsidRDefault="000F5969" w:rsidP="000F5969">
      <w:pPr>
        <w:ind w:left="1069" w:firstLine="349"/>
        <w:jc w:val="both"/>
        <w:rPr>
          <w:sz w:val="28"/>
          <w:szCs w:val="28"/>
        </w:rPr>
      </w:pPr>
      <w:r w:rsidRPr="000F5969">
        <w:rPr>
          <w:sz w:val="28"/>
          <w:szCs w:val="28"/>
        </w:rPr>
        <w:t>Выда</w:t>
      </w:r>
      <w:r w:rsidR="00CA0FBB">
        <w:rPr>
          <w:sz w:val="28"/>
          <w:szCs w:val="28"/>
        </w:rPr>
        <w:t>й. Обозначь.</w:t>
      </w:r>
    </w:p>
    <w:p w:rsidR="000F5969" w:rsidRPr="000F5969" w:rsidRDefault="000F5969" w:rsidP="000F5969">
      <w:pPr>
        <w:ind w:left="360"/>
        <w:jc w:val="both"/>
        <w:rPr>
          <w:sz w:val="28"/>
          <w:szCs w:val="28"/>
        </w:rPr>
      </w:pPr>
      <w:r w:rsidRPr="000F5969">
        <w:rPr>
          <w:sz w:val="28"/>
          <w:szCs w:val="28"/>
        </w:rPr>
        <w:t>Возьми:</w:t>
      </w:r>
      <w:r w:rsidRPr="000F5969">
        <w:rPr>
          <w:sz w:val="28"/>
          <w:szCs w:val="28"/>
        </w:rPr>
        <w:tab/>
        <w:t>Талька</w:t>
      </w:r>
    </w:p>
    <w:p w:rsidR="000F5969" w:rsidRPr="000F5969" w:rsidRDefault="000F5969" w:rsidP="000F5969">
      <w:pPr>
        <w:ind w:left="1069" w:firstLine="349"/>
        <w:jc w:val="both"/>
        <w:rPr>
          <w:sz w:val="28"/>
          <w:szCs w:val="28"/>
        </w:rPr>
      </w:pPr>
      <w:r w:rsidRPr="000F5969">
        <w:rPr>
          <w:sz w:val="28"/>
          <w:szCs w:val="28"/>
        </w:rPr>
        <w:t>Пшеничного крахмала по 15,0</w:t>
      </w:r>
    </w:p>
    <w:p w:rsidR="000F5969" w:rsidRPr="000F5969" w:rsidRDefault="000F5969" w:rsidP="000F5969">
      <w:pPr>
        <w:ind w:left="720" w:firstLine="698"/>
        <w:jc w:val="both"/>
        <w:rPr>
          <w:sz w:val="28"/>
          <w:szCs w:val="28"/>
        </w:rPr>
      </w:pPr>
      <w:r w:rsidRPr="000F5969">
        <w:rPr>
          <w:sz w:val="28"/>
          <w:szCs w:val="28"/>
        </w:rPr>
        <w:t xml:space="preserve">Смешай. Выдай. </w:t>
      </w:r>
    </w:p>
    <w:p w:rsidR="000F5969" w:rsidRPr="000F5969" w:rsidRDefault="00CA0FBB" w:rsidP="000F5969">
      <w:pPr>
        <w:ind w:left="1069" w:firstLine="349"/>
        <w:jc w:val="both"/>
        <w:rPr>
          <w:sz w:val="28"/>
          <w:szCs w:val="28"/>
        </w:rPr>
      </w:pPr>
      <w:r>
        <w:rPr>
          <w:sz w:val="28"/>
          <w:szCs w:val="28"/>
        </w:rPr>
        <w:t>Обозначь.</w:t>
      </w:r>
    </w:p>
    <w:p w:rsidR="000F5969" w:rsidRPr="000F5969" w:rsidRDefault="000F5969" w:rsidP="000F5969">
      <w:pPr>
        <w:ind w:left="360"/>
        <w:jc w:val="both"/>
        <w:rPr>
          <w:sz w:val="28"/>
          <w:szCs w:val="28"/>
        </w:rPr>
      </w:pPr>
      <w:r w:rsidRPr="000F5969">
        <w:rPr>
          <w:sz w:val="28"/>
          <w:szCs w:val="28"/>
        </w:rPr>
        <w:t>Возьми:</w:t>
      </w:r>
      <w:r w:rsidRPr="000F5969">
        <w:rPr>
          <w:sz w:val="28"/>
          <w:szCs w:val="28"/>
        </w:rPr>
        <w:tab/>
        <w:t>Травы полыни горькой 25,0</w:t>
      </w:r>
    </w:p>
    <w:p w:rsidR="000F5969" w:rsidRPr="000F5969" w:rsidRDefault="000F5969" w:rsidP="000F5969">
      <w:pPr>
        <w:ind w:left="1069" w:firstLine="349"/>
        <w:jc w:val="both"/>
        <w:rPr>
          <w:sz w:val="28"/>
          <w:szCs w:val="28"/>
        </w:rPr>
      </w:pPr>
      <w:r w:rsidRPr="000F5969">
        <w:rPr>
          <w:sz w:val="28"/>
          <w:szCs w:val="28"/>
        </w:rPr>
        <w:t xml:space="preserve">Выдай. </w:t>
      </w:r>
    </w:p>
    <w:p w:rsidR="000F5969" w:rsidRPr="000F5969" w:rsidRDefault="00CA0FBB" w:rsidP="000F5969">
      <w:pPr>
        <w:ind w:left="720" w:firstLine="698"/>
        <w:jc w:val="both"/>
        <w:rPr>
          <w:sz w:val="28"/>
          <w:szCs w:val="28"/>
        </w:rPr>
      </w:pPr>
      <w:r>
        <w:rPr>
          <w:sz w:val="28"/>
          <w:szCs w:val="28"/>
        </w:rPr>
        <w:t>Обозначь.</w:t>
      </w:r>
    </w:p>
    <w:p w:rsidR="000F5969" w:rsidRPr="000F5969" w:rsidRDefault="000F5969" w:rsidP="000F5969">
      <w:pPr>
        <w:ind w:left="360"/>
        <w:jc w:val="both"/>
        <w:rPr>
          <w:sz w:val="28"/>
          <w:szCs w:val="28"/>
        </w:rPr>
      </w:pPr>
      <w:r w:rsidRPr="000F5969">
        <w:rPr>
          <w:sz w:val="28"/>
          <w:szCs w:val="28"/>
        </w:rPr>
        <w:t>Возьми:</w:t>
      </w:r>
      <w:r w:rsidRPr="000F5969">
        <w:rPr>
          <w:sz w:val="28"/>
          <w:szCs w:val="28"/>
        </w:rPr>
        <w:tab/>
        <w:t>Сиропа алоэ 100 мл</w:t>
      </w:r>
    </w:p>
    <w:p w:rsidR="000F5969" w:rsidRPr="000F5969" w:rsidRDefault="000F5969" w:rsidP="000F5969">
      <w:pPr>
        <w:ind w:left="1069" w:firstLine="349"/>
        <w:jc w:val="both"/>
        <w:rPr>
          <w:sz w:val="28"/>
          <w:szCs w:val="28"/>
        </w:rPr>
      </w:pPr>
      <w:r w:rsidRPr="000F5969">
        <w:rPr>
          <w:sz w:val="28"/>
          <w:szCs w:val="28"/>
        </w:rPr>
        <w:t xml:space="preserve">Выдай. </w:t>
      </w:r>
    </w:p>
    <w:p w:rsidR="000F5969" w:rsidRPr="000F5969" w:rsidRDefault="00CA0FBB" w:rsidP="000F5969">
      <w:pPr>
        <w:ind w:left="1418"/>
        <w:jc w:val="both"/>
        <w:rPr>
          <w:sz w:val="28"/>
          <w:szCs w:val="28"/>
        </w:rPr>
      </w:pPr>
      <w:r>
        <w:rPr>
          <w:sz w:val="28"/>
          <w:szCs w:val="28"/>
        </w:rPr>
        <w:t>Обозначь.</w:t>
      </w:r>
    </w:p>
    <w:p w:rsidR="000F5969" w:rsidRPr="000F5969" w:rsidRDefault="000F5969" w:rsidP="000F5969">
      <w:pPr>
        <w:ind w:left="360"/>
        <w:jc w:val="both"/>
        <w:rPr>
          <w:sz w:val="28"/>
          <w:szCs w:val="28"/>
        </w:rPr>
      </w:pPr>
      <w:r w:rsidRPr="000F5969">
        <w:rPr>
          <w:sz w:val="28"/>
          <w:szCs w:val="28"/>
        </w:rPr>
        <w:t>Возьми:</w:t>
      </w:r>
      <w:r w:rsidRPr="000F5969">
        <w:rPr>
          <w:sz w:val="28"/>
          <w:szCs w:val="28"/>
        </w:rPr>
        <w:tab/>
        <w:t>Облепихового масла 100 мл</w:t>
      </w:r>
    </w:p>
    <w:p w:rsidR="000F5969" w:rsidRPr="000F5969" w:rsidRDefault="000F5969" w:rsidP="000F5969">
      <w:pPr>
        <w:ind w:left="1069" w:firstLine="349"/>
        <w:jc w:val="both"/>
        <w:rPr>
          <w:sz w:val="28"/>
          <w:szCs w:val="28"/>
        </w:rPr>
      </w:pPr>
      <w:r w:rsidRPr="000F5969">
        <w:rPr>
          <w:sz w:val="28"/>
          <w:szCs w:val="28"/>
        </w:rPr>
        <w:t>Выдать.</w:t>
      </w:r>
    </w:p>
    <w:p w:rsidR="000F5969" w:rsidRPr="000F5969" w:rsidRDefault="00CA0FBB" w:rsidP="000F5969">
      <w:pPr>
        <w:ind w:left="720" w:firstLine="698"/>
        <w:jc w:val="both"/>
        <w:rPr>
          <w:sz w:val="28"/>
          <w:szCs w:val="28"/>
        </w:rPr>
      </w:pPr>
      <w:r>
        <w:rPr>
          <w:sz w:val="28"/>
          <w:szCs w:val="28"/>
        </w:rPr>
        <w:t>Обозначить.</w:t>
      </w:r>
    </w:p>
    <w:p w:rsidR="000F5969" w:rsidRPr="000F5969" w:rsidRDefault="000F5969" w:rsidP="000F5969">
      <w:pPr>
        <w:pStyle w:val="a3"/>
        <w:jc w:val="both"/>
        <w:rPr>
          <w:rFonts w:ascii="Times New Roman" w:hAnsi="Times New Roman"/>
          <w:b/>
          <w:sz w:val="28"/>
          <w:szCs w:val="28"/>
        </w:rPr>
      </w:pPr>
    </w:p>
    <w:p w:rsidR="004F6698" w:rsidRPr="00E1462D" w:rsidRDefault="004F6698" w:rsidP="005E0B64"/>
    <w:p w:rsidR="004F6698" w:rsidRDefault="004F6698" w:rsidP="005E0B64"/>
    <w:p w:rsidR="00F66B68" w:rsidRDefault="00F66B68" w:rsidP="005E0B64"/>
    <w:p w:rsidR="00F66B68" w:rsidRDefault="00F66B68" w:rsidP="005E0B64"/>
    <w:p w:rsidR="00F66B68" w:rsidRDefault="00F66B68" w:rsidP="005E0B64"/>
    <w:p w:rsidR="00F66B68" w:rsidRDefault="00F66B68" w:rsidP="005E0B64"/>
    <w:p w:rsidR="00F66B68" w:rsidRDefault="00F66B68" w:rsidP="005E0B64"/>
    <w:p w:rsidR="00F66B68" w:rsidRDefault="00F66B68" w:rsidP="005E0B64"/>
    <w:p w:rsidR="00F66B68" w:rsidRDefault="00F66B68" w:rsidP="005E0B64"/>
    <w:p w:rsidR="00F66B68" w:rsidRDefault="00F66B68" w:rsidP="005E0B64"/>
    <w:p w:rsidR="00F66B68" w:rsidRDefault="00F66B68" w:rsidP="005E0B64"/>
    <w:p w:rsidR="00F66B68" w:rsidRDefault="00F66B68" w:rsidP="005E0B64"/>
    <w:p w:rsidR="00F66B68" w:rsidRDefault="00F66B68" w:rsidP="005E0B64"/>
    <w:p w:rsidR="00F66B68" w:rsidRDefault="00F66B68" w:rsidP="005E0B64"/>
    <w:p w:rsidR="00F66B68" w:rsidRDefault="00F66B68" w:rsidP="005E0B64"/>
    <w:p w:rsidR="00F66B68" w:rsidRDefault="00F66B68" w:rsidP="005E0B64"/>
    <w:p w:rsidR="00F66B68" w:rsidRDefault="00F66B68" w:rsidP="005E0B64"/>
    <w:p w:rsidR="00CA0FBB" w:rsidRDefault="00CA0FBB" w:rsidP="005E0B64"/>
    <w:p w:rsidR="00AC11C6" w:rsidRDefault="00AC11C6" w:rsidP="005E0B64"/>
    <w:p w:rsidR="00AC11C6" w:rsidRPr="00AC11C6" w:rsidRDefault="00AC11C6" w:rsidP="00AC11C6">
      <w:pPr>
        <w:jc w:val="center"/>
        <w:rPr>
          <w:b/>
          <w:sz w:val="28"/>
          <w:szCs w:val="28"/>
        </w:rPr>
      </w:pPr>
      <w:r>
        <w:rPr>
          <w:b/>
          <w:sz w:val="28"/>
          <w:szCs w:val="28"/>
        </w:rPr>
        <w:t>СПИСОК ЛИТЕРАТУРЫ</w:t>
      </w:r>
    </w:p>
    <w:p w:rsidR="00AC11C6" w:rsidRDefault="00AC11C6" w:rsidP="005E0B64"/>
    <w:p w:rsidR="00CA0FBB" w:rsidRDefault="00CA0FBB" w:rsidP="005E0B64"/>
    <w:p w:rsidR="00F66B68" w:rsidRPr="00AC11C6" w:rsidRDefault="00F66B68" w:rsidP="00F66B68">
      <w:pPr>
        <w:numPr>
          <w:ilvl w:val="0"/>
          <w:numId w:val="191"/>
        </w:numPr>
        <w:tabs>
          <w:tab w:val="left" w:pos="1100"/>
        </w:tabs>
        <w:spacing w:line="276" w:lineRule="auto"/>
        <w:jc w:val="both"/>
        <w:rPr>
          <w:sz w:val="28"/>
          <w:szCs w:val="28"/>
        </w:rPr>
      </w:pPr>
      <w:r w:rsidRPr="00AC11C6">
        <w:rPr>
          <w:sz w:val="28"/>
          <w:szCs w:val="28"/>
        </w:rPr>
        <w:t>Приказ Министерства здравоо</w:t>
      </w:r>
      <w:r>
        <w:rPr>
          <w:sz w:val="28"/>
          <w:szCs w:val="28"/>
        </w:rPr>
        <w:t>хранения  РФ № 1175-н  от 20 декабря  2012</w:t>
      </w:r>
      <w:r w:rsidRPr="00AC11C6">
        <w:rPr>
          <w:sz w:val="28"/>
          <w:szCs w:val="28"/>
        </w:rPr>
        <w:t xml:space="preserve"> г.   </w:t>
      </w:r>
    </w:p>
    <w:p w:rsidR="00F66B68" w:rsidRPr="00AC11C6" w:rsidRDefault="00F66B68" w:rsidP="00F66B68">
      <w:pPr>
        <w:numPr>
          <w:ilvl w:val="0"/>
          <w:numId w:val="191"/>
        </w:numPr>
        <w:tabs>
          <w:tab w:val="left" w:pos="1100"/>
        </w:tabs>
        <w:spacing w:line="276" w:lineRule="auto"/>
        <w:jc w:val="both"/>
        <w:rPr>
          <w:sz w:val="28"/>
          <w:szCs w:val="28"/>
        </w:rPr>
      </w:pPr>
      <w:r w:rsidRPr="00AC11C6">
        <w:rPr>
          <w:sz w:val="28"/>
          <w:szCs w:val="28"/>
        </w:rPr>
        <w:t xml:space="preserve">Государственный реестр лекарственных средств. Том 1. Официальное издание (по состоянию на 1 февраля </w:t>
      </w:r>
      <w:smartTag w:uri="urn:schemas-microsoft-com:office:smarttags" w:element="metricconverter">
        <w:smartTagPr>
          <w:attr w:name="ProductID" w:val="2002 г"/>
        </w:smartTagPr>
        <w:r w:rsidRPr="00AC11C6">
          <w:rPr>
            <w:sz w:val="28"/>
            <w:szCs w:val="28"/>
          </w:rPr>
          <w:t>2002 г</w:t>
        </w:r>
      </w:smartTag>
      <w:r w:rsidRPr="00AC11C6">
        <w:rPr>
          <w:sz w:val="28"/>
          <w:szCs w:val="28"/>
        </w:rPr>
        <w:t>.). - М., 2002.</w:t>
      </w:r>
    </w:p>
    <w:p w:rsidR="00AC11C6" w:rsidRDefault="00F66B68" w:rsidP="003F1349">
      <w:pPr>
        <w:numPr>
          <w:ilvl w:val="0"/>
          <w:numId w:val="191"/>
        </w:numPr>
        <w:tabs>
          <w:tab w:val="left" w:pos="1100"/>
        </w:tabs>
        <w:spacing w:line="276" w:lineRule="auto"/>
        <w:jc w:val="both"/>
        <w:rPr>
          <w:sz w:val="28"/>
          <w:szCs w:val="28"/>
        </w:rPr>
      </w:pPr>
      <w:r>
        <w:rPr>
          <w:sz w:val="28"/>
          <w:szCs w:val="28"/>
        </w:rPr>
        <w:t xml:space="preserve">Дремова Н.Б. </w:t>
      </w:r>
      <w:r w:rsidR="00AC11C6" w:rsidRPr="00AC11C6">
        <w:rPr>
          <w:sz w:val="28"/>
          <w:szCs w:val="28"/>
        </w:rPr>
        <w:t>Номенклатура лекарственных средств: Особенности формировани</w:t>
      </w:r>
      <w:r>
        <w:rPr>
          <w:sz w:val="28"/>
          <w:szCs w:val="28"/>
        </w:rPr>
        <w:t>я и фармацевтическая информация/ Н.Б. Дремова, Р.Е. Березникова  - Курск, - 2012</w:t>
      </w:r>
      <w:r w:rsidR="00AC11C6" w:rsidRPr="00AC11C6">
        <w:rPr>
          <w:sz w:val="28"/>
          <w:szCs w:val="28"/>
        </w:rPr>
        <w:t>.</w:t>
      </w:r>
    </w:p>
    <w:p w:rsidR="00F66B68" w:rsidRPr="00AC11C6" w:rsidRDefault="00F66B68" w:rsidP="00F66B68">
      <w:pPr>
        <w:numPr>
          <w:ilvl w:val="0"/>
          <w:numId w:val="191"/>
        </w:numPr>
        <w:spacing w:line="276" w:lineRule="auto"/>
        <w:jc w:val="both"/>
        <w:rPr>
          <w:sz w:val="28"/>
          <w:szCs w:val="28"/>
        </w:rPr>
      </w:pPr>
      <w:r w:rsidRPr="00AC11C6">
        <w:rPr>
          <w:sz w:val="28"/>
          <w:szCs w:val="28"/>
        </w:rPr>
        <w:t>Костромина</w:t>
      </w:r>
      <w:r>
        <w:rPr>
          <w:sz w:val="28"/>
          <w:szCs w:val="28"/>
        </w:rPr>
        <w:t xml:space="preserve">,  Т.А., </w:t>
      </w:r>
      <w:r w:rsidRPr="00AC11C6">
        <w:rPr>
          <w:sz w:val="28"/>
          <w:szCs w:val="28"/>
        </w:rPr>
        <w:t xml:space="preserve"> Учебно-методическое пособие по латинскому языку и основам терминологии для студентов</w:t>
      </w:r>
      <w:r>
        <w:rPr>
          <w:sz w:val="28"/>
          <w:szCs w:val="28"/>
        </w:rPr>
        <w:t xml:space="preserve"> биотехнологического факультета/ Т.А. Костромина, Л.В. Ладыгина</w:t>
      </w:r>
      <w:r w:rsidRPr="00AC11C6">
        <w:rPr>
          <w:sz w:val="28"/>
          <w:szCs w:val="28"/>
        </w:rPr>
        <w:t xml:space="preserve"> - Курск, 2007.</w:t>
      </w:r>
    </w:p>
    <w:p w:rsidR="00AC11C6" w:rsidRDefault="00AC11C6" w:rsidP="003F1349">
      <w:pPr>
        <w:numPr>
          <w:ilvl w:val="0"/>
          <w:numId w:val="191"/>
        </w:numPr>
        <w:tabs>
          <w:tab w:val="left" w:pos="1100"/>
        </w:tabs>
        <w:spacing w:line="276" w:lineRule="auto"/>
        <w:jc w:val="both"/>
        <w:rPr>
          <w:sz w:val="28"/>
          <w:szCs w:val="28"/>
        </w:rPr>
      </w:pPr>
      <w:r w:rsidRPr="00AC11C6">
        <w:rPr>
          <w:sz w:val="28"/>
          <w:szCs w:val="28"/>
        </w:rPr>
        <w:t>Машковский М.Д. Лекарственные средства</w:t>
      </w:r>
      <w:r w:rsidR="00F66B68">
        <w:rPr>
          <w:sz w:val="28"/>
          <w:szCs w:val="28"/>
        </w:rPr>
        <w:t>: В 2 т. - М.: Медицина, 2014</w:t>
      </w:r>
      <w:r w:rsidRPr="00AC11C6">
        <w:rPr>
          <w:sz w:val="28"/>
          <w:szCs w:val="28"/>
        </w:rPr>
        <w:t xml:space="preserve">.  </w:t>
      </w:r>
    </w:p>
    <w:p w:rsidR="0096101A" w:rsidRPr="00AC11C6" w:rsidRDefault="0096101A" w:rsidP="003F1349">
      <w:pPr>
        <w:numPr>
          <w:ilvl w:val="0"/>
          <w:numId w:val="191"/>
        </w:numPr>
        <w:tabs>
          <w:tab w:val="left" w:pos="1100"/>
        </w:tabs>
        <w:spacing w:line="276" w:lineRule="auto"/>
        <w:jc w:val="both"/>
        <w:rPr>
          <w:sz w:val="28"/>
          <w:szCs w:val="28"/>
        </w:rPr>
      </w:pPr>
      <w:r>
        <w:rPr>
          <w:sz w:val="28"/>
          <w:szCs w:val="28"/>
        </w:rPr>
        <w:t>Чернявский, М.Н. Латинский язык и основы фармацевтической терминологии. – М.: Медицина, 2007.</w:t>
      </w:r>
    </w:p>
    <w:p w:rsidR="00AC11C6" w:rsidRPr="00AC11C6" w:rsidRDefault="00AC11C6" w:rsidP="003F1349">
      <w:pPr>
        <w:numPr>
          <w:ilvl w:val="0"/>
          <w:numId w:val="191"/>
        </w:numPr>
        <w:tabs>
          <w:tab w:val="left" w:pos="1100"/>
        </w:tabs>
        <w:spacing w:line="276" w:lineRule="auto"/>
        <w:jc w:val="both"/>
        <w:rPr>
          <w:sz w:val="28"/>
          <w:szCs w:val="28"/>
        </w:rPr>
      </w:pPr>
      <w:r w:rsidRPr="00AC11C6">
        <w:rPr>
          <w:sz w:val="28"/>
          <w:szCs w:val="28"/>
        </w:rPr>
        <w:t>Энциклопедическ</w:t>
      </w:r>
      <w:r w:rsidR="0096101A">
        <w:rPr>
          <w:sz w:val="28"/>
          <w:szCs w:val="28"/>
        </w:rPr>
        <w:t>ий словарь медицинских терминов: В</w:t>
      </w:r>
      <w:r w:rsidRPr="00AC11C6">
        <w:rPr>
          <w:sz w:val="28"/>
          <w:szCs w:val="28"/>
        </w:rPr>
        <w:t xml:space="preserve"> 3 т. - М</w:t>
      </w:r>
      <w:r w:rsidR="0096101A">
        <w:rPr>
          <w:sz w:val="28"/>
          <w:szCs w:val="28"/>
        </w:rPr>
        <w:t xml:space="preserve">.: Советская энциклопедия, 2011. </w:t>
      </w:r>
    </w:p>
    <w:p w:rsidR="00AC11C6" w:rsidRPr="00AC11C6" w:rsidRDefault="00AC11C6" w:rsidP="003F1349">
      <w:pPr>
        <w:numPr>
          <w:ilvl w:val="0"/>
          <w:numId w:val="191"/>
        </w:numPr>
        <w:tabs>
          <w:tab w:val="left" w:pos="1100"/>
        </w:tabs>
        <w:spacing w:line="276" w:lineRule="auto"/>
        <w:jc w:val="both"/>
        <w:rPr>
          <w:sz w:val="28"/>
          <w:szCs w:val="28"/>
        </w:rPr>
      </w:pPr>
      <w:r w:rsidRPr="00AC11C6">
        <w:rPr>
          <w:sz w:val="28"/>
          <w:szCs w:val="28"/>
        </w:rPr>
        <w:t xml:space="preserve"> Государственный реестр лекарственных средств. Том 1. Официальное издание (по состоянию на 1 февраля </w:t>
      </w:r>
      <w:smartTag w:uri="urn:schemas-microsoft-com:office:smarttags" w:element="metricconverter">
        <w:smartTagPr>
          <w:attr w:name="ProductID" w:val="2002 г"/>
        </w:smartTagPr>
        <w:r w:rsidRPr="00AC11C6">
          <w:rPr>
            <w:sz w:val="28"/>
            <w:szCs w:val="28"/>
          </w:rPr>
          <w:t>2002 г</w:t>
        </w:r>
      </w:smartTag>
      <w:r w:rsidRPr="00AC11C6">
        <w:rPr>
          <w:sz w:val="28"/>
          <w:szCs w:val="28"/>
        </w:rPr>
        <w:t>.). - М., 2002.</w:t>
      </w:r>
    </w:p>
    <w:p w:rsidR="00AC11C6" w:rsidRPr="00AC11C6" w:rsidRDefault="00AC11C6" w:rsidP="00AC11C6">
      <w:pPr>
        <w:spacing w:line="276" w:lineRule="auto"/>
        <w:jc w:val="both"/>
        <w:rPr>
          <w:sz w:val="28"/>
          <w:szCs w:val="28"/>
        </w:rPr>
      </w:pPr>
    </w:p>
    <w:p w:rsidR="00AC11C6" w:rsidRDefault="00AC11C6" w:rsidP="00AC11C6">
      <w:pPr>
        <w:jc w:val="center"/>
        <w:rPr>
          <w:b/>
          <w:sz w:val="28"/>
          <w:szCs w:val="28"/>
        </w:rPr>
      </w:pPr>
    </w:p>
    <w:p w:rsidR="00AC11C6" w:rsidRDefault="00AC11C6" w:rsidP="00AC11C6">
      <w:pPr>
        <w:jc w:val="center"/>
        <w:rPr>
          <w:b/>
          <w:sz w:val="28"/>
          <w:szCs w:val="28"/>
        </w:rPr>
      </w:pPr>
    </w:p>
    <w:p w:rsidR="00AC11C6" w:rsidRDefault="00AC11C6" w:rsidP="00AC11C6">
      <w:pPr>
        <w:jc w:val="center"/>
        <w:rPr>
          <w:b/>
          <w:sz w:val="28"/>
          <w:szCs w:val="28"/>
        </w:rPr>
      </w:pPr>
    </w:p>
    <w:p w:rsidR="00AC11C6" w:rsidRDefault="00AC11C6" w:rsidP="00AC11C6">
      <w:pPr>
        <w:jc w:val="center"/>
        <w:rPr>
          <w:b/>
          <w:sz w:val="28"/>
          <w:szCs w:val="28"/>
        </w:rPr>
      </w:pPr>
    </w:p>
    <w:p w:rsidR="00AC11C6" w:rsidRDefault="00AC11C6" w:rsidP="00AC11C6">
      <w:pPr>
        <w:jc w:val="center"/>
        <w:rPr>
          <w:b/>
          <w:sz w:val="28"/>
          <w:szCs w:val="28"/>
        </w:rPr>
      </w:pPr>
    </w:p>
    <w:p w:rsidR="00AC11C6" w:rsidRDefault="00AC11C6" w:rsidP="00AC11C6">
      <w:pPr>
        <w:jc w:val="center"/>
        <w:rPr>
          <w:b/>
          <w:sz w:val="28"/>
          <w:szCs w:val="28"/>
        </w:rPr>
      </w:pPr>
    </w:p>
    <w:p w:rsidR="00AC11C6" w:rsidRDefault="00AC11C6" w:rsidP="00AC11C6">
      <w:pPr>
        <w:jc w:val="center"/>
        <w:rPr>
          <w:b/>
          <w:sz w:val="28"/>
          <w:szCs w:val="28"/>
        </w:rPr>
      </w:pPr>
    </w:p>
    <w:p w:rsidR="00AC11C6" w:rsidRDefault="00AC11C6" w:rsidP="00AC11C6">
      <w:pPr>
        <w:jc w:val="center"/>
        <w:rPr>
          <w:b/>
          <w:sz w:val="28"/>
          <w:szCs w:val="28"/>
        </w:rPr>
      </w:pPr>
    </w:p>
    <w:p w:rsidR="00AC11C6" w:rsidRDefault="00AC11C6" w:rsidP="00AC11C6">
      <w:pPr>
        <w:jc w:val="center"/>
        <w:rPr>
          <w:b/>
          <w:sz w:val="28"/>
          <w:szCs w:val="28"/>
        </w:rPr>
      </w:pPr>
    </w:p>
    <w:p w:rsidR="00AC11C6" w:rsidRDefault="00AC11C6" w:rsidP="00AC11C6">
      <w:pPr>
        <w:jc w:val="center"/>
        <w:rPr>
          <w:b/>
          <w:sz w:val="28"/>
          <w:szCs w:val="28"/>
        </w:rPr>
      </w:pPr>
    </w:p>
    <w:p w:rsidR="00AC11C6" w:rsidRDefault="00AC11C6" w:rsidP="00AC11C6">
      <w:pPr>
        <w:jc w:val="center"/>
        <w:rPr>
          <w:b/>
          <w:sz w:val="28"/>
          <w:szCs w:val="28"/>
        </w:rPr>
      </w:pPr>
    </w:p>
    <w:p w:rsidR="00AC11C6" w:rsidRDefault="00AC11C6" w:rsidP="00AC11C6">
      <w:pPr>
        <w:jc w:val="center"/>
        <w:rPr>
          <w:b/>
          <w:sz w:val="28"/>
          <w:szCs w:val="28"/>
        </w:rPr>
      </w:pPr>
    </w:p>
    <w:p w:rsidR="00AC11C6" w:rsidRDefault="00AC11C6" w:rsidP="00AC11C6">
      <w:pPr>
        <w:jc w:val="center"/>
        <w:rPr>
          <w:b/>
          <w:sz w:val="28"/>
          <w:szCs w:val="28"/>
        </w:rPr>
      </w:pPr>
    </w:p>
    <w:p w:rsidR="00AC11C6" w:rsidRDefault="00AC11C6" w:rsidP="00AC11C6">
      <w:pPr>
        <w:jc w:val="center"/>
        <w:rPr>
          <w:b/>
          <w:sz w:val="28"/>
          <w:szCs w:val="28"/>
        </w:rPr>
      </w:pPr>
    </w:p>
    <w:p w:rsidR="00AC11C6" w:rsidRDefault="00AC11C6" w:rsidP="00AC11C6">
      <w:pPr>
        <w:jc w:val="center"/>
        <w:rPr>
          <w:b/>
          <w:sz w:val="28"/>
          <w:szCs w:val="28"/>
        </w:rPr>
      </w:pPr>
    </w:p>
    <w:p w:rsidR="00AC11C6" w:rsidRDefault="00AC11C6" w:rsidP="00AC11C6">
      <w:pPr>
        <w:jc w:val="center"/>
        <w:rPr>
          <w:b/>
          <w:sz w:val="28"/>
          <w:szCs w:val="28"/>
        </w:rPr>
      </w:pPr>
    </w:p>
    <w:p w:rsidR="00AC11C6" w:rsidRDefault="00AC11C6" w:rsidP="00AC11C6">
      <w:pPr>
        <w:jc w:val="center"/>
        <w:rPr>
          <w:b/>
          <w:sz w:val="28"/>
          <w:szCs w:val="28"/>
        </w:rPr>
      </w:pPr>
    </w:p>
    <w:p w:rsidR="00AC11C6" w:rsidRDefault="00AC11C6" w:rsidP="00AC11C6">
      <w:pPr>
        <w:jc w:val="center"/>
        <w:rPr>
          <w:b/>
          <w:sz w:val="28"/>
          <w:szCs w:val="28"/>
        </w:rPr>
      </w:pPr>
    </w:p>
    <w:p w:rsidR="00AC11C6" w:rsidRDefault="00AC11C6" w:rsidP="00AC11C6">
      <w:pPr>
        <w:jc w:val="center"/>
        <w:rPr>
          <w:b/>
          <w:sz w:val="28"/>
          <w:szCs w:val="28"/>
        </w:rPr>
      </w:pPr>
    </w:p>
    <w:p w:rsidR="00AC11C6" w:rsidRDefault="00AC11C6" w:rsidP="00AC11C6">
      <w:pPr>
        <w:jc w:val="center"/>
        <w:rPr>
          <w:b/>
          <w:sz w:val="28"/>
          <w:szCs w:val="28"/>
        </w:rPr>
      </w:pPr>
    </w:p>
    <w:p w:rsidR="00AC11C6" w:rsidRDefault="00AC11C6" w:rsidP="00AC11C6">
      <w:pPr>
        <w:jc w:val="center"/>
        <w:rPr>
          <w:b/>
          <w:sz w:val="28"/>
          <w:szCs w:val="28"/>
        </w:rPr>
      </w:pPr>
      <w:r>
        <w:rPr>
          <w:b/>
          <w:sz w:val="28"/>
          <w:szCs w:val="28"/>
        </w:rPr>
        <w:lastRenderedPageBreak/>
        <w:t>ПРИЛОЖЕНИЕ 1</w:t>
      </w:r>
    </w:p>
    <w:p w:rsidR="00AC11C6" w:rsidRDefault="00AC11C6" w:rsidP="00AC11C6">
      <w:pPr>
        <w:jc w:val="center"/>
        <w:rPr>
          <w:b/>
          <w:sz w:val="28"/>
          <w:szCs w:val="28"/>
        </w:rPr>
      </w:pPr>
    </w:p>
    <w:p w:rsidR="00AC11C6" w:rsidRDefault="00456908" w:rsidP="00AC11C6">
      <w:pPr>
        <w:jc w:val="center"/>
        <w:rPr>
          <w:b/>
          <w:sz w:val="28"/>
          <w:szCs w:val="28"/>
        </w:rPr>
      </w:pPr>
      <w:r>
        <w:rPr>
          <w:b/>
          <w:sz w:val="28"/>
          <w:szCs w:val="28"/>
        </w:rPr>
        <w:t>ПРАВИЛА ЗАПОМИНАНИЯ СЛОВ</w:t>
      </w:r>
    </w:p>
    <w:p w:rsidR="00456908" w:rsidRDefault="00456908" w:rsidP="00AC11C6">
      <w:pPr>
        <w:jc w:val="center"/>
        <w:rPr>
          <w:b/>
          <w:sz w:val="28"/>
          <w:szCs w:val="28"/>
        </w:rPr>
      </w:pPr>
    </w:p>
    <w:p w:rsidR="00456908" w:rsidRPr="0096101A" w:rsidRDefault="00456908" w:rsidP="00456908">
      <w:pPr>
        <w:rPr>
          <w:sz w:val="28"/>
          <w:szCs w:val="28"/>
        </w:rPr>
      </w:pPr>
      <w:r>
        <w:rPr>
          <w:sz w:val="28"/>
          <w:szCs w:val="28"/>
        </w:rPr>
        <w:t xml:space="preserve">1. </w:t>
      </w:r>
      <w:r w:rsidR="00C002A1">
        <w:rPr>
          <w:sz w:val="28"/>
          <w:szCs w:val="28"/>
        </w:rPr>
        <w:t>Запишите каждый термин на отдельную карточку</w:t>
      </w:r>
      <w:r w:rsidR="0096101A">
        <w:rPr>
          <w:sz w:val="28"/>
          <w:szCs w:val="28"/>
        </w:rPr>
        <w:t xml:space="preserve"> (например красавка – </w:t>
      </w:r>
      <w:r w:rsidR="0096101A">
        <w:rPr>
          <w:sz w:val="28"/>
          <w:szCs w:val="28"/>
          <w:lang w:val="en-US"/>
        </w:rPr>
        <w:t>Belladonna</w:t>
      </w:r>
      <w:r w:rsidR="0096101A" w:rsidRPr="0096101A">
        <w:rPr>
          <w:sz w:val="28"/>
          <w:szCs w:val="28"/>
        </w:rPr>
        <w:t>)</w:t>
      </w:r>
    </w:p>
    <w:p w:rsidR="00C002A1" w:rsidRDefault="00C002A1" w:rsidP="00456908">
      <w:pPr>
        <w:rPr>
          <w:sz w:val="28"/>
          <w:szCs w:val="28"/>
        </w:rPr>
      </w:pPr>
    </w:p>
    <w:p w:rsidR="00C002A1" w:rsidRPr="00456908" w:rsidRDefault="0043530F" w:rsidP="00C002A1">
      <w:pPr>
        <w:jc w:val="center"/>
        <w:rPr>
          <w:sz w:val="28"/>
          <w:szCs w:val="28"/>
        </w:rPr>
      </w:pPr>
      <w:r>
        <w:rPr>
          <w:noProof/>
          <w:sz w:val="28"/>
          <w:szCs w:val="28"/>
        </w:rPr>
        <mc:AlternateContent>
          <mc:Choice Requires="wps">
            <w:drawing>
              <wp:anchor distT="0" distB="0" distL="114300" distR="114300" simplePos="0" relativeHeight="251988480" behindDoc="0" locked="0" layoutInCell="1" allowOverlap="1">
                <wp:simplePos x="0" y="0"/>
                <wp:positionH relativeFrom="column">
                  <wp:posOffset>1424940</wp:posOffset>
                </wp:positionH>
                <wp:positionV relativeFrom="paragraph">
                  <wp:posOffset>118745</wp:posOffset>
                </wp:positionV>
                <wp:extent cx="2752725" cy="676275"/>
                <wp:effectExtent l="5715" t="13970" r="13335" b="5080"/>
                <wp:wrapNone/>
                <wp:docPr id="27" name="Rectangle 6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52725" cy="676275"/>
                        </a:xfrm>
                        <a:prstGeom prst="rect">
                          <a:avLst/>
                        </a:prstGeom>
                        <a:solidFill>
                          <a:srgbClr val="FFFFFF"/>
                        </a:solidFill>
                        <a:ln w="9525">
                          <a:solidFill>
                            <a:srgbClr val="000000"/>
                          </a:solidFill>
                          <a:miter lim="800000"/>
                          <a:headEnd/>
                          <a:tailEnd/>
                        </a:ln>
                      </wps:spPr>
                      <wps:txbx>
                        <w:txbxContent>
                          <w:p w:rsidR="00A36CC7" w:rsidRPr="00C002A1" w:rsidRDefault="00A36CC7" w:rsidP="00C002A1">
                            <w:pPr>
                              <w:jc w:val="center"/>
                              <w:rPr>
                                <w:b/>
                                <w:sz w:val="56"/>
                                <w:szCs w:val="56"/>
                                <w:lang w:val="en-US"/>
                              </w:rPr>
                            </w:pPr>
                            <w:proofErr w:type="gramStart"/>
                            <w:r w:rsidRPr="00C002A1">
                              <w:rPr>
                                <w:b/>
                                <w:sz w:val="56"/>
                                <w:szCs w:val="56"/>
                              </w:rPr>
                              <w:t>В</w:t>
                            </w:r>
                            <w:proofErr w:type="gramEnd"/>
                            <w:r w:rsidRPr="00C002A1">
                              <w:rPr>
                                <w:b/>
                                <w:sz w:val="56"/>
                                <w:szCs w:val="56"/>
                                <w:lang w:val="en-US"/>
                              </w:rPr>
                              <w:t>elladonna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0" o:spid="_x0000_s1259" style="position:absolute;left:0;text-align:left;margin-left:112.2pt;margin-top:9.35pt;width:216.75pt;height:53.25pt;z-index:25198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">
                <v:textbox>
                  <w:txbxContent>
                    <w:p w:rsidR="00E106AF" w:rsidRPr="00C002A1" w:rsidRDefault="00E106AF" w:rsidP="00C002A1">
                      <w:pPr>
                        <w:jc w:val="center"/>
                        <w:rPr>
                          <w:b/>
                          <w:sz w:val="56"/>
                          <w:szCs w:val="56"/>
                          <w:lang w:val="en-US"/>
                        </w:rPr>
                      </w:pPr>
                      <w:r w:rsidRPr="00C002A1">
                        <w:rPr>
                          <w:b/>
                          <w:sz w:val="56"/>
                          <w:szCs w:val="56"/>
                        </w:rPr>
                        <w:t>В</w:t>
                      </w:r>
                      <w:r w:rsidRPr="00C002A1">
                        <w:rPr>
                          <w:b/>
                          <w:sz w:val="56"/>
                          <w:szCs w:val="56"/>
                          <w:lang w:val="en-US"/>
                        </w:rPr>
                        <w:t>elladonna</w:t>
                      </w:r>
                    </w:p>
                  </w:txbxContent>
                </v:textbox>
              </v:rect>
            </w:pict>
          </mc:Fallback>
        </mc:AlternateContent>
      </w:r>
    </w:p>
    <w:p w:rsidR="00AC11C6" w:rsidRDefault="00AC11C6" w:rsidP="00AC11C6">
      <w:pPr>
        <w:jc w:val="center"/>
        <w:rPr>
          <w:b/>
          <w:sz w:val="28"/>
          <w:szCs w:val="28"/>
        </w:rPr>
      </w:pPr>
    </w:p>
    <w:p w:rsidR="00AC11C6" w:rsidRDefault="00AC11C6" w:rsidP="00AC11C6">
      <w:pPr>
        <w:jc w:val="center"/>
        <w:rPr>
          <w:b/>
          <w:sz w:val="28"/>
          <w:szCs w:val="28"/>
        </w:rPr>
      </w:pPr>
    </w:p>
    <w:p w:rsidR="00AC11C6" w:rsidRDefault="00AC11C6" w:rsidP="00AC11C6">
      <w:pPr>
        <w:jc w:val="center"/>
        <w:rPr>
          <w:b/>
          <w:sz w:val="28"/>
          <w:szCs w:val="28"/>
        </w:rPr>
      </w:pPr>
    </w:p>
    <w:p w:rsidR="00AC11C6" w:rsidRDefault="00AC11C6" w:rsidP="00AC11C6">
      <w:pPr>
        <w:jc w:val="center"/>
        <w:rPr>
          <w:b/>
          <w:sz w:val="28"/>
          <w:szCs w:val="28"/>
        </w:rPr>
      </w:pPr>
    </w:p>
    <w:p w:rsidR="0096101A" w:rsidRPr="0096101A" w:rsidRDefault="00C002A1" w:rsidP="0096101A">
      <w:pPr>
        <w:rPr>
          <w:sz w:val="28"/>
          <w:szCs w:val="28"/>
        </w:rPr>
      </w:pPr>
      <w:r w:rsidRPr="00C002A1">
        <w:rPr>
          <w:sz w:val="28"/>
          <w:szCs w:val="28"/>
        </w:rPr>
        <w:t>2</w:t>
      </w:r>
      <w:r>
        <w:rPr>
          <w:sz w:val="28"/>
          <w:szCs w:val="28"/>
        </w:rPr>
        <w:t>. Посмотрите на изображение слова на карточке и прочтите то, что видите</w:t>
      </w:r>
      <w:r w:rsidR="0096101A">
        <w:rPr>
          <w:sz w:val="28"/>
          <w:szCs w:val="28"/>
        </w:rPr>
        <w:t xml:space="preserve"> (например</w:t>
      </w:r>
      <w:r w:rsidR="0096101A" w:rsidRPr="0096101A">
        <w:rPr>
          <w:sz w:val="28"/>
          <w:szCs w:val="28"/>
        </w:rPr>
        <w:t xml:space="preserve">: </w:t>
      </w:r>
      <w:r w:rsidR="0096101A">
        <w:rPr>
          <w:sz w:val="28"/>
          <w:szCs w:val="28"/>
        </w:rPr>
        <w:t xml:space="preserve"> красавка – </w:t>
      </w:r>
      <w:r w:rsidR="0096101A">
        <w:rPr>
          <w:sz w:val="28"/>
          <w:szCs w:val="28"/>
          <w:lang w:val="en-US"/>
        </w:rPr>
        <w:t>Belladonna</w:t>
      </w:r>
      <w:r w:rsidR="0096101A" w:rsidRPr="0096101A">
        <w:rPr>
          <w:sz w:val="28"/>
          <w:szCs w:val="28"/>
        </w:rPr>
        <w:t>)</w:t>
      </w:r>
    </w:p>
    <w:p w:rsidR="0096101A" w:rsidRPr="0096101A" w:rsidRDefault="00C002A1" w:rsidP="0096101A">
      <w:pPr>
        <w:rPr>
          <w:sz w:val="28"/>
          <w:szCs w:val="28"/>
        </w:rPr>
      </w:pPr>
      <w:r>
        <w:rPr>
          <w:sz w:val="28"/>
          <w:szCs w:val="28"/>
        </w:rPr>
        <w:t>3. Мысленно сфотографируйте изображение</w:t>
      </w:r>
      <w:r w:rsidR="0096101A" w:rsidRPr="0096101A">
        <w:rPr>
          <w:sz w:val="28"/>
          <w:szCs w:val="28"/>
        </w:rPr>
        <w:t xml:space="preserve"> </w:t>
      </w:r>
      <w:r w:rsidR="0096101A">
        <w:rPr>
          <w:sz w:val="28"/>
          <w:szCs w:val="28"/>
        </w:rPr>
        <w:t>(например</w:t>
      </w:r>
      <w:r w:rsidR="0096101A" w:rsidRPr="0096101A">
        <w:rPr>
          <w:sz w:val="28"/>
          <w:szCs w:val="28"/>
        </w:rPr>
        <w:t>:</w:t>
      </w:r>
      <w:r w:rsidR="0096101A">
        <w:rPr>
          <w:sz w:val="28"/>
          <w:szCs w:val="28"/>
        </w:rPr>
        <w:t xml:space="preserve"> красавка – </w:t>
      </w:r>
      <w:r w:rsidR="0096101A">
        <w:rPr>
          <w:sz w:val="28"/>
          <w:szCs w:val="28"/>
          <w:lang w:val="en-US"/>
        </w:rPr>
        <w:t>Belladonna</w:t>
      </w:r>
      <w:r w:rsidR="0096101A" w:rsidRPr="0096101A">
        <w:rPr>
          <w:sz w:val="28"/>
          <w:szCs w:val="28"/>
        </w:rPr>
        <w:t>)</w:t>
      </w:r>
    </w:p>
    <w:p w:rsidR="00C002A1" w:rsidRDefault="0096101A" w:rsidP="00C002A1">
      <w:pPr>
        <w:rPr>
          <w:sz w:val="28"/>
          <w:szCs w:val="28"/>
        </w:rPr>
      </w:pPr>
      <w:r w:rsidRPr="0043530F">
        <w:rPr>
          <w:sz w:val="28"/>
          <w:szCs w:val="28"/>
        </w:rPr>
        <w:t>4</w:t>
      </w:r>
      <w:r w:rsidR="00C002A1">
        <w:rPr>
          <w:sz w:val="28"/>
          <w:szCs w:val="28"/>
        </w:rPr>
        <w:t>. Закройте карточку</w:t>
      </w:r>
    </w:p>
    <w:p w:rsidR="0096101A" w:rsidRPr="0096101A" w:rsidRDefault="00C002A1" w:rsidP="0096101A">
      <w:pPr>
        <w:rPr>
          <w:sz w:val="28"/>
          <w:szCs w:val="28"/>
        </w:rPr>
      </w:pPr>
      <w:r>
        <w:rPr>
          <w:sz w:val="28"/>
          <w:szCs w:val="28"/>
        </w:rPr>
        <w:t>5. Запишите слово в тетрадь</w:t>
      </w:r>
      <w:r w:rsidR="0096101A" w:rsidRPr="0096101A">
        <w:rPr>
          <w:sz w:val="28"/>
          <w:szCs w:val="28"/>
        </w:rPr>
        <w:t xml:space="preserve">  </w:t>
      </w:r>
      <w:r w:rsidR="0096101A">
        <w:rPr>
          <w:sz w:val="28"/>
          <w:szCs w:val="28"/>
        </w:rPr>
        <w:t>(например</w:t>
      </w:r>
      <w:r w:rsidR="0096101A" w:rsidRPr="0096101A">
        <w:rPr>
          <w:sz w:val="28"/>
          <w:szCs w:val="28"/>
        </w:rPr>
        <w:t xml:space="preserve">: </w:t>
      </w:r>
      <w:r w:rsidR="0096101A">
        <w:rPr>
          <w:sz w:val="28"/>
          <w:szCs w:val="28"/>
        </w:rPr>
        <w:t xml:space="preserve"> красавка – </w:t>
      </w:r>
      <w:r w:rsidR="0096101A">
        <w:rPr>
          <w:sz w:val="28"/>
          <w:szCs w:val="28"/>
          <w:lang w:val="en-US"/>
        </w:rPr>
        <w:t>Belladonna</w:t>
      </w:r>
      <w:r w:rsidR="0096101A" w:rsidRPr="0096101A">
        <w:rPr>
          <w:sz w:val="28"/>
          <w:szCs w:val="28"/>
        </w:rPr>
        <w:t>)</w:t>
      </w:r>
    </w:p>
    <w:p w:rsidR="00C002A1" w:rsidRDefault="00C002A1" w:rsidP="00C002A1">
      <w:pPr>
        <w:rPr>
          <w:sz w:val="28"/>
          <w:szCs w:val="28"/>
        </w:rPr>
      </w:pPr>
      <w:r>
        <w:rPr>
          <w:sz w:val="28"/>
          <w:szCs w:val="28"/>
        </w:rPr>
        <w:t>6. Откройте карточку</w:t>
      </w:r>
    </w:p>
    <w:p w:rsidR="0096101A" w:rsidRPr="0096101A" w:rsidRDefault="0096101A" w:rsidP="0096101A">
      <w:pPr>
        <w:rPr>
          <w:sz w:val="28"/>
          <w:szCs w:val="28"/>
        </w:rPr>
      </w:pPr>
      <w:r>
        <w:rPr>
          <w:sz w:val="28"/>
          <w:szCs w:val="28"/>
        </w:rPr>
        <w:t xml:space="preserve">7. Проверьте написание </w:t>
      </w:r>
      <w:r w:rsidR="00C002A1">
        <w:rPr>
          <w:sz w:val="28"/>
          <w:szCs w:val="28"/>
        </w:rPr>
        <w:t xml:space="preserve"> слова</w:t>
      </w:r>
      <w:r w:rsidRPr="0096101A">
        <w:rPr>
          <w:sz w:val="28"/>
          <w:szCs w:val="28"/>
        </w:rPr>
        <w:t xml:space="preserve"> </w:t>
      </w:r>
      <w:r>
        <w:rPr>
          <w:sz w:val="28"/>
          <w:szCs w:val="28"/>
        </w:rPr>
        <w:t>(например</w:t>
      </w:r>
      <w:r w:rsidRPr="0096101A">
        <w:rPr>
          <w:sz w:val="28"/>
          <w:szCs w:val="28"/>
        </w:rPr>
        <w:t xml:space="preserve">: </w:t>
      </w:r>
      <w:r>
        <w:rPr>
          <w:sz w:val="28"/>
          <w:szCs w:val="28"/>
        </w:rPr>
        <w:t xml:space="preserve"> красавка – </w:t>
      </w:r>
      <w:r>
        <w:rPr>
          <w:sz w:val="28"/>
          <w:szCs w:val="28"/>
          <w:lang w:val="en-US"/>
        </w:rPr>
        <w:t>Belladonna</w:t>
      </w:r>
      <w:r w:rsidRPr="0096101A">
        <w:rPr>
          <w:sz w:val="28"/>
          <w:szCs w:val="28"/>
        </w:rPr>
        <w:t>)</w:t>
      </w:r>
    </w:p>
    <w:p w:rsidR="00C002A1" w:rsidRDefault="00C002A1" w:rsidP="00C002A1">
      <w:pPr>
        <w:rPr>
          <w:sz w:val="28"/>
          <w:szCs w:val="28"/>
        </w:rPr>
      </w:pPr>
      <w:r>
        <w:rPr>
          <w:sz w:val="28"/>
          <w:szCs w:val="28"/>
        </w:rPr>
        <w:t>8. Запишите перевод на русский язык на обратной стороне карточки</w:t>
      </w:r>
    </w:p>
    <w:p w:rsidR="00C002A1" w:rsidRDefault="00C002A1" w:rsidP="00C002A1">
      <w:pPr>
        <w:rPr>
          <w:sz w:val="28"/>
          <w:szCs w:val="28"/>
        </w:rPr>
      </w:pPr>
    </w:p>
    <w:p w:rsidR="00C002A1" w:rsidRPr="00C002A1" w:rsidRDefault="0043530F" w:rsidP="00C002A1">
      <w:pPr>
        <w:rPr>
          <w:sz w:val="28"/>
          <w:szCs w:val="28"/>
        </w:rPr>
      </w:pPr>
      <w:r>
        <w:rPr>
          <w:b/>
          <w:noProof/>
          <w:sz w:val="28"/>
          <w:szCs w:val="28"/>
        </w:rPr>
        <mc:AlternateContent>
          <mc:Choice Requires="wps">
            <w:drawing>
              <wp:anchor distT="0" distB="0" distL="114300" distR="114300" simplePos="0" relativeHeight="251989504" behindDoc="0" locked="0" layoutInCell="1" allowOverlap="1">
                <wp:simplePos x="0" y="0"/>
                <wp:positionH relativeFrom="column">
                  <wp:posOffset>1424940</wp:posOffset>
                </wp:positionH>
                <wp:positionV relativeFrom="paragraph">
                  <wp:posOffset>166370</wp:posOffset>
                </wp:positionV>
                <wp:extent cx="2752725" cy="676275"/>
                <wp:effectExtent l="5715" t="13970" r="13335" b="5080"/>
                <wp:wrapNone/>
                <wp:docPr id="26" name="Rectangle 6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52725" cy="676275"/>
                        </a:xfrm>
                        <a:prstGeom prst="rect">
                          <a:avLst/>
                        </a:prstGeom>
                        <a:solidFill>
                          <a:srgbClr val="FFFFFF"/>
                        </a:solidFill>
                        <a:ln w="9525">
                          <a:solidFill>
                            <a:srgbClr val="000000"/>
                          </a:solidFill>
                          <a:miter lim="800000"/>
                          <a:headEnd/>
                          <a:tailEnd/>
                        </a:ln>
                      </wps:spPr>
                      <wps:txbx>
                        <w:txbxContent>
                          <w:p w:rsidR="00A36CC7" w:rsidRPr="00C002A1" w:rsidRDefault="00A36CC7" w:rsidP="00C002A1">
                            <w:pPr>
                              <w:jc w:val="center"/>
                              <w:rPr>
                                <w:b/>
                                <w:sz w:val="56"/>
                                <w:szCs w:val="56"/>
                              </w:rPr>
                            </w:pPr>
                            <w:r>
                              <w:rPr>
                                <w:b/>
                                <w:sz w:val="56"/>
                                <w:szCs w:val="56"/>
                              </w:rPr>
                              <w:t>КРАСАВКА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1" o:spid="_x0000_s1260" style="position:absolute;margin-left:112.2pt;margin-top:13.1pt;width:216.75pt;height:53.25pt;z-index:25198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">
                <v:textbox>
                  <w:txbxContent>
                    <w:p w:rsidR="00E106AF" w:rsidRPr="00C002A1" w:rsidRDefault="00E106AF" w:rsidP="00C002A1">
                      <w:pPr>
                        <w:jc w:val="center"/>
                        <w:rPr>
                          <w:b/>
                          <w:sz w:val="56"/>
                          <w:szCs w:val="56"/>
                        </w:rPr>
                      </w:pPr>
                      <w:r>
                        <w:rPr>
                          <w:b/>
                          <w:sz w:val="56"/>
                          <w:szCs w:val="56"/>
                        </w:rPr>
                        <w:t>КРАСАВКА</w:t>
                      </w:r>
                    </w:p>
                  </w:txbxContent>
                </v:textbox>
              </v:rect>
            </w:pict>
          </mc:Fallback>
        </mc:AlternateContent>
      </w:r>
    </w:p>
    <w:p w:rsidR="00AC11C6" w:rsidRDefault="00AC11C6" w:rsidP="00AC11C6">
      <w:pPr>
        <w:jc w:val="center"/>
        <w:rPr>
          <w:b/>
          <w:sz w:val="28"/>
          <w:szCs w:val="28"/>
        </w:rPr>
      </w:pPr>
    </w:p>
    <w:p w:rsidR="00AC11C6" w:rsidRDefault="00AC11C6" w:rsidP="00AC11C6">
      <w:pPr>
        <w:jc w:val="center"/>
        <w:rPr>
          <w:b/>
          <w:sz w:val="28"/>
          <w:szCs w:val="28"/>
        </w:rPr>
      </w:pPr>
    </w:p>
    <w:p w:rsidR="00AC11C6" w:rsidRDefault="00AC11C6" w:rsidP="00AC11C6">
      <w:pPr>
        <w:jc w:val="center"/>
        <w:rPr>
          <w:b/>
          <w:sz w:val="28"/>
          <w:szCs w:val="28"/>
        </w:rPr>
      </w:pPr>
    </w:p>
    <w:p w:rsidR="00AC11C6" w:rsidRDefault="00AC11C6" w:rsidP="00AC11C6">
      <w:pPr>
        <w:jc w:val="center"/>
        <w:rPr>
          <w:b/>
          <w:sz w:val="28"/>
          <w:szCs w:val="28"/>
        </w:rPr>
      </w:pPr>
    </w:p>
    <w:p w:rsidR="00AC11C6" w:rsidRDefault="00AC11C6" w:rsidP="00AC11C6">
      <w:pPr>
        <w:jc w:val="center"/>
        <w:rPr>
          <w:b/>
          <w:sz w:val="28"/>
          <w:szCs w:val="28"/>
        </w:rPr>
      </w:pPr>
    </w:p>
    <w:p w:rsidR="00AC11C6" w:rsidRDefault="00AC11C6" w:rsidP="00AC11C6">
      <w:pPr>
        <w:jc w:val="center"/>
        <w:rPr>
          <w:b/>
          <w:sz w:val="28"/>
          <w:szCs w:val="28"/>
        </w:rPr>
      </w:pPr>
    </w:p>
    <w:p w:rsidR="00AC11C6" w:rsidRDefault="00AC11C6" w:rsidP="00AC11C6">
      <w:pPr>
        <w:jc w:val="center"/>
        <w:rPr>
          <w:b/>
          <w:sz w:val="28"/>
          <w:szCs w:val="28"/>
        </w:rPr>
      </w:pPr>
    </w:p>
    <w:p w:rsidR="00AC11C6" w:rsidRDefault="00AC11C6" w:rsidP="00AC11C6">
      <w:pPr>
        <w:jc w:val="center"/>
        <w:rPr>
          <w:b/>
          <w:sz w:val="28"/>
          <w:szCs w:val="28"/>
        </w:rPr>
      </w:pPr>
    </w:p>
    <w:p w:rsidR="00AC11C6" w:rsidRDefault="00AC11C6" w:rsidP="00AC11C6">
      <w:pPr>
        <w:jc w:val="center"/>
        <w:rPr>
          <w:b/>
          <w:sz w:val="28"/>
          <w:szCs w:val="28"/>
        </w:rPr>
      </w:pPr>
    </w:p>
    <w:p w:rsidR="00AC11C6" w:rsidRDefault="00AC11C6" w:rsidP="00AC11C6">
      <w:pPr>
        <w:jc w:val="center"/>
        <w:rPr>
          <w:b/>
          <w:sz w:val="28"/>
          <w:szCs w:val="28"/>
        </w:rPr>
      </w:pPr>
    </w:p>
    <w:p w:rsidR="00AC11C6" w:rsidRDefault="00AC11C6" w:rsidP="00AC11C6">
      <w:pPr>
        <w:jc w:val="center"/>
        <w:rPr>
          <w:b/>
          <w:sz w:val="28"/>
          <w:szCs w:val="28"/>
        </w:rPr>
      </w:pPr>
    </w:p>
    <w:p w:rsidR="00AC11C6" w:rsidRDefault="00AC11C6" w:rsidP="00AC11C6">
      <w:pPr>
        <w:jc w:val="center"/>
        <w:rPr>
          <w:b/>
          <w:sz w:val="28"/>
          <w:szCs w:val="28"/>
        </w:rPr>
      </w:pPr>
    </w:p>
    <w:p w:rsidR="00AC11C6" w:rsidRDefault="00AC11C6" w:rsidP="00AC11C6">
      <w:pPr>
        <w:jc w:val="center"/>
        <w:rPr>
          <w:b/>
          <w:sz w:val="28"/>
          <w:szCs w:val="28"/>
        </w:rPr>
      </w:pPr>
    </w:p>
    <w:p w:rsidR="00AC11C6" w:rsidRDefault="00AC11C6" w:rsidP="00AC11C6">
      <w:pPr>
        <w:jc w:val="center"/>
        <w:rPr>
          <w:b/>
          <w:sz w:val="28"/>
          <w:szCs w:val="28"/>
        </w:rPr>
      </w:pPr>
    </w:p>
    <w:p w:rsidR="00AC11C6" w:rsidRDefault="00AC11C6" w:rsidP="00AC11C6">
      <w:pPr>
        <w:jc w:val="center"/>
        <w:rPr>
          <w:b/>
          <w:sz w:val="28"/>
          <w:szCs w:val="28"/>
        </w:rPr>
      </w:pPr>
    </w:p>
    <w:p w:rsidR="00AC11C6" w:rsidRDefault="00AC11C6" w:rsidP="00AC11C6">
      <w:pPr>
        <w:jc w:val="center"/>
        <w:rPr>
          <w:b/>
          <w:sz w:val="28"/>
          <w:szCs w:val="28"/>
        </w:rPr>
      </w:pPr>
    </w:p>
    <w:p w:rsidR="00AC11C6" w:rsidRDefault="00AC11C6" w:rsidP="00AC11C6">
      <w:pPr>
        <w:jc w:val="center"/>
        <w:rPr>
          <w:b/>
          <w:sz w:val="28"/>
          <w:szCs w:val="28"/>
        </w:rPr>
      </w:pPr>
    </w:p>
    <w:p w:rsidR="00AC11C6" w:rsidRDefault="00AC11C6" w:rsidP="00AC11C6">
      <w:pPr>
        <w:jc w:val="center"/>
        <w:rPr>
          <w:b/>
          <w:sz w:val="28"/>
          <w:szCs w:val="28"/>
        </w:rPr>
      </w:pPr>
    </w:p>
    <w:p w:rsidR="00AC11C6" w:rsidRDefault="00AC11C6" w:rsidP="00AC11C6">
      <w:pPr>
        <w:jc w:val="center"/>
        <w:rPr>
          <w:b/>
          <w:sz w:val="28"/>
          <w:szCs w:val="28"/>
        </w:rPr>
      </w:pPr>
    </w:p>
    <w:p w:rsidR="00AC11C6" w:rsidRDefault="00AC11C6" w:rsidP="00AC11C6">
      <w:pPr>
        <w:jc w:val="center"/>
        <w:rPr>
          <w:b/>
          <w:sz w:val="28"/>
          <w:szCs w:val="28"/>
        </w:rPr>
      </w:pPr>
    </w:p>
    <w:p w:rsidR="00AC11C6" w:rsidRDefault="00AC11C6" w:rsidP="00AC11C6">
      <w:pPr>
        <w:jc w:val="center"/>
        <w:rPr>
          <w:b/>
          <w:sz w:val="28"/>
          <w:szCs w:val="28"/>
        </w:rPr>
      </w:pPr>
    </w:p>
    <w:p w:rsidR="00AC11C6" w:rsidRDefault="00AC11C6" w:rsidP="00AC11C6">
      <w:pPr>
        <w:jc w:val="center"/>
        <w:rPr>
          <w:b/>
          <w:sz w:val="28"/>
          <w:szCs w:val="28"/>
        </w:rPr>
      </w:pPr>
    </w:p>
    <w:p w:rsidR="00AC11C6" w:rsidRDefault="00AC11C6" w:rsidP="00AC11C6">
      <w:pPr>
        <w:jc w:val="center"/>
        <w:rPr>
          <w:b/>
          <w:sz w:val="28"/>
          <w:szCs w:val="28"/>
        </w:rPr>
      </w:pPr>
      <w:r>
        <w:rPr>
          <w:b/>
          <w:sz w:val="28"/>
          <w:szCs w:val="28"/>
        </w:rPr>
        <w:lastRenderedPageBreak/>
        <w:t>ПРИЛОЖЕНИЕ 2</w:t>
      </w:r>
    </w:p>
    <w:p w:rsidR="00AC11C6" w:rsidRDefault="00AC11C6" w:rsidP="00AC11C6">
      <w:pPr>
        <w:jc w:val="center"/>
        <w:rPr>
          <w:b/>
          <w:sz w:val="28"/>
          <w:szCs w:val="28"/>
        </w:rPr>
      </w:pPr>
    </w:p>
    <w:tbl>
      <w:tblPr>
        <w:tblW w:w="96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5251"/>
      </w:tblGrid>
      <w:tr w:rsidR="00AC11C6" w:rsidRPr="003E591A" w:rsidTr="00AC11C6">
        <w:trPr>
          <w:trHeight w:val="144"/>
        </w:trPr>
        <w:tc>
          <w:tcPr>
            <w:tcW w:w="9646" w:type="dxa"/>
            <w:gridSpan w:val="2"/>
            <w:shd w:val="clear" w:color="auto" w:fill="auto"/>
          </w:tcPr>
          <w:p w:rsidR="00AC11C6" w:rsidRPr="003E591A" w:rsidRDefault="00AC11C6" w:rsidP="00AC11C6">
            <w:pPr>
              <w:jc w:val="center"/>
              <w:rPr>
                <w:b/>
                <w:bCs/>
                <w:sz w:val="28"/>
                <w:szCs w:val="28"/>
              </w:rPr>
            </w:pPr>
            <w:r w:rsidRPr="003E591A">
              <w:rPr>
                <w:b/>
                <w:bCs/>
                <w:sz w:val="28"/>
                <w:szCs w:val="28"/>
              </w:rPr>
              <w:t xml:space="preserve">ГРЕЧЕСКИЕ ТЕРМИНОЭЛЕМЕНТЫ, ИСПОЛЬЗУЕМЫЕ </w:t>
            </w:r>
            <w:r w:rsidRPr="003E591A">
              <w:rPr>
                <w:b/>
                <w:bCs/>
                <w:sz w:val="28"/>
                <w:szCs w:val="28"/>
              </w:rPr>
              <w:br/>
              <w:t>В ОБЩЕМЕДИЦИНСКОЙ ТЕРМИНОЛОГИИ</w:t>
            </w:r>
          </w:p>
          <w:p w:rsidR="00AC11C6" w:rsidRPr="003E591A" w:rsidRDefault="00AC11C6" w:rsidP="00AC11C6">
            <w:pPr>
              <w:ind w:left="567"/>
              <w:jc w:val="center"/>
              <w:rPr>
                <w:b/>
                <w:bCs/>
                <w:sz w:val="28"/>
                <w:szCs w:val="28"/>
              </w:rPr>
            </w:pPr>
          </w:p>
        </w:tc>
      </w:tr>
      <w:tr w:rsidR="00AC11C6" w:rsidRPr="003E591A" w:rsidTr="00AC11C6">
        <w:trPr>
          <w:trHeight w:val="144"/>
        </w:trPr>
        <w:tc>
          <w:tcPr>
            <w:tcW w:w="4395" w:type="dxa"/>
            <w:shd w:val="clear" w:color="auto" w:fill="auto"/>
          </w:tcPr>
          <w:p w:rsidR="00AC11C6" w:rsidRPr="003E591A" w:rsidRDefault="00AC11C6" w:rsidP="00AC11C6">
            <w:pPr>
              <w:jc w:val="both"/>
              <w:rPr>
                <w:b/>
                <w:bCs/>
                <w:sz w:val="28"/>
                <w:szCs w:val="28"/>
              </w:rPr>
            </w:pPr>
            <w:r w:rsidRPr="003E591A">
              <w:rPr>
                <w:sz w:val="28"/>
                <w:szCs w:val="28"/>
              </w:rPr>
              <w:t>а</w:t>
            </w:r>
            <w:r w:rsidRPr="003E591A">
              <w:rPr>
                <w:sz w:val="28"/>
                <w:szCs w:val="28"/>
                <w:lang w:val="en-US"/>
              </w:rPr>
              <w:t>cro</w:t>
            </w:r>
            <w:r w:rsidRPr="003E591A">
              <w:rPr>
                <w:sz w:val="28"/>
                <w:szCs w:val="28"/>
              </w:rPr>
              <w:t>-</w:t>
            </w:r>
          </w:p>
        </w:tc>
        <w:tc>
          <w:tcPr>
            <w:tcW w:w="5251" w:type="dxa"/>
            <w:shd w:val="clear" w:color="auto" w:fill="auto"/>
          </w:tcPr>
          <w:p w:rsidR="00AC11C6" w:rsidRPr="003E591A" w:rsidRDefault="00AC11C6" w:rsidP="00AC11C6">
            <w:pPr>
              <w:rPr>
                <w:b/>
                <w:bCs/>
                <w:sz w:val="28"/>
                <w:szCs w:val="28"/>
              </w:rPr>
            </w:pPr>
            <w:r w:rsidRPr="003E591A">
              <w:rPr>
                <w:sz w:val="28"/>
                <w:szCs w:val="28"/>
              </w:rPr>
              <w:t>- дистальный отдел конечности; острый; край</w:t>
            </w:r>
          </w:p>
        </w:tc>
      </w:tr>
      <w:tr w:rsidR="00AC11C6" w:rsidRPr="003E591A" w:rsidTr="00AC11C6">
        <w:trPr>
          <w:trHeight w:val="144"/>
        </w:trPr>
        <w:tc>
          <w:tcPr>
            <w:tcW w:w="4395" w:type="dxa"/>
            <w:shd w:val="clear" w:color="auto" w:fill="auto"/>
          </w:tcPr>
          <w:p w:rsidR="00AC11C6" w:rsidRPr="003E591A" w:rsidRDefault="00AC11C6" w:rsidP="00AC11C6">
            <w:pPr>
              <w:jc w:val="both"/>
              <w:rPr>
                <w:b/>
                <w:bCs/>
                <w:sz w:val="28"/>
                <w:szCs w:val="28"/>
              </w:rPr>
            </w:pPr>
            <w:r w:rsidRPr="003E591A">
              <w:rPr>
                <w:sz w:val="28"/>
                <w:szCs w:val="28"/>
              </w:rPr>
              <w:t>-</w:t>
            </w:r>
            <w:r w:rsidRPr="003E591A">
              <w:rPr>
                <w:sz w:val="28"/>
                <w:szCs w:val="28"/>
                <w:lang w:val="en-US"/>
              </w:rPr>
              <w:t>acusia</w:t>
            </w:r>
          </w:p>
        </w:tc>
        <w:tc>
          <w:tcPr>
            <w:tcW w:w="5251" w:type="dxa"/>
            <w:shd w:val="clear" w:color="auto" w:fill="auto"/>
          </w:tcPr>
          <w:p w:rsidR="00AC11C6" w:rsidRPr="003E591A" w:rsidRDefault="00AC11C6" w:rsidP="00AC11C6">
            <w:pPr>
              <w:rPr>
                <w:b/>
                <w:bCs/>
                <w:sz w:val="28"/>
                <w:szCs w:val="28"/>
              </w:rPr>
            </w:pPr>
            <w:r w:rsidRPr="003E591A">
              <w:rPr>
                <w:sz w:val="28"/>
                <w:szCs w:val="28"/>
              </w:rPr>
              <w:t>- слух</w:t>
            </w:r>
          </w:p>
        </w:tc>
      </w:tr>
      <w:tr w:rsidR="00AC11C6" w:rsidRPr="003E591A" w:rsidTr="00AC11C6">
        <w:trPr>
          <w:trHeight w:val="144"/>
        </w:trPr>
        <w:tc>
          <w:tcPr>
            <w:tcW w:w="4395" w:type="dxa"/>
            <w:shd w:val="clear" w:color="auto" w:fill="auto"/>
          </w:tcPr>
          <w:p w:rsidR="00AC11C6" w:rsidRPr="003E591A" w:rsidRDefault="00AC11C6" w:rsidP="00AC11C6">
            <w:pPr>
              <w:jc w:val="both"/>
              <w:rPr>
                <w:b/>
                <w:bCs/>
                <w:sz w:val="28"/>
                <w:szCs w:val="28"/>
              </w:rPr>
            </w:pPr>
            <w:r w:rsidRPr="003E591A">
              <w:rPr>
                <w:sz w:val="28"/>
                <w:szCs w:val="28"/>
                <w:lang w:val="en-US"/>
              </w:rPr>
              <w:t>adeno</w:t>
            </w:r>
            <w:r w:rsidRPr="003E591A">
              <w:rPr>
                <w:sz w:val="28"/>
                <w:szCs w:val="28"/>
              </w:rPr>
              <w:t>-</w:t>
            </w:r>
          </w:p>
        </w:tc>
        <w:tc>
          <w:tcPr>
            <w:tcW w:w="5251" w:type="dxa"/>
            <w:shd w:val="clear" w:color="auto" w:fill="auto"/>
          </w:tcPr>
          <w:p w:rsidR="00AC11C6" w:rsidRPr="003E591A" w:rsidRDefault="00AC11C6" w:rsidP="00AC11C6">
            <w:pPr>
              <w:spacing w:before="20"/>
              <w:rPr>
                <w:sz w:val="28"/>
                <w:szCs w:val="28"/>
              </w:rPr>
            </w:pPr>
            <w:r w:rsidRPr="003E591A">
              <w:rPr>
                <w:sz w:val="28"/>
                <w:szCs w:val="28"/>
              </w:rPr>
              <w:t>1) железа, железистый эпителий</w:t>
            </w:r>
          </w:p>
          <w:p w:rsidR="00AC11C6" w:rsidRPr="003E591A" w:rsidRDefault="00AC11C6" w:rsidP="00AC11C6">
            <w:pPr>
              <w:spacing w:before="20"/>
              <w:rPr>
                <w:sz w:val="28"/>
                <w:szCs w:val="28"/>
              </w:rPr>
            </w:pPr>
            <w:r w:rsidRPr="003E591A">
              <w:rPr>
                <w:sz w:val="28"/>
                <w:szCs w:val="28"/>
              </w:rPr>
              <w:t>2) лимфатический узел</w:t>
            </w:r>
          </w:p>
          <w:p w:rsidR="00AC11C6" w:rsidRPr="003E591A" w:rsidRDefault="00AC11C6" w:rsidP="00AC11C6">
            <w:pPr>
              <w:spacing w:before="20"/>
              <w:rPr>
                <w:sz w:val="28"/>
                <w:szCs w:val="28"/>
              </w:rPr>
            </w:pPr>
            <w:r w:rsidRPr="003E591A">
              <w:rPr>
                <w:sz w:val="28"/>
                <w:szCs w:val="28"/>
              </w:rPr>
              <w:t>3) аденоид</w:t>
            </w:r>
          </w:p>
        </w:tc>
      </w:tr>
      <w:tr w:rsidR="00AC11C6" w:rsidRPr="003E591A" w:rsidTr="00AC11C6">
        <w:trPr>
          <w:trHeight w:val="144"/>
        </w:trPr>
        <w:tc>
          <w:tcPr>
            <w:tcW w:w="4395" w:type="dxa"/>
            <w:shd w:val="clear" w:color="auto" w:fill="auto"/>
          </w:tcPr>
          <w:p w:rsidR="00AC11C6" w:rsidRPr="003E591A" w:rsidRDefault="00AC11C6" w:rsidP="00AC11C6">
            <w:pPr>
              <w:jc w:val="both"/>
              <w:rPr>
                <w:b/>
                <w:bCs/>
                <w:sz w:val="28"/>
                <w:szCs w:val="28"/>
              </w:rPr>
            </w:pPr>
            <w:r w:rsidRPr="003E591A">
              <w:rPr>
                <w:sz w:val="28"/>
                <w:szCs w:val="28"/>
                <w:lang w:val="en-US"/>
              </w:rPr>
              <w:t>audio</w:t>
            </w:r>
            <w:r w:rsidRPr="003E591A">
              <w:rPr>
                <w:sz w:val="28"/>
                <w:szCs w:val="28"/>
              </w:rPr>
              <w:t>-</w:t>
            </w:r>
          </w:p>
        </w:tc>
        <w:tc>
          <w:tcPr>
            <w:tcW w:w="5251" w:type="dxa"/>
            <w:shd w:val="clear" w:color="auto" w:fill="auto"/>
          </w:tcPr>
          <w:p w:rsidR="00AC11C6" w:rsidRPr="003E591A" w:rsidRDefault="00AC11C6" w:rsidP="00AC11C6">
            <w:pPr>
              <w:rPr>
                <w:b/>
                <w:bCs/>
                <w:sz w:val="28"/>
                <w:szCs w:val="28"/>
              </w:rPr>
            </w:pPr>
            <w:r w:rsidRPr="003E591A">
              <w:rPr>
                <w:sz w:val="28"/>
                <w:szCs w:val="28"/>
              </w:rPr>
              <w:t>- слух</w:t>
            </w:r>
          </w:p>
        </w:tc>
      </w:tr>
      <w:tr w:rsidR="00AC11C6" w:rsidRPr="003E591A" w:rsidTr="00AC11C6">
        <w:trPr>
          <w:trHeight w:val="144"/>
        </w:trPr>
        <w:tc>
          <w:tcPr>
            <w:tcW w:w="4395" w:type="dxa"/>
            <w:shd w:val="clear" w:color="auto" w:fill="auto"/>
          </w:tcPr>
          <w:p w:rsidR="00AC11C6" w:rsidRPr="003E591A" w:rsidRDefault="00AC11C6" w:rsidP="00AC11C6">
            <w:pPr>
              <w:jc w:val="both"/>
              <w:rPr>
                <w:b/>
                <w:bCs/>
                <w:sz w:val="28"/>
                <w:szCs w:val="28"/>
              </w:rPr>
            </w:pPr>
            <w:r w:rsidRPr="003E591A">
              <w:rPr>
                <w:sz w:val="28"/>
                <w:szCs w:val="28"/>
              </w:rPr>
              <w:t>-</w:t>
            </w:r>
            <w:r w:rsidRPr="003E591A">
              <w:rPr>
                <w:sz w:val="28"/>
                <w:szCs w:val="28"/>
                <w:lang w:val="en-US"/>
              </w:rPr>
              <w:t>aemia</w:t>
            </w:r>
            <w:r w:rsidRPr="003E591A">
              <w:rPr>
                <w:sz w:val="28"/>
                <w:szCs w:val="28"/>
              </w:rPr>
              <w:t xml:space="preserve"> (см. </w:t>
            </w:r>
            <w:r w:rsidRPr="003E591A">
              <w:rPr>
                <w:sz w:val="28"/>
                <w:szCs w:val="28"/>
                <w:lang w:val="en-US"/>
              </w:rPr>
              <w:t>haemo</w:t>
            </w:r>
            <w:r w:rsidRPr="003E591A">
              <w:rPr>
                <w:sz w:val="28"/>
                <w:szCs w:val="28"/>
              </w:rPr>
              <w:t>-)</w:t>
            </w:r>
          </w:p>
        </w:tc>
        <w:tc>
          <w:tcPr>
            <w:tcW w:w="5251" w:type="dxa"/>
            <w:shd w:val="clear" w:color="auto" w:fill="auto"/>
          </w:tcPr>
          <w:p w:rsidR="00AC11C6" w:rsidRPr="003E591A" w:rsidRDefault="00AC11C6" w:rsidP="00AC11C6">
            <w:pPr>
              <w:rPr>
                <w:b/>
                <w:bCs/>
                <w:sz w:val="28"/>
                <w:szCs w:val="28"/>
              </w:rPr>
            </w:pPr>
            <w:r w:rsidRPr="003E591A">
              <w:rPr>
                <w:sz w:val="28"/>
                <w:szCs w:val="28"/>
              </w:rPr>
              <w:t>- кровь</w:t>
            </w:r>
          </w:p>
        </w:tc>
      </w:tr>
      <w:tr w:rsidR="00AC11C6" w:rsidRPr="003E591A" w:rsidTr="00AC11C6">
        <w:trPr>
          <w:trHeight w:val="144"/>
        </w:trPr>
        <w:tc>
          <w:tcPr>
            <w:tcW w:w="4395" w:type="dxa"/>
            <w:shd w:val="clear" w:color="auto" w:fill="auto"/>
          </w:tcPr>
          <w:p w:rsidR="00AC11C6" w:rsidRPr="003E591A" w:rsidRDefault="00AC11C6" w:rsidP="00AC11C6">
            <w:pPr>
              <w:jc w:val="both"/>
              <w:rPr>
                <w:b/>
                <w:bCs/>
                <w:sz w:val="28"/>
                <w:szCs w:val="28"/>
              </w:rPr>
            </w:pPr>
            <w:r w:rsidRPr="003E591A">
              <w:rPr>
                <w:sz w:val="28"/>
                <w:szCs w:val="28"/>
                <w:lang w:val="en-US"/>
              </w:rPr>
              <w:t>aesthesio</w:t>
            </w:r>
            <w:r w:rsidRPr="003E591A">
              <w:rPr>
                <w:sz w:val="28"/>
                <w:szCs w:val="28"/>
              </w:rPr>
              <w:t>-, -</w:t>
            </w:r>
            <w:r w:rsidRPr="003E591A">
              <w:rPr>
                <w:sz w:val="28"/>
                <w:szCs w:val="28"/>
                <w:lang w:val="en-US"/>
              </w:rPr>
              <w:t>aesthesia</w:t>
            </w:r>
          </w:p>
        </w:tc>
        <w:tc>
          <w:tcPr>
            <w:tcW w:w="5251" w:type="dxa"/>
            <w:shd w:val="clear" w:color="auto" w:fill="auto"/>
          </w:tcPr>
          <w:p w:rsidR="00AC11C6" w:rsidRPr="003E591A" w:rsidRDefault="00AC11C6" w:rsidP="00AC11C6">
            <w:pPr>
              <w:rPr>
                <w:b/>
                <w:bCs/>
                <w:sz w:val="28"/>
                <w:szCs w:val="28"/>
              </w:rPr>
            </w:pPr>
            <w:r w:rsidRPr="003E591A">
              <w:rPr>
                <w:sz w:val="28"/>
                <w:szCs w:val="28"/>
              </w:rPr>
              <w:t>- чувство, ощущение, чувствительность</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lang w:val="en-US"/>
              </w:rPr>
              <w:t>astheno</w:t>
            </w:r>
            <w:r w:rsidRPr="003E591A">
              <w:rPr>
                <w:sz w:val="28"/>
                <w:szCs w:val="28"/>
              </w:rPr>
              <w:t>-, -</w:t>
            </w:r>
            <w:r w:rsidRPr="003E591A">
              <w:rPr>
                <w:sz w:val="28"/>
                <w:szCs w:val="28"/>
                <w:lang w:val="en-US"/>
              </w:rPr>
              <w:t>asthenia</w:t>
            </w:r>
          </w:p>
        </w:tc>
        <w:tc>
          <w:tcPr>
            <w:tcW w:w="5251" w:type="dxa"/>
            <w:shd w:val="clear" w:color="auto" w:fill="auto"/>
          </w:tcPr>
          <w:p w:rsidR="00AC11C6" w:rsidRPr="003E591A" w:rsidRDefault="00AC11C6" w:rsidP="00AC11C6">
            <w:pPr>
              <w:rPr>
                <w:sz w:val="28"/>
                <w:szCs w:val="28"/>
              </w:rPr>
            </w:pPr>
            <w:r w:rsidRPr="003E591A">
              <w:rPr>
                <w:sz w:val="28"/>
                <w:szCs w:val="28"/>
              </w:rPr>
              <w:t>- слабость, ослабление, астения</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iCs/>
                <w:sz w:val="28"/>
                <w:szCs w:val="28"/>
                <w:lang w:val="en-US"/>
              </w:rPr>
              <w:t>aero</w:t>
            </w:r>
            <w:r w:rsidRPr="003E591A">
              <w:rPr>
                <w:iCs/>
                <w:sz w:val="28"/>
                <w:szCs w:val="28"/>
              </w:rPr>
              <w:t>-</w:t>
            </w:r>
          </w:p>
        </w:tc>
        <w:tc>
          <w:tcPr>
            <w:tcW w:w="5251" w:type="dxa"/>
            <w:shd w:val="clear" w:color="auto" w:fill="auto"/>
          </w:tcPr>
          <w:p w:rsidR="00AC11C6" w:rsidRPr="003E591A" w:rsidRDefault="00AC11C6" w:rsidP="00AC11C6">
            <w:pPr>
              <w:rPr>
                <w:sz w:val="28"/>
                <w:szCs w:val="28"/>
              </w:rPr>
            </w:pPr>
            <w:r w:rsidRPr="003E591A">
              <w:rPr>
                <w:iCs/>
                <w:sz w:val="28"/>
                <w:szCs w:val="28"/>
              </w:rPr>
              <w:t>- воздух, воздушный</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lang w:val="en-US"/>
              </w:rPr>
              <w:t>aetio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относящийся к причине болезни</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lang w:val="de-DE"/>
              </w:rPr>
              <w:t>alg-, -algia, -algesia,</w:t>
            </w:r>
            <w:r w:rsidRPr="003E591A">
              <w:rPr>
                <w:sz w:val="28"/>
                <w:szCs w:val="28"/>
                <w:lang w:val="en-US"/>
              </w:rPr>
              <w:t xml:space="preserve"> (c</w:t>
            </w:r>
            <w:r w:rsidRPr="003E591A">
              <w:rPr>
                <w:sz w:val="28"/>
                <w:szCs w:val="28"/>
              </w:rPr>
              <w:t>м</w:t>
            </w:r>
            <w:r w:rsidRPr="003E591A">
              <w:rPr>
                <w:sz w:val="28"/>
                <w:szCs w:val="28"/>
                <w:lang w:val="en-US"/>
              </w:rPr>
              <w:t>.-</w:t>
            </w:r>
            <w:r w:rsidRPr="003E591A">
              <w:rPr>
                <w:sz w:val="28"/>
                <w:szCs w:val="28"/>
                <w:lang w:val="de-DE"/>
              </w:rPr>
              <w:t>odynia</w:t>
            </w:r>
            <w:r w:rsidRPr="003E591A">
              <w:rPr>
                <w:sz w:val="28"/>
                <w:szCs w:val="28"/>
                <w:lang w:val="en-US"/>
              </w:rPr>
              <w:t xml:space="preserve"> ) </w:t>
            </w:r>
          </w:p>
        </w:tc>
        <w:tc>
          <w:tcPr>
            <w:tcW w:w="5251" w:type="dxa"/>
            <w:shd w:val="clear" w:color="auto" w:fill="auto"/>
          </w:tcPr>
          <w:p w:rsidR="00AC11C6" w:rsidRPr="003E591A" w:rsidRDefault="00AC11C6" w:rsidP="00AC11C6">
            <w:pPr>
              <w:tabs>
                <w:tab w:val="left" w:pos="2835"/>
              </w:tabs>
              <w:spacing w:before="20"/>
              <w:rPr>
                <w:sz w:val="28"/>
                <w:szCs w:val="28"/>
              </w:rPr>
            </w:pPr>
            <w:r w:rsidRPr="003E591A">
              <w:rPr>
                <w:sz w:val="28"/>
                <w:szCs w:val="28"/>
              </w:rPr>
              <w:t xml:space="preserve">- боль, болезненное ощущение </w:t>
            </w:r>
          </w:p>
        </w:tc>
      </w:tr>
      <w:tr w:rsidR="00AC11C6" w:rsidRPr="003E591A" w:rsidTr="00AC11C6">
        <w:trPr>
          <w:trHeight w:val="144"/>
        </w:trPr>
        <w:tc>
          <w:tcPr>
            <w:tcW w:w="4395" w:type="dxa"/>
            <w:shd w:val="clear" w:color="auto" w:fill="auto"/>
          </w:tcPr>
          <w:p w:rsidR="00AC11C6" w:rsidRPr="003E591A" w:rsidRDefault="00AC11C6" w:rsidP="00AC11C6">
            <w:pPr>
              <w:jc w:val="both"/>
              <w:rPr>
                <w:b/>
                <w:bCs/>
                <w:sz w:val="28"/>
                <w:szCs w:val="28"/>
                <w:lang w:val="en-US"/>
              </w:rPr>
            </w:pPr>
            <w:r w:rsidRPr="003E591A">
              <w:rPr>
                <w:sz w:val="28"/>
                <w:szCs w:val="28"/>
                <w:lang w:val="en-US"/>
              </w:rPr>
              <w:t>allo</w:t>
            </w:r>
            <w:r w:rsidRPr="003E591A">
              <w:rPr>
                <w:sz w:val="28"/>
                <w:szCs w:val="28"/>
              </w:rPr>
              <w:t>-</w:t>
            </w:r>
          </w:p>
        </w:tc>
        <w:tc>
          <w:tcPr>
            <w:tcW w:w="5251" w:type="dxa"/>
            <w:shd w:val="clear" w:color="auto" w:fill="auto"/>
          </w:tcPr>
          <w:p w:rsidR="00AC11C6" w:rsidRPr="003E591A" w:rsidRDefault="00AC11C6" w:rsidP="00AC11C6">
            <w:pPr>
              <w:rPr>
                <w:b/>
                <w:bCs/>
                <w:sz w:val="28"/>
                <w:szCs w:val="28"/>
                <w:lang w:val="en-US"/>
              </w:rPr>
            </w:pPr>
            <w:r w:rsidRPr="003E591A">
              <w:rPr>
                <w:sz w:val="28"/>
                <w:szCs w:val="28"/>
              </w:rPr>
              <w:t>- другой, иной, измененный, необычный</w:t>
            </w:r>
          </w:p>
        </w:tc>
      </w:tr>
      <w:tr w:rsidR="00AC11C6" w:rsidRPr="003E591A" w:rsidTr="00AC11C6">
        <w:trPr>
          <w:trHeight w:val="144"/>
        </w:trPr>
        <w:tc>
          <w:tcPr>
            <w:tcW w:w="4395" w:type="dxa"/>
            <w:shd w:val="clear" w:color="auto" w:fill="auto"/>
          </w:tcPr>
          <w:p w:rsidR="00AC11C6" w:rsidRPr="003E591A" w:rsidRDefault="00AC11C6" w:rsidP="00AC11C6">
            <w:pPr>
              <w:jc w:val="both"/>
              <w:rPr>
                <w:b/>
                <w:bCs/>
                <w:sz w:val="28"/>
                <w:szCs w:val="28"/>
                <w:lang w:val="en-US"/>
              </w:rPr>
            </w:pPr>
            <w:r w:rsidRPr="003E591A">
              <w:rPr>
                <w:sz w:val="28"/>
                <w:szCs w:val="28"/>
                <w:lang w:val="en-US"/>
              </w:rPr>
              <w:t>andro</w:t>
            </w:r>
            <w:r w:rsidRPr="003E591A">
              <w:rPr>
                <w:sz w:val="28"/>
                <w:szCs w:val="28"/>
              </w:rPr>
              <w:t>-, -</w:t>
            </w:r>
            <w:r w:rsidRPr="003E591A">
              <w:rPr>
                <w:sz w:val="28"/>
                <w:szCs w:val="28"/>
                <w:lang w:val="en-US"/>
              </w:rPr>
              <w:t>andria</w:t>
            </w:r>
          </w:p>
        </w:tc>
        <w:tc>
          <w:tcPr>
            <w:tcW w:w="5251" w:type="dxa"/>
            <w:shd w:val="clear" w:color="auto" w:fill="auto"/>
          </w:tcPr>
          <w:p w:rsidR="00AC11C6" w:rsidRPr="003E591A" w:rsidRDefault="00AC11C6" w:rsidP="00AC11C6">
            <w:pPr>
              <w:rPr>
                <w:b/>
                <w:bCs/>
                <w:sz w:val="28"/>
                <w:szCs w:val="28"/>
                <w:lang w:val="en-US"/>
              </w:rPr>
            </w:pPr>
            <w:r w:rsidRPr="003E591A">
              <w:rPr>
                <w:sz w:val="28"/>
                <w:szCs w:val="28"/>
              </w:rPr>
              <w:t>- мужчина</w:t>
            </w:r>
          </w:p>
        </w:tc>
      </w:tr>
      <w:tr w:rsidR="00AC11C6" w:rsidRPr="003E591A" w:rsidTr="00AC11C6">
        <w:trPr>
          <w:trHeight w:val="144"/>
        </w:trPr>
        <w:tc>
          <w:tcPr>
            <w:tcW w:w="4395" w:type="dxa"/>
            <w:shd w:val="clear" w:color="auto" w:fill="auto"/>
          </w:tcPr>
          <w:p w:rsidR="00AC11C6" w:rsidRPr="003E591A" w:rsidRDefault="00AC11C6" w:rsidP="00AC11C6">
            <w:pPr>
              <w:jc w:val="both"/>
              <w:rPr>
                <w:b/>
                <w:bCs/>
                <w:sz w:val="28"/>
                <w:szCs w:val="28"/>
                <w:lang w:val="en-US"/>
              </w:rPr>
            </w:pPr>
            <w:r w:rsidRPr="003E591A">
              <w:rPr>
                <w:sz w:val="28"/>
                <w:szCs w:val="28"/>
                <w:lang w:val="en-US"/>
              </w:rPr>
              <w:t>aniso</w:t>
            </w:r>
            <w:r w:rsidRPr="003E591A">
              <w:rPr>
                <w:sz w:val="28"/>
                <w:szCs w:val="28"/>
              </w:rPr>
              <w:t>-</w:t>
            </w:r>
          </w:p>
        </w:tc>
        <w:tc>
          <w:tcPr>
            <w:tcW w:w="5251" w:type="dxa"/>
            <w:shd w:val="clear" w:color="auto" w:fill="auto"/>
          </w:tcPr>
          <w:p w:rsidR="00AC11C6" w:rsidRPr="003E591A" w:rsidRDefault="00AC11C6" w:rsidP="00AC11C6">
            <w:pPr>
              <w:rPr>
                <w:b/>
                <w:bCs/>
                <w:sz w:val="28"/>
                <w:szCs w:val="28"/>
                <w:lang w:val="en-US"/>
              </w:rPr>
            </w:pPr>
            <w:r w:rsidRPr="003E591A">
              <w:rPr>
                <w:sz w:val="28"/>
                <w:szCs w:val="28"/>
              </w:rPr>
              <w:t>- неравный, несоразмерный</w:t>
            </w:r>
          </w:p>
        </w:tc>
      </w:tr>
      <w:tr w:rsidR="00AC11C6" w:rsidRPr="003E591A" w:rsidTr="00AC11C6">
        <w:trPr>
          <w:trHeight w:val="144"/>
        </w:trPr>
        <w:tc>
          <w:tcPr>
            <w:tcW w:w="4395" w:type="dxa"/>
            <w:shd w:val="clear" w:color="auto" w:fill="auto"/>
          </w:tcPr>
          <w:p w:rsidR="00AC11C6" w:rsidRPr="003E591A" w:rsidRDefault="00AC11C6" w:rsidP="00AC11C6">
            <w:pPr>
              <w:jc w:val="both"/>
              <w:rPr>
                <w:b/>
                <w:bCs/>
                <w:sz w:val="28"/>
                <w:szCs w:val="28"/>
                <w:lang w:val="en-US"/>
              </w:rPr>
            </w:pPr>
            <w:r w:rsidRPr="003E591A">
              <w:rPr>
                <w:sz w:val="28"/>
                <w:szCs w:val="28"/>
                <w:lang w:val="en-US"/>
              </w:rPr>
              <w:t>angio</w:t>
            </w:r>
            <w:r w:rsidRPr="003E591A">
              <w:rPr>
                <w:sz w:val="28"/>
                <w:szCs w:val="28"/>
              </w:rPr>
              <w:t>-</w:t>
            </w:r>
          </w:p>
        </w:tc>
        <w:tc>
          <w:tcPr>
            <w:tcW w:w="5251" w:type="dxa"/>
            <w:shd w:val="clear" w:color="auto" w:fill="auto"/>
          </w:tcPr>
          <w:p w:rsidR="00AC11C6" w:rsidRPr="003E591A" w:rsidRDefault="00AC11C6" w:rsidP="00AC11C6">
            <w:pPr>
              <w:rPr>
                <w:b/>
                <w:bCs/>
                <w:sz w:val="28"/>
                <w:szCs w:val="28"/>
                <w:lang w:val="en-US"/>
              </w:rPr>
            </w:pPr>
            <w:r w:rsidRPr="003E591A">
              <w:rPr>
                <w:sz w:val="28"/>
                <w:szCs w:val="28"/>
              </w:rPr>
              <w:t>- сосуд (преимущественно кровеносный)</w:t>
            </w:r>
          </w:p>
        </w:tc>
      </w:tr>
      <w:tr w:rsidR="00AC11C6" w:rsidRPr="003E591A" w:rsidTr="00AC11C6">
        <w:trPr>
          <w:trHeight w:val="144"/>
        </w:trPr>
        <w:tc>
          <w:tcPr>
            <w:tcW w:w="4395" w:type="dxa"/>
            <w:shd w:val="clear" w:color="auto" w:fill="auto"/>
          </w:tcPr>
          <w:p w:rsidR="00AC11C6" w:rsidRPr="003E591A" w:rsidRDefault="00AC11C6" w:rsidP="00AC11C6">
            <w:pPr>
              <w:jc w:val="both"/>
              <w:rPr>
                <w:b/>
                <w:bCs/>
                <w:sz w:val="28"/>
                <w:szCs w:val="28"/>
                <w:lang w:val="en-US"/>
              </w:rPr>
            </w:pPr>
            <w:r w:rsidRPr="003E591A">
              <w:rPr>
                <w:iCs/>
                <w:sz w:val="28"/>
                <w:szCs w:val="28"/>
                <w:lang w:val="en-US"/>
              </w:rPr>
              <w:t>arthro</w:t>
            </w:r>
            <w:r w:rsidRPr="003E591A">
              <w:rPr>
                <w:iCs/>
                <w:sz w:val="28"/>
                <w:szCs w:val="28"/>
              </w:rPr>
              <w:t>-</w:t>
            </w:r>
          </w:p>
        </w:tc>
        <w:tc>
          <w:tcPr>
            <w:tcW w:w="5251" w:type="dxa"/>
            <w:shd w:val="clear" w:color="auto" w:fill="auto"/>
          </w:tcPr>
          <w:p w:rsidR="00AC11C6" w:rsidRPr="003E591A" w:rsidRDefault="00AC11C6" w:rsidP="00AC11C6">
            <w:pPr>
              <w:rPr>
                <w:b/>
                <w:bCs/>
                <w:sz w:val="28"/>
                <w:szCs w:val="28"/>
                <w:lang w:val="en-US"/>
              </w:rPr>
            </w:pPr>
            <w:r w:rsidRPr="003E591A">
              <w:rPr>
                <w:iCs/>
                <w:sz w:val="28"/>
                <w:szCs w:val="28"/>
              </w:rPr>
              <w:t>- сустав</w:t>
            </w:r>
          </w:p>
        </w:tc>
      </w:tr>
      <w:tr w:rsidR="00AC11C6" w:rsidRPr="003E591A" w:rsidTr="00AC11C6">
        <w:trPr>
          <w:trHeight w:val="144"/>
        </w:trPr>
        <w:tc>
          <w:tcPr>
            <w:tcW w:w="4395" w:type="dxa"/>
            <w:shd w:val="clear" w:color="auto" w:fill="auto"/>
          </w:tcPr>
          <w:p w:rsidR="00AC11C6" w:rsidRPr="003E591A" w:rsidRDefault="00AC11C6" w:rsidP="00AC11C6">
            <w:pPr>
              <w:jc w:val="both"/>
              <w:rPr>
                <w:b/>
                <w:bCs/>
                <w:sz w:val="28"/>
                <w:szCs w:val="28"/>
                <w:lang w:val="en-US"/>
              </w:rPr>
            </w:pPr>
            <w:r w:rsidRPr="003E591A">
              <w:rPr>
                <w:sz w:val="28"/>
                <w:szCs w:val="28"/>
                <w:lang w:val="en-US"/>
              </w:rPr>
              <w:t>auto</w:t>
            </w:r>
            <w:r w:rsidRPr="003E591A">
              <w:rPr>
                <w:sz w:val="28"/>
                <w:szCs w:val="28"/>
              </w:rPr>
              <w:t>-</w:t>
            </w:r>
          </w:p>
        </w:tc>
        <w:tc>
          <w:tcPr>
            <w:tcW w:w="5251" w:type="dxa"/>
            <w:shd w:val="clear" w:color="auto" w:fill="auto"/>
          </w:tcPr>
          <w:p w:rsidR="00AC11C6" w:rsidRPr="003E591A" w:rsidRDefault="00AC11C6" w:rsidP="00AC11C6">
            <w:pPr>
              <w:tabs>
                <w:tab w:val="left" w:pos="0"/>
              </w:tabs>
              <w:spacing w:before="20"/>
              <w:ind w:left="567" w:hanging="567"/>
              <w:rPr>
                <w:sz w:val="28"/>
                <w:szCs w:val="28"/>
              </w:rPr>
            </w:pPr>
            <w:r w:rsidRPr="003E591A">
              <w:rPr>
                <w:sz w:val="28"/>
                <w:szCs w:val="28"/>
              </w:rPr>
              <w:t xml:space="preserve">- сам, то же самый, свой, собственный, </w:t>
            </w:r>
          </w:p>
          <w:p w:rsidR="00AC11C6" w:rsidRPr="003E591A" w:rsidRDefault="00AC11C6" w:rsidP="00AC11C6">
            <w:pPr>
              <w:tabs>
                <w:tab w:val="left" w:pos="0"/>
              </w:tabs>
              <w:spacing w:before="20"/>
              <w:ind w:left="567" w:hanging="567"/>
              <w:rPr>
                <w:sz w:val="28"/>
                <w:szCs w:val="28"/>
              </w:rPr>
            </w:pPr>
            <w:r w:rsidRPr="003E591A">
              <w:rPr>
                <w:sz w:val="28"/>
                <w:szCs w:val="28"/>
              </w:rPr>
              <w:t>автоматический</w:t>
            </w:r>
          </w:p>
        </w:tc>
      </w:tr>
      <w:tr w:rsidR="00AC11C6" w:rsidRPr="003E591A" w:rsidTr="00AC11C6">
        <w:trPr>
          <w:trHeight w:val="144"/>
        </w:trPr>
        <w:tc>
          <w:tcPr>
            <w:tcW w:w="4395" w:type="dxa"/>
            <w:shd w:val="clear" w:color="auto" w:fill="auto"/>
          </w:tcPr>
          <w:p w:rsidR="00AC11C6" w:rsidRPr="003E591A" w:rsidRDefault="00AC11C6" w:rsidP="00AC11C6">
            <w:pPr>
              <w:jc w:val="both"/>
              <w:rPr>
                <w:b/>
                <w:bCs/>
                <w:sz w:val="28"/>
                <w:szCs w:val="28"/>
                <w:lang w:val="en-US"/>
              </w:rPr>
            </w:pPr>
            <w:r w:rsidRPr="003E591A">
              <w:rPr>
                <w:sz w:val="28"/>
                <w:szCs w:val="28"/>
                <w:lang w:val="en-US"/>
              </w:rPr>
              <w:t>bary</w:t>
            </w:r>
            <w:r w:rsidRPr="003E591A">
              <w:rPr>
                <w:sz w:val="28"/>
                <w:szCs w:val="28"/>
              </w:rPr>
              <w:t xml:space="preserve">-, </w:t>
            </w:r>
            <w:r w:rsidRPr="003E591A">
              <w:rPr>
                <w:sz w:val="28"/>
                <w:szCs w:val="28"/>
                <w:lang w:val="en-US"/>
              </w:rPr>
              <w:t>baro</w:t>
            </w:r>
            <w:r w:rsidRPr="003E591A">
              <w:rPr>
                <w:sz w:val="28"/>
                <w:szCs w:val="28"/>
              </w:rPr>
              <w:t>-</w:t>
            </w:r>
          </w:p>
        </w:tc>
        <w:tc>
          <w:tcPr>
            <w:tcW w:w="5251" w:type="dxa"/>
            <w:shd w:val="clear" w:color="auto" w:fill="auto"/>
          </w:tcPr>
          <w:p w:rsidR="00AC11C6" w:rsidRPr="003E591A" w:rsidRDefault="00AC11C6" w:rsidP="00AC11C6">
            <w:pPr>
              <w:rPr>
                <w:b/>
                <w:bCs/>
                <w:sz w:val="28"/>
                <w:szCs w:val="28"/>
                <w:lang w:val="en-US"/>
              </w:rPr>
            </w:pPr>
            <w:r w:rsidRPr="003E591A">
              <w:rPr>
                <w:sz w:val="28"/>
                <w:szCs w:val="28"/>
              </w:rPr>
              <w:t>1) тяжелый, тяжесть 2) атмосферное давление</w:t>
            </w:r>
          </w:p>
        </w:tc>
      </w:tr>
      <w:tr w:rsidR="00AC11C6" w:rsidRPr="003E591A" w:rsidTr="00AC11C6">
        <w:trPr>
          <w:trHeight w:val="144"/>
        </w:trPr>
        <w:tc>
          <w:tcPr>
            <w:tcW w:w="4395" w:type="dxa"/>
            <w:shd w:val="clear" w:color="auto" w:fill="auto"/>
          </w:tcPr>
          <w:p w:rsidR="00AC11C6" w:rsidRPr="003E591A" w:rsidRDefault="00AC11C6" w:rsidP="00AC11C6">
            <w:pPr>
              <w:jc w:val="both"/>
              <w:rPr>
                <w:b/>
                <w:bCs/>
                <w:sz w:val="28"/>
                <w:szCs w:val="28"/>
                <w:lang w:val="en-US"/>
              </w:rPr>
            </w:pPr>
            <w:r w:rsidRPr="003E591A">
              <w:rPr>
                <w:sz w:val="28"/>
                <w:szCs w:val="28"/>
                <w:lang w:val="en-US"/>
              </w:rPr>
              <w:t>bathy</w:t>
            </w:r>
            <w:r w:rsidRPr="003E591A">
              <w:rPr>
                <w:sz w:val="28"/>
                <w:szCs w:val="28"/>
              </w:rPr>
              <w:t xml:space="preserve">-, </w:t>
            </w:r>
            <w:r w:rsidRPr="003E591A">
              <w:rPr>
                <w:sz w:val="28"/>
                <w:szCs w:val="28"/>
                <w:lang w:val="en-US"/>
              </w:rPr>
              <w:t>batho</w:t>
            </w:r>
            <w:r w:rsidRPr="003E591A">
              <w:rPr>
                <w:sz w:val="28"/>
                <w:szCs w:val="28"/>
              </w:rPr>
              <w:t>-</w:t>
            </w:r>
          </w:p>
        </w:tc>
        <w:tc>
          <w:tcPr>
            <w:tcW w:w="5251" w:type="dxa"/>
            <w:shd w:val="clear" w:color="auto" w:fill="auto"/>
          </w:tcPr>
          <w:p w:rsidR="00AC11C6" w:rsidRPr="003E591A" w:rsidRDefault="00AC11C6" w:rsidP="00AC11C6">
            <w:pPr>
              <w:rPr>
                <w:b/>
                <w:bCs/>
                <w:sz w:val="28"/>
                <w:szCs w:val="28"/>
                <w:lang w:val="en-US"/>
              </w:rPr>
            </w:pPr>
            <w:r w:rsidRPr="003E591A">
              <w:rPr>
                <w:sz w:val="28"/>
                <w:szCs w:val="28"/>
              </w:rPr>
              <w:t>- глубокий, глубина</w:t>
            </w:r>
          </w:p>
        </w:tc>
      </w:tr>
      <w:tr w:rsidR="00AC11C6" w:rsidRPr="003E591A" w:rsidTr="00AC11C6">
        <w:trPr>
          <w:trHeight w:val="144"/>
        </w:trPr>
        <w:tc>
          <w:tcPr>
            <w:tcW w:w="4395" w:type="dxa"/>
            <w:shd w:val="clear" w:color="auto" w:fill="auto"/>
          </w:tcPr>
          <w:p w:rsidR="00AC11C6" w:rsidRPr="003E591A" w:rsidRDefault="00AC11C6" w:rsidP="00AC11C6">
            <w:pPr>
              <w:jc w:val="both"/>
              <w:rPr>
                <w:b/>
                <w:bCs/>
                <w:sz w:val="28"/>
                <w:szCs w:val="28"/>
                <w:lang w:val="en-US"/>
              </w:rPr>
            </w:pPr>
            <w:r w:rsidRPr="003E591A">
              <w:rPr>
                <w:sz w:val="28"/>
                <w:szCs w:val="28"/>
                <w:lang w:val="en-US"/>
              </w:rPr>
              <w:t>bio</w:t>
            </w:r>
            <w:r w:rsidRPr="003E591A">
              <w:rPr>
                <w:sz w:val="28"/>
                <w:szCs w:val="28"/>
              </w:rPr>
              <w:t>-</w:t>
            </w:r>
          </w:p>
        </w:tc>
        <w:tc>
          <w:tcPr>
            <w:tcW w:w="5251" w:type="dxa"/>
            <w:shd w:val="clear" w:color="auto" w:fill="auto"/>
          </w:tcPr>
          <w:p w:rsidR="00AC11C6" w:rsidRPr="003E591A" w:rsidRDefault="00AC11C6" w:rsidP="00AC11C6">
            <w:pPr>
              <w:rPr>
                <w:b/>
                <w:bCs/>
                <w:sz w:val="28"/>
                <w:szCs w:val="28"/>
                <w:lang w:val="en-US"/>
              </w:rPr>
            </w:pPr>
            <w:r w:rsidRPr="003E591A">
              <w:rPr>
                <w:sz w:val="28"/>
                <w:szCs w:val="28"/>
              </w:rPr>
              <w:t>- жизнь, жизненный процесс</w:t>
            </w:r>
          </w:p>
        </w:tc>
      </w:tr>
      <w:tr w:rsidR="00AC11C6" w:rsidRPr="003E591A" w:rsidTr="00AC11C6">
        <w:trPr>
          <w:trHeight w:val="144"/>
        </w:trPr>
        <w:tc>
          <w:tcPr>
            <w:tcW w:w="4395" w:type="dxa"/>
            <w:shd w:val="clear" w:color="auto" w:fill="auto"/>
          </w:tcPr>
          <w:p w:rsidR="00AC11C6" w:rsidRPr="003E591A" w:rsidRDefault="00AC11C6" w:rsidP="00AC11C6">
            <w:pPr>
              <w:jc w:val="both"/>
              <w:rPr>
                <w:b/>
                <w:bCs/>
                <w:sz w:val="28"/>
                <w:szCs w:val="28"/>
                <w:lang w:val="en-US"/>
              </w:rPr>
            </w:pPr>
            <w:r w:rsidRPr="003E591A">
              <w:rPr>
                <w:sz w:val="28"/>
                <w:szCs w:val="28"/>
                <w:lang w:val="en-US"/>
              </w:rPr>
              <w:t>blasto</w:t>
            </w:r>
            <w:r w:rsidRPr="003E591A">
              <w:rPr>
                <w:sz w:val="28"/>
                <w:szCs w:val="28"/>
              </w:rPr>
              <w:t>-</w:t>
            </w:r>
          </w:p>
        </w:tc>
        <w:tc>
          <w:tcPr>
            <w:tcW w:w="5251" w:type="dxa"/>
            <w:shd w:val="clear" w:color="auto" w:fill="auto"/>
          </w:tcPr>
          <w:p w:rsidR="00AC11C6" w:rsidRPr="003E591A" w:rsidRDefault="00AC11C6" w:rsidP="00AC11C6">
            <w:pPr>
              <w:tabs>
                <w:tab w:val="left" w:pos="0"/>
              </w:tabs>
              <w:spacing w:before="20"/>
              <w:ind w:left="567" w:hanging="567"/>
              <w:rPr>
                <w:sz w:val="28"/>
                <w:szCs w:val="28"/>
              </w:rPr>
            </w:pPr>
            <w:r w:rsidRPr="003E591A">
              <w:rPr>
                <w:sz w:val="28"/>
                <w:szCs w:val="28"/>
              </w:rPr>
              <w:t>- зачаток, бласт - зародышевая клетка</w:t>
            </w:r>
          </w:p>
          <w:p w:rsidR="00AC11C6" w:rsidRPr="003E591A" w:rsidRDefault="00AC11C6" w:rsidP="00AC11C6">
            <w:pPr>
              <w:tabs>
                <w:tab w:val="left" w:pos="0"/>
              </w:tabs>
              <w:spacing w:before="20"/>
              <w:ind w:left="567" w:hanging="567"/>
              <w:rPr>
                <w:sz w:val="28"/>
                <w:szCs w:val="28"/>
              </w:rPr>
            </w:pPr>
            <w:r w:rsidRPr="003E591A">
              <w:rPr>
                <w:sz w:val="28"/>
                <w:szCs w:val="28"/>
              </w:rPr>
              <w:t xml:space="preserve"> или ранняя эмбриональная стадия</w:t>
            </w:r>
          </w:p>
        </w:tc>
      </w:tr>
      <w:tr w:rsidR="00AC11C6" w:rsidRPr="003E591A" w:rsidTr="00AC11C6">
        <w:trPr>
          <w:trHeight w:val="144"/>
        </w:trPr>
        <w:tc>
          <w:tcPr>
            <w:tcW w:w="4395" w:type="dxa"/>
            <w:shd w:val="clear" w:color="auto" w:fill="auto"/>
          </w:tcPr>
          <w:p w:rsidR="00AC11C6" w:rsidRPr="003E591A" w:rsidRDefault="00AC11C6" w:rsidP="00AC11C6">
            <w:pPr>
              <w:jc w:val="both"/>
              <w:rPr>
                <w:b/>
                <w:bCs/>
                <w:sz w:val="28"/>
                <w:szCs w:val="28"/>
              </w:rPr>
            </w:pPr>
            <w:r w:rsidRPr="003E591A">
              <w:rPr>
                <w:sz w:val="28"/>
                <w:szCs w:val="28"/>
                <w:lang w:val="en-US"/>
              </w:rPr>
              <w:t>blepharo</w:t>
            </w:r>
            <w:r w:rsidRPr="003E591A">
              <w:rPr>
                <w:sz w:val="28"/>
                <w:szCs w:val="28"/>
              </w:rPr>
              <w:t>-</w:t>
            </w:r>
          </w:p>
        </w:tc>
        <w:tc>
          <w:tcPr>
            <w:tcW w:w="5251" w:type="dxa"/>
            <w:shd w:val="clear" w:color="auto" w:fill="auto"/>
          </w:tcPr>
          <w:p w:rsidR="00AC11C6" w:rsidRPr="003E591A" w:rsidRDefault="00AC11C6" w:rsidP="00AC11C6">
            <w:pPr>
              <w:rPr>
                <w:b/>
                <w:bCs/>
                <w:sz w:val="28"/>
                <w:szCs w:val="28"/>
              </w:rPr>
            </w:pPr>
            <w:r w:rsidRPr="003E591A">
              <w:rPr>
                <w:sz w:val="28"/>
                <w:szCs w:val="28"/>
              </w:rPr>
              <w:t>- веко</w:t>
            </w:r>
          </w:p>
        </w:tc>
      </w:tr>
      <w:tr w:rsidR="00AC11C6" w:rsidRPr="003E591A" w:rsidTr="00AC11C6">
        <w:trPr>
          <w:trHeight w:val="144"/>
        </w:trPr>
        <w:tc>
          <w:tcPr>
            <w:tcW w:w="4395" w:type="dxa"/>
            <w:shd w:val="clear" w:color="auto" w:fill="auto"/>
          </w:tcPr>
          <w:p w:rsidR="00AC11C6" w:rsidRPr="003E591A" w:rsidRDefault="00AC11C6" w:rsidP="00AC11C6">
            <w:pPr>
              <w:jc w:val="both"/>
              <w:rPr>
                <w:b/>
                <w:bCs/>
                <w:sz w:val="28"/>
                <w:szCs w:val="28"/>
              </w:rPr>
            </w:pPr>
            <w:r w:rsidRPr="003E591A">
              <w:rPr>
                <w:sz w:val="28"/>
                <w:szCs w:val="28"/>
                <w:lang w:val="en-US"/>
              </w:rPr>
              <w:t>brady</w:t>
            </w:r>
            <w:r w:rsidRPr="003E591A">
              <w:rPr>
                <w:sz w:val="28"/>
                <w:szCs w:val="28"/>
              </w:rPr>
              <w:t>-</w:t>
            </w:r>
          </w:p>
        </w:tc>
        <w:tc>
          <w:tcPr>
            <w:tcW w:w="5251" w:type="dxa"/>
            <w:shd w:val="clear" w:color="auto" w:fill="auto"/>
          </w:tcPr>
          <w:p w:rsidR="00AC11C6" w:rsidRPr="003E591A" w:rsidRDefault="00AC11C6" w:rsidP="00AC11C6">
            <w:pPr>
              <w:rPr>
                <w:b/>
                <w:bCs/>
                <w:sz w:val="28"/>
                <w:szCs w:val="28"/>
              </w:rPr>
            </w:pPr>
            <w:r w:rsidRPr="003E591A">
              <w:rPr>
                <w:sz w:val="28"/>
                <w:szCs w:val="28"/>
              </w:rPr>
              <w:t>- медленный, замедленный</w:t>
            </w:r>
          </w:p>
        </w:tc>
      </w:tr>
      <w:tr w:rsidR="00AC11C6" w:rsidRPr="003E591A" w:rsidTr="00AC11C6">
        <w:trPr>
          <w:trHeight w:val="144"/>
        </w:trPr>
        <w:tc>
          <w:tcPr>
            <w:tcW w:w="4395" w:type="dxa"/>
            <w:shd w:val="clear" w:color="auto" w:fill="auto"/>
          </w:tcPr>
          <w:p w:rsidR="00AC11C6" w:rsidRPr="003E591A" w:rsidRDefault="00AC11C6" w:rsidP="00AC11C6">
            <w:pPr>
              <w:jc w:val="both"/>
              <w:rPr>
                <w:b/>
                <w:bCs/>
                <w:sz w:val="28"/>
                <w:szCs w:val="28"/>
              </w:rPr>
            </w:pPr>
            <w:r w:rsidRPr="003E591A">
              <w:rPr>
                <w:sz w:val="28"/>
                <w:szCs w:val="28"/>
                <w:lang w:val="en-US"/>
              </w:rPr>
              <w:t>brachy</w:t>
            </w:r>
            <w:r w:rsidRPr="003E591A">
              <w:rPr>
                <w:sz w:val="28"/>
                <w:szCs w:val="28"/>
              </w:rPr>
              <w:t>-</w:t>
            </w:r>
          </w:p>
        </w:tc>
        <w:tc>
          <w:tcPr>
            <w:tcW w:w="5251" w:type="dxa"/>
            <w:shd w:val="clear" w:color="auto" w:fill="auto"/>
          </w:tcPr>
          <w:p w:rsidR="00AC11C6" w:rsidRPr="003E591A" w:rsidRDefault="00AC11C6" w:rsidP="00AC11C6">
            <w:pPr>
              <w:rPr>
                <w:b/>
                <w:bCs/>
                <w:sz w:val="28"/>
                <w:szCs w:val="28"/>
              </w:rPr>
            </w:pPr>
            <w:r w:rsidRPr="003E591A">
              <w:rPr>
                <w:sz w:val="28"/>
                <w:szCs w:val="28"/>
              </w:rPr>
              <w:t>- короткий, укороченный</w:t>
            </w:r>
          </w:p>
        </w:tc>
      </w:tr>
      <w:tr w:rsidR="00AC11C6" w:rsidRPr="003E591A" w:rsidTr="00AC11C6">
        <w:trPr>
          <w:trHeight w:val="144"/>
        </w:trPr>
        <w:tc>
          <w:tcPr>
            <w:tcW w:w="4395" w:type="dxa"/>
            <w:shd w:val="clear" w:color="auto" w:fill="auto"/>
          </w:tcPr>
          <w:p w:rsidR="00AC11C6" w:rsidRPr="003E591A" w:rsidRDefault="00AC11C6" w:rsidP="00AC11C6">
            <w:pPr>
              <w:jc w:val="both"/>
              <w:rPr>
                <w:b/>
                <w:bCs/>
                <w:sz w:val="28"/>
                <w:szCs w:val="28"/>
              </w:rPr>
            </w:pPr>
            <w:r w:rsidRPr="003E591A">
              <w:rPr>
                <w:sz w:val="28"/>
                <w:szCs w:val="28"/>
                <w:lang w:val="en-US"/>
              </w:rPr>
              <w:t>cardio</w:t>
            </w:r>
            <w:r w:rsidRPr="003E591A">
              <w:rPr>
                <w:sz w:val="28"/>
                <w:szCs w:val="28"/>
              </w:rPr>
              <w:t>-, -</w:t>
            </w:r>
            <w:r w:rsidRPr="003E591A">
              <w:rPr>
                <w:sz w:val="28"/>
                <w:szCs w:val="28"/>
                <w:lang w:val="en-US"/>
              </w:rPr>
              <w:t>cardia</w:t>
            </w:r>
          </w:p>
        </w:tc>
        <w:tc>
          <w:tcPr>
            <w:tcW w:w="5251" w:type="dxa"/>
            <w:shd w:val="clear" w:color="auto" w:fill="auto"/>
          </w:tcPr>
          <w:p w:rsidR="00AC11C6" w:rsidRPr="003E591A" w:rsidRDefault="00AC11C6" w:rsidP="00AC11C6">
            <w:pPr>
              <w:rPr>
                <w:b/>
                <w:bCs/>
                <w:sz w:val="28"/>
                <w:szCs w:val="28"/>
              </w:rPr>
            </w:pPr>
            <w:r w:rsidRPr="003E591A">
              <w:rPr>
                <w:sz w:val="28"/>
                <w:szCs w:val="28"/>
              </w:rPr>
              <w:t xml:space="preserve">- сердце  </w:t>
            </w:r>
          </w:p>
        </w:tc>
      </w:tr>
      <w:tr w:rsidR="00AC11C6" w:rsidRPr="003E591A" w:rsidTr="00AC11C6">
        <w:trPr>
          <w:trHeight w:val="144"/>
        </w:trPr>
        <w:tc>
          <w:tcPr>
            <w:tcW w:w="4395" w:type="dxa"/>
            <w:shd w:val="clear" w:color="auto" w:fill="auto"/>
          </w:tcPr>
          <w:p w:rsidR="00AC11C6" w:rsidRPr="003E591A" w:rsidRDefault="00AC11C6" w:rsidP="00AC11C6">
            <w:pPr>
              <w:jc w:val="both"/>
              <w:rPr>
                <w:b/>
                <w:bCs/>
                <w:sz w:val="28"/>
                <w:szCs w:val="28"/>
              </w:rPr>
            </w:pPr>
            <w:r w:rsidRPr="003E591A">
              <w:rPr>
                <w:sz w:val="28"/>
                <w:szCs w:val="28"/>
              </w:rPr>
              <w:t>-</w:t>
            </w:r>
            <w:r w:rsidRPr="003E591A">
              <w:rPr>
                <w:sz w:val="28"/>
                <w:szCs w:val="28"/>
                <w:lang w:val="en-US"/>
              </w:rPr>
              <w:t>cele</w:t>
            </w:r>
          </w:p>
        </w:tc>
        <w:tc>
          <w:tcPr>
            <w:tcW w:w="5251" w:type="dxa"/>
            <w:shd w:val="clear" w:color="auto" w:fill="auto"/>
          </w:tcPr>
          <w:p w:rsidR="00AC11C6" w:rsidRPr="003E591A" w:rsidRDefault="00AC11C6" w:rsidP="00AC11C6">
            <w:pPr>
              <w:rPr>
                <w:b/>
                <w:bCs/>
                <w:sz w:val="28"/>
                <w:szCs w:val="28"/>
              </w:rPr>
            </w:pPr>
            <w:r w:rsidRPr="003E591A">
              <w:rPr>
                <w:sz w:val="28"/>
                <w:szCs w:val="28"/>
              </w:rPr>
              <w:t>- грыжа, вздутие, взбухание</w:t>
            </w:r>
          </w:p>
        </w:tc>
      </w:tr>
      <w:tr w:rsidR="00AC11C6" w:rsidRPr="003E591A" w:rsidTr="00AC11C6">
        <w:trPr>
          <w:trHeight w:val="144"/>
        </w:trPr>
        <w:tc>
          <w:tcPr>
            <w:tcW w:w="4395" w:type="dxa"/>
            <w:shd w:val="clear" w:color="auto" w:fill="auto"/>
          </w:tcPr>
          <w:p w:rsidR="00AC11C6" w:rsidRPr="003E591A" w:rsidRDefault="00AC11C6" w:rsidP="00AC11C6">
            <w:pPr>
              <w:jc w:val="both"/>
              <w:rPr>
                <w:b/>
                <w:bCs/>
                <w:sz w:val="28"/>
                <w:szCs w:val="28"/>
              </w:rPr>
            </w:pPr>
            <w:r w:rsidRPr="003E591A">
              <w:rPr>
                <w:sz w:val="28"/>
                <w:szCs w:val="28"/>
              </w:rPr>
              <w:t>-</w:t>
            </w:r>
            <w:r w:rsidRPr="003E591A">
              <w:rPr>
                <w:sz w:val="28"/>
                <w:szCs w:val="28"/>
                <w:lang w:val="en-US"/>
              </w:rPr>
              <w:t>centesis</w:t>
            </w:r>
          </w:p>
        </w:tc>
        <w:tc>
          <w:tcPr>
            <w:tcW w:w="5251" w:type="dxa"/>
            <w:shd w:val="clear" w:color="auto" w:fill="auto"/>
          </w:tcPr>
          <w:p w:rsidR="00AC11C6" w:rsidRPr="003E591A" w:rsidRDefault="00AC11C6" w:rsidP="00AC11C6">
            <w:pPr>
              <w:rPr>
                <w:b/>
                <w:bCs/>
                <w:sz w:val="28"/>
                <w:szCs w:val="28"/>
              </w:rPr>
            </w:pPr>
            <w:r w:rsidRPr="003E591A">
              <w:rPr>
                <w:sz w:val="28"/>
                <w:szCs w:val="28"/>
              </w:rPr>
              <w:t>- прокол, пункция</w:t>
            </w:r>
          </w:p>
        </w:tc>
      </w:tr>
      <w:tr w:rsidR="00AC11C6" w:rsidRPr="003E591A" w:rsidTr="00AC11C6">
        <w:trPr>
          <w:trHeight w:val="144"/>
        </w:trPr>
        <w:tc>
          <w:tcPr>
            <w:tcW w:w="4395" w:type="dxa"/>
            <w:shd w:val="clear" w:color="auto" w:fill="auto"/>
          </w:tcPr>
          <w:p w:rsidR="00AC11C6" w:rsidRPr="003E591A" w:rsidRDefault="00AC11C6" w:rsidP="00AC11C6">
            <w:pPr>
              <w:ind w:right="585"/>
              <w:jc w:val="both"/>
              <w:rPr>
                <w:sz w:val="28"/>
                <w:szCs w:val="28"/>
                <w:lang w:val="en-US"/>
              </w:rPr>
            </w:pPr>
            <w:r w:rsidRPr="003E591A">
              <w:rPr>
                <w:sz w:val="28"/>
                <w:szCs w:val="28"/>
                <w:lang w:val="en-US"/>
              </w:rPr>
              <w:t>cephalo-, kephalo-, -cephalia</w:t>
            </w:r>
          </w:p>
        </w:tc>
        <w:tc>
          <w:tcPr>
            <w:tcW w:w="5251" w:type="dxa"/>
            <w:shd w:val="clear" w:color="auto" w:fill="auto"/>
          </w:tcPr>
          <w:p w:rsidR="00AC11C6" w:rsidRPr="003E591A" w:rsidRDefault="00AC11C6" w:rsidP="00AC11C6">
            <w:pPr>
              <w:rPr>
                <w:b/>
                <w:bCs/>
                <w:sz w:val="28"/>
                <w:szCs w:val="28"/>
              </w:rPr>
            </w:pPr>
            <w:r w:rsidRPr="003E591A">
              <w:rPr>
                <w:sz w:val="28"/>
                <w:szCs w:val="28"/>
                <w:lang w:val="en-US"/>
              </w:rPr>
              <w:t xml:space="preserve">- </w:t>
            </w:r>
            <w:r w:rsidRPr="003E591A">
              <w:rPr>
                <w:sz w:val="28"/>
                <w:szCs w:val="28"/>
              </w:rPr>
              <w:t>голова</w:t>
            </w:r>
          </w:p>
        </w:tc>
      </w:tr>
      <w:tr w:rsidR="00AC11C6" w:rsidRPr="003E591A" w:rsidTr="00AC11C6">
        <w:trPr>
          <w:trHeight w:val="144"/>
        </w:trPr>
        <w:tc>
          <w:tcPr>
            <w:tcW w:w="4395" w:type="dxa"/>
            <w:shd w:val="clear" w:color="auto" w:fill="auto"/>
          </w:tcPr>
          <w:p w:rsidR="00AC11C6" w:rsidRPr="003E591A" w:rsidRDefault="00AC11C6" w:rsidP="00AC11C6">
            <w:pPr>
              <w:jc w:val="both"/>
              <w:rPr>
                <w:b/>
                <w:bCs/>
                <w:sz w:val="28"/>
                <w:szCs w:val="28"/>
              </w:rPr>
            </w:pPr>
            <w:r w:rsidRPr="003E591A">
              <w:rPr>
                <w:sz w:val="28"/>
                <w:szCs w:val="28"/>
                <w:lang w:val="en-US"/>
              </w:rPr>
              <w:t>cheiro-, chiro-, chiria</w:t>
            </w:r>
          </w:p>
        </w:tc>
        <w:tc>
          <w:tcPr>
            <w:tcW w:w="5251" w:type="dxa"/>
            <w:shd w:val="clear" w:color="auto" w:fill="auto"/>
          </w:tcPr>
          <w:p w:rsidR="00AC11C6" w:rsidRPr="003E591A" w:rsidRDefault="00AC11C6" w:rsidP="00AC11C6">
            <w:pPr>
              <w:rPr>
                <w:b/>
                <w:bCs/>
                <w:sz w:val="28"/>
                <w:szCs w:val="28"/>
              </w:rPr>
            </w:pPr>
            <w:r w:rsidRPr="003E591A">
              <w:rPr>
                <w:sz w:val="28"/>
                <w:szCs w:val="28"/>
                <w:lang w:val="en-US"/>
              </w:rPr>
              <w:t xml:space="preserve">- </w:t>
            </w:r>
            <w:r w:rsidRPr="003E591A">
              <w:rPr>
                <w:sz w:val="28"/>
                <w:szCs w:val="28"/>
              </w:rPr>
              <w:t>рука</w:t>
            </w:r>
          </w:p>
        </w:tc>
      </w:tr>
      <w:tr w:rsidR="00AC11C6" w:rsidRPr="003E591A" w:rsidTr="00AC11C6">
        <w:trPr>
          <w:trHeight w:val="144"/>
        </w:trPr>
        <w:tc>
          <w:tcPr>
            <w:tcW w:w="4395" w:type="dxa"/>
            <w:shd w:val="clear" w:color="auto" w:fill="auto"/>
          </w:tcPr>
          <w:p w:rsidR="00AC11C6" w:rsidRPr="003E591A" w:rsidRDefault="00AC11C6" w:rsidP="00AC11C6">
            <w:pPr>
              <w:jc w:val="both"/>
              <w:rPr>
                <w:b/>
                <w:bCs/>
                <w:sz w:val="28"/>
                <w:szCs w:val="28"/>
              </w:rPr>
            </w:pPr>
            <w:r w:rsidRPr="003E591A">
              <w:rPr>
                <w:sz w:val="28"/>
                <w:szCs w:val="28"/>
                <w:lang w:val="en-US"/>
              </w:rPr>
              <w:t>cysto</w:t>
            </w:r>
            <w:r w:rsidRPr="003E591A">
              <w:rPr>
                <w:sz w:val="28"/>
                <w:szCs w:val="28"/>
              </w:rPr>
              <w:t>-</w:t>
            </w:r>
          </w:p>
        </w:tc>
        <w:tc>
          <w:tcPr>
            <w:tcW w:w="5251" w:type="dxa"/>
            <w:shd w:val="clear" w:color="auto" w:fill="auto"/>
          </w:tcPr>
          <w:p w:rsidR="00AC11C6" w:rsidRPr="003E591A" w:rsidRDefault="00AC11C6" w:rsidP="00AC11C6">
            <w:pPr>
              <w:rPr>
                <w:b/>
                <w:bCs/>
                <w:sz w:val="28"/>
                <w:szCs w:val="28"/>
              </w:rPr>
            </w:pPr>
            <w:r w:rsidRPr="003E591A">
              <w:rPr>
                <w:sz w:val="28"/>
                <w:szCs w:val="28"/>
              </w:rPr>
              <w:t>1) пузырь, мешок  2) мочевой пузырь</w:t>
            </w:r>
          </w:p>
        </w:tc>
      </w:tr>
      <w:tr w:rsidR="00AC11C6" w:rsidRPr="003E591A" w:rsidTr="00AC11C6">
        <w:trPr>
          <w:trHeight w:val="144"/>
        </w:trPr>
        <w:tc>
          <w:tcPr>
            <w:tcW w:w="4395" w:type="dxa"/>
            <w:shd w:val="clear" w:color="auto" w:fill="auto"/>
          </w:tcPr>
          <w:p w:rsidR="00AC11C6" w:rsidRPr="003E591A" w:rsidRDefault="00AC11C6" w:rsidP="00AC11C6">
            <w:pPr>
              <w:jc w:val="both"/>
              <w:rPr>
                <w:b/>
                <w:bCs/>
                <w:sz w:val="28"/>
                <w:szCs w:val="28"/>
              </w:rPr>
            </w:pPr>
            <w:r w:rsidRPr="003E591A">
              <w:rPr>
                <w:sz w:val="28"/>
                <w:szCs w:val="28"/>
                <w:lang w:val="en-US"/>
              </w:rPr>
              <w:t>chl</w:t>
            </w:r>
            <w:r w:rsidRPr="003E591A">
              <w:rPr>
                <w:sz w:val="28"/>
                <w:szCs w:val="28"/>
              </w:rPr>
              <w:t>ого-</w:t>
            </w:r>
          </w:p>
        </w:tc>
        <w:tc>
          <w:tcPr>
            <w:tcW w:w="5251" w:type="dxa"/>
            <w:shd w:val="clear" w:color="auto" w:fill="auto"/>
          </w:tcPr>
          <w:p w:rsidR="00AC11C6" w:rsidRPr="003E591A" w:rsidRDefault="00AC11C6" w:rsidP="00AC11C6">
            <w:pPr>
              <w:rPr>
                <w:b/>
                <w:bCs/>
                <w:sz w:val="28"/>
                <w:szCs w:val="28"/>
              </w:rPr>
            </w:pPr>
            <w:r w:rsidRPr="003E591A">
              <w:rPr>
                <w:sz w:val="28"/>
                <w:szCs w:val="28"/>
              </w:rPr>
              <w:t>1) зеленый 2) содержащий хлор</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lang w:val="en-US"/>
              </w:rPr>
              <w:t>chole-, -cholia</w:t>
            </w:r>
          </w:p>
        </w:tc>
        <w:tc>
          <w:tcPr>
            <w:tcW w:w="5251" w:type="dxa"/>
            <w:shd w:val="clear" w:color="auto" w:fill="auto"/>
          </w:tcPr>
          <w:p w:rsidR="00AC11C6" w:rsidRPr="003E591A" w:rsidRDefault="00AC11C6" w:rsidP="00AC11C6">
            <w:pPr>
              <w:rPr>
                <w:sz w:val="28"/>
                <w:szCs w:val="28"/>
              </w:rPr>
            </w:pPr>
            <w:r w:rsidRPr="003E591A">
              <w:rPr>
                <w:sz w:val="28"/>
                <w:szCs w:val="28"/>
                <w:lang w:val="en-US"/>
              </w:rPr>
              <w:t xml:space="preserve">- </w:t>
            </w:r>
            <w:r w:rsidRPr="003E591A">
              <w:rPr>
                <w:sz w:val="28"/>
                <w:szCs w:val="28"/>
              </w:rPr>
              <w:t>желчь</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lang w:val="en-US"/>
              </w:rPr>
              <w:t>cholecysto-</w:t>
            </w:r>
          </w:p>
        </w:tc>
        <w:tc>
          <w:tcPr>
            <w:tcW w:w="5251" w:type="dxa"/>
            <w:shd w:val="clear" w:color="auto" w:fill="auto"/>
          </w:tcPr>
          <w:p w:rsidR="00AC11C6" w:rsidRPr="003E591A" w:rsidRDefault="00AC11C6" w:rsidP="00AC11C6">
            <w:pPr>
              <w:rPr>
                <w:sz w:val="28"/>
                <w:szCs w:val="28"/>
              </w:rPr>
            </w:pPr>
            <w:r w:rsidRPr="003E591A">
              <w:rPr>
                <w:sz w:val="28"/>
                <w:szCs w:val="28"/>
                <w:lang w:val="en-US"/>
              </w:rPr>
              <w:t xml:space="preserve">- </w:t>
            </w:r>
            <w:r w:rsidRPr="003E591A">
              <w:rPr>
                <w:sz w:val="28"/>
                <w:szCs w:val="28"/>
              </w:rPr>
              <w:t>желчный</w:t>
            </w:r>
            <w:r w:rsidRPr="003E591A">
              <w:rPr>
                <w:sz w:val="28"/>
                <w:szCs w:val="28"/>
                <w:lang w:val="en-US"/>
              </w:rPr>
              <w:t xml:space="preserve"> </w:t>
            </w:r>
            <w:r w:rsidRPr="003E591A">
              <w:rPr>
                <w:sz w:val="28"/>
                <w:szCs w:val="28"/>
              </w:rPr>
              <w:t>пузырь</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lang w:val="en-US"/>
              </w:rPr>
              <w:t>choledocho-</w:t>
            </w:r>
          </w:p>
        </w:tc>
        <w:tc>
          <w:tcPr>
            <w:tcW w:w="5251" w:type="dxa"/>
            <w:shd w:val="clear" w:color="auto" w:fill="auto"/>
          </w:tcPr>
          <w:p w:rsidR="00AC11C6" w:rsidRPr="003E591A" w:rsidRDefault="00AC11C6" w:rsidP="00AC11C6">
            <w:pPr>
              <w:rPr>
                <w:sz w:val="28"/>
                <w:szCs w:val="28"/>
              </w:rPr>
            </w:pPr>
            <w:r w:rsidRPr="003E591A">
              <w:rPr>
                <w:sz w:val="28"/>
                <w:szCs w:val="28"/>
                <w:lang w:val="en-US"/>
              </w:rPr>
              <w:t xml:space="preserve">- </w:t>
            </w:r>
            <w:r w:rsidRPr="003E591A">
              <w:rPr>
                <w:sz w:val="28"/>
                <w:szCs w:val="28"/>
              </w:rPr>
              <w:t>общий</w:t>
            </w:r>
            <w:r w:rsidRPr="003E591A">
              <w:rPr>
                <w:sz w:val="28"/>
                <w:szCs w:val="28"/>
                <w:lang w:val="en-US"/>
              </w:rPr>
              <w:t xml:space="preserve"> </w:t>
            </w:r>
            <w:r w:rsidRPr="003E591A">
              <w:rPr>
                <w:sz w:val="28"/>
                <w:szCs w:val="28"/>
              </w:rPr>
              <w:t>желчный</w:t>
            </w:r>
            <w:r w:rsidRPr="003E591A">
              <w:rPr>
                <w:sz w:val="28"/>
                <w:szCs w:val="28"/>
                <w:lang w:val="en-US"/>
              </w:rPr>
              <w:t xml:space="preserve"> </w:t>
            </w:r>
            <w:r w:rsidRPr="003E591A">
              <w:rPr>
                <w:sz w:val="28"/>
                <w:szCs w:val="28"/>
              </w:rPr>
              <w:t>проток</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lang w:val="en-US"/>
              </w:rPr>
              <w:lastRenderedPageBreak/>
              <w:t>chondro-</w:t>
            </w:r>
          </w:p>
        </w:tc>
        <w:tc>
          <w:tcPr>
            <w:tcW w:w="5251" w:type="dxa"/>
            <w:shd w:val="clear" w:color="auto" w:fill="auto"/>
          </w:tcPr>
          <w:p w:rsidR="00AC11C6" w:rsidRPr="003E591A" w:rsidRDefault="00AC11C6" w:rsidP="00AC11C6">
            <w:pPr>
              <w:rPr>
                <w:sz w:val="28"/>
                <w:szCs w:val="28"/>
              </w:rPr>
            </w:pPr>
            <w:r w:rsidRPr="003E591A">
              <w:rPr>
                <w:sz w:val="28"/>
                <w:szCs w:val="28"/>
                <w:lang w:val="en-US"/>
              </w:rPr>
              <w:t xml:space="preserve">- </w:t>
            </w:r>
            <w:r w:rsidRPr="003E591A">
              <w:rPr>
                <w:sz w:val="28"/>
                <w:szCs w:val="28"/>
              </w:rPr>
              <w:t>хрящ</w:t>
            </w:r>
            <w:r w:rsidRPr="003E591A">
              <w:rPr>
                <w:sz w:val="28"/>
                <w:szCs w:val="28"/>
                <w:lang w:val="en-US"/>
              </w:rPr>
              <w:t xml:space="preserve">, </w:t>
            </w:r>
            <w:r w:rsidRPr="003E591A">
              <w:rPr>
                <w:sz w:val="28"/>
                <w:szCs w:val="28"/>
              </w:rPr>
              <w:t>хрящевой</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chromo</w:t>
            </w:r>
            <w:r w:rsidRPr="003E591A">
              <w:rPr>
                <w:sz w:val="28"/>
                <w:szCs w:val="28"/>
              </w:rPr>
              <w:t xml:space="preserve">-,  </w:t>
            </w:r>
            <w:r w:rsidRPr="003E591A">
              <w:rPr>
                <w:sz w:val="28"/>
                <w:szCs w:val="28"/>
                <w:lang w:val="en-US"/>
              </w:rPr>
              <w:t>chromato</w:t>
            </w:r>
            <w:r w:rsidRPr="003E591A">
              <w:rPr>
                <w:sz w:val="28"/>
                <w:szCs w:val="28"/>
              </w:rPr>
              <w:t>-, -</w:t>
            </w:r>
            <w:r w:rsidRPr="003E591A">
              <w:rPr>
                <w:sz w:val="28"/>
                <w:szCs w:val="28"/>
                <w:lang w:val="en-US"/>
              </w:rPr>
              <w:t>chromia</w:t>
            </w:r>
          </w:p>
        </w:tc>
        <w:tc>
          <w:tcPr>
            <w:tcW w:w="5251" w:type="dxa"/>
            <w:shd w:val="clear" w:color="auto" w:fill="auto"/>
          </w:tcPr>
          <w:p w:rsidR="00AC11C6" w:rsidRPr="003E591A" w:rsidRDefault="00AC11C6" w:rsidP="00AC11C6">
            <w:pPr>
              <w:rPr>
                <w:sz w:val="28"/>
                <w:szCs w:val="28"/>
              </w:rPr>
            </w:pPr>
            <w:r w:rsidRPr="003E591A">
              <w:rPr>
                <w:sz w:val="28"/>
                <w:szCs w:val="28"/>
              </w:rPr>
              <w:t>1) цвет, окраска 2) относящийся к хрому</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colpo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влагалище</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crino</w:t>
            </w:r>
            <w:r w:rsidRPr="003E591A">
              <w:rPr>
                <w:sz w:val="28"/>
                <w:szCs w:val="28"/>
              </w:rPr>
              <w:t>-, -</w:t>
            </w:r>
            <w:r w:rsidRPr="003E591A">
              <w:rPr>
                <w:sz w:val="28"/>
                <w:szCs w:val="28"/>
                <w:lang w:val="en-US"/>
              </w:rPr>
              <w:t>crinia</w:t>
            </w:r>
          </w:p>
        </w:tc>
        <w:tc>
          <w:tcPr>
            <w:tcW w:w="5251" w:type="dxa"/>
            <w:shd w:val="clear" w:color="auto" w:fill="auto"/>
          </w:tcPr>
          <w:p w:rsidR="00AC11C6" w:rsidRPr="003E591A" w:rsidRDefault="00AC11C6" w:rsidP="00AC11C6">
            <w:pPr>
              <w:rPr>
                <w:sz w:val="28"/>
                <w:szCs w:val="28"/>
              </w:rPr>
            </w:pPr>
            <w:r w:rsidRPr="003E591A">
              <w:rPr>
                <w:sz w:val="28"/>
                <w:szCs w:val="28"/>
              </w:rPr>
              <w:t>- отделение выделение, секреция</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rPr>
              <w:t>суа</w:t>
            </w:r>
            <w:r w:rsidRPr="003E591A">
              <w:rPr>
                <w:sz w:val="28"/>
                <w:szCs w:val="28"/>
                <w:lang w:val="en-US"/>
              </w:rPr>
              <w:t>n</w:t>
            </w:r>
            <w:r w:rsidRPr="003E591A">
              <w:rPr>
                <w:sz w:val="28"/>
                <w:szCs w:val="28"/>
              </w:rPr>
              <w:t>о-</w:t>
            </w:r>
          </w:p>
        </w:tc>
        <w:tc>
          <w:tcPr>
            <w:tcW w:w="5251" w:type="dxa"/>
            <w:shd w:val="clear" w:color="auto" w:fill="auto"/>
          </w:tcPr>
          <w:p w:rsidR="00AC11C6" w:rsidRPr="003E591A" w:rsidRDefault="00AC11C6" w:rsidP="00AC11C6">
            <w:pPr>
              <w:rPr>
                <w:sz w:val="28"/>
                <w:szCs w:val="28"/>
              </w:rPr>
            </w:pPr>
            <w:r w:rsidRPr="003E591A">
              <w:rPr>
                <w:sz w:val="28"/>
                <w:szCs w:val="28"/>
              </w:rPr>
              <w:t>1) темно-синий, синюшный</w:t>
            </w:r>
          </w:p>
          <w:p w:rsidR="00AC11C6" w:rsidRPr="003E591A" w:rsidRDefault="00AC11C6" w:rsidP="00AC11C6">
            <w:pPr>
              <w:rPr>
                <w:sz w:val="28"/>
                <w:szCs w:val="28"/>
              </w:rPr>
            </w:pPr>
            <w:r w:rsidRPr="003E591A">
              <w:rPr>
                <w:sz w:val="28"/>
                <w:szCs w:val="28"/>
              </w:rPr>
              <w:t>2) относящийся к сильной кислоте</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cyto</w:t>
            </w:r>
            <w:r w:rsidRPr="003E591A">
              <w:rPr>
                <w:sz w:val="28"/>
                <w:szCs w:val="28"/>
              </w:rPr>
              <w:t>-, -</w:t>
            </w:r>
            <w:r w:rsidRPr="003E591A">
              <w:rPr>
                <w:sz w:val="28"/>
                <w:szCs w:val="28"/>
                <w:lang w:val="en-US"/>
              </w:rPr>
              <w:t>cytus</w:t>
            </w:r>
          </w:p>
        </w:tc>
        <w:tc>
          <w:tcPr>
            <w:tcW w:w="5251" w:type="dxa"/>
            <w:shd w:val="clear" w:color="auto" w:fill="auto"/>
          </w:tcPr>
          <w:p w:rsidR="00AC11C6" w:rsidRPr="003E591A" w:rsidRDefault="00AC11C6" w:rsidP="00AC11C6">
            <w:pPr>
              <w:rPr>
                <w:sz w:val="28"/>
                <w:szCs w:val="28"/>
              </w:rPr>
            </w:pPr>
            <w:r w:rsidRPr="003E591A">
              <w:rPr>
                <w:sz w:val="28"/>
                <w:szCs w:val="28"/>
              </w:rPr>
              <w:t>- клетка</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rPr>
              <w:t>с</w:t>
            </w:r>
            <w:r w:rsidRPr="003E591A">
              <w:rPr>
                <w:sz w:val="28"/>
                <w:szCs w:val="28"/>
                <w:lang w:val="en-US"/>
              </w:rPr>
              <w:t>ry</w:t>
            </w:r>
            <w:r w:rsidRPr="003E591A">
              <w:rPr>
                <w:sz w:val="28"/>
                <w:szCs w:val="28"/>
              </w:rPr>
              <w:t>о-</w:t>
            </w:r>
          </w:p>
        </w:tc>
        <w:tc>
          <w:tcPr>
            <w:tcW w:w="5251" w:type="dxa"/>
            <w:shd w:val="clear" w:color="auto" w:fill="auto"/>
          </w:tcPr>
          <w:p w:rsidR="00AC11C6" w:rsidRPr="003E591A" w:rsidRDefault="00AC11C6" w:rsidP="00AC11C6">
            <w:pPr>
              <w:ind w:right="-559"/>
              <w:rPr>
                <w:sz w:val="28"/>
                <w:szCs w:val="28"/>
              </w:rPr>
            </w:pPr>
            <w:r w:rsidRPr="003E591A">
              <w:rPr>
                <w:sz w:val="28"/>
                <w:szCs w:val="28"/>
              </w:rPr>
              <w:t xml:space="preserve">- относящийся к холоду, замерзанию, </w:t>
            </w:r>
          </w:p>
          <w:p w:rsidR="00AC11C6" w:rsidRPr="003E591A" w:rsidRDefault="00AC11C6" w:rsidP="00AC11C6">
            <w:pPr>
              <w:ind w:right="-559"/>
              <w:rPr>
                <w:sz w:val="28"/>
                <w:szCs w:val="28"/>
              </w:rPr>
            </w:pPr>
            <w:r w:rsidRPr="003E591A">
              <w:rPr>
                <w:sz w:val="28"/>
                <w:szCs w:val="28"/>
              </w:rPr>
              <w:t>низкой температуре</w:t>
            </w:r>
          </w:p>
          <w:p w:rsidR="00AC11C6" w:rsidRPr="003E591A" w:rsidRDefault="00AC11C6" w:rsidP="00AC11C6">
            <w:pPr>
              <w:rPr>
                <w:sz w:val="28"/>
                <w:szCs w:val="28"/>
              </w:rPr>
            </w:pP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dacryo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слеза</w:t>
            </w:r>
          </w:p>
        </w:tc>
      </w:tr>
      <w:tr w:rsidR="00AC11C6" w:rsidRPr="003E591A" w:rsidTr="00AC11C6">
        <w:trPr>
          <w:trHeight w:val="144"/>
        </w:trPr>
        <w:tc>
          <w:tcPr>
            <w:tcW w:w="4395" w:type="dxa"/>
            <w:shd w:val="clear" w:color="auto" w:fill="auto"/>
          </w:tcPr>
          <w:p w:rsidR="00AC11C6" w:rsidRPr="003E591A" w:rsidRDefault="00AC11C6" w:rsidP="00AC11C6">
            <w:pPr>
              <w:ind w:right="-559"/>
              <w:jc w:val="both"/>
              <w:rPr>
                <w:sz w:val="28"/>
                <w:szCs w:val="28"/>
                <w:lang w:val="de-DE"/>
              </w:rPr>
            </w:pPr>
            <w:r w:rsidRPr="003E591A">
              <w:rPr>
                <w:sz w:val="28"/>
                <w:szCs w:val="28"/>
                <w:lang w:val="de-DE"/>
              </w:rPr>
              <w:t>dermo-,dermato-, -derma, -dermia</w:t>
            </w:r>
          </w:p>
        </w:tc>
        <w:tc>
          <w:tcPr>
            <w:tcW w:w="5251" w:type="dxa"/>
            <w:shd w:val="clear" w:color="auto" w:fill="auto"/>
          </w:tcPr>
          <w:p w:rsidR="00AC11C6" w:rsidRPr="003E591A" w:rsidRDefault="00AC11C6" w:rsidP="00AC11C6">
            <w:pPr>
              <w:rPr>
                <w:sz w:val="28"/>
                <w:szCs w:val="28"/>
              </w:rPr>
            </w:pPr>
            <w:r w:rsidRPr="003E591A">
              <w:rPr>
                <w:sz w:val="28"/>
                <w:szCs w:val="28"/>
                <w:lang w:val="de-DE"/>
              </w:rPr>
              <w:t xml:space="preserve">- </w:t>
            </w:r>
            <w:r w:rsidRPr="003E591A">
              <w:rPr>
                <w:sz w:val="28"/>
                <w:szCs w:val="28"/>
              </w:rPr>
              <w:t>кожа</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de-DE"/>
              </w:rPr>
              <w:t>desmo-, -desma</w:t>
            </w:r>
          </w:p>
        </w:tc>
        <w:tc>
          <w:tcPr>
            <w:tcW w:w="5251" w:type="dxa"/>
            <w:shd w:val="clear" w:color="auto" w:fill="auto"/>
          </w:tcPr>
          <w:p w:rsidR="00AC11C6" w:rsidRPr="003E591A" w:rsidRDefault="00AC11C6" w:rsidP="00AC11C6">
            <w:pPr>
              <w:rPr>
                <w:sz w:val="28"/>
                <w:szCs w:val="28"/>
              </w:rPr>
            </w:pPr>
            <w:r w:rsidRPr="003E591A">
              <w:rPr>
                <w:sz w:val="28"/>
                <w:szCs w:val="28"/>
                <w:lang w:val="de-DE"/>
              </w:rPr>
              <w:t xml:space="preserve">- </w:t>
            </w:r>
            <w:r w:rsidRPr="003E591A">
              <w:rPr>
                <w:sz w:val="28"/>
                <w:szCs w:val="28"/>
              </w:rPr>
              <w:t>связка</w:t>
            </w:r>
            <w:r w:rsidRPr="003E591A">
              <w:rPr>
                <w:sz w:val="28"/>
                <w:szCs w:val="28"/>
                <w:lang w:val="de-DE"/>
              </w:rPr>
              <w:t xml:space="preserve">, </w:t>
            </w:r>
            <w:r w:rsidRPr="003E591A">
              <w:rPr>
                <w:sz w:val="28"/>
                <w:szCs w:val="28"/>
              </w:rPr>
              <w:t>перевязка</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dynamo</w:t>
            </w:r>
            <w:r w:rsidRPr="003E591A">
              <w:rPr>
                <w:sz w:val="28"/>
                <w:szCs w:val="28"/>
              </w:rPr>
              <w:t>-, -</w:t>
            </w:r>
            <w:r w:rsidRPr="003E591A">
              <w:rPr>
                <w:sz w:val="28"/>
                <w:szCs w:val="28"/>
                <w:lang w:val="en-US"/>
              </w:rPr>
              <w:t>dymamia</w:t>
            </w:r>
          </w:p>
        </w:tc>
        <w:tc>
          <w:tcPr>
            <w:tcW w:w="5251" w:type="dxa"/>
            <w:shd w:val="clear" w:color="auto" w:fill="auto"/>
          </w:tcPr>
          <w:p w:rsidR="00AC11C6" w:rsidRPr="003E591A" w:rsidRDefault="00AC11C6" w:rsidP="00AC11C6">
            <w:pPr>
              <w:rPr>
                <w:sz w:val="28"/>
                <w:szCs w:val="28"/>
              </w:rPr>
            </w:pPr>
            <w:r w:rsidRPr="003E591A">
              <w:rPr>
                <w:sz w:val="28"/>
                <w:szCs w:val="28"/>
              </w:rPr>
              <w:t xml:space="preserve">- сила, усиление </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rPr>
              <w:t>-</w:t>
            </w:r>
            <w:r w:rsidRPr="003E591A">
              <w:rPr>
                <w:sz w:val="28"/>
                <w:szCs w:val="28"/>
                <w:lang w:val="en-US"/>
              </w:rPr>
              <w:t>ectasia</w:t>
            </w:r>
            <w:r w:rsidRPr="003E591A">
              <w:rPr>
                <w:sz w:val="28"/>
                <w:szCs w:val="28"/>
              </w:rPr>
              <w:t>, -</w:t>
            </w:r>
            <w:r w:rsidRPr="003E591A">
              <w:rPr>
                <w:sz w:val="28"/>
                <w:szCs w:val="28"/>
                <w:lang w:val="en-US"/>
              </w:rPr>
              <w:t>ectasis</w:t>
            </w:r>
          </w:p>
        </w:tc>
        <w:tc>
          <w:tcPr>
            <w:tcW w:w="5251" w:type="dxa"/>
            <w:shd w:val="clear" w:color="auto" w:fill="auto"/>
          </w:tcPr>
          <w:p w:rsidR="00AC11C6" w:rsidRPr="003E591A" w:rsidRDefault="00AC11C6" w:rsidP="00AC11C6">
            <w:pPr>
              <w:ind w:right="-559"/>
              <w:rPr>
                <w:sz w:val="28"/>
                <w:szCs w:val="28"/>
              </w:rPr>
            </w:pPr>
            <w:r w:rsidRPr="003E591A">
              <w:rPr>
                <w:sz w:val="28"/>
                <w:szCs w:val="28"/>
              </w:rPr>
              <w:t xml:space="preserve">- растяжение, расширение, эктазия </w:t>
            </w:r>
          </w:p>
          <w:p w:rsidR="00AC11C6" w:rsidRPr="003E591A" w:rsidRDefault="00AC11C6" w:rsidP="00AC11C6">
            <w:pPr>
              <w:ind w:right="-559"/>
              <w:rPr>
                <w:sz w:val="28"/>
                <w:szCs w:val="28"/>
              </w:rPr>
            </w:pPr>
            <w:r w:rsidRPr="003E591A">
              <w:rPr>
                <w:sz w:val="28"/>
                <w:szCs w:val="28"/>
              </w:rPr>
              <w:t>полого или трубчатого органа</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rPr>
              <w:t>-</w:t>
            </w:r>
            <w:r w:rsidRPr="003E591A">
              <w:rPr>
                <w:sz w:val="28"/>
                <w:szCs w:val="28"/>
                <w:lang w:val="en-US"/>
              </w:rPr>
              <w:t>ectomia</w:t>
            </w:r>
          </w:p>
        </w:tc>
        <w:tc>
          <w:tcPr>
            <w:tcW w:w="5251" w:type="dxa"/>
            <w:shd w:val="clear" w:color="auto" w:fill="auto"/>
          </w:tcPr>
          <w:p w:rsidR="00AC11C6" w:rsidRPr="003E591A" w:rsidRDefault="00AC11C6" w:rsidP="00AC11C6">
            <w:pPr>
              <w:rPr>
                <w:sz w:val="28"/>
                <w:szCs w:val="28"/>
              </w:rPr>
            </w:pPr>
            <w:r w:rsidRPr="003E591A">
              <w:rPr>
                <w:sz w:val="28"/>
                <w:szCs w:val="28"/>
              </w:rPr>
              <w:t xml:space="preserve">- хирургическая операция удаления, иссечения </w:t>
            </w:r>
          </w:p>
          <w:p w:rsidR="00AC11C6" w:rsidRPr="003E591A" w:rsidRDefault="00AC11C6" w:rsidP="00AC11C6">
            <w:pPr>
              <w:rPr>
                <w:sz w:val="28"/>
                <w:szCs w:val="28"/>
              </w:rPr>
            </w:pPr>
            <w:r w:rsidRPr="003E591A">
              <w:rPr>
                <w:sz w:val="28"/>
                <w:szCs w:val="28"/>
              </w:rPr>
              <w:t xml:space="preserve">какого-либо органа или ткани, эктомия </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entero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кишка, кишечник</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rPr>
              <w:t>-</w:t>
            </w:r>
            <w:r w:rsidRPr="003E591A">
              <w:rPr>
                <w:sz w:val="28"/>
                <w:szCs w:val="28"/>
                <w:lang w:val="en-US"/>
              </w:rPr>
              <w:t>eurysis</w:t>
            </w:r>
          </w:p>
        </w:tc>
        <w:tc>
          <w:tcPr>
            <w:tcW w:w="5251" w:type="dxa"/>
            <w:shd w:val="clear" w:color="auto" w:fill="auto"/>
          </w:tcPr>
          <w:p w:rsidR="00AC11C6" w:rsidRPr="003E591A" w:rsidRDefault="00AC11C6" w:rsidP="00AC11C6">
            <w:pPr>
              <w:rPr>
                <w:sz w:val="28"/>
                <w:szCs w:val="28"/>
              </w:rPr>
            </w:pPr>
            <w:r w:rsidRPr="003E591A">
              <w:rPr>
                <w:sz w:val="28"/>
                <w:szCs w:val="28"/>
              </w:rPr>
              <w:t>- прием расширение органа, ейриз</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rPr>
              <w:t>-</w:t>
            </w:r>
            <w:r w:rsidRPr="003E591A">
              <w:rPr>
                <w:sz w:val="28"/>
                <w:szCs w:val="28"/>
                <w:lang w:val="en-US"/>
              </w:rPr>
              <w:t>eurynter</w:t>
            </w:r>
          </w:p>
        </w:tc>
        <w:tc>
          <w:tcPr>
            <w:tcW w:w="5251" w:type="dxa"/>
            <w:shd w:val="clear" w:color="auto" w:fill="auto"/>
          </w:tcPr>
          <w:p w:rsidR="00AC11C6" w:rsidRPr="003E591A" w:rsidRDefault="00AC11C6" w:rsidP="00AC11C6">
            <w:pPr>
              <w:rPr>
                <w:sz w:val="28"/>
                <w:szCs w:val="28"/>
              </w:rPr>
            </w:pPr>
            <w:r w:rsidRPr="003E591A">
              <w:rPr>
                <w:sz w:val="28"/>
                <w:szCs w:val="28"/>
              </w:rPr>
              <w:t>- инструмент для расширения, ейринтер</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galacto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молоко, молочный</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gastro</w:t>
            </w:r>
            <w:r w:rsidRPr="003E591A">
              <w:rPr>
                <w:sz w:val="28"/>
                <w:szCs w:val="28"/>
              </w:rPr>
              <w:t xml:space="preserve">-,- </w:t>
            </w:r>
            <w:r w:rsidRPr="003E591A">
              <w:rPr>
                <w:sz w:val="28"/>
                <w:szCs w:val="28"/>
                <w:lang w:val="en-US"/>
              </w:rPr>
              <w:t>gastria</w:t>
            </w:r>
          </w:p>
        </w:tc>
        <w:tc>
          <w:tcPr>
            <w:tcW w:w="5251" w:type="dxa"/>
            <w:shd w:val="clear" w:color="auto" w:fill="auto"/>
          </w:tcPr>
          <w:p w:rsidR="00AC11C6" w:rsidRPr="003E591A" w:rsidRDefault="00AC11C6" w:rsidP="00AC11C6">
            <w:pPr>
              <w:rPr>
                <w:sz w:val="28"/>
                <w:szCs w:val="28"/>
              </w:rPr>
            </w:pPr>
            <w:r w:rsidRPr="003E591A">
              <w:rPr>
                <w:sz w:val="28"/>
                <w:szCs w:val="28"/>
              </w:rPr>
              <w:t>- желудок</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geno</w:t>
            </w:r>
            <w:r w:rsidRPr="003E591A">
              <w:rPr>
                <w:sz w:val="28"/>
                <w:szCs w:val="28"/>
              </w:rPr>
              <w:t>-, -</w:t>
            </w:r>
            <w:r w:rsidRPr="003E591A">
              <w:rPr>
                <w:sz w:val="28"/>
                <w:szCs w:val="28"/>
                <w:lang w:val="en-US"/>
              </w:rPr>
              <w:t>genesis</w:t>
            </w:r>
            <w:r w:rsidRPr="003E591A">
              <w:rPr>
                <w:sz w:val="28"/>
                <w:szCs w:val="28"/>
              </w:rPr>
              <w:t>, -</w:t>
            </w:r>
            <w:r w:rsidRPr="003E591A">
              <w:rPr>
                <w:sz w:val="28"/>
                <w:szCs w:val="28"/>
                <w:lang w:val="en-US"/>
              </w:rPr>
              <w:t>genesia</w:t>
            </w:r>
          </w:p>
        </w:tc>
        <w:tc>
          <w:tcPr>
            <w:tcW w:w="5251" w:type="dxa"/>
            <w:shd w:val="clear" w:color="auto" w:fill="auto"/>
          </w:tcPr>
          <w:p w:rsidR="00AC11C6" w:rsidRPr="003E591A" w:rsidRDefault="00AC11C6" w:rsidP="00AC11C6">
            <w:pPr>
              <w:rPr>
                <w:sz w:val="28"/>
                <w:szCs w:val="28"/>
              </w:rPr>
            </w:pPr>
            <w:r w:rsidRPr="003E591A">
              <w:rPr>
                <w:sz w:val="28"/>
                <w:szCs w:val="28"/>
              </w:rPr>
              <w:t>- рождение, порождение, происхождение, развитие, генез</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geri</w:t>
            </w:r>
            <w:r w:rsidRPr="003E591A">
              <w:rPr>
                <w:sz w:val="28"/>
                <w:szCs w:val="28"/>
              </w:rPr>
              <w:t xml:space="preserve">-, </w:t>
            </w:r>
            <w:r w:rsidRPr="003E591A">
              <w:rPr>
                <w:sz w:val="28"/>
                <w:szCs w:val="28"/>
                <w:lang w:val="en-US"/>
              </w:rPr>
              <w:t>geronto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старик, старческий</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glosso</w:t>
            </w:r>
            <w:r w:rsidRPr="003E591A">
              <w:rPr>
                <w:sz w:val="28"/>
                <w:szCs w:val="28"/>
              </w:rPr>
              <w:t>-, -</w:t>
            </w:r>
            <w:r w:rsidRPr="003E591A">
              <w:rPr>
                <w:sz w:val="28"/>
                <w:szCs w:val="28"/>
                <w:lang w:val="en-US"/>
              </w:rPr>
              <w:t>glossia</w:t>
            </w:r>
          </w:p>
        </w:tc>
        <w:tc>
          <w:tcPr>
            <w:tcW w:w="5251" w:type="dxa"/>
            <w:shd w:val="clear" w:color="auto" w:fill="auto"/>
          </w:tcPr>
          <w:p w:rsidR="00AC11C6" w:rsidRPr="003E591A" w:rsidRDefault="00AC11C6" w:rsidP="00AC11C6">
            <w:pPr>
              <w:rPr>
                <w:sz w:val="28"/>
                <w:szCs w:val="28"/>
              </w:rPr>
            </w:pPr>
            <w:r w:rsidRPr="003E591A">
              <w:rPr>
                <w:sz w:val="28"/>
                <w:szCs w:val="28"/>
              </w:rPr>
              <w:t>- язык</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lang w:val="en-US"/>
              </w:rPr>
              <w:t>glyco</w:t>
            </w:r>
            <w:r w:rsidRPr="003E591A">
              <w:rPr>
                <w:sz w:val="28"/>
                <w:szCs w:val="28"/>
              </w:rPr>
              <w:t xml:space="preserve">-, </w:t>
            </w:r>
            <w:r w:rsidRPr="003E591A">
              <w:rPr>
                <w:sz w:val="28"/>
                <w:szCs w:val="28"/>
                <w:lang w:val="en-US"/>
              </w:rPr>
              <w:t>gluco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сладкий, наличие сахара, глюкоза</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rPr>
              <w:t>-</w:t>
            </w:r>
            <w:r w:rsidRPr="003E591A">
              <w:rPr>
                <w:sz w:val="28"/>
                <w:szCs w:val="28"/>
                <w:lang w:val="en-US"/>
              </w:rPr>
              <w:t>gnosis</w:t>
            </w:r>
            <w:r w:rsidRPr="003E591A">
              <w:rPr>
                <w:sz w:val="28"/>
                <w:szCs w:val="28"/>
              </w:rPr>
              <w:t>, -</w:t>
            </w:r>
            <w:r w:rsidRPr="003E591A">
              <w:rPr>
                <w:sz w:val="28"/>
                <w:szCs w:val="28"/>
                <w:lang w:val="en-US"/>
              </w:rPr>
              <w:t>gnosia</w:t>
            </w:r>
          </w:p>
        </w:tc>
        <w:tc>
          <w:tcPr>
            <w:tcW w:w="5251" w:type="dxa"/>
            <w:shd w:val="clear" w:color="auto" w:fill="auto"/>
          </w:tcPr>
          <w:p w:rsidR="00AC11C6" w:rsidRPr="003E591A" w:rsidRDefault="00AC11C6" w:rsidP="00AC11C6">
            <w:pPr>
              <w:rPr>
                <w:sz w:val="28"/>
                <w:szCs w:val="28"/>
              </w:rPr>
            </w:pPr>
            <w:r w:rsidRPr="003E591A">
              <w:rPr>
                <w:sz w:val="28"/>
                <w:szCs w:val="28"/>
              </w:rPr>
              <w:t>1) знание, наука 2) способ узнавать, знать</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gono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колено</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rPr>
              <w:t>-gramma</w:t>
            </w:r>
          </w:p>
        </w:tc>
        <w:tc>
          <w:tcPr>
            <w:tcW w:w="5251" w:type="dxa"/>
            <w:shd w:val="clear" w:color="auto" w:fill="auto"/>
          </w:tcPr>
          <w:p w:rsidR="00AC11C6" w:rsidRPr="003E591A" w:rsidRDefault="00AC11C6" w:rsidP="00AC11C6">
            <w:pPr>
              <w:ind w:right="-559"/>
              <w:rPr>
                <w:sz w:val="28"/>
                <w:szCs w:val="28"/>
              </w:rPr>
            </w:pPr>
            <w:r w:rsidRPr="003E591A">
              <w:rPr>
                <w:sz w:val="28"/>
                <w:szCs w:val="28"/>
              </w:rPr>
              <w:t xml:space="preserve">- рентгеновский снимок, изображение/результат регистрации </w:t>
            </w:r>
          </w:p>
          <w:p w:rsidR="00AC11C6" w:rsidRPr="003E591A" w:rsidRDefault="00AC11C6" w:rsidP="00AC11C6">
            <w:pPr>
              <w:ind w:right="-559"/>
              <w:rPr>
                <w:sz w:val="28"/>
                <w:szCs w:val="28"/>
              </w:rPr>
            </w:pPr>
            <w:r w:rsidRPr="003E591A">
              <w:rPr>
                <w:sz w:val="28"/>
                <w:szCs w:val="28"/>
              </w:rPr>
              <w:t>сигналов</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rPr>
              <w:t>-</w:t>
            </w:r>
            <w:r w:rsidRPr="003E591A">
              <w:rPr>
                <w:sz w:val="28"/>
                <w:szCs w:val="28"/>
                <w:lang w:val="en-US"/>
              </w:rPr>
              <w:t>graphia</w:t>
            </w:r>
          </w:p>
        </w:tc>
        <w:tc>
          <w:tcPr>
            <w:tcW w:w="5251" w:type="dxa"/>
            <w:shd w:val="clear" w:color="auto" w:fill="auto"/>
          </w:tcPr>
          <w:p w:rsidR="00AC11C6" w:rsidRPr="003E591A" w:rsidRDefault="00AC11C6" w:rsidP="00AC11C6">
            <w:pPr>
              <w:rPr>
                <w:sz w:val="28"/>
                <w:szCs w:val="28"/>
              </w:rPr>
            </w:pPr>
            <w:r w:rsidRPr="003E591A">
              <w:rPr>
                <w:sz w:val="28"/>
                <w:szCs w:val="28"/>
              </w:rPr>
              <w:t>- рентгенография, процесс записывания    изображения, графическая регистрация сигналов</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gyno</w:t>
            </w:r>
            <w:r w:rsidRPr="003E591A">
              <w:rPr>
                <w:sz w:val="28"/>
                <w:szCs w:val="28"/>
              </w:rPr>
              <w:t xml:space="preserve">-, </w:t>
            </w:r>
            <w:r w:rsidRPr="003E591A">
              <w:rPr>
                <w:sz w:val="28"/>
                <w:szCs w:val="28"/>
                <w:lang w:val="en-US"/>
              </w:rPr>
              <w:t>gynaeco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женщина, женский</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haemo</w:t>
            </w:r>
            <w:r w:rsidRPr="003E591A">
              <w:rPr>
                <w:sz w:val="28"/>
                <w:szCs w:val="28"/>
              </w:rPr>
              <w:t xml:space="preserve">-, </w:t>
            </w:r>
            <w:r w:rsidRPr="003E591A">
              <w:rPr>
                <w:sz w:val="28"/>
                <w:szCs w:val="28"/>
                <w:lang w:val="en-US"/>
              </w:rPr>
              <w:t>haemato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кровь</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rPr>
              <w:t>-</w:t>
            </w:r>
            <w:r w:rsidRPr="003E591A">
              <w:rPr>
                <w:sz w:val="28"/>
                <w:szCs w:val="28"/>
                <w:lang w:val="en-US"/>
              </w:rPr>
              <w:t>aemia</w:t>
            </w:r>
          </w:p>
        </w:tc>
        <w:tc>
          <w:tcPr>
            <w:tcW w:w="5251" w:type="dxa"/>
            <w:shd w:val="clear" w:color="auto" w:fill="auto"/>
          </w:tcPr>
          <w:p w:rsidR="00AC11C6" w:rsidRPr="003E591A" w:rsidRDefault="00AC11C6" w:rsidP="00AC11C6">
            <w:pPr>
              <w:rPr>
                <w:sz w:val="28"/>
                <w:szCs w:val="28"/>
              </w:rPr>
            </w:pPr>
            <w:r w:rsidRPr="003E591A">
              <w:rPr>
                <w:sz w:val="28"/>
                <w:szCs w:val="28"/>
              </w:rPr>
              <w:t>- состояние крови, …в крови</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hetero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один из двух, другой, непохожий, соответствует русскому - разно</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homeo</w:t>
            </w:r>
            <w:r w:rsidRPr="003E591A">
              <w:rPr>
                <w:sz w:val="28"/>
                <w:szCs w:val="28"/>
              </w:rPr>
              <w:t xml:space="preserve">-, </w:t>
            </w:r>
            <w:r w:rsidRPr="003E591A">
              <w:rPr>
                <w:sz w:val="28"/>
                <w:szCs w:val="28"/>
                <w:lang w:val="en-US"/>
              </w:rPr>
              <w:t>homo</w:t>
            </w:r>
            <w:r w:rsidRPr="003E591A">
              <w:rPr>
                <w:sz w:val="28"/>
                <w:szCs w:val="28"/>
              </w:rPr>
              <w:t xml:space="preserve"> -</w:t>
            </w:r>
          </w:p>
        </w:tc>
        <w:tc>
          <w:tcPr>
            <w:tcW w:w="5251" w:type="dxa"/>
            <w:shd w:val="clear" w:color="auto" w:fill="auto"/>
          </w:tcPr>
          <w:p w:rsidR="00AC11C6" w:rsidRPr="003E591A" w:rsidRDefault="00AC11C6" w:rsidP="00AC11C6">
            <w:pPr>
              <w:rPr>
                <w:sz w:val="28"/>
                <w:szCs w:val="28"/>
              </w:rPr>
            </w:pPr>
            <w:r w:rsidRPr="003E591A">
              <w:rPr>
                <w:sz w:val="28"/>
                <w:szCs w:val="28"/>
              </w:rPr>
              <w:t>- сходный, одинаковый, тождественный</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hidro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пот</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lastRenderedPageBreak/>
              <w:t>hydro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xml:space="preserve">1) вода </w:t>
            </w:r>
          </w:p>
          <w:p w:rsidR="00AC11C6" w:rsidRPr="003E591A" w:rsidRDefault="00AC11C6" w:rsidP="00AC11C6">
            <w:pPr>
              <w:rPr>
                <w:sz w:val="28"/>
                <w:szCs w:val="28"/>
              </w:rPr>
            </w:pPr>
            <w:r w:rsidRPr="003E591A">
              <w:rPr>
                <w:sz w:val="28"/>
                <w:szCs w:val="28"/>
              </w:rPr>
              <w:t>2) жидкость, в сочетании с наименованиями органа или болезни - скопление серозной жидкости, жидкого содержимого</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histo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ткань</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hystero</w:t>
            </w:r>
            <w:r w:rsidRPr="003E591A">
              <w:rPr>
                <w:sz w:val="28"/>
                <w:szCs w:val="28"/>
              </w:rPr>
              <w:t xml:space="preserve">- (см. </w:t>
            </w:r>
            <w:r w:rsidRPr="003E591A">
              <w:rPr>
                <w:sz w:val="28"/>
                <w:szCs w:val="28"/>
                <w:lang w:val="en-US"/>
              </w:rPr>
              <w:t>metro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матка</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rPr>
              <w:t>-</w:t>
            </w:r>
            <w:r w:rsidRPr="003E591A">
              <w:rPr>
                <w:sz w:val="28"/>
                <w:szCs w:val="28"/>
                <w:lang w:val="en-US"/>
              </w:rPr>
              <w:t>iatria</w:t>
            </w:r>
          </w:p>
        </w:tc>
        <w:tc>
          <w:tcPr>
            <w:tcW w:w="5251" w:type="dxa"/>
            <w:shd w:val="clear" w:color="auto" w:fill="auto"/>
          </w:tcPr>
          <w:p w:rsidR="00AC11C6" w:rsidRPr="003E591A" w:rsidRDefault="00AC11C6" w:rsidP="00AC11C6">
            <w:pPr>
              <w:rPr>
                <w:sz w:val="28"/>
                <w:szCs w:val="28"/>
              </w:rPr>
            </w:pPr>
            <w:r w:rsidRPr="003E591A">
              <w:rPr>
                <w:sz w:val="28"/>
                <w:szCs w:val="28"/>
              </w:rPr>
              <w:t>- врачевание, лечение больших групп больных</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rPr>
              <w:t>-</w:t>
            </w:r>
            <w:r w:rsidRPr="003E591A">
              <w:rPr>
                <w:sz w:val="28"/>
                <w:szCs w:val="28"/>
                <w:lang w:val="en-US"/>
              </w:rPr>
              <w:t>iater</w:t>
            </w:r>
          </w:p>
        </w:tc>
        <w:tc>
          <w:tcPr>
            <w:tcW w:w="5251" w:type="dxa"/>
            <w:shd w:val="clear" w:color="auto" w:fill="auto"/>
          </w:tcPr>
          <w:p w:rsidR="00AC11C6" w:rsidRPr="003E591A" w:rsidRDefault="00AC11C6" w:rsidP="00AC11C6">
            <w:pPr>
              <w:rPr>
                <w:sz w:val="28"/>
                <w:szCs w:val="28"/>
              </w:rPr>
            </w:pPr>
            <w:r w:rsidRPr="003E591A">
              <w:rPr>
                <w:sz w:val="28"/>
                <w:szCs w:val="28"/>
              </w:rPr>
              <w:t>- врач</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iso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равный, соразмерный, одинаковый</w:t>
            </w:r>
          </w:p>
        </w:tc>
      </w:tr>
      <w:tr w:rsidR="00AC11C6" w:rsidRPr="003E591A" w:rsidTr="00AC11C6">
        <w:trPr>
          <w:trHeight w:val="144"/>
        </w:trPr>
        <w:tc>
          <w:tcPr>
            <w:tcW w:w="4395" w:type="dxa"/>
            <w:shd w:val="clear" w:color="auto" w:fill="auto"/>
          </w:tcPr>
          <w:p w:rsidR="00AC11C6" w:rsidRPr="003E591A" w:rsidRDefault="00AC11C6" w:rsidP="00AC11C6">
            <w:pPr>
              <w:ind w:right="585"/>
              <w:jc w:val="both"/>
              <w:rPr>
                <w:sz w:val="28"/>
                <w:szCs w:val="28"/>
              </w:rPr>
            </w:pPr>
            <w:r w:rsidRPr="003E591A">
              <w:rPr>
                <w:sz w:val="28"/>
                <w:szCs w:val="28"/>
                <w:lang w:val="en-US"/>
              </w:rPr>
              <w:t>kineto</w:t>
            </w:r>
            <w:r w:rsidRPr="003E591A">
              <w:rPr>
                <w:sz w:val="28"/>
                <w:szCs w:val="28"/>
              </w:rPr>
              <w:t xml:space="preserve">-, </w:t>
            </w:r>
            <w:r w:rsidRPr="003E591A">
              <w:rPr>
                <w:sz w:val="28"/>
                <w:szCs w:val="28"/>
                <w:lang w:val="en-US"/>
              </w:rPr>
              <w:t>kinemato</w:t>
            </w:r>
            <w:r w:rsidRPr="003E591A">
              <w:rPr>
                <w:sz w:val="28"/>
                <w:szCs w:val="28"/>
              </w:rPr>
              <w:t>-, -</w:t>
            </w:r>
            <w:r w:rsidRPr="003E591A">
              <w:rPr>
                <w:sz w:val="28"/>
                <w:szCs w:val="28"/>
                <w:lang w:val="en-US"/>
              </w:rPr>
              <w:t>kinesia</w:t>
            </w:r>
          </w:p>
        </w:tc>
        <w:tc>
          <w:tcPr>
            <w:tcW w:w="5251" w:type="dxa"/>
            <w:shd w:val="clear" w:color="auto" w:fill="auto"/>
          </w:tcPr>
          <w:p w:rsidR="00AC11C6" w:rsidRPr="003E591A" w:rsidRDefault="00AC11C6" w:rsidP="00AC11C6">
            <w:pPr>
              <w:rPr>
                <w:sz w:val="28"/>
                <w:szCs w:val="28"/>
              </w:rPr>
            </w:pPr>
            <w:r w:rsidRPr="003E591A">
              <w:rPr>
                <w:sz w:val="28"/>
                <w:szCs w:val="28"/>
              </w:rPr>
              <w:t>- относящийся к движению</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kerato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1) роговица 2) ороговение</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laparo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живот, чрево, брюхо</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lepto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тонкий, слабый, нежный</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leuco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1) белый 2) относящийся к лейкоцитам</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lang w:val="en-US"/>
              </w:rPr>
              <w:t>lipo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жир, жирный, жировой</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lang w:val="en-US"/>
              </w:rPr>
              <w:t>litho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конкремент, камень</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rPr>
              <w:t>-</w:t>
            </w:r>
            <w:r w:rsidRPr="003E591A">
              <w:rPr>
                <w:sz w:val="28"/>
                <w:szCs w:val="28"/>
                <w:lang w:val="en-US"/>
              </w:rPr>
              <w:t>lithiasis</w:t>
            </w:r>
          </w:p>
        </w:tc>
        <w:tc>
          <w:tcPr>
            <w:tcW w:w="5251" w:type="dxa"/>
            <w:shd w:val="clear" w:color="auto" w:fill="auto"/>
          </w:tcPr>
          <w:p w:rsidR="00AC11C6" w:rsidRPr="003E591A" w:rsidRDefault="00AC11C6" w:rsidP="00AC11C6">
            <w:pPr>
              <w:rPr>
                <w:sz w:val="28"/>
                <w:szCs w:val="28"/>
              </w:rPr>
            </w:pPr>
            <w:r w:rsidRPr="003E591A">
              <w:rPr>
                <w:sz w:val="28"/>
                <w:szCs w:val="28"/>
              </w:rPr>
              <w:t>- процесс образования камней</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rPr>
              <w:t>-</w:t>
            </w:r>
            <w:r w:rsidRPr="003E591A">
              <w:rPr>
                <w:sz w:val="28"/>
                <w:szCs w:val="28"/>
                <w:lang w:val="en-US"/>
              </w:rPr>
              <w:t>logia</w:t>
            </w:r>
          </w:p>
        </w:tc>
        <w:tc>
          <w:tcPr>
            <w:tcW w:w="5251" w:type="dxa"/>
            <w:shd w:val="clear" w:color="auto" w:fill="auto"/>
          </w:tcPr>
          <w:p w:rsidR="00AC11C6" w:rsidRPr="003E591A" w:rsidRDefault="00AC11C6" w:rsidP="00AC11C6">
            <w:pPr>
              <w:rPr>
                <w:sz w:val="28"/>
                <w:szCs w:val="28"/>
              </w:rPr>
            </w:pPr>
            <w:r w:rsidRPr="003E591A">
              <w:rPr>
                <w:sz w:val="28"/>
                <w:szCs w:val="28"/>
              </w:rPr>
              <w:t>- наука, раздел научной дисциплины</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lang w:val="en-US"/>
              </w:rPr>
              <w:t>logo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относящийся к речи</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rPr>
              <w:t>-</w:t>
            </w:r>
            <w:r w:rsidRPr="003E591A">
              <w:rPr>
                <w:sz w:val="28"/>
                <w:szCs w:val="28"/>
                <w:lang w:val="en-US"/>
              </w:rPr>
              <w:t>lysis</w:t>
            </w:r>
            <w:r w:rsidRPr="003E591A">
              <w:rPr>
                <w:sz w:val="28"/>
                <w:szCs w:val="28"/>
              </w:rPr>
              <w:t>, -</w:t>
            </w:r>
            <w:r w:rsidRPr="003E591A">
              <w:rPr>
                <w:sz w:val="28"/>
                <w:szCs w:val="28"/>
                <w:lang w:val="en-US"/>
              </w:rPr>
              <w:t>lyt</w:t>
            </w:r>
            <w:r w:rsidRPr="003E591A">
              <w:rPr>
                <w:sz w:val="28"/>
                <w:szCs w:val="28"/>
              </w:rPr>
              <w:t>-</w:t>
            </w:r>
          </w:p>
        </w:tc>
        <w:tc>
          <w:tcPr>
            <w:tcW w:w="5251" w:type="dxa"/>
            <w:shd w:val="clear" w:color="auto" w:fill="auto"/>
          </w:tcPr>
          <w:p w:rsidR="00AC11C6" w:rsidRPr="003E591A" w:rsidRDefault="00AC11C6" w:rsidP="00AC11C6">
            <w:pPr>
              <w:ind w:left="34"/>
              <w:rPr>
                <w:sz w:val="28"/>
                <w:szCs w:val="28"/>
              </w:rPr>
            </w:pPr>
            <w:r w:rsidRPr="003E591A">
              <w:rPr>
                <w:sz w:val="28"/>
                <w:szCs w:val="28"/>
              </w:rPr>
              <w:t xml:space="preserve">1) растворение, разрушение, расплавление, рассасывание </w:t>
            </w:r>
          </w:p>
          <w:p w:rsidR="00AC11C6" w:rsidRPr="003E591A" w:rsidRDefault="00AC11C6" w:rsidP="00AC11C6">
            <w:pPr>
              <w:ind w:left="34"/>
              <w:rPr>
                <w:sz w:val="28"/>
                <w:szCs w:val="28"/>
              </w:rPr>
            </w:pPr>
            <w:r w:rsidRPr="003E591A">
              <w:rPr>
                <w:sz w:val="28"/>
                <w:szCs w:val="28"/>
              </w:rPr>
              <w:t>2) хи</w:t>
            </w:r>
            <w:r w:rsidRPr="003E591A">
              <w:rPr>
                <w:sz w:val="28"/>
                <w:szCs w:val="28"/>
              </w:rPr>
              <w:softHyphen/>
              <w:t xml:space="preserve">рургическая операция - освобождение органа - </w:t>
            </w:r>
          </w:p>
          <w:p w:rsidR="00AC11C6" w:rsidRPr="003E591A" w:rsidRDefault="00AC11C6" w:rsidP="00AC11C6">
            <w:pPr>
              <w:ind w:left="34"/>
              <w:rPr>
                <w:sz w:val="28"/>
                <w:szCs w:val="28"/>
              </w:rPr>
            </w:pPr>
            <w:r w:rsidRPr="003E591A">
              <w:rPr>
                <w:sz w:val="28"/>
                <w:szCs w:val="28"/>
              </w:rPr>
              <w:t>рассечение сращений, спаек, рубцов</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rPr>
              <w:t>-</w:t>
            </w:r>
            <w:r w:rsidRPr="003E591A">
              <w:rPr>
                <w:sz w:val="28"/>
                <w:szCs w:val="28"/>
                <w:lang w:val="en-US"/>
              </w:rPr>
              <w:t>lyticus</w:t>
            </w:r>
          </w:p>
        </w:tc>
        <w:tc>
          <w:tcPr>
            <w:tcW w:w="5251" w:type="dxa"/>
            <w:shd w:val="clear" w:color="auto" w:fill="auto"/>
          </w:tcPr>
          <w:p w:rsidR="00AC11C6" w:rsidRPr="003E591A" w:rsidRDefault="00AC11C6" w:rsidP="00AC11C6">
            <w:pPr>
              <w:rPr>
                <w:sz w:val="28"/>
                <w:szCs w:val="28"/>
              </w:rPr>
            </w:pPr>
            <w:r w:rsidRPr="003E591A">
              <w:rPr>
                <w:sz w:val="28"/>
                <w:szCs w:val="28"/>
              </w:rPr>
              <w:t>- растворяющий, литический</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macro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большой, крупный</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rPr>
              <w:t>-</w:t>
            </w:r>
            <w:r w:rsidRPr="003E591A">
              <w:rPr>
                <w:sz w:val="28"/>
                <w:szCs w:val="28"/>
                <w:lang w:val="en-US"/>
              </w:rPr>
              <w:t>malacia</w:t>
            </w:r>
          </w:p>
        </w:tc>
        <w:tc>
          <w:tcPr>
            <w:tcW w:w="5251" w:type="dxa"/>
            <w:shd w:val="clear" w:color="auto" w:fill="auto"/>
          </w:tcPr>
          <w:p w:rsidR="00AC11C6" w:rsidRPr="003E591A" w:rsidRDefault="00AC11C6" w:rsidP="00AC11C6">
            <w:pPr>
              <w:rPr>
                <w:sz w:val="28"/>
                <w:szCs w:val="28"/>
              </w:rPr>
            </w:pPr>
            <w:r w:rsidRPr="003E591A">
              <w:rPr>
                <w:sz w:val="28"/>
                <w:szCs w:val="28"/>
              </w:rPr>
              <w:t>- ненормальная мягкость, размягчение, малация</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masto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женская грудь, молочная железа</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lang w:val="en-US"/>
              </w:rPr>
              <w:t>megalo</w:t>
            </w:r>
            <w:r w:rsidRPr="003E591A">
              <w:rPr>
                <w:sz w:val="28"/>
                <w:szCs w:val="28"/>
              </w:rPr>
              <w:t>-, -</w:t>
            </w:r>
            <w:r w:rsidRPr="003E591A">
              <w:rPr>
                <w:sz w:val="28"/>
                <w:szCs w:val="28"/>
                <w:lang w:val="en-US"/>
              </w:rPr>
              <w:t>megaha</w:t>
            </w:r>
          </w:p>
        </w:tc>
        <w:tc>
          <w:tcPr>
            <w:tcW w:w="5251" w:type="dxa"/>
            <w:shd w:val="clear" w:color="auto" w:fill="auto"/>
          </w:tcPr>
          <w:p w:rsidR="00AC11C6" w:rsidRPr="003E591A" w:rsidRDefault="00AC11C6" w:rsidP="00AC11C6">
            <w:pPr>
              <w:rPr>
                <w:sz w:val="28"/>
                <w:szCs w:val="28"/>
              </w:rPr>
            </w:pPr>
            <w:r w:rsidRPr="003E591A">
              <w:rPr>
                <w:sz w:val="28"/>
                <w:szCs w:val="28"/>
              </w:rPr>
              <w:t>- большой, увеличенный</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lang w:val="en-US"/>
              </w:rPr>
              <w:t>melano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xml:space="preserve">1) темный, черный </w:t>
            </w:r>
          </w:p>
          <w:p w:rsidR="00AC11C6" w:rsidRPr="003E591A" w:rsidRDefault="00AC11C6" w:rsidP="00AC11C6">
            <w:pPr>
              <w:rPr>
                <w:sz w:val="28"/>
                <w:szCs w:val="28"/>
              </w:rPr>
            </w:pPr>
            <w:r w:rsidRPr="003E591A">
              <w:rPr>
                <w:sz w:val="28"/>
                <w:szCs w:val="28"/>
              </w:rPr>
              <w:t>2) содержащий меланин</w:t>
            </w:r>
          </w:p>
        </w:tc>
      </w:tr>
      <w:tr w:rsidR="00AC11C6" w:rsidRPr="003E591A" w:rsidTr="00AC11C6">
        <w:trPr>
          <w:trHeight w:val="144"/>
        </w:trPr>
        <w:tc>
          <w:tcPr>
            <w:tcW w:w="4395" w:type="dxa"/>
            <w:shd w:val="clear" w:color="auto" w:fill="auto"/>
          </w:tcPr>
          <w:p w:rsidR="00AC11C6" w:rsidRPr="003E591A" w:rsidRDefault="00AC11C6" w:rsidP="00AC11C6">
            <w:pPr>
              <w:tabs>
                <w:tab w:val="left" w:pos="3828"/>
              </w:tabs>
              <w:ind w:right="-663"/>
              <w:jc w:val="both"/>
              <w:rPr>
                <w:sz w:val="28"/>
                <w:szCs w:val="28"/>
                <w:lang w:val="de-DE"/>
              </w:rPr>
            </w:pPr>
            <w:r w:rsidRPr="003E591A">
              <w:rPr>
                <w:sz w:val="28"/>
                <w:szCs w:val="28"/>
                <w:lang w:val="de-DE"/>
              </w:rPr>
              <w:t>metro-, hystero-, - metrium, -metra</w:t>
            </w:r>
          </w:p>
        </w:tc>
        <w:tc>
          <w:tcPr>
            <w:tcW w:w="5251" w:type="dxa"/>
            <w:shd w:val="clear" w:color="auto" w:fill="auto"/>
          </w:tcPr>
          <w:p w:rsidR="00AC11C6" w:rsidRPr="003E591A" w:rsidRDefault="00AC11C6" w:rsidP="00AC11C6">
            <w:pPr>
              <w:rPr>
                <w:sz w:val="28"/>
                <w:szCs w:val="28"/>
              </w:rPr>
            </w:pPr>
            <w:r w:rsidRPr="003E591A">
              <w:rPr>
                <w:sz w:val="28"/>
                <w:szCs w:val="28"/>
              </w:rPr>
              <w:t>- матка</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lang w:val="de-DE"/>
              </w:rPr>
              <w:t>-metria</w:t>
            </w:r>
          </w:p>
        </w:tc>
        <w:tc>
          <w:tcPr>
            <w:tcW w:w="5251" w:type="dxa"/>
            <w:shd w:val="clear" w:color="auto" w:fill="auto"/>
          </w:tcPr>
          <w:p w:rsidR="00AC11C6" w:rsidRPr="003E591A" w:rsidRDefault="00AC11C6" w:rsidP="00AC11C6">
            <w:pPr>
              <w:rPr>
                <w:sz w:val="28"/>
                <w:szCs w:val="28"/>
              </w:rPr>
            </w:pPr>
            <w:r w:rsidRPr="003E591A">
              <w:rPr>
                <w:sz w:val="28"/>
                <w:szCs w:val="28"/>
                <w:lang w:val="de-DE"/>
              </w:rPr>
              <w:t xml:space="preserve">- </w:t>
            </w:r>
            <w:r w:rsidRPr="003E591A">
              <w:rPr>
                <w:sz w:val="28"/>
                <w:szCs w:val="28"/>
              </w:rPr>
              <w:t>измерение</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de-DE"/>
              </w:rPr>
            </w:pPr>
            <w:r w:rsidRPr="003E591A">
              <w:rPr>
                <w:sz w:val="28"/>
                <w:szCs w:val="28"/>
                <w:lang w:val="de-DE"/>
              </w:rPr>
              <w:t>micro-</w:t>
            </w:r>
          </w:p>
        </w:tc>
        <w:tc>
          <w:tcPr>
            <w:tcW w:w="5251" w:type="dxa"/>
            <w:shd w:val="clear" w:color="auto" w:fill="auto"/>
          </w:tcPr>
          <w:p w:rsidR="00AC11C6" w:rsidRPr="003E591A" w:rsidRDefault="00AC11C6" w:rsidP="00AC11C6">
            <w:pPr>
              <w:rPr>
                <w:sz w:val="28"/>
                <w:szCs w:val="28"/>
                <w:lang w:val="de-DE"/>
              </w:rPr>
            </w:pPr>
            <w:r w:rsidRPr="003E591A">
              <w:rPr>
                <w:sz w:val="28"/>
                <w:szCs w:val="28"/>
                <w:lang w:val="de-DE"/>
              </w:rPr>
              <w:t xml:space="preserve">- </w:t>
            </w:r>
            <w:r w:rsidRPr="003E591A">
              <w:rPr>
                <w:sz w:val="28"/>
                <w:szCs w:val="28"/>
              </w:rPr>
              <w:t>малый</w:t>
            </w:r>
            <w:r w:rsidRPr="003E591A">
              <w:rPr>
                <w:sz w:val="28"/>
                <w:szCs w:val="28"/>
                <w:lang w:val="de-DE"/>
              </w:rPr>
              <w:t xml:space="preserve">, </w:t>
            </w:r>
            <w:r w:rsidRPr="003E591A">
              <w:rPr>
                <w:sz w:val="28"/>
                <w:szCs w:val="28"/>
              </w:rPr>
              <w:t>маленький</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de-DE"/>
              </w:rPr>
            </w:pPr>
            <w:r w:rsidRPr="003E591A">
              <w:rPr>
                <w:sz w:val="28"/>
                <w:szCs w:val="28"/>
              </w:rPr>
              <w:t>-</w:t>
            </w:r>
            <w:r w:rsidRPr="003E591A">
              <w:rPr>
                <w:sz w:val="28"/>
                <w:szCs w:val="28"/>
                <w:lang w:val="en-US"/>
              </w:rPr>
              <w:t>mnesia</w:t>
            </w:r>
          </w:p>
        </w:tc>
        <w:tc>
          <w:tcPr>
            <w:tcW w:w="5251" w:type="dxa"/>
            <w:shd w:val="clear" w:color="auto" w:fill="auto"/>
          </w:tcPr>
          <w:p w:rsidR="00AC11C6" w:rsidRPr="003E591A" w:rsidRDefault="00AC11C6" w:rsidP="00AC11C6">
            <w:pPr>
              <w:rPr>
                <w:sz w:val="28"/>
                <w:szCs w:val="28"/>
                <w:lang w:val="de-DE"/>
              </w:rPr>
            </w:pPr>
            <w:r w:rsidRPr="003E591A">
              <w:rPr>
                <w:sz w:val="28"/>
                <w:szCs w:val="28"/>
              </w:rPr>
              <w:t>- относящийся к памяти, к способности вспоминать</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de-DE"/>
              </w:rPr>
            </w:pPr>
            <w:r w:rsidRPr="003E591A">
              <w:rPr>
                <w:sz w:val="28"/>
                <w:szCs w:val="28"/>
                <w:lang w:val="en-US"/>
              </w:rPr>
              <w:t>morpho</w:t>
            </w:r>
            <w:r w:rsidRPr="003E591A">
              <w:rPr>
                <w:sz w:val="28"/>
                <w:szCs w:val="28"/>
              </w:rPr>
              <w:t>-</w:t>
            </w:r>
          </w:p>
        </w:tc>
        <w:tc>
          <w:tcPr>
            <w:tcW w:w="5251" w:type="dxa"/>
            <w:shd w:val="clear" w:color="auto" w:fill="auto"/>
          </w:tcPr>
          <w:p w:rsidR="00AC11C6" w:rsidRPr="003E591A" w:rsidRDefault="00AC11C6" w:rsidP="00AC11C6">
            <w:pPr>
              <w:rPr>
                <w:sz w:val="28"/>
                <w:szCs w:val="28"/>
                <w:lang w:val="de-DE"/>
              </w:rPr>
            </w:pPr>
            <w:r w:rsidRPr="003E591A">
              <w:rPr>
                <w:sz w:val="28"/>
                <w:szCs w:val="28"/>
              </w:rPr>
              <w:t xml:space="preserve">- вид, форма, строение  </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de-DE"/>
              </w:rPr>
            </w:pPr>
            <w:r w:rsidRPr="003E591A">
              <w:rPr>
                <w:sz w:val="28"/>
                <w:szCs w:val="28"/>
                <w:lang w:val="en-US"/>
              </w:rPr>
              <w:t>myelo</w:t>
            </w:r>
            <w:r w:rsidRPr="003E591A">
              <w:rPr>
                <w:sz w:val="28"/>
                <w:szCs w:val="28"/>
              </w:rPr>
              <w:t>-, -</w:t>
            </w:r>
            <w:r w:rsidRPr="003E591A">
              <w:rPr>
                <w:sz w:val="28"/>
                <w:szCs w:val="28"/>
                <w:lang w:val="en-US"/>
              </w:rPr>
              <w:t>myelia</w:t>
            </w:r>
          </w:p>
        </w:tc>
        <w:tc>
          <w:tcPr>
            <w:tcW w:w="5251" w:type="dxa"/>
            <w:shd w:val="clear" w:color="auto" w:fill="auto"/>
          </w:tcPr>
          <w:p w:rsidR="00AC11C6" w:rsidRPr="003E591A" w:rsidRDefault="00AC11C6" w:rsidP="00AC11C6">
            <w:pPr>
              <w:rPr>
                <w:sz w:val="28"/>
                <w:szCs w:val="28"/>
                <w:lang w:val="de-DE"/>
              </w:rPr>
            </w:pPr>
            <w:r w:rsidRPr="003E591A">
              <w:rPr>
                <w:sz w:val="28"/>
                <w:szCs w:val="28"/>
              </w:rPr>
              <w:t>- спинной мозг или костный мозг</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lang w:val="en-US"/>
              </w:rPr>
              <w:t>myo</w:t>
            </w:r>
            <w:r w:rsidRPr="003E591A">
              <w:rPr>
                <w:sz w:val="28"/>
                <w:szCs w:val="28"/>
              </w:rPr>
              <w:t>-, -</w:t>
            </w:r>
            <w:r w:rsidRPr="003E591A">
              <w:rPr>
                <w:sz w:val="28"/>
                <w:szCs w:val="28"/>
                <w:lang w:val="en-US"/>
              </w:rPr>
              <w:t>mysium</w:t>
            </w:r>
          </w:p>
        </w:tc>
        <w:tc>
          <w:tcPr>
            <w:tcW w:w="5251" w:type="dxa"/>
            <w:shd w:val="clear" w:color="auto" w:fill="auto"/>
          </w:tcPr>
          <w:p w:rsidR="00AC11C6" w:rsidRPr="003E591A" w:rsidRDefault="00AC11C6" w:rsidP="00AC11C6">
            <w:pPr>
              <w:rPr>
                <w:sz w:val="28"/>
                <w:szCs w:val="28"/>
              </w:rPr>
            </w:pPr>
            <w:r w:rsidRPr="003E591A">
              <w:rPr>
                <w:sz w:val="28"/>
                <w:szCs w:val="28"/>
              </w:rPr>
              <w:t>- мышца, мышечный</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lang w:val="en-US"/>
              </w:rPr>
              <w:t>necro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омертвление, относящийся к трупу</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lang w:val="en-US"/>
              </w:rPr>
              <w:t>neo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xml:space="preserve">- новый, молодой, вновь созданный или </w:t>
            </w:r>
            <w:r w:rsidRPr="003E591A">
              <w:rPr>
                <w:sz w:val="28"/>
                <w:szCs w:val="28"/>
              </w:rPr>
              <w:lastRenderedPageBreak/>
              <w:t>возникший</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lang w:val="en-US"/>
              </w:rPr>
              <w:lastRenderedPageBreak/>
              <w:t>neuro</w:t>
            </w:r>
            <w:r w:rsidRPr="003E591A">
              <w:rPr>
                <w:sz w:val="28"/>
                <w:szCs w:val="28"/>
              </w:rPr>
              <w:t xml:space="preserve">-, </w:t>
            </w:r>
            <w:r w:rsidRPr="003E591A">
              <w:rPr>
                <w:sz w:val="28"/>
                <w:szCs w:val="28"/>
                <w:lang w:val="en-US"/>
              </w:rPr>
              <w:t>neuri</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нерв, нервная система</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lang w:val="en-US"/>
              </w:rPr>
              <w:t>nephro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почка</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lang w:val="en-US"/>
              </w:rPr>
              <w:t>noso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xml:space="preserve">- болезнь (под индивидуальным </w:t>
            </w:r>
          </w:p>
          <w:p w:rsidR="00AC11C6" w:rsidRPr="003E591A" w:rsidRDefault="00AC11C6" w:rsidP="00AC11C6">
            <w:pPr>
              <w:rPr>
                <w:sz w:val="28"/>
                <w:szCs w:val="28"/>
              </w:rPr>
            </w:pPr>
            <w:r w:rsidRPr="003E591A">
              <w:rPr>
                <w:sz w:val="28"/>
                <w:szCs w:val="28"/>
              </w:rPr>
              <w:t>или групповым назва</w:t>
            </w:r>
            <w:r w:rsidRPr="003E591A">
              <w:rPr>
                <w:sz w:val="28"/>
                <w:szCs w:val="28"/>
              </w:rPr>
              <w:softHyphen/>
              <w:t>нием)</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rPr>
              <w:t>-</w:t>
            </w:r>
            <w:r w:rsidRPr="003E591A">
              <w:rPr>
                <w:sz w:val="28"/>
                <w:szCs w:val="28"/>
                <w:lang w:val="en-US"/>
              </w:rPr>
              <w:t>odynia</w:t>
            </w:r>
          </w:p>
        </w:tc>
        <w:tc>
          <w:tcPr>
            <w:tcW w:w="5251" w:type="dxa"/>
            <w:shd w:val="clear" w:color="auto" w:fill="auto"/>
          </w:tcPr>
          <w:p w:rsidR="00AC11C6" w:rsidRPr="003E591A" w:rsidRDefault="00AC11C6" w:rsidP="00AC11C6">
            <w:pPr>
              <w:rPr>
                <w:sz w:val="28"/>
                <w:szCs w:val="28"/>
              </w:rPr>
            </w:pPr>
            <w:r w:rsidRPr="003E591A">
              <w:rPr>
                <w:sz w:val="28"/>
                <w:szCs w:val="28"/>
              </w:rPr>
              <w:t>- боль</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odonto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зуб</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oligo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малый, незначительный (количество)</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omphalo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пупок, пуповина</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onycho</w:t>
            </w:r>
            <w:r w:rsidRPr="003E591A">
              <w:rPr>
                <w:sz w:val="28"/>
                <w:szCs w:val="28"/>
              </w:rPr>
              <w:t>-, -</w:t>
            </w:r>
            <w:r w:rsidRPr="003E591A">
              <w:rPr>
                <w:sz w:val="28"/>
                <w:szCs w:val="28"/>
                <w:lang w:val="en-US"/>
              </w:rPr>
              <w:t>onychia</w:t>
            </w:r>
          </w:p>
        </w:tc>
        <w:tc>
          <w:tcPr>
            <w:tcW w:w="5251" w:type="dxa"/>
            <w:shd w:val="clear" w:color="auto" w:fill="auto"/>
          </w:tcPr>
          <w:p w:rsidR="00AC11C6" w:rsidRPr="003E591A" w:rsidRDefault="00AC11C6" w:rsidP="00AC11C6">
            <w:pPr>
              <w:rPr>
                <w:sz w:val="28"/>
                <w:szCs w:val="28"/>
              </w:rPr>
            </w:pPr>
            <w:r w:rsidRPr="003E591A">
              <w:rPr>
                <w:sz w:val="28"/>
                <w:szCs w:val="28"/>
              </w:rPr>
              <w:t>- ноготь</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oophoro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яичник</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rPr>
              <w:t>оо-</w:t>
            </w:r>
          </w:p>
        </w:tc>
        <w:tc>
          <w:tcPr>
            <w:tcW w:w="5251" w:type="dxa"/>
            <w:shd w:val="clear" w:color="auto" w:fill="auto"/>
          </w:tcPr>
          <w:p w:rsidR="00AC11C6" w:rsidRPr="003E591A" w:rsidRDefault="00AC11C6" w:rsidP="00AC11C6">
            <w:pPr>
              <w:rPr>
                <w:sz w:val="28"/>
                <w:szCs w:val="28"/>
              </w:rPr>
            </w:pPr>
            <w:r w:rsidRPr="003E591A">
              <w:rPr>
                <w:sz w:val="28"/>
                <w:szCs w:val="28"/>
              </w:rPr>
              <w:t>- яйцо, яйцеклетка</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lang w:val="en-US"/>
              </w:rPr>
              <w:t>ophthalmo</w:t>
            </w:r>
            <w:r w:rsidRPr="003E591A">
              <w:rPr>
                <w:sz w:val="28"/>
                <w:szCs w:val="28"/>
              </w:rPr>
              <w:t>-, -</w:t>
            </w:r>
            <w:r w:rsidRPr="003E591A">
              <w:rPr>
                <w:sz w:val="28"/>
                <w:szCs w:val="28"/>
                <w:lang w:val="en-US"/>
              </w:rPr>
              <w:t>ophthalmia</w:t>
            </w:r>
          </w:p>
        </w:tc>
        <w:tc>
          <w:tcPr>
            <w:tcW w:w="5251" w:type="dxa"/>
            <w:shd w:val="clear" w:color="auto" w:fill="auto"/>
          </w:tcPr>
          <w:p w:rsidR="00AC11C6" w:rsidRPr="003E591A" w:rsidRDefault="00AC11C6" w:rsidP="00AC11C6">
            <w:pPr>
              <w:rPr>
                <w:sz w:val="28"/>
                <w:szCs w:val="28"/>
              </w:rPr>
            </w:pPr>
            <w:r w:rsidRPr="003E591A">
              <w:rPr>
                <w:sz w:val="28"/>
                <w:szCs w:val="28"/>
              </w:rPr>
              <w:t>- глаз</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lang w:val="en-US"/>
              </w:rPr>
              <w:t>op-,opt-, optico-,</w:t>
            </w:r>
            <w:r w:rsidRPr="003E591A">
              <w:rPr>
                <w:sz w:val="28"/>
                <w:szCs w:val="28"/>
              </w:rPr>
              <w:t>и</w:t>
            </w:r>
            <w:r w:rsidRPr="003E591A">
              <w:rPr>
                <w:sz w:val="28"/>
                <w:szCs w:val="28"/>
                <w:lang w:val="en-US"/>
              </w:rPr>
              <w:t>-opia,-opsia</w:t>
            </w:r>
          </w:p>
        </w:tc>
        <w:tc>
          <w:tcPr>
            <w:tcW w:w="5251" w:type="dxa"/>
            <w:shd w:val="clear" w:color="auto" w:fill="auto"/>
          </w:tcPr>
          <w:p w:rsidR="00AC11C6" w:rsidRPr="003E591A" w:rsidRDefault="00AC11C6" w:rsidP="00AC11C6">
            <w:pPr>
              <w:rPr>
                <w:sz w:val="28"/>
                <w:szCs w:val="28"/>
              </w:rPr>
            </w:pPr>
            <w:r w:rsidRPr="003E591A">
              <w:rPr>
                <w:sz w:val="28"/>
                <w:szCs w:val="28"/>
              </w:rPr>
              <w:t>- зрение, зрительное восприятие</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lang w:val="en-US"/>
              </w:rPr>
              <w:t>orchi</w:t>
            </w:r>
            <w:r w:rsidRPr="003E591A">
              <w:rPr>
                <w:sz w:val="28"/>
                <w:szCs w:val="28"/>
              </w:rPr>
              <w:t>-,-</w:t>
            </w:r>
            <w:r w:rsidRPr="003E591A">
              <w:rPr>
                <w:sz w:val="28"/>
                <w:szCs w:val="28"/>
                <w:lang w:val="en-US"/>
              </w:rPr>
              <w:t>orchidia</w:t>
            </w:r>
            <w:r w:rsidRPr="003E591A">
              <w:rPr>
                <w:sz w:val="28"/>
                <w:szCs w:val="28"/>
              </w:rPr>
              <w:t>, -</w:t>
            </w:r>
            <w:r w:rsidRPr="003E591A">
              <w:rPr>
                <w:sz w:val="28"/>
                <w:szCs w:val="28"/>
                <w:lang w:val="en-US"/>
              </w:rPr>
              <w:t>orchia</w:t>
            </w:r>
          </w:p>
        </w:tc>
        <w:tc>
          <w:tcPr>
            <w:tcW w:w="5251" w:type="dxa"/>
            <w:shd w:val="clear" w:color="auto" w:fill="auto"/>
          </w:tcPr>
          <w:p w:rsidR="00AC11C6" w:rsidRPr="003E591A" w:rsidRDefault="00AC11C6" w:rsidP="00AC11C6">
            <w:pPr>
              <w:rPr>
                <w:sz w:val="28"/>
                <w:szCs w:val="28"/>
              </w:rPr>
            </w:pPr>
            <w:r w:rsidRPr="003E591A">
              <w:rPr>
                <w:sz w:val="28"/>
                <w:szCs w:val="28"/>
              </w:rPr>
              <w:t>- мужская половая железа, яичко</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lang w:val="en-US"/>
              </w:rPr>
              <w:t>ortho</w:t>
            </w:r>
            <w:r w:rsidRPr="003E591A">
              <w:rPr>
                <w:sz w:val="28"/>
                <w:szCs w:val="28"/>
              </w:rPr>
              <w:t>-</w:t>
            </w:r>
          </w:p>
        </w:tc>
        <w:tc>
          <w:tcPr>
            <w:tcW w:w="5251" w:type="dxa"/>
            <w:shd w:val="clear" w:color="auto" w:fill="auto"/>
          </w:tcPr>
          <w:p w:rsidR="00AC11C6" w:rsidRPr="003E591A" w:rsidRDefault="00AC11C6" w:rsidP="00AC11C6">
            <w:pPr>
              <w:ind w:right="-663"/>
              <w:rPr>
                <w:sz w:val="28"/>
                <w:szCs w:val="28"/>
              </w:rPr>
            </w:pPr>
            <w:r w:rsidRPr="003E591A">
              <w:rPr>
                <w:sz w:val="28"/>
                <w:szCs w:val="28"/>
              </w:rPr>
              <w:t xml:space="preserve">1) прямой, вертикально направленный  </w:t>
            </w:r>
          </w:p>
          <w:p w:rsidR="00AC11C6" w:rsidRPr="003E591A" w:rsidRDefault="00AC11C6" w:rsidP="00AC11C6">
            <w:pPr>
              <w:ind w:right="-663"/>
              <w:rPr>
                <w:sz w:val="28"/>
                <w:szCs w:val="28"/>
              </w:rPr>
            </w:pPr>
            <w:r w:rsidRPr="003E591A">
              <w:rPr>
                <w:sz w:val="28"/>
                <w:szCs w:val="28"/>
              </w:rPr>
              <w:t xml:space="preserve">2) правильный, соответствующий </w:t>
            </w:r>
          </w:p>
          <w:p w:rsidR="00AC11C6" w:rsidRPr="003E591A" w:rsidRDefault="00AC11C6" w:rsidP="00AC11C6">
            <w:pPr>
              <w:ind w:right="-663"/>
              <w:rPr>
                <w:sz w:val="28"/>
                <w:szCs w:val="28"/>
              </w:rPr>
            </w:pPr>
            <w:r w:rsidRPr="003E591A">
              <w:rPr>
                <w:sz w:val="28"/>
                <w:szCs w:val="28"/>
              </w:rPr>
              <w:t xml:space="preserve">нормальному положению </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oto</w:t>
            </w:r>
            <w:r w:rsidRPr="003E591A">
              <w:rPr>
                <w:sz w:val="28"/>
                <w:szCs w:val="28"/>
              </w:rPr>
              <w:t>-, -</w:t>
            </w:r>
            <w:r w:rsidRPr="003E591A">
              <w:rPr>
                <w:sz w:val="28"/>
                <w:szCs w:val="28"/>
                <w:lang w:val="en-US"/>
              </w:rPr>
              <w:t>otia</w:t>
            </w:r>
          </w:p>
        </w:tc>
        <w:tc>
          <w:tcPr>
            <w:tcW w:w="5251" w:type="dxa"/>
            <w:shd w:val="clear" w:color="auto" w:fill="auto"/>
          </w:tcPr>
          <w:p w:rsidR="00AC11C6" w:rsidRPr="003E591A" w:rsidRDefault="00AC11C6" w:rsidP="00AC11C6">
            <w:pPr>
              <w:rPr>
                <w:sz w:val="28"/>
                <w:szCs w:val="28"/>
              </w:rPr>
            </w:pPr>
            <w:r w:rsidRPr="003E591A">
              <w:rPr>
                <w:sz w:val="28"/>
                <w:szCs w:val="28"/>
              </w:rPr>
              <w:t>- ухо</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osteo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кость</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rPr>
              <w:t>оху-, -</w:t>
            </w:r>
            <w:r w:rsidRPr="003E591A">
              <w:rPr>
                <w:sz w:val="28"/>
                <w:szCs w:val="28"/>
                <w:lang w:val="en-US"/>
              </w:rPr>
              <w:t>oxia</w:t>
            </w:r>
          </w:p>
        </w:tc>
        <w:tc>
          <w:tcPr>
            <w:tcW w:w="5251" w:type="dxa"/>
            <w:shd w:val="clear" w:color="auto" w:fill="auto"/>
          </w:tcPr>
          <w:p w:rsidR="00AC11C6" w:rsidRPr="003E591A" w:rsidRDefault="00AC11C6" w:rsidP="00AC11C6">
            <w:pPr>
              <w:rPr>
                <w:sz w:val="28"/>
                <w:szCs w:val="28"/>
              </w:rPr>
            </w:pPr>
            <w:r w:rsidRPr="003E591A">
              <w:rPr>
                <w:sz w:val="28"/>
                <w:szCs w:val="28"/>
              </w:rPr>
              <w:t xml:space="preserve">1) окисленный </w:t>
            </w:r>
          </w:p>
          <w:p w:rsidR="00AC11C6" w:rsidRPr="003E591A" w:rsidRDefault="00AC11C6" w:rsidP="00AC11C6">
            <w:pPr>
              <w:rPr>
                <w:sz w:val="28"/>
                <w:szCs w:val="28"/>
              </w:rPr>
            </w:pPr>
            <w:r w:rsidRPr="003E591A">
              <w:rPr>
                <w:sz w:val="28"/>
                <w:szCs w:val="28"/>
              </w:rPr>
              <w:t>2) относящийся к кислороду</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rPr>
              <w:t>о</w:t>
            </w:r>
            <w:r w:rsidRPr="003E591A">
              <w:rPr>
                <w:sz w:val="28"/>
                <w:szCs w:val="28"/>
                <w:lang w:val="en-US"/>
              </w:rPr>
              <w:t>n</w:t>
            </w:r>
            <w:r w:rsidRPr="003E591A">
              <w:rPr>
                <w:sz w:val="28"/>
                <w:szCs w:val="28"/>
              </w:rPr>
              <w:t>со-</w:t>
            </w:r>
          </w:p>
        </w:tc>
        <w:tc>
          <w:tcPr>
            <w:tcW w:w="5251" w:type="dxa"/>
            <w:shd w:val="clear" w:color="auto" w:fill="auto"/>
          </w:tcPr>
          <w:p w:rsidR="00AC11C6" w:rsidRPr="003E591A" w:rsidRDefault="00AC11C6" w:rsidP="00AC11C6">
            <w:pPr>
              <w:rPr>
                <w:sz w:val="28"/>
                <w:szCs w:val="28"/>
              </w:rPr>
            </w:pPr>
            <w:r w:rsidRPr="003E591A">
              <w:rPr>
                <w:sz w:val="28"/>
                <w:szCs w:val="28"/>
              </w:rPr>
              <w:t>1) опухоль 2) объем, масса</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lang w:val="en-US"/>
              </w:rPr>
              <w:t>paedio</w:t>
            </w:r>
            <w:r w:rsidRPr="003E591A">
              <w:rPr>
                <w:sz w:val="28"/>
                <w:szCs w:val="28"/>
              </w:rPr>
              <w:t xml:space="preserve">-, </w:t>
            </w:r>
            <w:r w:rsidRPr="003E591A">
              <w:rPr>
                <w:sz w:val="28"/>
                <w:szCs w:val="28"/>
                <w:lang w:val="en-US"/>
              </w:rPr>
              <w:t>paedo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ребенок, дитя, детский</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rPr>
              <w:t>-</w:t>
            </w:r>
            <w:r w:rsidRPr="003E591A">
              <w:rPr>
                <w:sz w:val="28"/>
                <w:szCs w:val="28"/>
                <w:lang w:val="en-US"/>
              </w:rPr>
              <w:t>paedi</w:t>
            </w:r>
            <w:r w:rsidRPr="003E591A">
              <w:rPr>
                <w:sz w:val="28"/>
                <w:szCs w:val="28"/>
              </w:rPr>
              <w:t>а</w:t>
            </w:r>
          </w:p>
        </w:tc>
        <w:tc>
          <w:tcPr>
            <w:tcW w:w="5251" w:type="dxa"/>
            <w:shd w:val="clear" w:color="auto" w:fill="auto"/>
          </w:tcPr>
          <w:p w:rsidR="00AC11C6" w:rsidRPr="003E591A" w:rsidRDefault="00AC11C6" w:rsidP="00AC11C6">
            <w:pPr>
              <w:rPr>
                <w:sz w:val="28"/>
                <w:szCs w:val="28"/>
              </w:rPr>
            </w:pPr>
            <w:r w:rsidRPr="003E591A">
              <w:rPr>
                <w:sz w:val="28"/>
                <w:szCs w:val="28"/>
              </w:rPr>
              <w:t>- лечение (исправление недостатков)</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lang w:val="en-US"/>
              </w:rPr>
              <w:t>pachy</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плотный, уплотненный, твердый</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lang w:val="en-US"/>
              </w:rPr>
              <w:t>pan</w:t>
            </w:r>
            <w:r w:rsidRPr="003E591A">
              <w:rPr>
                <w:sz w:val="28"/>
                <w:szCs w:val="28"/>
              </w:rPr>
              <w:t xml:space="preserve">-, </w:t>
            </w:r>
            <w:r w:rsidRPr="003E591A">
              <w:rPr>
                <w:sz w:val="28"/>
                <w:szCs w:val="28"/>
                <w:lang w:val="en-US"/>
              </w:rPr>
              <w:t>panto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все, весь, целиком</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lang w:val="en-US"/>
              </w:rPr>
              <w:t>patho</w:t>
            </w:r>
            <w:r w:rsidRPr="003E591A">
              <w:rPr>
                <w:sz w:val="28"/>
                <w:szCs w:val="28"/>
              </w:rPr>
              <w:t>-, -</w:t>
            </w:r>
            <w:r w:rsidRPr="003E591A">
              <w:rPr>
                <w:sz w:val="28"/>
                <w:szCs w:val="28"/>
                <w:lang w:val="en-US"/>
              </w:rPr>
              <w:t>pathia</w:t>
            </w:r>
          </w:p>
        </w:tc>
        <w:tc>
          <w:tcPr>
            <w:tcW w:w="5251" w:type="dxa"/>
            <w:shd w:val="clear" w:color="auto" w:fill="auto"/>
          </w:tcPr>
          <w:p w:rsidR="00AC11C6" w:rsidRPr="003E591A" w:rsidRDefault="00AC11C6" w:rsidP="00AC11C6">
            <w:pPr>
              <w:ind w:left="567" w:right="-965" w:hanging="567"/>
              <w:rPr>
                <w:sz w:val="28"/>
                <w:szCs w:val="28"/>
              </w:rPr>
            </w:pPr>
            <w:r w:rsidRPr="003E591A">
              <w:rPr>
                <w:sz w:val="28"/>
                <w:szCs w:val="28"/>
              </w:rPr>
              <w:t xml:space="preserve">1) наиболее общее понятие страдания </w:t>
            </w:r>
          </w:p>
          <w:p w:rsidR="00AC11C6" w:rsidRPr="003E591A" w:rsidRDefault="00AC11C6" w:rsidP="00AC11C6">
            <w:pPr>
              <w:ind w:left="567" w:right="-965" w:hanging="567"/>
              <w:rPr>
                <w:sz w:val="28"/>
                <w:szCs w:val="28"/>
              </w:rPr>
            </w:pPr>
            <w:r w:rsidRPr="003E591A">
              <w:rPr>
                <w:sz w:val="28"/>
                <w:szCs w:val="28"/>
              </w:rPr>
              <w:t>болезни</w:t>
            </w:r>
          </w:p>
          <w:p w:rsidR="00AC11C6" w:rsidRPr="003E591A" w:rsidRDefault="00AC11C6" w:rsidP="00AC11C6">
            <w:pPr>
              <w:ind w:left="567" w:hanging="567"/>
              <w:rPr>
                <w:sz w:val="28"/>
                <w:szCs w:val="28"/>
              </w:rPr>
            </w:pPr>
            <w:r w:rsidRPr="003E591A">
              <w:rPr>
                <w:sz w:val="28"/>
                <w:szCs w:val="28"/>
              </w:rPr>
              <w:t xml:space="preserve">2) настроение, </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rPr>
              <w:t>-</w:t>
            </w:r>
            <w:r w:rsidRPr="003E591A">
              <w:rPr>
                <w:sz w:val="28"/>
                <w:szCs w:val="28"/>
                <w:lang w:val="en-US"/>
              </w:rPr>
              <w:t>penia</w:t>
            </w:r>
          </w:p>
        </w:tc>
        <w:tc>
          <w:tcPr>
            <w:tcW w:w="5251" w:type="dxa"/>
            <w:shd w:val="clear" w:color="auto" w:fill="auto"/>
          </w:tcPr>
          <w:p w:rsidR="00AC11C6" w:rsidRPr="003E591A" w:rsidRDefault="00AC11C6" w:rsidP="00AC11C6">
            <w:pPr>
              <w:ind w:left="567" w:right="-965" w:hanging="567"/>
              <w:rPr>
                <w:sz w:val="28"/>
                <w:szCs w:val="28"/>
              </w:rPr>
            </w:pPr>
            <w:r w:rsidRPr="003E591A">
              <w:rPr>
                <w:sz w:val="28"/>
                <w:szCs w:val="28"/>
              </w:rPr>
              <w:t>- уменьшение  количества, главным</w:t>
            </w:r>
          </w:p>
          <w:p w:rsidR="00AC11C6" w:rsidRPr="003E591A" w:rsidRDefault="00AC11C6" w:rsidP="00AC11C6">
            <w:pPr>
              <w:ind w:left="567" w:right="-965" w:hanging="567"/>
              <w:rPr>
                <w:sz w:val="28"/>
                <w:szCs w:val="28"/>
              </w:rPr>
            </w:pPr>
            <w:r w:rsidRPr="003E591A">
              <w:rPr>
                <w:sz w:val="28"/>
                <w:szCs w:val="28"/>
              </w:rPr>
              <w:t xml:space="preserve"> образом, кровяных телец</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phaco</w:t>
            </w:r>
            <w:r w:rsidRPr="003E591A">
              <w:rPr>
                <w:sz w:val="28"/>
                <w:szCs w:val="28"/>
              </w:rPr>
              <w:t>-, -</w:t>
            </w:r>
            <w:r w:rsidRPr="003E591A">
              <w:rPr>
                <w:sz w:val="28"/>
                <w:szCs w:val="28"/>
                <w:lang w:val="en-US"/>
              </w:rPr>
              <w:t>phakia</w:t>
            </w:r>
          </w:p>
        </w:tc>
        <w:tc>
          <w:tcPr>
            <w:tcW w:w="5251" w:type="dxa"/>
            <w:shd w:val="clear" w:color="auto" w:fill="auto"/>
          </w:tcPr>
          <w:p w:rsidR="00AC11C6" w:rsidRPr="003E591A" w:rsidRDefault="00AC11C6" w:rsidP="00AC11C6">
            <w:pPr>
              <w:rPr>
                <w:sz w:val="28"/>
                <w:szCs w:val="28"/>
              </w:rPr>
            </w:pPr>
            <w:r w:rsidRPr="003E591A">
              <w:rPr>
                <w:sz w:val="28"/>
                <w:szCs w:val="28"/>
              </w:rPr>
              <w:t>- хрусталик</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phago</w:t>
            </w:r>
            <w:r w:rsidRPr="003E591A">
              <w:rPr>
                <w:sz w:val="28"/>
                <w:szCs w:val="28"/>
              </w:rPr>
              <w:t>-, -</w:t>
            </w:r>
            <w:r w:rsidRPr="003E591A">
              <w:rPr>
                <w:sz w:val="28"/>
                <w:szCs w:val="28"/>
                <w:lang w:val="en-US"/>
              </w:rPr>
              <w:t>phagia</w:t>
            </w:r>
          </w:p>
        </w:tc>
        <w:tc>
          <w:tcPr>
            <w:tcW w:w="5251" w:type="dxa"/>
            <w:shd w:val="clear" w:color="auto" w:fill="auto"/>
          </w:tcPr>
          <w:p w:rsidR="00AC11C6" w:rsidRPr="003E591A" w:rsidRDefault="00AC11C6" w:rsidP="00AC11C6">
            <w:pPr>
              <w:rPr>
                <w:sz w:val="28"/>
                <w:szCs w:val="28"/>
              </w:rPr>
            </w:pPr>
            <w:r w:rsidRPr="003E591A">
              <w:rPr>
                <w:sz w:val="28"/>
                <w:szCs w:val="28"/>
              </w:rPr>
              <w:t>1) глотание, 2) поедание, поглощение</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lang w:val="en-US"/>
              </w:rPr>
              <w:t>pharmaco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лекарство</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lang w:val="en-US"/>
              </w:rPr>
              <w:t>philo</w:t>
            </w:r>
            <w:r w:rsidRPr="003E591A">
              <w:rPr>
                <w:sz w:val="28"/>
                <w:szCs w:val="28"/>
              </w:rPr>
              <w:t>-, -</w:t>
            </w:r>
            <w:r w:rsidRPr="003E591A">
              <w:rPr>
                <w:sz w:val="28"/>
                <w:szCs w:val="28"/>
                <w:lang w:val="en-US"/>
              </w:rPr>
              <w:t>philia</w:t>
            </w:r>
          </w:p>
        </w:tc>
        <w:tc>
          <w:tcPr>
            <w:tcW w:w="5251" w:type="dxa"/>
            <w:shd w:val="clear" w:color="auto" w:fill="auto"/>
          </w:tcPr>
          <w:p w:rsidR="00AC11C6" w:rsidRPr="003E591A" w:rsidRDefault="00AC11C6" w:rsidP="00AC11C6">
            <w:pPr>
              <w:rPr>
                <w:sz w:val="28"/>
                <w:szCs w:val="28"/>
              </w:rPr>
            </w:pPr>
            <w:r w:rsidRPr="003E591A">
              <w:rPr>
                <w:sz w:val="28"/>
                <w:szCs w:val="28"/>
              </w:rPr>
              <w:t>- склонность, предрасположенность к чему либо, любовь</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phlebo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вена</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lang w:val="en-US"/>
              </w:rPr>
              <w:t>phobo</w:t>
            </w:r>
            <w:r w:rsidRPr="003E591A">
              <w:rPr>
                <w:sz w:val="28"/>
                <w:szCs w:val="28"/>
              </w:rPr>
              <w:t>-, -</w:t>
            </w:r>
            <w:r w:rsidRPr="003E591A">
              <w:rPr>
                <w:sz w:val="28"/>
                <w:szCs w:val="28"/>
                <w:lang w:val="en-US"/>
              </w:rPr>
              <w:t>phobia</w:t>
            </w:r>
          </w:p>
        </w:tc>
        <w:tc>
          <w:tcPr>
            <w:tcW w:w="5251" w:type="dxa"/>
            <w:shd w:val="clear" w:color="auto" w:fill="auto"/>
          </w:tcPr>
          <w:p w:rsidR="00AC11C6" w:rsidRPr="003E591A" w:rsidRDefault="00AC11C6" w:rsidP="00AC11C6">
            <w:pPr>
              <w:rPr>
                <w:sz w:val="28"/>
                <w:szCs w:val="28"/>
              </w:rPr>
            </w:pPr>
            <w:r w:rsidRPr="003E591A">
              <w:rPr>
                <w:sz w:val="28"/>
                <w:szCs w:val="28"/>
              </w:rPr>
              <w:t>- боязнь, болезненное отвращение к чему-либо</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phrenico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относящийся к диафрагмальному нерву</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phreno</w:t>
            </w:r>
            <w:r w:rsidRPr="003E591A">
              <w:rPr>
                <w:sz w:val="28"/>
                <w:szCs w:val="28"/>
              </w:rPr>
              <w:t>-, -</w:t>
            </w:r>
            <w:r w:rsidRPr="003E591A">
              <w:rPr>
                <w:sz w:val="28"/>
                <w:szCs w:val="28"/>
                <w:lang w:val="en-US"/>
              </w:rPr>
              <w:t>phrenia</w:t>
            </w:r>
          </w:p>
        </w:tc>
        <w:tc>
          <w:tcPr>
            <w:tcW w:w="5251" w:type="dxa"/>
            <w:shd w:val="clear" w:color="auto" w:fill="auto"/>
          </w:tcPr>
          <w:p w:rsidR="00AC11C6" w:rsidRPr="003E591A" w:rsidRDefault="00AC11C6" w:rsidP="00AC11C6">
            <w:pPr>
              <w:rPr>
                <w:sz w:val="28"/>
                <w:szCs w:val="28"/>
              </w:rPr>
            </w:pPr>
            <w:r w:rsidRPr="003E591A">
              <w:rPr>
                <w:sz w:val="28"/>
                <w:szCs w:val="28"/>
              </w:rPr>
              <w:t>- относящийся к уму, психическим свойствам человека</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photo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1) свет 2) относящийся к фотографии</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lang w:val="en-US"/>
              </w:rPr>
              <w:lastRenderedPageBreak/>
              <w:t>phono</w:t>
            </w:r>
            <w:r w:rsidRPr="003E591A">
              <w:rPr>
                <w:sz w:val="28"/>
                <w:szCs w:val="28"/>
              </w:rPr>
              <w:t>-, -</w:t>
            </w:r>
            <w:r w:rsidRPr="003E591A">
              <w:rPr>
                <w:sz w:val="28"/>
                <w:szCs w:val="28"/>
                <w:lang w:val="en-US"/>
              </w:rPr>
              <w:t>phonia</w:t>
            </w:r>
          </w:p>
        </w:tc>
        <w:tc>
          <w:tcPr>
            <w:tcW w:w="5251" w:type="dxa"/>
            <w:shd w:val="clear" w:color="auto" w:fill="auto"/>
          </w:tcPr>
          <w:p w:rsidR="00AC11C6" w:rsidRPr="003E591A" w:rsidRDefault="00AC11C6" w:rsidP="00AC11C6">
            <w:pPr>
              <w:rPr>
                <w:sz w:val="28"/>
                <w:szCs w:val="28"/>
              </w:rPr>
            </w:pPr>
            <w:r w:rsidRPr="003E591A">
              <w:rPr>
                <w:sz w:val="28"/>
                <w:szCs w:val="28"/>
              </w:rPr>
              <w:t>- звук, паралич</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lang w:val="en-US"/>
              </w:rPr>
              <w:t>platy</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плоский, упрощенный, широкий</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rPr>
              <w:t>-</w:t>
            </w:r>
            <w:r w:rsidRPr="003E591A">
              <w:rPr>
                <w:sz w:val="28"/>
                <w:szCs w:val="28"/>
                <w:lang w:val="en-US"/>
              </w:rPr>
              <w:t>plegia</w:t>
            </w:r>
          </w:p>
        </w:tc>
        <w:tc>
          <w:tcPr>
            <w:tcW w:w="5251" w:type="dxa"/>
            <w:shd w:val="clear" w:color="auto" w:fill="auto"/>
          </w:tcPr>
          <w:p w:rsidR="00AC11C6" w:rsidRPr="003E591A" w:rsidRDefault="00AC11C6" w:rsidP="00AC11C6">
            <w:pPr>
              <w:rPr>
                <w:sz w:val="28"/>
                <w:szCs w:val="28"/>
              </w:rPr>
            </w:pPr>
            <w:r w:rsidRPr="003E591A">
              <w:rPr>
                <w:sz w:val="28"/>
                <w:szCs w:val="28"/>
              </w:rPr>
              <w:t>- удар, паралич</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rPr>
              <w:t>-</w:t>
            </w:r>
            <w:r w:rsidRPr="003E591A">
              <w:rPr>
                <w:sz w:val="28"/>
                <w:szCs w:val="28"/>
                <w:lang w:val="en-US"/>
              </w:rPr>
              <w:t>plasia</w:t>
            </w:r>
          </w:p>
        </w:tc>
        <w:tc>
          <w:tcPr>
            <w:tcW w:w="5251" w:type="dxa"/>
            <w:shd w:val="clear" w:color="auto" w:fill="auto"/>
          </w:tcPr>
          <w:p w:rsidR="00AC11C6" w:rsidRPr="003E591A" w:rsidRDefault="00AC11C6" w:rsidP="00AC11C6">
            <w:pPr>
              <w:rPr>
                <w:sz w:val="28"/>
                <w:szCs w:val="28"/>
              </w:rPr>
            </w:pPr>
            <w:r w:rsidRPr="003E591A">
              <w:rPr>
                <w:sz w:val="28"/>
                <w:szCs w:val="28"/>
              </w:rPr>
              <w:t>- образование  ткани, клеток органов</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pneumono</w:t>
            </w:r>
            <w:r w:rsidRPr="003E591A">
              <w:rPr>
                <w:sz w:val="28"/>
                <w:szCs w:val="28"/>
              </w:rPr>
              <w:t>-, р</w:t>
            </w:r>
            <w:r w:rsidRPr="003E591A">
              <w:rPr>
                <w:sz w:val="28"/>
                <w:szCs w:val="28"/>
                <w:lang w:val="en-US"/>
              </w:rPr>
              <w:t>n</w:t>
            </w:r>
            <w:r w:rsidRPr="003E591A">
              <w:rPr>
                <w:sz w:val="28"/>
                <w:szCs w:val="28"/>
              </w:rPr>
              <w:t>е</w:t>
            </w:r>
            <w:r w:rsidRPr="003E591A">
              <w:rPr>
                <w:sz w:val="28"/>
                <w:szCs w:val="28"/>
                <w:lang w:val="en-US"/>
              </w:rPr>
              <w:t>umo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легкое</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lang w:val="en-US"/>
              </w:rPr>
              <w:t>pneumo</w:t>
            </w:r>
            <w:r w:rsidRPr="003E591A">
              <w:rPr>
                <w:sz w:val="28"/>
                <w:szCs w:val="28"/>
              </w:rPr>
              <w:t xml:space="preserve">-, </w:t>
            </w:r>
            <w:r w:rsidRPr="003E591A">
              <w:rPr>
                <w:sz w:val="28"/>
                <w:szCs w:val="28"/>
                <w:lang w:val="en-US"/>
              </w:rPr>
              <w:t>pneumato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воздух, газ, находящийся в органе</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rPr>
              <w:t>-р</w:t>
            </w:r>
            <w:r w:rsidRPr="003E591A">
              <w:rPr>
                <w:sz w:val="28"/>
                <w:szCs w:val="28"/>
                <w:lang w:val="en-US"/>
              </w:rPr>
              <w:t>n</w:t>
            </w:r>
            <w:r w:rsidRPr="003E591A">
              <w:rPr>
                <w:sz w:val="28"/>
                <w:szCs w:val="28"/>
              </w:rPr>
              <w:t>оë</w:t>
            </w:r>
          </w:p>
        </w:tc>
        <w:tc>
          <w:tcPr>
            <w:tcW w:w="5251" w:type="dxa"/>
            <w:shd w:val="clear" w:color="auto" w:fill="auto"/>
          </w:tcPr>
          <w:p w:rsidR="00AC11C6" w:rsidRPr="003E591A" w:rsidRDefault="00AC11C6" w:rsidP="00AC11C6">
            <w:pPr>
              <w:rPr>
                <w:sz w:val="28"/>
                <w:szCs w:val="28"/>
              </w:rPr>
            </w:pPr>
            <w:r w:rsidRPr="003E591A">
              <w:rPr>
                <w:sz w:val="28"/>
                <w:szCs w:val="28"/>
              </w:rPr>
              <w:t>- дыхание</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rPr>
              <w:t>-</w:t>
            </w:r>
            <w:r w:rsidRPr="003E591A">
              <w:rPr>
                <w:sz w:val="28"/>
                <w:szCs w:val="28"/>
                <w:lang w:val="en-US"/>
              </w:rPr>
              <w:t>plastica</w:t>
            </w:r>
          </w:p>
        </w:tc>
        <w:tc>
          <w:tcPr>
            <w:tcW w:w="5251" w:type="dxa"/>
            <w:shd w:val="clear" w:color="auto" w:fill="auto"/>
          </w:tcPr>
          <w:p w:rsidR="00AC11C6" w:rsidRPr="003E591A" w:rsidRDefault="00AC11C6" w:rsidP="00AC11C6">
            <w:pPr>
              <w:rPr>
                <w:sz w:val="28"/>
                <w:szCs w:val="28"/>
              </w:rPr>
            </w:pPr>
            <w:r w:rsidRPr="003E591A">
              <w:rPr>
                <w:sz w:val="28"/>
                <w:szCs w:val="28"/>
              </w:rPr>
              <w:t>- восстановительная пластическая хирургическая операция, пластика</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lang w:val="en-US"/>
              </w:rPr>
              <w:t>-po(i)esis, po(i)et-</w:t>
            </w:r>
          </w:p>
        </w:tc>
        <w:tc>
          <w:tcPr>
            <w:tcW w:w="5251" w:type="dxa"/>
            <w:shd w:val="clear" w:color="auto" w:fill="auto"/>
          </w:tcPr>
          <w:p w:rsidR="00AC11C6" w:rsidRPr="003E591A" w:rsidRDefault="00AC11C6" w:rsidP="00AC11C6">
            <w:pPr>
              <w:rPr>
                <w:sz w:val="28"/>
                <w:szCs w:val="28"/>
              </w:rPr>
            </w:pPr>
            <w:r w:rsidRPr="003E591A">
              <w:rPr>
                <w:sz w:val="28"/>
                <w:szCs w:val="28"/>
              </w:rPr>
              <w:t>- выработка чего-либо (крови, мочи)</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polio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1) серый, 2) относящийся к серому ве-ществу головного мозга</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poly</w:t>
            </w:r>
            <w:r w:rsidRPr="003E591A">
              <w:rPr>
                <w:sz w:val="28"/>
                <w:szCs w:val="28"/>
              </w:rPr>
              <w:t>-</w:t>
            </w:r>
          </w:p>
        </w:tc>
        <w:tc>
          <w:tcPr>
            <w:tcW w:w="5251" w:type="dxa"/>
            <w:shd w:val="clear" w:color="auto" w:fill="auto"/>
          </w:tcPr>
          <w:p w:rsidR="00AC11C6" w:rsidRPr="003E591A" w:rsidRDefault="00AC11C6" w:rsidP="00AC11C6">
            <w:pPr>
              <w:ind w:left="567" w:right="-1106" w:hanging="567"/>
              <w:rPr>
                <w:sz w:val="28"/>
                <w:szCs w:val="28"/>
              </w:rPr>
            </w:pPr>
            <w:r w:rsidRPr="003E591A">
              <w:rPr>
                <w:sz w:val="28"/>
                <w:szCs w:val="28"/>
              </w:rPr>
              <w:t xml:space="preserve">- много, множество, больше, чем в норме </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podo</w:t>
            </w:r>
            <w:r w:rsidRPr="003E591A">
              <w:rPr>
                <w:sz w:val="28"/>
                <w:szCs w:val="28"/>
              </w:rPr>
              <w:t>-, -</w:t>
            </w:r>
            <w:r w:rsidRPr="003E591A">
              <w:rPr>
                <w:sz w:val="28"/>
                <w:szCs w:val="28"/>
                <w:lang w:val="en-US"/>
              </w:rPr>
              <w:t>podia</w:t>
            </w:r>
          </w:p>
        </w:tc>
        <w:tc>
          <w:tcPr>
            <w:tcW w:w="5251" w:type="dxa"/>
            <w:shd w:val="clear" w:color="auto" w:fill="auto"/>
          </w:tcPr>
          <w:p w:rsidR="00AC11C6" w:rsidRPr="003E591A" w:rsidRDefault="00AC11C6" w:rsidP="00AC11C6">
            <w:pPr>
              <w:rPr>
                <w:sz w:val="28"/>
                <w:szCs w:val="28"/>
              </w:rPr>
            </w:pPr>
            <w:r w:rsidRPr="003E591A">
              <w:rPr>
                <w:sz w:val="28"/>
                <w:szCs w:val="28"/>
              </w:rPr>
              <w:t>- нога, стопа</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rPr>
              <w:t>-</w:t>
            </w:r>
            <w:r w:rsidRPr="003E591A">
              <w:rPr>
                <w:sz w:val="28"/>
                <w:szCs w:val="28"/>
                <w:lang w:val="en-US"/>
              </w:rPr>
              <w:t>privus</w:t>
            </w:r>
          </w:p>
        </w:tc>
        <w:tc>
          <w:tcPr>
            <w:tcW w:w="5251" w:type="dxa"/>
            <w:shd w:val="clear" w:color="auto" w:fill="auto"/>
          </w:tcPr>
          <w:p w:rsidR="00AC11C6" w:rsidRPr="003E591A" w:rsidRDefault="00AC11C6" w:rsidP="00AC11C6">
            <w:pPr>
              <w:rPr>
                <w:sz w:val="28"/>
                <w:szCs w:val="28"/>
              </w:rPr>
            </w:pPr>
            <w:r w:rsidRPr="003E591A">
              <w:rPr>
                <w:sz w:val="28"/>
                <w:szCs w:val="28"/>
              </w:rPr>
              <w:t>- привный, обусловленный отсутствием или удалением органа</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pseudo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ложный, мнимый, соответствующий русскому - ложно, лжи</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rPr>
              <w:t>-</w:t>
            </w:r>
            <w:r w:rsidRPr="003E591A">
              <w:rPr>
                <w:sz w:val="28"/>
                <w:szCs w:val="28"/>
                <w:lang w:val="en-US"/>
              </w:rPr>
              <w:t>ptosis</w:t>
            </w:r>
          </w:p>
        </w:tc>
        <w:tc>
          <w:tcPr>
            <w:tcW w:w="5251" w:type="dxa"/>
            <w:shd w:val="clear" w:color="auto" w:fill="auto"/>
          </w:tcPr>
          <w:p w:rsidR="00AC11C6" w:rsidRPr="003E591A" w:rsidRDefault="00AC11C6" w:rsidP="00AC11C6">
            <w:pPr>
              <w:rPr>
                <w:sz w:val="28"/>
                <w:szCs w:val="28"/>
              </w:rPr>
            </w:pPr>
            <w:r w:rsidRPr="003E591A">
              <w:rPr>
                <w:sz w:val="28"/>
                <w:szCs w:val="28"/>
              </w:rPr>
              <w:t>- опущение, смещение органа книзу</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psycho</w:t>
            </w:r>
            <w:r w:rsidRPr="003E591A">
              <w:rPr>
                <w:sz w:val="28"/>
                <w:szCs w:val="28"/>
              </w:rPr>
              <w:t xml:space="preserve">-, - </w:t>
            </w:r>
            <w:r w:rsidRPr="003E591A">
              <w:rPr>
                <w:sz w:val="28"/>
                <w:szCs w:val="28"/>
                <w:lang w:val="en-US"/>
              </w:rPr>
              <w:t>psychia</w:t>
            </w:r>
          </w:p>
        </w:tc>
        <w:tc>
          <w:tcPr>
            <w:tcW w:w="5251" w:type="dxa"/>
            <w:shd w:val="clear" w:color="auto" w:fill="auto"/>
          </w:tcPr>
          <w:p w:rsidR="00AC11C6" w:rsidRPr="003E591A" w:rsidRDefault="00AC11C6" w:rsidP="00AC11C6">
            <w:pPr>
              <w:rPr>
                <w:sz w:val="28"/>
                <w:szCs w:val="28"/>
              </w:rPr>
            </w:pPr>
            <w:r w:rsidRPr="003E591A">
              <w:rPr>
                <w:sz w:val="28"/>
                <w:szCs w:val="28"/>
              </w:rPr>
              <w:t>- относящийся к душевным свойствам, к психике</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procto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задний проход, прямая кишка</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pyelo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почечная лоханка</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rPr>
              <w:t>р</w:t>
            </w:r>
            <w:r w:rsidRPr="003E591A">
              <w:rPr>
                <w:sz w:val="28"/>
                <w:szCs w:val="28"/>
                <w:lang w:val="en-US"/>
              </w:rPr>
              <w:t>y</w:t>
            </w:r>
            <w:r w:rsidRPr="003E591A">
              <w:rPr>
                <w:sz w:val="28"/>
                <w:szCs w:val="28"/>
              </w:rPr>
              <w:t>о-</w:t>
            </w:r>
          </w:p>
        </w:tc>
        <w:tc>
          <w:tcPr>
            <w:tcW w:w="5251" w:type="dxa"/>
            <w:shd w:val="clear" w:color="auto" w:fill="auto"/>
          </w:tcPr>
          <w:p w:rsidR="00AC11C6" w:rsidRPr="003E591A" w:rsidRDefault="00AC11C6" w:rsidP="00AC11C6">
            <w:pPr>
              <w:rPr>
                <w:sz w:val="28"/>
                <w:szCs w:val="28"/>
              </w:rPr>
            </w:pPr>
            <w:r w:rsidRPr="003E591A">
              <w:rPr>
                <w:sz w:val="28"/>
                <w:szCs w:val="28"/>
              </w:rPr>
              <w:t>- гной</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rPr>
              <w:t>ру</w:t>
            </w:r>
            <w:r w:rsidRPr="003E591A">
              <w:rPr>
                <w:sz w:val="28"/>
                <w:szCs w:val="28"/>
                <w:lang w:val="en-US"/>
              </w:rPr>
              <w:t>r</w:t>
            </w:r>
            <w:r w:rsidRPr="003E591A">
              <w:rPr>
                <w:sz w:val="28"/>
                <w:szCs w:val="28"/>
              </w:rPr>
              <w:t xml:space="preserve">-, </w:t>
            </w:r>
            <w:r w:rsidRPr="003E591A">
              <w:rPr>
                <w:sz w:val="28"/>
                <w:szCs w:val="28"/>
                <w:lang w:val="en-US"/>
              </w:rPr>
              <w:t>pyro</w:t>
            </w:r>
            <w:r w:rsidRPr="003E591A">
              <w:rPr>
                <w:sz w:val="28"/>
                <w:szCs w:val="28"/>
              </w:rPr>
              <w:t xml:space="preserve">-, </w:t>
            </w:r>
            <w:r w:rsidRPr="003E591A">
              <w:rPr>
                <w:sz w:val="28"/>
                <w:szCs w:val="28"/>
                <w:lang w:val="en-US"/>
              </w:rPr>
              <w:t>pyreto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жар, лихорадочное состояние</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r</w:t>
            </w:r>
            <w:r w:rsidRPr="003E591A">
              <w:rPr>
                <w:sz w:val="28"/>
                <w:szCs w:val="28"/>
              </w:rPr>
              <w:t>(</w:t>
            </w:r>
            <w:r w:rsidRPr="003E591A">
              <w:rPr>
                <w:sz w:val="28"/>
                <w:szCs w:val="28"/>
                <w:lang w:val="en-US"/>
              </w:rPr>
              <w:t>h</w:t>
            </w:r>
            <w:r w:rsidRPr="003E591A">
              <w:rPr>
                <w:sz w:val="28"/>
                <w:szCs w:val="28"/>
              </w:rPr>
              <w:t>)</w:t>
            </w:r>
            <w:r w:rsidRPr="003E591A">
              <w:rPr>
                <w:sz w:val="28"/>
                <w:szCs w:val="28"/>
                <w:lang w:val="en-US"/>
              </w:rPr>
              <w:t>achi</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позвоночный столб</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rPr>
              <w:t>-</w:t>
            </w:r>
            <w:r w:rsidRPr="003E591A">
              <w:rPr>
                <w:sz w:val="28"/>
                <w:szCs w:val="28"/>
                <w:lang w:val="en-US"/>
              </w:rPr>
              <w:t>rhagia</w:t>
            </w:r>
          </w:p>
        </w:tc>
        <w:tc>
          <w:tcPr>
            <w:tcW w:w="5251" w:type="dxa"/>
            <w:shd w:val="clear" w:color="auto" w:fill="auto"/>
          </w:tcPr>
          <w:p w:rsidR="00AC11C6" w:rsidRPr="003E591A" w:rsidRDefault="00AC11C6" w:rsidP="00AC11C6">
            <w:pPr>
              <w:rPr>
                <w:sz w:val="28"/>
                <w:szCs w:val="28"/>
              </w:rPr>
            </w:pPr>
            <w:r w:rsidRPr="003E591A">
              <w:rPr>
                <w:sz w:val="28"/>
                <w:szCs w:val="28"/>
              </w:rPr>
              <w:t>- кровотечение из сосудов какого-либо органа</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rPr>
              <w:t>-</w:t>
            </w:r>
            <w:r w:rsidRPr="003E591A">
              <w:rPr>
                <w:sz w:val="28"/>
                <w:szCs w:val="28"/>
                <w:lang w:val="en-US"/>
              </w:rPr>
              <w:t>rhaphia</w:t>
            </w:r>
          </w:p>
        </w:tc>
        <w:tc>
          <w:tcPr>
            <w:tcW w:w="5251" w:type="dxa"/>
            <w:shd w:val="clear" w:color="auto" w:fill="auto"/>
          </w:tcPr>
          <w:p w:rsidR="00AC11C6" w:rsidRPr="003E591A" w:rsidRDefault="00AC11C6" w:rsidP="00AC11C6">
            <w:pPr>
              <w:rPr>
                <w:sz w:val="28"/>
                <w:szCs w:val="28"/>
              </w:rPr>
            </w:pPr>
            <w:r w:rsidRPr="003E591A">
              <w:rPr>
                <w:sz w:val="28"/>
                <w:szCs w:val="28"/>
              </w:rPr>
              <w:t>- хирургическая операция наложения шва</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rPr>
              <w:t>-</w:t>
            </w:r>
            <w:r w:rsidRPr="003E591A">
              <w:rPr>
                <w:sz w:val="28"/>
                <w:szCs w:val="28"/>
                <w:lang w:val="en-US"/>
              </w:rPr>
              <w:t>rhexis</w:t>
            </w:r>
          </w:p>
        </w:tc>
        <w:tc>
          <w:tcPr>
            <w:tcW w:w="5251" w:type="dxa"/>
            <w:shd w:val="clear" w:color="auto" w:fill="auto"/>
          </w:tcPr>
          <w:p w:rsidR="00AC11C6" w:rsidRPr="003E591A" w:rsidRDefault="00AC11C6" w:rsidP="00AC11C6">
            <w:pPr>
              <w:rPr>
                <w:sz w:val="28"/>
                <w:szCs w:val="28"/>
              </w:rPr>
            </w:pPr>
            <w:r w:rsidRPr="003E591A">
              <w:rPr>
                <w:sz w:val="28"/>
                <w:szCs w:val="28"/>
              </w:rPr>
              <w:t>- разрыв, разрушение</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rhino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нос</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rPr>
              <w:t>-</w:t>
            </w:r>
            <w:r w:rsidRPr="003E591A">
              <w:rPr>
                <w:sz w:val="28"/>
                <w:szCs w:val="28"/>
                <w:lang w:val="en-US"/>
              </w:rPr>
              <w:t>rhoea</w:t>
            </w:r>
          </w:p>
        </w:tc>
        <w:tc>
          <w:tcPr>
            <w:tcW w:w="5251" w:type="dxa"/>
            <w:shd w:val="clear" w:color="auto" w:fill="auto"/>
          </w:tcPr>
          <w:p w:rsidR="00AC11C6" w:rsidRPr="003E591A" w:rsidRDefault="00AC11C6" w:rsidP="00AC11C6">
            <w:pPr>
              <w:rPr>
                <w:sz w:val="28"/>
                <w:szCs w:val="28"/>
              </w:rPr>
            </w:pPr>
            <w:r w:rsidRPr="003E591A">
              <w:rPr>
                <w:sz w:val="28"/>
                <w:szCs w:val="28"/>
              </w:rPr>
              <w:t>- течение, истечение секрета или жидкости</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rheo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электрический ток</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lang w:val="en-US"/>
              </w:rPr>
              <w:t>salpingo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1) маточная труба 2) слуховая труба</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rPr>
              <w:t>-</w:t>
            </w:r>
            <w:r w:rsidRPr="003E591A">
              <w:rPr>
                <w:sz w:val="28"/>
                <w:szCs w:val="28"/>
                <w:lang w:val="en-US"/>
              </w:rPr>
              <w:t>schisis</w:t>
            </w:r>
          </w:p>
        </w:tc>
        <w:tc>
          <w:tcPr>
            <w:tcW w:w="5251" w:type="dxa"/>
            <w:shd w:val="clear" w:color="auto" w:fill="auto"/>
          </w:tcPr>
          <w:p w:rsidR="00AC11C6" w:rsidRPr="003E591A" w:rsidRDefault="00AC11C6" w:rsidP="00AC11C6">
            <w:pPr>
              <w:rPr>
                <w:sz w:val="28"/>
                <w:szCs w:val="28"/>
              </w:rPr>
            </w:pPr>
            <w:r w:rsidRPr="003E591A">
              <w:rPr>
                <w:sz w:val="28"/>
                <w:szCs w:val="28"/>
              </w:rPr>
              <w:t>- расщепление органа</w:t>
            </w:r>
          </w:p>
        </w:tc>
      </w:tr>
      <w:tr w:rsidR="00AC11C6" w:rsidRPr="003E591A" w:rsidTr="00AC11C6">
        <w:trPr>
          <w:trHeight w:val="144"/>
        </w:trPr>
        <w:tc>
          <w:tcPr>
            <w:tcW w:w="4395" w:type="dxa"/>
            <w:shd w:val="clear" w:color="auto" w:fill="auto"/>
          </w:tcPr>
          <w:p w:rsidR="00AC11C6" w:rsidRPr="003E591A" w:rsidRDefault="00AC11C6" w:rsidP="00AC11C6">
            <w:pPr>
              <w:jc w:val="both"/>
              <w:rPr>
                <w:sz w:val="28"/>
                <w:szCs w:val="28"/>
                <w:lang w:val="en-US"/>
              </w:rPr>
            </w:pPr>
            <w:r w:rsidRPr="003E591A">
              <w:rPr>
                <w:sz w:val="28"/>
                <w:szCs w:val="28"/>
                <w:lang w:val="en-US"/>
              </w:rPr>
              <w:t>sclero</w:t>
            </w:r>
            <w:r w:rsidRPr="003E591A">
              <w:rPr>
                <w:sz w:val="28"/>
                <w:szCs w:val="28"/>
              </w:rPr>
              <w:t>-, -</w:t>
            </w:r>
            <w:r w:rsidRPr="003E591A">
              <w:rPr>
                <w:sz w:val="28"/>
                <w:szCs w:val="28"/>
                <w:lang w:val="en-US"/>
              </w:rPr>
              <w:t>sclerosis</w:t>
            </w:r>
          </w:p>
        </w:tc>
        <w:tc>
          <w:tcPr>
            <w:tcW w:w="5251" w:type="dxa"/>
            <w:shd w:val="clear" w:color="auto" w:fill="auto"/>
          </w:tcPr>
          <w:p w:rsidR="00AC11C6" w:rsidRPr="003E591A" w:rsidRDefault="00AC11C6" w:rsidP="00AC11C6">
            <w:pPr>
              <w:rPr>
                <w:sz w:val="28"/>
                <w:szCs w:val="28"/>
              </w:rPr>
            </w:pPr>
            <w:r w:rsidRPr="003E591A">
              <w:rPr>
                <w:sz w:val="28"/>
                <w:szCs w:val="28"/>
              </w:rPr>
              <w:t>1) твердый, уплотненный, уплотнение, склероз, затверде</w:t>
            </w:r>
            <w:r w:rsidRPr="003E591A">
              <w:rPr>
                <w:sz w:val="28"/>
                <w:szCs w:val="28"/>
              </w:rPr>
              <w:softHyphen/>
              <w:t xml:space="preserve">ние 2) относящийся к склере (белой оболочке глаза) </w:t>
            </w:r>
          </w:p>
        </w:tc>
      </w:tr>
      <w:tr w:rsidR="00AC11C6" w:rsidRPr="003E591A" w:rsidTr="00AC11C6">
        <w:trPr>
          <w:trHeight w:val="651"/>
        </w:trPr>
        <w:tc>
          <w:tcPr>
            <w:tcW w:w="4395" w:type="dxa"/>
            <w:shd w:val="clear" w:color="auto" w:fill="auto"/>
          </w:tcPr>
          <w:p w:rsidR="00AC11C6" w:rsidRPr="003E591A" w:rsidRDefault="00AC11C6" w:rsidP="00AC11C6">
            <w:pPr>
              <w:jc w:val="both"/>
              <w:rPr>
                <w:sz w:val="28"/>
                <w:szCs w:val="28"/>
              </w:rPr>
            </w:pPr>
            <w:r w:rsidRPr="003E591A">
              <w:rPr>
                <w:sz w:val="28"/>
                <w:szCs w:val="28"/>
              </w:rPr>
              <w:t>-</w:t>
            </w:r>
            <w:r w:rsidRPr="003E591A">
              <w:rPr>
                <w:sz w:val="28"/>
                <w:szCs w:val="28"/>
                <w:lang w:val="en-US"/>
              </w:rPr>
              <w:t>scopia</w:t>
            </w:r>
          </w:p>
        </w:tc>
        <w:tc>
          <w:tcPr>
            <w:tcW w:w="5251" w:type="dxa"/>
            <w:shd w:val="clear" w:color="auto" w:fill="auto"/>
          </w:tcPr>
          <w:p w:rsidR="00AC11C6" w:rsidRPr="003E591A" w:rsidRDefault="00AC11C6" w:rsidP="00AC11C6">
            <w:pPr>
              <w:rPr>
                <w:sz w:val="28"/>
                <w:szCs w:val="28"/>
              </w:rPr>
            </w:pPr>
            <w:r w:rsidRPr="003E591A">
              <w:rPr>
                <w:sz w:val="28"/>
                <w:szCs w:val="28"/>
              </w:rPr>
              <w:t>- инструментальный осмотр, наблюдение, исследование</w:t>
            </w:r>
          </w:p>
        </w:tc>
      </w:tr>
      <w:tr w:rsidR="00AC11C6" w:rsidRPr="003E591A" w:rsidTr="00AC11C6">
        <w:trPr>
          <w:trHeight w:val="326"/>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sialo-, -sialia</w:t>
            </w:r>
          </w:p>
        </w:tc>
        <w:tc>
          <w:tcPr>
            <w:tcW w:w="5251" w:type="dxa"/>
            <w:shd w:val="clear" w:color="auto" w:fill="auto"/>
          </w:tcPr>
          <w:p w:rsidR="00AC11C6" w:rsidRPr="003E591A" w:rsidRDefault="00AC11C6" w:rsidP="00AC11C6">
            <w:pPr>
              <w:rPr>
                <w:sz w:val="28"/>
                <w:szCs w:val="28"/>
              </w:rPr>
            </w:pPr>
            <w:r w:rsidRPr="003E591A">
              <w:rPr>
                <w:sz w:val="28"/>
                <w:szCs w:val="28"/>
                <w:lang w:val="en-US"/>
              </w:rPr>
              <w:t xml:space="preserve">- </w:t>
            </w:r>
            <w:r w:rsidRPr="003E591A">
              <w:rPr>
                <w:sz w:val="28"/>
                <w:szCs w:val="28"/>
              </w:rPr>
              <w:t>слюна</w:t>
            </w:r>
          </w:p>
        </w:tc>
      </w:tr>
      <w:tr w:rsidR="00AC11C6" w:rsidRPr="003E591A" w:rsidTr="00AC11C6">
        <w:trPr>
          <w:trHeight w:val="326"/>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somato-, -soma</w:t>
            </w:r>
          </w:p>
        </w:tc>
        <w:tc>
          <w:tcPr>
            <w:tcW w:w="5251" w:type="dxa"/>
            <w:shd w:val="clear" w:color="auto" w:fill="auto"/>
          </w:tcPr>
          <w:p w:rsidR="00AC11C6" w:rsidRPr="003E591A" w:rsidRDefault="00AC11C6" w:rsidP="00AC11C6">
            <w:pPr>
              <w:rPr>
                <w:sz w:val="28"/>
                <w:szCs w:val="28"/>
              </w:rPr>
            </w:pPr>
            <w:r w:rsidRPr="003E591A">
              <w:rPr>
                <w:sz w:val="28"/>
                <w:szCs w:val="28"/>
                <w:lang w:val="en-US"/>
              </w:rPr>
              <w:t xml:space="preserve">- </w:t>
            </w:r>
            <w:r w:rsidRPr="003E591A">
              <w:rPr>
                <w:sz w:val="28"/>
                <w:szCs w:val="28"/>
              </w:rPr>
              <w:t>тело</w:t>
            </w:r>
          </w:p>
        </w:tc>
      </w:tr>
      <w:tr w:rsidR="00AC11C6" w:rsidRPr="003E591A" w:rsidTr="00AC11C6">
        <w:trPr>
          <w:trHeight w:val="326"/>
        </w:trPr>
        <w:tc>
          <w:tcPr>
            <w:tcW w:w="4395" w:type="dxa"/>
            <w:shd w:val="clear" w:color="auto" w:fill="auto"/>
          </w:tcPr>
          <w:p w:rsidR="00AC11C6" w:rsidRPr="003E591A" w:rsidRDefault="00AC11C6" w:rsidP="00AC11C6">
            <w:pPr>
              <w:jc w:val="both"/>
              <w:rPr>
                <w:sz w:val="28"/>
                <w:szCs w:val="28"/>
                <w:lang w:val="en-US"/>
              </w:rPr>
            </w:pPr>
            <w:r w:rsidRPr="003E591A">
              <w:rPr>
                <w:sz w:val="28"/>
                <w:szCs w:val="28"/>
                <w:lang w:val="en-US"/>
              </w:rPr>
              <w:t>spiro</w:t>
            </w:r>
            <w:r w:rsidRPr="003E591A">
              <w:rPr>
                <w:sz w:val="28"/>
                <w:szCs w:val="28"/>
              </w:rPr>
              <w:t>-</w:t>
            </w:r>
          </w:p>
        </w:tc>
        <w:tc>
          <w:tcPr>
            <w:tcW w:w="5251" w:type="dxa"/>
            <w:shd w:val="clear" w:color="auto" w:fill="auto"/>
          </w:tcPr>
          <w:p w:rsidR="00AC11C6" w:rsidRPr="003E591A" w:rsidRDefault="00AC11C6" w:rsidP="00AC11C6">
            <w:pPr>
              <w:ind w:right="74"/>
              <w:rPr>
                <w:sz w:val="28"/>
                <w:szCs w:val="28"/>
              </w:rPr>
            </w:pPr>
            <w:r w:rsidRPr="003E591A">
              <w:rPr>
                <w:sz w:val="28"/>
                <w:szCs w:val="28"/>
              </w:rPr>
              <w:t xml:space="preserve">- (лат.) относящийся к дыханию, </w:t>
            </w:r>
            <w:r w:rsidRPr="003E591A">
              <w:rPr>
                <w:sz w:val="28"/>
                <w:szCs w:val="28"/>
              </w:rPr>
              <w:lastRenderedPageBreak/>
              <w:t xml:space="preserve">дыхательный </w:t>
            </w:r>
            <w:r w:rsidRPr="003E591A">
              <w:rPr>
                <w:sz w:val="28"/>
                <w:szCs w:val="28"/>
                <w:lang w:val="en-US"/>
              </w:rPr>
              <w:t>splanchno</w:t>
            </w:r>
            <w:r w:rsidRPr="003E591A">
              <w:rPr>
                <w:sz w:val="28"/>
                <w:szCs w:val="28"/>
              </w:rPr>
              <w:t>- внутренние органы (внутренности)</w:t>
            </w:r>
          </w:p>
        </w:tc>
      </w:tr>
      <w:tr w:rsidR="00AC11C6" w:rsidRPr="003E591A" w:rsidTr="00AC11C6">
        <w:trPr>
          <w:trHeight w:val="326"/>
        </w:trPr>
        <w:tc>
          <w:tcPr>
            <w:tcW w:w="4395" w:type="dxa"/>
            <w:shd w:val="clear" w:color="auto" w:fill="auto"/>
          </w:tcPr>
          <w:p w:rsidR="00AC11C6" w:rsidRPr="003E591A" w:rsidRDefault="00AC11C6" w:rsidP="00AC11C6">
            <w:pPr>
              <w:jc w:val="both"/>
              <w:rPr>
                <w:sz w:val="28"/>
                <w:szCs w:val="28"/>
              </w:rPr>
            </w:pPr>
            <w:r w:rsidRPr="003E591A">
              <w:rPr>
                <w:sz w:val="28"/>
                <w:szCs w:val="28"/>
                <w:lang w:val="en-US"/>
              </w:rPr>
              <w:lastRenderedPageBreak/>
              <w:t>sphygmo</w:t>
            </w:r>
            <w:r w:rsidRPr="003E591A">
              <w:rPr>
                <w:sz w:val="28"/>
                <w:szCs w:val="28"/>
              </w:rPr>
              <w:t>-, -</w:t>
            </w:r>
            <w:r w:rsidRPr="003E591A">
              <w:rPr>
                <w:sz w:val="28"/>
                <w:szCs w:val="28"/>
                <w:lang w:val="en-US"/>
              </w:rPr>
              <w:t>sphygmia</w:t>
            </w:r>
          </w:p>
        </w:tc>
        <w:tc>
          <w:tcPr>
            <w:tcW w:w="5251" w:type="dxa"/>
            <w:shd w:val="clear" w:color="auto" w:fill="auto"/>
          </w:tcPr>
          <w:p w:rsidR="00AC11C6" w:rsidRPr="003E591A" w:rsidRDefault="00AC11C6" w:rsidP="00AC11C6">
            <w:pPr>
              <w:rPr>
                <w:sz w:val="28"/>
                <w:szCs w:val="28"/>
              </w:rPr>
            </w:pPr>
            <w:r w:rsidRPr="003E591A">
              <w:rPr>
                <w:sz w:val="28"/>
                <w:szCs w:val="28"/>
              </w:rPr>
              <w:t>- пульс</w:t>
            </w:r>
          </w:p>
        </w:tc>
      </w:tr>
      <w:tr w:rsidR="00AC11C6" w:rsidRPr="003E591A" w:rsidTr="00AC11C6">
        <w:trPr>
          <w:trHeight w:val="326"/>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spleno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селезенка</w:t>
            </w:r>
          </w:p>
        </w:tc>
      </w:tr>
      <w:tr w:rsidR="00AC11C6" w:rsidRPr="003E591A" w:rsidTr="00AC11C6">
        <w:trPr>
          <w:trHeight w:val="326"/>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spondylo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позвонок</w:t>
            </w:r>
          </w:p>
        </w:tc>
      </w:tr>
      <w:tr w:rsidR="00AC11C6" w:rsidRPr="003E591A" w:rsidTr="00AC11C6">
        <w:trPr>
          <w:trHeight w:val="326"/>
        </w:trPr>
        <w:tc>
          <w:tcPr>
            <w:tcW w:w="4395" w:type="dxa"/>
            <w:shd w:val="clear" w:color="auto" w:fill="auto"/>
          </w:tcPr>
          <w:p w:rsidR="00AC11C6" w:rsidRPr="003E591A" w:rsidRDefault="00AC11C6" w:rsidP="00AC11C6">
            <w:pPr>
              <w:jc w:val="both"/>
              <w:rPr>
                <w:sz w:val="28"/>
                <w:szCs w:val="28"/>
              </w:rPr>
            </w:pPr>
            <w:r w:rsidRPr="003E591A">
              <w:rPr>
                <w:sz w:val="28"/>
                <w:szCs w:val="28"/>
              </w:rPr>
              <w:t>-</w:t>
            </w:r>
            <w:r w:rsidRPr="003E591A">
              <w:rPr>
                <w:sz w:val="28"/>
                <w:szCs w:val="28"/>
                <w:lang w:val="en-US"/>
              </w:rPr>
              <w:t>stasis</w:t>
            </w:r>
          </w:p>
        </w:tc>
        <w:tc>
          <w:tcPr>
            <w:tcW w:w="5251" w:type="dxa"/>
            <w:shd w:val="clear" w:color="auto" w:fill="auto"/>
          </w:tcPr>
          <w:p w:rsidR="00AC11C6" w:rsidRPr="003E591A" w:rsidRDefault="00AC11C6" w:rsidP="00AC11C6">
            <w:pPr>
              <w:ind w:right="74"/>
              <w:rPr>
                <w:sz w:val="28"/>
                <w:szCs w:val="28"/>
              </w:rPr>
            </w:pPr>
            <w:r w:rsidRPr="003E591A">
              <w:rPr>
                <w:sz w:val="28"/>
                <w:szCs w:val="28"/>
              </w:rPr>
              <w:t>- застой, естественная остановка, стаз (крови, желчи, мочи, слюны) постоянство</w:t>
            </w:r>
          </w:p>
        </w:tc>
      </w:tr>
      <w:tr w:rsidR="00AC11C6" w:rsidRPr="003E591A" w:rsidTr="00AC11C6">
        <w:trPr>
          <w:trHeight w:val="326"/>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steno</w:t>
            </w:r>
            <w:r w:rsidRPr="003E591A">
              <w:rPr>
                <w:sz w:val="28"/>
                <w:szCs w:val="28"/>
              </w:rPr>
              <w:t>-, -</w:t>
            </w:r>
            <w:r w:rsidRPr="003E591A">
              <w:rPr>
                <w:sz w:val="28"/>
                <w:szCs w:val="28"/>
                <w:lang w:val="en-US"/>
              </w:rPr>
              <w:t>stenosis</w:t>
            </w:r>
          </w:p>
        </w:tc>
        <w:tc>
          <w:tcPr>
            <w:tcW w:w="5251" w:type="dxa"/>
            <w:shd w:val="clear" w:color="auto" w:fill="auto"/>
          </w:tcPr>
          <w:p w:rsidR="00AC11C6" w:rsidRPr="003E591A" w:rsidRDefault="00AC11C6" w:rsidP="00AC11C6">
            <w:pPr>
              <w:rPr>
                <w:sz w:val="28"/>
                <w:szCs w:val="28"/>
              </w:rPr>
            </w:pPr>
            <w:r w:rsidRPr="003E591A">
              <w:rPr>
                <w:sz w:val="28"/>
                <w:szCs w:val="28"/>
              </w:rPr>
              <w:t>- узкий, тесный, сужение, стеноз</w:t>
            </w:r>
          </w:p>
        </w:tc>
      </w:tr>
      <w:tr w:rsidR="00AC11C6" w:rsidRPr="003E591A" w:rsidTr="00AC11C6">
        <w:trPr>
          <w:trHeight w:val="326"/>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stetho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грудь, грудная клетка</w:t>
            </w:r>
          </w:p>
        </w:tc>
      </w:tr>
      <w:tr w:rsidR="00AC11C6" w:rsidRPr="003E591A" w:rsidTr="00AC11C6">
        <w:trPr>
          <w:trHeight w:val="326"/>
        </w:trPr>
        <w:tc>
          <w:tcPr>
            <w:tcW w:w="4395" w:type="dxa"/>
            <w:shd w:val="clear" w:color="auto" w:fill="auto"/>
          </w:tcPr>
          <w:p w:rsidR="00AC11C6" w:rsidRPr="003E591A" w:rsidRDefault="00AC11C6" w:rsidP="00AC11C6">
            <w:pPr>
              <w:jc w:val="both"/>
              <w:rPr>
                <w:sz w:val="28"/>
                <w:szCs w:val="28"/>
                <w:lang w:val="en-US"/>
              </w:rPr>
            </w:pPr>
            <w:r w:rsidRPr="003E591A">
              <w:rPr>
                <w:sz w:val="28"/>
                <w:szCs w:val="28"/>
                <w:lang w:val="en-US"/>
              </w:rPr>
              <w:t>stomato</w:t>
            </w:r>
            <w:r w:rsidRPr="003E591A">
              <w:rPr>
                <w:sz w:val="28"/>
                <w:szCs w:val="28"/>
              </w:rPr>
              <w:t xml:space="preserve"> -</w:t>
            </w:r>
          </w:p>
        </w:tc>
        <w:tc>
          <w:tcPr>
            <w:tcW w:w="5251" w:type="dxa"/>
            <w:shd w:val="clear" w:color="auto" w:fill="auto"/>
          </w:tcPr>
          <w:p w:rsidR="00AC11C6" w:rsidRPr="003E591A" w:rsidRDefault="00AC11C6" w:rsidP="00AC11C6">
            <w:pPr>
              <w:rPr>
                <w:sz w:val="28"/>
                <w:szCs w:val="28"/>
              </w:rPr>
            </w:pPr>
            <w:r w:rsidRPr="003E591A">
              <w:rPr>
                <w:sz w:val="28"/>
                <w:szCs w:val="28"/>
              </w:rPr>
              <w:t>- рот</w:t>
            </w:r>
          </w:p>
        </w:tc>
      </w:tr>
      <w:tr w:rsidR="00AC11C6" w:rsidRPr="003E591A" w:rsidTr="00AC11C6">
        <w:trPr>
          <w:trHeight w:val="326"/>
        </w:trPr>
        <w:tc>
          <w:tcPr>
            <w:tcW w:w="4395" w:type="dxa"/>
            <w:shd w:val="clear" w:color="auto" w:fill="auto"/>
          </w:tcPr>
          <w:p w:rsidR="00AC11C6" w:rsidRPr="003E591A" w:rsidRDefault="00AC11C6" w:rsidP="00AC11C6">
            <w:pPr>
              <w:jc w:val="both"/>
              <w:rPr>
                <w:sz w:val="28"/>
                <w:szCs w:val="28"/>
                <w:lang w:val="en-US"/>
              </w:rPr>
            </w:pPr>
            <w:r w:rsidRPr="003E591A">
              <w:rPr>
                <w:sz w:val="28"/>
                <w:szCs w:val="28"/>
              </w:rPr>
              <w:t>-</w:t>
            </w:r>
            <w:r w:rsidRPr="003E591A">
              <w:rPr>
                <w:sz w:val="28"/>
                <w:szCs w:val="28"/>
                <w:lang w:val="en-US"/>
              </w:rPr>
              <w:t>stomia</w:t>
            </w:r>
          </w:p>
        </w:tc>
        <w:tc>
          <w:tcPr>
            <w:tcW w:w="5251" w:type="dxa"/>
            <w:shd w:val="clear" w:color="auto" w:fill="auto"/>
          </w:tcPr>
          <w:p w:rsidR="00AC11C6" w:rsidRPr="003E591A" w:rsidRDefault="00AC11C6" w:rsidP="00AC11C6">
            <w:pPr>
              <w:rPr>
                <w:sz w:val="28"/>
                <w:szCs w:val="28"/>
              </w:rPr>
            </w:pPr>
            <w:r w:rsidRPr="003E591A">
              <w:rPr>
                <w:sz w:val="28"/>
                <w:szCs w:val="28"/>
              </w:rPr>
              <w:t>- хирургическая операция наложение искусственного отверстия (стома), свища, или анастомоза, соустья (между органами, кровеносными сосудами, полостями тела</w:t>
            </w:r>
          </w:p>
        </w:tc>
      </w:tr>
      <w:tr w:rsidR="00AC11C6" w:rsidRPr="003E591A" w:rsidTr="00AC11C6">
        <w:trPr>
          <w:trHeight w:val="326"/>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tachy</w:t>
            </w:r>
            <w:r w:rsidRPr="003E591A">
              <w:rPr>
                <w:sz w:val="28"/>
                <w:szCs w:val="28"/>
              </w:rPr>
              <w:t xml:space="preserve">-, </w:t>
            </w:r>
            <w:r w:rsidRPr="003E591A">
              <w:rPr>
                <w:sz w:val="28"/>
                <w:szCs w:val="28"/>
                <w:lang w:val="en-US"/>
              </w:rPr>
              <w:t>tacho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быстрый, скорый, частый</w:t>
            </w:r>
          </w:p>
        </w:tc>
      </w:tr>
      <w:tr w:rsidR="00AC11C6" w:rsidRPr="003E591A" w:rsidTr="00AC11C6">
        <w:trPr>
          <w:trHeight w:val="326"/>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tele</w:t>
            </w:r>
            <w:r w:rsidRPr="003E591A">
              <w:rPr>
                <w:sz w:val="28"/>
                <w:szCs w:val="28"/>
              </w:rPr>
              <w:t xml:space="preserve">-, </w:t>
            </w:r>
            <w:r w:rsidRPr="003E591A">
              <w:rPr>
                <w:sz w:val="28"/>
                <w:szCs w:val="28"/>
                <w:lang w:val="en-US"/>
              </w:rPr>
              <w:t>teleo</w:t>
            </w:r>
            <w:r w:rsidRPr="003E591A">
              <w:rPr>
                <w:sz w:val="28"/>
                <w:szCs w:val="28"/>
              </w:rPr>
              <w:t xml:space="preserve">-, </w:t>
            </w:r>
            <w:r w:rsidRPr="003E591A">
              <w:rPr>
                <w:sz w:val="28"/>
                <w:szCs w:val="28"/>
                <w:lang w:val="en-US"/>
              </w:rPr>
              <w:t>telo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1) отдаленный (в пространстве и во времени) 2) окончание, завершение</w:t>
            </w:r>
          </w:p>
        </w:tc>
      </w:tr>
      <w:tr w:rsidR="00AC11C6" w:rsidRPr="003E591A" w:rsidTr="00AC11C6">
        <w:trPr>
          <w:trHeight w:val="326"/>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teno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сухожилие</w:t>
            </w:r>
          </w:p>
        </w:tc>
      </w:tr>
      <w:tr w:rsidR="00AC11C6" w:rsidRPr="003E591A" w:rsidTr="00AC11C6">
        <w:trPr>
          <w:trHeight w:val="326"/>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tensio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(лат.) гидростатическое давление в сосудах полый орган</w:t>
            </w:r>
          </w:p>
        </w:tc>
      </w:tr>
      <w:tr w:rsidR="00AC11C6" w:rsidRPr="003E591A" w:rsidTr="00AC11C6">
        <w:trPr>
          <w:trHeight w:val="326"/>
        </w:trPr>
        <w:tc>
          <w:tcPr>
            <w:tcW w:w="4395" w:type="dxa"/>
            <w:shd w:val="clear" w:color="auto" w:fill="auto"/>
          </w:tcPr>
          <w:p w:rsidR="00AC11C6" w:rsidRPr="003E591A" w:rsidRDefault="00AC11C6" w:rsidP="00AC11C6">
            <w:pPr>
              <w:jc w:val="both"/>
              <w:rPr>
                <w:sz w:val="28"/>
                <w:szCs w:val="28"/>
                <w:lang w:val="en-US"/>
              </w:rPr>
            </w:pPr>
            <w:r w:rsidRPr="003E591A">
              <w:rPr>
                <w:sz w:val="28"/>
                <w:szCs w:val="28"/>
              </w:rPr>
              <w:t>-</w:t>
            </w:r>
            <w:r w:rsidRPr="003E591A">
              <w:rPr>
                <w:sz w:val="28"/>
                <w:szCs w:val="28"/>
                <w:lang w:val="en-US"/>
              </w:rPr>
              <w:t>therapia</w:t>
            </w:r>
          </w:p>
        </w:tc>
        <w:tc>
          <w:tcPr>
            <w:tcW w:w="5251" w:type="dxa"/>
            <w:shd w:val="clear" w:color="auto" w:fill="auto"/>
          </w:tcPr>
          <w:p w:rsidR="00AC11C6" w:rsidRPr="003E591A" w:rsidRDefault="00AC11C6" w:rsidP="00AC11C6">
            <w:pPr>
              <w:rPr>
                <w:sz w:val="28"/>
                <w:szCs w:val="28"/>
              </w:rPr>
            </w:pPr>
            <w:r w:rsidRPr="003E591A">
              <w:rPr>
                <w:sz w:val="28"/>
                <w:szCs w:val="28"/>
              </w:rPr>
              <w:t>- лечение (нехирургическое)</w:t>
            </w:r>
          </w:p>
        </w:tc>
      </w:tr>
      <w:tr w:rsidR="00AC11C6" w:rsidRPr="003E591A" w:rsidTr="00AC11C6">
        <w:trPr>
          <w:trHeight w:val="326"/>
        </w:trPr>
        <w:tc>
          <w:tcPr>
            <w:tcW w:w="4395" w:type="dxa"/>
            <w:shd w:val="clear" w:color="auto" w:fill="auto"/>
          </w:tcPr>
          <w:p w:rsidR="00AC11C6" w:rsidRPr="003E591A" w:rsidRDefault="00AC11C6" w:rsidP="00AC11C6">
            <w:pPr>
              <w:jc w:val="both"/>
              <w:rPr>
                <w:sz w:val="28"/>
                <w:szCs w:val="28"/>
                <w:lang w:val="en-US"/>
              </w:rPr>
            </w:pPr>
            <w:r w:rsidRPr="003E591A">
              <w:rPr>
                <w:sz w:val="28"/>
                <w:szCs w:val="28"/>
                <w:lang w:val="en-US"/>
              </w:rPr>
              <w:t>thermo</w:t>
            </w:r>
            <w:r w:rsidRPr="003E591A">
              <w:rPr>
                <w:sz w:val="28"/>
                <w:szCs w:val="28"/>
              </w:rPr>
              <w:t>-, -</w:t>
            </w:r>
            <w:r w:rsidRPr="003E591A">
              <w:rPr>
                <w:sz w:val="28"/>
                <w:szCs w:val="28"/>
                <w:lang w:val="en-US"/>
              </w:rPr>
              <w:t>thermia</w:t>
            </w:r>
          </w:p>
        </w:tc>
        <w:tc>
          <w:tcPr>
            <w:tcW w:w="5251" w:type="dxa"/>
            <w:shd w:val="clear" w:color="auto" w:fill="auto"/>
          </w:tcPr>
          <w:p w:rsidR="00AC11C6" w:rsidRPr="003E591A" w:rsidRDefault="00AC11C6" w:rsidP="00AC11C6">
            <w:pPr>
              <w:rPr>
                <w:sz w:val="28"/>
                <w:szCs w:val="28"/>
              </w:rPr>
            </w:pPr>
            <w:r w:rsidRPr="003E591A">
              <w:rPr>
                <w:sz w:val="28"/>
                <w:szCs w:val="28"/>
              </w:rPr>
              <w:t>- теплый, относящийся к температуре</w:t>
            </w:r>
          </w:p>
        </w:tc>
      </w:tr>
      <w:tr w:rsidR="00AC11C6" w:rsidRPr="003E591A" w:rsidTr="00AC11C6">
        <w:trPr>
          <w:trHeight w:val="326"/>
        </w:trPr>
        <w:tc>
          <w:tcPr>
            <w:tcW w:w="4395" w:type="dxa"/>
            <w:shd w:val="clear" w:color="auto" w:fill="auto"/>
          </w:tcPr>
          <w:p w:rsidR="00AC11C6" w:rsidRPr="003E591A" w:rsidRDefault="00AC11C6" w:rsidP="00AC11C6">
            <w:pPr>
              <w:jc w:val="both"/>
              <w:rPr>
                <w:sz w:val="28"/>
                <w:szCs w:val="28"/>
                <w:lang w:val="en-US"/>
              </w:rPr>
            </w:pPr>
            <w:r w:rsidRPr="003E591A">
              <w:rPr>
                <w:sz w:val="28"/>
                <w:szCs w:val="28"/>
              </w:rPr>
              <w:t>-</w:t>
            </w:r>
            <w:r w:rsidRPr="003E591A">
              <w:rPr>
                <w:sz w:val="28"/>
                <w:szCs w:val="28"/>
                <w:lang w:val="en-US"/>
              </w:rPr>
              <w:t>tomia</w:t>
            </w:r>
          </w:p>
        </w:tc>
        <w:tc>
          <w:tcPr>
            <w:tcW w:w="5251" w:type="dxa"/>
            <w:shd w:val="clear" w:color="auto" w:fill="auto"/>
          </w:tcPr>
          <w:p w:rsidR="00AC11C6" w:rsidRPr="003E591A" w:rsidRDefault="00AC11C6" w:rsidP="00AC11C6">
            <w:pPr>
              <w:rPr>
                <w:sz w:val="28"/>
                <w:szCs w:val="28"/>
              </w:rPr>
            </w:pPr>
            <w:r w:rsidRPr="003E591A">
              <w:rPr>
                <w:sz w:val="28"/>
                <w:szCs w:val="28"/>
              </w:rPr>
              <w:t>- хирургическая операция рассечения, вскрытие какого-либо органа, ткани</w:t>
            </w:r>
          </w:p>
        </w:tc>
      </w:tr>
      <w:tr w:rsidR="00AC11C6" w:rsidRPr="003E591A" w:rsidTr="00AC11C6">
        <w:trPr>
          <w:trHeight w:val="326"/>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tono</w:t>
            </w:r>
            <w:r w:rsidRPr="003E591A">
              <w:rPr>
                <w:sz w:val="28"/>
                <w:szCs w:val="28"/>
              </w:rPr>
              <w:t xml:space="preserve">-,- </w:t>
            </w:r>
            <w:r w:rsidRPr="003E591A">
              <w:rPr>
                <w:sz w:val="28"/>
                <w:szCs w:val="28"/>
                <w:lang w:val="en-US"/>
              </w:rPr>
              <w:t>tonia</w:t>
            </w:r>
          </w:p>
        </w:tc>
        <w:tc>
          <w:tcPr>
            <w:tcW w:w="5251" w:type="dxa"/>
            <w:shd w:val="clear" w:color="auto" w:fill="auto"/>
          </w:tcPr>
          <w:p w:rsidR="00AC11C6" w:rsidRPr="003E591A" w:rsidRDefault="00AC11C6" w:rsidP="00AC11C6">
            <w:pPr>
              <w:rPr>
                <w:sz w:val="28"/>
                <w:szCs w:val="28"/>
              </w:rPr>
            </w:pPr>
            <w:r w:rsidRPr="003E591A">
              <w:rPr>
                <w:sz w:val="28"/>
                <w:szCs w:val="28"/>
              </w:rPr>
              <w:t>- напряжение, тонус</w:t>
            </w:r>
          </w:p>
        </w:tc>
      </w:tr>
      <w:tr w:rsidR="00AC11C6" w:rsidRPr="003E591A" w:rsidTr="00AC11C6">
        <w:trPr>
          <w:trHeight w:val="326"/>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topo</w:t>
            </w:r>
            <w:r w:rsidRPr="003E591A">
              <w:rPr>
                <w:sz w:val="28"/>
                <w:szCs w:val="28"/>
              </w:rPr>
              <w:t>-, -</w:t>
            </w:r>
            <w:r w:rsidRPr="003E591A">
              <w:rPr>
                <w:sz w:val="28"/>
                <w:szCs w:val="28"/>
                <w:lang w:val="en-US"/>
              </w:rPr>
              <w:t>topia</w:t>
            </w:r>
          </w:p>
        </w:tc>
        <w:tc>
          <w:tcPr>
            <w:tcW w:w="5251" w:type="dxa"/>
            <w:shd w:val="clear" w:color="auto" w:fill="auto"/>
          </w:tcPr>
          <w:p w:rsidR="00AC11C6" w:rsidRPr="003E591A" w:rsidRDefault="00AC11C6" w:rsidP="00AC11C6">
            <w:pPr>
              <w:rPr>
                <w:sz w:val="28"/>
                <w:szCs w:val="28"/>
              </w:rPr>
            </w:pPr>
            <w:r w:rsidRPr="003E591A">
              <w:rPr>
                <w:sz w:val="28"/>
                <w:szCs w:val="28"/>
              </w:rPr>
              <w:t>- место</w:t>
            </w:r>
          </w:p>
        </w:tc>
      </w:tr>
      <w:tr w:rsidR="00AC11C6" w:rsidRPr="003E591A" w:rsidTr="00AC11C6">
        <w:trPr>
          <w:trHeight w:val="326"/>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toxo</w:t>
            </w:r>
            <w:r w:rsidRPr="003E591A">
              <w:rPr>
                <w:sz w:val="28"/>
                <w:szCs w:val="28"/>
              </w:rPr>
              <w:t xml:space="preserve">-, </w:t>
            </w:r>
            <w:r w:rsidRPr="003E591A">
              <w:rPr>
                <w:sz w:val="28"/>
                <w:szCs w:val="28"/>
                <w:lang w:val="en-US"/>
              </w:rPr>
              <w:t>toxico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яд, ядовитый, токсический</w:t>
            </w:r>
          </w:p>
        </w:tc>
      </w:tr>
      <w:tr w:rsidR="00AC11C6" w:rsidRPr="003E591A" w:rsidTr="00AC11C6">
        <w:trPr>
          <w:trHeight w:val="326"/>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tricho</w:t>
            </w:r>
            <w:r w:rsidRPr="003E591A">
              <w:rPr>
                <w:sz w:val="28"/>
                <w:szCs w:val="28"/>
              </w:rPr>
              <w:t>-, -</w:t>
            </w:r>
            <w:r w:rsidRPr="003E591A">
              <w:rPr>
                <w:sz w:val="28"/>
                <w:szCs w:val="28"/>
                <w:lang w:val="en-US"/>
              </w:rPr>
              <w:t>trichia</w:t>
            </w:r>
          </w:p>
        </w:tc>
        <w:tc>
          <w:tcPr>
            <w:tcW w:w="5251" w:type="dxa"/>
            <w:shd w:val="clear" w:color="auto" w:fill="auto"/>
          </w:tcPr>
          <w:p w:rsidR="00AC11C6" w:rsidRPr="003E591A" w:rsidRDefault="00AC11C6" w:rsidP="00AC11C6">
            <w:pPr>
              <w:rPr>
                <w:sz w:val="28"/>
                <w:szCs w:val="28"/>
              </w:rPr>
            </w:pPr>
            <w:r w:rsidRPr="003E591A">
              <w:rPr>
                <w:sz w:val="28"/>
                <w:szCs w:val="28"/>
              </w:rPr>
              <w:t>- волосы</w:t>
            </w:r>
          </w:p>
        </w:tc>
      </w:tr>
      <w:tr w:rsidR="00AC11C6" w:rsidRPr="003E591A" w:rsidTr="00AC11C6">
        <w:trPr>
          <w:trHeight w:val="326"/>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tropho</w:t>
            </w:r>
            <w:r w:rsidRPr="003E591A">
              <w:rPr>
                <w:sz w:val="28"/>
                <w:szCs w:val="28"/>
              </w:rPr>
              <w:t>-, -</w:t>
            </w:r>
            <w:r w:rsidRPr="003E591A">
              <w:rPr>
                <w:sz w:val="28"/>
                <w:szCs w:val="28"/>
                <w:lang w:val="en-US"/>
              </w:rPr>
              <w:t>trophia</w:t>
            </w:r>
          </w:p>
        </w:tc>
        <w:tc>
          <w:tcPr>
            <w:tcW w:w="5251" w:type="dxa"/>
            <w:shd w:val="clear" w:color="auto" w:fill="auto"/>
          </w:tcPr>
          <w:p w:rsidR="00AC11C6" w:rsidRPr="003E591A" w:rsidRDefault="00AC11C6" w:rsidP="00AC11C6">
            <w:pPr>
              <w:rPr>
                <w:sz w:val="28"/>
                <w:szCs w:val="28"/>
              </w:rPr>
            </w:pPr>
            <w:r w:rsidRPr="003E591A">
              <w:rPr>
                <w:sz w:val="28"/>
                <w:szCs w:val="28"/>
              </w:rPr>
              <w:t>- относящийся к питанию иди зависящий от него, от кровоснабжения органов и тканей</w:t>
            </w:r>
          </w:p>
        </w:tc>
      </w:tr>
      <w:tr w:rsidR="00AC11C6" w:rsidRPr="003E591A" w:rsidTr="00AC11C6">
        <w:trPr>
          <w:trHeight w:val="326"/>
        </w:trPr>
        <w:tc>
          <w:tcPr>
            <w:tcW w:w="4395" w:type="dxa"/>
            <w:shd w:val="clear" w:color="auto" w:fill="auto"/>
          </w:tcPr>
          <w:p w:rsidR="00AC11C6" w:rsidRPr="003E591A" w:rsidRDefault="00AC11C6" w:rsidP="00AC11C6">
            <w:pPr>
              <w:jc w:val="both"/>
              <w:rPr>
                <w:sz w:val="28"/>
                <w:szCs w:val="28"/>
                <w:lang w:val="en-US"/>
              </w:rPr>
            </w:pPr>
            <w:r w:rsidRPr="003E591A">
              <w:rPr>
                <w:sz w:val="28"/>
                <w:szCs w:val="28"/>
                <w:lang w:val="en-US"/>
              </w:rPr>
              <w:t>tropo</w:t>
            </w:r>
            <w:r w:rsidRPr="003E591A">
              <w:rPr>
                <w:sz w:val="28"/>
                <w:szCs w:val="28"/>
              </w:rPr>
              <w:t>-, -</w:t>
            </w:r>
            <w:r w:rsidRPr="003E591A">
              <w:rPr>
                <w:sz w:val="28"/>
                <w:szCs w:val="28"/>
                <w:lang w:val="en-US"/>
              </w:rPr>
              <w:t>tropia</w:t>
            </w:r>
          </w:p>
        </w:tc>
        <w:tc>
          <w:tcPr>
            <w:tcW w:w="5251" w:type="dxa"/>
            <w:shd w:val="clear" w:color="auto" w:fill="auto"/>
          </w:tcPr>
          <w:p w:rsidR="00AC11C6" w:rsidRPr="003E591A" w:rsidRDefault="00AC11C6" w:rsidP="00AC11C6">
            <w:pPr>
              <w:rPr>
                <w:sz w:val="28"/>
                <w:szCs w:val="28"/>
              </w:rPr>
            </w:pPr>
            <w:r w:rsidRPr="003E591A">
              <w:rPr>
                <w:sz w:val="28"/>
                <w:szCs w:val="28"/>
              </w:rPr>
              <w:t>- направление, направленность, действующих на что-либо</w:t>
            </w:r>
          </w:p>
        </w:tc>
      </w:tr>
      <w:tr w:rsidR="00AC11C6" w:rsidRPr="003E591A" w:rsidTr="00AC11C6">
        <w:trPr>
          <w:trHeight w:val="326"/>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trachelo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шейка матки</w:t>
            </w:r>
          </w:p>
        </w:tc>
      </w:tr>
      <w:tr w:rsidR="00AC11C6" w:rsidRPr="003E591A" w:rsidTr="00AC11C6">
        <w:trPr>
          <w:trHeight w:val="326"/>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typhlo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слепая кишка</w:t>
            </w:r>
          </w:p>
        </w:tc>
      </w:tr>
      <w:tr w:rsidR="00AC11C6" w:rsidRPr="003E591A" w:rsidTr="00AC11C6">
        <w:trPr>
          <w:trHeight w:val="326"/>
        </w:trPr>
        <w:tc>
          <w:tcPr>
            <w:tcW w:w="4395" w:type="dxa"/>
            <w:shd w:val="clear" w:color="auto" w:fill="auto"/>
          </w:tcPr>
          <w:p w:rsidR="00AC11C6" w:rsidRPr="003E591A" w:rsidRDefault="00AC11C6" w:rsidP="00AC11C6">
            <w:pPr>
              <w:jc w:val="both"/>
              <w:rPr>
                <w:sz w:val="28"/>
                <w:szCs w:val="28"/>
                <w:lang w:val="en-US"/>
              </w:rPr>
            </w:pPr>
            <w:r w:rsidRPr="003E591A">
              <w:rPr>
                <w:sz w:val="28"/>
                <w:szCs w:val="28"/>
                <w:lang w:val="en-US"/>
              </w:rPr>
              <w:t>urano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небо (твердый)</w:t>
            </w:r>
          </w:p>
        </w:tc>
      </w:tr>
      <w:tr w:rsidR="00AC11C6" w:rsidRPr="003E591A" w:rsidTr="00AC11C6">
        <w:trPr>
          <w:trHeight w:val="326"/>
        </w:trPr>
        <w:tc>
          <w:tcPr>
            <w:tcW w:w="4395" w:type="dxa"/>
            <w:shd w:val="clear" w:color="auto" w:fill="auto"/>
          </w:tcPr>
          <w:p w:rsidR="00AC11C6" w:rsidRPr="003E591A" w:rsidRDefault="00AC11C6" w:rsidP="00AC11C6">
            <w:pPr>
              <w:jc w:val="both"/>
              <w:rPr>
                <w:sz w:val="28"/>
                <w:szCs w:val="28"/>
                <w:lang w:val="en-US"/>
              </w:rPr>
            </w:pPr>
            <w:r w:rsidRPr="003E591A">
              <w:rPr>
                <w:sz w:val="28"/>
                <w:szCs w:val="28"/>
              </w:rPr>
              <w:t>-</w:t>
            </w:r>
            <w:r w:rsidRPr="003E591A">
              <w:rPr>
                <w:sz w:val="28"/>
                <w:szCs w:val="28"/>
                <w:lang w:val="en-US"/>
              </w:rPr>
              <w:t>urgia</w:t>
            </w:r>
            <w:r w:rsidRPr="003E591A">
              <w:rPr>
                <w:sz w:val="28"/>
                <w:szCs w:val="28"/>
              </w:rPr>
              <w:t>, -</w:t>
            </w:r>
            <w:r w:rsidRPr="003E591A">
              <w:rPr>
                <w:sz w:val="28"/>
                <w:szCs w:val="28"/>
                <w:lang w:val="en-US"/>
              </w:rPr>
              <w:t>ergia</w:t>
            </w:r>
            <w:r w:rsidRPr="003E591A">
              <w:rPr>
                <w:sz w:val="28"/>
                <w:szCs w:val="28"/>
              </w:rPr>
              <w:t xml:space="preserve">, </w:t>
            </w:r>
            <w:r w:rsidRPr="003E591A">
              <w:rPr>
                <w:sz w:val="28"/>
                <w:szCs w:val="28"/>
                <w:lang w:val="en-US"/>
              </w:rPr>
              <w:t>ergo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xml:space="preserve">1) относящийся к работе, действию </w:t>
            </w:r>
            <w:r w:rsidRPr="003E591A">
              <w:rPr>
                <w:sz w:val="28"/>
                <w:szCs w:val="28"/>
              </w:rPr>
              <w:br/>
              <w:t>2) деятельности</w:t>
            </w:r>
          </w:p>
        </w:tc>
      </w:tr>
      <w:tr w:rsidR="00AC11C6" w:rsidRPr="003E591A" w:rsidTr="00AC11C6">
        <w:trPr>
          <w:trHeight w:val="326"/>
        </w:trPr>
        <w:tc>
          <w:tcPr>
            <w:tcW w:w="4395" w:type="dxa"/>
            <w:shd w:val="clear" w:color="auto" w:fill="auto"/>
          </w:tcPr>
          <w:p w:rsidR="00AC11C6" w:rsidRPr="003E591A" w:rsidRDefault="00AC11C6" w:rsidP="00AC11C6">
            <w:pPr>
              <w:jc w:val="both"/>
              <w:rPr>
                <w:sz w:val="28"/>
                <w:szCs w:val="28"/>
              </w:rPr>
            </w:pPr>
            <w:r w:rsidRPr="003E591A">
              <w:rPr>
                <w:sz w:val="28"/>
                <w:szCs w:val="28"/>
              </w:rPr>
              <w:t>-</w:t>
            </w:r>
            <w:r w:rsidRPr="003E591A">
              <w:rPr>
                <w:sz w:val="28"/>
                <w:szCs w:val="28"/>
                <w:lang w:val="en-US"/>
              </w:rPr>
              <w:t>uresis</w:t>
            </w:r>
            <w:r w:rsidRPr="003E591A">
              <w:rPr>
                <w:sz w:val="28"/>
                <w:szCs w:val="28"/>
              </w:rPr>
              <w:t>, -</w:t>
            </w:r>
            <w:r w:rsidRPr="003E591A">
              <w:rPr>
                <w:sz w:val="28"/>
                <w:szCs w:val="28"/>
                <w:lang w:val="en-US"/>
              </w:rPr>
              <w:t>uria</w:t>
            </w:r>
          </w:p>
        </w:tc>
        <w:tc>
          <w:tcPr>
            <w:tcW w:w="5251" w:type="dxa"/>
            <w:shd w:val="clear" w:color="auto" w:fill="auto"/>
          </w:tcPr>
          <w:p w:rsidR="00AC11C6" w:rsidRPr="003E591A" w:rsidRDefault="00AC11C6" w:rsidP="00AC11C6">
            <w:pPr>
              <w:rPr>
                <w:sz w:val="28"/>
                <w:szCs w:val="28"/>
              </w:rPr>
            </w:pPr>
            <w:r w:rsidRPr="003E591A">
              <w:rPr>
                <w:sz w:val="28"/>
                <w:szCs w:val="28"/>
              </w:rPr>
              <w:t>- моча</w:t>
            </w:r>
          </w:p>
        </w:tc>
      </w:tr>
      <w:tr w:rsidR="00AC11C6" w:rsidRPr="003E591A" w:rsidTr="00AC11C6">
        <w:trPr>
          <w:trHeight w:val="326"/>
        </w:trPr>
        <w:tc>
          <w:tcPr>
            <w:tcW w:w="4395" w:type="dxa"/>
            <w:shd w:val="clear" w:color="auto" w:fill="auto"/>
          </w:tcPr>
          <w:p w:rsidR="00AC11C6" w:rsidRPr="003E591A" w:rsidRDefault="00AC11C6" w:rsidP="00AC11C6">
            <w:pPr>
              <w:jc w:val="both"/>
              <w:rPr>
                <w:sz w:val="28"/>
                <w:szCs w:val="28"/>
              </w:rPr>
            </w:pPr>
            <w:r w:rsidRPr="003E591A">
              <w:rPr>
                <w:sz w:val="28"/>
                <w:szCs w:val="28"/>
                <w:lang w:val="en-US"/>
              </w:rPr>
              <w:t>xantho</w:t>
            </w:r>
            <w:r w:rsidRPr="003E591A">
              <w:rPr>
                <w:sz w:val="28"/>
                <w:szCs w:val="28"/>
              </w:rPr>
              <w:t>-</w:t>
            </w:r>
          </w:p>
        </w:tc>
        <w:tc>
          <w:tcPr>
            <w:tcW w:w="5251" w:type="dxa"/>
            <w:shd w:val="clear" w:color="auto" w:fill="auto"/>
          </w:tcPr>
          <w:p w:rsidR="00AC11C6" w:rsidRPr="003E591A" w:rsidRDefault="00AC11C6" w:rsidP="00AC11C6">
            <w:pPr>
              <w:rPr>
                <w:sz w:val="28"/>
                <w:szCs w:val="28"/>
              </w:rPr>
            </w:pPr>
            <w:r w:rsidRPr="003E591A">
              <w:rPr>
                <w:sz w:val="28"/>
                <w:szCs w:val="28"/>
              </w:rPr>
              <w:t>- желтый</w:t>
            </w:r>
          </w:p>
        </w:tc>
      </w:tr>
      <w:tr w:rsidR="00AC11C6" w:rsidRPr="003E591A" w:rsidTr="00AC11C6">
        <w:trPr>
          <w:trHeight w:val="326"/>
        </w:trPr>
        <w:tc>
          <w:tcPr>
            <w:tcW w:w="4395" w:type="dxa"/>
            <w:shd w:val="clear" w:color="auto" w:fill="auto"/>
          </w:tcPr>
          <w:p w:rsidR="00AC11C6" w:rsidRPr="003E591A" w:rsidRDefault="00AC11C6" w:rsidP="00AC11C6">
            <w:pPr>
              <w:jc w:val="both"/>
              <w:rPr>
                <w:sz w:val="28"/>
                <w:szCs w:val="28"/>
              </w:rPr>
            </w:pPr>
            <w:r w:rsidRPr="003E591A">
              <w:rPr>
                <w:sz w:val="28"/>
                <w:szCs w:val="28"/>
              </w:rPr>
              <w:t>хе</w:t>
            </w:r>
            <w:r w:rsidRPr="003E591A">
              <w:rPr>
                <w:sz w:val="28"/>
                <w:szCs w:val="28"/>
                <w:lang w:val="en-US"/>
              </w:rPr>
              <w:t>r</w:t>
            </w:r>
            <w:r w:rsidRPr="003E591A">
              <w:rPr>
                <w:sz w:val="28"/>
                <w:szCs w:val="28"/>
              </w:rPr>
              <w:t>о-</w:t>
            </w:r>
          </w:p>
        </w:tc>
        <w:tc>
          <w:tcPr>
            <w:tcW w:w="5251" w:type="dxa"/>
            <w:shd w:val="clear" w:color="auto" w:fill="auto"/>
          </w:tcPr>
          <w:p w:rsidR="00AC11C6" w:rsidRPr="003E591A" w:rsidRDefault="00AC11C6" w:rsidP="00AC11C6">
            <w:pPr>
              <w:rPr>
                <w:sz w:val="28"/>
                <w:szCs w:val="28"/>
              </w:rPr>
            </w:pPr>
            <w:r w:rsidRPr="003E591A">
              <w:rPr>
                <w:sz w:val="28"/>
                <w:szCs w:val="28"/>
              </w:rPr>
              <w:t>- сухой</w:t>
            </w:r>
          </w:p>
        </w:tc>
      </w:tr>
    </w:tbl>
    <w:p w:rsidR="00AC11C6" w:rsidRDefault="00AC11C6" w:rsidP="00AC11C6">
      <w:pPr>
        <w:jc w:val="center"/>
        <w:rPr>
          <w:b/>
          <w:sz w:val="28"/>
          <w:szCs w:val="28"/>
        </w:rPr>
      </w:pPr>
    </w:p>
    <w:p w:rsidR="00AC11C6" w:rsidRPr="0096101A" w:rsidRDefault="0096101A" w:rsidP="00AC11C6">
      <w:pPr>
        <w:jc w:val="center"/>
        <w:rPr>
          <w:b/>
          <w:sz w:val="28"/>
          <w:szCs w:val="28"/>
          <w:lang w:val="en-US"/>
        </w:rPr>
      </w:pPr>
      <w:r>
        <w:rPr>
          <w:b/>
          <w:sz w:val="28"/>
          <w:szCs w:val="28"/>
        </w:rPr>
        <w:lastRenderedPageBreak/>
        <w:t xml:space="preserve">ПРИЛОЖЕНИЕ </w:t>
      </w:r>
      <w:r>
        <w:rPr>
          <w:b/>
          <w:sz w:val="28"/>
          <w:szCs w:val="28"/>
          <w:lang w:val="en-US"/>
        </w:rPr>
        <w:t>3</w:t>
      </w:r>
    </w:p>
    <w:p w:rsidR="00AC11C6" w:rsidRPr="00292616" w:rsidRDefault="00AC11C6" w:rsidP="00AC11C6">
      <w:pPr>
        <w:jc w:val="center"/>
        <w:rPr>
          <w:sz w:val="28"/>
          <w:szCs w:val="28"/>
        </w:rPr>
      </w:pPr>
      <w:r w:rsidRPr="00292616">
        <w:rPr>
          <w:b/>
          <w:bCs/>
          <w:sz w:val="28"/>
          <w:szCs w:val="28"/>
        </w:rPr>
        <w:t>РУССКО-ЛАТИНСКИЙ СЛОВАРЬ</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72"/>
        <w:gridCol w:w="5975"/>
      </w:tblGrid>
      <w:tr w:rsidR="00AC11C6" w:rsidRPr="00292616" w:rsidTr="00AC11C6">
        <w:tc>
          <w:tcPr>
            <w:tcW w:w="9747" w:type="dxa"/>
            <w:gridSpan w:val="2"/>
            <w:shd w:val="clear" w:color="auto" w:fill="auto"/>
          </w:tcPr>
          <w:p w:rsidR="00AC11C6" w:rsidRPr="00292616" w:rsidRDefault="00AC11C6" w:rsidP="00AC11C6">
            <w:pPr>
              <w:ind w:right="459"/>
              <w:jc w:val="center"/>
              <w:rPr>
                <w:b/>
                <w:sz w:val="28"/>
                <w:szCs w:val="28"/>
              </w:rPr>
            </w:pPr>
            <w:r w:rsidRPr="00292616">
              <w:rPr>
                <w:b/>
                <w:sz w:val="28"/>
                <w:szCs w:val="28"/>
              </w:rPr>
              <w:t>А</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абрикос</w:t>
            </w:r>
            <w:r w:rsidRPr="00292616">
              <w:rPr>
                <w:b/>
                <w:bCs/>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b/>
                <w:bCs/>
                <w:sz w:val="28"/>
                <w:szCs w:val="28"/>
                <w:lang w:val="en-US"/>
              </w:rPr>
              <w:t xml:space="preserve">– </w:t>
            </w:r>
            <w:r w:rsidRPr="00292616">
              <w:rPr>
                <w:sz w:val="28"/>
                <w:szCs w:val="28"/>
                <w:lang w:val="en-US"/>
              </w:rPr>
              <w:t>Armeniaca, ae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адонис</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rPr>
              <w:t>–</w:t>
            </w:r>
            <w:r w:rsidRPr="00292616">
              <w:rPr>
                <w:sz w:val="28"/>
                <w:szCs w:val="28"/>
                <w:lang w:val="en-US"/>
              </w:rPr>
              <w:t xml:space="preserve"> Adonis,  idis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адсорбированный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rPr>
              <w:t>–</w:t>
            </w:r>
            <w:r w:rsidRPr="00292616">
              <w:rPr>
                <w:b/>
                <w:bCs/>
                <w:sz w:val="28"/>
                <w:szCs w:val="28"/>
                <w:lang w:val="en-US"/>
              </w:rPr>
              <w:t xml:space="preserve"> </w:t>
            </w:r>
            <w:r w:rsidRPr="00292616">
              <w:rPr>
                <w:sz w:val="28"/>
                <w:szCs w:val="28"/>
                <w:lang w:val="en-US"/>
              </w:rPr>
              <w:t>adsorptus, a, 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азот</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rPr>
              <w:t>–</w:t>
            </w:r>
            <w:r w:rsidRPr="00292616">
              <w:rPr>
                <w:b/>
                <w:bCs/>
                <w:sz w:val="28"/>
                <w:szCs w:val="28"/>
                <w:lang w:val="en-US"/>
              </w:rPr>
              <w:t xml:space="preserve"> </w:t>
            </w:r>
            <w:r w:rsidRPr="00292616">
              <w:rPr>
                <w:sz w:val="28"/>
                <w:szCs w:val="28"/>
                <w:lang w:val="en-US"/>
              </w:rPr>
              <w:t>Nitrogenium,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аир</w:t>
            </w:r>
            <w:r w:rsidRPr="00292616">
              <w:rPr>
                <w:sz w:val="28"/>
                <w:szCs w:val="28"/>
                <w:lang w:val="en-US"/>
              </w:rPr>
              <w:t xml:space="preserve"> (</w:t>
            </w:r>
            <w:r w:rsidRPr="00292616">
              <w:rPr>
                <w:sz w:val="28"/>
                <w:szCs w:val="28"/>
              </w:rPr>
              <w:t>болотный</w:t>
            </w:r>
            <w:r w:rsidRPr="00292616">
              <w:rPr>
                <w:sz w:val="28"/>
                <w:szCs w:val="28"/>
                <w:lang w:val="en-US"/>
              </w:rPr>
              <w:t>)</w:t>
            </w:r>
            <w:r w:rsidRPr="00292616">
              <w:rPr>
                <w:b/>
                <w:bCs/>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b/>
                <w:bCs/>
                <w:sz w:val="28"/>
                <w:szCs w:val="28"/>
                <w:lang w:val="en-US"/>
              </w:rPr>
              <w:t xml:space="preserve">– </w:t>
            </w:r>
            <w:r w:rsidRPr="00292616">
              <w:rPr>
                <w:sz w:val="28"/>
                <w:szCs w:val="28"/>
                <w:lang w:val="en-US"/>
              </w:rPr>
              <w:t>Acorus, i m (calamus)</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активированный</w:t>
            </w:r>
            <w:r w:rsidRPr="00292616">
              <w:rPr>
                <w:sz w:val="28"/>
                <w:szCs w:val="28"/>
                <w:lang w:val="en-US"/>
              </w:rPr>
              <w:t xml:space="preserve"> </w:t>
            </w:r>
            <w:r w:rsidRPr="00292616">
              <w:rPr>
                <w:b/>
                <w:bCs/>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b/>
                <w:bCs/>
                <w:sz w:val="28"/>
                <w:szCs w:val="28"/>
                <w:lang w:val="en-US"/>
              </w:rPr>
              <w:t xml:space="preserve">– </w:t>
            </w:r>
            <w:r w:rsidRPr="00292616">
              <w:rPr>
                <w:sz w:val="28"/>
                <w:szCs w:val="28"/>
                <w:lang w:val="en-US"/>
              </w:rPr>
              <w:t>activatus, a, 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алоэ</w:t>
            </w:r>
            <w:r w:rsidRPr="00292616">
              <w:rPr>
                <w:b/>
                <w:bCs/>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b/>
                <w:bCs/>
                <w:sz w:val="28"/>
                <w:szCs w:val="28"/>
                <w:lang w:val="en-US"/>
              </w:rPr>
              <w:t xml:space="preserve">– </w:t>
            </w:r>
            <w:r w:rsidRPr="00292616">
              <w:rPr>
                <w:sz w:val="28"/>
                <w:szCs w:val="28"/>
                <w:lang w:val="en-US"/>
              </w:rPr>
              <w:t>Aloё, ёs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алтей</w:t>
            </w:r>
            <w:r w:rsidRPr="00292616">
              <w:rPr>
                <w:b/>
                <w:bCs/>
                <w:sz w:val="28"/>
                <w:szCs w:val="28"/>
                <w:lang w:val="en-US"/>
              </w:rPr>
              <w:t xml:space="preserve"> </w:t>
            </w:r>
          </w:p>
        </w:tc>
        <w:tc>
          <w:tcPr>
            <w:tcW w:w="5103" w:type="dxa"/>
            <w:shd w:val="clear" w:color="auto" w:fill="auto"/>
          </w:tcPr>
          <w:p w:rsidR="00AC11C6" w:rsidRPr="00292616" w:rsidRDefault="00AC11C6" w:rsidP="00AC11C6">
            <w:pPr>
              <w:jc w:val="both"/>
              <w:rPr>
                <w:b/>
                <w:bCs/>
                <w:sz w:val="28"/>
                <w:szCs w:val="28"/>
                <w:lang w:val="en-US"/>
              </w:rPr>
            </w:pPr>
            <w:r w:rsidRPr="00292616">
              <w:rPr>
                <w:b/>
                <w:bCs/>
                <w:sz w:val="28"/>
                <w:szCs w:val="28"/>
                <w:lang w:val="en-US"/>
              </w:rPr>
              <w:t xml:space="preserve">– </w:t>
            </w:r>
            <w:r w:rsidRPr="00292616">
              <w:rPr>
                <w:sz w:val="28"/>
                <w:szCs w:val="28"/>
                <w:lang w:val="en-US"/>
              </w:rPr>
              <w:t>Althaea, ae f</w:t>
            </w:r>
          </w:p>
        </w:tc>
      </w:tr>
      <w:tr w:rsidR="00AC11C6" w:rsidRPr="00292616" w:rsidTr="00AC11C6">
        <w:tc>
          <w:tcPr>
            <w:tcW w:w="4644" w:type="dxa"/>
            <w:shd w:val="clear" w:color="auto" w:fill="auto"/>
          </w:tcPr>
          <w:p w:rsidR="00AC11C6" w:rsidRPr="00292616" w:rsidRDefault="00AC11C6" w:rsidP="00AC11C6">
            <w:pPr>
              <w:jc w:val="both"/>
              <w:rPr>
                <w:b/>
                <w:bCs/>
                <w:sz w:val="28"/>
                <w:szCs w:val="28"/>
              </w:rPr>
            </w:pPr>
            <w:r w:rsidRPr="00292616">
              <w:rPr>
                <w:sz w:val="28"/>
                <w:szCs w:val="28"/>
              </w:rPr>
              <w:t>алюминий</w:t>
            </w:r>
            <w:r w:rsidRPr="00292616">
              <w:rPr>
                <w:b/>
                <w:bCs/>
                <w:sz w:val="28"/>
                <w:szCs w:val="28"/>
                <w:lang w:val="en-US"/>
              </w:rPr>
              <w:t xml:space="preserve"> </w:t>
            </w:r>
          </w:p>
        </w:tc>
        <w:tc>
          <w:tcPr>
            <w:tcW w:w="5103" w:type="dxa"/>
            <w:shd w:val="clear" w:color="auto" w:fill="auto"/>
          </w:tcPr>
          <w:p w:rsidR="00AC11C6" w:rsidRPr="00292616" w:rsidRDefault="00AC11C6" w:rsidP="00AC11C6">
            <w:pPr>
              <w:jc w:val="both"/>
              <w:rPr>
                <w:b/>
                <w:bCs/>
                <w:sz w:val="28"/>
                <w:szCs w:val="28"/>
                <w:lang w:val="en-US"/>
              </w:rPr>
            </w:pPr>
            <w:r w:rsidRPr="00292616">
              <w:rPr>
                <w:b/>
                <w:bCs/>
                <w:sz w:val="28"/>
                <w:szCs w:val="28"/>
                <w:lang w:val="en-US"/>
              </w:rPr>
              <w:t xml:space="preserve">– </w:t>
            </w:r>
            <w:r w:rsidRPr="00292616">
              <w:rPr>
                <w:sz w:val="28"/>
                <w:szCs w:val="28"/>
                <w:lang w:val="en-US"/>
              </w:rPr>
              <w:t>Aluminium, i n</w:t>
            </w:r>
          </w:p>
        </w:tc>
      </w:tr>
      <w:tr w:rsidR="00AC11C6" w:rsidRPr="00A36CC7" w:rsidTr="00AC11C6">
        <w:trPr>
          <w:trHeight w:val="522"/>
        </w:trPr>
        <w:tc>
          <w:tcPr>
            <w:tcW w:w="4644" w:type="dxa"/>
            <w:shd w:val="clear" w:color="auto" w:fill="auto"/>
          </w:tcPr>
          <w:p w:rsidR="00AC11C6" w:rsidRPr="00292616" w:rsidRDefault="00AC11C6" w:rsidP="00AC11C6">
            <w:pPr>
              <w:jc w:val="both"/>
              <w:rPr>
                <w:sz w:val="28"/>
                <w:szCs w:val="28"/>
              </w:rPr>
            </w:pPr>
            <w:r w:rsidRPr="00292616">
              <w:rPr>
                <w:sz w:val="28"/>
                <w:szCs w:val="28"/>
              </w:rPr>
              <w:t>амилнитрит</w:t>
            </w:r>
            <w:r w:rsidRPr="00292616">
              <w:rPr>
                <w:b/>
                <w:bCs/>
                <w:sz w:val="28"/>
                <w:szCs w:val="28"/>
                <w:lang w:val="de-DE"/>
              </w:rPr>
              <w:t xml:space="preserve"> </w:t>
            </w:r>
          </w:p>
        </w:tc>
        <w:tc>
          <w:tcPr>
            <w:tcW w:w="5103" w:type="dxa"/>
            <w:shd w:val="clear" w:color="auto" w:fill="auto"/>
          </w:tcPr>
          <w:p w:rsidR="00AC11C6" w:rsidRPr="00292616" w:rsidRDefault="00AC11C6" w:rsidP="00AC11C6">
            <w:pPr>
              <w:jc w:val="both"/>
              <w:rPr>
                <w:b/>
                <w:bCs/>
                <w:sz w:val="28"/>
                <w:szCs w:val="28"/>
                <w:lang w:val="en-US"/>
              </w:rPr>
            </w:pPr>
            <w:r w:rsidRPr="00292616">
              <w:rPr>
                <w:b/>
                <w:bCs/>
                <w:sz w:val="28"/>
                <w:szCs w:val="28"/>
                <w:lang w:val="de-DE"/>
              </w:rPr>
              <w:t xml:space="preserve">– </w:t>
            </w:r>
            <w:r w:rsidRPr="00292616">
              <w:rPr>
                <w:sz w:val="28"/>
                <w:szCs w:val="28"/>
                <w:lang w:val="de-DE"/>
              </w:rPr>
              <w:t>Amylii nitris   Gen.sing.-</w:t>
            </w:r>
            <w:r w:rsidRPr="00292616">
              <w:rPr>
                <w:sz w:val="28"/>
                <w:szCs w:val="28"/>
                <w:lang w:val="en-US"/>
              </w:rPr>
              <w:t>Amylii nitritis</w:t>
            </w:r>
          </w:p>
        </w:tc>
      </w:tr>
      <w:tr w:rsidR="00AC11C6" w:rsidRPr="00292616" w:rsidTr="00AC11C6">
        <w:tc>
          <w:tcPr>
            <w:tcW w:w="4644" w:type="dxa"/>
            <w:shd w:val="clear" w:color="auto" w:fill="auto"/>
          </w:tcPr>
          <w:p w:rsidR="00AC11C6" w:rsidRPr="00292616" w:rsidRDefault="00AC11C6" w:rsidP="00AC11C6">
            <w:pPr>
              <w:jc w:val="both"/>
              <w:rPr>
                <w:sz w:val="28"/>
                <w:szCs w:val="28"/>
                <w:lang w:val="en-US"/>
              </w:rPr>
            </w:pPr>
            <w:r w:rsidRPr="00292616">
              <w:rPr>
                <w:sz w:val="28"/>
                <w:szCs w:val="28"/>
              </w:rPr>
              <w:t>аммиачный</w:t>
            </w:r>
            <w:r w:rsidRPr="00292616">
              <w:rPr>
                <w:sz w:val="28"/>
                <w:szCs w:val="28"/>
                <w:lang w:val="en-US"/>
              </w:rPr>
              <w:t xml:space="preserve"> (</w:t>
            </w:r>
            <w:r w:rsidRPr="00292616">
              <w:rPr>
                <w:sz w:val="28"/>
                <w:szCs w:val="28"/>
              </w:rPr>
              <w:t>линимент</w:t>
            </w:r>
            <w:r w:rsidRPr="00292616">
              <w:rPr>
                <w:sz w:val="28"/>
                <w:szCs w:val="28"/>
                <w:lang w:val="en-US"/>
              </w:rPr>
              <w:t>)</w:t>
            </w:r>
            <w:r w:rsidRPr="00292616">
              <w:rPr>
                <w:b/>
                <w:bCs/>
                <w:sz w:val="28"/>
                <w:szCs w:val="28"/>
                <w:lang w:val="en-US"/>
              </w:rPr>
              <w:t xml:space="preserve"> </w:t>
            </w:r>
          </w:p>
          <w:p w:rsidR="00AC11C6" w:rsidRPr="00292616" w:rsidRDefault="00AC11C6" w:rsidP="00AC11C6">
            <w:pPr>
              <w:jc w:val="both"/>
              <w:rPr>
                <w:sz w:val="28"/>
                <w:szCs w:val="28"/>
                <w:lang w:val="en-US"/>
              </w:rPr>
            </w:pPr>
          </w:p>
        </w:tc>
        <w:tc>
          <w:tcPr>
            <w:tcW w:w="5103" w:type="dxa"/>
            <w:shd w:val="clear" w:color="auto" w:fill="auto"/>
          </w:tcPr>
          <w:p w:rsidR="00AC11C6" w:rsidRPr="00292616" w:rsidRDefault="00AC11C6" w:rsidP="00AC11C6">
            <w:pPr>
              <w:numPr>
                <w:ilvl w:val="2"/>
                <w:numId w:val="163"/>
              </w:numPr>
              <w:jc w:val="both"/>
              <w:rPr>
                <w:sz w:val="28"/>
                <w:szCs w:val="28"/>
                <w:lang w:val="en-US"/>
              </w:rPr>
            </w:pPr>
            <w:r w:rsidRPr="00292616">
              <w:rPr>
                <w:sz w:val="28"/>
                <w:szCs w:val="28"/>
                <w:lang w:val="en-US"/>
              </w:rPr>
              <w:t xml:space="preserve">ammoniatus, a, um; – linimentum   </w:t>
            </w:r>
          </w:p>
          <w:p w:rsidR="00AC11C6" w:rsidRPr="00292616" w:rsidRDefault="00AC11C6" w:rsidP="00AC11C6">
            <w:pPr>
              <w:jc w:val="both"/>
              <w:rPr>
                <w:b/>
                <w:bCs/>
                <w:sz w:val="28"/>
                <w:szCs w:val="28"/>
                <w:lang w:val="en-US"/>
              </w:rPr>
            </w:pPr>
            <w:r w:rsidRPr="00292616">
              <w:rPr>
                <w:sz w:val="28"/>
                <w:szCs w:val="28"/>
                <w:lang w:val="en-US"/>
              </w:rPr>
              <w:t xml:space="preserve">         </w:t>
            </w:r>
            <w:r>
              <w:rPr>
                <w:sz w:val="28"/>
                <w:szCs w:val="28"/>
                <w:lang w:val="en-US"/>
              </w:rPr>
              <w:t xml:space="preserve">                        </w:t>
            </w:r>
            <w:r>
              <w:rPr>
                <w:sz w:val="28"/>
                <w:szCs w:val="28"/>
              </w:rPr>
              <w:t xml:space="preserve"> </w:t>
            </w:r>
            <w:r w:rsidRPr="00292616">
              <w:rPr>
                <w:sz w:val="28"/>
                <w:szCs w:val="28"/>
                <w:lang w:val="en-US"/>
              </w:rPr>
              <w:t>ammoniatum</w:t>
            </w:r>
          </w:p>
        </w:tc>
      </w:tr>
      <w:tr w:rsidR="00AC11C6" w:rsidRPr="00292616" w:rsidTr="00AC11C6">
        <w:tc>
          <w:tcPr>
            <w:tcW w:w="4644" w:type="dxa"/>
            <w:shd w:val="clear" w:color="auto" w:fill="auto"/>
          </w:tcPr>
          <w:p w:rsidR="00AC11C6" w:rsidRPr="00292616" w:rsidRDefault="00AC11C6" w:rsidP="00AC11C6">
            <w:pPr>
              <w:keepNext/>
              <w:jc w:val="both"/>
              <w:outlineLvl w:val="1"/>
              <w:rPr>
                <w:sz w:val="28"/>
                <w:szCs w:val="28"/>
              </w:rPr>
            </w:pPr>
            <w:r w:rsidRPr="00292616">
              <w:rPr>
                <w:sz w:val="28"/>
                <w:szCs w:val="28"/>
              </w:rPr>
              <w:t>ампула</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lang w:val="en-US"/>
              </w:rPr>
            </w:pPr>
            <w:r w:rsidRPr="00292616">
              <w:rPr>
                <w:b/>
                <w:bCs/>
                <w:sz w:val="28"/>
                <w:szCs w:val="28"/>
                <w:lang w:val="en-US"/>
              </w:rPr>
              <w:t xml:space="preserve">– </w:t>
            </w:r>
            <w:r w:rsidRPr="00292616">
              <w:rPr>
                <w:sz w:val="28"/>
                <w:szCs w:val="28"/>
                <w:lang w:val="en-US"/>
              </w:rPr>
              <w:t>ampulla,ae f</w:t>
            </w:r>
          </w:p>
        </w:tc>
      </w:tr>
      <w:tr w:rsidR="00AC11C6" w:rsidRPr="00292616" w:rsidTr="00AC11C6">
        <w:tc>
          <w:tcPr>
            <w:tcW w:w="4644" w:type="dxa"/>
            <w:shd w:val="clear" w:color="auto" w:fill="auto"/>
          </w:tcPr>
          <w:p w:rsidR="00AC11C6" w:rsidRPr="00292616" w:rsidRDefault="00AC11C6" w:rsidP="00AC11C6">
            <w:pPr>
              <w:keepNext/>
              <w:jc w:val="both"/>
              <w:outlineLvl w:val="1"/>
              <w:rPr>
                <w:sz w:val="28"/>
                <w:szCs w:val="28"/>
              </w:rPr>
            </w:pPr>
            <w:r w:rsidRPr="00292616">
              <w:rPr>
                <w:sz w:val="28"/>
                <w:szCs w:val="28"/>
              </w:rPr>
              <w:t>аналептический (оживляющий)</w:t>
            </w:r>
            <w:r w:rsidRPr="00292616">
              <w:rPr>
                <w:b/>
                <w:bCs/>
                <w:sz w:val="28"/>
                <w:szCs w:val="28"/>
              </w:rPr>
              <w:t xml:space="preserve"> </w:t>
            </w:r>
          </w:p>
        </w:tc>
        <w:tc>
          <w:tcPr>
            <w:tcW w:w="5103" w:type="dxa"/>
            <w:shd w:val="clear" w:color="auto" w:fill="auto"/>
          </w:tcPr>
          <w:p w:rsidR="00AC11C6" w:rsidRPr="00292616" w:rsidRDefault="00AC11C6" w:rsidP="00AC11C6">
            <w:pPr>
              <w:jc w:val="both"/>
              <w:rPr>
                <w:b/>
                <w:bCs/>
                <w:sz w:val="28"/>
                <w:szCs w:val="28"/>
              </w:rPr>
            </w:pPr>
            <w:r w:rsidRPr="00292616">
              <w:rPr>
                <w:b/>
                <w:bCs/>
                <w:sz w:val="28"/>
                <w:szCs w:val="28"/>
              </w:rPr>
              <w:t xml:space="preserve">– </w:t>
            </w:r>
            <w:r w:rsidRPr="00292616">
              <w:rPr>
                <w:sz w:val="28"/>
                <w:szCs w:val="28"/>
                <w:lang w:val="en-US"/>
              </w:rPr>
              <w:t>analepticus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анальгезирующий (болеутоляющий)</w:t>
            </w:r>
            <w:r w:rsidRPr="00292616">
              <w:rPr>
                <w:b/>
                <w:bCs/>
                <w:sz w:val="28"/>
                <w:szCs w:val="28"/>
              </w:rPr>
              <w:t xml:space="preserve"> </w:t>
            </w:r>
          </w:p>
        </w:tc>
        <w:tc>
          <w:tcPr>
            <w:tcW w:w="5103" w:type="dxa"/>
            <w:shd w:val="clear" w:color="auto" w:fill="auto"/>
          </w:tcPr>
          <w:p w:rsidR="00AC11C6" w:rsidRPr="00292616" w:rsidRDefault="00AC11C6" w:rsidP="00AC11C6">
            <w:pPr>
              <w:jc w:val="both"/>
              <w:rPr>
                <w:b/>
                <w:bCs/>
                <w:sz w:val="28"/>
                <w:szCs w:val="28"/>
              </w:rPr>
            </w:pPr>
            <w:r w:rsidRPr="00292616">
              <w:rPr>
                <w:b/>
                <w:bCs/>
                <w:sz w:val="28"/>
                <w:szCs w:val="28"/>
              </w:rPr>
              <w:t xml:space="preserve">– </w:t>
            </w:r>
            <w:r w:rsidRPr="00292616">
              <w:rPr>
                <w:sz w:val="28"/>
                <w:szCs w:val="28"/>
                <w:lang w:val="en-US"/>
              </w:rPr>
              <w:t>analgeticus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анатоксин</w:t>
            </w:r>
            <w:r w:rsidRPr="00292616">
              <w:rPr>
                <w:b/>
                <w:bCs/>
                <w:sz w:val="28"/>
                <w:szCs w:val="28"/>
                <w:lang w:val="en-US"/>
              </w:rPr>
              <w:t xml:space="preserve"> </w:t>
            </w:r>
          </w:p>
        </w:tc>
        <w:tc>
          <w:tcPr>
            <w:tcW w:w="5103" w:type="dxa"/>
            <w:shd w:val="clear" w:color="auto" w:fill="auto"/>
          </w:tcPr>
          <w:p w:rsidR="00AC11C6" w:rsidRPr="00292616" w:rsidRDefault="00AC11C6" w:rsidP="00AC11C6">
            <w:pPr>
              <w:jc w:val="both"/>
              <w:rPr>
                <w:b/>
                <w:bCs/>
                <w:sz w:val="28"/>
                <w:szCs w:val="28"/>
              </w:rPr>
            </w:pPr>
            <w:r w:rsidRPr="00292616">
              <w:rPr>
                <w:b/>
                <w:bCs/>
                <w:sz w:val="28"/>
                <w:szCs w:val="28"/>
                <w:lang w:val="en-US"/>
              </w:rPr>
              <w:t xml:space="preserve">– </w:t>
            </w:r>
            <w:r w:rsidRPr="00292616">
              <w:rPr>
                <w:sz w:val="28"/>
                <w:szCs w:val="28"/>
                <w:lang w:val="en-US"/>
              </w:rPr>
              <w:t>anatoxinum,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андрогенный</w:t>
            </w:r>
            <w:r w:rsidRPr="00292616">
              <w:rPr>
                <w:sz w:val="28"/>
                <w:szCs w:val="28"/>
                <w:lang w:val="de-DE"/>
              </w:rPr>
              <w:t xml:space="preserve"> </w:t>
            </w:r>
          </w:p>
        </w:tc>
        <w:tc>
          <w:tcPr>
            <w:tcW w:w="5103" w:type="dxa"/>
            <w:shd w:val="clear" w:color="auto" w:fill="auto"/>
          </w:tcPr>
          <w:p w:rsidR="00AC11C6" w:rsidRPr="00292616" w:rsidRDefault="00AC11C6" w:rsidP="00AC11C6">
            <w:pPr>
              <w:jc w:val="both"/>
              <w:rPr>
                <w:b/>
                <w:bCs/>
                <w:sz w:val="28"/>
                <w:szCs w:val="28"/>
              </w:rPr>
            </w:pPr>
            <w:r w:rsidRPr="00292616">
              <w:rPr>
                <w:b/>
                <w:bCs/>
                <w:sz w:val="28"/>
                <w:szCs w:val="28"/>
                <w:lang w:val="de-DE"/>
              </w:rPr>
              <w:t xml:space="preserve">– </w:t>
            </w:r>
            <w:r w:rsidRPr="00292616">
              <w:rPr>
                <w:sz w:val="28"/>
                <w:szCs w:val="28"/>
                <w:lang w:val="de-DE"/>
              </w:rPr>
              <w:t>androgenus, a, 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анестезин</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rPr>
            </w:pPr>
            <w:r w:rsidRPr="00292616">
              <w:rPr>
                <w:sz w:val="28"/>
                <w:szCs w:val="28"/>
              </w:rPr>
              <w:t>–</w:t>
            </w:r>
            <w:r w:rsidRPr="00292616">
              <w:rPr>
                <w:sz w:val="28"/>
                <w:szCs w:val="28"/>
                <w:lang w:val="en-US"/>
              </w:rPr>
              <w:t xml:space="preserve"> Anaesthesinum, i n</w:t>
            </w:r>
          </w:p>
        </w:tc>
      </w:tr>
      <w:tr w:rsidR="00AC11C6" w:rsidRPr="00292616" w:rsidTr="00AC11C6">
        <w:tc>
          <w:tcPr>
            <w:tcW w:w="4644" w:type="dxa"/>
            <w:shd w:val="clear" w:color="auto" w:fill="auto"/>
          </w:tcPr>
          <w:p w:rsidR="00AC11C6" w:rsidRPr="00292616" w:rsidRDefault="00AC11C6" w:rsidP="00AC11C6">
            <w:pPr>
              <w:jc w:val="both"/>
              <w:rPr>
                <w:b/>
                <w:bCs/>
                <w:sz w:val="28"/>
                <w:szCs w:val="28"/>
              </w:rPr>
            </w:pPr>
            <w:r w:rsidRPr="00292616">
              <w:rPr>
                <w:sz w:val="28"/>
                <w:szCs w:val="28"/>
              </w:rPr>
              <w:t>анестетик (обезболивающий)</w:t>
            </w:r>
            <w:r w:rsidRPr="00292616">
              <w:rPr>
                <w:b/>
                <w:bCs/>
                <w:sz w:val="28"/>
                <w:szCs w:val="28"/>
              </w:rPr>
              <w:t xml:space="preserve"> </w:t>
            </w:r>
          </w:p>
        </w:tc>
        <w:tc>
          <w:tcPr>
            <w:tcW w:w="5103" w:type="dxa"/>
            <w:shd w:val="clear" w:color="auto" w:fill="auto"/>
          </w:tcPr>
          <w:p w:rsidR="00AC11C6" w:rsidRPr="00292616" w:rsidRDefault="00AC11C6" w:rsidP="00AC11C6">
            <w:pPr>
              <w:jc w:val="both"/>
              <w:rPr>
                <w:b/>
                <w:bCs/>
                <w:sz w:val="28"/>
                <w:szCs w:val="28"/>
              </w:rPr>
            </w:pPr>
            <w:r w:rsidRPr="00292616">
              <w:rPr>
                <w:b/>
                <w:bCs/>
                <w:sz w:val="28"/>
                <w:szCs w:val="28"/>
              </w:rPr>
              <w:t xml:space="preserve">– </w:t>
            </w:r>
            <w:r w:rsidRPr="00292616">
              <w:rPr>
                <w:sz w:val="28"/>
                <w:szCs w:val="28"/>
                <w:lang w:val="en-US"/>
              </w:rPr>
              <w:t>anaestheticus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292616" w:rsidTr="00AC11C6">
        <w:tc>
          <w:tcPr>
            <w:tcW w:w="4644" w:type="dxa"/>
            <w:shd w:val="clear" w:color="auto" w:fill="auto"/>
          </w:tcPr>
          <w:p w:rsidR="00AC11C6" w:rsidRPr="00292616" w:rsidRDefault="00AC11C6" w:rsidP="00AC11C6">
            <w:pPr>
              <w:keepNext/>
              <w:jc w:val="both"/>
              <w:outlineLvl w:val="0"/>
              <w:rPr>
                <w:b/>
                <w:bCs/>
                <w:sz w:val="28"/>
                <w:szCs w:val="28"/>
              </w:rPr>
            </w:pPr>
            <w:r w:rsidRPr="00292616">
              <w:rPr>
                <w:sz w:val="28"/>
                <w:szCs w:val="28"/>
              </w:rPr>
              <w:t>анис</w:t>
            </w:r>
            <w:r w:rsidRPr="00292616">
              <w:rPr>
                <w:b/>
                <w:bCs/>
                <w:sz w:val="28"/>
                <w:szCs w:val="28"/>
                <w:lang w:val="en-US"/>
              </w:rPr>
              <w:t xml:space="preserve"> </w:t>
            </w:r>
          </w:p>
        </w:tc>
        <w:tc>
          <w:tcPr>
            <w:tcW w:w="5103" w:type="dxa"/>
            <w:shd w:val="clear" w:color="auto" w:fill="auto"/>
          </w:tcPr>
          <w:p w:rsidR="00AC11C6" w:rsidRPr="00292616" w:rsidRDefault="00AC11C6" w:rsidP="00AC11C6">
            <w:pPr>
              <w:jc w:val="both"/>
              <w:rPr>
                <w:b/>
                <w:bCs/>
                <w:sz w:val="28"/>
                <w:szCs w:val="28"/>
              </w:rPr>
            </w:pPr>
            <w:r w:rsidRPr="00292616">
              <w:rPr>
                <w:sz w:val="28"/>
                <w:szCs w:val="28"/>
                <w:lang w:val="en-US"/>
              </w:rPr>
              <w:t>– Anisum,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антибиотический</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rPr>
            </w:pPr>
            <w:r w:rsidRPr="00292616">
              <w:rPr>
                <w:sz w:val="28"/>
                <w:szCs w:val="28"/>
                <w:lang w:val="en-US"/>
              </w:rPr>
              <w:t>– antibioticus, a, 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антипиретик (жаропонижающий) </w:t>
            </w:r>
          </w:p>
        </w:tc>
        <w:tc>
          <w:tcPr>
            <w:tcW w:w="5103" w:type="dxa"/>
            <w:shd w:val="clear" w:color="auto" w:fill="auto"/>
          </w:tcPr>
          <w:p w:rsidR="00AC11C6" w:rsidRPr="00292616" w:rsidRDefault="00AC11C6" w:rsidP="00AC11C6">
            <w:pPr>
              <w:jc w:val="both"/>
              <w:rPr>
                <w:b/>
                <w:bCs/>
                <w:sz w:val="28"/>
                <w:szCs w:val="28"/>
              </w:rPr>
            </w:pPr>
            <w:r w:rsidRPr="00292616">
              <w:rPr>
                <w:sz w:val="28"/>
                <w:szCs w:val="28"/>
              </w:rPr>
              <w:t xml:space="preserve">– </w:t>
            </w:r>
            <w:r w:rsidRPr="00292616">
              <w:rPr>
                <w:sz w:val="28"/>
                <w:szCs w:val="28"/>
                <w:lang w:val="en-US"/>
              </w:rPr>
              <w:t>antipyreticus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292616" w:rsidTr="00AC11C6">
        <w:trPr>
          <w:trHeight w:val="756"/>
        </w:trPr>
        <w:tc>
          <w:tcPr>
            <w:tcW w:w="4644" w:type="dxa"/>
            <w:shd w:val="clear" w:color="auto" w:fill="auto"/>
          </w:tcPr>
          <w:p w:rsidR="00AC11C6" w:rsidRPr="00292616" w:rsidRDefault="00AC11C6" w:rsidP="00AC11C6">
            <w:pPr>
              <w:jc w:val="both"/>
              <w:rPr>
                <w:sz w:val="28"/>
                <w:szCs w:val="28"/>
              </w:rPr>
            </w:pPr>
            <w:r w:rsidRPr="00292616">
              <w:rPr>
                <w:sz w:val="28"/>
                <w:szCs w:val="28"/>
              </w:rPr>
              <w:t xml:space="preserve">антирабический </w:t>
            </w:r>
          </w:p>
          <w:p w:rsidR="00AC11C6" w:rsidRPr="00292616" w:rsidRDefault="00AC11C6" w:rsidP="00AC11C6">
            <w:pPr>
              <w:jc w:val="both"/>
              <w:rPr>
                <w:sz w:val="28"/>
                <w:szCs w:val="28"/>
              </w:rPr>
            </w:pPr>
            <w:r w:rsidRPr="00292616">
              <w:rPr>
                <w:sz w:val="28"/>
                <w:szCs w:val="28"/>
              </w:rPr>
              <w:t>(против бешенства)</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rPr>
            </w:pPr>
            <w:r w:rsidRPr="00292616">
              <w:rPr>
                <w:sz w:val="28"/>
                <w:szCs w:val="28"/>
                <w:lang w:val="en-US"/>
              </w:rPr>
              <w:t>– antirabicus, a, 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антисептический</w:t>
            </w:r>
            <w:r w:rsidRPr="00292616">
              <w:rPr>
                <w:sz w:val="28"/>
                <w:szCs w:val="28"/>
                <w:lang w:val="en-US"/>
              </w:rPr>
              <w:t xml:space="preserve"> </w:t>
            </w:r>
            <w:r w:rsidRPr="00292616">
              <w:rPr>
                <w:sz w:val="28"/>
                <w:szCs w:val="28"/>
              </w:rPr>
              <w:t>(обеззараживающий)</w:t>
            </w:r>
          </w:p>
        </w:tc>
        <w:tc>
          <w:tcPr>
            <w:tcW w:w="5103" w:type="dxa"/>
            <w:shd w:val="clear" w:color="auto" w:fill="auto"/>
          </w:tcPr>
          <w:p w:rsidR="00AC11C6" w:rsidRPr="00292616" w:rsidRDefault="00AC11C6" w:rsidP="00AC11C6">
            <w:pPr>
              <w:jc w:val="both"/>
              <w:rPr>
                <w:b/>
                <w:bCs/>
                <w:sz w:val="28"/>
                <w:szCs w:val="28"/>
              </w:rPr>
            </w:pPr>
            <w:r w:rsidRPr="00292616">
              <w:rPr>
                <w:sz w:val="28"/>
                <w:szCs w:val="28"/>
                <w:lang w:val="en-US"/>
              </w:rPr>
              <w:t>– antisepticus, a, 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аптечный</w:t>
            </w:r>
            <w:r w:rsidRPr="00292616">
              <w:rPr>
                <w:sz w:val="28"/>
                <w:szCs w:val="28"/>
                <w:lang w:val="en-US"/>
              </w:rPr>
              <w:t xml:space="preserve"> (</w:t>
            </w:r>
            <w:r w:rsidRPr="00292616">
              <w:rPr>
                <w:sz w:val="28"/>
                <w:szCs w:val="28"/>
              </w:rPr>
              <w:t>лекарственный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rPr>
            </w:pPr>
            <w:r w:rsidRPr="00292616">
              <w:rPr>
                <w:sz w:val="28"/>
                <w:szCs w:val="28"/>
                <w:lang w:val="en-US"/>
              </w:rPr>
              <w:t>– officinalis, e</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арахис</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rPr>
            </w:pPr>
            <w:r w:rsidRPr="00292616">
              <w:rPr>
                <w:sz w:val="28"/>
                <w:szCs w:val="28"/>
                <w:lang w:val="en-US"/>
              </w:rPr>
              <w:t>– Arachis, idis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арника </w:t>
            </w:r>
          </w:p>
        </w:tc>
        <w:tc>
          <w:tcPr>
            <w:tcW w:w="5103" w:type="dxa"/>
            <w:shd w:val="clear" w:color="auto" w:fill="auto"/>
          </w:tcPr>
          <w:p w:rsidR="00AC11C6" w:rsidRPr="00292616" w:rsidRDefault="00AC11C6" w:rsidP="00AC11C6">
            <w:pPr>
              <w:jc w:val="both"/>
              <w:rPr>
                <w:b/>
                <w:bCs/>
                <w:sz w:val="28"/>
                <w:szCs w:val="28"/>
              </w:rPr>
            </w:pPr>
            <w:r w:rsidRPr="00292616">
              <w:rPr>
                <w:sz w:val="28"/>
                <w:szCs w:val="28"/>
              </w:rPr>
              <w:t>–</w:t>
            </w:r>
            <w:r w:rsidRPr="00292616">
              <w:rPr>
                <w:sz w:val="28"/>
                <w:szCs w:val="28"/>
                <w:lang w:val="en-US"/>
              </w:rPr>
              <w:t>Arnica</w:t>
            </w:r>
            <w:r w:rsidRPr="00292616">
              <w:rPr>
                <w:sz w:val="28"/>
                <w:szCs w:val="28"/>
              </w:rPr>
              <w:t xml:space="preserve">, </w:t>
            </w:r>
            <w:r w:rsidRPr="00292616">
              <w:rPr>
                <w:sz w:val="28"/>
                <w:szCs w:val="28"/>
                <w:lang w:val="en-US"/>
              </w:rPr>
              <w:t>ae</w:t>
            </w:r>
            <w:r w:rsidRPr="00292616">
              <w:rPr>
                <w:sz w:val="28"/>
                <w:szCs w:val="28"/>
              </w:rPr>
              <w:t xml:space="preserve"> </w:t>
            </w:r>
            <w:r w:rsidRPr="00292616">
              <w:rPr>
                <w:sz w:val="28"/>
                <w:szCs w:val="28"/>
                <w:lang w:val="en-US"/>
              </w:rPr>
              <w:t>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астровые (сложноцветные) </w:t>
            </w:r>
          </w:p>
          <w:p w:rsidR="00AC11C6" w:rsidRPr="00292616" w:rsidRDefault="00AC11C6" w:rsidP="00AC11C6">
            <w:pPr>
              <w:jc w:val="both"/>
              <w:rPr>
                <w:sz w:val="28"/>
                <w:szCs w:val="28"/>
              </w:rPr>
            </w:pPr>
          </w:p>
        </w:tc>
        <w:tc>
          <w:tcPr>
            <w:tcW w:w="5103" w:type="dxa"/>
            <w:shd w:val="clear" w:color="auto" w:fill="auto"/>
          </w:tcPr>
          <w:p w:rsidR="00AC11C6" w:rsidRPr="00292616" w:rsidRDefault="00AC11C6" w:rsidP="00AC11C6">
            <w:pPr>
              <w:jc w:val="both"/>
              <w:rPr>
                <w:b/>
                <w:bCs/>
                <w:sz w:val="28"/>
                <w:szCs w:val="28"/>
              </w:rPr>
            </w:pPr>
            <w:r w:rsidRPr="00292616">
              <w:rPr>
                <w:sz w:val="28"/>
                <w:szCs w:val="28"/>
              </w:rPr>
              <w:t xml:space="preserve">– </w:t>
            </w:r>
            <w:r w:rsidRPr="00292616">
              <w:rPr>
                <w:sz w:val="28"/>
                <w:szCs w:val="28"/>
                <w:lang w:val="en-US"/>
              </w:rPr>
              <w:t>Asteraceae</w:t>
            </w:r>
            <w:r w:rsidRPr="00292616">
              <w:rPr>
                <w:sz w:val="28"/>
                <w:szCs w:val="28"/>
              </w:rPr>
              <w:t xml:space="preserve"> (</w:t>
            </w:r>
            <w:r w:rsidRPr="00292616">
              <w:rPr>
                <w:sz w:val="28"/>
                <w:szCs w:val="28"/>
                <w:lang w:val="en-US"/>
              </w:rPr>
              <w:t>Compositae</w:t>
            </w:r>
            <w:r w:rsidRPr="00292616">
              <w:rPr>
                <w:sz w:val="28"/>
                <w:szCs w:val="28"/>
              </w:rPr>
              <w:t xml:space="preserve">) - название семейства                               </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аэровит</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rPr>
            </w:pPr>
            <w:r w:rsidRPr="00292616">
              <w:rPr>
                <w:sz w:val="28"/>
                <w:szCs w:val="28"/>
              </w:rPr>
              <w:t>–</w:t>
            </w:r>
            <w:r w:rsidRPr="00292616">
              <w:rPr>
                <w:sz w:val="28"/>
                <w:szCs w:val="28"/>
                <w:lang w:val="en-US"/>
              </w:rPr>
              <w:t xml:space="preserve"> A</w:t>
            </w:r>
            <w:r w:rsidRPr="00292616">
              <w:rPr>
                <w:sz w:val="28"/>
                <w:szCs w:val="28"/>
              </w:rPr>
              <w:t>ё</w:t>
            </w:r>
            <w:r w:rsidRPr="00292616">
              <w:rPr>
                <w:sz w:val="28"/>
                <w:szCs w:val="28"/>
                <w:lang w:val="en-US"/>
              </w:rPr>
              <w:t>rovitum,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аэрозоль</w:t>
            </w:r>
            <w:r w:rsidRPr="00292616">
              <w:rPr>
                <w:b/>
                <w:bCs/>
                <w:sz w:val="28"/>
                <w:szCs w:val="28"/>
                <w:lang w:val="en-US"/>
              </w:rPr>
              <w:t xml:space="preserve"> </w:t>
            </w:r>
          </w:p>
        </w:tc>
        <w:tc>
          <w:tcPr>
            <w:tcW w:w="5103" w:type="dxa"/>
            <w:shd w:val="clear" w:color="auto" w:fill="auto"/>
          </w:tcPr>
          <w:p w:rsidR="00AC11C6" w:rsidRPr="00292616" w:rsidRDefault="00AC11C6" w:rsidP="00AC11C6">
            <w:pPr>
              <w:jc w:val="both"/>
              <w:rPr>
                <w:b/>
                <w:bCs/>
                <w:sz w:val="28"/>
                <w:szCs w:val="28"/>
              </w:rPr>
            </w:pPr>
            <w:r w:rsidRPr="00292616">
              <w:rPr>
                <w:sz w:val="28"/>
                <w:szCs w:val="28"/>
                <w:lang w:val="en-US"/>
              </w:rPr>
              <w:t>– a</w:t>
            </w:r>
            <w:r w:rsidRPr="00292616">
              <w:rPr>
                <w:sz w:val="28"/>
                <w:szCs w:val="28"/>
              </w:rPr>
              <w:t>ё</w:t>
            </w:r>
            <w:r w:rsidRPr="00292616">
              <w:rPr>
                <w:sz w:val="28"/>
                <w:szCs w:val="28"/>
                <w:lang w:val="en-US"/>
              </w:rPr>
              <w:t>rosolum, i n</w:t>
            </w:r>
          </w:p>
        </w:tc>
      </w:tr>
      <w:tr w:rsidR="00AC11C6" w:rsidRPr="00292616" w:rsidTr="00AC11C6">
        <w:tc>
          <w:tcPr>
            <w:tcW w:w="9747" w:type="dxa"/>
            <w:gridSpan w:val="2"/>
            <w:shd w:val="clear" w:color="auto" w:fill="auto"/>
          </w:tcPr>
          <w:p w:rsidR="00AC11C6" w:rsidRPr="00292616" w:rsidRDefault="00AC11C6" w:rsidP="00AC11C6">
            <w:pPr>
              <w:ind w:right="459"/>
              <w:jc w:val="center"/>
              <w:rPr>
                <w:b/>
                <w:bCs/>
                <w:sz w:val="28"/>
                <w:szCs w:val="28"/>
              </w:rPr>
            </w:pPr>
            <w:r w:rsidRPr="00292616">
              <w:rPr>
                <w:b/>
                <w:bCs/>
                <w:sz w:val="28"/>
                <w:szCs w:val="28"/>
              </w:rPr>
              <w:t>Б</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багульник</w:t>
            </w:r>
            <w:r w:rsidRPr="00292616">
              <w:rPr>
                <w:sz w:val="28"/>
                <w:szCs w:val="28"/>
                <w:lang w:val="en-US"/>
              </w:rPr>
              <w:t xml:space="preserve"> (</w:t>
            </w:r>
            <w:r w:rsidRPr="00292616">
              <w:rPr>
                <w:sz w:val="28"/>
                <w:szCs w:val="28"/>
              </w:rPr>
              <w:t>болотный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rPr>
            </w:pPr>
            <w:r w:rsidRPr="00292616">
              <w:rPr>
                <w:sz w:val="28"/>
                <w:szCs w:val="28"/>
                <w:lang w:val="en-US"/>
              </w:rPr>
              <w:t>– Ledum, i n   (palustre)</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бактерицидный (убивающий </w:t>
            </w:r>
            <w:r w:rsidRPr="00292616">
              <w:rPr>
                <w:sz w:val="28"/>
                <w:szCs w:val="28"/>
              </w:rPr>
              <w:lastRenderedPageBreak/>
              <w:t xml:space="preserve">бактерии) </w:t>
            </w:r>
          </w:p>
        </w:tc>
        <w:tc>
          <w:tcPr>
            <w:tcW w:w="5103" w:type="dxa"/>
            <w:shd w:val="clear" w:color="auto" w:fill="auto"/>
          </w:tcPr>
          <w:p w:rsidR="00AC11C6" w:rsidRPr="00292616" w:rsidRDefault="00AC11C6" w:rsidP="00AC11C6">
            <w:pPr>
              <w:jc w:val="both"/>
              <w:rPr>
                <w:b/>
                <w:bCs/>
                <w:sz w:val="28"/>
                <w:szCs w:val="28"/>
              </w:rPr>
            </w:pPr>
            <w:r w:rsidRPr="00292616">
              <w:rPr>
                <w:sz w:val="28"/>
                <w:szCs w:val="28"/>
              </w:rPr>
              <w:lastRenderedPageBreak/>
              <w:t xml:space="preserve">– </w:t>
            </w:r>
            <w:r w:rsidRPr="00292616">
              <w:rPr>
                <w:sz w:val="28"/>
                <w:szCs w:val="28"/>
                <w:lang w:val="en-US"/>
              </w:rPr>
              <w:t>bactericidus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lastRenderedPageBreak/>
              <w:t>барбарис</w:t>
            </w:r>
            <w:r w:rsidRPr="00292616">
              <w:rPr>
                <w:sz w:val="28"/>
                <w:szCs w:val="28"/>
                <w:lang w:val="en-US"/>
              </w:rPr>
              <w:t xml:space="preserve"> (</w:t>
            </w:r>
            <w:r w:rsidRPr="00292616">
              <w:rPr>
                <w:sz w:val="28"/>
                <w:szCs w:val="28"/>
              </w:rPr>
              <w:t>амурский</w:t>
            </w:r>
            <w:r w:rsidRPr="00292616">
              <w:rPr>
                <w:b/>
                <w:bCs/>
                <w:sz w:val="28"/>
                <w:szCs w:val="28"/>
                <w:lang w:val="en-US"/>
              </w:rPr>
              <w:t>)</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lang w:val="en-US"/>
              </w:rPr>
            </w:pPr>
            <w:r w:rsidRPr="00292616">
              <w:rPr>
                <w:sz w:val="28"/>
                <w:szCs w:val="28"/>
                <w:lang w:val="en-US"/>
              </w:rPr>
              <w:t>– Berberis, idis f  (amurensis)</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барвинок</w:t>
            </w:r>
            <w:r w:rsidRPr="00292616">
              <w:rPr>
                <w:b/>
                <w:bCs/>
                <w:sz w:val="28"/>
                <w:szCs w:val="28"/>
                <w:lang w:val="en-US"/>
              </w:rPr>
              <w:t xml:space="preserve"> </w:t>
            </w:r>
          </w:p>
        </w:tc>
        <w:tc>
          <w:tcPr>
            <w:tcW w:w="5103" w:type="dxa"/>
            <w:shd w:val="clear" w:color="auto" w:fill="auto"/>
          </w:tcPr>
          <w:p w:rsidR="00AC11C6" w:rsidRPr="00292616" w:rsidRDefault="00AC11C6" w:rsidP="00AC11C6">
            <w:pPr>
              <w:jc w:val="both"/>
              <w:rPr>
                <w:b/>
                <w:bCs/>
                <w:sz w:val="28"/>
                <w:szCs w:val="28"/>
                <w:lang w:val="en-US"/>
              </w:rPr>
            </w:pPr>
            <w:r w:rsidRPr="00292616">
              <w:rPr>
                <w:sz w:val="28"/>
                <w:szCs w:val="28"/>
                <w:lang w:val="en-US"/>
              </w:rPr>
              <w:t>– Vinca, ae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барий</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lang w:val="en-US"/>
              </w:rPr>
            </w:pPr>
            <w:r w:rsidRPr="00292616">
              <w:rPr>
                <w:sz w:val="28"/>
                <w:szCs w:val="28"/>
                <w:lang w:val="en-US"/>
              </w:rPr>
              <w:t>– Barium,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безводный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lang w:val="en-US"/>
              </w:rPr>
            </w:pPr>
            <w:r w:rsidRPr="00292616">
              <w:rPr>
                <w:sz w:val="28"/>
                <w:szCs w:val="28"/>
                <w:lang w:val="en-US"/>
              </w:rPr>
              <w:t>–  anhydricus, a, 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белена (черная) </w:t>
            </w:r>
          </w:p>
        </w:tc>
        <w:tc>
          <w:tcPr>
            <w:tcW w:w="5103" w:type="dxa"/>
            <w:shd w:val="clear" w:color="auto" w:fill="auto"/>
          </w:tcPr>
          <w:p w:rsidR="00AC11C6" w:rsidRPr="00292616" w:rsidRDefault="00AC11C6" w:rsidP="00AC11C6">
            <w:pPr>
              <w:jc w:val="both"/>
              <w:rPr>
                <w:b/>
                <w:bCs/>
                <w:sz w:val="28"/>
                <w:szCs w:val="28"/>
              </w:rPr>
            </w:pPr>
            <w:r w:rsidRPr="00292616">
              <w:rPr>
                <w:sz w:val="28"/>
                <w:szCs w:val="28"/>
              </w:rPr>
              <w:t xml:space="preserve">– </w:t>
            </w:r>
            <w:r w:rsidRPr="00292616">
              <w:rPr>
                <w:sz w:val="28"/>
                <w:szCs w:val="28"/>
                <w:lang w:val="en-US"/>
              </w:rPr>
              <w:t>Hyoscyamus</w:t>
            </w:r>
            <w:r w:rsidRPr="00292616">
              <w:rPr>
                <w:sz w:val="28"/>
                <w:szCs w:val="28"/>
              </w:rPr>
              <w:t xml:space="preserve">, </w:t>
            </w:r>
            <w:r w:rsidRPr="00292616">
              <w:rPr>
                <w:sz w:val="28"/>
                <w:szCs w:val="28"/>
                <w:lang w:val="en-US"/>
              </w:rPr>
              <w:t>i</w:t>
            </w:r>
            <w:r w:rsidRPr="00292616">
              <w:rPr>
                <w:sz w:val="28"/>
                <w:szCs w:val="28"/>
              </w:rPr>
              <w:t xml:space="preserve"> </w:t>
            </w:r>
            <w:r w:rsidRPr="00292616">
              <w:rPr>
                <w:sz w:val="28"/>
                <w:szCs w:val="28"/>
                <w:lang w:val="en-US"/>
              </w:rPr>
              <w:t>m</w:t>
            </w:r>
            <w:r w:rsidRPr="00292616">
              <w:rPr>
                <w:sz w:val="28"/>
                <w:szCs w:val="28"/>
              </w:rPr>
              <w:t xml:space="preserve"> (</w:t>
            </w:r>
            <w:r w:rsidRPr="00292616">
              <w:rPr>
                <w:sz w:val="28"/>
                <w:szCs w:val="28"/>
                <w:lang w:val="en-US"/>
              </w:rPr>
              <w:t>niger</w:t>
            </w:r>
            <w:r w:rsidRPr="00292616">
              <w:rPr>
                <w:sz w:val="28"/>
                <w:szCs w:val="28"/>
              </w:rPr>
              <w:t>)</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белый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rPr>
            </w:pPr>
            <w:r w:rsidRPr="00292616">
              <w:rPr>
                <w:sz w:val="28"/>
                <w:szCs w:val="28"/>
                <w:lang w:val="en-US"/>
              </w:rPr>
              <w:t>–  albus, a, 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бензонафтол</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rPr>
            </w:pPr>
            <w:r w:rsidRPr="00292616">
              <w:rPr>
                <w:sz w:val="28"/>
                <w:szCs w:val="28"/>
              </w:rPr>
              <w:t>–</w:t>
            </w:r>
            <w:r w:rsidRPr="00292616">
              <w:rPr>
                <w:sz w:val="28"/>
                <w:szCs w:val="28"/>
                <w:lang w:val="en-US"/>
              </w:rPr>
              <w:t xml:space="preserve"> Benzonaphtholum,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береза</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rPr>
            </w:pPr>
            <w:r w:rsidRPr="00292616">
              <w:rPr>
                <w:sz w:val="28"/>
                <w:szCs w:val="28"/>
                <w:lang w:val="en-US"/>
              </w:rPr>
              <w:t>– Betula, ae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бессмертник</w:t>
            </w:r>
            <w:r w:rsidRPr="00292616">
              <w:rPr>
                <w:sz w:val="28"/>
                <w:szCs w:val="28"/>
                <w:lang w:val="en-US"/>
              </w:rPr>
              <w:t xml:space="preserve"> (</w:t>
            </w:r>
            <w:r w:rsidRPr="00292616">
              <w:rPr>
                <w:sz w:val="28"/>
                <w:szCs w:val="28"/>
              </w:rPr>
              <w:t>печаный</w:t>
            </w:r>
            <w:r w:rsidRPr="00292616">
              <w:rPr>
                <w:b/>
                <w:bCs/>
                <w:sz w:val="28"/>
                <w:szCs w:val="28"/>
                <w:lang w:val="en-US"/>
              </w:rPr>
              <w:t>)</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lang w:val="en-US"/>
              </w:rPr>
            </w:pPr>
            <w:r w:rsidRPr="00292616">
              <w:rPr>
                <w:sz w:val="28"/>
                <w:szCs w:val="28"/>
                <w:lang w:val="en-US"/>
              </w:rPr>
              <w:t>– Helichrysum, i n (arenarium)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бешенство</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lang w:val="en-US"/>
              </w:rPr>
            </w:pPr>
            <w:r w:rsidRPr="00292616">
              <w:rPr>
                <w:sz w:val="28"/>
                <w:szCs w:val="28"/>
                <w:lang w:val="en-US"/>
              </w:rPr>
              <w:t>– rabies, ei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бобовые</w:t>
            </w:r>
            <w:r w:rsidRPr="00292616">
              <w:rPr>
                <w:sz w:val="28"/>
                <w:szCs w:val="28"/>
                <w:lang w:val="en-US"/>
              </w:rPr>
              <w:t xml:space="preserve"> (</w:t>
            </w:r>
            <w:r w:rsidRPr="00292616">
              <w:rPr>
                <w:sz w:val="28"/>
                <w:szCs w:val="28"/>
              </w:rPr>
              <w:t>семейство</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lang w:val="en-US"/>
              </w:rPr>
            </w:pPr>
            <w:r w:rsidRPr="00292616">
              <w:rPr>
                <w:sz w:val="28"/>
                <w:szCs w:val="28"/>
                <w:lang w:val="en-US"/>
              </w:rPr>
              <w:t>– Fabaceae,  Papilionaceae, Leguminosae</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болеутоляющий (анальгезирующий) </w:t>
            </w:r>
          </w:p>
        </w:tc>
        <w:tc>
          <w:tcPr>
            <w:tcW w:w="5103" w:type="dxa"/>
            <w:shd w:val="clear" w:color="auto" w:fill="auto"/>
          </w:tcPr>
          <w:p w:rsidR="00AC11C6" w:rsidRPr="00292616" w:rsidRDefault="00AC11C6" w:rsidP="00AC11C6">
            <w:pPr>
              <w:jc w:val="both"/>
              <w:rPr>
                <w:b/>
                <w:bCs/>
                <w:sz w:val="28"/>
                <w:szCs w:val="28"/>
              </w:rPr>
            </w:pPr>
            <w:r w:rsidRPr="00292616">
              <w:rPr>
                <w:sz w:val="28"/>
                <w:szCs w:val="28"/>
              </w:rPr>
              <w:t xml:space="preserve">– </w:t>
            </w:r>
            <w:r w:rsidRPr="00292616">
              <w:rPr>
                <w:sz w:val="28"/>
                <w:szCs w:val="28"/>
                <w:lang w:val="en-US"/>
              </w:rPr>
              <w:t>analgeticus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болотный</w:t>
            </w:r>
            <w:r w:rsidRPr="00292616">
              <w:rPr>
                <w:b/>
                <w:bCs/>
                <w:sz w:val="28"/>
                <w:szCs w:val="28"/>
                <w:lang w:val="en-US"/>
              </w:rPr>
              <w:t xml:space="preserve"> </w:t>
            </w:r>
          </w:p>
        </w:tc>
        <w:tc>
          <w:tcPr>
            <w:tcW w:w="5103" w:type="dxa"/>
            <w:shd w:val="clear" w:color="auto" w:fill="auto"/>
          </w:tcPr>
          <w:p w:rsidR="00AC11C6" w:rsidRPr="00292616" w:rsidRDefault="00AC11C6" w:rsidP="00AC11C6">
            <w:pPr>
              <w:jc w:val="both"/>
              <w:rPr>
                <w:b/>
                <w:bCs/>
                <w:sz w:val="28"/>
                <w:szCs w:val="28"/>
              </w:rPr>
            </w:pPr>
            <w:r w:rsidRPr="00292616">
              <w:rPr>
                <w:sz w:val="28"/>
                <w:szCs w:val="28"/>
                <w:lang w:val="en-US"/>
              </w:rPr>
              <w:t>– paluster, tris, tre</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бор</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rPr>
            </w:pPr>
            <w:r w:rsidRPr="00292616">
              <w:rPr>
                <w:sz w:val="28"/>
                <w:szCs w:val="28"/>
                <w:lang w:val="en-US"/>
              </w:rPr>
              <w:t>– Borum,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боярышник</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rPr>
            </w:pPr>
            <w:r w:rsidRPr="00292616">
              <w:rPr>
                <w:sz w:val="28"/>
                <w:szCs w:val="28"/>
                <w:lang w:val="en-US"/>
              </w:rPr>
              <w:t>– Crataegus, i f</w:t>
            </w:r>
          </w:p>
        </w:tc>
      </w:tr>
      <w:tr w:rsidR="00AC11C6" w:rsidRPr="00A36CC7" w:rsidTr="00AC11C6">
        <w:tc>
          <w:tcPr>
            <w:tcW w:w="4644" w:type="dxa"/>
            <w:shd w:val="clear" w:color="auto" w:fill="auto"/>
          </w:tcPr>
          <w:p w:rsidR="00AC11C6" w:rsidRPr="00292616" w:rsidRDefault="00AC11C6" w:rsidP="00AC11C6">
            <w:pPr>
              <w:jc w:val="both"/>
              <w:rPr>
                <w:sz w:val="28"/>
                <w:szCs w:val="28"/>
              </w:rPr>
            </w:pPr>
            <w:r w:rsidRPr="00292616">
              <w:rPr>
                <w:sz w:val="28"/>
                <w:szCs w:val="28"/>
              </w:rPr>
              <w:t>бриллиантовый</w:t>
            </w:r>
            <w:r w:rsidRPr="00292616">
              <w:rPr>
                <w:sz w:val="28"/>
                <w:szCs w:val="28"/>
                <w:lang w:val="en-US"/>
              </w:rPr>
              <w:t xml:space="preserve"> </w:t>
            </w:r>
            <w:r w:rsidRPr="00292616">
              <w:rPr>
                <w:sz w:val="28"/>
                <w:szCs w:val="28"/>
              </w:rPr>
              <w:t>зеленый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lang w:val="en-US"/>
              </w:rPr>
            </w:pPr>
            <w:r w:rsidRPr="00292616">
              <w:rPr>
                <w:sz w:val="28"/>
                <w:szCs w:val="28"/>
                <w:lang w:val="en-US"/>
              </w:rPr>
              <w:t>– Viride nitens  (Gen.- Viridis nitentis)</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бром</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lang w:val="en-US"/>
              </w:rPr>
            </w:pPr>
            <w:r w:rsidRPr="00292616">
              <w:rPr>
                <w:sz w:val="28"/>
                <w:szCs w:val="28"/>
                <w:lang w:val="en-US"/>
              </w:rPr>
              <w:t>– Bromum, i n</w:t>
            </w:r>
          </w:p>
        </w:tc>
      </w:tr>
      <w:tr w:rsidR="00AC11C6" w:rsidRPr="00A36CC7" w:rsidTr="00AC11C6">
        <w:tc>
          <w:tcPr>
            <w:tcW w:w="4644" w:type="dxa"/>
            <w:shd w:val="clear" w:color="auto" w:fill="auto"/>
          </w:tcPr>
          <w:p w:rsidR="00AC11C6" w:rsidRPr="00292616" w:rsidRDefault="00AC11C6" w:rsidP="00AC11C6">
            <w:pPr>
              <w:jc w:val="both"/>
              <w:rPr>
                <w:sz w:val="28"/>
                <w:szCs w:val="28"/>
              </w:rPr>
            </w:pPr>
            <w:r w:rsidRPr="00292616">
              <w:rPr>
                <w:sz w:val="28"/>
                <w:szCs w:val="28"/>
              </w:rPr>
              <w:t>брусника</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lang w:val="en-US"/>
              </w:rPr>
            </w:pPr>
            <w:r w:rsidRPr="00292616">
              <w:rPr>
                <w:sz w:val="28"/>
                <w:szCs w:val="28"/>
                <w:lang w:val="en-US"/>
              </w:rPr>
              <w:t>– Vitis(is)  idaea(ae)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бузина</w:t>
            </w:r>
            <w:r w:rsidRPr="00292616">
              <w:rPr>
                <w:sz w:val="28"/>
                <w:szCs w:val="28"/>
                <w:lang w:val="en-US"/>
              </w:rPr>
              <w:t xml:space="preserve"> (</w:t>
            </w:r>
            <w:r w:rsidRPr="00292616">
              <w:rPr>
                <w:sz w:val="28"/>
                <w:szCs w:val="28"/>
              </w:rPr>
              <w:t>черная</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lang w:val="en-US"/>
              </w:rPr>
            </w:pPr>
            <w:r w:rsidRPr="00292616">
              <w:rPr>
                <w:sz w:val="28"/>
                <w:szCs w:val="28"/>
                <w:lang w:val="en-US"/>
              </w:rPr>
              <w:t>– Sambucus, i f  (nigra)</w:t>
            </w:r>
          </w:p>
        </w:tc>
      </w:tr>
      <w:tr w:rsidR="00AC11C6" w:rsidRPr="00292616" w:rsidTr="00AC11C6">
        <w:tc>
          <w:tcPr>
            <w:tcW w:w="4644" w:type="dxa"/>
            <w:shd w:val="clear" w:color="auto" w:fill="auto"/>
          </w:tcPr>
          <w:p w:rsidR="00AC11C6" w:rsidRPr="00292616" w:rsidRDefault="00AC11C6" w:rsidP="00AC11C6">
            <w:pPr>
              <w:jc w:val="both"/>
              <w:rPr>
                <w:sz w:val="28"/>
                <w:szCs w:val="28"/>
                <w:lang w:val="en-US"/>
              </w:rPr>
            </w:pPr>
            <w:r w:rsidRPr="00292616">
              <w:rPr>
                <w:sz w:val="28"/>
                <w:szCs w:val="28"/>
              </w:rPr>
              <w:t>бура</w:t>
            </w:r>
            <w:r w:rsidRPr="00292616">
              <w:rPr>
                <w:b/>
                <w:bCs/>
                <w:sz w:val="28"/>
                <w:szCs w:val="28"/>
                <w:lang w:val="en-US"/>
              </w:rPr>
              <w:t xml:space="preserve"> </w:t>
            </w:r>
          </w:p>
        </w:tc>
        <w:tc>
          <w:tcPr>
            <w:tcW w:w="5103" w:type="dxa"/>
            <w:shd w:val="clear" w:color="auto" w:fill="auto"/>
          </w:tcPr>
          <w:p w:rsidR="00AC11C6" w:rsidRPr="00292616" w:rsidRDefault="00AC11C6" w:rsidP="00AC11C6">
            <w:pPr>
              <w:jc w:val="both"/>
              <w:rPr>
                <w:b/>
                <w:bCs/>
                <w:sz w:val="28"/>
                <w:szCs w:val="28"/>
                <w:lang w:val="en-US"/>
              </w:rPr>
            </w:pPr>
            <w:r w:rsidRPr="00292616">
              <w:rPr>
                <w:b/>
                <w:bCs/>
                <w:sz w:val="28"/>
                <w:szCs w:val="28"/>
                <w:lang w:val="en-US"/>
              </w:rPr>
              <w:t xml:space="preserve">– </w:t>
            </w:r>
            <w:r w:rsidRPr="00292616">
              <w:rPr>
                <w:sz w:val="28"/>
                <w:szCs w:val="28"/>
                <w:lang w:val="en-US"/>
              </w:rPr>
              <w:t>Borax,acis f</w:t>
            </w:r>
          </w:p>
        </w:tc>
      </w:tr>
      <w:tr w:rsidR="00AC11C6" w:rsidRPr="00292616" w:rsidTr="00AC11C6">
        <w:tc>
          <w:tcPr>
            <w:tcW w:w="9747" w:type="dxa"/>
            <w:gridSpan w:val="2"/>
            <w:shd w:val="clear" w:color="auto" w:fill="auto"/>
          </w:tcPr>
          <w:p w:rsidR="00AC11C6" w:rsidRPr="00292616" w:rsidRDefault="00AC11C6" w:rsidP="00AC11C6">
            <w:pPr>
              <w:ind w:right="459"/>
              <w:jc w:val="center"/>
              <w:rPr>
                <w:b/>
                <w:bCs/>
                <w:sz w:val="28"/>
                <w:szCs w:val="28"/>
              </w:rPr>
            </w:pPr>
            <w:r w:rsidRPr="00292616">
              <w:rPr>
                <w:b/>
                <w:bCs/>
                <w:sz w:val="28"/>
                <w:szCs w:val="28"/>
              </w:rPr>
              <w:t>В</w:t>
            </w:r>
          </w:p>
        </w:tc>
      </w:tr>
      <w:tr w:rsidR="00AC11C6" w:rsidRPr="00A36CC7" w:rsidTr="00AC11C6">
        <w:tc>
          <w:tcPr>
            <w:tcW w:w="4644" w:type="dxa"/>
            <w:shd w:val="clear" w:color="auto" w:fill="auto"/>
          </w:tcPr>
          <w:p w:rsidR="00AC11C6" w:rsidRPr="00292616" w:rsidRDefault="00AC11C6" w:rsidP="00AC11C6">
            <w:pPr>
              <w:jc w:val="both"/>
              <w:rPr>
                <w:sz w:val="28"/>
                <w:szCs w:val="28"/>
              </w:rPr>
            </w:pPr>
            <w:r w:rsidRPr="00292616">
              <w:rPr>
                <w:sz w:val="28"/>
                <w:szCs w:val="28"/>
              </w:rPr>
              <w:t>в</w:t>
            </w:r>
            <w:r w:rsidRPr="00292616">
              <w:rPr>
                <w:sz w:val="28"/>
                <w:szCs w:val="28"/>
                <w:lang w:val="en-US"/>
              </w:rPr>
              <w:t xml:space="preserve"> (</w:t>
            </w:r>
            <w:r w:rsidRPr="00292616">
              <w:rPr>
                <w:sz w:val="28"/>
                <w:szCs w:val="28"/>
              </w:rPr>
              <w:t>предлог)</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1) in + Abl.</w:t>
            </w:r>
          </w:p>
          <w:p w:rsidR="00AC11C6" w:rsidRPr="00292616" w:rsidRDefault="00AC11C6" w:rsidP="00AC11C6">
            <w:pPr>
              <w:jc w:val="both"/>
              <w:rPr>
                <w:sz w:val="28"/>
                <w:szCs w:val="28"/>
                <w:lang w:val="en-US"/>
              </w:rPr>
            </w:pPr>
            <w:r w:rsidRPr="00292616">
              <w:rPr>
                <w:sz w:val="28"/>
                <w:szCs w:val="28"/>
                <w:lang w:val="en-US"/>
              </w:rPr>
              <w:t xml:space="preserve">          in tabulettis – </w:t>
            </w:r>
            <w:r w:rsidRPr="00292616">
              <w:rPr>
                <w:sz w:val="28"/>
                <w:szCs w:val="28"/>
              </w:rPr>
              <w:t>в</w:t>
            </w:r>
            <w:r w:rsidRPr="00292616">
              <w:rPr>
                <w:sz w:val="28"/>
                <w:szCs w:val="28"/>
                <w:lang w:val="en-US"/>
              </w:rPr>
              <w:t xml:space="preserve"> </w:t>
            </w:r>
            <w:r w:rsidRPr="00292616">
              <w:rPr>
                <w:sz w:val="28"/>
                <w:szCs w:val="28"/>
              </w:rPr>
              <w:t>таблетках</w:t>
            </w:r>
          </w:p>
          <w:p w:rsidR="00AC11C6" w:rsidRPr="00292616" w:rsidRDefault="00AC11C6" w:rsidP="00AC11C6">
            <w:pPr>
              <w:jc w:val="both"/>
              <w:rPr>
                <w:sz w:val="28"/>
                <w:szCs w:val="28"/>
                <w:lang w:val="en-US"/>
              </w:rPr>
            </w:pPr>
            <w:r w:rsidRPr="00292616">
              <w:rPr>
                <w:sz w:val="28"/>
                <w:szCs w:val="28"/>
                <w:lang w:val="en-US"/>
              </w:rPr>
              <w:t xml:space="preserve">          in ampullis – </w:t>
            </w:r>
            <w:r w:rsidRPr="00292616">
              <w:rPr>
                <w:sz w:val="28"/>
                <w:szCs w:val="28"/>
              </w:rPr>
              <w:t>в</w:t>
            </w:r>
            <w:r w:rsidRPr="00292616">
              <w:rPr>
                <w:sz w:val="28"/>
                <w:szCs w:val="28"/>
                <w:lang w:val="en-US"/>
              </w:rPr>
              <w:t xml:space="preserve"> </w:t>
            </w:r>
            <w:r w:rsidRPr="00292616">
              <w:rPr>
                <w:sz w:val="28"/>
                <w:szCs w:val="28"/>
              </w:rPr>
              <w:t>ампулах</w:t>
            </w:r>
          </w:p>
          <w:p w:rsidR="00AC11C6" w:rsidRPr="00292616" w:rsidRDefault="00AC11C6" w:rsidP="00AC11C6">
            <w:pPr>
              <w:jc w:val="both"/>
              <w:rPr>
                <w:sz w:val="28"/>
                <w:szCs w:val="28"/>
                <w:lang w:val="en-US"/>
              </w:rPr>
            </w:pPr>
            <w:r w:rsidRPr="00292616">
              <w:rPr>
                <w:sz w:val="28"/>
                <w:szCs w:val="28"/>
                <w:lang w:val="en-US"/>
              </w:rPr>
              <w:t xml:space="preserve">          in capsules – </w:t>
            </w:r>
            <w:r w:rsidRPr="00292616">
              <w:rPr>
                <w:sz w:val="28"/>
                <w:szCs w:val="28"/>
              </w:rPr>
              <w:t>в</w:t>
            </w:r>
            <w:r w:rsidRPr="00292616">
              <w:rPr>
                <w:sz w:val="28"/>
                <w:szCs w:val="28"/>
                <w:lang w:val="en-US"/>
              </w:rPr>
              <w:t xml:space="preserve"> </w:t>
            </w:r>
            <w:r w:rsidRPr="00292616">
              <w:rPr>
                <w:sz w:val="28"/>
                <w:szCs w:val="28"/>
              </w:rPr>
              <w:t>капсулах</w:t>
            </w:r>
          </w:p>
          <w:p w:rsidR="00AC11C6" w:rsidRPr="00292616" w:rsidRDefault="00AC11C6" w:rsidP="00AC11C6">
            <w:pPr>
              <w:jc w:val="both"/>
              <w:rPr>
                <w:sz w:val="28"/>
                <w:szCs w:val="28"/>
                <w:lang w:val="en-US"/>
              </w:rPr>
            </w:pPr>
            <w:r w:rsidRPr="00292616">
              <w:rPr>
                <w:sz w:val="28"/>
                <w:szCs w:val="28"/>
                <w:lang w:val="en-US"/>
              </w:rPr>
              <w:t xml:space="preserve">          in vitro – </w:t>
            </w:r>
            <w:r w:rsidRPr="00292616">
              <w:rPr>
                <w:sz w:val="28"/>
                <w:szCs w:val="28"/>
              </w:rPr>
              <w:t>в</w:t>
            </w:r>
            <w:r w:rsidRPr="00292616">
              <w:rPr>
                <w:sz w:val="28"/>
                <w:szCs w:val="28"/>
                <w:lang w:val="en-US"/>
              </w:rPr>
              <w:t xml:space="preserve"> </w:t>
            </w:r>
            <w:r w:rsidRPr="00292616">
              <w:rPr>
                <w:sz w:val="28"/>
                <w:szCs w:val="28"/>
              </w:rPr>
              <w:t>склянке</w:t>
            </w:r>
          </w:p>
          <w:p w:rsidR="00AC11C6" w:rsidRPr="00292616" w:rsidRDefault="00AC11C6" w:rsidP="00AC11C6">
            <w:pPr>
              <w:jc w:val="both"/>
              <w:rPr>
                <w:sz w:val="28"/>
                <w:szCs w:val="28"/>
                <w:lang w:val="en-US"/>
              </w:rPr>
            </w:pPr>
            <w:r w:rsidRPr="00292616">
              <w:rPr>
                <w:sz w:val="28"/>
                <w:szCs w:val="28"/>
                <w:lang w:val="en-US"/>
              </w:rPr>
              <w:t>2) ad + Acc.</w:t>
            </w:r>
          </w:p>
          <w:p w:rsidR="00AC11C6" w:rsidRPr="00292616" w:rsidRDefault="00AC11C6" w:rsidP="00AC11C6">
            <w:pPr>
              <w:jc w:val="both"/>
              <w:rPr>
                <w:sz w:val="28"/>
                <w:szCs w:val="28"/>
              </w:rPr>
            </w:pPr>
            <w:r w:rsidRPr="00292616">
              <w:rPr>
                <w:sz w:val="28"/>
                <w:szCs w:val="28"/>
                <w:lang w:val="en-US"/>
              </w:rPr>
              <w:t xml:space="preserve">         ad</w:t>
            </w:r>
            <w:r w:rsidRPr="00292616">
              <w:rPr>
                <w:sz w:val="28"/>
                <w:szCs w:val="28"/>
              </w:rPr>
              <w:t xml:space="preserve"> </w:t>
            </w:r>
            <w:r w:rsidRPr="00292616">
              <w:rPr>
                <w:sz w:val="28"/>
                <w:szCs w:val="28"/>
                <w:lang w:val="en-US"/>
              </w:rPr>
              <w:t>vitrum</w:t>
            </w:r>
            <w:r w:rsidRPr="00292616">
              <w:rPr>
                <w:sz w:val="28"/>
                <w:szCs w:val="28"/>
              </w:rPr>
              <w:t xml:space="preserve"> – в склянке</w:t>
            </w:r>
          </w:p>
          <w:p w:rsidR="00AC11C6" w:rsidRPr="00292616" w:rsidRDefault="00AC11C6" w:rsidP="00AC11C6">
            <w:pPr>
              <w:jc w:val="both"/>
              <w:rPr>
                <w:sz w:val="28"/>
                <w:szCs w:val="28"/>
              </w:rPr>
            </w:pPr>
            <w:r w:rsidRPr="00292616">
              <w:rPr>
                <w:sz w:val="28"/>
                <w:szCs w:val="28"/>
              </w:rPr>
              <w:t>3) без предлога:</w:t>
            </w:r>
          </w:p>
          <w:p w:rsidR="00AC11C6" w:rsidRPr="00292616" w:rsidRDefault="00AC11C6" w:rsidP="00AC11C6">
            <w:pPr>
              <w:jc w:val="both"/>
              <w:rPr>
                <w:sz w:val="28"/>
                <w:szCs w:val="28"/>
                <w:lang w:val="en-US"/>
              </w:rPr>
            </w:pPr>
            <w:r w:rsidRPr="00292616">
              <w:rPr>
                <w:sz w:val="28"/>
                <w:szCs w:val="28"/>
              </w:rPr>
              <w:t xml:space="preserve">          в</w:t>
            </w:r>
            <w:r w:rsidRPr="00292616">
              <w:rPr>
                <w:sz w:val="28"/>
                <w:szCs w:val="28"/>
                <w:lang w:val="en-US"/>
              </w:rPr>
              <w:t xml:space="preserve"> </w:t>
            </w:r>
            <w:r w:rsidRPr="00292616">
              <w:rPr>
                <w:sz w:val="28"/>
                <w:szCs w:val="28"/>
              </w:rPr>
              <w:t>масле</w:t>
            </w:r>
            <w:r w:rsidRPr="00292616">
              <w:rPr>
                <w:sz w:val="28"/>
                <w:szCs w:val="28"/>
                <w:lang w:val="en-US"/>
              </w:rPr>
              <w:t xml:space="preserve"> – oleosus, a, um</w:t>
            </w:r>
          </w:p>
          <w:p w:rsidR="00AC11C6" w:rsidRPr="00292616" w:rsidRDefault="00AC11C6" w:rsidP="00AC11C6">
            <w:pPr>
              <w:jc w:val="both"/>
              <w:rPr>
                <w:sz w:val="28"/>
                <w:szCs w:val="28"/>
                <w:lang w:val="en-US"/>
              </w:rPr>
            </w:pPr>
            <w:r w:rsidRPr="00292616">
              <w:rPr>
                <w:sz w:val="28"/>
                <w:szCs w:val="28"/>
                <w:lang w:val="en-US"/>
              </w:rPr>
              <w:t xml:space="preserve">          </w:t>
            </w:r>
            <w:r w:rsidRPr="00292616">
              <w:rPr>
                <w:sz w:val="28"/>
                <w:szCs w:val="28"/>
              </w:rPr>
              <w:t>в</w:t>
            </w:r>
            <w:r w:rsidRPr="00292616">
              <w:rPr>
                <w:sz w:val="28"/>
                <w:szCs w:val="28"/>
                <w:lang w:val="en-US"/>
              </w:rPr>
              <w:t xml:space="preserve"> </w:t>
            </w:r>
            <w:r w:rsidRPr="00292616">
              <w:rPr>
                <w:sz w:val="28"/>
                <w:szCs w:val="28"/>
              </w:rPr>
              <w:t>порошке</w:t>
            </w:r>
            <w:r w:rsidRPr="00292616">
              <w:rPr>
                <w:sz w:val="28"/>
                <w:szCs w:val="28"/>
                <w:lang w:val="en-US"/>
              </w:rPr>
              <w:t xml:space="preserve"> – pulveratus, a, 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вагинальный</w:t>
            </w:r>
            <w:r w:rsidRPr="00292616">
              <w:rPr>
                <w:sz w:val="28"/>
                <w:szCs w:val="28"/>
                <w:lang w:val="en-US"/>
              </w:rPr>
              <w:t xml:space="preserve"> (</w:t>
            </w:r>
            <w:r w:rsidRPr="00292616">
              <w:rPr>
                <w:sz w:val="28"/>
                <w:szCs w:val="28"/>
              </w:rPr>
              <w:t>влагалищный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lang w:val="en-US"/>
              </w:rPr>
            </w:pPr>
            <w:r w:rsidRPr="00292616">
              <w:rPr>
                <w:sz w:val="28"/>
                <w:szCs w:val="28"/>
              </w:rPr>
              <w:t>–</w:t>
            </w:r>
            <w:r w:rsidRPr="00292616">
              <w:rPr>
                <w:sz w:val="28"/>
                <w:szCs w:val="28"/>
                <w:lang w:val="en-US"/>
              </w:rPr>
              <w:t xml:space="preserve">  vaginalis,</w:t>
            </w:r>
            <w:r w:rsidRPr="00292616">
              <w:rPr>
                <w:sz w:val="28"/>
                <w:szCs w:val="28"/>
              </w:rPr>
              <w:t xml:space="preserve"> </w:t>
            </w:r>
            <w:r w:rsidRPr="00292616">
              <w:rPr>
                <w:sz w:val="28"/>
                <w:szCs w:val="28"/>
                <w:lang w:val="en-US"/>
              </w:rPr>
              <w:t>e</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вазелин</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lang w:val="en-US"/>
              </w:rPr>
            </w:pPr>
            <w:r w:rsidRPr="00292616">
              <w:rPr>
                <w:sz w:val="28"/>
                <w:szCs w:val="28"/>
                <w:lang w:val="en-US"/>
              </w:rPr>
              <w:t>– Vaselinum, in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валериана</w:t>
            </w:r>
            <w:r w:rsidRPr="00292616">
              <w:rPr>
                <w:b/>
                <w:bCs/>
                <w:sz w:val="28"/>
                <w:szCs w:val="28"/>
                <w:lang w:val="en-US"/>
              </w:rPr>
              <w:t xml:space="preserve"> </w:t>
            </w:r>
          </w:p>
        </w:tc>
        <w:tc>
          <w:tcPr>
            <w:tcW w:w="5103" w:type="dxa"/>
            <w:shd w:val="clear" w:color="auto" w:fill="auto"/>
          </w:tcPr>
          <w:p w:rsidR="00AC11C6" w:rsidRPr="00292616" w:rsidRDefault="00AC11C6" w:rsidP="00AC11C6">
            <w:pPr>
              <w:jc w:val="both"/>
              <w:rPr>
                <w:b/>
                <w:bCs/>
                <w:sz w:val="28"/>
                <w:szCs w:val="28"/>
                <w:lang w:val="en-US"/>
              </w:rPr>
            </w:pPr>
            <w:r w:rsidRPr="00292616">
              <w:rPr>
                <w:sz w:val="28"/>
                <w:szCs w:val="28"/>
                <w:lang w:val="en-US"/>
              </w:rPr>
              <w:t>– Valeriana,</w:t>
            </w:r>
            <w:r w:rsidRPr="00292616">
              <w:rPr>
                <w:sz w:val="28"/>
                <w:szCs w:val="28"/>
              </w:rPr>
              <w:t xml:space="preserve"> </w:t>
            </w:r>
            <w:r w:rsidRPr="00292616">
              <w:rPr>
                <w:sz w:val="28"/>
                <w:szCs w:val="28"/>
                <w:lang w:val="en-US"/>
              </w:rPr>
              <w:t>ae f</w:t>
            </w:r>
          </w:p>
        </w:tc>
      </w:tr>
      <w:tr w:rsidR="00AC11C6" w:rsidRPr="00292616" w:rsidTr="00AC11C6">
        <w:tc>
          <w:tcPr>
            <w:tcW w:w="4644" w:type="dxa"/>
            <w:shd w:val="clear" w:color="auto" w:fill="auto"/>
          </w:tcPr>
          <w:p w:rsidR="00AC11C6" w:rsidRPr="00292616" w:rsidRDefault="00AC11C6" w:rsidP="00AC11C6">
            <w:pPr>
              <w:jc w:val="both"/>
              <w:rPr>
                <w:b/>
                <w:bCs/>
                <w:sz w:val="28"/>
                <w:szCs w:val="28"/>
              </w:rPr>
            </w:pPr>
            <w:r w:rsidRPr="00292616">
              <w:rPr>
                <w:sz w:val="28"/>
                <w:szCs w:val="28"/>
              </w:rPr>
              <w:t>вакцина</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lang w:val="en-US"/>
              </w:rPr>
            </w:pPr>
            <w:r w:rsidRPr="00292616">
              <w:rPr>
                <w:sz w:val="28"/>
                <w:szCs w:val="28"/>
                <w:lang w:val="en-US"/>
              </w:rPr>
              <w:t>– vaccinum,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вакцина</w:t>
            </w:r>
            <w:r w:rsidRPr="00292616">
              <w:rPr>
                <w:sz w:val="28"/>
                <w:szCs w:val="28"/>
                <w:lang w:val="en-US"/>
              </w:rPr>
              <w:t xml:space="preserve">  </w:t>
            </w:r>
            <w:r w:rsidRPr="00292616">
              <w:rPr>
                <w:sz w:val="28"/>
                <w:szCs w:val="28"/>
              </w:rPr>
              <w:t>брюшнотифозная</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lang w:val="en-US"/>
              </w:rPr>
            </w:pPr>
            <w:r w:rsidRPr="00292616">
              <w:rPr>
                <w:sz w:val="28"/>
                <w:szCs w:val="28"/>
                <w:lang w:val="en-US"/>
              </w:rPr>
              <w:t>– vaccinum Salmonellae typhi</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вахта</w:t>
            </w:r>
            <w:r w:rsidRPr="00292616">
              <w:rPr>
                <w:sz w:val="28"/>
                <w:szCs w:val="28"/>
                <w:lang w:val="en-US"/>
              </w:rPr>
              <w:t xml:space="preserve"> (</w:t>
            </w:r>
            <w:r w:rsidRPr="00292616">
              <w:rPr>
                <w:sz w:val="28"/>
                <w:szCs w:val="28"/>
              </w:rPr>
              <w:t>трехлистная</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lang w:val="en-US"/>
              </w:rPr>
            </w:pPr>
            <w:r w:rsidRPr="00292616">
              <w:rPr>
                <w:sz w:val="28"/>
                <w:szCs w:val="28"/>
                <w:lang w:val="en-US"/>
              </w:rPr>
              <w:t>– Menyanthes,</w:t>
            </w:r>
            <w:r w:rsidRPr="00292616">
              <w:rPr>
                <w:sz w:val="28"/>
                <w:szCs w:val="28"/>
              </w:rPr>
              <w:t xml:space="preserve"> </w:t>
            </w:r>
            <w:r w:rsidRPr="00292616">
              <w:rPr>
                <w:sz w:val="28"/>
                <w:szCs w:val="28"/>
                <w:lang w:val="en-US"/>
              </w:rPr>
              <w:t>idis f (trifoliata)</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весенний</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lang w:val="en-US"/>
              </w:rPr>
            </w:pPr>
            <w:r w:rsidRPr="00292616">
              <w:rPr>
                <w:sz w:val="28"/>
                <w:szCs w:val="28"/>
                <w:lang w:val="en-US"/>
              </w:rPr>
              <w:t>– vernalis,</w:t>
            </w:r>
            <w:r w:rsidRPr="00292616">
              <w:rPr>
                <w:sz w:val="28"/>
                <w:szCs w:val="28"/>
              </w:rPr>
              <w:t xml:space="preserve"> </w:t>
            </w:r>
            <w:r w:rsidRPr="00292616">
              <w:rPr>
                <w:sz w:val="28"/>
                <w:szCs w:val="28"/>
                <w:lang w:val="en-US"/>
              </w:rPr>
              <w:t>e</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вишня</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lang w:val="en-US"/>
              </w:rPr>
            </w:pPr>
            <w:r w:rsidRPr="00292616">
              <w:rPr>
                <w:sz w:val="28"/>
                <w:szCs w:val="28"/>
                <w:lang w:val="en-US"/>
              </w:rPr>
              <w:t>– Cerasus,</w:t>
            </w:r>
            <w:r w:rsidRPr="00292616">
              <w:rPr>
                <w:sz w:val="28"/>
                <w:szCs w:val="28"/>
              </w:rPr>
              <w:t xml:space="preserve"> </w:t>
            </w:r>
            <w:r w:rsidRPr="00292616">
              <w:rPr>
                <w:sz w:val="28"/>
                <w:szCs w:val="28"/>
                <w:lang w:val="en-US"/>
              </w:rPr>
              <w:t>i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витамин</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lang w:val="en-US"/>
              </w:rPr>
            </w:pPr>
            <w:r w:rsidRPr="00292616">
              <w:rPr>
                <w:sz w:val="28"/>
                <w:szCs w:val="28"/>
                <w:lang w:val="en-US"/>
              </w:rPr>
              <w:t>– vitaminum,</w:t>
            </w:r>
            <w:r w:rsidRPr="00292616">
              <w:rPr>
                <w:sz w:val="28"/>
                <w:szCs w:val="28"/>
              </w:rPr>
              <w:t xml:space="preserve"> </w:t>
            </w:r>
            <w:r w:rsidRPr="00292616">
              <w:rPr>
                <w:sz w:val="28"/>
                <w:szCs w:val="28"/>
                <w:lang w:val="en-US"/>
              </w:rPr>
              <w:t>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витаминизированный</w:t>
            </w:r>
            <w:r w:rsidRPr="00292616">
              <w:rPr>
                <w:b/>
                <w:bCs/>
                <w:sz w:val="28"/>
                <w:szCs w:val="28"/>
                <w:lang w:val="en-US"/>
              </w:rPr>
              <w:t xml:space="preserve"> </w:t>
            </w:r>
          </w:p>
        </w:tc>
        <w:tc>
          <w:tcPr>
            <w:tcW w:w="5103" w:type="dxa"/>
            <w:shd w:val="clear" w:color="auto" w:fill="auto"/>
          </w:tcPr>
          <w:p w:rsidR="00AC11C6" w:rsidRPr="00292616" w:rsidRDefault="00AC11C6" w:rsidP="00AC11C6">
            <w:pPr>
              <w:jc w:val="both"/>
              <w:rPr>
                <w:b/>
                <w:bCs/>
                <w:sz w:val="28"/>
                <w:szCs w:val="28"/>
                <w:lang w:val="en-US"/>
              </w:rPr>
            </w:pPr>
            <w:r w:rsidRPr="00292616">
              <w:rPr>
                <w:sz w:val="28"/>
                <w:szCs w:val="28"/>
                <w:lang w:val="en-US"/>
              </w:rPr>
              <w:t>– vitaminosus,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висмут</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lang w:val="en-US"/>
              </w:rPr>
            </w:pPr>
            <w:r w:rsidRPr="00292616">
              <w:rPr>
                <w:sz w:val="28"/>
                <w:szCs w:val="28"/>
                <w:lang w:val="en-US"/>
              </w:rPr>
              <w:t>– Bismuthum,</w:t>
            </w:r>
            <w:r w:rsidRPr="00292616">
              <w:rPr>
                <w:sz w:val="28"/>
                <w:szCs w:val="28"/>
              </w:rPr>
              <w:t xml:space="preserve"> </w:t>
            </w:r>
            <w:r w:rsidRPr="00292616">
              <w:rPr>
                <w:sz w:val="28"/>
                <w:szCs w:val="28"/>
                <w:lang w:val="en-US"/>
              </w:rPr>
              <w:t>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lastRenderedPageBreak/>
              <w:t>вкус</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lang w:val="en-US"/>
              </w:rPr>
            </w:pPr>
            <w:r w:rsidRPr="00292616">
              <w:rPr>
                <w:sz w:val="28"/>
                <w:szCs w:val="28"/>
              </w:rPr>
              <w:t>–</w:t>
            </w:r>
            <w:r w:rsidRPr="00292616">
              <w:rPr>
                <w:sz w:val="28"/>
                <w:szCs w:val="28"/>
                <w:lang w:val="en-US"/>
              </w:rPr>
              <w:t xml:space="preserve">  sapor,</w:t>
            </w:r>
            <w:r w:rsidRPr="00292616">
              <w:rPr>
                <w:sz w:val="28"/>
                <w:szCs w:val="28"/>
              </w:rPr>
              <w:t xml:space="preserve"> </w:t>
            </w:r>
            <w:r w:rsidRPr="00292616">
              <w:rPr>
                <w:sz w:val="28"/>
                <w:szCs w:val="28"/>
                <w:lang w:val="en-US"/>
              </w:rPr>
              <w:t>oris 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внутренний</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lang w:val="en-US"/>
              </w:rPr>
            </w:pPr>
            <w:r w:rsidRPr="00292616">
              <w:rPr>
                <w:sz w:val="28"/>
                <w:szCs w:val="28"/>
                <w:lang w:val="en-US"/>
              </w:rPr>
              <w:t>– internus,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внутривенный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lang w:val="en-US"/>
              </w:rPr>
            </w:pPr>
            <w:r w:rsidRPr="00292616">
              <w:rPr>
                <w:sz w:val="28"/>
                <w:szCs w:val="28"/>
                <w:lang w:val="en-US"/>
              </w:rPr>
              <w:t>– intravenosus,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внутримышечный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lang w:val="en-US"/>
              </w:rPr>
            </w:pPr>
            <w:r w:rsidRPr="00292616">
              <w:rPr>
                <w:sz w:val="28"/>
                <w:szCs w:val="28"/>
                <w:lang w:val="en-US"/>
              </w:rPr>
              <w:t>– intramuscularis,</w:t>
            </w:r>
            <w:r w:rsidRPr="00292616">
              <w:rPr>
                <w:sz w:val="28"/>
                <w:szCs w:val="28"/>
              </w:rPr>
              <w:t xml:space="preserve"> </w:t>
            </w:r>
            <w:r w:rsidRPr="00292616">
              <w:rPr>
                <w:sz w:val="28"/>
                <w:szCs w:val="28"/>
                <w:lang w:val="en-US"/>
              </w:rPr>
              <w:t>e</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вода</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lang w:val="en-US"/>
              </w:rPr>
            </w:pPr>
            <w:r w:rsidRPr="00292616">
              <w:rPr>
                <w:sz w:val="28"/>
                <w:szCs w:val="28"/>
                <w:lang w:val="en-US"/>
              </w:rPr>
              <w:t>– aqua, ae f</w:t>
            </w:r>
          </w:p>
        </w:tc>
      </w:tr>
      <w:tr w:rsidR="00AC11C6" w:rsidRPr="00292616" w:rsidTr="00AC11C6">
        <w:tc>
          <w:tcPr>
            <w:tcW w:w="4644" w:type="dxa"/>
            <w:shd w:val="clear" w:color="auto" w:fill="auto"/>
          </w:tcPr>
          <w:p w:rsidR="00AC11C6" w:rsidRPr="00292616" w:rsidRDefault="00AC11C6" w:rsidP="00AC11C6">
            <w:pPr>
              <w:jc w:val="both"/>
              <w:rPr>
                <w:sz w:val="28"/>
                <w:szCs w:val="28"/>
                <w:lang w:val="en-US"/>
              </w:rPr>
            </w:pPr>
            <w:r w:rsidRPr="00292616">
              <w:rPr>
                <w:sz w:val="28"/>
                <w:szCs w:val="28"/>
              </w:rPr>
              <w:t xml:space="preserve">водный </w:t>
            </w:r>
          </w:p>
        </w:tc>
        <w:tc>
          <w:tcPr>
            <w:tcW w:w="5103" w:type="dxa"/>
            <w:shd w:val="clear" w:color="auto" w:fill="auto"/>
          </w:tcPr>
          <w:p w:rsidR="00AC11C6" w:rsidRPr="00292616" w:rsidRDefault="00AC11C6" w:rsidP="00AC11C6">
            <w:pPr>
              <w:jc w:val="both"/>
              <w:rPr>
                <w:sz w:val="28"/>
                <w:szCs w:val="28"/>
              </w:rPr>
            </w:pPr>
            <w:r w:rsidRPr="00292616">
              <w:rPr>
                <w:sz w:val="28"/>
                <w:szCs w:val="28"/>
              </w:rPr>
              <w:t>1) раствор, настойка, экстракт</w:t>
            </w:r>
          </w:p>
          <w:p w:rsidR="00AC11C6" w:rsidRPr="00292616" w:rsidRDefault="00AC11C6" w:rsidP="00AC11C6">
            <w:pPr>
              <w:jc w:val="both"/>
              <w:rPr>
                <w:sz w:val="28"/>
                <w:szCs w:val="28"/>
              </w:rPr>
            </w:pPr>
            <w:r w:rsidRPr="00292616">
              <w:rPr>
                <w:sz w:val="28"/>
                <w:szCs w:val="28"/>
              </w:rPr>
              <w:t xml:space="preserve"> – </w:t>
            </w:r>
            <w:r w:rsidRPr="00292616">
              <w:rPr>
                <w:sz w:val="28"/>
                <w:szCs w:val="28"/>
                <w:lang w:val="en-US"/>
              </w:rPr>
              <w:t>aquosus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p w:rsidR="00AC11C6" w:rsidRPr="00292616" w:rsidRDefault="00AC11C6" w:rsidP="00AC11C6">
            <w:pPr>
              <w:jc w:val="both"/>
              <w:rPr>
                <w:sz w:val="28"/>
                <w:szCs w:val="28"/>
              </w:rPr>
            </w:pPr>
            <w:r w:rsidRPr="00292616">
              <w:rPr>
                <w:sz w:val="28"/>
                <w:szCs w:val="28"/>
                <w:lang w:val="en-US"/>
              </w:rPr>
              <w:t>2) – hydricus,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водород</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lang w:val="en-US"/>
              </w:rPr>
            </w:pPr>
            <w:r w:rsidRPr="00292616">
              <w:rPr>
                <w:sz w:val="28"/>
                <w:szCs w:val="28"/>
                <w:lang w:val="en-US"/>
              </w:rPr>
              <w:t>– Hydrogenium,</w:t>
            </w:r>
            <w:r w:rsidRPr="00292616">
              <w:rPr>
                <w:sz w:val="28"/>
                <w:szCs w:val="28"/>
              </w:rPr>
              <w:t xml:space="preserve"> </w:t>
            </w:r>
            <w:r w:rsidRPr="00292616">
              <w:rPr>
                <w:sz w:val="28"/>
                <w:szCs w:val="28"/>
                <w:lang w:val="en-US"/>
              </w:rPr>
              <w:t>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воздух</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lang w:val="en-US"/>
              </w:rPr>
            </w:pPr>
            <w:r w:rsidRPr="00292616">
              <w:rPr>
                <w:sz w:val="28"/>
                <w:szCs w:val="28"/>
                <w:lang w:val="en-US"/>
              </w:rPr>
              <w:t>– a</w:t>
            </w:r>
            <w:r w:rsidRPr="00292616">
              <w:rPr>
                <w:sz w:val="28"/>
                <w:szCs w:val="28"/>
              </w:rPr>
              <w:t>ё</w:t>
            </w:r>
            <w:r w:rsidRPr="00292616">
              <w:rPr>
                <w:sz w:val="28"/>
                <w:szCs w:val="28"/>
                <w:lang w:val="en-US"/>
              </w:rPr>
              <w:t>r,</w:t>
            </w:r>
            <w:r w:rsidRPr="00292616">
              <w:rPr>
                <w:sz w:val="28"/>
                <w:szCs w:val="28"/>
              </w:rPr>
              <w:t xml:space="preserve"> ё</w:t>
            </w:r>
            <w:r w:rsidRPr="00292616">
              <w:rPr>
                <w:sz w:val="28"/>
                <w:szCs w:val="28"/>
                <w:lang w:val="en-US"/>
              </w:rPr>
              <w:t>ris 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возгонка</w:t>
            </w:r>
            <w:r w:rsidRPr="00292616">
              <w:rPr>
                <w:sz w:val="28"/>
                <w:szCs w:val="28"/>
                <w:lang w:val="en-US"/>
              </w:rPr>
              <w:t xml:space="preserve"> (</w:t>
            </w:r>
            <w:r w:rsidRPr="00292616">
              <w:rPr>
                <w:sz w:val="28"/>
                <w:szCs w:val="28"/>
              </w:rPr>
              <w:t>сублимация</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lang w:val="en-US"/>
              </w:rPr>
            </w:pPr>
            <w:r w:rsidRPr="00292616">
              <w:rPr>
                <w:sz w:val="28"/>
                <w:szCs w:val="28"/>
                <w:lang w:val="en-US"/>
              </w:rPr>
              <w:t>– sublimatio,onis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воск</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lang w:val="en-US"/>
              </w:rPr>
            </w:pPr>
            <w:r w:rsidRPr="00292616">
              <w:rPr>
                <w:sz w:val="28"/>
                <w:szCs w:val="28"/>
                <w:lang w:val="en-US"/>
              </w:rPr>
              <w:t>– cera,</w:t>
            </w:r>
            <w:r w:rsidRPr="00292616">
              <w:rPr>
                <w:sz w:val="28"/>
                <w:szCs w:val="28"/>
              </w:rPr>
              <w:t xml:space="preserve"> </w:t>
            </w:r>
            <w:r w:rsidRPr="00292616">
              <w:rPr>
                <w:sz w:val="28"/>
                <w:szCs w:val="28"/>
                <w:lang w:val="en-US"/>
              </w:rPr>
              <w:t>ae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вощенный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lang w:val="en-US"/>
              </w:rPr>
            </w:pPr>
            <w:r w:rsidRPr="00292616">
              <w:rPr>
                <w:sz w:val="28"/>
                <w:szCs w:val="28"/>
                <w:lang w:val="en-US"/>
              </w:rPr>
              <w:t>– ceratus,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вспомогательный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lang w:val="en-US"/>
              </w:rPr>
            </w:pPr>
            <w:r w:rsidRPr="00292616">
              <w:rPr>
                <w:sz w:val="28"/>
                <w:szCs w:val="28"/>
                <w:lang w:val="en-US"/>
              </w:rPr>
              <w:t>– adjuvans,</w:t>
            </w:r>
            <w:r w:rsidRPr="00292616">
              <w:rPr>
                <w:sz w:val="28"/>
                <w:szCs w:val="28"/>
              </w:rPr>
              <w:t xml:space="preserve"> </w:t>
            </w:r>
            <w:r w:rsidRPr="00292616">
              <w:rPr>
                <w:sz w:val="28"/>
                <w:szCs w:val="28"/>
                <w:lang w:val="en-US"/>
              </w:rPr>
              <w:t>ntis</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выпаривание</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lang w:val="en-US"/>
              </w:rPr>
            </w:pPr>
            <w:r w:rsidRPr="00292616">
              <w:rPr>
                <w:sz w:val="28"/>
                <w:szCs w:val="28"/>
                <w:lang w:val="en-US"/>
              </w:rPr>
              <w:t>– evaporatio,</w:t>
            </w:r>
            <w:r w:rsidRPr="00292616">
              <w:rPr>
                <w:sz w:val="28"/>
                <w:szCs w:val="28"/>
              </w:rPr>
              <w:t xml:space="preserve"> </w:t>
            </w:r>
            <w:r w:rsidRPr="00292616">
              <w:rPr>
                <w:sz w:val="28"/>
                <w:szCs w:val="28"/>
                <w:lang w:val="en-US"/>
              </w:rPr>
              <w:t>onis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высушенный</w:t>
            </w:r>
            <w:r w:rsidRPr="00292616">
              <w:rPr>
                <w:b/>
                <w:bCs/>
                <w:sz w:val="28"/>
                <w:szCs w:val="28"/>
                <w:lang w:val="en-US"/>
              </w:rPr>
              <w:t xml:space="preserve"> </w:t>
            </w:r>
          </w:p>
        </w:tc>
        <w:tc>
          <w:tcPr>
            <w:tcW w:w="5103" w:type="dxa"/>
            <w:shd w:val="clear" w:color="auto" w:fill="auto"/>
          </w:tcPr>
          <w:p w:rsidR="00AC11C6" w:rsidRPr="00292616" w:rsidRDefault="00AC11C6" w:rsidP="00AC11C6">
            <w:pPr>
              <w:jc w:val="both"/>
              <w:rPr>
                <w:b/>
                <w:bCs/>
                <w:sz w:val="28"/>
                <w:szCs w:val="28"/>
                <w:lang w:val="en-US"/>
              </w:rPr>
            </w:pPr>
            <w:r w:rsidRPr="00292616">
              <w:rPr>
                <w:sz w:val="28"/>
                <w:szCs w:val="28"/>
                <w:lang w:val="en-US"/>
              </w:rPr>
              <w:t>– exsiccatus,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вяжущий</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lang w:val="en-US"/>
              </w:rPr>
            </w:pPr>
            <w:r w:rsidRPr="00292616">
              <w:rPr>
                <w:sz w:val="28"/>
                <w:szCs w:val="28"/>
                <w:lang w:val="en-US"/>
              </w:rPr>
              <w:t>– adstringens,</w:t>
            </w:r>
            <w:r w:rsidRPr="00292616">
              <w:rPr>
                <w:sz w:val="28"/>
                <w:szCs w:val="28"/>
              </w:rPr>
              <w:t xml:space="preserve"> </w:t>
            </w:r>
            <w:r w:rsidRPr="00292616">
              <w:rPr>
                <w:sz w:val="28"/>
                <w:szCs w:val="28"/>
                <w:lang w:val="en-US"/>
              </w:rPr>
              <w:t>ntis</w:t>
            </w:r>
          </w:p>
        </w:tc>
      </w:tr>
      <w:tr w:rsidR="00AC11C6" w:rsidRPr="00292616" w:rsidTr="00AC11C6">
        <w:tc>
          <w:tcPr>
            <w:tcW w:w="9747" w:type="dxa"/>
            <w:gridSpan w:val="2"/>
            <w:shd w:val="clear" w:color="auto" w:fill="auto"/>
          </w:tcPr>
          <w:p w:rsidR="00AC11C6" w:rsidRPr="00292616" w:rsidRDefault="00AC11C6" w:rsidP="00AC11C6">
            <w:pPr>
              <w:ind w:right="459"/>
              <w:jc w:val="center"/>
              <w:rPr>
                <w:b/>
                <w:bCs/>
                <w:sz w:val="28"/>
                <w:szCs w:val="28"/>
              </w:rPr>
            </w:pPr>
            <w:r w:rsidRPr="00292616">
              <w:rPr>
                <w:b/>
                <w:bCs/>
                <w:sz w:val="28"/>
                <w:szCs w:val="28"/>
              </w:rPr>
              <w:t>Г</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гептавит</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lang w:val="en-US"/>
              </w:rPr>
            </w:pPr>
            <w:r w:rsidRPr="00292616">
              <w:rPr>
                <w:sz w:val="28"/>
                <w:szCs w:val="28"/>
              </w:rPr>
              <w:t>–</w:t>
            </w:r>
            <w:r w:rsidRPr="00292616">
              <w:rPr>
                <w:sz w:val="28"/>
                <w:szCs w:val="28"/>
                <w:lang w:val="en-US"/>
              </w:rPr>
              <w:t xml:space="preserve"> Heptavitum,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гидроксид</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lang w:val="en-US"/>
              </w:rPr>
            </w:pPr>
            <w:r w:rsidRPr="00292616">
              <w:rPr>
                <w:sz w:val="28"/>
                <w:szCs w:val="28"/>
                <w:lang w:val="en-US"/>
              </w:rPr>
              <w:t>– hydroxydum,</w:t>
            </w:r>
            <w:r w:rsidRPr="00292616">
              <w:rPr>
                <w:sz w:val="28"/>
                <w:szCs w:val="28"/>
              </w:rPr>
              <w:t xml:space="preserve"> </w:t>
            </w:r>
            <w:r w:rsidRPr="00292616">
              <w:rPr>
                <w:sz w:val="28"/>
                <w:szCs w:val="28"/>
                <w:lang w:val="en-US"/>
              </w:rPr>
              <w:t>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гипогликемический (понижающий содержание сахара в крови)                                        </w:t>
            </w:r>
          </w:p>
        </w:tc>
        <w:tc>
          <w:tcPr>
            <w:tcW w:w="5103" w:type="dxa"/>
            <w:shd w:val="clear" w:color="auto" w:fill="auto"/>
          </w:tcPr>
          <w:p w:rsidR="00AC11C6" w:rsidRPr="00292616" w:rsidRDefault="00AC11C6" w:rsidP="00AC11C6">
            <w:pPr>
              <w:jc w:val="both"/>
              <w:rPr>
                <w:b/>
                <w:bCs/>
                <w:sz w:val="28"/>
                <w:szCs w:val="28"/>
                <w:lang w:val="en-US"/>
              </w:rPr>
            </w:pPr>
            <w:r w:rsidRPr="00292616">
              <w:rPr>
                <w:sz w:val="28"/>
                <w:szCs w:val="28"/>
              </w:rPr>
              <w:t xml:space="preserve">– </w:t>
            </w:r>
            <w:r w:rsidRPr="00292616">
              <w:rPr>
                <w:sz w:val="28"/>
                <w:szCs w:val="28"/>
                <w:lang w:val="en-US"/>
              </w:rPr>
              <w:t>hypoglykaemicus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292616" w:rsidTr="00AC11C6">
        <w:tc>
          <w:tcPr>
            <w:tcW w:w="4644" w:type="dxa"/>
            <w:shd w:val="clear" w:color="auto" w:fill="auto"/>
          </w:tcPr>
          <w:p w:rsidR="00AC11C6" w:rsidRPr="00292616" w:rsidRDefault="00AC11C6" w:rsidP="00AC11C6">
            <w:pPr>
              <w:jc w:val="both"/>
              <w:rPr>
                <w:sz w:val="28"/>
                <w:szCs w:val="28"/>
                <w:lang w:val="en-US"/>
              </w:rPr>
            </w:pPr>
            <w:r w:rsidRPr="00292616">
              <w:rPr>
                <w:sz w:val="28"/>
                <w:szCs w:val="28"/>
              </w:rPr>
              <w:t xml:space="preserve">гипотензивный (снижающий артериальное давление) </w:t>
            </w:r>
          </w:p>
        </w:tc>
        <w:tc>
          <w:tcPr>
            <w:tcW w:w="5103" w:type="dxa"/>
            <w:shd w:val="clear" w:color="auto" w:fill="auto"/>
          </w:tcPr>
          <w:p w:rsidR="00AC11C6" w:rsidRPr="00292616" w:rsidRDefault="00AC11C6" w:rsidP="00AC11C6">
            <w:pPr>
              <w:jc w:val="both"/>
              <w:rPr>
                <w:sz w:val="28"/>
                <w:szCs w:val="28"/>
              </w:rPr>
            </w:pPr>
            <w:r w:rsidRPr="00292616">
              <w:rPr>
                <w:sz w:val="28"/>
                <w:szCs w:val="28"/>
              </w:rPr>
              <w:t xml:space="preserve">– </w:t>
            </w:r>
            <w:r w:rsidRPr="00292616">
              <w:rPr>
                <w:sz w:val="28"/>
                <w:szCs w:val="28"/>
                <w:lang w:val="en-US"/>
              </w:rPr>
              <w:t>hypotensivus,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p w:rsidR="00AC11C6" w:rsidRPr="00292616" w:rsidRDefault="00AC11C6" w:rsidP="00AC11C6">
            <w:pPr>
              <w:jc w:val="both"/>
              <w:rPr>
                <w:b/>
                <w:bCs/>
                <w:sz w:val="28"/>
                <w:szCs w:val="28"/>
                <w:lang w:val="en-US"/>
              </w:rPr>
            </w:pP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глазной</w:t>
            </w:r>
          </w:p>
        </w:tc>
        <w:tc>
          <w:tcPr>
            <w:tcW w:w="5103" w:type="dxa"/>
            <w:shd w:val="clear" w:color="auto" w:fill="auto"/>
          </w:tcPr>
          <w:p w:rsidR="00AC11C6" w:rsidRPr="00292616" w:rsidRDefault="00AC11C6" w:rsidP="00AC11C6">
            <w:pPr>
              <w:jc w:val="both"/>
              <w:rPr>
                <w:b/>
                <w:bCs/>
                <w:sz w:val="28"/>
                <w:szCs w:val="28"/>
                <w:lang w:val="en-US"/>
              </w:rPr>
            </w:pPr>
            <w:r w:rsidRPr="00292616">
              <w:rPr>
                <w:sz w:val="28"/>
                <w:szCs w:val="28"/>
              </w:rPr>
              <w:t>–</w:t>
            </w:r>
            <w:r w:rsidRPr="00292616">
              <w:rPr>
                <w:sz w:val="28"/>
                <w:szCs w:val="28"/>
                <w:lang w:val="en-US"/>
              </w:rPr>
              <w:t xml:space="preserve"> ophthalmicus,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глина</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lang w:val="en-US"/>
              </w:rPr>
            </w:pPr>
            <w:r w:rsidRPr="00292616">
              <w:rPr>
                <w:sz w:val="28"/>
                <w:szCs w:val="28"/>
                <w:lang w:val="en-US"/>
              </w:rPr>
              <w:t>– bolus,</w:t>
            </w:r>
            <w:r w:rsidRPr="00292616">
              <w:rPr>
                <w:sz w:val="28"/>
                <w:szCs w:val="28"/>
              </w:rPr>
              <w:t xml:space="preserve"> </w:t>
            </w:r>
            <w:r w:rsidRPr="00292616">
              <w:rPr>
                <w:sz w:val="28"/>
                <w:szCs w:val="28"/>
                <w:lang w:val="en-US"/>
              </w:rPr>
              <w:t>i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глицерин</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lang w:val="en-US"/>
              </w:rPr>
            </w:pPr>
            <w:r w:rsidRPr="00292616">
              <w:rPr>
                <w:sz w:val="28"/>
                <w:szCs w:val="28"/>
                <w:lang w:val="en-US"/>
              </w:rPr>
              <w:t>– Glycerinum,</w:t>
            </w:r>
            <w:r w:rsidRPr="00292616">
              <w:rPr>
                <w:sz w:val="28"/>
                <w:szCs w:val="28"/>
              </w:rPr>
              <w:t xml:space="preserve"> </w:t>
            </w:r>
            <w:r w:rsidRPr="00292616">
              <w:rPr>
                <w:sz w:val="28"/>
                <w:szCs w:val="28"/>
                <w:lang w:val="en-US"/>
              </w:rPr>
              <w:t>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глюкоза</w:t>
            </w:r>
            <w:r w:rsidRPr="00292616">
              <w:rPr>
                <w:sz w:val="28"/>
                <w:szCs w:val="28"/>
                <w:lang w:val="en-US"/>
              </w:rPr>
              <w:t xml:space="preserve"> </w:t>
            </w:r>
          </w:p>
        </w:tc>
        <w:tc>
          <w:tcPr>
            <w:tcW w:w="5103" w:type="dxa"/>
            <w:shd w:val="clear" w:color="auto" w:fill="auto"/>
          </w:tcPr>
          <w:p w:rsidR="00AC11C6" w:rsidRPr="00292616" w:rsidRDefault="00AC11C6" w:rsidP="00AC11C6">
            <w:pPr>
              <w:jc w:val="both"/>
              <w:rPr>
                <w:b/>
                <w:bCs/>
                <w:sz w:val="28"/>
                <w:szCs w:val="28"/>
                <w:lang w:val="en-US"/>
              </w:rPr>
            </w:pPr>
            <w:r w:rsidRPr="00292616">
              <w:rPr>
                <w:sz w:val="28"/>
                <w:szCs w:val="28"/>
                <w:lang w:val="en-US"/>
              </w:rPr>
              <w:t>– Glucosum,</w:t>
            </w:r>
            <w:r w:rsidRPr="00292616">
              <w:rPr>
                <w:sz w:val="28"/>
                <w:szCs w:val="28"/>
              </w:rPr>
              <w:t xml:space="preserve"> </w:t>
            </w:r>
            <w:r w:rsidRPr="00292616">
              <w:rPr>
                <w:sz w:val="28"/>
                <w:szCs w:val="28"/>
                <w:lang w:val="en-US"/>
              </w:rPr>
              <w:t>i n</w:t>
            </w:r>
          </w:p>
        </w:tc>
      </w:tr>
      <w:tr w:rsidR="00AC11C6" w:rsidRPr="00A36CC7" w:rsidTr="00AC11C6">
        <w:tc>
          <w:tcPr>
            <w:tcW w:w="4644" w:type="dxa"/>
            <w:shd w:val="clear" w:color="auto" w:fill="auto"/>
          </w:tcPr>
          <w:p w:rsidR="00AC11C6" w:rsidRPr="00292616" w:rsidRDefault="00AC11C6" w:rsidP="00AC11C6">
            <w:pPr>
              <w:jc w:val="both"/>
              <w:rPr>
                <w:sz w:val="28"/>
                <w:szCs w:val="28"/>
              </w:rPr>
            </w:pPr>
            <w:r w:rsidRPr="00292616">
              <w:rPr>
                <w:sz w:val="28"/>
                <w:szCs w:val="28"/>
              </w:rPr>
              <w:t>горицвет</w:t>
            </w:r>
            <w:r w:rsidRPr="00292616">
              <w:rPr>
                <w:sz w:val="28"/>
                <w:szCs w:val="28"/>
                <w:lang w:val="en-US"/>
              </w:rPr>
              <w:t xml:space="preserve"> (</w:t>
            </w:r>
            <w:r w:rsidRPr="00292616">
              <w:rPr>
                <w:sz w:val="28"/>
                <w:szCs w:val="28"/>
              </w:rPr>
              <w:t>весенний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Adonis, idis f(m) (vernalis)</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гормон</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1) hormonum, i n</w:t>
            </w:r>
          </w:p>
          <w:p w:rsidR="00AC11C6" w:rsidRPr="00292616" w:rsidRDefault="00AC11C6" w:rsidP="00AC11C6">
            <w:pPr>
              <w:jc w:val="both"/>
              <w:rPr>
                <w:sz w:val="28"/>
                <w:szCs w:val="28"/>
                <w:lang w:val="en-US"/>
              </w:rPr>
            </w:pPr>
            <w:r w:rsidRPr="00292616">
              <w:rPr>
                <w:sz w:val="28"/>
                <w:szCs w:val="28"/>
                <w:lang w:val="en-US"/>
              </w:rPr>
              <w:t xml:space="preserve">2) </w:t>
            </w:r>
            <w:r w:rsidRPr="00292616">
              <w:rPr>
                <w:sz w:val="28"/>
                <w:szCs w:val="28"/>
              </w:rPr>
              <w:t>женский</w:t>
            </w:r>
            <w:r w:rsidRPr="00292616">
              <w:rPr>
                <w:sz w:val="28"/>
                <w:szCs w:val="28"/>
                <w:lang w:val="en-US"/>
              </w:rPr>
              <w:t xml:space="preserve"> </w:t>
            </w:r>
            <w:r w:rsidRPr="00292616">
              <w:rPr>
                <w:sz w:val="28"/>
                <w:szCs w:val="28"/>
              </w:rPr>
              <w:t>половой</w:t>
            </w:r>
            <w:r w:rsidRPr="00292616">
              <w:rPr>
                <w:sz w:val="28"/>
                <w:szCs w:val="28"/>
                <w:lang w:val="en-US"/>
              </w:rPr>
              <w:t xml:space="preserve"> – oestrogenus, a, um</w:t>
            </w:r>
          </w:p>
          <w:p w:rsidR="00AC11C6" w:rsidRPr="00292616" w:rsidRDefault="00AC11C6" w:rsidP="00AC11C6">
            <w:pPr>
              <w:jc w:val="both"/>
              <w:rPr>
                <w:sz w:val="28"/>
                <w:szCs w:val="28"/>
              </w:rPr>
            </w:pPr>
            <w:r w:rsidRPr="00292616">
              <w:rPr>
                <w:sz w:val="28"/>
                <w:szCs w:val="28"/>
              </w:rPr>
              <w:t xml:space="preserve">3) мужской половой – </w:t>
            </w:r>
            <w:r w:rsidRPr="00292616">
              <w:rPr>
                <w:sz w:val="28"/>
                <w:szCs w:val="28"/>
                <w:lang w:val="en-US"/>
              </w:rPr>
              <w:t>androgenus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горчица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1) (</w:t>
            </w:r>
            <w:r w:rsidRPr="00292616">
              <w:rPr>
                <w:sz w:val="28"/>
                <w:szCs w:val="28"/>
              </w:rPr>
              <w:t>черная</w:t>
            </w:r>
            <w:r w:rsidRPr="00292616">
              <w:rPr>
                <w:sz w:val="28"/>
                <w:szCs w:val="28"/>
                <w:lang w:val="en-US"/>
              </w:rPr>
              <w:t xml:space="preserve">) – </w:t>
            </w:r>
            <w:r w:rsidRPr="00292616">
              <w:rPr>
                <w:sz w:val="28"/>
                <w:szCs w:val="28"/>
              </w:rPr>
              <w:t>бот</w:t>
            </w:r>
            <w:r w:rsidRPr="00292616">
              <w:rPr>
                <w:sz w:val="28"/>
                <w:szCs w:val="28"/>
                <w:lang w:val="en-US"/>
              </w:rPr>
              <w:t>. Brassica, ae f (nigra)</w:t>
            </w:r>
          </w:p>
          <w:p w:rsidR="00AC11C6" w:rsidRPr="00292616" w:rsidRDefault="00AC11C6" w:rsidP="00AC11C6">
            <w:pPr>
              <w:jc w:val="both"/>
              <w:rPr>
                <w:sz w:val="28"/>
                <w:szCs w:val="28"/>
              </w:rPr>
            </w:pPr>
            <w:r w:rsidRPr="00292616">
              <w:rPr>
                <w:sz w:val="28"/>
                <w:szCs w:val="28"/>
              </w:rPr>
              <w:t xml:space="preserve">2) номенклатура лекарственных средств – </w:t>
            </w:r>
            <w:r w:rsidRPr="00292616">
              <w:rPr>
                <w:sz w:val="28"/>
                <w:szCs w:val="28"/>
                <w:lang w:val="en-US"/>
              </w:rPr>
              <w:t>Sinapis</w:t>
            </w:r>
            <w:r w:rsidRPr="00292616">
              <w:rPr>
                <w:sz w:val="28"/>
                <w:szCs w:val="28"/>
              </w:rPr>
              <w:t xml:space="preserve">, </w:t>
            </w:r>
            <w:r w:rsidRPr="00292616">
              <w:rPr>
                <w:sz w:val="28"/>
                <w:szCs w:val="28"/>
                <w:lang w:val="en-US"/>
              </w:rPr>
              <w:t>is</w:t>
            </w:r>
            <w:r w:rsidRPr="00292616">
              <w:rPr>
                <w:sz w:val="28"/>
                <w:szCs w:val="28"/>
              </w:rPr>
              <w:t xml:space="preserve"> </w:t>
            </w:r>
            <w:r w:rsidRPr="00292616">
              <w:rPr>
                <w:sz w:val="28"/>
                <w:szCs w:val="28"/>
                <w:lang w:val="en-US"/>
              </w:rPr>
              <w:t>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горький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rPr>
              <w:t>–</w:t>
            </w:r>
            <w:r w:rsidRPr="00292616">
              <w:rPr>
                <w:sz w:val="28"/>
                <w:szCs w:val="28"/>
                <w:lang w:val="en-US"/>
              </w:rPr>
              <w:t xml:space="preserve">  amarus,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гранула</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granulum,</w:t>
            </w:r>
            <w:r w:rsidRPr="00292616">
              <w:rPr>
                <w:sz w:val="28"/>
                <w:szCs w:val="28"/>
              </w:rPr>
              <w:t xml:space="preserve"> </w:t>
            </w:r>
            <w:r w:rsidRPr="00292616">
              <w:rPr>
                <w:sz w:val="28"/>
                <w:szCs w:val="28"/>
                <w:lang w:val="en-US"/>
              </w:rPr>
              <w:t>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грудной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pectoralis,</w:t>
            </w:r>
            <w:r w:rsidRPr="00292616">
              <w:rPr>
                <w:sz w:val="28"/>
                <w:szCs w:val="28"/>
              </w:rPr>
              <w:t xml:space="preserve"> </w:t>
            </w:r>
            <w:r w:rsidRPr="00292616">
              <w:rPr>
                <w:sz w:val="28"/>
                <w:szCs w:val="28"/>
                <w:lang w:val="en-US"/>
              </w:rPr>
              <w:t>e</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густой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spissus,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292616" w:rsidTr="00AC11C6">
        <w:tc>
          <w:tcPr>
            <w:tcW w:w="9747" w:type="dxa"/>
            <w:gridSpan w:val="2"/>
            <w:shd w:val="clear" w:color="auto" w:fill="auto"/>
          </w:tcPr>
          <w:p w:rsidR="00AC11C6" w:rsidRPr="00292616" w:rsidRDefault="00AC11C6" w:rsidP="00AC11C6">
            <w:pPr>
              <w:ind w:right="459"/>
              <w:jc w:val="center"/>
              <w:rPr>
                <w:b/>
                <w:sz w:val="28"/>
                <w:szCs w:val="28"/>
              </w:rPr>
            </w:pPr>
            <w:r w:rsidRPr="00292616">
              <w:rPr>
                <w:b/>
                <w:sz w:val="28"/>
                <w:szCs w:val="28"/>
              </w:rPr>
              <w:t>Д</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деготь </w:t>
            </w:r>
          </w:p>
        </w:tc>
        <w:tc>
          <w:tcPr>
            <w:tcW w:w="5103" w:type="dxa"/>
            <w:shd w:val="clear" w:color="auto" w:fill="auto"/>
          </w:tcPr>
          <w:p w:rsidR="00AC11C6" w:rsidRPr="00292616" w:rsidRDefault="00AC11C6" w:rsidP="00AC11C6">
            <w:pPr>
              <w:jc w:val="both"/>
              <w:rPr>
                <w:sz w:val="28"/>
                <w:szCs w:val="28"/>
              </w:rPr>
            </w:pPr>
            <w:r w:rsidRPr="00292616">
              <w:rPr>
                <w:sz w:val="28"/>
                <w:szCs w:val="28"/>
              </w:rPr>
              <w:t xml:space="preserve">(березовый, можжевеловый, сосновый) – </w:t>
            </w:r>
            <w:r w:rsidRPr="00292616">
              <w:rPr>
                <w:sz w:val="28"/>
                <w:szCs w:val="28"/>
                <w:lang w:val="en-US"/>
              </w:rPr>
              <w:t>pix</w:t>
            </w:r>
            <w:r w:rsidRPr="00292616">
              <w:rPr>
                <w:sz w:val="28"/>
                <w:szCs w:val="28"/>
              </w:rPr>
              <w:t xml:space="preserve"> </w:t>
            </w:r>
            <w:r w:rsidRPr="00292616">
              <w:rPr>
                <w:sz w:val="28"/>
                <w:szCs w:val="28"/>
                <w:lang w:val="en-US"/>
              </w:rPr>
              <w:t>liquida</w:t>
            </w:r>
            <w:r w:rsidRPr="00292616">
              <w:rPr>
                <w:sz w:val="28"/>
                <w:szCs w:val="28"/>
              </w:rPr>
              <w:t xml:space="preserve"> (</w:t>
            </w:r>
            <w:r w:rsidRPr="00292616">
              <w:rPr>
                <w:sz w:val="28"/>
                <w:szCs w:val="28"/>
                <w:lang w:val="en-US"/>
              </w:rPr>
              <w:t>Betulae</w:t>
            </w:r>
            <w:r w:rsidRPr="00292616">
              <w:rPr>
                <w:sz w:val="28"/>
                <w:szCs w:val="28"/>
              </w:rPr>
              <w:t xml:space="preserve">, </w:t>
            </w:r>
            <w:r w:rsidRPr="00292616">
              <w:rPr>
                <w:sz w:val="28"/>
                <w:szCs w:val="28"/>
                <w:lang w:val="en-US"/>
              </w:rPr>
              <w:t>Juniperi</w:t>
            </w:r>
            <w:r w:rsidRPr="00292616">
              <w:rPr>
                <w:sz w:val="28"/>
                <w:szCs w:val="28"/>
              </w:rPr>
              <w:t xml:space="preserve">, </w:t>
            </w:r>
            <w:r w:rsidRPr="00292616">
              <w:rPr>
                <w:sz w:val="28"/>
                <w:szCs w:val="28"/>
                <w:lang w:val="en-US"/>
              </w:rPr>
              <w:t>Pini</w:t>
            </w:r>
            <w:r w:rsidRPr="00292616">
              <w:rPr>
                <w:sz w:val="28"/>
                <w:szCs w:val="28"/>
              </w:rPr>
              <w:t>)  (</w:t>
            </w:r>
            <w:r w:rsidRPr="00292616">
              <w:rPr>
                <w:sz w:val="28"/>
                <w:szCs w:val="28"/>
                <w:lang w:val="en-US"/>
              </w:rPr>
              <w:t>Gen</w:t>
            </w:r>
            <w:r w:rsidRPr="00292616">
              <w:rPr>
                <w:sz w:val="28"/>
                <w:szCs w:val="28"/>
              </w:rPr>
              <w:t>.</w:t>
            </w:r>
            <w:r w:rsidRPr="00292616">
              <w:rPr>
                <w:sz w:val="28"/>
                <w:szCs w:val="28"/>
                <w:lang w:val="en-US"/>
              </w:rPr>
              <w:t>sing</w:t>
            </w:r>
            <w:r w:rsidRPr="00292616">
              <w:rPr>
                <w:sz w:val="28"/>
                <w:szCs w:val="28"/>
              </w:rPr>
              <w:t xml:space="preserve">. -  </w:t>
            </w:r>
            <w:r w:rsidRPr="00292616">
              <w:rPr>
                <w:sz w:val="28"/>
                <w:szCs w:val="28"/>
                <w:lang w:val="en-US"/>
              </w:rPr>
              <w:t>picis</w:t>
            </w:r>
            <w:r w:rsidRPr="00292616">
              <w:rPr>
                <w:sz w:val="28"/>
                <w:szCs w:val="28"/>
              </w:rPr>
              <w:t xml:space="preserve"> </w:t>
            </w:r>
            <w:r w:rsidRPr="00292616">
              <w:rPr>
                <w:sz w:val="28"/>
                <w:szCs w:val="28"/>
                <w:lang w:val="en-US"/>
              </w:rPr>
              <w:t>liquidae</w:t>
            </w:r>
            <w:r w:rsidRPr="00292616">
              <w:rPr>
                <w:sz w:val="28"/>
                <w:szCs w:val="28"/>
              </w:rPr>
              <w:t>)</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lastRenderedPageBreak/>
              <w:t>день</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dies,</w:t>
            </w:r>
            <w:r w:rsidRPr="00292616">
              <w:rPr>
                <w:sz w:val="28"/>
                <w:szCs w:val="28"/>
              </w:rPr>
              <w:t xml:space="preserve"> </w:t>
            </w:r>
            <w:r w:rsidRPr="00292616">
              <w:rPr>
                <w:sz w:val="28"/>
                <w:szCs w:val="28"/>
                <w:lang w:val="en-US"/>
              </w:rPr>
              <w:t>ei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дипрофиллин</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rPr>
              <w:t xml:space="preserve">– </w:t>
            </w:r>
            <w:r w:rsidRPr="00292616">
              <w:rPr>
                <w:sz w:val="28"/>
                <w:szCs w:val="28"/>
                <w:lang w:val="en-US"/>
              </w:rPr>
              <w:t>Diprophyllinum,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дистиллированный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destillatus, a, 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дистилляция</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destillatio, onis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диуретический (мочегонный) </w:t>
            </w:r>
          </w:p>
        </w:tc>
        <w:tc>
          <w:tcPr>
            <w:tcW w:w="5103" w:type="dxa"/>
            <w:shd w:val="clear" w:color="auto" w:fill="auto"/>
          </w:tcPr>
          <w:p w:rsidR="00AC11C6" w:rsidRPr="00292616" w:rsidRDefault="00AC11C6" w:rsidP="00AC11C6">
            <w:pPr>
              <w:jc w:val="both"/>
              <w:rPr>
                <w:sz w:val="28"/>
                <w:szCs w:val="28"/>
              </w:rPr>
            </w:pPr>
            <w:r w:rsidRPr="00292616">
              <w:rPr>
                <w:sz w:val="28"/>
                <w:szCs w:val="28"/>
              </w:rPr>
              <w:t xml:space="preserve">– </w:t>
            </w:r>
            <w:r w:rsidRPr="00292616">
              <w:rPr>
                <w:sz w:val="28"/>
                <w:szCs w:val="28"/>
                <w:lang w:val="en-US"/>
              </w:rPr>
              <w:t>diureticus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диэтиловый </w:t>
            </w:r>
          </w:p>
        </w:tc>
        <w:tc>
          <w:tcPr>
            <w:tcW w:w="5103" w:type="dxa"/>
            <w:shd w:val="clear" w:color="auto" w:fill="auto"/>
          </w:tcPr>
          <w:p w:rsidR="00AC11C6" w:rsidRPr="00292616" w:rsidRDefault="00AC11C6" w:rsidP="00AC11C6">
            <w:pPr>
              <w:jc w:val="both"/>
              <w:rPr>
                <w:sz w:val="28"/>
                <w:szCs w:val="28"/>
              </w:rPr>
            </w:pPr>
            <w:r w:rsidRPr="00292616">
              <w:rPr>
                <w:sz w:val="28"/>
                <w:szCs w:val="28"/>
              </w:rPr>
              <w:t xml:space="preserve">– </w:t>
            </w:r>
            <w:r w:rsidRPr="00292616">
              <w:rPr>
                <w:sz w:val="28"/>
                <w:szCs w:val="28"/>
                <w:lang w:val="en-US"/>
              </w:rPr>
              <w:t>diaethylicus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для</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1) pro + Abl.</w:t>
            </w:r>
          </w:p>
          <w:p w:rsidR="00AC11C6" w:rsidRPr="00292616" w:rsidRDefault="00AC11C6" w:rsidP="00AC11C6">
            <w:pPr>
              <w:jc w:val="both"/>
              <w:rPr>
                <w:sz w:val="28"/>
                <w:szCs w:val="28"/>
                <w:lang w:val="en-US"/>
              </w:rPr>
            </w:pPr>
            <w:r w:rsidRPr="00292616">
              <w:rPr>
                <w:sz w:val="28"/>
                <w:szCs w:val="28"/>
                <w:lang w:val="en-US"/>
              </w:rPr>
              <w:t xml:space="preserve">       pro auctore – </w:t>
            </w:r>
            <w:r w:rsidRPr="00292616">
              <w:rPr>
                <w:sz w:val="28"/>
                <w:szCs w:val="28"/>
              </w:rPr>
              <w:t>для</w:t>
            </w:r>
            <w:r w:rsidRPr="00292616">
              <w:rPr>
                <w:sz w:val="28"/>
                <w:szCs w:val="28"/>
                <w:lang w:val="en-US"/>
              </w:rPr>
              <w:t xml:space="preserve"> </w:t>
            </w:r>
            <w:r w:rsidRPr="00292616">
              <w:rPr>
                <w:sz w:val="28"/>
                <w:szCs w:val="28"/>
              </w:rPr>
              <w:t>автора</w:t>
            </w:r>
          </w:p>
          <w:p w:rsidR="00AC11C6" w:rsidRPr="00292616" w:rsidRDefault="00AC11C6" w:rsidP="00AC11C6">
            <w:pPr>
              <w:jc w:val="both"/>
              <w:rPr>
                <w:sz w:val="28"/>
                <w:szCs w:val="28"/>
                <w:lang w:val="en-US"/>
              </w:rPr>
            </w:pPr>
            <w:r w:rsidRPr="00292616">
              <w:rPr>
                <w:sz w:val="28"/>
                <w:szCs w:val="28"/>
                <w:lang w:val="en-US"/>
              </w:rPr>
              <w:t xml:space="preserve">       pro injectionibus – </w:t>
            </w:r>
            <w:r w:rsidRPr="00292616">
              <w:rPr>
                <w:sz w:val="28"/>
                <w:szCs w:val="28"/>
              </w:rPr>
              <w:t>для</w:t>
            </w:r>
            <w:r w:rsidRPr="00292616">
              <w:rPr>
                <w:sz w:val="28"/>
                <w:szCs w:val="28"/>
                <w:lang w:val="en-US"/>
              </w:rPr>
              <w:t xml:space="preserve"> </w:t>
            </w:r>
            <w:r w:rsidRPr="00292616">
              <w:rPr>
                <w:sz w:val="28"/>
                <w:szCs w:val="28"/>
              </w:rPr>
              <w:t>инъекций</w:t>
            </w:r>
          </w:p>
          <w:p w:rsidR="00AC11C6" w:rsidRPr="00292616" w:rsidRDefault="00AC11C6" w:rsidP="00AC11C6">
            <w:pPr>
              <w:jc w:val="both"/>
              <w:rPr>
                <w:sz w:val="28"/>
                <w:szCs w:val="28"/>
                <w:lang w:val="en-US"/>
              </w:rPr>
            </w:pPr>
            <w:r w:rsidRPr="00292616">
              <w:rPr>
                <w:sz w:val="28"/>
                <w:szCs w:val="28"/>
                <w:lang w:val="en-US"/>
              </w:rPr>
              <w:t xml:space="preserve">       pro infantibus – </w:t>
            </w:r>
            <w:r w:rsidRPr="00292616">
              <w:rPr>
                <w:sz w:val="28"/>
                <w:szCs w:val="28"/>
              </w:rPr>
              <w:t>для</w:t>
            </w:r>
            <w:r w:rsidRPr="00292616">
              <w:rPr>
                <w:sz w:val="28"/>
                <w:szCs w:val="28"/>
                <w:lang w:val="en-US"/>
              </w:rPr>
              <w:t xml:space="preserve"> </w:t>
            </w:r>
            <w:r w:rsidRPr="00292616">
              <w:rPr>
                <w:sz w:val="28"/>
                <w:szCs w:val="28"/>
              </w:rPr>
              <w:t>детей</w:t>
            </w:r>
          </w:p>
          <w:p w:rsidR="00AC11C6" w:rsidRPr="00292616" w:rsidRDefault="00AC11C6" w:rsidP="00AC11C6">
            <w:pPr>
              <w:jc w:val="both"/>
              <w:rPr>
                <w:sz w:val="28"/>
                <w:szCs w:val="28"/>
              </w:rPr>
            </w:pPr>
            <w:r w:rsidRPr="00292616">
              <w:rPr>
                <w:sz w:val="28"/>
                <w:szCs w:val="28"/>
                <w:lang w:val="en-US"/>
              </w:rPr>
              <w:t xml:space="preserve">       pro</w:t>
            </w:r>
            <w:r w:rsidRPr="00292616">
              <w:rPr>
                <w:sz w:val="28"/>
                <w:szCs w:val="28"/>
              </w:rPr>
              <w:t xml:space="preserve"> </w:t>
            </w:r>
            <w:r w:rsidRPr="00292616">
              <w:rPr>
                <w:sz w:val="28"/>
                <w:szCs w:val="28"/>
                <w:lang w:val="en-US"/>
              </w:rPr>
              <w:t>usu</w:t>
            </w:r>
            <w:r w:rsidRPr="00292616">
              <w:rPr>
                <w:sz w:val="28"/>
                <w:szCs w:val="28"/>
              </w:rPr>
              <w:t xml:space="preserve"> </w:t>
            </w:r>
            <w:r w:rsidRPr="00292616">
              <w:rPr>
                <w:sz w:val="28"/>
                <w:szCs w:val="28"/>
                <w:lang w:val="en-US"/>
              </w:rPr>
              <w:t>interno</w:t>
            </w:r>
            <w:r w:rsidRPr="00292616">
              <w:rPr>
                <w:sz w:val="28"/>
                <w:szCs w:val="28"/>
              </w:rPr>
              <w:t xml:space="preserve">/ </w:t>
            </w:r>
            <w:r w:rsidRPr="00292616">
              <w:rPr>
                <w:sz w:val="28"/>
                <w:szCs w:val="28"/>
                <w:lang w:val="en-US"/>
              </w:rPr>
              <w:t>externo</w:t>
            </w:r>
            <w:r w:rsidRPr="00292616">
              <w:rPr>
                <w:sz w:val="28"/>
                <w:szCs w:val="28"/>
              </w:rPr>
              <w:t xml:space="preserve"> – для внутреннего/наружного применения</w:t>
            </w:r>
          </w:p>
          <w:p w:rsidR="00AC11C6" w:rsidRPr="00292616" w:rsidRDefault="00AC11C6" w:rsidP="00AC11C6">
            <w:pPr>
              <w:jc w:val="both"/>
              <w:rPr>
                <w:sz w:val="28"/>
                <w:szCs w:val="28"/>
              </w:rPr>
            </w:pPr>
            <w:r w:rsidRPr="00292616">
              <w:rPr>
                <w:sz w:val="28"/>
                <w:szCs w:val="28"/>
                <w:lang w:val="en-US"/>
              </w:rPr>
              <w:t>2) ad + Acc.</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доза</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dosis,is f</w:t>
            </w:r>
          </w:p>
          <w:p w:rsidR="00AC11C6" w:rsidRPr="00292616" w:rsidRDefault="00AC11C6" w:rsidP="00AC11C6">
            <w:pPr>
              <w:jc w:val="both"/>
              <w:rPr>
                <w:sz w:val="28"/>
                <w:szCs w:val="28"/>
                <w:lang w:val="en-US"/>
              </w:rPr>
            </w:pPr>
            <w:r w:rsidRPr="00292616">
              <w:rPr>
                <w:sz w:val="28"/>
                <w:szCs w:val="28"/>
              </w:rPr>
              <w:t>минимальная</w:t>
            </w:r>
            <w:r w:rsidRPr="00292616">
              <w:rPr>
                <w:sz w:val="28"/>
                <w:szCs w:val="28"/>
                <w:lang w:val="en-US"/>
              </w:rPr>
              <w:t xml:space="preserve"> – dosis minima</w:t>
            </w:r>
          </w:p>
          <w:p w:rsidR="00AC11C6" w:rsidRPr="00292616" w:rsidRDefault="00AC11C6" w:rsidP="00AC11C6">
            <w:pPr>
              <w:jc w:val="both"/>
              <w:rPr>
                <w:sz w:val="28"/>
                <w:szCs w:val="28"/>
              </w:rPr>
            </w:pPr>
            <w:r w:rsidRPr="00292616">
              <w:rPr>
                <w:sz w:val="28"/>
                <w:szCs w:val="28"/>
              </w:rPr>
              <w:t xml:space="preserve">разовая (на прием) – </w:t>
            </w:r>
            <w:r w:rsidRPr="00292616">
              <w:rPr>
                <w:sz w:val="28"/>
                <w:szCs w:val="28"/>
                <w:lang w:val="en-US"/>
              </w:rPr>
              <w:t>dosis</w:t>
            </w:r>
            <w:r w:rsidRPr="00292616">
              <w:rPr>
                <w:sz w:val="28"/>
                <w:szCs w:val="28"/>
              </w:rPr>
              <w:t xml:space="preserve"> </w:t>
            </w:r>
            <w:r w:rsidRPr="00292616">
              <w:rPr>
                <w:sz w:val="28"/>
                <w:szCs w:val="28"/>
                <w:lang w:val="en-US"/>
              </w:rPr>
              <w:t>pro</w:t>
            </w:r>
            <w:r w:rsidRPr="00292616">
              <w:rPr>
                <w:sz w:val="28"/>
                <w:szCs w:val="28"/>
              </w:rPr>
              <w:t xml:space="preserve"> </w:t>
            </w:r>
            <w:r w:rsidRPr="00292616">
              <w:rPr>
                <w:sz w:val="28"/>
                <w:szCs w:val="28"/>
                <w:lang w:val="en-US"/>
              </w:rPr>
              <w:t>dosi</w:t>
            </w:r>
          </w:p>
          <w:p w:rsidR="00AC11C6" w:rsidRPr="00292616" w:rsidRDefault="00AC11C6" w:rsidP="00AC11C6">
            <w:pPr>
              <w:jc w:val="both"/>
              <w:rPr>
                <w:sz w:val="28"/>
                <w:szCs w:val="28"/>
                <w:lang w:val="en-US"/>
              </w:rPr>
            </w:pPr>
            <w:r w:rsidRPr="00292616">
              <w:rPr>
                <w:sz w:val="28"/>
                <w:szCs w:val="28"/>
              </w:rPr>
              <w:t>средняя</w:t>
            </w:r>
            <w:r w:rsidRPr="00292616">
              <w:rPr>
                <w:sz w:val="28"/>
                <w:szCs w:val="28"/>
                <w:lang w:val="en-US"/>
              </w:rPr>
              <w:t xml:space="preserve"> –dosis media</w:t>
            </w:r>
          </w:p>
          <w:p w:rsidR="00AC11C6" w:rsidRPr="00292616" w:rsidRDefault="00AC11C6" w:rsidP="00AC11C6">
            <w:pPr>
              <w:jc w:val="both"/>
              <w:rPr>
                <w:sz w:val="28"/>
                <w:szCs w:val="28"/>
                <w:lang w:val="en-US"/>
              </w:rPr>
            </w:pPr>
            <w:r w:rsidRPr="00292616">
              <w:rPr>
                <w:sz w:val="28"/>
                <w:szCs w:val="28"/>
              </w:rPr>
              <w:t>суточная</w:t>
            </w:r>
            <w:r w:rsidRPr="00292616">
              <w:rPr>
                <w:sz w:val="28"/>
                <w:szCs w:val="28"/>
                <w:lang w:val="en-US"/>
              </w:rPr>
              <w:t xml:space="preserve"> – dosis pro die</w:t>
            </w:r>
          </w:p>
          <w:p w:rsidR="00AC11C6" w:rsidRPr="00292616" w:rsidRDefault="00AC11C6" w:rsidP="00AC11C6">
            <w:pPr>
              <w:jc w:val="both"/>
              <w:rPr>
                <w:sz w:val="28"/>
                <w:szCs w:val="28"/>
              </w:rPr>
            </w:pPr>
            <w:r w:rsidRPr="00292616">
              <w:rPr>
                <w:sz w:val="28"/>
                <w:szCs w:val="28"/>
              </w:rPr>
              <w:t>терапевтическая</w:t>
            </w:r>
            <w:r w:rsidRPr="00292616">
              <w:rPr>
                <w:sz w:val="28"/>
                <w:szCs w:val="28"/>
                <w:lang w:val="en-US"/>
              </w:rPr>
              <w:t xml:space="preserve"> – dosis therapeutica</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дуб</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Quercus, us f</w:t>
            </w:r>
          </w:p>
        </w:tc>
      </w:tr>
      <w:tr w:rsidR="00AC11C6" w:rsidRPr="00292616" w:rsidTr="00AC11C6">
        <w:tc>
          <w:tcPr>
            <w:tcW w:w="9747" w:type="dxa"/>
            <w:gridSpan w:val="2"/>
            <w:shd w:val="clear" w:color="auto" w:fill="auto"/>
          </w:tcPr>
          <w:p w:rsidR="00AC11C6" w:rsidRPr="00292616" w:rsidRDefault="00AC11C6" w:rsidP="00AC11C6">
            <w:pPr>
              <w:ind w:right="459"/>
              <w:jc w:val="center"/>
              <w:rPr>
                <w:b/>
                <w:sz w:val="28"/>
                <w:szCs w:val="28"/>
              </w:rPr>
            </w:pPr>
            <w:r w:rsidRPr="00292616">
              <w:rPr>
                <w:b/>
                <w:sz w:val="28"/>
                <w:szCs w:val="28"/>
              </w:rPr>
              <w:t>Ж</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жаропонижающий (антипиретический)  </w:t>
            </w:r>
          </w:p>
        </w:tc>
        <w:tc>
          <w:tcPr>
            <w:tcW w:w="5103" w:type="dxa"/>
            <w:shd w:val="clear" w:color="auto" w:fill="auto"/>
          </w:tcPr>
          <w:p w:rsidR="00AC11C6" w:rsidRPr="00292616" w:rsidRDefault="00AC11C6" w:rsidP="00AC11C6">
            <w:pPr>
              <w:jc w:val="both"/>
              <w:rPr>
                <w:sz w:val="28"/>
                <w:szCs w:val="28"/>
              </w:rPr>
            </w:pPr>
            <w:r w:rsidRPr="00292616">
              <w:rPr>
                <w:sz w:val="28"/>
                <w:szCs w:val="28"/>
              </w:rPr>
              <w:t xml:space="preserve">– </w:t>
            </w:r>
            <w:r w:rsidRPr="00292616">
              <w:rPr>
                <w:sz w:val="28"/>
                <w:szCs w:val="28"/>
                <w:lang w:val="en-US"/>
              </w:rPr>
              <w:t>antipyreticus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желатин</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gelatinum,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желатиновый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gelatinosus,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железо</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Ferrum,</w:t>
            </w:r>
            <w:r w:rsidRPr="00292616">
              <w:rPr>
                <w:sz w:val="28"/>
                <w:szCs w:val="28"/>
              </w:rPr>
              <w:t xml:space="preserve"> </w:t>
            </w:r>
            <w:r w:rsidRPr="00292616">
              <w:rPr>
                <w:sz w:val="28"/>
                <w:szCs w:val="28"/>
                <w:lang w:val="en-US"/>
              </w:rPr>
              <w:t>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желтый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rPr>
              <w:t xml:space="preserve">1) </w:t>
            </w:r>
            <w:r w:rsidRPr="00292616">
              <w:rPr>
                <w:sz w:val="28"/>
                <w:szCs w:val="28"/>
                <w:lang w:val="en-US"/>
              </w:rPr>
              <w:t>flavus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p w:rsidR="00AC11C6" w:rsidRPr="00292616" w:rsidRDefault="00AC11C6" w:rsidP="00AC11C6">
            <w:pPr>
              <w:jc w:val="both"/>
              <w:rPr>
                <w:sz w:val="28"/>
                <w:szCs w:val="28"/>
              </w:rPr>
            </w:pPr>
            <w:r w:rsidRPr="00292616">
              <w:rPr>
                <w:sz w:val="28"/>
                <w:szCs w:val="28"/>
              </w:rPr>
              <w:t xml:space="preserve">2) в ботаническом названии – </w:t>
            </w:r>
            <w:r w:rsidRPr="00292616">
              <w:rPr>
                <w:sz w:val="28"/>
                <w:szCs w:val="28"/>
                <w:lang w:val="en-US"/>
              </w:rPr>
              <w:t>luteus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A36CC7" w:rsidTr="00AC11C6">
        <w:tc>
          <w:tcPr>
            <w:tcW w:w="4644" w:type="dxa"/>
            <w:shd w:val="clear" w:color="auto" w:fill="auto"/>
          </w:tcPr>
          <w:p w:rsidR="00AC11C6" w:rsidRPr="00292616" w:rsidRDefault="00AC11C6" w:rsidP="00AC11C6">
            <w:pPr>
              <w:jc w:val="both"/>
              <w:rPr>
                <w:sz w:val="28"/>
                <w:szCs w:val="28"/>
              </w:rPr>
            </w:pPr>
            <w:r w:rsidRPr="00292616">
              <w:rPr>
                <w:sz w:val="28"/>
                <w:szCs w:val="28"/>
              </w:rPr>
              <w:t>желудочный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xml:space="preserve">1) </w:t>
            </w:r>
            <w:r w:rsidRPr="00292616">
              <w:rPr>
                <w:sz w:val="28"/>
                <w:szCs w:val="28"/>
              </w:rPr>
              <w:t>сок</w:t>
            </w:r>
            <w:r w:rsidRPr="00292616">
              <w:rPr>
                <w:sz w:val="28"/>
                <w:szCs w:val="28"/>
                <w:lang w:val="en-US"/>
              </w:rPr>
              <w:t xml:space="preserve"> -  gastricus, a, um</w:t>
            </w:r>
          </w:p>
          <w:p w:rsidR="00AC11C6" w:rsidRPr="00292616" w:rsidRDefault="00AC11C6" w:rsidP="00AC11C6">
            <w:pPr>
              <w:jc w:val="both"/>
              <w:rPr>
                <w:sz w:val="28"/>
                <w:szCs w:val="28"/>
                <w:lang w:val="en-US"/>
              </w:rPr>
            </w:pPr>
            <w:r w:rsidRPr="00292616">
              <w:rPr>
                <w:sz w:val="28"/>
                <w:szCs w:val="28"/>
                <w:lang w:val="en-US"/>
              </w:rPr>
              <w:t xml:space="preserve">2) </w:t>
            </w:r>
            <w:r w:rsidRPr="00292616">
              <w:rPr>
                <w:sz w:val="28"/>
                <w:szCs w:val="28"/>
              </w:rPr>
              <w:t>таблетки</w:t>
            </w:r>
            <w:r w:rsidRPr="00292616">
              <w:rPr>
                <w:sz w:val="28"/>
                <w:szCs w:val="28"/>
                <w:lang w:val="en-US"/>
              </w:rPr>
              <w:t xml:space="preserve"> – stomachicus, a, 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желчь</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chole,</w:t>
            </w:r>
            <w:r w:rsidRPr="00292616">
              <w:rPr>
                <w:sz w:val="28"/>
                <w:szCs w:val="28"/>
              </w:rPr>
              <w:t xml:space="preserve"> </w:t>
            </w:r>
            <w:r w:rsidRPr="00292616">
              <w:rPr>
                <w:sz w:val="28"/>
                <w:szCs w:val="28"/>
                <w:lang w:val="en-US"/>
              </w:rPr>
              <w:t>es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желчегонный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cholagogus,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жженый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ustus, a, 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живой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vivus,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жидкий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fluidus,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жидкость</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liquor,</w:t>
            </w:r>
            <w:r w:rsidRPr="00292616">
              <w:rPr>
                <w:sz w:val="28"/>
                <w:szCs w:val="28"/>
              </w:rPr>
              <w:t xml:space="preserve"> </w:t>
            </w:r>
            <w:r w:rsidRPr="00292616">
              <w:rPr>
                <w:sz w:val="28"/>
                <w:szCs w:val="28"/>
                <w:lang w:val="en-US"/>
              </w:rPr>
              <w:t>oris 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жир</w:t>
            </w:r>
            <w:r w:rsidRPr="00292616">
              <w:rPr>
                <w:sz w:val="28"/>
                <w:szCs w:val="28"/>
                <w:lang w:val="en-US"/>
              </w:rPr>
              <w:t xml:space="preserve"> (</w:t>
            </w:r>
            <w:r w:rsidRPr="00292616">
              <w:rPr>
                <w:sz w:val="28"/>
                <w:szCs w:val="28"/>
              </w:rPr>
              <w:t>рыбий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oleum jecoris Aselli</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жирный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pinguis,</w:t>
            </w:r>
            <w:r w:rsidRPr="00292616">
              <w:rPr>
                <w:sz w:val="28"/>
                <w:szCs w:val="28"/>
              </w:rPr>
              <w:t xml:space="preserve"> </w:t>
            </w:r>
            <w:r w:rsidRPr="00292616">
              <w:rPr>
                <w:sz w:val="28"/>
                <w:szCs w:val="28"/>
                <w:lang w:val="en-US"/>
              </w:rPr>
              <w:t>e</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жостер</w:t>
            </w:r>
            <w:r w:rsidRPr="00292616">
              <w:rPr>
                <w:sz w:val="28"/>
                <w:szCs w:val="28"/>
                <w:lang w:val="en-US"/>
              </w:rPr>
              <w:t xml:space="preserve"> (</w:t>
            </w:r>
            <w:r w:rsidRPr="00292616">
              <w:rPr>
                <w:sz w:val="28"/>
                <w:szCs w:val="28"/>
              </w:rPr>
              <w:t>слабительный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Rhamnus,</w:t>
            </w:r>
            <w:r w:rsidRPr="00292616">
              <w:rPr>
                <w:sz w:val="28"/>
                <w:szCs w:val="28"/>
              </w:rPr>
              <w:t xml:space="preserve"> </w:t>
            </w:r>
            <w:r w:rsidRPr="00292616">
              <w:rPr>
                <w:sz w:val="28"/>
                <w:szCs w:val="28"/>
                <w:lang w:val="en-US"/>
              </w:rPr>
              <w:t>i f (cathartica)</w:t>
            </w:r>
          </w:p>
        </w:tc>
      </w:tr>
      <w:tr w:rsidR="00AC11C6" w:rsidRPr="00292616" w:rsidTr="00AC11C6">
        <w:tc>
          <w:tcPr>
            <w:tcW w:w="9747" w:type="dxa"/>
            <w:gridSpan w:val="2"/>
            <w:shd w:val="clear" w:color="auto" w:fill="auto"/>
          </w:tcPr>
          <w:p w:rsidR="00AC11C6" w:rsidRPr="00292616" w:rsidRDefault="00AC11C6" w:rsidP="00AC11C6">
            <w:pPr>
              <w:ind w:right="459"/>
              <w:jc w:val="center"/>
              <w:rPr>
                <w:b/>
                <w:sz w:val="28"/>
                <w:szCs w:val="28"/>
              </w:rPr>
            </w:pPr>
            <w:r w:rsidRPr="00292616">
              <w:rPr>
                <w:b/>
                <w:sz w:val="28"/>
                <w:szCs w:val="28"/>
              </w:rPr>
              <w:t>З</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зайцегуб</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Lagochilus,</w:t>
            </w:r>
            <w:r w:rsidRPr="00292616">
              <w:rPr>
                <w:sz w:val="28"/>
                <w:szCs w:val="28"/>
              </w:rPr>
              <w:t xml:space="preserve"> </w:t>
            </w:r>
            <w:r w:rsidRPr="00292616">
              <w:rPr>
                <w:sz w:val="28"/>
                <w:szCs w:val="28"/>
                <w:lang w:val="en-US"/>
              </w:rPr>
              <w:t>i 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закись</w:t>
            </w:r>
            <w:r w:rsidRPr="00292616">
              <w:rPr>
                <w:sz w:val="28"/>
                <w:szCs w:val="28"/>
                <w:lang w:val="en-US"/>
              </w:rPr>
              <w:t xml:space="preserve"> (</w:t>
            </w:r>
            <w:r w:rsidRPr="00292616">
              <w:rPr>
                <w:sz w:val="28"/>
                <w:szCs w:val="28"/>
              </w:rPr>
              <w:t>закисный</w:t>
            </w:r>
            <w:r w:rsidRPr="00292616">
              <w:rPr>
                <w:sz w:val="28"/>
                <w:szCs w:val="28"/>
                <w:lang w:val="en-US"/>
              </w:rPr>
              <w:t>)</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oxydulatus, a, 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запах</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odor, oris 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заманиха</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Echinopanax,  acis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lastRenderedPageBreak/>
              <w:t>зверобой</w:t>
            </w:r>
            <w:r w:rsidRPr="00292616">
              <w:rPr>
                <w:sz w:val="28"/>
                <w:szCs w:val="28"/>
                <w:lang w:val="en-US"/>
              </w:rPr>
              <w:t xml:space="preserve"> (</w:t>
            </w:r>
            <w:r w:rsidRPr="00292616">
              <w:rPr>
                <w:sz w:val="28"/>
                <w:szCs w:val="28"/>
              </w:rPr>
              <w:t>продырявленный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Hypericum, i n (perforatum)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здоровье</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rPr>
              <w:t>–</w:t>
            </w:r>
            <w:r w:rsidRPr="00292616">
              <w:rPr>
                <w:sz w:val="28"/>
                <w:szCs w:val="28"/>
                <w:lang w:val="en-US"/>
              </w:rPr>
              <w:t xml:space="preserve"> sanitas,</w:t>
            </w:r>
            <w:r w:rsidRPr="00292616">
              <w:rPr>
                <w:sz w:val="28"/>
                <w:szCs w:val="28"/>
              </w:rPr>
              <w:t xml:space="preserve"> </w:t>
            </w:r>
            <w:r w:rsidRPr="00292616">
              <w:rPr>
                <w:sz w:val="28"/>
                <w:szCs w:val="28"/>
                <w:lang w:val="en-US"/>
              </w:rPr>
              <w:t>atis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зеленый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viridis,</w:t>
            </w:r>
            <w:r w:rsidRPr="00292616">
              <w:rPr>
                <w:sz w:val="28"/>
                <w:szCs w:val="28"/>
              </w:rPr>
              <w:t xml:space="preserve"> </w:t>
            </w:r>
            <w:r w:rsidRPr="00292616">
              <w:rPr>
                <w:sz w:val="28"/>
                <w:szCs w:val="28"/>
                <w:lang w:val="en-US"/>
              </w:rPr>
              <w:t>e</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зернение</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granulatio,</w:t>
            </w:r>
            <w:r w:rsidRPr="00292616">
              <w:rPr>
                <w:sz w:val="28"/>
                <w:szCs w:val="28"/>
              </w:rPr>
              <w:t xml:space="preserve"> </w:t>
            </w:r>
            <w:r w:rsidRPr="00292616">
              <w:rPr>
                <w:sz w:val="28"/>
                <w:szCs w:val="28"/>
                <w:lang w:val="en-US"/>
              </w:rPr>
              <w:t>onis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злаковые</w:t>
            </w:r>
            <w:r w:rsidRPr="00292616">
              <w:rPr>
                <w:sz w:val="28"/>
                <w:szCs w:val="28"/>
                <w:lang w:val="en-US"/>
              </w:rPr>
              <w:t xml:space="preserve"> (</w:t>
            </w:r>
            <w:r w:rsidRPr="00292616">
              <w:rPr>
                <w:sz w:val="28"/>
                <w:szCs w:val="28"/>
              </w:rPr>
              <w:t>семейство</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Poaceae (Gramineae)</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золото</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Aurum,</w:t>
            </w:r>
            <w:r w:rsidRPr="00292616">
              <w:rPr>
                <w:sz w:val="28"/>
                <w:szCs w:val="28"/>
              </w:rPr>
              <w:t xml:space="preserve"> </w:t>
            </w:r>
            <w:r w:rsidRPr="00292616">
              <w:rPr>
                <w:sz w:val="28"/>
                <w:szCs w:val="28"/>
                <w:lang w:val="en-US"/>
              </w:rPr>
              <w:t>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золототысячник</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rPr>
              <w:t>–</w:t>
            </w:r>
            <w:r w:rsidRPr="00292616">
              <w:rPr>
                <w:sz w:val="28"/>
                <w:szCs w:val="28"/>
                <w:lang w:val="en-US"/>
              </w:rPr>
              <w:t xml:space="preserve">  Centaurium,</w:t>
            </w:r>
            <w:r w:rsidRPr="00292616">
              <w:rPr>
                <w:sz w:val="28"/>
                <w:szCs w:val="28"/>
              </w:rPr>
              <w:t xml:space="preserve"> </w:t>
            </w:r>
            <w:r w:rsidRPr="00292616">
              <w:rPr>
                <w:sz w:val="28"/>
                <w:szCs w:val="28"/>
                <w:lang w:val="en-US"/>
              </w:rPr>
              <w:t>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зубровка</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Hierochlo</w:t>
            </w:r>
            <w:r w:rsidRPr="00292616">
              <w:rPr>
                <w:sz w:val="28"/>
                <w:szCs w:val="28"/>
              </w:rPr>
              <w:t>ё</w:t>
            </w:r>
            <w:r w:rsidRPr="00292616">
              <w:rPr>
                <w:sz w:val="28"/>
                <w:szCs w:val="28"/>
                <w:lang w:val="en-US"/>
              </w:rPr>
              <w:t xml:space="preserve">, </w:t>
            </w:r>
            <w:r w:rsidRPr="00292616">
              <w:rPr>
                <w:sz w:val="28"/>
                <w:szCs w:val="28"/>
              </w:rPr>
              <w:t>ё</w:t>
            </w:r>
            <w:r w:rsidRPr="00292616">
              <w:rPr>
                <w:sz w:val="28"/>
                <w:szCs w:val="28"/>
                <w:lang w:val="en-US"/>
              </w:rPr>
              <w:t>s f</w:t>
            </w:r>
          </w:p>
        </w:tc>
      </w:tr>
      <w:tr w:rsidR="00AC11C6" w:rsidRPr="00292616" w:rsidTr="00AC11C6">
        <w:tc>
          <w:tcPr>
            <w:tcW w:w="9747" w:type="dxa"/>
            <w:gridSpan w:val="2"/>
            <w:shd w:val="clear" w:color="auto" w:fill="auto"/>
          </w:tcPr>
          <w:p w:rsidR="00AC11C6" w:rsidRPr="00292616" w:rsidRDefault="00AC11C6" w:rsidP="00AC11C6">
            <w:pPr>
              <w:ind w:right="459"/>
              <w:jc w:val="center"/>
              <w:rPr>
                <w:b/>
                <w:sz w:val="28"/>
                <w:szCs w:val="28"/>
              </w:rPr>
            </w:pPr>
            <w:r w:rsidRPr="00292616">
              <w:rPr>
                <w:b/>
                <w:sz w:val="28"/>
                <w:szCs w:val="28"/>
              </w:rPr>
              <w:t>И</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измельчение (раздробление) </w:t>
            </w:r>
          </w:p>
        </w:tc>
        <w:tc>
          <w:tcPr>
            <w:tcW w:w="5103" w:type="dxa"/>
            <w:shd w:val="clear" w:color="auto" w:fill="auto"/>
          </w:tcPr>
          <w:p w:rsidR="00AC11C6" w:rsidRPr="00292616" w:rsidRDefault="00AC11C6" w:rsidP="00AC11C6">
            <w:pPr>
              <w:jc w:val="both"/>
              <w:rPr>
                <w:sz w:val="28"/>
                <w:szCs w:val="28"/>
              </w:rPr>
            </w:pPr>
            <w:r w:rsidRPr="00292616">
              <w:rPr>
                <w:sz w:val="28"/>
                <w:szCs w:val="28"/>
              </w:rPr>
              <w:t xml:space="preserve">– </w:t>
            </w:r>
            <w:r w:rsidRPr="00292616">
              <w:rPr>
                <w:sz w:val="28"/>
                <w:szCs w:val="28"/>
                <w:lang w:val="en-US"/>
              </w:rPr>
              <w:t>comminutio</w:t>
            </w:r>
            <w:r w:rsidRPr="00292616">
              <w:rPr>
                <w:sz w:val="28"/>
                <w:szCs w:val="28"/>
              </w:rPr>
              <w:t xml:space="preserve">, </w:t>
            </w:r>
            <w:r w:rsidRPr="00292616">
              <w:rPr>
                <w:sz w:val="28"/>
                <w:szCs w:val="28"/>
                <w:lang w:val="en-US"/>
              </w:rPr>
              <w:t>onis</w:t>
            </w:r>
            <w:r w:rsidRPr="00292616">
              <w:rPr>
                <w:sz w:val="28"/>
                <w:szCs w:val="28"/>
              </w:rPr>
              <w:t xml:space="preserve"> </w:t>
            </w:r>
            <w:r w:rsidRPr="00292616">
              <w:rPr>
                <w:sz w:val="28"/>
                <w:szCs w:val="28"/>
                <w:lang w:val="en-US"/>
              </w:rPr>
              <w:t>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изрезывание </w:t>
            </w:r>
          </w:p>
        </w:tc>
        <w:tc>
          <w:tcPr>
            <w:tcW w:w="5103" w:type="dxa"/>
            <w:shd w:val="clear" w:color="auto" w:fill="auto"/>
          </w:tcPr>
          <w:p w:rsidR="00AC11C6" w:rsidRPr="00292616" w:rsidRDefault="00AC11C6" w:rsidP="00AC11C6">
            <w:pPr>
              <w:jc w:val="both"/>
              <w:rPr>
                <w:sz w:val="28"/>
                <w:szCs w:val="28"/>
              </w:rPr>
            </w:pPr>
            <w:r w:rsidRPr="00292616">
              <w:rPr>
                <w:sz w:val="28"/>
                <w:szCs w:val="28"/>
              </w:rPr>
              <w:t xml:space="preserve">– </w:t>
            </w:r>
            <w:r w:rsidRPr="00292616">
              <w:rPr>
                <w:sz w:val="28"/>
                <w:szCs w:val="28"/>
                <w:lang w:val="en-US"/>
              </w:rPr>
              <w:t>concisio</w:t>
            </w:r>
            <w:r w:rsidRPr="00292616">
              <w:rPr>
                <w:sz w:val="28"/>
                <w:szCs w:val="28"/>
              </w:rPr>
              <w:t xml:space="preserve">, </w:t>
            </w:r>
            <w:r w:rsidRPr="00292616">
              <w:rPr>
                <w:sz w:val="28"/>
                <w:szCs w:val="28"/>
                <w:lang w:val="en-US"/>
              </w:rPr>
              <w:t>onis</w:t>
            </w:r>
            <w:r w:rsidRPr="00292616">
              <w:rPr>
                <w:sz w:val="28"/>
                <w:szCs w:val="28"/>
              </w:rPr>
              <w:t xml:space="preserve"> </w:t>
            </w:r>
            <w:r w:rsidRPr="00292616">
              <w:rPr>
                <w:sz w:val="28"/>
                <w:szCs w:val="28"/>
                <w:lang w:val="en-US"/>
              </w:rPr>
              <w:t>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изотонический </w:t>
            </w:r>
          </w:p>
        </w:tc>
        <w:tc>
          <w:tcPr>
            <w:tcW w:w="5103" w:type="dxa"/>
            <w:shd w:val="clear" w:color="auto" w:fill="auto"/>
          </w:tcPr>
          <w:p w:rsidR="00AC11C6" w:rsidRPr="00292616" w:rsidRDefault="00AC11C6" w:rsidP="00AC11C6">
            <w:pPr>
              <w:jc w:val="both"/>
              <w:rPr>
                <w:sz w:val="28"/>
                <w:szCs w:val="28"/>
              </w:rPr>
            </w:pPr>
            <w:r w:rsidRPr="00292616">
              <w:rPr>
                <w:sz w:val="28"/>
                <w:szCs w:val="28"/>
              </w:rPr>
              <w:t xml:space="preserve">– </w:t>
            </w:r>
            <w:r w:rsidRPr="00292616">
              <w:rPr>
                <w:sz w:val="28"/>
                <w:szCs w:val="28"/>
                <w:lang w:val="en-US"/>
              </w:rPr>
              <w:t>isotonicus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йод</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Iodum,</w:t>
            </w:r>
            <w:r w:rsidRPr="00292616">
              <w:rPr>
                <w:sz w:val="28"/>
                <w:szCs w:val="28"/>
              </w:rPr>
              <w:t xml:space="preserve"> </w:t>
            </w:r>
            <w:r w:rsidRPr="00292616">
              <w:rPr>
                <w:sz w:val="28"/>
                <w:szCs w:val="28"/>
                <w:lang w:val="en-US"/>
              </w:rPr>
              <w:t>i n</w:t>
            </w:r>
          </w:p>
        </w:tc>
      </w:tr>
      <w:tr w:rsidR="00AC11C6" w:rsidRPr="00A36CC7" w:rsidTr="00AC11C6">
        <w:tc>
          <w:tcPr>
            <w:tcW w:w="4644" w:type="dxa"/>
            <w:shd w:val="clear" w:color="auto" w:fill="auto"/>
          </w:tcPr>
          <w:p w:rsidR="00AC11C6" w:rsidRPr="00292616" w:rsidRDefault="00AC11C6" w:rsidP="00AC11C6">
            <w:pPr>
              <w:jc w:val="both"/>
              <w:rPr>
                <w:sz w:val="28"/>
                <w:szCs w:val="28"/>
              </w:rPr>
            </w:pPr>
            <w:r w:rsidRPr="00292616">
              <w:rPr>
                <w:sz w:val="28"/>
                <w:szCs w:val="28"/>
              </w:rPr>
              <w:t>инъекция</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xml:space="preserve">– injectio, onis f             </w:t>
            </w:r>
          </w:p>
          <w:p w:rsidR="00AC11C6" w:rsidRPr="00292616" w:rsidRDefault="00AC11C6" w:rsidP="00AC11C6">
            <w:pPr>
              <w:jc w:val="both"/>
              <w:rPr>
                <w:sz w:val="28"/>
                <w:szCs w:val="28"/>
                <w:lang w:val="en-US"/>
              </w:rPr>
            </w:pPr>
            <w:r w:rsidRPr="00292616">
              <w:rPr>
                <w:sz w:val="28"/>
                <w:szCs w:val="28"/>
                <w:lang w:val="en-US"/>
              </w:rPr>
              <w:t xml:space="preserve">   </w:t>
            </w:r>
            <w:r w:rsidRPr="00292616">
              <w:rPr>
                <w:sz w:val="28"/>
                <w:szCs w:val="28"/>
              </w:rPr>
              <w:t>для</w:t>
            </w:r>
            <w:r w:rsidRPr="00292616">
              <w:rPr>
                <w:sz w:val="28"/>
                <w:szCs w:val="28"/>
                <w:lang w:val="en-US"/>
              </w:rPr>
              <w:t xml:space="preserve"> </w:t>
            </w:r>
            <w:r w:rsidRPr="00292616">
              <w:rPr>
                <w:sz w:val="28"/>
                <w:szCs w:val="28"/>
              </w:rPr>
              <w:t>инъекций</w:t>
            </w:r>
            <w:r w:rsidRPr="00292616">
              <w:rPr>
                <w:sz w:val="28"/>
                <w:szCs w:val="28"/>
                <w:lang w:val="en-US"/>
              </w:rPr>
              <w:t xml:space="preserve"> – pro injectionibus</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ипекакуана</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Ipecacuanha, ae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исправляющий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corrigens, ntis</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истод</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Polygala, ae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ихтиол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rPr>
              <w:t xml:space="preserve">– </w:t>
            </w:r>
            <w:r w:rsidRPr="00292616">
              <w:rPr>
                <w:sz w:val="28"/>
                <w:szCs w:val="28"/>
                <w:lang w:val="en-US"/>
              </w:rPr>
              <w:t>Ichthyolum</w:t>
            </w:r>
            <w:r w:rsidRPr="00292616">
              <w:rPr>
                <w:sz w:val="28"/>
                <w:szCs w:val="28"/>
              </w:rPr>
              <w:t xml:space="preserve">, </w:t>
            </w:r>
            <w:r w:rsidRPr="00292616">
              <w:rPr>
                <w:sz w:val="28"/>
                <w:szCs w:val="28"/>
                <w:lang w:val="en-US"/>
              </w:rPr>
              <w:t>i</w:t>
            </w:r>
            <w:r w:rsidRPr="00292616">
              <w:rPr>
                <w:sz w:val="28"/>
                <w:szCs w:val="28"/>
              </w:rPr>
              <w:t xml:space="preserve"> </w:t>
            </w:r>
            <w:r w:rsidRPr="00292616">
              <w:rPr>
                <w:sz w:val="28"/>
                <w:szCs w:val="28"/>
                <w:lang w:val="en-US"/>
              </w:rPr>
              <w:t>n</w:t>
            </w:r>
          </w:p>
        </w:tc>
      </w:tr>
      <w:tr w:rsidR="00AC11C6" w:rsidRPr="00292616" w:rsidTr="00AC11C6">
        <w:tc>
          <w:tcPr>
            <w:tcW w:w="9747" w:type="dxa"/>
            <w:gridSpan w:val="2"/>
            <w:shd w:val="clear" w:color="auto" w:fill="auto"/>
          </w:tcPr>
          <w:p w:rsidR="00AC11C6" w:rsidRPr="00292616" w:rsidRDefault="00AC11C6" w:rsidP="00AC11C6">
            <w:pPr>
              <w:ind w:right="459"/>
              <w:jc w:val="center"/>
              <w:rPr>
                <w:b/>
                <w:sz w:val="28"/>
                <w:szCs w:val="28"/>
              </w:rPr>
            </w:pPr>
            <w:r w:rsidRPr="00292616">
              <w:rPr>
                <w:b/>
                <w:sz w:val="28"/>
                <w:szCs w:val="28"/>
              </w:rPr>
              <w:t>К</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какао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rPr>
              <w:t xml:space="preserve">– </w:t>
            </w:r>
            <w:r w:rsidRPr="00292616">
              <w:rPr>
                <w:sz w:val="28"/>
                <w:szCs w:val="28"/>
                <w:lang w:val="en-US"/>
              </w:rPr>
              <w:t>Cacao</w:t>
            </w:r>
            <w:r w:rsidRPr="00292616">
              <w:rPr>
                <w:sz w:val="28"/>
                <w:szCs w:val="28"/>
              </w:rPr>
              <w:t xml:space="preserve"> (не склоняется)</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каланхоэ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rPr>
              <w:t xml:space="preserve">– </w:t>
            </w:r>
            <w:r w:rsidRPr="00292616">
              <w:rPr>
                <w:sz w:val="28"/>
                <w:szCs w:val="28"/>
                <w:lang w:val="en-US"/>
              </w:rPr>
              <w:t>Kalancho</w:t>
            </w:r>
            <w:r w:rsidRPr="00292616">
              <w:rPr>
                <w:sz w:val="28"/>
                <w:szCs w:val="28"/>
              </w:rPr>
              <w:t>ё, ё</w:t>
            </w:r>
            <w:r w:rsidRPr="00292616">
              <w:rPr>
                <w:sz w:val="28"/>
                <w:szCs w:val="28"/>
                <w:lang w:val="en-US"/>
              </w:rPr>
              <w:t>s</w:t>
            </w:r>
            <w:r w:rsidRPr="00292616">
              <w:rPr>
                <w:sz w:val="28"/>
                <w:szCs w:val="28"/>
              </w:rPr>
              <w:t xml:space="preserve"> </w:t>
            </w:r>
            <w:r w:rsidRPr="00292616">
              <w:rPr>
                <w:sz w:val="28"/>
                <w:szCs w:val="28"/>
                <w:lang w:val="en-US"/>
              </w:rPr>
              <w:t>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календула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rPr>
              <w:t xml:space="preserve">– </w:t>
            </w:r>
            <w:r w:rsidRPr="00292616">
              <w:rPr>
                <w:sz w:val="28"/>
                <w:szCs w:val="28"/>
                <w:lang w:val="en-US"/>
              </w:rPr>
              <w:t>Calendula</w:t>
            </w:r>
            <w:r w:rsidRPr="00292616">
              <w:rPr>
                <w:sz w:val="28"/>
                <w:szCs w:val="28"/>
              </w:rPr>
              <w:t xml:space="preserve">, </w:t>
            </w:r>
            <w:r w:rsidRPr="00292616">
              <w:rPr>
                <w:sz w:val="28"/>
                <w:szCs w:val="28"/>
                <w:lang w:val="en-US"/>
              </w:rPr>
              <w:t>ae</w:t>
            </w:r>
            <w:r w:rsidRPr="00292616">
              <w:rPr>
                <w:sz w:val="28"/>
                <w:szCs w:val="28"/>
              </w:rPr>
              <w:t xml:space="preserve"> </w:t>
            </w:r>
            <w:r w:rsidRPr="00292616">
              <w:rPr>
                <w:sz w:val="28"/>
                <w:szCs w:val="28"/>
                <w:lang w:val="en-US"/>
              </w:rPr>
              <w:t>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калий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Kalium,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калина</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Viburnum,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кальций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Calcium,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камедь</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gummi  (</w:t>
            </w:r>
            <w:r w:rsidRPr="00292616">
              <w:rPr>
                <w:sz w:val="28"/>
                <w:szCs w:val="28"/>
              </w:rPr>
              <w:t>неизм</w:t>
            </w:r>
            <w:r w:rsidRPr="00292616">
              <w:rPr>
                <w:sz w:val="28"/>
                <w:szCs w:val="28"/>
                <w:lang w:val="en-US"/>
              </w:rPr>
              <w:t>.)</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камфора</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Camphora, ae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камфорный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camphoratus,a,um</w:t>
            </w:r>
          </w:p>
          <w:p w:rsidR="00AC11C6" w:rsidRPr="00292616" w:rsidRDefault="00AC11C6" w:rsidP="003F1349">
            <w:pPr>
              <w:numPr>
                <w:ilvl w:val="0"/>
                <w:numId w:val="189"/>
              </w:numPr>
              <w:tabs>
                <w:tab w:val="clear" w:pos="2475"/>
                <w:tab w:val="num" w:pos="360"/>
                <w:tab w:val="num" w:pos="458"/>
              </w:tabs>
              <w:ind w:left="360" w:hanging="2281"/>
              <w:jc w:val="both"/>
              <w:rPr>
                <w:sz w:val="28"/>
                <w:szCs w:val="28"/>
                <w:lang w:val="en-US"/>
              </w:rPr>
            </w:pPr>
            <w:r w:rsidRPr="00292616">
              <w:rPr>
                <w:sz w:val="28"/>
                <w:szCs w:val="28"/>
              </w:rPr>
              <w:t>масло</w:t>
            </w:r>
            <w:r w:rsidRPr="00292616">
              <w:rPr>
                <w:sz w:val="28"/>
                <w:szCs w:val="28"/>
                <w:lang w:val="en-US"/>
              </w:rPr>
              <w:t xml:space="preserve"> – oleum camphoratum</w:t>
            </w:r>
          </w:p>
          <w:p w:rsidR="00AC11C6" w:rsidRPr="00292616" w:rsidRDefault="00AC11C6" w:rsidP="003F1349">
            <w:pPr>
              <w:numPr>
                <w:ilvl w:val="0"/>
                <w:numId w:val="189"/>
              </w:numPr>
              <w:tabs>
                <w:tab w:val="clear" w:pos="2475"/>
                <w:tab w:val="num" w:pos="360"/>
                <w:tab w:val="num" w:pos="459"/>
              </w:tabs>
              <w:ind w:left="360" w:hanging="2300"/>
              <w:jc w:val="both"/>
              <w:rPr>
                <w:sz w:val="28"/>
                <w:szCs w:val="28"/>
                <w:lang w:val="en-US"/>
              </w:rPr>
            </w:pPr>
            <w:r w:rsidRPr="00292616">
              <w:rPr>
                <w:sz w:val="28"/>
                <w:szCs w:val="28"/>
              </w:rPr>
              <w:t>спирт</w:t>
            </w:r>
            <w:r w:rsidRPr="00292616">
              <w:rPr>
                <w:sz w:val="28"/>
                <w:szCs w:val="28"/>
                <w:lang w:val="en-US"/>
              </w:rPr>
              <w:t xml:space="preserve"> – spiritus camphoratus</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капля</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gutta, ae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капсула</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capsula, ae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капустные</w:t>
            </w:r>
            <w:r w:rsidRPr="00292616">
              <w:rPr>
                <w:sz w:val="28"/>
                <w:szCs w:val="28"/>
                <w:lang w:val="en-US"/>
              </w:rPr>
              <w:t xml:space="preserve"> (</w:t>
            </w:r>
            <w:r w:rsidRPr="00292616">
              <w:rPr>
                <w:sz w:val="28"/>
                <w:szCs w:val="28"/>
              </w:rPr>
              <w:t>крестоцветные</w:t>
            </w:r>
            <w:r w:rsidRPr="00292616">
              <w:rPr>
                <w:sz w:val="28"/>
                <w:szCs w:val="28"/>
                <w:lang w:val="en-US"/>
              </w:rPr>
              <w:t>)</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Brassicaceae (Cruciferae)</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картофель</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Solanum (i) tuberosum (i)</w:t>
            </w:r>
          </w:p>
        </w:tc>
      </w:tr>
      <w:tr w:rsidR="00AC11C6" w:rsidRPr="00A36CC7" w:rsidTr="00AC11C6">
        <w:tc>
          <w:tcPr>
            <w:tcW w:w="4644" w:type="dxa"/>
            <w:shd w:val="clear" w:color="auto" w:fill="auto"/>
          </w:tcPr>
          <w:p w:rsidR="00AC11C6" w:rsidRPr="00292616" w:rsidRDefault="00AC11C6" w:rsidP="00AC11C6">
            <w:pPr>
              <w:jc w:val="both"/>
              <w:rPr>
                <w:sz w:val="28"/>
                <w:szCs w:val="28"/>
              </w:rPr>
            </w:pPr>
            <w:r w:rsidRPr="00292616">
              <w:rPr>
                <w:sz w:val="28"/>
                <w:szCs w:val="28"/>
              </w:rPr>
              <w:t>квасцы</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xml:space="preserve">– alumen, inis n ( </w:t>
            </w:r>
            <w:r w:rsidRPr="00292616">
              <w:rPr>
                <w:sz w:val="28"/>
                <w:szCs w:val="28"/>
              </w:rPr>
              <w:t>лат</w:t>
            </w:r>
            <w:r w:rsidRPr="00292616">
              <w:rPr>
                <w:sz w:val="28"/>
                <w:szCs w:val="28"/>
                <w:lang w:val="en-US"/>
              </w:rPr>
              <w:t xml:space="preserve">. – </w:t>
            </w:r>
            <w:r w:rsidRPr="00292616">
              <w:rPr>
                <w:sz w:val="28"/>
                <w:szCs w:val="28"/>
              </w:rPr>
              <w:t>ед</w:t>
            </w:r>
            <w:r w:rsidRPr="00292616">
              <w:rPr>
                <w:sz w:val="28"/>
                <w:szCs w:val="28"/>
                <w:lang w:val="en-US"/>
              </w:rPr>
              <w:t>.</w:t>
            </w:r>
            <w:r w:rsidRPr="00292616">
              <w:rPr>
                <w:sz w:val="28"/>
                <w:szCs w:val="28"/>
              </w:rPr>
              <w:t>ч</w:t>
            </w:r>
            <w:r w:rsidRPr="00292616">
              <w:rPr>
                <w:sz w:val="28"/>
                <w:szCs w:val="28"/>
                <w:lang w:val="en-US"/>
              </w:rPr>
              <w:t>.)</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кислород</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xml:space="preserve">– </w:t>
            </w:r>
            <w:r w:rsidRPr="00292616">
              <w:rPr>
                <w:sz w:val="28"/>
                <w:szCs w:val="28"/>
              </w:rPr>
              <w:t>О</w:t>
            </w:r>
            <w:r w:rsidRPr="00292616">
              <w:rPr>
                <w:sz w:val="28"/>
                <w:szCs w:val="28"/>
                <w:lang w:val="en-US"/>
              </w:rPr>
              <w:t>xygenium,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кислота</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acidum,</w:t>
            </w:r>
            <w:r w:rsidRPr="00292616">
              <w:rPr>
                <w:sz w:val="28"/>
                <w:szCs w:val="28"/>
              </w:rPr>
              <w:t xml:space="preserve"> </w:t>
            </w:r>
            <w:r w:rsidRPr="00292616">
              <w:rPr>
                <w:sz w:val="28"/>
                <w:szCs w:val="28"/>
                <w:lang w:val="en-US"/>
              </w:rPr>
              <w:t>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китайский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chinensis, e</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кишечнорастворимый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enterosolubilis, e</w:t>
            </w:r>
          </w:p>
        </w:tc>
      </w:tr>
      <w:tr w:rsidR="00AC11C6" w:rsidRPr="00A36CC7" w:rsidTr="00AC11C6">
        <w:tc>
          <w:tcPr>
            <w:tcW w:w="4644" w:type="dxa"/>
            <w:shd w:val="clear" w:color="auto" w:fill="auto"/>
          </w:tcPr>
          <w:p w:rsidR="00AC11C6" w:rsidRPr="00292616" w:rsidRDefault="00AC11C6" w:rsidP="00AC11C6">
            <w:pPr>
              <w:jc w:val="both"/>
              <w:rPr>
                <w:sz w:val="28"/>
                <w:szCs w:val="28"/>
                <w:lang w:val="en-US"/>
              </w:rPr>
            </w:pPr>
            <w:r w:rsidRPr="00292616">
              <w:rPr>
                <w:sz w:val="28"/>
                <w:szCs w:val="28"/>
              </w:rPr>
              <w:t>кишка</w:t>
            </w:r>
            <w:r w:rsidRPr="00292616">
              <w:rPr>
                <w:sz w:val="28"/>
                <w:szCs w:val="28"/>
                <w:lang w:val="en-US"/>
              </w:rPr>
              <w:t xml:space="preserve"> </w:t>
            </w:r>
            <w:r w:rsidRPr="00292616">
              <w:rPr>
                <w:sz w:val="28"/>
                <w:szCs w:val="28"/>
              </w:rPr>
              <w:t>прямая</w:t>
            </w:r>
            <w:r w:rsidRPr="00292616">
              <w:rPr>
                <w:sz w:val="28"/>
                <w:szCs w:val="28"/>
                <w:lang w:val="en-US"/>
              </w:rPr>
              <w:t xml:space="preserve"> </w:t>
            </w:r>
          </w:p>
          <w:p w:rsidR="00AC11C6" w:rsidRPr="00292616" w:rsidRDefault="00AC11C6" w:rsidP="00AC11C6">
            <w:pPr>
              <w:jc w:val="both"/>
              <w:rPr>
                <w:sz w:val="28"/>
                <w:szCs w:val="28"/>
                <w:lang w:val="en-US"/>
              </w:rPr>
            </w:pP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rectum,  i n   (</w:t>
            </w:r>
            <w:r w:rsidRPr="00292616">
              <w:rPr>
                <w:sz w:val="28"/>
                <w:szCs w:val="28"/>
              </w:rPr>
              <w:t>через</w:t>
            </w:r>
            <w:r w:rsidRPr="00292616">
              <w:rPr>
                <w:sz w:val="28"/>
                <w:szCs w:val="28"/>
                <w:lang w:val="en-US"/>
              </w:rPr>
              <w:t xml:space="preserve"> </w:t>
            </w:r>
            <w:r w:rsidRPr="00292616">
              <w:rPr>
                <w:sz w:val="28"/>
                <w:szCs w:val="28"/>
              </w:rPr>
              <w:t>прямую</w:t>
            </w:r>
            <w:r w:rsidRPr="00292616">
              <w:rPr>
                <w:sz w:val="28"/>
                <w:szCs w:val="28"/>
                <w:lang w:val="en-US"/>
              </w:rPr>
              <w:t xml:space="preserve"> </w:t>
            </w:r>
            <w:r w:rsidRPr="00292616">
              <w:rPr>
                <w:sz w:val="28"/>
                <w:szCs w:val="28"/>
              </w:rPr>
              <w:t>кишку</w:t>
            </w:r>
            <w:r w:rsidRPr="00292616">
              <w:rPr>
                <w:sz w:val="28"/>
                <w:szCs w:val="28"/>
                <w:lang w:val="en-US"/>
              </w:rPr>
              <w:t>) – per  rectum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клещевина</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Ricinus, i 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клубень</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tuber, eris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lastRenderedPageBreak/>
              <w:t>клюква</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Oxycoccus,</w:t>
            </w:r>
            <w:r w:rsidRPr="00292616">
              <w:rPr>
                <w:sz w:val="28"/>
                <w:szCs w:val="28"/>
              </w:rPr>
              <w:t xml:space="preserve"> </w:t>
            </w:r>
            <w:r w:rsidRPr="00292616">
              <w:rPr>
                <w:sz w:val="28"/>
                <w:szCs w:val="28"/>
                <w:lang w:val="en-US"/>
              </w:rPr>
              <w:t>i 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концентрированный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concentratus,</w:t>
            </w:r>
            <w:r w:rsidRPr="00292616">
              <w:rPr>
                <w:sz w:val="28"/>
                <w:szCs w:val="28"/>
              </w:rPr>
              <w:t xml:space="preserve"> </w:t>
            </w:r>
            <w:r w:rsidRPr="00292616">
              <w:rPr>
                <w:sz w:val="28"/>
                <w:szCs w:val="28"/>
                <w:lang w:val="en-US"/>
              </w:rPr>
              <w:t>a, 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кора</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cortex, icis 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корень</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radix,</w:t>
            </w:r>
            <w:r w:rsidRPr="00292616">
              <w:rPr>
                <w:sz w:val="28"/>
                <w:szCs w:val="28"/>
              </w:rPr>
              <w:t xml:space="preserve"> </w:t>
            </w:r>
            <w:r w:rsidRPr="00292616">
              <w:rPr>
                <w:sz w:val="28"/>
                <w:szCs w:val="28"/>
                <w:lang w:val="en-US"/>
              </w:rPr>
              <w:t>icis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кориандр</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rPr>
              <w:t>–</w:t>
            </w:r>
            <w:r w:rsidRPr="00292616">
              <w:rPr>
                <w:sz w:val="28"/>
                <w:szCs w:val="28"/>
                <w:lang w:val="en-US"/>
              </w:rPr>
              <w:t xml:space="preserve">  Coriandrum,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корневище</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rhizoma, atis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корригирующий (исправляющий)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rPr>
              <w:t xml:space="preserve">– </w:t>
            </w:r>
            <w:r w:rsidRPr="00292616">
              <w:rPr>
                <w:sz w:val="28"/>
                <w:szCs w:val="28"/>
                <w:lang w:val="en-US"/>
              </w:rPr>
              <w:t>corrigens</w:t>
            </w:r>
            <w:r w:rsidRPr="00292616">
              <w:rPr>
                <w:sz w:val="28"/>
                <w:szCs w:val="28"/>
              </w:rPr>
              <w:t xml:space="preserve">, </w:t>
            </w:r>
            <w:r w:rsidRPr="00292616">
              <w:rPr>
                <w:sz w:val="28"/>
                <w:szCs w:val="28"/>
                <w:lang w:val="en-US"/>
              </w:rPr>
              <w:t>ntis</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кость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rPr>
              <w:t xml:space="preserve">– </w:t>
            </w:r>
            <w:r w:rsidRPr="00292616">
              <w:rPr>
                <w:sz w:val="28"/>
                <w:szCs w:val="28"/>
                <w:lang w:val="en-US"/>
              </w:rPr>
              <w:t>os</w:t>
            </w:r>
            <w:r w:rsidRPr="00292616">
              <w:rPr>
                <w:sz w:val="28"/>
                <w:szCs w:val="28"/>
              </w:rPr>
              <w:t xml:space="preserve">, </w:t>
            </w:r>
            <w:r w:rsidRPr="00292616">
              <w:rPr>
                <w:sz w:val="28"/>
                <w:szCs w:val="28"/>
                <w:lang w:val="en-US"/>
              </w:rPr>
              <w:t>ossis</w:t>
            </w:r>
            <w:r w:rsidRPr="00292616">
              <w:rPr>
                <w:sz w:val="28"/>
                <w:szCs w:val="28"/>
              </w:rPr>
              <w:t xml:space="preserve"> </w:t>
            </w:r>
            <w:r w:rsidRPr="00292616">
              <w:rPr>
                <w:sz w:val="28"/>
                <w:szCs w:val="28"/>
                <w:lang w:val="en-US"/>
              </w:rPr>
              <w:t>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крапива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rPr>
              <w:t xml:space="preserve">–  </w:t>
            </w:r>
            <w:r w:rsidRPr="00292616">
              <w:rPr>
                <w:sz w:val="28"/>
                <w:szCs w:val="28"/>
                <w:lang w:val="en-US"/>
              </w:rPr>
              <w:t>Urtica</w:t>
            </w:r>
            <w:r w:rsidRPr="00292616">
              <w:rPr>
                <w:sz w:val="28"/>
                <w:szCs w:val="28"/>
              </w:rPr>
              <w:t xml:space="preserve">, </w:t>
            </w:r>
            <w:r w:rsidRPr="00292616">
              <w:rPr>
                <w:sz w:val="28"/>
                <w:szCs w:val="28"/>
                <w:lang w:val="en-US"/>
              </w:rPr>
              <w:t>ae</w:t>
            </w:r>
            <w:r w:rsidRPr="00292616">
              <w:rPr>
                <w:sz w:val="28"/>
                <w:szCs w:val="28"/>
              </w:rPr>
              <w:t xml:space="preserve"> </w:t>
            </w:r>
            <w:r w:rsidRPr="00292616">
              <w:rPr>
                <w:sz w:val="28"/>
                <w:szCs w:val="28"/>
                <w:lang w:val="en-US"/>
              </w:rPr>
              <w:t>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красавка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rPr>
              <w:t xml:space="preserve">– </w:t>
            </w:r>
            <w:r w:rsidRPr="00292616">
              <w:rPr>
                <w:sz w:val="28"/>
                <w:szCs w:val="28"/>
                <w:lang w:val="en-US"/>
              </w:rPr>
              <w:t>Belladonna</w:t>
            </w:r>
            <w:r w:rsidRPr="00292616">
              <w:rPr>
                <w:sz w:val="28"/>
                <w:szCs w:val="28"/>
              </w:rPr>
              <w:t xml:space="preserve">, </w:t>
            </w:r>
            <w:r w:rsidRPr="00292616">
              <w:rPr>
                <w:sz w:val="28"/>
                <w:szCs w:val="28"/>
                <w:lang w:val="en-US"/>
              </w:rPr>
              <w:t>ae</w:t>
            </w:r>
            <w:r w:rsidRPr="00292616">
              <w:rPr>
                <w:sz w:val="28"/>
                <w:szCs w:val="28"/>
              </w:rPr>
              <w:t xml:space="preserve"> </w:t>
            </w:r>
            <w:r w:rsidRPr="00292616">
              <w:rPr>
                <w:sz w:val="28"/>
                <w:szCs w:val="28"/>
                <w:lang w:val="en-US"/>
              </w:rPr>
              <w:t>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красный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rPr>
              <w:t>–</w:t>
            </w:r>
            <w:r w:rsidRPr="00292616">
              <w:rPr>
                <w:sz w:val="28"/>
                <w:szCs w:val="28"/>
                <w:lang w:val="en-US"/>
              </w:rPr>
              <w:t xml:space="preserve">  ruber, bra, brum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крахмал</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amylum,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крахмальный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amylaceus,</w:t>
            </w:r>
            <w:r w:rsidRPr="00292616">
              <w:rPr>
                <w:sz w:val="28"/>
                <w:szCs w:val="28"/>
              </w:rPr>
              <w:t xml:space="preserve"> </w:t>
            </w:r>
            <w:r w:rsidRPr="00292616">
              <w:rPr>
                <w:sz w:val="28"/>
                <w:szCs w:val="28"/>
                <w:lang w:val="en-US"/>
              </w:rPr>
              <w:t>a, 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кристалл</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crystallus, i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кристаллический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crystallisatus, a, 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кровоостанавливающий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haemostaticus, a ,um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крушина</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Frangula, ae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ксероформ</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Xeroformium,</w:t>
            </w:r>
            <w:r w:rsidRPr="00292616">
              <w:rPr>
                <w:sz w:val="28"/>
                <w:szCs w:val="28"/>
              </w:rPr>
              <w:t xml:space="preserve"> </w:t>
            </w:r>
            <w:r w:rsidRPr="00292616">
              <w:rPr>
                <w:sz w:val="28"/>
                <w:szCs w:val="28"/>
                <w:lang w:val="en-US"/>
              </w:rPr>
              <w:t>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кукуруза</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Mays, Maydis f</w:t>
            </w:r>
          </w:p>
        </w:tc>
      </w:tr>
      <w:tr w:rsidR="00AC11C6" w:rsidRPr="00292616" w:rsidTr="00AC11C6">
        <w:tc>
          <w:tcPr>
            <w:tcW w:w="9747" w:type="dxa"/>
            <w:gridSpan w:val="2"/>
            <w:shd w:val="clear" w:color="auto" w:fill="auto"/>
          </w:tcPr>
          <w:p w:rsidR="00AC11C6" w:rsidRPr="00292616" w:rsidRDefault="00AC11C6" w:rsidP="00AC11C6">
            <w:pPr>
              <w:ind w:right="459"/>
              <w:jc w:val="center"/>
              <w:rPr>
                <w:b/>
                <w:sz w:val="28"/>
                <w:szCs w:val="28"/>
              </w:rPr>
            </w:pPr>
            <w:r w:rsidRPr="00292616">
              <w:rPr>
                <w:b/>
                <w:sz w:val="28"/>
                <w:szCs w:val="28"/>
              </w:rPr>
              <w:t>Л</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ландыш</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Convallaria, ae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ланолин</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Lanolinum,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лапчатка</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Tormentilla, ae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левзея</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Leuzea,  ae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легкое</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pulmo, onis 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лекарство</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medicamentum,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лекарственное средство </w:t>
            </w:r>
          </w:p>
        </w:tc>
        <w:tc>
          <w:tcPr>
            <w:tcW w:w="5103" w:type="dxa"/>
            <w:shd w:val="clear" w:color="auto" w:fill="auto"/>
          </w:tcPr>
          <w:p w:rsidR="00AC11C6" w:rsidRPr="00292616" w:rsidRDefault="00AC11C6" w:rsidP="00AC11C6">
            <w:pPr>
              <w:jc w:val="both"/>
              <w:rPr>
                <w:sz w:val="28"/>
                <w:szCs w:val="28"/>
              </w:rPr>
            </w:pPr>
            <w:r w:rsidRPr="00292616">
              <w:rPr>
                <w:sz w:val="28"/>
                <w:szCs w:val="28"/>
              </w:rPr>
              <w:t xml:space="preserve">– </w:t>
            </w:r>
            <w:r w:rsidRPr="00292616">
              <w:rPr>
                <w:sz w:val="28"/>
                <w:szCs w:val="28"/>
                <w:lang w:val="en-US"/>
              </w:rPr>
              <w:t>remedium</w:t>
            </w:r>
            <w:r w:rsidRPr="00292616">
              <w:rPr>
                <w:sz w:val="28"/>
                <w:szCs w:val="28"/>
              </w:rPr>
              <w:t xml:space="preserve">, </w:t>
            </w:r>
            <w:r w:rsidRPr="00292616">
              <w:rPr>
                <w:sz w:val="28"/>
                <w:szCs w:val="28"/>
                <w:lang w:val="en-US"/>
              </w:rPr>
              <w:t>i</w:t>
            </w:r>
            <w:r w:rsidRPr="00292616">
              <w:rPr>
                <w:sz w:val="28"/>
                <w:szCs w:val="28"/>
              </w:rPr>
              <w:t xml:space="preserve"> </w:t>
            </w:r>
            <w:r w:rsidRPr="00292616">
              <w:rPr>
                <w:sz w:val="28"/>
                <w:szCs w:val="28"/>
                <w:lang w:val="en-US"/>
              </w:rPr>
              <w:t>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лен</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Linum,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лесной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silvester, tris, tre</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летучий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volatilis, e</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лимон</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Citrus  (lemon), i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лимонник</w:t>
            </w:r>
            <w:r w:rsidRPr="00292616">
              <w:rPr>
                <w:sz w:val="28"/>
                <w:szCs w:val="28"/>
                <w:lang w:val="en-US"/>
              </w:rPr>
              <w:t xml:space="preserve"> (</w:t>
            </w:r>
            <w:r w:rsidRPr="00292616">
              <w:rPr>
                <w:sz w:val="28"/>
                <w:szCs w:val="28"/>
              </w:rPr>
              <w:t>китайский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Schizandra, ae f  (chinensis)</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линимент</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linimentum,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липа</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Tilia, ae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лист</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folium,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литий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Lithium, i n</w:t>
            </w:r>
          </w:p>
        </w:tc>
      </w:tr>
      <w:tr w:rsidR="00AC11C6" w:rsidRPr="00292616" w:rsidTr="00AC11C6">
        <w:tc>
          <w:tcPr>
            <w:tcW w:w="9747" w:type="dxa"/>
            <w:gridSpan w:val="2"/>
            <w:shd w:val="clear" w:color="auto" w:fill="auto"/>
          </w:tcPr>
          <w:p w:rsidR="00AC11C6" w:rsidRPr="00292616" w:rsidRDefault="00AC11C6" w:rsidP="00AC11C6">
            <w:pPr>
              <w:ind w:right="459"/>
              <w:jc w:val="center"/>
              <w:rPr>
                <w:b/>
                <w:sz w:val="28"/>
                <w:szCs w:val="28"/>
              </w:rPr>
            </w:pPr>
            <w:r w:rsidRPr="00292616">
              <w:rPr>
                <w:b/>
                <w:sz w:val="28"/>
                <w:szCs w:val="28"/>
              </w:rPr>
              <w:t>М</w:t>
            </w:r>
          </w:p>
        </w:tc>
      </w:tr>
      <w:tr w:rsidR="00AC11C6" w:rsidRPr="00A36CC7" w:rsidTr="00AC11C6">
        <w:tc>
          <w:tcPr>
            <w:tcW w:w="4644" w:type="dxa"/>
            <w:shd w:val="clear" w:color="auto" w:fill="auto"/>
          </w:tcPr>
          <w:p w:rsidR="00AC11C6" w:rsidRPr="00292616" w:rsidRDefault="00AC11C6" w:rsidP="00AC11C6">
            <w:pPr>
              <w:jc w:val="both"/>
              <w:rPr>
                <w:sz w:val="28"/>
                <w:szCs w:val="28"/>
              </w:rPr>
            </w:pPr>
            <w:r w:rsidRPr="00292616">
              <w:rPr>
                <w:sz w:val="28"/>
                <w:szCs w:val="28"/>
              </w:rPr>
              <w:t>магнезия</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Magnesia, ae f      (Magnii oxydum)</w:t>
            </w:r>
          </w:p>
        </w:tc>
      </w:tr>
      <w:tr w:rsidR="00AC11C6" w:rsidRPr="00A36CC7" w:rsidTr="00AC11C6">
        <w:tc>
          <w:tcPr>
            <w:tcW w:w="4644" w:type="dxa"/>
            <w:shd w:val="clear" w:color="auto" w:fill="auto"/>
          </w:tcPr>
          <w:p w:rsidR="00AC11C6" w:rsidRPr="00292616" w:rsidRDefault="00AC11C6" w:rsidP="00AC11C6">
            <w:pPr>
              <w:jc w:val="both"/>
              <w:rPr>
                <w:sz w:val="28"/>
                <w:szCs w:val="28"/>
              </w:rPr>
            </w:pPr>
            <w:r w:rsidRPr="00292616">
              <w:rPr>
                <w:sz w:val="28"/>
                <w:szCs w:val="28"/>
              </w:rPr>
              <w:t>магний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Magnium, i n;  Magnesium,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магнолия</w:t>
            </w:r>
            <w:r w:rsidRPr="00292616">
              <w:rPr>
                <w:sz w:val="28"/>
                <w:szCs w:val="28"/>
                <w:lang w:val="en-US"/>
              </w:rPr>
              <w:t xml:space="preserve"> (</w:t>
            </w:r>
            <w:r w:rsidRPr="00292616">
              <w:rPr>
                <w:sz w:val="28"/>
                <w:szCs w:val="28"/>
              </w:rPr>
              <w:t>крупноцветковая</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Magnolia, ae f  (grandiflora)</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мазь</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unguentum,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майский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majalis,</w:t>
            </w:r>
            <w:r w:rsidRPr="00292616">
              <w:rPr>
                <w:sz w:val="28"/>
                <w:szCs w:val="28"/>
              </w:rPr>
              <w:t xml:space="preserve"> </w:t>
            </w:r>
            <w:r w:rsidRPr="00292616">
              <w:rPr>
                <w:sz w:val="28"/>
                <w:szCs w:val="28"/>
                <w:lang w:val="en-US"/>
              </w:rPr>
              <w:t>e</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мак</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Papaver, eris n</w:t>
            </w:r>
          </w:p>
        </w:tc>
      </w:tr>
      <w:tr w:rsidR="00AC11C6" w:rsidRPr="00A36CC7" w:rsidTr="00AC11C6">
        <w:tc>
          <w:tcPr>
            <w:tcW w:w="4644" w:type="dxa"/>
            <w:shd w:val="clear" w:color="auto" w:fill="auto"/>
          </w:tcPr>
          <w:p w:rsidR="00AC11C6" w:rsidRPr="00292616" w:rsidRDefault="00AC11C6" w:rsidP="00AC11C6">
            <w:pPr>
              <w:jc w:val="both"/>
              <w:rPr>
                <w:sz w:val="28"/>
                <w:szCs w:val="28"/>
              </w:rPr>
            </w:pPr>
            <w:r w:rsidRPr="00292616">
              <w:rPr>
                <w:sz w:val="28"/>
                <w:szCs w:val="28"/>
              </w:rPr>
              <w:lastRenderedPageBreak/>
              <w:t>малина</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Rubus(i)  idaeus(i)  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мандарин</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w:t>
            </w:r>
            <w:r w:rsidRPr="00292616">
              <w:rPr>
                <w:sz w:val="28"/>
                <w:szCs w:val="28"/>
              </w:rPr>
              <w:t xml:space="preserve"> </w:t>
            </w:r>
            <w:r w:rsidRPr="00292616">
              <w:rPr>
                <w:sz w:val="28"/>
                <w:szCs w:val="28"/>
                <w:lang w:val="en-US"/>
              </w:rPr>
              <w:t>Citrus (unshiu) i,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марганец</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Manganum,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масло</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oleum,</w:t>
            </w:r>
            <w:r w:rsidRPr="00292616">
              <w:rPr>
                <w:sz w:val="28"/>
                <w:szCs w:val="28"/>
              </w:rPr>
              <w:t xml:space="preserve"> </w:t>
            </w:r>
            <w:r w:rsidRPr="00292616">
              <w:rPr>
                <w:sz w:val="28"/>
                <w:szCs w:val="28"/>
                <w:lang w:val="en-US"/>
              </w:rPr>
              <w:t>i n</w:t>
            </w:r>
          </w:p>
          <w:p w:rsidR="00AC11C6" w:rsidRPr="00292616" w:rsidRDefault="00AC11C6" w:rsidP="003F1349">
            <w:pPr>
              <w:numPr>
                <w:ilvl w:val="0"/>
                <w:numId w:val="190"/>
              </w:numPr>
              <w:tabs>
                <w:tab w:val="num" w:pos="459"/>
              </w:tabs>
              <w:ind w:hanging="1504"/>
              <w:jc w:val="both"/>
              <w:rPr>
                <w:sz w:val="28"/>
                <w:szCs w:val="28"/>
                <w:lang w:val="en-US"/>
              </w:rPr>
            </w:pPr>
            <w:r w:rsidRPr="00292616">
              <w:rPr>
                <w:sz w:val="28"/>
                <w:szCs w:val="28"/>
              </w:rPr>
              <w:t>миндальное</w:t>
            </w:r>
            <w:r w:rsidRPr="00292616">
              <w:rPr>
                <w:sz w:val="28"/>
                <w:szCs w:val="28"/>
                <w:lang w:val="en-US"/>
              </w:rPr>
              <w:t xml:space="preserve"> – oleum Amygdalarum</w:t>
            </w:r>
          </w:p>
          <w:p w:rsidR="00AC11C6" w:rsidRPr="00292616" w:rsidRDefault="00AC11C6" w:rsidP="003F1349">
            <w:pPr>
              <w:numPr>
                <w:ilvl w:val="0"/>
                <w:numId w:val="190"/>
              </w:numPr>
              <w:tabs>
                <w:tab w:val="num" w:pos="459"/>
              </w:tabs>
              <w:ind w:hanging="1504"/>
              <w:jc w:val="both"/>
              <w:rPr>
                <w:sz w:val="28"/>
                <w:szCs w:val="28"/>
                <w:lang w:val="en-US"/>
              </w:rPr>
            </w:pPr>
            <w:r w:rsidRPr="00292616">
              <w:rPr>
                <w:sz w:val="28"/>
                <w:szCs w:val="28"/>
              </w:rPr>
              <w:t>оливковое</w:t>
            </w:r>
            <w:r w:rsidRPr="00292616">
              <w:rPr>
                <w:sz w:val="28"/>
                <w:szCs w:val="28"/>
                <w:lang w:val="en-US"/>
              </w:rPr>
              <w:t xml:space="preserve">    – oleum Olivarum</w:t>
            </w:r>
          </w:p>
          <w:p w:rsidR="00AC11C6" w:rsidRPr="00292616" w:rsidRDefault="00AC11C6" w:rsidP="003F1349">
            <w:pPr>
              <w:numPr>
                <w:ilvl w:val="0"/>
                <w:numId w:val="190"/>
              </w:numPr>
              <w:tabs>
                <w:tab w:val="num" w:pos="459"/>
              </w:tabs>
              <w:ind w:hanging="1504"/>
              <w:jc w:val="both"/>
              <w:rPr>
                <w:sz w:val="28"/>
                <w:szCs w:val="28"/>
                <w:lang w:val="en-US"/>
              </w:rPr>
            </w:pPr>
            <w:r w:rsidRPr="00292616">
              <w:rPr>
                <w:sz w:val="28"/>
                <w:szCs w:val="28"/>
              </w:rPr>
              <w:t>персиковое</w:t>
            </w:r>
            <w:r w:rsidRPr="00292616">
              <w:rPr>
                <w:sz w:val="28"/>
                <w:szCs w:val="28"/>
                <w:lang w:val="en-US"/>
              </w:rPr>
              <w:t xml:space="preserve">  – oleum Persicorum</w:t>
            </w:r>
          </w:p>
          <w:p w:rsidR="00AC11C6" w:rsidRPr="00292616" w:rsidRDefault="00AC11C6" w:rsidP="003F1349">
            <w:pPr>
              <w:numPr>
                <w:ilvl w:val="0"/>
                <w:numId w:val="190"/>
              </w:numPr>
              <w:tabs>
                <w:tab w:val="num" w:pos="459"/>
              </w:tabs>
              <w:ind w:hanging="1504"/>
              <w:jc w:val="both"/>
              <w:rPr>
                <w:sz w:val="28"/>
                <w:szCs w:val="28"/>
                <w:lang w:val="en-US"/>
              </w:rPr>
            </w:pPr>
            <w:r w:rsidRPr="00292616">
              <w:rPr>
                <w:sz w:val="28"/>
                <w:szCs w:val="28"/>
              </w:rPr>
              <w:t>касторовое</w:t>
            </w:r>
            <w:r w:rsidRPr="00292616">
              <w:rPr>
                <w:sz w:val="28"/>
                <w:szCs w:val="28"/>
                <w:lang w:val="en-US"/>
              </w:rPr>
              <w:t xml:space="preserve">   – oleum Ricini</w:t>
            </w:r>
          </w:p>
          <w:p w:rsidR="00AC11C6" w:rsidRPr="00292616" w:rsidRDefault="00AC11C6" w:rsidP="003F1349">
            <w:pPr>
              <w:numPr>
                <w:ilvl w:val="0"/>
                <w:numId w:val="190"/>
              </w:numPr>
              <w:tabs>
                <w:tab w:val="num" w:pos="459"/>
              </w:tabs>
              <w:ind w:hanging="1504"/>
              <w:jc w:val="both"/>
              <w:rPr>
                <w:sz w:val="28"/>
                <w:szCs w:val="28"/>
                <w:lang w:val="en-US"/>
              </w:rPr>
            </w:pPr>
            <w:r w:rsidRPr="00292616">
              <w:rPr>
                <w:sz w:val="28"/>
                <w:szCs w:val="28"/>
              </w:rPr>
              <w:t>терпентинное</w:t>
            </w:r>
            <w:r w:rsidRPr="00292616">
              <w:rPr>
                <w:sz w:val="28"/>
                <w:szCs w:val="28"/>
                <w:lang w:val="en-US"/>
              </w:rPr>
              <w:t xml:space="preserve"> (</w:t>
            </w:r>
            <w:r w:rsidRPr="00292616">
              <w:rPr>
                <w:sz w:val="28"/>
                <w:szCs w:val="28"/>
              </w:rPr>
              <w:t>скипидар</w:t>
            </w:r>
            <w:r w:rsidRPr="00292616">
              <w:rPr>
                <w:sz w:val="28"/>
                <w:szCs w:val="28"/>
                <w:lang w:val="en-US"/>
              </w:rPr>
              <w:t>)</w:t>
            </w:r>
          </w:p>
          <w:p w:rsidR="00AC11C6" w:rsidRPr="00292616" w:rsidRDefault="00AC11C6" w:rsidP="00AC11C6">
            <w:pPr>
              <w:jc w:val="both"/>
              <w:rPr>
                <w:sz w:val="28"/>
                <w:szCs w:val="28"/>
                <w:lang w:val="en-US"/>
              </w:rPr>
            </w:pPr>
            <w:r w:rsidRPr="00292616">
              <w:rPr>
                <w:sz w:val="28"/>
                <w:szCs w:val="28"/>
                <w:lang w:val="en-US"/>
              </w:rPr>
              <w:t xml:space="preserve">                             - oleum  Terebinthinae</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масло (твердое)</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butyrum, i n</w:t>
            </w:r>
          </w:p>
          <w:p w:rsidR="00AC11C6" w:rsidRPr="00292616" w:rsidRDefault="00AC11C6" w:rsidP="00AC11C6">
            <w:pPr>
              <w:jc w:val="both"/>
              <w:rPr>
                <w:sz w:val="28"/>
                <w:szCs w:val="28"/>
                <w:lang w:val="en-US"/>
              </w:rPr>
            </w:pPr>
            <w:r w:rsidRPr="00292616">
              <w:rPr>
                <w:sz w:val="28"/>
                <w:szCs w:val="28"/>
                <w:lang w:val="en-US"/>
              </w:rPr>
              <w:t xml:space="preserve">    </w:t>
            </w:r>
            <w:r w:rsidRPr="00292616">
              <w:rPr>
                <w:sz w:val="28"/>
                <w:szCs w:val="28"/>
              </w:rPr>
              <w:t>масло</w:t>
            </w:r>
            <w:r w:rsidRPr="00292616">
              <w:rPr>
                <w:sz w:val="28"/>
                <w:szCs w:val="28"/>
                <w:lang w:val="en-US"/>
              </w:rPr>
              <w:t xml:space="preserve"> </w:t>
            </w:r>
            <w:r w:rsidRPr="00292616">
              <w:rPr>
                <w:sz w:val="28"/>
                <w:szCs w:val="28"/>
              </w:rPr>
              <w:t>какао</w:t>
            </w:r>
            <w:r w:rsidRPr="00292616">
              <w:rPr>
                <w:sz w:val="28"/>
                <w:szCs w:val="28"/>
                <w:lang w:val="en-US"/>
              </w:rPr>
              <w:t xml:space="preserve"> – butyrum Cacao</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масляный (в масле) </w:t>
            </w:r>
          </w:p>
        </w:tc>
        <w:tc>
          <w:tcPr>
            <w:tcW w:w="5103" w:type="dxa"/>
            <w:shd w:val="clear" w:color="auto" w:fill="auto"/>
          </w:tcPr>
          <w:p w:rsidR="00AC11C6" w:rsidRPr="00292616" w:rsidRDefault="00AC11C6" w:rsidP="00AC11C6">
            <w:pPr>
              <w:jc w:val="both"/>
              <w:rPr>
                <w:sz w:val="28"/>
                <w:szCs w:val="28"/>
              </w:rPr>
            </w:pPr>
            <w:r w:rsidRPr="00292616">
              <w:rPr>
                <w:sz w:val="28"/>
                <w:szCs w:val="28"/>
              </w:rPr>
              <w:t xml:space="preserve">– </w:t>
            </w:r>
            <w:r w:rsidRPr="00292616">
              <w:rPr>
                <w:sz w:val="28"/>
                <w:szCs w:val="28"/>
                <w:lang w:val="en-US"/>
              </w:rPr>
              <w:t>oleosus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мацерация</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maceratio,</w:t>
            </w:r>
            <w:r w:rsidRPr="00292616">
              <w:rPr>
                <w:sz w:val="28"/>
                <w:szCs w:val="28"/>
              </w:rPr>
              <w:t xml:space="preserve"> </w:t>
            </w:r>
            <w:r w:rsidRPr="00292616">
              <w:rPr>
                <w:sz w:val="28"/>
                <w:szCs w:val="28"/>
                <w:lang w:val="en-US"/>
              </w:rPr>
              <w:t>onis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медицинский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medicinalis,</w:t>
            </w:r>
            <w:r w:rsidRPr="00292616">
              <w:rPr>
                <w:sz w:val="28"/>
                <w:szCs w:val="28"/>
              </w:rPr>
              <w:t xml:space="preserve"> </w:t>
            </w:r>
            <w:r w:rsidRPr="00292616">
              <w:rPr>
                <w:sz w:val="28"/>
                <w:szCs w:val="28"/>
                <w:lang w:val="en-US"/>
              </w:rPr>
              <w:t>e</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мёд</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mel,mellis,</w:t>
            </w:r>
            <w:r w:rsidRPr="00292616">
              <w:rPr>
                <w:sz w:val="28"/>
                <w:szCs w:val="28"/>
              </w:rPr>
              <w:t xml:space="preserve"> </w:t>
            </w:r>
            <w:r w:rsidRPr="00292616">
              <w:rPr>
                <w:sz w:val="28"/>
                <w:szCs w:val="28"/>
                <w:lang w:val="en-US"/>
              </w:rPr>
              <w:t>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медь</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Cuprum,</w:t>
            </w:r>
            <w:r w:rsidRPr="00292616">
              <w:rPr>
                <w:sz w:val="28"/>
                <w:szCs w:val="28"/>
              </w:rPr>
              <w:t xml:space="preserve"> </w:t>
            </w:r>
            <w:r w:rsidRPr="00292616">
              <w:rPr>
                <w:sz w:val="28"/>
                <w:szCs w:val="28"/>
                <w:lang w:val="en-US"/>
              </w:rPr>
              <w:t>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мелкий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subtilis,</w:t>
            </w:r>
            <w:r w:rsidRPr="00292616">
              <w:rPr>
                <w:sz w:val="28"/>
                <w:szCs w:val="28"/>
              </w:rPr>
              <w:t xml:space="preserve"> </w:t>
            </w:r>
            <w:r w:rsidRPr="00292616">
              <w:rPr>
                <w:sz w:val="28"/>
                <w:szCs w:val="28"/>
                <w:lang w:val="en-US"/>
              </w:rPr>
              <w:t>e</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ментол</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Mentholum,</w:t>
            </w:r>
            <w:r w:rsidRPr="00292616">
              <w:rPr>
                <w:sz w:val="28"/>
                <w:szCs w:val="28"/>
              </w:rPr>
              <w:t xml:space="preserve"> </w:t>
            </w:r>
            <w:r w:rsidRPr="00292616">
              <w:rPr>
                <w:sz w:val="28"/>
                <w:szCs w:val="28"/>
                <w:lang w:val="en-US"/>
              </w:rPr>
              <w:t>i n</w:t>
            </w:r>
          </w:p>
        </w:tc>
      </w:tr>
      <w:tr w:rsidR="00AC11C6" w:rsidRPr="00292616" w:rsidTr="00AC11C6">
        <w:tc>
          <w:tcPr>
            <w:tcW w:w="4644" w:type="dxa"/>
            <w:shd w:val="clear" w:color="auto" w:fill="auto"/>
          </w:tcPr>
          <w:p w:rsidR="00AC11C6" w:rsidRPr="00292616" w:rsidRDefault="00AC11C6" w:rsidP="00AC11C6">
            <w:pPr>
              <w:jc w:val="both"/>
              <w:rPr>
                <w:sz w:val="28"/>
                <w:szCs w:val="28"/>
                <w:lang w:val="en-US"/>
              </w:rPr>
            </w:pPr>
            <w:r w:rsidRPr="00292616">
              <w:rPr>
                <w:sz w:val="28"/>
                <w:szCs w:val="28"/>
              </w:rPr>
              <w:t>метилсалицилат</w:t>
            </w:r>
            <w:r w:rsidRPr="00292616">
              <w:rPr>
                <w:sz w:val="28"/>
                <w:szCs w:val="28"/>
                <w:lang w:val="en-US"/>
              </w:rPr>
              <w:t xml:space="preserve"> </w:t>
            </w:r>
          </w:p>
          <w:p w:rsidR="00AC11C6" w:rsidRPr="00292616" w:rsidRDefault="00AC11C6" w:rsidP="00AC11C6">
            <w:pPr>
              <w:jc w:val="both"/>
              <w:rPr>
                <w:sz w:val="28"/>
                <w:szCs w:val="28"/>
                <w:lang w:val="en-US"/>
              </w:rPr>
            </w:pP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xml:space="preserve">– Methylii salicylas;  </w:t>
            </w:r>
          </w:p>
          <w:p w:rsidR="00AC11C6" w:rsidRPr="00292616" w:rsidRDefault="00AC11C6" w:rsidP="00AC11C6">
            <w:pPr>
              <w:jc w:val="both"/>
              <w:rPr>
                <w:sz w:val="28"/>
                <w:szCs w:val="28"/>
                <w:lang w:val="en-US"/>
              </w:rPr>
            </w:pPr>
            <w:r w:rsidRPr="00292616">
              <w:rPr>
                <w:sz w:val="28"/>
                <w:szCs w:val="28"/>
                <w:lang w:val="en-US"/>
              </w:rPr>
              <w:t xml:space="preserve">              Gen.sing.</w:t>
            </w:r>
            <w:r w:rsidRPr="00292616">
              <w:rPr>
                <w:sz w:val="28"/>
                <w:szCs w:val="28"/>
              </w:rPr>
              <w:t xml:space="preserve"> </w:t>
            </w:r>
            <w:r w:rsidRPr="00292616">
              <w:rPr>
                <w:sz w:val="28"/>
                <w:szCs w:val="28"/>
                <w:lang w:val="en-US"/>
              </w:rPr>
              <w:t>- Methylii salicylatis</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метилен</w:t>
            </w:r>
            <w:r w:rsidRPr="00292616">
              <w:rPr>
                <w:sz w:val="28"/>
                <w:szCs w:val="28"/>
                <w:lang w:val="en-US"/>
              </w:rPr>
              <w:t xml:space="preserve"> (</w:t>
            </w:r>
            <w:r w:rsidRPr="00292616">
              <w:rPr>
                <w:sz w:val="28"/>
                <w:szCs w:val="28"/>
              </w:rPr>
              <w:t>синий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Methylenum,</w:t>
            </w:r>
            <w:r w:rsidRPr="00292616">
              <w:rPr>
                <w:sz w:val="28"/>
                <w:szCs w:val="28"/>
              </w:rPr>
              <w:t xml:space="preserve"> </w:t>
            </w:r>
            <w:r w:rsidRPr="00292616">
              <w:rPr>
                <w:sz w:val="28"/>
                <w:szCs w:val="28"/>
                <w:lang w:val="en-US"/>
              </w:rPr>
              <w:t>i n (coeruleum)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микстура</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mixtura,</w:t>
            </w:r>
            <w:r w:rsidRPr="00292616">
              <w:rPr>
                <w:sz w:val="28"/>
                <w:szCs w:val="28"/>
              </w:rPr>
              <w:t xml:space="preserve"> </w:t>
            </w:r>
            <w:r w:rsidRPr="00292616">
              <w:rPr>
                <w:sz w:val="28"/>
                <w:szCs w:val="28"/>
                <w:lang w:val="en-US"/>
              </w:rPr>
              <w:t>ae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миндаль</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xml:space="preserve">   1) </w:t>
            </w:r>
            <w:r w:rsidRPr="00292616">
              <w:rPr>
                <w:sz w:val="28"/>
                <w:szCs w:val="28"/>
              </w:rPr>
              <w:t>дерево</w:t>
            </w:r>
            <w:r w:rsidRPr="00292616">
              <w:rPr>
                <w:sz w:val="28"/>
                <w:szCs w:val="28"/>
                <w:lang w:val="en-US"/>
              </w:rPr>
              <w:t xml:space="preserve"> – Amygdalus, i f</w:t>
            </w:r>
          </w:p>
          <w:p w:rsidR="00AC11C6" w:rsidRPr="00292616" w:rsidRDefault="00AC11C6" w:rsidP="00AC11C6">
            <w:pPr>
              <w:jc w:val="both"/>
              <w:rPr>
                <w:sz w:val="28"/>
                <w:szCs w:val="28"/>
                <w:lang w:val="en-US"/>
              </w:rPr>
            </w:pPr>
            <w:r w:rsidRPr="00292616">
              <w:rPr>
                <w:sz w:val="28"/>
                <w:szCs w:val="28"/>
                <w:lang w:val="en-US"/>
              </w:rPr>
              <w:t xml:space="preserve">   2)  </w:t>
            </w:r>
            <w:r w:rsidRPr="00292616">
              <w:rPr>
                <w:sz w:val="28"/>
                <w:szCs w:val="28"/>
              </w:rPr>
              <w:t>плод</w:t>
            </w:r>
            <w:r w:rsidRPr="00292616">
              <w:rPr>
                <w:sz w:val="28"/>
                <w:szCs w:val="28"/>
                <w:lang w:val="en-US"/>
              </w:rPr>
              <w:t xml:space="preserve"> -  Amygdala, ae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можжевельник</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Juniperus,</w:t>
            </w:r>
            <w:r w:rsidRPr="00292616">
              <w:rPr>
                <w:sz w:val="28"/>
                <w:szCs w:val="28"/>
              </w:rPr>
              <w:t xml:space="preserve"> </w:t>
            </w:r>
            <w:r w:rsidRPr="00292616">
              <w:rPr>
                <w:sz w:val="28"/>
                <w:szCs w:val="28"/>
                <w:lang w:val="en-US"/>
              </w:rPr>
              <w:t>i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мочегонный (диуретический) </w:t>
            </w:r>
          </w:p>
        </w:tc>
        <w:tc>
          <w:tcPr>
            <w:tcW w:w="5103" w:type="dxa"/>
            <w:shd w:val="clear" w:color="auto" w:fill="auto"/>
          </w:tcPr>
          <w:p w:rsidR="00AC11C6" w:rsidRPr="00292616" w:rsidRDefault="00AC11C6" w:rsidP="00AC11C6">
            <w:pPr>
              <w:jc w:val="both"/>
              <w:rPr>
                <w:sz w:val="28"/>
                <w:szCs w:val="28"/>
              </w:rPr>
            </w:pPr>
            <w:r w:rsidRPr="00292616">
              <w:rPr>
                <w:sz w:val="28"/>
                <w:szCs w:val="28"/>
              </w:rPr>
              <w:t xml:space="preserve">– </w:t>
            </w:r>
            <w:r w:rsidRPr="00292616">
              <w:rPr>
                <w:sz w:val="28"/>
                <w:szCs w:val="28"/>
                <w:lang w:val="en-US"/>
              </w:rPr>
              <w:t>diureticus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мыло</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sapo, onis 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мышатник (термопсис)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Thermopsis, idis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мышьяк</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Arsenicum,</w:t>
            </w:r>
            <w:r w:rsidRPr="00292616">
              <w:rPr>
                <w:sz w:val="28"/>
                <w:szCs w:val="28"/>
              </w:rPr>
              <w:t xml:space="preserve"> </w:t>
            </w:r>
            <w:r w:rsidRPr="00292616">
              <w:rPr>
                <w:sz w:val="28"/>
                <w:szCs w:val="28"/>
                <w:lang w:val="en-US"/>
              </w:rPr>
              <w:t>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мягкий </w:t>
            </w:r>
          </w:p>
        </w:tc>
        <w:tc>
          <w:tcPr>
            <w:tcW w:w="5103" w:type="dxa"/>
            <w:shd w:val="clear" w:color="auto" w:fill="auto"/>
          </w:tcPr>
          <w:p w:rsidR="00AC11C6" w:rsidRPr="00292616" w:rsidRDefault="00AC11C6" w:rsidP="00AC11C6">
            <w:pPr>
              <w:jc w:val="both"/>
              <w:rPr>
                <w:sz w:val="28"/>
                <w:szCs w:val="28"/>
              </w:rPr>
            </w:pPr>
            <w:r w:rsidRPr="00292616">
              <w:rPr>
                <w:sz w:val="28"/>
                <w:szCs w:val="28"/>
              </w:rPr>
              <w:t xml:space="preserve">1) по консистенции – </w:t>
            </w:r>
            <w:r w:rsidRPr="00292616">
              <w:rPr>
                <w:sz w:val="28"/>
                <w:szCs w:val="28"/>
                <w:lang w:val="en-US"/>
              </w:rPr>
              <w:t>mollis</w:t>
            </w:r>
            <w:r w:rsidRPr="00292616">
              <w:rPr>
                <w:sz w:val="28"/>
                <w:szCs w:val="28"/>
              </w:rPr>
              <w:t xml:space="preserve">, </w:t>
            </w:r>
            <w:r w:rsidRPr="00292616">
              <w:rPr>
                <w:sz w:val="28"/>
                <w:szCs w:val="28"/>
                <w:lang w:val="en-US"/>
              </w:rPr>
              <w:t>e</w:t>
            </w:r>
          </w:p>
          <w:p w:rsidR="00AC11C6" w:rsidRPr="00292616" w:rsidRDefault="00AC11C6" w:rsidP="00AC11C6">
            <w:pPr>
              <w:jc w:val="both"/>
              <w:rPr>
                <w:sz w:val="28"/>
                <w:szCs w:val="28"/>
              </w:rPr>
            </w:pPr>
            <w:r w:rsidRPr="00292616">
              <w:rPr>
                <w:sz w:val="28"/>
                <w:szCs w:val="28"/>
              </w:rPr>
              <w:t xml:space="preserve">2) по действию – </w:t>
            </w:r>
            <w:r w:rsidRPr="00292616">
              <w:rPr>
                <w:sz w:val="28"/>
                <w:szCs w:val="28"/>
                <w:lang w:val="en-US"/>
              </w:rPr>
              <w:t>mitis</w:t>
            </w:r>
            <w:r w:rsidRPr="00292616">
              <w:rPr>
                <w:sz w:val="28"/>
                <w:szCs w:val="28"/>
              </w:rPr>
              <w:t xml:space="preserve">, </w:t>
            </w:r>
            <w:r w:rsidRPr="00292616">
              <w:rPr>
                <w:sz w:val="28"/>
                <w:szCs w:val="28"/>
                <w:lang w:val="en-US"/>
              </w:rPr>
              <w:t>e</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мята </w:t>
            </w:r>
          </w:p>
        </w:tc>
        <w:tc>
          <w:tcPr>
            <w:tcW w:w="5103" w:type="dxa"/>
            <w:shd w:val="clear" w:color="auto" w:fill="auto"/>
          </w:tcPr>
          <w:p w:rsidR="00AC11C6" w:rsidRPr="00292616" w:rsidRDefault="00AC11C6" w:rsidP="00AC11C6">
            <w:pPr>
              <w:jc w:val="both"/>
              <w:rPr>
                <w:sz w:val="28"/>
                <w:szCs w:val="28"/>
              </w:rPr>
            </w:pPr>
            <w:r w:rsidRPr="00292616">
              <w:rPr>
                <w:sz w:val="28"/>
                <w:szCs w:val="28"/>
              </w:rPr>
              <w:t xml:space="preserve">– </w:t>
            </w:r>
            <w:r w:rsidRPr="00292616">
              <w:rPr>
                <w:sz w:val="28"/>
                <w:szCs w:val="28"/>
                <w:lang w:val="en-US"/>
              </w:rPr>
              <w:t>Mentha</w:t>
            </w:r>
            <w:r w:rsidRPr="00292616">
              <w:rPr>
                <w:sz w:val="28"/>
                <w:szCs w:val="28"/>
              </w:rPr>
              <w:t xml:space="preserve">, </w:t>
            </w:r>
            <w:r w:rsidRPr="00292616">
              <w:rPr>
                <w:sz w:val="28"/>
                <w:szCs w:val="28"/>
                <w:lang w:val="en-US"/>
              </w:rPr>
              <w:t>ae</w:t>
            </w:r>
            <w:r w:rsidRPr="00292616">
              <w:rPr>
                <w:sz w:val="28"/>
                <w:szCs w:val="28"/>
              </w:rPr>
              <w:t xml:space="preserve"> </w:t>
            </w:r>
            <w:r w:rsidRPr="00292616">
              <w:rPr>
                <w:sz w:val="28"/>
                <w:szCs w:val="28"/>
                <w:lang w:val="en-US"/>
              </w:rPr>
              <w:t>f</w:t>
            </w:r>
          </w:p>
        </w:tc>
      </w:tr>
      <w:tr w:rsidR="00AC11C6" w:rsidRPr="00292616" w:rsidTr="00AC11C6">
        <w:tc>
          <w:tcPr>
            <w:tcW w:w="9747" w:type="dxa"/>
            <w:gridSpan w:val="2"/>
            <w:shd w:val="clear" w:color="auto" w:fill="auto"/>
          </w:tcPr>
          <w:p w:rsidR="00AC11C6" w:rsidRPr="00292616" w:rsidRDefault="00AC11C6" w:rsidP="00AC11C6">
            <w:pPr>
              <w:ind w:right="459"/>
              <w:jc w:val="center"/>
              <w:rPr>
                <w:b/>
                <w:sz w:val="28"/>
                <w:szCs w:val="28"/>
              </w:rPr>
            </w:pPr>
            <w:r w:rsidRPr="00292616">
              <w:rPr>
                <w:b/>
                <w:sz w:val="28"/>
                <w:szCs w:val="28"/>
              </w:rPr>
              <w:t>Н</w:t>
            </w:r>
          </w:p>
        </w:tc>
      </w:tr>
      <w:tr w:rsidR="00AC11C6" w:rsidRPr="00292616" w:rsidTr="00AC11C6">
        <w:tc>
          <w:tcPr>
            <w:tcW w:w="4644" w:type="dxa"/>
            <w:shd w:val="clear" w:color="auto" w:fill="auto"/>
          </w:tcPr>
          <w:p w:rsidR="00AC11C6" w:rsidRPr="00292616" w:rsidRDefault="00AC11C6" w:rsidP="00AC11C6">
            <w:pPr>
              <w:keepNext/>
              <w:jc w:val="both"/>
              <w:outlineLvl w:val="0"/>
              <w:rPr>
                <w:sz w:val="28"/>
                <w:szCs w:val="28"/>
              </w:rPr>
            </w:pPr>
            <w:r w:rsidRPr="00292616">
              <w:rPr>
                <w:sz w:val="28"/>
                <w:szCs w:val="28"/>
              </w:rPr>
              <w:t>наперстянка</w:t>
            </w:r>
            <w:r w:rsidRPr="00292616">
              <w:rPr>
                <w:sz w:val="28"/>
                <w:szCs w:val="28"/>
                <w:lang w:val="en-US"/>
              </w:rPr>
              <w:t xml:space="preserve"> </w:t>
            </w:r>
          </w:p>
        </w:tc>
        <w:tc>
          <w:tcPr>
            <w:tcW w:w="5103" w:type="dxa"/>
            <w:shd w:val="clear" w:color="auto" w:fill="auto"/>
          </w:tcPr>
          <w:p w:rsidR="00AC11C6" w:rsidRPr="00292616" w:rsidRDefault="00AC11C6" w:rsidP="00AC11C6">
            <w:pPr>
              <w:keepNext/>
              <w:jc w:val="both"/>
              <w:outlineLvl w:val="0"/>
              <w:rPr>
                <w:sz w:val="28"/>
                <w:szCs w:val="28"/>
                <w:lang w:val="en-US"/>
              </w:rPr>
            </w:pPr>
            <w:r w:rsidRPr="00292616">
              <w:rPr>
                <w:sz w:val="28"/>
                <w:szCs w:val="28"/>
                <w:lang w:val="en-US"/>
              </w:rPr>
              <w:t>–  Digitalis,</w:t>
            </w:r>
            <w:r w:rsidRPr="00292616">
              <w:rPr>
                <w:sz w:val="28"/>
                <w:szCs w:val="28"/>
              </w:rPr>
              <w:t xml:space="preserve"> </w:t>
            </w:r>
            <w:r w:rsidRPr="00292616">
              <w:rPr>
                <w:sz w:val="28"/>
                <w:szCs w:val="28"/>
                <w:lang w:val="en-US"/>
              </w:rPr>
              <w:t xml:space="preserve">is f      </w:t>
            </w:r>
          </w:p>
          <w:p w:rsidR="00AC11C6" w:rsidRPr="00292616" w:rsidRDefault="00AC11C6" w:rsidP="00AC11C6">
            <w:pPr>
              <w:keepNext/>
              <w:jc w:val="both"/>
              <w:outlineLvl w:val="0"/>
              <w:rPr>
                <w:sz w:val="28"/>
                <w:szCs w:val="28"/>
                <w:lang w:val="en-US"/>
              </w:rPr>
            </w:pPr>
            <w:r w:rsidRPr="00292616">
              <w:rPr>
                <w:sz w:val="28"/>
                <w:szCs w:val="28"/>
                <w:lang w:val="en-US"/>
              </w:rPr>
              <w:t>(</w:t>
            </w:r>
            <w:r w:rsidRPr="00292616">
              <w:rPr>
                <w:sz w:val="28"/>
                <w:szCs w:val="28"/>
              </w:rPr>
              <w:t>пурпуровая</w:t>
            </w:r>
            <w:r w:rsidRPr="00292616">
              <w:rPr>
                <w:sz w:val="28"/>
                <w:szCs w:val="28"/>
                <w:lang w:val="en-US"/>
              </w:rPr>
              <w:t>) – (purpurea)</w:t>
            </w:r>
          </w:p>
          <w:p w:rsidR="00AC11C6" w:rsidRPr="00292616" w:rsidRDefault="00AC11C6" w:rsidP="00AC11C6">
            <w:pPr>
              <w:jc w:val="both"/>
              <w:rPr>
                <w:sz w:val="28"/>
                <w:szCs w:val="28"/>
                <w:lang w:val="en-US"/>
              </w:rPr>
            </w:pPr>
            <w:r w:rsidRPr="00292616">
              <w:rPr>
                <w:sz w:val="28"/>
                <w:szCs w:val="28"/>
                <w:lang w:val="en-US"/>
              </w:rPr>
              <w:t xml:space="preserve"> (</w:t>
            </w:r>
            <w:r w:rsidRPr="00292616">
              <w:rPr>
                <w:sz w:val="28"/>
                <w:szCs w:val="28"/>
              </w:rPr>
              <w:t>реснитчатая</w:t>
            </w:r>
            <w:r w:rsidRPr="00292616">
              <w:rPr>
                <w:sz w:val="28"/>
                <w:szCs w:val="28"/>
                <w:lang w:val="en-US"/>
              </w:rPr>
              <w:t>) – (ciliata)</w:t>
            </w:r>
          </w:p>
          <w:p w:rsidR="00AC11C6" w:rsidRPr="00292616" w:rsidRDefault="00AC11C6" w:rsidP="00AC11C6">
            <w:pPr>
              <w:jc w:val="both"/>
              <w:rPr>
                <w:sz w:val="28"/>
                <w:szCs w:val="28"/>
                <w:lang w:val="en-US"/>
              </w:rPr>
            </w:pPr>
            <w:r w:rsidRPr="00292616">
              <w:rPr>
                <w:sz w:val="28"/>
                <w:szCs w:val="28"/>
                <w:lang w:val="en-US"/>
              </w:rPr>
              <w:t xml:space="preserve"> (</w:t>
            </w:r>
            <w:r w:rsidRPr="00292616">
              <w:rPr>
                <w:sz w:val="28"/>
                <w:szCs w:val="28"/>
              </w:rPr>
              <w:t>ржавая</w:t>
            </w:r>
            <w:r w:rsidRPr="00292616">
              <w:rPr>
                <w:sz w:val="28"/>
                <w:szCs w:val="28"/>
                <w:lang w:val="en-US"/>
              </w:rPr>
              <w:t>) – (ferruginea)</w:t>
            </w:r>
          </w:p>
          <w:p w:rsidR="00AC11C6" w:rsidRPr="00292616" w:rsidRDefault="00AC11C6" w:rsidP="00AC11C6">
            <w:pPr>
              <w:jc w:val="both"/>
              <w:rPr>
                <w:sz w:val="28"/>
                <w:szCs w:val="28"/>
                <w:lang w:val="en-US"/>
              </w:rPr>
            </w:pPr>
            <w:r w:rsidRPr="00292616">
              <w:rPr>
                <w:sz w:val="28"/>
                <w:szCs w:val="28"/>
                <w:lang w:val="en-US"/>
              </w:rPr>
              <w:t xml:space="preserve"> (</w:t>
            </w:r>
            <w:r w:rsidRPr="00292616">
              <w:rPr>
                <w:sz w:val="28"/>
                <w:szCs w:val="28"/>
              </w:rPr>
              <w:t>шерстистая</w:t>
            </w:r>
            <w:r w:rsidRPr="00292616">
              <w:rPr>
                <w:sz w:val="28"/>
                <w:szCs w:val="28"/>
                <w:lang w:val="en-US"/>
              </w:rPr>
              <w:t>) – (lanata)</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наркоз</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narcosis,</w:t>
            </w:r>
            <w:r w:rsidRPr="00292616">
              <w:rPr>
                <w:sz w:val="28"/>
                <w:szCs w:val="28"/>
              </w:rPr>
              <w:t xml:space="preserve"> </w:t>
            </w:r>
            <w:r w:rsidRPr="00292616">
              <w:rPr>
                <w:sz w:val="28"/>
                <w:szCs w:val="28"/>
                <w:lang w:val="en-US"/>
              </w:rPr>
              <w:t xml:space="preserve">is f                      </w:t>
            </w:r>
          </w:p>
          <w:p w:rsidR="00AC11C6" w:rsidRPr="00292616" w:rsidRDefault="00AC11C6" w:rsidP="00AC11C6">
            <w:pPr>
              <w:jc w:val="both"/>
              <w:rPr>
                <w:sz w:val="28"/>
                <w:szCs w:val="28"/>
                <w:lang w:val="en-US"/>
              </w:rPr>
            </w:pPr>
            <w:r w:rsidRPr="00292616">
              <w:rPr>
                <w:sz w:val="28"/>
                <w:szCs w:val="28"/>
                <w:lang w:val="en-US"/>
              </w:rPr>
              <w:t xml:space="preserve">  </w:t>
            </w:r>
            <w:r w:rsidRPr="00292616">
              <w:rPr>
                <w:sz w:val="28"/>
                <w:szCs w:val="28"/>
              </w:rPr>
              <w:t>для</w:t>
            </w:r>
            <w:r w:rsidRPr="00292616">
              <w:rPr>
                <w:sz w:val="28"/>
                <w:szCs w:val="28"/>
                <w:lang w:val="en-US"/>
              </w:rPr>
              <w:t xml:space="preserve"> </w:t>
            </w:r>
            <w:r w:rsidRPr="00292616">
              <w:rPr>
                <w:sz w:val="28"/>
                <w:szCs w:val="28"/>
              </w:rPr>
              <w:t>наркоза</w:t>
            </w:r>
            <w:r w:rsidRPr="00292616">
              <w:rPr>
                <w:sz w:val="28"/>
                <w:szCs w:val="28"/>
                <w:lang w:val="en-US"/>
              </w:rPr>
              <w:t xml:space="preserve"> – pro narcosi</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наркотический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narcoticus, a, 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наружный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externus, a, 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настой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infusum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lastRenderedPageBreak/>
              <w:t>настойка</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tinctura, ae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натрий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Natrium,</w:t>
            </w:r>
            <w:r w:rsidRPr="00292616">
              <w:rPr>
                <w:sz w:val="28"/>
                <w:szCs w:val="28"/>
              </w:rPr>
              <w:t xml:space="preserve"> </w:t>
            </w:r>
            <w:r w:rsidRPr="00292616">
              <w:rPr>
                <w:sz w:val="28"/>
                <w:szCs w:val="28"/>
                <w:lang w:val="en-US"/>
              </w:rPr>
              <w:t>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натуральный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naturalis, e</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нафталан</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rPr>
              <w:t>–</w:t>
            </w:r>
            <w:r w:rsidRPr="00292616">
              <w:rPr>
                <w:sz w:val="28"/>
                <w:szCs w:val="28"/>
                <w:lang w:val="en-US"/>
              </w:rPr>
              <w:t xml:space="preserve">  Naphthalanum,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насыщение</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saturatio, onis f</w:t>
            </w:r>
          </w:p>
        </w:tc>
      </w:tr>
      <w:tr w:rsidR="00AC11C6" w:rsidRPr="00A36CC7" w:rsidTr="00AC11C6">
        <w:tc>
          <w:tcPr>
            <w:tcW w:w="4644" w:type="dxa"/>
            <w:shd w:val="clear" w:color="auto" w:fill="auto"/>
          </w:tcPr>
          <w:p w:rsidR="00AC11C6" w:rsidRPr="00292616" w:rsidRDefault="00AC11C6" w:rsidP="00AC11C6">
            <w:pPr>
              <w:jc w:val="both"/>
              <w:rPr>
                <w:sz w:val="28"/>
                <w:szCs w:val="28"/>
                <w:lang w:val="en-US"/>
              </w:rPr>
            </w:pPr>
            <w:r w:rsidRPr="00292616">
              <w:rPr>
                <w:sz w:val="28"/>
                <w:szCs w:val="28"/>
              </w:rPr>
              <w:t>нашатырно</w:t>
            </w:r>
            <w:r w:rsidRPr="00292616">
              <w:rPr>
                <w:sz w:val="28"/>
                <w:szCs w:val="28"/>
                <w:lang w:val="en-US"/>
              </w:rPr>
              <w:t>-</w:t>
            </w:r>
            <w:r w:rsidRPr="00292616">
              <w:rPr>
                <w:sz w:val="28"/>
                <w:szCs w:val="28"/>
              </w:rPr>
              <w:t>анисовые</w:t>
            </w:r>
            <w:r w:rsidRPr="00292616">
              <w:rPr>
                <w:sz w:val="28"/>
                <w:szCs w:val="28"/>
                <w:lang w:val="en-US"/>
              </w:rPr>
              <w:t xml:space="preserve"> </w:t>
            </w:r>
            <w:r w:rsidRPr="00292616">
              <w:rPr>
                <w:sz w:val="28"/>
                <w:szCs w:val="28"/>
              </w:rPr>
              <w:t>капли</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Liquor Ammonii anisatus;</w:t>
            </w:r>
          </w:p>
          <w:p w:rsidR="00AC11C6" w:rsidRPr="00292616" w:rsidRDefault="00AC11C6" w:rsidP="00AC11C6">
            <w:pPr>
              <w:jc w:val="both"/>
              <w:rPr>
                <w:sz w:val="28"/>
                <w:szCs w:val="28"/>
                <w:lang w:val="en-US"/>
              </w:rPr>
            </w:pPr>
            <w:r w:rsidRPr="00292616">
              <w:rPr>
                <w:sz w:val="28"/>
                <w:szCs w:val="28"/>
                <w:lang w:val="en-US"/>
              </w:rPr>
              <w:t xml:space="preserve"> </w:t>
            </w:r>
            <w:r w:rsidRPr="00292616">
              <w:rPr>
                <w:i/>
                <w:sz w:val="28"/>
                <w:szCs w:val="28"/>
                <w:lang w:val="en-US"/>
              </w:rPr>
              <w:t>Gen.sing</w:t>
            </w:r>
            <w:r w:rsidRPr="00292616">
              <w:rPr>
                <w:sz w:val="28"/>
                <w:szCs w:val="28"/>
                <w:lang w:val="en-US"/>
              </w:rPr>
              <w:t>. – Liquoris Ammonii anisati</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нитроглицерин</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Nitroglycerinum, i n</w:t>
            </w:r>
          </w:p>
        </w:tc>
      </w:tr>
      <w:tr w:rsidR="00AC11C6" w:rsidRPr="00292616" w:rsidTr="00AC11C6">
        <w:tc>
          <w:tcPr>
            <w:tcW w:w="9747" w:type="dxa"/>
            <w:gridSpan w:val="2"/>
            <w:shd w:val="clear" w:color="auto" w:fill="auto"/>
          </w:tcPr>
          <w:p w:rsidR="00AC11C6" w:rsidRPr="00292616" w:rsidRDefault="00AC11C6" w:rsidP="00AC11C6">
            <w:pPr>
              <w:keepNext/>
              <w:ind w:right="459"/>
              <w:jc w:val="center"/>
              <w:outlineLvl w:val="3"/>
              <w:rPr>
                <w:b/>
                <w:bCs/>
                <w:sz w:val="28"/>
                <w:szCs w:val="28"/>
              </w:rPr>
            </w:pPr>
            <w:r w:rsidRPr="00292616">
              <w:rPr>
                <w:b/>
                <w:bCs/>
                <w:sz w:val="28"/>
                <w:szCs w:val="28"/>
              </w:rPr>
              <w:t>О</w:t>
            </w:r>
          </w:p>
        </w:tc>
      </w:tr>
      <w:tr w:rsidR="00AC11C6" w:rsidRPr="00292616" w:rsidTr="00AC11C6">
        <w:tc>
          <w:tcPr>
            <w:tcW w:w="4644" w:type="dxa"/>
            <w:shd w:val="clear" w:color="auto" w:fill="auto"/>
          </w:tcPr>
          <w:p w:rsidR="00AC11C6" w:rsidRPr="00292616" w:rsidRDefault="00AC11C6" w:rsidP="00AC11C6">
            <w:pPr>
              <w:keepNext/>
              <w:jc w:val="both"/>
              <w:outlineLvl w:val="0"/>
              <w:rPr>
                <w:sz w:val="28"/>
                <w:szCs w:val="28"/>
              </w:rPr>
            </w:pPr>
            <w:r w:rsidRPr="00292616">
              <w:rPr>
                <w:sz w:val="28"/>
                <w:szCs w:val="28"/>
              </w:rPr>
              <w:t>обезболивающий</w:t>
            </w:r>
            <w:r w:rsidRPr="00292616">
              <w:rPr>
                <w:sz w:val="28"/>
                <w:szCs w:val="28"/>
                <w:lang w:val="en-US"/>
              </w:rPr>
              <w:t xml:space="preserve"> (</w:t>
            </w:r>
            <w:r w:rsidRPr="00292616">
              <w:rPr>
                <w:sz w:val="28"/>
                <w:szCs w:val="28"/>
              </w:rPr>
              <w:t>анестетик</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anaestheticus,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облепиха</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Hippopha</w:t>
            </w:r>
            <w:r w:rsidRPr="00292616">
              <w:rPr>
                <w:sz w:val="28"/>
                <w:szCs w:val="28"/>
              </w:rPr>
              <w:t>ё</w:t>
            </w:r>
            <w:r w:rsidRPr="00292616">
              <w:rPr>
                <w:sz w:val="28"/>
                <w:szCs w:val="28"/>
                <w:lang w:val="en-US"/>
              </w:rPr>
              <w:t xml:space="preserve">, </w:t>
            </w:r>
            <w:r w:rsidRPr="00292616">
              <w:rPr>
                <w:sz w:val="28"/>
                <w:szCs w:val="28"/>
              </w:rPr>
              <w:t>ё</w:t>
            </w:r>
            <w:r w:rsidRPr="00292616">
              <w:rPr>
                <w:sz w:val="28"/>
                <w:szCs w:val="28"/>
                <w:lang w:val="en-US"/>
              </w:rPr>
              <w:t>s f</w:t>
            </w:r>
          </w:p>
        </w:tc>
      </w:tr>
      <w:tr w:rsidR="00AC11C6" w:rsidRPr="00292616" w:rsidTr="00AC11C6">
        <w:tc>
          <w:tcPr>
            <w:tcW w:w="4644" w:type="dxa"/>
            <w:shd w:val="clear" w:color="auto" w:fill="auto"/>
          </w:tcPr>
          <w:p w:rsidR="00AC11C6" w:rsidRPr="00292616" w:rsidRDefault="00AC11C6" w:rsidP="00AC11C6">
            <w:pPr>
              <w:jc w:val="both"/>
              <w:rPr>
                <w:sz w:val="28"/>
                <w:szCs w:val="28"/>
                <w:lang w:val="en-US"/>
              </w:rPr>
            </w:pPr>
            <w:r w:rsidRPr="00292616">
              <w:rPr>
                <w:sz w:val="28"/>
                <w:szCs w:val="28"/>
              </w:rPr>
              <w:t>общий</w:t>
            </w:r>
            <w:r w:rsidRPr="00292616">
              <w:rPr>
                <w:sz w:val="28"/>
                <w:szCs w:val="28"/>
                <w:lang w:val="en-US"/>
              </w:rPr>
              <w:t xml:space="preserve"> (</w:t>
            </w:r>
            <w:r w:rsidRPr="00292616">
              <w:rPr>
                <w:sz w:val="28"/>
                <w:szCs w:val="28"/>
              </w:rPr>
              <w:t>обыкновенный</w:t>
            </w:r>
            <w:r w:rsidRPr="00292616">
              <w:rPr>
                <w:sz w:val="28"/>
                <w:szCs w:val="28"/>
                <w:lang w:val="en-US"/>
              </w:rPr>
              <w:t>)</w:t>
            </w:r>
          </w:p>
          <w:p w:rsidR="00AC11C6" w:rsidRPr="00292616" w:rsidRDefault="00AC11C6" w:rsidP="00AC11C6">
            <w:pPr>
              <w:jc w:val="both"/>
              <w:rPr>
                <w:sz w:val="28"/>
                <w:szCs w:val="28"/>
                <w:lang w:val="en-US"/>
              </w:rPr>
            </w:pP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xml:space="preserve">1 -  communis, e </w:t>
            </w:r>
          </w:p>
          <w:p w:rsidR="00AC11C6" w:rsidRPr="00292616" w:rsidRDefault="00AC11C6" w:rsidP="00AC11C6">
            <w:pPr>
              <w:jc w:val="both"/>
              <w:rPr>
                <w:sz w:val="28"/>
                <w:szCs w:val="28"/>
                <w:lang w:val="en-US"/>
              </w:rPr>
            </w:pPr>
            <w:r w:rsidRPr="00292616">
              <w:rPr>
                <w:sz w:val="28"/>
                <w:szCs w:val="28"/>
                <w:lang w:val="en-US"/>
              </w:rPr>
              <w:t>2 – vulgaris, e</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обыкновенный </w:t>
            </w:r>
            <w:r w:rsidRPr="00292616">
              <w:rPr>
                <w:sz w:val="28"/>
                <w:szCs w:val="28"/>
                <w:lang w:val="en-US"/>
              </w:rPr>
              <w:t>(</w:t>
            </w:r>
            <w:r w:rsidRPr="00292616">
              <w:rPr>
                <w:sz w:val="28"/>
                <w:szCs w:val="28"/>
              </w:rPr>
              <w:t>общий)</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rPr>
              <w:t>– см. “общий”</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одуванчик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rPr>
              <w:t xml:space="preserve">– </w:t>
            </w:r>
            <w:r w:rsidRPr="00292616">
              <w:rPr>
                <w:sz w:val="28"/>
                <w:szCs w:val="28"/>
                <w:lang w:val="en-US"/>
              </w:rPr>
              <w:t>Taraxacum</w:t>
            </w:r>
            <w:r w:rsidRPr="00292616">
              <w:rPr>
                <w:sz w:val="28"/>
                <w:szCs w:val="28"/>
              </w:rPr>
              <w:t xml:space="preserve">, </w:t>
            </w:r>
            <w:r w:rsidRPr="00292616">
              <w:rPr>
                <w:sz w:val="28"/>
                <w:szCs w:val="28"/>
                <w:lang w:val="en-US"/>
              </w:rPr>
              <w:t>i</w:t>
            </w:r>
            <w:r w:rsidRPr="00292616">
              <w:rPr>
                <w:sz w:val="28"/>
                <w:szCs w:val="28"/>
              </w:rPr>
              <w:t xml:space="preserve"> </w:t>
            </w:r>
            <w:r w:rsidRPr="00292616">
              <w:rPr>
                <w:sz w:val="28"/>
                <w:szCs w:val="28"/>
                <w:lang w:val="en-US"/>
              </w:rPr>
              <w:t>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оживляющий (аналептический)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rPr>
              <w:t xml:space="preserve">– </w:t>
            </w:r>
            <w:r w:rsidRPr="00292616">
              <w:rPr>
                <w:sz w:val="28"/>
                <w:szCs w:val="28"/>
                <w:lang w:val="en-US"/>
              </w:rPr>
              <w:t>analepticus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оксид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rPr>
              <w:t xml:space="preserve">– </w:t>
            </w:r>
            <w:r w:rsidRPr="00292616">
              <w:rPr>
                <w:sz w:val="28"/>
                <w:szCs w:val="28"/>
                <w:lang w:val="en-US"/>
              </w:rPr>
              <w:t>oxydum</w:t>
            </w:r>
            <w:r w:rsidRPr="00292616">
              <w:rPr>
                <w:sz w:val="28"/>
                <w:szCs w:val="28"/>
              </w:rPr>
              <w:t xml:space="preserve">, </w:t>
            </w:r>
            <w:r w:rsidRPr="00292616">
              <w:rPr>
                <w:sz w:val="28"/>
                <w:szCs w:val="28"/>
                <w:lang w:val="en-US"/>
              </w:rPr>
              <w:t>i</w:t>
            </w:r>
            <w:r w:rsidRPr="00292616">
              <w:rPr>
                <w:sz w:val="28"/>
                <w:szCs w:val="28"/>
              </w:rPr>
              <w:t xml:space="preserve"> </w:t>
            </w:r>
            <w:r w:rsidRPr="00292616">
              <w:rPr>
                <w:sz w:val="28"/>
                <w:szCs w:val="28"/>
                <w:lang w:val="en-US"/>
              </w:rPr>
              <w:t>n</w:t>
            </w:r>
          </w:p>
        </w:tc>
      </w:tr>
      <w:tr w:rsidR="00AC11C6" w:rsidRPr="00A36CC7" w:rsidTr="00AC11C6">
        <w:tc>
          <w:tcPr>
            <w:tcW w:w="4644" w:type="dxa"/>
            <w:shd w:val="clear" w:color="auto" w:fill="auto"/>
          </w:tcPr>
          <w:p w:rsidR="00AC11C6" w:rsidRPr="00292616" w:rsidRDefault="00AC11C6" w:rsidP="00AC11C6">
            <w:pPr>
              <w:jc w:val="both"/>
              <w:rPr>
                <w:sz w:val="28"/>
                <w:szCs w:val="28"/>
              </w:rPr>
            </w:pPr>
            <w:r w:rsidRPr="00292616">
              <w:rPr>
                <w:sz w:val="28"/>
                <w:szCs w:val="28"/>
              </w:rPr>
              <w:t>олива</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Olea, ae f (europaea);</w:t>
            </w:r>
          </w:p>
          <w:p w:rsidR="00AC11C6" w:rsidRPr="00292616" w:rsidRDefault="00AC11C6" w:rsidP="00AC11C6">
            <w:pPr>
              <w:jc w:val="both"/>
              <w:rPr>
                <w:sz w:val="28"/>
                <w:szCs w:val="28"/>
                <w:lang w:val="en-US"/>
              </w:rPr>
            </w:pPr>
            <w:r w:rsidRPr="00292616">
              <w:rPr>
                <w:sz w:val="28"/>
                <w:szCs w:val="28"/>
                <w:lang w:val="en-US"/>
              </w:rPr>
              <w:t xml:space="preserve">    Oliva, ae f (</w:t>
            </w:r>
            <w:r w:rsidRPr="00292616">
              <w:rPr>
                <w:sz w:val="28"/>
                <w:szCs w:val="28"/>
              </w:rPr>
              <w:t>плод</w:t>
            </w:r>
            <w:r w:rsidRPr="00292616">
              <w:rPr>
                <w:sz w:val="28"/>
                <w:szCs w:val="28"/>
                <w:lang w:val="en-US"/>
              </w:rPr>
              <w:t>)</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ольха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rPr>
              <w:t xml:space="preserve">– </w:t>
            </w:r>
            <w:r w:rsidRPr="00292616">
              <w:rPr>
                <w:sz w:val="28"/>
                <w:szCs w:val="28"/>
                <w:lang w:val="en-US"/>
              </w:rPr>
              <w:t>Alnus</w:t>
            </w:r>
            <w:r w:rsidRPr="00292616">
              <w:rPr>
                <w:sz w:val="28"/>
                <w:szCs w:val="28"/>
              </w:rPr>
              <w:t xml:space="preserve">, </w:t>
            </w:r>
            <w:r w:rsidRPr="00292616">
              <w:rPr>
                <w:sz w:val="28"/>
                <w:szCs w:val="28"/>
                <w:lang w:val="en-US"/>
              </w:rPr>
              <w:t>i</w:t>
            </w:r>
            <w:r w:rsidRPr="00292616">
              <w:rPr>
                <w:sz w:val="28"/>
                <w:szCs w:val="28"/>
              </w:rPr>
              <w:t>,</w:t>
            </w:r>
            <w:r w:rsidRPr="00292616">
              <w:rPr>
                <w:sz w:val="28"/>
                <w:szCs w:val="28"/>
                <w:lang w:val="en-US"/>
              </w:rPr>
              <w:t>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орех</w:t>
            </w:r>
            <w:r w:rsidRPr="00292616">
              <w:rPr>
                <w:sz w:val="28"/>
                <w:szCs w:val="28"/>
                <w:lang w:val="en-US"/>
              </w:rPr>
              <w:t xml:space="preserve"> (</w:t>
            </w:r>
            <w:r w:rsidRPr="00292616">
              <w:rPr>
                <w:sz w:val="28"/>
                <w:szCs w:val="28"/>
              </w:rPr>
              <w:t>рвотный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Nux,</w:t>
            </w:r>
            <w:r w:rsidRPr="00292616">
              <w:rPr>
                <w:sz w:val="28"/>
                <w:szCs w:val="28"/>
              </w:rPr>
              <w:t xml:space="preserve"> </w:t>
            </w:r>
            <w:r w:rsidRPr="00292616">
              <w:rPr>
                <w:sz w:val="28"/>
                <w:szCs w:val="28"/>
                <w:lang w:val="en-US"/>
              </w:rPr>
              <w:t>nucis f (vomica)</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осадочный (осажденный)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rPr>
              <w:t xml:space="preserve">– </w:t>
            </w:r>
            <w:r w:rsidRPr="00292616">
              <w:rPr>
                <w:sz w:val="28"/>
                <w:szCs w:val="28"/>
                <w:lang w:val="en-US"/>
              </w:rPr>
              <w:t>praecipitatus</w:t>
            </w:r>
            <w:r w:rsidRPr="00292616">
              <w:rPr>
                <w:sz w:val="28"/>
                <w:szCs w:val="28"/>
              </w:rPr>
              <w:t>,</w:t>
            </w:r>
            <w:r w:rsidRPr="00292616">
              <w:rPr>
                <w:sz w:val="28"/>
                <w:szCs w:val="28"/>
                <w:lang w:val="en-US"/>
              </w:rPr>
              <w:t xml:space="preserve"> a</w:t>
            </w:r>
            <w:r w:rsidRPr="00292616">
              <w:rPr>
                <w:sz w:val="28"/>
                <w:szCs w:val="28"/>
              </w:rPr>
              <w:t>,</w:t>
            </w:r>
            <w:r w:rsidRPr="00292616">
              <w:rPr>
                <w:sz w:val="28"/>
                <w:szCs w:val="28"/>
                <w:lang w:val="en-US"/>
              </w:rPr>
              <w:t xml:space="preserve"> 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осаждение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rPr>
              <w:t xml:space="preserve">– </w:t>
            </w:r>
            <w:r w:rsidRPr="00292616">
              <w:rPr>
                <w:sz w:val="28"/>
                <w:szCs w:val="28"/>
                <w:lang w:val="en-US"/>
              </w:rPr>
              <w:t>praecipitatio</w:t>
            </w:r>
            <w:r w:rsidRPr="00292616">
              <w:rPr>
                <w:sz w:val="28"/>
                <w:szCs w:val="28"/>
              </w:rPr>
              <w:t>,</w:t>
            </w:r>
            <w:r w:rsidRPr="00292616">
              <w:rPr>
                <w:sz w:val="28"/>
                <w:szCs w:val="28"/>
                <w:lang w:val="en-US"/>
              </w:rPr>
              <w:t xml:space="preserve"> onis</w:t>
            </w:r>
            <w:r w:rsidRPr="00292616">
              <w:rPr>
                <w:sz w:val="28"/>
                <w:szCs w:val="28"/>
              </w:rPr>
              <w:t xml:space="preserve"> </w:t>
            </w:r>
            <w:r w:rsidRPr="00292616">
              <w:rPr>
                <w:sz w:val="28"/>
                <w:szCs w:val="28"/>
                <w:lang w:val="en-US"/>
              </w:rPr>
              <w:t>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основание</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basis, is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отвар</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decoctum,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отделение</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separatio, onis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отпугивающий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repellens, ntis</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отхаркивающий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expectorans, ntis</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очищенный: </w:t>
            </w:r>
          </w:p>
          <w:p w:rsidR="00AC11C6" w:rsidRPr="00292616" w:rsidRDefault="00AC11C6" w:rsidP="00AC11C6">
            <w:pPr>
              <w:rPr>
                <w:sz w:val="28"/>
                <w:szCs w:val="28"/>
              </w:rPr>
            </w:pPr>
            <w:r w:rsidRPr="00292616">
              <w:rPr>
                <w:sz w:val="28"/>
                <w:szCs w:val="28"/>
              </w:rPr>
              <w:t xml:space="preserve">1) вода, сыворотки, вакцины,     </w:t>
            </w:r>
          </w:p>
          <w:p w:rsidR="00AC11C6" w:rsidRPr="00292616" w:rsidRDefault="00AC11C6" w:rsidP="00AC11C6">
            <w:pPr>
              <w:rPr>
                <w:sz w:val="28"/>
                <w:szCs w:val="28"/>
              </w:rPr>
            </w:pPr>
            <w:r w:rsidRPr="00292616">
              <w:rPr>
                <w:sz w:val="28"/>
                <w:szCs w:val="28"/>
              </w:rPr>
              <w:t xml:space="preserve">     анатоксины </w:t>
            </w:r>
          </w:p>
          <w:p w:rsidR="00AC11C6" w:rsidRPr="00292616" w:rsidRDefault="00AC11C6" w:rsidP="00AC11C6">
            <w:pPr>
              <w:jc w:val="both"/>
              <w:rPr>
                <w:sz w:val="28"/>
                <w:szCs w:val="28"/>
              </w:rPr>
            </w:pPr>
            <w:r w:rsidRPr="00292616">
              <w:rPr>
                <w:sz w:val="28"/>
                <w:szCs w:val="28"/>
              </w:rPr>
              <w:t xml:space="preserve">2) спирт, скипидар </w:t>
            </w:r>
          </w:p>
          <w:p w:rsidR="00AC11C6" w:rsidRPr="00292616" w:rsidRDefault="00AC11C6" w:rsidP="00AC11C6">
            <w:pPr>
              <w:jc w:val="both"/>
              <w:rPr>
                <w:sz w:val="28"/>
                <w:szCs w:val="28"/>
              </w:rPr>
            </w:pPr>
            <w:r w:rsidRPr="00292616">
              <w:rPr>
                <w:sz w:val="28"/>
                <w:szCs w:val="28"/>
                <w:lang w:val="en-US"/>
              </w:rPr>
              <w:t xml:space="preserve">3) </w:t>
            </w:r>
            <w:r w:rsidRPr="00292616">
              <w:rPr>
                <w:sz w:val="28"/>
                <w:szCs w:val="28"/>
              </w:rPr>
              <w:t>сера, сало, мёд</w:t>
            </w:r>
          </w:p>
        </w:tc>
        <w:tc>
          <w:tcPr>
            <w:tcW w:w="5103" w:type="dxa"/>
            <w:shd w:val="clear" w:color="auto" w:fill="auto"/>
          </w:tcPr>
          <w:p w:rsidR="00AC11C6" w:rsidRPr="00292616" w:rsidRDefault="00AC11C6" w:rsidP="00AC11C6">
            <w:pPr>
              <w:jc w:val="both"/>
              <w:rPr>
                <w:sz w:val="28"/>
                <w:szCs w:val="28"/>
                <w:lang w:val="en-US"/>
              </w:rPr>
            </w:pPr>
          </w:p>
          <w:p w:rsidR="00AC11C6" w:rsidRPr="00292616" w:rsidRDefault="00AC11C6" w:rsidP="00AC11C6">
            <w:pPr>
              <w:numPr>
                <w:ilvl w:val="1"/>
                <w:numId w:val="120"/>
              </w:numPr>
              <w:tabs>
                <w:tab w:val="clear" w:pos="1440"/>
                <w:tab w:val="num" w:pos="339"/>
              </w:tabs>
              <w:ind w:hanging="1384"/>
              <w:jc w:val="both"/>
              <w:rPr>
                <w:sz w:val="28"/>
                <w:szCs w:val="28"/>
                <w:lang w:val="en-US"/>
              </w:rPr>
            </w:pPr>
            <w:r w:rsidRPr="00292616">
              <w:rPr>
                <w:sz w:val="28"/>
                <w:szCs w:val="28"/>
                <w:lang w:val="en-US"/>
              </w:rPr>
              <w:t>purificatus, a, um</w:t>
            </w:r>
          </w:p>
          <w:p w:rsidR="00AC11C6" w:rsidRPr="00292616" w:rsidRDefault="00AC11C6" w:rsidP="00AC11C6">
            <w:pPr>
              <w:jc w:val="both"/>
              <w:rPr>
                <w:sz w:val="28"/>
                <w:szCs w:val="28"/>
                <w:lang w:val="en-US"/>
              </w:rPr>
            </w:pPr>
          </w:p>
          <w:p w:rsidR="00AC11C6" w:rsidRPr="00292616" w:rsidRDefault="00AC11C6" w:rsidP="00AC11C6">
            <w:pPr>
              <w:jc w:val="both"/>
              <w:rPr>
                <w:sz w:val="28"/>
                <w:szCs w:val="28"/>
                <w:lang w:val="en-US"/>
              </w:rPr>
            </w:pPr>
            <w:r w:rsidRPr="00292616">
              <w:rPr>
                <w:sz w:val="28"/>
                <w:szCs w:val="28"/>
                <w:lang w:val="en-US"/>
              </w:rPr>
              <w:t>2) rectificatus, a, um</w:t>
            </w:r>
          </w:p>
          <w:p w:rsidR="00AC11C6" w:rsidRPr="00292616" w:rsidRDefault="00AC11C6" w:rsidP="00AC11C6">
            <w:pPr>
              <w:jc w:val="both"/>
              <w:rPr>
                <w:sz w:val="28"/>
                <w:szCs w:val="28"/>
                <w:lang w:val="en-US"/>
              </w:rPr>
            </w:pPr>
            <w:r w:rsidRPr="00292616">
              <w:rPr>
                <w:sz w:val="28"/>
                <w:szCs w:val="28"/>
                <w:lang w:val="en-US"/>
              </w:rPr>
              <w:t>3) depuratus, a, um</w:t>
            </w:r>
          </w:p>
        </w:tc>
      </w:tr>
      <w:tr w:rsidR="00AC11C6" w:rsidRPr="00292616" w:rsidTr="00AC11C6">
        <w:tc>
          <w:tcPr>
            <w:tcW w:w="9747" w:type="dxa"/>
            <w:gridSpan w:val="2"/>
            <w:shd w:val="clear" w:color="auto" w:fill="auto"/>
          </w:tcPr>
          <w:p w:rsidR="00AC11C6" w:rsidRPr="00292616" w:rsidRDefault="00AC11C6" w:rsidP="00AC11C6">
            <w:pPr>
              <w:keepNext/>
              <w:ind w:right="459"/>
              <w:jc w:val="center"/>
              <w:outlineLvl w:val="3"/>
              <w:rPr>
                <w:b/>
                <w:bCs/>
                <w:sz w:val="28"/>
                <w:szCs w:val="28"/>
              </w:rPr>
            </w:pPr>
            <w:r w:rsidRPr="00292616">
              <w:rPr>
                <w:b/>
                <w:bCs/>
                <w:sz w:val="28"/>
                <w:szCs w:val="28"/>
                <w:lang w:val="en-US"/>
              </w:rPr>
              <w:t>П</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палочка</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bacillus,</w:t>
            </w:r>
            <w:r w:rsidRPr="00292616">
              <w:rPr>
                <w:sz w:val="28"/>
                <w:szCs w:val="28"/>
              </w:rPr>
              <w:t xml:space="preserve"> </w:t>
            </w:r>
            <w:r w:rsidRPr="00292616">
              <w:rPr>
                <w:sz w:val="28"/>
                <w:szCs w:val="28"/>
                <w:lang w:val="en-US"/>
              </w:rPr>
              <w:t>i,</w:t>
            </w:r>
            <w:r w:rsidRPr="00292616">
              <w:rPr>
                <w:sz w:val="28"/>
                <w:szCs w:val="28"/>
              </w:rPr>
              <w:t xml:space="preserve"> </w:t>
            </w:r>
            <w:r w:rsidRPr="00292616">
              <w:rPr>
                <w:sz w:val="28"/>
                <w:szCs w:val="28"/>
                <w:lang w:val="en-US"/>
              </w:rPr>
              <w:t>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пальмовые</w:t>
            </w:r>
            <w:r w:rsidRPr="00292616">
              <w:rPr>
                <w:sz w:val="28"/>
                <w:szCs w:val="28"/>
                <w:lang w:val="en-US"/>
              </w:rPr>
              <w:t xml:space="preserve"> (</w:t>
            </w:r>
            <w:r w:rsidRPr="00292616">
              <w:rPr>
                <w:sz w:val="28"/>
                <w:szCs w:val="28"/>
              </w:rPr>
              <w:t>семейство</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Arecaceae – Palmae</w:t>
            </w:r>
          </w:p>
        </w:tc>
      </w:tr>
      <w:tr w:rsidR="00AC11C6" w:rsidRPr="00A36CC7" w:rsidTr="00AC11C6">
        <w:tc>
          <w:tcPr>
            <w:tcW w:w="4644" w:type="dxa"/>
            <w:shd w:val="clear" w:color="auto" w:fill="auto"/>
          </w:tcPr>
          <w:p w:rsidR="00AC11C6" w:rsidRPr="00292616" w:rsidRDefault="00AC11C6" w:rsidP="00AC11C6">
            <w:pPr>
              <w:jc w:val="both"/>
              <w:rPr>
                <w:sz w:val="28"/>
                <w:szCs w:val="28"/>
              </w:rPr>
            </w:pPr>
            <w:r w:rsidRPr="00292616">
              <w:rPr>
                <w:sz w:val="28"/>
                <w:szCs w:val="28"/>
              </w:rPr>
              <w:t>папоротник</w:t>
            </w:r>
            <w:r w:rsidRPr="00292616">
              <w:rPr>
                <w:sz w:val="28"/>
                <w:szCs w:val="28"/>
                <w:lang w:val="en-US"/>
              </w:rPr>
              <w:t xml:space="preserve"> (</w:t>
            </w:r>
            <w:r w:rsidRPr="00292616">
              <w:rPr>
                <w:sz w:val="28"/>
                <w:szCs w:val="28"/>
              </w:rPr>
              <w:t>мужской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Filix mas (Gen.Filicis maris)</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парафинированный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paraffinatus, a, 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паста</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pasta, ae f</w:t>
            </w:r>
          </w:p>
        </w:tc>
      </w:tr>
      <w:tr w:rsidR="00AC11C6" w:rsidRPr="00A36CC7" w:rsidTr="00AC11C6">
        <w:tc>
          <w:tcPr>
            <w:tcW w:w="4644" w:type="dxa"/>
            <w:shd w:val="clear" w:color="auto" w:fill="auto"/>
          </w:tcPr>
          <w:p w:rsidR="00AC11C6" w:rsidRPr="00292616" w:rsidRDefault="00AC11C6" w:rsidP="00AC11C6">
            <w:pPr>
              <w:jc w:val="both"/>
              <w:rPr>
                <w:sz w:val="28"/>
                <w:szCs w:val="28"/>
              </w:rPr>
            </w:pPr>
            <w:r w:rsidRPr="00292616">
              <w:rPr>
                <w:sz w:val="28"/>
                <w:szCs w:val="28"/>
              </w:rPr>
              <w:t>перец</w:t>
            </w:r>
            <w:r w:rsidRPr="00292616">
              <w:rPr>
                <w:sz w:val="28"/>
                <w:szCs w:val="28"/>
                <w:lang w:val="en-US"/>
              </w:rPr>
              <w:t xml:space="preserve"> </w:t>
            </w:r>
            <w:r w:rsidRPr="00292616">
              <w:rPr>
                <w:sz w:val="28"/>
                <w:szCs w:val="28"/>
              </w:rPr>
              <w:t>водяной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Polygonum(i)  hydropiper(eris)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перец стручковый  </w:t>
            </w:r>
          </w:p>
        </w:tc>
        <w:tc>
          <w:tcPr>
            <w:tcW w:w="5103" w:type="dxa"/>
            <w:shd w:val="clear" w:color="auto" w:fill="auto"/>
          </w:tcPr>
          <w:p w:rsidR="00AC11C6" w:rsidRPr="00292616" w:rsidRDefault="00AC11C6" w:rsidP="00AC11C6">
            <w:pPr>
              <w:jc w:val="both"/>
              <w:rPr>
                <w:sz w:val="28"/>
                <w:szCs w:val="28"/>
              </w:rPr>
            </w:pPr>
            <w:r w:rsidRPr="00292616">
              <w:rPr>
                <w:sz w:val="28"/>
                <w:szCs w:val="28"/>
              </w:rPr>
              <w:t xml:space="preserve">– </w:t>
            </w:r>
            <w:r w:rsidRPr="00292616">
              <w:rPr>
                <w:sz w:val="28"/>
                <w:szCs w:val="28"/>
                <w:lang w:val="en-US"/>
              </w:rPr>
              <w:t>Capsicum</w:t>
            </w:r>
            <w:r w:rsidRPr="00292616">
              <w:rPr>
                <w:sz w:val="28"/>
                <w:szCs w:val="28"/>
              </w:rPr>
              <w:t xml:space="preserve">, </w:t>
            </w:r>
            <w:r w:rsidRPr="00292616">
              <w:rPr>
                <w:sz w:val="28"/>
                <w:szCs w:val="28"/>
                <w:lang w:val="en-US"/>
              </w:rPr>
              <w:t>i</w:t>
            </w:r>
            <w:r w:rsidRPr="00292616">
              <w:rPr>
                <w:sz w:val="28"/>
                <w:szCs w:val="28"/>
              </w:rPr>
              <w:t xml:space="preserve"> </w:t>
            </w:r>
            <w:r w:rsidRPr="00292616">
              <w:rPr>
                <w:sz w:val="28"/>
                <w:szCs w:val="28"/>
                <w:lang w:val="en-US"/>
              </w:rPr>
              <w:t>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пероксид</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peroxydum,</w:t>
            </w:r>
            <w:r w:rsidRPr="00292616">
              <w:rPr>
                <w:sz w:val="28"/>
                <w:szCs w:val="28"/>
              </w:rPr>
              <w:t xml:space="preserve"> </w:t>
            </w:r>
            <w:r w:rsidRPr="00292616">
              <w:rPr>
                <w:sz w:val="28"/>
                <w:szCs w:val="28"/>
                <w:lang w:val="en-US"/>
              </w:rPr>
              <w:t>iI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персик</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Persicum,i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lastRenderedPageBreak/>
              <w:t>пилюля</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pilula, ae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пластырь</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emplastrum,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платифиллин</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rPr>
              <w:t xml:space="preserve">– </w:t>
            </w:r>
            <w:r w:rsidRPr="00292616">
              <w:rPr>
                <w:sz w:val="28"/>
                <w:szCs w:val="28"/>
                <w:lang w:val="en-US"/>
              </w:rPr>
              <w:t>Platyphyllinum,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плод</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fructus,</w:t>
            </w:r>
            <w:r w:rsidRPr="00292616">
              <w:rPr>
                <w:sz w:val="28"/>
                <w:szCs w:val="28"/>
              </w:rPr>
              <w:t xml:space="preserve"> </w:t>
            </w:r>
            <w:r w:rsidRPr="00292616">
              <w:rPr>
                <w:sz w:val="28"/>
                <w:szCs w:val="28"/>
                <w:lang w:val="en-US"/>
              </w:rPr>
              <w:t>us 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подорожник</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Plantago, inis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подсолнечник</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Helianthus, i 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покрытый оболочкой </w:t>
            </w:r>
          </w:p>
        </w:tc>
        <w:tc>
          <w:tcPr>
            <w:tcW w:w="5103" w:type="dxa"/>
            <w:shd w:val="clear" w:color="auto" w:fill="auto"/>
          </w:tcPr>
          <w:p w:rsidR="00AC11C6" w:rsidRPr="00292616" w:rsidRDefault="00AC11C6" w:rsidP="00AC11C6">
            <w:pPr>
              <w:jc w:val="both"/>
              <w:rPr>
                <w:sz w:val="28"/>
                <w:szCs w:val="28"/>
              </w:rPr>
            </w:pPr>
            <w:r w:rsidRPr="00292616">
              <w:rPr>
                <w:sz w:val="28"/>
                <w:szCs w:val="28"/>
              </w:rPr>
              <w:t xml:space="preserve">– </w:t>
            </w:r>
            <w:r w:rsidRPr="00292616">
              <w:rPr>
                <w:sz w:val="28"/>
                <w:szCs w:val="28"/>
                <w:lang w:val="en-US"/>
              </w:rPr>
              <w:t>obductus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полевой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arvensis, e</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полезный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utilis,</w:t>
            </w:r>
            <w:r w:rsidRPr="00292616">
              <w:rPr>
                <w:sz w:val="28"/>
                <w:szCs w:val="28"/>
              </w:rPr>
              <w:t xml:space="preserve"> </w:t>
            </w:r>
            <w:r w:rsidRPr="00292616">
              <w:rPr>
                <w:sz w:val="28"/>
                <w:szCs w:val="28"/>
                <w:lang w:val="en-US"/>
              </w:rPr>
              <w:t>e</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полынь</w:t>
            </w:r>
            <w:r w:rsidRPr="00292616">
              <w:rPr>
                <w:sz w:val="28"/>
                <w:szCs w:val="28"/>
                <w:lang w:val="en-US"/>
              </w:rPr>
              <w:t xml:space="preserve"> </w:t>
            </w:r>
            <w:r w:rsidRPr="00292616">
              <w:rPr>
                <w:sz w:val="28"/>
                <w:szCs w:val="28"/>
              </w:rPr>
              <w:t>горькая</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Absinthium, i n</w:t>
            </w:r>
          </w:p>
        </w:tc>
      </w:tr>
      <w:tr w:rsidR="00AC11C6" w:rsidRPr="00292616" w:rsidTr="00AC11C6">
        <w:tc>
          <w:tcPr>
            <w:tcW w:w="4644" w:type="dxa"/>
            <w:shd w:val="clear" w:color="auto" w:fill="auto"/>
          </w:tcPr>
          <w:p w:rsidR="00AC11C6" w:rsidRPr="00292616" w:rsidRDefault="00AC11C6" w:rsidP="00AC11C6">
            <w:pPr>
              <w:rPr>
                <w:sz w:val="28"/>
                <w:szCs w:val="28"/>
              </w:rPr>
            </w:pPr>
            <w:r w:rsidRPr="00292616">
              <w:rPr>
                <w:sz w:val="28"/>
                <w:szCs w:val="28"/>
              </w:rPr>
              <w:t xml:space="preserve">понижающий содержание сахара в крови (гипогликемический)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hypoglykaemicus,a,um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порошок</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pulvis, eris 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порошковый (в порошке) </w:t>
            </w:r>
          </w:p>
        </w:tc>
        <w:tc>
          <w:tcPr>
            <w:tcW w:w="5103" w:type="dxa"/>
            <w:shd w:val="clear" w:color="auto" w:fill="auto"/>
          </w:tcPr>
          <w:p w:rsidR="00AC11C6" w:rsidRPr="00292616" w:rsidRDefault="00AC11C6" w:rsidP="00AC11C6">
            <w:pPr>
              <w:jc w:val="both"/>
              <w:rPr>
                <w:sz w:val="28"/>
                <w:szCs w:val="28"/>
              </w:rPr>
            </w:pPr>
            <w:r w:rsidRPr="00292616">
              <w:rPr>
                <w:sz w:val="28"/>
                <w:szCs w:val="28"/>
              </w:rPr>
              <w:t xml:space="preserve">– </w:t>
            </w:r>
            <w:r w:rsidRPr="00292616">
              <w:rPr>
                <w:sz w:val="28"/>
                <w:szCs w:val="28"/>
                <w:lang w:val="en-US"/>
              </w:rPr>
              <w:t>pulveratus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почка</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gemma, ae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простой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simplex,</w:t>
            </w:r>
            <w:r w:rsidRPr="00292616">
              <w:rPr>
                <w:sz w:val="28"/>
                <w:szCs w:val="28"/>
              </w:rPr>
              <w:t xml:space="preserve"> </w:t>
            </w:r>
            <w:r w:rsidRPr="00292616">
              <w:rPr>
                <w:sz w:val="28"/>
                <w:szCs w:val="28"/>
                <w:lang w:val="en-US"/>
              </w:rPr>
              <w:t>icis</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противогангренозный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antigangraenosus, a, um</w:t>
            </w:r>
          </w:p>
        </w:tc>
      </w:tr>
      <w:tr w:rsidR="00AC11C6" w:rsidRPr="00292616" w:rsidTr="00AC11C6">
        <w:tc>
          <w:tcPr>
            <w:tcW w:w="4644" w:type="dxa"/>
            <w:shd w:val="clear" w:color="auto" w:fill="auto"/>
          </w:tcPr>
          <w:p w:rsidR="00AC11C6" w:rsidRPr="00292616" w:rsidRDefault="00AC11C6" w:rsidP="00AC11C6">
            <w:pPr>
              <w:jc w:val="both"/>
              <w:rPr>
                <w:sz w:val="28"/>
                <w:szCs w:val="28"/>
                <w:lang w:val="en-US"/>
              </w:rPr>
            </w:pPr>
            <w:r w:rsidRPr="00292616">
              <w:rPr>
                <w:sz w:val="28"/>
                <w:szCs w:val="28"/>
              </w:rPr>
              <w:t>противоглистный</w:t>
            </w:r>
            <w:r w:rsidRPr="00292616">
              <w:rPr>
                <w:sz w:val="28"/>
                <w:szCs w:val="28"/>
                <w:lang w:val="en-US"/>
              </w:rPr>
              <w:t xml:space="preserve"> </w:t>
            </w:r>
          </w:p>
          <w:p w:rsidR="00AC11C6" w:rsidRPr="00292616" w:rsidRDefault="00AC11C6" w:rsidP="00AC11C6">
            <w:pPr>
              <w:jc w:val="both"/>
              <w:rPr>
                <w:sz w:val="28"/>
                <w:szCs w:val="28"/>
              </w:rPr>
            </w:pP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anthelminthicus,</w:t>
            </w:r>
            <w:r w:rsidRPr="00292616">
              <w:rPr>
                <w:sz w:val="28"/>
                <w:szCs w:val="28"/>
              </w:rPr>
              <w:t xml:space="preserve"> </w:t>
            </w:r>
            <w:r w:rsidRPr="00292616">
              <w:rPr>
                <w:sz w:val="28"/>
                <w:szCs w:val="28"/>
                <w:lang w:val="en-US"/>
              </w:rPr>
              <w:t>a, 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противодифтерийный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antidiphthericus, a, 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противорвотный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antiemeticus, a, 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противосвёртывающий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anticoagulans, ntis</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противостолбнячный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antitetanicus, a, 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процеживание (через холст, полотно) </w:t>
            </w:r>
          </w:p>
        </w:tc>
        <w:tc>
          <w:tcPr>
            <w:tcW w:w="5103" w:type="dxa"/>
            <w:shd w:val="clear" w:color="auto" w:fill="auto"/>
          </w:tcPr>
          <w:p w:rsidR="00AC11C6" w:rsidRPr="00292616" w:rsidRDefault="00AC11C6" w:rsidP="00AC11C6">
            <w:pPr>
              <w:jc w:val="both"/>
              <w:rPr>
                <w:sz w:val="28"/>
                <w:szCs w:val="28"/>
              </w:rPr>
            </w:pPr>
            <w:r w:rsidRPr="00292616">
              <w:rPr>
                <w:sz w:val="28"/>
                <w:szCs w:val="28"/>
              </w:rPr>
              <w:t xml:space="preserve">– </w:t>
            </w:r>
            <w:r w:rsidRPr="00292616">
              <w:rPr>
                <w:sz w:val="28"/>
                <w:szCs w:val="28"/>
                <w:lang w:val="en-US"/>
              </w:rPr>
              <w:t>colatio</w:t>
            </w:r>
            <w:r w:rsidRPr="00292616">
              <w:rPr>
                <w:sz w:val="28"/>
                <w:szCs w:val="28"/>
              </w:rPr>
              <w:t xml:space="preserve">, </w:t>
            </w:r>
            <w:r w:rsidRPr="00292616">
              <w:rPr>
                <w:sz w:val="28"/>
                <w:szCs w:val="28"/>
                <w:lang w:val="en-US"/>
              </w:rPr>
              <w:t>onis</w:t>
            </w:r>
            <w:r w:rsidRPr="00292616">
              <w:rPr>
                <w:sz w:val="28"/>
                <w:szCs w:val="28"/>
              </w:rPr>
              <w:t xml:space="preserve"> </w:t>
            </w:r>
            <w:r w:rsidRPr="00292616">
              <w:rPr>
                <w:sz w:val="28"/>
                <w:szCs w:val="28"/>
                <w:lang w:val="en-US"/>
              </w:rPr>
              <w:t>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психоседативный </w:t>
            </w:r>
          </w:p>
        </w:tc>
        <w:tc>
          <w:tcPr>
            <w:tcW w:w="5103" w:type="dxa"/>
            <w:shd w:val="clear" w:color="auto" w:fill="auto"/>
          </w:tcPr>
          <w:p w:rsidR="00AC11C6" w:rsidRPr="00292616" w:rsidRDefault="00AC11C6" w:rsidP="00AC11C6">
            <w:pPr>
              <w:jc w:val="both"/>
              <w:rPr>
                <w:sz w:val="28"/>
                <w:szCs w:val="28"/>
              </w:rPr>
            </w:pPr>
            <w:r w:rsidRPr="00292616">
              <w:rPr>
                <w:sz w:val="28"/>
                <w:szCs w:val="28"/>
              </w:rPr>
              <w:t xml:space="preserve">– </w:t>
            </w:r>
            <w:r w:rsidRPr="00292616">
              <w:rPr>
                <w:sz w:val="28"/>
                <w:szCs w:val="28"/>
                <w:lang w:val="en-US"/>
              </w:rPr>
              <w:t>psychosedativus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психотропный </w:t>
            </w:r>
          </w:p>
        </w:tc>
        <w:tc>
          <w:tcPr>
            <w:tcW w:w="5103" w:type="dxa"/>
            <w:shd w:val="clear" w:color="auto" w:fill="auto"/>
          </w:tcPr>
          <w:p w:rsidR="00AC11C6" w:rsidRPr="00292616" w:rsidRDefault="00AC11C6" w:rsidP="00AC11C6">
            <w:pPr>
              <w:jc w:val="both"/>
              <w:rPr>
                <w:sz w:val="28"/>
                <w:szCs w:val="28"/>
              </w:rPr>
            </w:pPr>
            <w:r w:rsidRPr="00292616">
              <w:rPr>
                <w:sz w:val="28"/>
                <w:szCs w:val="28"/>
              </w:rPr>
              <w:t xml:space="preserve">– </w:t>
            </w:r>
            <w:r w:rsidRPr="00292616">
              <w:rPr>
                <w:sz w:val="28"/>
                <w:szCs w:val="28"/>
                <w:lang w:val="en-US"/>
              </w:rPr>
              <w:t>psychotropus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пульверизация (превращение в порошок) </w:t>
            </w:r>
          </w:p>
        </w:tc>
        <w:tc>
          <w:tcPr>
            <w:tcW w:w="5103" w:type="dxa"/>
            <w:shd w:val="clear" w:color="auto" w:fill="auto"/>
          </w:tcPr>
          <w:p w:rsidR="00AC11C6" w:rsidRPr="00292616" w:rsidRDefault="00AC11C6" w:rsidP="00AC11C6">
            <w:pPr>
              <w:jc w:val="both"/>
              <w:rPr>
                <w:sz w:val="28"/>
                <w:szCs w:val="28"/>
              </w:rPr>
            </w:pPr>
            <w:r w:rsidRPr="00292616">
              <w:rPr>
                <w:sz w:val="28"/>
                <w:szCs w:val="28"/>
              </w:rPr>
              <w:t xml:space="preserve">– </w:t>
            </w:r>
            <w:r w:rsidRPr="00292616">
              <w:rPr>
                <w:sz w:val="28"/>
                <w:szCs w:val="28"/>
                <w:lang w:val="en-US"/>
              </w:rPr>
              <w:t>pulverisatio</w:t>
            </w:r>
            <w:r w:rsidRPr="00292616">
              <w:rPr>
                <w:sz w:val="28"/>
                <w:szCs w:val="28"/>
              </w:rPr>
              <w:t xml:space="preserve">, </w:t>
            </w:r>
            <w:r w:rsidRPr="00292616">
              <w:rPr>
                <w:sz w:val="28"/>
                <w:szCs w:val="28"/>
                <w:lang w:val="en-US"/>
              </w:rPr>
              <w:t>onis</w:t>
            </w:r>
            <w:r w:rsidRPr="00292616">
              <w:rPr>
                <w:sz w:val="28"/>
                <w:szCs w:val="28"/>
              </w:rPr>
              <w:t xml:space="preserve"> </w:t>
            </w:r>
            <w:r w:rsidRPr="00292616">
              <w:rPr>
                <w:sz w:val="28"/>
                <w:szCs w:val="28"/>
                <w:lang w:val="en-US"/>
              </w:rPr>
              <w:t>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пурпуровый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purpureus,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пустырник</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Leonurus,</w:t>
            </w:r>
            <w:r w:rsidRPr="00292616">
              <w:rPr>
                <w:sz w:val="28"/>
                <w:szCs w:val="28"/>
              </w:rPr>
              <w:t xml:space="preserve"> </w:t>
            </w:r>
            <w:r w:rsidRPr="00292616">
              <w:rPr>
                <w:sz w:val="28"/>
                <w:szCs w:val="28"/>
                <w:lang w:val="en-US"/>
              </w:rPr>
              <w:t>i 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пшеница</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xml:space="preserve">– Triticum, i n      </w:t>
            </w:r>
          </w:p>
        </w:tc>
      </w:tr>
      <w:tr w:rsidR="00AC11C6" w:rsidRPr="00292616" w:rsidTr="00AC11C6">
        <w:tc>
          <w:tcPr>
            <w:tcW w:w="9747" w:type="dxa"/>
            <w:gridSpan w:val="2"/>
            <w:shd w:val="clear" w:color="auto" w:fill="auto"/>
          </w:tcPr>
          <w:p w:rsidR="00AC11C6" w:rsidRPr="00292616" w:rsidRDefault="00AC11C6" w:rsidP="00AC11C6">
            <w:pPr>
              <w:keepNext/>
              <w:ind w:right="459"/>
              <w:jc w:val="center"/>
              <w:outlineLvl w:val="3"/>
              <w:rPr>
                <w:b/>
                <w:bCs/>
                <w:sz w:val="28"/>
                <w:szCs w:val="28"/>
              </w:rPr>
            </w:pPr>
            <w:r w:rsidRPr="00292616">
              <w:rPr>
                <w:b/>
                <w:bCs/>
                <w:sz w:val="28"/>
                <w:szCs w:val="28"/>
              </w:rPr>
              <w:t>Р</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радиоактивный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radioactivus, a, 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разведенный (разбавленный)</w:t>
            </w:r>
          </w:p>
        </w:tc>
        <w:tc>
          <w:tcPr>
            <w:tcW w:w="5103" w:type="dxa"/>
            <w:shd w:val="clear" w:color="auto" w:fill="auto"/>
          </w:tcPr>
          <w:p w:rsidR="00AC11C6" w:rsidRPr="00292616" w:rsidRDefault="00AC11C6" w:rsidP="00AC11C6">
            <w:pPr>
              <w:jc w:val="both"/>
              <w:rPr>
                <w:sz w:val="28"/>
                <w:szCs w:val="28"/>
              </w:rPr>
            </w:pPr>
            <w:r w:rsidRPr="00292616">
              <w:rPr>
                <w:sz w:val="28"/>
                <w:szCs w:val="28"/>
              </w:rPr>
              <w:t xml:space="preserve">– </w:t>
            </w:r>
            <w:r w:rsidRPr="00292616">
              <w:rPr>
                <w:sz w:val="28"/>
                <w:szCs w:val="28"/>
                <w:lang w:val="en-US"/>
              </w:rPr>
              <w:t>dilutus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раздражающий </w:t>
            </w:r>
          </w:p>
        </w:tc>
        <w:tc>
          <w:tcPr>
            <w:tcW w:w="5103" w:type="dxa"/>
            <w:shd w:val="clear" w:color="auto" w:fill="auto"/>
          </w:tcPr>
          <w:p w:rsidR="00AC11C6" w:rsidRPr="00292616" w:rsidRDefault="00AC11C6" w:rsidP="00AC11C6">
            <w:pPr>
              <w:jc w:val="both"/>
              <w:rPr>
                <w:sz w:val="28"/>
                <w:szCs w:val="28"/>
              </w:rPr>
            </w:pPr>
            <w:r w:rsidRPr="00292616">
              <w:rPr>
                <w:sz w:val="28"/>
                <w:szCs w:val="28"/>
              </w:rPr>
              <w:t xml:space="preserve">– </w:t>
            </w:r>
            <w:r w:rsidRPr="00292616">
              <w:rPr>
                <w:sz w:val="28"/>
                <w:szCs w:val="28"/>
                <w:lang w:val="en-US"/>
              </w:rPr>
              <w:t>irritans</w:t>
            </w:r>
            <w:r w:rsidRPr="00292616">
              <w:rPr>
                <w:sz w:val="28"/>
                <w:szCs w:val="28"/>
              </w:rPr>
              <w:t xml:space="preserve">, </w:t>
            </w:r>
            <w:r w:rsidRPr="00292616">
              <w:rPr>
                <w:sz w:val="28"/>
                <w:szCs w:val="28"/>
                <w:lang w:val="en-US"/>
              </w:rPr>
              <w:t>ntis</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раствор </w:t>
            </w:r>
          </w:p>
        </w:tc>
        <w:tc>
          <w:tcPr>
            <w:tcW w:w="5103" w:type="dxa"/>
            <w:shd w:val="clear" w:color="auto" w:fill="auto"/>
          </w:tcPr>
          <w:p w:rsidR="00AC11C6" w:rsidRPr="00292616" w:rsidRDefault="00AC11C6" w:rsidP="00AC11C6">
            <w:pPr>
              <w:jc w:val="both"/>
              <w:rPr>
                <w:sz w:val="28"/>
                <w:szCs w:val="28"/>
              </w:rPr>
            </w:pPr>
            <w:r w:rsidRPr="00292616">
              <w:rPr>
                <w:sz w:val="28"/>
                <w:szCs w:val="28"/>
              </w:rPr>
              <w:t xml:space="preserve">– </w:t>
            </w:r>
            <w:r w:rsidRPr="00292616">
              <w:rPr>
                <w:sz w:val="28"/>
                <w:szCs w:val="28"/>
                <w:lang w:val="en-US"/>
              </w:rPr>
              <w:t>solutio</w:t>
            </w:r>
            <w:r w:rsidRPr="00292616">
              <w:rPr>
                <w:sz w:val="28"/>
                <w:szCs w:val="28"/>
              </w:rPr>
              <w:t xml:space="preserve">, </w:t>
            </w:r>
            <w:r w:rsidRPr="00292616">
              <w:rPr>
                <w:sz w:val="28"/>
                <w:szCs w:val="28"/>
                <w:lang w:val="en-US"/>
              </w:rPr>
              <w:t>onis</w:t>
            </w:r>
            <w:r w:rsidRPr="00292616">
              <w:rPr>
                <w:sz w:val="28"/>
                <w:szCs w:val="28"/>
              </w:rPr>
              <w:t xml:space="preserve"> </w:t>
            </w:r>
            <w:r w:rsidRPr="00292616">
              <w:rPr>
                <w:sz w:val="28"/>
                <w:szCs w:val="28"/>
                <w:lang w:val="en-US"/>
              </w:rPr>
              <w:t>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растворимый </w:t>
            </w:r>
          </w:p>
        </w:tc>
        <w:tc>
          <w:tcPr>
            <w:tcW w:w="5103" w:type="dxa"/>
            <w:shd w:val="clear" w:color="auto" w:fill="auto"/>
          </w:tcPr>
          <w:p w:rsidR="00AC11C6" w:rsidRPr="00292616" w:rsidRDefault="00AC11C6" w:rsidP="00AC11C6">
            <w:pPr>
              <w:jc w:val="both"/>
              <w:rPr>
                <w:sz w:val="28"/>
                <w:szCs w:val="28"/>
              </w:rPr>
            </w:pPr>
            <w:r w:rsidRPr="00292616">
              <w:rPr>
                <w:sz w:val="28"/>
                <w:szCs w:val="28"/>
              </w:rPr>
              <w:t xml:space="preserve">– </w:t>
            </w:r>
            <w:r w:rsidRPr="00292616">
              <w:rPr>
                <w:sz w:val="28"/>
                <w:szCs w:val="28"/>
                <w:lang w:val="en-US"/>
              </w:rPr>
              <w:t>solubilis</w:t>
            </w:r>
            <w:r w:rsidRPr="00292616">
              <w:rPr>
                <w:sz w:val="28"/>
                <w:szCs w:val="28"/>
              </w:rPr>
              <w:t xml:space="preserve">, </w:t>
            </w:r>
            <w:r w:rsidRPr="00292616">
              <w:rPr>
                <w:sz w:val="28"/>
                <w:szCs w:val="28"/>
                <w:lang w:val="en-US"/>
              </w:rPr>
              <w:t>e</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растирание </w:t>
            </w:r>
          </w:p>
        </w:tc>
        <w:tc>
          <w:tcPr>
            <w:tcW w:w="5103" w:type="dxa"/>
            <w:shd w:val="clear" w:color="auto" w:fill="auto"/>
          </w:tcPr>
          <w:p w:rsidR="00AC11C6" w:rsidRPr="00292616" w:rsidRDefault="00AC11C6" w:rsidP="00AC11C6">
            <w:pPr>
              <w:jc w:val="both"/>
              <w:rPr>
                <w:sz w:val="28"/>
                <w:szCs w:val="28"/>
              </w:rPr>
            </w:pPr>
            <w:r w:rsidRPr="00292616">
              <w:rPr>
                <w:sz w:val="28"/>
                <w:szCs w:val="28"/>
              </w:rPr>
              <w:t xml:space="preserve">– </w:t>
            </w:r>
            <w:r w:rsidRPr="00292616">
              <w:rPr>
                <w:sz w:val="28"/>
                <w:szCs w:val="28"/>
                <w:lang w:val="en-US"/>
              </w:rPr>
              <w:t>contritio</w:t>
            </w:r>
            <w:r w:rsidRPr="00292616">
              <w:rPr>
                <w:sz w:val="28"/>
                <w:szCs w:val="28"/>
              </w:rPr>
              <w:t xml:space="preserve">, </w:t>
            </w:r>
            <w:r w:rsidRPr="00292616">
              <w:rPr>
                <w:sz w:val="28"/>
                <w:szCs w:val="28"/>
                <w:lang w:val="en-US"/>
              </w:rPr>
              <w:t>onis</w:t>
            </w:r>
            <w:r w:rsidRPr="00292616">
              <w:rPr>
                <w:sz w:val="28"/>
                <w:szCs w:val="28"/>
              </w:rPr>
              <w:t xml:space="preserve"> </w:t>
            </w:r>
            <w:r w:rsidRPr="00292616">
              <w:rPr>
                <w:sz w:val="28"/>
                <w:szCs w:val="28"/>
                <w:lang w:val="en-US"/>
              </w:rPr>
              <w:t>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растительный </w:t>
            </w:r>
          </w:p>
        </w:tc>
        <w:tc>
          <w:tcPr>
            <w:tcW w:w="5103" w:type="dxa"/>
            <w:shd w:val="clear" w:color="auto" w:fill="auto"/>
          </w:tcPr>
          <w:p w:rsidR="00AC11C6" w:rsidRPr="00292616" w:rsidRDefault="00AC11C6" w:rsidP="00AC11C6">
            <w:pPr>
              <w:jc w:val="both"/>
              <w:rPr>
                <w:sz w:val="28"/>
                <w:szCs w:val="28"/>
              </w:rPr>
            </w:pPr>
            <w:r w:rsidRPr="00292616">
              <w:rPr>
                <w:sz w:val="28"/>
                <w:szCs w:val="28"/>
              </w:rPr>
              <w:t xml:space="preserve">– </w:t>
            </w:r>
            <w:r w:rsidRPr="00292616">
              <w:rPr>
                <w:sz w:val="28"/>
                <w:szCs w:val="28"/>
                <w:lang w:val="en-US"/>
              </w:rPr>
              <w:t>vegetabilis</w:t>
            </w:r>
            <w:r w:rsidRPr="00292616">
              <w:rPr>
                <w:sz w:val="28"/>
                <w:szCs w:val="28"/>
              </w:rPr>
              <w:t xml:space="preserve">, </w:t>
            </w:r>
            <w:r w:rsidRPr="00292616">
              <w:rPr>
                <w:sz w:val="28"/>
                <w:szCs w:val="28"/>
                <w:lang w:val="en-US"/>
              </w:rPr>
              <w:t>e</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реабилитация</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rehabilitatio,</w:t>
            </w:r>
            <w:r w:rsidRPr="00292616">
              <w:rPr>
                <w:sz w:val="28"/>
                <w:szCs w:val="28"/>
              </w:rPr>
              <w:t xml:space="preserve"> </w:t>
            </w:r>
            <w:r w:rsidRPr="00292616">
              <w:rPr>
                <w:sz w:val="28"/>
                <w:szCs w:val="28"/>
                <w:lang w:val="en-US"/>
              </w:rPr>
              <w:t>onis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реанимация</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reanimatio,</w:t>
            </w:r>
            <w:r w:rsidRPr="00292616">
              <w:rPr>
                <w:sz w:val="28"/>
                <w:szCs w:val="28"/>
              </w:rPr>
              <w:t xml:space="preserve"> </w:t>
            </w:r>
            <w:r w:rsidRPr="00292616">
              <w:rPr>
                <w:sz w:val="28"/>
                <w:szCs w:val="28"/>
                <w:lang w:val="en-US"/>
              </w:rPr>
              <w:t>onis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регенерация</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regeneratio,</w:t>
            </w:r>
            <w:r w:rsidRPr="00292616">
              <w:rPr>
                <w:sz w:val="28"/>
                <w:szCs w:val="28"/>
              </w:rPr>
              <w:t xml:space="preserve"> </w:t>
            </w:r>
            <w:r w:rsidRPr="00292616">
              <w:rPr>
                <w:sz w:val="28"/>
                <w:szCs w:val="28"/>
                <w:lang w:val="en-US"/>
              </w:rPr>
              <w:t>onis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lastRenderedPageBreak/>
              <w:t>ревень</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Rheum,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резаный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concisus, a, 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ректальный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rectalis,</w:t>
            </w:r>
            <w:r w:rsidRPr="00292616">
              <w:rPr>
                <w:sz w:val="28"/>
                <w:szCs w:val="28"/>
              </w:rPr>
              <w:t xml:space="preserve"> </w:t>
            </w:r>
            <w:r w:rsidRPr="00292616">
              <w:rPr>
                <w:sz w:val="28"/>
                <w:szCs w:val="28"/>
                <w:lang w:val="en-US"/>
              </w:rPr>
              <w:t>e</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ректификация</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rectificatio, onis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рибофлавин</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rPr>
              <w:t xml:space="preserve">– </w:t>
            </w:r>
            <w:r w:rsidRPr="00292616">
              <w:rPr>
                <w:sz w:val="28"/>
                <w:szCs w:val="28"/>
                <w:lang w:val="en-US"/>
              </w:rPr>
              <w:t>Riboflavinum,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рис</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Oryza,</w:t>
            </w:r>
            <w:r w:rsidRPr="00292616">
              <w:rPr>
                <w:sz w:val="28"/>
                <w:szCs w:val="28"/>
              </w:rPr>
              <w:t xml:space="preserve"> </w:t>
            </w:r>
            <w:r w:rsidRPr="00292616">
              <w:rPr>
                <w:sz w:val="28"/>
                <w:szCs w:val="28"/>
                <w:lang w:val="en-US"/>
              </w:rPr>
              <w:t>ae,</w:t>
            </w:r>
            <w:r w:rsidRPr="00292616">
              <w:rPr>
                <w:sz w:val="28"/>
                <w:szCs w:val="28"/>
              </w:rPr>
              <w:t xml:space="preserve"> </w:t>
            </w:r>
            <w:r w:rsidRPr="00292616">
              <w:rPr>
                <w:sz w:val="28"/>
                <w:szCs w:val="28"/>
                <w:lang w:val="en-US"/>
              </w:rPr>
              <w:t>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рог</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cornu,us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род</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genus,eris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ромашка</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Chamomilla,ae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ртуть</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Hydrargyrum,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рыльце</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stigma,</w:t>
            </w:r>
            <w:r w:rsidRPr="00292616">
              <w:rPr>
                <w:sz w:val="28"/>
                <w:szCs w:val="28"/>
              </w:rPr>
              <w:t xml:space="preserve"> </w:t>
            </w:r>
            <w:r w:rsidRPr="00292616">
              <w:rPr>
                <w:sz w:val="28"/>
                <w:szCs w:val="28"/>
                <w:lang w:val="en-US"/>
              </w:rPr>
              <w:t>atis n</w:t>
            </w:r>
          </w:p>
        </w:tc>
      </w:tr>
      <w:tr w:rsidR="00AC11C6" w:rsidRPr="00292616" w:rsidTr="00AC11C6">
        <w:tc>
          <w:tcPr>
            <w:tcW w:w="9747" w:type="dxa"/>
            <w:gridSpan w:val="2"/>
            <w:shd w:val="clear" w:color="auto" w:fill="auto"/>
          </w:tcPr>
          <w:p w:rsidR="00AC11C6" w:rsidRPr="00292616" w:rsidRDefault="00AC11C6" w:rsidP="00AC11C6">
            <w:pPr>
              <w:keepNext/>
              <w:ind w:right="459"/>
              <w:jc w:val="center"/>
              <w:outlineLvl w:val="3"/>
              <w:rPr>
                <w:b/>
                <w:bCs/>
                <w:sz w:val="28"/>
                <w:szCs w:val="28"/>
              </w:rPr>
            </w:pPr>
            <w:r w:rsidRPr="00292616">
              <w:rPr>
                <w:b/>
                <w:bCs/>
                <w:sz w:val="28"/>
                <w:szCs w:val="28"/>
              </w:rPr>
              <w:t>С</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с (предлог) </w:t>
            </w:r>
          </w:p>
        </w:tc>
        <w:tc>
          <w:tcPr>
            <w:tcW w:w="5103" w:type="dxa"/>
            <w:shd w:val="clear" w:color="auto" w:fill="auto"/>
          </w:tcPr>
          <w:p w:rsidR="00AC11C6" w:rsidRPr="00292616" w:rsidRDefault="00AC11C6" w:rsidP="00AC11C6">
            <w:pPr>
              <w:jc w:val="both"/>
              <w:rPr>
                <w:sz w:val="28"/>
                <w:szCs w:val="28"/>
              </w:rPr>
            </w:pPr>
            <w:r w:rsidRPr="00292616">
              <w:rPr>
                <w:sz w:val="28"/>
                <w:szCs w:val="28"/>
              </w:rPr>
              <w:t xml:space="preserve">–     </w:t>
            </w:r>
            <w:r w:rsidRPr="00292616">
              <w:rPr>
                <w:sz w:val="28"/>
                <w:szCs w:val="28"/>
                <w:lang w:val="en-US"/>
              </w:rPr>
              <w:t>cum</w:t>
            </w:r>
            <w:r w:rsidRPr="00292616">
              <w:rPr>
                <w:sz w:val="28"/>
                <w:szCs w:val="28"/>
              </w:rPr>
              <w:t xml:space="preserve"> + существительное в </w:t>
            </w:r>
            <w:r w:rsidRPr="00292616">
              <w:rPr>
                <w:sz w:val="28"/>
                <w:szCs w:val="28"/>
                <w:lang w:val="en-US"/>
              </w:rPr>
              <w:t>Ablativus</w:t>
            </w:r>
          </w:p>
        </w:tc>
      </w:tr>
      <w:tr w:rsidR="00AC11C6" w:rsidRPr="00A36CC7" w:rsidTr="00AC11C6">
        <w:tc>
          <w:tcPr>
            <w:tcW w:w="4644" w:type="dxa"/>
            <w:shd w:val="clear" w:color="auto" w:fill="auto"/>
          </w:tcPr>
          <w:p w:rsidR="00AC11C6" w:rsidRPr="00292616" w:rsidRDefault="00AC11C6" w:rsidP="00AC11C6">
            <w:pPr>
              <w:jc w:val="both"/>
              <w:rPr>
                <w:sz w:val="28"/>
                <w:szCs w:val="28"/>
              </w:rPr>
            </w:pPr>
            <w:r w:rsidRPr="00292616">
              <w:rPr>
                <w:sz w:val="28"/>
                <w:szCs w:val="28"/>
              </w:rPr>
              <w:t>сало</w:t>
            </w:r>
            <w:r w:rsidRPr="00292616">
              <w:rPr>
                <w:sz w:val="28"/>
                <w:szCs w:val="28"/>
                <w:lang w:val="en-US"/>
              </w:rPr>
              <w:t xml:space="preserve"> (</w:t>
            </w:r>
            <w:r w:rsidRPr="00292616">
              <w:rPr>
                <w:sz w:val="28"/>
                <w:szCs w:val="28"/>
              </w:rPr>
              <w:t>свиное</w:t>
            </w:r>
            <w:r w:rsidRPr="00292616">
              <w:rPr>
                <w:sz w:val="28"/>
                <w:szCs w:val="28"/>
                <w:lang w:val="en-US"/>
              </w:rPr>
              <w:t xml:space="preserve">  </w:t>
            </w:r>
            <w:r w:rsidRPr="00292616">
              <w:rPr>
                <w:sz w:val="28"/>
                <w:szCs w:val="28"/>
              </w:rPr>
              <w:t>очищенное</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adeps, adipis m (suillus  depuratus)</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свежий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recens,</w:t>
            </w:r>
            <w:r w:rsidRPr="00292616">
              <w:rPr>
                <w:sz w:val="28"/>
                <w:szCs w:val="28"/>
              </w:rPr>
              <w:t xml:space="preserve"> </w:t>
            </w:r>
            <w:r w:rsidRPr="00292616">
              <w:rPr>
                <w:sz w:val="28"/>
                <w:szCs w:val="28"/>
                <w:lang w:val="en-US"/>
              </w:rPr>
              <w:t>ntis</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свеча</w:t>
            </w:r>
            <w:r w:rsidRPr="00292616">
              <w:rPr>
                <w:sz w:val="28"/>
                <w:szCs w:val="28"/>
                <w:lang w:val="en-US"/>
              </w:rPr>
              <w:t xml:space="preserve"> (</w:t>
            </w:r>
            <w:r w:rsidRPr="00292616">
              <w:rPr>
                <w:sz w:val="28"/>
                <w:szCs w:val="28"/>
              </w:rPr>
              <w:t>суппозиторий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suppositorium,</w:t>
            </w:r>
            <w:r w:rsidRPr="00292616">
              <w:rPr>
                <w:sz w:val="28"/>
                <w:szCs w:val="28"/>
              </w:rPr>
              <w:t xml:space="preserve"> </w:t>
            </w:r>
            <w:r w:rsidRPr="00292616">
              <w:rPr>
                <w:sz w:val="28"/>
                <w:szCs w:val="28"/>
                <w:lang w:val="en-US"/>
              </w:rPr>
              <w:t>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свинец</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Plumbum,</w:t>
            </w:r>
            <w:r w:rsidRPr="00292616">
              <w:rPr>
                <w:sz w:val="28"/>
                <w:szCs w:val="28"/>
              </w:rPr>
              <w:t xml:space="preserve"> </w:t>
            </w:r>
            <w:r w:rsidRPr="00292616">
              <w:rPr>
                <w:sz w:val="28"/>
                <w:szCs w:val="28"/>
                <w:lang w:val="en-US"/>
              </w:rPr>
              <w:t>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седативный (успокаивающий)</w:t>
            </w:r>
          </w:p>
        </w:tc>
        <w:tc>
          <w:tcPr>
            <w:tcW w:w="5103" w:type="dxa"/>
            <w:shd w:val="clear" w:color="auto" w:fill="auto"/>
          </w:tcPr>
          <w:p w:rsidR="00AC11C6" w:rsidRPr="00292616" w:rsidRDefault="00AC11C6" w:rsidP="00AC11C6">
            <w:pPr>
              <w:jc w:val="both"/>
              <w:rPr>
                <w:sz w:val="28"/>
                <w:szCs w:val="28"/>
              </w:rPr>
            </w:pPr>
            <w:r w:rsidRPr="00292616">
              <w:rPr>
                <w:sz w:val="28"/>
                <w:szCs w:val="28"/>
              </w:rPr>
              <w:t xml:space="preserve">– </w:t>
            </w:r>
            <w:r w:rsidRPr="00292616">
              <w:rPr>
                <w:sz w:val="28"/>
                <w:szCs w:val="28"/>
                <w:lang w:val="en-US"/>
              </w:rPr>
              <w:t>sedativus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сельдерейные (зонтичные) </w:t>
            </w:r>
          </w:p>
        </w:tc>
        <w:tc>
          <w:tcPr>
            <w:tcW w:w="5103" w:type="dxa"/>
            <w:shd w:val="clear" w:color="auto" w:fill="auto"/>
          </w:tcPr>
          <w:p w:rsidR="00AC11C6" w:rsidRPr="00292616" w:rsidRDefault="00AC11C6" w:rsidP="00AC11C6">
            <w:pPr>
              <w:jc w:val="both"/>
              <w:rPr>
                <w:sz w:val="28"/>
                <w:szCs w:val="28"/>
              </w:rPr>
            </w:pPr>
            <w:r w:rsidRPr="00292616">
              <w:rPr>
                <w:sz w:val="28"/>
                <w:szCs w:val="28"/>
              </w:rPr>
              <w:t xml:space="preserve">– семейство – </w:t>
            </w:r>
            <w:r w:rsidRPr="00292616">
              <w:rPr>
                <w:sz w:val="28"/>
                <w:szCs w:val="28"/>
                <w:lang w:val="en-US"/>
              </w:rPr>
              <w:t>Apiaceae</w:t>
            </w:r>
            <w:r w:rsidRPr="00292616">
              <w:rPr>
                <w:sz w:val="28"/>
                <w:szCs w:val="28"/>
              </w:rPr>
              <w:t xml:space="preserve"> (</w:t>
            </w:r>
            <w:r w:rsidRPr="00292616">
              <w:rPr>
                <w:sz w:val="28"/>
                <w:szCs w:val="28"/>
                <w:lang w:val="en-US"/>
              </w:rPr>
              <w:t>Umbelliferae</w:t>
            </w:r>
            <w:r w:rsidRPr="00292616">
              <w:rPr>
                <w:sz w:val="28"/>
                <w:szCs w:val="28"/>
              </w:rPr>
              <w:t>)</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семя</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semen, inis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сенна</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Senna,</w:t>
            </w:r>
            <w:r w:rsidRPr="00292616">
              <w:rPr>
                <w:sz w:val="28"/>
                <w:szCs w:val="28"/>
              </w:rPr>
              <w:t xml:space="preserve"> </w:t>
            </w:r>
            <w:r w:rsidRPr="00292616">
              <w:rPr>
                <w:sz w:val="28"/>
                <w:szCs w:val="28"/>
                <w:lang w:val="en-US"/>
              </w:rPr>
              <w:t>ae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сепсис</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sepsis,</w:t>
            </w:r>
            <w:r w:rsidRPr="00292616">
              <w:rPr>
                <w:sz w:val="28"/>
                <w:szCs w:val="28"/>
              </w:rPr>
              <w:t xml:space="preserve"> </w:t>
            </w:r>
            <w:r w:rsidRPr="00292616">
              <w:rPr>
                <w:sz w:val="28"/>
                <w:szCs w:val="28"/>
                <w:lang w:val="en-US"/>
              </w:rPr>
              <w:t>is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сера</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Sulfur,</w:t>
            </w:r>
            <w:r w:rsidRPr="00292616">
              <w:rPr>
                <w:sz w:val="28"/>
                <w:szCs w:val="28"/>
              </w:rPr>
              <w:t xml:space="preserve"> </w:t>
            </w:r>
            <w:r w:rsidRPr="00292616">
              <w:rPr>
                <w:sz w:val="28"/>
                <w:szCs w:val="28"/>
                <w:lang w:val="en-US"/>
              </w:rPr>
              <w:t>uris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сердечный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cardiacus,</w:t>
            </w:r>
            <w:r w:rsidRPr="00292616">
              <w:rPr>
                <w:sz w:val="28"/>
                <w:szCs w:val="28"/>
              </w:rPr>
              <w:t xml:space="preserve"> </w:t>
            </w:r>
            <w:r w:rsidRPr="00292616">
              <w:rPr>
                <w:sz w:val="28"/>
                <w:szCs w:val="28"/>
                <w:lang w:val="en-US"/>
              </w:rPr>
              <w:t>a, 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серебро</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Argentum,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серый </w:t>
            </w:r>
          </w:p>
        </w:tc>
        <w:tc>
          <w:tcPr>
            <w:tcW w:w="5103" w:type="dxa"/>
            <w:shd w:val="clear" w:color="auto" w:fill="auto"/>
          </w:tcPr>
          <w:p w:rsidR="00AC11C6" w:rsidRPr="00292616" w:rsidRDefault="00AC11C6" w:rsidP="00AC11C6">
            <w:pPr>
              <w:jc w:val="both"/>
              <w:rPr>
                <w:sz w:val="28"/>
                <w:szCs w:val="28"/>
              </w:rPr>
            </w:pPr>
            <w:r w:rsidRPr="00292616">
              <w:rPr>
                <w:sz w:val="28"/>
                <w:szCs w:val="28"/>
              </w:rPr>
              <w:t xml:space="preserve">– </w:t>
            </w:r>
            <w:r w:rsidRPr="00292616">
              <w:rPr>
                <w:sz w:val="28"/>
                <w:szCs w:val="28"/>
                <w:lang w:val="en-US"/>
              </w:rPr>
              <w:t>cinereus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сильный (по действию) </w:t>
            </w:r>
          </w:p>
        </w:tc>
        <w:tc>
          <w:tcPr>
            <w:tcW w:w="5103" w:type="dxa"/>
            <w:shd w:val="clear" w:color="auto" w:fill="auto"/>
          </w:tcPr>
          <w:p w:rsidR="00AC11C6" w:rsidRPr="00292616" w:rsidRDefault="00AC11C6" w:rsidP="00AC11C6">
            <w:pPr>
              <w:jc w:val="both"/>
              <w:rPr>
                <w:sz w:val="28"/>
                <w:szCs w:val="28"/>
              </w:rPr>
            </w:pPr>
            <w:r w:rsidRPr="00292616">
              <w:rPr>
                <w:sz w:val="28"/>
                <w:szCs w:val="28"/>
              </w:rPr>
              <w:t xml:space="preserve">– </w:t>
            </w:r>
            <w:r w:rsidRPr="00292616">
              <w:rPr>
                <w:sz w:val="28"/>
                <w:szCs w:val="28"/>
                <w:lang w:val="en-US"/>
              </w:rPr>
              <w:t>fortis</w:t>
            </w:r>
            <w:r w:rsidRPr="00292616">
              <w:rPr>
                <w:sz w:val="28"/>
                <w:szCs w:val="28"/>
              </w:rPr>
              <w:t xml:space="preserve">, </w:t>
            </w:r>
            <w:r w:rsidRPr="00292616">
              <w:rPr>
                <w:sz w:val="28"/>
                <w:szCs w:val="28"/>
                <w:lang w:val="en-US"/>
              </w:rPr>
              <w:t>e</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сильнодействующий </w:t>
            </w:r>
          </w:p>
        </w:tc>
        <w:tc>
          <w:tcPr>
            <w:tcW w:w="5103" w:type="dxa"/>
            <w:shd w:val="clear" w:color="auto" w:fill="auto"/>
          </w:tcPr>
          <w:p w:rsidR="00AC11C6" w:rsidRPr="00292616" w:rsidRDefault="00AC11C6" w:rsidP="00AC11C6">
            <w:pPr>
              <w:jc w:val="both"/>
              <w:rPr>
                <w:sz w:val="28"/>
                <w:szCs w:val="28"/>
              </w:rPr>
            </w:pPr>
            <w:r w:rsidRPr="00292616">
              <w:rPr>
                <w:sz w:val="28"/>
                <w:szCs w:val="28"/>
              </w:rPr>
              <w:t xml:space="preserve">– </w:t>
            </w:r>
            <w:r w:rsidRPr="00292616">
              <w:rPr>
                <w:sz w:val="28"/>
                <w:szCs w:val="28"/>
                <w:lang w:val="en-US"/>
              </w:rPr>
              <w:t>heroicus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синий </w:t>
            </w:r>
          </w:p>
        </w:tc>
        <w:tc>
          <w:tcPr>
            <w:tcW w:w="5103" w:type="dxa"/>
            <w:shd w:val="clear" w:color="auto" w:fill="auto"/>
          </w:tcPr>
          <w:p w:rsidR="00AC11C6" w:rsidRPr="00292616" w:rsidRDefault="00AC11C6" w:rsidP="00AC11C6">
            <w:pPr>
              <w:jc w:val="both"/>
              <w:rPr>
                <w:sz w:val="28"/>
                <w:szCs w:val="28"/>
              </w:rPr>
            </w:pPr>
            <w:r w:rsidRPr="00292616">
              <w:rPr>
                <w:sz w:val="28"/>
                <w:szCs w:val="28"/>
              </w:rPr>
              <w:t xml:space="preserve">– </w:t>
            </w:r>
            <w:r w:rsidRPr="00292616">
              <w:rPr>
                <w:sz w:val="28"/>
                <w:szCs w:val="28"/>
                <w:lang w:val="en-US"/>
              </w:rPr>
              <w:t>coeruleus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сироп</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sirupus, i 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скипидар</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oleum Terebinthinae</w:t>
            </w:r>
          </w:p>
        </w:tc>
      </w:tr>
      <w:tr w:rsidR="00AC11C6" w:rsidRPr="00A36CC7" w:rsidTr="00AC11C6">
        <w:tc>
          <w:tcPr>
            <w:tcW w:w="4644" w:type="dxa"/>
            <w:shd w:val="clear" w:color="auto" w:fill="auto"/>
          </w:tcPr>
          <w:p w:rsidR="00AC11C6" w:rsidRPr="00292616" w:rsidRDefault="00AC11C6" w:rsidP="00AC11C6">
            <w:pPr>
              <w:jc w:val="both"/>
              <w:rPr>
                <w:sz w:val="28"/>
                <w:szCs w:val="28"/>
                <w:lang w:val="en-US"/>
              </w:rPr>
            </w:pPr>
            <w:r w:rsidRPr="00292616">
              <w:rPr>
                <w:sz w:val="28"/>
                <w:szCs w:val="28"/>
              </w:rPr>
              <w:t>склянка</w:t>
            </w:r>
            <w:r w:rsidRPr="00292616">
              <w:rPr>
                <w:sz w:val="28"/>
                <w:szCs w:val="28"/>
                <w:lang w:val="en-US"/>
              </w:rPr>
              <w:t xml:space="preserve"> </w:t>
            </w:r>
          </w:p>
          <w:p w:rsidR="00AC11C6" w:rsidRPr="00292616" w:rsidRDefault="00AC11C6" w:rsidP="00AC11C6">
            <w:pPr>
              <w:jc w:val="both"/>
              <w:rPr>
                <w:sz w:val="28"/>
                <w:szCs w:val="28"/>
                <w:lang w:val="en-US"/>
              </w:rPr>
            </w:pP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xml:space="preserve">– vitrum, i n            </w:t>
            </w:r>
          </w:p>
          <w:p w:rsidR="00AC11C6" w:rsidRPr="00292616" w:rsidRDefault="00AC11C6" w:rsidP="00AC11C6">
            <w:pPr>
              <w:jc w:val="both"/>
              <w:rPr>
                <w:sz w:val="28"/>
                <w:szCs w:val="28"/>
                <w:lang w:val="en-US"/>
              </w:rPr>
            </w:pPr>
            <w:r w:rsidRPr="00292616">
              <w:rPr>
                <w:sz w:val="28"/>
                <w:szCs w:val="28"/>
              </w:rPr>
              <w:t>в</w:t>
            </w:r>
            <w:r w:rsidRPr="00292616">
              <w:rPr>
                <w:sz w:val="28"/>
                <w:szCs w:val="28"/>
                <w:lang w:val="en-US"/>
              </w:rPr>
              <w:t xml:space="preserve"> </w:t>
            </w:r>
            <w:r w:rsidRPr="00292616">
              <w:rPr>
                <w:sz w:val="28"/>
                <w:szCs w:val="28"/>
              </w:rPr>
              <w:t>склянке</w:t>
            </w:r>
            <w:r w:rsidRPr="00292616">
              <w:rPr>
                <w:sz w:val="28"/>
                <w:szCs w:val="28"/>
                <w:lang w:val="en-US"/>
              </w:rPr>
              <w:t xml:space="preserve"> – in vitro</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скополия</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Scopolia,ae,f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слабительный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laxans,</w:t>
            </w:r>
            <w:r w:rsidRPr="00292616">
              <w:rPr>
                <w:sz w:val="28"/>
                <w:szCs w:val="28"/>
              </w:rPr>
              <w:t xml:space="preserve"> </w:t>
            </w:r>
            <w:r w:rsidRPr="00292616">
              <w:rPr>
                <w:sz w:val="28"/>
                <w:szCs w:val="28"/>
                <w:lang w:val="en-US"/>
              </w:rPr>
              <w:t>ntis</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сладкий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dulcis, e</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слива</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Prunus, i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сливание</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decantatio,</w:t>
            </w:r>
            <w:r w:rsidRPr="00292616">
              <w:rPr>
                <w:sz w:val="28"/>
                <w:szCs w:val="28"/>
              </w:rPr>
              <w:t xml:space="preserve"> </w:t>
            </w:r>
            <w:r w:rsidRPr="00292616">
              <w:rPr>
                <w:sz w:val="28"/>
                <w:szCs w:val="28"/>
                <w:lang w:val="en-US"/>
              </w:rPr>
              <w:t>onis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слизь</w:t>
            </w:r>
            <w:r w:rsidRPr="00292616">
              <w:rPr>
                <w:sz w:val="28"/>
                <w:szCs w:val="28"/>
                <w:lang w:val="en-US"/>
              </w:rPr>
              <w:t xml:space="preserve"> (</w:t>
            </w:r>
            <w:r w:rsidRPr="00292616">
              <w:rPr>
                <w:sz w:val="28"/>
                <w:szCs w:val="28"/>
              </w:rPr>
              <w:t>крахмала</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mucilago,</w:t>
            </w:r>
            <w:r w:rsidRPr="00292616">
              <w:rPr>
                <w:sz w:val="28"/>
                <w:szCs w:val="28"/>
              </w:rPr>
              <w:t xml:space="preserve"> </w:t>
            </w:r>
            <w:r w:rsidRPr="00292616">
              <w:rPr>
                <w:sz w:val="28"/>
                <w:szCs w:val="28"/>
                <w:lang w:val="en-US"/>
              </w:rPr>
              <w:t>inis f (Amyli)</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сложный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rPr>
              <w:t xml:space="preserve">– </w:t>
            </w:r>
            <w:r w:rsidRPr="00292616">
              <w:rPr>
                <w:sz w:val="28"/>
                <w:szCs w:val="28"/>
                <w:lang w:val="en-US"/>
              </w:rPr>
              <w:t>compositus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смертельный (летальный)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rPr>
              <w:t xml:space="preserve">– </w:t>
            </w:r>
            <w:r w:rsidRPr="00292616">
              <w:rPr>
                <w:sz w:val="28"/>
                <w:szCs w:val="28"/>
                <w:lang w:val="en-US"/>
              </w:rPr>
              <w:t>letalis</w:t>
            </w:r>
            <w:r w:rsidRPr="00292616">
              <w:rPr>
                <w:sz w:val="28"/>
                <w:szCs w:val="28"/>
              </w:rPr>
              <w:t xml:space="preserve">, </w:t>
            </w:r>
            <w:r w:rsidRPr="00292616">
              <w:rPr>
                <w:sz w:val="28"/>
                <w:szCs w:val="28"/>
                <w:lang w:val="en-US"/>
              </w:rPr>
              <w:t>e</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смешивание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rPr>
              <w:t xml:space="preserve">– </w:t>
            </w:r>
            <w:r w:rsidRPr="00292616">
              <w:rPr>
                <w:sz w:val="28"/>
                <w:szCs w:val="28"/>
                <w:lang w:val="en-US"/>
              </w:rPr>
              <w:t>mixtio</w:t>
            </w:r>
            <w:r w:rsidRPr="00292616">
              <w:rPr>
                <w:sz w:val="28"/>
                <w:szCs w:val="28"/>
              </w:rPr>
              <w:t xml:space="preserve">, </w:t>
            </w:r>
            <w:r w:rsidRPr="00292616">
              <w:rPr>
                <w:sz w:val="28"/>
                <w:szCs w:val="28"/>
                <w:lang w:val="en-US"/>
              </w:rPr>
              <w:t>onis</w:t>
            </w:r>
            <w:r w:rsidRPr="00292616">
              <w:rPr>
                <w:sz w:val="28"/>
                <w:szCs w:val="28"/>
              </w:rPr>
              <w:t xml:space="preserve"> </w:t>
            </w:r>
            <w:r w:rsidRPr="00292616">
              <w:rPr>
                <w:sz w:val="28"/>
                <w:szCs w:val="28"/>
                <w:lang w:val="en-US"/>
              </w:rPr>
              <w:t>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смола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rPr>
              <w:t xml:space="preserve">– </w:t>
            </w:r>
            <w:r w:rsidRPr="00292616">
              <w:rPr>
                <w:sz w:val="28"/>
                <w:szCs w:val="28"/>
                <w:lang w:val="en-US"/>
              </w:rPr>
              <w:t>pix</w:t>
            </w:r>
            <w:r w:rsidRPr="00292616">
              <w:rPr>
                <w:sz w:val="28"/>
                <w:szCs w:val="28"/>
              </w:rPr>
              <w:t xml:space="preserve">, </w:t>
            </w:r>
            <w:r w:rsidRPr="00292616">
              <w:rPr>
                <w:sz w:val="28"/>
                <w:szCs w:val="28"/>
                <w:lang w:val="en-US"/>
              </w:rPr>
              <w:t>picis</w:t>
            </w:r>
            <w:r w:rsidRPr="00292616">
              <w:rPr>
                <w:sz w:val="28"/>
                <w:szCs w:val="28"/>
              </w:rPr>
              <w:t xml:space="preserve">  </w:t>
            </w:r>
            <w:r w:rsidRPr="00292616">
              <w:rPr>
                <w:sz w:val="28"/>
                <w:szCs w:val="28"/>
                <w:lang w:val="en-US"/>
              </w:rPr>
              <w:t>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lastRenderedPageBreak/>
              <w:t>смородина</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Ribes,</w:t>
            </w:r>
            <w:r w:rsidRPr="00292616">
              <w:rPr>
                <w:sz w:val="28"/>
                <w:szCs w:val="28"/>
              </w:rPr>
              <w:t xml:space="preserve"> </w:t>
            </w:r>
            <w:r w:rsidRPr="00292616">
              <w:rPr>
                <w:sz w:val="28"/>
                <w:szCs w:val="28"/>
                <w:lang w:val="en-US"/>
              </w:rPr>
              <w:t>is n</w:t>
            </w:r>
          </w:p>
        </w:tc>
      </w:tr>
      <w:tr w:rsidR="00AC11C6" w:rsidRPr="00A36CC7" w:rsidTr="00AC11C6">
        <w:tc>
          <w:tcPr>
            <w:tcW w:w="4644" w:type="dxa"/>
            <w:shd w:val="clear" w:color="auto" w:fill="auto"/>
          </w:tcPr>
          <w:p w:rsidR="00AC11C6" w:rsidRPr="00292616" w:rsidRDefault="00AC11C6" w:rsidP="00AC11C6">
            <w:pPr>
              <w:jc w:val="both"/>
              <w:rPr>
                <w:sz w:val="28"/>
                <w:szCs w:val="28"/>
                <w:lang w:val="en-US"/>
              </w:rPr>
            </w:pPr>
            <w:r w:rsidRPr="00292616">
              <w:rPr>
                <w:sz w:val="28"/>
                <w:szCs w:val="28"/>
              </w:rPr>
              <w:t>снотворный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hypnoticus, a ,um;</w:t>
            </w:r>
          </w:p>
          <w:p w:rsidR="00AC11C6" w:rsidRPr="00292616" w:rsidRDefault="00AC11C6" w:rsidP="00AC11C6">
            <w:pPr>
              <w:jc w:val="both"/>
              <w:rPr>
                <w:sz w:val="28"/>
                <w:szCs w:val="28"/>
                <w:lang w:val="en-US"/>
              </w:rPr>
            </w:pPr>
            <w:r w:rsidRPr="00292616">
              <w:rPr>
                <w:sz w:val="28"/>
                <w:szCs w:val="28"/>
                <w:lang w:val="en-US"/>
              </w:rPr>
              <w:t xml:space="preserve"> - </w:t>
            </w:r>
            <w:r w:rsidRPr="00292616">
              <w:rPr>
                <w:sz w:val="28"/>
                <w:szCs w:val="28"/>
              </w:rPr>
              <w:t>мак</w:t>
            </w:r>
            <w:r w:rsidRPr="00292616">
              <w:rPr>
                <w:sz w:val="28"/>
                <w:szCs w:val="28"/>
                <w:lang w:val="en-US"/>
              </w:rPr>
              <w:t xml:space="preserve"> </w:t>
            </w:r>
            <w:r w:rsidRPr="00292616">
              <w:rPr>
                <w:sz w:val="28"/>
                <w:szCs w:val="28"/>
              </w:rPr>
              <w:t>снотворный</w:t>
            </w:r>
            <w:r w:rsidRPr="00292616">
              <w:rPr>
                <w:sz w:val="28"/>
                <w:szCs w:val="28"/>
                <w:lang w:val="en-US"/>
              </w:rPr>
              <w:t xml:space="preserve"> -  Papaver somniferum </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сок</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succus, i 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солодка</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Glycyrrhiza,</w:t>
            </w:r>
            <w:r w:rsidRPr="00292616">
              <w:rPr>
                <w:sz w:val="28"/>
                <w:szCs w:val="28"/>
              </w:rPr>
              <w:t xml:space="preserve"> </w:t>
            </w:r>
            <w:r w:rsidRPr="00292616">
              <w:rPr>
                <w:sz w:val="28"/>
                <w:szCs w:val="28"/>
                <w:lang w:val="en-US"/>
              </w:rPr>
              <w:t>ae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сосна</w:t>
            </w:r>
            <w:r w:rsidRPr="00292616">
              <w:rPr>
                <w:sz w:val="28"/>
                <w:szCs w:val="28"/>
                <w:lang w:val="en-US"/>
              </w:rPr>
              <w:t xml:space="preserve"> (</w:t>
            </w:r>
            <w:r w:rsidRPr="00292616">
              <w:rPr>
                <w:sz w:val="28"/>
                <w:szCs w:val="28"/>
              </w:rPr>
              <w:t>лесная</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Pinus, i  f   (silvestris)</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соль</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sal,salis m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спазмолитический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w:t>
            </w:r>
            <w:r w:rsidRPr="00292616">
              <w:rPr>
                <w:sz w:val="28"/>
                <w:szCs w:val="28"/>
              </w:rPr>
              <w:t xml:space="preserve"> </w:t>
            </w:r>
            <w:r w:rsidRPr="00292616">
              <w:rPr>
                <w:sz w:val="28"/>
                <w:szCs w:val="28"/>
                <w:lang w:val="en-US"/>
              </w:rPr>
              <w:t>spasmolyticus,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спирт</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spiritus,</w:t>
            </w:r>
            <w:r w:rsidRPr="00292616">
              <w:rPr>
                <w:sz w:val="28"/>
                <w:szCs w:val="28"/>
              </w:rPr>
              <w:t xml:space="preserve"> </w:t>
            </w:r>
            <w:r w:rsidRPr="00292616">
              <w:rPr>
                <w:sz w:val="28"/>
                <w:szCs w:val="28"/>
                <w:lang w:val="en-US"/>
              </w:rPr>
              <w:t>us m</w:t>
            </w:r>
          </w:p>
        </w:tc>
      </w:tr>
      <w:tr w:rsidR="00AC11C6" w:rsidRPr="00A36CC7" w:rsidTr="00AC11C6">
        <w:tc>
          <w:tcPr>
            <w:tcW w:w="4644" w:type="dxa"/>
            <w:shd w:val="clear" w:color="auto" w:fill="auto"/>
          </w:tcPr>
          <w:p w:rsidR="00AC11C6" w:rsidRPr="00292616" w:rsidRDefault="00AC11C6" w:rsidP="00AC11C6">
            <w:pPr>
              <w:jc w:val="both"/>
              <w:rPr>
                <w:sz w:val="28"/>
                <w:szCs w:val="28"/>
                <w:lang w:val="en-US"/>
              </w:rPr>
            </w:pPr>
            <w:r w:rsidRPr="00292616">
              <w:rPr>
                <w:sz w:val="28"/>
                <w:szCs w:val="28"/>
              </w:rPr>
              <w:t>спирт</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rPr>
              <w:t>нашатырный</w:t>
            </w:r>
            <w:r w:rsidRPr="00292616">
              <w:rPr>
                <w:sz w:val="28"/>
                <w:szCs w:val="28"/>
                <w:lang w:val="en-US"/>
              </w:rPr>
              <w:t xml:space="preserve"> – Solutio Ammonii caustici</w:t>
            </w:r>
          </w:p>
          <w:p w:rsidR="00AC11C6" w:rsidRPr="00292616" w:rsidRDefault="00AC11C6" w:rsidP="00AC11C6">
            <w:pPr>
              <w:jc w:val="both"/>
              <w:rPr>
                <w:sz w:val="28"/>
                <w:szCs w:val="28"/>
                <w:lang w:val="en-US"/>
              </w:rPr>
            </w:pPr>
            <w:r w:rsidRPr="00292616">
              <w:rPr>
                <w:sz w:val="28"/>
                <w:szCs w:val="28"/>
              </w:rPr>
              <w:t>этиловый</w:t>
            </w:r>
            <w:r w:rsidRPr="00292616">
              <w:rPr>
                <w:sz w:val="28"/>
                <w:szCs w:val="28"/>
                <w:lang w:val="en-US"/>
              </w:rPr>
              <w:t xml:space="preserve"> – spiritus aethylicus </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спиртовый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spirituosus,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средство (лекарственное) </w:t>
            </w:r>
          </w:p>
        </w:tc>
        <w:tc>
          <w:tcPr>
            <w:tcW w:w="5103" w:type="dxa"/>
            <w:shd w:val="clear" w:color="auto" w:fill="auto"/>
          </w:tcPr>
          <w:p w:rsidR="00AC11C6" w:rsidRPr="00292616" w:rsidRDefault="00AC11C6" w:rsidP="00AC11C6">
            <w:pPr>
              <w:jc w:val="both"/>
              <w:rPr>
                <w:sz w:val="28"/>
                <w:szCs w:val="28"/>
              </w:rPr>
            </w:pPr>
            <w:r w:rsidRPr="00292616">
              <w:rPr>
                <w:sz w:val="28"/>
                <w:szCs w:val="28"/>
              </w:rPr>
              <w:t xml:space="preserve">– </w:t>
            </w:r>
            <w:r w:rsidRPr="00292616">
              <w:rPr>
                <w:sz w:val="28"/>
                <w:szCs w:val="28"/>
                <w:lang w:val="en-US"/>
              </w:rPr>
              <w:t>remedium</w:t>
            </w:r>
            <w:r w:rsidRPr="00292616">
              <w:rPr>
                <w:sz w:val="28"/>
                <w:szCs w:val="28"/>
              </w:rPr>
              <w:t xml:space="preserve">, </w:t>
            </w:r>
            <w:r w:rsidRPr="00292616">
              <w:rPr>
                <w:sz w:val="28"/>
                <w:szCs w:val="28"/>
                <w:lang w:val="en-US"/>
              </w:rPr>
              <w:t>i</w:t>
            </w:r>
            <w:r w:rsidRPr="00292616">
              <w:rPr>
                <w:sz w:val="28"/>
                <w:szCs w:val="28"/>
              </w:rPr>
              <w:t xml:space="preserve">  </w:t>
            </w:r>
            <w:r w:rsidRPr="00292616">
              <w:rPr>
                <w:sz w:val="28"/>
                <w:szCs w:val="28"/>
                <w:lang w:val="en-US"/>
              </w:rPr>
              <w:t>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стерилизованный</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sterilisatus, a, 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стерильный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sterilis, e</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стимулирующий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stimulans, ntis</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столбнячный (анатоксин) </w:t>
            </w:r>
          </w:p>
        </w:tc>
        <w:tc>
          <w:tcPr>
            <w:tcW w:w="5103" w:type="dxa"/>
            <w:shd w:val="clear" w:color="auto" w:fill="auto"/>
          </w:tcPr>
          <w:p w:rsidR="00AC11C6" w:rsidRPr="00292616" w:rsidRDefault="00AC11C6" w:rsidP="00AC11C6">
            <w:pPr>
              <w:jc w:val="both"/>
              <w:rPr>
                <w:sz w:val="28"/>
                <w:szCs w:val="28"/>
              </w:rPr>
            </w:pPr>
            <w:r w:rsidRPr="00292616">
              <w:rPr>
                <w:sz w:val="28"/>
                <w:szCs w:val="28"/>
              </w:rPr>
              <w:t xml:space="preserve">– </w:t>
            </w:r>
            <w:r w:rsidRPr="00292616">
              <w:rPr>
                <w:sz w:val="28"/>
                <w:szCs w:val="28"/>
                <w:lang w:val="en-US"/>
              </w:rPr>
              <w:t>tetanicus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стрихнин</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rPr>
              <w:t>–</w:t>
            </w:r>
            <w:r w:rsidRPr="00292616">
              <w:rPr>
                <w:sz w:val="28"/>
                <w:szCs w:val="28"/>
                <w:lang w:val="en-US"/>
              </w:rPr>
              <w:t xml:space="preserve"> Strychninum,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строфант</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Strophanthus,  i 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сульфацил</w:t>
            </w:r>
            <w:r w:rsidRPr="00292616">
              <w:rPr>
                <w:sz w:val="28"/>
                <w:szCs w:val="28"/>
                <w:lang w:val="en-US"/>
              </w:rPr>
              <w:t>-</w:t>
            </w:r>
            <w:r w:rsidRPr="00292616">
              <w:rPr>
                <w:sz w:val="28"/>
                <w:szCs w:val="28"/>
              </w:rPr>
              <w:t>натрий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Sulfacylum (i)-natrium (i)</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сульфаниламидный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sulfanilamideus, a,  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суппозиторий</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suppositorium,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сурьма</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Stibium, i n</w:t>
            </w:r>
          </w:p>
        </w:tc>
      </w:tr>
      <w:tr w:rsidR="00AC11C6" w:rsidRPr="00292616" w:rsidTr="00AC11C6">
        <w:trPr>
          <w:trHeight w:val="66"/>
        </w:trPr>
        <w:tc>
          <w:tcPr>
            <w:tcW w:w="4644" w:type="dxa"/>
            <w:shd w:val="clear" w:color="auto" w:fill="auto"/>
          </w:tcPr>
          <w:p w:rsidR="00AC11C6" w:rsidRPr="00292616" w:rsidRDefault="00AC11C6" w:rsidP="00AC11C6">
            <w:pPr>
              <w:jc w:val="both"/>
              <w:rPr>
                <w:sz w:val="28"/>
                <w:szCs w:val="28"/>
              </w:rPr>
            </w:pPr>
            <w:r w:rsidRPr="00292616">
              <w:rPr>
                <w:sz w:val="28"/>
                <w:szCs w:val="28"/>
              </w:rPr>
              <w:t>суспензия</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suspensio,</w:t>
            </w:r>
            <w:r w:rsidRPr="00292616">
              <w:rPr>
                <w:sz w:val="28"/>
                <w:szCs w:val="28"/>
              </w:rPr>
              <w:t xml:space="preserve"> </w:t>
            </w:r>
            <w:r w:rsidRPr="00292616">
              <w:rPr>
                <w:sz w:val="28"/>
                <w:szCs w:val="28"/>
                <w:lang w:val="en-US"/>
              </w:rPr>
              <w:t>onis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сухой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siccus, a, 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сушеница</w:t>
            </w:r>
            <w:r w:rsidRPr="00292616">
              <w:rPr>
                <w:sz w:val="28"/>
                <w:szCs w:val="28"/>
                <w:lang w:val="en-US"/>
              </w:rPr>
              <w:t xml:space="preserve"> (</w:t>
            </w:r>
            <w:r w:rsidRPr="00292616">
              <w:rPr>
                <w:sz w:val="28"/>
                <w:szCs w:val="28"/>
              </w:rPr>
              <w:t>топяная</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Gnaphalium, i n  (uliginosum)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сыворотка</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serum,</w:t>
            </w:r>
            <w:r w:rsidRPr="00292616">
              <w:rPr>
                <w:sz w:val="28"/>
                <w:szCs w:val="28"/>
              </w:rPr>
              <w:t xml:space="preserve"> </w:t>
            </w:r>
            <w:r w:rsidRPr="00292616">
              <w:rPr>
                <w:sz w:val="28"/>
                <w:szCs w:val="28"/>
                <w:lang w:val="en-US"/>
              </w:rPr>
              <w:t>i n</w:t>
            </w:r>
          </w:p>
        </w:tc>
      </w:tr>
      <w:tr w:rsidR="00AC11C6" w:rsidRPr="00292616" w:rsidTr="00AC11C6">
        <w:tc>
          <w:tcPr>
            <w:tcW w:w="9747" w:type="dxa"/>
            <w:gridSpan w:val="2"/>
            <w:shd w:val="clear" w:color="auto" w:fill="auto"/>
          </w:tcPr>
          <w:p w:rsidR="00AC11C6" w:rsidRPr="00292616" w:rsidRDefault="00AC11C6" w:rsidP="00AC11C6">
            <w:pPr>
              <w:keepNext/>
              <w:ind w:right="459"/>
              <w:jc w:val="center"/>
              <w:outlineLvl w:val="3"/>
              <w:rPr>
                <w:b/>
                <w:bCs/>
                <w:sz w:val="28"/>
                <w:szCs w:val="28"/>
              </w:rPr>
            </w:pPr>
            <w:r w:rsidRPr="00292616">
              <w:rPr>
                <w:b/>
                <w:bCs/>
                <w:sz w:val="28"/>
                <w:szCs w:val="28"/>
                <w:lang w:val="en-US"/>
              </w:rPr>
              <w:t>Т</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таблетка</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tabuletta, ae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таллий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Thallium,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тальк</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talcum, i n</w:t>
            </w:r>
          </w:p>
        </w:tc>
      </w:tr>
      <w:tr w:rsidR="00AC11C6" w:rsidRPr="00A36CC7" w:rsidTr="00AC11C6">
        <w:tc>
          <w:tcPr>
            <w:tcW w:w="4644" w:type="dxa"/>
            <w:shd w:val="clear" w:color="auto" w:fill="auto"/>
          </w:tcPr>
          <w:p w:rsidR="00AC11C6" w:rsidRPr="00292616" w:rsidRDefault="00AC11C6" w:rsidP="00AC11C6">
            <w:pPr>
              <w:jc w:val="both"/>
              <w:rPr>
                <w:sz w:val="28"/>
                <w:szCs w:val="28"/>
              </w:rPr>
            </w:pPr>
            <w:r w:rsidRPr="00292616">
              <w:rPr>
                <w:sz w:val="28"/>
                <w:szCs w:val="28"/>
              </w:rPr>
              <w:t>твердый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durus, a um; solidus, a, um (Paraffinum)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теобромин</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rPr>
              <w:t xml:space="preserve">– </w:t>
            </w:r>
            <w:r w:rsidRPr="00292616">
              <w:rPr>
                <w:sz w:val="28"/>
                <w:szCs w:val="28"/>
                <w:lang w:val="en-US"/>
              </w:rPr>
              <w:t>Theobrominum,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теофиллин</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rPr>
              <w:t xml:space="preserve">– </w:t>
            </w:r>
            <w:r w:rsidRPr="00292616">
              <w:rPr>
                <w:sz w:val="28"/>
                <w:szCs w:val="28"/>
                <w:lang w:val="en-US"/>
              </w:rPr>
              <w:t>Theophyllinum,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термопсис</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Thermopsis, idis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терпентин</w:t>
            </w:r>
            <w:r w:rsidRPr="00292616">
              <w:rPr>
                <w:sz w:val="28"/>
                <w:szCs w:val="28"/>
                <w:lang w:val="en-US"/>
              </w:rPr>
              <w:t xml:space="preserve"> (</w:t>
            </w:r>
            <w:r w:rsidRPr="00292616">
              <w:rPr>
                <w:sz w:val="28"/>
                <w:szCs w:val="28"/>
              </w:rPr>
              <w:t>живица</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Terebinthina, ae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тиамин</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rPr>
              <w:t xml:space="preserve">– </w:t>
            </w:r>
            <w:r w:rsidRPr="00292616">
              <w:rPr>
                <w:sz w:val="28"/>
                <w:szCs w:val="28"/>
                <w:lang w:val="en-US"/>
              </w:rPr>
              <w:t>Thiaminum,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тимьян</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Thymus, i 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тиреостатический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thyreostaticus, a, 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толокнянка (медвежьи ушки) </w:t>
            </w:r>
          </w:p>
        </w:tc>
        <w:tc>
          <w:tcPr>
            <w:tcW w:w="5103" w:type="dxa"/>
            <w:shd w:val="clear" w:color="auto" w:fill="auto"/>
          </w:tcPr>
          <w:p w:rsidR="00AC11C6" w:rsidRPr="00292616" w:rsidRDefault="00AC11C6" w:rsidP="00AC11C6">
            <w:pPr>
              <w:jc w:val="both"/>
              <w:rPr>
                <w:sz w:val="28"/>
                <w:szCs w:val="28"/>
              </w:rPr>
            </w:pPr>
            <w:r w:rsidRPr="00292616">
              <w:rPr>
                <w:sz w:val="28"/>
                <w:szCs w:val="28"/>
              </w:rPr>
              <w:t xml:space="preserve">– </w:t>
            </w:r>
            <w:r w:rsidRPr="00292616">
              <w:rPr>
                <w:sz w:val="28"/>
                <w:szCs w:val="28"/>
                <w:lang w:val="en-US"/>
              </w:rPr>
              <w:t>Uva</w:t>
            </w:r>
            <w:r w:rsidRPr="00292616">
              <w:rPr>
                <w:sz w:val="28"/>
                <w:szCs w:val="28"/>
              </w:rPr>
              <w:t>(</w:t>
            </w:r>
            <w:r w:rsidRPr="00292616">
              <w:rPr>
                <w:sz w:val="28"/>
                <w:szCs w:val="28"/>
                <w:lang w:val="en-US"/>
              </w:rPr>
              <w:t>ae</w:t>
            </w:r>
            <w:r w:rsidRPr="00292616">
              <w:rPr>
                <w:sz w:val="28"/>
                <w:szCs w:val="28"/>
              </w:rPr>
              <w:t xml:space="preserve">) </w:t>
            </w:r>
            <w:r w:rsidRPr="00292616">
              <w:rPr>
                <w:sz w:val="28"/>
                <w:szCs w:val="28"/>
                <w:lang w:val="en-US"/>
              </w:rPr>
              <w:t>ursi</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толчение</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contusio, onis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трава</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herba, ae f</w:t>
            </w:r>
          </w:p>
        </w:tc>
      </w:tr>
      <w:tr w:rsidR="00AC11C6" w:rsidRPr="00A36CC7" w:rsidTr="00AC11C6">
        <w:tc>
          <w:tcPr>
            <w:tcW w:w="4644" w:type="dxa"/>
            <w:shd w:val="clear" w:color="auto" w:fill="auto"/>
          </w:tcPr>
          <w:p w:rsidR="00AC11C6" w:rsidRPr="00292616" w:rsidRDefault="00AC11C6" w:rsidP="00AC11C6">
            <w:pPr>
              <w:jc w:val="both"/>
              <w:rPr>
                <w:sz w:val="28"/>
                <w:szCs w:val="28"/>
              </w:rPr>
            </w:pPr>
            <w:r w:rsidRPr="00292616">
              <w:rPr>
                <w:sz w:val="28"/>
                <w:szCs w:val="28"/>
              </w:rPr>
              <w:t>трилистник</w:t>
            </w:r>
            <w:r w:rsidRPr="00292616">
              <w:rPr>
                <w:sz w:val="28"/>
                <w:szCs w:val="28"/>
                <w:lang w:val="en-US"/>
              </w:rPr>
              <w:t xml:space="preserve">  </w:t>
            </w:r>
            <w:r w:rsidRPr="00292616">
              <w:rPr>
                <w:sz w:val="28"/>
                <w:szCs w:val="28"/>
              </w:rPr>
              <w:t>водяной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Trifolium (i) fibrinum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трехцветный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rPr>
              <w:t>–</w:t>
            </w:r>
            <w:r w:rsidRPr="00292616">
              <w:rPr>
                <w:sz w:val="28"/>
                <w:szCs w:val="28"/>
                <w:lang w:val="en-US"/>
              </w:rPr>
              <w:t xml:space="preserve"> tricolor,</w:t>
            </w:r>
            <w:r w:rsidRPr="00292616">
              <w:rPr>
                <w:sz w:val="28"/>
                <w:szCs w:val="28"/>
              </w:rPr>
              <w:t xml:space="preserve"> </w:t>
            </w:r>
            <w:r w:rsidRPr="00292616">
              <w:rPr>
                <w:sz w:val="28"/>
                <w:szCs w:val="28"/>
                <w:lang w:val="en-US"/>
              </w:rPr>
              <w:t>oris</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lastRenderedPageBreak/>
              <w:t>туберкулин</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Tuberculinum,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тысячелистник</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Millefolium, i  n</w:t>
            </w:r>
          </w:p>
        </w:tc>
      </w:tr>
      <w:tr w:rsidR="00AC11C6" w:rsidRPr="00292616" w:rsidTr="00AC11C6">
        <w:tc>
          <w:tcPr>
            <w:tcW w:w="9747" w:type="dxa"/>
            <w:gridSpan w:val="2"/>
            <w:shd w:val="clear" w:color="auto" w:fill="auto"/>
          </w:tcPr>
          <w:p w:rsidR="00AC11C6" w:rsidRPr="00292616" w:rsidRDefault="00AC11C6" w:rsidP="00AC11C6">
            <w:pPr>
              <w:keepNext/>
              <w:ind w:right="459"/>
              <w:jc w:val="center"/>
              <w:outlineLvl w:val="3"/>
              <w:rPr>
                <w:b/>
                <w:bCs/>
                <w:sz w:val="28"/>
                <w:szCs w:val="28"/>
              </w:rPr>
            </w:pPr>
            <w:r w:rsidRPr="00292616">
              <w:rPr>
                <w:b/>
                <w:bCs/>
                <w:sz w:val="28"/>
                <w:szCs w:val="28"/>
              </w:rPr>
              <w:t>У</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убивающий бактерии, бактерицидный </w:t>
            </w:r>
          </w:p>
        </w:tc>
        <w:tc>
          <w:tcPr>
            <w:tcW w:w="5103" w:type="dxa"/>
            <w:shd w:val="clear" w:color="auto" w:fill="auto"/>
          </w:tcPr>
          <w:p w:rsidR="00AC11C6" w:rsidRPr="00292616" w:rsidRDefault="00AC11C6" w:rsidP="00AC11C6">
            <w:pPr>
              <w:jc w:val="both"/>
              <w:rPr>
                <w:sz w:val="28"/>
                <w:szCs w:val="28"/>
              </w:rPr>
            </w:pPr>
            <w:r w:rsidRPr="00292616">
              <w:rPr>
                <w:sz w:val="28"/>
                <w:szCs w:val="28"/>
              </w:rPr>
              <w:t xml:space="preserve">– </w:t>
            </w:r>
            <w:r w:rsidRPr="00292616">
              <w:rPr>
                <w:sz w:val="28"/>
                <w:szCs w:val="28"/>
                <w:lang w:val="en-US"/>
              </w:rPr>
              <w:t>bactericidus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углерод</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Carboneum,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уголь</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Carbo,</w:t>
            </w:r>
            <w:r w:rsidRPr="00292616">
              <w:rPr>
                <w:sz w:val="28"/>
                <w:szCs w:val="28"/>
              </w:rPr>
              <w:t xml:space="preserve"> </w:t>
            </w:r>
            <w:r w:rsidRPr="00292616">
              <w:rPr>
                <w:sz w:val="28"/>
                <w:szCs w:val="28"/>
                <w:lang w:val="en-US"/>
              </w:rPr>
              <w:t>onis 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успокаивающий (седативный) </w:t>
            </w:r>
          </w:p>
        </w:tc>
        <w:tc>
          <w:tcPr>
            <w:tcW w:w="5103" w:type="dxa"/>
            <w:shd w:val="clear" w:color="auto" w:fill="auto"/>
          </w:tcPr>
          <w:p w:rsidR="00AC11C6" w:rsidRPr="00292616" w:rsidRDefault="00AC11C6" w:rsidP="00AC11C6">
            <w:pPr>
              <w:jc w:val="both"/>
              <w:rPr>
                <w:sz w:val="28"/>
                <w:szCs w:val="28"/>
              </w:rPr>
            </w:pPr>
            <w:r w:rsidRPr="00292616">
              <w:rPr>
                <w:sz w:val="28"/>
                <w:szCs w:val="28"/>
              </w:rPr>
              <w:t xml:space="preserve">– </w:t>
            </w:r>
            <w:r w:rsidRPr="00292616">
              <w:rPr>
                <w:sz w:val="28"/>
                <w:szCs w:val="28"/>
                <w:lang w:val="en-US"/>
              </w:rPr>
              <w:t>sedativus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292616" w:rsidTr="00AC11C6">
        <w:tc>
          <w:tcPr>
            <w:tcW w:w="9747" w:type="dxa"/>
            <w:gridSpan w:val="2"/>
            <w:shd w:val="clear" w:color="auto" w:fill="auto"/>
          </w:tcPr>
          <w:p w:rsidR="00AC11C6" w:rsidRPr="00292616" w:rsidRDefault="00AC11C6" w:rsidP="00AC11C6">
            <w:pPr>
              <w:keepNext/>
              <w:ind w:right="459"/>
              <w:jc w:val="center"/>
              <w:outlineLvl w:val="3"/>
              <w:rPr>
                <w:b/>
                <w:bCs/>
                <w:sz w:val="28"/>
                <w:szCs w:val="28"/>
              </w:rPr>
            </w:pPr>
            <w:r w:rsidRPr="00292616">
              <w:rPr>
                <w:b/>
                <w:bCs/>
                <w:sz w:val="28"/>
                <w:szCs w:val="28"/>
              </w:rPr>
              <w:t>Ф</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фенацетин   </w:t>
            </w:r>
          </w:p>
        </w:tc>
        <w:tc>
          <w:tcPr>
            <w:tcW w:w="5103" w:type="dxa"/>
            <w:shd w:val="clear" w:color="auto" w:fill="auto"/>
          </w:tcPr>
          <w:p w:rsidR="00AC11C6" w:rsidRPr="00292616" w:rsidRDefault="00AC11C6" w:rsidP="00AC11C6">
            <w:pPr>
              <w:jc w:val="both"/>
              <w:rPr>
                <w:sz w:val="28"/>
                <w:szCs w:val="28"/>
              </w:rPr>
            </w:pPr>
            <w:r w:rsidRPr="00292616">
              <w:rPr>
                <w:sz w:val="28"/>
                <w:szCs w:val="28"/>
              </w:rPr>
              <w:t xml:space="preserve">– </w:t>
            </w:r>
            <w:r w:rsidRPr="00292616">
              <w:rPr>
                <w:sz w:val="28"/>
                <w:szCs w:val="28"/>
                <w:lang w:val="en-US"/>
              </w:rPr>
              <w:t>Phenacetinum</w:t>
            </w:r>
            <w:r w:rsidRPr="00292616">
              <w:rPr>
                <w:sz w:val="28"/>
                <w:szCs w:val="28"/>
              </w:rPr>
              <w:t xml:space="preserve">, </w:t>
            </w:r>
            <w:r w:rsidRPr="00292616">
              <w:rPr>
                <w:sz w:val="28"/>
                <w:szCs w:val="28"/>
                <w:lang w:val="en-US"/>
              </w:rPr>
              <w:t>i</w:t>
            </w:r>
            <w:r w:rsidRPr="00292616">
              <w:rPr>
                <w:sz w:val="28"/>
                <w:szCs w:val="28"/>
              </w:rPr>
              <w:t xml:space="preserve"> </w:t>
            </w:r>
            <w:r w:rsidRPr="00292616">
              <w:rPr>
                <w:sz w:val="28"/>
                <w:szCs w:val="28"/>
                <w:lang w:val="en-US"/>
              </w:rPr>
              <w:t>n</w:t>
            </w:r>
          </w:p>
        </w:tc>
      </w:tr>
      <w:tr w:rsidR="00AC11C6" w:rsidRPr="00A36CC7"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фенилсалицилат </w:t>
            </w:r>
          </w:p>
          <w:p w:rsidR="00AC11C6" w:rsidRPr="00292616" w:rsidRDefault="00AC11C6" w:rsidP="00AC11C6">
            <w:pPr>
              <w:jc w:val="both"/>
              <w:rPr>
                <w:sz w:val="28"/>
                <w:szCs w:val="28"/>
              </w:rPr>
            </w:pP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Phenylii salicylas;  Gen.sing. – Phenylii salicylatis</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фенхель</w:t>
            </w:r>
            <w:r w:rsidRPr="00292616">
              <w:rPr>
                <w:sz w:val="28"/>
                <w:szCs w:val="28"/>
                <w:lang w:val="en-US"/>
              </w:rPr>
              <w:t xml:space="preserve"> (</w:t>
            </w:r>
            <w:r w:rsidRPr="00292616">
              <w:rPr>
                <w:sz w:val="28"/>
                <w:szCs w:val="28"/>
              </w:rPr>
              <w:t>укроп</w:t>
            </w:r>
            <w:r w:rsidRPr="00292616">
              <w:rPr>
                <w:sz w:val="28"/>
                <w:szCs w:val="28"/>
                <w:lang w:val="en-US"/>
              </w:rPr>
              <w:t xml:space="preserve"> </w:t>
            </w:r>
            <w:r w:rsidRPr="00292616">
              <w:rPr>
                <w:sz w:val="28"/>
                <w:szCs w:val="28"/>
              </w:rPr>
              <w:t>аптечный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Foeniculum,</w:t>
            </w:r>
            <w:r w:rsidRPr="00292616">
              <w:rPr>
                <w:sz w:val="28"/>
                <w:szCs w:val="28"/>
              </w:rPr>
              <w:t xml:space="preserve"> </w:t>
            </w:r>
            <w:r w:rsidRPr="00292616">
              <w:rPr>
                <w:sz w:val="28"/>
                <w:szCs w:val="28"/>
                <w:lang w:val="en-US"/>
              </w:rPr>
              <w:t>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фиалка</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Viola, ae f (tricolor)</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фильтрация</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filtratio,</w:t>
            </w:r>
            <w:r w:rsidRPr="00292616">
              <w:rPr>
                <w:sz w:val="28"/>
                <w:szCs w:val="28"/>
              </w:rPr>
              <w:t xml:space="preserve"> </w:t>
            </w:r>
            <w:r w:rsidRPr="00292616">
              <w:rPr>
                <w:sz w:val="28"/>
                <w:szCs w:val="28"/>
                <w:lang w:val="en-US"/>
              </w:rPr>
              <w:t>onis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фитин</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rPr>
              <w:t>–</w:t>
            </w:r>
            <w:r w:rsidRPr="00292616">
              <w:rPr>
                <w:sz w:val="28"/>
                <w:szCs w:val="28"/>
                <w:lang w:val="en-US"/>
              </w:rPr>
              <w:t xml:space="preserve"> Phytinum,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формообразующий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constituens, ntis</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фосфор</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Phosphorus ,i m</w:t>
            </w:r>
          </w:p>
        </w:tc>
      </w:tr>
      <w:tr w:rsidR="00AC11C6" w:rsidRPr="00A36CC7" w:rsidTr="00AC11C6">
        <w:tc>
          <w:tcPr>
            <w:tcW w:w="4644" w:type="dxa"/>
            <w:shd w:val="clear" w:color="auto" w:fill="auto"/>
          </w:tcPr>
          <w:p w:rsidR="00AC11C6" w:rsidRPr="00292616" w:rsidRDefault="00AC11C6" w:rsidP="00AC11C6">
            <w:pPr>
              <w:jc w:val="both"/>
              <w:rPr>
                <w:sz w:val="28"/>
                <w:szCs w:val="28"/>
              </w:rPr>
            </w:pPr>
            <w:r w:rsidRPr="00292616">
              <w:rPr>
                <w:sz w:val="28"/>
                <w:szCs w:val="28"/>
              </w:rPr>
              <w:t>фтор</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Fluorum i  n;  Phthorum,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фунгицидный (противогрибковый) </w:t>
            </w:r>
          </w:p>
        </w:tc>
        <w:tc>
          <w:tcPr>
            <w:tcW w:w="5103" w:type="dxa"/>
            <w:shd w:val="clear" w:color="auto" w:fill="auto"/>
          </w:tcPr>
          <w:p w:rsidR="00AC11C6" w:rsidRPr="00292616" w:rsidRDefault="00AC11C6" w:rsidP="00AC11C6">
            <w:pPr>
              <w:jc w:val="both"/>
              <w:rPr>
                <w:sz w:val="28"/>
                <w:szCs w:val="28"/>
              </w:rPr>
            </w:pPr>
            <w:r w:rsidRPr="00292616">
              <w:rPr>
                <w:sz w:val="28"/>
                <w:szCs w:val="28"/>
              </w:rPr>
              <w:t xml:space="preserve">– </w:t>
            </w:r>
            <w:r w:rsidRPr="00292616">
              <w:rPr>
                <w:sz w:val="28"/>
                <w:szCs w:val="28"/>
                <w:lang w:val="en-US"/>
              </w:rPr>
              <w:t>fungicidus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r>
      <w:tr w:rsidR="00AC11C6" w:rsidRPr="00292616" w:rsidTr="00AC11C6">
        <w:tc>
          <w:tcPr>
            <w:tcW w:w="9747" w:type="dxa"/>
            <w:gridSpan w:val="2"/>
            <w:shd w:val="clear" w:color="auto" w:fill="auto"/>
          </w:tcPr>
          <w:p w:rsidR="00AC11C6" w:rsidRPr="00292616" w:rsidRDefault="00AC11C6" w:rsidP="00AC11C6">
            <w:pPr>
              <w:keepNext/>
              <w:ind w:right="459"/>
              <w:jc w:val="center"/>
              <w:outlineLvl w:val="3"/>
              <w:rPr>
                <w:b/>
                <w:bCs/>
                <w:sz w:val="28"/>
                <w:szCs w:val="28"/>
              </w:rPr>
            </w:pPr>
            <w:r w:rsidRPr="00292616">
              <w:rPr>
                <w:b/>
                <w:bCs/>
                <w:sz w:val="28"/>
                <w:szCs w:val="28"/>
              </w:rPr>
              <w:t>Х</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хвойник (хвощевой) </w:t>
            </w:r>
          </w:p>
        </w:tc>
        <w:tc>
          <w:tcPr>
            <w:tcW w:w="5103" w:type="dxa"/>
            <w:shd w:val="clear" w:color="auto" w:fill="auto"/>
          </w:tcPr>
          <w:p w:rsidR="00AC11C6" w:rsidRPr="00292616" w:rsidRDefault="00AC11C6" w:rsidP="00AC11C6">
            <w:pPr>
              <w:jc w:val="both"/>
              <w:rPr>
                <w:sz w:val="28"/>
                <w:szCs w:val="28"/>
              </w:rPr>
            </w:pPr>
            <w:r w:rsidRPr="00292616">
              <w:rPr>
                <w:sz w:val="28"/>
                <w:szCs w:val="28"/>
              </w:rPr>
              <w:t xml:space="preserve">– </w:t>
            </w:r>
            <w:r w:rsidRPr="00292616">
              <w:rPr>
                <w:sz w:val="28"/>
                <w:szCs w:val="28"/>
                <w:lang w:val="en-US"/>
              </w:rPr>
              <w:t>Ephedra</w:t>
            </w:r>
            <w:r w:rsidRPr="00292616">
              <w:rPr>
                <w:sz w:val="28"/>
                <w:szCs w:val="28"/>
              </w:rPr>
              <w:t xml:space="preserve">, </w:t>
            </w:r>
            <w:r w:rsidRPr="00292616">
              <w:rPr>
                <w:sz w:val="28"/>
                <w:szCs w:val="28"/>
                <w:lang w:val="en-US"/>
              </w:rPr>
              <w:t>ae</w:t>
            </w:r>
            <w:r w:rsidRPr="00292616">
              <w:rPr>
                <w:sz w:val="28"/>
                <w:szCs w:val="28"/>
              </w:rPr>
              <w:t xml:space="preserve"> </w:t>
            </w:r>
            <w:r w:rsidRPr="00292616">
              <w:rPr>
                <w:sz w:val="28"/>
                <w:szCs w:val="28"/>
                <w:lang w:val="en-US"/>
              </w:rPr>
              <w:t>f</w:t>
            </w:r>
            <w:r w:rsidRPr="00292616">
              <w:rPr>
                <w:sz w:val="28"/>
                <w:szCs w:val="28"/>
              </w:rPr>
              <w:t xml:space="preserve">  (</w:t>
            </w:r>
            <w:r w:rsidRPr="00292616">
              <w:rPr>
                <w:sz w:val="28"/>
                <w:szCs w:val="28"/>
                <w:lang w:val="en-US"/>
              </w:rPr>
              <w:t>equisetina</w:t>
            </w:r>
            <w:r w:rsidRPr="00292616">
              <w:rPr>
                <w:sz w:val="28"/>
                <w:szCs w:val="28"/>
              </w:rPr>
              <w:t>)</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хвощ</w:t>
            </w:r>
            <w:r w:rsidRPr="00292616">
              <w:rPr>
                <w:sz w:val="28"/>
                <w:szCs w:val="28"/>
                <w:lang w:val="en-US"/>
              </w:rPr>
              <w:t xml:space="preserve"> (</w:t>
            </w:r>
            <w:r w:rsidRPr="00292616">
              <w:rPr>
                <w:sz w:val="28"/>
                <w:szCs w:val="28"/>
              </w:rPr>
              <w:t>полевой</w:t>
            </w:r>
            <w:r w:rsidRPr="00292616">
              <w:rPr>
                <w:sz w:val="28"/>
                <w:szCs w:val="28"/>
                <w:lang w:val="en-US"/>
              </w:rPr>
              <w:t>)</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Equisetum,</w:t>
            </w:r>
            <w:r w:rsidRPr="00292616">
              <w:rPr>
                <w:sz w:val="28"/>
                <w:szCs w:val="28"/>
              </w:rPr>
              <w:t xml:space="preserve"> </w:t>
            </w:r>
            <w:r w:rsidRPr="00292616">
              <w:rPr>
                <w:sz w:val="28"/>
                <w:szCs w:val="28"/>
                <w:lang w:val="en-US"/>
              </w:rPr>
              <w:t>i n (arvense)</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хинин</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rPr>
              <w:t>–</w:t>
            </w:r>
            <w:r w:rsidRPr="00292616">
              <w:rPr>
                <w:sz w:val="28"/>
                <w:szCs w:val="28"/>
                <w:lang w:val="en-US"/>
              </w:rPr>
              <w:t xml:space="preserve"> Chininum,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хлопчатник</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Gossypium,</w:t>
            </w:r>
            <w:r w:rsidRPr="00292616">
              <w:rPr>
                <w:sz w:val="28"/>
                <w:szCs w:val="28"/>
              </w:rPr>
              <w:t xml:space="preserve"> </w:t>
            </w:r>
            <w:r w:rsidRPr="00292616">
              <w:rPr>
                <w:sz w:val="28"/>
                <w:szCs w:val="28"/>
                <w:lang w:val="en-US"/>
              </w:rPr>
              <w:t>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хлор</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Chlorum,</w:t>
            </w:r>
            <w:r w:rsidRPr="00292616">
              <w:rPr>
                <w:sz w:val="28"/>
                <w:szCs w:val="28"/>
              </w:rPr>
              <w:t xml:space="preserve"> </w:t>
            </w:r>
            <w:r w:rsidRPr="00292616">
              <w:rPr>
                <w:sz w:val="28"/>
                <w:szCs w:val="28"/>
                <w:lang w:val="en-US"/>
              </w:rPr>
              <w:t>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хлороформ</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rPr>
              <w:t>–</w:t>
            </w:r>
            <w:r w:rsidRPr="00292616">
              <w:rPr>
                <w:sz w:val="28"/>
                <w:szCs w:val="28"/>
                <w:lang w:val="en-US"/>
              </w:rPr>
              <w:t xml:space="preserve"> Chloroformium, i n</w:t>
            </w:r>
          </w:p>
        </w:tc>
      </w:tr>
      <w:tr w:rsidR="00AC11C6" w:rsidRPr="00A36CC7" w:rsidTr="00AC11C6">
        <w:tc>
          <w:tcPr>
            <w:tcW w:w="4644" w:type="dxa"/>
            <w:shd w:val="clear" w:color="auto" w:fill="auto"/>
          </w:tcPr>
          <w:p w:rsidR="00AC11C6" w:rsidRPr="00292616" w:rsidRDefault="00AC11C6" w:rsidP="00AC11C6">
            <w:pPr>
              <w:jc w:val="both"/>
              <w:rPr>
                <w:sz w:val="28"/>
                <w:szCs w:val="28"/>
                <w:lang w:val="en-US"/>
              </w:rPr>
            </w:pPr>
            <w:r w:rsidRPr="00292616">
              <w:rPr>
                <w:sz w:val="28"/>
                <w:szCs w:val="28"/>
              </w:rPr>
              <w:t>хлорэтил</w:t>
            </w:r>
            <w:r w:rsidRPr="00292616">
              <w:rPr>
                <w:sz w:val="28"/>
                <w:szCs w:val="28"/>
                <w:lang w:val="en-US"/>
              </w:rPr>
              <w:t xml:space="preserve"> (</w:t>
            </w:r>
            <w:r w:rsidRPr="00292616">
              <w:rPr>
                <w:sz w:val="28"/>
                <w:szCs w:val="28"/>
              </w:rPr>
              <w:t>этилхлорид</w:t>
            </w:r>
            <w:r w:rsidRPr="00292616">
              <w:rPr>
                <w:sz w:val="28"/>
                <w:szCs w:val="28"/>
                <w:lang w:val="en-US"/>
              </w:rPr>
              <w:t xml:space="preserve">) </w:t>
            </w:r>
          </w:p>
          <w:p w:rsidR="00AC11C6" w:rsidRPr="00292616" w:rsidRDefault="00AC11C6" w:rsidP="00AC11C6">
            <w:pPr>
              <w:jc w:val="both"/>
              <w:rPr>
                <w:sz w:val="28"/>
                <w:szCs w:val="28"/>
                <w:lang w:val="en-US"/>
              </w:rPr>
            </w:pP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Aethylii chloridum; Gen.sing. – Aethylii chloridi</w:t>
            </w:r>
          </w:p>
        </w:tc>
      </w:tr>
      <w:tr w:rsidR="00AC11C6" w:rsidRPr="00292616" w:rsidTr="00AC11C6">
        <w:tc>
          <w:tcPr>
            <w:tcW w:w="9747" w:type="dxa"/>
            <w:gridSpan w:val="2"/>
            <w:shd w:val="clear" w:color="auto" w:fill="auto"/>
          </w:tcPr>
          <w:p w:rsidR="00AC11C6" w:rsidRPr="00292616" w:rsidRDefault="00AC11C6" w:rsidP="00AC11C6">
            <w:pPr>
              <w:keepNext/>
              <w:tabs>
                <w:tab w:val="left" w:pos="9639"/>
              </w:tabs>
              <w:ind w:right="459"/>
              <w:jc w:val="center"/>
              <w:outlineLvl w:val="3"/>
              <w:rPr>
                <w:b/>
                <w:bCs/>
                <w:sz w:val="28"/>
                <w:szCs w:val="28"/>
              </w:rPr>
            </w:pPr>
            <w:r w:rsidRPr="00292616">
              <w:rPr>
                <w:b/>
                <w:bCs/>
                <w:sz w:val="28"/>
                <w:szCs w:val="28"/>
                <w:lang w:val="en-US"/>
              </w:rPr>
              <w:t>Ц</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цвет</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color, oris 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цветок</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rPr>
              <w:t>–</w:t>
            </w:r>
            <w:r w:rsidRPr="00292616">
              <w:rPr>
                <w:sz w:val="28"/>
                <w:szCs w:val="28"/>
                <w:lang w:val="en-US"/>
              </w:rPr>
              <w:t>flos, oris 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цинк</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Zincum,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цитостатический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cytostaticus, a,</w:t>
            </w:r>
            <w:r w:rsidRPr="00292616">
              <w:rPr>
                <w:sz w:val="28"/>
                <w:szCs w:val="28"/>
              </w:rPr>
              <w:t xml:space="preserve"> </w:t>
            </w:r>
            <w:r w:rsidRPr="00292616">
              <w:rPr>
                <w:sz w:val="28"/>
                <w:szCs w:val="28"/>
                <w:lang w:val="en-US"/>
              </w:rPr>
              <w:t>um</w:t>
            </w:r>
          </w:p>
        </w:tc>
      </w:tr>
      <w:tr w:rsidR="00AC11C6" w:rsidRPr="00292616" w:rsidTr="00AC11C6">
        <w:tc>
          <w:tcPr>
            <w:tcW w:w="9747" w:type="dxa"/>
            <w:gridSpan w:val="2"/>
            <w:shd w:val="clear" w:color="auto" w:fill="auto"/>
          </w:tcPr>
          <w:p w:rsidR="00AC11C6" w:rsidRPr="00292616" w:rsidRDefault="00AC11C6" w:rsidP="00AC11C6">
            <w:pPr>
              <w:keepNext/>
              <w:ind w:right="459"/>
              <w:jc w:val="center"/>
              <w:outlineLvl w:val="3"/>
              <w:rPr>
                <w:b/>
                <w:bCs/>
                <w:sz w:val="28"/>
                <w:szCs w:val="28"/>
              </w:rPr>
            </w:pPr>
            <w:r w:rsidRPr="00292616">
              <w:rPr>
                <w:b/>
                <w:bCs/>
                <w:sz w:val="28"/>
                <w:szCs w:val="28"/>
                <w:lang w:val="en-US"/>
              </w:rPr>
              <w:t>Ч</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чабрец</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Serpyllum,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часть</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pars, partis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человек</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homo , inis 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чемерица</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Veratrum,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череда</w:t>
            </w:r>
            <w:r w:rsidRPr="00292616">
              <w:rPr>
                <w:sz w:val="28"/>
                <w:szCs w:val="28"/>
                <w:lang w:val="en-US"/>
              </w:rPr>
              <w:t xml:space="preserve"> (</w:t>
            </w:r>
            <w:r w:rsidRPr="00292616">
              <w:rPr>
                <w:sz w:val="28"/>
                <w:szCs w:val="28"/>
              </w:rPr>
              <w:t>трехраздельная</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Bidens, ntis f (tripartita)</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 xml:space="preserve">через (предлог) </w:t>
            </w:r>
          </w:p>
        </w:tc>
        <w:tc>
          <w:tcPr>
            <w:tcW w:w="5103" w:type="dxa"/>
            <w:shd w:val="clear" w:color="auto" w:fill="auto"/>
          </w:tcPr>
          <w:p w:rsidR="00AC11C6" w:rsidRPr="00292616" w:rsidRDefault="00AC11C6" w:rsidP="00AC11C6">
            <w:pPr>
              <w:jc w:val="both"/>
              <w:rPr>
                <w:sz w:val="28"/>
                <w:szCs w:val="28"/>
              </w:rPr>
            </w:pPr>
            <w:r w:rsidRPr="00292616">
              <w:rPr>
                <w:sz w:val="28"/>
                <w:szCs w:val="28"/>
              </w:rPr>
              <w:t xml:space="preserve">– </w:t>
            </w:r>
            <w:r w:rsidRPr="00292616">
              <w:rPr>
                <w:sz w:val="28"/>
                <w:szCs w:val="28"/>
                <w:lang w:val="en-US"/>
              </w:rPr>
              <w:t>per</w:t>
            </w:r>
            <w:r w:rsidRPr="00292616">
              <w:rPr>
                <w:sz w:val="28"/>
                <w:szCs w:val="28"/>
              </w:rPr>
              <w:t xml:space="preserve"> +  существительное в </w:t>
            </w:r>
            <w:r w:rsidRPr="00292616">
              <w:rPr>
                <w:sz w:val="28"/>
                <w:szCs w:val="28"/>
                <w:lang w:val="en-US"/>
              </w:rPr>
              <w:t>Acc</w:t>
            </w:r>
            <w:r w:rsidRPr="00292616">
              <w:rPr>
                <w:sz w:val="28"/>
                <w:szCs w:val="28"/>
              </w:rPr>
              <w:t>.</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черный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rPr>
            </w:pPr>
            <w:r w:rsidRPr="00292616">
              <w:rPr>
                <w:sz w:val="28"/>
                <w:szCs w:val="28"/>
                <w:lang w:val="en-US"/>
              </w:rPr>
              <w:t>– niger, gra, grum</w:t>
            </w:r>
          </w:p>
        </w:tc>
      </w:tr>
      <w:tr w:rsidR="00AC11C6" w:rsidRPr="00A36CC7" w:rsidTr="00AC11C6">
        <w:tc>
          <w:tcPr>
            <w:tcW w:w="4644" w:type="dxa"/>
            <w:shd w:val="clear" w:color="auto" w:fill="auto"/>
          </w:tcPr>
          <w:p w:rsidR="00AC11C6" w:rsidRPr="00292616" w:rsidRDefault="00AC11C6" w:rsidP="00AC11C6">
            <w:pPr>
              <w:jc w:val="both"/>
              <w:rPr>
                <w:sz w:val="28"/>
                <w:szCs w:val="28"/>
              </w:rPr>
            </w:pPr>
            <w:r w:rsidRPr="00292616">
              <w:rPr>
                <w:sz w:val="28"/>
                <w:szCs w:val="28"/>
              </w:rPr>
              <w:lastRenderedPageBreak/>
              <w:t>чеснок</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Allium(i)  sativum(i)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чилибуха</w:t>
            </w:r>
            <w:r w:rsidRPr="00292616">
              <w:rPr>
                <w:sz w:val="28"/>
                <w:szCs w:val="28"/>
                <w:lang w:val="en-US"/>
              </w:rPr>
              <w:t xml:space="preserve"> (</w:t>
            </w:r>
            <w:r w:rsidRPr="00292616">
              <w:rPr>
                <w:sz w:val="28"/>
                <w:szCs w:val="28"/>
              </w:rPr>
              <w:t>бот</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Strychos nux–vomica</w:t>
            </w:r>
          </w:p>
        </w:tc>
      </w:tr>
      <w:tr w:rsidR="00AC11C6" w:rsidRPr="00292616" w:rsidTr="00AC11C6">
        <w:tc>
          <w:tcPr>
            <w:tcW w:w="9747" w:type="dxa"/>
            <w:gridSpan w:val="2"/>
            <w:shd w:val="clear" w:color="auto" w:fill="auto"/>
          </w:tcPr>
          <w:p w:rsidR="00AC11C6" w:rsidRPr="00292616" w:rsidRDefault="00AC11C6" w:rsidP="00AC11C6">
            <w:pPr>
              <w:keepNext/>
              <w:ind w:right="459"/>
              <w:jc w:val="center"/>
              <w:outlineLvl w:val="3"/>
              <w:rPr>
                <w:b/>
                <w:bCs/>
                <w:sz w:val="28"/>
                <w:szCs w:val="28"/>
              </w:rPr>
            </w:pPr>
            <w:r w:rsidRPr="00292616">
              <w:rPr>
                <w:b/>
                <w:bCs/>
                <w:sz w:val="28"/>
                <w:szCs w:val="28"/>
                <w:lang w:val="en-US"/>
              </w:rPr>
              <w:t>Ш</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шалфей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Salvia,</w:t>
            </w:r>
            <w:r w:rsidRPr="00292616">
              <w:rPr>
                <w:sz w:val="28"/>
                <w:szCs w:val="28"/>
              </w:rPr>
              <w:t xml:space="preserve"> </w:t>
            </w:r>
            <w:r w:rsidRPr="00292616">
              <w:rPr>
                <w:sz w:val="28"/>
                <w:szCs w:val="28"/>
                <w:lang w:val="en-US"/>
              </w:rPr>
              <w:t>ae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шарик</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globulus, i m</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шиповник</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Rosa,</w:t>
            </w:r>
            <w:r w:rsidRPr="00292616">
              <w:rPr>
                <w:sz w:val="28"/>
                <w:szCs w:val="28"/>
              </w:rPr>
              <w:t xml:space="preserve"> </w:t>
            </w:r>
            <w:r w:rsidRPr="00292616">
              <w:rPr>
                <w:sz w:val="28"/>
                <w:szCs w:val="28"/>
                <w:lang w:val="en-US"/>
              </w:rPr>
              <w:t>ae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шлемник</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Scutellaria,</w:t>
            </w:r>
            <w:r w:rsidRPr="00292616">
              <w:rPr>
                <w:sz w:val="28"/>
                <w:szCs w:val="28"/>
              </w:rPr>
              <w:t xml:space="preserve"> </w:t>
            </w:r>
            <w:r w:rsidRPr="00292616">
              <w:rPr>
                <w:sz w:val="28"/>
                <w:szCs w:val="28"/>
                <w:lang w:val="en-US"/>
              </w:rPr>
              <w:t>ae f</w:t>
            </w:r>
          </w:p>
        </w:tc>
      </w:tr>
      <w:tr w:rsidR="00AC11C6" w:rsidRPr="00292616" w:rsidTr="00AC11C6">
        <w:tc>
          <w:tcPr>
            <w:tcW w:w="9747" w:type="dxa"/>
            <w:gridSpan w:val="2"/>
            <w:shd w:val="clear" w:color="auto" w:fill="auto"/>
          </w:tcPr>
          <w:p w:rsidR="00AC11C6" w:rsidRPr="00292616" w:rsidRDefault="00AC11C6" w:rsidP="00AC11C6">
            <w:pPr>
              <w:keepNext/>
              <w:ind w:right="459"/>
              <w:jc w:val="center"/>
              <w:outlineLvl w:val="0"/>
              <w:rPr>
                <w:b/>
                <w:bCs/>
                <w:sz w:val="28"/>
                <w:szCs w:val="28"/>
              </w:rPr>
            </w:pPr>
            <w:r w:rsidRPr="00292616">
              <w:rPr>
                <w:b/>
                <w:bCs/>
                <w:sz w:val="28"/>
                <w:szCs w:val="28"/>
              </w:rPr>
              <w:t>Э</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эвкалипт</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Eucalyptus, i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эвкоммия</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Eucommia, ae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экстракт</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extractum,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экстракция</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extractio,</w:t>
            </w:r>
            <w:r w:rsidRPr="00292616">
              <w:rPr>
                <w:sz w:val="28"/>
                <w:szCs w:val="28"/>
              </w:rPr>
              <w:t xml:space="preserve"> </w:t>
            </w:r>
            <w:r w:rsidRPr="00292616">
              <w:rPr>
                <w:sz w:val="28"/>
                <w:szCs w:val="28"/>
                <w:lang w:val="en-US"/>
              </w:rPr>
              <w:t>onis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эликсир</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elixir, iris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эмульсия</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emulsum,</w:t>
            </w:r>
            <w:r w:rsidRPr="00292616">
              <w:rPr>
                <w:sz w:val="28"/>
                <w:szCs w:val="28"/>
              </w:rPr>
              <w:t xml:space="preserve"> </w:t>
            </w:r>
            <w:r w:rsidRPr="00292616">
              <w:rPr>
                <w:sz w:val="28"/>
                <w:szCs w:val="28"/>
                <w:lang w:val="en-US"/>
              </w:rPr>
              <w:t>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этил</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Aethylium,</w:t>
            </w:r>
            <w:r w:rsidRPr="00292616">
              <w:rPr>
                <w:sz w:val="28"/>
                <w:szCs w:val="28"/>
              </w:rPr>
              <w:t xml:space="preserve"> </w:t>
            </w:r>
            <w:r w:rsidRPr="00292616">
              <w:rPr>
                <w:sz w:val="28"/>
                <w:szCs w:val="28"/>
                <w:lang w:val="en-US"/>
              </w:rPr>
              <w:t>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этилморфин</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rPr>
              <w:t>–</w:t>
            </w:r>
            <w:r w:rsidRPr="00292616">
              <w:rPr>
                <w:sz w:val="28"/>
                <w:szCs w:val="28"/>
                <w:lang w:val="en-US"/>
              </w:rPr>
              <w:t xml:space="preserve"> Aethylmorphinum, i n</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этиловый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aethylicus, a, um</w:t>
            </w:r>
          </w:p>
        </w:tc>
      </w:tr>
      <w:tr w:rsidR="00AC11C6" w:rsidRPr="00A36CC7" w:rsidTr="00AC11C6">
        <w:tc>
          <w:tcPr>
            <w:tcW w:w="4644" w:type="dxa"/>
            <w:shd w:val="clear" w:color="auto" w:fill="auto"/>
          </w:tcPr>
          <w:p w:rsidR="00AC11C6" w:rsidRPr="00292616" w:rsidRDefault="00AC11C6" w:rsidP="00AC11C6">
            <w:pPr>
              <w:jc w:val="both"/>
              <w:rPr>
                <w:sz w:val="28"/>
                <w:szCs w:val="28"/>
              </w:rPr>
            </w:pPr>
            <w:r w:rsidRPr="00292616">
              <w:rPr>
                <w:sz w:val="28"/>
                <w:szCs w:val="28"/>
              </w:rPr>
              <w:t>эфир</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xml:space="preserve">– aether, eris m           </w:t>
            </w:r>
          </w:p>
          <w:p w:rsidR="00AC11C6" w:rsidRPr="00292616" w:rsidRDefault="00AC11C6" w:rsidP="00AC11C6">
            <w:pPr>
              <w:jc w:val="both"/>
              <w:rPr>
                <w:sz w:val="28"/>
                <w:szCs w:val="28"/>
                <w:lang w:val="en-US"/>
              </w:rPr>
            </w:pPr>
            <w:r w:rsidRPr="00292616">
              <w:rPr>
                <w:sz w:val="28"/>
                <w:szCs w:val="28"/>
              </w:rPr>
              <w:t>эфир</w:t>
            </w:r>
            <w:r w:rsidRPr="00292616">
              <w:rPr>
                <w:sz w:val="28"/>
                <w:szCs w:val="28"/>
                <w:lang w:val="en-US"/>
              </w:rPr>
              <w:t xml:space="preserve"> </w:t>
            </w:r>
            <w:r w:rsidRPr="00292616">
              <w:rPr>
                <w:sz w:val="28"/>
                <w:szCs w:val="28"/>
              </w:rPr>
              <w:t>для</w:t>
            </w:r>
            <w:r w:rsidRPr="00292616">
              <w:rPr>
                <w:sz w:val="28"/>
                <w:szCs w:val="28"/>
                <w:lang w:val="en-US"/>
              </w:rPr>
              <w:t xml:space="preserve"> </w:t>
            </w:r>
            <w:r w:rsidRPr="00292616">
              <w:rPr>
                <w:sz w:val="28"/>
                <w:szCs w:val="28"/>
              </w:rPr>
              <w:t>наркоза</w:t>
            </w:r>
            <w:r w:rsidRPr="00292616">
              <w:rPr>
                <w:sz w:val="28"/>
                <w:szCs w:val="28"/>
                <w:lang w:val="en-US"/>
              </w:rPr>
              <w:t xml:space="preserve"> – aether pro narcosi</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эфирный</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aethereus, a, um</w:t>
            </w:r>
          </w:p>
        </w:tc>
      </w:tr>
      <w:tr w:rsidR="00AC11C6" w:rsidRPr="00292616" w:rsidTr="00AC11C6">
        <w:tc>
          <w:tcPr>
            <w:tcW w:w="9747" w:type="dxa"/>
            <w:gridSpan w:val="2"/>
            <w:shd w:val="clear" w:color="auto" w:fill="auto"/>
          </w:tcPr>
          <w:p w:rsidR="00AC11C6" w:rsidRPr="00292616" w:rsidRDefault="00AC11C6" w:rsidP="00AC11C6">
            <w:pPr>
              <w:keepNext/>
              <w:ind w:right="459"/>
              <w:jc w:val="center"/>
              <w:outlineLvl w:val="3"/>
              <w:rPr>
                <w:b/>
                <w:bCs/>
                <w:sz w:val="28"/>
                <w:szCs w:val="28"/>
              </w:rPr>
            </w:pPr>
            <w:r w:rsidRPr="00292616">
              <w:rPr>
                <w:b/>
                <w:bCs/>
                <w:sz w:val="28"/>
                <w:szCs w:val="28"/>
              </w:rPr>
              <w:t>Я</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ягода</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bacca, ae f</w:t>
            </w:r>
          </w:p>
        </w:tc>
      </w:tr>
      <w:tr w:rsidR="00AC11C6" w:rsidRPr="00292616" w:rsidTr="00AC11C6">
        <w:tc>
          <w:tcPr>
            <w:tcW w:w="4644" w:type="dxa"/>
            <w:shd w:val="clear" w:color="auto" w:fill="auto"/>
          </w:tcPr>
          <w:p w:rsidR="00AC11C6" w:rsidRPr="00292616" w:rsidRDefault="00AC11C6" w:rsidP="00AC11C6">
            <w:pPr>
              <w:jc w:val="both"/>
              <w:rPr>
                <w:sz w:val="28"/>
                <w:szCs w:val="28"/>
              </w:rPr>
            </w:pPr>
            <w:r w:rsidRPr="00292616">
              <w:rPr>
                <w:sz w:val="28"/>
                <w:szCs w:val="28"/>
              </w:rPr>
              <w:t>янтарный</w:t>
            </w:r>
            <w:r w:rsidRPr="00292616">
              <w:rPr>
                <w:sz w:val="28"/>
                <w:szCs w:val="28"/>
                <w:lang w:val="en-US"/>
              </w:rPr>
              <w:t xml:space="preserve"> (</w:t>
            </w:r>
            <w:r w:rsidRPr="00292616">
              <w:rPr>
                <w:sz w:val="28"/>
                <w:szCs w:val="28"/>
              </w:rPr>
              <w:t>кислота</w:t>
            </w:r>
            <w:r w:rsidRPr="00292616">
              <w:rPr>
                <w:sz w:val="28"/>
                <w:szCs w:val="28"/>
                <w:lang w:val="en-US"/>
              </w:rPr>
              <w:t xml:space="preserve">)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lang w:val="en-US"/>
              </w:rPr>
              <w:t>– acidum succinicum</w:t>
            </w:r>
          </w:p>
        </w:tc>
      </w:tr>
      <w:tr w:rsidR="00AC11C6" w:rsidRPr="00292616" w:rsidTr="00AC11C6">
        <w:tc>
          <w:tcPr>
            <w:tcW w:w="4644" w:type="dxa"/>
            <w:shd w:val="clear" w:color="auto" w:fill="auto"/>
          </w:tcPr>
          <w:p w:rsidR="00AC11C6" w:rsidRPr="00292616" w:rsidRDefault="00AC11C6" w:rsidP="00AC11C6">
            <w:pPr>
              <w:rPr>
                <w:sz w:val="28"/>
                <w:szCs w:val="28"/>
              </w:rPr>
            </w:pPr>
            <w:r w:rsidRPr="00292616">
              <w:rPr>
                <w:sz w:val="28"/>
                <w:szCs w:val="28"/>
              </w:rPr>
              <w:t xml:space="preserve">яснотковые (губоцветные) </w:t>
            </w:r>
          </w:p>
        </w:tc>
        <w:tc>
          <w:tcPr>
            <w:tcW w:w="5103" w:type="dxa"/>
            <w:shd w:val="clear" w:color="auto" w:fill="auto"/>
          </w:tcPr>
          <w:p w:rsidR="00AC11C6" w:rsidRPr="00292616" w:rsidRDefault="00AC11C6" w:rsidP="00AC11C6">
            <w:pPr>
              <w:jc w:val="both"/>
              <w:rPr>
                <w:sz w:val="28"/>
                <w:szCs w:val="28"/>
                <w:lang w:val="en-US"/>
              </w:rPr>
            </w:pPr>
            <w:r w:rsidRPr="00292616">
              <w:rPr>
                <w:sz w:val="28"/>
                <w:szCs w:val="28"/>
              </w:rPr>
              <w:t xml:space="preserve">– семейство  – </w:t>
            </w:r>
            <w:r w:rsidRPr="00292616">
              <w:rPr>
                <w:sz w:val="28"/>
                <w:szCs w:val="28"/>
                <w:lang w:val="en-US"/>
              </w:rPr>
              <w:t>Lamiaceae</w:t>
            </w:r>
            <w:r w:rsidRPr="00292616">
              <w:rPr>
                <w:sz w:val="28"/>
                <w:szCs w:val="28"/>
              </w:rPr>
              <w:t xml:space="preserve"> (</w:t>
            </w:r>
            <w:r w:rsidRPr="00292616">
              <w:rPr>
                <w:sz w:val="28"/>
                <w:szCs w:val="28"/>
                <w:lang w:val="en-US"/>
              </w:rPr>
              <w:t>Labiatae</w:t>
            </w:r>
          </w:p>
        </w:tc>
      </w:tr>
    </w:tbl>
    <w:p w:rsidR="00AC11C6" w:rsidRPr="00292616" w:rsidRDefault="00AC11C6" w:rsidP="00AC11C6">
      <w:pPr>
        <w:rPr>
          <w:rFonts w:eastAsia="Calibri"/>
          <w:sz w:val="28"/>
          <w:szCs w:val="28"/>
          <w:lang w:eastAsia="en-US"/>
        </w:rPr>
      </w:pPr>
    </w:p>
    <w:p w:rsidR="00AC11C6" w:rsidRDefault="00AC11C6" w:rsidP="00AC11C6">
      <w:pPr>
        <w:jc w:val="right"/>
        <w:rPr>
          <w:rFonts w:eastAsia="Calibri"/>
          <w:b/>
          <w:i/>
          <w:sz w:val="28"/>
          <w:szCs w:val="28"/>
          <w:lang w:eastAsia="en-US"/>
        </w:rPr>
      </w:pPr>
    </w:p>
    <w:p w:rsidR="00AC11C6" w:rsidRDefault="00AC11C6" w:rsidP="00AC11C6">
      <w:pPr>
        <w:jc w:val="right"/>
        <w:rPr>
          <w:rFonts w:eastAsia="Calibri"/>
          <w:b/>
          <w:i/>
          <w:sz w:val="28"/>
          <w:szCs w:val="28"/>
          <w:lang w:eastAsia="en-US"/>
        </w:rPr>
      </w:pPr>
    </w:p>
    <w:p w:rsidR="00AC11C6" w:rsidRDefault="00AC11C6" w:rsidP="00AC11C6">
      <w:pPr>
        <w:jc w:val="right"/>
        <w:rPr>
          <w:rFonts w:eastAsia="Calibri"/>
          <w:b/>
          <w:i/>
          <w:sz w:val="28"/>
          <w:szCs w:val="28"/>
          <w:lang w:eastAsia="en-US"/>
        </w:rPr>
      </w:pPr>
    </w:p>
    <w:p w:rsidR="00AC11C6" w:rsidRDefault="00AC11C6" w:rsidP="00AC11C6">
      <w:pPr>
        <w:jc w:val="right"/>
        <w:rPr>
          <w:rFonts w:eastAsia="Calibri"/>
          <w:b/>
          <w:i/>
          <w:sz w:val="28"/>
          <w:szCs w:val="28"/>
          <w:lang w:eastAsia="en-US"/>
        </w:rPr>
      </w:pPr>
    </w:p>
    <w:p w:rsidR="00AC11C6" w:rsidRDefault="00AC11C6" w:rsidP="00AC11C6">
      <w:pPr>
        <w:jc w:val="right"/>
        <w:rPr>
          <w:rFonts w:eastAsia="Calibri"/>
          <w:b/>
          <w:i/>
          <w:sz w:val="28"/>
          <w:szCs w:val="28"/>
          <w:lang w:eastAsia="en-US"/>
        </w:rPr>
      </w:pPr>
    </w:p>
    <w:p w:rsidR="00AC11C6" w:rsidRDefault="00AC11C6" w:rsidP="00AC11C6">
      <w:pPr>
        <w:jc w:val="right"/>
        <w:rPr>
          <w:rFonts w:eastAsia="Calibri"/>
          <w:b/>
          <w:i/>
          <w:sz w:val="28"/>
          <w:szCs w:val="28"/>
          <w:lang w:eastAsia="en-US"/>
        </w:rPr>
      </w:pPr>
    </w:p>
    <w:p w:rsidR="00AC11C6" w:rsidRPr="00292616" w:rsidRDefault="00AC11C6" w:rsidP="00AC11C6">
      <w:pPr>
        <w:jc w:val="right"/>
        <w:rPr>
          <w:rFonts w:eastAsia="Calibri"/>
          <w:b/>
          <w:i/>
          <w:sz w:val="28"/>
          <w:szCs w:val="28"/>
          <w:lang w:eastAsia="en-US"/>
        </w:rPr>
      </w:pPr>
      <w:r w:rsidRPr="00292616">
        <w:rPr>
          <w:rFonts w:eastAsia="Calibri"/>
          <w:b/>
          <w:i/>
          <w:sz w:val="28"/>
          <w:szCs w:val="28"/>
          <w:lang w:eastAsia="en-US"/>
        </w:rPr>
        <w:t xml:space="preserve"> </w:t>
      </w:r>
    </w:p>
    <w:p w:rsidR="00AC11C6" w:rsidRDefault="00AC11C6" w:rsidP="00AC11C6">
      <w:pPr>
        <w:jc w:val="center"/>
        <w:rPr>
          <w:b/>
          <w:bCs/>
          <w:sz w:val="28"/>
          <w:szCs w:val="28"/>
        </w:rPr>
      </w:pPr>
      <w:r>
        <w:rPr>
          <w:b/>
          <w:bCs/>
          <w:sz w:val="28"/>
          <w:szCs w:val="28"/>
        </w:rPr>
        <w:t>ПРИЛОЖЕНИЕ 5</w:t>
      </w:r>
    </w:p>
    <w:p w:rsidR="00AC11C6" w:rsidRPr="00292616" w:rsidRDefault="00AC11C6" w:rsidP="00AC11C6">
      <w:pPr>
        <w:jc w:val="center"/>
        <w:rPr>
          <w:sz w:val="28"/>
          <w:szCs w:val="28"/>
        </w:rPr>
      </w:pPr>
      <w:r w:rsidRPr="00292616">
        <w:rPr>
          <w:b/>
          <w:bCs/>
          <w:sz w:val="28"/>
          <w:szCs w:val="28"/>
        </w:rPr>
        <w:t>ЛАТИНСКО–РУССКИЙ СЛОВАРЬ</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6"/>
        <w:gridCol w:w="11"/>
        <w:gridCol w:w="5220"/>
      </w:tblGrid>
      <w:tr w:rsidR="00AC11C6" w:rsidRPr="00292616" w:rsidTr="00AC11C6">
        <w:tc>
          <w:tcPr>
            <w:tcW w:w="9747" w:type="dxa"/>
            <w:gridSpan w:val="3"/>
            <w:shd w:val="clear" w:color="auto" w:fill="auto"/>
          </w:tcPr>
          <w:p w:rsidR="00AC11C6" w:rsidRPr="00292616" w:rsidRDefault="00AC11C6" w:rsidP="00AC11C6">
            <w:pPr>
              <w:ind w:right="600"/>
              <w:jc w:val="center"/>
              <w:rPr>
                <w:b/>
                <w:sz w:val="28"/>
                <w:szCs w:val="28"/>
                <w:lang w:val="en-US"/>
              </w:rPr>
            </w:pPr>
            <w:r w:rsidRPr="00292616">
              <w:rPr>
                <w:b/>
                <w:sz w:val="28"/>
                <w:szCs w:val="28"/>
              </w:rPr>
              <w:t>А</w:t>
            </w:r>
          </w:p>
        </w:tc>
      </w:tr>
      <w:tr w:rsidR="00AC11C6" w:rsidRPr="00292616" w:rsidTr="00AC11C6">
        <w:tc>
          <w:tcPr>
            <w:tcW w:w="4516" w:type="dxa"/>
            <w:shd w:val="clear" w:color="auto" w:fill="auto"/>
          </w:tcPr>
          <w:p w:rsidR="00AC11C6" w:rsidRPr="00292616" w:rsidRDefault="00AC11C6" w:rsidP="00AC11C6">
            <w:pPr>
              <w:ind w:right="600"/>
              <w:jc w:val="both"/>
              <w:rPr>
                <w:b/>
                <w:sz w:val="28"/>
                <w:szCs w:val="28"/>
                <w:lang w:val="en-US"/>
              </w:rPr>
            </w:pPr>
            <w:r w:rsidRPr="00292616">
              <w:rPr>
                <w:sz w:val="28"/>
                <w:szCs w:val="28"/>
                <w:lang w:val="en-US"/>
              </w:rPr>
              <w:t>Absinthium, i n</w:t>
            </w:r>
          </w:p>
        </w:tc>
        <w:tc>
          <w:tcPr>
            <w:tcW w:w="5231" w:type="dxa"/>
            <w:gridSpan w:val="2"/>
            <w:shd w:val="clear" w:color="auto" w:fill="auto"/>
          </w:tcPr>
          <w:p w:rsidR="00AC11C6" w:rsidRPr="00292616" w:rsidRDefault="00AC11C6" w:rsidP="00AC11C6">
            <w:pPr>
              <w:ind w:right="600"/>
              <w:jc w:val="both"/>
              <w:rPr>
                <w:b/>
                <w:sz w:val="28"/>
                <w:szCs w:val="28"/>
                <w:lang w:val="en-US"/>
              </w:rPr>
            </w:pPr>
            <w:r w:rsidRPr="00292616">
              <w:rPr>
                <w:sz w:val="28"/>
                <w:szCs w:val="28"/>
              </w:rPr>
              <w:t>полынь</w:t>
            </w:r>
            <w:r w:rsidRPr="00292616">
              <w:rPr>
                <w:sz w:val="28"/>
                <w:szCs w:val="28"/>
                <w:lang w:val="en-US"/>
              </w:rPr>
              <w:t xml:space="preserve"> </w:t>
            </w:r>
            <w:r w:rsidRPr="00292616">
              <w:rPr>
                <w:sz w:val="28"/>
                <w:szCs w:val="28"/>
              </w:rPr>
              <w:t>горькая</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Acorus, i m (calamus)</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аир</w:t>
            </w:r>
            <w:r w:rsidRPr="00292616">
              <w:rPr>
                <w:sz w:val="28"/>
                <w:szCs w:val="28"/>
                <w:lang w:val="en-US"/>
              </w:rPr>
              <w:t xml:space="preserve"> (</w:t>
            </w:r>
            <w:r w:rsidRPr="00292616">
              <w:rPr>
                <w:sz w:val="28"/>
                <w:szCs w:val="28"/>
              </w:rPr>
              <w:t>болотный</w:t>
            </w:r>
            <w:r w:rsidRPr="00292616">
              <w:rPr>
                <w:sz w:val="28"/>
                <w:szCs w:val="28"/>
                <w:lang w:val="en-US"/>
              </w:rPr>
              <w:t>)</w:t>
            </w:r>
            <w:r w:rsidRPr="00292616">
              <w:rPr>
                <w:b/>
                <w:bCs/>
                <w:sz w:val="28"/>
                <w:szCs w:val="28"/>
                <w:lang w:val="en-US"/>
              </w:rPr>
              <w:t xml:space="preserve"> </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activatus, a, um</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активированный</w:t>
            </w:r>
            <w:r w:rsidRPr="00292616">
              <w:rPr>
                <w:sz w:val="28"/>
                <w:szCs w:val="28"/>
                <w:lang w:val="en-US"/>
              </w:rPr>
              <w:t xml:space="preserve"> </w:t>
            </w:r>
            <w:r w:rsidRPr="00292616">
              <w:rPr>
                <w:b/>
                <w:bCs/>
                <w:sz w:val="28"/>
                <w:szCs w:val="28"/>
                <w:lang w:val="en-US"/>
              </w:rPr>
              <w:t xml:space="preserve">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acidum, i n</w:t>
            </w:r>
          </w:p>
          <w:p w:rsidR="00AC11C6" w:rsidRPr="00292616" w:rsidRDefault="00AC11C6" w:rsidP="00AC11C6">
            <w:pPr>
              <w:jc w:val="both"/>
              <w:rPr>
                <w:sz w:val="28"/>
                <w:szCs w:val="28"/>
                <w:lang w:val="en-US"/>
              </w:rPr>
            </w:pPr>
            <w:r w:rsidRPr="00292616">
              <w:rPr>
                <w:sz w:val="28"/>
                <w:szCs w:val="28"/>
                <w:lang w:val="en-US"/>
              </w:rPr>
              <w:t>acidum succinicum</w:t>
            </w:r>
          </w:p>
        </w:tc>
        <w:tc>
          <w:tcPr>
            <w:tcW w:w="5220" w:type="dxa"/>
            <w:shd w:val="clear" w:color="auto" w:fill="auto"/>
          </w:tcPr>
          <w:p w:rsidR="00AC11C6" w:rsidRPr="00292616" w:rsidRDefault="00AC11C6" w:rsidP="00AC11C6">
            <w:pPr>
              <w:jc w:val="both"/>
              <w:rPr>
                <w:sz w:val="28"/>
                <w:szCs w:val="28"/>
              </w:rPr>
            </w:pPr>
            <w:r w:rsidRPr="00292616">
              <w:rPr>
                <w:sz w:val="28"/>
                <w:szCs w:val="28"/>
              </w:rPr>
              <w:t>кислота</w:t>
            </w:r>
          </w:p>
          <w:p w:rsidR="00AC11C6" w:rsidRPr="00292616" w:rsidRDefault="00AC11C6" w:rsidP="00AC11C6">
            <w:pPr>
              <w:jc w:val="both"/>
              <w:rPr>
                <w:sz w:val="28"/>
                <w:szCs w:val="28"/>
                <w:lang w:val="en-US"/>
              </w:rPr>
            </w:pPr>
            <w:r w:rsidRPr="00292616">
              <w:rPr>
                <w:sz w:val="28"/>
                <w:szCs w:val="28"/>
              </w:rPr>
              <w:t>- янтарная кислота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Adonis,  idis f</w:t>
            </w:r>
          </w:p>
        </w:tc>
        <w:tc>
          <w:tcPr>
            <w:tcW w:w="5220" w:type="dxa"/>
            <w:shd w:val="clear" w:color="auto" w:fill="auto"/>
          </w:tcPr>
          <w:p w:rsidR="00AC11C6" w:rsidRPr="00292616" w:rsidRDefault="00AC11C6" w:rsidP="00AC11C6">
            <w:pPr>
              <w:jc w:val="both"/>
              <w:rPr>
                <w:sz w:val="28"/>
                <w:szCs w:val="28"/>
              </w:rPr>
            </w:pPr>
            <w:r w:rsidRPr="00292616">
              <w:rPr>
                <w:sz w:val="28"/>
                <w:szCs w:val="28"/>
              </w:rPr>
              <w:t>адонис</w:t>
            </w:r>
            <w:r w:rsidRPr="00292616">
              <w:rPr>
                <w:sz w:val="28"/>
                <w:szCs w:val="28"/>
                <w:lang w:val="en-US"/>
              </w:rPr>
              <w:t xml:space="preserve">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adsorptus, a, um</w:t>
            </w:r>
          </w:p>
        </w:tc>
        <w:tc>
          <w:tcPr>
            <w:tcW w:w="5220" w:type="dxa"/>
            <w:shd w:val="clear" w:color="auto" w:fill="auto"/>
          </w:tcPr>
          <w:p w:rsidR="00AC11C6" w:rsidRPr="00292616" w:rsidRDefault="00AC11C6" w:rsidP="00AC11C6">
            <w:pPr>
              <w:jc w:val="both"/>
              <w:rPr>
                <w:sz w:val="28"/>
                <w:szCs w:val="28"/>
              </w:rPr>
            </w:pPr>
            <w:r w:rsidRPr="00292616">
              <w:rPr>
                <w:sz w:val="28"/>
                <w:szCs w:val="28"/>
              </w:rPr>
              <w:t>адсорбированный</w:t>
            </w:r>
            <w:r w:rsidRPr="00292616">
              <w:rPr>
                <w:sz w:val="28"/>
                <w:szCs w:val="28"/>
                <w:lang w:val="en-US"/>
              </w:rPr>
              <w:t xml:space="preserve">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ad + Acc.</w:t>
            </w:r>
          </w:p>
        </w:tc>
        <w:tc>
          <w:tcPr>
            <w:tcW w:w="5220" w:type="dxa"/>
            <w:shd w:val="clear" w:color="auto" w:fill="auto"/>
          </w:tcPr>
          <w:p w:rsidR="00AC11C6" w:rsidRPr="00292616" w:rsidRDefault="00AC11C6" w:rsidP="00AC11C6">
            <w:pPr>
              <w:jc w:val="both"/>
              <w:rPr>
                <w:sz w:val="28"/>
                <w:szCs w:val="28"/>
              </w:rPr>
            </w:pPr>
            <w:r w:rsidRPr="00292616">
              <w:rPr>
                <w:bCs/>
                <w:sz w:val="28"/>
                <w:szCs w:val="28"/>
              </w:rPr>
              <w:t>в, для, при, до</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ad</w:t>
            </w:r>
            <w:r w:rsidRPr="00292616">
              <w:rPr>
                <w:sz w:val="28"/>
                <w:szCs w:val="28"/>
              </w:rPr>
              <w:t xml:space="preserve"> 100 </w:t>
            </w:r>
            <w:r w:rsidRPr="00292616">
              <w:rPr>
                <w:sz w:val="28"/>
                <w:szCs w:val="28"/>
                <w:lang w:val="en-US"/>
              </w:rPr>
              <w:t>ml</w:t>
            </w:r>
          </w:p>
        </w:tc>
        <w:tc>
          <w:tcPr>
            <w:tcW w:w="5220" w:type="dxa"/>
            <w:shd w:val="clear" w:color="auto" w:fill="auto"/>
          </w:tcPr>
          <w:p w:rsidR="00AC11C6" w:rsidRPr="00292616" w:rsidRDefault="00AC11C6" w:rsidP="00AC11C6">
            <w:pPr>
              <w:jc w:val="both"/>
              <w:rPr>
                <w:sz w:val="28"/>
                <w:szCs w:val="28"/>
              </w:rPr>
            </w:pPr>
            <w:r w:rsidRPr="00292616">
              <w:rPr>
                <w:sz w:val="28"/>
                <w:szCs w:val="28"/>
              </w:rPr>
              <w:t>– до 100 мл</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lastRenderedPageBreak/>
              <w:t>adjuvans,</w:t>
            </w:r>
            <w:r w:rsidRPr="00292616">
              <w:rPr>
                <w:sz w:val="28"/>
                <w:szCs w:val="28"/>
              </w:rPr>
              <w:t xml:space="preserve"> </w:t>
            </w:r>
            <w:r w:rsidRPr="00292616">
              <w:rPr>
                <w:sz w:val="28"/>
                <w:szCs w:val="28"/>
                <w:lang w:val="en-US"/>
              </w:rPr>
              <w:t>ntis</w:t>
            </w:r>
          </w:p>
        </w:tc>
        <w:tc>
          <w:tcPr>
            <w:tcW w:w="5220" w:type="dxa"/>
            <w:shd w:val="clear" w:color="auto" w:fill="auto"/>
          </w:tcPr>
          <w:p w:rsidR="00AC11C6" w:rsidRPr="00292616" w:rsidRDefault="00AC11C6" w:rsidP="00AC11C6">
            <w:pPr>
              <w:jc w:val="both"/>
              <w:rPr>
                <w:sz w:val="28"/>
                <w:szCs w:val="28"/>
              </w:rPr>
            </w:pPr>
            <w:r w:rsidRPr="00292616">
              <w:rPr>
                <w:sz w:val="28"/>
                <w:szCs w:val="28"/>
              </w:rPr>
              <w:t>вспомогательный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adstringens,</w:t>
            </w:r>
            <w:r w:rsidRPr="00292616">
              <w:rPr>
                <w:sz w:val="28"/>
                <w:szCs w:val="28"/>
              </w:rPr>
              <w:t xml:space="preserve"> </w:t>
            </w:r>
            <w:r w:rsidRPr="00292616">
              <w:rPr>
                <w:sz w:val="28"/>
                <w:szCs w:val="28"/>
                <w:lang w:val="en-US"/>
              </w:rPr>
              <w:t>ntis</w:t>
            </w:r>
          </w:p>
        </w:tc>
        <w:tc>
          <w:tcPr>
            <w:tcW w:w="5220" w:type="dxa"/>
            <w:shd w:val="clear" w:color="auto" w:fill="auto"/>
          </w:tcPr>
          <w:p w:rsidR="00AC11C6" w:rsidRPr="00292616" w:rsidRDefault="00AC11C6" w:rsidP="00AC11C6">
            <w:pPr>
              <w:jc w:val="both"/>
              <w:rPr>
                <w:sz w:val="28"/>
                <w:szCs w:val="28"/>
              </w:rPr>
            </w:pPr>
            <w:r w:rsidRPr="00292616">
              <w:rPr>
                <w:sz w:val="28"/>
                <w:szCs w:val="28"/>
              </w:rPr>
              <w:t>вяжущий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Adonis, idis f(m) (vernalis)</w:t>
            </w:r>
          </w:p>
        </w:tc>
        <w:tc>
          <w:tcPr>
            <w:tcW w:w="5220" w:type="dxa"/>
            <w:shd w:val="clear" w:color="auto" w:fill="auto"/>
          </w:tcPr>
          <w:p w:rsidR="00AC11C6" w:rsidRPr="00292616" w:rsidRDefault="00AC11C6" w:rsidP="00AC11C6">
            <w:pPr>
              <w:jc w:val="both"/>
              <w:rPr>
                <w:sz w:val="28"/>
                <w:szCs w:val="28"/>
              </w:rPr>
            </w:pPr>
            <w:r w:rsidRPr="00292616">
              <w:rPr>
                <w:sz w:val="28"/>
                <w:szCs w:val="28"/>
              </w:rPr>
              <w:t>горицвет</w:t>
            </w:r>
            <w:r w:rsidRPr="00292616">
              <w:rPr>
                <w:sz w:val="28"/>
                <w:szCs w:val="28"/>
                <w:lang w:val="en-US"/>
              </w:rPr>
              <w:t xml:space="preserve"> (</w:t>
            </w:r>
            <w:r w:rsidRPr="00292616">
              <w:rPr>
                <w:sz w:val="28"/>
                <w:szCs w:val="28"/>
              </w:rPr>
              <w:t>весенний</w:t>
            </w:r>
            <w:r w:rsidRPr="00292616">
              <w:rPr>
                <w:sz w:val="28"/>
                <w:szCs w:val="28"/>
                <w:lang w:val="en-US"/>
              </w:rPr>
              <w:t>)</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adeps, adipis m (suillus  depuratus)</w:t>
            </w:r>
          </w:p>
        </w:tc>
        <w:tc>
          <w:tcPr>
            <w:tcW w:w="5220" w:type="dxa"/>
            <w:shd w:val="clear" w:color="auto" w:fill="auto"/>
          </w:tcPr>
          <w:p w:rsidR="00AC11C6" w:rsidRPr="00292616" w:rsidRDefault="00AC11C6" w:rsidP="00AC11C6">
            <w:pPr>
              <w:jc w:val="both"/>
              <w:rPr>
                <w:sz w:val="28"/>
                <w:szCs w:val="28"/>
              </w:rPr>
            </w:pPr>
            <w:r w:rsidRPr="00292616">
              <w:rPr>
                <w:sz w:val="28"/>
                <w:szCs w:val="28"/>
              </w:rPr>
              <w:t>сало</w:t>
            </w:r>
            <w:r w:rsidRPr="00292616">
              <w:rPr>
                <w:sz w:val="28"/>
                <w:szCs w:val="28"/>
                <w:lang w:val="en-US"/>
              </w:rPr>
              <w:t xml:space="preserve"> (</w:t>
            </w:r>
            <w:r w:rsidRPr="00292616">
              <w:rPr>
                <w:sz w:val="28"/>
                <w:szCs w:val="28"/>
              </w:rPr>
              <w:t>свиное</w:t>
            </w:r>
            <w:r w:rsidRPr="00292616">
              <w:rPr>
                <w:sz w:val="28"/>
                <w:szCs w:val="28"/>
                <w:lang w:val="en-US"/>
              </w:rPr>
              <w:t xml:space="preserve">  </w:t>
            </w:r>
            <w:r w:rsidRPr="00292616">
              <w:rPr>
                <w:sz w:val="28"/>
                <w:szCs w:val="28"/>
              </w:rPr>
              <w:t>очищенное</w:t>
            </w:r>
            <w:r w:rsidRPr="00292616">
              <w:rPr>
                <w:sz w:val="28"/>
                <w:szCs w:val="28"/>
                <w:lang w:val="en-US"/>
              </w:rPr>
              <w:t>)</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 xml:space="preserve">Aethylii chloridum; </w:t>
            </w:r>
          </w:p>
          <w:p w:rsidR="00AC11C6" w:rsidRPr="00292616" w:rsidRDefault="00AC11C6" w:rsidP="00AC11C6">
            <w:pPr>
              <w:jc w:val="both"/>
              <w:rPr>
                <w:sz w:val="28"/>
                <w:szCs w:val="28"/>
                <w:lang w:val="en-US"/>
              </w:rPr>
            </w:pPr>
            <w:r w:rsidRPr="00292616">
              <w:rPr>
                <w:i/>
                <w:sz w:val="28"/>
                <w:szCs w:val="28"/>
                <w:lang w:val="en-US"/>
              </w:rPr>
              <w:t>Gen.sing.</w:t>
            </w:r>
            <w:r w:rsidRPr="00292616">
              <w:rPr>
                <w:sz w:val="28"/>
                <w:szCs w:val="28"/>
                <w:lang w:val="en-US"/>
              </w:rPr>
              <w:t xml:space="preserve"> – Aethylii chloridi</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хлорэтил</w:t>
            </w:r>
            <w:r w:rsidRPr="00292616">
              <w:rPr>
                <w:sz w:val="28"/>
                <w:szCs w:val="28"/>
                <w:lang w:val="en-US"/>
              </w:rPr>
              <w:t xml:space="preserve"> (</w:t>
            </w:r>
            <w:r w:rsidRPr="00292616">
              <w:rPr>
                <w:sz w:val="28"/>
                <w:szCs w:val="28"/>
              </w:rPr>
              <w:t>этилхлорид</w:t>
            </w:r>
            <w:r w:rsidRPr="00292616">
              <w:rPr>
                <w:sz w:val="28"/>
                <w:szCs w:val="28"/>
                <w:lang w:val="en-US"/>
              </w:rPr>
              <w:t xml:space="preserve">) </w:t>
            </w:r>
          </w:p>
          <w:p w:rsidR="00AC11C6" w:rsidRPr="00292616" w:rsidRDefault="00AC11C6" w:rsidP="00AC11C6">
            <w:pPr>
              <w:jc w:val="both"/>
              <w:rPr>
                <w:sz w:val="28"/>
                <w:szCs w:val="28"/>
              </w:rPr>
            </w:pP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Aethylium,</w:t>
            </w:r>
            <w:r w:rsidRPr="00292616">
              <w:rPr>
                <w:sz w:val="28"/>
                <w:szCs w:val="28"/>
              </w:rPr>
              <w:t xml:space="preserve"> </w:t>
            </w:r>
            <w:r w:rsidRPr="00292616">
              <w:rPr>
                <w:sz w:val="28"/>
                <w:szCs w:val="28"/>
                <w:lang w:val="en-US"/>
              </w:rPr>
              <w:t>i n</w:t>
            </w:r>
          </w:p>
        </w:tc>
        <w:tc>
          <w:tcPr>
            <w:tcW w:w="5220" w:type="dxa"/>
            <w:shd w:val="clear" w:color="auto" w:fill="auto"/>
          </w:tcPr>
          <w:p w:rsidR="00AC11C6" w:rsidRPr="00292616" w:rsidRDefault="00AC11C6" w:rsidP="00AC11C6">
            <w:pPr>
              <w:jc w:val="both"/>
              <w:rPr>
                <w:sz w:val="28"/>
                <w:szCs w:val="28"/>
              </w:rPr>
            </w:pPr>
            <w:r w:rsidRPr="00292616">
              <w:rPr>
                <w:sz w:val="28"/>
                <w:szCs w:val="28"/>
              </w:rPr>
              <w:t>этил</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Aethylmorphinum, i n</w:t>
            </w:r>
          </w:p>
        </w:tc>
        <w:tc>
          <w:tcPr>
            <w:tcW w:w="5220" w:type="dxa"/>
            <w:shd w:val="clear" w:color="auto" w:fill="auto"/>
          </w:tcPr>
          <w:p w:rsidR="00AC11C6" w:rsidRPr="00292616" w:rsidRDefault="00AC11C6" w:rsidP="00AC11C6">
            <w:pPr>
              <w:jc w:val="both"/>
              <w:rPr>
                <w:sz w:val="28"/>
                <w:szCs w:val="28"/>
              </w:rPr>
            </w:pPr>
            <w:r w:rsidRPr="00292616">
              <w:rPr>
                <w:sz w:val="28"/>
                <w:szCs w:val="28"/>
              </w:rPr>
              <w:t>этилморфин</w:t>
            </w:r>
            <w:r w:rsidRPr="00292616">
              <w:rPr>
                <w:sz w:val="28"/>
                <w:szCs w:val="28"/>
                <w:lang w:val="en-US"/>
              </w:rPr>
              <w:t xml:space="preserve">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aethylicus, a, um</w:t>
            </w:r>
          </w:p>
        </w:tc>
        <w:tc>
          <w:tcPr>
            <w:tcW w:w="5220" w:type="dxa"/>
            <w:shd w:val="clear" w:color="auto" w:fill="auto"/>
          </w:tcPr>
          <w:p w:rsidR="00AC11C6" w:rsidRPr="00292616" w:rsidRDefault="00AC11C6" w:rsidP="00AC11C6">
            <w:pPr>
              <w:jc w:val="both"/>
              <w:rPr>
                <w:sz w:val="28"/>
                <w:szCs w:val="28"/>
              </w:rPr>
            </w:pPr>
            <w:r w:rsidRPr="00292616">
              <w:rPr>
                <w:sz w:val="28"/>
                <w:szCs w:val="28"/>
              </w:rPr>
              <w:t>этиловый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 xml:space="preserve">aether, eris m           </w:t>
            </w:r>
          </w:p>
          <w:p w:rsidR="00AC11C6" w:rsidRPr="00292616" w:rsidRDefault="00AC11C6" w:rsidP="00AC11C6">
            <w:pPr>
              <w:jc w:val="both"/>
              <w:rPr>
                <w:sz w:val="28"/>
                <w:szCs w:val="28"/>
                <w:lang w:val="en-US"/>
              </w:rPr>
            </w:pPr>
            <w:r w:rsidRPr="00292616">
              <w:rPr>
                <w:sz w:val="28"/>
                <w:szCs w:val="28"/>
                <w:lang w:val="en-US"/>
              </w:rPr>
              <w:t>aether pro narcosi</w:t>
            </w:r>
          </w:p>
        </w:tc>
        <w:tc>
          <w:tcPr>
            <w:tcW w:w="5220" w:type="dxa"/>
            <w:shd w:val="clear" w:color="auto" w:fill="auto"/>
          </w:tcPr>
          <w:p w:rsidR="00AC11C6" w:rsidRPr="00292616" w:rsidRDefault="00AC11C6" w:rsidP="00AC11C6">
            <w:pPr>
              <w:jc w:val="both"/>
              <w:rPr>
                <w:sz w:val="28"/>
                <w:szCs w:val="28"/>
              </w:rPr>
            </w:pPr>
            <w:r w:rsidRPr="00292616">
              <w:rPr>
                <w:sz w:val="28"/>
                <w:szCs w:val="28"/>
                <w:lang w:val="en-US"/>
              </w:rPr>
              <w:t xml:space="preserve">– </w:t>
            </w:r>
            <w:r w:rsidRPr="00292616">
              <w:rPr>
                <w:sz w:val="28"/>
                <w:szCs w:val="28"/>
              </w:rPr>
              <w:t>эфир</w:t>
            </w:r>
          </w:p>
          <w:p w:rsidR="00AC11C6" w:rsidRPr="00292616" w:rsidRDefault="00AC11C6" w:rsidP="00AC11C6">
            <w:pPr>
              <w:jc w:val="both"/>
              <w:rPr>
                <w:sz w:val="28"/>
                <w:szCs w:val="28"/>
              </w:rPr>
            </w:pPr>
            <w:r w:rsidRPr="00292616">
              <w:rPr>
                <w:sz w:val="28"/>
                <w:szCs w:val="28"/>
              </w:rPr>
              <w:t>эфир</w:t>
            </w:r>
            <w:r w:rsidRPr="00292616">
              <w:rPr>
                <w:sz w:val="28"/>
                <w:szCs w:val="28"/>
                <w:lang w:val="en-US"/>
              </w:rPr>
              <w:t xml:space="preserve"> </w:t>
            </w:r>
            <w:r w:rsidRPr="00292616">
              <w:rPr>
                <w:sz w:val="28"/>
                <w:szCs w:val="28"/>
              </w:rPr>
              <w:t>для</w:t>
            </w:r>
            <w:r w:rsidRPr="00292616">
              <w:rPr>
                <w:sz w:val="28"/>
                <w:szCs w:val="28"/>
                <w:lang w:val="en-US"/>
              </w:rPr>
              <w:t xml:space="preserve"> </w:t>
            </w:r>
            <w:r w:rsidRPr="00292616">
              <w:rPr>
                <w:sz w:val="28"/>
                <w:szCs w:val="28"/>
              </w:rPr>
              <w:t>наркоза</w:t>
            </w:r>
            <w:r w:rsidRPr="00292616">
              <w:rPr>
                <w:sz w:val="28"/>
                <w:szCs w:val="28"/>
                <w:lang w:val="en-US"/>
              </w:rPr>
              <w:t xml:space="preserve">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aethereus, a, um</w:t>
            </w:r>
          </w:p>
        </w:tc>
        <w:tc>
          <w:tcPr>
            <w:tcW w:w="5220" w:type="dxa"/>
            <w:shd w:val="clear" w:color="auto" w:fill="auto"/>
          </w:tcPr>
          <w:p w:rsidR="00AC11C6" w:rsidRPr="00292616" w:rsidRDefault="00AC11C6" w:rsidP="00AC11C6">
            <w:pPr>
              <w:jc w:val="both"/>
              <w:rPr>
                <w:sz w:val="28"/>
                <w:szCs w:val="28"/>
              </w:rPr>
            </w:pPr>
            <w:r w:rsidRPr="00292616">
              <w:rPr>
                <w:sz w:val="28"/>
                <w:szCs w:val="28"/>
              </w:rPr>
              <w:t>эфирный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w:t>
            </w:r>
            <w:r w:rsidRPr="00292616">
              <w:rPr>
                <w:sz w:val="28"/>
                <w:szCs w:val="28"/>
              </w:rPr>
              <w:t>ё</w:t>
            </w:r>
            <w:r w:rsidRPr="00292616">
              <w:rPr>
                <w:sz w:val="28"/>
                <w:szCs w:val="28"/>
                <w:lang w:val="en-US"/>
              </w:rPr>
              <w:t>rovitum, i n</w:t>
            </w:r>
          </w:p>
        </w:tc>
        <w:tc>
          <w:tcPr>
            <w:tcW w:w="5220" w:type="dxa"/>
            <w:shd w:val="clear" w:color="auto" w:fill="auto"/>
          </w:tcPr>
          <w:p w:rsidR="00AC11C6" w:rsidRPr="00292616" w:rsidRDefault="00AC11C6" w:rsidP="00AC11C6">
            <w:pPr>
              <w:jc w:val="both"/>
              <w:rPr>
                <w:sz w:val="28"/>
                <w:szCs w:val="28"/>
              </w:rPr>
            </w:pPr>
            <w:r w:rsidRPr="00292616">
              <w:rPr>
                <w:sz w:val="28"/>
                <w:szCs w:val="28"/>
              </w:rPr>
              <w:t>аэровит</w:t>
            </w:r>
            <w:r w:rsidRPr="00292616">
              <w:rPr>
                <w:sz w:val="28"/>
                <w:szCs w:val="28"/>
                <w:lang w:val="en-US"/>
              </w:rPr>
              <w:t xml:space="preserve">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w:t>
            </w:r>
            <w:r w:rsidRPr="00292616">
              <w:rPr>
                <w:sz w:val="28"/>
                <w:szCs w:val="28"/>
              </w:rPr>
              <w:t>ё</w:t>
            </w:r>
            <w:r w:rsidRPr="00292616">
              <w:rPr>
                <w:sz w:val="28"/>
                <w:szCs w:val="28"/>
                <w:lang w:val="en-US"/>
              </w:rPr>
              <w:t>rosolum, i n</w:t>
            </w:r>
          </w:p>
        </w:tc>
        <w:tc>
          <w:tcPr>
            <w:tcW w:w="5220" w:type="dxa"/>
            <w:shd w:val="clear" w:color="auto" w:fill="auto"/>
          </w:tcPr>
          <w:p w:rsidR="00AC11C6" w:rsidRPr="00292616" w:rsidRDefault="00AC11C6" w:rsidP="00AC11C6">
            <w:pPr>
              <w:jc w:val="both"/>
              <w:rPr>
                <w:sz w:val="28"/>
                <w:szCs w:val="28"/>
              </w:rPr>
            </w:pPr>
            <w:r w:rsidRPr="00292616">
              <w:rPr>
                <w:sz w:val="28"/>
                <w:szCs w:val="28"/>
              </w:rPr>
              <w:t>аэрозоль</w:t>
            </w:r>
            <w:r w:rsidRPr="00292616">
              <w:rPr>
                <w:b/>
                <w:bCs/>
                <w:sz w:val="28"/>
                <w:szCs w:val="28"/>
                <w:lang w:val="en-US"/>
              </w:rPr>
              <w:t xml:space="preserve">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w:t>
            </w:r>
            <w:r w:rsidRPr="00292616">
              <w:rPr>
                <w:sz w:val="28"/>
                <w:szCs w:val="28"/>
              </w:rPr>
              <w:t>ё</w:t>
            </w:r>
            <w:r w:rsidRPr="00292616">
              <w:rPr>
                <w:sz w:val="28"/>
                <w:szCs w:val="28"/>
                <w:lang w:val="en-US"/>
              </w:rPr>
              <w:t>r,</w:t>
            </w:r>
            <w:r w:rsidRPr="00292616">
              <w:rPr>
                <w:sz w:val="28"/>
                <w:szCs w:val="28"/>
              </w:rPr>
              <w:t xml:space="preserve"> ё</w:t>
            </w:r>
            <w:r w:rsidRPr="00292616">
              <w:rPr>
                <w:sz w:val="28"/>
                <w:szCs w:val="28"/>
                <w:lang w:val="en-US"/>
              </w:rPr>
              <w:t>ris m</w:t>
            </w:r>
          </w:p>
        </w:tc>
        <w:tc>
          <w:tcPr>
            <w:tcW w:w="5220" w:type="dxa"/>
            <w:shd w:val="clear" w:color="auto" w:fill="auto"/>
          </w:tcPr>
          <w:p w:rsidR="00AC11C6" w:rsidRPr="00292616" w:rsidRDefault="00AC11C6" w:rsidP="00AC11C6">
            <w:pPr>
              <w:jc w:val="both"/>
              <w:rPr>
                <w:sz w:val="28"/>
                <w:szCs w:val="28"/>
              </w:rPr>
            </w:pPr>
            <w:r w:rsidRPr="00292616">
              <w:rPr>
                <w:sz w:val="28"/>
                <w:szCs w:val="28"/>
              </w:rPr>
              <w:t>воздух</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Aloё, ёs  f</w:t>
            </w:r>
          </w:p>
        </w:tc>
        <w:tc>
          <w:tcPr>
            <w:tcW w:w="5220" w:type="dxa"/>
            <w:shd w:val="clear" w:color="auto" w:fill="auto"/>
          </w:tcPr>
          <w:p w:rsidR="00AC11C6" w:rsidRPr="00292616" w:rsidRDefault="00AC11C6" w:rsidP="00AC11C6">
            <w:pPr>
              <w:jc w:val="both"/>
              <w:rPr>
                <w:sz w:val="28"/>
                <w:szCs w:val="28"/>
              </w:rPr>
            </w:pPr>
            <w:r w:rsidRPr="00292616">
              <w:rPr>
                <w:sz w:val="28"/>
                <w:szCs w:val="28"/>
              </w:rPr>
              <w:t>алоэ</w:t>
            </w:r>
            <w:r w:rsidRPr="00292616">
              <w:rPr>
                <w:b/>
                <w:bCs/>
                <w:sz w:val="28"/>
                <w:szCs w:val="28"/>
                <w:lang w:val="en-US"/>
              </w:rPr>
              <w:t xml:space="preserve">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Althaea, ae f</w:t>
            </w:r>
          </w:p>
        </w:tc>
        <w:tc>
          <w:tcPr>
            <w:tcW w:w="5220" w:type="dxa"/>
            <w:shd w:val="clear" w:color="auto" w:fill="auto"/>
          </w:tcPr>
          <w:p w:rsidR="00AC11C6" w:rsidRPr="00292616" w:rsidRDefault="00AC11C6" w:rsidP="00AC11C6">
            <w:pPr>
              <w:jc w:val="both"/>
              <w:rPr>
                <w:sz w:val="28"/>
                <w:szCs w:val="28"/>
              </w:rPr>
            </w:pPr>
            <w:r w:rsidRPr="00292616">
              <w:rPr>
                <w:sz w:val="28"/>
                <w:szCs w:val="28"/>
              </w:rPr>
              <w:t>алтей</w:t>
            </w:r>
            <w:r w:rsidRPr="00292616">
              <w:rPr>
                <w:b/>
                <w:bCs/>
                <w:sz w:val="28"/>
                <w:szCs w:val="28"/>
                <w:lang w:val="en-US"/>
              </w:rPr>
              <w:t xml:space="preserve">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Aluminium, i n</w:t>
            </w:r>
          </w:p>
        </w:tc>
        <w:tc>
          <w:tcPr>
            <w:tcW w:w="5220" w:type="dxa"/>
            <w:shd w:val="clear" w:color="auto" w:fill="auto"/>
          </w:tcPr>
          <w:p w:rsidR="00AC11C6" w:rsidRPr="00292616" w:rsidRDefault="00AC11C6" w:rsidP="00AC11C6">
            <w:pPr>
              <w:jc w:val="both"/>
              <w:rPr>
                <w:sz w:val="28"/>
                <w:szCs w:val="28"/>
              </w:rPr>
            </w:pPr>
            <w:r w:rsidRPr="00292616">
              <w:rPr>
                <w:sz w:val="28"/>
                <w:szCs w:val="28"/>
              </w:rPr>
              <w:t>алюминий</w:t>
            </w:r>
            <w:r w:rsidRPr="00292616">
              <w:rPr>
                <w:b/>
                <w:bCs/>
                <w:sz w:val="28"/>
                <w:szCs w:val="28"/>
                <w:lang w:val="en-US"/>
              </w:rPr>
              <w:t xml:space="preserve">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albus, a, um</w:t>
            </w:r>
          </w:p>
        </w:tc>
        <w:tc>
          <w:tcPr>
            <w:tcW w:w="5220" w:type="dxa"/>
            <w:shd w:val="clear" w:color="auto" w:fill="auto"/>
          </w:tcPr>
          <w:p w:rsidR="00AC11C6" w:rsidRPr="00292616" w:rsidRDefault="00AC11C6" w:rsidP="00AC11C6">
            <w:pPr>
              <w:jc w:val="both"/>
              <w:rPr>
                <w:sz w:val="28"/>
                <w:szCs w:val="28"/>
              </w:rPr>
            </w:pPr>
            <w:r w:rsidRPr="00292616">
              <w:rPr>
                <w:sz w:val="28"/>
                <w:szCs w:val="28"/>
              </w:rPr>
              <w:t>белый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alumen, inis n (</w:t>
            </w:r>
            <w:r w:rsidRPr="00292616">
              <w:rPr>
                <w:sz w:val="28"/>
                <w:szCs w:val="28"/>
              </w:rPr>
              <w:t>лат</w:t>
            </w:r>
            <w:r w:rsidRPr="00292616">
              <w:rPr>
                <w:sz w:val="28"/>
                <w:szCs w:val="28"/>
                <w:lang w:val="en-US"/>
              </w:rPr>
              <w:t xml:space="preserve">. – </w:t>
            </w:r>
            <w:r w:rsidRPr="00292616">
              <w:rPr>
                <w:sz w:val="28"/>
                <w:szCs w:val="28"/>
              </w:rPr>
              <w:t>ед</w:t>
            </w:r>
            <w:r w:rsidRPr="00292616">
              <w:rPr>
                <w:sz w:val="28"/>
                <w:szCs w:val="28"/>
                <w:lang w:val="en-US"/>
              </w:rPr>
              <w:t>.</w:t>
            </w:r>
            <w:r w:rsidRPr="00292616">
              <w:rPr>
                <w:sz w:val="28"/>
                <w:szCs w:val="28"/>
              </w:rPr>
              <w:t>ч</w:t>
            </w:r>
            <w:r w:rsidRPr="00292616">
              <w:rPr>
                <w:sz w:val="28"/>
                <w:szCs w:val="28"/>
                <w:lang w:val="en-US"/>
              </w:rPr>
              <w:t>.)</w:t>
            </w:r>
          </w:p>
        </w:tc>
        <w:tc>
          <w:tcPr>
            <w:tcW w:w="5220" w:type="dxa"/>
            <w:shd w:val="clear" w:color="auto" w:fill="auto"/>
          </w:tcPr>
          <w:p w:rsidR="00AC11C6" w:rsidRPr="00292616" w:rsidRDefault="00AC11C6" w:rsidP="00AC11C6">
            <w:pPr>
              <w:jc w:val="both"/>
              <w:rPr>
                <w:sz w:val="28"/>
                <w:szCs w:val="28"/>
              </w:rPr>
            </w:pPr>
            <w:r w:rsidRPr="00292616">
              <w:rPr>
                <w:sz w:val="28"/>
                <w:szCs w:val="28"/>
              </w:rPr>
              <w:t>квасцы (русский яз. - только мн.ч.)</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Alnus</w:t>
            </w:r>
            <w:r w:rsidRPr="00292616">
              <w:rPr>
                <w:sz w:val="28"/>
                <w:szCs w:val="28"/>
              </w:rPr>
              <w:t xml:space="preserve">, </w:t>
            </w:r>
            <w:r w:rsidRPr="00292616">
              <w:rPr>
                <w:sz w:val="28"/>
                <w:szCs w:val="28"/>
                <w:lang w:val="en-US"/>
              </w:rPr>
              <w:t>i</w:t>
            </w:r>
            <w:r w:rsidRPr="00292616">
              <w:rPr>
                <w:sz w:val="28"/>
                <w:szCs w:val="28"/>
              </w:rPr>
              <w:t xml:space="preserve">, </w:t>
            </w:r>
            <w:r w:rsidRPr="00292616">
              <w:rPr>
                <w:sz w:val="28"/>
                <w:szCs w:val="28"/>
                <w:lang w:val="en-US"/>
              </w:rPr>
              <w:t>f</w:t>
            </w:r>
          </w:p>
        </w:tc>
        <w:tc>
          <w:tcPr>
            <w:tcW w:w="5220" w:type="dxa"/>
            <w:shd w:val="clear" w:color="auto" w:fill="auto"/>
          </w:tcPr>
          <w:p w:rsidR="00AC11C6" w:rsidRPr="00292616" w:rsidRDefault="00AC11C6" w:rsidP="00AC11C6">
            <w:pPr>
              <w:jc w:val="both"/>
              <w:rPr>
                <w:sz w:val="28"/>
                <w:szCs w:val="28"/>
              </w:rPr>
            </w:pPr>
            <w:r w:rsidRPr="00292616">
              <w:rPr>
                <w:sz w:val="28"/>
                <w:szCs w:val="28"/>
              </w:rPr>
              <w:t>ольха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Allium(i)  sativum(i) n</w:t>
            </w:r>
          </w:p>
        </w:tc>
        <w:tc>
          <w:tcPr>
            <w:tcW w:w="5220" w:type="dxa"/>
            <w:shd w:val="clear" w:color="auto" w:fill="auto"/>
          </w:tcPr>
          <w:p w:rsidR="00AC11C6" w:rsidRPr="00292616" w:rsidRDefault="00AC11C6" w:rsidP="00AC11C6">
            <w:pPr>
              <w:jc w:val="both"/>
              <w:rPr>
                <w:sz w:val="28"/>
                <w:szCs w:val="28"/>
              </w:rPr>
            </w:pPr>
            <w:r w:rsidRPr="00292616">
              <w:rPr>
                <w:sz w:val="28"/>
                <w:szCs w:val="28"/>
              </w:rPr>
              <w:t>чеснок</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de-DE"/>
              </w:rPr>
              <w:t xml:space="preserve">Amylii nitris  </w:t>
            </w:r>
          </w:p>
          <w:p w:rsidR="00AC11C6" w:rsidRPr="00292616" w:rsidRDefault="00AC11C6" w:rsidP="00AC11C6">
            <w:pPr>
              <w:jc w:val="both"/>
              <w:rPr>
                <w:sz w:val="28"/>
                <w:szCs w:val="28"/>
                <w:lang w:val="de-DE"/>
              </w:rPr>
            </w:pPr>
            <w:r w:rsidRPr="00292616">
              <w:rPr>
                <w:sz w:val="28"/>
                <w:szCs w:val="28"/>
                <w:lang w:val="de-DE"/>
              </w:rPr>
              <w:t xml:space="preserve"> </w:t>
            </w:r>
            <w:r w:rsidRPr="00292616">
              <w:rPr>
                <w:i/>
                <w:sz w:val="28"/>
                <w:szCs w:val="28"/>
                <w:lang w:val="de-DE"/>
              </w:rPr>
              <w:t>Gen.sing.</w:t>
            </w:r>
            <w:r w:rsidRPr="00292616">
              <w:rPr>
                <w:i/>
                <w:sz w:val="28"/>
                <w:szCs w:val="28"/>
                <w:lang w:val="en-US"/>
              </w:rPr>
              <w:t xml:space="preserve"> </w:t>
            </w:r>
            <w:r w:rsidRPr="00292616">
              <w:rPr>
                <w:i/>
                <w:sz w:val="28"/>
                <w:szCs w:val="28"/>
                <w:lang w:val="de-DE"/>
              </w:rPr>
              <w:t>-</w:t>
            </w:r>
            <w:r w:rsidRPr="00292616">
              <w:rPr>
                <w:sz w:val="28"/>
                <w:szCs w:val="28"/>
                <w:lang w:val="de-DE"/>
              </w:rPr>
              <w:t xml:space="preserve"> Amylii nitritis</w:t>
            </w:r>
          </w:p>
        </w:tc>
        <w:tc>
          <w:tcPr>
            <w:tcW w:w="5220" w:type="dxa"/>
            <w:shd w:val="clear" w:color="auto" w:fill="auto"/>
          </w:tcPr>
          <w:p w:rsidR="00AC11C6" w:rsidRPr="00292616" w:rsidRDefault="00AC11C6" w:rsidP="00AC11C6">
            <w:pPr>
              <w:jc w:val="both"/>
              <w:rPr>
                <w:sz w:val="28"/>
                <w:szCs w:val="28"/>
                <w:lang w:val="de-DE"/>
              </w:rPr>
            </w:pPr>
            <w:r w:rsidRPr="00292616">
              <w:rPr>
                <w:sz w:val="28"/>
                <w:szCs w:val="28"/>
              </w:rPr>
              <w:t>амилнитрит</w:t>
            </w:r>
            <w:r w:rsidRPr="00292616">
              <w:rPr>
                <w:b/>
                <w:bCs/>
                <w:sz w:val="28"/>
                <w:szCs w:val="28"/>
                <w:lang w:val="de-DE"/>
              </w:rPr>
              <w:t xml:space="preserve"> </w:t>
            </w:r>
          </w:p>
          <w:p w:rsidR="00AC11C6" w:rsidRPr="00292616" w:rsidRDefault="00AC11C6" w:rsidP="00AC11C6">
            <w:pPr>
              <w:jc w:val="both"/>
              <w:rPr>
                <w:sz w:val="28"/>
                <w:szCs w:val="28"/>
                <w:lang w:val="de-DE"/>
              </w:rPr>
            </w:pP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de-DE"/>
              </w:rPr>
            </w:pPr>
            <w:r w:rsidRPr="00292616">
              <w:rPr>
                <w:sz w:val="28"/>
                <w:szCs w:val="28"/>
                <w:lang w:val="de-DE"/>
              </w:rPr>
              <w:t xml:space="preserve">ammoniatus, a, um; </w:t>
            </w:r>
          </w:p>
          <w:p w:rsidR="00AC11C6" w:rsidRPr="00292616" w:rsidRDefault="00AC11C6" w:rsidP="00AC11C6">
            <w:pPr>
              <w:jc w:val="both"/>
              <w:rPr>
                <w:sz w:val="28"/>
                <w:szCs w:val="28"/>
                <w:lang w:val="de-DE"/>
              </w:rPr>
            </w:pPr>
            <w:r w:rsidRPr="00292616">
              <w:rPr>
                <w:sz w:val="28"/>
                <w:szCs w:val="28"/>
                <w:lang w:val="de-DE"/>
              </w:rPr>
              <w:t>– linimentum   ammoniatum</w:t>
            </w:r>
          </w:p>
        </w:tc>
        <w:tc>
          <w:tcPr>
            <w:tcW w:w="5220" w:type="dxa"/>
            <w:shd w:val="clear" w:color="auto" w:fill="auto"/>
          </w:tcPr>
          <w:p w:rsidR="00AC11C6" w:rsidRPr="00292616" w:rsidRDefault="00AC11C6" w:rsidP="00AC11C6">
            <w:pPr>
              <w:jc w:val="both"/>
              <w:rPr>
                <w:sz w:val="28"/>
                <w:szCs w:val="28"/>
                <w:lang w:val="de-DE"/>
              </w:rPr>
            </w:pPr>
            <w:r w:rsidRPr="00292616">
              <w:rPr>
                <w:sz w:val="28"/>
                <w:szCs w:val="28"/>
              </w:rPr>
              <w:t>аммиачный</w:t>
            </w:r>
            <w:r w:rsidRPr="00292616">
              <w:rPr>
                <w:sz w:val="28"/>
                <w:szCs w:val="28"/>
                <w:lang w:val="de-DE"/>
              </w:rPr>
              <w:t xml:space="preserve">  </w:t>
            </w:r>
          </w:p>
          <w:p w:rsidR="00AC11C6" w:rsidRPr="00292616" w:rsidRDefault="00AC11C6" w:rsidP="00AC11C6">
            <w:pPr>
              <w:jc w:val="both"/>
              <w:rPr>
                <w:sz w:val="28"/>
                <w:szCs w:val="28"/>
                <w:lang w:val="de-DE"/>
              </w:rPr>
            </w:pPr>
            <w:r w:rsidRPr="00292616">
              <w:rPr>
                <w:sz w:val="28"/>
                <w:szCs w:val="28"/>
                <w:lang w:val="de-DE"/>
              </w:rPr>
              <w:t xml:space="preserve">- </w:t>
            </w:r>
            <w:r w:rsidRPr="00292616">
              <w:rPr>
                <w:sz w:val="28"/>
                <w:szCs w:val="28"/>
              </w:rPr>
              <w:t>аммиачный</w:t>
            </w:r>
            <w:r w:rsidRPr="00292616">
              <w:rPr>
                <w:sz w:val="28"/>
                <w:szCs w:val="28"/>
                <w:lang w:val="de-DE"/>
              </w:rPr>
              <w:t xml:space="preserve"> </w:t>
            </w:r>
            <w:r w:rsidRPr="00292616">
              <w:rPr>
                <w:sz w:val="28"/>
                <w:szCs w:val="28"/>
              </w:rPr>
              <w:t>линимент</w:t>
            </w:r>
            <w:r w:rsidRPr="00292616">
              <w:rPr>
                <w:b/>
                <w:bCs/>
                <w:sz w:val="28"/>
                <w:szCs w:val="28"/>
                <w:lang w:val="de-DE"/>
              </w:rPr>
              <w:t xml:space="preserve">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de-DE"/>
              </w:rPr>
            </w:pPr>
            <w:r w:rsidRPr="00292616">
              <w:rPr>
                <w:sz w:val="28"/>
                <w:szCs w:val="28"/>
                <w:lang w:val="de-DE"/>
              </w:rPr>
              <w:t>ampulla,</w:t>
            </w:r>
            <w:r w:rsidRPr="00292616">
              <w:rPr>
                <w:sz w:val="28"/>
                <w:szCs w:val="28"/>
              </w:rPr>
              <w:t xml:space="preserve"> </w:t>
            </w:r>
            <w:r w:rsidRPr="00292616">
              <w:rPr>
                <w:sz w:val="28"/>
                <w:szCs w:val="28"/>
                <w:lang w:val="de-DE"/>
              </w:rPr>
              <w:t>ae f</w:t>
            </w:r>
          </w:p>
        </w:tc>
        <w:tc>
          <w:tcPr>
            <w:tcW w:w="5220" w:type="dxa"/>
            <w:shd w:val="clear" w:color="auto" w:fill="auto"/>
          </w:tcPr>
          <w:p w:rsidR="00AC11C6" w:rsidRPr="00292616" w:rsidRDefault="00AC11C6" w:rsidP="00AC11C6">
            <w:pPr>
              <w:jc w:val="both"/>
              <w:rPr>
                <w:sz w:val="28"/>
                <w:szCs w:val="28"/>
                <w:lang w:val="de-DE"/>
              </w:rPr>
            </w:pPr>
            <w:r w:rsidRPr="00292616">
              <w:rPr>
                <w:sz w:val="28"/>
                <w:szCs w:val="28"/>
              </w:rPr>
              <w:t>ампула</w:t>
            </w:r>
            <w:r w:rsidRPr="00292616">
              <w:rPr>
                <w:sz w:val="28"/>
                <w:szCs w:val="28"/>
                <w:lang w:val="de-DE"/>
              </w:rPr>
              <w:t xml:space="preserve">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de-DE"/>
              </w:rPr>
              <w:t xml:space="preserve">amarus, a,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rPr>
            </w:pPr>
            <w:r w:rsidRPr="00292616">
              <w:rPr>
                <w:sz w:val="28"/>
                <w:szCs w:val="28"/>
              </w:rPr>
              <w:t>горький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amylum, i n</w:t>
            </w:r>
          </w:p>
        </w:tc>
        <w:tc>
          <w:tcPr>
            <w:tcW w:w="5220" w:type="dxa"/>
            <w:shd w:val="clear" w:color="auto" w:fill="auto"/>
          </w:tcPr>
          <w:p w:rsidR="00AC11C6" w:rsidRPr="00292616" w:rsidRDefault="00AC11C6" w:rsidP="00AC11C6">
            <w:pPr>
              <w:jc w:val="both"/>
              <w:rPr>
                <w:sz w:val="28"/>
                <w:szCs w:val="28"/>
              </w:rPr>
            </w:pPr>
            <w:r w:rsidRPr="00292616">
              <w:rPr>
                <w:sz w:val="28"/>
                <w:szCs w:val="28"/>
              </w:rPr>
              <w:t>крахмал</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amylaceus, a, um</w:t>
            </w:r>
          </w:p>
        </w:tc>
        <w:tc>
          <w:tcPr>
            <w:tcW w:w="5220" w:type="dxa"/>
            <w:shd w:val="clear" w:color="auto" w:fill="auto"/>
          </w:tcPr>
          <w:p w:rsidR="00AC11C6" w:rsidRPr="00292616" w:rsidRDefault="00AC11C6" w:rsidP="00AC11C6">
            <w:pPr>
              <w:jc w:val="both"/>
              <w:rPr>
                <w:sz w:val="28"/>
                <w:szCs w:val="28"/>
              </w:rPr>
            </w:pPr>
            <w:r w:rsidRPr="00292616">
              <w:rPr>
                <w:sz w:val="28"/>
                <w:szCs w:val="28"/>
              </w:rPr>
              <w:t>крахмальный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Amygdalus, i f</w:t>
            </w:r>
          </w:p>
        </w:tc>
        <w:tc>
          <w:tcPr>
            <w:tcW w:w="5220" w:type="dxa"/>
            <w:shd w:val="clear" w:color="auto" w:fill="auto"/>
          </w:tcPr>
          <w:p w:rsidR="00AC11C6" w:rsidRPr="00292616" w:rsidRDefault="00AC11C6" w:rsidP="00AC11C6">
            <w:pPr>
              <w:jc w:val="both"/>
              <w:rPr>
                <w:sz w:val="28"/>
                <w:szCs w:val="28"/>
              </w:rPr>
            </w:pPr>
            <w:r w:rsidRPr="00292616">
              <w:rPr>
                <w:sz w:val="28"/>
                <w:szCs w:val="28"/>
              </w:rPr>
              <w:t>миндаль</w:t>
            </w:r>
            <w:r w:rsidRPr="00292616">
              <w:rPr>
                <w:sz w:val="28"/>
                <w:szCs w:val="28"/>
                <w:lang w:val="en-US"/>
              </w:rPr>
              <w:t xml:space="preserve"> (</w:t>
            </w:r>
            <w:r w:rsidRPr="00292616">
              <w:rPr>
                <w:sz w:val="28"/>
                <w:szCs w:val="28"/>
              </w:rPr>
              <w:t>дерево</w:t>
            </w:r>
            <w:r w:rsidRPr="00292616">
              <w:rPr>
                <w:sz w:val="28"/>
                <w:szCs w:val="28"/>
                <w:lang w:val="en-US"/>
              </w:rPr>
              <w:t xml:space="preserve">)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Amygdala, ae f</w:t>
            </w:r>
          </w:p>
        </w:tc>
        <w:tc>
          <w:tcPr>
            <w:tcW w:w="5220" w:type="dxa"/>
            <w:shd w:val="clear" w:color="auto" w:fill="auto"/>
          </w:tcPr>
          <w:p w:rsidR="00AC11C6" w:rsidRPr="00292616" w:rsidRDefault="00AC11C6" w:rsidP="00AC11C6">
            <w:pPr>
              <w:jc w:val="both"/>
              <w:rPr>
                <w:sz w:val="28"/>
                <w:szCs w:val="28"/>
              </w:rPr>
            </w:pPr>
            <w:r w:rsidRPr="00292616">
              <w:rPr>
                <w:sz w:val="28"/>
                <w:szCs w:val="28"/>
              </w:rPr>
              <w:t>миндаль (плод)</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analepticus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rPr>
            </w:pPr>
            <w:r w:rsidRPr="00292616">
              <w:rPr>
                <w:sz w:val="28"/>
                <w:szCs w:val="28"/>
              </w:rPr>
              <w:t>аналептический (оживляющий)</w:t>
            </w:r>
            <w:r w:rsidRPr="00292616">
              <w:rPr>
                <w:b/>
                <w:bCs/>
                <w:sz w:val="28"/>
                <w:szCs w:val="28"/>
              </w:rPr>
              <w:t xml:space="preserve">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analgeticus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rPr>
            </w:pPr>
            <w:r w:rsidRPr="00292616">
              <w:rPr>
                <w:sz w:val="28"/>
                <w:szCs w:val="28"/>
              </w:rPr>
              <w:t>анальгезирующий (болеутоляющий)</w:t>
            </w:r>
            <w:r w:rsidRPr="00292616">
              <w:rPr>
                <w:b/>
                <w:bCs/>
                <w:sz w:val="28"/>
                <w:szCs w:val="28"/>
              </w:rPr>
              <w:t xml:space="preserve">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anatoxinum, i  n</w:t>
            </w:r>
          </w:p>
        </w:tc>
        <w:tc>
          <w:tcPr>
            <w:tcW w:w="5220" w:type="dxa"/>
            <w:shd w:val="clear" w:color="auto" w:fill="auto"/>
          </w:tcPr>
          <w:p w:rsidR="00AC11C6" w:rsidRPr="00292616" w:rsidRDefault="00AC11C6" w:rsidP="00AC11C6">
            <w:pPr>
              <w:jc w:val="both"/>
              <w:rPr>
                <w:sz w:val="28"/>
                <w:szCs w:val="28"/>
              </w:rPr>
            </w:pPr>
            <w:r w:rsidRPr="00292616">
              <w:rPr>
                <w:sz w:val="28"/>
                <w:szCs w:val="28"/>
              </w:rPr>
              <w:t>анатоксин</w:t>
            </w:r>
            <w:r w:rsidRPr="00292616">
              <w:rPr>
                <w:b/>
                <w:bCs/>
                <w:sz w:val="28"/>
                <w:szCs w:val="28"/>
                <w:lang w:val="en-US"/>
              </w:rPr>
              <w:t xml:space="preserve">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de-DE"/>
              </w:rPr>
              <w:t>androgenus, a, um</w:t>
            </w:r>
          </w:p>
        </w:tc>
        <w:tc>
          <w:tcPr>
            <w:tcW w:w="5220" w:type="dxa"/>
            <w:shd w:val="clear" w:color="auto" w:fill="auto"/>
          </w:tcPr>
          <w:p w:rsidR="00AC11C6" w:rsidRPr="00292616" w:rsidRDefault="00AC11C6" w:rsidP="00AC11C6">
            <w:pPr>
              <w:jc w:val="both"/>
              <w:rPr>
                <w:sz w:val="28"/>
                <w:szCs w:val="28"/>
              </w:rPr>
            </w:pPr>
            <w:r w:rsidRPr="00292616">
              <w:rPr>
                <w:sz w:val="28"/>
                <w:szCs w:val="28"/>
              </w:rPr>
              <w:t>андрогенный</w:t>
            </w:r>
            <w:r w:rsidRPr="00292616">
              <w:rPr>
                <w:sz w:val="28"/>
                <w:szCs w:val="28"/>
                <w:lang w:val="de-DE"/>
              </w:rPr>
              <w:t xml:space="preserve">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Anaesthesinum, i n</w:t>
            </w:r>
          </w:p>
        </w:tc>
        <w:tc>
          <w:tcPr>
            <w:tcW w:w="5220" w:type="dxa"/>
            <w:shd w:val="clear" w:color="auto" w:fill="auto"/>
          </w:tcPr>
          <w:p w:rsidR="00AC11C6" w:rsidRPr="00292616" w:rsidRDefault="00AC11C6" w:rsidP="00AC11C6">
            <w:pPr>
              <w:jc w:val="both"/>
              <w:rPr>
                <w:sz w:val="28"/>
                <w:szCs w:val="28"/>
              </w:rPr>
            </w:pPr>
            <w:r w:rsidRPr="00292616">
              <w:rPr>
                <w:sz w:val="28"/>
                <w:szCs w:val="28"/>
              </w:rPr>
              <w:t>анестезин</w:t>
            </w:r>
            <w:r w:rsidRPr="00292616">
              <w:rPr>
                <w:sz w:val="28"/>
                <w:szCs w:val="28"/>
                <w:lang w:val="en-US"/>
              </w:rPr>
              <w:t xml:space="preserve">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anaestheticus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rPr>
            </w:pPr>
            <w:r w:rsidRPr="00292616">
              <w:rPr>
                <w:sz w:val="28"/>
                <w:szCs w:val="28"/>
              </w:rPr>
              <w:t>анестетик (обезболивающий)</w:t>
            </w:r>
            <w:r w:rsidRPr="00292616">
              <w:rPr>
                <w:b/>
                <w:bCs/>
                <w:sz w:val="28"/>
                <w:szCs w:val="28"/>
              </w:rPr>
              <w:t xml:space="preserve">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Anisum, i n</w:t>
            </w:r>
          </w:p>
        </w:tc>
        <w:tc>
          <w:tcPr>
            <w:tcW w:w="5220" w:type="dxa"/>
            <w:shd w:val="clear" w:color="auto" w:fill="auto"/>
          </w:tcPr>
          <w:p w:rsidR="00AC11C6" w:rsidRPr="00292616" w:rsidRDefault="00AC11C6" w:rsidP="00AC11C6">
            <w:pPr>
              <w:jc w:val="both"/>
              <w:rPr>
                <w:sz w:val="28"/>
                <w:szCs w:val="28"/>
              </w:rPr>
            </w:pPr>
            <w:r w:rsidRPr="00292616">
              <w:rPr>
                <w:sz w:val="28"/>
                <w:szCs w:val="28"/>
              </w:rPr>
              <w:t>анис</w:t>
            </w:r>
            <w:r w:rsidRPr="00292616">
              <w:rPr>
                <w:b/>
                <w:bCs/>
                <w:sz w:val="28"/>
                <w:szCs w:val="28"/>
                <w:lang w:val="en-US"/>
              </w:rPr>
              <w:t xml:space="preserve">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antibioticus, a, um</w:t>
            </w:r>
          </w:p>
        </w:tc>
        <w:tc>
          <w:tcPr>
            <w:tcW w:w="5220" w:type="dxa"/>
            <w:shd w:val="clear" w:color="auto" w:fill="auto"/>
          </w:tcPr>
          <w:p w:rsidR="00AC11C6" w:rsidRPr="00292616" w:rsidRDefault="00AC11C6" w:rsidP="00AC11C6">
            <w:pPr>
              <w:jc w:val="both"/>
              <w:rPr>
                <w:sz w:val="28"/>
                <w:szCs w:val="28"/>
              </w:rPr>
            </w:pPr>
            <w:r w:rsidRPr="00292616">
              <w:rPr>
                <w:sz w:val="28"/>
                <w:szCs w:val="28"/>
              </w:rPr>
              <w:t>антибиотический</w:t>
            </w:r>
            <w:r w:rsidRPr="00292616">
              <w:rPr>
                <w:sz w:val="28"/>
                <w:szCs w:val="28"/>
                <w:lang w:val="en-US"/>
              </w:rPr>
              <w:t xml:space="preserve">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antipyreticus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rPr>
            </w:pPr>
            <w:r w:rsidRPr="00292616">
              <w:rPr>
                <w:sz w:val="28"/>
                <w:szCs w:val="28"/>
              </w:rPr>
              <w:t xml:space="preserve">антипиретик (жаропонижающий)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antirabicus, a, um</w:t>
            </w:r>
          </w:p>
        </w:tc>
        <w:tc>
          <w:tcPr>
            <w:tcW w:w="5220" w:type="dxa"/>
            <w:shd w:val="clear" w:color="auto" w:fill="auto"/>
          </w:tcPr>
          <w:p w:rsidR="00AC11C6" w:rsidRPr="00292616" w:rsidRDefault="00AC11C6" w:rsidP="00AC11C6">
            <w:pPr>
              <w:jc w:val="both"/>
              <w:rPr>
                <w:sz w:val="28"/>
                <w:szCs w:val="28"/>
              </w:rPr>
            </w:pPr>
            <w:r w:rsidRPr="00292616">
              <w:rPr>
                <w:sz w:val="28"/>
                <w:szCs w:val="28"/>
              </w:rPr>
              <w:t>антирабический (против бешенства)</w:t>
            </w:r>
            <w:r w:rsidRPr="00292616">
              <w:rPr>
                <w:sz w:val="28"/>
                <w:szCs w:val="28"/>
                <w:lang w:val="en-US"/>
              </w:rPr>
              <w:t xml:space="preserve">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antisepticus, a, um</w:t>
            </w:r>
          </w:p>
        </w:tc>
        <w:tc>
          <w:tcPr>
            <w:tcW w:w="5220" w:type="dxa"/>
            <w:shd w:val="clear" w:color="auto" w:fill="auto"/>
          </w:tcPr>
          <w:p w:rsidR="00AC11C6" w:rsidRPr="00292616" w:rsidRDefault="00AC11C6" w:rsidP="00AC11C6">
            <w:pPr>
              <w:jc w:val="both"/>
              <w:rPr>
                <w:sz w:val="28"/>
                <w:szCs w:val="28"/>
              </w:rPr>
            </w:pPr>
            <w:r w:rsidRPr="00292616">
              <w:rPr>
                <w:sz w:val="28"/>
                <w:szCs w:val="28"/>
              </w:rPr>
              <w:t>Антисептический (обеззараживающий)</w:t>
            </w:r>
            <w:r w:rsidRPr="00292616">
              <w:rPr>
                <w:sz w:val="28"/>
                <w:szCs w:val="28"/>
                <w:lang w:val="en-US"/>
              </w:rPr>
              <w:t xml:space="preserve">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 xml:space="preserve">anhydricus, a, um  </w:t>
            </w:r>
          </w:p>
        </w:tc>
        <w:tc>
          <w:tcPr>
            <w:tcW w:w="5220" w:type="dxa"/>
            <w:shd w:val="clear" w:color="auto" w:fill="auto"/>
          </w:tcPr>
          <w:p w:rsidR="00AC11C6" w:rsidRPr="00292616" w:rsidRDefault="00AC11C6" w:rsidP="00AC11C6">
            <w:pPr>
              <w:jc w:val="both"/>
              <w:rPr>
                <w:sz w:val="28"/>
                <w:szCs w:val="28"/>
              </w:rPr>
            </w:pPr>
            <w:r w:rsidRPr="00292616">
              <w:rPr>
                <w:sz w:val="28"/>
                <w:szCs w:val="28"/>
              </w:rPr>
              <w:t>безводный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lastRenderedPageBreak/>
              <w:t>analgeticus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rPr>
            </w:pPr>
            <w:r w:rsidRPr="00292616">
              <w:rPr>
                <w:sz w:val="28"/>
                <w:szCs w:val="28"/>
              </w:rPr>
              <w:t>болеутоляющий</w:t>
            </w:r>
            <w:r w:rsidRPr="00292616">
              <w:rPr>
                <w:sz w:val="28"/>
                <w:szCs w:val="28"/>
                <w:lang w:val="en-US"/>
              </w:rPr>
              <w:t xml:space="preserve"> </w:t>
            </w:r>
            <w:r w:rsidRPr="00292616">
              <w:rPr>
                <w:sz w:val="28"/>
                <w:szCs w:val="28"/>
              </w:rPr>
              <w:t>(анальгезирующий)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androgenus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rPr>
            </w:pPr>
            <w:r w:rsidRPr="00292616">
              <w:rPr>
                <w:sz w:val="28"/>
                <w:szCs w:val="28"/>
              </w:rPr>
              <w:t>андрогенный</w:t>
            </w:r>
          </w:p>
          <w:p w:rsidR="00AC11C6" w:rsidRPr="00292616" w:rsidRDefault="00AC11C6" w:rsidP="00AC11C6">
            <w:pPr>
              <w:jc w:val="both"/>
              <w:rPr>
                <w:sz w:val="28"/>
                <w:szCs w:val="28"/>
              </w:rPr>
            </w:pPr>
            <w:r w:rsidRPr="00292616">
              <w:rPr>
                <w:sz w:val="28"/>
                <w:szCs w:val="28"/>
              </w:rPr>
              <w:t>(относящийся к выработке мужских половых гормонов)</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antipyreticus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rPr>
            </w:pPr>
            <w:r w:rsidRPr="00292616">
              <w:rPr>
                <w:sz w:val="28"/>
                <w:szCs w:val="28"/>
              </w:rPr>
              <w:t xml:space="preserve">жаропонижающий (антипиретический)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anaestheticus,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rPr>
            </w:pPr>
            <w:r w:rsidRPr="00292616">
              <w:rPr>
                <w:sz w:val="28"/>
                <w:szCs w:val="28"/>
              </w:rPr>
              <w:t>обезболивающий</w:t>
            </w:r>
            <w:r w:rsidRPr="00292616">
              <w:rPr>
                <w:sz w:val="28"/>
                <w:szCs w:val="28"/>
                <w:lang w:val="en-US"/>
              </w:rPr>
              <w:t xml:space="preserve"> (</w:t>
            </w:r>
            <w:r w:rsidRPr="00292616">
              <w:rPr>
                <w:sz w:val="28"/>
                <w:szCs w:val="28"/>
              </w:rPr>
              <w:t>анестетик</w:t>
            </w:r>
            <w:r w:rsidRPr="00292616">
              <w:rPr>
                <w:sz w:val="28"/>
                <w:szCs w:val="28"/>
                <w:lang w:val="en-US"/>
              </w:rPr>
              <w:t>)</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analepticus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rPr>
            </w:pPr>
            <w:r w:rsidRPr="00292616">
              <w:rPr>
                <w:sz w:val="28"/>
                <w:szCs w:val="28"/>
              </w:rPr>
              <w:t>оживляющий (аналептический)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antigangraenosus, a, um</w:t>
            </w:r>
          </w:p>
        </w:tc>
        <w:tc>
          <w:tcPr>
            <w:tcW w:w="5220" w:type="dxa"/>
            <w:shd w:val="clear" w:color="auto" w:fill="auto"/>
          </w:tcPr>
          <w:p w:rsidR="00AC11C6" w:rsidRPr="00292616" w:rsidRDefault="00AC11C6" w:rsidP="00AC11C6">
            <w:pPr>
              <w:jc w:val="both"/>
              <w:rPr>
                <w:sz w:val="28"/>
                <w:szCs w:val="28"/>
              </w:rPr>
            </w:pPr>
            <w:r w:rsidRPr="00292616">
              <w:rPr>
                <w:sz w:val="28"/>
                <w:szCs w:val="28"/>
              </w:rPr>
              <w:t>противогангренозный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anthelminthicus,</w:t>
            </w:r>
            <w:r w:rsidRPr="00292616">
              <w:rPr>
                <w:sz w:val="28"/>
                <w:szCs w:val="28"/>
              </w:rPr>
              <w:t xml:space="preserve"> </w:t>
            </w:r>
            <w:r w:rsidRPr="00292616">
              <w:rPr>
                <w:sz w:val="28"/>
                <w:szCs w:val="28"/>
                <w:lang w:val="en-US"/>
              </w:rPr>
              <w:t>a, um</w:t>
            </w:r>
          </w:p>
        </w:tc>
        <w:tc>
          <w:tcPr>
            <w:tcW w:w="5220" w:type="dxa"/>
            <w:shd w:val="clear" w:color="auto" w:fill="auto"/>
          </w:tcPr>
          <w:p w:rsidR="00AC11C6" w:rsidRPr="00292616" w:rsidRDefault="00AC11C6" w:rsidP="00AC11C6">
            <w:pPr>
              <w:jc w:val="both"/>
              <w:rPr>
                <w:sz w:val="28"/>
                <w:szCs w:val="28"/>
              </w:rPr>
            </w:pPr>
            <w:r w:rsidRPr="00292616">
              <w:rPr>
                <w:sz w:val="28"/>
                <w:szCs w:val="28"/>
              </w:rPr>
              <w:t>противоглистный</w:t>
            </w:r>
            <w:r w:rsidRPr="00292616">
              <w:rPr>
                <w:sz w:val="28"/>
                <w:szCs w:val="28"/>
                <w:lang w:val="en-US"/>
              </w:rPr>
              <w:t xml:space="preserve">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antidiphthericus, a, um</w:t>
            </w:r>
          </w:p>
        </w:tc>
        <w:tc>
          <w:tcPr>
            <w:tcW w:w="5220" w:type="dxa"/>
            <w:shd w:val="clear" w:color="auto" w:fill="auto"/>
          </w:tcPr>
          <w:p w:rsidR="00AC11C6" w:rsidRPr="00292616" w:rsidRDefault="00AC11C6" w:rsidP="00AC11C6">
            <w:pPr>
              <w:jc w:val="both"/>
              <w:rPr>
                <w:sz w:val="28"/>
                <w:szCs w:val="28"/>
              </w:rPr>
            </w:pPr>
            <w:r w:rsidRPr="00292616">
              <w:rPr>
                <w:sz w:val="28"/>
                <w:szCs w:val="28"/>
              </w:rPr>
              <w:t>противодифтерийный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antiemeticus, a, um</w:t>
            </w:r>
          </w:p>
        </w:tc>
        <w:tc>
          <w:tcPr>
            <w:tcW w:w="5220" w:type="dxa"/>
            <w:shd w:val="clear" w:color="auto" w:fill="auto"/>
          </w:tcPr>
          <w:p w:rsidR="00AC11C6" w:rsidRPr="00292616" w:rsidRDefault="00AC11C6" w:rsidP="00AC11C6">
            <w:pPr>
              <w:jc w:val="both"/>
              <w:rPr>
                <w:sz w:val="28"/>
                <w:szCs w:val="28"/>
              </w:rPr>
            </w:pPr>
            <w:r w:rsidRPr="00292616">
              <w:rPr>
                <w:sz w:val="28"/>
                <w:szCs w:val="28"/>
              </w:rPr>
              <w:t>противорвотный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anticoagulans, ntis</w:t>
            </w:r>
          </w:p>
        </w:tc>
        <w:tc>
          <w:tcPr>
            <w:tcW w:w="5220" w:type="dxa"/>
            <w:shd w:val="clear" w:color="auto" w:fill="auto"/>
          </w:tcPr>
          <w:p w:rsidR="00AC11C6" w:rsidRPr="00292616" w:rsidRDefault="00AC11C6" w:rsidP="00AC11C6">
            <w:pPr>
              <w:jc w:val="both"/>
              <w:rPr>
                <w:sz w:val="28"/>
                <w:szCs w:val="28"/>
              </w:rPr>
            </w:pPr>
            <w:r w:rsidRPr="00292616">
              <w:rPr>
                <w:sz w:val="28"/>
                <w:szCs w:val="28"/>
              </w:rPr>
              <w:t>противосвёртывающий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antitetanicus, a, um</w:t>
            </w:r>
          </w:p>
        </w:tc>
        <w:tc>
          <w:tcPr>
            <w:tcW w:w="5220" w:type="dxa"/>
            <w:shd w:val="clear" w:color="auto" w:fill="auto"/>
          </w:tcPr>
          <w:p w:rsidR="00AC11C6" w:rsidRPr="00292616" w:rsidRDefault="00AC11C6" w:rsidP="00AC11C6">
            <w:pPr>
              <w:jc w:val="both"/>
              <w:rPr>
                <w:sz w:val="28"/>
                <w:szCs w:val="28"/>
              </w:rPr>
            </w:pPr>
            <w:r w:rsidRPr="00292616">
              <w:rPr>
                <w:sz w:val="28"/>
                <w:szCs w:val="28"/>
              </w:rPr>
              <w:t>противостолбнячный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Apiaceae (Umbelliferae)</w:t>
            </w:r>
          </w:p>
        </w:tc>
        <w:tc>
          <w:tcPr>
            <w:tcW w:w="5220" w:type="dxa"/>
            <w:shd w:val="clear" w:color="auto" w:fill="auto"/>
          </w:tcPr>
          <w:p w:rsidR="00AC11C6" w:rsidRPr="00292616" w:rsidRDefault="00AC11C6" w:rsidP="00AC11C6">
            <w:pPr>
              <w:jc w:val="both"/>
              <w:rPr>
                <w:sz w:val="28"/>
                <w:szCs w:val="28"/>
              </w:rPr>
            </w:pPr>
            <w:r w:rsidRPr="00292616">
              <w:rPr>
                <w:sz w:val="28"/>
                <w:szCs w:val="28"/>
              </w:rPr>
              <w:t>сельдерейные</w:t>
            </w:r>
            <w:r w:rsidRPr="00292616">
              <w:rPr>
                <w:sz w:val="28"/>
                <w:szCs w:val="28"/>
                <w:lang w:val="en-US"/>
              </w:rPr>
              <w:t xml:space="preserve"> (</w:t>
            </w:r>
            <w:r w:rsidRPr="00292616">
              <w:rPr>
                <w:sz w:val="28"/>
                <w:szCs w:val="28"/>
              </w:rPr>
              <w:t>зонтичные</w:t>
            </w:r>
            <w:r w:rsidRPr="00292616">
              <w:rPr>
                <w:sz w:val="28"/>
                <w:szCs w:val="28"/>
                <w:lang w:val="en-US"/>
              </w:rPr>
              <w:t>)</w:t>
            </w:r>
            <w:r w:rsidRPr="00292616">
              <w:rPr>
                <w:sz w:val="28"/>
                <w:szCs w:val="28"/>
              </w:rPr>
              <w:t xml:space="preserve"> – семейство</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aqua, ae f</w:t>
            </w:r>
          </w:p>
        </w:tc>
        <w:tc>
          <w:tcPr>
            <w:tcW w:w="5220" w:type="dxa"/>
            <w:shd w:val="clear" w:color="auto" w:fill="auto"/>
          </w:tcPr>
          <w:p w:rsidR="00AC11C6" w:rsidRPr="00292616" w:rsidRDefault="00AC11C6" w:rsidP="00AC11C6">
            <w:pPr>
              <w:jc w:val="both"/>
              <w:rPr>
                <w:sz w:val="28"/>
                <w:szCs w:val="28"/>
              </w:rPr>
            </w:pPr>
            <w:r w:rsidRPr="00292616">
              <w:rPr>
                <w:sz w:val="28"/>
                <w:szCs w:val="28"/>
              </w:rPr>
              <w:t>вода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aquosus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rPr>
            </w:pPr>
            <w:r w:rsidRPr="00292616">
              <w:rPr>
                <w:sz w:val="28"/>
                <w:szCs w:val="28"/>
              </w:rPr>
              <w:t>водный (раствор, настойка, экстракт)</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Arachis, idis f</w:t>
            </w:r>
          </w:p>
        </w:tc>
        <w:tc>
          <w:tcPr>
            <w:tcW w:w="5220" w:type="dxa"/>
            <w:shd w:val="clear" w:color="auto" w:fill="auto"/>
          </w:tcPr>
          <w:p w:rsidR="00AC11C6" w:rsidRPr="00292616" w:rsidRDefault="00AC11C6" w:rsidP="00AC11C6">
            <w:pPr>
              <w:jc w:val="both"/>
              <w:rPr>
                <w:sz w:val="28"/>
                <w:szCs w:val="28"/>
              </w:rPr>
            </w:pPr>
            <w:r w:rsidRPr="00292616">
              <w:rPr>
                <w:sz w:val="28"/>
                <w:szCs w:val="28"/>
              </w:rPr>
              <w:t>арахис</w:t>
            </w:r>
            <w:r w:rsidRPr="00292616">
              <w:rPr>
                <w:sz w:val="28"/>
                <w:szCs w:val="28"/>
                <w:lang w:val="en-US"/>
              </w:rPr>
              <w:t xml:space="preserve">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Armeniaca, ae f</w:t>
            </w:r>
          </w:p>
        </w:tc>
        <w:tc>
          <w:tcPr>
            <w:tcW w:w="5220" w:type="dxa"/>
            <w:shd w:val="clear" w:color="auto" w:fill="auto"/>
          </w:tcPr>
          <w:p w:rsidR="00AC11C6" w:rsidRPr="00292616" w:rsidRDefault="00AC11C6" w:rsidP="00AC11C6">
            <w:pPr>
              <w:jc w:val="both"/>
              <w:rPr>
                <w:sz w:val="28"/>
                <w:szCs w:val="28"/>
              </w:rPr>
            </w:pPr>
            <w:r w:rsidRPr="00292616">
              <w:rPr>
                <w:sz w:val="28"/>
                <w:szCs w:val="28"/>
              </w:rPr>
              <w:t>абрикос</w:t>
            </w:r>
            <w:r w:rsidRPr="00292616">
              <w:rPr>
                <w:b/>
                <w:bCs/>
                <w:sz w:val="28"/>
                <w:szCs w:val="28"/>
                <w:lang w:val="en-US"/>
              </w:rPr>
              <w:t xml:space="preserve">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Arnica</w:t>
            </w:r>
            <w:r w:rsidRPr="00292616">
              <w:rPr>
                <w:sz w:val="28"/>
                <w:szCs w:val="28"/>
              </w:rPr>
              <w:t xml:space="preserve">, </w:t>
            </w:r>
            <w:r w:rsidRPr="00292616">
              <w:rPr>
                <w:sz w:val="28"/>
                <w:szCs w:val="28"/>
                <w:lang w:val="en-US"/>
              </w:rPr>
              <w:t>ae</w:t>
            </w:r>
            <w:r w:rsidRPr="00292616">
              <w:rPr>
                <w:sz w:val="28"/>
                <w:szCs w:val="28"/>
              </w:rPr>
              <w:t xml:space="preserve"> </w:t>
            </w:r>
            <w:r w:rsidRPr="00292616">
              <w:rPr>
                <w:sz w:val="28"/>
                <w:szCs w:val="28"/>
                <w:lang w:val="en-US"/>
              </w:rPr>
              <w:t>f</w:t>
            </w:r>
          </w:p>
        </w:tc>
        <w:tc>
          <w:tcPr>
            <w:tcW w:w="5220" w:type="dxa"/>
            <w:shd w:val="clear" w:color="auto" w:fill="auto"/>
          </w:tcPr>
          <w:p w:rsidR="00AC11C6" w:rsidRPr="00292616" w:rsidRDefault="00AC11C6" w:rsidP="00AC11C6">
            <w:pPr>
              <w:jc w:val="both"/>
              <w:rPr>
                <w:sz w:val="28"/>
                <w:szCs w:val="28"/>
              </w:rPr>
            </w:pPr>
            <w:r w:rsidRPr="00292616">
              <w:rPr>
                <w:sz w:val="28"/>
                <w:szCs w:val="28"/>
              </w:rPr>
              <w:t xml:space="preserve">арника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Arsenicum,i n</w:t>
            </w:r>
          </w:p>
        </w:tc>
        <w:tc>
          <w:tcPr>
            <w:tcW w:w="5220" w:type="dxa"/>
            <w:shd w:val="clear" w:color="auto" w:fill="auto"/>
          </w:tcPr>
          <w:p w:rsidR="00AC11C6" w:rsidRPr="00292616" w:rsidRDefault="00AC11C6" w:rsidP="00AC11C6">
            <w:pPr>
              <w:jc w:val="both"/>
              <w:rPr>
                <w:sz w:val="28"/>
                <w:szCs w:val="28"/>
              </w:rPr>
            </w:pPr>
            <w:r w:rsidRPr="00292616">
              <w:rPr>
                <w:sz w:val="28"/>
                <w:szCs w:val="28"/>
              </w:rPr>
              <w:t>мышьяк</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Arecaceae – Palmae</w:t>
            </w:r>
          </w:p>
        </w:tc>
        <w:tc>
          <w:tcPr>
            <w:tcW w:w="5220" w:type="dxa"/>
            <w:shd w:val="clear" w:color="auto" w:fill="auto"/>
          </w:tcPr>
          <w:p w:rsidR="00AC11C6" w:rsidRPr="00292616" w:rsidRDefault="00AC11C6" w:rsidP="00AC11C6">
            <w:pPr>
              <w:jc w:val="both"/>
              <w:rPr>
                <w:sz w:val="28"/>
                <w:szCs w:val="28"/>
              </w:rPr>
            </w:pPr>
            <w:r w:rsidRPr="00292616">
              <w:rPr>
                <w:sz w:val="28"/>
                <w:szCs w:val="28"/>
              </w:rPr>
              <w:t>пальмовые</w:t>
            </w:r>
            <w:r w:rsidRPr="00292616">
              <w:rPr>
                <w:sz w:val="28"/>
                <w:szCs w:val="28"/>
                <w:lang w:val="en-US"/>
              </w:rPr>
              <w:t xml:space="preserve"> (</w:t>
            </w:r>
            <w:r w:rsidRPr="00292616">
              <w:rPr>
                <w:sz w:val="28"/>
                <w:szCs w:val="28"/>
              </w:rPr>
              <w:t>семейство</w:t>
            </w:r>
            <w:r w:rsidRPr="00292616">
              <w:rPr>
                <w:sz w:val="28"/>
                <w:szCs w:val="28"/>
                <w:lang w:val="en-US"/>
              </w:rPr>
              <w:t>)</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arvensis, e</w:t>
            </w:r>
          </w:p>
        </w:tc>
        <w:tc>
          <w:tcPr>
            <w:tcW w:w="5220" w:type="dxa"/>
            <w:shd w:val="clear" w:color="auto" w:fill="auto"/>
          </w:tcPr>
          <w:p w:rsidR="00AC11C6" w:rsidRPr="00292616" w:rsidRDefault="00AC11C6" w:rsidP="00AC11C6">
            <w:pPr>
              <w:jc w:val="both"/>
              <w:rPr>
                <w:sz w:val="28"/>
                <w:szCs w:val="28"/>
              </w:rPr>
            </w:pPr>
            <w:r w:rsidRPr="00292616">
              <w:rPr>
                <w:sz w:val="28"/>
                <w:szCs w:val="28"/>
              </w:rPr>
              <w:t>полевой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Argentum,</w:t>
            </w:r>
            <w:r w:rsidRPr="00292616">
              <w:rPr>
                <w:sz w:val="28"/>
                <w:szCs w:val="28"/>
              </w:rPr>
              <w:t xml:space="preserve"> </w:t>
            </w:r>
            <w:r w:rsidRPr="00292616">
              <w:rPr>
                <w:sz w:val="28"/>
                <w:szCs w:val="28"/>
                <w:lang w:val="en-US"/>
              </w:rPr>
              <w:t>i n</w:t>
            </w:r>
          </w:p>
        </w:tc>
        <w:tc>
          <w:tcPr>
            <w:tcW w:w="5220" w:type="dxa"/>
            <w:shd w:val="clear" w:color="auto" w:fill="auto"/>
          </w:tcPr>
          <w:p w:rsidR="00AC11C6" w:rsidRPr="00292616" w:rsidRDefault="00AC11C6" w:rsidP="00AC11C6">
            <w:pPr>
              <w:jc w:val="both"/>
              <w:rPr>
                <w:sz w:val="28"/>
                <w:szCs w:val="28"/>
              </w:rPr>
            </w:pPr>
            <w:r w:rsidRPr="00292616">
              <w:rPr>
                <w:sz w:val="28"/>
                <w:szCs w:val="28"/>
              </w:rPr>
              <w:t>серебро</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Asteraceae</w:t>
            </w:r>
            <w:r w:rsidRPr="00292616">
              <w:rPr>
                <w:sz w:val="28"/>
                <w:szCs w:val="28"/>
              </w:rPr>
              <w:t xml:space="preserve"> (</w:t>
            </w:r>
            <w:r w:rsidRPr="00292616">
              <w:rPr>
                <w:sz w:val="28"/>
                <w:szCs w:val="28"/>
                <w:lang w:val="en-US"/>
              </w:rPr>
              <w:t>Compositae</w:t>
            </w:r>
            <w:r w:rsidRPr="00292616">
              <w:rPr>
                <w:sz w:val="28"/>
                <w:szCs w:val="28"/>
              </w:rPr>
              <w:t xml:space="preserve">) </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астровые (сложноцветные)</w:t>
            </w:r>
          </w:p>
          <w:p w:rsidR="00AC11C6" w:rsidRPr="00292616" w:rsidRDefault="00AC11C6" w:rsidP="00AC11C6">
            <w:pPr>
              <w:jc w:val="both"/>
              <w:rPr>
                <w:sz w:val="28"/>
                <w:szCs w:val="28"/>
              </w:rPr>
            </w:pPr>
            <w:r w:rsidRPr="00292616">
              <w:rPr>
                <w:sz w:val="28"/>
                <w:szCs w:val="28"/>
              </w:rPr>
              <w:t xml:space="preserve"> - название семейства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Aurum,</w:t>
            </w:r>
            <w:r w:rsidRPr="00292616">
              <w:rPr>
                <w:sz w:val="28"/>
                <w:szCs w:val="28"/>
              </w:rPr>
              <w:t xml:space="preserve"> </w:t>
            </w:r>
            <w:r w:rsidRPr="00292616">
              <w:rPr>
                <w:sz w:val="28"/>
                <w:szCs w:val="28"/>
                <w:lang w:val="en-US"/>
              </w:rPr>
              <w:t>i n</w:t>
            </w:r>
          </w:p>
        </w:tc>
        <w:tc>
          <w:tcPr>
            <w:tcW w:w="5220" w:type="dxa"/>
            <w:shd w:val="clear" w:color="auto" w:fill="auto"/>
          </w:tcPr>
          <w:p w:rsidR="00AC11C6" w:rsidRPr="00292616" w:rsidRDefault="00AC11C6" w:rsidP="00AC11C6">
            <w:pPr>
              <w:jc w:val="both"/>
              <w:rPr>
                <w:sz w:val="28"/>
                <w:szCs w:val="28"/>
              </w:rPr>
            </w:pPr>
            <w:r w:rsidRPr="00292616">
              <w:rPr>
                <w:sz w:val="28"/>
                <w:szCs w:val="28"/>
              </w:rPr>
              <w:t>золото</w:t>
            </w:r>
          </w:p>
        </w:tc>
      </w:tr>
      <w:tr w:rsidR="00AC11C6" w:rsidRPr="00292616" w:rsidTr="00AC11C6">
        <w:tc>
          <w:tcPr>
            <w:tcW w:w="9747" w:type="dxa"/>
            <w:gridSpan w:val="3"/>
            <w:shd w:val="clear" w:color="auto" w:fill="auto"/>
          </w:tcPr>
          <w:p w:rsidR="00AC11C6" w:rsidRPr="00292616" w:rsidRDefault="00AC11C6" w:rsidP="00AC11C6">
            <w:pPr>
              <w:ind w:right="600"/>
              <w:jc w:val="center"/>
              <w:rPr>
                <w:b/>
                <w:bCs/>
                <w:sz w:val="28"/>
                <w:szCs w:val="28"/>
                <w:lang w:val="en-US"/>
              </w:rPr>
            </w:pPr>
            <w:r w:rsidRPr="00292616">
              <w:rPr>
                <w:b/>
                <w:bCs/>
                <w:sz w:val="28"/>
                <w:szCs w:val="28"/>
                <w:lang w:val="en-US"/>
              </w:rPr>
              <w:t>B</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bactericidus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rPr>
            </w:pPr>
            <w:r w:rsidRPr="00292616">
              <w:rPr>
                <w:sz w:val="28"/>
                <w:szCs w:val="28"/>
              </w:rPr>
              <w:t>бактерицидный (убивающий бактерии)</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bacillus,</w:t>
            </w:r>
            <w:r w:rsidRPr="00292616">
              <w:rPr>
                <w:sz w:val="28"/>
                <w:szCs w:val="28"/>
              </w:rPr>
              <w:t xml:space="preserve"> </w:t>
            </w:r>
            <w:r w:rsidRPr="00292616">
              <w:rPr>
                <w:sz w:val="28"/>
                <w:szCs w:val="28"/>
                <w:lang w:val="en-US"/>
              </w:rPr>
              <w:t>i</w:t>
            </w:r>
            <w:r w:rsidRPr="00292616">
              <w:rPr>
                <w:sz w:val="28"/>
                <w:szCs w:val="28"/>
              </w:rPr>
              <w:t xml:space="preserve"> </w:t>
            </w:r>
            <w:r w:rsidRPr="00292616">
              <w:rPr>
                <w:sz w:val="28"/>
                <w:szCs w:val="28"/>
                <w:lang w:val="en-US"/>
              </w:rPr>
              <w:t>m</w:t>
            </w:r>
          </w:p>
        </w:tc>
        <w:tc>
          <w:tcPr>
            <w:tcW w:w="5220" w:type="dxa"/>
            <w:shd w:val="clear" w:color="auto" w:fill="auto"/>
          </w:tcPr>
          <w:p w:rsidR="00AC11C6" w:rsidRPr="00292616" w:rsidRDefault="00AC11C6" w:rsidP="00AC11C6">
            <w:pPr>
              <w:jc w:val="both"/>
              <w:rPr>
                <w:b/>
                <w:bCs/>
                <w:sz w:val="28"/>
                <w:szCs w:val="28"/>
              </w:rPr>
            </w:pPr>
            <w:r w:rsidRPr="00292616">
              <w:rPr>
                <w:sz w:val="28"/>
                <w:szCs w:val="28"/>
              </w:rPr>
              <w:t>палочка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Barium, i n</w:t>
            </w:r>
          </w:p>
        </w:tc>
        <w:tc>
          <w:tcPr>
            <w:tcW w:w="5220" w:type="dxa"/>
            <w:shd w:val="clear" w:color="auto" w:fill="auto"/>
          </w:tcPr>
          <w:p w:rsidR="00AC11C6" w:rsidRPr="00292616" w:rsidRDefault="00AC11C6" w:rsidP="00AC11C6">
            <w:pPr>
              <w:jc w:val="both"/>
              <w:rPr>
                <w:b/>
                <w:bCs/>
                <w:sz w:val="28"/>
                <w:szCs w:val="28"/>
                <w:lang w:val="en-US"/>
              </w:rPr>
            </w:pPr>
            <w:r w:rsidRPr="00292616">
              <w:rPr>
                <w:sz w:val="28"/>
                <w:szCs w:val="28"/>
              </w:rPr>
              <w:t>барий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basis,</w:t>
            </w:r>
            <w:r w:rsidRPr="00292616">
              <w:rPr>
                <w:sz w:val="28"/>
                <w:szCs w:val="28"/>
              </w:rPr>
              <w:t xml:space="preserve"> </w:t>
            </w:r>
            <w:r w:rsidRPr="00292616">
              <w:rPr>
                <w:sz w:val="28"/>
                <w:szCs w:val="28"/>
                <w:lang w:val="en-US"/>
              </w:rPr>
              <w:t>is</w:t>
            </w:r>
            <w:r w:rsidRPr="00292616">
              <w:rPr>
                <w:sz w:val="28"/>
                <w:szCs w:val="28"/>
              </w:rPr>
              <w:t xml:space="preserve"> </w:t>
            </w:r>
            <w:r w:rsidRPr="00292616">
              <w:rPr>
                <w:sz w:val="28"/>
                <w:szCs w:val="28"/>
                <w:lang w:val="en-US"/>
              </w:rPr>
              <w:t>f</w:t>
            </w:r>
          </w:p>
        </w:tc>
        <w:tc>
          <w:tcPr>
            <w:tcW w:w="5220" w:type="dxa"/>
            <w:shd w:val="clear" w:color="auto" w:fill="auto"/>
          </w:tcPr>
          <w:p w:rsidR="00AC11C6" w:rsidRPr="00292616" w:rsidRDefault="00AC11C6" w:rsidP="00AC11C6">
            <w:pPr>
              <w:jc w:val="both"/>
              <w:rPr>
                <w:b/>
                <w:bCs/>
                <w:sz w:val="28"/>
                <w:szCs w:val="28"/>
                <w:lang w:val="en-US"/>
              </w:rPr>
            </w:pPr>
            <w:r w:rsidRPr="00292616">
              <w:rPr>
                <w:sz w:val="28"/>
                <w:szCs w:val="28"/>
              </w:rPr>
              <w:t>основание</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bacca, ae f</w:t>
            </w:r>
          </w:p>
        </w:tc>
        <w:tc>
          <w:tcPr>
            <w:tcW w:w="5220" w:type="dxa"/>
            <w:shd w:val="clear" w:color="auto" w:fill="auto"/>
          </w:tcPr>
          <w:p w:rsidR="00AC11C6" w:rsidRPr="00292616" w:rsidRDefault="00AC11C6" w:rsidP="00AC11C6">
            <w:pPr>
              <w:jc w:val="both"/>
              <w:rPr>
                <w:b/>
                <w:bCs/>
                <w:sz w:val="28"/>
                <w:szCs w:val="28"/>
                <w:lang w:val="en-US"/>
              </w:rPr>
            </w:pPr>
            <w:r w:rsidRPr="00292616">
              <w:rPr>
                <w:sz w:val="28"/>
                <w:szCs w:val="28"/>
              </w:rPr>
              <w:t>ягода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Berberis, idis f  (amurensis)</w:t>
            </w:r>
          </w:p>
        </w:tc>
        <w:tc>
          <w:tcPr>
            <w:tcW w:w="5220" w:type="dxa"/>
            <w:shd w:val="clear" w:color="auto" w:fill="auto"/>
          </w:tcPr>
          <w:p w:rsidR="00AC11C6" w:rsidRPr="00292616" w:rsidRDefault="00AC11C6" w:rsidP="00AC11C6">
            <w:pPr>
              <w:jc w:val="both"/>
              <w:rPr>
                <w:b/>
                <w:bCs/>
                <w:sz w:val="28"/>
                <w:szCs w:val="28"/>
                <w:lang w:val="en-US"/>
              </w:rPr>
            </w:pPr>
            <w:r w:rsidRPr="00292616">
              <w:rPr>
                <w:sz w:val="28"/>
                <w:szCs w:val="28"/>
              </w:rPr>
              <w:t>барбарис</w:t>
            </w:r>
            <w:r w:rsidRPr="00292616">
              <w:rPr>
                <w:sz w:val="28"/>
                <w:szCs w:val="28"/>
                <w:lang w:val="en-US"/>
              </w:rPr>
              <w:t xml:space="preserve"> (</w:t>
            </w:r>
            <w:r w:rsidRPr="00292616">
              <w:rPr>
                <w:sz w:val="28"/>
                <w:szCs w:val="28"/>
              </w:rPr>
              <w:t>амурский</w:t>
            </w:r>
            <w:r w:rsidRPr="00292616">
              <w:rPr>
                <w:b/>
                <w:bCs/>
                <w:sz w:val="28"/>
                <w:szCs w:val="28"/>
                <w:lang w:val="en-US"/>
              </w:rPr>
              <w:t>)</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Benzonaphtholum, i n</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бензонафтол</w:t>
            </w:r>
            <w:r w:rsidRPr="00292616">
              <w:rPr>
                <w:sz w:val="28"/>
                <w:szCs w:val="28"/>
                <w:lang w:val="en-US"/>
              </w:rPr>
              <w:t xml:space="preserve">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Betula, ae f</w:t>
            </w:r>
          </w:p>
        </w:tc>
        <w:tc>
          <w:tcPr>
            <w:tcW w:w="5220" w:type="dxa"/>
            <w:shd w:val="clear" w:color="auto" w:fill="auto"/>
          </w:tcPr>
          <w:p w:rsidR="00AC11C6" w:rsidRPr="00292616" w:rsidRDefault="00AC11C6" w:rsidP="00AC11C6">
            <w:pPr>
              <w:jc w:val="both"/>
              <w:rPr>
                <w:b/>
                <w:bCs/>
                <w:sz w:val="28"/>
                <w:szCs w:val="28"/>
                <w:lang w:val="en-US"/>
              </w:rPr>
            </w:pPr>
            <w:r w:rsidRPr="00292616">
              <w:rPr>
                <w:sz w:val="28"/>
                <w:szCs w:val="28"/>
              </w:rPr>
              <w:t>береза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Belladonna</w:t>
            </w:r>
            <w:r w:rsidRPr="00292616">
              <w:rPr>
                <w:sz w:val="28"/>
                <w:szCs w:val="28"/>
              </w:rPr>
              <w:t xml:space="preserve">, </w:t>
            </w:r>
            <w:r w:rsidRPr="00292616">
              <w:rPr>
                <w:sz w:val="28"/>
                <w:szCs w:val="28"/>
                <w:lang w:val="en-US"/>
              </w:rPr>
              <w:t>ae</w:t>
            </w:r>
            <w:r w:rsidRPr="00292616">
              <w:rPr>
                <w:sz w:val="28"/>
                <w:szCs w:val="28"/>
              </w:rPr>
              <w:t xml:space="preserve"> </w:t>
            </w:r>
            <w:r w:rsidRPr="00292616">
              <w:rPr>
                <w:sz w:val="28"/>
                <w:szCs w:val="28"/>
                <w:lang w:val="en-US"/>
              </w:rPr>
              <w:t>f</w:t>
            </w:r>
          </w:p>
        </w:tc>
        <w:tc>
          <w:tcPr>
            <w:tcW w:w="5220" w:type="dxa"/>
            <w:shd w:val="clear" w:color="auto" w:fill="auto"/>
          </w:tcPr>
          <w:p w:rsidR="00AC11C6" w:rsidRPr="00292616" w:rsidRDefault="00AC11C6" w:rsidP="00AC11C6">
            <w:pPr>
              <w:jc w:val="both"/>
              <w:rPr>
                <w:sz w:val="28"/>
                <w:szCs w:val="28"/>
              </w:rPr>
            </w:pPr>
            <w:r w:rsidRPr="00292616">
              <w:rPr>
                <w:sz w:val="28"/>
                <w:szCs w:val="28"/>
              </w:rPr>
              <w:t>красавка</w:t>
            </w:r>
            <w:r w:rsidRPr="00292616">
              <w:rPr>
                <w:sz w:val="28"/>
                <w:szCs w:val="28"/>
                <w:lang w:val="en-US"/>
              </w:rPr>
              <w:t xml:space="preserve"> (</w:t>
            </w:r>
            <w:r w:rsidRPr="00292616">
              <w:rPr>
                <w:sz w:val="28"/>
                <w:szCs w:val="28"/>
              </w:rPr>
              <w:t>белладонна)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Bismuthum,</w:t>
            </w:r>
            <w:r w:rsidRPr="00292616">
              <w:rPr>
                <w:sz w:val="28"/>
                <w:szCs w:val="28"/>
              </w:rPr>
              <w:t xml:space="preserve"> </w:t>
            </w:r>
            <w:r w:rsidRPr="00292616">
              <w:rPr>
                <w:sz w:val="28"/>
                <w:szCs w:val="28"/>
                <w:lang w:val="en-US"/>
              </w:rPr>
              <w:t>i n</w:t>
            </w:r>
          </w:p>
        </w:tc>
        <w:tc>
          <w:tcPr>
            <w:tcW w:w="5220" w:type="dxa"/>
            <w:shd w:val="clear" w:color="auto" w:fill="auto"/>
          </w:tcPr>
          <w:p w:rsidR="00AC11C6" w:rsidRPr="00292616" w:rsidRDefault="00AC11C6" w:rsidP="00AC11C6">
            <w:pPr>
              <w:jc w:val="both"/>
              <w:rPr>
                <w:b/>
                <w:bCs/>
                <w:sz w:val="28"/>
                <w:szCs w:val="28"/>
                <w:lang w:val="en-US"/>
              </w:rPr>
            </w:pPr>
            <w:r w:rsidRPr="00292616">
              <w:rPr>
                <w:sz w:val="28"/>
                <w:szCs w:val="28"/>
              </w:rPr>
              <w:t>висмут</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Bidens</w:t>
            </w:r>
            <w:r w:rsidRPr="00292616">
              <w:rPr>
                <w:sz w:val="28"/>
                <w:szCs w:val="28"/>
              </w:rPr>
              <w:t xml:space="preserve">, </w:t>
            </w:r>
            <w:r w:rsidRPr="00292616">
              <w:rPr>
                <w:sz w:val="28"/>
                <w:szCs w:val="28"/>
                <w:lang w:val="en-US"/>
              </w:rPr>
              <w:t>ntis</w:t>
            </w:r>
            <w:r w:rsidRPr="00292616">
              <w:rPr>
                <w:sz w:val="28"/>
                <w:szCs w:val="28"/>
              </w:rPr>
              <w:t xml:space="preserve"> </w:t>
            </w:r>
            <w:r w:rsidRPr="00292616">
              <w:rPr>
                <w:sz w:val="28"/>
                <w:szCs w:val="28"/>
                <w:lang w:val="en-US"/>
              </w:rPr>
              <w:t>f</w:t>
            </w:r>
            <w:r w:rsidRPr="00292616">
              <w:rPr>
                <w:sz w:val="28"/>
                <w:szCs w:val="28"/>
              </w:rPr>
              <w:t xml:space="preserve"> (</w:t>
            </w:r>
            <w:r w:rsidRPr="00292616">
              <w:rPr>
                <w:sz w:val="28"/>
                <w:szCs w:val="28"/>
                <w:lang w:val="en-US"/>
              </w:rPr>
              <w:t>tripartita</w:t>
            </w:r>
            <w:r w:rsidRPr="00292616">
              <w:rPr>
                <w:sz w:val="28"/>
                <w:szCs w:val="28"/>
              </w:rPr>
              <w:t>)</w:t>
            </w:r>
          </w:p>
        </w:tc>
        <w:tc>
          <w:tcPr>
            <w:tcW w:w="5220" w:type="dxa"/>
            <w:shd w:val="clear" w:color="auto" w:fill="auto"/>
          </w:tcPr>
          <w:p w:rsidR="00AC11C6" w:rsidRPr="00292616" w:rsidRDefault="00AC11C6" w:rsidP="00AC11C6">
            <w:pPr>
              <w:jc w:val="both"/>
              <w:rPr>
                <w:b/>
                <w:bCs/>
                <w:sz w:val="28"/>
                <w:szCs w:val="28"/>
                <w:lang w:val="en-US"/>
              </w:rPr>
            </w:pPr>
            <w:r w:rsidRPr="00292616">
              <w:rPr>
                <w:sz w:val="28"/>
                <w:szCs w:val="28"/>
              </w:rPr>
              <w:t>череда (трехраздельная)</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Borum, i n</w:t>
            </w:r>
          </w:p>
        </w:tc>
        <w:tc>
          <w:tcPr>
            <w:tcW w:w="5220" w:type="dxa"/>
            <w:shd w:val="clear" w:color="auto" w:fill="auto"/>
          </w:tcPr>
          <w:p w:rsidR="00AC11C6" w:rsidRPr="00292616" w:rsidRDefault="00AC11C6" w:rsidP="00AC11C6">
            <w:pPr>
              <w:jc w:val="both"/>
              <w:rPr>
                <w:b/>
                <w:bCs/>
                <w:sz w:val="28"/>
                <w:szCs w:val="28"/>
                <w:lang w:val="en-US"/>
              </w:rPr>
            </w:pPr>
            <w:r w:rsidRPr="00292616">
              <w:rPr>
                <w:sz w:val="28"/>
                <w:szCs w:val="28"/>
              </w:rPr>
              <w:t>бор</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Borax,</w:t>
            </w:r>
            <w:r w:rsidRPr="00292616">
              <w:rPr>
                <w:sz w:val="28"/>
                <w:szCs w:val="28"/>
              </w:rPr>
              <w:t xml:space="preserve"> </w:t>
            </w:r>
            <w:r w:rsidRPr="00292616">
              <w:rPr>
                <w:sz w:val="28"/>
                <w:szCs w:val="28"/>
                <w:lang w:val="en-US"/>
              </w:rPr>
              <w:t>acis f</w:t>
            </w:r>
          </w:p>
        </w:tc>
        <w:tc>
          <w:tcPr>
            <w:tcW w:w="5220" w:type="dxa"/>
            <w:shd w:val="clear" w:color="auto" w:fill="auto"/>
          </w:tcPr>
          <w:p w:rsidR="00AC11C6" w:rsidRPr="00292616" w:rsidRDefault="00AC11C6" w:rsidP="00AC11C6">
            <w:pPr>
              <w:jc w:val="both"/>
              <w:rPr>
                <w:b/>
                <w:bCs/>
                <w:sz w:val="28"/>
                <w:szCs w:val="28"/>
                <w:lang w:val="en-US"/>
              </w:rPr>
            </w:pPr>
            <w:r w:rsidRPr="00292616">
              <w:rPr>
                <w:sz w:val="28"/>
                <w:szCs w:val="28"/>
              </w:rPr>
              <w:t>бура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bolus,</w:t>
            </w:r>
            <w:r w:rsidRPr="00292616">
              <w:rPr>
                <w:sz w:val="28"/>
                <w:szCs w:val="28"/>
              </w:rPr>
              <w:t xml:space="preserve"> </w:t>
            </w:r>
            <w:r w:rsidRPr="00292616">
              <w:rPr>
                <w:sz w:val="28"/>
                <w:szCs w:val="28"/>
                <w:lang w:val="en-US"/>
              </w:rPr>
              <w:t>i f</w:t>
            </w:r>
          </w:p>
        </w:tc>
        <w:tc>
          <w:tcPr>
            <w:tcW w:w="5220" w:type="dxa"/>
            <w:shd w:val="clear" w:color="auto" w:fill="auto"/>
          </w:tcPr>
          <w:p w:rsidR="00AC11C6" w:rsidRPr="00292616" w:rsidRDefault="00AC11C6" w:rsidP="00AC11C6">
            <w:pPr>
              <w:jc w:val="both"/>
              <w:rPr>
                <w:b/>
                <w:bCs/>
                <w:sz w:val="28"/>
                <w:szCs w:val="28"/>
                <w:lang w:val="en-US"/>
              </w:rPr>
            </w:pPr>
            <w:r w:rsidRPr="00292616">
              <w:rPr>
                <w:sz w:val="28"/>
                <w:szCs w:val="28"/>
              </w:rPr>
              <w:t>глина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Brassica,</w:t>
            </w:r>
            <w:r w:rsidRPr="00292616">
              <w:rPr>
                <w:sz w:val="28"/>
                <w:szCs w:val="28"/>
              </w:rPr>
              <w:t xml:space="preserve"> </w:t>
            </w:r>
            <w:r w:rsidRPr="00292616">
              <w:rPr>
                <w:sz w:val="28"/>
                <w:szCs w:val="28"/>
                <w:lang w:val="en-US"/>
              </w:rPr>
              <w:t>ae f (nigra)</w:t>
            </w:r>
          </w:p>
        </w:tc>
        <w:tc>
          <w:tcPr>
            <w:tcW w:w="5220" w:type="dxa"/>
            <w:shd w:val="clear" w:color="auto" w:fill="auto"/>
          </w:tcPr>
          <w:p w:rsidR="00AC11C6" w:rsidRPr="00292616" w:rsidRDefault="00AC11C6" w:rsidP="00AC11C6">
            <w:pPr>
              <w:jc w:val="both"/>
              <w:rPr>
                <w:b/>
                <w:bCs/>
                <w:sz w:val="28"/>
                <w:szCs w:val="28"/>
                <w:lang w:val="en-US"/>
              </w:rPr>
            </w:pPr>
            <w:r w:rsidRPr="00292616">
              <w:rPr>
                <w:sz w:val="28"/>
                <w:szCs w:val="28"/>
              </w:rPr>
              <w:t xml:space="preserve">горчица </w:t>
            </w:r>
            <w:r w:rsidRPr="00292616">
              <w:rPr>
                <w:sz w:val="28"/>
                <w:szCs w:val="28"/>
                <w:lang w:val="en-US"/>
              </w:rPr>
              <w:t>(</w:t>
            </w:r>
            <w:r w:rsidRPr="00292616">
              <w:rPr>
                <w:sz w:val="28"/>
                <w:szCs w:val="28"/>
              </w:rPr>
              <w:t>черная</w:t>
            </w:r>
            <w:r w:rsidRPr="00292616">
              <w:rPr>
                <w:sz w:val="28"/>
                <w:szCs w:val="28"/>
                <w:lang w:val="en-US"/>
              </w:rPr>
              <w:t xml:space="preserve">) – </w:t>
            </w:r>
            <w:r w:rsidRPr="00292616">
              <w:rPr>
                <w:sz w:val="28"/>
                <w:szCs w:val="28"/>
              </w:rPr>
              <w:t>бот</w:t>
            </w:r>
            <w:r w:rsidRPr="00292616">
              <w:rPr>
                <w:sz w:val="28"/>
                <w:szCs w:val="28"/>
                <w:lang w:val="en-US"/>
              </w:rPr>
              <w:t xml:space="preserve">.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Brassicaceae (Cruciferae)</w:t>
            </w:r>
          </w:p>
        </w:tc>
        <w:tc>
          <w:tcPr>
            <w:tcW w:w="5220" w:type="dxa"/>
            <w:shd w:val="clear" w:color="auto" w:fill="auto"/>
          </w:tcPr>
          <w:p w:rsidR="00AC11C6" w:rsidRPr="00292616" w:rsidRDefault="00AC11C6" w:rsidP="00AC11C6">
            <w:pPr>
              <w:jc w:val="both"/>
              <w:rPr>
                <w:b/>
                <w:bCs/>
                <w:sz w:val="28"/>
                <w:szCs w:val="28"/>
                <w:lang w:val="en-US"/>
              </w:rPr>
            </w:pPr>
            <w:r w:rsidRPr="00292616">
              <w:rPr>
                <w:sz w:val="28"/>
                <w:szCs w:val="28"/>
              </w:rPr>
              <w:t>капустные</w:t>
            </w:r>
            <w:r w:rsidRPr="00292616">
              <w:rPr>
                <w:sz w:val="28"/>
                <w:szCs w:val="28"/>
                <w:lang w:val="en-US"/>
              </w:rPr>
              <w:t xml:space="preserve"> (</w:t>
            </w:r>
            <w:r w:rsidRPr="00292616">
              <w:rPr>
                <w:sz w:val="28"/>
                <w:szCs w:val="28"/>
              </w:rPr>
              <w:t>крестоцветные</w:t>
            </w:r>
            <w:r w:rsidRPr="00292616">
              <w:rPr>
                <w:sz w:val="28"/>
                <w:szCs w:val="28"/>
                <w:lang w:val="en-US"/>
              </w:rPr>
              <w:t>)</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Bromum, i n</w:t>
            </w:r>
          </w:p>
        </w:tc>
        <w:tc>
          <w:tcPr>
            <w:tcW w:w="5220" w:type="dxa"/>
            <w:shd w:val="clear" w:color="auto" w:fill="auto"/>
          </w:tcPr>
          <w:p w:rsidR="00AC11C6" w:rsidRPr="00292616" w:rsidRDefault="00AC11C6" w:rsidP="00AC11C6">
            <w:pPr>
              <w:jc w:val="both"/>
              <w:rPr>
                <w:b/>
                <w:bCs/>
                <w:sz w:val="28"/>
                <w:szCs w:val="28"/>
                <w:lang w:val="en-US"/>
              </w:rPr>
            </w:pPr>
            <w:r w:rsidRPr="00292616">
              <w:rPr>
                <w:sz w:val="28"/>
                <w:szCs w:val="28"/>
              </w:rPr>
              <w:t>бром</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lastRenderedPageBreak/>
              <w:t xml:space="preserve">butyrum, i n </w:t>
            </w:r>
          </w:p>
        </w:tc>
        <w:tc>
          <w:tcPr>
            <w:tcW w:w="5220" w:type="dxa"/>
            <w:shd w:val="clear" w:color="auto" w:fill="auto"/>
          </w:tcPr>
          <w:p w:rsidR="00AC11C6" w:rsidRPr="00292616" w:rsidRDefault="00AC11C6" w:rsidP="00AC11C6">
            <w:pPr>
              <w:jc w:val="both"/>
              <w:rPr>
                <w:b/>
                <w:bCs/>
                <w:sz w:val="28"/>
                <w:szCs w:val="28"/>
                <w:lang w:val="en-US"/>
              </w:rPr>
            </w:pPr>
            <w:r w:rsidRPr="00292616">
              <w:rPr>
                <w:sz w:val="28"/>
                <w:szCs w:val="28"/>
              </w:rPr>
              <w:t>масло (твердое)</w:t>
            </w:r>
          </w:p>
        </w:tc>
      </w:tr>
      <w:tr w:rsidR="00AC11C6" w:rsidRPr="00292616" w:rsidTr="00AC11C6">
        <w:tc>
          <w:tcPr>
            <w:tcW w:w="9747" w:type="dxa"/>
            <w:gridSpan w:val="3"/>
            <w:shd w:val="clear" w:color="auto" w:fill="auto"/>
          </w:tcPr>
          <w:p w:rsidR="00AC11C6" w:rsidRPr="00292616" w:rsidRDefault="00AC11C6" w:rsidP="00AC11C6">
            <w:pPr>
              <w:ind w:right="600"/>
              <w:jc w:val="center"/>
              <w:rPr>
                <w:b/>
                <w:bCs/>
                <w:sz w:val="28"/>
                <w:szCs w:val="28"/>
              </w:rPr>
            </w:pPr>
            <w:r w:rsidRPr="00292616">
              <w:rPr>
                <w:b/>
                <w:sz w:val="28"/>
                <w:szCs w:val="28"/>
                <w:lang w:val="en-US"/>
              </w:rPr>
              <w:t>C</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Cacao</w:t>
            </w:r>
            <w:r w:rsidRPr="00292616">
              <w:rPr>
                <w:sz w:val="28"/>
                <w:szCs w:val="28"/>
              </w:rPr>
              <w:t xml:space="preserve"> (не склоняется)</w:t>
            </w:r>
          </w:p>
        </w:tc>
        <w:tc>
          <w:tcPr>
            <w:tcW w:w="5220" w:type="dxa"/>
            <w:shd w:val="clear" w:color="auto" w:fill="auto"/>
          </w:tcPr>
          <w:p w:rsidR="00AC11C6" w:rsidRPr="00292616" w:rsidRDefault="00AC11C6" w:rsidP="00AC11C6">
            <w:pPr>
              <w:jc w:val="both"/>
              <w:rPr>
                <w:b/>
                <w:bCs/>
                <w:sz w:val="28"/>
                <w:szCs w:val="28"/>
              </w:rPr>
            </w:pPr>
            <w:r w:rsidRPr="00292616">
              <w:rPr>
                <w:sz w:val="28"/>
                <w:szCs w:val="28"/>
              </w:rPr>
              <w:t xml:space="preserve">какао  </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Calendula</w:t>
            </w:r>
            <w:r w:rsidRPr="00292616">
              <w:rPr>
                <w:sz w:val="28"/>
                <w:szCs w:val="28"/>
              </w:rPr>
              <w:t xml:space="preserve">, </w:t>
            </w:r>
            <w:r w:rsidRPr="00292616">
              <w:rPr>
                <w:sz w:val="28"/>
                <w:szCs w:val="28"/>
                <w:lang w:val="en-US"/>
              </w:rPr>
              <w:t>ae</w:t>
            </w:r>
            <w:r w:rsidRPr="00292616">
              <w:rPr>
                <w:sz w:val="28"/>
                <w:szCs w:val="28"/>
              </w:rPr>
              <w:t xml:space="preserve"> </w:t>
            </w:r>
            <w:r w:rsidRPr="00292616">
              <w:rPr>
                <w:sz w:val="28"/>
                <w:szCs w:val="28"/>
                <w:lang w:val="en-US"/>
              </w:rPr>
              <w:t>f</w:t>
            </w:r>
          </w:p>
        </w:tc>
        <w:tc>
          <w:tcPr>
            <w:tcW w:w="5220" w:type="dxa"/>
            <w:shd w:val="clear" w:color="auto" w:fill="auto"/>
          </w:tcPr>
          <w:p w:rsidR="00AC11C6" w:rsidRPr="00292616" w:rsidRDefault="00AC11C6" w:rsidP="00AC11C6">
            <w:pPr>
              <w:jc w:val="both"/>
              <w:rPr>
                <w:b/>
                <w:bCs/>
                <w:sz w:val="28"/>
                <w:szCs w:val="28"/>
              </w:rPr>
            </w:pPr>
            <w:r w:rsidRPr="00292616">
              <w:rPr>
                <w:sz w:val="28"/>
                <w:szCs w:val="28"/>
              </w:rPr>
              <w:t xml:space="preserve">календула </w:t>
            </w:r>
            <w:r w:rsidRPr="00292616">
              <w:rPr>
                <w:sz w:val="28"/>
                <w:szCs w:val="28"/>
                <w:lang w:val="en-US"/>
              </w:rPr>
              <w:t>(</w:t>
            </w:r>
            <w:r w:rsidRPr="00292616">
              <w:rPr>
                <w:sz w:val="28"/>
                <w:szCs w:val="28"/>
              </w:rPr>
              <w:t>ноготки)</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Calcium, i n</w:t>
            </w:r>
          </w:p>
        </w:tc>
        <w:tc>
          <w:tcPr>
            <w:tcW w:w="5220" w:type="dxa"/>
            <w:shd w:val="clear" w:color="auto" w:fill="auto"/>
          </w:tcPr>
          <w:p w:rsidR="00AC11C6" w:rsidRPr="00292616" w:rsidRDefault="00AC11C6" w:rsidP="00AC11C6">
            <w:pPr>
              <w:jc w:val="both"/>
              <w:rPr>
                <w:sz w:val="28"/>
                <w:szCs w:val="28"/>
              </w:rPr>
            </w:pPr>
            <w:r w:rsidRPr="00292616">
              <w:rPr>
                <w:sz w:val="28"/>
                <w:szCs w:val="28"/>
              </w:rPr>
              <w:t>кальций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Camphora, ae f</w:t>
            </w:r>
          </w:p>
        </w:tc>
        <w:tc>
          <w:tcPr>
            <w:tcW w:w="5220" w:type="dxa"/>
            <w:shd w:val="clear" w:color="auto" w:fill="auto"/>
          </w:tcPr>
          <w:p w:rsidR="00AC11C6" w:rsidRPr="00292616" w:rsidRDefault="00AC11C6" w:rsidP="00AC11C6">
            <w:pPr>
              <w:jc w:val="both"/>
              <w:rPr>
                <w:sz w:val="28"/>
                <w:szCs w:val="28"/>
              </w:rPr>
            </w:pPr>
            <w:r w:rsidRPr="00292616">
              <w:rPr>
                <w:sz w:val="28"/>
                <w:szCs w:val="28"/>
              </w:rPr>
              <w:t>камфора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camphoratus,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rPr>
            </w:pPr>
            <w:r w:rsidRPr="00292616">
              <w:rPr>
                <w:sz w:val="28"/>
                <w:szCs w:val="28"/>
              </w:rPr>
              <w:t>камфорный (спирт, масло)</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capsula, ae f</w:t>
            </w:r>
          </w:p>
        </w:tc>
        <w:tc>
          <w:tcPr>
            <w:tcW w:w="5220" w:type="dxa"/>
            <w:shd w:val="clear" w:color="auto" w:fill="auto"/>
          </w:tcPr>
          <w:p w:rsidR="00AC11C6" w:rsidRPr="00292616" w:rsidRDefault="00AC11C6" w:rsidP="00AC11C6">
            <w:pPr>
              <w:jc w:val="both"/>
              <w:rPr>
                <w:sz w:val="28"/>
                <w:szCs w:val="28"/>
              </w:rPr>
            </w:pPr>
            <w:r w:rsidRPr="00292616">
              <w:rPr>
                <w:sz w:val="28"/>
                <w:szCs w:val="28"/>
              </w:rPr>
              <w:t>капсула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cardiacus,</w:t>
            </w:r>
            <w:r w:rsidRPr="00292616">
              <w:rPr>
                <w:sz w:val="28"/>
                <w:szCs w:val="28"/>
              </w:rPr>
              <w:t xml:space="preserve"> </w:t>
            </w:r>
            <w:r w:rsidRPr="00292616">
              <w:rPr>
                <w:sz w:val="28"/>
                <w:szCs w:val="28"/>
                <w:lang w:val="en-US"/>
              </w:rPr>
              <w:t>a, um</w:t>
            </w:r>
          </w:p>
        </w:tc>
        <w:tc>
          <w:tcPr>
            <w:tcW w:w="5220" w:type="dxa"/>
            <w:shd w:val="clear" w:color="auto" w:fill="auto"/>
          </w:tcPr>
          <w:p w:rsidR="00AC11C6" w:rsidRPr="00292616" w:rsidRDefault="00AC11C6" w:rsidP="00AC11C6">
            <w:pPr>
              <w:jc w:val="both"/>
              <w:rPr>
                <w:sz w:val="28"/>
                <w:szCs w:val="28"/>
              </w:rPr>
            </w:pPr>
            <w:r w:rsidRPr="00292616">
              <w:rPr>
                <w:sz w:val="28"/>
                <w:szCs w:val="28"/>
              </w:rPr>
              <w:t>сердечный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Capsicum</w:t>
            </w:r>
            <w:r w:rsidRPr="00292616">
              <w:rPr>
                <w:sz w:val="28"/>
                <w:szCs w:val="28"/>
              </w:rPr>
              <w:t xml:space="preserve">, </w:t>
            </w:r>
            <w:r w:rsidRPr="00292616">
              <w:rPr>
                <w:sz w:val="28"/>
                <w:szCs w:val="28"/>
                <w:lang w:val="en-US"/>
              </w:rPr>
              <w:t>i</w:t>
            </w:r>
            <w:r w:rsidRPr="00292616">
              <w:rPr>
                <w:sz w:val="28"/>
                <w:szCs w:val="28"/>
              </w:rPr>
              <w:t xml:space="preserve"> </w:t>
            </w:r>
            <w:r w:rsidRPr="00292616">
              <w:rPr>
                <w:sz w:val="28"/>
                <w:szCs w:val="28"/>
                <w:lang w:val="en-US"/>
              </w:rPr>
              <w:t>n</w:t>
            </w:r>
          </w:p>
        </w:tc>
        <w:tc>
          <w:tcPr>
            <w:tcW w:w="5220" w:type="dxa"/>
            <w:shd w:val="clear" w:color="auto" w:fill="auto"/>
          </w:tcPr>
          <w:p w:rsidR="00AC11C6" w:rsidRPr="00292616" w:rsidRDefault="00AC11C6" w:rsidP="00AC11C6">
            <w:pPr>
              <w:jc w:val="both"/>
              <w:rPr>
                <w:sz w:val="28"/>
                <w:szCs w:val="28"/>
              </w:rPr>
            </w:pPr>
            <w:r w:rsidRPr="00292616">
              <w:rPr>
                <w:sz w:val="28"/>
                <w:szCs w:val="28"/>
              </w:rPr>
              <w:t xml:space="preserve">перец стручковый  </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Carboneum, i n</w:t>
            </w:r>
          </w:p>
        </w:tc>
        <w:tc>
          <w:tcPr>
            <w:tcW w:w="5220" w:type="dxa"/>
            <w:shd w:val="clear" w:color="auto" w:fill="auto"/>
          </w:tcPr>
          <w:p w:rsidR="00AC11C6" w:rsidRPr="00292616" w:rsidRDefault="00AC11C6" w:rsidP="00AC11C6">
            <w:pPr>
              <w:jc w:val="both"/>
              <w:rPr>
                <w:sz w:val="28"/>
                <w:szCs w:val="28"/>
              </w:rPr>
            </w:pPr>
            <w:r w:rsidRPr="00292616">
              <w:rPr>
                <w:sz w:val="28"/>
                <w:szCs w:val="28"/>
              </w:rPr>
              <w:t>углерод</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Carbo,</w:t>
            </w:r>
            <w:r w:rsidRPr="00292616">
              <w:rPr>
                <w:sz w:val="28"/>
                <w:szCs w:val="28"/>
              </w:rPr>
              <w:t xml:space="preserve"> </w:t>
            </w:r>
            <w:r w:rsidRPr="00292616">
              <w:rPr>
                <w:sz w:val="28"/>
                <w:szCs w:val="28"/>
                <w:lang w:val="en-US"/>
              </w:rPr>
              <w:t>onis m</w:t>
            </w:r>
          </w:p>
        </w:tc>
        <w:tc>
          <w:tcPr>
            <w:tcW w:w="5220" w:type="dxa"/>
            <w:shd w:val="clear" w:color="auto" w:fill="auto"/>
          </w:tcPr>
          <w:p w:rsidR="00AC11C6" w:rsidRPr="00292616" w:rsidRDefault="00AC11C6" w:rsidP="00AC11C6">
            <w:pPr>
              <w:jc w:val="both"/>
              <w:rPr>
                <w:sz w:val="28"/>
                <w:szCs w:val="28"/>
              </w:rPr>
            </w:pPr>
            <w:r w:rsidRPr="00292616">
              <w:rPr>
                <w:sz w:val="28"/>
                <w:szCs w:val="28"/>
              </w:rPr>
              <w:t xml:space="preserve">уголь </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Cerasus,</w:t>
            </w:r>
            <w:r w:rsidRPr="00292616">
              <w:rPr>
                <w:sz w:val="28"/>
                <w:szCs w:val="28"/>
              </w:rPr>
              <w:t xml:space="preserve"> </w:t>
            </w:r>
            <w:r w:rsidRPr="00292616">
              <w:rPr>
                <w:sz w:val="28"/>
                <w:szCs w:val="28"/>
                <w:lang w:val="en-US"/>
              </w:rPr>
              <w:t>i f</w:t>
            </w:r>
          </w:p>
        </w:tc>
        <w:tc>
          <w:tcPr>
            <w:tcW w:w="5220" w:type="dxa"/>
            <w:shd w:val="clear" w:color="auto" w:fill="auto"/>
          </w:tcPr>
          <w:p w:rsidR="00AC11C6" w:rsidRPr="00292616" w:rsidRDefault="00AC11C6" w:rsidP="00AC11C6">
            <w:pPr>
              <w:jc w:val="both"/>
              <w:rPr>
                <w:sz w:val="28"/>
                <w:szCs w:val="28"/>
              </w:rPr>
            </w:pPr>
            <w:r w:rsidRPr="00292616">
              <w:rPr>
                <w:sz w:val="28"/>
                <w:szCs w:val="28"/>
              </w:rPr>
              <w:t>вишня</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cera,</w:t>
            </w:r>
            <w:r w:rsidRPr="00292616">
              <w:rPr>
                <w:sz w:val="28"/>
                <w:szCs w:val="28"/>
              </w:rPr>
              <w:t xml:space="preserve"> </w:t>
            </w:r>
            <w:r w:rsidRPr="00292616">
              <w:rPr>
                <w:sz w:val="28"/>
                <w:szCs w:val="28"/>
                <w:lang w:val="en-US"/>
              </w:rPr>
              <w:t>ae f</w:t>
            </w:r>
          </w:p>
        </w:tc>
        <w:tc>
          <w:tcPr>
            <w:tcW w:w="5220" w:type="dxa"/>
            <w:shd w:val="clear" w:color="auto" w:fill="auto"/>
          </w:tcPr>
          <w:p w:rsidR="00AC11C6" w:rsidRPr="00292616" w:rsidRDefault="00AC11C6" w:rsidP="00AC11C6">
            <w:pPr>
              <w:jc w:val="both"/>
              <w:rPr>
                <w:sz w:val="28"/>
                <w:szCs w:val="28"/>
              </w:rPr>
            </w:pPr>
            <w:r w:rsidRPr="00292616">
              <w:rPr>
                <w:sz w:val="28"/>
                <w:szCs w:val="28"/>
              </w:rPr>
              <w:t>воск</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ceratus,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rPr>
            </w:pPr>
            <w:r w:rsidRPr="00292616">
              <w:rPr>
                <w:sz w:val="28"/>
                <w:szCs w:val="28"/>
              </w:rPr>
              <w:t>вощенный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Centaurium,</w:t>
            </w:r>
            <w:r w:rsidRPr="00292616">
              <w:rPr>
                <w:sz w:val="28"/>
                <w:szCs w:val="28"/>
              </w:rPr>
              <w:t xml:space="preserve"> </w:t>
            </w:r>
            <w:r w:rsidRPr="00292616">
              <w:rPr>
                <w:sz w:val="28"/>
                <w:szCs w:val="28"/>
                <w:lang w:val="en-US"/>
              </w:rPr>
              <w:t>i n</w:t>
            </w:r>
          </w:p>
        </w:tc>
        <w:tc>
          <w:tcPr>
            <w:tcW w:w="5220" w:type="dxa"/>
            <w:shd w:val="clear" w:color="auto" w:fill="auto"/>
          </w:tcPr>
          <w:p w:rsidR="00AC11C6" w:rsidRPr="00292616" w:rsidRDefault="00AC11C6" w:rsidP="00AC11C6">
            <w:pPr>
              <w:jc w:val="both"/>
              <w:rPr>
                <w:sz w:val="28"/>
                <w:szCs w:val="28"/>
              </w:rPr>
            </w:pPr>
            <w:r w:rsidRPr="00292616">
              <w:rPr>
                <w:sz w:val="28"/>
                <w:szCs w:val="28"/>
              </w:rPr>
              <w:t>золототысячник</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chole,</w:t>
            </w:r>
            <w:r w:rsidRPr="00292616">
              <w:rPr>
                <w:sz w:val="28"/>
                <w:szCs w:val="28"/>
              </w:rPr>
              <w:t xml:space="preserve"> </w:t>
            </w:r>
            <w:r w:rsidRPr="00292616">
              <w:rPr>
                <w:sz w:val="28"/>
                <w:szCs w:val="28"/>
                <w:lang w:val="en-US"/>
              </w:rPr>
              <w:t>es f</w:t>
            </w:r>
          </w:p>
        </w:tc>
        <w:tc>
          <w:tcPr>
            <w:tcW w:w="5220" w:type="dxa"/>
            <w:shd w:val="clear" w:color="auto" w:fill="auto"/>
          </w:tcPr>
          <w:p w:rsidR="00AC11C6" w:rsidRPr="00292616" w:rsidRDefault="00AC11C6" w:rsidP="00AC11C6">
            <w:pPr>
              <w:jc w:val="both"/>
              <w:rPr>
                <w:sz w:val="28"/>
                <w:szCs w:val="28"/>
              </w:rPr>
            </w:pPr>
            <w:r w:rsidRPr="00292616">
              <w:rPr>
                <w:sz w:val="28"/>
                <w:szCs w:val="28"/>
              </w:rPr>
              <w:t>желчь</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cholagogus,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rPr>
            </w:pPr>
            <w:r w:rsidRPr="00292616">
              <w:rPr>
                <w:sz w:val="28"/>
                <w:szCs w:val="28"/>
              </w:rPr>
              <w:t>желчегонный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chinensis, e</w:t>
            </w:r>
          </w:p>
        </w:tc>
        <w:tc>
          <w:tcPr>
            <w:tcW w:w="5220" w:type="dxa"/>
            <w:shd w:val="clear" w:color="auto" w:fill="auto"/>
          </w:tcPr>
          <w:p w:rsidR="00AC11C6" w:rsidRPr="00292616" w:rsidRDefault="00AC11C6" w:rsidP="00AC11C6">
            <w:pPr>
              <w:jc w:val="both"/>
              <w:rPr>
                <w:sz w:val="28"/>
                <w:szCs w:val="28"/>
              </w:rPr>
            </w:pPr>
            <w:r w:rsidRPr="00292616">
              <w:rPr>
                <w:sz w:val="28"/>
                <w:szCs w:val="28"/>
              </w:rPr>
              <w:t>китайский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Chamomilla,</w:t>
            </w:r>
            <w:r w:rsidRPr="00292616">
              <w:rPr>
                <w:sz w:val="28"/>
                <w:szCs w:val="28"/>
              </w:rPr>
              <w:t xml:space="preserve"> </w:t>
            </w:r>
            <w:r w:rsidRPr="00292616">
              <w:rPr>
                <w:sz w:val="28"/>
                <w:szCs w:val="28"/>
                <w:lang w:val="en-US"/>
              </w:rPr>
              <w:t>ae f</w:t>
            </w:r>
          </w:p>
        </w:tc>
        <w:tc>
          <w:tcPr>
            <w:tcW w:w="5220" w:type="dxa"/>
            <w:shd w:val="clear" w:color="auto" w:fill="auto"/>
          </w:tcPr>
          <w:p w:rsidR="00AC11C6" w:rsidRPr="00292616" w:rsidRDefault="00AC11C6" w:rsidP="00AC11C6">
            <w:pPr>
              <w:jc w:val="both"/>
              <w:rPr>
                <w:sz w:val="28"/>
                <w:szCs w:val="28"/>
              </w:rPr>
            </w:pPr>
            <w:r w:rsidRPr="00292616">
              <w:rPr>
                <w:sz w:val="28"/>
                <w:szCs w:val="28"/>
              </w:rPr>
              <w:t>ромашка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Chininum, i n</w:t>
            </w:r>
          </w:p>
        </w:tc>
        <w:tc>
          <w:tcPr>
            <w:tcW w:w="5220" w:type="dxa"/>
            <w:shd w:val="clear" w:color="auto" w:fill="auto"/>
          </w:tcPr>
          <w:p w:rsidR="00AC11C6" w:rsidRPr="00292616" w:rsidRDefault="00AC11C6" w:rsidP="00AC11C6">
            <w:pPr>
              <w:jc w:val="both"/>
              <w:rPr>
                <w:sz w:val="28"/>
                <w:szCs w:val="28"/>
              </w:rPr>
            </w:pPr>
            <w:r w:rsidRPr="00292616">
              <w:rPr>
                <w:sz w:val="28"/>
                <w:szCs w:val="28"/>
              </w:rPr>
              <w:t>хинин</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Chlorum ,i n</w:t>
            </w:r>
          </w:p>
        </w:tc>
        <w:tc>
          <w:tcPr>
            <w:tcW w:w="5220" w:type="dxa"/>
            <w:shd w:val="clear" w:color="auto" w:fill="auto"/>
          </w:tcPr>
          <w:p w:rsidR="00AC11C6" w:rsidRPr="00292616" w:rsidRDefault="00AC11C6" w:rsidP="00AC11C6">
            <w:pPr>
              <w:jc w:val="both"/>
              <w:rPr>
                <w:sz w:val="28"/>
                <w:szCs w:val="28"/>
              </w:rPr>
            </w:pPr>
            <w:r w:rsidRPr="00292616">
              <w:rPr>
                <w:sz w:val="28"/>
                <w:szCs w:val="28"/>
              </w:rPr>
              <w:t>хлор</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Chloroformium, i n</w:t>
            </w:r>
          </w:p>
        </w:tc>
        <w:tc>
          <w:tcPr>
            <w:tcW w:w="5220" w:type="dxa"/>
            <w:shd w:val="clear" w:color="auto" w:fill="auto"/>
          </w:tcPr>
          <w:p w:rsidR="00AC11C6" w:rsidRPr="00292616" w:rsidRDefault="00AC11C6" w:rsidP="00AC11C6">
            <w:pPr>
              <w:jc w:val="both"/>
              <w:rPr>
                <w:sz w:val="28"/>
                <w:szCs w:val="28"/>
              </w:rPr>
            </w:pPr>
            <w:r w:rsidRPr="00292616">
              <w:rPr>
                <w:sz w:val="28"/>
                <w:szCs w:val="28"/>
              </w:rPr>
              <w:t>хлороформ</w:t>
            </w:r>
            <w:r w:rsidRPr="00292616">
              <w:rPr>
                <w:sz w:val="28"/>
                <w:szCs w:val="28"/>
                <w:lang w:val="en-US"/>
              </w:rPr>
              <w:t xml:space="preserve">  </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Citrus  (lemon), i f</w:t>
            </w:r>
          </w:p>
        </w:tc>
        <w:tc>
          <w:tcPr>
            <w:tcW w:w="5220" w:type="dxa"/>
            <w:shd w:val="clear" w:color="auto" w:fill="auto"/>
          </w:tcPr>
          <w:p w:rsidR="00AC11C6" w:rsidRPr="00292616" w:rsidRDefault="00AC11C6" w:rsidP="00AC11C6">
            <w:pPr>
              <w:jc w:val="both"/>
              <w:rPr>
                <w:sz w:val="28"/>
                <w:szCs w:val="28"/>
              </w:rPr>
            </w:pPr>
            <w:r w:rsidRPr="00292616">
              <w:rPr>
                <w:sz w:val="28"/>
                <w:szCs w:val="28"/>
              </w:rPr>
              <w:t>лимон</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Citrus (unshiu) i, f</w:t>
            </w:r>
          </w:p>
        </w:tc>
        <w:tc>
          <w:tcPr>
            <w:tcW w:w="5220" w:type="dxa"/>
            <w:shd w:val="clear" w:color="auto" w:fill="auto"/>
          </w:tcPr>
          <w:p w:rsidR="00AC11C6" w:rsidRPr="00292616" w:rsidRDefault="00AC11C6" w:rsidP="00AC11C6">
            <w:pPr>
              <w:jc w:val="both"/>
              <w:rPr>
                <w:sz w:val="28"/>
                <w:szCs w:val="28"/>
              </w:rPr>
            </w:pPr>
            <w:r w:rsidRPr="00292616">
              <w:rPr>
                <w:sz w:val="28"/>
                <w:szCs w:val="28"/>
              </w:rPr>
              <w:t>мандарин</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cinereus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rPr>
            </w:pPr>
            <w:r w:rsidRPr="00292616">
              <w:rPr>
                <w:sz w:val="28"/>
                <w:szCs w:val="28"/>
              </w:rPr>
              <w:t>серый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comminutio</w:t>
            </w:r>
            <w:r w:rsidRPr="00292616">
              <w:rPr>
                <w:sz w:val="28"/>
                <w:szCs w:val="28"/>
              </w:rPr>
              <w:t xml:space="preserve">, </w:t>
            </w:r>
            <w:r w:rsidRPr="00292616">
              <w:rPr>
                <w:sz w:val="28"/>
                <w:szCs w:val="28"/>
                <w:lang w:val="en-US"/>
              </w:rPr>
              <w:t>onis</w:t>
            </w:r>
            <w:r w:rsidRPr="00292616">
              <w:rPr>
                <w:sz w:val="28"/>
                <w:szCs w:val="28"/>
              </w:rPr>
              <w:t xml:space="preserve"> </w:t>
            </w:r>
            <w:r w:rsidRPr="00292616">
              <w:rPr>
                <w:sz w:val="28"/>
                <w:szCs w:val="28"/>
                <w:lang w:val="en-US"/>
              </w:rPr>
              <w:t>f</w:t>
            </w:r>
          </w:p>
        </w:tc>
        <w:tc>
          <w:tcPr>
            <w:tcW w:w="5220" w:type="dxa"/>
            <w:shd w:val="clear" w:color="auto" w:fill="auto"/>
          </w:tcPr>
          <w:p w:rsidR="00AC11C6" w:rsidRPr="00292616" w:rsidRDefault="00AC11C6" w:rsidP="00AC11C6">
            <w:pPr>
              <w:jc w:val="both"/>
              <w:rPr>
                <w:sz w:val="28"/>
                <w:szCs w:val="28"/>
              </w:rPr>
            </w:pPr>
            <w:r w:rsidRPr="00292616">
              <w:rPr>
                <w:sz w:val="28"/>
                <w:szCs w:val="28"/>
              </w:rPr>
              <w:t>измельчение (раздробление)</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concisio</w:t>
            </w:r>
            <w:r w:rsidRPr="00292616">
              <w:rPr>
                <w:sz w:val="28"/>
                <w:szCs w:val="28"/>
              </w:rPr>
              <w:t xml:space="preserve">, </w:t>
            </w:r>
            <w:r w:rsidRPr="00292616">
              <w:rPr>
                <w:sz w:val="28"/>
                <w:szCs w:val="28"/>
                <w:lang w:val="en-US"/>
              </w:rPr>
              <w:t>onis</w:t>
            </w:r>
            <w:r w:rsidRPr="00292616">
              <w:rPr>
                <w:sz w:val="28"/>
                <w:szCs w:val="28"/>
              </w:rPr>
              <w:t xml:space="preserve"> </w:t>
            </w:r>
            <w:r w:rsidRPr="00292616">
              <w:rPr>
                <w:sz w:val="28"/>
                <w:szCs w:val="28"/>
                <w:lang w:val="en-US"/>
              </w:rPr>
              <w:t>f</w:t>
            </w:r>
          </w:p>
        </w:tc>
        <w:tc>
          <w:tcPr>
            <w:tcW w:w="5220" w:type="dxa"/>
            <w:shd w:val="clear" w:color="auto" w:fill="auto"/>
          </w:tcPr>
          <w:p w:rsidR="00AC11C6" w:rsidRPr="00292616" w:rsidRDefault="00AC11C6" w:rsidP="00AC11C6">
            <w:pPr>
              <w:jc w:val="both"/>
              <w:rPr>
                <w:sz w:val="28"/>
                <w:szCs w:val="28"/>
              </w:rPr>
            </w:pPr>
            <w:r w:rsidRPr="00292616">
              <w:rPr>
                <w:sz w:val="28"/>
                <w:szCs w:val="28"/>
              </w:rPr>
              <w:t>изрезывание</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corrigens, ntis</w:t>
            </w:r>
          </w:p>
        </w:tc>
        <w:tc>
          <w:tcPr>
            <w:tcW w:w="5220" w:type="dxa"/>
            <w:shd w:val="clear" w:color="auto" w:fill="auto"/>
          </w:tcPr>
          <w:p w:rsidR="00AC11C6" w:rsidRPr="00292616" w:rsidRDefault="00AC11C6" w:rsidP="00AC11C6">
            <w:pPr>
              <w:jc w:val="both"/>
              <w:rPr>
                <w:sz w:val="28"/>
                <w:szCs w:val="28"/>
              </w:rPr>
            </w:pPr>
            <w:r w:rsidRPr="00292616">
              <w:rPr>
                <w:sz w:val="28"/>
                <w:szCs w:val="28"/>
              </w:rPr>
              <w:t>исправляющий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concentratus,</w:t>
            </w:r>
            <w:r w:rsidRPr="00292616">
              <w:rPr>
                <w:sz w:val="28"/>
                <w:szCs w:val="28"/>
              </w:rPr>
              <w:t xml:space="preserve"> </w:t>
            </w:r>
            <w:r w:rsidRPr="00292616">
              <w:rPr>
                <w:sz w:val="28"/>
                <w:szCs w:val="28"/>
                <w:lang w:val="en-US"/>
              </w:rPr>
              <w:t>a, um</w:t>
            </w:r>
          </w:p>
        </w:tc>
        <w:tc>
          <w:tcPr>
            <w:tcW w:w="5220" w:type="dxa"/>
            <w:shd w:val="clear" w:color="auto" w:fill="auto"/>
          </w:tcPr>
          <w:p w:rsidR="00AC11C6" w:rsidRPr="00292616" w:rsidRDefault="00AC11C6" w:rsidP="00AC11C6">
            <w:pPr>
              <w:jc w:val="both"/>
              <w:rPr>
                <w:sz w:val="28"/>
                <w:szCs w:val="28"/>
              </w:rPr>
            </w:pPr>
            <w:r w:rsidRPr="00292616">
              <w:rPr>
                <w:sz w:val="28"/>
                <w:szCs w:val="28"/>
              </w:rPr>
              <w:t>концентрированный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cortex, icis m</w:t>
            </w:r>
          </w:p>
        </w:tc>
        <w:tc>
          <w:tcPr>
            <w:tcW w:w="5220" w:type="dxa"/>
            <w:shd w:val="clear" w:color="auto" w:fill="auto"/>
          </w:tcPr>
          <w:p w:rsidR="00AC11C6" w:rsidRPr="00292616" w:rsidRDefault="00AC11C6" w:rsidP="00AC11C6">
            <w:pPr>
              <w:jc w:val="both"/>
              <w:rPr>
                <w:sz w:val="28"/>
                <w:szCs w:val="28"/>
              </w:rPr>
            </w:pPr>
            <w:r w:rsidRPr="00292616">
              <w:rPr>
                <w:sz w:val="28"/>
                <w:szCs w:val="28"/>
              </w:rPr>
              <w:t>кора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Coriandrum, i n</w:t>
            </w:r>
          </w:p>
        </w:tc>
        <w:tc>
          <w:tcPr>
            <w:tcW w:w="5220" w:type="dxa"/>
            <w:shd w:val="clear" w:color="auto" w:fill="auto"/>
          </w:tcPr>
          <w:p w:rsidR="00AC11C6" w:rsidRPr="00292616" w:rsidRDefault="00AC11C6" w:rsidP="00AC11C6">
            <w:pPr>
              <w:jc w:val="both"/>
              <w:rPr>
                <w:sz w:val="28"/>
                <w:szCs w:val="28"/>
              </w:rPr>
            </w:pPr>
            <w:r w:rsidRPr="00292616">
              <w:rPr>
                <w:sz w:val="28"/>
                <w:szCs w:val="28"/>
              </w:rPr>
              <w:t>кориандр</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corrigens</w:t>
            </w:r>
            <w:r w:rsidRPr="00292616">
              <w:rPr>
                <w:sz w:val="28"/>
                <w:szCs w:val="28"/>
              </w:rPr>
              <w:t xml:space="preserve">, </w:t>
            </w:r>
            <w:r w:rsidRPr="00292616">
              <w:rPr>
                <w:sz w:val="28"/>
                <w:szCs w:val="28"/>
                <w:lang w:val="en-US"/>
              </w:rPr>
              <w:t>ntis</w:t>
            </w:r>
          </w:p>
        </w:tc>
        <w:tc>
          <w:tcPr>
            <w:tcW w:w="5220" w:type="dxa"/>
            <w:shd w:val="clear" w:color="auto" w:fill="auto"/>
          </w:tcPr>
          <w:p w:rsidR="00AC11C6" w:rsidRPr="00292616" w:rsidRDefault="00AC11C6" w:rsidP="00AC11C6">
            <w:pPr>
              <w:jc w:val="both"/>
              <w:rPr>
                <w:sz w:val="28"/>
                <w:szCs w:val="28"/>
              </w:rPr>
            </w:pPr>
            <w:r w:rsidRPr="00292616">
              <w:rPr>
                <w:sz w:val="28"/>
                <w:szCs w:val="28"/>
              </w:rPr>
              <w:t>корригирующий (исправляющий)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Convallaria, ae f</w:t>
            </w:r>
          </w:p>
        </w:tc>
        <w:tc>
          <w:tcPr>
            <w:tcW w:w="5220" w:type="dxa"/>
            <w:shd w:val="clear" w:color="auto" w:fill="auto"/>
          </w:tcPr>
          <w:p w:rsidR="00AC11C6" w:rsidRPr="00292616" w:rsidRDefault="00AC11C6" w:rsidP="00AC11C6">
            <w:pPr>
              <w:jc w:val="both"/>
              <w:rPr>
                <w:sz w:val="28"/>
                <w:szCs w:val="28"/>
              </w:rPr>
            </w:pPr>
            <w:r w:rsidRPr="00292616">
              <w:rPr>
                <w:sz w:val="28"/>
                <w:szCs w:val="28"/>
              </w:rPr>
              <w:t>ландыш</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communis, e</w:t>
            </w:r>
            <w:r w:rsidRPr="00292616">
              <w:rPr>
                <w:sz w:val="28"/>
                <w:szCs w:val="28"/>
              </w:rPr>
              <w:t xml:space="preserve"> </w:t>
            </w:r>
          </w:p>
        </w:tc>
        <w:tc>
          <w:tcPr>
            <w:tcW w:w="5220" w:type="dxa"/>
            <w:shd w:val="clear" w:color="auto" w:fill="auto"/>
          </w:tcPr>
          <w:p w:rsidR="00AC11C6" w:rsidRPr="00292616" w:rsidRDefault="00AC11C6" w:rsidP="00AC11C6">
            <w:pPr>
              <w:jc w:val="both"/>
              <w:rPr>
                <w:sz w:val="28"/>
                <w:szCs w:val="28"/>
              </w:rPr>
            </w:pPr>
            <w:r w:rsidRPr="00292616">
              <w:rPr>
                <w:sz w:val="28"/>
                <w:szCs w:val="28"/>
              </w:rPr>
              <w:t>общий</w:t>
            </w:r>
            <w:r w:rsidRPr="00292616">
              <w:rPr>
                <w:sz w:val="28"/>
                <w:szCs w:val="28"/>
                <w:lang w:val="en-US"/>
              </w:rPr>
              <w:t xml:space="preserve"> (</w:t>
            </w:r>
            <w:r w:rsidRPr="00292616">
              <w:rPr>
                <w:sz w:val="28"/>
                <w:szCs w:val="28"/>
              </w:rPr>
              <w:t>обыкновенный)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colatio</w:t>
            </w:r>
            <w:r w:rsidRPr="00292616">
              <w:rPr>
                <w:sz w:val="28"/>
                <w:szCs w:val="28"/>
              </w:rPr>
              <w:t xml:space="preserve">, </w:t>
            </w:r>
            <w:r w:rsidRPr="00292616">
              <w:rPr>
                <w:sz w:val="28"/>
                <w:szCs w:val="28"/>
                <w:lang w:val="en-US"/>
              </w:rPr>
              <w:t>onis</w:t>
            </w:r>
            <w:r w:rsidRPr="00292616">
              <w:rPr>
                <w:sz w:val="28"/>
                <w:szCs w:val="28"/>
              </w:rPr>
              <w:t xml:space="preserve"> </w:t>
            </w:r>
            <w:r w:rsidRPr="00292616">
              <w:rPr>
                <w:sz w:val="28"/>
                <w:szCs w:val="28"/>
                <w:lang w:val="en-US"/>
              </w:rPr>
              <w:t>f</w:t>
            </w:r>
          </w:p>
        </w:tc>
        <w:tc>
          <w:tcPr>
            <w:tcW w:w="5220" w:type="dxa"/>
            <w:shd w:val="clear" w:color="auto" w:fill="auto"/>
          </w:tcPr>
          <w:p w:rsidR="00AC11C6" w:rsidRPr="00292616" w:rsidRDefault="00AC11C6" w:rsidP="00AC11C6">
            <w:pPr>
              <w:jc w:val="both"/>
              <w:rPr>
                <w:sz w:val="28"/>
                <w:szCs w:val="28"/>
              </w:rPr>
            </w:pPr>
            <w:r w:rsidRPr="00292616">
              <w:rPr>
                <w:sz w:val="28"/>
                <w:szCs w:val="28"/>
              </w:rPr>
              <w:t>процеживание (через холст, полотно)</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contritio</w:t>
            </w:r>
            <w:r w:rsidRPr="00292616">
              <w:rPr>
                <w:sz w:val="28"/>
                <w:szCs w:val="28"/>
              </w:rPr>
              <w:t xml:space="preserve">, </w:t>
            </w:r>
            <w:r w:rsidRPr="00292616">
              <w:rPr>
                <w:sz w:val="28"/>
                <w:szCs w:val="28"/>
                <w:lang w:val="en-US"/>
              </w:rPr>
              <w:t>onis</w:t>
            </w:r>
            <w:r w:rsidRPr="00292616">
              <w:rPr>
                <w:sz w:val="28"/>
                <w:szCs w:val="28"/>
              </w:rPr>
              <w:t xml:space="preserve"> </w:t>
            </w:r>
            <w:r w:rsidRPr="00292616">
              <w:rPr>
                <w:sz w:val="28"/>
                <w:szCs w:val="28"/>
                <w:lang w:val="en-US"/>
              </w:rPr>
              <w:t>f</w:t>
            </w:r>
          </w:p>
        </w:tc>
        <w:tc>
          <w:tcPr>
            <w:tcW w:w="5220" w:type="dxa"/>
            <w:shd w:val="clear" w:color="auto" w:fill="auto"/>
          </w:tcPr>
          <w:p w:rsidR="00AC11C6" w:rsidRPr="00292616" w:rsidRDefault="00AC11C6" w:rsidP="00AC11C6">
            <w:pPr>
              <w:jc w:val="both"/>
              <w:rPr>
                <w:sz w:val="28"/>
                <w:szCs w:val="28"/>
              </w:rPr>
            </w:pPr>
            <w:r w:rsidRPr="00292616">
              <w:rPr>
                <w:sz w:val="28"/>
                <w:szCs w:val="28"/>
              </w:rPr>
              <w:t>растирание</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concisus, a, um</w:t>
            </w:r>
          </w:p>
        </w:tc>
        <w:tc>
          <w:tcPr>
            <w:tcW w:w="5220" w:type="dxa"/>
            <w:shd w:val="clear" w:color="auto" w:fill="auto"/>
          </w:tcPr>
          <w:p w:rsidR="00AC11C6" w:rsidRPr="00292616" w:rsidRDefault="00AC11C6" w:rsidP="00AC11C6">
            <w:pPr>
              <w:jc w:val="both"/>
              <w:rPr>
                <w:sz w:val="28"/>
                <w:szCs w:val="28"/>
              </w:rPr>
            </w:pPr>
            <w:r w:rsidRPr="00292616">
              <w:rPr>
                <w:sz w:val="28"/>
                <w:szCs w:val="28"/>
              </w:rPr>
              <w:t>резаный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cornu,</w:t>
            </w:r>
            <w:r w:rsidRPr="00292616">
              <w:rPr>
                <w:sz w:val="28"/>
                <w:szCs w:val="28"/>
              </w:rPr>
              <w:t xml:space="preserve"> </w:t>
            </w:r>
            <w:r w:rsidRPr="00292616">
              <w:rPr>
                <w:sz w:val="28"/>
                <w:szCs w:val="28"/>
                <w:lang w:val="en-US"/>
              </w:rPr>
              <w:t>us n</w:t>
            </w:r>
          </w:p>
        </w:tc>
        <w:tc>
          <w:tcPr>
            <w:tcW w:w="5220" w:type="dxa"/>
            <w:shd w:val="clear" w:color="auto" w:fill="auto"/>
          </w:tcPr>
          <w:p w:rsidR="00AC11C6" w:rsidRPr="00292616" w:rsidRDefault="00AC11C6" w:rsidP="00AC11C6">
            <w:pPr>
              <w:jc w:val="both"/>
              <w:rPr>
                <w:sz w:val="28"/>
                <w:szCs w:val="28"/>
              </w:rPr>
            </w:pPr>
            <w:r w:rsidRPr="00292616">
              <w:rPr>
                <w:sz w:val="28"/>
                <w:szCs w:val="28"/>
              </w:rPr>
              <w:t>рог</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coeruleus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rPr>
            </w:pPr>
            <w:r w:rsidRPr="00292616">
              <w:rPr>
                <w:sz w:val="28"/>
                <w:szCs w:val="28"/>
              </w:rPr>
              <w:t>синий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compositus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rPr>
            </w:pPr>
            <w:r w:rsidRPr="00292616">
              <w:rPr>
                <w:sz w:val="28"/>
                <w:szCs w:val="28"/>
              </w:rPr>
              <w:t>сложный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contusio, onis f</w:t>
            </w:r>
          </w:p>
        </w:tc>
        <w:tc>
          <w:tcPr>
            <w:tcW w:w="5220" w:type="dxa"/>
            <w:shd w:val="clear" w:color="auto" w:fill="auto"/>
          </w:tcPr>
          <w:p w:rsidR="00AC11C6" w:rsidRPr="00292616" w:rsidRDefault="00AC11C6" w:rsidP="00AC11C6">
            <w:pPr>
              <w:jc w:val="both"/>
              <w:rPr>
                <w:sz w:val="28"/>
                <w:szCs w:val="28"/>
              </w:rPr>
            </w:pPr>
            <w:r w:rsidRPr="00292616">
              <w:rPr>
                <w:sz w:val="28"/>
                <w:szCs w:val="28"/>
              </w:rPr>
              <w:t>толчение</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constituens, ntis</w:t>
            </w:r>
          </w:p>
        </w:tc>
        <w:tc>
          <w:tcPr>
            <w:tcW w:w="5220" w:type="dxa"/>
            <w:shd w:val="clear" w:color="auto" w:fill="auto"/>
          </w:tcPr>
          <w:p w:rsidR="00AC11C6" w:rsidRPr="00292616" w:rsidRDefault="00AC11C6" w:rsidP="00AC11C6">
            <w:pPr>
              <w:jc w:val="both"/>
              <w:rPr>
                <w:sz w:val="28"/>
                <w:szCs w:val="28"/>
              </w:rPr>
            </w:pPr>
            <w:r w:rsidRPr="00292616">
              <w:rPr>
                <w:sz w:val="28"/>
                <w:szCs w:val="28"/>
              </w:rPr>
              <w:t>формообразующий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color, oris m</w:t>
            </w:r>
          </w:p>
        </w:tc>
        <w:tc>
          <w:tcPr>
            <w:tcW w:w="5220" w:type="dxa"/>
            <w:shd w:val="clear" w:color="auto" w:fill="auto"/>
          </w:tcPr>
          <w:p w:rsidR="00AC11C6" w:rsidRPr="00292616" w:rsidRDefault="00AC11C6" w:rsidP="00AC11C6">
            <w:pPr>
              <w:jc w:val="both"/>
              <w:rPr>
                <w:sz w:val="28"/>
                <w:szCs w:val="28"/>
              </w:rPr>
            </w:pPr>
            <w:r w:rsidRPr="00292616">
              <w:rPr>
                <w:sz w:val="28"/>
                <w:szCs w:val="28"/>
              </w:rPr>
              <w:t>цвет</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lastRenderedPageBreak/>
              <w:t>Crataegus, i f</w:t>
            </w:r>
          </w:p>
        </w:tc>
        <w:tc>
          <w:tcPr>
            <w:tcW w:w="5220" w:type="dxa"/>
            <w:shd w:val="clear" w:color="auto" w:fill="auto"/>
          </w:tcPr>
          <w:p w:rsidR="00AC11C6" w:rsidRPr="00292616" w:rsidRDefault="00AC11C6" w:rsidP="00AC11C6">
            <w:pPr>
              <w:jc w:val="both"/>
              <w:rPr>
                <w:sz w:val="28"/>
                <w:szCs w:val="28"/>
              </w:rPr>
            </w:pPr>
            <w:r w:rsidRPr="00292616">
              <w:rPr>
                <w:sz w:val="28"/>
                <w:szCs w:val="28"/>
              </w:rPr>
              <w:t>боярышник</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crystallus, i f</w:t>
            </w:r>
          </w:p>
        </w:tc>
        <w:tc>
          <w:tcPr>
            <w:tcW w:w="5220" w:type="dxa"/>
            <w:shd w:val="clear" w:color="auto" w:fill="auto"/>
          </w:tcPr>
          <w:p w:rsidR="00AC11C6" w:rsidRPr="00292616" w:rsidRDefault="00AC11C6" w:rsidP="00AC11C6">
            <w:pPr>
              <w:jc w:val="both"/>
              <w:rPr>
                <w:sz w:val="28"/>
                <w:szCs w:val="28"/>
              </w:rPr>
            </w:pPr>
            <w:r w:rsidRPr="00292616">
              <w:rPr>
                <w:sz w:val="28"/>
                <w:szCs w:val="28"/>
              </w:rPr>
              <w:t>кристалл</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crystallisatus, a, um</w:t>
            </w:r>
          </w:p>
        </w:tc>
        <w:tc>
          <w:tcPr>
            <w:tcW w:w="5220" w:type="dxa"/>
            <w:shd w:val="clear" w:color="auto" w:fill="auto"/>
          </w:tcPr>
          <w:p w:rsidR="00AC11C6" w:rsidRPr="00292616" w:rsidRDefault="00AC11C6" w:rsidP="00AC11C6">
            <w:pPr>
              <w:jc w:val="both"/>
              <w:rPr>
                <w:sz w:val="28"/>
                <w:szCs w:val="28"/>
              </w:rPr>
            </w:pPr>
            <w:r w:rsidRPr="00292616">
              <w:rPr>
                <w:sz w:val="28"/>
                <w:szCs w:val="28"/>
              </w:rPr>
              <w:t>кристаллический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Cuprum,</w:t>
            </w:r>
            <w:r w:rsidRPr="00292616">
              <w:rPr>
                <w:sz w:val="28"/>
                <w:szCs w:val="28"/>
              </w:rPr>
              <w:t xml:space="preserve"> </w:t>
            </w:r>
            <w:r w:rsidRPr="00292616">
              <w:rPr>
                <w:sz w:val="28"/>
                <w:szCs w:val="28"/>
                <w:lang w:val="en-US"/>
              </w:rPr>
              <w:t>i n</w:t>
            </w:r>
          </w:p>
        </w:tc>
        <w:tc>
          <w:tcPr>
            <w:tcW w:w="5220" w:type="dxa"/>
            <w:shd w:val="clear" w:color="auto" w:fill="auto"/>
          </w:tcPr>
          <w:p w:rsidR="00AC11C6" w:rsidRPr="00292616" w:rsidRDefault="00AC11C6" w:rsidP="00AC11C6">
            <w:pPr>
              <w:jc w:val="both"/>
              <w:rPr>
                <w:sz w:val="28"/>
                <w:szCs w:val="28"/>
              </w:rPr>
            </w:pPr>
            <w:r w:rsidRPr="00292616">
              <w:rPr>
                <w:sz w:val="28"/>
                <w:szCs w:val="28"/>
              </w:rPr>
              <w:t>медь</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cum</w:t>
            </w:r>
            <w:r w:rsidRPr="00292616">
              <w:rPr>
                <w:sz w:val="28"/>
                <w:szCs w:val="28"/>
              </w:rPr>
              <w:t xml:space="preserve">  + существительное в </w:t>
            </w:r>
            <w:r w:rsidRPr="00292616">
              <w:rPr>
                <w:sz w:val="28"/>
                <w:szCs w:val="28"/>
                <w:lang w:val="en-US"/>
              </w:rPr>
              <w:t>Ablativus</w:t>
            </w:r>
          </w:p>
        </w:tc>
        <w:tc>
          <w:tcPr>
            <w:tcW w:w="5220" w:type="dxa"/>
            <w:shd w:val="clear" w:color="auto" w:fill="auto"/>
          </w:tcPr>
          <w:p w:rsidR="00AC11C6" w:rsidRPr="00292616" w:rsidRDefault="00AC11C6" w:rsidP="00AC11C6">
            <w:pPr>
              <w:jc w:val="both"/>
              <w:rPr>
                <w:sz w:val="28"/>
                <w:szCs w:val="28"/>
              </w:rPr>
            </w:pPr>
            <w:r w:rsidRPr="00292616">
              <w:rPr>
                <w:sz w:val="28"/>
                <w:szCs w:val="28"/>
              </w:rPr>
              <w:t>с (предлог)</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cytostaticus, a ,um</w:t>
            </w:r>
          </w:p>
        </w:tc>
        <w:tc>
          <w:tcPr>
            <w:tcW w:w="5220" w:type="dxa"/>
            <w:shd w:val="clear" w:color="auto" w:fill="auto"/>
          </w:tcPr>
          <w:p w:rsidR="00AC11C6" w:rsidRPr="00292616" w:rsidRDefault="00AC11C6" w:rsidP="00AC11C6">
            <w:pPr>
              <w:jc w:val="both"/>
              <w:rPr>
                <w:sz w:val="28"/>
                <w:szCs w:val="28"/>
              </w:rPr>
            </w:pPr>
            <w:r w:rsidRPr="00292616">
              <w:rPr>
                <w:sz w:val="28"/>
                <w:szCs w:val="28"/>
              </w:rPr>
              <w:t>цитостатический</w:t>
            </w:r>
          </w:p>
        </w:tc>
      </w:tr>
      <w:tr w:rsidR="00AC11C6" w:rsidRPr="00292616" w:rsidTr="00AC11C6">
        <w:tc>
          <w:tcPr>
            <w:tcW w:w="9747" w:type="dxa"/>
            <w:gridSpan w:val="3"/>
            <w:shd w:val="clear" w:color="auto" w:fill="auto"/>
          </w:tcPr>
          <w:p w:rsidR="00AC11C6" w:rsidRPr="00292616" w:rsidRDefault="00AC11C6" w:rsidP="00AC11C6">
            <w:pPr>
              <w:ind w:right="600"/>
              <w:jc w:val="center"/>
              <w:rPr>
                <w:sz w:val="28"/>
                <w:szCs w:val="28"/>
              </w:rPr>
            </w:pPr>
            <w:r w:rsidRPr="00292616">
              <w:rPr>
                <w:b/>
                <w:sz w:val="28"/>
                <w:szCs w:val="28"/>
                <w:lang w:val="en-US"/>
              </w:rPr>
              <w:t>D</w:t>
            </w:r>
          </w:p>
        </w:tc>
      </w:tr>
      <w:tr w:rsidR="00AC11C6" w:rsidRPr="00292616" w:rsidTr="00AC11C6">
        <w:tc>
          <w:tcPr>
            <w:tcW w:w="4527" w:type="dxa"/>
            <w:gridSpan w:val="2"/>
            <w:shd w:val="clear" w:color="auto" w:fill="auto"/>
          </w:tcPr>
          <w:p w:rsidR="00AC11C6" w:rsidRPr="00292616" w:rsidRDefault="00AC11C6" w:rsidP="00AC11C6">
            <w:pPr>
              <w:jc w:val="both"/>
              <w:rPr>
                <w:b/>
                <w:sz w:val="28"/>
                <w:szCs w:val="28"/>
              </w:rPr>
            </w:pPr>
            <w:r w:rsidRPr="00292616">
              <w:rPr>
                <w:sz w:val="28"/>
                <w:szCs w:val="28"/>
                <w:lang w:val="en-US"/>
              </w:rPr>
              <w:t>decoctum,</w:t>
            </w:r>
            <w:r w:rsidRPr="00292616">
              <w:rPr>
                <w:sz w:val="28"/>
                <w:szCs w:val="28"/>
              </w:rPr>
              <w:t xml:space="preserve"> </w:t>
            </w:r>
            <w:r w:rsidRPr="00292616">
              <w:rPr>
                <w:sz w:val="28"/>
                <w:szCs w:val="28"/>
                <w:lang w:val="en-US"/>
              </w:rPr>
              <w:t>i</w:t>
            </w:r>
            <w:r w:rsidRPr="00292616">
              <w:rPr>
                <w:sz w:val="28"/>
                <w:szCs w:val="28"/>
              </w:rPr>
              <w:t xml:space="preserve"> </w:t>
            </w:r>
            <w:r w:rsidRPr="00292616">
              <w:rPr>
                <w:sz w:val="28"/>
                <w:szCs w:val="28"/>
                <w:lang w:val="en-US"/>
              </w:rPr>
              <w:t>n</w:t>
            </w:r>
          </w:p>
        </w:tc>
        <w:tc>
          <w:tcPr>
            <w:tcW w:w="5220" w:type="dxa"/>
            <w:shd w:val="clear" w:color="auto" w:fill="auto"/>
          </w:tcPr>
          <w:p w:rsidR="00AC11C6" w:rsidRPr="00292616" w:rsidRDefault="00AC11C6" w:rsidP="00AC11C6">
            <w:pPr>
              <w:jc w:val="both"/>
              <w:rPr>
                <w:b/>
                <w:sz w:val="28"/>
                <w:szCs w:val="28"/>
              </w:rPr>
            </w:pPr>
            <w:r w:rsidRPr="00292616">
              <w:rPr>
                <w:sz w:val="28"/>
                <w:szCs w:val="28"/>
              </w:rPr>
              <w:t>отвар</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depuratus, a, um</w:t>
            </w:r>
          </w:p>
        </w:tc>
        <w:tc>
          <w:tcPr>
            <w:tcW w:w="5220" w:type="dxa"/>
            <w:shd w:val="clear" w:color="auto" w:fill="auto"/>
          </w:tcPr>
          <w:p w:rsidR="00AC11C6" w:rsidRPr="00292616" w:rsidRDefault="00AC11C6" w:rsidP="00AC11C6">
            <w:pPr>
              <w:jc w:val="both"/>
              <w:rPr>
                <w:sz w:val="28"/>
                <w:szCs w:val="28"/>
              </w:rPr>
            </w:pPr>
            <w:r w:rsidRPr="00292616">
              <w:rPr>
                <w:sz w:val="28"/>
                <w:szCs w:val="28"/>
              </w:rPr>
              <w:t>очищенный: сера</w:t>
            </w:r>
            <w:r w:rsidRPr="00292616">
              <w:rPr>
                <w:sz w:val="28"/>
                <w:szCs w:val="28"/>
                <w:lang w:val="en-US"/>
              </w:rPr>
              <w:t xml:space="preserve">, </w:t>
            </w:r>
            <w:r w:rsidRPr="00292616">
              <w:rPr>
                <w:sz w:val="28"/>
                <w:szCs w:val="28"/>
              </w:rPr>
              <w:t>сало</w:t>
            </w:r>
            <w:r w:rsidRPr="00292616">
              <w:rPr>
                <w:sz w:val="28"/>
                <w:szCs w:val="28"/>
                <w:lang w:val="en-US"/>
              </w:rPr>
              <w:t xml:space="preserve">, </w:t>
            </w:r>
            <w:r w:rsidRPr="00292616">
              <w:rPr>
                <w:sz w:val="28"/>
                <w:szCs w:val="28"/>
              </w:rPr>
              <w:t>мёд</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destillatus, a, um</w:t>
            </w:r>
          </w:p>
        </w:tc>
        <w:tc>
          <w:tcPr>
            <w:tcW w:w="5220" w:type="dxa"/>
            <w:shd w:val="clear" w:color="auto" w:fill="auto"/>
          </w:tcPr>
          <w:p w:rsidR="00AC11C6" w:rsidRPr="00292616" w:rsidRDefault="00AC11C6" w:rsidP="00AC11C6">
            <w:pPr>
              <w:jc w:val="both"/>
              <w:rPr>
                <w:sz w:val="28"/>
                <w:szCs w:val="28"/>
              </w:rPr>
            </w:pPr>
            <w:r w:rsidRPr="00292616">
              <w:rPr>
                <w:sz w:val="28"/>
                <w:szCs w:val="28"/>
              </w:rPr>
              <w:t>дистиллированный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destillatio, onis f</w:t>
            </w:r>
          </w:p>
        </w:tc>
        <w:tc>
          <w:tcPr>
            <w:tcW w:w="5220" w:type="dxa"/>
            <w:shd w:val="clear" w:color="auto" w:fill="auto"/>
          </w:tcPr>
          <w:p w:rsidR="00AC11C6" w:rsidRPr="00292616" w:rsidRDefault="00AC11C6" w:rsidP="00AC11C6">
            <w:pPr>
              <w:jc w:val="both"/>
              <w:rPr>
                <w:sz w:val="28"/>
                <w:szCs w:val="28"/>
              </w:rPr>
            </w:pPr>
            <w:r w:rsidRPr="00292616">
              <w:rPr>
                <w:sz w:val="28"/>
                <w:szCs w:val="28"/>
              </w:rPr>
              <w:t>дистилляция</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decantatio,</w:t>
            </w:r>
            <w:r w:rsidRPr="00292616">
              <w:rPr>
                <w:sz w:val="28"/>
                <w:szCs w:val="28"/>
              </w:rPr>
              <w:t xml:space="preserve"> </w:t>
            </w:r>
            <w:r w:rsidRPr="00292616">
              <w:rPr>
                <w:sz w:val="28"/>
                <w:szCs w:val="28"/>
                <w:lang w:val="en-US"/>
              </w:rPr>
              <w:t>onis f</w:t>
            </w:r>
          </w:p>
        </w:tc>
        <w:tc>
          <w:tcPr>
            <w:tcW w:w="5220" w:type="dxa"/>
            <w:shd w:val="clear" w:color="auto" w:fill="auto"/>
          </w:tcPr>
          <w:p w:rsidR="00AC11C6" w:rsidRPr="00292616" w:rsidRDefault="00AC11C6" w:rsidP="00AC11C6">
            <w:pPr>
              <w:jc w:val="both"/>
              <w:rPr>
                <w:sz w:val="28"/>
                <w:szCs w:val="28"/>
              </w:rPr>
            </w:pPr>
            <w:r w:rsidRPr="00292616">
              <w:rPr>
                <w:sz w:val="28"/>
                <w:szCs w:val="28"/>
              </w:rPr>
              <w:t>сливание</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dies,</w:t>
            </w:r>
            <w:r w:rsidRPr="00292616">
              <w:rPr>
                <w:sz w:val="28"/>
                <w:szCs w:val="28"/>
              </w:rPr>
              <w:t xml:space="preserve"> </w:t>
            </w:r>
            <w:r w:rsidRPr="00292616">
              <w:rPr>
                <w:sz w:val="28"/>
                <w:szCs w:val="28"/>
                <w:lang w:val="en-US"/>
              </w:rPr>
              <w:t>ei f</w:t>
            </w:r>
          </w:p>
        </w:tc>
        <w:tc>
          <w:tcPr>
            <w:tcW w:w="5220" w:type="dxa"/>
            <w:shd w:val="clear" w:color="auto" w:fill="auto"/>
          </w:tcPr>
          <w:p w:rsidR="00AC11C6" w:rsidRPr="00292616" w:rsidRDefault="00AC11C6" w:rsidP="00AC11C6">
            <w:pPr>
              <w:jc w:val="both"/>
              <w:rPr>
                <w:sz w:val="28"/>
                <w:szCs w:val="28"/>
              </w:rPr>
            </w:pPr>
            <w:r w:rsidRPr="00292616">
              <w:rPr>
                <w:sz w:val="28"/>
                <w:szCs w:val="28"/>
              </w:rPr>
              <w:t>день</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Diprophyllinum, i n</w:t>
            </w:r>
          </w:p>
        </w:tc>
        <w:tc>
          <w:tcPr>
            <w:tcW w:w="5220" w:type="dxa"/>
            <w:shd w:val="clear" w:color="auto" w:fill="auto"/>
          </w:tcPr>
          <w:p w:rsidR="00AC11C6" w:rsidRPr="00292616" w:rsidRDefault="00AC11C6" w:rsidP="00AC11C6">
            <w:pPr>
              <w:jc w:val="both"/>
              <w:rPr>
                <w:sz w:val="28"/>
                <w:szCs w:val="28"/>
              </w:rPr>
            </w:pPr>
            <w:r w:rsidRPr="00292616">
              <w:rPr>
                <w:sz w:val="28"/>
                <w:szCs w:val="28"/>
              </w:rPr>
              <w:t>дипрофиллин</w:t>
            </w:r>
            <w:r w:rsidRPr="00292616">
              <w:rPr>
                <w:sz w:val="28"/>
                <w:szCs w:val="28"/>
                <w:lang w:val="en-US"/>
              </w:rPr>
              <w:t xml:space="preserve">   </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diureticus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rPr>
            </w:pPr>
            <w:r w:rsidRPr="00292616">
              <w:rPr>
                <w:sz w:val="28"/>
                <w:szCs w:val="28"/>
              </w:rPr>
              <w:t>диуретический (мочегонный)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diaethylicus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rPr>
            </w:pPr>
            <w:r w:rsidRPr="00292616">
              <w:rPr>
                <w:sz w:val="28"/>
                <w:szCs w:val="28"/>
              </w:rPr>
              <w:t>диэтиловый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diureticus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rPr>
            </w:pPr>
            <w:r w:rsidRPr="00292616">
              <w:rPr>
                <w:sz w:val="28"/>
                <w:szCs w:val="28"/>
              </w:rPr>
              <w:t>мочегонный (диуретический)</w:t>
            </w:r>
          </w:p>
        </w:tc>
      </w:tr>
      <w:tr w:rsidR="00AC11C6" w:rsidRPr="00292616" w:rsidTr="00AC11C6">
        <w:tc>
          <w:tcPr>
            <w:tcW w:w="4527" w:type="dxa"/>
            <w:gridSpan w:val="2"/>
            <w:shd w:val="clear" w:color="auto" w:fill="auto"/>
          </w:tcPr>
          <w:p w:rsidR="00AC11C6" w:rsidRPr="00292616" w:rsidRDefault="00AC11C6" w:rsidP="00AC11C6">
            <w:pPr>
              <w:keepNext/>
              <w:jc w:val="both"/>
              <w:outlineLvl w:val="0"/>
              <w:rPr>
                <w:sz w:val="28"/>
                <w:szCs w:val="28"/>
                <w:lang w:val="en-US"/>
              </w:rPr>
            </w:pPr>
            <w:r w:rsidRPr="00292616">
              <w:rPr>
                <w:sz w:val="28"/>
                <w:szCs w:val="28"/>
                <w:lang w:val="en-US"/>
              </w:rPr>
              <w:t xml:space="preserve">Digitalis, is f      </w:t>
            </w:r>
          </w:p>
          <w:p w:rsidR="00AC11C6" w:rsidRPr="00292616" w:rsidRDefault="00AC11C6" w:rsidP="00AC11C6">
            <w:pPr>
              <w:keepNext/>
              <w:jc w:val="both"/>
              <w:outlineLvl w:val="0"/>
              <w:rPr>
                <w:sz w:val="28"/>
                <w:szCs w:val="28"/>
                <w:lang w:val="en-US"/>
              </w:rPr>
            </w:pPr>
            <w:r w:rsidRPr="00292616">
              <w:rPr>
                <w:sz w:val="28"/>
                <w:szCs w:val="28"/>
                <w:lang w:val="en-US"/>
              </w:rPr>
              <w:t>Digitalis  purpurea</w:t>
            </w:r>
          </w:p>
          <w:p w:rsidR="00AC11C6" w:rsidRPr="00292616" w:rsidRDefault="00AC11C6" w:rsidP="00AC11C6">
            <w:pPr>
              <w:jc w:val="both"/>
              <w:rPr>
                <w:sz w:val="28"/>
                <w:szCs w:val="28"/>
                <w:lang w:val="en-US"/>
              </w:rPr>
            </w:pPr>
            <w:r w:rsidRPr="00292616">
              <w:rPr>
                <w:sz w:val="28"/>
                <w:szCs w:val="28"/>
                <w:lang w:val="en-US"/>
              </w:rPr>
              <w:t xml:space="preserve">                   ciliata</w:t>
            </w:r>
          </w:p>
          <w:p w:rsidR="00AC11C6" w:rsidRPr="00292616" w:rsidRDefault="00AC11C6" w:rsidP="00AC11C6">
            <w:pPr>
              <w:jc w:val="both"/>
              <w:rPr>
                <w:sz w:val="28"/>
                <w:szCs w:val="28"/>
                <w:lang w:val="en-US"/>
              </w:rPr>
            </w:pPr>
            <w:r w:rsidRPr="00292616">
              <w:rPr>
                <w:sz w:val="28"/>
                <w:szCs w:val="28"/>
                <w:lang w:val="en-US"/>
              </w:rPr>
              <w:t xml:space="preserve">                   ferruginea</w:t>
            </w:r>
          </w:p>
          <w:p w:rsidR="00AC11C6" w:rsidRPr="00292616" w:rsidRDefault="00AC11C6" w:rsidP="00AC11C6">
            <w:pPr>
              <w:jc w:val="both"/>
              <w:rPr>
                <w:b/>
                <w:sz w:val="28"/>
                <w:szCs w:val="28"/>
              </w:rPr>
            </w:pPr>
            <w:r w:rsidRPr="00292616">
              <w:rPr>
                <w:sz w:val="28"/>
                <w:szCs w:val="28"/>
              </w:rPr>
              <w:t xml:space="preserve">                   </w:t>
            </w:r>
            <w:r w:rsidRPr="00292616">
              <w:rPr>
                <w:sz w:val="28"/>
                <w:szCs w:val="28"/>
                <w:lang w:val="en-US"/>
              </w:rPr>
              <w:t>lanata</w:t>
            </w:r>
          </w:p>
        </w:tc>
        <w:tc>
          <w:tcPr>
            <w:tcW w:w="5220" w:type="dxa"/>
            <w:shd w:val="clear" w:color="auto" w:fill="auto"/>
          </w:tcPr>
          <w:p w:rsidR="00AC11C6" w:rsidRPr="00292616" w:rsidRDefault="00AC11C6" w:rsidP="00AC11C6">
            <w:pPr>
              <w:jc w:val="both"/>
              <w:rPr>
                <w:sz w:val="28"/>
                <w:szCs w:val="28"/>
              </w:rPr>
            </w:pPr>
            <w:r w:rsidRPr="00292616">
              <w:rPr>
                <w:sz w:val="28"/>
                <w:szCs w:val="28"/>
              </w:rPr>
              <w:t>наперстянка</w:t>
            </w:r>
          </w:p>
          <w:p w:rsidR="00AC11C6" w:rsidRPr="00292616" w:rsidRDefault="00AC11C6" w:rsidP="00AC11C6">
            <w:pPr>
              <w:jc w:val="both"/>
              <w:rPr>
                <w:sz w:val="28"/>
                <w:szCs w:val="28"/>
              </w:rPr>
            </w:pPr>
            <w:r w:rsidRPr="00292616">
              <w:rPr>
                <w:sz w:val="28"/>
                <w:szCs w:val="28"/>
              </w:rPr>
              <w:t>– наперстянка пурпуровая</w:t>
            </w:r>
          </w:p>
          <w:p w:rsidR="00AC11C6" w:rsidRPr="00292616" w:rsidRDefault="00AC11C6" w:rsidP="00AC11C6">
            <w:pPr>
              <w:jc w:val="both"/>
              <w:rPr>
                <w:sz w:val="28"/>
                <w:szCs w:val="28"/>
              </w:rPr>
            </w:pPr>
            <w:r w:rsidRPr="00292616">
              <w:rPr>
                <w:sz w:val="28"/>
                <w:szCs w:val="28"/>
              </w:rPr>
              <w:t xml:space="preserve">                       – реснитчатая</w:t>
            </w:r>
          </w:p>
          <w:p w:rsidR="00AC11C6" w:rsidRPr="00292616" w:rsidRDefault="00AC11C6" w:rsidP="00AC11C6">
            <w:pPr>
              <w:jc w:val="both"/>
              <w:rPr>
                <w:sz w:val="28"/>
                <w:szCs w:val="28"/>
              </w:rPr>
            </w:pPr>
            <w:r w:rsidRPr="00292616">
              <w:rPr>
                <w:sz w:val="28"/>
                <w:szCs w:val="28"/>
              </w:rPr>
              <w:t xml:space="preserve">                       – ржавая</w:t>
            </w:r>
          </w:p>
          <w:p w:rsidR="00AC11C6" w:rsidRPr="00292616" w:rsidRDefault="00AC11C6" w:rsidP="00AC11C6">
            <w:pPr>
              <w:jc w:val="both"/>
              <w:rPr>
                <w:b/>
                <w:sz w:val="28"/>
                <w:szCs w:val="28"/>
              </w:rPr>
            </w:pPr>
            <w:r w:rsidRPr="00292616">
              <w:rPr>
                <w:sz w:val="28"/>
                <w:szCs w:val="28"/>
              </w:rPr>
              <w:t xml:space="preserve">                       – шерстистая</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dilutus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rPr>
            </w:pPr>
            <w:r w:rsidRPr="00292616">
              <w:rPr>
                <w:sz w:val="28"/>
                <w:szCs w:val="28"/>
              </w:rPr>
              <w:t>разведенный (разбавленный)</w:t>
            </w:r>
          </w:p>
        </w:tc>
      </w:tr>
      <w:tr w:rsidR="00AC11C6" w:rsidRPr="00292616" w:rsidTr="00AC11C6">
        <w:trPr>
          <w:trHeight w:val="118"/>
        </w:trPr>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dosis, is f</w:t>
            </w:r>
          </w:p>
          <w:p w:rsidR="00AC11C6" w:rsidRPr="00292616" w:rsidRDefault="00AC11C6" w:rsidP="00AC11C6">
            <w:pPr>
              <w:jc w:val="both"/>
              <w:rPr>
                <w:sz w:val="28"/>
                <w:szCs w:val="28"/>
                <w:lang w:val="en-US"/>
              </w:rPr>
            </w:pPr>
            <w:r w:rsidRPr="00292616">
              <w:rPr>
                <w:sz w:val="28"/>
                <w:szCs w:val="28"/>
                <w:lang w:val="en-US"/>
              </w:rPr>
              <w:t xml:space="preserve">           dosis minima</w:t>
            </w:r>
          </w:p>
          <w:p w:rsidR="00AC11C6" w:rsidRPr="00292616" w:rsidRDefault="00AC11C6" w:rsidP="00AC11C6">
            <w:pPr>
              <w:jc w:val="both"/>
              <w:rPr>
                <w:sz w:val="28"/>
                <w:szCs w:val="28"/>
                <w:lang w:val="en-US"/>
              </w:rPr>
            </w:pPr>
            <w:r w:rsidRPr="00292616">
              <w:rPr>
                <w:sz w:val="28"/>
                <w:szCs w:val="28"/>
                <w:lang w:val="en-US"/>
              </w:rPr>
              <w:t xml:space="preserve">           dosis pro dosi</w:t>
            </w:r>
          </w:p>
          <w:p w:rsidR="00AC11C6" w:rsidRPr="00292616" w:rsidRDefault="00AC11C6" w:rsidP="00AC11C6">
            <w:pPr>
              <w:jc w:val="both"/>
              <w:rPr>
                <w:sz w:val="28"/>
                <w:szCs w:val="28"/>
                <w:lang w:val="en-US"/>
              </w:rPr>
            </w:pPr>
            <w:r w:rsidRPr="00292616">
              <w:rPr>
                <w:sz w:val="28"/>
                <w:szCs w:val="28"/>
                <w:lang w:val="en-US"/>
              </w:rPr>
              <w:t xml:space="preserve">           dosis media (therapeutica)</w:t>
            </w:r>
          </w:p>
          <w:p w:rsidR="00AC11C6" w:rsidRPr="00292616" w:rsidRDefault="00AC11C6" w:rsidP="00AC11C6">
            <w:pPr>
              <w:jc w:val="both"/>
              <w:rPr>
                <w:sz w:val="28"/>
                <w:szCs w:val="28"/>
                <w:lang w:val="en-US"/>
              </w:rPr>
            </w:pPr>
            <w:r w:rsidRPr="00292616">
              <w:rPr>
                <w:sz w:val="28"/>
                <w:szCs w:val="28"/>
                <w:lang w:val="en-US"/>
              </w:rPr>
              <w:t xml:space="preserve">           dosis pro die</w:t>
            </w:r>
          </w:p>
          <w:p w:rsidR="00AC11C6" w:rsidRPr="00292616" w:rsidRDefault="00AC11C6" w:rsidP="00AC11C6">
            <w:pPr>
              <w:jc w:val="both"/>
              <w:rPr>
                <w:sz w:val="28"/>
                <w:szCs w:val="28"/>
                <w:lang w:val="en-US"/>
              </w:rPr>
            </w:pPr>
          </w:p>
        </w:tc>
        <w:tc>
          <w:tcPr>
            <w:tcW w:w="5220" w:type="dxa"/>
            <w:shd w:val="clear" w:color="auto" w:fill="auto"/>
          </w:tcPr>
          <w:p w:rsidR="00AC11C6" w:rsidRPr="00292616" w:rsidRDefault="00AC11C6" w:rsidP="00AC11C6">
            <w:pPr>
              <w:jc w:val="both"/>
              <w:rPr>
                <w:sz w:val="28"/>
                <w:szCs w:val="28"/>
              </w:rPr>
            </w:pPr>
            <w:r w:rsidRPr="00292616">
              <w:rPr>
                <w:sz w:val="28"/>
                <w:szCs w:val="28"/>
              </w:rPr>
              <w:t>–доза</w:t>
            </w:r>
          </w:p>
          <w:p w:rsidR="00AC11C6" w:rsidRPr="00292616" w:rsidRDefault="00AC11C6" w:rsidP="00AC11C6">
            <w:pPr>
              <w:jc w:val="both"/>
              <w:rPr>
                <w:sz w:val="28"/>
                <w:szCs w:val="28"/>
              </w:rPr>
            </w:pPr>
            <w:r w:rsidRPr="00292616">
              <w:rPr>
                <w:sz w:val="28"/>
                <w:szCs w:val="28"/>
              </w:rPr>
              <w:t xml:space="preserve">– минимальная </w:t>
            </w:r>
          </w:p>
          <w:p w:rsidR="00AC11C6" w:rsidRPr="00292616" w:rsidRDefault="00AC11C6" w:rsidP="00AC11C6">
            <w:pPr>
              <w:jc w:val="both"/>
              <w:rPr>
                <w:sz w:val="28"/>
                <w:szCs w:val="28"/>
              </w:rPr>
            </w:pPr>
            <w:r w:rsidRPr="00292616">
              <w:rPr>
                <w:sz w:val="28"/>
                <w:szCs w:val="28"/>
              </w:rPr>
              <w:t xml:space="preserve">– разовая (на прием) </w:t>
            </w:r>
          </w:p>
          <w:p w:rsidR="00AC11C6" w:rsidRPr="00292616" w:rsidRDefault="00AC11C6" w:rsidP="00AC11C6">
            <w:pPr>
              <w:jc w:val="both"/>
              <w:rPr>
                <w:sz w:val="28"/>
                <w:szCs w:val="28"/>
              </w:rPr>
            </w:pPr>
            <w:r w:rsidRPr="00292616">
              <w:rPr>
                <w:sz w:val="28"/>
                <w:szCs w:val="28"/>
              </w:rPr>
              <w:t>– средняя (терапевтическая)</w:t>
            </w:r>
          </w:p>
          <w:p w:rsidR="00AC11C6" w:rsidRPr="00292616" w:rsidRDefault="00AC11C6" w:rsidP="00AC11C6">
            <w:pPr>
              <w:jc w:val="both"/>
              <w:rPr>
                <w:sz w:val="28"/>
                <w:szCs w:val="28"/>
              </w:rPr>
            </w:pPr>
            <w:r w:rsidRPr="00292616">
              <w:rPr>
                <w:sz w:val="28"/>
                <w:szCs w:val="28"/>
                <w:lang w:val="en-US"/>
              </w:rPr>
              <w:t xml:space="preserve">– </w:t>
            </w:r>
            <w:r w:rsidRPr="00292616">
              <w:rPr>
                <w:sz w:val="28"/>
                <w:szCs w:val="28"/>
              </w:rPr>
              <w:t xml:space="preserve">суточная </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dulcis, e</w:t>
            </w:r>
          </w:p>
        </w:tc>
        <w:tc>
          <w:tcPr>
            <w:tcW w:w="5220" w:type="dxa"/>
            <w:shd w:val="clear" w:color="auto" w:fill="auto"/>
          </w:tcPr>
          <w:p w:rsidR="00AC11C6" w:rsidRPr="00292616" w:rsidRDefault="00AC11C6" w:rsidP="00AC11C6">
            <w:pPr>
              <w:jc w:val="both"/>
              <w:rPr>
                <w:sz w:val="28"/>
                <w:szCs w:val="28"/>
              </w:rPr>
            </w:pPr>
            <w:r w:rsidRPr="00292616">
              <w:rPr>
                <w:sz w:val="28"/>
                <w:szCs w:val="28"/>
              </w:rPr>
              <w:t>сладкий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 xml:space="preserve">durus, a, um; </w:t>
            </w:r>
          </w:p>
        </w:tc>
        <w:tc>
          <w:tcPr>
            <w:tcW w:w="5220" w:type="dxa"/>
            <w:shd w:val="clear" w:color="auto" w:fill="auto"/>
          </w:tcPr>
          <w:p w:rsidR="00AC11C6" w:rsidRPr="00292616" w:rsidRDefault="00AC11C6" w:rsidP="00AC11C6">
            <w:pPr>
              <w:jc w:val="both"/>
              <w:rPr>
                <w:sz w:val="28"/>
                <w:szCs w:val="28"/>
              </w:rPr>
            </w:pPr>
            <w:r w:rsidRPr="00292616">
              <w:rPr>
                <w:sz w:val="28"/>
                <w:szCs w:val="28"/>
              </w:rPr>
              <w:t>твердый</w:t>
            </w:r>
          </w:p>
        </w:tc>
      </w:tr>
      <w:tr w:rsidR="00AC11C6" w:rsidRPr="00292616" w:rsidTr="00AC11C6">
        <w:tc>
          <w:tcPr>
            <w:tcW w:w="9747" w:type="dxa"/>
            <w:gridSpan w:val="3"/>
            <w:shd w:val="clear" w:color="auto" w:fill="auto"/>
          </w:tcPr>
          <w:p w:rsidR="00AC11C6" w:rsidRPr="00292616" w:rsidRDefault="00AC11C6" w:rsidP="00AC11C6">
            <w:pPr>
              <w:ind w:right="600"/>
              <w:jc w:val="center"/>
              <w:rPr>
                <w:b/>
                <w:sz w:val="28"/>
                <w:szCs w:val="28"/>
              </w:rPr>
            </w:pPr>
            <w:r w:rsidRPr="00292616">
              <w:rPr>
                <w:b/>
                <w:sz w:val="28"/>
                <w:szCs w:val="28"/>
                <w:lang w:val="en-US"/>
              </w:rPr>
              <w:t>E</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Echinopanax,  acis n</w:t>
            </w:r>
          </w:p>
        </w:tc>
        <w:tc>
          <w:tcPr>
            <w:tcW w:w="5220" w:type="dxa"/>
            <w:shd w:val="clear" w:color="auto" w:fill="auto"/>
          </w:tcPr>
          <w:p w:rsidR="00AC11C6" w:rsidRPr="00292616" w:rsidRDefault="00AC11C6" w:rsidP="00AC11C6">
            <w:pPr>
              <w:jc w:val="both"/>
              <w:rPr>
                <w:sz w:val="28"/>
                <w:szCs w:val="28"/>
              </w:rPr>
            </w:pPr>
            <w:r w:rsidRPr="00292616">
              <w:rPr>
                <w:sz w:val="28"/>
                <w:szCs w:val="28"/>
              </w:rPr>
              <w:t>заманиха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elixir, iris n</w:t>
            </w:r>
          </w:p>
        </w:tc>
        <w:tc>
          <w:tcPr>
            <w:tcW w:w="5220" w:type="dxa"/>
            <w:shd w:val="clear" w:color="auto" w:fill="auto"/>
          </w:tcPr>
          <w:p w:rsidR="00AC11C6" w:rsidRPr="00292616" w:rsidRDefault="00AC11C6" w:rsidP="00AC11C6">
            <w:pPr>
              <w:jc w:val="both"/>
              <w:rPr>
                <w:sz w:val="28"/>
                <w:szCs w:val="28"/>
              </w:rPr>
            </w:pPr>
            <w:r w:rsidRPr="00292616">
              <w:rPr>
                <w:sz w:val="28"/>
                <w:szCs w:val="28"/>
              </w:rPr>
              <w:t>эликсир</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emplastrum, i n</w:t>
            </w:r>
          </w:p>
        </w:tc>
        <w:tc>
          <w:tcPr>
            <w:tcW w:w="5220" w:type="dxa"/>
            <w:shd w:val="clear" w:color="auto" w:fill="auto"/>
          </w:tcPr>
          <w:p w:rsidR="00AC11C6" w:rsidRPr="00292616" w:rsidRDefault="00AC11C6" w:rsidP="00AC11C6">
            <w:pPr>
              <w:jc w:val="both"/>
              <w:rPr>
                <w:sz w:val="28"/>
                <w:szCs w:val="28"/>
              </w:rPr>
            </w:pPr>
            <w:r w:rsidRPr="00292616">
              <w:rPr>
                <w:sz w:val="28"/>
                <w:szCs w:val="28"/>
              </w:rPr>
              <w:t>пластырь</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emulsum, i n</w:t>
            </w:r>
          </w:p>
        </w:tc>
        <w:tc>
          <w:tcPr>
            <w:tcW w:w="5220" w:type="dxa"/>
            <w:shd w:val="clear" w:color="auto" w:fill="auto"/>
          </w:tcPr>
          <w:p w:rsidR="00AC11C6" w:rsidRPr="00292616" w:rsidRDefault="00AC11C6" w:rsidP="00AC11C6">
            <w:pPr>
              <w:jc w:val="both"/>
              <w:rPr>
                <w:sz w:val="28"/>
                <w:szCs w:val="28"/>
              </w:rPr>
            </w:pPr>
            <w:r w:rsidRPr="00292616">
              <w:rPr>
                <w:sz w:val="28"/>
                <w:szCs w:val="28"/>
              </w:rPr>
              <w:t>эмульсия</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enterosolubilis, e</w:t>
            </w:r>
          </w:p>
        </w:tc>
        <w:tc>
          <w:tcPr>
            <w:tcW w:w="5220" w:type="dxa"/>
            <w:shd w:val="clear" w:color="auto" w:fill="auto"/>
          </w:tcPr>
          <w:p w:rsidR="00AC11C6" w:rsidRPr="00292616" w:rsidRDefault="00AC11C6" w:rsidP="00AC11C6">
            <w:pPr>
              <w:jc w:val="both"/>
              <w:rPr>
                <w:sz w:val="28"/>
                <w:szCs w:val="28"/>
              </w:rPr>
            </w:pPr>
            <w:r w:rsidRPr="00292616">
              <w:rPr>
                <w:sz w:val="28"/>
                <w:szCs w:val="28"/>
              </w:rPr>
              <w:t>кишечнорастворимый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Ephedra, ae f  (equisetina)</w:t>
            </w:r>
          </w:p>
        </w:tc>
        <w:tc>
          <w:tcPr>
            <w:tcW w:w="5220" w:type="dxa"/>
            <w:shd w:val="clear" w:color="auto" w:fill="auto"/>
          </w:tcPr>
          <w:p w:rsidR="00AC11C6" w:rsidRPr="00292616" w:rsidRDefault="00AC11C6" w:rsidP="00AC11C6">
            <w:pPr>
              <w:rPr>
                <w:sz w:val="28"/>
                <w:szCs w:val="28"/>
              </w:rPr>
            </w:pPr>
            <w:r w:rsidRPr="00292616">
              <w:rPr>
                <w:sz w:val="28"/>
                <w:szCs w:val="28"/>
              </w:rPr>
              <w:t>хвойник</w:t>
            </w:r>
            <w:r w:rsidRPr="00292616">
              <w:rPr>
                <w:sz w:val="28"/>
                <w:szCs w:val="28"/>
                <w:lang w:val="en-US"/>
              </w:rPr>
              <w:t xml:space="preserve"> (</w:t>
            </w:r>
            <w:r w:rsidRPr="00292616">
              <w:rPr>
                <w:sz w:val="28"/>
                <w:szCs w:val="28"/>
              </w:rPr>
              <w:t>хвощевой</w:t>
            </w:r>
            <w:r w:rsidRPr="00292616">
              <w:rPr>
                <w:sz w:val="28"/>
                <w:szCs w:val="28"/>
                <w:lang w:val="en-US"/>
              </w:rPr>
              <w:t>)</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Equisetum, i n (arvense)</w:t>
            </w:r>
          </w:p>
        </w:tc>
        <w:tc>
          <w:tcPr>
            <w:tcW w:w="5220" w:type="dxa"/>
            <w:shd w:val="clear" w:color="auto" w:fill="auto"/>
          </w:tcPr>
          <w:p w:rsidR="00AC11C6" w:rsidRPr="00292616" w:rsidRDefault="00AC11C6" w:rsidP="00AC11C6">
            <w:pPr>
              <w:rPr>
                <w:sz w:val="28"/>
                <w:szCs w:val="28"/>
              </w:rPr>
            </w:pPr>
            <w:r w:rsidRPr="00292616">
              <w:rPr>
                <w:sz w:val="28"/>
                <w:szCs w:val="28"/>
              </w:rPr>
              <w:t>хвощ</w:t>
            </w:r>
            <w:r w:rsidRPr="00292616">
              <w:rPr>
                <w:sz w:val="28"/>
                <w:szCs w:val="28"/>
                <w:lang w:val="en-US"/>
              </w:rPr>
              <w:t xml:space="preserve"> (</w:t>
            </w:r>
            <w:r w:rsidRPr="00292616">
              <w:rPr>
                <w:sz w:val="28"/>
                <w:szCs w:val="28"/>
              </w:rPr>
              <w:t>полевой</w:t>
            </w:r>
            <w:r w:rsidRPr="00292616">
              <w:rPr>
                <w:sz w:val="28"/>
                <w:szCs w:val="28"/>
                <w:lang w:val="en-US"/>
              </w:rPr>
              <w:t>)</w:t>
            </w:r>
          </w:p>
        </w:tc>
      </w:tr>
      <w:tr w:rsidR="00AC11C6" w:rsidRPr="00292616" w:rsidTr="00AC11C6">
        <w:trPr>
          <w:trHeight w:val="247"/>
        </w:trPr>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Eucalyptus, i f</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эвкалипт</w:t>
            </w:r>
          </w:p>
        </w:tc>
      </w:tr>
      <w:tr w:rsidR="00AC11C6" w:rsidRPr="00292616" w:rsidTr="00AC11C6">
        <w:trPr>
          <w:trHeight w:val="247"/>
        </w:trPr>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Eucommia, ae f</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эвкоммия</w:t>
            </w:r>
          </w:p>
        </w:tc>
      </w:tr>
      <w:tr w:rsidR="00AC11C6" w:rsidRPr="00292616" w:rsidTr="00AC11C6">
        <w:trPr>
          <w:trHeight w:val="247"/>
        </w:trPr>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evaporatio, onis f</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выпаривание</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externus, a, um</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наружный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expectorans, ntis</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отхаркивающий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lastRenderedPageBreak/>
              <w:t>extractum, i n</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экстракт</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extractio, onis f</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экстракция</w:t>
            </w:r>
          </w:p>
        </w:tc>
      </w:tr>
      <w:tr w:rsidR="00AC11C6" w:rsidRPr="00292616" w:rsidTr="00AC11C6">
        <w:tc>
          <w:tcPr>
            <w:tcW w:w="9747" w:type="dxa"/>
            <w:gridSpan w:val="3"/>
            <w:shd w:val="clear" w:color="auto" w:fill="auto"/>
          </w:tcPr>
          <w:p w:rsidR="00AC11C6" w:rsidRPr="00292616" w:rsidRDefault="00AC11C6" w:rsidP="00AC11C6">
            <w:pPr>
              <w:ind w:right="600"/>
              <w:jc w:val="center"/>
              <w:rPr>
                <w:sz w:val="28"/>
                <w:szCs w:val="28"/>
              </w:rPr>
            </w:pPr>
            <w:r w:rsidRPr="00292616">
              <w:rPr>
                <w:b/>
                <w:sz w:val="28"/>
                <w:szCs w:val="28"/>
                <w:lang w:val="en-US"/>
              </w:rPr>
              <w:t>F</w:t>
            </w:r>
            <w:r w:rsidRPr="00292616">
              <w:rPr>
                <w:b/>
                <w:sz w:val="28"/>
                <w:szCs w:val="28"/>
              </w:rPr>
              <w:t xml:space="preserve">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 xml:space="preserve">Fabaceae </w:t>
            </w:r>
          </w:p>
          <w:p w:rsidR="00AC11C6" w:rsidRPr="00292616" w:rsidRDefault="00AC11C6" w:rsidP="00AC11C6">
            <w:pPr>
              <w:jc w:val="both"/>
              <w:rPr>
                <w:sz w:val="28"/>
                <w:szCs w:val="28"/>
                <w:lang w:val="en-US"/>
              </w:rPr>
            </w:pPr>
            <w:r w:rsidRPr="00292616">
              <w:rPr>
                <w:sz w:val="28"/>
                <w:szCs w:val="28"/>
                <w:lang w:val="en-US"/>
              </w:rPr>
              <w:t xml:space="preserve">(Papilionaceae, Leguminosae)  </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бобовые</w:t>
            </w:r>
            <w:r w:rsidRPr="00292616">
              <w:rPr>
                <w:sz w:val="28"/>
                <w:szCs w:val="28"/>
                <w:lang w:val="en-US"/>
              </w:rPr>
              <w:t xml:space="preserve"> (</w:t>
            </w:r>
            <w:r w:rsidRPr="00292616">
              <w:rPr>
                <w:sz w:val="28"/>
                <w:szCs w:val="28"/>
              </w:rPr>
              <w:t>семейство</w:t>
            </w:r>
            <w:r w:rsidRPr="00292616">
              <w:rPr>
                <w:sz w:val="28"/>
                <w:szCs w:val="28"/>
                <w:lang w:val="en-US"/>
              </w:rPr>
              <w:t>)</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Ferrum, i n</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железо</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 xml:space="preserve">Filix mas </w:t>
            </w:r>
          </w:p>
          <w:p w:rsidR="00AC11C6" w:rsidRPr="00292616" w:rsidRDefault="00AC11C6" w:rsidP="00AC11C6">
            <w:pPr>
              <w:jc w:val="both"/>
              <w:rPr>
                <w:sz w:val="28"/>
                <w:szCs w:val="28"/>
                <w:lang w:val="en-US"/>
              </w:rPr>
            </w:pPr>
            <w:r w:rsidRPr="00292616">
              <w:rPr>
                <w:sz w:val="28"/>
                <w:szCs w:val="28"/>
                <w:lang w:val="en-US"/>
              </w:rPr>
              <w:t xml:space="preserve">        </w:t>
            </w:r>
            <w:r w:rsidRPr="00292616">
              <w:rPr>
                <w:i/>
                <w:sz w:val="28"/>
                <w:szCs w:val="28"/>
                <w:lang w:val="en-US"/>
              </w:rPr>
              <w:t>(Gen</w:t>
            </w:r>
            <w:r w:rsidRPr="00292616">
              <w:rPr>
                <w:sz w:val="28"/>
                <w:szCs w:val="28"/>
                <w:lang w:val="en-US"/>
              </w:rPr>
              <w:t>. Filicis maris)</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папоротник</w:t>
            </w:r>
            <w:r w:rsidRPr="00292616">
              <w:rPr>
                <w:sz w:val="28"/>
                <w:szCs w:val="28"/>
                <w:lang w:val="en-US"/>
              </w:rPr>
              <w:t xml:space="preserve">  </w:t>
            </w:r>
            <w:r w:rsidRPr="00292616">
              <w:rPr>
                <w:sz w:val="28"/>
                <w:szCs w:val="28"/>
              </w:rPr>
              <w:t>мужской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filtratio, onis f</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фильтрация</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flavus</w:t>
            </w:r>
            <w:r w:rsidRPr="00292616">
              <w:rPr>
                <w:sz w:val="28"/>
                <w:szCs w:val="28"/>
              </w:rPr>
              <w:t>,</w:t>
            </w:r>
            <w:r w:rsidRPr="00292616">
              <w:rPr>
                <w:sz w:val="28"/>
                <w:szCs w:val="28"/>
                <w:lang w:val="en-US"/>
              </w:rPr>
              <w:t xml:space="preserve"> a</w:t>
            </w:r>
            <w:r w:rsidRPr="00292616">
              <w:rPr>
                <w:sz w:val="28"/>
                <w:szCs w:val="28"/>
              </w:rPr>
              <w:t>,</w:t>
            </w:r>
            <w:r w:rsidRPr="00292616">
              <w:rPr>
                <w:sz w:val="28"/>
                <w:szCs w:val="28"/>
                <w:lang w:val="en-US"/>
              </w:rPr>
              <w:t xml:space="preserve"> um</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желтый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fluidus, a, um</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жидкий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 xml:space="preserve">Fluorum i  n;  </w:t>
            </w:r>
          </w:p>
        </w:tc>
        <w:tc>
          <w:tcPr>
            <w:tcW w:w="5220" w:type="dxa"/>
            <w:shd w:val="clear" w:color="auto" w:fill="auto"/>
          </w:tcPr>
          <w:p w:rsidR="00AC11C6" w:rsidRPr="00292616" w:rsidRDefault="00AC11C6" w:rsidP="00AC11C6">
            <w:pPr>
              <w:jc w:val="both"/>
              <w:rPr>
                <w:sz w:val="28"/>
                <w:szCs w:val="28"/>
              </w:rPr>
            </w:pPr>
            <w:r w:rsidRPr="00292616">
              <w:rPr>
                <w:sz w:val="28"/>
                <w:szCs w:val="28"/>
              </w:rPr>
              <w:t>фтор</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flos, oris m</w:t>
            </w:r>
          </w:p>
        </w:tc>
        <w:tc>
          <w:tcPr>
            <w:tcW w:w="5220" w:type="dxa"/>
            <w:shd w:val="clear" w:color="auto" w:fill="auto"/>
          </w:tcPr>
          <w:p w:rsidR="00AC11C6" w:rsidRPr="00292616" w:rsidRDefault="00AC11C6" w:rsidP="00AC11C6">
            <w:pPr>
              <w:jc w:val="both"/>
              <w:rPr>
                <w:sz w:val="28"/>
                <w:szCs w:val="28"/>
              </w:rPr>
            </w:pPr>
            <w:r w:rsidRPr="00292616">
              <w:rPr>
                <w:sz w:val="28"/>
                <w:szCs w:val="28"/>
              </w:rPr>
              <w:t>цветок</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folium, i n</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лист</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fortis</w:t>
            </w:r>
            <w:r w:rsidRPr="00292616">
              <w:rPr>
                <w:sz w:val="28"/>
                <w:szCs w:val="28"/>
              </w:rPr>
              <w:t xml:space="preserve">, </w:t>
            </w:r>
            <w:r w:rsidRPr="00292616">
              <w:rPr>
                <w:sz w:val="28"/>
                <w:szCs w:val="28"/>
                <w:lang w:val="en-US"/>
              </w:rPr>
              <w:t>e</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сильный (по действию)</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Foeniculum</w:t>
            </w:r>
            <w:r w:rsidRPr="00292616">
              <w:rPr>
                <w:sz w:val="28"/>
                <w:szCs w:val="28"/>
              </w:rPr>
              <w:t>,</w:t>
            </w:r>
            <w:r w:rsidRPr="00292616">
              <w:rPr>
                <w:sz w:val="28"/>
                <w:szCs w:val="28"/>
                <w:lang w:val="en-US"/>
              </w:rPr>
              <w:t xml:space="preserve"> i</w:t>
            </w:r>
            <w:r w:rsidRPr="00292616">
              <w:rPr>
                <w:sz w:val="28"/>
                <w:szCs w:val="28"/>
              </w:rPr>
              <w:t xml:space="preserve"> </w:t>
            </w:r>
            <w:r w:rsidRPr="00292616">
              <w:rPr>
                <w:sz w:val="28"/>
                <w:szCs w:val="28"/>
                <w:lang w:val="en-US"/>
              </w:rPr>
              <w:t>n</w:t>
            </w:r>
          </w:p>
        </w:tc>
        <w:tc>
          <w:tcPr>
            <w:tcW w:w="5220" w:type="dxa"/>
            <w:shd w:val="clear" w:color="auto" w:fill="auto"/>
          </w:tcPr>
          <w:p w:rsidR="00AC11C6" w:rsidRPr="00292616" w:rsidRDefault="00AC11C6" w:rsidP="00AC11C6">
            <w:pPr>
              <w:jc w:val="both"/>
              <w:rPr>
                <w:sz w:val="28"/>
                <w:szCs w:val="28"/>
              </w:rPr>
            </w:pPr>
            <w:r w:rsidRPr="00292616">
              <w:rPr>
                <w:sz w:val="28"/>
                <w:szCs w:val="28"/>
              </w:rPr>
              <w:t>фенхель (укроп аптечный)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Frangula, ae f</w:t>
            </w:r>
          </w:p>
        </w:tc>
        <w:tc>
          <w:tcPr>
            <w:tcW w:w="5220" w:type="dxa"/>
            <w:shd w:val="clear" w:color="auto" w:fill="auto"/>
          </w:tcPr>
          <w:p w:rsidR="00AC11C6" w:rsidRPr="00292616" w:rsidRDefault="00AC11C6" w:rsidP="00AC11C6">
            <w:pPr>
              <w:jc w:val="both"/>
              <w:rPr>
                <w:sz w:val="28"/>
                <w:szCs w:val="28"/>
              </w:rPr>
            </w:pPr>
            <w:r w:rsidRPr="00292616">
              <w:rPr>
                <w:sz w:val="28"/>
                <w:szCs w:val="28"/>
              </w:rPr>
              <w:t>крушина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fructus, us m</w:t>
            </w:r>
          </w:p>
        </w:tc>
        <w:tc>
          <w:tcPr>
            <w:tcW w:w="5220" w:type="dxa"/>
            <w:shd w:val="clear" w:color="auto" w:fill="auto"/>
          </w:tcPr>
          <w:p w:rsidR="00AC11C6" w:rsidRPr="00292616" w:rsidRDefault="00AC11C6" w:rsidP="00AC11C6">
            <w:pPr>
              <w:jc w:val="both"/>
              <w:rPr>
                <w:sz w:val="28"/>
                <w:szCs w:val="28"/>
              </w:rPr>
            </w:pPr>
            <w:r w:rsidRPr="00292616">
              <w:rPr>
                <w:sz w:val="28"/>
                <w:szCs w:val="28"/>
              </w:rPr>
              <w:t>плод</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fungicidus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фунгицидный (противогрибковый)</w:t>
            </w:r>
          </w:p>
        </w:tc>
      </w:tr>
      <w:tr w:rsidR="00AC11C6" w:rsidRPr="00292616" w:rsidTr="00AC11C6">
        <w:tc>
          <w:tcPr>
            <w:tcW w:w="9747" w:type="dxa"/>
            <w:gridSpan w:val="3"/>
            <w:shd w:val="clear" w:color="auto" w:fill="auto"/>
          </w:tcPr>
          <w:p w:rsidR="00AC11C6" w:rsidRPr="00292616" w:rsidRDefault="00AC11C6" w:rsidP="00AC11C6">
            <w:pPr>
              <w:ind w:right="600"/>
              <w:jc w:val="center"/>
              <w:rPr>
                <w:sz w:val="28"/>
                <w:szCs w:val="28"/>
                <w:lang w:val="en-US"/>
              </w:rPr>
            </w:pPr>
            <w:r w:rsidRPr="00292616">
              <w:rPr>
                <w:b/>
                <w:sz w:val="28"/>
                <w:szCs w:val="28"/>
                <w:lang w:val="en-US"/>
              </w:rPr>
              <w:t>G</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gastricus,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rPr>
            </w:pPr>
            <w:r w:rsidRPr="00292616">
              <w:rPr>
                <w:sz w:val="28"/>
                <w:szCs w:val="28"/>
              </w:rPr>
              <w:t>желудочный сок</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gelatinum, i n</w:t>
            </w:r>
          </w:p>
        </w:tc>
        <w:tc>
          <w:tcPr>
            <w:tcW w:w="5220" w:type="dxa"/>
            <w:shd w:val="clear" w:color="auto" w:fill="auto"/>
          </w:tcPr>
          <w:p w:rsidR="00AC11C6" w:rsidRPr="00292616" w:rsidRDefault="00AC11C6" w:rsidP="00AC11C6">
            <w:pPr>
              <w:jc w:val="both"/>
              <w:rPr>
                <w:sz w:val="28"/>
                <w:szCs w:val="28"/>
              </w:rPr>
            </w:pPr>
            <w:r w:rsidRPr="00292616">
              <w:rPr>
                <w:sz w:val="28"/>
                <w:szCs w:val="28"/>
              </w:rPr>
              <w:t>желатин</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gelatinosus,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желатиновый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gemma, ae  f</w:t>
            </w:r>
          </w:p>
        </w:tc>
        <w:tc>
          <w:tcPr>
            <w:tcW w:w="5220" w:type="dxa"/>
            <w:shd w:val="clear" w:color="auto" w:fill="auto"/>
          </w:tcPr>
          <w:p w:rsidR="00AC11C6" w:rsidRPr="00292616" w:rsidRDefault="00AC11C6" w:rsidP="00AC11C6">
            <w:pPr>
              <w:jc w:val="both"/>
              <w:rPr>
                <w:sz w:val="28"/>
                <w:szCs w:val="28"/>
              </w:rPr>
            </w:pPr>
            <w:r w:rsidRPr="00292616">
              <w:rPr>
                <w:sz w:val="28"/>
                <w:szCs w:val="28"/>
              </w:rPr>
              <w:t>почка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genus,eris n</w:t>
            </w:r>
          </w:p>
        </w:tc>
        <w:tc>
          <w:tcPr>
            <w:tcW w:w="5220" w:type="dxa"/>
            <w:shd w:val="clear" w:color="auto" w:fill="auto"/>
          </w:tcPr>
          <w:p w:rsidR="00AC11C6" w:rsidRPr="00292616" w:rsidRDefault="00AC11C6" w:rsidP="00AC11C6">
            <w:pPr>
              <w:jc w:val="both"/>
              <w:rPr>
                <w:sz w:val="28"/>
                <w:szCs w:val="28"/>
              </w:rPr>
            </w:pPr>
            <w:r w:rsidRPr="00292616">
              <w:rPr>
                <w:sz w:val="28"/>
                <w:szCs w:val="28"/>
              </w:rPr>
              <w:t>род</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Glycerinum,</w:t>
            </w:r>
            <w:r w:rsidRPr="00292616">
              <w:rPr>
                <w:sz w:val="28"/>
                <w:szCs w:val="28"/>
              </w:rPr>
              <w:t xml:space="preserve"> </w:t>
            </w:r>
            <w:r w:rsidRPr="00292616">
              <w:rPr>
                <w:sz w:val="28"/>
                <w:szCs w:val="28"/>
                <w:lang w:val="en-US"/>
              </w:rPr>
              <w:t>i n</w:t>
            </w:r>
          </w:p>
        </w:tc>
        <w:tc>
          <w:tcPr>
            <w:tcW w:w="5220" w:type="dxa"/>
            <w:shd w:val="clear" w:color="auto" w:fill="auto"/>
          </w:tcPr>
          <w:p w:rsidR="00AC11C6" w:rsidRPr="00292616" w:rsidRDefault="00AC11C6" w:rsidP="00AC11C6">
            <w:pPr>
              <w:jc w:val="both"/>
              <w:rPr>
                <w:sz w:val="28"/>
                <w:szCs w:val="28"/>
              </w:rPr>
            </w:pPr>
            <w:r w:rsidRPr="00292616">
              <w:rPr>
                <w:sz w:val="28"/>
                <w:szCs w:val="28"/>
              </w:rPr>
              <w:t>глицерин</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Glucosum,</w:t>
            </w:r>
            <w:r w:rsidRPr="00292616">
              <w:rPr>
                <w:sz w:val="28"/>
                <w:szCs w:val="28"/>
              </w:rPr>
              <w:t xml:space="preserve"> </w:t>
            </w:r>
            <w:r w:rsidRPr="00292616">
              <w:rPr>
                <w:sz w:val="28"/>
                <w:szCs w:val="28"/>
                <w:lang w:val="en-US"/>
              </w:rPr>
              <w:t>i n</w:t>
            </w:r>
          </w:p>
        </w:tc>
        <w:tc>
          <w:tcPr>
            <w:tcW w:w="5220" w:type="dxa"/>
            <w:shd w:val="clear" w:color="auto" w:fill="auto"/>
          </w:tcPr>
          <w:p w:rsidR="00AC11C6" w:rsidRPr="00292616" w:rsidRDefault="00AC11C6" w:rsidP="00AC11C6">
            <w:pPr>
              <w:jc w:val="both"/>
              <w:rPr>
                <w:sz w:val="28"/>
                <w:szCs w:val="28"/>
              </w:rPr>
            </w:pPr>
            <w:r w:rsidRPr="00292616">
              <w:rPr>
                <w:sz w:val="28"/>
                <w:szCs w:val="28"/>
              </w:rPr>
              <w:t>глюкоза</w:t>
            </w:r>
          </w:p>
        </w:tc>
      </w:tr>
      <w:tr w:rsidR="00AC11C6" w:rsidRPr="00292616" w:rsidTr="00AC11C6">
        <w:tc>
          <w:tcPr>
            <w:tcW w:w="4527" w:type="dxa"/>
            <w:gridSpan w:val="2"/>
            <w:shd w:val="clear" w:color="auto" w:fill="auto"/>
          </w:tcPr>
          <w:p w:rsidR="00AC11C6" w:rsidRPr="00292616" w:rsidRDefault="00AC11C6" w:rsidP="00AC11C6">
            <w:pPr>
              <w:jc w:val="both"/>
              <w:rPr>
                <w:b/>
                <w:sz w:val="28"/>
                <w:szCs w:val="28"/>
              </w:rPr>
            </w:pPr>
            <w:r w:rsidRPr="00292616">
              <w:rPr>
                <w:sz w:val="28"/>
                <w:szCs w:val="28"/>
                <w:lang w:val="en-US"/>
              </w:rPr>
              <w:t>globulus, i m</w:t>
            </w:r>
          </w:p>
        </w:tc>
        <w:tc>
          <w:tcPr>
            <w:tcW w:w="5220" w:type="dxa"/>
            <w:shd w:val="clear" w:color="auto" w:fill="auto"/>
          </w:tcPr>
          <w:p w:rsidR="00AC11C6" w:rsidRPr="00292616" w:rsidRDefault="00AC11C6" w:rsidP="00AC11C6">
            <w:pPr>
              <w:jc w:val="both"/>
              <w:rPr>
                <w:b/>
                <w:sz w:val="28"/>
                <w:szCs w:val="28"/>
              </w:rPr>
            </w:pPr>
            <w:r w:rsidRPr="00292616">
              <w:rPr>
                <w:sz w:val="28"/>
                <w:szCs w:val="28"/>
              </w:rPr>
              <w:t>шарик</w:t>
            </w:r>
          </w:p>
        </w:tc>
      </w:tr>
      <w:tr w:rsidR="00AC11C6" w:rsidRPr="00292616" w:rsidTr="00AC11C6">
        <w:tc>
          <w:tcPr>
            <w:tcW w:w="4527" w:type="dxa"/>
            <w:gridSpan w:val="2"/>
            <w:shd w:val="clear" w:color="auto" w:fill="auto"/>
          </w:tcPr>
          <w:p w:rsidR="00AC11C6" w:rsidRPr="00292616" w:rsidRDefault="00AC11C6" w:rsidP="00AC11C6">
            <w:pPr>
              <w:jc w:val="both"/>
              <w:rPr>
                <w:b/>
                <w:sz w:val="28"/>
                <w:szCs w:val="28"/>
              </w:rPr>
            </w:pPr>
            <w:r w:rsidRPr="00292616">
              <w:rPr>
                <w:sz w:val="28"/>
                <w:szCs w:val="28"/>
                <w:lang w:val="en-US"/>
              </w:rPr>
              <w:t>Glycyrrhiza,</w:t>
            </w:r>
            <w:r w:rsidRPr="00292616">
              <w:rPr>
                <w:sz w:val="28"/>
                <w:szCs w:val="28"/>
              </w:rPr>
              <w:t xml:space="preserve"> </w:t>
            </w:r>
            <w:r w:rsidRPr="00292616">
              <w:rPr>
                <w:sz w:val="28"/>
                <w:szCs w:val="28"/>
                <w:lang w:val="en-US"/>
              </w:rPr>
              <w:t>ae f</w:t>
            </w:r>
          </w:p>
        </w:tc>
        <w:tc>
          <w:tcPr>
            <w:tcW w:w="5220" w:type="dxa"/>
            <w:shd w:val="clear" w:color="auto" w:fill="auto"/>
          </w:tcPr>
          <w:p w:rsidR="00AC11C6" w:rsidRPr="00292616" w:rsidRDefault="00AC11C6" w:rsidP="00AC11C6">
            <w:pPr>
              <w:jc w:val="both"/>
              <w:rPr>
                <w:b/>
                <w:sz w:val="28"/>
                <w:szCs w:val="28"/>
              </w:rPr>
            </w:pPr>
            <w:r w:rsidRPr="00292616">
              <w:rPr>
                <w:sz w:val="28"/>
                <w:szCs w:val="28"/>
              </w:rPr>
              <w:t>солодка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Gnaphalium, i n  (uliginosum)</w:t>
            </w:r>
          </w:p>
        </w:tc>
        <w:tc>
          <w:tcPr>
            <w:tcW w:w="5220" w:type="dxa"/>
            <w:shd w:val="clear" w:color="auto" w:fill="auto"/>
          </w:tcPr>
          <w:p w:rsidR="00AC11C6" w:rsidRPr="00292616" w:rsidRDefault="00AC11C6" w:rsidP="00AC11C6">
            <w:pPr>
              <w:jc w:val="both"/>
              <w:rPr>
                <w:sz w:val="28"/>
                <w:szCs w:val="28"/>
              </w:rPr>
            </w:pPr>
            <w:r w:rsidRPr="00292616">
              <w:rPr>
                <w:sz w:val="28"/>
                <w:szCs w:val="28"/>
              </w:rPr>
              <w:t>сушеница</w:t>
            </w:r>
            <w:r w:rsidRPr="00292616">
              <w:rPr>
                <w:sz w:val="28"/>
                <w:szCs w:val="28"/>
                <w:lang w:val="en-US"/>
              </w:rPr>
              <w:t xml:space="preserve"> (</w:t>
            </w:r>
            <w:r w:rsidRPr="00292616">
              <w:rPr>
                <w:sz w:val="28"/>
                <w:szCs w:val="28"/>
              </w:rPr>
              <w:t>топяная</w:t>
            </w:r>
            <w:r w:rsidRPr="00292616">
              <w:rPr>
                <w:sz w:val="28"/>
                <w:szCs w:val="28"/>
                <w:lang w:val="en-US"/>
              </w:rPr>
              <w:t>)</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Gossypium,</w:t>
            </w:r>
            <w:r w:rsidRPr="00292616">
              <w:rPr>
                <w:sz w:val="28"/>
                <w:szCs w:val="28"/>
              </w:rPr>
              <w:t xml:space="preserve"> </w:t>
            </w:r>
            <w:r w:rsidRPr="00292616">
              <w:rPr>
                <w:sz w:val="28"/>
                <w:szCs w:val="28"/>
                <w:lang w:val="en-US"/>
              </w:rPr>
              <w:t>i n</w:t>
            </w:r>
          </w:p>
        </w:tc>
        <w:tc>
          <w:tcPr>
            <w:tcW w:w="5220" w:type="dxa"/>
            <w:shd w:val="clear" w:color="auto" w:fill="auto"/>
          </w:tcPr>
          <w:p w:rsidR="00AC11C6" w:rsidRPr="00292616" w:rsidRDefault="00AC11C6" w:rsidP="00AC11C6">
            <w:pPr>
              <w:jc w:val="both"/>
              <w:rPr>
                <w:sz w:val="28"/>
                <w:szCs w:val="28"/>
              </w:rPr>
            </w:pPr>
            <w:r w:rsidRPr="00292616">
              <w:rPr>
                <w:sz w:val="28"/>
                <w:szCs w:val="28"/>
              </w:rPr>
              <w:t>хлопчатник</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granulum,</w:t>
            </w:r>
            <w:r w:rsidRPr="00292616">
              <w:rPr>
                <w:sz w:val="28"/>
                <w:szCs w:val="28"/>
              </w:rPr>
              <w:t xml:space="preserve"> </w:t>
            </w:r>
            <w:r w:rsidRPr="00292616">
              <w:rPr>
                <w:sz w:val="28"/>
                <w:szCs w:val="28"/>
                <w:lang w:val="en-US"/>
              </w:rPr>
              <w:t>i n</w:t>
            </w:r>
          </w:p>
        </w:tc>
        <w:tc>
          <w:tcPr>
            <w:tcW w:w="5220" w:type="dxa"/>
            <w:shd w:val="clear" w:color="auto" w:fill="auto"/>
          </w:tcPr>
          <w:p w:rsidR="00AC11C6" w:rsidRPr="00292616" w:rsidRDefault="00AC11C6" w:rsidP="00AC11C6">
            <w:pPr>
              <w:jc w:val="both"/>
              <w:rPr>
                <w:sz w:val="28"/>
                <w:szCs w:val="28"/>
              </w:rPr>
            </w:pPr>
            <w:r w:rsidRPr="00292616">
              <w:rPr>
                <w:sz w:val="28"/>
                <w:szCs w:val="28"/>
              </w:rPr>
              <w:t>гранула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granulatio,</w:t>
            </w:r>
            <w:r w:rsidRPr="00292616">
              <w:rPr>
                <w:sz w:val="28"/>
                <w:szCs w:val="28"/>
              </w:rPr>
              <w:t xml:space="preserve"> </w:t>
            </w:r>
            <w:r w:rsidRPr="00292616">
              <w:rPr>
                <w:sz w:val="28"/>
                <w:szCs w:val="28"/>
                <w:lang w:val="en-US"/>
              </w:rPr>
              <w:t>onis f</w:t>
            </w:r>
          </w:p>
        </w:tc>
        <w:tc>
          <w:tcPr>
            <w:tcW w:w="5220" w:type="dxa"/>
            <w:shd w:val="clear" w:color="auto" w:fill="auto"/>
          </w:tcPr>
          <w:p w:rsidR="00AC11C6" w:rsidRPr="00292616" w:rsidRDefault="00AC11C6" w:rsidP="00AC11C6">
            <w:pPr>
              <w:jc w:val="both"/>
              <w:rPr>
                <w:sz w:val="28"/>
                <w:szCs w:val="28"/>
              </w:rPr>
            </w:pPr>
            <w:r w:rsidRPr="00292616">
              <w:rPr>
                <w:sz w:val="28"/>
                <w:szCs w:val="28"/>
              </w:rPr>
              <w:t>зернение</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gummi  (</w:t>
            </w:r>
            <w:r w:rsidRPr="00292616">
              <w:rPr>
                <w:sz w:val="28"/>
                <w:szCs w:val="28"/>
              </w:rPr>
              <w:t>неизм</w:t>
            </w:r>
            <w:r w:rsidRPr="00292616">
              <w:rPr>
                <w:sz w:val="28"/>
                <w:szCs w:val="28"/>
                <w:lang w:val="en-US"/>
              </w:rPr>
              <w:t>.)</w:t>
            </w:r>
          </w:p>
        </w:tc>
        <w:tc>
          <w:tcPr>
            <w:tcW w:w="5220" w:type="dxa"/>
            <w:shd w:val="clear" w:color="auto" w:fill="auto"/>
          </w:tcPr>
          <w:p w:rsidR="00AC11C6" w:rsidRPr="00292616" w:rsidRDefault="00AC11C6" w:rsidP="00AC11C6">
            <w:pPr>
              <w:jc w:val="both"/>
              <w:rPr>
                <w:sz w:val="28"/>
                <w:szCs w:val="28"/>
              </w:rPr>
            </w:pPr>
            <w:r w:rsidRPr="00292616">
              <w:rPr>
                <w:sz w:val="28"/>
                <w:szCs w:val="28"/>
              </w:rPr>
              <w:t>камедь</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gutta, ae f</w:t>
            </w:r>
          </w:p>
        </w:tc>
        <w:tc>
          <w:tcPr>
            <w:tcW w:w="5220" w:type="dxa"/>
            <w:shd w:val="clear" w:color="auto" w:fill="auto"/>
          </w:tcPr>
          <w:p w:rsidR="00AC11C6" w:rsidRPr="00292616" w:rsidRDefault="00AC11C6" w:rsidP="00AC11C6">
            <w:pPr>
              <w:jc w:val="both"/>
              <w:rPr>
                <w:sz w:val="28"/>
                <w:szCs w:val="28"/>
              </w:rPr>
            </w:pPr>
            <w:r w:rsidRPr="00292616">
              <w:rPr>
                <w:sz w:val="28"/>
                <w:szCs w:val="28"/>
              </w:rPr>
              <w:t>капля</w:t>
            </w:r>
          </w:p>
        </w:tc>
      </w:tr>
      <w:tr w:rsidR="00AC11C6" w:rsidRPr="00292616" w:rsidTr="00AC11C6">
        <w:tc>
          <w:tcPr>
            <w:tcW w:w="9747" w:type="dxa"/>
            <w:gridSpan w:val="3"/>
            <w:shd w:val="clear" w:color="auto" w:fill="auto"/>
          </w:tcPr>
          <w:p w:rsidR="00AC11C6" w:rsidRPr="00292616" w:rsidRDefault="00AC11C6" w:rsidP="00AC11C6">
            <w:pPr>
              <w:ind w:right="600"/>
              <w:jc w:val="center"/>
              <w:rPr>
                <w:sz w:val="28"/>
                <w:szCs w:val="28"/>
                <w:lang w:val="en-US"/>
              </w:rPr>
            </w:pPr>
            <w:r w:rsidRPr="00292616">
              <w:rPr>
                <w:b/>
                <w:sz w:val="28"/>
                <w:szCs w:val="28"/>
                <w:lang w:val="en-US"/>
              </w:rPr>
              <w:t>H</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haemostaticus, 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кровоостанавливающий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Helichrysum, i n (arenarium)</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бессмертник</w:t>
            </w:r>
            <w:r w:rsidRPr="00292616">
              <w:rPr>
                <w:sz w:val="28"/>
                <w:szCs w:val="28"/>
                <w:lang w:val="en-US"/>
              </w:rPr>
              <w:t xml:space="preserve"> (</w:t>
            </w:r>
            <w:r w:rsidRPr="00292616">
              <w:rPr>
                <w:sz w:val="28"/>
                <w:szCs w:val="28"/>
              </w:rPr>
              <w:t>печаный</w:t>
            </w:r>
            <w:r w:rsidRPr="00292616">
              <w:rPr>
                <w:b/>
                <w:bCs/>
                <w:sz w:val="28"/>
                <w:szCs w:val="28"/>
                <w:lang w:val="en-US"/>
              </w:rPr>
              <w:t>)</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Heptavitum, i n</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гептавит</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Helianthus, i m</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подсолнечник</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heroicus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сильнодействующий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herba, ae f</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трава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Hierochlo</w:t>
            </w:r>
            <w:r w:rsidRPr="00292616">
              <w:rPr>
                <w:sz w:val="28"/>
                <w:szCs w:val="28"/>
              </w:rPr>
              <w:t>ё</w:t>
            </w:r>
            <w:r w:rsidRPr="00292616">
              <w:rPr>
                <w:sz w:val="28"/>
                <w:szCs w:val="28"/>
                <w:lang w:val="en-US"/>
              </w:rPr>
              <w:t xml:space="preserve">, </w:t>
            </w:r>
            <w:r w:rsidRPr="00292616">
              <w:rPr>
                <w:sz w:val="28"/>
                <w:szCs w:val="28"/>
              </w:rPr>
              <w:t>ё</w:t>
            </w:r>
            <w:r w:rsidRPr="00292616">
              <w:rPr>
                <w:sz w:val="28"/>
                <w:szCs w:val="28"/>
                <w:lang w:val="en-US"/>
              </w:rPr>
              <w:t>s f</w:t>
            </w:r>
          </w:p>
        </w:tc>
        <w:tc>
          <w:tcPr>
            <w:tcW w:w="5220" w:type="dxa"/>
            <w:shd w:val="clear" w:color="auto" w:fill="auto"/>
          </w:tcPr>
          <w:p w:rsidR="00AC11C6" w:rsidRPr="00292616" w:rsidRDefault="00AC11C6" w:rsidP="00AC11C6">
            <w:pPr>
              <w:jc w:val="both"/>
              <w:rPr>
                <w:sz w:val="28"/>
                <w:szCs w:val="28"/>
              </w:rPr>
            </w:pPr>
            <w:r w:rsidRPr="00292616">
              <w:rPr>
                <w:sz w:val="28"/>
                <w:szCs w:val="28"/>
              </w:rPr>
              <w:t>зубровка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Hippopha</w:t>
            </w:r>
            <w:r w:rsidRPr="00292616">
              <w:rPr>
                <w:sz w:val="28"/>
                <w:szCs w:val="28"/>
              </w:rPr>
              <w:t>ё</w:t>
            </w:r>
            <w:r w:rsidRPr="00292616">
              <w:rPr>
                <w:sz w:val="28"/>
                <w:szCs w:val="28"/>
                <w:lang w:val="en-US"/>
              </w:rPr>
              <w:t xml:space="preserve">, </w:t>
            </w:r>
            <w:r w:rsidRPr="00292616">
              <w:rPr>
                <w:sz w:val="28"/>
                <w:szCs w:val="28"/>
              </w:rPr>
              <w:t>ё</w:t>
            </w:r>
            <w:r w:rsidRPr="00292616">
              <w:rPr>
                <w:sz w:val="28"/>
                <w:szCs w:val="28"/>
                <w:lang w:val="en-US"/>
              </w:rPr>
              <w:t>s f</w:t>
            </w:r>
          </w:p>
        </w:tc>
        <w:tc>
          <w:tcPr>
            <w:tcW w:w="5220" w:type="dxa"/>
            <w:shd w:val="clear" w:color="auto" w:fill="auto"/>
          </w:tcPr>
          <w:p w:rsidR="00AC11C6" w:rsidRPr="00292616" w:rsidRDefault="00AC11C6" w:rsidP="00AC11C6">
            <w:pPr>
              <w:jc w:val="both"/>
              <w:rPr>
                <w:sz w:val="28"/>
                <w:szCs w:val="28"/>
              </w:rPr>
            </w:pPr>
            <w:r w:rsidRPr="00292616">
              <w:rPr>
                <w:sz w:val="28"/>
                <w:szCs w:val="28"/>
              </w:rPr>
              <w:t>облепиха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lastRenderedPageBreak/>
              <w:t>homo, inis m</w:t>
            </w:r>
          </w:p>
        </w:tc>
        <w:tc>
          <w:tcPr>
            <w:tcW w:w="5220" w:type="dxa"/>
            <w:shd w:val="clear" w:color="auto" w:fill="auto"/>
          </w:tcPr>
          <w:p w:rsidR="00AC11C6" w:rsidRPr="00292616" w:rsidRDefault="00AC11C6" w:rsidP="00AC11C6">
            <w:pPr>
              <w:jc w:val="both"/>
              <w:rPr>
                <w:sz w:val="28"/>
                <w:szCs w:val="28"/>
              </w:rPr>
            </w:pPr>
            <w:r w:rsidRPr="00292616">
              <w:rPr>
                <w:sz w:val="28"/>
                <w:szCs w:val="28"/>
              </w:rPr>
              <w:t>человек</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Hormonum</w:t>
            </w:r>
            <w:r w:rsidRPr="00292616">
              <w:rPr>
                <w:sz w:val="28"/>
                <w:szCs w:val="28"/>
              </w:rPr>
              <w:t xml:space="preserve">, </w:t>
            </w:r>
            <w:r w:rsidRPr="00292616">
              <w:rPr>
                <w:sz w:val="28"/>
                <w:szCs w:val="28"/>
                <w:lang w:val="en-US"/>
              </w:rPr>
              <w:t>i</w:t>
            </w:r>
            <w:r w:rsidRPr="00292616">
              <w:rPr>
                <w:sz w:val="28"/>
                <w:szCs w:val="28"/>
              </w:rPr>
              <w:t xml:space="preserve"> </w:t>
            </w:r>
            <w:r w:rsidRPr="00292616">
              <w:rPr>
                <w:sz w:val="28"/>
                <w:szCs w:val="28"/>
                <w:lang w:val="en-US"/>
              </w:rPr>
              <w:t>n</w:t>
            </w:r>
          </w:p>
        </w:tc>
        <w:tc>
          <w:tcPr>
            <w:tcW w:w="5220" w:type="dxa"/>
            <w:shd w:val="clear" w:color="auto" w:fill="auto"/>
          </w:tcPr>
          <w:p w:rsidR="00AC11C6" w:rsidRPr="00292616" w:rsidRDefault="00AC11C6" w:rsidP="00AC11C6">
            <w:pPr>
              <w:jc w:val="both"/>
              <w:rPr>
                <w:sz w:val="28"/>
                <w:szCs w:val="28"/>
              </w:rPr>
            </w:pPr>
            <w:r w:rsidRPr="00292616">
              <w:rPr>
                <w:sz w:val="28"/>
                <w:szCs w:val="28"/>
              </w:rPr>
              <w:t>гормон</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Hyoscyamus</w:t>
            </w:r>
            <w:r w:rsidRPr="00292616">
              <w:rPr>
                <w:sz w:val="28"/>
                <w:szCs w:val="28"/>
              </w:rPr>
              <w:t xml:space="preserve">, </w:t>
            </w:r>
            <w:r w:rsidRPr="00292616">
              <w:rPr>
                <w:sz w:val="28"/>
                <w:szCs w:val="28"/>
                <w:lang w:val="en-US"/>
              </w:rPr>
              <w:t>i</w:t>
            </w:r>
            <w:r w:rsidRPr="00292616">
              <w:rPr>
                <w:sz w:val="28"/>
                <w:szCs w:val="28"/>
              </w:rPr>
              <w:t xml:space="preserve"> </w:t>
            </w:r>
            <w:r w:rsidRPr="00292616">
              <w:rPr>
                <w:sz w:val="28"/>
                <w:szCs w:val="28"/>
                <w:lang w:val="en-US"/>
              </w:rPr>
              <w:t>m</w:t>
            </w:r>
            <w:r w:rsidRPr="00292616">
              <w:rPr>
                <w:sz w:val="28"/>
                <w:szCs w:val="28"/>
              </w:rPr>
              <w:t xml:space="preserve"> (</w:t>
            </w:r>
            <w:r w:rsidRPr="00292616">
              <w:rPr>
                <w:sz w:val="28"/>
                <w:szCs w:val="28"/>
                <w:lang w:val="en-US"/>
              </w:rPr>
              <w:t>niger</w:t>
            </w:r>
            <w:r w:rsidRPr="00292616">
              <w:rPr>
                <w:sz w:val="28"/>
                <w:szCs w:val="28"/>
              </w:rPr>
              <w:t>)</w:t>
            </w:r>
          </w:p>
        </w:tc>
        <w:tc>
          <w:tcPr>
            <w:tcW w:w="5220" w:type="dxa"/>
            <w:shd w:val="clear" w:color="auto" w:fill="auto"/>
          </w:tcPr>
          <w:p w:rsidR="00AC11C6" w:rsidRPr="00292616" w:rsidRDefault="00AC11C6" w:rsidP="00AC11C6">
            <w:pPr>
              <w:jc w:val="both"/>
              <w:rPr>
                <w:sz w:val="28"/>
                <w:szCs w:val="28"/>
              </w:rPr>
            </w:pPr>
            <w:r w:rsidRPr="00292616">
              <w:rPr>
                <w:sz w:val="28"/>
                <w:szCs w:val="28"/>
              </w:rPr>
              <w:t>белена (черная)</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hydricus,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водный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Hydrogenium,</w:t>
            </w:r>
            <w:r w:rsidRPr="00292616">
              <w:rPr>
                <w:sz w:val="28"/>
                <w:szCs w:val="28"/>
              </w:rPr>
              <w:t xml:space="preserve"> </w:t>
            </w:r>
            <w:r w:rsidRPr="00292616">
              <w:rPr>
                <w:sz w:val="28"/>
                <w:szCs w:val="28"/>
                <w:lang w:val="en-US"/>
              </w:rPr>
              <w:t>i n</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водород</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hydroxydum,</w:t>
            </w:r>
            <w:r w:rsidRPr="00292616">
              <w:rPr>
                <w:sz w:val="28"/>
                <w:szCs w:val="28"/>
              </w:rPr>
              <w:t xml:space="preserve"> </w:t>
            </w:r>
            <w:r w:rsidRPr="00292616">
              <w:rPr>
                <w:sz w:val="28"/>
                <w:szCs w:val="28"/>
                <w:lang w:val="en-US"/>
              </w:rPr>
              <w:t>i n</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гидроксид</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hypoglykaemicus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rPr>
            </w:pPr>
            <w:r w:rsidRPr="00292616">
              <w:rPr>
                <w:sz w:val="28"/>
                <w:szCs w:val="28"/>
              </w:rPr>
              <w:t xml:space="preserve">гипогликемический (понижающий содержание сахара в крови)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hypotensivus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rPr>
            </w:pPr>
            <w:r w:rsidRPr="00292616">
              <w:rPr>
                <w:sz w:val="28"/>
                <w:szCs w:val="28"/>
              </w:rPr>
              <w:t>гипотензивный (снижающий артериальное давление)</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Hypericum, i n (perforatum)</w:t>
            </w:r>
          </w:p>
        </w:tc>
        <w:tc>
          <w:tcPr>
            <w:tcW w:w="5220" w:type="dxa"/>
            <w:shd w:val="clear" w:color="auto" w:fill="auto"/>
          </w:tcPr>
          <w:p w:rsidR="00AC11C6" w:rsidRPr="00292616" w:rsidRDefault="00AC11C6" w:rsidP="00AC11C6">
            <w:pPr>
              <w:jc w:val="both"/>
              <w:rPr>
                <w:sz w:val="28"/>
                <w:szCs w:val="28"/>
              </w:rPr>
            </w:pPr>
            <w:r w:rsidRPr="00292616">
              <w:rPr>
                <w:sz w:val="28"/>
                <w:szCs w:val="28"/>
              </w:rPr>
              <w:t>зверобой</w:t>
            </w:r>
            <w:r w:rsidRPr="00292616">
              <w:rPr>
                <w:sz w:val="28"/>
                <w:szCs w:val="28"/>
                <w:lang w:val="en-US"/>
              </w:rPr>
              <w:t xml:space="preserve"> (</w:t>
            </w:r>
            <w:r w:rsidRPr="00292616">
              <w:rPr>
                <w:sz w:val="28"/>
                <w:szCs w:val="28"/>
              </w:rPr>
              <w:t>продырявленный</w:t>
            </w:r>
            <w:r w:rsidRPr="00292616">
              <w:rPr>
                <w:sz w:val="28"/>
                <w:szCs w:val="28"/>
                <w:lang w:val="en-US"/>
              </w:rPr>
              <w:t>)</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hypoglykaemicus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rPr>
            </w:pPr>
            <w:r w:rsidRPr="00292616">
              <w:rPr>
                <w:sz w:val="28"/>
                <w:szCs w:val="28"/>
              </w:rPr>
              <w:t>понижающий содержание сахара в крови (гипогликемический)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Hydrargyrum, i n</w:t>
            </w:r>
          </w:p>
        </w:tc>
        <w:tc>
          <w:tcPr>
            <w:tcW w:w="5220" w:type="dxa"/>
            <w:shd w:val="clear" w:color="auto" w:fill="auto"/>
          </w:tcPr>
          <w:p w:rsidR="00AC11C6" w:rsidRPr="00292616" w:rsidRDefault="00AC11C6" w:rsidP="00AC11C6">
            <w:pPr>
              <w:jc w:val="both"/>
              <w:rPr>
                <w:sz w:val="28"/>
                <w:szCs w:val="28"/>
              </w:rPr>
            </w:pPr>
            <w:r w:rsidRPr="00292616">
              <w:rPr>
                <w:sz w:val="28"/>
                <w:szCs w:val="28"/>
              </w:rPr>
              <w:t>ртуть</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hypnoticus, 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rPr>
            </w:pPr>
            <w:r w:rsidRPr="00292616">
              <w:rPr>
                <w:sz w:val="28"/>
                <w:szCs w:val="28"/>
              </w:rPr>
              <w:t>снотворный</w:t>
            </w:r>
          </w:p>
        </w:tc>
      </w:tr>
      <w:tr w:rsidR="00AC11C6" w:rsidRPr="00292616" w:rsidTr="00AC11C6">
        <w:tc>
          <w:tcPr>
            <w:tcW w:w="9747" w:type="dxa"/>
            <w:gridSpan w:val="3"/>
            <w:shd w:val="clear" w:color="auto" w:fill="auto"/>
          </w:tcPr>
          <w:p w:rsidR="00AC11C6" w:rsidRPr="00292616" w:rsidRDefault="00AC11C6" w:rsidP="00AC11C6">
            <w:pPr>
              <w:ind w:right="600"/>
              <w:jc w:val="center"/>
              <w:rPr>
                <w:sz w:val="28"/>
                <w:szCs w:val="28"/>
              </w:rPr>
            </w:pPr>
            <w:r w:rsidRPr="00292616">
              <w:rPr>
                <w:b/>
                <w:sz w:val="28"/>
                <w:szCs w:val="28"/>
                <w:lang w:val="en-US"/>
              </w:rPr>
              <w:t>I</w:t>
            </w:r>
          </w:p>
        </w:tc>
      </w:tr>
      <w:tr w:rsidR="00AC11C6" w:rsidRPr="00292616" w:rsidTr="00AC11C6">
        <w:trPr>
          <w:trHeight w:val="182"/>
        </w:trPr>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Ichthyolum</w:t>
            </w:r>
            <w:r w:rsidRPr="00292616">
              <w:rPr>
                <w:sz w:val="28"/>
                <w:szCs w:val="28"/>
              </w:rPr>
              <w:t xml:space="preserve">, </w:t>
            </w:r>
            <w:r w:rsidRPr="00292616">
              <w:rPr>
                <w:sz w:val="28"/>
                <w:szCs w:val="28"/>
                <w:lang w:val="en-US"/>
              </w:rPr>
              <w:t>i</w:t>
            </w:r>
            <w:r w:rsidRPr="00292616">
              <w:rPr>
                <w:sz w:val="28"/>
                <w:szCs w:val="28"/>
              </w:rPr>
              <w:t xml:space="preserve"> </w:t>
            </w:r>
            <w:r w:rsidRPr="00292616">
              <w:rPr>
                <w:sz w:val="28"/>
                <w:szCs w:val="28"/>
                <w:lang w:val="en-US"/>
              </w:rPr>
              <w:t>n</w:t>
            </w:r>
          </w:p>
        </w:tc>
        <w:tc>
          <w:tcPr>
            <w:tcW w:w="5220" w:type="dxa"/>
            <w:shd w:val="clear" w:color="auto" w:fill="auto"/>
          </w:tcPr>
          <w:p w:rsidR="00AC11C6" w:rsidRPr="00292616" w:rsidRDefault="00AC11C6" w:rsidP="00AC11C6">
            <w:pPr>
              <w:jc w:val="both"/>
              <w:rPr>
                <w:sz w:val="28"/>
                <w:szCs w:val="28"/>
              </w:rPr>
            </w:pPr>
            <w:r w:rsidRPr="00292616">
              <w:rPr>
                <w:sz w:val="28"/>
                <w:szCs w:val="28"/>
              </w:rPr>
              <w:t xml:space="preserve">ихтиол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in + Abl.</w:t>
            </w:r>
          </w:p>
          <w:p w:rsidR="00AC11C6" w:rsidRPr="00292616" w:rsidRDefault="00AC11C6" w:rsidP="00AC11C6">
            <w:pPr>
              <w:jc w:val="both"/>
              <w:rPr>
                <w:sz w:val="28"/>
                <w:szCs w:val="28"/>
                <w:lang w:val="en-US"/>
              </w:rPr>
            </w:pPr>
            <w:r w:rsidRPr="00292616">
              <w:rPr>
                <w:sz w:val="28"/>
                <w:szCs w:val="28"/>
                <w:lang w:val="en-US"/>
              </w:rPr>
              <w:t xml:space="preserve">          in tabulettis </w:t>
            </w:r>
          </w:p>
          <w:p w:rsidR="00AC11C6" w:rsidRPr="00292616" w:rsidRDefault="00AC11C6" w:rsidP="00AC11C6">
            <w:pPr>
              <w:jc w:val="both"/>
              <w:rPr>
                <w:sz w:val="28"/>
                <w:szCs w:val="28"/>
                <w:lang w:val="en-US"/>
              </w:rPr>
            </w:pPr>
            <w:r w:rsidRPr="00292616">
              <w:rPr>
                <w:sz w:val="28"/>
                <w:szCs w:val="28"/>
                <w:lang w:val="en-US"/>
              </w:rPr>
              <w:t xml:space="preserve">          in ampullis </w:t>
            </w:r>
          </w:p>
          <w:p w:rsidR="00AC11C6" w:rsidRPr="00292616" w:rsidRDefault="00AC11C6" w:rsidP="00AC11C6">
            <w:pPr>
              <w:jc w:val="both"/>
              <w:rPr>
                <w:sz w:val="28"/>
                <w:szCs w:val="28"/>
                <w:lang w:val="en-US"/>
              </w:rPr>
            </w:pPr>
            <w:r w:rsidRPr="00292616">
              <w:rPr>
                <w:sz w:val="28"/>
                <w:szCs w:val="28"/>
                <w:lang w:val="en-US"/>
              </w:rPr>
              <w:t xml:space="preserve">          in capsules </w:t>
            </w:r>
          </w:p>
          <w:p w:rsidR="00AC11C6" w:rsidRPr="00292616" w:rsidRDefault="00AC11C6" w:rsidP="00AC11C6">
            <w:pPr>
              <w:jc w:val="both"/>
              <w:rPr>
                <w:sz w:val="28"/>
                <w:szCs w:val="28"/>
              </w:rPr>
            </w:pPr>
            <w:r w:rsidRPr="00292616">
              <w:rPr>
                <w:sz w:val="28"/>
                <w:szCs w:val="28"/>
                <w:lang w:val="en-US"/>
              </w:rPr>
              <w:t xml:space="preserve">          in</w:t>
            </w:r>
            <w:r w:rsidRPr="00292616">
              <w:rPr>
                <w:sz w:val="28"/>
                <w:szCs w:val="28"/>
              </w:rPr>
              <w:t xml:space="preserve"> </w:t>
            </w:r>
            <w:r w:rsidRPr="00292616">
              <w:rPr>
                <w:sz w:val="28"/>
                <w:szCs w:val="28"/>
                <w:lang w:val="en-US"/>
              </w:rPr>
              <w:t>vitro</w:t>
            </w:r>
            <w:r w:rsidRPr="00292616">
              <w:rPr>
                <w:sz w:val="28"/>
                <w:szCs w:val="28"/>
              </w:rPr>
              <w:t xml:space="preserve"> </w:t>
            </w:r>
          </w:p>
        </w:tc>
        <w:tc>
          <w:tcPr>
            <w:tcW w:w="5220" w:type="dxa"/>
            <w:shd w:val="clear" w:color="auto" w:fill="auto"/>
          </w:tcPr>
          <w:p w:rsidR="00AC11C6" w:rsidRPr="00292616" w:rsidRDefault="00AC11C6" w:rsidP="00AC11C6">
            <w:pPr>
              <w:jc w:val="both"/>
              <w:rPr>
                <w:sz w:val="28"/>
                <w:szCs w:val="28"/>
              </w:rPr>
            </w:pPr>
            <w:r w:rsidRPr="00292616">
              <w:rPr>
                <w:sz w:val="28"/>
                <w:szCs w:val="28"/>
              </w:rPr>
              <w:t>в</w:t>
            </w:r>
          </w:p>
          <w:p w:rsidR="00AC11C6" w:rsidRPr="00292616" w:rsidRDefault="00AC11C6" w:rsidP="00AC11C6">
            <w:pPr>
              <w:jc w:val="both"/>
              <w:rPr>
                <w:sz w:val="28"/>
                <w:szCs w:val="28"/>
              </w:rPr>
            </w:pPr>
            <w:r w:rsidRPr="00292616">
              <w:rPr>
                <w:sz w:val="28"/>
                <w:szCs w:val="28"/>
              </w:rPr>
              <w:t>– в таблетках</w:t>
            </w:r>
          </w:p>
          <w:p w:rsidR="00AC11C6" w:rsidRPr="00292616" w:rsidRDefault="00AC11C6" w:rsidP="00AC11C6">
            <w:pPr>
              <w:jc w:val="both"/>
              <w:rPr>
                <w:sz w:val="28"/>
                <w:szCs w:val="28"/>
              </w:rPr>
            </w:pPr>
            <w:r w:rsidRPr="00292616">
              <w:rPr>
                <w:sz w:val="28"/>
                <w:szCs w:val="28"/>
              </w:rPr>
              <w:t>– в ампулах</w:t>
            </w:r>
          </w:p>
          <w:p w:rsidR="00AC11C6" w:rsidRPr="00292616" w:rsidRDefault="00AC11C6" w:rsidP="00AC11C6">
            <w:pPr>
              <w:jc w:val="both"/>
              <w:rPr>
                <w:sz w:val="28"/>
                <w:szCs w:val="28"/>
              </w:rPr>
            </w:pPr>
            <w:r w:rsidRPr="00292616">
              <w:rPr>
                <w:sz w:val="28"/>
                <w:szCs w:val="28"/>
              </w:rPr>
              <w:t>– в капсулах</w:t>
            </w:r>
          </w:p>
          <w:p w:rsidR="00AC11C6" w:rsidRPr="00292616" w:rsidRDefault="00AC11C6" w:rsidP="00AC11C6">
            <w:pPr>
              <w:jc w:val="both"/>
              <w:rPr>
                <w:sz w:val="28"/>
                <w:szCs w:val="28"/>
              </w:rPr>
            </w:pPr>
            <w:r w:rsidRPr="00292616">
              <w:rPr>
                <w:sz w:val="28"/>
                <w:szCs w:val="28"/>
              </w:rPr>
              <w:t>– в склянке</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internus,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rPr>
            </w:pPr>
            <w:r w:rsidRPr="00292616">
              <w:rPr>
                <w:sz w:val="28"/>
                <w:szCs w:val="28"/>
              </w:rPr>
              <w:t>внутренний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intravenosus,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rPr>
            </w:pPr>
            <w:r w:rsidRPr="00292616">
              <w:rPr>
                <w:sz w:val="28"/>
                <w:szCs w:val="28"/>
              </w:rPr>
              <w:t>внутривенный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intramuscularis,</w:t>
            </w:r>
            <w:r w:rsidRPr="00292616">
              <w:rPr>
                <w:sz w:val="28"/>
                <w:szCs w:val="28"/>
              </w:rPr>
              <w:t xml:space="preserve"> </w:t>
            </w:r>
            <w:r w:rsidRPr="00292616">
              <w:rPr>
                <w:sz w:val="28"/>
                <w:szCs w:val="28"/>
                <w:lang w:val="en-US"/>
              </w:rPr>
              <w:t>e</w:t>
            </w:r>
          </w:p>
        </w:tc>
        <w:tc>
          <w:tcPr>
            <w:tcW w:w="5220" w:type="dxa"/>
            <w:shd w:val="clear" w:color="auto" w:fill="auto"/>
          </w:tcPr>
          <w:p w:rsidR="00AC11C6" w:rsidRPr="00292616" w:rsidRDefault="00AC11C6" w:rsidP="00AC11C6">
            <w:pPr>
              <w:jc w:val="both"/>
              <w:rPr>
                <w:sz w:val="28"/>
                <w:szCs w:val="28"/>
              </w:rPr>
            </w:pPr>
            <w:r w:rsidRPr="00292616">
              <w:rPr>
                <w:sz w:val="28"/>
                <w:szCs w:val="28"/>
              </w:rPr>
              <w:t>внутримышечный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injectio,</w:t>
            </w:r>
            <w:r w:rsidRPr="00292616">
              <w:rPr>
                <w:sz w:val="28"/>
                <w:szCs w:val="28"/>
              </w:rPr>
              <w:t xml:space="preserve"> </w:t>
            </w:r>
            <w:r w:rsidRPr="00292616">
              <w:rPr>
                <w:sz w:val="28"/>
                <w:szCs w:val="28"/>
                <w:lang w:val="en-US"/>
              </w:rPr>
              <w:t xml:space="preserve">onis f             </w:t>
            </w:r>
          </w:p>
        </w:tc>
        <w:tc>
          <w:tcPr>
            <w:tcW w:w="5220" w:type="dxa"/>
            <w:shd w:val="clear" w:color="auto" w:fill="auto"/>
          </w:tcPr>
          <w:p w:rsidR="00AC11C6" w:rsidRPr="00292616" w:rsidRDefault="00AC11C6" w:rsidP="00AC11C6">
            <w:pPr>
              <w:jc w:val="both"/>
              <w:rPr>
                <w:sz w:val="28"/>
                <w:szCs w:val="28"/>
              </w:rPr>
            </w:pPr>
            <w:r w:rsidRPr="00292616">
              <w:rPr>
                <w:sz w:val="28"/>
                <w:szCs w:val="28"/>
              </w:rPr>
              <w:t>инъекция</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infusum,</w:t>
            </w:r>
            <w:r w:rsidRPr="00292616">
              <w:rPr>
                <w:sz w:val="28"/>
                <w:szCs w:val="28"/>
              </w:rPr>
              <w:t xml:space="preserve"> </w:t>
            </w:r>
            <w:r w:rsidRPr="00292616">
              <w:rPr>
                <w:sz w:val="28"/>
                <w:szCs w:val="28"/>
                <w:lang w:val="en-US"/>
              </w:rPr>
              <w:t>i n</w:t>
            </w:r>
          </w:p>
        </w:tc>
        <w:tc>
          <w:tcPr>
            <w:tcW w:w="5220" w:type="dxa"/>
            <w:shd w:val="clear" w:color="auto" w:fill="auto"/>
          </w:tcPr>
          <w:p w:rsidR="00AC11C6" w:rsidRPr="00292616" w:rsidRDefault="00AC11C6" w:rsidP="00AC11C6">
            <w:pPr>
              <w:jc w:val="both"/>
              <w:rPr>
                <w:sz w:val="28"/>
                <w:szCs w:val="28"/>
              </w:rPr>
            </w:pPr>
            <w:r w:rsidRPr="00292616">
              <w:rPr>
                <w:sz w:val="28"/>
                <w:szCs w:val="28"/>
              </w:rPr>
              <w:t>настой</w:t>
            </w:r>
          </w:p>
        </w:tc>
      </w:tr>
      <w:tr w:rsidR="00AC11C6" w:rsidRPr="00292616" w:rsidTr="00AC11C6">
        <w:trPr>
          <w:trHeight w:val="120"/>
        </w:trPr>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Iodum,</w:t>
            </w:r>
            <w:r w:rsidRPr="00292616">
              <w:rPr>
                <w:sz w:val="28"/>
                <w:szCs w:val="28"/>
              </w:rPr>
              <w:t xml:space="preserve"> </w:t>
            </w:r>
            <w:r w:rsidRPr="00292616">
              <w:rPr>
                <w:sz w:val="28"/>
                <w:szCs w:val="28"/>
                <w:lang w:val="en-US"/>
              </w:rPr>
              <w:t>i n</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йод</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Ipecacuanha, ae f</w:t>
            </w:r>
          </w:p>
        </w:tc>
        <w:tc>
          <w:tcPr>
            <w:tcW w:w="5220" w:type="dxa"/>
            <w:shd w:val="clear" w:color="auto" w:fill="auto"/>
          </w:tcPr>
          <w:p w:rsidR="00AC11C6" w:rsidRPr="00292616" w:rsidRDefault="00AC11C6" w:rsidP="00AC11C6">
            <w:pPr>
              <w:jc w:val="both"/>
              <w:rPr>
                <w:sz w:val="28"/>
                <w:szCs w:val="28"/>
              </w:rPr>
            </w:pPr>
            <w:r w:rsidRPr="00292616">
              <w:rPr>
                <w:sz w:val="28"/>
                <w:szCs w:val="28"/>
              </w:rPr>
              <w:t>ипекакуана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irritans</w:t>
            </w:r>
            <w:r w:rsidRPr="00292616">
              <w:rPr>
                <w:sz w:val="28"/>
                <w:szCs w:val="28"/>
              </w:rPr>
              <w:t xml:space="preserve">, </w:t>
            </w:r>
            <w:r w:rsidRPr="00292616">
              <w:rPr>
                <w:sz w:val="28"/>
                <w:szCs w:val="28"/>
                <w:lang w:val="en-US"/>
              </w:rPr>
              <w:t>ntis</w:t>
            </w:r>
          </w:p>
        </w:tc>
        <w:tc>
          <w:tcPr>
            <w:tcW w:w="5220" w:type="dxa"/>
            <w:shd w:val="clear" w:color="auto" w:fill="auto"/>
          </w:tcPr>
          <w:p w:rsidR="00AC11C6" w:rsidRPr="00292616" w:rsidRDefault="00AC11C6" w:rsidP="00AC11C6">
            <w:pPr>
              <w:jc w:val="both"/>
              <w:rPr>
                <w:sz w:val="28"/>
                <w:szCs w:val="28"/>
              </w:rPr>
            </w:pPr>
            <w:r w:rsidRPr="00292616">
              <w:rPr>
                <w:sz w:val="28"/>
                <w:szCs w:val="28"/>
              </w:rPr>
              <w:t>раздражающий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isotonicus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rPr>
            </w:pPr>
            <w:r w:rsidRPr="00292616">
              <w:rPr>
                <w:sz w:val="28"/>
                <w:szCs w:val="28"/>
              </w:rPr>
              <w:t>изотонический</w:t>
            </w:r>
          </w:p>
        </w:tc>
      </w:tr>
      <w:tr w:rsidR="00AC11C6" w:rsidRPr="00292616" w:rsidTr="00AC11C6">
        <w:tc>
          <w:tcPr>
            <w:tcW w:w="9747" w:type="dxa"/>
            <w:gridSpan w:val="3"/>
            <w:shd w:val="clear" w:color="auto" w:fill="auto"/>
          </w:tcPr>
          <w:p w:rsidR="00AC11C6" w:rsidRPr="00292616" w:rsidRDefault="00AC11C6" w:rsidP="00AC11C6">
            <w:pPr>
              <w:ind w:right="600"/>
              <w:jc w:val="center"/>
              <w:rPr>
                <w:b/>
                <w:sz w:val="28"/>
                <w:szCs w:val="28"/>
                <w:lang w:val="en-US"/>
              </w:rPr>
            </w:pPr>
            <w:r w:rsidRPr="00292616">
              <w:rPr>
                <w:b/>
                <w:sz w:val="28"/>
                <w:szCs w:val="28"/>
                <w:lang w:val="en-US"/>
              </w:rPr>
              <w:t>J</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Juniperus,</w:t>
            </w:r>
            <w:r w:rsidRPr="00292616">
              <w:rPr>
                <w:sz w:val="28"/>
                <w:szCs w:val="28"/>
              </w:rPr>
              <w:t xml:space="preserve"> </w:t>
            </w:r>
            <w:r w:rsidRPr="00292616">
              <w:rPr>
                <w:sz w:val="28"/>
                <w:szCs w:val="28"/>
                <w:lang w:val="en-US"/>
              </w:rPr>
              <w:t>i f</w:t>
            </w:r>
          </w:p>
        </w:tc>
        <w:tc>
          <w:tcPr>
            <w:tcW w:w="5220" w:type="dxa"/>
            <w:shd w:val="clear" w:color="auto" w:fill="auto"/>
          </w:tcPr>
          <w:p w:rsidR="00AC11C6" w:rsidRPr="00292616" w:rsidRDefault="00AC11C6" w:rsidP="00AC11C6">
            <w:pPr>
              <w:jc w:val="both"/>
              <w:rPr>
                <w:sz w:val="28"/>
                <w:szCs w:val="28"/>
              </w:rPr>
            </w:pPr>
            <w:r w:rsidRPr="00292616">
              <w:rPr>
                <w:sz w:val="28"/>
                <w:szCs w:val="28"/>
              </w:rPr>
              <w:t>можжевельник</w:t>
            </w:r>
          </w:p>
        </w:tc>
      </w:tr>
      <w:tr w:rsidR="00AC11C6" w:rsidRPr="00292616" w:rsidTr="00AC11C6">
        <w:tc>
          <w:tcPr>
            <w:tcW w:w="9747" w:type="dxa"/>
            <w:gridSpan w:val="3"/>
            <w:shd w:val="clear" w:color="auto" w:fill="auto"/>
          </w:tcPr>
          <w:p w:rsidR="00AC11C6" w:rsidRPr="00292616" w:rsidRDefault="00AC11C6" w:rsidP="00AC11C6">
            <w:pPr>
              <w:keepNext/>
              <w:ind w:right="600"/>
              <w:jc w:val="center"/>
              <w:outlineLvl w:val="3"/>
              <w:rPr>
                <w:b/>
                <w:bCs/>
                <w:sz w:val="28"/>
                <w:szCs w:val="28"/>
                <w:lang w:val="en-US"/>
              </w:rPr>
            </w:pPr>
            <w:r w:rsidRPr="00292616">
              <w:rPr>
                <w:b/>
                <w:bCs/>
                <w:sz w:val="28"/>
                <w:szCs w:val="28"/>
                <w:lang w:val="en-US"/>
              </w:rPr>
              <w:t>K</w:t>
            </w:r>
          </w:p>
        </w:tc>
      </w:tr>
      <w:tr w:rsidR="00AC11C6" w:rsidRPr="00292616" w:rsidTr="00AC11C6">
        <w:tc>
          <w:tcPr>
            <w:tcW w:w="4527" w:type="dxa"/>
            <w:gridSpan w:val="2"/>
            <w:shd w:val="clear" w:color="auto" w:fill="auto"/>
          </w:tcPr>
          <w:p w:rsidR="00AC11C6" w:rsidRPr="00292616" w:rsidRDefault="00AC11C6" w:rsidP="00AC11C6">
            <w:pPr>
              <w:keepNext/>
              <w:jc w:val="both"/>
              <w:outlineLvl w:val="0"/>
              <w:rPr>
                <w:sz w:val="28"/>
                <w:szCs w:val="28"/>
              </w:rPr>
            </w:pPr>
            <w:r w:rsidRPr="00292616">
              <w:rPr>
                <w:sz w:val="28"/>
                <w:szCs w:val="28"/>
                <w:lang w:val="en-US"/>
              </w:rPr>
              <w:t>Kalancho</w:t>
            </w:r>
            <w:r w:rsidRPr="00292616">
              <w:rPr>
                <w:sz w:val="28"/>
                <w:szCs w:val="28"/>
              </w:rPr>
              <w:t>ё, ё</w:t>
            </w:r>
            <w:r w:rsidRPr="00292616">
              <w:rPr>
                <w:sz w:val="28"/>
                <w:szCs w:val="28"/>
                <w:lang w:val="en-US"/>
              </w:rPr>
              <w:t>s</w:t>
            </w:r>
            <w:r w:rsidRPr="00292616">
              <w:rPr>
                <w:sz w:val="28"/>
                <w:szCs w:val="28"/>
              </w:rPr>
              <w:t xml:space="preserve"> </w:t>
            </w:r>
            <w:r w:rsidRPr="00292616">
              <w:rPr>
                <w:sz w:val="28"/>
                <w:szCs w:val="28"/>
                <w:lang w:val="en-US"/>
              </w:rPr>
              <w:t>f</w:t>
            </w:r>
          </w:p>
        </w:tc>
        <w:tc>
          <w:tcPr>
            <w:tcW w:w="5220" w:type="dxa"/>
            <w:shd w:val="clear" w:color="auto" w:fill="auto"/>
          </w:tcPr>
          <w:p w:rsidR="00AC11C6" w:rsidRPr="00292616" w:rsidRDefault="00AC11C6" w:rsidP="00AC11C6">
            <w:pPr>
              <w:jc w:val="both"/>
              <w:rPr>
                <w:sz w:val="28"/>
                <w:szCs w:val="28"/>
              </w:rPr>
            </w:pPr>
            <w:r w:rsidRPr="00292616">
              <w:rPr>
                <w:sz w:val="28"/>
                <w:szCs w:val="28"/>
              </w:rPr>
              <w:t>каланхоэ</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Kalium, i n</w:t>
            </w:r>
          </w:p>
        </w:tc>
        <w:tc>
          <w:tcPr>
            <w:tcW w:w="5220" w:type="dxa"/>
            <w:shd w:val="clear" w:color="auto" w:fill="auto"/>
          </w:tcPr>
          <w:p w:rsidR="00AC11C6" w:rsidRPr="00292616" w:rsidRDefault="00AC11C6" w:rsidP="00AC11C6">
            <w:pPr>
              <w:jc w:val="both"/>
              <w:rPr>
                <w:sz w:val="28"/>
                <w:szCs w:val="28"/>
              </w:rPr>
            </w:pPr>
            <w:r w:rsidRPr="00292616">
              <w:rPr>
                <w:sz w:val="28"/>
                <w:szCs w:val="28"/>
              </w:rPr>
              <w:t>калий</w:t>
            </w:r>
          </w:p>
        </w:tc>
      </w:tr>
      <w:tr w:rsidR="00AC11C6" w:rsidRPr="00292616" w:rsidTr="00AC11C6">
        <w:tc>
          <w:tcPr>
            <w:tcW w:w="9747" w:type="dxa"/>
            <w:gridSpan w:val="3"/>
            <w:shd w:val="clear" w:color="auto" w:fill="auto"/>
          </w:tcPr>
          <w:p w:rsidR="00AC11C6" w:rsidRPr="00292616" w:rsidRDefault="00AC11C6" w:rsidP="00AC11C6">
            <w:pPr>
              <w:ind w:right="600"/>
              <w:jc w:val="center"/>
              <w:rPr>
                <w:b/>
                <w:sz w:val="28"/>
                <w:szCs w:val="28"/>
                <w:lang w:val="en-US"/>
              </w:rPr>
            </w:pPr>
            <w:r w:rsidRPr="00292616">
              <w:rPr>
                <w:b/>
                <w:sz w:val="28"/>
                <w:szCs w:val="28"/>
                <w:lang w:val="en-US"/>
              </w:rPr>
              <w:t>L</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Lagochilus,i m</w:t>
            </w:r>
          </w:p>
        </w:tc>
        <w:tc>
          <w:tcPr>
            <w:tcW w:w="5220" w:type="dxa"/>
            <w:shd w:val="clear" w:color="auto" w:fill="auto"/>
          </w:tcPr>
          <w:p w:rsidR="00AC11C6" w:rsidRPr="00292616" w:rsidRDefault="00AC11C6" w:rsidP="00AC11C6">
            <w:pPr>
              <w:jc w:val="both"/>
              <w:rPr>
                <w:sz w:val="28"/>
                <w:szCs w:val="28"/>
              </w:rPr>
            </w:pPr>
            <w:r w:rsidRPr="00292616">
              <w:rPr>
                <w:sz w:val="28"/>
                <w:szCs w:val="28"/>
              </w:rPr>
              <w:t>зайцегуб</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Lanolinum, i n</w:t>
            </w:r>
          </w:p>
        </w:tc>
        <w:tc>
          <w:tcPr>
            <w:tcW w:w="5220" w:type="dxa"/>
            <w:shd w:val="clear" w:color="auto" w:fill="auto"/>
          </w:tcPr>
          <w:p w:rsidR="00AC11C6" w:rsidRPr="00292616" w:rsidRDefault="00AC11C6" w:rsidP="00AC11C6">
            <w:pPr>
              <w:jc w:val="both"/>
              <w:rPr>
                <w:sz w:val="28"/>
                <w:szCs w:val="28"/>
              </w:rPr>
            </w:pPr>
            <w:r w:rsidRPr="00292616">
              <w:rPr>
                <w:sz w:val="28"/>
                <w:szCs w:val="28"/>
              </w:rPr>
              <w:t>ланолин</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laxans,</w:t>
            </w:r>
            <w:r w:rsidRPr="00292616">
              <w:rPr>
                <w:sz w:val="28"/>
                <w:szCs w:val="28"/>
              </w:rPr>
              <w:t xml:space="preserve"> </w:t>
            </w:r>
            <w:r w:rsidRPr="00292616">
              <w:rPr>
                <w:sz w:val="28"/>
                <w:szCs w:val="28"/>
                <w:lang w:val="en-US"/>
              </w:rPr>
              <w:t>ntis</w:t>
            </w:r>
          </w:p>
        </w:tc>
        <w:tc>
          <w:tcPr>
            <w:tcW w:w="5220" w:type="dxa"/>
            <w:shd w:val="clear" w:color="auto" w:fill="auto"/>
          </w:tcPr>
          <w:p w:rsidR="00AC11C6" w:rsidRPr="00292616" w:rsidRDefault="00AC11C6" w:rsidP="00AC11C6">
            <w:pPr>
              <w:jc w:val="both"/>
              <w:rPr>
                <w:sz w:val="28"/>
                <w:szCs w:val="28"/>
              </w:rPr>
            </w:pPr>
            <w:r w:rsidRPr="00292616">
              <w:rPr>
                <w:sz w:val="28"/>
                <w:szCs w:val="28"/>
              </w:rPr>
              <w:t>слабительный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letalis</w:t>
            </w:r>
            <w:r w:rsidRPr="00292616">
              <w:rPr>
                <w:sz w:val="28"/>
                <w:szCs w:val="28"/>
              </w:rPr>
              <w:t xml:space="preserve">, </w:t>
            </w:r>
            <w:r w:rsidRPr="00292616">
              <w:rPr>
                <w:sz w:val="28"/>
                <w:szCs w:val="28"/>
                <w:lang w:val="en-US"/>
              </w:rPr>
              <w:t>e</w:t>
            </w:r>
          </w:p>
        </w:tc>
        <w:tc>
          <w:tcPr>
            <w:tcW w:w="5220" w:type="dxa"/>
            <w:shd w:val="clear" w:color="auto" w:fill="auto"/>
          </w:tcPr>
          <w:p w:rsidR="00AC11C6" w:rsidRPr="00292616" w:rsidRDefault="00AC11C6" w:rsidP="00AC11C6">
            <w:pPr>
              <w:jc w:val="both"/>
              <w:rPr>
                <w:sz w:val="28"/>
                <w:szCs w:val="28"/>
              </w:rPr>
            </w:pPr>
            <w:r w:rsidRPr="00292616">
              <w:rPr>
                <w:sz w:val="28"/>
                <w:szCs w:val="28"/>
              </w:rPr>
              <w:t>смертельный (летальный)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rPr>
              <w:t xml:space="preserve">семейство  – </w:t>
            </w:r>
            <w:r w:rsidRPr="00292616">
              <w:rPr>
                <w:sz w:val="28"/>
                <w:szCs w:val="28"/>
                <w:lang w:val="en-US"/>
              </w:rPr>
              <w:t>Lamiaceae</w:t>
            </w:r>
            <w:r w:rsidRPr="00292616">
              <w:rPr>
                <w:sz w:val="28"/>
                <w:szCs w:val="28"/>
              </w:rPr>
              <w:t xml:space="preserve"> (</w:t>
            </w:r>
            <w:r w:rsidRPr="00292616">
              <w:rPr>
                <w:sz w:val="28"/>
                <w:szCs w:val="28"/>
                <w:lang w:val="en-US"/>
              </w:rPr>
              <w:t>Labiatae)</w:t>
            </w:r>
          </w:p>
        </w:tc>
        <w:tc>
          <w:tcPr>
            <w:tcW w:w="5220" w:type="dxa"/>
            <w:shd w:val="clear" w:color="auto" w:fill="auto"/>
          </w:tcPr>
          <w:p w:rsidR="00AC11C6" w:rsidRPr="00292616" w:rsidRDefault="00AC11C6" w:rsidP="00AC11C6">
            <w:pPr>
              <w:jc w:val="both"/>
              <w:rPr>
                <w:sz w:val="28"/>
                <w:szCs w:val="28"/>
              </w:rPr>
            </w:pPr>
            <w:r w:rsidRPr="00292616">
              <w:rPr>
                <w:sz w:val="28"/>
                <w:szCs w:val="28"/>
              </w:rPr>
              <w:t>яснотковые (губоцветные)</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Ledum, i n   (palustre)</w:t>
            </w:r>
          </w:p>
        </w:tc>
        <w:tc>
          <w:tcPr>
            <w:tcW w:w="5220" w:type="dxa"/>
            <w:shd w:val="clear" w:color="auto" w:fill="auto"/>
          </w:tcPr>
          <w:p w:rsidR="00AC11C6" w:rsidRPr="00292616" w:rsidRDefault="00AC11C6" w:rsidP="00AC11C6">
            <w:pPr>
              <w:jc w:val="both"/>
              <w:rPr>
                <w:sz w:val="28"/>
                <w:szCs w:val="28"/>
              </w:rPr>
            </w:pPr>
            <w:r w:rsidRPr="00292616">
              <w:rPr>
                <w:sz w:val="28"/>
                <w:szCs w:val="28"/>
              </w:rPr>
              <w:t>багульник</w:t>
            </w:r>
            <w:r w:rsidRPr="00292616">
              <w:rPr>
                <w:sz w:val="28"/>
                <w:szCs w:val="28"/>
                <w:lang w:val="en-US"/>
              </w:rPr>
              <w:t xml:space="preserve"> (</w:t>
            </w:r>
            <w:r w:rsidRPr="00292616">
              <w:rPr>
                <w:sz w:val="28"/>
                <w:szCs w:val="28"/>
              </w:rPr>
              <w:t>болотный</w:t>
            </w:r>
            <w:r w:rsidRPr="00292616">
              <w:rPr>
                <w:sz w:val="28"/>
                <w:szCs w:val="28"/>
                <w:lang w:val="en-US"/>
              </w:rPr>
              <w:t>)</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Leguminosae</w:t>
            </w:r>
          </w:p>
        </w:tc>
        <w:tc>
          <w:tcPr>
            <w:tcW w:w="5220" w:type="dxa"/>
            <w:shd w:val="clear" w:color="auto" w:fill="auto"/>
          </w:tcPr>
          <w:p w:rsidR="00AC11C6" w:rsidRPr="00292616" w:rsidRDefault="00AC11C6" w:rsidP="00AC11C6">
            <w:pPr>
              <w:jc w:val="both"/>
              <w:rPr>
                <w:sz w:val="28"/>
                <w:szCs w:val="28"/>
              </w:rPr>
            </w:pPr>
            <w:r w:rsidRPr="00292616">
              <w:rPr>
                <w:sz w:val="28"/>
                <w:szCs w:val="28"/>
              </w:rPr>
              <w:t>бобовые</w:t>
            </w:r>
            <w:r w:rsidRPr="00292616">
              <w:rPr>
                <w:sz w:val="28"/>
                <w:szCs w:val="28"/>
                <w:lang w:val="en-US"/>
              </w:rPr>
              <w:t xml:space="preserve"> (</w:t>
            </w:r>
            <w:r w:rsidRPr="00292616">
              <w:rPr>
                <w:sz w:val="28"/>
                <w:szCs w:val="28"/>
              </w:rPr>
              <w:t>семейство</w:t>
            </w:r>
            <w:r w:rsidRPr="00292616">
              <w:rPr>
                <w:sz w:val="28"/>
                <w:szCs w:val="28"/>
                <w:lang w:val="en-US"/>
              </w:rPr>
              <w:t>)</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lastRenderedPageBreak/>
              <w:t>Leuzea,  ae f</w:t>
            </w:r>
          </w:p>
        </w:tc>
        <w:tc>
          <w:tcPr>
            <w:tcW w:w="5220" w:type="dxa"/>
            <w:shd w:val="clear" w:color="auto" w:fill="auto"/>
          </w:tcPr>
          <w:p w:rsidR="00AC11C6" w:rsidRPr="00292616" w:rsidRDefault="00AC11C6" w:rsidP="00AC11C6">
            <w:pPr>
              <w:jc w:val="both"/>
              <w:rPr>
                <w:sz w:val="28"/>
                <w:szCs w:val="28"/>
              </w:rPr>
            </w:pPr>
            <w:r w:rsidRPr="00292616">
              <w:rPr>
                <w:sz w:val="28"/>
                <w:szCs w:val="28"/>
              </w:rPr>
              <w:t>левзея</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Leonurus,</w:t>
            </w:r>
            <w:r w:rsidRPr="00292616">
              <w:rPr>
                <w:sz w:val="28"/>
                <w:szCs w:val="28"/>
              </w:rPr>
              <w:t xml:space="preserve"> </w:t>
            </w:r>
            <w:r w:rsidRPr="00292616">
              <w:rPr>
                <w:sz w:val="28"/>
                <w:szCs w:val="28"/>
                <w:lang w:val="en-US"/>
              </w:rPr>
              <w:t>i m</w:t>
            </w:r>
          </w:p>
        </w:tc>
        <w:tc>
          <w:tcPr>
            <w:tcW w:w="5220" w:type="dxa"/>
            <w:shd w:val="clear" w:color="auto" w:fill="auto"/>
          </w:tcPr>
          <w:p w:rsidR="00AC11C6" w:rsidRPr="00292616" w:rsidRDefault="00AC11C6" w:rsidP="00AC11C6">
            <w:pPr>
              <w:jc w:val="both"/>
              <w:rPr>
                <w:sz w:val="28"/>
                <w:szCs w:val="28"/>
              </w:rPr>
            </w:pPr>
            <w:r w:rsidRPr="00292616">
              <w:rPr>
                <w:sz w:val="28"/>
                <w:szCs w:val="28"/>
              </w:rPr>
              <w:t>пустырник</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Linum, i n</w:t>
            </w:r>
          </w:p>
        </w:tc>
        <w:tc>
          <w:tcPr>
            <w:tcW w:w="5220" w:type="dxa"/>
            <w:shd w:val="clear" w:color="auto" w:fill="auto"/>
          </w:tcPr>
          <w:p w:rsidR="00AC11C6" w:rsidRPr="00292616" w:rsidRDefault="00AC11C6" w:rsidP="00AC11C6">
            <w:pPr>
              <w:jc w:val="both"/>
              <w:rPr>
                <w:sz w:val="28"/>
                <w:szCs w:val="28"/>
              </w:rPr>
            </w:pPr>
            <w:r w:rsidRPr="00292616">
              <w:rPr>
                <w:sz w:val="28"/>
                <w:szCs w:val="28"/>
              </w:rPr>
              <w:t>лен</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linimentum, i n</w:t>
            </w:r>
          </w:p>
        </w:tc>
        <w:tc>
          <w:tcPr>
            <w:tcW w:w="5220" w:type="dxa"/>
            <w:shd w:val="clear" w:color="auto" w:fill="auto"/>
          </w:tcPr>
          <w:p w:rsidR="00AC11C6" w:rsidRPr="00292616" w:rsidRDefault="00AC11C6" w:rsidP="00AC11C6">
            <w:pPr>
              <w:jc w:val="both"/>
              <w:rPr>
                <w:sz w:val="28"/>
                <w:szCs w:val="28"/>
              </w:rPr>
            </w:pPr>
            <w:r w:rsidRPr="00292616">
              <w:rPr>
                <w:sz w:val="28"/>
                <w:szCs w:val="28"/>
              </w:rPr>
              <w:t>линимент</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Lithium, i n</w:t>
            </w:r>
          </w:p>
        </w:tc>
        <w:tc>
          <w:tcPr>
            <w:tcW w:w="5220" w:type="dxa"/>
            <w:shd w:val="clear" w:color="auto" w:fill="auto"/>
          </w:tcPr>
          <w:p w:rsidR="00AC11C6" w:rsidRPr="00292616" w:rsidRDefault="00AC11C6" w:rsidP="00AC11C6">
            <w:pPr>
              <w:jc w:val="both"/>
              <w:rPr>
                <w:sz w:val="28"/>
                <w:szCs w:val="28"/>
              </w:rPr>
            </w:pPr>
            <w:r w:rsidRPr="00292616">
              <w:rPr>
                <w:sz w:val="28"/>
                <w:szCs w:val="28"/>
              </w:rPr>
              <w:t>литий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Liquor Ammonii anisatus;</w:t>
            </w:r>
          </w:p>
          <w:p w:rsidR="00AC11C6" w:rsidRPr="00292616" w:rsidRDefault="00AC11C6" w:rsidP="00AC11C6">
            <w:pPr>
              <w:jc w:val="both"/>
              <w:rPr>
                <w:sz w:val="28"/>
                <w:szCs w:val="28"/>
                <w:lang w:val="en-US"/>
              </w:rPr>
            </w:pPr>
            <w:r w:rsidRPr="00292616">
              <w:rPr>
                <w:sz w:val="28"/>
                <w:szCs w:val="28"/>
                <w:lang w:val="en-US"/>
              </w:rPr>
              <w:t xml:space="preserve"> Gen.sing. – Liquoris Ammonii anisati</w:t>
            </w:r>
          </w:p>
        </w:tc>
        <w:tc>
          <w:tcPr>
            <w:tcW w:w="5220" w:type="dxa"/>
            <w:shd w:val="clear" w:color="auto" w:fill="auto"/>
          </w:tcPr>
          <w:p w:rsidR="00AC11C6" w:rsidRPr="00292616" w:rsidRDefault="00AC11C6" w:rsidP="00AC11C6">
            <w:pPr>
              <w:jc w:val="both"/>
              <w:rPr>
                <w:sz w:val="28"/>
                <w:szCs w:val="28"/>
              </w:rPr>
            </w:pPr>
            <w:r w:rsidRPr="00292616">
              <w:rPr>
                <w:sz w:val="28"/>
                <w:szCs w:val="28"/>
              </w:rPr>
              <w:t>нашатырно</w:t>
            </w:r>
            <w:r w:rsidRPr="00292616">
              <w:rPr>
                <w:sz w:val="28"/>
                <w:szCs w:val="28"/>
                <w:lang w:val="en-US"/>
              </w:rPr>
              <w:t>-</w:t>
            </w:r>
            <w:r w:rsidRPr="00292616">
              <w:rPr>
                <w:sz w:val="28"/>
                <w:szCs w:val="28"/>
              </w:rPr>
              <w:t>анисовые</w:t>
            </w:r>
            <w:r w:rsidRPr="00292616">
              <w:rPr>
                <w:sz w:val="28"/>
                <w:szCs w:val="28"/>
                <w:lang w:val="en-US"/>
              </w:rPr>
              <w:t xml:space="preserve"> </w:t>
            </w:r>
            <w:r w:rsidRPr="00292616">
              <w:rPr>
                <w:sz w:val="28"/>
                <w:szCs w:val="28"/>
              </w:rPr>
              <w:t>капли</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liquor,</w:t>
            </w:r>
            <w:r w:rsidRPr="00292616">
              <w:rPr>
                <w:sz w:val="28"/>
                <w:szCs w:val="28"/>
              </w:rPr>
              <w:t xml:space="preserve"> </w:t>
            </w:r>
            <w:r w:rsidRPr="00292616">
              <w:rPr>
                <w:sz w:val="28"/>
                <w:szCs w:val="28"/>
                <w:lang w:val="en-US"/>
              </w:rPr>
              <w:t>oris m</w:t>
            </w:r>
          </w:p>
        </w:tc>
        <w:tc>
          <w:tcPr>
            <w:tcW w:w="5220" w:type="dxa"/>
            <w:shd w:val="clear" w:color="auto" w:fill="auto"/>
          </w:tcPr>
          <w:p w:rsidR="00AC11C6" w:rsidRPr="00292616" w:rsidRDefault="00AC11C6" w:rsidP="00AC11C6">
            <w:pPr>
              <w:jc w:val="both"/>
              <w:rPr>
                <w:sz w:val="28"/>
                <w:szCs w:val="28"/>
              </w:rPr>
            </w:pPr>
            <w:r w:rsidRPr="00292616">
              <w:rPr>
                <w:sz w:val="28"/>
                <w:szCs w:val="28"/>
              </w:rPr>
              <w:t>жидкость</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luteus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rPr>
            </w:pPr>
            <w:r w:rsidRPr="00292616">
              <w:rPr>
                <w:sz w:val="28"/>
                <w:szCs w:val="28"/>
              </w:rPr>
              <w:t xml:space="preserve">желтый </w:t>
            </w:r>
            <w:r w:rsidRPr="00292616">
              <w:rPr>
                <w:sz w:val="28"/>
                <w:szCs w:val="28"/>
                <w:lang w:val="en-US"/>
              </w:rPr>
              <w:t>(</w:t>
            </w:r>
            <w:r w:rsidRPr="00292616">
              <w:rPr>
                <w:sz w:val="28"/>
                <w:szCs w:val="28"/>
              </w:rPr>
              <w:t>в ботаническом названии</w:t>
            </w:r>
            <w:r w:rsidRPr="00292616">
              <w:rPr>
                <w:sz w:val="28"/>
                <w:szCs w:val="28"/>
                <w:lang w:val="en-US"/>
              </w:rPr>
              <w:t>)</w:t>
            </w:r>
          </w:p>
        </w:tc>
      </w:tr>
      <w:tr w:rsidR="00AC11C6" w:rsidRPr="00292616" w:rsidTr="00AC11C6">
        <w:tc>
          <w:tcPr>
            <w:tcW w:w="9747" w:type="dxa"/>
            <w:gridSpan w:val="3"/>
            <w:shd w:val="clear" w:color="auto" w:fill="auto"/>
          </w:tcPr>
          <w:p w:rsidR="00AC11C6" w:rsidRPr="00292616" w:rsidRDefault="00AC11C6" w:rsidP="00AC11C6">
            <w:pPr>
              <w:ind w:right="600"/>
              <w:jc w:val="center"/>
              <w:rPr>
                <w:sz w:val="28"/>
                <w:szCs w:val="28"/>
                <w:lang w:val="en-US"/>
              </w:rPr>
            </w:pPr>
            <w:r w:rsidRPr="00292616">
              <w:rPr>
                <w:b/>
                <w:bCs/>
                <w:sz w:val="28"/>
                <w:szCs w:val="28"/>
                <w:lang w:val="en-US"/>
              </w:rPr>
              <w:t>M</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Mays, Maydis f</w:t>
            </w:r>
          </w:p>
        </w:tc>
        <w:tc>
          <w:tcPr>
            <w:tcW w:w="5220" w:type="dxa"/>
            <w:shd w:val="clear" w:color="auto" w:fill="auto"/>
          </w:tcPr>
          <w:p w:rsidR="00AC11C6" w:rsidRPr="00292616" w:rsidRDefault="00AC11C6" w:rsidP="00AC11C6">
            <w:pPr>
              <w:jc w:val="both"/>
              <w:rPr>
                <w:sz w:val="28"/>
                <w:szCs w:val="28"/>
              </w:rPr>
            </w:pPr>
            <w:r w:rsidRPr="00292616">
              <w:rPr>
                <w:sz w:val="28"/>
                <w:szCs w:val="28"/>
              </w:rPr>
              <w:t>кукуруза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Magnesia, ae f      (Magnii oxydum)</w:t>
            </w:r>
          </w:p>
        </w:tc>
        <w:tc>
          <w:tcPr>
            <w:tcW w:w="5220" w:type="dxa"/>
            <w:shd w:val="clear" w:color="auto" w:fill="auto"/>
          </w:tcPr>
          <w:p w:rsidR="00AC11C6" w:rsidRPr="00292616" w:rsidRDefault="00AC11C6" w:rsidP="00AC11C6">
            <w:pPr>
              <w:jc w:val="both"/>
              <w:rPr>
                <w:sz w:val="28"/>
                <w:szCs w:val="28"/>
              </w:rPr>
            </w:pPr>
            <w:r w:rsidRPr="00292616">
              <w:rPr>
                <w:sz w:val="28"/>
                <w:szCs w:val="28"/>
              </w:rPr>
              <w:t>магнезия</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Magnium, i n;  Magnesium, i n</w:t>
            </w:r>
          </w:p>
        </w:tc>
        <w:tc>
          <w:tcPr>
            <w:tcW w:w="5220" w:type="dxa"/>
            <w:shd w:val="clear" w:color="auto" w:fill="auto"/>
          </w:tcPr>
          <w:p w:rsidR="00AC11C6" w:rsidRPr="00292616" w:rsidRDefault="00AC11C6" w:rsidP="00AC11C6">
            <w:pPr>
              <w:jc w:val="both"/>
              <w:rPr>
                <w:sz w:val="28"/>
                <w:szCs w:val="28"/>
              </w:rPr>
            </w:pPr>
            <w:r w:rsidRPr="00292616">
              <w:rPr>
                <w:sz w:val="28"/>
                <w:szCs w:val="28"/>
              </w:rPr>
              <w:t>магний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Magnolia</w:t>
            </w:r>
            <w:r w:rsidRPr="00292616">
              <w:rPr>
                <w:sz w:val="28"/>
                <w:szCs w:val="28"/>
              </w:rPr>
              <w:t xml:space="preserve">, </w:t>
            </w:r>
            <w:r w:rsidRPr="00292616">
              <w:rPr>
                <w:sz w:val="28"/>
                <w:szCs w:val="28"/>
                <w:lang w:val="en-US"/>
              </w:rPr>
              <w:t>ae</w:t>
            </w:r>
            <w:r w:rsidRPr="00292616">
              <w:rPr>
                <w:sz w:val="28"/>
                <w:szCs w:val="28"/>
              </w:rPr>
              <w:t xml:space="preserve"> </w:t>
            </w:r>
            <w:r w:rsidRPr="00292616">
              <w:rPr>
                <w:sz w:val="28"/>
                <w:szCs w:val="28"/>
                <w:lang w:val="en-US"/>
              </w:rPr>
              <w:t>f</w:t>
            </w:r>
            <w:r w:rsidRPr="00292616">
              <w:rPr>
                <w:sz w:val="28"/>
                <w:szCs w:val="28"/>
              </w:rPr>
              <w:t xml:space="preserve">  (</w:t>
            </w:r>
            <w:r w:rsidRPr="00292616">
              <w:rPr>
                <w:sz w:val="28"/>
                <w:szCs w:val="28"/>
                <w:lang w:val="en-US"/>
              </w:rPr>
              <w:t>grandiflora</w:t>
            </w:r>
            <w:r w:rsidRPr="00292616">
              <w:rPr>
                <w:sz w:val="28"/>
                <w:szCs w:val="28"/>
              </w:rPr>
              <w:t>)</w:t>
            </w:r>
          </w:p>
        </w:tc>
        <w:tc>
          <w:tcPr>
            <w:tcW w:w="5220" w:type="dxa"/>
            <w:shd w:val="clear" w:color="auto" w:fill="auto"/>
          </w:tcPr>
          <w:p w:rsidR="00AC11C6" w:rsidRPr="00292616" w:rsidRDefault="00AC11C6" w:rsidP="00AC11C6">
            <w:pPr>
              <w:jc w:val="both"/>
              <w:rPr>
                <w:sz w:val="28"/>
                <w:szCs w:val="28"/>
              </w:rPr>
            </w:pPr>
            <w:r w:rsidRPr="00292616">
              <w:rPr>
                <w:sz w:val="28"/>
                <w:szCs w:val="28"/>
              </w:rPr>
              <w:t>магнолия (крупноцветковая)</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majalis,</w:t>
            </w:r>
            <w:r w:rsidRPr="00292616">
              <w:rPr>
                <w:sz w:val="28"/>
                <w:szCs w:val="28"/>
              </w:rPr>
              <w:t xml:space="preserve"> </w:t>
            </w:r>
            <w:r w:rsidRPr="00292616">
              <w:rPr>
                <w:sz w:val="28"/>
                <w:szCs w:val="28"/>
                <w:lang w:val="en-US"/>
              </w:rPr>
              <w:t>e</w:t>
            </w:r>
          </w:p>
        </w:tc>
        <w:tc>
          <w:tcPr>
            <w:tcW w:w="5220" w:type="dxa"/>
            <w:shd w:val="clear" w:color="auto" w:fill="auto"/>
          </w:tcPr>
          <w:p w:rsidR="00AC11C6" w:rsidRPr="00292616" w:rsidRDefault="00AC11C6" w:rsidP="00AC11C6">
            <w:pPr>
              <w:jc w:val="both"/>
              <w:rPr>
                <w:sz w:val="28"/>
                <w:szCs w:val="28"/>
              </w:rPr>
            </w:pPr>
            <w:r w:rsidRPr="00292616">
              <w:rPr>
                <w:sz w:val="28"/>
                <w:szCs w:val="28"/>
              </w:rPr>
              <w:t>майский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Manganum, i n</w:t>
            </w:r>
          </w:p>
        </w:tc>
        <w:tc>
          <w:tcPr>
            <w:tcW w:w="5220" w:type="dxa"/>
            <w:shd w:val="clear" w:color="auto" w:fill="auto"/>
          </w:tcPr>
          <w:p w:rsidR="00AC11C6" w:rsidRPr="00292616" w:rsidRDefault="00AC11C6" w:rsidP="00AC11C6">
            <w:pPr>
              <w:jc w:val="both"/>
              <w:rPr>
                <w:sz w:val="28"/>
                <w:szCs w:val="28"/>
              </w:rPr>
            </w:pPr>
            <w:r w:rsidRPr="00292616">
              <w:rPr>
                <w:sz w:val="28"/>
                <w:szCs w:val="28"/>
              </w:rPr>
              <w:t>марганец</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maceratio,</w:t>
            </w:r>
            <w:r w:rsidRPr="00292616">
              <w:rPr>
                <w:sz w:val="28"/>
                <w:szCs w:val="28"/>
              </w:rPr>
              <w:t xml:space="preserve"> </w:t>
            </w:r>
            <w:r w:rsidRPr="00292616">
              <w:rPr>
                <w:sz w:val="28"/>
                <w:szCs w:val="28"/>
                <w:lang w:val="en-US"/>
              </w:rPr>
              <w:t>onis f</w:t>
            </w:r>
          </w:p>
        </w:tc>
        <w:tc>
          <w:tcPr>
            <w:tcW w:w="5220" w:type="dxa"/>
            <w:shd w:val="clear" w:color="auto" w:fill="auto"/>
          </w:tcPr>
          <w:p w:rsidR="00AC11C6" w:rsidRPr="00292616" w:rsidRDefault="00AC11C6" w:rsidP="00AC11C6">
            <w:pPr>
              <w:jc w:val="both"/>
              <w:rPr>
                <w:sz w:val="28"/>
                <w:szCs w:val="28"/>
              </w:rPr>
            </w:pPr>
            <w:r w:rsidRPr="00292616">
              <w:rPr>
                <w:sz w:val="28"/>
                <w:szCs w:val="28"/>
              </w:rPr>
              <w:t>мацерация</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medicamentum, i n</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лекарство</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medicinalis,</w:t>
            </w:r>
            <w:r w:rsidRPr="00292616">
              <w:rPr>
                <w:sz w:val="28"/>
                <w:szCs w:val="28"/>
              </w:rPr>
              <w:t xml:space="preserve"> </w:t>
            </w:r>
            <w:r w:rsidRPr="00292616">
              <w:rPr>
                <w:sz w:val="28"/>
                <w:szCs w:val="28"/>
                <w:lang w:val="en-US"/>
              </w:rPr>
              <w:t>e</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медицинский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mel,mellis,</w:t>
            </w:r>
            <w:r w:rsidRPr="00292616">
              <w:rPr>
                <w:sz w:val="28"/>
                <w:szCs w:val="28"/>
              </w:rPr>
              <w:t xml:space="preserve"> </w:t>
            </w:r>
            <w:r w:rsidRPr="00292616">
              <w:rPr>
                <w:sz w:val="28"/>
                <w:szCs w:val="28"/>
                <w:lang w:val="en-US"/>
              </w:rPr>
              <w:t>n</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мёд</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Mentholum,</w:t>
            </w:r>
            <w:r w:rsidRPr="00292616">
              <w:rPr>
                <w:sz w:val="28"/>
                <w:szCs w:val="28"/>
              </w:rPr>
              <w:t xml:space="preserve"> </w:t>
            </w:r>
            <w:r w:rsidRPr="00292616">
              <w:rPr>
                <w:sz w:val="28"/>
                <w:szCs w:val="28"/>
                <w:lang w:val="en-US"/>
              </w:rPr>
              <w:t>i n</w:t>
            </w:r>
          </w:p>
        </w:tc>
        <w:tc>
          <w:tcPr>
            <w:tcW w:w="5220" w:type="dxa"/>
            <w:shd w:val="clear" w:color="auto" w:fill="auto"/>
          </w:tcPr>
          <w:p w:rsidR="00AC11C6" w:rsidRPr="00292616" w:rsidRDefault="00AC11C6" w:rsidP="00AC11C6">
            <w:pPr>
              <w:jc w:val="both"/>
              <w:rPr>
                <w:sz w:val="28"/>
                <w:szCs w:val="28"/>
              </w:rPr>
            </w:pPr>
            <w:r w:rsidRPr="00292616">
              <w:rPr>
                <w:sz w:val="28"/>
                <w:szCs w:val="28"/>
              </w:rPr>
              <w:t>ментол</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Methylii salicylas;  Gen.sing. - Methylii salicylatis</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метилсалицилат</w:t>
            </w:r>
            <w:r w:rsidRPr="00292616">
              <w:rPr>
                <w:sz w:val="28"/>
                <w:szCs w:val="28"/>
                <w:lang w:val="en-US"/>
              </w:rPr>
              <w:t xml:space="preserve"> </w:t>
            </w:r>
          </w:p>
          <w:p w:rsidR="00AC11C6" w:rsidRPr="00292616" w:rsidRDefault="00AC11C6" w:rsidP="00AC11C6">
            <w:pPr>
              <w:jc w:val="both"/>
              <w:rPr>
                <w:sz w:val="28"/>
                <w:szCs w:val="28"/>
              </w:rPr>
            </w:pP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Methylenum,</w:t>
            </w:r>
            <w:r w:rsidRPr="00292616">
              <w:rPr>
                <w:sz w:val="28"/>
                <w:szCs w:val="28"/>
              </w:rPr>
              <w:t xml:space="preserve"> </w:t>
            </w:r>
            <w:r w:rsidRPr="00292616">
              <w:rPr>
                <w:sz w:val="28"/>
                <w:szCs w:val="28"/>
                <w:lang w:val="en-US"/>
              </w:rPr>
              <w:t>i n (coeruleum)</w:t>
            </w:r>
          </w:p>
        </w:tc>
        <w:tc>
          <w:tcPr>
            <w:tcW w:w="5220" w:type="dxa"/>
            <w:shd w:val="clear" w:color="auto" w:fill="auto"/>
          </w:tcPr>
          <w:p w:rsidR="00AC11C6" w:rsidRPr="00292616" w:rsidRDefault="00AC11C6" w:rsidP="00AC11C6">
            <w:pPr>
              <w:jc w:val="both"/>
              <w:rPr>
                <w:sz w:val="28"/>
                <w:szCs w:val="28"/>
              </w:rPr>
            </w:pPr>
            <w:r w:rsidRPr="00292616">
              <w:rPr>
                <w:sz w:val="28"/>
                <w:szCs w:val="28"/>
              </w:rPr>
              <w:t>метилен</w:t>
            </w:r>
            <w:r w:rsidRPr="00292616">
              <w:rPr>
                <w:sz w:val="28"/>
                <w:szCs w:val="28"/>
                <w:lang w:val="en-US"/>
              </w:rPr>
              <w:t xml:space="preserve"> (</w:t>
            </w:r>
            <w:r w:rsidRPr="00292616">
              <w:rPr>
                <w:sz w:val="28"/>
                <w:szCs w:val="28"/>
              </w:rPr>
              <w:t>синий</w:t>
            </w:r>
            <w:r w:rsidRPr="00292616">
              <w:rPr>
                <w:sz w:val="28"/>
                <w:szCs w:val="28"/>
                <w:lang w:val="en-US"/>
              </w:rPr>
              <w:t>)</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Mentha</w:t>
            </w:r>
            <w:r w:rsidRPr="00292616">
              <w:rPr>
                <w:sz w:val="28"/>
                <w:szCs w:val="28"/>
              </w:rPr>
              <w:t xml:space="preserve">, </w:t>
            </w:r>
            <w:r w:rsidRPr="00292616">
              <w:rPr>
                <w:sz w:val="28"/>
                <w:szCs w:val="28"/>
                <w:lang w:val="en-US"/>
              </w:rPr>
              <w:t>ae</w:t>
            </w:r>
            <w:r w:rsidRPr="00292616">
              <w:rPr>
                <w:sz w:val="28"/>
                <w:szCs w:val="28"/>
              </w:rPr>
              <w:t xml:space="preserve"> </w:t>
            </w:r>
            <w:r w:rsidRPr="00292616">
              <w:rPr>
                <w:sz w:val="28"/>
                <w:szCs w:val="28"/>
                <w:lang w:val="en-US"/>
              </w:rPr>
              <w:t>f</w:t>
            </w:r>
          </w:p>
        </w:tc>
        <w:tc>
          <w:tcPr>
            <w:tcW w:w="5220" w:type="dxa"/>
            <w:shd w:val="clear" w:color="auto" w:fill="auto"/>
          </w:tcPr>
          <w:p w:rsidR="00AC11C6" w:rsidRPr="00292616" w:rsidRDefault="00AC11C6" w:rsidP="00AC11C6">
            <w:pPr>
              <w:jc w:val="both"/>
              <w:rPr>
                <w:sz w:val="28"/>
                <w:szCs w:val="28"/>
              </w:rPr>
            </w:pPr>
            <w:r w:rsidRPr="00292616">
              <w:rPr>
                <w:sz w:val="28"/>
                <w:szCs w:val="28"/>
              </w:rPr>
              <w:t>мята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Menyanthes,</w:t>
            </w:r>
            <w:r w:rsidRPr="00292616">
              <w:rPr>
                <w:sz w:val="28"/>
                <w:szCs w:val="28"/>
              </w:rPr>
              <w:t xml:space="preserve"> </w:t>
            </w:r>
            <w:r w:rsidRPr="00292616">
              <w:rPr>
                <w:sz w:val="28"/>
                <w:szCs w:val="28"/>
                <w:lang w:val="en-US"/>
              </w:rPr>
              <w:t>idis f (trifoliata)</w:t>
            </w:r>
          </w:p>
        </w:tc>
        <w:tc>
          <w:tcPr>
            <w:tcW w:w="5220" w:type="dxa"/>
            <w:shd w:val="clear" w:color="auto" w:fill="auto"/>
          </w:tcPr>
          <w:p w:rsidR="00AC11C6" w:rsidRPr="00292616" w:rsidRDefault="00AC11C6" w:rsidP="00AC11C6">
            <w:pPr>
              <w:jc w:val="both"/>
              <w:rPr>
                <w:sz w:val="28"/>
                <w:szCs w:val="28"/>
              </w:rPr>
            </w:pPr>
            <w:r w:rsidRPr="00292616">
              <w:rPr>
                <w:sz w:val="28"/>
                <w:szCs w:val="28"/>
              </w:rPr>
              <w:t>вахта</w:t>
            </w:r>
            <w:r w:rsidRPr="00292616">
              <w:rPr>
                <w:sz w:val="28"/>
                <w:szCs w:val="28"/>
                <w:lang w:val="en-US"/>
              </w:rPr>
              <w:t xml:space="preserve"> (</w:t>
            </w:r>
            <w:r w:rsidRPr="00292616">
              <w:rPr>
                <w:sz w:val="28"/>
                <w:szCs w:val="28"/>
              </w:rPr>
              <w:t>трехлистная</w:t>
            </w:r>
            <w:r w:rsidRPr="00292616">
              <w:rPr>
                <w:sz w:val="28"/>
                <w:szCs w:val="28"/>
                <w:lang w:val="en-US"/>
              </w:rPr>
              <w:t>)</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mixtura,</w:t>
            </w:r>
            <w:r w:rsidRPr="00292616">
              <w:rPr>
                <w:sz w:val="28"/>
                <w:szCs w:val="28"/>
              </w:rPr>
              <w:t xml:space="preserve"> </w:t>
            </w:r>
            <w:r w:rsidRPr="00292616">
              <w:rPr>
                <w:sz w:val="28"/>
                <w:szCs w:val="28"/>
                <w:lang w:val="en-US"/>
              </w:rPr>
              <w:t>ae f</w:t>
            </w:r>
          </w:p>
        </w:tc>
        <w:tc>
          <w:tcPr>
            <w:tcW w:w="5220" w:type="dxa"/>
            <w:shd w:val="clear" w:color="auto" w:fill="auto"/>
          </w:tcPr>
          <w:p w:rsidR="00AC11C6" w:rsidRPr="00292616" w:rsidRDefault="00AC11C6" w:rsidP="00AC11C6">
            <w:pPr>
              <w:jc w:val="both"/>
              <w:rPr>
                <w:sz w:val="28"/>
                <w:szCs w:val="28"/>
              </w:rPr>
            </w:pPr>
            <w:r w:rsidRPr="00292616">
              <w:rPr>
                <w:sz w:val="28"/>
                <w:szCs w:val="28"/>
              </w:rPr>
              <w:t>микстура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mixtio</w:t>
            </w:r>
            <w:r w:rsidRPr="00292616">
              <w:rPr>
                <w:sz w:val="28"/>
                <w:szCs w:val="28"/>
              </w:rPr>
              <w:t xml:space="preserve">, </w:t>
            </w:r>
            <w:r w:rsidRPr="00292616">
              <w:rPr>
                <w:sz w:val="28"/>
                <w:szCs w:val="28"/>
                <w:lang w:val="en-US"/>
              </w:rPr>
              <w:t>onis</w:t>
            </w:r>
            <w:r w:rsidRPr="00292616">
              <w:rPr>
                <w:sz w:val="28"/>
                <w:szCs w:val="28"/>
              </w:rPr>
              <w:t xml:space="preserve"> </w:t>
            </w:r>
            <w:r w:rsidRPr="00292616">
              <w:rPr>
                <w:sz w:val="28"/>
                <w:szCs w:val="28"/>
                <w:lang w:val="en-US"/>
              </w:rPr>
              <w:t>f</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смешивание</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Millefolium, i  n</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тысячелистник</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p>
          <w:p w:rsidR="00AC11C6" w:rsidRPr="00292616" w:rsidRDefault="00AC11C6" w:rsidP="00AC11C6">
            <w:pPr>
              <w:jc w:val="both"/>
              <w:rPr>
                <w:sz w:val="28"/>
                <w:szCs w:val="28"/>
              </w:rPr>
            </w:pPr>
            <w:r w:rsidRPr="00292616">
              <w:rPr>
                <w:sz w:val="28"/>
                <w:szCs w:val="28"/>
              </w:rPr>
              <w:t xml:space="preserve">1) </w:t>
            </w:r>
            <w:r w:rsidRPr="00292616">
              <w:rPr>
                <w:sz w:val="28"/>
                <w:szCs w:val="28"/>
                <w:lang w:val="en-US"/>
              </w:rPr>
              <w:t>mollis</w:t>
            </w:r>
            <w:r w:rsidRPr="00292616">
              <w:rPr>
                <w:sz w:val="28"/>
                <w:szCs w:val="28"/>
              </w:rPr>
              <w:t xml:space="preserve">, </w:t>
            </w:r>
            <w:r w:rsidRPr="00292616">
              <w:rPr>
                <w:sz w:val="28"/>
                <w:szCs w:val="28"/>
                <w:lang w:val="en-US"/>
              </w:rPr>
              <w:t>e</w:t>
            </w:r>
          </w:p>
          <w:p w:rsidR="00AC11C6" w:rsidRPr="00292616" w:rsidRDefault="00AC11C6" w:rsidP="00AC11C6">
            <w:pPr>
              <w:jc w:val="both"/>
              <w:rPr>
                <w:sz w:val="28"/>
                <w:szCs w:val="28"/>
              </w:rPr>
            </w:pPr>
            <w:r w:rsidRPr="00292616">
              <w:rPr>
                <w:sz w:val="28"/>
                <w:szCs w:val="28"/>
              </w:rPr>
              <w:t xml:space="preserve">2) </w:t>
            </w:r>
            <w:r w:rsidRPr="00292616">
              <w:rPr>
                <w:sz w:val="28"/>
                <w:szCs w:val="28"/>
                <w:lang w:val="en-US"/>
              </w:rPr>
              <w:t>mitis</w:t>
            </w:r>
            <w:r w:rsidRPr="00292616">
              <w:rPr>
                <w:sz w:val="28"/>
                <w:szCs w:val="28"/>
              </w:rPr>
              <w:t xml:space="preserve">, </w:t>
            </w:r>
            <w:r w:rsidRPr="00292616">
              <w:rPr>
                <w:sz w:val="28"/>
                <w:szCs w:val="28"/>
                <w:lang w:val="en-US"/>
              </w:rPr>
              <w:t>e</w:t>
            </w:r>
          </w:p>
        </w:tc>
        <w:tc>
          <w:tcPr>
            <w:tcW w:w="5220" w:type="dxa"/>
            <w:shd w:val="clear" w:color="auto" w:fill="auto"/>
          </w:tcPr>
          <w:p w:rsidR="00AC11C6" w:rsidRPr="00292616" w:rsidRDefault="00AC11C6" w:rsidP="00AC11C6">
            <w:pPr>
              <w:jc w:val="both"/>
              <w:rPr>
                <w:sz w:val="28"/>
                <w:szCs w:val="28"/>
              </w:rPr>
            </w:pPr>
            <w:r w:rsidRPr="00292616">
              <w:rPr>
                <w:sz w:val="28"/>
                <w:szCs w:val="28"/>
              </w:rPr>
              <w:t>мягкий</w:t>
            </w:r>
          </w:p>
          <w:p w:rsidR="00AC11C6" w:rsidRPr="00292616" w:rsidRDefault="00AC11C6" w:rsidP="00AC11C6">
            <w:pPr>
              <w:jc w:val="both"/>
              <w:rPr>
                <w:sz w:val="28"/>
                <w:szCs w:val="28"/>
              </w:rPr>
            </w:pPr>
            <w:r w:rsidRPr="00292616">
              <w:rPr>
                <w:sz w:val="28"/>
                <w:szCs w:val="28"/>
              </w:rPr>
              <w:t xml:space="preserve">– по консистенции </w:t>
            </w:r>
          </w:p>
          <w:p w:rsidR="00AC11C6" w:rsidRPr="00292616" w:rsidRDefault="00AC11C6" w:rsidP="00AC11C6">
            <w:pPr>
              <w:jc w:val="both"/>
              <w:rPr>
                <w:sz w:val="28"/>
                <w:szCs w:val="28"/>
              </w:rPr>
            </w:pPr>
            <w:r w:rsidRPr="00292616">
              <w:rPr>
                <w:sz w:val="28"/>
                <w:szCs w:val="28"/>
              </w:rPr>
              <w:t>– по действию</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mucilago,</w:t>
            </w:r>
            <w:r w:rsidRPr="00292616">
              <w:rPr>
                <w:sz w:val="28"/>
                <w:szCs w:val="28"/>
              </w:rPr>
              <w:t xml:space="preserve"> </w:t>
            </w:r>
            <w:r w:rsidRPr="00292616">
              <w:rPr>
                <w:sz w:val="28"/>
                <w:szCs w:val="28"/>
                <w:lang w:val="en-US"/>
              </w:rPr>
              <w:t>inis f (Amyli)</w:t>
            </w:r>
          </w:p>
        </w:tc>
        <w:tc>
          <w:tcPr>
            <w:tcW w:w="5220" w:type="dxa"/>
            <w:shd w:val="clear" w:color="auto" w:fill="auto"/>
          </w:tcPr>
          <w:p w:rsidR="00AC11C6" w:rsidRPr="00292616" w:rsidRDefault="00AC11C6" w:rsidP="00AC11C6">
            <w:pPr>
              <w:jc w:val="both"/>
              <w:rPr>
                <w:sz w:val="28"/>
                <w:szCs w:val="28"/>
              </w:rPr>
            </w:pPr>
            <w:r w:rsidRPr="00292616">
              <w:rPr>
                <w:sz w:val="28"/>
                <w:szCs w:val="28"/>
              </w:rPr>
              <w:t>слизь</w:t>
            </w:r>
            <w:r w:rsidRPr="00292616">
              <w:rPr>
                <w:sz w:val="28"/>
                <w:szCs w:val="28"/>
                <w:lang w:val="en-US"/>
              </w:rPr>
              <w:t xml:space="preserve"> (</w:t>
            </w:r>
            <w:r w:rsidRPr="00292616">
              <w:rPr>
                <w:sz w:val="28"/>
                <w:szCs w:val="28"/>
              </w:rPr>
              <w:t>крахмала</w:t>
            </w:r>
            <w:r w:rsidRPr="00292616">
              <w:rPr>
                <w:sz w:val="28"/>
                <w:szCs w:val="28"/>
                <w:lang w:val="en-US"/>
              </w:rPr>
              <w:t>)</w:t>
            </w:r>
          </w:p>
        </w:tc>
      </w:tr>
      <w:tr w:rsidR="00AC11C6" w:rsidRPr="00292616" w:rsidTr="00AC11C6">
        <w:tc>
          <w:tcPr>
            <w:tcW w:w="9747" w:type="dxa"/>
            <w:gridSpan w:val="3"/>
            <w:shd w:val="clear" w:color="auto" w:fill="auto"/>
          </w:tcPr>
          <w:p w:rsidR="00AC11C6" w:rsidRPr="00292616" w:rsidRDefault="00AC11C6" w:rsidP="00AC11C6">
            <w:pPr>
              <w:ind w:right="600"/>
              <w:jc w:val="center"/>
              <w:rPr>
                <w:sz w:val="28"/>
                <w:szCs w:val="28"/>
              </w:rPr>
            </w:pPr>
            <w:r w:rsidRPr="00292616">
              <w:rPr>
                <w:b/>
                <w:sz w:val="28"/>
                <w:szCs w:val="28"/>
                <w:lang w:val="en-US"/>
              </w:rPr>
              <w:t>N</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narcosis,</w:t>
            </w:r>
            <w:r w:rsidRPr="00292616">
              <w:rPr>
                <w:sz w:val="28"/>
                <w:szCs w:val="28"/>
              </w:rPr>
              <w:t xml:space="preserve"> </w:t>
            </w:r>
            <w:r w:rsidRPr="00292616">
              <w:rPr>
                <w:sz w:val="28"/>
                <w:szCs w:val="28"/>
                <w:lang w:val="en-US"/>
              </w:rPr>
              <w:t xml:space="preserve">is f                      </w:t>
            </w:r>
          </w:p>
        </w:tc>
        <w:tc>
          <w:tcPr>
            <w:tcW w:w="5220" w:type="dxa"/>
            <w:shd w:val="clear" w:color="auto" w:fill="auto"/>
          </w:tcPr>
          <w:p w:rsidR="00AC11C6" w:rsidRPr="00292616" w:rsidRDefault="00AC11C6" w:rsidP="00AC11C6">
            <w:pPr>
              <w:jc w:val="both"/>
              <w:rPr>
                <w:sz w:val="28"/>
                <w:szCs w:val="28"/>
              </w:rPr>
            </w:pPr>
            <w:r w:rsidRPr="00292616">
              <w:rPr>
                <w:sz w:val="28"/>
                <w:szCs w:val="28"/>
              </w:rPr>
              <w:t xml:space="preserve">наркоз </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narcoticus, a, um</w:t>
            </w:r>
          </w:p>
        </w:tc>
        <w:tc>
          <w:tcPr>
            <w:tcW w:w="5220" w:type="dxa"/>
            <w:shd w:val="clear" w:color="auto" w:fill="auto"/>
          </w:tcPr>
          <w:p w:rsidR="00AC11C6" w:rsidRPr="00292616" w:rsidRDefault="00AC11C6" w:rsidP="00AC11C6">
            <w:pPr>
              <w:jc w:val="both"/>
              <w:rPr>
                <w:sz w:val="28"/>
                <w:szCs w:val="28"/>
              </w:rPr>
            </w:pPr>
            <w:r w:rsidRPr="00292616">
              <w:rPr>
                <w:sz w:val="28"/>
                <w:szCs w:val="28"/>
              </w:rPr>
              <w:t>наркотический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Natrium,</w:t>
            </w:r>
            <w:r w:rsidRPr="00292616">
              <w:rPr>
                <w:sz w:val="28"/>
                <w:szCs w:val="28"/>
              </w:rPr>
              <w:t xml:space="preserve"> </w:t>
            </w:r>
            <w:r w:rsidRPr="00292616">
              <w:rPr>
                <w:sz w:val="28"/>
                <w:szCs w:val="28"/>
                <w:lang w:val="en-US"/>
              </w:rPr>
              <w:t>i n</w:t>
            </w:r>
          </w:p>
        </w:tc>
        <w:tc>
          <w:tcPr>
            <w:tcW w:w="5220" w:type="dxa"/>
            <w:shd w:val="clear" w:color="auto" w:fill="auto"/>
          </w:tcPr>
          <w:p w:rsidR="00AC11C6" w:rsidRPr="00292616" w:rsidRDefault="00AC11C6" w:rsidP="00AC11C6">
            <w:pPr>
              <w:jc w:val="both"/>
              <w:rPr>
                <w:sz w:val="28"/>
                <w:szCs w:val="28"/>
              </w:rPr>
            </w:pPr>
            <w:r w:rsidRPr="00292616">
              <w:rPr>
                <w:sz w:val="28"/>
                <w:szCs w:val="28"/>
              </w:rPr>
              <w:t>натрий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naturalis, e</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натуральный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Naphthalanum, i n</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нафталан</w:t>
            </w:r>
            <w:r w:rsidRPr="00292616">
              <w:rPr>
                <w:sz w:val="28"/>
                <w:szCs w:val="28"/>
                <w:lang w:val="en-US"/>
              </w:rPr>
              <w:t xml:space="preserve">  </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niger, gra, grum</w:t>
            </w:r>
          </w:p>
        </w:tc>
        <w:tc>
          <w:tcPr>
            <w:tcW w:w="5220" w:type="dxa"/>
            <w:shd w:val="clear" w:color="auto" w:fill="auto"/>
          </w:tcPr>
          <w:p w:rsidR="00AC11C6" w:rsidRPr="00292616" w:rsidRDefault="00AC11C6" w:rsidP="00AC11C6">
            <w:pPr>
              <w:jc w:val="both"/>
              <w:rPr>
                <w:sz w:val="28"/>
                <w:szCs w:val="28"/>
              </w:rPr>
            </w:pPr>
            <w:r w:rsidRPr="00292616">
              <w:rPr>
                <w:sz w:val="28"/>
                <w:szCs w:val="28"/>
              </w:rPr>
              <w:t>черный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Nitroglycerinum, i n</w:t>
            </w:r>
          </w:p>
        </w:tc>
        <w:tc>
          <w:tcPr>
            <w:tcW w:w="5220" w:type="dxa"/>
            <w:shd w:val="clear" w:color="auto" w:fill="auto"/>
          </w:tcPr>
          <w:p w:rsidR="00AC11C6" w:rsidRPr="00292616" w:rsidRDefault="00AC11C6" w:rsidP="00AC11C6">
            <w:pPr>
              <w:jc w:val="both"/>
              <w:rPr>
                <w:sz w:val="28"/>
                <w:szCs w:val="28"/>
              </w:rPr>
            </w:pPr>
            <w:r w:rsidRPr="00292616">
              <w:rPr>
                <w:sz w:val="28"/>
                <w:szCs w:val="28"/>
              </w:rPr>
              <w:t>нитроглицерин</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Nux,</w:t>
            </w:r>
            <w:r w:rsidRPr="00292616">
              <w:rPr>
                <w:sz w:val="28"/>
                <w:szCs w:val="28"/>
              </w:rPr>
              <w:t xml:space="preserve"> </w:t>
            </w:r>
            <w:r w:rsidRPr="00292616">
              <w:rPr>
                <w:sz w:val="28"/>
                <w:szCs w:val="28"/>
                <w:lang w:val="en-US"/>
              </w:rPr>
              <w:t>ucis f (vomica)</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орех</w:t>
            </w:r>
            <w:r w:rsidRPr="00292616">
              <w:rPr>
                <w:sz w:val="28"/>
                <w:szCs w:val="28"/>
                <w:lang w:val="en-US"/>
              </w:rPr>
              <w:t xml:space="preserve"> (</w:t>
            </w:r>
            <w:r w:rsidRPr="00292616">
              <w:rPr>
                <w:sz w:val="28"/>
                <w:szCs w:val="28"/>
              </w:rPr>
              <w:t>рвотный</w:t>
            </w:r>
            <w:r w:rsidRPr="00292616">
              <w:rPr>
                <w:sz w:val="28"/>
                <w:szCs w:val="28"/>
                <w:lang w:val="en-US"/>
              </w:rPr>
              <w:t>)</w:t>
            </w:r>
          </w:p>
        </w:tc>
      </w:tr>
      <w:tr w:rsidR="00AC11C6" w:rsidRPr="00292616" w:rsidTr="00AC11C6">
        <w:tc>
          <w:tcPr>
            <w:tcW w:w="9747" w:type="dxa"/>
            <w:gridSpan w:val="3"/>
            <w:shd w:val="clear" w:color="auto" w:fill="auto"/>
          </w:tcPr>
          <w:p w:rsidR="00AC11C6" w:rsidRPr="00292616" w:rsidRDefault="00AC11C6" w:rsidP="00AC11C6">
            <w:pPr>
              <w:ind w:right="600"/>
              <w:jc w:val="center"/>
              <w:rPr>
                <w:sz w:val="28"/>
                <w:szCs w:val="28"/>
              </w:rPr>
            </w:pPr>
            <w:r w:rsidRPr="00292616">
              <w:rPr>
                <w:b/>
                <w:sz w:val="28"/>
                <w:szCs w:val="28"/>
                <w:lang w:val="en-US"/>
              </w:rPr>
              <w:t>O</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lastRenderedPageBreak/>
              <w:t>obductus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покрытый оболочкой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odor, oris m</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запах</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oestrogenus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гормон женский половой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rPr>
              <w:t xml:space="preserve">без предлога: в масле – </w:t>
            </w:r>
            <w:r w:rsidRPr="00292616">
              <w:rPr>
                <w:sz w:val="28"/>
                <w:szCs w:val="28"/>
                <w:lang w:val="en-US"/>
              </w:rPr>
              <w:t>oleosus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r w:rsidRPr="00292616">
              <w:rPr>
                <w:sz w:val="28"/>
                <w:szCs w:val="28"/>
              </w:rPr>
              <w:t xml:space="preserve">         </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в</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oleum jecoris Aselli</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жир</w:t>
            </w:r>
            <w:r w:rsidRPr="00292616">
              <w:rPr>
                <w:sz w:val="28"/>
                <w:szCs w:val="28"/>
                <w:lang w:val="en-US"/>
              </w:rPr>
              <w:t xml:space="preserve"> (</w:t>
            </w:r>
            <w:r w:rsidRPr="00292616">
              <w:rPr>
                <w:sz w:val="28"/>
                <w:szCs w:val="28"/>
              </w:rPr>
              <w:t>рыбий</w:t>
            </w:r>
            <w:r w:rsidRPr="00292616">
              <w:rPr>
                <w:sz w:val="28"/>
                <w:szCs w:val="28"/>
                <w:lang w:val="en-US"/>
              </w:rPr>
              <w:t>)</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oleum camphoratum</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камфорн</w:t>
            </w:r>
            <w:r w:rsidRPr="00292616">
              <w:rPr>
                <w:sz w:val="28"/>
                <w:szCs w:val="28"/>
                <w:lang w:val="en-US"/>
              </w:rPr>
              <w:t>oe</w:t>
            </w:r>
            <w:r w:rsidRPr="00292616">
              <w:rPr>
                <w:sz w:val="28"/>
                <w:szCs w:val="28"/>
              </w:rPr>
              <w:t xml:space="preserve"> масло</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oleum, i n</w:t>
            </w:r>
          </w:p>
          <w:p w:rsidR="00AC11C6" w:rsidRPr="00292616" w:rsidRDefault="00AC11C6" w:rsidP="00AC11C6">
            <w:pPr>
              <w:jc w:val="both"/>
              <w:rPr>
                <w:sz w:val="28"/>
                <w:szCs w:val="28"/>
                <w:lang w:val="en-US"/>
              </w:rPr>
            </w:pPr>
            <w:r w:rsidRPr="00292616">
              <w:rPr>
                <w:sz w:val="28"/>
                <w:szCs w:val="28"/>
                <w:lang w:val="en-US"/>
              </w:rPr>
              <w:t>oleum Amygdalarum</w:t>
            </w:r>
          </w:p>
          <w:p w:rsidR="00AC11C6" w:rsidRPr="00292616" w:rsidRDefault="00AC11C6" w:rsidP="00AC11C6">
            <w:pPr>
              <w:jc w:val="both"/>
              <w:rPr>
                <w:sz w:val="28"/>
                <w:szCs w:val="28"/>
                <w:lang w:val="en-US"/>
              </w:rPr>
            </w:pPr>
            <w:r w:rsidRPr="00292616">
              <w:rPr>
                <w:sz w:val="28"/>
                <w:szCs w:val="28"/>
                <w:lang w:val="en-US"/>
              </w:rPr>
              <w:t>oleum Olivarum</w:t>
            </w:r>
          </w:p>
          <w:p w:rsidR="00AC11C6" w:rsidRPr="00292616" w:rsidRDefault="00AC11C6" w:rsidP="00AC11C6">
            <w:pPr>
              <w:jc w:val="both"/>
              <w:rPr>
                <w:sz w:val="28"/>
                <w:szCs w:val="28"/>
                <w:lang w:val="en-US"/>
              </w:rPr>
            </w:pPr>
            <w:r w:rsidRPr="00292616">
              <w:rPr>
                <w:sz w:val="28"/>
                <w:szCs w:val="28"/>
                <w:lang w:val="en-US"/>
              </w:rPr>
              <w:t>oleum Persicorum</w:t>
            </w:r>
          </w:p>
          <w:p w:rsidR="00AC11C6" w:rsidRPr="00292616" w:rsidRDefault="00AC11C6" w:rsidP="00AC11C6">
            <w:pPr>
              <w:jc w:val="both"/>
              <w:rPr>
                <w:sz w:val="28"/>
                <w:szCs w:val="28"/>
                <w:lang w:val="en-US"/>
              </w:rPr>
            </w:pPr>
            <w:r w:rsidRPr="00292616">
              <w:rPr>
                <w:sz w:val="28"/>
                <w:szCs w:val="28"/>
                <w:lang w:val="en-US"/>
              </w:rPr>
              <w:t>oleum Ricini</w:t>
            </w:r>
          </w:p>
          <w:p w:rsidR="00AC11C6" w:rsidRPr="00292616" w:rsidRDefault="00AC11C6" w:rsidP="00AC11C6">
            <w:pPr>
              <w:jc w:val="both"/>
              <w:rPr>
                <w:sz w:val="28"/>
                <w:szCs w:val="28"/>
                <w:lang w:val="en-US"/>
              </w:rPr>
            </w:pPr>
            <w:r w:rsidRPr="00292616">
              <w:rPr>
                <w:sz w:val="28"/>
                <w:szCs w:val="28"/>
                <w:lang w:val="en-US"/>
              </w:rPr>
              <w:t>oleum  Terebinthinae</w:t>
            </w:r>
          </w:p>
        </w:tc>
        <w:tc>
          <w:tcPr>
            <w:tcW w:w="5220" w:type="dxa"/>
            <w:shd w:val="clear" w:color="auto" w:fill="auto"/>
          </w:tcPr>
          <w:p w:rsidR="00AC11C6" w:rsidRPr="00292616" w:rsidRDefault="00AC11C6" w:rsidP="00AC11C6">
            <w:pPr>
              <w:jc w:val="both"/>
              <w:rPr>
                <w:sz w:val="28"/>
                <w:szCs w:val="28"/>
              </w:rPr>
            </w:pPr>
            <w:r w:rsidRPr="00292616">
              <w:rPr>
                <w:sz w:val="28"/>
                <w:szCs w:val="28"/>
              </w:rPr>
              <w:t>– масло</w:t>
            </w:r>
          </w:p>
          <w:p w:rsidR="00AC11C6" w:rsidRPr="00292616" w:rsidRDefault="00AC11C6" w:rsidP="00AC11C6">
            <w:pPr>
              <w:jc w:val="both"/>
              <w:rPr>
                <w:sz w:val="28"/>
                <w:szCs w:val="28"/>
              </w:rPr>
            </w:pPr>
            <w:r w:rsidRPr="00292616">
              <w:rPr>
                <w:sz w:val="28"/>
                <w:szCs w:val="28"/>
              </w:rPr>
              <w:t xml:space="preserve">– миндальное </w:t>
            </w:r>
          </w:p>
          <w:p w:rsidR="00AC11C6" w:rsidRPr="00292616" w:rsidRDefault="00AC11C6" w:rsidP="00AC11C6">
            <w:pPr>
              <w:jc w:val="both"/>
              <w:rPr>
                <w:sz w:val="28"/>
                <w:szCs w:val="28"/>
              </w:rPr>
            </w:pPr>
            <w:r w:rsidRPr="00292616">
              <w:rPr>
                <w:sz w:val="28"/>
                <w:szCs w:val="28"/>
              </w:rPr>
              <w:t xml:space="preserve">– оливковое </w:t>
            </w:r>
          </w:p>
          <w:p w:rsidR="00AC11C6" w:rsidRPr="00292616" w:rsidRDefault="00AC11C6" w:rsidP="00AC11C6">
            <w:pPr>
              <w:jc w:val="both"/>
              <w:rPr>
                <w:sz w:val="28"/>
                <w:szCs w:val="28"/>
              </w:rPr>
            </w:pPr>
            <w:r w:rsidRPr="00292616">
              <w:rPr>
                <w:sz w:val="28"/>
                <w:szCs w:val="28"/>
              </w:rPr>
              <w:t xml:space="preserve">– персиковое </w:t>
            </w:r>
          </w:p>
          <w:p w:rsidR="00AC11C6" w:rsidRPr="00292616" w:rsidRDefault="00AC11C6" w:rsidP="00AC11C6">
            <w:pPr>
              <w:jc w:val="both"/>
              <w:rPr>
                <w:sz w:val="28"/>
                <w:szCs w:val="28"/>
              </w:rPr>
            </w:pPr>
            <w:r w:rsidRPr="00292616">
              <w:rPr>
                <w:sz w:val="28"/>
                <w:szCs w:val="28"/>
              </w:rPr>
              <w:t xml:space="preserve">– касторовое </w:t>
            </w:r>
          </w:p>
          <w:p w:rsidR="00AC11C6" w:rsidRPr="00292616" w:rsidRDefault="00AC11C6" w:rsidP="00AC11C6">
            <w:pPr>
              <w:jc w:val="both"/>
              <w:rPr>
                <w:sz w:val="28"/>
                <w:szCs w:val="28"/>
              </w:rPr>
            </w:pPr>
            <w:r w:rsidRPr="00292616">
              <w:rPr>
                <w:sz w:val="28"/>
                <w:szCs w:val="28"/>
              </w:rPr>
              <w:t xml:space="preserve">– терпентинное (скипидар)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oleosus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масляный (в масле)</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Olea, ae f (europaea);</w:t>
            </w:r>
          </w:p>
          <w:p w:rsidR="00AC11C6" w:rsidRPr="00292616" w:rsidRDefault="00AC11C6" w:rsidP="00AC11C6">
            <w:pPr>
              <w:jc w:val="both"/>
              <w:rPr>
                <w:sz w:val="28"/>
                <w:szCs w:val="28"/>
                <w:lang w:val="en-US"/>
              </w:rPr>
            </w:pPr>
            <w:r w:rsidRPr="00292616">
              <w:rPr>
                <w:sz w:val="28"/>
                <w:szCs w:val="28"/>
                <w:lang w:val="en-US"/>
              </w:rPr>
              <w:t xml:space="preserve">Oliva, ae f </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олива</w:t>
            </w:r>
          </w:p>
          <w:p w:rsidR="00AC11C6" w:rsidRPr="00292616" w:rsidRDefault="00AC11C6" w:rsidP="00AC11C6">
            <w:pPr>
              <w:jc w:val="both"/>
              <w:rPr>
                <w:sz w:val="28"/>
                <w:szCs w:val="28"/>
                <w:lang w:val="en-US"/>
              </w:rPr>
            </w:pPr>
            <w:r w:rsidRPr="00292616">
              <w:rPr>
                <w:sz w:val="28"/>
                <w:szCs w:val="28"/>
                <w:lang w:val="en-US"/>
              </w:rPr>
              <w:t>(</w:t>
            </w:r>
            <w:r w:rsidRPr="00292616">
              <w:rPr>
                <w:sz w:val="28"/>
                <w:szCs w:val="28"/>
              </w:rPr>
              <w:t>плод</w:t>
            </w:r>
            <w:r w:rsidRPr="00292616">
              <w:rPr>
                <w:sz w:val="28"/>
                <w:szCs w:val="28"/>
                <w:lang w:val="en-US"/>
              </w:rPr>
              <w:t>)</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oleum Terebinthinae</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скипидар</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ophthalmicus,a,um</w:t>
            </w:r>
          </w:p>
        </w:tc>
        <w:tc>
          <w:tcPr>
            <w:tcW w:w="5220" w:type="dxa"/>
            <w:shd w:val="clear" w:color="auto" w:fill="auto"/>
          </w:tcPr>
          <w:p w:rsidR="00AC11C6" w:rsidRPr="00292616" w:rsidRDefault="00AC11C6" w:rsidP="00AC11C6">
            <w:pPr>
              <w:jc w:val="both"/>
              <w:rPr>
                <w:sz w:val="28"/>
                <w:szCs w:val="28"/>
              </w:rPr>
            </w:pPr>
            <w:r w:rsidRPr="00292616">
              <w:rPr>
                <w:sz w:val="28"/>
                <w:szCs w:val="28"/>
              </w:rPr>
              <w:t>глазной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Oryza,</w:t>
            </w:r>
            <w:r w:rsidRPr="00292616">
              <w:rPr>
                <w:sz w:val="28"/>
                <w:szCs w:val="28"/>
              </w:rPr>
              <w:t xml:space="preserve"> </w:t>
            </w:r>
            <w:r w:rsidRPr="00292616">
              <w:rPr>
                <w:sz w:val="28"/>
                <w:szCs w:val="28"/>
                <w:lang w:val="en-US"/>
              </w:rPr>
              <w:t>ae,</w:t>
            </w:r>
            <w:r w:rsidRPr="00292616">
              <w:rPr>
                <w:sz w:val="28"/>
                <w:szCs w:val="28"/>
              </w:rPr>
              <w:t xml:space="preserve"> </w:t>
            </w:r>
            <w:r w:rsidRPr="00292616">
              <w:rPr>
                <w:sz w:val="28"/>
                <w:szCs w:val="28"/>
                <w:lang w:val="en-US"/>
              </w:rPr>
              <w:t>f</w:t>
            </w:r>
          </w:p>
        </w:tc>
        <w:tc>
          <w:tcPr>
            <w:tcW w:w="5220" w:type="dxa"/>
            <w:shd w:val="clear" w:color="auto" w:fill="auto"/>
          </w:tcPr>
          <w:p w:rsidR="00AC11C6" w:rsidRPr="00292616" w:rsidRDefault="00AC11C6" w:rsidP="00AC11C6">
            <w:pPr>
              <w:jc w:val="both"/>
              <w:rPr>
                <w:sz w:val="28"/>
                <w:szCs w:val="28"/>
              </w:rPr>
            </w:pPr>
            <w:r w:rsidRPr="00292616">
              <w:rPr>
                <w:sz w:val="28"/>
                <w:szCs w:val="28"/>
              </w:rPr>
              <w:t>рис</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os</w:t>
            </w:r>
            <w:r w:rsidRPr="00292616">
              <w:rPr>
                <w:sz w:val="28"/>
                <w:szCs w:val="28"/>
              </w:rPr>
              <w:t xml:space="preserve">, </w:t>
            </w:r>
            <w:r w:rsidRPr="00292616">
              <w:rPr>
                <w:sz w:val="28"/>
                <w:szCs w:val="28"/>
                <w:lang w:val="en-US"/>
              </w:rPr>
              <w:t>ossis</w:t>
            </w:r>
            <w:r w:rsidRPr="00292616">
              <w:rPr>
                <w:sz w:val="28"/>
                <w:szCs w:val="28"/>
              </w:rPr>
              <w:t xml:space="preserve"> </w:t>
            </w:r>
            <w:r w:rsidRPr="00292616">
              <w:rPr>
                <w:sz w:val="28"/>
                <w:szCs w:val="28"/>
                <w:lang w:val="en-US"/>
              </w:rPr>
              <w:t>n</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кость</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oxydulatus, a, um</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закись</w:t>
            </w:r>
            <w:r w:rsidRPr="00292616">
              <w:rPr>
                <w:sz w:val="28"/>
                <w:szCs w:val="28"/>
                <w:lang w:val="en-US"/>
              </w:rPr>
              <w:t xml:space="preserve"> (</w:t>
            </w:r>
            <w:r w:rsidRPr="00292616">
              <w:rPr>
                <w:sz w:val="28"/>
                <w:szCs w:val="28"/>
              </w:rPr>
              <w:t>закисный</w:t>
            </w:r>
            <w:r w:rsidRPr="00292616">
              <w:rPr>
                <w:sz w:val="28"/>
                <w:szCs w:val="28"/>
                <w:lang w:val="en-US"/>
              </w:rPr>
              <w:t>)</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rPr>
              <w:t>О</w:t>
            </w:r>
            <w:r w:rsidRPr="00292616">
              <w:rPr>
                <w:sz w:val="28"/>
                <w:szCs w:val="28"/>
                <w:lang w:val="en-US"/>
              </w:rPr>
              <w:t>xygenium, i n</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кислород</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Oxycoccus,</w:t>
            </w:r>
            <w:r w:rsidRPr="00292616">
              <w:rPr>
                <w:sz w:val="28"/>
                <w:szCs w:val="28"/>
              </w:rPr>
              <w:t xml:space="preserve"> </w:t>
            </w:r>
            <w:r w:rsidRPr="00292616">
              <w:rPr>
                <w:sz w:val="28"/>
                <w:szCs w:val="28"/>
                <w:lang w:val="en-US"/>
              </w:rPr>
              <w:t>i m</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клюква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oxydum</w:t>
            </w:r>
            <w:r w:rsidRPr="00292616">
              <w:rPr>
                <w:sz w:val="28"/>
                <w:szCs w:val="28"/>
              </w:rPr>
              <w:t xml:space="preserve">, </w:t>
            </w:r>
            <w:r w:rsidRPr="00292616">
              <w:rPr>
                <w:sz w:val="28"/>
                <w:szCs w:val="28"/>
                <w:lang w:val="en-US"/>
              </w:rPr>
              <w:t>i</w:t>
            </w:r>
            <w:r w:rsidRPr="00292616">
              <w:rPr>
                <w:sz w:val="28"/>
                <w:szCs w:val="28"/>
              </w:rPr>
              <w:t xml:space="preserve"> </w:t>
            </w:r>
            <w:r w:rsidRPr="00292616">
              <w:rPr>
                <w:sz w:val="28"/>
                <w:szCs w:val="28"/>
                <w:lang w:val="en-US"/>
              </w:rPr>
              <w:t>n</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оксид</w:t>
            </w:r>
          </w:p>
        </w:tc>
      </w:tr>
      <w:tr w:rsidR="00AC11C6" w:rsidRPr="00292616" w:rsidTr="00AC11C6">
        <w:tc>
          <w:tcPr>
            <w:tcW w:w="9747" w:type="dxa"/>
            <w:gridSpan w:val="3"/>
            <w:shd w:val="clear" w:color="auto" w:fill="auto"/>
          </w:tcPr>
          <w:p w:rsidR="00AC11C6" w:rsidRPr="00292616" w:rsidRDefault="00AC11C6" w:rsidP="00AC11C6">
            <w:pPr>
              <w:ind w:right="600"/>
              <w:jc w:val="center"/>
              <w:rPr>
                <w:sz w:val="28"/>
                <w:szCs w:val="28"/>
                <w:lang w:val="en-US"/>
              </w:rPr>
            </w:pPr>
            <w:r w:rsidRPr="00292616">
              <w:rPr>
                <w:b/>
                <w:sz w:val="28"/>
                <w:szCs w:val="28"/>
                <w:lang w:val="en-US"/>
              </w:rPr>
              <w:t>P</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Papilionaceae,</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бобовые</w:t>
            </w:r>
            <w:r w:rsidRPr="00292616">
              <w:rPr>
                <w:sz w:val="28"/>
                <w:szCs w:val="28"/>
                <w:lang w:val="en-US"/>
              </w:rPr>
              <w:t xml:space="preserve"> (</w:t>
            </w:r>
            <w:r w:rsidRPr="00292616">
              <w:rPr>
                <w:sz w:val="28"/>
                <w:szCs w:val="28"/>
              </w:rPr>
              <w:t>семейство</w:t>
            </w:r>
            <w:r w:rsidRPr="00292616">
              <w:rPr>
                <w:sz w:val="28"/>
                <w:szCs w:val="28"/>
                <w:lang w:val="en-US"/>
              </w:rPr>
              <w:t>)</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paluster, tris, tre</w:t>
            </w:r>
          </w:p>
        </w:tc>
        <w:tc>
          <w:tcPr>
            <w:tcW w:w="5220" w:type="dxa"/>
            <w:shd w:val="clear" w:color="auto" w:fill="auto"/>
          </w:tcPr>
          <w:p w:rsidR="00AC11C6" w:rsidRPr="00292616" w:rsidRDefault="00AC11C6" w:rsidP="00AC11C6">
            <w:pPr>
              <w:jc w:val="both"/>
              <w:rPr>
                <w:sz w:val="28"/>
                <w:szCs w:val="28"/>
              </w:rPr>
            </w:pPr>
            <w:r w:rsidRPr="00292616">
              <w:rPr>
                <w:sz w:val="28"/>
                <w:szCs w:val="28"/>
              </w:rPr>
              <w:t>болотный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Papaver, eris n</w:t>
            </w:r>
          </w:p>
        </w:tc>
        <w:tc>
          <w:tcPr>
            <w:tcW w:w="5220" w:type="dxa"/>
            <w:shd w:val="clear" w:color="auto" w:fill="auto"/>
          </w:tcPr>
          <w:p w:rsidR="00AC11C6" w:rsidRPr="00292616" w:rsidRDefault="00AC11C6" w:rsidP="00AC11C6">
            <w:pPr>
              <w:jc w:val="both"/>
              <w:rPr>
                <w:sz w:val="28"/>
                <w:szCs w:val="28"/>
              </w:rPr>
            </w:pPr>
            <w:r w:rsidRPr="00292616">
              <w:rPr>
                <w:sz w:val="28"/>
                <w:szCs w:val="28"/>
              </w:rPr>
              <w:t>мак</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paraffinatus, a, um</w:t>
            </w:r>
          </w:p>
        </w:tc>
        <w:tc>
          <w:tcPr>
            <w:tcW w:w="5220" w:type="dxa"/>
            <w:shd w:val="clear" w:color="auto" w:fill="auto"/>
          </w:tcPr>
          <w:p w:rsidR="00AC11C6" w:rsidRPr="00292616" w:rsidRDefault="00AC11C6" w:rsidP="00AC11C6">
            <w:pPr>
              <w:jc w:val="both"/>
              <w:rPr>
                <w:sz w:val="28"/>
                <w:szCs w:val="28"/>
              </w:rPr>
            </w:pPr>
            <w:r w:rsidRPr="00292616">
              <w:rPr>
                <w:sz w:val="28"/>
                <w:szCs w:val="28"/>
              </w:rPr>
              <w:t>парафинированный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pasta, ae f</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паста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Papaver somniferum</w:t>
            </w:r>
          </w:p>
        </w:tc>
        <w:tc>
          <w:tcPr>
            <w:tcW w:w="5220" w:type="dxa"/>
            <w:shd w:val="clear" w:color="auto" w:fill="auto"/>
          </w:tcPr>
          <w:p w:rsidR="00AC11C6" w:rsidRPr="00292616" w:rsidRDefault="00AC11C6" w:rsidP="00AC11C6">
            <w:pPr>
              <w:jc w:val="both"/>
              <w:rPr>
                <w:sz w:val="28"/>
                <w:szCs w:val="28"/>
              </w:rPr>
            </w:pPr>
            <w:r w:rsidRPr="00292616">
              <w:rPr>
                <w:sz w:val="28"/>
                <w:szCs w:val="28"/>
              </w:rPr>
              <w:t>мак</w:t>
            </w:r>
            <w:r w:rsidRPr="00292616">
              <w:rPr>
                <w:sz w:val="28"/>
                <w:szCs w:val="28"/>
                <w:lang w:val="en-US"/>
              </w:rPr>
              <w:t xml:space="preserve"> </w:t>
            </w:r>
            <w:r w:rsidRPr="00292616">
              <w:rPr>
                <w:sz w:val="28"/>
                <w:szCs w:val="28"/>
              </w:rPr>
              <w:t>снотворный</w:t>
            </w:r>
            <w:r w:rsidRPr="00292616">
              <w:rPr>
                <w:sz w:val="28"/>
                <w:szCs w:val="28"/>
                <w:lang w:val="en-US"/>
              </w:rPr>
              <w:t xml:space="preserve"> </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pars, partis f</w:t>
            </w:r>
          </w:p>
        </w:tc>
        <w:tc>
          <w:tcPr>
            <w:tcW w:w="5220" w:type="dxa"/>
            <w:shd w:val="clear" w:color="auto" w:fill="auto"/>
          </w:tcPr>
          <w:p w:rsidR="00AC11C6" w:rsidRPr="00292616" w:rsidRDefault="00AC11C6" w:rsidP="00AC11C6">
            <w:pPr>
              <w:jc w:val="both"/>
              <w:rPr>
                <w:sz w:val="28"/>
                <w:szCs w:val="28"/>
              </w:rPr>
            </w:pPr>
            <w:r w:rsidRPr="00292616">
              <w:rPr>
                <w:sz w:val="28"/>
                <w:szCs w:val="28"/>
              </w:rPr>
              <w:t>часть</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pectoralis,e</w:t>
            </w:r>
          </w:p>
        </w:tc>
        <w:tc>
          <w:tcPr>
            <w:tcW w:w="5220" w:type="dxa"/>
            <w:shd w:val="clear" w:color="auto" w:fill="auto"/>
          </w:tcPr>
          <w:p w:rsidR="00AC11C6" w:rsidRPr="00292616" w:rsidRDefault="00AC11C6" w:rsidP="00AC11C6">
            <w:pPr>
              <w:jc w:val="both"/>
              <w:rPr>
                <w:sz w:val="28"/>
                <w:szCs w:val="28"/>
              </w:rPr>
            </w:pPr>
            <w:r w:rsidRPr="00292616">
              <w:rPr>
                <w:sz w:val="28"/>
                <w:szCs w:val="28"/>
              </w:rPr>
              <w:t>грудной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peroxydum,iI n</w:t>
            </w:r>
          </w:p>
        </w:tc>
        <w:tc>
          <w:tcPr>
            <w:tcW w:w="5220" w:type="dxa"/>
            <w:shd w:val="clear" w:color="auto" w:fill="auto"/>
          </w:tcPr>
          <w:p w:rsidR="00AC11C6" w:rsidRPr="00292616" w:rsidRDefault="00AC11C6" w:rsidP="00AC11C6">
            <w:pPr>
              <w:jc w:val="both"/>
              <w:rPr>
                <w:sz w:val="28"/>
                <w:szCs w:val="28"/>
              </w:rPr>
            </w:pPr>
            <w:r w:rsidRPr="00292616">
              <w:rPr>
                <w:sz w:val="28"/>
                <w:szCs w:val="28"/>
              </w:rPr>
              <w:t>пероксид</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Persicum,i n</w:t>
            </w:r>
          </w:p>
        </w:tc>
        <w:tc>
          <w:tcPr>
            <w:tcW w:w="5220" w:type="dxa"/>
            <w:shd w:val="clear" w:color="auto" w:fill="auto"/>
          </w:tcPr>
          <w:p w:rsidR="00AC11C6" w:rsidRPr="00292616" w:rsidRDefault="00AC11C6" w:rsidP="00AC11C6">
            <w:pPr>
              <w:jc w:val="both"/>
              <w:rPr>
                <w:sz w:val="28"/>
                <w:szCs w:val="28"/>
              </w:rPr>
            </w:pPr>
            <w:r w:rsidRPr="00292616">
              <w:rPr>
                <w:sz w:val="28"/>
                <w:szCs w:val="28"/>
              </w:rPr>
              <w:t>персик</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per</w:t>
            </w:r>
            <w:r w:rsidRPr="00292616">
              <w:rPr>
                <w:sz w:val="28"/>
                <w:szCs w:val="28"/>
              </w:rPr>
              <w:t xml:space="preserve"> +  существительное в </w:t>
            </w:r>
            <w:r w:rsidRPr="00292616">
              <w:rPr>
                <w:sz w:val="28"/>
                <w:szCs w:val="28"/>
                <w:lang w:val="en-US"/>
              </w:rPr>
              <w:t>Acc</w:t>
            </w:r>
            <w:r w:rsidRPr="00292616">
              <w:rPr>
                <w:sz w:val="28"/>
                <w:szCs w:val="28"/>
              </w:rPr>
              <w:t>.</w:t>
            </w:r>
          </w:p>
        </w:tc>
        <w:tc>
          <w:tcPr>
            <w:tcW w:w="5220" w:type="dxa"/>
            <w:shd w:val="clear" w:color="auto" w:fill="auto"/>
          </w:tcPr>
          <w:p w:rsidR="00AC11C6" w:rsidRPr="00292616" w:rsidRDefault="00AC11C6" w:rsidP="00AC11C6">
            <w:pPr>
              <w:jc w:val="both"/>
              <w:rPr>
                <w:sz w:val="28"/>
                <w:szCs w:val="28"/>
              </w:rPr>
            </w:pPr>
            <w:r w:rsidRPr="00292616">
              <w:rPr>
                <w:sz w:val="28"/>
                <w:szCs w:val="28"/>
              </w:rPr>
              <w:t>через (предлог)</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Phenacetinum</w:t>
            </w:r>
            <w:r w:rsidRPr="00292616">
              <w:rPr>
                <w:sz w:val="28"/>
                <w:szCs w:val="28"/>
              </w:rPr>
              <w:t xml:space="preserve">, </w:t>
            </w:r>
            <w:r w:rsidRPr="00292616">
              <w:rPr>
                <w:sz w:val="28"/>
                <w:szCs w:val="28"/>
                <w:lang w:val="en-US"/>
              </w:rPr>
              <w:t>i</w:t>
            </w:r>
            <w:r w:rsidRPr="00292616">
              <w:rPr>
                <w:sz w:val="28"/>
                <w:szCs w:val="28"/>
              </w:rPr>
              <w:t xml:space="preserve"> </w:t>
            </w:r>
            <w:r w:rsidRPr="00292616">
              <w:rPr>
                <w:sz w:val="28"/>
                <w:szCs w:val="28"/>
                <w:lang w:val="en-US"/>
              </w:rPr>
              <w:t>n</w:t>
            </w:r>
          </w:p>
        </w:tc>
        <w:tc>
          <w:tcPr>
            <w:tcW w:w="5220" w:type="dxa"/>
            <w:shd w:val="clear" w:color="auto" w:fill="auto"/>
          </w:tcPr>
          <w:p w:rsidR="00AC11C6" w:rsidRPr="00292616" w:rsidRDefault="00AC11C6" w:rsidP="00AC11C6">
            <w:pPr>
              <w:jc w:val="both"/>
              <w:rPr>
                <w:sz w:val="28"/>
                <w:szCs w:val="28"/>
              </w:rPr>
            </w:pPr>
            <w:r w:rsidRPr="00292616">
              <w:rPr>
                <w:sz w:val="28"/>
                <w:szCs w:val="28"/>
              </w:rPr>
              <w:t xml:space="preserve">фенацетин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Phenylii salicylas;  Gen.sing. – Phenylii salicylatis</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фенилсалицилат</w:t>
            </w:r>
            <w:r w:rsidRPr="00292616">
              <w:rPr>
                <w:sz w:val="28"/>
                <w:szCs w:val="28"/>
                <w:lang w:val="en-US"/>
              </w:rPr>
              <w:t xml:space="preserve"> </w:t>
            </w:r>
          </w:p>
          <w:p w:rsidR="00AC11C6" w:rsidRPr="00292616" w:rsidRDefault="00AC11C6" w:rsidP="00AC11C6">
            <w:pPr>
              <w:jc w:val="both"/>
              <w:rPr>
                <w:sz w:val="28"/>
                <w:szCs w:val="28"/>
              </w:rPr>
            </w:pP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Phytinum, i n</w:t>
            </w:r>
          </w:p>
        </w:tc>
        <w:tc>
          <w:tcPr>
            <w:tcW w:w="5220" w:type="dxa"/>
            <w:shd w:val="clear" w:color="auto" w:fill="auto"/>
          </w:tcPr>
          <w:p w:rsidR="00AC11C6" w:rsidRPr="00292616" w:rsidRDefault="00AC11C6" w:rsidP="00AC11C6">
            <w:pPr>
              <w:jc w:val="both"/>
              <w:rPr>
                <w:sz w:val="28"/>
                <w:szCs w:val="28"/>
              </w:rPr>
            </w:pPr>
            <w:r w:rsidRPr="00292616">
              <w:rPr>
                <w:sz w:val="28"/>
                <w:szCs w:val="28"/>
              </w:rPr>
              <w:t>фитин</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Phosphorus,</w:t>
            </w:r>
            <w:r w:rsidRPr="00292616">
              <w:rPr>
                <w:sz w:val="28"/>
                <w:szCs w:val="28"/>
              </w:rPr>
              <w:t xml:space="preserve"> </w:t>
            </w:r>
            <w:r w:rsidRPr="00292616">
              <w:rPr>
                <w:sz w:val="28"/>
                <w:szCs w:val="28"/>
                <w:lang w:val="en-US"/>
              </w:rPr>
              <w:t>i m</w:t>
            </w:r>
          </w:p>
        </w:tc>
        <w:tc>
          <w:tcPr>
            <w:tcW w:w="5220" w:type="dxa"/>
            <w:shd w:val="clear" w:color="auto" w:fill="auto"/>
          </w:tcPr>
          <w:p w:rsidR="00AC11C6" w:rsidRPr="00292616" w:rsidRDefault="00AC11C6" w:rsidP="00AC11C6">
            <w:pPr>
              <w:jc w:val="both"/>
              <w:rPr>
                <w:sz w:val="28"/>
                <w:szCs w:val="28"/>
              </w:rPr>
            </w:pPr>
            <w:r w:rsidRPr="00292616">
              <w:rPr>
                <w:sz w:val="28"/>
                <w:szCs w:val="28"/>
              </w:rPr>
              <w:t>фосфор</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Phthorum, i n</w:t>
            </w:r>
          </w:p>
        </w:tc>
        <w:tc>
          <w:tcPr>
            <w:tcW w:w="5220" w:type="dxa"/>
            <w:shd w:val="clear" w:color="auto" w:fill="auto"/>
          </w:tcPr>
          <w:p w:rsidR="00AC11C6" w:rsidRPr="00292616" w:rsidRDefault="00AC11C6" w:rsidP="00AC11C6">
            <w:pPr>
              <w:jc w:val="both"/>
              <w:rPr>
                <w:sz w:val="28"/>
                <w:szCs w:val="28"/>
              </w:rPr>
            </w:pPr>
            <w:r w:rsidRPr="00292616">
              <w:rPr>
                <w:sz w:val="28"/>
                <w:szCs w:val="28"/>
              </w:rPr>
              <w:t>фтор</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pix liquida (Betulae, Juniperi, Pini)  (Gen.sing. -  picis liquidae)</w:t>
            </w:r>
          </w:p>
        </w:tc>
        <w:tc>
          <w:tcPr>
            <w:tcW w:w="5220" w:type="dxa"/>
            <w:shd w:val="clear" w:color="auto" w:fill="auto"/>
          </w:tcPr>
          <w:p w:rsidR="00AC11C6" w:rsidRPr="00292616" w:rsidRDefault="00AC11C6" w:rsidP="00AC11C6">
            <w:pPr>
              <w:jc w:val="both"/>
              <w:rPr>
                <w:sz w:val="28"/>
                <w:szCs w:val="28"/>
              </w:rPr>
            </w:pPr>
            <w:r w:rsidRPr="00292616">
              <w:rPr>
                <w:sz w:val="28"/>
                <w:szCs w:val="28"/>
              </w:rPr>
              <w:t>Деготь (березовый, можжевеловый, сосновый)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lastRenderedPageBreak/>
              <w:t>pinguis,</w:t>
            </w:r>
            <w:r w:rsidRPr="00292616">
              <w:rPr>
                <w:sz w:val="28"/>
                <w:szCs w:val="28"/>
              </w:rPr>
              <w:t xml:space="preserve"> </w:t>
            </w:r>
            <w:r w:rsidRPr="00292616">
              <w:rPr>
                <w:sz w:val="28"/>
                <w:szCs w:val="28"/>
                <w:lang w:val="en-US"/>
              </w:rPr>
              <w:t>e</w:t>
            </w:r>
          </w:p>
        </w:tc>
        <w:tc>
          <w:tcPr>
            <w:tcW w:w="5220" w:type="dxa"/>
            <w:shd w:val="clear" w:color="auto" w:fill="auto"/>
          </w:tcPr>
          <w:p w:rsidR="00AC11C6" w:rsidRPr="00292616" w:rsidRDefault="00AC11C6" w:rsidP="00AC11C6">
            <w:pPr>
              <w:jc w:val="both"/>
              <w:rPr>
                <w:sz w:val="28"/>
                <w:szCs w:val="28"/>
              </w:rPr>
            </w:pPr>
            <w:r w:rsidRPr="00292616">
              <w:rPr>
                <w:sz w:val="28"/>
                <w:szCs w:val="28"/>
              </w:rPr>
              <w:t>жирный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pilula, ae f</w:t>
            </w:r>
          </w:p>
        </w:tc>
        <w:tc>
          <w:tcPr>
            <w:tcW w:w="5220" w:type="dxa"/>
            <w:shd w:val="clear" w:color="auto" w:fill="auto"/>
          </w:tcPr>
          <w:p w:rsidR="00AC11C6" w:rsidRPr="00292616" w:rsidRDefault="00AC11C6" w:rsidP="00AC11C6">
            <w:pPr>
              <w:jc w:val="both"/>
              <w:rPr>
                <w:sz w:val="28"/>
                <w:szCs w:val="28"/>
              </w:rPr>
            </w:pPr>
            <w:r w:rsidRPr="00292616">
              <w:rPr>
                <w:sz w:val="28"/>
                <w:szCs w:val="28"/>
              </w:rPr>
              <w:t>пилюля</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pix</w:t>
            </w:r>
            <w:r w:rsidRPr="00292616">
              <w:rPr>
                <w:sz w:val="28"/>
                <w:szCs w:val="28"/>
              </w:rPr>
              <w:t xml:space="preserve">, </w:t>
            </w:r>
            <w:r w:rsidRPr="00292616">
              <w:rPr>
                <w:sz w:val="28"/>
                <w:szCs w:val="28"/>
                <w:lang w:val="en-US"/>
              </w:rPr>
              <w:t>picis</w:t>
            </w:r>
            <w:r w:rsidRPr="00292616">
              <w:rPr>
                <w:sz w:val="28"/>
                <w:szCs w:val="28"/>
              </w:rPr>
              <w:t xml:space="preserve">  </w:t>
            </w:r>
            <w:r w:rsidRPr="00292616">
              <w:rPr>
                <w:sz w:val="28"/>
                <w:szCs w:val="28"/>
                <w:lang w:val="en-US"/>
              </w:rPr>
              <w:t>f</w:t>
            </w:r>
          </w:p>
        </w:tc>
        <w:tc>
          <w:tcPr>
            <w:tcW w:w="5220" w:type="dxa"/>
            <w:shd w:val="clear" w:color="auto" w:fill="auto"/>
          </w:tcPr>
          <w:p w:rsidR="00AC11C6" w:rsidRPr="00292616" w:rsidRDefault="00AC11C6" w:rsidP="00AC11C6">
            <w:pPr>
              <w:jc w:val="both"/>
              <w:rPr>
                <w:sz w:val="28"/>
                <w:szCs w:val="28"/>
              </w:rPr>
            </w:pPr>
            <w:r w:rsidRPr="00292616">
              <w:rPr>
                <w:sz w:val="28"/>
                <w:szCs w:val="28"/>
              </w:rPr>
              <w:t>смола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Pinus, i  f   (silvestris)</w:t>
            </w:r>
          </w:p>
        </w:tc>
        <w:tc>
          <w:tcPr>
            <w:tcW w:w="5220" w:type="dxa"/>
            <w:shd w:val="clear" w:color="auto" w:fill="auto"/>
          </w:tcPr>
          <w:p w:rsidR="00AC11C6" w:rsidRPr="00292616" w:rsidRDefault="00AC11C6" w:rsidP="00AC11C6">
            <w:pPr>
              <w:jc w:val="both"/>
              <w:rPr>
                <w:sz w:val="28"/>
                <w:szCs w:val="28"/>
              </w:rPr>
            </w:pPr>
            <w:r w:rsidRPr="00292616">
              <w:rPr>
                <w:sz w:val="28"/>
                <w:szCs w:val="28"/>
              </w:rPr>
              <w:t>сосна</w:t>
            </w:r>
            <w:r w:rsidRPr="00292616">
              <w:rPr>
                <w:sz w:val="28"/>
                <w:szCs w:val="28"/>
                <w:lang w:val="en-US"/>
              </w:rPr>
              <w:t xml:space="preserve"> (</w:t>
            </w:r>
            <w:r w:rsidRPr="00292616">
              <w:rPr>
                <w:sz w:val="28"/>
                <w:szCs w:val="28"/>
              </w:rPr>
              <w:t>лесная</w:t>
            </w:r>
            <w:r w:rsidRPr="00292616">
              <w:rPr>
                <w:sz w:val="28"/>
                <w:szCs w:val="28"/>
                <w:lang w:val="en-US"/>
              </w:rPr>
              <w:t>)</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Platyphyllinum, i n</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платифиллин</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Plantago, inis f</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подорожник</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Plumbum,</w:t>
            </w:r>
            <w:r w:rsidRPr="00292616">
              <w:rPr>
                <w:sz w:val="28"/>
                <w:szCs w:val="28"/>
              </w:rPr>
              <w:t xml:space="preserve"> </w:t>
            </w:r>
            <w:r w:rsidRPr="00292616">
              <w:rPr>
                <w:sz w:val="28"/>
                <w:szCs w:val="28"/>
                <w:lang w:val="en-US"/>
              </w:rPr>
              <w:t>i n</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свинец</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Poaceae (Gramineae)</w:t>
            </w:r>
          </w:p>
        </w:tc>
        <w:tc>
          <w:tcPr>
            <w:tcW w:w="5220" w:type="dxa"/>
            <w:shd w:val="clear" w:color="auto" w:fill="auto"/>
          </w:tcPr>
          <w:p w:rsidR="00AC11C6" w:rsidRPr="00292616" w:rsidRDefault="00AC11C6" w:rsidP="00AC11C6">
            <w:pPr>
              <w:jc w:val="both"/>
              <w:rPr>
                <w:sz w:val="28"/>
                <w:szCs w:val="28"/>
              </w:rPr>
            </w:pPr>
            <w:r w:rsidRPr="00292616">
              <w:rPr>
                <w:sz w:val="28"/>
                <w:szCs w:val="28"/>
              </w:rPr>
              <w:t>злаковые</w:t>
            </w:r>
            <w:r w:rsidRPr="00292616">
              <w:rPr>
                <w:sz w:val="28"/>
                <w:szCs w:val="28"/>
                <w:lang w:val="en-US"/>
              </w:rPr>
              <w:t xml:space="preserve"> (</w:t>
            </w:r>
            <w:r w:rsidRPr="00292616">
              <w:rPr>
                <w:sz w:val="28"/>
                <w:szCs w:val="28"/>
              </w:rPr>
              <w:t>семейство</w:t>
            </w:r>
            <w:r w:rsidRPr="00292616">
              <w:rPr>
                <w:sz w:val="28"/>
                <w:szCs w:val="28"/>
                <w:lang w:val="en-US"/>
              </w:rPr>
              <w:t>)</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Polygala, ae f</w:t>
            </w:r>
          </w:p>
        </w:tc>
        <w:tc>
          <w:tcPr>
            <w:tcW w:w="5220" w:type="dxa"/>
            <w:shd w:val="clear" w:color="auto" w:fill="auto"/>
          </w:tcPr>
          <w:p w:rsidR="00AC11C6" w:rsidRPr="00292616" w:rsidRDefault="00AC11C6" w:rsidP="00AC11C6">
            <w:pPr>
              <w:jc w:val="both"/>
              <w:rPr>
                <w:sz w:val="28"/>
                <w:szCs w:val="28"/>
              </w:rPr>
            </w:pPr>
            <w:r w:rsidRPr="00292616">
              <w:rPr>
                <w:sz w:val="28"/>
                <w:szCs w:val="28"/>
              </w:rPr>
              <w:t>истод</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Polygonum(i)  hydropiper(eris) n</w:t>
            </w:r>
          </w:p>
        </w:tc>
        <w:tc>
          <w:tcPr>
            <w:tcW w:w="5220" w:type="dxa"/>
            <w:shd w:val="clear" w:color="auto" w:fill="auto"/>
          </w:tcPr>
          <w:p w:rsidR="00AC11C6" w:rsidRPr="00292616" w:rsidRDefault="00AC11C6" w:rsidP="00AC11C6">
            <w:pPr>
              <w:jc w:val="both"/>
              <w:rPr>
                <w:sz w:val="28"/>
                <w:szCs w:val="28"/>
              </w:rPr>
            </w:pPr>
            <w:r w:rsidRPr="00292616">
              <w:rPr>
                <w:sz w:val="28"/>
                <w:szCs w:val="28"/>
              </w:rPr>
              <w:t>перец</w:t>
            </w:r>
            <w:r w:rsidRPr="00292616">
              <w:rPr>
                <w:sz w:val="28"/>
                <w:szCs w:val="28"/>
                <w:lang w:val="en-US"/>
              </w:rPr>
              <w:t xml:space="preserve"> </w:t>
            </w:r>
            <w:r w:rsidRPr="00292616">
              <w:rPr>
                <w:sz w:val="28"/>
                <w:szCs w:val="28"/>
              </w:rPr>
              <w:t>водяной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pro + Abl.</w:t>
            </w:r>
          </w:p>
          <w:p w:rsidR="00AC11C6" w:rsidRPr="00292616" w:rsidRDefault="00AC11C6" w:rsidP="00AC11C6">
            <w:pPr>
              <w:jc w:val="both"/>
              <w:rPr>
                <w:sz w:val="28"/>
                <w:szCs w:val="28"/>
                <w:lang w:val="en-US"/>
              </w:rPr>
            </w:pPr>
            <w:r w:rsidRPr="00292616">
              <w:rPr>
                <w:sz w:val="28"/>
                <w:szCs w:val="28"/>
                <w:lang w:val="en-US"/>
              </w:rPr>
              <w:t>pro auctore</w:t>
            </w:r>
          </w:p>
          <w:p w:rsidR="00AC11C6" w:rsidRPr="00292616" w:rsidRDefault="00AC11C6" w:rsidP="00AC11C6">
            <w:pPr>
              <w:jc w:val="both"/>
              <w:rPr>
                <w:sz w:val="28"/>
                <w:szCs w:val="28"/>
                <w:lang w:val="en-US"/>
              </w:rPr>
            </w:pPr>
            <w:r w:rsidRPr="00292616">
              <w:rPr>
                <w:sz w:val="28"/>
                <w:szCs w:val="28"/>
                <w:lang w:val="en-US"/>
              </w:rPr>
              <w:t>pro injectionibus</w:t>
            </w:r>
          </w:p>
          <w:p w:rsidR="00AC11C6" w:rsidRPr="00292616" w:rsidRDefault="00AC11C6" w:rsidP="00AC11C6">
            <w:pPr>
              <w:jc w:val="both"/>
              <w:rPr>
                <w:sz w:val="28"/>
                <w:szCs w:val="28"/>
                <w:lang w:val="en-US"/>
              </w:rPr>
            </w:pPr>
            <w:r w:rsidRPr="00292616">
              <w:rPr>
                <w:sz w:val="28"/>
                <w:szCs w:val="28"/>
                <w:lang w:val="en-US"/>
              </w:rPr>
              <w:t>pro infantibus</w:t>
            </w:r>
          </w:p>
          <w:p w:rsidR="00AC11C6" w:rsidRPr="00292616" w:rsidRDefault="00AC11C6" w:rsidP="00AC11C6">
            <w:pPr>
              <w:jc w:val="both"/>
              <w:rPr>
                <w:sz w:val="28"/>
                <w:szCs w:val="28"/>
                <w:lang w:val="en-US"/>
              </w:rPr>
            </w:pPr>
            <w:r w:rsidRPr="00292616">
              <w:rPr>
                <w:sz w:val="28"/>
                <w:szCs w:val="28"/>
                <w:lang w:val="en-US"/>
              </w:rPr>
              <w:t>pro usu interno/ externo</w:t>
            </w:r>
          </w:p>
        </w:tc>
        <w:tc>
          <w:tcPr>
            <w:tcW w:w="5220" w:type="dxa"/>
            <w:shd w:val="clear" w:color="auto" w:fill="auto"/>
          </w:tcPr>
          <w:p w:rsidR="00AC11C6" w:rsidRPr="00292616" w:rsidRDefault="00AC11C6" w:rsidP="00AC11C6">
            <w:pPr>
              <w:jc w:val="both"/>
              <w:rPr>
                <w:sz w:val="28"/>
                <w:szCs w:val="28"/>
              </w:rPr>
            </w:pPr>
            <w:r w:rsidRPr="00292616">
              <w:rPr>
                <w:sz w:val="28"/>
                <w:szCs w:val="28"/>
              </w:rPr>
              <w:t xml:space="preserve">для      </w:t>
            </w:r>
          </w:p>
          <w:p w:rsidR="00AC11C6" w:rsidRPr="00292616" w:rsidRDefault="00AC11C6" w:rsidP="00AC11C6">
            <w:pPr>
              <w:jc w:val="both"/>
              <w:rPr>
                <w:sz w:val="28"/>
                <w:szCs w:val="28"/>
              </w:rPr>
            </w:pPr>
            <w:r w:rsidRPr="00292616">
              <w:rPr>
                <w:sz w:val="28"/>
                <w:szCs w:val="28"/>
              </w:rPr>
              <w:t>– для автора</w:t>
            </w:r>
          </w:p>
          <w:p w:rsidR="00AC11C6" w:rsidRPr="00292616" w:rsidRDefault="00AC11C6" w:rsidP="00AC11C6">
            <w:pPr>
              <w:jc w:val="both"/>
              <w:rPr>
                <w:sz w:val="28"/>
                <w:szCs w:val="28"/>
              </w:rPr>
            </w:pPr>
            <w:r w:rsidRPr="00292616">
              <w:rPr>
                <w:sz w:val="28"/>
                <w:szCs w:val="28"/>
              </w:rPr>
              <w:t>– для инъекций</w:t>
            </w:r>
          </w:p>
          <w:p w:rsidR="00AC11C6" w:rsidRPr="00292616" w:rsidRDefault="00AC11C6" w:rsidP="00AC11C6">
            <w:pPr>
              <w:jc w:val="both"/>
              <w:rPr>
                <w:sz w:val="28"/>
                <w:szCs w:val="28"/>
              </w:rPr>
            </w:pPr>
            <w:r w:rsidRPr="00292616">
              <w:rPr>
                <w:sz w:val="28"/>
                <w:szCs w:val="28"/>
              </w:rPr>
              <w:t>– для детей</w:t>
            </w:r>
          </w:p>
          <w:p w:rsidR="00AC11C6" w:rsidRPr="00292616" w:rsidRDefault="00AC11C6" w:rsidP="00AC11C6">
            <w:pPr>
              <w:jc w:val="both"/>
              <w:rPr>
                <w:sz w:val="28"/>
                <w:szCs w:val="28"/>
              </w:rPr>
            </w:pPr>
            <w:r w:rsidRPr="00292616">
              <w:rPr>
                <w:sz w:val="28"/>
                <w:szCs w:val="28"/>
              </w:rPr>
              <w:t>– для внутреннего/наружного применения</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pro narcosi</w:t>
            </w:r>
          </w:p>
        </w:tc>
        <w:tc>
          <w:tcPr>
            <w:tcW w:w="5220" w:type="dxa"/>
            <w:shd w:val="clear" w:color="auto" w:fill="auto"/>
          </w:tcPr>
          <w:p w:rsidR="00AC11C6" w:rsidRPr="00292616" w:rsidRDefault="00AC11C6" w:rsidP="00AC11C6">
            <w:pPr>
              <w:jc w:val="both"/>
              <w:rPr>
                <w:sz w:val="28"/>
                <w:szCs w:val="28"/>
              </w:rPr>
            </w:pPr>
            <w:r w:rsidRPr="00292616">
              <w:rPr>
                <w:sz w:val="28"/>
                <w:szCs w:val="28"/>
              </w:rPr>
              <w:t>для</w:t>
            </w:r>
            <w:r w:rsidRPr="00292616">
              <w:rPr>
                <w:sz w:val="28"/>
                <w:szCs w:val="28"/>
                <w:lang w:val="en-US"/>
              </w:rPr>
              <w:t xml:space="preserve"> </w:t>
            </w:r>
            <w:r w:rsidRPr="00292616">
              <w:rPr>
                <w:sz w:val="28"/>
                <w:szCs w:val="28"/>
              </w:rPr>
              <w:t>наркоза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praecipitatus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rPr>
            </w:pPr>
            <w:r w:rsidRPr="00292616">
              <w:rPr>
                <w:sz w:val="28"/>
                <w:szCs w:val="28"/>
              </w:rPr>
              <w:t>осадочный (осажденный)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praecipitatio</w:t>
            </w:r>
            <w:r w:rsidRPr="00292616">
              <w:rPr>
                <w:sz w:val="28"/>
                <w:szCs w:val="28"/>
              </w:rPr>
              <w:t xml:space="preserve">, </w:t>
            </w:r>
            <w:r w:rsidRPr="00292616">
              <w:rPr>
                <w:sz w:val="28"/>
                <w:szCs w:val="28"/>
                <w:lang w:val="en-US"/>
              </w:rPr>
              <w:t>onis</w:t>
            </w:r>
            <w:r w:rsidRPr="00292616">
              <w:rPr>
                <w:sz w:val="28"/>
                <w:szCs w:val="28"/>
              </w:rPr>
              <w:t xml:space="preserve"> </w:t>
            </w:r>
            <w:r w:rsidRPr="00292616">
              <w:rPr>
                <w:sz w:val="28"/>
                <w:szCs w:val="28"/>
                <w:lang w:val="en-US"/>
              </w:rPr>
              <w:t>f</w:t>
            </w:r>
          </w:p>
        </w:tc>
        <w:tc>
          <w:tcPr>
            <w:tcW w:w="5220" w:type="dxa"/>
            <w:shd w:val="clear" w:color="auto" w:fill="auto"/>
          </w:tcPr>
          <w:p w:rsidR="00AC11C6" w:rsidRPr="00292616" w:rsidRDefault="00AC11C6" w:rsidP="00AC11C6">
            <w:pPr>
              <w:jc w:val="both"/>
              <w:rPr>
                <w:sz w:val="28"/>
                <w:szCs w:val="28"/>
              </w:rPr>
            </w:pPr>
            <w:r w:rsidRPr="00292616">
              <w:rPr>
                <w:sz w:val="28"/>
                <w:szCs w:val="28"/>
              </w:rPr>
              <w:t>осаждение</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Prunus, i f</w:t>
            </w:r>
          </w:p>
        </w:tc>
        <w:tc>
          <w:tcPr>
            <w:tcW w:w="5220" w:type="dxa"/>
            <w:shd w:val="clear" w:color="auto" w:fill="auto"/>
          </w:tcPr>
          <w:p w:rsidR="00AC11C6" w:rsidRPr="00292616" w:rsidRDefault="00AC11C6" w:rsidP="00AC11C6">
            <w:pPr>
              <w:jc w:val="both"/>
              <w:rPr>
                <w:sz w:val="28"/>
                <w:szCs w:val="28"/>
              </w:rPr>
            </w:pPr>
            <w:r w:rsidRPr="00292616">
              <w:rPr>
                <w:sz w:val="28"/>
                <w:szCs w:val="28"/>
              </w:rPr>
              <w:t>слива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psychosedativus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rPr>
            </w:pPr>
            <w:r w:rsidRPr="00292616">
              <w:rPr>
                <w:sz w:val="28"/>
                <w:szCs w:val="28"/>
              </w:rPr>
              <w:t>психоседативный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psychotropus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rPr>
            </w:pPr>
            <w:r w:rsidRPr="00292616">
              <w:rPr>
                <w:sz w:val="28"/>
                <w:szCs w:val="28"/>
              </w:rPr>
              <w:t>психотропный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pulveratus,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rPr>
            </w:pPr>
            <w:r w:rsidRPr="00292616">
              <w:rPr>
                <w:sz w:val="28"/>
                <w:szCs w:val="28"/>
              </w:rPr>
              <w:t>в</w:t>
            </w:r>
            <w:r w:rsidRPr="00292616">
              <w:rPr>
                <w:sz w:val="28"/>
                <w:szCs w:val="28"/>
                <w:lang w:val="en-US"/>
              </w:rPr>
              <w:t xml:space="preserve"> </w:t>
            </w:r>
            <w:r w:rsidRPr="00292616">
              <w:rPr>
                <w:sz w:val="28"/>
                <w:szCs w:val="28"/>
              </w:rPr>
              <w:t>порошке</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pulmo, onis m</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легкое</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purificatus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rPr>
            </w:pPr>
            <w:r w:rsidRPr="00292616">
              <w:rPr>
                <w:sz w:val="28"/>
                <w:szCs w:val="28"/>
              </w:rPr>
              <w:t xml:space="preserve">очищенный: сыворотки, вакцины, анатоксины, вода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pulvis, eris m</w:t>
            </w:r>
          </w:p>
        </w:tc>
        <w:tc>
          <w:tcPr>
            <w:tcW w:w="5220" w:type="dxa"/>
            <w:shd w:val="clear" w:color="auto" w:fill="auto"/>
          </w:tcPr>
          <w:p w:rsidR="00AC11C6" w:rsidRPr="00292616" w:rsidRDefault="00AC11C6" w:rsidP="00AC11C6">
            <w:pPr>
              <w:jc w:val="both"/>
              <w:rPr>
                <w:sz w:val="28"/>
                <w:szCs w:val="28"/>
              </w:rPr>
            </w:pPr>
            <w:r w:rsidRPr="00292616">
              <w:rPr>
                <w:sz w:val="28"/>
                <w:szCs w:val="28"/>
              </w:rPr>
              <w:t>порошок</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pulveratus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rPr>
                <w:sz w:val="28"/>
                <w:szCs w:val="28"/>
                <w:lang w:val="en-US"/>
              </w:rPr>
            </w:pPr>
            <w:r w:rsidRPr="00292616">
              <w:rPr>
                <w:sz w:val="28"/>
                <w:szCs w:val="28"/>
              </w:rPr>
              <w:t>порошковый (в порошке)</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pulverisatio</w:t>
            </w:r>
            <w:r w:rsidRPr="00292616">
              <w:rPr>
                <w:sz w:val="28"/>
                <w:szCs w:val="28"/>
              </w:rPr>
              <w:t xml:space="preserve">, </w:t>
            </w:r>
            <w:r w:rsidRPr="00292616">
              <w:rPr>
                <w:sz w:val="28"/>
                <w:szCs w:val="28"/>
                <w:lang w:val="en-US"/>
              </w:rPr>
              <w:t>onis</w:t>
            </w:r>
            <w:r w:rsidRPr="00292616">
              <w:rPr>
                <w:sz w:val="28"/>
                <w:szCs w:val="28"/>
              </w:rPr>
              <w:t xml:space="preserve"> </w:t>
            </w:r>
            <w:r w:rsidRPr="00292616">
              <w:rPr>
                <w:sz w:val="28"/>
                <w:szCs w:val="28"/>
                <w:lang w:val="en-US"/>
              </w:rPr>
              <w:t>f</w:t>
            </w:r>
          </w:p>
        </w:tc>
        <w:tc>
          <w:tcPr>
            <w:tcW w:w="5220" w:type="dxa"/>
            <w:shd w:val="clear" w:color="auto" w:fill="auto"/>
          </w:tcPr>
          <w:p w:rsidR="00AC11C6" w:rsidRPr="00292616" w:rsidRDefault="00AC11C6" w:rsidP="00AC11C6">
            <w:pPr>
              <w:jc w:val="both"/>
              <w:rPr>
                <w:sz w:val="28"/>
                <w:szCs w:val="28"/>
              </w:rPr>
            </w:pPr>
            <w:r w:rsidRPr="00292616">
              <w:rPr>
                <w:sz w:val="28"/>
                <w:szCs w:val="28"/>
              </w:rPr>
              <w:t>пульверизация (превращение в порошок)</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purpureus,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rPr>
            </w:pPr>
            <w:r w:rsidRPr="00292616">
              <w:rPr>
                <w:sz w:val="28"/>
                <w:szCs w:val="28"/>
              </w:rPr>
              <w:t>пурпуровый</w:t>
            </w:r>
          </w:p>
        </w:tc>
      </w:tr>
      <w:tr w:rsidR="00AC11C6" w:rsidRPr="00292616" w:rsidTr="00AC11C6">
        <w:tc>
          <w:tcPr>
            <w:tcW w:w="9747" w:type="dxa"/>
            <w:gridSpan w:val="3"/>
            <w:shd w:val="clear" w:color="auto" w:fill="auto"/>
          </w:tcPr>
          <w:p w:rsidR="00AC11C6" w:rsidRPr="00292616" w:rsidRDefault="00AC11C6" w:rsidP="00AC11C6">
            <w:pPr>
              <w:ind w:right="600"/>
              <w:jc w:val="center"/>
              <w:rPr>
                <w:b/>
                <w:sz w:val="28"/>
                <w:szCs w:val="28"/>
                <w:lang w:val="en-US"/>
              </w:rPr>
            </w:pPr>
            <w:r w:rsidRPr="00292616">
              <w:rPr>
                <w:b/>
                <w:sz w:val="28"/>
                <w:szCs w:val="28"/>
                <w:lang w:val="en-US"/>
              </w:rPr>
              <w:t>Q</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Quercus, us f</w:t>
            </w:r>
          </w:p>
        </w:tc>
        <w:tc>
          <w:tcPr>
            <w:tcW w:w="5220" w:type="dxa"/>
            <w:shd w:val="clear" w:color="auto" w:fill="auto"/>
          </w:tcPr>
          <w:p w:rsidR="00AC11C6" w:rsidRPr="00292616" w:rsidRDefault="00AC11C6" w:rsidP="00AC11C6">
            <w:pPr>
              <w:jc w:val="both"/>
              <w:rPr>
                <w:sz w:val="28"/>
                <w:szCs w:val="28"/>
              </w:rPr>
            </w:pPr>
            <w:r w:rsidRPr="00292616">
              <w:rPr>
                <w:sz w:val="28"/>
                <w:szCs w:val="28"/>
              </w:rPr>
              <w:t>дуб</w:t>
            </w:r>
          </w:p>
        </w:tc>
      </w:tr>
      <w:tr w:rsidR="00AC11C6" w:rsidRPr="00292616" w:rsidTr="00AC11C6">
        <w:tc>
          <w:tcPr>
            <w:tcW w:w="9747" w:type="dxa"/>
            <w:gridSpan w:val="3"/>
            <w:shd w:val="clear" w:color="auto" w:fill="auto"/>
          </w:tcPr>
          <w:p w:rsidR="00AC11C6" w:rsidRPr="00292616" w:rsidRDefault="00AC11C6" w:rsidP="00AC11C6">
            <w:pPr>
              <w:tabs>
                <w:tab w:val="left" w:pos="9781"/>
              </w:tabs>
              <w:ind w:right="600"/>
              <w:jc w:val="center"/>
              <w:rPr>
                <w:sz w:val="28"/>
                <w:szCs w:val="28"/>
              </w:rPr>
            </w:pPr>
            <w:r w:rsidRPr="00292616">
              <w:rPr>
                <w:b/>
                <w:sz w:val="28"/>
                <w:szCs w:val="28"/>
                <w:lang w:val="en-US"/>
              </w:rPr>
              <w:t>R</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rabies, ei f</w:t>
            </w:r>
          </w:p>
        </w:tc>
        <w:tc>
          <w:tcPr>
            <w:tcW w:w="5220" w:type="dxa"/>
            <w:shd w:val="clear" w:color="auto" w:fill="auto"/>
          </w:tcPr>
          <w:p w:rsidR="00AC11C6" w:rsidRPr="00292616" w:rsidRDefault="00AC11C6" w:rsidP="00AC11C6">
            <w:pPr>
              <w:jc w:val="both"/>
              <w:rPr>
                <w:sz w:val="28"/>
                <w:szCs w:val="28"/>
              </w:rPr>
            </w:pPr>
            <w:r w:rsidRPr="00292616">
              <w:rPr>
                <w:sz w:val="28"/>
                <w:szCs w:val="28"/>
              </w:rPr>
              <w:t>бешенство</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radix,</w:t>
            </w:r>
            <w:r w:rsidRPr="00292616">
              <w:rPr>
                <w:sz w:val="28"/>
                <w:szCs w:val="28"/>
              </w:rPr>
              <w:t xml:space="preserve"> </w:t>
            </w:r>
            <w:r w:rsidRPr="00292616">
              <w:rPr>
                <w:sz w:val="28"/>
                <w:szCs w:val="28"/>
                <w:lang w:val="en-US"/>
              </w:rPr>
              <w:t>icis f</w:t>
            </w:r>
          </w:p>
        </w:tc>
        <w:tc>
          <w:tcPr>
            <w:tcW w:w="5220" w:type="dxa"/>
            <w:shd w:val="clear" w:color="auto" w:fill="auto"/>
          </w:tcPr>
          <w:p w:rsidR="00AC11C6" w:rsidRPr="00292616" w:rsidRDefault="00AC11C6" w:rsidP="00AC11C6">
            <w:pPr>
              <w:jc w:val="both"/>
              <w:rPr>
                <w:sz w:val="28"/>
                <w:szCs w:val="28"/>
              </w:rPr>
            </w:pPr>
            <w:r w:rsidRPr="00292616">
              <w:rPr>
                <w:sz w:val="28"/>
                <w:szCs w:val="28"/>
              </w:rPr>
              <w:t>корень</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radioactivus, a, um</w:t>
            </w:r>
          </w:p>
        </w:tc>
        <w:tc>
          <w:tcPr>
            <w:tcW w:w="5220" w:type="dxa"/>
            <w:shd w:val="clear" w:color="auto" w:fill="auto"/>
          </w:tcPr>
          <w:p w:rsidR="00AC11C6" w:rsidRPr="00292616" w:rsidRDefault="00AC11C6" w:rsidP="00AC11C6">
            <w:pPr>
              <w:jc w:val="both"/>
              <w:rPr>
                <w:sz w:val="28"/>
                <w:szCs w:val="28"/>
              </w:rPr>
            </w:pPr>
            <w:r w:rsidRPr="00292616">
              <w:rPr>
                <w:sz w:val="28"/>
                <w:szCs w:val="28"/>
              </w:rPr>
              <w:t>радиоактивный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rectum,  i n   (</w:t>
            </w:r>
            <w:r w:rsidRPr="00292616">
              <w:rPr>
                <w:sz w:val="28"/>
                <w:szCs w:val="28"/>
              </w:rPr>
              <w:t>через</w:t>
            </w:r>
            <w:r w:rsidRPr="00292616">
              <w:rPr>
                <w:sz w:val="28"/>
                <w:szCs w:val="28"/>
                <w:lang w:val="en-US"/>
              </w:rPr>
              <w:t xml:space="preserve"> </w:t>
            </w:r>
            <w:r w:rsidRPr="00292616">
              <w:rPr>
                <w:sz w:val="28"/>
                <w:szCs w:val="28"/>
              </w:rPr>
              <w:t>прямую</w:t>
            </w:r>
            <w:r w:rsidRPr="00292616">
              <w:rPr>
                <w:sz w:val="28"/>
                <w:szCs w:val="28"/>
                <w:lang w:val="en-US"/>
              </w:rPr>
              <w:t xml:space="preserve"> </w:t>
            </w:r>
            <w:r w:rsidRPr="00292616">
              <w:rPr>
                <w:sz w:val="28"/>
                <w:szCs w:val="28"/>
              </w:rPr>
              <w:t>кишку</w:t>
            </w:r>
            <w:r w:rsidRPr="00292616">
              <w:rPr>
                <w:sz w:val="28"/>
                <w:szCs w:val="28"/>
                <w:lang w:val="en-US"/>
              </w:rPr>
              <w:t>) – per  rectum</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кишка</w:t>
            </w:r>
            <w:r w:rsidRPr="00292616">
              <w:rPr>
                <w:sz w:val="28"/>
                <w:szCs w:val="28"/>
                <w:lang w:val="en-US"/>
              </w:rPr>
              <w:t xml:space="preserve"> </w:t>
            </w:r>
            <w:r w:rsidRPr="00292616">
              <w:rPr>
                <w:sz w:val="28"/>
                <w:szCs w:val="28"/>
              </w:rPr>
              <w:t>прямая</w:t>
            </w:r>
            <w:r w:rsidRPr="00292616">
              <w:rPr>
                <w:sz w:val="28"/>
                <w:szCs w:val="28"/>
                <w:lang w:val="en-US"/>
              </w:rPr>
              <w:t xml:space="preserve"> </w:t>
            </w:r>
          </w:p>
          <w:p w:rsidR="00AC11C6" w:rsidRPr="00292616" w:rsidRDefault="00AC11C6" w:rsidP="00AC11C6">
            <w:pPr>
              <w:jc w:val="both"/>
              <w:rPr>
                <w:sz w:val="28"/>
                <w:szCs w:val="28"/>
              </w:rPr>
            </w:pP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repellens,</w:t>
            </w:r>
            <w:r w:rsidRPr="00292616">
              <w:rPr>
                <w:sz w:val="28"/>
                <w:szCs w:val="28"/>
              </w:rPr>
              <w:t xml:space="preserve"> </w:t>
            </w:r>
            <w:r w:rsidRPr="00292616">
              <w:rPr>
                <w:sz w:val="28"/>
                <w:szCs w:val="28"/>
                <w:lang w:val="en-US"/>
              </w:rPr>
              <w:t>ntis</w:t>
            </w:r>
          </w:p>
        </w:tc>
        <w:tc>
          <w:tcPr>
            <w:tcW w:w="5220" w:type="dxa"/>
            <w:shd w:val="clear" w:color="auto" w:fill="auto"/>
          </w:tcPr>
          <w:p w:rsidR="00AC11C6" w:rsidRPr="00292616" w:rsidRDefault="00AC11C6" w:rsidP="00AC11C6">
            <w:pPr>
              <w:jc w:val="both"/>
              <w:rPr>
                <w:sz w:val="28"/>
                <w:szCs w:val="28"/>
              </w:rPr>
            </w:pPr>
            <w:r w:rsidRPr="00292616">
              <w:rPr>
                <w:sz w:val="28"/>
                <w:szCs w:val="28"/>
              </w:rPr>
              <w:t>отпугивающий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rectificatus, a, um</w:t>
            </w:r>
          </w:p>
        </w:tc>
        <w:tc>
          <w:tcPr>
            <w:tcW w:w="5220" w:type="dxa"/>
            <w:shd w:val="clear" w:color="auto" w:fill="auto"/>
          </w:tcPr>
          <w:p w:rsidR="00AC11C6" w:rsidRPr="00292616" w:rsidRDefault="00AC11C6" w:rsidP="00AC11C6">
            <w:pPr>
              <w:jc w:val="both"/>
              <w:rPr>
                <w:sz w:val="28"/>
                <w:szCs w:val="28"/>
              </w:rPr>
            </w:pPr>
            <w:r w:rsidRPr="00292616">
              <w:rPr>
                <w:sz w:val="28"/>
                <w:szCs w:val="28"/>
              </w:rPr>
              <w:t>очищенный: спирт</w:t>
            </w:r>
            <w:r w:rsidRPr="00292616">
              <w:rPr>
                <w:sz w:val="28"/>
                <w:szCs w:val="28"/>
                <w:lang w:val="en-US"/>
              </w:rPr>
              <w:t xml:space="preserve">, </w:t>
            </w:r>
            <w:r w:rsidRPr="00292616">
              <w:rPr>
                <w:sz w:val="28"/>
                <w:szCs w:val="28"/>
              </w:rPr>
              <w:t>скипидар</w:t>
            </w:r>
            <w:r w:rsidRPr="00292616">
              <w:rPr>
                <w:sz w:val="28"/>
                <w:szCs w:val="28"/>
                <w:lang w:val="en-US"/>
              </w:rPr>
              <w:t xml:space="preserve">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remedium</w:t>
            </w:r>
            <w:r w:rsidRPr="00292616">
              <w:rPr>
                <w:sz w:val="28"/>
                <w:szCs w:val="28"/>
              </w:rPr>
              <w:t xml:space="preserve">, </w:t>
            </w:r>
            <w:r w:rsidRPr="00292616">
              <w:rPr>
                <w:sz w:val="28"/>
                <w:szCs w:val="28"/>
                <w:lang w:val="en-US"/>
              </w:rPr>
              <w:t>i</w:t>
            </w:r>
            <w:r w:rsidRPr="00292616">
              <w:rPr>
                <w:sz w:val="28"/>
                <w:szCs w:val="28"/>
              </w:rPr>
              <w:t xml:space="preserve"> </w:t>
            </w:r>
            <w:r w:rsidRPr="00292616">
              <w:rPr>
                <w:sz w:val="28"/>
                <w:szCs w:val="28"/>
                <w:lang w:val="en-US"/>
              </w:rPr>
              <w:t>n</w:t>
            </w:r>
          </w:p>
        </w:tc>
        <w:tc>
          <w:tcPr>
            <w:tcW w:w="5220" w:type="dxa"/>
            <w:shd w:val="clear" w:color="auto" w:fill="auto"/>
          </w:tcPr>
          <w:p w:rsidR="00AC11C6" w:rsidRPr="00292616" w:rsidRDefault="00AC11C6" w:rsidP="00AC11C6">
            <w:pPr>
              <w:jc w:val="both"/>
              <w:rPr>
                <w:sz w:val="28"/>
                <w:szCs w:val="28"/>
              </w:rPr>
            </w:pPr>
            <w:r w:rsidRPr="00292616">
              <w:rPr>
                <w:sz w:val="28"/>
                <w:szCs w:val="28"/>
              </w:rPr>
              <w:t>лекарственное средство</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rehabilitatio,</w:t>
            </w:r>
            <w:r w:rsidRPr="00292616">
              <w:rPr>
                <w:sz w:val="28"/>
                <w:szCs w:val="28"/>
              </w:rPr>
              <w:t xml:space="preserve"> </w:t>
            </w:r>
            <w:r w:rsidRPr="00292616">
              <w:rPr>
                <w:sz w:val="28"/>
                <w:szCs w:val="28"/>
                <w:lang w:val="en-US"/>
              </w:rPr>
              <w:t>onis f</w:t>
            </w:r>
          </w:p>
        </w:tc>
        <w:tc>
          <w:tcPr>
            <w:tcW w:w="5220" w:type="dxa"/>
            <w:shd w:val="clear" w:color="auto" w:fill="auto"/>
          </w:tcPr>
          <w:p w:rsidR="00AC11C6" w:rsidRPr="00292616" w:rsidRDefault="00AC11C6" w:rsidP="00AC11C6">
            <w:pPr>
              <w:jc w:val="both"/>
              <w:rPr>
                <w:sz w:val="28"/>
                <w:szCs w:val="28"/>
              </w:rPr>
            </w:pPr>
            <w:r w:rsidRPr="00292616">
              <w:rPr>
                <w:sz w:val="28"/>
                <w:szCs w:val="28"/>
              </w:rPr>
              <w:t>реабилитация</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reanimatio,</w:t>
            </w:r>
            <w:r w:rsidRPr="00292616">
              <w:rPr>
                <w:sz w:val="28"/>
                <w:szCs w:val="28"/>
              </w:rPr>
              <w:t xml:space="preserve"> </w:t>
            </w:r>
            <w:r w:rsidRPr="00292616">
              <w:rPr>
                <w:sz w:val="28"/>
                <w:szCs w:val="28"/>
                <w:lang w:val="en-US"/>
              </w:rPr>
              <w:t>onis f</w:t>
            </w:r>
          </w:p>
        </w:tc>
        <w:tc>
          <w:tcPr>
            <w:tcW w:w="5220" w:type="dxa"/>
            <w:shd w:val="clear" w:color="auto" w:fill="auto"/>
          </w:tcPr>
          <w:p w:rsidR="00AC11C6" w:rsidRPr="00292616" w:rsidRDefault="00AC11C6" w:rsidP="00AC11C6">
            <w:pPr>
              <w:jc w:val="both"/>
              <w:rPr>
                <w:sz w:val="28"/>
                <w:szCs w:val="28"/>
              </w:rPr>
            </w:pPr>
            <w:r w:rsidRPr="00292616">
              <w:rPr>
                <w:sz w:val="28"/>
                <w:szCs w:val="28"/>
              </w:rPr>
              <w:t>реанимация</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regeneratio,</w:t>
            </w:r>
            <w:r w:rsidRPr="00292616">
              <w:rPr>
                <w:sz w:val="28"/>
                <w:szCs w:val="28"/>
              </w:rPr>
              <w:t xml:space="preserve"> </w:t>
            </w:r>
            <w:r w:rsidRPr="00292616">
              <w:rPr>
                <w:sz w:val="28"/>
                <w:szCs w:val="28"/>
                <w:lang w:val="en-US"/>
              </w:rPr>
              <w:t>onis f</w:t>
            </w:r>
          </w:p>
        </w:tc>
        <w:tc>
          <w:tcPr>
            <w:tcW w:w="5220" w:type="dxa"/>
            <w:shd w:val="clear" w:color="auto" w:fill="auto"/>
          </w:tcPr>
          <w:p w:rsidR="00AC11C6" w:rsidRPr="00292616" w:rsidRDefault="00AC11C6" w:rsidP="00AC11C6">
            <w:pPr>
              <w:jc w:val="both"/>
              <w:rPr>
                <w:sz w:val="28"/>
                <w:szCs w:val="28"/>
              </w:rPr>
            </w:pPr>
            <w:r w:rsidRPr="00292616">
              <w:rPr>
                <w:sz w:val="28"/>
                <w:szCs w:val="28"/>
              </w:rPr>
              <w:t>регенерация</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lastRenderedPageBreak/>
              <w:t>rectalis,</w:t>
            </w:r>
            <w:r w:rsidRPr="00292616">
              <w:rPr>
                <w:sz w:val="28"/>
                <w:szCs w:val="28"/>
              </w:rPr>
              <w:t xml:space="preserve"> </w:t>
            </w:r>
            <w:r w:rsidRPr="00292616">
              <w:rPr>
                <w:sz w:val="28"/>
                <w:szCs w:val="28"/>
                <w:lang w:val="en-US"/>
              </w:rPr>
              <w:t>e</w:t>
            </w:r>
          </w:p>
        </w:tc>
        <w:tc>
          <w:tcPr>
            <w:tcW w:w="5220" w:type="dxa"/>
            <w:shd w:val="clear" w:color="auto" w:fill="auto"/>
          </w:tcPr>
          <w:p w:rsidR="00AC11C6" w:rsidRPr="00292616" w:rsidRDefault="00AC11C6" w:rsidP="00AC11C6">
            <w:pPr>
              <w:jc w:val="both"/>
              <w:rPr>
                <w:sz w:val="28"/>
                <w:szCs w:val="28"/>
              </w:rPr>
            </w:pPr>
            <w:r w:rsidRPr="00292616">
              <w:rPr>
                <w:sz w:val="28"/>
                <w:szCs w:val="28"/>
              </w:rPr>
              <w:t>ректальный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rectificatio, onis f</w:t>
            </w:r>
          </w:p>
        </w:tc>
        <w:tc>
          <w:tcPr>
            <w:tcW w:w="5220" w:type="dxa"/>
            <w:shd w:val="clear" w:color="auto" w:fill="auto"/>
          </w:tcPr>
          <w:p w:rsidR="00AC11C6" w:rsidRPr="00292616" w:rsidRDefault="00AC11C6" w:rsidP="00AC11C6">
            <w:pPr>
              <w:jc w:val="both"/>
              <w:rPr>
                <w:sz w:val="28"/>
                <w:szCs w:val="28"/>
              </w:rPr>
            </w:pPr>
            <w:r w:rsidRPr="00292616">
              <w:rPr>
                <w:sz w:val="28"/>
                <w:szCs w:val="28"/>
              </w:rPr>
              <w:t>ректификация</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recens,</w:t>
            </w:r>
            <w:r w:rsidRPr="00292616">
              <w:rPr>
                <w:sz w:val="28"/>
                <w:szCs w:val="28"/>
              </w:rPr>
              <w:t xml:space="preserve"> </w:t>
            </w:r>
            <w:r w:rsidRPr="00292616">
              <w:rPr>
                <w:sz w:val="28"/>
                <w:szCs w:val="28"/>
                <w:lang w:val="en-US"/>
              </w:rPr>
              <w:t>ntis</w:t>
            </w:r>
          </w:p>
        </w:tc>
        <w:tc>
          <w:tcPr>
            <w:tcW w:w="5220" w:type="dxa"/>
            <w:shd w:val="clear" w:color="auto" w:fill="auto"/>
          </w:tcPr>
          <w:p w:rsidR="00AC11C6" w:rsidRPr="00292616" w:rsidRDefault="00AC11C6" w:rsidP="00AC11C6">
            <w:pPr>
              <w:jc w:val="both"/>
              <w:rPr>
                <w:sz w:val="28"/>
                <w:szCs w:val="28"/>
              </w:rPr>
            </w:pPr>
            <w:r w:rsidRPr="00292616">
              <w:rPr>
                <w:sz w:val="28"/>
                <w:szCs w:val="28"/>
              </w:rPr>
              <w:t>свежий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remedium</w:t>
            </w:r>
            <w:r w:rsidRPr="00292616">
              <w:rPr>
                <w:sz w:val="28"/>
                <w:szCs w:val="28"/>
              </w:rPr>
              <w:t xml:space="preserve">, </w:t>
            </w:r>
            <w:r w:rsidRPr="00292616">
              <w:rPr>
                <w:sz w:val="28"/>
                <w:szCs w:val="28"/>
                <w:lang w:val="en-US"/>
              </w:rPr>
              <w:t>i</w:t>
            </w:r>
            <w:r w:rsidRPr="00292616">
              <w:rPr>
                <w:sz w:val="28"/>
                <w:szCs w:val="28"/>
              </w:rPr>
              <w:t xml:space="preserve">  </w:t>
            </w:r>
            <w:r w:rsidRPr="00292616">
              <w:rPr>
                <w:sz w:val="28"/>
                <w:szCs w:val="28"/>
                <w:lang w:val="en-US"/>
              </w:rPr>
              <w:t>n</w:t>
            </w:r>
          </w:p>
        </w:tc>
        <w:tc>
          <w:tcPr>
            <w:tcW w:w="5220" w:type="dxa"/>
            <w:shd w:val="clear" w:color="auto" w:fill="auto"/>
          </w:tcPr>
          <w:p w:rsidR="00AC11C6" w:rsidRPr="00292616" w:rsidRDefault="00AC11C6" w:rsidP="00AC11C6">
            <w:pPr>
              <w:jc w:val="both"/>
              <w:rPr>
                <w:sz w:val="28"/>
                <w:szCs w:val="28"/>
              </w:rPr>
            </w:pPr>
            <w:r w:rsidRPr="00292616">
              <w:rPr>
                <w:sz w:val="28"/>
                <w:szCs w:val="28"/>
              </w:rPr>
              <w:t>средство (лекарственное)</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Rhamnus,i f (cathartica)</w:t>
            </w:r>
          </w:p>
        </w:tc>
        <w:tc>
          <w:tcPr>
            <w:tcW w:w="5220" w:type="dxa"/>
            <w:shd w:val="clear" w:color="auto" w:fill="auto"/>
          </w:tcPr>
          <w:p w:rsidR="00AC11C6" w:rsidRPr="00292616" w:rsidRDefault="00AC11C6" w:rsidP="00AC11C6">
            <w:pPr>
              <w:jc w:val="both"/>
              <w:rPr>
                <w:sz w:val="28"/>
                <w:szCs w:val="28"/>
              </w:rPr>
            </w:pPr>
            <w:r w:rsidRPr="00292616">
              <w:rPr>
                <w:sz w:val="28"/>
                <w:szCs w:val="28"/>
              </w:rPr>
              <w:t>жостер</w:t>
            </w:r>
            <w:r w:rsidRPr="00292616">
              <w:rPr>
                <w:sz w:val="28"/>
                <w:szCs w:val="28"/>
                <w:lang w:val="en-US"/>
              </w:rPr>
              <w:t xml:space="preserve"> (</w:t>
            </w:r>
            <w:r w:rsidRPr="00292616">
              <w:rPr>
                <w:sz w:val="28"/>
                <w:szCs w:val="28"/>
              </w:rPr>
              <w:t>слабительный</w:t>
            </w:r>
            <w:r w:rsidRPr="00292616">
              <w:rPr>
                <w:sz w:val="28"/>
                <w:szCs w:val="28"/>
                <w:lang w:val="en-US"/>
              </w:rPr>
              <w:t>)</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rhizoma, atis n</w:t>
            </w:r>
          </w:p>
        </w:tc>
        <w:tc>
          <w:tcPr>
            <w:tcW w:w="5220" w:type="dxa"/>
            <w:shd w:val="clear" w:color="auto" w:fill="auto"/>
          </w:tcPr>
          <w:p w:rsidR="00AC11C6" w:rsidRPr="00292616" w:rsidRDefault="00AC11C6" w:rsidP="00AC11C6">
            <w:pPr>
              <w:jc w:val="both"/>
              <w:rPr>
                <w:sz w:val="28"/>
                <w:szCs w:val="28"/>
              </w:rPr>
            </w:pPr>
            <w:r w:rsidRPr="00292616">
              <w:rPr>
                <w:sz w:val="28"/>
                <w:szCs w:val="28"/>
              </w:rPr>
              <w:t>корневище</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Rheum, i n</w:t>
            </w:r>
          </w:p>
        </w:tc>
        <w:tc>
          <w:tcPr>
            <w:tcW w:w="5220" w:type="dxa"/>
            <w:shd w:val="clear" w:color="auto" w:fill="auto"/>
          </w:tcPr>
          <w:p w:rsidR="00AC11C6" w:rsidRPr="00292616" w:rsidRDefault="00AC11C6" w:rsidP="00AC11C6">
            <w:pPr>
              <w:jc w:val="both"/>
              <w:rPr>
                <w:sz w:val="28"/>
                <w:szCs w:val="28"/>
              </w:rPr>
            </w:pPr>
            <w:r w:rsidRPr="00292616">
              <w:rPr>
                <w:sz w:val="28"/>
                <w:szCs w:val="28"/>
              </w:rPr>
              <w:t>ревень</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Ricinus, i m</w:t>
            </w:r>
          </w:p>
        </w:tc>
        <w:tc>
          <w:tcPr>
            <w:tcW w:w="5220" w:type="dxa"/>
            <w:shd w:val="clear" w:color="auto" w:fill="auto"/>
          </w:tcPr>
          <w:p w:rsidR="00AC11C6" w:rsidRPr="00292616" w:rsidRDefault="00AC11C6" w:rsidP="00AC11C6">
            <w:pPr>
              <w:jc w:val="both"/>
              <w:rPr>
                <w:sz w:val="28"/>
                <w:szCs w:val="28"/>
              </w:rPr>
            </w:pPr>
            <w:r w:rsidRPr="00292616">
              <w:rPr>
                <w:sz w:val="28"/>
                <w:szCs w:val="28"/>
              </w:rPr>
              <w:t>клещевина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Riboflavinum, i n</w:t>
            </w:r>
          </w:p>
        </w:tc>
        <w:tc>
          <w:tcPr>
            <w:tcW w:w="5220" w:type="dxa"/>
            <w:shd w:val="clear" w:color="auto" w:fill="auto"/>
          </w:tcPr>
          <w:p w:rsidR="00AC11C6" w:rsidRPr="00292616" w:rsidRDefault="00AC11C6" w:rsidP="00AC11C6">
            <w:pPr>
              <w:jc w:val="both"/>
              <w:rPr>
                <w:sz w:val="28"/>
                <w:szCs w:val="28"/>
              </w:rPr>
            </w:pPr>
            <w:r w:rsidRPr="00292616">
              <w:rPr>
                <w:sz w:val="28"/>
                <w:szCs w:val="28"/>
              </w:rPr>
              <w:t>рибофлавин</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Ribes,</w:t>
            </w:r>
            <w:r w:rsidRPr="00292616">
              <w:rPr>
                <w:sz w:val="28"/>
                <w:szCs w:val="28"/>
              </w:rPr>
              <w:t xml:space="preserve"> </w:t>
            </w:r>
            <w:r w:rsidRPr="00292616">
              <w:rPr>
                <w:sz w:val="28"/>
                <w:szCs w:val="28"/>
                <w:lang w:val="en-US"/>
              </w:rPr>
              <w:t>is n</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смородина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Rosa,</w:t>
            </w:r>
            <w:r w:rsidRPr="00292616">
              <w:rPr>
                <w:sz w:val="28"/>
                <w:szCs w:val="28"/>
              </w:rPr>
              <w:t xml:space="preserve"> </w:t>
            </w:r>
            <w:r w:rsidRPr="00292616">
              <w:rPr>
                <w:sz w:val="28"/>
                <w:szCs w:val="28"/>
                <w:lang w:val="en-US"/>
              </w:rPr>
              <w:t>ae f</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шиповник</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ruber, bra, brum</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красный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Rubus(i)  idaeus(i)  m</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малина</w:t>
            </w:r>
          </w:p>
        </w:tc>
      </w:tr>
      <w:tr w:rsidR="00AC11C6" w:rsidRPr="00292616" w:rsidTr="00AC11C6">
        <w:tc>
          <w:tcPr>
            <w:tcW w:w="9747" w:type="dxa"/>
            <w:gridSpan w:val="3"/>
            <w:shd w:val="clear" w:color="auto" w:fill="auto"/>
          </w:tcPr>
          <w:p w:rsidR="00AC11C6" w:rsidRPr="00292616" w:rsidRDefault="00AC11C6" w:rsidP="00AC11C6">
            <w:pPr>
              <w:ind w:right="600"/>
              <w:jc w:val="center"/>
              <w:rPr>
                <w:sz w:val="28"/>
                <w:szCs w:val="28"/>
                <w:lang w:val="en-US"/>
              </w:rPr>
            </w:pPr>
            <w:r w:rsidRPr="00292616">
              <w:rPr>
                <w:b/>
                <w:sz w:val="28"/>
                <w:szCs w:val="28"/>
                <w:lang w:val="en-US"/>
              </w:rPr>
              <w:t>S</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Sambucus, i f  (nigra)</w:t>
            </w:r>
          </w:p>
        </w:tc>
        <w:tc>
          <w:tcPr>
            <w:tcW w:w="5220" w:type="dxa"/>
            <w:shd w:val="clear" w:color="auto" w:fill="auto"/>
          </w:tcPr>
          <w:p w:rsidR="00AC11C6" w:rsidRPr="00292616" w:rsidRDefault="00AC11C6" w:rsidP="00AC11C6">
            <w:pPr>
              <w:jc w:val="both"/>
              <w:rPr>
                <w:sz w:val="28"/>
                <w:szCs w:val="28"/>
              </w:rPr>
            </w:pPr>
            <w:r w:rsidRPr="00292616">
              <w:rPr>
                <w:sz w:val="28"/>
                <w:szCs w:val="28"/>
              </w:rPr>
              <w:t>бузина</w:t>
            </w:r>
            <w:r w:rsidRPr="00292616">
              <w:rPr>
                <w:sz w:val="28"/>
                <w:szCs w:val="28"/>
                <w:lang w:val="en-US"/>
              </w:rPr>
              <w:t xml:space="preserve"> (</w:t>
            </w:r>
            <w:r w:rsidRPr="00292616">
              <w:rPr>
                <w:sz w:val="28"/>
                <w:szCs w:val="28"/>
              </w:rPr>
              <w:t>черная</w:t>
            </w:r>
            <w:r w:rsidRPr="00292616">
              <w:rPr>
                <w:sz w:val="28"/>
                <w:szCs w:val="28"/>
                <w:lang w:val="en-US"/>
              </w:rPr>
              <w:t>)</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sapor,</w:t>
            </w:r>
            <w:r w:rsidRPr="00292616">
              <w:rPr>
                <w:sz w:val="28"/>
                <w:szCs w:val="28"/>
              </w:rPr>
              <w:t xml:space="preserve"> </w:t>
            </w:r>
            <w:r w:rsidRPr="00292616">
              <w:rPr>
                <w:sz w:val="28"/>
                <w:szCs w:val="28"/>
                <w:lang w:val="en-US"/>
              </w:rPr>
              <w:t>oris m</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вкус</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sanitas,</w:t>
            </w:r>
            <w:r w:rsidRPr="00292616">
              <w:rPr>
                <w:sz w:val="28"/>
                <w:szCs w:val="28"/>
              </w:rPr>
              <w:t xml:space="preserve"> </w:t>
            </w:r>
            <w:r w:rsidRPr="00292616">
              <w:rPr>
                <w:sz w:val="28"/>
                <w:szCs w:val="28"/>
                <w:lang w:val="en-US"/>
              </w:rPr>
              <w:t>atis f</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здоровье</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sapo,  onis m</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мыло</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saturatio, onis f</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насыщение</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Salvia,</w:t>
            </w:r>
            <w:r w:rsidRPr="00292616">
              <w:rPr>
                <w:sz w:val="28"/>
                <w:szCs w:val="28"/>
              </w:rPr>
              <w:t xml:space="preserve"> </w:t>
            </w:r>
            <w:r w:rsidRPr="00292616">
              <w:rPr>
                <w:sz w:val="28"/>
                <w:szCs w:val="28"/>
                <w:lang w:val="en-US"/>
              </w:rPr>
              <w:t>ae f</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шалфей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sal,</w:t>
            </w:r>
            <w:r w:rsidRPr="00292616">
              <w:rPr>
                <w:sz w:val="28"/>
                <w:szCs w:val="28"/>
              </w:rPr>
              <w:t xml:space="preserve"> </w:t>
            </w:r>
            <w:r w:rsidRPr="00292616">
              <w:rPr>
                <w:sz w:val="28"/>
                <w:szCs w:val="28"/>
                <w:lang w:val="en-US"/>
              </w:rPr>
              <w:t>salis m (n)</w:t>
            </w:r>
          </w:p>
        </w:tc>
        <w:tc>
          <w:tcPr>
            <w:tcW w:w="5220" w:type="dxa"/>
            <w:shd w:val="clear" w:color="auto" w:fill="auto"/>
          </w:tcPr>
          <w:p w:rsidR="00AC11C6" w:rsidRPr="00292616" w:rsidRDefault="00AC11C6" w:rsidP="00AC11C6">
            <w:pPr>
              <w:jc w:val="both"/>
              <w:rPr>
                <w:sz w:val="28"/>
                <w:szCs w:val="28"/>
              </w:rPr>
            </w:pPr>
            <w:r w:rsidRPr="00292616">
              <w:rPr>
                <w:sz w:val="28"/>
                <w:szCs w:val="28"/>
              </w:rPr>
              <w:t>соль</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Schizandra, ae f  (chinensis)</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лимонник</w:t>
            </w:r>
            <w:r w:rsidRPr="00292616">
              <w:rPr>
                <w:sz w:val="28"/>
                <w:szCs w:val="28"/>
                <w:lang w:val="en-US"/>
              </w:rPr>
              <w:t xml:space="preserve"> (</w:t>
            </w:r>
            <w:r w:rsidRPr="00292616">
              <w:rPr>
                <w:sz w:val="28"/>
                <w:szCs w:val="28"/>
              </w:rPr>
              <w:t>китайский</w:t>
            </w:r>
            <w:r w:rsidRPr="00292616">
              <w:rPr>
                <w:sz w:val="28"/>
                <w:szCs w:val="28"/>
                <w:lang w:val="en-US"/>
              </w:rPr>
              <w:t>)</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Scopolia,</w:t>
            </w:r>
            <w:r w:rsidRPr="00292616">
              <w:rPr>
                <w:sz w:val="28"/>
                <w:szCs w:val="28"/>
              </w:rPr>
              <w:t xml:space="preserve"> </w:t>
            </w:r>
            <w:r w:rsidRPr="00292616">
              <w:rPr>
                <w:sz w:val="28"/>
                <w:szCs w:val="28"/>
                <w:lang w:val="en-US"/>
              </w:rPr>
              <w:t>ae,</w:t>
            </w:r>
            <w:r w:rsidRPr="00292616">
              <w:rPr>
                <w:sz w:val="28"/>
                <w:szCs w:val="28"/>
              </w:rPr>
              <w:t xml:space="preserve"> </w:t>
            </w:r>
            <w:r w:rsidRPr="00292616">
              <w:rPr>
                <w:sz w:val="28"/>
                <w:szCs w:val="28"/>
                <w:lang w:val="en-US"/>
              </w:rPr>
              <w:t>f</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скополия</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Scutellaria,</w:t>
            </w:r>
            <w:r w:rsidRPr="00292616">
              <w:rPr>
                <w:sz w:val="28"/>
                <w:szCs w:val="28"/>
              </w:rPr>
              <w:t xml:space="preserve"> </w:t>
            </w:r>
            <w:r w:rsidRPr="00292616">
              <w:rPr>
                <w:sz w:val="28"/>
                <w:szCs w:val="28"/>
                <w:lang w:val="en-US"/>
              </w:rPr>
              <w:t>ae f</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шлемник</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separatio,</w:t>
            </w:r>
            <w:r w:rsidRPr="00292616">
              <w:rPr>
                <w:sz w:val="28"/>
                <w:szCs w:val="28"/>
              </w:rPr>
              <w:t xml:space="preserve"> </w:t>
            </w:r>
            <w:r w:rsidRPr="00292616">
              <w:rPr>
                <w:sz w:val="28"/>
                <w:szCs w:val="28"/>
                <w:lang w:val="en-US"/>
              </w:rPr>
              <w:t>onis f</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отделение</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sedativus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седативный (успокаивающий)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semen, inis n</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семя</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Senna,</w:t>
            </w:r>
            <w:r w:rsidRPr="00292616">
              <w:rPr>
                <w:sz w:val="28"/>
                <w:szCs w:val="28"/>
              </w:rPr>
              <w:t xml:space="preserve"> </w:t>
            </w:r>
            <w:r w:rsidRPr="00292616">
              <w:rPr>
                <w:sz w:val="28"/>
                <w:szCs w:val="28"/>
                <w:lang w:val="en-US"/>
              </w:rPr>
              <w:t>ae f</w:t>
            </w:r>
          </w:p>
        </w:tc>
        <w:tc>
          <w:tcPr>
            <w:tcW w:w="5220" w:type="dxa"/>
            <w:shd w:val="clear" w:color="auto" w:fill="auto"/>
          </w:tcPr>
          <w:p w:rsidR="00AC11C6" w:rsidRPr="00292616" w:rsidRDefault="00AC11C6" w:rsidP="00AC11C6">
            <w:pPr>
              <w:jc w:val="both"/>
              <w:rPr>
                <w:sz w:val="28"/>
                <w:szCs w:val="28"/>
              </w:rPr>
            </w:pPr>
            <w:r w:rsidRPr="00292616">
              <w:rPr>
                <w:sz w:val="28"/>
                <w:szCs w:val="28"/>
              </w:rPr>
              <w:t>сенна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sepsis,</w:t>
            </w:r>
            <w:r w:rsidRPr="00292616">
              <w:rPr>
                <w:sz w:val="28"/>
                <w:szCs w:val="28"/>
              </w:rPr>
              <w:t xml:space="preserve"> </w:t>
            </w:r>
            <w:r w:rsidRPr="00292616">
              <w:rPr>
                <w:sz w:val="28"/>
                <w:szCs w:val="28"/>
                <w:lang w:val="en-US"/>
              </w:rPr>
              <w:t>is f</w:t>
            </w:r>
          </w:p>
        </w:tc>
        <w:tc>
          <w:tcPr>
            <w:tcW w:w="5220" w:type="dxa"/>
            <w:shd w:val="clear" w:color="auto" w:fill="auto"/>
          </w:tcPr>
          <w:p w:rsidR="00AC11C6" w:rsidRPr="00292616" w:rsidRDefault="00AC11C6" w:rsidP="00AC11C6">
            <w:pPr>
              <w:jc w:val="both"/>
              <w:rPr>
                <w:sz w:val="28"/>
                <w:szCs w:val="28"/>
              </w:rPr>
            </w:pPr>
            <w:r w:rsidRPr="00292616">
              <w:rPr>
                <w:sz w:val="28"/>
                <w:szCs w:val="28"/>
              </w:rPr>
              <w:t>сепсис</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serum,</w:t>
            </w:r>
            <w:r w:rsidRPr="00292616">
              <w:rPr>
                <w:sz w:val="28"/>
                <w:szCs w:val="28"/>
              </w:rPr>
              <w:t xml:space="preserve"> </w:t>
            </w:r>
            <w:r w:rsidRPr="00292616">
              <w:rPr>
                <w:sz w:val="28"/>
                <w:szCs w:val="28"/>
                <w:lang w:val="en-US"/>
              </w:rPr>
              <w:t>i n</w:t>
            </w:r>
          </w:p>
        </w:tc>
        <w:tc>
          <w:tcPr>
            <w:tcW w:w="5220" w:type="dxa"/>
            <w:shd w:val="clear" w:color="auto" w:fill="auto"/>
          </w:tcPr>
          <w:p w:rsidR="00AC11C6" w:rsidRPr="00292616" w:rsidRDefault="00AC11C6" w:rsidP="00AC11C6">
            <w:pPr>
              <w:jc w:val="both"/>
              <w:rPr>
                <w:sz w:val="28"/>
                <w:szCs w:val="28"/>
              </w:rPr>
            </w:pPr>
            <w:r w:rsidRPr="00292616">
              <w:rPr>
                <w:sz w:val="28"/>
                <w:szCs w:val="28"/>
              </w:rPr>
              <w:t>сыворотка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sedativus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rPr>
            </w:pPr>
            <w:r w:rsidRPr="00292616">
              <w:rPr>
                <w:sz w:val="28"/>
                <w:szCs w:val="28"/>
              </w:rPr>
              <w:t>успокаивающий (седативный)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rPr>
              <w:t xml:space="preserve"> </w:t>
            </w:r>
            <w:r w:rsidRPr="00292616">
              <w:rPr>
                <w:sz w:val="28"/>
                <w:szCs w:val="28"/>
                <w:lang w:val="en-US"/>
              </w:rPr>
              <w:t>Sinapis</w:t>
            </w:r>
            <w:r w:rsidRPr="00292616">
              <w:rPr>
                <w:sz w:val="28"/>
                <w:szCs w:val="28"/>
              </w:rPr>
              <w:t xml:space="preserve">, </w:t>
            </w:r>
            <w:r w:rsidRPr="00292616">
              <w:rPr>
                <w:sz w:val="28"/>
                <w:szCs w:val="28"/>
                <w:lang w:val="en-US"/>
              </w:rPr>
              <w:t>is</w:t>
            </w:r>
            <w:r w:rsidRPr="00292616">
              <w:rPr>
                <w:sz w:val="28"/>
                <w:szCs w:val="28"/>
              </w:rPr>
              <w:t xml:space="preserve"> </w:t>
            </w:r>
            <w:r w:rsidRPr="00292616">
              <w:rPr>
                <w:sz w:val="28"/>
                <w:szCs w:val="28"/>
                <w:lang w:val="en-US"/>
              </w:rPr>
              <w:t>f</w:t>
            </w:r>
          </w:p>
        </w:tc>
        <w:tc>
          <w:tcPr>
            <w:tcW w:w="5220" w:type="dxa"/>
            <w:shd w:val="clear" w:color="auto" w:fill="auto"/>
          </w:tcPr>
          <w:p w:rsidR="00AC11C6" w:rsidRPr="00292616" w:rsidRDefault="00AC11C6" w:rsidP="00AC11C6">
            <w:pPr>
              <w:jc w:val="both"/>
              <w:rPr>
                <w:sz w:val="28"/>
                <w:szCs w:val="28"/>
              </w:rPr>
            </w:pPr>
            <w:r w:rsidRPr="00292616">
              <w:rPr>
                <w:sz w:val="28"/>
                <w:szCs w:val="28"/>
              </w:rPr>
              <w:t xml:space="preserve">горчица </w:t>
            </w:r>
            <w:r w:rsidRPr="00292616">
              <w:rPr>
                <w:sz w:val="28"/>
                <w:szCs w:val="28"/>
                <w:lang w:val="en-US"/>
              </w:rPr>
              <w:t>(</w:t>
            </w:r>
            <w:r w:rsidRPr="00292616">
              <w:rPr>
                <w:sz w:val="28"/>
                <w:szCs w:val="28"/>
              </w:rPr>
              <w:t>номенклатура лекарственных средств</w:t>
            </w:r>
            <w:r w:rsidRPr="00292616">
              <w:rPr>
                <w:sz w:val="28"/>
                <w:szCs w:val="28"/>
                <w:lang w:val="en-US"/>
              </w:rPr>
              <w:t>)</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silvester, tris, tre</w:t>
            </w:r>
          </w:p>
        </w:tc>
        <w:tc>
          <w:tcPr>
            <w:tcW w:w="5220" w:type="dxa"/>
            <w:shd w:val="clear" w:color="auto" w:fill="auto"/>
          </w:tcPr>
          <w:p w:rsidR="00AC11C6" w:rsidRPr="00292616" w:rsidRDefault="00AC11C6" w:rsidP="00AC11C6">
            <w:pPr>
              <w:jc w:val="both"/>
              <w:rPr>
                <w:sz w:val="28"/>
                <w:szCs w:val="28"/>
              </w:rPr>
            </w:pPr>
            <w:r w:rsidRPr="00292616">
              <w:rPr>
                <w:sz w:val="28"/>
                <w:szCs w:val="28"/>
              </w:rPr>
              <w:t>лесной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simplex,</w:t>
            </w:r>
            <w:r w:rsidRPr="00292616">
              <w:rPr>
                <w:sz w:val="28"/>
                <w:szCs w:val="28"/>
              </w:rPr>
              <w:t xml:space="preserve"> </w:t>
            </w:r>
            <w:r w:rsidRPr="00292616">
              <w:rPr>
                <w:sz w:val="28"/>
                <w:szCs w:val="28"/>
                <w:lang w:val="en-US"/>
              </w:rPr>
              <w:t>icis</w:t>
            </w:r>
          </w:p>
        </w:tc>
        <w:tc>
          <w:tcPr>
            <w:tcW w:w="5220" w:type="dxa"/>
            <w:shd w:val="clear" w:color="auto" w:fill="auto"/>
          </w:tcPr>
          <w:p w:rsidR="00AC11C6" w:rsidRPr="00292616" w:rsidRDefault="00AC11C6" w:rsidP="00AC11C6">
            <w:pPr>
              <w:jc w:val="both"/>
              <w:rPr>
                <w:sz w:val="28"/>
                <w:szCs w:val="28"/>
              </w:rPr>
            </w:pPr>
            <w:r w:rsidRPr="00292616">
              <w:rPr>
                <w:sz w:val="28"/>
                <w:szCs w:val="28"/>
              </w:rPr>
              <w:t>простой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sirupus, i m</w:t>
            </w:r>
          </w:p>
        </w:tc>
        <w:tc>
          <w:tcPr>
            <w:tcW w:w="5220" w:type="dxa"/>
            <w:shd w:val="clear" w:color="auto" w:fill="auto"/>
          </w:tcPr>
          <w:p w:rsidR="00AC11C6" w:rsidRPr="00292616" w:rsidRDefault="00AC11C6" w:rsidP="00AC11C6">
            <w:pPr>
              <w:jc w:val="both"/>
              <w:rPr>
                <w:sz w:val="28"/>
                <w:szCs w:val="28"/>
              </w:rPr>
            </w:pPr>
            <w:r w:rsidRPr="00292616">
              <w:rPr>
                <w:sz w:val="28"/>
                <w:szCs w:val="28"/>
              </w:rPr>
              <w:t>сироп</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siccus, a, um</w:t>
            </w:r>
          </w:p>
        </w:tc>
        <w:tc>
          <w:tcPr>
            <w:tcW w:w="5220" w:type="dxa"/>
            <w:shd w:val="clear" w:color="auto" w:fill="auto"/>
          </w:tcPr>
          <w:p w:rsidR="00AC11C6" w:rsidRPr="00292616" w:rsidRDefault="00AC11C6" w:rsidP="00AC11C6">
            <w:pPr>
              <w:jc w:val="both"/>
              <w:rPr>
                <w:sz w:val="28"/>
                <w:szCs w:val="28"/>
              </w:rPr>
            </w:pPr>
            <w:r w:rsidRPr="00292616">
              <w:rPr>
                <w:sz w:val="28"/>
                <w:szCs w:val="28"/>
              </w:rPr>
              <w:t>сухой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Solanum (i) tuberosum (i)</w:t>
            </w:r>
          </w:p>
        </w:tc>
        <w:tc>
          <w:tcPr>
            <w:tcW w:w="5220" w:type="dxa"/>
            <w:shd w:val="clear" w:color="auto" w:fill="auto"/>
          </w:tcPr>
          <w:p w:rsidR="00AC11C6" w:rsidRPr="00292616" w:rsidRDefault="00AC11C6" w:rsidP="00AC11C6">
            <w:pPr>
              <w:jc w:val="both"/>
              <w:rPr>
                <w:sz w:val="28"/>
                <w:szCs w:val="28"/>
              </w:rPr>
            </w:pPr>
            <w:r w:rsidRPr="00292616">
              <w:rPr>
                <w:sz w:val="28"/>
                <w:szCs w:val="28"/>
              </w:rPr>
              <w:t>картофель</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solutio</w:t>
            </w:r>
            <w:r w:rsidRPr="00292616">
              <w:rPr>
                <w:sz w:val="28"/>
                <w:szCs w:val="28"/>
              </w:rPr>
              <w:t xml:space="preserve">, </w:t>
            </w:r>
            <w:r w:rsidRPr="00292616">
              <w:rPr>
                <w:sz w:val="28"/>
                <w:szCs w:val="28"/>
                <w:lang w:val="en-US"/>
              </w:rPr>
              <w:t>onis</w:t>
            </w:r>
            <w:r w:rsidRPr="00292616">
              <w:rPr>
                <w:sz w:val="28"/>
                <w:szCs w:val="28"/>
              </w:rPr>
              <w:t xml:space="preserve"> </w:t>
            </w:r>
            <w:r w:rsidRPr="00292616">
              <w:rPr>
                <w:sz w:val="28"/>
                <w:szCs w:val="28"/>
                <w:lang w:val="en-US"/>
              </w:rPr>
              <w:t>f</w:t>
            </w:r>
          </w:p>
        </w:tc>
        <w:tc>
          <w:tcPr>
            <w:tcW w:w="5220" w:type="dxa"/>
            <w:shd w:val="clear" w:color="auto" w:fill="auto"/>
          </w:tcPr>
          <w:p w:rsidR="00AC11C6" w:rsidRPr="00292616" w:rsidRDefault="00AC11C6" w:rsidP="00AC11C6">
            <w:pPr>
              <w:jc w:val="both"/>
              <w:rPr>
                <w:sz w:val="28"/>
                <w:szCs w:val="28"/>
              </w:rPr>
            </w:pPr>
            <w:r w:rsidRPr="00292616">
              <w:rPr>
                <w:sz w:val="28"/>
                <w:szCs w:val="28"/>
              </w:rPr>
              <w:t>раствор</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solubilis</w:t>
            </w:r>
            <w:r w:rsidRPr="00292616">
              <w:rPr>
                <w:sz w:val="28"/>
                <w:szCs w:val="28"/>
              </w:rPr>
              <w:t xml:space="preserve">, </w:t>
            </w:r>
            <w:r w:rsidRPr="00292616">
              <w:rPr>
                <w:sz w:val="28"/>
                <w:szCs w:val="28"/>
                <w:lang w:val="en-US"/>
              </w:rPr>
              <w:t>e</w:t>
            </w:r>
          </w:p>
        </w:tc>
        <w:tc>
          <w:tcPr>
            <w:tcW w:w="5220" w:type="dxa"/>
            <w:shd w:val="clear" w:color="auto" w:fill="auto"/>
          </w:tcPr>
          <w:p w:rsidR="00AC11C6" w:rsidRPr="00292616" w:rsidRDefault="00AC11C6" w:rsidP="00AC11C6">
            <w:pPr>
              <w:jc w:val="both"/>
              <w:rPr>
                <w:sz w:val="28"/>
                <w:szCs w:val="28"/>
              </w:rPr>
            </w:pPr>
            <w:r w:rsidRPr="00292616">
              <w:rPr>
                <w:sz w:val="28"/>
                <w:szCs w:val="28"/>
              </w:rPr>
              <w:t>растворимый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p>
          <w:p w:rsidR="00AC11C6" w:rsidRPr="00292616" w:rsidRDefault="00AC11C6" w:rsidP="00AC11C6">
            <w:pPr>
              <w:jc w:val="both"/>
              <w:rPr>
                <w:sz w:val="28"/>
                <w:szCs w:val="28"/>
                <w:lang w:val="en-US"/>
              </w:rPr>
            </w:pPr>
            <w:r w:rsidRPr="00292616">
              <w:rPr>
                <w:sz w:val="28"/>
                <w:szCs w:val="28"/>
                <w:lang w:val="en-US"/>
              </w:rPr>
              <w:t>Solutio Ammonii caustici</w:t>
            </w:r>
          </w:p>
          <w:p w:rsidR="00AC11C6" w:rsidRPr="00292616" w:rsidRDefault="00AC11C6" w:rsidP="00AC11C6">
            <w:pPr>
              <w:jc w:val="both"/>
              <w:rPr>
                <w:sz w:val="28"/>
                <w:szCs w:val="28"/>
                <w:lang w:val="en-US"/>
              </w:rPr>
            </w:pPr>
            <w:r w:rsidRPr="00292616">
              <w:rPr>
                <w:sz w:val="28"/>
                <w:szCs w:val="28"/>
                <w:lang w:val="en-US"/>
              </w:rPr>
              <w:t>spiritus aethylicus</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спирт</w:t>
            </w:r>
          </w:p>
          <w:p w:rsidR="00AC11C6" w:rsidRPr="00292616" w:rsidRDefault="00AC11C6" w:rsidP="00AC11C6">
            <w:pPr>
              <w:jc w:val="both"/>
              <w:rPr>
                <w:sz w:val="28"/>
                <w:szCs w:val="28"/>
                <w:lang w:val="en-US"/>
              </w:rPr>
            </w:pPr>
            <w:r w:rsidRPr="00292616">
              <w:rPr>
                <w:sz w:val="28"/>
                <w:szCs w:val="28"/>
                <w:lang w:val="en-US"/>
              </w:rPr>
              <w:t>–</w:t>
            </w:r>
            <w:r w:rsidRPr="00292616">
              <w:rPr>
                <w:sz w:val="28"/>
                <w:szCs w:val="28"/>
              </w:rPr>
              <w:t xml:space="preserve"> нашатырный</w:t>
            </w:r>
            <w:r w:rsidRPr="00292616">
              <w:rPr>
                <w:sz w:val="28"/>
                <w:szCs w:val="28"/>
                <w:lang w:val="en-US"/>
              </w:rPr>
              <w:t xml:space="preserve"> </w:t>
            </w:r>
          </w:p>
          <w:p w:rsidR="00AC11C6" w:rsidRPr="00292616" w:rsidRDefault="00AC11C6" w:rsidP="00AC11C6">
            <w:pPr>
              <w:jc w:val="both"/>
              <w:rPr>
                <w:sz w:val="28"/>
                <w:szCs w:val="28"/>
              </w:rPr>
            </w:pPr>
            <w:r w:rsidRPr="00292616">
              <w:rPr>
                <w:sz w:val="28"/>
                <w:szCs w:val="28"/>
                <w:lang w:val="en-US"/>
              </w:rPr>
              <w:t>–</w:t>
            </w:r>
            <w:r w:rsidRPr="00292616">
              <w:rPr>
                <w:sz w:val="28"/>
                <w:szCs w:val="28"/>
              </w:rPr>
              <w:t xml:space="preserve"> этиловый</w:t>
            </w:r>
            <w:r w:rsidRPr="00292616">
              <w:rPr>
                <w:sz w:val="28"/>
                <w:szCs w:val="28"/>
                <w:lang w:val="en-US"/>
              </w:rPr>
              <w:t xml:space="preserve">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solidus,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 (Paraffinum)</w:t>
            </w:r>
          </w:p>
        </w:tc>
        <w:tc>
          <w:tcPr>
            <w:tcW w:w="5220" w:type="dxa"/>
            <w:shd w:val="clear" w:color="auto" w:fill="auto"/>
          </w:tcPr>
          <w:p w:rsidR="00AC11C6" w:rsidRPr="00292616" w:rsidRDefault="00AC11C6" w:rsidP="00AC11C6">
            <w:pPr>
              <w:jc w:val="both"/>
              <w:rPr>
                <w:sz w:val="28"/>
                <w:szCs w:val="28"/>
              </w:rPr>
            </w:pPr>
            <w:r w:rsidRPr="00292616">
              <w:rPr>
                <w:sz w:val="28"/>
                <w:szCs w:val="28"/>
              </w:rPr>
              <w:t xml:space="preserve">твердый </w:t>
            </w:r>
            <w:r w:rsidRPr="00292616">
              <w:rPr>
                <w:sz w:val="28"/>
                <w:szCs w:val="28"/>
                <w:lang w:val="en-US"/>
              </w:rPr>
              <w:t xml:space="preserve">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lastRenderedPageBreak/>
              <w:t>spissus,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rPr>
            </w:pPr>
            <w:r w:rsidRPr="00292616">
              <w:rPr>
                <w:sz w:val="28"/>
                <w:szCs w:val="28"/>
              </w:rPr>
              <w:t>густой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spasmolyticus,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rPr>
            </w:pPr>
            <w:r w:rsidRPr="00292616">
              <w:rPr>
                <w:sz w:val="28"/>
                <w:szCs w:val="28"/>
              </w:rPr>
              <w:t>спазмолитический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spiritus,</w:t>
            </w:r>
            <w:r w:rsidRPr="00292616">
              <w:rPr>
                <w:sz w:val="28"/>
                <w:szCs w:val="28"/>
              </w:rPr>
              <w:t xml:space="preserve"> </w:t>
            </w:r>
            <w:r w:rsidRPr="00292616">
              <w:rPr>
                <w:sz w:val="28"/>
                <w:szCs w:val="28"/>
                <w:lang w:val="en-US"/>
              </w:rPr>
              <w:t>us m</w:t>
            </w:r>
          </w:p>
        </w:tc>
        <w:tc>
          <w:tcPr>
            <w:tcW w:w="5220" w:type="dxa"/>
            <w:shd w:val="clear" w:color="auto" w:fill="auto"/>
          </w:tcPr>
          <w:p w:rsidR="00AC11C6" w:rsidRPr="00292616" w:rsidRDefault="00AC11C6" w:rsidP="00AC11C6">
            <w:pPr>
              <w:jc w:val="both"/>
              <w:rPr>
                <w:sz w:val="28"/>
                <w:szCs w:val="28"/>
              </w:rPr>
            </w:pPr>
            <w:r w:rsidRPr="00292616">
              <w:rPr>
                <w:sz w:val="28"/>
                <w:szCs w:val="28"/>
              </w:rPr>
              <w:t>спирт</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spirituosus,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rPr>
            </w:pPr>
            <w:r w:rsidRPr="00292616">
              <w:rPr>
                <w:sz w:val="28"/>
                <w:szCs w:val="28"/>
              </w:rPr>
              <w:t>спиртовый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spiritus camphoratus</w:t>
            </w:r>
          </w:p>
        </w:tc>
        <w:tc>
          <w:tcPr>
            <w:tcW w:w="5220" w:type="dxa"/>
            <w:shd w:val="clear" w:color="auto" w:fill="auto"/>
          </w:tcPr>
          <w:p w:rsidR="00AC11C6" w:rsidRPr="00292616" w:rsidRDefault="00AC11C6" w:rsidP="00AC11C6">
            <w:pPr>
              <w:jc w:val="both"/>
              <w:rPr>
                <w:sz w:val="28"/>
                <w:szCs w:val="28"/>
              </w:rPr>
            </w:pPr>
            <w:r w:rsidRPr="00292616">
              <w:rPr>
                <w:sz w:val="28"/>
                <w:szCs w:val="28"/>
              </w:rPr>
              <w:t>камфорный</w:t>
            </w:r>
            <w:r w:rsidRPr="00292616">
              <w:rPr>
                <w:sz w:val="28"/>
                <w:szCs w:val="28"/>
                <w:lang w:val="en-US"/>
              </w:rPr>
              <w:t xml:space="preserve"> </w:t>
            </w:r>
            <w:r w:rsidRPr="00292616">
              <w:rPr>
                <w:sz w:val="28"/>
                <w:szCs w:val="28"/>
              </w:rPr>
              <w:t>спирт</w:t>
            </w:r>
            <w:r w:rsidRPr="00292616">
              <w:rPr>
                <w:sz w:val="28"/>
                <w:szCs w:val="28"/>
                <w:lang w:val="en-US"/>
              </w:rPr>
              <w:t xml:space="preserve">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stomachicus,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rPr>
            </w:pPr>
            <w:r w:rsidRPr="00292616">
              <w:rPr>
                <w:sz w:val="28"/>
                <w:szCs w:val="28"/>
              </w:rPr>
              <w:t>желудочный</w:t>
            </w:r>
            <w:r w:rsidRPr="00292616">
              <w:rPr>
                <w:sz w:val="28"/>
                <w:szCs w:val="28"/>
                <w:lang w:val="en-US"/>
              </w:rPr>
              <w:t xml:space="preserve"> (</w:t>
            </w:r>
            <w:r w:rsidRPr="00292616">
              <w:rPr>
                <w:sz w:val="28"/>
                <w:szCs w:val="28"/>
              </w:rPr>
              <w:t>таблетки</w:t>
            </w:r>
            <w:r w:rsidRPr="00292616">
              <w:rPr>
                <w:sz w:val="28"/>
                <w:szCs w:val="28"/>
                <w:lang w:val="en-US"/>
              </w:rPr>
              <w:t xml:space="preserve">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sterilisatus, a, um</w:t>
            </w:r>
          </w:p>
        </w:tc>
        <w:tc>
          <w:tcPr>
            <w:tcW w:w="5220" w:type="dxa"/>
            <w:shd w:val="clear" w:color="auto" w:fill="auto"/>
          </w:tcPr>
          <w:p w:rsidR="00AC11C6" w:rsidRPr="00292616" w:rsidRDefault="00AC11C6" w:rsidP="00AC11C6">
            <w:pPr>
              <w:jc w:val="both"/>
              <w:rPr>
                <w:sz w:val="28"/>
                <w:szCs w:val="28"/>
              </w:rPr>
            </w:pPr>
            <w:r w:rsidRPr="00292616">
              <w:rPr>
                <w:sz w:val="28"/>
                <w:szCs w:val="28"/>
              </w:rPr>
              <w:t>стерилизованный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sterilis, e</w:t>
            </w:r>
          </w:p>
        </w:tc>
        <w:tc>
          <w:tcPr>
            <w:tcW w:w="5220" w:type="dxa"/>
            <w:shd w:val="clear" w:color="auto" w:fill="auto"/>
          </w:tcPr>
          <w:p w:rsidR="00AC11C6" w:rsidRPr="00292616" w:rsidRDefault="00AC11C6" w:rsidP="00AC11C6">
            <w:pPr>
              <w:jc w:val="both"/>
              <w:rPr>
                <w:sz w:val="28"/>
                <w:szCs w:val="28"/>
              </w:rPr>
            </w:pPr>
            <w:r w:rsidRPr="00292616">
              <w:rPr>
                <w:sz w:val="28"/>
                <w:szCs w:val="28"/>
              </w:rPr>
              <w:t>стерильный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stimulans, ntis</w:t>
            </w:r>
          </w:p>
        </w:tc>
        <w:tc>
          <w:tcPr>
            <w:tcW w:w="5220" w:type="dxa"/>
            <w:shd w:val="clear" w:color="auto" w:fill="auto"/>
          </w:tcPr>
          <w:p w:rsidR="00AC11C6" w:rsidRPr="00292616" w:rsidRDefault="00AC11C6" w:rsidP="00AC11C6">
            <w:pPr>
              <w:jc w:val="both"/>
              <w:rPr>
                <w:sz w:val="28"/>
                <w:szCs w:val="28"/>
              </w:rPr>
            </w:pPr>
            <w:r w:rsidRPr="00292616">
              <w:rPr>
                <w:sz w:val="28"/>
                <w:szCs w:val="28"/>
              </w:rPr>
              <w:t>стимулирующий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Strychninum, i n</w:t>
            </w:r>
          </w:p>
        </w:tc>
        <w:tc>
          <w:tcPr>
            <w:tcW w:w="5220" w:type="dxa"/>
            <w:shd w:val="clear" w:color="auto" w:fill="auto"/>
          </w:tcPr>
          <w:p w:rsidR="00AC11C6" w:rsidRPr="00292616" w:rsidRDefault="00AC11C6" w:rsidP="00AC11C6">
            <w:pPr>
              <w:jc w:val="both"/>
              <w:rPr>
                <w:sz w:val="28"/>
                <w:szCs w:val="28"/>
              </w:rPr>
            </w:pPr>
            <w:r w:rsidRPr="00292616">
              <w:rPr>
                <w:sz w:val="28"/>
                <w:szCs w:val="28"/>
              </w:rPr>
              <w:t>стрихнин</w:t>
            </w:r>
            <w:r w:rsidRPr="00292616">
              <w:rPr>
                <w:sz w:val="28"/>
                <w:szCs w:val="28"/>
                <w:lang w:val="en-US"/>
              </w:rPr>
              <w:t xml:space="preserve">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Strophanthus,  i m</w:t>
            </w:r>
          </w:p>
        </w:tc>
        <w:tc>
          <w:tcPr>
            <w:tcW w:w="5220" w:type="dxa"/>
            <w:shd w:val="clear" w:color="auto" w:fill="auto"/>
          </w:tcPr>
          <w:p w:rsidR="00AC11C6" w:rsidRPr="00292616" w:rsidRDefault="00AC11C6" w:rsidP="00AC11C6">
            <w:pPr>
              <w:jc w:val="both"/>
              <w:rPr>
                <w:sz w:val="28"/>
                <w:szCs w:val="28"/>
              </w:rPr>
            </w:pPr>
            <w:r w:rsidRPr="00292616">
              <w:rPr>
                <w:sz w:val="28"/>
                <w:szCs w:val="28"/>
              </w:rPr>
              <w:t>строфант</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Strychos</w:t>
            </w:r>
            <w:r w:rsidRPr="00292616">
              <w:rPr>
                <w:sz w:val="28"/>
                <w:szCs w:val="28"/>
              </w:rPr>
              <w:t xml:space="preserve"> </w:t>
            </w:r>
            <w:r w:rsidRPr="00292616">
              <w:rPr>
                <w:sz w:val="28"/>
                <w:szCs w:val="28"/>
                <w:lang w:val="en-US"/>
              </w:rPr>
              <w:t>nux</w:t>
            </w:r>
            <w:r w:rsidRPr="00292616">
              <w:rPr>
                <w:sz w:val="28"/>
                <w:szCs w:val="28"/>
              </w:rPr>
              <w:t>–</w:t>
            </w:r>
            <w:r w:rsidRPr="00292616">
              <w:rPr>
                <w:sz w:val="28"/>
                <w:szCs w:val="28"/>
                <w:lang w:val="en-US"/>
              </w:rPr>
              <w:t>vomica</w:t>
            </w:r>
          </w:p>
        </w:tc>
        <w:tc>
          <w:tcPr>
            <w:tcW w:w="5220" w:type="dxa"/>
            <w:shd w:val="clear" w:color="auto" w:fill="auto"/>
          </w:tcPr>
          <w:p w:rsidR="00AC11C6" w:rsidRPr="00292616" w:rsidRDefault="00AC11C6" w:rsidP="00AC11C6">
            <w:pPr>
              <w:jc w:val="both"/>
              <w:rPr>
                <w:sz w:val="28"/>
                <w:szCs w:val="28"/>
              </w:rPr>
            </w:pPr>
            <w:r w:rsidRPr="00292616">
              <w:rPr>
                <w:sz w:val="28"/>
                <w:szCs w:val="28"/>
              </w:rPr>
              <w:t>чилибуха (бот.)</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stigma,</w:t>
            </w:r>
            <w:r w:rsidRPr="00292616">
              <w:rPr>
                <w:sz w:val="28"/>
                <w:szCs w:val="28"/>
              </w:rPr>
              <w:t xml:space="preserve"> </w:t>
            </w:r>
            <w:r w:rsidRPr="00292616">
              <w:rPr>
                <w:sz w:val="28"/>
                <w:szCs w:val="28"/>
                <w:lang w:val="en-US"/>
              </w:rPr>
              <w:t>atis n</w:t>
            </w:r>
          </w:p>
        </w:tc>
        <w:tc>
          <w:tcPr>
            <w:tcW w:w="5220" w:type="dxa"/>
            <w:shd w:val="clear" w:color="auto" w:fill="auto"/>
          </w:tcPr>
          <w:p w:rsidR="00AC11C6" w:rsidRPr="00292616" w:rsidRDefault="00AC11C6" w:rsidP="00AC11C6">
            <w:pPr>
              <w:jc w:val="both"/>
              <w:rPr>
                <w:sz w:val="28"/>
                <w:szCs w:val="28"/>
              </w:rPr>
            </w:pPr>
            <w:r w:rsidRPr="00292616">
              <w:rPr>
                <w:sz w:val="28"/>
                <w:szCs w:val="28"/>
              </w:rPr>
              <w:t>рыльце</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Stibium, i n</w:t>
            </w:r>
          </w:p>
        </w:tc>
        <w:tc>
          <w:tcPr>
            <w:tcW w:w="5220" w:type="dxa"/>
            <w:shd w:val="clear" w:color="auto" w:fill="auto"/>
          </w:tcPr>
          <w:p w:rsidR="00AC11C6" w:rsidRPr="00292616" w:rsidRDefault="00AC11C6" w:rsidP="00AC11C6">
            <w:pPr>
              <w:jc w:val="both"/>
              <w:rPr>
                <w:sz w:val="28"/>
                <w:szCs w:val="28"/>
              </w:rPr>
            </w:pPr>
            <w:r w:rsidRPr="00292616">
              <w:rPr>
                <w:sz w:val="28"/>
                <w:szCs w:val="28"/>
              </w:rPr>
              <w:t>сурьма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sublimatio</w:t>
            </w:r>
            <w:r w:rsidRPr="00292616">
              <w:rPr>
                <w:sz w:val="28"/>
                <w:szCs w:val="28"/>
              </w:rPr>
              <w:t xml:space="preserve">, </w:t>
            </w:r>
            <w:r w:rsidRPr="00292616">
              <w:rPr>
                <w:sz w:val="28"/>
                <w:szCs w:val="28"/>
                <w:lang w:val="en-US"/>
              </w:rPr>
              <w:t>onis</w:t>
            </w:r>
            <w:r w:rsidRPr="00292616">
              <w:rPr>
                <w:sz w:val="28"/>
                <w:szCs w:val="28"/>
              </w:rPr>
              <w:t xml:space="preserve"> </w:t>
            </w:r>
            <w:r w:rsidRPr="00292616">
              <w:rPr>
                <w:sz w:val="28"/>
                <w:szCs w:val="28"/>
                <w:lang w:val="en-US"/>
              </w:rPr>
              <w:t>f</w:t>
            </w:r>
          </w:p>
        </w:tc>
        <w:tc>
          <w:tcPr>
            <w:tcW w:w="5220" w:type="dxa"/>
            <w:shd w:val="clear" w:color="auto" w:fill="auto"/>
          </w:tcPr>
          <w:p w:rsidR="00AC11C6" w:rsidRPr="00292616" w:rsidRDefault="00AC11C6" w:rsidP="00AC11C6">
            <w:pPr>
              <w:jc w:val="both"/>
              <w:rPr>
                <w:sz w:val="28"/>
                <w:szCs w:val="28"/>
              </w:rPr>
            </w:pPr>
            <w:r w:rsidRPr="00292616">
              <w:rPr>
                <w:sz w:val="28"/>
                <w:szCs w:val="28"/>
              </w:rPr>
              <w:t>возгонка (сублимация)</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subtilis,</w:t>
            </w:r>
            <w:r w:rsidRPr="00292616">
              <w:rPr>
                <w:sz w:val="28"/>
                <w:szCs w:val="28"/>
              </w:rPr>
              <w:t xml:space="preserve"> </w:t>
            </w:r>
            <w:r w:rsidRPr="00292616">
              <w:rPr>
                <w:sz w:val="28"/>
                <w:szCs w:val="28"/>
                <w:lang w:val="en-US"/>
              </w:rPr>
              <w:t>e</w:t>
            </w:r>
          </w:p>
        </w:tc>
        <w:tc>
          <w:tcPr>
            <w:tcW w:w="5220" w:type="dxa"/>
            <w:shd w:val="clear" w:color="auto" w:fill="auto"/>
          </w:tcPr>
          <w:p w:rsidR="00AC11C6" w:rsidRPr="00292616" w:rsidRDefault="00AC11C6" w:rsidP="00AC11C6">
            <w:pPr>
              <w:jc w:val="both"/>
              <w:rPr>
                <w:sz w:val="28"/>
                <w:szCs w:val="28"/>
              </w:rPr>
            </w:pPr>
            <w:r w:rsidRPr="00292616">
              <w:rPr>
                <w:sz w:val="28"/>
                <w:szCs w:val="28"/>
              </w:rPr>
              <w:t>мелкий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suppositorium,</w:t>
            </w:r>
            <w:r w:rsidRPr="00292616">
              <w:rPr>
                <w:sz w:val="28"/>
                <w:szCs w:val="28"/>
              </w:rPr>
              <w:t xml:space="preserve"> </w:t>
            </w:r>
            <w:r w:rsidRPr="00292616">
              <w:rPr>
                <w:sz w:val="28"/>
                <w:szCs w:val="28"/>
                <w:lang w:val="en-US"/>
              </w:rPr>
              <w:t>i n</w:t>
            </w:r>
          </w:p>
        </w:tc>
        <w:tc>
          <w:tcPr>
            <w:tcW w:w="5220" w:type="dxa"/>
            <w:shd w:val="clear" w:color="auto" w:fill="auto"/>
          </w:tcPr>
          <w:p w:rsidR="00AC11C6" w:rsidRPr="00292616" w:rsidRDefault="00AC11C6" w:rsidP="00AC11C6">
            <w:pPr>
              <w:jc w:val="both"/>
              <w:rPr>
                <w:sz w:val="28"/>
                <w:szCs w:val="28"/>
              </w:rPr>
            </w:pPr>
            <w:r w:rsidRPr="00292616">
              <w:rPr>
                <w:sz w:val="28"/>
                <w:szCs w:val="28"/>
              </w:rPr>
              <w:t>свеча</w:t>
            </w:r>
            <w:r w:rsidRPr="00292616">
              <w:rPr>
                <w:sz w:val="28"/>
                <w:szCs w:val="28"/>
                <w:lang w:val="en-US"/>
              </w:rPr>
              <w:t xml:space="preserve"> (</w:t>
            </w:r>
            <w:r w:rsidRPr="00292616">
              <w:rPr>
                <w:sz w:val="28"/>
                <w:szCs w:val="28"/>
              </w:rPr>
              <w:t>суппозиторий</w:t>
            </w:r>
            <w:r w:rsidRPr="00292616">
              <w:rPr>
                <w:sz w:val="28"/>
                <w:szCs w:val="28"/>
                <w:lang w:val="en-US"/>
              </w:rPr>
              <w:t>)</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Sulfur,</w:t>
            </w:r>
            <w:r w:rsidRPr="00292616">
              <w:rPr>
                <w:sz w:val="28"/>
                <w:szCs w:val="28"/>
              </w:rPr>
              <w:t xml:space="preserve"> </w:t>
            </w:r>
            <w:r w:rsidRPr="00292616">
              <w:rPr>
                <w:sz w:val="28"/>
                <w:szCs w:val="28"/>
                <w:lang w:val="en-US"/>
              </w:rPr>
              <w:t>uris n</w:t>
            </w:r>
          </w:p>
        </w:tc>
        <w:tc>
          <w:tcPr>
            <w:tcW w:w="5220" w:type="dxa"/>
            <w:shd w:val="clear" w:color="auto" w:fill="auto"/>
          </w:tcPr>
          <w:p w:rsidR="00AC11C6" w:rsidRPr="00292616" w:rsidRDefault="00AC11C6" w:rsidP="00AC11C6">
            <w:pPr>
              <w:rPr>
                <w:sz w:val="28"/>
                <w:szCs w:val="28"/>
                <w:lang w:val="en-US"/>
              </w:rPr>
            </w:pPr>
            <w:r w:rsidRPr="00292616">
              <w:rPr>
                <w:sz w:val="28"/>
                <w:szCs w:val="28"/>
              </w:rPr>
              <w:t>сера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succus, i m</w:t>
            </w:r>
          </w:p>
        </w:tc>
        <w:tc>
          <w:tcPr>
            <w:tcW w:w="5220" w:type="dxa"/>
            <w:shd w:val="clear" w:color="auto" w:fill="auto"/>
          </w:tcPr>
          <w:p w:rsidR="00AC11C6" w:rsidRPr="00292616" w:rsidRDefault="00AC11C6" w:rsidP="00AC11C6">
            <w:pPr>
              <w:jc w:val="both"/>
              <w:rPr>
                <w:sz w:val="28"/>
                <w:szCs w:val="28"/>
              </w:rPr>
            </w:pPr>
            <w:r w:rsidRPr="00292616">
              <w:rPr>
                <w:sz w:val="28"/>
                <w:szCs w:val="28"/>
              </w:rPr>
              <w:t>сок</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Sulfacylum (i)-natrium (i)</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сульфацил</w:t>
            </w:r>
            <w:r w:rsidRPr="00292616">
              <w:rPr>
                <w:sz w:val="28"/>
                <w:szCs w:val="28"/>
                <w:lang w:val="en-US"/>
              </w:rPr>
              <w:t>-</w:t>
            </w:r>
            <w:r w:rsidRPr="00292616">
              <w:rPr>
                <w:sz w:val="28"/>
                <w:szCs w:val="28"/>
              </w:rPr>
              <w:t>натрий</w:t>
            </w:r>
            <w:r w:rsidRPr="00292616">
              <w:rPr>
                <w:sz w:val="28"/>
                <w:szCs w:val="28"/>
                <w:lang w:val="en-US"/>
              </w:rPr>
              <w:t xml:space="preserve">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sulfanilamideus, a,  um</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сульфаниламидный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suppositorium, i n</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суппозиторий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suspensio,</w:t>
            </w:r>
            <w:r w:rsidRPr="00292616">
              <w:rPr>
                <w:sz w:val="28"/>
                <w:szCs w:val="28"/>
              </w:rPr>
              <w:t xml:space="preserve"> </w:t>
            </w:r>
            <w:r w:rsidRPr="00292616">
              <w:rPr>
                <w:sz w:val="28"/>
                <w:szCs w:val="28"/>
                <w:lang w:val="en-US"/>
              </w:rPr>
              <w:t>onis f</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суспензия</w:t>
            </w:r>
          </w:p>
        </w:tc>
      </w:tr>
      <w:tr w:rsidR="00AC11C6" w:rsidRPr="00292616" w:rsidTr="00AC11C6">
        <w:tc>
          <w:tcPr>
            <w:tcW w:w="9747" w:type="dxa"/>
            <w:gridSpan w:val="3"/>
            <w:shd w:val="clear" w:color="auto" w:fill="auto"/>
          </w:tcPr>
          <w:p w:rsidR="00AC11C6" w:rsidRPr="00292616" w:rsidRDefault="00AC11C6" w:rsidP="00AC11C6">
            <w:pPr>
              <w:ind w:right="742"/>
              <w:jc w:val="center"/>
              <w:rPr>
                <w:sz w:val="28"/>
                <w:szCs w:val="28"/>
                <w:lang w:val="en-US"/>
              </w:rPr>
            </w:pPr>
            <w:r w:rsidRPr="00292616">
              <w:rPr>
                <w:b/>
                <w:sz w:val="28"/>
                <w:szCs w:val="28"/>
                <w:lang w:val="en-US"/>
              </w:rPr>
              <w:t>T</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Taraxacum</w:t>
            </w:r>
            <w:r w:rsidRPr="00292616">
              <w:rPr>
                <w:sz w:val="28"/>
                <w:szCs w:val="28"/>
              </w:rPr>
              <w:t xml:space="preserve">, </w:t>
            </w:r>
            <w:r w:rsidRPr="00292616">
              <w:rPr>
                <w:sz w:val="28"/>
                <w:szCs w:val="28"/>
                <w:lang w:val="en-US"/>
              </w:rPr>
              <w:t>i</w:t>
            </w:r>
            <w:r w:rsidRPr="00292616">
              <w:rPr>
                <w:sz w:val="28"/>
                <w:szCs w:val="28"/>
              </w:rPr>
              <w:t xml:space="preserve"> </w:t>
            </w:r>
            <w:r w:rsidRPr="00292616">
              <w:rPr>
                <w:sz w:val="28"/>
                <w:szCs w:val="28"/>
                <w:lang w:val="en-US"/>
              </w:rPr>
              <w:t>n</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одуванчик</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tabuletta, ae f</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таблетка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talcum, i n</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тальк</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tetanicus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столбнячный (анатоксин)</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Terebinthina</w:t>
            </w:r>
            <w:r w:rsidRPr="00292616">
              <w:rPr>
                <w:sz w:val="28"/>
                <w:szCs w:val="28"/>
              </w:rPr>
              <w:t xml:space="preserve">, </w:t>
            </w:r>
            <w:r w:rsidRPr="00292616">
              <w:rPr>
                <w:sz w:val="28"/>
                <w:szCs w:val="28"/>
                <w:lang w:val="en-US"/>
              </w:rPr>
              <w:t>ae</w:t>
            </w:r>
            <w:r w:rsidRPr="00292616">
              <w:rPr>
                <w:sz w:val="28"/>
                <w:szCs w:val="28"/>
              </w:rPr>
              <w:t xml:space="preserve"> </w:t>
            </w:r>
            <w:r w:rsidRPr="00292616">
              <w:rPr>
                <w:sz w:val="28"/>
                <w:szCs w:val="28"/>
                <w:lang w:val="en-US"/>
              </w:rPr>
              <w:t>f</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терпентин (живица)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Thermopsis</w:t>
            </w:r>
            <w:r w:rsidRPr="00292616">
              <w:rPr>
                <w:sz w:val="28"/>
                <w:szCs w:val="28"/>
              </w:rPr>
              <w:t xml:space="preserve">, </w:t>
            </w:r>
            <w:r w:rsidRPr="00292616">
              <w:rPr>
                <w:sz w:val="28"/>
                <w:szCs w:val="28"/>
                <w:lang w:val="en-US"/>
              </w:rPr>
              <w:t>idis</w:t>
            </w:r>
            <w:r w:rsidRPr="00292616">
              <w:rPr>
                <w:sz w:val="28"/>
                <w:szCs w:val="28"/>
              </w:rPr>
              <w:t xml:space="preserve"> </w:t>
            </w:r>
            <w:r w:rsidRPr="00292616">
              <w:rPr>
                <w:sz w:val="28"/>
                <w:szCs w:val="28"/>
                <w:lang w:val="en-US"/>
              </w:rPr>
              <w:t>f</w:t>
            </w:r>
          </w:p>
        </w:tc>
        <w:tc>
          <w:tcPr>
            <w:tcW w:w="5220" w:type="dxa"/>
            <w:shd w:val="clear" w:color="auto" w:fill="auto"/>
          </w:tcPr>
          <w:p w:rsidR="00AC11C6" w:rsidRPr="00292616" w:rsidRDefault="00AC11C6" w:rsidP="00AC11C6">
            <w:pPr>
              <w:jc w:val="both"/>
              <w:rPr>
                <w:sz w:val="28"/>
                <w:szCs w:val="28"/>
              </w:rPr>
            </w:pPr>
            <w:r w:rsidRPr="00292616">
              <w:rPr>
                <w:sz w:val="28"/>
                <w:szCs w:val="28"/>
              </w:rPr>
              <w:t>мышатник (термопсис)</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Theobrominum, i n</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теобромин</w:t>
            </w:r>
            <w:r w:rsidRPr="00292616">
              <w:rPr>
                <w:sz w:val="28"/>
                <w:szCs w:val="28"/>
                <w:lang w:val="en-US"/>
              </w:rPr>
              <w:t xml:space="preserve">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Theophyllinum, i n</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теофиллин</w:t>
            </w:r>
            <w:r w:rsidRPr="00292616">
              <w:rPr>
                <w:sz w:val="28"/>
                <w:szCs w:val="28"/>
                <w:lang w:val="en-US"/>
              </w:rPr>
              <w:t xml:space="preserve">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Thermopsis, idis f</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термопсис</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Thiaminum, i n</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тиамин</w:t>
            </w:r>
            <w:r w:rsidRPr="00292616">
              <w:rPr>
                <w:sz w:val="28"/>
                <w:szCs w:val="28"/>
                <w:lang w:val="en-US"/>
              </w:rPr>
              <w:t xml:space="preserve">   </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Thymus, i m</w:t>
            </w:r>
          </w:p>
        </w:tc>
        <w:tc>
          <w:tcPr>
            <w:tcW w:w="5220" w:type="dxa"/>
            <w:shd w:val="clear" w:color="auto" w:fill="auto"/>
          </w:tcPr>
          <w:p w:rsidR="00AC11C6" w:rsidRPr="00292616" w:rsidRDefault="00AC11C6" w:rsidP="00AC11C6">
            <w:pPr>
              <w:jc w:val="both"/>
              <w:rPr>
                <w:sz w:val="28"/>
                <w:szCs w:val="28"/>
              </w:rPr>
            </w:pPr>
            <w:r w:rsidRPr="00292616">
              <w:rPr>
                <w:sz w:val="28"/>
                <w:szCs w:val="28"/>
              </w:rPr>
              <w:t>тимьян</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thyreostaticus, a, um</w:t>
            </w:r>
          </w:p>
        </w:tc>
        <w:tc>
          <w:tcPr>
            <w:tcW w:w="5220" w:type="dxa"/>
            <w:shd w:val="clear" w:color="auto" w:fill="auto"/>
          </w:tcPr>
          <w:p w:rsidR="00AC11C6" w:rsidRPr="00292616" w:rsidRDefault="00AC11C6" w:rsidP="00AC11C6">
            <w:pPr>
              <w:jc w:val="both"/>
              <w:rPr>
                <w:sz w:val="28"/>
                <w:szCs w:val="28"/>
              </w:rPr>
            </w:pPr>
            <w:r w:rsidRPr="00292616">
              <w:rPr>
                <w:sz w:val="28"/>
                <w:szCs w:val="28"/>
              </w:rPr>
              <w:t>тиреостатический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Thallium, i n</w:t>
            </w:r>
          </w:p>
        </w:tc>
        <w:tc>
          <w:tcPr>
            <w:tcW w:w="5220" w:type="dxa"/>
            <w:shd w:val="clear" w:color="auto" w:fill="auto"/>
          </w:tcPr>
          <w:p w:rsidR="00AC11C6" w:rsidRPr="00292616" w:rsidRDefault="00AC11C6" w:rsidP="00AC11C6">
            <w:pPr>
              <w:jc w:val="both"/>
              <w:rPr>
                <w:sz w:val="28"/>
                <w:szCs w:val="28"/>
              </w:rPr>
            </w:pPr>
            <w:r w:rsidRPr="00292616">
              <w:rPr>
                <w:sz w:val="28"/>
                <w:szCs w:val="28"/>
              </w:rPr>
              <w:t>таллий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Tilia, ae f</w:t>
            </w:r>
          </w:p>
        </w:tc>
        <w:tc>
          <w:tcPr>
            <w:tcW w:w="5220" w:type="dxa"/>
            <w:shd w:val="clear" w:color="auto" w:fill="auto"/>
          </w:tcPr>
          <w:p w:rsidR="00AC11C6" w:rsidRPr="00292616" w:rsidRDefault="00AC11C6" w:rsidP="00AC11C6">
            <w:pPr>
              <w:jc w:val="both"/>
              <w:rPr>
                <w:sz w:val="28"/>
                <w:szCs w:val="28"/>
              </w:rPr>
            </w:pPr>
            <w:r w:rsidRPr="00292616">
              <w:rPr>
                <w:sz w:val="28"/>
                <w:szCs w:val="28"/>
              </w:rPr>
              <w:t>липа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tinctura, ae f</w:t>
            </w:r>
          </w:p>
        </w:tc>
        <w:tc>
          <w:tcPr>
            <w:tcW w:w="5220" w:type="dxa"/>
            <w:shd w:val="clear" w:color="auto" w:fill="auto"/>
          </w:tcPr>
          <w:p w:rsidR="00AC11C6" w:rsidRPr="00292616" w:rsidRDefault="00AC11C6" w:rsidP="00AC11C6">
            <w:pPr>
              <w:jc w:val="both"/>
              <w:rPr>
                <w:sz w:val="28"/>
                <w:szCs w:val="28"/>
              </w:rPr>
            </w:pPr>
            <w:r w:rsidRPr="00292616">
              <w:rPr>
                <w:sz w:val="28"/>
                <w:szCs w:val="28"/>
              </w:rPr>
              <w:t>настойка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 xml:space="preserve">Triticum, i n      </w:t>
            </w:r>
          </w:p>
        </w:tc>
        <w:tc>
          <w:tcPr>
            <w:tcW w:w="5220" w:type="dxa"/>
            <w:shd w:val="clear" w:color="auto" w:fill="auto"/>
          </w:tcPr>
          <w:p w:rsidR="00AC11C6" w:rsidRPr="00292616" w:rsidRDefault="00AC11C6" w:rsidP="00AC11C6">
            <w:pPr>
              <w:jc w:val="both"/>
              <w:rPr>
                <w:sz w:val="28"/>
                <w:szCs w:val="28"/>
              </w:rPr>
            </w:pPr>
            <w:r w:rsidRPr="00292616">
              <w:rPr>
                <w:sz w:val="28"/>
                <w:szCs w:val="28"/>
              </w:rPr>
              <w:t>пшеница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Tormentilla, ae f</w:t>
            </w:r>
          </w:p>
        </w:tc>
        <w:tc>
          <w:tcPr>
            <w:tcW w:w="5220" w:type="dxa"/>
            <w:shd w:val="clear" w:color="auto" w:fill="auto"/>
          </w:tcPr>
          <w:p w:rsidR="00AC11C6" w:rsidRPr="00292616" w:rsidRDefault="00AC11C6" w:rsidP="00AC11C6">
            <w:pPr>
              <w:jc w:val="both"/>
              <w:rPr>
                <w:sz w:val="28"/>
                <w:szCs w:val="28"/>
              </w:rPr>
            </w:pPr>
            <w:r w:rsidRPr="00292616">
              <w:rPr>
                <w:sz w:val="28"/>
                <w:szCs w:val="28"/>
              </w:rPr>
              <w:t>лапчатка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Trifolium (i) fibrinum (i) n</w:t>
            </w:r>
          </w:p>
        </w:tc>
        <w:tc>
          <w:tcPr>
            <w:tcW w:w="5220" w:type="dxa"/>
            <w:shd w:val="clear" w:color="auto" w:fill="auto"/>
          </w:tcPr>
          <w:p w:rsidR="00AC11C6" w:rsidRPr="00292616" w:rsidRDefault="00AC11C6" w:rsidP="00AC11C6">
            <w:pPr>
              <w:jc w:val="both"/>
              <w:rPr>
                <w:sz w:val="28"/>
                <w:szCs w:val="28"/>
              </w:rPr>
            </w:pPr>
            <w:r w:rsidRPr="00292616">
              <w:rPr>
                <w:sz w:val="28"/>
                <w:szCs w:val="28"/>
              </w:rPr>
              <w:t>трилистник</w:t>
            </w:r>
            <w:r w:rsidRPr="00292616">
              <w:rPr>
                <w:sz w:val="28"/>
                <w:szCs w:val="28"/>
                <w:lang w:val="en-US"/>
              </w:rPr>
              <w:t xml:space="preserve">  </w:t>
            </w:r>
            <w:r w:rsidRPr="00292616">
              <w:rPr>
                <w:sz w:val="28"/>
                <w:szCs w:val="28"/>
              </w:rPr>
              <w:t>водяной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tricolor,</w:t>
            </w:r>
            <w:r w:rsidRPr="00292616">
              <w:rPr>
                <w:sz w:val="28"/>
                <w:szCs w:val="28"/>
              </w:rPr>
              <w:t xml:space="preserve"> </w:t>
            </w:r>
            <w:r w:rsidRPr="00292616">
              <w:rPr>
                <w:sz w:val="28"/>
                <w:szCs w:val="28"/>
                <w:lang w:val="en-US"/>
              </w:rPr>
              <w:t>oris</w:t>
            </w:r>
          </w:p>
        </w:tc>
        <w:tc>
          <w:tcPr>
            <w:tcW w:w="5220" w:type="dxa"/>
            <w:shd w:val="clear" w:color="auto" w:fill="auto"/>
          </w:tcPr>
          <w:p w:rsidR="00AC11C6" w:rsidRPr="00292616" w:rsidRDefault="00AC11C6" w:rsidP="00AC11C6">
            <w:pPr>
              <w:jc w:val="both"/>
              <w:rPr>
                <w:sz w:val="28"/>
                <w:szCs w:val="28"/>
              </w:rPr>
            </w:pPr>
            <w:r w:rsidRPr="00292616">
              <w:rPr>
                <w:sz w:val="28"/>
                <w:szCs w:val="28"/>
              </w:rPr>
              <w:t>трехцветный</w:t>
            </w:r>
            <w:r w:rsidRPr="00292616">
              <w:rPr>
                <w:sz w:val="28"/>
                <w:szCs w:val="28"/>
                <w:lang w:val="en-US"/>
              </w:rPr>
              <w:t xml:space="preserve">  </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tuber, eris n</w:t>
            </w:r>
          </w:p>
        </w:tc>
        <w:tc>
          <w:tcPr>
            <w:tcW w:w="5220" w:type="dxa"/>
            <w:shd w:val="clear" w:color="auto" w:fill="auto"/>
          </w:tcPr>
          <w:p w:rsidR="00AC11C6" w:rsidRPr="00292616" w:rsidRDefault="00AC11C6" w:rsidP="00AC11C6">
            <w:pPr>
              <w:jc w:val="both"/>
              <w:rPr>
                <w:sz w:val="28"/>
                <w:szCs w:val="28"/>
              </w:rPr>
            </w:pPr>
            <w:r w:rsidRPr="00292616">
              <w:rPr>
                <w:sz w:val="28"/>
                <w:szCs w:val="28"/>
              </w:rPr>
              <w:t>клубень</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lastRenderedPageBreak/>
              <w:t>Tuberculinum, i n</w:t>
            </w:r>
          </w:p>
        </w:tc>
        <w:tc>
          <w:tcPr>
            <w:tcW w:w="5220" w:type="dxa"/>
            <w:shd w:val="clear" w:color="auto" w:fill="auto"/>
          </w:tcPr>
          <w:p w:rsidR="00AC11C6" w:rsidRPr="00292616" w:rsidRDefault="00AC11C6" w:rsidP="00AC11C6">
            <w:pPr>
              <w:jc w:val="both"/>
              <w:rPr>
                <w:sz w:val="28"/>
                <w:szCs w:val="28"/>
              </w:rPr>
            </w:pPr>
            <w:r w:rsidRPr="00292616">
              <w:rPr>
                <w:sz w:val="28"/>
                <w:szCs w:val="28"/>
              </w:rPr>
              <w:t>туберкулин</w:t>
            </w:r>
          </w:p>
        </w:tc>
      </w:tr>
      <w:tr w:rsidR="00AC11C6" w:rsidRPr="00292616" w:rsidTr="00AC11C6">
        <w:tc>
          <w:tcPr>
            <w:tcW w:w="9747" w:type="dxa"/>
            <w:gridSpan w:val="3"/>
            <w:shd w:val="clear" w:color="auto" w:fill="auto"/>
          </w:tcPr>
          <w:p w:rsidR="00AC11C6" w:rsidRPr="00292616" w:rsidRDefault="00AC11C6" w:rsidP="00AC11C6">
            <w:pPr>
              <w:ind w:right="600"/>
              <w:jc w:val="center"/>
              <w:rPr>
                <w:sz w:val="28"/>
                <w:szCs w:val="28"/>
              </w:rPr>
            </w:pPr>
            <w:r w:rsidRPr="00292616">
              <w:rPr>
                <w:b/>
                <w:sz w:val="28"/>
                <w:szCs w:val="28"/>
                <w:lang w:val="en-US"/>
              </w:rPr>
              <w:t>U</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unguentum, i n</w:t>
            </w:r>
          </w:p>
        </w:tc>
        <w:tc>
          <w:tcPr>
            <w:tcW w:w="5220" w:type="dxa"/>
            <w:shd w:val="clear" w:color="auto" w:fill="auto"/>
          </w:tcPr>
          <w:p w:rsidR="00AC11C6" w:rsidRPr="00292616" w:rsidRDefault="00AC11C6" w:rsidP="00AC11C6">
            <w:pPr>
              <w:jc w:val="both"/>
              <w:rPr>
                <w:sz w:val="28"/>
                <w:szCs w:val="28"/>
              </w:rPr>
            </w:pPr>
            <w:r w:rsidRPr="00292616">
              <w:rPr>
                <w:sz w:val="28"/>
                <w:szCs w:val="28"/>
              </w:rPr>
              <w:t>мазь</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Urtica</w:t>
            </w:r>
            <w:r w:rsidRPr="00292616">
              <w:rPr>
                <w:sz w:val="28"/>
                <w:szCs w:val="28"/>
              </w:rPr>
              <w:t xml:space="preserve">, </w:t>
            </w:r>
            <w:r w:rsidRPr="00292616">
              <w:rPr>
                <w:sz w:val="28"/>
                <w:szCs w:val="28"/>
                <w:lang w:val="en-US"/>
              </w:rPr>
              <w:t>ae</w:t>
            </w:r>
            <w:r w:rsidRPr="00292616">
              <w:rPr>
                <w:sz w:val="28"/>
                <w:szCs w:val="28"/>
              </w:rPr>
              <w:t xml:space="preserve"> </w:t>
            </w:r>
            <w:r w:rsidRPr="00292616">
              <w:rPr>
                <w:sz w:val="28"/>
                <w:szCs w:val="28"/>
                <w:lang w:val="en-US"/>
              </w:rPr>
              <w:t>f</w:t>
            </w:r>
          </w:p>
        </w:tc>
        <w:tc>
          <w:tcPr>
            <w:tcW w:w="5220" w:type="dxa"/>
            <w:shd w:val="clear" w:color="auto" w:fill="auto"/>
          </w:tcPr>
          <w:p w:rsidR="00AC11C6" w:rsidRPr="00292616" w:rsidRDefault="00AC11C6" w:rsidP="00AC11C6">
            <w:pPr>
              <w:jc w:val="both"/>
              <w:rPr>
                <w:sz w:val="28"/>
                <w:szCs w:val="28"/>
              </w:rPr>
            </w:pPr>
            <w:r w:rsidRPr="00292616">
              <w:rPr>
                <w:sz w:val="28"/>
                <w:szCs w:val="28"/>
              </w:rPr>
              <w:t>крапива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ustus, a, um</w:t>
            </w:r>
          </w:p>
        </w:tc>
        <w:tc>
          <w:tcPr>
            <w:tcW w:w="5220" w:type="dxa"/>
            <w:shd w:val="clear" w:color="auto" w:fill="auto"/>
          </w:tcPr>
          <w:p w:rsidR="00AC11C6" w:rsidRPr="00292616" w:rsidRDefault="00AC11C6" w:rsidP="00AC11C6">
            <w:pPr>
              <w:jc w:val="both"/>
              <w:rPr>
                <w:sz w:val="28"/>
                <w:szCs w:val="28"/>
              </w:rPr>
            </w:pPr>
            <w:r w:rsidRPr="00292616">
              <w:rPr>
                <w:sz w:val="28"/>
                <w:szCs w:val="28"/>
              </w:rPr>
              <w:t>жженый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utilis,</w:t>
            </w:r>
            <w:r w:rsidRPr="00292616">
              <w:rPr>
                <w:sz w:val="28"/>
                <w:szCs w:val="28"/>
              </w:rPr>
              <w:t xml:space="preserve"> </w:t>
            </w:r>
            <w:r w:rsidRPr="00292616">
              <w:rPr>
                <w:sz w:val="28"/>
                <w:szCs w:val="28"/>
                <w:lang w:val="en-US"/>
              </w:rPr>
              <w:t>e</w:t>
            </w:r>
          </w:p>
        </w:tc>
        <w:tc>
          <w:tcPr>
            <w:tcW w:w="5220" w:type="dxa"/>
            <w:shd w:val="clear" w:color="auto" w:fill="auto"/>
          </w:tcPr>
          <w:p w:rsidR="00AC11C6" w:rsidRPr="00292616" w:rsidRDefault="00AC11C6" w:rsidP="00AC11C6">
            <w:pPr>
              <w:jc w:val="both"/>
              <w:rPr>
                <w:sz w:val="28"/>
                <w:szCs w:val="28"/>
              </w:rPr>
            </w:pPr>
            <w:r w:rsidRPr="00292616">
              <w:rPr>
                <w:sz w:val="28"/>
                <w:szCs w:val="28"/>
              </w:rPr>
              <w:t>полезный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Uva</w:t>
            </w:r>
            <w:r w:rsidRPr="00292616">
              <w:rPr>
                <w:sz w:val="28"/>
                <w:szCs w:val="28"/>
              </w:rPr>
              <w:t>(</w:t>
            </w:r>
            <w:r w:rsidRPr="00292616">
              <w:rPr>
                <w:sz w:val="28"/>
                <w:szCs w:val="28"/>
                <w:lang w:val="en-US"/>
              </w:rPr>
              <w:t>ae</w:t>
            </w:r>
            <w:r w:rsidRPr="00292616">
              <w:rPr>
                <w:sz w:val="28"/>
                <w:szCs w:val="28"/>
              </w:rPr>
              <w:t xml:space="preserve">) </w:t>
            </w:r>
            <w:r w:rsidRPr="00292616">
              <w:rPr>
                <w:sz w:val="28"/>
                <w:szCs w:val="28"/>
                <w:lang w:val="en-US"/>
              </w:rPr>
              <w:t>ursi</w:t>
            </w:r>
          </w:p>
        </w:tc>
        <w:tc>
          <w:tcPr>
            <w:tcW w:w="5220" w:type="dxa"/>
            <w:shd w:val="clear" w:color="auto" w:fill="auto"/>
          </w:tcPr>
          <w:p w:rsidR="00AC11C6" w:rsidRPr="00292616" w:rsidRDefault="00AC11C6" w:rsidP="00AC11C6">
            <w:pPr>
              <w:jc w:val="both"/>
              <w:rPr>
                <w:sz w:val="28"/>
                <w:szCs w:val="28"/>
              </w:rPr>
            </w:pPr>
            <w:r w:rsidRPr="00292616">
              <w:rPr>
                <w:sz w:val="28"/>
                <w:szCs w:val="28"/>
              </w:rPr>
              <w:t>толокнянка (медвежьи ушки)</w:t>
            </w:r>
          </w:p>
        </w:tc>
      </w:tr>
      <w:tr w:rsidR="00AC11C6" w:rsidRPr="00292616" w:rsidTr="00AC11C6">
        <w:tc>
          <w:tcPr>
            <w:tcW w:w="9747" w:type="dxa"/>
            <w:gridSpan w:val="3"/>
            <w:shd w:val="clear" w:color="auto" w:fill="auto"/>
          </w:tcPr>
          <w:p w:rsidR="00AC11C6" w:rsidRPr="00292616" w:rsidRDefault="00AC11C6" w:rsidP="00AC11C6">
            <w:pPr>
              <w:ind w:right="600"/>
              <w:jc w:val="center"/>
              <w:rPr>
                <w:sz w:val="28"/>
                <w:szCs w:val="28"/>
              </w:rPr>
            </w:pPr>
            <w:r w:rsidRPr="00292616">
              <w:rPr>
                <w:b/>
                <w:sz w:val="28"/>
                <w:szCs w:val="28"/>
                <w:lang w:val="en-US"/>
              </w:rPr>
              <w:t>V</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vaginalis,</w:t>
            </w:r>
            <w:r w:rsidRPr="00292616">
              <w:rPr>
                <w:sz w:val="28"/>
                <w:szCs w:val="28"/>
              </w:rPr>
              <w:t xml:space="preserve"> </w:t>
            </w:r>
            <w:r w:rsidRPr="00292616">
              <w:rPr>
                <w:sz w:val="28"/>
                <w:szCs w:val="28"/>
                <w:lang w:val="en-US"/>
              </w:rPr>
              <w:t>e</w:t>
            </w:r>
          </w:p>
        </w:tc>
        <w:tc>
          <w:tcPr>
            <w:tcW w:w="5220" w:type="dxa"/>
            <w:shd w:val="clear" w:color="auto" w:fill="auto"/>
          </w:tcPr>
          <w:p w:rsidR="00AC11C6" w:rsidRPr="00292616" w:rsidRDefault="00AC11C6" w:rsidP="00AC11C6">
            <w:pPr>
              <w:jc w:val="both"/>
              <w:rPr>
                <w:sz w:val="28"/>
                <w:szCs w:val="28"/>
              </w:rPr>
            </w:pPr>
            <w:r w:rsidRPr="00292616">
              <w:rPr>
                <w:sz w:val="28"/>
                <w:szCs w:val="28"/>
              </w:rPr>
              <w:t>вагинальный</w:t>
            </w:r>
            <w:r w:rsidRPr="00292616">
              <w:rPr>
                <w:sz w:val="28"/>
                <w:szCs w:val="28"/>
                <w:lang w:val="en-US"/>
              </w:rPr>
              <w:t xml:space="preserve"> (</w:t>
            </w:r>
            <w:r w:rsidRPr="00292616">
              <w:rPr>
                <w:sz w:val="28"/>
                <w:szCs w:val="28"/>
              </w:rPr>
              <w:t>влагалищный</w:t>
            </w:r>
            <w:r w:rsidRPr="00292616">
              <w:rPr>
                <w:sz w:val="28"/>
                <w:szCs w:val="28"/>
                <w:lang w:val="en-US"/>
              </w:rPr>
              <w:t>)</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Vaselinum, in</w:t>
            </w:r>
          </w:p>
        </w:tc>
        <w:tc>
          <w:tcPr>
            <w:tcW w:w="5220" w:type="dxa"/>
            <w:shd w:val="clear" w:color="auto" w:fill="auto"/>
          </w:tcPr>
          <w:p w:rsidR="00AC11C6" w:rsidRPr="00292616" w:rsidRDefault="00AC11C6" w:rsidP="00AC11C6">
            <w:pPr>
              <w:jc w:val="both"/>
              <w:rPr>
                <w:sz w:val="28"/>
                <w:szCs w:val="28"/>
              </w:rPr>
            </w:pPr>
            <w:r w:rsidRPr="00292616">
              <w:rPr>
                <w:sz w:val="28"/>
                <w:szCs w:val="28"/>
              </w:rPr>
              <w:t>вазелин</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Valeriana,</w:t>
            </w:r>
            <w:r w:rsidRPr="00292616">
              <w:rPr>
                <w:sz w:val="28"/>
                <w:szCs w:val="28"/>
              </w:rPr>
              <w:t xml:space="preserve"> </w:t>
            </w:r>
            <w:r w:rsidRPr="00292616">
              <w:rPr>
                <w:sz w:val="28"/>
                <w:szCs w:val="28"/>
                <w:lang w:val="en-US"/>
              </w:rPr>
              <w:t>ae f</w:t>
            </w:r>
          </w:p>
        </w:tc>
        <w:tc>
          <w:tcPr>
            <w:tcW w:w="5220" w:type="dxa"/>
            <w:shd w:val="clear" w:color="auto" w:fill="auto"/>
          </w:tcPr>
          <w:p w:rsidR="00AC11C6" w:rsidRPr="00292616" w:rsidRDefault="00AC11C6" w:rsidP="00AC11C6">
            <w:pPr>
              <w:jc w:val="both"/>
              <w:rPr>
                <w:sz w:val="28"/>
                <w:szCs w:val="28"/>
              </w:rPr>
            </w:pPr>
            <w:r w:rsidRPr="00292616">
              <w:rPr>
                <w:sz w:val="28"/>
                <w:szCs w:val="28"/>
              </w:rPr>
              <w:t>валериана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vaccinum, i n</w:t>
            </w:r>
          </w:p>
        </w:tc>
        <w:tc>
          <w:tcPr>
            <w:tcW w:w="5220" w:type="dxa"/>
            <w:shd w:val="clear" w:color="auto" w:fill="auto"/>
          </w:tcPr>
          <w:p w:rsidR="00AC11C6" w:rsidRPr="00292616" w:rsidRDefault="00AC11C6" w:rsidP="00AC11C6">
            <w:pPr>
              <w:jc w:val="both"/>
              <w:rPr>
                <w:sz w:val="28"/>
                <w:szCs w:val="28"/>
              </w:rPr>
            </w:pPr>
            <w:r w:rsidRPr="00292616">
              <w:rPr>
                <w:sz w:val="28"/>
                <w:szCs w:val="28"/>
              </w:rPr>
              <w:t>вакцина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vaccinum Salmonellae typhi</w:t>
            </w:r>
          </w:p>
        </w:tc>
        <w:tc>
          <w:tcPr>
            <w:tcW w:w="5220" w:type="dxa"/>
            <w:shd w:val="clear" w:color="auto" w:fill="auto"/>
          </w:tcPr>
          <w:p w:rsidR="00AC11C6" w:rsidRPr="00292616" w:rsidRDefault="00AC11C6" w:rsidP="00AC11C6">
            <w:pPr>
              <w:jc w:val="both"/>
              <w:rPr>
                <w:sz w:val="28"/>
                <w:szCs w:val="28"/>
              </w:rPr>
            </w:pPr>
            <w:r w:rsidRPr="00292616">
              <w:rPr>
                <w:sz w:val="28"/>
                <w:szCs w:val="28"/>
              </w:rPr>
              <w:t>вакцина</w:t>
            </w:r>
            <w:r w:rsidRPr="00292616">
              <w:rPr>
                <w:sz w:val="28"/>
                <w:szCs w:val="28"/>
                <w:lang w:val="en-US"/>
              </w:rPr>
              <w:t xml:space="preserve">  </w:t>
            </w:r>
            <w:r w:rsidRPr="00292616">
              <w:rPr>
                <w:sz w:val="28"/>
                <w:szCs w:val="28"/>
              </w:rPr>
              <w:t>брюшнотифозная</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vernalis,</w:t>
            </w:r>
            <w:r w:rsidRPr="00292616">
              <w:rPr>
                <w:sz w:val="28"/>
                <w:szCs w:val="28"/>
              </w:rPr>
              <w:t xml:space="preserve"> </w:t>
            </w:r>
            <w:r w:rsidRPr="00292616">
              <w:rPr>
                <w:sz w:val="28"/>
                <w:szCs w:val="28"/>
                <w:lang w:val="en-US"/>
              </w:rPr>
              <w:t>e</w:t>
            </w:r>
          </w:p>
        </w:tc>
        <w:tc>
          <w:tcPr>
            <w:tcW w:w="5220" w:type="dxa"/>
            <w:shd w:val="clear" w:color="auto" w:fill="auto"/>
          </w:tcPr>
          <w:p w:rsidR="00AC11C6" w:rsidRPr="00292616" w:rsidRDefault="00AC11C6" w:rsidP="00AC11C6">
            <w:pPr>
              <w:jc w:val="both"/>
              <w:rPr>
                <w:sz w:val="28"/>
                <w:szCs w:val="28"/>
              </w:rPr>
            </w:pPr>
            <w:r w:rsidRPr="00292616">
              <w:rPr>
                <w:sz w:val="28"/>
                <w:szCs w:val="28"/>
              </w:rPr>
              <w:t>весенний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vegetabilis</w:t>
            </w:r>
            <w:r w:rsidRPr="00292616">
              <w:rPr>
                <w:sz w:val="28"/>
                <w:szCs w:val="28"/>
              </w:rPr>
              <w:t xml:space="preserve">, </w:t>
            </w:r>
            <w:r w:rsidRPr="00292616">
              <w:rPr>
                <w:sz w:val="28"/>
                <w:szCs w:val="28"/>
                <w:lang w:val="en-US"/>
              </w:rPr>
              <w:t>e</w:t>
            </w:r>
          </w:p>
        </w:tc>
        <w:tc>
          <w:tcPr>
            <w:tcW w:w="5220" w:type="dxa"/>
            <w:shd w:val="clear" w:color="auto" w:fill="auto"/>
          </w:tcPr>
          <w:p w:rsidR="00AC11C6" w:rsidRPr="00292616" w:rsidRDefault="00AC11C6" w:rsidP="00AC11C6">
            <w:pPr>
              <w:jc w:val="both"/>
              <w:rPr>
                <w:sz w:val="28"/>
                <w:szCs w:val="28"/>
              </w:rPr>
            </w:pPr>
            <w:r w:rsidRPr="00292616">
              <w:rPr>
                <w:sz w:val="28"/>
                <w:szCs w:val="28"/>
              </w:rPr>
              <w:t>растительный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Veratrum, i n</w:t>
            </w:r>
          </w:p>
        </w:tc>
        <w:tc>
          <w:tcPr>
            <w:tcW w:w="5220" w:type="dxa"/>
            <w:shd w:val="clear" w:color="auto" w:fill="auto"/>
          </w:tcPr>
          <w:p w:rsidR="00AC11C6" w:rsidRPr="00292616" w:rsidRDefault="00AC11C6" w:rsidP="00AC11C6">
            <w:pPr>
              <w:jc w:val="both"/>
              <w:rPr>
                <w:sz w:val="28"/>
                <w:szCs w:val="28"/>
              </w:rPr>
            </w:pPr>
            <w:r w:rsidRPr="00292616">
              <w:rPr>
                <w:sz w:val="28"/>
                <w:szCs w:val="28"/>
              </w:rPr>
              <w:t>чемерица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Vinca, ae f</w:t>
            </w:r>
          </w:p>
        </w:tc>
        <w:tc>
          <w:tcPr>
            <w:tcW w:w="5220" w:type="dxa"/>
            <w:shd w:val="clear" w:color="auto" w:fill="auto"/>
          </w:tcPr>
          <w:p w:rsidR="00AC11C6" w:rsidRPr="00292616" w:rsidRDefault="00AC11C6" w:rsidP="00AC11C6">
            <w:pPr>
              <w:jc w:val="both"/>
              <w:rPr>
                <w:sz w:val="28"/>
                <w:szCs w:val="28"/>
              </w:rPr>
            </w:pPr>
            <w:r w:rsidRPr="00292616">
              <w:rPr>
                <w:sz w:val="28"/>
                <w:szCs w:val="28"/>
              </w:rPr>
              <w:t>барвинок</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Viride nitens  (Gen. - Viridis nitentis)</w:t>
            </w:r>
          </w:p>
        </w:tc>
        <w:tc>
          <w:tcPr>
            <w:tcW w:w="5220" w:type="dxa"/>
            <w:shd w:val="clear" w:color="auto" w:fill="auto"/>
          </w:tcPr>
          <w:p w:rsidR="00AC11C6" w:rsidRPr="00292616" w:rsidRDefault="00AC11C6" w:rsidP="00AC11C6">
            <w:pPr>
              <w:jc w:val="both"/>
              <w:rPr>
                <w:sz w:val="28"/>
                <w:szCs w:val="28"/>
              </w:rPr>
            </w:pPr>
            <w:r w:rsidRPr="00292616">
              <w:rPr>
                <w:sz w:val="28"/>
                <w:szCs w:val="28"/>
              </w:rPr>
              <w:t>бриллиантовый</w:t>
            </w:r>
            <w:r w:rsidRPr="00292616">
              <w:rPr>
                <w:sz w:val="28"/>
                <w:szCs w:val="28"/>
                <w:lang w:val="en-US"/>
              </w:rPr>
              <w:t xml:space="preserve"> </w:t>
            </w:r>
            <w:r w:rsidRPr="00292616">
              <w:rPr>
                <w:sz w:val="28"/>
                <w:szCs w:val="28"/>
              </w:rPr>
              <w:t>зеленый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Vitis(is)  idaea(ae) f</w:t>
            </w:r>
          </w:p>
        </w:tc>
        <w:tc>
          <w:tcPr>
            <w:tcW w:w="5220" w:type="dxa"/>
            <w:shd w:val="clear" w:color="auto" w:fill="auto"/>
          </w:tcPr>
          <w:p w:rsidR="00AC11C6" w:rsidRPr="00292616" w:rsidRDefault="00AC11C6" w:rsidP="00AC11C6">
            <w:pPr>
              <w:jc w:val="both"/>
              <w:rPr>
                <w:sz w:val="28"/>
                <w:szCs w:val="28"/>
              </w:rPr>
            </w:pPr>
            <w:r w:rsidRPr="00292616">
              <w:rPr>
                <w:sz w:val="28"/>
                <w:szCs w:val="28"/>
              </w:rPr>
              <w:t>брусника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vitaminum,</w:t>
            </w:r>
            <w:r w:rsidRPr="00292616">
              <w:rPr>
                <w:sz w:val="28"/>
                <w:szCs w:val="28"/>
              </w:rPr>
              <w:t xml:space="preserve"> </w:t>
            </w:r>
            <w:r w:rsidRPr="00292616">
              <w:rPr>
                <w:sz w:val="28"/>
                <w:szCs w:val="28"/>
                <w:lang w:val="en-US"/>
              </w:rPr>
              <w:t>i n</w:t>
            </w:r>
          </w:p>
        </w:tc>
        <w:tc>
          <w:tcPr>
            <w:tcW w:w="5220" w:type="dxa"/>
            <w:shd w:val="clear" w:color="auto" w:fill="auto"/>
          </w:tcPr>
          <w:p w:rsidR="00AC11C6" w:rsidRPr="00292616" w:rsidRDefault="00AC11C6" w:rsidP="00AC11C6">
            <w:pPr>
              <w:jc w:val="both"/>
              <w:rPr>
                <w:sz w:val="28"/>
                <w:szCs w:val="28"/>
              </w:rPr>
            </w:pPr>
            <w:r w:rsidRPr="00292616">
              <w:rPr>
                <w:sz w:val="28"/>
                <w:szCs w:val="28"/>
              </w:rPr>
              <w:t>витамин</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vitaminosus,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rPr>
            </w:pPr>
            <w:r w:rsidRPr="00292616">
              <w:rPr>
                <w:sz w:val="28"/>
                <w:szCs w:val="28"/>
              </w:rPr>
              <w:t>витаминизированный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vivus,</w:t>
            </w:r>
            <w:r w:rsidRPr="00292616">
              <w:rPr>
                <w:sz w:val="28"/>
                <w:szCs w:val="28"/>
              </w:rPr>
              <w:t xml:space="preserve"> </w:t>
            </w:r>
            <w:r w:rsidRPr="00292616">
              <w:rPr>
                <w:sz w:val="28"/>
                <w:szCs w:val="28"/>
                <w:lang w:val="en-US"/>
              </w:rPr>
              <w:t>a,</w:t>
            </w:r>
            <w:r w:rsidRPr="00292616">
              <w:rPr>
                <w:sz w:val="28"/>
                <w:szCs w:val="28"/>
              </w:rPr>
              <w:t xml:space="preserve"> </w:t>
            </w:r>
            <w:r w:rsidRPr="00292616">
              <w:rPr>
                <w:sz w:val="28"/>
                <w:szCs w:val="28"/>
                <w:lang w:val="en-US"/>
              </w:rPr>
              <w:t>um</w:t>
            </w:r>
          </w:p>
        </w:tc>
        <w:tc>
          <w:tcPr>
            <w:tcW w:w="5220" w:type="dxa"/>
            <w:shd w:val="clear" w:color="auto" w:fill="auto"/>
          </w:tcPr>
          <w:p w:rsidR="00AC11C6" w:rsidRPr="00292616" w:rsidRDefault="00AC11C6" w:rsidP="00AC11C6">
            <w:pPr>
              <w:jc w:val="both"/>
              <w:rPr>
                <w:sz w:val="28"/>
                <w:szCs w:val="28"/>
              </w:rPr>
            </w:pPr>
            <w:r w:rsidRPr="00292616">
              <w:rPr>
                <w:sz w:val="28"/>
                <w:szCs w:val="28"/>
              </w:rPr>
              <w:t>живой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viridis,</w:t>
            </w:r>
            <w:r w:rsidRPr="00292616">
              <w:rPr>
                <w:sz w:val="28"/>
                <w:szCs w:val="28"/>
              </w:rPr>
              <w:t xml:space="preserve"> </w:t>
            </w:r>
            <w:r w:rsidRPr="00292616">
              <w:rPr>
                <w:sz w:val="28"/>
                <w:szCs w:val="28"/>
                <w:lang w:val="en-US"/>
              </w:rPr>
              <w:t>e</w:t>
            </w:r>
          </w:p>
        </w:tc>
        <w:tc>
          <w:tcPr>
            <w:tcW w:w="5220" w:type="dxa"/>
            <w:shd w:val="clear" w:color="auto" w:fill="auto"/>
          </w:tcPr>
          <w:p w:rsidR="00AC11C6" w:rsidRPr="00292616" w:rsidRDefault="00AC11C6" w:rsidP="00AC11C6">
            <w:pPr>
              <w:jc w:val="both"/>
              <w:rPr>
                <w:sz w:val="28"/>
                <w:szCs w:val="28"/>
              </w:rPr>
            </w:pPr>
            <w:r w:rsidRPr="00292616">
              <w:rPr>
                <w:sz w:val="28"/>
                <w:szCs w:val="28"/>
              </w:rPr>
              <w:t>зеленый</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Viburnum, i n</w:t>
            </w:r>
          </w:p>
        </w:tc>
        <w:tc>
          <w:tcPr>
            <w:tcW w:w="5220" w:type="dxa"/>
            <w:shd w:val="clear" w:color="auto" w:fill="auto"/>
          </w:tcPr>
          <w:p w:rsidR="00AC11C6" w:rsidRPr="00292616" w:rsidRDefault="00AC11C6" w:rsidP="00AC11C6">
            <w:pPr>
              <w:jc w:val="both"/>
              <w:rPr>
                <w:sz w:val="28"/>
                <w:szCs w:val="28"/>
              </w:rPr>
            </w:pPr>
            <w:r w:rsidRPr="00292616">
              <w:rPr>
                <w:sz w:val="28"/>
                <w:szCs w:val="28"/>
              </w:rPr>
              <w:t>калина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lang w:val="en-US"/>
              </w:rPr>
            </w:pPr>
            <w:r w:rsidRPr="00292616">
              <w:rPr>
                <w:sz w:val="28"/>
                <w:szCs w:val="28"/>
                <w:lang w:val="en-US"/>
              </w:rPr>
              <w:t xml:space="preserve">vitrum, i n, </w:t>
            </w:r>
            <w:r w:rsidRPr="00292616">
              <w:rPr>
                <w:sz w:val="28"/>
                <w:szCs w:val="28"/>
              </w:rPr>
              <w:t>в</w:t>
            </w:r>
            <w:r w:rsidRPr="00292616">
              <w:rPr>
                <w:sz w:val="28"/>
                <w:szCs w:val="28"/>
                <w:lang w:val="en-US"/>
              </w:rPr>
              <w:t xml:space="preserve"> </w:t>
            </w:r>
            <w:r w:rsidRPr="00292616">
              <w:rPr>
                <w:sz w:val="28"/>
                <w:szCs w:val="28"/>
              </w:rPr>
              <w:t>склянке</w:t>
            </w:r>
            <w:r w:rsidRPr="00292616">
              <w:rPr>
                <w:sz w:val="28"/>
                <w:szCs w:val="28"/>
                <w:lang w:val="en-US"/>
              </w:rPr>
              <w:t xml:space="preserve"> – in vitro</w:t>
            </w:r>
          </w:p>
        </w:tc>
        <w:tc>
          <w:tcPr>
            <w:tcW w:w="5220" w:type="dxa"/>
            <w:shd w:val="clear" w:color="auto" w:fill="auto"/>
          </w:tcPr>
          <w:p w:rsidR="00AC11C6" w:rsidRPr="00292616" w:rsidRDefault="00AC11C6" w:rsidP="00AC11C6">
            <w:pPr>
              <w:jc w:val="both"/>
              <w:rPr>
                <w:sz w:val="28"/>
                <w:szCs w:val="28"/>
              </w:rPr>
            </w:pPr>
            <w:r w:rsidRPr="00292616">
              <w:rPr>
                <w:sz w:val="28"/>
                <w:szCs w:val="28"/>
              </w:rPr>
              <w:t xml:space="preserve">склянка </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Viola, ae f (tricolor)</w:t>
            </w:r>
          </w:p>
        </w:tc>
        <w:tc>
          <w:tcPr>
            <w:tcW w:w="5220" w:type="dxa"/>
            <w:shd w:val="clear" w:color="auto" w:fill="auto"/>
          </w:tcPr>
          <w:p w:rsidR="00AC11C6" w:rsidRPr="00292616" w:rsidRDefault="00AC11C6" w:rsidP="00AC11C6">
            <w:pPr>
              <w:jc w:val="both"/>
              <w:rPr>
                <w:sz w:val="28"/>
                <w:szCs w:val="28"/>
              </w:rPr>
            </w:pPr>
            <w:r w:rsidRPr="00292616">
              <w:rPr>
                <w:sz w:val="28"/>
                <w:szCs w:val="28"/>
              </w:rPr>
              <w:t>фиалка</w:t>
            </w:r>
          </w:p>
        </w:tc>
      </w:tr>
      <w:tr w:rsidR="00AC11C6" w:rsidRPr="00292616" w:rsidTr="00AC11C6">
        <w:tc>
          <w:tcPr>
            <w:tcW w:w="4527" w:type="dxa"/>
            <w:gridSpan w:val="2"/>
            <w:shd w:val="clear" w:color="auto" w:fill="auto"/>
          </w:tcPr>
          <w:p w:rsidR="00AC11C6" w:rsidRPr="00292616" w:rsidRDefault="00AC11C6" w:rsidP="00AC11C6">
            <w:pPr>
              <w:jc w:val="both"/>
              <w:rPr>
                <w:sz w:val="28"/>
                <w:szCs w:val="28"/>
              </w:rPr>
            </w:pPr>
            <w:r w:rsidRPr="00292616">
              <w:rPr>
                <w:sz w:val="28"/>
                <w:szCs w:val="28"/>
                <w:lang w:val="en-US"/>
              </w:rPr>
              <w:t>volatilis, e</w:t>
            </w:r>
          </w:p>
        </w:tc>
        <w:tc>
          <w:tcPr>
            <w:tcW w:w="5220" w:type="dxa"/>
            <w:shd w:val="clear" w:color="auto" w:fill="auto"/>
          </w:tcPr>
          <w:p w:rsidR="00AC11C6" w:rsidRPr="00292616" w:rsidRDefault="00AC11C6" w:rsidP="00AC11C6">
            <w:pPr>
              <w:jc w:val="both"/>
              <w:rPr>
                <w:sz w:val="28"/>
                <w:szCs w:val="28"/>
              </w:rPr>
            </w:pPr>
            <w:r w:rsidRPr="00292616">
              <w:rPr>
                <w:sz w:val="28"/>
                <w:szCs w:val="28"/>
              </w:rPr>
              <w:t>летучий</w:t>
            </w:r>
          </w:p>
        </w:tc>
      </w:tr>
      <w:tr w:rsidR="00AC11C6" w:rsidRPr="00292616" w:rsidTr="00AC11C6">
        <w:tc>
          <w:tcPr>
            <w:tcW w:w="4527" w:type="dxa"/>
            <w:gridSpan w:val="2"/>
            <w:shd w:val="clear" w:color="auto" w:fill="auto"/>
          </w:tcPr>
          <w:p w:rsidR="00AC11C6" w:rsidRPr="00292616" w:rsidRDefault="00AC11C6" w:rsidP="00AC11C6">
            <w:pPr>
              <w:rPr>
                <w:sz w:val="28"/>
                <w:szCs w:val="28"/>
                <w:lang w:val="en-US"/>
              </w:rPr>
            </w:pPr>
            <w:r w:rsidRPr="00292616">
              <w:rPr>
                <w:sz w:val="28"/>
                <w:szCs w:val="28"/>
                <w:lang w:val="en-US"/>
              </w:rPr>
              <w:t>vulgaris, e</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общий</w:t>
            </w:r>
            <w:r w:rsidRPr="00292616">
              <w:rPr>
                <w:sz w:val="28"/>
                <w:szCs w:val="28"/>
                <w:lang w:val="en-US"/>
              </w:rPr>
              <w:t xml:space="preserve"> </w:t>
            </w:r>
          </w:p>
        </w:tc>
      </w:tr>
      <w:tr w:rsidR="00AC11C6" w:rsidRPr="00292616" w:rsidTr="00AC11C6">
        <w:tc>
          <w:tcPr>
            <w:tcW w:w="9747" w:type="dxa"/>
            <w:gridSpan w:val="3"/>
            <w:shd w:val="clear" w:color="auto" w:fill="auto"/>
          </w:tcPr>
          <w:p w:rsidR="00AC11C6" w:rsidRPr="00292616" w:rsidRDefault="00AC11C6" w:rsidP="00AC11C6">
            <w:pPr>
              <w:ind w:right="600"/>
              <w:jc w:val="center"/>
              <w:rPr>
                <w:b/>
                <w:sz w:val="28"/>
                <w:szCs w:val="28"/>
                <w:lang w:val="en-US"/>
              </w:rPr>
            </w:pPr>
            <w:r w:rsidRPr="00292616">
              <w:rPr>
                <w:b/>
                <w:sz w:val="28"/>
                <w:szCs w:val="28"/>
                <w:lang w:val="en-US"/>
              </w:rPr>
              <w:t>X</w:t>
            </w:r>
          </w:p>
        </w:tc>
      </w:tr>
      <w:tr w:rsidR="00AC11C6" w:rsidRPr="00292616" w:rsidTr="00AC11C6">
        <w:tc>
          <w:tcPr>
            <w:tcW w:w="4527" w:type="dxa"/>
            <w:gridSpan w:val="2"/>
            <w:shd w:val="clear" w:color="auto" w:fill="auto"/>
          </w:tcPr>
          <w:p w:rsidR="00AC11C6" w:rsidRPr="00292616" w:rsidRDefault="00AC11C6" w:rsidP="00AC11C6">
            <w:pPr>
              <w:rPr>
                <w:sz w:val="28"/>
                <w:szCs w:val="28"/>
                <w:lang w:val="en-US"/>
              </w:rPr>
            </w:pPr>
            <w:r w:rsidRPr="00292616">
              <w:rPr>
                <w:sz w:val="28"/>
                <w:szCs w:val="28"/>
                <w:lang w:val="en-US"/>
              </w:rPr>
              <w:t>Xeroformium,</w:t>
            </w:r>
            <w:r w:rsidRPr="00292616">
              <w:rPr>
                <w:sz w:val="28"/>
                <w:szCs w:val="28"/>
              </w:rPr>
              <w:t xml:space="preserve"> </w:t>
            </w:r>
            <w:r w:rsidRPr="00292616">
              <w:rPr>
                <w:sz w:val="28"/>
                <w:szCs w:val="28"/>
                <w:lang w:val="en-US"/>
              </w:rPr>
              <w:t>i n</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rPr>
              <w:t>ксероформ</w:t>
            </w:r>
          </w:p>
        </w:tc>
      </w:tr>
      <w:tr w:rsidR="00AC11C6" w:rsidRPr="00292616" w:rsidTr="00AC11C6">
        <w:tc>
          <w:tcPr>
            <w:tcW w:w="9747" w:type="dxa"/>
            <w:gridSpan w:val="3"/>
            <w:shd w:val="clear" w:color="auto" w:fill="auto"/>
          </w:tcPr>
          <w:p w:rsidR="00AC11C6" w:rsidRPr="00292616" w:rsidRDefault="00AC11C6" w:rsidP="00AC11C6">
            <w:pPr>
              <w:ind w:right="600"/>
              <w:jc w:val="center"/>
              <w:rPr>
                <w:b/>
                <w:sz w:val="28"/>
                <w:szCs w:val="28"/>
                <w:lang w:val="en-US"/>
              </w:rPr>
            </w:pPr>
            <w:r w:rsidRPr="00292616">
              <w:rPr>
                <w:b/>
                <w:sz w:val="28"/>
                <w:szCs w:val="28"/>
                <w:lang w:val="en-US"/>
              </w:rPr>
              <w:t>Z</w:t>
            </w:r>
          </w:p>
        </w:tc>
      </w:tr>
      <w:tr w:rsidR="00AC11C6" w:rsidRPr="00292616" w:rsidTr="00AC11C6">
        <w:tc>
          <w:tcPr>
            <w:tcW w:w="4527" w:type="dxa"/>
            <w:gridSpan w:val="2"/>
            <w:shd w:val="clear" w:color="auto" w:fill="auto"/>
          </w:tcPr>
          <w:p w:rsidR="00AC11C6" w:rsidRPr="00292616" w:rsidRDefault="00AC11C6" w:rsidP="00AC11C6">
            <w:pPr>
              <w:rPr>
                <w:sz w:val="28"/>
                <w:szCs w:val="28"/>
                <w:lang w:val="en-US"/>
              </w:rPr>
            </w:pPr>
            <w:r w:rsidRPr="00292616">
              <w:rPr>
                <w:sz w:val="28"/>
                <w:szCs w:val="28"/>
                <w:lang w:val="en-US"/>
              </w:rPr>
              <w:t>Zincum, i n</w:t>
            </w:r>
          </w:p>
        </w:tc>
        <w:tc>
          <w:tcPr>
            <w:tcW w:w="5220" w:type="dxa"/>
            <w:shd w:val="clear" w:color="auto" w:fill="auto"/>
          </w:tcPr>
          <w:p w:rsidR="00AC11C6" w:rsidRPr="00292616" w:rsidRDefault="00AC11C6" w:rsidP="00AC11C6">
            <w:pPr>
              <w:jc w:val="both"/>
              <w:rPr>
                <w:sz w:val="28"/>
                <w:szCs w:val="28"/>
                <w:lang w:val="en-US"/>
              </w:rPr>
            </w:pPr>
            <w:r w:rsidRPr="00292616">
              <w:rPr>
                <w:sz w:val="28"/>
                <w:szCs w:val="28"/>
                <w:lang w:val="en-US"/>
              </w:rPr>
              <w:t xml:space="preserve"> </w:t>
            </w:r>
            <w:r w:rsidRPr="00292616">
              <w:rPr>
                <w:sz w:val="28"/>
                <w:szCs w:val="28"/>
              </w:rPr>
              <w:t>цинк</w:t>
            </w:r>
          </w:p>
        </w:tc>
      </w:tr>
    </w:tbl>
    <w:p w:rsidR="00CA0FBB" w:rsidRPr="00E1462D" w:rsidRDefault="00CA0FBB" w:rsidP="005E0B64"/>
    <w:p w:rsidR="004F6698" w:rsidRPr="00E1462D" w:rsidRDefault="004F6698" w:rsidP="005E0B64"/>
    <w:p w:rsidR="005E0B64" w:rsidRDefault="005E0B64" w:rsidP="005E0B64"/>
    <w:p w:rsidR="00AC11C6" w:rsidRDefault="00AC11C6" w:rsidP="005E0B64"/>
    <w:p w:rsidR="00AC11C6" w:rsidRDefault="00AC11C6" w:rsidP="005E0B64"/>
    <w:p w:rsidR="00AC11C6" w:rsidRDefault="00AC11C6" w:rsidP="005E0B64"/>
    <w:p w:rsidR="00AC11C6" w:rsidRDefault="00AC11C6" w:rsidP="005E0B64"/>
    <w:p w:rsidR="00AC11C6" w:rsidRDefault="00AC11C6" w:rsidP="005E0B64"/>
    <w:p w:rsidR="00AC11C6" w:rsidRDefault="00AC11C6" w:rsidP="005E0B64"/>
    <w:p w:rsidR="00AC11C6" w:rsidRDefault="00AC11C6" w:rsidP="005E0B64"/>
    <w:p w:rsidR="00AC11C6" w:rsidRDefault="00AC11C6" w:rsidP="005E0B64"/>
    <w:p w:rsidR="00AC11C6" w:rsidRDefault="00AC11C6" w:rsidP="005E0B64"/>
    <w:p w:rsidR="00AC11C6" w:rsidRDefault="00AC11C6" w:rsidP="005E0B64"/>
    <w:p w:rsidR="00AC11C6" w:rsidRDefault="00AC11C6" w:rsidP="005E0B64"/>
    <w:p w:rsidR="00AC11C6" w:rsidRDefault="00AC11C6" w:rsidP="005E0B64"/>
    <w:p w:rsidR="00AC11C6" w:rsidRDefault="00AC11C6" w:rsidP="005E0B64"/>
    <w:p w:rsidR="00AC11C6" w:rsidRDefault="00AC11C6" w:rsidP="005E0B64"/>
    <w:p w:rsidR="00AC11C6" w:rsidRDefault="00AC11C6" w:rsidP="005E0B64"/>
    <w:p w:rsidR="00AC11C6" w:rsidRPr="00E1462D" w:rsidRDefault="00AC11C6" w:rsidP="005E0B64"/>
    <w:sectPr w:rsidR="00AC11C6" w:rsidRPr="00E1462D" w:rsidSect="00C7312C">
      <w:footerReference w:type="default" r:id="rId66"/>
      <w:pgSz w:w="11906" w:h="16838"/>
      <w:pgMar w:top="851"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6CC7" w:rsidRDefault="00A36CC7" w:rsidP="00E005A2">
      <w:r>
        <w:separator/>
      </w:r>
    </w:p>
  </w:endnote>
  <w:endnote w:type="continuationSeparator" w:id="0">
    <w:p w:rsidR="00A36CC7" w:rsidRDefault="00A36CC7" w:rsidP="00E005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78489"/>
      <w:docPartObj>
        <w:docPartGallery w:val="Page Numbers (Bottom of Page)"/>
        <w:docPartUnique/>
      </w:docPartObj>
    </w:sdtPr>
    <w:sdtContent>
      <w:p w:rsidR="00A36CC7" w:rsidRDefault="00A36CC7">
        <w:pPr>
          <w:pStyle w:val="aa"/>
          <w:jc w:val="center"/>
        </w:pPr>
        <w:r>
          <w:fldChar w:fldCharType="begin"/>
        </w:r>
        <w:r>
          <w:instrText xml:space="preserve"> PAGE   \* MERGEFORMAT </w:instrText>
        </w:r>
        <w:r>
          <w:fldChar w:fldCharType="separate"/>
        </w:r>
        <w:r w:rsidR="00F034BE">
          <w:rPr>
            <w:noProof/>
          </w:rPr>
          <w:t>11</w:t>
        </w:r>
        <w:r>
          <w:rPr>
            <w:noProof/>
          </w:rPr>
          <w:fldChar w:fldCharType="end"/>
        </w:r>
      </w:p>
    </w:sdtContent>
  </w:sdt>
  <w:p w:rsidR="00A36CC7" w:rsidRDefault="00A36CC7">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6CC7" w:rsidRDefault="00A36CC7" w:rsidP="00E005A2">
      <w:r>
        <w:separator/>
      </w:r>
    </w:p>
  </w:footnote>
  <w:footnote w:type="continuationSeparator" w:id="0">
    <w:p w:rsidR="00A36CC7" w:rsidRDefault="00A36CC7" w:rsidP="00E005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D"/>
    <w:multiLevelType w:val="singleLevel"/>
    <w:tmpl w:val="0000000D"/>
    <w:name w:val="WW8Num15"/>
    <w:lvl w:ilvl="0">
      <w:start w:val="1"/>
      <w:numFmt w:val="decimal"/>
      <w:lvlText w:val="%1."/>
      <w:lvlJc w:val="left"/>
      <w:pPr>
        <w:tabs>
          <w:tab w:val="num" w:pos="735"/>
        </w:tabs>
        <w:ind w:left="735" w:hanging="555"/>
      </w:pPr>
      <w:rPr>
        <w:b/>
      </w:rPr>
    </w:lvl>
  </w:abstractNum>
  <w:abstractNum w:abstractNumId="1">
    <w:nsid w:val="00137571"/>
    <w:multiLevelType w:val="hybridMultilevel"/>
    <w:tmpl w:val="7B062A7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16660A2"/>
    <w:multiLevelType w:val="hybridMultilevel"/>
    <w:tmpl w:val="98EAEA6E"/>
    <w:lvl w:ilvl="0" w:tplc="4A2E396E">
      <w:start w:val="1"/>
      <w:numFmt w:val="upperRoman"/>
      <w:lvlText w:val="%1."/>
      <w:lvlJc w:val="left"/>
      <w:pPr>
        <w:tabs>
          <w:tab w:val="num" w:pos="1365"/>
        </w:tabs>
        <w:ind w:left="1365" w:hanging="720"/>
      </w:pPr>
      <w:rPr>
        <w:rFonts w:hint="default"/>
        <w:b w:val="0"/>
      </w:rPr>
    </w:lvl>
    <w:lvl w:ilvl="1" w:tplc="35F445F0">
      <w:start w:val="1"/>
      <w:numFmt w:val="decimal"/>
      <w:lvlText w:val="%2)"/>
      <w:lvlJc w:val="left"/>
      <w:pPr>
        <w:tabs>
          <w:tab w:val="num" w:pos="1353"/>
        </w:tabs>
        <w:ind w:left="1353" w:hanging="360"/>
      </w:pPr>
      <w:rPr>
        <w:rFonts w:hint="default"/>
      </w:rPr>
    </w:lvl>
    <w:lvl w:ilvl="2" w:tplc="2B301E5A">
      <w:start w:val="1"/>
      <w:numFmt w:val="decimal"/>
      <w:lvlText w:val="%3."/>
      <w:lvlJc w:val="left"/>
      <w:pPr>
        <w:tabs>
          <w:tab w:val="num" w:pos="2685"/>
        </w:tabs>
        <w:ind w:left="2685" w:hanging="420"/>
      </w:pPr>
      <w:rPr>
        <w:rFonts w:hint="default"/>
      </w:rPr>
    </w:lvl>
    <w:lvl w:ilvl="3" w:tplc="0419000F" w:tentative="1">
      <w:start w:val="1"/>
      <w:numFmt w:val="decimal"/>
      <w:lvlText w:val="%4."/>
      <w:lvlJc w:val="left"/>
      <w:pPr>
        <w:tabs>
          <w:tab w:val="num" w:pos="3165"/>
        </w:tabs>
        <w:ind w:left="3165" w:hanging="360"/>
      </w:pPr>
    </w:lvl>
    <w:lvl w:ilvl="4" w:tplc="04190019" w:tentative="1">
      <w:start w:val="1"/>
      <w:numFmt w:val="lowerLetter"/>
      <w:lvlText w:val="%5."/>
      <w:lvlJc w:val="left"/>
      <w:pPr>
        <w:tabs>
          <w:tab w:val="num" w:pos="3885"/>
        </w:tabs>
        <w:ind w:left="3885" w:hanging="360"/>
      </w:pPr>
    </w:lvl>
    <w:lvl w:ilvl="5" w:tplc="0419001B" w:tentative="1">
      <w:start w:val="1"/>
      <w:numFmt w:val="lowerRoman"/>
      <w:lvlText w:val="%6."/>
      <w:lvlJc w:val="right"/>
      <w:pPr>
        <w:tabs>
          <w:tab w:val="num" w:pos="4605"/>
        </w:tabs>
        <w:ind w:left="4605" w:hanging="180"/>
      </w:pPr>
    </w:lvl>
    <w:lvl w:ilvl="6" w:tplc="0419000F" w:tentative="1">
      <w:start w:val="1"/>
      <w:numFmt w:val="decimal"/>
      <w:lvlText w:val="%7."/>
      <w:lvlJc w:val="left"/>
      <w:pPr>
        <w:tabs>
          <w:tab w:val="num" w:pos="5325"/>
        </w:tabs>
        <w:ind w:left="5325" w:hanging="360"/>
      </w:pPr>
    </w:lvl>
    <w:lvl w:ilvl="7" w:tplc="04190019" w:tentative="1">
      <w:start w:val="1"/>
      <w:numFmt w:val="lowerLetter"/>
      <w:lvlText w:val="%8."/>
      <w:lvlJc w:val="left"/>
      <w:pPr>
        <w:tabs>
          <w:tab w:val="num" w:pos="6045"/>
        </w:tabs>
        <w:ind w:left="6045" w:hanging="360"/>
      </w:pPr>
    </w:lvl>
    <w:lvl w:ilvl="8" w:tplc="0419001B" w:tentative="1">
      <w:start w:val="1"/>
      <w:numFmt w:val="lowerRoman"/>
      <w:lvlText w:val="%9."/>
      <w:lvlJc w:val="right"/>
      <w:pPr>
        <w:tabs>
          <w:tab w:val="num" w:pos="6765"/>
        </w:tabs>
        <w:ind w:left="6765" w:hanging="180"/>
      </w:pPr>
    </w:lvl>
  </w:abstractNum>
  <w:abstractNum w:abstractNumId="3">
    <w:nsid w:val="050410AC"/>
    <w:multiLevelType w:val="hybridMultilevel"/>
    <w:tmpl w:val="884E80A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68C6935"/>
    <w:multiLevelType w:val="hybridMultilevel"/>
    <w:tmpl w:val="CD7CA65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7450C40"/>
    <w:multiLevelType w:val="hybridMultilevel"/>
    <w:tmpl w:val="24DC72FA"/>
    <w:lvl w:ilvl="0" w:tplc="0419000D">
      <w:start w:val="1"/>
      <w:numFmt w:val="bullet"/>
      <w:lvlText w:val=""/>
      <w:lvlJc w:val="left"/>
      <w:pPr>
        <w:ind w:left="1500" w:hanging="360"/>
      </w:pPr>
      <w:rPr>
        <w:rFonts w:ascii="Wingdings" w:hAnsi="Wingdings"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0792244F"/>
    <w:multiLevelType w:val="hybridMultilevel"/>
    <w:tmpl w:val="4BB4893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7BC6CDB"/>
    <w:multiLevelType w:val="hybridMultilevel"/>
    <w:tmpl w:val="90A6CD7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08623704"/>
    <w:multiLevelType w:val="hybridMultilevel"/>
    <w:tmpl w:val="A710B4A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8E154BD"/>
    <w:multiLevelType w:val="hybridMultilevel"/>
    <w:tmpl w:val="5B08CF1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B9E5751"/>
    <w:multiLevelType w:val="hybridMultilevel"/>
    <w:tmpl w:val="296EB4F6"/>
    <w:lvl w:ilvl="0" w:tplc="0419000D">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1">
    <w:nsid w:val="0CBB26E3"/>
    <w:multiLevelType w:val="hybridMultilevel"/>
    <w:tmpl w:val="2D4AFF8A"/>
    <w:lvl w:ilvl="0" w:tplc="E092F7FC">
      <w:start w:val="1"/>
      <w:numFmt w:val="decimal"/>
      <w:lvlText w:val="%1."/>
      <w:lvlJc w:val="left"/>
      <w:pPr>
        <w:tabs>
          <w:tab w:val="num" w:pos="400"/>
        </w:tabs>
        <w:ind w:left="400" w:hanging="360"/>
      </w:pPr>
      <w:rPr>
        <w:rFonts w:hint="default"/>
      </w:rPr>
    </w:lvl>
    <w:lvl w:ilvl="1" w:tplc="04190019">
      <w:start w:val="1"/>
      <w:numFmt w:val="lowerLetter"/>
      <w:lvlText w:val="%2."/>
      <w:lvlJc w:val="left"/>
      <w:pPr>
        <w:tabs>
          <w:tab w:val="num" w:pos="1120"/>
        </w:tabs>
        <w:ind w:left="1120" w:hanging="360"/>
      </w:pPr>
    </w:lvl>
    <w:lvl w:ilvl="2" w:tplc="0419001B">
      <w:start w:val="1"/>
      <w:numFmt w:val="lowerRoman"/>
      <w:lvlText w:val="%3."/>
      <w:lvlJc w:val="right"/>
      <w:pPr>
        <w:tabs>
          <w:tab w:val="num" w:pos="1840"/>
        </w:tabs>
        <w:ind w:left="1840" w:hanging="180"/>
      </w:pPr>
    </w:lvl>
    <w:lvl w:ilvl="3" w:tplc="0419000F">
      <w:start w:val="1"/>
      <w:numFmt w:val="decimal"/>
      <w:lvlText w:val="%4."/>
      <w:lvlJc w:val="left"/>
      <w:pPr>
        <w:tabs>
          <w:tab w:val="num" w:pos="2560"/>
        </w:tabs>
        <w:ind w:left="2560" w:hanging="360"/>
      </w:pPr>
    </w:lvl>
    <w:lvl w:ilvl="4" w:tplc="04190019">
      <w:start w:val="1"/>
      <w:numFmt w:val="lowerLetter"/>
      <w:lvlText w:val="%5."/>
      <w:lvlJc w:val="left"/>
      <w:pPr>
        <w:tabs>
          <w:tab w:val="num" w:pos="3280"/>
        </w:tabs>
        <w:ind w:left="3280" w:hanging="360"/>
      </w:pPr>
    </w:lvl>
    <w:lvl w:ilvl="5" w:tplc="0419001B">
      <w:start w:val="1"/>
      <w:numFmt w:val="lowerRoman"/>
      <w:lvlText w:val="%6."/>
      <w:lvlJc w:val="right"/>
      <w:pPr>
        <w:tabs>
          <w:tab w:val="num" w:pos="4000"/>
        </w:tabs>
        <w:ind w:left="4000" w:hanging="180"/>
      </w:pPr>
    </w:lvl>
    <w:lvl w:ilvl="6" w:tplc="0419000F">
      <w:start w:val="1"/>
      <w:numFmt w:val="decimal"/>
      <w:lvlText w:val="%7."/>
      <w:lvlJc w:val="left"/>
      <w:pPr>
        <w:tabs>
          <w:tab w:val="num" w:pos="4720"/>
        </w:tabs>
        <w:ind w:left="4720" w:hanging="360"/>
      </w:pPr>
    </w:lvl>
    <w:lvl w:ilvl="7" w:tplc="04190019">
      <w:start w:val="1"/>
      <w:numFmt w:val="lowerLetter"/>
      <w:lvlText w:val="%8."/>
      <w:lvlJc w:val="left"/>
      <w:pPr>
        <w:tabs>
          <w:tab w:val="num" w:pos="5440"/>
        </w:tabs>
        <w:ind w:left="5440" w:hanging="360"/>
      </w:pPr>
    </w:lvl>
    <w:lvl w:ilvl="8" w:tplc="0419001B">
      <w:start w:val="1"/>
      <w:numFmt w:val="lowerRoman"/>
      <w:lvlText w:val="%9."/>
      <w:lvlJc w:val="right"/>
      <w:pPr>
        <w:tabs>
          <w:tab w:val="num" w:pos="6160"/>
        </w:tabs>
        <w:ind w:left="6160" w:hanging="180"/>
      </w:pPr>
    </w:lvl>
  </w:abstractNum>
  <w:abstractNum w:abstractNumId="12">
    <w:nsid w:val="0EB152B2"/>
    <w:multiLevelType w:val="hybridMultilevel"/>
    <w:tmpl w:val="55B0B1B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0EDF3FD2"/>
    <w:multiLevelType w:val="hybridMultilevel"/>
    <w:tmpl w:val="74264B0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0F5C740C"/>
    <w:multiLevelType w:val="hybridMultilevel"/>
    <w:tmpl w:val="7E18EBC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A938B4"/>
    <w:multiLevelType w:val="singleLevel"/>
    <w:tmpl w:val="E37CC632"/>
    <w:lvl w:ilvl="0">
      <w:start w:val="1"/>
      <w:numFmt w:val="decimal"/>
      <w:lvlText w:val="%1."/>
      <w:lvlJc w:val="left"/>
      <w:pPr>
        <w:tabs>
          <w:tab w:val="num" w:pos="720"/>
        </w:tabs>
        <w:ind w:left="720" w:hanging="720"/>
      </w:pPr>
      <w:rPr>
        <w:rFonts w:hint="default"/>
      </w:rPr>
    </w:lvl>
  </w:abstractNum>
  <w:abstractNum w:abstractNumId="16">
    <w:nsid w:val="122F5354"/>
    <w:multiLevelType w:val="hybridMultilevel"/>
    <w:tmpl w:val="2E0AAF7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26E2F1A"/>
    <w:multiLevelType w:val="hybridMultilevel"/>
    <w:tmpl w:val="375041EE"/>
    <w:lvl w:ilvl="0" w:tplc="96245F82">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13375E5F"/>
    <w:multiLevelType w:val="hybridMultilevel"/>
    <w:tmpl w:val="3816051E"/>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nsid w:val="1367035E"/>
    <w:multiLevelType w:val="hybridMultilevel"/>
    <w:tmpl w:val="962EF692"/>
    <w:lvl w:ilvl="0" w:tplc="C0CCF922">
      <w:start w:val="8"/>
      <w:numFmt w:val="decimal"/>
      <w:lvlText w:val="%1."/>
      <w:lvlJc w:val="left"/>
      <w:pPr>
        <w:tabs>
          <w:tab w:val="num" w:pos="720"/>
        </w:tabs>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4703446"/>
    <w:multiLevelType w:val="hybridMultilevel"/>
    <w:tmpl w:val="1FFE9DC4"/>
    <w:lvl w:ilvl="0" w:tplc="0419000D">
      <w:start w:val="1"/>
      <w:numFmt w:val="bullet"/>
      <w:lvlText w:val=""/>
      <w:lvlJc w:val="left"/>
      <w:pPr>
        <w:ind w:left="1286" w:hanging="360"/>
      </w:pPr>
      <w:rPr>
        <w:rFonts w:ascii="Wingdings" w:hAnsi="Wingdings" w:hint="default"/>
      </w:rPr>
    </w:lvl>
    <w:lvl w:ilvl="1" w:tplc="04190003" w:tentative="1">
      <w:start w:val="1"/>
      <w:numFmt w:val="bullet"/>
      <w:lvlText w:val="o"/>
      <w:lvlJc w:val="left"/>
      <w:pPr>
        <w:ind w:left="2006" w:hanging="360"/>
      </w:pPr>
      <w:rPr>
        <w:rFonts w:ascii="Courier New" w:hAnsi="Courier New" w:cs="Courier New" w:hint="default"/>
      </w:rPr>
    </w:lvl>
    <w:lvl w:ilvl="2" w:tplc="04190005" w:tentative="1">
      <w:start w:val="1"/>
      <w:numFmt w:val="bullet"/>
      <w:lvlText w:val=""/>
      <w:lvlJc w:val="left"/>
      <w:pPr>
        <w:ind w:left="2726" w:hanging="360"/>
      </w:pPr>
      <w:rPr>
        <w:rFonts w:ascii="Wingdings" w:hAnsi="Wingdings" w:hint="default"/>
      </w:rPr>
    </w:lvl>
    <w:lvl w:ilvl="3" w:tplc="04190001" w:tentative="1">
      <w:start w:val="1"/>
      <w:numFmt w:val="bullet"/>
      <w:lvlText w:val=""/>
      <w:lvlJc w:val="left"/>
      <w:pPr>
        <w:ind w:left="3446" w:hanging="360"/>
      </w:pPr>
      <w:rPr>
        <w:rFonts w:ascii="Symbol" w:hAnsi="Symbol" w:hint="default"/>
      </w:rPr>
    </w:lvl>
    <w:lvl w:ilvl="4" w:tplc="04190003" w:tentative="1">
      <w:start w:val="1"/>
      <w:numFmt w:val="bullet"/>
      <w:lvlText w:val="o"/>
      <w:lvlJc w:val="left"/>
      <w:pPr>
        <w:ind w:left="4166" w:hanging="360"/>
      </w:pPr>
      <w:rPr>
        <w:rFonts w:ascii="Courier New" w:hAnsi="Courier New" w:cs="Courier New" w:hint="default"/>
      </w:rPr>
    </w:lvl>
    <w:lvl w:ilvl="5" w:tplc="04190005" w:tentative="1">
      <w:start w:val="1"/>
      <w:numFmt w:val="bullet"/>
      <w:lvlText w:val=""/>
      <w:lvlJc w:val="left"/>
      <w:pPr>
        <w:ind w:left="4886" w:hanging="360"/>
      </w:pPr>
      <w:rPr>
        <w:rFonts w:ascii="Wingdings" w:hAnsi="Wingdings" w:hint="default"/>
      </w:rPr>
    </w:lvl>
    <w:lvl w:ilvl="6" w:tplc="04190001" w:tentative="1">
      <w:start w:val="1"/>
      <w:numFmt w:val="bullet"/>
      <w:lvlText w:val=""/>
      <w:lvlJc w:val="left"/>
      <w:pPr>
        <w:ind w:left="5606" w:hanging="360"/>
      </w:pPr>
      <w:rPr>
        <w:rFonts w:ascii="Symbol" w:hAnsi="Symbol" w:hint="default"/>
      </w:rPr>
    </w:lvl>
    <w:lvl w:ilvl="7" w:tplc="04190003" w:tentative="1">
      <w:start w:val="1"/>
      <w:numFmt w:val="bullet"/>
      <w:lvlText w:val="o"/>
      <w:lvlJc w:val="left"/>
      <w:pPr>
        <w:ind w:left="6326" w:hanging="360"/>
      </w:pPr>
      <w:rPr>
        <w:rFonts w:ascii="Courier New" w:hAnsi="Courier New" w:cs="Courier New" w:hint="default"/>
      </w:rPr>
    </w:lvl>
    <w:lvl w:ilvl="8" w:tplc="04190005" w:tentative="1">
      <w:start w:val="1"/>
      <w:numFmt w:val="bullet"/>
      <w:lvlText w:val=""/>
      <w:lvlJc w:val="left"/>
      <w:pPr>
        <w:ind w:left="7046" w:hanging="360"/>
      </w:pPr>
      <w:rPr>
        <w:rFonts w:ascii="Wingdings" w:hAnsi="Wingdings" w:hint="default"/>
      </w:rPr>
    </w:lvl>
  </w:abstractNum>
  <w:abstractNum w:abstractNumId="21">
    <w:nsid w:val="14A07B5D"/>
    <w:multiLevelType w:val="hybridMultilevel"/>
    <w:tmpl w:val="95901C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15B44E5D"/>
    <w:multiLevelType w:val="hybridMultilevel"/>
    <w:tmpl w:val="EC4A660A"/>
    <w:lvl w:ilvl="0" w:tplc="0419000F">
      <w:start w:val="1"/>
      <w:numFmt w:val="decimal"/>
      <w:lvlText w:val="%1."/>
      <w:lvlJc w:val="left"/>
      <w:pPr>
        <w:tabs>
          <w:tab w:val="num" w:pos="720"/>
        </w:tabs>
        <w:ind w:left="720" w:hanging="360"/>
      </w:pPr>
      <w:rPr>
        <w:rFonts w:hint="default"/>
      </w:rPr>
    </w:lvl>
    <w:lvl w:ilvl="1" w:tplc="2138AEDC">
      <w:start w:val="6"/>
      <w:numFmt w:val="bullet"/>
      <w:lvlText w:val="-"/>
      <w:lvlJc w:val="left"/>
      <w:pPr>
        <w:tabs>
          <w:tab w:val="num" w:pos="1440"/>
        </w:tabs>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161C7076"/>
    <w:multiLevelType w:val="hybridMultilevel"/>
    <w:tmpl w:val="787E0D1C"/>
    <w:lvl w:ilvl="0" w:tplc="0419000D">
      <w:start w:val="1"/>
      <w:numFmt w:val="bullet"/>
      <w:lvlText w:val=""/>
      <w:lvlJc w:val="left"/>
      <w:pPr>
        <w:ind w:left="1296" w:hanging="360"/>
      </w:pPr>
      <w:rPr>
        <w:rFonts w:ascii="Wingdings" w:hAnsi="Wingdings" w:hint="default"/>
      </w:rPr>
    </w:lvl>
    <w:lvl w:ilvl="1" w:tplc="04190003" w:tentative="1">
      <w:start w:val="1"/>
      <w:numFmt w:val="bullet"/>
      <w:lvlText w:val="o"/>
      <w:lvlJc w:val="left"/>
      <w:pPr>
        <w:ind w:left="2016" w:hanging="360"/>
      </w:pPr>
      <w:rPr>
        <w:rFonts w:ascii="Courier New" w:hAnsi="Courier New" w:cs="Courier New" w:hint="default"/>
      </w:rPr>
    </w:lvl>
    <w:lvl w:ilvl="2" w:tplc="04190005" w:tentative="1">
      <w:start w:val="1"/>
      <w:numFmt w:val="bullet"/>
      <w:lvlText w:val=""/>
      <w:lvlJc w:val="left"/>
      <w:pPr>
        <w:ind w:left="2736" w:hanging="360"/>
      </w:pPr>
      <w:rPr>
        <w:rFonts w:ascii="Wingdings" w:hAnsi="Wingdings" w:hint="default"/>
      </w:rPr>
    </w:lvl>
    <w:lvl w:ilvl="3" w:tplc="04190001" w:tentative="1">
      <w:start w:val="1"/>
      <w:numFmt w:val="bullet"/>
      <w:lvlText w:val=""/>
      <w:lvlJc w:val="left"/>
      <w:pPr>
        <w:ind w:left="3456" w:hanging="360"/>
      </w:pPr>
      <w:rPr>
        <w:rFonts w:ascii="Symbol" w:hAnsi="Symbol" w:hint="default"/>
      </w:rPr>
    </w:lvl>
    <w:lvl w:ilvl="4" w:tplc="04190003" w:tentative="1">
      <w:start w:val="1"/>
      <w:numFmt w:val="bullet"/>
      <w:lvlText w:val="o"/>
      <w:lvlJc w:val="left"/>
      <w:pPr>
        <w:ind w:left="4176" w:hanging="360"/>
      </w:pPr>
      <w:rPr>
        <w:rFonts w:ascii="Courier New" w:hAnsi="Courier New" w:cs="Courier New" w:hint="default"/>
      </w:rPr>
    </w:lvl>
    <w:lvl w:ilvl="5" w:tplc="04190005" w:tentative="1">
      <w:start w:val="1"/>
      <w:numFmt w:val="bullet"/>
      <w:lvlText w:val=""/>
      <w:lvlJc w:val="left"/>
      <w:pPr>
        <w:ind w:left="4896" w:hanging="360"/>
      </w:pPr>
      <w:rPr>
        <w:rFonts w:ascii="Wingdings" w:hAnsi="Wingdings" w:hint="default"/>
      </w:rPr>
    </w:lvl>
    <w:lvl w:ilvl="6" w:tplc="04190001" w:tentative="1">
      <w:start w:val="1"/>
      <w:numFmt w:val="bullet"/>
      <w:lvlText w:val=""/>
      <w:lvlJc w:val="left"/>
      <w:pPr>
        <w:ind w:left="5616" w:hanging="360"/>
      </w:pPr>
      <w:rPr>
        <w:rFonts w:ascii="Symbol" w:hAnsi="Symbol" w:hint="default"/>
      </w:rPr>
    </w:lvl>
    <w:lvl w:ilvl="7" w:tplc="04190003" w:tentative="1">
      <w:start w:val="1"/>
      <w:numFmt w:val="bullet"/>
      <w:lvlText w:val="o"/>
      <w:lvlJc w:val="left"/>
      <w:pPr>
        <w:ind w:left="6336" w:hanging="360"/>
      </w:pPr>
      <w:rPr>
        <w:rFonts w:ascii="Courier New" w:hAnsi="Courier New" w:cs="Courier New" w:hint="default"/>
      </w:rPr>
    </w:lvl>
    <w:lvl w:ilvl="8" w:tplc="04190005" w:tentative="1">
      <w:start w:val="1"/>
      <w:numFmt w:val="bullet"/>
      <w:lvlText w:val=""/>
      <w:lvlJc w:val="left"/>
      <w:pPr>
        <w:ind w:left="7056" w:hanging="360"/>
      </w:pPr>
      <w:rPr>
        <w:rFonts w:ascii="Wingdings" w:hAnsi="Wingdings" w:hint="default"/>
      </w:rPr>
    </w:lvl>
  </w:abstractNum>
  <w:abstractNum w:abstractNumId="24">
    <w:nsid w:val="17BE113C"/>
    <w:multiLevelType w:val="hybridMultilevel"/>
    <w:tmpl w:val="6868BC2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188F6700"/>
    <w:multiLevelType w:val="hybridMultilevel"/>
    <w:tmpl w:val="8F8C6136"/>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19881AEF"/>
    <w:multiLevelType w:val="hybridMultilevel"/>
    <w:tmpl w:val="E938AEB4"/>
    <w:lvl w:ilvl="0" w:tplc="0419000D">
      <w:start w:val="1"/>
      <w:numFmt w:val="bullet"/>
      <w:lvlText w:val=""/>
      <w:lvlJc w:val="left"/>
      <w:pPr>
        <w:ind w:left="1306" w:hanging="360"/>
      </w:pPr>
      <w:rPr>
        <w:rFonts w:ascii="Wingdings" w:hAnsi="Wingdings" w:hint="default"/>
      </w:rPr>
    </w:lvl>
    <w:lvl w:ilvl="1" w:tplc="04190003" w:tentative="1">
      <w:start w:val="1"/>
      <w:numFmt w:val="bullet"/>
      <w:lvlText w:val="o"/>
      <w:lvlJc w:val="left"/>
      <w:pPr>
        <w:ind w:left="2026" w:hanging="360"/>
      </w:pPr>
      <w:rPr>
        <w:rFonts w:ascii="Courier New" w:hAnsi="Courier New" w:cs="Courier New" w:hint="default"/>
      </w:rPr>
    </w:lvl>
    <w:lvl w:ilvl="2" w:tplc="04190005" w:tentative="1">
      <w:start w:val="1"/>
      <w:numFmt w:val="bullet"/>
      <w:lvlText w:val=""/>
      <w:lvlJc w:val="left"/>
      <w:pPr>
        <w:ind w:left="2746" w:hanging="360"/>
      </w:pPr>
      <w:rPr>
        <w:rFonts w:ascii="Wingdings" w:hAnsi="Wingdings" w:hint="default"/>
      </w:rPr>
    </w:lvl>
    <w:lvl w:ilvl="3" w:tplc="04190001" w:tentative="1">
      <w:start w:val="1"/>
      <w:numFmt w:val="bullet"/>
      <w:lvlText w:val=""/>
      <w:lvlJc w:val="left"/>
      <w:pPr>
        <w:ind w:left="3466" w:hanging="360"/>
      </w:pPr>
      <w:rPr>
        <w:rFonts w:ascii="Symbol" w:hAnsi="Symbol" w:hint="default"/>
      </w:rPr>
    </w:lvl>
    <w:lvl w:ilvl="4" w:tplc="04190003" w:tentative="1">
      <w:start w:val="1"/>
      <w:numFmt w:val="bullet"/>
      <w:lvlText w:val="o"/>
      <w:lvlJc w:val="left"/>
      <w:pPr>
        <w:ind w:left="4186" w:hanging="360"/>
      </w:pPr>
      <w:rPr>
        <w:rFonts w:ascii="Courier New" w:hAnsi="Courier New" w:cs="Courier New" w:hint="default"/>
      </w:rPr>
    </w:lvl>
    <w:lvl w:ilvl="5" w:tplc="04190005" w:tentative="1">
      <w:start w:val="1"/>
      <w:numFmt w:val="bullet"/>
      <w:lvlText w:val=""/>
      <w:lvlJc w:val="left"/>
      <w:pPr>
        <w:ind w:left="4906" w:hanging="360"/>
      </w:pPr>
      <w:rPr>
        <w:rFonts w:ascii="Wingdings" w:hAnsi="Wingdings" w:hint="default"/>
      </w:rPr>
    </w:lvl>
    <w:lvl w:ilvl="6" w:tplc="04190001" w:tentative="1">
      <w:start w:val="1"/>
      <w:numFmt w:val="bullet"/>
      <w:lvlText w:val=""/>
      <w:lvlJc w:val="left"/>
      <w:pPr>
        <w:ind w:left="5626" w:hanging="360"/>
      </w:pPr>
      <w:rPr>
        <w:rFonts w:ascii="Symbol" w:hAnsi="Symbol" w:hint="default"/>
      </w:rPr>
    </w:lvl>
    <w:lvl w:ilvl="7" w:tplc="04190003" w:tentative="1">
      <w:start w:val="1"/>
      <w:numFmt w:val="bullet"/>
      <w:lvlText w:val="o"/>
      <w:lvlJc w:val="left"/>
      <w:pPr>
        <w:ind w:left="6346" w:hanging="360"/>
      </w:pPr>
      <w:rPr>
        <w:rFonts w:ascii="Courier New" w:hAnsi="Courier New" w:cs="Courier New" w:hint="default"/>
      </w:rPr>
    </w:lvl>
    <w:lvl w:ilvl="8" w:tplc="04190005" w:tentative="1">
      <w:start w:val="1"/>
      <w:numFmt w:val="bullet"/>
      <w:lvlText w:val=""/>
      <w:lvlJc w:val="left"/>
      <w:pPr>
        <w:ind w:left="7066" w:hanging="360"/>
      </w:pPr>
      <w:rPr>
        <w:rFonts w:ascii="Wingdings" w:hAnsi="Wingdings" w:hint="default"/>
      </w:rPr>
    </w:lvl>
  </w:abstractNum>
  <w:abstractNum w:abstractNumId="27">
    <w:nsid w:val="19935FB8"/>
    <w:multiLevelType w:val="hybridMultilevel"/>
    <w:tmpl w:val="55F88E8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1A2355D9"/>
    <w:multiLevelType w:val="hybridMultilevel"/>
    <w:tmpl w:val="F674713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1B2F1E8F"/>
    <w:multiLevelType w:val="hybridMultilevel"/>
    <w:tmpl w:val="0C0CA6E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1C4B1B47"/>
    <w:multiLevelType w:val="hybridMultilevel"/>
    <w:tmpl w:val="219497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1E4F70A7"/>
    <w:multiLevelType w:val="hybridMultilevel"/>
    <w:tmpl w:val="1A70A9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20E65002"/>
    <w:multiLevelType w:val="hybridMultilevel"/>
    <w:tmpl w:val="36A0E6F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21045066"/>
    <w:multiLevelType w:val="hybridMultilevel"/>
    <w:tmpl w:val="19ECDF88"/>
    <w:lvl w:ilvl="0" w:tplc="0419000D">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34">
    <w:nsid w:val="21A33385"/>
    <w:multiLevelType w:val="hybridMultilevel"/>
    <w:tmpl w:val="465227F2"/>
    <w:lvl w:ilvl="0" w:tplc="0419000D">
      <w:start w:val="1"/>
      <w:numFmt w:val="bullet"/>
      <w:lvlText w:val=""/>
      <w:lvlJc w:val="left"/>
      <w:pPr>
        <w:ind w:left="750" w:hanging="360"/>
      </w:pPr>
      <w:rPr>
        <w:rFonts w:ascii="Wingdings" w:hAnsi="Wingdings" w:hint="default"/>
      </w:rPr>
    </w:lvl>
    <w:lvl w:ilvl="1" w:tplc="04190003" w:tentative="1">
      <w:start w:val="1"/>
      <w:numFmt w:val="bullet"/>
      <w:lvlText w:val="o"/>
      <w:lvlJc w:val="left"/>
      <w:pPr>
        <w:ind w:left="1470" w:hanging="360"/>
      </w:pPr>
      <w:rPr>
        <w:rFonts w:ascii="Courier New" w:hAnsi="Courier New" w:cs="Courier New" w:hint="default"/>
      </w:rPr>
    </w:lvl>
    <w:lvl w:ilvl="2" w:tplc="04190005" w:tentative="1">
      <w:start w:val="1"/>
      <w:numFmt w:val="bullet"/>
      <w:lvlText w:val=""/>
      <w:lvlJc w:val="left"/>
      <w:pPr>
        <w:ind w:left="2190" w:hanging="360"/>
      </w:pPr>
      <w:rPr>
        <w:rFonts w:ascii="Wingdings" w:hAnsi="Wingdings" w:hint="default"/>
      </w:rPr>
    </w:lvl>
    <w:lvl w:ilvl="3" w:tplc="04190001" w:tentative="1">
      <w:start w:val="1"/>
      <w:numFmt w:val="bullet"/>
      <w:lvlText w:val=""/>
      <w:lvlJc w:val="left"/>
      <w:pPr>
        <w:ind w:left="2910" w:hanging="360"/>
      </w:pPr>
      <w:rPr>
        <w:rFonts w:ascii="Symbol" w:hAnsi="Symbol" w:hint="default"/>
      </w:rPr>
    </w:lvl>
    <w:lvl w:ilvl="4" w:tplc="04190003" w:tentative="1">
      <w:start w:val="1"/>
      <w:numFmt w:val="bullet"/>
      <w:lvlText w:val="o"/>
      <w:lvlJc w:val="left"/>
      <w:pPr>
        <w:ind w:left="3630" w:hanging="360"/>
      </w:pPr>
      <w:rPr>
        <w:rFonts w:ascii="Courier New" w:hAnsi="Courier New" w:cs="Courier New" w:hint="default"/>
      </w:rPr>
    </w:lvl>
    <w:lvl w:ilvl="5" w:tplc="04190005" w:tentative="1">
      <w:start w:val="1"/>
      <w:numFmt w:val="bullet"/>
      <w:lvlText w:val=""/>
      <w:lvlJc w:val="left"/>
      <w:pPr>
        <w:ind w:left="4350" w:hanging="360"/>
      </w:pPr>
      <w:rPr>
        <w:rFonts w:ascii="Wingdings" w:hAnsi="Wingdings" w:hint="default"/>
      </w:rPr>
    </w:lvl>
    <w:lvl w:ilvl="6" w:tplc="04190001" w:tentative="1">
      <w:start w:val="1"/>
      <w:numFmt w:val="bullet"/>
      <w:lvlText w:val=""/>
      <w:lvlJc w:val="left"/>
      <w:pPr>
        <w:ind w:left="5070" w:hanging="360"/>
      </w:pPr>
      <w:rPr>
        <w:rFonts w:ascii="Symbol" w:hAnsi="Symbol" w:hint="default"/>
      </w:rPr>
    </w:lvl>
    <w:lvl w:ilvl="7" w:tplc="04190003" w:tentative="1">
      <w:start w:val="1"/>
      <w:numFmt w:val="bullet"/>
      <w:lvlText w:val="o"/>
      <w:lvlJc w:val="left"/>
      <w:pPr>
        <w:ind w:left="5790" w:hanging="360"/>
      </w:pPr>
      <w:rPr>
        <w:rFonts w:ascii="Courier New" w:hAnsi="Courier New" w:cs="Courier New" w:hint="default"/>
      </w:rPr>
    </w:lvl>
    <w:lvl w:ilvl="8" w:tplc="04190005" w:tentative="1">
      <w:start w:val="1"/>
      <w:numFmt w:val="bullet"/>
      <w:lvlText w:val=""/>
      <w:lvlJc w:val="left"/>
      <w:pPr>
        <w:ind w:left="6510" w:hanging="360"/>
      </w:pPr>
      <w:rPr>
        <w:rFonts w:ascii="Wingdings" w:hAnsi="Wingdings" w:hint="default"/>
      </w:rPr>
    </w:lvl>
  </w:abstractNum>
  <w:abstractNum w:abstractNumId="35">
    <w:nsid w:val="21C40CEA"/>
    <w:multiLevelType w:val="hybridMultilevel"/>
    <w:tmpl w:val="4A841BE6"/>
    <w:lvl w:ilvl="0" w:tplc="0419000D">
      <w:start w:val="1"/>
      <w:numFmt w:val="bullet"/>
      <w:lvlText w:val=""/>
      <w:lvlJc w:val="left"/>
      <w:pPr>
        <w:ind w:left="750" w:hanging="360"/>
      </w:pPr>
      <w:rPr>
        <w:rFonts w:ascii="Wingdings" w:hAnsi="Wingdings" w:hint="default"/>
      </w:rPr>
    </w:lvl>
    <w:lvl w:ilvl="1" w:tplc="04190003" w:tentative="1">
      <w:start w:val="1"/>
      <w:numFmt w:val="bullet"/>
      <w:lvlText w:val="o"/>
      <w:lvlJc w:val="left"/>
      <w:pPr>
        <w:ind w:left="1470" w:hanging="360"/>
      </w:pPr>
      <w:rPr>
        <w:rFonts w:ascii="Courier New" w:hAnsi="Courier New" w:cs="Courier New" w:hint="default"/>
      </w:rPr>
    </w:lvl>
    <w:lvl w:ilvl="2" w:tplc="04190005" w:tentative="1">
      <w:start w:val="1"/>
      <w:numFmt w:val="bullet"/>
      <w:lvlText w:val=""/>
      <w:lvlJc w:val="left"/>
      <w:pPr>
        <w:ind w:left="2190" w:hanging="360"/>
      </w:pPr>
      <w:rPr>
        <w:rFonts w:ascii="Wingdings" w:hAnsi="Wingdings" w:hint="default"/>
      </w:rPr>
    </w:lvl>
    <w:lvl w:ilvl="3" w:tplc="04190001" w:tentative="1">
      <w:start w:val="1"/>
      <w:numFmt w:val="bullet"/>
      <w:lvlText w:val=""/>
      <w:lvlJc w:val="left"/>
      <w:pPr>
        <w:ind w:left="2910" w:hanging="360"/>
      </w:pPr>
      <w:rPr>
        <w:rFonts w:ascii="Symbol" w:hAnsi="Symbol" w:hint="default"/>
      </w:rPr>
    </w:lvl>
    <w:lvl w:ilvl="4" w:tplc="04190003" w:tentative="1">
      <w:start w:val="1"/>
      <w:numFmt w:val="bullet"/>
      <w:lvlText w:val="o"/>
      <w:lvlJc w:val="left"/>
      <w:pPr>
        <w:ind w:left="3630" w:hanging="360"/>
      </w:pPr>
      <w:rPr>
        <w:rFonts w:ascii="Courier New" w:hAnsi="Courier New" w:cs="Courier New" w:hint="default"/>
      </w:rPr>
    </w:lvl>
    <w:lvl w:ilvl="5" w:tplc="04190005" w:tentative="1">
      <w:start w:val="1"/>
      <w:numFmt w:val="bullet"/>
      <w:lvlText w:val=""/>
      <w:lvlJc w:val="left"/>
      <w:pPr>
        <w:ind w:left="4350" w:hanging="360"/>
      </w:pPr>
      <w:rPr>
        <w:rFonts w:ascii="Wingdings" w:hAnsi="Wingdings" w:hint="default"/>
      </w:rPr>
    </w:lvl>
    <w:lvl w:ilvl="6" w:tplc="04190001" w:tentative="1">
      <w:start w:val="1"/>
      <w:numFmt w:val="bullet"/>
      <w:lvlText w:val=""/>
      <w:lvlJc w:val="left"/>
      <w:pPr>
        <w:ind w:left="5070" w:hanging="360"/>
      </w:pPr>
      <w:rPr>
        <w:rFonts w:ascii="Symbol" w:hAnsi="Symbol" w:hint="default"/>
      </w:rPr>
    </w:lvl>
    <w:lvl w:ilvl="7" w:tplc="04190003" w:tentative="1">
      <w:start w:val="1"/>
      <w:numFmt w:val="bullet"/>
      <w:lvlText w:val="o"/>
      <w:lvlJc w:val="left"/>
      <w:pPr>
        <w:ind w:left="5790" w:hanging="360"/>
      </w:pPr>
      <w:rPr>
        <w:rFonts w:ascii="Courier New" w:hAnsi="Courier New" w:cs="Courier New" w:hint="default"/>
      </w:rPr>
    </w:lvl>
    <w:lvl w:ilvl="8" w:tplc="04190005" w:tentative="1">
      <w:start w:val="1"/>
      <w:numFmt w:val="bullet"/>
      <w:lvlText w:val=""/>
      <w:lvlJc w:val="left"/>
      <w:pPr>
        <w:ind w:left="6510" w:hanging="360"/>
      </w:pPr>
      <w:rPr>
        <w:rFonts w:ascii="Wingdings" w:hAnsi="Wingdings" w:hint="default"/>
      </w:rPr>
    </w:lvl>
  </w:abstractNum>
  <w:abstractNum w:abstractNumId="36">
    <w:nsid w:val="228B6051"/>
    <w:multiLevelType w:val="hybridMultilevel"/>
    <w:tmpl w:val="1C26450A"/>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229A216E"/>
    <w:multiLevelType w:val="hybridMultilevel"/>
    <w:tmpl w:val="4176D2E4"/>
    <w:lvl w:ilvl="0" w:tplc="0419000D">
      <w:start w:val="1"/>
      <w:numFmt w:val="bullet"/>
      <w:lvlText w:val=""/>
      <w:lvlJc w:val="left"/>
      <w:pPr>
        <w:ind w:left="1445" w:hanging="360"/>
      </w:pPr>
      <w:rPr>
        <w:rFonts w:ascii="Wingdings" w:hAnsi="Wingdings" w:hint="default"/>
      </w:rPr>
    </w:lvl>
    <w:lvl w:ilvl="1" w:tplc="04190003" w:tentative="1">
      <w:start w:val="1"/>
      <w:numFmt w:val="bullet"/>
      <w:lvlText w:val="o"/>
      <w:lvlJc w:val="left"/>
      <w:pPr>
        <w:ind w:left="2165" w:hanging="360"/>
      </w:pPr>
      <w:rPr>
        <w:rFonts w:ascii="Courier New" w:hAnsi="Courier New" w:cs="Courier New" w:hint="default"/>
      </w:rPr>
    </w:lvl>
    <w:lvl w:ilvl="2" w:tplc="04190005" w:tentative="1">
      <w:start w:val="1"/>
      <w:numFmt w:val="bullet"/>
      <w:lvlText w:val=""/>
      <w:lvlJc w:val="left"/>
      <w:pPr>
        <w:ind w:left="2885" w:hanging="360"/>
      </w:pPr>
      <w:rPr>
        <w:rFonts w:ascii="Wingdings" w:hAnsi="Wingdings" w:hint="default"/>
      </w:rPr>
    </w:lvl>
    <w:lvl w:ilvl="3" w:tplc="04190001" w:tentative="1">
      <w:start w:val="1"/>
      <w:numFmt w:val="bullet"/>
      <w:lvlText w:val=""/>
      <w:lvlJc w:val="left"/>
      <w:pPr>
        <w:ind w:left="3605" w:hanging="360"/>
      </w:pPr>
      <w:rPr>
        <w:rFonts w:ascii="Symbol" w:hAnsi="Symbol" w:hint="default"/>
      </w:rPr>
    </w:lvl>
    <w:lvl w:ilvl="4" w:tplc="04190003" w:tentative="1">
      <w:start w:val="1"/>
      <w:numFmt w:val="bullet"/>
      <w:lvlText w:val="o"/>
      <w:lvlJc w:val="left"/>
      <w:pPr>
        <w:ind w:left="4325" w:hanging="360"/>
      </w:pPr>
      <w:rPr>
        <w:rFonts w:ascii="Courier New" w:hAnsi="Courier New" w:cs="Courier New" w:hint="default"/>
      </w:rPr>
    </w:lvl>
    <w:lvl w:ilvl="5" w:tplc="04190005" w:tentative="1">
      <w:start w:val="1"/>
      <w:numFmt w:val="bullet"/>
      <w:lvlText w:val=""/>
      <w:lvlJc w:val="left"/>
      <w:pPr>
        <w:ind w:left="5045" w:hanging="360"/>
      </w:pPr>
      <w:rPr>
        <w:rFonts w:ascii="Wingdings" w:hAnsi="Wingdings" w:hint="default"/>
      </w:rPr>
    </w:lvl>
    <w:lvl w:ilvl="6" w:tplc="04190001" w:tentative="1">
      <w:start w:val="1"/>
      <w:numFmt w:val="bullet"/>
      <w:lvlText w:val=""/>
      <w:lvlJc w:val="left"/>
      <w:pPr>
        <w:ind w:left="5765" w:hanging="360"/>
      </w:pPr>
      <w:rPr>
        <w:rFonts w:ascii="Symbol" w:hAnsi="Symbol" w:hint="default"/>
      </w:rPr>
    </w:lvl>
    <w:lvl w:ilvl="7" w:tplc="04190003" w:tentative="1">
      <w:start w:val="1"/>
      <w:numFmt w:val="bullet"/>
      <w:lvlText w:val="o"/>
      <w:lvlJc w:val="left"/>
      <w:pPr>
        <w:ind w:left="6485" w:hanging="360"/>
      </w:pPr>
      <w:rPr>
        <w:rFonts w:ascii="Courier New" w:hAnsi="Courier New" w:cs="Courier New" w:hint="default"/>
      </w:rPr>
    </w:lvl>
    <w:lvl w:ilvl="8" w:tplc="04190005" w:tentative="1">
      <w:start w:val="1"/>
      <w:numFmt w:val="bullet"/>
      <w:lvlText w:val=""/>
      <w:lvlJc w:val="left"/>
      <w:pPr>
        <w:ind w:left="7205" w:hanging="360"/>
      </w:pPr>
      <w:rPr>
        <w:rFonts w:ascii="Wingdings" w:hAnsi="Wingdings" w:hint="default"/>
      </w:rPr>
    </w:lvl>
  </w:abstractNum>
  <w:abstractNum w:abstractNumId="38">
    <w:nsid w:val="22DA3F19"/>
    <w:multiLevelType w:val="hybridMultilevel"/>
    <w:tmpl w:val="C3DA089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244B1908"/>
    <w:multiLevelType w:val="hybridMultilevel"/>
    <w:tmpl w:val="F832366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24836A39"/>
    <w:multiLevelType w:val="hybridMultilevel"/>
    <w:tmpl w:val="AAE813B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249932A0"/>
    <w:multiLevelType w:val="hybridMultilevel"/>
    <w:tmpl w:val="A63E23E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24AD4804"/>
    <w:multiLevelType w:val="hybridMultilevel"/>
    <w:tmpl w:val="E8BABF5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25055BF3"/>
    <w:multiLevelType w:val="hybridMultilevel"/>
    <w:tmpl w:val="8954CC5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25196CEA"/>
    <w:multiLevelType w:val="hybridMultilevel"/>
    <w:tmpl w:val="236C65B4"/>
    <w:lvl w:ilvl="0" w:tplc="0419000D">
      <w:start w:val="1"/>
      <w:numFmt w:val="bullet"/>
      <w:lvlText w:val=""/>
      <w:lvlJc w:val="left"/>
      <w:pPr>
        <w:ind w:left="750" w:hanging="360"/>
      </w:pPr>
      <w:rPr>
        <w:rFonts w:ascii="Wingdings" w:hAnsi="Wingdings" w:hint="default"/>
      </w:rPr>
    </w:lvl>
    <w:lvl w:ilvl="1" w:tplc="04190003" w:tentative="1">
      <w:start w:val="1"/>
      <w:numFmt w:val="bullet"/>
      <w:lvlText w:val="o"/>
      <w:lvlJc w:val="left"/>
      <w:pPr>
        <w:ind w:left="1470" w:hanging="360"/>
      </w:pPr>
      <w:rPr>
        <w:rFonts w:ascii="Courier New" w:hAnsi="Courier New" w:cs="Courier New" w:hint="default"/>
      </w:rPr>
    </w:lvl>
    <w:lvl w:ilvl="2" w:tplc="04190005" w:tentative="1">
      <w:start w:val="1"/>
      <w:numFmt w:val="bullet"/>
      <w:lvlText w:val=""/>
      <w:lvlJc w:val="left"/>
      <w:pPr>
        <w:ind w:left="2190" w:hanging="360"/>
      </w:pPr>
      <w:rPr>
        <w:rFonts w:ascii="Wingdings" w:hAnsi="Wingdings" w:hint="default"/>
      </w:rPr>
    </w:lvl>
    <w:lvl w:ilvl="3" w:tplc="04190001" w:tentative="1">
      <w:start w:val="1"/>
      <w:numFmt w:val="bullet"/>
      <w:lvlText w:val=""/>
      <w:lvlJc w:val="left"/>
      <w:pPr>
        <w:ind w:left="2910" w:hanging="360"/>
      </w:pPr>
      <w:rPr>
        <w:rFonts w:ascii="Symbol" w:hAnsi="Symbol" w:hint="default"/>
      </w:rPr>
    </w:lvl>
    <w:lvl w:ilvl="4" w:tplc="04190003" w:tentative="1">
      <w:start w:val="1"/>
      <w:numFmt w:val="bullet"/>
      <w:lvlText w:val="o"/>
      <w:lvlJc w:val="left"/>
      <w:pPr>
        <w:ind w:left="3630" w:hanging="360"/>
      </w:pPr>
      <w:rPr>
        <w:rFonts w:ascii="Courier New" w:hAnsi="Courier New" w:cs="Courier New" w:hint="default"/>
      </w:rPr>
    </w:lvl>
    <w:lvl w:ilvl="5" w:tplc="04190005" w:tentative="1">
      <w:start w:val="1"/>
      <w:numFmt w:val="bullet"/>
      <w:lvlText w:val=""/>
      <w:lvlJc w:val="left"/>
      <w:pPr>
        <w:ind w:left="4350" w:hanging="360"/>
      </w:pPr>
      <w:rPr>
        <w:rFonts w:ascii="Wingdings" w:hAnsi="Wingdings" w:hint="default"/>
      </w:rPr>
    </w:lvl>
    <w:lvl w:ilvl="6" w:tplc="04190001" w:tentative="1">
      <w:start w:val="1"/>
      <w:numFmt w:val="bullet"/>
      <w:lvlText w:val=""/>
      <w:lvlJc w:val="left"/>
      <w:pPr>
        <w:ind w:left="5070" w:hanging="360"/>
      </w:pPr>
      <w:rPr>
        <w:rFonts w:ascii="Symbol" w:hAnsi="Symbol" w:hint="default"/>
      </w:rPr>
    </w:lvl>
    <w:lvl w:ilvl="7" w:tplc="04190003" w:tentative="1">
      <w:start w:val="1"/>
      <w:numFmt w:val="bullet"/>
      <w:lvlText w:val="o"/>
      <w:lvlJc w:val="left"/>
      <w:pPr>
        <w:ind w:left="5790" w:hanging="360"/>
      </w:pPr>
      <w:rPr>
        <w:rFonts w:ascii="Courier New" w:hAnsi="Courier New" w:cs="Courier New" w:hint="default"/>
      </w:rPr>
    </w:lvl>
    <w:lvl w:ilvl="8" w:tplc="04190005" w:tentative="1">
      <w:start w:val="1"/>
      <w:numFmt w:val="bullet"/>
      <w:lvlText w:val=""/>
      <w:lvlJc w:val="left"/>
      <w:pPr>
        <w:ind w:left="6510" w:hanging="360"/>
      </w:pPr>
      <w:rPr>
        <w:rFonts w:ascii="Wingdings" w:hAnsi="Wingdings" w:hint="default"/>
      </w:rPr>
    </w:lvl>
  </w:abstractNum>
  <w:abstractNum w:abstractNumId="45">
    <w:nsid w:val="26426960"/>
    <w:multiLevelType w:val="hybridMultilevel"/>
    <w:tmpl w:val="9BBE384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26A11DF2"/>
    <w:multiLevelType w:val="hybridMultilevel"/>
    <w:tmpl w:val="ECA07B8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26CC2D0C"/>
    <w:multiLevelType w:val="hybridMultilevel"/>
    <w:tmpl w:val="BD48F17C"/>
    <w:lvl w:ilvl="0" w:tplc="0419000D">
      <w:start w:val="1"/>
      <w:numFmt w:val="bullet"/>
      <w:lvlText w:val=""/>
      <w:lvlJc w:val="left"/>
      <w:pPr>
        <w:ind w:left="703" w:hanging="360"/>
      </w:pPr>
      <w:rPr>
        <w:rFonts w:ascii="Wingdings" w:hAnsi="Wingdings" w:hint="default"/>
      </w:rPr>
    </w:lvl>
    <w:lvl w:ilvl="1" w:tplc="04190003" w:tentative="1">
      <w:start w:val="1"/>
      <w:numFmt w:val="bullet"/>
      <w:lvlText w:val="o"/>
      <w:lvlJc w:val="left"/>
      <w:pPr>
        <w:ind w:left="1423" w:hanging="360"/>
      </w:pPr>
      <w:rPr>
        <w:rFonts w:ascii="Courier New" w:hAnsi="Courier New" w:cs="Courier New" w:hint="default"/>
      </w:rPr>
    </w:lvl>
    <w:lvl w:ilvl="2" w:tplc="04190005" w:tentative="1">
      <w:start w:val="1"/>
      <w:numFmt w:val="bullet"/>
      <w:lvlText w:val=""/>
      <w:lvlJc w:val="left"/>
      <w:pPr>
        <w:ind w:left="2143" w:hanging="360"/>
      </w:pPr>
      <w:rPr>
        <w:rFonts w:ascii="Wingdings" w:hAnsi="Wingdings" w:hint="default"/>
      </w:rPr>
    </w:lvl>
    <w:lvl w:ilvl="3" w:tplc="04190001" w:tentative="1">
      <w:start w:val="1"/>
      <w:numFmt w:val="bullet"/>
      <w:lvlText w:val=""/>
      <w:lvlJc w:val="left"/>
      <w:pPr>
        <w:ind w:left="2863" w:hanging="360"/>
      </w:pPr>
      <w:rPr>
        <w:rFonts w:ascii="Symbol" w:hAnsi="Symbol" w:hint="default"/>
      </w:rPr>
    </w:lvl>
    <w:lvl w:ilvl="4" w:tplc="04190003" w:tentative="1">
      <w:start w:val="1"/>
      <w:numFmt w:val="bullet"/>
      <w:lvlText w:val="o"/>
      <w:lvlJc w:val="left"/>
      <w:pPr>
        <w:ind w:left="3583" w:hanging="360"/>
      </w:pPr>
      <w:rPr>
        <w:rFonts w:ascii="Courier New" w:hAnsi="Courier New" w:cs="Courier New" w:hint="default"/>
      </w:rPr>
    </w:lvl>
    <w:lvl w:ilvl="5" w:tplc="04190005" w:tentative="1">
      <w:start w:val="1"/>
      <w:numFmt w:val="bullet"/>
      <w:lvlText w:val=""/>
      <w:lvlJc w:val="left"/>
      <w:pPr>
        <w:ind w:left="4303" w:hanging="360"/>
      </w:pPr>
      <w:rPr>
        <w:rFonts w:ascii="Wingdings" w:hAnsi="Wingdings" w:hint="default"/>
      </w:rPr>
    </w:lvl>
    <w:lvl w:ilvl="6" w:tplc="04190001" w:tentative="1">
      <w:start w:val="1"/>
      <w:numFmt w:val="bullet"/>
      <w:lvlText w:val=""/>
      <w:lvlJc w:val="left"/>
      <w:pPr>
        <w:ind w:left="5023" w:hanging="360"/>
      </w:pPr>
      <w:rPr>
        <w:rFonts w:ascii="Symbol" w:hAnsi="Symbol" w:hint="default"/>
      </w:rPr>
    </w:lvl>
    <w:lvl w:ilvl="7" w:tplc="04190003" w:tentative="1">
      <w:start w:val="1"/>
      <w:numFmt w:val="bullet"/>
      <w:lvlText w:val="o"/>
      <w:lvlJc w:val="left"/>
      <w:pPr>
        <w:ind w:left="5743" w:hanging="360"/>
      </w:pPr>
      <w:rPr>
        <w:rFonts w:ascii="Courier New" w:hAnsi="Courier New" w:cs="Courier New" w:hint="default"/>
      </w:rPr>
    </w:lvl>
    <w:lvl w:ilvl="8" w:tplc="04190005" w:tentative="1">
      <w:start w:val="1"/>
      <w:numFmt w:val="bullet"/>
      <w:lvlText w:val=""/>
      <w:lvlJc w:val="left"/>
      <w:pPr>
        <w:ind w:left="6463" w:hanging="360"/>
      </w:pPr>
      <w:rPr>
        <w:rFonts w:ascii="Wingdings" w:hAnsi="Wingdings" w:hint="default"/>
      </w:rPr>
    </w:lvl>
  </w:abstractNum>
  <w:abstractNum w:abstractNumId="48">
    <w:nsid w:val="27201E10"/>
    <w:multiLevelType w:val="hybridMultilevel"/>
    <w:tmpl w:val="EE14F86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7F51561"/>
    <w:multiLevelType w:val="hybridMultilevel"/>
    <w:tmpl w:val="D59443AA"/>
    <w:lvl w:ilvl="0" w:tplc="0419000D">
      <w:start w:val="1"/>
      <w:numFmt w:val="bullet"/>
      <w:lvlText w:val=""/>
      <w:lvlJc w:val="left"/>
      <w:pPr>
        <w:ind w:left="1037" w:hanging="360"/>
      </w:pPr>
      <w:rPr>
        <w:rFonts w:ascii="Wingdings" w:hAnsi="Wingdings" w:hint="default"/>
      </w:rPr>
    </w:lvl>
    <w:lvl w:ilvl="1" w:tplc="04190003" w:tentative="1">
      <w:start w:val="1"/>
      <w:numFmt w:val="bullet"/>
      <w:lvlText w:val="o"/>
      <w:lvlJc w:val="left"/>
      <w:pPr>
        <w:ind w:left="1757" w:hanging="360"/>
      </w:pPr>
      <w:rPr>
        <w:rFonts w:ascii="Courier New" w:hAnsi="Courier New" w:cs="Courier New" w:hint="default"/>
      </w:rPr>
    </w:lvl>
    <w:lvl w:ilvl="2" w:tplc="04190005" w:tentative="1">
      <w:start w:val="1"/>
      <w:numFmt w:val="bullet"/>
      <w:lvlText w:val=""/>
      <w:lvlJc w:val="left"/>
      <w:pPr>
        <w:ind w:left="2477" w:hanging="360"/>
      </w:pPr>
      <w:rPr>
        <w:rFonts w:ascii="Wingdings" w:hAnsi="Wingdings" w:hint="default"/>
      </w:rPr>
    </w:lvl>
    <w:lvl w:ilvl="3" w:tplc="04190001" w:tentative="1">
      <w:start w:val="1"/>
      <w:numFmt w:val="bullet"/>
      <w:lvlText w:val=""/>
      <w:lvlJc w:val="left"/>
      <w:pPr>
        <w:ind w:left="3197" w:hanging="360"/>
      </w:pPr>
      <w:rPr>
        <w:rFonts w:ascii="Symbol" w:hAnsi="Symbol" w:hint="default"/>
      </w:rPr>
    </w:lvl>
    <w:lvl w:ilvl="4" w:tplc="04190003" w:tentative="1">
      <w:start w:val="1"/>
      <w:numFmt w:val="bullet"/>
      <w:lvlText w:val="o"/>
      <w:lvlJc w:val="left"/>
      <w:pPr>
        <w:ind w:left="3917" w:hanging="360"/>
      </w:pPr>
      <w:rPr>
        <w:rFonts w:ascii="Courier New" w:hAnsi="Courier New" w:cs="Courier New" w:hint="default"/>
      </w:rPr>
    </w:lvl>
    <w:lvl w:ilvl="5" w:tplc="04190005" w:tentative="1">
      <w:start w:val="1"/>
      <w:numFmt w:val="bullet"/>
      <w:lvlText w:val=""/>
      <w:lvlJc w:val="left"/>
      <w:pPr>
        <w:ind w:left="4637" w:hanging="360"/>
      </w:pPr>
      <w:rPr>
        <w:rFonts w:ascii="Wingdings" w:hAnsi="Wingdings" w:hint="default"/>
      </w:rPr>
    </w:lvl>
    <w:lvl w:ilvl="6" w:tplc="04190001" w:tentative="1">
      <w:start w:val="1"/>
      <w:numFmt w:val="bullet"/>
      <w:lvlText w:val=""/>
      <w:lvlJc w:val="left"/>
      <w:pPr>
        <w:ind w:left="5357" w:hanging="360"/>
      </w:pPr>
      <w:rPr>
        <w:rFonts w:ascii="Symbol" w:hAnsi="Symbol" w:hint="default"/>
      </w:rPr>
    </w:lvl>
    <w:lvl w:ilvl="7" w:tplc="04190003" w:tentative="1">
      <w:start w:val="1"/>
      <w:numFmt w:val="bullet"/>
      <w:lvlText w:val="o"/>
      <w:lvlJc w:val="left"/>
      <w:pPr>
        <w:ind w:left="6077" w:hanging="360"/>
      </w:pPr>
      <w:rPr>
        <w:rFonts w:ascii="Courier New" w:hAnsi="Courier New" w:cs="Courier New" w:hint="default"/>
      </w:rPr>
    </w:lvl>
    <w:lvl w:ilvl="8" w:tplc="04190005" w:tentative="1">
      <w:start w:val="1"/>
      <w:numFmt w:val="bullet"/>
      <w:lvlText w:val=""/>
      <w:lvlJc w:val="left"/>
      <w:pPr>
        <w:ind w:left="6797" w:hanging="360"/>
      </w:pPr>
      <w:rPr>
        <w:rFonts w:ascii="Wingdings" w:hAnsi="Wingdings" w:hint="default"/>
      </w:rPr>
    </w:lvl>
  </w:abstractNum>
  <w:abstractNum w:abstractNumId="50">
    <w:nsid w:val="29607EFC"/>
    <w:multiLevelType w:val="hybridMultilevel"/>
    <w:tmpl w:val="9A8ED5F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29B008EA"/>
    <w:multiLevelType w:val="hybridMultilevel"/>
    <w:tmpl w:val="009E0560"/>
    <w:lvl w:ilvl="0" w:tplc="0419000D">
      <w:start w:val="1"/>
      <w:numFmt w:val="bullet"/>
      <w:lvlText w:val=""/>
      <w:lvlJc w:val="left"/>
      <w:pPr>
        <w:ind w:left="1545" w:hanging="360"/>
      </w:pPr>
      <w:rPr>
        <w:rFonts w:ascii="Wingdings" w:hAnsi="Wingdings" w:hint="default"/>
      </w:rPr>
    </w:lvl>
    <w:lvl w:ilvl="1" w:tplc="04190003" w:tentative="1">
      <w:start w:val="1"/>
      <w:numFmt w:val="bullet"/>
      <w:lvlText w:val="o"/>
      <w:lvlJc w:val="left"/>
      <w:pPr>
        <w:ind w:left="2265" w:hanging="360"/>
      </w:pPr>
      <w:rPr>
        <w:rFonts w:ascii="Courier New" w:hAnsi="Courier New" w:cs="Courier New" w:hint="default"/>
      </w:rPr>
    </w:lvl>
    <w:lvl w:ilvl="2" w:tplc="04190005" w:tentative="1">
      <w:start w:val="1"/>
      <w:numFmt w:val="bullet"/>
      <w:lvlText w:val=""/>
      <w:lvlJc w:val="left"/>
      <w:pPr>
        <w:ind w:left="2985" w:hanging="360"/>
      </w:pPr>
      <w:rPr>
        <w:rFonts w:ascii="Wingdings" w:hAnsi="Wingdings" w:hint="default"/>
      </w:rPr>
    </w:lvl>
    <w:lvl w:ilvl="3" w:tplc="04190001" w:tentative="1">
      <w:start w:val="1"/>
      <w:numFmt w:val="bullet"/>
      <w:lvlText w:val=""/>
      <w:lvlJc w:val="left"/>
      <w:pPr>
        <w:ind w:left="3705" w:hanging="360"/>
      </w:pPr>
      <w:rPr>
        <w:rFonts w:ascii="Symbol" w:hAnsi="Symbol" w:hint="default"/>
      </w:rPr>
    </w:lvl>
    <w:lvl w:ilvl="4" w:tplc="04190003" w:tentative="1">
      <w:start w:val="1"/>
      <w:numFmt w:val="bullet"/>
      <w:lvlText w:val="o"/>
      <w:lvlJc w:val="left"/>
      <w:pPr>
        <w:ind w:left="4425" w:hanging="360"/>
      </w:pPr>
      <w:rPr>
        <w:rFonts w:ascii="Courier New" w:hAnsi="Courier New" w:cs="Courier New" w:hint="default"/>
      </w:rPr>
    </w:lvl>
    <w:lvl w:ilvl="5" w:tplc="04190005" w:tentative="1">
      <w:start w:val="1"/>
      <w:numFmt w:val="bullet"/>
      <w:lvlText w:val=""/>
      <w:lvlJc w:val="left"/>
      <w:pPr>
        <w:ind w:left="5145" w:hanging="360"/>
      </w:pPr>
      <w:rPr>
        <w:rFonts w:ascii="Wingdings" w:hAnsi="Wingdings" w:hint="default"/>
      </w:rPr>
    </w:lvl>
    <w:lvl w:ilvl="6" w:tplc="04190001" w:tentative="1">
      <w:start w:val="1"/>
      <w:numFmt w:val="bullet"/>
      <w:lvlText w:val=""/>
      <w:lvlJc w:val="left"/>
      <w:pPr>
        <w:ind w:left="5865" w:hanging="360"/>
      </w:pPr>
      <w:rPr>
        <w:rFonts w:ascii="Symbol" w:hAnsi="Symbol" w:hint="default"/>
      </w:rPr>
    </w:lvl>
    <w:lvl w:ilvl="7" w:tplc="04190003" w:tentative="1">
      <w:start w:val="1"/>
      <w:numFmt w:val="bullet"/>
      <w:lvlText w:val="o"/>
      <w:lvlJc w:val="left"/>
      <w:pPr>
        <w:ind w:left="6585" w:hanging="360"/>
      </w:pPr>
      <w:rPr>
        <w:rFonts w:ascii="Courier New" w:hAnsi="Courier New" w:cs="Courier New" w:hint="default"/>
      </w:rPr>
    </w:lvl>
    <w:lvl w:ilvl="8" w:tplc="04190005" w:tentative="1">
      <w:start w:val="1"/>
      <w:numFmt w:val="bullet"/>
      <w:lvlText w:val=""/>
      <w:lvlJc w:val="left"/>
      <w:pPr>
        <w:ind w:left="7305" w:hanging="360"/>
      </w:pPr>
      <w:rPr>
        <w:rFonts w:ascii="Wingdings" w:hAnsi="Wingdings" w:hint="default"/>
      </w:rPr>
    </w:lvl>
  </w:abstractNum>
  <w:abstractNum w:abstractNumId="52">
    <w:nsid w:val="2A1B7ECB"/>
    <w:multiLevelType w:val="hybridMultilevel"/>
    <w:tmpl w:val="153CDDE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2A320063"/>
    <w:multiLevelType w:val="hybridMultilevel"/>
    <w:tmpl w:val="022247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A7A3797"/>
    <w:multiLevelType w:val="hybridMultilevel"/>
    <w:tmpl w:val="9392BF0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2B1D3A15"/>
    <w:multiLevelType w:val="hybridMultilevel"/>
    <w:tmpl w:val="E92E369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2B3E11F6"/>
    <w:multiLevelType w:val="hybridMultilevel"/>
    <w:tmpl w:val="562E755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2C266026"/>
    <w:multiLevelType w:val="singleLevel"/>
    <w:tmpl w:val="E5904CA8"/>
    <w:lvl w:ilvl="0">
      <w:start w:val="1"/>
      <w:numFmt w:val="bullet"/>
      <w:lvlText w:val=""/>
      <w:lvlJc w:val="left"/>
      <w:pPr>
        <w:tabs>
          <w:tab w:val="num" w:pos="360"/>
        </w:tabs>
        <w:ind w:left="360" w:hanging="360"/>
      </w:pPr>
      <w:rPr>
        <w:rFonts w:ascii="Wingdings" w:hAnsi="Wingdings" w:hint="default"/>
      </w:rPr>
    </w:lvl>
  </w:abstractNum>
  <w:abstractNum w:abstractNumId="58">
    <w:nsid w:val="2EBC1205"/>
    <w:multiLevelType w:val="hybridMultilevel"/>
    <w:tmpl w:val="1082989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2EE122F5"/>
    <w:multiLevelType w:val="hybridMultilevel"/>
    <w:tmpl w:val="82E28484"/>
    <w:lvl w:ilvl="0" w:tplc="0419000D">
      <w:start w:val="1"/>
      <w:numFmt w:val="bullet"/>
      <w:lvlText w:val=""/>
      <w:lvlJc w:val="left"/>
      <w:pPr>
        <w:ind w:left="723" w:hanging="360"/>
      </w:pPr>
      <w:rPr>
        <w:rFonts w:ascii="Wingdings" w:hAnsi="Wingdings" w:hint="default"/>
      </w:rPr>
    </w:lvl>
    <w:lvl w:ilvl="1" w:tplc="04190003" w:tentative="1">
      <w:start w:val="1"/>
      <w:numFmt w:val="bullet"/>
      <w:lvlText w:val="o"/>
      <w:lvlJc w:val="left"/>
      <w:pPr>
        <w:ind w:left="1443" w:hanging="360"/>
      </w:pPr>
      <w:rPr>
        <w:rFonts w:ascii="Courier New" w:hAnsi="Courier New" w:cs="Courier New" w:hint="default"/>
      </w:rPr>
    </w:lvl>
    <w:lvl w:ilvl="2" w:tplc="04190005" w:tentative="1">
      <w:start w:val="1"/>
      <w:numFmt w:val="bullet"/>
      <w:lvlText w:val=""/>
      <w:lvlJc w:val="left"/>
      <w:pPr>
        <w:ind w:left="2163" w:hanging="360"/>
      </w:pPr>
      <w:rPr>
        <w:rFonts w:ascii="Wingdings" w:hAnsi="Wingdings" w:hint="default"/>
      </w:rPr>
    </w:lvl>
    <w:lvl w:ilvl="3" w:tplc="04190001" w:tentative="1">
      <w:start w:val="1"/>
      <w:numFmt w:val="bullet"/>
      <w:lvlText w:val=""/>
      <w:lvlJc w:val="left"/>
      <w:pPr>
        <w:ind w:left="2883" w:hanging="360"/>
      </w:pPr>
      <w:rPr>
        <w:rFonts w:ascii="Symbol" w:hAnsi="Symbol" w:hint="default"/>
      </w:rPr>
    </w:lvl>
    <w:lvl w:ilvl="4" w:tplc="04190003" w:tentative="1">
      <w:start w:val="1"/>
      <w:numFmt w:val="bullet"/>
      <w:lvlText w:val="o"/>
      <w:lvlJc w:val="left"/>
      <w:pPr>
        <w:ind w:left="3603" w:hanging="360"/>
      </w:pPr>
      <w:rPr>
        <w:rFonts w:ascii="Courier New" w:hAnsi="Courier New" w:cs="Courier New" w:hint="default"/>
      </w:rPr>
    </w:lvl>
    <w:lvl w:ilvl="5" w:tplc="04190005" w:tentative="1">
      <w:start w:val="1"/>
      <w:numFmt w:val="bullet"/>
      <w:lvlText w:val=""/>
      <w:lvlJc w:val="left"/>
      <w:pPr>
        <w:ind w:left="4323" w:hanging="360"/>
      </w:pPr>
      <w:rPr>
        <w:rFonts w:ascii="Wingdings" w:hAnsi="Wingdings" w:hint="default"/>
      </w:rPr>
    </w:lvl>
    <w:lvl w:ilvl="6" w:tplc="04190001" w:tentative="1">
      <w:start w:val="1"/>
      <w:numFmt w:val="bullet"/>
      <w:lvlText w:val=""/>
      <w:lvlJc w:val="left"/>
      <w:pPr>
        <w:ind w:left="5043" w:hanging="360"/>
      </w:pPr>
      <w:rPr>
        <w:rFonts w:ascii="Symbol" w:hAnsi="Symbol" w:hint="default"/>
      </w:rPr>
    </w:lvl>
    <w:lvl w:ilvl="7" w:tplc="04190003" w:tentative="1">
      <w:start w:val="1"/>
      <w:numFmt w:val="bullet"/>
      <w:lvlText w:val="o"/>
      <w:lvlJc w:val="left"/>
      <w:pPr>
        <w:ind w:left="5763" w:hanging="360"/>
      </w:pPr>
      <w:rPr>
        <w:rFonts w:ascii="Courier New" w:hAnsi="Courier New" w:cs="Courier New" w:hint="default"/>
      </w:rPr>
    </w:lvl>
    <w:lvl w:ilvl="8" w:tplc="04190005" w:tentative="1">
      <w:start w:val="1"/>
      <w:numFmt w:val="bullet"/>
      <w:lvlText w:val=""/>
      <w:lvlJc w:val="left"/>
      <w:pPr>
        <w:ind w:left="6483" w:hanging="360"/>
      </w:pPr>
      <w:rPr>
        <w:rFonts w:ascii="Wingdings" w:hAnsi="Wingdings" w:hint="default"/>
      </w:rPr>
    </w:lvl>
  </w:abstractNum>
  <w:abstractNum w:abstractNumId="60">
    <w:nsid w:val="2F4647B2"/>
    <w:multiLevelType w:val="hybridMultilevel"/>
    <w:tmpl w:val="CB9CB342"/>
    <w:lvl w:ilvl="0" w:tplc="0419000F">
      <w:start w:val="1"/>
      <w:numFmt w:val="decimal"/>
      <w:lvlText w:val="%1."/>
      <w:lvlJc w:val="left"/>
      <w:pPr>
        <w:tabs>
          <w:tab w:val="num" w:pos="720"/>
        </w:tabs>
        <w:ind w:left="720" w:hanging="360"/>
      </w:pPr>
      <w:rPr>
        <w:rFonts w:hint="default"/>
      </w:rPr>
    </w:lvl>
    <w:lvl w:ilvl="1" w:tplc="1EF8891C">
      <w:start w:val="1"/>
      <w:numFmt w:val="upperRoman"/>
      <w:lvlText w:val="%2."/>
      <w:lvlJc w:val="left"/>
      <w:pPr>
        <w:tabs>
          <w:tab w:val="num" w:pos="1800"/>
        </w:tabs>
        <w:ind w:left="1800" w:hanging="720"/>
      </w:pPr>
      <w:rPr>
        <w:rFonts w:hint="default"/>
      </w:rPr>
    </w:lvl>
    <w:lvl w:ilvl="2" w:tplc="9FCAB1BE">
      <w:start w:val="1"/>
      <w:numFmt w:val="decimal"/>
      <w:lvlText w:val="%3."/>
      <w:lvlJc w:val="left"/>
      <w:pPr>
        <w:tabs>
          <w:tab w:val="num" w:pos="2340"/>
        </w:tabs>
        <w:ind w:left="2340" w:hanging="360"/>
      </w:pPr>
      <w:rPr>
        <w:rFonts w:hint="default"/>
        <w:b w:val="0"/>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1">
    <w:nsid w:val="2F62005F"/>
    <w:multiLevelType w:val="hybridMultilevel"/>
    <w:tmpl w:val="B9B02CC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2FD718AB"/>
    <w:multiLevelType w:val="hybridMultilevel"/>
    <w:tmpl w:val="340874E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303A60C7"/>
    <w:multiLevelType w:val="hybridMultilevel"/>
    <w:tmpl w:val="8A1CD166"/>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4">
    <w:nsid w:val="30AF6488"/>
    <w:multiLevelType w:val="hybridMultilevel"/>
    <w:tmpl w:val="B18A9B4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30F26008"/>
    <w:multiLevelType w:val="hybridMultilevel"/>
    <w:tmpl w:val="53569A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314553F1"/>
    <w:multiLevelType w:val="hybridMultilevel"/>
    <w:tmpl w:val="C210938E"/>
    <w:lvl w:ilvl="0" w:tplc="71902BAC">
      <w:start w:val="1"/>
      <w:numFmt w:val="decimal"/>
      <w:lvlText w:val="%1)"/>
      <w:lvlJc w:val="left"/>
      <w:pPr>
        <w:tabs>
          <w:tab w:val="num" w:pos="2475"/>
        </w:tabs>
        <w:ind w:left="247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7">
    <w:nsid w:val="31AB2516"/>
    <w:multiLevelType w:val="hybridMultilevel"/>
    <w:tmpl w:val="CB8424FE"/>
    <w:lvl w:ilvl="0" w:tplc="0419000F">
      <w:start w:val="1"/>
      <w:numFmt w:val="decimal"/>
      <w:lvlText w:val="%1."/>
      <w:lvlJc w:val="left"/>
      <w:pPr>
        <w:tabs>
          <w:tab w:val="num" w:pos="720"/>
        </w:tabs>
        <w:ind w:left="720" w:hanging="360"/>
      </w:pPr>
      <w:rPr>
        <w:rFonts w:hint="default"/>
      </w:rPr>
    </w:lvl>
    <w:lvl w:ilvl="1" w:tplc="17521D10">
      <w:start w:val="1"/>
      <w:numFmt w:val="decimal"/>
      <w:lvlText w:val="%2)"/>
      <w:lvlJc w:val="left"/>
      <w:pPr>
        <w:tabs>
          <w:tab w:val="num" w:pos="928"/>
        </w:tabs>
        <w:ind w:left="928"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8">
    <w:nsid w:val="33F87D84"/>
    <w:multiLevelType w:val="hybridMultilevel"/>
    <w:tmpl w:val="1264ECC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34B00904"/>
    <w:multiLevelType w:val="hybridMultilevel"/>
    <w:tmpl w:val="C3FAE8EE"/>
    <w:lvl w:ilvl="0" w:tplc="0419000D">
      <w:start w:val="1"/>
      <w:numFmt w:val="bullet"/>
      <w:lvlText w:val=""/>
      <w:lvlJc w:val="left"/>
      <w:pPr>
        <w:ind w:left="1310" w:hanging="360"/>
      </w:pPr>
      <w:rPr>
        <w:rFonts w:ascii="Wingdings" w:hAnsi="Wingdings" w:hint="default"/>
      </w:rPr>
    </w:lvl>
    <w:lvl w:ilvl="1" w:tplc="04190003" w:tentative="1">
      <w:start w:val="1"/>
      <w:numFmt w:val="bullet"/>
      <w:lvlText w:val="o"/>
      <w:lvlJc w:val="left"/>
      <w:pPr>
        <w:ind w:left="2030" w:hanging="360"/>
      </w:pPr>
      <w:rPr>
        <w:rFonts w:ascii="Courier New" w:hAnsi="Courier New" w:cs="Courier New" w:hint="default"/>
      </w:rPr>
    </w:lvl>
    <w:lvl w:ilvl="2" w:tplc="04190005" w:tentative="1">
      <w:start w:val="1"/>
      <w:numFmt w:val="bullet"/>
      <w:lvlText w:val=""/>
      <w:lvlJc w:val="left"/>
      <w:pPr>
        <w:ind w:left="2750" w:hanging="360"/>
      </w:pPr>
      <w:rPr>
        <w:rFonts w:ascii="Wingdings" w:hAnsi="Wingdings" w:hint="default"/>
      </w:rPr>
    </w:lvl>
    <w:lvl w:ilvl="3" w:tplc="04190001" w:tentative="1">
      <w:start w:val="1"/>
      <w:numFmt w:val="bullet"/>
      <w:lvlText w:val=""/>
      <w:lvlJc w:val="left"/>
      <w:pPr>
        <w:ind w:left="3470" w:hanging="360"/>
      </w:pPr>
      <w:rPr>
        <w:rFonts w:ascii="Symbol" w:hAnsi="Symbol" w:hint="default"/>
      </w:rPr>
    </w:lvl>
    <w:lvl w:ilvl="4" w:tplc="04190003" w:tentative="1">
      <w:start w:val="1"/>
      <w:numFmt w:val="bullet"/>
      <w:lvlText w:val="o"/>
      <w:lvlJc w:val="left"/>
      <w:pPr>
        <w:ind w:left="4190" w:hanging="360"/>
      </w:pPr>
      <w:rPr>
        <w:rFonts w:ascii="Courier New" w:hAnsi="Courier New" w:cs="Courier New" w:hint="default"/>
      </w:rPr>
    </w:lvl>
    <w:lvl w:ilvl="5" w:tplc="04190005" w:tentative="1">
      <w:start w:val="1"/>
      <w:numFmt w:val="bullet"/>
      <w:lvlText w:val=""/>
      <w:lvlJc w:val="left"/>
      <w:pPr>
        <w:ind w:left="4910" w:hanging="360"/>
      </w:pPr>
      <w:rPr>
        <w:rFonts w:ascii="Wingdings" w:hAnsi="Wingdings" w:hint="default"/>
      </w:rPr>
    </w:lvl>
    <w:lvl w:ilvl="6" w:tplc="04190001" w:tentative="1">
      <w:start w:val="1"/>
      <w:numFmt w:val="bullet"/>
      <w:lvlText w:val=""/>
      <w:lvlJc w:val="left"/>
      <w:pPr>
        <w:ind w:left="5630" w:hanging="360"/>
      </w:pPr>
      <w:rPr>
        <w:rFonts w:ascii="Symbol" w:hAnsi="Symbol" w:hint="default"/>
      </w:rPr>
    </w:lvl>
    <w:lvl w:ilvl="7" w:tplc="04190003" w:tentative="1">
      <w:start w:val="1"/>
      <w:numFmt w:val="bullet"/>
      <w:lvlText w:val="o"/>
      <w:lvlJc w:val="left"/>
      <w:pPr>
        <w:ind w:left="6350" w:hanging="360"/>
      </w:pPr>
      <w:rPr>
        <w:rFonts w:ascii="Courier New" w:hAnsi="Courier New" w:cs="Courier New" w:hint="default"/>
      </w:rPr>
    </w:lvl>
    <w:lvl w:ilvl="8" w:tplc="04190005" w:tentative="1">
      <w:start w:val="1"/>
      <w:numFmt w:val="bullet"/>
      <w:lvlText w:val=""/>
      <w:lvlJc w:val="left"/>
      <w:pPr>
        <w:ind w:left="7070" w:hanging="360"/>
      </w:pPr>
      <w:rPr>
        <w:rFonts w:ascii="Wingdings" w:hAnsi="Wingdings" w:hint="default"/>
      </w:rPr>
    </w:lvl>
  </w:abstractNum>
  <w:abstractNum w:abstractNumId="70">
    <w:nsid w:val="34DB62D3"/>
    <w:multiLevelType w:val="hybridMultilevel"/>
    <w:tmpl w:val="BA944C2C"/>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1">
    <w:nsid w:val="34E74EDD"/>
    <w:multiLevelType w:val="hybridMultilevel"/>
    <w:tmpl w:val="BFEAF7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2">
    <w:nsid w:val="34F014F1"/>
    <w:multiLevelType w:val="hybridMultilevel"/>
    <w:tmpl w:val="05CCB676"/>
    <w:lvl w:ilvl="0" w:tplc="0419000D">
      <w:start w:val="1"/>
      <w:numFmt w:val="bullet"/>
      <w:lvlText w:val=""/>
      <w:lvlJc w:val="left"/>
      <w:pPr>
        <w:ind w:left="750" w:hanging="360"/>
      </w:pPr>
      <w:rPr>
        <w:rFonts w:ascii="Wingdings" w:hAnsi="Wingdings" w:hint="default"/>
      </w:rPr>
    </w:lvl>
    <w:lvl w:ilvl="1" w:tplc="04190003" w:tentative="1">
      <w:start w:val="1"/>
      <w:numFmt w:val="bullet"/>
      <w:lvlText w:val="o"/>
      <w:lvlJc w:val="left"/>
      <w:pPr>
        <w:ind w:left="1470" w:hanging="360"/>
      </w:pPr>
      <w:rPr>
        <w:rFonts w:ascii="Courier New" w:hAnsi="Courier New" w:cs="Courier New" w:hint="default"/>
      </w:rPr>
    </w:lvl>
    <w:lvl w:ilvl="2" w:tplc="04190005" w:tentative="1">
      <w:start w:val="1"/>
      <w:numFmt w:val="bullet"/>
      <w:lvlText w:val=""/>
      <w:lvlJc w:val="left"/>
      <w:pPr>
        <w:ind w:left="2190" w:hanging="360"/>
      </w:pPr>
      <w:rPr>
        <w:rFonts w:ascii="Wingdings" w:hAnsi="Wingdings" w:hint="default"/>
      </w:rPr>
    </w:lvl>
    <w:lvl w:ilvl="3" w:tplc="04190001" w:tentative="1">
      <w:start w:val="1"/>
      <w:numFmt w:val="bullet"/>
      <w:lvlText w:val=""/>
      <w:lvlJc w:val="left"/>
      <w:pPr>
        <w:ind w:left="2910" w:hanging="360"/>
      </w:pPr>
      <w:rPr>
        <w:rFonts w:ascii="Symbol" w:hAnsi="Symbol" w:hint="default"/>
      </w:rPr>
    </w:lvl>
    <w:lvl w:ilvl="4" w:tplc="04190003" w:tentative="1">
      <w:start w:val="1"/>
      <w:numFmt w:val="bullet"/>
      <w:lvlText w:val="o"/>
      <w:lvlJc w:val="left"/>
      <w:pPr>
        <w:ind w:left="3630" w:hanging="360"/>
      </w:pPr>
      <w:rPr>
        <w:rFonts w:ascii="Courier New" w:hAnsi="Courier New" w:cs="Courier New" w:hint="default"/>
      </w:rPr>
    </w:lvl>
    <w:lvl w:ilvl="5" w:tplc="04190005" w:tentative="1">
      <w:start w:val="1"/>
      <w:numFmt w:val="bullet"/>
      <w:lvlText w:val=""/>
      <w:lvlJc w:val="left"/>
      <w:pPr>
        <w:ind w:left="4350" w:hanging="360"/>
      </w:pPr>
      <w:rPr>
        <w:rFonts w:ascii="Wingdings" w:hAnsi="Wingdings" w:hint="default"/>
      </w:rPr>
    </w:lvl>
    <w:lvl w:ilvl="6" w:tplc="04190001" w:tentative="1">
      <w:start w:val="1"/>
      <w:numFmt w:val="bullet"/>
      <w:lvlText w:val=""/>
      <w:lvlJc w:val="left"/>
      <w:pPr>
        <w:ind w:left="5070" w:hanging="360"/>
      </w:pPr>
      <w:rPr>
        <w:rFonts w:ascii="Symbol" w:hAnsi="Symbol" w:hint="default"/>
      </w:rPr>
    </w:lvl>
    <w:lvl w:ilvl="7" w:tplc="04190003" w:tentative="1">
      <w:start w:val="1"/>
      <w:numFmt w:val="bullet"/>
      <w:lvlText w:val="o"/>
      <w:lvlJc w:val="left"/>
      <w:pPr>
        <w:ind w:left="5790" w:hanging="360"/>
      </w:pPr>
      <w:rPr>
        <w:rFonts w:ascii="Courier New" w:hAnsi="Courier New" w:cs="Courier New" w:hint="default"/>
      </w:rPr>
    </w:lvl>
    <w:lvl w:ilvl="8" w:tplc="04190005" w:tentative="1">
      <w:start w:val="1"/>
      <w:numFmt w:val="bullet"/>
      <w:lvlText w:val=""/>
      <w:lvlJc w:val="left"/>
      <w:pPr>
        <w:ind w:left="6510" w:hanging="360"/>
      </w:pPr>
      <w:rPr>
        <w:rFonts w:ascii="Wingdings" w:hAnsi="Wingdings" w:hint="default"/>
      </w:rPr>
    </w:lvl>
  </w:abstractNum>
  <w:abstractNum w:abstractNumId="73">
    <w:nsid w:val="353F66D1"/>
    <w:multiLevelType w:val="hybridMultilevel"/>
    <w:tmpl w:val="69DA6900"/>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35C33640"/>
    <w:multiLevelType w:val="hybridMultilevel"/>
    <w:tmpl w:val="EFC4E1A8"/>
    <w:lvl w:ilvl="0" w:tplc="0419000D">
      <w:start w:val="1"/>
      <w:numFmt w:val="bullet"/>
      <w:lvlText w:val=""/>
      <w:lvlJc w:val="left"/>
      <w:pPr>
        <w:ind w:left="1296" w:hanging="360"/>
      </w:pPr>
      <w:rPr>
        <w:rFonts w:ascii="Wingdings" w:hAnsi="Wingdings" w:hint="default"/>
      </w:rPr>
    </w:lvl>
    <w:lvl w:ilvl="1" w:tplc="04190003" w:tentative="1">
      <w:start w:val="1"/>
      <w:numFmt w:val="bullet"/>
      <w:lvlText w:val="o"/>
      <w:lvlJc w:val="left"/>
      <w:pPr>
        <w:ind w:left="2016" w:hanging="360"/>
      </w:pPr>
      <w:rPr>
        <w:rFonts w:ascii="Courier New" w:hAnsi="Courier New" w:cs="Courier New" w:hint="default"/>
      </w:rPr>
    </w:lvl>
    <w:lvl w:ilvl="2" w:tplc="04190005" w:tentative="1">
      <w:start w:val="1"/>
      <w:numFmt w:val="bullet"/>
      <w:lvlText w:val=""/>
      <w:lvlJc w:val="left"/>
      <w:pPr>
        <w:ind w:left="2736" w:hanging="360"/>
      </w:pPr>
      <w:rPr>
        <w:rFonts w:ascii="Wingdings" w:hAnsi="Wingdings" w:hint="default"/>
      </w:rPr>
    </w:lvl>
    <w:lvl w:ilvl="3" w:tplc="04190001" w:tentative="1">
      <w:start w:val="1"/>
      <w:numFmt w:val="bullet"/>
      <w:lvlText w:val=""/>
      <w:lvlJc w:val="left"/>
      <w:pPr>
        <w:ind w:left="3456" w:hanging="360"/>
      </w:pPr>
      <w:rPr>
        <w:rFonts w:ascii="Symbol" w:hAnsi="Symbol" w:hint="default"/>
      </w:rPr>
    </w:lvl>
    <w:lvl w:ilvl="4" w:tplc="04190003" w:tentative="1">
      <w:start w:val="1"/>
      <w:numFmt w:val="bullet"/>
      <w:lvlText w:val="o"/>
      <w:lvlJc w:val="left"/>
      <w:pPr>
        <w:ind w:left="4176" w:hanging="360"/>
      </w:pPr>
      <w:rPr>
        <w:rFonts w:ascii="Courier New" w:hAnsi="Courier New" w:cs="Courier New" w:hint="default"/>
      </w:rPr>
    </w:lvl>
    <w:lvl w:ilvl="5" w:tplc="04190005" w:tentative="1">
      <w:start w:val="1"/>
      <w:numFmt w:val="bullet"/>
      <w:lvlText w:val=""/>
      <w:lvlJc w:val="left"/>
      <w:pPr>
        <w:ind w:left="4896" w:hanging="360"/>
      </w:pPr>
      <w:rPr>
        <w:rFonts w:ascii="Wingdings" w:hAnsi="Wingdings" w:hint="default"/>
      </w:rPr>
    </w:lvl>
    <w:lvl w:ilvl="6" w:tplc="04190001" w:tentative="1">
      <w:start w:val="1"/>
      <w:numFmt w:val="bullet"/>
      <w:lvlText w:val=""/>
      <w:lvlJc w:val="left"/>
      <w:pPr>
        <w:ind w:left="5616" w:hanging="360"/>
      </w:pPr>
      <w:rPr>
        <w:rFonts w:ascii="Symbol" w:hAnsi="Symbol" w:hint="default"/>
      </w:rPr>
    </w:lvl>
    <w:lvl w:ilvl="7" w:tplc="04190003" w:tentative="1">
      <w:start w:val="1"/>
      <w:numFmt w:val="bullet"/>
      <w:lvlText w:val="o"/>
      <w:lvlJc w:val="left"/>
      <w:pPr>
        <w:ind w:left="6336" w:hanging="360"/>
      </w:pPr>
      <w:rPr>
        <w:rFonts w:ascii="Courier New" w:hAnsi="Courier New" w:cs="Courier New" w:hint="default"/>
      </w:rPr>
    </w:lvl>
    <w:lvl w:ilvl="8" w:tplc="04190005" w:tentative="1">
      <w:start w:val="1"/>
      <w:numFmt w:val="bullet"/>
      <w:lvlText w:val=""/>
      <w:lvlJc w:val="left"/>
      <w:pPr>
        <w:ind w:left="7056" w:hanging="360"/>
      </w:pPr>
      <w:rPr>
        <w:rFonts w:ascii="Wingdings" w:hAnsi="Wingdings" w:hint="default"/>
      </w:rPr>
    </w:lvl>
  </w:abstractNum>
  <w:abstractNum w:abstractNumId="75">
    <w:nsid w:val="35F4034C"/>
    <w:multiLevelType w:val="hybridMultilevel"/>
    <w:tmpl w:val="74380292"/>
    <w:lvl w:ilvl="0" w:tplc="0419000D">
      <w:start w:val="1"/>
      <w:numFmt w:val="bullet"/>
      <w:lvlText w:val=""/>
      <w:lvlJc w:val="left"/>
      <w:pPr>
        <w:ind w:left="750" w:hanging="360"/>
      </w:pPr>
      <w:rPr>
        <w:rFonts w:ascii="Wingdings" w:hAnsi="Wingdings" w:hint="default"/>
      </w:rPr>
    </w:lvl>
    <w:lvl w:ilvl="1" w:tplc="04190003" w:tentative="1">
      <w:start w:val="1"/>
      <w:numFmt w:val="bullet"/>
      <w:lvlText w:val="o"/>
      <w:lvlJc w:val="left"/>
      <w:pPr>
        <w:ind w:left="1470" w:hanging="360"/>
      </w:pPr>
      <w:rPr>
        <w:rFonts w:ascii="Courier New" w:hAnsi="Courier New" w:cs="Courier New" w:hint="default"/>
      </w:rPr>
    </w:lvl>
    <w:lvl w:ilvl="2" w:tplc="04190005" w:tentative="1">
      <w:start w:val="1"/>
      <w:numFmt w:val="bullet"/>
      <w:lvlText w:val=""/>
      <w:lvlJc w:val="left"/>
      <w:pPr>
        <w:ind w:left="2190" w:hanging="360"/>
      </w:pPr>
      <w:rPr>
        <w:rFonts w:ascii="Wingdings" w:hAnsi="Wingdings" w:hint="default"/>
      </w:rPr>
    </w:lvl>
    <w:lvl w:ilvl="3" w:tplc="04190001" w:tentative="1">
      <w:start w:val="1"/>
      <w:numFmt w:val="bullet"/>
      <w:lvlText w:val=""/>
      <w:lvlJc w:val="left"/>
      <w:pPr>
        <w:ind w:left="2910" w:hanging="360"/>
      </w:pPr>
      <w:rPr>
        <w:rFonts w:ascii="Symbol" w:hAnsi="Symbol" w:hint="default"/>
      </w:rPr>
    </w:lvl>
    <w:lvl w:ilvl="4" w:tplc="04190003" w:tentative="1">
      <w:start w:val="1"/>
      <w:numFmt w:val="bullet"/>
      <w:lvlText w:val="o"/>
      <w:lvlJc w:val="left"/>
      <w:pPr>
        <w:ind w:left="3630" w:hanging="360"/>
      </w:pPr>
      <w:rPr>
        <w:rFonts w:ascii="Courier New" w:hAnsi="Courier New" w:cs="Courier New" w:hint="default"/>
      </w:rPr>
    </w:lvl>
    <w:lvl w:ilvl="5" w:tplc="04190005" w:tentative="1">
      <w:start w:val="1"/>
      <w:numFmt w:val="bullet"/>
      <w:lvlText w:val=""/>
      <w:lvlJc w:val="left"/>
      <w:pPr>
        <w:ind w:left="4350" w:hanging="360"/>
      </w:pPr>
      <w:rPr>
        <w:rFonts w:ascii="Wingdings" w:hAnsi="Wingdings" w:hint="default"/>
      </w:rPr>
    </w:lvl>
    <w:lvl w:ilvl="6" w:tplc="04190001" w:tentative="1">
      <w:start w:val="1"/>
      <w:numFmt w:val="bullet"/>
      <w:lvlText w:val=""/>
      <w:lvlJc w:val="left"/>
      <w:pPr>
        <w:ind w:left="5070" w:hanging="360"/>
      </w:pPr>
      <w:rPr>
        <w:rFonts w:ascii="Symbol" w:hAnsi="Symbol" w:hint="default"/>
      </w:rPr>
    </w:lvl>
    <w:lvl w:ilvl="7" w:tplc="04190003" w:tentative="1">
      <w:start w:val="1"/>
      <w:numFmt w:val="bullet"/>
      <w:lvlText w:val="o"/>
      <w:lvlJc w:val="left"/>
      <w:pPr>
        <w:ind w:left="5790" w:hanging="360"/>
      </w:pPr>
      <w:rPr>
        <w:rFonts w:ascii="Courier New" w:hAnsi="Courier New" w:cs="Courier New" w:hint="default"/>
      </w:rPr>
    </w:lvl>
    <w:lvl w:ilvl="8" w:tplc="04190005" w:tentative="1">
      <w:start w:val="1"/>
      <w:numFmt w:val="bullet"/>
      <w:lvlText w:val=""/>
      <w:lvlJc w:val="left"/>
      <w:pPr>
        <w:ind w:left="6510" w:hanging="360"/>
      </w:pPr>
      <w:rPr>
        <w:rFonts w:ascii="Wingdings" w:hAnsi="Wingdings" w:hint="default"/>
      </w:rPr>
    </w:lvl>
  </w:abstractNum>
  <w:abstractNum w:abstractNumId="76">
    <w:nsid w:val="363256FF"/>
    <w:multiLevelType w:val="hybridMultilevel"/>
    <w:tmpl w:val="5614BB0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371F5224"/>
    <w:multiLevelType w:val="hybridMultilevel"/>
    <w:tmpl w:val="D9D20FE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37422EF4"/>
    <w:multiLevelType w:val="hybridMultilevel"/>
    <w:tmpl w:val="24508DE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376F5AE5"/>
    <w:multiLevelType w:val="hybridMultilevel"/>
    <w:tmpl w:val="78DAB38A"/>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0">
    <w:nsid w:val="37865FA5"/>
    <w:multiLevelType w:val="hybridMultilevel"/>
    <w:tmpl w:val="E59E8D7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1">
    <w:nsid w:val="38BD5B9F"/>
    <w:multiLevelType w:val="hybridMultilevel"/>
    <w:tmpl w:val="0ED43FF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38D20CA9"/>
    <w:multiLevelType w:val="hybridMultilevel"/>
    <w:tmpl w:val="B314A18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392046EF"/>
    <w:multiLevelType w:val="hybridMultilevel"/>
    <w:tmpl w:val="E92035C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4">
    <w:nsid w:val="3A690522"/>
    <w:multiLevelType w:val="hybridMultilevel"/>
    <w:tmpl w:val="4D3A06E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3B783225"/>
    <w:multiLevelType w:val="hybridMultilevel"/>
    <w:tmpl w:val="F5BCECE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6">
    <w:nsid w:val="3B835A65"/>
    <w:multiLevelType w:val="hybridMultilevel"/>
    <w:tmpl w:val="93E094C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7">
    <w:nsid w:val="3C7F0B0C"/>
    <w:multiLevelType w:val="hybridMultilevel"/>
    <w:tmpl w:val="3042A548"/>
    <w:lvl w:ilvl="0" w:tplc="418E55B4">
      <w:start w:val="1"/>
      <w:numFmt w:val="decimal"/>
      <w:lvlText w:val="%1."/>
      <w:lvlJc w:val="left"/>
      <w:pPr>
        <w:tabs>
          <w:tab w:val="num" w:pos="900"/>
        </w:tabs>
        <w:ind w:left="900" w:hanging="54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8">
    <w:nsid w:val="3D93035B"/>
    <w:multiLevelType w:val="hybridMultilevel"/>
    <w:tmpl w:val="1B2E166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9">
    <w:nsid w:val="3E893FDD"/>
    <w:multiLevelType w:val="hybridMultilevel"/>
    <w:tmpl w:val="64023F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3EF6263D"/>
    <w:multiLevelType w:val="hybridMultilevel"/>
    <w:tmpl w:val="45483F7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nsid w:val="3F276F73"/>
    <w:multiLevelType w:val="hybridMultilevel"/>
    <w:tmpl w:val="1CD2E94A"/>
    <w:lvl w:ilvl="0" w:tplc="0419000D">
      <w:start w:val="1"/>
      <w:numFmt w:val="bullet"/>
      <w:lvlText w:val=""/>
      <w:lvlJc w:val="left"/>
      <w:pPr>
        <w:ind w:left="1430" w:hanging="360"/>
      </w:pPr>
      <w:rPr>
        <w:rFonts w:ascii="Wingdings" w:hAnsi="Wingdings" w:hint="default"/>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92">
    <w:nsid w:val="3F282E1B"/>
    <w:multiLevelType w:val="hybridMultilevel"/>
    <w:tmpl w:val="E976FCA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3">
    <w:nsid w:val="3F5E3DB1"/>
    <w:multiLevelType w:val="hybridMultilevel"/>
    <w:tmpl w:val="C9C4EBCA"/>
    <w:lvl w:ilvl="0" w:tplc="0419000D">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94">
    <w:nsid w:val="3F7D5AE2"/>
    <w:multiLevelType w:val="hybridMultilevel"/>
    <w:tmpl w:val="A2FE51F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5">
    <w:nsid w:val="3F822B74"/>
    <w:multiLevelType w:val="hybridMultilevel"/>
    <w:tmpl w:val="7DBACCC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6">
    <w:nsid w:val="416C101C"/>
    <w:multiLevelType w:val="hybridMultilevel"/>
    <w:tmpl w:val="5218EB9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7">
    <w:nsid w:val="4189699C"/>
    <w:multiLevelType w:val="hybridMultilevel"/>
    <w:tmpl w:val="8A2408DC"/>
    <w:lvl w:ilvl="0" w:tplc="2E024A9A">
      <w:start w:val="1"/>
      <w:numFmt w:val="decimal"/>
      <w:lvlText w:val="%1."/>
      <w:lvlJc w:val="left"/>
      <w:pPr>
        <w:ind w:left="112" w:hanging="322"/>
      </w:pPr>
      <w:rPr>
        <w:rFonts w:ascii="Times New Roman" w:eastAsia="Times New Roman" w:hAnsi="Times New Roman" w:hint="default"/>
        <w:spacing w:val="2"/>
        <w:w w:val="100"/>
        <w:sz w:val="28"/>
        <w:szCs w:val="28"/>
      </w:rPr>
    </w:lvl>
    <w:lvl w:ilvl="1" w:tplc="533C92F6">
      <w:start w:val="1"/>
      <w:numFmt w:val="bullet"/>
      <w:lvlText w:val="•"/>
      <w:lvlJc w:val="left"/>
      <w:pPr>
        <w:ind w:left="1087" w:hanging="322"/>
      </w:pPr>
      <w:rPr>
        <w:rFonts w:hint="default"/>
      </w:rPr>
    </w:lvl>
    <w:lvl w:ilvl="2" w:tplc="82E4DB48">
      <w:start w:val="1"/>
      <w:numFmt w:val="bullet"/>
      <w:lvlText w:val="•"/>
      <w:lvlJc w:val="left"/>
      <w:pPr>
        <w:ind w:left="2062" w:hanging="322"/>
      </w:pPr>
      <w:rPr>
        <w:rFonts w:hint="default"/>
      </w:rPr>
    </w:lvl>
    <w:lvl w:ilvl="3" w:tplc="E8EEA12A">
      <w:start w:val="1"/>
      <w:numFmt w:val="bullet"/>
      <w:lvlText w:val="•"/>
      <w:lvlJc w:val="left"/>
      <w:pPr>
        <w:ind w:left="3036" w:hanging="322"/>
      </w:pPr>
      <w:rPr>
        <w:rFonts w:hint="default"/>
      </w:rPr>
    </w:lvl>
    <w:lvl w:ilvl="4" w:tplc="755A936E">
      <w:start w:val="1"/>
      <w:numFmt w:val="bullet"/>
      <w:lvlText w:val="•"/>
      <w:lvlJc w:val="left"/>
      <w:pPr>
        <w:ind w:left="4011" w:hanging="322"/>
      </w:pPr>
      <w:rPr>
        <w:rFonts w:hint="default"/>
      </w:rPr>
    </w:lvl>
    <w:lvl w:ilvl="5" w:tplc="587E5518">
      <w:start w:val="1"/>
      <w:numFmt w:val="bullet"/>
      <w:lvlText w:val="•"/>
      <w:lvlJc w:val="left"/>
      <w:pPr>
        <w:ind w:left="4986" w:hanging="322"/>
      </w:pPr>
      <w:rPr>
        <w:rFonts w:hint="default"/>
      </w:rPr>
    </w:lvl>
    <w:lvl w:ilvl="6" w:tplc="D2520E6A">
      <w:start w:val="1"/>
      <w:numFmt w:val="bullet"/>
      <w:lvlText w:val="•"/>
      <w:lvlJc w:val="left"/>
      <w:pPr>
        <w:ind w:left="5961" w:hanging="322"/>
      </w:pPr>
      <w:rPr>
        <w:rFonts w:hint="default"/>
      </w:rPr>
    </w:lvl>
    <w:lvl w:ilvl="7" w:tplc="5ACCC9E8">
      <w:start w:val="1"/>
      <w:numFmt w:val="bullet"/>
      <w:lvlText w:val="•"/>
      <w:lvlJc w:val="left"/>
      <w:pPr>
        <w:ind w:left="6935" w:hanging="322"/>
      </w:pPr>
      <w:rPr>
        <w:rFonts w:hint="default"/>
      </w:rPr>
    </w:lvl>
    <w:lvl w:ilvl="8" w:tplc="3FDC69F2">
      <w:start w:val="1"/>
      <w:numFmt w:val="bullet"/>
      <w:lvlText w:val="•"/>
      <w:lvlJc w:val="left"/>
      <w:pPr>
        <w:ind w:left="7910" w:hanging="322"/>
      </w:pPr>
      <w:rPr>
        <w:rFonts w:hint="default"/>
      </w:rPr>
    </w:lvl>
  </w:abstractNum>
  <w:abstractNum w:abstractNumId="98">
    <w:nsid w:val="41BE5BF6"/>
    <w:multiLevelType w:val="hybridMultilevel"/>
    <w:tmpl w:val="930E136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9">
    <w:nsid w:val="4239494E"/>
    <w:multiLevelType w:val="hybridMultilevel"/>
    <w:tmpl w:val="B75CEAE2"/>
    <w:lvl w:ilvl="0" w:tplc="DD8CF4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0">
    <w:nsid w:val="42E212E8"/>
    <w:multiLevelType w:val="hybridMultilevel"/>
    <w:tmpl w:val="63A29C9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1">
    <w:nsid w:val="44593E01"/>
    <w:multiLevelType w:val="hybridMultilevel"/>
    <w:tmpl w:val="C852A43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2">
    <w:nsid w:val="44E424DC"/>
    <w:multiLevelType w:val="hybridMultilevel"/>
    <w:tmpl w:val="74626C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45173749"/>
    <w:multiLevelType w:val="hybridMultilevel"/>
    <w:tmpl w:val="D96C81FC"/>
    <w:lvl w:ilvl="0" w:tplc="59824364">
      <w:start w:val="2"/>
      <w:numFmt w:val="decimal"/>
      <w:lvlText w:val="%1."/>
      <w:lvlJc w:val="left"/>
      <w:pPr>
        <w:tabs>
          <w:tab w:val="num" w:pos="870"/>
        </w:tabs>
        <w:ind w:left="870" w:hanging="360"/>
      </w:pPr>
      <w:rPr>
        <w:rFonts w:hint="default"/>
      </w:rPr>
    </w:lvl>
    <w:lvl w:ilvl="1" w:tplc="04190019" w:tentative="1">
      <w:start w:val="1"/>
      <w:numFmt w:val="lowerLetter"/>
      <w:lvlText w:val="%2."/>
      <w:lvlJc w:val="left"/>
      <w:pPr>
        <w:tabs>
          <w:tab w:val="num" w:pos="1590"/>
        </w:tabs>
        <w:ind w:left="1590" w:hanging="360"/>
      </w:pPr>
    </w:lvl>
    <w:lvl w:ilvl="2" w:tplc="0419001B" w:tentative="1">
      <w:start w:val="1"/>
      <w:numFmt w:val="lowerRoman"/>
      <w:lvlText w:val="%3."/>
      <w:lvlJc w:val="right"/>
      <w:pPr>
        <w:tabs>
          <w:tab w:val="num" w:pos="2310"/>
        </w:tabs>
        <w:ind w:left="2310" w:hanging="180"/>
      </w:pPr>
    </w:lvl>
    <w:lvl w:ilvl="3" w:tplc="0419000F" w:tentative="1">
      <w:start w:val="1"/>
      <w:numFmt w:val="decimal"/>
      <w:lvlText w:val="%4."/>
      <w:lvlJc w:val="left"/>
      <w:pPr>
        <w:tabs>
          <w:tab w:val="num" w:pos="3030"/>
        </w:tabs>
        <w:ind w:left="3030" w:hanging="360"/>
      </w:pPr>
    </w:lvl>
    <w:lvl w:ilvl="4" w:tplc="04190019" w:tentative="1">
      <w:start w:val="1"/>
      <w:numFmt w:val="lowerLetter"/>
      <w:lvlText w:val="%5."/>
      <w:lvlJc w:val="left"/>
      <w:pPr>
        <w:tabs>
          <w:tab w:val="num" w:pos="3750"/>
        </w:tabs>
        <w:ind w:left="3750" w:hanging="360"/>
      </w:pPr>
    </w:lvl>
    <w:lvl w:ilvl="5" w:tplc="0419001B" w:tentative="1">
      <w:start w:val="1"/>
      <w:numFmt w:val="lowerRoman"/>
      <w:lvlText w:val="%6."/>
      <w:lvlJc w:val="right"/>
      <w:pPr>
        <w:tabs>
          <w:tab w:val="num" w:pos="4470"/>
        </w:tabs>
        <w:ind w:left="4470" w:hanging="180"/>
      </w:pPr>
    </w:lvl>
    <w:lvl w:ilvl="6" w:tplc="0419000F" w:tentative="1">
      <w:start w:val="1"/>
      <w:numFmt w:val="decimal"/>
      <w:lvlText w:val="%7."/>
      <w:lvlJc w:val="left"/>
      <w:pPr>
        <w:tabs>
          <w:tab w:val="num" w:pos="5190"/>
        </w:tabs>
        <w:ind w:left="5190" w:hanging="360"/>
      </w:pPr>
    </w:lvl>
    <w:lvl w:ilvl="7" w:tplc="04190019" w:tentative="1">
      <w:start w:val="1"/>
      <w:numFmt w:val="lowerLetter"/>
      <w:lvlText w:val="%8."/>
      <w:lvlJc w:val="left"/>
      <w:pPr>
        <w:tabs>
          <w:tab w:val="num" w:pos="5910"/>
        </w:tabs>
        <w:ind w:left="5910" w:hanging="360"/>
      </w:pPr>
    </w:lvl>
    <w:lvl w:ilvl="8" w:tplc="0419001B" w:tentative="1">
      <w:start w:val="1"/>
      <w:numFmt w:val="lowerRoman"/>
      <w:lvlText w:val="%9."/>
      <w:lvlJc w:val="right"/>
      <w:pPr>
        <w:tabs>
          <w:tab w:val="num" w:pos="6630"/>
        </w:tabs>
        <w:ind w:left="6630" w:hanging="180"/>
      </w:pPr>
    </w:lvl>
  </w:abstractNum>
  <w:abstractNum w:abstractNumId="104">
    <w:nsid w:val="45353D66"/>
    <w:multiLevelType w:val="hybridMultilevel"/>
    <w:tmpl w:val="4AB8D0D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5">
    <w:nsid w:val="458710E6"/>
    <w:multiLevelType w:val="hybridMultilevel"/>
    <w:tmpl w:val="17F2DC60"/>
    <w:lvl w:ilvl="0" w:tplc="0419000F">
      <w:start w:val="1"/>
      <w:numFmt w:val="decimal"/>
      <w:lvlText w:val="%1."/>
      <w:lvlJc w:val="left"/>
      <w:pPr>
        <w:tabs>
          <w:tab w:val="num" w:pos="720"/>
        </w:tabs>
        <w:ind w:left="720" w:hanging="360"/>
      </w:pPr>
      <w:rPr>
        <w:rFonts w:hint="default"/>
      </w:rPr>
    </w:lvl>
    <w:lvl w:ilvl="1" w:tplc="DB4C6E66">
      <w:start w:val="1"/>
      <w:numFmt w:val="decimal"/>
      <w:lvlText w:val="%2)"/>
      <w:lvlJc w:val="left"/>
      <w:pPr>
        <w:tabs>
          <w:tab w:val="num" w:pos="1440"/>
        </w:tabs>
        <w:ind w:left="1440" w:hanging="360"/>
      </w:pPr>
      <w:rPr>
        <w:rFonts w:hint="default"/>
        <w:b w:val="0"/>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6">
    <w:nsid w:val="45B50124"/>
    <w:multiLevelType w:val="hybridMultilevel"/>
    <w:tmpl w:val="ABA801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465E34AE"/>
    <w:multiLevelType w:val="hybridMultilevel"/>
    <w:tmpl w:val="44CCAD32"/>
    <w:lvl w:ilvl="0" w:tplc="0419000D">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08">
    <w:nsid w:val="46DA693D"/>
    <w:multiLevelType w:val="hybridMultilevel"/>
    <w:tmpl w:val="CDFCD9FA"/>
    <w:lvl w:ilvl="0" w:tplc="0419000D">
      <w:start w:val="1"/>
      <w:numFmt w:val="bullet"/>
      <w:lvlText w:val=""/>
      <w:lvlJc w:val="left"/>
      <w:pPr>
        <w:ind w:left="810" w:hanging="360"/>
      </w:pPr>
      <w:rPr>
        <w:rFonts w:ascii="Wingdings" w:hAnsi="Wingdings"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09">
    <w:nsid w:val="4851122C"/>
    <w:multiLevelType w:val="hybridMultilevel"/>
    <w:tmpl w:val="977040D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0">
    <w:nsid w:val="49EA535C"/>
    <w:multiLevelType w:val="hybridMultilevel"/>
    <w:tmpl w:val="7EF60DD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1">
    <w:nsid w:val="4AA30866"/>
    <w:multiLevelType w:val="hybridMultilevel"/>
    <w:tmpl w:val="A79E066E"/>
    <w:lvl w:ilvl="0" w:tplc="2CF29CB2">
      <w:start w:val="1"/>
      <w:numFmt w:val="decimal"/>
      <w:lvlText w:val="%1)"/>
      <w:lvlJc w:val="left"/>
      <w:pPr>
        <w:ind w:left="279" w:hanging="279"/>
      </w:pPr>
      <w:rPr>
        <w:rFonts w:ascii="Times New Roman" w:eastAsia="Times New Roman" w:hAnsi="Times New Roman" w:hint="default"/>
        <w:w w:val="99"/>
        <w:sz w:val="26"/>
        <w:szCs w:val="26"/>
      </w:rPr>
    </w:lvl>
    <w:lvl w:ilvl="1" w:tplc="C636960E">
      <w:start w:val="1"/>
      <w:numFmt w:val="bullet"/>
      <w:lvlText w:val="•"/>
      <w:lvlJc w:val="left"/>
      <w:pPr>
        <w:ind w:left="1143" w:hanging="279"/>
      </w:pPr>
      <w:rPr>
        <w:rFonts w:hint="default"/>
      </w:rPr>
    </w:lvl>
    <w:lvl w:ilvl="2" w:tplc="1F08FF74">
      <w:start w:val="1"/>
      <w:numFmt w:val="bullet"/>
      <w:lvlText w:val="•"/>
      <w:lvlJc w:val="left"/>
      <w:pPr>
        <w:ind w:left="2006" w:hanging="279"/>
      </w:pPr>
      <w:rPr>
        <w:rFonts w:hint="default"/>
      </w:rPr>
    </w:lvl>
    <w:lvl w:ilvl="3" w:tplc="C7EAD2BA">
      <w:start w:val="1"/>
      <w:numFmt w:val="bullet"/>
      <w:lvlText w:val="•"/>
      <w:lvlJc w:val="left"/>
      <w:pPr>
        <w:ind w:left="2869" w:hanging="279"/>
      </w:pPr>
      <w:rPr>
        <w:rFonts w:hint="default"/>
      </w:rPr>
    </w:lvl>
    <w:lvl w:ilvl="4" w:tplc="C08668E6">
      <w:start w:val="1"/>
      <w:numFmt w:val="bullet"/>
      <w:lvlText w:val="•"/>
      <w:lvlJc w:val="left"/>
      <w:pPr>
        <w:ind w:left="3733" w:hanging="279"/>
      </w:pPr>
      <w:rPr>
        <w:rFonts w:hint="default"/>
      </w:rPr>
    </w:lvl>
    <w:lvl w:ilvl="5" w:tplc="98B01B76">
      <w:start w:val="1"/>
      <w:numFmt w:val="bullet"/>
      <w:lvlText w:val="•"/>
      <w:lvlJc w:val="left"/>
      <w:pPr>
        <w:ind w:left="4596" w:hanging="279"/>
      </w:pPr>
      <w:rPr>
        <w:rFonts w:hint="default"/>
      </w:rPr>
    </w:lvl>
    <w:lvl w:ilvl="6" w:tplc="D15C532C">
      <w:start w:val="1"/>
      <w:numFmt w:val="bullet"/>
      <w:lvlText w:val="•"/>
      <w:lvlJc w:val="left"/>
      <w:pPr>
        <w:ind w:left="5460" w:hanging="279"/>
      </w:pPr>
      <w:rPr>
        <w:rFonts w:hint="default"/>
      </w:rPr>
    </w:lvl>
    <w:lvl w:ilvl="7" w:tplc="2D6CD0FA">
      <w:start w:val="1"/>
      <w:numFmt w:val="bullet"/>
      <w:lvlText w:val="•"/>
      <w:lvlJc w:val="left"/>
      <w:pPr>
        <w:ind w:left="6323" w:hanging="279"/>
      </w:pPr>
      <w:rPr>
        <w:rFonts w:hint="default"/>
      </w:rPr>
    </w:lvl>
    <w:lvl w:ilvl="8" w:tplc="A9909E30">
      <w:start w:val="1"/>
      <w:numFmt w:val="bullet"/>
      <w:lvlText w:val="•"/>
      <w:lvlJc w:val="left"/>
      <w:pPr>
        <w:ind w:left="7187" w:hanging="279"/>
      </w:pPr>
      <w:rPr>
        <w:rFonts w:hint="default"/>
      </w:rPr>
    </w:lvl>
  </w:abstractNum>
  <w:abstractNum w:abstractNumId="112">
    <w:nsid w:val="4AE31C14"/>
    <w:multiLevelType w:val="hybridMultilevel"/>
    <w:tmpl w:val="66B81D8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3">
    <w:nsid w:val="4B844895"/>
    <w:multiLevelType w:val="hybridMultilevel"/>
    <w:tmpl w:val="8488EF4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4">
    <w:nsid w:val="4BBF2EE6"/>
    <w:multiLevelType w:val="hybridMultilevel"/>
    <w:tmpl w:val="DFF0BFB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5">
    <w:nsid w:val="4D602299"/>
    <w:multiLevelType w:val="hybridMultilevel"/>
    <w:tmpl w:val="E6C8080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6">
    <w:nsid w:val="4E36342C"/>
    <w:multiLevelType w:val="hybridMultilevel"/>
    <w:tmpl w:val="2BE0A358"/>
    <w:lvl w:ilvl="0" w:tplc="0419000D">
      <w:start w:val="1"/>
      <w:numFmt w:val="bullet"/>
      <w:lvlText w:val=""/>
      <w:lvlJc w:val="left"/>
      <w:pPr>
        <w:ind w:left="1301" w:hanging="360"/>
      </w:pPr>
      <w:rPr>
        <w:rFonts w:ascii="Wingdings" w:hAnsi="Wingdings" w:hint="default"/>
      </w:rPr>
    </w:lvl>
    <w:lvl w:ilvl="1" w:tplc="04190003" w:tentative="1">
      <w:start w:val="1"/>
      <w:numFmt w:val="bullet"/>
      <w:lvlText w:val="o"/>
      <w:lvlJc w:val="left"/>
      <w:pPr>
        <w:ind w:left="2021" w:hanging="360"/>
      </w:pPr>
      <w:rPr>
        <w:rFonts w:ascii="Courier New" w:hAnsi="Courier New" w:cs="Courier New" w:hint="default"/>
      </w:rPr>
    </w:lvl>
    <w:lvl w:ilvl="2" w:tplc="04190005" w:tentative="1">
      <w:start w:val="1"/>
      <w:numFmt w:val="bullet"/>
      <w:lvlText w:val=""/>
      <w:lvlJc w:val="left"/>
      <w:pPr>
        <w:ind w:left="2741" w:hanging="360"/>
      </w:pPr>
      <w:rPr>
        <w:rFonts w:ascii="Wingdings" w:hAnsi="Wingdings" w:hint="default"/>
      </w:rPr>
    </w:lvl>
    <w:lvl w:ilvl="3" w:tplc="04190001" w:tentative="1">
      <w:start w:val="1"/>
      <w:numFmt w:val="bullet"/>
      <w:lvlText w:val=""/>
      <w:lvlJc w:val="left"/>
      <w:pPr>
        <w:ind w:left="3461" w:hanging="360"/>
      </w:pPr>
      <w:rPr>
        <w:rFonts w:ascii="Symbol" w:hAnsi="Symbol" w:hint="default"/>
      </w:rPr>
    </w:lvl>
    <w:lvl w:ilvl="4" w:tplc="04190003" w:tentative="1">
      <w:start w:val="1"/>
      <w:numFmt w:val="bullet"/>
      <w:lvlText w:val="o"/>
      <w:lvlJc w:val="left"/>
      <w:pPr>
        <w:ind w:left="4181" w:hanging="360"/>
      </w:pPr>
      <w:rPr>
        <w:rFonts w:ascii="Courier New" w:hAnsi="Courier New" w:cs="Courier New" w:hint="default"/>
      </w:rPr>
    </w:lvl>
    <w:lvl w:ilvl="5" w:tplc="04190005" w:tentative="1">
      <w:start w:val="1"/>
      <w:numFmt w:val="bullet"/>
      <w:lvlText w:val=""/>
      <w:lvlJc w:val="left"/>
      <w:pPr>
        <w:ind w:left="4901" w:hanging="360"/>
      </w:pPr>
      <w:rPr>
        <w:rFonts w:ascii="Wingdings" w:hAnsi="Wingdings" w:hint="default"/>
      </w:rPr>
    </w:lvl>
    <w:lvl w:ilvl="6" w:tplc="04190001" w:tentative="1">
      <w:start w:val="1"/>
      <w:numFmt w:val="bullet"/>
      <w:lvlText w:val=""/>
      <w:lvlJc w:val="left"/>
      <w:pPr>
        <w:ind w:left="5621" w:hanging="360"/>
      </w:pPr>
      <w:rPr>
        <w:rFonts w:ascii="Symbol" w:hAnsi="Symbol" w:hint="default"/>
      </w:rPr>
    </w:lvl>
    <w:lvl w:ilvl="7" w:tplc="04190003" w:tentative="1">
      <w:start w:val="1"/>
      <w:numFmt w:val="bullet"/>
      <w:lvlText w:val="o"/>
      <w:lvlJc w:val="left"/>
      <w:pPr>
        <w:ind w:left="6341" w:hanging="360"/>
      </w:pPr>
      <w:rPr>
        <w:rFonts w:ascii="Courier New" w:hAnsi="Courier New" w:cs="Courier New" w:hint="default"/>
      </w:rPr>
    </w:lvl>
    <w:lvl w:ilvl="8" w:tplc="04190005" w:tentative="1">
      <w:start w:val="1"/>
      <w:numFmt w:val="bullet"/>
      <w:lvlText w:val=""/>
      <w:lvlJc w:val="left"/>
      <w:pPr>
        <w:ind w:left="7061" w:hanging="360"/>
      </w:pPr>
      <w:rPr>
        <w:rFonts w:ascii="Wingdings" w:hAnsi="Wingdings" w:hint="default"/>
      </w:rPr>
    </w:lvl>
  </w:abstractNum>
  <w:abstractNum w:abstractNumId="117">
    <w:nsid w:val="4E526341"/>
    <w:multiLevelType w:val="hybridMultilevel"/>
    <w:tmpl w:val="0F7C69AA"/>
    <w:lvl w:ilvl="0" w:tplc="0419000D">
      <w:start w:val="1"/>
      <w:numFmt w:val="bullet"/>
      <w:lvlText w:val=""/>
      <w:lvlJc w:val="left"/>
      <w:pPr>
        <w:ind w:left="1511" w:hanging="360"/>
      </w:pPr>
      <w:rPr>
        <w:rFonts w:ascii="Wingdings" w:hAnsi="Wingdings" w:hint="default"/>
      </w:rPr>
    </w:lvl>
    <w:lvl w:ilvl="1" w:tplc="04190003" w:tentative="1">
      <w:start w:val="1"/>
      <w:numFmt w:val="bullet"/>
      <w:lvlText w:val="o"/>
      <w:lvlJc w:val="left"/>
      <w:pPr>
        <w:ind w:left="2231" w:hanging="360"/>
      </w:pPr>
      <w:rPr>
        <w:rFonts w:ascii="Courier New" w:hAnsi="Courier New" w:cs="Courier New" w:hint="default"/>
      </w:rPr>
    </w:lvl>
    <w:lvl w:ilvl="2" w:tplc="04190005" w:tentative="1">
      <w:start w:val="1"/>
      <w:numFmt w:val="bullet"/>
      <w:lvlText w:val=""/>
      <w:lvlJc w:val="left"/>
      <w:pPr>
        <w:ind w:left="2951" w:hanging="360"/>
      </w:pPr>
      <w:rPr>
        <w:rFonts w:ascii="Wingdings" w:hAnsi="Wingdings" w:hint="default"/>
      </w:rPr>
    </w:lvl>
    <w:lvl w:ilvl="3" w:tplc="04190001" w:tentative="1">
      <w:start w:val="1"/>
      <w:numFmt w:val="bullet"/>
      <w:lvlText w:val=""/>
      <w:lvlJc w:val="left"/>
      <w:pPr>
        <w:ind w:left="3671" w:hanging="360"/>
      </w:pPr>
      <w:rPr>
        <w:rFonts w:ascii="Symbol" w:hAnsi="Symbol" w:hint="default"/>
      </w:rPr>
    </w:lvl>
    <w:lvl w:ilvl="4" w:tplc="04190003" w:tentative="1">
      <w:start w:val="1"/>
      <w:numFmt w:val="bullet"/>
      <w:lvlText w:val="o"/>
      <w:lvlJc w:val="left"/>
      <w:pPr>
        <w:ind w:left="4391" w:hanging="360"/>
      </w:pPr>
      <w:rPr>
        <w:rFonts w:ascii="Courier New" w:hAnsi="Courier New" w:cs="Courier New" w:hint="default"/>
      </w:rPr>
    </w:lvl>
    <w:lvl w:ilvl="5" w:tplc="04190005" w:tentative="1">
      <w:start w:val="1"/>
      <w:numFmt w:val="bullet"/>
      <w:lvlText w:val=""/>
      <w:lvlJc w:val="left"/>
      <w:pPr>
        <w:ind w:left="5111" w:hanging="360"/>
      </w:pPr>
      <w:rPr>
        <w:rFonts w:ascii="Wingdings" w:hAnsi="Wingdings" w:hint="default"/>
      </w:rPr>
    </w:lvl>
    <w:lvl w:ilvl="6" w:tplc="04190001" w:tentative="1">
      <w:start w:val="1"/>
      <w:numFmt w:val="bullet"/>
      <w:lvlText w:val=""/>
      <w:lvlJc w:val="left"/>
      <w:pPr>
        <w:ind w:left="5831" w:hanging="360"/>
      </w:pPr>
      <w:rPr>
        <w:rFonts w:ascii="Symbol" w:hAnsi="Symbol" w:hint="default"/>
      </w:rPr>
    </w:lvl>
    <w:lvl w:ilvl="7" w:tplc="04190003" w:tentative="1">
      <w:start w:val="1"/>
      <w:numFmt w:val="bullet"/>
      <w:lvlText w:val="o"/>
      <w:lvlJc w:val="left"/>
      <w:pPr>
        <w:ind w:left="6551" w:hanging="360"/>
      </w:pPr>
      <w:rPr>
        <w:rFonts w:ascii="Courier New" w:hAnsi="Courier New" w:cs="Courier New" w:hint="default"/>
      </w:rPr>
    </w:lvl>
    <w:lvl w:ilvl="8" w:tplc="04190005" w:tentative="1">
      <w:start w:val="1"/>
      <w:numFmt w:val="bullet"/>
      <w:lvlText w:val=""/>
      <w:lvlJc w:val="left"/>
      <w:pPr>
        <w:ind w:left="7271" w:hanging="360"/>
      </w:pPr>
      <w:rPr>
        <w:rFonts w:ascii="Wingdings" w:hAnsi="Wingdings" w:hint="default"/>
      </w:rPr>
    </w:lvl>
  </w:abstractNum>
  <w:abstractNum w:abstractNumId="118">
    <w:nsid w:val="4E571DC6"/>
    <w:multiLevelType w:val="hybridMultilevel"/>
    <w:tmpl w:val="1A882398"/>
    <w:lvl w:ilvl="0" w:tplc="9AAE7286">
      <w:start w:val="1"/>
      <w:numFmt w:val="decimal"/>
      <w:lvlText w:val="%1."/>
      <w:lvlJc w:val="left"/>
      <w:pPr>
        <w:tabs>
          <w:tab w:val="num" w:pos="689"/>
        </w:tabs>
        <w:ind w:left="689" w:hanging="4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9">
    <w:nsid w:val="50190248"/>
    <w:multiLevelType w:val="hybridMultilevel"/>
    <w:tmpl w:val="642A1B3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0">
    <w:nsid w:val="50B74C58"/>
    <w:multiLevelType w:val="hybridMultilevel"/>
    <w:tmpl w:val="2C10B7D4"/>
    <w:lvl w:ilvl="0" w:tplc="0419000D">
      <w:start w:val="1"/>
      <w:numFmt w:val="bullet"/>
      <w:lvlText w:val=""/>
      <w:lvlJc w:val="left"/>
      <w:pPr>
        <w:ind w:left="740" w:hanging="360"/>
      </w:pPr>
      <w:rPr>
        <w:rFonts w:ascii="Wingdings" w:hAnsi="Wingdings" w:hint="default"/>
      </w:rPr>
    </w:lvl>
    <w:lvl w:ilvl="1" w:tplc="04190003" w:tentative="1">
      <w:start w:val="1"/>
      <w:numFmt w:val="bullet"/>
      <w:lvlText w:val="o"/>
      <w:lvlJc w:val="left"/>
      <w:pPr>
        <w:ind w:left="1460" w:hanging="360"/>
      </w:pPr>
      <w:rPr>
        <w:rFonts w:ascii="Courier New" w:hAnsi="Courier New" w:cs="Courier New" w:hint="default"/>
      </w:rPr>
    </w:lvl>
    <w:lvl w:ilvl="2" w:tplc="04190005" w:tentative="1">
      <w:start w:val="1"/>
      <w:numFmt w:val="bullet"/>
      <w:lvlText w:val=""/>
      <w:lvlJc w:val="left"/>
      <w:pPr>
        <w:ind w:left="2180" w:hanging="360"/>
      </w:pPr>
      <w:rPr>
        <w:rFonts w:ascii="Wingdings" w:hAnsi="Wingdings" w:hint="default"/>
      </w:rPr>
    </w:lvl>
    <w:lvl w:ilvl="3" w:tplc="04190001" w:tentative="1">
      <w:start w:val="1"/>
      <w:numFmt w:val="bullet"/>
      <w:lvlText w:val=""/>
      <w:lvlJc w:val="left"/>
      <w:pPr>
        <w:ind w:left="2900" w:hanging="360"/>
      </w:pPr>
      <w:rPr>
        <w:rFonts w:ascii="Symbol" w:hAnsi="Symbol" w:hint="default"/>
      </w:rPr>
    </w:lvl>
    <w:lvl w:ilvl="4" w:tplc="04190003" w:tentative="1">
      <w:start w:val="1"/>
      <w:numFmt w:val="bullet"/>
      <w:lvlText w:val="o"/>
      <w:lvlJc w:val="left"/>
      <w:pPr>
        <w:ind w:left="3620" w:hanging="360"/>
      </w:pPr>
      <w:rPr>
        <w:rFonts w:ascii="Courier New" w:hAnsi="Courier New" w:cs="Courier New" w:hint="default"/>
      </w:rPr>
    </w:lvl>
    <w:lvl w:ilvl="5" w:tplc="04190005" w:tentative="1">
      <w:start w:val="1"/>
      <w:numFmt w:val="bullet"/>
      <w:lvlText w:val=""/>
      <w:lvlJc w:val="left"/>
      <w:pPr>
        <w:ind w:left="4340" w:hanging="360"/>
      </w:pPr>
      <w:rPr>
        <w:rFonts w:ascii="Wingdings" w:hAnsi="Wingdings" w:hint="default"/>
      </w:rPr>
    </w:lvl>
    <w:lvl w:ilvl="6" w:tplc="04190001" w:tentative="1">
      <w:start w:val="1"/>
      <w:numFmt w:val="bullet"/>
      <w:lvlText w:val=""/>
      <w:lvlJc w:val="left"/>
      <w:pPr>
        <w:ind w:left="5060" w:hanging="360"/>
      </w:pPr>
      <w:rPr>
        <w:rFonts w:ascii="Symbol" w:hAnsi="Symbol" w:hint="default"/>
      </w:rPr>
    </w:lvl>
    <w:lvl w:ilvl="7" w:tplc="04190003" w:tentative="1">
      <w:start w:val="1"/>
      <w:numFmt w:val="bullet"/>
      <w:lvlText w:val="o"/>
      <w:lvlJc w:val="left"/>
      <w:pPr>
        <w:ind w:left="5780" w:hanging="360"/>
      </w:pPr>
      <w:rPr>
        <w:rFonts w:ascii="Courier New" w:hAnsi="Courier New" w:cs="Courier New" w:hint="default"/>
      </w:rPr>
    </w:lvl>
    <w:lvl w:ilvl="8" w:tplc="04190005" w:tentative="1">
      <w:start w:val="1"/>
      <w:numFmt w:val="bullet"/>
      <w:lvlText w:val=""/>
      <w:lvlJc w:val="left"/>
      <w:pPr>
        <w:ind w:left="6500" w:hanging="360"/>
      </w:pPr>
      <w:rPr>
        <w:rFonts w:ascii="Wingdings" w:hAnsi="Wingdings" w:hint="default"/>
      </w:rPr>
    </w:lvl>
  </w:abstractNum>
  <w:abstractNum w:abstractNumId="121">
    <w:nsid w:val="50CE4231"/>
    <w:multiLevelType w:val="hybridMultilevel"/>
    <w:tmpl w:val="7ABE457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2">
    <w:nsid w:val="50DC4D0F"/>
    <w:multiLevelType w:val="hybridMultilevel"/>
    <w:tmpl w:val="F610713A"/>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3">
    <w:nsid w:val="512F404A"/>
    <w:multiLevelType w:val="hybridMultilevel"/>
    <w:tmpl w:val="846EF0E0"/>
    <w:lvl w:ilvl="0" w:tplc="84B21E1A">
      <w:start w:val="1"/>
      <w:numFmt w:val="decimal"/>
      <w:lvlText w:val="%1."/>
      <w:lvlJc w:val="left"/>
      <w:pPr>
        <w:tabs>
          <w:tab w:val="num" w:pos="720"/>
        </w:tabs>
        <w:ind w:left="720" w:hanging="360"/>
      </w:pPr>
      <w:rPr>
        <w:rFonts w:hint="default"/>
        <w:b w:val="0"/>
      </w:rPr>
    </w:lvl>
    <w:lvl w:ilvl="1" w:tplc="5842689E">
      <w:numFmt w:val="bullet"/>
      <w:lvlText w:val=""/>
      <w:lvlJc w:val="left"/>
      <w:pPr>
        <w:tabs>
          <w:tab w:val="num" w:pos="1440"/>
        </w:tabs>
        <w:ind w:left="1440" w:hanging="360"/>
      </w:pPr>
      <w:rPr>
        <w:rFonts w:ascii="Symbol" w:eastAsia="Times New Roman" w:hAnsi="Symbol"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4">
    <w:nsid w:val="52070B13"/>
    <w:multiLevelType w:val="hybridMultilevel"/>
    <w:tmpl w:val="073E2ECE"/>
    <w:lvl w:ilvl="0" w:tplc="0419000D">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25">
    <w:nsid w:val="521405E9"/>
    <w:multiLevelType w:val="hybridMultilevel"/>
    <w:tmpl w:val="031207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6">
    <w:nsid w:val="53830EF1"/>
    <w:multiLevelType w:val="hybridMultilevel"/>
    <w:tmpl w:val="CA20CFD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7">
    <w:nsid w:val="5437018A"/>
    <w:multiLevelType w:val="hybridMultilevel"/>
    <w:tmpl w:val="7F18569E"/>
    <w:lvl w:ilvl="0" w:tplc="0419000D">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28">
    <w:nsid w:val="54655CB5"/>
    <w:multiLevelType w:val="hybridMultilevel"/>
    <w:tmpl w:val="9AA41ED6"/>
    <w:lvl w:ilvl="0" w:tplc="63B0E8A2">
      <w:start w:val="1"/>
      <w:numFmt w:val="decimal"/>
      <w:lvlText w:val="%1."/>
      <w:lvlJc w:val="left"/>
      <w:pPr>
        <w:tabs>
          <w:tab w:val="num" w:pos="360"/>
        </w:tabs>
        <w:ind w:left="360" w:hanging="360"/>
      </w:pPr>
      <w:rPr>
        <w:rFonts w:hint="default"/>
        <w:b w:val="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9">
    <w:nsid w:val="5482416F"/>
    <w:multiLevelType w:val="multilevel"/>
    <w:tmpl w:val="4EE4FD66"/>
    <w:lvl w:ilvl="0">
      <w:start w:val="1"/>
      <w:numFmt w:val="bullet"/>
      <w:lvlText w:val=""/>
      <w:lvlJc w:val="left"/>
      <w:rPr>
        <w:rFonts w:ascii="Wingdings" w:hAnsi="Wingdings" w:hint="default"/>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0">
    <w:nsid w:val="54CE3B31"/>
    <w:multiLevelType w:val="hybridMultilevel"/>
    <w:tmpl w:val="1194A16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1">
    <w:nsid w:val="54F33572"/>
    <w:multiLevelType w:val="hybridMultilevel"/>
    <w:tmpl w:val="4DB6974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2">
    <w:nsid w:val="55445377"/>
    <w:multiLevelType w:val="hybridMultilevel"/>
    <w:tmpl w:val="7154127E"/>
    <w:lvl w:ilvl="0" w:tplc="5930F2B4">
      <w:start w:val="1"/>
      <w:numFmt w:val="decimal"/>
      <w:lvlText w:val="%1."/>
      <w:lvlJc w:val="left"/>
      <w:pPr>
        <w:ind w:left="1080" w:hanging="360"/>
      </w:pPr>
      <w:rPr>
        <w:b w:val="0"/>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3">
    <w:nsid w:val="56844F54"/>
    <w:multiLevelType w:val="hybridMultilevel"/>
    <w:tmpl w:val="2DF0D448"/>
    <w:lvl w:ilvl="0" w:tplc="0419000D">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34">
    <w:nsid w:val="57680AF7"/>
    <w:multiLevelType w:val="hybridMultilevel"/>
    <w:tmpl w:val="AAA61DA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5">
    <w:nsid w:val="581600AE"/>
    <w:multiLevelType w:val="hybridMultilevel"/>
    <w:tmpl w:val="88CEB5C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6">
    <w:nsid w:val="59235F3F"/>
    <w:multiLevelType w:val="hybridMultilevel"/>
    <w:tmpl w:val="8A9E37D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7">
    <w:nsid w:val="5A7B5CFC"/>
    <w:multiLevelType w:val="hybridMultilevel"/>
    <w:tmpl w:val="628276C2"/>
    <w:lvl w:ilvl="0" w:tplc="0419000D">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38">
    <w:nsid w:val="5AA64CDD"/>
    <w:multiLevelType w:val="hybridMultilevel"/>
    <w:tmpl w:val="EDBA798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9">
    <w:nsid w:val="5D3639C7"/>
    <w:multiLevelType w:val="hybridMultilevel"/>
    <w:tmpl w:val="6E588A1C"/>
    <w:lvl w:ilvl="0" w:tplc="0419000D">
      <w:start w:val="1"/>
      <w:numFmt w:val="bullet"/>
      <w:lvlText w:val=""/>
      <w:lvlJc w:val="left"/>
      <w:pPr>
        <w:ind w:left="1301" w:hanging="360"/>
      </w:pPr>
      <w:rPr>
        <w:rFonts w:ascii="Wingdings" w:hAnsi="Wingdings" w:hint="default"/>
      </w:rPr>
    </w:lvl>
    <w:lvl w:ilvl="1" w:tplc="04190003" w:tentative="1">
      <w:start w:val="1"/>
      <w:numFmt w:val="bullet"/>
      <w:lvlText w:val="o"/>
      <w:lvlJc w:val="left"/>
      <w:pPr>
        <w:ind w:left="2021" w:hanging="360"/>
      </w:pPr>
      <w:rPr>
        <w:rFonts w:ascii="Courier New" w:hAnsi="Courier New" w:cs="Courier New" w:hint="default"/>
      </w:rPr>
    </w:lvl>
    <w:lvl w:ilvl="2" w:tplc="04190005" w:tentative="1">
      <w:start w:val="1"/>
      <w:numFmt w:val="bullet"/>
      <w:lvlText w:val=""/>
      <w:lvlJc w:val="left"/>
      <w:pPr>
        <w:ind w:left="2741" w:hanging="360"/>
      </w:pPr>
      <w:rPr>
        <w:rFonts w:ascii="Wingdings" w:hAnsi="Wingdings" w:hint="default"/>
      </w:rPr>
    </w:lvl>
    <w:lvl w:ilvl="3" w:tplc="04190001" w:tentative="1">
      <w:start w:val="1"/>
      <w:numFmt w:val="bullet"/>
      <w:lvlText w:val=""/>
      <w:lvlJc w:val="left"/>
      <w:pPr>
        <w:ind w:left="3461" w:hanging="360"/>
      </w:pPr>
      <w:rPr>
        <w:rFonts w:ascii="Symbol" w:hAnsi="Symbol" w:hint="default"/>
      </w:rPr>
    </w:lvl>
    <w:lvl w:ilvl="4" w:tplc="04190003" w:tentative="1">
      <w:start w:val="1"/>
      <w:numFmt w:val="bullet"/>
      <w:lvlText w:val="o"/>
      <w:lvlJc w:val="left"/>
      <w:pPr>
        <w:ind w:left="4181" w:hanging="360"/>
      </w:pPr>
      <w:rPr>
        <w:rFonts w:ascii="Courier New" w:hAnsi="Courier New" w:cs="Courier New" w:hint="default"/>
      </w:rPr>
    </w:lvl>
    <w:lvl w:ilvl="5" w:tplc="04190005" w:tentative="1">
      <w:start w:val="1"/>
      <w:numFmt w:val="bullet"/>
      <w:lvlText w:val=""/>
      <w:lvlJc w:val="left"/>
      <w:pPr>
        <w:ind w:left="4901" w:hanging="360"/>
      </w:pPr>
      <w:rPr>
        <w:rFonts w:ascii="Wingdings" w:hAnsi="Wingdings" w:hint="default"/>
      </w:rPr>
    </w:lvl>
    <w:lvl w:ilvl="6" w:tplc="04190001" w:tentative="1">
      <w:start w:val="1"/>
      <w:numFmt w:val="bullet"/>
      <w:lvlText w:val=""/>
      <w:lvlJc w:val="left"/>
      <w:pPr>
        <w:ind w:left="5621" w:hanging="360"/>
      </w:pPr>
      <w:rPr>
        <w:rFonts w:ascii="Symbol" w:hAnsi="Symbol" w:hint="default"/>
      </w:rPr>
    </w:lvl>
    <w:lvl w:ilvl="7" w:tplc="04190003" w:tentative="1">
      <w:start w:val="1"/>
      <w:numFmt w:val="bullet"/>
      <w:lvlText w:val="o"/>
      <w:lvlJc w:val="left"/>
      <w:pPr>
        <w:ind w:left="6341" w:hanging="360"/>
      </w:pPr>
      <w:rPr>
        <w:rFonts w:ascii="Courier New" w:hAnsi="Courier New" w:cs="Courier New" w:hint="default"/>
      </w:rPr>
    </w:lvl>
    <w:lvl w:ilvl="8" w:tplc="04190005" w:tentative="1">
      <w:start w:val="1"/>
      <w:numFmt w:val="bullet"/>
      <w:lvlText w:val=""/>
      <w:lvlJc w:val="left"/>
      <w:pPr>
        <w:ind w:left="7061" w:hanging="360"/>
      </w:pPr>
      <w:rPr>
        <w:rFonts w:ascii="Wingdings" w:hAnsi="Wingdings" w:hint="default"/>
      </w:rPr>
    </w:lvl>
  </w:abstractNum>
  <w:abstractNum w:abstractNumId="140">
    <w:nsid w:val="5DC05403"/>
    <w:multiLevelType w:val="hybridMultilevel"/>
    <w:tmpl w:val="9290498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1">
    <w:nsid w:val="5DF677D2"/>
    <w:multiLevelType w:val="singleLevel"/>
    <w:tmpl w:val="E5904CA8"/>
    <w:lvl w:ilvl="0">
      <w:start w:val="1"/>
      <w:numFmt w:val="bullet"/>
      <w:lvlText w:val=""/>
      <w:lvlJc w:val="left"/>
      <w:pPr>
        <w:tabs>
          <w:tab w:val="num" w:pos="360"/>
        </w:tabs>
        <w:ind w:left="360" w:hanging="360"/>
      </w:pPr>
      <w:rPr>
        <w:rFonts w:ascii="Wingdings" w:hAnsi="Wingdings" w:hint="default"/>
      </w:rPr>
    </w:lvl>
  </w:abstractNum>
  <w:abstractNum w:abstractNumId="142">
    <w:nsid w:val="5E645AE0"/>
    <w:multiLevelType w:val="hybridMultilevel"/>
    <w:tmpl w:val="2868636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3">
    <w:nsid w:val="60055A56"/>
    <w:multiLevelType w:val="hybridMultilevel"/>
    <w:tmpl w:val="9D04260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4">
    <w:nsid w:val="62231753"/>
    <w:multiLevelType w:val="multilevel"/>
    <w:tmpl w:val="27160470"/>
    <w:lvl w:ilvl="0">
      <w:start w:val="1"/>
      <w:numFmt w:val="decimal"/>
      <w:lvlText w:val="%1."/>
      <w:lvlJc w:val="left"/>
      <w:pPr>
        <w:tabs>
          <w:tab w:val="num" w:pos="360"/>
        </w:tabs>
        <w:ind w:left="36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5">
    <w:nsid w:val="626C0F7A"/>
    <w:multiLevelType w:val="hybridMultilevel"/>
    <w:tmpl w:val="DEBEE2AC"/>
    <w:lvl w:ilvl="0" w:tplc="0419000D">
      <w:start w:val="1"/>
      <w:numFmt w:val="bullet"/>
      <w:lvlText w:val=""/>
      <w:lvlJc w:val="left"/>
      <w:pPr>
        <w:ind w:left="1291" w:hanging="360"/>
      </w:pPr>
      <w:rPr>
        <w:rFonts w:ascii="Wingdings" w:hAnsi="Wingdings" w:hint="default"/>
      </w:rPr>
    </w:lvl>
    <w:lvl w:ilvl="1" w:tplc="04190003" w:tentative="1">
      <w:start w:val="1"/>
      <w:numFmt w:val="bullet"/>
      <w:lvlText w:val="o"/>
      <w:lvlJc w:val="left"/>
      <w:pPr>
        <w:ind w:left="2011" w:hanging="360"/>
      </w:pPr>
      <w:rPr>
        <w:rFonts w:ascii="Courier New" w:hAnsi="Courier New" w:cs="Courier New" w:hint="default"/>
      </w:rPr>
    </w:lvl>
    <w:lvl w:ilvl="2" w:tplc="04190005" w:tentative="1">
      <w:start w:val="1"/>
      <w:numFmt w:val="bullet"/>
      <w:lvlText w:val=""/>
      <w:lvlJc w:val="left"/>
      <w:pPr>
        <w:ind w:left="2731" w:hanging="360"/>
      </w:pPr>
      <w:rPr>
        <w:rFonts w:ascii="Wingdings" w:hAnsi="Wingdings" w:hint="default"/>
      </w:rPr>
    </w:lvl>
    <w:lvl w:ilvl="3" w:tplc="04190001" w:tentative="1">
      <w:start w:val="1"/>
      <w:numFmt w:val="bullet"/>
      <w:lvlText w:val=""/>
      <w:lvlJc w:val="left"/>
      <w:pPr>
        <w:ind w:left="3451" w:hanging="360"/>
      </w:pPr>
      <w:rPr>
        <w:rFonts w:ascii="Symbol" w:hAnsi="Symbol" w:hint="default"/>
      </w:rPr>
    </w:lvl>
    <w:lvl w:ilvl="4" w:tplc="04190003" w:tentative="1">
      <w:start w:val="1"/>
      <w:numFmt w:val="bullet"/>
      <w:lvlText w:val="o"/>
      <w:lvlJc w:val="left"/>
      <w:pPr>
        <w:ind w:left="4171" w:hanging="360"/>
      </w:pPr>
      <w:rPr>
        <w:rFonts w:ascii="Courier New" w:hAnsi="Courier New" w:cs="Courier New" w:hint="default"/>
      </w:rPr>
    </w:lvl>
    <w:lvl w:ilvl="5" w:tplc="04190005" w:tentative="1">
      <w:start w:val="1"/>
      <w:numFmt w:val="bullet"/>
      <w:lvlText w:val=""/>
      <w:lvlJc w:val="left"/>
      <w:pPr>
        <w:ind w:left="4891" w:hanging="360"/>
      </w:pPr>
      <w:rPr>
        <w:rFonts w:ascii="Wingdings" w:hAnsi="Wingdings" w:hint="default"/>
      </w:rPr>
    </w:lvl>
    <w:lvl w:ilvl="6" w:tplc="04190001" w:tentative="1">
      <w:start w:val="1"/>
      <w:numFmt w:val="bullet"/>
      <w:lvlText w:val=""/>
      <w:lvlJc w:val="left"/>
      <w:pPr>
        <w:ind w:left="5611" w:hanging="360"/>
      </w:pPr>
      <w:rPr>
        <w:rFonts w:ascii="Symbol" w:hAnsi="Symbol" w:hint="default"/>
      </w:rPr>
    </w:lvl>
    <w:lvl w:ilvl="7" w:tplc="04190003" w:tentative="1">
      <w:start w:val="1"/>
      <w:numFmt w:val="bullet"/>
      <w:lvlText w:val="o"/>
      <w:lvlJc w:val="left"/>
      <w:pPr>
        <w:ind w:left="6331" w:hanging="360"/>
      </w:pPr>
      <w:rPr>
        <w:rFonts w:ascii="Courier New" w:hAnsi="Courier New" w:cs="Courier New" w:hint="default"/>
      </w:rPr>
    </w:lvl>
    <w:lvl w:ilvl="8" w:tplc="04190005" w:tentative="1">
      <w:start w:val="1"/>
      <w:numFmt w:val="bullet"/>
      <w:lvlText w:val=""/>
      <w:lvlJc w:val="left"/>
      <w:pPr>
        <w:ind w:left="7051" w:hanging="360"/>
      </w:pPr>
      <w:rPr>
        <w:rFonts w:ascii="Wingdings" w:hAnsi="Wingdings" w:hint="default"/>
      </w:rPr>
    </w:lvl>
  </w:abstractNum>
  <w:abstractNum w:abstractNumId="146">
    <w:nsid w:val="62AC2DC9"/>
    <w:multiLevelType w:val="hybridMultilevel"/>
    <w:tmpl w:val="3E2478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7">
    <w:nsid w:val="63992BE2"/>
    <w:multiLevelType w:val="hybridMultilevel"/>
    <w:tmpl w:val="8F0EB58A"/>
    <w:lvl w:ilvl="0" w:tplc="0419000D">
      <w:start w:val="1"/>
      <w:numFmt w:val="bullet"/>
      <w:lvlText w:val=""/>
      <w:lvlJc w:val="left"/>
      <w:pPr>
        <w:ind w:left="1349" w:hanging="360"/>
      </w:pPr>
      <w:rPr>
        <w:rFonts w:ascii="Wingdings" w:hAnsi="Wingdings" w:hint="default"/>
      </w:rPr>
    </w:lvl>
    <w:lvl w:ilvl="1" w:tplc="04190003" w:tentative="1">
      <w:start w:val="1"/>
      <w:numFmt w:val="bullet"/>
      <w:lvlText w:val="o"/>
      <w:lvlJc w:val="left"/>
      <w:pPr>
        <w:ind w:left="2069" w:hanging="360"/>
      </w:pPr>
      <w:rPr>
        <w:rFonts w:ascii="Courier New" w:hAnsi="Courier New" w:cs="Courier New" w:hint="default"/>
      </w:rPr>
    </w:lvl>
    <w:lvl w:ilvl="2" w:tplc="04190005" w:tentative="1">
      <w:start w:val="1"/>
      <w:numFmt w:val="bullet"/>
      <w:lvlText w:val=""/>
      <w:lvlJc w:val="left"/>
      <w:pPr>
        <w:ind w:left="2789" w:hanging="360"/>
      </w:pPr>
      <w:rPr>
        <w:rFonts w:ascii="Wingdings" w:hAnsi="Wingdings" w:hint="default"/>
      </w:rPr>
    </w:lvl>
    <w:lvl w:ilvl="3" w:tplc="04190001" w:tentative="1">
      <w:start w:val="1"/>
      <w:numFmt w:val="bullet"/>
      <w:lvlText w:val=""/>
      <w:lvlJc w:val="left"/>
      <w:pPr>
        <w:ind w:left="3509" w:hanging="360"/>
      </w:pPr>
      <w:rPr>
        <w:rFonts w:ascii="Symbol" w:hAnsi="Symbol" w:hint="default"/>
      </w:rPr>
    </w:lvl>
    <w:lvl w:ilvl="4" w:tplc="04190003" w:tentative="1">
      <w:start w:val="1"/>
      <w:numFmt w:val="bullet"/>
      <w:lvlText w:val="o"/>
      <w:lvlJc w:val="left"/>
      <w:pPr>
        <w:ind w:left="4229" w:hanging="360"/>
      </w:pPr>
      <w:rPr>
        <w:rFonts w:ascii="Courier New" w:hAnsi="Courier New" w:cs="Courier New" w:hint="default"/>
      </w:rPr>
    </w:lvl>
    <w:lvl w:ilvl="5" w:tplc="04190005" w:tentative="1">
      <w:start w:val="1"/>
      <w:numFmt w:val="bullet"/>
      <w:lvlText w:val=""/>
      <w:lvlJc w:val="left"/>
      <w:pPr>
        <w:ind w:left="4949" w:hanging="360"/>
      </w:pPr>
      <w:rPr>
        <w:rFonts w:ascii="Wingdings" w:hAnsi="Wingdings" w:hint="default"/>
      </w:rPr>
    </w:lvl>
    <w:lvl w:ilvl="6" w:tplc="04190001" w:tentative="1">
      <w:start w:val="1"/>
      <w:numFmt w:val="bullet"/>
      <w:lvlText w:val=""/>
      <w:lvlJc w:val="left"/>
      <w:pPr>
        <w:ind w:left="5669" w:hanging="360"/>
      </w:pPr>
      <w:rPr>
        <w:rFonts w:ascii="Symbol" w:hAnsi="Symbol" w:hint="default"/>
      </w:rPr>
    </w:lvl>
    <w:lvl w:ilvl="7" w:tplc="04190003" w:tentative="1">
      <w:start w:val="1"/>
      <w:numFmt w:val="bullet"/>
      <w:lvlText w:val="o"/>
      <w:lvlJc w:val="left"/>
      <w:pPr>
        <w:ind w:left="6389" w:hanging="360"/>
      </w:pPr>
      <w:rPr>
        <w:rFonts w:ascii="Courier New" w:hAnsi="Courier New" w:cs="Courier New" w:hint="default"/>
      </w:rPr>
    </w:lvl>
    <w:lvl w:ilvl="8" w:tplc="04190005" w:tentative="1">
      <w:start w:val="1"/>
      <w:numFmt w:val="bullet"/>
      <w:lvlText w:val=""/>
      <w:lvlJc w:val="left"/>
      <w:pPr>
        <w:ind w:left="7109" w:hanging="360"/>
      </w:pPr>
      <w:rPr>
        <w:rFonts w:ascii="Wingdings" w:hAnsi="Wingdings" w:hint="default"/>
      </w:rPr>
    </w:lvl>
  </w:abstractNum>
  <w:abstractNum w:abstractNumId="148">
    <w:nsid w:val="640D153D"/>
    <w:multiLevelType w:val="hybridMultilevel"/>
    <w:tmpl w:val="E1D42B0A"/>
    <w:lvl w:ilvl="0" w:tplc="0419000D">
      <w:start w:val="1"/>
      <w:numFmt w:val="bullet"/>
      <w:lvlText w:val=""/>
      <w:lvlJc w:val="left"/>
      <w:pPr>
        <w:ind w:left="1135" w:hanging="360"/>
      </w:pPr>
      <w:rPr>
        <w:rFonts w:ascii="Wingdings" w:hAnsi="Wingdings" w:hint="default"/>
      </w:rPr>
    </w:lvl>
    <w:lvl w:ilvl="1" w:tplc="04190003" w:tentative="1">
      <w:start w:val="1"/>
      <w:numFmt w:val="bullet"/>
      <w:lvlText w:val="o"/>
      <w:lvlJc w:val="left"/>
      <w:pPr>
        <w:ind w:left="1855" w:hanging="360"/>
      </w:pPr>
      <w:rPr>
        <w:rFonts w:ascii="Courier New" w:hAnsi="Courier New" w:cs="Courier New" w:hint="default"/>
      </w:rPr>
    </w:lvl>
    <w:lvl w:ilvl="2" w:tplc="04190005" w:tentative="1">
      <w:start w:val="1"/>
      <w:numFmt w:val="bullet"/>
      <w:lvlText w:val=""/>
      <w:lvlJc w:val="left"/>
      <w:pPr>
        <w:ind w:left="2575" w:hanging="360"/>
      </w:pPr>
      <w:rPr>
        <w:rFonts w:ascii="Wingdings" w:hAnsi="Wingdings" w:hint="default"/>
      </w:rPr>
    </w:lvl>
    <w:lvl w:ilvl="3" w:tplc="04190001" w:tentative="1">
      <w:start w:val="1"/>
      <w:numFmt w:val="bullet"/>
      <w:lvlText w:val=""/>
      <w:lvlJc w:val="left"/>
      <w:pPr>
        <w:ind w:left="3295" w:hanging="360"/>
      </w:pPr>
      <w:rPr>
        <w:rFonts w:ascii="Symbol" w:hAnsi="Symbol" w:hint="default"/>
      </w:rPr>
    </w:lvl>
    <w:lvl w:ilvl="4" w:tplc="04190003" w:tentative="1">
      <w:start w:val="1"/>
      <w:numFmt w:val="bullet"/>
      <w:lvlText w:val="o"/>
      <w:lvlJc w:val="left"/>
      <w:pPr>
        <w:ind w:left="4015" w:hanging="360"/>
      </w:pPr>
      <w:rPr>
        <w:rFonts w:ascii="Courier New" w:hAnsi="Courier New" w:cs="Courier New" w:hint="default"/>
      </w:rPr>
    </w:lvl>
    <w:lvl w:ilvl="5" w:tplc="04190005" w:tentative="1">
      <w:start w:val="1"/>
      <w:numFmt w:val="bullet"/>
      <w:lvlText w:val=""/>
      <w:lvlJc w:val="left"/>
      <w:pPr>
        <w:ind w:left="4735" w:hanging="360"/>
      </w:pPr>
      <w:rPr>
        <w:rFonts w:ascii="Wingdings" w:hAnsi="Wingdings" w:hint="default"/>
      </w:rPr>
    </w:lvl>
    <w:lvl w:ilvl="6" w:tplc="04190001" w:tentative="1">
      <w:start w:val="1"/>
      <w:numFmt w:val="bullet"/>
      <w:lvlText w:val=""/>
      <w:lvlJc w:val="left"/>
      <w:pPr>
        <w:ind w:left="5455" w:hanging="360"/>
      </w:pPr>
      <w:rPr>
        <w:rFonts w:ascii="Symbol" w:hAnsi="Symbol" w:hint="default"/>
      </w:rPr>
    </w:lvl>
    <w:lvl w:ilvl="7" w:tplc="04190003" w:tentative="1">
      <w:start w:val="1"/>
      <w:numFmt w:val="bullet"/>
      <w:lvlText w:val="o"/>
      <w:lvlJc w:val="left"/>
      <w:pPr>
        <w:ind w:left="6175" w:hanging="360"/>
      </w:pPr>
      <w:rPr>
        <w:rFonts w:ascii="Courier New" w:hAnsi="Courier New" w:cs="Courier New" w:hint="default"/>
      </w:rPr>
    </w:lvl>
    <w:lvl w:ilvl="8" w:tplc="04190005" w:tentative="1">
      <w:start w:val="1"/>
      <w:numFmt w:val="bullet"/>
      <w:lvlText w:val=""/>
      <w:lvlJc w:val="left"/>
      <w:pPr>
        <w:ind w:left="6895" w:hanging="360"/>
      </w:pPr>
      <w:rPr>
        <w:rFonts w:ascii="Wingdings" w:hAnsi="Wingdings" w:hint="default"/>
      </w:rPr>
    </w:lvl>
  </w:abstractNum>
  <w:abstractNum w:abstractNumId="149">
    <w:nsid w:val="65401E09"/>
    <w:multiLevelType w:val="hybridMultilevel"/>
    <w:tmpl w:val="0540E9D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0">
    <w:nsid w:val="6673210A"/>
    <w:multiLevelType w:val="hybridMultilevel"/>
    <w:tmpl w:val="1CD8F35E"/>
    <w:lvl w:ilvl="0" w:tplc="DB7CE2CA">
      <w:start w:val="1"/>
      <w:numFmt w:val="decimal"/>
      <w:lvlText w:val="%1."/>
      <w:lvlJc w:val="left"/>
      <w:pPr>
        <w:tabs>
          <w:tab w:val="num" w:pos="720"/>
        </w:tabs>
        <w:ind w:left="720" w:hanging="360"/>
      </w:pPr>
      <w:rPr>
        <w:rFonts w:hint="default"/>
        <w:i w:val="0"/>
        <w:lang w:val="ru-RU"/>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1">
    <w:nsid w:val="669525E3"/>
    <w:multiLevelType w:val="hybridMultilevel"/>
    <w:tmpl w:val="ED94CF7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2">
    <w:nsid w:val="66A046A4"/>
    <w:multiLevelType w:val="hybridMultilevel"/>
    <w:tmpl w:val="1396D26C"/>
    <w:lvl w:ilvl="0" w:tplc="0419000D">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3">
    <w:nsid w:val="676844E2"/>
    <w:multiLevelType w:val="hybridMultilevel"/>
    <w:tmpl w:val="52282D3A"/>
    <w:lvl w:ilvl="0" w:tplc="0419000F">
      <w:start w:val="1"/>
      <w:numFmt w:val="decimal"/>
      <w:lvlText w:val="%1."/>
      <w:lvlJc w:val="left"/>
      <w:pPr>
        <w:tabs>
          <w:tab w:val="num" w:pos="720"/>
        </w:tabs>
        <w:ind w:left="720" w:hanging="360"/>
      </w:pPr>
      <w:rPr>
        <w:rFonts w:hint="default"/>
      </w:rPr>
    </w:lvl>
    <w:lvl w:ilvl="1" w:tplc="87A094EE">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4">
    <w:nsid w:val="67B14F72"/>
    <w:multiLevelType w:val="hybridMultilevel"/>
    <w:tmpl w:val="177651A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5">
    <w:nsid w:val="67C547BF"/>
    <w:multiLevelType w:val="hybridMultilevel"/>
    <w:tmpl w:val="48C05B78"/>
    <w:lvl w:ilvl="0" w:tplc="0419000D">
      <w:start w:val="1"/>
      <w:numFmt w:val="bullet"/>
      <w:lvlText w:val=""/>
      <w:lvlJc w:val="left"/>
      <w:pPr>
        <w:ind w:left="750" w:hanging="360"/>
      </w:pPr>
      <w:rPr>
        <w:rFonts w:ascii="Wingdings" w:hAnsi="Wingdings" w:hint="default"/>
      </w:rPr>
    </w:lvl>
    <w:lvl w:ilvl="1" w:tplc="04190003" w:tentative="1">
      <w:start w:val="1"/>
      <w:numFmt w:val="bullet"/>
      <w:lvlText w:val="o"/>
      <w:lvlJc w:val="left"/>
      <w:pPr>
        <w:ind w:left="1470" w:hanging="360"/>
      </w:pPr>
      <w:rPr>
        <w:rFonts w:ascii="Courier New" w:hAnsi="Courier New" w:cs="Courier New" w:hint="default"/>
      </w:rPr>
    </w:lvl>
    <w:lvl w:ilvl="2" w:tplc="04190005" w:tentative="1">
      <w:start w:val="1"/>
      <w:numFmt w:val="bullet"/>
      <w:lvlText w:val=""/>
      <w:lvlJc w:val="left"/>
      <w:pPr>
        <w:ind w:left="2190" w:hanging="360"/>
      </w:pPr>
      <w:rPr>
        <w:rFonts w:ascii="Wingdings" w:hAnsi="Wingdings" w:hint="default"/>
      </w:rPr>
    </w:lvl>
    <w:lvl w:ilvl="3" w:tplc="04190001" w:tentative="1">
      <w:start w:val="1"/>
      <w:numFmt w:val="bullet"/>
      <w:lvlText w:val=""/>
      <w:lvlJc w:val="left"/>
      <w:pPr>
        <w:ind w:left="2910" w:hanging="360"/>
      </w:pPr>
      <w:rPr>
        <w:rFonts w:ascii="Symbol" w:hAnsi="Symbol" w:hint="default"/>
      </w:rPr>
    </w:lvl>
    <w:lvl w:ilvl="4" w:tplc="04190003" w:tentative="1">
      <w:start w:val="1"/>
      <w:numFmt w:val="bullet"/>
      <w:lvlText w:val="o"/>
      <w:lvlJc w:val="left"/>
      <w:pPr>
        <w:ind w:left="3630" w:hanging="360"/>
      </w:pPr>
      <w:rPr>
        <w:rFonts w:ascii="Courier New" w:hAnsi="Courier New" w:cs="Courier New" w:hint="default"/>
      </w:rPr>
    </w:lvl>
    <w:lvl w:ilvl="5" w:tplc="04190005" w:tentative="1">
      <w:start w:val="1"/>
      <w:numFmt w:val="bullet"/>
      <w:lvlText w:val=""/>
      <w:lvlJc w:val="left"/>
      <w:pPr>
        <w:ind w:left="4350" w:hanging="360"/>
      </w:pPr>
      <w:rPr>
        <w:rFonts w:ascii="Wingdings" w:hAnsi="Wingdings" w:hint="default"/>
      </w:rPr>
    </w:lvl>
    <w:lvl w:ilvl="6" w:tplc="04190001" w:tentative="1">
      <w:start w:val="1"/>
      <w:numFmt w:val="bullet"/>
      <w:lvlText w:val=""/>
      <w:lvlJc w:val="left"/>
      <w:pPr>
        <w:ind w:left="5070" w:hanging="360"/>
      </w:pPr>
      <w:rPr>
        <w:rFonts w:ascii="Symbol" w:hAnsi="Symbol" w:hint="default"/>
      </w:rPr>
    </w:lvl>
    <w:lvl w:ilvl="7" w:tplc="04190003" w:tentative="1">
      <w:start w:val="1"/>
      <w:numFmt w:val="bullet"/>
      <w:lvlText w:val="o"/>
      <w:lvlJc w:val="left"/>
      <w:pPr>
        <w:ind w:left="5790" w:hanging="360"/>
      </w:pPr>
      <w:rPr>
        <w:rFonts w:ascii="Courier New" w:hAnsi="Courier New" w:cs="Courier New" w:hint="default"/>
      </w:rPr>
    </w:lvl>
    <w:lvl w:ilvl="8" w:tplc="04190005" w:tentative="1">
      <w:start w:val="1"/>
      <w:numFmt w:val="bullet"/>
      <w:lvlText w:val=""/>
      <w:lvlJc w:val="left"/>
      <w:pPr>
        <w:ind w:left="6510" w:hanging="360"/>
      </w:pPr>
      <w:rPr>
        <w:rFonts w:ascii="Wingdings" w:hAnsi="Wingdings" w:hint="default"/>
      </w:rPr>
    </w:lvl>
  </w:abstractNum>
  <w:abstractNum w:abstractNumId="156">
    <w:nsid w:val="67ED4120"/>
    <w:multiLevelType w:val="hybridMultilevel"/>
    <w:tmpl w:val="46CC5EA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7">
    <w:nsid w:val="682D5C64"/>
    <w:multiLevelType w:val="hybridMultilevel"/>
    <w:tmpl w:val="BE147B1C"/>
    <w:lvl w:ilvl="0" w:tplc="80C2FFBC">
      <w:start w:val="1"/>
      <w:numFmt w:val="decimal"/>
      <w:lvlText w:val="%1."/>
      <w:lvlJc w:val="left"/>
      <w:pPr>
        <w:ind w:left="326" w:hanging="326"/>
      </w:pPr>
      <w:rPr>
        <w:rFonts w:ascii="Times New Roman" w:eastAsia="Times New Roman" w:hAnsi="Times New Roman" w:hint="default"/>
        <w:b w:val="0"/>
        <w:spacing w:val="2"/>
        <w:w w:val="100"/>
        <w:sz w:val="32"/>
        <w:szCs w:val="32"/>
      </w:rPr>
    </w:lvl>
    <w:lvl w:ilvl="1" w:tplc="AEAA5210">
      <w:start w:val="1"/>
      <w:numFmt w:val="bullet"/>
      <w:lvlText w:val="•"/>
      <w:lvlJc w:val="left"/>
      <w:pPr>
        <w:ind w:left="1087" w:hanging="326"/>
      </w:pPr>
      <w:rPr>
        <w:rFonts w:hint="default"/>
      </w:rPr>
    </w:lvl>
    <w:lvl w:ilvl="2" w:tplc="CA9AEA62">
      <w:start w:val="1"/>
      <w:numFmt w:val="bullet"/>
      <w:lvlText w:val="•"/>
      <w:lvlJc w:val="left"/>
      <w:pPr>
        <w:ind w:left="2062" w:hanging="326"/>
      </w:pPr>
      <w:rPr>
        <w:rFonts w:hint="default"/>
      </w:rPr>
    </w:lvl>
    <w:lvl w:ilvl="3" w:tplc="6AB8A6EA">
      <w:start w:val="1"/>
      <w:numFmt w:val="bullet"/>
      <w:lvlText w:val="•"/>
      <w:lvlJc w:val="left"/>
      <w:pPr>
        <w:ind w:left="3036" w:hanging="326"/>
      </w:pPr>
      <w:rPr>
        <w:rFonts w:hint="default"/>
      </w:rPr>
    </w:lvl>
    <w:lvl w:ilvl="4" w:tplc="0674F7D0">
      <w:start w:val="1"/>
      <w:numFmt w:val="bullet"/>
      <w:lvlText w:val="•"/>
      <w:lvlJc w:val="left"/>
      <w:pPr>
        <w:ind w:left="4011" w:hanging="326"/>
      </w:pPr>
      <w:rPr>
        <w:rFonts w:hint="default"/>
      </w:rPr>
    </w:lvl>
    <w:lvl w:ilvl="5" w:tplc="86BC398E">
      <w:start w:val="1"/>
      <w:numFmt w:val="bullet"/>
      <w:lvlText w:val="•"/>
      <w:lvlJc w:val="left"/>
      <w:pPr>
        <w:ind w:left="4986" w:hanging="326"/>
      </w:pPr>
      <w:rPr>
        <w:rFonts w:hint="default"/>
      </w:rPr>
    </w:lvl>
    <w:lvl w:ilvl="6" w:tplc="4AC25316">
      <w:start w:val="1"/>
      <w:numFmt w:val="bullet"/>
      <w:lvlText w:val="•"/>
      <w:lvlJc w:val="left"/>
      <w:pPr>
        <w:ind w:left="5961" w:hanging="326"/>
      </w:pPr>
      <w:rPr>
        <w:rFonts w:hint="default"/>
      </w:rPr>
    </w:lvl>
    <w:lvl w:ilvl="7" w:tplc="D222F0F8">
      <w:start w:val="1"/>
      <w:numFmt w:val="bullet"/>
      <w:lvlText w:val="•"/>
      <w:lvlJc w:val="left"/>
      <w:pPr>
        <w:ind w:left="6935" w:hanging="326"/>
      </w:pPr>
      <w:rPr>
        <w:rFonts w:hint="default"/>
      </w:rPr>
    </w:lvl>
    <w:lvl w:ilvl="8" w:tplc="F73C502C">
      <w:start w:val="1"/>
      <w:numFmt w:val="bullet"/>
      <w:lvlText w:val="•"/>
      <w:lvlJc w:val="left"/>
      <w:pPr>
        <w:ind w:left="7910" w:hanging="326"/>
      </w:pPr>
      <w:rPr>
        <w:rFonts w:hint="default"/>
      </w:rPr>
    </w:lvl>
  </w:abstractNum>
  <w:abstractNum w:abstractNumId="158">
    <w:nsid w:val="685A15D0"/>
    <w:multiLevelType w:val="hybridMultilevel"/>
    <w:tmpl w:val="FC6E920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9">
    <w:nsid w:val="686A7471"/>
    <w:multiLevelType w:val="hybridMultilevel"/>
    <w:tmpl w:val="DE642EB0"/>
    <w:lvl w:ilvl="0" w:tplc="0419000D">
      <w:start w:val="1"/>
      <w:numFmt w:val="bullet"/>
      <w:lvlText w:val=""/>
      <w:lvlJc w:val="left"/>
      <w:pPr>
        <w:ind w:left="2204"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0">
    <w:nsid w:val="694F4457"/>
    <w:multiLevelType w:val="hybridMultilevel"/>
    <w:tmpl w:val="DA8843CE"/>
    <w:lvl w:ilvl="0" w:tplc="0419000D">
      <w:start w:val="1"/>
      <w:numFmt w:val="bullet"/>
      <w:lvlText w:val=""/>
      <w:lvlJc w:val="left"/>
      <w:pPr>
        <w:ind w:left="1301" w:hanging="360"/>
      </w:pPr>
      <w:rPr>
        <w:rFonts w:ascii="Wingdings" w:hAnsi="Wingdings" w:hint="default"/>
      </w:rPr>
    </w:lvl>
    <w:lvl w:ilvl="1" w:tplc="04190003" w:tentative="1">
      <w:start w:val="1"/>
      <w:numFmt w:val="bullet"/>
      <w:lvlText w:val="o"/>
      <w:lvlJc w:val="left"/>
      <w:pPr>
        <w:ind w:left="2021" w:hanging="360"/>
      </w:pPr>
      <w:rPr>
        <w:rFonts w:ascii="Courier New" w:hAnsi="Courier New" w:cs="Courier New" w:hint="default"/>
      </w:rPr>
    </w:lvl>
    <w:lvl w:ilvl="2" w:tplc="04190005" w:tentative="1">
      <w:start w:val="1"/>
      <w:numFmt w:val="bullet"/>
      <w:lvlText w:val=""/>
      <w:lvlJc w:val="left"/>
      <w:pPr>
        <w:ind w:left="2741" w:hanging="360"/>
      </w:pPr>
      <w:rPr>
        <w:rFonts w:ascii="Wingdings" w:hAnsi="Wingdings" w:hint="default"/>
      </w:rPr>
    </w:lvl>
    <w:lvl w:ilvl="3" w:tplc="04190001" w:tentative="1">
      <w:start w:val="1"/>
      <w:numFmt w:val="bullet"/>
      <w:lvlText w:val=""/>
      <w:lvlJc w:val="left"/>
      <w:pPr>
        <w:ind w:left="3461" w:hanging="360"/>
      </w:pPr>
      <w:rPr>
        <w:rFonts w:ascii="Symbol" w:hAnsi="Symbol" w:hint="default"/>
      </w:rPr>
    </w:lvl>
    <w:lvl w:ilvl="4" w:tplc="04190003" w:tentative="1">
      <w:start w:val="1"/>
      <w:numFmt w:val="bullet"/>
      <w:lvlText w:val="o"/>
      <w:lvlJc w:val="left"/>
      <w:pPr>
        <w:ind w:left="4181" w:hanging="360"/>
      </w:pPr>
      <w:rPr>
        <w:rFonts w:ascii="Courier New" w:hAnsi="Courier New" w:cs="Courier New" w:hint="default"/>
      </w:rPr>
    </w:lvl>
    <w:lvl w:ilvl="5" w:tplc="04190005" w:tentative="1">
      <w:start w:val="1"/>
      <w:numFmt w:val="bullet"/>
      <w:lvlText w:val=""/>
      <w:lvlJc w:val="left"/>
      <w:pPr>
        <w:ind w:left="4901" w:hanging="360"/>
      </w:pPr>
      <w:rPr>
        <w:rFonts w:ascii="Wingdings" w:hAnsi="Wingdings" w:hint="default"/>
      </w:rPr>
    </w:lvl>
    <w:lvl w:ilvl="6" w:tplc="04190001" w:tentative="1">
      <w:start w:val="1"/>
      <w:numFmt w:val="bullet"/>
      <w:lvlText w:val=""/>
      <w:lvlJc w:val="left"/>
      <w:pPr>
        <w:ind w:left="5621" w:hanging="360"/>
      </w:pPr>
      <w:rPr>
        <w:rFonts w:ascii="Symbol" w:hAnsi="Symbol" w:hint="default"/>
      </w:rPr>
    </w:lvl>
    <w:lvl w:ilvl="7" w:tplc="04190003" w:tentative="1">
      <w:start w:val="1"/>
      <w:numFmt w:val="bullet"/>
      <w:lvlText w:val="o"/>
      <w:lvlJc w:val="left"/>
      <w:pPr>
        <w:ind w:left="6341" w:hanging="360"/>
      </w:pPr>
      <w:rPr>
        <w:rFonts w:ascii="Courier New" w:hAnsi="Courier New" w:cs="Courier New" w:hint="default"/>
      </w:rPr>
    </w:lvl>
    <w:lvl w:ilvl="8" w:tplc="04190005" w:tentative="1">
      <w:start w:val="1"/>
      <w:numFmt w:val="bullet"/>
      <w:lvlText w:val=""/>
      <w:lvlJc w:val="left"/>
      <w:pPr>
        <w:ind w:left="7061" w:hanging="360"/>
      </w:pPr>
      <w:rPr>
        <w:rFonts w:ascii="Wingdings" w:hAnsi="Wingdings" w:hint="default"/>
      </w:rPr>
    </w:lvl>
  </w:abstractNum>
  <w:abstractNum w:abstractNumId="161">
    <w:nsid w:val="6966434A"/>
    <w:multiLevelType w:val="hybridMultilevel"/>
    <w:tmpl w:val="3ECA2054"/>
    <w:lvl w:ilvl="0" w:tplc="0419000D">
      <w:start w:val="1"/>
      <w:numFmt w:val="bullet"/>
      <w:lvlText w:val=""/>
      <w:lvlJc w:val="left"/>
      <w:pPr>
        <w:ind w:left="750" w:hanging="360"/>
      </w:pPr>
      <w:rPr>
        <w:rFonts w:ascii="Wingdings" w:hAnsi="Wingdings" w:hint="default"/>
      </w:rPr>
    </w:lvl>
    <w:lvl w:ilvl="1" w:tplc="04190003" w:tentative="1">
      <w:start w:val="1"/>
      <w:numFmt w:val="bullet"/>
      <w:lvlText w:val="o"/>
      <w:lvlJc w:val="left"/>
      <w:pPr>
        <w:ind w:left="1470" w:hanging="360"/>
      </w:pPr>
      <w:rPr>
        <w:rFonts w:ascii="Courier New" w:hAnsi="Courier New" w:cs="Courier New" w:hint="default"/>
      </w:rPr>
    </w:lvl>
    <w:lvl w:ilvl="2" w:tplc="04190005" w:tentative="1">
      <w:start w:val="1"/>
      <w:numFmt w:val="bullet"/>
      <w:lvlText w:val=""/>
      <w:lvlJc w:val="left"/>
      <w:pPr>
        <w:ind w:left="2190" w:hanging="360"/>
      </w:pPr>
      <w:rPr>
        <w:rFonts w:ascii="Wingdings" w:hAnsi="Wingdings" w:hint="default"/>
      </w:rPr>
    </w:lvl>
    <w:lvl w:ilvl="3" w:tplc="04190001" w:tentative="1">
      <w:start w:val="1"/>
      <w:numFmt w:val="bullet"/>
      <w:lvlText w:val=""/>
      <w:lvlJc w:val="left"/>
      <w:pPr>
        <w:ind w:left="2910" w:hanging="360"/>
      </w:pPr>
      <w:rPr>
        <w:rFonts w:ascii="Symbol" w:hAnsi="Symbol" w:hint="default"/>
      </w:rPr>
    </w:lvl>
    <w:lvl w:ilvl="4" w:tplc="04190003" w:tentative="1">
      <w:start w:val="1"/>
      <w:numFmt w:val="bullet"/>
      <w:lvlText w:val="o"/>
      <w:lvlJc w:val="left"/>
      <w:pPr>
        <w:ind w:left="3630" w:hanging="360"/>
      </w:pPr>
      <w:rPr>
        <w:rFonts w:ascii="Courier New" w:hAnsi="Courier New" w:cs="Courier New" w:hint="default"/>
      </w:rPr>
    </w:lvl>
    <w:lvl w:ilvl="5" w:tplc="04190005" w:tentative="1">
      <w:start w:val="1"/>
      <w:numFmt w:val="bullet"/>
      <w:lvlText w:val=""/>
      <w:lvlJc w:val="left"/>
      <w:pPr>
        <w:ind w:left="4350" w:hanging="360"/>
      </w:pPr>
      <w:rPr>
        <w:rFonts w:ascii="Wingdings" w:hAnsi="Wingdings" w:hint="default"/>
      </w:rPr>
    </w:lvl>
    <w:lvl w:ilvl="6" w:tplc="04190001" w:tentative="1">
      <w:start w:val="1"/>
      <w:numFmt w:val="bullet"/>
      <w:lvlText w:val=""/>
      <w:lvlJc w:val="left"/>
      <w:pPr>
        <w:ind w:left="5070" w:hanging="360"/>
      </w:pPr>
      <w:rPr>
        <w:rFonts w:ascii="Symbol" w:hAnsi="Symbol" w:hint="default"/>
      </w:rPr>
    </w:lvl>
    <w:lvl w:ilvl="7" w:tplc="04190003" w:tentative="1">
      <w:start w:val="1"/>
      <w:numFmt w:val="bullet"/>
      <w:lvlText w:val="o"/>
      <w:lvlJc w:val="left"/>
      <w:pPr>
        <w:ind w:left="5790" w:hanging="360"/>
      </w:pPr>
      <w:rPr>
        <w:rFonts w:ascii="Courier New" w:hAnsi="Courier New" w:cs="Courier New" w:hint="default"/>
      </w:rPr>
    </w:lvl>
    <w:lvl w:ilvl="8" w:tplc="04190005" w:tentative="1">
      <w:start w:val="1"/>
      <w:numFmt w:val="bullet"/>
      <w:lvlText w:val=""/>
      <w:lvlJc w:val="left"/>
      <w:pPr>
        <w:ind w:left="6510" w:hanging="360"/>
      </w:pPr>
      <w:rPr>
        <w:rFonts w:ascii="Wingdings" w:hAnsi="Wingdings" w:hint="default"/>
      </w:rPr>
    </w:lvl>
  </w:abstractNum>
  <w:abstractNum w:abstractNumId="162">
    <w:nsid w:val="6B741C0D"/>
    <w:multiLevelType w:val="multilevel"/>
    <w:tmpl w:val="8698F1D0"/>
    <w:lvl w:ilvl="0">
      <w:start w:val="1"/>
      <w:numFmt w:val="decimal"/>
      <w:lvlText w:val="%1."/>
      <w:lvlJc w:val="left"/>
      <w:pPr>
        <w:tabs>
          <w:tab w:val="num" w:pos="360"/>
        </w:tabs>
        <w:ind w:left="360" w:hanging="360"/>
      </w:pPr>
    </w:lvl>
    <w:lvl w:ilvl="1">
      <w:start w:val="6"/>
      <w:numFmt w:val="upperRoman"/>
      <w:lvlText w:val="%2."/>
      <w:lvlJc w:val="left"/>
      <w:pPr>
        <w:ind w:left="1800" w:hanging="720"/>
      </w:pPr>
      <w:rPr>
        <w:rFonts w:hint="default"/>
      </w:rPr>
    </w:lvl>
    <w:lvl w:ilvl="2">
      <w:start w:val="12"/>
      <w:numFmt w:val="bullet"/>
      <w:lvlText w:val="–"/>
      <w:lvlJc w:val="left"/>
      <w:pPr>
        <w:ind w:left="2340" w:hanging="360"/>
      </w:pPr>
      <w:rPr>
        <w:rFonts w:ascii="Times New Roman" w:eastAsia="Times New Roman" w:hAnsi="Times New Roman" w:cs="Times New Roman" w:hint="default"/>
        <w:b/>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3">
    <w:nsid w:val="6BBF3EA2"/>
    <w:multiLevelType w:val="hybridMultilevel"/>
    <w:tmpl w:val="046CF63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4">
    <w:nsid w:val="6BD63BD2"/>
    <w:multiLevelType w:val="hybridMultilevel"/>
    <w:tmpl w:val="8ED64E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5">
    <w:nsid w:val="6D3D015A"/>
    <w:multiLevelType w:val="hybridMultilevel"/>
    <w:tmpl w:val="EDB2889A"/>
    <w:lvl w:ilvl="0" w:tplc="0419000D">
      <w:start w:val="1"/>
      <w:numFmt w:val="bullet"/>
      <w:lvlText w:val=""/>
      <w:lvlJc w:val="left"/>
      <w:pPr>
        <w:ind w:left="750" w:hanging="360"/>
      </w:pPr>
      <w:rPr>
        <w:rFonts w:ascii="Wingdings" w:hAnsi="Wingdings" w:hint="default"/>
      </w:rPr>
    </w:lvl>
    <w:lvl w:ilvl="1" w:tplc="04190003" w:tentative="1">
      <w:start w:val="1"/>
      <w:numFmt w:val="bullet"/>
      <w:lvlText w:val="o"/>
      <w:lvlJc w:val="left"/>
      <w:pPr>
        <w:ind w:left="1470" w:hanging="360"/>
      </w:pPr>
      <w:rPr>
        <w:rFonts w:ascii="Courier New" w:hAnsi="Courier New" w:cs="Courier New" w:hint="default"/>
      </w:rPr>
    </w:lvl>
    <w:lvl w:ilvl="2" w:tplc="04190005" w:tentative="1">
      <w:start w:val="1"/>
      <w:numFmt w:val="bullet"/>
      <w:lvlText w:val=""/>
      <w:lvlJc w:val="left"/>
      <w:pPr>
        <w:ind w:left="2190" w:hanging="360"/>
      </w:pPr>
      <w:rPr>
        <w:rFonts w:ascii="Wingdings" w:hAnsi="Wingdings" w:hint="default"/>
      </w:rPr>
    </w:lvl>
    <w:lvl w:ilvl="3" w:tplc="04190001" w:tentative="1">
      <w:start w:val="1"/>
      <w:numFmt w:val="bullet"/>
      <w:lvlText w:val=""/>
      <w:lvlJc w:val="left"/>
      <w:pPr>
        <w:ind w:left="2910" w:hanging="360"/>
      </w:pPr>
      <w:rPr>
        <w:rFonts w:ascii="Symbol" w:hAnsi="Symbol" w:hint="default"/>
      </w:rPr>
    </w:lvl>
    <w:lvl w:ilvl="4" w:tplc="04190003" w:tentative="1">
      <w:start w:val="1"/>
      <w:numFmt w:val="bullet"/>
      <w:lvlText w:val="o"/>
      <w:lvlJc w:val="left"/>
      <w:pPr>
        <w:ind w:left="3630" w:hanging="360"/>
      </w:pPr>
      <w:rPr>
        <w:rFonts w:ascii="Courier New" w:hAnsi="Courier New" w:cs="Courier New" w:hint="default"/>
      </w:rPr>
    </w:lvl>
    <w:lvl w:ilvl="5" w:tplc="04190005" w:tentative="1">
      <w:start w:val="1"/>
      <w:numFmt w:val="bullet"/>
      <w:lvlText w:val=""/>
      <w:lvlJc w:val="left"/>
      <w:pPr>
        <w:ind w:left="4350" w:hanging="360"/>
      </w:pPr>
      <w:rPr>
        <w:rFonts w:ascii="Wingdings" w:hAnsi="Wingdings" w:hint="default"/>
      </w:rPr>
    </w:lvl>
    <w:lvl w:ilvl="6" w:tplc="04190001" w:tentative="1">
      <w:start w:val="1"/>
      <w:numFmt w:val="bullet"/>
      <w:lvlText w:val=""/>
      <w:lvlJc w:val="left"/>
      <w:pPr>
        <w:ind w:left="5070" w:hanging="360"/>
      </w:pPr>
      <w:rPr>
        <w:rFonts w:ascii="Symbol" w:hAnsi="Symbol" w:hint="default"/>
      </w:rPr>
    </w:lvl>
    <w:lvl w:ilvl="7" w:tplc="04190003" w:tentative="1">
      <w:start w:val="1"/>
      <w:numFmt w:val="bullet"/>
      <w:lvlText w:val="o"/>
      <w:lvlJc w:val="left"/>
      <w:pPr>
        <w:ind w:left="5790" w:hanging="360"/>
      </w:pPr>
      <w:rPr>
        <w:rFonts w:ascii="Courier New" w:hAnsi="Courier New" w:cs="Courier New" w:hint="default"/>
      </w:rPr>
    </w:lvl>
    <w:lvl w:ilvl="8" w:tplc="04190005" w:tentative="1">
      <w:start w:val="1"/>
      <w:numFmt w:val="bullet"/>
      <w:lvlText w:val=""/>
      <w:lvlJc w:val="left"/>
      <w:pPr>
        <w:ind w:left="6510" w:hanging="360"/>
      </w:pPr>
      <w:rPr>
        <w:rFonts w:ascii="Wingdings" w:hAnsi="Wingdings" w:hint="default"/>
      </w:rPr>
    </w:lvl>
  </w:abstractNum>
  <w:abstractNum w:abstractNumId="166">
    <w:nsid w:val="6D4E29D0"/>
    <w:multiLevelType w:val="hybridMultilevel"/>
    <w:tmpl w:val="8C4806D4"/>
    <w:lvl w:ilvl="0" w:tplc="0419000D">
      <w:start w:val="1"/>
      <w:numFmt w:val="bullet"/>
      <w:lvlText w:val=""/>
      <w:lvlJc w:val="left"/>
      <w:pPr>
        <w:ind w:left="750" w:hanging="360"/>
      </w:pPr>
      <w:rPr>
        <w:rFonts w:ascii="Wingdings" w:hAnsi="Wingdings" w:hint="default"/>
      </w:rPr>
    </w:lvl>
    <w:lvl w:ilvl="1" w:tplc="04190003" w:tentative="1">
      <w:start w:val="1"/>
      <w:numFmt w:val="bullet"/>
      <w:lvlText w:val="o"/>
      <w:lvlJc w:val="left"/>
      <w:pPr>
        <w:ind w:left="1470" w:hanging="360"/>
      </w:pPr>
      <w:rPr>
        <w:rFonts w:ascii="Courier New" w:hAnsi="Courier New" w:cs="Courier New" w:hint="default"/>
      </w:rPr>
    </w:lvl>
    <w:lvl w:ilvl="2" w:tplc="04190005" w:tentative="1">
      <w:start w:val="1"/>
      <w:numFmt w:val="bullet"/>
      <w:lvlText w:val=""/>
      <w:lvlJc w:val="left"/>
      <w:pPr>
        <w:ind w:left="2190" w:hanging="360"/>
      </w:pPr>
      <w:rPr>
        <w:rFonts w:ascii="Wingdings" w:hAnsi="Wingdings" w:hint="default"/>
      </w:rPr>
    </w:lvl>
    <w:lvl w:ilvl="3" w:tplc="04190001" w:tentative="1">
      <w:start w:val="1"/>
      <w:numFmt w:val="bullet"/>
      <w:lvlText w:val=""/>
      <w:lvlJc w:val="left"/>
      <w:pPr>
        <w:ind w:left="2910" w:hanging="360"/>
      </w:pPr>
      <w:rPr>
        <w:rFonts w:ascii="Symbol" w:hAnsi="Symbol" w:hint="default"/>
      </w:rPr>
    </w:lvl>
    <w:lvl w:ilvl="4" w:tplc="04190003" w:tentative="1">
      <w:start w:val="1"/>
      <w:numFmt w:val="bullet"/>
      <w:lvlText w:val="o"/>
      <w:lvlJc w:val="left"/>
      <w:pPr>
        <w:ind w:left="3630" w:hanging="360"/>
      </w:pPr>
      <w:rPr>
        <w:rFonts w:ascii="Courier New" w:hAnsi="Courier New" w:cs="Courier New" w:hint="default"/>
      </w:rPr>
    </w:lvl>
    <w:lvl w:ilvl="5" w:tplc="04190005" w:tentative="1">
      <w:start w:val="1"/>
      <w:numFmt w:val="bullet"/>
      <w:lvlText w:val=""/>
      <w:lvlJc w:val="left"/>
      <w:pPr>
        <w:ind w:left="4350" w:hanging="360"/>
      </w:pPr>
      <w:rPr>
        <w:rFonts w:ascii="Wingdings" w:hAnsi="Wingdings" w:hint="default"/>
      </w:rPr>
    </w:lvl>
    <w:lvl w:ilvl="6" w:tplc="04190001" w:tentative="1">
      <w:start w:val="1"/>
      <w:numFmt w:val="bullet"/>
      <w:lvlText w:val=""/>
      <w:lvlJc w:val="left"/>
      <w:pPr>
        <w:ind w:left="5070" w:hanging="360"/>
      </w:pPr>
      <w:rPr>
        <w:rFonts w:ascii="Symbol" w:hAnsi="Symbol" w:hint="default"/>
      </w:rPr>
    </w:lvl>
    <w:lvl w:ilvl="7" w:tplc="04190003" w:tentative="1">
      <w:start w:val="1"/>
      <w:numFmt w:val="bullet"/>
      <w:lvlText w:val="o"/>
      <w:lvlJc w:val="left"/>
      <w:pPr>
        <w:ind w:left="5790" w:hanging="360"/>
      </w:pPr>
      <w:rPr>
        <w:rFonts w:ascii="Courier New" w:hAnsi="Courier New" w:cs="Courier New" w:hint="default"/>
      </w:rPr>
    </w:lvl>
    <w:lvl w:ilvl="8" w:tplc="04190005" w:tentative="1">
      <w:start w:val="1"/>
      <w:numFmt w:val="bullet"/>
      <w:lvlText w:val=""/>
      <w:lvlJc w:val="left"/>
      <w:pPr>
        <w:ind w:left="6510" w:hanging="360"/>
      </w:pPr>
      <w:rPr>
        <w:rFonts w:ascii="Wingdings" w:hAnsi="Wingdings" w:hint="default"/>
      </w:rPr>
    </w:lvl>
  </w:abstractNum>
  <w:abstractNum w:abstractNumId="167">
    <w:nsid w:val="6ED2336C"/>
    <w:multiLevelType w:val="hybridMultilevel"/>
    <w:tmpl w:val="17F2DC60"/>
    <w:lvl w:ilvl="0" w:tplc="0419000F">
      <w:start w:val="1"/>
      <w:numFmt w:val="decimal"/>
      <w:lvlText w:val="%1."/>
      <w:lvlJc w:val="left"/>
      <w:pPr>
        <w:tabs>
          <w:tab w:val="num" w:pos="720"/>
        </w:tabs>
        <w:ind w:left="720" w:hanging="360"/>
      </w:pPr>
      <w:rPr>
        <w:rFonts w:hint="default"/>
      </w:rPr>
    </w:lvl>
    <w:lvl w:ilvl="1" w:tplc="DB4C6E66">
      <w:start w:val="1"/>
      <w:numFmt w:val="decimal"/>
      <w:lvlText w:val="%2)"/>
      <w:lvlJc w:val="left"/>
      <w:pPr>
        <w:tabs>
          <w:tab w:val="num" w:pos="1440"/>
        </w:tabs>
        <w:ind w:left="1440" w:hanging="360"/>
      </w:pPr>
      <w:rPr>
        <w:rFonts w:hint="default"/>
        <w:b w:val="0"/>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8">
    <w:nsid w:val="6EE05E53"/>
    <w:multiLevelType w:val="hybridMultilevel"/>
    <w:tmpl w:val="B5F6137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9">
    <w:nsid w:val="6F950747"/>
    <w:multiLevelType w:val="hybridMultilevel"/>
    <w:tmpl w:val="A584253C"/>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0">
    <w:nsid w:val="71186C4D"/>
    <w:multiLevelType w:val="hybridMultilevel"/>
    <w:tmpl w:val="48AEA864"/>
    <w:lvl w:ilvl="0" w:tplc="0419000D">
      <w:start w:val="1"/>
      <w:numFmt w:val="bullet"/>
      <w:lvlText w:val=""/>
      <w:lvlJc w:val="left"/>
      <w:pPr>
        <w:ind w:left="719" w:hanging="360"/>
      </w:pPr>
      <w:rPr>
        <w:rFonts w:ascii="Wingdings" w:hAnsi="Wingdings" w:hint="default"/>
      </w:rPr>
    </w:lvl>
    <w:lvl w:ilvl="1" w:tplc="04190003" w:tentative="1">
      <w:start w:val="1"/>
      <w:numFmt w:val="bullet"/>
      <w:lvlText w:val="o"/>
      <w:lvlJc w:val="left"/>
      <w:pPr>
        <w:ind w:left="1439" w:hanging="360"/>
      </w:pPr>
      <w:rPr>
        <w:rFonts w:ascii="Courier New" w:hAnsi="Courier New" w:cs="Courier New" w:hint="default"/>
      </w:rPr>
    </w:lvl>
    <w:lvl w:ilvl="2" w:tplc="04190005" w:tentative="1">
      <w:start w:val="1"/>
      <w:numFmt w:val="bullet"/>
      <w:lvlText w:val=""/>
      <w:lvlJc w:val="left"/>
      <w:pPr>
        <w:ind w:left="2159" w:hanging="360"/>
      </w:pPr>
      <w:rPr>
        <w:rFonts w:ascii="Wingdings" w:hAnsi="Wingdings" w:hint="default"/>
      </w:rPr>
    </w:lvl>
    <w:lvl w:ilvl="3" w:tplc="04190001" w:tentative="1">
      <w:start w:val="1"/>
      <w:numFmt w:val="bullet"/>
      <w:lvlText w:val=""/>
      <w:lvlJc w:val="left"/>
      <w:pPr>
        <w:ind w:left="2879" w:hanging="360"/>
      </w:pPr>
      <w:rPr>
        <w:rFonts w:ascii="Symbol" w:hAnsi="Symbol" w:hint="default"/>
      </w:rPr>
    </w:lvl>
    <w:lvl w:ilvl="4" w:tplc="04190003" w:tentative="1">
      <w:start w:val="1"/>
      <w:numFmt w:val="bullet"/>
      <w:lvlText w:val="o"/>
      <w:lvlJc w:val="left"/>
      <w:pPr>
        <w:ind w:left="3599" w:hanging="360"/>
      </w:pPr>
      <w:rPr>
        <w:rFonts w:ascii="Courier New" w:hAnsi="Courier New" w:cs="Courier New" w:hint="default"/>
      </w:rPr>
    </w:lvl>
    <w:lvl w:ilvl="5" w:tplc="04190005" w:tentative="1">
      <w:start w:val="1"/>
      <w:numFmt w:val="bullet"/>
      <w:lvlText w:val=""/>
      <w:lvlJc w:val="left"/>
      <w:pPr>
        <w:ind w:left="4319" w:hanging="360"/>
      </w:pPr>
      <w:rPr>
        <w:rFonts w:ascii="Wingdings" w:hAnsi="Wingdings" w:hint="default"/>
      </w:rPr>
    </w:lvl>
    <w:lvl w:ilvl="6" w:tplc="04190001" w:tentative="1">
      <w:start w:val="1"/>
      <w:numFmt w:val="bullet"/>
      <w:lvlText w:val=""/>
      <w:lvlJc w:val="left"/>
      <w:pPr>
        <w:ind w:left="5039" w:hanging="360"/>
      </w:pPr>
      <w:rPr>
        <w:rFonts w:ascii="Symbol" w:hAnsi="Symbol" w:hint="default"/>
      </w:rPr>
    </w:lvl>
    <w:lvl w:ilvl="7" w:tplc="04190003" w:tentative="1">
      <w:start w:val="1"/>
      <w:numFmt w:val="bullet"/>
      <w:lvlText w:val="o"/>
      <w:lvlJc w:val="left"/>
      <w:pPr>
        <w:ind w:left="5759" w:hanging="360"/>
      </w:pPr>
      <w:rPr>
        <w:rFonts w:ascii="Courier New" w:hAnsi="Courier New" w:cs="Courier New" w:hint="default"/>
      </w:rPr>
    </w:lvl>
    <w:lvl w:ilvl="8" w:tplc="04190005" w:tentative="1">
      <w:start w:val="1"/>
      <w:numFmt w:val="bullet"/>
      <w:lvlText w:val=""/>
      <w:lvlJc w:val="left"/>
      <w:pPr>
        <w:ind w:left="6479" w:hanging="360"/>
      </w:pPr>
      <w:rPr>
        <w:rFonts w:ascii="Wingdings" w:hAnsi="Wingdings" w:hint="default"/>
      </w:rPr>
    </w:lvl>
  </w:abstractNum>
  <w:abstractNum w:abstractNumId="171">
    <w:nsid w:val="7152269A"/>
    <w:multiLevelType w:val="hybridMultilevel"/>
    <w:tmpl w:val="18BAF632"/>
    <w:lvl w:ilvl="0" w:tplc="0419000D">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72">
    <w:nsid w:val="7217325B"/>
    <w:multiLevelType w:val="hybridMultilevel"/>
    <w:tmpl w:val="EF4863C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3">
    <w:nsid w:val="73705B38"/>
    <w:multiLevelType w:val="hybridMultilevel"/>
    <w:tmpl w:val="D1D0C03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4">
    <w:nsid w:val="73D20F01"/>
    <w:multiLevelType w:val="hybridMultilevel"/>
    <w:tmpl w:val="2D4AFF8A"/>
    <w:lvl w:ilvl="0" w:tplc="E092F7FC">
      <w:start w:val="1"/>
      <w:numFmt w:val="decimal"/>
      <w:lvlText w:val="%1."/>
      <w:lvlJc w:val="left"/>
      <w:pPr>
        <w:tabs>
          <w:tab w:val="num" w:pos="400"/>
        </w:tabs>
        <w:ind w:left="400" w:hanging="360"/>
      </w:pPr>
      <w:rPr>
        <w:rFonts w:hint="default"/>
      </w:rPr>
    </w:lvl>
    <w:lvl w:ilvl="1" w:tplc="04190019">
      <w:start w:val="1"/>
      <w:numFmt w:val="lowerLetter"/>
      <w:lvlText w:val="%2."/>
      <w:lvlJc w:val="left"/>
      <w:pPr>
        <w:tabs>
          <w:tab w:val="num" w:pos="1120"/>
        </w:tabs>
        <w:ind w:left="1120" w:hanging="360"/>
      </w:pPr>
    </w:lvl>
    <w:lvl w:ilvl="2" w:tplc="0419001B">
      <w:start w:val="1"/>
      <w:numFmt w:val="lowerRoman"/>
      <w:lvlText w:val="%3."/>
      <w:lvlJc w:val="right"/>
      <w:pPr>
        <w:tabs>
          <w:tab w:val="num" w:pos="1840"/>
        </w:tabs>
        <w:ind w:left="1840" w:hanging="180"/>
      </w:pPr>
    </w:lvl>
    <w:lvl w:ilvl="3" w:tplc="0419000F">
      <w:start w:val="1"/>
      <w:numFmt w:val="decimal"/>
      <w:lvlText w:val="%4."/>
      <w:lvlJc w:val="left"/>
      <w:pPr>
        <w:tabs>
          <w:tab w:val="num" w:pos="2560"/>
        </w:tabs>
        <w:ind w:left="2560" w:hanging="360"/>
      </w:pPr>
    </w:lvl>
    <w:lvl w:ilvl="4" w:tplc="04190019">
      <w:start w:val="1"/>
      <w:numFmt w:val="lowerLetter"/>
      <w:lvlText w:val="%5."/>
      <w:lvlJc w:val="left"/>
      <w:pPr>
        <w:tabs>
          <w:tab w:val="num" w:pos="3280"/>
        </w:tabs>
        <w:ind w:left="3280" w:hanging="360"/>
      </w:pPr>
    </w:lvl>
    <w:lvl w:ilvl="5" w:tplc="0419001B">
      <w:start w:val="1"/>
      <w:numFmt w:val="lowerRoman"/>
      <w:lvlText w:val="%6."/>
      <w:lvlJc w:val="right"/>
      <w:pPr>
        <w:tabs>
          <w:tab w:val="num" w:pos="4000"/>
        </w:tabs>
        <w:ind w:left="4000" w:hanging="180"/>
      </w:pPr>
    </w:lvl>
    <w:lvl w:ilvl="6" w:tplc="0419000F">
      <w:start w:val="1"/>
      <w:numFmt w:val="decimal"/>
      <w:lvlText w:val="%7."/>
      <w:lvlJc w:val="left"/>
      <w:pPr>
        <w:tabs>
          <w:tab w:val="num" w:pos="4720"/>
        </w:tabs>
        <w:ind w:left="4720" w:hanging="360"/>
      </w:pPr>
    </w:lvl>
    <w:lvl w:ilvl="7" w:tplc="04190019">
      <w:start w:val="1"/>
      <w:numFmt w:val="lowerLetter"/>
      <w:lvlText w:val="%8."/>
      <w:lvlJc w:val="left"/>
      <w:pPr>
        <w:tabs>
          <w:tab w:val="num" w:pos="5440"/>
        </w:tabs>
        <w:ind w:left="5440" w:hanging="360"/>
      </w:pPr>
    </w:lvl>
    <w:lvl w:ilvl="8" w:tplc="0419001B">
      <w:start w:val="1"/>
      <w:numFmt w:val="lowerRoman"/>
      <w:lvlText w:val="%9."/>
      <w:lvlJc w:val="right"/>
      <w:pPr>
        <w:tabs>
          <w:tab w:val="num" w:pos="6160"/>
        </w:tabs>
        <w:ind w:left="6160" w:hanging="180"/>
      </w:pPr>
    </w:lvl>
  </w:abstractNum>
  <w:abstractNum w:abstractNumId="175">
    <w:nsid w:val="74814CD9"/>
    <w:multiLevelType w:val="hybridMultilevel"/>
    <w:tmpl w:val="A790A7C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6">
    <w:nsid w:val="74D55B85"/>
    <w:multiLevelType w:val="hybridMultilevel"/>
    <w:tmpl w:val="36E44FD6"/>
    <w:lvl w:ilvl="0" w:tplc="2A80F3F2">
      <w:start w:val="1"/>
      <w:numFmt w:val="decimal"/>
      <w:lvlText w:val="%1."/>
      <w:lvlJc w:val="left"/>
      <w:pPr>
        <w:ind w:left="112" w:hanging="327"/>
      </w:pPr>
      <w:rPr>
        <w:rFonts w:ascii="Times New Roman" w:eastAsia="Times New Roman" w:hAnsi="Times New Roman" w:hint="default"/>
        <w:spacing w:val="2"/>
        <w:w w:val="100"/>
        <w:sz w:val="28"/>
        <w:szCs w:val="28"/>
      </w:rPr>
    </w:lvl>
    <w:lvl w:ilvl="1" w:tplc="002009E2">
      <w:start w:val="1"/>
      <w:numFmt w:val="upperRoman"/>
      <w:lvlText w:val="%2."/>
      <w:lvlJc w:val="left"/>
      <w:pPr>
        <w:ind w:left="3004" w:hanging="288"/>
        <w:jc w:val="right"/>
      </w:pPr>
      <w:rPr>
        <w:rFonts w:ascii="Times New Roman" w:eastAsia="Times New Roman" w:hAnsi="Times New Roman" w:hint="default"/>
        <w:b/>
        <w:bCs/>
        <w:spacing w:val="-1"/>
        <w:w w:val="100"/>
        <w:sz w:val="32"/>
        <w:szCs w:val="32"/>
      </w:rPr>
    </w:lvl>
    <w:lvl w:ilvl="2" w:tplc="6DBE884E">
      <w:start w:val="1"/>
      <w:numFmt w:val="bullet"/>
      <w:lvlText w:val="•"/>
      <w:lvlJc w:val="left"/>
      <w:pPr>
        <w:ind w:left="3765" w:hanging="288"/>
      </w:pPr>
      <w:rPr>
        <w:rFonts w:hint="default"/>
      </w:rPr>
    </w:lvl>
    <w:lvl w:ilvl="3" w:tplc="B484DD74">
      <w:start w:val="1"/>
      <w:numFmt w:val="bullet"/>
      <w:lvlText w:val="•"/>
      <w:lvlJc w:val="left"/>
      <w:pPr>
        <w:ind w:left="4527" w:hanging="288"/>
      </w:pPr>
      <w:rPr>
        <w:rFonts w:hint="default"/>
      </w:rPr>
    </w:lvl>
    <w:lvl w:ilvl="4" w:tplc="6FB4E724">
      <w:start w:val="1"/>
      <w:numFmt w:val="bullet"/>
      <w:lvlText w:val="•"/>
      <w:lvlJc w:val="left"/>
      <w:pPr>
        <w:ind w:left="5289" w:hanging="288"/>
      </w:pPr>
      <w:rPr>
        <w:rFonts w:hint="default"/>
      </w:rPr>
    </w:lvl>
    <w:lvl w:ilvl="5" w:tplc="F562627C">
      <w:start w:val="1"/>
      <w:numFmt w:val="bullet"/>
      <w:lvlText w:val="•"/>
      <w:lvlJc w:val="left"/>
      <w:pPr>
        <w:ind w:left="6051" w:hanging="288"/>
      </w:pPr>
      <w:rPr>
        <w:rFonts w:hint="default"/>
      </w:rPr>
    </w:lvl>
    <w:lvl w:ilvl="6" w:tplc="BC56B0AC">
      <w:start w:val="1"/>
      <w:numFmt w:val="bullet"/>
      <w:lvlText w:val="•"/>
      <w:lvlJc w:val="left"/>
      <w:pPr>
        <w:ind w:left="6812" w:hanging="288"/>
      </w:pPr>
      <w:rPr>
        <w:rFonts w:hint="default"/>
      </w:rPr>
    </w:lvl>
    <w:lvl w:ilvl="7" w:tplc="51208FA8">
      <w:start w:val="1"/>
      <w:numFmt w:val="bullet"/>
      <w:lvlText w:val="•"/>
      <w:lvlJc w:val="left"/>
      <w:pPr>
        <w:ind w:left="7574" w:hanging="288"/>
      </w:pPr>
      <w:rPr>
        <w:rFonts w:hint="default"/>
      </w:rPr>
    </w:lvl>
    <w:lvl w:ilvl="8" w:tplc="B8F64718">
      <w:start w:val="1"/>
      <w:numFmt w:val="bullet"/>
      <w:lvlText w:val="•"/>
      <w:lvlJc w:val="left"/>
      <w:pPr>
        <w:ind w:left="8336" w:hanging="288"/>
      </w:pPr>
      <w:rPr>
        <w:rFonts w:hint="default"/>
      </w:rPr>
    </w:lvl>
  </w:abstractNum>
  <w:abstractNum w:abstractNumId="177">
    <w:nsid w:val="74DE3AB2"/>
    <w:multiLevelType w:val="hybridMultilevel"/>
    <w:tmpl w:val="ED98644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8">
    <w:nsid w:val="75BD2747"/>
    <w:multiLevelType w:val="hybridMultilevel"/>
    <w:tmpl w:val="2E082DC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9">
    <w:nsid w:val="765749EC"/>
    <w:multiLevelType w:val="hybridMultilevel"/>
    <w:tmpl w:val="7734894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0">
    <w:nsid w:val="778E5DA9"/>
    <w:multiLevelType w:val="hybridMultilevel"/>
    <w:tmpl w:val="D5AA83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1">
    <w:nsid w:val="78687FA8"/>
    <w:multiLevelType w:val="hybridMultilevel"/>
    <w:tmpl w:val="2E64FE38"/>
    <w:lvl w:ilvl="0" w:tplc="0419000D">
      <w:start w:val="1"/>
      <w:numFmt w:val="bullet"/>
      <w:lvlText w:val=""/>
      <w:lvlJc w:val="left"/>
      <w:pPr>
        <w:ind w:left="1339" w:hanging="360"/>
      </w:pPr>
      <w:rPr>
        <w:rFonts w:ascii="Wingdings" w:hAnsi="Wingdings" w:hint="default"/>
      </w:rPr>
    </w:lvl>
    <w:lvl w:ilvl="1" w:tplc="04190003" w:tentative="1">
      <w:start w:val="1"/>
      <w:numFmt w:val="bullet"/>
      <w:lvlText w:val="o"/>
      <w:lvlJc w:val="left"/>
      <w:pPr>
        <w:ind w:left="2059" w:hanging="360"/>
      </w:pPr>
      <w:rPr>
        <w:rFonts w:ascii="Courier New" w:hAnsi="Courier New" w:cs="Courier New" w:hint="default"/>
      </w:rPr>
    </w:lvl>
    <w:lvl w:ilvl="2" w:tplc="04190005" w:tentative="1">
      <w:start w:val="1"/>
      <w:numFmt w:val="bullet"/>
      <w:lvlText w:val=""/>
      <w:lvlJc w:val="left"/>
      <w:pPr>
        <w:ind w:left="2779" w:hanging="360"/>
      </w:pPr>
      <w:rPr>
        <w:rFonts w:ascii="Wingdings" w:hAnsi="Wingdings" w:hint="default"/>
      </w:rPr>
    </w:lvl>
    <w:lvl w:ilvl="3" w:tplc="04190001" w:tentative="1">
      <w:start w:val="1"/>
      <w:numFmt w:val="bullet"/>
      <w:lvlText w:val=""/>
      <w:lvlJc w:val="left"/>
      <w:pPr>
        <w:ind w:left="3499" w:hanging="360"/>
      </w:pPr>
      <w:rPr>
        <w:rFonts w:ascii="Symbol" w:hAnsi="Symbol" w:hint="default"/>
      </w:rPr>
    </w:lvl>
    <w:lvl w:ilvl="4" w:tplc="04190003" w:tentative="1">
      <w:start w:val="1"/>
      <w:numFmt w:val="bullet"/>
      <w:lvlText w:val="o"/>
      <w:lvlJc w:val="left"/>
      <w:pPr>
        <w:ind w:left="4219" w:hanging="360"/>
      </w:pPr>
      <w:rPr>
        <w:rFonts w:ascii="Courier New" w:hAnsi="Courier New" w:cs="Courier New" w:hint="default"/>
      </w:rPr>
    </w:lvl>
    <w:lvl w:ilvl="5" w:tplc="04190005" w:tentative="1">
      <w:start w:val="1"/>
      <w:numFmt w:val="bullet"/>
      <w:lvlText w:val=""/>
      <w:lvlJc w:val="left"/>
      <w:pPr>
        <w:ind w:left="4939" w:hanging="360"/>
      </w:pPr>
      <w:rPr>
        <w:rFonts w:ascii="Wingdings" w:hAnsi="Wingdings" w:hint="default"/>
      </w:rPr>
    </w:lvl>
    <w:lvl w:ilvl="6" w:tplc="04190001" w:tentative="1">
      <w:start w:val="1"/>
      <w:numFmt w:val="bullet"/>
      <w:lvlText w:val=""/>
      <w:lvlJc w:val="left"/>
      <w:pPr>
        <w:ind w:left="5659" w:hanging="360"/>
      </w:pPr>
      <w:rPr>
        <w:rFonts w:ascii="Symbol" w:hAnsi="Symbol" w:hint="default"/>
      </w:rPr>
    </w:lvl>
    <w:lvl w:ilvl="7" w:tplc="04190003" w:tentative="1">
      <w:start w:val="1"/>
      <w:numFmt w:val="bullet"/>
      <w:lvlText w:val="o"/>
      <w:lvlJc w:val="left"/>
      <w:pPr>
        <w:ind w:left="6379" w:hanging="360"/>
      </w:pPr>
      <w:rPr>
        <w:rFonts w:ascii="Courier New" w:hAnsi="Courier New" w:cs="Courier New" w:hint="default"/>
      </w:rPr>
    </w:lvl>
    <w:lvl w:ilvl="8" w:tplc="04190005" w:tentative="1">
      <w:start w:val="1"/>
      <w:numFmt w:val="bullet"/>
      <w:lvlText w:val=""/>
      <w:lvlJc w:val="left"/>
      <w:pPr>
        <w:ind w:left="7099" w:hanging="360"/>
      </w:pPr>
      <w:rPr>
        <w:rFonts w:ascii="Wingdings" w:hAnsi="Wingdings" w:hint="default"/>
      </w:rPr>
    </w:lvl>
  </w:abstractNum>
  <w:abstractNum w:abstractNumId="182">
    <w:nsid w:val="78B4633E"/>
    <w:multiLevelType w:val="singleLevel"/>
    <w:tmpl w:val="485A387C"/>
    <w:lvl w:ilvl="0">
      <w:start w:val="1"/>
      <w:numFmt w:val="decimal"/>
      <w:lvlText w:val="%1."/>
      <w:lvlJc w:val="left"/>
      <w:pPr>
        <w:tabs>
          <w:tab w:val="num" w:pos="360"/>
        </w:tabs>
        <w:ind w:left="360" w:hanging="360"/>
      </w:pPr>
      <w:rPr>
        <w:rFonts w:hint="default"/>
      </w:rPr>
    </w:lvl>
  </w:abstractNum>
  <w:abstractNum w:abstractNumId="183">
    <w:nsid w:val="78EA78C6"/>
    <w:multiLevelType w:val="hybridMultilevel"/>
    <w:tmpl w:val="46A6CFB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4">
    <w:nsid w:val="797666F7"/>
    <w:multiLevelType w:val="hybridMultilevel"/>
    <w:tmpl w:val="F2FEA9B8"/>
    <w:lvl w:ilvl="0" w:tplc="0419000D">
      <w:start w:val="1"/>
      <w:numFmt w:val="bullet"/>
      <w:lvlText w:val=""/>
      <w:lvlJc w:val="left"/>
      <w:pPr>
        <w:ind w:left="1157" w:hanging="360"/>
      </w:pPr>
      <w:rPr>
        <w:rFonts w:ascii="Wingdings" w:hAnsi="Wingdings" w:hint="default"/>
      </w:rPr>
    </w:lvl>
    <w:lvl w:ilvl="1" w:tplc="04190003" w:tentative="1">
      <w:start w:val="1"/>
      <w:numFmt w:val="bullet"/>
      <w:lvlText w:val="o"/>
      <w:lvlJc w:val="left"/>
      <w:pPr>
        <w:ind w:left="1877" w:hanging="360"/>
      </w:pPr>
      <w:rPr>
        <w:rFonts w:ascii="Courier New" w:hAnsi="Courier New" w:cs="Courier New" w:hint="default"/>
      </w:rPr>
    </w:lvl>
    <w:lvl w:ilvl="2" w:tplc="04190005" w:tentative="1">
      <w:start w:val="1"/>
      <w:numFmt w:val="bullet"/>
      <w:lvlText w:val=""/>
      <w:lvlJc w:val="left"/>
      <w:pPr>
        <w:ind w:left="2597" w:hanging="360"/>
      </w:pPr>
      <w:rPr>
        <w:rFonts w:ascii="Wingdings" w:hAnsi="Wingdings" w:hint="default"/>
      </w:rPr>
    </w:lvl>
    <w:lvl w:ilvl="3" w:tplc="04190001" w:tentative="1">
      <w:start w:val="1"/>
      <w:numFmt w:val="bullet"/>
      <w:lvlText w:val=""/>
      <w:lvlJc w:val="left"/>
      <w:pPr>
        <w:ind w:left="3317" w:hanging="360"/>
      </w:pPr>
      <w:rPr>
        <w:rFonts w:ascii="Symbol" w:hAnsi="Symbol" w:hint="default"/>
      </w:rPr>
    </w:lvl>
    <w:lvl w:ilvl="4" w:tplc="04190003" w:tentative="1">
      <w:start w:val="1"/>
      <w:numFmt w:val="bullet"/>
      <w:lvlText w:val="o"/>
      <w:lvlJc w:val="left"/>
      <w:pPr>
        <w:ind w:left="4037" w:hanging="360"/>
      </w:pPr>
      <w:rPr>
        <w:rFonts w:ascii="Courier New" w:hAnsi="Courier New" w:cs="Courier New" w:hint="default"/>
      </w:rPr>
    </w:lvl>
    <w:lvl w:ilvl="5" w:tplc="04190005" w:tentative="1">
      <w:start w:val="1"/>
      <w:numFmt w:val="bullet"/>
      <w:lvlText w:val=""/>
      <w:lvlJc w:val="left"/>
      <w:pPr>
        <w:ind w:left="4757" w:hanging="360"/>
      </w:pPr>
      <w:rPr>
        <w:rFonts w:ascii="Wingdings" w:hAnsi="Wingdings" w:hint="default"/>
      </w:rPr>
    </w:lvl>
    <w:lvl w:ilvl="6" w:tplc="04190001" w:tentative="1">
      <w:start w:val="1"/>
      <w:numFmt w:val="bullet"/>
      <w:lvlText w:val=""/>
      <w:lvlJc w:val="left"/>
      <w:pPr>
        <w:ind w:left="5477" w:hanging="360"/>
      </w:pPr>
      <w:rPr>
        <w:rFonts w:ascii="Symbol" w:hAnsi="Symbol" w:hint="default"/>
      </w:rPr>
    </w:lvl>
    <w:lvl w:ilvl="7" w:tplc="04190003" w:tentative="1">
      <w:start w:val="1"/>
      <w:numFmt w:val="bullet"/>
      <w:lvlText w:val="o"/>
      <w:lvlJc w:val="left"/>
      <w:pPr>
        <w:ind w:left="6197" w:hanging="360"/>
      </w:pPr>
      <w:rPr>
        <w:rFonts w:ascii="Courier New" w:hAnsi="Courier New" w:cs="Courier New" w:hint="default"/>
      </w:rPr>
    </w:lvl>
    <w:lvl w:ilvl="8" w:tplc="04190005" w:tentative="1">
      <w:start w:val="1"/>
      <w:numFmt w:val="bullet"/>
      <w:lvlText w:val=""/>
      <w:lvlJc w:val="left"/>
      <w:pPr>
        <w:ind w:left="6917" w:hanging="360"/>
      </w:pPr>
      <w:rPr>
        <w:rFonts w:ascii="Wingdings" w:hAnsi="Wingdings" w:hint="default"/>
      </w:rPr>
    </w:lvl>
  </w:abstractNum>
  <w:abstractNum w:abstractNumId="185">
    <w:nsid w:val="7C214776"/>
    <w:multiLevelType w:val="hybridMultilevel"/>
    <w:tmpl w:val="61D6EE5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6">
    <w:nsid w:val="7D9B64CA"/>
    <w:multiLevelType w:val="hybridMultilevel"/>
    <w:tmpl w:val="D3DAF0F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7">
    <w:nsid w:val="7DA32335"/>
    <w:multiLevelType w:val="hybridMultilevel"/>
    <w:tmpl w:val="CB8424FE"/>
    <w:lvl w:ilvl="0" w:tplc="0419000F">
      <w:start w:val="1"/>
      <w:numFmt w:val="decimal"/>
      <w:lvlText w:val="%1."/>
      <w:lvlJc w:val="left"/>
      <w:pPr>
        <w:tabs>
          <w:tab w:val="num" w:pos="720"/>
        </w:tabs>
        <w:ind w:left="720" w:hanging="360"/>
      </w:pPr>
      <w:rPr>
        <w:rFonts w:hint="default"/>
      </w:rPr>
    </w:lvl>
    <w:lvl w:ilvl="1" w:tplc="17521D10">
      <w:start w:val="1"/>
      <w:numFmt w:val="decimal"/>
      <w:lvlText w:val="%2)"/>
      <w:lvlJc w:val="left"/>
      <w:pPr>
        <w:tabs>
          <w:tab w:val="num" w:pos="928"/>
        </w:tabs>
        <w:ind w:left="928"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8">
    <w:nsid w:val="7E555340"/>
    <w:multiLevelType w:val="hybridMultilevel"/>
    <w:tmpl w:val="F8BE497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9">
    <w:nsid w:val="7E9B5A75"/>
    <w:multiLevelType w:val="hybridMultilevel"/>
    <w:tmpl w:val="E6865746"/>
    <w:lvl w:ilvl="0" w:tplc="0419000D">
      <w:start w:val="1"/>
      <w:numFmt w:val="bullet"/>
      <w:lvlText w:val=""/>
      <w:lvlJc w:val="left"/>
      <w:pPr>
        <w:ind w:left="750" w:hanging="360"/>
      </w:pPr>
      <w:rPr>
        <w:rFonts w:ascii="Wingdings" w:hAnsi="Wingdings" w:hint="default"/>
      </w:rPr>
    </w:lvl>
    <w:lvl w:ilvl="1" w:tplc="04190003" w:tentative="1">
      <w:start w:val="1"/>
      <w:numFmt w:val="bullet"/>
      <w:lvlText w:val="o"/>
      <w:lvlJc w:val="left"/>
      <w:pPr>
        <w:ind w:left="1470" w:hanging="360"/>
      </w:pPr>
      <w:rPr>
        <w:rFonts w:ascii="Courier New" w:hAnsi="Courier New" w:cs="Courier New" w:hint="default"/>
      </w:rPr>
    </w:lvl>
    <w:lvl w:ilvl="2" w:tplc="04190005" w:tentative="1">
      <w:start w:val="1"/>
      <w:numFmt w:val="bullet"/>
      <w:lvlText w:val=""/>
      <w:lvlJc w:val="left"/>
      <w:pPr>
        <w:ind w:left="2190" w:hanging="360"/>
      </w:pPr>
      <w:rPr>
        <w:rFonts w:ascii="Wingdings" w:hAnsi="Wingdings" w:hint="default"/>
      </w:rPr>
    </w:lvl>
    <w:lvl w:ilvl="3" w:tplc="04190001" w:tentative="1">
      <w:start w:val="1"/>
      <w:numFmt w:val="bullet"/>
      <w:lvlText w:val=""/>
      <w:lvlJc w:val="left"/>
      <w:pPr>
        <w:ind w:left="2910" w:hanging="360"/>
      </w:pPr>
      <w:rPr>
        <w:rFonts w:ascii="Symbol" w:hAnsi="Symbol" w:hint="default"/>
      </w:rPr>
    </w:lvl>
    <w:lvl w:ilvl="4" w:tplc="04190003" w:tentative="1">
      <w:start w:val="1"/>
      <w:numFmt w:val="bullet"/>
      <w:lvlText w:val="o"/>
      <w:lvlJc w:val="left"/>
      <w:pPr>
        <w:ind w:left="3630" w:hanging="360"/>
      </w:pPr>
      <w:rPr>
        <w:rFonts w:ascii="Courier New" w:hAnsi="Courier New" w:cs="Courier New" w:hint="default"/>
      </w:rPr>
    </w:lvl>
    <w:lvl w:ilvl="5" w:tplc="04190005" w:tentative="1">
      <w:start w:val="1"/>
      <w:numFmt w:val="bullet"/>
      <w:lvlText w:val=""/>
      <w:lvlJc w:val="left"/>
      <w:pPr>
        <w:ind w:left="4350" w:hanging="360"/>
      </w:pPr>
      <w:rPr>
        <w:rFonts w:ascii="Wingdings" w:hAnsi="Wingdings" w:hint="default"/>
      </w:rPr>
    </w:lvl>
    <w:lvl w:ilvl="6" w:tplc="04190001" w:tentative="1">
      <w:start w:val="1"/>
      <w:numFmt w:val="bullet"/>
      <w:lvlText w:val=""/>
      <w:lvlJc w:val="left"/>
      <w:pPr>
        <w:ind w:left="5070" w:hanging="360"/>
      </w:pPr>
      <w:rPr>
        <w:rFonts w:ascii="Symbol" w:hAnsi="Symbol" w:hint="default"/>
      </w:rPr>
    </w:lvl>
    <w:lvl w:ilvl="7" w:tplc="04190003" w:tentative="1">
      <w:start w:val="1"/>
      <w:numFmt w:val="bullet"/>
      <w:lvlText w:val="o"/>
      <w:lvlJc w:val="left"/>
      <w:pPr>
        <w:ind w:left="5790" w:hanging="360"/>
      </w:pPr>
      <w:rPr>
        <w:rFonts w:ascii="Courier New" w:hAnsi="Courier New" w:cs="Courier New" w:hint="default"/>
      </w:rPr>
    </w:lvl>
    <w:lvl w:ilvl="8" w:tplc="04190005" w:tentative="1">
      <w:start w:val="1"/>
      <w:numFmt w:val="bullet"/>
      <w:lvlText w:val=""/>
      <w:lvlJc w:val="left"/>
      <w:pPr>
        <w:ind w:left="6510" w:hanging="360"/>
      </w:pPr>
      <w:rPr>
        <w:rFonts w:ascii="Wingdings" w:hAnsi="Wingdings" w:hint="default"/>
      </w:rPr>
    </w:lvl>
  </w:abstractNum>
  <w:abstractNum w:abstractNumId="190">
    <w:nsid w:val="7F0E119A"/>
    <w:multiLevelType w:val="hybridMultilevel"/>
    <w:tmpl w:val="CFF817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1">
    <w:nsid w:val="7FC2133B"/>
    <w:multiLevelType w:val="hybridMultilevel"/>
    <w:tmpl w:val="29F855B4"/>
    <w:lvl w:ilvl="0" w:tplc="F990B1D0">
      <w:start w:val="1"/>
      <w:numFmt w:val="decimal"/>
      <w:lvlText w:val="%1)"/>
      <w:lvlJc w:val="left"/>
      <w:pPr>
        <w:tabs>
          <w:tab w:val="num" w:pos="1680"/>
        </w:tabs>
        <w:ind w:left="1680" w:hanging="360"/>
      </w:pPr>
      <w:rPr>
        <w:sz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64"/>
  </w:num>
  <w:num w:numId="2">
    <w:abstractNumId w:val="96"/>
  </w:num>
  <w:num w:numId="3">
    <w:abstractNumId w:val="143"/>
  </w:num>
  <w:num w:numId="4">
    <w:abstractNumId w:val="77"/>
  </w:num>
  <w:num w:numId="5">
    <w:abstractNumId w:val="59"/>
  </w:num>
  <w:num w:numId="6">
    <w:abstractNumId w:val="50"/>
  </w:num>
  <w:num w:numId="7">
    <w:abstractNumId w:val="43"/>
  </w:num>
  <w:num w:numId="8">
    <w:abstractNumId w:val="134"/>
  </w:num>
  <w:num w:numId="9">
    <w:abstractNumId w:val="180"/>
  </w:num>
  <w:num w:numId="10">
    <w:abstractNumId w:val="137"/>
  </w:num>
  <w:num w:numId="11">
    <w:abstractNumId w:val="171"/>
  </w:num>
  <w:num w:numId="12">
    <w:abstractNumId w:val="93"/>
  </w:num>
  <w:num w:numId="13">
    <w:abstractNumId w:val="114"/>
  </w:num>
  <w:num w:numId="14">
    <w:abstractNumId w:val="149"/>
  </w:num>
  <w:num w:numId="15">
    <w:abstractNumId w:val="140"/>
  </w:num>
  <w:num w:numId="16">
    <w:abstractNumId w:val="98"/>
  </w:num>
  <w:num w:numId="17">
    <w:abstractNumId w:val="25"/>
  </w:num>
  <w:num w:numId="18">
    <w:abstractNumId w:val="14"/>
  </w:num>
  <w:num w:numId="19">
    <w:abstractNumId w:val="42"/>
  </w:num>
  <w:num w:numId="20">
    <w:abstractNumId w:val="41"/>
  </w:num>
  <w:num w:numId="21">
    <w:abstractNumId w:val="76"/>
  </w:num>
  <w:num w:numId="22">
    <w:abstractNumId w:val="91"/>
  </w:num>
  <w:num w:numId="23">
    <w:abstractNumId w:val="72"/>
  </w:num>
  <w:num w:numId="24">
    <w:abstractNumId w:val="161"/>
  </w:num>
  <w:num w:numId="25">
    <w:abstractNumId w:val="75"/>
  </w:num>
  <w:num w:numId="26">
    <w:abstractNumId w:val="189"/>
  </w:num>
  <w:num w:numId="27">
    <w:abstractNumId w:val="165"/>
  </w:num>
  <w:num w:numId="28">
    <w:abstractNumId w:val="34"/>
  </w:num>
  <w:num w:numId="29">
    <w:abstractNumId w:val="155"/>
  </w:num>
  <w:num w:numId="30">
    <w:abstractNumId w:val="44"/>
  </w:num>
  <w:num w:numId="31">
    <w:abstractNumId w:val="166"/>
  </w:num>
  <w:num w:numId="32">
    <w:abstractNumId w:val="81"/>
  </w:num>
  <w:num w:numId="33">
    <w:abstractNumId w:val="130"/>
  </w:num>
  <w:num w:numId="34">
    <w:abstractNumId w:val="52"/>
  </w:num>
  <w:num w:numId="35">
    <w:abstractNumId w:val="108"/>
  </w:num>
  <w:num w:numId="36">
    <w:abstractNumId w:val="102"/>
  </w:num>
  <w:num w:numId="37">
    <w:abstractNumId w:val="39"/>
  </w:num>
  <w:num w:numId="38">
    <w:abstractNumId w:val="29"/>
  </w:num>
  <w:num w:numId="39">
    <w:abstractNumId w:val="183"/>
  </w:num>
  <w:num w:numId="40">
    <w:abstractNumId w:val="45"/>
  </w:num>
  <w:num w:numId="41">
    <w:abstractNumId w:val="49"/>
  </w:num>
  <w:num w:numId="42">
    <w:abstractNumId w:val="86"/>
  </w:num>
  <w:num w:numId="43">
    <w:abstractNumId w:val="154"/>
  </w:num>
  <w:num w:numId="44">
    <w:abstractNumId w:val="119"/>
  </w:num>
  <w:num w:numId="45">
    <w:abstractNumId w:val="178"/>
  </w:num>
  <w:num w:numId="46">
    <w:abstractNumId w:val="184"/>
  </w:num>
  <w:num w:numId="47">
    <w:abstractNumId w:val="92"/>
  </w:num>
  <w:num w:numId="48">
    <w:abstractNumId w:val="107"/>
  </w:num>
  <w:num w:numId="49">
    <w:abstractNumId w:val="168"/>
  </w:num>
  <w:num w:numId="50">
    <w:abstractNumId w:val="95"/>
  </w:num>
  <w:num w:numId="51">
    <w:abstractNumId w:val="120"/>
  </w:num>
  <w:num w:numId="52">
    <w:abstractNumId w:val="69"/>
  </w:num>
  <w:num w:numId="53">
    <w:abstractNumId w:val="181"/>
  </w:num>
  <w:num w:numId="54">
    <w:abstractNumId w:val="147"/>
  </w:num>
  <w:num w:numId="55">
    <w:abstractNumId w:val="26"/>
  </w:num>
  <w:num w:numId="56">
    <w:abstractNumId w:val="160"/>
  </w:num>
  <w:num w:numId="57">
    <w:abstractNumId w:val="139"/>
  </w:num>
  <w:num w:numId="58">
    <w:abstractNumId w:val="145"/>
  </w:num>
  <w:num w:numId="59">
    <w:abstractNumId w:val="20"/>
  </w:num>
  <w:num w:numId="60">
    <w:abstractNumId w:val="6"/>
  </w:num>
  <w:num w:numId="61">
    <w:abstractNumId w:val="23"/>
  </w:num>
  <w:num w:numId="62">
    <w:abstractNumId w:val="116"/>
  </w:num>
  <w:num w:numId="63">
    <w:abstractNumId w:val="74"/>
  </w:num>
  <w:num w:numId="64">
    <w:abstractNumId w:val="38"/>
  </w:num>
  <w:num w:numId="65">
    <w:abstractNumId w:val="190"/>
  </w:num>
  <w:num w:numId="66">
    <w:abstractNumId w:val="32"/>
  </w:num>
  <w:num w:numId="67">
    <w:abstractNumId w:val="8"/>
  </w:num>
  <w:num w:numId="68">
    <w:abstractNumId w:val="159"/>
  </w:num>
  <w:num w:numId="69">
    <w:abstractNumId w:val="78"/>
  </w:num>
  <w:num w:numId="70">
    <w:abstractNumId w:val="175"/>
  </w:num>
  <w:num w:numId="71">
    <w:abstractNumId w:val="188"/>
  </w:num>
  <w:num w:numId="72">
    <w:abstractNumId w:val="185"/>
  </w:num>
  <w:num w:numId="73">
    <w:abstractNumId w:val="138"/>
  </w:num>
  <w:num w:numId="74">
    <w:abstractNumId w:val="101"/>
  </w:num>
  <w:num w:numId="75">
    <w:abstractNumId w:val="127"/>
  </w:num>
  <w:num w:numId="76">
    <w:abstractNumId w:val="47"/>
  </w:num>
  <w:num w:numId="77">
    <w:abstractNumId w:val="172"/>
  </w:num>
  <w:num w:numId="78">
    <w:abstractNumId w:val="40"/>
  </w:num>
  <w:num w:numId="79">
    <w:abstractNumId w:val="156"/>
  </w:num>
  <w:num w:numId="80">
    <w:abstractNumId w:val="16"/>
  </w:num>
  <w:num w:numId="81">
    <w:abstractNumId w:val="176"/>
  </w:num>
  <w:num w:numId="82">
    <w:abstractNumId w:val="157"/>
  </w:num>
  <w:num w:numId="83">
    <w:abstractNumId w:val="97"/>
  </w:num>
  <w:num w:numId="84">
    <w:abstractNumId w:val="51"/>
  </w:num>
  <w:num w:numId="85">
    <w:abstractNumId w:val="1"/>
  </w:num>
  <w:num w:numId="86">
    <w:abstractNumId w:val="133"/>
  </w:num>
  <w:num w:numId="87">
    <w:abstractNumId w:val="5"/>
  </w:num>
  <w:num w:numId="88">
    <w:abstractNumId w:val="58"/>
  </w:num>
  <w:num w:numId="89">
    <w:abstractNumId w:val="113"/>
  </w:num>
  <w:num w:numId="90">
    <w:abstractNumId w:val="177"/>
  </w:num>
  <w:num w:numId="91">
    <w:abstractNumId w:val="158"/>
  </w:num>
  <w:num w:numId="92">
    <w:abstractNumId w:val="37"/>
  </w:num>
  <w:num w:numId="93">
    <w:abstractNumId w:val="103"/>
  </w:num>
  <w:num w:numId="94">
    <w:abstractNumId w:val="89"/>
  </w:num>
  <w:num w:numId="95">
    <w:abstractNumId w:val="53"/>
  </w:num>
  <w:num w:numId="96">
    <w:abstractNumId w:val="152"/>
  </w:num>
  <w:num w:numId="97">
    <w:abstractNumId w:val="61"/>
  </w:num>
  <w:num w:numId="98">
    <w:abstractNumId w:val="82"/>
  </w:num>
  <w:num w:numId="99">
    <w:abstractNumId w:val="84"/>
  </w:num>
  <w:num w:numId="100">
    <w:abstractNumId w:val="110"/>
  </w:num>
  <w:num w:numId="101">
    <w:abstractNumId w:val="28"/>
  </w:num>
  <w:num w:numId="102">
    <w:abstractNumId w:val="70"/>
  </w:num>
  <w:num w:numId="103">
    <w:abstractNumId w:val="150"/>
  </w:num>
  <w:num w:numId="104">
    <w:abstractNumId w:val="90"/>
  </w:num>
  <w:num w:numId="105">
    <w:abstractNumId w:val="83"/>
  </w:num>
  <w:num w:numId="106">
    <w:abstractNumId w:val="169"/>
  </w:num>
  <w:num w:numId="107">
    <w:abstractNumId w:val="186"/>
  </w:num>
  <w:num w:numId="108">
    <w:abstractNumId w:val="104"/>
  </w:num>
  <w:num w:numId="109">
    <w:abstractNumId w:val="19"/>
  </w:num>
  <w:num w:numId="110">
    <w:abstractNumId w:val="111"/>
  </w:num>
  <w:num w:numId="111">
    <w:abstractNumId w:val="68"/>
  </w:num>
  <w:num w:numId="112">
    <w:abstractNumId w:val="24"/>
  </w:num>
  <w:num w:numId="113">
    <w:abstractNumId w:val="55"/>
  </w:num>
  <w:num w:numId="114">
    <w:abstractNumId w:val="85"/>
  </w:num>
  <w:num w:numId="115">
    <w:abstractNumId w:val="60"/>
  </w:num>
  <w:num w:numId="116">
    <w:abstractNumId w:val="67"/>
  </w:num>
  <w:num w:numId="117">
    <w:abstractNumId w:val="31"/>
  </w:num>
  <w:num w:numId="118">
    <w:abstractNumId w:val="71"/>
  </w:num>
  <w:num w:numId="119">
    <w:abstractNumId w:val="164"/>
  </w:num>
  <w:num w:numId="120">
    <w:abstractNumId w:val="167"/>
  </w:num>
  <w:num w:numId="121">
    <w:abstractNumId w:val="173"/>
  </w:num>
  <w:num w:numId="122">
    <w:abstractNumId w:val="153"/>
  </w:num>
  <w:num w:numId="123">
    <w:abstractNumId w:val="131"/>
  </w:num>
  <w:num w:numId="124">
    <w:abstractNumId w:val="136"/>
  </w:num>
  <w:num w:numId="125">
    <w:abstractNumId w:val="163"/>
  </w:num>
  <w:num w:numId="126">
    <w:abstractNumId w:val="48"/>
  </w:num>
  <w:num w:numId="127">
    <w:abstractNumId w:val="9"/>
  </w:num>
  <w:num w:numId="128">
    <w:abstractNumId w:val="73"/>
  </w:num>
  <w:num w:numId="129">
    <w:abstractNumId w:val="2"/>
  </w:num>
  <w:num w:numId="130">
    <w:abstractNumId w:val="80"/>
  </w:num>
  <w:num w:numId="131">
    <w:abstractNumId w:val="100"/>
  </w:num>
  <w:num w:numId="132">
    <w:abstractNumId w:val="146"/>
  </w:num>
  <w:num w:numId="133">
    <w:abstractNumId w:val="112"/>
  </w:num>
  <w:num w:numId="134">
    <w:abstractNumId w:val="122"/>
  </w:num>
  <w:num w:numId="135">
    <w:abstractNumId w:val="17"/>
  </w:num>
  <w:num w:numId="136">
    <w:abstractNumId w:val="88"/>
  </w:num>
  <w:num w:numId="137">
    <w:abstractNumId w:val="7"/>
  </w:num>
  <w:num w:numId="138">
    <w:abstractNumId w:val="179"/>
  </w:num>
  <w:num w:numId="139">
    <w:abstractNumId w:val="105"/>
  </w:num>
  <w:num w:numId="140">
    <w:abstractNumId w:val="18"/>
  </w:num>
  <w:num w:numId="141">
    <w:abstractNumId w:val="126"/>
  </w:num>
  <w:num w:numId="142">
    <w:abstractNumId w:val="22"/>
  </w:num>
  <w:num w:numId="143">
    <w:abstractNumId w:val="151"/>
  </w:num>
  <w:num w:numId="144">
    <w:abstractNumId w:val="36"/>
  </w:num>
  <w:num w:numId="145">
    <w:abstractNumId w:val="128"/>
  </w:num>
  <w:num w:numId="146">
    <w:abstractNumId w:val="118"/>
  </w:num>
  <w:num w:numId="147">
    <w:abstractNumId w:val="99"/>
  </w:num>
  <w:num w:numId="148">
    <w:abstractNumId w:val="94"/>
  </w:num>
  <w:num w:numId="149">
    <w:abstractNumId w:val="30"/>
  </w:num>
  <w:num w:numId="150">
    <w:abstractNumId w:val="148"/>
  </w:num>
  <w:num w:numId="151">
    <w:abstractNumId w:val="117"/>
  </w:num>
  <w:num w:numId="152">
    <w:abstractNumId w:val="79"/>
  </w:num>
  <w:num w:numId="153">
    <w:abstractNumId w:val="35"/>
  </w:num>
  <w:num w:numId="154">
    <w:abstractNumId w:val="54"/>
  </w:num>
  <w:num w:numId="155">
    <w:abstractNumId w:val="3"/>
  </w:num>
  <w:num w:numId="156">
    <w:abstractNumId w:val="15"/>
  </w:num>
  <w:num w:numId="157">
    <w:abstractNumId w:val="11"/>
  </w:num>
  <w:num w:numId="158">
    <w:abstractNumId w:val="132"/>
  </w:num>
  <w:num w:numId="159">
    <w:abstractNumId w:val="121"/>
  </w:num>
  <w:num w:numId="160">
    <w:abstractNumId w:val="170"/>
  </w:num>
  <w:num w:numId="161">
    <w:abstractNumId w:val="4"/>
  </w:num>
  <w:num w:numId="162">
    <w:abstractNumId w:val="182"/>
  </w:num>
  <w:num w:numId="163">
    <w:abstractNumId w:val="162"/>
  </w:num>
  <w:num w:numId="164">
    <w:abstractNumId w:val="144"/>
  </w:num>
  <w:num w:numId="165">
    <w:abstractNumId w:val="174"/>
  </w:num>
  <w:num w:numId="166">
    <w:abstractNumId w:val="123"/>
  </w:num>
  <w:num w:numId="167">
    <w:abstractNumId w:val="13"/>
  </w:num>
  <w:num w:numId="168">
    <w:abstractNumId w:val="187"/>
  </w:num>
  <w:num w:numId="169">
    <w:abstractNumId w:val="63"/>
  </w:num>
  <w:num w:numId="170">
    <w:abstractNumId w:val="56"/>
  </w:num>
  <w:num w:numId="171">
    <w:abstractNumId w:val="106"/>
  </w:num>
  <w:num w:numId="172">
    <w:abstractNumId w:val="129"/>
  </w:num>
  <w:num w:numId="173">
    <w:abstractNumId w:val="142"/>
  </w:num>
  <w:num w:numId="174">
    <w:abstractNumId w:val="10"/>
  </w:num>
  <w:num w:numId="175">
    <w:abstractNumId w:val="21"/>
  </w:num>
  <w:num w:numId="176">
    <w:abstractNumId w:val="124"/>
  </w:num>
  <w:num w:numId="177">
    <w:abstractNumId w:val="33"/>
  </w:num>
  <w:num w:numId="178">
    <w:abstractNumId w:val="62"/>
  </w:num>
  <w:num w:numId="179">
    <w:abstractNumId w:val="65"/>
  </w:num>
  <w:num w:numId="180">
    <w:abstractNumId w:val="27"/>
  </w:num>
  <w:num w:numId="181">
    <w:abstractNumId w:val="109"/>
  </w:num>
  <w:num w:numId="182">
    <w:abstractNumId w:val="125"/>
  </w:num>
  <w:num w:numId="183">
    <w:abstractNumId w:val="135"/>
  </w:num>
  <w:num w:numId="184">
    <w:abstractNumId w:val="46"/>
  </w:num>
  <w:num w:numId="185">
    <w:abstractNumId w:val="115"/>
  </w:num>
  <w:num w:numId="186">
    <w:abstractNumId w:val="12"/>
  </w:num>
  <w:num w:numId="187">
    <w:abstractNumId w:val="57"/>
  </w:num>
  <w:num w:numId="188">
    <w:abstractNumId w:val="141"/>
  </w:num>
  <w:num w:numId="189">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1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abstractNumId w:val="87"/>
  </w:num>
  <w:numIdMacAtCleanup w:val="1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drawingGridHorizontalSpacing w:val="120"/>
  <w:displayHorizontalDrawingGridEvery w:val="2"/>
  <w:characterSpacingControl w:val="doNotCompress"/>
  <w:hdrShapeDefaults>
    <o:shapedefaults v:ext="edit" spidmax="481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39B3"/>
    <w:rsid w:val="000062D0"/>
    <w:rsid w:val="0002408A"/>
    <w:rsid w:val="00032A45"/>
    <w:rsid w:val="00033C21"/>
    <w:rsid w:val="00035225"/>
    <w:rsid w:val="0004360A"/>
    <w:rsid w:val="000535DA"/>
    <w:rsid w:val="00055A6F"/>
    <w:rsid w:val="00057335"/>
    <w:rsid w:val="000A3983"/>
    <w:rsid w:val="000A6259"/>
    <w:rsid w:val="000D08D6"/>
    <w:rsid w:val="000D2022"/>
    <w:rsid w:val="000D2102"/>
    <w:rsid w:val="000D3AEE"/>
    <w:rsid w:val="000D761A"/>
    <w:rsid w:val="000F1EC8"/>
    <w:rsid w:val="000F5565"/>
    <w:rsid w:val="000F5969"/>
    <w:rsid w:val="001003ED"/>
    <w:rsid w:val="00100EB5"/>
    <w:rsid w:val="00107D1F"/>
    <w:rsid w:val="00113A07"/>
    <w:rsid w:val="00114CD5"/>
    <w:rsid w:val="00120FD8"/>
    <w:rsid w:val="00121D68"/>
    <w:rsid w:val="001229D1"/>
    <w:rsid w:val="001229E0"/>
    <w:rsid w:val="00123A54"/>
    <w:rsid w:val="001609C6"/>
    <w:rsid w:val="00172D3A"/>
    <w:rsid w:val="00185D60"/>
    <w:rsid w:val="0019312B"/>
    <w:rsid w:val="00194001"/>
    <w:rsid w:val="001A1FEB"/>
    <w:rsid w:val="001B7E54"/>
    <w:rsid w:val="001C384B"/>
    <w:rsid w:val="001C4A17"/>
    <w:rsid w:val="001C73CC"/>
    <w:rsid w:val="001D11D8"/>
    <w:rsid w:val="001D33A8"/>
    <w:rsid w:val="001E2084"/>
    <w:rsid w:val="001E625D"/>
    <w:rsid w:val="001F6F64"/>
    <w:rsid w:val="00205D84"/>
    <w:rsid w:val="00206CCB"/>
    <w:rsid w:val="00212497"/>
    <w:rsid w:val="00225EF9"/>
    <w:rsid w:val="00233C25"/>
    <w:rsid w:val="002366B6"/>
    <w:rsid w:val="00243E18"/>
    <w:rsid w:val="00271113"/>
    <w:rsid w:val="00285D3B"/>
    <w:rsid w:val="00292AE7"/>
    <w:rsid w:val="00292E34"/>
    <w:rsid w:val="002A634F"/>
    <w:rsid w:val="002B17B0"/>
    <w:rsid w:val="002C0272"/>
    <w:rsid w:val="002D643B"/>
    <w:rsid w:val="002D6B3C"/>
    <w:rsid w:val="002D74EA"/>
    <w:rsid w:val="002E6579"/>
    <w:rsid w:val="003017B7"/>
    <w:rsid w:val="0030587E"/>
    <w:rsid w:val="00322322"/>
    <w:rsid w:val="00322F4E"/>
    <w:rsid w:val="003255EE"/>
    <w:rsid w:val="0034317D"/>
    <w:rsid w:val="003439B3"/>
    <w:rsid w:val="003441FC"/>
    <w:rsid w:val="00344798"/>
    <w:rsid w:val="00353C7E"/>
    <w:rsid w:val="00360F30"/>
    <w:rsid w:val="00367A0A"/>
    <w:rsid w:val="00371394"/>
    <w:rsid w:val="003749E4"/>
    <w:rsid w:val="00393937"/>
    <w:rsid w:val="003B46DE"/>
    <w:rsid w:val="003C057D"/>
    <w:rsid w:val="003C18B6"/>
    <w:rsid w:val="003C4B4D"/>
    <w:rsid w:val="003C6389"/>
    <w:rsid w:val="003D13DE"/>
    <w:rsid w:val="003D2982"/>
    <w:rsid w:val="003D54BA"/>
    <w:rsid w:val="003D6796"/>
    <w:rsid w:val="003F1349"/>
    <w:rsid w:val="00411FBC"/>
    <w:rsid w:val="0042419E"/>
    <w:rsid w:val="0043530F"/>
    <w:rsid w:val="004420FC"/>
    <w:rsid w:val="00453987"/>
    <w:rsid w:val="00456908"/>
    <w:rsid w:val="00462DC1"/>
    <w:rsid w:val="00470B5F"/>
    <w:rsid w:val="00472B68"/>
    <w:rsid w:val="004830FD"/>
    <w:rsid w:val="00491FBF"/>
    <w:rsid w:val="0049277C"/>
    <w:rsid w:val="00496109"/>
    <w:rsid w:val="004A1366"/>
    <w:rsid w:val="004A3590"/>
    <w:rsid w:val="004A6306"/>
    <w:rsid w:val="004B7513"/>
    <w:rsid w:val="004C4BFE"/>
    <w:rsid w:val="004D0325"/>
    <w:rsid w:val="004D474A"/>
    <w:rsid w:val="004D4D19"/>
    <w:rsid w:val="004E1926"/>
    <w:rsid w:val="004E69CD"/>
    <w:rsid w:val="004F629A"/>
    <w:rsid w:val="004F6698"/>
    <w:rsid w:val="005024F2"/>
    <w:rsid w:val="005174BC"/>
    <w:rsid w:val="005225E0"/>
    <w:rsid w:val="00525486"/>
    <w:rsid w:val="005302FE"/>
    <w:rsid w:val="00534C10"/>
    <w:rsid w:val="00534E95"/>
    <w:rsid w:val="005437F9"/>
    <w:rsid w:val="00547211"/>
    <w:rsid w:val="0055763E"/>
    <w:rsid w:val="00570363"/>
    <w:rsid w:val="00572856"/>
    <w:rsid w:val="00581796"/>
    <w:rsid w:val="00583A35"/>
    <w:rsid w:val="005A1900"/>
    <w:rsid w:val="005B4753"/>
    <w:rsid w:val="005B75F9"/>
    <w:rsid w:val="005D0ED3"/>
    <w:rsid w:val="005E0B64"/>
    <w:rsid w:val="005E7CD6"/>
    <w:rsid w:val="00600DF9"/>
    <w:rsid w:val="00610E60"/>
    <w:rsid w:val="006149A6"/>
    <w:rsid w:val="006206ED"/>
    <w:rsid w:val="00621684"/>
    <w:rsid w:val="00635402"/>
    <w:rsid w:val="006409E8"/>
    <w:rsid w:val="00641624"/>
    <w:rsid w:val="006502B3"/>
    <w:rsid w:val="00682F25"/>
    <w:rsid w:val="00695080"/>
    <w:rsid w:val="006B612A"/>
    <w:rsid w:val="006D1CC0"/>
    <w:rsid w:val="006D4BD8"/>
    <w:rsid w:val="006E1063"/>
    <w:rsid w:val="006E1EFC"/>
    <w:rsid w:val="006F270D"/>
    <w:rsid w:val="0070666A"/>
    <w:rsid w:val="007103F2"/>
    <w:rsid w:val="007109A7"/>
    <w:rsid w:val="007169E2"/>
    <w:rsid w:val="00723479"/>
    <w:rsid w:val="00727E91"/>
    <w:rsid w:val="00731064"/>
    <w:rsid w:val="00732C92"/>
    <w:rsid w:val="007436ED"/>
    <w:rsid w:val="00750AAC"/>
    <w:rsid w:val="00777686"/>
    <w:rsid w:val="007823DD"/>
    <w:rsid w:val="007842A0"/>
    <w:rsid w:val="00792720"/>
    <w:rsid w:val="007A7B6D"/>
    <w:rsid w:val="007B5F9A"/>
    <w:rsid w:val="007B6050"/>
    <w:rsid w:val="007C4B38"/>
    <w:rsid w:val="007D4EA3"/>
    <w:rsid w:val="007E25E4"/>
    <w:rsid w:val="007F1FAD"/>
    <w:rsid w:val="008027B1"/>
    <w:rsid w:val="008032F1"/>
    <w:rsid w:val="00806033"/>
    <w:rsid w:val="0081086A"/>
    <w:rsid w:val="008128D8"/>
    <w:rsid w:val="0081595F"/>
    <w:rsid w:val="00824374"/>
    <w:rsid w:val="00832861"/>
    <w:rsid w:val="00836755"/>
    <w:rsid w:val="00847A7B"/>
    <w:rsid w:val="0085465C"/>
    <w:rsid w:val="0087196A"/>
    <w:rsid w:val="008728BB"/>
    <w:rsid w:val="00872DC9"/>
    <w:rsid w:val="00890E7D"/>
    <w:rsid w:val="00890E90"/>
    <w:rsid w:val="008940A1"/>
    <w:rsid w:val="00895BA9"/>
    <w:rsid w:val="008A451B"/>
    <w:rsid w:val="008B579F"/>
    <w:rsid w:val="008B6777"/>
    <w:rsid w:val="008C050F"/>
    <w:rsid w:val="008C6251"/>
    <w:rsid w:val="008D5884"/>
    <w:rsid w:val="008E3066"/>
    <w:rsid w:val="008E417A"/>
    <w:rsid w:val="008E46F7"/>
    <w:rsid w:val="008E5D6E"/>
    <w:rsid w:val="008F3098"/>
    <w:rsid w:val="008F62FA"/>
    <w:rsid w:val="008F6CE5"/>
    <w:rsid w:val="0090194D"/>
    <w:rsid w:val="00905E80"/>
    <w:rsid w:val="00911FA3"/>
    <w:rsid w:val="00920FEE"/>
    <w:rsid w:val="00921CBD"/>
    <w:rsid w:val="0093583C"/>
    <w:rsid w:val="00951FB3"/>
    <w:rsid w:val="00955774"/>
    <w:rsid w:val="0096101A"/>
    <w:rsid w:val="00972C61"/>
    <w:rsid w:val="009848A7"/>
    <w:rsid w:val="0098495D"/>
    <w:rsid w:val="009959E1"/>
    <w:rsid w:val="009A1A08"/>
    <w:rsid w:val="009A5AF2"/>
    <w:rsid w:val="009A7E23"/>
    <w:rsid w:val="009B0092"/>
    <w:rsid w:val="009B0F87"/>
    <w:rsid w:val="009B2972"/>
    <w:rsid w:val="009C15DE"/>
    <w:rsid w:val="009C25A6"/>
    <w:rsid w:val="009C47DB"/>
    <w:rsid w:val="009E1BD7"/>
    <w:rsid w:val="009E5D40"/>
    <w:rsid w:val="009E7983"/>
    <w:rsid w:val="009F1E39"/>
    <w:rsid w:val="009F4EE6"/>
    <w:rsid w:val="00A02473"/>
    <w:rsid w:val="00A15B68"/>
    <w:rsid w:val="00A238E1"/>
    <w:rsid w:val="00A36CC7"/>
    <w:rsid w:val="00A40316"/>
    <w:rsid w:val="00A4798A"/>
    <w:rsid w:val="00A6486F"/>
    <w:rsid w:val="00A654EB"/>
    <w:rsid w:val="00A778A0"/>
    <w:rsid w:val="00A85C26"/>
    <w:rsid w:val="00A87C68"/>
    <w:rsid w:val="00AB6606"/>
    <w:rsid w:val="00AC0FA9"/>
    <w:rsid w:val="00AC11C6"/>
    <w:rsid w:val="00AC2739"/>
    <w:rsid w:val="00AC45DA"/>
    <w:rsid w:val="00AC4F2E"/>
    <w:rsid w:val="00AC5506"/>
    <w:rsid w:val="00AE3828"/>
    <w:rsid w:val="00AE3C2C"/>
    <w:rsid w:val="00AF145B"/>
    <w:rsid w:val="00AF46A3"/>
    <w:rsid w:val="00AF4AA3"/>
    <w:rsid w:val="00B02BCD"/>
    <w:rsid w:val="00B13D5E"/>
    <w:rsid w:val="00B5065E"/>
    <w:rsid w:val="00B60ACE"/>
    <w:rsid w:val="00B62DC2"/>
    <w:rsid w:val="00B86BB7"/>
    <w:rsid w:val="00BB5324"/>
    <w:rsid w:val="00BC1E64"/>
    <w:rsid w:val="00BD06B7"/>
    <w:rsid w:val="00BD49BC"/>
    <w:rsid w:val="00C002A1"/>
    <w:rsid w:val="00C03382"/>
    <w:rsid w:val="00C10BA3"/>
    <w:rsid w:val="00C30C9D"/>
    <w:rsid w:val="00C36BBA"/>
    <w:rsid w:val="00C3797E"/>
    <w:rsid w:val="00C4161B"/>
    <w:rsid w:val="00C42B3A"/>
    <w:rsid w:val="00C5308D"/>
    <w:rsid w:val="00C54951"/>
    <w:rsid w:val="00C62C89"/>
    <w:rsid w:val="00C7312C"/>
    <w:rsid w:val="00C7461E"/>
    <w:rsid w:val="00C75B3F"/>
    <w:rsid w:val="00C81AC2"/>
    <w:rsid w:val="00C8707F"/>
    <w:rsid w:val="00C87080"/>
    <w:rsid w:val="00C9773C"/>
    <w:rsid w:val="00CA0FBB"/>
    <w:rsid w:val="00CA78BE"/>
    <w:rsid w:val="00CB2200"/>
    <w:rsid w:val="00CC2909"/>
    <w:rsid w:val="00CC4878"/>
    <w:rsid w:val="00CE0BC3"/>
    <w:rsid w:val="00CE5334"/>
    <w:rsid w:val="00CE7BC9"/>
    <w:rsid w:val="00D1462A"/>
    <w:rsid w:val="00D32656"/>
    <w:rsid w:val="00D37AA2"/>
    <w:rsid w:val="00D421CE"/>
    <w:rsid w:val="00D521C5"/>
    <w:rsid w:val="00D6242B"/>
    <w:rsid w:val="00D635DC"/>
    <w:rsid w:val="00D67E52"/>
    <w:rsid w:val="00D713B6"/>
    <w:rsid w:val="00D71BA1"/>
    <w:rsid w:val="00D74ECE"/>
    <w:rsid w:val="00D95F12"/>
    <w:rsid w:val="00DB07AF"/>
    <w:rsid w:val="00DB1767"/>
    <w:rsid w:val="00DC747B"/>
    <w:rsid w:val="00DD34EA"/>
    <w:rsid w:val="00DD5559"/>
    <w:rsid w:val="00DF46C4"/>
    <w:rsid w:val="00E005A2"/>
    <w:rsid w:val="00E069F6"/>
    <w:rsid w:val="00E106AF"/>
    <w:rsid w:val="00E1462D"/>
    <w:rsid w:val="00E27146"/>
    <w:rsid w:val="00E3701E"/>
    <w:rsid w:val="00E40EF6"/>
    <w:rsid w:val="00E44521"/>
    <w:rsid w:val="00E7743B"/>
    <w:rsid w:val="00E83244"/>
    <w:rsid w:val="00E904F8"/>
    <w:rsid w:val="00E9451D"/>
    <w:rsid w:val="00EA5AE8"/>
    <w:rsid w:val="00EC1BE3"/>
    <w:rsid w:val="00EC1DEB"/>
    <w:rsid w:val="00ED1EAF"/>
    <w:rsid w:val="00EE0987"/>
    <w:rsid w:val="00EE384F"/>
    <w:rsid w:val="00EF7633"/>
    <w:rsid w:val="00F00C80"/>
    <w:rsid w:val="00F034BE"/>
    <w:rsid w:val="00F11EA3"/>
    <w:rsid w:val="00F14CA0"/>
    <w:rsid w:val="00F26E9B"/>
    <w:rsid w:val="00F359EA"/>
    <w:rsid w:val="00F52F1E"/>
    <w:rsid w:val="00F56C34"/>
    <w:rsid w:val="00F66B68"/>
    <w:rsid w:val="00F801D2"/>
    <w:rsid w:val="00F82F7A"/>
    <w:rsid w:val="00F92A7E"/>
    <w:rsid w:val="00F958CF"/>
    <w:rsid w:val="00F95D71"/>
    <w:rsid w:val="00FA2155"/>
    <w:rsid w:val="00FA24F4"/>
    <w:rsid w:val="00FA2E5A"/>
    <w:rsid w:val="00FB2E85"/>
    <w:rsid w:val="00FD0936"/>
    <w:rsid w:val="00FD1AB1"/>
    <w:rsid w:val="00FD603A"/>
    <w:rsid w:val="00FE190E"/>
    <w:rsid w:val="00FE2A6F"/>
    <w:rsid w:val="00FE603D"/>
    <w:rsid w:val="00FF627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City"/>
  <w:smartTagType w:namespaceuri="urn:schemas-microsoft-com:office:smarttags" w:name="place"/>
  <w:shapeDefaults>
    <o:shapedefaults v:ext="edit" spidmax="481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List 2"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101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905E8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qFormat/>
    <w:rsid w:val="00570363"/>
    <w:pPr>
      <w:widowControl w:val="0"/>
      <w:ind w:left="107"/>
      <w:outlineLvl w:val="1"/>
    </w:pPr>
    <w:rPr>
      <w:b/>
      <w:bCs/>
      <w:sz w:val="32"/>
      <w:szCs w:val="32"/>
      <w:lang w:val="en-US" w:eastAsia="en-US"/>
    </w:rPr>
  </w:style>
  <w:style w:type="paragraph" w:styleId="3">
    <w:name w:val="heading 3"/>
    <w:basedOn w:val="a"/>
    <w:next w:val="a"/>
    <w:link w:val="30"/>
    <w:qFormat/>
    <w:rsid w:val="00905E80"/>
    <w:pPr>
      <w:keepNext/>
      <w:outlineLvl w:val="2"/>
    </w:pPr>
    <w:rPr>
      <w:sz w:val="28"/>
    </w:rPr>
  </w:style>
  <w:style w:type="paragraph" w:styleId="4">
    <w:name w:val="heading 4"/>
    <w:basedOn w:val="a"/>
    <w:next w:val="a"/>
    <w:link w:val="40"/>
    <w:unhideWhenUsed/>
    <w:qFormat/>
    <w:rsid w:val="00F801D2"/>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C36BBA"/>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905E80"/>
    <w:pPr>
      <w:keepNext/>
      <w:jc w:val="both"/>
      <w:outlineLvl w:val="5"/>
    </w:pPr>
    <w:rPr>
      <w:b/>
      <w:bCs/>
      <w:sz w:val="28"/>
    </w:rPr>
  </w:style>
  <w:style w:type="paragraph" w:styleId="7">
    <w:name w:val="heading 7"/>
    <w:basedOn w:val="a"/>
    <w:next w:val="a"/>
    <w:link w:val="70"/>
    <w:qFormat/>
    <w:rsid w:val="00905E80"/>
    <w:pPr>
      <w:keepNext/>
      <w:ind w:left="360"/>
      <w:jc w:val="center"/>
      <w:outlineLvl w:val="6"/>
    </w:pPr>
    <w:rPr>
      <w:b/>
      <w:bCs/>
      <w:sz w:val="28"/>
    </w:rPr>
  </w:style>
  <w:style w:type="paragraph" w:styleId="8">
    <w:name w:val="heading 8"/>
    <w:basedOn w:val="a"/>
    <w:next w:val="a"/>
    <w:link w:val="80"/>
    <w:qFormat/>
    <w:rsid w:val="00905E80"/>
    <w:pPr>
      <w:keepNext/>
      <w:tabs>
        <w:tab w:val="left" w:pos="1400"/>
        <w:tab w:val="left" w:pos="3740"/>
      </w:tabs>
      <w:jc w:val="both"/>
      <w:outlineLvl w:val="7"/>
    </w:pPr>
    <w:rPr>
      <w:sz w:val="28"/>
      <w:u w:val="single"/>
    </w:rPr>
  </w:style>
  <w:style w:type="paragraph" w:styleId="9">
    <w:name w:val="heading 9"/>
    <w:basedOn w:val="a"/>
    <w:next w:val="a"/>
    <w:link w:val="90"/>
    <w:unhideWhenUsed/>
    <w:qFormat/>
    <w:rsid w:val="00905E80"/>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439B3"/>
    <w:pPr>
      <w:spacing w:after="0" w:line="240" w:lineRule="auto"/>
    </w:pPr>
    <w:rPr>
      <w:rFonts w:ascii="Calibri" w:eastAsia="Calibri" w:hAnsi="Calibri" w:cs="Times New Roman"/>
    </w:rPr>
  </w:style>
  <w:style w:type="table" w:styleId="a4">
    <w:name w:val="Table Grid"/>
    <w:basedOn w:val="a1"/>
    <w:uiPriority w:val="59"/>
    <w:rsid w:val="003439B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List Paragraph"/>
    <w:basedOn w:val="a"/>
    <w:uiPriority w:val="34"/>
    <w:qFormat/>
    <w:rsid w:val="003439B3"/>
    <w:pPr>
      <w:ind w:left="720"/>
      <w:contextualSpacing/>
    </w:pPr>
  </w:style>
  <w:style w:type="paragraph" w:styleId="a6">
    <w:name w:val="Balloon Text"/>
    <w:basedOn w:val="a"/>
    <w:link w:val="a7"/>
    <w:uiPriority w:val="99"/>
    <w:semiHidden/>
    <w:unhideWhenUsed/>
    <w:rsid w:val="003439B3"/>
    <w:rPr>
      <w:rFonts w:ascii="Tahoma" w:hAnsi="Tahoma" w:cs="Tahoma"/>
      <w:sz w:val="16"/>
      <w:szCs w:val="16"/>
    </w:rPr>
  </w:style>
  <w:style w:type="character" w:customStyle="1" w:styleId="a7">
    <w:name w:val="Текст выноски Знак"/>
    <w:basedOn w:val="a0"/>
    <w:link w:val="a6"/>
    <w:uiPriority w:val="99"/>
    <w:semiHidden/>
    <w:rsid w:val="003439B3"/>
    <w:rPr>
      <w:rFonts w:ascii="Tahoma" w:eastAsia="Times New Roman" w:hAnsi="Tahoma" w:cs="Tahoma"/>
      <w:sz w:val="16"/>
      <w:szCs w:val="16"/>
      <w:lang w:eastAsia="ru-RU"/>
    </w:rPr>
  </w:style>
  <w:style w:type="paragraph" w:styleId="a8">
    <w:name w:val="header"/>
    <w:basedOn w:val="a"/>
    <w:link w:val="a9"/>
    <w:unhideWhenUsed/>
    <w:rsid w:val="00E005A2"/>
    <w:pPr>
      <w:tabs>
        <w:tab w:val="center" w:pos="4677"/>
        <w:tab w:val="right" w:pos="9355"/>
      </w:tabs>
    </w:pPr>
  </w:style>
  <w:style w:type="character" w:customStyle="1" w:styleId="a9">
    <w:name w:val="Верхний колонтитул Знак"/>
    <w:basedOn w:val="a0"/>
    <w:link w:val="a8"/>
    <w:rsid w:val="00E005A2"/>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E005A2"/>
    <w:pPr>
      <w:tabs>
        <w:tab w:val="center" w:pos="4677"/>
        <w:tab w:val="right" w:pos="9355"/>
      </w:tabs>
    </w:pPr>
  </w:style>
  <w:style w:type="character" w:customStyle="1" w:styleId="ab">
    <w:name w:val="Нижний колонтитул Знак"/>
    <w:basedOn w:val="a0"/>
    <w:link w:val="aa"/>
    <w:uiPriority w:val="99"/>
    <w:rsid w:val="00E005A2"/>
    <w:rPr>
      <w:rFonts w:ascii="Times New Roman" w:eastAsia="Times New Roman" w:hAnsi="Times New Roman" w:cs="Times New Roman"/>
      <w:sz w:val="24"/>
      <w:szCs w:val="24"/>
      <w:lang w:eastAsia="ru-RU"/>
    </w:rPr>
  </w:style>
  <w:style w:type="paragraph" w:styleId="ac">
    <w:name w:val="Body Text"/>
    <w:basedOn w:val="a"/>
    <w:link w:val="ad"/>
    <w:qFormat/>
    <w:rsid w:val="007B5F9A"/>
    <w:pPr>
      <w:widowControl w:val="0"/>
      <w:ind w:left="112"/>
    </w:pPr>
    <w:rPr>
      <w:sz w:val="32"/>
      <w:szCs w:val="32"/>
      <w:lang w:val="en-US" w:eastAsia="en-US"/>
    </w:rPr>
  </w:style>
  <w:style w:type="character" w:customStyle="1" w:styleId="ad">
    <w:name w:val="Основной текст Знак"/>
    <w:basedOn w:val="a0"/>
    <w:link w:val="ac"/>
    <w:rsid w:val="007B5F9A"/>
    <w:rPr>
      <w:rFonts w:ascii="Times New Roman" w:eastAsia="Times New Roman" w:hAnsi="Times New Roman" w:cs="Times New Roman"/>
      <w:sz w:val="32"/>
      <w:szCs w:val="32"/>
      <w:lang w:val="en-US"/>
    </w:rPr>
  </w:style>
  <w:style w:type="paragraph" w:customStyle="1" w:styleId="TableParagraph">
    <w:name w:val="Table Paragraph"/>
    <w:basedOn w:val="a"/>
    <w:uiPriority w:val="1"/>
    <w:qFormat/>
    <w:rsid w:val="007B5F9A"/>
    <w:pPr>
      <w:widowControl w:val="0"/>
    </w:pPr>
    <w:rPr>
      <w:rFonts w:ascii="Calibri" w:eastAsia="Calibri" w:hAnsi="Calibri"/>
      <w:sz w:val="22"/>
      <w:szCs w:val="22"/>
      <w:lang w:val="en-US" w:eastAsia="en-US"/>
    </w:rPr>
  </w:style>
  <w:style w:type="character" w:customStyle="1" w:styleId="ae">
    <w:name w:val="Основной текст_"/>
    <w:basedOn w:val="a0"/>
    <w:link w:val="21"/>
    <w:rsid w:val="004D474A"/>
    <w:rPr>
      <w:rFonts w:ascii="Times New Roman" w:eastAsia="Times New Roman" w:hAnsi="Times New Roman" w:cs="Times New Roman"/>
      <w:spacing w:val="1"/>
      <w:sz w:val="25"/>
      <w:szCs w:val="25"/>
      <w:shd w:val="clear" w:color="auto" w:fill="FFFFFF"/>
    </w:rPr>
  </w:style>
  <w:style w:type="paragraph" w:customStyle="1" w:styleId="21">
    <w:name w:val="Основной текст2"/>
    <w:basedOn w:val="a"/>
    <w:link w:val="ae"/>
    <w:rsid w:val="004D474A"/>
    <w:pPr>
      <w:widowControl w:val="0"/>
      <w:shd w:val="clear" w:color="auto" w:fill="FFFFFF"/>
      <w:spacing w:after="420" w:line="0" w:lineRule="atLeast"/>
      <w:ind w:hanging="460"/>
      <w:jc w:val="center"/>
    </w:pPr>
    <w:rPr>
      <w:spacing w:val="1"/>
      <w:sz w:val="25"/>
      <w:szCs w:val="25"/>
      <w:lang w:eastAsia="en-US"/>
    </w:rPr>
  </w:style>
  <w:style w:type="character" w:styleId="af">
    <w:name w:val="Placeholder Text"/>
    <w:basedOn w:val="a0"/>
    <w:uiPriority w:val="99"/>
    <w:semiHidden/>
    <w:rsid w:val="00A02473"/>
    <w:rPr>
      <w:color w:val="808080"/>
    </w:rPr>
  </w:style>
  <w:style w:type="character" w:customStyle="1" w:styleId="0pt">
    <w:name w:val="Основной текст + Полужирный;Интервал 0 pt"/>
    <w:basedOn w:val="ae"/>
    <w:rsid w:val="00A85C26"/>
    <w:rPr>
      <w:rFonts w:ascii="Times New Roman" w:eastAsia="Times New Roman" w:hAnsi="Times New Roman" w:cs="Times New Roman"/>
      <w:b/>
      <w:bCs/>
      <w:color w:val="000000"/>
      <w:spacing w:val="0"/>
      <w:w w:val="100"/>
      <w:position w:val="0"/>
      <w:sz w:val="25"/>
      <w:szCs w:val="25"/>
      <w:shd w:val="clear" w:color="auto" w:fill="FFFFFF"/>
    </w:rPr>
  </w:style>
  <w:style w:type="character" w:customStyle="1" w:styleId="22">
    <w:name w:val="Заголовок №2_"/>
    <w:basedOn w:val="a0"/>
    <w:link w:val="23"/>
    <w:rsid w:val="00A85C26"/>
    <w:rPr>
      <w:rFonts w:ascii="Times New Roman" w:eastAsia="Times New Roman" w:hAnsi="Times New Roman" w:cs="Times New Roman"/>
      <w:b/>
      <w:bCs/>
      <w:sz w:val="25"/>
      <w:szCs w:val="25"/>
      <w:shd w:val="clear" w:color="auto" w:fill="FFFFFF"/>
    </w:rPr>
  </w:style>
  <w:style w:type="paragraph" w:customStyle="1" w:styleId="23">
    <w:name w:val="Заголовок №2"/>
    <w:basedOn w:val="a"/>
    <w:link w:val="22"/>
    <w:rsid w:val="00A85C26"/>
    <w:pPr>
      <w:widowControl w:val="0"/>
      <w:shd w:val="clear" w:color="auto" w:fill="FFFFFF"/>
      <w:spacing w:before="300" w:line="317" w:lineRule="exact"/>
      <w:ind w:hanging="460"/>
      <w:outlineLvl w:val="1"/>
    </w:pPr>
    <w:rPr>
      <w:b/>
      <w:bCs/>
      <w:sz w:val="25"/>
      <w:szCs w:val="25"/>
      <w:lang w:eastAsia="en-US"/>
    </w:rPr>
  </w:style>
  <w:style w:type="character" w:customStyle="1" w:styleId="20">
    <w:name w:val="Заголовок 2 Знак"/>
    <w:basedOn w:val="a0"/>
    <w:link w:val="2"/>
    <w:rsid w:val="00570363"/>
    <w:rPr>
      <w:rFonts w:ascii="Times New Roman" w:eastAsia="Times New Roman" w:hAnsi="Times New Roman" w:cs="Times New Roman"/>
      <w:b/>
      <w:bCs/>
      <w:sz w:val="32"/>
      <w:szCs w:val="32"/>
      <w:lang w:val="en-US"/>
    </w:rPr>
  </w:style>
  <w:style w:type="character" w:customStyle="1" w:styleId="50">
    <w:name w:val="Заголовок 5 Знак"/>
    <w:basedOn w:val="a0"/>
    <w:link w:val="5"/>
    <w:rsid w:val="00C36BBA"/>
    <w:rPr>
      <w:rFonts w:asciiTheme="majorHAnsi" w:eastAsiaTheme="majorEastAsia" w:hAnsiTheme="majorHAnsi" w:cstheme="majorBidi"/>
      <w:color w:val="243F60" w:themeColor="accent1" w:themeShade="7F"/>
      <w:sz w:val="24"/>
      <w:szCs w:val="24"/>
      <w:lang w:eastAsia="ru-RU"/>
    </w:rPr>
  </w:style>
  <w:style w:type="character" w:customStyle="1" w:styleId="40">
    <w:name w:val="Заголовок 4 Знак"/>
    <w:basedOn w:val="a0"/>
    <w:link w:val="4"/>
    <w:rsid w:val="00F801D2"/>
    <w:rPr>
      <w:rFonts w:asciiTheme="majorHAnsi" w:eastAsiaTheme="majorEastAsia" w:hAnsiTheme="majorHAnsi" w:cstheme="majorBidi"/>
      <w:b/>
      <w:bCs/>
      <w:i/>
      <w:iCs/>
      <w:color w:val="4F81BD" w:themeColor="accent1"/>
      <w:sz w:val="24"/>
      <w:szCs w:val="24"/>
      <w:lang w:eastAsia="ru-RU"/>
    </w:rPr>
  </w:style>
  <w:style w:type="paragraph" w:styleId="24">
    <w:name w:val="Body Text 2"/>
    <w:basedOn w:val="a"/>
    <w:link w:val="25"/>
    <w:unhideWhenUsed/>
    <w:rsid w:val="007169E2"/>
    <w:pPr>
      <w:spacing w:after="120" w:line="480" w:lineRule="auto"/>
    </w:pPr>
  </w:style>
  <w:style w:type="character" w:customStyle="1" w:styleId="25">
    <w:name w:val="Основной текст 2 Знак"/>
    <w:basedOn w:val="a0"/>
    <w:link w:val="24"/>
    <w:rsid w:val="007169E2"/>
    <w:rPr>
      <w:rFonts w:ascii="Times New Roman" w:eastAsia="Times New Roman" w:hAnsi="Times New Roman" w:cs="Times New Roman"/>
      <w:sz w:val="24"/>
      <w:szCs w:val="24"/>
      <w:lang w:eastAsia="ru-RU"/>
    </w:rPr>
  </w:style>
  <w:style w:type="paragraph" w:customStyle="1" w:styleId="31">
    <w:name w:val="заголовок 3"/>
    <w:basedOn w:val="a"/>
    <w:next w:val="a"/>
    <w:rsid w:val="007169E2"/>
    <w:pPr>
      <w:keepNext/>
      <w:autoSpaceDE w:val="0"/>
      <w:autoSpaceDN w:val="0"/>
    </w:pPr>
    <w:rPr>
      <w:caps/>
      <w:sz w:val="28"/>
      <w:szCs w:val="28"/>
      <w:lang w:val="en-US"/>
    </w:rPr>
  </w:style>
  <w:style w:type="character" w:customStyle="1" w:styleId="10">
    <w:name w:val="Заголовок 1 Знак"/>
    <w:basedOn w:val="a0"/>
    <w:link w:val="1"/>
    <w:rsid w:val="00905E80"/>
    <w:rPr>
      <w:rFonts w:asciiTheme="majorHAnsi" w:eastAsiaTheme="majorEastAsia" w:hAnsiTheme="majorHAnsi" w:cstheme="majorBidi"/>
      <w:b/>
      <w:bCs/>
      <w:color w:val="365F91" w:themeColor="accent1" w:themeShade="BF"/>
      <w:sz w:val="28"/>
      <w:szCs w:val="28"/>
      <w:lang w:eastAsia="ru-RU"/>
    </w:rPr>
  </w:style>
  <w:style w:type="character" w:customStyle="1" w:styleId="90">
    <w:name w:val="Заголовок 9 Знак"/>
    <w:basedOn w:val="a0"/>
    <w:link w:val="9"/>
    <w:rsid w:val="00905E80"/>
    <w:rPr>
      <w:rFonts w:asciiTheme="majorHAnsi" w:eastAsiaTheme="majorEastAsia" w:hAnsiTheme="majorHAnsi" w:cstheme="majorBidi"/>
      <w:i/>
      <w:iCs/>
      <w:color w:val="404040" w:themeColor="text1" w:themeTint="BF"/>
      <w:sz w:val="20"/>
      <w:szCs w:val="20"/>
      <w:lang w:eastAsia="ru-RU"/>
    </w:rPr>
  </w:style>
  <w:style w:type="paragraph" w:styleId="32">
    <w:name w:val="Body Text 3"/>
    <w:basedOn w:val="a"/>
    <w:link w:val="33"/>
    <w:unhideWhenUsed/>
    <w:rsid w:val="00905E80"/>
    <w:pPr>
      <w:spacing w:after="120"/>
    </w:pPr>
    <w:rPr>
      <w:sz w:val="16"/>
      <w:szCs w:val="16"/>
    </w:rPr>
  </w:style>
  <w:style w:type="character" w:customStyle="1" w:styleId="33">
    <w:name w:val="Основной текст 3 Знак"/>
    <w:basedOn w:val="a0"/>
    <w:link w:val="32"/>
    <w:rsid w:val="00905E80"/>
    <w:rPr>
      <w:rFonts w:ascii="Times New Roman" w:eastAsia="Times New Roman" w:hAnsi="Times New Roman" w:cs="Times New Roman"/>
      <w:sz w:val="16"/>
      <w:szCs w:val="16"/>
      <w:lang w:eastAsia="ru-RU"/>
    </w:rPr>
  </w:style>
  <w:style w:type="paragraph" w:styleId="26">
    <w:name w:val="Body Text Indent 2"/>
    <w:basedOn w:val="a"/>
    <w:link w:val="27"/>
    <w:unhideWhenUsed/>
    <w:rsid w:val="00905E80"/>
    <w:pPr>
      <w:spacing w:after="120" w:line="480" w:lineRule="auto"/>
      <w:ind w:left="283"/>
    </w:pPr>
  </w:style>
  <w:style w:type="character" w:customStyle="1" w:styleId="27">
    <w:name w:val="Основной текст с отступом 2 Знак"/>
    <w:basedOn w:val="a0"/>
    <w:link w:val="26"/>
    <w:rsid w:val="00905E80"/>
    <w:rPr>
      <w:rFonts w:ascii="Times New Roman" w:eastAsia="Times New Roman" w:hAnsi="Times New Roman" w:cs="Times New Roman"/>
      <w:sz w:val="24"/>
      <w:szCs w:val="24"/>
      <w:lang w:eastAsia="ru-RU"/>
    </w:rPr>
  </w:style>
  <w:style w:type="character" w:customStyle="1" w:styleId="30">
    <w:name w:val="Заголовок 3 Знак"/>
    <w:basedOn w:val="a0"/>
    <w:link w:val="3"/>
    <w:rsid w:val="00905E80"/>
    <w:rPr>
      <w:rFonts w:ascii="Times New Roman" w:eastAsia="Times New Roman" w:hAnsi="Times New Roman" w:cs="Times New Roman"/>
      <w:sz w:val="28"/>
      <w:szCs w:val="24"/>
      <w:lang w:eastAsia="ru-RU"/>
    </w:rPr>
  </w:style>
  <w:style w:type="character" w:customStyle="1" w:styleId="60">
    <w:name w:val="Заголовок 6 Знак"/>
    <w:basedOn w:val="a0"/>
    <w:link w:val="6"/>
    <w:rsid w:val="00905E80"/>
    <w:rPr>
      <w:rFonts w:ascii="Times New Roman" w:eastAsia="Times New Roman" w:hAnsi="Times New Roman" w:cs="Times New Roman"/>
      <w:b/>
      <w:bCs/>
      <w:sz w:val="28"/>
      <w:szCs w:val="24"/>
      <w:lang w:eastAsia="ru-RU"/>
    </w:rPr>
  </w:style>
  <w:style w:type="character" w:customStyle="1" w:styleId="70">
    <w:name w:val="Заголовок 7 Знак"/>
    <w:basedOn w:val="a0"/>
    <w:link w:val="7"/>
    <w:rsid w:val="00905E80"/>
    <w:rPr>
      <w:rFonts w:ascii="Times New Roman" w:eastAsia="Times New Roman" w:hAnsi="Times New Roman" w:cs="Times New Roman"/>
      <w:b/>
      <w:bCs/>
      <w:sz w:val="28"/>
      <w:szCs w:val="24"/>
      <w:lang w:eastAsia="ru-RU"/>
    </w:rPr>
  </w:style>
  <w:style w:type="character" w:customStyle="1" w:styleId="80">
    <w:name w:val="Заголовок 8 Знак"/>
    <w:basedOn w:val="a0"/>
    <w:link w:val="8"/>
    <w:rsid w:val="00905E80"/>
    <w:rPr>
      <w:rFonts w:ascii="Times New Roman" w:eastAsia="Times New Roman" w:hAnsi="Times New Roman" w:cs="Times New Roman"/>
      <w:sz w:val="28"/>
      <w:szCs w:val="24"/>
      <w:u w:val="single"/>
      <w:lang w:eastAsia="ru-RU"/>
    </w:rPr>
  </w:style>
  <w:style w:type="paragraph" w:styleId="af0">
    <w:name w:val="Title"/>
    <w:basedOn w:val="a"/>
    <w:link w:val="af1"/>
    <w:qFormat/>
    <w:rsid w:val="00905E80"/>
    <w:pPr>
      <w:jc w:val="center"/>
    </w:pPr>
    <w:rPr>
      <w:sz w:val="28"/>
    </w:rPr>
  </w:style>
  <w:style w:type="character" w:customStyle="1" w:styleId="af1">
    <w:name w:val="Название Знак"/>
    <w:basedOn w:val="a0"/>
    <w:link w:val="af0"/>
    <w:rsid w:val="00905E80"/>
    <w:rPr>
      <w:rFonts w:ascii="Times New Roman" w:eastAsia="Times New Roman" w:hAnsi="Times New Roman" w:cs="Times New Roman"/>
      <w:sz w:val="28"/>
      <w:szCs w:val="24"/>
      <w:lang w:eastAsia="ru-RU"/>
    </w:rPr>
  </w:style>
  <w:style w:type="paragraph" w:styleId="28">
    <w:name w:val="List 2"/>
    <w:basedOn w:val="a"/>
    <w:rsid w:val="00905E80"/>
    <w:pPr>
      <w:ind w:left="566" w:hanging="283"/>
    </w:pPr>
  </w:style>
  <w:style w:type="paragraph" w:styleId="af2">
    <w:name w:val="Body Text Indent"/>
    <w:basedOn w:val="a"/>
    <w:link w:val="af3"/>
    <w:rsid w:val="00905E80"/>
    <w:pPr>
      <w:spacing w:after="120"/>
      <w:ind w:left="283"/>
    </w:pPr>
  </w:style>
  <w:style w:type="character" w:customStyle="1" w:styleId="af3">
    <w:name w:val="Основной текст с отступом Знак"/>
    <w:basedOn w:val="a0"/>
    <w:link w:val="af2"/>
    <w:rsid w:val="00905E80"/>
    <w:rPr>
      <w:rFonts w:ascii="Times New Roman" w:eastAsia="Times New Roman" w:hAnsi="Times New Roman" w:cs="Times New Roman"/>
      <w:sz w:val="24"/>
      <w:szCs w:val="24"/>
      <w:lang w:eastAsia="ru-RU"/>
    </w:rPr>
  </w:style>
  <w:style w:type="character" w:styleId="af4">
    <w:name w:val="annotation reference"/>
    <w:semiHidden/>
    <w:rsid w:val="00905E80"/>
    <w:rPr>
      <w:sz w:val="16"/>
      <w:szCs w:val="16"/>
    </w:rPr>
  </w:style>
  <w:style w:type="paragraph" w:styleId="af5">
    <w:name w:val="annotation text"/>
    <w:basedOn w:val="a"/>
    <w:link w:val="af6"/>
    <w:semiHidden/>
    <w:rsid w:val="00905E80"/>
    <w:rPr>
      <w:sz w:val="20"/>
      <w:szCs w:val="20"/>
    </w:rPr>
  </w:style>
  <w:style w:type="character" w:customStyle="1" w:styleId="af6">
    <w:name w:val="Текст примечания Знак"/>
    <w:basedOn w:val="a0"/>
    <w:link w:val="af5"/>
    <w:semiHidden/>
    <w:rsid w:val="00905E80"/>
    <w:rPr>
      <w:rFonts w:ascii="Times New Roman" w:eastAsia="Times New Roman" w:hAnsi="Times New Roman" w:cs="Times New Roman"/>
      <w:sz w:val="20"/>
      <w:szCs w:val="20"/>
      <w:lang w:eastAsia="ru-RU"/>
    </w:rPr>
  </w:style>
  <w:style w:type="paragraph" w:styleId="34">
    <w:name w:val="Body Text Indent 3"/>
    <w:basedOn w:val="a"/>
    <w:link w:val="35"/>
    <w:rsid w:val="00905E80"/>
    <w:pPr>
      <w:ind w:firstLine="709"/>
      <w:jc w:val="both"/>
    </w:pPr>
    <w:rPr>
      <w:sz w:val="28"/>
    </w:rPr>
  </w:style>
  <w:style w:type="character" w:customStyle="1" w:styleId="35">
    <w:name w:val="Основной текст с отступом 3 Знак"/>
    <w:basedOn w:val="a0"/>
    <w:link w:val="34"/>
    <w:rsid w:val="00905E80"/>
    <w:rPr>
      <w:rFonts w:ascii="Times New Roman" w:eastAsia="Times New Roman" w:hAnsi="Times New Roman" w:cs="Times New Roman"/>
      <w:sz w:val="28"/>
      <w:szCs w:val="24"/>
      <w:lang w:eastAsia="ru-RU"/>
    </w:rPr>
  </w:style>
  <w:style w:type="paragraph" w:styleId="af7">
    <w:name w:val="Subtitle"/>
    <w:basedOn w:val="a"/>
    <w:link w:val="af8"/>
    <w:qFormat/>
    <w:rsid w:val="00905E80"/>
    <w:pPr>
      <w:jc w:val="center"/>
    </w:pPr>
    <w:rPr>
      <w:sz w:val="48"/>
    </w:rPr>
  </w:style>
  <w:style w:type="character" w:customStyle="1" w:styleId="af8">
    <w:name w:val="Подзаголовок Знак"/>
    <w:basedOn w:val="a0"/>
    <w:link w:val="af7"/>
    <w:rsid w:val="00905E80"/>
    <w:rPr>
      <w:rFonts w:ascii="Times New Roman" w:eastAsia="Times New Roman" w:hAnsi="Times New Roman" w:cs="Times New Roman"/>
      <w:sz w:val="48"/>
      <w:szCs w:val="24"/>
      <w:lang w:eastAsia="ru-RU"/>
    </w:rPr>
  </w:style>
  <w:style w:type="paragraph" w:customStyle="1" w:styleId="FR4">
    <w:name w:val="FR4"/>
    <w:rsid w:val="00905E80"/>
    <w:pPr>
      <w:widowControl w:val="0"/>
      <w:autoSpaceDE w:val="0"/>
      <w:autoSpaceDN w:val="0"/>
      <w:adjustRightInd w:val="0"/>
      <w:spacing w:before="200" w:after="0" w:line="340" w:lineRule="auto"/>
      <w:ind w:left="960" w:hanging="300"/>
    </w:pPr>
    <w:rPr>
      <w:rFonts w:ascii="Arial" w:eastAsia="Times New Roman" w:hAnsi="Arial" w:cs="Arial"/>
      <w:b/>
      <w:bCs/>
      <w:i/>
      <w:iCs/>
      <w:sz w:val="20"/>
      <w:szCs w:val="20"/>
      <w:lang w:eastAsia="ru-RU"/>
    </w:rPr>
  </w:style>
  <w:style w:type="paragraph" w:customStyle="1" w:styleId="FR1">
    <w:name w:val="FR1"/>
    <w:rsid w:val="00905E80"/>
    <w:pPr>
      <w:widowControl w:val="0"/>
      <w:autoSpaceDE w:val="0"/>
      <w:autoSpaceDN w:val="0"/>
      <w:adjustRightInd w:val="0"/>
      <w:spacing w:after="0" w:line="240" w:lineRule="auto"/>
    </w:pPr>
    <w:rPr>
      <w:rFonts w:ascii="Arial" w:eastAsia="Times New Roman" w:hAnsi="Arial" w:cs="Arial"/>
      <w:i/>
      <w:iCs/>
      <w:sz w:val="32"/>
      <w:szCs w:val="32"/>
      <w:lang w:val="en-US" w:eastAsia="ru-RU"/>
    </w:rPr>
  </w:style>
  <w:style w:type="paragraph" w:customStyle="1" w:styleId="FR2">
    <w:name w:val="FR2"/>
    <w:rsid w:val="00905E80"/>
    <w:pPr>
      <w:widowControl w:val="0"/>
      <w:autoSpaceDE w:val="0"/>
      <w:autoSpaceDN w:val="0"/>
      <w:adjustRightInd w:val="0"/>
      <w:spacing w:after="0" w:line="240" w:lineRule="auto"/>
    </w:pPr>
    <w:rPr>
      <w:rFonts w:ascii="Arial" w:eastAsia="Times New Roman" w:hAnsi="Arial" w:cs="Arial"/>
      <w:i/>
      <w:iCs/>
      <w:sz w:val="28"/>
      <w:szCs w:val="28"/>
      <w:lang w:val="en-US" w:eastAsia="ru-RU"/>
    </w:rPr>
  </w:style>
  <w:style w:type="paragraph" w:customStyle="1" w:styleId="FR3">
    <w:name w:val="FR3"/>
    <w:rsid w:val="00905E80"/>
    <w:pPr>
      <w:widowControl w:val="0"/>
      <w:autoSpaceDE w:val="0"/>
      <w:autoSpaceDN w:val="0"/>
      <w:adjustRightInd w:val="0"/>
      <w:spacing w:after="0" w:line="240" w:lineRule="auto"/>
      <w:ind w:right="400"/>
    </w:pPr>
    <w:rPr>
      <w:rFonts w:ascii="Arial" w:eastAsia="Times New Roman" w:hAnsi="Arial" w:cs="Arial"/>
      <w:i/>
      <w:iCs/>
      <w:sz w:val="24"/>
      <w:szCs w:val="24"/>
      <w:lang w:eastAsia="ru-RU"/>
    </w:rPr>
  </w:style>
  <w:style w:type="paragraph" w:customStyle="1" w:styleId="11">
    <w:name w:val="заголовок 1"/>
    <w:basedOn w:val="a"/>
    <w:next w:val="a"/>
    <w:rsid w:val="00905E80"/>
    <w:pPr>
      <w:keepNext/>
      <w:autoSpaceDE w:val="0"/>
      <w:autoSpaceDN w:val="0"/>
      <w:jc w:val="both"/>
    </w:pPr>
    <w:rPr>
      <w:caps/>
      <w:sz w:val="28"/>
      <w:szCs w:val="28"/>
      <w:lang w:val="en-US"/>
    </w:rPr>
  </w:style>
  <w:style w:type="paragraph" w:customStyle="1" w:styleId="29">
    <w:name w:val="заголовок 2"/>
    <w:basedOn w:val="a"/>
    <w:next w:val="a"/>
    <w:rsid w:val="00905E80"/>
    <w:pPr>
      <w:keepNext/>
      <w:autoSpaceDE w:val="0"/>
      <w:autoSpaceDN w:val="0"/>
      <w:ind w:right="750"/>
      <w:jc w:val="both"/>
    </w:pPr>
    <w:rPr>
      <w:caps/>
      <w:sz w:val="28"/>
      <w:szCs w:val="28"/>
    </w:rPr>
  </w:style>
  <w:style w:type="character" w:customStyle="1" w:styleId="af9">
    <w:name w:val="Основной шрифт"/>
    <w:rsid w:val="00905E80"/>
  </w:style>
  <w:style w:type="paragraph" w:styleId="afa">
    <w:name w:val="Plain Text"/>
    <w:basedOn w:val="a"/>
    <w:link w:val="afb"/>
    <w:rsid w:val="00905E80"/>
    <w:rPr>
      <w:rFonts w:ascii="Courier New" w:hAnsi="Courier New"/>
      <w:sz w:val="20"/>
      <w:szCs w:val="20"/>
    </w:rPr>
  </w:style>
  <w:style w:type="character" w:customStyle="1" w:styleId="afb">
    <w:name w:val="Текст Знак"/>
    <w:basedOn w:val="a0"/>
    <w:link w:val="afa"/>
    <w:rsid w:val="00905E80"/>
    <w:rPr>
      <w:rFonts w:ascii="Courier New" w:eastAsia="Times New Roman" w:hAnsi="Courier New" w:cs="Times New Roman"/>
      <w:sz w:val="20"/>
      <w:szCs w:val="20"/>
      <w:lang w:eastAsia="ru-RU"/>
    </w:rPr>
  </w:style>
  <w:style w:type="paragraph" w:customStyle="1" w:styleId="FR5">
    <w:name w:val="FR5"/>
    <w:rsid w:val="00905E80"/>
    <w:pPr>
      <w:widowControl w:val="0"/>
      <w:autoSpaceDE w:val="0"/>
      <w:autoSpaceDN w:val="0"/>
      <w:spacing w:before="140" w:after="0" w:line="240" w:lineRule="auto"/>
    </w:pPr>
    <w:rPr>
      <w:rFonts w:ascii="Courier New" w:eastAsia="Times New Roman" w:hAnsi="Courier New" w:cs="Courier New"/>
      <w:b/>
      <w:bCs/>
      <w:sz w:val="12"/>
      <w:szCs w:val="12"/>
      <w:lang w:eastAsia="ru-RU"/>
    </w:rPr>
  </w:style>
  <w:style w:type="character" w:customStyle="1" w:styleId="afc">
    <w:name w:val="номер страницы"/>
    <w:basedOn w:val="af9"/>
    <w:rsid w:val="00905E80"/>
  </w:style>
  <w:style w:type="character" w:styleId="afd">
    <w:name w:val="page number"/>
    <w:basedOn w:val="a0"/>
    <w:rsid w:val="00905E80"/>
  </w:style>
  <w:style w:type="numbering" w:customStyle="1" w:styleId="12">
    <w:name w:val="Нет списка1"/>
    <w:next w:val="a2"/>
    <w:uiPriority w:val="99"/>
    <w:semiHidden/>
    <w:unhideWhenUsed/>
    <w:rsid w:val="00905E80"/>
  </w:style>
  <w:style w:type="numbering" w:customStyle="1" w:styleId="110">
    <w:name w:val="Нет списка11"/>
    <w:next w:val="a2"/>
    <w:semiHidden/>
    <w:unhideWhenUsed/>
    <w:rsid w:val="00905E80"/>
  </w:style>
  <w:style w:type="table" w:customStyle="1" w:styleId="13">
    <w:name w:val="Сетка таблицы1"/>
    <w:basedOn w:val="a1"/>
    <w:next w:val="a4"/>
    <w:uiPriority w:val="59"/>
    <w:rsid w:val="00905E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a">
    <w:name w:val="Сетка таблицы2"/>
    <w:basedOn w:val="a1"/>
    <w:next w:val="a4"/>
    <w:uiPriority w:val="59"/>
    <w:rsid w:val="00905E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
    <w:name w:val="Сетка таблицы3"/>
    <w:basedOn w:val="a1"/>
    <w:next w:val="a4"/>
    <w:uiPriority w:val="59"/>
    <w:rsid w:val="00905E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basedOn w:val="a1"/>
    <w:next w:val="a4"/>
    <w:uiPriority w:val="59"/>
    <w:rsid w:val="00905E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
    <w:name w:val="Текст1"/>
    <w:basedOn w:val="a"/>
    <w:rsid w:val="00905E80"/>
    <w:pPr>
      <w:suppressAutoHyphens/>
    </w:pPr>
    <w:rPr>
      <w:rFonts w:ascii="Courier New" w:hAnsi="Courier New" w:cs="Courier New"/>
      <w:sz w:val="20"/>
      <w:szCs w:val="20"/>
      <w:lang w:eastAsia="ar-SA"/>
    </w:rPr>
  </w:style>
  <w:style w:type="table" w:customStyle="1" w:styleId="51">
    <w:name w:val="Сетка таблицы5"/>
    <w:basedOn w:val="a1"/>
    <w:next w:val="a4"/>
    <w:uiPriority w:val="59"/>
    <w:rsid w:val="00905E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b">
    <w:name w:val="Нет списка2"/>
    <w:next w:val="a2"/>
    <w:uiPriority w:val="99"/>
    <w:semiHidden/>
    <w:unhideWhenUsed/>
    <w:rsid w:val="00905E80"/>
  </w:style>
  <w:style w:type="numbering" w:customStyle="1" w:styleId="120">
    <w:name w:val="Нет списка12"/>
    <w:next w:val="a2"/>
    <w:semiHidden/>
    <w:rsid w:val="00905E80"/>
  </w:style>
  <w:style w:type="table" w:customStyle="1" w:styleId="61">
    <w:name w:val="Сетка таблицы6"/>
    <w:basedOn w:val="a1"/>
    <w:next w:val="a4"/>
    <w:uiPriority w:val="59"/>
    <w:rsid w:val="00905E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
    <w:name w:val="Нет списка111"/>
    <w:next w:val="a2"/>
    <w:uiPriority w:val="99"/>
    <w:semiHidden/>
    <w:unhideWhenUsed/>
    <w:rsid w:val="00905E80"/>
  </w:style>
  <w:style w:type="numbering" w:customStyle="1" w:styleId="1111">
    <w:name w:val="Нет списка1111"/>
    <w:next w:val="a2"/>
    <w:semiHidden/>
    <w:unhideWhenUsed/>
    <w:rsid w:val="00905E80"/>
  </w:style>
  <w:style w:type="table" w:customStyle="1" w:styleId="112">
    <w:name w:val="Сетка таблицы11"/>
    <w:basedOn w:val="a1"/>
    <w:next w:val="a4"/>
    <w:uiPriority w:val="59"/>
    <w:rsid w:val="00905E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
    <w:name w:val="Нет списка21"/>
    <w:next w:val="a2"/>
    <w:semiHidden/>
    <w:rsid w:val="00905E80"/>
  </w:style>
  <w:style w:type="table" w:customStyle="1" w:styleId="211">
    <w:name w:val="Сетка таблицы21"/>
    <w:basedOn w:val="a1"/>
    <w:next w:val="a4"/>
    <w:uiPriority w:val="59"/>
    <w:rsid w:val="00905E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
    <w:name w:val="Нет списка121"/>
    <w:next w:val="a2"/>
    <w:uiPriority w:val="99"/>
    <w:semiHidden/>
    <w:unhideWhenUsed/>
    <w:rsid w:val="00905E80"/>
  </w:style>
  <w:style w:type="numbering" w:customStyle="1" w:styleId="1120">
    <w:name w:val="Нет списка112"/>
    <w:next w:val="a2"/>
    <w:semiHidden/>
    <w:unhideWhenUsed/>
    <w:rsid w:val="00905E80"/>
  </w:style>
  <w:style w:type="numbering" w:customStyle="1" w:styleId="37">
    <w:name w:val="Нет списка3"/>
    <w:next w:val="a2"/>
    <w:uiPriority w:val="99"/>
    <w:semiHidden/>
    <w:unhideWhenUsed/>
    <w:rsid w:val="00905E80"/>
  </w:style>
  <w:style w:type="numbering" w:customStyle="1" w:styleId="130">
    <w:name w:val="Нет списка13"/>
    <w:next w:val="a2"/>
    <w:semiHidden/>
    <w:rsid w:val="00905E80"/>
  </w:style>
  <w:style w:type="table" w:customStyle="1" w:styleId="71">
    <w:name w:val="Сетка таблицы7"/>
    <w:basedOn w:val="a1"/>
    <w:next w:val="a4"/>
    <w:uiPriority w:val="59"/>
    <w:rsid w:val="00905E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
    <w:name w:val="Нет списка113"/>
    <w:next w:val="a2"/>
    <w:uiPriority w:val="99"/>
    <w:semiHidden/>
    <w:unhideWhenUsed/>
    <w:rsid w:val="00905E80"/>
  </w:style>
  <w:style w:type="numbering" w:customStyle="1" w:styleId="1112">
    <w:name w:val="Нет списка1112"/>
    <w:next w:val="a2"/>
    <w:semiHidden/>
    <w:unhideWhenUsed/>
    <w:rsid w:val="00905E80"/>
  </w:style>
  <w:style w:type="table" w:customStyle="1" w:styleId="122">
    <w:name w:val="Сетка таблицы12"/>
    <w:basedOn w:val="a1"/>
    <w:next w:val="a4"/>
    <w:uiPriority w:val="59"/>
    <w:rsid w:val="00905E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0">
    <w:name w:val="Нет списка22"/>
    <w:next w:val="a2"/>
    <w:semiHidden/>
    <w:rsid w:val="00905E80"/>
  </w:style>
  <w:style w:type="table" w:customStyle="1" w:styleId="221">
    <w:name w:val="Сетка таблицы22"/>
    <w:basedOn w:val="a1"/>
    <w:next w:val="a4"/>
    <w:uiPriority w:val="59"/>
    <w:rsid w:val="00905E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2"/>
    <w:uiPriority w:val="99"/>
    <w:semiHidden/>
    <w:unhideWhenUsed/>
    <w:rsid w:val="00905E80"/>
  </w:style>
  <w:style w:type="numbering" w:customStyle="1" w:styleId="1121">
    <w:name w:val="Нет списка1121"/>
    <w:next w:val="a2"/>
    <w:semiHidden/>
    <w:unhideWhenUsed/>
    <w:rsid w:val="00905E80"/>
  </w:style>
  <w:style w:type="table" w:customStyle="1" w:styleId="1110">
    <w:name w:val="Сетка таблицы111"/>
    <w:basedOn w:val="a1"/>
    <w:next w:val="a4"/>
    <w:uiPriority w:val="59"/>
    <w:rsid w:val="00905E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
    <w:name w:val="Нет списка4"/>
    <w:next w:val="a2"/>
    <w:uiPriority w:val="99"/>
    <w:semiHidden/>
    <w:unhideWhenUsed/>
    <w:rsid w:val="00905E80"/>
  </w:style>
  <w:style w:type="numbering" w:customStyle="1" w:styleId="140">
    <w:name w:val="Нет списка14"/>
    <w:next w:val="a2"/>
    <w:semiHidden/>
    <w:unhideWhenUsed/>
    <w:rsid w:val="00905E80"/>
  </w:style>
  <w:style w:type="table" w:customStyle="1" w:styleId="81">
    <w:name w:val="Сетка таблицы8"/>
    <w:basedOn w:val="a1"/>
    <w:next w:val="a4"/>
    <w:uiPriority w:val="59"/>
    <w:rsid w:val="00905E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2"/>
    <w:semiHidden/>
    <w:unhideWhenUsed/>
    <w:rsid w:val="00D71BA1"/>
  </w:style>
  <w:style w:type="character" w:customStyle="1" w:styleId="15">
    <w:name w:val="Основной текст1"/>
    <w:basedOn w:val="ae"/>
    <w:rsid w:val="004C4BFE"/>
    <w:rPr>
      <w:rFonts w:ascii="Calibri" w:eastAsia="Calibri" w:hAnsi="Calibri" w:cs="Calibri"/>
      <w:color w:val="000000"/>
      <w:spacing w:val="0"/>
      <w:w w:val="100"/>
      <w:position w:val="0"/>
      <w:sz w:val="25"/>
      <w:szCs w:val="25"/>
      <w:u w:val="single"/>
      <w:shd w:val="clear" w:color="auto" w:fill="FFFFFF"/>
      <w:lang w:val="ru-RU"/>
    </w:rPr>
  </w:style>
  <w:style w:type="character" w:customStyle="1" w:styleId="43">
    <w:name w:val="Основной текст (4)_"/>
    <w:basedOn w:val="a0"/>
    <w:link w:val="44"/>
    <w:rsid w:val="004C4BFE"/>
    <w:rPr>
      <w:rFonts w:ascii="Calibri" w:eastAsia="Calibri" w:hAnsi="Calibri" w:cs="Calibri"/>
      <w:b/>
      <w:bCs/>
      <w:i/>
      <w:iCs/>
      <w:shd w:val="clear" w:color="auto" w:fill="FFFFFF"/>
    </w:rPr>
  </w:style>
  <w:style w:type="character" w:customStyle="1" w:styleId="afe">
    <w:name w:val="Основной текст + Полужирный;Курсив"/>
    <w:basedOn w:val="ae"/>
    <w:rsid w:val="004C4BFE"/>
    <w:rPr>
      <w:rFonts w:ascii="Calibri" w:eastAsia="Calibri" w:hAnsi="Calibri" w:cs="Calibri"/>
      <w:b/>
      <w:bCs/>
      <w:i/>
      <w:iCs/>
      <w:color w:val="000000"/>
      <w:spacing w:val="0"/>
      <w:w w:val="100"/>
      <w:position w:val="0"/>
      <w:sz w:val="25"/>
      <w:szCs w:val="25"/>
      <w:shd w:val="clear" w:color="auto" w:fill="FFFFFF"/>
      <w:lang w:val="ru-RU"/>
    </w:rPr>
  </w:style>
  <w:style w:type="character" w:customStyle="1" w:styleId="38">
    <w:name w:val="Заголовок №3"/>
    <w:basedOn w:val="a0"/>
    <w:rsid w:val="004C4BFE"/>
    <w:rPr>
      <w:rFonts w:ascii="Calibri" w:eastAsia="Calibri" w:hAnsi="Calibri" w:cs="Calibri"/>
      <w:b w:val="0"/>
      <w:bCs w:val="0"/>
      <w:i w:val="0"/>
      <w:iCs w:val="0"/>
      <w:smallCaps w:val="0"/>
      <w:strike w:val="0"/>
      <w:color w:val="000000"/>
      <w:spacing w:val="0"/>
      <w:w w:val="100"/>
      <w:position w:val="0"/>
      <w:sz w:val="22"/>
      <w:szCs w:val="22"/>
      <w:u w:val="single"/>
      <w:lang w:val="ru-RU"/>
    </w:rPr>
  </w:style>
  <w:style w:type="paragraph" w:customStyle="1" w:styleId="45">
    <w:name w:val="Основной текст4"/>
    <w:basedOn w:val="a"/>
    <w:rsid w:val="004C4BFE"/>
    <w:pPr>
      <w:widowControl w:val="0"/>
      <w:shd w:val="clear" w:color="auto" w:fill="FFFFFF"/>
      <w:spacing w:after="420" w:line="293" w:lineRule="exact"/>
      <w:ind w:hanging="1120"/>
      <w:jc w:val="center"/>
    </w:pPr>
    <w:rPr>
      <w:rFonts w:ascii="Calibri" w:eastAsia="Calibri" w:hAnsi="Calibri" w:cs="Calibri"/>
      <w:sz w:val="22"/>
      <w:szCs w:val="22"/>
      <w:lang w:eastAsia="en-US"/>
    </w:rPr>
  </w:style>
  <w:style w:type="paragraph" w:customStyle="1" w:styleId="44">
    <w:name w:val="Основной текст (4)"/>
    <w:basedOn w:val="a"/>
    <w:link w:val="43"/>
    <w:rsid w:val="004C4BFE"/>
    <w:pPr>
      <w:widowControl w:val="0"/>
      <w:shd w:val="clear" w:color="auto" w:fill="FFFFFF"/>
      <w:spacing w:before="240" w:line="264" w:lineRule="exact"/>
      <w:ind w:hanging="360"/>
      <w:jc w:val="both"/>
    </w:pPr>
    <w:rPr>
      <w:rFonts w:ascii="Calibri" w:eastAsia="Calibri" w:hAnsi="Calibri" w:cs="Calibri"/>
      <w:b/>
      <w:bCs/>
      <w:i/>
      <w:iCs/>
      <w:sz w:val="22"/>
      <w:szCs w:val="22"/>
      <w:lang w:eastAsia="en-US"/>
    </w:rPr>
  </w:style>
  <w:style w:type="character" w:customStyle="1" w:styleId="-1pt">
    <w:name w:val="Основной текст + Интервал -1 pt"/>
    <w:basedOn w:val="a0"/>
    <w:rsid w:val="000F5969"/>
    <w:rPr>
      <w:rFonts w:ascii="Calibri" w:eastAsia="Calibri" w:hAnsi="Calibri" w:cs="Calibri"/>
      <w:color w:val="000000"/>
      <w:spacing w:val="-20"/>
      <w:w w:val="100"/>
      <w:position w:val="0"/>
      <w:sz w:val="22"/>
      <w:szCs w:val="22"/>
      <w:shd w:val="clear" w:color="auto" w:fill="FFFFFF"/>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List 2"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101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905E8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qFormat/>
    <w:rsid w:val="00570363"/>
    <w:pPr>
      <w:widowControl w:val="0"/>
      <w:ind w:left="107"/>
      <w:outlineLvl w:val="1"/>
    </w:pPr>
    <w:rPr>
      <w:b/>
      <w:bCs/>
      <w:sz w:val="32"/>
      <w:szCs w:val="32"/>
      <w:lang w:val="en-US" w:eastAsia="en-US"/>
    </w:rPr>
  </w:style>
  <w:style w:type="paragraph" w:styleId="3">
    <w:name w:val="heading 3"/>
    <w:basedOn w:val="a"/>
    <w:next w:val="a"/>
    <w:link w:val="30"/>
    <w:qFormat/>
    <w:rsid w:val="00905E80"/>
    <w:pPr>
      <w:keepNext/>
      <w:outlineLvl w:val="2"/>
    </w:pPr>
    <w:rPr>
      <w:sz w:val="28"/>
    </w:rPr>
  </w:style>
  <w:style w:type="paragraph" w:styleId="4">
    <w:name w:val="heading 4"/>
    <w:basedOn w:val="a"/>
    <w:next w:val="a"/>
    <w:link w:val="40"/>
    <w:unhideWhenUsed/>
    <w:qFormat/>
    <w:rsid w:val="00F801D2"/>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C36BBA"/>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905E80"/>
    <w:pPr>
      <w:keepNext/>
      <w:jc w:val="both"/>
      <w:outlineLvl w:val="5"/>
    </w:pPr>
    <w:rPr>
      <w:b/>
      <w:bCs/>
      <w:sz w:val="28"/>
    </w:rPr>
  </w:style>
  <w:style w:type="paragraph" w:styleId="7">
    <w:name w:val="heading 7"/>
    <w:basedOn w:val="a"/>
    <w:next w:val="a"/>
    <w:link w:val="70"/>
    <w:qFormat/>
    <w:rsid w:val="00905E80"/>
    <w:pPr>
      <w:keepNext/>
      <w:ind w:left="360"/>
      <w:jc w:val="center"/>
      <w:outlineLvl w:val="6"/>
    </w:pPr>
    <w:rPr>
      <w:b/>
      <w:bCs/>
      <w:sz w:val="28"/>
    </w:rPr>
  </w:style>
  <w:style w:type="paragraph" w:styleId="8">
    <w:name w:val="heading 8"/>
    <w:basedOn w:val="a"/>
    <w:next w:val="a"/>
    <w:link w:val="80"/>
    <w:qFormat/>
    <w:rsid w:val="00905E80"/>
    <w:pPr>
      <w:keepNext/>
      <w:tabs>
        <w:tab w:val="left" w:pos="1400"/>
        <w:tab w:val="left" w:pos="3740"/>
      </w:tabs>
      <w:jc w:val="both"/>
      <w:outlineLvl w:val="7"/>
    </w:pPr>
    <w:rPr>
      <w:sz w:val="28"/>
      <w:u w:val="single"/>
    </w:rPr>
  </w:style>
  <w:style w:type="paragraph" w:styleId="9">
    <w:name w:val="heading 9"/>
    <w:basedOn w:val="a"/>
    <w:next w:val="a"/>
    <w:link w:val="90"/>
    <w:unhideWhenUsed/>
    <w:qFormat/>
    <w:rsid w:val="00905E80"/>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439B3"/>
    <w:pPr>
      <w:spacing w:after="0" w:line="240" w:lineRule="auto"/>
    </w:pPr>
    <w:rPr>
      <w:rFonts w:ascii="Calibri" w:eastAsia="Calibri" w:hAnsi="Calibri" w:cs="Times New Roman"/>
    </w:rPr>
  </w:style>
  <w:style w:type="table" w:styleId="a4">
    <w:name w:val="Table Grid"/>
    <w:basedOn w:val="a1"/>
    <w:uiPriority w:val="59"/>
    <w:rsid w:val="003439B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List Paragraph"/>
    <w:basedOn w:val="a"/>
    <w:uiPriority w:val="34"/>
    <w:qFormat/>
    <w:rsid w:val="003439B3"/>
    <w:pPr>
      <w:ind w:left="720"/>
      <w:contextualSpacing/>
    </w:pPr>
  </w:style>
  <w:style w:type="paragraph" w:styleId="a6">
    <w:name w:val="Balloon Text"/>
    <w:basedOn w:val="a"/>
    <w:link w:val="a7"/>
    <w:uiPriority w:val="99"/>
    <w:semiHidden/>
    <w:unhideWhenUsed/>
    <w:rsid w:val="003439B3"/>
    <w:rPr>
      <w:rFonts w:ascii="Tahoma" w:hAnsi="Tahoma" w:cs="Tahoma"/>
      <w:sz w:val="16"/>
      <w:szCs w:val="16"/>
    </w:rPr>
  </w:style>
  <w:style w:type="character" w:customStyle="1" w:styleId="a7">
    <w:name w:val="Текст выноски Знак"/>
    <w:basedOn w:val="a0"/>
    <w:link w:val="a6"/>
    <w:uiPriority w:val="99"/>
    <w:semiHidden/>
    <w:rsid w:val="003439B3"/>
    <w:rPr>
      <w:rFonts w:ascii="Tahoma" w:eastAsia="Times New Roman" w:hAnsi="Tahoma" w:cs="Tahoma"/>
      <w:sz w:val="16"/>
      <w:szCs w:val="16"/>
      <w:lang w:eastAsia="ru-RU"/>
    </w:rPr>
  </w:style>
  <w:style w:type="paragraph" w:styleId="a8">
    <w:name w:val="header"/>
    <w:basedOn w:val="a"/>
    <w:link w:val="a9"/>
    <w:unhideWhenUsed/>
    <w:rsid w:val="00E005A2"/>
    <w:pPr>
      <w:tabs>
        <w:tab w:val="center" w:pos="4677"/>
        <w:tab w:val="right" w:pos="9355"/>
      </w:tabs>
    </w:pPr>
  </w:style>
  <w:style w:type="character" w:customStyle="1" w:styleId="a9">
    <w:name w:val="Верхний колонтитул Знак"/>
    <w:basedOn w:val="a0"/>
    <w:link w:val="a8"/>
    <w:rsid w:val="00E005A2"/>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E005A2"/>
    <w:pPr>
      <w:tabs>
        <w:tab w:val="center" w:pos="4677"/>
        <w:tab w:val="right" w:pos="9355"/>
      </w:tabs>
    </w:pPr>
  </w:style>
  <w:style w:type="character" w:customStyle="1" w:styleId="ab">
    <w:name w:val="Нижний колонтитул Знак"/>
    <w:basedOn w:val="a0"/>
    <w:link w:val="aa"/>
    <w:uiPriority w:val="99"/>
    <w:rsid w:val="00E005A2"/>
    <w:rPr>
      <w:rFonts w:ascii="Times New Roman" w:eastAsia="Times New Roman" w:hAnsi="Times New Roman" w:cs="Times New Roman"/>
      <w:sz w:val="24"/>
      <w:szCs w:val="24"/>
      <w:lang w:eastAsia="ru-RU"/>
    </w:rPr>
  </w:style>
  <w:style w:type="paragraph" w:styleId="ac">
    <w:name w:val="Body Text"/>
    <w:basedOn w:val="a"/>
    <w:link w:val="ad"/>
    <w:qFormat/>
    <w:rsid w:val="007B5F9A"/>
    <w:pPr>
      <w:widowControl w:val="0"/>
      <w:ind w:left="112"/>
    </w:pPr>
    <w:rPr>
      <w:sz w:val="32"/>
      <w:szCs w:val="32"/>
      <w:lang w:val="en-US" w:eastAsia="en-US"/>
    </w:rPr>
  </w:style>
  <w:style w:type="character" w:customStyle="1" w:styleId="ad">
    <w:name w:val="Основной текст Знак"/>
    <w:basedOn w:val="a0"/>
    <w:link w:val="ac"/>
    <w:rsid w:val="007B5F9A"/>
    <w:rPr>
      <w:rFonts w:ascii="Times New Roman" w:eastAsia="Times New Roman" w:hAnsi="Times New Roman" w:cs="Times New Roman"/>
      <w:sz w:val="32"/>
      <w:szCs w:val="32"/>
      <w:lang w:val="en-US"/>
    </w:rPr>
  </w:style>
  <w:style w:type="paragraph" w:customStyle="1" w:styleId="TableParagraph">
    <w:name w:val="Table Paragraph"/>
    <w:basedOn w:val="a"/>
    <w:uiPriority w:val="1"/>
    <w:qFormat/>
    <w:rsid w:val="007B5F9A"/>
    <w:pPr>
      <w:widowControl w:val="0"/>
    </w:pPr>
    <w:rPr>
      <w:rFonts w:ascii="Calibri" w:eastAsia="Calibri" w:hAnsi="Calibri"/>
      <w:sz w:val="22"/>
      <w:szCs w:val="22"/>
      <w:lang w:val="en-US" w:eastAsia="en-US"/>
    </w:rPr>
  </w:style>
  <w:style w:type="character" w:customStyle="1" w:styleId="ae">
    <w:name w:val="Основной текст_"/>
    <w:basedOn w:val="a0"/>
    <w:link w:val="21"/>
    <w:rsid w:val="004D474A"/>
    <w:rPr>
      <w:rFonts w:ascii="Times New Roman" w:eastAsia="Times New Roman" w:hAnsi="Times New Roman" w:cs="Times New Roman"/>
      <w:spacing w:val="1"/>
      <w:sz w:val="25"/>
      <w:szCs w:val="25"/>
      <w:shd w:val="clear" w:color="auto" w:fill="FFFFFF"/>
    </w:rPr>
  </w:style>
  <w:style w:type="paragraph" w:customStyle="1" w:styleId="21">
    <w:name w:val="Основной текст2"/>
    <w:basedOn w:val="a"/>
    <w:link w:val="ae"/>
    <w:rsid w:val="004D474A"/>
    <w:pPr>
      <w:widowControl w:val="0"/>
      <w:shd w:val="clear" w:color="auto" w:fill="FFFFFF"/>
      <w:spacing w:after="420" w:line="0" w:lineRule="atLeast"/>
      <w:ind w:hanging="460"/>
      <w:jc w:val="center"/>
    </w:pPr>
    <w:rPr>
      <w:spacing w:val="1"/>
      <w:sz w:val="25"/>
      <w:szCs w:val="25"/>
      <w:lang w:eastAsia="en-US"/>
    </w:rPr>
  </w:style>
  <w:style w:type="character" w:styleId="af">
    <w:name w:val="Placeholder Text"/>
    <w:basedOn w:val="a0"/>
    <w:uiPriority w:val="99"/>
    <w:semiHidden/>
    <w:rsid w:val="00A02473"/>
    <w:rPr>
      <w:color w:val="808080"/>
    </w:rPr>
  </w:style>
  <w:style w:type="character" w:customStyle="1" w:styleId="0pt">
    <w:name w:val="Основной текст + Полужирный;Интервал 0 pt"/>
    <w:basedOn w:val="ae"/>
    <w:rsid w:val="00A85C26"/>
    <w:rPr>
      <w:rFonts w:ascii="Times New Roman" w:eastAsia="Times New Roman" w:hAnsi="Times New Roman" w:cs="Times New Roman"/>
      <w:b/>
      <w:bCs/>
      <w:color w:val="000000"/>
      <w:spacing w:val="0"/>
      <w:w w:val="100"/>
      <w:position w:val="0"/>
      <w:sz w:val="25"/>
      <w:szCs w:val="25"/>
      <w:shd w:val="clear" w:color="auto" w:fill="FFFFFF"/>
    </w:rPr>
  </w:style>
  <w:style w:type="character" w:customStyle="1" w:styleId="22">
    <w:name w:val="Заголовок №2_"/>
    <w:basedOn w:val="a0"/>
    <w:link w:val="23"/>
    <w:rsid w:val="00A85C26"/>
    <w:rPr>
      <w:rFonts w:ascii="Times New Roman" w:eastAsia="Times New Roman" w:hAnsi="Times New Roman" w:cs="Times New Roman"/>
      <w:b/>
      <w:bCs/>
      <w:sz w:val="25"/>
      <w:szCs w:val="25"/>
      <w:shd w:val="clear" w:color="auto" w:fill="FFFFFF"/>
    </w:rPr>
  </w:style>
  <w:style w:type="paragraph" w:customStyle="1" w:styleId="23">
    <w:name w:val="Заголовок №2"/>
    <w:basedOn w:val="a"/>
    <w:link w:val="22"/>
    <w:rsid w:val="00A85C26"/>
    <w:pPr>
      <w:widowControl w:val="0"/>
      <w:shd w:val="clear" w:color="auto" w:fill="FFFFFF"/>
      <w:spacing w:before="300" w:line="317" w:lineRule="exact"/>
      <w:ind w:hanging="460"/>
      <w:outlineLvl w:val="1"/>
    </w:pPr>
    <w:rPr>
      <w:b/>
      <w:bCs/>
      <w:sz w:val="25"/>
      <w:szCs w:val="25"/>
      <w:lang w:eastAsia="en-US"/>
    </w:rPr>
  </w:style>
  <w:style w:type="character" w:customStyle="1" w:styleId="20">
    <w:name w:val="Заголовок 2 Знак"/>
    <w:basedOn w:val="a0"/>
    <w:link w:val="2"/>
    <w:rsid w:val="00570363"/>
    <w:rPr>
      <w:rFonts w:ascii="Times New Roman" w:eastAsia="Times New Roman" w:hAnsi="Times New Roman" w:cs="Times New Roman"/>
      <w:b/>
      <w:bCs/>
      <w:sz w:val="32"/>
      <w:szCs w:val="32"/>
      <w:lang w:val="en-US"/>
    </w:rPr>
  </w:style>
  <w:style w:type="character" w:customStyle="1" w:styleId="50">
    <w:name w:val="Заголовок 5 Знак"/>
    <w:basedOn w:val="a0"/>
    <w:link w:val="5"/>
    <w:rsid w:val="00C36BBA"/>
    <w:rPr>
      <w:rFonts w:asciiTheme="majorHAnsi" w:eastAsiaTheme="majorEastAsia" w:hAnsiTheme="majorHAnsi" w:cstheme="majorBidi"/>
      <w:color w:val="243F60" w:themeColor="accent1" w:themeShade="7F"/>
      <w:sz w:val="24"/>
      <w:szCs w:val="24"/>
      <w:lang w:eastAsia="ru-RU"/>
    </w:rPr>
  </w:style>
  <w:style w:type="character" w:customStyle="1" w:styleId="40">
    <w:name w:val="Заголовок 4 Знак"/>
    <w:basedOn w:val="a0"/>
    <w:link w:val="4"/>
    <w:rsid w:val="00F801D2"/>
    <w:rPr>
      <w:rFonts w:asciiTheme="majorHAnsi" w:eastAsiaTheme="majorEastAsia" w:hAnsiTheme="majorHAnsi" w:cstheme="majorBidi"/>
      <w:b/>
      <w:bCs/>
      <w:i/>
      <w:iCs/>
      <w:color w:val="4F81BD" w:themeColor="accent1"/>
      <w:sz w:val="24"/>
      <w:szCs w:val="24"/>
      <w:lang w:eastAsia="ru-RU"/>
    </w:rPr>
  </w:style>
  <w:style w:type="paragraph" w:styleId="24">
    <w:name w:val="Body Text 2"/>
    <w:basedOn w:val="a"/>
    <w:link w:val="25"/>
    <w:unhideWhenUsed/>
    <w:rsid w:val="007169E2"/>
    <w:pPr>
      <w:spacing w:after="120" w:line="480" w:lineRule="auto"/>
    </w:pPr>
  </w:style>
  <w:style w:type="character" w:customStyle="1" w:styleId="25">
    <w:name w:val="Основной текст 2 Знак"/>
    <w:basedOn w:val="a0"/>
    <w:link w:val="24"/>
    <w:rsid w:val="007169E2"/>
    <w:rPr>
      <w:rFonts w:ascii="Times New Roman" w:eastAsia="Times New Roman" w:hAnsi="Times New Roman" w:cs="Times New Roman"/>
      <w:sz w:val="24"/>
      <w:szCs w:val="24"/>
      <w:lang w:eastAsia="ru-RU"/>
    </w:rPr>
  </w:style>
  <w:style w:type="paragraph" w:customStyle="1" w:styleId="31">
    <w:name w:val="заголовок 3"/>
    <w:basedOn w:val="a"/>
    <w:next w:val="a"/>
    <w:rsid w:val="007169E2"/>
    <w:pPr>
      <w:keepNext/>
      <w:autoSpaceDE w:val="0"/>
      <w:autoSpaceDN w:val="0"/>
    </w:pPr>
    <w:rPr>
      <w:caps/>
      <w:sz w:val="28"/>
      <w:szCs w:val="28"/>
      <w:lang w:val="en-US"/>
    </w:rPr>
  </w:style>
  <w:style w:type="character" w:customStyle="1" w:styleId="10">
    <w:name w:val="Заголовок 1 Знак"/>
    <w:basedOn w:val="a0"/>
    <w:link w:val="1"/>
    <w:rsid w:val="00905E80"/>
    <w:rPr>
      <w:rFonts w:asciiTheme="majorHAnsi" w:eastAsiaTheme="majorEastAsia" w:hAnsiTheme="majorHAnsi" w:cstheme="majorBidi"/>
      <w:b/>
      <w:bCs/>
      <w:color w:val="365F91" w:themeColor="accent1" w:themeShade="BF"/>
      <w:sz w:val="28"/>
      <w:szCs w:val="28"/>
      <w:lang w:eastAsia="ru-RU"/>
    </w:rPr>
  </w:style>
  <w:style w:type="character" w:customStyle="1" w:styleId="90">
    <w:name w:val="Заголовок 9 Знак"/>
    <w:basedOn w:val="a0"/>
    <w:link w:val="9"/>
    <w:rsid w:val="00905E80"/>
    <w:rPr>
      <w:rFonts w:asciiTheme="majorHAnsi" w:eastAsiaTheme="majorEastAsia" w:hAnsiTheme="majorHAnsi" w:cstheme="majorBidi"/>
      <w:i/>
      <w:iCs/>
      <w:color w:val="404040" w:themeColor="text1" w:themeTint="BF"/>
      <w:sz w:val="20"/>
      <w:szCs w:val="20"/>
      <w:lang w:eastAsia="ru-RU"/>
    </w:rPr>
  </w:style>
  <w:style w:type="paragraph" w:styleId="32">
    <w:name w:val="Body Text 3"/>
    <w:basedOn w:val="a"/>
    <w:link w:val="33"/>
    <w:unhideWhenUsed/>
    <w:rsid w:val="00905E80"/>
    <w:pPr>
      <w:spacing w:after="120"/>
    </w:pPr>
    <w:rPr>
      <w:sz w:val="16"/>
      <w:szCs w:val="16"/>
    </w:rPr>
  </w:style>
  <w:style w:type="character" w:customStyle="1" w:styleId="33">
    <w:name w:val="Основной текст 3 Знак"/>
    <w:basedOn w:val="a0"/>
    <w:link w:val="32"/>
    <w:rsid w:val="00905E80"/>
    <w:rPr>
      <w:rFonts w:ascii="Times New Roman" w:eastAsia="Times New Roman" w:hAnsi="Times New Roman" w:cs="Times New Roman"/>
      <w:sz w:val="16"/>
      <w:szCs w:val="16"/>
      <w:lang w:eastAsia="ru-RU"/>
    </w:rPr>
  </w:style>
  <w:style w:type="paragraph" w:styleId="26">
    <w:name w:val="Body Text Indent 2"/>
    <w:basedOn w:val="a"/>
    <w:link w:val="27"/>
    <w:unhideWhenUsed/>
    <w:rsid w:val="00905E80"/>
    <w:pPr>
      <w:spacing w:after="120" w:line="480" w:lineRule="auto"/>
      <w:ind w:left="283"/>
    </w:pPr>
  </w:style>
  <w:style w:type="character" w:customStyle="1" w:styleId="27">
    <w:name w:val="Основной текст с отступом 2 Знак"/>
    <w:basedOn w:val="a0"/>
    <w:link w:val="26"/>
    <w:rsid w:val="00905E80"/>
    <w:rPr>
      <w:rFonts w:ascii="Times New Roman" w:eastAsia="Times New Roman" w:hAnsi="Times New Roman" w:cs="Times New Roman"/>
      <w:sz w:val="24"/>
      <w:szCs w:val="24"/>
      <w:lang w:eastAsia="ru-RU"/>
    </w:rPr>
  </w:style>
  <w:style w:type="character" w:customStyle="1" w:styleId="30">
    <w:name w:val="Заголовок 3 Знак"/>
    <w:basedOn w:val="a0"/>
    <w:link w:val="3"/>
    <w:rsid w:val="00905E80"/>
    <w:rPr>
      <w:rFonts w:ascii="Times New Roman" w:eastAsia="Times New Roman" w:hAnsi="Times New Roman" w:cs="Times New Roman"/>
      <w:sz w:val="28"/>
      <w:szCs w:val="24"/>
      <w:lang w:eastAsia="ru-RU"/>
    </w:rPr>
  </w:style>
  <w:style w:type="character" w:customStyle="1" w:styleId="60">
    <w:name w:val="Заголовок 6 Знак"/>
    <w:basedOn w:val="a0"/>
    <w:link w:val="6"/>
    <w:rsid w:val="00905E80"/>
    <w:rPr>
      <w:rFonts w:ascii="Times New Roman" w:eastAsia="Times New Roman" w:hAnsi="Times New Roman" w:cs="Times New Roman"/>
      <w:b/>
      <w:bCs/>
      <w:sz w:val="28"/>
      <w:szCs w:val="24"/>
      <w:lang w:eastAsia="ru-RU"/>
    </w:rPr>
  </w:style>
  <w:style w:type="character" w:customStyle="1" w:styleId="70">
    <w:name w:val="Заголовок 7 Знак"/>
    <w:basedOn w:val="a0"/>
    <w:link w:val="7"/>
    <w:rsid w:val="00905E80"/>
    <w:rPr>
      <w:rFonts w:ascii="Times New Roman" w:eastAsia="Times New Roman" w:hAnsi="Times New Roman" w:cs="Times New Roman"/>
      <w:b/>
      <w:bCs/>
      <w:sz w:val="28"/>
      <w:szCs w:val="24"/>
      <w:lang w:eastAsia="ru-RU"/>
    </w:rPr>
  </w:style>
  <w:style w:type="character" w:customStyle="1" w:styleId="80">
    <w:name w:val="Заголовок 8 Знак"/>
    <w:basedOn w:val="a0"/>
    <w:link w:val="8"/>
    <w:rsid w:val="00905E80"/>
    <w:rPr>
      <w:rFonts w:ascii="Times New Roman" w:eastAsia="Times New Roman" w:hAnsi="Times New Roman" w:cs="Times New Roman"/>
      <w:sz w:val="28"/>
      <w:szCs w:val="24"/>
      <w:u w:val="single"/>
      <w:lang w:eastAsia="ru-RU"/>
    </w:rPr>
  </w:style>
  <w:style w:type="paragraph" w:styleId="af0">
    <w:name w:val="Title"/>
    <w:basedOn w:val="a"/>
    <w:link w:val="af1"/>
    <w:qFormat/>
    <w:rsid w:val="00905E80"/>
    <w:pPr>
      <w:jc w:val="center"/>
    </w:pPr>
    <w:rPr>
      <w:sz w:val="28"/>
    </w:rPr>
  </w:style>
  <w:style w:type="character" w:customStyle="1" w:styleId="af1">
    <w:name w:val="Название Знак"/>
    <w:basedOn w:val="a0"/>
    <w:link w:val="af0"/>
    <w:rsid w:val="00905E80"/>
    <w:rPr>
      <w:rFonts w:ascii="Times New Roman" w:eastAsia="Times New Roman" w:hAnsi="Times New Roman" w:cs="Times New Roman"/>
      <w:sz w:val="28"/>
      <w:szCs w:val="24"/>
      <w:lang w:eastAsia="ru-RU"/>
    </w:rPr>
  </w:style>
  <w:style w:type="paragraph" w:styleId="28">
    <w:name w:val="List 2"/>
    <w:basedOn w:val="a"/>
    <w:rsid w:val="00905E80"/>
    <w:pPr>
      <w:ind w:left="566" w:hanging="283"/>
    </w:pPr>
  </w:style>
  <w:style w:type="paragraph" w:styleId="af2">
    <w:name w:val="Body Text Indent"/>
    <w:basedOn w:val="a"/>
    <w:link w:val="af3"/>
    <w:rsid w:val="00905E80"/>
    <w:pPr>
      <w:spacing w:after="120"/>
      <w:ind w:left="283"/>
    </w:pPr>
  </w:style>
  <w:style w:type="character" w:customStyle="1" w:styleId="af3">
    <w:name w:val="Основной текст с отступом Знак"/>
    <w:basedOn w:val="a0"/>
    <w:link w:val="af2"/>
    <w:rsid w:val="00905E80"/>
    <w:rPr>
      <w:rFonts w:ascii="Times New Roman" w:eastAsia="Times New Roman" w:hAnsi="Times New Roman" w:cs="Times New Roman"/>
      <w:sz w:val="24"/>
      <w:szCs w:val="24"/>
      <w:lang w:eastAsia="ru-RU"/>
    </w:rPr>
  </w:style>
  <w:style w:type="character" w:styleId="af4">
    <w:name w:val="annotation reference"/>
    <w:semiHidden/>
    <w:rsid w:val="00905E80"/>
    <w:rPr>
      <w:sz w:val="16"/>
      <w:szCs w:val="16"/>
    </w:rPr>
  </w:style>
  <w:style w:type="paragraph" w:styleId="af5">
    <w:name w:val="annotation text"/>
    <w:basedOn w:val="a"/>
    <w:link w:val="af6"/>
    <w:semiHidden/>
    <w:rsid w:val="00905E80"/>
    <w:rPr>
      <w:sz w:val="20"/>
      <w:szCs w:val="20"/>
    </w:rPr>
  </w:style>
  <w:style w:type="character" w:customStyle="1" w:styleId="af6">
    <w:name w:val="Текст примечания Знак"/>
    <w:basedOn w:val="a0"/>
    <w:link w:val="af5"/>
    <w:semiHidden/>
    <w:rsid w:val="00905E80"/>
    <w:rPr>
      <w:rFonts w:ascii="Times New Roman" w:eastAsia="Times New Roman" w:hAnsi="Times New Roman" w:cs="Times New Roman"/>
      <w:sz w:val="20"/>
      <w:szCs w:val="20"/>
      <w:lang w:eastAsia="ru-RU"/>
    </w:rPr>
  </w:style>
  <w:style w:type="paragraph" w:styleId="34">
    <w:name w:val="Body Text Indent 3"/>
    <w:basedOn w:val="a"/>
    <w:link w:val="35"/>
    <w:rsid w:val="00905E80"/>
    <w:pPr>
      <w:ind w:firstLine="709"/>
      <w:jc w:val="both"/>
    </w:pPr>
    <w:rPr>
      <w:sz w:val="28"/>
    </w:rPr>
  </w:style>
  <w:style w:type="character" w:customStyle="1" w:styleId="35">
    <w:name w:val="Основной текст с отступом 3 Знак"/>
    <w:basedOn w:val="a0"/>
    <w:link w:val="34"/>
    <w:rsid w:val="00905E80"/>
    <w:rPr>
      <w:rFonts w:ascii="Times New Roman" w:eastAsia="Times New Roman" w:hAnsi="Times New Roman" w:cs="Times New Roman"/>
      <w:sz w:val="28"/>
      <w:szCs w:val="24"/>
      <w:lang w:eastAsia="ru-RU"/>
    </w:rPr>
  </w:style>
  <w:style w:type="paragraph" w:styleId="af7">
    <w:name w:val="Subtitle"/>
    <w:basedOn w:val="a"/>
    <w:link w:val="af8"/>
    <w:qFormat/>
    <w:rsid w:val="00905E80"/>
    <w:pPr>
      <w:jc w:val="center"/>
    </w:pPr>
    <w:rPr>
      <w:sz w:val="48"/>
    </w:rPr>
  </w:style>
  <w:style w:type="character" w:customStyle="1" w:styleId="af8">
    <w:name w:val="Подзаголовок Знак"/>
    <w:basedOn w:val="a0"/>
    <w:link w:val="af7"/>
    <w:rsid w:val="00905E80"/>
    <w:rPr>
      <w:rFonts w:ascii="Times New Roman" w:eastAsia="Times New Roman" w:hAnsi="Times New Roman" w:cs="Times New Roman"/>
      <w:sz w:val="48"/>
      <w:szCs w:val="24"/>
      <w:lang w:eastAsia="ru-RU"/>
    </w:rPr>
  </w:style>
  <w:style w:type="paragraph" w:customStyle="1" w:styleId="FR4">
    <w:name w:val="FR4"/>
    <w:rsid w:val="00905E80"/>
    <w:pPr>
      <w:widowControl w:val="0"/>
      <w:autoSpaceDE w:val="0"/>
      <w:autoSpaceDN w:val="0"/>
      <w:adjustRightInd w:val="0"/>
      <w:spacing w:before="200" w:after="0" w:line="340" w:lineRule="auto"/>
      <w:ind w:left="960" w:hanging="300"/>
    </w:pPr>
    <w:rPr>
      <w:rFonts w:ascii="Arial" w:eastAsia="Times New Roman" w:hAnsi="Arial" w:cs="Arial"/>
      <w:b/>
      <w:bCs/>
      <w:i/>
      <w:iCs/>
      <w:sz w:val="20"/>
      <w:szCs w:val="20"/>
      <w:lang w:eastAsia="ru-RU"/>
    </w:rPr>
  </w:style>
  <w:style w:type="paragraph" w:customStyle="1" w:styleId="FR1">
    <w:name w:val="FR1"/>
    <w:rsid w:val="00905E80"/>
    <w:pPr>
      <w:widowControl w:val="0"/>
      <w:autoSpaceDE w:val="0"/>
      <w:autoSpaceDN w:val="0"/>
      <w:adjustRightInd w:val="0"/>
      <w:spacing w:after="0" w:line="240" w:lineRule="auto"/>
    </w:pPr>
    <w:rPr>
      <w:rFonts w:ascii="Arial" w:eastAsia="Times New Roman" w:hAnsi="Arial" w:cs="Arial"/>
      <w:i/>
      <w:iCs/>
      <w:sz w:val="32"/>
      <w:szCs w:val="32"/>
      <w:lang w:val="en-US" w:eastAsia="ru-RU"/>
    </w:rPr>
  </w:style>
  <w:style w:type="paragraph" w:customStyle="1" w:styleId="FR2">
    <w:name w:val="FR2"/>
    <w:rsid w:val="00905E80"/>
    <w:pPr>
      <w:widowControl w:val="0"/>
      <w:autoSpaceDE w:val="0"/>
      <w:autoSpaceDN w:val="0"/>
      <w:adjustRightInd w:val="0"/>
      <w:spacing w:after="0" w:line="240" w:lineRule="auto"/>
    </w:pPr>
    <w:rPr>
      <w:rFonts w:ascii="Arial" w:eastAsia="Times New Roman" w:hAnsi="Arial" w:cs="Arial"/>
      <w:i/>
      <w:iCs/>
      <w:sz w:val="28"/>
      <w:szCs w:val="28"/>
      <w:lang w:val="en-US" w:eastAsia="ru-RU"/>
    </w:rPr>
  </w:style>
  <w:style w:type="paragraph" w:customStyle="1" w:styleId="FR3">
    <w:name w:val="FR3"/>
    <w:rsid w:val="00905E80"/>
    <w:pPr>
      <w:widowControl w:val="0"/>
      <w:autoSpaceDE w:val="0"/>
      <w:autoSpaceDN w:val="0"/>
      <w:adjustRightInd w:val="0"/>
      <w:spacing w:after="0" w:line="240" w:lineRule="auto"/>
      <w:ind w:right="400"/>
    </w:pPr>
    <w:rPr>
      <w:rFonts w:ascii="Arial" w:eastAsia="Times New Roman" w:hAnsi="Arial" w:cs="Arial"/>
      <w:i/>
      <w:iCs/>
      <w:sz w:val="24"/>
      <w:szCs w:val="24"/>
      <w:lang w:eastAsia="ru-RU"/>
    </w:rPr>
  </w:style>
  <w:style w:type="paragraph" w:customStyle="1" w:styleId="11">
    <w:name w:val="заголовок 1"/>
    <w:basedOn w:val="a"/>
    <w:next w:val="a"/>
    <w:rsid w:val="00905E80"/>
    <w:pPr>
      <w:keepNext/>
      <w:autoSpaceDE w:val="0"/>
      <w:autoSpaceDN w:val="0"/>
      <w:jc w:val="both"/>
    </w:pPr>
    <w:rPr>
      <w:caps/>
      <w:sz w:val="28"/>
      <w:szCs w:val="28"/>
      <w:lang w:val="en-US"/>
    </w:rPr>
  </w:style>
  <w:style w:type="paragraph" w:customStyle="1" w:styleId="29">
    <w:name w:val="заголовок 2"/>
    <w:basedOn w:val="a"/>
    <w:next w:val="a"/>
    <w:rsid w:val="00905E80"/>
    <w:pPr>
      <w:keepNext/>
      <w:autoSpaceDE w:val="0"/>
      <w:autoSpaceDN w:val="0"/>
      <w:ind w:right="750"/>
      <w:jc w:val="both"/>
    </w:pPr>
    <w:rPr>
      <w:caps/>
      <w:sz w:val="28"/>
      <w:szCs w:val="28"/>
    </w:rPr>
  </w:style>
  <w:style w:type="character" w:customStyle="1" w:styleId="af9">
    <w:name w:val="Основной шрифт"/>
    <w:rsid w:val="00905E80"/>
  </w:style>
  <w:style w:type="paragraph" w:styleId="afa">
    <w:name w:val="Plain Text"/>
    <w:basedOn w:val="a"/>
    <w:link w:val="afb"/>
    <w:rsid w:val="00905E80"/>
    <w:rPr>
      <w:rFonts w:ascii="Courier New" w:hAnsi="Courier New"/>
      <w:sz w:val="20"/>
      <w:szCs w:val="20"/>
    </w:rPr>
  </w:style>
  <w:style w:type="character" w:customStyle="1" w:styleId="afb">
    <w:name w:val="Текст Знак"/>
    <w:basedOn w:val="a0"/>
    <w:link w:val="afa"/>
    <w:rsid w:val="00905E80"/>
    <w:rPr>
      <w:rFonts w:ascii="Courier New" w:eastAsia="Times New Roman" w:hAnsi="Courier New" w:cs="Times New Roman"/>
      <w:sz w:val="20"/>
      <w:szCs w:val="20"/>
      <w:lang w:eastAsia="ru-RU"/>
    </w:rPr>
  </w:style>
  <w:style w:type="paragraph" w:customStyle="1" w:styleId="FR5">
    <w:name w:val="FR5"/>
    <w:rsid w:val="00905E80"/>
    <w:pPr>
      <w:widowControl w:val="0"/>
      <w:autoSpaceDE w:val="0"/>
      <w:autoSpaceDN w:val="0"/>
      <w:spacing w:before="140" w:after="0" w:line="240" w:lineRule="auto"/>
    </w:pPr>
    <w:rPr>
      <w:rFonts w:ascii="Courier New" w:eastAsia="Times New Roman" w:hAnsi="Courier New" w:cs="Courier New"/>
      <w:b/>
      <w:bCs/>
      <w:sz w:val="12"/>
      <w:szCs w:val="12"/>
      <w:lang w:eastAsia="ru-RU"/>
    </w:rPr>
  </w:style>
  <w:style w:type="character" w:customStyle="1" w:styleId="afc">
    <w:name w:val="номер страницы"/>
    <w:basedOn w:val="af9"/>
    <w:rsid w:val="00905E80"/>
  </w:style>
  <w:style w:type="character" w:styleId="afd">
    <w:name w:val="page number"/>
    <w:basedOn w:val="a0"/>
    <w:rsid w:val="00905E80"/>
  </w:style>
  <w:style w:type="numbering" w:customStyle="1" w:styleId="12">
    <w:name w:val="Нет списка1"/>
    <w:next w:val="a2"/>
    <w:uiPriority w:val="99"/>
    <w:semiHidden/>
    <w:unhideWhenUsed/>
    <w:rsid w:val="00905E80"/>
  </w:style>
  <w:style w:type="numbering" w:customStyle="1" w:styleId="110">
    <w:name w:val="Нет списка11"/>
    <w:next w:val="a2"/>
    <w:semiHidden/>
    <w:unhideWhenUsed/>
    <w:rsid w:val="00905E80"/>
  </w:style>
  <w:style w:type="table" w:customStyle="1" w:styleId="13">
    <w:name w:val="Сетка таблицы1"/>
    <w:basedOn w:val="a1"/>
    <w:next w:val="a4"/>
    <w:uiPriority w:val="59"/>
    <w:rsid w:val="00905E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a">
    <w:name w:val="Сетка таблицы2"/>
    <w:basedOn w:val="a1"/>
    <w:next w:val="a4"/>
    <w:uiPriority w:val="59"/>
    <w:rsid w:val="00905E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
    <w:name w:val="Сетка таблицы3"/>
    <w:basedOn w:val="a1"/>
    <w:next w:val="a4"/>
    <w:uiPriority w:val="59"/>
    <w:rsid w:val="00905E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basedOn w:val="a1"/>
    <w:next w:val="a4"/>
    <w:uiPriority w:val="59"/>
    <w:rsid w:val="00905E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
    <w:name w:val="Текст1"/>
    <w:basedOn w:val="a"/>
    <w:rsid w:val="00905E80"/>
    <w:pPr>
      <w:suppressAutoHyphens/>
    </w:pPr>
    <w:rPr>
      <w:rFonts w:ascii="Courier New" w:hAnsi="Courier New" w:cs="Courier New"/>
      <w:sz w:val="20"/>
      <w:szCs w:val="20"/>
      <w:lang w:eastAsia="ar-SA"/>
    </w:rPr>
  </w:style>
  <w:style w:type="table" w:customStyle="1" w:styleId="51">
    <w:name w:val="Сетка таблицы5"/>
    <w:basedOn w:val="a1"/>
    <w:next w:val="a4"/>
    <w:uiPriority w:val="59"/>
    <w:rsid w:val="00905E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b">
    <w:name w:val="Нет списка2"/>
    <w:next w:val="a2"/>
    <w:uiPriority w:val="99"/>
    <w:semiHidden/>
    <w:unhideWhenUsed/>
    <w:rsid w:val="00905E80"/>
  </w:style>
  <w:style w:type="numbering" w:customStyle="1" w:styleId="120">
    <w:name w:val="Нет списка12"/>
    <w:next w:val="a2"/>
    <w:semiHidden/>
    <w:rsid w:val="00905E80"/>
  </w:style>
  <w:style w:type="table" w:customStyle="1" w:styleId="61">
    <w:name w:val="Сетка таблицы6"/>
    <w:basedOn w:val="a1"/>
    <w:next w:val="a4"/>
    <w:uiPriority w:val="59"/>
    <w:rsid w:val="00905E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
    <w:name w:val="Нет списка111"/>
    <w:next w:val="a2"/>
    <w:uiPriority w:val="99"/>
    <w:semiHidden/>
    <w:unhideWhenUsed/>
    <w:rsid w:val="00905E80"/>
  </w:style>
  <w:style w:type="numbering" w:customStyle="1" w:styleId="1111">
    <w:name w:val="Нет списка1111"/>
    <w:next w:val="a2"/>
    <w:semiHidden/>
    <w:unhideWhenUsed/>
    <w:rsid w:val="00905E80"/>
  </w:style>
  <w:style w:type="table" w:customStyle="1" w:styleId="112">
    <w:name w:val="Сетка таблицы11"/>
    <w:basedOn w:val="a1"/>
    <w:next w:val="a4"/>
    <w:uiPriority w:val="59"/>
    <w:rsid w:val="00905E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
    <w:name w:val="Нет списка21"/>
    <w:next w:val="a2"/>
    <w:semiHidden/>
    <w:rsid w:val="00905E80"/>
  </w:style>
  <w:style w:type="table" w:customStyle="1" w:styleId="211">
    <w:name w:val="Сетка таблицы21"/>
    <w:basedOn w:val="a1"/>
    <w:next w:val="a4"/>
    <w:uiPriority w:val="59"/>
    <w:rsid w:val="00905E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
    <w:name w:val="Нет списка121"/>
    <w:next w:val="a2"/>
    <w:uiPriority w:val="99"/>
    <w:semiHidden/>
    <w:unhideWhenUsed/>
    <w:rsid w:val="00905E80"/>
  </w:style>
  <w:style w:type="numbering" w:customStyle="1" w:styleId="1120">
    <w:name w:val="Нет списка112"/>
    <w:next w:val="a2"/>
    <w:semiHidden/>
    <w:unhideWhenUsed/>
    <w:rsid w:val="00905E80"/>
  </w:style>
  <w:style w:type="numbering" w:customStyle="1" w:styleId="37">
    <w:name w:val="Нет списка3"/>
    <w:next w:val="a2"/>
    <w:uiPriority w:val="99"/>
    <w:semiHidden/>
    <w:unhideWhenUsed/>
    <w:rsid w:val="00905E80"/>
  </w:style>
  <w:style w:type="numbering" w:customStyle="1" w:styleId="130">
    <w:name w:val="Нет списка13"/>
    <w:next w:val="a2"/>
    <w:semiHidden/>
    <w:rsid w:val="00905E80"/>
  </w:style>
  <w:style w:type="table" w:customStyle="1" w:styleId="71">
    <w:name w:val="Сетка таблицы7"/>
    <w:basedOn w:val="a1"/>
    <w:next w:val="a4"/>
    <w:uiPriority w:val="59"/>
    <w:rsid w:val="00905E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
    <w:name w:val="Нет списка113"/>
    <w:next w:val="a2"/>
    <w:uiPriority w:val="99"/>
    <w:semiHidden/>
    <w:unhideWhenUsed/>
    <w:rsid w:val="00905E80"/>
  </w:style>
  <w:style w:type="numbering" w:customStyle="1" w:styleId="1112">
    <w:name w:val="Нет списка1112"/>
    <w:next w:val="a2"/>
    <w:semiHidden/>
    <w:unhideWhenUsed/>
    <w:rsid w:val="00905E80"/>
  </w:style>
  <w:style w:type="table" w:customStyle="1" w:styleId="122">
    <w:name w:val="Сетка таблицы12"/>
    <w:basedOn w:val="a1"/>
    <w:next w:val="a4"/>
    <w:uiPriority w:val="59"/>
    <w:rsid w:val="00905E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0">
    <w:name w:val="Нет списка22"/>
    <w:next w:val="a2"/>
    <w:semiHidden/>
    <w:rsid w:val="00905E80"/>
  </w:style>
  <w:style w:type="table" w:customStyle="1" w:styleId="221">
    <w:name w:val="Сетка таблицы22"/>
    <w:basedOn w:val="a1"/>
    <w:next w:val="a4"/>
    <w:uiPriority w:val="59"/>
    <w:rsid w:val="00905E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2"/>
    <w:uiPriority w:val="99"/>
    <w:semiHidden/>
    <w:unhideWhenUsed/>
    <w:rsid w:val="00905E80"/>
  </w:style>
  <w:style w:type="numbering" w:customStyle="1" w:styleId="1121">
    <w:name w:val="Нет списка1121"/>
    <w:next w:val="a2"/>
    <w:semiHidden/>
    <w:unhideWhenUsed/>
    <w:rsid w:val="00905E80"/>
  </w:style>
  <w:style w:type="table" w:customStyle="1" w:styleId="1110">
    <w:name w:val="Сетка таблицы111"/>
    <w:basedOn w:val="a1"/>
    <w:next w:val="a4"/>
    <w:uiPriority w:val="59"/>
    <w:rsid w:val="00905E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
    <w:name w:val="Нет списка4"/>
    <w:next w:val="a2"/>
    <w:uiPriority w:val="99"/>
    <w:semiHidden/>
    <w:unhideWhenUsed/>
    <w:rsid w:val="00905E80"/>
  </w:style>
  <w:style w:type="numbering" w:customStyle="1" w:styleId="140">
    <w:name w:val="Нет списка14"/>
    <w:next w:val="a2"/>
    <w:semiHidden/>
    <w:unhideWhenUsed/>
    <w:rsid w:val="00905E80"/>
  </w:style>
  <w:style w:type="table" w:customStyle="1" w:styleId="81">
    <w:name w:val="Сетка таблицы8"/>
    <w:basedOn w:val="a1"/>
    <w:next w:val="a4"/>
    <w:uiPriority w:val="59"/>
    <w:rsid w:val="00905E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2"/>
    <w:semiHidden/>
    <w:unhideWhenUsed/>
    <w:rsid w:val="00D71BA1"/>
  </w:style>
  <w:style w:type="character" w:customStyle="1" w:styleId="15">
    <w:name w:val="Основной текст1"/>
    <w:basedOn w:val="ae"/>
    <w:rsid w:val="004C4BFE"/>
    <w:rPr>
      <w:rFonts w:ascii="Calibri" w:eastAsia="Calibri" w:hAnsi="Calibri" w:cs="Calibri"/>
      <w:color w:val="000000"/>
      <w:spacing w:val="0"/>
      <w:w w:val="100"/>
      <w:position w:val="0"/>
      <w:sz w:val="25"/>
      <w:szCs w:val="25"/>
      <w:u w:val="single"/>
      <w:shd w:val="clear" w:color="auto" w:fill="FFFFFF"/>
      <w:lang w:val="ru-RU"/>
    </w:rPr>
  </w:style>
  <w:style w:type="character" w:customStyle="1" w:styleId="43">
    <w:name w:val="Основной текст (4)_"/>
    <w:basedOn w:val="a0"/>
    <w:link w:val="44"/>
    <w:rsid w:val="004C4BFE"/>
    <w:rPr>
      <w:rFonts w:ascii="Calibri" w:eastAsia="Calibri" w:hAnsi="Calibri" w:cs="Calibri"/>
      <w:b/>
      <w:bCs/>
      <w:i/>
      <w:iCs/>
      <w:shd w:val="clear" w:color="auto" w:fill="FFFFFF"/>
    </w:rPr>
  </w:style>
  <w:style w:type="character" w:customStyle="1" w:styleId="afe">
    <w:name w:val="Основной текст + Полужирный;Курсив"/>
    <w:basedOn w:val="ae"/>
    <w:rsid w:val="004C4BFE"/>
    <w:rPr>
      <w:rFonts w:ascii="Calibri" w:eastAsia="Calibri" w:hAnsi="Calibri" w:cs="Calibri"/>
      <w:b/>
      <w:bCs/>
      <w:i/>
      <w:iCs/>
      <w:color w:val="000000"/>
      <w:spacing w:val="0"/>
      <w:w w:val="100"/>
      <w:position w:val="0"/>
      <w:sz w:val="25"/>
      <w:szCs w:val="25"/>
      <w:shd w:val="clear" w:color="auto" w:fill="FFFFFF"/>
      <w:lang w:val="ru-RU"/>
    </w:rPr>
  </w:style>
  <w:style w:type="character" w:customStyle="1" w:styleId="38">
    <w:name w:val="Заголовок №3"/>
    <w:basedOn w:val="a0"/>
    <w:rsid w:val="004C4BFE"/>
    <w:rPr>
      <w:rFonts w:ascii="Calibri" w:eastAsia="Calibri" w:hAnsi="Calibri" w:cs="Calibri"/>
      <w:b w:val="0"/>
      <w:bCs w:val="0"/>
      <w:i w:val="0"/>
      <w:iCs w:val="0"/>
      <w:smallCaps w:val="0"/>
      <w:strike w:val="0"/>
      <w:color w:val="000000"/>
      <w:spacing w:val="0"/>
      <w:w w:val="100"/>
      <w:position w:val="0"/>
      <w:sz w:val="22"/>
      <w:szCs w:val="22"/>
      <w:u w:val="single"/>
      <w:lang w:val="ru-RU"/>
    </w:rPr>
  </w:style>
  <w:style w:type="paragraph" w:customStyle="1" w:styleId="45">
    <w:name w:val="Основной текст4"/>
    <w:basedOn w:val="a"/>
    <w:rsid w:val="004C4BFE"/>
    <w:pPr>
      <w:widowControl w:val="0"/>
      <w:shd w:val="clear" w:color="auto" w:fill="FFFFFF"/>
      <w:spacing w:after="420" w:line="293" w:lineRule="exact"/>
      <w:ind w:hanging="1120"/>
      <w:jc w:val="center"/>
    </w:pPr>
    <w:rPr>
      <w:rFonts w:ascii="Calibri" w:eastAsia="Calibri" w:hAnsi="Calibri" w:cs="Calibri"/>
      <w:sz w:val="22"/>
      <w:szCs w:val="22"/>
      <w:lang w:eastAsia="en-US"/>
    </w:rPr>
  </w:style>
  <w:style w:type="paragraph" w:customStyle="1" w:styleId="44">
    <w:name w:val="Основной текст (4)"/>
    <w:basedOn w:val="a"/>
    <w:link w:val="43"/>
    <w:rsid w:val="004C4BFE"/>
    <w:pPr>
      <w:widowControl w:val="0"/>
      <w:shd w:val="clear" w:color="auto" w:fill="FFFFFF"/>
      <w:spacing w:before="240" w:line="264" w:lineRule="exact"/>
      <w:ind w:hanging="360"/>
      <w:jc w:val="both"/>
    </w:pPr>
    <w:rPr>
      <w:rFonts w:ascii="Calibri" w:eastAsia="Calibri" w:hAnsi="Calibri" w:cs="Calibri"/>
      <w:b/>
      <w:bCs/>
      <w:i/>
      <w:iCs/>
      <w:sz w:val="22"/>
      <w:szCs w:val="22"/>
      <w:lang w:eastAsia="en-US"/>
    </w:rPr>
  </w:style>
  <w:style w:type="character" w:customStyle="1" w:styleId="-1pt">
    <w:name w:val="Основной текст + Интервал -1 pt"/>
    <w:basedOn w:val="a0"/>
    <w:rsid w:val="000F5969"/>
    <w:rPr>
      <w:rFonts w:ascii="Calibri" w:eastAsia="Calibri" w:hAnsi="Calibri" w:cs="Calibri"/>
      <w:color w:val="000000"/>
      <w:spacing w:val="-20"/>
      <w:w w:val="100"/>
      <w:position w:val="0"/>
      <w:sz w:val="22"/>
      <w:szCs w:val="22"/>
      <w:shd w:val="clear" w:color="auto" w:fill="FFFFFF"/>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46077">
      <w:bodyDiv w:val="1"/>
      <w:marLeft w:val="0"/>
      <w:marRight w:val="0"/>
      <w:marTop w:val="0"/>
      <w:marBottom w:val="0"/>
      <w:divBdr>
        <w:top w:val="none" w:sz="0" w:space="0" w:color="auto"/>
        <w:left w:val="none" w:sz="0" w:space="0" w:color="auto"/>
        <w:bottom w:val="none" w:sz="0" w:space="0" w:color="auto"/>
        <w:right w:val="none" w:sz="0" w:space="0" w:color="auto"/>
      </w:divBdr>
    </w:div>
    <w:div w:id="161170039">
      <w:bodyDiv w:val="1"/>
      <w:marLeft w:val="0"/>
      <w:marRight w:val="0"/>
      <w:marTop w:val="0"/>
      <w:marBottom w:val="0"/>
      <w:divBdr>
        <w:top w:val="none" w:sz="0" w:space="0" w:color="auto"/>
        <w:left w:val="none" w:sz="0" w:space="0" w:color="auto"/>
        <w:bottom w:val="none" w:sz="0" w:space="0" w:color="auto"/>
        <w:right w:val="none" w:sz="0" w:space="0" w:color="auto"/>
      </w:divBdr>
    </w:div>
    <w:div w:id="274557370">
      <w:bodyDiv w:val="1"/>
      <w:marLeft w:val="0"/>
      <w:marRight w:val="0"/>
      <w:marTop w:val="0"/>
      <w:marBottom w:val="0"/>
      <w:divBdr>
        <w:top w:val="none" w:sz="0" w:space="0" w:color="auto"/>
        <w:left w:val="none" w:sz="0" w:space="0" w:color="auto"/>
        <w:bottom w:val="none" w:sz="0" w:space="0" w:color="auto"/>
        <w:right w:val="none" w:sz="0" w:space="0" w:color="auto"/>
      </w:divBdr>
    </w:div>
    <w:div w:id="359164271">
      <w:bodyDiv w:val="1"/>
      <w:marLeft w:val="0"/>
      <w:marRight w:val="0"/>
      <w:marTop w:val="0"/>
      <w:marBottom w:val="0"/>
      <w:divBdr>
        <w:top w:val="none" w:sz="0" w:space="0" w:color="auto"/>
        <w:left w:val="none" w:sz="0" w:space="0" w:color="auto"/>
        <w:bottom w:val="none" w:sz="0" w:space="0" w:color="auto"/>
        <w:right w:val="none" w:sz="0" w:space="0" w:color="auto"/>
      </w:divBdr>
    </w:div>
    <w:div w:id="397747503">
      <w:bodyDiv w:val="1"/>
      <w:marLeft w:val="0"/>
      <w:marRight w:val="0"/>
      <w:marTop w:val="0"/>
      <w:marBottom w:val="0"/>
      <w:divBdr>
        <w:top w:val="none" w:sz="0" w:space="0" w:color="auto"/>
        <w:left w:val="none" w:sz="0" w:space="0" w:color="auto"/>
        <w:bottom w:val="none" w:sz="0" w:space="0" w:color="auto"/>
        <w:right w:val="none" w:sz="0" w:space="0" w:color="auto"/>
      </w:divBdr>
    </w:div>
    <w:div w:id="470632374">
      <w:bodyDiv w:val="1"/>
      <w:marLeft w:val="0"/>
      <w:marRight w:val="0"/>
      <w:marTop w:val="0"/>
      <w:marBottom w:val="0"/>
      <w:divBdr>
        <w:top w:val="none" w:sz="0" w:space="0" w:color="auto"/>
        <w:left w:val="none" w:sz="0" w:space="0" w:color="auto"/>
        <w:bottom w:val="none" w:sz="0" w:space="0" w:color="auto"/>
        <w:right w:val="none" w:sz="0" w:space="0" w:color="auto"/>
      </w:divBdr>
    </w:div>
    <w:div w:id="492181696">
      <w:bodyDiv w:val="1"/>
      <w:marLeft w:val="0"/>
      <w:marRight w:val="0"/>
      <w:marTop w:val="0"/>
      <w:marBottom w:val="0"/>
      <w:divBdr>
        <w:top w:val="none" w:sz="0" w:space="0" w:color="auto"/>
        <w:left w:val="none" w:sz="0" w:space="0" w:color="auto"/>
        <w:bottom w:val="none" w:sz="0" w:space="0" w:color="auto"/>
        <w:right w:val="none" w:sz="0" w:space="0" w:color="auto"/>
      </w:divBdr>
      <w:divsChild>
        <w:div w:id="90783022">
          <w:marLeft w:val="547"/>
          <w:marRight w:val="0"/>
          <w:marTop w:val="0"/>
          <w:marBottom w:val="0"/>
          <w:divBdr>
            <w:top w:val="none" w:sz="0" w:space="0" w:color="auto"/>
            <w:left w:val="none" w:sz="0" w:space="0" w:color="auto"/>
            <w:bottom w:val="none" w:sz="0" w:space="0" w:color="auto"/>
            <w:right w:val="none" w:sz="0" w:space="0" w:color="auto"/>
          </w:divBdr>
        </w:div>
      </w:divsChild>
    </w:div>
    <w:div w:id="511795596">
      <w:bodyDiv w:val="1"/>
      <w:marLeft w:val="0"/>
      <w:marRight w:val="0"/>
      <w:marTop w:val="0"/>
      <w:marBottom w:val="0"/>
      <w:divBdr>
        <w:top w:val="none" w:sz="0" w:space="0" w:color="auto"/>
        <w:left w:val="none" w:sz="0" w:space="0" w:color="auto"/>
        <w:bottom w:val="none" w:sz="0" w:space="0" w:color="auto"/>
        <w:right w:val="none" w:sz="0" w:space="0" w:color="auto"/>
      </w:divBdr>
    </w:div>
    <w:div w:id="517739421">
      <w:bodyDiv w:val="1"/>
      <w:marLeft w:val="0"/>
      <w:marRight w:val="0"/>
      <w:marTop w:val="0"/>
      <w:marBottom w:val="0"/>
      <w:divBdr>
        <w:top w:val="none" w:sz="0" w:space="0" w:color="auto"/>
        <w:left w:val="none" w:sz="0" w:space="0" w:color="auto"/>
        <w:bottom w:val="none" w:sz="0" w:space="0" w:color="auto"/>
        <w:right w:val="none" w:sz="0" w:space="0" w:color="auto"/>
      </w:divBdr>
    </w:div>
    <w:div w:id="525101996">
      <w:bodyDiv w:val="1"/>
      <w:marLeft w:val="0"/>
      <w:marRight w:val="0"/>
      <w:marTop w:val="0"/>
      <w:marBottom w:val="0"/>
      <w:divBdr>
        <w:top w:val="none" w:sz="0" w:space="0" w:color="auto"/>
        <w:left w:val="none" w:sz="0" w:space="0" w:color="auto"/>
        <w:bottom w:val="none" w:sz="0" w:space="0" w:color="auto"/>
        <w:right w:val="none" w:sz="0" w:space="0" w:color="auto"/>
      </w:divBdr>
    </w:div>
    <w:div w:id="531501972">
      <w:bodyDiv w:val="1"/>
      <w:marLeft w:val="0"/>
      <w:marRight w:val="0"/>
      <w:marTop w:val="0"/>
      <w:marBottom w:val="0"/>
      <w:divBdr>
        <w:top w:val="none" w:sz="0" w:space="0" w:color="auto"/>
        <w:left w:val="none" w:sz="0" w:space="0" w:color="auto"/>
        <w:bottom w:val="none" w:sz="0" w:space="0" w:color="auto"/>
        <w:right w:val="none" w:sz="0" w:space="0" w:color="auto"/>
      </w:divBdr>
    </w:div>
    <w:div w:id="582298454">
      <w:bodyDiv w:val="1"/>
      <w:marLeft w:val="0"/>
      <w:marRight w:val="0"/>
      <w:marTop w:val="0"/>
      <w:marBottom w:val="0"/>
      <w:divBdr>
        <w:top w:val="none" w:sz="0" w:space="0" w:color="auto"/>
        <w:left w:val="none" w:sz="0" w:space="0" w:color="auto"/>
        <w:bottom w:val="none" w:sz="0" w:space="0" w:color="auto"/>
        <w:right w:val="none" w:sz="0" w:space="0" w:color="auto"/>
      </w:divBdr>
    </w:div>
    <w:div w:id="648024452">
      <w:bodyDiv w:val="1"/>
      <w:marLeft w:val="0"/>
      <w:marRight w:val="0"/>
      <w:marTop w:val="0"/>
      <w:marBottom w:val="0"/>
      <w:divBdr>
        <w:top w:val="none" w:sz="0" w:space="0" w:color="auto"/>
        <w:left w:val="none" w:sz="0" w:space="0" w:color="auto"/>
        <w:bottom w:val="none" w:sz="0" w:space="0" w:color="auto"/>
        <w:right w:val="none" w:sz="0" w:space="0" w:color="auto"/>
      </w:divBdr>
    </w:div>
    <w:div w:id="695733624">
      <w:bodyDiv w:val="1"/>
      <w:marLeft w:val="0"/>
      <w:marRight w:val="0"/>
      <w:marTop w:val="0"/>
      <w:marBottom w:val="0"/>
      <w:divBdr>
        <w:top w:val="none" w:sz="0" w:space="0" w:color="auto"/>
        <w:left w:val="none" w:sz="0" w:space="0" w:color="auto"/>
        <w:bottom w:val="none" w:sz="0" w:space="0" w:color="auto"/>
        <w:right w:val="none" w:sz="0" w:space="0" w:color="auto"/>
      </w:divBdr>
    </w:div>
    <w:div w:id="756706556">
      <w:bodyDiv w:val="1"/>
      <w:marLeft w:val="0"/>
      <w:marRight w:val="0"/>
      <w:marTop w:val="0"/>
      <w:marBottom w:val="0"/>
      <w:divBdr>
        <w:top w:val="none" w:sz="0" w:space="0" w:color="auto"/>
        <w:left w:val="none" w:sz="0" w:space="0" w:color="auto"/>
        <w:bottom w:val="none" w:sz="0" w:space="0" w:color="auto"/>
        <w:right w:val="none" w:sz="0" w:space="0" w:color="auto"/>
      </w:divBdr>
    </w:div>
    <w:div w:id="761032543">
      <w:bodyDiv w:val="1"/>
      <w:marLeft w:val="0"/>
      <w:marRight w:val="0"/>
      <w:marTop w:val="0"/>
      <w:marBottom w:val="0"/>
      <w:divBdr>
        <w:top w:val="none" w:sz="0" w:space="0" w:color="auto"/>
        <w:left w:val="none" w:sz="0" w:space="0" w:color="auto"/>
        <w:bottom w:val="none" w:sz="0" w:space="0" w:color="auto"/>
        <w:right w:val="none" w:sz="0" w:space="0" w:color="auto"/>
      </w:divBdr>
    </w:div>
    <w:div w:id="770053741">
      <w:bodyDiv w:val="1"/>
      <w:marLeft w:val="0"/>
      <w:marRight w:val="0"/>
      <w:marTop w:val="0"/>
      <w:marBottom w:val="0"/>
      <w:divBdr>
        <w:top w:val="none" w:sz="0" w:space="0" w:color="auto"/>
        <w:left w:val="none" w:sz="0" w:space="0" w:color="auto"/>
        <w:bottom w:val="none" w:sz="0" w:space="0" w:color="auto"/>
        <w:right w:val="none" w:sz="0" w:space="0" w:color="auto"/>
      </w:divBdr>
    </w:div>
    <w:div w:id="807019816">
      <w:bodyDiv w:val="1"/>
      <w:marLeft w:val="0"/>
      <w:marRight w:val="0"/>
      <w:marTop w:val="0"/>
      <w:marBottom w:val="0"/>
      <w:divBdr>
        <w:top w:val="none" w:sz="0" w:space="0" w:color="auto"/>
        <w:left w:val="none" w:sz="0" w:space="0" w:color="auto"/>
        <w:bottom w:val="none" w:sz="0" w:space="0" w:color="auto"/>
        <w:right w:val="none" w:sz="0" w:space="0" w:color="auto"/>
      </w:divBdr>
    </w:div>
    <w:div w:id="820922872">
      <w:bodyDiv w:val="1"/>
      <w:marLeft w:val="0"/>
      <w:marRight w:val="0"/>
      <w:marTop w:val="0"/>
      <w:marBottom w:val="0"/>
      <w:divBdr>
        <w:top w:val="none" w:sz="0" w:space="0" w:color="auto"/>
        <w:left w:val="none" w:sz="0" w:space="0" w:color="auto"/>
        <w:bottom w:val="none" w:sz="0" w:space="0" w:color="auto"/>
        <w:right w:val="none" w:sz="0" w:space="0" w:color="auto"/>
      </w:divBdr>
    </w:div>
    <w:div w:id="837500516">
      <w:bodyDiv w:val="1"/>
      <w:marLeft w:val="0"/>
      <w:marRight w:val="0"/>
      <w:marTop w:val="0"/>
      <w:marBottom w:val="0"/>
      <w:divBdr>
        <w:top w:val="none" w:sz="0" w:space="0" w:color="auto"/>
        <w:left w:val="none" w:sz="0" w:space="0" w:color="auto"/>
        <w:bottom w:val="none" w:sz="0" w:space="0" w:color="auto"/>
        <w:right w:val="none" w:sz="0" w:space="0" w:color="auto"/>
      </w:divBdr>
    </w:div>
    <w:div w:id="868178344">
      <w:bodyDiv w:val="1"/>
      <w:marLeft w:val="0"/>
      <w:marRight w:val="0"/>
      <w:marTop w:val="0"/>
      <w:marBottom w:val="0"/>
      <w:divBdr>
        <w:top w:val="none" w:sz="0" w:space="0" w:color="auto"/>
        <w:left w:val="none" w:sz="0" w:space="0" w:color="auto"/>
        <w:bottom w:val="none" w:sz="0" w:space="0" w:color="auto"/>
        <w:right w:val="none" w:sz="0" w:space="0" w:color="auto"/>
      </w:divBdr>
    </w:div>
    <w:div w:id="896550145">
      <w:bodyDiv w:val="1"/>
      <w:marLeft w:val="0"/>
      <w:marRight w:val="0"/>
      <w:marTop w:val="0"/>
      <w:marBottom w:val="0"/>
      <w:divBdr>
        <w:top w:val="none" w:sz="0" w:space="0" w:color="auto"/>
        <w:left w:val="none" w:sz="0" w:space="0" w:color="auto"/>
        <w:bottom w:val="none" w:sz="0" w:space="0" w:color="auto"/>
        <w:right w:val="none" w:sz="0" w:space="0" w:color="auto"/>
      </w:divBdr>
    </w:div>
    <w:div w:id="959727402">
      <w:bodyDiv w:val="1"/>
      <w:marLeft w:val="0"/>
      <w:marRight w:val="0"/>
      <w:marTop w:val="0"/>
      <w:marBottom w:val="0"/>
      <w:divBdr>
        <w:top w:val="none" w:sz="0" w:space="0" w:color="auto"/>
        <w:left w:val="none" w:sz="0" w:space="0" w:color="auto"/>
        <w:bottom w:val="none" w:sz="0" w:space="0" w:color="auto"/>
        <w:right w:val="none" w:sz="0" w:space="0" w:color="auto"/>
      </w:divBdr>
    </w:div>
    <w:div w:id="988440677">
      <w:bodyDiv w:val="1"/>
      <w:marLeft w:val="0"/>
      <w:marRight w:val="0"/>
      <w:marTop w:val="0"/>
      <w:marBottom w:val="0"/>
      <w:divBdr>
        <w:top w:val="none" w:sz="0" w:space="0" w:color="auto"/>
        <w:left w:val="none" w:sz="0" w:space="0" w:color="auto"/>
        <w:bottom w:val="none" w:sz="0" w:space="0" w:color="auto"/>
        <w:right w:val="none" w:sz="0" w:space="0" w:color="auto"/>
      </w:divBdr>
    </w:div>
    <w:div w:id="1001471855">
      <w:bodyDiv w:val="1"/>
      <w:marLeft w:val="0"/>
      <w:marRight w:val="0"/>
      <w:marTop w:val="0"/>
      <w:marBottom w:val="0"/>
      <w:divBdr>
        <w:top w:val="none" w:sz="0" w:space="0" w:color="auto"/>
        <w:left w:val="none" w:sz="0" w:space="0" w:color="auto"/>
        <w:bottom w:val="none" w:sz="0" w:space="0" w:color="auto"/>
        <w:right w:val="none" w:sz="0" w:space="0" w:color="auto"/>
      </w:divBdr>
    </w:div>
    <w:div w:id="1062142577">
      <w:bodyDiv w:val="1"/>
      <w:marLeft w:val="0"/>
      <w:marRight w:val="0"/>
      <w:marTop w:val="0"/>
      <w:marBottom w:val="0"/>
      <w:divBdr>
        <w:top w:val="none" w:sz="0" w:space="0" w:color="auto"/>
        <w:left w:val="none" w:sz="0" w:space="0" w:color="auto"/>
        <w:bottom w:val="none" w:sz="0" w:space="0" w:color="auto"/>
        <w:right w:val="none" w:sz="0" w:space="0" w:color="auto"/>
      </w:divBdr>
    </w:div>
    <w:div w:id="1097672506">
      <w:bodyDiv w:val="1"/>
      <w:marLeft w:val="0"/>
      <w:marRight w:val="0"/>
      <w:marTop w:val="0"/>
      <w:marBottom w:val="0"/>
      <w:divBdr>
        <w:top w:val="none" w:sz="0" w:space="0" w:color="auto"/>
        <w:left w:val="none" w:sz="0" w:space="0" w:color="auto"/>
        <w:bottom w:val="none" w:sz="0" w:space="0" w:color="auto"/>
        <w:right w:val="none" w:sz="0" w:space="0" w:color="auto"/>
      </w:divBdr>
    </w:div>
    <w:div w:id="1107696392">
      <w:bodyDiv w:val="1"/>
      <w:marLeft w:val="0"/>
      <w:marRight w:val="0"/>
      <w:marTop w:val="0"/>
      <w:marBottom w:val="0"/>
      <w:divBdr>
        <w:top w:val="none" w:sz="0" w:space="0" w:color="auto"/>
        <w:left w:val="none" w:sz="0" w:space="0" w:color="auto"/>
        <w:bottom w:val="none" w:sz="0" w:space="0" w:color="auto"/>
        <w:right w:val="none" w:sz="0" w:space="0" w:color="auto"/>
      </w:divBdr>
    </w:div>
    <w:div w:id="1127970177">
      <w:bodyDiv w:val="1"/>
      <w:marLeft w:val="0"/>
      <w:marRight w:val="0"/>
      <w:marTop w:val="0"/>
      <w:marBottom w:val="0"/>
      <w:divBdr>
        <w:top w:val="none" w:sz="0" w:space="0" w:color="auto"/>
        <w:left w:val="none" w:sz="0" w:space="0" w:color="auto"/>
        <w:bottom w:val="none" w:sz="0" w:space="0" w:color="auto"/>
        <w:right w:val="none" w:sz="0" w:space="0" w:color="auto"/>
      </w:divBdr>
    </w:div>
    <w:div w:id="1182277166">
      <w:bodyDiv w:val="1"/>
      <w:marLeft w:val="0"/>
      <w:marRight w:val="0"/>
      <w:marTop w:val="0"/>
      <w:marBottom w:val="0"/>
      <w:divBdr>
        <w:top w:val="none" w:sz="0" w:space="0" w:color="auto"/>
        <w:left w:val="none" w:sz="0" w:space="0" w:color="auto"/>
        <w:bottom w:val="none" w:sz="0" w:space="0" w:color="auto"/>
        <w:right w:val="none" w:sz="0" w:space="0" w:color="auto"/>
      </w:divBdr>
    </w:div>
    <w:div w:id="1243025944">
      <w:bodyDiv w:val="1"/>
      <w:marLeft w:val="0"/>
      <w:marRight w:val="0"/>
      <w:marTop w:val="0"/>
      <w:marBottom w:val="0"/>
      <w:divBdr>
        <w:top w:val="none" w:sz="0" w:space="0" w:color="auto"/>
        <w:left w:val="none" w:sz="0" w:space="0" w:color="auto"/>
        <w:bottom w:val="none" w:sz="0" w:space="0" w:color="auto"/>
        <w:right w:val="none" w:sz="0" w:space="0" w:color="auto"/>
      </w:divBdr>
    </w:div>
    <w:div w:id="1264922726">
      <w:bodyDiv w:val="1"/>
      <w:marLeft w:val="0"/>
      <w:marRight w:val="0"/>
      <w:marTop w:val="0"/>
      <w:marBottom w:val="0"/>
      <w:divBdr>
        <w:top w:val="none" w:sz="0" w:space="0" w:color="auto"/>
        <w:left w:val="none" w:sz="0" w:space="0" w:color="auto"/>
        <w:bottom w:val="none" w:sz="0" w:space="0" w:color="auto"/>
        <w:right w:val="none" w:sz="0" w:space="0" w:color="auto"/>
      </w:divBdr>
    </w:div>
    <w:div w:id="1313295780">
      <w:bodyDiv w:val="1"/>
      <w:marLeft w:val="0"/>
      <w:marRight w:val="0"/>
      <w:marTop w:val="0"/>
      <w:marBottom w:val="0"/>
      <w:divBdr>
        <w:top w:val="none" w:sz="0" w:space="0" w:color="auto"/>
        <w:left w:val="none" w:sz="0" w:space="0" w:color="auto"/>
        <w:bottom w:val="none" w:sz="0" w:space="0" w:color="auto"/>
        <w:right w:val="none" w:sz="0" w:space="0" w:color="auto"/>
      </w:divBdr>
    </w:div>
    <w:div w:id="1371762045">
      <w:bodyDiv w:val="1"/>
      <w:marLeft w:val="0"/>
      <w:marRight w:val="0"/>
      <w:marTop w:val="0"/>
      <w:marBottom w:val="0"/>
      <w:divBdr>
        <w:top w:val="none" w:sz="0" w:space="0" w:color="auto"/>
        <w:left w:val="none" w:sz="0" w:space="0" w:color="auto"/>
        <w:bottom w:val="none" w:sz="0" w:space="0" w:color="auto"/>
        <w:right w:val="none" w:sz="0" w:space="0" w:color="auto"/>
      </w:divBdr>
    </w:div>
    <w:div w:id="1458377880">
      <w:bodyDiv w:val="1"/>
      <w:marLeft w:val="0"/>
      <w:marRight w:val="0"/>
      <w:marTop w:val="0"/>
      <w:marBottom w:val="0"/>
      <w:divBdr>
        <w:top w:val="none" w:sz="0" w:space="0" w:color="auto"/>
        <w:left w:val="none" w:sz="0" w:space="0" w:color="auto"/>
        <w:bottom w:val="none" w:sz="0" w:space="0" w:color="auto"/>
        <w:right w:val="none" w:sz="0" w:space="0" w:color="auto"/>
      </w:divBdr>
    </w:div>
    <w:div w:id="1587688605">
      <w:bodyDiv w:val="1"/>
      <w:marLeft w:val="0"/>
      <w:marRight w:val="0"/>
      <w:marTop w:val="0"/>
      <w:marBottom w:val="0"/>
      <w:divBdr>
        <w:top w:val="none" w:sz="0" w:space="0" w:color="auto"/>
        <w:left w:val="none" w:sz="0" w:space="0" w:color="auto"/>
        <w:bottom w:val="none" w:sz="0" w:space="0" w:color="auto"/>
        <w:right w:val="none" w:sz="0" w:space="0" w:color="auto"/>
      </w:divBdr>
    </w:div>
    <w:div w:id="1597250407">
      <w:bodyDiv w:val="1"/>
      <w:marLeft w:val="0"/>
      <w:marRight w:val="0"/>
      <w:marTop w:val="0"/>
      <w:marBottom w:val="0"/>
      <w:divBdr>
        <w:top w:val="none" w:sz="0" w:space="0" w:color="auto"/>
        <w:left w:val="none" w:sz="0" w:space="0" w:color="auto"/>
        <w:bottom w:val="none" w:sz="0" w:space="0" w:color="auto"/>
        <w:right w:val="none" w:sz="0" w:space="0" w:color="auto"/>
      </w:divBdr>
    </w:div>
    <w:div w:id="1608464930">
      <w:bodyDiv w:val="1"/>
      <w:marLeft w:val="0"/>
      <w:marRight w:val="0"/>
      <w:marTop w:val="0"/>
      <w:marBottom w:val="0"/>
      <w:divBdr>
        <w:top w:val="none" w:sz="0" w:space="0" w:color="auto"/>
        <w:left w:val="none" w:sz="0" w:space="0" w:color="auto"/>
        <w:bottom w:val="none" w:sz="0" w:space="0" w:color="auto"/>
        <w:right w:val="none" w:sz="0" w:space="0" w:color="auto"/>
      </w:divBdr>
    </w:div>
    <w:div w:id="1619527460">
      <w:bodyDiv w:val="1"/>
      <w:marLeft w:val="0"/>
      <w:marRight w:val="0"/>
      <w:marTop w:val="0"/>
      <w:marBottom w:val="0"/>
      <w:divBdr>
        <w:top w:val="none" w:sz="0" w:space="0" w:color="auto"/>
        <w:left w:val="none" w:sz="0" w:space="0" w:color="auto"/>
        <w:bottom w:val="none" w:sz="0" w:space="0" w:color="auto"/>
        <w:right w:val="none" w:sz="0" w:space="0" w:color="auto"/>
      </w:divBdr>
    </w:div>
    <w:div w:id="1647974098">
      <w:bodyDiv w:val="1"/>
      <w:marLeft w:val="0"/>
      <w:marRight w:val="0"/>
      <w:marTop w:val="0"/>
      <w:marBottom w:val="0"/>
      <w:divBdr>
        <w:top w:val="none" w:sz="0" w:space="0" w:color="auto"/>
        <w:left w:val="none" w:sz="0" w:space="0" w:color="auto"/>
        <w:bottom w:val="none" w:sz="0" w:space="0" w:color="auto"/>
        <w:right w:val="none" w:sz="0" w:space="0" w:color="auto"/>
      </w:divBdr>
    </w:div>
    <w:div w:id="1654259783">
      <w:bodyDiv w:val="1"/>
      <w:marLeft w:val="0"/>
      <w:marRight w:val="0"/>
      <w:marTop w:val="0"/>
      <w:marBottom w:val="0"/>
      <w:divBdr>
        <w:top w:val="none" w:sz="0" w:space="0" w:color="auto"/>
        <w:left w:val="none" w:sz="0" w:space="0" w:color="auto"/>
        <w:bottom w:val="none" w:sz="0" w:space="0" w:color="auto"/>
        <w:right w:val="none" w:sz="0" w:space="0" w:color="auto"/>
      </w:divBdr>
    </w:div>
    <w:div w:id="1712460572">
      <w:bodyDiv w:val="1"/>
      <w:marLeft w:val="0"/>
      <w:marRight w:val="0"/>
      <w:marTop w:val="0"/>
      <w:marBottom w:val="0"/>
      <w:divBdr>
        <w:top w:val="none" w:sz="0" w:space="0" w:color="auto"/>
        <w:left w:val="none" w:sz="0" w:space="0" w:color="auto"/>
        <w:bottom w:val="none" w:sz="0" w:space="0" w:color="auto"/>
        <w:right w:val="none" w:sz="0" w:space="0" w:color="auto"/>
      </w:divBdr>
    </w:div>
    <w:div w:id="1830755052">
      <w:bodyDiv w:val="1"/>
      <w:marLeft w:val="0"/>
      <w:marRight w:val="0"/>
      <w:marTop w:val="0"/>
      <w:marBottom w:val="0"/>
      <w:divBdr>
        <w:top w:val="none" w:sz="0" w:space="0" w:color="auto"/>
        <w:left w:val="none" w:sz="0" w:space="0" w:color="auto"/>
        <w:bottom w:val="none" w:sz="0" w:space="0" w:color="auto"/>
        <w:right w:val="none" w:sz="0" w:space="0" w:color="auto"/>
      </w:divBdr>
    </w:div>
    <w:div w:id="1877767456">
      <w:bodyDiv w:val="1"/>
      <w:marLeft w:val="0"/>
      <w:marRight w:val="0"/>
      <w:marTop w:val="0"/>
      <w:marBottom w:val="0"/>
      <w:divBdr>
        <w:top w:val="none" w:sz="0" w:space="0" w:color="auto"/>
        <w:left w:val="none" w:sz="0" w:space="0" w:color="auto"/>
        <w:bottom w:val="none" w:sz="0" w:space="0" w:color="auto"/>
        <w:right w:val="none" w:sz="0" w:space="0" w:color="auto"/>
      </w:divBdr>
    </w:div>
    <w:div w:id="1987314982">
      <w:bodyDiv w:val="1"/>
      <w:marLeft w:val="0"/>
      <w:marRight w:val="0"/>
      <w:marTop w:val="0"/>
      <w:marBottom w:val="0"/>
      <w:divBdr>
        <w:top w:val="none" w:sz="0" w:space="0" w:color="auto"/>
        <w:left w:val="none" w:sz="0" w:space="0" w:color="auto"/>
        <w:bottom w:val="none" w:sz="0" w:space="0" w:color="auto"/>
        <w:right w:val="none" w:sz="0" w:space="0" w:color="auto"/>
      </w:divBdr>
    </w:div>
    <w:div w:id="2002930436">
      <w:bodyDiv w:val="1"/>
      <w:marLeft w:val="0"/>
      <w:marRight w:val="0"/>
      <w:marTop w:val="0"/>
      <w:marBottom w:val="0"/>
      <w:divBdr>
        <w:top w:val="none" w:sz="0" w:space="0" w:color="auto"/>
        <w:left w:val="none" w:sz="0" w:space="0" w:color="auto"/>
        <w:bottom w:val="none" w:sz="0" w:space="0" w:color="auto"/>
        <w:right w:val="none" w:sz="0" w:space="0" w:color="auto"/>
      </w:divBdr>
    </w:div>
    <w:div w:id="2027321219">
      <w:bodyDiv w:val="1"/>
      <w:marLeft w:val="0"/>
      <w:marRight w:val="0"/>
      <w:marTop w:val="0"/>
      <w:marBottom w:val="0"/>
      <w:divBdr>
        <w:top w:val="none" w:sz="0" w:space="0" w:color="auto"/>
        <w:left w:val="none" w:sz="0" w:space="0" w:color="auto"/>
        <w:bottom w:val="none" w:sz="0" w:space="0" w:color="auto"/>
        <w:right w:val="none" w:sz="0" w:space="0" w:color="auto"/>
      </w:divBdr>
    </w:div>
    <w:div w:id="2092040404">
      <w:bodyDiv w:val="1"/>
      <w:marLeft w:val="0"/>
      <w:marRight w:val="0"/>
      <w:marTop w:val="0"/>
      <w:marBottom w:val="0"/>
      <w:divBdr>
        <w:top w:val="none" w:sz="0" w:space="0" w:color="auto"/>
        <w:left w:val="none" w:sz="0" w:space="0" w:color="auto"/>
        <w:bottom w:val="none" w:sz="0" w:space="0" w:color="auto"/>
        <w:right w:val="none" w:sz="0" w:space="0" w:color="auto"/>
      </w:divBdr>
    </w:div>
    <w:div w:id="2146970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image" Target="media/image8.png"/><Relationship Id="rId39" Type="http://schemas.openxmlformats.org/officeDocument/2006/relationships/diagramLayout" Target="diagrams/layout4.xml"/><Relationship Id="rId21" Type="http://schemas.openxmlformats.org/officeDocument/2006/relationships/image" Target="media/image3.jpeg"/><Relationship Id="rId34" Type="http://schemas.openxmlformats.org/officeDocument/2006/relationships/diagramLayout" Target="diagrams/layout3.xml"/><Relationship Id="rId42" Type="http://schemas.microsoft.com/office/2007/relationships/diagramDrawing" Target="diagrams/drawing4.xml"/><Relationship Id="rId47" Type="http://schemas.microsoft.com/office/2007/relationships/diagramDrawing" Target="diagrams/drawing5.xml"/><Relationship Id="rId50" Type="http://schemas.openxmlformats.org/officeDocument/2006/relationships/diagramQuickStyle" Target="diagrams/quickStyle6.xml"/><Relationship Id="rId55" Type="http://schemas.openxmlformats.org/officeDocument/2006/relationships/diagramQuickStyle" Target="diagrams/quickStyle7.xml"/><Relationship Id="rId63" Type="http://schemas.openxmlformats.org/officeDocument/2006/relationships/image" Target="media/image19.jpeg"/><Relationship Id="rId68"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diagramLayout" Target="diagrams/layout2.xml"/><Relationship Id="rId29"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24" Type="http://schemas.openxmlformats.org/officeDocument/2006/relationships/image" Target="media/image6.jpeg"/><Relationship Id="rId32" Type="http://schemas.openxmlformats.org/officeDocument/2006/relationships/image" Target="media/image14.jpeg"/><Relationship Id="rId37" Type="http://schemas.microsoft.com/office/2007/relationships/diagramDrawing" Target="diagrams/drawing3.xml"/><Relationship Id="rId40" Type="http://schemas.openxmlformats.org/officeDocument/2006/relationships/diagramQuickStyle" Target="diagrams/quickStyle4.xml"/><Relationship Id="rId45" Type="http://schemas.openxmlformats.org/officeDocument/2006/relationships/diagramQuickStyle" Target="diagrams/quickStyle5.xml"/><Relationship Id="rId53" Type="http://schemas.openxmlformats.org/officeDocument/2006/relationships/diagramData" Target="diagrams/data7.xml"/><Relationship Id="rId58" Type="http://schemas.openxmlformats.org/officeDocument/2006/relationships/image" Target="media/image15.jpeg"/><Relationship Id="rId66"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diagramData" Target="diagrams/data2.xml"/><Relationship Id="rId23" Type="http://schemas.openxmlformats.org/officeDocument/2006/relationships/image" Target="media/image5.jpeg"/><Relationship Id="rId28" Type="http://schemas.openxmlformats.org/officeDocument/2006/relationships/image" Target="media/image10.jpeg"/><Relationship Id="rId36" Type="http://schemas.openxmlformats.org/officeDocument/2006/relationships/diagramColors" Target="diagrams/colors3.xml"/><Relationship Id="rId49" Type="http://schemas.openxmlformats.org/officeDocument/2006/relationships/diagramLayout" Target="diagrams/layout6.xml"/><Relationship Id="rId57" Type="http://schemas.microsoft.com/office/2007/relationships/diagramDrawing" Target="diagrams/drawing7.xml"/><Relationship Id="rId61" Type="http://schemas.openxmlformats.org/officeDocument/2006/relationships/image" Target="media/image17.jpeg"/><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image" Target="media/image13.gif"/><Relationship Id="rId44" Type="http://schemas.openxmlformats.org/officeDocument/2006/relationships/diagramLayout" Target="diagrams/layout5.xml"/><Relationship Id="rId52" Type="http://schemas.microsoft.com/office/2007/relationships/diagramDrawing" Target="diagrams/drawing6.xml"/><Relationship Id="rId60" Type="http://schemas.openxmlformats.org/officeDocument/2006/relationships/image" Target="media/image16.png"/><Relationship Id="rId65" Type="http://schemas.openxmlformats.org/officeDocument/2006/relationships/image" Target="media/image21.jpeg"/><Relationship Id="rId4" Type="http://schemas.microsoft.com/office/2007/relationships/stylesWithEffects" Target="stylesWithEffects.xml"/><Relationship Id="rId9" Type="http://schemas.openxmlformats.org/officeDocument/2006/relationships/image" Target="media/image1.jpeg"/><Relationship Id="rId14" Type="http://schemas.microsoft.com/office/2007/relationships/diagramDrawing" Target="diagrams/drawing1.xml"/><Relationship Id="rId22" Type="http://schemas.openxmlformats.org/officeDocument/2006/relationships/image" Target="media/image4.jpeg"/><Relationship Id="rId27" Type="http://schemas.openxmlformats.org/officeDocument/2006/relationships/image" Target="media/image9.jpeg"/><Relationship Id="rId30" Type="http://schemas.openxmlformats.org/officeDocument/2006/relationships/image" Target="media/image12.jpeg"/><Relationship Id="rId35" Type="http://schemas.openxmlformats.org/officeDocument/2006/relationships/diagramQuickStyle" Target="diagrams/quickStyle3.xml"/><Relationship Id="rId43" Type="http://schemas.openxmlformats.org/officeDocument/2006/relationships/diagramData" Target="diagrams/data5.xml"/><Relationship Id="rId48" Type="http://schemas.openxmlformats.org/officeDocument/2006/relationships/diagramData" Target="diagrams/data6.xml"/><Relationship Id="rId56" Type="http://schemas.openxmlformats.org/officeDocument/2006/relationships/diagramColors" Target="diagrams/colors7.xml"/><Relationship Id="rId64" Type="http://schemas.openxmlformats.org/officeDocument/2006/relationships/image" Target="media/image20.jpeg"/><Relationship Id="rId8" Type="http://schemas.openxmlformats.org/officeDocument/2006/relationships/endnotes" Target="endnotes.xml"/><Relationship Id="rId51" Type="http://schemas.openxmlformats.org/officeDocument/2006/relationships/diagramColors" Target="diagrams/colors6.xm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image" Target="media/image7.jpeg"/><Relationship Id="rId33" Type="http://schemas.openxmlformats.org/officeDocument/2006/relationships/diagramData" Target="diagrams/data3.xml"/><Relationship Id="rId38" Type="http://schemas.openxmlformats.org/officeDocument/2006/relationships/diagramData" Target="diagrams/data4.xml"/><Relationship Id="rId46" Type="http://schemas.openxmlformats.org/officeDocument/2006/relationships/diagramColors" Target="diagrams/colors5.xml"/><Relationship Id="rId59" Type="http://schemas.openxmlformats.org/officeDocument/2006/relationships/image" Target="media/image16.jpeg"/><Relationship Id="rId67" Type="http://schemas.openxmlformats.org/officeDocument/2006/relationships/fontTable" Target="fontTable.xml"/><Relationship Id="rId20" Type="http://schemas.openxmlformats.org/officeDocument/2006/relationships/image" Target="media/image2.jpeg"/><Relationship Id="rId41" Type="http://schemas.openxmlformats.org/officeDocument/2006/relationships/diagramColors" Target="diagrams/colors4.xml"/><Relationship Id="rId54" Type="http://schemas.openxmlformats.org/officeDocument/2006/relationships/diagramLayout" Target="diagrams/layout7.xml"/><Relationship Id="rId62" Type="http://schemas.openxmlformats.org/officeDocument/2006/relationships/image" Target="media/image18.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D8B0AE1-1388-4981-A3E7-606B6BB23A6C}" type="doc">
      <dgm:prSet loTypeId="urn:microsoft.com/office/officeart/2005/8/layout/lProcess2" loCatId="list" qsTypeId="urn:microsoft.com/office/officeart/2005/8/quickstyle/simple2" qsCatId="simple" csTypeId="urn:microsoft.com/office/officeart/2005/8/colors/accent0_1" csCatId="mainScheme" phldr="1"/>
      <dgm:spPr/>
      <dgm:t>
        <a:bodyPr/>
        <a:lstStyle/>
        <a:p>
          <a:endParaRPr lang="ru-RU"/>
        </a:p>
      </dgm:t>
    </dgm:pt>
    <dgm:pt modelId="{4857FCDD-736E-4F7A-9718-0551500A5CD4}">
      <dgm:prSet phldrT="[Текст]" custT="1"/>
      <dgm:spPr/>
      <dgm:t>
        <a:bodyPr/>
        <a:lstStyle/>
        <a:p>
          <a:r>
            <a:rPr lang="en-US" sz="1800" b="1">
              <a:latin typeface="Times New Roman" pitchFamily="18" charset="0"/>
              <a:cs typeface="Times New Roman" pitchFamily="18" charset="0"/>
            </a:rPr>
            <a:t>A,a</a:t>
          </a:r>
          <a:endParaRPr lang="ru-RU" sz="1800" b="1">
            <a:latin typeface="Times New Roman" pitchFamily="18" charset="0"/>
            <a:cs typeface="Times New Roman" pitchFamily="18" charset="0"/>
          </a:endParaRPr>
        </a:p>
      </dgm:t>
    </dgm:pt>
    <dgm:pt modelId="{A97B3AB2-9E69-4FA9-8BC9-575E1499F797}" type="parTrans" cxnId="{222EAA5D-65B1-48A8-8DA2-E97D085644E2}">
      <dgm:prSet/>
      <dgm:spPr/>
      <dgm:t>
        <a:bodyPr/>
        <a:lstStyle/>
        <a:p>
          <a:endParaRPr lang="ru-RU"/>
        </a:p>
      </dgm:t>
    </dgm:pt>
    <dgm:pt modelId="{159EE2EE-14E1-4563-9994-092E41A7DF17}" type="sibTrans" cxnId="{222EAA5D-65B1-48A8-8DA2-E97D085644E2}">
      <dgm:prSet/>
      <dgm:spPr/>
      <dgm:t>
        <a:bodyPr/>
        <a:lstStyle/>
        <a:p>
          <a:endParaRPr lang="ru-RU"/>
        </a:p>
      </dgm:t>
    </dgm:pt>
    <dgm:pt modelId="{498AC0A8-1320-4DA0-8A12-B215B422F3B3}">
      <dgm:prSet phldrT="[Текст]" custT="1"/>
      <dgm:spPr/>
      <dgm:t>
        <a:bodyPr/>
        <a:lstStyle/>
        <a:p>
          <a:r>
            <a:rPr lang="en-US" sz="1800" b="1">
              <a:latin typeface="Times New Roman" pitchFamily="18" charset="0"/>
              <a:cs typeface="Times New Roman" pitchFamily="18" charset="0"/>
            </a:rPr>
            <a:t>?</a:t>
          </a:r>
          <a:endParaRPr lang="ru-RU" sz="1800" b="1">
            <a:latin typeface="Times New Roman" pitchFamily="18" charset="0"/>
            <a:cs typeface="Times New Roman" pitchFamily="18" charset="0"/>
          </a:endParaRPr>
        </a:p>
      </dgm:t>
    </dgm:pt>
    <dgm:pt modelId="{2DF47084-D689-4DE0-A0B1-4295B349C87F}" type="parTrans" cxnId="{A56E6F47-5AE8-46D2-B8E0-A1306A8EFEDF}">
      <dgm:prSet/>
      <dgm:spPr/>
      <dgm:t>
        <a:bodyPr/>
        <a:lstStyle/>
        <a:p>
          <a:endParaRPr lang="ru-RU"/>
        </a:p>
      </dgm:t>
    </dgm:pt>
    <dgm:pt modelId="{D8D93FC1-D3B4-40B5-A2C2-5C4F2AAEAD16}" type="sibTrans" cxnId="{A56E6F47-5AE8-46D2-B8E0-A1306A8EFEDF}">
      <dgm:prSet/>
      <dgm:spPr/>
      <dgm:t>
        <a:bodyPr/>
        <a:lstStyle/>
        <a:p>
          <a:endParaRPr lang="ru-RU"/>
        </a:p>
      </dgm:t>
    </dgm:pt>
    <dgm:pt modelId="{EDA31722-749F-4F0D-94DA-E843F0FB4237}">
      <dgm:prSet phldrT="[Текст]" custT="1"/>
      <dgm:spPr/>
      <dgm:t>
        <a:bodyPr/>
        <a:lstStyle/>
        <a:p>
          <a:r>
            <a:rPr lang="en-US" sz="1800" b="1">
              <a:latin typeface="Times New Roman" pitchFamily="18" charset="0"/>
              <a:cs typeface="Times New Roman" pitchFamily="18" charset="0"/>
            </a:rPr>
            <a:t>O,o</a:t>
          </a:r>
          <a:endParaRPr lang="ru-RU" sz="1800" b="1">
            <a:latin typeface="Times New Roman" pitchFamily="18" charset="0"/>
            <a:cs typeface="Times New Roman" pitchFamily="18" charset="0"/>
          </a:endParaRPr>
        </a:p>
      </dgm:t>
    </dgm:pt>
    <dgm:pt modelId="{C12E5F2B-4D05-4A03-A03A-E1550898D5AE}" type="parTrans" cxnId="{7B1B82C2-2D7D-4C48-8D2B-68D6308E97F4}">
      <dgm:prSet/>
      <dgm:spPr/>
      <dgm:t>
        <a:bodyPr/>
        <a:lstStyle/>
        <a:p>
          <a:endParaRPr lang="ru-RU"/>
        </a:p>
      </dgm:t>
    </dgm:pt>
    <dgm:pt modelId="{A50CB6C2-0613-4E5A-A707-86906E436154}" type="sibTrans" cxnId="{7B1B82C2-2D7D-4C48-8D2B-68D6308E97F4}">
      <dgm:prSet/>
      <dgm:spPr/>
      <dgm:t>
        <a:bodyPr/>
        <a:lstStyle/>
        <a:p>
          <a:endParaRPr lang="ru-RU"/>
        </a:p>
      </dgm:t>
    </dgm:pt>
    <dgm:pt modelId="{389CB065-3143-4385-94E6-AD4917E1F5A4}">
      <dgm:prSet phldrT="[Текст]" custT="1"/>
      <dgm:spPr/>
      <dgm:t>
        <a:bodyPr/>
        <a:lstStyle/>
        <a:p>
          <a:r>
            <a:rPr lang="en-US" sz="1800" b="1">
              <a:latin typeface="Times New Roman" pitchFamily="18" charset="0"/>
              <a:cs typeface="Times New Roman" pitchFamily="18" charset="0"/>
            </a:rPr>
            <a:t>?</a:t>
          </a:r>
          <a:endParaRPr lang="ru-RU" sz="1800" b="1">
            <a:latin typeface="Times New Roman" pitchFamily="18" charset="0"/>
            <a:cs typeface="Times New Roman" pitchFamily="18" charset="0"/>
          </a:endParaRPr>
        </a:p>
      </dgm:t>
    </dgm:pt>
    <dgm:pt modelId="{7CAA7CC3-CD32-4FE5-AF5D-FECB45281672}" type="parTrans" cxnId="{BCCC3596-5F1D-4C23-8AF4-717C38880C3E}">
      <dgm:prSet/>
      <dgm:spPr/>
      <dgm:t>
        <a:bodyPr/>
        <a:lstStyle/>
        <a:p>
          <a:endParaRPr lang="ru-RU"/>
        </a:p>
      </dgm:t>
    </dgm:pt>
    <dgm:pt modelId="{C3BF3CDD-99F5-4AA7-866A-1B371C13B4ED}" type="sibTrans" cxnId="{BCCC3596-5F1D-4C23-8AF4-717C38880C3E}">
      <dgm:prSet/>
      <dgm:spPr/>
      <dgm:t>
        <a:bodyPr/>
        <a:lstStyle/>
        <a:p>
          <a:endParaRPr lang="ru-RU"/>
        </a:p>
      </dgm:t>
    </dgm:pt>
    <dgm:pt modelId="{68F55393-ABC7-4051-A02E-D04D8E013754}">
      <dgm:prSet phldrT="[Текст]" custT="1"/>
      <dgm:spPr/>
      <dgm:t>
        <a:bodyPr/>
        <a:lstStyle/>
        <a:p>
          <a:r>
            <a:rPr lang="en-US" sz="1800" b="1"/>
            <a:t>U,u</a:t>
          </a:r>
          <a:endParaRPr lang="ru-RU" sz="1800" b="1"/>
        </a:p>
      </dgm:t>
    </dgm:pt>
    <dgm:pt modelId="{5D8B9635-7894-4183-912C-9313CF273D67}" type="parTrans" cxnId="{1C5346DA-A468-42F8-AC56-AA0D446E9D70}">
      <dgm:prSet/>
      <dgm:spPr/>
      <dgm:t>
        <a:bodyPr/>
        <a:lstStyle/>
        <a:p>
          <a:endParaRPr lang="ru-RU"/>
        </a:p>
      </dgm:t>
    </dgm:pt>
    <dgm:pt modelId="{CF8154BC-C6E2-41A4-BFA8-AF38C08309AC}" type="sibTrans" cxnId="{1C5346DA-A468-42F8-AC56-AA0D446E9D70}">
      <dgm:prSet/>
      <dgm:spPr/>
      <dgm:t>
        <a:bodyPr/>
        <a:lstStyle/>
        <a:p>
          <a:endParaRPr lang="ru-RU"/>
        </a:p>
      </dgm:t>
    </dgm:pt>
    <dgm:pt modelId="{4284839B-82C5-41E8-9B57-25A826D14672}">
      <dgm:prSet phldrT="[Текст]" custT="1"/>
      <dgm:spPr/>
      <dgm:t>
        <a:bodyPr/>
        <a:lstStyle/>
        <a:p>
          <a:r>
            <a:rPr lang="en-US" sz="1800" b="1">
              <a:latin typeface="Times New Roman" pitchFamily="18" charset="0"/>
              <a:cs typeface="Times New Roman" pitchFamily="18" charset="0"/>
            </a:rPr>
            <a:t>?</a:t>
          </a:r>
          <a:endParaRPr lang="ru-RU" sz="1800" b="1">
            <a:latin typeface="Times New Roman" pitchFamily="18" charset="0"/>
            <a:cs typeface="Times New Roman" pitchFamily="18" charset="0"/>
          </a:endParaRPr>
        </a:p>
      </dgm:t>
    </dgm:pt>
    <dgm:pt modelId="{3FCC138A-FF23-43C1-A2AA-ACE48FF3092D}" type="parTrans" cxnId="{A4F10C2B-FF3A-4171-BF2A-B55ECEDA03C5}">
      <dgm:prSet/>
      <dgm:spPr/>
      <dgm:t>
        <a:bodyPr/>
        <a:lstStyle/>
        <a:p>
          <a:endParaRPr lang="ru-RU"/>
        </a:p>
      </dgm:t>
    </dgm:pt>
    <dgm:pt modelId="{CFB3BF9C-D9D4-4946-9747-A60730DC4EBA}" type="sibTrans" cxnId="{A4F10C2B-FF3A-4171-BF2A-B55ECEDA03C5}">
      <dgm:prSet/>
      <dgm:spPr/>
      <dgm:t>
        <a:bodyPr/>
        <a:lstStyle/>
        <a:p>
          <a:endParaRPr lang="ru-RU"/>
        </a:p>
      </dgm:t>
    </dgm:pt>
    <dgm:pt modelId="{50196159-9E43-4619-A3B8-80EE8F292C66}" type="pres">
      <dgm:prSet presAssocID="{1D8B0AE1-1388-4981-A3E7-606B6BB23A6C}" presName="theList" presStyleCnt="0">
        <dgm:presLayoutVars>
          <dgm:dir/>
          <dgm:animLvl val="lvl"/>
          <dgm:resizeHandles val="exact"/>
        </dgm:presLayoutVars>
      </dgm:prSet>
      <dgm:spPr/>
      <dgm:t>
        <a:bodyPr/>
        <a:lstStyle/>
        <a:p>
          <a:endParaRPr lang="ru-RU"/>
        </a:p>
      </dgm:t>
    </dgm:pt>
    <dgm:pt modelId="{CD6175E8-D567-4486-BBC9-AB06A87EE14F}" type="pres">
      <dgm:prSet presAssocID="{4857FCDD-736E-4F7A-9718-0551500A5CD4}" presName="compNode" presStyleCnt="0"/>
      <dgm:spPr/>
    </dgm:pt>
    <dgm:pt modelId="{F4614C5B-817C-4882-89CB-15C2736BD0BD}" type="pres">
      <dgm:prSet presAssocID="{4857FCDD-736E-4F7A-9718-0551500A5CD4}" presName="aNode" presStyleLbl="bgShp" presStyleIdx="0" presStyleCnt="3"/>
      <dgm:spPr/>
      <dgm:t>
        <a:bodyPr/>
        <a:lstStyle/>
        <a:p>
          <a:endParaRPr lang="ru-RU"/>
        </a:p>
      </dgm:t>
    </dgm:pt>
    <dgm:pt modelId="{76FED7B9-DC7F-4B80-A9DF-4C9CAC15BE56}" type="pres">
      <dgm:prSet presAssocID="{4857FCDD-736E-4F7A-9718-0551500A5CD4}" presName="textNode" presStyleLbl="bgShp" presStyleIdx="0" presStyleCnt="3"/>
      <dgm:spPr/>
      <dgm:t>
        <a:bodyPr/>
        <a:lstStyle/>
        <a:p>
          <a:endParaRPr lang="ru-RU"/>
        </a:p>
      </dgm:t>
    </dgm:pt>
    <dgm:pt modelId="{B4297097-32C3-4683-923B-DEC583FB8EB8}" type="pres">
      <dgm:prSet presAssocID="{4857FCDD-736E-4F7A-9718-0551500A5CD4}" presName="compChildNode" presStyleCnt="0"/>
      <dgm:spPr/>
    </dgm:pt>
    <dgm:pt modelId="{55271887-8445-4159-82B6-21AEFED293B2}" type="pres">
      <dgm:prSet presAssocID="{4857FCDD-736E-4F7A-9718-0551500A5CD4}" presName="theInnerList" presStyleCnt="0"/>
      <dgm:spPr/>
    </dgm:pt>
    <dgm:pt modelId="{B939FE29-A901-4582-9368-79D7D57502DC}" type="pres">
      <dgm:prSet presAssocID="{498AC0A8-1320-4DA0-8A12-B215B422F3B3}" presName="childNode" presStyleLbl="node1" presStyleIdx="0" presStyleCnt="3" custScaleY="33943">
        <dgm:presLayoutVars>
          <dgm:bulletEnabled val="1"/>
        </dgm:presLayoutVars>
      </dgm:prSet>
      <dgm:spPr/>
      <dgm:t>
        <a:bodyPr/>
        <a:lstStyle/>
        <a:p>
          <a:endParaRPr lang="ru-RU"/>
        </a:p>
      </dgm:t>
    </dgm:pt>
    <dgm:pt modelId="{D51537B0-96FE-475E-9B4D-61E9FF1AFF08}" type="pres">
      <dgm:prSet presAssocID="{4857FCDD-736E-4F7A-9718-0551500A5CD4}" presName="aSpace" presStyleCnt="0"/>
      <dgm:spPr/>
    </dgm:pt>
    <dgm:pt modelId="{F80AB982-A58B-4AE5-939B-3D62407AB0E6}" type="pres">
      <dgm:prSet presAssocID="{EDA31722-749F-4F0D-94DA-E843F0FB4237}" presName="compNode" presStyleCnt="0"/>
      <dgm:spPr/>
    </dgm:pt>
    <dgm:pt modelId="{6E95AEF5-24DE-4593-9F8C-34B835760974}" type="pres">
      <dgm:prSet presAssocID="{EDA31722-749F-4F0D-94DA-E843F0FB4237}" presName="aNode" presStyleLbl="bgShp" presStyleIdx="1" presStyleCnt="3"/>
      <dgm:spPr/>
      <dgm:t>
        <a:bodyPr/>
        <a:lstStyle/>
        <a:p>
          <a:endParaRPr lang="ru-RU"/>
        </a:p>
      </dgm:t>
    </dgm:pt>
    <dgm:pt modelId="{85B04F02-34B6-487F-BFFD-0B106B2B753B}" type="pres">
      <dgm:prSet presAssocID="{EDA31722-749F-4F0D-94DA-E843F0FB4237}" presName="textNode" presStyleLbl="bgShp" presStyleIdx="1" presStyleCnt="3"/>
      <dgm:spPr/>
      <dgm:t>
        <a:bodyPr/>
        <a:lstStyle/>
        <a:p>
          <a:endParaRPr lang="ru-RU"/>
        </a:p>
      </dgm:t>
    </dgm:pt>
    <dgm:pt modelId="{0D9382EF-ED70-41EF-BBBE-75E472CC0448}" type="pres">
      <dgm:prSet presAssocID="{EDA31722-749F-4F0D-94DA-E843F0FB4237}" presName="compChildNode" presStyleCnt="0"/>
      <dgm:spPr/>
    </dgm:pt>
    <dgm:pt modelId="{C8A308C8-2F39-4C00-8AF6-65EC49BB783D}" type="pres">
      <dgm:prSet presAssocID="{EDA31722-749F-4F0D-94DA-E843F0FB4237}" presName="theInnerList" presStyleCnt="0"/>
      <dgm:spPr/>
    </dgm:pt>
    <dgm:pt modelId="{E661770C-6EAA-4360-AAD6-2CD3F2B40533}" type="pres">
      <dgm:prSet presAssocID="{389CB065-3143-4385-94E6-AD4917E1F5A4}" presName="childNode" presStyleLbl="node1" presStyleIdx="1" presStyleCnt="3" custScaleY="37737">
        <dgm:presLayoutVars>
          <dgm:bulletEnabled val="1"/>
        </dgm:presLayoutVars>
      </dgm:prSet>
      <dgm:spPr/>
      <dgm:t>
        <a:bodyPr/>
        <a:lstStyle/>
        <a:p>
          <a:endParaRPr lang="ru-RU"/>
        </a:p>
      </dgm:t>
    </dgm:pt>
    <dgm:pt modelId="{4826B235-79A5-4E5D-9F60-15E88A744F19}" type="pres">
      <dgm:prSet presAssocID="{EDA31722-749F-4F0D-94DA-E843F0FB4237}" presName="aSpace" presStyleCnt="0"/>
      <dgm:spPr/>
    </dgm:pt>
    <dgm:pt modelId="{AFD7137A-F96F-48D7-B17A-FA869683A4A7}" type="pres">
      <dgm:prSet presAssocID="{68F55393-ABC7-4051-A02E-D04D8E013754}" presName="compNode" presStyleCnt="0"/>
      <dgm:spPr/>
    </dgm:pt>
    <dgm:pt modelId="{E64AE192-9C80-4C2E-BD4A-B033E78E907E}" type="pres">
      <dgm:prSet presAssocID="{68F55393-ABC7-4051-A02E-D04D8E013754}" presName="aNode" presStyleLbl="bgShp" presStyleIdx="2" presStyleCnt="3"/>
      <dgm:spPr/>
      <dgm:t>
        <a:bodyPr/>
        <a:lstStyle/>
        <a:p>
          <a:endParaRPr lang="ru-RU"/>
        </a:p>
      </dgm:t>
    </dgm:pt>
    <dgm:pt modelId="{04A83ECA-D852-4961-A53B-6A8F95986BF6}" type="pres">
      <dgm:prSet presAssocID="{68F55393-ABC7-4051-A02E-D04D8E013754}" presName="textNode" presStyleLbl="bgShp" presStyleIdx="2" presStyleCnt="3"/>
      <dgm:spPr/>
      <dgm:t>
        <a:bodyPr/>
        <a:lstStyle/>
        <a:p>
          <a:endParaRPr lang="ru-RU"/>
        </a:p>
      </dgm:t>
    </dgm:pt>
    <dgm:pt modelId="{9EEB90F4-2991-462C-AF0A-DD4DE7C82846}" type="pres">
      <dgm:prSet presAssocID="{68F55393-ABC7-4051-A02E-D04D8E013754}" presName="compChildNode" presStyleCnt="0"/>
      <dgm:spPr/>
    </dgm:pt>
    <dgm:pt modelId="{44AB143D-E27A-447C-B28A-90C560E0CB28}" type="pres">
      <dgm:prSet presAssocID="{68F55393-ABC7-4051-A02E-D04D8E013754}" presName="theInnerList" presStyleCnt="0"/>
      <dgm:spPr/>
    </dgm:pt>
    <dgm:pt modelId="{C0C5306D-C944-4DA2-956D-4CC687B5CDCC}" type="pres">
      <dgm:prSet presAssocID="{4284839B-82C5-41E8-9B57-25A826D14672}" presName="childNode" presStyleLbl="node1" presStyleIdx="2" presStyleCnt="3" custScaleY="33943">
        <dgm:presLayoutVars>
          <dgm:bulletEnabled val="1"/>
        </dgm:presLayoutVars>
      </dgm:prSet>
      <dgm:spPr/>
      <dgm:t>
        <a:bodyPr/>
        <a:lstStyle/>
        <a:p>
          <a:endParaRPr lang="ru-RU"/>
        </a:p>
      </dgm:t>
    </dgm:pt>
  </dgm:ptLst>
  <dgm:cxnLst>
    <dgm:cxn modelId="{3A04E2AA-1D30-4A4E-AD97-BC0D7740DD23}" type="presOf" srcId="{68F55393-ABC7-4051-A02E-D04D8E013754}" destId="{E64AE192-9C80-4C2E-BD4A-B033E78E907E}" srcOrd="0" destOrd="0" presId="urn:microsoft.com/office/officeart/2005/8/layout/lProcess2"/>
    <dgm:cxn modelId="{A56E6F47-5AE8-46D2-B8E0-A1306A8EFEDF}" srcId="{4857FCDD-736E-4F7A-9718-0551500A5CD4}" destId="{498AC0A8-1320-4DA0-8A12-B215B422F3B3}" srcOrd="0" destOrd="0" parTransId="{2DF47084-D689-4DE0-A0B1-4295B349C87F}" sibTransId="{D8D93FC1-D3B4-40B5-A2C2-5C4F2AAEAD16}"/>
    <dgm:cxn modelId="{17D5BCE1-0BB6-43B0-909F-3D6573C5BF21}" type="presOf" srcId="{4857FCDD-736E-4F7A-9718-0551500A5CD4}" destId="{F4614C5B-817C-4882-89CB-15C2736BD0BD}" srcOrd="0" destOrd="0" presId="urn:microsoft.com/office/officeart/2005/8/layout/lProcess2"/>
    <dgm:cxn modelId="{BCCC3596-5F1D-4C23-8AF4-717C38880C3E}" srcId="{EDA31722-749F-4F0D-94DA-E843F0FB4237}" destId="{389CB065-3143-4385-94E6-AD4917E1F5A4}" srcOrd="0" destOrd="0" parTransId="{7CAA7CC3-CD32-4FE5-AF5D-FECB45281672}" sibTransId="{C3BF3CDD-99F5-4AA7-866A-1B371C13B4ED}"/>
    <dgm:cxn modelId="{7B1B82C2-2D7D-4C48-8D2B-68D6308E97F4}" srcId="{1D8B0AE1-1388-4981-A3E7-606B6BB23A6C}" destId="{EDA31722-749F-4F0D-94DA-E843F0FB4237}" srcOrd="1" destOrd="0" parTransId="{C12E5F2B-4D05-4A03-A03A-E1550898D5AE}" sibTransId="{A50CB6C2-0613-4E5A-A707-86906E436154}"/>
    <dgm:cxn modelId="{4D6E94AF-2F19-48A0-977C-E81A1794B2CB}" type="presOf" srcId="{389CB065-3143-4385-94E6-AD4917E1F5A4}" destId="{E661770C-6EAA-4360-AAD6-2CD3F2B40533}" srcOrd="0" destOrd="0" presId="urn:microsoft.com/office/officeart/2005/8/layout/lProcess2"/>
    <dgm:cxn modelId="{222EAA5D-65B1-48A8-8DA2-E97D085644E2}" srcId="{1D8B0AE1-1388-4981-A3E7-606B6BB23A6C}" destId="{4857FCDD-736E-4F7A-9718-0551500A5CD4}" srcOrd="0" destOrd="0" parTransId="{A97B3AB2-9E69-4FA9-8BC9-575E1499F797}" sibTransId="{159EE2EE-14E1-4563-9994-092E41A7DF17}"/>
    <dgm:cxn modelId="{ADD981B6-1046-44CD-8B80-C57E6EE75C59}" type="presOf" srcId="{1D8B0AE1-1388-4981-A3E7-606B6BB23A6C}" destId="{50196159-9E43-4619-A3B8-80EE8F292C66}" srcOrd="0" destOrd="0" presId="urn:microsoft.com/office/officeart/2005/8/layout/lProcess2"/>
    <dgm:cxn modelId="{1C5346DA-A468-42F8-AC56-AA0D446E9D70}" srcId="{1D8B0AE1-1388-4981-A3E7-606B6BB23A6C}" destId="{68F55393-ABC7-4051-A02E-D04D8E013754}" srcOrd="2" destOrd="0" parTransId="{5D8B9635-7894-4183-912C-9313CF273D67}" sibTransId="{CF8154BC-C6E2-41A4-BFA8-AF38C08309AC}"/>
    <dgm:cxn modelId="{A4F10C2B-FF3A-4171-BF2A-B55ECEDA03C5}" srcId="{68F55393-ABC7-4051-A02E-D04D8E013754}" destId="{4284839B-82C5-41E8-9B57-25A826D14672}" srcOrd="0" destOrd="0" parTransId="{3FCC138A-FF23-43C1-A2AA-ACE48FF3092D}" sibTransId="{CFB3BF9C-D9D4-4946-9747-A60730DC4EBA}"/>
    <dgm:cxn modelId="{C6176273-06BD-47D0-84E7-0B26FA4FEC63}" type="presOf" srcId="{68F55393-ABC7-4051-A02E-D04D8E013754}" destId="{04A83ECA-D852-4961-A53B-6A8F95986BF6}" srcOrd="1" destOrd="0" presId="urn:microsoft.com/office/officeart/2005/8/layout/lProcess2"/>
    <dgm:cxn modelId="{B1073E9E-B30A-4C13-B16A-BF2885140D48}" type="presOf" srcId="{4284839B-82C5-41E8-9B57-25A826D14672}" destId="{C0C5306D-C944-4DA2-956D-4CC687B5CDCC}" srcOrd="0" destOrd="0" presId="urn:microsoft.com/office/officeart/2005/8/layout/lProcess2"/>
    <dgm:cxn modelId="{4FE5F339-C491-41B3-8510-D94043C94033}" type="presOf" srcId="{498AC0A8-1320-4DA0-8A12-B215B422F3B3}" destId="{B939FE29-A901-4582-9368-79D7D57502DC}" srcOrd="0" destOrd="0" presId="urn:microsoft.com/office/officeart/2005/8/layout/lProcess2"/>
    <dgm:cxn modelId="{05C91B35-50A2-4BCC-9E7A-225C2350DEFE}" type="presOf" srcId="{4857FCDD-736E-4F7A-9718-0551500A5CD4}" destId="{76FED7B9-DC7F-4B80-A9DF-4C9CAC15BE56}" srcOrd="1" destOrd="0" presId="urn:microsoft.com/office/officeart/2005/8/layout/lProcess2"/>
    <dgm:cxn modelId="{4AE61A17-F92C-4E4F-921E-D839BDABB899}" type="presOf" srcId="{EDA31722-749F-4F0D-94DA-E843F0FB4237}" destId="{85B04F02-34B6-487F-BFFD-0B106B2B753B}" srcOrd="1" destOrd="0" presId="urn:microsoft.com/office/officeart/2005/8/layout/lProcess2"/>
    <dgm:cxn modelId="{C6960860-38E7-47F2-BE64-9D8C74BB9CF6}" type="presOf" srcId="{EDA31722-749F-4F0D-94DA-E843F0FB4237}" destId="{6E95AEF5-24DE-4593-9F8C-34B835760974}" srcOrd="0" destOrd="0" presId="urn:microsoft.com/office/officeart/2005/8/layout/lProcess2"/>
    <dgm:cxn modelId="{742FF79E-4913-408A-BD85-2F9CF66BBD56}" type="presParOf" srcId="{50196159-9E43-4619-A3B8-80EE8F292C66}" destId="{CD6175E8-D567-4486-BBC9-AB06A87EE14F}" srcOrd="0" destOrd="0" presId="urn:microsoft.com/office/officeart/2005/8/layout/lProcess2"/>
    <dgm:cxn modelId="{73C67FAA-AB69-40D3-8A1D-9FD6D16AFAF9}" type="presParOf" srcId="{CD6175E8-D567-4486-BBC9-AB06A87EE14F}" destId="{F4614C5B-817C-4882-89CB-15C2736BD0BD}" srcOrd="0" destOrd="0" presId="urn:microsoft.com/office/officeart/2005/8/layout/lProcess2"/>
    <dgm:cxn modelId="{D76D6EF8-4468-4051-915C-53FCF6DB1811}" type="presParOf" srcId="{CD6175E8-D567-4486-BBC9-AB06A87EE14F}" destId="{76FED7B9-DC7F-4B80-A9DF-4C9CAC15BE56}" srcOrd="1" destOrd="0" presId="urn:microsoft.com/office/officeart/2005/8/layout/lProcess2"/>
    <dgm:cxn modelId="{26B298DF-6DDC-4992-8422-6770F93CD363}" type="presParOf" srcId="{CD6175E8-D567-4486-BBC9-AB06A87EE14F}" destId="{B4297097-32C3-4683-923B-DEC583FB8EB8}" srcOrd="2" destOrd="0" presId="urn:microsoft.com/office/officeart/2005/8/layout/lProcess2"/>
    <dgm:cxn modelId="{B7F543EB-9966-43A0-AC20-5CB8842B66A2}" type="presParOf" srcId="{B4297097-32C3-4683-923B-DEC583FB8EB8}" destId="{55271887-8445-4159-82B6-21AEFED293B2}" srcOrd="0" destOrd="0" presId="urn:microsoft.com/office/officeart/2005/8/layout/lProcess2"/>
    <dgm:cxn modelId="{5934C8FD-8632-4EE5-851D-E84430DB0FD8}" type="presParOf" srcId="{55271887-8445-4159-82B6-21AEFED293B2}" destId="{B939FE29-A901-4582-9368-79D7D57502DC}" srcOrd="0" destOrd="0" presId="urn:microsoft.com/office/officeart/2005/8/layout/lProcess2"/>
    <dgm:cxn modelId="{9C4BCBEE-BE54-421D-8F5A-BB4EE8645113}" type="presParOf" srcId="{50196159-9E43-4619-A3B8-80EE8F292C66}" destId="{D51537B0-96FE-475E-9B4D-61E9FF1AFF08}" srcOrd="1" destOrd="0" presId="urn:microsoft.com/office/officeart/2005/8/layout/lProcess2"/>
    <dgm:cxn modelId="{1B9E9123-36F6-499B-9368-E58040CB8C02}" type="presParOf" srcId="{50196159-9E43-4619-A3B8-80EE8F292C66}" destId="{F80AB982-A58B-4AE5-939B-3D62407AB0E6}" srcOrd="2" destOrd="0" presId="urn:microsoft.com/office/officeart/2005/8/layout/lProcess2"/>
    <dgm:cxn modelId="{662430C5-8ABF-4E40-827F-451DF0B81A2E}" type="presParOf" srcId="{F80AB982-A58B-4AE5-939B-3D62407AB0E6}" destId="{6E95AEF5-24DE-4593-9F8C-34B835760974}" srcOrd="0" destOrd="0" presId="urn:microsoft.com/office/officeart/2005/8/layout/lProcess2"/>
    <dgm:cxn modelId="{B33344B7-99DB-4B5C-BAF6-6442C665BABC}" type="presParOf" srcId="{F80AB982-A58B-4AE5-939B-3D62407AB0E6}" destId="{85B04F02-34B6-487F-BFFD-0B106B2B753B}" srcOrd="1" destOrd="0" presId="urn:microsoft.com/office/officeart/2005/8/layout/lProcess2"/>
    <dgm:cxn modelId="{83E20A8A-3663-4331-947D-7E4D1D781FCC}" type="presParOf" srcId="{F80AB982-A58B-4AE5-939B-3D62407AB0E6}" destId="{0D9382EF-ED70-41EF-BBBE-75E472CC0448}" srcOrd="2" destOrd="0" presId="urn:microsoft.com/office/officeart/2005/8/layout/lProcess2"/>
    <dgm:cxn modelId="{16778C06-0A53-4405-BABA-CF78CFDB0C7E}" type="presParOf" srcId="{0D9382EF-ED70-41EF-BBBE-75E472CC0448}" destId="{C8A308C8-2F39-4C00-8AF6-65EC49BB783D}" srcOrd="0" destOrd="0" presId="urn:microsoft.com/office/officeart/2005/8/layout/lProcess2"/>
    <dgm:cxn modelId="{ED2EEE76-69F3-4E44-A376-FEF2730A6D15}" type="presParOf" srcId="{C8A308C8-2F39-4C00-8AF6-65EC49BB783D}" destId="{E661770C-6EAA-4360-AAD6-2CD3F2B40533}" srcOrd="0" destOrd="0" presId="urn:microsoft.com/office/officeart/2005/8/layout/lProcess2"/>
    <dgm:cxn modelId="{DB4A9185-B3A8-46D2-9A80-84009F7DAB8C}" type="presParOf" srcId="{50196159-9E43-4619-A3B8-80EE8F292C66}" destId="{4826B235-79A5-4E5D-9F60-15E88A744F19}" srcOrd="3" destOrd="0" presId="urn:microsoft.com/office/officeart/2005/8/layout/lProcess2"/>
    <dgm:cxn modelId="{06F9907F-016B-4EE7-9C73-CD38215B8989}" type="presParOf" srcId="{50196159-9E43-4619-A3B8-80EE8F292C66}" destId="{AFD7137A-F96F-48D7-B17A-FA869683A4A7}" srcOrd="4" destOrd="0" presId="urn:microsoft.com/office/officeart/2005/8/layout/lProcess2"/>
    <dgm:cxn modelId="{F407F51D-7BE1-491F-AD8C-66521D5366A5}" type="presParOf" srcId="{AFD7137A-F96F-48D7-B17A-FA869683A4A7}" destId="{E64AE192-9C80-4C2E-BD4A-B033E78E907E}" srcOrd="0" destOrd="0" presId="urn:microsoft.com/office/officeart/2005/8/layout/lProcess2"/>
    <dgm:cxn modelId="{5354ABF3-A148-4EA8-BEA2-7864DE20DC22}" type="presParOf" srcId="{AFD7137A-F96F-48D7-B17A-FA869683A4A7}" destId="{04A83ECA-D852-4961-A53B-6A8F95986BF6}" srcOrd="1" destOrd="0" presId="urn:microsoft.com/office/officeart/2005/8/layout/lProcess2"/>
    <dgm:cxn modelId="{7123912D-F02F-4BC4-BE98-E0568821CA04}" type="presParOf" srcId="{AFD7137A-F96F-48D7-B17A-FA869683A4A7}" destId="{9EEB90F4-2991-462C-AF0A-DD4DE7C82846}" srcOrd="2" destOrd="0" presId="urn:microsoft.com/office/officeart/2005/8/layout/lProcess2"/>
    <dgm:cxn modelId="{8E8D7D62-AC2B-4E15-A97D-C9B275F26B8E}" type="presParOf" srcId="{9EEB90F4-2991-462C-AF0A-DD4DE7C82846}" destId="{44AB143D-E27A-447C-B28A-90C560E0CB28}" srcOrd="0" destOrd="0" presId="urn:microsoft.com/office/officeart/2005/8/layout/lProcess2"/>
    <dgm:cxn modelId="{ABF1B991-EC1F-4A5A-B0B8-1A11CA77C2B2}" type="presParOf" srcId="{44AB143D-E27A-447C-B28A-90C560E0CB28}" destId="{C0C5306D-C944-4DA2-956D-4CC687B5CDCC}" srcOrd="0" destOrd="0" presId="urn:microsoft.com/office/officeart/2005/8/layout/lProcess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D8B0AE1-1388-4981-A3E7-606B6BB23A6C}" type="doc">
      <dgm:prSet loTypeId="urn:microsoft.com/office/officeart/2005/8/layout/lProcess2" loCatId="list" qsTypeId="urn:microsoft.com/office/officeart/2005/8/quickstyle/simple2" qsCatId="simple" csTypeId="urn:microsoft.com/office/officeart/2005/8/colors/accent0_1" csCatId="mainScheme" phldr="1"/>
      <dgm:spPr/>
      <dgm:t>
        <a:bodyPr/>
        <a:lstStyle/>
        <a:p>
          <a:endParaRPr lang="ru-RU"/>
        </a:p>
      </dgm:t>
    </dgm:pt>
    <dgm:pt modelId="{4857FCDD-736E-4F7A-9718-0551500A5CD4}">
      <dgm:prSet phldrT="[Текст]" custT="1"/>
      <dgm:spPr/>
      <dgm:t>
        <a:bodyPr/>
        <a:lstStyle/>
        <a:p>
          <a:pPr algn="ctr"/>
          <a:r>
            <a:rPr lang="en-US" sz="1800" b="1">
              <a:latin typeface="Times New Roman" pitchFamily="18" charset="0"/>
              <a:cs typeface="Times New Roman" pitchFamily="18" charset="0"/>
            </a:rPr>
            <a:t>E,e</a:t>
          </a:r>
          <a:endParaRPr lang="ru-RU" sz="1800" b="1">
            <a:latin typeface="Times New Roman" pitchFamily="18" charset="0"/>
            <a:cs typeface="Times New Roman" pitchFamily="18" charset="0"/>
          </a:endParaRPr>
        </a:p>
      </dgm:t>
    </dgm:pt>
    <dgm:pt modelId="{A97B3AB2-9E69-4FA9-8BC9-575E1499F797}" type="parTrans" cxnId="{222EAA5D-65B1-48A8-8DA2-E97D085644E2}">
      <dgm:prSet/>
      <dgm:spPr/>
      <dgm:t>
        <a:bodyPr/>
        <a:lstStyle/>
        <a:p>
          <a:pPr algn="ctr"/>
          <a:endParaRPr lang="ru-RU"/>
        </a:p>
      </dgm:t>
    </dgm:pt>
    <dgm:pt modelId="{159EE2EE-14E1-4563-9994-092E41A7DF17}" type="sibTrans" cxnId="{222EAA5D-65B1-48A8-8DA2-E97D085644E2}">
      <dgm:prSet/>
      <dgm:spPr/>
      <dgm:t>
        <a:bodyPr/>
        <a:lstStyle/>
        <a:p>
          <a:pPr algn="ctr"/>
          <a:endParaRPr lang="ru-RU"/>
        </a:p>
      </dgm:t>
    </dgm:pt>
    <dgm:pt modelId="{498AC0A8-1320-4DA0-8A12-B215B422F3B3}">
      <dgm:prSet phldrT="[Текст]" custT="1"/>
      <dgm:spPr/>
      <dgm:t>
        <a:bodyPr/>
        <a:lstStyle/>
        <a:p>
          <a:pPr algn="ctr"/>
          <a:r>
            <a:rPr lang="en-US" sz="1800" b="1">
              <a:latin typeface="Times New Roman" pitchFamily="18" charset="0"/>
              <a:cs typeface="Times New Roman" pitchFamily="18" charset="0"/>
            </a:rPr>
            <a:t>?</a:t>
          </a:r>
          <a:endParaRPr lang="ru-RU" sz="1800" b="1">
            <a:latin typeface="Times New Roman" pitchFamily="18" charset="0"/>
            <a:cs typeface="Times New Roman" pitchFamily="18" charset="0"/>
          </a:endParaRPr>
        </a:p>
      </dgm:t>
    </dgm:pt>
    <dgm:pt modelId="{2DF47084-D689-4DE0-A0B1-4295B349C87F}" type="parTrans" cxnId="{A56E6F47-5AE8-46D2-B8E0-A1306A8EFEDF}">
      <dgm:prSet/>
      <dgm:spPr/>
      <dgm:t>
        <a:bodyPr/>
        <a:lstStyle/>
        <a:p>
          <a:pPr algn="ctr"/>
          <a:endParaRPr lang="ru-RU"/>
        </a:p>
      </dgm:t>
    </dgm:pt>
    <dgm:pt modelId="{D8D93FC1-D3B4-40B5-A2C2-5C4F2AAEAD16}" type="sibTrans" cxnId="{A56E6F47-5AE8-46D2-B8E0-A1306A8EFEDF}">
      <dgm:prSet/>
      <dgm:spPr/>
      <dgm:t>
        <a:bodyPr/>
        <a:lstStyle/>
        <a:p>
          <a:pPr algn="ctr"/>
          <a:endParaRPr lang="ru-RU"/>
        </a:p>
      </dgm:t>
    </dgm:pt>
    <dgm:pt modelId="{EDA31722-749F-4F0D-94DA-E843F0FB4237}">
      <dgm:prSet phldrT="[Текст]" custT="1"/>
      <dgm:spPr/>
      <dgm:t>
        <a:bodyPr/>
        <a:lstStyle/>
        <a:p>
          <a:pPr algn="ctr"/>
          <a:r>
            <a:rPr lang="en-US" sz="1800" b="1">
              <a:latin typeface="Times New Roman" pitchFamily="18" charset="0"/>
              <a:cs typeface="Times New Roman" pitchFamily="18" charset="0"/>
            </a:rPr>
            <a:t>I,i</a:t>
          </a:r>
          <a:endParaRPr lang="ru-RU" sz="1800" b="1">
            <a:latin typeface="Times New Roman" pitchFamily="18" charset="0"/>
            <a:cs typeface="Times New Roman" pitchFamily="18" charset="0"/>
          </a:endParaRPr>
        </a:p>
      </dgm:t>
    </dgm:pt>
    <dgm:pt modelId="{C12E5F2B-4D05-4A03-A03A-E1550898D5AE}" type="parTrans" cxnId="{7B1B82C2-2D7D-4C48-8D2B-68D6308E97F4}">
      <dgm:prSet/>
      <dgm:spPr/>
      <dgm:t>
        <a:bodyPr/>
        <a:lstStyle/>
        <a:p>
          <a:pPr algn="ctr"/>
          <a:endParaRPr lang="ru-RU"/>
        </a:p>
      </dgm:t>
    </dgm:pt>
    <dgm:pt modelId="{A50CB6C2-0613-4E5A-A707-86906E436154}" type="sibTrans" cxnId="{7B1B82C2-2D7D-4C48-8D2B-68D6308E97F4}">
      <dgm:prSet/>
      <dgm:spPr/>
      <dgm:t>
        <a:bodyPr/>
        <a:lstStyle/>
        <a:p>
          <a:pPr algn="ctr"/>
          <a:endParaRPr lang="ru-RU"/>
        </a:p>
      </dgm:t>
    </dgm:pt>
    <dgm:pt modelId="{389CB065-3143-4385-94E6-AD4917E1F5A4}">
      <dgm:prSet phldrT="[Текст]" custT="1"/>
      <dgm:spPr/>
      <dgm:t>
        <a:bodyPr/>
        <a:lstStyle/>
        <a:p>
          <a:pPr algn="ctr"/>
          <a:r>
            <a:rPr lang="en-US" sz="1800" b="1">
              <a:latin typeface="Times New Roman" pitchFamily="18" charset="0"/>
              <a:cs typeface="Times New Roman" pitchFamily="18" charset="0"/>
            </a:rPr>
            <a:t>?</a:t>
          </a:r>
          <a:endParaRPr lang="ru-RU" sz="1800" b="1">
            <a:latin typeface="Times New Roman" pitchFamily="18" charset="0"/>
            <a:cs typeface="Times New Roman" pitchFamily="18" charset="0"/>
          </a:endParaRPr>
        </a:p>
      </dgm:t>
    </dgm:pt>
    <dgm:pt modelId="{7CAA7CC3-CD32-4FE5-AF5D-FECB45281672}" type="parTrans" cxnId="{BCCC3596-5F1D-4C23-8AF4-717C38880C3E}">
      <dgm:prSet/>
      <dgm:spPr/>
      <dgm:t>
        <a:bodyPr/>
        <a:lstStyle/>
        <a:p>
          <a:pPr algn="ctr"/>
          <a:endParaRPr lang="ru-RU"/>
        </a:p>
      </dgm:t>
    </dgm:pt>
    <dgm:pt modelId="{C3BF3CDD-99F5-4AA7-866A-1B371C13B4ED}" type="sibTrans" cxnId="{BCCC3596-5F1D-4C23-8AF4-717C38880C3E}">
      <dgm:prSet/>
      <dgm:spPr/>
      <dgm:t>
        <a:bodyPr/>
        <a:lstStyle/>
        <a:p>
          <a:pPr algn="ctr"/>
          <a:endParaRPr lang="ru-RU"/>
        </a:p>
      </dgm:t>
    </dgm:pt>
    <dgm:pt modelId="{68F55393-ABC7-4051-A02E-D04D8E013754}">
      <dgm:prSet phldrT="[Текст]" custT="1"/>
      <dgm:spPr/>
      <dgm:t>
        <a:bodyPr/>
        <a:lstStyle/>
        <a:p>
          <a:pPr algn="ctr"/>
          <a:r>
            <a:rPr lang="en-US" sz="1800" b="1"/>
            <a:t>Y,y</a:t>
          </a:r>
          <a:endParaRPr lang="ru-RU" sz="1800" b="1"/>
        </a:p>
      </dgm:t>
    </dgm:pt>
    <dgm:pt modelId="{5D8B9635-7894-4183-912C-9313CF273D67}" type="parTrans" cxnId="{1C5346DA-A468-42F8-AC56-AA0D446E9D70}">
      <dgm:prSet/>
      <dgm:spPr/>
      <dgm:t>
        <a:bodyPr/>
        <a:lstStyle/>
        <a:p>
          <a:pPr algn="ctr"/>
          <a:endParaRPr lang="ru-RU"/>
        </a:p>
      </dgm:t>
    </dgm:pt>
    <dgm:pt modelId="{CF8154BC-C6E2-41A4-BFA8-AF38C08309AC}" type="sibTrans" cxnId="{1C5346DA-A468-42F8-AC56-AA0D446E9D70}">
      <dgm:prSet/>
      <dgm:spPr/>
      <dgm:t>
        <a:bodyPr/>
        <a:lstStyle/>
        <a:p>
          <a:pPr algn="ctr"/>
          <a:endParaRPr lang="ru-RU"/>
        </a:p>
      </dgm:t>
    </dgm:pt>
    <dgm:pt modelId="{4284839B-82C5-41E8-9B57-25A826D14672}">
      <dgm:prSet phldrT="[Текст]" custT="1"/>
      <dgm:spPr/>
      <dgm:t>
        <a:bodyPr/>
        <a:lstStyle/>
        <a:p>
          <a:pPr algn="ctr"/>
          <a:r>
            <a:rPr lang="en-US" sz="1800" b="1">
              <a:latin typeface="Times New Roman" pitchFamily="18" charset="0"/>
              <a:cs typeface="Times New Roman" pitchFamily="18" charset="0"/>
            </a:rPr>
            <a:t>?</a:t>
          </a:r>
          <a:endParaRPr lang="ru-RU" sz="1800" b="1">
            <a:latin typeface="Times New Roman" pitchFamily="18" charset="0"/>
            <a:cs typeface="Times New Roman" pitchFamily="18" charset="0"/>
          </a:endParaRPr>
        </a:p>
      </dgm:t>
    </dgm:pt>
    <dgm:pt modelId="{3FCC138A-FF23-43C1-A2AA-ACE48FF3092D}" type="parTrans" cxnId="{A4F10C2B-FF3A-4171-BF2A-B55ECEDA03C5}">
      <dgm:prSet/>
      <dgm:spPr/>
      <dgm:t>
        <a:bodyPr/>
        <a:lstStyle/>
        <a:p>
          <a:pPr algn="ctr"/>
          <a:endParaRPr lang="ru-RU"/>
        </a:p>
      </dgm:t>
    </dgm:pt>
    <dgm:pt modelId="{CFB3BF9C-D9D4-4946-9747-A60730DC4EBA}" type="sibTrans" cxnId="{A4F10C2B-FF3A-4171-BF2A-B55ECEDA03C5}">
      <dgm:prSet/>
      <dgm:spPr/>
      <dgm:t>
        <a:bodyPr/>
        <a:lstStyle/>
        <a:p>
          <a:pPr algn="ctr"/>
          <a:endParaRPr lang="ru-RU"/>
        </a:p>
      </dgm:t>
    </dgm:pt>
    <dgm:pt modelId="{50196159-9E43-4619-A3B8-80EE8F292C66}" type="pres">
      <dgm:prSet presAssocID="{1D8B0AE1-1388-4981-A3E7-606B6BB23A6C}" presName="theList" presStyleCnt="0">
        <dgm:presLayoutVars>
          <dgm:dir/>
          <dgm:animLvl val="lvl"/>
          <dgm:resizeHandles val="exact"/>
        </dgm:presLayoutVars>
      </dgm:prSet>
      <dgm:spPr/>
      <dgm:t>
        <a:bodyPr/>
        <a:lstStyle/>
        <a:p>
          <a:endParaRPr lang="ru-RU"/>
        </a:p>
      </dgm:t>
    </dgm:pt>
    <dgm:pt modelId="{CD6175E8-D567-4486-BBC9-AB06A87EE14F}" type="pres">
      <dgm:prSet presAssocID="{4857FCDD-736E-4F7A-9718-0551500A5CD4}" presName="compNode" presStyleCnt="0"/>
      <dgm:spPr/>
    </dgm:pt>
    <dgm:pt modelId="{F4614C5B-817C-4882-89CB-15C2736BD0BD}" type="pres">
      <dgm:prSet presAssocID="{4857FCDD-736E-4F7A-9718-0551500A5CD4}" presName="aNode" presStyleLbl="bgShp" presStyleIdx="0" presStyleCnt="3"/>
      <dgm:spPr/>
      <dgm:t>
        <a:bodyPr/>
        <a:lstStyle/>
        <a:p>
          <a:endParaRPr lang="ru-RU"/>
        </a:p>
      </dgm:t>
    </dgm:pt>
    <dgm:pt modelId="{76FED7B9-DC7F-4B80-A9DF-4C9CAC15BE56}" type="pres">
      <dgm:prSet presAssocID="{4857FCDD-736E-4F7A-9718-0551500A5CD4}" presName="textNode" presStyleLbl="bgShp" presStyleIdx="0" presStyleCnt="3"/>
      <dgm:spPr/>
      <dgm:t>
        <a:bodyPr/>
        <a:lstStyle/>
        <a:p>
          <a:endParaRPr lang="ru-RU"/>
        </a:p>
      </dgm:t>
    </dgm:pt>
    <dgm:pt modelId="{B4297097-32C3-4683-923B-DEC583FB8EB8}" type="pres">
      <dgm:prSet presAssocID="{4857FCDD-736E-4F7A-9718-0551500A5CD4}" presName="compChildNode" presStyleCnt="0"/>
      <dgm:spPr/>
    </dgm:pt>
    <dgm:pt modelId="{55271887-8445-4159-82B6-21AEFED293B2}" type="pres">
      <dgm:prSet presAssocID="{4857FCDD-736E-4F7A-9718-0551500A5CD4}" presName="theInnerList" presStyleCnt="0"/>
      <dgm:spPr/>
    </dgm:pt>
    <dgm:pt modelId="{B939FE29-A901-4582-9368-79D7D57502DC}" type="pres">
      <dgm:prSet presAssocID="{498AC0A8-1320-4DA0-8A12-B215B422F3B3}" presName="childNode" presStyleLbl="node1" presStyleIdx="0" presStyleCnt="3" custScaleY="33943">
        <dgm:presLayoutVars>
          <dgm:bulletEnabled val="1"/>
        </dgm:presLayoutVars>
      </dgm:prSet>
      <dgm:spPr/>
      <dgm:t>
        <a:bodyPr/>
        <a:lstStyle/>
        <a:p>
          <a:endParaRPr lang="ru-RU"/>
        </a:p>
      </dgm:t>
    </dgm:pt>
    <dgm:pt modelId="{D51537B0-96FE-475E-9B4D-61E9FF1AFF08}" type="pres">
      <dgm:prSet presAssocID="{4857FCDD-736E-4F7A-9718-0551500A5CD4}" presName="aSpace" presStyleCnt="0"/>
      <dgm:spPr/>
    </dgm:pt>
    <dgm:pt modelId="{F80AB982-A58B-4AE5-939B-3D62407AB0E6}" type="pres">
      <dgm:prSet presAssocID="{EDA31722-749F-4F0D-94DA-E843F0FB4237}" presName="compNode" presStyleCnt="0"/>
      <dgm:spPr/>
    </dgm:pt>
    <dgm:pt modelId="{6E95AEF5-24DE-4593-9F8C-34B835760974}" type="pres">
      <dgm:prSet presAssocID="{EDA31722-749F-4F0D-94DA-E843F0FB4237}" presName="aNode" presStyleLbl="bgShp" presStyleIdx="1" presStyleCnt="3"/>
      <dgm:spPr/>
      <dgm:t>
        <a:bodyPr/>
        <a:lstStyle/>
        <a:p>
          <a:endParaRPr lang="ru-RU"/>
        </a:p>
      </dgm:t>
    </dgm:pt>
    <dgm:pt modelId="{85B04F02-34B6-487F-BFFD-0B106B2B753B}" type="pres">
      <dgm:prSet presAssocID="{EDA31722-749F-4F0D-94DA-E843F0FB4237}" presName="textNode" presStyleLbl="bgShp" presStyleIdx="1" presStyleCnt="3"/>
      <dgm:spPr/>
      <dgm:t>
        <a:bodyPr/>
        <a:lstStyle/>
        <a:p>
          <a:endParaRPr lang="ru-RU"/>
        </a:p>
      </dgm:t>
    </dgm:pt>
    <dgm:pt modelId="{0D9382EF-ED70-41EF-BBBE-75E472CC0448}" type="pres">
      <dgm:prSet presAssocID="{EDA31722-749F-4F0D-94DA-E843F0FB4237}" presName="compChildNode" presStyleCnt="0"/>
      <dgm:spPr/>
    </dgm:pt>
    <dgm:pt modelId="{C8A308C8-2F39-4C00-8AF6-65EC49BB783D}" type="pres">
      <dgm:prSet presAssocID="{EDA31722-749F-4F0D-94DA-E843F0FB4237}" presName="theInnerList" presStyleCnt="0"/>
      <dgm:spPr/>
    </dgm:pt>
    <dgm:pt modelId="{E661770C-6EAA-4360-AAD6-2CD3F2B40533}" type="pres">
      <dgm:prSet presAssocID="{389CB065-3143-4385-94E6-AD4917E1F5A4}" presName="childNode" presStyleLbl="node1" presStyleIdx="1" presStyleCnt="3" custScaleY="37737">
        <dgm:presLayoutVars>
          <dgm:bulletEnabled val="1"/>
        </dgm:presLayoutVars>
      </dgm:prSet>
      <dgm:spPr/>
      <dgm:t>
        <a:bodyPr/>
        <a:lstStyle/>
        <a:p>
          <a:endParaRPr lang="ru-RU"/>
        </a:p>
      </dgm:t>
    </dgm:pt>
    <dgm:pt modelId="{4826B235-79A5-4E5D-9F60-15E88A744F19}" type="pres">
      <dgm:prSet presAssocID="{EDA31722-749F-4F0D-94DA-E843F0FB4237}" presName="aSpace" presStyleCnt="0"/>
      <dgm:spPr/>
    </dgm:pt>
    <dgm:pt modelId="{AFD7137A-F96F-48D7-B17A-FA869683A4A7}" type="pres">
      <dgm:prSet presAssocID="{68F55393-ABC7-4051-A02E-D04D8E013754}" presName="compNode" presStyleCnt="0"/>
      <dgm:spPr/>
    </dgm:pt>
    <dgm:pt modelId="{E64AE192-9C80-4C2E-BD4A-B033E78E907E}" type="pres">
      <dgm:prSet presAssocID="{68F55393-ABC7-4051-A02E-D04D8E013754}" presName="aNode" presStyleLbl="bgShp" presStyleIdx="2" presStyleCnt="3"/>
      <dgm:spPr/>
      <dgm:t>
        <a:bodyPr/>
        <a:lstStyle/>
        <a:p>
          <a:endParaRPr lang="ru-RU"/>
        </a:p>
      </dgm:t>
    </dgm:pt>
    <dgm:pt modelId="{04A83ECA-D852-4961-A53B-6A8F95986BF6}" type="pres">
      <dgm:prSet presAssocID="{68F55393-ABC7-4051-A02E-D04D8E013754}" presName="textNode" presStyleLbl="bgShp" presStyleIdx="2" presStyleCnt="3"/>
      <dgm:spPr/>
      <dgm:t>
        <a:bodyPr/>
        <a:lstStyle/>
        <a:p>
          <a:endParaRPr lang="ru-RU"/>
        </a:p>
      </dgm:t>
    </dgm:pt>
    <dgm:pt modelId="{9EEB90F4-2991-462C-AF0A-DD4DE7C82846}" type="pres">
      <dgm:prSet presAssocID="{68F55393-ABC7-4051-A02E-D04D8E013754}" presName="compChildNode" presStyleCnt="0"/>
      <dgm:spPr/>
    </dgm:pt>
    <dgm:pt modelId="{44AB143D-E27A-447C-B28A-90C560E0CB28}" type="pres">
      <dgm:prSet presAssocID="{68F55393-ABC7-4051-A02E-D04D8E013754}" presName="theInnerList" presStyleCnt="0"/>
      <dgm:spPr/>
    </dgm:pt>
    <dgm:pt modelId="{C0C5306D-C944-4DA2-956D-4CC687B5CDCC}" type="pres">
      <dgm:prSet presAssocID="{4284839B-82C5-41E8-9B57-25A826D14672}" presName="childNode" presStyleLbl="node1" presStyleIdx="2" presStyleCnt="3" custScaleY="33943">
        <dgm:presLayoutVars>
          <dgm:bulletEnabled val="1"/>
        </dgm:presLayoutVars>
      </dgm:prSet>
      <dgm:spPr/>
      <dgm:t>
        <a:bodyPr/>
        <a:lstStyle/>
        <a:p>
          <a:endParaRPr lang="ru-RU"/>
        </a:p>
      </dgm:t>
    </dgm:pt>
  </dgm:ptLst>
  <dgm:cxnLst>
    <dgm:cxn modelId="{BCCC3596-5F1D-4C23-8AF4-717C38880C3E}" srcId="{EDA31722-749F-4F0D-94DA-E843F0FB4237}" destId="{389CB065-3143-4385-94E6-AD4917E1F5A4}" srcOrd="0" destOrd="0" parTransId="{7CAA7CC3-CD32-4FE5-AF5D-FECB45281672}" sibTransId="{C3BF3CDD-99F5-4AA7-866A-1B371C13B4ED}"/>
    <dgm:cxn modelId="{A56E6F47-5AE8-46D2-B8E0-A1306A8EFEDF}" srcId="{4857FCDD-736E-4F7A-9718-0551500A5CD4}" destId="{498AC0A8-1320-4DA0-8A12-B215B422F3B3}" srcOrd="0" destOrd="0" parTransId="{2DF47084-D689-4DE0-A0B1-4295B349C87F}" sibTransId="{D8D93FC1-D3B4-40B5-A2C2-5C4F2AAEAD16}"/>
    <dgm:cxn modelId="{A202C506-FB68-40AA-83A5-06ABDB480462}" type="presOf" srcId="{68F55393-ABC7-4051-A02E-D04D8E013754}" destId="{E64AE192-9C80-4C2E-BD4A-B033E78E907E}" srcOrd="0" destOrd="0" presId="urn:microsoft.com/office/officeart/2005/8/layout/lProcess2"/>
    <dgm:cxn modelId="{7B1B82C2-2D7D-4C48-8D2B-68D6308E97F4}" srcId="{1D8B0AE1-1388-4981-A3E7-606B6BB23A6C}" destId="{EDA31722-749F-4F0D-94DA-E843F0FB4237}" srcOrd="1" destOrd="0" parTransId="{C12E5F2B-4D05-4A03-A03A-E1550898D5AE}" sibTransId="{A50CB6C2-0613-4E5A-A707-86906E436154}"/>
    <dgm:cxn modelId="{222EAA5D-65B1-48A8-8DA2-E97D085644E2}" srcId="{1D8B0AE1-1388-4981-A3E7-606B6BB23A6C}" destId="{4857FCDD-736E-4F7A-9718-0551500A5CD4}" srcOrd="0" destOrd="0" parTransId="{A97B3AB2-9E69-4FA9-8BC9-575E1499F797}" sibTransId="{159EE2EE-14E1-4563-9994-092E41A7DF17}"/>
    <dgm:cxn modelId="{C9CE6D97-5192-44E2-94E2-364D623D18E2}" type="presOf" srcId="{4857FCDD-736E-4F7A-9718-0551500A5CD4}" destId="{F4614C5B-817C-4882-89CB-15C2736BD0BD}" srcOrd="0" destOrd="0" presId="urn:microsoft.com/office/officeart/2005/8/layout/lProcess2"/>
    <dgm:cxn modelId="{F7CB003A-5672-42EF-84F9-0D78365A8292}" type="presOf" srcId="{EDA31722-749F-4F0D-94DA-E843F0FB4237}" destId="{6E95AEF5-24DE-4593-9F8C-34B835760974}" srcOrd="0" destOrd="0" presId="urn:microsoft.com/office/officeart/2005/8/layout/lProcess2"/>
    <dgm:cxn modelId="{094C1322-2B27-4868-A535-7FE1B41FEBF1}" type="presOf" srcId="{68F55393-ABC7-4051-A02E-D04D8E013754}" destId="{04A83ECA-D852-4961-A53B-6A8F95986BF6}" srcOrd="1" destOrd="0" presId="urn:microsoft.com/office/officeart/2005/8/layout/lProcess2"/>
    <dgm:cxn modelId="{1C5346DA-A468-42F8-AC56-AA0D446E9D70}" srcId="{1D8B0AE1-1388-4981-A3E7-606B6BB23A6C}" destId="{68F55393-ABC7-4051-A02E-D04D8E013754}" srcOrd="2" destOrd="0" parTransId="{5D8B9635-7894-4183-912C-9313CF273D67}" sibTransId="{CF8154BC-C6E2-41A4-BFA8-AF38C08309AC}"/>
    <dgm:cxn modelId="{A4F10C2B-FF3A-4171-BF2A-B55ECEDA03C5}" srcId="{68F55393-ABC7-4051-A02E-D04D8E013754}" destId="{4284839B-82C5-41E8-9B57-25A826D14672}" srcOrd="0" destOrd="0" parTransId="{3FCC138A-FF23-43C1-A2AA-ACE48FF3092D}" sibTransId="{CFB3BF9C-D9D4-4946-9747-A60730DC4EBA}"/>
    <dgm:cxn modelId="{81C7F6BB-3782-49B3-8686-3AB801624C72}" type="presOf" srcId="{1D8B0AE1-1388-4981-A3E7-606B6BB23A6C}" destId="{50196159-9E43-4619-A3B8-80EE8F292C66}" srcOrd="0" destOrd="0" presId="urn:microsoft.com/office/officeart/2005/8/layout/lProcess2"/>
    <dgm:cxn modelId="{1398D044-8DDE-41AF-9D3F-E1CAF5718365}" type="presOf" srcId="{389CB065-3143-4385-94E6-AD4917E1F5A4}" destId="{E661770C-6EAA-4360-AAD6-2CD3F2B40533}" srcOrd="0" destOrd="0" presId="urn:microsoft.com/office/officeart/2005/8/layout/lProcess2"/>
    <dgm:cxn modelId="{66335044-EE1C-4B99-A653-BD772AE2ABC5}" type="presOf" srcId="{EDA31722-749F-4F0D-94DA-E843F0FB4237}" destId="{85B04F02-34B6-487F-BFFD-0B106B2B753B}" srcOrd="1" destOrd="0" presId="urn:microsoft.com/office/officeart/2005/8/layout/lProcess2"/>
    <dgm:cxn modelId="{ED68A6D0-C7CE-46C3-9005-45F36EA49F20}" type="presOf" srcId="{4284839B-82C5-41E8-9B57-25A826D14672}" destId="{C0C5306D-C944-4DA2-956D-4CC687B5CDCC}" srcOrd="0" destOrd="0" presId="urn:microsoft.com/office/officeart/2005/8/layout/lProcess2"/>
    <dgm:cxn modelId="{806B4980-1EDB-4486-B057-BE0FEF00C99D}" type="presOf" srcId="{4857FCDD-736E-4F7A-9718-0551500A5CD4}" destId="{76FED7B9-DC7F-4B80-A9DF-4C9CAC15BE56}" srcOrd="1" destOrd="0" presId="urn:microsoft.com/office/officeart/2005/8/layout/lProcess2"/>
    <dgm:cxn modelId="{64AD1468-91ED-4744-8ADB-59F8B86B8B91}" type="presOf" srcId="{498AC0A8-1320-4DA0-8A12-B215B422F3B3}" destId="{B939FE29-A901-4582-9368-79D7D57502DC}" srcOrd="0" destOrd="0" presId="urn:microsoft.com/office/officeart/2005/8/layout/lProcess2"/>
    <dgm:cxn modelId="{450E74C7-7D6A-4359-B950-B2E514A2467E}" type="presParOf" srcId="{50196159-9E43-4619-A3B8-80EE8F292C66}" destId="{CD6175E8-D567-4486-BBC9-AB06A87EE14F}" srcOrd="0" destOrd="0" presId="urn:microsoft.com/office/officeart/2005/8/layout/lProcess2"/>
    <dgm:cxn modelId="{9C9A6E35-B180-4CD6-969C-1C20FAD43FC7}" type="presParOf" srcId="{CD6175E8-D567-4486-BBC9-AB06A87EE14F}" destId="{F4614C5B-817C-4882-89CB-15C2736BD0BD}" srcOrd="0" destOrd="0" presId="urn:microsoft.com/office/officeart/2005/8/layout/lProcess2"/>
    <dgm:cxn modelId="{CE4AE936-FE06-41A4-B3C9-DA75B17BA103}" type="presParOf" srcId="{CD6175E8-D567-4486-BBC9-AB06A87EE14F}" destId="{76FED7B9-DC7F-4B80-A9DF-4C9CAC15BE56}" srcOrd="1" destOrd="0" presId="urn:microsoft.com/office/officeart/2005/8/layout/lProcess2"/>
    <dgm:cxn modelId="{83DAA908-EBA2-4F08-80BA-DAE474E1077C}" type="presParOf" srcId="{CD6175E8-D567-4486-BBC9-AB06A87EE14F}" destId="{B4297097-32C3-4683-923B-DEC583FB8EB8}" srcOrd="2" destOrd="0" presId="urn:microsoft.com/office/officeart/2005/8/layout/lProcess2"/>
    <dgm:cxn modelId="{5D706958-3C82-4CE9-B196-7B4F59D7E8CC}" type="presParOf" srcId="{B4297097-32C3-4683-923B-DEC583FB8EB8}" destId="{55271887-8445-4159-82B6-21AEFED293B2}" srcOrd="0" destOrd="0" presId="urn:microsoft.com/office/officeart/2005/8/layout/lProcess2"/>
    <dgm:cxn modelId="{5CFD711A-4751-40A5-8A4F-C2F5E2664E5D}" type="presParOf" srcId="{55271887-8445-4159-82B6-21AEFED293B2}" destId="{B939FE29-A901-4582-9368-79D7D57502DC}" srcOrd="0" destOrd="0" presId="urn:microsoft.com/office/officeart/2005/8/layout/lProcess2"/>
    <dgm:cxn modelId="{8FD982F7-274C-4FE7-8F33-F943165A6461}" type="presParOf" srcId="{50196159-9E43-4619-A3B8-80EE8F292C66}" destId="{D51537B0-96FE-475E-9B4D-61E9FF1AFF08}" srcOrd="1" destOrd="0" presId="urn:microsoft.com/office/officeart/2005/8/layout/lProcess2"/>
    <dgm:cxn modelId="{91DA3C35-3BDA-4927-82E4-0D79B6009B45}" type="presParOf" srcId="{50196159-9E43-4619-A3B8-80EE8F292C66}" destId="{F80AB982-A58B-4AE5-939B-3D62407AB0E6}" srcOrd="2" destOrd="0" presId="urn:microsoft.com/office/officeart/2005/8/layout/lProcess2"/>
    <dgm:cxn modelId="{5C6EBAED-E41A-44D6-873F-BDD5E5D13743}" type="presParOf" srcId="{F80AB982-A58B-4AE5-939B-3D62407AB0E6}" destId="{6E95AEF5-24DE-4593-9F8C-34B835760974}" srcOrd="0" destOrd="0" presId="urn:microsoft.com/office/officeart/2005/8/layout/lProcess2"/>
    <dgm:cxn modelId="{CE92F7E2-1E00-4F22-B89D-13AA3AF6B5AE}" type="presParOf" srcId="{F80AB982-A58B-4AE5-939B-3D62407AB0E6}" destId="{85B04F02-34B6-487F-BFFD-0B106B2B753B}" srcOrd="1" destOrd="0" presId="urn:microsoft.com/office/officeart/2005/8/layout/lProcess2"/>
    <dgm:cxn modelId="{6DAD4563-A4CB-495E-B99D-B833FCBCD1F4}" type="presParOf" srcId="{F80AB982-A58B-4AE5-939B-3D62407AB0E6}" destId="{0D9382EF-ED70-41EF-BBBE-75E472CC0448}" srcOrd="2" destOrd="0" presId="urn:microsoft.com/office/officeart/2005/8/layout/lProcess2"/>
    <dgm:cxn modelId="{BDD4EEB0-01DC-4C8D-8C3A-F75BEF42F0B1}" type="presParOf" srcId="{0D9382EF-ED70-41EF-BBBE-75E472CC0448}" destId="{C8A308C8-2F39-4C00-8AF6-65EC49BB783D}" srcOrd="0" destOrd="0" presId="urn:microsoft.com/office/officeart/2005/8/layout/lProcess2"/>
    <dgm:cxn modelId="{C58073DE-4DCC-49A6-9A1D-0A341996570B}" type="presParOf" srcId="{C8A308C8-2F39-4C00-8AF6-65EC49BB783D}" destId="{E661770C-6EAA-4360-AAD6-2CD3F2B40533}" srcOrd="0" destOrd="0" presId="urn:microsoft.com/office/officeart/2005/8/layout/lProcess2"/>
    <dgm:cxn modelId="{356FF798-EF8A-4012-B016-C46B8C494B4A}" type="presParOf" srcId="{50196159-9E43-4619-A3B8-80EE8F292C66}" destId="{4826B235-79A5-4E5D-9F60-15E88A744F19}" srcOrd="3" destOrd="0" presId="urn:microsoft.com/office/officeart/2005/8/layout/lProcess2"/>
    <dgm:cxn modelId="{1AEEA8F8-9B91-4B7A-8119-8A192D1CD3E4}" type="presParOf" srcId="{50196159-9E43-4619-A3B8-80EE8F292C66}" destId="{AFD7137A-F96F-48D7-B17A-FA869683A4A7}" srcOrd="4" destOrd="0" presId="urn:microsoft.com/office/officeart/2005/8/layout/lProcess2"/>
    <dgm:cxn modelId="{7CCCE614-3AF6-43B2-8746-5C6C347B08FF}" type="presParOf" srcId="{AFD7137A-F96F-48D7-B17A-FA869683A4A7}" destId="{E64AE192-9C80-4C2E-BD4A-B033E78E907E}" srcOrd="0" destOrd="0" presId="urn:microsoft.com/office/officeart/2005/8/layout/lProcess2"/>
    <dgm:cxn modelId="{AB34EE7D-2FAD-458E-B649-B0E7E6E1674E}" type="presParOf" srcId="{AFD7137A-F96F-48D7-B17A-FA869683A4A7}" destId="{04A83ECA-D852-4961-A53B-6A8F95986BF6}" srcOrd="1" destOrd="0" presId="urn:microsoft.com/office/officeart/2005/8/layout/lProcess2"/>
    <dgm:cxn modelId="{7FD0BCBC-1B56-4DC6-B585-F12A1811DAA3}" type="presParOf" srcId="{AFD7137A-F96F-48D7-B17A-FA869683A4A7}" destId="{9EEB90F4-2991-462C-AF0A-DD4DE7C82846}" srcOrd="2" destOrd="0" presId="urn:microsoft.com/office/officeart/2005/8/layout/lProcess2"/>
    <dgm:cxn modelId="{4FE5074C-C266-4208-9C53-1DDED5661140}" type="presParOf" srcId="{9EEB90F4-2991-462C-AF0A-DD4DE7C82846}" destId="{44AB143D-E27A-447C-B28A-90C560E0CB28}" srcOrd="0" destOrd="0" presId="urn:microsoft.com/office/officeart/2005/8/layout/lProcess2"/>
    <dgm:cxn modelId="{C237035D-2165-42E5-9C18-1DAADCF2FBFF}" type="presParOf" srcId="{44AB143D-E27A-447C-B28A-90C560E0CB28}" destId="{C0C5306D-C944-4DA2-956D-4CC687B5CDCC}" srcOrd="0" destOrd="0" presId="urn:microsoft.com/office/officeart/2005/8/layout/lProcess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F986825-989D-4511-BC98-01C053A20BD8}" type="doc">
      <dgm:prSet loTypeId="urn:microsoft.com/office/officeart/2005/8/layout/orgChart1" loCatId="hierarchy" qsTypeId="urn:microsoft.com/office/officeart/2005/8/quickstyle/simple1" qsCatId="simple" csTypeId="urn:microsoft.com/office/officeart/2005/8/colors/accent1_1" csCatId="accent1" phldr="1"/>
      <dgm:spPr/>
    </dgm:pt>
    <dgm:pt modelId="{2418B3E1-2017-4D16-B7E2-D801A58C4D2E}">
      <dgm:prSet custT="1"/>
      <dgm:spPr/>
      <dgm:t>
        <a:bodyPr/>
        <a:lstStyle/>
        <a:p>
          <a:pPr marR="0" algn="ctr" rtl="0"/>
          <a:r>
            <a:rPr lang="en-US" sz="1400" baseline="0" smtClean="0">
              <a:latin typeface="Times New Roman" pitchFamily="18" charset="0"/>
              <a:cs typeface="Times New Roman" pitchFamily="18" charset="0"/>
            </a:rPr>
            <a:t>1 </a:t>
          </a:r>
          <a:r>
            <a:rPr lang="ru-RU" sz="1400" baseline="0" smtClean="0">
              <a:latin typeface="Times New Roman" pitchFamily="18" charset="0"/>
              <a:cs typeface="Times New Roman" pitchFamily="18" charset="0"/>
            </a:rPr>
            <a:t>склонение</a:t>
          </a:r>
        </a:p>
      </dgm:t>
    </dgm:pt>
    <dgm:pt modelId="{4B67A4AC-4481-4A75-AB1C-A663C4D307DB}" type="parTrans" cxnId="{54256715-9D06-49AC-B274-BDE19F5EC104}">
      <dgm:prSet/>
      <dgm:spPr/>
      <dgm:t>
        <a:bodyPr/>
        <a:lstStyle/>
        <a:p>
          <a:pPr algn="ctr"/>
          <a:endParaRPr lang="ru-RU"/>
        </a:p>
      </dgm:t>
    </dgm:pt>
    <dgm:pt modelId="{FE559EF6-B7E5-43AE-9AC4-F40AD3CD23B7}" type="sibTrans" cxnId="{54256715-9D06-49AC-B274-BDE19F5EC104}">
      <dgm:prSet/>
      <dgm:spPr/>
      <dgm:t>
        <a:bodyPr/>
        <a:lstStyle/>
        <a:p>
          <a:pPr algn="ctr"/>
          <a:endParaRPr lang="ru-RU"/>
        </a:p>
      </dgm:t>
    </dgm:pt>
    <dgm:pt modelId="{40F2AB79-4C65-4933-A164-2CC860A3EE45}">
      <dgm:prSet custT="1"/>
      <dgm:spPr/>
      <dgm:t>
        <a:bodyPr/>
        <a:lstStyle/>
        <a:p>
          <a:pPr marR="0" algn="ctr" rtl="0"/>
          <a:r>
            <a:rPr lang="ru-RU" sz="900" baseline="0" smtClean="0">
              <a:latin typeface="Times New Roman"/>
            </a:rPr>
            <a:t>-</a:t>
          </a:r>
          <a:r>
            <a:rPr lang="en-US" sz="1400" baseline="0" smtClean="0">
              <a:latin typeface="Times New Roman" pitchFamily="18" charset="0"/>
              <a:cs typeface="Times New Roman" pitchFamily="18" charset="0"/>
            </a:rPr>
            <a:t>a</a:t>
          </a:r>
          <a:r>
            <a:rPr lang="ru-RU" sz="1400" baseline="0" smtClean="0">
              <a:latin typeface="Times New Roman" pitchFamily="18" charset="0"/>
              <a:cs typeface="Times New Roman" pitchFamily="18" charset="0"/>
            </a:rPr>
            <a:t> (окончание в </a:t>
          </a:r>
          <a:r>
            <a:rPr lang="en-US" sz="1400" baseline="0" smtClean="0">
              <a:latin typeface="Times New Roman" pitchFamily="18" charset="0"/>
              <a:cs typeface="Times New Roman" pitchFamily="18" charset="0"/>
            </a:rPr>
            <a:t>Nom</a:t>
          </a:r>
          <a:r>
            <a:rPr lang="ru-RU" sz="1400" baseline="0" smtClean="0">
              <a:latin typeface="Times New Roman" pitchFamily="18" charset="0"/>
              <a:cs typeface="Times New Roman" pitchFamily="18" charset="0"/>
            </a:rPr>
            <a:t>.</a:t>
          </a:r>
          <a:r>
            <a:rPr lang="en-US" sz="1400" baseline="0" smtClean="0">
              <a:latin typeface="Times New Roman" pitchFamily="18" charset="0"/>
              <a:cs typeface="Times New Roman" pitchFamily="18" charset="0"/>
            </a:rPr>
            <a:t>Sing</a:t>
          </a:r>
          <a:r>
            <a:rPr lang="ru-RU" sz="1400" baseline="0" smtClean="0">
              <a:latin typeface="Times New Roman" pitchFamily="18" charset="0"/>
              <a:cs typeface="Times New Roman" pitchFamily="18" charset="0"/>
            </a:rPr>
            <a:t>.)</a:t>
          </a:r>
          <a:endParaRPr lang="ru-RU" sz="1400" smtClean="0">
            <a:latin typeface="Times New Roman" pitchFamily="18" charset="0"/>
            <a:cs typeface="Times New Roman" pitchFamily="18" charset="0"/>
          </a:endParaRPr>
        </a:p>
      </dgm:t>
    </dgm:pt>
    <dgm:pt modelId="{A21F7F59-059D-46C0-8EBE-3A8B7A1240B4}" type="parTrans" cxnId="{4170D939-3744-47B2-BCF4-C10C94B498CE}">
      <dgm:prSet/>
      <dgm:spPr/>
      <dgm:t>
        <a:bodyPr/>
        <a:lstStyle/>
        <a:p>
          <a:pPr algn="ctr"/>
          <a:endParaRPr lang="ru-RU"/>
        </a:p>
      </dgm:t>
    </dgm:pt>
    <dgm:pt modelId="{0E42DC8F-AC4D-4E6B-B010-755B1E268441}" type="sibTrans" cxnId="{4170D939-3744-47B2-BCF4-C10C94B498CE}">
      <dgm:prSet/>
      <dgm:spPr/>
      <dgm:t>
        <a:bodyPr/>
        <a:lstStyle/>
        <a:p>
          <a:pPr algn="ctr"/>
          <a:endParaRPr lang="ru-RU"/>
        </a:p>
      </dgm:t>
    </dgm:pt>
    <dgm:pt modelId="{D1FFA5BE-00BC-4ED5-ABFF-A4C7004BF7CC}">
      <dgm:prSet custT="1"/>
      <dgm:spPr/>
      <dgm:t>
        <a:bodyPr/>
        <a:lstStyle/>
        <a:p>
          <a:pPr marR="0" algn="ctr" rtl="0"/>
          <a:r>
            <a:rPr lang="ru-RU" sz="900" baseline="0" smtClean="0">
              <a:latin typeface="Times New Roman"/>
            </a:rPr>
            <a:t>-</a:t>
          </a:r>
          <a:r>
            <a:rPr lang="en-US" sz="1400" baseline="0" smtClean="0">
              <a:latin typeface="Times New Roman" pitchFamily="18" charset="0"/>
              <a:cs typeface="Times New Roman" pitchFamily="18" charset="0"/>
            </a:rPr>
            <a:t>ae</a:t>
          </a:r>
          <a:r>
            <a:rPr lang="ru-RU" sz="1400" baseline="0" smtClean="0">
              <a:latin typeface="Times New Roman" pitchFamily="18" charset="0"/>
              <a:cs typeface="Times New Roman" pitchFamily="18" charset="0"/>
            </a:rPr>
            <a:t> (окончание в </a:t>
          </a:r>
          <a:r>
            <a:rPr lang="en-US" sz="1400" baseline="0" smtClean="0">
              <a:latin typeface="Times New Roman" pitchFamily="18" charset="0"/>
              <a:cs typeface="Times New Roman" pitchFamily="18" charset="0"/>
            </a:rPr>
            <a:t>Gen</a:t>
          </a:r>
          <a:r>
            <a:rPr lang="ru-RU" sz="1400" baseline="0" smtClean="0">
              <a:latin typeface="Times New Roman" pitchFamily="18" charset="0"/>
              <a:cs typeface="Times New Roman" pitchFamily="18" charset="0"/>
            </a:rPr>
            <a:t>.</a:t>
          </a:r>
          <a:r>
            <a:rPr lang="en-US" sz="1400" baseline="0" smtClean="0">
              <a:latin typeface="Times New Roman" pitchFamily="18" charset="0"/>
              <a:cs typeface="Times New Roman" pitchFamily="18" charset="0"/>
            </a:rPr>
            <a:t>Sing</a:t>
          </a:r>
          <a:r>
            <a:rPr lang="ru-RU" sz="1400" baseline="0" smtClean="0">
              <a:latin typeface="Times New Roman" pitchFamily="18" charset="0"/>
              <a:cs typeface="Times New Roman" pitchFamily="18" charset="0"/>
            </a:rPr>
            <a:t>.)</a:t>
          </a:r>
        </a:p>
      </dgm:t>
    </dgm:pt>
    <dgm:pt modelId="{52F0A0BB-0E38-4ED7-BEB2-FC62DFA670DA}" type="parTrans" cxnId="{2B76955B-7B45-4973-9CD7-FF4210767833}">
      <dgm:prSet/>
      <dgm:spPr/>
      <dgm:t>
        <a:bodyPr/>
        <a:lstStyle/>
        <a:p>
          <a:pPr algn="ctr"/>
          <a:endParaRPr lang="ru-RU"/>
        </a:p>
      </dgm:t>
    </dgm:pt>
    <dgm:pt modelId="{ADF657E9-C8DB-49F9-BE7D-788FB3C0A728}" type="sibTrans" cxnId="{2B76955B-7B45-4973-9CD7-FF4210767833}">
      <dgm:prSet/>
      <dgm:spPr/>
      <dgm:t>
        <a:bodyPr/>
        <a:lstStyle/>
        <a:p>
          <a:pPr algn="ctr"/>
          <a:endParaRPr lang="ru-RU"/>
        </a:p>
      </dgm:t>
    </dgm:pt>
    <dgm:pt modelId="{D0D67895-8384-4075-8284-A66AD312B42A}">
      <dgm:prSet custT="1"/>
      <dgm:spPr/>
      <dgm:t>
        <a:bodyPr/>
        <a:lstStyle/>
        <a:p>
          <a:pPr marR="0" algn="ctr" rtl="0"/>
          <a:r>
            <a:rPr lang="en-US" sz="1400" baseline="0" smtClean="0">
              <a:latin typeface="Times New Roman" pitchFamily="18" charset="0"/>
              <a:cs typeface="Times New Roman" pitchFamily="18" charset="0"/>
            </a:rPr>
            <a:t>f (</a:t>
          </a:r>
          <a:r>
            <a:rPr lang="ru-RU" sz="1400" baseline="0" smtClean="0">
              <a:latin typeface="Times New Roman" pitchFamily="18" charset="0"/>
              <a:cs typeface="Times New Roman" pitchFamily="18" charset="0"/>
            </a:rPr>
            <a:t>род)</a:t>
          </a:r>
          <a:endParaRPr lang="ru-RU" sz="1400" smtClean="0">
            <a:latin typeface="Times New Roman" pitchFamily="18" charset="0"/>
            <a:cs typeface="Times New Roman" pitchFamily="18" charset="0"/>
          </a:endParaRPr>
        </a:p>
      </dgm:t>
    </dgm:pt>
    <dgm:pt modelId="{905712C9-9E93-4641-ABA7-BADADD1537C6}" type="parTrans" cxnId="{45A383BE-4DA3-4EF6-BB4D-E6386B0F4762}">
      <dgm:prSet/>
      <dgm:spPr/>
      <dgm:t>
        <a:bodyPr/>
        <a:lstStyle/>
        <a:p>
          <a:pPr algn="ctr"/>
          <a:endParaRPr lang="ru-RU"/>
        </a:p>
      </dgm:t>
    </dgm:pt>
    <dgm:pt modelId="{79442517-09D5-4AF9-A747-6891256AC134}" type="sibTrans" cxnId="{45A383BE-4DA3-4EF6-BB4D-E6386B0F4762}">
      <dgm:prSet/>
      <dgm:spPr/>
      <dgm:t>
        <a:bodyPr/>
        <a:lstStyle/>
        <a:p>
          <a:pPr algn="ctr"/>
          <a:endParaRPr lang="ru-RU"/>
        </a:p>
      </dgm:t>
    </dgm:pt>
    <dgm:pt modelId="{1309F9D0-62DB-4240-B612-72FE7CBF4629}">
      <dgm:prSet custT="1"/>
      <dgm:spPr/>
      <dgm:t>
        <a:bodyPr/>
        <a:lstStyle/>
        <a:p>
          <a:pPr marR="0" algn="ctr" rtl="0"/>
          <a:r>
            <a:rPr lang="en-US" sz="1400" baseline="0" smtClean="0">
              <a:latin typeface="Times New Roman" pitchFamily="18" charset="0"/>
              <a:cs typeface="Times New Roman" pitchFamily="18" charset="0"/>
            </a:rPr>
            <a:t>aqua</a:t>
          </a:r>
          <a:r>
            <a:rPr lang="ru-RU" sz="1400" baseline="0" smtClean="0">
              <a:latin typeface="Times New Roman" pitchFamily="18" charset="0"/>
              <a:cs typeface="Times New Roman" pitchFamily="18" charset="0"/>
            </a:rPr>
            <a:t>, </a:t>
          </a:r>
          <a:r>
            <a:rPr lang="en-US" sz="1400" baseline="0" smtClean="0">
              <a:latin typeface="Times New Roman" pitchFamily="18" charset="0"/>
              <a:cs typeface="Times New Roman" pitchFamily="18" charset="0"/>
            </a:rPr>
            <a:t>ae</a:t>
          </a:r>
          <a:r>
            <a:rPr lang="ru-RU" sz="1400" baseline="0" smtClean="0">
              <a:latin typeface="Times New Roman" pitchFamily="18" charset="0"/>
              <a:cs typeface="Times New Roman" pitchFamily="18" charset="0"/>
            </a:rPr>
            <a:t>, </a:t>
          </a:r>
          <a:r>
            <a:rPr lang="en-US" sz="1400" baseline="0" smtClean="0">
              <a:latin typeface="Times New Roman" pitchFamily="18" charset="0"/>
              <a:cs typeface="Times New Roman" pitchFamily="18" charset="0"/>
            </a:rPr>
            <a:t>f</a:t>
          </a:r>
          <a:r>
            <a:rPr lang="ru-RU" sz="1400" baseline="0" smtClean="0">
              <a:latin typeface="Times New Roman" pitchFamily="18" charset="0"/>
              <a:cs typeface="Times New Roman" pitchFamily="18" charset="0"/>
            </a:rPr>
            <a:t> – вода (словарная форма</a:t>
          </a:r>
          <a:r>
            <a:rPr lang="ru-RU" sz="900" baseline="0" smtClean="0">
              <a:latin typeface="Calibri"/>
            </a:rPr>
            <a:t>)</a:t>
          </a:r>
          <a:endParaRPr lang="ru-RU" sz="900" smtClean="0"/>
        </a:p>
      </dgm:t>
    </dgm:pt>
    <dgm:pt modelId="{E18CD84F-41A6-4C90-BC33-B19C69304D60}" type="parTrans" cxnId="{61FE21F6-358D-49C1-AC3D-0966CDC7DBB3}">
      <dgm:prSet/>
      <dgm:spPr/>
      <dgm:t>
        <a:bodyPr/>
        <a:lstStyle/>
        <a:p>
          <a:pPr algn="ctr"/>
          <a:endParaRPr lang="ru-RU"/>
        </a:p>
      </dgm:t>
    </dgm:pt>
    <dgm:pt modelId="{C9FA3D24-D638-4CF3-AC3F-BCB421F90174}" type="sibTrans" cxnId="{61FE21F6-358D-49C1-AC3D-0966CDC7DBB3}">
      <dgm:prSet/>
      <dgm:spPr/>
      <dgm:t>
        <a:bodyPr/>
        <a:lstStyle/>
        <a:p>
          <a:pPr algn="ctr"/>
          <a:endParaRPr lang="ru-RU"/>
        </a:p>
      </dgm:t>
    </dgm:pt>
    <dgm:pt modelId="{C008213A-B33E-4485-A6BD-A245F2C4BE6E}" type="pres">
      <dgm:prSet presAssocID="{0F986825-989D-4511-BC98-01C053A20BD8}" presName="hierChild1" presStyleCnt="0">
        <dgm:presLayoutVars>
          <dgm:orgChart val="1"/>
          <dgm:chPref val="1"/>
          <dgm:dir/>
          <dgm:animOne val="branch"/>
          <dgm:animLvl val="lvl"/>
          <dgm:resizeHandles/>
        </dgm:presLayoutVars>
      </dgm:prSet>
      <dgm:spPr/>
    </dgm:pt>
    <dgm:pt modelId="{831A7772-41C9-44E6-82EC-BC8422893112}" type="pres">
      <dgm:prSet presAssocID="{2418B3E1-2017-4D16-B7E2-D801A58C4D2E}" presName="hierRoot1" presStyleCnt="0">
        <dgm:presLayoutVars>
          <dgm:hierBranch val="r"/>
        </dgm:presLayoutVars>
      </dgm:prSet>
      <dgm:spPr/>
    </dgm:pt>
    <dgm:pt modelId="{F5BA33B5-6EAF-4C36-A006-CCE152EE29C9}" type="pres">
      <dgm:prSet presAssocID="{2418B3E1-2017-4D16-B7E2-D801A58C4D2E}" presName="rootComposite1" presStyleCnt="0"/>
      <dgm:spPr/>
    </dgm:pt>
    <dgm:pt modelId="{90D2AECD-3437-4A35-87AF-74FD6ABF221B}" type="pres">
      <dgm:prSet presAssocID="{2418B3E1-2017-4D16-B7E2-D801A58C4D2E}" presName="rootText1" presStyleLbl="node0" presStyleIdx="0" presStyleCnt="1" custScaleX="255632">
        <dgm:presLayoutVars>
          <dgm:chPref val="3"/>
        </dgm:presLayoutVars>
      </dgm:prSet>
      <dgm:spPr/>
      <dgm:t>
        <a:bodyPr/>
        <a:lstStyle/>
        <a:p>
          <a:endParaRPr lang="ru-RU"/>
        </a:p>
      </dgm:t>
    </dgm:pt>
    <dgm:pt modelId="{DA1D9EE0-804D-4CC1-8191-5D8FDC000B69}" type="pres">
      <dgm:prSet presAssocID="{2418B3E1-2017-4D16-B7E2-D801A58C4D2E}" presName="rootConnector1" presStyleLbl="node1" presStyleIdx="0" presStyleCnt="0"/>
      <dgm:spPr/>
      <dgm:t>
        <a:bodyPr/>
        <a:lstStyle/>
        <a:p>
          <a:endParaRPr lang="ru-RU"/>
        </a:p>
      </dgm:t>
    </dgm:pt>
    <dgm:pt modelId="{98E6754A-3269-4EB8-A191-C19C6A2B1C3A}" type="pres">
      <dgm:prSet presAssocID="{2418B3E1-2017-4D16-B7E2-D801A58C4D2E}" presName="hierChild2" presStyleCnt="0"/>
      <dgm:spPr/>
    </dgm:pt>
    <dgm:pt modelId="{2BCF975F-5981-405A-983E-C651513F3A2F}" type="pres">
      <dgm:prSet presAssocID="{A21F7F59-059D-46C0-8EBE-3A8B7A1240B4}" presName="Name50" presStyleLbl="parChTrans1D2" presStyleIdx="0" presStyleCnt="4"/>
      <dgm:spPr/>
      <dgm:t>
        <a:bodyPr/>
        <a:lstStyle/>
        <a:p>
          <a:endParaRPr lang="ru-RU"/>
        </a:p>
      </dgm:t>
    </dgm:pt>
    <dgm:pt modelId="{EF1070F7-4157-4FF5-B9E7-FE60FBCC9CA9}" type="pres">
      <dgm:prSet presAssocID="{40F2AB79-4C65-4933-A164-2CC860A3EE45}" presName="hierRoot2" presStyleCnt="0">
        <dgm:presLayoutVars>
          <dgm:hierBranch/>
        </dgm:presLayoutVars>
      </dgm:prSet>
      <dgm:spPr/>
    </dgm:pt>
    <dgm:pt modelId="{1708BD19-6D80-4F8D-B357-5474AB341374}" type="pres">
      <dgm:prSet presAssocID="{40F2AB79-4C65-4933-A164-2CC860A3EE45}" presName="rootComposite" presStyleCnt="0"/>
      <dgm:spPr/>
    </dgm:pt>
    <dgm:pt modelId="{14B2E51C-3CB5-44F7-880F-12CAF3AE8C1C}" type="pres">
      <dgm:prSet presAssocID="{40F2AB79-4C65-4933-A164-2CC860A3EE45}" presName="rootText" presStyleLbl="node2" presStyleIdx="0" presStyleCnt="4" custScaleX="626384" custScaleY="78301" custLinFactNeighborX="-4076" custLinFactNeighborY="6959">
        <dgm:presLayoutVars>
          <dgm:chPref val="3"/>
        </dgm:presLayoutVars>
      </dgm:prSet>
      <dgm:spPr/>
      <dgm:t>
        <a:bodyPr/>
        <a:lstStyle/>
        <a:p>
          <a:endParaRPr lang="ru-RU"/>
        </a:p>
      </dgm:t>
    </dgm:pt>
    <dgm:pt modelId="{354BE5C7-390D-4264-B4A0-381C58964321}" type="pres">
      <dgm:prSet presAssocID="{40F2AB79-4C65-4933-A164-2CC860A3EE45}" presName="rootConnector" presStyleLbl="node2" presStyleIdx="0" presStyleCnt="4"/>
      <dgm:spPr/>
      <dgm:t>
        <a:bodyPr/>
        <a:lstStyle/>
        <a:p>
          <a:endParaRPr lang="ru-RU"/>
        </a:p>
      </dgm:t>
    </dgm:pt>
    <dgm:pt modelId="{CC246C7A-90CF-4304-A62A-796EBB6FAB30}" type="pres">
      <dgm:prSet presAssocID="{40F2AB79-4C65-4933-A164-2CC860A3EE45}" presName="hierChild4" presStyleCnt="0"/>
      <dgm:spPr/>
    </dgm:pt>
    <dgm:pt modelId="{5C2330E5-E94E-4214-B3F3-6FAF24FC6905}" type="pres">
      <dgm:prSet presAssocID="{40F2AB79-4C65-4933-A164-2CC860A3EE45}" presName="hierChild5" presStyleCnt="0"/>
      <dgm:spPr/>
    </dgm:pt>
    <dgm:pt modelId="{87E9761C-1CF9-4EB3-AFBC-35A372B06BAA}" type="pres">
      <dgm:prSet presAssocID="{52F0A0BB-0E38-4ED7-BEB2-FC62DFA670DA}" presName="Name50" presStyleLbl="parChTrans1D2" presStyleIdx="1" presStyleCnt="4"/>
      <dgm:spPr/>
      <dgm:t>
        <a:bodyPr/>
        <a:lstStyle/>
        <a:p>
          <a:endParaRPr lang="ru-RU"/>
        </a:p>
      </dgm:t>
    </dgm:pt>
    <dgm:pt modelId="{F0642B61-2098-4EAA-81C1-78FAF3524B2D}" type="pres">
      <dgm:prSet presAssocID="{D1FFA5BE-00BC-4ED5-ABFF-A4C7004BF7CC}" presName="hierRoot2" presStyleCnt="0">
        <dgm:presLayoutVars>
          <dgm:hierBranch/>
        </dgm:presLayoutVars>
      </dgm:prSet>
      <dgm:spPr/>
    </dgm:pt>
    <dgm:pt modelId="{5509AD40-A9AB-4512-A6DD-838E97CF4C89}" type="pres">
      <dgm:prSet presAssocID="{D1FFA5BE-00BC-4ED5-ABFF-A4C7004BF7CC}" presName="rootComposite" presStyleCnt="0"/>
      <dgm:spPr/>
    </dgm:pt>
    <dgm:pt modelId="{C49EE962-7A51-49CB-B03C-2A6610281AD9}" type="pres">
      <dgm:prSet presAssocID="{D1FFA5BE-00BC-4ED5-ABFF-A4C7004BF7CC}" presName="rootText" presStyleLbl="node2" presStyleIdx="1" presStyleCnt="4" custScaleX="403960" custLinFactNeighborX="20877" custLinFactNeighborY="13918">
        <dgm:presLayoutVars>
          <dgm:chPref val="3"/>
        </dgm:presLayoutVars>
      </dgm:prSet>
      <dgm:spPr/>
      <dgm:t>
        <a:bodyPr/>
        <a:lstStyle/>
        <a:p>
          <a:endParaRPr lang="ru-RU"/>
        </a:p>
      </dgm:t>
    </dgm:pt>
    <dgm:pt modelId="{DF9AD332-1067-4320-B608-702E1954F618}" type="pres">
      <dgm:prSet presAssocID="{D1FFA5BE-00BC-4ED5-ABFF-A4C7004BF7CC}" presName="rootConnector" presStyleLbl="node2" presStyleIdx="1" presStyleCnt="4"/>
      <dgm:spPr/>
      <dgm:t>
        <a:bodyPr/>
        <a:lstStyle/>
        <a:p>
          <a:endParaRPr lang="ru-RU"/>
        </a:p>
      </dgm:t>
    </dgm:pt>
    <dgm:pt modelId="{D7B4A654-D1FB-487E-A4AF-4C0128C266F0}" type="pres">
      <dgm:prSet presAssocID="{D1FFA5BE-00BC-4ED5-ABFF-A4C7004BF7CC}" presName="hierChild4" presStyleCnt="0"/>
      <dgm:spPr/>
    </dgm:pt>
    <dgm:pt modelId="{D6F46276-09A7-43C6-814F-137383142E87}" type="pres">
      <dgm:prSet presAssocID="{D1FFA5BE-00BC-4ED5-ABFF-A4C7004BF7CC}" presName="hierChild5" presStyleCnt="0"/>
      <dgm:spPr/>
    </dgm:pt>
    <dgm:pt modelId="{C7F337BE-9676-46C4-BF0A-E9477815ADEA}" type="pres">
      <dgm:prSet presAssocID="{905712C9-9E93-4641-ABA7-BADADD1537C6}" presName="Name50" presStyleLbl="parChTrans1D2" presStyleIdx="2" presStyleCnt="4"/>
      <dgm:spPr/>
      <dgm:t>
        <a:bodyPr/>
        <a:lstStyle/>
        <a:p>
          <a:endParaRPr lang="ru-RU"/>
        </a:p>
      </dgm:t>
    </dgm:pt>
    <dgm:pt modelId="{DC71D42A-0B2F-41EF-9BD0-D8C7B95D38B2}" type="pres">
      <dgm:prSet presAssocID="{D0D67895-8384-4075-8284-A66AD312B42A}" presName="hierRoot2" presStyleCnt="0">
        <dgm:presLayoutVars>
          <dgm:hierBranch/>
        </dgm:presLayoutVars>
      </dgm:prSet>
      <dgm:spPr/>
    </dgm:pt>
    <dgm:pt modelId="{BA4F689B-B087-4296-A454-398974615D3B}" type="pres">
      <dgm:prSet presAssocID="{D0D67895-8384-4075-8284-A66AD312B42A}" presName="rootComposite" presStyleCnt="0"/>
      <dgm:spPr/>
    </dgm:pt>
    <dgm:pt modelId="{3CE3B556-D43C-409E-9342-3A13D95BD560}" type="pres">
      <dgm:prSet presAssocID="{D0D67895-8384-4075-8284-A66AD312B42A}" presName="rootText" presStyleLbl="node2" presStyleIdx="2" presStyleCnt="4" custScaleX="137640">
        <dgm:presLayoutVars>
          <dgm:chPref val="3"/>
        </dgm:presLayoutVars>
      </dgm:prSet>
      <dgm:spPr/>
      <dgm:t>
        <a:bodyPr/>
        <a:lstStyle/>
        <a:p>
          <a:endParaRPr lang="ru-RU"/>
        </a:p>
      </dgm:t>
    </dgm:pt>
    <dgm:pt modelId="{E60A6591-B910-4D1B-892E-9EF882AD3573}" type="pres">
      <dgm:prSet presAssocID="{D0D67895-8384-4075-8284-A66AD312B42A}" presName="rootConnector" presStyleLbl="node2" presStyleIdx="2" presStyleCnt="4"/>
      <dgm:spPr/>
      <dgm:t>
        <a:bodyPr/>
        <a:lstStyle/>
        <a:p>
          <a:endParaRPr lang="ru-RU"/>
        </a:p>
      </dgm:t>
    </dgm:pt>
    <dgm:pt modelId="{6A9D8D6C-B5A5-401E-8535-536E10C4CA28}" type="pres">
      <dgm:prSet presAssocID="{D0D67895-8384-4075-8284-A66AD312B42A}" presName="hierChild4" presStyleCnt="0"/>
      <dgm:spPr/>
    </dgm:pt>
    <dgm:pt modelId="{52496672-CDEE-4BEF-91D7-D922CD705541}" type="pres">
      <dgm:prSet presAssocID="{D0D67895-8384-4075-8284-A66AD312B42A}" presName="hierChild5" presStyleCnt="0"/>
      <dgm:spPr/>
    </dgm:pt>
    <dgm:pt modelId="{18C8509D-7554-4175-8FF4-09A6B3A682C7}" type="pres">
      <dgm:prSet presAssocID="{E18CD84F-41A6-4C90-BC33-B19C69304D60}" presName="Name50" presStyleLbl="parChTrans1D2" presStyleIdx="3" presStyleCnt="4"/>
      <dgm:spPr/>
      <dgm:t>
        <a:bodyPr/>
        <a:lstStyle/>
        <a:p>
          <a:endParaRPr lang="ru-RU"/>
        </a:p>
      </dgm:t>
    </dgm:pt>
    <dgm:pt modelId="{6713EFD3-148A-4EFE-8DF6-8B8506DD96E3}" type="pres">
      <dgm:prSet presAssocID="{1309F9D0-62DB-4240-B612-72FE7CBF4629}" presName="hierRoot2" presStyleCnt="0">
        <dgm:presLayoutVars>
          <dgm:hierBranch/>
        </dgm:presLayoutVars>
      </dgm:prSet>
      <dgm:spPr/>
    </dgm:pt>
    <dgm:pt modelId="{EC3FCFED-69C6-4E6A-B913-64FD69C4D97D}" type="pres">
      <dgm:prSet presAssocID="{1309F9D0-62DB-4240-B612-72FE7CBF4629}" presName="rootComposite" presStyleCnt="0"/>
      <dgm:spPr/>
    </dgm:pt>
    <dgm:pt modelId="{D33B28A0-2EAB-4382-880C-5CCC3A5C42E1}" type="pres">
      <dgm:prSet presAssocID="{1309F9D0-62DB-4240-B612-72FE7CBF4629}" presName="rootText" presStyleLbl="node2" presStyleIdx="3" presStyleCnt="4" custScaleX="505213">
        <dgm:presLayoutVars>
          <dgm:chPref val="3"/>
        </dgm:presLayoutVars>
      </dgm:prSet>
      <dgm:spPr/>
      <dgm:t>
        <a:bodyPr/>
        <a:lstStyle/>
        <a:p>
          <a:endParaRPr lang="ru-RU"/>
        </a:p>
      </dgm:t>
    </dgm:pt>
    <dgm:pt modelId="{BEE9FEF7-E441-49D6-8AD6-62BAB9F8629F}" type="pres">
      <dgm:prSet presAssocID="{1309F9D0-62DB-4240-B612-72FE7CBF4629}" presName="rootConnector" presStyleLbl="node2" presStyleIdx="3" presStyleCnt="4"/>
      <dgm:spPr/>
      <dgm:t>
        <a:bodyPr/>
        <a:lstStyle/>
        <a:p>
          <a:endParaRPr lang="ru-RU"/>
        </a:p>
      </dgm:t>
    </dgm:pt>
    <dgm:pt modelId="{72418196-EEA0-4EFC-A116-EC91D6DA09DF}" type="pres">
      <dgm:prSet presAssocID="{1309F9D0-62DB-4240-B612-72FE7CBF4629}" presName="hierChild4" presStyleCnt="0"/>
      <dgm:spPr/>
    </dgm:pt>
    <dgm:pt modelId="{04C5EA66-AA70-4575-9E43-CB2C53AE6466}" type="pres">
      <dgm:prSet presAssocID="{1309F9D0-62DB-4240-B612-72FE7CBF4629}" presName="hierChild5" presStyleCnt="0"/>
      <dgm:spPr/>
    </dgm:pt>
    <dgm:pt modelId="{17E79066-3732-4CAC-9A15-F536E069692E}" type="pres">
      <dgm:prSet presAssocID="{2418B3E1-2017-4D16-B7E2-D801A58C4D2E}" presName="hierChild3" presStyleCnt="0"/>
      <dgm:spPr/>
    </dgm:pt>
  </dgm:ptLst>
  <dgm:cxnLst>
    <dgm:cxn modelId="{4170D939-3744-47B2-BCF4-C10C94B498CE}" srcId="{2418B3E1-2017-4D16-B7E2-D801A58C4D2E}" destId="{40F2AB79-4C65-4933-A164-2CC860A3EE45}" srcOrd="0" destOrd="0" parTransId="{A21F7F59-059D-46C0-8EBE-3A8B7A1240B4}" sibTransId="{0E42DC8F-AC4D-4E6B-B010-755B1E268441}"/>
    <dgm:cxn modelId="{DF91FC0B-9C7D-4847-85D4-CAA6F0281239}" type="presOf" srcId="{905712C9-9E93-4641-ABA7-BADADD1537C6}" destId="{C7F337BE-9676-46C4-BF0A-E9477815ADEA}" srcOrd="0" destOrd="0" presId="urn:microsoft.com/office/officeart/2005/8/layout/orgChart1"/>
    <dgm:cxn modelId="{AC567D58-6635-4E1F-B498-C451258B6B05}" type="presOf" srcId="{D1FFA5BE-00BC-4ED5-ABFF-A4C7004BF7CC}" destId="{DF9AD332-1067-4320-B608-702E1954F618}" srcOrd="1" destOrd="0" presId="urn:microsoft.com/office/officeart/2005/8/layout/orgChart1"/>
    <dgm:cxn modelId="{C91D2F57-7DED-4E57-B406-069EB74F15D7}" type="presOf" srcId="{D0D67895-8384-4075-8284-A66AD312B42A}" destId="{3CE3B556-D43C-409E-9342-3A13D95BD560}" srcOrd="0" destOrd="0" presId="urn:microsoft.com/office/officeart/2005/8/layout/orgChart1"/>
    <dgm:cxn modelId="{5972632D-57B1-445D-88DB-AEB37F2428B8}" type="presOf" srcId="{D1FFA5BE-00BC-4ED5-ABFF-A4C7004BF7CC}" destId="{C49EE962-7A51-49CB-B03C-2A6610281AD9}" srcOrd="0" destOrd="0" presId="urn:microsoft.com/office/officeart/2005/8/layout/orgChart1"/>
    <dgm:cxn modelId="{7037A562-1C84-49A6-8CF0-5A3894DD3293}" type="presOf" srcId="{A21F7F59-059D-46C0-8EBE-3A8B7A1240B4}" destId="{2BCF975F-5981-405A-983E-C651513F3A2F}" srcOrd="0" destOrd="0" presId="urn:microsoft.com/office/officeart/2005/8/layout/orgChart1"/>
    <dgm:cxn modelId="{186F49BD-8B22-450A-94A0-60AE60134E9E}" type="presOf" srcId="{D0D67895-8384-4075-8284-A66AD312B42A}" destId="{E60A6591-B910-4D1B-892E-9EF882AD3573}" srcOrd="1" destOrd="0" presId="urn:microsoft.com/office/officeart/2005/8/layout/orgChart1"/>
    <dgm:cxn modelId="{5379B414-BE3C-45E6-BDCF-712336610AFC}" type="presOf" srcId="{0F986825-989D-4511-BC98-01C053A20BD8}" destId="{C008213A-B33E-4485-A6BD-A245F2C4BE6E}" srcOrd="0" destOrd="0" presId="urn:microsoft.com/office/officeart/2005/8/layout/orgChart1"/>
    <dgm:cxn modelId="{45A383BE-4DA3-4EF6-BB4D-E6386B0F4762}" srcId="{2418B3E1-2017-4D16-B7E2-D801A58C4D2E}" destId="{D0D67895-8384-4075-8284-A66AD312B42A}" srcOrd="2" destOrd="0" parTransId="{905712C9-9E93-4641-ABA7-BADADD1537C6}" sibTransId="{79442517-09D5-4AF9-A747-6891256AC134}"/>
    <dgm:cxn modelId="{80501BDB-20E4-461F-8BBA-A2D35F42DD0A}" type="presOf" srcId="{1309F9D0-62DB-4240-B612-72FE7CBF4629}" destId="{D33B28A0-2EAB-4382-880C-5CCC3A5C42E1}" srcOrd="0" destOrd="0" presId="urn:microsoft.com/office/officeart/2005/8/layout/orgChart1"/>
    <dgm:cxn modelId="{61FE21F6-358D-49C1-AC3D-0966CDC7DBB3}" srcId="{2418B3E1-2017-4D16-B7E2-D801A58C4D2E}" destId="{1309F9D0-62DB-4240-B612-72FE7CBF4629}" srcOrd="3" destOrd="0" parTransId="{E18CD84F-41A6-4C90-BC33-B19C69304D60}" sibTransId="{C9FA3D24-D638-4CF3-AC3F-BCB421F90174}"/>
    <dgm:cxn modelId="{9E09BAF2-5607-48DD-AA9B-92DBA1CD5C3E}" type="presOf" srcId="{52F0A0BB-0E38-4ED7-BEB2-FC62DFA670DA}" destId="{87E9761C-1CF9-4EB3-AFBC-35A372B06BAA}" srcOrd="0" destOrd="0" presId="urn:microsoft.com/office/officeart/2005/8/layout/orgChart1"/>
    <dgm:cxn modelId="{2B76955B-7B45-4973-9CD7-FF4210767833}" srcId="{2418B3E1-2017-4D16-B7E2-D801A58C4D2E}" destId="{D1FFA5BE-00BC-4ED5-ABFF-A4C7004BF7CC}" srcOrd="1" destOrd="0" parTransId="{52F0A0BB-0E38-4ED7-BEB2-FC62DFA670DA}" sibTransId="{ADF657E9-C8DB-49F9-BE7D-788FB3C0A728}"/>
    <dgm:cxn modelId="{F23200CB-8390-45FE-8C64-F56432F639F8}" type="presOf" srcId="{2418B3E1-2017-4D16-B7E2-D801A58C4D2E}" destId="{90D2AECD-3437-4A35-87AF-74FD6ABF221B}" srcOrd="0" destOrd="0" presId="urn:microsoft.com/office/officeart/2005/8/layout/orgChart1"/>
    <dgm:cxn modelId="{2E96BDA3-298A-4868-9586-17AE4B5A753C}" type="presOf" srcId="{1309F9D0-62DB-4240-B612-72FE7CBF4629}" destId="{BEE9FEF7-E441-49D6-8AD6-62BAB9F8629F}" srcOrd="1" destOrd="0" presId="urn:microsoft.com/office/officeart/2005/8/layout/orgChart1"/>
    <dgm:cxn modelId="{058F472A-965B-4FF1-BFE6-5F0649C8C9DC}" type="presOf" srcId="{2418B3E1-2017-4D16-B7E2-D801A58C4D2E}" destId="{DA1D9EE0-804D-4CC1-8191-5D8FDC000B69}" srcOrd="1" destOrd="0" presId="urn:microsoft.com/office/officeart/2005/8/layout/orgChart1"/>
    <dgm:cxn modelId="{CFD7644C-67CB-49CE-AB3A-4A210BF99C77}" type="presOf" srcId="{E18CD84F-41A6-4C90-BC33-B19C69304D60}" destId="{18C8509D-7554-4175-8FF4-09A6B3A682C7}" srcOrd="0" destOrd="0" presId="urn:microsoft.com/office/officeart/2005/8/layout/orgChart1"/>
    <dgm:cxn modelId="{54256715-9D06-49AC-B274-BDE19F5EC104}" srcId="{0F986825-989D-4511-BC98-01C053A20BD8}" destId="{2418B3E1-2017-4D16-B7E2-D801A58C4D2E}" srcOrd="0" destOrd="0" parTransId="{4B67A4AC-4481-4A75-AB1C-A663C4D307DB}" sibTransId="{FE559EF6-B7E5-43AE-9AC4-F40AD3CD23B7}"/>
    <dgm:cxn modelId="{47508EFA-D04A-4BFA-AF4A-5E313791CBD2}" type="presOf" srcId="{40F2AB79-4C65-4933-A164-2CC860A3EE45}" destId="{14B2E51C-3CB5-44F7-880F-12CAF3AE8C1C}" srcOrd="0" destOrd="0" presId="urn:microsoft.com/office/officeart/2005/8/layout/orgChart1"/>
    <dgm:cxn modelId="{D20643B5-DBDB-4A55-ADAE-709434E163B5}" type="presOf" srcId="{40F2AB79-4C65-4933-A164-2CC860A3EE45}" destId="{354BE5C7-390D-4264-B4A0-381C58964321}" srcOrd="1" destOrd="0" presId="urn:microsoft.com/office/officeart/2005/8/layout/orgChart1"/>
    <dgm:cxn modelId="{5043D746-8721-4E50-BAB7-95461D27F717}" type="presParOf" srcId="{C008213A-B33E-4485-A6BD-A245F2C4BE6E}" destId="{831A7772-41C9-44E6-82EC-BC8422893112}" srcOrd="0" destOrd="0" presId="urn:microsoft.com/office/officeart/2005/8/layout/orgChart1"/>
    <dgm:cxn modelId="{5C7D3BF2-F2AD-4271-B65E-308F2624EE45}" type="presParOf" srcId="{831A7772-41C9-44E6-82EC-BC8422893112}" destId="{F5BA33B5-6EAF-4C36-A006-CCE152EE29C9}" srcOrd="0" destOrd="0" presId="urn:microsoft.com/office/officeart/2005/8/layout/orgChart1"/>
    <dgm:cxn modelId="{40AD2852-9416-4556-971F-A3265FBD2BEC}" type="presParOf" srcId="{F5BA33B5-6EAF-4C36-A006-CCE152EE29C9}" destId="{90D2AECD-3437-4A35-87AF-74FD6ABF221B}" srcOrd="0" destOrd="0" presId="urn:microsoft.com/office/officeart/2005/8/layout/orgChart1"/>
    <dgm:cxn modelId="{7356689B-BEA6-4899-86BE-69292480244D}" type="presParOf" srcId="{F5BA33B5-6EAF-4C36-A006-CCE152EE29C9}" destId="{DA1D9EE0-804D-4CC1-8191-5D8FDC000B69}" srcOrd="1" destOrd="0" presId="urn:microsoft.com/office/officeart/2005/8/layout/orgChart1"/>
    <dgm:cxn modelId="{E21BB122-AB64-44B0-9687-CFD4470523E4}" type="presParOf" srcId="{831A7772-41C9-44E6-82EC-BC8422893112}" destId="{98E6754A-3269-4EB8-A191-C19C6A2B1C3A}" srcOrd="1" destOrd="0" presId="urn:microsoft.com/office/officeart/2005/8/layout/orgChart1"/>
    <dgm:cxn modelId="{A9FAB54D-1906-47F6-BFE9-6CD3E7796323}" type="presParOf" srcId="{98E6754A-3269-4EB8-A191-C19C6A2B1C3A}" destId="{2BCF975F-5981-405A-983E-C651513F3A2F}" srcOrd="0" destOrd="0" presId="urn:microsoft.com/office/officeart/2005/8/layout/orgChart1"/>
    <dgm:cxn modelId="{126D4425-4FDB-4E9D-B1C5-B628608BFC1F}" type="presParOf" srcId="{98E6754A-3269-4EB8-A191-C19C6A2B1C3A}" destId="{EF1070F7-4157-4FF5-B9E7-FE60FBCC9CA9}" srcOrd="1" destOrd="0" presId="urn:microsoft.com/office/officeart/2005/8/layout/orgChart1"/>
    <dgm:cxn modelId="{F6222886-D6AA-43DF-952C-362B9B2CACA6}" type="presParOf" srcId="{EF1070F7-4157-4FF5-B9E7-FE60FBCC9CA9}" destId="{1708BD19-6D80-4F8D-B357-5474AB341374}" srcOrd="0" destOrd="0" presId="urn:microsoft.com/office/officeart/2005/8/layout/orgChart1"/>
    <dgm:cxn modelId="{B6D6A6B9-544A-4FBE-8AB6-89F94C5B5280}" type="presParOf" srcId="{1708BD19-6D80-4F8D-B357-5474AB341374}" destId="{14B2E51C-3CB5-44F7-880F-12CAF3AE8C1C}" srcOrd="0" destOrd="0" presId="urn:microsoft.com/office/officeart/2005/8/layout/orgChart1"/>
    <dgm:cxn modelId="{F35AF8EB-4522-4B5B-BEB4-7EDEBCC3C5EA}" type="presParOf" srcId="{1708BD19-6D80-4F8D-B357-5474AB341374}" destId="{354BE5C7-390D-4264-B4A0-381C58964321}" srcOrd="1" destOrd="0" presId="urn:microsoft.com/office/officeart/2005/8/layout/orgChart1"/>
    <dgm:cxn modelId="{FDF9AF96-8B12-44B3-A03C-8AE15EA8D4D6}" type="presParOf" srcId="{EF1070F7-4157-4FF5-B9E7-FE60FBCC9CA9}" destId="{CC246C7A-90CF-4304-A62A-796EBB6FAB30}" srcOrd="1" destOrd="0" presId="urn:microsoft.com/office/officeart/2005/8/layout/orgChart1"/>
    <dgm:cxn modelId="{4A2F5487-43E1-49AE-B18C-9DB7EE47501B}" type="presParOf" srcId="{EF1070F7-4157-4FF5-B9E7-FE60FBCC9CA9}" destId="{5C2330E5-E94E-4214-B3F3-6FAF24FC6905}" srcOrd="2" destOrd="0" presId="urn:microsoft.com/office/officeart/2005/8/layout/orgChart1"/>
    <dgm:cxn modelId="{C0FDBD94-C8AB-4A9F-82E2-C2B211779B8F}" type="presParOf" srcId="{98E6754A-3269-4EB8-A191-C19C6A2B1C3A}" destId="{87E9761C-1CF9-4EB3-AFBC-35A372B06BAA}" srcOrd="2" destOrd="0" presId="urn:microsoft.com/office/officeart/2005/8/layout/orgChart1"/>
    <dgm:cxn modelId="{99F57DB7-9858-4086-8D5B-210D1E411E33}" type="presParOf" srcId="{98E6754A-3269-4EB8-A191-C19C6A2B1C3A}" destId="{F0642B61-2098-4EAA-81C1-78FAF3524B2D}" srcOrd="3" destOrd="0" presId="urn:microsoft.com/office/officeart/2005/8/layout/orgChart1"/>
    <dgm:cxn modelId="{851C444A-849F-4ADA-B6CD-74C5B8F78594}" type="presParOf" srcId="{F0642B61-2098-4EAA-81C1-78FAF3524B2D}" destId="{5509AD40-A9AB-4512-A6DD-838E97CF4C89}" srcOrd="0" destOrd="0" presId="urn:microsoft.com/office/officeart/2005/8/layout/orgChart1"/>
    <dgm:cxn modelId="{6C032F35-EE14-4A36-8BC1-B83C60152F76}" type="presParOf" srcId="{5509AD40-A9AB-4512-A6DD-838E97CF4C89}" destId="{C49EE962-7A51-49CB-B03C-2A6610281AD9}" srcOrd="0" destOrd="0" presId="urn:microsoft.com/office/officeart/2005/8/layout/orgChart1"/>
    <dgm:cxn modelId="{2D4C8917-638A-489C-94B0-D40EE3510465}" type="presParOf" srcId="{5509AD40-A9AB-4512-A6DD-838E97CF4C89}" destId="{DF9AD332-1067-4320-B608-702E1954F618}" srcOrd="1" destOrd="0" presId="urn:microsoft.com/office/officeart/2005/8/layout/orgChart1"/>
    <dgm:cxn modelId="{CD007794-42C6-4BFD-AFC8-7BA234BB5911}" type="presParOf" srcId="{F0642B61-2098-4EAA-81C1-78FAF3524B2D}" destId="{D7B4A654-D1FB-487E-A4AF-4C0128C266F0}" srcOrd="1" destOrd="0" presId="urn:microsoft.com/office/officeart/2005/8/layout/orgChart1"/>
    <dgm:cxn modelId="{0AC8702A-C682-4EA8-9EB7-51C136D74E29}" type="presParOf" srcId="{F0642B61-2098-4EAA-81C1-78FAF3524B2D}" destId="{D6F46276-09A7-43C6-814F-137383142E87}" srcOrd="2" destOrd="0" presId="urn:microsoft.com/office/officeart/2005/8/layout/orgChart1"/>
    <dgm:cxn modelId="{363C88B8-DC7A-4FEA-A9A1-222E40CD50CD}" type="presParOf" srcId="{98E6754A-3269-4EB8-A191-C19C6A2B1C3A}" destId="{C7F337BE-9676-46C4-BF0A-E9477815ADEA}" srcOrd="4" destOrd="0" presId="urn:microsoft.com/office/officeart/2005/8/layout/orgChart1"/>
    <dgm:cxn modelId="{36A2775A-A756-4880-8C9B-2C519F9920E6}" type="presParOf" srcId="{98E6754A-3269-4EB8-A191-C19C6A2B1C3A}" destId="{DC71D42A-0B2F-41EF-9BD0-D8C7B95D38B2}" srcOrd="5" destOrd="0" presId="urn:microsoft.com/office/officeart/2005/8/layout/orgChart1"/>
    <dgm:cxn modelId="{2311EC02-34CE-4B30-A326-93FD0527942C}" type="presParOf" srcId="{DC71D42A-0B2F-41EF-9BD0-D8C7B95D38B2}" destId="{BA4F689B-B087-4296-A454-398974615D3B}" srcOrd="0" destOrd="0" presId="urn:microsoft.com/office/officeart/2005/8/layout/orgChart1"/>
    <dgm:cxn modelId="{DC0FA802-3F03-437C-8825-2EC167CABBD0}" type="presParOf" srcId="{BA4F689B-B087-4296-A454-398974615D3B}" destId="{3CE3B556-D43C-409E-9342-3A13D95BD560}" srcOrd="0" destOrd="0" presId="urn:microsoft.com/office/officeart/2005/8/layout/orgChart1"/>
    <dgm:cxn modelId="{349661A6-1E90-4D6C-9DC2-02E72AA958CF}" type="presParOf" srcId="{BA4F689B-B087-4296-A454-398974615D3B}" destId="{E60A6591-B910-4D1B-892E-9EF882AD3573}" srcOrd="1" destOrd="0" presId="urn:microsoft.com/office/officeart/2005/8/layout/orgChart1"/>
    <dgm:cxn modelId="{FCF2358C-1741-4D70-9EE5-8CAE72B2DC58}" type="presParOf" srcId="{DC71D42A-0B2F-41EF-9BD0-D8C7B95D38B2}" destId="{6A9D8D6C-B5A5-401E-8535-536E10C4CA28}" srcOrd="1" destOrd="0" presId="urn:microsoft.com/office/officeart/2005/8/layout/orgChart1"/>
    <dgm:cxn modelId="{2075AD6E-7964-45A6-9F57-208CA39B0B15}" type="presParOf" srcId="{DC71D42A-0B2F-41EF-9BD0-D8C7B95D38B2}" destId="{52496672-CDEE-4BEF-91D7-D922CD705541}" srcOrd="2" destOrd="0" presId="urn:microsoft.com/office/officeart/2005/8/layout/orgChart1"/>
    <dgm:cxn modelId="{0397FF38-05D2-4F2C-9828-CB9FAE63350A}" type="presParOf" srcId="{98E6754A-3269-4EB8-A191-C19C6A2B1C3A}" destId="{18C8509D-7554-4175-8FF4-09A6B3A682C7}" srcOrd="6" destOrd="0" presId="urn:microsoft.com/office/officeart/2005/8/layout/orgChart1"/>
    <dgm:cxn modelId="{3CAE694F-BAE1-4B69-9C82-24D9F62B11D1}" type="presParOf" srcId="{98E6754A-3269-4EB8-A191-C19C6A2B1C3A}" destId="{6713EFD3-148A-4EFE-8DF6-8B8506DD96E3}" srcOrd="7" destOrd="0" presId="urn:microsoft.com/office/officeart/2005/8/layout/orgChart1"/>
    <dgm:cxn modelId="{FFA16019-DC63-43F1-B77B-BF426B03DB16}" type="presParOf" srcId="{6713EFD3-148A-4EFE-8DF6-8B8506DD96E3}" destId="{EC3FCFED-69C6-4E6A-B913-64FD69C4D97D}" srcOrd="0" destOrd="0" presId="urn:microsoft.com/office/officeart/2005/8/layout/orgChart1"/>
    <dgm:cxn modelId="{F7EDD1CC-6D0F-4677-B3EE-F722DD66E69B}" type="presParOf" srcId="{EC3FCFED-69C6-4E6A-B913-64FD69C4D97D}" destId="{D33B28A0-2EAB-4382-880C-5CCC3A5C42E1}" srcOrd="0" destOrd="0" presId="urn:microsoft.com/office/officeart/2005/8/layout/orgChart1"/>
    <dgm:cxn modelId="{CCA98B66-59E3-4891-8C95-EEADEB797BFF}" type="presParOf" srcId="{EC3FCFED-69C6-4E6A-B913-64FD69C4D97D}" destId="{BEE9FEF7-E441-49D6-8AD6-62BAB9F8629F}" srcOrd="1" destOrd="0" presId="urn:microsoft.com/office/officeart/2005/8/layout/orgChart1"/>
    <dgm:cxn modelId="{354A1979-6C6F-4DB8-875F-C05A86B2D78D}" type="presParOf" srcId="{6713EFD3-148A-4EFE-8DF6-8B8506DD96E3}" destId="{72418196-EEA0-4EFC-A116-EC91D6DA09DF}" srcOrd="1" destOrd="0" presId="urn:microsoft.com/office/officeart/2005/8/layout/orgChart1"/>
    <dgm:cxn modelId="{193240DC-2B48-489B-99D6-A77B391534DD}" type="presParOf" srcId="{6713EFD3-148A-4EFE-8DF6-8B8506DD96E3}" destId="{04C5EA66-AA70-4575-9E43-CB2C53AE6466}" srcOrd="2" destOrd="0" presId="urn:microsoft.com/office/officeart/2005/8/layout/orgChart1"/>
    <dgm:cxn modelId="{3B9CA72D-3CD6-438D-83DD-D98BE9424871}" type="presParOf" srcId="{831A7772-41C9-44E6-82EC-BC8422893112}" destId="{17E79066-3732-4CAC-9A15-F536E069692E}" srcOrd="2" destOrd="0" presId="urn:microsoft.com/office/officeart/2005/8/layout/orgChart1"/>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A8AB7787-D285-45AD-BB89-910F6AAA0A1A}" type="doc">
      <dgm:prSet loTypeId="urn:microsoft.com/office/officeart/2005/8/layout/orgChart1" loCatId="hierarchy" qsTypeId="urn:microsoft.com/office/officeart/2005/8/quickstyle/simple1" qsCatId="simple" csTypeId="urn:microsoft.com/office/officeart/2005/8/colors/accent1_1" csCatId="accent1" phldr="1"/>
      <dgm:spPr/>
    </dgm:pt>
    <dgm:pt modelId="{A995199E-67A8-404D-BC71-4FE52A873EFB}">
      <dgm:prSet custT="1"/>
      <dgm:spPr/>
      <dgm:t>
        <a:bodyPr/>
        <a:lstStyle/>
        <a:p>
          <a:pPr marR="0" algn="ctr" rtl="0"/>
          <a:r>
            <a:rPr lang="ru-RU" sz="1400" baseline="0" smtClean="0">
              <a:latin typeface="Times New Roman" pitchFamily="18" charset="0"/>
              <a:cs typeface="Times New Roman" pitchFamily="18" charset="0"/>
            </a:rPr>
            <a:t>2</a:t>
          </a:r>
          <a:r>
            <a:rPr lang="en-US" sz="1400" baseline="0" smtClean="0">
              <a:latin typeface="Times New Roman" pitchFamily="18" charset="0"/>
              <a:cs typeface="Times New Roman" pitchFamily="18" charset="0"/>
            </a:rPr>
            <a:t> </a:t>
          </a:r>
          <a:r>
            <a:rPr lang="ru-RU" sz="1400" baseline="0" smtClean="0">
              <a:latin typeface="Times New Roman" pitchFamily="18" charset="0"/>
              <a:cs typeface="Times New Roman" pitchFamily="18" charset="0"/>
            </a:rPr>
            <a:t>склонение</a:t>
          </a:r>
          <a:endParaRPr lang="ru-RU" sz="1400" smtClean="0">
            <a:latin typeface="Times New Roman" pitchFamily="18" charset="0"/>
            <a:cs typeface="Times New Roman" pitchFamily="18" charset="0"/>
          </a:endParaRPr>
        </a:p>
      </dgm:t>
    </dgm:pt>
    <dgm:pt modelId="{76BE97D8-A257-4ADE-B29B-9E4DE50D6B08}" type="parTrans" cxnId="{C9A4256C-B8FE-48CC-B87E-4E83E6DA3AE8}">
      <dgm:prSet/>
      <dgm:spPr/>
      <dgm:t>
        <a:bodyPr/>
        <a:lstStyle/>
        <a:p>
          <a:endParaRPr lang="ru-RU"/>
        </a:p>
      </dgm:t>
    </dgm:pt>
    <dgm:pt modelId="{AA838292-A601-412E-A014-893DA6727F64}" type="sibTrans" cxnId="{C9A4256C-B8FE-48CC-B87E-4E83E6DA3AE8}">
      <dgm:prSet/>
      <dgm:spPr/>
      <dgm:t>
        <a:bodyPr/>
        <a:lstStyle/>
        <a:p>
          <a:endParaRPr lang="ru-RU"/>
        </a:p>
      </dgm:t>
    </dgm:pt>
    <dgm:pt modelId="{1074D27F-4AF7-4B58-AE35-2F801DA82E71}">
      <dgm:prSet custT="1"/>
      <dgm:spPr/>
      <dgm:t>
        <a:bodyPr/>
        <a:lstStyle/>
        <a:p>
          <a:pPr marR="0" algn="ctr" rtl="0"/>
          <a:r>
            <a:rPr lang="ru-RU" sz="500" baseline="0" smtClean="0">
              <a:latin typeface="Times New Roman"/>
            </a:rPr>
            <a:t>-</a:t>
          </a:r>
          <a:r>
            <a:rPr lang="en-US" sz="1400" baseline="0" smtClean="0">
              <a:latin typeface="Times New Roman" pitchFamily="18" charset="0"/>
              <a:cs typeface="Times New Roman" pitchFamily="18" charset="0"/>
            </a:rPr>
            <a:t>us</a:t>
          </a:r>
          <a:r>
            <a:rPr lang="ru-RU" sz="1400" baseline="0" smtClean="0">
              <a:latin typeface="Times New Roman" pitchFamily="18" charset="0"/>
              <a:cs typeface="Times New Roman" pitchFamily="18" charset="0"/>
            </a:rPr>
            <a:t>, -</a:t>
          </a:r>
          <a:r>
            <a:rPr lang="en-US" sz="1400" baseline="0" smtClean="0">
              <a:latin typeface="Times New Roman" pitchFamily="18" charset="0"/>
              <a:cs typeface="Times New Roman" pitchFamily="18" charset="0"/>
            </a:rPr>
            <a:t>er</a:t>
          </a:r>
          <a:r>
            <a:rPr lang="ru-RU" sz="1400" baseline="0" smtClean="0">
              <a:latin typeface="Times New Roman" pitchFamily="18" charset="0"/>
              <a:cs typeface="Times New Roman" pitchFamily="18" charset="0"/>
            </a:rPr>
            <a:t>, -</a:t>
          </a:r>
          <a:r>
            <a:rPr lang="en-US" sz="1400" baseline="0" smtClean="0">
              <a:latin typeface="Times New Roman" pitchFamily="18" charset="0"/>
              <a:cs typeface="Times New Roman" pitchFamily="18" charset="0"/>
            </a:rPr>
            <a:t>um</a:t>
          </a:r>
          <a:r>
            <a:rPr lang="ru-RU" sz="1400" baseline="0" smtClean="0">
              <a:latin typeface="Times New Roman" pitchFamily="18" charset="0"/>
              <a:cs typeface="Times New Roman" pitchFamily="18" charset="0"/>
            </a:rPr>
            <a:t> (окончание в </a:t>
          </a:r>
          <a:r>
            <a:rPr lang="en-US" sz="1400" baseline="0" smtClean="0">
              <a:latin typeface="Times New Roman" pitchFamily="18" charset="0"/>
              <a:cs typeface="Times New Roman" pitchFamily="18" charset="0"/>
            </a:rPr>
            <a:t>Nom</a:t>
          </a:r>
          <a:r>
            <a:rPr lang="ru-RU" sz="1400" baseline="0" smtClean="0">
              <a:latin typeface="Times New Roman" pitchFamily="18" charset="0"/>
              <a:cs typeface="Times New Roman" pitchFamily="18" charset="0"/>
            </a:rPr>
            <a:t>.</a:t>
          </a:r>
          <a:r>
            <a:rPr lang="en-US" sz="1400" baseline="0" smtClean="0">
              <a:latin typeface="Times New Roman" pitchFamily="18" charset="0"/>
              <a:cs typeface="Times New Roman" pitchFamily="18" charset="0"/>
            </a:rPr>
            <a:t>Sing</a:t>
          </a:r>
          <a:r>
            <a:rPr lang="ru-RU" sz="1400" baseline="0" smtClean="0">
              <a:latin typeface="Times New Roman" pitchFamily="18" charset="0"/>
              <a:cs typeface="Times New Roman" pitchFamily="18" charset="0"/>
            </a:rPr>
            <a:t>.)</a:t>
          </a:r>
          <a:endParaRPr lang="ru-RU" sz="1400" smtClean="0">
            <a:latin typeface="Times New Roman" pitchFamily="18" charset="0"/>
            <a:cs typeface="Times New Roman" pitchFamily="18" charset="0"/>
          </a:endParaRPr>
        </a:p>
      </dgm:t>
    </dgm:pt>
    <dgm:pt modelId="{D0B50846-4613-4539-89DF-F8C73749E55E}" type="parTrans" cxnId="{EEB251D4-6C96-4FF8-A107-D50FD14CF867}">
      <dgm:prSet/>
      <dgm:spPr/>
      <dgm:t>
        <a:bodyPr/>
        <a:lstStyle/>
        <a:p>
          <a:endParaRPr lang="ru-RU"/>
        </a:p>
      </dgm:t>
    </dgm:pt>
    <dgm:pt modelId="{DE0AE007-373E-4E4F-96F5-4ADE0228AC07}" type="sibTrans" cxnId="{EEB251D4-6C96-4FF8-A107-D50FD14CF867}">
      <dgm:prSet/>
      <dgm:spPr/>
      <dgm:t>
        <a:bodyPr/>
        <a:lstStyle/>
        <a:p>
          <a:endParaRPr lang="ru-RU"/>
        </a:p>
      </dgm:t>
    </dgm:pt>
    <dgm:pt modelId="{509E45C0-23E4-49DE-AC09-6EF4328E5062}">
      <dgm:prSet custT="1"/>
      <dgm:spPr/>
      <dgm:t>
        <a:bodyPr/>
        <a:lstStyle/>
        <a:p>
          <a:pPr marR="0" algn="l" rtl="0"/>
          <a:r>
            <a:rPr lang="ru-RU" sz="1800" baseline="0" smtClean="0">
              <a:latin typeface="Times New Roman"/>
            </a:rPr>
            <a:t>-</a:t>
          </a:r>
          <a:r>
            <a:rPr lang="en-US" sz="1400" baseline="0" smtClean="0">
              <a:latin typeface="Times New Roman" pitchFamily="18" charset="0"/>
              <a:cs typeface="Times New Roman" pitchFamily="18" charset="0"/>
            </a:rPr>
            <a:t>i</a:t>
          </a:r>
          <a:r>
            <a:rPr lang="ru-RU" sz="1400" baseline="0" smtClean="0">
              <a:latin typeface="Times New Roman" pitchFamily="18" charset="0"/>
              <a:cs typeface="Times New Roman" pitchFamily="18" charset="0"/>
            </a:rPr>
            <a:t> (окончание в </a:t>
          </a:r>
          <a:r>
            <a:rPr lang="en-US" sz="1400" baseline="0" smtClean="0">
              <a:latin typeface="Times New Roman" pitchFamily="18" charset="0"/>
              <a:cs typeface="Times New Roman" pitchFamily="18" charset="0"/>
            </a:rPr>
            <a:t>Gen</a:t>
          </a:r>
          <a:r>
            <a:rPr lang="ru-RU" sz="1400" baseline="0" smtClean="0">
              <a:latin typeface="Times New Roman" pitchFamily="18" charset="0"/>
              <a:cs typeface="Times New Roman" pitchFamily="18" charset="0"/>
            </a:rPr>
            <a:t>.</a:t>
          </a:r>
          <a:r>
            <a:rPr lang="en-US" sz="1400" baseline="0" smtClean="0">
              <a:latin typeface="Times New Roman" pitchFamily="18" charset="0"/>
              <a:cs typeface="Times New Roman" pitchFamily="18" charset="0"/>
            </a:rPr>
            <a:t>Sing</a:t>
          </a:r>
          <a:r>
            <a:rPr lang="ru-RU" sz="1400" baseline="0" smtClean="0">
              <a:latin typeface="Times New Roman" pitchFamily="18" charset="0"/>
              <a:cs typeface="Times New Roman" pitchFamily="18" charset="0"/>
            </a:rPr>
            <a:t>.)</a:t>
          </a:r>
        </a:p>
      </dgm:t>
    </dgm:pt>
    <dgm:pt modelId="{D4977D09-58F0-4EB2-8331-9C19DB1B9B39}" type="parTrans" cxnId="{36E07C17-A3E7-44B7-9264-21117B3B7973}">
      <dgm:prSet/>
      <dgm:spPr/>
      <dgm:t>
        <a:bodyPr/>
        <a:lstStyle/>
        <a:p>
          <a:endParaRPr lang="ru-RU"/>
        </a:p>
      </dgm:t>
    </dgm:pt>
    <dgm:pt modelId="{4E171689-EC49-4A0B-8885-6031623962DF}" type="sibTrans" cxnId="{36E07C17-A3E7-44B7-9264-21117B3B7973}">
      <dgm:prSet/>
      <dgm:spPr/>
      <dgm:t>
        <a:bodyPr/>
        <a:lstStyle/>
        <a:p>
          <a:endParaRPr lang="ru-RU"/>
        </a:p>
      </dgm:t>
    </dgm:pt>
    <dgm:pt modelId="{83F252D1-146D-48FC-8D08-388DCC897E7E}">
      <dgm:prSet custT="1"/>
      <dgm:spPr/>
      <dgm:t>
        <a:bodyPr/>
        <a:lstStyle/>
        <a:p>
          <a:pPr marR="0" algn="l" rtl="0"/>
          <a:r>
            <a:rPr lang="en-US" sz="1400" baseline="0" smtClean="0">
              <a:latin typeface="Times New Roman" pitchFamily="18" charset="0"/>
              <a:cs typeface="Times New Roman" pitchFamily="18" charset="0"/>
            </a:rPr>
            <a:t>m, n (</a:t>
          </a:r>
          <a:r>
            <a:rPr lang="ru-RU" sz="1400" baseline="0" smtClean="0">
              <a:latin typeface="Times New Roman" pitchFamily="18" charset="0"/>
              <a:cs typeface="Times New Roman" pitchFamily="18" charset="0"/>
            </a:rPr>
            <a:t>род)</a:t>
          </a:r>
          <a:endParaRPr lang="ru-RU" sz="1400" smtClean="0">
            <a:latin typeface="Times New Roman" pitchFamily="18" charset="0"/>
            <a:cs typeface="Times New Roman" pitchFamily="18" charset="0"/>
          </a:endParaRPr>
        </a:p>
      </dgm:t>
    </dgm:pt>
    <dgm:pt modelId="{F2112625-97D0-4432-9B6A-CCA2B143566E}" type="parTrans" cxnId="{F6EB19AB-2524-49BD-BB1D-8C586CEE7FBC}">
      <dgm:prSet/>
      <dgm:spPr/>
      <dgm:t>
        <a:bodyPr/>
        <a:lstStyle/>
        <a:p>
          <a:endParaRPr lang="ru-RU"/>
        </a:p>
      </dgm:t>
    </dgm:pt>
    <dgm:pt modelId="{72CE04F4-DA0C-4D26-97C3-7755916ECF5E}" type="sibTrans" cxnId="{F6EB19AB-2524-49BD-BB1D-8C586CEE7FBC}">
      <dgm:prSet/>
      <dgm:spPr/>
      <dgm:t>
        <a:bodyPr/>
        <a:lstStyle/>
        <a:p>
          <a:endParaRPr lang="ru-RU"/>
        </a:p>
      </dgm:t>
    </dgm:pt>
    <dgm:pt modelId="{8A7BCB29-5928-4922-8D0C-8FD1046EFB98}">
      <dgm:prSet custT="1"/>
      <dgm:spPr/>
      <dgm:t>
        <a:bodyPr/>
        <a:lstStyle/>
        <a:p>
          <a:r>
            <a:rPr lang="en-US" sz="1400" baseline="0" smtClean="0">
              <a:latin typeface="Times New Roman" pitchFamily="18" charset="0"/>
              <a:cs typeface="Times New Roman" pitchFamily="18" charset="0"/>
            </a:rPr>
            <a:t>sirupus</a:t>
          </a:r>
          <a:r>
            <a:rPr lang="ru-RU" sz="1400" baseline="0" smtClean="0">
              <a:latin typeface="Times New Roman" pitchFamily="18" charset="0"/>
              <a:cs typeface="Times New Roman" pitchFamily="18" charset="0"/>
            </a:rPr>
            <a:t>, </a:t>
          </a:r>
          <a:r>
            <a:rPr lang="en-US" sz="1400" baseline="0" smtClean="0">
              <a:latin typeface="Times New Roman" pitchFamily="18" charset="0"/>
              <a:cs typeface="Times New Roman" pitchFamily="18" charset="0"/>
            </a:rPr>
            <a:t>i</a:t>
          </a:r>
          <a:r>
            <a:rPr lang="ru-RU" sz="1400" baseline="0" smtClean="0">
              <a:latin typeface="Times New Roman" pitchFamily="18" charset="0"/>
              <a:cs typeface="Times New Roman" pitchFamily="18" charset="0"/>
            </a:rPr>
            <a:t>, </a:t>
          </a:r>
          <a:r>
            <a:rPr lang="en-US" sz="1400" baseline="0" smtClean="0">
              <a:latin typeface="Times New Roman" pitchFamily="18" charset="0"/>
              <a:cs typeface="Times New Roman" pitchFamily="18" charset="0"/>
            </a:rPr>
            <a:t>m</a:t>
          </a:r>
          <a:r>
            <a:rPr lang="ru-RU" sz="1400" baseline="0" smtClean="0">
              <a:latin typeface="Times New Roman" pitchFamily="18" charset="0"/>
              <a:cs typeface="Times New Roman" pitchFamily="18" charset="0"/>
            </a:rPr>
            <a:t> – сироп (словарная форма)</a:t>
          </a:r>
          <a:endParaRPr lang="ru-RU" sz="1400"/>
        </a:p>
      </dgm:t>
    </dgm:pt>
    <dgm:pt modelId="{21AA3053-1496-4811-BA81-444A9F7350E0}" type="parTrans" cxnId="{BA10C7E6-C2C6-459A-BCB8-D6A9AB307E0E}">
      <dgm:prSet/>
      <dgm:spPr/>
      <dgm:t>
        <a:bodyPr/>
        <a:lstStyle/>
        <a:p>
          <a:endParaRPr lang="ru-RU"/>
        </a:p>
      </dgm:t>
    </dgm:pt>
    <dgm:pt modelId="{F2A80373-2DF3-4575-9DDC-1984B577FD4B}" type="sibTrans" cxnId="{BA10C7E6-C2C6-459A-BCB8-D6A9AB307E0E}">
      <dgm:prSet/>
      <dgm:spPr/>
      <dgm:t>
        <a:bodyPr/>
        <a:lstStyle/>
        <a:p>
          <a:endParaRPr lang="ru-RU"/>
        </a:p>
      </dgm:t>
    </dgm:pt>
    <dgm:pt modelId="{D2777B93-9ED2-45E7-BCDE-36E8F2275C90}" type="pres">
      <dgm:prSet presAssocID="{A8AB7787-D285-45AD-BB89-910F6AAA0A1A}" presName="hierChild1" presStyleCnt="0">
        <dgm:presLayoutVars>
          <dgm:orgChart val="1"/>
          <dgm:chPref val="1"/>
          <dgm:dir/>
          <dgm:animOne val="branch"/>
          <dgm:animLvl val="lvl"/>
          <dgm:resizeHandles/>
        </dgm:presLayoutVars>
      </dgm:prSet>
      <dgm:spPr/>
    </dgm:pt>
    <dgm:pt modelId="{10CB1154-4900-4090-8109-501BFE1E3312}" type="pres">
      <dgm:prSet presAssocID="{A995199E-67A8-404D-BC71-4FE52A873EFB}" presName="hierRoot1" presStyleCnt="0">
        <dgm:presLayoutVars>
          <dgm:hierBranch val="r"/>
        </dgm:presLayoutVars>
      </dgm:prSet>
      <dgm:spPr/>
    </dgm:pt>
    <dgm:pt modelId="{899F7F56-9BDE-40D3-8A4E-4242F6E4D316}" type="pres">
      <dgm:prSet presAssocID="{A995199E-67A8-404D-BC71-4FE52A873EFB}" presName="rootComposite1" presStyleCnt="0"/>
      <dgm:spPr/>
    </dgm:pt>
    <dgm:pt modelId="{0FB98EBF-3401-4842-8658-59658E1961BE}" type="pres">
      <dgm:prSet presAssocID="{A995199E-67A8-404D-BC71-4FE52A873EFB}" presName="rootText1" presStyleLbl="node0" presStyleIdx="0" presStyleCnt="1" custScaleX="194417">
        <dgm:presLayoutVars>
          <dgm:chPref val="3"/>
        </dgm:presLayoutVars>
      </dgm:prSet>
      <dgm:spPr/>
      <dgm:t>
        <a:bodyPr/>
        <a:lstStyle/>
        <a:p>
          <a:endParaRPr lang="ru-RU"/>
        </a:p>
      </dgm:t>
    </dgm:pt>
    <dgm:pt modelId="{B4768FB7-622B-4D08-9AF3-3AAB1E19E5DF}" type="pres">
      <dgm:prSet presAssocID="{A995199E-67A8-404D-BC71-4FE52A873EFB}" presName="rootConnector1" presStyleLbl="node1" presStyleIdx="0" presStyleCnt="0"/>
      <dgm:spPr/>
      <dgm:t>
        <a:bodyPr/>
        <a:lstStyle/>
        <a:p>
          <a:endParaRPr lang="ru-RU"/>
        </a:p>
      </dgm:t>
    </dgm:pt>
    <dgm:pt modelId="{4FFF497D-2130-406E-93D1-11AD390FAC12}" type="pres">
      <dgm:prSet presAssocID="{A995199E-67A8-404D-BC71-4FE52A873EFB}" presName="hierChild2" presStyleCnt="0"/>
      <dgm:spPr/>
    </dgm:pt>
    <dgm:pt modelId="{C8527E0F-08E1-4036-97B0-A844340FD464}" type="pres">
      <dgm:prSet presAssocID="{D0B50846-4613-4539-89DF-F8C73749E55E}" presName="Name50" presStyleLbl="parChTrans1D2" presStyleIdx="0" presStyleCnt="4"/>
      <dgm:spPr/>
      <dgm:t>
        <a:bodyPr/>
        <a:lstStyle/>
        <a:p>
          <a:endParaRPr lang="ru-RU"/>
        </a:p>
      </dgm:t>
    </dgm:pt>
    <dgm:pt modelId="{6ACA37D2-6F91-4757-8898-212429F0C321}" type="pres">
      <dgm:prSet presAssocID="{1074D27F-4AF7-4B58-AE35-2F801DA82E71}" presName="hierRoot2" presStyleCnt="0">
        <dgm:presLayoutVars>
          <dgm:hierBranch/>
        </dgm:presLayoutVars>
      </dgm:prSet>
      <dgm:spPr/>
    </dgm:pt>
    <dgm:pt modelId="{93F43A8F-0946-4426-BEE1-086C74109BE5}" type="pres">
      <dgm:prSet presAssocID="{1074D27F-4AF7-4B58-AE35-2F801DA82E71}" presName="rootComposite" presStyleCnt="0"/>
      <dgm:spPr/>
    </dgm:pt>
    <dgm:pt modelId="{F6EE6D51-6530-4980-9BF6-8BECB9EA70ED}" type="pres">
      <dgm:prSet presAssocID="{1074D27F-4AF7-4B58-AE35-2F801DA82E71}" presName="rootText" presStyleLbl="node2" presStyleIdx="0" presStyleCnt="4" custScaleX="396444">
        <dgm:presLayoutVars>
          <dgm:chPref val="3"/>
        </dgm:presLayoutVars>
      </dgm:prSet>
      <dgm:spPr/>
      <dgm:t>
        <a:bodyPr/>
        <a:lstStyle/>
        <a:p>
          <a:endParaRPr lang="ru-RU"/>
        </a:p>
      </dgm:t>
    </dgm:pt>
    <dgm:pt modelId="{A74010A8-C83E-482E-AD3C-7F5B47E60B52}" type="pres">
      <dgm:prSet presAssocID="{1074D27F-4AF7-4B58-AE35-2F801DA82E71}" presName="rootConnector" presStyleLbl="node2" presStyleIdx="0" presStyleCnt="4"/>
      <dgm:spPr/>
      <dgm:t>
        <a:bodyPr/>
        <a:lstStyle/>
        <a:p>
          <a:endParaRPr lang="ru-RU"/>
        </a:p>
      </dgm:t>
    </dgm:pt>
    <dgm:pt modelId="{A14DD5D4-7712-4CE9-A5CC-EACA0E407D39}" type="pres">
      <dgm:prSet presAssocID="{1074D27F-4AF7-4B58-AE35-2F801DA82E71}" presName="hierChild4" presStyleCnt="0"/>
      <dgm:spPr/>
    </dgm:pt>
    <dgm:pt modelId="{5E32763B-BBF1-44B3-A3FF-F705943BE688}" type="pres">
      <dgm:prSet presAssocID="{1074D27F-4AF7-4B58-AE35-2F801DA82E71}" presName="hierChild5" presStyleCnt="0"/>
      <dgm:spPr/>
    </dgm:pt>
    <dgm:pt modelId="{D170332B-544E-439B-A3CB-A816E67B6C79}" type="pres">
      <dgm:prSet presAssocID="{D4977D09-58F0-4EB2-8331-9C19DB1B9B39}" presName="Name50" presStyleLbl="parChTrans1D2" presStyleIdx="1" presStyleCnt="4"/>
      <dgm:spPr/>
      <dgm:t>
        <a:bodyPr/>
        <a:lstStyle/>
        <a:p>
          <a:endParaRPr lang="ru-RU"/>
        </a:p>
      </dgm:t>
    </dgm:pt>
    <dgm:pt modelId="{1A8CA97C-2F41-4DA1-90BF-6D50F46C1C66}" type="pres">
      <dgm:prSet presAssocID="{509E45C0-23E4-49DE-AC09-6EF4328E5062}" presName="hierRoot2" presStyleCnt="0">
        <dgm:presLayoutVars>
          <dgm:hierBranch/>
        </dgm:presLayoutVars>
      </dgm:prSet>
      <dgm:spPr/>
    </dgm:pt>
    <dgm:pt modelId="{8D356C56-5E7C-4C5F-901C-9D3ED918634B}" type="pres">
      <dgm:prSet presAssocID="{509E45C0-23E4-49DE-AC09-6EF4328E5062}" presName="rootComposite" presStyleCnt="0"/>
      <dgm:spPr/>
    </dgm:pt>
    <dgm:pt modelId="{6198D820-4182-4311-8327-761B3E5ABF9F}" type="pres">
      <dgm:prSet presAssocID="{509E45C0-23E4-49DE-AC09-6EF4328E5062}" presName="rootText" presStyleLbl="node2" presStyleIdx="1" presStyleCnt="4" custScaleX="412505">
        <dgm:presLayoutVars>
          <dgm:chPref val="3"/>
        </dgm:presLayoutVars>
      </dgm:prSet>
      <dgm:spPr/>
      <dgm:t>
        <a:bodyPr/>
        <a:lstStyle/>
        <a:p>
          <a:endParaRPr lang="ru-RU"/>
        </a:p>
      </dgm:t>
    </dgm:pt>
    <dgm:pt modelId="{1CC0BC33-2DB4-4635-80A8-C0C9EB196E87}" type="pres">
      <dgm:prSet presAssocID="{509E45C0-23E4-49DE-AC09-6EF4328E5062}" presName="rootConnector" presStyleLbl="node2" presStyleIdx="1" presStyleCnt="4"/>
      <dgm:spPr/>
      <dgm:t>
        <a:bodyPr/>
        <a:lstStyle/>
        <a:p>
          <a:endParaRPr lang="ru-RU"/>
        </a:p>
      </dgm:t>
    </dgm:pt>
    <dgm:pt modelId="{1F0EC487-D406-4578-9DFB-139097DD690B}" type="pres">
      <dgm:prSet presAssocID="{509E45C0-23E4-49DE-AC09-6EF4328E5062}" presName="hierChild4" presStyleCnt="0"/>
      <dgm:spPr/>
    </dgm:pt>
    <dgm:pt modelId="{F9709EB8-62FC-4294-817A-0B903C49FD66}" type="pres">
      <dgm:prSet presAssocID="{509E45C0-23E4-49DE-AC09-6EF4328E5062}" presName="hierChild5" presStyleCnt="0"/>
      <dgm:spPr/>
    </dgm:pt>
    <dgm:pt modelId="{26873C23-8469-4FFF-AC6F-FA1E18A863BD}" type="pres">
      <dgm:prSet presAssocID="{F2112625-97D0-4432-9B6A-CCA2B143566E}" presName="Name50" presStyleLbl="parChTrans1D2" presStyleIdx="2" presStyleCnt="4"/>
      <dgm:spPr/>
      <dgm:t>
        <a:bodyPr/>
        <a:lstStyle/>
        <a:p>
          <a:endParaRPr lang="ru-RU"/>
        </a:p>
      </dgm:t>
    </dgm:pt>
    <dgm:pt modelId="{577836DB-A015-4AE5-85BE-CDE4FAE1FD38}" type="pres">
      <dgm:prSet presAssocID="{83F252D1-146D-48FC-8D08-388DCC897E7E}" presName="hierRoot2" presStyleCnt="0">
        <dgm:presLayoutVars>
          <dgm:hierBranch/>
        </dgm:presLayoutVars>
      </dgm:prSet>
      <dgm:spPr/>
    </dgm:pt>
    <dgm:pt modelId="{3F8B6B80-88EF-4861-8393-2331F27494ED}" type="pres">
      <dgm:prSet presAssocID="{83F252D1-146D-48FC-8D08-388DCC897E7E}" presName="rootComposite" presStyleCnt="0"/>
      <dgm:spPr/>
    </dgm:pt>
    <dgm:pt modelId="{86F7587E-D0BC-462F-9D44-48E5DCA56E60}" type="pres">
      <dgm:prSet presAssocID="{83F252D1-146D-48FC-8D08-388DCC897E7E}" presName="rootText" presStyleLbl="node2" presStyleIdx="2" presStyleCnt="4" custScaleX="415452">
        <dgm:presLayoutVars>
          <dgm:chPref val="3"/>
        </dgm:presLayoutVars>
      </dgm:prSet>
      <dgm:spPr/>
      <dgm:t>
        <a:bodyPr/>
        <a:lstStyle/>
        <a:p>
          <a:endParaRPr lang="ru-RU"/>
        </a:p>
      </dgm:t>
    </dgm:pt>
    <dgm:pt modelId="{5F2E087C-C8C6-4419-A110-CE32B4E2B2BD}" type="pres">
      <dgm:prSet presAssocID="{83F252D1-146D-48FC-8D08-388DCC897E7E}" presName="rootConnector" presStyleLbl="node2" presStyleIdx="2" presStyleCnt="4"/>
      <dgm:spPr/>
      <dgm:t>
        <a:bodyPr/>
        <a:lstStyle/>
        <a:p>
          <a:endParaRPr lang="ru-RU"/>
        </a:p>
      </dgm:t>
    </dgm:pt>
    <dgm:pt modelId="{11905022-82F7-41E7-AB44-D39A2A4D8D18}" type="pres">
      <dgm:prSet presAssocID="{83F252D1-146D-48FC-8D08-388DCC897E7E}" presName="hierChild4" presStyleCnt="0"/>
      <dgm:spPr/>
    </dgm:pt>
    <dgm:pt modelId="{EFB71634-BB4F-4E7E-8F77-DAF56B9E1D50}" type="pres">
      <dgm:prSet presAssocID="{83F252D1-146D-48FC-8D08-388DCC897E7E}" presName="hierChild5" presStyleCnt="0"/>
      <dgm:spPr/>
    </dgm:pt>
    <dgm:pt modelId="{56F591CA-8FA2-4AA8-9088-F76E405BFF07}" type="pres">
      <dgm:prSet presAssocID="{21AA3053-1496-4811-BA81-444A9F7350E0}" presName="Name50" presStyleLbl="parChTrans1D2" presStyleIdx="3" presStyleCnt="4"/>
      <dgm:spPr/>
      <dgm:t>
        <a:bodyPr/>
        <a:lstStyle/>
        <a:p>
          <a:endParaRPr lang="ru-RU"/>
        </a:p>
      </dgm:t>
    </dgm:pt>
    <dgm:pt modelId="{151EC3F0-DF03-4A00-B82D-A253DA5ECFD4}" type="pres">
      <dgm:prSet presAssocID="{8A7BCB29-5928-4922-8D0C-8FD1046EFB98}" presName="hierRoot2" presStyleCnt="0">
        <dgm:presLayoutVars>
          <dgm:hierBranch val="init"/>
        </dgm:presLayoutVars>
      </dgm:prSet>
      <dgm:spPr/>
    </dgm:pt>
    <dgm:pt modelId="{76CF372D-C9FD-4288-B668-BF96C39EF8B0}" type="pres">
      <dgm:prSet presAssocID="{8A7BCB29-5928-4922-8D0C-8FD1046EFB98}" presName="rootComposite" presStyleCnt="0"/>
      <dgm:spPr/>
    </dgm:pt>
    <dgm:pt modelId="{E7DA2EEE-AB3D-4CE5-95FB-C0778011DBE0}" type="pres">
      <dgm:prSet presAssocID="{8A7BCB29-5928-4922-8D0C-8FD1046EFB98}" presName="rootText" presStyleLbl="node2" presStyleIdx="3" presStyleCnt="4" custScaleX="479913">
        <dgm:presLayoutVars>
          <dgm:chPref val="3"/>
        </dgm:presLayoutVars>
      </dgm:prSet>
      <dgm:spPr/>
      <dgm:t>
        <a:bodyPr/>
        <a:lstStyle/>
        <a:p>
          <a:endParaRPr lang="ru-RU"/>
        </a:p>
      </dgm:t>
    </dgm:pt>
    <dgm:pt modelId="{D25B66AB-DC7E-4876-89DF-0463B6B29C5F}" type="pres">
      <dgm:prSet presAssocID="{8A7BCB29-5928-4922-8D0C-8FD1046EFB98}" presName="rootConnector" presStyleLbl="node2" presStyleIdx="3" presStyleCnt="4"/>
      <dgm:spPr/>
      <dgm:t>
        <a:bodyPr/>
        <a:lstStyle/>
        <a:p>
          <a:endParaRPr lang="ru-RU"/>
        </a:p>
      </dgm:t>
    </dgm:pt>
    <dgm:pt modelId="{28240902-DB4A-4959-A0E4-DEDAF33EB5B9}" type="pres">
      <dgm:prSet presAssocID="{8A7BCB29-5928-4922-8D0C-8FD1046EFB98}" presName="hierChild4" presStyleCnt="0"/>
      <dgm:spPr/>
    </dgm:pt>
    <dgm:pt modelId="{038B3EAB-B871-4D9E-8161-92F92083BD06}" type="pres">
      <dgm:prSet presAssocID="{8A7BCB29-5928-4922-8D0C-8FD1046EFB98}" presName="hierChild5" presStyleCnt="0"/>
      <dgm:spPr/>
    </dgm:pt>
    <dgm:pt modelId="{AE723355-9FA4-4726-A19A-D229BAF84F69}" type="pres">
      <dgm:prSet presAssocID="{A995199E-67A8-404D-BC71-4FE52A873EFB}" presName="hierChild3" presStyleCnt="0"/>
      <dgm:spPr/>
    </dgm:pt>
  </dgm:ptLst>
  <dgm:cxnLst>
    <dgm:cxn modelId="{0A8E25F3-DBE4-4538-95F1-96153121A5AE}" type="presOf" srcId="{21AA3053-1496-4811-BA81-444A9F7350E0}" destId="{56F591CA-8FA2-4AA8-9088-F76E405BFF07}" srcOrd="0" destOrd="0" presId="urn:microsoft.com/office/officeart/2005/8/layout/orgChart1"/>
    <dgm:cxn modelId="{36E07C17-A3E7-44B7-9264-21117B3B7973}" srcId="{A995199E-67A8-404D-BC71-4FE52A873EFB}" destId="{509E45C0-23E4-49DE-AC09-6EF4328E5062}" srcOrd="1" destOrd="0" parTransId="{D4977D09-58F0-4EB2-8331-9C19DB1B9B39}" sibTransId="{4E171689-EC49-4A0B-8885-6031623962DF}"/>
    <dgm:cxn modelId="{3FCC9606-E11E-4EAF-87AF-E1A9F3043268}" type="presOf" srcId="{509E45C0-23E4-49DE-AC09-6EF4328E5062}" destId="{6198D820-4182-4311-8327-761B3E5ABF9F}" srcOrd="0" destOrd="0" presId="urn:microsoft.com/office/officeart/2005/8/layout/orgChart1"/>
    <dgm:cxn modelId="{C9A4256C-B8FE-48CC-B87E-4E83E6DA3AE8}" srcId="{A8AB7787-D285-45AD-BB89-910F6AAA0A1A}" destId="{A995199E-67A8-404D-BC71-4FE52A873EFB}" srcOrd="0" destOrd="0" parTransId="{76BE97D8-A257-4ADE-B29B-9E4DE50D6B08}" sibTransId="{AA838292-A601-412E-A014-893DA6727F64}"/>
    <dgm:cxn modelId="{EB285B5C-92DC-45ED-8AEC-10D169CD8937}" type="presOf" srcId="{F2112625-97D0-4432-9B6A-CCA2B143566E}" destId="{26873C23-8469-4FFF-AC6F-FA1E18A863BD}" srcOrd="0" destOrd="0" presId="urn:microsoft.com/office/officeart/2005/8/layout/orgChart1"/>
    <dgm:cxn modelId="{CE2686DA-8DD5-44ED-9BA2-CB705A2B3D12}" type="presOf" srcId="{8A7BCB29-5928-4922-8D0C-8FD1046EFB98}" destId="{E7DA2EEE-AB3D-4CE5-95FB-C0778011DBE0}" srcOrd="0" destOrd="0" presId="urn:microsoft.com/office/officeart/2005/8/layout/orgChart1"/>
    <dgm:cxn modelId="{FA806753-9E89-49AF-8E1C-09DA82883A52}" type="presOf" srcId="{83F252D1-146D-48FC-8D08-388DCC897E7E}" destId="{86F7587E-D0BC-462F-9D44-48E5DCA56E60}" srcOrd="0" destOrd="0" presId="urn:microsoft.com/office/officeart/2005/8/layout/orgChart1"/>
    <dgm:cxn modelId="{3EC85A76-7C25-4E61-809D-885F0A7398E6}" type="presOf" srcId="{D4977D09-58F0-4EB2-8331-9C19DB1B9B39}" destId="{D170332B-544E-439B-A3CB-A816E67B6C79}" srcOrd="0" destOrd="0" presId="urn:microsoft.com/office/officeart/2005/8/layout/orgChart1"/>
    <dgm:cxn modelId="{91320388-ED43-42E6-9A31-E7722E7F9611}" type="presOf" srcId="{A995199E-67A8-404D-BC71-4FE52A873EFB}" destId="{B4768FB7-622B-4D08-9AF3-3AAB1E19E5DF}" srcOrd="1" destOrd="0" presId="urn:microsoft.com/office/officeart/2005/8/layout/orgChart1"/>
    <dgm:cxn modelId="{ACF39D21-A2CD-462C-A54B-8D12692B096E}" type="presOf" srcId="{8A7BCB29-5928-4922-8D0C-8FD1046EFB98}" destId="{D25B66AB-DC7E-4876-89DF-0463B6B29C5F}" srcOrd="1" destOrd="0" presId="urn:microsoft.com/office/officeart/2005/8/layout/orgChart1"/>
    <dgm:cxn modelId="{737882B7-9ADA-427A-8CED-E49EA27DE671}" type="presOf" srcId="{1074D27F-4AF7-4B58-AE35-2F801DA82E71}" destId="{A74010A8-C83E-482E-AD3C-7F5B47E60B52}" srcOrd="1" destOrd="0" presId="urn:microsoft.com/office/officeart/2005/8/layout/orgChart1"/>
    <dgm:cxn modelId="{BA10C7E6-C2C6-459A-BCB8-D6A9AB307E0E}" srcId="{A995199E-67A8-404D-BC71-4FE52A873EFB}" destId="{8A7BCB29-5928-4922-8D0C-8FD1046EFB98}" srcOrd="3" destOrd="0" parTransId="{21AA3053-1496-4811-BA81-444A9F7350E0}" sibTransId="{F2A80373-2DF3-4575-9DDC-1984B577FD4B}"/>
    <dgm:cxn modelId="{F6EB19AB-2524-49BD-BB1D-8C586CEE7FBC}" srcId="{A995199E-67A8-404D-BC71-4FE52A873EFB}" destId="{83F252D1-146D-48FC-8D08-388DCC897E7E}" srcOrd="2" destOrd="0" parTransId="{F2112625-97D0-4432-9B6A-CCA2B143566E}" sibTransId="{72CE04F4-DA0C-4D26-97C3-7755916ECF5E}"/>
    <dgm:cxn modelId="{ED051EFF-2AC1-4EE9-82AC-21411C6E7D55}" type="presOf" srcId="{D0B50846-4613-4539-89DF-F8C73749E55E}" destId="{C8527E0F-08E1-4036-97B0-A844340FD464}" srcOrd="0" destOrd="0" presId="urn:microsoft.com/office/officeart/2005/8/layout/orgChart1"/>
    <dgm:cxn modelId="{141F1294-6BEC-4BF7-904E-3F8970655936}" type="presOf" srcId="{A995199E-67A8-404D-BC71-4FE52A873EFB}" destId="{0FB98EBF-3401-4842-8658-59658E1961BE}" srcOrd="0" destOrd="0" presId="urn:microsoft.com/office/officeart/2005/8/layout/orgChart1"/>
    <dgm:cxn modelId="{630166D3-6651-42AB-86AA-4EE1D7FB56CE}" type="presOf" srcId="{509E45C0-23E4-49DE-AC09-6EF4328E5062}" destId="{1CC0BC33-2DB4-4635-80A8-C0C9EB196E87}" srcOrd="1" destOrd="0" presId="urn:microsoft.com/office/officeart/2005/8/layout/orgChart1"/>
    <dgm:cxn modelId="{E03F91A3-5930-4980-B4F2-A31EE8C0D4ED}" type="presOf" srcId="{1074D27F-4AF7-4B58-AE35-2F801DA82E71}" destId="{F6EE6D51-6530-4980-9BF6-8BECB9EA70ED}" srcOrd="0" destOrd="0" presId="urn:microsoft.com/office/officeart/2005/8/layout/orgChart1"/>
    <dgm:cxn modelId="{B0B842A0-B0CC-45AB-BA54-D758DEFA8DC7}" type="presOf" srcId="{A8AB7787-D285-45AD-BB89-910F6AAA0A1A}" destId="{D2777B93-9ED2-45E7-BCDE-36E8F2275C90}" srcOrd="0" destOrd="0" presId="urn:microsoft.com/office/officeart/2005/8/layout/orgChart1"/>
    <dgm:cxn modelId="{B67C1679-18D1-4454-B42C-84347EE211F5}" type="presOf" srcId="{83F252D1-146D-48FC-8D08-388DCC897E7E}" destId="{5F2E087C-C8C6-4419-A110-CE32B4E2B2BD}" srcOrd="1" destOrd="0" presId="urn:microsoft.com/office/officeart/2005/8/layout/orgChart1"/>
    <dgm:cxn modelId="{EEB251D4-6C96-4FF8-A107-D50FD14CF867}" srcId="{A995199E-67A8-404D-BC71-4FE52A873EFB}" destId="{1074D27F-4AF7-4B58-AE35-2F801DA82E71}" srcOrd="0" destOrd="0" parTransId="{D0B50846-4613-4539-89DF-F8C73749E55E}" sibTransId="{DE0AE007-373E-4E4F-96F5-4ADE0228AC07}"/>
    <dgm:cxn modelId="{32017EE6-5DDB-4717-A278-4A5BC5840098}" type="presParOf" srcId="{D2777B93-9ED2-45E7-BCDE-36E8F2275C90}" destId="{10CB1154-4900-4090-8109-501BFE1E3312}" srcOrd="0" destOrd="0" presId="urn:microsoft.com/office/officeart/2005/8/layout/orgChart1"/>
    <dgm:cxn modelId="{194DE11A-AF80-4C83-AA20-D4114480A01C}" type="presParOf" srcId="{10CB1154-4900-4090-8109-501BFE1E3312}" destId="{899F7F56-9BDE-40D3-8A4E-4242F6E4D316}" srcOrd="0" destOrd="0" presId="urn:microsoft.com/office/officeart/2005/8/layout/orgChart1"/>
    <dgm:cxn modelId="{AFBA0D36-ECFD-403B-A9A6-DE8EE25B7561}" type="presParOf" srcId="{899F7F56-9BDE-40D3-8A4E-4242F6E4D316}" destId="{0FB98EBF-3401-4842-8658-59658E1961BE}" srcOrd="0" destOrd="0" presId="urn:microsoft.com/office/officeart/2005/8/layout/orgChart1"/>
    <dgm:cxn modelId="{F6172481-4325-42E5-8BD5-8314259D5CE9}" type="presParOf" srcId="{899F7F56-9BDE-40D3-8A4E-4242F6E4D316}" destId="{B4768FB7-622B-4D08-9AF3-3AAB1E19E5DF}" srcOrd="1" destOrd="0" presId="urn:microsoft.com/office/officeart/2005/8/layout/orgChart1"/>
    <dgm:cxn modelId="{B6E19EA8-6B1D-4173-99B2-D0BD0ED33593}" type="presParOf" srcId="{10CB1154-4900-4090-8109-501BFE1E3312}" destId="{4FFF497D-2130-406E-93D1-11AD390FAC12}" srcOrd="1" destOrd="0" presId="urn:microsoft.com/office/officeart/2005/8/layout/orgChart1"/>
    <dgm:cxn modelId="{2AE63B7D-C891-406B-A000-7CF58C511D54}" type="presParOf" srcId="{4FFF497D-2130-406E-93D1-11AD390FAC12}" destId="{C8527E0F-08E1-4036-97B0-A844340FD464}" srcOrd="0" destOrd="0" presId="urn:microsoft.com/office/officeart/2005/8/layout/orgChart1"/>
    <dgm:cxn modelId="{B28BC352-0D60-4EB9-A8D7-D788496544B3}" type="presParOf" srcId="{4FFF497D-2130-406E-93D1-11AD390FAC12}" destId="{6ACA37D2-6F91-4757-8898-212429F0C321}" srcOrd="1" destOrd="0" presId="urn:microsoft.com/office/officeart/2005/8/layout/orgChart1"/>
    <dgm:cxn modelId="{A7994A8C-AB48-4FEC-9561-9A3D3A0107A4}" type="presParOf" srcId="{6ACA37D2-6F91-4757-8898-212429F0C321}" destId="{93F43A8F-0946-4426-BEE1-086C74109BE5}" srcOrd="0" destOrd="0" presId="urn:microsoft.com/office/officeart/2005/8/layout/orgChart1"/>
    <dgm:cxn modelId="{2E4B332B-1B0B-4409-8926-202B008D2B23}" type="presParOf" srcId="{93F43A8F-0946-4426-BEE1-086C74109BE5}" destId="{F6EE6D51-6530-4980-9BF6-8BECB9EA70ED}" srcOrd="0" destOrd="0" presId="urn:microsoft.com/office/officeart/2005/8/layout/orgChart1"/>
    <dgm:cxn modelId="{B2081894-D571-4024-948A-7009A82AED91}" type="presParOf" srcId="{93F43A8F-0946-4426-BEE1-086C74109BE5}" destId="{A74010A8-C83E-482E-AD3C-7F5B47E60B52}" srcOrd="1" destOrd="0" presId="urn:microsoft.com/office/officeart/2005/8/layout/orgChart1"/>
    <dgm:cxn modelId="{9C60C229-6175-4675-9362-36513C8839C5}" type="presParOf" srcId="{6ACA37D2-6F91-4757-8898-212429F0C321}" destId="{A14DD5D4-7712-4CE9-A5CC-EACA0E407D39}" srcOrd="1" destOrd="0" presId="urn:microsoft.com/office/officeart/2005/8/layout/orgChart1"/>
    <dgm:cxn modelId="{B5FA4990-2FFF-4CD1-ADA3-12E457AB87F2}" type="presParOf" srcId="{6ACA37D2-6F91-4757-8898-212429F0C321}" destId="{5E32763B-BBF1-44B3-A3FF-F705943BE688}" srcOrd="2" destOrd="0" presId="urn:microsoft.com/office/officeart/2005/8/layout/orgChart1"/>
    <dgm:cxn modelId="{10A4BFCC-AB59-4B25-B6C7-2A51BF3035E7}" type="presParOf" srcId="{4FFF497D-2130-406E-93D1-11AD390FAC12}" destId="{D170332B-544E-439B-A3CB-A816E67B6C79}" srcOrd="2" destOrd="0" presId="urn:microsoft.com/office/officeart/2005/8/layout/orgChart1"/>
    <dgm:cxn modelId="{11906424-6677-42B6-94DF-0C6EA5F55B97}" type="presParOf" srcId="{4FFF497D-2130-406E-93D1-11AD390FAC12}" destId="{1A8CA97C-2F41-4DA1-90BF-6D50F46C1C66}" srcOrd="3" destOrd="0" presId="urn:microsoft.com/office/officeart/2005/8/layout/orgChart1"/>
    <dgm:cxn modelId="{7E155EFC-7C8F-486F-8A64-40F09DDAE07E}" type="presParOf" srcId="{1A8CA97C-2F41-4DA1-90BF-6D50F46C1C66}" destId="{8D356C56-5E7C-4C5F-901C-9D3ED918634B}" srcOrd="0" destOrd="0" presId="urn:microsoft.com/office/officeart/2005/8/layout/orgChart1"/>
    <dgm:cxn modelId="{4D773939-F5BE-463D-B670-54625954B4F2}" type="presParOf" srcId="{8D356C56-5E7C-4C5F-901C-9D3ED918634B}" destId="{6198D820-4182-4311-8327-761B3E5ABF9F}" srcOrd="0" destOrd="0" presId="urn:microsoft.com/office/officeart/2005/8/layout/orgChart1"/>
    <dgm:cxn modelId="{F8DD7697-9399-4032-8304-F4A263819F74}" type="presParOf" srcId="{8D356C56-5E7C-4C5F-901C-9D3ED918634B}" destId="{1CC0BC33-2DB4-4635-80A8-C0C9EB196E87}" srcOrd="1" destOrd="0" presId="urn:microsoft.com/office/officeart/2005/8/layout/orgChart1"/>
    <dgm:cxn modelId="{2AD9E907-BA4F-46FA-8AA1-14B72C48C51D}" type="presParOf" srcId="{1A8CA97C-2F41-4DA1-90BF-6D50F46C1C66}" destId="{1F0EC487-D406-4578-9DFB-139097DD690B}" srcOrd="1" destOrd="0" presId="urn:microsoft.com/office/officeart/2005/8/layout/orgChart1"/>
    <dgm:cxn modelId="{439548D1-2C79-43B4-A39A-609CD1A755A9}" type="presParOf" srcId="{1A8CA97C-2F41-4DA1-90BF-6D50F46C1C66}" destId="{F9709EB8-62FC-4294-817A-0B903C49FD66}" srcOrd="2" destOrd="0" presId="urn:microsoft.com/office/officeart/2005/8/layout/orgChart1"/>
    <dgm:cxn modelId="{61CD152A-C53D-408F-9E04-457A0D3BEABF}" type="presParOf" srcId="{4FFF497D-2130-406E-93D1-11AD390FAC12}" destId="{26873C23-8469-4FFF-AC6F-FA1E18A863BD}" srcOrd="4" destOrd="0" presId="urn:microsoft.com/office/officeart/2005/8/layout/orgChart1"/>
    <dgm:cxn modelId="{BDAB3438-1624-494B-A604-7744F1468606}" type="presParOf" srcId="{4FFF497D-2130-406E-93D1-11AD390FAC12}" destId="{577836DB-A015-4AE5-85BE-CDE4FAE1FD38}" srcOrd="5" destOrd="0" presId="urn:microsoft.com/office/officeart/2005/8/layout/orgChart1"/>
    <dgm:cxn modelId="{C8966BDB-5D82-436E-A4CD-710A4F92BF80}" type="presParOf" srcId="{577836DB-A015-4AE5-85BE-CDE4FAE1FD38}" destId="{3F8B6B80-88EF-4861-8393-2331F27494ED}" srcOrd="0" destOrd="0" presId="urn:microsoft.com/office/officeart/2005/8/layout/orgChart1"/>
    <dgm:cxn modelId="{818A0450-7880-4A08-B881-E9F7503965E5}" type="presParOf" srcId="{3F8B6B80-88EF-4861-8393-2331F27494ED}" destId="{86F7587E-D0BC-462F-9D44-48E5DCA56E60}" srcOrd="0" destOrd="0" presId="urn:microsoft.com/office/officeart/2005/8/layout/orgChart1"/>
    <dgm:cxn modelId="{77EF8AD0-F7E5-474A-B06A-752BC7665A7B}" type="presParOf" srcId="{3F8B6B80-88EF-4861-8393-2331F27494ED}" destId="{5F2E087C-C8C6-4419-A110-CE32B4E2B2BD}" srcOrd="1" destOrd="0" presId="urn:microsoft.com/office/officeart/2005/8/layout/orgChart1"/>
    <dgm:cxn modelId="{DFD62D65-DD8F-4D80-8D67-C2B68C2CC28F}" type="presParOf" srcId="{577836DB-A015-4AE5-85BE-CDE4FAE1FD38}" destId="{11905022-82F7-41E7-AB44-D39A2A4D8D18}" srcOrd="1" destOrd="0" presId="urn:microsoft.com/office/officeart/2005/8/layout/orgChart1"/>
    <dgm:cxn modelId="{2794CB34-2619-4401-A93B-19BD08322B4E}" type="presParOf" srcId="{577836DB-A015-4AE5-85BE-CDE4FAE1FD38}" destId="{EFB71634-BB4F-4E7E-8F77-DAF56B9E1D50}" srcOrd="2" destOrd="0" presId="urn:microsoft.com/office/officeart/2005/8/layout/orgChart1"/>
    <dgm:cxn modelId="{03ECC069-FAD1-484B-943B-46DEDC96162B}" type="presParOf" srcId="{4FFF497D-2130-406E-93D1-11AD390FAC12}" destId="{56F591CA-8FA2-4AA8-9088-F76E405BFF07}" srcOrd="6" destOrd="0" presId="urn:microsoft.com/office/officeart/2005/8/layout/orgChart1"/>
    <dgm:cxn modelId="{4241727C-7377-48DF-A1A1-B6C3E0CA73D6}" type="presParOf" srcId="{4FFF497D-2130-406E-93D1-11AD390FAC12}" destId="{151EC3F0-DF03-4A00-B82D-A253DA5ECFD4}" srcOrd="7" destOrd="0" presId="urn:microsoft.com/office/officeart/2005/8/layout/orgChart1"/>
    <dgm:cxn modelId="{598BEDB7-EF18-4BA0-8EFA-2B5DA3ECF7E0}" type="presParOf" srcId="{151EC3F0-DF03-4A00-B82D-A253DA5ECFD4}" destId="{76CF372D-C9FD-4288-B668-BF96C39EF8B0}" srcOrd="0" destOrd="0" presId="urn:microsoft.com/office/officeart/2005/8/layout/orgChart1"/>
    <dgm:cxn modelId="{1199CC76-B88D-4279-977A-94A6ED1EBB4A}" type="presParOf" srcId="{76CF372D-C9FD-4288-B668-BF96C39EF8B0}" destId="{E7DA2EEE-AB3D-4CE5-95FB-C0778011DBE0}" srcOrd="0" destOrd="0" presId="urn:microsoft.com/office/officeart/2005/8/layout/orgChart1"/>
    <dgm:cxn modelId="{61FE76D1-CDC5-4D15-85F2-C4502C7B6D45}" type="presParOf" srcId="{76CF372D-C9FD-4288-B668-BF96C39EF8B0}" destId="{D25B66AB-DC7E-4876-89DF-0463B6B29C5F}" srcOrd="1" destOrd="0" presId="urn:microsoft.com/office/officeart/2005/8/layout/orgChart1"/>
    <dgm:cxn modelId="{24FE5ED0-BC3E-4814-9E73-930A56892699}" type="presParOf" srcId="{151EC3F0-DF03-4A00-B82D-A253DA5ECFD4}" destId="{28240902-DB4A-4959-A0E4-DEDAF33EB5B9}" srcOrd="1" destOrd="0" presId="urn:microsoft.com/office/officeart/2005/8/layout/orgChart1"/>
    <dgm:cxn modelId="{7498ACFA-757A-4FA7-98BB-0A8CD241F40E}" type="presParOf" srcId="{151EC3F0-DF03-4A00-B82D-A253DA5ECFD4}" destId="{038B3EAB-B871-4D9E-8161-92F92083BD06}" srcOrd="2" destOrd="0" presId="urn:microsoft.com/office/officeart/2005/8/layout/orgChart1"/>
    <dgm:cxn modelId="{69178103-D068-43F0-B30A-35BCCBAE5368}" type="presParOf" srcId="{10CB1154-4900-4090-8109-501BFE1E3312}" destId="{AE723355-9FA4-4726-A19A-D229BAF84F69}" srcOrd="2" destOrd="0" presId="urn:microsoft.com/office/officeart/2005/8/layout/orgChart1"/>
  </dgm:cxnLst>
  <dgm:bg/>
  <dgm:whole/>
  <dgm:extLst>
    <a:ext uri="http://schemas.microsoft.com/office/drawing/2008/diagram">
      <dsp:dataModelExt xmlns:dsp="http://schemas.microsoft.com/office/drawing/2008/diagram" relId="rId42"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D6D2C3BB-B19C-4D3F-A8A6-A3DC1C3D8924}" type="doc">
      <dgm:prSet loTypeId="urn:microsoft.com/office/officeart/2005/8/layout/orgChart1" loCatId="hierarchy" qsTypeId="urn:microsoft.com/office/officeart/2005/8/quickstyle/simple1" qsCatId="simple" csTypeId="urn:microsoft.com/office/officeart/2005/8/colors/accent1_1" csCatId="accent1" phldr="1"/>
      <dgm:spPr/>
    </dgm:pt>
    <dgm:pt modelId="{9F31B444-6539-4524-88F2-A59D66A64643}">
      <dgm:prSet custT="1"/>
      <dgm:spPr/>
      <dgm:t>
        <a:bodyPr/>
        <a:lstStyle/>
        <a:p>
          <a:pPr marR="0" algn="ctr" rtl="0"/>
          <a:r>
            <a:rPr lang="ru-RU" sz="1400" baseline="0" smtClean="0">
              <a:latin typeface="Times New Roman" pitchFamily="18" charset="0"/>
              <a:cs typeface="Times New Roman" pitchFamily="18" charset="0"/>
            </a:rPr>
            <a:t>3</a:t>
          </a:r>
          <a:r>
            <a:rPr lang="en-US" sz="1400" baseline="0" smtClean="0">
              <a:latin typeface="Times New Roman" pitchFamily="18" charset="0"/>
              <a:cs typeface="Times New Roman" pitchFamily="18" charset="0"/>
            </a:rPr>
            <a:t> </a:t>
          </a:r>
          <a:r>
            <a:rPr lang="ru-RU" sz="1400" baseline="0" smtClean="0">
              <a:latin typeface="Times New Roman" pitchFamily="18" charset="0"/>
              <a:cs typeface="Times New Roman" pitchFamily="18" charset="0"/>
            </a:rPr>
            <a:t>склонение</a:t>
          </a:r>
          <a:endParaRPr lang="ru-RU" sz="1400" smtClean="0">
            <a:latin typeface="Times New Roman" pitchFamily="18" charset="0"/>
            <a:cs typeface="Times New Roman" pitchFamily="18" charset="0"/>
          </a:endParaRPr>
        </a:p>
      </dgm:t>
    </dgm:pt>
    <dgm:pt modelId="{B1DF8815-BC7C-4E38-B9DB-9CB2B5894936}" type="parTrans" cxnId="{E1B29035-C295-4D59-BB1B-93210305DC74}">
      <dgm:prSet/>
      <dgm:spPr/>
      <dgm:t>
        <a:bodyPr/>
        <a:lstStyle/>
        <a:p>
          <a:endParaRPr lang="ru-RU"/>
        </a:p>
      </dgm:t>
    </dgm:pt>
    <dgm:pt modelId="{508BC7F3-A5F1-47AD-9765-246518A2793A}" type="sibTrans" cxnId="{E1B29035-C295-4D59-BB1B-93210305DC74}">
      <dgm:prSet/>
      <dgm:spPr/>
      <dgm:t>
        <a:bodyPr/>
        <a:lstStyle/>
        <a:p>
          <a:endParaRPr lang="ru-RU"/>
        </a:p>
      </dgm:t>
    </dgm:pt>
    <dgm:pt modelId="{7772A08A-CEDE-47BD-9228-F220A8EEC9A3}">
      <dgm:prSet custT="1"/>
      <dgm:spPr/>
      <dgm:t>
        <a:bodyPr/>
        <a:lstStyle/>
        <a:p>
          <a:pPr marR="0" algn="ctr" rtl="0"/>
          <a:r>
            <a:rPr lang="ru-RU" sz="1400" baseline="0" smtClean="0">
              <a:latin typeface="Times New Roman" pitchFamily="18" charset="0"/>
              <a:cs typeface="Times New Roman" pitchFamily="18" charset="0"/>
            </a:rPr>
            <a:t>разные (окончание в </a:t>
          </a:r>
          <a:r>
            <a:rPr lang="en-US" sz="1400" baseline="0" smtClean="0">
              <a:latin typeface="Times New Roman" pitchFamily="18" charset="0"/>
              <a:cs typeface="Times New Roman" pitchFamily="18" charset="0"/>
            </a:rPr>
            <a:t>Nom</a:t>
          </a:r>
          <a:r>
            <a:rPr lang="ru-RU" sz="1400" baseline="0" smtClean="0">
              <a:latin typeface="Times New Roman" pitchFamily="18" charset="0"/>
              <a:cs typeface="Times New Roman" pitchFamily="18" charset="0"/>
            </a:rPr>
            <a:t>.</a:t>
          </a:r>
          <a:r>
            <a:rPr lang="en-US" sz="1400" baseline="0" smtClean="0">
              <a:latin typeface="Times New Roman" pitchFamily="18" charset="0"/>
              <a:cs typeface="Times New Roman" pitchFamily="18" charset="0"/>
            </a:rPr>
            <a:t>Sing</a:t>
          </a:r>
          <a:r>
            <a:rPr lang="ru-RU" sz="1400" baseline="0" smtClean="0">
              <a:latin typeface="Times New Roman" pitchFamily="18" charset="0"/>
              <a:cs typeface="Times New Roman" pitchFamily="18" charset="0"/>
            </a:rPr>
            <a:t>.)</a:t>
          </a:r>
          <a:endParaRPr lang="ru-RU" sz="1400" smtClean="0">
            <a:latin typeface="Times New Roman" pitchFamily="18" charset="0"/>
            <a:cs typeface="Times New Roman" pitchFamily="18" charset="0"/>
          </a:endParaRPr>
        </a:p>
      </dgm:t>
    </dgm:pt>
    <dgm:pt modelId="{BA9B45EB-5CB5-4622-BF44-FD402EDF3BEA}" type="parTrans" cxnId="{16B54B1E-151B-45EA-AEC2-2D3AB8A3CE10}">
      <dgm:prSet/>
      <dgm:spPr/>
      <dgm:t>
        <a:bodyPr/>
        <a:lstStyle/>
        <a:p>
          <a:endParaRPr lang="ru-RU"/>
        </a:p>
      </dgm:t>
    </dgm:pt>
    <dgm:pt modelId="{B24F40E5-034B-4354-A544-E5D1B82FB9D2}" type="sibTrans" cxnId="{16B54B1E-151B-45EA-AEC2-2D3AB8A3CE10}">
      <dgm:prSet/>
      <dgm:spPr/>
      <dgm:t>
        <a:bodyPr/>
        <a:lstStyle/>
        <a:p>
          <a:endParaRPr lang="ru-RU"/>
        </a:p>
      </dgm:t>
    </dgm:pt>
    <dgm:pt modelId="{A149169B-7485-4616-961D-77465CAE3609}">
      <dgm:prSet custT="1"/>
      <dgm:spPr/>
      <dgm:t>
        <a:bodyPr/>
        <a:lstStyle/>
        <a:p>
          <a:pPr marR="0" algn="ctr" rtl="0"/>
          <a:r>
            <a:rPr lang="ru-RU" sz="500" baseline="0" smtClean="0">
              <a:latin typeface="Times New Roman"/>
            </a:rPr>
            <a:t>-</a:t>
          </a:r>
          <a:r>
            <a:rPr lang="en-US" sz="1400" baseline="0" smtClean="0">
              <a:latin typeface="Times New Roman" pitchFamily="18" charset="0"/>
              <a:cs typeface="Times New Roman" pitchFamily="18" charset="0"/>
            </a:rPr>
            <a:t>is</a:t>
          </a:r>
          <a:r>
            <a:rPr lang="ru-RU" sz="1400" baseline="0" smtClean="0">
              <a:latin typeface="Times New Roman" pitchFamily="18" charset="0"/>
              <a:cs typeface="Times New Roman" pitchFamily="18" charset="0"/>
            </a:rPr>
            <a:t> (окончание в </a:t>
          </a:r>
          <a:r>
            <a:rPr lang="en-US" sz="1400" baseline="0" smtClean="0">
              <a:latin typeface="Times New Roman" pitchFamily="18" charset="0"/>
              <a:cs typeface="Times New Roman" pitchFamily="18" charset="0"/>
            </a:rPr>
            <a:t>Gen</a:t>
          </a:r>
          <a:r>
            <a:rPr lang="ru-RU" sz="1400" baseline="0" smtClean="0">
              <a:latin typeface="Times New Roman" pitchFamily="18" charset="0"/>
              <a:cs typeface="Times New Roman" pitchFamily="18" charset="0"/>
            </a:rPr>
            <a:t>.</a:t>
          </a:r>
          <a:r>
            <a:rPr lang="en-US" sz="1400" baseline="0" smtClean="0">
              <a:latin typeface="Times New Roman" pitchFamily="18" charset="0"/>
              <a:cs typeface="Times New Roman" pitchFamily="18" charset="0"/>
            </a:rPr>
            <a:t>Sing</a:t>
          </a:r>
          <a:r>
            <a:rPr lang="ru-RU" sz="1400" baseline="0" smtClean="0">
              <a:latin typeface="Times New Roman" pitchFamily="18" charset="0"/>
              <a:cs typeface="Times New Roman" pitchFamily="18" charset="0"/>
            </a:rPr>
            <a:t>.)</a:t>
          </a:r>
        </a:p>
      </dgm:t>
    </dgm:pt>
    <dgm:pt modelId="{F9395ABE-0D5C-4B8C-9EEE-BA4BE616DE79}" type="parTrans" cxnId="{75769E73-5D32-4588-B097-76531899BA82}">
      <dgm:prSet/>
      <dgm:spPr/>
      <dgm:t>
        <a:bodyPr/>
        <a:lstStyle/>
        <a:p>
          <a:endParaRPr lang="ru-RU"/>
        </a:p>
      </dgm:t>
    </dgm:pt>
    <dgm:pt modelId="{166F07A8-6539-46A5-8CEE-ACC03D8FB8F1}" type="sibTrans" cxnId="{75769E73-5D32-4588-B097-76531899BA82}">
      <dgm:prSet/>
      <dgm:spPr/>
      <dgm:t>
        <a:bodyPr/>
        <a:lstStyle/>
        <a:p>
          <a:endParaRPr lang="ru-RU"/>
        </a:p>
      </dgm:t>
    </dgm:pt>
    <dgm:pt modelId="{45A50CA0-987D-4274-B0EB-578BB131B864}">
      <dgm:prSet custT="1"/>
      <dgm:spPr/>
      <dgm:t>
        <a:bodyPr/>
        <a:lstStyle/>
        <a:p>
          <a:pPr marR="0" algn="ctr" rtl="0"/>
          <a:r>
            <a:rPr lang="en-US" sz="1400" baseline="0" smtClean="0">
              <a:latin typeface="Times New Roman" pitchFamily="18" charset="0"/>
              <a:cs typeface="Times New Roman" pitchFamily="18" charset="0"/>
            </a:rPr>
            <a:t>f, m, n (</a:t>
          </a:r>
          <a:r>
            <a:rPr lang="ru-RU" sz="1400" baseline="0" smtClean="0">
              <a:latin typeface="Times New Roman" pitchFamily="18" charset="0"/>
              <a:cs typeface="Times New Roman" pitchFamily="18" charset="0"/>
            </a:rPr>
            <a:t>род)</a:t>
          </a:r>
          <a:endParaRPr lang="ru-RU" sz="1400" smtClean="0">
            <a:latin typeface="Times New Roman" pitchFamily="18" charset="0"/>
            <a:cs typeface="Times New Roman" pitchFamily="18" charset="0"/>
          </a:endParaRPr>
        </a:p>
      </dgm:t>
    </dgm:pt>
    <dgm:pt modelId="{7484FE73-FCB5-4CC0-B0AB-D9A87ADF8FE9}" type="parTrans" cxnId="{4293D5F7-AF1B-4D8F-9CCC-B6159585F837}">
      <dgm:prSet/>
      <dgm:spPr/>
      <dgm:t>
        <a:bodyPr/>
        <a:lstStyle/>
        <a:p>
          <a:endParaRPr lang="ru-RU"/>
        </a:p>
      </dgm:t>
    </dgm:pt>
    <dgm:pt modelId="{99632843-FC5B-4963-9305-ABB856029E59}" type="sibTrans" cxnId="{4293D5F7-AF1B-4D8F-9CCC-B6159585F837}">
      <dgm:prSet/>
      <dgm:spPr/>
      <dgm:t>
        <a:bodyPr/>
        <a:lstStyle/>
        <a:p>
          <a:endParaRPr lang="ru-RU"/>
        </a:p>
      </dgm:t>
    </dgm:pt>
    <dgm:pt modelId="{5C2FF7B1-0006-40A9-B35B-7376E36DBE49}">
      <dgm:prSet custT="1"/>
      <dgm:spPr/>
      <dgm:t>
        <a:bodyPr/>
        <a:lstStyle/>
        <a:p>
          <a:pPr rtl="0"/>
          <a:r>
            <a:rPr lang="en-US" sz="1400" baseline="0" smtClean="0">
              <a:latin typeface="Times New Roman" pitchFamily="18" charset="0"/>
              <a:cs typeface="Times New Roman" pitchFamily="18" charset="0"/>
            </a:rPr>
            <a:t>flos</a:t>
          </a:r>
          <a:r>
            <a:rPr lang="ru-RU" sz="1400" baseline="0" smtClean="0">
              <a:latin typeface="Times New Roman" pitchFamily="18" charset="0"/>
              <a:cs typeface="Times New Roman" pitchFamily="18" charset="0"/>
            </a:rPr>
            <a:t>, </a:t>
          </a:r>
          <a:r>
            <a:rPr lang="en-US" sz="1400" baseline="0" smtClean="0">
              <a:latin typeface="Times New Roman" pitchFamily="18" charset="0"/>
              <a:cs typeface="Times New Roman" pitchFamily="18" charset="0"/>
            </a:rPr>
            <a:t>oris</a:t>
          </a:r>
          <a:r>
            <a:rPr lang="ru-RU" sz="1400" baseline="0" smtClean="0">
              <a:latin typeface="Times New Roman" pitchFamily="18" charset="0"/>
              <a:cs typeface="Times New Roman" pitchFamily="18" charset="0"/>
            </a:rPr>
            <a:t>, </a:t>
          </a:r>
          <a:r>
            <a:rPr lang="en-US" sz="1400" baseline="0" smtClean="0">
              <a:latin typeface="Times New Roman" pitchFamily="18" charset="0"/>
              <a:cs typeface="Times New Roman" pitchFamily="18" charset="0"/>
            </a:rPr>
            <a:t>m</a:t>
          </a:r>
          <a:r>
            <a:rPr lang="ru-RU" sz="1400" baseline="0" smtClean="0">
              <a:latin typeface="Times New Roman" pitchFamily="18" charset="0"/>
              <a:cs typeface="Times New Roman" pitchFamily="18" charset="0"/>
            </a:rPr>
            <a:t> – цветок (словарная форма)</a:t>
          </a:r>
        </a:p>
      </dgm:t>
    </dgm:pt>
    <dgm:pt modelId="{8F535EF0-EBDB-4025-9BC6-25DDF174DD2B}" type="parTrans" cxnId="{E7A7F797-7BF6-42F7-B069-C06949F4BCD6}">
      <dgm:prSet/>
      <dgm:spPr/>
      <dgm:t>
        <a:bodyPr/>
        <a:lstStyle/>
        <a:p>
          <a:endParaRPr lang="ru-RU"/>
        </a:p>
      </dgm:t>
    </dgm:pt>
    <dgm:pt modelId="{EDAAD02C-D8E0-4F44-9276-0B9CCA698968}" type="sibTrans" cxnId="{E7A7F797-7BF6-42F7-B069-C06949F4BCD6}">
      <dgm:prSet/>
      <dgm:spPr/>
      <dgm:t>
        <a:bodyPr/>
        <a:lstStyle/>
        <a:p>
          <a:endParaRPr lang="ru-RU"/>
        </a:p>
      </dgm:t>
    </dgm:pt>
    <dgm:pt modelId="{5A84E6AA-481E-454E-AEF3-CE79DAF916CC}" type="pres">
      <dgm:prSet presAssocID="{D6D2C3BB-B19C-4D3F-A8A6-A3DC1C3D8924}" presName="hierChild1" presStyleCnt="0">
        <dgm:presLayoutVars>
          <dgm:orgChart val="1"/>
          <dgm:chPref val="1"/>
          <dgm:dir/>
          <dgm:animOne val="branch"/>
          <dgm:animLvl val="lvl"/>
          <dgm:resizeHandles/>
        </dgm:presLayoutVars>
      </dgm:prSet>
      <dgm:spPr/>
    </dgm:pt>
    <dgm:pt modelId="{BB5C52F7-A887-4D48-B3D7-CB33CA772BDC}" type="pres">
      <dgm:prSet presAssocID="{9F31B444-6539-4524-88F2-A59D66A64643}" presName="hierRoot1" presStyleCnt="0">
        <dgm:presLayoutVars>
          <dgm:hierBranch val="r"/>
        </dgm:presLayoutVars>
      </dgm:prSet>
      <dgm:spPr/>
    </dgm:pt>
    <dgm:pt modelId="{1A7E4090-C7F5-4DB6-9103-0AF2FBFB7FA3}" type="pres">
      <dgm:prSet presAssocID="{9F31B444-6539-4524-88F2-A59D66A64643}" presName="rootComposite1" presStyleCnt="0"/>
      <dgm:spPr/>
    </dgm:pt>
    <dgm:pt modelId="{79EC994C-A6AA-4E5A-865D-91D11528E23E}" type="pres">
      <dgm:prSet presAssocID="{9F31B444-6539-4524-88F2-A59D66A64643}" presName="rootText1" presStyleLbl="node0" presStyleIdx="0" presStyleCnt="1" custScaleX="340560">
        <dgm:presLayoutVars>
          <dgm:chPref val="3"/>
        </dgm:presLayoutVars>
      </dgm:prSet>
      <dgm:spPr/>
      <dgm:t>
        <a:bodyPr/>
        <a:lstStyle/>
        <a:p>
          <a:endParaRPr lang="ru-RU"/>
        </a:p>
      </dgm:t>
    </dgm:pt>
    <dgm:pt modelId="{C41B2107-C100-4169-8034-4860983FC3BD}" type="pres">
      <dgm:prSet presAssocID="{9F31B444-6539-4524-88F2-A59D66A64643}" presName="rootConnector1" presStyleLbl="node1" presStyleIdx="0" presStyleCnt="0"/>
      <dgm:spPr/>
      <dgm:t>
        <a:bodyPr/>
        <a:lstStyle/>
        <a:p>
          <a:endParaRPr lang="ru-RU"/>
        </a:p>
      </dgm:t>
    </dgm:pt>
    <dgm:pt modelId="{A607C836-92DE-4BBA-B41C-3001837E500D}" type="pres">
      <dgm:prSet presAssocID="{9F31B444-6539-4524-88F2-A59D66A64643}" presName="hierChild2" presStyleCnt="0"/>
      <dgm:spPr/>
    </dgm:pt>
    <dgm:pt modelId="{8D0376D2-4532-4682-A415-BA76B3A073B0}" type="pres">
      <dgm:prSet presAssocID="{BA9B45EB-5CB5-4622-BF44-FD402EDF3BEA}" presName="Name50" presStyleLbl="parChTrans1D2" presStyleIdx="0" presStyleCnt="4"/>
      <dgm:spPr/>
      <dgm:t>
        <a:bodyPr/>
        <a:lstStyle/>
        <a:p>
          <a:endParaRPr lang="ru-RU"/>
        </a:p>
      </dgm:t>
    </dgm:pt>
    <dgm:pt modelId="{FBCFE496-6E7D-4DF8-A592-D11445F14E77}" type="pres">
      <dgm:prSet presAssocID="{7772A08A-CEDE-47BD-9228-F220A8EEC9A3}" presName="hierRoot2" presStyleCnt="0">
        <dgm:presLayoutVars>
          <dgm:hierBranch/>
        </dgm:presLayoutVars>
      </dgm:prSet>
      <dgm:spPr/>
    </dgm:pt>
    <dgm:pt modelId="{C46E8A42-65F0-49A7-B2BE-DE04D7142477}" type="pres">
      <dgm:prSet presAssocID="{7772A08A-CEDE-47BD-9228-F220A8EEC9A3}" presName="rootComposite" presStyleCnt="0"/>
      <dgm:spPr/>
    </dgm:pt>
    <dgm:pt modelId="{3FC4C309-4D72-4F6E-AED2-5E5B48B37AC6}" type="pres">
      <dgm:prSet presAssocID="{7772A08A-CEDE-47BD-9228-F220A8EEC9A3}" presName="rootText" presStyleLbl="node2" presStyleIdx="0" presStyleCnt="4" custScaleX="524771">
        <dgm:presLayoutVars>
          <dgm:chPref val="3"/>
        </dgm:presLayoutVars>
      </dgm:prSet>
      <dgm:spPr/>
      <dgm:t>
        <a:bodyPr/>
        <a:lstStyle/>
        <a:p>
          <a:endParaRPr lang="ru-RU"/>
        </a:p>
      </dgm:t>
    </dgm:pt>
    <dgm:pt modelId="{043D2EAC-795A-4545-8B24-FE2C6A25D81F}" type="pres">
      <dgm:prSet presAssocID="{7772A08A-CEDE-47BD-9228-F220A8EEC9A3}" presName="rootConnector" presStyleLbl="node2" presStyleIdx="0" presStyleCnt="4"/>
      <dgm:spPr/>
      <dgm:t>
        <a:bodyPr/>
        <a:lstStyle/>
        <a:p>
          <a:endParaRPr lang="ru-RU"/>
        </a:p>
      </dgm:t>
    </dgm:pt>
    <dgm:pt modelId="{E350716D-75E0-429F-9E30-6F9C36EAE211}" type="pres">
      <dgm:prSet presAssocID="{7772A08A-CEDE-47BD-9228-F220A8EEC9A3}" presName="hierChild4" presStyleCnt="0"/>
      <dgm:spPr/>
    </dgm:pt>
    <dgm:pt modelId="{D104F4A7-66C1-4981-B363-4E5DCED9ED1C}" type="pres">
      <dgm:prSet presAssocID="{7772A08A-CEDE-47BD-9228-F220A8EEC9A3}" presName="hierChild5" presStyleCnt="0"/>
      <dgm:spPr/>
    </dgm:pt>
    <dgm:pt modelId="{E544FC39-F5F0-4827-BAC4-70C80C2A93D6}" type="pres">
      <dgm:prSet presAssocID="{F9395ABE-0D5C-4B8C-9EEE-BA4BE616DE79}" presName="Name50" presStyleLbl="parChTrans1D2" presStyleIdx="1" presStyleCnt="4"/>
      <dgm:spPr/>
      <dgm:t>
        <a:bodyPr/>
        <a:lstStyle/>
        <a:p>
          <a:endParaRPr lang="ru-RU"/>
        </a:p>
      </dgm:t>
    </dgm:pt>
    <dgm:pt modelId="{530DDF48-309C-4C63-AC49-6FA10B6BAC94}" type="pres">
      <dgm:prSet presAssocID="{A149169B-7485-4616-961D-77465CAE3609}" presName="hierRoot2" presStyleCnt="0">
        <dgm:presLayoutVars>
          <dgm:hierBranch/>
        </dgm:presLayoutVars>
      </dgm:prSet>
      <dgm:spPr/>
    </dgm:pt>
    <dgm:pt modelId="{132ABAD8-2AE7-4DBB-AFD4-43E710F4239B}" type="pres">
      <dgm:prSet presAssocID="{A149169B-7485-4616-961D-77465CAE3609}" presName="rootComposite" presStyleCnt="0"/>
      <dgm:spPr/>
    </dgm:pt>
    <dgm:pt modelId="{191F6C10-EB76-43CC-A22A-92A83CA318FA}" type="pres">
      <dgm:prSet presAssocID="{A149169B-7485-4616-961D-77465CAE3609}" presName="rootText" presStyleLbl="node2" presStyleIdx="1" presStyleCnt="4" custScaleX="500004">
        <dgm:presLayoutVars>
          <dgm:chPref val="3"/>
        </dgm:presLayoutVars>
      </dgm:prSet>
      <dgm:spPr/>
      <dgm:t>
        <a:bodyPr/>
        <a:lstStyle/>
        <a:p>
          <a:endParaRPr lang="ru-RU"/>
        </a:p>
      </dgm:t>
    </dgm:pt>
    <dgm:pt modelId="{629C9863-5DED-4C0E-BE8F-AE307361BF18}" type="pres">
      <dgm:prSet presAssocID="{A149169B-7485-4616-961D-77465CAE3609}" presName="rootConnector" presStyleLbl="node2" presStyleIdx="1" presStyleCnt="4"/>
      <dgm:spPr/>
      <dgm:t>
        <a:bodyPr/>
        <a:lstStyle/>
        <a:p>
          <a:endParaRPr lang="ru-RU"/>
        </a:p>
      </dgm:t>
    </dgm:pt>
    <dgm:pt modelId="{17A6CF12-F682-4A33-8320-FEA48F1AC2D1}" type="pres">
      <dgm:prSet presAssocID="{A149169B-7485-4616-961D-77465CAE3609}" presName="hierChild4" presStyleCnt="0"/>
      <dgm:spPr/>
    </dgm:pt>
    <dgm:pt modelId="{617CBF78-4A6B-49E4-AF1B-BEF6244F1A82}" type="pres">
      <dgm:prSet presAssocID="{A149169B-7485-4616-961D-77465CAE3609}" presName="hierChild5" presStyleCnt="0"/>
      <dgm:spPr/>
    </dgm:pt>
    <dgm:pt modelId="{62895407-AC12-4151-B0F2-D6A6C00057F4}" type="pres">
      <dgm:prSet presAssocID="{7484FE73-FCB5-4CC0-B0AB-D9A87ADF8FE9}" presName="Name50" presStyleLbl="parChTrans1D2" presStyleIdx="2" presStyleCnt="4"/>
      <dgm:spPr/>
      <dgm:t>
        <a:bodyPr/>
        <a:lstStyle/>
        <a:p>
          <a:endParaRPr lang="ru-RU"/>
        </a:p>
      </dgm:t>
    </dgm:pt>
    <dgm:pt modelId="{E19B8A57-7416-4883-801F-0378866BEF5A}" type="pres">
      <dgm:prSet presAssocID="{45A50CA0-987D-4274-B0EB-578BB131B864}" presName="hierRoot2" presStyleCnt="0">
        <dgm:presLayoutVars>
          <dgm:hierBranch/>
        </dgm:presLayoutVars>
      </dgm:prSet>
      <dgm:spPr/>
    </dgm:pt>
    <dgm:pt modelId="{E4504130-68BA-465E-B226-25CA200F3EB6}" type="pres">
      <dgm:prSet presAssocID="{45A50CA0-987D-4274-B0EB-578BB131B864}" presName="rootComposite" presStyleCnt="0"/>
      <dgm:spPr/>
    </dgm:pt>
    <dgm:pt modelId="{C4B7A1EB-E867-4ED8-9339-A38B992DD95F}" type="pres">
      <dgm:prSet presAssocID="{45A50CA0-987D-4274-B0EB-578BB131B864}" presName="rootText" presStyleLbl="node2" presStyleIdx="2" presStyleCnt="4" custScaleX="342107">
        <dgm:presLayoutVars>
          <dgm:chPref val="3"/>
        </dgm:presLayoutVars>
      </dgm:prSet>
      <dgm:spPr/>
      <dgm:t>
        <a:bodyPr/>
        <a:lstStyle/>
        <a:p>
          <a:endParaRPr lang="ru-RU"/>
        </a:p>
      </dgm:t>
    </dgm:pt>
    <dgm:pt modelId="{19CA9892-B17A-4A72-B3CC-BBDDEDED9DB8}" type="pres">
      <dgm:prSet presAssocID="{45A50CA0-987D-4274-B0EB-578BB131B864}" presName="rootConnector" presStyleLbl="node2" presStyleIdx="2" presStyleCnt="4"/>
      <dgm:spPr/>
      <dgm:t>
        <a:bodyPr/>
        <a:lstStyle/>
        <a:p>
          <a:endParaRPr lang="ru-RU"/>
        </a:p>
      </dgm:t>
    </dgm:pt>
    <dgm:pt modelId="{74DC6A0E-D42A-43D1-8D1E-190557BE636D}" type="pres">
      <dgm:prSet presAssocID="{45A50CA0-987D-4274-B0EB-578BB131B864}" presName="hierChild4" presStyleCnt="0"/>
      <dgm:spPr/>
    </dgm:pt>
    <dgm:pt modelId="{F0028714-D4E8-448D-90CC-25B4BFC1DAEC}" type="pres">
      <dgm:prSet presAssocID="{45A50CA0-987D-4274-B0EB-578BB131B864}" presName="hierChild5" presStyleCnt="0"/>
      <dgm:spPr/>
    </dgm:pt>
    <dgm:pt modelId="{7A090A6A-090C-4720-AA1F-C2943BD6C7CD}" type="pres">
      <dgm:prSet presAssocID="{8F535EF0-EBDB-4025-9BC6-25DDF174DD2B}" presName="Name50" presStyleLbl="parChTrans1D2" presStyleIdx="3" presStyleCnt="4"/>
      <dgm:spPr/>
      <dgm:t>
        <a:bodyPr/>
        <a:lstStyle/>
        <a:p>
          <a:endParaRPr lang="ru-RU"/>
        </a:p>
      </dgm:t>
    </dgm:pt>
    <dgm:pt modelId="{5597E056-53CD-4BB1-9CF3-BDAA78B694D7}" type="pres">
      <dgm:prSet presAssocID="{5C2FF7B1-0006-40A9-B35B-7376E36DBE49}" presName="hierRoot2" presStyleCnt="0">
        <dgm:presLayoutVars>
          <dgm:hierBranch val="init"/>
        </dgm:presLayoutVars>
      </dgm:prSet>
      <dgm:spPr/>
    </dgm:pt>
    <dgm:pt modelId="{EA19FBDB-00D2-4BA1-8B4B-B62353D82768}" type="pres">
      <dgm:prSet presAssocID="{5C2FF7B1-0006-40A9-B35B-7376E36DBE49}" presName="rootComposite" presStyleCnt="0"/>
      <dgm:spPr/>
    </dgm:pt>
    <dgm:pt modelId="{DD3F7194-B6C1-4061-8A86-056526058A6C}" type="pres">
      <dgm:prSet presAssocID="{5C2FF7B1-0006-40A9-B35B-7376E36DBE49}" presName="rootText" presStyleLbl="node2" presStyleIdx="3" presStyleCnt="4" custScaleX="609996">
        <dgm:presLayoutVars>
          <dgm:chPref val="3"/>
        </dgm:presLayoutVars>
      </dgm:prSet>
      <dgm:spPr/>
      <dgm:t>
        <a:bodyPr/>
        <a:lstStyle/>
        <a:p>
          <a:endParaRPr lang="ru-RU"/>
        </a:p>
      </dgm:t>
    </dgm:pt>
    <dgm:pt modelId="{9EC5D2D6-6EEE-4760-A66F-90F0D824526A}" type="pres">
      <dgm:prSet presAssocID="{5C2FF7B1-0006-40A9-B35B-7376E36DBE49}" presName="rootConnector" presStyleLbl="node2" presStyleIdx="3" presStyleCnt="4"/>
      <dgm:spPr/>
      <dgm:t>
        <a:bodyPr/>
        <a:lstStyle/>
        <a:p>
          <a:endParaRPr lang="ru-RU"/>
        </a:p>
      </dgm:t>
    </dgm:pt>
    <dgm:pt modelId="{99ACD8A3-1713-4B9A-B3A7-877E61C1B88A}" type="pres">
      <dgm:prSet presAssocID="{5C2FF7B1-0006-40A9-B35B-7376E36DBE49}" presName="hierChild4" presStyleCnt="0"/>
      <dgm:spPr/>
    </dgm:pt>
    <dgm:pt modelId="{86571A63-565A-40A4-8449-8A0E703F9787}" type="pres">
      <dgm:prSet presAssocID="{5C2FF7B1-0006-40A9-B35B-7376E36DBE49}" presName="hierChild5" presStyleCnt="0"/>
      <dgm:spPr/>
    </dgm:pt>
    <dgm:pt modelId="{7DEA33F3-DB30-406A-933F-98123B67562B}" type="pres">
      <dgm:prSet presAssocID="{9F31B444-6539-4524-88F2-A59D66A64643}" presName="hierChild3" presStyleCnt="0"/>
      <dgm:spPr/>
    </dgm:pt>
  </dgm:ptLst>
  <dgm:cxnLst>
    <dgm:cxn modelId="{DDD4573D-702D-48FA-90D9-AAABCF4D0DFE}" type="presOf" srcId="{5C2FF7B1-0006-40A9-B35B-7376E36DBE49}" destId="{DD3F7194-B6C1-4061-8A86-056526058A6C}" srcOrd="0" destOrd="0" presId="urn:microsoft.com/office/officeart/2005/8/layout/orgChart1"/>
    <dgm:cxn modelId="{59FE3B90-2A53-4286-AB60-8E01EA43C392}" type="presOf" srcId="{45A50CA0-987D-4274-B0EB-578BB131B864}" destId="{19CA9892-B17A-4A72-B3CC-BBDDEDED9DB8}" srcOrd="1" destOrd="0" presId="urn:microsoft.com/office/officeart/2005/8/layout/orgChart1"/>
    <dgm:cxn modelId="{D961ACBF-F58E-405B-A622-44CB2BC754DA}" type="presOf" srcId="{BA9B45EB-5CB5-4622-BF44-FD402EDF3BEA}" destId="{8D0376D2-4532-4682-A415-BA76B3A073B0}" srcOrd="0" destOrd="0" presId="urn:microsoft.com/office/officeart/2005/8/layout/orgChart1"/>
    <dgm:cxn modelId="{36EDB379-0547-4DC8-B32F-C9A915B8936E}" type="presOf" srcId="{A149169B-7485-4616-961D-77465CAE3609}" destId="{629C9863-5DED-4C0E-BE8F-AE307361BF18}" srcOrd="1" destOrd="0" presId="urn:microsoft.com/office/officeart/2005/8/layout/orgChart1"/>
    <dgm:cxn modelId="{2C8859BC-2663-4CEA-B6C6-CE0FD475B814}" type="presOf" srcId="{9F31B444-6539-4524-88F2-A59D66A64643}" destId="{79EC994C-A6AA-4E5A-865D-91D11528E23E}" srcOrd="0" destOrd="0" presId="urn:microsoft.com/office/officeart/2005/8/layout/orgChart1"/>
    <dgm:cxn modelId="{E1B29035-C295-4D59-BB1B-93210305DC74}" srcId="{D6D2C3BB-B19C-4D3F-A8A6-A3DC1C3D8924}" destId="{9F31B444-6539-4524-88F2-A59D66A64643}" srcOrd="0" destOrd="0" parTransId="{B1DF8815-BC7C-4E38-B9DB-9CB2B5894936}" sibTransId="{508BC7F3-A5F1-47AD-9765-246518A2793A}"/>
    <dgm:cxn modelId="{9CF2F7DB-6584-4C75-BAC9-02F575FDC97C}" type="presOf" srcId="{9F31B444-6539-4524-88F2-A59D66A64643}" destId="{C41B2107-C100-4169-8034-4860983FC3BD}" srcOrd="1" destOrd="0" presId="urn:microsoft.com/office/officeart/2005/8/layout/orgChart1"/>
    <dgm:cxn modelId="{E9252C86-81AC-498B-838C-BD4984569E89}" type="presOf" srcId="{5C2FF7B1-0006-40A9-B35B-7376E36DBE49}" destId="{9EC5D2D6-6EEE-4760-A66F-90F0D824526A}" srcOrd="1" destOrd="0" presId="urn:microsoft.com/office/officeart/2005/8/layout/orgChart1"/>
    <dgm:cxn modelId="{16B54B1E-151B-45EA-AEC2-2D3AB8A3CE10}" srcId="{9F31B444-6539-4524-88F2-A59D66A64643}" destId="{7772A08A-CEDE-47BD-9228-F220A8EEC9A3}" srcOrd="0" destOrd="0" parTransId="{BA9B45EB-5CB5-4622-BF44-FD402EDF3BEA}" sibTransId="{B24F40E5-034B-4354-A544-E5D1B82FB9D2}"/>
    <dgm:cxn modelId="{E7A7F797-7BF6-42F7-B069-C06949F4BCD6}" srcId="{9F31B444-6539-4524-88F2-A59D66A64643}" destId="{5C2FF7B1-0006-40A9-B35B-7376E36DBE49}" srcOrd="3" destOrd="0" parTransId="{8F535EF0-EBDB-4025-9BC6-25DDF174DD2B}" sibTransId="{EDAAD02C-D8E0-4F44-9276-0B9CCA698968}"/>
    <dgm:cxn modelId="{AE096582-BAA9-4EBD-BBA2-6BFF835A8978}" type="presOf" srcId="{7484FE73-FCB5-4CC0-B0AB-D9A87ADF8FE9}" destId="{62895407-AC12-4151-B0F2-D6A6C00057F4}" srcOrd="0" destOrd="0" presId="urn:microsoft.com/office/officeart/2005/8/layout/orgChart1"/>
    <dgm:cxn modelId="{A0FF3D98-B948-4E63-93E4-2D66E7005EE9}" type="presOf" srcId="{7772A08A-CEDE-47BD-9228-F220A8EEC9A3}" destId="{3FC4C309-4D72-4F6E-AED2-5E5B48B37AC6}" srcOrd="0" destOrd="0" presId="urn:microsoft.com/office/officeart/2005/8/layout/orgChart1"/>
    <dgm:cxn modelId="{4293D5F7-AF1B-4D8F-9CCC-B6159585F837}" srcId="{9F31B444-6539-4524-88F2-A59D66A64643}" destId="{45A50CA0-987D-4274-B0EB-578BB131B864}" srcOrd="2" destOrd="0" parTransId="{7484FE73-FCB5-4CC0-B0AB-D9A87ADF8FE9}" sibTransId="{99632843-FC5B-4963-9305-ABB856029E59}"/>
    <dgm:cxn modelId="{2DD23548-BE29-4228-BDB7-509E597E0F95}" type="presOf" srcId="{45A50CA0-987D-4274-B0EB-578BB131B864}" destId="{C4B7A1EB-E867-4ED8-9339-A38B992DD95F}" srcOrd="0" destOrd="0" presId="urn:microsoft.com/office/officeart/2005/8/layout/orgChart1"/>
    <dgm:cxn modelId="{FF92B911-6F59-49C0-8BEA-8C97EAE46E11}" type="presOf" srcId="{D6D2C3BB-B19C-4D3F-A8A6-A3DC1C3D8924}" destId="{5A84E6AA-481E-454E-AEF3-CE79DAF916CC}" srcOrd="0" destOrd="0" presId="urn:microsoft.com/office/officeart/2005/8/layout/orgChart1"/>
    <dgm:cxn modelId="{1FD521B4-6DC1-4DB5-B329-D66FD7DAFBCB}" type="presOf" srcId="{A149169B-7485-4616-961D-77465CAE3609}" destId="{191F6C10-EB76-43CC-A22A-92A83CA318FA}" srcOrd="0" destOrd="0" presId="urn:microsoft.com/office/officeart/2005/8/layout/orgChart1"/>
    <dgm:cxn modelId="{06296B65-8D4E-46A7-A944-06E060F1B47E}" type="presOf" srcId="{8F535EF0-EBDB-4025-9BC6-25DDF174DD2B}" destId="{7A090A6A-090C-4720-AA1F-C2943BD6C7CD}" srcOrd="0" destOrd="0" presId="urn:microsoft.com/office/officeart/2005/8/layout/orgChart1"/>
    <dgm:cxn modelId="{59FC53E6-CDC4-4DF3-8093-E73EF96DA238}" type="presOf" srcId="{F9395ABE-0D5C-4B8C-9EEE-BA4BE616DE79}" destId="{E544FC39-F5F0-4827-BAC4-70C80C2A93D6}" srcOrd="0" destOrd="0" presId="urn:microsoft.com/office/officeart/2005/8/layout/orgChart1"/>
    <dgm:cxn modelId="{75769E73-5D32-4588-B097-76531899BA82}" srcId="{9F31B444-6539-4524-88F2-A59D66A64643}" destId="{A149169B-7485-4616-961D-77465CAE3609}" srcOrd="1" destOrd="0" parTransId="{F9395ABE-0D5C-4B8C-9EEE-BA4BE616DE79}" sibTransId="{166F07A8-6539-46A5-8CEE-ACC03D8FB8F1}"/>
    <dgm:cxn modelId="{C57C8E80-AC84-4D3B-9230-EA8156F23776}" type="presOf" srcId="{7772A08A-CEDE-47BD-9228-F220A8EEC9A3}" destId="{043D2EAC-795A-4545-8B24-FE2C6A25D81F}" srcOrd="1" destOrd="0" presId="urn:microsoft.com/office/officeart/2005/8/layout/orgChart1"/>
    <dgm:cxn modelId="{732F8B67-48BD-47F0-A246-6CAF6E8906A7}" type="presParOf" srcId="{5A84E6AA-481E-454E-AEF3-CE79DAF916CC}" destId="{BB5C52F7-A887-4D48-B3D7-CB33CA772BDC}" srcOrd="0" destOrd="0" presId="urn:microsoft.com/office/officeart/2005/8/layout/orgChart1"/>
    <dgm:cxn modelId="{4D30214E-73CC-4983-B864-B90E23A9B243}" type="presParOf" srcId="{BB5C52F7-A887-4D48-B3D7-CB33CA772BDC}" destId="{1A7E4090-C7F5-4DB6-9103-0AF2FBFB7FA3}" srcOrd="0" destOrd="0" presId="urn:microsoft.com/office/officeart/2005/8/layout/orgChart1"/>
    <dgm:cxn modelId="{E31F280A-D389-48FE-B34B-F7552EE29B90}" type="presParOf" srcId="{1A7E4090-C7F5-4DB6-9103-0AF2FBFB7FA3}" destId="{79EC994C-A6AA-4E5A-865D-91D11528E23E}" srcOrd="0" destOrd="0" presId="urn:microsoft.com/office/officeart/2005/8/layout/orgChart1"/>
    <dgm:cxn modelId="{E62DF641-7362-43BD-8723-0BC3D0A02373}" type="presParOf" srcId="{1A7E4090-C7F5-4DB6-9103-0AF2FBFB7FA3}" destId="{C41B2107-C100-4169-8034-4860983FC3BD}" srcOrd="1" destOrd="0" presId="urn:microsoft.com/office/officeart/2005/8/layout/orgChart1"/>
    <dgm:cxn modelId="{D9092404-DBC0-45A9-ACCE-54370C3C14D4}" type="presParOf" srcId="{BB5C52F7-A887-4D48-B3D7-CB33CA772BDC}" destId="{A607C836-92DE-4BBA-B41C-3001837E500D}" srcOrd="1" destOrd="0" presId="urn:microsoft.com/office/officeart/2005/8/layout/orgChart1"/>
    <dgm:cxn modelId="{232B2F58-D58F-4B25-9E06-8C7868C07B07}" type="presParOf" srcId="{A607C836-92DE-4BBA-B41C-3001837E500D}" destId="{8D0376D2-4532-4682-A415-BA76B3A073B0}" srcOrd="0" destOrd="0" presId="urn:microsoft.com/office/officeart/2005/8/layout/orgChart1"/>
    <dgm:cxn modelId="{A55F378C-FF7B-4AD7-AADF-209C3356C205}" type="presParOf" srcId="{A607C836-92DE-4BBA-B41C-3001837E500D}" destId="{FBCFE496-6E7D-4DF8-A592-D11445F14E77}" srcOrd="1" destOrd="0" presId="urn:microsoft.com/office/officeart/2005/8/layout/orgChart1"/>
    <dgm:cxn modelId="{CA095854-27A4-4C86-BD5E-25F1313EF164}" type="presParOf" srcId="{FBCFE496-6E7D-4DF8-A592-D11445F14E77}" destId="{C46E8A42-65F0-49A7-B2BE-DE04D7142477}" srcOrd="0" destOrd="0" presId="urn:microsoft.com/office/officeart/2005/8/layout/orgChart1"/>
    <dgm:cxn modelId="{0BE5DAB0-D528-4FE0-858B-76F0BE2BEA6E}" type="presParOf" srcId="{C46E8A42-65F0-49A7-B2BE-DE04D7142477}" destId="{3FC4C309-4D72-4F6E-AED2-5E5B48B37AC6}" srcOrd="0" destOrd="0" presId="urn:microsoft.com/office/officeart/2005/8/layout/orgChart1"/>
    <dgm:cxn modelId="{D7CEFFB7-D803-4218-AA49-DFDFE1E9BAFC}" type="presParOf" srcId="{C46E8A42-65F0-49A7-B2BE-DE04D7142477}" destId="{043D2EAC-795A-4545-8B24-FE2C6A25D81F}" srcOrd="1" destOrd="0" presId="urn:microsoft.com/office/officeart/2005/8/layout/orgChart1"/>
    <dgm:cxn modelId="{D7B25DE7-53C9-41ED-9E6D-CE2F51D2B373}" type="presParOf" srcId="{FBCFE496-6E7D-4DF8-A592-D11445F14E77}" destId="{E350716D-75E0-429F-9E30-6F9C36EAE211}" srcOrd="1" destOrd="0" presId="urn:microsoft.com/office/officeart/2005/8/layout/orgChart1"/>
    <dgm:cxn modelId="{7E5F13D0-6C7B-461C-BE20-13C94B5D1002}" type="presParOf" srcId="{FBCFE496-6E7D-4DF8-A592-D11445F14E77}" destId="{D104F4A7-66C1-4981-B363-4E5DCED9ED1C}" srcOrd="2" destOrd="0" presId="urn:microsoft.com/office/officeart/2005/8/layout/orgChart1"/>
    <dgm:cxn modelId="{96F6D167-6D32-438C-8D1F-75403BC82C39}" type="presParOf" srcId="{A607C836-92DE-4BBA-B41C-3001837E500D}" destId="{E544FC39-F5F0-4827-BAC4-70C80C2A93D6}" srcOrd="2" destOrd="0" presId="urn:microsoft.com/office/officeart/2005/8/layout/orgChart1"/>
    <dgm:cxn modelId="{8BC26452-2E94-475F-819E-A89DFCBEBE91}" type="presParOf" srcId="{A607C836-92DE-4BBA-B41C-3001837E500D}" destId="{530DDF48-309C-4C63-AC49-6FA10B6BAC94}" srcOrd="3" destOrd="0" presId="urn:microsoft.com/office/officeart/2005/8/layout/orgChart1"/>
    <dgm:cxn modelId="{94C0E107-17D9-4717-82A8-3356E5275E81}" type="presParOf" srcId="{530DDF48-309C-4C63-AC49-6FA10B6BAC94}" destId="{132ABAD8-2AE7-4DBB-AFD4-43E710F4239B}" srcOrd="0" destOrd="0" presId="urn:microsoft.com/office/officeart/2005/8/layout/orgChart1"/>
    <dgm:cxn modelId="{5441FFBB-AEA1-4BCD-ACB9-2E4CB5A0B1DF}" type="presParOf" srcId="{132ABAD8-2AE7-4DBB-AFD4-43E710F4239B}" destId="{191F6C10-EB76-43CC-A22A-92A83CA318FA}" srcOrd="0" destOrd="0" presId="urn:microsoft.com/office/officeart/2005/8/layout/orgChart1"/>
    <dgm:cxn modelId="{DC3258F9-30C9-43CA-AB34-D0CE3A16A45E}" type="presParOf" srcId="{132ABAD8-2AE7-4DBB-AFD4-43E710F4239B}" destId="{629C9863-5DED-4C0E-BE8F-AE307361BF18}" srcOrd="1" destOrd="0" presId="urn:microsoft.com/office/officeart/2005/8/layout/orgChart1"/>
    <dgm:cxn modelId="{8029D7CE-2A9F-4F45-9BDD-67E2F7710979}" type="presParOf" srcId="{530DDF48-309C-4C63-AC49-6FA10B6BAC94}" destId="{17A6CF12-F682-4A33-8320-FEA48F1AC2D1}" srcOrd="1" destOrd="0" presId="urn:microsoft.com/office/officeart/2005/8/layout/orgChart1"/>
    <dgm:cxn modelId="{DE2633ED-3ACC-4405-967C-D95913240503}" type="presParOf" srcId="{530DDF48-309C-4C63-AC49-6FA10B6BAC94}" destId="{617CBF78-4A6B-49E4-AF1B-BEF6244F1A82}" srcOrd="2" destOrd="0" presId="urn:microsoft.com/office/officeart/2005/8/layout/orgChart1"/>
    <dgm:cxn modelId="{71921036-A6FC-4AD9-BB95-58F0D2ADB973}" type="presParOf" srcId="{A607C836-92DE-4BBA-B41C-3001837E500D}" destId="{62895407-AC12-4151-B0F2-D6A6C00057F4}" srcOrd="4" destOrd="0" presId="urn:microsoft.com/office/officeart/2005/8/layout/orgChart1"/>
    <dgm:cxn modelId="{1F6F7569-73D0-4CFA-BB9F-557B9DE51B38}" type="presParOf" srcId="{A607C836-92DE-4BBA-B41C-3001837E500D}" destId="{E19B8A57-7416-4883-801F-0378866BEF5A}" srcOrd="5" destOrd="0" presId="urn:microsoft.com/office/officeart/2005/8/layout/orgChart1"/>
    <dgm:cxn modelId="{77C3E150-0FE7-4FDE-8725-690E4F00BDCE}" type="presParOf" srcId="{E19B8A57-7416-4883-801F-0378866BEF5A}" destId="{E4504130-68BA-465E-B226-25CA200F3EB6}" srcOrd="0" destOrd="0" presId="urn:microsoft.com/office/officeart/2005/8/layout/orgChart1"/>
    <dgm:cxn modelId="{90075A52-FDD7-440A-8A54-AECF44B72D9F}" type="presParOf" srcId="{E4504130-68BA-465E-B226-25CA200F3EB6}" destId="{C4B7A1EB-E867-4ED8-9339-A38B992DD95F}" srcOrd="0" destOrd="0" presId="urn:microsoft.com/office/officeart/2005/8/layout/orgChart1"/>
    <dgm:cxn modelId="{CED2249B-D4C6-4954-B675-8EA248EBF606}" type="presParOf" srcId="{E4504130-68BA-465E-B226-25CA200F3EB6}" destId="{19CA9892-B17A-4A72-B3CC-BBDDEDED9DB8}" srcOrd="1" destOrd="0" presId="urn:microsoft.com/office/officeart/2005/8/layout/orgChart1"/>
    <dgm:cxn modelId="{6A459FFB-76B6-48DE-9D34-E4614C301B43}" type="presParOf" srcId="{E19B8A57-7416-4883-801F-0378866BEF5A}" destId="{74DC6A0E-D42A-43D1-8D1E-190557BE636D}" srcOrd="1" destOrd="0" presId="urn:microsoft.com/office/officeart/2005/8/layout/orgChart1"/>
    <dgm:cxn modelId="{359E6265-ABEB-429D-ABA0-75115A5EBF55}" type="presParOf" srcId="{E19B8A57-7416-4883-801F-0378866BEF5A}" destId="{F0028714-D4E8-448D-90CC-25B4BFC1DAEC}" srcOrd="2" destOrd="0" presId="urn:microsoft.com/office/officeart/2005/8/layout/orgChart1"/>
    <dgm:cxn modelId="{7D4AF2C3-A159-4A95-B957-14D2DCCCE4B0}" type="presParOf" srcId="{A607C836-92DE-4BBA-B41C-3001837E500D}" destId="{7A090A6A-090C-4720-AA1F-C2943BD6C7CD}" srcOrd="6" destOrd="0" presId="urn:microsoft.com/office/officeart/2005/8/layout/orgChart1"/>
    <dgm:cxn modelId="{33EBCA56-9678-4249-9702-2C52D74BF098}" type="presParOf" srcId="{A607C836-92DE-4BBA-B41C-3001837E500D}" destId="{5597E056-53CD-4BB1-9CF3-BDAA78B694D7}" srcOrd="7" destOrd="0" presId="urn:microsoft.com/office/officeart/2005/8/layout/orgChart1"/>
    <dgm:cxn modelId="{FE150AB9-A517-499F-8662-CD24E06E1788}" type="presParOf" srcId="{5597E056-53CD-4BB1-9CF3-BDAA78B694D7}" destId="{EA19FBDB-00D2-4BA1-8B4B-B62353D82768}" srcOrd="0" destOrd="0" presId="urn:microsoft.com/office/officeart/2005/8/layout/orgChart1"/>
    <dgm:cxn modelId="{CC7501B7-48E4-4211-B255-38CA82C8098D}" type="presParOf" srcId="{EA19FBDB-00D2-4BA1-8B4B-B62353D82768}" destId="{DD3F7194-B6C1-4061-8A86-056526058A6C}" srcOrd="0" destOrd="0" presId="urn:microsoft.com/office/officeart/2005/8/layout/orgChart1"/>
    <dgm:cxn modelId="{5B7073A9-8C1F-4BC9-AF5D-4EB96D819FCB}" type="presParOf" srcId="{EA19FBDB-00D2-4BA1-8B4B-B62353D82768}" destId="{9EC5D2D6-6EEE-4760-A66F-90F0D824526A}" srcOrd="1" destOrd="0" presId="urn:microsoft.com/office/officeart/2005/8/layout/orgChart1"/>
    <dgm:cxn modelId="{CAFD39B9-05BC-4873-A724-CAB61B69086E}" type="presParOf" srcId="{5597E056-53CD-4BB1-9CF3-BDAA78B694D7}" destId="{99ACD8A3-1713-4B9A-B3A7-877E61C1B88A}" srcOrd="1" destOrd="0" presId="urn:microsoft.com/office/officeart/2005/8/layout/orgChart1"/>
    <dgm:cxn modelId="{44242609-D741-41F5-8AA3-349B48F2A9DE}" type="presParOf" srcId="{5597E056-53CD-4BB1-9CF3-BDAA78B694D7}" destId="{86571A63-565A-40A4-8449-8A0E703F9787}" srcOrd="2" destOrd="0" presId="urn:microsoft.com/office/officeart/2005/8/layout/orgChart1"/>
    <dgm:cxn modelId="{4A818816-06CA-4325-9D40-F1535A6D8E01}" type="presParOf" srcId="{BB5C52F7-A887-4D48-B3D7-CB33CA772BDC}" destId="{7DEA33F3-DB30-406A-933F-98123B67562B}" srcOrd="2" destOrd="0" presId="urn:microsoft.com/office/officeart/2005/8/layout/orgChart1"/>
  </dgm:cxnLst>
  <dgm:bg/>
  <dgm:whole/>
  <dgm:extLst>
    <a:ext uri="http://schemas.microsoft.com/office/drawing/2008/diagram">
      <dsp:dataModelExt xmlns:dsp="http://schemas.microsoft.com/office/drawing/2008/diagram" relId="rId47"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46D39820-863A-4211-A83C-66C87A61990D}" type="doc">
      <dgm:prSet loTypeId="urn:microsoft.com/office/officeart/2005/8/layout/orgChart1" loCatId="hierarchy" qsTypeId="urn:microsoft.com/office/officeart/2005/8/quickstyle/simple1" qsCatId="simple" csTypeId="urn:microsoft.com/office/officeart/2005/8/colors/accent1_1" csCatId="accent1" phldr="1"/>
      <dgm:spPr/>
    </dgm:pt>
    <dgm:pt modelId="{1353B604-B7B2-4211-8DEC-0E3E27D1EE8F}">
      <dgm:prSet custT="1"/>
      <dgm:spPr/>
      <dgm:t>
        <a:bodyPr/>
        <a:lstStyle/>
        <a:p>
          <a:pPr marR="0" algn="ctr" rtl="0"/>
          <a:r>
            <a:rPr lang="en-US" sz="1400" baseline="0" smtClean="0">
              <a:latin typeface="Times New Roman" pitchFamily="18" charset="0"/>
              <a:cs typeface="Times New Roman" pitchFamily="18" charset="0"/>
            </a:rPr>
            <a:t>4 </a:t>
          </a:r>
          <a:r>
            <a:rPr lang="ru-RU" sz="1400" baseline="0" smtClean="0">
              <a:latin typeface="Times New Roman" pitchFamily="18" charset="0"/>
              <a:cs typeface="Times New Roman" pitchFamily="18" charset="0"/>
            </a:rPr>
            <a:t>склонение</a:t>
          </a:r>
        </a:p>
      </dgm:t>
    </dgm:pt>
    <dgm:pt modelId="{16A3F058-CE9B-4262-B4FC-A58BD6B6D5C7}" type="parTrans" cxnId="{5387E9EB-7464-43F9-AC2C-4CC9A6B80C6E}">
      <dgm:prSet/>
      <dgm:spPr/>
      <dgm:t>
        <a:bodyPr/>
        <a:lstStyle/>
        <a:p>
          <a:endParaRPr lang="ru-RU"/>
        </a:p>
      </dgm:t>
    </dgm:pt>
    <dgm:pt modelId="{A3140F85-D286-4A87-A3C6-63A957F7263F}" type="sibTrans" cxnId="{5387E9EB-7464-43F9-AC2C-4CC9A6B80C6E}">
      <dgm:prSet/>
      <dgm:spPr/>
      <dgm:t>
        <a:bodyPr/>
        <a:lstStyle/>
        <a:p>
          <a:endParaRPr lang="ru-RU"/>
        </a:p>
      </dgm:t>
    </dgm:pt>
    <dgm:pt modelId="{F041C7DA-ED89-406D-9254-5CD95F24A152}">
      <dgm:prSet custT="1"/>
      <dgm:spPr/>
      <dgm:t>
        <a:bodyPr/>
        <a:lstStyle/>
        <a:p>
          <a:pPr marR="0" algn="ctr" rtl="0"/>
          <a:r>
            <a:rPr lang="ru-RU" sz="1200" baseline="0" smtClean="0">
              <a:latin typeface="Times New Roman" pitchFamily="18" charset="0"/>
              <a:cs typeface="Times New Roman" pitchFamily="18" charset="0"/>
            </a:rPr>
            <a:t>-</a:t>
          </a:r>
          <a:r>
            <a:rPr lang="en-US" sz="1200" baseline="0" smtClean="0">
              <a:latin typeface="Times New Roman" pitchFamily="18" charset="0"/>
              <a:cs typeface="Times New Roman" pitchFamily="18" charset="0"/>
            </a:rPr>
            <a:t>us</a:t>
          </a:r>
          <a:r>
            <a:rPr lang="ru-RU" sz="1200" baseline="0" smtClean="0">
              <a:latin typeface="Times New Roman" pitchFamily="18" charset="0"/>
              <a:cs typeface="Times New Roman" pitchFamily="18" charset="0"/>
            </a:rPr>
            <a:t>, </a:t>
          </a:r>
          <a:r>
            <a:rPr lang="en-US" sz="1200" baseline="0" smtClean="0">
              <a:latin typeface="Times New Roman" pitchFamily="18" charset="0"/>
              <a:cs typeface="Times New Roman" pitchFamily="18" charset="0"/>
            </a:rPr>
            <a:t>u</a:t>
          </a:r>
          <a:r>
            <a:rPr lang="ru-RU" sz="1200" baseline="0" smtClean="0">
              <a:latin typeface="Times New Roman" pitchFamily="18" charset="0"/>
              <a:cs typeface="Times New Roman" pitchFamily="18" charset="0"/>
            </a:rPr>
            <a:t> (окончание в </a:t>
          </a:r>
          <a:r>
            <a:rPr lang="en-US" sz="1200" baseline="0" smtClean="0">
              <a:latin typeface="Times New Roman" pitchFamily="18" charset="0"/>
              <a:cs typeface="Times New Roman" pitchFamily="18" charset="0"/>
            </a:rPr>
            <a:t>Nom</a:t>
          </a:r>
          <a:r>
            <a:rPr lang="ru-RU" sz="1200" baseline="0" smtClean="0">
              <a:latin typeface="Times New Roman" pitchFamily="18" charset="0"/>
              <a:cs typeface="Times New Roman" pitchFamily="18" charset="0"/>
            </a:rPr>
            <a:t>.</a:t>
          </a:r>
          <a:r>
            <a:rPr lang="en-US" sz="1200" baseline="0" smtClean="0">
              <a:latin typeface="Times New Roman" pitchFamily="18" charset="0"/>
              <a:cs typeface="Times New Roman" pitchFamily="18" charset="0"/>
            </a:rPr>
            <a:t>Sing</a:t>
          </a:r>
          <a:r>
            <a:rPr lang="ru-RU" sz="1200" baseline="0" smtClean="0">
              <a:latin typeface="Times New Roman" pitchFamily="18" charset="0"/>
              <a:cs typeface="Times New Roman" pitchFamily="18" charset="0"/>
            </a:rPr>
            <a:t>.)</a:t>
          </a:r>
          <a:endParaRPr lang="ru-RU" sz="1200" smtClean="0">
            <a:latin typeface="Times New Roman" pitchFamily="18" charset="0"/>
            <a:cs typeface="Times New Roman" pitchFamily="18" charset="0"/>
          </a:endParaRPr>
        </a:p>
      </dgm:t>
    </dgm:pt>
    <dgm:pt modelId="{A14DDBB6-F7B9-470E-B235-A5214F18EE81}" type="parTrans" cxnId="{690EEC2B-C4D3-4980-A231-CD347240A192}">
      <dgm:prSet/>
      <dgm:spPr/>
      <dgm:t>
        <a:bodyPr/>
        <a:lstStyle/>
        <a:p>
          <a:endParaRPr lang="ru-RU"/>
        </a:p>
      </dgm:t>
    </dgm:pt>
    <dgm:pt modelId="{2E0D4CF0-033D-4872-AE8C-057908CBD3DC}" type="sibTrans" cxnId="{690EEC2B-C4D3-4980-A231-CD347240A192}">
      <dgm:prSet/>
      <dgm:spPr/>
      <dgm:t>
        <a:bodyPr/>
        <a:lstStyle/>
        <a:p>
          <a:endParaRPr lang="ru-RU"/>
        </a:p>
      </dgm:t>
    </dgm:pt>
    <dgm:pt modelId="{31F33C30-865F-483C-B907-6BCA5607ECE2}">
      <dgm:prSet custT="1"/>
      <dgm:spPr/>
      <dgm:t>
        <a:bodyPr/>
        <a:lstStyle/>
        <a:p>
          <a:pPr marR="0" algn="ctr" rtl="0"/>
          <a:r>
            <a:rPr lang="ru-RU" sz="1200" baseline="0" smtClean="0">
              <a:latin typeface="Times New Roman"/>
            </a:rPr>
            <a:t>-</a:t>
          </a:r>
          <a:r>
            <a:rPr lang="en-US" sz="1200" baseline="0" smtClean="0">
              <a:latin typeface="Times New Roman" pitchFamily="18" charset="0"/>
              <a:cs typeface="Times New Roman" pitchFamily="18" charset="0"/>
            </a:rPr>
            <a:t>us</a:t>
          </a:r>
          <a:r>
            <a:rPr lang="ru-RU" sz="1200" baseline="0" smtClean="0">
              <a:latin typeface="Times New Roman" pitchFamily="18" charset="0"/>
              <a:cs typeface="Times New Roman" pitchFamily="18" charset="0"/>
            </a:rPr>
            <a:t> (окончание в </a:t>
          </a:r>
          <a:r>
            <a:rPr lang="en-US" sz="1200" baseline="0" smtClean="0">
              <a:latin typeface="Times New Roman" pitchFamily="18" charset="0"/>
              <a:cs typeface="Times New Roman" pitchFamily="18" charset="0"/>
            </a:rPr>
            <a:t>Gen</a:t>
          </a:r>
          <a:r>
            <a:rPr lang="ru-RU" sz="1200" baseline="0" smtClean="0">
              <a:latin typeface="Times New Roman" pitchFamily="18" charset="0"/>
              <a:cs typeface="Times New Roman" pitchFamily="18" charset="0"/>
            </a:rPr>
            <a:t>.</a:t>
          </a:r>
          <a:r>
            <a:rPr lang="en-US" sz="1200" baseline="0" smtClean="0">
              <a:latin typeface="Times New Roman" pitchFamily="18" charset="0"/>
              <a:cs typeface="Times New Roman" pitchFamily="18" charset="0"/>
            </a:rPr>
            <a:t>Sing</a:t>
          </a:r>
          <a:r>
            <a:rPr lang="ru-RU" sz="1200" baseline="0" smtClean="0">
              <a:latin typeface="Times New Roman" pitchFamily="18" charset="0"/>
              <a:cs typeface="Times New Roman" pitchFamily="18" charset="0"/>
            </a:rPr>
            <a:t>.)</a:t>
          </a:r>
        </a:p>
      </dgm:t>
    </dgm:pt>
    <dgm:pt modelId="{96CD8D59-6B00-491E-8EA9-4497EA6763F1}" type="parTrans" cxnId="{9E884C17-8554-4094-AD76-9ECBA399D3C2}">
      <dgm:prSet/>
      <dgm:spPr/>
      <dgm:t>
        <a:bodyPr/>
        <a:lstStyle/>
        <a:p>
          <a:endParaRPr lang="ru-RU"/>
        </a:p>
      </dgm:t>
    </dgm:pt>
    <dgm:pt modelId="{D30E3867-D7C9-4517-8823-FA85E975133B}" type="sibTrans" cxnId="{9E884C17-8554-4094-AD76-9ECBA399D3C2}">
      <dgm:prSet/>
      <dgm:spPr/>
      <dgm:t>
        <a:bodyPr/>
        <a:lstStyle/>
        <a:p>
          <a:endParaRPr lang="ru-RU"/>
        </a:p>
      </dgm:t>
    </dgm:pt>
    <dgm:pt modelId="{6D662FF0-1DAD-4256-A810-35ECB8A6B182}">
      <dgm:prSet custT="1"/>
      <dgm:spPr/>
      <dgm:t>
        <a:bodyPr/>
        <a:lstStyle/>
        <a:p>
          <a:pPr marR="0" algn="ctr" rtl="0"/>
          <a:r>
            <a:rPr lang="en-US" sz="1200" baseline="0" smtClean="0">
              <a:latin typeface="Times New Roman" pitchFamily="18" charset="0"/>
              <a:cs typeface="Times New Roman" pitchFamily="18" charset="0"/>
            </a:rPr>
            <a:t>m, n (</a:t>
          </a:r>
          <a:r>
            <a:rPr lang="ru-RU" sz="1200" baseline="0" smtClean="0">
              <a:latin typeface="Times New Roman" pitchFamily="18" charset="0"/>
              <a:cs typeface="Times New Roman" pitchFamily="18" charset="0"/>
            </a:rPr>
            <a:t>род)</a:t>
          </a:r>
          <a:endParaRPr lang="ru-RU" sz="1200" smtClean="0">
            <a:latin typeface="Times New Roman" pitchFamily="18" charset="0"/>
            <a:cs typeface="Times New Roman" pitchFamily="18" charset="0"/>
          </a:endParaRPr>
        </a:p>
      </dgm:t>
    </dgm:pt>
    <dgm:pt modelId="{FA223595-FB54-421D-AE1C-E7B82A0970F2}" type="parTrans" cxnId="{BF64EE0B-2D28-4D3A-879E-62EEDE694624}">
      <dgm:prSet/>
      <dgm:spPr/>
      <dgm:t>
        <a:bodyPr/>
        <a:lstStyle/>
        <a:p>
          <a:endParaRPr lang="ru-RU"/>
        </a:p>
      </dgm:t>
    </dgm:pt>
    <dgm:pt modelId="{E62C27A1-3A1D-4739-85C1-0B9A0DBE9760}" type="sibTrans" cxnId="{BF64EE0B-2D28-4D3A-879E-62EEDE694624}">
      <dgm:prSet/>
      <dgm:spPr/>
      <dgm:t>
        <a:bodyPr/>
        <a:lstStyle/>
        <a:p>
          <a:endParaRPr lang="ru-RU"/>
        </a:p>
      </dgm:t>
    </dgm:pt>
    <dgm:pt modelId="{53F9C93C-FDAF-4C99-8B13-67BF909E72E1}">
      <dgm:prSet custT="1"/>
      <dgm:spPr/>
      <dgm:t>
        <a:bodyPr/>
        <a:lstStyle/>
        <a:p>
          <a:pPr marR="0" algn="ctr" rtl="0"/>
          <a:r>
            <a:rPr lang="en-US" sz="1200" baseline="0" smtClean="0">
              <a:latin typeface="Times New Roman" pitchFamily="18" charset="0"/>
              <a:cs typeface="Times New Roman" pitchFamily="18" charset="0"/>
            </a:rPr>
            <a:t>spiritus</a:t>
          </a:r>
          <a:r>
            <a:rPr lang="ru-RU" sz="1200" baseline="0" smtClean="0">
              <a:latin typeface="Times New Roman" pitchFamily="18" charset="0"/>
              <a:cs typeface="Times New Roman" pitchFamily="18" charset="0"/>
            </a:rPr>
            <a:t>, </a:t>
          </a:r>
          <a:r>
            <a:rPr lang="en-US" sz="1200" baseline="0" smtClean="0">
              <a:latin typeface="Times New Roman" pitchFamily="18" charset="0"/>
              <a:cs typeface="Times New Roman" pitchFamily="18" charset="0"/>
            </a:rPr>
            <a:t>us</a:t>
          </a:r>
          <a:r>
            <a:rPr lang="ru-RU" sz="1200" baseline="0" smtClean="0">
              <a:latin typeface="Times New Roman" pitchFamily="18" charset="0"/>
              <a:cs typeface="Times New Roman" pitchFamily="18" charset="0"/>
            </a:rPr>
            <a:t>, </a:t>
          </a:r>
          <a:r>
            <a:rPr lang="en-US" sz="1200" baseline="0" smtClean="0">
              <a:latin typeface="Times New Roman" pitchFamily="18" charset="0"/>
              <a:cs typeface="Times New Roman" pitchFamily="18" charset="0"/>
            </a:rPr>
            <a:t>m</a:t>
          </a:r>
          <a:r>
            <a:rPr lang="ru-RU" sz="1200" baseline="0" smtClean="0">
              <a:latin typeface="Times New Roman" pitchFamily="18" charset="0"/>
              <a:cs typeface="Times New Roman" pitchFamily="18" charset="0"/>
            </a:rPr>
            <a:t> – спирт (словарная форма</a:t>
          </a:r>
          <a:r>
            <a:rPr lang="ru-RU" sz="1200" baseline="0" smtClean="0">
              <a:latin typeface="Calibri"/>
            </a:rPr>
            <a:t>)</a:t>
          </a:r>
          <a:endParaRPr lang="ru-RU" sz="1200" smtClean="0"/>
        </a:p>
      </dgm:t>
    </dgm:pt>
    <dgm:pt modelId="{45EFF34C-E267-44F3-80B4-907D2613431D}" type="parTrans" cxnId="{054467AA-148E-42CB-93BA-508C765F0BBC}">
      <dgm:prSet/>
      <dgm:spPr/>
      <dgm:t>
        <a:bodyPr/>
        <a:lstStyle/>
        <a:p>
          <a:endParaRPr lang="ru-RU"/>
        </a:p>
      </dgm:t>
    </dgm:pt>
    <dgm:pt modelId="{7425A64D-8357-439D-83AE-0588142116C9}" type="sibTrans" cxnId="{054467AA-148E-42CB-93BA-508C765F0BBC}">
      <dgm:prSet/>
      <dgm:spPr/>
      <dgm:t>
        <a:bodyPr/>
        <a:lstStyle/>
        <a:p>
          <a:endParaRPr lang="ru-RU"/>
        </a:p>
      </dgm:t>
    </dgm:pt>
    <dgm:pt modelId="{4775604A-789C-43F4-9F9C-3D3A9238A167}" type="pres">
      <dgm:prSet presAssocID="{46D39820-863A-4211-A83C-66C87A61990D}" presName="hierChild1" presStyleCnt="0">
        <dgm:presLayoutVars>
          <dgm:orgChart val="1"/>
          <dgm:chPref val="1"/>
          <dgm:dir/>
          <dgm:animOne val="branch"/>
          <dgm:animLvl val="lvl"/>
          <dgm:resizeHandles/>
        </dgm:presLayoutVars>
      </dgm:prSet>
      <dgm:spPr/>
    </dgm:pt>
    <dgm:pt modelId="{61E6989C-FFA4-417A-A70C-BDC85F3ABCA3}" type="pres">
      <dgm:prSet presAssocID="{1353B604-B7B2-4211-8DEC-0E3E27D1EE8F}" presName="hierRoot1" presStyleCnt="0">
        <dgm:presLayoutVars>
          <dgm:hierBranch val="r"/>
        </dgm:presLayoutVars>
      </dgm:prSet>
      <dgm:spPr/>
    </dgm:pt>
    <dgm:pt modelId="{D785AA47-D63F-4F7F-AC16-4E4D4D62DB03}" type="pres">
      <dgm:prSet presAssocID="{1353B604-B7B2-4211-8DEC-0E3E27D1EE8F}" presName="rootComposite1" presStyleCnt="0"/>
      <dgm:spPr/>
    </dgm:pt>
    <dgm:pt modelId="{C1B5FAAC-3994-424D-A8B0-F750E2F710E0}" type="pres">
      <dgm:prSet presAssocID="{1353B604-B7B2-4211-8DEC-0E3E27D1EE8F}" presName="rootText1" presStyleLbl="node0" presStyleIdx="0" presStyleCnt="1" custScaleX="356082">
        <dgm:presLayoutVars>
          <dgm:chPref val="3"/>
        </dgm:presLayoutVars>
      </dgm:prSet>
      <dgm:spPr/>
      <dgm:t>
        <a:bodyPr/>
        <a:lstStyle/>
        <a:p>
          <a:endParaRPr lang="ru-RU"/>
        </a:p>
      </dgm:t>
    </dgm:pt>
    <dgm:pt modelId="{325A2650-6443-48F6-97C0-74A2E120E2AB}" type="pres">
      <dgm:prSet presAssocID="{1353B604-B7B2-4211-8DEC-0E3E27D1EE8F}" presName="rootConnector1" presStyleLbl="node1" presStyleIdx="0" presStyleCnt="0"/>
      <dgm:spPr/>
      <dgm:t>
        <a:bodyPr/>
        <a:lstStyle/>
        <a:p>
          <a:endParaRPr lang="ru-RU"/>
        </a:p>
      </dgm:t>
    </dgm:pt>
    <dgm:pt modelId="{0F0D398E-E7E1-478D-9DA7-5F83DF318424}" type="pres">
      <dgm:prSet presAssocID="{1353B604-B7B2-4211-8DEC-0E3E27D1EE8F}" presName="hierChild2" presStyleCnt="0"/>
      <dgm:spPr/>
    </dgm:pt>
    <dgm:pt modelId="{5662DBB6-AB75-45D1-8D2C-AB5C4FF76A79}" type="pres">
      <dgm:prSet presAssocID="{A14DDBB6-F7B9-470E-B235-A5214F18EE81}" presName="Name50" presStyleLbl="parChTrans1D2" presStyleIdx="0" presStyleCnt="4"/>
      <dgm:spPr/>
      <dgm:t>
        <a:bodyPr/>
        <a:lstStyle/>
        <a:p>
          <a:endParaRPr lang="ru-RU"/>
        </a:p>
      </dgm:t>
    </dgm:pt>
    <dgm:pt modelId="{AE63B986-66EE-498A-A5EA-D568FAC66DF3}" type="pres">
      <dgm:prSet presAssocID="{F041C7DA-ED89-406D-9254-5CD95F24A152}" presName="hierRoot2" presStyleCnt="0">
        <dgm:presLayoutVars>
          <dgm:hierBranch/>
        </dgm:presLayoutVars>
      </dgm:prSet>
      <dgm:spPr/>
    </dgm:pt>
    <dgm:pt modelId="{29DCBA8B-D1C0-4DB0-9A7E-A65CBE7E7ABF}" type="pres">
      <dgm:prSet presAssocID="{F041C7DA-ED89-406D-9254-5CD95F24A152}" presName="rootComposite" presStyleCnt="0"/>
      <dgm:spPr/>
    </dgm:pt>
    <dgm:pt modelId="{FC37E43B-D922-4D63-97BE-C1EF9606B8AE}" type="pres">
      <dgm:prSet presAssocID="{F041C7DA-ED89-406D-9254-5CD95F24A152}" presName="rootText" presStyleLbl="node2" presStyleIdx="0" presStyleCnt="4" custScaleX="353166">
        <dgm:presLayoutVars>
          <dgm:chPref val="3"/>
        </dgm:presLayoutVars>
      </dgm:prSet>
      <dgm:spPr/>
      <dgm:t>
        <a:bodyPr/>
        <a:lstStyle/>
        <a:p>
          <a:endParaRPr lang="ru-RU"/>
        </a:p>
      </dgm:t>
    </dgm:pt>
    <dgm:pt modelId="{17D12523-0DCD-4447-A146-87E4D842F9AC}" type="pres">
      <dgm:prSet presAssocID="{F041C7DA-ED89-406D-9254-5CD95F24A152}" presName="rootConnector" presStyleLbl="node2" presStyleIdx="0" presStyleCnt="4"/>
      <dgm:spPr/>
      <dgm:t>
        <a:bodyPr/>
        <a:lstStyle/>
        <a:p>
          <a:endParaRPr lang="ru-RU"/>
        </a:p>
      </dgm:t>
    </dgm:pt>
    <dgm:pt modelId="{C219EBE5-5AB1-488C-A4FD-C71CC2029932}" type="pres">
      <dgm:prSet presAssocID="{F041C7DA-ED89-406D-9254-5CD95F24A152}" presName="hierChild4" presStyleCnt="0"/>
      <dgm:spPr/>
    </dgm:pt>
    <dgm:pt modelId="{BC97BFC2-978A-4B11-A661-AB0481D7D758}" type="pres">
      <dgm:prSet presAssocID="{F041C7DA-ED89-406D-9254-5CD95F24A152}" presName="hierChild5" presStyleCnt="0"/>
      <dgm:spPr/>
    </dgm:pt>
    <dgm:pt modelId="{E1DD6F88-61F9-4E93-A485-A97BE4CAF86A}" type="pres">
      <dgm:prSet presAssocID="{96CD8D59-6B00-491E-8EA9-4497EA6763F1}" presName="Name50" presStyleLbl="parChTrans1D2" presStyleIdx="1" presStyleCnt="4"/>
      <dgm:spPr/>
      <dgm:t>
        <a:bodyPr/>
        <a:lstStyle/>
        <a:p>
          <a:endParaRPr lang="ru-RU"/>
        </a:p>
      </dgm:t>
    </dgm:pt>
    <dgm:pt modelId="{E1E318DB-78C9-4BFD-9A0C-810D7EC6C3B8}" type="pres">
      <dgm:prSet presAssocID="{31F33C30-865F-483C-B907-6BCA5607ECE2}" presName="hierRoot2" presStyleCnt="0">
        <dgm:presLayoutVars>
          <dgm:hierBranch/>
        </dgm:presLayoutVars>
      </dgm:prSet>
      <dgm:spPr/>
    </dgm:pt>
    <dgm:pt modelId="{B6A3E430-81DC-4672-A63C-E392A019B06E}" type="pres">
      <dgm:prSet presAssocID="{31F33C30-865F-483C-B907-6BCA5607ECE2}" presName="rootComposite" presStyleCnt="0"/>
      <dgm:spPr/>
    </dgm:pt>
    <dgm:pt modelId="{9C6823C9-08E6-4554-8C12-FFCFD27E7527}" type="pres">
      <dgm:prSet presAssocID="{31F33C30-865F-483C-B907-6BCA5607ECE2}" presName="rootText" presStyleLbl="node2" presStyleIdx="1" presStyleCnt="4" custScaleX="386422">
        <dgm:presLayoutVars>
          <dgm:chPref val="3"/>
        </dgm:presLayoutVars>
      </dgm:prSet>
      <dgm:spPr/>
      <dgm:t>
        <a:bodyPr/>
        <a:lstStyle/>
        <a:p>
          <a:endParaRPr lang="ru-RU"/>
        </a:p>
      </dgm:t>
    </dgm:pt>
    <dgm:pt modelId="{8EF463F6-44F1-4880-B3F4-908F579D4476}" type="pres">
      <dgm:prSet presAssocID="{31F33C30-865F-483C-B907-6BCA5607ECE2}" presName="rootConnector" presStyleLbl="node2" presStyleIdx="1" presStyleCnt="4"/>
      <dgm:spPr/>
      <dgm:t>
        <a:bodyPr/>
        <a:lstStyle/>
        <a:p>
          <a:endParaRPr lang="ru-RU"/>
        </a:p>
      </dgm:t>
    </dgm:pt>
    <dgm:pt modelId="{69D11394-8BC1-48DE-A6DC-A320D9913E2B}" type="pres">
      <dgm:prSet presAssocID="{31F33C30-865F-483C-B907-6BCA5607ECE2}" presName="hierChild4" presStyleCnt="0"/>
      <dgm:spPr/>
    </dgm:pt>
    <dgm:pt modelId="{6CD3D9B8-8359-48DA-A2FD-E3494775371C}" type="pres">
      <dgm:prSet presAssocID="{31F33C30-865F-483C-B907-6BCA5607ECE2}" presName="hierChild5" presStyleCnt="0"/>
      <dgm:spPr/>
    </dgm:pt>
    <dgm:pt modelId="{87FAD3C0-403E-4C6F-82AC-89FD110F7B9D}" type="pres">
      <dgm:prSet presAssocID="{FA223595-FB54-421D-AE1C-E7B82A0970F2}" presName="Name50" presStyleLbl="parChTrans1D2" presStyleIdx="2" presStyleCnt="4"/>
      <dgm:spPr/>
      <dgm:t>
        <a:bodyPr/>
        <a:lstStyle/>
        <a:p>
          <a:endParaRPr lang="ru-RU"/>
        </a:p>
      </dgm:t>
    </dgm:pt>
    <dgm:pt modelId="{509B22D0-CDB4-48E0-9768-883A5C3C29C2}" type="pres">
      <dgm:prSet presAssocID="{6D662FF0-1DAD-4256-A810-35ECB8A6B182}" presName="hierRoot2" presStyleCnt="0">
        <dgm:presLayoutVars>
          <dgm:hierBranch/>
        </dgm:presLayoutVars>
      </dgm:prSet>
      <dgm:spPr/>
    </dgm:pt>
    <dgm:pt modelId="{B5A84D8A-545C-41C8-B9AA-73CC34ABAE45}" type="pres">
      <dgm:prSet presAssocID="{6D662FF0-1DAD-4256-A810-35ECB8A6B182}" presName="rootComposite" presStyleCnt="0"/>
      <dgm:spPr/>
    </dgm:pt>
    <dgm:pt modelId="{9691BB2F-4141-4780-9AA3-490E79F4BBC1}" type="pres">
      <dgm:prSet presAssocID="{6D662FF0-1DAD-4256-A810-35ECB8A6B182}" presName="rootText" presStyleLbl="node2" presStyleIdx="2" presStyleCnt="4" custScaleX="332633">
        <dgm:presLayoutVars>
          <dgm:chPref val="3"/>
        </dgm:presLayoutVars>
      </dgm:prSet>
      <dgm:spPr/>
      <dgm:t>
        <a:bodyPr/>
        <a:lstStyle/>
        <a:p>
          <a:endParaRPr lang="ru-RU"/>
        </a:p>
      </dgm:t>
    </dgm:pt>
    <dgm:pt modelId="{943C2735-436D-409F-8E45-2F6FEC154E86}" type="pres">
      <dgm:prSet presAssocID="{6D662FF0-1DAD-4256-A810-35ECB8A6B182}" presName="rootConnector" presStyleLbl="node2" presStyleIdx="2" presStyleCnt="4"/>
      <dgm:spPr/>
      <dgm:t>
        <a:bodyPr/>
        <a:lstStyle/>
        <a:p>
          <a:endParaRPr lang="ru-RU"/>
        </a:p>
      </dgm:t>
    </dgm:pt>
    <dgm:pt modelId="{18924493-B432-4F45-B6F0-D68A8911D806}" type="pres">
      <dgm:prSet presAssocID="{6D662FF0-1DAD-4256-A810-35ECB8A6B182}" presName="hierChild4" presStyleCnt="0"/>
      <dgm:spPr/>
    </dgm:pt>
    <dgm:pt modelId="{05F3AA8E-D6A7-455B-A142-95C44C9B5302}" type="pres">
      <dgm:prSet presAssocID="{6D662FF0-1DAD-4256-A810-35ECB8A6B182}" presName="hierChild5" presStyleCnt="0"/>
      <dgm:spPr/>
    </dgm:pt>
    <dgm:pt modelId="{943DFB30-353B-41E8-8B4D-47BF119BD3CE}" type="pres">
      <dgm:prSet presAssocID="{45EFF34C-E267-44F3-80B4-907D2613431D}" presName="Name50" presStyleLbl="parChTrans1D2" presStyleIdx="3" presStyleCnt="4"/>
      <dgm:spPr/>
      <dgm:t>
        <a:bodyPr/>
        <a:lstStyle/>
        <a:p>
          <a:endParaRPr lang="ru-RU"/>
        </a:p>
      </dgm:t>
    </dgm:pt>
    <dgm:pt modelId="{E4D7C814-5EBD-4AEA-9003-73D87E10DCAB}" type="pres">
      <dgm:prSet presAssocID="{53F9C93C-FDAF-4C99-8B13-67BF909E72E1}" presName="hierRoot2" presStyleCnt="0">
        <dgm:presLayoutVars>
          <dgm:hierBranch/>
        </dgm:presLayoutVars>
      </dgm:prSet>
      <dgm:spPr/>
    </dgm:pt>
    <dgm:pt modelId="{B9C15EDE-E845-4A60-A8F6-682D3034A95F}" type="pres">
      <dgm:prSet presAssocID="{53F9C93C-FDAF-4C99-8B13-67BF909E72E1}" presName="rootComposite" presStyleCnt="0"/>
      <dgm:spPr/>
    </dgm:pt>
    <dgm:pt modelId="{DCEC52EB-E611-4204-BD30-C7A3EA67290D}" type="pres">
      <dgm:prSet presAssocID="{53F9C93C-FDAF-4C99-8B13-67BF909E72E1}" presName="rootText" presStyleLbl="node2" presStyleIdx="3" presStyleCnt="4" custScaleX="453874">
        <dgm:presLayoutVars>
          <dgm:chPref val="3"/>
        </dgm:presLayoutVars>
      </dgm:prSet>
      <dgm:spPr/>
      <dgm:t>
        <a:bodyPr/>
        <a:lstStyle/>
        <a:p>
          <a:endParaRPr lang="ru-RU"/>
        </a:p>
      </dgm:t>
    </dgm:pt>
    <dgm:pt modelId="{C15C1AD1-0864-4665-9AB8-F79EAE329773}" type="pres">
      <dgm:prSet presAssocID="{53F9C93C-FDAF-4C99-8B13-67BF909E72E1}" presName="rootConnector" presStyleLbl="node2" presStyleIdx="3" presStyleCnt="4"/>
      <dgm:spPr/>
      <dgm:t>
        <a:bodyPr/>
        <a:lstStyle/>
        <a:p>
          <a:endParaRPr lang="ru-RU"/>
        </a:p>
      </dgm:t>
    </dgm:pt>
    <dgm:pt modelId="{2E312C33-6593-4931-AEF0-1DE864DD554A}" type="pres">
      <dgm:prSet presAssocID="{53F9C93C-FDAF-4C99-8B13-67BF909E72E1}" presName="hierChild4" presStyleCnt="0"/>
      <dgm:spPr/>
    </dgm:pt>
    <dgm:pt modelId="{31E67674-7A5E-4433-8835-1A7922AE0FDA}" type="pres">
      <dgm:prSet presAssocID="{53F9C93C-FDAF-4C99-8B13-67BF909E72E1}" presName="hierChild5" presStyleCnt="0"/>
      <dgm:spPr/>
    </dgm:pt>
    <dgm:pt modelId="{176720D5-8CA8-4E8A-9240-696B9B27397E}" type="pres">
      <dgm:prSet presAssocID="{1353B604-B7B2-4211-8DEC-0E3E27D1EE8F}" presName="hierChild3" presStyleCnt="0"/>
      <dgm:spPr/>
    </dgm:pt>
  </dgm:ptLst>
  <dgm:cxnLst>
    <dgm:cxn modelId="{78E1F09F-6A47-4EAD-AA5E-5AB9DA383DA6}" type="presOf" srcId="{F041C7DA-ED89-406D-9254-5CD95F24A152}" destId="{FC37E43B-D922-4D63-97BE-C1EF9606B8AE}" srcOrd="0" destOrd="0" presId="urn:microsoft.com/office/officeart/2005/8/layout/orgChart1"/>
    <dgm:cxn modelId="{FD00301B-4442-40FB-AB29-FC129441575C}" type="presOf" srcId="{96CD8D59-6B00-491E-8EA9-4497EA6763F1}" destId="{E1DD6F88-61F9-4E93-A485-A97BE4CAF86A}" srcOrd="0" destOrd="0" presId="urn:microsoft.com/office/officeart/2005/8/layout/orgChart1"/>
    <dgm:cxn modelId="{397C9050-78AB-440A-A63E-904F19F8794A}" type="presOf" srcId="{46D39820-863A-4211-A83C-66C87A61990D}" destId="{4775604A-789C-43F4-9F9C-3D3A9238A167}" srcOrd="0" destOrd="0" presId="urn:microsoft.com/office/officeart/2005/8/layout/orgChart1"/>
    <dgm:cxn modelId="{9E884C17-8554-4094-AD76-9ECBA399D3C2}" srcId="{1353B604-B7B2-4211-8DEC-0E3E27D1EE8F}" destId="{31F33C30-865F-483C-B907-6BCA5607ECE2}" srcOrd="1" destOrd="0" parTransId="{96CD8D59-6B00-491E-8EA9-4497EA6763F1}" sibTransId="{D30E3867-D7C9-4517-8823-FA85E975133B}"/>
    <dgm:cxn modelId="{49A358A7-E26D-48CE-9C73-13C5936E580F}" type="presOf" srcId="{1353B604-B7B2-4211-8DEC-0E3E27D1EE8F}" destId="{C1B5FAAC-3994-424D-A8B0-F750E2F710E0}" srcOrd="0" destOrd="0" presId="urn:microsoft.com/office/officeart/2005/8/layout/orgChart1"/>
    <dgm:cxn modelId="{137AF81C-16BB-45C1-8452-435B53ED91EF}" type="presOf" srcId="{FA223595-FB54-421D-AE1C-E7B82A0970F2}" destId="{87FAD3C0-403E-4C6F-82AC-89FD110F7B9D}" srcOrd="0" destOrd="0" presId="urn:microsoft.com/office/officeart/2005/8/layout/orgChart1"/>
    <dgm:cxn modelId="{C278AEA9-4258-4A19-B6A7-6DBFBACD5DB4}" type="presOf" srcId="{53F9C93C-FDAF-4C99-8B13-67BF909E72E1}" destId="{DCEC52EB-E611-4204-BD30-C7A3EA67290D}" srcOrd="0" destOrd="0" presId="urn:microsoft.com/office/officeart/2005/8/layout/orgChart1"/>
    <dgm:cxn modelId="{CA1541DA-733A-4193-A9EE-90CA254688B3}" type="presOf" srcId="{6D662FF0-1DAD-4256-A810-35ECB8A6B182}" destId="{943C2735-436D-409F-8E45-2F6FEC154E86}" srcOrd="1" destOrd="0" presId="urn:microsoft.com/office/officeart/2005/8/layout/orgChart1"/>
    <dgm:cxn modelId="{65E6BE94-8299-4A9C-8D46-993E750BDAC9}" type="presOf" srcId="{A14DDBB6-F7B9-470E-B235-A5214F18EE81}" destId="{5662DBB6-AB75-45D1-8D2C-AB5C4FF76A79}" srcOrd="0" destOrd="0" presId="urn:microsoft.com/office/officeart/2005/8/layout/orgChart1"/>
    <dgm:cxn modelId="{E8F09F6C-1923-4404-9972-E8C4C93C3392}" type="presOf" srcId="{1353B604-B7B2-4211-8DEC-0E3E27D1EE8F}" destId="{325A2650-6443-48F6-97C0-74A2E120E2AB}" srcOrd="1" destOrd="0" presId="urn:microsoft.com/office/officeart/2005/8/layout/orgChart1"/>
    <dgm:cxn modelId="{BF64EE0B-2D28-4D3A-879E-62EEDE694624}" srcId="{1353B604-B7B2-4211-8DEC-0E3E27D1EE8F}" destId="{6D662FF0-1DAD-4256-A810-35ECB8A6B182}" srcOrd="2" destOrd="0" parTransId="{FA223595-FB54-421D-AE1C-E7B82A0970F2}" sibTransId="{E62C27A1-3A1D-4739-85C1-0B9A0DBE9760}"/>
    <dgm:cxn modelId="{AE6122C8-470D-4F2F-AA40-D93A288083C5}" type="presOf" srcId="{45EFF34C-E267-44F3-80B4-907D2613431D}" destId="{943DFB30-353B-41E8-8B4D-47BF119BD3CE}" srcOrd="0" destOrd="0" presId="urn:microsoft.com/office/officeart/2005/8/layout/orgChart1"/>
    <dgm:cxn modelId="{922DB543-A046-40B8-BC3A-C58D315FE85D}" type="presOf" srcId="{53F9C93C-FDAF-4C99-8B13-67BF909E72E1}" destId="{C15C1AD1-0864-4665-9AB8-F79EAE329773}" srcOrd="1" destOrd="0" presId="urn:microsoft.com/office/officeart/2005/8/layout/orgChart1"/>
    <dgm:cxn modelId="{054467AA-148E-42CB-93BA-508C765F0BBC}" srcId="{1353B604-B7B2-4211-8DEC-0E3E27D1EE8F}" destId="{53F9C93C-FDAF-4C99-8B13-67BF909E72E1}" srcOrd="3" destOrd="0" parTransId="{45EFF34C-E267-44F3-80B4-907D2613431D}" sibTransId="{7425A64D-8357-439D-83AE-0588142116C9}"/>
    <dgm:cxn modelId="{797C2ECB-F2F2-43B5-8D0B-3B50176612CD}" type="presOf" srcId="{31F33C30-865F-483C-B907-6BCA5607ECE2}" destId="{9C6823C9-08E6-4554-8C12-FFCFD27E7527}" srcOrd="0" destOrd="0" presId="urn:microsoft.com/office/officeart/2005/8/layout/orgChart1"/>
    <dgm:cxn modelId="{A8576E16-3A60-4B91-98D7-09A0429E203A}" type="presOf" srcId="{31F33C30-865F-483C-B907-6BCA5607ECE2}" destId="{8EF463F6-44F1-4880-B3F4-908F579D4476}" srcOrd="1" destOrd="0" presId="urn:microsoft.com/office/officeart/2005/8/layout/orgChart1"/>
    <dgm:cxn modelId="{11BF6EEA-0148-4ECB-845F-39ED8FF00627}" type="presOf" srcId="{6D662FF0-1DAD-4256-A810-35ECB8A6B182}" destId="{9691BB2F-4141-4780-9AA3-490E79F4BBC1}" srcOrd="0" destOrd="0" presId="urn:microsoft.com/office/officeart/2005/8/layout/orgChart1"/>
    <dgm:cxn modelId="{690EEC2B-C4D3-4980-A231-CD347240A192}" srcId="{1353B604-B7B2-4211-8DEC-0E3E27D1EE8F}" destId="{F041C7DA-ED89-406D-9254-5CD95F24A152}" srcOrd="0" destOrd="0" parTransId="{A14DDBB6-F7B9-470E-B235-A5214F18EE81}" sibTransId="{2E0D4CF0-033D-4872-AE8C-057908CBD3DC}"/>
    <dgm:cxn modelId="{617D48C6-9E48-4137-A7CE-7CD089D203DE}" type="presOf" srcId="{F041C7DA-ED89-406D-9254-5CD95F24A152}" destId="{17D12523-0DCD-4447-A146-87E4D842F9AC}" srcOrd="1" destOrd="0" presId="urn:microsoft.com/office/officeart/2005/8/layout/orgChart1"/>
    <dgm:cxn modelId="{5387E9EB-7464-43F9-AC2C-4CC9A6B80C6E}" srcId="{46D39820-863A-4211-A83C-66C87A61990D}" destId="{1353B604-B7B2-4211-8DEC-0E3E27D1EE8F}" srcOrd="0" destOrd="0" parTransId="{16A3F058-CE9B-4262-B4FC-A58BD6B6D5C7}" sibTransId="{A3140F85-D286-4A87-A3C6-63A957F7263F}"/>
    <dgm:cxn modelId="{91E6CB87-466B-447C-BF5B-6C725EF2101D}" type="presParOf" srcId="{4775604A-789C-43F4-9F9C-3D3A9238A167}" destId="{61E6989C-FFA4-417A-A70C-BDC85F3ABCA3}" srcOrd="0" destOrd="0" presId="urn:microsoft.com/office/officeart/2005/8/layout/orgChart1"/>
    <dgm:cxn modelId="{47B78DFE-1E3E-4E90-917D-3CC9E815AD9F}" type="presParOf" srcId="{61E6989C-FFA4-417A-A70C-BDC85F3ABCA3}" destId="{D785AA47-D63F-4F7F-AC16-4E4D4D62DB03}" srcOrd="0" destOrd="0" presId="urn:microsoft.com/office/officeart/2005/8/layout/orgChart1"/>
    <dgm:cxn modelId="{E8B17F00-558E-45D3-880C-698F40A6895A}" type="presParOf" srcId="{D785AA47-D63F-4F7F-AC16-4E4D4D62DB03}" destId="{C1B5FAAC-3994-424D-A8B0-F750E2F710E0}" srcOrd="0" destOrd="0" presId="urn:microsoft.com/office/officeart/2005/8/layout/orgChart1"/>
    <dgm:cxn modelId="{6CFB46EA-694A-496B-9B4B-195F75EC9541}" type="presParOf" srcId="{D785AA47-D63F-4F7F-AC16-4E4D4D62DB03}" destId="{325A2650-6443-48F6-97C0-74A2E120E2AB}" srcOrd="1" destOrd="0" presId="urn:microsoft.com/office/officeart/2005/8/layout/orgChart1"/>
    <dgm:cxn modelId="{A211F20E-3016-46DF-A8B9-8CF0C5B4FA2E}" type="presParOf" srcId="{61E6989C-FFA4-417A-A70C-BDC85F3ABCA3}" destId="{0F0D398E-E7E1-478D-9DA7-5F83DF318424}" srcOrd="1" destOrd="0" presId="urn:microsoft.com/office/officeart/2005/8/layout/orgChart1"/>
    <dgm:cxn modelId="{EB7A03AD-5D47-4F0E-BEE0-D6BDC037DFB2}" type="presParOf" srcId="{0F0D398E-E7E1-478D-9DA7-5F83DF318424}" destId="{5662DBB6-AB75-45D1-8D2C-AB5C4FF76A79}" srcOrd="0" destOrd="0" presId="urn:microsoft.com/office/officeart/2005/8/layout/orgChart1"/>
    <dgm:cxn modelId="{71B49200-A209-44C6-B877-D5AFB8D1D149}" type="presParOf" srcId="{0F0D398E-E7E1-478D-9DA7-5F83DF318424}" destId="{AE63B986-66EE-498A-A5EA-D568FAC66DF3}" srcOrd="1" destOrd="0" presId="urn:microsoft.com/office/officeart/2005/8/layout/orgChart1"/>
    <dgm:cxn modelId="{A2DED815-B3E7-4079-87CA-90E47596167C}" type="presParOf" srcId="{AE63B986-66EE-498A-A5EA-D568FAC66DF3}" destId="{29DCBA8B-D1C0-4DB0-9A7E-A65CBE7E7ABF}" srcOrd="0" destOrd="0" presId="urn:microsoft.com/office/officeart/2005/8/layout/orgChart1"/>
    <dgm:cxn modelId="{6B9C9C2F-858C-4A3A-8DB5-DAB8A924A63F}" type="presParOf" srcId="{29DCBA8B-D1C0-4DB0-9A7E-A65CBE7E7ABF}" destId="{FC37E43B-D922-4D63-97BE-C1EF9606B8AE}" srcOrd="0" destOrd="0" presId="urn:microsoft.com/office/officeart/2005/8/layout/orgChart1"/>
    <dgm:cxn modelId="{BE6E5F0F-66BD-464D-A6B8-708AC6E2EF8C}" type="presParOf" srcId="{29DCBA8B-D1C0-4DB0-9A7E-A65CBE7E7ABF}" destId="{17D12523-0DCD-4447-A146-87E4D842F9AC}" srcOrd="1" destOrd="0" presId="urn:microsoft.com/office/officeart/2005/8/layout/orgChart1"/>
    <dgm:cxn modelId="{EE14F42E-EA4B-432E-9460-B4297FB49924}" type="presParOf" srcId="{AE63B986-66EE-498A-A5EA-D568FAC66DF3}" destId="{C219EBE5-5AB1-488C-A4FD-C71CC2029932}" srcOrd="1" destOrd="0" presId="urn:microsoft.com/office/officeart/2005/8/layout/orgChart1"/>
    <dgm:cxn modelId="{DAEFF533-B5C6-4420-A3F1-96433A56695F}" type="presParOf" srcId="{AE63B986-66EE-498A-A5EA-D568FAC66DF3}" destId="{BC97BFC2-978A-4B11-A661-AB0481D7D758}" srcOrd="2" destOrd="0" presId="urn:microsoft.com/office/officeart/2005/8/layout/orgChart1"/>
    <dgm:cxn modelId="{141FF509-AD23-4A0F-A67A-55A0DEF2154C}" type="presParOf" srcId="{0F0D398E-E7E1-478D-9DA7-5F83DF318424}" destId="{E1DD6F88-61F9-4E93-A485-A97BE4CAF86A}" srcOrd="2" destOrd="0" presId="urn:microsoft.com/office/officeart/2005/8/layout/orgChart1"/>
    <dgm:cxn modelId="{8502A831-CDE9-4705-9086-48D2947930A9}" type="presParOf" srcId="{0F0D398E-E7E1-478D-9DA7-5F83DF318424}" destId="{E1E318DB-78C9-4BFD-9A0C-810D7EC6C3B8}" srcOrd="3" destOrd="0" presId="urn:microsoft.com/office/officeart/2005/8/layout/orgChart1"/>
    <dgm:cxn modelId="{13E87AC6-D89F-4A7C-8E82-FBBA8A8DA4FA}" type="presParOf" srcId="{E1E318DB-78C9-4BFD-9A0C-810D7EC6C3B8}" destId="{B6A3E430-81DC-4672-A63C-E392A019B06E}" srcOrd="0" destOrd="0" presId="urn:microsoft.com/office/officeart/2005/8/layout/orgChart1"/>
    <dgm:cxn modelId="{8CDA28D9-C39A-4627-BC13-43C6A2047C44}" type="presParOf" srcId="{B6A3E430-81DC-4672-A63C-E392A019B06E}" destId="{9C6823C9-08E6-4554-8C12-FFCFD27E7527}" srcOrd="0" destOrd="0" presId="urn:microsoft.com/office/officeart/2005/8/layout/orgChart1"/>
    <dgm:cxn modelId="{8448FCE9-7A0B-4801-A4BC-975FF640BC91}" type="presParOf" srcId="{B6A3E430-81DC-4672-A63C-E392A019B06E}" destId="{8EF463F6-44F1-4880-B3F4-908F579D4476}" srcOrd="1" destOrd="0" presId="urn:microsoft.com/office/officeart/2005/8/layout/orgChart1"/>
    <dgm:cxn modelId="{93028DC2-9B19-48C3-B19F-120ECF053572}" type="presParOf" srcId="{E1E318DB-78C9-4BFD-9A0C-810D7EC6C3B8}" destId="{69D11394-8BC1-48DE-A6DC-A320D9913E2B}" srcOrd="1" destOrd="0" presId="urn:microsoft.com/office/officeart/2005/8/layout/orgChart1"/>
    <dgm:cxn modelId="{30C56144-A04E-45A1-9484-431DF86573B5}" type="presParOf" srcId="{E1E318DB-78C9-4BFD-9A0C-810D7EC6C3B8}" destId="{6CD3D9B8-8359-48DA-A2FD-E3494775371C}" srcOrd="2" destOrd="0" presId="urn:microsoft.com/office/officeart/2005/8/layout/orgChart1"/>
    <dgm:cxn modelId="{4B1B5266-B71A-4C1E-8A27-D06F3AE49C0B}" type="presParOf" srcId="{0F0D398E-E7E1-478D-9DA7-5F83DF318424}" destId="{87FAD3C0-403E-4C6F-82AC-89FD110F7B9D}" srcOrd="4" destOrd="0" presId="urn:microsoft.com/office/officeart/2005/8/layout/orgChart1"/>
    <dgm:cxn modelId="{CB172A85-5B48-4D0C-85D0-9FC4D3F3187A}" type="presParOf" srcId="{0F0D398E-E7E1-478D-9DA7-5F83DF318424}" destId="{509B22D0-CDB4-48E0-9768-883A5C3C29C2}" srcOrd="5" destOrd="0" presId="urn:microsoft.com/office/officeart/2005/8/layout/orgChart1"/>
    <dgm:cxn modelId="{CE767522-68CD-4BCC-9730-91DF150DF7EA}" type="presParOf" srcId="{509B22D0-CDB4-48E0-9768-883A5C3C29C2}" destId="{B5A84D8A-545C-41C8-B9AA-73CC34ABAE45}" srcOrd="0" destOrd="0" presId="urn:microsoft.com/office/officeart/2005/8/layout/orgChart1"/>
    <dgm:cxn modelId="{DDA9634F-352A-4802-B853-D61DDB48AEF1}" type="presParOf" srcId="{B5A84D8A-545C-41C8-B9AA-73CC34ABAE45}" destId="{9691BB2F-4141-4780-9AA3-490E79F4BBC1}" srcOrd="0" destOrd="0" presId="urn:microsoft.com/office/officeart/2005/8/layout/orgChart1"/>
    <dgm:cxn modelId="{125D3F5F-C4B5-423E-B04C-2A11C62B6762}" type="presParOf" srcId="{B5A84D8A-545C-41C8-B9AA-73CC34ABAE45}" destId="{943C2735-436D-409F-8E45-2F6FEC154E86}" srcOrd="1" destOrd="0" presId="urn:microsoft.com/office/officeart/2005/8/layout/orgChart1"/>
    <dgm:cxn modelId="{C3F84A5C-EDE1-442A-91D8-A757E830DEB7}" type="presParOf" srcId="{509B22D0-CDB4-48E0-9768-883A5C3C29C2}" destId="{18924493-B432-4F45-B6F0-D68A8911D806}" srcOrd="1" destOrd="0" presId="urn:microsoft.com/office/officeart/2005/8/layout/orgChart1"/>
    <dgm:cxn modelId="{2240034E-15AC-4516-BA53-27A813D391DC}" type="presParOf" srcId="{509B22D0-CDB4-48E0-9768-883A5C3C29C2}" destId="{05F3AA8E-D6A7-455B-A142-95C44C9B5302}" srcOrd="2" destOrd="0" presId="urn:microsoft.com/office/officeart/2005/8/layout/orgChart1"/>
    <dgm:cxn modelId="{C255C2BA-4E8F-4488-8342-F4B5F51E5A8A}" type="presParOf" srcId="{0F0D398E-E7E1-478D-9DA7-5F83DF318424}" destId="{943DFB30-353B-41E8-8B4D-47BF119BD3CE}" srcOrd="6" destOrd="0" presId="urn:microsoft.com/office/officeart/2005/8/layout/orgChart1"/>
    <dgm:cxn modelId="{9816E4C9-5832-4219-9526-135AB349096E}" type="presParOf" srcId="{0F0D398E-E7E1-478D-9DA7-5F83DF318424}" destId="{E4D7C814-5EBD-4AEA-9003-73D87E10DCAB}" srcOrd="7" destOrd="0" presId="urn:microsoft.com/office/officeart/2005/8/layout/orgChart1"/>
    <dgm:cxn modelId="{F5B367B2-3BC4-47FE-918D-F0E359603AD1}" type="presParOf" srcId="{E4D7C814-5EBD-4AEA-9003-73D87E10DCAB}" destId="{B9C15EDE-E845-4A60-A8F6-682D3034A95F}" srcOrd="0" destOrd="0" presId="urn:microsoft.com/office/officeart/2005/8/layout/orgChart1"/>
    <dgm:cxn modelId="{F78254A4-55F7-46D3-A949-C1DA836E6605}" type="presParOf" srcId="{B9C15EDE-E845-4A60-A8F6-682D3034A95F}" destId="{DCEC52EB-E611-4204-BD30-C7A3EA67290D}" srcOrd="0" destOrd="0" presId="urn:microsoft.com/office/officeart/2005/8/layout/orgChart1"/>
    <dgm:cxn modelId="{A59A4DC7-9522-4ACE-B177-E924450CE438}" type="presParOf" srcId="{B9C15EDE-E845-4A60-A8F6-682D3034A95F}" destId="{C15C1AD1-0864-4665-9AB8-F79EAE329773}" srcOrd="1" destOrd="0" presId="urn:microsoft.com/office/officeart/2005/8/layout/orgChart1"/>
    <dgm:cxn modelId="{ACCB408C-912E-4488-B2CC-8BD14D9C8414}" type="presParOf" srcId="{E4D7C814-5EBD-4AEA-9003-73D87E10DCAB}" destId="{2E312C33-6593-4931-AEF0-1DE864DD554A}" srcOrd="1" destOrd="0" presId="urn:microsoft.com/office/officeart/2005/8/layout/orgChart1"/>
    <dgm:cxn modelId="{DD1A7F97-9A29-4EDC-8FD5-225AB026F04D}" type="presParOf" srcId="{E4D7C814-5EBD-4AEA-9003-73D87E10DCAB}" destId="{31E67674-7A5E-4433-8835-1A7922AE0FDA}" srcOrd="2" destOrd="0" presId="urn:microsoft.com/office/officeart/2005/8/layout/orgChart1"/>
    <dgm:cxn modelId="{F97CFE22-B13F-4A24-A18D-642A40BC676C}" type="presParOf" srcId="{61E6989C-FFA4-417A-A70C-BDC85F3ABCA3}" destId="{176720D5-8CA8-4E8A-9240-696B9B27397E}" srcOrd="2" destOrd="0" presId="urn:microsoft.com/office/officeart/2005/8/layout/orgChart1"/>
  </dgm:cxnLst>
  <dgm:bg/>
  <dgm:whole/>
  <dgm:extLst>
    <a:ext uri="http://schemas.microsoft.com/office/drawing/2008/diagram">
      <dsp:dataModelExt xmlns:dsp="http://schemas.microsoft.com/office/drawing/2008/diagram" relId="rId52"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9638685D-534E-4D7E-98D6-8F59BD7C6DB8}" type="doc">
      <dgm:prSet loTypeId="urn:microsoft.com/office/officeart/2005/8/layout/orgChart1" loCatId="hierarchy" qsTypeId="urn:microsoft.com/office/officeart/2005/8/quickstyle/simple1" qsCatId="simple" csTypeId="urn:microsoft.com/office/officeart/2005/8/colors/accent1_1" csCatId="accent1" phldr="1"/>
      <dgm:spPr/>
    </dgm:pt>
    <dgm:pt modelId="{8F7CA379-2F14-40D7-972E-D2F5EDD75F5D}">
      <dgm:prSet custT="1"/>
      <dgm:spPr/>
      <dgm:t>
        <a:bodyPr/>
        <a:lstStyle/>
        <a:p>
          <a:pPr marR="0" algn="ctr" rtl="0"/>
          <a:r>
            <a:rPr lang="ru-RU" sz="1400" baseline="0" smtClean="0">
              <a:latin typeface="Times New Roman" pitchFamily="18" charset="0"/>
              <a:cs typeface="Times New Roman" pitchFamily="18" charset="0"/>
            </a:rPr>
            <a:t>5</a:t>
          </a:r>
          <a:r>
            <a:rPr lang="en-US" sz="1400" baseline="0" smtClean="0">
              <a:latin typeface="Times New Roman" pitchFamily="18" charset="0"/>
              <a:cs typeface="Times New Roman" pitchFamily="18" charset="0"/>
            </a:rPr>
            <a:t> </a:t>
          </a:r>
          <a:r>
            <a:rPr lang="ru-RU" sz="1400" baseline="0" smtClean="0">
              <a:latin typeface="Times New Roman" pitchFamily="18" charset="0"/>
              <a:cs typeface="Times New Roman" pitchFamily="18" charset="0"/>
            </a:rPr>
            <a:t>склонение</a:t>
          </a:r>
        </a:p>
      </dgm:t>
    </dgm:pt>
    <dgm:pt modelId="{E81B337C-7090-486F-B5C3-6052DA5B9783}" type="parTrans" cxnId="{0890D0B5-3AFB-475F-9DE6-DAF225B357E4}">
      <dgm:prSet/>
      <dgm:spPr/>
      <dgm:t>
        <a:bodyPr/>
        <a:lstStyle/>
        <a:p>
          <a:endParaRPr lang="ru-RU"/>
        </a:p>
      </dgm:t>
    </dgm:pt>
    <dgm:pt modelId="{24F91CA3-24D4-46AC-A8E8-87B0E93728E3}" type="sibTrans" cxnId="{0890D0B5-3AFB-475F-9DE6-DAF225B357E4}">
      <dgm:prSet/>
      <dgm:spPr/>
      <dgm:t>
        <a:bodyPr/>
        <a:lstStyle/>
        <a:p>
          <a:endParaRPr lang="ru-RU"/>
        </a:p>
      </dgm:t>
    </dgm:pt>
    <dgm:pt modelId="{3F3FEDB3-C7B1-4331-846C-5DE653D90EBB}">
      <dgm:prSet custT="1"/>
      <dgm:spPr/>
      <dgm:t>
        <a:bodyPr/>
        <a:lstStyle/>
        <a:p>
          <a:pPr marR="0" algn="ctr" rtl="0"/>
          <a:r>
            <a:rPr lang="ru-RU" sz="1400" baseline="0" smtClean="0">
              <a:latin typeface="Times New Roman" pitchFamily="18" charset="0"/>
              <a:cs typeface="Times New Roman" pitchFamily="18" charset="0"/>
            </a:rPr>
            <a:t>-</a:t>
          </a:r>
          <a:r>
            <a:rPr lang="en-US" sz="1400" baseline="0" smtClean="0">
              <a:latin typeface="Times New Roman" pitchFamily="18" charset="0"/>
              <a:cs typeface="Times New Roman" pitchFamily="18" charset="0"/>
            </a:rPr>
            <a:t>es</a:t>
          </a:r>
          <a:r>
            <a:rPr lang="ru-RU" sz="1400" baseline="0" smtClean="0">
              <a:latin typeface="Times New Roman" pitchFamily="18" charset="0"/>
              <a:cs typeface="Times New Roman" pitchFamily="18" charset="0"/>
            </a:rPr>
            <a:t> (окончание в </a:t>
          </a:r>
          <a:r>
            <a:rPr lang="en-US" sz="1400" baseline="0" smtClean="0">
              <a:latin typeface="Times New Roman" pitchFamily="18" charset="0"/>
              <a:cs typeface="Times New Roman" pitchFamily="18" charset="0"/>
            </a:rPr>
            <a:t>Nom</a:t>
          </a:r>
          <a:r>
            <a:rPr lang="ru-RU" sz="1400" baseline="0" smtClean="0">
              <a:latin typeface="Times New Roman" pitchFamily="18" charset="0"/>
              <a:cs typeface="Times New Roman" pitchFamily="18" charset="0"/>
            </a:rPr>
            <a:t>.</a:t>
          </a:r>
          <a:r>
            <a:rPr lang="en-US" sz="1400" baseline="0" smtClean="0">
              <a:latin typeface="Times New Roman" pitchFamily="18" charset="0"/>
              <a:cs typeface="Times New Roman" pitchFamily="18" charset="0"/>
            </a:rPr>
            <a:t>Sing</a:t>
          </a:r>
          <a:r>
            <a:rPr lang="ru-RU" sz="1400" baseline="0" smtClean="0">
              <a:latin typeface="Times New Roman" pitchFamily="18" charset="0"/>
              <a:cs typeface="Times New Roman" pitchFamily="18" charset="0"/>
            </a:rPr>
            <a:t>.)</a:t>
          </a:r>
          <a:endParaRPr lang="ru-RU" sz="1400" smtClean="0">
            <a:latin typeface="Times New Roman" pitchFamily="18" charset="0"/>
            <a:cs typeface="Times New Roman" pitchFamily="18" charset="0"/>
          </a:endParaRPr>
        </a:p>
      </dgm:t>
    </dgm:pt>
    <dgm:pt modelId="{54B47F1D-9F8D-483D-B1EE-BE92A1609BF9}" type="parTrans" cxnId="{DA3F3943-9A0B-4030-8832-CD8D9117D545}">
      <dgm:prSet/>
      <dgm:spPr/>
      <dgm:t>
        <a:bodyPr/>
        <a:lstStyle/>
        <a:p>
          <a:endParaRPr lang="ru-RU"/>
        </a:p>
      </dgm:t>
    </dgm:pt>
    <dgm:pt modelId="{ABFF311E-0A7A-471E-9743-9E14643D2404}" type="sibTrans" cxnId="{DA3F3943-9A0B-4030-8832-CD8D9117D545}">
      <dgm:prSet/>
      <dgm:spPr/>
      <dgm:t>
        <a:bodyPr/>
        <a:lstStyle/>
        <a:p>
          <a:endParaRPr lang="ru-RU"/>
        </a:p>
      </dgm:t>
    </dgm:pt>
    <dgm:pt modelId="{639F43E6-B21C-41FA-844D-83AE997B1FFB}">
      <dgm:prSet custT="1"/>
      <dgm:spPr/>
      <dgm:t>
        <a:bodyPr/>
        <a:lstStyle/>
        <a:p>
          <a:pPr marR="0" algn="ctr" rtl="0"/>
          <a:r>
            <a:rPr lang="ru-RU" sz="1200" baseline="0" smtClean="0">
              <a:latin typeface="Times New Roman"/>
            </a:rPr>
            <a:t>-</a:t>
          </a:r>
          <a:r>
            <a:rPr lang="en-US" sz="1400" baseline="0" smtClean="0">
              <a:latin typeface="Calibri"/>
            </a:rPr>
            <a:t>ei</a:t>
          </a:r>
          <a:r>
            <a:rPr lang="ru-RU" sz="1400" baseline="0" smtClean="0">
              <a:latin typeface="Calibri"/>
            </a:rPr>
            <a:t> (окончание в </a:t>
          </a:r>
          <a:r>
            <a:rPr lang="en-US" sz="1400" baseline="0" smtClean="0">
              <a:latin typeface="Calibri"/>
            </a:rPr>
            <a:t>Gen</a:t>
          </a:r>
          <a:r>
            <a:rPr lang="ru-RU" sz="1400" baseline="0" smtClean="0">
              <a:latin typeface="Times New Roman"/>
            </a:rPr>
            <a:t>.</a:t>
          </a:r>
          <a:r>
            <a:rPr lang="en-US" sz="1400" baseline="0" smtClean="0">
              <a:latin typeface="Calibri"/>
            </a:rPr>
            <a:t>Sing</a:t>
          </a:r>
          <a:r>
            <a:rPr lang="ru-RU" sz="1400" baseline="0" smtClean="0">
              <a:latin typeface="Calibri"/>
            </a:rPr>
            <a:t>.)</a:t>
          </a:r>
        </a:p>
      </dgm:t>
    </dgm:pt>
    <dgm:pt modelId="{F10F6E58-D6EF-4D60-8950-6DB997174DCC}" type="parTrans" cxnId="{4ED30307-6CDF-4FDB-86AB-A498268A4778}">
      <dgm:prSet/>
      <dgm:spPr/>
      <dgm:t>
        <a:bodyPr/>
        <a:lstStyle/>
        <a:p>
          <a:endParaRPr lang="ru-RU"/>
        </a:p>
      </dgm:t>
    </dgm:pt>
    <dgm:pt modelId="{7C436732-04CF-496D-97D0-327EEC3CF520}" type="sibTrans" cxnId="{4ED30307-6CDF-4FDB-86AB-A498268A4778}">
      <dgm:prSet/>
      <dgm:spPr/>
      <dgm:t>
        <a:bodyPr/>
        <a:lstStyle/>
        <a:p>
          <a:endParaRPr lang="ru-RU"/>
        </a:p>
      </dgm:t>
    </dgm:pt>
    <dgm:pt modelId="{9EC362A0-052B-4C71-ADD8-427621EEE24E}">
      <dgm:prSet custT="1"/>
      <dgm:spPr/>
      <dgm:t>
        <a:bodyPr/>
        <a:lstStyle/>
        <a:p>
          <a:pPr marR="0" algn="ctr" rtl="0"/>
          <a:r>
            <a:rPr lang="en-US" sz="1400" baseline="0" smtClean="0">
              <a:latin typeface="Calibri"/>
            </a:rPr>
            <a:t>f (</a:t>
          </a:r>
          <a:r>
            <a:rPr lang="ru-RU" sz="1400" baseline="0" smtClean="0">
              <a:latin typeface="Calibri"/>
            </a:rPr>
            <a:t>род)</a:t>
          </a:r>
          <a:endParaRPr lang="ru-RU" sz="1400" smtClean="0"/>
        </a:p>
      </dgm:t>
    </dgm:pt>
    <dgm:pt modelId="{56A47A5F-892C-497C-8001-FB9BB2C68FED}" type="parTrans" cxnId="{BE105390-08AD-433C-B608-D0CB132CFD4F}">
      <dgm:prSet/>
      <dgm:spPr/>
      <dgm:t>
        <a:bodyPr/>
        <a:lstStyle/>
        <a:p>
          <a:endParaRPr lang="ru-RU"/>
        </a:p>
      </dgm:t>
    </dgm:pt>
    <dgm:pt modelId="{C03D3F60-7774-4150-B2F1-F35DBF5A4365}" type="sibTrans" cxnId="{BE105390-08AD-433C-B608-D0CB132CFD4F}">
      <dgm:prSet/>
      <dgm:spPr/>
      <dgm:t>
        <a:bodyPr/>
        <a:lstStyle/>
        <a:p>
          <a:endParaRPr lang="ru-RU"/>
        </a:p>
      </dgm:t>
    </dgm:pt>
    <dgm:pt modelId="{38FD4B04-DA10-4B97-8072-A8034F4F1A1E}">
      <dgm:prSet custT="1"/>
      <dgm:spPr/>
      <dgm:t>
        <a:bodyPr/>
        <a:lstStyle/>
        <a:p>
          <a:pPr marR="0" algn="ctr" rtl="0"/>
          <a:r>
            <a:rPr lang="en-US" sz="1400" baseline="0" smtClean="0">
              <a:latin typeface="Calibri"/>
            </a:rPr>
            <a:t>species</a:t>
          </a:r>
          <a:r>
            <a:rPr lang="ru-RU" sz="1400" baseline="0" smtClean="0">
              <a:latin typeface="Calibri"/>
            </a:rPr>
            <a:t>, </a:t>
          </a:r>
          <a:r>
            <a:rPr lang="en-US" sz="1400" baseline="0" smtClean="0">
              <a:latin typeface="Calibri"/>
            </a:rPr>
            <a:t>ei</a:t>
          </a:r>
          <a:r>
            <a:rPr lang="ru-RU" sz="1400" baseline="0" smtClean="0">
              <a:latin typeface="Times New Roman"/>
            </a:rPr>
            <a:t>,</a:t>
          </a:r>
          <a:r>
            <a:rPr lang="ru-RU" sz="1400" baseline="0" smtClean="0">
              <a:latin typeface="Calibri"/>
            </a:rPr>
            <a:t> </a:t>
          </a:r>
          <a:r>
            <a:rPr lang="en-US" sz="1400" baseline="0" smtClean="0">
              <a:latin typeface="Calibri"/>
            </a:rPr>
            <a:t>f</a:t>
          </a:r>
          <a:r>
            <a:rPr lang="ru-RU" sz="1400" baseline="0" smtClean="0">
              <a:latin typeface="Calibri"/>
            </a:rPr>
            <a:t> – сбор (словарная форма)</a:t>
          </a:r>
          <a:endParaRPr lang="ru-RU" sz="1400" smtClean="0"/>
        </a:p>
      </dgm:t>
    </dgm:pt>
    <dgm:pt modelId="{B541EFB0-8145-4BAD-94C3-FD45F275E409}" type="parTrans" cxnId="{9C70A7B9-2727-48A0-8D23-5CA6A9E923B7}">
      <dgm:prSet/>
      <dgm:spPr/>
      <dgm:t>
        <a:bodyPr/>
        <a:lstStyle/>
        <a:p>
          <a:endParaRPr lang="ru-RU"/>
        </a:p>
      </dgm:t>
    </dgm:pt>
    <dgm:pt modelId="{0238A05A-D477-445C-8DA9-772BB150A639}" type="sibTrans" cxnId="{9C70A7B9-2727-48A0-8D23-5CA6A9E923B7}">
      <dgm:prSet/>
      <dgm:spPr/>
      <dgm:t>
        <a:bodyPr/>
        <a:lstStyle/>
        <a:p>
          <a:endParaRPr lang="ru-RU"/>
        </a:p>
      </dgm:t>
    </dgm:pt>
    <dgm:pt modelId="{5F17F0D2-E166-431A-88B8-970CDB08FD0F}" type="pres">
      <dgm:prSet presAssocID="{9638685D-534E-4D7E-98D6-8F59BD7C6DB8}" presName="hierChild1" presStyleCnt="0">
        <dgm:presLayoutVars>
          <dgm:orgChart val="1"/>
          <dgm:chPref val="1"/>
          <dgm:dir/>
          <dgm:animOne val="branch"/>
          <dgm:animLvl val="lvl"/>
          <dgm:resizeHandles/>
        </dgm:presLayoutVars>
      </dgm:prSet>
      <dgm:spPr/>
    </dgm:pt>
    <dgm:pt modelId="{4FF0A109-C7D5-4A20-AC98-27703E557184}" type="pres">
      <dgm:prSet presAssocID="{8F7CA379-2F14-40D7-972E-D2F5EDD75F5D}" presName="hierRoot1" presStyleCnt="0">
        <dgm:presLayoutVars>
          <dgm:hierBranch val="r"/>
        </dgm:presLayoutVars>
      </dgm:prSet>
      <dgm:spPr/>
    </dgm:pt>
    <dgm:pt modelId="{4BA7EA9D-484D-46FC-AF97-4D7C33E36A78}" type="pres">
      <dgm:prSet presAssocID="{8F7CA379-2F14-40D7-972E-D2F5EDD75F5D}" presName="rootComposite1" presStyleCnt="0"/>
      <dgm:spPr/>
    </dgm:pt>
    <dgm:pt modelId="{1BF02A63-BB25-462A-86B4-14BA8EFC3EF7}" type="pres">
      <dgm:prSet presAssocID="{8F7CA379-2F14-40D7-972E-D2F5EDD75F5D}" presName="rootText1" presStyleLbl="node0" presStyleIdx="0" presStyleCnt="1" custScaleX="428616">
        <dgm:presLayoutVars>
          <dgm:chPref val="3"/>
        </dgm:presLayoutVars>
      </dgm:prSet>
      <dgm:spPr/>
      <dgm:t>
        <a:bodyPr/>
        <a:lstStyle/>
        <a:p>
          <a:endParaRPr lang="ru-RU"/>
        </a:p>
      </dgm:t>
    </dgm:pt>
    <dgm:pt modelId="{62481EAB-7071-4F97-84B1-938A31082C70}" type="pres">
      <dgm:prSet presAssocID="{8F7CA379-2F14-40D7-972E-D2F5EDD75F5D}" presName="rootConnector1" presStyleLbl="node1" presStyleIdx="0" presStyleCnt="0"/>
      <dgm:spPr/>
      <dgm:t>
        <a:bodyPr/>
        <a:lstStyle/>
        <a:p>
          <a:endParaRPr lang="ru-RU"/>
        </a:p>
      </dgm:t>
    </dgm:pt>
    <dgm:pt modelId="{74DBB443-340F-4907-984A-A1A1CD0893A8}" type="pres">
      <dgm:prSet presAssocID="{8F7CA379-2F14-40D7-972E-D2F5EDD75F5D}" presName="hierChild2" presStyleCnt="0"/>
      <dgm:spPr/>
    </dgm:pt>
    <dgm:pt modelId="{833205B3-FB3C-461D-91A7-BD80417CA72F}" type="pres">
      <dgm:prSet presAssocID="{54B47F1D-9F8D-483D-B1EE-BE92A1609BF9}" presName="Name50" presStyleLbl="parChTrans1D2" presStyleIdx="0" presStyleCnt="4"/>
      <dgm:spPr/>
      <dgm:t>
        <a:bodyPr/>
        <a:lstStyle/>
        <a:p>
          <a:endParaRPr lang="ru-RU"/>
        </a:p>
      </dgm:t>
    </dgm:pt>
    <dgm:pt modelId="{38CB61BA-18CE-4BB6-B32C-6C59220955FD}" type="pres">
      <dgm:prSet presAssocID="{3F3FEDB3-C7B1-4331-846C-5DE653D90EBB}" presName="hierRoot2" presStyleCnt="0">
        <dgm:presLayoutVars>
          <dgm:hierBranch/>
        </dgm:presLayoutVars>
      </dgm:prSet>
      <dgm:spPr/>
    </dgm:pt>
    <dgm:pt modelId="{5A0E995C-C314-4962-9B8A-EAFB16E21BE3}" type="pres">
      <dgm:prSet presAssocID="{3F3FEDB3-C7B1-4331-846C-5DE653D90EBB}" presName="rootComposite" presStyleCnt="0"/>
      <dgm:spPr/>
    </dgm:pt>
    <dgm:pt modelId="{59915DC3-37EA-425D-8868-B3D758DA188E}" type="pres">
      <dgm:prSet presAssocID="{3F3FEDB3-C7B1-4331-846C-5DE653D90EBB}" presName="rootText" presStyleLbl="node2" presStyleIdx="0" presStyleCnt="4" custScaleX="499492">
        <dgm:presLayoutVars>
          <dgm:chPref val="3"/>
        </dgm:presLayoutVars>
      </dgm:prSet>
      <dgm:spPr/>
      <dgm:t>
        <a:bodyPr/>
        <a:lstStyle/>
        <a:p>
          <a:endParaRPr lang="ru-RU"/>
        </a:p>
      </dgm:t>
    </dgm:pt>
    <dgm:pt modelId="{5D93F6AA-5DB2-4DDB-8DA7-DD1300FBE93A}" type="pres">
      <dgm:prSet presAssocID="{3F3FEDB3-C7B1-4331-846C-5DE653D90EBB}" presName="rootConnector" presStyleLbl="node2" presStyleIdx="0" presStyleCnt="4"/>
      <dgm:spPr/>
      <dgm:t>
        <a:bodyPr/>
        <a:lstStyle/>
        <a:p>
          <a:endParaRPr lang="ru-RU"/>
        </a:p>
      </dgm:t>
    </dgm:pt>
    <dgm:pt modelId="{13F466C5-F420-49B8-AFBE-74A64244F5CB}" type="pres">
      <dgm:prSet presAssocID="{3F3FEDB3-C7B1-4331-846C-5DE653D90EBB}" presName="hierChild4" presStyleCnt="0"/>
      <dgm:spPr/>
    </dgm:pt>
    <dgm:pt modelId="{8793A75E-23CA-4E56-80F4-FCAC23B045E9}" type="pres">
      <dgm:prSet presAssocID="{3F3FEDB3-C7B1-4331-846C-5DE653D90EBB}" presName="hierChild5" presStyleCnt="0"/>
      <dgm:spPr/>
    </dgm:pt>
    <dgm:pt modelId="{BDA162E7-81C7-4ECE-8D96-CBE773589D44}" type="pres">
      <dgm:prSet presAssocID="{F10F6E58-D6EF-4D60-8950-6DB997174DCC}" presName="Name50" presStyleLbl="parChTrans1D2" presStyleIdx="1" presStyleCnt="4"/>
      <dgm:spPr/>
      <dgm:t>
        <a:bodyPr/>
        <a:lstStyle/>
        <a:p>
          <a:endParaRPr lang="ru-RU"/>
        </a:p>
      </dgm:t>
    </dgm:pt>
    <dgm:pt modelId="{3D4FF1C1-7A9F-4EDB-84AB-1B7D5696A7D4}" type="pres">
      <dgm:prSet presAssocID="{639F43E6-B21C-41FA-844D-83AE997B1FFB}" presName="hierRoot2" presStyleCnt="0">
        <dgm:presLayoutVars>
          <dgm:hierBranch/>
        </dgm:presLayoutVars>
      </dgm:prSet>
      <dgm:spPr/>
    </dgm:pt>
    <dgm:pt modelId="{81667AFD-CBE4-4D89-93B7-9FB4FD300E11}" type="pres">
      <dgm:prSet presAssocID="{639F43E6-B21C-41FA-844D-83AE997B1FFB}" presName="rootComposite" presStyleCnt="0"/>
      <dgm:spPr/>
    </dgm:pt>
    <dgm:pt modelId="{58A58B4F-EEB4-4A69-B89A-92398D71A8BC}" type="pres">
      <dgm:prSet presAssocID="{639F43E6-B21C-41FA-844D-83AE997B1FFB}" presName="rootText" presStyleLbl="node2" presStyleIdx="1" presStyleCnt="4" custScaleX="501749">
        <dgm:presLayoutVars>
          <dgm:chPref val="3"/>
        </dgm:presLayoutVars>
      </dgm:prSet>
      <dgm:spPr/>
      <dgm:t>
        <a:bodyPr/>
        <a:lstStyle/>
        <a:p>
          <a:endParaRPr lang="ru-RU"/>
        </a:p>
      </dgm:t>
    </dgm:pt>
    <dgm:pt modelId="{744EF125-ED26-4896-8A3A-5BCD82514FD5}" type="pres">
      <dgm:prSet presAssocID="{639F43E6-B21C-41FA-844D-83AE997B1FFB}" presName="rootConnector" presStyleLbl="node2" presStyleIdx="1" presStyleCnt="4"/>
      <dgm:spPr/>
      <dgm:t>
        <a:bodyPr/>
        <a:lstStyle/>
        <a:p>
          <a:endParaRPr lang="ru-RU"/>
        </a:p>
      </dgm:t>
    </dgm:pt>
    <dgm:pt modelId="{101A44D3-3E6B-4F36-AD10-999342B473D4}" type="pres">
      <dgm:prSet presAssocID="{639F43E6-B21C-41FA-844D-83AE997B1FFB}" presName="hierChild4" presStyleCnt="0"/>
      <dgm:spPr/>
    </dgm:pt>
    <dgm:pt modelId="{66EBF344-B143-4635-A87C-6411B59B1F3C}" type="pres">
      <dgm:prSet presAssocID="{639F43E6-B21C-41FA-844D-83AE997B1FFB}" presName="hierChild5" presStyleCnt="0"/>
      <dgm:spPr/>
    </dgm:pt>
    <dgm:pt modelId="{0432A9CF-5EED-4E45-B974-EE97818F8964}" type="pres">
      <dgm:prSet presAssocID="{56A47A5F-892C-497C-8001-FB9BB2C68FED}" presName="Name50" presStyleLbl="parChTrans1D2" presStyleIdx="2" presStyleCnt="4"/>
      <dgm:spPr/>
      <dgm:t>
        <a:bodyPr/>
        <a:lstStyle/>
        <a:p>
          <a:endParaRPr lang="ru-RU"/>
        </a:p>
      </dgm:t>
    </dgm:pt>
    <dgm:pt modelId="{0628AD86-2C55-403D-8AD1-E1125550D78D}" type="pres">
      <dgm:prSet presAssocID="{9EC362A0-052B-4C71-ADD8-427621EEE24E}" presName="hierRoot2" presStyleCnt="0">
        <dgm:presLayoutVars>
          <dgm:hierBranch/>
        </dgm:presLayoutVars>
      </dgm:prSet>
      <dgm:spPr/>
    </dgm:pt>
    <dgm:pt modelId="{84B8D5B2-55DB-4698-AC6E-2BF1ED7A17F0}" type="pres">
      <dgm:prSet presAssocID="{9EC362A0-052B-4C71-ADD8-427621EEE24E}" presName="rootComposite" presStyleCnt="0"/>
      <dgm:spPr/>
    </dgm:pt>
    <dgm:pt modelId="{E5DD96AB-11AE-498B-B367-3D3FB7CE20FA}" type="pres">
      <dgm:prSet presAssocID="{9EC362A0-052B-4C71-ADD8-427621EEE24E}" presName="rootText" presStyleLbl="node2" presStyleIdx="2" presStyleCnt="4" custScaleX="494790">
        <dgm:presLayoutVars>
          <dgm:chPref val="3"/>
        </dgm:presLayoutVars>
      </dgm:prSet>
      <dgm:spPr/>
      <dgm:t>
        <a:bodyPr/>
        <a:lstStyle/>
        <a:p>
          <a:endParaRPr lang="ru-RU"/>
        </a:p>
      </dgm:t>
    </dgm:pt>
    <dgm:pt modelId="{F18F380A-A9E9-4C4A-9645-81AE13B20E4C}" type="pres">
      <dgm:prSet presAssocID="{9EC362A0-052B-4C71-ADD8-427621EEE24E}" presName="rootConnector" presStyleLbl="node2" presStyleIdx="2" presStyleCnt="4"/>
      <dgm:spPr/>
      <dgm:t>
        <a:bodyPr/>
        <a:lstStyle/>
        <a:p>
          <a:endParaRPr lang="ru-RU"/>
        </a:p>
      </dgm:t>
    </dgm:pt>
    <dgm:pt modelId="{E419EA15-11EE-4CCF-BC7A-967EBECC0728}" type="pres">
      <dgm:prSet presAssocID="{9EC362A0-052B-4C71-ADD8-427621EEE24E}" presName="hierChild4" presStyleCnt="0"/>
      <dgm:spPr/>
    </dgm:pt>
    <dgm:pt modelId="{912C6A06-9242-44E3-86C5-E1D50D79E9CF}" type="pres">
      <dgm:prSet presAssocID="{9EC362A0-052B-4C71-ADD8-427621EEE24E}" presName="hierChild5" presStyleCnt="0"/>
      <dgm:spPr/>
    </dgm:pt>
    <dgm:pt modelId="{E3D24842-914E-42AC-8DC2-007286E78585}" type="pres">
      <dgm:prSet presAssocID="{B541EFB0-8145-4BAD-94C3-FD45F275E409}" presName="Name50" presStyleLbl="parChTrans1D2" presStyleIdx="3" presStyleCnt="4"/>
      <dgm:spPr/>
      <dgm:t>
        <a:bodyPr/>
        <a:lstStyle/>
        <a:p>
          <a:endParaRPr lang="ru-RU"/>
        </a:p>
      </dgm:t>
    </dgm:pt>
    <dgm:pt modelId="{74B910D7-7A56-46D0-8297-426C15280774}" type="pres">
      <dgm:prSet presAssocID="{38FD4B04-DA10-4B97-8072-A8034F4F1A1E}" presName="hierRoot2" presStyleCnt="0">
        <dgm:presLayoutVars>
          <dgm:hierBranch/>
        </dgm:presLayoutVars>
      </dgm:prSet>
      <dgm:spPr/>
    </dgm:pt>
    <dgm:pt modelId="{4B838BA0-2714-41D6-BCCA-A00AE0345F33}" type="pres">
      <dgm:prSet presAssocID="{38FD4B04-DA10-4B97-8072-A8034F4F1A1E}" presName="rootComposite" presStyleCnt="0"/>
      <dgm:spPr/>
    </dgm:pt>
    <dgm:pt modelId="{2B53CE9B-0C45-426E-81C3-FACB950BF822}" type="pres">
      <dgm:prSet presAssocID="{38FD4B04-DA10-4B97-8072-A8034F4F1A1E}" presName="rootText" presStyleLbl="node2" presStyleIdx="3" presStyleCnt="4" custScaleX="484352">
        <dgm:presLayoutVars>
          <dgm:chPref val="3"/>
        </dgm:presLayoutVars>
      </dgm:prSet>
      <dgm:spPr/>
      <dgm:t>
        <a:bodyPr/>
        <a:lstStyle/>
        <a:p>
          <a:endParaRPr lang="ru-RU"/>
        </a:p>
      </dgm:t>
    </dgm:pt>
    <dgm:pt modelId="{180409FA-738A-46C4-861D-D923651742C2}" type="pres">
      <dgm:prSet presAssocID="{38FD4B04-DA10-4B97-8072-A8034F4F1A1E}" presName="rootConnector" presStyleLbl="node2" presStyleIdx="3" presStyleCnt="4"/>
      <dgm:spPr/>
      <dgm:t>
        <a:bodyPr/>
        <a:lstStyle/>
        <a:p>
          <a:endParaRPr lang="ru-RU"/>
        </a:p>
      </dgm:t>
    </dgm:pt>
    <dgm:pt modelId="{976BB510-F2C1-45E7-93CB-23D2720BEE83}" type="pres">
      <dgm:prSet presAssocID="{38FD4B04-DA10-4B97-8072-A8034F4F1A1E}" presName="hierChild4" presStyleCnt="0"/>
      <dgm:spPr/>
    </dgm:pt>
    <dgm:pt modelId="{87492924-24B4-420A-8FE4-0F8DE6788D27}" type="pres">
      <dgm:prSet presAssocID="{38FD4B04-DA10-4B97-8072-A8034F4F1A1E}" presName="hierChild5" presStyleCnt="0"/>
      <dgm:spPr/>
    </dgm:pt>
    <dgm:pt modelId="{E5FDE074-7EBE-4CC5-8F14-0ED4A35634AB}" type="pres">
      <dgm:prSet presAssocID="{8F7CA379-2F14-40D7-972E-D2F5EDD75F5D}" presName="hierChild3" presStyleCnt="0"/>
      <dgm:spPr/>
    </dgm:pt>
  </dgm:ptLst>
  <dgm:cxnLst>
    <dgm:cxn modelId="{6969CB9E-DB9C-45E0-B556-CBA6B203A198}" type="presOf" srcId="{639F43E6-B21C-41FA-844D-83AE997B1FFB}" destId="{58A58B4F-EEB4-4A69-B89A-92398D71A8BC}" srcOrd="0" destOrd="0" presId="urn:microsoft.com/office/officeart/2005/8/layout/orgChart1"/>
    <dgm:cxn modelId="{41ACCFDC-9CEB-4766-86E8-3DDD5A5FA966}" type="presOf" srcId="{B541EFB0-8145-4BAD-94C3-FD45F275E409}" destId="{E3D24842-914E-42AC-8DC2-007286E78585}" srcOrd="0" destOrd="0" presId="urn:microsoft.com/office/officeart/2005/8/layout/orgChart1"/>
    <dgm:cxn modelId="{F072674A-3F93-4708-9EED-62BB2014CCD2}" type="presOf" srcId="{38FD4B04-DA10-4B97-8072-A8034F4F1A1E}" destId="{180409FA-738A-46C4-861D-D923651742C2}" srcOrd="1" destOrd="0" presId="urn:microsoft.com/office/officeart/2005/8/layout/orgChart1"/>
    <dgm:cxn modelId="{A6B8E6C1-2C34-42F1-8071-B0E78C587AC8}" type="presOf" srcId="{3F3FEDB3-C7B1-4331-846C-5DE653D90EBB}" destId="{5D93F6AA-5DB2-4DDB-8DA7-DD1300FBE93A}" srcOrd="1" destOrd="0" presId="urn:microsoft.com/office/officeart/2005/8/layout/orgChart1"/>
    <dgm:cxn modelId="{A8712585-8909-4FC6-9CDF-27ECA28FBAE2}" type="presOf" srcId="{3F3FEDB3-C7B1-4331-846C-5DE653D90EBB}" destId="{59915DC3-37EA-425D-8868-B3D758DA188E}" srcOrd="0" destOrd="0" presId="urn:microsoft.com/office/officeart/2005/8/layout/orgChart1"/>
    <dgm:cxn modelId="{4ED30307-6CDF-4FDB-86AB-A498268A4778}" srcId="{8F7CA379-2F14-40D7-972E-D2F5EDD75F5D}" destId="{639F43E6-B21C-41FA-844D-83AE997B1FFB}" srcOrd="1" destOrd="0" parTransId="{F10F6E58-D6EF-4D60-8950-6DB997174DCC}" sibTransId="{7C436732-04CF-496D-97D0-327EEC3CF520}"/>
    <dgm:cxn modelId="{E9F4A76A-D5C3-45B8-931E-BBF09610FA2B}" type="presOf" srcId="{639F43E6-B21C-41FA-844D-83AE997B1FFB}" destId="{744EF125-ED26-4896-8A3A-5BCD82514FD5}" srcOrd="1" destOrd="0" presId="urn:microsoft.com/office/officeart/2005/8/layout/orgChart1"/>
    <dgm:cxn modelId="{BE105390-08AD-433C-B608-D0CB132CFD4F}" srcId="{8F7CA379-2F14-40D7-972E-D2F5EDD75F5D}" destId="{9EC362A0-052B-4C71-ADD8-427621EEE24E}" srcOrd="2" destOrd="0" parTransId="{56A47A5F-892C-497C-8001-FB9BB2C68FED}" sibTransId="{C03D3F60-7774-4150-B2F1-F35DBF5A4365}"/>
    <dgm:cxn modelId="{AB4744DB-8D48-4331-899D-44E36BC91CCF}" type="presOf" srcId="{54B47F1D-9F8D-483D-B1EE-BE92A1609BF9}" destId="{833205B3-FB3C-461D-91A7-BD80417CA72F}" srcOrd="0" destOrd="0" presId="urn:microsoft.com/office/officeart/2005/8/layout/orgChart1"/>
    <dgm:cxn modelId="{D12AC106-296E-4754-88DA-98686400925A}" type="presOf" srcId="{F10F6E58-D6EF-4D60-8950-6DB997174DCC}" destId="{BDA162E7-81C7-4ECE-8D96-CBE773589D44}" srcOrd="0" destOrd="0" presId="urn:microsoft.com/office/officeart/2005/8/layout/orgChart1"/>
    <dgm:cxn modelId="{F208EB64-3CFC-4DA1-9C19-B2BD5B2C0805}" type="presOf" srcId="{8F7CA379-2F14-40D7-972E-D2F5EDD75F5D}" destId="{62481EAB-7071-4F97-84B1-938A31082C70}" srcOrd="1" destOrd="0" presId="urn:microsoft.com/office/officeart/2005/8/layout/orgChart1"/>
    <dgm:cxn modelId="{334161FA-17A2-4D68-8F6B-00CE4A82DFDF}" type="presOf" srcId="{56A47A5F-892C-497C-8001-FB9BB2C68FED}" destId="{0432A9CF-5EED-4E45-B974-EE97818F8964}" srcOrd="0" destOrd="0" presId="urn:microsoft.com/office/officeart/2005/8/layout/orgChart1"/>
    <dgm:cxn modelId="{509D5805-84E9-48A7-AD3B-00D321C2621E}" type="presOf" srcId="{9EC362A0-052B-4C71-ADD8-427621EEE24E}" destId="{E5DD96AB-11AE-498B-B367-3D3FB7CE20FA}" srcOrd="0" destOrd="0" presId="urn:microsoft.com/office/officeart/2005/8/layout/orgChart1"/>
    <dgm:cxn modelId="{9C70A7B9-2727-48A0-8D23-5CA6A9E923B7}" srcId="{8F7CA379-2F14-40D7-972E-D2F5EDD75F5D}" destId="{38FD4B04-DA10-4B97-8072-A8034F4F1A1E}" srcOrd="3" destOrd="0" parTransId="{B541EFB0-8145-4BAD-94C3-FD45F275E409}" sibTransId="{0238A05A-D477-445C-8DA9-772BB150A639}"/>
    <dgm:cxn modelId="{DA3F3943-9A0B-4030-8832-CD8D9117D545}" srcId="{8F7CA379-2F14-40D7-972E-D2F5EDD75F5D}" destId="{3F3FEDB3-C7B1-4331-846C-5DE653D90EBB}" srcOrd="0" destOrd="0" parTransId="{54B47F1D-9F8D-483D-B1EE-BE92A1609BF9}" sibTransId="{ABFF311E-0A7A-471E-9743-9E14643D2404}"/>
    <dgm:cxn modelId="{3BAB35F8-1452-4CD5-93E9-E92A7CC44F23}" type="presOf" srcId="{38FD4B04-DA10-4B97-8072-A8034F4F1A1E}" destId="{2B53CE9B-0C45-426E-81C3-FACB950BF822}" srcOrd="0" destOrd="0" presId="urn:microsoft.com/office/officeart/2005/8/layout/orgChart1"/>
    <dgm:cxn modelId="{9969D8FD-EA6B-46AE-BD37-8205C3CA5E9D}" type="presOf" srcId="{9EC362A0-052B-4C71-ADD8-427621EEE24E}" destId="{F18F380A-A9E9-4C4A-9645-81AE13B20E4C}" srcOrd="1" destOrd="0" presId="urn:microsoft.com/office/officeart/2005/8/layout/orgChart1"/>
    <dgm:cxn modelId="{C8CE2F82-5623-43A5-B62F-B77B1EEF652E}" type="presOf" srcId="{9638685D-534E-4D7E-98D6-8F59BD7C6DB8}" destId="{5F17F0D2-E166-431A-88B8-970CDB08FD0F}" srcOrd="0" destOrd="0" presId="urn:microsoft.com/office/officeart/2005/8/layout/orgChart1"/>
    <dgm:cxn modelId="{9FBF1A53-6ECC-4EC9-A067-D083E865EF72}" type="presOf" srcId="{8F7CA379-2F14-40D7-972E-D2F5EDD75F5D}" destId="{1BF02A63-BB25-462A-86B4-14BA8EFC3EF7}" srcOrd="0" destOrd="0" presId="urn:microsoft.com/office/officeart/2005/8/layout/orgChart1"/>
    <dgm:cxn modelId="{0890D0B5-3AFB-475F-9DE6-DAF225B357E4}" srcId="{9638685D-534E-4D7E-98D6-8F59BD7C6DB8}" destId="{8F7CA379-2F14-40D7-972E-D2F5EDD75F5D}" srcOrd="0" destOrd="0" parTransId="{E81B337C-7090-486F-B5C3-6052DA5B9783}" sibTransId="{24F91CA3-24D4-46AC-A8E8-87B0E93728E3}"/>
    <dgm:cxn modelId="{C2BEA688-5E30-46B6-87AB-ACD7500C2AE4}" type="presParOf" srcId="{5F17F0D2-E166-431A-88B8-970CDB08FD0F}" destId="{4FF0A109-C7D5-4A20-AC98-27703E557184}" srcOrd="0" destOrd="0" presId="urn:microsoft.com/office/officeart/2005/8/layout/orgChart1"/>
    <dgm:cxn modelId="{8E80A615-68B1-4256-8F0A-34B063C73E54}" type="presParOf" srcId="{4FF0A109-C7D5-4A20-AC98-27703E557184}" destId="{4BA7EA9D-484D-46FC-AF97-4D7C33E36A78}" srcOrd="0" destOrd="0" presId="urn:microsoft.com/office/officeart/2005/8/layout/orgChart1"/>
    <dgm:cxn modelId="{BB24ABE6-99DA-47F4-906A-B153AFAE29B4}" type="presParOf" srcId="{4BA7EA9D-484D-46FC-AF97-4D7C33E36A78}" destId="{1BF02A63-BB25-462A-86B4-14BA8EFC3EF7}" srcOrd="0" destOrd="0" presId="urn:microsoft.com/office/officeart/2005/8/layout/orgChart1"/>
    <dgm:cxn modelId="{6495698F-B435-4592-BD83-F7E69B551BF5}" type="presParOf" srcId="{4BA7EA9D-484D-46FC-AF97-4D7C33E36A78}" destId="{62481EAB-7071-4F97-84B1-938A31082C70}" srcOrd="1" destOrd="0" presId="urn:microsoft.com/office/officeart/2005/8/layout/orgChart1"/>
    <dgm:cxn modelId="{966AEABE-40F9-4985-AF14-61480378DBFF}" type="presParOf" srcId="{4FF0A109-C7D5-4A20-AC98-27703E557184}" destId="{74DBB443-340F-4907-984A-A1A1CD0893A8}" srcOrd="1" destOrd="0" presId="urn:microsoft.com/office/officeart/2005/8/layout/orgChart1"/>
    <dgm:cxn modelId="{938F0B9D-ACA6-4D41-9984-785758F7D761}" type="presParOf" srcId="{74DBB443-340F-4907-984A-A1A1CD0893A8}" destId="{833205B3-FB3C-461D-91A7-BD80417CA72F}" srcOrd="0" destOrd="0" presId="urn:microsoft.com/office/officeart/2005/8/layout/orgChart1"/>
    <dgm:cxn modelId="{564DC098-212C-447F-99F5-A5F3E0B1430C}" type="presParOf" srcId="{74DBB443-340F-4907-984A-A1A1CD0893A8}" destId="{38CB61BA-18CE-4BB6-B32C-6C59220955FD}" srcOrd="1" destOrd="0" presId="urn:microsoft.com/office/officeart/2005/8/layout/orgChart1"/>
    <dgm:cxn modelId="{956152C4-A7C6-4424-B0CE-9D8FDC9038FA}" type="presParOf" srcId="{38CB61BA-18CE-4BB6-B32C-6C59220955FD}" destId="{5A0E995C-C314-4962-9B8A-EAFB16E21BE3}" srcOrd="0" destOrd="0" presId="urn:microsoft.com/office/officeart/2005/8/layout/orgChart1"/>
    <dgm:cxn modelId="{E483940C-3511-467A-972D-2241CFBFC4C5}" type="presParOf" srcId="{5A0E995C-C314-4962-9B8A-EAFB16E21BE3}" destId="{59915DC3-37EA-425D-8868-B3D758DA188E}" srcOrd="0" destOrd="0" presId="urn:microsoft.com/office/officeart/2005/8/layout/orgChart1"/>
    <dgm:cxn modelId="{57DDC2DF-1CBD-4F61-9AE5-54751728278B}" type="presParOf" srcId="{5A0E995C-C314-4962-9B8A-EAFB16E21BE3}" destId="{5D93F6AA-5DB2-4DDB-8DA7-DD1300FBE93A}" srcOrd="1" destOrd="0" presId="urn:microsoft.com/office/officeart/2005/8/layout/orgChart1"/>
    <dgm:cxn modelId="{727253B3-54F1-4FC7-87A8-20B131339D90}" type="presParOf" srcId="{38CB61BA-18CE-4BB6-B32C-6C59220955FD}" destId="{13F466C5-F420-49B8-AFBE-74A64244F5CB}" srcOrd="1" destOrd="0" presId="urn:microsoft.com/office/officeart/2005/8/layout/orgChart1"/>
    <dgm:cxn modelId="{65328840-CF66-4988-83C4-055A18981280}" type="presParOf" srcId="{38CB61BA-18CE-4BB6-B32C-6C59220955FD}" destId="{8793A75E-23CA-4E56-80F4-FCAC23B045E9}" srcOrd="2" destOrd="0" presId="urn:microsoft.com/office/officeart/2005/8/layout/orgChart1"/>
    <dgm:cxn modelId="{4BB0F904-2774-4791-9BBF-D3F00FFCF504}" type="presParOf" srcId="{74DBB443-340F-4907-984A-A1A1CD0893A8}" destId="{BDA162E7-81C7-4ECE-8D96-CBE773589D44}" srcOrd="2" destOrd="0" presId="urn:microsoft.com/office/officeart/2005/8/layout/orgChart1"/>
    <dgm:cxn modelId="{2D67DA38-0DA4-4799-91A0-6FBD77F958BB}" type="presParOf" srcId="{74DBB443-340F-4907-984A-A1A1CD0893A8}" destId="{3D4FF1C1-7A9F-4EDB-84AB-1B7D5696A7D4}" srcOrd="3" destOrd="0" presId="urn:microsoft.com/office/officeart/2005/8/layout/orgChart1"/>
    <dgm:cxn modelId="{D073AA9C-514E-40E2-8224-3D7C83F04B3D}" type="presParOf" srcId="{3D4FF1C1-7A9F-4EDB-84AB-1B7D5696A7D4}" destId="{81667AFD-CBE4-4D89-93B7-9FB4FD300E11}" srcOrd="0" destOrd="0" presId="urn:microsoft.com/office/officeart/2005/8/layout/orgChart1"/>
    <dgm:cxn modelId="{BC107AB7-8D0E-41BF-B0F0-05CCAE7814D0}" type="presParOf" srcId="{81667AFD-CBE4-4D89-93B7-9FB4FD300E11}" destId="{58A58B4F-EEB4-4A69-B89A-92398D71A8BC}" srcOrd="0" destOrd="0" presId="urn:microsoft.com/office/officeart/2005/8/layout/orgChart1"/>
    <dgm:cxn modelId="{DE21D6C8-FFAC-4D29-97ED-5D32E0AE6658}" type="presParOf" srcId="{81667AFD-CBE4-4D89-93B7-9FB4FD300E11}" destId="{744EF125-ED26-4896-8A3A-5BCD82514FD5}" srcOrd="1" destOrd="0" presId="urn:microsoft.com/office/officeart/2005/8/layout/orgChart1"/>
    <dgm:cxn modelId="{86BEF80A-A90B-460C-8807-BA03D4321F8C}" type="presParOf" srcId="{3D4FF1C1-7A9F-4EDB-84AB-1B7D5696A7D4}" destId="{101A44D3-3E6B-4F36-AD10-999342B473D4}" srcOrd="1" destOrd="0" presId="urn:microsoft.com/office/officeart/2005/8/layout/orgChart1"/>
    <dgm:cxn modelId="{3C36A374-16FE-49CF-925F-EE0AC8987CCF}" type="presParOf" srcId="{3D4FF1C1-7A9F-4EDB-84AB-1B7D5696A7D4}" destId="{66EBF344-B143-4635-A87C-6411B59B1F3C}" srcOrd="2" destOrd="0" presId="urn:microsoft.com/office/officeart/2005/8/layout/orgChart1"/>
    <dgm:cxn modelId="{F1F55912-B30F-4AB0-9851-F9F8159B6240}" type="presParOf" srcId="{74DBB443-340F-4907-984A-A1A1CD0893A8}" destId="{0432A9CF-5EED-4E45-B974-EE97818F8964}" srcOrd="4" destOrd="0" presId="urn:microsoft.com/office/officeart/2005/8/layout/orgChart1"/>
    <dgm:cxn modelId="{9AD760D5-AB9C-4152-9627-A4FFDD3F6BB0}" type="presParOf" srcId="{74DBB443-340F-4907-984A-A1A1CD0893A8}" destId="{0628AD86-2C55-403D-8AD1-E1125550D78D}" srcOrd="5" destOrd="0" presId="urn:microsoft.com/office/officeart/2005/8/layout/orgChart1"/>
    <dgm:cxn modelId="{735AAE9C-DA9D-4784-8145-F949E31F16EE}" type="presParOf" srcId="{0628AD86-2C55-403D-8AD1-E1125550D78D}" destId="{84B8D5B2-55DB-4698-AC6E-2BF1ED7A17F0}" srcOrd="0" destOrd="0" presId="urn:microsoft.com/office/officeart/2005/8/layout/orgChart1"/>
    <dgm:cxn modelId="{FD295745-9C18-462A-896D-4A4031B8826D}" type="presParOf" srcId="{84B8D5B2-55DB-4698-AC6E-2BF1ED7A17F0}" destId="{E5DD96AB-11AE-498B-B367-3D3FB7CE20FA}" srcOrd="0" destOrd="0" presId="urn:microsoft.com/office/officeart/2005/8/layout/orgChart1"/>
    <dgm:cxn modelId="{570EBF1D-6867-42A7-9F87-1C37BCEE102B}" type="presParOf" srcId="{84B8D5B2-55DB-4698-AC6E-2BF1ED7A17F0}" destId="{F18F380A-A9E9-4C4A-9645-81AE13B20E4C}" srcOrd="1" destOrd="0" presId="urn:microsoft.com/office/officeart/2005/8/layout/orgChart1"/>
    <dgm:cxn modelId="{DE01040F-48D9-483B-8967-C1A6E9EFBA50}" type="presParOf" srcId="{0628AD86-2C55-403D-8AD1-E1125550D78D}" destId="{E419EA15-11EE-4CCF-BC7A-967EBECC0728}" srcOrd="1" destOrd="0" presId="urn:microsoft.com/office/officeart/2005/8/layout/orgChart1"/>
    <dgm:cxn modelId="{393FC591-C270-4D5E-BE81-FAE84B451759}" type="presParOf" srcId="{0628AD86-2C55-403D-8AD1-E1125550D78D}" destId="{912C6A06-9242-44E3-86C5-E1D50D79E9CF}" srcOrd="2" destOrd="0" presId="urn:microsoft.com/office/officeart/2005/8/layout/orgChart1"/>
    <dgm:cxn modelId="{E99A9749-401B-4141-9769-61F79DA04AA3}" type="presParOf" srcId="{74DBB443-340F-4907-984A-A1A1CD0893A8}" destId="{E3D24842-914E-42AC-8DC2-007286E78585}" srcOrd="6" destOrd="0" presId="urn:microsoft.com/office/officeart/2005/8/layout/orgChart1"/>
    <dgm:cxn modelId="{776475F8-FB52-4B81-96AB-C18FAC9C167B}" type="presParOf" srcId="{74DBB443-340F-4907-984A-A1A1CD0893A8}" destId="{74B910D7-7A56-46D0-8297-426C15280774}" srcOrd="7" destOrd="0" presId="urn:microsoft.com/office/officeart/2005/8/layout/orgChart1"/>
    <dgm:cxn modelId="{B4ACFB7C-C8A6-4795-AF7A-3EECCF2E86D4}" type="presParOf" srcId="{74B910D7-7A56-46D0-8297-426C15280774}" destId="{4B838BA0-2714-41D6-BCCA-A00AE0345F33}" srcOrd="0" destOrd="0" presId="urn:microsoft.com/office/officeart/2005/8/layout/orgChart1"/>
    <dgm:cxn modelId="{166C12B5-BB73-4D56-993F-187AB8BA7D8F}" type="presParOf" srcId="{4B838BA0-2714-41D6-BCCA-A00AE0345F33}" destId="{2B53CE9B-0C45-426E-81C3-FACB950BF822}" srcOrd="0" destOrd="0" presId="urn:microsoft.com/office/officeart/2005/8/layout/orgChart1"/>
    <dgm:cxn modelId="{42370FD7-4811-4B8D-9A72-3F8D6999BCD5}" type="presParOf" srcId="{4B838BA0-2714-41D6-BCCA-A00AE0345F33}" destId="{180409FA-738A-46C4-861D-D923651742C2}" srcOrd="1" destOrd="0" presId="urn:microsoft.com/office/officeart/2005/8/layout/orgChart1"/>
    <dgm:cxn modelId="{5734ECD3-4C2F-4B5C-B420-0013F09989FD}" type="presParOf" srcId="{74B910D7-7A56-46D0-8297-426C15280774}" destId="{976BB510-F2C1-45E7-93CB-23D2720BEE83}" srcOrd="1" destOrd="0" presId="urn:microsoft.com/office/officeart/2005/8/layout/orgChart1"/>
    <dgm:cxn modelId="{0F570475-63D0-446A-849E-5907FEE5D56A}" type="presParOf" srcId="{74B910D7-7A56-46D0-8297-426C15280774}" destId="{87492924-24B4-420A-8FE4-0F8DE6788D27}" srcOrd="2" destOrd="0" presId="urn:microsoft.com/office/officeart/2005/8/layout/orgChart1"/>
    <dgm:cxn modelId="{E5796E55-DDF1-45E5-9233-B86DA387D617}" type="presParOf" srcId="{4FF0A109-C7D5-4A20-AC98-27703E557184}" destId="{E5FDE074-7EBE-4CC5-8F14-0ED4A35634AB}" srcOrd="2" destOrd="0" presId="urn:microsoft.com/office/officeart/2005/8/layout/orgChart1"/>
  </dgm:cxnLst>
  <dgm:bg/>
  <dgm:whole/>
  <dgm:extLst>
    <a:ext uri="http://schemas.microsoft.com/office/drawing/2008/diagram">
      <dsp:dataModelExt xmlns:dsp="http://schemas.microsoft.com/office/drawing/2008/diagram" relId="rId5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4614C5B-817C-4882-89CB-15C2736BD0BD}">
      <dsp:nvSpPr>
        <dsp:cNvPr id="0" name=""/>
        <dsp:cNvSpPr/>
      </dsp:nvSpPr>
      <dsp:spPr>
        <a:xfrm>
          <a:off x="669" y="0"/>
          <a:ext cx="1741289" cy="1695450"/>
        </a:xfrm>
        <a:prstGeom prst="roundRect">
          <a:avLst>
            <a:gd name="adj" fmla="val 10000"/>
          </a:avLst>
        </a:prstGeom>
        <a:solidFill>
          <a:schemeClr val="dk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US" sz="1800" b="1" kern="1200">
              <a:latin typeface="Times New Roman" pitchFamily="18" charset="0"/>
              <a:cs typeface="Times New Roman" pitchFamily="18" charset="0"/>
            </a:rPr>
            <a:t>A,a</a:t>
          </a:r>
          <a:endParaRPr lang="ru-RU" sz="1800" b="1" kern="1200">
            <a:latin typeface="Times New Roman" pitchFamily="18" charset="0"/>
            <a:cs typeface="Times New Roman" pitchFamily="18" charset="0"/>
          </a:endParaRPr>
        </a:p>
      </dsp:txBody>
      <dsp:txXfrm>
        <a:off x="669" y="0"/>
        <a:ext cx="1741289" cy="508635"/>
      </dsp:txXfrm>
    </dsp:sp>
    <dsp:sp modelId="{B939FE29-A901-4582-9368-79D7D57502DC}">
      <dsp:nvSpPr>
        <dsp:cNvPr id="0" name=""/>
        <dsp:cNvSpPr/>
      </dsp:nvSpPr>
      <dsp:spPr>
        <a:xfrm>
          <a:off x="174798" y="872623"/>
          <a:ext cx="1393031" cy="374066"/>
        </a:xfrm>
        <a:prstGeom prst="roundRect">
          <a:avLst>
            <a:gd name="adj" fmla="val 10000"/>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5720" tIns="34290" rIns="45720" bIns="34290" numCol="1" spcCol="1270" anchor="ctr" anchorCtr="0">
          <a:noAutofit/>
        </a:bodyPr>
        <a:lstStyle/>
        <a:p>
          <a:pPr lvl="0" algn="ctr" defTabSz="800100">
            <a:lnSpc>
              <a:spcPct val="90000"/>
            </a:lnSpc>
            <a:spcBef>
              <a:spcPct val="0"/>
            </a:spcBef>
            <a:spcAft>
              <a:spcPct val="35000"/>
            </a:spcAft>
          </a:pPr>
          <a:r>
            <a:rPr lang="en-US" sz="1800" b="1" kern="1200">
              <a:latin typeface="Times New Roman" pitchFamily="18" charset="0"/>
              <a:cs typeface="Times New Roman" pitchFamily="18" charset="0"/>
            </a:rPr>
            <a:t>?</a:t>
          </a:r>
          <a:endParaRPr lang="ru-RU" sz="1800" b="1" kern="1200">
            <a:latin typeface="Times New Roman" pitchFamily="18" charset="0"/>
            <a:cs typeface="Times New Roman" pitchFamily="18" charset="0"/>
          </a:endParaRPr>
        </a:p>
      </dsp:txBody>
      <dsp:txXfrm>
        <a:off x="185754" y="883579"/>
        <a:ext cx="1371119" cy="352154"/>
      </dsp:txXfrm>
    </dsp:sp>
    <dsp:sp modelId="{6E95AEF5-24DE-4593-9F8C-34B835760974}">
      <dsp:nvSpPr>
        <dsp:cNvPr id="0" name=""/>
        <dsp:cNvSpPr/>
      </dsp:nvSpPr>
      <dsp:spPr>
        <a:xfrm>
          <a:off x="1872555" y="0"/>
          <a:ext cx="1741289" cy="1695450"/>
        </a:xfrm>
        <a:prstGeom prst="roundRect">
          <a:avLst>
            <a:gd name="adj" fmla="val 10000"/>
          </a:avLst>
        </a:prstGeom>
        <a:solidFill>
          <a:schemeClr val="dk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US" sz="1800" b="1" kern="1200">
              <a:latin typeface="Times New Roman" pitchFamily="18" charset="0"/>
              <a:cs typeface="Times New Roman" pitchFamily="18" charset="0"/>
            </a:rPr>
            <a:t>O,o</a:t>
          </a:r>
          <a:endParaRPr lang="ru-RU" sz="1800" b="1" kern="1200">
            <a:latin typeface="Times New Roman" pitchFamily="18" charset="0"/>
            <a:cs typeface="Times New Roman" pitchFamily="18" charset="0"/>
          </a:endParaRPr>
        </a:p>
      </dsp:txBody>
      <dsp:txXfrm>
        <a:off x="1872555" y="0"/>
        <a:ext cx="1741289" cy="508635"/>
      </dsp:txXfrm>
    </dsp:sp>
    <dsp:sp modelId="{E661770C-6EAA-4360-AAD6-2CD3F2B40533}">
      <dsp:nvSpPr>
        <dsp:cNvPr id="0" name=""/>
        <dsp:cNvSpPr/>
      </dsp:nvSpPr>
      <dsp:spPr>
        <a:xfrm>
          <a:off x="2046684" y="851717"/>
          <a:ext cx="1393031" cy="415877"/>
        </a:xfrm>
        <a:prstGeom prst="roundRect">
          <a:avLst>
            <a:gd name="adj" fmla="val 10000"/>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5720" tIns="34290" rIns="45720" bIns="34290" numCol="1" spcCol="1270" anchor="ctr" anchorCtr="0">
          <a:noAutofit/>
        </a:bodyPr>
        <a:lstStyle/>
        <a:p>
          <a:pPr lvl="0" algn="ctr" defTabSz="800100">
            <a:lnSpc>
              <a:spcPct val="90000"/>
            </a:lnSpc>
            <a:spcBef>
              <a:spcPct val="0"/>
            </a:spcBef>
            <a:spcAft>
              <a:spcPct val="35000"/>
            </a:spcAft>
          </a:pPr>
          <a:r>
            <a:rPr lang="en-US" sz="1800" b="1" kern="1200">
              <a:latin typeface="Times New Roman" pitchFamily="18" charset="0"/>
              <a:cs typeface="Times New Roman" pitchFamily="18" charset="0"/>
            </a:rPr>
            <a:t>?</a:t>
          </a:r>
          <a:endParaRPr lang="ru-RU" sz="1800" b="1" kern="1200">
            <a:latin typeface="Times New Roman" pitchFamily="18" charset="0"/>
            <a:cs typeface="Times New Roman" pitchFamily="18" charset="0"/>
          </a:endParaRPr>
        </a:p>
      </dsp:txBody>
      <dsp:txXfrm>
        <a:off x="2058865" y="863898"/>
        <a:ext cx="1368669" cy="391515"/>
      </dsp:txXfrm>
    </dsp:sp>
    <dsp:sp modelId="{E64AE192-9C80-4C2E-BD4A-B033E78E907E}">
      <dsp:nvSpPr>
        <dsp:cNvPr id="0" name=""/>
        <dsp:cNvSpPr/>
      </dsp:nvSpPr>
      <dsp:spPr>
        <a:xfrm>
          <a:off x="3744441" y="0"/>
          <a:ext cx="1741289" cy="1695450"/>
        </a:xfrm>
        <a:prstGeom prst="roundRect">
          <a:avLst>
            <a:gd name="adj" fmla="val 10000"/>
          </a:avLst>
        </a:prstGeom>
        <a:solidFill>
          <a:schemeClr val="dk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US" sz="1800" b="1" kern="1200"/>
            <a:t>U,u</a:t>
          </a:r>
          <a:endParaRPr lang="ru-RU" sz="1800" b="1" kern="1200"/>
        </a:p>
      </dsp:txBody>
      <dsp:txXfrm>
        <a:off x="3744441" y="0"/>
        <a:ext cx="1741289" cy="508635"/>
      </dsp:txXfrm>
    </dsp:sp>
    <dsp:sp modelId="{C0C5306D-C944-4DA2-956D-4CC687B5CDCC}">
      <dsp:nvSpPr>
        <dsp:cNvPr id="0" name=""/>
        <dsp:cNvSpPr/>
      </dsp:nvSpPr>
      <dsp:spPr>
        <a:xfrm>
          <a:off x="3918570" y="872623"/>
          <a:ext cx="1393031" cy="374066"/>
        </a:xfrm>
        <a:prstGeom prst="roundRect">
          <a:avLst>
            <a:gd name="adj" fmla="val 10000"/>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5720" tIns="34290" rIns="45720" bIns="34290" numCol="1" spcCol="1270" anchor="ctr" anchorCtr="0">
          <a:noAutofit/>
        </a:bodyPr>
        <a:lstStyle/>
        <a:p>
          <a:pPr lvl="0" algn="ctr" defTabSz="800100">
            <a:lnSpc>
              <a:spcPct val="90000"/>
            </a:lnSpc>
            <a:spcBef>
              <a:spcPct val="0"/>
            </a:spcBef>
            <a:spcAft>
              <a:spcPct val="35000"/>
            </a:spcAft>
          </a:pPr>
          <a:r>
            <a:rPr lang="en-US" sz="1800" b="1" kern="1200">
              <a:latin typeface="Times New Roman" pitchFamily="18" charset="0"/>
              <a:cs typeface="Times New Roman" pitchFamily="18" charset="0"/>
            </a:rPr>
            <a:t>?</a:t>
          </a:r>
          <a:endParaRPr lang="ru-RU" sz="1800" b="1" kern="1200">
            <a:latin typeface="Times New Roman" pitchFamily="18" charset="0"/>
            <a:cs typeface="Times New Roman" pitchFamily="18" charset="0"/>
          </a:endParaRPr>
        </a:p>
      </dsp:txBody>
      <dsp:txXfrm>
        <a:off x="3929526" y="883579"/>
        <a:ext cx="1371119" cy="35215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4614C5B-817C-4882-89CB-15C2736BD0BD}">
      <dsp:nvSpPr>
        <dsp:cNvPr id="0" name=""/>
        <dsp:cNvSpPr/>
      </dsp:nvSpPr>
      <dsp:spPr>
        <a:xfrm>
          <a:off x="669" y="0"/>
          <a:ext cx="1741289" cy="1828800"/>
        </a:xfrm>
        <a:prstGeom prst="roundRect">
          <a:avLst>
            <a:gd name="adj" fmla="val 10000"/>
          </a:avLst>
        </a:prstGeom>
        <a:solidFill>
          <a:schemeClr val="dk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US" sz="1800" b="1" kern="1200">
              <a:latin typeface="Times New Roman" pitchFamily="18" charset="0"/>
              <a:cs typeface="Times New Roman" pitchFamily="18" charset="0"/>
            </a:rPr>
            <a:t>E,e</a:t>
          </a:r>
          <a:endParaRPr lang="ru-RU" sz="1800" b="1" kern="1200">
            <a:latin typeface="Times New Roman" pitchFamily="18" charset="0"/>
            <a:cs typeface="Times New Roman" pitchFamily="18" charset="0"/>
          </a:endParaRPr>
        </a:p>
      </dsp:txBody>
      <dsp:txXfrm>
        <a:off x="669" y="0"/>
        <a:ext cx="1741289" cy="548640"/>
      </dsp:txXfrm>
    </dsp:sp>
    <dsp:sp modelId="{B939FE29-A901-4582-9368-79D7D57502DC}">
      <dsp:nvSpPr>
        <dsp:cNvPr id="0" name=""/>
        <dsp:cNvSpPr/>
      </dsp:nvSpPr>
      <dsp:spPr>
        <a:xfrm>
          <a:off x="174798" y="941256"/>
          <a:ext cx="1393031" cy="403487"/>
        </a:xfrm>
        <a:prstGeom prst="roundRect">
          <a:avLst>
            <a:gd name="adj" fmla="val 10000"/>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5720" tIns="34290" rIns="45720" bIns="34290" numCol="1" spcCol="1270" anchor="ctr" anchorCtr="0">
          <a:noAutofit/>
        </a:bodyPr>
        <a:lstStyle/>
        <a:p>
          <a:pPr lvl="0" algn="ctr" defTabSz="800100">
            <a:lnSpc>
              <a:spcPct val="90000"/>
            </a:lnSpc>
            <a:spcBef>
              <a:spcPct val="0"/>
            </a:spcBef>
            <a:spcAft>
              <a:spcPct val="35000"/>
            </a:spcAft>
          </a:pPr>
          <a:r>
            <a:rPr lang="en-US" sz="1800" b="1" kern="1200">
              <a:latin typeface="Times New Roman" pitchFamily="18" charset="0"/>
              <a:cs typeface="Times New Roman" pitchFamily="18" charset="0"/>
            </a:rPr>
            <a:t>?</a:t>
          </a:r>
          <a:endParaRPr lang="ru-RU" sz="1800" b="1" kern="1200">
            <a:latin typeface="Times New Roman" pitchFamily="18" charset="0"/>
            <a:cs typeface="Times New Roman" pitchFamily="18" charset="0"/>
          </a:endParaRPr>
        </a:p>
      </dsp:txBody>
      <dsp:txXfrm>
        <a:off x="186616" y="953074"/>
        <a:ext cx="1369395" cy="379851"/>
      </dsp:txXfrm>
    </dsp:sp>
    <dsp:sp modelId="{6E95AEF5-24DE-4593-9F8C-34B835760974}">
      <dsp:nvSpPr>
        <dsp:cNvPr id="0" name=""/>
        <dsp:cNvSpPr/>
      </dsp:nvSpPr>
      <dsp:spPr>
        <a:xfrm>
          <a:off x="1872555" y="0"/>
          <a:ext cx="1741289" cy="1828800"/>
        </a:xfrm>
        <a:prstGeom prst="roundRect">
          <a:avLst>
            <a:gd name="adj" fmla="val 10000"/>
          </a:avLst>
        </a:prstGeom>
        <a:solidFill>
          <a:schemeClr val="dk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US" sz="1800" b="1" kern="1200">
              <a:latin typeface="Times New Roman" pitchFamily="18" charset="0"/>
              <a:cs typeface="Times New Roman" pitchFamily="18" charset="0"/>
            </a:rPr>
            <a:t>I,i</a:t>
          </a:r>
          <a:endParaRPr lang="ru-RU" sz="1800" b="1" kern="1200">
            <a:latin typeface="Times New Roman" pitchFamily="18" charset="0"/>
            <a:cs typeface="Times New Roman" pitchFamily="18" charset="0"/>
          </a:endParaRPr>
        </a:p>
      </dsp:txBody>
      <dsp:txXfrm>
        <a:off x="1872555" y="0"/>
        <a:ext cx="1741289" cy="548640"/>
      </dsp:txXfrm>
    </dsp:sp>
    <dsp:sp modelId="{E661770C-6EAA-4360-AAD6-2CD3F2B40533}">
      <dsp:nvSpPr>
        <dsp:cNvPr id="0" name=""/>
        <dsp:cNvSpPr/>
      </dsp:nvSpPr>
      <dsp:spPr>
        <a:xfrm>
          <a:off x="2046684" y="918706"/>
          <a:ext cx="1393031" cy="448587"/>
        </a:xfrm>
        <a:prstGeom prst="roundRect">
          <a:avLst>
            <a:gd name="adj" fmla="val 10000"/>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5720" tIns="34290" rIns="45720" bIns="34290" numCol="1" spcCol="1270" anchor="ctr" anchorCtr="0">
          <a:noAutofit/>
        </a:bodyPr>
        <a:lstStyle/>
        <a:p>
          <a:pPr lvl="0" algn="ctr" defTabSz="800100">
            <a:lnSpc>
              <a:spcPct val="90000"/>
            </a:lnSpc>
            <a:spcBef>
              <a:spcPct val="0"/>
            </a:spcBef>
            <a:spcAft>
              <a:spcPct val="35000"/>
            </a:spcAft>
          </a:pPr>
          <a:r>
            <a:rPr lang="en-US" sz="1800" b="1" kern="1200">
              <a:latin typeface="Times New Roman" pitchFamily="18" charset="0"/>
              <a:cs typeface="Times New Roman" pitchFamily="18" charset="0"/>
            </a:rPr>
            <a:t>?</a:t>
          </a:r>
          <a:endParaRPr lang="ru-RU" sz="1800" b="1" kern="1200">
            <a:latin typeface="Times New Roman" pitchFamily="18" charset="0"/>
            <a:cs typeface="Times New Roman" pitchFamily="18" charset="0"/>
          </a:endParaRPr>
        </a:p>
      </dsp:txBody>
      <dsp:txXfrm>
        <a:off x="2059823" y="931845"/>
        <a:ext cx="1366753" cy="422309"/>
      </dsp:txXfrm>
    </dsp:sp>
    <dsp:sp modelId="{E64AE192-9C80-4C2E-BD4A-B033E78E907E}">
      <dsp:nvSpPr>
        <dsp:cNvPr id="0" name=""/>
        <dsp:cNvSpPr/>
      </dsp:nvSpPr>
      <dsp:spPr>
        <a:xfrm>
          <a:off x="3744441" y="0"/>
          <a:ext cx="1741289" cy="1828800"/>
        </a:xfrm>
        <a:prstGeom prst="roundRect">
          <a:avLst>
            <a:gd name="adj" fmla="val 10000"/>
          </a:avLst>
        </a:prstGeom>
        <a:solidFill>
          <a:schemeClr val="dk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US" sz="1800" b="1" kern="1200"/>
            <a:t>Y,y</a:t>
          </a:r>
          <a:endParaRPr lang="ru-RU" sz="1800" b="1" kern="1200"/>
        </a:p>
      </dsp:txBody>
      <dsp:txXfrm>
        <a:off x="3744441" y="0"/>
        <a:ext cx="1741289" cy="548640"/>
      </dsp:txXfrm>
    </dsp:sp>
    <dsp:sp modelId="{C0C5306D-C944-4DA2-956D-4CC687B5CDCC}">
      <dsp:nvSpPr>
        <dsp:cNvPr id="0" name=""/>
        <dsp:cNvSpPr/>
      </dsp:nvSpPr>
      <dsp:spPr>
        <a:xfrm>
          <a:off x="3918570" y="941256"/>
          <a:ext cx="1393031" cy="403487"/>
        </a:xfrm>
        <a:prstGeom prst="roundRect">
          <a:avLst>
            <a:gd name="adj" fmla="val 10000"/>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5720" tIns="34290" rIns="45720" bIns="34290" numCol="1" spcCol="1270" anchor="ctr" anchorCtr="0">
          <a:noAutofit/>
        </a:bodyPr>
        <a:lstStyle/>
        <a:p>
          <a:pPr lvl="0" algn="ctr" defTabSz="800100">
            <a:lnSpc>
              <a:spcPct val="90000"/>
            </a:lnSpc>
            <a:spcBef>
              <a:spcPct val="0"/>
            </a:spcBef>
            <a:spcAft>
              <a:spcPct val="35000"/>
            </a:spcAft>
          </a:pPr>
          <a:r>
            <a:rPr lang="en-US" sz="1800" b="1" kern="1200">
              <a:latin typeface="Times New Roman" pitchFamily="18" charset="0"/>
              <a:cs typeface="Times New Roman" pitchFamily="18" charset="0"/>
            </a:rPr>
            <a:t>?</a:t>
          </a:r>
          <a:endParaRPr lang="ru-RU" sz="1800" b="1" kern="1200">
            <a:latin typeface="Times New Roman" pitchFamily="18" charset="0"/>
            <a:cs typeface="Times New Roman" pitchFamily="18" charset="0"/>
          </a:endParaRPr>
        </a:p>
      </dsp:txBody>
      <dsp:txXfrm>
        <a:off x="3930388" y="953074"/>
        <a:ext cx="1369395" cy="37985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8C8509D-7554-4175-8FF4-09A6B3A682C7}">
      <dsp:nvSpPr>
        <dsp:cNvPr id="0" name=""/>
        <dsp:cNvSpPr/>
      </dsp:nvSpPr>
      <dsp:spPr>
        <a:xfrm>
          <a:off x="728613" y="315826"/>
          <a:ext cx="241717" cy="1564291"/>
        </a:xfrm>
        <a:custGeom>
          <a:avLst/>
          <a:gdLst/>
          <a:ahLst/>
          <a:cxnLst/>
          <a:rect l="0" t="0" r="0" b="0"/>
          <a:pathLst>
            <a:path>
              <a:moveTo>
                <a:pt x="0" y="0"/>
              </a:moveTo>
              <a:lnTo>
                <a:pt x="0" y="1564291"/>
              </a:lnTo>
              <a:lnTo>
                <a:pt x="241717" y="156429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7F337BE-9676-46C4-BF0A-E9477815ADEA}">
      <dsp:nvSpPr>
        <dsp:cNvPr id="0" name=""/>
        <dsp:cNvSpPr/>
      </dsp:nvSpPr>
      <dsp:spPr>
        <a:xfrm>
          <a:off x="728613" y="315826"/>
          <a:ext cx="241717" cy="1116721"/>
        </a:xfrm>
        <a:custGeom>
          <a:avLst/>
          <a:gdLst/>
          <a:ahLst/>
          <a:cxnLst/>
          <a:rect l="0" t="0" r="0" b="0"/>
          <a:pathLst>
            <a:path>
              <a:moveTo>
                <a:pt x="0" y="0"/>
              </a:moveTo>
              <a:lnTo>
                <a:pt x="0" y="1116721"/>
              </a:lnTo>
              <a:lnTo>
                <a:pt x="241717" y="111672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7E9761C-1CF9-4EB3-AFBC-35A372B06BAA}">
      <dsp:nvSpPr>
        <dsp:cNvPr id="0" name=""/>
        <dsp:cNvSpPr/>
      </dsp:nvSpPr>
      <dsp:spPr>
        <a:xfrm>
          <a:off x="728613" y="315826"/>
          <a:ext cx="373322" cy="713019"/>
        </a:xfrm>
        <a:custGeom>
          <a:avLst/>
          <a:gdLst/>
          <a:ahLst/>
          <a:cxnLst/>
          <a:rect l="0" t="0" r="0" b="0"/>
          <a:pathLst>
            <a:path>
              <a:moveTo>
                <a:pt x="0" y="0"/>
              </a:moveTo>
              <a:lnTo>
                <a:pt x="0" y="713019"/>
              </a:lnTo>
              <a:lnTo>
                <a:pt x="373322" y="71301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BCF975F-5981-405A-983E-C651513F3A2F}">
      <dsp:nvSpPr>
        <dsp:cNvPr id="0" name=""/>
        <dsp:cNvSpPr/>
      </dsp:nvSpPr>
      <dsp:spPr>
        <a:xfrm>
          <a:off x="728613" y="315826"/>
          <a:ext cx="216023" cy="277712"/>
        </a:xfrm>
        <a:custGeom>
          <a:avLst/>
          <a:gdLst/>
          <a:ahLst/>
          <a:cxnLst/>
          <a:rect l="0" t="0" r="0" b="0"/>
          <a:pathLst>
            <a:path>
              <a:moveTo>
                <a:pt x="0" y="0"/>
              </a:moveTo>
              <a:lnTo>
                <a:pt x="0" y="277712"/>
              </a:lnTo>
              <a:lnTo>
                <a:pt x="216023" y="27771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0D2AECD-3437-4A35-87AF-74FD6ABF221B}">
      <dsp:nvSpPr>
        <dsp:cNvPr id="0" name=""/>
        <dsp:cNvSpPr/>
      </dsp:nvSpPr>
      <dsp:spPr>
        <a:xfrm>
          <a:off x="567468" y="636"/>
          <a:ext cx="1611453" cy="315190"/>
        </a:xfrm>
        <a:prstGeom prst="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0">
            <a:lnSpc>
              <a:spcPct val="90000"/>
            </a:lnSpc>
            <a:spcBef>
              <a:spcPct val="0"/>
            </a:spcBef>
            <a:spcAft>
              <a:spcPct val="35000"/>
            </a:spcAft>
          </a:pPr>
          <a:r>
            <a:rPr lang="en-US" sz="1400" kern="1200" baseline="0" smtClean="0">
              <a:latin typeface="Times New Roman" pitchFamily="18" charset="0"/>
              <a:cs typeface="Times New Roman" pitchFamily="18" charset="0"/>
            </a:rPr>
            <a:t>1 </a:t>
          </a:r>
          <a:r>
            <a:rPr lang="ru-RU" sz="1400" kern="1200" baseline="0" smtClean="0">
              <a:latin typeface="Times New Roman" pitchFamily="18" charset="0"/>
              <a:cs typeface="Times New Roman" pitchFamily="18" charset="0"/>
            </a:rPr>
            <a:t>склонение</a:t>
          </a:r>
        </a:p>
      </dsp:txBody>
      <dsp:txXfrm>
        <a:off x="567468" y="636"/>
        <a:ext cx="1611453" cy="315190"/>
      </dsp:txXfrm>
    </dsp:sp>
    <dsp:sp modelId="{14B2E51C-3CB5-44F7-880F-12CAF3AE8C1C}">
      <dsp:nvSpPr>
        <dsp:cNvPr id="0" name=""/>
        <dsp:cNvSpPr/>
      </dsp:nvSpPr>
      <dsp:spPr>
        <a:xfrm>
          <a:off x="944637" y="470140"/>
          <a:ext cx="3948600" cy="246796"/>
        </a:xfrm>
        <a:prstGeom prst="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R="0" lvl="0" algn="ctr" defTabSz="400050" rtl="0">
            <a:lnSpc>
              <a:spcPct val="90000"/>
            </a:lnSpc>
            <a:spcBef>
              <a:spcPct val="0"/>
            </a:spcBef>
            <a:spcAft>
              <a:spcPct val="35000"/>
            </a:spcAft>
          </a:pPr>
          <a:r>
            <a:rPr lang="ru-RU" sz="900" kern="1200" baseline="0" smtClean="0">
              <a:latin typeface="Times New Roman"/>
            </a:rPr>
            <a:t>-</a:t>
          </a:r>
          <a:r>
            <a:rPr lang="en-US" sz="1400" kern="1200" baseline="0" smtClean="0">
              <a:latin typeface="Times New Roman" pitchFamily="18" charset="0"/>
              <a:cs typeface="Times New Roman" pitchFamily="18" charset="0"/>
            </a:rPr>
            <a:t>a</a:t>
          </a:r>
          <a:r>
            <a:rPr lang="ru-RU" sz="1400" kern="1200" baseline="0" smtClean="0">
              <a:latin typeface="Times New Roman" pitchFamily="18" charset="0"/>
              <a:cs typeface="Times New Roman" pitchFamily="18" charset="0"/>
            </a:rPr>
            <a:t> (окончание в </a:t>
          </a:r>
          <a:r>
            <a:rPr lang="en-US" sz="1400" kern="1200" baseline="0" smtClean="0">
              <a:latin typeface="Times New Roman" pitchFamily="18" charset="0"/>
              <a:cs typeface="Times New Roman" pitchFamily="18" charset="0"/>
            </a:rPr>
            <a:t>Nom</a:t>
          </a:r>
          <a:r>
            <a:rPr lang="ru-RU" sz="1400" kern="1200" baseline="0" smtClean="0">
              <a:latin typeface="Times New Roman" pitchFamily="18" charset="0"/>
              <a:cs typeface="Times New Roman" pitchFamily="18" charset="0"/>
            </a:rPr>
            <a:t>.</a:t>
          </a:r>
          <a:r>
            <a:rPr lang="en-US" sz="1400" kern="1200" baseline="0" smtClean="0">
              <a:latin typeface="Times New Roman" pitchFamily="18" charset="0"/>
              <a:cs typeface="Times New Roman" pitchFamily="18" charset="0"/>
            </a:rPr>
            <a:t>Sing</a:t>
          </a:r>
          <a:r>
            <a:rPr lang="ru-RU" sz="1400" kern="1200" baseline="0" smtClean="0">
              <a:latin typeface="Times New Roman" pitchFamily="18" charset="0"/>
              <a:cs typeface="Times New Roman" pitchFamily="18" charset="0"/>
            </a:rPr>
            <a:t>.)</a:t>
          </a:r>
          <a:endParaRPr lang="ru-RU" sz="1400" kern="1200" smtClean="0">
            <a:latin typeface="Times New Roman" pitchFamily="18" charset="0"/>
            <a:cs typeface="Times New Roman" pitchFamily="18" charset="0"/>
          </a:endParaRPr>
        </a:p>
      </dsp:txBody>
      <dsp:txXfrm>
        <a:off x="944637" y="470140"/>
        <a:ext cx="3948600" cy="246796"/>
      </dsp:txXfrm>
    </dsp:sp>
    <dsp:sp modelId="{C49EE962-7A51-49CB-B03C-2A6610281AD9}">
      <dsp:nvSpPr>
        <dsp:cNvPr id="0" name=""/>
        <dsp:cNvSpPr/>
      </dsp:nvSpPr>
      <dsp:spPr>
        <a:xfrm>
          <a:off x="1101935" y="871251"/>
          <a:ext cx="2546483" cy="315190"/>
        </a:xfrm>
        <a:prstGeom prst="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R="0" lvl="0" algn="ctr" defTabSz="400050" rtl="0">
            <a:lnSpc>
              <a:spcPct val="90000"/>
            </a:lnSpc>
            <a:spcBef>
              <a:spcPct val="0"/>
            </a:spcBef>
            <a:spcAft>
              <a:spcPct val="35000"/>
            </a:spcAft>
          </a:pPr>
          <a:r>
            <a:rPr lang="ru-RU" sz="900" kern="1200" baseline="0" smtClean="0">
              <a:latin typeface="Times New Roman"/>
            </a:rPr>
            <a:t>-</a:t>
          </a:r>
          <a:r>
            <a:rPr lang="en-US" sz="1400" kern="1200" baseline="0" smtClean="0">
              <a:latin typeface="Times New Roman" pitchFamily="18" charset="0"/>
              <a:cs typeface="Times New Roman" pitchFamily="18" charset="0"/>
            </a:rPr>
            <a:t>ae</a:t>
          </a:r>
          <a:r>
            <a:rPr lang="ru-RU" sz="1400" kern="1200" baseline="0" smtClean="0">
              <a:latin typeface="Times New Roman" pitchFamily="18" charset="0"/>
              <a:cs typeface="Times New Roman" pitchFamily="18" charset="0"/>
            </a:rPr>
            <a:t> (окончание в </a:t>
          </a:r>
          <a:r>
            <a:rPr lang="en-US" sz="1400" kern="1200" baseline="0" smtClean="0">
              <a:latin typeface="Times New Roman" pitchFamily="18" charset="0"/>
              <a:cs typeface="Times New Roman" pitchFamily="18" charset="0"/>
            </a:rPr>
            <a:t>Gen</a:t>
          </a:r>
          <a:r>
            <a:rPr lang="ru-RU" sz="1400" kern="1200" baseline="0" smtClean="0">
              <a:latin typeface="Times New Roman" pitchFamily="18" charset="0"/>
              <a:cs typeface="Times New Roman" pitchFamily="18" charset="0"/>
            </a:rPr>
            <a:t>.</a:t>
          </a:r>
          <a:r>
            <a:rPr lang="en-US" sz="1400" kern="1200" baseline="0" smtClean="0">
              <a:latin typeface="Times New Roman" pitchFamily="18" charset="0"/>
              <a:cs typeface="Times New Roman" pitchFamily="18" charset="0"/>
            </a:rPr>
            <a:t>Sing</a:t>
          </a:r>
          <a:r>
            <a:rPr lang="ru-RU" sz="1400" kern="1200" baseline="0" smtClean="0">
              <a:latin typeface="Times New Roman" pitchFamily="18" charset="0"/>
              <a:cs typeface="Times New Roman" pitchFamily="18" charset="0"/>
            </a:rPr>
            <a:t>.)</a:t>
          </a:r>
        </a:p>
      </dsp:txBody>
      <dsp:txXfrm>
        <a:off x="1101935" y="871251"/>
        <a:ext cx="2546483" cy="315190"/>
      </dsp:txXfrm>
    </dsp:sp>
    <dsp:sp modelId="{3CE3B556-D43C-409E-9342-3A13D95BD560}">
      <dsp:nvSpPr>
        <dsp:cNvPr id="0" name=""/>
        <dsp:cNvSpPr/>
      </dsp:nvSpPr>
      <dsp:spPr>
        <a:xfrm>
          <a:off x="970331" y="1274953"/>
          <a:ext cx="867655" cy="315190"/>
        </a:xfrm>
        <a:prstGeom prst="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0">
            <a:lnSpc>
              <a:spcPct val="90000"/>
            </a:lnSpc>
            <a:spcBef>
              <a:spcPct val="0"/>
            </a:spcBef>
            <a:spcAft>
              <a:spcPct val="35000"/>
            </a:spcAft>
          </a:pPr>
          <a:r>
            <a:rPr lang="en-US" sz="1400" kern="1200" baseline="0" smtClean="0">
              <a:latin typeface="Times New Roman" pitchFamily="18" charset="0"/>
              <a:cs typeface="Times New Roman" pitchFamily="18" charset="0"/>
            </a:rPr>
            <a:t>f (</a:t>
          </a:r>
          <a:r>
            <a:rPr lang="ru-RU" sz="1400" kern="1200" baseline="0" smtClean="0">
              <a:latin typeface="Times New Roman" pitchFamily="18" charset="0"/>
              <a:cs typeface="Times New Roman" pitchFamily="18" charset="0"/>
            </a:rPr>
            <a:t>род)</a:t>
          </a:r>
          <a:endParaRPr lang="ru-RU" sz="1400" kern="1200" smtClean="0">
            <a:latin typeface="Times New Roman" pitchFamily="18" charset="0"/>
            <a:cs typeface="Times New Roman" pitchFamily="18" charset="0"/>
          </a:endParaRPr>
        </a:p>
      </dsp:txBody>
      <dsp:txXfrm>
        <a:off x="970331" y="1274953"/>
        <a:ext cx="867655" cy="315190"/>
      </dsp:txXfrm>
    </dsp:sp>
    <dsp:sp modelId="{D33B28A0-2EAB-4382-880C-5CCC3A5C42E1}">
      <dsp:nvSpPr>
        <dsp:cNvPr id="0" name=""/>
        <dsp:cNvSpPr/>
      </dsp:nvSpPr>
      <dsp:spPr>
        <a:xfrm>
          <a:off x="970331" y="1722523"/>
          <a:ext cx="3184762" cy="315190"/>
        </a:xfrm>
        <a:prstGeom prst="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0">
            <a:lnSpc>
              <a:spcPct val="90000"/>
            </a:lnSpc>
            <a:spcBef>
              <a:spcPct val="0"/>
            </a:spcBef>
            <a:spcAft>
              <a:spcPct val="35000"/>
            </a:spcAft>
          </a:pPr>
          <a:r>
            <a:rPr lang="en-US" sz="1400" kern="1200" baseline="0" smtClean="0">
              <a:latin typeface="Times New Roman" pitchFamily="18" charset="0"/>
              <a:cs typeface="Times New Roman" pitchFamily="18" charset="0"/>
            </a:rPr>
            <a:t>aqua</a:t>
          </a:r>
          <a:r>
            <a:rPr lang="ru-RU" sz="1400" kern="1200" baseline="0" smtClean="0">
              <a:latin typeface="Times New Roman" pitchFamily="18" charset="0"/>
              <a:cs typeface="Times New Roman" pitchFamily="18" charset="0"/>
            </a:rPr>
            <a:t>, </a:t>
          </a:r>
          <a:r>
            <a:rPr lang="en-US" sz="1400" kern="1200" baseline="0" smtClean="0">
              <a:latin typeface="Times New Roman" pitchFamily="18" charset="0"/>
              <a:cs typeface="Times New Roman" pitchFamily="18" charset="0"/>
            </a:rPr>
            <a:t>ae</a:t>
          </a:r>
          <a:r>
            <a:rPr lang="ru-RU" sz="1400" kern="1200" baseline="0" smtClean="0">
              <a:latin typeface="Times New Roman" pitchFamily="18" charset="0"/>
              <a:cs typeface="Times New Roman" pitchFamily="18" charset="0"/>
            </a:rPr>
            <a:t>, </a:t>
          </a:r>
          <a:r>
            <a:rPr lang="en-US" sz="1400" kern="1200" baseline="0" smtClean="0">
              <a:latin typeface="Times New Roman" pitchFamily="18" charset="0"/>
              <a:cs typeface="Times New Roman" pitchFamily="18" charset="0"/>
            </a:rPr>
            <a:t>f</a:t>
          </a:r>
          <a:r>
            <a:rPr lang="ru-RU" sz="1400" kern="1200" baseline="0" smtClean="0">
              <a:latin typeface="Times New Roman" pitchFamily="18" charset="0"/>
              <a:cs typeface="Times New Roman" pitchFamily="18" charset="0"/>
            </a:rPr>
            <a:t> – вода (словарная форма</a:t>
          </a:r>
          <a:r>
            <a:rPr lang="ru-RU" sz="900" kern="1200" baseline="0" smtClean="0">
              <a:latin typeface="Calibri"/>
            </a:rPr>
            <a:t>)</a:t>
          </a:r>
          <a:endParaRPr lang="ru-RU" sz="900" kern="1200" smtClean="0"/>
        </a:p>
      </dsp:txBody>
      <dsp:txXfrm>
        <a:off x="970331" y="1722523"/>
        <a:ext cx="3184762" cy="31519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6F591CA-8FA2-4AA8-9088-F76E405BFF07}">
      <dsp:nvSpPr>
        <dsp:cNvPr id="0" name=""/>
        <dsp:cNvSpPr/>
      </dsp:nvSpPr>
      <dsp:spPr>
        <a:xfrm>
          <a:off x="991151" y="398101"/>
          <a:ext cx="231963" cy="2060125"/>
        </a:xfrm>
        <a:custGeom>
          <a:avLst/>
          <a:gdLst/>
          <a:ahLst/>
          <a:cxnLst/>
          <a:rect l="0" t="0" r="0" b="0"/>
          <a:pathLst>
            <a:path>
              <a:moveTo>
                <a:pt x="0" y="0"/>
              </a:moveTo>
              <a:lnTo>
                <a:pt x="0" y="2060125"/>
              </a:lnTo>
              <a:lnTo>
                <a:pt x="231963" y="206012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6873C23-8469-4FFF-AC6F-FA1E18A863BD}">
      <dsp:nvSpPr>
        <dsp:cNvPr id="0" name=""/>
        <dsp:cNvSpPr/>
      </dsp:nvSpPr>
      <dsp:spPr>
        <a:xfrm>
          <a:off x="991151" y="398101"/>
          <a:ext cx="231963" cy="1495380"/>
        </a:xfrm>
        <a:custGeom>
          <a:avLst/>
          <a:gdLst/>
          <a:ahLst/>
          <a:cxnLst/>
          <a:rect l="0" t="0" r="0" b="0"/>
          <a:pathLst>
            <a:path>
              <a:moveTo>
                <a:pt x="0" y="0"/>
              </a:moveTo>
              <a:lnTo>
                <a:pt x="0" y="1495380"/>
              </a:lnTo>
              <a:lnTo>
                <a:pt x="231963" y="149538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170332B-544E-439B-A3CB-A816E67B6C79}">
      <dsp:nvSpPr>
        <dsp:cNvPr id="0" name=""/>
        <dsp:cNvSpPr/>
      </dsp:nvSpPr>
      <dsp:spPr>
        <a:xfrm>
          <a:off x="991151" y="398101"/>
          <a:ext cx="231963" cy="930635"/>
        </a:xfrm>
        <a:custGeom>
          <a:avLst/>
          <a:gdLst/>
          <a:ahLst/>
          <a:cxnLst/>
          <a:rect l="0" t="0" r="0" b="0"/>
          <a:pathLst>
            <a:path>
              <a:moveTo>
                <a:pt x="0" y="0"/>
              </a:moveTo>
              <a:lnTo>
                <a:pt x="0" y="930635"/>
              </a:lnTo>
              <a:lnTo>
                <a:pt x="231963" y="93063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8527E0F-08E1-4036-97B0-A844340FD464}">
      <dsp:nvSpPr>
        <dsp:cNvPr id="0" name=""/>
        <dsp:cNvSpPr/>
      </dsp:nvSpPr>
      <dsp:spPr>
        <a:xfrm>
          <a:off x="991151" y="398101"/>
          <a:ext cx="231963" cy="365890"/>
        </a:xfrm>
        <a:custGeom>
          <a:avLst/>
          <a:gdLst/>
          <a:ahLst/>
          <a:cxnLst/>
          <a:rect l="0" t="0" r="0" b="0"/>
          <a:pathLst>
            <a:path>
              <a:moveTo>
                <a:pt x="0" y="0"/>
              </a:moveTo>
              <a:lnTo>
                <a:pt x="0" y="365890"/>
              </a:lnTo>
              <a:lnTo>
                <a:pt x="231963" y="36589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FB98EBF-3401-4842-8658-59658E1961BE}">
      <dsp:nvSpPr>
        <dsp:cNvPr id="0" name=""/>
        <dsp:cNvSpPr/>
      </dsp:nvSpPr>
      <dsp:spPr>
        <a:xfrm>
          <a:off x="836509" y="394"/>
          <a:ext cx="1546422" cy="397707"/>
        </a:xfrm>
        <a:prstGeom prst="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0">
            <a:lnSpc>
              <a:spcPct val="90000"/>
            </a:lnSpc>
            <a:spcBef>
              <a:spcPct val="0"/>
            </a:spcBef>
            <a:spcAft>
              <a:spcPct val="35000"/>
            </a:spcAft>
          </a:pPr>
          <a:r>
            <a:rPr lang="ru-RU" sz="1400" kern="1200" baseline="0" smtClean="0">
              <a:latin typeface="Times New Roman" pitchFamily="18" charset="0"/>
              <a:cs typeface="Times New Roman" pitchFamily="18" charset="0"/>
            </a:rPr>
            <a:t>2</a:t>
          </a:r>
          <a:r>
            <a:rPr lang="en-US" sz="1400" kern="1200" baseline="0" smtClean="0">
              <a:latin typeface="Times New Roman" pitchFamily="18" charset="0"/>
              <a:cs typeface="Times New Roman" pitchFamily="18" charset="0"/>
            </a:rPr>
            <a:t> </a:t>
          </a:r>
          <a:r>
            <a:rPr lang="ru-RU" sz="1400" kern="1200" baseline="0" smtClean="0">
              <a:latin typeface="Times New Roman" pitchFamily="18" charset="0"/>
              <a:cs typeface="Times New Roman" pitchFamily="18" charset="0"/>
            </a:rPr>
            <a:t>склонение</a:t>
          </a:r>
          <a:endParaRPr lang="ru-RU" sz="1400" kern="1200" smtClean="0">
            <a:latin typeface="Times New Roman" pitchFamily="18" charset="0"/>
            <a:cs typeface="Times New Roman" pitchFamily="18" charset="0"/>
          </a:endParaRPr>
        </a:p>
      </dsp:txBody>
      <dsp:txXfrm>
        <a:off x="836509" y="394"/>
        <a:ext cx="1546422" cy="397707"/>
      </dsp:txXfrm>
    </dsp:sp>
    <dsp:sp modelId="{F6EE6D51-6530-4980-9BF6-8BECB9EA70ED}">
      <dsp:nvSpPr>
        <dsp:cNvPr id="0" name=""/>
        <dsp:cNvSpPr/>
      </dsp:nvSpPr>
      <dsp:spPr>
        <a:xfrm>
          <a:off x="1223115" y="565138"/>
          <a:ext cx="3153375" cy="397707"/>
        </a:xfrm>
        <a:prstGeom prst="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R="0" lvl="0" algn="ctr" defTabSz="222250" rtl="0">
            <a:lnSpc>
              <a:spcPct val="90000"/>
            </a:lnSpc>
            <a:spcBef>
              <a:spcPct val="0"/>
            </a:spcBef>
            <a:spcAft>
              <a:spcPct val="35000"/>
            </a:spcAft>
          </a:pPr>
          <a:r>
            <a:rPr lang="ru-RU" sz="500" kern="1200" baseline="0" smtClean="0">
              <a:latin typeface="Times New Roman"/>
            </a:rPr>
            <a:t>-</a:t>
          </a:r>
          <a:r>
            <a:rPr lang="en-US" sz="1400" kern="1200" baseline="0" smtClean="0">
              <a:latin typeface="Times New Roman" pitchFamily="18" charset="0"/>
              <a:cs typeface="Times New Roman" pitchFamily="18" charset="0"/>
            </a:rPr>
            <a:t>us</a:t>
          </a:r>
          <a:r>
            <a:rPr lang="ru-RU" sz="1400" kern="1200" baseline="0" smtClean="0">
              <a:latin typeface="Times New Roman" pitchFamily="18" charset="0"/>
              <a:cs typeface="Times New Roman" pitchFamily="18" charset="0"/>
            </a:rPr>
            <a:t>, -</a:t>
          </a:r>
          <a:r>
            <a:rPr lang="en-US" sz="1400" kern="1200" baseline="0" smtClean="0">
              <a:latin typeface="Times New Roman" pitchFamily="18" charset="0"/>
              <a:cs typeface="Times New Roman" pitchFamily="18" charset="0"/>
            </a:rPr>
            <a:t>er</a:t>
          </a:r>
          <a:r>
            <a:rPr lang="ru-RU" sz="1400" kern="1200" baseline="0" smtClean="0">
              <a:latin typeface="Times New Roman" pitchFamily="18" charset="0"/>
              <a:cs typeface="Times New Roman" pitchFamily="18" charset="0"/>
            </a:rPr>
            <a:t>, -</a:t>
          </a:r>
          <a:r>
            <a:rPr lang="en-US" sz="1400" kern="1200" baseline="0" smtClean="0">
              <a:latin typeface="Times New Roman" pitchFamily="18" charset="0"/>
              <a:cs typeface="Times New Roman" pitchFamily="18" charset="0"/>
            </a:rPr>
            <a:t>um</a:t>
          </a:r>
          <a:r>
            <a:rPr lang="ru-RU" sz="1400" kern="1200" baseline="0" smtClean="0">
              <a:latin typeface="Times New Roman" pitchFamily="18" charset="0"/>
              <a:cs typeface="Times New Roman" pitchFamily="18" charset="0"/>
            </a:rPr>
            <a:t> (окончание в </a:t>
          </a:r>
          <a:r>
            <a:rPr lang="en-US" sz="1400" kern="1200" baseline="0" smtClean="0">
              <a:latin typeface="Times New Roman" pitchFamily="18" charset="0"/>
              <a:cs typeface="Times New Roman" pitchFamily="18" charset="0"/>
            </a:rPr>
            <a:t>Nom</a:t>
          </a:r>
          <a:r>
            <a:rPr lang="ru-RU" sz="1400" kern="1200" baseline="0" smtClean="0">
              <a:latin typeface="Times New Roman" pitchFamily="18" charset="0"/>
              <a:cs typeface="Times New Roman" pitchFamily="18" charset="0"/>
            </a:rPr>
            <a:t>.</a:t>
          </a:r>
          <a:r>
            <a:rPr lang="en-US" sz="1400" kern="1200" baseline="0" smtClean="0">
              <a:latin typeface="Times New Roman" pitchFamily="18" charset="0"/>
              <a:cs typeface="Times New Roman" pitchFamily="18" charset="0"/>
            </a:rPr>
            <a:t>Sing</a:t>
          </a:r>
          <a:r>
            <a:rPr lang="ru-RU" sz="1400" kern="1200" baseline="0" smtClean="0">
              <a:latin typeface="Times New Roman" pitchFamily="18" charset="0"/>
              <a:cs typeface="Times New Roman" pitchFamily="18" charset="0"/>
            </a:rPr>
            <a:t>.)</a:t>
          </a:r>
          <a:endParaRPr lang="ru-RU" sz="1400" kern="1200" smtClean="0">
            <a:latin typeface="Times New Roman" pitchFamily="18" charset="0"/>
            <a:cs typeface="Times New Roman" pitchFamily="18" charset="0"/>
          </a:endParaRPr>
        </a:p>
      </dsp:txBody>
      <dsp:txXfrm>
        <a:off x="1223115" y="565138"/>
        <a:ext cx="3153375" cy="397707"/>
      </dsp:txXfrm>
    </dsp:sp>
    <dsp:sp modelId="{6198D820-4182-4311-8327-761B3E5ABF9F}">
      <dsp:nvSpPr>
        <dsp:cNvPr id="0" name=""/>
        <dsp:cNvSpPr/>
      </dsp:nvSpPr>
      <dsp:spPr>
        <a:xfrm>
          <a:off x="1223115" y="1129883"/>
          <a:ext cx="3281127" cy="397707"/>
        </a:xfrm>
        <a:prstGeom prst="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R="0" lvl="0" algn="l" defTabSz="800100" rtl="0">
            <a:lnSpc>
              <a:spcPct val="90000"/>
            </a:lnSpc>
            <a:spcBef>
              <a:spcPct val="0"/>
            </a:spcBef>
            <a:spcAft>
              <a:spcPct val="35000"/>
            </a:spcAft>
          </a:pPr>
          <a:r>
            <a:rPr lang="ru-RU" sz="1800" kern="1200" baseline="0" smtClean="0">
              <a:latin typeface="Times New Roman"/>
            </a:rPr>
            <a:t>-</a:t>
          </a:r>
          <a:r>
            <a:rPr lang="en-US" sz="1400" kern="1200" baseline="0" smtClean="0">
              <a:latin typeface="Times New Roman" pitchFamily="18" charset="0"/>
              <a:cs typeface="Times New Roman" pitchFamily="18" charset="0"/>
            </a:rPr>
            <a:t>i</a:t>
          </a:r>
          <a:r>
            <a:rPr lang="ru-RU" sz="1400" kern="1200" baseline="0" smtClean="0">
              <a:latin typeface="Times New Roman" pitchFamily="18" charset="0"/>
              <a:cs typeface="Times New Roman" pitchFamily="18" charset="0"/>
            </a:rPr>
            <a:t> (окончание в </a:t>
          </a:r>
          <a:r>
            <a:rPr lang="en-US" sz="1400" kern="1200" baseline="0" smtClean="0">
              <a:latin typeface="Times New Roman" pitchFamily="18" charset="0"/>
              <a:cs typeface="Times New Roman" pitchFamily="18" charset="0"/>
            </a:rPr>
            <a:t>Gen</a:t>
          </a:r>
          <a:r>
            <a:rPr lang="ru-RU" sz="1400" kern="1200" baseline="0" smtClean="0">
              <a:latin typeface="Times New Roman" pitchFamily="18" charset="0"/>
              <a:cs typeface="Times New Roman" pitchFamily="18" charset="0"/>
            </a:rPr>
            <a:t>.</a:t>
          </a:r>
          <a:r>
            <a:rPr lang="en-US" sz="1400" kern="1200" baseline="0" smtClean="0">
              <a:latin typeface="Times New Roman" pitchFamily="18" charset="0"/>
              <a:cs typeface="Times New Roman" pitchFamily="18" charset="0"/>
            </a:rPr>
            <a:t>Sing</a:t>
          </a:r>
          <a:r>
            <a:rPr lang="ru-RU" sz="1400" kern="1200" baseline="0" smtClean="0">
              <a:latin typeface="Times New Roman" pitchFamily="18" charset="0"/>
              <a:cs typeface="Times New Roman" pitchFamily="18" charset="0"/>
            </a:rPr>
            <a:t>.)</a:t>
          </a:r>
        </a:p>
      </dsp:txBody>
      <dsp:txXfrm>
        <a:off x="1223115" y="1129883"/>
        <a:ext cx="3281127" cy="397707"/>
      </dsp:txXfrm>
    </dsp:sp>
    <dsp:sp modelId="{86F7587E-D0BC-462F-9D44-48E5DCA56E60}">
      <dsp:nvSpPr>
        <dsp:cNvPr id="0" name=""/>
        <dsp:cNvSpPr/>
      </dsp:nvSpPr>
      <dsp:spPr>
        <a:xfrm>
          <a:off x="1223115" y="1694628"/>
          <a:ext cx="3304567" cy="397707"/>
        </a:xfrm>
        <a:prstGeom prst="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l" defTabSz="622300" rtl="0">
            <a:lnSpc>
              <a:spcPct val="90000"/>
            </a:lnSpc>
            <a:spcBef>
              <a:spcPct val="0"/>
            </a:spcBef>
            <a:spcAft>
              <a:spcPct val="35000"/>
            </a:spcAft>
          </a:pPr>
          <a:r>
            <a:rPr lang="en-US" sz="1400" kern="1200" baseline="0" smtClean="0">
              <a:latin typeface="Times New Roman" pitchFamily="18" charset="0"/>
              <a:cs typeface="Times New Roman" pitchFamily="18" charset="0"/>
            </a:rPr>
            <a:t>m, n (</a:t>
          </a:r>
          <a:r>
            <a:rPr lang="ru-RU" sz="1400" kern="1200" baseline="0" smtClean="0">
              <a:latin typeface="Times New Roman" pitchFamily="18" charset="0"/>
              <a:cs typeface="Times New Roman" pitchFamily="18" charset="0"/>
            </a:rPr>
            <a:t>род)</a:t>
          </a:r>
          <a:endParaRPr lang="ru-RU" sz="1400" kern="1200" smtClean="0">
            <a:latin typeface="Times New Roman" pitchFamily="18" charset="0"/>
            <a:cs typeface="Times New Roman" pitchFamily="18" charset="0"/>
          </a:endParaRPr>
        </a:p>
      </dsp:txBody>
      <dsp:txXfrm>
        <a:off x="1223115" y="1694628"/>
        <a:ext cx="3304567" cy="397707"/>
      </dsp:txXfrm>
    </dsp:sp>
    <dsp:sp modelId="{E7DA2EEE-AB3D-4CE5-95FB-C0778011DBE0}">
      <dsp:nvSpPr>
        <dsp:cNvPr id="0" name=""/>
        <dsp:cNvSpPr/>
      </dsp:nvSpPr>
      <dsp:spPr>
        <a:xfrm>
          <a:off x="1223115" y="2259373"/>
          <a:ext cx="3817300" cy="397707"/>
        </a:xfrm>
        <a:prstGeom prst="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kern="1200" baseline="0" smtClean="0">
              <a:latin typeface="Times New Roman" pitchFamily="18" charset="0"/>
              <a:cs typeface="Times New Roman" pitchFamily="18" charset="0"/>
            </a:rPr>
            <a:t>sirupus</a:t>
          </a:r>
          <a:r>
            <a:rPr lang="ru-RU" sz="1400" kern="1200" baseline="0" smtClean="0">
              <a:latin typeface="Times New Roman" pitchFamily="18" charset="0"/>
              <a:cs typeface="Times New Roman" pitchFamily="18" charset="0"/>
            </a:rPr>
            <a:t>, </a:t>
          </a:r>
          <a:r>
            <a:rPr lang="en-US" sz="1400" kern="1200" baseline="0" smtClean="0">
              <a:latin typeface="Times New Roman" pitchFamily="18" charset="0"/>
              <a:cs typeface="Times New Roman" pitchFamily="18" charset="0"/>
            </a:rPr>
            <a:t>i</a:t>
          </a:r>
          <a:r>
            <a:rPr lang="ru-RU" sz="1400" kern="1200" baseline="0" smtClean="0">
              <a:latin typeface="Times New Roman" pitchFamily="18" charset="0"/>
              <a:cs typeface="Times New Roman" pitchFamily="18" charset="0"/>
            </a:rPr>
            <a:t>, </a:t>
          </a:r>
          <a:r>
            <a:rPr lang="en-US" sz="1400" kern="1200" baseline="0" smtClean="0">
              <a:latin typeface="Times New Roman" pitchFamily="18" charset="0"/>
              <a:cs typeface="Times New Roman" pitchFamily="18" charset="0"/>
            </a:rPr>
            <a:t>m</a:t>
          </a:r>
          <a:r>
            <a:rPr lang="ru-RU" sz="1400" kern="1200" baseline="0" smtClean="0">
              <a:latin typeface="Times New Roman" pitchFamily="18" charset="0"/>
              <a:cs typeface="Times New Roman" pitchFamily="18" charset="0"/>
            </a:rPr>
            <a:t> – сироп (словарная форма)</a:t>
          </a:r>
          <a:endParaRPr lang="ru-RU" sz="1400" kern="1200"/>
        </a:p>
      </dsp:txBody>
      <dsp:txXfrm>
        <a:off x="1223115" y="2259373"/>
        <a:ext cx="3817300" cy="397707"/>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090A6A-090C-4720-AA1F-C2943BD6C7CD}">
      <dsp:nvSpPr>
        <dsp:cNvPr id="0" name=""/>
        <dsp:cNvSpPr/>
      </dsp:nvSpPr>
      <dsp:spPr>
        <a:xfrm>
          <a:off x="814125" y="308785"/>
          <a:ext cx="314325" cy="1593656"/>
        </a:xfrm>
        <a:custGeom>
          <a:avLst/>
          <a:gdLst/>
          <a:ahLst/>
          <a:cxnLst/>
          <a:rect l="0" t="0" r="0" b="0"/>
          <a:pathLst>
            <a:path>
              <a:moveTo>
                <a:pt x="0" y="0"/>
              </a:moveTo>
              <a:lnTo>
                <a:pt x="0" y="1593656"/>
              </a:lnTo>
              <a:lnTo>
                <a:pt x="314325" y="159365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2895407-AC12-4151-B0F2-D6A6C00057F4}">
      <dsp:nvSpPr>
        <dsp:cNvPr id="0" name=""/>
        <dsp:cNvSpPr/>
      </dsp:nvSpPr>
      <dsp:spPr>
        <a:xfrm>
          <a:off x="814125" y="308785"/>
          <a:ext cx="314325" cy="1156785"/>
        </a:xfrm>
        <a:custGeom>
          <a:avLst/>
          <a:gdLst/>
          <a:ahLst/>
          <a:cxnLst/>
          <a:rect l="0" t="0" r="0" b="0"/>
          <a:pathLst>
            <a:path>
              <a:moveTo>
                <a:pt x="0" y="0"/>
              </a:moveTo>
              <a:lnTo>
                <a:pt x="0" y="1156785"/>
              </a:lnTo>
              <a:lnTo>
                <a:pt x="314325" y="115678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544FC39-F5F0-4827-BAC4-70C80C2A93D6}">
      <dsp:nvSpPr>
        <dsp:cNvPr id="0" name=""/>
        <dsp:cNvSpPr/>
      </dsp:nvSpPr>
      <dsp:spPr>
        <a:xfrm>
          <a:off x="814125" y="308785"/>
          <a:ext cx="314325" cy="719914"/>
        </a:xfrm>
        <a:custGeom>
          <a:avLst/>
          <a:gdLst/>
          <a:ahLst/>
          <a:cxnLst/>
          <a:rect l="0" t="0" r="0" b="0"/>
          <a:pathLst>
            <a:path>
              <a:moveTo>
                <a:pt x="0" y="0"/>
              </a:moveTo>
              <a:lnTo>
                <a:pt x="0" y="719914"/>
              </a:lnTo>
              <a:lnTo>
                <a:pt x="314325" y="71991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D0376D2-4532-4682-A415-BA76B3A073B0}">
      <dsp:nvSpPr>
        <dsp:cNvPr id="0" name=""/>
        <dsp:cNvSpPr/>
      </dsp:nvSpPr>
      <dsp:spPr>
        <a:xfrm>
          <a:off x="814125" y="308785"/>
          <a:ext cx="314325" cy="283043"/>
        </a:xfrm>
        <a:custGeom>
          <a:avLst/>
          <a:gdLst/>
          <a:ahLst/>
          <a:cxnLst/>
          <a:rect l="0" t="0" r="0" b="0"/>
          <a:pathLst>
            <a:path>
              <a:moveTo>
                <a:pt x="0" y="0"/>
              </a:moveTo>
              <a:lnTo>
                <a:pt x="0" y="283043"/>
              </a:lnTo>
              <a:lnTo>
                <a:pt x="314325" y="28304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9EC994C-A6AA-4E5A-865D-91D11528E23E}">
      <dsp:nvSpPr>
        <dsp:cNvPr id="0" name=""/>
        <dsp:cNvSpPr/>
      </dsp:nvSpPr>
      <dsp:spPr>
        <a:xfrm>
          <a:off x="604574" y="1130"/>
          <a:ext cx="2095504" cy="307655"/>
        </a:xfrm>
        <a:prstGeom prst="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0">
            <a:lnSpc>
              <a:spcPct val="90000"/>
            </a:lnSpc>
            <a:spcBef>
              <a:spcPct val="0"/>
            </a:spcBef>
            <a:spcAft>
              <a:spcPct val="35000"/>
            </a:spcAft>
          </a:pPr>
          <a:r>
            <a:rPr lang="ru-RU" sz="1400" kern="1200" baseline="0" smtClean="0">
              <a:latin typeface="Times New Roman" pitchFamily="18" charset="0"/>
              <a:cs typeface="Times New Roman" pitchFamily="18" charset="0"/>
            </a:rPr>
            <a:t>3</a:t>
          </a:r>
          <a:r>
            <a:rPr lang="en-US" sz="1400" kern="1200" baseline="0" smtClean="0">
              <a:latin typeface="Times New Roman" pitchFamily="18" charset="0"/>
              <a:cs typeface="Times New Roman" pitchFamily="18" charset="0"/>
            </a:rPr>
            <a:t> </a:t>
          </a:r>
          <a:r>
            <a:rPr lang="ru-RU" sz="1400" kern="1200" baseline="0" smtClean="0">
              <a:latin typeface="Times New Roman" pitchFamily="18" charset="0"/>
              <a:cs typeface="Times New Roman" pitchFamily="18" charset="0"/>
            </a:rPr>
            <a:t>склонение</a:t>
          </a:r>
          <a:endParaRPr lang="ru-RU" sz="1400" kern="1200" smtClean="0">
            <a:latin typeface="Times New Roman" pitchFamily="18" charset="0"/>
            <a:cs typeface="Times New Roman" pitchFamily="18" charset="0"/>
          </a:endParaRPr>
        </a:p>
      </dsp:txBody>
      <dsp:txXfrm>
        <a:off x="604574" y="1130"/>
        <a:ext cx="2095504" cy="307655"/>
      </dsp:txXfrm>
    </dsp:sp>
    <dsp:sp modelId="{3FC4C309-4D72-4F6E-AED2-5E5B48B37AC6}">
      <dsp:nvSpPr>
        <dsp:cNvPr id="0" name=""/>
        <dsp:cNvSpPr/>
      </dsp:nvSpPr>
      <dsp:spPr>
        <a:xfrm>
          <a:off x="1128450" y="438001"/>
          <a:ext cx="3228975" cy="307655"/>
        </a:xfrm>
        <a:prstGeom prst="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0">
            <a:lnSpc>
              <a:spcPct val="90000"/>
            </a:lnSpc>
            <a:spcBef>
              <a:spcPct val="0"/>
            </a:spcBef>
            <a:spcAft>
              <a:spcPct val="35000"/>
            </a:spcAft>
          </a:pPr>
          <a:r>
            <a:rPr lang="ru-RU" sz="1400" kern="1200" baseline="0" smtClean="0">
              <a:latin typeface="Times New Roman" pitchFamily="18" charset="0"/>
              <a:cs typeface="Times New Roman" pitchFamily="18" charset="0"/>
            </a:rPr>
            <a:t>разные (окончание в </a:t>
          </a:r>
          <a:r>
            <a:rPr lang="en-US" sz="1400" kern="1200" baseline="0" smtClean="0">
              <a:latin typeface="Times New Roman" pitchFamily="18" charset="0"/>
              <a:cs typeface="Times New Roman" pitchFamily="18" charset="0"/>
            </a:rPr>
            <a:t>Nom</a:t>
          </a:r>
          <a:r>
            <a:rPr lang="ru-RU" sz="1400" kern="1200" baseline="0" smtClean="0">
              <a:latin typeface="Times New Roman" pitchFamily="18" charset="0"/>
              <a:cs typeface="Times New Roman" pitchFamily="18" charset="0"/>
            </a:rPr>
            <a:t>.</a:t>
          </a:r>
          <a:r>
            <a:rPr lang="en-US" sz="1400" kern="1200" baseline="0" smtClean="0">
              <a:latin typeface="Times New Roman" pitchFamily="18" charset="0"/>
              <a:cs typeface="Times New Roman" pitchFamily="18" charset="0"/>
            </a:rPr>
            <a:t>Sing</a:t>
          </a:r>
          <a:r>
            <a:rPr lang="ru-RU" sz="1400" kern="1200" baseline="0" smtClean="0">
              <a:latin typeface="Times New Roman" pitchFamily="18" charset="0"/>
              <a:cs typeface="Times New Roman" pitchFamily="18" charset="0"/>
            </a:rPr>
            <a:t>.)</a:t>
          </a:r>
          <a:endParaRPr lang="ru-RU" sz="1400" kern="1200" smtClean="0">
            <a:latin typeface="Times New Roman" pitchFamily="18" charset="0"/>
            <a:cs typeface="Times New Roman" pitchFamily="18" charset="0"/>
          </a:endParaRPr>
        </a:p>
      </dsp:txBody>
      <dsp:txXfrm>
        <a:off x="1128450" y="438001"/>
        <a:ext cx="3228975" cy="307655"/>
      </dsp:txXfrm>
    </dsp:sp>
    <dsp:sp modelId="{191F6C10-EB76-43CC-A22A-92A83CA318FA}">
      <dsp:nvSpPr>
        <dsp:cNvPr id="0" name=""/>
        <dsp:cNvSpPr/>
      </dsp:nvSpPr>
      <dsp:spPr>
        <a:xfrm>
          <a:off x="1128450" y="874872"/>
          <a:ext cx="3076581" cy="307655"/>
        </a:xfrm>
        <a:prstGeom prst="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R="0" lvl="0" algn="ctr" defTabSz="222250" rtl="0">
            <a:lnSpc>
              <a:spcPct val="90000"/>
            </a:lnSpc>
            <a:spcBef>
              <a:spcPct val="0"/>
            </a:spcBef>
            <a:spcAft>
              <a:spcPct val="35000"/>
            </a:spcAft>
          </a:pPr>
          <a:r>
            <a:rPr lang="ru-RU" sz="500" kern="1200" baseline="0" smtClean="0">
              <a:latin typeface="Times New Roman"/>
            </a:rPr>
            <a:t>-</a:t>
          </a:r>
          <a:r>
            <a:rPr lang="en-US" sz="1400" kern="1200" baseline="0" smtClean="0">
              <a:latin typeface="Times New Roman" pitchFamily="18" charset="0"/>
              <a:cs typeface="Times New Roman" pitchFamily="18" charset="0"/>
            </a:rPr>
            <a:t>is</a:t>
          </a:r>
          <a:r>
            <a:rPr lang="ru-RU" sz="1400" kern="1200" baseline="0" smtClean="0">
              <a:latin typeface="Times New Roman" pitchFamily="18" charset="0"/>
              <a:cs typeface="Times New Roman" pitchFamily="18" charset="0"/>
            </a:rPr>
            <a:t> (окончание в </a:t>
          </a:r>
          <a:r>
            <a:rPr lang="en-US" sz="1400" kern="1200" baseline="0" smtClean="0">
              <a:latin typeface="Times New Roman" pitchFamily="18" charset="0"/>
              <a:cs typeface="Times New Roman" pitchFamily="18" charset="0"/>
            </a:rPr>
            <a:t>Gen</a:t>
          </a:r>
          <a:r>
            <a:rPr lang="ru-RU" sz="1400" kern="1200" baseline="0" smtClean="0">
              <a:latin typeface="Times New Roman" pitchFamily="18" charset="0"/>
              <a:cs typeface="Times New Roman" pitchFamily="18" charset="0"/>
            </a:rPr>
            <a:t>.</a:t>
          </a:r>
          <a:r>
            <a:rPr lang="en-US" sz="1400" kern="1200" baseline="0" smtClean="0">
              <a:latin typeface="Times New Roman" pitchFamily="18" charset="0"/>
              <a:cs typeface="Times New Roman" pitchFamily="18" charset="0"/>
            </a:rPr>
            <a:t>Sing</a:t>
          </a:r>
          <a:r>
            <a:rPr lang="ru-RU" sz="1400" kern="1200" baseline="0" smtClean="0">
              <a:latin typeface="Times New Roman" pitchFamily="18" charset="0"/>
              <a:cs typeface="Times New Roman" pitchFamily="18" charset="0"/>
            </a:rPr>
            <a:t>.)</a:t>
          </a:r>
        </a:p>
      </dsp:txBody>
      <dsp:txXfrm>
        <a:off x="1128450" y="874872"/>
        <a:ext cx="3076581" cy="307655"/>
      </dsp:txXfrm>
    </dsp:sp>
    <dsp:sp modelId="{C4B7A1EB-E867-4ED8-9339-A38B992DD95F}">
      <dsp:nvSpPr>
        <dsp:cNvPr id="0" name=""/>
        <dsp:cNvSpPr/>
      </dsp:nvSpPr>
      <dsp:spPr>
        <a:xfrm>
          <a:off x="1128450" y="1311743"/>
          <a:ext cx="2105022" cy="307655"/>
        </a:xfrm>
        <a:prstGeom prst="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0">
            <a:lnSpc>
              <a:spcPct val="90000"/>
            </a:lnSpc>
            <a:spcBef>
              <a:spcPct val="0"/>
            </a:spcBef>
            <a:spcAft>
              <a:spcPct val="35000"/>
            </a:spcAft>
          </a:pPr>
          <a:r>
            <a:rPr lang="en-US" sz="1400" kern="1200" baseline="0" smtClean="0">
              <a:latin typeface="Times New Roman" pitchFamily="18" charset="0"/>
              <a:cs typeface="Times New Roman" pitchFamily="18" charset="0"/>
            </a:rPr>
            <a:t>f, m, n (</a:t>
          </a:r>
          <a:r>
            <a:rPr lang="ru-RU" sz="1400" kern="1200" baseline="0" smtClean="0">
              <a:latin typeface="Times New Roman" pitchFamily="18" charset="0"/>
              <a:cs typeface="Times New Roman" pitchFamily="18" charset="0"/>
            </a:rPr>
            <a:t>род)</a:t>
          </a:r>
          <a:endParaRPr lang="ru-RU" sz="1400" kern="1200" smtClean="0">
            <a:latin typeface="Times New Roman" pitchFamily="18" charset="0"/>
            <a:cs typeface="Times New Roman" pitchFamily="18" charset="0"/>
          </a:endParaRPr>
        </a:p>
      </dsp:txBody>
      <dsp:txXfrm>
        <a:off x="1128450" y="1311743"/>
        <a:ext cx="2105022" cy="307655"/>
      </dsp:txXfrm>
    </dsp:sp>
    <dsp:sp modelId="{DD3F7194-B6C1-4061-8A86-056526058A6C}">
      <dsp:nvSpPr>
        <dsp:cNvPr id="0" name=""/>
        <dsp:cNvSpPr/>
      </dsp:nvSpPr>
      <dsp:spPr>
        <a:xfrm>
          <a:off x="1128450" y="1748614"/>
          <a:ext cx="3753374" cy="307655"/>
        </a:xfrm>
        <a:prstGeom prst="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rtl="0">
            <a:lnSpc>
              <a:spcPct val="90000"/>
            </a:lnSpc>
            <a:spcBef>
              <a:spcPct val="0"/>
            </a:spcBef>
            <a:spcAft>
              <a:spcPct val="35000"/>
            </a:spcAft>
          </a:pPr>
          <a:r>
            <a:rPr lang="en-US" sz="1400" kern="1200" baseline="0" smtClean="0">
              <a:latin typeface="Times New Roman" pitchFamily="18" charset="0"/>
              <a:cs typeface="Times New Roman" pitchFamily="18" charset="0"/>
            </a:rPr>
            <a:t>flos</a:t>
          </a:r>
          <a:r>
            <a:rPr lang="ru-RU" sz="1400" kern="1200" baseline="0" smtClean="0">
              <a:latin typeface="Times New Roman" pitchFamily="18" charset="0"/>
              <a:cs typeface="Times New Roman" pitchFamily="18" charset="0"/>
            </a:rPr>
            <a:t>, </a:t>
          </a:r>
          <a:r>
            <a:rPr lang="en-US" sz="1400" kern="1200" baseline="0" smtClean="0">
              <a:latin typeface="Times New Roman" pitchFamily="18" charset="0"/>
              <a:cs typeface="Times New Roman" pitchFamily="18" charset="0"/>
            </a:rPr>
            <a:t>oris</a:t>
          </a:r>
          <a:r>
            <a:rPr lang="ru-RU" sz="1400" kern="1200" baseline="0" smtClean="0">
              <a:latin typeface="Times New Roman" pitchFamily="18" charset="0"/>
              <a:cs typeface="Times New Roman" pitchFamily="18" charset="0"/>
            </a:rPr>
            <a:t>, </a:t>
          </a:r>
          <a:r>
            <a:rPr lang="en-US" sz="1400" kern="1200" baseline="0" smtClean="0">
              <a:latin typeface="Times New Roman" pitchFamily="18" charset="0"/>
              <a:cs typeface="Times New Roman" pitchFamily="18" charset="0"/>
            </a:rPr>
            <a:t>m</a:t>
          </a:r>
          <a:r>
            <a:rPr lang="ru-RU" sz="1400" kern="1200" baseline="0" smtClean="0">
              <a:latin typeface="Times New Roman" pitchFamily="18" charset="0"/>
              <a:cs typeface="Times New Roman" pitchFamily="18" charset="0"/>
            </a:rPr>
            <a:t> – цветок (словарная форма)</a:t>
          </a:r>
        </a:p>
      </dsp:txBody>
      <dsp:txXfrm>
        <a:off x="1128450" y="1748614"/>
        <a:ext cx="3753374" cy="307655"/>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3DFB30-353B-41E8-8B4D-47BF119BD3CE}">
      <dsp:nvSpPr>
        <dsp:cNvPr id="0" name=""/>
        <dsp:cNvSpPr/>
      </dsp:nvSpPr>
      <dsp:spPr>
        <a:xfrm>
          <a:off x="1378972" y="306977"/>
          <a:ext cx="327303" cy="1587117"/>
        </a:xfrm>
        <a:custGeom>
          <a:avLst/>
          <a:gdLst/>
          <a:ahLst/>
          <a:cxnLst/>
          <a:rect l="0" t="0" r="0" b="0"/>
          <a:pathLst>
            <a:path>
              <a:moveTo>
                <a:pt x="0" y="0"/>
              </a:moveTo>
              <a:lnTo>
                <a:pt x="0" y="1587117"/>
              </a:lnTo>
              <a:lnTo>
                <a:pt x="327303" y="158711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7FAD3C0-403E-4C6F-82AC-89FD110F7B9D}">
      <dsp:nvSpPr>
        <dsp:cNvPr id="0" name=""/>
        <dsp:cNvSpPr/>
      </dsp:nvSpPr>
      <dsp:spPr>
        <a:xfrm>
          <a:off x="1378972" y="306977"/>
          <a:ext cx="327303" cy="1152039"/>
        </a:xfrm>
        <a:custGeom>
          <a:avLst/>
          <a:gdLst/>
          <a:ahLst/>
          <a:cxnLst/>
          <a:rect l="0" t="0" r="0" b="0"/>
          <a:pathLst>
            <a:path>
              <a:moveTo>
                <a:pt x="0" y="0"/>
              </a:moveTo>
              <a:lnTo>
                <a:pt x="0" y="1152039"/>
              </a:lnTo>
              <a:lnTo>
                <a:pt x="327303" y="115203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1DD6F88-61F9-4E93-A485-A97BE4CAF86A}">
      <dsp:nvSpPr>
        <dsp:cNvPr id="0" name=""/>
        <dsp:cNvSpPr/>
      </dsp:nvSpPr>
      <dsp:spPr>
        <a:xfrm>
          <a:off x="1378972" y="306977"/>
          <a:ext cx="327303" cy="716960"/>
        </a:xfrm>
        <a:custGeom>
          <a:avLst/>
          <a:gdLst/>
          <a:ahLst/>
          <a:cxnLst/>
          <a:rect l="0" t="0" r="0" b="0"/>
          <a:pathLst>
            <a:path>
              <a:moveTo>
                <a:pt x="0" y="0"/>
              </a:moveTo>
              <a:lnTo>
                <a:pt x="0" y="716960"/>
              </a:lnTo>
              <a:lnTo>
                <a:pt x="327303" y="71696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662DBB6-AB75-45D1-8D2C-AB5C4FF76A79}">
      <dsp:nvSpPr>
        <dsp:cNvPr id="0" name=""/>
        <dsp:cNvSpPr/>
      </dsp:nvSpPr>
      <dsp:spPr>
        <a:xfrm>
          <a:off x="1378972" y="306977"/>
          <a:ext cx="327303" cy="281881"/>
        </a:xfrm>
        <a:custGeom>
          <a:avLst/>
          <a:gdLst/>
          <a:ahLst/>
          <a:cxnLst/>
          <a:rect l="0" t="0" r="0" b="0"/>
          <a:pathLst>
            <a:path>
              <a:moveTo>
                <a:pt x="0" y="0"/>
              </a:moveTo>
              <a:lnTo>
                <a:pt x="0" y="281881"/>
              </a:lnTo>
              <a:lnTo>
                <a:pt x="327303" y="28188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1B5FAAC-3994-424D-A8B0-F750E2F710E0}">
      <dsp:nvSpPr>
        <dsp:cNvPr id="0" name=""/>
        <dsp:cNvSpPr/>
      </dsp:nvSpPr>
      <dsp:spPr>
        <a:xfrm>
          <a:off x="1160769" y="583"/>
          <a:ext cx="2182023" cy="306393"/>
        </a:xfrm>
        <a:prstGeom prst="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0">
            <a:lnSpc>
              <a:spcPct val="90000"/>
            </a:lnSpc>
            <a:spcBef>
              <a:spcPct val="0"/>
            </a:spcBef>
            <a:spcAft>
              <a:spcPct val="35000"/>
            </a:spcAft>
          </a:pPr>
          <a:r>
            <a:rPr lang="en-US" sz="1400" kern="1200" baseline="0" smtClean="0">
              <a:latin typeface="Times New Roman" pitchFamily="18" charset="0"/>
              <a:cs typeface="Times New Roman" pitchFamily="18" charset="0"/>
            </a:rPr>
            <a:t>4 </a:t>
          </a:r>
          <a:r>
            <a:rPr lang="ru-RU" sz="1400" kern="1200" baseline="0" smtClean="0">
              <a:latin typeface="Times New Roman" pitchFamily="18" charset="0"/>
              <a:cs typeface="Times New Roman" pitchFamily="18" charset="0"/>
            </a:rPr>
            <a:t>склонение</a:t>
          </a:r>
        </a:p>
      </dsp:txBody>
      <dsp:txXfrm>
        <a:off x="1160769" y="583"/>
        <a:ext cx="2182023" cy="306393"/>
      </dsp:txXfrm>
    </dsp:sp>
    <dsp:sp modelId="{FC37E43B-D922-4D63-97BE-C1EF9606B8AE}">
      <dsp:nvSpPr>
        <dsp:cNvPr id="0" name=""/>
        <dsp:cNvSpPr/>
      </dsp:nvSpPr>
      <dsp:spPr>
        <a:xfrm>
          <a:off x="1706275" y="435662"/>
          <a:ext cx="2164154" cy="306393"/>
        </a:xfrm>
        <a:prstGeom prst="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0">
            <a:lnSpc>
              <a:spcPct val="90000"/>
            </a:lnSpc>
            <a:spcBef>
              <a:spcPct val="0"/>
            </a:spcBef>
            <a:spcAft>
              <a:spcPct val="35000"/>
            </a:spcAft>
          </a:pPr>
          <a:r>
            <a:rPr lang="ru-RU" sz="1200" kern="1200" baseline="0" smtClean="0">
              <a:latin typeface="Times New Roman" pitchFamily="18" charset="0"/>
              <a:cs typeface="Times New Roman" pitchFamily="18" charset="0"/>
            </a:rPr>
            <a:t>-</a:t>
          </a:r>
          <a:r>
            <a:rPr lang="en-US" sz="1200" kern="1200" baseline="0" smtClean="0">
              <a:latin typeface="Times New Roman" pitchFamily="18" charset="0"/>
              <a:cs typeface="Times New Roman" pitchFamily="18" charset="0"/>
            </a:rPr>
            <a:t>us</a:t>
          </a:r>
          <a:r>
            <a:rPr lang="ru-RU" sz="1200" kern="1200" baseline="0" smtClean="0">
              <a:latin typeface="Times New Roman" pitchFamily="18" charset="0"/>
              <a:cs typeface="Times New Roman" pitchFamily="18" charset="0"/>
            </a:rPr>
            <a:t>, </a:t>
          </a:r>
          <a:r>
            <a:rPr lang="en-US" sz="1200" kern="1200" baseline="0" smtClean="0">
              <a:latin typeface="Times New Roman" pitchFamily="18" charset="0"/>
              <a:cs typeface="Times New Roman" pitchFamily="18" charset="0"/>
            </a:rPr>
            <a:t>u</a:t>
          </a:r>
          <a:r>
            <a:rPr lang="ru-RU" sz="1200" kern="1200" baseline="0" smtClean="0">
              <a:latin typeface="Times New Roman" pitchFamily="18" charset="0"/>
              <a:cs typeface="Times New Roman" pitchFamily="18" charset="0"/>
            </a:rPr>
            <a:t> (окончание в </a:t>
          </a:r>
          <a:r>
            <a:rPr lang="en-US" sz="1200" kern="1200" baseline="0" smtClean="0">
              <a:latin typeface="Times New Roman" pitchFamily="18" charset="0"/>
              <a:cs typeface="Times New Roman" pitchFamily="18" charset="0"/>
            </a:rPr>
            <a:t>Nom</a:t>
          </a:r>
          <a:r>
            <a:rPr lang="ru-RU" sz="1200" kern="1200" baseline="0" smtClean="0">
              <a:latin typeface="Times New Roman" pitchFamily="18" charset="0"/>
              <a:cs typeface="Times New Roman" pitchFamily="18" charset="0"/>
            </a:rPr>
            <a:t>.</a:t>
          </a:r>
          <a:r>
            <a:rPr lang="en-US" sz="1200" kern="1200" baseline="0" smtClean="0">
              <a:latin typeface="Times New Roman" pitchFamily="18" charset="0"/>
              <a:cs typeface="Times New Roman" pitchFamily="18" charset="0"/>
            </a:rPr>
            <a:t>Sing</a:t>
          </a:r>
          <a:r>
            <a:rPr lang="ru-RU" sz="1200" kern="1200" baseline="0" smtClean="0">
              <a:latin typeface="Times New Roman" pitchFamily="18" charset="0"/>
              <a:cs typeface="Times New Roman" pitchFamily="18" charset="0"/>
            </a:rPr>
            <a:t>.)</a:t>
          </a:r>
          <a:endParaRPr lang="ru-RU" sz="1200" kern="1200" smtClean="0">
            <a:latin typeface="Times New Roman" pitchFamily="18" charset="0"/>
            <a:cs typeface="Times New Roman" pitchFamily="18" charset="0"/>
          </a:endParaRPr>
        </a:p>
      </dsp:txBody>
      <dsp:txXfrm>
        <a:off x="1706275" y="435662"/>
        <a:ext cx="2164154" cy="306393"/>
      </dsp:txXfrm>
    </dsp:sp>
    <dsp:sp modelId="{9C6823C9-08E6-4554-8C12-FFCFD27E7527}">
      <dsp:nvSpPr>
        <dsp:cNvPr id="0" name=""/>
        <dsp:cNvSpPr/>
      </dsp:nvSpPr>
      <dsp:spPr>
        <a:xfrm>
          <a:off x="1706275" y="870740"/>
          <a:ext cx="2367942" cy="306393"/>
        </a:xfrm>
        <a:prstGeom prst="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0">
            <a:lnSpc>
              <a:spcPct val="90000"/>
            </a:lnSpc>
            <a:spcBef>
              <a:spcPct val="0"/>
            </a:spcBef>
            <a:spcAft>
              <a:spcPct val="35000"/>
            </a:spcAft>
          </a:pPr>
          <a:r>
            <a:rPr lang="ru-RU" sz="1200" kern="1200" baseline="0" smtClean="0">
              <a:latin typeface="Times New Roman"/>
            </a:rPr>
            <a:t>-</a:t>
          </a:r>
          <a:r>
            <a:rPr lang="en-US" sz="1200" kern="1200" baseline="0" smtClean="0">
              <a:latin typeface="Times New Roman" pitchFamily="18" charset="0"/>
              <a:cs typeface="Times New Roman" pitchFamily="18" charset="0"/>
            </a:rPr>
            <a:t>us</a:t>
          </a:r>
          <a:r>
            <a:rPr lang="ru-RU" sz="1200" kern="1200" baseline="0" smtClean="0">
              <a:latin typeface="Times New Roman" pitchFamily="18" charset="0"/>
              <a:cs typeface="Times New Roman" pitchFamily="18" charset="0"/>
            </a:rPr>
            <a:t> (окончание в </a:t>
          </a:r>
          <a:r>
            <a:rPr lang="en-US" sz="1200" kern="1200" baseline="0" smtClean="0">
              <a:latin typeface="Times New Roman" pitchFamily="18" charset="0"/>
              <a:cs typeface="Times New Roman" pitchFamily="18" charset="0"/>
            </a:rPr>
            <a:t>Gen</a:t>
          </a:r>
          <a:r>
            <a:rPr lang="ru-RU" sz="1200" kern="1200" baseline="0" smtClean="0">
              <a:latin typeface="Times New Roman" pitchFamily="18" charset="0"/>
              <a:cs typeface="Times New Roman" pitchFamily="18" charset="0"/>
            </a:rPr>
            <a:t>.</a:t>
          </a:r>
          <a:r>
            <a:rPr lang="en-US" sz="1200" kern="1200" baseline="0" smtClean="0">
              <a:latin typeface="Times New Roman" pitchFamily="18" charset="0"/>
              <a:cs typeface="Times New Roman" pitchFamily="18" charset="0"/>
            </a:rPr>
            <a:t>Sing</a:t>
          </a:r>
          <a:r>
            <a:rPr lang="ru-RU" sz="1200" kern="1200" baseline="0" smtClean="0">
              <a:latin typeface="Times New Roman" pitchFamily="18" charset="0"/>
              <a:cs typeface="Times New Roman" pitchFamily="18" charset="0"/>
            </a:rPr>
            <a:t>.)</a:t>
          </a:r>
        </a:p>
      </dsp:txBody>
      <dsp:txXfrm>
        <a:off x="1706275" y="870740"/>
        <a:ext cx="2367942" cy="306393"/>
      </dsp:txXfrm>
    </dsp:sp>
    <dsp:sp modelId="{9691BB2F-4141-4780-9AA3-490E79F4BBC1}">
      <dsp:nvSpPr>
        <dsp:cNvPr id="0" name=""/>
        <dsp:cNvSpPr/>
      </dsp:nvSpPr>
      <dsp:spPr>
        <a:xfrm>
          <a:off x="1706275" y="1305819"/>
          <a:ext cx="2038330" cy="306393"/>
        </a:xfrm>
        <a:prstGeom prst="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0">
            <a:lnSpc>
              <a:spcPct val="90000"/>
            </a:lnSpc>
            <a:spcBef>
              <a:spcPct val="0"/>
            </a:spcBef>
            <a:spcAft>
              <a:spcPct val="35000"/>
            </a:spcAft>
          </a:pPr>
          <a:r>
            <a:rPr lang="en-US" sz="1200" kern="1200" baseline="0" smtClean="0">
              <a:latin typeface="Times New Roman" pitchFamily="18" charset="0"/>
              <a:cs typeface="Times New Roman" pitchFamily="18" charset="0"/>
            </a:rPr>
            <a:t>m, n (</a:t>
          </a:r>
          <a:r>
            <a:rPr lang="ru-RU" sz="1200" kern="1200" baseline="0" smtClean="0">
              <a:latin typeface="Times New Roman" pitchFamily="18" charset="0"/>
              <a:cs typeface="Times New Roman" pitchFamily="18" charset="0"/>
            </a:rPr>
            <a:t>род)</a:t>
          </a:r>
          <a:endParaRPr lang="ru-RU" sz="1200" kern="1200" smtClean="0">
            <a:latin typeface="Times New Roman" pitchFamily="18" charset="0"/>
            <a:cs typeface="Times New Roman" pitchFamily="18" charset="0"/>
          </a:endParaRPr>
        </a:p>
      </dsp:txBody>
      <dsp:txXfrm>
        <a:off x="1706275" y="1305819"/>
        <a:ext cx="2038330" cy="306393"/>
      </dsp:txXfrm>
    </dsp:sp>
    <dsp:sp modelId="{DCEC52EB-E611-4204-BD30-C7A3EA67290D}">
      <dsp:nvSpPr>
        <dsp:cNvPr id="0" name=""/>
        <dsp:cNvSpPr/>
      </dsp:nvSpPr>
      <dsp:spPr>
        <a:xfrm>
          <a:off x="1706275" y="1740897"/>
          <a:ext cx="2781279" cy="306393"/>
        </a:xfrm>
        <a:prstGeom prst="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0">
            <a:lnSpc>
              <a:spcPct val="90000"/>
            </a:lnSpc>
            <a:spcBef>
              <a:spcPct val="0"/>
            </a:spcBef>
            <a:spcAft>
              <a:spcPct val="35000"/>
            </a:spcAft>
          </a:pPr>
          <a:r>
            <a:rPr lang="en-US" sz="1200" kern="1200" baseline="0" smtClean="0">
              <a:latin typeface="Times New Roman" pitchFamily="18" charset="0"/>
              <a:cs typeface="Times New Roman" pitchFamily="18" charset="0"/>
            </a:rPr>
            <a:t>spiritus</a:t>
          </a:r>
          <a:r>
            <a:rPr lang="ru-RU" sz="1200" kern="1200" baseline="0" smtClean="0">
              <a:latin typeface="Times New Roman" pitchFamily="18" charset="0"/>
              <a:cs typeface="Times New Roman" pitchFamily="18" charset="0"/>
            </a:rPr>
            <a:t>, </a:t>
          </a:r>
          <a:r>
            <a:rPr lang="en-US" sz="1200" kern="1200" baseline="0" smtClean="0">
              <a:latin typeface="Times New Roman" pitchFamily="18" charset="0"/>
              <a:cs typeface="Times New Roman" pitchFamily="18" charset="0"/>
            </a:rPr>
            <a:t>us</a:t>
          </a:r>
          <a:r>
            <a:rPr lang="ru-RU" sz="1200" kern="1200" baseline="0" smtClean="0">
              <a:latin typeface="Times New Roman" pitchFamily="18" charset="0"/>
              <a:cs typeface="Times New Roman" pitchFamily="18" charset="0"/>
            </a:rPr>
            <a:t>, </a:t>
          </a:r>
          <a:r>
            <a:rPr lang="en-US" sz="1200" kern="1200" baseline="0" smtClean="0">
              <a:latin typeface="Times New Roman" pitchFamily="18" charset="0"/>
              <a:cs typeface="Times New Roman" pitchFamily="18" charset="0"/>
            </a:rPr>
            <a:t>m</a:t>
          </a:r>
          <a:r>
            <a:rPr lang="ru-RU" sz="1200" kern="1200" baseline="0" smtClean="0">
              <a:latin typeface="Times New Roman" pitchFamily="18" charset="0"/>
              <a:cs typeface="Times New Roman" pitchFamily="18" charset="0"/>
            </a:rPr>
            <a:t> – спирт (словарная форма</a:t>
          </a:r>
          <a:r>
            <a:rPr lang="ru-RU" sz="1200" kern="1200" baseline="0" smtClean="0">
              <a:latin typeface="Calibri"/>
            </a:rPr>
            <a:t>)</a:t>
          </a:r>
          <a:endParaRPr lang="ru-RU" sz="1200" kern="1200" smtClean="0"/>
        </a:p>
      </dsp:txBody>
      <dsp:txXfrm>
        <a:off x="1706275" y="1740897"/>
        <a:ext cx="2781279" cy="306393"/>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3D24842-914E-42AC-8DC2-007286E78585}">
      <dsp:nvSpPr>
        <dsp:cNvPr id="0" name=""/>
        <dsp:cNvSpPr/>
      </dsp:nvSpPr>
      <dsp:spPr>
        <a:xfrm>
          <a:off x="1089403" y="324361"/>
          <a:ext cx="415826" cy="1675145"/>
        </a:xfrm>
        <a:custGeom>
          <a:avLst/>
          <a:gdLst/>
          <a:ahLst/>
          <a:cxnLst/>
          <a:rect l="0" t="0" r="0" b="0"/>
          <a:pathLst>
            <a:path>
              <a:moveTo>
                <a:pt x="0" y="0"/>
              </a:moveTo>
              <a:lnTo>
                <a:pt x="0" y="1675145"/>
              </a:lnTo>
              <a:lnTo>
                <a:pt x="415826" y="167514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432A9CF-5EED-4E45-B974-EE97818F8964}">
      <dsp:nvSpPr>
        <dsp:cNvPr id="0" name=""/>
        <dsp:cNvSpPr/>
      </dsp:nvSpPr>
      <dsp:spPr>
        <a:xfrm>
          <a:off x="1089403" y="324361"/>
          <a:ext cx="415826" cy="1215936"/>
        </a:xfrm>
        <a:custGeom>
          <a:avLst/>
          <a:gdLst/>
          <a:ahLst/>
          <a:cxnLst/>
          <a:rect l="0" t="0" r="0" b="0"/>
          <a:pathLst>
            <a:path>
              <a:moveTo>
                <a:pt x="0" y="0"/>
              </a:moveTo>
              <a:lnTo>
                <a:pt x="0" y="1215936"/>
              </a:lnTo>
              <a:lnTo>
                <a:pt x="415826" y="121593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DA162E7-81C7-4ECE-8D96-CBE773589D44}">
      <dsp:nvSpPr>
        <dsp:cNvPr id="0" name=""/>
        <dsp:cNvSpPr/>
      </dsp:nvSpPr>
      <dsp:spPr>
        <a:xfrm>
          <a:off x="1089403" y="324361"/>
          <a:ext cx="415826" cy="756726"/>
        </a:xfrm>
        <a:custGeom>
          <a:avLst/>
          <a:gdLst/>
          <a:ahLst/>
          <a:cxnLst/>
          <a:rect l="0" t="0" r="0" b="0"/>
          <a:pathLst>
            <a:path>
              <a:moveTo>
                <a:pt x="0" y="0"/>
              </a:moveTo>
              <a:lnTo>
                <a:pt x="0" y="756726"/>
              </a:lnTo>
              <a:lnTo>
                <a:pt x="415826" y="75672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33205B3-FB3C-461D-91A7-BD80417CA72F}">
      <dsp:nvSpPr>
        <dsp:cNvPr id="0" name=""/>
        <dsp:cNvSpPr/>
      </dsp:nvSpPr>
      <dsp:spPr>
        <a:xfrm>
          <a:off x="1089403" y="324361"/>
          <a:ext cx="415826" cy="297516"/>
        </a:xfrm>
        <a:custGeom>
          <a:avLst/>
          <a:gdLst/>
          <a:ahLst/>
          <a:cxnLst/>
          <a:rect l="0" t="0" r="0" b="0"/>
          <a:pathLst>
            <a:path>
              <a:moveTo>
                <a:pt x="0" y="0"/>
              </a:moveTo>
              <a:lnTo>
                <a:pt x="0" y="297516"/>
              </a:lnTo>
              <a:lnTo>
                <a:pt x="415826" y="29751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BF02A63-BB25-462A-86B4-14BA8EFC3EF7}">
      <dsp:nvSpPr>
        <dsp:cNvPr id="0" name=""/>
        <dsp:cNvSpPr/>
      </dsp:nvSpPr>
      <dsp:spPr>
        <a:xfrm>
          <a:off x="812185" y="974"/>
          <a:ext cx="2772178" cy="323387"/>
        </a:xfrm>
        <a:prstGeom prst="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0">
            <a:lnSpc>
              <a:spcPct val="90000"/>
            </a:lnSpc>
            <a:spcBef>
              <a:spcPct val="0"/>
            </a:spcBef>
            <a:spcAft>
              <a:spcPct val="35000"/>
            </a:spcAft>
          </a:pPr>
          <a:r>
            <a:rPr lang="ru-RU" sz="1400" kern="1200" baseline="0" smtClean="0">
              <a:latin typeface="Times New Roman" pitchFamily="18" charset="0"/>
              <a:cs typeface="Times New Roman" pitchFamily="18" charset="0"/>
            </a:rPr>
            <a:t>5</a:t>
          </a:r>
          <a:r>
            <a:rPr lang="en-US" sz="1400" kern="1200" baseline="0" smtClean="0">
              <a:latin typeface="Times New Roman" pitchFamily="18" charset="0"/>
              <a:cs typeface="Times New Roman" pitchFamily="18" charset="0"/>
            </a:rPr>
            <a:t> </a:t>
          </a:r>
          <a:r>
            <a:rPr lang="ru-RU" sz="1400" kern="1200" baseline="0" smtClean="0">
              <a:latin typeface="Times New Roman" pitchFamily="18" charset="0"/>
              <a:cs typeface="Times New Roman" pitchFamily="18" charset="0"/>
            </a:rPr>
            <a:t>склонение</a:t>
          </a:r>
        </a:p>
      </dsp:txBody>
      <dsp:txXfrm>
        <a:off x="812185" y="974"/>
        <a:ext cx="2772178" cy="323387"/>
      </dsp:txXfrm>
    </dsp:sp>
    <dsp:sp modelId="{59915DC3-37EA-425D-8868-B3D758DA188E}">
      <dsp:nvSpPr>
        <dsp:cNvPr id="0" name=""/>
        <dsp:cNvSpPr/>
      </dsp:nvSpPr>
      <dsp:spPr>
        <a:xfrm>
          <a:off x="1505230" y="460184"/>
          <a:ext cx="3230586" cy="323387"/>
        </a:xfrm>
        <a:prstGeom prst="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0">
            <a:lnSpc>
              <a:spcPct val="90000"/>
            </a:lnSpc>
            <a:spcBef>
              <a:spcPct val="0"/>
            </a:spcBef>
            <a:spcAft>
              <a:spcPct val="35000"/>
            </a:spcAft>
          </a:pPr>
          <a:r>
            <a:rPr lang="ru-RU" sz="1400" kern="1200" baseline="0" smtClean="0">
              <a:latin typeface="Times New Roman" pitchFamily="18" charset="0"/>
              <a:cs typeface="Times New Roman" pitchFamily="18" charset="0"/>
            </a:rPr>
            <a:t>-</a:t>
          </a:r>
          <a:r>
            <a:rPr lang="en-US" sz="1400" kern="1200" baseline="0" smtClean="0">
              <a:latin typeface="Times New Roman" pitchFamily="18" charset="0"/>
              <a:cs typeface="Times New Roman" pitchFamily="18" charset="0"/>
            </a:rPr>
            <a:t>es</a:t>
          </a:r>
          <a:r>
            <a:rPr lang="ru-RU" sz="1400" kern="1200" baseline="0" smtClean="0">
              <a:latin typeface="Times New Roman" pitchFamily="18" charset="0"/>
              <a:cs typeface="Times New Roman" pitchFamily="18" charset="0"/>
            </a:rPr>
            <a:t> (окончание в </a:t>
          </a:r>
          <a:r>
            <a:rPr lang="en-US" sz="1400" kern="1200" baseline="0" smtClean="0">
              <a:latin typeface="Times New Roman" pitchFamily="18" charset="0"/>
              <a:cs typeface="Times New Roman" pitchFamily="18" charset="0"/>
            </a:rPr>
            <a:t>Nom</a:t>
          </a:r>
          <a:r>
            <a:rPr lang="ru-RU" sz="1400" kern="1200" baseline="0" smtClean="0">
              <a:latin typeface="Times New Roman" pitchFamily="18" charset="0"/>
              <a:cs typeface="Times New Roman" pitchFamily="18" charset="0"/>
            </a:rPr>
            <a:t>.</a:t>
          </a:r>
          <a:r>
            <a:rPr lang="en-US" sz="1400" kern="1200" baseline="0" smtClean="0">
              <a:latin typeface="Times New Roman" pitchFamily="18" charset="0"/>
              <a:cs typeface="Times New Roman" pitchFamily="18" charset="0"/>
            </a:rPr>
            <a:t>Sing</a:t>
          </a:r>
          <a:r>
            <a:rPr lang="ru-RU" sz="1400" kern="1200" baseline="0" smtClean="0">
              <a:latin typeface="Times New Roman" pitchFamily="18" charset="0"/>
              <a:cs typeface="Times New Roman" pitchFamily="18" charset="0"/>
            </a:rPr>
            <a:t>.)</a:t>
          </a:r>
          <a:endParaRPr lang="ru-RU" sz="1400" kern="1200" smtClean="0">
            <a:latin typeface="Times New Roman" pitchFamily="18" charset="0"/>
            <a:cs typeface="Times New Roman" pitchFamily="18" charset="0"/>
          </a:endParaRPr>
        </a:p>
      </dsp:txBody>
      <dsp:txXfrm>
        <a:off x="1505230" y="460184"/>
        <a:ext cx="3230586" cy="323387"/>
      </dsp:txXfrm>
    </dsp:sp>
    <dsp:sp modelId="{58A58B4F-EEB4-4A69-B89A-92398D71A8BC}">
      <dsp:nvSpPr>
        <dsp:cNvPr id="0" name=""/>
        <dsp:cNvSpPr/>
      </dsp:nvSpPr>
      <dsp:spPr>
        <a:xfrm>
          <a:off x="1505230" y="919393"/>
          <a:ext cx="3245184" cy="323387"/>
        </a:xfrm>
        <a:prstGeom prst="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0">
            <a:lnSpc>
              <a:spcPct val="90000"/>
            </a:lnSpc>
            <a:spcBef>
              <a:spcPct val="0"/>
            </a:spcBef>
            <a:spcAft>
              <a:spcPct val="35000"/>
            </a:spcAft>
          </a:pPr>
          <a:r>
            <a:rPr lang="ru-RU" sz="1200" kern="1200" baseline="0" smtClean="0">
              <a:latin typeface="Times New Roman"/>
            </a:rPr>
            <a:t>-</a:t>
          </a:r>
          <a:r>
            <a:rPr lang="en-US" sz="1400" kern="1200" baseline="0" smtClean="0">
              <a:latin typeface="Calibri"/>
            </a:rPr>
            <a:t>ei</a:t>
          </a:r>
          <a:r>
            <a:rPr lang="ru-RU" sz="1400" kern="1200" baseline="0" smtClean="0">
              <a:latin typeface="Calibri"/>
            </a:rPr>
            <a:t> (окончание в </a:t>
          </a:r>
          <a:r>
            <a:rPr lang="en-US" sz="1400" kern="1200" baseline="0" smtClean="0">
              <a:latin typeface="Calibri"/>
            </a:rPr>
            <a:t>Gen</a:t>
          </a:r>
          <a:r>
            <a:rPr lang="ru-RU" sz="1400" kern="1200" baseline="0" smtClean="0">
              <a:latin typeface="Times New Roman"/>
            </a:rPr>
            <a:t>.</a:t>
          </a:r>
          <a:r>
            <a:rPr lang="en-US" sz="1400" kern="1200" baseline="0" smtClean="0">
              <a:latin typeface="Calibri"/>
            </a:rPr>
            <a:t>Sing</a:t>
          </a:r>
          <a:r>
            <a:rPr lang="ru-RU" sz="1400" kern="1200" baseline="0" smtClean="0">
              <a:latin typeface="Calibri"/>
            </a:rPr>
            <a:t>.)</a:t>
          </a:r>
        </a:p>
      </dsp:txBody>
      <dsp:txXfrm>
        <a:off x="1505230" y="919393"/>
        <a:ext cx="3245184" cy="323387"/>
      </dsp:txXfrm>
    </dsp:sp>
    <dsp:sp modelId="{E5DD96AB-11AE-498B-B367-3D3FB7CE20FA}">
      <dsp:nvSpPr>
        <dsp:cNvPr id="0" name=""/>
        <dsp:cNvSpPr/>
      </dsp:nvSpPr>
      <dsp:spPr>
        <a:xfrm>
          <a:off x="1505230" y="1378603"/>
          <a:ext cx="3200175" cy="323387"/>
        </a:xfrm>
        <a:prstGeom prst="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0">
            <a:lnSpc>
              <a:spcPct val="90000"/>
            </a:lnSpc>
            <a:spcBef>
              <a:spcPct val="0"/>
            </a:spcBef>
            <a:spcAft>
              <a:spcPct val="35000"/>
            </a:spcAft>
          </a:pPr>
          <a:r>
            <a:rPr lang="en-US" sz="1400" kern="1200" baseline="0" smtClean="0">
              <a:latin typeface="Calibri"/>
            </a:rPr>
            <a:t>f (</a:t>
          </a:r>
          <a:r>
            <a:rPr lang="ru-RU" sz="1400" kern="1200" baseline="0" smtClean="0">
              <a:latin typeface="Calibri"/>
            </a:rPr>
            <a:t>род)</a:t>
          </a:r>
          <a:endParaRPr lang="ru-RU" sz="1400" kern="1200" smtClean="0"/>
        </a:p>
      </dsp:txBody>
      <dsp:txXfrm>
        <a:off x="1505230" y="1378603"/>
        <a:ext cx="3200175" cy="323387"/>
      </dsp:txXfrm>
    </dsp:sp>
    <dsp:sp modelId="{2B53CE9B-0C45-426E-81C3-FACB950BF822}">
      <dsp:nvSpPr>
        <dsp:cNvPr id="0" name=""/>
        <dsp:cNvSpPr/>
      </dsp:nvSpPr>
      <dsp:spPr>
        <a:xfrm>
          <a:off x="1505230" y="1837813"/>
          <a:ext cx="3132665" cy="323387"/>
        </a:xfrm>
        <a:prstGeom prst="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0">
            <a:lnSpc>
              <a:spcPct val="90000"/>
            </a:lnSpc>
            <a:spcBef>
              <a:spcPct val="0"/>
            </a:spcBef>
            <a:spcAft>
              <a:spcPct val="35000"/>
            </a:spcAft>
          </a:pPr>
          <a:r>
            <a:rPr lang="en-US" sz="1400" kern="1200" baseline="0" smtClean="0">
              <a:latin typeface="Calibri"/>
            </a:rPr>
            <a:t>species</a:t>
          </a:r>
          <a:r>
            <a:rPr lang="ru-RU" sz="1400" kern="1200" baseline="0" smtClean="0">
              <a:latin typeface="Calibri"/>
            </a:rPr>
            <a:t>, </a:t>
          </a:r>
          <a:r>
            <a:rPr lang="en-US" sz="1400" kern="1200" baseline="0" smtClean="0">
              <a:latin typeface="Calibri"/>
            </a:rPr>
            <a:t>ei</a:t>
          </a:r>
          <a:r>
            <a:rPr lang="ru-RU" sz="1400" kern="1200" baseline="0" smtClean="0">
              <a:latin typeface="Times New Roman"/>
            </a:rPr>
            <a:t>,</a:t>
          </a:r>
          <a:r>
            <a:rPr lang="ru-RU" sz="1400" kern="1200" baseline="0" smtClean="0">
              <a:latin typeface="Calibri"/>
            </a:rPr>
            <a:t> </a:t>
          </a:r>
          <a:r>
            <a:rPr lang="en-US" sz="1400" kern="1200" baseline="0" smtClean="0">
              <a:latin typeface="Calibri"/>
            </a:rPr>
            <a:t>f</a:t>
          </a:r>
          <a:r>
            <a:rPr lang="ru-RU" sz="1400" kern="1200" baseline="0" smtClean="0">
              <a:latin typeface="Calibri"/>
            </a:rPr>
            <a:t> – сбор (словарная форма)</a:t>
          </a:r>
          <a:endParaRPr lang="ru-RU" sz="1400" kern="1200" smtClean="0"/>
        </a:p>
      </dsp:txBody>
      <dsp:txXfrm>
        <a:off x="1505230" y="1837813"/>
        <a:ext cx="3132665" cy="323387"/>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69AD22-3EC8-469B-9F87-65F75814F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178</Pages>
  <Words>38299</Words>
  <Characters>218309</Characters>
  <Application>Microsoft Office Word</Application>
  <DocSecurity>0</DocSecurity>
  <Lines>1819</Lines>
  <Paragraphs>512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256096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Юля</dc:creator>
  <cp:lastModifiedBy>Барабашева</cp:lastModifiedBy>
  <cp:revision>3</cp:revision>
  <cp:lastPrinted>2015-07-02T09:04:00Z</cp:lastPrinted>
  <dcterms:created xsi:type="dcterms:W3CDTF">2015-07-02T09:06:00Z</dcterms:created>
  <dcterms:modified xsi:type="dcterms:W3CDTF">2015-09-08T11:43:00Z</dcterms:modified>
</cp:coreProperties>
</file>